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ink/ink1.xml" ContentType="application/inkml+xml"/>
  <Override PartName="/word/header14.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9542F2" w14:textId="77777777" w:rsidR="00C20A63" w:rsidRPr="00C83F13" w:rsidRDefault="00C20A63" w:rsidP="000E7030">
      <w:pPr>
        <w:pStyle w:val="BodyText"/>
        <w:spacing w:before="4"/>
        <w:ind w:left="851" w:right="853"/>
        <w:rPr>
          <w:rFonts w:ascii="Verdana" w:hAnsi="Verdana"/>
          <w:sz w:val="24"/>
          <w:szCs w:val="24"/>
        </w:rPr>
      </w:pPr>
    </w:p>
    <w:p w14:paraId="0F35E674" w14:textId="77777777" w:rsidR="00C20A63" w:rsidRPr="00C83F13" w:rsidRDefault="00C20A63" w:rsidP="000E7030">
      <w:pPr>
        <w:pStyle w:val="BodyText"/>
        <w:spacing w:before="9"/>
        <w:ind w:left="851" w:right="853"/>
        <w:rPr>
          <w:rFonts w:ascii="Verdana" w:hAnsi="Verdana"/>
          <w:sz w:val="24"/>
          <w:szCs w:val="24"/>
        </w:rPr>
      </w:pPr>
    </w:p>
    <w:p w14:paraId="21D6ADE2" w14:textId="77777777" w:rsidR="00C95FE0" w:rsidRPr="00C83F13" w:rsidRDefault="00C95FE0">
      <w:pPr>
        <w:pStyle w:val="Heading1"/>
        <w:spacing w:before="134"/>
        <w:ind w:left="4341" w:right="4340"/>
        <w:jc w:val="center"/>
        <w:rPr>
          <w:rFonts w:ascii="Verdana" w:hAnsi="Verdana"/>
          <w:color w:val="231F20"/>
          <w:sz w:val="24"/>
          <w:szCs w:val="24"/>
        </w:rPr>
      </w:pPr>
      <w:bookmarkStart w:id="0" w:name="_Toc78376947"/>
      <w:bookmarkStart w:id="1" w:name="_Toc78442178"/>
      <w:bookmarkStart w:id="2" w:name="_Toc78442981"/>
      <w:bookmarkStart w:id="3" w:name="_Toc78962906"/>
      <w:bookmarkStart w:id="4" w:name="_Toc78967104"/>
      <w:bookmarkStart w:id="5" w:name="_Toc80688007"/>
      <w:bookmarkStart w:id="6" w:name="_Toc80956188"/>
      <w:bookmarkStart w:id="7" w:name="_Toc80956379"/>
      <w:bookmarkStart w:id="8" w:name="_Toc80957277"/>
      <w:bookmarkStart w:id="9" w:name="_Toc95121181"/>
      <w:bookmarkStart w:id="10" w:name="_Toc227167930"/>
      <w:r w:rsidRPr="00C83F13">
        <w:rPr>
          <w:rFonts w:ascii="Verdana" w:hAnsi="Verdana"/>
          <w:b w:val="0"/>
          <w:bCs w:val="0"/>
          <w:noProof/>
          <w:sz w:val="24"/>
          <w:szCs w:val="24"/>
        </w:rPr>
        <w:drawing>
          <wp:anchor distT="0" distB="0" distL="114300" distR="114300" simplePos="0" relativeHeight="503249008" behindDoc="0" locked="0" layoutInCell="1" allowOverlap="1" wp14:anchorId="2ADD0B51" wp14:editId="52876E07">
            <wp:simplePos x="0" y="0"/>
            <wp:positionH relativeFrom="margin">
              <wp:align>center</wp:align>
            </wp:positionH>
            <wp:positionV relativeFrom="paragraph">
              <wp:posOffset>434340</wp:posOffset>
            </wp:positionV>
            <wp:extent cx="2430780" cy="2329180"/>
            <wp:effectExtent l="0" t="0" r="7620" b="0"/>
            <wp:wrapSquare wrapText="bothSides"/>
            <wp:docPr id="23" name="Picture 23" descr="K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PA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0780" cy="23291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bookmarkEnd w:id="6"/>
      <w:bookmarkEnd w:id="7"/>
      <w:bookmarkEnd w:id="8"/>
      <w:bookmarkEnd w:id="9"/>
      <w:bookmarkEnd w:id="10"/>
    </w:p>
    <w:p w14:paraId="43D9845A" w14:textId="77777777" w:rsidR="00174CD2" w:rsidRPr="00C83F13" w:rsidRDefault="00174CD2">
      <w:pPr>
        <w:pStyle w:val="Heading1"/>
        <w:spacing w:before="134"/>
        <w:ind w:left="4341" w:right="4340"/>
        <w:jc w:val="center"/>
        <w:rPr>
          <w:rFonts w:ascii="Verdana" w:hAnsi="Verdana"/>
          <w:color w:val="231F20"/>
          <w:sz w:val="24"/>
          <w:szCs w:val="24"/>
        </w:rPr>
      </w:pPr>
    </w:p>
    <w:p w14:paraId="0AB754F4" w14:textId="77777777" w:rsidR="00174CD2" w:rsidRPr="00C83F13" w:rsidRDefault="00174CD2">
      <w:pPr>
        <w:pStyle w:val="Heading1"/>
        <w:spacing w:before="134"/>
        <w:ind w:left="4341" w:right="4340"/>
        <w:jc w:val="center"/>
        <w:rPr>
          <w:rFonts w:ascii="Verdana" w:hAnsi="Verdana"/>
          <w:color w:val="231F20"/>
          <w:sz w:val="24"/>
          <w:szCs w:val="24"/>
        </w:rPr>
      </w:pPr>
    </w:p>
    <w:p w14:paraId="3642C977" w14:textId="3D4BB29E" w:rsidR="00C95FE0" w:rsidRPr="00E45489" w:rsidRDefault="00C95FE0" w:rsidP="00C95FE0">
      <w:pPr>
        <w:tabs>
          <w:tab w:val="left" w:pos="5115"/>
        </w:tabs>
        <w:ind w:left="1134" w:right="1137"/>
        <w:jc w:val="center"/>
        <w:rPr>
          <w:rFonts w:ascii="Verdana" w:hAnsi="Verdana"/>
          <w:b/>
          <w:bCs/>
          <w:sz w:val="36"/>
          <w:szCs w:val="36"/>
        </w:rPr>
      </w:pPr>
      <w:r w:rsidRPr="00E45489">
        <w:rPr>
          <w:rFonts w:ascii="Verdana" w:hAnsi="Verdana"/>
          <w:b/>
          <w:bCs/>
          <w:sz w:val="36"/>
          <w:szCs w:val="36"/>
        </w:rPr>
        <w:t xml:space="preserve">TENDER NO. </w:t>
      </w:r>
      <w:r w:rsidR="00F009D9">
        <w:rPr>
          <w:rFonts w:ascii="Verdana" w:hAnsi="Verdana"/>
          <w:b/>
          <w:bCs/>
          <w:sz w:val="36"/>
          <w:szCs w:val="36"/>
        </w:rPr>
        <w:t>KPA/150/2025-26/AM</w:t>
      </w:r>
    </w:p>
    <w:p w14:paraId="3B37B63E" w14:textId="77777777" w:rsidR="00C95FE0" w:rsidRPr="00E45489" w:rsidRDefault="00C95FE0" w:rsidP="00C95FE0">
      <w:pPr>
        <w:tabs>
          <w:tab w:val="left" w:pos="5115"/>
        </w:tabs>
        <w:ind w:left="1134" w:right="1137"/>
        <w:jc w:val="center"/>
        <w:rPr>
          <w:rFonts w:ascii="Verdana" w:hAnsi="Verdana"/>
          <w:b/>
          <w:bCs/>
          <w:sz w:val="36"/>
          <w:szCs w:val="36"/>
        </w:rPr>
      </w:pPr>
    </w:p>
    <w:p w14:paraId="63574475" w14:textId="77777777" w:rsidR="00C95FE0" w:rsidRPr="00E45489" w:rsidRDefault="00C95FE0" w:rsidP="00C95FE0">
      <w:pPr>
        <w:tabs>
          <w:tab w:val="left" w:pos="5115"/>
        </w:tabs>
        <w:ind w:left="1134" w:right="1137"/>
        <w:jc w:val="center"/>
        <w:rPr>
          <w:rFonts w:ascii="Verdana" w:hAnsi="Verdana"/>
          <w:b/>
          <w:bCs/>
          <w:sz w:val="36"/>
          <w:szCs w:val="36"/>
        </w:rPr>
      </w:pPr>
    </w:p>
    <w:p w14:paraId="25EA37D6" w14:textId="18C0FA3B" w:rsidR="00C95FE0" w:rsidRPr="00E45489" w:rsidRDefault="008D268E" w:rsidP="00C95FE0">
      <w:pPr>
        <w:tabs>
          <w:tab w:val="left" w:pos="5115"/>
        </w:tabs>
        <w:ind w:left="1134" w:right="1137"/>
        <w:jc w:val="center"/>
        <w:rPr>
          <w:rFonts w:ascii="Verdana" w:hAnsi="Verdana"/>
          <w:b/>
          <w:bCs/>
          <w:sz w:val="36"/>
          <w:szCs w:val="36"/>
        </w:rPr>
      </w:pPr>
      <w:r>
        <w:rPr>
          <w:rFonts w:ascii="Verdana" w:hAnsi="Verdana"/>
          <w:b/>
          <w:bCs/>
          <w:sz w:val="36"/>
          <w:szCs w:val="36"/>
        </w:rPr>
        <w:t xml:space="preserve">PROVISION OF ASSET VERIFICATION AND TAGGING SERVICES </w:t>
      </w:r>
      <w:r w:rsidR="00E45489" w:rsidRPr="00E45489">
        <w:rPr>
          <w:rFonts w:ascii="Verdana" w:hAnsi="Verdana"/>
          <w:b/>
          <w:bCs/>
          <w:sz w:val="36"/>
          <w:szCs w:val="36"/>
        </w:rPr>
        <w:t xml:space="preserve"> </w:t>
      </w:r>
    </w:p>
    <w:p w14:paraId="256CE5D5" w14:textId="77777777" w:rsidR="004078DE" w:rsidRPr="00E45489" w:rsidRDefault="004078DE" w:rsidP="00C95FE0">
      <w:pPr>
        <w:tabs>
          <w:tab w:val="left" w:pos="5115"/>
        </w:tabs>
        <w:ind w:left="1134" w:right="1137"/>
        <w:jc w:val="center"/>
        <w:rPr>
          <w:rFonts w:ascii="Verdana" w:hAnsi="Verdana"/>
          <w:b/>
          <w:bCs/>
          <w:sz w:val="36"/>
          <w:szCs w:val="36"/>
        </w:rPr>
      </w:pPr>
    </w:p>
    <w:p w14:paraId="5DB9F518" w14:textId="77777777" w:rsidR="004078DE" w:rsidRPr="00E45489" w:rsidRDefault="004078DE" w:rsidP="00C95FE0">
      <w:pPr>
        <w:tabs>
          <w:tab w:val="left" w:pos="5115"/>
        </w:tabs>
        <w:ind w:left="1134" w:right="1137"/>
        <w:jc w:val="center"/>
        <w:rPr>
          <w:rFonts w:ascii="Verdana" w:hAnsi="Verdana"/>
          <w:b/>
          <w:bCs/>
          <w:sz w:val="36"/>
          <w:szCs w:val="36"/>
        </w:rPr>
      </w:pPr>
      <w:r w:rsidRPr="00E45489">
        <w:rPr>
          <w:rFonts w:ascii="Verdana" w:hAnsi="Verdana"/>
          <w:b/>
          <w:bCs/>
          <w:sz w:val="36"/>
          <w:szCs w:val="36"/>
        </w:rPr>
        <w:t xml:space="preserve">TENDER DOCUMENT </w:t>
      </w:r>
    </w:p>
    <w:p w14:paraId="41FC75F5" w14:textId="77777777" w:rsidR="004078DE" w:rsidRPr="00E45489" w:rsidRDefault="004078DE" w:rsidP="00C95FE0">
      <w:pPr>
        <w:tabs>
          <w:tab w:val="left" w:pos="5115"/>
        </w:tabs>
        <w:ind w:left="1134" w:right="1137"/>
        <w:jc w:val="center"/>
        <w:rPr>
          <w:rFonts w:ascii="Verdana" w:hAnsi="Verdana"/>
          <w:b/>
          <w:bCs/>
          <w:sz w:val="36"/>
          <w:szCs w:val="36"/>
        </w:rPr>
      </w:pPr>
    </w:p>
    <w:p w14:paraId="0D46027C" w14:textId="77777777" w:rsidR="004078DE" w:rsidRPr="00E45489" w:rsidRDefault="004078DE" w:rsidP="00C95FE0">
      <w:pPr>
        <w:tabs>
          <w:tab w:val="left" w:pos="5115"/>
        </w:tabs>
        <w:ind w:left="1134" w:right="1137"/>
        <w:jc w:val="center"/>
        <w:rPr>
          <w:rFonts w:ascii="Verdana" w:hAnsi="Verdana"/>
          <w:b/>
          <w:bCs/>
          <w:sz w:val="36"/>
          <w:szCs w:val="36"/>
        </w:rPr>
      </w:pPr>
    </w:p>
    <w:p w14:paraId="51DA17A7" w14:textId="40FA7370" w:rsidR="00C95FE0" w:rsidRPr="00E45489" w:rsidRDefault="007C08C5" w:rsidP="00C95FE0">
      <w:pPr>
        <w:tabs>
          <w:tab w:val="left" w:pos="5115"/>
        </w:tabs>
        <w:ind w:left="1134" w:right="1137"/>
        <w:jc w:val="center"/>
        <w:rPr>
          <w:rFonts w:ascii="Verdana" w:hAnsi="Verdana"/>
          <w:b/>
          <w:bCs/>
          <w:sz w:val="36"/>
          <w:szCs w:val="36"/>
        </w:rPr>
      </w:pPr>
      <w:r>
        <w:rPr>
          <w:rFonts w:ascii="Verdana" w:hAnsi="Verdana"/>
          <w:b/>
          <w:bCs/>
          <w:sz w:val="36"/>
          <w:szCs w:val="36"/>
        </w:rPr>
        <w:t>APRIL</w:t>
      </w:r>
      <w:r w:rsidR="00704B27" w:rsidRPr="00E45489">
        <w:rPr>
          <w:rFonts w:ascii="Verdana" w:hAnsi="Verdana"/>
          <w:b/>
          <w:bCs/>
          <w:sz w:val="36"/>
          <w:szCs w:val="36"/>
        </w:rPr>
        <w:t xml:space="preserve"> 202</w:t>
      </w:r>
      <w:r w:rsidR="00E45489" w:rsidRPr="00E45489">
        <w:rPr>
          <w:rFonts w:ascii="Verdana" w:hAnsi="Verdana"/>
          <w:b/>
          <w:bCs/>
          <w:sz w:val="36"/>
          <w:szCs w:val="36"/>
        </w:rPr>
        <w:t>6</w:t>
      </w:r>
    </w:p>
    <w:p w14:paraId="36CA3BE2" w14:textId="77777777" w:rsidR="00C95FE0" w:rsidRPr="00C83F13" w:rsidRDefault="00C95FE0" w:rsidP="00C95FE0">
      <w:pPr>
        <w:tabs>
          <w:tab w:val="left" w:pos="5115"/>
        </w:tabs>
        <w:ind w:left="1134" w:right="1137"/>
        <w:jc w:val="center"/>
        <w:rPr>
          <w:rFonts w:ascii="Verdana" w:hAnsi="Verdana"/>
          <w:b/>
          <w:bCs/>
          <w:sz w:val="24"/>
          <w:szCs w:val="24"/>
        </w:rPr>
      </w:pPr>
    </w:p>
    <w:p w14:paraId="07681B41" w14:textId="77777777" w:rsidR="00C95FE0" w:rsidRPr="00C83F13" w:rsidRDefault="00C95FE0" w:rsidP="00C95FE0">
      <w:pPr>
        <w:tabs>
          <w:tab w:val="left" w:pos="5115"/>
        </w:tabs>
        <w:ind w:left="1134" w:right="1137"/>
        <w:jc w:val="center"/>
        <w:rPr>
          <w:rFonts w:ascii="Verdana" w:hAnsi="Verdana"/>
          <w:b/>
          <w:bCs/>
          <w:sz w:val="24"/>
          <w:szCs w:val="24"/>
        </w:rPr>
      </w:pPr>
    </w:p>
    <w:p w14:paraId="3FEA5166" w14:textId="77777777" w:rsidR="00C95FE0" w:rsidRPr="00C83F13" w:rsidRDefault="00C95FE0" w:rsidP="00C95FE0">
      <w:pPr>
        <w:tabs>
          <w:tab w:val="left" w:pos="5115"/>
        </w:tabs>
        <w:ind w:left="1134" w:right="1137"/>
        <w:jc w:val="center"/>
        <w:rPr>
          <w:rFonts w:ascii="Verdana" w:hAnsi="Verdana"/>
          <w:b/>
          <w:bCs/>
          <w:sz w:val="24"/>
          <w:szCs w:val="24"/>
        </w:rPr>
      </w:pPr>
    </w:p>
    <w:p w14:paraId="1B418628" w14:textId="77777777" w:rsidR="00C95FE0" w:rsidRPr="00C83F13" w:rsidRDefault="00C95FE0" w:rsidP="00C95FE0">
      <w:pPr>
        <w:tabs>
          <w:tab w:val="left" w:pos="5115"/>
        </w:tabs>
        <w:ind w:left="1134" w:right="1137"/>
        <w:jc w:val="center"/>
        <w:rPr>
          <w:rFonts w:ascii="Verdana" w:hAnsi="Verdana"/>
          <w:b/>
          <w:bCs/>
          <w:sz w:val="24"/>
          <w:szCs w:val="24"/>
        </w:rPr>
      </w:pPr>
    </w:p>
    <w:p w14:paraId="3BC466AD" w14:textId="77777777" w:rsidR="000646D3" w:rsidRPr="00C83F13" w:rsidRDefault="000646D3" w:rsidP="00B54406">
      <w:pPr>
        <w:tabs>
          <w:tab w:val="left" w:pos="5115"/>
          <w:tab w:val="left" w:pos="10773"/>
        </w:tabs>
        <w:ind w:left="1134" w:right="1137"/>
        <w:rPr>
          <w:rFonts w:ascii="Verdana" w:hAnsi="Verdana"/>
          <w:sz w:val="24"/>
          <w:szCs w:val="24"/>
        </w:rPr>
      </w:pPr>
    </w:p>
    <w:p w14:paraId="78A3D2E3" w14:textId="77777777" w:rsidR="00B54406" w:rsidRPr="00C83F13" w:rsidRDefault="00B54406" w:rsidP="00B54406">
      <w:pPr>
        <w:tabs>
          <w:tab w:val="left" w:pos="5115"/>
          <w:tab w:val="left" w:pos="10773"/>
        </w:tabs>
        <w:ind w:left="1134" w:right="1137"/>
        <w:rPr>
          <w:rFonts w:ascii="Verdana" w:hAnsi="Verdana"/>
          <w:sz w:val="24"/>
          <w:szCs w:val="24"/>
        </w:rPr>
      </w:pPr>
      <w:r w:rsidRPr="00C83F13">
        <w:rPr>
          <w:rFonts w:ascii="Verdana" w:hAnsi="Verdana"/>
          <w:sz w:val="24"/>
          <w:szCs w:val="24"/>
        </w:rPr>
        <w:t>KENYA PORTS AUTHORITY</w:t>
      </w:r>
    </w:p>
    <w:p w14:paraId="3FDE38B7" w14:textId="77777777" w:rsidR="00B54406" w:rsidRPr="00C83F13" w:rsidRDefault="00B54406" w:rsidP="00B54406">
      <w:pPr>
        <w:tabs>
          <w:tab w:val="left" w:pos="5115"/>
          <w:tab w:val="left" w:pos="10773"/>
        </w:tabs>
        <w:ind w:left="1134" w:right="1137"/>
        <w:rPr>
          <w:rFonts w:ascii="Verdana" w:hAnsi="Verdana"/>
          <w:sz w:val="24"/>
          <w:szCs w:val="24"/>
        </w:rPr>
      </w:pPr>
      <w:r w:rsidRPr="00C83F13">
        <w:rPr>
          <w:rFonts w:ascii="Verdana" w:hAnsi="Verdana"/>
          <w:sz w:val="24"/>
          <w:szCs w:val="24"/>
        </w:rPr>
        <w:t xml:space="preserve">P.O BOX 95246 - 80104 </w:t>
      </w:r>
    </w:p>
    <w:p w14:paraId="4B328DD6" w14:textId="77777777" w:rsidR="00B54406" w:rsidRPr="00C83F13" w:rsidRDefault="00B54406" w:rsidP="00B54406">
      <w:pPr>
        <w:tabs>
          <w:tab w:val="left" w:pos="5115"/>
          <w:tab w:val="left" w:pos="10773"/>
        </w:tabs>
        <w:ind w:left="1134" w:right="1137"/>
        <w:rPr>
          <w:rFonts w:ascii="Verdana" w:hAnsi="Verdana"/>
          <w:sz w:val="24"/>
          <w:szCs w:val="24"/>
        </w:rPr>
      </w:pPr>
      <w:r w:rsidRPr="00C83F13">
        <w:rPr>
          <w:rFonts w:ascii="Verdana" w:hAnsi="Verdana"/>
          <w:sz w:val="24"/>
          <w:szCs w:val="24"/>
        </w:rPr>
        <w:t>MOMBASA,</w:t>
      </w:r>
    </w:p>
    <w:p w14:paraId="6D781DE9" w14:textId="77777777" w:rsidR="00B54406" w:rsidRPr="00C83F13" w:rsidRDefault="00B54406" w:rsidP="00B54406">
      <w:pPr>
        <w:tabs>
          <w:tab w:val="left" w:pos="5115"/>
          <w:tab w:val="left" w:pos="10773"/>
        </w:tabs>
        <w:ind w:left="1134" w:right="1137"/>
        <w:rPr>
          <w:rFonts w:ascii="Verdana" w:hAnsi="Verdana"/>
          <w:sz w:val="24"/>
          <w:szCs w:val="24"/>
          <w:u w:val="single"/>
        </w:rPr>
      </w:pPr>
      <w:r w:rsidRPr="00C83F13">
        <w:rPr>
          <w:rFonts w:ascii="Verdana" w:hAnsi="Verdana"/>
          <w:sz w:val="24"/>
          <w:szCs w:val="24"/>
          <w:u w:val="single"/>
        </w:rPr>
        <w:t>KENYA</w:t>
      </w:r>
    </w:p>
    <w:p w14:paraId="34206550" w14:textId="77777777" w:rsidR="00B54406" w:rsidRPr="00C83F13" w:rsidRDefault="00B54406" w:rsidP="00B54406">
      <w:pPr>
        <w:tabs>
          <w:tab w:val="left" w:pos="5115"/>
          <w:tab w:val="left" w:pos="10773"/>
        </w:tabs>
        <w:ind w:left="1134" w:right="1137"/>
        <w:rPr>
          <w:rFonts w:ascii="Verdana" w:hAnsi="Verdana"/>
          <w:sz w:val="24"/>
          <w:szCs w:val="24"/>
        </w:rPr>
      </w:pPr>
      <w:r w:rsidRPr="00C83F13">
        <w:rPr>
          <w:rFonts w:ascii="Verdana" w:hAnsi="Verdana"/>
          <w:sz w:val="24"/>
          <w:szCs w:val="24"/>
        </w:rPr>
        <w:t>Tel: +254 41 2112999 / 2113999 Pilot Lines</w:t>
      </w:r>
    </w:p>
    <w:p w14:paraId="59DB76AB" w14:textId="77777777" w:rsidR="00B54406" w:rsidRPr="00C83F13" w:rsidRDefault="00B54406" w:rsidP="00B54406">
      <w:pPr>
        <w:tabs>
          <w:tab w:val="left" w:pos="5115"/>
          <w:tab w:val="left" w:pos="10773"/>
        </w:tabs>
        <w:ind w:left="1134" w:right="1137"/>
        <w:rPr>
          <w:rFonts w:ascii="Verdana" w:hAnsi="Verdana"/>
          <w:sz w:val="24"/>
          <w:szCs w:val="24"/>
        </w:rPr>
      </w:pPr>
      <w:r w:rsidRPr="00C83F13">
        <w:rPr>
          <w:rFonts w:ascii="Verdana" w:hAnsi="Verdana"/>
          <w:sz w:val="24"/>
          <w:szCs w:val="24"/>
        </w:rPr>
        <w:t>Tel: +254 709 092999 / 709 093999 / 730 653999 Cellular</w:t>
      </w:r>
    </w:p>
    <w:p w14:paraId="53645855" w14:textId="77777777" w:rsidR="00B54406" w:rsidRPr="00C83F13" w:rsidRDefault="00B54406" w:rsidP="00B54406">
      <w:pPr>
        <w:tabs>
          <w:tab w:val="left" w:pos="10773"/>
        </w:tabs>
        <w:ind w:left="1134" w:right="1137"/>
        <w:rPr>
          <w:rFonts w:ascii="Verdana" w:hAnsi="Verdana"/>
          <w:sz w:val="24"/>
          <w:szCs w:val="24"/>
        </w:rPr>
      </w:pPr>
      <w:r w:rsidRPr="00C83F13">
        <w:rPr>
          <w:rFonts w:ascii="Verdana" w:hAnsi="Verdana"/>
          <w:sz w:val="24"/>
          <w:szCs w:val="24"/>
        </w:rPr>
        <w:t xml:space="preserve">Website: </w:t>
      </w:r>
      <w:hyperlink r:id="rId13" w:history="1">
        <w:r w:rsidRPr="00C83F13">
          <w:rPr>
            <w:rStyle w:val="Hyperlink"/>
            <w:rFonts w:ascii="Verdana" w:hAnsi="Verdana"/>
            <w:sz w:val="24"/>
            <w:szCs w:val="24"/>
          </w:rPr>
          <w:t>www.kpa.co.ke</w:t>
        </w:r>
      </w:hyperlink>
    </w:p>
    <w:p w14:paraId="4B9DA964" w14:textId="77777777" w:rsidR="00C95FE0" w:rsidRDefault="00B54406" w:rsidP="00B54406">
      <w:pPr>
        <w:tabs>
          <w:tab w:val="left" w:pos="10773"/>
        </w:tabs>
        <w:ind w:left="1134" w:right="1137"/>
        <w:rPr>
          <w:rStyle w:val="Hyperlink"/>
          <w:rFonts w:ascii="Verdana" w:hAnsi="Verdana"/>
          <w:sz w:val="24"/>
          <w:szCs w:val="24"/>
        </w:rPr>
      </w:pPr>
      <w:r w:rsidRPr="00C83F13">
        <w:rPr>
          <w:rFonts w:ascii="Verdana" w:hAnsi="Verdana"/>
          <w:sz w:val="24"/>
          <w:szCs w:val="24"/>
        </w:rPr>
        <w:t xml:space="preserve">Email:    </w:t>
      </w:r>
      <w:hyperlink r:id="rId14" w:history="1">
        <w:r w:rsidRPr="00C83F13">
          <w:rPr>
            <w:rStyle w:val="Hyperlink"/>
            <w:rFonts w:ascii="Verdana" w:hAnsi="Verdana"/>
            <w:sz w:val="24"/>
            <w:szCs w:val="24"/>
          </w:rPr>
          <w:t>tenders@kpa.co.ke</w:t>
        </w:r>
      </w:hyperlink>
    </w:p>
    <w:p w14:paraId="7A784C79" w14:textId="77777777" w:rsidR="00F560A1" w:rsidRDefault="00F560A1" w:rsidP="00B54406">
      <w:pPr>
        <w:tabs>
          <w:tab w:val="left" w:pos="10773"/>
        </w:tabs>
        <w:ind w:left="1134" w:right="1137"/>
        <w:rPr>
          <w:rStyle w:val="Hyperlink"/>
          <w:rFonts w:ascii="Verdana" w:hAnsi="Verdana"/>
          <w:sz w:val="24"/>
          <w:szCs w:val="24"/>
        </w:rPr>
      </w:pPr>
    </w:p>
    <w:p w14:paraId="741AB46A" w14:textId="77777777" w:rsidR="00F560A1" w:rsidRDefault="00F560A1" w:rsidP="00B54406">
      <w:pPr>
        <w:tabs>
          <w:tab w:val="left" w:pos="10773"/>
        </w:tabs>
        <w:ind w:left="1134" w:right="1137"/>
        <w:rPr>
          <w:rStyle w:val="Hyperlink"/>
          <w:rFonts w:ascii="Verdana" w:hAnsi="Verdana"/>
          <w:sz w:val="24"/>
          <w:szCs w:val="24"/>
        </w:rPr>
      </w:pPr>
    </w:p>
    <w:p w14:paraId="3F884D74" w14:textId="77777777" w:rsidR="00F560A1" w:rsidRDefault="00F560A1" w:rsidP="00B54406">
      <w:pPr>
        <w:tabs>
          <w:tab w:val="left" w:pos="10773"/>
        </w:tabs>
        <w:ind w:left="1134" w:right="1137"/>
        <w:rPr>
          <w:rStyle w:val="Hyperlink"/>
          <w:rFonts w:ascii="Verdana" w:hAnsi="Verdana"/>
          <w:sz w:val="24"/>
          <w:szCs w:val="24"/>
        </w:rPr>
      </w:pPr>
    </w:p>
    <w:p w14:paraId="6CA14AB2" w14:textId="77777777" w:rsidR="00F560A1" w:rsidRPr="00C83F13" w:rsidRDefault="00F560A1" w:rsidP="00E45489">
      <w:pPr>
        <w:tabs>
          <w:tab w:val="left" w:pos="10773"/>
        </w:tabs>
        <w:ind w:right="1137"/>
        <w:rPr>
          <w:rFonts w:ascii="Verdana" w:hAnsi="Verdana"/>
          <w:b/>
          <w:bCs/>
          <w:sz w:val="24"/>
          <w:szCs w:val="24"/>
        </w:rPr>
      </w:pPr>
    </w:p>
    <w:p w14:paraId="02BB7099" w14:textId="77777777" w:rsidR="00C95FE0" w:rsidRPr="00C83F13" w:rsidRDefault="00C95FE0" w:rsidP="00C95FE0">
      <w:pPr>
        <w:tabs>
          <w:tab w:val="left" w:pos="5115"/>
        </w:tabs>
        <w:ind w:left="1134" w:right="1137"/>
        <w:jc w:val="center"/>
        <w:rPr>
          <w:rFonts w:ascii="Verdana" w:hAnsi="Verdana"/>
          <w:b/>
          <w:bCs/>
          <w:sz w:val="24"/>
          <w:szCs w:val="24"/>
        </w:rPr>
      </w:pPr>
    </w:p>
    <w:p w14:paraId="6BDB60A4" w14:textId="77777777" w:rsidR="00C20A63" w:rsidRPr="00C83F13" w:rsidRDefault="002D5618" w:rsidP="00FC2D9A">
      <w:pPr>
        <w:pStyle w:val="Heading2"/>
        <w:spacing w:before="248"/>
        <w:ind w:left="850" w:right="432"/>
        <w:jc w:val="center"/>
        <w:rPr>
          <w:rFonts w:ascii="Verdana" w:hAnsi="Verdana"/>
          <w:b w:val="0"/>
          <w:bCs w:val="0"/>
        </w:rPr>
      </w:pPr>
      <w:bookmarkStart w:id="11" w:name="_Toc227167931"/>
      <w:r w:rsidRPr="00C83F13">
        <w:rPr>
          <w:rFonts w:ascii="Verdana" w:hAnsi="Verdana"/>
        </w:rPr>
        <w:t>TABLE OF CONTENTS</w:t>
      </w:r>
      <w:bookmarkEnd w:id="11"/>
    </w:p>
    <w:p w14:paraId="5A176339" w14:textId="77777777" w:rsidR="00FC2D9A" w:rsidRPr="00C83F13" w:rsidRDefault="00FC2D9A" w:rsidP="000326C7">
      <w:pPr>
        <w:tabs>
          <w:tab w:val="left" w:pos="5115"/>
          <w:tab w:val="left" w:pos="10773"/>
        </w:tabs>
        <w:ind w:left="1134" w:right="1137"/>
        <w:jc w:val="center"/>
        <w:rPr>
          <w:rFonts w:ascii="Verdana" w:hAnsi="Verdana"/>
          <w:b/>
          <w:bCs/>
          <w:sz w:val="24"/>
          <w:szCs w:val="24"/>
        </w:rPr>
      </w:pPr>
    </w:p>
    <w:p w14:paraId="4E4664FD" w14:textId="77777777" w:rsidR="00C20A63" w:rsidRPr="00C83F13" w:rsidRDefault="00C20A63" w:rsidP="005447DE">
      <w:pPr>
        <w:pStyle w:val="TOC2"/>
        <w:tabs>
          <w:tab w:val="right" w:pos="11057"/>
        </w:tabs>
        <w:ind w:right="995"/>
        <w:rPr>
          <w:rStyle w:val="Hyperlink"/>
          <w:rFonts w:ascii="Verdana" w:hAnsi="Verdana"/>
          <w:noProof/>
          <w:sz w:val="24"/>
          <w:szCs w:val="24"/>
        </w:rPr>
        <w:sectPr w:rsidR="00C20A63" w:rsidRPr="00C83F13" w:rsidSect="009134B5">
          <w:headerReference w:type="even" r:id="rId15"/>
          <w:headerReference w:type="default" r:id="rId16"/>
          <w:footerReference w:type="even" r:id="rId17"/>
          <w:footerReference w:type="default" r:id="rId18"/>
          <w:pgSz w:w="11910" w:h="16840"/>
          <w:pgMar w:top="709" w:right="0" w:bottom="851" w:left="0" w:header="0" w:footer="803" w:gutter="0"/>
          <w:pgNumType w:start="1"/>
          <w:cols w:space="720"/>
        </w:sectPr>
      </w:pPr>
    </w:p>
    <w:sdt>
      <w:sdtPr>
        <w:rPr>
          <w:rFonts w:ascii="Verdana" w:hAnsi="Verdana"/>
          <w:b w:val="0"/>
          <w:bCs w:val="0"/>
          <w:color w:val="0000FF" w:themeColor="hyperlink"/>
          <w:sz w:val="24"/>
          <w:szCs w:val="24"/>
          <w:u w:val="single"/>
        </w:rPr>
        <w:id w:val="1469018703"/>
        <w:docPartObj>
          <w:docPartGallery w:val="Table of Contents"/>
          <w:docPartUnique/>
        </w:docPartObj>
      </w:sdtPr>
      <w:sdtEndPr>
        <w:rPr>
          <w:noProof/>
          <w:color w:val="auto"/>
          <w:u w:val="none"/>
        </w:rPr>
      </w:sdtEndPr>
      <w:sdtContent>
        <w:p w14:paraId="5769D8F6" w14:textId="54F817BA" w:rsidR="00F01512" w:rsidRDefault="00FC2D9A">
          <w:pPr>
            <w:pStyle w:val="TOC1"/>
            <w:tabs>
              <w:tab w:val="right" w:leader="dot" w:pos="11900"/>
            </w:tabs>
            <w:rPr>
              <w:rFonts w:asciiTheme="minorHAnsi" w:eastAsiaTheme="minorEastAsia" w:hAnsiTheme="minorHAnsi" w:cstheme="minorBidi"/>
              <w:b w:val="0"/>
              <w:bCs w:val="0"/>
              <w:noProof/>
              <w:kern w:val="2"/>
              <w:sz w:val="24"/>
              <w:szCs w:val="24"/>
              <w:lang/>
              <w14:ligatures w14:val="standardContextual"/>
            </w:rPr>
          </w:pPr>
          <w:r w:rsidRPr="00C83F13">
            <w:rPr>
              <w:rFonts w:ascii="Verdana" w:hAnsi="Verdana"/>
              <w:sz w:val="24"/>
              <w:szCs w:val="24"/>
            </w:rPr>
            <w:fldChar w:fldCharType="begin"/>
          </w:r>
          <w:r w:rsidRPr="00C83F13">
            <w:rPr>
              <w:rFonts w:ascii="Verdana" w:hAnsi="Verdana"/>
              <w:sz w:val="24"/>
              <w:szCs w:val="24"/>
            </w:rPr>
            <w:instrText xml:space="preserve"> TOC \o "1-3" \h \z \u </w:instrText>
          </w:r>
          <w:r w:rsidRPr="00C83F13">
            <w:rPr>
              <w:rFonts w:ascii="Verdana" w:hAnsi="Verdana"/>
              <w:sz w:val="24"/>
              <w:szCs w:val="24"/>
            </w:rPr>
            <w:fldChar w:fldCharType="separate"/>
          </w:r>
          <w:hyperlink w:anchor="_Toc227167930" w:history="1">
            <w:r w:rsidR="00F01512">
              <w:rPr>
                <w:noProof/>
                <w:webHidden/>
              </w:rPr>
              <w:tab/>
            </w:r>
            <w:r w:rsidR="00F01512">
              <w:rPr>
                <w:noProof/>
                <w:webHidden/>
              </w:rPr>
              <w:fldChar w:fldCharType="begin"/>
            </w:r>
            <w:r w:rsidR="00F01512">
              <w:rPr>
                <w:noProof/>
                <w:webHidden/>
              </w:rPr>
              <w:instrText xml:space="preserve"> PAGEREF _Toc227167930 \h </w:instrText>
            </w:r>
            <w:r w:rsidR="00F01512">
              <w:rPr>
                <w:noProof/>
                <w:webHidden/>
              </w:rPr>
            </w:r>
            <w:r w:rsidR="00F01512">
              <w:rPr>
                <w:noProof/>
                <w:webHidden/>
              </w:rPr>
              <w:fldChar w:fldCharType="separate"/>
            </w:r>
            <w:r w:rsidR="00F01512">
              <w:rPr>
                <w:noProof/>
                <w:webHidden/>
              </w:rPr>
              <w:t>1</w:t>
            </w:r>
            <w:r w:rsidR="00F01512">
              <w:rPr>
                <w:noProof/>
                <w:webHidden/>
              </w:rPr>
              <w:fldChar w:fldCharType="end"/>
            </w:r>
          </w:hyperlink>
        </w:p>
        <w:p w14:paraId="12B54C95" w14:textId="0EC0BF32" w:rsidR="00F01512" w:rsidRDefault="00F01512">
          <w:pPr>
            <w:pStyle w:val="TOC2"/>
            <w:tabs>
              <w:tab w:val="right" w:leader="dot" w:pos="11900"/>
            </w:tabs>
            <w:rPr>
              <w:rFonts w:asciiTheme="minorHAnsi" w:eastAsiaTheme="minorEastAsia" w:hAnsiTheme="minorHAnsi" w:cstheme="minorBidi"/>
              <w:noProof/>
              <w:kern w:val="2"/>
              <w:sz w:val="24"/>
              <w:szCs w:val="24"/>
              <w:lang/>
              <w14:ligatures w14:val="standardContextual"/>
            </w:rPr>
          </w:pPr>
          <w:hyperlink w:anchor="_Toc227167931" w:history="1">
            <w:r w:rsidRPr="0010585F">
              <w:rPr>
                <w:rStyle w:val="Hyperlink"/>
                <w:rFonts w:ascii="Verdana" w:hAnsi="Verdana"/>
                <w:noProof/>
              </w:rPr>
              <w:t>TABLE OF CONTENTS</w:t>
            </w:r>
            <w:r>
              <w:rPr>
                <w:noProof/>
                <w:webHidden/>
              </w:rPr>
              <w:tab/>
            </w:r>
            <w:r>
              <w:rPr>
                <w:noProof/>
                <w:webHidden/>
              </w:rPr>
              <w:fldChar w:fldCharType="begin"/>
            </w:r>
            <w:r>
              <w:rPr>
                <w:noProof/>
                <w:webHidden/>
              </w:rPr>
              <w:instrText xml:space="preserve"> PAGEREF _Toc227167931 \h </w:instrText>
            </w:r>
            <w:r>
              <w:rPr>
                <w:noProof/>
                <w:webHidden/>
              </w:rPr>
            </w:r>
            <w:r>
              <w:rPr>
                <w:noProof/>
                <w:webHidden/>
              </w:rPr>
              <w:fldChar w:fldCharType="separate"/>
            </w:r>
            <w:r>
              <w:rPr>
                <w:noProof/>
                <w:webHidden/>
              </w:rPr>
              <w:t>2</w:t>
            </w:r>
            <w:r>
              <w:rPr>
                <w:noProof/>
                <w:webHidden/>
              </w:rPr>
              <w:fldChar w:fldCharType="end"/>
            </w:r>
          </w:hyperlink>
        </w:p>
        <w:p w14:paraId="5047A33B" w14:textId="5716C6D9" w:rsidR="00F01512" w:rsidRDefault="00F01512">
          <w:pPr>
            <w:pStyle w:val="TOC2"/>
            <w:tabs>
              <w:tab w:val="right" w:leader="dot" w:pos="11900"/>
            </w:tabs>
            <w:rPr>
              <w:rFonts w:asciiTheme="minorHAnsi" w:eastAsiaTheme="minorEastAsia" w:hAnsiTheme="minorHAnsi" w:cstheme="minorBidi"/>
              <w:noProof/>
              <w:kern w:val="2"/>
              <w:sz w:val="24"/>
              <w:szCs w:val="24"/>
              <w:lang/>
              <w14:ligatures w14:val="standardContextual"/>
            </w:rPr>
          </w:pPr>
          <w:hyperlink w:anchor="_Toc227167932" w:history="1">
            <w:r w:rsidRPr="0010585F">
              <w:rPr>
                <w:rStyle w:val="Hyperlink"/>
                <w:rFonts w:ascii="Verdana" w:hAnsi="Verdana"/>
                <w:noProof/>
              </w:rPr>
              <w:t>INVITATION TO TENDER</w:t>
            </w:r>
            <w:r>
              <w:rPr>
                <w:noProof/>
                <w:webHidden/>
              </w:rPr>
              <w:tab/>
            </w:r>
            <w:r>
              <w:rPr>
                <w:noProof/>
                <w:webHidden/>
              </w:rPr>
              <w:fldChar w:fldCharType="begin"/>
            </w:r>
            <w:r>
              <w:rPr>
                <w:noProof/>
                <w:webHidden/>
              </w:rPr>
              <w:instrText xml:space="preserve"> PAGEREF _Toc227167932 \h </w:instrText>
            </w:r>
            <w:r>
              <w:rPr>
                <w:noProof/>
                <w:webHidden/>
              </w:rPr>
            </w:r>
            <w:r>
              <w:rPr>
                <w:noProof/>
                <w:webHidden/>
              </w:rPr>
              <w:fldChar w:fldCharType="separate"/>
            </w:r>
            <w:r>
              <w:rPr>
                <w:noProof/>
                <w:webHidden/>
              </w:rPr>
              <w:t>5</w:t>
            </w:r>
            <w:r>
              <w:rPr>
                <w:noProof/>
                <w:webHidden/>
              </w:rPr>
              <w:fldChar w:fldCharType="end"/>
            </w:r>
          </w:hyperlink>
        </w:p>
        <w:p w14:paraId="674DE3A0" w14:textId="240698BE" w:rsidR="00F01512" w:rsidRDefault="00F01512">
          <w:pPr>
            <w:pStyle w:val="TOC1"/>
            <w:tabs>
              <w:tab w:val="right" w:leader="dot" w:pos="11900"/>
            </w:tabs>
            <w:rPr>
              <w:rFonts w:asciiTheme="minorHAnsi" w:eastAsiaTheme="minorEastAsia" w:hAnsiTheme="minorHAnsi" w:cstheme="minorBidi"/>
              <w:b w:val="0"/>
              <w:bCs w:val="0"/>
              <w:noProof/>
              <w:kern w:val="2"/>
              <w:sz w:val="24"/>
              <w:szCs w:val="24"/>
              <w:lang/>
              <w14:ligatures w14:val="standardContextual"/>
            </w:rPr>
          </w:pPr>
          <w:hyperlink w:anchor="_Toc227167933" w:history="1">
            <w:r w:rsidRPr="0010585F">
              <w:rPr>
                <w:rStyle w:val="Hyperlink"/>
                <w:rFonts w:ascii="Verdana" w:hAnsi="Verdana"/>
                <w:noProof/>
              </w:rPr>
              <w:t>VISION, MISSION, &amp;CORE VALUES</w:t>
            </w:r>
            <w:r>
              <w:rPr>
                <w:noProof/>
                <w:webHidden/>
              </w:rPr>
              <w:tab/>
            </w:r>
            <w:r>
              <w:rPr>
                <w:noProof/>
                <w:webHidden/>
              </w:rPr>
              <w:fldChar w:fldCharType="begin"/>
            </w:r>
            <w:r>
              <w:rPr>
                <w:noProof/>
                <w:webHidden/>
              </w:rPr>
              <w:instrText xml:space="preserve"> PAGEREF _Toc227167933 \h </w:instrText>
            </w:r>
            <w:r>
              <w:rPr>
                <w:noProof/>
                <w:webHidden/>
              </w:rPr>
            </w:r>
            <w:r>
              <w:rPr>
                <w:noProof/>
                <w:webHidden/>
              </w:rPr>
              <w:fldChar w:fldCharType="separate"/>
            </w:r>
            <w:r>
              <w:rPr>
                <w:noProof/>
                <w:webHidden/>
              </w:rPr>
              <w:t>7</w:t>
            </w:r>
            <w:r>
              <w:rPr>
                <w:noProof/>
                <w:webHidden/>
              </w:rPr>
              <w:fldChar w:fldCharType="end"/>
            </w:r>
          </w:hyperlink>
        </w:p>
        <w:p w14:paraId="32225F1F" w14:textId="263E85F3" w:rsidR="00F01512" w:rsidRDefault="00F01512">
          <w:pPr>
            <w:pStyle w:val="TOC2"/>
            <w:tabs>
              <w:tab w:val="right" w:leader="dot" w:pos="11900"/>
            </w:tabs>
            <w:rPr>
              <w:rFonts w:asciiTheme="minorHAnsi" w:eastAsiaTheme="minorEastAsia" w:hAnsiTheme="minorHAnsi" w:cstheme="minorBidi"/>
              <w:noProof/>
              <w:kern w:val="2"/>
              <w:sz w:val="24"/>
              <w:szCs w:val="24"/>
              <w:lang/>
              <w14:ligatures w14:val="standardContextual"/>
            </w:rPr>
          </w:pPr>
          <w:hyperlink w:anchor="_Toc227167934" w:history="1">
            <w:r w:rsidRPr="0010585F">
              <w:rPr>
                <w:rStyle w:val="Hyperlink"/>
                <w:rFonts w:ascii="Verdana" w:hAnsi="Verdana"/>
                <w:noProof/>
              </w:rPr>
              <w:t>PART 1 - TENDERING PROCEDURES</w:t>
            </w:r>
            <w:r>
              <w:rPr>
                <w:noProof/>
                <w:webHidden/>
              </w:rPr>
              <w:tab/>
            </w:r>
            <w:r>
              <w:rPr>
                <w:noProof/>
                <w:webHidden/>
              </w:rPr>
              <w:fldChar w:fldCharType="begin"/>
            </w:r>
            <w:r>
              <w:rPr>
                <w:noProof/>
                <w:webHidden/>
              </w:rPr>
              <w:instrText xml:space="preserve"> PAGEREF _Toc227167934 \h </w:instrText>
            </w:r>
            <w:r>
              <w:rPr>
                <w:noProof/>
                <w:webHidden/>
              </w:rPr>
            </w:r>
            <w:r>
              <w:rPr>
                <w:noProof/>
                <w:webHidden/>
              </w:rPr>
              <w:fldChar w:fldCharType="separate"/>
            </w:r>
            <w:r>
              <w:rPr>
                <w:noProof/>
                <w:webHidden/>
              </w:rPr>
              <w:t>10</w:t>
            </w:r>
            <w:r>
              <w:rPr>
                <w:noProof/>
                <w:webHidden/>
              </w:rPr>
              <w:fldChar w:fldCharType="end"/>
            </w:r>
          </w:hyperlink>
        </w:p>
        <w:p w14:paraId="6BA7F49C" w14:textId="3193A868" w:rsidR="00F01512" w:rsidRDefault="00F01512">
          <w:pPr>
            <w:pStyle w:val="TOC2"/>
            <w:tabs>
              <w:tab w:val="right" w:leader="dot" w:pos="11900"/>
            </w:tabs>
            <w:rPr>
              <w:rFonts w:asciiTheme="minorHAnsi" w:eastAsiaTheme="minorEastAsia" w:hAnsiTheme="minorHAnsi" w:cstheme="minorBidi"/>
              <w:noProof/>
              <w:kern w:val="2"/>
              <w:sz w:val="24"/>
              <w:szCs w:val="24"/>
              <w:lang/>
              <w14:ligatures w14:val="standardContextual"/>
            </w:rPr>
          </w:pPr>
          <w:hyperlink w:anchor="_Toc227167935" w:history="1">
            <w:r w:rsidRPr="0010585F">
              <w:rPr>
                <w:rStyle w:val="Hyperlink"/>
                <w:rFonts w:ascii="Verdana" w:hAnsi="Verdana"/>
                <w:noProof/>
              </w:rPr>
              <w:t xml:space="preserve">SECTION I -INSTRUCTIONS </w:t>
            </w:r>
            <w:r w:rsidRPr="0010585F">
              <w:rPr>
                <w:rStyle w:val="Hyperlink"/>
                <w:rFonts w:ascii="Verdana" w:hAnsi="Verdana"/>
                <w:noProof/>
                <w:spacing w:val="-3"/>
              </w:rPr>
              <w:t xml:space="preserve">TO </w:t>
            </w:r>
            <w:r w:rsidRPr="0010585F">
              <w:rPr>
                <w:rStyle w:val="Hyperlink"/>
                <w:rFonts w:ascii="Verdana" w:hAnsi="Verdana"/>
                <w:noProof/>
              </w:rPr>
              <w:t>TENDERERS</w:t>
            </w:r>
            <w:r>
              <w:rPr>
                <w:noProof/>
                <w:webHidden/>
              </w:rPr>
              <w:tab/>
            </w:r>
            <w:r>
              <w:rPr>
                <w:noProof/>
                <w:webHidden/>
              </w:rPr>
              <w:fldChar w:fldCharType="begin"/>
            </w:r>
            <w:r>
              <w:rPr>
                <w:noProof/>
                <w:webHidden/>
              </w:rPr>
              <w:instrText xml:space="preserve"> PAGEREF _Toc227167935 \h </w:instrText>
            </w:r>
            <w:r>
              <w:rPr>
                <w:noProof/>
                <w:webHidden/>
              </w:rPr>
            </w:r>
            <w:r>
              <w:rPr>
                <w:noProof/>
                <w:webHidden/>
              </w:rPr>
              <w:fldChar w:fldCharType="separate"/>
            </w:r>
            <w:r>
              <w:rPr>
                <w:noProof/>
                <w:webHidden/>
              </w:rPr>
              <w:t>11</w:t>
            </w:r>
            <w:r>
              <w:rPr>
                <w:noProof/>
                <w:webHidden/>
              </w:rPr>
              <w:fldChar w:fldCharType="end"/>
            </w:r>
          </w:hyperlink>
        </w:p>
        <w:p w14:paraId="25600866" w14:textId="723DBF36" w:rsidR="00F01512" w:rsidRDefault="00F01512">
          <w:pPr>
            <w:pStyle w:val="TOC2"/>
            <w:tabs>
              <w:tab w:val="left" w:pos="1426"/>
              <w:tab w:val="right" w:leader="dot" w:pos="11900"/>
            </w:tabs>
            <w:rPr>
              <w:rFonts w:asciiTheme="minorHAnsi" w:eastAsiaTheme="minorEastAsia" w:hAnsiTheme="minorHAnsi" w:cstheme="minorBidi"/>
              <w:noProof/>
              <w:kern w:val="2"/>
              <w:sz w:val="24"/>
              <w:szCs w:val="24"/>
              <w:lang/>
              <w14:ligatures w14:val="standardContextual"/>
            </w:rPr>
          </w:pPr>
          <w:hyperlink w:anchor="_Toc227167936" w:history="1">
            <w:r w:rsidRPr="0010585F">
              <w:rPr>
                <w:rStyle w:val="Hyperlink"/>
                <w:rFonts w:ascii="Verdana" w:hAnsi="Verdana"/>
                <w:noProof/>
              </w:rPr>
              <w:t>A.</w:t>
            </w:r>
            <w:r>
              <w:rPr>
                <w:rFonts w:asciiTheme="minorHAnsi" w:eastAsiaTheme="minorEastAsia" w:hAnsiTheme="minorHAnsi" w:cstheme="minorBidi"/>
                <w:noProof/>
                <w:kern w:val="2"/>
                <w:sz w:val="24"/>
                <w:szCs w:val="24"/>
                <w:lang/>
                <w14:ligatures w14:val="standardContextual"/>
              </w:rPr>
              <w:tab/>
            </w:r>
            <w:r w:rsidRPr="0010585F">
              <w:rPr>
                <w:rStyle w:val="Hyperlink"/>
                <w:rFonts w:ascii="Verdana" w:hAnsi="Verdana"/>
                <w:noProof/>
              </w:rPr>
              <w:t>General</w:t>
            </w:r>
            <w:r>
              <w:rPr>
                <w:noProof/>
                <w:webHidden/>
              </w:rPr>
              <w:tab/>
            </w:r>
            <w:r>
              <w:rPr>
                <w:noProof/>
                <w:webHidden/>
              </w:rPr>
              <w:fldChar w:fldCharType="begin"/>
            </w:r>
            <w:r>
              <w:rPr>
                <w:noProof/>
                <w:webHidden/>
              </w:rPr>
              <w:instrText xml:space="preserve"> PAGEREF _Toc227167936 \h </w:instrText>
            </w:r>
            <w:r>
              <w:rPr>
                <w:noProof/>
                <w:webHidden/>
              </w:rPr>
            </w:r>
            <w:r>
              <w:rPr>
                <w:noProof/>
                <w:webHidden/>
              </w:rPr>
              <w:fldChar w:fldCharType="separate"/>
            </w:r>
            <w:r>
              <w:rPr>
                <w:noProof/>
                <w:webHidden/>
              </w:rPr>
              <w:t>11</w:t>
            </w:r>
            <w:r>
              <w:rPr>
                <w:noProof/>
                <w:webHidden/>
              </w:rPr>
              <w:fldChar w:fldCharType="end"/>
            </w:r>
          </w:hyperlink>
        </w:p>
        <w:p w14:paraId="702EF11E" w14:textId="5A2E3985" w:rsidR="00F01512" w:rsidRDefault="00F01512">
          <w:pPr>
            <w:pStyle w:val="TOC2"/>
            <w:tabs>
              <w:tab w:val="left" w:pos="1426"/>
              <w:tab w:val="right" w:leader="dot" w:pos="11900"/>
            </w:tabs>
            <w:rPr>
              <w:rFonts w:asciiTheme="minorHAnsi" w:eastAsiaTheme="minorEastAsia" w:hAnsiTheme="minorHAnsi" w:cstheme="minorBidi"/>
              <w:noProof/>
              <w:kern w:val="2"/>
              <w:sz w:val="24"/>
              <w:szCs w:val="24"/>
              <w:lang/>
              <w14:ligatures w14:val="standardContextual"/>
            </w:rPr>
          </w:pPr>
          <w:hyperlink w:anchor="_Toc227167937" w:history="1">
            <w:r w:rsidRPr="0010585F">
              <w:rPr>
                <w:rStyle w:val="Hyperlink"/>
                <w:rFonts w:ascii="Verdana" w:hAnsi="Verdana"/>
                <w:noProof/>
              </w:rPr>
              <w:t>1.</w:t>
            </w:r>
            <w:r>
              <w:rPr>
                <w:rFonts w:asciiTheme="minorHAnsi" w:eastAsiaTheme="minorEastAsia" w:hAnsiTheme="minorHAnsi" w:cstheme="minorBidi"/>
                <w:noProof/>
                <w:kern w:val="2"/>
                <w:sz w:val="24"/>
                <w:szCs w:val="24"/>
                <w:lang/>
                <w14:ligatures w14:val="standardContextual"/>
              </w:rPr>
              <w:tab/>
            </w:r>
            <w:r w:rsidRPr="0010585F">
              <w:rPr>
                <w:rStyle w:val="Hyperlink"/>
                <w:rFonts w:ascii="Verdana" w:hAnsi="Verdana"/>
                <w:noProof/>
              </w:rPr>
              <w:t xml:space="preserve">Scope of </w:t>
            </w:r>
            <w:r w:rsidRPr="0010585F">
              <w:rPr>
                <w:rStyle w:val="Hyperlink"/>
                <w:rFonts w:ascii="Verdana" w:hAnsi="Verdana"/>
                <w:noProof/>
                <w:spacing w:val="-4"/>
              </w:rPr>
              <w:t>Tender</w:t>
            </w:r>
            <w:r>
              <w:rPr>
                <w:noProof/>
                <w:webHidden/>
              </w:rPr>
              <w:tab/>
            </w:r>
            <w:r>
              <w:rPr>
                <w:noProof/>
                <w:webHidden/>
              </w:rPr>
              <w:fldChar w:fldCharType="begin"/>
            </w:r>
            <w:r>
              <w:rPr>
                <w:noProof/>
                <w:webHidden/>
              </w:rPr>
              <w:instrText xml:space="preserve"> PAGEREF _Toc227167937 \h </w:instrText>
            </w:r>
            <w:r>
              <w:rPr>
                <w:noProof/>
                <w:webHidden/>
              </w:rPr>
            </w:r>
            <w:r>
              <w:rPr>
                <w:noProof/>
                <w:webHidden/>
              </w:rPr>
              <w:fldChar w:fldCharType="separate"/>
            </w:r>
            <w:r>
              <w:rPr>
                <w:noProof/>
                <w:webHidden/>
              </w:rPr>
              <w:t>11</w:t>
            </w:r>
            <w:r>
              <w:rPr>
                <w:noProof/>
                <w:webHidden/>
              </w:rPr>
              <w:fldChar w:fldCharType="end"/>
            </w:r>
          </w:hyperlink>
        </w:p>
        <w:p w14:paraId="53E4F15A" w14:textId="4CD9AD5C" w:rsidR="00F01512" w:rsidRDefault="00F01512">
          <w:pPr>
            <w:pStyle w:val="TOC2"/>
            <w:tabs>
              <w:tab w:val="left" w:pos="1426"/>
              <w:tab w:val="right" w:leader="dot" w:pos="11900"/>
            </w:tabs>
            <w:rPr>
              <w:rFonts w:asciiTheme="minorHAnsi" w:eastAsiaTheme="minorEastAsia" w:hAnsiTheme="minorHAnsi" w:cstheme="minorBidi"/>
              <w:noProof/>
              <w:kern w:val="2"/>
              <w:sz w:val="24"/>
              <w:szCs w:val="24"/>
              <w:lang/>
              <w14:ligatures w14:val="standardContextual"/>
            </w:rPr>
          </w:pPr>
          <w:hyperlink w:anchor="_Toc227167938" w:history="1">
            <w:r w:rsidRPr="0010585F">
              <w:rPr>
                <w:rStyle w:val="Hyperlink"/>
                <w:rFonts w:ascii="Verdana" w:hAnsi="Verdana"/>
                <w:noProof/>
              </w:rPr>
              <w:t>2.</w:t>
            </w:r>
            <w:r>
              <w:rPr>
                <w:rFonts w:asciiTheme="minorHAnsi" w:eastAsiaTheme="minorEastAsia" w:hAnsiTheme="minorHAnsi" w:cstheme="minorBidi"/>
                <w:noProof/>
                <w:kern w:val="2"/>
                <w:sz w:val="24"/>
                <w:szCs w:val="24"/>
                <w:lang/>
                <w14:ligatures w14:val="standardContextual"/>
              </w:rPr>
              <w:tab/>
            </w:r>
            <w:r w:rsidRPr="0010585F">
              <w:rPr>
                <w:rStyle w:val="Hyperlink"/>
                <w:rFonts w:ascii="Verdana" w:hAnsi="Verdana"/>
                <w:noProof/>
              </w:rPr>
              <w:t>Throughout this tendering document:</w:t>
            </w:r>
            <w:r>
              <w:rPr>
                <w:noProof/>
                <w:webHidden/>
              </w:rPr>
              <w:tab/>
            </w:r>
            <w:r>
              <w:rPr>
                <w:noProof/>
                <w:webHidden/>
              </w:rPr>
              <w:fldChar w:fldCharType="begin"/>
            </w:r>
            <w:r>
              <w:rPr>
                <w:noProof/>
                <w:webHidden/>
              </w:rPr>
              <w:instrText xml:space="preserve"> PAGEREF _Toc227167938 \h </w:instrText>
            </w:r>
            <w:r>
              <w:rPr>
                <w:noProof/>
                <w:webHidden/>
              </w:rPr>
            </w:r>
            <w:r>
              <w:rPr>
                <w:noProof/>
                <w:webHidden/>
              </w:rPr>
              <w:fldChar w:fldCharType="separate"/>
            </w:r>
            <w:r>
              <w:rPr>
                <w:noProof/>
                <w:webHidden/>
              </w:rPr>
              <w:t>11</w:t>
            </w:r>
            <w:r>
              <w:rPr>
                <w:noProof/>
                <w:webHidden/>
              </w:rPr>
              <w:fldChar w:fldCharType="end"/>
            </w:r>
          </w:hyperlink>
        </w:p>
        <w:p w14:paraId="110BE171" w14:textId="09E2221F" w:rsidR="00F01512" w:rsidRDefault="00F01512">
          <w:pPr>
            <w:pStyle w:val="TOC2"/>
            <w:tabs>
              <w:tab w:val="left" w:pos="1426"/>
              <w:tab w:val="right" w:leader="dot" w:pos="11900"/>
            </w:tabs>
            <w:rPr>
              <w:rFonts w:asciiTheme="minorHAnsi" w:eastAsiaTheme="minorEastAsia" w:hAnsiTheme="minorHAnsi" w:cstheme="minorBidi"/>
              <w:noProof/>
              <w:kern w:val="2"/>
              <w:sz w:val="24"/>
              <w:szCs w:val="24"/>
              <w:lang/>
              <w14:ligatures w14:val="standardContextual"/>
            </w:rPr>
          </w:pPr>
          <w:hyperlink w:anchor="_Toc227167939" w:history="1">
            <w:r w:rsidRPr="0010585F">
              <w:rPr>
                <w:rStyle w:val="Hyperlink"/>
                <w:rFonts w:ascii="Verdana" w:hAnsi="Verdana"/>
                <w:noProof/>
              </w:rPr>
              <w:t>3.</w:t>
            </w:r>
            <w:r>
              <w:rPr>
                <w:rFonts w:asciiTheme="minorHAnsi" w:eastAsiaTheme="minorEastAsia" w:hAnsiTheme="minorHAnsi" w:cstheme="minorBidi"/>
                <w:noProof/>
                <w:kern w:val="2"/>
                <w:sz w:val="24"/>
                <w:szCs w:val="24"/>
                <w:lang/>
                <w14:ligatures w14:val="standardContextual"/>
              </w:rPr>
              <w:tab/>
            </w:r>
            <w:r w:rsidRPr="0010585F">
              <w:rPr>
                <w:rStyle w:val="Hyperlink"/>
                <w:rFonts w:ascii="Verdana" w:hAnsi="Verdana"/>
                <w:noProof/>
              </w:rPr>
              <w:t>Fraud and Corruption</w:t>
            </w:r>
            <w:r>
              <w:rPr>
                <w:noProof/>
                <w:webHidden/>
              </w:rPr>
              <w:tab/>
            </w:r>
            <w:r>
              <w:rPr>
                <w:noProof/>
                <w:webHidden/>
              </w:rPr>
              <w:fldChar w:fldCharType="begin"/>
            </w:r>
            <w:r>
              <w:rPr>
                <w:noProof/>
                <w:webHidden/>
              </w:rPr>
              <w:instrText xml:space="preserve"> PAGEREF _Toc227167939 \h </w:instrText>
            </w:r>
            <w:r>
              <w:rPr>
                <w:noProof/>
                <w:webHidden/>
              </w:rPr>
            </w:r>
            <w:r>
              <w:rPr>
                <w:noProof/>
                <w:webHidden/>
              </w:rPr>
              <w:fldChar w:fldCharType="separate"/>
            </w:r>
            <w:r>
              <w:rPr>
                <w:noProof/>
                <w:webHidden/>
              </w:rPr>
              <w:t>11</w:t>
            </w:r>
            <w:r>
              <w:rPr>
                <w:noProof/>
                <w:webHidden/>
              </w:rPr>
              <w:fldChar w:fldCharType="end"/>
            </w:r>
          </w:hyperlink>
        </w:p>
        <w:p w14:paraId="0FD45411" w14:textId="1A20CC52" w:rsidR="00F01512" w:rsidRDefault="00F01512">
          <w:pPr>
            <w:pStyle w:val="TOC2"/>
            <w:tabs>
              <w:tab w:val="left" w:pos="1426"/>
              <w:tab w:val="right" w:leader="dot" w:pos="11900"/>
            </w:tabs>
            <w:rPr>
              <w:rFonts w:asciiTheme="minorHAnsi" w:eastAsiaTheme="minorEastAsia" w:hAnsiTheme="minorHAnsi" w:cstheme="minorBidi"/>
              <w:noProof/>
              <w:kern w:val="2"/>
              <w:sz w:val="24"/>
              <w:szCs w:val="24"/>
              <w:lang/>
              <w14:ligatures w14:val="standardContextual"/>
            </w:rPr>
          </w:pPr>
          <w:hyperlink w:anchor="_Toc227167940" w:history="1">
            <w:r w:rsidRPr="0010585F">
              <w:rPr>
                <w:rStyle w:val="Hyperlink"/>
                <w:rFonts w:ascii="Verdana" w:hAnsi="Verdana"/>
                <w:noProof/>
              </w:rPr>
              <w:t>4.</w:t>
            </w:r>
            <w:r>
              <w:rPr>
                <w:rFonts w:asciiTheme="minorHAnsi" w:eastAsiaTheme="minorEastAsia" w:hAnsiTheme="minorHAnsi" w:cstheme="minorBidi"/>
                <w:noProof/>
                <w:kern w:val="2"/>
                <w:sz w:val="24"/>
                <w:szCs w:val="24"/>
                <w:lang/>
                <w14:ligatures w14:val="standardContextual"/>
              </w:rPr>
              <w:tab/>
            </w:r>
            <w:r w:rsidRPr="0010585F">
              <w:rPr>
                <w:rStyle w:val="Hyperlink"/>
                <w:rFonts w:ascii="Verdana" w:hAnsi="Verdana"/>
                <w:noProof/>
              </w:rPr>
              <w:t xml:space="preserve">Eligible </w:t>
            </w:r>
            <w:r w:rsidRPr="0010585F">
              <w:rPr>
                <w:rStyle w:val="Hyperlink"/>
                <w:rFonts w:ascii="Verdana" w:hAnsi="Verdana"/>
                <w:noProof/>
                <w:spacing w:val="-4"/>
              </w:rPr>
              <w:t>Tenderers</w:t>
            </w:r>
            <w:r>
              <w:rPr>
                <w:noProof/>
                <w:webHidden/>
              </w:rPr>
              <w:tab/>
            </w:r>
            <w:r>
              <w:rPr>
                <w:noProof/>
                <w:webHidden/>
              </w:rPr>
              <w:fldChar w:fldCharType="begin"/>
            </w:r>
            <w:r>
              <w:rPr>
                <w:noProof/>
                <w:webHidden/>
              </w:rPr>
              <w:instrText xml:space="preserve"> PAGEREF _Toc227167940 \h </w:instrText>
            </w:r>
            <w:r>
              <w:rPr>
                <w:noProof/>
                <w:webHidden/>
              </w:rPr>
            </w:r>
            <w:r>
              <w:rPr>
                <w:noProof/>
                <w:webHidden/>
              </w:rPr>
              <w:fldChar w:fldCharType="separate"/>
            </w:r>
            <w:r>
              <w:rPr>
                <w:noProof/>
                <w:webHidden/>
              </w:rPr>
              <w:t>12</w:t>
            </w:r>
            <w:r>
              <w:rPr>
                <w:noProof/>
                <w:webHidden/>
              </w:rPr>
              <w:fldChar w:fldCharType="end"/>
            </w:r>
          </w:hyperlink>
        </w:p>
        <w:p w14:paraId="5FA9C380" w14:textId="1B50C69F" w:rsidR="00F01512" w:rsidRDefault="00F01512">
          <w:pPr>
            <w:pStyle w:val="TOC2"/>
            <w:tabs>
              <w:tab w:val="left" w:pos="1426"/>
              <w:tab w:val="right" w:leader="dot" w:pos="11900"/>
            </w:tabs>
            <w:rPr>
              <w:rFonts w:asciiTheme="minorHAnsi" w:eastAsiaTheme="minorEastAsia" w:hAnsiTheme="minorHAnsi" w:cstheme="minorBidi"/>
              <w:noProof/>
              <w:kern w:val="2"/>
              <w:sz w:val="24"/>
              <w:szCs w:val="24"/>
              <w:lang/>
              <w14:ligatures w14:val="standardContextual"/>
            </w:rPr>
          </w:pPr>
          <w:hyperlink w:anchor="_Toc227167941" w:history="1">
            <w:r w:rsidRPr="0010585F">
              <w:rPr>
                <w:rStyle w:val="Hyperlink"/>
                <w:rFonts w:ascii="Verdana" w:hAnsi="Verdana"/>
                <w:noProof/>
              </w:rPr>
              <w:t>5.</w:t>
            </w:r>
            <w:r>
              <w:rPr>
                <w:rFonts w:asciiTheme="minorHAnsi" w:eastAsiaTheme="minorEastAsia" w:hAnsiTheme="minorHAnsi" w:cstheme="minorBidi"/>
                <w:noProof/>
                <w:kern w:val="2"/>
                <w:sz w:val="24"/>
                <w:szCs w:val="24"/>
                <w:lang/>
                <w14:ligatures w14:val="standardContextual"/>
              </w:rPr>
              <w:tab/>
            </w:r>
            <w:r w:rsidRPr="0010585F">
              <w:rPr>
                <w:rStyle w:val="Hyperlink"/>
                <w:rFonts w:ascii="Verdana" w:hAnsi="Verdana"/>
                <w:noProof/>
              </w:rPr>
              <w:t xml:space="preserve">Qualiﬁcation of the </w:t>
            </w:r>
            <w:r w:rsidRPr="0010585F">
              <w:rPr>
                <w:rStyle w:val="Hyperlink"/>
                <w:rFonts w:ascii="Verdana" w:hAnsi="Verdana"/>
                <w:noProof/>
                <w:spacing w:val="-4"/>
              </w:rPr>
              <w:t>Tenderer</w:t>
            </w:r>
            <w:r>
              <w:rPr>
                <w:noProof/>
                <w:webHidden/>
              </w:rPr>
              <w:tab/>
            </w:r>
            <w:r>
              <w:rPr>
                <w:noProof/>
                <w:webHidden/>
              </w:rPr>
              <w:fldChar w:fldCharType="begin"/>
            </w:r>
            <w:r>
              <w:rPr>
                <w:noProof/>
                <w:webHidden/>
              </w:rPr>
              <w:instrText xml:space="preserve"> PAGEREF _Toc227167941 \h </w:instrText>
            </w:r>
            <w:r>
              <w:rPr>
                <w:noProof/>
                <w:webHidden/>
              </w:rPr>
            </w:r>
            <w:r>
              <w:rPr>
                <w:noProof/>
                <w:webHidden/>
              </w:rPr>
              <w:fldChar w:fldCharType="separate"/>
            </w:r>
            <w:r>
              <w:rPr>
                <w:noProof/>
                <w:webHidden/>
              </w:rPr>
              <w:t>14</w:t>
            </w:r>
            <w:r>
              <w:rPr>
                <w:noProof/>
                <w:webHidden/>
              </w:rPr>
              <w:fldChar w:fldCharType="end"/>
            </w:r>
          </w:hyperlink>
        </w:p>
        <w:p w14:paraId="0EBDEF9A" w14:textId="34D2D63E" w:rsidR="00F01512" w:rsidRDefault="00F01512">
          <w:pPr>
            <w:pStyle w:val="TOC2"/>
            <w:tabs>
              <w:tab w:val="left" w:pos="1426"/>
              <w:tab w:val="right" w:leader="dot" w:pos="11900"/>
            </w:tabs>
            <w:rPr>
              <w:rFonts w:asciiTheme="minorHAnsi" w:eastAsiaTheme="minorEastAsia" w:hAnsiTheme="minorHAnsi" w:cstheme="minorBidi"/>
              <w:noProof/>
              <w:kern w:val="2"/>
              <w:sz w:val="24"/>
              <w:szCs w:val="24"/>
              <w:lang/>
              <w14:ligatures w14:val="standardContextual"/>
            </w:rPr>
          </w:pPr>
          <w:hyperlink w:anchor="_Toc227167942" w:history="1">
            <w:r w:rsidRPr="0010585F">
              <w:rPr>
                <w:rStyle w:val="Hyperlink"/>
                <w:rFonts w:ascii="Verdana" w:hAnsi="Verdana"/>
                <w:noProof/>
              </w:rPr>
              <w:t>B.</w:t>
            </w:r>
            <w:r>
              <w:rPr>
                <w:rFonts w:asciiTheme="minorHAnsi" w:eastAsiaTheme="minorEastAsia" w:hAnsiTheme="minorHAnsi" w:cstheme="minorBidi"/>
                <w:noProof/>
                <w:kern w:val="2"/>
                <w:sz w:val="24"/>
                <w:szCs w:val="24"/>
                <w:lang/>
                <w14:ligatures w14:val="standardContextual"/>
              </w:rPr>
              <w:tab/>
            </w:r>
            <w:r w:rsidRPr="0010585F">
              <w:rPr>
                <w:rStyle w:val="Hyperlink"/>
                <w:rFonts w:ascii="Verdana" w:hAnsi="Verdana"/>
                <w:noProof/>
              </w:rPr>
              <w:t xml:space="preserve">Contents of </w:t>
            </w:r>
            <w:r w:rsidRPr="0010585F">
              <w:rPr>
                <w:rStyle w:val="Hyperlink"/>
                <w:rFonts w:ascii="Verdana" w:hAnsi="Verdana"/>
                <w:noProof/>
                <w:spacing w:val="-3"/>
              </w:rPr>
              <w:t xml:space="preserve">Tendering </w:t>
            </w:r>
            <w:r w:rsidRPr="0010585F">
              <w:rPr>
                <w:rStyle w:val="Hyperlink"/>
                <w:rFonts w:ascii="Verdana" w:hAnsi="Verdana"/>
                <w:noProof/>
              </w:rPr>
              <w:t>Document</w:t>
            </w:r>
            <w:r>
              <w:rPr>
                <w:noProof/>
                <w:webHidden/>
              </w:rPr>
              <w:tab/>
            </w:r>
            <w:r>
              <w:rPr>
                <w:noProof/>
                <w:webHidden/>
              </w:rPr>
              <w:fldChar w:fldCharType="begin"/>
            </w:r>
            <w:r>
              <w:rPr>
                <w:noProof/>
                <w:webHidden/>
              </w:rPr>
              <w:instrText xml:space="preserve"> PAGEREF _Toc227167942 \h </w:instrText>
            </w:r>
            <w:r>
              <w:rPr>
                <w:noProof/>
                <w:webHidden/>
              </w:rPr>
            </w:r>
            <w:r>
              <w:rPr>
                <w:noProof/>
                <w:webHidden/>
              </w:rPr>
              <w:fldChar w:fldCharType="separate"/>
            </w:r>
            <w:r>
              <w:rPr>
                <w:noProof/>
                <w:webHidden/>
              </w:rPr>
              <w:t>14</w:t>
            </w:r>
            <w:r>
              <w:rPr>
                <w:noProof/>
                <w:webHidden/>
              </w:rPr>
              <w:fldChar w:fldCharType="end"/>
            </w:r>
          </w:hyperlink>
        </w:p>
        <w:p w14:paraId="279DA237" w14:textId="068D20E4" w:rsidR="00F01512" w:rsidRDefault="00F01512">
          <w:pPr>
            <w:pStyle w:val="TOC2"/>
            <w:tabs>
              <w:tab w:val="left" w:pos="1426"/>
              <w:tab w:val="right" w:leader="dot" w:pos="11900"/>
            </w:tabs>
            <w:rPr>
              <w:rFonts w:asciiTheme="minorHAnsi" w:eastAsiaTheme="minorEastAsia" w:hAnsiTheme="minorHAnsi" w:cstheme="minorBidi"/>
              <w:noProof/>
              <w:kern w:val="2"/>
              <w:sz w:val="24"/>
              <w:szCs w:val="24"/>
              <w:lang/>
              <w14:ligatures w14:val="standardContextual"/>
            </w:rPr>
          </w:pPr>
          <w:hyperlink w:anchor="_Toc227167943" w:history="1">
            <w:r w:rsidRPr="0010585F">
              <w:rPr>
                <w:rStyle w:val="Hyperlink"/>
                <w:rFonts w:ascii="Verdana" w:hAnsi="Verdana"/>
                <w:noProof/>
              </w:rPr>
              <w:t>6.</w:t>
            </w:r>
            <w:r>
              <w:rPr>
                <w:rFonts w:asciiTheme="minorHAnsi" w:eastAsiaTheme="minorEastAsia" w:hAnsiTheme="minorHAnsi" w:cstheme="minorBidi"/>
                <w:noProof/>
                <w:kern w:val="2"/>
                <w:sz w:val="24"/>
                <w:szCs w:val="24"/>
                <w:lang/>
                <w14:ligatures w14:val="standardContextual"/>
              </w:rPr>
              <w:tab/>
            </w:r>
            <w:r w:rsidRPr="0010585F">
              <w:rPr>
                <w:rStyle w:val="Hyperlink"/>
                <w:rFonts w:ascii="Verdana" w:hAnsi="Verdana"/>
                <w:noProof/>
              </w:rPr>
              <w:t xml:space="preserve">Sections of </w:t>
            </w:r>
            <w:r w:rsidRPr="0010585F">
              <w:rPr>
                <w:rStyle w:val="Hyperlink"/>
                <w:rFonts w:ascii="Verdana" w:hAnsi="Verdana"/>
                <w:noProof/>
                <w:spacing w:val="-3"/>
              </w:rPr>
              <w:t xml:space="preserve">Tendering </w:t>
            </w:r>
            <w:r w:rsidRPr="0010585F">
              <w:rPr>
                <w:rStyle w:val="Hyperlink"/>
                <w:rFonts w:ascii="Verdana" w:hAnsi="Verdana"/>
                <w:noProof/>
              </w:rPr>
              <w:t>Document</w:t>
            </w:r>
            <w:r>
              <w:rPr>
                <w:noProof/>
                <w:webHidden/>
              </w:rPr>
              <w:tab/>
            </w:r>
            <w:r>
              <w:rPr>
                <w:noProof/>
                <w:webHidden/>
              </w:rPr>
              <w:fldChar w:fldCharType="begin"/>
            </w:r>
            <w:r>
              <w:rPr>
                <w:noProof/>
                <w:webHidden/>
              </w:rPr>
              <w:instrText xml:space="preserve"> PAGEREF _Toc227167943 \h </w:instrText>
            </w:r>
            <w:r>
              <w:rPr>
                <w:noProof/>
                <w:webHidden/>
              </w:rPr>
            </w:r>
            <w:r>
              <w:rPr>
                <w:noProof/>
                <w:webHidden/>
              </w:rPr>
              <w:fldChar w:fldCharType="separate"/>
            </w:r>
            <w:r>
              <w:rPr>
                <w:noProof/>
                <w:webHidden/>
              </w:rPr>
              <w:t>14</w:t>
            </w:r>
            <w:r>
              <w:rPr>
                <w:noProof/>
                <w:webHidden/>
              </w:rPr>
              <w:fldChar w:fldCharType="end"/>
            </w:r>
          </w:hyperlink>
        </w:p>
        <w:p w14:paraId="6564E574" w14:textId="286126E7" w:rsidR="00F01512" w:rsidRDefault="00F01512">
          <w:pPr>
            <w:pStyle w:val="TOC2"/>
            <w:tabs>
              <w:tab w:val="left" w:pos="1426"/>
              <w:tab w:val="right" w:leader="dot" w:pos="11900"/>
            </w:tabs>
            <w:rPr>
              <w:rFonts w:asciiTheme="minorHAnsi" w:eastAsiaTheme="minorEastAsia" w:hAnsiTheme="minorHAnsi" w:cstheme="minorBidi"/>
              <w:noProof/>
              <w:kern w:val="2"/>
              <w:sz w:val="24"/>
              <w:szCs w:val="24"/>
              <w:lang/>
              <w14:ligatures w14:val="standardContextual"/>
            </w:rPr>
          </w:pPr>
          <w:hyperlink w:anchor="_Toc227167944" w:history="1">
            <w:r w:rsidRPr="0010585F">
              <w:rPr>
                <w:rStyle w:val="Hyperlink"/>
                <w:rFonts w:ascii="Verdana" w:hAnsi="Verdana"/>
                <w:noProof/>
              </w:rPr>
              <w:t>7.</w:t>
            </w:r>
            <w:r>
              <w:rPr>
                <w:rFonts w:asciiTheme="minorHAnsi" w:eastAsiaTheme="minorEastAsia" w:hAnsiTheme="minorHAnsi" w:cstheme="minorBidi"/>
                <w:noProof/>
                <w:kern w:val="2"/>
                <w:sz w:val="24"/>
                <w:szCs w:val="24"/>
                <w:lang/>
                <w14:ligatures w14:val="standardContextual"/>
              </w:rPr>
              <w:tab/>
            </w:r>
            <w:r w:rsidRPr="0010585F">
              <w:rPr>
                <w:rStyle w:val="Hyperlink"/>
                <w:rFonts w:ascii="Verdana" w:hAnsi="Verdana"/>
                <w:noProof/>
              </w:rPr>
              <w:t>Site Visit</w:t>
            </w:r>
            <w:r>
              <w:rPr>
                <w:noProof/>
                <w:webHidden/>
              </w:rPr>
              <w:tab/>
            </w:r>
            <w:r>
              <w:rPr>
                <w:noProof/>
                <w:webHidden/>
              </w:rPr>
              <w:fldChar w:fldCharType="begin"/>
            </w:r>
            <w:r>
              <w:rPr>
                <w:noProof/>
                <w:webHidden/>
              </w:rPr>
              <w:instrText xml:space="preserve"> PAGEREF _Toc227167944 \h </w:instrText>
            </w:r>
            <w:r>
              <w:rPr>
                <w:noProof/>
                <w:webHidden/>
              </w:rPr>
            </w:r>
            <w:r>
              <w:rPr>
                <w:noProof/>
                <w:webHidden/>
              </w:rPr>
              <w:fldChar w:fldCharType="separate"/>
            </w:r>
            <w:r>
              <w:rPr>
                <w:noProof/>
                <w:webHidden/>
              </w:rPr>
              <w:t>15</w:t>
            </w:r>
            <w:r>
              <w:rPr>
                <w:noProof/>
                <w:webHidden/>
              </w:rPr>
              <w:fldChar w:fldCharType="end"/>
            </w:r>
          </w:hyperlink>
        </w:p>
        <w:p w14:paraId="6AC38C4C" w14:textId="4B7B96C6" w:rsidR="00F01512" w:rsidRDefault="00F01512">
          <w:pPr>
            <w:pStyle w:val="TOC2"/>
            <w:tabs>
              <w:tab w:val="left" w:pos="1426"/>
              <w:tab w:val="right" w:leader="dot" w:pos="11900"/>
            </w:tabs>
            <w:rPr>
              <w:rFonts w:asciiTheme="minorHAnsi" w:eastAsiaTheme="minorEastAsia" w:hAnsiTheme="minorHAnsi" w:cstheme="minorBidi"/>
              <w:noProof/>
              <w:kern w:val="2"/>
              <w:sz w:val="24"/>
              <w:szCs w:val="24"/>
              <w:lang/>
              <w14:ligatures w14:val="standardContextual"/>
            </w:rPr>
          </w:pPr>
          <w:hyperlink w:anchor="_Toc227167945" w:history="1">
            <w:r w:rsidRPr="0010585F">
              <w:rPr>
                <w:rStyle w:val="Hyperlink"/>
                <w:rFonts w:ascii="Verdana" w:hAnsi="Verdana"/>
                <w:noProof/>
              </w:rPr>
              <w:t>8.</w:t>
            </w:r>
            <w:r>
              <w:rPr>
                <w:rFonts w:asciiTheme="minorHAnsi" w:eastAsiaTheme="minorEastAsia" w:hAnsiTheme="minorHAnsi" w:cstheme="minorBidi"/>
                <w:noProof/>
                <w:kern w:val="2"/>
                <w:sz w:val="24"/>
                <w:szCs w:val="24"/>
                <w:lang/>
                <w14:ligatures w14:val="standardContextual"/>
              </w:rPr>
              <w:tab/>
            </w:r>
            <w:r w:rsidRPr="0010585F">
              <w:rPr>
                <w:rStyle w:val="Hyperlink"/>
                <w:rFonts w:ascii="Verdana" w:hAnsi="Verdana"/>
                <w:noProof/>
                <w:spacing w:val="-3"/>
              </w:rPr>
              <w:t>Pre-</w:t>
            </w:r>
            <w:r w:rsidRPr="0010585F">
              <w:rPr>
                <w:rStyle w:val="Hyperlink"/>
                <w:rFonts w:ascii="Verdana" w:hAnsi="Verdana"/>
                <w:noProof/>
              </w:rPr>
              <w:t>Tender</w:t>
            </w:r>
            <w:r w:rsidRPr="0010585F">
              <w:rPr>
                <w:rStyle w:val="Hyperlink"/>
                <w:rFonts w:ascii="Verdana" w:hAnsi="Verdana"/>
                <w:noProof/>
                <w:spacing w:val="-3"/>
              </w:rPr>
              <w:t xml:space="preserve"> </w:t>
            </w:r>
            <w:r w:rsidRPr="0010585F">
              <w:rPr>
                <w:rStyle w:val="Hyperlink"/>
                <w:rFonts w:ascii="Verdana" w:hAnsi="Verdana"/>
                <w:noProof/>
              </w:rPr>
              <w:t>Meeting</w:t>
            </w:r>
            <w:r>
              <w:rPr>
                <w:noProof/>
                <w:webHidden/>
              </w:rPr>
              <w:tab/>
            </w:r>
            <w:r>
              <w:rPr>
                <w:noProof/>
                <w:webHidden/>
              </w:rPr>
              <w:fldChar w:fldCharType="begin"/>
            </w:r>
            <w:r>
              <w:rPr>
                <w:noProof/>
                <w:webHidden/>
              </w:rPr>
              <w:instrText xml:space="preserve"> PAGEREF _Toc227167945 \h </w:instrText>
            </w:r>
            <w:r>
              <w:rPr>
                <w:noProof/>
                <w:webHidden/>
              </w:rPr>
            </w:r>
            <w:r>
              <w:rPr>
                <w:noProof/>
                <w:webHidden/>
              </w:rPr>
              <w:fldChar w:fldCharType="separate"/>
            </w:r>
            <w:r>
              <w:rPr>
                <w:noProof/>
                <w:webHidden/>
              </w:rPr>
              <w:t>15</w:t>
            </w:r>
            <w:r>
              <w:rPr>
                <w:noProof/>
                <w:webHidden/>
              </w:rPr>
              <w:fldChar w:fldCharType="end"/>
            </w:r>
          </w:hyperlink>
        </w:p>
        <w:p w14:paraId="6AEA34CC" w14:textId="34A8B3AC" w:rsidR="00F01512" w:rsidRDefault="00F01512">
          <w:pPr>
            <w:pStyle w:val="TOC2"/>
            <w:tabs>
              <w:tab w:val="left" w:pos="1426"/>
              <w:tab w:val="right" w:leader="dot" w:pos="11900"/>
            </w:tabs>
            <w:rPr>
              <w:rFonts w:asciiTheme="minorHAnsi" w:eastAsiaTheme="minorEastAsia" w:hAnsiTheme="minorHAnsi" w:cstheme="minorBidi"/>
              <w:noProof/>
              <w:kern w:val="2"/>
              <w:sz w:val="24"/>
              <w:szCs w:val="24"/>
              <w:lang/>
              <w14:ligatures w14:val="standardContextual"/>
            </w:rPr>
          </w:pPr>
          <w:hyperlink w:anchor="_Toc227167946" w:history="1">
            <w:r w:rsidRPr="0010585F">
              <w:rPr>
                <w:rStyle w:val="Hyperlink"/>
                <w:rFonts w:ascii="Verdana" w:hAnsi="Verdana"/>
                <w:noProof/>
              </w:rPr>
              <w:t>9.</w:t>
            </w:r>
            <w:r>
              <w:rPr>
                <w:rFonts w:asciiTheme="minorHAnsi" w:eastAsiaTheme="minorEastAsia" w:hAnsiTheme="minorHAnsi" w:cstheme="minorBidi"/>
                <w:noProof/>
                <w:kern w:val="2"/>
                <w:sz w:val="24"/>
                <w:szCs w:val="24"/>
                <w:lang/>
                <w14:ligatures w14:val="standardContextual"/>
              </w:rPr>
              <w:tab/>
            </w:r>
            <w:r w:rsidRPr="0010585F">
              <w:rPr>
                <w:rStyle w:val="Hyperlink"/>
                <w:rFonts w:ascii="Verdana" w:hAnsi="Verdana"/>
                <w:noProof/>
              </w:rPr>
              <w:t xml:space="preserve">Clariﬁcation of </w:t>
            </w:r>
            <w:r w:rsidRPr="0010585F">
              <w:rPr>
                <w:rStyle w:val="Hyperlink"/>
                <w:rFonts w:ascii="Verdana" w:hAnsi="Verdana"/>
                <w:noProof/>
                <w:spacing w:val="-4"/>
              </w:rPr>
              <w:t xml:space="preserve">Tender </w:t>
            </w:r>
            <w:r w:rsidRPr="0010585F">
              <w:rPr>
                <w:rStyle w:val="Hyperlink"/>
                <w:rFonts w:ascii="Verdana" w:hAnsi="Verdana"/>
                <w:noProof/>
              </w:rPr>
              <w:t>Documents</w:t>
            </w:r>
            <w:r>
              <w:rPr>
                <w:noProof/>
                <w:webHidden/>
              </w:rPr>
              <w:tab/>
            </w:r>
            <w:r>
              <w:rPr>
                <w:noProof/>
                <w:webHidden/>
              </w:rPr>
              <w:fldChar w:fldCharType="begin"/>
            </w:r>
            <w:r>
              <w:rPr>
                <w:noProof/>
                <w:webHidden/>
              </w:rPr>
              <w:instrText xml:space="preserve"> PAGEREF _Toc227167946 \h </w:instrText>
            </w:r>
            <w:r>
              <w:rPr>
                <w:noProof/>
                <w:webHidden/>
              </w:rPr>
            </w:r>
            <w:r>
              <w:rPr>
                <w:noProof/>
                <w:webHidden/>
              </w:rPr>
              <w:fldChar w:fldCharType="separate"/>
            </w:r>
            <w:r>
              <w:rPr>
                <w:noProof/>
                <w:webHidden/>
              </w:rPr>
              <w:t>16</w:t>
            </w:r>
            <w:r>
              <w:rPr>
                <w:noProof/>
                <w:webHidden/>
              </w:rPr>
              <w:fldChar w:fldCharType="end"/>
            </w:r>
          </w:hyperlink>
        </w:p>
        <w:p w14:paraId="35F8533F" w14:textId="229D0DEF" w:rsidR="00F01512" w:rsidRDefault="00F01512">
          <w:pPr>
            <w:pStyle w:val="TOC2"/>
            <w:tabs>
              <w:tab w:val="left" w:pos="1540"/>
              <w:tab w:val="right" w:leader="dot" w:pos="11900"/>
            </w:tabs>
            <w:rPr>
              <w:rFonts w:asciiTheme="minorHAnsi" w:eastAsiaTheme="minorEastAsia" w:hAnsiTheme="minorHAnsi" w:cstheme="minorBidi"/>
              <w:noProof/>
              <w:kern w:val="2"/>
              <w:sz w:val="24"/>
              <w:szCs w:val="24"/>
              <w:lang/>
              <w14:ligatures w14:val="standardContextual"/>
            </w:rPr>
          </w:pPr>
          <w:hyperlink w:anchor="_Toc227167947" w:history="1">
            <w:r w:rsidRPr="0010585F">
              <w:rPr>
                <w:rStyle w:val="Hyperlink"/>
                <w:rFonts w:ascii="Verdana" w:hAnsi="Verdana"/>
                <w:noProof/>
              </w:rPr>
              <w:t>10.</w:t>
            </w:r>
            <w:r>
              <w:rPr>
                <w:rFonts w:asciiTheme="minorHAnsi" w:eastAsiaTheme="minorEastAsia" w:hAnsiTheme="minorHAnsi" w:cstheme="minorBidi"/>
                <w:noProof/>
                <w:kern w:val="2"/>
                <w:sz w:val="24"/>
                <w:szCs w:val="24"/>
                <w:lang/>
                <w14:ligatures w14:val="standardContextual"/>
              </w:rPr>
              <w:tab/>
            </w:r>
            <w:r w:rsidRPr="0010585F">
              <w:rPr>
                <w:rStyle w:val="Hyperlink"/>
                <w:rFonts w:ascii="Verdana" w:hAnsi="Verdana"/>
                <w:noProof/>
              </w:rPr>
              <w:t xml:space="preserve">Amendment of </w:t>
            </w:r>
            <w:r w:rsidRPr="0010585F">
              <w:rPr>
                <w:rStyle w:val="Hyperlink"/>
                <w:rFonts w:ascii="Verdana" w:hAnsi="Verdana"/>
                <w:noProof/>
                <w:spacing w:val="-4"/>
              </w:rPr>
              <w:t xml:space="preserve">Tender </w:t>
            </w:r>
            <w:r w:rsidRPr="0010585F">
              <w:rPr>
                <w:rStyle w:val="Hyperlink"/>
                <w:rFonts w:ascii="Verdana" w:hAnsi="Verdana"/>
                <w:noProof/>
              </w:rPr>
              <w:t>Documents</w:t>
            </w:r>
            <w:r>
              <w:rPr>
                <w:noProof/>
                <w:webHidden/>
              </w:rPr>
              <w:tab/>
            </w:r>
            <w:r>
              <w:rPr>
                <w:noProof/>
                <w:webHidden/>
              </w:rPr>
              <w:fldChar w:fldCharType="begin"/>
            </w:r>
            <w:r>
              <w:rPr>
                <w:noProof/>
                <w:webHidden/>
              </w:rPr>
              <w:instrText xml:space="preserve"> PAGEREF _Toc227167947 \h </w:instrText>
            </w:r>
            <w:r>
              <w:rPr>
                <w:noProof/>
                <w:webHidden/>
              </w:rPr>
            </w:r>
            <w:r>
              <w:rPr>
                <w:noProof/>
                <w:webHidden/>
              </w:rPr>
              <w:fldChar w:fldCharType="separate"/>
            </w:r>
            <w:r>
              <w:rPr>
                <w:noProof/>
                <w:webHidden/>
              </w:rPr>
              <w:t>16</w:t>
            </w:r>
            <w:r>
              <w:rPr>
                <w:noProof/>
                <w:webHidden/>
              </w:rPr>
              <w:fldChar w:fldCharType="end"/>
            </w:r>
          </w:hyperlink>
        </w:p>
        <w:p w14:paraId="129E6956" w14:textId="05072451" w:rsidR="00F01512" w:rsidRDefault="00F01512">
          <w:pPr>
            <w:pStyle w:val="TOC2"/>
            <w:tabs>
              <w:tab w:val="left" w:pos="1426"/>
              <w:tab w:val="right" w:leader="dot" w:pos="11900"/>
            </w:tabs>
            <w:rPr>
              <w:rFonts w:asciiTheme="minorHAnsi" w:eastAsiaTheme="minorEastAsia" w:hAnsiTheme="minorHAnsi" w:cstheme="minorBidi"/>
              <w:noProof/>
              <w:kern w:val="2"/>
              <w:sz w:val="24"/>
              <w:szCs w:val="24"/>
              <w:lang/>
              <w14:ligatures w14:val="standardContextual"/>
            </w:rPr>
          </w:pPr>
          <w:hyperlink w:anchor="_Toc227167948" w:history="1">
            <w:r w:rsidRPr="0010585F">
              <w:rPr>
                <w:rStyle w:val="Hyperlink"/>
                <w:rFonts w:ascii="Verdana" w:hAnsi="Verdana"/>
                <w:noProof/>
              </w:rPr>
              <w:t>C.</w:t>
            </w:r>
            <w:r>
              <w:rPr>
                <w:rFonts w:asciiTheme="minorHAnsi" w:eastAsiaTheme="minorEastAsia" w:hAnsiTheme="minorHAnsi" w:cstheme="minorBidi"/>
                <w:noProof/>
                <w:kern w:val="2"/>
                <w:sz w:val="24"/>
                <w:szCs w:val="24"/>
                <w:lang/>
                <w14:ligatures w14:val="standardContextual"/>
              </w:rPr>
              <w:tab/>
            </w:r>
            <w:r w:rsidRPr="0010585F">
              <w:rPr>
                <w:rStyle w:val="Hyperlink"/>
                <w:rFonts w:ascii="Verdana" w:hAnsi="Verdana"/>
                <w:noProof/>
              </w:rPr>
              <w:t>Preparation of Tenders</w:t>
            </w:r>
            <w:r>
              <w:rPr>
                <w:noProof/>
                <w:webHidden/>
              </w:rPr>
              <w:tab/>
            </w:r>
            <w:r>
              <w:rPr>
                <w:noProof/>
                <w:webHidden/>
              </w:rPr>
              <w:fldChar w:fldCharType="begin"/>
            </w:r>
            <w:r>
              <w:rPr>
                <w:noProof/>
                <w:webHidden/>
              </w:rPr>
              <w:instrText xml:space="preserve"> PAGEREF _Toc227167948 \h </w:instrText>
            </w:r>
            <w:r>
              <w:rPr>
                <w:noProof/>
                <w:webHidden/>
              </w:rPr>
            </w:r>
            <w:r>
              <w:rPr>
                <w:noProof/>
                <w:webHidden/>
              </w:rPr>
              <w:fldChar w:fldCharType="separate"/>
            </w:r>
            <w:r>
              <w:rPr>
                <w:noProof/>
                <w:webHidden/>
              </w:rPr>
              <w:t>16</w:t>
            </w:r>
            <w:r>
              <w:rPr>
                <w:noProof/>
                <w:webHidden/>
              </w:rPr>
              <w:fldChar w:fldCharType="end"/>
            </w:r>
          </w:hyperlink>
        </w:p>
        <w:p w14:paraId="623BCCBA" w14:textId="37EBE8CC" w:rsidR="00F01512" w:rsidRDefault="00F01512">
          <w:pPr>
            <w:pStyle w:val="TOC2"/>
            <w:tabs>
              <w:tab w:val="left" w:pos="1540"/>
              <w:tab w:val="right" w:leader="dot" w:pos="11900"/>
            </w:tabs>
            <w:rPr>
              <w:rFonts w:asciiTheme="minorHAnsi" w:eastAsiaTheme="minorEastAsia" w:hAnsiTheme="minorHAnsi" w:cstheme="minorBidi"/>
              <w:noProof/>
              <w:kern w:val="2"/>
              <w:sz w:val="24"/>
              <w:szCs w:val="24"/>
              <w:lang/>
              <w14:ligatures w14:val="standardContextual"/>
            </w:rPr>
          </w:pPr>
          <w:hyperlink w:anchor="_Toc227167949" w:history="1">
            <w:r w:rsidRPr="0010585F">
              <w:rPr>
                <w:rStyle w:val="Hyperlink"/>
                <w:rFonts w:ascii="Verdana" w:hAnsi="Verdana"/>
                <w:noProof/>
              </w:rPr>
              <w:t>11.</w:t>
            </w:r>
            <w:r>
              <w:rPr>
                <w:rFonts w:asciiTheme="minorHAnsi" w:eastAsiaTheme="minorEastAsia" w:hAnsiTheme="minorHAnsi" w:cstheme="minorBidi"/>
                <w:noProof/>
                <w:kern w:val="2"/>
                <w:sz w:val="24"/>
                <w:szCs w:val="24"/>
                <w:lang/>
                <w14:ligatures w14:val="standardContextual"/>
              </w:rPr>
              <w:tab/>
            </w:r>
            <w:r w:rsidRPr="0010585F">
              <w:rPr>
                <w:rStyle w:val="Hyperlink"/>
                <w:rFonts w:ascii="Verdana" w:hAnsi="Verdana"/>
                <w:noProof/>
              </w:rPr>
              <w:t>Cost of Tendering</w:t>
            </w:r>
            <w:r>
              <w:rPr>
                <w:noProof/>
                <w:webHidden/>
              </w:rPr>
              <w:tab/>
            </w:r>
            <w:r>
              <w:rPr>
                <w:noProof/>
                <w:webHidden/>
              </w:rPr>
              <w:fldChar w:fldCharType="begin"/>
            </w:r>
            <w:r>
              <w:rPr>
                <w:noProof/>
                <w:webHidden/>
              </w:rPr>
              <w:instrText xml:space="preserve"> PAGEREF _Toc227167949 \h </w:instrText>
            </w:r>
            <w:r>
              <w:rPr>
                <w:noProof/>
                <w:webHidden/>
              </w:rPr>
            </w:r>
            <w:r>
              <w:rPr>
                <w:noProof/>
                <w:webHidden/>
              </w:rPr>
              <w:fldChar w:fldCharType="separate"/>
            </w:r>
            <w:r>
              <w:rPr>
                <w:noProof/>
                <w:webHidden/>
              </w:rPr>
              <w:t>16</w:t>
            </w:r>
            <w:r>
              <w:rPr>
                <w:noProof/>
                <w:webHidden/>
              </w:rPr>
              <w:fldChar w:fldCharType="end"/>
            </w:r>
          </w:hyperlink>
        </w:p>
        <w:p w14:paraId="2B29D629" w14:textId="148E57A5" w:rsidR="00F01512" w:rsidRDefault="00F01512">
          <w:pPr>
            <w:pStyle w:val="TOC2"/>
            <w:tabs>
              <w:tab w:val="left" w:pos="1540"/>
              <w:tab w:val="right" w:leader="dot" w:pos="11900"/>
            </w:tabs>
            <w:rPr>
              <w:rFonts w:asciiTheme="minorHAnsi" w:eastAsiaTheme="minorEastAsia" w:hAnsiTheme="minorHAnsi" w:cstheme="minorBidi"/>
              <w:noProof/>
              <w:kern w:val="2"/>
              <w:sz w:val="24"/>
              <w:szCs w:val="24"/>
              <w:lang/>
              <w14:ligatures w14:val="standardContextual"/>
            </w:rPr>
          </w:pPr>
          <w:hyperlink w:anchor="_Toc227167950" w:history="1">
            <w:r w:rsidRPr="0010585F">
              <w:rPr>
                <w:rStyle w:val="Hyperlink"/>
                <w:rFonts w:ascii="Verdana" w:hAnsi="Verdana"/>
                <w:noProof/>
              </w:rPr>
              <w:t>12.</w:t>
            </w:r>
            <w:r>
              <w:rPr>
                <w:rFonts w:asciiTheme="minorHAnsi" w:eastAsiaTheme="minorEastAsia" w:hAnsiTheme="minorHAnsi" w:cstheme="minorBidi"/>
                <w:noProof/>
                <w:kern w:val="2"/>
                <w:sz w:val="24"/>
                <w:szCs w:val="24"/>
                <w:lang/>
                <w14:ligatures w14:val="standardContextual"/>
              </w:rPr>
              <w:tab/>
            </w:r>
            <w:r w:rsidRPr="0010585F">
              <w:rPr>
                <w:rStyle w:val="Hyperlink"/>
                <w:rFonts w:ascii="Verdana" w:hAnsi="Verdana"/>
                <w:noProof/>
              </w:rPr>
              <w:t xml:space="preserve">Language of </w:t>
            </w:r>
            <w:r w:rsidRPr="0010585F">
              <w:rPr>
                <w:rStyle w:val="Hyperlink"/>
                <w:rFonts w:ascii="Verdana" w:hAnsi="Verdana"/>
                <w:noProof/>
                <w:spacing w:val="-4"/>
              </w:rPr>
              <w:t>Tender</w:t>
            </w:r>
            <w:r>
              <w:rPr>
                <w:noProof/>
                <w:webHidden/>
              </w:rPr>
              <w:tab/>
            </w:r>
            <w:r>
              <w:rPr>
                <w:noProof/>
                <w:webHidden/>
              </w:rPr>
              <w:fldChar w:fldCharType="begin"/>
            </w:r>
            <w:r>
              <w:rPr>
                <w:noProof/>
                <w:webHidden/>
              </w:rPr>
              <w:instrText xml:space="preserve"> PAGEREF _Toc227167950 \h </w:instrText>
            </w:r>
            <w:r>
              <w:rPr>
                <w:noProof/>
                <w:webHidden/>
              </w:rPr>
            </w:r>
            <w:r>
              <w:rPr>
                <w:noProof/>
                <w:webHidden/>
              </w:rPr>
              <w:fldChar w:fldCharType="separate"/>
            </w:r>
            <w:r>
              <w:rPr>
                <w:noProof/>
                <w:webHidden/>
              </w:rPr>
              <w:t>16</w:t>
            </w:r>
            <w:r>
              <w:rPr>
                <w:noProof/>
                <w:webHidden/>
              </w:rPr>
              <w:fldChar w:fldCharType="end"/>
            </w:r>
          </w:hyperlink>
        </w:p>
        <w:p w14:paraId="7F09AD85" w14:textId="29E936A6" w:rsidR="00F01512" w:rsidRDefault="00F01512">
          <w:pPr>
            <w:pStyle w:val="TOC2"/>
            <w:tabs>
              <w:tab w:val="left" w:pos="1540"/>
              <w:tab w:val="right" w:leader="dot" w:pos="11900"/>
            </w:tabs>
            <w:rPr>
              <w:rFonts w:asciiTheme="minorHAnsi" w:eastAsiaTheme="minorEastAsia" w:hAnsiTheme="minorHAnsi" w:cstheme="minorBidi"/>
              <w:noProof/>
              <w:kern w:val="2"/>
              <w:sz w:val="24"/>
              <w:szCs w:val="24"/>
              <w:lang/>
              <w14:ligatures w14:val="standardContextual"/>
            </w:rPr>
          </w:pPr>
          <w:hyperlink w:anchor="_Toc227167951" w:history="1">
            <w:r w:rsidRPr="0010585F">
              <w:rPr>
                <w:rStyle w:val="Hyperlink"/>
                <w:rFonts w:ascii="Verdana" w:hAnsi="Verdana"/>
                <w:noProof/>
              </w:rPr>
              <w:t>13.</w:t>
            </w:r>
            <w:r>
              <w:rPr>
                <w:rFonts w:asciiTheme="minorHAnsi" w:eastAsiaTheme="minorEastAsia" w:hAnsiTheme="minorHAnsi" w:cstheme="minorBidi"/>
                <w:noProof/>
                <w:kern w:val="2"/>
                <w:sz w:val="24"/>
                <w:szCs w:val="24"/>
                <w:lang/>
                <w14:ligatures w14:val="standardContextual"/>
              </w:rPr>
              <w:tab/>
            </w:r>
            <w:r w:rsidRPr="0010585F">
              <w:rPr>
                <w:rStyle w:val="Hyperlink"/>
                <w:rFonts w:ascii="Verdana" w:hAnsi="Verdana"/>
                <w:noProof/>
              </w:rPr>
              <w:t xml:space="preserve">Documents Comprising the </w:t>
            </w:r>
            <w:r w:rsidRPr="0010585F">
              <w:rPr>
                <w:rStyle w:val="Hyperlink"/>
                <w:rFonts w:ascii="Verdana" w:hAnsi="Verdana"/>
                <w:noProof/>
                <w:spacing w:val="-4"/>
              </w:rPr>
              <w:t>Tender</w:t>
            </w:r>
            <w:r>
              <w:rPr>
                <w:noProof/>
                <w:webHidden/>
              </w:rPr>
              <w:tab/>
            </w:r>
            <w:r>
              <w:rPr>
                <w:noProof/>
                <w:webHidden/>
              </w:rPr>
              <w:fldChar w:fldCharType="begin"/>
            </w:r>
            <w:r>
              <w:rPr>
                <w:noProof/>
                <w:webHidden/>
              </w:rPr>
              <w:instrText xml:space="preserve"> PAGEREF _Toc227167951 \h </w:instrText>
            </w:r>
            <w:r>
              <w:rPr>
                <w:noProof/>
                <w:webHidden/>
              </w:rPr>
            </w:r>
            <w:r>
              <w:rPr>
                <w:noProof/>
                <w:webHidden/>
              </w:rPr>
              <w:fldChar w:fldCharType="separate"/>
            </w:r>
            <w:r>
              <w:rPr>
                <w:noProof/>
                <w:webHidden/>
              </w:rPr>
              <w:t>17</w:t>
            </w:r>
            <w:r>
              <w:rPr>
                <w:noProof/>
                <w:webHidden/>
              </w:rPr>
              <w:fldChar w:fldCharType="end"/>
            </w:r>
          </w:hyperlink>
        </w:p>
        <w:p w14:paraId="3152C439" w14:textId="6B37D058" w:rsidR="00F01512" w:rsidRDefault="00F01512">
          <w:pPr>
            <w:pStyle w:val="TOC2"/>
            <w:tabs>
              <w:tab w:val="left" w:pos="1540"/>
              <w:tab w:val="right" w:leader="dot" w:pos="11900"/>
            </w:tabs>
            <w:rPr>
              <w:rFonts w:asciiTheme="minorHAnsi" w:eastAsiaTheme="minorEastAsia" w:hAnsiTheme="minorHAnsi" w:cstheme="minorBidi"/>
              <w:noProof/>
              <w:kern w:val="2"/>
              <w:sz w:val="24"/>
              <w:szCs w:val="24"/>
              <w:lang/>
              <w14:ligatures w14:val="standardContextual"/>
            </w:rPr>
          </w:pPr>
          <w:hyperlink w:anchor="_Toc227167952" w:history="1">
            <w:r w:rsidRPr="0010585F">
              <w:rPr>
                <w:rStyle w:val="Hyperlink"/>
                <w:rFonts w:ascii="Verdana" w:hAnsi="Verdana"/>
                <w:noProof/>
              </w:rPr>
              <w:t>14.</w:t>
            </w:r>
            <w:r>
              <w:rPr>
                <w:rFonts w:asciiTheme="minorHAnsi" w:eastAsiaTheme="minorEastAsia" w:hAnsiTheme="minorHAnsi" w:cstheme="minorBidi"/>
                <w:noProof/>
                <w:kern w:val="2"/>
                <w:sz w:val="24"/>
                <w:szCs w:val="24"/>
                <w:lang/>
                <w14:ligatures w14:val="standardContextual"/>
              </w:rPr>
              <w:tab/>
            </w:r>
            <w:r w:rsidRPr="0010585F">
              <w:rPr>
                <w:rStyle w:val="Hyperlink"/>
                <w:rFonts w:ascii="Verdana" w:hAnsi="Verdana"/>
                <w:noProof/>
              </w:rPr>
              <w:t>Form of Tender</w:t>
            </w:r>
            <w:r w:rsidRPr="0010585F">
              <w:rPr>
                <w:rStyle w:val="Hyperlink"/>
                <w:rFonts w:ascii="Verdana" w:hAnsi="Verdana"/>
                <w:noProof/>
                <w:spacing w:val="-4"/>
              </w:rPr>
              <w:t xml:space="preserve"> </w:t>
            </w:r>
            <w:r w:rsidRPr="0010585F">
              <w:rPr>
                <w:rStyle w:val="Hyperlink"/>
                <w:rFonts w:ascii="Verdana" w:hAnsi="Verdana"/>
                <w:noProof/>
              </w:rPr>
              <w:t>and Activity Schedule</w:t>
            </w:r>
            <w:r>
              <w:rPr>
                <w:noProof/>
                <w:webHidden/>
              </w:rPr>
              <w:tab/>
            </w:r>
            <w:r>
              <w:rPr>
                <w:noProof/>
                <w:webHidden/>
              </w:rPr>
              <w:fldChar w:fldCharType="begin"/>
            </w:r>
            <w:r>
              <w:rPr>
                <w:noProof/>
                <w:webHidden/>
              </w:rPr>
              <w:instrText xml:space="preserve"> PAGEREF _Toc227167952 \h </w:instrText>
            </w:r>
            <w:r>
              <w:rPr>
                <w:noProof/>
                <w:webHidden/>
              </w:rPr>
            </w:r>
            <w:r>
              <w:rPr>
                <w:noProof/>
                <w:webHidden/>
              </w:rPr>
              <w:fldChar w:fldCharType="separate"/>
            </w:r>
            <w:r>
              <w:rPr>
                <w:noProof/>
                <w:webHidden/>
              </w:rPr>
              <w:t>17</w:t>
            </w:r>
            <w:r>
              <w:rPr>
                <w:noProof/>
                <w:webHidden/>
              </w:rPr>
              <w:fldChar w:fldCharType="end"/>
            </w:r>
          </w:hyperlink>
        </w:p>
        <w:p w14:paraId="4F3E90C1" w14:textId="656D5F87" w:rsidR="00F01512" w:rsidRDefault="00F01512">
          <w:pPr>
            <w:pStyle w:val="TOC2"/>
            <w:tabs>
              <w:tab w:val="left" w:pos="1540"/>
              <w:tab w:val="right" w:leader="dot" w:pos="11900"/>
            </w:tabs>
            <w:rPr>
              <w:rFonts w:asciiTheme="minorHAnsi" w:eastAsiaTheme="minorEastAsia" w:hAnsiTheme="minorHAnsi" w:cstheme="minorBidi"/>
              <w:noProof/>
              <w:kern w:val="2"/>
              <w:sz w:val="24"/>
              <w:szCs w:val="24"/>
              <w:lang/>
              <w14:ligatures w14:val="standardContextual"/>
            </w:rPr>
          </w:pPr>
          <w:hyperlink w:anchor="_Toc227167953" w:history="1">
            <w:r w:rsidRPr="0010585F">
              <w:rPr>
                <w:rStyle w:val="Hyperlink"/>
                <w:rFonts w:ascii="Verdana" w:hAnsi="Verdana"/>
                <w:noProof/>
              </w:rPr>
              <w:t>15.</w:t>
            </w:r>
            <w:r>
              <w:rPr>
                <w:rFonts w:asciiTheme="minorHAnsi" w:eastAsiaTheme="minorEastAsia" w:hAnsiTheme="minorHAnsi" w:cstheme="minorBidi"/>
                <w:noProof/>
                <w:kern w:val="2"/>
                <w:sz w:val="24"/>
                <w:szCs w:val="24"/>
                <w:lang/>
                <w14:ligatures w14:val="standardContextual"/>
              </w:rPr>
              <w:tab/>
            </w:r>
            <w:r w:rsidRPr="0010585F">
              <w:rPr>
                <w:rStyle w:val="Hyperlink"/>
                <w:rFonts w:ascii="Verdana" w:hAnsi="Verdana"/>
                <w:noProof/>
              </w:rPr>
              <w:t xml:space="preserve">Alternative </w:t>
            </w:r>
            <w:r w:rsidRPr="0010585F">
              <w:rPr>
                <w:rStyle w:val="Hyperlink"/>
                <w:rFonts w:ascii="Verdana" w:hAnsi="Verdana"/>
                <w:noProof/>
                <w:spacing w:val="-3"/>
              </w:rPr>
              <w:t>Tenders</w:t>
            </w:r>
            <w:r>
              <w:rPr>
                <w:noProof/>
                <w:webHidden/>
              </w:rPr>
              <w:tab/>
            </w:r>
            <w:r>
              <w:rPr>
                <w:noProof/>
                <w:webHidden/>
              </w:rPr>
              <w:fldChar w:fldCharType="begin"/>
            </w:r>
            <w:r>
              <w:rPr>
                <w:noProof/>
                <w:webHidden/>
              </w:rPr>
              <w:instrText xml:space="preserve"> PAGEREF _Toc227167953 \h </w:instrText>
            </w:r>
            <w:r>
              <w:rPr>
                <w:noProof/>
                <w:webHidden/>
              </w:rPr>
            </w:r>
            <w:r>
              <w:rPr>
                <w:noProof/>
                <w:webHidden/>
              </w:rPr>
              <w:fldChar w:fldCharType="separate"/>
            </w:r>
            <w:r>
              <w:rPr>
                <w:noProof/>
                <w:webHidden/>
              </w:rPr>
              <w:t>18</w:t>
            </w:r>
            <w:r>
              <w:rPr>
                <w:noProof/>
                <w:webHidden/>
              </w:rPr>
              <w:fldChar w:fldCharType="end"/>
            </w:r>
          </w:hyperlink>
        </w:p>
        <w:p w14:paraId="2E4411FC" w14:textId="271B7200" w:rsidR="00F01512" w:rsidRDefault="00F01512">
          <w:pPr>
            <w:pStyle w:val="TOC2"/>
            <w:tabs>
              <w:tab w:val="left" w:pos="1540"/>
              <w:tab w:val="right" w:leader="dot" w:pos="11900"/>
            </w:tabs>
            <w:rPr>
              <w:rFonts w:asciiTheme="minorHAnsi" w:eastAsiaTheme="minorEastAsia" w:hAnsiTheme="minorHAnsi" w:cstheme="minorBidi"/>
              <w:noProof/>
              <w:kern w:val="2"/>
              <w:sz w:val="24"/>
              <w:szCs w:val="24"/>
              <w:lang/>
              <w14:ligatures w14:val="standardContextual"/>
            </w:rPr>
          </w:pPr>
          <w:hyperlink w:anchor="_Toc227167954" w:history="1">
            <w:r w:rsidRPr="0010585F">
              <w:rPr>
                <w:rStyle w:val="Hyperlink"/>
                <w:rFonts w:ascii="Verdana" w:hAnsi="Verdana"/>
                <w:noProof/>
              </w:rPr>
              <w:t>16.</w:t>
            </w:r>
            <w:r>
              <w:rPr>
                <w:rFonts w:asciiTheme="minorHAnsi" w:eastAsiaTheme="minorEastAsia" w:hAnsiTheme="minorHAnsi" w:cstheme="minorBidi"/>
                <w:noProof/>
                <w:kern w:val="2"/>
                <w:sz w:val="24"/>
                <w:szCs w:val="24"/>
                <w:lang/>
                <w14:ligatures w14:val="standardContextual"/>
              </w:rPr>
              <w:tab/>
            </w:r>
            <w:r w:rsidRPr="0010585F">
              <w:rPr>
                <w:rStyle w:val="Hyperlink"/>
                <w:rFonts w:ascii="Verdana" w:hAnsi="Verdana"/>
                <w:noProof/>
              </w:rPr>
              <w:t>Tender</w:t>
            </w:r>
            <w:r w:rsidRPr="0010585F">
              <w:rPr>
                <w:rStyle w:val="Hyperlink"/>
                <w:rFonts w:ascii="Verdana" w:hAnsi="Verdana"/>
                <w:noProof/>
                <w:spacing w:val="-4"/>
              </w:rPr>
              <w:t xml:space="preserve"> </w:t>
            </w:r>
            <w:r w:rsidRPr="0010585F">
              <w:rPr>
                <w:rStyle w:val="Hyperlink"/>
                <w:rFonts w:ascii="Verdana" w:hAnsi="Verdana"/>
                <w:noProof/>
              </w:rPr>
              <w:t>Prices and Discounts</w:t>
            </w:r>
            <w:r>
              <w:rPr>
                <w:noProof/>
                <w:webHidden/>
              </w:rPr>
              <w:tab/>
            </w:r>
            <w:r>
              <w:rPr>
                <w:noProof/>
                <w:webHidden/>
              </w:rPr>
              <w:fldChar w:fldCharType="begin"/>
            </w:r>
            <w:r>
              <w:rPr>
                <w:noProof/>
                <w:webHidden/>
              </w:rPr>
              <w:instrText xml:space="preserve"> PAGEREF _Toc227167954 \h </w:instrText>
            </w:r>
            <w:r>
              <w:rPr>
                <w:noProof/>
                <w:webHidden/>
              </w:rPr>
            </w:r>
            <w:r>
              <w:rPr>
                <w:noProof/>
                <w:webHidden/>
              </w:rPr>
              <w:fldChar w:fldCharType="separate"/>
            </w:r>
            <w:r>
              <w:rPr>
                <w:noProof/>
                <w:webHidden/>
              </w:rPr>
              <w:t>18</w:t>
            </w:r>
            <w:r>
              <w:rPr>
                <w:noProof/>
                <w:webHidden/>
              </w:rPr>
              <w:fldChar w:fldCharType="end"/>
            </w:r>
          </w:hyperlink>
        </w:p>
        <w:p w14:paraId="0472AA2C" w14:textId="5BCA4C07" w:rsidR="00F01512" w:rsidRDefault="00F01512">
          <w:pPr>
            <w:pStyle w:val="TOC2"/>
            <w:tabs>
              <w:tab w:val="left" w:pos="1540"/>
              <w:tab w:val="right" w:leader="dot" w:pos="11900"/>
            </w:tabs>
            <w:rPr>
              <w:rFonts w:asciiTheme="minorHAnsi" w:eastAsiaTheme="minorEastAsia" w:hAnsiTheme="minorHAnsi" w:cstheme="minorBidi"/>
              <w:noProof/>
              <w:kern w:val="2"/>
              <w:sz w:val="24"/>
              <w:szCs w:val="24"/>
              <w:lang/>
              <w14:ligatures w14:val="standardContextual"/>
            </w:rPr>
          </w:pPr>
          <w:hyperlink w:anchor="_Toc227167955" w:history="1">
            <w:r w:rsidRPr="0010585F">
              <w:rPr>
                <w:rStyle w:val="Hyperlink"/>
                <w:rFonts w:ascii="Verdana" w:hAnsi="Verdana"/>
                <w:noProof/>
              </w:rPr>
              <w:t>17.</w:t>
            </w:r>
            <w:r>
              <w:rPr>
                <w:rFonts w:asciiTheme="minorHAnsi" w:eastAsiaTheme="minorEastAsia" w:hAnsiTheme="minorHAnsi" w:cstheme="minorBidi"/>
                <w:noProof/>
                <w:kern w:val="2"/>
                <w:sz w:val="24"/>
                <w:szCs w:val="24"/>
                <w:lang/>
                <w14:ligatures w14:val="standardContextual"/>
              </w:rPr>
              <w:tab/>
            </w:r>
            <w:r w:rsidRPr="0010585F">
              <w:rPr>
                <w:rStyle w:val="Hyperlink"/>
                <w:rFonts w:ascii="Verdana" w:hAnsi="Verdana"/>
                <w:noProof/>
              </w:rPr>
              <w:t xml:space="preserve">Currencies of </w:t>
            </w:r>
            <w:r w:rsidRPr="0010585F">
              <w:rPr>
                <w:rStyle w:val="Hyperlink"/>
                <w:rFonts w:ascii="Verdana" w:hAnsi="Verdana"/>
                <w:noProof/>
                <w:spacing w:val="-4"/>
              </w:rPr>
              <w:t xml:space="preserve">Tender </w:t>
            </w:r>
            <w:r w:rsidRPr="0010585F">
              <w:rPr>
                <w:rStyle w:val="Hyperlink"/>
                <w:rFonts w:ascii="Verdana" w:hAnsi="Verdana"/>
                <w:noProof/>
              </w:rPr>
              <w:t>and Payment</w:t>
            </w:r>
            <w:r>
              <w:rPr>
                <w:noProof/>
                <w:webHidden/>
              </w:rPr>
              <w:tab/>
            </w:r>
            <w:r>
              <w:rPr>
                <w:noProof/>
                <w:webHidden/>
              </w:rPr>
              <w:fldChar w:fldCharType="begin"/>
            </w:r>
            <w:r>
              <w:rPr>
                <w:noProof/>
                <w:webHidden/>
              </w:rPr>
              <w:instrText xml:space="preserve"> PAGEREF _Toc227167955 \h </w:instrText>
            </w:r>
            <w:r>
              <w:rPr>
                <w:noProof/>
                <w:webHidden/>
              </w:rPr>
            </w:r>
            <w:r>
              <w:rPr>
                <w:noProof/>
                <w:webHidden/>
              </w:rPr>
              <w:fldChar w:fldCharType="separate"/>
            </w:r>
            <w:r>
              <w:rPr>
                <w:noProof/>
                <w:webHidden/>
              </w:rPr>
              <w:t>19</w:t>
            </w:r>
            <w:r>
              <w:rPr>
                <w:noProof/>
                <w:webHidden/>
              </w:rPr>
              <w:fldChar w:fldCharType="end"/>
            </w:r>
          </w:hyperlink>
        </w:p>
        <w:p w14:paraId="3DF7013F" w14:textId="21294529" w:rsidR="00F01512" w:rsidRDefault="00F01512">
          <w:pPr>
            <w:pStyle w:val="TOC2"/>
            <w:tabs>
              <w:tab w:val="left" w:pos="1540"/>
              <w:tab w:val="right" w:leader="dot" w:pos="11900"/>
            </w:tabs>
            <w:rPr>
              <w:rFonts w:asciiTheme="minorHAnsi" w:eastAsiaTheme="minorEastAsia" w:hAnsiTheme="minorHAnsi" w:cstheme="minorBidi"/>
              <w:noProof/>
              <w:kern w:val="2"/>
              <w:sz w:val="24"/>
              <w:szCs w:val="24"/>
              <w:lang/>
              <w14:ligatures w14:val="standardContextual"/>
            </w:rPr>
          </w:pPr>
          <w:hyperlink w:anchor="_Toc227167956" w:history="1">
            <w:r w:rsidRPr="0010585F">
              <w:rPr>
                <w:rStyle w:val="Hyperlink"/>
                <w:rFonts w:ascii="Verdana" w:hAnsi="Verdana"/>
                <w:noProof/>
              </w:rPr>
              <w:t>18.</w:t>
            </w:r>
            <w:r>
              <w:rPr>
                <w:rFonts w:asciiTheme="minorHAnsi" w:eastAsiaTheme="minorEastAsia" w:hAnsiTheme="minorHAnsi" w:cstheme="minorBidi"/>
                <w:noProof/>
                <w:kern w:val="2"/>
                <w:sz w:val="24"/>
                <w:szCs w:val="24"/>
                <w:lang/>
                <w14:ligatures w14:val="standardContextual"/>
              </w:rPr>
              <w:tab/>
            </w:r>
            <w:r w:rsidRPr="0010585F">
              <w:rPr>
                <w:rStyle w:val="Hyperlink"/>
                <w:rFonts w:ascii="Verdana" w:hAnsi="Verdana"/>
                <w:noProof/>
              </w:rPr>
              <w:t>Documents Establishing Conformity of Services</w:t>
            </w:r>
            <w:r>
              <w:rPr>
                <w:noProof/>
                <w:webHidden/>
              </w:rPr>
              <w:tab/>
            </w:r>
            <w:r>
              <w:rPr>
                <w:noProof/>
                <w:webHidden/>
              </w:rPr>
              <w:fldChar w:fldCharType="begin"/>
            </w:r>
            <w:r>
              <w:rPr>
                <w:noProof/>
                <w:webHidden/>
              </w:rPr>
              <w:instrText xml:space="preserve"> PAGEREF _Toc227167956 \h </w:instrText>
            </w:r>
            <w:r>
              <w:rPr>
                <w:noProof/>
                <w:webHidden/>
              </w:rPr>
            </w:r>
            <w:r>
              <w:rPr>
                <w:noProof/>
                <w:webHidden/>
              </w:rPr>
              <w:fldChar w:fldCharType="separate"/>
            </w:r>
            <w:r>
              <w:rPr>
                <w:noProof/>
                <w:webHidden/>
              </w:rPr>
              <w:t>19</w:t>
            </w:r>
            <w:r>
              <w:rPr>
                <w:noProof/>
                <w:webHidden/>
              </w:rPr>
              <w:fldChar w:fldCharType="end"/>
            </w:r>
          </w:hyperlink>
        </w:p>
        <w:p w14:paraId="47F7AE9E" w14:textId="3CEDCA0F" w:rsidR="00F01512" w:rsidRDefault="00F01512">
          <w:pPr>
            <w:pStyle w:val="TOC2"/>
            <w:tabs>
              <w:tab w:val="left" w:pos="1540"/>
              <w:tab w:val="right" w:leader="dot" w:pos="11900"/>
            </w:tabs>
            <w:rPr>
              <w:rFonts w:asciiTheme="minorHAnsi" w:eastAsiaTheme="minorEastAsia" w:hAnsiTheme="minorHAnsi" w:cstheme="minorBidi"/>
              <w:noProof/>
              <w:kern w:val="2"/>
              <w:sz w:val="24"/>
              <w:szCs w:val="24"/>
              <w:lang/>
              <w14:ligatures w14:val="standardContextual"/>
            </w:rPr>
          </w:pPr>
          <w:hyperlink w:anchor="_Toc227167957" w:history="1">
            <w:r w:rsidRPr="0010585F">
              <w:rPr>
                <w:rStyle w:val="Hyperlink"/>
                <w:rFonts w:ascii="Verdana" w:hAnsi="Verdana"/>
                <w:noProof/>
              </w:rPr>
              <w:t>19.</w:t>
            </w:r>
            <w:r>
              <w:rPr>
                <w:rFonts w:asciiTheme="minorHAnsi" w:eastAsiaTheme="minorEastAsia" w:hAnsiTheme="minorHAnsi" w:cstheme="minorBidi"/>
                <w:noProof/>
                <w:kern w:val="2"/>
                <w:sz w:val="24"/>
                <w:szCs w:val="24"/>
                <w:lang/>
                <w14:ligatures w14:val="standardContextual"/>
              </w:rPr>
              <w:tab/>
            </w:r>
            <w:r w:rsidRPr="0010585F">
              <w:rPr>
                <w:rStyle w:val="Hyperlink"/>
                <w:rFonts w:ascii="Verdana" w:hAnsi="Verdana"/>
                <w:noProof/>
              </w:rPr>
              <w:t xml:space="preserve">Documents Establishing the Eligibility and Qualiﬁcations of the </w:t>
            </w:r>
            <w:r w:rsidRPr="0010585F">
              <w:rPr>
                <w:rStyle w:val="Hyperlink"/>
                <w:rFonts w:ascii="Verdana" w:hAnsi="Verdana"/>
                <w:noProof/>
                <w:spacing w:val="-4"/>
              </w:rPr>
              <w:t>Tenderer</w:t>
            </w:r>
            <w:r>
              <w:rPr>
                <w:noProof/>
                <w:webHidden/>
              </w:rPr>
              <w:tab/>
            </w:r>
            <w:r>
              <w:rPr>
                <w:noProof/>
                <w:webHidden/>
              </w:rPr>
              <w:fldChar w:fldCharType="begin"/>
            </w:r>
            <w:r>
              <w:rPr>
                <w:noProof/>
                <w:webHidden/>
              </w:rPr>
              <w:instrText xml:space="preserve"> PAGEREF _Toc227167957 \h </w:instrText>
            </w:r>
            <w:r>
              <w:rPr>
                <w:noProof/>
                <w:webHidden/>
              </w:rPr>
            </w:r>
            <w:r>
              <w:rPr>
                <w:noProof/>
                <w:webHidden/>
              </w:rPr>
              <w:fldChar w:fldCharType="separate"/>
            </w:r>
            <w:r>
              <w:rPr>
                <w:noProof/>
                <w:webHidden/>
              </w:rPr>
              <w:t>20</w:t>
            </w:r>
            <w:r>
              <w:rPr>
                <w:noProof/>
                <w:webHidden/>
              </w:rPr>
              <w:fldChar w:fldCharType="end"/>
            </w:r>
          </w:hyperlink>
        </w:p>
        <w:p w14:paraId="03F2D059" w14:textId="4722A2EF" w:rsidR="00F01512" w:rsidRDefault="00F01512">
          <w:pPr>
            <w:pStyle w:val="TOC2"/>
            <w:tabs>
              <w:tab w:val="left" w:pos="1540"/>
              <w:tab w:val="right" w:leader="dot" w:pos="11900"/>
            </w:tabs>
            <w:rPr>
              <w:rFonts w:asciiTheme="minorHAnsi" w:eastAsiaTheme="minorEastAsia" w:hAnsiTheme="minorHAnsi" w:cstheme="minorBidi"/>
              <w:noProof/>
              <w:kern w:val="2"/>
              <w:sz w:val="24"/>
              <w:szCs w:val="24"/>
              <w:lang/>
              <w14:ligatures w14:val="standardContextual"/>
            </w:rPr>
          </w:pPr>
          <w:hyperlink w:anchor="_Toc227167958" w:history="1">
            <w:r w:rsidRPr="0010585F">
              <w:rPr>
                <w:rStyle w:val="Hyperlink"/>
                <w:rFonts w:ascii="Verdana" w:hAnsi="Verdana"/>
                <w:noProof/>
              </w:rPr>
              <w:t>20.</w:t>
            </w:r>
            <w:r>
              <w:rPr>
                <w:rFonts w:asciiTheme="minorHAnsi" w:eastAsiaTheme="minorEastAsia" w:hAnsiTheme="minorHAnsi" w:cstheme="minorBidi"/>
                <w:noProof/>
                <w:kern w:val="2"/>
                <w:sz w:val="24"/>
                <w:szCs w:val="24"/>
                <w:lang/>
                <w14:ligatures w14:val="standardContextual"/>
              </w:rPr>
              <w:tab/>
            </w:r>
            <w:r w:rsidRPr="0010585F">
              <w:rPr>
                <w:rStyle w:val="Hyperlink"/>
                <w:rFonts w:ascii="Verdana" w:hAnsi="Verdana"/>
                <w:noProof/>
              </w:rPr>
              <w:t xml:space="preserve">Period of </w:t>
            </w:r>
            <w:r w:rsidRPr="0010585F">
              <w:rPr>
                <w:rStyle w:val="Hyperlink"/>
                <w:rFonts w:ascii="Verdana" w:hAnsi="Verdana"/>
                <w:noProof/>
                <w:spacing w:val="-3"/>
              </w:rPr>
              <w:t xml:space="preserve">Validity </w:t>
            </w:r>
            <w:r w:rsidRPr="0010585F">
              <w:rPr>
                <w:rStyle w:val="Hyperlink"/>
                <w:rFonts w:ascii="Verdana" w:hAnsi="Verdana"/>
                <w:noProof/>
              </w:rPr>
              <w:t xml:space="preserve">of </w:t>
            </w:r>
            <w:r w:rsidRPr="0010585F">
              <w:rPr>
                <w:rStyle w:val="Hyperlink"/>
                <w:rFonts w:ascii="Verdana" w:hAnsi="Verdana"/>
                <w:noProof/>
                <w:spacing w:val="-3"/>
              </w:rPr>
              <w:t>Tenders</w:t>
            </w:r>
            <w:r>
              <w:rPr>
                <w:noProof/>
                <w:webHidden/>
              </w:rPr>
              <w:tab/>
            </w:r>
            <w:r>
              <w:rPr>
                <w:noProof/>
                <w:webHidden/>
              </w:rPr>
              <w:fldChar w:fldCharType="begin"/>
            </w:r>
            <w:r>
              <w:rPr>
                <w:noProof/>
                <w:webHidden/>
              </w:rPr>
              <w:instrText xml:space="preserve"> PAGEREF _Toc227167958 \h </w:instrText>
            </w:r>
            <w:r>
              <w:rPr>
                <w:noProof/>
                <w:webHidden/>
              </w:rPr>
            </w:r>
            <w:r>
              <w:rPr>
                <w:noProof/>
                <w:webHidden/>
              </w:rPr>
              <w:fldChar w:fldCharType="separate"/>
            </w:r>
            <w:r>
              <w:rPr>
                <w:noProof/>
                <w:webHidden/>
              </w:rPr>
              <w:t>20</w:t>
            </w:r>
            <w:r>
              <w:rPr>
                <w:noProof/>
                <w:webHidden/>
              </w:rPr>
              <w:fldChar w:fldCharType="end"/>
            </w:r>
          </w:hyperlink>
        </w:p>
        <w:p w14:paraId="152F9DDB" w14:textId="0164E235" w:rsidR="00F01512" w:rsidRDefault="00F01512">
          <w:pPr>
            <w:pStyle w:val="TOC2"/>
            <w:tabs>
              <w:tab w:val="left" w:pos="1540"/>
              <w:tab w:val="right" w:leader="dot" w:pos="11900"/>
            </w:tabs>
            <w:rPr>
              <w:rFonts w:asciiTheme="minorHAnsi" w:eastAsiaTheme="minorEastAsia" w:hAnsiTheme="minorHAnsi" w:cstheme="minorBidi"/>
              <w:noProof/>
              <w:kern w:val="2"/>
              <w:sz w:val="24"/>
              <w:szCs w:val="24"/>
              <w:lang/>
              <w14:ligatures w14:val="standardContextual"/>
            </w:rPr>
          </w:pPr>
          <w:hyperlink w:anchor="_Toc227167959" w:history="1">
            <w:r w:rsidRPr="0010585F">
              <w:rPr>
                <w:rStyle w:val="Hyperlink"/>
                <w:rFonts w:ascii="Verdana" w:hAnsi="Verdana"/>
                <w:noProof/>
              </w:rPr>
              <w:t>21.</w:t>
            </w:r>
            <w:r>
              <w:rPr>
                <w:rFonts w:asciiTheme="minorHAnsi" w:eastAsiaTheme="minorEastAsia" w:hAnsiTheme="minorHAnsi" w:cstheme="minorBidi"/>
                <w:noProof/>
                <w:kern w:val="2"/>
                <w:sz w:val="24"/>
                <w:szCs w:val="24"/>
                <w:lang/>
                <w14:ligatures w14:val="standardContextual"/>
              </w:rPr>
              <w:tab/>
            </w:r>
            <w:r w:rsidRPr="0010585F">
              <w:rPr>
                <w:rStyle w:val="Hyperlink"/>
                <w:rFonts w:ascii="Verdana" w:hAnsi="Verdana"/>
                <w:noProof/>
              </w:rPr>
              <w:t>Tender</w:t>
            </w:r>
            <w:r w:rsidRPr="0010585F">
              <w:rPr>
                <w:rStyle w:val="Hyperlink"/>
                <w:rFonts w:ascii="Verdana" w:hAnsi="Verdana"/>
                <w:noProof/>
                <w:spacing w:val="-4"/>
              </w:rPr>
              <w:t xml:space="preserve"> </w:t>
            </w:r>
            <w:r w:rsidRPr="0010585F">
              <w:rPr>
                <w:rStyle w:val="Hyperlink"/>
                <w:rFonts w:ascii="Verdana" w:hAnsi="Verdana"/>
                <w:noProof/>
              </w:rPr>
              <w:t>Security</w:t>
            </w:r>
            <w:r>
              <w:rPr>
                <w:noProof/>
                <w:webHidden/>
              </w:rPr>
              <w:tab/>
            </w:r>
            <w:r>
              <w:rPr>
                <w:noProof/>
                <w:webHidden/>
              </w:rPr>
              <w:fldChar w:fldCharType="begin"/>
            </w:r>
            <w:r>
              <w:rPr>
                <w:noProof/>
                <w:webHidden/>
              </w:rPr>
              <w:instrText xml:space="preserve"> PAGEREF _Toc227167959 \h </w:instrText>
            </w:r>
            <w:r>
              <w:rPr>
                <w:noProof/>
                <w:webHidden/>
              </w:rPr>
            </w:r>
            <w:r>
              <w:rPr>
                <w:noProof/>
                <w:webHidden/>
              </w:rPr>
              <w:fldChar w:fldCharType="separate"/>
            </w:r>
            <w:r>
              <w:rPr>
                <w:noProof/>
                <w:webHidden/>
              </w:rPr>
              <w:t>21</w:t>
            </w:r>
            <w:r>
              <w:rPr>
                <w:noProof/>
                <w:webHidden/>
              </w:rPr>
              <w:fldChar w:fldCharType="end"/>
            </w:r>
          </w:hyperlink>
        </w:p>
        <w:p w14:paraId="5EC7A4E3" w14:textId="316670C0" w:rsidR="00F01512" w:rsidRDefault="00F01512">
          <w:pPr>
            <w:pStyle w:val="TOC2"/>
            <w:tabs>
              <w:tab w:val="left" w:pos="1540"/>
              <w:tab w:val="right" w:leader="dot" w:pos="11900"/>
            </w:tabs>
            <w:rPr>
              <w:rFonts w:asciiTheme="minorHAnsi" w:eastAsiaTheme="minorEastAsia" w:hAnsiTheme="minorHAnsi" w:cstheme="minorBidi"/>
              <w:noProof/>
              <w:kern w:val="2"/>
              <w:sz w:val="24"/>
              <w:szCs w:val="24"/>
              <w:lang/>
              <w14:ligatures w14:val="standardContextual"/>
            </w:rPr>
          </w:pPr>
          <w:hyperlink w:anchor="_Toc227167960" w:history="1">
            <w:r w:rsidRPr="0010585F">
              <w:rPr>
                <w:rStyle w:val="Hyperlink"/>
                <w:rFonts w:ascii="Verdana" w:hAnsi="Verdana"/>
                <w:noProof/>
              </w:rPr>
              <w:t>22.</w:t>
            </w:r>
            <w:r>
              <w:rPr>
                <w:rFonts w:asciiTheme="minorHAnsi" w:eastAsiaTheme="minorEastAsia" w:hAnsiTheme="minorHAnsi" w:cstheme="minorBidi"/>
                <w:noProof/>
                <w:kern w:val="2"/>
                <w:sz w:val="24"/>
                <w:szCs w:val="24"/>
                <w:lang/>
                <w14:ligatures w14:val="standardContextual"/>
              </w:rPr>
              <w:tab/>
            </w:r>
            <w:r w:rsidRPr="0010585F">
              <w:rPr>
                <w:rStyle w:val="Hyperlink"/>
                <w:rFonts w:ascii="Verdana" w:hAnsi="Verdana"/>
                <w:noProof/>
              </w:rPr>
              <w:t xml:space="preserve">Format and Signing of </w:t>
            </w:r>
            <w:r w:rsidRPr="0010585F">
              <w:rPr>
                <w:rStyle w:val="Hyperlink"/>
                <w:rFonts w:ascii="Verdana" w:hAnsi="Verdana"/>
                <w:noProof/>
                <w:spacing w:val="-4"/>
              </w:rPr>
              <w:t>Tender</w:t>
            </w:r>
            <w:r>
              <w:rPr>
                <w:noProof/>
                <w:webHidden/>
              </w:rPr>
              <w:tab/>
            </w:r>
            <w:r>
              <w:rPr>
                <w:noProof/>
                <w:webHidden/>
              </w:rPr>
              <w:fldChar w:fldCharType="begin"/>
            </w:r>
            <w:r>
              <w:rPr>
                <w:noProof/>
                <w:webHidden/>
              </w:rPr>
              <w:instrText xml:space="preserve"> PAGEREF _Toc227167960 \h </w:instrText>
            </w:r>
            <w:r>
              <w:rPr>
                <w:noProof/>
                <w:webHidden/>
              </w:rPr>
            </w:r>
            <w:r>
              <w:rPr>
                <w:noProof/>
                <w:webHidden/>
              </w:rPr>
              <w:fldChar w:fldCharType="separate"/>
            </w:r>
            <w:r>
              <w:rPr>
                <w:noProof/>
                <w:webHidden/>
              </w:rPr>
              <w:t>22</w:t>
            </w:r>
            <w:r>
              <w:rPr>
                <w:noProof/>
                <w:webHidden/>
              </w:rPr>
              <w:fldChar w:fldCharType="end"/>
            </w:r>
          </w:hyperlink>
        </w:p>
        <w:p w14:paraId="2C0D7980" w14:textId="1C4CEB65" w:rsidR="00F01512" w:rsidRDefault="00F01512">
          <w:pPr>
            <w:pStyle w:val="TOC2"/>
            <w:tabs>
              <w:tab w:val="left" w:pos="1426"/>
              <w:tab w:val="right" w:leader="dot" w:pos="11900"/>
            </w:tabs>
            <w:rPr>
              <w:rFonts w:asciiTheme="minorHAnsi" w:eastAsiaTheme="minorEastAsia" w:hAnsiTheme="minorHAnsi" w:cstheme="minorBidi"/>
              <w:noProof/>
              <w:kern w:val="2"/>
              <w:sz w:val="24"/>
              <w:szCs w:val="24"/>
              <w:lang/>
              <w14:ligatures w14:val="standardContextual"/>
            </w:rPr>
          </w:pPr>
          <w:hyperlink w:anchor="_Toc227167961" w:history="1">
            <w:r w:rsidRPr="0010585F">
              <w:rPr>
                <w:rStyle w:val="Hyperlink"/>
                <w:rFonts w:ascii="Verdana" w:hAnsi="Verdana"/>
                <w:noProof/>
              </w:rPr>
              <w:t>D.</w:t>
            </w:r>
            <w:r>
              <w:rPr>
                <w:rFonts w:asciiTheme="minorHAnsi" w:eastAsiaTheme="minorEastAsia" w:hAnsiTheme="minorHAnsi" w:cstheme="minorBidi"/>
                <w:noProof/>
                <w:kern w:val="2"/>
                <w:sz w:val="24"/>
                <w:szCs w:val="24"/>
                <w:lang/>
                <w14:ligatures w14:val="standardContextual"/>
              </w:rPr>
              <w:tab/>
            </w:r>
            <w:r w:rsidRPr="0010585F">
              <w:rPr>
                <w:rStyle w:val="Hyperlink"/>
                <w:rFonts w:ascii="Verdana" w:hAnsi="Verdana"/>
                <w:noProof/>
              </w:rPr>
              <w:t xml:space="preserve">Submission and Opening of </w:t>
            </w:r>
            <w:r w:rsidRPr="0010585F">
              <w:rPr>
                <w:rStyle w:val="Hyperlink"/>
                <w:rFonts w:ascii="Verdana" w:hAnsi="Verdana"/>
                <w:noProof/>
                <w:spacing w:val="-3"/>
              </w:rPr>
              <w:t>Tenders</w:t>
            </w:r>
            <w:r>
              <w:rPr>
                <w:noProof/>
                <w:webHidden/>
              </w:rPr>
              <w:tab/>
            </w:r>
            <w:r>
              <w:rPr>
                <w:noProof/>
                <w:webHidden/>
              </w:rPr>
              <w:fldChar w:fldCharType="begin"/>
            </w:r>
            <w:r>
              <w:rPr>
                <w:noProof/>
                <w:webHidden/>
              </w:rPr>
              <w:instrText xml:space="preserve"> PAGEREF _Toc227167961 \h </w:instrText>
            </w:r>
            <w:r>
              <w:rPr>
                <w:noProof/>
                <w:webHidden/>
              </w:rPr>
            </w:r>
            <w:r>
              <w:rPr>
                <w:noProof/>
                <w:webHidden/>
              </w:rPr>
              <w:fldChar w:fldCharType="separate"/>
            </w:r>
            <w:r>
              <w:rPr>
                <w:noProof/>
                <w:webHidden/>
              </w:rPr>
              <w:t>22</w:t>
            </w:r>
            <w:r>
              <w:rPr>
                <w:noProof/>
                <w:webHidden/>
              </w:rPr>
              <w:fldChar w:fldCharType="end"/>
            </w:r>
          </w:hyperlink>
        </w:p>
        <w:p w14:paraId="1BFADF98" w14:textId="6E27D529" w:rsidR="00F01512" w:rsidRDefault="00F01512">
          <w:pPr>
            <w:pStyle w:val="TOC2"/>
            <w:tabs>
              <w:tab w:val="left" w:pos="1540"/>
              <w:tab w:val="right" w:leader="dot" w:pos="11900"/>
            </w:tabs>
            <w:rPr>
              <w:rFonts w:asciiTheme="minorHAnsi" w:eastAsiaTheme="minorEastAsia" w:hAnsiTheme="minorHAnsi" w:cstheme="minorBidi"/>
              <w:noProof/>
              <w:kern w:val="2"/>
              <w:sz w:val="24"/>
              <w:szCs w:val="24"/>
              <w:lang/>
              <w14:ligatures w14:val="standardContextual"/>
            </w:rPr>
          </w:pPr>
          <w:hyperlink w:anchor="_Toc227167962" w:history="1">
            <w:r w:rsidRPr="0010585F">
              <w:rPr>
                <w:rStyle w:val="Hyperlink"/>
                <w:rFonts w:ascii="Verdana" w:hAnsi="Verdana"/>
                <w:noProof/>
              </w:rPr>
              <w:t>23.</w:t>
            </w:r>
            <w:r>
              <w:rPr>
                <w:rFonts w:asciiTheme="minorHAnsi" w:eastAsiaTheme="minorEastAsia" w:hAnsiTheme="minorHAnsi" w:cstheme="minorBidi"/>
                <w:noProof/>
                <w:kern w:val="2"/>
                <w:sz w:val="24"/>
                <w:szCs w:val="24"/>
                <w:lang/>
                <w14:ligatures w14:val="standardContextual"/>
              </w:rPr>
              <w:tab/>
            </w:r>
            <w:r w:rsidRPr="0010585F">
              <w:rPr>
                <w:rStyle w:val="Hyperlink"/>
                <w:rFonts w:ascii="Verdana" w:hAnsi="Verdana"/>
                <w:noProof/>
              </w:rPr>
              <w:t xml:space="preserve">Sealing and Marking of </w:t>
            </w:r>
            <w:r w:rsidRPr="0010585F">
              <w:rPr>
                <w:rStyle w:val="Hyperlink"/>
                <w:rFonts w:ascii="Verdana" w:hAnsi="Verdana"/>
                <w:noProof/>
                <w:spacing w:val="-3"/>
              </w:rPr>
              <w:t>Tenders</w:t>
            </w:r>
            <w:r>
              <w:rPr>
                <w:noProof/>
                <w:webHidden/>
              </w:rPr>
              <w:tab/>
            </w:r>
            <w:r>
              <w:rPr>
                <w:noProof/>
                <w:webHidden/>
              </w:rPr>
              <w:fldChar w:fldCharType="begin"/>
            </w:r>
            <w:r>
              <w:rPr>
                <w:noProof/>
                <w:webHidden/>
              </w:rPr>
              <w:instrText xml:space="preserve"> PAGEREF _Toc227167962 \h </w:instrText>
            </w:r>
            <w:r>
              <w:rPr>
                <w:noProof/>
                <w:webHidden/>
              </w:rPr>
            </w:r>
            <w:r>
              <w:rPr>
                <w:noProof/>
                <w:webHidden/>
              </w:rPr>
              <w:fldChar w:fldCharType="separate"/>
            </w:r>
            <w:r>
              <w:rPr>
                <w:noProof/>
                <w:webHidden/>
              </w:rPr>
              <w:t>22</w:t>
            </w:r>
            <w:r>
              <w:rPr>
                <w:noProof/>
                <w:webHidden/>
              </w:rPr>
              <w:fldChar w:fldCharType="end"/>
            </w:r>
          </w:hyperlink>
        </w:p>
        <w:p w14:paraId="026097A0" w14:textId="15B48551" w:rsidR="00F01512" w:rsidRDefault="00F01512">
          <w:pPr>
            <w:pStyle w:val="TOC2"/>
            <w:tabs>
              <w:tab w:val="left" w:pos="1540"/>
              <w:tab w:val="right" w:leader="dot" w:pos="11900"/>
            </w:tabs>
            <w:rPr>
              <w:rFonts w:asciiTheme="minorHAnsi" w:eastAsiaTheme="minorEastAsia" w:hAnsiTheme="minorHAnsi" w:cstheme="minorBidi"/>
              <w:noProof/>
              <w:kern w:val="2"/>
              <w:sz w:val="24"/>
              <w:szCs w:val="24"/>
              <w:lang/>
              <w14:ligatures w14:val="standardContextual"/>
            </w:rPr>
          </w:pPr>
          <w:hyperlink w:anchor="_Toc227167963" w:history="1">
            <w:r w:rsidRPr="0010585F">
              <w:rPr>
                <w:rStyle w:val="Hyperlink"/>
                <w:rFonts w:ascii="Verdana" w:hAnsi="Verdana"/>
                <w:noProof/>
              </w:rPr>
              <w:t>24.</w:t>
            </w:r>
            <w:r>
              <w:rPr>
                <w:rFonts w:asciiTheme="minorHAnsi" w:eastAsiaTheme="minorEastAsia" w:hAnsiTheme="minorHAnsi" w:cstheme="minorBidi"/>
                <w:noProof/>
                <w:kern w:val="2"/>
                <w:sz w:val="24"/>
                <w:szCs w:val="24"/>
                <w:lang/>
                <w14:ligatures w14:val="standardContextual"/>
              </w:rPr>
              <w:tab/>
            </w:r>
            <w:r w:rsidRPr="0010585F">
              <w:rPr>
                <w:rStyle w:val="Hyperlink"/>
                <w:rFonts w:ascii="Verdana" w:hAnsi="Verdana"/>
                <w:noProof/>
              </w:rPr>
              <w:t xml:space="preserve">Deadline for Submission of </w:t>
            </w:r>
            <w:r w:rsidRPr="0010585F">
              <w:rPr>
                <w:rStyle w:val="Hyperlink"/>
                <w:rFonts w:ascii="Verdana" w:hAnsi="Verdana"/>
                <w:noProof/>
                <w:spacing w:val="-3"/>
              </w:rPr>
              <w:t>Tenders</w:t>
            </w:r>
            <w:r>
              <w:rPr>
                <w:noProof/>
                <w:webHidden/>
              </w:rPr>
              <w:tab/>
            </w:r>
            <w:r>
              <w:rPr>
                <w:noProof/>
                <w:webHidden/>
              </w:rPr>
              <w:fldChar w:fldCharType="begin"/>
            </w:r>
            <w:r>
              <w:rPr>
                <w:noProof/>
                <w:webHidden/>
              </w:rPr>
              <w:instrText xml:space="preserve"> PAGEREF _Toc227167963 \h </w:instrText>
            </w:r>
            <w:r>
              <w:rPr>
                <w:noProof/>
                <w:webHidden/>
              </w:rPr>
            </w:r>
            <w:r>
              <w:rPr>
                <w:noProof/>
                <w:webHidden/>
              </w:rPr>
              <w:fldChar w:fldCharType="separate"/>
            </w:r>
            <w:r>
              <w:rPr>
                <w:noProof/>
                <w:webHidden/>
              </w:rPr>
              <w:t>23</w:t>
            </w:r>
            <w:r>
              <w:rPr>
                <w:noProof/>
                <w:webHidden/>
              </w:rPr>
              <w:fldChar w:fldCharType="end"/>
            </w:r>
          </w:hyperlink>
        </w:p>
        <w:p w14:paraId="4EA57A97" w14:textId="305F29A6" w:rsidR="00F01512" w:rsidRDefault="00F01512">
          <w:pPr>
            <w:pStyle w:val="TOC2"/>
            <w:tabs>
              <w:tab w:val="left" w:pos="1540"/>
              <w:tab w:val="right" w:leader="dot" w:pos="11900"/>
            </w:tabs>
            <w:rPr>
              <w:rFonts w:asciiTheme="minorHAnsi" w:eastAsiaTheme="minorEastAsia" w:hAnsiTheme="minorHAnsi" w:cstheme="minorBidi"/>
              <w:noProof/>
              <w:kern w:val="2"/>
              <w:sz w:val="24"/>
              <w:szCs w:val="24"/>
              <w:lang/>
              <w14:ligatures w14:val="standardContextual"/>
            </w:rPr>
          </w:pPr>
          <w:hyperlink w:anchor="_Toc227167964" w:history="1">
            <w:r w:rsidRPr="0010585F">
              <w:rPr>
                <w:rStyle w:val="Hyperlink"/>
                <w:rFonts w:ascii="Verdana" w:hAnsi="Verdana"/>
                <w:noProof/>
              </w:rPr>
              <w:t>25.</w:t>
            </w:r>
            <w:r>
              <w:rPr>
                <w:rFonts w:asciiTheme="minorHAnsi" w:eastAsiaTheme="minorEastAsia" w:hAnsiTheme="minorHAnsi" w:cstheme="minorBidi"/>
                <w:noProof/>
                <w:kern w:val="2"/>
                <w:sz w:val="24"/>
                <w:szCs w:val="24"/>
                <w:lang/>
                <w14:ligatures w14:val="standardContextual"/>
              </w:rPr>
              <w:tab/>
            </w:r>
            <w:r w:rsidRPr="0010585F">
              <w:rPr>
                <w:rStyle w:val="Hyperlink"/>
                <w:rFonts w:ascii="Verdana" w:hAnsi="Verdana"/>
                <w:noProof/>
              </w:rPr>
              <w:t xml:space="preserve">Late </w:t>
            </w:r>
            <w:r w:rsidRPr="0010585F">
              <w:rPr>
                <w:rStyle w:val="Hyperlink"/>
                <w:rFonts w:ascii="Verdana" w:hAnsi="Verdana"/>
                <w:noProof/>
                <w:spacing w:val="-3"/>
              </w:rPr>
              <w:t>Tenders</w:t>
            </w:r>
            <w:r>
              <w:rPr>
                <w:noProof/>
                <w:webHidden/>
              </w:rPr>
              <w:tab/>
            </w:r>
            <w:r>
              <w:rPr>
                <w:noProof/>
                <w:webHidden/>
              </w:rPr>
              <w:fldChar w:fldCharType="begin"/>
            </w:r>
            <w:r>
              <w:rPr>
                <w:noProof/>
                <w:webHidden/>
              </w:rPr>
              <w:instrText xml:space="preserve"> PAGEREF _Toc227167964 \h </w:instrText>
            </w:r>
            <w:r>
              <w:rPr>
                <w:noProof/>
                <w:webHidden/>
              </w:rPr>
            </w:r>
            <w:r>
              <w:rPr>
                <w:noProof/>
                <w:webHidden/>
              </w:rPr>
              <w:fldChar w:fldCharType="separate"/>
            </w:r>
            <w:r>
              <w:rPr>
                <w:noProof/>
                <w:webHidden/>
              </w:rPr>
              <w:t>23</w:t>
            </w:r>
            <w:r>
              <w:rPr>
                <w:noProof/>
                <w:webHidden/>
              </w:rPr>
              <w:fldChar w:fldCharType="end"/>
            </w:r>
          </w:hyperlink>
        </w:p>
        <w:p w14:paraId="3D5CC5CE" w14:textId="63E385AC" w:rsidR="00F01512" w:rsidRDefault="00F01512">
          <w:pPr>
            <w:pStyle w:val="TOC2"/>
            <w:tabs>
              <w:tab w:val="left" w:pos="1540"/>
              <w:tab w:val="right" w:leader="dot" w:pos="11900"/>
            </w:tabs>
            <w:rPr>
              <w:rFonts w:asciiTheme="minorHAnsi" w:eastAsiaTheme="minorEastAsia" w:hAnsiTheme="minorHAnsi" w:cstheme="minorBidi"/>
              <w:noProof/>
              <w:kern w:val="2"/>
              <w:sz w:val="24"/>
              <w:szCs w:val="24"/>
              <w:lang/>
              <w14:ligatures w14:val="standardContextual"/>
            </w:rPr>
          </w:pPr>
          <w:hyperlink w:anchor="_Toc227167965" w:history="1">
            <w:r w:rsidRPr="0010585F">
              <w:rPr>
                <w:rStyle w:val="Hyperlink"/>
                <w:rFonts w:ascii="Verdana" w:hAnsi="Verdana"/>
                <w:noProof/>
              </w:rPr>
              <w:t>26.</w:t>
            </w:r>
            <w:r>
              <w:rPr>
                <w:rFonts w:asciiTheme="minorHAnsi" w:eastAsiaTheme="minorEastAsia" w:hAnsiTheme="minorHAnsi" w:cstheme="minorBidi"/>
                <w:noProof/>
                <w:kern w:val="2"/>
                <w:sz w:val="24"/>
                <w:szCs w:val="24"/>
                <w:lang/>
                <w14:ligatures w14:val="standardContextual"/>
              </w:rPr>
              <w:tab/>
            </w:r>
            <w:r w:rsidRPr="0010585F">
              <w:rPr>
                <w:rStyle w:val="Hyperlink"/>
                <w:rFonts w:ascii="Verdana" w:hAnsi="Verdana"/>
                <w:noProof/>
              </w:rPr>
              <w:t xml:space="preserve">Withdrawal, Substitution and Modiﬁcation of </w:t>
            </w:r>
            <w:r w:rsidRPr="0010585F">
              <w:rPr>
                <w:rStyle w:val="Hyperlink"/>
                <w:rFonts w:ascii="Verdana" w:hAnsi="Verdana"/>
                <w:noProof/>
                <w:spacing w:val="-3"/>
              </w:rPr>
              <w:t>Tenders</w:t>
            </w:r>
            <w:r>
              <w:rPr>
                <w:noProof/>
                <w:webHidden/>
              </w:rPr>
              <w:tab/>
            </w:r>
            <w:r>
              <w:rPr>
                <w:noProof/>
                <w:webHidden/>
              </w:rPr>
              <w:fldChar w:fldCharType="begin"/>
            </w:r>
            <w:r>
              <w:rPr>
                <w:noProof/>
                <w:webHidden/>
              </w:rPr>
              <w:instrText xml:space="preserve"> PAGEREF _Toc227167965 \h </w:instrText>
            </w:r>
            <w:r>
              <w:rPr>
                <w:noProof/>
                <w:webHidden/>
              </w:rPr>
            </w:r>
            <w:r>
              <w:rPr>
                <w:noProof/>
                <w:webHidden/>
              </w:rPr>
              <w:fldChar w:fldCharType="separate"/>
            </w:r>
            <w:r>
              <w:rPr>
                <w:noProof/>
                <w:webHidden/>
              </w:rPr>
              <w:t>23</w:t>
            </w:r>
            <w:r>
              <w:rPr>
                <w:noProof/>
                <w:webHidden/>
              </w:rPr>
              <w:fldChar w:fldCharType="end"/>
            </w:r>
          </w:hyperlink>
        </w:p>
        <w:p w14:paraId="2B1D3D3D" w14:textId="5933C69A" w:rsidR="00F01512" w:rsidRDefault="00F01512">
          <w:pPr>
            <w:pStyle w:val="TOC2"/>
            <w:tabs>
              <w:tab w:val="left" w:pos="1540"/>
              <w:tab w:val="right" w:leader="dot" w:pos="11900"/>
            </w:tabs>
            <w:rPr>
              <w:rFonts w:asciiTheme="minorHAnsi" w:eastAsiaTheme="minorEastAsia" w:hAnsiTheme="minorHAnsi" w:cstheme="minorBidi"/>
              <w:noProof/>
              <w:kern w:val="2"/>
              <w:sz w:val="24"/>
              <w:szCs w:val="24"/>
              <w:lang/>
              <w14:ligatures w14:val="standardContextual"/>
            </w:rPr>
          </w:pPr>
          <w:hyperlink w:anchor="_Toc227167966" w:history="1">
            <w:r w:rsidRPr="0010585F">
              <w:rPr>
                <w:rStyle w:val="Hyperlink"/>
                <w:rFonts w:ascii="Verdana" w:hAnsi="Verdana"/>
                <w:noProof/>
              </w:rPr>
              <w:t>27.</w:t>
            </w:r>
            <w:r>
              <w:rPr>
                <w:rFonts w:asciiTheme="minorHAnsi" w:eastAsiaTheme="minorEastAsia" w:hAnsiTheme="minorHAnsi" w:cstheme="minorBidi"/>
                <w:noProof/>
                <w:kern w:val="2"/>
                <w:sz w:val="24"/>
                <w:szCs w:val="24"/>
                <w:lang/>
                <w14:ligatures w14:val="standardContextual"/>
              </w:rPr>
              <w:tab/>
            </w:r>
            <w:r w:rsidRPr="0010585F">
              <w:rPr>
                <w:rStyle w:val="Hyperlink"/>
                <w:rFonts w:ascii="Verdana" w:hAnsi="Verdana"/>
                <w:noProof/>
              </w:rPr>
              <w:t>Tender</w:t>
            </w:r>
            <w:r w:rsidRPr="0010585F">
              <w:rPr>
                <w:rStyle w:val="Hyperlink"/>
                <w:rFonts w:ascii="Verdana" w:hAnsi="Verdana"/>
                <w:noProof/>
                <w:spacing w:val="-4"/>
              </w:rPr>
              <w:t xml:space="preserve"> </w:t>
            </w:r>
            <w:r w:rsidRPr="0010585F">
              <w:rPr>
                <w:rStyle w:val="Hyperlink"/>
                <w:rFonts w:ascii="Verdana" w:hAnsi="Verdana"/>
                <w:noProof/>
              </w:rPr>
              <w:t>Opening</w:t>
            </w:r>
            <w:r>
              <w:rPr>
                <w:noProof/>
                <w:webHidden/>
              </w:rPr>
              <w:tab/>
            </w:r>
            <w:r>
              <w:rPr>
                <w:noProof/>
                <w:webHidden/>
              </w:rPr>
              <w:fldChar w:fldCharType="begin"/>
            </w:r>
            <w:r>
              <w:rPr>
                <w:noProof/>
                <w:webHidden/>
              </w:rPr>
              <w:instrText xml:space="preserve"> PAGEREF _Toc227167966 \h </w:instrText>
            </w:r>
            <w:r>
              <w:rPr>
                <w:noProof/>
                <w:webHidden/>
              </w:rPr>
            </w:r>
            <w:r>
              <w:rPr>
                <w:noProof/>
                <w:webHidden/>
              </w:rPr>
              <w:fldChar w:fldCharType="separate"/>
            </w:r>
            <w:r>
              <w:rPr>
                <w:noProof/>
                <w:webHidden/>
              </w:rPr>
              <w:t>24</w:t>
            </w:r>
            <w:r>
              <w:rPr>
                <w:noProof/>
                <w:webHidden/>
              </w:rPr>
              <w:fldChar w:fldCharType="end"/>
            </w:r>
          </w:hyperlink>
        </w:p>
        <w:p w14:paraId="1BC318FD" w14:textId="4C903948" w:rsidR="00F01512" w:rsidRDefault="00F01512">
          <w:pPr>
            <w:pStyle w:val="TOC2"/>
            <w:tabs>
              <w:tab w:val="left" w:pos="1426"/>
              <w:tab w:val="right" w:leader="dot" w:pos="11900"/>
            </w:tabs>
            <w:rPr>
              <w:rFonts w:asciiTheme="minorHAnsi" w:eastAsiaTheme="minorEastAsia" w:hAnsiTheme="minorHAnsi" w:cstheme="minorBidi"/>
              <w:noProof/>
              <w:kern w:val="2"/>
              <w:sz w:val="24"/>
              <w:szCs w:val="24"/>
              <w:lang/>
              <w14:ligatures w14:val="standardContextual"/>
            </w:rPr>
          </w:pPr>
          <w:hyperlink w:anchor="_Toc227167967" w:history="1">
            <w:r w:rsidRPr="0010585F">
              <w:rPr>
                <w:rStyle w:val="Hyperlink"/>
                <w:rFonts w:ascii="Verdana" w:hAnsi="Verdana"/>
                <w:noProof/>
              </w:rPr>
              <w:t>E.</w:t>
            </w:r>
            <w:r>
              <w:rPr>
                <w:rFonts w:asciiTheme="minorHAnsi" w:eastAsiaTheme="minorEastAsia" w:hAnsiTheme="minorHAnsi" w:cstheme="minorBidi"/>
                <w:noProof/>
                <w:kern w:val="2"/>
                <w:sz w:val="24"/>
                <w:szCs w:val="24"/>
                <w:lang/>
                <w14:ligatures w14:val="standardContextual"/>
              </w:rPr>
              <w:tab/>
            </w:r>
            <w:r w:rsidRPr="0010585F">
              <w:rPr>
                <w:rStyle w:val="Hyperlink"/>
                <w:rFonts w:ascii="Verdana" w:hAnsi="Verdana"/>
                <w:noProof/>
              </w:rPr>
              <w:t xml:space="preserve">Evaluation and Comparison of </w:t>
            </w:r>
            <w:r w:rsidRPr="0010585F">
              <w:rPr>
                <w:rStyle w:val="Hyperlink"/>
                <w:rFonts w:ascii="Verdana" w:hAnsi="Verdana"/>
                <w:noProof/>
                <w:spacing w:val="-3"/>
              </w:rPr>
              <w:t>Tenders</w:t>
            </w:r>
            <w:r>
              <w:rPr>
                <w:noProof/>
                <w:webHidden/>
              </w:rPr>
              <w:tab/>
            </w:r>
            <w:r>
              <w:rPr>
                <w:noProof/>
                <w:webHidden/>
              </w:rPr>
              <w:fldChar w:fldCharType="begin"/>
            </w:r>
            <w:r>
              <w:rPr>
                <w:noProof/>
                <w:webHidden/>
              </w:rPr>
              <w:instrText xml:space="preserve"> PAGEREF _Toc227167967 \h </w:instrText>
            </w:r>
            <w:r>
              <w:rPr>
                <w:noProof/>
                <w:webHidden/>
              </w:rPr>
            </w:r>
            <w:r>
              <w:rPr>
                <w:noProof/>
                <w:webHidden/>
              </w:rPr>
              <w:fldChar w:fldCharType="separate"/>
            </w:r>
            <w:r>
              <w:rPr>
                <w:noProof/>
                <w:webHidden/>
              </w:rPr>
              <w:t>25</w:t>
            </w:r>
            <w:r>
              <w:rPr>
                <w:noProof/>
                <w:webHidden/>
              </w:rPr>
              <w:fldChar w:fldCharType="end"/>
            </w:r>
          </w:hyperlink>
        </w:p>
        <w:p w14:paraId="26A274DC" w14:textId="13C89AC0" w:rsidR="00F01512" w:rsidRDefault="00F01512">
          <w:pPr>
            <w:pStyle w:val="TOC2"/>
            <w:tabs>
              <w:tab w:val="left" w:pos="1540"/>
              <w:tab w:val="right" w:leader="dot" w:pos="11900"/>
            </w:tabs>
            <w:rPr>
              <w:rFonts w:asciiTheme="minorHAnsi" w:eastAsiaTheme="minorEastAsia" w:hAnsiTheme="minorHAnsi" w:cstheme="minorBidi"/>
              <w:noProof/>
              <w:kern w:val="2"/>
              <w:sz w:val="24"/>
              <w:szCs w:val="24"/>
              <w:lang/>
              <w14:ligatures w14:val="standardContextual"/>
            </w:rPr>
          </w:pPr>
          <w:hyperlink w:anchor="_Toc227167968" w:history="1">
            <w:r w:rsidRPr="0010585F">
              <w:rPr>
                <w:rStyle w:val="Hyperlink"/>
                <w:rFonts w:ascii="Verdana" w:hAnsi="Verdana"/>
                <w:noProof/>
              </w:rPr>
              <w:t>28.</w:t>
            </w:r>
            <w:r>
              <w:rPr>
                <w:rFonts w:asciiTheme="minorHAnsi" w:eastAsiaTheme="minorEastAsia" w:hAnsiTheme="minorHAnsi" w:cstheme="minorBidi"/>
                <w:noProof/>
                <w:kern w:val="2"/>
                <w:sz w:val="24"/>
                <w:szCs w:val="24"/>
                <w:lang/>
                <w14:ligatures w14:val="standardContextual"/>
              </w:rPr>
              <w:tab/>
            </w:r>
            <w:r w:rsidRPr="0010585F">
              <w:rPr>
                <w:rStyle w:val="Hyperlink"/>
                <w:rFonts w:ascii="Verdana" w:hAnsi="Verdana"/>
                <w:noProof/>
              </w:rPr>
              <w:t>Conﬁdentiality</w:t>
            </w:r>
            <w:r>
              <w:rPr>
                <w:noProof/>
                <w:webHidden/>
              </w:rPr>
              <w:tab/>
            </w:r>
            <w:r>
              <w:rPr>
                <w:noProof/>
                <w:webHidden/>
              </w:rPr>
              <w:fldChar w:fldCharType="begin"/>
            </w:r>
            <w:r>
              <w:rPr>
                <w:noProof/>
                <w:webHidden/>
              </w:rPr>
              <w:instrText xml:space="preserve"> PAGEREF _Toc227167968 \h </w:instrText>
            </w:r>
            <w:r>
              <w:rPr>
                <w:noProof/>
                <w:webHidden/>
              </w:rPr>
            </w:r>
            <w:r>
              <w:rPr>
                <w:noProof/>
                <w:webHidden/>
              </w:rPr>
              <w:fldChar w:fldCharType="separate"/>
            </w:r>
            <w:r>
              <w:rPr>
                <w:noProof/>
                <w:webHidden/>
              </w:rPr>
              <w:t>25</w:t>
            </w:r>
            <w:r>
              <w:rPr>
                <w:noProof/>
                <w:webHidden/>
              </w:rPr>
              <w:fldChar w:fldCharType="end"/>
            </w:r>
          </w:hyperlink>
        </w:p>
        <w:p w14:paraId="4169D252" w14:textId="2B6EA94D" w:rsidR="00F01512" w:rsidRDefault="00F01512">
          <w:pPr>
            <w:pStyle w:val="TOC2"/>
            <w:tabs>
              <w:tab w:val="left" w:pos="1540"/>
              <w:tab w:val="right" w:leader="dot" w:pos="11900"/>
            </w:tabs>
            <w:rPr>
              <w:rFonts w:asciiTheme="minorHAnsi" w:eastAsiaTheme="minorEastAsia" w:hAnsiTheme="minorHAnsi" w:cstheme="minorBidi"/>
              <w:noProof/>
              <w:kern w:val="2"/>
              <w:sz w:val="24"/>
              <w:szCs w:val="24"/>
              <w:lang/>
              <w14:ligatures w14:val="standardContextual"/>
            </w:rPr>
          </w:pPr>
          <w:hyperlink w:anchor="_Toc227167969" w:history="1">
            <w:r w:rsidRPr="0010585F">
              <w:rPr>
                <w:rStyle w:val="Hyperlink"/>
                <w:rFonts w:ascii="Verdana" w:hAnsi="Verdana"/>
                <w:noProof/>
              </w:rPr>
              <w:t>29.</w:t>
            </w:r>
            <w:r>
              <w:rPr>
                <w:rFonts w:asciiTheme="minorHAnsi" w:eastAsiaTheme="minorEastAsia" w:hAnsiTheme="minorHAnsi" w:cstheme="minorBidi"/>
                <w:noProof/>
                <w:kern w:val="2"/>
                <w:sz w:val="24"/>
                <w:szCs w:val="24"/>
                <w:lang/>
                <w14:ligatures w14:val="standardContextual"/>
              </w:rPr>
              <w:tab/>
            </w:r>
            <w:r w:rsidRPr="0010585F">
              <w:rPr>
                <w:rStyle w:val="Hyperlink"/>
                <w:rFonts w:ascii="Verdana" w:hAnsi="Verdana"/>
                <w:noProof/>
              </w:rPr>
              <w:t xml:space="preserve">Clariﬁcation of </w:t>
            </w:r>
            <w:r w:rsidRPr="0010585F">
              <w:rPr>
                <w:rStyle w:val="Hyperlink"/>
                <w:rFonts w:ascii="Verdana" w:hAnsi="Verdana"/>
                <w:noProof/>
                <w:spacing w:val="-3"/>
              </w:rPr>
              <w:t>Tenders</w:t>
            </w:r>
            <w:r>
              <w:rPr>
                <w:noProof/>
                <w:webHidden/>
              </w:rPr>
              <w:tab/>
            </w:r>
            <w:r>
              <w:rPr>
                <w:noProof/>
                <w:webHidden/>
              </w:rPr>
              <w:fldChar w:fldCharType="begin"/>
            </w:r>
            <w:r>
              <w:rPr>
                <w:noProof/>
                <w:webHidden/>
              </w:rPr>
              <w:instrText xml:space="preserve"> PAGEREF _Toc227167969 \h </w:instrText>
            </w:r>
            <w:r>
              <w:rPr>
                <w:noProof/>
                <w:webHidden/>
              </w:rPr>
            </w:r>
            <w:r>
              <w:rPr>
                <w:noProof/>
                <w:webHidden/>
              </w:rPr>
              <w:fldChar w:fldCharType="separate"/>
            </w:r>
            <w:r>
              <w:rPr>
                <w:noProof/>
                <w:webHidden/>
              </w:rPr>
              <w:t>25</w:t>
            </w:r>
            <w:r>
              <w:rPr>
                <w:noProof/>
                <w:webHidden/>
              </w:rPr>
              <w:fldChar w:fldCharType="end"/>
            </w:r>
          </w:hyperlink>
        </w:p>
        <w:p w14:paraId="13B668B0" w14:textId="7392DA0E" w:rsidR="00F01512" w:rsidRDefault="00F01512">
          <w:pPr>
            <w:pStyle w:val="TOC2"/>
            <w:tabs>
              <w:tab w:val="left" w:pos="1540"/>
              <w:tab w:val="right" w:leader="dot" w:pos="11900"/>
            </w:tabs>
            <w:rPr>
              <w:rFonts w:asciiTheme="minorHAnsi" w:eastAsiaTheme="minorEastAsia" w:hAnsiTheme="minorHAnsi" w:cstheme="minorBidi"/>
              <w:noProof/>
              <w:kern w:val="2"/>
              <w:sz w:val="24"/>
              <w:szCs w:val="24"/>
              <w:lang/>
              <w14:ligatures w14:val="standardContextual"/>
            </w:rPr>
          </w:pPr>
          <w:hyperlink w:anchor="_Toc227167970" w:history="1">
            <w:r w:rsidRPr="0010585F">
              <w:rPr>
                <w:rStyle w:val="Hyperlink"/>
                <w:rFonts w:ascii="Verdana" w:hAnsi="Verdana"/>
                <w:noProof/>
              </w:rPr>
              <w:t>30.</w:t>
            </w:r>
            <w:r>
              <w:rPr>
                <w:rFonts w:asciiTheme="minorHAnsi" w:eastAsiaTheme="minorEastAsia" w:hAnsiTheme="minorHAnsi" w:cstheme="minorBidi"/>
                <w:noProof/>
                <w:kern w:val="2"/>
                <w:sz w:val="24"/>
                <w:szCs w:val="24"/>
                <w:lang/>
                <w14:ligatures w14:val="standardContextual"/>
              </w:rPr>
              <w:tab/>
            </w:r>
            <w:r w:rsidRPr="0010585F">
              <w:rPr>
                <w:rStyle w:val="Hyperlink"/>
                <w:rFonts w:ascii="Verdana" w:hAnsi="Verdana"/>
                <w:noProof/>
              </w:rPr>
              <w:t>Deviations, Reservations, and Omissions</w:t>
            </w:r>
            <w:r>
              <w:rPr>
                <w:noProof/>
                <w:webHidden/>
              </w:rPr>
              <w:tab/>
            </w:r>
            <w:r>
              <w:rPr>
                <w:noProof/>
                <w:webHidden/>
              </w:rPr>
              <w:fldChar w:fldCharType="begin"/>
            </w:r>
            <w:r>
              <w:rPr>
                <w:noProof/>
                <w:webHidden/>
              </w:rPr>
              <w:instrText xml:space="preserve"> PAGEREF _Toc227167970 \h </w:instrText>
            </w:r>
            <w:r>
              <w:rPr>
                <w:noProof/>
                <w:webHidden/>
              </w:rPr>
            </w:r>
            <w:r>
              <w:rPr>
                <w:noProof/>
                <w:webHidden/>
              </w:rPr>
              <w:fldChar w:fldCharType="separate"/>
            </w:r>
            <w:r>
              <w:rPr>
                <w:noProof/>
                <w:webHidden/>
              </w:rPr>
              <w:t>25</w:t>
            </w:r>
            <w:r>
              <w:rPr>
                <w:noProof/>
                <w:webHidden/>
              </w:rPr>
              <w:fldChar w:fldCharType="end"/>
            </w:r>
          </w:hyperlink>
        </w:p>
        <w:p w14:paraId="57DAD3B2" w14:textId="786A3704" w:rsidR="00F01512" w:rsidRDefault="00F01512">
          <w:pPr>
            <w:pStyle w:val="TOC2"/>
            <w:tabs>
              <w:tab w:val="left" w:pos="1540"/>
              <w:tab w:val="right" w:leader="dot" w:pos="11900"/>
            </w:tabs>
            <w:rPr>
              <w:rFonts w:asciiTheme="minorHAnsi" w:eastAsiaTheme="minorEastAsia" w:hAnsiTheme="minorHAnsi" w:cstheme="minorBidi"/>
              <w:noProof/>
              <w:kern w:val="2"/>
              <w:sz w:val="24"/>
              <w:szCs w:val="24"/>
              <w:lang/>
              <w14:ligatures w14:val="standardContextual"/>
            </w:rPr>
          </w:pPr>
          <w:hyperlink w:anchor="_Toc227167971" w:history="1">
            <w:r w:rsidRPr="0010585F">
              <w:rPr>
                <w:rStyle w:val="Hyperlink"/>
                <w:rFonts w:ascii="Verdana" w:hAnsi="Verdana"/>
                <w:noProof/>
              </w:rPr>
              <w:t>31.</w:t>
            </w:r>
            <w:r>
              <w:rPr>
                <w:rFonts w:asciiTheme="minorHAnsi" w:eastAsiaTheme="minorEastAsia" w:hAnsiTheme="minorHAnsi" w:cstheme="minorBidi"/>
                <w:noProof/>
                <w:kern w:val="2"/>
                <w:sz w:val="24"/>
                <w:szCs w:val="24"/>
                <w:lang/>
                <w14:ligatures w14:val="standardContextual"/>
              </w:rPr>
              <w:tab/>
            </w:r>
            <w:r w:rsidRPr="0010585F">
              <w:rPr>
                <w:rStyle w:val="Hyperlink"/>
                <w:rFonts w:ascii="Verdana" w:hAnsi="Verdana"/>
                <w:noProof/>
              </w:rPr>
              <w:t>Determination of Responsiveness</w:t>
            </w:r>
            <w:r>
              <w:rPr>
                <w:noProof/>
                <w:webHidden/>
              </w:rPr>
              <w:tab/>
            </w:r>
            <w:r>
              <w:rPr>
                <w:noProof/>
                <w:webHidden/>
              </w:rPr>
              <w:fldChar w:fldCharType="begin"/>
            </w:r>
            <w:r>
              <w:rPr>
                <w:noProof/>
                <w:webHidden/>
              </w:rPr>
              <w:instrText xml:space="preserve"> PAGEREF _Toc227167971 \h </w:instrText>
            </w:r>
            <w:r>
              <w:rPr>
                <w:noProof/>
                <w:webHidden/>
              </w:rPr>
            </w:r>
            <w:r>
              <w:rPr>
                <w:noProof/>
                <w:webHidden/>
              </w:rPr>
              <w:fldChar w:fldCharType="separate"/>
            </w:r>
            <w:r>
              <w:rPr>
                <w:noProof/>
                <w:webHidden/>
              </w:rPr>
              <w:t>26</w:t>
            </w:r>
            <w:r>
              <w:rPr>
                <w:noProof/>
                <w:webHidden/>
              </w:rPr>
              <w:fldChar w:fldCharType="end"/>
            </w:r>
          </w:hyperlink>
        </w:p>
        <w:p w14:paraId="00F83081" w14:textId="6F6B89C7" w:rsidR="00F01512" w:rsidRDefault="00F01512">
          <w:pPr>
            <w:pStyle w:val="TOC2"/>
            <w:tabs>
              <w:tab w:val="left" w:pos="1540"/>
              <w:tab w:val="right" w:leader="dot" w:pos="11900"/>
            </w:tabs>
            <w:rPr>
              <w:rFonts w:asciiTheme="minorHAnsi" w:eastAsiaTheme="minorEastAsia" w:hAnsiTheme="minorHAnsi" w:cstheme="minorBidi"/>
              <w:noProof/>
              <w:kern w:val="2"/>
              <w:sz w:val="24"/>
              <w:szCs w:val="24"/>
              <w:lang/>
              <w14:ligatures w14:val="standardContextual"/>
            </w:rPr>
          </w:pPr>
          <w:hyperlink w:anchor="_Toc227167972" w:history="1">
            <w:r w:rsidRPr="0010585F">
              <w:rPr>
                <w:rStyle w:val="Hyperlink"/>
                <w:rFonts w:ascii="Verdana" w:hAnsi="Verdana"/>
                <w:noProof/>
              </w:rPr>
              <w:t>32.</w:t>
            </w:r>
            <w:r>
              <w:rPr>
                <w:rFonts w:asciiTheme="minorHAnsi" w:eastAsiaTheme="minorEastAsia" w:hAnsiTheme="minorHAnsi" w:cstheme="minorBidi"/>
                <w:noProof/>
                <w:kern w:val="2"/>
                <w:sz w:val="24"/>
                <w:szCs w:val="24"/>
                <w:lang/>
                <w14:ligatures w14:val="standardContextual"/>
              </w:rPr>
              <w:tab/>
            </w:r>
            <w:r w:rsidRPr="0010585F">
              <w:rPr>
                <w:rStyle w:val="Hyperlink"/>
                <w:rFonts w:ascii="Verdana" w:hAnsi="Verdana"/>
                <w:noProof/>
              </w:rPr>
              <w:t>Arithmetical Errors</w:t>
            </w:r>
            <w:r>
              <w:rPr>
                <w:noProof/>
                <w:webHidden/>
              </w:rPr>
              <w:tab/>
            </w:r>
            <w:r>
              <w:rPr>
                <w:noProof/>
                <w:webHidden/>
              </w:rPr>
              <w:fldChar w:fldCharType="begin"/>
            </w:r>
            <w:r>
              <w:rPr>
                <w:noProof/>
                <w:webHidden/>
              </w:rPr>
              <w:instrText xml:space="preserve"> PAGEREF _Toc227167972 \h </w:instrText>
            </w:r>
            <w:r>
              <w:rPr>
                <w:noProof/>
                <w:webHidden/>
              </w:rPr>
            </w:r>
            <w:r>
              <w:rPr>
                <w:noProof/>
                <w:webHidden/>
              </w:rPr>
              <w:fldChar w:fldCharType="separate"/>
            </w:r>
            <w:r>
              <w:rPr>
                <w:noProof/>
                <w:webHidden/>
              </w:rPr>
              <w:t>26</w:t>
            </w:r>
            <w:r>
              <w:rPr>
                <w:noProof/>
                <w:webHidden/>
              </w:rPr>
              <w:fldChar w:fldCharType="end"/>
            </w:r>
          </w:hyperlink>
        </w:p>
        <w:p w14:paraId="4C697A5D" w14:textId="699EE9C7" w:rsidR="00F01512" w:rsidRDefault="00F01512">
          <w:pPr>
            <w:pStyle w:val="TOC2"/>
            <w:tabs>
              <w:tab w:val="left" w:pos="1540"/>
              <w:tab w:val="right" w:leader="dot" w:pos="11900"/>
            </w:tabs>
            <w:rPr>
              <w:rFonts w:asciiTheme="minorHAnsi" w:eastAsiaTheme="minorEastAsia" w:hAnsiTheme="minorHAnsi" w:cstheme="minorBidi"/>
              <w:noProof/>
              <w:kern w:val="2"/>
              <w:sz w:val="24"/>
              <w:szCs w:val="24"/>
              <w:lang/>
              <w14:ligatures w14:val="standardContextual"/>
            </w:rPr>
          </w:pPr>
          <w:hyperlink w:anchor="_Toc227167973" w:history="1">
            <w:r w:rsidRPr="0010585F">
              <w:rPr>
                <w:rStyle w:val="Hyperlink"/>
                <w:rFonts w:ascii="Verdana" w:hAnsi="Verdana"/>
                <w:noProof/>
              </w:rPr>
              <w:t>33.</w:t>
            </w:r>
            <w:r>
              <w:rPr>
                <w:rFonts w:asciiTheme="minorHAnsi" w:eastAsiaTheme="minorEastAsia" w:hAnsiTheme="minorHAnsi" w:cstheme="minorBidi"/>
                <w:noProof/>
                <w:kern w:val="2"/>
                <w:sz w:val="24"/>
                <w:szCs w:val="24"/>
                <w:lang/>
                <w14:ligatures w14:val="standardContextual"/>
              </w:rPr>
              <w:tab/>
            </w:r>
            <w:r w:rsidRPr="0010585F">
              <w:rPr>
                <w:rStyle w:val="Hyperlink"/>
                <w:rFonts w:ascii="Verdana" w:hAnsi="Verdana"/>
                <w:noProof/>
              </w:rPr>
              <w:t>Conversion to Single Currency</w:t>
            </w:r>
            <w:r>
              <w:rPr>
                <w:noProof/>
                <w:webHidden/>
              </w:rPr>
              <w:tab/>
            </w:r>
            <w:r>
              <w:rPr>
                <w:noProof/>
                <w:webHidden/>
              </w:rPr>
              <w:fldChar w:fldCharType="begin"/>
            </w:r>
            <w:r>
              <w:rPr>
                <w:noProof/>
                <w:webHidden/>
              </w:rPr>
              <w:instrText xml:space="preserve"> PAGEREF _Toc227167973 \h </w:instrText>
            </w:r>
            <w:r>
              <w:rPr>
                <w:noProof/>
                <w:webHidden/>
              </w:rPr>
            </w:r>
            <w:r>
              <w:rPr>
                <w:noProof/>
                <w:webHidden/>
              </w:rPr>
              <w:fldChar w:fldCharType="separate"/>
            </w:r>
            <w:r>
              <w:rPr>
                <w:noProof/>
                <w:webHidden/>
              </w:rPr>
              <w:t>27</w:t>
            </w:r>
            <w:r>
              <w:rPr>
                <w:noProof/>
                <w:webHidden/>
              </w:rPr>
              <w:fldChar w:fldCharType="end"/>
            </w:r>
          </w:hyperlink>
        </w:p>
        <w:p w14:paraId="05880FCA" w14:textId="699BCC37" w:rsidR="00F01512" w:rsidRDefault="00F01512">
          <w:pPr>
            <w:pStyle w:val="TOC2"/>
            <w:tabs>
              <w:tab w:val="left" w:pos="1540"/>
              <w:tab w:val="right" w:leader="dot" w:pos="11900"/>
            </w:tabs>
            <w:rPr>
              <w:rFonts w:asciiTheme="minorHAnsi" w:eastAsiaTheme="minorEastAsia" w:hAnsiTheme="minorHAnsi" w:cstheme="minorBidi"/>
              <w:noProof/>
              <w:kern w:val="2"/>
              <w:sz w:val="24"/>
              <w:szCs w:val="24"/>
              <w:lang/>
              <w14:ligatures w14:val="standardContextual"/>
            </w:rPr>
          </w:pPr>
          <w:hyperlink w:anchor="_Toc227167974" w:history="1">
            <w:r w:rsidRPr="0010585F">
              <w:rPr>
                <w:rStyle w:val="Hyperlink"/>
                <w:rFonts w:ascii="Verdana" w:hAnsi="Verdana"/>
                <w:noProof/>
              </w:rPr>
              <w:t>34.</w:t>
            </w:r>
            <w:r>
              <w:rPr>
                <w:rFonts w:asciiTheme="minorHAnsi" w:eastAsiaTheme="minorEastAsia" w:hAnsiTheme="minorHAnsi" w:cstheme="minorBidi"/>
                <w:noProof/>
                <w:kern w:val="2"/>
                <w:sz w:val="24"/>
                <w:szCs w:val="24"/>
                <w:lang/>
                <w14:ligatures w14:val="standardContextual"/>
              </w:rPr>
              <w:tab/>
            </w:r>
            <w:r w:rsidRPr="0010585F">
              <w:rPr>
                <w:rStyle w:val="Hyperlink"/>
                <w:rFonts w:ascii="Verdana" w:hAnsi="Verdana"/>
                <w:noProof/>
              </w:rPr>
              <w:t>Margin of Preference and Reservations</w:t>
            </w:r>
            <w:r>
              <w:rPr>
                <w:noProof/>
                <w:webHidden/>
              </w:rPr>
              <w:tab/>
            </w:r>
            <w:r>
              <w:rPr>
                <w:noProof/>
                <w:webHidden/>
              </w:rPr>
              <w:fldChar w:fldCharType="begin"/>
            </w:r>
            <w:r>
              <w:rPr>
                <w:noProof/>
                <w:webHidden/>
              </w:rPr>
              <w:instrText xml:space="preserve"> PAGEREF _Toc227167974 \h </w:instrText>
            </w:r>
            <w:r>
              <w:rPr>
                <w:noProof/>
                <w:webHidden/>
              </w:rPr>
            </w:r>
            <w:r>
              <w:rPr>
                <w:noProof/>
                <w:webHidden/>
              </w:rPr>
              <w:fldChar w:fldCharType="separate"/>
            </w:r>
            <w:r>
              <w:rPr>
                <w:noProof/>
                <w:webHidden/>
              </w:rPr>
              <w:t>27</w:t>
            </w:r>
            <w:r>
              <w:rPr>
                <w:noProof/>
                <w:webHidden/>
              </w:rPr>
              <w:fldChar w:fldCharType="end"/>
            </w:r>
          </w:hyperlink>
        </w:p>
        <w:p w14:paraId="4FD27AB2" w14:textId="3AAA1461" w:rsidR="00F01512" w:rsidRDefault="00F01512">
          <w:pPr>
            <w:pStyle w:val="TOC2"/>
            <w:tabs>
              <w:tab w:val="left" w:pos="1540"/>
              <w:tab w:val="right" w:leader="dot" w:pos="11900"/>
            </w:tabs>
            <w:rPr>
              <w:rFonts w:asciiTheme="minorHAnsi" w:eastAsiaTheme="minorEastAsia" w:hAnsiTheme="minorHAnsi" w:cstheme="minorBidi"/>
              <w:noProof/>
              <w:kern w:val="2"/>
              <w:sz w:val="24"/>
              <w:szCs w:val="24"/>
              <w:lang/>
              <w14:ligatures w14:val="standardContextual"/>
            </w:rPr>
          </w:pPr>
          <w:hyperlink w:anchor="_Toc227167975" w:history="1">
            <w:r w:rsidRPr="0010585F">
              <w:rPr>
                <w:rStyle w:val="Hyperlink"/>
                <w:rFonts w:ascii="Verdana" w:hAnsi="Verdana"/>
                <w:noProof/>
              </w:rPr>
              <w:t>35.</w:t>
            </w:r>
            <w:r>
              <w:rPr>
                <w:rFonts w:asciiTheme="minorHAnsi" w:eastAsiaTheme="minorEastAsia" w:hAnsiTheme="minorHAnsi" w:cstheme="minorBidi"/>
                <w:noProof/>
                <w:kern w:val="2"/>
                <w:sz w:val="24"/>
                <w:szCs w:val="24"/>
                <w:lang/>
                <w14:ligatures w14:val="standardContextual"/>
              </w:rPr>
              <w:tab/>
            </w:r>
            <w:r w:rsidRPr="0010585F">
              <w:rPr>
                <w:rStyle w:val="Hyperlink"/>
                <w:rFonts w:ascii="Verdana" w:hAnsi="Verdana"/>
                <w:noProof/>
              </w:rPr>
              <w:t xml:space="preserve">Evaluation of </w:t>
            </w:r>
            <w:r w:rsidRPr="0010585F">
              <w:rPr>
                <w:rStyle w:val="Hyperlink"/>
                <w:rFonts w:ascii="Verdana" w:hAnsi="Verdana"/>
                <w:noProof/>
                <w:spacing w:val="-3"/>
              </w:rPr>
              <w:t>Tenders</w:t>
            </w:r>
            <w:r>
              <w:rPr>
                <w:noProof/>
                <w:webHidden/>
              </w:rPr>
              <w:tab/>
            </w:r>
            <w:r>
              <w:rPr>
                <w:noProof/>
                <w:webHidden/>
              </w:rPr>
              <w:fldChar w:fldCharType="begin"/>
            </w:r>
            <w:r>
              <w:rPr>
                <w:noProof/>
                <w:webHidden/>
              </w:rPr>
              <w:instrText xml:space="preserve"> PAGEREF _Toc227167975 \h </w:instrText>
            </w:r>
            <w:r>
              <w:rPr>
                <w:noProof/>
                <w:webHidden/>
              </w:rPr>
            </w:r>
            <w:r>
              <w:rPr>
                <w:noProof/>
                <w:webHidden/>
              </w:rPr>
              <w:fldChar w:fldCharType="separate"/>
            </w:r>
            <w:r>
              <w:rPr>
                <w:noProof/>
                <w:webHidden/>
              </w:rPr>
              <w:t>27</w:t>
            </w:r>
            <w:r>
              <w:rPr>
                <w:noProof/>
                <w:webHidden/>
              </w:rPr>
              <w:fldChar w:fldCharType="end"/>
            </w:r>
          </w:hyperlink>
        </w:p>
        <w:p w14:paraId="58B9CEFC" w14:textId="126F8B84" w:rsidR="00F01512" w:rsidRDefault="00F01512">
          <w:pPr>
            <w:pStyle w:val="TOC2"/>
            <w:tabs>
              <w:tab w:val="left" w:pos="1540"/>
              <w:tab w:val="right" w:leader="dot" w:pos="11900"/>
            </w:tabs>
            <w:rPr>
              <w:rFonts w:asciiTheme="minorHAnsi" w:eastAsiaTheme="minorEastAsia" w:hAnsiTheme="minorHAnsi" w:cstheme="minorBidi"/>
              <w:noProof/>
              <w:kern w:val="2"/>
              <w:sz w:val="24"/>
              <w:szCs w:val="24"/>
              <w:lang/>
              <w14:ligatures w14:val="standardContextual"/>
            </w:rPr>
          </w:pPr>
          <w:hyperlink w:anchor="_Toc227167976" w:history="1">
            <w:r w:rsidRPr="0010585F">
              <w:rPr>
                <w:rStyle w:val="Hyperlink"/>
                <w:rFonts w:ascii="Verdana" w:hAnsi="Verdana"/>
                <w:noProof/>
              </w:rPr>
              <w:t>36.</w:t>
            </w:r>
            <w:r>
              <w:rPr>
                <w:rFonts w:asciiTheme="minorHAnsi" w:eastAsiaTheme="minorEastAsia" w:hAnsiTheme="minorHAnsi" w:cstheme="minorBidi"/>
                <w:noProof/>
                <w:kern w:val="2"/>
                <w:sz w:val="24"/>
                <w:szCs w:val="24"/>
                <w:lang/>
                <w14:ligatures w14:val="standardContextual"/>
              </w:rPr>
              <w:tab/>
            </w:r>
            <w:r w:rsidRPr="0010585F">
              <w:rPr>
                <w:rStyle w:val="Hyperlink"/>
                <w:rFonts w:ascii="Verdana" w:hAnsi="Verdana"/>
                <w:noProof/>
              </w:rPr>
              <w:t xml:space="preserve">Comparison of </w:t>
            </w:r>
            <w:r w:rsidRPr="0010585F">
              <w:rPr>
                <w:rStyle w:val="Hyperlink"/>
                <w:rFonts w:ascii="Verdana" w:hAnsi="Verdana"/>
                <w:noProof/>
                <w:spacing w:val="-3"/>
              </w:rPr>
              <w:t>Tenders</w:t>
            </w:r>
            <w:r>
              <w:rPr>
                <w:noProof/>
                <w:webHidden/>
              </w:rPr>
              <w:tab/>
            </w:r>
            <w:r>
              <w:rPr>
                <w:noProof/>
                <w:webHidden/>
              </w:rPr>
              <w:fldChar w:fldCharType="begin"/>
            </w:r>
            <w:r>
              <w:rPr>
                <w:noProof/>
                <w:webHidden/>
              </w:rPr>
              <w:instrText xml:space="preserve"> PAGEREF _Toc227167976 \h </w:instrText>
            </w:r>
            <w:r>
              <w:rPr>
                <w:noProof/>
                <w:webHidden/>
              </w:rPr>
            </w:r>
            <w:r>
              <w:rPr>
                <w:noProof/>
                <w:webHidden/>
              </w:rPr>
              <w:fldChar w:fldCharType="separate"/>
            </w:r>
            <w:r>
              <w:rPr>
                <w:noProof/>
                <w:webHidden/>
              </w:rPr>
              <w:t>28</w:t>
            </w:r>
            <w:r>
              <w:rPr>
                <w:noProof/>
                <w:webHidden/>
              </w:rPr>
              <w:fldChar w:fldCharType="end"/>
            </w:r>
          </w:hyperlink>
        </w:p>
        <w:p w14:paraId="6B468EF5" w14:textId="525BE8BE" w:rsidR="00F01512" w:rsidRDefault="00F01512">
          <w:pPr>
            <w:pStyle w:val="TOC2"/>
            <w:tabs>
              <w:tab w:val="left" w:pos="1540"/>
              <w:tab w:val="right" w:leader="dot" w:pos="11900"/>
            </w:tabs>
            <w:rPr>
              <w:rFonts w:asciiTheme="minorHAnsi" w:eastAsiaTheme="minorEastAsia" w:hAnsiTheme="minorHAnsi" w:cstheme="minorBidi"/>
              <w:noProof/>
              <w:kern w:val="2"/>
              <w:sz w:val="24"/>
              <w:szCs w:val="24"/>
              <w:lang/>
              <w14:ligatures w14:val="standardContextual"/>
            </w:rPr>
          </w:pPr>
          <w:hyperlink w:anchor="_Toc227167977" w:history="1">
            <w:r w:rsidRPr="0010585F">
              <w:rPr>
                <w:rStyle w:val="Hyperlink"/>
                <w:rFonts w:ascii="Verdana" w:hAnsi="Verdana"/>
                <w:noProof/>
              </w:rPr>
              <w:t>37.</w:t>
            </w:r>
            <w:r>
              <w:rPr>
                <w:rFonts w:asciiTheme="minorHAnsi" w:eastAsiaTheme="minorEastAsia" w:hAnsiTheme="minorHAnsi" w:cstheme="minorBidi"/>
                <w:noProof/>
                <w:kern w:val="2"/>
                <w:sz w:val="24"/>
                <w:szCs w:val="24"/>
                <w:lang/>
                <w14:ligatures w14:val="standardContextual"/>
              </w:rPr>
              <w:tab/>
            </w:r>
            <w:r w:rsidRPr="0010585F">
              <w:rPr>
                <w:rStyle w:val="Hyperlink"/>
                <w:rFonts w:ascii="Verdana" w:hAnsi="Verdana"/>
                <w:noProof/>
              </w:rPr>
              <w:t xml:space="preserve">Abnormally Low </w:t>
            </w:r>
            <w:r w:rsidRPr="0010585F">
              <w:rPr>
                <w:rStyle w:val="Hyperlink"/>
                <w:rFonts w:ascii="Verdana" w:hAnsi="Verdana"/>
                <w:noProof/>
                <w:spacing w:val="-3"/>
              </w:rPr>
              <w:t xml:space="preserve">Tenders </w:t>
            </w:r>
            <w:r w:rsidRPr="0010585F">
              <w:rPr>
                <w:rStyle w:val="Hyperlink"/>
                <w:rFonts w:ascii="Verdana" w:hAnsi="Verdana"/>
                <w:noProof/>
              </w:rPr>
              <w:t xml:space="preserve">and Abnormally High </w:t>
            </w:r>
            <w:r w:rsidRPr="0010585F">
              <w:rPr>
                <w:rStyle w:val="Hyperlink"/>
                <w:rFonts w:ascii="Verdana" w:hAnsi="Verdana"/>
                <w:noProof/>
                <w:spacing w:val="-3"/>
              </w:rPr>
              <w:t>Tenders</w:t>
            </w:r>
            <w:r>
              <w:rPr>
                <w:noProof/>
                <w:webHidden/>
              </w:rPr>
              <w:tab/>
            </w:r>
            <w:r>
              <w:rPr>
                <w:noProof/>
                <w:webHidden/>
              </w:rPr>
              <w:fldChar w:fldCharType="begin"/>
            </w:r>
            <w:r>
              <w:rPr>
                <w:noProof/>
                <w:webHidden/>
              </w:rPr>
              <w:instrText xml:space="preserve"> PAGEREF _Toc227167977 \h </w:instrText>
            </w:r>
            <w:r>
              <w:rPr>
                <w:noProof/>
                <w:webHidden/>
              </w:rPr>
            </w:r>
            <w:r>
              <w:rPr>
                <w:noProof/>
                <w:webHidden/>
              </w:rPr>
              <w:fldChar w:fldCharType="separate"/>
            </w:r>
            <w:r>
              <w:rPr>
                <w:noProof/>
                <w:webHidden/>
              </w:rPr>
              <w:t>28</w:t>
            </w:r>
            <w:r>
              <w:rPr>
                <w:noProof/>
                <w:webHidden/>
              </w:rPr>
              <w:fldChar w:fldCharType="end"/>
            </w:r>
          </w:hyperlink>
        </w:p>
        <w:p w14:paraId="0CE73F0C" w14:textId="37A883A4" w:rsidR="00F01512" w:rsidRDefault="00F01512">
          <w:pPr>
            <w:pStyle w:val="TOC2"/>
            <w:tabs>
              <w:tab w:val="right" w:leader="dot" w:pos="11900"/>
            </w:tabs>
            <w:rPr>
              <w:rFonts w:asciiTheme="minorHAnsi" w:eastAsiaTheme="minorEastAsia" w:hAnsiTheme="minorHAnsi" w:cstheme="minorBidi"/>
              <w:noProof/>
              <w:kern w:val="2"/>
              <w:sz w:val="24"/>
              <w:szCs w:val="24"/>
              <w:lang/>
              <w14:ligatures w14:val="standardContextual"/>
            </w:rPr>
          </w:pPr>
          <w:hyperlink w:anchor="_Toc227167978" w:history="1">
            <w:r w:rsidRPr="0010585F">
              <w:rPr>
                <w:rStyle w:val="Hyperlink"/>
                <w:rFonts w:ascii="Verdana" w:hAnsi="Verdana"/>
                <w:noProof/>
              </w:rPr>
              <w:t xml:space="preserve">Abnormally Low </w:t>
            </w:r>
            <w:r w:rsidRPr="0010585F">
              <w:rPr>
                <w:rStyle w:val="Hyperlink"/>
                <w:rFonts w:ascii="Verdana" w:hAnsi="Verdana"/>
                <w:noProof/>
                <w:spacing w:val="-3"/>
              </w:rPr>
              <w:t>Tenders</w:t>
            </w:r>
            <w:r>
              <w:rPr>
                <w:noProof/>
                <w:webHidden/>
              </w:rPr>
              <w:tab/>
            </w:r>
            <w:r>
              <w:rPr>
                <w:noProof/>
                <w:webHidden/>
              </w:rPr>
              <w:fldChar w:fldCharType="begin"/>
            </w:r>
            <w:r>
              <w:rPr>
                <w:noProof/>
                <w:webHidden/>
              </w:rPr>
              <w:instrText xml:space="preserve"> PAGEREF _Toc227167978 \h </w:instrText>
            </w:r>
            <w:r>
              <w:rPr>
                <w:noProof/>
                <w:webHidden/>
              </w:rPr>
            </w:r>
            <w:r>
              <w:rPr>
                <w:noProof/>
                <w:webHidden/>
              </w:rPr>
              <w:fldChar w:fldCharType="separate"/>
            </w:r>
            <w:r>
              <w:rPr>
                <w:noProof/>
                <w:webHidden/>
              </w:rPr>
              <w:t>28</w:t>
            </w:r>
            <w:r>
              <w:rPr>
                <w:noProof/>
                <w:webHidden/>
              </w:rPr>
              <w:fldChar w:fldCharType="end"/>
            </w:r>
          </w:hyperlink>
        </w:p>
        <w:p w14:paraId="1E6A7485" w14:textId="5B5FD747" w:rsidR="00F01512" w:rsidRDefault="00F01512">
          <w:pPr>
            <w:pStyle w:val="TOC2"/>
            <w:tabs>
              <w:tab w:val="left" w:pos="1540"/>
              <w:tab w:val="right" w:leader="dot" w:pos="11900"/>
            </w:tabs>
            <w:rPr>
              <w:rFonts w:asciiTheme="minorHAnsi" w:eastAsiaTheme="minorEastAsia" w:hAnsiTheme="minorHAnsi" w:cstheme="minorBidi"/>
              <w:noProof/>
              <w:kern w:val="2"/>
              <w:sz w:val="24"/>
              <w:szCs w:val="24"/>
              <w:lang/>
              <w14:ligatures w14:val="standardContextual"/>
            </w:rPr>
          </w:pPr>
          <w:hyperlink w:anchor="_Toc227167979" w:history="1">
            <w:r w:rsidRPr="0010585F">
              <w:rPr>
                <w:rStyle w:val="Hyperlink"/>
                <w:rFonts w:ascii="Verdana" w:hAnsi="Verdana"/>
                <w:noProof/>
              </w:rPr>
              <w:t>38.</w:t>
            </w:r>
            <w:r>
              <w:rPr>
                <w:rFonts w:asciiTheme="minorHAnsi" w:eastAsiaTheme="minorEastAsia" w:hAnsiTheme="minorHAnsi" w:cstheme="minorBidi"/>
                <w:noProof/>
                <w:kern w:val="2"/>
                <w:sz w:val="24"/>
                <w:szCs w:val="24"/>
                <w:lang/>
                <w14:ligatures w14:val="standardContextual"/>
              </w:rPr>
              <w:tab/>
            </w:r>
            <w:r w:rsidRPr="0010585F">
              <w:rPr>
                <w:rStyle w:val="Hyperlink"/>
                <w:rFonts w:ascii="Verdana" w:hAnsi="Verdana"/>
                <w:noProof/>
              </w:rPr>
              <w:t xml:space="preserve">Unbalanced and/or Front-Loaded </w:t>
            </w:r>
            <w:r w:rsidRPr="0010585F">
              <w:rPr>
                <w:rStyle w:val="Hyperlink"/>
                <w:rFonts w:ascii="Verdana" w:hAnsi="Verdana"/>
                <w:noProof/>
                <w:spacing w:val="-3"/>
              </w:rPr>
              <w:t>Tenders</w:t>
            </w:r>
            <w:r>
              <w:rPr>
                <w:noProof/>
                <w:webHidden/>
              </w:rPr>
              <w:tab/>
            </w:r>
            <w:r>
              <w:rPr>
                <w:noProof/>
                <w:webHidden/>
              </w:rPr>
              <w:fldChar w:fldCharType="begin"/>
            </w:r>
            <w:r>
              <w:rPr>
                <w:noProof/>
                <w:webHidden/>
              </w:rPr>
              <w:instrText xml:space="preserve"> PAGEREF _Toc227167979 \h </w:instrText>
            </w:r>
            <w:r>
              <w:rPr>
                <w:noProof/>
                <w:webHidden/>
              </w:rPr>
            </w:r>
            <w:r>
              <w:rPr>
                <w:noProof/>
                <w:webHidden/>
              </w:rPr>
              <w:fldChar w:fldCharType="separate"/>
            </w:r>
            <w:r>
              <w:rPr>
                <w:noProof/>
                <w:webHidden/>
              </w:rPr>
              <w:t>29</w:t>
            </w:r>
            <w:r>
              <w:rPr>
                <w:noProof/>
                <w:webHidden/>
              </w:rPr>
              <w:fldChar w:fldCharType="end"/>
            </w:r>
          </w:hyperlink>
        </w:p>
        <w:p w14:paraId="7504DEE4" w14:textId="5CF639D1" w:rsidR="00F01512" w:rsidRDefault="00F01512">
          <w:pPr>
            <w:pStyle w:val="TOC2"/>
            <w:tabs>
              <w:tab w:val="left" w:pos="1540"/>
              <w:tab w:val="right" w:leader="dot" w:pos="11900"/>
            </w:tabs>
            <w:rPr>
              <w:rFonts w:asciiTheme="minorHAnsi" w:eastAsiaTheme="minorEastAsia" w:hAnsiTheme="minorHAnsi" w:cstheme="minorBidi"/>
              <w:noProof/>
              <w:kern w:val="2"/>
              <w:sz w:val="24"/>
              <w:szCs w:val="24"/>
              <w:lang/>
              <w14:ligatures w14:val="standardContextual"/>
            </w:rPr>
          </w:pPr>
          <w:hyperlink w:anchor="_Toc227167980" w:history="1">
            <w:r w:rsidRPr="0010585F">
              <w:rPr>
                <w:rStyle w:val="Hyperlink"/>
                <w:rFonts w:ascii="Verdana" w:hAnsi="Verdana"/>
                <w:noProof/>
              </w:rPr>
              <w:t>39.</w:t>
            </w:r>
            <w:r>
              <w:rPr>
                <w:rFonts w:asciiTheme="minorHAnsi" w:eastAsiaTheme="minorEastAsia" w:hAnsiTheme="minorHAnsi" w:cstheme="minorBidi"/>
                <w:noProof/>
                <w:kern w:val="2"/>
                <w:sz w:val="24"/>
                <w:szCs w:val="24"/>
                <w:lang/>
                <w14:ligatures w14:val="standardContextual"/>
              </w:rPr>
              <w:tab/>
            </w:r>
            <w:r w:rsidRPr="0010585F">
              <w:rPr>
                <w:rStyle w:val="Hyperlink"/>
                <w:rFonts w:ascii="Verdana" w:hAnsi="Verdana"/>
                <w:noProof/>
              </w:rPr>
              <w:t xml:space="preserve">Qualiﬁcation of the </w:t>
            </w:r>
            <w:r w:rsidRPr="0010585F">
              <w:rPr>
                <w:rStyle w:val="Hyperlink"/>
                <w:rFonts w:ascii="Verdana" w:hAnsi="Verdana"/>
                <w:noProof/>
                <w:spacing w:val="-4"/>
              </w:rPr>
              <w:t>Tenderer</w:t>
            </w:r>
            <w:r>
              <w:rPr>
                <w:noProof/>
                <w:webHidden/>
              </w:rPr>
              <w:tab/>
            </w:r>
            <w:r>
              <w:rPr>
                <w:noProof/>
                <w:webHidden/>
              </w:rPr>
              <w:fldChar w:fldCharType="begin"/>
            </w:r>
            <w:r>
              <w:rPr>
                <w:noProof/>
                <w:webHidden/>
              </w:rPr>
              <w:instrText xml:space="preserve"> PAGEREF _Toc227167980 \h </w:instrText>
            </w:r>
            <w:r>
              <w:rPr>
                <w:noProof/>
                <w:webHidden/>
              </w:rPr>
            </w:r>
            <w:r>
              <w:rPr>
                <w:noProof/>
                <w:webHidden/>
              </w:rPr>
              <w:fldChar w:fldCharType="separate"/>
            </w:r>
            <w:r>
              <w:rPr>
                <w:noProof/>
                <w:webHidden/>
              </w:rPr>
              <w:t>29</w:t>
            </w:r>
            <w:r>
              <w:rPr>
                <w:noProof/>
                <w:webHidden/>
              </w:rPr>
              <w:fldChar w:fldCharType="end"/>
            </w:r>
          </w:hyperlink>
        </w:p>
        <w:p w14:paraId="56E7C318" w14:textId="58274C89" w:rsidR="00F01512" w:rsidRDefault="00F01512">
          <w:pPr>
            <w:pStyle w:val="TOC2"/>
            <w:tabs>
              <w:tab w:val="left" w:pos="1540"/>
              <w:tab w:val="right" w:leader="dot" w:pos="11900"/>
            </w:tabs>
            <w:rPr>
              <w:rFonts w:asciiTheme="minorHAnsi" w:eastAsiaTheme="minorEastAsia" w:hAnsiTheme="minorHAnsi" w:cstheme="minorBidi"/>
              <w:noProof/>
              <w:kern w:val="2"/>
              <w:sz w:val="24"/>
              <w:szCs w:val="24"/>
              <w:lang/>
              <w14:ligatures w14:val="standardContextual"/>
            </w:rPr>
          </w:pPr>
          <w:hyperlink w:anchor="_Toc227167981" w:history="1">
            <w:r w:rsidRPr="0010585F">
              <w:rPr>
                <w:rStyle w:val="Hyperlink"/>
                <w:rFonts w:ascii="Verdana" w:hAnsi="Verdana"/>
                <w:noProof/>
              </w:rPr>
              <w:t>40.</w:t>
            </w:r>
            <w:r>
              <w:rPr>
                <w:rFonts w:asciiTheme="minorHAnsi" w:eastAsiaTheme="minorEastAsia" w:hAnsiTheme="minorHAnsi" w:cstheme="minorBidi"/>
                <w:noProof/>
                <w:kern w:val="2"/>
                <w:sz w:val="24"/>
                <w:szCs w:val="24"/>
                <w:lang/>
                <w14:ligatures w14:val="standardContextual"/>
              </w:rPr>
              <w:tab/>
            </w:r>
            <w:r w:rsidRPr="0010585F">
              <w:rPr>
                <w:rStyle w:val="Hyperlink"/>
                <w:rFonts w:ascii="Verdana" w:hAnsi="Verdana"/>
                <w:noProof/>
              </w:rPr>
              <w:t xml:space="preserve">Procuring Entity's Right to Accept Any </w:t>
            </w:r>
            <w:r w:rsidRPr="0010585F">
              <w:rPr>
                <w:rStyle w:val="Hyperlink"/>
                <w:rFonts w:ascii="Verdana" w:hAnsi="Verdana"/>
                <w:noProof/>
                <w:spacing w:val="-6"/>
              </w:rPr>
              <w:t xml:space="preserve">Tender, </w:t>
            </w:r>
            <w:r w:rsidRPr="0010585F">
              <w:rPr>
                <w:rStyle w:val="Hyperlink"/>
                <w:rFonts w:ascii="Verdana" w:hAnsi="Verdana"/>
                <w:noProof/>
              </w:rPr>
              <w:t xml:space="preserve">and to Reject Any </w:t>
            </w:r>
            <w:r w:rsidRPr="0010585F">
              <w:rPr>
                <w:rStyle w:val="Hyperlink"/>
                <w:rFonts w:ascii="Verdana" w:hAnsi="Verdana"/>
                <w:noProof/>
                <w:spacing w:val="2"/>
              </w:rPr>
              <w:t xml:space="preserve">or All </w:t>
            </w:r>
            <w:r w:rsidRPr="0010585F">
              <w:rPr>
                <w:rStyle w:val="Hyperlink"/>
                <w:rFonts w:ascii="Verdana" w:hAnsi="Verdana"/>
                <w:noProof/>
                <w:spacing w:val="-3"/>
              </w:rPr>
              <w:t>Tenders</w:t>
            </w:r>
            <w:r>
              <w:rPr>
                <w:noProof/>
                <w:webHidden/>
              </w:rPr>
              <w:tab/>
            </w:r>
            <w:r>
              <w:rPr>
                <w:noProof/>
                <w:webHidden/>
              </w:rPr>
              <w:fldChar w:fldCharType="begin"/>
            </w:r>
            <w:r>
              <w:rPr>
                <w:noProof/>
                <w:webHidden/>
              </w:rPr>
              <w:instrText xml:space="preserve"> PAGEREF _Toc227167981 \h </w:instrText>
            </w:r>
            <w:r>
              <w:rPr>
                <w:noProof/>
                <w:webHidden/>
              </w:rPr>
            </w:r>
            <w:r>
              <w:rPr>
                <w:noProof/>
                <w:webHidden/>
              </w:rPr>
              <w:fldChar w:fldCharType="separate"/>
            </w:r>
            <w:r>
              <w:rPr>
                <w:noProof/>
                <w:webHidden/>
              </w:rPr>
              <w:t>30</w:t>
            </w:r>
            <w:r>
              <w:rPr>
                <w:noProof/>
                <w:webHidden/>
              </w:rPr>
              <w:fldChar w:fldCharType="end"/>
            </w:r>
          </w:hyperlink>
        </w:p>
        <w:p w14:paraId="143449B6" w14:textId="5781A846" w:rsidR="00F01512" w:rsidRDefault="00F01512">
          <w:pPr>
            <w:pStyle w:val="TOC2"/>
            <w:tabs>
              <w:tab w:val="left" w:pos="1426"/>
              <w:tab w:val="right" w:leader="dot" w:pos="11900"/>
            </w:tabs>
            <w:rPr>
              <w:rFonts w:asciiTheme="minorHAnsi" w:eastAsiaTheme="minorEastAsia" w:hAnsiTheme="minorHAnsi" w:cstheme="minorBidi"/>
              <w:noProof/>
              <w:kern w:val="2"/>
              <w:sz w:val="24"/>
              <w:szCs w:val="24"/>
              <w:lang/>
              <w14:ligatures w14:val="standardContextual"/>
            </w:rPr>
          </w:pPr>
          <w:hyperlink w:anchor="_Toc227167982" w:history="1">
            <w:r w:rsidRPr="0010585F">
              <w:rPr>
                <w:rStyle w:val="Hyperlink"/>
                <w:rFonts w:ascii="Verdana" w:hAnsi="Verdana"/>
                <w:noProof/>
              </w:rPr>
              <w:t>F.</w:t>
            </w:r>
            <w:r>
              <w:rPr>
                <w:rFonts w:asciiTheme="minorHAnsi" w:eastAsiaTheme="minorEastAsia" w:hAnsiTheme="minorHAnsi" w:cstheme="minorBidi"/>
                <w:noProof/>
                <w:kern w:val="2"/>
                <w:sz w:val="24"/>
                <w:szCs w:val="24"/>
                <w:lang/>
                <w14:ligatures w14:val="standardContextual"/>
              </w:rPr>
              <w:tab/>
            </w:r>
            <w:r w:rsidRPr="0010585F">
              <w:rPr>
                <w:rStyle w:val="Hyperlink"/>
                <w:rFonts w:ascii="Verdana" w:hAnsi="Verdana"/>
                <w:noProof/>
                <w:spacing w:val="-4"/>
              </w:rPr>
              <w:t xml:space="preserve">Award </w:t>
            </w:r>
            <w:r w:rsidRPr="0010585F">
              <w:rPr>
                <w:rStyle w:val="Hyperlink"/>
                <w:rFonts w:ascii="Verdana" w:hAnsi="Verdana"/>
                <w:noProof/>
              </w:rPr>
              <w:t>of Contract</w:t>
            </w:r>
            <w:r>
              <w:rPr>
                <w:noProof/>
                <w:webHidden/>
              </w:rPr>
              <w:tab/>
            </w:r>
            <w:r>
              <w:rPr>
                <w:noProof/>
                <w:webHidden/>
              </w:rPr>
              <w:fldChar w:fldCharType="begin"/>
            </w:r>
            <w:r>
              <w:rPr>
                <w:noProof/>
                <w:webHidden/>
              </w:rPr>
              <w:instrText xml:space="preserve"> PAGEREF _Toc227167982 \h </w:instrText>
            </w:r>
            <w:r>
              <w:rPr>
                <w:noProof/>
                <w:webHidden/>
              </w:rPr>
            </w:r>
            <w:r>
              <w:rPr>
                <w:noProof/>
                <w:webHidden/>
              </w:rPr>
              <w:fldChar w:fldCharType="separate"/>
            </w:r>
            <w:r>
              <w:rPr>
                <w:noProof/>
                <w:webHidden/>
              </w:rPr>
              <w:t>30</w:t>
            </w:r>
            <w:r>
              <w:rPr>
                <w:noProof/>
                <w:webHidden/>
              </w:rPr>
              <w:fldChar w:fldCharType="end"/>
            </w:r>
          </w:hyperlink>
        </w:p>
        <w:p w14:paraId="34FC845D" w14:textId="33897B1D" w:rsidR="00F01512" w:rsidRDefault="00F01512">
          <w:pPr>
            <w:pStyle w:val="TOC2"/>
            <w:tabs>
              <w:tab w:val="left" w:pos="1540"/>
              <w:tab w:val="right" w:leader="dot" w:pos="11900"/>
            </w:tabs>
            <w:rPr>
              <w:rFonts w:asciiTheme="minorHAnsi" w:eastAsiaTheme="minorEastAsia" w:hAnsiTheme="minorHAnsi" w:cstheme="minorBidi"/>
              <w:noProof/>
              <w:kern w:val="2"/>
              <w:sz w:val="24"/>
              <w:szCs w:val="24"/>
              <w:lang/>
              <w14:ligatures w14:val="standardContextual"/>
            </w:rPr>
          </w:pPr>
          <w:hyperlink w:anchor="_Toc227167983" w:history="1">
            <w:r w:rsidRPr="0010585F">
              <w:rPr>
                <w:rStyle w:val="Hyperlink"/>
                <w:rFonts w:ascii="Verdana" w:hAnsi="Verdana"/>
                <w:noProof/>
              </w:rPr>
              <w:t>41.</w:t>
            </w:r>
            <w:r>
              <w:rPr>
                <w:rFonts w:asciiTheme="minorHAnsi" w:eastAsiaTheme="minorEastAsia" w:hAnsiTheme="minorHAnsi" w:cstheme="minorBidi"/>
                <w:noProof/>
                <w:kern w:val="2"/>
                <w:sz w:val="24"/>
                <w:szCs w:val="24"/>
                <w:lang/>
                <w14:ligatures w14:val="standardContextual"/>
              </w:rPr>
              <w:tab/>
            </w:r>
            <w:r w:rsidRPr="0010585F">
              <w:rPr>
                <w:rStyle w:val="Hyperlink"/>
                <w:rFonts w:ascii="Verdana" w:hAnsi="Verdana"/>
                <w:noProof/>
                <w:spacing w:val="-4"/>
              </w:rPr>
              <w:t xml:space="preserve">Award </w:t>
            </w:r>
            <w:r w:rsidRPr="0010585F">
              <w:rPr>
                <w:rStyle w:val="Hyperlink"/>
                <w:rFonts w:ascii="Verdana" w:hAnsi="Verdana"/>
                <w:noProof/>
              </w:rPr>
              <w:t>Criteria</w:t>
            </w:r>
            <w:r>
              <w:rPr>
                <w:noProof/>
                <w:webHidden/>
              </w:rPr>
              <w:tab/>
            </w:r>
            <w:r>
              <w:rPr>
                <w:noProof/>
                <w:webHidden/>
              </w:rPr>
              <w:fldChar w:fldCharType="begin"/>
            </w:r>
            <w:r>
              <w:rPr>
                <w:noProof/>
                <w:webHidden/>
              </w:rPr>
              <w:instrText xml:space="preserve"> PAGEREF _Toc227167983 \h </w:instrText>
            </w:r>
            <w:r>
              <w:rPr>
                <w:noProof/>
                <w:webHidden/>
              </w:rPr>
            </w:r>
            <w:r>
              <w:rPr>
                <w:noProof/>
                <w:webHidden/>
              </w:rPr>
              <w:fldChar w:fldCharType="separate"/>
            </w:r>
            <w:r>
              <w:rPr>
                <w:noProof/>
                <w:webHidden/>
              </w:rPr>
              <w:t>30</w:t>
            </w:r>
            <w:r>
              <w:rPr>
                <w:noProof/>
                <w:webHidden/>
              </w:rPr>
              <w:fldChar w:fldCharType="end"/>
            </w:r>
          </w:hyperlink>
        </w:p>
        <w:p w14:paraId="566EB4EE" w14:textId="3736CC30" w:rsidR="00F01512" w:rsidRDefault="00F01512">
          <w:pPr>
            <w:pStyle w:val="TOC2"/>
            <w:tabs>
              <w:tab w:val="left" w:pos="1540"/>
              <w:tab w:val="right" w:leader="dot" w:pos="11900"/>
            </w:tabs>
            <w:rPr>
              <w:rFonts w:asciiTheme="minorHAnsi" w:eastAsiaTheme="minorEastAsia" w:hAnsiTheme="minorHAnsi" w:cstheme="minorBidi"/>
              <w:noProof/>
              <w:kern w:val="2"/>
              <w:sz w:val="24"/>
              <w:szCs w:val="24"/>
              <w:lang/>
              <w14:ligatures w14:val="standardContextual"/>
            </w:rPr>
          </w:pPr>
          <w:hyperlink w:anchor="_Toc227167984" w:history="1">
            <w:r w:rsidRPr="0010585F">
              <w:rPr>
                <w:rStyle w:val="Hyperlink"/>
                <w:rFonts w:ascii="Verdana" w:hAnsi="Verdana"/>
                <w:noProof/>
              </w:rPr>
              <w:t>42.</w:t>
            </w:r>
            <w:r>
              <w:rPr>
                <w:rFonts w:asciiTheme="minorHAnsi" w:eastAsiaTheme="minorEastAsia" w:hAnsiTheme="minorHAnsi" w:cstheme="minorBidi"/>
                <w:noProof/>
                <w:kern w:val="2"/>
                <w:sz w:val="24"/>
                <w:szCs w:val="24"/>
                <w:lang/>
                <w14:ligatures w14:val="standardContextual"/>
              </w:rPr>
              <w:tab/>
            </w:r>
            <w:r w:rsidRPr="0010585F">
              <w:rPr>
                <w:rStyle w:val="Hyperlink"/>
                <w:rFonts w:ascii="Verdana" w:hAnsi="Verdana"/>
                <w:noProof/>
              </w:rPr>
              <w:t>Notice of Intention to enter in to a Contract</w:t>
            </w:r>
            <w:r>
              <w:rPr>
                <w:noProof/>
                <w:webHidden/>
              </w:rPr>
              <w:tab/>
            </w:r>
            <w:r>
              <w:rPr>
                <w:noProof/>
                <w:webHidden/>
              </w:rPr>
              <w:fldChar w:fldCharType="begin"/>
            </w:r>
            <w:r>
              <w:rPr>
                <w:noProof/>
                <w:webHidden/>
              </w:rPr>
              <w:instrText xml:space="preserve"> PAGEREF _Toc227167984 \h </w:instrText>
            </w:r>
            <w:r>
              <w:rPr>
                <w:noProof/>
                <w:webHidden/>
              </w:rPr>
            </w:r>
            <w:r>
              <w:rPr>
                <w:noProof/>
                <w:webHidden/>
              </w:rPr>
              <w:fldChar w:fldCharType="separate"/>
            </w:r>
            <w:r>
              <w:rPr>
                <w:noProof/>
                <w:webHidden/>
              </w:rPr>
              <w:t>30</w:t>
            </w:r>
            <w:r>
              <w:rPr>
                <w:noProof/>
                <w:webHidden/>
              </w:rPr>
              <w:fldChar w:fldCharType="end"/>
            </w:r>
          </w:hyperlink>
        </w:p>
        <w:p w14:paraId="702003CC" w14:textId="6E5018B4" w:rsidR="00F01512" w:rsidRDefault="00F01512">
          <w:pPr>
            <w:pStyle w:val="TOC2"/>
            <w:tabs>
              <w:tab w:val="left" w:pos="1540"/>
              <w:tab w:val="right" w:leader="dot" w:pos="11900"/>
            </w:tabs>
            <w:rPr>
              <w:rFonts w:asciiTheme="minorHAnsi" w:eastAsiaTheme="minorEastAsia" w:hAnsiTheme="minorHAnsi" w:cstheme="minorBidi"/>
              <w:noProof/>
              <w:kern w:val="2"/>
              <w:sz w:val="24"/>
              <w:szCs w:val="24"/>
              <w:lang/>
              <w14:ligatures w14:val="standardContextual"/>
            </w:rPr>
          </w:pPr>
          <w:hyperlink w:anchor="_Toc227167985" w:history="1">
            <w:r w:rsidRPr="0010585F">
              <w:rPr>
                <w:rStyle w:val="Hyperlink"/>
                <w:rFonts w:ascii="Verdana" w:hAnsi="Verdana"/>
                <w:noProof/>
              </w:rPr>
              <w:t>43.</w:t>
            </w:r>
            <w:r>
              <w:rPr>
                <w:rFonts w:asciiTheme="minorHAnsi" w:eastAsiaTheme="minorEastAsia" w:hAnsiTheme="minorHAnsi" w:cstheme="minorBidi"/>
                <w:noProof/>
                <w:kern w:val="2"/>
                <w:sz w:val="24"/>
                <w:szCs w:val="24"/>
                <w:lang/>
                <w14:ligatures w14:val="standardContextual"/>
              </w:rPr>
              <w:tab/>
            </w:r>
            <w:r w:rsidRPr="0010585F">
              <w:rPr>
                <w:rStyle w:val="Hyperlink"/>
                <w:rFonts w:ascii="Verdana" w:hAnsi="Verdana"/>
                <w:noProof/>
              </w:rPr>
              <w:t>Stand still Period</w:t>
            </w:r>
            <w:r>
              <w:rPr>
                <w:noProof/>
                <w:webHidden/>
              </w:rPr>
              <w:tab/>
            </w:r>
            <w:r>
              <w:rPr>
                <w:noProof/>
                <w:webHidden/>
              </w:rPr>
              <w:fldChar w:fldCharType="begin"/>
            </w:r>
            <w:r>
              <w:rPr>
                <w:noProof/>
                <w:webHidden/>
              </w:rPr>
              <w:instrText xml:space="preserve"> PAGEREF _Toc227167985 \h </w:instrText>
            </w:r>
            <w:r>
              <w:rPr>
                <w:noProof/>
                <w:webHidden/>
              </w:rPr>
            </w:r>
            <w:r>
              <w:rPr>
                <w:noProof/>
                <w:webHidden/>
              </w:rPr>
              <w:fldChar w:fldCharType="separate"/>
            </w:r>
            <w:r>
              <w:rPr>
                <w:noProof/>
                <w:webHidden/>
              </w:rPr>
              <w:t>30</w:t>
            </w:r>
            <w:r>
              <w:rPr>
                <w:noProof/>
                <w:webHidden/>
              </w:rPr>
              <w:fldChar w:fldCharType="end"/>
            </w:r>
          </w:hyperlink>
        </w:p>
        <w:p w14:paraId="173E942F" w14:textId="0B99443B" w:rsidR="00F01512" w:rsidRDefault="00F01512">
          <w:pPr>
            <w:pStyle w:val="TOC2"/>
            <w:tabs>
              <w:tab w:val="left" w:pos="1540"/>
              <w:tab w:val="right" w:leader="dot" w:pos="11900"/>
            </w:tabs>
            <w:rPr>
              <w:rFonts w:asciiTheme="minorHAnsi" w:eastAsiaTheme="minorEastAsia" w:hAnsiTheme="minorHAnsi" w:cstheme="minorBidi"/>
              <w:noProof/>
              <w:kern w:val="2"/>
              <w:sz w:val="24"/>
              <w:szCs w:val="24"/>
              <w:lang/>
              <w14:ligatures w14:val="standardContextual"/>
            </w:rPr>
          </w:pPr>
          <w:hyperlink w:anchor="_Toc227167986" w:history="1">
            <w:r w:rsidRPr="0010585F">
              <w:rPr>
                <w:rStyle w:val="Hyperlink"/>
                <w:rFonts w:ascii="Verdana" w:hAnsi="Verdana"/>
                <w:noProof/>
              </w:rPr>
              <w:t>44.</w:t>
            </w:r>
            <w:r>
              <w:rPr>
                <w:rFonts w:asciiTheme="minorHAnsi" w:eastAsiaTheme="minorEastAsia" w:hAnsiTheme="minorHAnsi" w:cstheme="minorBidi"/>
                <w:noProof/>
                <w:kern w:val="2"/>
                <w:sz w:val="24"/>
                <w:szCs w:val="24"/>
                <w:lang/>
                <w14:ligatures w14:val="standardContextual"/>
              </w:rPr>
              <w:tab/>
            </w:r>
            <w:r w:rsidRPr="0010585F">
              <w:rPr>
                <w:rStyle w:val="Hyperlink"/>
                <w:rFonts w:ascii="Verdana" w:hAnsi="Verdana"/>
                <w:noProof/>
              </w:rPr>
              <w:t>Debrieﬁng by the Procuring Entity</w:t>
            </w:r>
            <w:r>
              <w:rPr>
                <w:noProof/>
                <w:webHidden/>
              </w:rPr>
              <w:tab/>
            </w:r>
            <w:r>
              <w:rPr>
                <w:noProof/>
                <w:webHidden/>
              </w:rPr>
              <w:fldChar w:fldCharType="begin"/>
            </w:r>
            <w:r>
              <w:rPr>
                <w:noProof/>
                <w:webHidden/>
              </w:rPr>
              <w:instrText xml:space="preserve"> PAGEREF _Toc227167986 \h </w:instrText>
            </w:r>
            <w:r>
              <w:rPr>
                <w:noProof/>
                <w:webHidden/>
              </w:rPr>
            </w:r>
            <w:r>
              <w:rPr>
                <w:noProof/>
                <w:webHidden/>
              </w:rPr>
              <w:fldChar w:fldCharType="separate"/>
            </w:r>
            <w:r>
              <w:rPr>
                <w:noProof/>
                <w:webHidden/>
              </w:rPr>
              <w:t>30</w:t>
            </w:r>
            <w:r>
              <w:rPr>
                <w:noProof/>
                <w:webHidden/>
              </w:rPr>
              <w:fldChar w:fldCharType="end"/>
            </w:r>
          </w:hyperlink>
        </w:p>
        <w:p w14:paraId="56C79847" w14:textId="24CC8E04" w:rsidR="00F01512" w:rsidRDefault="00F01512">
          <w:pPr>
            <w:pStyle w:val="TOC2"/>
            <w:tabs>
              <w:tab w:val="left" w:pos="1540"/>
              <w:tab w:val="right" w:leader="dot" w:pos="11900"/>
            </w:tabs>
            <w:rPr>
              <w:rFonts w:asciiTheme="minorHAnsi" w:eastAsiaTheme="minorEastAsia" w:hAnsiTheme="minorHAnsi" w:cstheme="minorBidi"/>
              <w:noProof/>
              <w:kern w:val="2"/>
              <w:sz w:val="24"/>
              <w:szCs w:val="24"/>
              <w:lang/>
              <w14:ligatures w14:val="standardContextual"/>
            </w:rPr>
          </w:pPr>
          <w:hyperlink w:anchor="_Toc227167987" w:history="1">
            <w:r w:rsidRPr="0010585F">
              <w:rPr>
                <w:rStyle w:val="Hyperlink"/>
                <w:rFonts w:ascii="Verdana" w:hAnsi="Verdana"/>
                <w:noProof/>
              </w:rPr>
              <w:t>45.</w:t>
            </w:r>
            <w:r>
              <w:rPr>
                <w:rFonts w:asciiTheme="minorHAnsi" w:eastAsiaTheme="minorEastAsia" w:hAnsiTheme="minorHAnsi" w:cstheme="minorBidi"/>
                <w:noProof/>
                <w:kern w:val="2"/>
                <w:sz w:val="24"/>
                <w:szCs w:val="24"/>
                <w:lang/>
                <w14:ligatures w14:val="standardContextual"/>
              </w:rPr>
              <w:tab/>
            </w:r>
            <w:r w:rsidRPr="0010585F">
              <w:rPr>
                <w:rStyle w:val="Hyperlink"/>
                <w:rFonts w:ascii="Verdana" w:hAnsi="Verdana"/>
                <w:noProof/>
              </w:rPr>
              <w:t>Letter of Award</w:t>
            </w:r>
            <w:r>
              <w:rPr>
                <w:noProof/>
                <w:webHidden/>
              </w:rPr>
              <w:tab/>
            </w:r>
            <w:r>
              <w:rPr>
                <w:noProof/>
                <w:webHidden/>
              </w:rPr>
              <w:fldChar w:fldCharType="begin"/>
            </w:r>
            <w:r>
              <w:rPr>
                <w:noProof/>
                <w:webHidden/>
              </w:rPr>
              <w:instrText xml:space="preserve"> PAGEREF _Toc227167987 \h </w:instrText>
            </w:r>
            <w:r>
              <w:rPr>
                <w:noProof/>
                <w:webHidden/>
              </w:rPr>
            </w:r>
            <w:r>
              <w:rPr>
                <w:noProof/>
                <w:webHidden/>
              </w:rPr>
              <w:fldChar w:fldCharType="separate"/>
            </w:r>
            <w:r>
              <w:rPr>
                <w:noProof/>
                <w:webHidden/>
              </w:rPr>
              <w:t>31</w:t>
            </w:r>
            <w:r>
              <w:rPr>
                <w:noProof/>
                <w:webHidden/>
              </w:rPr>
              <w:fldChar w:fldCharType="end"/>
            </w:r>
          </w:hyperlink>
        </w:p>
        <w:p w14:paraId="4229C764" w14:textId="4473ADFC" w:rsidR="00F01512" w:rsidRDefault="00F01512">
          <w:pPr>
            <w:pStyle w:val="TOC2"/>
            <w:tabs>
              <w:tab w:val="left" w:pos="1540"/>
              <w:tab w:val="right" w:leader="dot" w:pos="11900"/>
            </w:tabs>
            <w:rPr>
              <w:rFonts w:asciiTheme="minorHAnsi" w:eastAsiaTheme="minorEastAsia" w:hAnsiTheme="minorHAnsi" w:cstheme="minorBidi"/>
              <w:noProof/>
              <w:kern w:val="2"/>
              <w:sz w:val="24"/>
              <w:szCs w:val="24"/>
              <w:lang/>
              <w14:ligatures w14:val="standardContextual"/>
            </w:rPr>
          </w:pPr>
          <w:hyperlink w:anchor="_Toc227167988" w:history="1">
            <w:r w:rsidRPr="0010585F">
              <w:rPr>
                <w:rStyle w:val="Hyperlink"/>
                <w:rFonts w:ascii="Verdana" w:hAnsi="Verdana"/>
                <w:noProof/>
              </w:rPr>
              <w:t>46.</w:t>
            </w:r>
            <w:r>
              <w:rPr>
                <w:rFonts w:asciiTheme="minorHAnsi" w:eastAsiaTheme="minorEastAsia" w:hAnsiTheme="minorHAnsi" w:cstheme="minorBidi"/>
                <w:noProof/>
                <w:kern w:val="2"/>
                <w:sz w:val="24"/>
                <w:szCs w:val="24"/>
                <w:lang/>
                <w14:ligatures w14:val="standardContextual"/>
              </w:rPr>
              <w:tab/>
            </w:r>
            <w:r w:rsidRPr="0010585F">
              <w:rPr>
                <w:rStyle w:val="Hyperlink"/>
                <w:rFonts w:ascii="Verdana" w:hAnsi="Verdana"/>
                <w:noProof/>
              </w:rPr>
              <w:t>Signing of Contract</w:t>
            </w:r>
            <w:r>
              <w:rPr>
                <w:noProof/>
                <w:webHidden/>
              </w:rPr>
              <w:tab/>
            </w:r>
            <w:r>
              <w:rPr>
                <w:noProof/>
                <w:webHidden/>
              </w:rPr>
              <w:fldChar w:fldCharType="begin"/>
            </w:r>
            <w:r>
              <w:rPr>
                <w:noProof/>
                <w:webHidden/>
              </w:rPr>
              <w:instrText xml:space="preserve"> PAGEREF _Toc227167988 \h </w:instrText>
            </w:r>
            <w:r>
              <w:rPr>
                <w:noProof/>
                <w:webHidden/>
              </w:rPr>
            </w:r>
            <w:r>
              <w:rPr>
                <w:noProof/>
                <w:webHidden/>
              </w:rPr>
              <w:fldChar w:fldCharType="separate"/>
            </w:r>
            <w:r>
              <w:rPr>
                <w:noProof/>
                <w:webHidden/>
              </w:rPr>
              <w:t>31</w:t>
            </w:r>
            <w:r>
              <w:rPr>
                <w:noProof/>
                <w:webHidden/>
              </w:rPr>
              <w:fldChar w:fldCharType="end"/>
            </w:r>
          </w:hyperlink>
        </w:p>
        <w:p w14:paraId="57D31ADF" w14:textId="399D5706" w:rsidR="00F01512" w:rsidRDefault="00F01512">
          <w:pPr>
            <w:pStyle w:val="TOC2"/>
            <w:tabs>
              <w:tab w:val="left" w:pos="1540"/>
              <w:tab w:val="right" w:leader="dot" w:pos="11900"/>
            </w:tabs>
            <w:rPr>
              <w:rFonts w:asciiTheme="minorHAnsi" w:eastAsiaTheme="minorEastAsia" w:hAnsiTheme="minorHAnsi" w:cstheme="minorBidi"/>
              <w:noProof/>
              <w:kern w:val="2"/>
              <w:sz w:val="24"/>
              <w:szCs w:val="24"/>
              <w:lang/>
              <w14:ligatures w14:val="standardContextual"/>
            </w:rPr>
          </w:pPr>
          <w:hyperlink w:anchor="_Toc227167989" w:history="1">
            <w:r w:rsidRPr="0010585F">
              <w:rPr>
                <w:rStyle w:val="Hyperlink"/>
                <w:rFonts w:ascii="Verdana" w:hAnsi="Verdana"/>
                <w:noProof/>
              </w:rPr>
              <w:t>47.</w:t>
            </w:r>
            <w:r>
              <w:rPr>
                <w:rFonts w:asciiTheme="minorHAnsi" w:eastAsiaTheme="minorEastAsia" w:hAnsiTheme="minorHAnsi" w:cstheme="minorBidi"/>
                <w:noProof/>
                <w:kern w:val="2"/>
                <w:sz w:val="24"/>
                <w:szCs w:val="24"/>
                <w:lang/>
                <w14:ligatures w14:val="standardContextual"/>
              </w:rPr>
              <w:tab/>
            </w:r>
            <w:r w:rsidRPr="0010585F">
              <w:rPr>
                <w:rStyle w:val="Hyperlink"/>
                <w:rFonts w:ascii="Verdana" w:hAnsi="Verdana"/>
                <w:noProof/>
              </w:rPr>
              <w:t>Performance Security</w:t>
            </w:r>
            <w:r>
              <w:rPr>
                <w:noProof/>
                <w:webHidden/>
              </w:rPr>
              <w:tab/>
            </w:r>
            <w:r>
              <w:rPr>
                <w:noProof/>
                <w:webHidden/>
              </w:rPr>
              <w:fldChar w:fldCharType="begin"/>
            </w:r>
            <w:r>
              <w:rPr>
                <w:noProof/>
                <w:webHidden/>
              </w:rPr>
              <w:instrText xml:space="preserve"> PAGEREF _Toc227167989 \h </w:instrText>
            </w:r>
            <w:r>
              <w:rPr>
                <w:noProof/>
                <w:webHidden/>
              </w:rPr>
            </w:r>
            <w:r>
              <w:rPr>
                <w:noProof/>
                <w:webHidden/>
              </w:rPr>
              <w:fldChar w:fldCharType="separate"/>
            </w:r>
            <w:r>
              <w:rPr>
                <w:noProof/>
                <w:webHidden/>
              </w:rPr>
              <w:t>31</w:t>
            </w:r>
            <w:r>
              <w:rPr>
                <w:noProof/>
                <w:webHidden/>
              </w:rPr>
              <w:fldChar w:fldCharType="end"/>
            </w:r>
          </w:hyperlink>
        </w:p>
        <w:p w14:paraId="58BACB28" w14:textId="47734A72" w:rsidR="00F01512" w:rsidRDefault="00F01512">
          <w:pPr>
            <w:pStyle w:val="TOC2"/>
            <w:tabs>
              <w:tab w:val="left" w:pos="1540"/>
              <w:tab w:val="right" w:leader="dot" w:pos="11900"/>
            </w:tabs>
            <w:rPr>
              <w:rFonts w:asciiTheme="minorHAnsi" w:eastAsiaTheme="minorEastAsia" w:hAnsiTheme="minorHAnsi" w:cstheme="minorBidi"/>
              <w:noProof/>
              <w:kern w:val="2"/>
              <w:sz w:val="24"/>
              <w:szCs w:val="24"/>
              <w:lang/>
              <w14:ligatures w14:val="standardContextual"/>
            </w:rPr>
          </w:pPr>
          <w:hyperlink w:anchor="_Toc227167990" w:history="1">
            <w:r w:rsidRPr="0010585F">
              <w:rPr>
                <w:rStyle w:val="Hyperlink"/>
                <w:rFonts w:ascii="Verdana" w:hAnsi="Verdana"/>
                <w:noProof/>
              </w:rPr>
              <w:t>48.</w:t>
            </w:r>
            <w:r>
              <w:rPr>
                <w:rFonts w:asciiTheme="minorHAnsi" w:eastAsiaTheme="minorEastAsia" w:hAnsiTheme="minorHAnsi" w:cstheme="minorBidi"/>
                <w:noProof/>
                <w:kern w:val="2"/>
                <w:sz w:val="24"/>
                <w:szCs w:val="24"/>
                <w:lang/>
                <w14:ligatures w14:val="standardContextual"/>
              </w:rPr>
              <w:tab/>
            </w:r>
            <w:r w:rsidRPr="0010585F">
              <w:rPr>
                <w:rStyle w:val="Hyperlink"/>
                <w:rFonts w:ascii="Verdana" w:hAnsi="Verdana"/>
                <w:noProof/>
              </w:rPr>
              <w:t>Publication of Procurement Contract</w:t>
            </w:r>
            <w:r>
              <w:rPr>
                <w:noProof/>
                <w:webHidden/>
              </w:rPr>
              <w:tab/>
            </w:r>
            <w:r>
              <w:rPr>
                <w:noProof/>
                <w:webHidden/>
              </w:rPr>
              <w:fldChar w:fldCharType="begin"/>
            </w:r>
            <w:r>
              <w:rPr>
                <w:noProof/>
                <w:webHidden/>
              </w:rPr>
              <w:instrText xml:space="preserve"> PAGEREF _Toc227167990 \h </w:instrText>
            </w:r>
            <w:r>
              <w:rPr>
                <w:noProof/>
                <w:webHidden/>
              </w:rPr>
            </w:r>
            <w:r>
              <w:rPr>
                <w:noProof/>
                <w:webHidden/>
              </w:rPr>
              <w:fldChar w:fldCharType="separate"/>
            </w:r>
            <w:r>
              <w:rPr>
                <w:noProof/>
                <w:webHidden/>
              </w:rPr>
              <w:t>31</w:t>
            </w:r>
            <w:r>
              <w:rPr>
                <w:noProof/>
                <w:webHidden/>
              </w:rPr>
              <w:fldChar w:fldCharType="end"/>
            </w:r>
          </w:hyperlink>
        </w:p>
        <w:p w14:paraId="111097D3" w14:textId="5515CB15" w:rsidR="00F01512" w:rsidRDefault="00F01512">
          <w:pPr>
            <w:pStyle w:val="TOC2"/>
            <w:tabs>
              <w:tab w:val="left" w:pos="1540"/>
              <w:tab w:val="right" w:leader="dot" w:pos="11900"/>
            </w:tabs>
            <w:rPr>
              <w:rFonts w:asciiTheme="minorHAnsi" w:eastAsiaTheme="minorEastAsia" w:hAnsiTheme="minorHAnsi" w:cstheme="minorBidi"/>
              <w:noProof/>
              <w:kern w:val="2"/>
              <w:sz w:val="24"/>
              <w:szCs w:val="24"/>
              <w:lang/>
              <w14:ligatures w14:val="standardContextual"/>
            </w:rPr>
          </w:pPr>
          <w:hyperlink w:anchor="_Toc227167991" w:history="1">
            <w:r w:rsidRPr="0010585F">
              <w:rPr>
                <w:rStyle w:val="Hyperlink"/>
                <w:rFonts w:ascii="Verdana" w:hAnsi="Verdana"/>
                <w:noProof/>
              </w:rPr>
              <w:t>49.</w:t>
            </w:r>
            <w:r>
              <w:rPr>
                <w:rFonts w:asciiTheme="minorHAnsi" w:eastAsiaTheme="minorEastAsia" w:hAnsiTheme="minorHAnsi" w:cstheme="minorBidi"/>
                <w:noProof/>
                <w:kern w:val="2"/>
                <w:sz w:val="24"/>
                <w:szCs w:val="24"/>
                <w:lang/>
                <w14:ligatures w14:val="standardContextual"/>
              </w:rPr>
              <w:tab/>
            </w:r>
            <w:r w:rsidRPr="0010585F">
              <w:rPr>
                <w:rStyle w:val="Hyperlink"/>
                <w:rFonts w:ascii="Verdana" w:hAnsi="Verdana"/>
                <w:noProof/>
              </w:rPr>
              <w:t>Adjudicator</w:t>
            </w:r>
            <w:r>
              <w:rPr>
                <w:noProof/>
                <w:webHidden/>
              </w:rPr>
              <w:tab/>
            </w:r>
            <w:r>
              <w:rPr>
                <w:noProof/>
                <w:webHidden/>
              </w:rPr>
              <w:fldChar w:fldCharType="begin"/>
            </w:r>
            <w:r>
              <w:rPr>
                <w:noProof/>
                <w:webHidden/>
              </w:rPr>
              <w:instrText xml:space="preserve"> PAGEREF _Toc227167991 \h </w:instrText>
            </w:r>
            <w:r>
              <w:rPr>
                <w:noProof/>
                <w:webHidden/>
              </w:rPr>
            </w:r>
            <w:r>
              <w:rPr>
                <w:noProof/>
                <w:webHidden/>
              </w:rPr>
              <w:fldChar w:fldCharType="separate"/>
            </w:r>
            <w:r>
              <w:rPr>
                <w:noProof/>
                <w:webHidden/>
              </w:rPr>
              <w:t>32</w:t>
            </w:r>
            <w:r>
              <w:rPr>
                <w:noProof/>
                <w:webHidden/>
              </w:rPr>
              <w:fldChar w:fldCharType="end"/>
            </w:r>
          </w:hyperlink>
        </w:p>
        <w:p w14:paraId="449D2868" w14:textId="2DCBC4D7" w:rsidR="00F01512" w:rsidRDefault="00F01512">
          <w:pPr>
            <w:pStyle w:val="TOC2"/>
            <w:tabs>
              <w:tab w:val="left" w:pos="1540"/>
              <w:tab w:val="right" w:leader="dot" w:pos="11900"/>
            </w:tabs>
            <w:rPr>
              <w:rFonts w:asciiTheme="minorHAnsi" w:eastAsiaTheme="minorEastAsia" w:hAnsiTheme="minorHAnsi" w:cstheme="minorBidi"/>
              <w:noProof/>
              <w:kern w:val="2"/>
              <w:sz w:val="24"/>
              <w:szCs w:val="24"/>
              <w:lang/>
              <w14:ligatures w14:val="standardContextual"/>
            </w:rPr>
          </w:pPr>
          <w:hyperlink w:anchor="_Toc227167992" w:history="1">
            <w:r w:rsidRPr="0010585F">
              <w:rPr>
                <w:rStyle w:val="Hyperlink"/>
                <w:rFonts w:ascii="Verdana" w:hAnsi="Verdana"/>
                <w:noProof/>
              </w:rPr>
              <w:t>50.</w:t>
            </w:r>
            <w:r>
              <w:rPr>
                <w:rFonts w:asciiTheme="minorHAnsi" w:eastAsiaTheme="minorEastAsia" w:hAnsiTheme="minorHAnsi" w:cstheme="minorBidi"/>
                <w:noProof/>
                <w:kern w:val="2"/>
                <w:sz w:val="24"/>
                <w:szCs w:val="24"/>
                <w:lang/>
                <w14:ligatures w14:val="standardContextual"/>
              </w:rPr>
              <w:tab/>
            </w:r>
            <w:r w:rsidRPr="0010585F">
              <w:rPr>
                <w:rStyle w:val="Hyperlink"/>
                <w:rFonts w:ascii="Verdana" w:hAnsi="Verdana"/>
                <w:noProof/>
              </w:rPr>
              <w:t>Procurement Related Complaints and Administrative Review</w:t>
            </w:r>
            <w:r>
              <w:rPr>
                <w:noProof/>
                <w:webHidden/>
              </w:rPr>
              <w:tab/>
            </w:r>
            <w:r>
              <w:rPr>
                <w:noProof/>
                <w:webHidden/>
              </w:rPr>
              <w:fldChar w:fldCharType="begin"/>
            </w:r>
            <w:r>
              <w:rPr>
                <w:noProof/>
                <w:webHidden/>
              </w:rPr>
              <w:instrText xml:space="preserve"> PAGEREF _Toc227167992 \h </w:instrText>
            </w:r>
            <w:r>
              <w:rPr>
                <w:noProof/>
                <w:webHidden/>
              </w:rPr>
            </w:r>
            <w:r>
              <w:rPr>
                <w:noProof/>
                <w:webHidden/>
              </w:rPr>
              <w:fldChar w:fldCharType="separate"/>
            </w:r>
            <w:r>
              <w:rPr>
                <w:noProof/>
                <w:webHidden/>
              </w:rPr>
              <w:t>32</w:t>
            </w:r>
            <w:r>
              <w:rPr>
                <w:noProof/>
                <w:webHidden/>
              </w:rPr>
              <w:fldChar w:fldCharType="end"/>
            </w:r>
          </w:hyperlink>
        </w:p>
        <w:p w14:paraId="5C2404CE" w14:textId="48772CBD" w:rsidR="00F01512" w:rsidRDefault="00F01512">
          <w:pPr>
            <w:pStyle w:val="TOC2"/>
            <w:tabs>
              <w:tab w:val="right" w:leader="dot" w:pos="11900"/>
            </w:tabs>
            <w:rPr>
              <w:rFonts w:asciiTheme="minorHAnsi" w:eastAsiaTheme="minorEastAsia" w:hAnsiTheme="minorHAnsi" w:cstheme="minorBidi"/>
              <w:noProof/>
              <w:kern w:val="2"/>
              <w:sz w:val="24"/>
              <w:szCs w:val="24"/>
              <w:lang/>
              <w14:ligatures w14:val="standardContextual"/>
            </w:rPr>
          </w:pPr>
          <w:hyperlink w:anchor="_Toc227167993" w:history="1">
            <w:r w:rsidRPr="0010585F">
              <w:rPr>
                <w:rStyle w:val="Hyperlink"/>
                <w:rFonts w:ascii="Verdana" w:hAnsi="Verdana"/>
                <w:noProof/>
              </w:rPr>
              <w:t>SECTION II - TENDER DATA SHEET (TDS)</w:t>
            </w:r>
            <w:r>
              <w:rPr>
                <w:noProof/>
                <w:webHidden/>
              </w:rPr>
              <w:tab/>
            </w:r>
            <w:r>
              <w:rPr>
                <w:noProof/>
                <w:webHidden/>
              </w:rPr>
              <w:fldChar w:fldCharType="begin"/>
            </w:r>
            <w:r>
              <w:rPr>
                <w:noProof/>
                <w:webHidden/>
              </w:rPr>
              <w:instrText xml:space="preserve"> PAGEREF _Toc227167993 \h </w:instrText>
            </w:r>
            <w:r>
              <w:rPr>
                <w:noProof/>
                <w:webHidden/>
              </w:rPr>
            </w:r>
            <w:r>
              <w:rPr>
                <w:noProof/>
                <w:webHidden/>
              </w:rPr>
              <w:fldChar w:fldCharType="separate"/>
            </w:r>
            <w:r>
              <w:rPr>
                <w:noProof/>
                <w:webHidden/>
              </w:rPr>
              <w:t>33</w:t>
            </w:r>
            <w:r>
              <w:rPr>
                <w:noProof/>
                <w:webHidden/>
              </w:rPr>
              <w:fldChar w:fldCharType="end"/>
            </w:r>
          </w:hyperlink>
        </w:p>
        <w:p w14:paraId="6CD949AB" w14:textId="48D31D62" w:rsidR="00F01512" w:rsidRDefault="00F01512">
          <w:pPr>
            <w:pStyle w:val="TOC2"/>
            <w:tabs>
              <w:tab w:val="right" w:leader="dot" w:pos="11900"/>
            </w:tabs>
            <w:rPr>
              <w:rFonts w:asciiTheme="minorHAnsi" w:eastAsiaTheme="minorEastAsia" w:hAnsiTheme="minorHAnsi" w:cstheme="minorBidi"/>
              <w:noProof/>
              <w:kern w:val="2"/>
              <w:sz w:val="24"/>
              <w:szCs w:val="24"/>
              <w:lang/>
              <w14:ligatures w14:val="standardContextual"/>
            </w:rPr>
          </w:pPr>
          <w:hyperlink w:anchor="_Toc227167994" w:history="1">
            <w:r w:rsidRPr="0010585F">
              <w:rPr>
                <w:rStyle w:val="Hyperlink"/>
                <w:rFonts w:ascii="Verdana" w:hAnsi="Verdana"/>
                <w:noProof/>
              </w:rPr>
              <w:t>SECTION III – EVALUATION AND QUALIFICATION CRITERIA</w:t>
            </w:r>
            <w:r>
              <w:rPr>
                <w:noProof/>
                <w:webHidden/>
              </w:rPr>
              <w:tab/>
            </w:r>
            <w:r>
              <w:rPr>
                <w:noProof/>
                <w:webHidden/>
              </w:rPr>
              <w:fldChar w:fldCharType="begin"/>
            </w:r>
            <w:r>
              <w:rPr>
                <w:noProof/>
                <w:webHidden/>
              </w:rPr>
              <w:instrText xml:space="preserve"> PAGEREF _Toc227167994 \h </w:instrText>
            </w:r>
            <w:r>
              <w:rPr>
                <w:noProof/>
                <w:webHidden/>
              </w:rPr>
            </w:r>
            <w:r>
              <w:rPr>
                <w:noProof/>
                <w:webHidden/>
              </w:rPr>
              <w:fldChar w:fldCharType="separate"/>
            </w:r>
            <w:r>
              <w:rPr>
                <w:noProof/>
                <w:webHidden/>
              </w:rPr>
              <w:t>37</w:t>
            </w:r>
            <w:r>
              <w:rPr>
                <w:noProof/>
                <w:webHidden/>
              </w:rPr>
              <w:fldChar w:fldCharType="end"/>
            </w:r>
          </w:hyperlink>
        </w:p>
        <w:p w14:paraId="66EC2878" w14:textId="355AA4D9" w:rsidR="00F01512" w:rsidRDefault="00F01512">
          <w:pPr>
            <w:pStyle w:val="TOC2"/>
            <w:tabs>
              <w:tab w:val="left" w:pos="1426"/>
              <w:tab w:val="right" w:leader="dot" w:pos="11900"/>
            </w:tabs>
            <w:rPr>
              <w:rFonts w:asciiTheme="minorHAnsi" w:eastAsiaTheme="minorEastAsia" w:hAnsiTheme="minorHAnsi" w:cstheme="minorBidi"/>
              <w:noProof/>
              <w:kern w:val="2"/>
              <w:sz w:val="24"/>
              <w:szCs w:val="24"/>
              <w:lang/>
              <w14:ligatures w14:val="standardContextual"/>
            </w:rPr>
          </w:pPr>
          <w:hyperlink w:anchor="_Toc227167995" w:history="1">
            <w:r w:rsidRPr="0010585F">
              <w:rPr>
                <w:rStyle w:val="Hyperlink"/>
                <w:rFonts w:ascii="Verdana" w:hAnsi="Verdana"/>
                <w:noProof/>
              </w:rPr>
              <w:t>1.</w:t>
            </w:r>
            <w:r>
              <w:rPr>
                <w:rFonts w:asciiTheme="minorHAnsi" w:eastAsiaTheme="minorEastAsia" w:hAnsiTheme="minorHAnsi" w:cstheme="minorBidi"/>
                <w:noProof/>
                <w:kern w:val="2"/>
                <w:sz w:val="24"/>
                <w:szCs w:val="24"/>
                <w:lang/>
                <w14:ligatures w14:val="standardContextual"/>
              </w:rPr>
              <w:tab/>
            </w:r>
            <w:r w:rsidRPr="0010585F">
              <w:rPr>
                <w:rStyle w:val="Hyperlink"/>
                <w:rFonts w:ascii="Verdana" w:hAnsi="Verdana"/>
                <w:noProof/>
              </w:rPr>
              <w:t>General Provisions</w:t>
            </w:r>
            <w:r>
              <w:rPr>
                <w:noProof/>
                <w:webHidden/>
              </w:rPr>
              <w:tab/>
            </w:r>
            <w:r>
              <w:rPr>
                <w:noProof/>
                <w:webHidden/>
              </w:rPr>
              <w:fldChar w:fldCharType="begin"/>
            </w:r>
            <w:r>
              <w:rPr>
                <w:noProof/>
                <w:webHidden/>
              </w:rPr>
              <w:instrText xml:space="preserve"> PAGEREF _Toc227167995 \h </w:instrText>
            </w:r>
            <w:r>
              <w:rPr>
                <w:noProof/>
                <w:webHidden/>
              </w:rPr>
            </w:r>
            <w:r>
              <w:rPr>
                <w:noProof/>
                <w:webHidden/>
              </w:rPr>
              <w:fldChar w:fldCharType="separate"/>
            </w:r>
            <w:r>
              <w:rPr>
                <w:noProof/>
                <w:webHidden/>
              </w:rPr>
              <w:t>37</w:t>
            </w:r>
            <w:r>
              <w:rPr>
                <w:noProof/>
                <w:webHidden/>
              </w:rPr>
              <w:fldChar w:fldCharType="end"/>
            </w:r>
          </w:hyperlink>
        </w:p>
        <w:p w14:paraId="0CD96D79" w14:textId="600896D9" w:rsidR="00F01512" w:rsidRDefault="00F01512">
          <w:pPr>
            <w:pStyle w:val="TOC2"/>
            <w:tabs>
              <w:tab w:val="left" w:pos="1426"/>
              <w:tab w:val="right" w:leader="dot" w:pos="11900"/>
            </w:tabs>
            <w:rPr>
              <w:rFonts w:asciiTheme="minorHAnsi" w:eastAsiaTheme="minorEastAsia" w:hAnsiTheme="minorHAnsi" w:cstheme="minorBidi"/>
              <w:noProof/>
              <w:kern w:val="2"/>
              <w:sz w:val="24"/>
              <w:szCs w:val="24"/>
              <w:lang/>
              <w14:ligatures w14:val="standardContextual"/>
            </w:rPr>
          </w:pPr>
          <w:hyperlink w:anchor="_Toc227167996" w:history="1">
            <w:r w:rsidRPr="0010585F">
              <w:rPr>
                <w:rStyle w:val="Hyperlink"/>
                <w:rFonts w:ascii="Verdana" w:hAnsi="Verdana"/>
                <w:noProof/>
              </w:rPr>
              <w:t>2.</w:t>
            </w:r>
            <w:r>
              <w:rPr>
                <w:rFonts w:asciiTheme="minorHAnsi" w:eastAsiaTheme="minorEastAsia" w:hAnsiTheme="minorHAnsi" w:cstheme="minorBidi"/>
                <w:noProof/>
                <w:kern w:val="2"/>
                <w:sz w:val="24"/>
                <w:szCs w:val="24"/>
                <w:lang/>
                <w14:ligatures w14:val="standardContextual"/>
              </w:rPr>
              <w:tab/>
            </w:r>
            <w:r w:rsidRPr="0010585F">
              <w:rPr>
                <w:rStyle w:val="Hyperlink"/>
                <w:rFonts w:ascii="Verdana" w:hAnsi="Verdana"/>
                <w:noProof/>
              </w:rPr>
              <w:t>Evaluation and contract award Criteria</w:t>
            </w:r>
            <w:r>
              <w:rPr>
                <w:noProof/>
                <w:webHidden/>
              </w:rPr>
              <w:tab/>
            </w:r>
            <w:r>
              <w:rPr>
                <w:noProof/>
                <w:webHidden/>
              </w:rPr>
              <w:fldChar w:fldCharType="begin"/>
            </w:r>
            <w:r>
              <w:rPr>
                <w:noProof/>
                <w:webHidden/>
              </w:rPr>
              <w:instrText xml:space="preserve"> PAGEREF _Toc227167996 \h </w:instrText>
            </w:r>
            <w:r>
              <w:rPr>
                <w:noProof/>
                <w:webHidden/>
              </w:rPr>
            </w:r>
            <w:r>
              <w:rPr>
                <w:noProof/>
                <w:webHidden/>
              </w:rPr>
              <w:fldChar w:fldCharType="separate"/>
            </w:r>
            <w:r>
              <w:rPr>
                <w:noProof/>
                <w:webHidden/>
              </w:rPr>
              <w:t>37</w:t>
            </w:r>
            <w:r>
              <w:rPr>
                <w:noProof/>
                <w:webHidden/>
              </w:rPr>
              <w:fldChar w:fldCharType="end"/>
            </w:r>
          </w:hyperlink>
        </w:p>
        <w:p w14:paraId="0C496153" w14:textId="5F19F842" w:rsidR="00F01512" w:rsidRDefault="00F01512">
          <w:pPr>
            <w:pStyle w:val="TOC2"/>
            <w:tabs>
              <w:tab w:val="left" w:pos="1426"/>
              <w:tab w:val="right" w:leader="dot" w:pos="11900"/>
            </w:tabs>
            <w:rPr>
              <w:rFonts w:asciiTheme="minorHAnsi" w:eastAsiaTheme="minorEastAsia" w:hAnsiTheme="minorHAnsi" w:cstheme="minorBidi"/>
              <w:noProof/>
              <w:kern w:val="2"/>
              <w:sz w:val="24"/>
              <w:szCs w:val="24"/>
              <w:lang/>
              <w14:ligatures w14:val="standardContextual"/>
            </w:rPr>
          </w:pPr>
          <w:hyperlink w:anchor="_Toc227167997" w:history="1">
            <w:r w:rsidRPr="0010585F">
              <w:rPr>
                <w:rStyle w:val="Hyperlink"/>
                <w:rFonts w:ascii="Verdana" w:hAnsi="Verdana"/>
                <w:noProof/>
              </w:rPr>
              <w:t>3.</w:t>
            </w:r>
            <w:r>
              <w:rPr>
                <w:rFonts w:asciiTheme="minorHAnsi" w:eastAsiaTheme="minorEastAsia" w:hAnsiTheme="minorHAnsi" w:cstheme="minorBidi"/>
                <w:noProof/>
                <w:kern w:val="2"/>
                <w:sz w:val="24"/>
                <w:szCs w:val="24"/>
                <w:lang/>
                <w14:ligatures w14:val="standardContextual"/>
              </w:rPr>
              <w:tab/>
            </w:r>
            <w:r w:rsidRPr="0010585F">
              <w:rPr>
                <w:rStyle w:val="Hyperlink"/>
                <w:rFonts w:ascii="Verdana" w:hAnsi="Verdana"/>
                <w:noProof/>
              </w:rPr>
              <w:t>Preliminary examination for Determination of Responsiveness</w:t>
            </w:r>
            <w:r>
              <w:rPr>
                <w:noProof/>
                <w:webHidden/>
              </w:rPr>
              <w:tab/>
            </w:r>
            <w:r>
              <w:rPr>
                <w:noProof/>
                <w:webHidden/>
              </w:rPr>
              <w:fldChar w:fldCharType="begin"/>
            </w:r>
            <w:r>
              <w:rPr>
                <w:noProof/>
                <w:webHidden/>
              </w:rPr>
              <w:instrText xml:space="preserve"> PAGEREF _Toc227167997 \h </w:instrText>
            </w:r>
            <w:r>
              <w:rPr>
                <w:noProof/>
                <w:webHidden/>
              </w:rPr>
            </w:r>
            <w:r>
              <w:rPr>
                <w:noProof/>
                <w:webHidden/>
              </w:rPr>
              <w:fldChar w:fldCharType="separate"/>
            </w:r>
            <w:r>
              <w:rPr>
                <w:noProof/>
                <w:webHidden/>
              </w:rPr>
              <w:t>37</w:t>
            </w:r>
            <w:r>
              <w:rPr>
                <w:noProof/>
                <w:webHidden/>
              </w:rPr>
              <w:fldChar w:fldCharType="end"/>
            </w:r>
          </w:hyperlink>
        </w:p>
        <w:p w14:paraId="762760A0" w14:textId="3293BD9D" w:rsidR="00F01512" w:rsidRDefault="00F01512">
          <w:pPr>
            <w:pStyle w:val="TOC2"/>
            <w:tabs>
              <w:tab w:val="left" w:pos="1426"/>
              <w:tab w:val="right" w:leader="dot" w:pos="11900"/>
            </w:tabs>
            <w:rPr>
              <w:rFonts w:asciiTheme="minorHAnsi" w:eastAsiaTheme="minorEastAsia" w:hAnsiTheme="minorHAnsi" w:cstheme="minorBidi"/>
              <w:noProof/>
              <w:kern w:val="2"/>
              <w:sz w:val="24"/>
              <w:szCs w:val="24"/>
              <w:lang/>
              <w14:ligatures w14:val="standardContextual"/>
            </w:rPr>
          </w:pPr>
          <w:hyperlink w:anchor="_Toc227167998" w:history="1">
            <w:r w:rsidRPr="0010585F">
              <w:rPr>
                <w:rStyle w:val="Hyperlink"/>
                <w:rFonts w:ascii="Verdana" w:hAnsi="Verdana"/>
                <w:noProof/>
              </w:rPr>
              <w:t>4.</w:t>
            </w:r>
            <w:r>
              <w:rPr>
                <w:rFonts w:asciiTheme="minorHAnsi" w:eastAsiaTheme="minorEastAsia" w:hAnsiTheme="minorHAnsi" w:cstheme="minorBidi"/>
                <w:noProof/>
                <w:kern w:val="2"/>
                <w:sz w:val="24"/>
                <w:szCs w:val="24"/>
                <w:lang/>
                <w14:ligatures w14:val="standardContextual"/>
              </w:rPr>
              <w:tab/>
            </w:r>
            <w:r w:rsidRPr="0010585F">
              <w:rPr>
                <w:rStyle w:val="Hyperlink"/>
                <w:rFonts w:ascii="Verdana" w:hAnsi="Verdana"/>
                <w:noProof/>
              </w:rPr>
              <w:t>Tender</w:t>
            </w:r>
            <w:r w:rsidRPr="0010585F">
              <w:rPr>
                <w:rStyle w:val="Hyperlink"/>
                <w:rFonts w:ascii="Verdana" w:hAnsi="Verdana"/>
                <w:noProof/>
                <w:spacing w:val="-4"/>
              </w:rPr>
              <w:t xml:space="preserve"> </w:t>
            </w:r>
            <w:r w:rsidRPr="0010585F">
              <w:rPr>
                <w:rStyle w:val="Hyperlink"/>
                <w:rFonts w:ascii="Verdana" w:hAnsi="Verdana"/>
                <w:noProof/>
              </w:rPr>
              <w:t>Evaluation (ITT  35)</w:t>
            </w:r>
            <w:r>
              <w:rPr>
                <w:noProof/>
                <w:webHidden/>
              </w:rPr>
              <w:tab/>
            </w:r>
            <w:r>
              <w:rPr>
                <w:noProof/>
                <w:webHidden/>
              </w:rPr>
              <w:fldChar w:fldCharType="begin"/>
            </w:r>
            <w:r>
              <w:rPr>
                <w:noProof/>
                <w:webHidden/>
              </w:rPr>
              <w:instrText xml:space="preserve"> PAGEREF _Toc227167998 \h </w:instrText>
            </w:r>
            <w:r>
              <w:rPr>
                <w:noProof/>
                <w:webHidden/>
              </w:rPr>
            </w:r>
            <w:r>
              <w:rPr>
                <w:noProof/>
                <w:webHidden/>
              </w:rPr>
              <w:fldChar w:fldCharType="separate"/>
            </w:r>
            <w:r>
              <w:rPr>
                <w:noProof/>
                <w:webHidden/>
              </w:rPr>
              <w:t>38</w:t>
            </w:r>
            <w:r>
              <w:rPr>
                <w:noProof/>
                <w:webHidden/>
              </w:rPr>
              <w:fldChar w:fldCharType="end"/>
            </w:r>
          </w:hyperlink>
        </w:p>
        <w:p w14:paraId="5FB2D229" w14:textId="2A41B2A3" w:rsidR="00F01512" w:rsidRDefault="00F01512">
          <w:pPr>
            <w:pStyle w:val="TOC2"/>
            <w:tabs>
              <w:tab w:val="left" w:pos="1426"/>
              <w:tab w:val="right" w:leader="dot" w:pos="11900"/>
            </w:tabs>
            <w:rPr>
              <w:rFonts w:asciiTheme="minorHAnsi" w:eastAsiaTheme="minorEastAsia" w:hAnsiTheme="minorHAnsi" w:cstheme="minorBidi"/>
              <w:noProof/>
              <w:kern w:val="2"/>
              <w:sz w:val="24"/>
              <w:szCs w:val="24"/>
              <w:lang/>
              <w14:ligatures w14:val="standardContextual"/>
            </w:rPr>
          </w:pPr>
          <w:hyperlink w:anchor="_Toc227167999" w:history="1">
            <w:r w:rsidRPr="0010585F">
              <w:rPr>
                <w:rStyle w:val="Hyperlink"/>
                <w:rFonts w:ascii="Verdana" w:hAnsi="Verdana"/>
                <w:noProof/>
              </w:rPr>
              <w:t>5.</w:t>
            </w:r>
            <w:r>
              <w:rPr>
                <w:rFonts w:asciiTheme="minorHAnsi" w:eastAsiaTheme="minorEastAsia" w:hAnsiTheme="minorHAnsi" w:cstheme="minorBidi"/>
                <w:noProof/>
                <w:kern w:val="2"/>
                <w:sz w:val="24"/>
                <w:szCs w:val="24"/>
                <w:lang/>
                <w14:ligatures w14:val="standardContextual"/>
              </w:rPr>
              <w:tab/>
            </w:r>
            <w:r w:rsidRPr="0010585F">
              <w:rPr>
                <w:rStyle w:val="Hyperlink"/>
                <w:rFonts w:ascii="Verdana" w:hAnsi="Verdana"/>
                <w:noProof/>
              </w:rPr>
              <w:t>Multiple Contracts</w:t>
            </w:r>
            <w:r>
              <w:rPr>
                <w:noProof/>
                <w:webHidden/>
              </w:rPr>
              <w:tab/>
            </w:r>
            <w:r>
              <w:rPr>
                <w:noProof/>
                <w:webHidden/>
              </w:rPr>
              <w:fldChar w:fldCharType="begin"/>
            </w:r>
            <w:r>
              <w:rPr>
                <w:noProof/>
                <w:webHidden/>
              </w:rPr>
              <w:instrText xml:space="preserve"> PAGEREF _Toc227167999 \h </w:instrText>
            </w:r>
            <w:r>
              <w:rPr>
                <w:noProof/>
                <w:webHidden/>
              </w:rPr>
            </w:r>
            <w:r>
              <w:rPr>
                <w:noProof/>
                <w:webHidden/>
              </w:rPr>
              <w:fldChar w:fldCharType="separate"/>
            </w:r>
            <w:r>
              <w:rPr>
                <w:noProof/>
                <w:webHidden/>
              </w:rPr>
              <w:t>41</w:t>
            </w:r>
            <w:r>
              <w:rPr>
                <w:noProof/>
                <w:webHidden/>
              </w:rPr>
              <w:fldChar w:fldCharType="end"/>
            </w:r>
          </w:hyperlink>
        </w:p>
        <w:p w14:paraId="6A35486E" w14:textId="78E97CDF" w:rsidR="00F01512" w:rsidRDefault="00F01512">
          <w:pPr>
            <w:pStyle w:val="TOC2"/>
            <w:tabs>
              <w:tab w:val="left" w:pos="1426"/>
              <w:tab w:val="right" w:leader="dot" w:pos="11900"/>
            </w:tabs>
            <w:rPr>
              <w:rFonts w:asciiTheme="minorHAnsi" w:eastAsiaTheme="minorEastAsia" w:hAnsiTheme="minorHAnsi" w:cstheme="minorBidi"/>
              <w:noProof/>
              <w:kern w:val="2"/>
              <w:sz w:val="24"/>
              <w:szCs w:val="24"/>
              <w:lang/>
              <w14:ligatures w14:val="standardContextual"/>
            </w:rPr>
          </w:pPr>
          <w:hyperlink w:anchor="_Toc227168000" w:history="1">
            <w:r w:rsidRPr="0010585F">
              <w:rPr>
                <w:rStyle w:val="Hyperlink"/>
                <w:rFonts w:ascii="Verdana" w:hAnsi="Verdana"/>
                <w:noProof/>
              </w:rPr>
              <w:t>6.</w:t>
            </w:r>
            <w:r>
              <w:rPr>
                <w:rFonts w:asciiTheme="minorHAnsi" w:eastAsiaTheme="minorEastAsia" w:hAnsiTheme="minorHAnsi" w:cstheme="minorBidi"/>
                <w:noProof/>
                <w:kern w:val="2"/>
                <w:sz w:val="24"/>
                <w:szCs w:val="24"/>
                <w:lang/>
                <w14:ligatures w14:val="standardContextual"/>
              </w:rPr>
              <w:tab/>
            </w:r>
            <w:r w:rsidRPr="0010585F">
              <w:rPr>
                <w:rStyle w:val="Hyperlink"/>
                <w:rFonts w:ascii="Verdana" w:hAnsi="Verdana"/>
                <w:noProof/>
              </w:rPr>
              <w:t xml:space="preserve">Alternative </w:t>
            </w:r>
            <w:r w:rsidRPr="0010585F">
              <w:rPr>
                <w:rStyle w:val="Hyperlink"/>
                <w:rFonts w:ascii="Verdana" w:hAnsi="Verdana"/>
                <w:noProof/>
                <w:spacing w:val="-3"/>
              </w:rPr>
              <w:t xml:space="preserve">Tenders </w:t>
            </w:r>
            <w:r w:rsidRPr="0010585F">
              <w:rPr>
                <w:rStyle w:val="Hyperlink"/>
                <w:rFonts w:ascii="Verdana" w:hAnsi="Verdana"/>
                <w:noProof/>
              </w:rPr>
              <w:t>(ITT 15.1)</w:t>
            </w:r>
            <w:r>
              <w:rPr>
                <w:noProof/>
                <w:webHidden/>
              </w:rPr>
              <w:tab/>
            </w:r>
            <w:r>
              <w:rPr>
                <w:noProof/>
                <w:webHidden/>
              </w:rPr>
              <w:fldChar w:fldCharType="begin"/>
            </w:r>
            <w:r>
              <w:rPr>
                <w:noProof/>
                <w:webHidden/>
              </w:rPr>
              <w:instrText xml:space="preserve"> PAGEREF _Toc227168000 \h </w:instrText>
            </w:r>
            <w:r>
              <w:rPr>
                <w:noProof/>
                <w:webHidden/>
              </w:rPr>
            </w:r>
            <w:r>
              <w:rPr>
                <w:noProof/>
                <w:webHidden/>
              </w:rPr>
              <w:fldChar w:fldCharType="separate"/>
            </w:r>
            <w:r>
              <w:rPr>
                <w:noProof/>
                <w:webHidden/>
              </w:rPr>
              <w:t>41</w:t>
            </w:r>
            <w:r>
              <w:rPr>
                <w:noProof/>
                <w:webHidden/>
              </w:rPr>
              <w:fldChar w:fldCharType="end"/>
            </w:r>
          </w:hyperlink>
        </w:p>
        <w:p w14:paraId="1928A67D" w14:textId="31A6F6D5" w:rsidR="00F01512" w:rsidRDefault="00F01512">
          <w:pPr>
            <w:pStyle w:val="TOC2"/>
            <w:tabs>
              <w:tab w:val="left" w:pos="1426"/>
              <w:tab w:val="right" w:leader="dot" w:pos="11900"/>
            </w:tabs>
            <w:rPr>
              <w:rFonts w:asciiTheme="minorHAnsi" w:eastAsiaTheme="minorEastAsia" w:hAnsiTheme="minorHAnsi" w:cstheme="minorBidi"/>
              <w:noProof/>
              <w:kern w:val="2"/>
              <w:sz w:val="24"/>
              <w:szCs w:val="24"/>
              <w:lang/>
              <w14:ligatures w14:val="standardContextual"/>
            </w:rPr>
          </w:pPr>
          <w:hyperlink w:anchor="_Toc227168001" w:history="1">
            <w:r w:rsidRPr="0010585F">
              <w:rPr>
                <w:rStyle w:val="Hyperlink"/>
                <w:rFonts w:ascii="Verdana" w:hAnsi="Verdana"/>
                <w:noProof/>
              </w:rPr>
              <w:t>7.</w:t>
            </w:r>
            <w:r>
              <w:rPr>
                <w:rFonts w:asciiTheme="minorHAnsi" w:eastAsiaTheme="minorEastAsia" w:hAnsiTheme="minorHAnsi" w:cstheme="minorBidi"/>
                <w:noProof/>
                <w:kern w:val="2"/>
                <w:sz w:val="24"/>
                <w:szCs w:val="24"/>
                <w:lang/>
                <w14:ligatures w14:val="standardContextual"/>
              </w:rPr>
              <w:tab/>
            </w:r>
            <w:r w:rsidRPr="0010585F">
              <w:rPr>
                <w:rStyle w:val="Hyperlink"/>
                <w:rFonts w:ascii="Verdana" w:hAnsi="Verdana"/>
                <w:noProof/>
              </w:rPr>
              <w:t>MARGIN OF PREFERENCE</w:t>
            </w:r>
            <w:r>
              <w:rPr>
                <w:noProof/>
                <w:webHidden/>
              </w:rPr>
              <w:tab/>
            </w:r>
            <w:r>
              <w:rPr>
                <w:noProof/>
                <w:webHidden/>
              </w:rPr>
              <w:fldChar w:fldCharType="begin"/>
            </w:r>
            <w:r>
              <w:rPr>
                <w:noProof/>
                <w:webHidden/>
              </w:rPr>
              <w:instrText xml:space="preserve"> PAGEREF _Toc227168001 \h </w:instrText>
            </w:r>
            <w:r>
              <w:rPr>
                <w:noProof/>
                <w:webHidden/>
              </w:rPr>
            </w:r>
            <w:r>
              <w:rPr>
                <w:noProof/>
                <w:webHidden/>
              </w:rPr>
              <w:fldChar w:fldCharType="separate"/>
            </w:r>
            <w:r>
              <w:rPr>
                <w:noProof/>
                <w:webHidden/>
              </w:rPr>
              <w:t>41</w:t>
            </w:r>
            <w:r>
              <w:rPr>
                <w:noProof/>
                <w:webHidden/>
              </w:rPr>
              <w:fldChar w:fldCharType="end"/>
            </w:r>
          </w:hyperlink>
        </w:p>
        <w:p w14:paraId="4787CCEC" w14:textId="65833899" w:rsidR="00F01512" w:rsidRDefault="00F01512">
          <w:pPr>
            <w:pStyle w:val="TOC2"/>
            <w:tabs>
              <w:tab w:val="left" w:pos="1426"/>
              <w:tab w:val="right" w:leader="dot" w:pos="11900"/>
            </w:tabs>
            <w:rPr>
              <w:rFonts w:asciiTheme="minorHAnsi" w:eastAsiaTheme="minorEastAsia" w:hAnsiTheme="minorHAnsi" w:cstheme="minorBidi"/>
              <w:noProof/>
              <w:kern w:val="2"/>
              <w:sz w:val="24"/>
              <w:szCs w:val="24"/>
              <w:lang/>
              <w14:ligatures w14:val="standardContextual"/>
            </w:rPr>
          </w:pPr>
          <w:hyperlink w:anchor="_Toc227168002" w:history="1">
            <w:r w:rsidRPr="0010585F">
              <w:rPr>
                <w:rStyle w:val="Hyperlink"/>
                <w:rFonts w:ascii="Verdana" w:hAnsi="Verdana"/>
                <w:noProof/>
              </w:rPr>
              <w:t>8.</w:t>
            </w:r>
            <w:r>
              <w:rPr>
                <w:rFonts w:asciiTheme="minorHAnsi" w:eastAsiaTheme="minorEastAsia" w:hAnsiTheme="minorHAnsi" w:cstheme="minorBidi"/>
                <w:noProof/>
                <w:kern w:val="2"/>
                <w:sz w:val="24"/>
                <w:szCs w:val="24"/>
                <w:lang/>
                <w14:ligatures w14:val="standardContextual"/>
              </w:rPr>
              <w:tab/>
            </w:r>
            <w:r w:rsidRPr="0010585F">
              <w:rPr>
                <w:rStyle w:val="Hyperlink"/>
                <w:rFonts w:ascii="Verdana" w:hAnsi="Verdana"/>
                <w:noProof/>
              </w:rPr>
              <w:t>Post qualiﬁcation and Contract Award (ITT 39), more speciﬁcally,</w:t>
            </w:r>
            <w:r>
              <w:rPr>
                <w:noProof/>
                <w:webHidden/>
              </w:rPr>
              <w:tab/>
            </w:r>
            <w:r>
              <w:rPr>
                <w:noProof/>
                <w:webHidden/>
              </w:rPr>
              <w:fldChar w:fldCharType="begin"/>
            </w:r>
            <w:r>
              <w:rPr>
                <w:noProof/>
                <w:webHidden/>
              </w:rPr>
              <w:instrText xml:space="preserve"> PAGEREF _Toc227168002 \h </w:instrText>
            </w:r>
            <w:r>
              <w:rPr>
                <w:noProof/>
                <w:webHidden/>
              </w:rPr>
            </w:r>
            <w:r>
              <w:rPr>
                <w:noProof/>
                <w:webHidden/>
              </w:rPr>
              <w:fldChar w:fldCharType="separate"/>
            </w:r>
            <w:r>
              <w:rPr>
                <w:noProof/>
                <w:webHidden/>
              </w:rPr>
              <w:t>41</w:t>
            </w:r>
            <w:r>
              <w:rPr>
                <w:noProof/>
                <w:webHidden/>
              </w:rPr>
              <w:fldChar w:fldCharType="end"/>
            </w:r>
          </w:hyperlink>
        </w:p>
        <w:p w14:paraId="3FCD4676" w14:textId="241EF73C" w:rsidR="00F01512" w:rsidRDefault="00F01512">
          <w:pPr>
            <w:pStyle w:val="TOC2"/>
            <w:tabs>
              <w:tab w:val="right" w:leader="dot" w:pos="11900"/>
            </w:tabs>
            <w:rPr>
              <w:rFonts w:asciiTheme="minorHAnsi" w:eastAsiaTheme="minorEastAsia" w:hAnsiTheme="minorHAnsi" w:cstheme="minorBidi"/>
              <w:noProof/>
              <w:kern w:val="2"/>
              <w:sz w:val="24"/>
              <w:szCs w:val="24"/>
              <w:lang/>
              <w14:ligatures w14:val="standardContextual"/>
            </w:rPr>
          </w:pPr>
          <w:hyperlink w:anchor="_Toc227168003" w:history="1">
            <w:r w:rsidRPr="0010585F">
              <w:rPr>
                <w:rStyle w:val="Hyperlink"/>
                <w:rFonts w:ascii="Verdana" w:hAnsi="Verdana"/>
                <w:noProof/>
              </w:rPr>
              <w:t>SECTION IV - TENDERING FORMS</w:t>
            </w:r>
            <w:r>
              <w:rPr>
                <w:noProof/>
                <w:webHidden/>
              </w:rPr>
              <w:tab/>
            </w:r>
            <w:r>
              <w:rPr>
                <w:noProof/>
                <w:webHidden/>
              </w:rPr>
              <w:fldChar w:fldCharType="begin"/>
            </w:r>
            <w:r>
              <w:rPr>
                <w:noProof/>
                <w:webHidden/>
              </w:rPr>
              <w:instrText xml:space="preserve"> PAGEREF _Toc227168003 \h </w:instrText>
            </w:r>
            <w:r>
              <w:rPr>
                <w:noProof/>
                <w:webHidden/>
              </w:rPr>
            </w:r>
            <w:r>
              <w:rPr>
                <w:noProof/>
                <w:webHidden/>
              </w:rPr>
              <w:fldChar w:fldCharType="separate"/>
            </w:r>
            <w:r>
              <w:rPr>
                <w:noProof/>
                <w:webHidden/>
              </w:rPr>
              <w:t>42</w:t>
            </w:r>
            <w:r>
              <w:rPr>
                <w:noProof/>
                <w:webHidden/>
              </w:rPr>
              <w:fldChar w:fldCharType="end"/>
            </w:r>
          </w:hyperlink>
        </w:p>
        <w:p w14:paraId="4114F6B5" w14:textId="2E8FEC95" w:rsidR="00F01512" w:rsidRDefault="00F01512">
          <w:pPr>
            <w:pStyle w:val="TOC2"/>
            <w:tabs>
              <w:tab w:val="left" w:pos="1426"/>
              <w:tab w:val="right" w:leader="dot" w:pos="11900"/>
            </w:tabs>
            <w:rPr>
              <w:rFonts w:asciiTheme="minorHAnsi" w:eastAsiaTheme="minorEastAsia" w:hAnsiTheme="minorHAnsi" w:cstheme="minorBidi"/>
              <w:noProof/>
              <w:kern w:val="2"/>
              <w:sz w:val="24"/>
              <w:szCs w:val="24"/>
              <w:lang/>
              <w14:ligatures w14:val="standardContextual"/>
            </w:rPr>
          </w:pPr>
          <w:hyperlink w:anchor="_Toc227168004" w:history="1">
            <w:r w:rsidRPr="0010585F">
              <w:rPr>
                <w:rStyle w:val="Hyperlink"/>
                <w:rFonts w:ascii="Verdana" w:hAnsi="Verdana"/>
                <w:noProof/>
              </w:rPr>
              <w:t>1.</w:t>
            </w:r>
            <w:r>
              <w:rPr>
                <w:rFonts w:asciiTheme="minorHAnsi" w:eastAsiaTheme="minorEastAsia" w:hAnsiTheme="minorHAnsi" w:cstheme="minorBidi"/>
                <w:noProof/>
                <w:kern w:val="2"/>
                <w:sz w:val="24"/>
                <w:szCs w:val="24"/>
                <w:lang/>
                <w14:ligatures w14:val="standardContextual"/>
              </w:rPr>
              <w:tab/>
            </w:r>
            <w:r w:rsidRPr="0010585F">
              <w:rPr>
                <w:rStyle w:val="Hyperlink"/>
                <w:rFonts w:ascii="Verdana" w:hAnsi="Verdana"/>
                <w:noProof/>
              </w:rPr>
              <w:t>FORM OF TENDER – (MANDATORY)</w:t>
            </w:r>
            <w:r>
              <w:rPr>
                <w:noProof/>
                <w:webHidden/>
              </w:rPr>
              <w:tab/>
            </w:r>
            <w:r>
              <w:rPr>
                <w:noProof/>
                <w:webHidden/>
              </w:rPr>
              <w:fldChar w:fldCharType="begin"/>
            </w:r>
            <w:r>
              <w:rPr>
                <w:noProof/>
                <w:webHidden/>
              </w:rPr>
              <w:instrText xml:space="preserve"> PAGEREF _Toc227168004 \h </w:instrText>
            </w:r>
            <w:r>
              <w:rPr>
                <w:noProof/>
                <w:webHidden/>
              </w:rPr>
            </w:r>
            <w:r>
              <w:rPr>
                <w:noProof/>
                <w:webHidden/>
              </w:rPr>
              <w:fldChar w:fldCharType="separate"/>
            </w:r>
            <w:r>
              <w:rPr>
                <w:noProof/>
                <w:webHidden/>
              </w:rPr>
              <w:t>42</w:t>
            </w:r>
            <w:r>
              <w:rPr>
                <w:noProof/>
                <w:webHidden/>
              </w:rPr>
              <w:fldChar w:fldCharType="end"/>
            </w:r>
          </w:hyperlink>
        </w:p>
        <w:p w14:paraId="5C494F6D" w14:textId="11CCF8D3" w:rsidR="00F01512" w:rsidRDefault="00F01512">
          <w:pPr>
            <w:pStyle w:val="TOC2"/>
            <w:tabs>
              <w:tab w:val="left" w:pos="1426"/>
              <w:tab w:val="right" w:leader="dot" w:pos="11900"/>
            </w:tabs>
            <w:rPr>
              <w:rFonts w:asciiTheme="minorHAnsi" w:eastAsiaTheme="minorEastAsia" w:hAnsiTheme="minorHAnsi" w:cstheme="minorBidi"/>
              <w:noProof/>
              <w:kern w:val="2"/>
              <w:sz w:val="24"/>
              <w:szCs w:val="24"/>
              <w:lang/>
              <w14:ligatures w14:val="standardContextual"/>
            </w:rPr>
          </w:pPr>
          <w:hyperlink w:anchor="_Toc227168005" w:history="1">
            <w:r w:rsidRPr="0010585F">
              <w:rPr>
                <w:rStyle w:val="Hyperlink"/>
                <w:rFonts w:ascii="Verdana" w:hAnsi="Verdana"/>
                <w:noProof/>
              </w:rPr>
              <w:t>i).</w:t>
            </w:r>
            <w:r>
              <w:rPr>
                <w:rFonts w:asciiTheme="minorHAnsi" w:eastAsiaTheme="minorEastAsia" w:hAnsiTheme="minorHAnsi" w:cstheme="minorBidi"/>
                <w:noProof/>
                <w:kern w:val="2"/>
                <w:sz w:val="24"/>
                <w:szCs w:val="24"/>
                <w:lang/>
                <w14:ligatures w14:val="standardContextual"/>
              </w:rPr>
              <w:tab/>
            </w:r>
            <w:r w:rsidRPr="0010585F">
              <w:rPr>
                <w:rStyle w:val="Hyperlink"/>
                <w:rFonts w:ascii="Verdana" w:hAnsi="Verdana"/>
                <w:noProof/>
              </w:rPr>
              <w:t>TENDERER'S ELIGIBILITY - CONFIDENTIAL BUSINESS QUESTIONNAIRE - (MANDATORY)</w:t>
            </w:r>
            <w:r>
              <w:rPr>
                <w:noProof/>
                <w:webHidden/>
              </w:rPr>
              <w:tab/>
            </w:r>
            <w:r>
              <w:rPr>
                <w:noProof/>
                <w:webHidden/>
              </w:rPr>
              <w:fldChar w:fldCharType="begin"/>
            </w:r>
            <w:r>
              <w:rPr>
                <w:noProof/>
                <w:webHidden/>
              </w:rPr>
              <w:instrText xml:space="preserve"> PAGEREF _Toc227168005 \h </w:instrText>
            </w:r>
            <w:r>
              <w:rPr>
                <w:noProof/>
                <w:webHidden/>
              </w:rPr>
            </w:r>
            <w:r>
              <w:rPr>
                <w:noProof/>
                <w:webHidden/>
              </w:rPr>
              <w:fldChar w:fldCharType="separate"/>
            </w:r>
            <w:r>
              <w:rPr>
                <w:noProof/>
                <w:webHidden/>
              </w:rPr>
              <w:t>45</w:t>
            </w:r>
            <w:r>
              <w:rPr>
                <w:noProof/>
                <w:webHidden/>
              </w:rPr>
              <w:fldChar w:fldCharType="end"/>
            </w:r>
          </w:hyperlink>
        </w:p>
        <w:p w14:paraId="0378E1FE" w14:textId="633047BA" w:rsidR="00F01512" w:rsidRDefault="00F01512">
          <w:pPr>
            <w:pStyle w:val="TOC2"/>
            <w:tabs>
              <w:tab w:val="left" w:pos="1426"/>
              <w:tab w:val="right" w:leader="dot" w:pos="11900"/>
            </w:tabs>
            <w:rPr>
              <w:rFonts w:asciiTheme="minorHAnsi" w:eastAsiaTheme="minorEastAsia" w:hAnsiTheme="minorHAnsi" w:cstheme="minorBidi"/>
              <w:noProof/>
              <w:kern w:val="2"/>
              <w:sz w:val="24"/>
              <w:szCs w:val="24"/>
              <w:lang/>
              <w14:ligatures w14:val="standardContextual"/>
            </w:rPr>
          </w:pPr>
          <w:hyperlink w:anchor="_Toc227168006" w:history="1">
            <w:r w:rsidRPr="0010585F">
              <w:rPr>
                <w:rStyle w:val="Hyperlink"/>
                <w:rFonts w:ascii="Verdana" w:hAnsi="Verdana"/>
                <w:noProof/>
              </w:rPr>
              <w:t>ii).</w:t>
            </w:r>
            <w:r>
              <w:rPr>
                <w:rFonts w:asciiTheme="minorHAnsi" w:eastAsiaTheme="minorEastAsia" w:hAnsiTheme="minorHAnsi" w:cstheme="minorBidi"/>
                <w:noProof/>
                <w:kern w:val="2"/>
                <w:sz w:val="24"/>
                <w:szCs w:val="24"/>
                <w:lang/>
                <w14:ligatures w14:val="standardContextual"/>
              </w:rPr>
              <w:tab/>
            </w:r>
            <w:r w:rsidRPr="0010585F">
              <w:rPr>
                <w:rStyle w:val="Hyperlink"/>
                <w:rFonts w:ascii="Verdana" w:hAnsi="Verdana"/>
                <w:noProof/>
              </w:rPr>
              <w:t>CERTIFICATE</w:t>
            </w:r>
            <w:r w:rsidRPr="0010585F">
              <w:rPr>
                <w:rStyle w:val="Hyperlink"/>
                <w:rFonts w:ascii="Verdana" w:hAnsi="Verdana"/>
                <w:noProof/>
                <w:spacing w:val="-3"/>
              </w:rPr>
              <w:t xml:space="preserve"> OF</w:t>
            </w:r>
            <w:r w:rsidRPr="0010585F">
              <w:rPr>
                <w:rStyle w:val="Hyperlink"/>
                <w:rFonts w:ascii="Verdana" w:hAnsi="Verdana"/>
                <w:noProof/>
              </w:rPr>
              <w:t xml:space="preserve"> INDEPENDENT TENDER DETERMINATION - (MANDATORY)</w:t>
            </w:r>
            <w:r>
              <w:rPr>
                <w:noProof/>
                <w:webHidden/>
              </w:rPr>
              <w:tab/>
            </w:r>
            <w:r>
              <w:rPr>
                <w:noProof/>
                <w:webHidden/>
              </w:rPr>
              <w:fldChar w:fldCharType="begin"/>
            </w:r>
            <w:r>
              <w:rPr>
                <w:noProof/>
                <w:webHidden/>
              </w:rPr>
              <w:instrText xml:space="preserve"> PAGEREF _Toc227168006 \h </w:instrText>
            </w:r>
            <w:r>
              <w:rPr>
                <w:noProof/>
                <w:webHidden/>
              </w:rPr>
            </w:r>
            <w:r>
              <w:rPr>
                <w:noProof/>
                <w:webHidden/>
              </w:rPr>
              <w:fldChar w:fldCharType="separate"/>
            </w:r>
            <w:r>
              <w:rPr>
                <w:noProof/>
                <w:webHidden/>
              </w:rPr>
              <w:t>49</w:t>
            </w:r>
            <w:r>
              <w:rPr>
                <w:noProof/>
                <w:webHidden/>
              </w:rPr>
              <w:fldChar w:fldCharType="end"/>
            </w:r>
          </w:hyperlink>
        </w:p>
        <w:p w14:paraId="4F827522" w14:textId="06C6D2BF" w:rsidR="00F01512" w:rsidRDefault="00F01512">
          <w:pPr>
            <w:pStyle w:val="TOC2"/>
            <w:tabs>
              <w:tab w:val="left" w:pos="1540"/>
              <w:tab w:val="right" w:leader="dot" w:pos="11900"/>
            </w:tabs>
            <w:rPr>
              <w:rFonts w:asciiTheme="minorHAnsi" w:eastAsiaTheme="minorEastAsia" w:hAnsiTheme="minorHAnsi" w:cstheme="minorBidi"/>
              <w:noProof/>
              <w:kern w:val="2"/>
              <w:sz w:val="24"/>
              <w:szCs w:val="24"/>
              <w:lang/>
              <w14:ligatures w14:val="standardContextual"/>
            </w:rPr>
          </w:pPr>
          <w:hyperlink w:anchor="_Toc227168007" w:history="1">
            <w:r w:rsidRPr="0010585F">
              <w:rPr>
                <w:rStyle w:val="Hyperlink"/>
                <w:rFonts w:ascii="Verdana" w:hAnsi="Verdana"/>
                <w:noProof/>
              </w:rPr>
              <w:t>iii).</w:t>
            </w:r>
            <w:r>
              <w:rPr>
                <w:rFonts w:asciiTheme="minorHAnsi" w:eastAsiaTheme="minorEastAsia" w:hAnsiTheme="minorHAnsi" w:cstheme="minorBidi"/>
                <w:noProof/>
                <w:kern w:val="2"/>
                <w:sz w:val="24"/>
                <w:szCs w:val="24"/>
                <w:lang/>
                <w14:ligatures w14:val="standardContextual"/>
              </w:rPr>
              <w:tab/>
            </w:r>
            <w:r w:rsidRPr="0010585F">
              <w:rPr>
                <w:rStyle w:val="Hyperlink"/>
                <w:rFonts w:ascii="Verdana" w:hAnsi="Verdana"/>
                <w:noProof/>
              </w:rPr>
              <w:t>SELF-DECLARATION FORMS - (MANDATORY)</w:t>
            </w:r>
            <w:r>
              <w:rPr>
                <w:noProof/>
                <w:webHidden/>
              </w:rPr>
              <w:tab/>
            </w:r>
            <w:r>
              <w:rPr>
                <w:noProof/>
                <w:webHidden/>
              </w:rPr>
              <w:fldChar w:fldCharType="begin"/>
            </w:r>
            <w:r>
              <w:rPr>
                <w:noProof/>
                <w:webHidden/>
              </w:rPr>
              <w:instrText xml:space="preserve"> PAGEREF _Toc227168007 \h </w:instrText>
            </w:r>
            <w:r>
              <w:rPr>
                <w:noProof/>
                <w:webHidden/>
              </w:rPr>
            </w:r>
            <w:r>
              <w:rPr>
                <w:noProof/>
                <w:webHidden/>
              </w:rPr>
              <w:fldChar w:fldCharType="separate"/>
            </w:r>
            <w:r>
              <w:rPr>
                <w:noProof/>
                <w:webHidden/>
              </w:rPr>
              <w:t>51</w:t>
            </w:r>
            <w:r>
              <w:rPr>
                <w:noProof/>
                <w:webHidden/>
              </w:rPr>
              <w:fldChar w:fldCharType="end"/>
            </w:r>
          </w:hyperlink>
        </w:p>
        <w:p w14:paraId="5AD48B77" w14:textId="63DAE375" w:rsidR="00F01512" w:rsidRDefault="00F01512">
          <w:pPr>
            <w:pStyle w:val="TOC2"/>
            <w:tabs>
              <w:tab w:val="right" w:leader="dot" w:pos="11900"/>
            </w:tabs>
            <w:rPr>
              <w:rFonts w:asciiTheme="minorHAnsi" w:eastAsiaTheme="minorEastAsia" w:hAnsiTheme="minorHAnsi" w:cstheme="minorBidi"/>
              <w:noProof/>
              <w:kern w:val="2"/>
              <w:sz w:val="24"/>
              <w:szCs w:val="24"/>
              <w:lang/>
              <w14:ligatures w14:val="standardContextual"/>
            </w:rPr>
          </w:pPr>
          <w:hyperlink w:anchor="_Toc227168008" w:history="1">
            <w:r w:rsidRPr="0010585F">
              <w:rPr>
                <w:rStyle w:val="Hyperlink"/>
                <w:rFonts w:ascii="Verdana" w:hAnsi="Verdana"/>
                <w:noProof/>
              </w:rPr>
              <w:t xml:space="preserve">SELF DECLARATION </w:t>
            </w:r>
            <w:r w:rsidRPr="0010585F">
              <w:rPr>
                <w:rStyle w:val="Hyperlink"/>
                <w:rFonts w:ascii="Verdana" w:hAnsi="Verdana"/>
                <w:noProof/>
                <w:spacing w:val="-5"/>
              </w:rPr>
              <w:t xml:space="preserve">THAT </w:t>
            </w:r>
            <w:r w:rsidRPr="0010585F">
              <w:rPr>
                <w:rStyle w:val="Hyperlink"/>
                <w:rFonts w:ascii="Verdana" w:hAnsi="Verdana"/>
                <w:noProof/>
              </w:rPr>
              <w:t xml:space="preserve">THE PERSON/TENDERER IS NOT DEBARRED IN THE </w:t>
            </w:r>
            <w:r w:rsidRPr="0010585F">
              <w:rPr>
                <w:rStyle w:val="Hyperlink"/>
                <w:rFonts w:ascii="Verdana" w:hAnsi="Verdana"/>
                <w:noProof/>
                <w:spacing w:val="-3"/>
              </w:rPr>
              <w:t xml:space="preserve">MATTER </w:t>
            </w:r>
            <w:r w:rsidRPr="0010585F">
              <w:rPr>
                <w:rStyle w:val="Hyperlink"/>
                <w:rFonts w:ascii="Verdana" w:hAnsi="Verdana"/>
                <w:noProof/>
              </w:rPr>
              <w:t>OF THE PUBLIC PROCUREMENT AND ASSET DISPOSAL ACT 2015</w:t>
            </w:r>
            <w:r>
              <w:rPr>
                <w:noProof/>
                <w:webHidden/>
              </w:rPr>
              <w:tab/>
            </w:r>
            <w:r>
              <w:rPr>
                <w:noProof/>
                <w:webHidden/>
              </w:rPr>
              <w:fldChar w:fldCharType="begin"/>
            </w:r>
            <w:r>
              <w:rPr>
                <w:noProof/>
                <w:webHidden/>
              </w:rPr>
              <w:instrText xml:space="preserve"> PAGEREF _Toc227168008 \h </w:instrText>
            </w:r>
            <w:r>
              <w:rPr>
                <w:noProof/>
                <w:webHidden/>
              </w:rPr>
            </w:r>
            <w:r>
              <w:rPr>
                <w:noProof/>
                <w:webHidden/>
              </w:rPr>
              <w:fldChar w:fldCharType="separate"/>
            </w:r>
            <w:r>
              <w:rPr>
                <w:noProof/>
                <w:webHidden/>
              </w:rPr>
              <w:t>51</w:t>
            </w:r>
            <w:r>
              <w:rPr>
                <w:noProof/>
                <w:webHidden/>
              </w:rPr>
              <w:fldChar w:fldCharType="end"/>
            </w:r>
          </w:hyperlink>
        </w:p>
        <w:p w14:paraId="26F74693" w14:textId="5664C828" w:rsidR="00F01512" w:rsidRDefault="00F01512">
          <w:pPr>
            <w:pStyle w:val="TOC2"/>
            <w:tabs>
              <w:tab w:val="left" w:pos="1540"/>
              <w:tab w:val="right" w:leader="dot" w:pos="11900"/>
            </w:tabs>
            <w:rPr>
              <w:rFonts w:asciiTheme="minorHAnsi" w:eastAsiaTheme="minorEastAsia" w:hAnsiTheme="minorHAnsi" w:cstheme="minorBidi"/>
              <w:noProof/>
              <w:kern w:val="2"/>
              <w:sz w:val="24"/>
              <w:szCs w:val="24"/>
              <w:lang/>
              <w14:ligatures w14:val="standardContextual"/>
            </w:rPr>
          </w:pPr>
          <w:hyperlink w:anchor="_Toc227168009" w:history="1">
            <w:r w:rsidRPr="0010585F">
              <w:rPr>
                <w:rStyle w:val="Hyperlink"/>
                <w:rFonts w:ascii="Verdana" w:hAnsi="Verdana"/>
                <w:noProof/>
              </w:rPr>
              <w:t>iv).</w:t>
            </w:r>
            <w:r>
              <w:rPr>
                <w:rFonts w:asciiTheme="minorHAnsi" w:eastAsiaTheme="minorEastAsia" w:hAnsiTheme="minorHAnsi" w:cstheme="minorBidi"/>
                <w:noProof/>
                <w:kern w:val="2"/>
                <w:sz w:val="24"/>
                <w:szCs w:val="24"/>
                <w:lang/>
                <w14:ligatures w14:val="standardContextual"/>
              </w:rPr>
              <w:tab/>
            </w:r>
            <w:r w:rsidRPr="0010585F">
              <w:rPr>
                <w:rStyle w:val="Hyperlink"/>
                <w:rFonts w:ascii="Verdana" w:hAnsi="Verdana"/>
                <w:noProof/>
              </w:rPr>
              <w:t>SELF DECLARATION THAT THE PERSON/TENDERER WILL NOT ENGAGE IN ANY CORRUPT OR FRAUDULENT PRACTICE - (MANDATORY)</w:t>
            </w:r>
            <w:r>
              <w:rPr>
                <w:noProof/>
                <w:webHidden/>
              </w:rPr>
              <w:tab/>
            </w:r>
            <w:r>
              <w:rPr>
                <w:noProof/>
                <w:webHidden/>
              </w:rPr>
              <w:fldChar w:fldCharType="begin"/>
            </w:r>
            <w:r>
              <w:rPr>
                <w:noProof/>
                <w:webHidden/>
              </w:rPr>
              <w:instrText xml:space="preserve"> PAGEREF _Toc227168009 \h </w:instrText>
            </w:r>
            <w:r>
              <w:rPr>
                <w:noProof/>
                <w:webHidden/>
              </w:rPr>
            </w:r>
            <w:r>
              <w:rPr>
                <w:noProof/>
                <w:webHidden/>
              </w:rPr>
              <w:fldChar w:fldCharType="separate"/>
            </w:r>
            <w:r>
              <w:rPr>
                <w:noProof/>
                <w:webHidden/>
              </w:rPr>
              <w:t>52</w:t>
            </w:r>
            <w:r>
              <w:rPr>
                <w:noProof/>
                <w:webHidden/>
              </w:rPr>
              <w:fldChar w:fldCharType="end"/>
            </w:r>
          </w:hyperlink>
        </w:p>
        <w:p w14:paraId="775B2FEB" w14:textId="318D5108" w:rsidR="00F01512" w:rsidRDefault="00F01512">
          <w:pPr>
            <w:pStyle w:val="TOC2"/>
            <w:tabs>
              <w:tab w:val="left" w:pos="1426"/>
              <w:tab w:val="right" w:leader="dot" w:pos="11900"/>
            </w:tabs>
            <w:rPr>
              <w:rFonts w:asciiTheme="minorHAnsi" w:eastAsiaTheme="minorEastAsia" w:hAnsiTheme="minorHAnsi" w:cstheme="minorBidi"/>
              <w:noProof/>
              <w:kern w:val="2"/>
              <w:sz w:val="24"/>
              <w:szCs w:val="24"/>
              <w:lang/>
              <w14:ligatures w14:val="standardContextual"/>
            </w:rPr>
          </w:pPr>
          <w:hyperlink w:anchor="_Toc227168010" w:history="1">
            <w:r w:rsidRPr="0010585F">
              <w:rPr>
                <w:rStyle w:val="Hyperlink"/>
                <w:rFonts w:ascii="Verdana" w:hAnsi="Verdana"/>
                <w:noProof/>
              </w:rPr>
              <w:t>v).</w:t>
            </w:r>
            <w:r>
              <w:rPr>
                <w:rFonts w:asciiTheme="minorHAnsi" w:eastAsiaTheme="minorEastAsia" w:hAnsiTheme="minorHAnsi" w:cstheme="minorBidi"/>
                <w:noProof/>
                <w:kern w:val="2"/>
                <w:sz w:val="24"/>
                <w:szCs w:val="24"/>
                <w:lang/>
                <w14:ligatures w14:val="standardContextual"/>
              </w:rPr>
              <w:tab/>
            </w:r>
            <w:r w:rsidRPr="0010585F">
              <w:rPr>
                <w:rStyle w:val="Hyperlink"/>
                <w:rFonts w:ascii="Verdana" w:hAnsi="Verdana"/>
                <w:noProof/>
              </w:rPr>
              <w:t>DECLARATION AND COMMITMENT TO THE CODE OF ETHICS - (MANDATORY)</w:t>
            </w:r>
            <w:r>
              <w:rPr>
                <w:noProof/>
                <w:webHidden/>
              </w:rPr>
              <w:tab/>
            </w:r>
            <w:r>
              <w:rPr>
                <w:noProof/>
                <w:webHidden/>
              </w:rPr>
              <w:fldChar w:fldCharType="begin"/>
            </w:r>
            <w:r>
              <w:rPr>
                <w:noProof/>
                <w:webHidden/>
              </w:rPr>
              <w:instrText xml:space="preserve"> PAGEREF _Toc227168010 \h </w:instrText>
            </w:r>
            <w:r>
              <w:rPr>
                <w:noProof/>
                <w:webHidden/>
              </w:rPr>
            </w:r>
            <w:r>
              <w:rPr>
                <w:noProof/>
                <w:webHidden/>
              </w:rPr>
              <w:fldChar w:fldCharType="separate"/>
            </w:r>
            <w:r>
              <w:rPr>
                <w:noProof/>
                <w:webHidden/>
              </w:rPr>
              <w:t>53</w:t>
            </w:r>
            <w:r>
              <w:rPr>
                <w:noProof/>
                <w:webHidden/>
              </w:rPr>
              <w:fldChar w:fldCharType="end"/>
            </w:r>
          </w:hyperlink>
        </w:p>
        <w:p w14:paraId="004A4542" w14:textId="2D1310FF" w:rsidR="00F01512" w:rsidRDefault="00F01512">
          <w:pPr>
            <w:pStyle w:val="TOC2"/>
            <w:tabs>
              <w:tab w:val="left" w:pos="1540"/>
              <w:tab w:val="right" w:leader="dot" w:pos="11900"/>
            </w:tabs>
            <w:rPr>
              <w:rFonts w:asciiTheme="minorHAnsi" w:eastAsiaTheme="minorEastAsia" w:hAnsiTheme="minorHAnsi" w:cstheme="minorBidi"/>
              <w:noProof/>
              <w:kern w:val="2"/>
              <w:sz w:val="24"/>
              <w:szCs w:val="24"/>
              <w:lang/>
              <w14:ligatures w14:val="standardContextual"/>
            </w:rPr>
          </w:pPr>
          <w:hyperlink w:anchor="_Toc227168011" w:history="1">
            <w:r w:rsidRPr="0010585F">
              <w:rPr>
                <w:rStyle w:val="Hyperlink"/>
                <w:rFonts w:ascii="Verdana" w:hAnsi="Verdana"/>
                <w:noProof/>
              </w:rPr>
              <w:t>vi).</w:t>
            </w:r>
            <w:r>
              <w:rPr>
                <w:rFonts w:asciiTheme="minorHAnsi" w:eastAsiaTheme="minorEastAsia" w:hAnsiTheme="minorHAnsi" w:cstheme="minorBidi"/>
                <w:noProof/>
                <w:kern w:val="2"/>
                <w:sz w:val="24"/>
                <w:szCs w:val="24"/>
                <w:lang/>
                <w14:ligatures w14:val="standardContextual"/>
              </w:rPr>
              <w:tab/>
            </w:r>
            <w:r w:rsidRPr="0010585F">
              <w:rPr>
                <w:rStyle w:val="Hyperlink"/>
                <w:rFonts w:ascii="Verdana" w:hAnsi="Verdana"/>
                <w:noProof/>
              </w:rPr>
              <w:t>APPENDIX 1- FRAUD AND CORRUPTION - (MANDATORY)</w:t>
            </w:r>
            <w:r>
              <w:rPr>
                <w:noProof/>
                <w:webHidden/>
              </w:rPr>
              <w:tab/>
            </w:r>
            <w:r>
              <w:rPr>
                <w:noProof/>
                <w:webHidden/>
              </w:rPr>
              <w:fldChar w:fldCharType="begin"/>
            </w:r>
            <w:r>
              <w:rPr>
                <w:noProof/>
                <w:webHidden/>
              </w:rPr>
              <w:instrText xml:space="preserve"> PAGEREF _Toc227168011 \h </w:instrText>
            </w:r>
            <w:r>
              <w:rPr>
                <w:noProof/>
                <w:webHidden/>
              </w:rPr>
            </w:r>
            <w:r>
              <w:rPr>
                <w:noProof/>
                <w:webHidden/>
              </w:rPr>
              <w:fldChar w:fldCharType="separate"/>
            </w:r>
            <w:r>
              <w:rPr>
                <w:noProof/>
                <w:webHidden/>
              </w:rPr>
              <w:t>54</w:t>
            </w:r>
            <w:r>
              <w:rPr>
                <w:noProof/>
                <w:webHidden/>
              </w:rPr>
              <w:fldChar w:fldCharType="end"/>
            </w:r>
          </w:hyperlink>
        </w:p>
        <w:p w14:paraId="3C4FA442" w14:textId="75D3D102" w:rsidR="00F01512" w:rsidRDefault="00F01512">
          <w:pPr>
            <w:pStyle w:val="TOC2"/>
            <w:tabs>
              <w:tab w:val="left" w:pos="1540"/>
              <w:tab w:val="right" w:leader="dot" w:pos="11900"/>
            </w:tabs>
            <w:rPr>
              <w:rFonts w:asciiTheme="minorHAnsi" w:eastAsiaTheme="minorEastAsia" w:hAnsiTheme="minorHAnsi" w:cstheme="minorBidi"/>
              <w:noProof/>
              <w:kern w:val="2"/>
              <w:sz w:val="24"/>
              <w:szCs w:val="24"/>
              <w:lang/>
              <w14:ligatures w14:val="standardContextual"/>
            </w:rPr>
          </w:pPr>
          <w:hyperlink w:anchor="_Toc227168012" w:history="1">
            <w:r w:rsidRPr="0010585F">
              <w:rPr>
                <w:rStyle w:val="Hyperlink"/>
                <w:rFonts w:ascii="Verdana" w:hAnsi="Verdana"/>
                <w:noProof/>
              </w:rPr>
              <w:t>VII.</w:t>
            </w:r>
            <w:r>
              <w:rPr>
                <w:rFonts w:asciiTheme="minorHAnsi" w:eastAsiaTheme="minorEastAsia" w:hAnsiTheme="minorHAnsi" w:cstheme="minorBidi"/>
                <w:noProof/>
                <w:kern w:val="2"/>
                <w:sz w:val="24"/>
                <w:szCs w:val="24"/>
                <w:lang/>
                <w14:ligatures w14:val="standardContextual"/>
              </w:rPr>
              <w:tab/>
            </w:r>
            <w:r w:rsidRPr="0010585F">
              <w:rPr>
                <w:rStyle w:val="Hyperlink"/>
                <w:rFonts w:ascii="Verdana" w:hAnsi="Verdana"/>
                <w:noProof/>
              </w:rPr>
              <w:t>TENDERER INFORMATION FORM - (MANDATORY)</w:t>
            </w:r>
            <w:r>
              <w:rPr>
                <w:noProof/>
                <w:webHidden/>
              </w:rPr>
              <w:tab/>
            </w:r>
            <w:r>
              <w:rPr>
                <w:noProof/>
                <w:webHidden/>
              </w:rPr>
              <w:fldChar w:fldCharType="begin"/>
            </w:r>
            <w:r>
              <w:rPr>
                <w:noProof/>
                <w:webHidden/>
              </w:rPr>
              <w:instrText xml:space="preserve"> PAGEREF _Toc227168012 \h </w:instrText>
            </w:r>
            <w:r>
              <w:rPr>
                <w:noProof/>
                <w:webHidden/>
              </w:rPr>
            </w:r>
            <w:r>
              <w:rPr>
                <w:noProof/>
                <w:webHidden/>
              </w:rPr>
              <w:fldChar w:fldCharType="separate"/>
            </w:r>
            <w:r>
              <w:rPr>
                <w:noProof/>
                <w:webHidden/>
              </w:rPr>
              <w:t>57</w:t>
            </w:r>
            <w:r>
              <w:rPr>
                <w:noProof/>
                <w:webHidden/>
              </w:rPr>
              <w:fldChar w:fldCharType="end"/>
            </w:r>
          </w:hyperlink>
        </w:p>
        <w:p w14:paraId="565D430E" w14:textId="3C8A29F7" w:rsidR="00F01512" w:rsidRDefault="00F01512">
          <w:pPr>
            <w:pStyle w:val="TOC2"/>
            <w:tabs>
              <w:tab w:val="right" w:leader="dot" w:pos="11900"/>
            </w:tabs>
            <w:rPr>
              <w:rFonts w:asciiTheme="minorHAnsi" w:eastAsiaTheme="minorEastAsia" w:hAnsiTheme="minorHAnsi" w:cstheme="minorBidi"/>
              <w:noProof/>
              <w:kern w:val="2"/>
              <w:sz w:val="24"/>
              <w:szCs w:val="24"/>
              <w:lang/>
              <w14:ligatures w14:val="standardContextual"/>
            </w:rPr>
          </w:pPr>
          <w:hyperlink w:anchor="_Toc227168013" w:history="1">
            <w:r w:rsidRPr="0010585F">
              <w:rPr>
                <w:rStyle w:val="Hyperlink"/>
                <w:rFonts w:ascii="Verdana" w:hAnsi="Verdana"/>
                <w:noProof/>
              </w:rPr>
              <w:t>OTHER FORMS</w:t>
            </w:r>
            <w:r>
              <w:rPr>
                <w:noProof/>
                <w:webHidden/>
              </w:rPr>
              <w:tab/>
            </w:r>
            <w:r>
              <w:rPr>
                <w:noProof/>
                <w:webHidden/>
              </w:rPr>
              <w:fldChar w:fldCharType="begin"/>
            </w:r>
            <w:r>
              <w:rPr>
                <w:noProof/>
                <w:webHidden/>
              </w:rPr>
              <w:instrText xml:space="preserve"> PAGEREF _Toc227168013 \h </w:instrText>
            </w:r>
            <w:r>
              <w:rPr>
                <w:noProof/>
                <w:webHidden/>
              </w:rPr>
            </w:r>
            <w:r>
              <w:rPr>
                <w:noProof/>
                <w:webHidden/>
              </w:rPr>
              <w:fldChar w:fldCharType="separate"/>
            </w:r>
            <w:r>
              <w:rPr>
                <w:noProof/>
                <w:webHidden/>
              </w:rPr>
              <w:t>60</w:t>
            </w:r>
            <w:r>
              <w:rPr>
                <w:noProof/>
                <w:webHidden/>
              </w:rPr>
              <w:fldChar w:fldCharType="end"/>
            </w:r>
          </w:hyperlink>
        </w:p>
        <w:p w14:paraId="52E25876" w14:textId="03B04280" w:rsidR="00F01512" w:rsidRDefault="00F01512">
          <w:pPr>
            <w:pStyle w:val="TOC2"/>
            <w:tabs>
              <w:tab w:val="left" w:pos="1426"/>
              <w:tab w:val="right" w:leader="dot" w:pos="11900"/>
            </w:tabs>
            <w:rPr>
              <w:rFonts w:asciiTheme="minorHAnsi" w:eastAsiaTheme="minorEastAsia" w:hAnsiTheme="minorHAnsi" w:cstheme="minorBidi"/>
              <w:noProof/>
              <w:kern w:val="2"/>
              <w:sz w:val="24"/>
              <w:szCs w:val="24"/>
              <w:lang/>
              <w14:ligatures w14:val="standardContextual"/>
            </w:rPr>
          </w:pPr>
          <w:hyperlink w:anchor="_Toc227168014" w:history="1">
            <w:r w:rsidRPr="0010585F">
              <w:rPr>
                <w:rStyle w:val="Hyperlink"/>
                <w:rFonts w:ascii="Verdana" w:hAnsi="Verdana"/>
                <w:noProof/>
              </w:rPr>
              <w:t>2.</w:t>
            </w:r>
            <w:r>
              <w:rPr>
                <w:rFonts w:asciiTheme="minorHAnsi" w:eastAsiaTheme="minorEastAsia" w:hAnsiTheme="minorHAnsi" w:cstheme="minorBidi"/>
                <w:noProof/>
                <w:kern w:val="2"/>
                <w:sz w:val="24"/>
                <w:szCs w:val="24"/>
                <w:lang/>
                <w14:ligatures w14:val="standardContextual"/>
              </w:rPr>
              <w:tab/>
            </w:r>
            <w:r w:rsidRPr="0010585F">
              <w:rPr>
                <w:rStyle w:val="Hyperlink"/>
                <w:rFonts w:ascii="Verdana" w:hAnsi="Verdana"/>
                <w:noProof/>
              </w:rPr>
              <w:t>TENDERER'S JV MEMBERS INFORMATION FORM – (APPLICABLE)</w:t>
            </w:r>
            <w:r>
              <w:rPr>
                <w:noProof/>
                <w:webHidden/>
              </w:rPr>
              <w:tab/>
            </w:r>
            <w:r>
              <w:rPr>
                <w:noProof/>
                <w:webHidden/>
              </w:rPr>
              <w:fldChar w:fldCharType="begin"/>
            </w:r>
            <w:r>
              <w:rPr>
                <w:noProof/>
                <w:webHidden/>
              </w:rPr>
              <w:instrText xml:space="preserve"> PAGEREF _Toc227168014 \h </w:instrText>
            </w:r>
            <w:r>
              <w:rPr>
                <w:noProof/>
                <w:webHidden/>
              </w:rPr>
            </w:r>
            <w:r>
              <w:rPr>
                <w:noProof/>
                <w:webHidden/>
              </w:rPr>
              <w:fldChar w:fldCharType="separate"/>
            </w:r>
            <w:r>
              <w:rPr>
                <w:noProof/>
                <w:webHidden/>
              </w:rPr>
              <w:t>60</w:t>
            </w:r>
            <w:r>
              <w:rPr>
                <w:noProof/>
                <w:webHidden/>
              </w:rPr>
              <w:fldChar w:fldCharType="end"/>
            </w:r>
          </w:hyperlink>
        </w:p>
        <w:p w14:paraId="506881AE" w14:textId="726DD878" w:rsidR="00F01512" w:rsidRDefault="00F01512">
          <w:pPr>
            <w:pStyle w:val="TOC2"/>
            <w:tabs>
              <w:tab w:val="left" w:pos="1426"/>
              <w:tab w:val="right" w:leader="dot" w:pos="11900"/>
            </w:tabs>
            <w:rPr>
              <w:rFonts w:asciiTheme="minorHAnsi" w:eastAsiaTheme="minorEastAsia" w:hAnsiTheme="minorHAnsi" w:cstheme="minorBidi"/>
              <w:noProof/>
              <w:kern w:val="2"/>
              <w:sz w:val="24"/>
              <w:szCs w:val="24"/>
              <w:lang/>
              <w14:ligatures w14:val="standardContextual"/>
            </w:rPr>
          </w:pPr>
          <w:hyperlink w:anchor="_Toc227168015" w:history="1">
            <w:r w:rsidRPr="0010585F">
              <w:rPr>
                <w:rStyle w:val="Hyperlink"/>
                <w:rFonts w:ascii="Verdana" w:hAnsi="Verdana"/>
                <w:noProof/>
              </w:rPr>
              <w:t>3.</w:t>
            </w:r>
            <w:r>
              <w:rPr>
                <w:rFonts w:asciiTheme="minorHAnsi" w:eastAsiaTheme="minorEastAsia" w:hAnsiTheme="minorHAnsi" w:cstheme="minorBidi"/>
                <w:noProof/>
                <w:kern w:val="2"/>
                <w:sz w:val="24"/>
                <w:szCs w:val="24"/>
                <w:lang/>
                <w14:ligatures w14:val="standardContextual"/>
              </w:rPr>
              <w:tab/>
            </w:r>
            <w:r w:rsidRPr="0010585F">
              <w:rPr>
                <w:rStyle w:val="Hyperlink"/>
                <w:rFonts w:ascii="Verdana" w:hAnsi="Verdana"/>
                <w:noProof/>
              </w:rPr>
              <w:t>FORM OF TENDER SECURITY-[Option 1–Demand Bank Guarantee]</w:t>
            </w:r>
            <w:r>
              <w:rPr>
                <w:noProof/>
                <w:webHidden/>
              </w:rPr>
              <w:tab/>
            </w:r>
            <w:r>
              <w:rPr>
                <w:noProof/>
                <w:webHidden/>
              </w:rPr>
              <w:fldChar w:fldCharType="begin"/>
            </w:r>
            <w:r>
              <w:rPr>
                <w:noProof/>
                <w:webHidden/>
              </w:rPr>
              <w:instrText xml:space="preserve"> PAGEREF _Toc227168015 \h </w:instrText>
            </w:r>
            <w:r>
              <w:rPr>
                <w:noProof/>
                <w:webHidden/>
              </w:rPr>
            </w:r>
            <w:r>
              <w:rPr>
                <w:noProof/>
                <w:webHidden/>
              </w:rPr>
              <w:fldChar w:fldCharType="separate"/>
            </w:r>
            <w:r>
              <w:rPr>
                <w:noProof/>
                <w:webHidden/>
              </w:rPr>
              <w:t>61</w:t>
            </w:r>
            <w:r>
              <w:rPr>
                <w:noProof/>
                <w:webHidden/>
              </w:rPr>
              <w:fldChar w:fldCharType="end"/>
            </w:r>
          </w:hyperlink>
        </w:p>
        <w:p w14:paraId="5443CFBE" w14:textId="23D5F3EE" w:rsidR="00F01512" w:rsidRDefault="00F01512">
          <w:pPr>
            <w:pStyle w:val="TOC2"/>
            <w:tabs>
              <w:tab w:val="left" w:pos="1426"/>
              <w:tab w:val="right" w:leader="dot" w:pos="11900"/>
            </w:tabs>
            <w:rPr>
              <w:rFonts w:asciiTheme="minorHAnsi" w:eastAsiaTheme="minorEastAsia" w:hAnsiTheme="minorHAnsi" w:cstheme="minorBidi"/>
              <w:noProof/>
              <w:kern w:val="2"/>
              <w:sz w:val="24"/>
              <w:szCs w:val="24"/>
              <w:lang/>
              <w14:ligatures w14:val="standardContextual"/>
            </w:rPr>
          </w:pPr>
          <w:hyperlink w:anchor="_Toc227168016" w:history="1">
            <w:r w:rsidRPr="0010585F">
              <w:rPr>
                <w:rStyle w:val="Hyperlink"/>
                <w:rFonts w:ascii="Verdana" w:hAnsi="Verdana"/>
                <w:noProof/>
              </w:rPr>
              <w:t>4.</w:t>
            </w:r>
            <w:r>
              <w:rPr>
                <w:rFonts w:asciiTheme="minorHAnsi" w:eastAsiaTheme="minorEastAsia" w:hAnsiTheme="minorHAnsi" w:cstheme="minorBidi"/>
                <w:noProof/>
                <w:kern w:val="2"/>
                <w:sz w:val="24"/>
                <w:szCs w:val="24"/>
                <w:lang/>
                <w14:ligatures w14:val="standardContextual"/>
              </w:rPr>
              <w:tab/>
            </w:r>
            <w:r w:rsidRPr="0010585F">
              <w:rPr>
                <w:rStyle w:val="Hyperlink"/>
                <w:rFonts w:ascii="Verdana" w:hAnsi="Verdana"/>
                <w:noProof/>
              </w:rPr>
              <w:t>FORMAT OF TENDER SECURITY [Option 2–Insurance Guarantee]</w:t>
            </w:r>
            <w:r>
              <w:rPr>
                <w:noProof/>
                <w:webHidden/>
              </w:rPr>
              <w:tab/>
            </w:r>
            <w:r>
              <w:rPr>
                <w:noProof/>
                <w:webHidden/>
              </w:rPr>
              <w:fldChar w:fldCharType="begin"/>
            </w:r>
            <w:r>
              <w:rPr>
                <w:noProof/>
                <w:webHidden/>
              </w:rPr>
              <w:instrText xml:space="preserve"> PAGEREF _Toc227168016 \h </w:instrText>
            </w:r>
            <w:r>
              <w:rPr>
                <w:noProof/>
                <w:webHidden/>
              </w:rPr>
            </w:r>
            <w:r>
              <w:rPr>
                <w:noProof/>
                <w:webHidden/>
              </w:rPr>
              <w:fldChar w:fldCharType="separate"/>
            </w:r>
            <w:r>
              <w:rPr>
                <w:noProof/>
                <w:webHidden/>
              </w:rPr>
              <w:t>62</w:t>
            </w:r>
            <w:r>
              <w:rPr>
                <w:noProof/>
                <w:webHidden/>
              </w:rPr>
              <w:fldChar w:fldCharType="end"/>
            </w:r>
          </w:hyperlink>
        </w:p>
        <w:p w14:paraId="48859C91" w14:textId="104941F6" w:rsidR="00F01512" w:rsidRDefault="00F01512">
          <w:pPr>
            <w:pStyle w:val="TOC2"/>
            <w:tabs>
              <w:tab w:val="left" w:pos="1426"/>
              <w:tab w:val="right" w:leader="dot" w:pos="11900"/>
            </w:tabs>
            <w:rPr>
              <w:rFonts w:asciiTheme="minorHAnsi" w:eastAsiaTheme="minorEastAsia" w:hAnsiTheme="minorHAnsi" w:cstheme="minorBidi"/>
              <w:noProof/>
              <w:kern w:val="2"/>
              <w:sz w:val="24"/>
              <w:szCs w:val="24"/>
              <w:lang/>
              <w14:ligatures w14:val="standardContextual"/>
            </w:rPr>
          </w:pPr>
          <w:hyperlink w:anchor="_Toc227168017" w:history="1">
            <w:r w:rsidRPr="0010585F">
              <w:rPr>
                <w:rStyle w:val="Hyperlink"/>
                <w:rFonts w:ascii="Verdana" w:hAnsi="Verdana"/>
                <w:noProof/>
              </w:rPr>
              <w:t>5.</w:t>
            </w:r>
            <w:r>
              <w:rPr>
                <w:rFonts w:asciiTheme="minorHAnsi" w:eastAsiaTheme="minorEastAsia" w:hAnsiTheme="minorHAnsi" w:cstheme="minorBidi"/>
                <w:noProof/>
                <w:kern w:val="2"/>
                <w:sz w:val="24"/>
                <w:szCs w:val="24"/>
                <w:lang/>
                <w14:ligatures w14:val="standardContextual"/>
              </w:rPr>
              <w:tab/>
            </w:r>
            <w:r w:rsidRPr="0010585F">
              <w:rPr>
                <w:rStyle w:val="Hyperlink"/>
                <w:rFonts w:ascii="Verdana" w:hAnsi="Verdana"/>
                <w:noProof/>
              </w:rPr>
              <w:t>TENDER-SECURING DECLARATION FORM – (NOT APPLICABLE)</w:t>
            </w:r>
            <w:r>
              <w:rPr>
                <w:noProof/>
                <w:webHidden/>
              </w:rPr>
              <w:tab/>
            </w:r>
            <w:r>
              <w:rPr>
                <w:noProof/>
                <w:webHidden/>
              </w:rPr>
              <w:fldChar w:fldCharType="begin"/>
            </w:r>
            <w:r>
              <w:rPr>
                <w:noProof/>
                <w:webHidden/>
              </w:rPr>
              <w:instrText xml:space="preserve"> PAGEREF _Toc227168017 \h </w:instrText>
            </w:r>
            <w:r>
              <w:rPr>
                <w:noProof/>
                <w:webHidden/>
              </w:rPr>
            </w:r>
            <w:r>
              <w:rPr>
                <w:noProof/>
                <w:webHidden/>
              </w:rPr>
              <w:fldChar w:fldCharType="separate"/>
            </w:r>
            <w:r>
              <w:rPr>
                <w:noProof/>
                <w:webHidden/>
              </w:rPr>
              <w:t>64</w:t>
            </w:r>
            <w:r>
              <w:rPr>
                <w:noProof/>
                <w:webHidden/>
              </w:rPr>
              <w:fldChar w:fldCharType="end"/>
            </w:r>
          </w:hyperlink>
        </w:p>
        <w:p w14:paraId="48D439C5" w14:textId="38C41E77" w:rsidR="00F01512" w:rsidRDefault="00F01512">
          <w:pPr>
            <w:pStyle w:val="TOC2"/>
            <w:tabs>
              <w:tab w:val="right" w:leader="dot" w:pos="11900"/>
            </w:tabs>
            <w:rPr>
              <w:rFonts w:asciiTheme="minorHAnsi" w:eastAsiaTheme="minorEastAsia" w:hAnsiTheme="minorHAnsi" w:cstheme="minorBidi"/>
              <w:noProof/>
              <w:kern w:val="2"/>
              <w:sz w:val="24"/>
              <w:szCs w:val="24"/>
              <w:lang/>
              <w14:ligatures w14:val="standardContextual"/>
            </w:rPr>
          </w:pPr>
          <w:hyperlink w:anchor="_Toc227168018" w:history="1">
            <w:r w:rsidRPr="0010585F">
              <w:rPr>
                <w:rStyle w:val="Hyperlink"/>
                <w:rFonts w:ascii="Verdana" w:hAnsi="Verdana"/>
                <w:noProof/>
              </w:rPr>
              <w:t>QUALIFICATION FORMS</w:t>
            </w:r>
            <w:r>
              <w:rPr>
                <w:noProof/>
                <w:webHidden/>
              </w:rPr>
              <w:tab/>
            </w:r>
            <w:r>
              <w:rPr>
                <w:noProof/>
                <w:webHidden/>
              </w:rPr>
              <w:fldChar w:fldCharType="begin"/>
            </w:r>
            <w:r>
              <w:rPr>
                <w:noProof/>
                <w:webHidden/>
              </w:rPr>
              <w:instrText xml:space="preserve"> PAGEREF _Toc227168018 \h </w:instrText>
            </w:r>
            <w:r>
              <w:rPr>
                <w:noProof/>
                <w:webHidden/>
              </w:rPr>
            </w:r>
            <w:r>
              <w:rPr>
                <w:noProof/>
                <w:webHidden/>
              </w:rPr>
              <w:fldChar w:fldCharType="separate"/>
            </w:r>
            <w:r>
              <w:rPr>
                <w:noProof/>
                <w:webHidden/>
              </w:rPr>
              <w:t>65</w:t>
            </w:r>
            <w:r>
              <w:rPr>
                <w:noProof/>
                <w:webHidden/>
              </w:rPr>
              <w:fldChar w:fldCharType="end"/>
            </w:r>
          </w:hyperlink>
        </w:p>
        <w:p w14:paraId="10B92544" w14:textId="3EAA43BB" w:rsidR="00F01512" w:rsidRDefault="00F01512">
          <w:pPr>
            <w:pStyle w:val="TOC2"/>
            <w:tabs>
              <w:tab w:val="left" w:pos="1426"/>
              <w:tab w:val="right" w:leader="dot" w:pos="11900"/>
            </w:tabs>
            <w:rPr>
              <w:rFonts w:asciiTheme="minorHAnsi" w:eastAsiaTheme="minorEastAsia" w:hAnsiTheme="minorHAnsi" w:cstheme="minorBidi"/>
              <w:noProof/>
              <w:kern w:val="2"/>
              <w:sz w:val="24"/>
              <w:szCs w:val="24"/>
              <w:lang/>
              <w14:ligatures w14:val="standardContextual"/>
            </w:rPr>
          </w:pPr>
          <w:hyperlink w:anchor="_Toc227168019" w:history="1">
            <w:r w:rsidRPr="0010585F">
              <w:rPr>
                <w:rStyle w:val="Hyperlink"/>
                <w:rFonts w:ascii="Verdana" w:hAnsi="Verdana"/>
                <w:noProof/>
              </w:rPr>
              <w:t>6.</w:t>
            </w:r>
            <w:r>
              <w:rPr>
                <w:rFonts w:asciiTheme="minorHAnsi" w:eastAsiaTheme="minorEastAsia" w:hAnsiTheme="minorHAnsi" w:cstheme="minorBidi"/>
                <w:noProof/>
                <w:kern w:val="2"/>
                <w:sz w:val="24"/>
                <w:szCs w:val="24"/>
                <w:lang/>
                <w14:ligatures w14:val="standardContextual"/>
              </w:rPr>
              <w:tab/>
            </w:r>
            <w:r w:rsidRPr="0010585F">
              <w:rPr>
                <w:rStyle w:val="Hyperlink"/>
                <w:rFonts w:ascii="Verdana" w:hAnsi="Verdana"/>
                <w:noProof/>
              </w:rPr>
              <w:t>FOREIGN TENDERERS 40% RULE – (NOT APPLICABLE)</w:t>
            </w:r>
            <w:r>
              <w:rPr>
                <w:noProof/>
                <w:webHidden/>
              </w:rPr>
              <w:tab/>
            </w:r>
            <w:r>
              <w:rPr>
                <w:noProof/>
                <w:webHidden/>
              </w:rPr>
              <w:fldChar w:fldCharType="begin"/>
            </w:r>
            <w:r>
              <w:rPr>
                <w:noProof/>
                <w:webHidden/>
              </w:rPr>
              <w:instrText xml:space="preserve"> PAGEREF _Toc227168019 \h </w:instrText>
            </w:r>
            <w:r>
              <w:rPr>
                <w:noProof/>
                <w:webHidden/>
              </w:rPr>
            </w:r>
            <w:r>
              <w:rPr>
                <w:noProof/>
                <w:webHidden/>
              </w:rPr>
              <w:fldChar w:fldCharType="separate"/>
            </w:r>
            <w:r>
              <w:rPr>
                <w:noProof/>
                <w:webHidden/>
              </w:rPr>
              <w:t>65</w:t>
            </w:r>
            <w:r>
              <w:rPr>
                <w:noProof/>
                <w:webHidden/>
              </w:rPr>
              <w:fldChar w:fldCharType="end"/>
            </w:r>
          </w:hyperlink>
        </w:p>
        <w:p w14:paraId="29D76E5B" w14:textId="70374519" w:rsidR="00F01512" w:rsidRDefault="00F01512">
          <w:pPr>
            <w:pStyle w:val="TOC2"/>
            <w:tabs>
              <w:tab w:val="left" w:pos="1426"/>
              <w:tab w:val="right" w:leader="dot" w:pos="11900"/>
            </w:tabs>
            <w:rPr>
              <w:rFonts w:asciiTheme="minorHAnsi" w:eastAsiaTheme="minorEastAsia" w:hAnsiTheme="minorHAnsi" w:cstheme="minorBidi"/>
              <w:noProof/>
              <w:kern w:val="2"/>
              <w:sz w:val="24"/>
              <w:szCs w:val="24"/>
              <w:lang/>
              <w14:ligatures w14:val="standardContextual"/>
            </w:rPr>
          </w:pPr>
          <w:hyperlink w:anchor="_Toc227168020" w:history="1">
            <w:r w:rsidRPr="0010585F">
              <w:rPr>
                <w:rStyle w:val="Hyperlink"/>
                <w:rFonts w:ascii="Verdana" w:hAnsi="Verdana"/>
                <w:noProof/>
              </w:rPr>
              <w:t>7.</w:t>
            </w:r>
            <w:r>
              <w:rPr>
                <w:rFonts w:asciiTheme="minorHAnsi" w:eastAsiaTheme="minorEastAsia" w:hAnsiTheme="minorHAnsi" w:cstheme="minorBidi"/>
                <w:noProof/>
                <w:kern w:val="2"/>
                <w:sz w:val="24"/>
                <w:szCs w:val="24"/>
                <w:lang/>
                <w14:ligatures w14:val="standardContextual"/>
              </w:rPr>
              <w:tab/>
            </w:r>
            <w:r w:rsidRPr="0010585F">
              <w:rPr>
                <w:rStyle w:val="Hyperlink"/>
                <w:rFonts w:ascii="Verdana" w:hAnsi="Verdana"/>
                <w:noProof/>
              </w:rPr>
              <w:t>FORM EQU: EQUIPMENT (NOT APPLICABLE)</w:t>
            </w:r>
            <w:r>
              <w:rPr>
                <w:noProof/>
                <w:webHidden/>
              </w:rPr>
              <w:tab/>
            </w:r>
            <w:r>
              <w:rPr>
                <w:noProof/>
                <w:webHidden/>
              </w:rPr>
              <w:fldChar w:fldCharType="begin"/>
            </w:r>
            <w:r>
              <w:rPr>
                <w:noProof/>
                <w:webHidden/>
              </w:rPr>
              <w:instrText xml:space="preserve"> PAGEREF _Toc227168020 \h </w:instrText>
            </w:r>
            <w:r>
              <w:rPr>
                <w:noProof/>
                <w:webHidden/>
              </w:rPr>
            </w:r>
            <w:r>
              <w:rPr>
                <w:noProof/>
                <w:webHidden/>
              </w:rPr>
              <w:fldChar w:fldCharType="separate"/>
            </w:r>
            <w:r>
              <w:rPr>
                <w:noProof/>
                <w:webHidden/>
              </w:rPr>
              <w:t>66</w:t>
            </w:r>
            <w:r>
              <w:rPr>
                <w:noProof/>
                <w:webHidden/>
              </w:rPr>
              <w:fldChar w:fldCharType="end"/>
            </w:r>
          </w:hyperlink>
        </w:p>
        <w:p w14:paraId="48B16BEE" w14:textId="4CD280D3" w:rsidR="00F01512" w:rsidRDefault="00F01512">
          <w:pPr>
            <w:pStyle w:val="TOC2"/>
            <w:tabs>
              <w:tab w:val="left" w:pos="1426"/>
              <w:tab w:val="right" w:leader="dot" w:pos="11900"/>
            </w:tabs>
            <w:rPr>
              <w:rFonts w:asciiTheme="minorHAnsi" w:eastAsiaTheme="minorEastAsia" w:hAnsiTheme="minorHAnsi" w:cstheme="minorBidi"/>
              <w:noProof/>
              <w:kern w:val="2"/>
              <w:sz w:val="24"/>
              <w:szCs w:val="24"/>
              <w:lang/>
              <w14:ligatures w14:val="standardContextual"/>
            </w:rPr>
          </w:pPr>
          <w:hyperlink w:anchor="_Toc227168021" w:history="1">
            <w:r w:rsidRPr="0010585F">
              <w:rPr>
                <w:rStyle w:val="Hyperlink"/>
                <w:rFonts w:ascii="Verdana" w:hAnsi="Verdana"/>
                <w:noProof/>
              </w:rPr>
              <w:t>8.</w:t>
            </w:r>
            <w:r>
              <w:rPr>
                <w:rFonts w:asciiTheme="minorHAnsi" w:eastAsiaTheme="minorEastAsia" w:hAnsiTheme="minorHAnsi" w:cstheme="minorBidi"/>
                <w:noProof/>
                <w:kern w:val="2"/>
                <w:sz w:val="24"/>
                <w:szCs w:val="24"/>
                <w:lang/>
                <w14:ligatures w14:val="standardContextual"/>
              </w:rPr>
              <w:tab/>
            </w:r>
            <w:r w:rsidRPr="0010585F">
              <w:rPr>
                <w:rStyle w:val="Hyperlink"/>
                <w:rFonts w:ascii="Verdana" w:hAnsi="Verdana"/>
                <w:noProof/>
              </w:rPr>
              <w:t>FORM PER - 1 – (MANDATORY)</w:t>
            </w:r>
            <w:r>
              <w:rPr>
                <w:noProof/>
                <w:webHidden/>
              </w:rPr>
              <w:tab/>
            </w:r>
            <w:r>
              <w:rPr>
                <w:noProof/>
                <w:webHidden/>
              </w:rPr>
              <w:fldChar w:fldCharType="begin"/>
            </w:r>
            <w:r>
              <w:rPr>
                <w:noProof/>
                <w:webHidden/>
              </w:rPr>
              <w:instrText xml:space="preserve"> PAGEREF _Toc227168021 \h </w:instrText>
            </w:r>
            <w:r>
              <w:rPr>
                <w:noProof/>
                <w:webHidden/>
              </w:rPr>
            </w:r>
            <w:r>
              <w:rPr>
                <w:noProof/>
                <w:webHidden/>
              </w:rPr>
              <w:fldChar w:fldCharType="separate"/>
            </w:r>
            <w:r>
              <w:rPr>
                <w:noProof/>
                <w:webHidden/>
              </w:rPr>
              <w:t>67</w:t>
            </w:r>
            <w:r>
              <w:rPr>
                <w:noProof/>
                <w:webHidden/>
              </w:rPr>
              <w:fldChar w:fldCharType="end"/>
            </w:r>
          </w:hyperlink>
        </w:p>
        <w:p w14:paraId="59865F41" w14:textId="4CF4F5EC" w:rsidR="00F01512" w:rsidRDefault="00F01512">
          <w:pPr>
            <w:pStyle w:val="TOC2"/>
            <w:tabs>
              <w:tab w:val="left" w:pos="1426"/>
              <w:tab w:val="right" w:leader="dot" w:pos="11900"/>
            </w:tabs>
            <w:rPr>
              <w:rFonts w:asciiTheme="minorHAnsi" w:eastAsiaTheme="minorEastAsia" w:hAnsiTheme="minorHAnsi" w:cstheme="minorBidi"/>
              <w:noProof/>
              <w:kern w:val="2"/>
              <w:sz w:val="24"/>
              <w:szCs w:val="24"/>
              <w:lang/>
              <w14:ligatures w14:val="standardContextual"/>
            </w:rPr>
          </w:pPr>
          <w:hyperlink w:anchor="_Toc227168022" w:history="1">
            <w:r w:rsidRPr="0010585F">
              <w:rPr>
                <w:rStyle w:val="Hyperlink"/>
                <w:rFonts w:ascii="Verdana" w:hAnsi="Verdana"/>
                <w:noProof/>
              </w:rPr>
              <w:t>9.</w:t>
            </w:r>
            <w:r>
              <w:rPr>
                <w:rFonts w:asciiTheme="minorHAnsi" w:eastAsiaTheme="minorEastAsia" w:hAnsiTheme="minorHAnsi" w:cstheme="minorBidi"/>
                <w:noProof/>
                <w:kern w:val="2"/>
                <w:sz w:val="24"/>
                <w:szCs w:val="24"/>
                <w:lang/>
                <w14:ligatures w14:val="standardContextual"/>
              </w:rPr>
              <w:tab/>
            </w:r>
            <w:r w:rsidRPr="0010585F">
              <w:rPr>
                <w:rStyle w:val="Hyperlink"/>
                <w:rFonts w:ascii="Verdana" w:hAnsi="Verdana"/>
                <w:noProof/>
              </w:rPr>
              <w:t>FORM PER-2: - (MANDATORY)</w:t>
            </w:r>
            <w:r>
              <w:rPr>
                <w:noProof/>
                <w:webHidden/>
              </w:rPr>
              <w:tab/>
            </w:r>
            <w:r>
              <w:rPr>
                <w:noProof/>
                <w:webHidden/>
              </w:rPr>
              <w:fldChar w:fldCharType="begin"/>
            </w:r>
            <w:r>
              <w:rPr>
                <w:noProof/>
                <w:webHidden/>
              </w:rPr>
              <w:instrText xml:space="preserve"> PAGEREF _Toc227168022 \h </w:instrText>
            </w:r>
            <w:r>
              <w:rPr>
                <w:noProof/>
                <w:webHidden/>
              </w:rPr>
            </w:r>
            <w:r>
              <w:rPr>
                <w:noProof/>
                <w:webHidden/>
              </w:rPr>
              <w:fldChar w:fldCharType="separate"/>
            </w:r>
            <w:r>
              <w:rPr>
                <w:noProof/>
                <w:webHidden/>
              </w:rPr>
              <w:t>69</w:t>
            </w:r>
            <w:r>
              <w:rPr>
                <w:noProof/>
                <w:webHidden/>
              </w:rPr>
              <w:fldChar w:fldCharType="end"/>
            </w:r>
          </w:hyperlink>
        </w:p>
        <w:p w14:paraId="130119A2" w14:textId="323D25A3" w:rsidR="00F01512" w:rsidRDefault="00F01512">
          <w:pPr>
            <w:pStyle w:val="TOC2"/>
            <w:tabs>
              <w:tab w:val="left" w:pos="1540"/>
              <w:tab w:val="right" w:leader="dot" w:pos="11900"/>
            </w:tabs>
            <w:rPr>
              <w:rFonts w:asciiTheme="minorHAnsi" w:eastAsiaTheme="minorEastAsia" w:hAnsiTheme="minorHAnsi" w:cstheme="minorBidi"/>
              <w:noProof/>
              <w:kern w:val="2"/>
              <w:sz w:val="24"/>
              <w:szCs w:val="24"/>
              <w:lang/>
              <w14:ligatures w14:val="standardContextual"/>
            </w:rPr>
          </w:pPr>
          <w:hyperlink w:anchor="_Toc227168023" w:history="1">
            <w:r w:rsidRPr="0010585F">
              <w:rPr>
                <w:rStyle w:val="Hyperlink"/>
                <w:rFonts w:ascii="Verdana" w:hAnsi="Verdana"/>
                <w:noProof/>
              </w:rPr>
              <w:t>10.</w:t>
            </w:r>
            <w:r>
              <w:rPr>
                <w:rFonts w:asciiTheme="minorHAnsi" w:eastAsiaTheme="minorEastAsia" w:hAnsiTheme="minorHAnsi" w:cstheme="minorBidi"/>
                <w:noProof/>
                <w:kern w:val="2"/>
                <w:sz w:val="24"/>
                <w:szCs w:val="24"/>
                <w:lang/>
                <w14:ligatures w14:val="standardContextual"/>
              </w:rPr>
              <w:tab/>
            </w:r>
            <w:r w:rsidRPr="0010585F">
              <w:rPr>
                <w:rStyle w:val="Hyperlink"/>
                <w:rFonts w:ascii="Verdana" w:hAnsi="Verdana"/>
                <w:noProof/>
              </w:rPr>
              <w:t>DECLARATION – (MANDATORY)</w:t>
            </w:r>
            <w:r>
              <w:rPr>
                <w:noProof/>
                <w:webHidden/>
              </w:rPr>
              <w:tab/>
            </w:r>
            <w:r>
              <w:rPr>
                <w:noProof/>
                <w:webHidden/>
              </w:rPr>
              <w:fldChar w:fldCharType="begin"/>
            </w:r>
            <w:r>
              <w:rPr>
                <w:noProof/>
                <w:webHidden/>
              </w:rPr>
              <w:instrText xml:space="preserve"> PAGEREF _Toc227168023 \h </w:instrText>
            </w:r>
            <w:r>
              <w:rPr>
                <w:noProof/>
                <w:webHidden/>
              </w:rPr>
            </w:r>
            <w:r>
              <w:rPr>
                <w:noProof/>
                <w:webHidden/>
              </w:rPr>
              <w:fldChar w:fldCharType="separate"/>
            </w:r>
            <w:r>
              <w:rPr>
                <w:noProof/>
                <w:webHidden/>
              </w:rPr>
              <w:t>70</w:t>
            </w:r>
            <w:r>
              <w:rPr>
                <w:noProof/>
                <w:webHidden/>
              </w:rPr>
              <w:fldChar w:fldCharType="end"/>
            </w:r>
          </w:hyperlink>
        </w:p>
        <w:p w14:paraId="2C41073D" w14:textId="31DE3E1A" w:rsidR="00F01512" w:rsidRDefault="00F01512">
          <w:pPr>
            <w:pStyle w:val="TOC2"/>
            <w:tabs>
              <w:tab w:val="right" w:leader="dot" w:pos="11900"/>
            </w:tabs>
            <w:rPr>
              <w:rFonts w:asciiTheme="minorHAnsi" w:eastAsiaTheme="minorEastAsia" w:hAnsiTheme="minorHAnsi" w:cstheme="minorBidi"/>
              <w:noProof/>
              <w:kern w:val="2"/>
              <w:sz w:val="24"/>
              <w:szCs w:val="24"/>
              <w:lang/>
              <w14:ligatures w14:val="standardContextual"/>
            </w:rPr>
          </w:pPr>
          <w:hyperlink w:anchor="_Toc227168024" w:history="1">
            <w:r w:rsidRPr="0010585F">
              <w:rPr>
                <w:rStyle w:val="Hyperlink"/>
                <w:rFonts w:ascii="Verdana" w:hAnsi="Verdana"/>
                <w:noProof/>
              </w:rPr>
              <w:t>TENDERERS QUALIFICATION WITHOUT PRE-QUALIFICATION – (NOT APPLICABLE)</w:t>
            </w:r>
            <w:r>
              <w:rPr>
                <w:noProof/>
                <w:webHidden/>
              </w:rPr>
              <w:tab/>
            </w:r>
            <w:r>
              <w:rPr>
                <w:noProof/>
                <w:webHidden/>
              </w:rPr>
              <w:fldChar w:fldCharType="begin"/>
            </w:r>
            <w:r>
              <w:rPr>
                <w:noProof/>
                <w:webHidden/>
              </w:rPr>
              <w:instrText xml:space="preserve"> PAGEREF _Toc227168024 \h </w:instrText>
            </w:r>
            <w:r>
              <w:rPr>
                <w:noProof/>
                <w:webHidden/>
              </w:rPr>
            </w:r>
            <w:r>
              <w:rPr>
                <w:noProof/>
                <w:webHidden/>
              </w:rPr>
              <w:fldChar w:fldCharType="separate"/>
            </w:r>
            <w:r>
              <w:rPr>
                <w:noProof/>
                <w:webHidden/>
              </w:rPr>
              <w:t>71</w:t>
            </w:r>
            <w:r>
              <w:rPr>
                <w:noProof/>
                <w:webHidden/>
              </w:rPr>
              <w:fldChar w:fldCharType="end"/>
            </w:r>
          </w:hyperlink>
        </w:p>
        <w:p w14:paraId="55BF6927" w14:textId="6A83CAEA" w:rsidR="00F01512" w:rsidRDefault="00F01512">
          <w:pPr>
            <w:pStyle w:val="TOC2"/>
            <w:tabs>
              <w:tab w:val="left" w:pos="1540"/>
              <w:tab w:val="right" w:leader="dot" w:pos="11900"/>
            </w:tabs>
            <w:rPr>
              <w:rFonts w:asciiTheme="minorHAnsi" w:eastAsiaTheme="minorEastAsia" w:hAnsiTheme="minorHAnsi" w:cstheme="minorBidi"/>
              <w:noProof/>
              <w:kern w:val="2"/>
              <w:sz w:val="24"/>
              <w:szCs w:val="24"/>
              <w:lang/>
              <w14:ligatures w14:val="standardContextual"/>
            </w:rPr>
          </w:pPr>
          <w:hyperlink w:anchor="_Toc227168025" w:history="1">
            <w:r w:rsidRPr="0010585F">
              <w:rPr>
                <w:rStyle w:val="Hyperlink"/>
                <w:rFonts w:ascii="Verdana" w:hAnsi="Verdana"/>
                <w:noProof/>
              </w:rPr>
              <w:t>11.</w:t>
            </w:r>
            <w:r>
              <w:rPr>
                <w:rFonts w:asciiTheme="minorHAnsi" w:eastAsiaTheme="minorEastAsia" w:hAnsiTheme="minorHAnsi" w:cstheme="minorBidi"/>
                <w:noProof/>
                <w:kern w:val="2"/>
                <w:sz w:val="24"/>
                <w:szCs w:val="24"/>
                <w:lang/>
                <w14:ligatures w14:val="standardContextual"/>
              </w:rPr>
              <w:tab/>
            </w:r>
            <w:r w:rsidRPr="0010585F">
              <w:rPr>
                <w:rStyle w:val="Hyperlink"/>
                <w:rFonts w:ascii="Verdana" w:hAnsi="Verdana"/>
                <w:noProof/>
              </w:rPr>
              <w:t xml:space="preserve">FORM ELI -1.1 </w:t>
            </w:r>
            <w:r w:rsidRPr="0010585F">
              <w:rPr>
                <w:rStyle w:val="Hyperlink"/>
                <w:rFonts w:ascii="Verdana" w:hAnsi="Verdana"/>
                <w:noProof/>
                <w:spacing w:val="-4"/>
              </w:rPr>
              <w:t xml:space="preserve">Tenderer </w:t>
            </w:r>
            <w:r w:rsidRPr="0010585F">
              <w:rPr>
                <w:rStyle w:val="Hyperlink"/>
                <w:rFonts w:ascii="Verdana" w:hAnsi="Verdana"/>
                <w:noProof/>
              </w:rPr>
              <w:t>Information Form</w:t>
            </w:r>
            <w:r>
              <w:rPr>
                <w:noProof/>
                <w:webHidden/>
              </w:rPr>
              <w:tab/>
            </w:r>
            <w:r>
              <w:rPr>
                <w:noProof/>
                <w:webHidden/>
              </w:rPr>
              <w:fldChar w:fldCharType="begin"/>
            </w:r>
            <w:r>
              <w:rPr>
                <w:noProof/>
                <w:webHidden/>
              </w:rPr>
              <w:instrText xml:space="preserve"> PAGEREF _Toc227168025 \h </w:instrText>
            </w:r>
            <w:r>
              <w:rPr>
                <w:noProof/>
                <w:webHidden/>
              </w:rPr>
            </w:r>
            <w:r>
              <w:rPr>
                <w:noProof/>
                <w:webHidden/>
              </w:rPr>
              <w:fldChar w:fldCharType="separate"/>
            </w:r>
            <w:r>
              <w:rPr>
                <w:noProof/>
                <w:webHidden/>
              </w:rPr>
              <w:t>71</w:t>
            </w:r>
            <w:r>
              <w:rPr>
                <w:noProof/>
                <w:webHidden/>
              </w:rPr>
              <w:fldChar w:fldCharType="end"/>
            </w:r>
          </w:hyperlink>
        </w:p>
        <w:p w14:paraId="2B31EDA3" w14:textId="3C93AB01" w:rsidR="00F01512" w:rsidRDefault="00F01512">
          <w:pPr>
            <w:pStyle w:val="TOC2"/>
            <w:tabs>
              <w:tab w:val="left" w:pos="1540"/>
              <w:tab w:val="right" w:leader="dot" w:pos="11900"/>
            </w:tabs>
            <w:rPr>
              <w:rFonts w:asciiTheme="minorHAnsi" w:eastAsiaTheme="minorEastAsia" w:hAnsiTheme="minorHAnsi" w:cstheme="minorBidi"/>
              <w:noProof/>
              <w:kern w:val="2"/>
              <w:sz w:val="24"/>
              <w:szCs w:val="24"/>
              <w:lang/>
              <w14:ligatures w14:val="standardContextual"/>
            </w:rPr>
          </w:pPr>
          <w:hyperlink w:anchor="_Toc227168026" w:history="1">
            <w:r w:rsidRPr="0010585F">
              <w:rPr>
                <w:rStyle w:val="Hyperlink"/>
                <w:rFonts w:ascii="Verdana" w:hAnsi="Verdana"/>
                <w:noProof/>
              </w:rPr>
              <w:t>12.</w:t>
            </w:r>
            <w:r>
              <w:rPr>
                <w:rFonts w:asciiTheme="minorHAnsi" w:eastAsiaTheme="minorEastAsia" w:hAnsiTheme="minorHAnsi" w:cstheme="minorBidi"/>
                <w:noProof/>
                <w:kern w:val="2"/>
                <w:sz w:val="24"/>
                <w:szCs w:val="24"/>
                <w:lang/>
                <w14:ligatures w14:val="standardContextual"/>
              </w:rPr>
              <w:tab/>
            </w:r>
            <w:r w:rsidRPr="0010585F">
              <w:rPr>
                <w:rStyle w:val="Hyperlink"/>
                <w:rFonts w:ascii="Verdana" w:hAnsi="Verdana"/>
                <w:noProof/>
              </w:rPr>
              <w:t>FORM ELI -1.2 – (APPLICABLE)</w:t>
            </w:r>
            <w:r>
              <w:rPr>
                <w:noProof/>
                <w:webHidden/>
              </w:rPr>
              <w:tab/>
            </w:r>
            <w:r>
              <w:rPr>
                <w:noProof/>
                <w:webHidden/>
              </w:rPr>
              <w:fldChar w:fldCharType="begin"/>
            </w:r>
            <w:r>
              <w:rPr>
                <w:noProof/>
                <w:webHidden/>
              </w:rPr>
              <w:instrText xml:space="preserve"> PAGEREF _Toc227168026 \h </w:instrText>
            </w:r>
            <w:r>
              <w:rPr>
                <w:noProof/>
                <w:webHidden/>
              </w:rPr>
            </w:r>
            <w:r>
              <w:rPr>
                <w:noProof/>
                <w:webHidden/>
              </w:rPr>
              <w:fldChar w:fldCharType="separate"/>
            </w:r>
            <w:r>
              <w:rPr>
                <w:noProof/>
                <w:webHidden/>
              </w:rPr>
              <w:t>72</w:t>
            </w:r>
            <w:r>
              <w:rPr>
                <w:noProof/>
                <w:webHidden/>
              </w:rPr>
              <w:fldChar w:fldCharType="end"/>
            </w:r>
          </w:hyperlink>
        </w:p>
        <w:p w14:paraId="35765258" w14:textId="05996F9A" w:rsidR="00F01512" w:rsidRDefault="00F01512">
          <w:pPr>
            <w:pStyle w:val="TOC2"/>
            <w:tabs>
              <w:tab w:val="left" w:pos="1540"/>
              <w:tab w:val="right" w:leader="dot" w:pos="11900"/>
            </w:tabs>
            <w:rPr>
              <w:rFonts w:asciiTheme="minorHAnsi" w:eastAsiaTheme="minorEastAsia" w:hAnsiTheme="minorHAnsi" w:cstheme="minorBidi"/>
              <w:noProof/>
              <w:kern w:val="2"/>
              <w:sz w:val="24"/>
              <w:szCs w:val="24"/>
              <w:lang/>
              <w14:ligatures w14:val="standardContextual"/>
            </w:rPr>
          </w:pPr>
          <w:hyperlink w:anchor="_Toc227168027" w:history="1">
            <w:r w:rsidRPr="0010585F">
              <w:rPr>
                <w:rStyle w:val="Hyperlink"/>
                <w:rFonts w:ascii="Verdana" w:hAnsi="Verdana"/>
                <w:noProof/>
              </w:rPr>
              <w:t>13.</w:t>
            </w:r>
            <w:r>
              <w:rPr>
                <w:rFonts w:asciiTheme="minorHAnsi" w:eastAsiaTheme="minorEastAsia" w:hAnsiTheme="minorHAnsi" w:cstheme="minorBidi"/>
                <w:noProof/>
                <w:kern w:val="2"/>
                <w:sz w:val="24"/>
                <w:szCs w:val="24"/>
                <w:lang/>
                <w14:ligatures w14:val="standardContextual"/>
              </w:rPr>
              <w:tab/>
            </w:r>
            <w:r w:rsidRPr="0010585F">
              <w:rPr>
                <w:rStyle w:val="Hyperlink"/>
                <w:rFonts w:ascii="Verdana" w:hAnsi="Verdana"/>
                <w:noProof/>
              </w:rPr>
              <w:t>FORM CON –2 – (MANDATORY)</w:t>
            </w:r>
            <w:r>
              <w:rPr>
                <w:noProof/>
                <w:webHidden/>
              </w:rPr>
              <w:tab/>
            </w:r>
            <w:r>
              <w:rPr>
                <w:noProof/>
                <w:webHidden/>
              </w:rPr>
              <w:fldChar w:fldCharType="begin"/>
            </w:r>
            <w:r>
              <w:rPr>
                <w:noProof/>
                <w:webHidden/>
              </w:rPr>
              <w:instrText xml:space="preserve"> PAGEREF _Toc227168027 \h </w:instrText>
            </w:r>
            <w:r>
              <w:rPr>
                <w:noProof/>
                <w:webHidden/>
              </w:rPr>
            </w:r>
            <w:r>
              <w:rPr>
                <w:noProof/>
                <w:webHidden/>
              </w:rPr>
              <w:fldChar w:fldCharType="separate"/>
            </w:r>
            <w:r>
              <w:rPr>
                <w:noProof/>
                <w:webHidden/>
              </w:rPr>
              <w:t>73</w:t>
            </w:r>
            <w:r>
              <w:rPr>
                <w:noProof/>
                <w:webHidden/>
              </w:rPr>
              <w:fldChar w:fldCharType="end"/>
            </w:r>
          </w:hyperlink>
        </w:p>
        <w:p w14:paraId="1741C26D" w14:textId="45D79E79" w:rsidR="00F01512" w:rsidRDefault="00F01512">
          <w:pPr>
            <w:pStyle w:val="TOC2"/>
            <w:tabs>
              <w:tab w:val="left" w:pos="1540"/>
              <w:tab w:val="right" w:leader="dot" w:pos="11900"/>
            </w:tabs>
            <w:rPr>
              <w:rFonts w:asciiTheme="minorHAnsi" w:eastAsiaTheme="minorEastAsia" w:hAnsiTheme="minorHAnsi" w:cstheme="minorBidi"/>
              <w:noProof/>
              <w:kern w:val="2"/>
              <w:sz w:val="24"/>
              <w:szCs w:val="24"/>
              <w:lang/>
              <w14:ligatures w14:val="standardContextual"/>
            </w:rPr>
          </w:pPr>
          <w:hyperlink w:anchor="_Toc227168028" w:history="1">
            <w:r w:rsidRPr="0010585F">
              <w:rPr>
                <w:rStyle w:val="Hyperlink"/>
                <w:rFonts w:ascii="Verdana" w:hAnsi="Verdana"/>
                <w:noProof/>
              </w:rPr>
              <w:t>14.</w:t>
            </w:r>
            <w:r>
              <w:rPr>
                <w:rFonts w:asciiTheme="minorHAnsi" w:eastAsiaTheme="minorEastAsia" w:hAnsiTheme="minorHAnsi" w:cstheme="minorBidi"/>
                <w:noProof/>
                <w:kern w:val="2"/>
                <w:sz w:val="24"/>
                <w:szCs w:val="24"/>
                <w:lang/>
                <w14:ligatures w14:val="standardContextual"/>
              </w:rPr>
              <w:tab/>
            </w:r>
            <w:r w:rsidRPr="0010585F">
              <w:rPr>
                <w:rStyle w:val="Hyperlink"/>
                <w:rFonts w:ascii="Verdana" w:hAnsi="Verdana"/>
                <w:noProof/>
              </w:rPr>
              <w:t>FORM FIN – 3.1 – (MANDATORY)</w:t>
            </w:r>
            <w:r>
              <w:rPr>
                <w:noProof/>
                <w:webHidden/>
              </w:rPr>
              <w:tab/>
            </w:r>
            <w:r>
              <w:rPr>
                <w:noProof/>
                <w:webHidden/>
              </w:rPr>
              <w:fldChar w:fldCharType="begin"/>
            </w:r>
            <w:r>
              <w:rPr>
                <w:noProof/>
                <w:webHidden/>
              </w:rPr>
              <w:instrText xml:space="preserve"> PAGEREF _Toc227168028 \h </w:instrText>
            </w:r>
            <w:r>
              <w:rPr>
                <w:noProof/>
                <w:webHidden/>
              </w:rPr>
            </w:r>
            <w:r>
              <w:rPr>
                <w:noProof/>
                <w:webHidden/>
              </w:rPr>
              <w:fldChar w:fldCharType="separate"/>
            </w:r>
            <w:r>
              <w:rPr>
                <w:noProof/>
                <w:webHidden/>
              </w:rPr>
              <w:t>77</w:t>
            </w:r>
            <w:r>
              <w:rPr>
                <w:noProof/>
                <w:webHidden/>
              </w:rPr>
              <w:fldChar w:fldCharType="end"/>
            </w:r>
          </w:hyperlink>
        </w:p>
        <w:p w14:paraId="50CC9BE0" w14:textId="76B69FBE" w:rsidR="00F01512" w:rsidRDefault="00F01512">
          <w:pPr>
            <w:pStyle w:val="TOC2"/>
            <w:tabs>
              <w:tab w:val="left" w:pos="1540"/>
              <w:tab w:val="right" w:leader="dot" w:pos="11900"/>
            </w:tabs>
            <w:rPr>
              <w:rFonts w:asciiTheme="minorHAnsi" w:eastAsiaTheme="minorEastAsia" w:hAnsiTheme="minorHAnsi" w:cstheme="minorBidi"/>
              <w:noProof/>
              <w:kern w:val="2"/>
              <w:sz w:val="24"/>
              <w:szCs w:val="24"/>
              <w:lang/>
              <w14:ligatures w14:val="standardContextual"/>
            </w:rPr>
          </w:pPr>
          <w:hyperlink w:anchor="_Toc227168029" w:history="1">
            <w:r w:rsidRPr="0010585F">
              <w:rPr>
                <w:rStyle w:val="Hyperlink"/>
                <w:rFonts w:ascii="Verdana" w:hAnsi="Verdana"/>
                <w:noProof/>
              </w:rPr>
              <w:t>15.</w:t>
            </w:r>
            <w:r>
              <w:rPr>
                <w:rFonts w:asciiTheme="minorHAnsi" w:eastAsiaTheme="minorEastAsia" w:hAnsiTheme="minorHAnsi" w:cstheme="minorBidi"/>
                <w:noProof/>
                <w:kern w:val="2"/>
                <w:sz w:val="24"/>
                <w:szCs w:val="24"/>
                <w:lang/>
                <w14:ligatures w14:val="standardContextual"/>
              </w:rPr>
              <w:tab/>
            </w:r>
            <w:r w:rsidRPr="0010585F">
              <w:rPr>
                <w:rStyle w:val="Hyperlink"/>
                <w:rFonts w:ascii="Verdana" w:hAnsi="Verdana"/>
                <w:noProof/>
              </w:rPr>
              <w:t>FORM FIN – 3.2 – (APPLICABLE)</w:t>
            </w:r>
            <w:r>
              <w:rPr>
                <w:noProof/>
                <w:webHidden/>
              </w:rPr>
              <w:tab/>
            </w:r>
            <w:r>
              <w:rPr>
                <w:noProof/>
                <w:webHidden/>
              </w:rPr>
              <w:fldChar w:fldCharType="begin"/>
            </w:r>
            <w:r>
              <w:rPr>
                <w:noProof/>
                <w:webHidden/>
              </w:rPr>
              <w:instrText xml:space="preserve"> PAGEREF _Toc227168029 \h </w:instrText>
            </w:r>
            <w:r>
              <w:rPr>
                <w:noProof/>
                <w:webHidden/>
              </w:rPr>
            </w:r>
            <w:r>
              <w:rPr>
                <w:noProof/>
                <w:webHidden/>
              </w:rPr>
              <w:fldChar w:fldCharType="separate"/>
            </w:r>
            <w:r>
              <w:rPr>
                <w:noProof/>
                <w:webHidden/>
              </w:rPr>
              <w:t>78</w:t>
            </w:r>
            <w:r>
              <w:rPr>
                <w:noProof/>
                <w:webHidden/>
              </w:rPr>
              <w:fldChar w:fldCharType="end"/>
            </w:r>
          </w:hyperlink>
        </w:p>
        <w:p w14:paraId="5484B6C4" w14:textId="4BA5C606" w:rsidR="00F01512" w:rsidRDefault="00F01512">
          <w:pPr>
            <w:pStyle w:val="TOC2"/>
            <w:tabs>
              <w:tab w:val="left" w:pos="1540"/>
              <w:tab w:val="right" w:leader="dot" w:pos="11900"/>
            </w:tabs>
            <w:rPr>
              <w:rFonts w:asciiTheme="minorHAnsi" w:eastAsiaTheme="minorEastAsia" w:hAnsiTheme="minorHAnsi" w:cstheme="minorBidi"/>
              <w:noProof/>
              <w:kern w:val="2"/>
              <w:sz w:val="24"/>
              <w:szCs w:val="24"/>
              <w:lang/>
              <w14:ligatures w14:val="standardContextual"/>
            </w:rPr>
          </w:pPr>
          <w:hyperlink w:anchor="_Toc227168030" w:history="1">
            <w:r w:rsidRPr="0010585F">
              <w:rPr>
                <w:rStyle w:val="Hyperlink"/>
                <w:rFonts w:ascii="Verdana" w:hAnsi="Verdana"/>
                <w:noProof/>
              </w:rPr>
              <w:t>16.</w:t>
            </w:r>
            <w:r>
              <w:rPr>
                <w:rFonts w:asciiTheme="minorHAnsi" w:eastAsiaTheme="minorEastAsia" w:hAnsiTheme="minorHAnsi" w:cstheme="minorBidi"/>
                <w:noProof/>
                <w:kern w:val="2"/>
                <w:sz w:val="24"/>
                <w:szCs w:val="24"/>
                <w:lang/>
                <w14:ligatures w14:val="standardContextual"/>
              </w:rPr>
              <w:tab/>
            </w:r>
            <w:r w:rsidRPr="0010585F">
              <w:rPr>
                <w:rStyle w:val="Hyperlink"/>
                <w:rFonts w:ascii="Verdana" w:hAnsi="Verdana"/>
                <w:noProof/>
              </w:rPr>
              <w:t>FORM FIN–3.3: - (MANDATORY)</w:t>
            </w:r>
            <w:r>
              <w:rPr>
                <w:noProof/>
                <w:webHidden/>
              </w:rPr>
              <w:tab/>
            </w:r>
            <w:r>
              <w:rPr>
                <w:noProof/>
                <w:webHidden/>
              </w:rPr>
              <w:fldChar w:fldCharType="begin"/>
            </w:r>
            <w:r>
              <w:rPr>
                <w:noProof/>
                <w:webHidden/>
              </w:rPr>
              <w:instrText xml:space="preserve"> PAGEREF _Toc227168030 \h </w:instrText>
            </w:r>
            <w:r>
              <w:rPr>
                <w:noProof/>
                <w:webHidden/>
              </w:rPr>
            </w:r>
            <w:r>
              <w:rPr>
                <w:noProof/>
                <w:webHidden/>
              </w:rPr>
              <w:fldChar w:fldCharType="separate"/>
            </w:r>
            <w:r>
              <w:rPr>
                <w:noProof/>
                <w:webHidden/>
              </w:rPr>
              <w:t>78</w:t>
            </w:r>
            <w:r>
              <w:rPr>
                <w:noProof/>
                <w:webHidden/>
              </w:rPr>
              <w:fldChar w:fldCharType="end"/>
            </w:r>
          </w:hyperlink>
        </w:p>
        <w:p w14:paraId="0264679B" w14:textId="7B1C7069" w:rsidR="00F01512" w:rsidRDefault="00F01512">
          <w:pPr>
            <w:pStyle w:val="TOC2"/>
            <w:tabs>
              <w:tab w:val="left" w:pos="1540"/>
              <w:tab w:val="right" w:leader="dot" w:pos="11900"/>
            </w:tabs>
            <w:rPr>
              <w:rFonts w:asciiTheme="minorHAnsi" w:eastAsiaTheme="minorEastAsia" w:hAnsiTheme="minorHAnsi" w:cstheme="minorBidi"/>
              <w:noProof/>
              <w:kern w:val="2"/>
              <w:sz w:val="24"/>
              <w:szCs w:val="24"/>
              <w:lang/>
              <w14:ligatures w14:val="standardContextual"/>
            </w:rPr>
          </w:pPr>
          <w:hyperlink w:anchor="_Toc227168031" w:history="1">
            <w:r w:rsidRPr="0010585F">
              <w:rPr>
                <w:rStyle w:val="Hyperlink"/>
                <w:rFonts w:ascii="Verdana" w:hAnsi="Verdana"/>
                <w:noProof/>
              </w:rPr>
              <w:t>17.</w:t>
            </w:r>
            <w:r>
              <w:rPr>
                <w:rFonts w:asciiTheme="minorHAnsi" w:eastAsiaTheme="minorEastAsia" w:hAnsiTheme="minorHAnsi" w:cstheme="minorBidi"/>
                <w:noProof/>
                <w:kern w:val="2"/>
                <w:sz w:val="24"/>
                <w:szCs w:val="24"/>
                <w:lang/>
                <w14:ligatures w14:val="standardContextual"/>
              </w:rPr>
              <w:tab/>
            </w:r>
            <w:r w:rsidRPr="0010585F">
              <w:rPr>
                <w:rStyle w:val="Hyperlink"/>
                <w:rFonts w:ascii="Verdana" w:hAnsi="Verdana"/>
                <w:noProof/>
              </w:rPr>
              <w:t>FORMFIN–3.4: -(MANDATORY)</w:t>
            </w:r>
            <w:r>
              <w:rPr>
                <w:noProof/>
                <w:webHidden/>
              </w:rPr>
              <w:tab/>
            </w:r>
            <w:r>
              <w:rPr>
                <w:noProof/>
                <w:webHidden/>
              </w:rPr>
              <w:fldChar w:fldCharType="begin"/>
            </w:r>
            <w:r>
              <w:rPr>
                <w:noProof/>
                <w:webHidden/>
              </w:rPr>
              <w:instrText xml:space="preserve"> PAGEREF _Toc227168031 \h </w:instrText>
            </w:r>
            <w:r>
              <w:rPr>
                <w:noProof/>
                <w:webHidden/>
              </w:rPr>
            </w:r>
            <w:r>
              <w:rPr>
                <w:noProof/>
                <w:webHidden/>
              </w:rPr>
              <w:fldChar w:fldCharType="separate"/>
            </w:r>
            <w:r>
              <w:rPr>
                <w:noProof/>
                <w:webHidden/>
              </w:rPr>
              <w:t>79</w:t>
            </w:r>
            <w:r>
              <w:rPr>
                <w:noProof/>
                <w:webHidden/>
              </w:rPr>
              <w:fldChar w:fldCharType="end"/>
            </w:r>
          </w:hyperlink>
        </w:p>
        <w:p w14:paraId="60E75616" w14:textId="6D03EBB4" w:rsidR="00F01512" w:rsidRDefault="00F01512">
          <w:pPr>
            <w:pStyle w:val="TOC3"/>
            <w:tabs>
              <w:tab w:val="right" w:leader="dot" w:pos="11900"/>
            </w:tabs>
            <w:rPr>
              <w:rFonts w:asciiTheme="minorHAnsi" w:eastAsiaTheme="minorEastAsia" w:hAnsiTheme="minorHAnsi" w:cstheme="minorBidi"/>
              <w:noProof/>
              <w:kern w:val="2"/>
              <w:sz w:val="24"/>
              <w:szCs w:val="24"/>
              <w:lang/>
              <w14:ligatures w14:val="standardContextual"/>
            </w:rPr>
          </w:pPr>
          <w:hyperlink w:anchor="_Toc227168032" w:history="1">
            <w:r w:rsidRPr="0010585F">
              <w:rPr>
                <w:rStyle w:val="Hyperlink"/>
                <w:rFonts w:ascii="Verdana" w:hAnsi="Verdana"/>
                <w:b/>
                <w:noProof/>
              </w:rPr>
              <w:t>No.</w:t>
            </w:r>
            <w:r>
              <w:rPr>
                <w:noProof/>
                <w:webHidden/>
              </w:rPr>
              <w:tab/>
            </w:r>
            <w:r>
              <w:rPr>
                <w:noProof/>
                <w:webHidden/>
              </w:rPr>
              <w:fldChar w:fldCharType="begin"/>
            </w:r>
            <w:r>
              <w:rPr>
                <w:noProof/>
                <w:webHidden/>
              </w:rPr>
              <w:instrText xml:space="preserve"> PAGEREF _Toc227168032 \h </w:instrText>
            </w:r>
            <w:r>
              <w:rPr>
                <w:noProof/>
                <w:webHidden/>
              </w:rPr>
            </w:r>
            <w:r>
              <w:rPr>
                <w:noProof/>
                <w:webHidden/>
              </w:rPr>
              <w:fldChar w:fldCharType="separate"/>
            </w:r>
            <w:r>
              <w:rPr>
                <w:noProof/>
                <w:webHidden/>
              </w:rPr>
              <w:t>79</w:t>
            </w:r>
            <w:r>
              <w:rPr>
                <w:noProof/>
                <w:webHidden/>
              </w:rPr>
              <w:fldChar w:fldCharType="end"/>
            </w:r>
          </w:hyperlink>
        </w:p>
        <w:p w14:paraId="25DE6D5A" w14:textId="3900B33D" w:rsidR="00F01512" w:rsidRDefault="00F01512">
          <w:pPr>
            <w:pStyle w:val="TOC3"/>
            <w:tabs>
              <w:tab w:val="right" w:leader="dot" w:pos="11900"/>
            </w:tabs>
            <w:rPr>
              <w:rFonts w:asciiTheme="minorHAnsi" w:eastAsiaTheme="minorEastAsia" w:hAnsiTheme="minorHAnsi" w:cstheme="minorBidi"/>
              <w:noProof/>
              <w:kern w:val="2"/>
              <w:sz w:val="24"/>
              <w:szCs w:val="24"/>
              <w:lang/>
              <w14:ligatures w14:val="standardContextual"/>
            </w:rPr>
          </w:pPr>
          <w:hyperlink w:anchor="_Toc227168033" w:history="1">
            <w:r w:rsidRPr="0010585F">
              <w:rPr>
                <w:rStyle w:val="Hyperlink"/>
                <w:rFonts w:ascii="Verdana" w:hAnsi="Verdana"/>
                <w:b/>
                <w:noProof/>
              </w:rPr>
              <w:t>Name of Contract</w:t>
            </w:r>
            <w:r>
              <w:rPr>
                <w:noProof/>
                <w:webHidden/>
              </w:rPr>
              <w:tab/>
            </w:r>
            <w:r>
              <w:rPr>
                <w:noProof/>
                <w:webHidden/>
              </w:rPr>
              <w:fldChar w:fldCharType="begin"/>
            </w:r>
            <w:r>
              <w:rPr>
                <w:noProof/>
                <w:webHidden/>
              </w:rPr>
              <w:instrText xml:space="preserve"> PAGEREF _Toc227168033 \h </w:instrText>
            </w:r>
            <w:r>
              <w:rPr>
                <w:noProof/>
                <w:webHidden/>
              </w:rPr>
            </w:r>
            <w:r>
              <w:rPr>
                <w:noProof/>
                <w:webHidden/>
              </w:rPr>
              <w:fldChar w:fldCharType="separate"/>
            </w:r>
            <w:r>
              <w:rPr>
                <w:noProof/>
                <w:webHidden/>
              </w:rPr>
              <w:t>79</w:t>
            </w:r>
            <w:r>
              <w:rPr>
                <w:noProof/>
                <w:webHidden/>
              </w:rPr>
              <w:fldChar w:fldCharType="end"/>
            </w:r>
          </w:hyperlink>
        </w:p>
        <w:p w14:paraId="6115DAA1" w14:textId="097736E8" w:rsidR="00F01512" w:rsidRDefault="00F01512">
          <w:pPr>
            <w:pStyle w:val="TOC3"/>
            <w:tabs>
              <w:tab w:val="right" w:leader="dot" w:pos="11900"/>
            </w:tabs>
            <w:rPr>
              <w:rFonts w:asciiTheme="minorHAnsi" w:eastAsiaTheme="minorEastAsia" w:hAnsiTheme="minorHAnsi" w:cstheme="minorBidi"/>
              <w:noProof/>
              <w:kern w:val="2"/>
              <w:sz w:val="24"/>
              <w:szCs w:val="24"/>
              <w:lang/>
              <w14:ligatures w14:val="standardContextual"/>
            </w:rPr>
          </w:pPr>
          <w:hyperlink w:anchor="_Toc227168034" w:history="1">
            <w:r w:rsidRPr="0010585F">
              <w:rPr>
                <w:rStyle w:val="Hyperlink"/>
                <w:rFonts w:ascii="Verdana" w:hAnsi="Verdana"/>
                <w:b/>
                <w:noProof/>
              </w:rPr>
              <w:t>Procuring Entity’s</w:t>
            </w:r>
            <w:r>
              <w:rPr>
                <w:noProof/>
                <w:webHidden/>
              </w:rPr>
              <w:tab/>
            </w:r>
            <w:r>
              <w:rPr>
                <w:noProof/>
                <w:webHidden/>
              </w:rPr>
              <w:fldChar w:fldCharType="begin"/>
            </w:r>
            <w:r>
              <w:rPr>
                <w:noProof/>
                <w:webHidden/>
              </w:rPr>
              <w:instrText xml:space="preserve"> PAGEREF _Toc227168034 \h </w:instrText>
            </w:r>
            <w:r>
              <w:rPr>
                <w:noProof/>
                <w:webHidden/>
              </w:rPr>
            </w:r>
            <w:r>
              <w:rPr>
                <w:noProof/>
                <w:webHidden/>
              </w:rPr>
              <w:fldChar w:fldCharType="separate"/>
            </w:r>
            <w:r>
              <w:rPr>
                <w:noProof/>
                <w:webHidden/>
              </w:rPr>
              <w:t>79</w:t>
            </w:r>
            <w:r>
              <w:rPr>
                <w:noProof/>
                <w:webHidden/>
              </w:rPr>
              <w:fldChar w:fldCharType="end"/>
            </w:r>
          </w:hyperlink>
        </w:p>
        <w:p w14:paraId="1E713087" w14:textId="43C5B6EC" w:rsidR="00F01512" w:rsidRDefault="00F01512">
          <w:pPr>
            <w:pStyle w:val="TOC2"/>
            <w:tabs>
              <w:tab w:val="left" w:pos="1540"/>
              <w:tab w:val="right" w:leader="dot" w:pos="11900"/>
            </w:tabs>
            <w:rPr>
              <w:rFonts w:asciiTheme="minorHAnsi" w:eastAsiaTheme="minorEastAsia" w:hAnsiTheme="minorHAnsi" w:cstheme="minorBidi"/>
              <w:noProof/>
              <w:kern w:val="2"/>
              <w:sz w:val="24"/>
              <w:szCs w:val="24"/>
              <w:lang/>
              <w14:ligatures w14:val="standardContextual"/>
            </w:rPr>
          </w:pPr>
          <w:hyperlink w:anchor="_Toc227168035" w:history="1">
            <w:r w:rsidRPr="0010585F">
              <w:rPr>
                <w:rStyle w:val="Hyperlink"/>
                <w:rFonts w:ascii="Verdana" w:hAnsi="Verdana"/>
                <w:noProof/>
              </w:rPr>
              <w:t>18.</w:t>
            </w:r>
            <w:r>
              <w:rPr>
                <w:rFonts w:asciiTheme="minorHAnsi" w:eastAsiaTheme="minorEastAsia" w:hAnsiTheme="minorHAnsi" w:cstheme="minorBidi"/>
                <w:noProof/>
                <w:kern w:val="2"/>
                <w:sz w:val="24"/>
                <w:szCs w:val="24"/>
                <w:lang/>
                <w14:ligatures w14:val="standardContextual"/>
              </w:rPr>
              <w:tab/>
            </w:r>
            <w:r w:rsidRPr="0010585F">
              <w:rPr>
                <w:rStyle w:val="Hyperlink"/>
                <w:rFonts w:ascii="Verdana" w:hAnsi="Verdana"/>
                <w:noProof/>
              </w:rPr>
              <w:t>FORM EXP-4.1 – (APPLICABLE)</w:t>
            </w:r>
            <w:r>
              <w:rPr>
                <w:noProof/>
                <w:webHidden/>
              </w:rPr>
              <w:tab/>
            </w:r>
            <w:r>
              <w:rPr>
                <w:noProof/>
                <w:webHidden/>
              </w:rPr>
              <w:fldChar w:fldCharType="begin"/>
            </w:r>
            <w:r>
              <w:rPr>
                <w:noProof/>
                <w:webHidden/>
              </w:rPr>
              <w:instrText xml:space="preserve"> PAGEREF _Toc227168035 \h </w:instrText>
            </w:r>
            <w:r>
              <w:rPr>
                <w:noProof/>
                <w:webHidden/>
              </w:rPr>
            </w:r>
            <w:r>
              <w:rPr>
                <w:noProof/>
                <w:webHidden/>
              </w:rPr>
              <w:fldChar w:fldCharType="separate"/>
            </w:r>
            <w:r>
              <w:rPr>
                <w:noProof/>
                <w:webHidden/>
              </w:rPr>
              <w:t>80</w:t>
            </w:r>
            <w:r>
              <w:rPr>
                <w:noProof/>
                <w:webHidden/>
              </w:rPr>
              <w:fldChar w:fldCharType="end"/>
            </w:r>
          </w:hyperlink>
        </w:p>
        <w:p w14:paraId="775F5CF1" w14:textId="1C67AEB2" w:rsidR="00F01512" w:rsidRDefault="00F01512">
          <w:pPr>
            <w:pStyle w:val="TOC2"/>
            <w:tabs>
              <w:tab w:val="left" w:pos="1540"/>
              <w:tab w:val="right" w:leader="dot" w:pos="11900"/>
            </w:tabs>
            <w:rPr>
              <w:rFonts w:asciiTheme="minorHAnsi" w:eastAsiaTheme="minorEastAsia" w:hAnsiTheme="minorHAnsi" w:cstheme="minorBidi"/>
              <w:noProof/>
              <w:kern w:val="2"/>
              <w:sz w:val="24"/>
              <w:szCs w:val="24"/>
              <w:lang/>
              <w14:ligatures w14:val="standardContextual"/>
            </w:rPr>
          </w:pPr>
          <w:hyperlink w:anchor="_Toc227168036" w:history="1">
            <w:r w:rsidRPr="0010585F">
              <w:rPr>
                <w:rStyle w:val="Hyperlink"/>
                <w:rFonts w:ascii="Verdana" w:hAnsi="Verdana"/>
                <w:noProof/>
              </w:rPr>
              <w:t>19.</w:t>
            </w:r>
            <w:r>
              <w:rPr>
                <w:rFonts w:asciiTheme="minorHAnsi" w:eastAsiaTheme="minorEastAsia" w:hAnsiTheme="minorHAnsi" w:cstheme="minorBidi"/>
                <w:noProof/>
                <w:kern w:val="2"/>
                <w:sz w:val="24"/>
                <w:szCs w:val="24"/>
                <w:lang/>
                <w14:ligatures w14:val="standardContextual"/>
              </w:rPr>
              <w:tab/>
            </w:r>
            <w:r w:rsidRPr="0010585F">
              <w:rPr>
                <w:rStyle w:val="Hyperlink"/>
                <w:rFonts w:ascii="Verdana" w:hAnsi="Verdana"/>
                <w:noProof/>
              </w:rPr>
              <w:t>FORM EXP -4.2(a) – (APPLICABLE)</w:t>
            </w:r>
            <w:r>
              <w:rPr>
                <w:noProof/>
                <w:webHidden/>
              </w:rPr>
              <w:tab/>
            </w:r>
            <w:r>
              <w:rPr>
                <w:noProof/>
                <w:webHidden/>
              </w:rPr>
              <w:fldChar w:fldCharType="begin"/>
            </w:r>
            <w:r>
              <w:rPr>
                <w:noProof/>
                <w:webHidden/>
              </w:rPr>
              <w:instrText xml:space="preserve"> PAGEREF _Toc227168036 \h </w:instrText>
            </w:r>
            <w:r>
              <w:rPr>
                <w:noProof/>
                <w:webHidden/>
              </w:rPr>
            </w:r>
            <w:r>
              <w:rPr>
                <w:noProof/>
                <w:webHidden/>
              </w:rPr>
              <w:fldChar w:fldCharType="separate"/>
            </w:r>
            <w:r>
              <w:rPr>
                <w:noProof/>
                <w:webHidden/>
              </w:rPr>
              <w:t>82</w:t>
            </w:r>
            <w:r>
              <w:rPr>
                <w:noProof/>
                <w:webHidden/>
              </w:rPr>
              <w:fldChar w:fldCharType="end"/>
            </w:r>
          </w:hyperlink>
        </w:p>
        <w:p w14:paraId="207D88B5" w14:textId="7E915150" w:rsidR="00F01512" w:rsidRDefault="00F01512">
          <w:pPr>
            <w:pStyle w:val="TOC2"/>
            <w:tabs>
              <w:tab w:val="left" w:pos="1540"/>
              <w:tab w:val="right" w:leader="dot" w:pos="11900"/>
            </w:tabs>
            <w:rPr>
              <w:rFonts w:asciiTheme="minorHAnsi" w:eastAsiaTheme="minorEastAsia" w:hAnsiTheme="minorHAnsi" w:cstheme="minorBidi"/>
              <w:noProof/>
              <w:kern w:val="2"/>
              <w:sz w:val="24"/>
              <w:szCs w:val="24"/>
              <w:lang/>
              <w14:ligatures w14:val="standardContextual"/>
            </w:rPr>
          </w:pPr>
          <w:hyperlink w:anchor="_Toc227168037" w:history="1">
            <w:r w:rsidRPr="0010585F">
              <w:rPr>
                <w:rStyle w:val="Hyperlink"/>
                <w:rFonts w:ascii="Verdana" w:hAnsi="Verdana"/>
                <w:noProof/>
              </w:rPr>
              <w:t>20.</w:t>
            </w:r>
            <w:r>
              <w:rPr>
                <w:rFonts w:asciiTheme="minorHAnsi" w:eastAsiaTheme="minorEastAsia" w:hAnsiTheme="minorHAnsi" w:cstheme="minorBidi"/>
                <w:noProof/>
                <w:kern w:val="2"/>
                <w:sz w:val="24"/>
                <w:szCs w:val="24"/>
                <w:lang/>
                <w14:ligatures w14:val="standardContextual"/>
              </w:rPr>
              <w:tab/>
            </w:r>
            <w:r w:rsidRPr="0010585F">
              <w:rPr>
                <w:rStyle w:val="Hyperlink"/>
                <w:rFonts w:ascii="Verdana" w:hAnsi="Verdana"/>
                <w:noProof/>
              </w:rPr>
              <w:t>FORMEXP-4.2(b) – (APPLICABLE)</w:t>
            </w:r>
            <w:r>
              <w:rPr>
                <w:noProof/>
                <w:webHidden/>
              </w:rPr>
              <w:tab/>
            </w:r>
            <w:r>
              <w:rPr>
                <w:noProof/>
                <w:webHidden/>
              </w:rPr>
              <w:fldChar w:fldCharType="begin"/>
            </w:r>
            <w:r>
              <w:rPr>
                <w:noProof/>
                <w:webHidden/>
              </w:rPr>
              <w:instrText xml:space="preserve"> PAGEREF _Toc227168037 \h </w:instrText>
            </w:r>
            <w:r>
              <w:rPr>
                <w:noProof/>
                <w:webHidden/>
              </w:rPr>
            </w:r>
            <w:r>
              <w:rPr>
                <w:noProof/>
                <w:webHidden/>
              </w:rPr>
              <w:fldChar w:fldCharType="separate"/>
            </w:r>
            <w:r>
              <w:rPr>
                <w:noProof/>
                <w:webHidden/>
              </w:rPr>
              <w:t>83</w:t>
            </w:r>
            <w:r>
              <w:rPr>
                <w:noProof/>
                <w:webHidden/>
              </w:rPr>
              <w:fldChar w:fldCharType="end"/>
            </w:r>
          </w:hyperlink>
        </w:p>
        <w:p w14:paraId="0AF244AD" w14:textId="3E0F21F0" w:rsidR="00F01512" w:rsidRDefault="00F01512">
          <w:pPr>
            <w:pStyle w:val="TOC2"/>
            <w:tabs>
              <w:tab w:val="right" w:leader="dot" w:pos="11900"/>
            </w:tabs>
            <w:rPr>
              <w:rFonts w:asciiTheme="minorHAnsi" w:eastAsiaTheme="minorEastAsia" w:hAnsiTheme="minorHAnsi" w:cstheme="minorBidi"/>
              <w:noProof/>
              <w:kern w:val="2"/>
              <w:sz w:val="24"/>
              <w:szCs w:val="24"/>
              <w:lang/>
              <w14:ligatures w14:val="standardContextual"/>
            </w:rPr>
          </w:pPr>
          <w:hyperlink w:anchor="_Toc227168038" w:history="1">
            <w:r w:rsidRPr="0010585F">
              <w:rPr>
                <w:rStyle w:val="Hyperlink"/>
                <w:rFonts w:ascii="Verdana" w:hAnsi="Verdana"/>
                <w:noProof/>
              </w:rPr>
              <w:t>SCHEDULE FORMS</w:t>
            </w:r>
            <w:r>
              <w:rPr>
                <w:noProof/>
                <w:webHidden/>
              </w:rPr>
              <w:tab/>
            </w:r>
            <w:r>
              <w:rPr>
                <w:noProof/>
                <w:webHidden/>
              </w:rPr>
              <w:fldChar w:fldCharType="begin"/>
            </w:r>
            <w:r>
              <w:rPr>
                <w:noProof/>
                <w:webHidden/>
              </w:rPr>
              <w:instrText xml:space="preserve"> PAGEREF _Toc227168038 \h </w:instrText>
            </w:r>
            <w:r>
              <w:rPr>
                <w:noProof/>
                <w:webHidden/>
              </w:rPr>
            </w:r>
            <w:r>
              <w:rPr>
                <w:noProof/>
                <w:webHidden/>
              </w:rPr>
              <w:fldChar w:fldCharType="separate"/>
            </w:r>
            <w:r>
              <w:rPr>
                <w:noProof/>
                <w:webHidden/>
              </w:rPr>
              <w:t>85</w:t>
            </w:r>
            <w:r>
              <w:rPr>
                <w:noProof/>
                <w:webHidden/>
              </w:rPr>
              <w:fldChar w:fldCharType="end"/>
            </w:r>
          </w:hyperlink>
        </w:p>
        <w:p w14:paraId="0B4147D0" w14:textId="3D1C6A97" w:rsidR="00F01512" w:rsidRDefault="00F01512">
          <w:pPr>
            <w:pStyle w:val="TOC2"/>
            <w:tabs>
              <w:tab w:val="left" w:pos="1426"/>
              <w:tab w:val="right" w:leader="dot" w:pos="11900"/>
            </w:tabs>
            <w:rPr>
              <w:rFonts w:asciiTheme="minorHAnsi" w:eastAsiaTheme="minorEastAsia" w:hAnsiTheme="minorHAnsi" w:cstheme="minorBidi"/>
              <w:noProof/>
              <w:kern w:val="2"/>
              <w:sz w:val="24"/>
              <w:szCs w:val="24"/>
              <w:lang/>
              <w14:ligatures w14:val="standardContextual"/>
            </w:rPr>
          </w:pPr>
          <w:hyperlink w:anchor="_Toc227168039" w:history="1">
            <w:r w:rsidRPr="0010585F">
              <w:rPr>
                <w:rStyle w:val="Hyperlink"/>
                <w:rFonts w:ascii="Verdana" w:hAnsi="Verdana"/>
                <w:iCs/>
                <w:noProof/>
                <w:spacing w:val="-14"/>
                <w:w w:val="99"/>
              </w:rPr>
              <w:t>1.</w:t>
            </w:r>
            <w:r>
              <w:rPr>
                <w:rFonts w:asciiTheme="minorHAnsi" w:eastAsiaTheme="minorEastAsia" w:hAnsiTheme="minorHAnsi" w:cstheme="minorBidi"/>
                <w:noProof/>
                <w:kern w:val="2"/>
                <w:sz w:val="24"/>
                <w:szCs w:val="24"/>
                <w:lang/>
                <w14:ligatures w14:val="standardContextual"/>
              </w:rPr>
              <w:tab/>
            </w:r>
            <w:r w:rsidRPr="0010585F">
              <w:rPr>
                <w:rStyle w:val="Hyperlink"/>
                <w:rFonts w:ascii="Verdana" w:hAnsi="Verdana"/>
                <w:noProof/>
              </w:rPr>
              <w:t>Method Statement</w:t>
            </w:r>
            <w:r>
              <w:rPr>
                <w:noProof/>
                <w:webHidden/>
              </w:rPr>
              <w:tab/>
            </w:r>
            <w:r>
              <w:rPr>
                <w:noProof/>
                <w:webHidden/>
              </w:rPr>
              <w:fldChar w:fldCharType="begin"/>
            </w:r>
            <w:r>
              <w:rPr>
                <w:noProof/>
                <w:webHidden/>
              </w:rPr>
              <w:instrText xml:space="preserve"> PAGEREF _Toc227168039 \h </w:instrText>
            </w:r>
            <w:r>
              <w:rPr>
                <w:noProof/>
                <w:webHidden/>
              </w:rPr>
            </w:r>
            <w:r>
              <w:rPr>
                <w:noProof/>
                <w:webHidden/>
              </w:rPr>
              <w:fldChar w:fldCharType="separate"/>
            </w:r>
            <w:r>
              <w:rPr>
                <w:noProof/>
                <w:webHidden/>
              </w:rPr>
              <w:t>85</w:t>
            </w:r>
            <w:r>
              <w:rPr>
                <w:noProof/>
                <w:webHidden/>
              </w:rPr>
              <w:fldChar w:fldCharType="end"/>
            </w:r>
          </w:hyperlink>
        </w:p>
        <w:p w14:paraId="626CBB6B" w14:textId="444286A9" w:rsidR="00F01512" w:rsidRDefault="00F01512">
          <w:pPr>
            <w:pStyle w:val="TOC2"/>
            <w:tabs>
              <w:tab w:val="left" w:pos="1426"/>
              <w:tab w:val="right" w:leader="dot" w:pos="11900"/>
            </w:tabs>
            <w:rPr>
              <w:rFonts w:asciiTheme="minorHAnsi" w:eastAsiaTheme="minorEastAsia" w:hAnsiTheme="minorHAnsi" w:cstheme="minorBidi"/>
              <w:noProof/>
              <w:kern w:val="2"/>
              <w:sz w:val="24"/>
              <w:szCs w:val="24"/>
              <w:lang/>
              <w14:ligatures w14:val="standardContextual"/>
            </w:rPr>
          </w:pPr>
          <w:hyperlink w:anchor="_Toc227168040" w:history="1">
            <w:r w:rsidRPr="0010585F">
              <w:rPr>
                <w:rStyle w:val="Hyperlink"/>
                <w:rFonts w:ascii="Verdana" w:hAnsi="Verdana"/>
                <w:iCs/>
                <w:noProof/>
                <w:spacing w:val="-14"/>
                <w:w w:val="99"/>
              </w:rPr>
              <w:t>2.</w:t>
            </w:r>
            <w:r>
              <w:rPr>
                <w:rFonts w:asciiTheme="minorHAnsi" w:eastAsiaTheme="minorEastAsia" w:hAnsiTheme="minorHAnsi" w:cstheme="minorBidi"/>
                <w:noProof/>
                <w:kern w:val="2"/>
                <w:sz w:val="24"/>
                <w:szCs w:val="24"/>
                <w:lang/>
                <w14:ligatures w14:val="standardContextual"/>
              </w:rPr>
              <w:tab/>
            </w:r>
            <w:r w:rsidRPr="0010585F">
              <w:rPr>
                <w:rStyle w:val="Hyperlink"/>
                <w:rFonts w:ascii="Verdana" w:hAnsi="Verdana"/>
                <w:noProof/>
                <w:spacing w:val="-4"/>
              </w:rPr>
              <w:t>Work</w:t>
            </w:r>
            <w:r w:rsidRPr="0010585F">
              <w:rPr>
                <w:rStyle w:val="Hyperlink"/>
                <w:rFonts w:ascii="Verdana" w:hAnsi="Verdana"/>
                <w:noProof/>
              </w:rPr>
              <w:t xml:space="preserve"> Plan</w:t>
            </w:r>
            <w:r>
              <w:rPr>
                <w:noProof/>
                <w:webHidden/>
              </w:rPr>
              <w:tab/>
            </w:r>
            <w:r>
              <w:rPr>
                <w:noProof/>
                <w:webHidden/>
              </w:rPr>
              <w:fldChar w:fldCharType="begin"/>
            </w:r>
            <w:r>
              <w:rPr>
                <w:noProof/>
                <w:webHidden/>
              </w:rPr>
              <w:instrText xml:space="preserve"> PAGEREF _Toc227168040 \h </w:instrText>
            </w:r>
            <w:r>
              <w:rPr>
                <w:noProof/>
                <w:webHidden/>
              </w:rPr>
            </w:r>
            <w:r>
              <w:rPr>
                <w:noProof/>
                <w:webHidden/>
              </w:rPr>
              <w:fldChar w:fldCharType="separate"/>
            </w:r>
            <w:r>
              <w:rPr>
                <w:noProof/>
                <w:webHidden/>
              </w:rPr>
              <w:t>86</w:t>
            </w:r>
            <w:r>
              <w:rPr>
                <w:noProof/>
                <w:webHidden/>
              </w:rPr>
              <w:fldChar w:fldCharType="end"/>
            </w:r>
          </w:hyperlink>
        </w:p>
        <w:p w14:paraId="005EF54E" w14:textId="4EFF9EAC" w:rsidR="00F01512" w:rsidRDefault="00F01512">
          <w:pPr>
            <w:pStyle w:val="TOC2"/>
            <w:tabs>
              <w:tab w:val="left" w:pos="1426"/>
              <w:tab w:val="right" w:leader="dot" w:pos="11900"/>
            </w:tabs>
            <w:rPr>
              <w:rFonts w:asciiTheme="minorHAnsi" w:eastAsiaTheme="minorEastAsia" w:hAnsiTheme="minorHAnsi" w:cstheme="minorBidi"/>
              <w:noProof/>
              <w:kern w:val="2"/>
              <w:sz w:val="24"/>
              <w:szCs w:val="24"/>
              <w:lang/>
              <w14:ligatures w14:val="standardContextual"/>
            </w:rPr>
          </w:pPr>
          <w:hyperlink w:anchor="_Toc227168041" w:history="1">
            <w:r w:rsidRPr="0010585F">
              <w:rPr>
                <w:rStyle w:val="Hyperlink"/>
                <w:rFonts w:ascii="Verdana" w:hAnsi="Verdana"/>
                <w:iCs/>
                <w:noProof/>
                <w:spacing w:val="-14"/>
                <w:w w:val="99"/>
              </w:rPr>
              <w:t>3.</w:t>
            </w:r>
            <w:r>
              <w:rPr>
                <w:rFonts w:asciiTheme="minorHAnsi" w:eastAsiaTheme="minorEastAsia" w:hAnsiTheme="minorHAnsi" w:cstheme="minorBidi"/>
                <w:noProof/>
                <w:kern w:val="2"/>
                <w:sz w:val="24"/>
                <w:szCs w:val="24"/>
                <w:lang/>
                <w14:ligatures w14:val="standardContextual"/>
              </w:rPr>
              <w:tab/>
            </w:r>
            <w:r w:rsidRPr="0010585F">
              <w:rPr>
                <w:rStyle w:val="Hyperlink"/>
                <w:rFonts w:ascii="Verdana" w:hAnsi="Verdana"/>
                <w:noProof/>
              </w:rPr>
              <w:t>Other Time Schedule</w:t>
            </w:r>
            <w:r>
              <w:rPr>
                <w:noProof/>
                <w:webHidden/>
              </w:rPr>
              <w:tab/>
            </w:r>
            <w:r>
              <w:rPr>
                <w:noProof/>
                <w:webHidden/>
              </w:rPr>
              <w:fldChar w:fldCharType="begin"/>
            </w:r>
            <w:r>
              <w:rPr>
                <w:noProof/>
                <w:webHidden/>
              </w:rPr>
              <w:instrText xml:space="preserve"> PAGEREF _Toc227168041 \h </w:instrText>
            </w:r>
            <w:r>
              <w:rPr>
                <w:noProof/>
                <w:webHidden/>
              </w:rPr>
            </w:r>
            <w:r>
              <w:rPr>
                <w:noProof/>
                <w:webHidden/>
              </w:rPr>
              <w:fldChar w:fldCharType="separate"/>
            </w:r>
            <w:r>
              <w:rPr>
                <w:noProof/>
                <w:webHidden/>
              </w:rPr>
              <w:t>86</w:t>
            </w:r>
            <w:r>
              <w:rPr>
                <w:noProof/>
                <w:webHidden/>
              </w:rPr>
              <w:fldChar w:fldCharType="end"/>
            </w:r>
          </w:hyperlink>
        </w:p>
        <w:p w14:paraId="55F5675C" w14:textId="52B66148" w:rsidR="00F01512" w:rsidRDefault="00F01512">
          <w:pPr>
            <w:pStyle w:val="TOC2"/>
            <w:tabs>
              <w:tab w:val="right" w:leader="dot" w:pos="11900"/>
            </w:tabs>
            <w:rPr>
              <w:rFonts w:asciiTheme="minorHAnsi" w:eastAsiaTheme="minorEastAsia" w:hAnsiTheme="minorHAnsi" w:cstheme="minorBidi"/>
              <w:noProof/>
              <w:kern w:val="2"/>
              <w:sz w:val="24"/>
              <w:szCs w:val="24"/>
              <w:lang/>
              <w14:ligatures w14:val="standardContextual"/>
            </w:rPr>
          </w:pPr>
          <w:hyperlink w:anchor="_Toc227168042" w:history="1">
            <w:r w:rsidRPr="0010585F">
              <w:rPr>
                <w:rStyle w:val="Hyperlink"/>
                <w:rFonts w:ascii="Verdana" w:hAnsi="Verdana"/>
                <w:noProof/>
              </w:rPr>
              <w:t>CONTRACT FORMS</w:t>
            </w:r>
            <w:r>
              <w:rPr>
                <w:noProof/>
                <w:webHidden/>
              </w:rPr>
              <w:tab/>
            </w:r>
            <w:r>
              <w:rPr>
                <w:noProof/>
                <w:webHidden/>
              </w:rPr>
              <w:fldChar w:fldCharType="begin"/>
            </w:r>
            <w:r>
              <w:rPr>
                <w:noProof/>
                <w:webHidden/>
              </w:rPr>
              <w:instrText xml:space="preserve"> PAGEREF _Toc227168042 \h </w:instrText>
            </w:r>
            <w:r>
              <w:rPr>
                <w:noProof/>
                <w:webHidden/>
              </w:rPr>
            </w:r>
            <w:r>
              <w:rPr>
                <w:noProof/>
                <w:webHidden/>
              </w:rPr>
              <w:fldChar w:fldCharType="separate"/>
            </w:r>
            <w:r>
              <w:rPr>
                <w:noProof/>
                <w:webHidden/>
              </w:rPr>
              <w:t>88</w:t>
            </w:r>
            <w:r>
              <w:rPr>
                <w:noProof/>
                <w:webHidden/>
              </w:rPr>
              <w:fldChar w:fldCharType="end"/>
            </w:r>
          </w:hyperlink>
        </w:p>
        <w:p w14:paraId="428B0CD7" w14:textId="6D9BE7D8" w:rsidR="00F01512" w:rsidRDefault="00F01512">
          <w:pPr>
            <w:pStyle w:val="TOC2"/>
            <w:tabs>
              <w:tab w:val="left" w:pos="1426"/>
              <w:tab w:val="right" w:leader="dot" w:pos="11900"/>
            </w:tabs>
            <w:rPr>
              <w:rFonts w:asciiTheme="minorHAnsi" w:eastAsiaTheme="minorEastAsia" w:hAnsiTheme="minorHAnsi" w:cstheme="minorBidi"/>
              <w:noProof/>
              <w:kern w:val="2"/>
              <w:sz w:val="24"/>
              <w:szCs w:val="24"/>
              <w:lang/>
              <w14:ligatures w14:val="standardContextual"/>
            </w:rPr>
          </w:pPr>
          <w:hyperlink w:anchor="_Toc227168043" w:history="1">
            <w:r w:rsidRPr="0010585F">
              <w:rPr>
                <w:rStyle w:val="Hyperlink"/>
                <w:rFonts w:ascii="Verdana" w:hAnsi="Verdana"/>
                <w:noProof/>
                <w:spacing w:val="-18"/>
              </w:rPr>
              <w:t>1.</w:t>
            </w:r>
            <w:r>
              <w:rPr>
                <w:rFonts w:asciiTheme="minorHAnsi" w:eastAsiaTheme="minorEastAsia" w:hAnsiTheme="minorHAnsi" w:cstheme="minorBidi"/>
                <w:noProof/>
                <w:kern w:val="2"/>
                <w:sz w:val="24"/>
                <w:szCs w:val="24"/>
                <w:lang/>
                <w14:ligatures w14:val="standardContextual"/>
              </w:rPr>
              <w:tab/>
            </w:r>
            <w:r w:rsidRPr="0010585F">
              <w:rPr>
                <w:rStyle w:val="Hyperlink"/>
                <w:rFonts w:ascii="Verdana" w:hAnsi="Verdana"/>
                <w:noProof/>
              </w:rPr>
              <w:t>NOTIFICATION OF INTENTION TO</w:t>
            </w:r>
            <w:r w:rsidRPr="0010585F">
              <w:rPr>
                <w:rStyle w:val="Hyperlink"/>
                <w:rFonts w:ascii="Verdana" w:hAnsi="Verdana"/>
                <w:noProof/>
                <w:spacing w:val="-3"/>
              </w:rPr>
              <w:t xml:space="preserve"> AWARD</w:t>
            </w:r>
            <w:r>
              <w:rPr>
                <w:noProof/>
                <w:webHidden/>
              </w:rPr>
              <w:tab/>
            </w:r>
            <w:r>
              <w:rPr>
                <w:noProof/>
                <w:webHidden/>
              </w:rPr>
              <w:fldChar w:fldCharType="begin"/>
            </w:r>
            <w:r>
              <w:rPr>
                <w:noProof/>
                <w:webHidden/>
              </w:rPr>
              <w:instrText xml:space="preserve"> PAGEREF _Toc227168043 \h </w:instrText>
            </w:r>
            <w:r>
              <w:rPr>
                <w:noProof/>
                <w:webHidden/>
              </w:rPr>
            </w:r>
            <w:r>
              <w:rPr>
                <w:noProof/>
                <w:webHidden/>
              </w:rPr>
              <w:fldChar w:fldCharType="separate"/>
            </w:r>
            <w:r>
              <w:rPr>
                <w:noProof/>
                <w:webHidden/>
              </w:rPr>
              <w:t>88</w:t>
            </w:r>
            <w:r>
              <w:rPr>
                <w:noProof/>
                <w:webHidden/>
              </w:rPr>
              <w:fldChar w:fldCharType="end"/>
            </w:r>
          </w:hyperlink>
        </w:p>
        <w:p w14:paraId="6B7862DA" w14:textId="38AE7B7A" w:rsidR="00F01512" w:rsidRDefault="00F01512">
          <w:pPr>
            <w:pStyle w:val="TOC2"/>
            <w:tabs>
              <w:tab w:val="left" w:pos="1426"/>
              <w:tab w:val="right" w:leader="dot" w:pos="11900"/>
            </w:tabs>
            <w:rPr>
              <w:rFonts w:asciiTheme="minorHAnsi" w:eastAsiaTheme="minorEastAsia" w:hAnsiTheme="minorHAnsi" w:cstheme="minorBidi"/>
              <w:noProof/>
              <w:kern w:val="2"/>
              <w:sz w:val="24"/>
              <w:szCs w:val="24"/>
              <w:lang/>
              <w14:ligatures w14:val="standardContextual"/>
            </w:rPr>
          </w:pPr>
          <w:hyperlink w:anchor="_Toc227168044" w:history="1">
            <w:r w:rsidRPr="0010585F">
              <w:rPr>
                <w:rStyle w:val="Hyperlink"/>
                <w:rFonts w:ascii="Verdana" w:hAnsi="Verdana"/>
                <w:noProof/>
                <w:spacing w:val="-18"/>
              </w:rPr>
              <w:t>2.</w:t>
            </w:r>
            <w:r>
              <w:rPr>
                <w:rFonts w:asciiTheme="minorHAnsi" w:eastAsiaTheme="minorEastAsia" w:hAnsiTheme="minorHAnsi" w:cstheme="minorBidi"/>
                <w:noProof/>
                <w:kern w:val="2"/>
                <w:sz w:val="24"/>
                <w:szCs w:val="24"/>
                <w:lang/>
                <w14:ligatures w14:val="standardContextual"/>
              </w:rPr>
              <w:tab/>
            </w:r>
            <w:r w:rsidRPr="0010585F">
              <w:rPr>
                <w:rStyle w:val="Hyperlink"/>
                <w:rFonts w:ascii="Verdana" w:hAnsi="Verdana"/>
                <w:noProof/>
              </w:rPr>
              <w:t>REQUEST FOR REVIEW</w:t>
            </w:r>
            <w:r>
              <w:rPr>
                <w:noProof/>
                <w:webHidden/>
              </w:rPr>
              <w:tab/>
            </w:r>
            <w:r>
              <w:rPr>
                <w:noProof/>
                <w:webHidden/>
              </w:rPr>
              <w:fldChar w:fldCharType="begin"/>
            </w:r>
            <w:r>
              <w:rPr>
                <w:noProof/>
                <w:webHidden/>
              </w:rPr>
              <w:instrText xml:space="preserve"> PAGEREF _Toc227168044 \h </w:instrText>
            </w:r>
            <w:r>
              <w:rPr>
                <w:noProof/>
                <w:webHidden/>
              </w:rPr>
            </w:r>
            <w:r>
              <w:rPr>
                <w:noProof/>
                <w:webHidden/>
              </w:rPr>
              <w:fldChar w:fldCharType="separate"/>
            </w:r>
            <w:r>
              <w:rPr>
                <w:noProof/>
                <w:webHidden/>
              </w:rPr>
              <w:t>93</w:t>
            </w:r>
            <w:r>
              <w:rPr>
                <w:noProof/>
                <w:webHidden/>
              </w:rPr>
              <w:fldChar w:fldCharType="end"/>
            </w:r>
          </w:hyperlink>
        </w:p>
        <w:p w14:paraId="047541BB" w14:textId="28E31E99" w:rsidR="00F01512" w:rsidRDefault="00F01512">
          <w:pPr>
            <w:pStyle w:val="TOC2"/>
            <w:tabs>
              <w:tab w:val="left" w:pos="1426"/>
              <w:tab w:val="right" w:leader="dot" w:pos="11900"/>
            </w:tabs>
            <w:rPr>
              <w:rFonts w:asciiTheme="minorHAnsi" w:eastAsiaTheme="minorEastAsia" w:hAnsiTheme="minorHAnsi" w:cstheme="minorBidi"/>
              <w:noProof/>
              <w:kern w:val="2"/>
              <w:sz w:val="24"/>
              <w:szCs w:val="24"/>
              <w:lang/>
              <w14:ligatures w14:val="standardContextual"/>
            </w:rPr>
          </w:pPr>
          <w:hyperlink w:anchor="_Toc227168045" w:history="1">
            <w:r w:rsidRPr="0010585F">
              <w:rPr>
                <w:rStyle w:val="Hyperlink"/>
                <w:rFonts w:ascii="Verdana" w:hAnsi="Verdana"/>
                <w:noProof/>
                <w:spacing w:val="-18"/>
              </w:rPr>
              <w:t>3.</w:t>
            </w:r>
            <w:r>
              <w:rPr>
                <w:rFonts w:asciiTheme="minorHAnsi" w:eastAsiaTheme="minorEastAsia" w:hAnsiTheme="minorHAnsi" w:cstheme="minorBidi"/>
                <w:noProof/>
                <w:kern w:val="2"/>
                <w:sz w:val="24"/>
                <w:szCs w:val="24"/>
                <w:lang/>
                <w14:ligatures w14:val="standardContextual"/>
              </w:rPr>
              <w:tab/>
            </w:r>
            <w:r w:rsidRPr="0010585F">
              <w:rPr>
                <w:rStyle w:val="Hyperlink"/>
                <w:rFonts w:ascii="Verdana" w:hAnsi="Verdana"/>
                <w:noProof/>
              </w:rPr>
              <w:t xml:space="preserve">LETTER </w:t>
            </w:r>
            <w:r w:rsidRPr="0010585F">
              <w:rPr>
                <w:rStyle w:val="Hyperlink"/>
                <w:rFonts w:ascii="Verdana" w:hAnsi="Verdana"/>
                <w:noProof/>
                <w:spacing w:val="-6"/>
              </w:rPr>
              <w:t>OF AWARD</w:t>
            </w:r>
            <w:r>
              <w:rPr>
                <w:noProof/>
                <w:webHidden/>
              </w:rPr>
              <w:tab/>
            </w:r>
            <w:r>
              <w:rPr>
                <w:noProof/>
                <w:webHidden/>
              </w:rPr>
              <w:fldChar w:fldCharType="begin"/>
            </w:r>
            <w:r>
              <w:rPr>
                <w:noProof/>
                <w:webHidden/>
              </w:rPr>
              <w:instrText xml:space="preserve"> PAGEREF _Toc227168045 \h </w:instrText>
            </w:r>
            <w:r>
              <w:rPr>
                <w:noProof/>
                <w:webHidden/>
              </w:rPr>
            </w:r>
            <w:r>
              <w:rPr>
                <w:noProof/>
                <w:webHidden/>
              </w:rPr>
              <w:fldChar w:fldCharType="separate"/>
            </w:r>
            <w:r>
              <w:rPr>
                <w:noProof/>
                <w:webHidden/>
              </w:rPr>
              <w:t>94</w:t>
            </w:r>
            <w:r>
              <w:rPr>
                <w:noProof/>
                <w:webHidden/>
              </w:rPr>
              <w:fldChar w:fldCharType="end"/>
            </w:r>
          </w:hyperlink>
        </w:p>
        <w:p w14:paraId="21675237" w14:textId="6CE5DF05" w:rsidR="00F01512" w:rsidRDefault="00F01512">
          <w:pPr>
            <w:pStyle w:val="TOC2"/>
            <w:tabs>
              <w:tab w:val="left" w:pos="1426"/>
              <w:tab w:val="right" w:leader="dot" w:pos="11900"/>
            </w:tabs>
            <w:rPr>
              <w:rFonts w:asciiTheme="minorHAnsi" w:eastAsiaTheme="minorEastAsia" w:hAnsiTheme="minorHAnsi" w:cstheme="minorBidi"/>
              <w:noProof/>
              <w:kern w:val="2"/>
              <w:sz w:val="24"/>
              <w:szCs w:val="24"/>
              <w:lang/>
              <w14:ligatures w14:val="standardContextual"/>
            </w:rPr>
          </w:pPr>
          <w:hyperlink w:anchor="_Toc227168046" w:history="1">
            <w:r w:rsidRPr="0010585F">
              <w:rPr>
                <w:rStyle w:val="Hyperlink"/>
                <w:rFonts w:ascii="Verdana" w:hAnsi="Verdana"/>
                <w:noProof/>
                <w:spacing w:val="-18"/>
              </w:rPr>
              <w:t>4.</w:t>
            </w:r>
            <w:r>
              <w:rPr>
                <w:rFonts w:asciiTheme="minorHAnsi" w:eastAsiaTheme="minorEastAsia" w:hAnsiTheme="minorHAnsi" w:cstheme="minorBidi"/>
                <w:noProof/>
                <w:kern w:val="2"/>
                <w:sz w:val="24"/>
                <w:szCs w:val="24"/>
                <w:lang/>
                <w14:ligatures w14:val="standardContextual"/>
              </w:rPr>
              <w:tab/>
            </w:r>
            <w:r w:rsidRPr="0010585F">
              <w:rPr>
                <w:rStyle w:val="Hyperlink"/>
                <w:rFonts w:ascii="Verdana" w:hAnsi="Verdana"/>
                <w:noProof/>
              </w:rPr>
              <w:t xml:space="preserve">FORM OF CONTRACT </w:t>
            </w:r>
            <w:r w:rsidRPr="0010585F">
              <w:rPr>
                <w:rStyle w:val="Hyperlink"/>
                <w:rFonts w:ascii="Verdana" w:hAnsi="Verdana"/>
                <w:i/>
                <w:noProof/>
              </w:rPr>
              <w:t xml:space="preserve">[Form head paper of the Procuring Entity] </w:t>
            </w:r>
            <w:r w:rsidRPr="0010585F">
              <w:rPr>
                <w:rStyle w:val="Hyperlink"/>
                <w:rFonts w:ascii="Verdana" w:hAnsi="Verdana"/>
                <w:noProof/>
              </w:rPr>
              <w:t>LUMP SUM REMUNERATION</w:t>
            </w:r>
            <w:r>
              <w:rPr>
                <w:noProof/>
                <w:webHidden/>
              </w:rPr>
              <w:tab/>
            </w:r>
            <w:r>
              <w:rPr>
                <w:noProof/>
                <w:webHidden/>
              </w:rPr>
              <w:fldChar w:fldCharType="begin"/>
            </w:r>
            <w:r>
              <w:rPr>
                <w:noProof/>
                <w:webHidden/>
              </w:rPr>
              <w:instrText xml:space="preserve"> PAGEREF _Toc227168046 \h </w:instrText>
            </w:r>
            <w:r>
              <w:rPr>
                <w:noProof/>
                <w:webHidden/>
              </w:rPr>
            </w:r>
            <w:r>
              <w:rPr>
                <w:noProof/>
                <w:webHidden/>
              </w:rPr>
              <w:fldChar w:fldCharType="separate"/>
            </w:r>
            <w:r>
              <w:rPr>
                <w:noProof/>
                <w:webHidden/>
              </w:rPr>
              <w:t>95</w:t>
            </w:r>
            <w:r>
              <w:rPr>
                <w:noProof/>
                <w:webHidden/>
              </w:rPr>
              <w:fldChar w:fldCharType="end"/>
            </w:r>
          </w:hyperlink>
        </w:p>
        <w:p w14:paraId="13C9D310" w14:textId="0FA014AB" w:rsidR="00F01512" w:rsidRDefault="00F01512">
          <w:pPr>
            <w:pStyle w:val="TOC2"/>
            <w:tabs>
              <w:tab w:val="left" w:pos="1426"/>
              <w:tab w:val="right" w:leader="dot" w:pos="11900"/>
            </w:tabs>
            <w:rPr>
              <w:rFonts w:asciiTheme="minorHAnsi" w:eastAsiaTheme="minorEastAsia" w:hAnsiTheme="minorHAnsi" w:cstheme="minorBidi"/>
              <w:noProof/>
              <w:kern w:val="2"/>
              <w:sz w:val="24"/>
              <w:szCs w:val="24"/>
              <w:lang/>
              <w14:ligatures w14:val="standardContextual"/>
            </w:rPr>
          </w:pPr>
          <w:hyperlink w:anchor="_Toc227168047" w:history="1">
            <w:r w:rsidRPr="0010585F">
              <w:rPr>
                <w:rStyle w:val="Hyperlink"/>
                <w:rFonts w:ascii="Verdana" w:hAnsi="Verdana"/>
                <w:i/>
                <w:noProof/>
                <w:spacing w:val="-18"/>
              </w:rPr>
              <w:t>5.</w:t>
            </w:r>
            <w:r>
              <w:rPr>
                <w:rFonts w:asciiTheme="minorHAnsi" w:eastAsiaTheme="minorEastAsia" w:hAnsiTheme="minorHAnsi" w:cstheme="minorBidi"/>
                <w:noProof/>
                <w:kern w:val="2"/>
                <w:sz w:val="24"/>
                <w:szCs w:val="24"/>
                <w:lang/>
                <w14:ligatures w14:val="standardContextual"/>
              </w:rPr>
              <w:tab/>
            </w:r>
            <w:r w:rsidRPr="0010585F">
              <w:rPr>
                <w:rStyle w:val="Hyperlink"/>
                <w:rFonts w:ascii="Verdana" w:hAnsi="Verdana"/>
                <w:noProof/>
              </w:rPr>
              <w:t xml:space="preserve">FORM OF TENDER SECURITY (Bank Guarantee) </w:t>
            </w:r>
            <w:r w:rsidRPr="0010585F">
              <w:rPr>
                <w:rStyle w:val="Hyperlink"/>
                <w:rFonts w:ascii="Verdana" w:hAnsi="Verdana"/>
                <w:i/>
                <w:noProof/>
              </w:rPr>
              <w:t>[The bank shall ﬁll in this Bank Guarantee Form in accordance with the instructions indicated.] [Guarantor Form head or SWIFT identiﬁer code]</w:t>
            </w:r>
            <w:r>
              <w:rPr>
                <w:noProof/>
                <w:webHidden/>
              </w:rPr>
              <w:tab/>
            </w:r>
            <w:r>
              <w:rPr>
                <w:noProof/>
                <w:webHidden/>
              </w:rPr>
              <w:fldChar w:fldCharType="begin"/>
            </w:r>
            <w:r>
              <w:rPr>
                <w:noProof/>
                <w:webHidden/>
              </w:rPr>
              <w:instrText xml:space="preserve"> PAGEREF _Toc227168047 \h </w:instrText>
            </w:r>
            <w:r>
              <w:rPr>
                <w:noProof/>
                <w:webHidden/>
              </w:rPr>
            </w:r>
            <w:r>
              <w:rPr>
                <w:noProof/>
                <w:webHidden/>
              </w:rPr>
              <w:fldChar w:fldCharType="separate"/>
            </w:r>
            <w:r>
              <w:rPr>
                <w:noProof/>
                <w:webHidden/>
              </w:rPr>
              <w:t>97</w:t>
            </w:r>
            <w:r>
              <w:rPr>
                <w:noProof/>
                <w:webHidden/>
              </w:rPr>
              <w:fldChar w:fldCharType="end"/>
            </w:r>
          </w:hyperlink>
        </w:p>
        <w:p w14:paraId="40B2C070" w14:textId="09CCA3A0" w:rsidR="00F01512" w:rsidRDefault="00F01512">
          <w:pPr>
            <w:pStyle w:val="TOC2"/>
            <w:tabs>
              <w:tab w:val="left" w:pos="1426"/>
              <w:tab w:val="right" w:leader="dot" w:pos="11900"/>
            </w:tabs>
            <w:rPr>
              <w:rFonts w:asciiTheme="minorHAnsi" w:eastAsiaTheme="minorEastAsia" w:hAnsiTheme="minorHAnsi" w:cstheme="minorBidi"/>
              <w:noProof/>
              <w:kern w:val="2"/>
              <w:sz w:val="24"/>
              <w:szCs w:val="24"/>
              <w:lang/>
              <w14:ligatures w14:val="standardContextual"/>
            </w:rPr>
          </w:pPr>
          <w:hyperlink w:anchor="_Toc227168048" w:history="1">
            <w:r w:rsidRPr="0010585F">
              <w:rPr>
                <w:rStyle w:val="Hyperlink"/>
                <w:rFonts w:ascii="Verdana" w:hAnsi="Verdana"/>
                <w:noProof/>
                <w:spacing w:val="-18"/>
              </w:rPr>
              <w:t>6.</w:t>
            </w:r>
            <w:r>
              <w:rPr>
                <w:rFonts w:asciiTheme="minorHAnsi" w:eastAsiaTheme="minorEastAsia" w:hAnsiTheme="minorHAnsi" w:cstheme="minorBidi"/>
                <w:noProof/>
                <w:kern w:val="2"/>
                <w:sz w:val="24"/>
                <w:szCs w:val="24"/>
                <w:lang/>
                <w14:ligatures w14:val="standardContextual"/>
              </w:rPr>
              <w:tab/>
            </w:r>
            <w:r w:rsidRPr="0010585F">
              <w:rPr>
                <w:rStyle w:val="Hyperlink"/>
                <w:rFonts w:ascii="Verdana" w:hAnsi="Verdana"/>
                <w:noProof/>
              </w:rPr>
              <w:t xml:space="preserve">FORM OF TENDER SECURITY (TENDER BOND) </w:t>
            </w:r>
            <w:r w:rsidRPr="0010585F">
              <w:rPr>
                <w:rStyle w:val="Hyperlink"/>
                <w:rFonts w:ascii="Verdana" w:hAnsi="Verdana"/>
                <w:i/>
                <w:noProof/>
              </w:rPr>
              <w:t xml:space="preserve">[The Surety shall ﬁll in this </w:t>
            </w:r>
            <w:r w:rsidRPr="0010585F">
              <w:rPr>
                <w:rStyle w:val="Hyperlink"/>
                <w:rFonts w:ascii="Verdana" w:hAnsi="Verdana"/>
                <w:i/>
                <w:noProof/>
                <w:spacing w:val="-4"/>
              </w:rPr>
              <w:t xml:space="preserve">Tender </w:t>
            </w:r>
            <w:r w:rsidRPr="0010585F">
              <w:rPr>
                <w:rStyle w:val="Hyperlink"/>
                <w:rFonts w:ascii="Verdana" w:hAnsi="Verdana"/>
                <w:i/>
                <w:noProof/>
              </w:rPr>
              <w:t xml:space="preserve">Bond Form in accordance with the instructions indicated.] </w:t>
            </w:r>
            <w:r w:rsidRPr="0010585F">
              <w:rPr>
                <w:rStyle w:val="Hyperlink"/>
                <w:rFonts w:ascii="Verdana" w:hAnsi="Verdana"/>
                <w:noProof/>
              </w:rPr>
              <w:t>BOND NO.</w:t>
            </w:r>
            <w:r>
              <w:rPr>
                <w:noProof/>
                <w:webHidden/>
              </w:rPr>
              <w:tab/>
            </w:r>
            <w:r>
              <w:rPr>
                <w:noProof/>
                <w:webHidden/>
              </w:rPr>
              <w:fldChar w:fldCharType="begin"/>
            </w:r>
            <w:r>
              <w:rPr>
                <w:noProof/>
                <w:webHidden/>
              </w:rPr>
              <w:instrText xml:space="preserve"> PAGEREF _Toc227168048 \h </w:instrText>
            </w:r>
            <w:r>
              <w:rPr>
                <w:noProof/>
                <w:webHidden/>
              </w:rPr>
            </w:r>
            <w:r>
              <w:rPr>
                <w:noProof/>
                <w:webHidden/>
              </w:rPr>
              <w:fldChar w:fldCharType="separate"/>
            </w:r>
            <w:r>
              <w:rPr>
                <w:noProof/>
                <w:webHidden/>
              </w:rPr>
              <w:t>99</w:t>
            </w:r>
            <w:r>
              <w:rPr>
                <w:noProof/>
                <w:webHidden/>
              </w:rPr>
              <w:fldChar w:fldCharType="end"/>
            </w:r>
          </w:hyperlink>
        </w:p>
        <w:p w14:paraId="248D684C" w14:textId="4D3E8D12" w:rsidR="00F01512" w:rsidRDefault="00F01512">
          <w:pPr>
            <w:pStyle w:val="TOC2"/>
            <w:tabs>
              <w:tab w:val="left" w:pos="1426"/>
              <w:tab w:val="right" w:leader="dot" w:pos="11900"/>
            </w:tabs>
            <w:rPr>
              <w:rFonts w:asciiTheme="minorHAnsi" w:eastAsiaTheme="minorEastAsia" w:hAnsiTheme="minorHAnsi" w:cstheme="minorBidi"/>
              <w:noProof/>
              <w:kern w:val="2"/>
              <w:sz w:val="24"/>
              <w:szCs w:val="24"/>
              <w:lang/>
              <w14:ligatures w14:val="standardContextual"/>
            </w:rPr>
          </w:pPr>
          <w:hyperlink w:anchor="_Toc227168049" w:history="1">
            <w:r w:rsidRPr="0010585F">
              <w:rPr>
                <w:rStyle w:val="Hyperlink"/>
                <w:rFonts w:ascii="Verdana" w:hAnsi="Verdana"/>
                <w:noProof/>
                <w:spacing w:val="-18"/>
              </w:rPr>
              <w:t>7.</w:t>
            </w:r>
            <w:r>
              <w:rPr>
                <w:rFonts w:asciiTheme="minorHAnsi" w:eastAsiaTheme="minorEastAsia" w:hAnsiTheme="minorHAnsi" w:cstheme="minorBidi"/>
                <w:noProof/>
                <w:kern w:val="2"/>
                <w:sz w:val="24"/>
                <w:szCs w:val="24"/>
                <w:lang/>
                <w14:ligatures w14:val="standardContextual"/>
              </w:rPr>
              <w:tab/>
            </w:r>
            <w:r w:rsidRPr="0010585F">
              <w:rPr>
                <w:rStyle w:val="Hyperlink"/>
                <w:rFonts w:ascii="Verdana" w:hAnsi="Verdana"/>
                <w:noProof/>
              </w:rPr>
              <w:t>FORM OF TENDER-SECURING DECLARATION</w:t>
            </w:r>
            <w:r>
              <w:rPr>
                <w:noProof/>
                <w:webHidden/>
              </w:rPr>
              <w:tab/>
            </w:r>
            <w:r>
              <w:rPr>
                <w:noProof/>
                <w:webHidden/>
              </w:rPr>
              <w:fldChar w:fldCharType="begin"/>
            </w:r>
            <w:r>
              <w:rPr>
                <w:noProof/>
                <w:webHidden/>
              </w:rPr>
              <w:instrText xml:space="preserve"> PAGEREF _Toc227168049 \h </w:instrText>
            </w:r>
            <w:r>
              <w:rPr>
                <w:noProof/>
                <w:webHidden/>
              </w:rPr>
            </w:r>
            <w:r>
              <w:rPr>
                <w:noProof/>
                <w:webHidden/>
              </w:rPr>
              <w:fldChar w:fldCharType="separate"/>
            </w:r>
            <w:r>
              <w:rPr>
                <w:noProof/>
                <w:webHidden/>
              </w:rPr>
              <w:t>100</w:t>
            </w:r>
            <w:r>
              <w:rPr>
                <w:noProof/>
                <w:webHidden/>
              </w:rPr>
              <w:fldChar w:fldCharType="end"/>
            </w:r>
          </w:hyperlink>
        </w:p>
        <w:p w14:paraId="5FE6FCC1" w14:textId="49036647" w:rsidR="00F01512" w:rsidRDefault="00F01512">
          <w:pPr>
            <w:pStyle w:val="TOC2"/>
            <w:tabs>
              <w:tab w:val="right" w:leader="dot" w:pos="11900"/>
            </w:tabs>
            <w:rPr>
              <w:rFonts w:asciiTheme="minorHAnsi" w:eastAsiaTheme="minorEastAsia" w:hAnsiTheme="minorHAnsi" w:cstheme="minorBidi"/>
              <w:noProof/>
              <w:kern w:val="2"/>
              <w:sz w:val="24"/>
              <w:szCs w:val="24"/>
              <w:lang/>
              <w14:ligatures w14:val="standardContextual"/>
            </w:rPr>
          </w:pPr>
          <w:hyperlink w:anchor="_Toc227168050" w:history="1">
            <w:r w:rsidRPr="0010585F">
              <w:rPr>
                <w:rStyle w:val="Hyperlink"/>
                <w:rFonts w:ascii="Verdana" w:hAnsi="Verdana"/>
                <w:noProof/>
              </w:rPr>
              <w:t>PART II – PROCURING ENTITY'S REQUIREMENTS</w:t>
            </w:r>
            <w:r>
              <w:rPr>
                <w:noProof/>
                <w:webHidden/>
              </w:rPr>
              <w:tab/>
            </w:r>
            <w:r>
              <w:rPr>
                <w:noProof/>
                <w:webHidden/>
              </w:rPr>
              <w:fldChar w:fldCharType="begin"/>
            </w:r>
            <w:r>
              <w:rPr>
                <w:noProof/>
                <w:webHidden/>
              </w:rPr>
              <w:instrText xml:space="preserve"> PAGEREF _Toc227168050 \h </w:instrText>
            </w:r>
            <w:r>
              <w:rPr>
                <w:noProof/>
                <w:webHidden/>
              </w:rPr>
            </w:r>
            <w:r>
              <w:rPr>
                <w:noProof/>
                <w:webHidden/>
              </w:rPr>
              <w:fldChar w:fldCharType="separate"/>
            </w:r>
            <w:r>
              <w:rPr>
                <w:noProof/>
                <w:webHidden/>
              </w:rPr>
              <w:t>101</w:t>
            </w:r>
            <w:r>
              <w:rPr>
                <w:noProof/>
                <w:webHidden/>
              </w:rPr>
              <w:fldChar w:fldCharType="end"/>
            </w:r>
          </w:hyperlink>
        </w:p>
        <w:p w14:paraId="3B7B6D74" w14:textId="5DA7E95E" w:rsidR="00F01512" w:rsidRDefault="00F01512">
          <w:pPr>
            <w:pStyle w:val="TOC1"/>
            <w:tabs>
              <w:tab w:val="right" w:leader="dot" w:pos="11900"/>
            </w:tabs>
            <w:rPr>
              <w:rFonts w:asciiTheme="minorHAnsi" w:eastAsiaTheme="minorEastAsia" w:hAnsiTheme="minorHAnsi" w:cstheme="minorBidi"/>
              <w:b w:val="0"/>
              <w:bCs w:val="0"/>
              <w:noProof/>
              <w:kern w:val="2"/>
              <w:sz w:val="24"/>
              <w:szCs w:val="24"/>
              <w:lang/>
              <w14:ligatures w14:val="standardContextual"/>
            </w:rPr>
          </w:pPr>
          <w:hyperlink w:anchor="_Toc227168051" w:history="1">
            <w:r w:rsidRPr="0010585F">
              <w:rPr>
                <w:rStyle w:val="Hyperlink"/>
                <w:rFonts w:ascii="Verdana" w:hAnsi="Verdana"/>
                <w:noProof/>
              </w:rPr>
              <w:t>SECTION V - TERMS OF REFERENCE (TOR)</w:t>
            </w:r>
            <w:r>
              <w:rPr>
                <w:noProof/>
                <w:webHidden/>
              </w:rPr>
              <w:tab/>
            </w:r>
            <w:r>
              <w:rPr>
                <w:noProof/>
                <w:webHidden/>
              </w:rPr>
              <w:fldChar w:fldCharType="begin"/>
            </w:r>
            <w:r>
              <w:rPr>
                <w:noProof/>
                <w:webHidden/>
              </w:rPr>
              <w:instrText xml:space="preserve"> PAGEREF _Toc227168051 \h </w:instrText>
            </w:r>
            <w:r>
              <w:rPr>
                <w:noProof/>
                <w:webHidden/>
              </w:rPr>
            </w:r>
            <w:r>
              <w:rPr>
                <w:noProof/>
                <w:webHidden/>
              </w:rPr>
              <w:fldChar w:fldCharType="separate"/>
            </w:r>
            <w:r>
              <w:rPr>
                <w:noProof/>
                <w:webHidden/>
              </w:rPr>
              <w:t>102</w:t>
            </w:r>
            <w:r>
              <w:rPr>
                <w:noProof/>
                <w:webHidden/>
              </w:rPr>
              <w:fldChar w:fldCharType="end"/>
            </w:r>
          </w:hyperlink>
        </w:p>
        <w:p w14:paraId="0922BFDB" w14:textId="4EFC49C8" w:rsidR="00F01512" w:rsidRDefault="00F01512">
          <w:pPr>
            <w:pStyle w:val="TOC3"/>
            <w:tabs>
              <w:tab w:val="left" w:pos="1806"/>
              <w:tab w:val="right" w:leader="dot" w:pos="11900"/>
            </w:tabs>
            <w:rPr>
              <w:rFonts w:asciiTheme="minorHAnsi" w:eastAsiaTheme="minorEastAsia" w:hAnsiTheme="minorHAnsi" w:cstheme="minorBidi"/>
              <w:noProof/>
              <w:kern w:val="2"/>
              <w:sz w:val="24"/>
              <w:szCs w:val="24"/>
              <w:lang/>
              <w14:ligatures w14:val="standardContextual"/>
            </w:rPr>
          </w:pPr>
          <w:hyperlink w:anchor="_Toc227168052" w:history="1">
            <w:r w:rsidRPr="0010585F">
              <w:rPr>
                <w:rStyle w:val="Hyperlink"/>
                <w:rFonts w:ascii="Verdana" w:hAnsi="Verdana"/>
                <w:bCs/>
                <w:noProof/>
              </w:rPr>
              <w:t>i.</w:t>
            </w:r>
            <w:r>
              <w:rPr>
                <w:rFonts w:asciiTheme="minorHAnsi" w:eastAsiaTheme="minorEastAsia" w:hAnsiTheme="minorHAnsi" w:cstheme="minorBidi"/>
                <w:noProof/>
                <w:kern w:val="2"/>
                <w:sz w:val="24"/>
                <w:szCs w:val="24"/>
                <w:lang/>
                <w14:ligatures w14:val="standardContextual"/>
              </w:rPr>
              <w:tab/>
            </w:r>
            <w:r w:rsidRPr="0010585F">
              <w:rPr>
                <w:rStyle w:val="Hyperlink"/>
                <w:rFonts w:ascii="Verdana" w:hAnsi="Verdana"/>
                <w:b/>
                <w:bCs/>
                <w:noProof/>
              </w:rPr>
              <w:t>Drawings</w:t>
            </w:r>
            <w:r>
              <w:rPr>
                <w:noProof/>
                <w:webHidden/>
              </w:rPr>
              <w:tab/>
            </w:r>
            <w:r>
              <w:rPr>
                <w:noProof/>
                <w:webHidden/>
              </w:rPr>
              <w:fldChar w:fldCharType="begin"/>
            </w:r>
            <w:r>
              <w:rPr>
                <w:noProof/>
                <w:webHidden/>
              </w:rPr>
              <w:instrText xml:space="preserve"> PAGEREF _Toc227168052 \h </w:instrText>
            </w:r>
            <w:r>
              <w:rPr>
                <w:noProof/>
                <w:webHidden/>
              </w:rPr>
            </w:r>
            <w:r>
              <w:rPr>
                <w:noProof/>
                <w:webHidden/>
              </w:rPr>
              <w:fldChar w:fldCharType="separate"/>
            </w:r>
            <w:r>
              <w:rPr>
                <w:noProof/>
                <w:webHidden/>
              </w:rPr>
              <w:t>105</w:t>
            </w:r>
            <w:r>
              <w:rPr>
                <w:noProof/>
                <w:webHidden/>
              </w:rPr>
              <w:fldChar w:fldCharType="end"/>
            </w:r>
          </w:hyperlink>
        </w:p>
        <w:p w14:paraId="1526D754" w14:textId="138F20E5" w:rsidR="00F01512" w:rsidRDefault="00F01512">
          <w:pPr>
            <w:pStyle w:val="TOC3"/>
            <w:tabs>
              <w:tab w:val="right" w:leader="dot" w:pos="11900"/>
            </w:tabs>
            <w:rPr>
              <w:rFonts w:asciiTheme="minorHAnsi" w:eastAsiaTheme="minorEastAsia" w:hAnsiTheme="minorHAnsi" w:cstheme="minorBidi"/>
              <w:noProof/>
              <w:kern w:val="2"/>
              <w:sz w:val="24"/>
              <w:szCs w:val="24"/>
              <w:lang/>
              <w14:ligatures w14:val="standardContextual"/>
            </w:rPr>
          </w:pPr>
          <w:hyperlink w:anchor="_Toc227168053" w:history="1">
            <w:r w:rsidRPr="0010585F">
              <w:rPr>
                <w:rStyle w:val="Hyperlink"/>
                <w:rFonts w:ascii="Verdana" w:hAnsi="Verdana"/>
                <w:noProof/>
              </w:rPr>
              <w:t>This Tendering document does not  include drawings.</w:t>
            </w:r>
            <w:r>
              <w:rPr>
                <w:noProof/>
                <w:webHidden/>
              </w:rPr>
              <w:tab/>
            </w:r>
            <w:r>
              <w:rPr>
                <w:noProof/>
                <w:webHidden/>
              </w:rPr>
              <w:fldChar w:fldCharType="begin"/>
            </w:r>
            <w:r>
              <w:rPr>
                <w:noProof/>
                <w:webHidden/>
              </w:rPr>
              <w:instrText xml:space="preserve"> PAGEREF _Toc227168053 \h </w:instrText>
            </w:r>
            <w:r>
              <w:rPr>
                <w:noProof/>
                <w:webHidden/>
              </w:rPr>
            </w:r>
            <w:r>
              <w:rPr>
                <w:noProof/>
                <w:webHidden/>
              </w:rPr>
              <w:fldChar w:fldCharType="separate"/>
            </w:r>
            <w:r>
              <w:rPr>
                <w:noProof/>
                <w:webHidden/>
              </w:rPr>
              <w:t>106</w:t>
            </w:r>
            <w:r>
              <w:rPr>
                <w:noProof/>
                <w:webHidden/>
              </w:rPr>
              <w:fldChar w:fldCharType="end"/>
            </w:r>
          </w:hyperlink>
        </w:p>
        <w:p w14:paraId="0E1F6FC9" w14:textId="5E62684E" w:rsidR="00F01512" w:rsidRDefault="00F01512">
          <w:pPr>
            <w:pStyle w:val="TOC3"/>
            <w:tabs>
              <w:tab w:val="left" w:pos="1867"/>
              <w:tab w:val="right" w:leader="dot" w:pos="11900"/>
            </w:tabs>
            <w:rPr>
              <w:rFonts w:asciiTheme="minorHAnsi" w:eastAsiaTheme="minorEastAsia" w:hAnsiTheme="minorHAnsi" w:cstheme="minorBidi"/>
              <w:noProof/>
              <w:kern w:val="2"/>
              <w:sz w:val="24"/>
              <w:szCs w:val="24"/>
              <w:lang/>
              <w14:ligatures w14:val="standardContextual"/>
            </w:rPr>
          </w:pPr>
          <w:hyperlink w:anchor="_Toc227168054" w:history="1">
            <w:r w:rsidRPr="0010585F">
              <w:rPr>
                <w:rStyle w:val="Hyperlink"/>
                <w:rFonts w:ascii="Verdana" w:hAnsi="Verdana"/>
                <w:bCs/>
                <w:noProof/>
              </w:rPr>
              <w:t>ii.</w:t>
            </w:r>
            <w:r>
              <w:rPr>
                <w:rFonts w:asciiTheme="minorHAnsi" w:eastAsiaTheme="minorEastAsia" w:hAnsiTheme="minorHAnsi" w:cstheme="minorBidi"/>
                <w:noProof/>
                <w:kern w:val="2"/>
                <w:sz w:val="24"/>
                <w:szCs w:val="24"/>
                <w:lang/>
                <w14:ligatures w14:val="standardContextual"/>
              </w:rPr>
              <w:tab/>
            </w:r>
            <w:r w:rsidRPr="0010585F">
              <w:rPr>
                <w:rStyle w:val="Hyperlink"/>
                <w:rFonts w:ascii="Verdana" w:hAnsi="Verdana"/>
                <w:b/>
                <w:bCs/>
                <w:noProof/>
              </w:rPr>
              <w:t>Inspections and Tests</w:t>
            </w:r>
            <w:r>
              <w:rPr>
                <w:noProof/>
                <w:webHidden/>
              </w:rPr>
              <w:tab/>
            </w:r>
            <w:r>
              <w:rPr>
                <w:noProof/>
                <w:webHidden/>
              </w:rPr>
              <w:fldChar w:fldCharType="begin"/>
            </w:r>
            <w:r>
              <w:rPr>
                <w:noProof/>
                <w:webHidden/>
              </w:rPr>
              <w:instrText xml:space="preserve"> PAGEREF _Toc227168054 \h </w:instrText>
            </w:r>
            <w:r>
              <w:rPr>
                <w:noProof/>
                <w:webHidden/>
              </w:rPr>
            </w:r>
            <w:r>
              <w:rPr>
                <w:noProof/>
                <w:webHidden/>
              </w:rPr>
              <w:fldChar w:fldCharType="separate"/>
            </w:r>
            <w:r>
              <w:rPr>
                <w:noProof/>
                <w:webHidden/>
              </w:rPr>
              <w:t>106</w:t>
            </w:r>
            <w:r>
              <w:rPr>
                <w:noProof/>
                <w:webHidden/>
              </w:rPr>
              <w:fldChar w:fldCharType="end"/>
            </w:r>
          </w:hyperlink>
        </w:p>
        <w:p w14:paraId="67102352" w14:textId="746538E9" w:rsidR="00F01512" w:rsidRDefault="00F01512">
          <w:pPr>
            <w:pStyle w:val="TOC2"/>
            <w:tabs>
              <w:tab w:val="right" w:leader="dot" w:pos="11900"/>
            </w:tabs>
            <w:rPr>
              <w:rFonts w:asciiTheme="minorHAnsi" w:eastAsiaTheme="minorEastAsia" w:hAnsiTheme="minorHAnsi" w:cstheme="minorBidi"/>
              <w:noProof/>
              <w:kern w:val="2"/>
              <w:sz w:val="24"/>
              <w:szCs w:val="24"/>
              <w:lang/>
              <w14:ligatures w14:val="standardContextual"/>
            </w:rPr>
          </w:pPr>
          <w:hyperlink w:anchor="_Toc227168055" w:history="1">
            <w:r w:rsidRPr="0010585F">
              <w:rPr>
                <w:rStyle w:val="Hyperlink"/>
                <w:rFonts w:ascii="Verdana" w:hAnsi="Verdana"/>
                <w:noProof/>
              </w:rPr>
              <w:t>PART III – CONDITIONS OF CONTRACT AND CONTRACT FORMS</w:t>
            </w:r>
            <w:r>
              <w:rPr>
                <w:noProof/>
                <w:webHidden/>
              </w:rPr>
              <w:tab/>
            </w:r>
            <w:r>
              <w:rPr>
                <w:noProof/>
                <w:webHidden/>
              </w:rPr>
              <w:fldChar w:fldCharType="begin"/>
            </w:r>
            <w:r>
              <w:rPr>
                <w:noProof/>
                <w:webHidden/>
              </w:rPr>
              <w:instrText xml:space="preserve"> PAGEREF _Toc227168055 \h </w:instrText>
            </w:r>
            <w:r>
              <w:rPr>
                <w:noProof/>
                <w:webHidden/>
              </w:rPr>
            </w:r>
            <w:r>
              <w:rPr>
                <w:noProof/>
                <w:webHidden/>
              </w:rPr>
              <w:fldChar w:fldCharType="separate"/>
            </w:r>
            <w:r>
              <w:rPr>
                <w:noProof/>
                <w:webHidden/>
              </w:rPr>
              <w:t>107</w:t>
            </w:r>
            <w:r>
              <w:rPr>
                <w:noProof/>
                <w:webHidden/>
              </w:rPr>
              <w:fldChar w:fldCharType="end"/>
            </w:r>
          </w:hyperlink>
        </w:p>
        <w:p w14:paraId="7127EE8E" w14:textId="7B3140D8" w:rsidR="00F01512" w:rsidRDefault="00F01512">
          <w:pPr>
            <w:pStyle w:val="TOC2"/>
            <w:tabs>
              <w:tab w:val="right" w:leader="dot" w:pos="11900"/>
            </w:tabs>
            <w:rPr>
              <w:rFonts w:asciiTheme="minorHAnsi" w:eastAsiaTheme="minorEastAsia" w:hAnsiTheme="minorHAnsi" w:cstheme="minorBidi"/>
              <w:noProof/>
              <w:kern w:val="2"/>
              <w:sz w:val="24"/>
              <w:szCs w:val="24"/>
              <w:lang/>
              <w14:ligatures w14:val="standardContextual"/>
            </w:rPr>
          </w:pPr>
          <w:hyperlink w:anchor="_Toc227168056" w:history="1">
            <w:r w:rsidRPr="0010585F">
              <w:rPr>
                <w:rStyle w:val="Hyperlink"/>
                <w:rFonts w:ascii="Verdana" w:hAnsi="Verdana"/>
                <w:noProof/>
              </w:rPr>
              <w:t>SECTION VI - GENERAL CONDITIONS OF CONTRACT</w:t>
            </w:r>
            <w:r>
              <w:rPr>
                <w:noProof/>
                <w:webHidden/>
              </w:rPr>
              <w:tab/>
            </w:r>
            <w:r>
              <w:rPr>
                <w:noProof/>
                <w:webHidden/>
              </w:rPr>
              <w:fldChar w:fldCharType="begin"/>
            </w:r>
            <w:r>
              <w:rPr>
                <w:noProof/>
                <w:webHidden/>
              </w:rPr>
              <w:instrText xml:space="preserve"> PAGEREF _Toc227168056 \h </w:instrText>
            </w:r>
            <w:r>
              <w:rPr>
                <w:noProof/>
                <w:webHidden/>
              </w:rPr>
            </w:r>
            <w:r>
              <w:rPr>
                <w:noProof/>
                <w:webHidden/>
              </w:rPr>
              <w:fldChar w:fldCharType="separate"/>
            </w:r>
            <w:r>
              <w:rPr>
                <w:noProof/>
                <w:webHidden/>
              </w:rPr>
              <w:t>108</w:t>
            </w:r>
            <w:r>
              <w:rPr>
                <w:noProof/>
                <w:webHidden/>
              </w:rPr>
              <w:fldChar w:fldCharType="end"/>
            </w:r>
          </w:hyperlink>
        </w:p>
        <w:p w14:paraId="23F7C1C3" w14:textId="0D97D19D" w:rsidR="00F01512" w:rsidRDefault="00F01512">
          <w:pPr>
            <w:pStyle w:val="TOC2"/>
            <w:tabs>
              <w:tab w:val="left" w:pos="1426"/>
              <w:tab w:val="right" w:leader="dot" w:pos="11900"/>
            </w:tabs>
            <w:rPr>
              <w:rFonts w:asciiTheme="minorHAnsi" w:eastAsiaTheme="minorEastAsia" w:hAnsiTheme="minorHAnsi" w:cstheme="minorBidi"/>
              <w:noProof/>
              <w:kern w:val="2"/>
              <w:sz w:val="24"/>
              <w:szCs w:val="24"/>
              <w:lang/>
              <w14:ligatures w14:val="standardContextual"/>
            </w:rPr>
          </w:pPr>
          <w:hyperlink w:anchor="_Toc227168057" w:history="1">
            <w:r w:rsidRPr="0010585F">
              <w:rPr>
                <w:rStyle w:val="Hyperlink"/>
                <w:rFonts w:ascii="Verdana" w:hAnsi="Verdana"/>
                <w:noProof/>
                <w:spacing w:val="-24"/>
                <w:w w:val="99"/>
              </w:rPr>
              <w:t>B.</w:t>
            </w:r>
            <w:r>
              <w:rPr>
                <w:rFonts w:asciiTheme="minorHAnsi" w:eastAsiaTheme="minorEastAsia" w:hAnsiTheme="minorHAnsi" w:cstheme="minorBidi"/>
                <w:noProof/>
                <w:kern w:val="2"/>
                <w:sz w:val="24"/>
                <w:szCs w:val="24"/>
                <w:lang/>
                <w14:ligatures w14:val="standardContextual"/>
              </w:rPr>
              <w:tab/>
            </w:r>
            <w:r w:rsidRPr="0010585F">
              <w:rPr>
                <w:rStyle w:val="Hyperlink"/>
                <w:rFonts w:ascii="Verdana" w:hAnsi="Verdana"/>
                <w:noProof/>
              </w:rPr>
              <w:t>SECTION VII - SPECIAL CONDITIONS OF CONTRACT</w:t>
            </w:r>
            <w:r>
              <w:rPr>
                <w:noProof/>
                <w:webHidden/>
              </w:rPr>
              <w:tab/>
            </w:r>
            <w:r>
              <w:rPr>
                <w:noProof/>
                <w:webHidden/>
              </w:rPr>
              <w:fldChar w:fldCharType="begin"/>
            </w:r>
            <w:r>
              <w:rPr>
                <w:noProof/>
                <w:webHidden/>
              </w:rPr>
              <w:instrText xml:space="preserve"> PAGEREF _Toc227168057 \h </w:instrText>
            </w:r>
            <w:r>
              <w:rPr>
                <w:noProof/>
                <w:webHidden/>
              </w:rPr>
            </w:r>
            <w:r>
              <w:rPr>
                <w:noProof/>
                <w:webHidden/>
              </w:rPr>
              <w:fldChar w:fldCharType="separate"/>
            </w:r>
            <w:r>
              <w:rPr>
                <w:noProof/>
                <w:webHidden/>
              </w:rPr>
              <w:t>123</w:t>
            </w:r>
            <w:r>
              <w:rPr>
                <w:noProof/>
                <w:webHidden/>
              </w:rPr>
              <w:fldChar w:fldCharType="end"/>
            </w:r>
          </w:hyperlink>
        </w:p>
        <w:p w14:paraId="72D11933" w14:textId="0BAA18A2" w:rsidR="00F01512" w:rsidRDefault="00F01512">
          <w:pPr>
            <w:pStyle w:val="TOC2"/>
            <w:tabs>
              <w:tab w:val="left" w:pos="1426"/>
              <w:tab w:val="right" w:leader="dot" w:pos="11900"/>
            </w:tabs>
            <w:rPr>
              <w:rFonts w:asciiTheme="minorHAnsi" w:eastAsiaTheme="minorEastAsia" w:hAnsiTheme="minorHAnsi" w:cstheme="minorBidi"/>
              <w:noProof/>
              <w:kern w:val="2"/>
              <w:sz w:val="24"/>
              <w:szCs w:val="24"/>
              <w:lang/>
              <w14:ligatures w14:val="standardContextual"/>
            </w:rPr>
          </w:pPr>
          <w:hyperlink w:anchor="_Toc227168058" w:history="1">
            <w:r w:rsidRPr="0010585F">
              <w:rPr>
                <w:rStyle w:val="Hyperlink"/>
                <w:rFonts w:ascii="Verdana" w:hAnsi="Verdana"/>
                <w:noProof/>
                <w:spacing w:val="-24"/>
                <w:w w:val="99"/>
              </w:rPr>
              <w:t>B.</w:t>
            </w:r>
            <w:r>
              <w:rPr>
                <w:rFonts w:asciiTheme="minorHAnsi" w:eastAsiaTheme="minorEastAsia" w:hAnsiTheme="minorHAnsi" w:cstheme="minorBidi"/>
                <w:noProof/>
                <w:kern w:val="2"/>
                <w:sz w:val="24"/>
                <w:szCs w:val="24"/>
                <w:lang/>
                <w14:ligatures w14:val="standardContextual"/>
              </w:rPr>
              <w:tab/>
            </w:r>
            <w:r w:rsidRPr="0010585F">
              <w:rPr>
                <w:rStyle w:val="Hyperlink"/>
                <w:rFonts w:ascii="Verdana" w:hAnsi="Verdana"/>
                <w:noProof/>
              </w:rPr>
              <w:t>APPENDICES</w:t>
            </w:r>
            <w:r>
              <w:rPr>
                <w:noProof/>
                <w:webHidden/>
              </w:rPr>
              <w:tab/>
            </w:r>
            <w:r>
              <w:rPr>
                <w:noProof/>
                <w:webHidden/>
              </w:rPr>
              <w:fldChar w:fldCharType="begin"/>
            </w:r>
            <w:r>
              <w:rPr>
                <w:noProof/>
                <w:webHidden/>
              </w:rPr>
              <w:instrText xml:space="preserve"> PAGEREF _Toc227168058 \h </w:instrText>
            </w:r>
            <w:r>
              <w:rPr>
                <w:noProof/>
                <w:webHidden/>
              </w:rPr>
            </w:r>
            <w:r>
              <w:rPr>
                <w:noProof/>
                <w:webHidden/>
              </w:rPr>
              <w:fldChar w:fldCharType="separate"/>
            </w:r>
            <w:r>
              <w:rPr>
                <w:noProof/>
                <w:webHidden/>
              </w:rPr>
              <w:t>125</w:t>
            </w:r>
            <w:r>
              <w:rPr>
                <w:noProof/>
                <w:webHidden/>
              </w:rPr>
              <w:fldChar w:fldCharType="end"/>
            </w:r>
          </w:hyperlink>
        </w:p>
        <w:p w14:paraId="5AC09EAE" w14:textId="1759842B" w:rsidR="00F01512" w:rsidRDefault="00F01512">
          <w:pPr>
            <w:pStyle w:val="TOC2"/>
            <w:tabs>
              <w:tab w:val="right" w:leader="dot" w:pos="11900"/>
            </w:tabs>
            <w:rPr>
              <w:rFonts w:asciiTheme="minorHAnsi" w:eastAsiaTheme="minorEastAsia" w:hAnsiTheme="minorHAnsi" w:cstheme="minorBidi"/>
              <w:noProof/>
              <w:kern w:val="2"/>
              <w:sz w:val="24"/>
              <w:szCs w:val="24"/>
              <w:lang/>
              <w14:ligatures w14:val="standardContextual"/>
            </w:rPr>
          </w:pPr>
          <w:hyperlink w:anchor="_Toc227168059" w:history="1">
            <w:r w:rsidRPr="0010585F">
              <w:rPr>
                <w:rStyle w:val="Hyperlink"/>
                <w:rFonts w:ascii="Verdana" w:hAnsi="Verdana"/>
                <w:noProof/>
              </w:rPr>
              <w:t>Appendix A - Description of the Services</w:t>
            </w:r>
            <w:r>
              <w:rPr>
                <w:noProof/>
                <w:webHidden/>
              </w:rPr>
              <w:tab/>
            </w:r>
            <w:r>
              <w:rPr>
                <w:noProof/>
                <w:webHidden/>
              </w:rPr>
              <w:fldChar w:fldCharType="begin"/>
            </w:r>
            <w:r>
              <w:rPr>
                <w:noProof/>
                <w:webHidden/>
              </w:rPr>
              <w:instrText xml:space="preserve"> PAGEREF _Toc227168059 \h </w:instrText>
            </w:r>
            <w:r>
              <w:rPr>
                <w:noProof/>
                <w:webHidden/>
              </w:rPr>
            </w:r>
            <w:r>
              <w:rPr>
                <w:noProof/>
                <w:webHidden/>
              </w:rPr>
              <w:fldChar w:fldCharType="separate"/>
            </w:r>
            <w:r>
              <w:rPr>
                <w:noProof/>
                <w:webHidden/>
              </w:rPr>
              <w:t>125</w:t>
            </w:r>
            <w:r>
              <w:rPr>
                <w:noProof/>
                <w:webHidden/>
              </w:rPr>
              <w:fldChar w:fldCharType="end"/>
            </w:r>
          </w:hyperlink>
        </w:p>
        <w:p w14:paraId="2A945B72" w14:textId="2FC9CB0F" w:rsidR="00F01512" w:rsidRDefault="00F01512">
          <w:pPr>
            <w:pStyle w:val="TOC2"/>
            <w:tabs>
              <w:tab w:val="right" w:leader="dot" w:pos="11900"/>
            </w:tabs>
            <w:rPr>
              <w:rFonts w:asciiTheme="minorHAnsi" w:eastAsiaTheme="minorEastAsia" w:hAnsiTheme="minorHAnsi" w:cstheme="minorBidi"/>
              <w:noProof/>
              <w:kern w:val="2"/>
              <w:sz w:val="24"/>
              <w:szCs w:val="24"/>
              <w:lang/>
              <w14:ligatures w14:val="standardContextual"/>
            </w:rPr>
          </w:pPr>
          <w:hyperlink w:anchor="_Toc227168060" w:history="1">
            <w:r w:rsidRPr="0010585F">
              <w:rPr>
                <w:rStyle w:val="Hyperlink"/>
                <w:rFonts w:ascii="Verdana" w:hAnsi="Verdana"/>
                <w:noProof/>
              </w:rPr>
              <w:t>Appendix B - Schedule of Payments and Reporting Requirements</w:t>
            </w:r>
            <w:r>
              <w:rPr>
                <w:noProof/>
                <w:webHidden/>
              </w:rPr>
              <w:tab/>
            </w:r>
            <w:r>
              <w:rPr>
                <w:noProof/>
                <w:webHidden/>
              </w:rPr>
              <w:fldChar w:fldCharType="begin"/>
            </w:r>
            <w:r>
              <w:rPr>
                <w:noProof/>
                <w:webHidden/>
              </w:rPr>
              <w:instrText xml:space="preserve"> PAGEREF _Toc227168060 \h </w:instrText>
            </w:r>
            <w:r>
              <w:rPr>
                <w:noProof/>
                <w:webHidden/>
              </w:rPr>
            </w:r>
            <w:r>
              <w:rPr>
                <w:noProof/>
                <w:webHidden/>
              </w:rPr>
              <w:fldChar w:fldCharType="separate"/>
            </w:r>
            <w:r>
              <w:rPr>
                <w:noProof/>
                <w:webHidden/>
              </w:rPr>
              <w:t>125</w:t>
            </w:r>
            <w:r>
              <w:rPr>
                <w:noProof/>
                <w:webHidden/>
              </w:rPr>
              <w:fldChar w:fldCharType="end"/>
            </w:r>
          </w:hyperlink>
        </w:p>
        <w:p w14:paraId="1884DCEA" w14:textId="1F1B68C7" w:rsidR="00F01512" w:rsidRDefault="00F01512">
          <w:pPr>
            <w:pStyle w:val="TOC2"/>
            <w:tabs>
              <w:tab w:val="right" w:leader="dot" w:pos="11900"/>
            </w:tabs>
            <w:rPr>
              <w:rFonts w:asciiTheme="minorHAnsi" w:eastAsiaTheme="minorEastAsia" w:hAnsiTheme="minorHAnsi" w:cstheme="minorBidi"/>
              <w:noProof/>
              <w:kern w:val="2"/>
              <w:sz w:val="24"/>
              <w:szCs w:val="24"/>
              <w:lang/>
              <w14:ligatures w14:val="standardContextual"/>
            </w:rPr>
          </w:pPr>
          <w:hyperlink w:anchor="_Toc227168061" w:history="1">
            <w:r w:rsidRPr="0010585F">
              <w:rPr>
                <w:rStyle w:val="Hyperlink"/>
                <w:rFonts w:ascii="Verdana" w:hAnsi="Verdana"/>
                <w:noProof/>
              </w:rPr>
              <w:t>Appendix C - Breakdown of Contract Price</w:t>
            </w:r>
            <w:r>
              <w:rPr>
                <w:noProof/>
                <w:webHidden/>
              </w:rPr>
              <w:tab/>
            </w:r>
            <w:r>
              <w:rPr>
                <w:noProof/>
                <w:webHidden/>
              </w:rPr>
              <w:fldChar w:fldCharType="begin"/>
            </w:r>
            <w:r>
              <w:rPr>
                <w:noProof/>
                <w:webHidden/>
              </w:rPr>
              <w:instrText xml:space="preserve"> PAGEREF _Toc227168061 \h </w:instrText>
            </w:r>
            <w:r>
              <w:rPr>
                <w:noProof/>
                <w:webHidden/>
              </w:rPr>
            </w:r>
            <w:r>
              <w:rPr>
                <w:noProof/>
                <w:webHidden/>
              </w:rPr>
              <w:fldChar w:fldCharType="separate"/>
            </w:r>
            <w:r>
              <w:rPr>
                <w:noProof/>
                <w:webHidden/>
              </w:rPr>
              <w:t>125</w:t>
            </w:r>
            <w:r>
              <w:rPr>
                <w:noProof/>
                <w:webHidden/>
              </w:rPr>
              <w:fldChar w:fldCharType="end"/>
            </w:r>
          </w:hyperlink>
        </w:p>
        <w:p w14:paraId="3C1BAED6" w14:textId="0BF1B5DC" w:rsidR="00F01512" w:rsidRDefault="00F01512">
          <w:pPr>
            <w:pStyle w:val="TOC2"/>
            <w:tabs>
              <w:tab w:val="right" w:leader="dot" w:pos="11900"/>
            </w:tabs>
            <w:rPr>
              <w:rFonts w:asciiTheme="minorHAnsi" w:eastAsiaTheme="minorEastAsia" w:hAnsiTheme="minorHAnsi" w:cstheme="minorBidi"/>
              <w:noProof/>
              <w:kern w:val="2"/>
              <w:sz w:val="24"/>
              <w:szCs w:val="24"/>
              <w:lang/>
              <w14:ligatures w14:val="standardContextual"/>
            </w:rPr>
          </w:pPr>
          <w:hyperlink w:anchor="_Toc227168062" w:history="1">
            <w:r w:rsidRPr="0010585F">
              <w:rPr>
                <w:rStyle w:val="Hyperlink"/>
                <w:rFonts w:ascii="Verdana" w:hAnsi="Verdana"/>
                <w:noProof/>
              </w:rPr>
              <w:t>Appendix D - Services and Facilities Provided by the Procuring Entity</w:t>
            </w:r>
            <w:r>
              <w:rPr>
                <w:noProof/>
                <w:webHidden/>
              </w:rPr>
              <w:tab/>
            </w:r>
            <w:r>
              <w:rPr>
                <w:noProof/>
                <w:webHidden/>
              </w:rPr>
              <w:fldChar w:fldCharType="begin"/>
            </w:r>
            <w:r>
              <w:rPr>
                <w:noProof/>
                <w:webHidden/>
              </w:rPr>
              <w:instrText xml:space="preserve"> PAGEREF _Toc227168062 \h </w:instrText>
            </w:r>
            <w:r>
              <w:rPr>
                <w:noProof/>
                <w:webHidden/>
              </w:rPr>
            </w:r>
            <w:r>
              <w:rPr>
                <w:noProof/>
                <w:webHidden/>
              </w:rPr>
              <w:fldChar w:fldCharType="separate"/>
            </w:r>
            <w:r>
              <w:rPr>
                <w:noProof/>
                <w:webHidden/>
              </w:rPr>
              <w:t>125</w:t>
            </w:r>
            <w:r>
              <w:rPr>
                <w:noProof/>
                <w:webHidden/>
              </w:rPr>
              <w:fldChar w:fldCharType="end"/>
            </w:r>
          </w:hyperlink>
        </w:p>
        <w:p w14:paraId="0D0F1991" w14:textId="20F0518E" w:rsidR="00F01512" w:rsidRDefault="00F01512">
          <w:pPr>
            <w:pStyle w:val="TOC2"/>
            <w:tabs>
              <w:tab w:val="left" w:pos="1426"/>
              <w:tab w:val="right" w:leader="dot" w:pos="11900"/>
            </w:tabs>
            <w:rPr>
              <w:rFonts w:asciiTheme="minorHAnsi" w:eastAsiaTheme="minorEastAsia" w:hAnsiTheme="minorHAnsi" w:cstheme="minorBidi"/>
              <w:noProof/>
              <w:kern w:val="2"/>
              <w:sz w:val="24"/>
              <w:szCs w:val="24"/>
              <w:lang/>
              <w14:ligatures w14:val="standardContextual"/>
            </w:rPr>
          </w:pPr>
          <w:hyperlink w:anchor="_Toc227168063" w:history="1">
            <w:r w:rsidRPr="0010585F">
              <w:rPr>
                <w:rStyle w:val="Hyperlink"/>
                <w:rFonts w:ascii="Verdana" w:hAnsi="Verdana"/>
                <w:noProof/>
                <w:spacing w:val="-24"/>
                <w:w w:val="99"/>
              </w:rPr>
              <w:t>C.</w:t>
            </w:r>
            <w:r>
              <w:rPr>
                <w:rFonts w:asciiTheme="minorHAnsi" w:eastAsiaTheme="minorEastAsia" w:hAnsiTheme="minorHAnsi" w:cstheme="minorBidi"/>
                <w:noProof/>
                <w:kern w:val="2"/>
                <w:sz w:val="24"/>
                <w:szCs w:val="24"/>
                <w:lang/>
                <w14:ligatures w14:val="standardContextual"/>
              </w:rPr>
              <w:tab/>
            </w:r>
            <w:r w:rsidRPr="0010585F">
              <w:rPr>
                <w:rStyle w:val="Hyperlink"/>
                <w:rFonts w:ascii="Verdana" w:hAnsi="Verdana"/>
                <w:noProof/>
              </w:rPr>
              <w:t>SECTION VIII - CONTRACT FORMS</w:t>
            </w:r>
            <w:r>
              <w:rPr>
                <w:noProof/>
                <w:webHidden/>
              </w:rPr>
              <w:tab/>
            </w:r>
            <w:r>
              <w:rPr>
                <w:noProof/>
                <w:webHidden/>
              </w:rPr>
              <w:fldChar w:fldCharType="begin"/>
            </w:r>
            <w:r>
              <w:rPr>
                <w:noProof/>
                <w:webHidden/>
              </w:rPr>
              <w:instrText xml:space="preserve"> PAGEREF _Toc227168063 \h </w:instrText>
            </w:r>
            <w:r>
              <w:rPr>
                <w:noProof/>
                <w:webHidden/>
              </w:rPr>
            </w:r>
            <w:r>
              <w:rPr>
                <w:noProof/>
                <w:webHidden/>
              </w:rPr>
              <w:fldChar w:fldCharType="separate"/>
            </w:r>
            <w:r>
              <w:rPr>
                <w:noProof/>
                <w:webHidden/>
              </w:rPr>
              <w:t>126</w:t>
            </w:r>
            <w:r>
              <w:rPr>
                <w:noProof/>
                <w:webHidden/>
              </w:rPr>
              <w:fldChar w:fldCharType="end"/>
            </w:r>
          </w:hyperlink>
        </w:p>
        <w:p w14:paraId="175490A4" w14:textId="3D1F91B4" w:rsidR="00F01512" w:rsidRDefault="00F01512">
          <w:pPr>
            <w:pStyle w:val="TOC2"/>
            <w:tabs>
              <w:tab w:val="right" w:leader="dot" w:pos="11900"/>
            </w:tabs>
            <w:rPr>
              <w:rFonts w:asciiTheme="minorHAnsi" w:eastAsiaTheme="minorEastAsia" w:hAnsiTheme="minorHAnsi" w:cstheme="minorBidi"/>
              <w:noProof/>
              <w:kern w:val="2"/>
              <w:sz w:val="24"/>
              <w:szCs w:val="24"/>
              <w:lang/>
              <w14:ligatures w14:val="standardContextual"/>
            </w:rPr>
          </w:pPr>
          <w:hyperlink w:anchor="_Toc227168064" w:history="1">
            <w:r w:rsidRPr="0010585F">
              <w:rPr>
                <w:rStyle w:val="Hyperlink"/>
                <w:rFonts w:ascii="Verdana" w:hAnsi="Verdana"/>
                <w:noProof/>
              </w:rPr>
              <w:t>FORM NO. 1 - PERFORMANCE SECURITY – (Unconditional Demand Bank Guarantee)</w:t>
            </w:r>
            <w:r>
              <w:rPr>
                <w:noProof/>
                <w:webHidden/>
              </w:rPr>
              <w:tab/>
            </w:r>
            <w:r>
              <w:rPr>
                <w:noProof/>
                <w:webHidden/>
              </w:rPr>
              <w:fldChar w:fldCharType="begin"/>
            </w:r>
            <w:r>
              <w:rPr>
                <w:noProof/>
                <w:webHidden/>
              </w:rPr>
              <w:instrText xml:space="preserve"> PAGEREF _Toc227168064 \h </w:instrText>
            </w:r>
            <w:r>
              <w:rPr>
                <w:noProof/>
                <w:webHidden/>
              </w:rPr>
            </w:r>
            <w:r>
              <w:rPr>
                <w:noProof/>
                <w:webHidden/>
              </w:rPr>
              <w:fldChar w:fldCharType="separate"/>
            </w:r>
            <w:r>
              <w:rPr>
                <w:noProof/>
                <w:webHidden/>
              </w:rPr>
              <w:t>126</w:t>
            </w:r>
            <w:r>
              <w:rPr>
                <w:noProof/>
                <w:webHidden/>
              </w:rPr>
              <w:fldChar w:fldCharType="end"/>
            </w:r>
          </w:hyperlink>
        </w:p>
        <w:p w14:paraId="223DA990" w14:textId="5C7BABB1" w:rsidR="00F01512" w:rsidRDefault="00F01512">
          <w:pPr>
            <w:pStyle w:val="TOC2"/>
            <w:tabs>
              <w:tab w:val="right" w:leader="dot" w:pos="11900"/>
            </w:tabs>
            <w:rPr>
              <w:rFonts w:asciiTheme="minorHAnsi" w:eastAsiaTheme="minorEastAsia" w:hAnsiTheme="minorHAnsi" w:cstheme="minorBidi"/>
              <w:noProof/>
              <w:kern w:val="2"/>
              <w:sz w:val="24"/>
              <w:szCs w:val="24"/>
              <w:lang/>
              <w14:ligatures w14:val="standardContextual"/>
            </w:rPr>
          </w:pPr>
          <w:hyperlink w:anchor="_Toc227168065" w:history="1">
            <w:r w:rsidRPr="0010585F">
              <w:rPr>
                <w:rStyle w:val="Hyperlink"/>
                <w:rFonts w:ascii="Verdana" w:hAnsi="Verdana"/>
                <w:noProof/>
              </w:rPr>
              <w:t>FORM No. 2 - PERFORMANCE SECURITY OPTION 2 – (Performance Bond)</w:t>
            </w:r>
            <w:r>
              <w:rPr>
                <w:noProof/>
                <w:webHidden/>
              </w:rPr>
              <w:tab/>
            </w:r>
            <w:r>
              <w:rPr>
                <w:noProof/>
                <w:webHidden/>
              </w:rPr>
              <w:fldChar w:fldCharType="begin"/>
            </w:r>
            <w:r>
              <w:rPr>
                <w:noProof/>
                <w:webHidden/>
              </w:rPr>
              <w:instrText xml:space="preserve"> PAGEREF _Toc227168065 \h </w:instrText>
            </w:r>
            <w:r>
              <w:rPr>
                <w:noProof/>
                <w:webHidden/>
              </w:rPr>
            </w:r>
            <w:r>
              <w:rPr>
                <w:noProof/>
                <w:webHidden/>
              </w:rPr>
              <w:fldChar w:fldCharType="separate"/>
            </w:r>
            <w:r>
              <w:rPr>
                <w:noProof/>
                <w:webHidden/>
              </w:rPr>
              <w:t>128</w:t>
            </w:r>
            <w:r>
              <w:rPr>
                <w:noProof/>
                <w:webHidden/>
              </w:rPr>
              <w:fldChar w:fldCharType="end"/>
            </w:r>
          </w:hyperlink>
        </w:p>
        <w:p w14:paraId="329EC5D1" w14:textId="50C75070" w:rsidR="00F01512" w:rsidRDefault="00F01512">
          <w:pPr>
            <w:pStyle w:val="TOC2"/>
            <w:tabs>
              <w:tab w:val="right" w:leader="dot" w:pos="11900"/>
            </w:tabs>
            <w:rPr>
              <w:rFonts w:asciiTheme="minorHAnsi" w:eastAsiaTheme="minorEastAsia" w:hAnsiTheme="minorHAnsi" w:cstheme="minorBidi"/>
              <w:noProof/>
              <w:kern w:val="2"/>
              <w:sz w:val="24"/>
              <w:szCs w:val="24"/>
              <w:lang/>
              <w14:ligatures w14:val="standardContextual"/>
            </w:rPr>
          </w:pPr>
          <w:hyperlink w:anchor="_Toc227168066" w:history="1">
            <w:r w:rsidRPr="0010585F">
              <w:rPr>
                <w:rStyle w:val="Hyperlink"/>
                <w:rFonts w:ascii="Verdana" w:hAnsi="Verdana"/>
                <w:noProof/>
              </w:rPr>
              <w:t>FORM NO. 3 - ADVANCE PAYMENT SECURITY [Demand Bank Guarantee]</w:t>
            </w:r>
            <w:r>
              <w:rPr>
                <w:noProof/>
                <w:webHidden/>
              </w:rPr>
              <w:tab/>
            </w:r>
            <w:r>
              <w:rPr>
                <w:noProof/>
                <w:webHidden/>
              </w:rPr>
              <w:fldChar w:fldCharType="begin"/>
            </w:r>
            <w:r>
              <w:rPr>
                <w:noProof/>
                <w:webHidden/>
              </w:rPr>
              <w:instrText xml:space="preserve"> PAGEREF _Toc227168066 \h </w:instrText>
            </w:r>
            <w:r>
              <w:rPr>
                <w:noProof/>
                <w:webHidden/>
              </w:rPr>
            </w:r>
            <w:r>
              <w:rPr>
                <w:noProof/>
                <w:webHidden/>
              </w:rPr>
              <w:fldChar w:fldCharType="separate"/>
            </w:r>
            <w:r>
              <w:rPr>
                <w:noProof/>
                <w:webHidden/>
              </w:rPr>
              <w:t>130</w:t>
            </w:r>
            <w:r>
              <w:rPr>
                <w:noProof/>
                <w:webHidden/>
              </w:rPr>
              <w:fldChar w:fldCharType="end"/>
            </w:r>
          </w:hyperlink>
        </w:p>
        <w:p w14:paraId="1017A7DD" w14:textId="1EF465E8" w:rsidR="00F01512" w:rsidRDefault="00F01512">
          <w:pPr>
            <w:pStyle w:val="TOC2"/>
            <w:tabs>
              <w:tab w:val="right" w:leader="dot" w:pos="11900"/>
            </w:tabs>
            <w:rPr>
              <w:rFonts w:asciiTheme="minorHAnsi" w:eastAsiaTheme="minorEastAsia" w:hAnsiTheme="minorHAnsi" w:cstheme="minorBidi"/>
              <w:noProof/>
              <w:kern w:val="2"/>
              <w:sz w:val="24"/>
              <w:szCs w:val="24"/>
              <w:lang/>
              <w14:ligatures w14:val="standardContextual"/>
            </w:rPr>
          </w:pPr>
          <w:hyperlink w:anchor="_Toc227168067" w:history="1">
            <w:r w:rsidRPr="0010585F">
              <w:rPr>
                <w:rStyle w:val="Hyperlink"/>
                <w:rFonts w:ascii="Verdana" w:hAnsi="Verdana"/>
                <w:noProof/>
              </w:rPr>
              <w:t>FORM NO. 4 BENEFICIAL OWNERSHIP DISCLOSURE FORM</w:t>
            </w:r>
            <w:r>
              <w:rPr>
                <w:noProof/>
                <w:webHidden/>
              </w:rPr>
              <w:tab/>
            </w:r>
            <w:r>
              <w:rPr>
                <w:noProof/>
                <w:webHidden/>
              </w:rPr>
              <w:fldChar w:fldCharType="begin"/>
            </w:r>
            <w:r>
              <w:rPr>
                <w:noProof/>
                <w:webHidden/>
              </w:rPr>
              <w:instrText xml:space="preserve"> PAGEREF _Toc227168067 \h </w:instrText>
            </w:r>
            <w:r>
              <w:rPr>
                <w:noProof/>
                <w:webHidden/>
              </w:rPr>
            </w:r>
            <w:r>
              <w:rPr>
                <w:noProof/>
                <w:webHidden/>
              </w:rPr>
              <w:fldChar w:fldCharType="separate"/>
            </w:r>
            <w:r>
              <w:rPr>
                <w:noProof/>
                <w:webHidden/>
              </w:rPr>
              <w:t>132</w:t>
            </w:r>
            <w:r>
              <w:rPr>
                <w:noProof/>
                <w:webHidden/>
              </w:rPr>
              <w:fldChar w:fldCharType="end"/>
            </w:r>
          </w:hyperlink>
        </w:p>
        <w:p w14:paraId="65072983" w14:textId="768F80F4" w:rsidR="00FC2D9A" w:rsidRPr="00C83F13" w:rsidRDefault="00FC2D9A" w:rsidP="00324178">
          <w:pPr>
            <w:pStyle w:val="TOC2"/>
            <w:tabs>
              <w:tab w:val="right" w:pos="11057"/>
            </w:tabs>
            <w:ind w:right="853"/>
            <w:rPr>
              <w:rFonts w:ascii="Verdana" w:hAnsi="Verdana"/>
              <w:sz w:val="24"/>
              <w:szCs w:val="24"/>
            </w:rPr>
          </w:pPr>
          <w:r w:rsidRPr="00C83F13">
            <w:rPr>
              <w:rFonts w:ascii="Verdana" w:hAnsi="Verdana"/>
              <w:b/>
              <w:bCs/>
              <w:noProof/>
              <w:sz w:val="24"/>
              <w:szCs w:val="24"/>
            </w:rPr>
            <w:fldChar w:fldCharType="end"/>
          </w:r>
        </w:p>
      </w:sdtContent>
    </w:sdt>
    <w:p w14:paraId="5ED0781B" w14:textId="77777777" w:rsidR="00C20A63" w:rsidRPr="00C83F13" w:rsidRDefault="00C20A63" w:rsidP="00B77CF9">
      <w:pPr>
        <w:pStyle w:val="TOC2"/>
        <w:tabs>
          <w:tab w:val="right" w:pos="11057"/>
        </w:tabs>
        <w:ind w:right="853"/>
        <w:rPr>
          <w:rFonts w:ascii="Verdana" w:hAnsi="Verdana"/>
          <w:sz w:val="24"/>
          <w:szCs w:val="24"/>
        </w:rPr>
      </w:pPr>
    </w:p>
    <w:p w14:paraId="7E9C84C3" w14:textId="77777777" w:rsidR="0040771F" w:rsidRPr="00C83F13" w:rsidRDefault="0040771F" w:rsidP="00712E7E">
      <w:pPr>
        <w:pStyle w:val="TOC2"/>
        <w:tabs>
          <w:tab w:val="right" w:pos="11057"/>
        </w:tabs>
        <w:ind w:right="853"/>
        <w:rPr>
          <w:rFonts w:ascii="Verdana" w:hAnsi="Verdana"/>
          <w:sz w:val="24"/>
          <w:szCs w:val="24"/>
        </w:rPr>
      </w:pPr>
    </w:p>
    <w:p w14:paraId="559E2EB1" w14:textId="77777777" w:rsidR="0040771F" w:rsidRPr="00C83F13" w:rsidRDefault="0040771F" w:rsidP="00712E7E">
      <w:pPr>
        <w:pStyle w:val="TOC2"/>
        <w:tabs>
          <w:tab w:val="right" w:pos="11057"/>
        </w:tabs>
        <w:ind w:right="853"/>
        <w:rPr>
          <w:rFonts w:ascii="Verdana" w:hAnsi="Verdana"/>
          <w:sz w:val="24"/>
          <w:szCs w:val="24"/>
        </w:rPr>
      </w:pPr>
    </w:p>
    <w:p w14:paraId="30720DE6" w14:textId="77777777" w:rsidR="0040771F" w:rsidRPr="00C83F13" w:rsidRDefault="0040771F" w:rsidP="00712E7E">
      <w:pPr>
        <w:pStyle w:val="TOC2"/>
        <w:tabs>
          <w:tab w:val="right" w:pos="11057"/>
        </w:tabs>
        <w:ind w:right="853"/>
        <w:rPr>
          <w:rFonts w:ascii="Verdana" w:hAnsi="Verdana"/>
          <w:sz w:val="24"/>
          <w:szCs w:val="24"/>
        </w:rPr>
      </w:pPr>
    </w:p>
    <w:p w14:paraId="228C02FA" w14:textId="77777777" w:rsidR="0040771F" w:rsidRPr="00C83F13" w:rsidRDefault="0040771F" w:rsidP="00712E7E">
      <w:pPr>
        <w:pStyle w:val="TOC2"/>
        <w:tabs>
          <w:tab w:val="right" w:pos="11057"/>
        </w:tabs>
        <w:ind w:right="853"/>
        <w:rPr>
          <w:rFonts w:ascii="Verdana" w:hAnsi="Verdana"/>
          <w:sz w:val="24"/>
          <w:szCs w:val="24"/>
        </w:rPr>
      </w:pPr>
    </w:p>
    <w:p w14:paraId="705B032A" w14:textId="77777777" w:rsidR="0040771F" w:rsidRPr="00C83F13" w:rsidRDefault="0040771F" w:rsidP="00712E7E">
      <w:pPr>
        <w:pStyle w:val="TOC2"/>
        <w:tabs>
          <w:tab w:val="right" w:pos="11057"/>
        </w:tabs>
        <w:ind w:right="853"/>
        <w:rPr>
          <w:rFonts w:ascii="Verdana" w:hAnsi="Verdana"/>
          <w:sz w:val="24"/>
          <w:szCs w:val="24"/>
        </w:rPr>
      </w:pPr>
    </w:p>
    <w:p w14:paraId="6E9553FF" w14:textId="77777777" w:rsidR="0040771F" w:rsidRPr="00C83F13" w:rsidRDefault="0040771F" w:rsidP="00712E7E">
      <w:pPr>
        <w:pStyle w:val="TOC2"/>
        <w:tabs>
          <w:tab w:val="right" w:pos="11057"/>
        </w:tabs>
        <w:ind w:right="853"/>
        <w:rPr>
          <w:rFonts w:ascii="Verdana" w:hAnsi="Verdana"/>
          <w:sz w:val="24"/>
          <w:szCs w:val="24"/>
        </w:rPr>
      </w:pPr>
    </w:p>
    <w:p w14:paraId="71C453A5" w14:textId="77777777" w:rsidR="0040771F" w:rsidRPr="00C83F13" w:rsidRDefault="0040771F" w:rsidP="00712E7E">
      <w:pPr>
        <w:pStyle w:val="TOC2"/>
        <w:tabs>
          <w:tab w:val="right" w:pos="11057"/>
        </w:tabs>
        <w:ind w:right="853"/>
        <w:rPr>
          <w:rFonts w:ascii="Verdana" w:hAnsi="Verdana"/>
          <w:sz w:val="24"/>
          <w:szCs w:val="24"/>
        </w:rPr>
      </w:pPr>
    </w:p>
    <w:p w14:paraId="13C9E472" w14:textId="77777777" w:rsidR="0040771F" w:rsidRPr="00C83F13" w:rsidRDefault="0040771F" w:rsidP="00712E7E">
      <w:pPr>
        <w:pStyle w:val="TOC2"/>
        <w:tabs>
          <w:tab w:val="right" w:pos="11057"/>
        </w:tabs>
        <w:ind w:right="853"/>
        <w:rPr>
          <w:rFonts w:ascii="Verdana" w:hAnsi="Verdana"/>
          <w:sz w:val="24"/>
          <w:szCs w:val="24"/>
        </w:rPr>
      </w:pPr>
    </w:p>
    <w:p w14:paraId="434D947F" w14:textId="77777777" w:rsidR="0040771F" w:rsidRPr="00C83F13" w:rsidRDefault="0040771F" w:rsidP="00712E7E">
      <w:pPr>
        <w:pStyle w:val="TOC2"/>
        <w:tabs>
          <w:tab w:val="right" w:pos="11057"/>
        </w:tabs>
        <w:ind w:right="853"/>
        <w:rPr>
          <w:rFonts w:ascii="Verdana" w:hAnsi="Verdana"/>
          <w:sz w:val="24"/>
          <w:szCs w:val="24"/>
        </w:rPr>
      </w:pPr>
    </w:p>
    <w:p w14:paraId="1246B6FD" w14:textId="77777777" w:rsidR="0040771F" w:rsidRPr="00C83F13" w:rsidRDefault="0040771F" w:rsidP="00712E7E">
      <w:pPr>
        <w:pStyle w:val="TOC2"/>
        <w:tabs>
          <w:tab w:val="right" w:pos="11057"/>
        </w:tabs>
        <w:ind w:right="853"/>
        <w:rPr>
          <w:rFonts w:ascii="Verdana" w:hAnsi="Verdana"/>
          <w:sz w:val="24"/>
          <w:szCs w:val="24"/>
        </w:rPr>
      </w:pPr>
    </w:p>
    <w:p w14:paraId="3DE6BC23" w14:textId="77777777" w:rsidR="0040771F" w:rsidRPr="00C83F13" w:rsidRDefault="0040771F" w:rsidP="00712E7E">
      <w:pPr>
        <w:pStyle w:val="TOC2"/>
        <w:tabs>
          <w:tab w:val="right" w:pos="11057"/>
        </w:tabs>
        <w:ind w:right="853"/>
        <w:rPr>
          <w:rFonts w:ascii="Verdana" w:hAnsi="Verdana"/>
          <w:sz w:val="24"/>
          <w:szCs w:val="24"/>
        </w:rPr>
      </w:pPr>
    </w:p>
    <w:p w14:paraId="57CC5558" w14:textId="77777777" w:rsidR="0040771F" w:rsidRPr="00C83F13" w:rsidRDefault="0040771F" w:rsidP="00712E7E">
      <w:pPr>
        <w:pStyle w:val="TOC2"/>
        <w:tabs>
          <w:tab w:val="right" w:pos="11057"/>
        </w:tabs>
        <w:ind w:right="853"/>
        <w:rPr>
          <w:rFonts w:ascii="Verdana" w:hAnsi="Verdana"/>
          <w:sz w:val="24"/>
          <w:szCs w:val="24"/>
        </w:rPr>
      </w:pPr>
    </w:p>
    <w:p w14:paraId="54F2E783" w14:textId="77777777" w:rsidR="0040771F" w:rsidRPr="00C83F13" w:rsidRDefault="0040771F" w:rsidP="00712E7E">
      <w:pPr>
        <w:pStyle w:val="TOC2"/>
        <w:tabs>
          <w:tab w:val="right" w:pos="11057"/>
        </w:tabs>
        <w:ind w:right="853"/>
        <w:rPr>
          <w:rFonts w:ascii="Verdana" w:hAnsi="Verdana"/>
          <w:sz w:val="24"/>
          <w:szCs w:val="24"/>
        </w:rPr>
      </w:pPr>
      <w:r w:rsidRPr="00C83F13">
        <w:rPr>
          <w:rFonts w:ascii="Verdana" w:hAnsi="Verdana"/>
          <w:sz w:val="24"/>
          <w:szCs w:val="24"/>
        </w:rPr>
        <w:tab/>
      </w:r>
    </w:p>
    <w:p w14:paraId="05A85E91" w14:textId="77777777" w:rsidR="0040771F" w:rsidRPr="00C83F13" w:rsidRDefault="0040771F" w:rsidP="00712E7E">
      <w:pPr>
        <w:pStyle w:val="TOC2"/>
        <w:tabs>
          <w:tab w:val="right" w:pos="11057"/>
        </w:tabs>
        <w:ind w:right="853"/>
        <w:rPr>
          <w:rFonts w:ascii="Verdana" w:hAnsi="Verdana"/>
          <w:sz w:val="24"/>
          <w:szCs w:val="24"/>
        </w:rPr>
        <w:sectPr w:rsidR="0040771F" w:rsidRPr="00C83F13" w:rsidSect="00F01512">
          <w:type w:val="continuous"/>
          <w:pgSz w:w="11910" w:h="16840"/>
          <w:pgMar w:top="361" w:right="428" w:bottom="993" w:left="0" w:header="720" w:footer="546" w:gutter="0"/>
          <w:cols w:space="720"/>
        </w:sectPr>
      </w:pPr>
      <w:r w:rsidRPr="00C83F13">
        <w:rPr>
          <w:rFonts w:ascii="Verdana" w:hAnsi="Verdana"/>
          <w:sz w:val="24"/>
          <w:szCs w:val="24"/>
        </w:rPr>
        <w:tab/>
      </w:r>
    </w:p>
    <w:p w14:paraId="27408937" w14:textId="77777777" w:rsidR="00C20A63" w:rsidRPr="00C83F13" w:rsidRDefault="00A27CFC" w:rsidP="00B54377">
      <w:pPr>
        <w:pStyle w:val="Heading2"/>
        <w:spacing w:before="248"/>
        <w:ind w:left="850" w:right="432"/>
        <w:jc w:val="center"/>
        <w:rPr>
          <w:rFonts w:ascii="Verdana" w:hAnsi="Verdana"/>
        </w:rPr>
      </w:pPr>
      <w:bookmarkStart w:id="12" w:name="_Toc227167932"/>
      <w:r w:rsidRPr="00C83F13">
        <w:rPr>
          <w:rFonts w:ascii="Verdana" w:hAnsi="Verdana"/>
          <w:color w:val="231F20"/>
        </w:rPr>
        <w:lastRenderedPageBreak/>
        <w:t xml:space="preserve">INVITATION </w:t>
      </w:r>
      <w:r w:rsidR="002D5618" w:rsidRPr="00C83F13">
        <w:rPr>
          <w:rFonts w:ascii="Verdana" w:hAnsi="Verdana"/>
          <w:color w:val="231F20"/>
        </w:rPr>
        <w:t>TO TENDER</w:t>
      </w:r>
      <w:bookmarkEnd w:id="12"/>
    </w:p>
    <w:p w14:paraId="71DCC0B8" w14:textId="69F2FA09" w:rsidR="00F06B7B" w:rsidRPr="00C83F13" w:rsidRDefault="00F06B7B" w:rsidP="009B679D">
      <w:pPr>
        <w:spacing w:before="235" w:line="463" w:lineRule="auto"/>
        <w:ind w:left="851" w:right="853"/>
        <w:contextualSpacing/>
        <w:rPr>
          <w:rFonts w:ascii="Verdana" w:hAnsi="Verdana"/>
          <w:bCs/>
          <w:color w:val="231F20"/>
          <w:sz w:val="24"/>
          <w:szCs w:val="24"/>
        </w:rPr>
      </w:pPr>
      <w:r w:rsidRPr="00C83F13">
        <w:rPr>
          <w:rFonts w:ascii="Verdana" w:hAnsi="Verdana"/>
          <w:bCs/>
          <w:color w:val="231F20"/>
          <w:sz w:val="24"/>
          <w:szCs w:val="24"/>
        </w:rPr>
        <w:t xml:space="preserve">DATE: </w:t>
      </w:r>
      <w:r w:rsidR="00F4256D">
        <w:rPr>
          <w:rFonts w:ascii="Verdana" w:hAnsi="Verdana"/>
          <w:bCs/>
          <w:color w:val="231F20"/>
          <w:sz w:val="24"/>
          <w:szCs w:val="24"/>
        </w:rPr>
        <w:t>APRIL</w:t>
      </w:r>
      <w:r w:rsidR="00E45489" w:rsidRPr="00381AA6">
        <w:rPr>
          <w:rFonts w:ascii="Verdana" w:hAnsi="Verdana"/>
          <w:bCs/>
          <w:color w:val="231F20"/>
          <w:sz w:val="24"/>
          <w:szCs w:val="24"/>
        </w:rPr>
        <w:t xml:space="preserve"> 2026</w:t>
      </w:r>
    </w:p>
    <w:p w14:paraId="3CDA4675" w14:textId="347CFFFD" w:rsidR="0016452B" w:rsidRPr="00C83F13" w:rsidRDefault="00F06B7B" w:rsidP="009B679D">
      <w:pPr>
        <w:spacing w:before="235" w:line="463" w:lineRule="auto"/>
        <w:ind w:left="851" w:right="853"/>
        <w:contextualSpacing/>
        <w:rPr>
          <w:rFonts w:ascii="Verdana" w:hAnsi="Verdana"/>
          <w:i/>
          <w:color w:val="231F20"/>
          <w:sz w:val="24"/>
          <w:szCs w:val="24"/>
        </w:rPr>
      </w:pPr>
      <w:r w:rsidRPr="00C83F13">
        <w:rPr>
          <w:rFonts w:ascii="Verdana" w:hAnsi="Verdana"/>
          <w:b/>
          <w:bCs/>
          <w:iCs/>
          <w:color w:val="231F20"/>
          <w:spacing w:val="-26"/>
          <w:sz w:val="24"/>
          <w:szCs w:val="24"/>
        </w:rPr>
        <w:t xml:space="preserve">TENDER NO. </w:t>
      </w:r>
      <w:r w:rsidR="00F009D9">
        <w:rPr>
          <w:rFonts w:ascii="Verdana" w:hAnsi="Verdana"/>
          <w:b/>
          <w:bCs/>
          <w:iCs/>
          <w:color w:val="231F20"/>
          <w:spacing w:val="-26"/>
          <w:sz w:val="24"/>
          <w:szCs w:val="24"/>
        </w:rPr>
        <w:t>KPA/150/2025-26/AM</w:t>
      </w:r>
    </w:p>
    <w:p w14:paraId="1CCDDAD6" w14:textId="12F9C3CB" w:rsidR="009B679D" w:rsidRPr="00C83F13" w:rsidRDefault="00F06B7B" w:rsidP="009A5206">
      <w:pPr>
        <w:ind w:left="850" w:right="850"/>
        <w:contextualSpacing/>
        <w:jc w:val="both"/>
        <w:rPr>
          <w:rFonts w:ascii="Verdana" w:hAnsi="Verdana"/>
          <w:b/>
          <w:bCs/>
          <w:sz w:val="24"/>
          <w:szCs w:val="24"/>
        </w:rPr>
      </w:pPr>
      <w:r w:rsidRPr="00C83F13">
        <w:rPr>
          <w:rFonts w:ascii="Verdana" w:hAnsi="Verdana"/>
          <w:b/>
          <w:bCs/>
          <w:iCs/>
          <w:color w:val="231F20"/>
          <w:spacing w:val="-26"/>
          <w:sz w:val="24"/>
          <w:szCs w:val="24"/>
        </w:rPr>
        <w:t xml:space="preserve">TENDER </w:t>
      </w:r>
      <w:r w:rsidRPr="00C83F13">
        <w:rPr>
          <w:rFonts w:ascii="Verdana" w:hAnsi="Verdana"/>
          <w:b/>
          <w:color w:val="231F20"/>
          <w:sz w:val="24"/>
          <w:szCs w:val="24"/>
        </w:rPr>
        <w:t>NAME</w:t>
      </w:r>
      <w:r w:rsidRPr="00C83F13">
        <w:rPr>
          <w:rFonts w:ascii="Verdana" w:hAnsi="Verdana"/>
          <w:b/>
          <w:iCs/>
          <w:color w:val="231F20"/>
          <w:spacing w:val="-26"/>
          <w:sz w:val="24"/>
          <w:szCs w:val="24"/>
        </w:rPr>
        <w:t xml:space="preserve">: </w:t>
      </w:r>
      <w:r w:rsidR="008D268E">
        <w:rPr>
          <w:rFonts w:ascii="Verdana" w:hAnsi="Verdana"/>
          <w:b/>
          <w:sz w:val="24"/>
          <w:szCs w:val="24"/>
        </w:rPr>
        <w:t xml:space="preserve">PROVISION OF ASSET VERIFICATION AND TAGGING SERVICES </w:t>
      </w:r>
      <w:r w:rsidR="00E45489">
        <w:rPr>
          <w:rFonts w:ascii="Verdana" w:hAnsi="Verdana"/>
          <w:b/>
          <w:sz w:val="24"/>
          <w:szCs w:val="24"/>
        </w:rPr>
        <w:t xml:space="preserve"> </w:t>
      </w:r>
    </w:p>
    <w:p w14:paraId="2050FF8A" w14:textId="64BE11EC" w:rsidR="00E67B77" w:rsidRPr="00E67B77" w:rsidRDefault="002D5618" w:rsidP="0017785B">
      <w:pPr>
        <w:pStyle w:val="ListParagraph"/>
        <w:numPr>
          <w:ilvl w:val="0"/>
          <w:numId w:val="45"/>
        </w:numPr>
        <w:tabs>
          <w:tab w:val="left" w:pos="1418"/>
        </w:tabs>
        <w:spacing w:before="245" w:line="230" w:lineRule="auto"/>
        <w:ind w:right="831" w:hanging="576"/>
        <w:jc w:val="both"/>
        <w:rPr>
          <w:rFonts w:ascii="Verdana" w:hAnsi="Verdana"/>
          <w:sz w:val="24"/>
          <w:szCs w:val="24"/>
        </w:rPr>
      </w:pPr>
      <w:r w:rsidRPr="00E67B77">
        <w:rPr>
          <w:rFonts w:ascii="Verdana" w:hAnsi="Verdana"/>
          <w:color w:val="231F20"/>
          <w:sz w:val="24"/>
          <w:szCs w:val="24"/>
        </w:rPr>
        <w:t>The</w:t>
      </w:r>
      <w:r w:rsidR="00751A2A" w:rsidRPr="00E67B77">
        <w:rPr>
          <w:rFonts w:ascii="Verdana" w:hAnsi="Verdana"/>
          <w:color w:val="231F20"/>
          <w:sz w:val="24"/>
          <w:szCs w:val="24"/>
        </w:rPr>
        <w:t xml:space="preserve"> </w:t>
      </w:r>
      <w:r w:rsidR="00613D9B" w:rsidRPr="00E67B77">
        <w:rPr>
          <w:rFonts w:ascii="Verdana" w:hAnsi="Verdana"/>
          <w:color w:val="231F20"/>
          <w:sz w:val="24"/>
          <w:szCs w:val="24"/>
        </w:rPr>
        <w:t>Kenya Ports Authority</w:t>
      </w:r>
      <w:r w:rsidR="00751A2A" w:rsidRPr="00E67B77">
        <w:rPr>
          <w:rFonts w:ascii="Verdana" w:hAnsi="Verdana"/>
          <w:color w:val="231F20"/>
          <w:sz w:val="24"/>
          <w:szCs w:val="24"/>
        </w:rPr>
        <w:t xml:space="preserve"> </w:t>
      </w:r>
      <w:r w:rsidRPr="00E67B77">
        <w:rPr>
          <w:rFonts w:ascii="Verdana" w:hAnsi="Verdana"/>
          <w:color w:val="231F20"/>
          <w:sz w:val="24"/>
          <w:szCs w:val="24"/>
        </w:rPr>
        <w:t>invites</w:t>
      </w:r>
      <w:r w:rsidR="00751A2A" w:rsidRPr="00E67B77">
        <w:rPr>
          <w:rFonts w:ascii="Verdana" w:hAnsi="Verdana"/>
          <w:color w:val="231F20"/>
          <w:sz w:val="24"/>
          <w:szCs w:val="24"/>
        </w:rPr>
        <w:t xml:space="preserve"> </w:t>
      </w:r>
      <w:r w:rsidRPr="00E67B77">
        <w:rPr>
          <w:rFonts w:ascii="Verdana" w:hAnsi="Verdana"/>
          <w:color w:val="231F20"/>
          <w:sz w:val="24"/>
          <w:szCs w:val="24"/>
        </w:rPr>
        <w:t>sealed</w:t>
      </w:r>
      <w:r w:rsidR="00751A2A" w:rsidRPr="00E67B77">
        <w:rPr>
          <w:rFonts w:ascii="Verdana" w:hAnsi="Verdana"/>
          <w:color w:val="231F20"/>
          <w:sz w:val="24"/>
          <w:szCs w:val="24"/>
        </w:rPr>
        <w:t xml:space="preserve"> </w:t>
      </w:r>
      <w:r w:rsidRPr="00E67B77">
        <w:rPr>
          <w:rFonts w:ascii="Verdana" w:hAnsi="Verdana"/>
          <w:color w:val="231F20"/>
          <w:sz w:val="24"/>
          <w:szCs w:val="24"/>
        </w:rPr>
        <w:t>tenders</w:t>
      </w:r>
      <w:r w:rsidR="00751A2A" w:rsidRPr="00E67B77">
        <w:rPr>
          <w:rFonts w:ascii="Verdana" w:hAnsi="Verdana"/>
          <w:color w:val="231F20"/>
          <w:sz w:val="24"/>
          <w:szCs w:val="24"/>
        </w:rPr>
        <w:t xml:space="preserve"> </w:t>
      </w:r>
      <w:r w:rsidRPr="00E67B77">
        <w:rPr>
          <w:rFonts w:ascii="Verdana" w:hAnsi="Verdana"/>
          <w:color w:val="231F20"/>
          <w:sz w:val="24"/>
          <w:szCs w:val="24"/>
        </w:rPr>
        <w:t>for</w:t>
      </w:r>
      <w:r w:rsidR="00751A2A" w:rsidRPr="00E67B77">
        <w:rPr>
          <w:rFonts w:ascii="Verdana" w:hAnsi="Verdana"/>
          <w:color w:val="231F20"/>
          <w:sz w:val="24"/>
          <w:szCs w:val="24"/>
        </w:rPr>
        <w:t xml:space="preserve"> </w:t>
      </w:r>
      <w:r w:rsidR="00704B27" w:rsidRPr="00E67B77">
        <w:rPr>
          <w:rFonts w:ascii="Verdana" w:hAnsi="Verdana"/>
          <w:color w:val="231F20"/>
          <w:sz w:val="24"/>
          <w:szCs w:val="24"/>
        </w:rPr>
        <w:t xml:space="preserve">The </w:t>
      </w:r>
      <w:r w:rsidR="008D268E">
        <w:rPr>
          <w:rFonts w:ascii="Verdana" w:hAnsi="Verdana"/>
          <w:bCs/>
          <w:sz w:val="24"/>
          <w:szCs w:val="24"/>
        </w:rPr>
        <w:t xml:space="preserve">PROVISION OF ASSET VERIFICATION AND TAGGING </w:t>
      </w:r>
      <w:r w:rsidR="006B3520">
        <w:rPr>
          <w:rFonts w:ascii="Verdana" w:hAnsi="Verdana"/>
          <w:bCs/>
          <w:sz w:val="24"/>
          <w:szCs w:val="24"/>
        </w:rPr>
        <w:t>SERVICES.</w:t>
      </w:r>
    </w:p>
    <w:p w14:paraId="5E6802A9" w14:textId="77777777" w:rsidR="00970D75" w:rsidRPr="00E67B77" w:rsidRDefault="002D5618" w:rsidP="0017785B">
      <w:pPr>
        <w:pStyle w:val="ListParagraph"/>
        <w:numPr>
          <w:ilvl w:val="0"/>
          <w:numId w:val="45"/>
        </w:numPr>
        <w:tabs>
          <w:tab w:val="left" w:pos="1418"/>
        </w:tabs>
        <w:spacing w:before="245" w:line="230" w:lineRule="auto"/>
        <w:ind w:right="831" w:hanging="576"/>
        <w:jc w:val="both"/>
        <w:rPr>
          <w:rFonts w:ascii="Verdana" w:hAnsi="Verdana"/>
          <w:sz w:val="24"/>
          <w:szCs w:val="24"/>
        </w:rPr>
      </w:pPr>
      <w:r w:rsidRPr="00E67B77">
        <w:rPr>
          <w:rFonts w:ascii="Verdana" w:hAnsi="Verdana"/>
          <w:color w:val="231F20"/>
          <w:sz w:val="24"/>
          <w:szCs w:val="24"/>
        </w:rPr>
        <w:t>Tendering</w:t>
      </w:r>
      <w:r w:rsidR="00751A2A" w:rsidRPr="00E67B77">
        <w:rPr>
          <w:rFonts w:ascii="Verdana" w:hAnsi="Verdana"/>
          <w:color w:val="231F20"/>
          <w:sz w:val="24"/>
          <w:szCs w:val="24"/>
        </w:rPr>
        <w:t xml:space="preserve"> </w:t>
      </w:r>
      <w:r w:rsidRPr="00E67B77">
        <w:rPr>
          <w:rFonts w:ascii="Verdana" w:hAnsi="Verdana"/>
          <w:color w:val="231F20"/>
          <w:sz w:val="24"/>
          <w:szCs w:val="24"/>
        </w:rPr>
        <w:t>will</w:t>
      </w:r>
      <w:r w:rsidR="00751A2A" w:rsidRPr="00E67B77">
        <w:rPr>
          <w:rFonts w:ascii="Verdana" w:hAnsi="Verdana"/>
          <w:color w:val="231F20"/>
          <w:sz w:val="24"/>
          <w:szCs w:val="24"/>
        </w:rPr>
        <w:t xml:space="preserve"> </w:t>
      </w:r>
      <w:r w:rsidRPr="00E67B77">
        <w:rPr>
          <w:rFonts w:ascii="Verdana" w:hAnsi="Verdana"/>
          <w:color w:val="231F20"/>
          <w:sz w:val="24"/>
          <w:szCs w:val="24"/>
        </w:rPr>
        <w:t>be</w:t>
      </w:r>
      <w:r w:rsidR="00751A2A" w:rsidRPr="00E67B77">
        <w:rPr>
          <w:rFonts w:ascii="Verdana" w:hAnsi="Verdana"/>
          <w:color w:val="231F20"/>
          <w:sz w:val="24"/>
          <w:szCs w:val="24"/>
        </w:rPr>
        <w:t xml:space="preserve"> </w:t>
      </w:r>
      <w:r w:rsidRPr="00E67B77">
        <w:rPr>
          <w:rFonts w:ascii="Verdana" w:hAnsi="Verdana"/>
          <w:color w:val="231F20"/>
          <w:sz w:val="24"/>
          <w:szCs w:val="24"/>
        </w:rPr>
        <w:t>conducted</w:t>
      </w:r>
      <w:r w:rsidR="00751A2A" w:rsidRPr="00E67B77">
        <w:rPr>
          <w:rFonts w:ascii="Verdana" w:hAnsi="Verdana"/>
          <w:color w:val="231F20"/>
          <w:sz w:val="24"/>
          <w:szCs w:val="24"/>
        </w:rPr>
        <w:t xml:space="preserve"> </w:t>
      </w:r>
      <w:r w:rsidRPr="00E67B77">
        <w:rPr>
          <w:rFonts w:ascii="Verdana" w:hAnsi="Verdana"/>
          <w:color w:val="231F20"/>
          <w:sz w:val="24"/>
          <w:szCs w:val="24"/>
        </w:rPr>
        <w:t>under</w:t>
      </w:r>
      <w:r w:rsidR="00751A2A" w:rsidRPr="00E67B77">
        <w:rPr>
          <w:rFonts w:ascii="Verdana" w:hAnsi="Verdana"/>
          <w:color w:val="231F20"/>
          <w:sz w:val="24"/>
          <w:szCs w:val="24"/>
        </w:rPr>
        <w:t xml:space="preserve"> </w:t>
      </w:r>
      <w:r w:rsidRPr="00E67B77">
        <w:rPr>
          <w:rFonts w:ascii="Verdana" w:hAnsi="Verdana"/>
          <w:color w:val="231F20"/>
          <w:sz w:val="24"/>
          <w:szCs w:val="24"/>
        </w:rPr>
        <w:t>open</w:t>
      </w:r>
      <w:r w:rsidR="00751A2A" w:rsidRPr="00E67B77">
        <w:rPr>
          <w:rFonts w:ascii="Verdana" w:hAnsi="Verdana"/>
          <w:color w:val="231F20"/>
          <w:sz w:val="24"/>
          <w:szCs w:val="24"/>
        </w:rPr>
        <w:t xml:space="preserve"> </w:t>
      </w:r>
      <w:r w:rsidR="00613D9B" w:rsidRPr="00E67B77">
        <w:rPr>
          <w:rFonts w:ascii="Verdana" w:hAnsi="Verdana"/>
          <w:color w:val="231F20"/>
          <w:sz w:val="24"/>
          <w:szCs w:val="24"/>
        </w:rPr>
        <w:t xml:space="preserve">National </w:t>
      </w:r>
      <w:r w:rsidRPr="00E67B77">
        <w:rPr>
          <w:rFonts w:ascii="Verdana" w:hAnsi="Verdana"/>
          <w:color w:val="231F20"/>
          <w:sz w:val="24"/>
          <w:szCs w:val="24"/>
        </w:rPr>
        <w:t>competitive</w:t>
      </w:r>
      <w:r w:rsidR="00751A2A" w:rsidRPr="00E67B77">
        <w:rPr>
          <w:rFonts w:ascii="Verdana" w:hAnsi="Verdana"/>
          <w:color w:val="231F20"/>
          <w:sz w:val="24"/>
          <w:szCs w:val="24"/>
        </w:rPr>
        <w:t xml:space="preserve"> </w:t>
      </w:r>
      <w:r w:rsidRPr="00E67B77">
        <w:rPr>
          <w:rFonts w:ascii="Verdana" w:hAnsi="Verdana"/>
          <w:color w:val="231F20"/>
          <w:sz w:val="24"/>
          <w:szCs w:val="24"/>
        </w:rPr>
        <w:t>method</w:t>
      </w:r>
      <w:r w:rsidR="00751A2A" w:rsidRPr="00E67B77">
        <w:rPr>
          <w:rFonts w:ascii="Verdana" w:hAnsi="Verdana"/>
          <w:color w:val="231F20"/>
          <w:sz w:val="24"/>
          <w:szCs w:val="24"/>
        </w:rPr>
        <w:t xml:space="preserve"> </w:t>
      </w:r>
      <w:r w:rsidRPr="00E67B77">
        <w:rPr>
          <w:rFonts w:ascii="Verdana" w:hAnsi="Verdana"/>
          <w:color w:val="231F20"/>
          <w:sz w:val="24"/>
          <w:szCs w:val="24"/>
        </w:rPr>
        <w:t>using</w:t>
      </w:r>
      <w:r w:rsidR="00751A2A" w:rsidRPr="00E67B77">
        <w:rPr>
          <w:rFonts w:ascii="Verdana" w:hAnsi="Verdana"/>
          <w:color w:val="231F20"/>
          <w:sz w:val="24"/>
          <w:szCs w:val="24"/>
        </w:rPr>
        <w:t xml:space="preserve"> </w:t>
      </w:r>
      <w:r w:rsidRPr="00E67B77">
        <w:rPr>
          <w:rFonts w:ascii="Verdana" w:hAnsi="Verdana"/>
          <w:color w:val="231F20"/>
          <w:sz w:val="24"/>
          <w:szCs w:val="24"/>
        </w:rPr>
        <w:t>a</w:t>
      </w:r>
      <w:r w:rsidR="00751A2A" w:rsidRPr="00E67B77">
        <w:rPr>
          <w:rFonts w:ascii="Verdana" w:hAnsi="Verdana"/>
          <w:color w:val="231F20"/>
          <w:sz w:val="24"/>
          <w:szCs w:val="24"/>
        </w:rPr>
        <w:t xml:space="preserve"> </w:t>
      </w:r>
      <w:r w:rsidRPr="00E67B77">
        <w:rPr>
          <w:rFonts w:ascii="Verdana" w:hAnsi="Verdana"/>
          <w:color w:val="231F20"/>
          <w:sz w:val="24"/>
          <w:szCs w:val="24"/>
        </w:rPr>
        <w:t>standardized</w:t>
      </w:r>
      <w:r w:rsidR="00751A2A" w:rsidRPr="00E67B77">
        <w:rPr>
          <w:rFonts w:ascii="Verdana" w:hAnsi="Verdana"/>
          <w:color w:val="231F20"/>
          <w:sz w:val="24"/>
          <w:szCs w:val="24"/>
        </w:rPr>
        <w:t xml:space="preserve"> </w:t>
      </w:r>
      <w:r w:rsidRPr="00E67B77">
        <w:rPr>
          <w:rFonts w:ascii="Verdana" w:hAnsi="Verdana"/>
          <w:color w:val="231F20"/>
          <w:sz w:val="24"/>
          <w:szCs w:val="24"/>
        </w:rPr>
        <w:t>tender</w:t>
      </w:r>
      <w:r w:rsidR="00751A2A" w:rsidRPr="00E67B77">
        <w:rPr>
          <w:rFonts w:ascii="Verdana" w:hAnsi="Verdana"/>
          <w:color w:val="231F20"/>
          <w:sz w:val="24"/>
          <w:szCs w:val="24"/>
        </w:rPr>
        <w:t xml:space="preserve"> </w:t>
      </w:r>
      <w:r w:rsidRPr="00E67B77">
        <w:rPr>
          <w:rFonts w:ascii="Verdana" w:hAnsi="Verdana"/>
          <w:color w:val="231F20"/>
          <w:sz w:val="24"/>
          <w:szCs w:val="24"/>
        </w:rPr>
        <w:t>document. Tendering</w:t>
      </w:r>
      <w:r w:rsidR="00751A2A" w:rsidRPr="00E67B77">
        <w:rPr>
          <w:rFonts w:ascii="Verdana" w:hAnsi="Verdana"/>
          <w:color w:val="231F20"/>
          <w:sz w:val="24"/>
          <w:szCs w:val="24"/>
        </w:rPr>
        <w:t xml:space="preserve"> </w:t>
      </w:r>
      <w:r w:rsidRPr="00E67B77">
        <w:rPr>
          <w:rFonts w:ascii="Verdana" w:hAnsi="Verdana"/>
          <w:color w:val="231F20"/>
          <w:sz w:val="24"/>
          <w:szCs w:val="24"/>
        </w:rPr>
        <w:t>is</w:t>
      </w:r>
      <w:r w:rsidR="00751A2A" w:rsidRPr="00E67B77">
        <w:rPr>
          <w:rFonts w:ascii="Verdana" w:hAnsi="Verdana"/>
          <w:color w:val="231F20"/>
          <w:sz w:val="24"/>
          <w:szCs w:val="24"/>
        </w:rPr>
        <w:t xml:space="preserve"> </w:t>
      </w:r>
      <w:r w:rsidRPr="00E67B77">
        <w:rPr>
          <w:rFonts w:ascii="Verdana" w:hAnsi="Verdana"/>
          <w:color w:val="231F20"/>
          <w:sz w:val="24"/>
          <w:szCs w:val="24"/>
        </w:rPr>
        <w:t>open</w:t>
      </w:r>
      <w:r w:rsidR="00751A2A" w:rsidRPr="00E67B77">
        <w:rPr>
          <w:rFonts w:ascii="Verdana" w:hAnsi="Verdana"/>
          <w:color w:val="231F20"/>
          <w:sz w:val="24"/>
          <w:szCs w:val="24"/>
        </w:rPr>
        <w:t xml:space="preserve"> </w:t>
      </w:r>
      <w:r w:rsidRPr="00E67B77">
        <w:rPr>
          <w:rFonts w:ascii="Verdana" w:hAnsi="Verdana"/>
          <w:color w:val="231F20"/>
          <w:sz w:val="24"/>
          <w:szCs w:val="24"/>
        </w:rPr>
        <w:t>to</w:t>
      </w:r>
      <w:r w:rsidR="00751A2A" w:rsidRPr="00E67B77">
        <w:rPr>
          <w:rFonts w:ascii="Verdana" w:hAnsi="Verdana"/>
          <w:color w:val="231F20"/>
          <w:sz w:val="24"/>
          <w:szCs w:val="24"/>
        </w:rPr>
        <w:t xml:space="preserve"> </w:t>
      </w:r>
      <w:r w:rsidRPr="00E67B77">
        <w:rPr>
          <w:rFonts w:ascii="Verdana" w:hAnsi="Verdana"/>
          <w:color w:val="231F20"/>
          <w:sz w:val="24"/>
          <w:szCs w:val="24"/>
          <w:u w:val="single" w:color="231F20"/>
        </w:rPr>
        <w:t>all</w:t>
      </w:r>
      <w:r w:rsidR="00751A2A" w:rsidRPr="00E67B77">
        <w:rPr>
          <w:rFonts w:ascii="Verdana" w:hAnsi="Verdana"/>
          <w:color w:val="231F20"/>
          <w:sz w:val="24"/>
          <w:szCs w:val="24"/>
          <w:u w:val="single" w:color="231F20"/>
        </w:rPr>
        <w:t xml:space="preserve"> </w:t>
      </w:r>
      <w:r w:rsidRPr="00E67B77">
        <w:rPr>
          <w:rFonts w:ascii="Verdana" w:hAnsi="Verdana"/>
          <w:color w:val="231F20"/>
          <w:sz w:val="24"/>
          <w:szCs w:val="24"/>
          <w:u w:val="single" w:color="231F20"/>
        </w:rPr>
        <w:t>qualiﬁed</w:t>
      </w:r>
      <w:r w:rsidR="00751A2A" w:rsidRPr="00E67B77">
        <w:rPr>
          <w:rFonts w:ascii="Verdana" w:hAnsi="Verdana"/>
          <w:color w:val="231F20"/>
          <w:sz w:val="24"/>
          <w:szCs w:val="24"/>
          <w:u w:val="single" w:color="231F20"/>
        </w:rPr>
        <w:t xml:space="preserve"> </w:t>
      </w:r>
      <w:r w:rsidRPr="00E67B77">
        <w:rPr>
          <w:rFonts w:ascii="Verdana" w:hAnsi="Verdana"/>
          <w:color w:val="231F20"/>
          <w:sz w:val="24"/>
          <w:szCs w:val="24"/>
          <w:u w:val="single" w:color="231F20"/>
        </w:rPr>
        <w:t>and</w:t>
      </w:r>
      <w:r w:rsidR="00751A2A" w:rsidRPr="00E67B77">
        <w:rPr>
          <w:rFonts w:ascii="Verdana" w:hAnsi="Verdana"/>
          <w:color w:val="231F20"/>
          <w:sz w:val="24"/>
          <w:szCs w:val="24"/>
          <w:u w:val="single" w:color="231F20"/>
        </w:rPr>
        <w:t xml:space="preserve"> </w:t>
      </w:r>
      <w:r w:rsidRPr="00E67B77">
        <w:rPr>
          <w:rFonts w:ascii="Verdana" w:hAnsi="Verdana"/>
          <w:color w:val="231F20"/>
          <w:sz w:val="24"/>
          <w:szCs w:val="24"/>
          <w:u w:val="single" w:color="231F20"/>
        </w:rPr>
        <w:t>interested</w:t>
      </w:r>
      <w:r w:rsidR="00751A2A" w:rsidRPr="00E67B77">
        <w:rPr>
          <w:rFonts w:ascii="Verdana" w:hAnsi="Verdana"/>
          <w:color w:val="231F20"/>
          <w:sz w:val="24"/>
          <w:szCs w:val="24"/>
          <w:u w:val="single" w:color="231F20"/>
        </w:rPr>
        <w:t xml:space="preserve"> </w:t>
      </w:r>
      <w:r w:rsidRPr="00E67B77">
        <w:rPr>
          <w:rFonts w:ascii="Verdana" w:hAnsi="Verdana"/>
          <w:color w:val="231F20"/>
          <w:sz w:val="24"/>
          <w:szCs w:val="24"/>
          <w:u w:val="single" w:color="231F20"/>
        </w:rPr>
        <w:t>Tenderers.</w:t>
      </w:r>
      <w:r w:rsidR="00970D75" w:rsidRPr="00E67B77">
        <w:rPr>
          <w:rFonts w:ascii="Verdana" w:hAnsi="Verdana"/>
          <w:color w:val="231F20"/>
          <w:sz w:val="24"/>
          <w:szCs w:val="24"/>
          <w:u w:val="single" w:color="231F20"/>
        </w:rPr>
        <w:t xml:space="preserve"> </w:t>
      </w:r>
    </w:p>
    <w:p w14:paraId="573AE9B5" w14:textId="463DC00A" w:rsidR="002E7CC0" w:rsidRPr="00B018FD" w:rsidRDefault="002D5618" w:rsidP="00B018FD">
      <w:pPr>
        <w:pStyle w:val="ListParagraph"/>
        <w:numPr>
          <w:ilvl w:val="0"/>
          <w:numId w:val="45"/>
        </w:numPr>
        <w:shd w:val="clear" w:color="auto" w:fill="FFFFFF" w:themeFill="background1"/>
        <w:tabs>
          <w:tab w:val="left" w:pos="1418"/>
        </w:tabs>
        <w:spacing w:before="246" w:line="230" w:lineRule="auto"/>
        <w:ind w:right="831" w:hanging="576"/>
        <w:jc w:val="both"/>
        <w:rPr>
          <w:rFonts w:ascii="Verdana" w:hAnsi="Verdana"/>
          <w:sz w:val="24"/>
          <w:szCs w:val="24"/>
        </w:rPr>
      </w:pPr>
      <w:r w:rsidRPr="00B018FD">
        <w:rPr>
          <w:rFonts w:ascii="Verdana" w:hAnsi="Verdana"/>
          <w:color w:val="231F20"/>
          <w:spacing w:val="-3"/>
          <w:sz w:val="24"/>
          <w:szCs w:val="24"/>
        </w:rPr>
        <w:t xml:space="preserve">Tender </w:t>
      </w:r>
      <w:r w:rsidRPr="00B018FD">
        <w:rPr>
          <w:rFonts w:ascii="Verdana" w:hAnsi="Verdana"/>
          <w:color w:val="231F20"/>
          <w:sz w:val="24"/>
          <w:szCs w:val="24"/>
        </w:rPr>
        <w:t xml:space="preserve">documents may be viewed and downloaded for free from the </w:t>
      </w:r>
      <w:r w:rsidR="00B3699C" w:rsidRPr="00B018FD">
        <w:rPr>
          <w:rFonts w:ascii="Verdana" w:hAnsi="Verdana"/>
          <w:color w:val="231F20"/>
          <w:sz w:val="24"/>
          <w:szCs w:val="24"/>
        </w:rPr>
        <w:t xml:space="preserve">KPA </w:t>
      </w:r>
      <w:r w:rsidRPr="00B018FD">
        <w:rPr>
          <w:rFonts w:ascii="Verdana" w:hAnsi="Verdana"/>
          <w:color w:val="231F20"/>
          <w:sz w:val="24"/>
          <w:szCs w:val="24"/>
        </w:rPr>
        <w:t xml:space="preserve">website </w:t>
      </w:r>
      <w:hyperlink r:id="rId19" w:history="1">
        <w:r w:rsidR="00B3699C" w:rsidRPr="00B018FD">
          <w:rPr>
            <w:rStyle w:val="Hyperlink"/>
            <w:rFonts w:ascii="Verdana" w:hAnsi="Verdana"/>
            <w:sz w:val="24"/>
            <w:szCs w:val="24"/>
            <w:lang w:bidi="en-US"/>
          </w:rPr>
          <w:t>www.kpa.co.ke</w:t>
        </w:r>
      </w:hyperlink>
      <w:r w:rsidRPr="00B018FD">
        <w:rPr>
          <w:rFonts w:ascii="Verdana" w:hAnsi="Verdana"/>
          <w:color w:val="231F20"/>
          <w:sz w:val="24"/>
          <w:szCs w:val="24"/>
        </w:rPr>
        <w:t>.</w:t>
      </w:r>
      <w:r w:rsidR="005F001A" w:rsidRPr="00B018FD">
        <w:rPr>
          <w:rFonts w:ascii="Verdana" w:hAnsi="Verdana"/>
          <w:color w:val="231F20"/>
          <w:sz w:val="24"/>
          <w:szCs w:val="24"/>
        </w:rPr>
        <w:t xml:space="preserve"> Tenderers who download the tender document </w:t>
      </w:r>
      <w:r w:rsidR="00FB79BA" w:rsidRPr="00B018FD">
        <w:rPr>
          <w:rFonts w:ascii="Verdana" w:hAnsi="Verdana"/>
          <w:color w:val="231F20"/>
          <w:sz w:val="24"/>
          <w:szCs w:val="24"/>
        </w:rPr>
        <w:t xml:space="preserve">from the KPA </w:t>
      </w:r>
      <w:r w:rsidR="002D0934" w:rsidRPr="00B018FD">
        <w:rPr>
          <w:rFonts w:ascii="Verdana" w:hAnsi="Verdana"/>
          <w:color w:val="231F20"/>
          <w:sz w:val="24"/>
          <w:szCs w:val="24"/>
        </w:rPr>
        <w:t>website, that</w:t>
      </w:r>
      <w:r w:rsidR="00FB79BA" w:rsidRPr="00B018FD">
        <w:rPr>
          <w:rFonts w:ascii="Verdana" w:hAnsi="Verdana"/>
          <w:color w:val="231F20"/>
          <w:sz w:val="24"/>
          <w:szCs w:val="24"/>
        </w:rPr>
        <w:t xml:space="preserve"> bidder must </w:t>
      </w:r>
      <w:r w:rsidR="005F001A" w:rsidRPr="00B018FD">
        <w:rPr>
          <w:rFonts w:ascii="Verdana" w:hAnsi="Verdana"/>
          <w:color w:val="231F20"/>
          <w:sz w:val="24"/>
          <w:szCs w:val="24"/>
        </w:rPr>
        <w:t xml:space="preserve">forward their </w:t>
      </w:r>
      <w:r w:rsidR="00813EE8" w:rsidRPr="00B018FD">
        <w:rPr>
          <w:rFonts w:ascii="Verdana" w:hAnsi="Verdana"/>
          <w:color w:val="231F20"/>
          <w:sz w:val="24"/>
          <w:szCs w:val="24"/>
        </w:rPr>
        <w:t>company</w:t>
      </w:r>
      <w:r w:rsidR="005F001A" w:rsidRPr="00B018FD">
        <w:rPr>
          <w:rFonts w:asciiTheme="minorHAnsi" w:hAnsiTheme="minorHAnsi" w:cstheme="minorHAnsi"/>
          <w:color w:val="231F20"/>
          <w:sz w:val="24"/>
          <w:szCs w:val="24"/>
        </w:rPr>
        <w:t xml:space="preserve"> </w:t>
      </w:r>
      <w:r w:rsidR="005F001A" w:rsidRPr="00B018FD">
        <w:rPr>
          <w:rFonts w:ascii="Verdana" w:hAnsi="Verdana"/>
          <w:color w:val="231F20"/>
          <w:sz w:val="24"/>
          <w:szCs w:val="24"/>
        </w:rPr>
        <w:t xml:space="preserve">immediately to </w:t>
      </w:r>
      <w:hyperlink r:id="rId20" w:history="1">
        <w:r w:rsidR="005F001A" w:rsidRPr="00B018FD">
          <w:rPr>
            <w:rStyle w:val="Hyperlink"/>
            <w:rFonts w:ascii="Verdana" w:hAnsi="Verdana"/>
            <w:sz w:val="24"/>
            <w:szCs w:val="24"/>
            <w:lang w:bidi="en-US"/>
          </w:rPr>
          <w:t>tenders@kpa.co.ke</w:t>
        </w:r>
      </w:hyperlink>
      <w:r w:rsidR="005F001A" w:rsidRPr="00B018FD">
        <w:rPr>
          <w:rFonts w:ascii="Verdana" w:hAnsi="Verdana"/>
          <w:color w:val="231F20"/>
          <w:sz w:val="24"/>
          <w:szCs w:val="24"/>
        </w:rPr>
        <w:t xml:space="preserve"> for records</w:t>
      </w:r>
      <w:r w:rsidR="00813EE8" w:rsidRPr="00B018FD">
        <w:rPr>
          <w:rFonts w:ascii="Verdana" w:hAnsi="Verdana"/>
          <w:color w:val="231F20"/>
          <w:sz w:val="24"/>
          <w:szCs w:val="24"/>
        </w:rPr>
        <w:t xml:space="preserve"> and for addendum</w:t>
      </w:r>
      <w:r w:rsidR="002D0934">
        <w:rPr>
          <w:rFonts w:ascii="Verdana" w:hAnsi="Verdana"/>
          <w:color w:val="231F20"/>
          <w:sz w:val="24"/>
          <w:szCs w:val="24"/>
        </w:rPr>
        <w:t>.</w:t>
      </w:r>
    </w:p>
    <w:p w14:paraId="0A249634" w14:textId="77777777" w:rsidR="00B3699C" w:rsidRPr="00C83F13" w:rsidRDefault="002E7CC0" w:rsidP="00B70529">
      <w:pPr>
        <w:pStyle w:val="ListParagraph"/>
        <w:numPr>
          <w:ilvl w:val="0"/>
          <w:numId w:val="45"/>
        </w:numPr>
        <w:tabs>
          <w:tab w:val="left" w:pos="1418"/>
        </w:tabs>
        <w:spacing w:before="246" w:line="230" w:lineRule="auto"/>
        <w:ind w:right="831" w:hanging="576"/>
        <w:jc w:val="both"/>
        <w:rPr>
          <w:rFonts w:ascii="Verdana" w:hAnsi="Verdana"/>
          <w:sz w:val="24"/>
          <w:szCs w:val="24"/>
        </w:rPr>
      </w:pPr>
      <w:r w:rsidRPr="00C83F13">
        <w:rPr>
          <w:rFonts w:ascii="Verdana" w:hAnsi="Verdana"/>
          <w:sz w:val="24"/>
          <w:szCs w:val="24"/>
          <w:lang w:bidi="en-US"/>
        </w:rPr>
        <w:t xml:space="preserve">Enquiries can be made via email address: </w:t>
      </w:r>
      <w:hyperlink r:id="rId21" w:history="1">
        <w:r w:rsidRPr="00C83F13">
          <w:rPr>
            <w:rStyle w:val="Hyperlink"/>
            <w:rFonts w:ascii="Verdana" w:hAnsi="Verdana"/>
            <w:sz w:val="24"/>
            <w:szCs w:val="24"/>
            <w:lang w:bidi="en-US"/>
          </w:rPr>
          <w:t>tenders@kpa.co.ke</w:t>
        </w:r>
      </w:hyperlink>
      <w:r w:rsidRPr="00C83F13">
        <w:rPr>
          <w:rStyle w:val="Hyperlink"/>
          <w:rFonts w:ascii="Verdana" w:hAnsi="Verdana"/>
          <w:sz w:val="24"/>
          <w:szCs w:val="24"/>
          <w:lang w:bidi="en-US"/>
        </w:rPr>
        <w:t>.</w:t>
      </w:r>
      <w:r w:rsidR="002D5618" w:rsidRPr="00C83F13">
        <w:rPr>
          <w:rFonts w:ascii="Verdana" w:hAnsi="Verdana"/>
          <w:color w:val="231F20"/>
          <w:sz w:val="24"/>
          <w:szCs w:val="24"/>
        </w:rPr>
        <w:t xml:space="preserve"> </w:t>
      </w:r>
    </w:p>
    <w:p w14:paraId="38A30D60" w14:textId="77777777" w:rsidR="00C20A63" w:rsidRPr="00C83F13" w:rsidRDefault="00B3699C" w:rsidP="00B70529">
      <w:pPr>
        <w:pStyle w:val="ListParagraph"/>
        <w:numPr>
          <w:ilvl w:val="0"/>
          <w:numId w:val="45"/>
        </w:numPr>
        <w:tabs>
          <w:tab w:val="left" w:pos="1418"/>
        </w:tabs>
        <w:spacing w:before="246" w:line="230" w:lineRule="auto"/>
        <w:ind w:right="831" w:hanging="576"/>
        <w:jc w:val="both"/>
        <w:rPr>
          <w:rFonts w:ascii="Verdana" w:hAnsi="Verdana"/>
          <w:sz w:val="24"/>
          <w:szCs w:val="24"/>
        </w:rPr>
      </w:pPr>
      <w:r w:rsidRPr="00C83F13">
        <w:rPr>
          <w:rFonts w:ascii="Verdana" w:hAnsi="Verdana"/>
          <w:sz w:val="24"/>
          <w:szCs w:val="24"/>
          <w:lang w:bidi="en-US"/>
        </w:rPr>
        <w:t>Bidders are advised to regularly visit the KPA website to obtain any additional information/addendum on the tender</w:t>
      </w:r>
      <w:r w:rsidRPr="00C83F13">
        <w:rPr>
          <w:rFonts w:ascii="Verdana" w:hAnsi="Verdana"/>
          <w:b/>
          <w:i/>
          <w:sz w:val="24"/>
          <w:szCs w:val="24"/>
        </w:rPr>
        <w:t xml:space="preserve">. </w:t>
      </w:r>
      <w:r w:rsidRPr="00C83F13">
        <w:rPr>
          <w:rFonts w:ascii="Verdana" w:hAnsi="Verdana"/>
          <w:b/>
          <w:sz w:val="24"/>
          <w:szCs w:val="24"/>
        </w:rPr>
        <w:t>All addenda/additional information on the tender shall be posted on the KPA website as they become available</w:t>
      </w:r>
      <w:r w:rsidR="002D5618" w:rsidRPr="00C83F13">
        <w:rPr>
          <w:rFonts w:ascii="Verdana" w:hAnsi="Verdana"/>
          <w:color w:val="231F20"/>
          <w:sz w:val="24"/>
          <w:szCs w:val="24"/>
        </w:rPr>
        <w:t>.</w:t>
      </w:r>
    </w:p>
    <w:p w14:paraId="0AAFFDDD" w14:textId="77777777" w:rsidR="00C20A63" w:rsidRPr="00C83F13" w:rsidRDefault="002D5618" w:rsidP="00B70529">
      <w:pPr>
        <w:pStyle w:val="ListParagraph"/>
        <w:numPr>
          <w:ilvl w:val="0"/>
          <w:numId w:val="45"/>
        </w:numPr>
        <w:spacing w:before="246" w:line="230" w:lineRule="auto"/>
        <w:ind w:right="832" w:hanging="576"/>
        <w:jc w:val="both"/>
        <w:rPr>
          <w:rFonts w:ascii="Verdana" w:hAnsi="Verdana"/>
          <w:sz w:val="24"/>
          <w:szCs w:val="24"/>
        </w:rPr>
      </w:pPr>
      <w:r w:rsidRPr="00C83F13">
        <w:rPr>
          <w:rFonts w:ascii="Verdana" w:hAnsi="Verdana"/>
          <w:sz w:val="24"/>
          <w:szCs w:val="24"/>
        </w:rPr>
        <w:t>The</w:t>
      </w:r>
      <w:r w:rsidR="008F663C" w:rsidRPr="00C83F13">
        <w:rPr>
          <w:rFonts w:ascii="Verdana" w:hAnsi="Verdana"/>
          <w:sz w:val="24"/>
          <w:szCs w:val="24"/>
        </w:rPr>
        <w:t xml:space="preserve"> </w:t>
      </w:r>
      <w:r w:rsidRPr="00C83F13">
        <w:rPr>
          <w:rFonts w:ascii="Verdana" w:hAnsi="Verdana"/>
          <w:sz w:val="24"/>
          <w:szCs w:val="24"/>
        </w:rPr>
        <w:t>Tenderer</w:t>
      </w:r>
      <w:r w:rsidR="008F663C" w:rsidRPr="00C83F13">
        <w:rPr>
          <w:rFonts w:ascii="Verdana" w:hAnsi="Verdana"/>
          <w:sz w:val="24"/>
          <w:szCs w:val="24"/>
        </w:rPr>
        <w:t xml:space="preserve"> </w:t>
      </w:r>
      <w:r w:rsidRPr="00C83F13">
        <w:rPr>
          <w:rFonts w:ascii="Verdana" w:hAnsi="Verdana"/>
          <w:sz w:val="24"/>
          <w:szCs w:val="24"/>
        </w:rPr>
        <w:t>shall</w:t>
      </w:r>
      <w:r w:rsidR="008F663C" w:rsidRPr="00C83F13">
        <w:rPr>
          <w:rFonts w:ascii="Verdana" w:hAnsi="Verdana"/>
          <w:sz w:val="24"/>
          <w:szCs w:val="24"/>
        </w:rPr>
        <w:t xml:space="preserve"> </w:t>
      </w:r>
      <w:r w:rsidRPr="00C83F13">
        <w:rPr>
          <w:rFonts w:ascii="Verdana" w:hAnsi="Verdana"/>
          <w:sz w:val="24"/>
          <w:szCs w:val="24"/>
        </w:rPr>
        <w:t>chronologically</w:t>
      </w:r>
      <w:r w:rsidR="008F663C" w:rsidRPr="00C83F13">
        <w:rPr>
          <w:rFonts w:ascii="Verdana" w:hAnsi="Verdana"/>
          <w:sz w:val="24"/>
          <w:szCs w:val="24"/>
        </w:rPr>
        <w:t xml:space="preserve"> serialize </w:t>
      </w:r>
      <w:r w:rsidRPr="00C83F13">
        <w:rPr>
          <w:rFonts w:ascii="Verdana" w:hAnsi="Verdana"/>
          <w:sz w:val="24"/>
          <w:szCs w:val="24"/>
        </w:rPr>
        <w:t>all</w:t>
      </w:r>
      <w:r w:rsidR="008F663C" w:rsidRPr="00C83F13">
        <w:rPr>
          <w:rFonts w:ascii="Verdana" w:hAnsi="Verdana"/>
          <w:sz w:val="24"/>
          <w:szCs w:val="24"/>
        </w:rPr>
        <w:t xml:space="preserve"> </w:t>
      </w:r>
      <w:r w:rsidRPr="00C83F13">
        <w:rPr>
          <w:rFonts w:ascii="Verdana" w:hAnsi="Verdana"/>
          <w:sz w:val="24"/>
          <w:szCs w:val="24"/>
        </w:rPr>
        <w:t>pages</w:t>
      </w:r>
      <w:r w:rsidR="008F663C" w:rsidRPr="00C83F13">
        <w:rPr>
          <w:rFonts w:ascii="Verdana" w:hAnsi="Verdana"/>
          <w:sz w:val="24"/>
          <w:szCs w:val="24"/>
        </w:rPr>
        <w:t xml:space="preserve"> </w:t>
      </w:r>
      <w:r w:rsidRPr="00C83F13">
        <w:rPr>
          <w:rFonts w:ascii="Verdana" w:hAnsi="Verdana"/>
          <w:sz w:val="24"/>
          <w:szCs w:val="24"/>
        </w:rPr>
        <w:t>of</w:t>
      </w:r>
      <w:r w:rsidR="008F663C" w:rsidRPr="00C83F13">
        <w:rPr>
          <w:rFonts w:ascii="Verdana" w:hAnsi="Verdana"/>
          <w:sz w:val="24"/>
          <w:szCs w:val="24"/>
        </w:rPr>
        <w:t xml:space="preserve"> </w:t>
      </w:r>
      <w:r w:rsidRPr="00C83F13">
        <w:rPr>
          <w:rFonts w:ascii="Verdana" w:hAnsi="Verdana"/>
          <w:sz w:val="24"/>
          <w:szCs w:val="24"/>
        </w:rPr>
        <w:t>the</w:t>
      </w:r>
      <w:r w:rsidR="008F663C" w:rsidRPr="00C83F13">
        <w:rPr>
          <w:rFonts w:ascii="Verdana" w:hAnsi="Verdana"/>
          <w:sz w:val="24"/>
          <w:szCs w:val="24"/>
        </w:rPr>
        <w:t xml:space="preserve"> </w:t>
      </w:r>
      <w:r w:rsidRPr="00C83F13">
        <w:rPr>
          <w:rFonts w:ascii="Verdana" w:hAnsi="Verdana"/>
          <w:sz w:val="24"/>
          <w:szCs w:val="24"/>
        </w:rPr>
        <w:t>tender</w:t>
      </w:r>
      <w:r w:rsidR="008F663C" w:rsidRPr="00C83F13">
        <w:rPr>
          <w:rFonts w:ascii="Verdana" w:hAnsi="Verdana"/>
          <w:sz w:val="24"/>
          <w:szCs w:val="24"/>
        </w:rPr>
        <w:t xml:space="preserve"> </w:t>
      </w:r>
      <w:r w:rsidRPr="00C83F13">
        <w:rPr>
          <w:rFonts w:ascii="Verdana" w:hAnsi="Verdana"/>
          <w:sz w:val="24"/>
          <w:szCs w:val="24"/>
        </w:rPr>
        <w:t>documents</w:t>
      </w:r>
      <w:r w:rsidR="008F663C" w:rsidRPr="00C83F13">
        <w:rPr>
          <w:rFonts w:ascii="Verdana" w:hAnsi="Verdana"/>
          <w:sz w:val="24"/>
          <w:szCs w:val="24"/>
        </w:rPr>
        <w:t xml:space="preserve"> </w:t>
      </w:r>
      <w:r w:rsidRPr="00C83F13">
        <w:rPr>
          <w:rFonts w:ascii="Verdana" w:hAnsi="Verdana"/>
          <w:sz w:val="24"/>
          <w:szCs w:val="24"/>
        </w:rPr>
        <w:t>submitted</w:t>
      </w:r>
      <w:r w:rsidR="00BB4A60" w:rsidRPr="00C83F13">
        <w:rPr>
          <w:rFonts w:ascii="Verdana" w:hAnsi="Verdana"/>
          <w:sz w:val="24"/>
          <w:szCs w:val="24"/>
        </w:rPr>
        <w:t xml:space="preserve"> in the format 1,2,3……</w:t>
      </w:r>
      <w:r w:rsidRPr="00C83F13">
        <w:rPr>
          <w:rFonts w:ascii="Verdana" w:hAnsi="Verdana"/>
          <w:sz w:val="24"/>
          <w:szCs w:val="24"/>
        </w:rPr>
        <w:t>.</w:t>
      </w:r>
    </w:p>
    <w:p w14:paraId="1CAAB777" w14:textId="11CE319D" w:rsidR="00D7614B" w:rsidRPr="00C83F13" w:rsidRDefault="00D7614B" w:rsidP="00B70529">
      <w:pPr>
        <w:pStyle w:val="ListParagraph"/>
        <w:numPr>
          <w:ilvl w:val="0"/>
          <w:numId w:val="45"/>
        </w:numPr>
        <w:tabs>
          <w:tab w:val="left" w:pos="1418"/>
          <w:tab w:val="left" w:pos="1418"/>
        </w:tabs>
        <w:spacing w:before="246" w:line="230" w:lineRule="auto"/>
        <w:ind w:right="832" w:hanging="576"/>
        <w:jc w:val="both"/>
        <w:rPr>
          <w:rFonts w:ascii="Verdana" w:hAnsi="Verdana"/>
          <w:sz w:val="24"/>
          <w:szCs w:val="24"/>
        </w:rPr>
      </w:pPr>
      <w:r w:rsidRPr="00C83F13">
        <w:rPr>
          <w:rFonts w:ascii="Verdana" w:hAnsi="Verdana"/>
          <w:sz w:val="24"/>
          <w:szCs w:val="24"/>
        </w:rPr>
        <w:t xml:space="preserve">All Tenders in </w:t>
      </w:r>
      <w:r w:rsidRPr="00C83F13">
        <w:rPr>
          <w:rFonts w:ascii="Verdana" w:hAnsi="Verdana"/>
          <w:b/>
          <w:bCs/>
          <w:sz w:val="24"/>
          <w:szCs w:val="24"/>
        </w:rPr>
        <w:t>one original</w:t>
      </w:r>
      <w:r w:rsidRPr="00C83F13">
        <w:rPr>
          <w:rFonts w:ascii="Verdana" w:hAnsi="Verdana"/>
          <w:sz w:val="24"/>
          <w:szCs w:val="24"/>
        </w:rPr>
        <w:t xml:space="preserve"> plus </w:t>
      </w:r>
      <w:r w:rsidR="00973ED0" w:rsidRPr="00C83F13">
        <w:rPr>
          <w:rFonts w:ascii="Verdana" w:hAnsi="Verdana"/>
          <w:b/>
          <w:bCs/>
          <w:sz w:val="24"/>
          <w:szCs w:val="24"/>
        </w:rPr>
        <w:t>one</w:t>
      </w:r>
      <w:r w:rsidRPr="00C83F13">
        <w:rPr>
          <w:rFonts w:ascii="Verdana" w:hAnsi="Verdana"/>
          <w:b/>
          <w:bCs/>
          <w:sz w:val="24"/>
          <w:szCs w:val="24"/>
        </w:rPr>
        <w:t xml:space="preserve"> cop</w:t>
      </w:r>
      <w:r w:rsidR="00973ED0" w:rsidRPr="00C83F13">
        <w:rPr>
          <w:rFonts w:ascii="Verdana" w:hAnsi="Verdana"/>
          <w:b/>
          <w:bCs/>
          <w:sz w:val="24"/>
          <w:szCs w:val="24"/>
        </w:rPr>
        <w:t>y</w:t>
      </w:r>
      <w:r w:rsidRPr="00C83F13">
        <w:rPr>
          <w:rFonts w:ascii="Verdana" w:hAnsi="Verdana"/>
          <w:b/>
          <w:bCs/>
          <w:sz w:val="24"/>
          <w:szCs w:val="24"/>
        </w:rPr>
        <w:t xml:space="preserve"> of original</w:t>
      </w:r>
      <w:r w:rsidR="007E4936" w:rsidRPr="00C83F13">
        <w:rPr>
          <w:rFonts w:ascii="Verdana" w:hAnsi="Verdana"/>
          <w:b/>
          <w:bCs/>
          <w:sz w:val="24"/>
          <w:szCs w:val="24"/>
        </w:rPr>
        <w:t xml:space="preserve"> </w:t>
      </w:r>
      <w:r w:rsidR="007E4936" w:rsidRPr="00C83F13">
        <w:rPr>
          <w:rFonts w:ascii="Verdana" w:hAnsi="Verdana"/>
          <w:b/>
          <w:i/>
          <w:iCs/>
          <w:sz w:val="24"/>
          <w:szCs w:val="24"/>
        </w:rPr>
        <w:t>and a soft copy in a flash disk</w:t>
      </w:r>
      <w:r w:rsidRPr="00C83F13">
        <w:rPr>
          <w:rFonts w:ascii="Verdana" w:hAnsi="Verdana"/>
          <w:sz w:val="24"/>
          <w:szCs w:val="24"/>
        </w:rPr>
        <w:t>, properly filled in, and enclosed in plain envelopes must be marked</w:t>
      </w:r>
      <w:r w:rsidR="00EE67BD" w:rsidRPr="00C83F13">
        <w:rPr>
          <w:rFonts w:ascii="Verdana" w:hAnsi="Verdana"/>
          <w:sz w:val="24"/>
          <w:szCs w:val="24"/>
        </w:rPr>
        <w:t xml:space="preserve"> as </w:t>
      </w:r>
      <w:r w:rsidR="009B5CB0" w:rsidRPr="00C83F13">
        <w:rPr>
          <w:rFonts w:ascii="Verdana" w:hAnsi="Verdana"/>
          <w:sz w:val="24"/>
          <w:szCs w:val="24"/>
        </w:rPr>
        <w:t>follows: -</w:t>
      </w:r>
    </w:p>
    <w:p w14:paraId="5C4D2233" w14:textId="42CBBE41" w:rsidR="00EE67BD" w:rsidRPr="00C83F13" w:rsidRDefault="00900041" w:rsidP="00900041">
      <w:pPr>
        <w:pStyle w:val="ListParagraph"/>
        <w:tabs>
          <w:tab w:val="left" w:pos="1418"/>
          <w:tab w:val="left" w:pos="1418"/>
        </w:tabs>
        <w:spacing w:before="246" w:line="230" w:lineRule="auto"/>
        <w:ind w:left="1423" w:right="832" w:firstLine="0"/>
        <w:jc w:val="center"/>
        <w:rPr>
          <w:rFonts w:ascii="Verdana" w:hAnsi="Verdana"/>
          <w:b/>
          <w:bCs/>
          <w:iCs/>
          <w:color w:val="231F20"/>
          <w:spacing w:val="-26"/>
          <w:sz w:val="24"/>
          <w:szCs w:val="24"/>
        </w:rPr>
      </w:pPr>
      <w:r w:rsidRPr="00C83F13">
        <w:rPr>
          <w:rFonts w:ascii="Verdana" w:hAnsi="Verdana"/>
          <w:b/>
          <w:bCs/>
          <w:iCs/>
          <w:color w:val="231F20"/>
          <w:spacing w:val="-26"/>
          <w:sz w:val="24"/>
          <w:szCs w:val="24"/>
        </w:rPr>
        <w:t xml:space="preserve">TENDER NO. </w:t>
      </w:r>
      <w:r w:rsidR="00F009D9">
        <w:rPr>
          <w:rFonts w:ascii="Verdana" w:hAnsi="Verdana"/>
          <w:b/>
          <w:bCs/>
          <w:iCs/>
          <w:color w:val="231F20"/>
          <w:spacing w:val="-26"/>
          <w:sz w:val="24"/>
          <w:szCs w:val="24"/>
        </w:rPr>
        <w:t>KPA/150/2025-26/AM</w:t>
      </w:r>
    </w:p>
    <w:p w14:paraId="4906707D" w14:textId="55132823" w:rsidR="00E67B77" w:rsidRPr="004E4C05" w:rsidRDefault="008D268E" w:rsidP="004E4C05">
      <w:pPr>
        <w:pStyle w:val="ListParagraph"/>
        <w:tabs>
          <w:tab w:val="left" w:pos="1418"/>
          <w:tab w:val="left" w:pos="1418"/>
        </w:tabs>
        <w:spacing w:before="246" w:line="230" w:lineRule="auto"/>
        <w:ind w:left="1423" w:right="832" w:firstLine="0"/>
        <w:jc w:val="center"/>
        <w:rPr>
          <w:rFonts w:ascii="Verdana" w:hAnsi="Verdana"/>
          <w:b/>
          <w:sz w:val="24"/>
          <w:szCs w:val="24"/>
        </w:rPr>
      </w:pPr>
      <w:r>
        <w:rPr>
          <w:rFonts w:ascii="Verdana" w:hAnsi="Verdana"/>
          <w:b/>
          <w:sz w:val="24"/>
          <w:szCs w:val="24"/>
        </w:rPr>
        <w:t xml:space="preserve">PROVISION OF ASSET VERIFICATION AND TAGGING SERVICES </w:t>
      </w:r>
      <w:r w:rsidR="00E45489">
        <w:rPr>
          <w:rFonts w:ascii="Verdana" w:hAnsi="Verdana"/>
          <w:b/>
          <w:sz w:val="24"/>
          <w:szCs w:val="24"/>
        </w:rPr>
        <w:t xml:space="preserve"> </w:t>
      </w:r>
      <w:r w:rsidR="00E67B77" w:rsidRPr="00E67B77">
        <w:rPr>
          <w:rFonts w:ascii="Verdana" w:hAnsi="Verdana"/>
          <w:b/>
          <w:sz w:val="24"/>
          <w:szCs w:val="24"/>
        </w:rPr>
        <w:t xml:space="preserve"> </w:t>
      </w:r>
    </w:p>
    <w:p w14:paraId="171638AA" w14:textId="1CF0868F" w:rsidR="00900041" w:rsidRPr="00C83F13" w:rsidRDefault="00900041" w:rsidP="00900041">
      <w:pPr>
        <w:pStyle w:val="ListParagraph"/>
        <w:tabs>
          <w:tab w:val="left" w:pos="1418"/>
          <w:tab w:val="left" w:pos="1418"/>
        </w:tabs>
        <w:spacing w:before="246" w:line="230" w:lineRule="auto"/>
        <w:ind w:left="1423" w:right="832" w:firstLine="0"/>
        <w:jc w:val="center"/>
        <w:rPr>
          <w:rFonts w:ascii="Verdana" w:hAnsi="Verdana"/>
          <w:sz w:val="24"/>
          <w:szCs w:val="24"/>
        </w:rPr>
      </w:pPr>
      <w:r w:rsidRPr="00C83F13">
        <w:rPr>
          <w:rFonts w:ascii="Verdana" w:hAnsi="Verdana"/>
          <w:b/>
          <w:bCs/>
          <w:sz w:val="24"/>
          <w:szCs w:val="24"/>
        </w:rPr>
        <w:t>“</w:t>
      </w:r>
      <w:bookmarkStart w:id="13" w:name="_Hlk42259503"/>
      <w:r w:rsidRPr="00C83F13">
        <w:rPr>
          <w:rFonts w:ascii="Verdana" w:hAnsi="Verdana"/>
          <w:b/>
          <w:bCs/>
          <w:sz w:val="24"/>
          <w:szCs w:val="24"/>
        </w:rPr>
        <w:t xml:space="preserve">DO NOT OPEN BEFORE 1000HOURS ON </w:t>
      </w:r>
      <w:bookmarkEnd w:id="13"/>
      <w:r w:rsidR="00113BEA">
        <w:rPr>
          <w:rFonts w:ascii="Verdana" w:hAnsi="Verdana"/>
          <w:b/>
          <w:bCs/>
          <w:sz w:val="24"/>
          <w:szCs w:val="24"/>
        </w:rPr>
        <w:t>THURSDAY 7TH MAY 2026</w:t>
      </w:r>
      <w:r w:rsidRPr="00605EE8">
        <w:rPr>
          <w:rFonts w:ascii="Verdana" w:hAnsi="Verdana"/>
          <w:b/>
          <w:bCs/>
          <w:sz w:val="24"/>
          <w:szCs w:val="24"/>
        </w:rPr>
        <w:t>”</w:t>
      </w:r>
    </w:p>
    <w:p w14:paraId="4A888FA6" w14:textId="501BB8A5" w:rsidR="00C20A63" w:rsidRPr="00605EE8" w:rsidRDefault="002D5618" w:rsidP="00B70529">
      <w:pPr>
        <w:pStyle w:val="ListParagraph"/>
        <w:numPr>
          <w:ilvl w:val="0"/>
          <w:numId w:val="45"/>
        </w:numPr>
        <w:tabs>
          <w:tab w:val="left" w:pos="1418"/>
        </w:tabs>
        <w:spacing w:before="243" w:line="230" w:lineRule="auto"/>
        <w:ind w:right="832" w:hanging="576"/>
        <w:jc w:val="both"/>
        <w:rPr>
          <w:rFonts w:ascii="Verdana" w:hAnsi="Verdana"/>
          <w:sz w:val="24"/>
          <w:szCs w:val="24"/>
        </w:rPr>
      </w:pPr>
      <w:r w:rsidRPr="00C83F13">
        <w:rPr>
          <w:rFonts w:ascii="Verdana" w:hAnsi="Verdana"/>
          <w:color w:val="231F20"/>
          <w:sz w:val="24"/>
          <w:szCs w:val="24"/>
        </w:rPr>
        <w:t>Completed</w:t>
      </w:r>
      <w:r w:rsidR="008F60DA" w:rsidRPr="00C83F13">
        <w:rPr>
          <w:rFonts w:ascii="Verdana" w:hAnsi="Verdana"/>
          <w:color w:val="231F20"/>
          <w:sz w:val="24"/>
          <w:szCs w:val="24"/>
        </w:rPr>
        <w:t xml:space="preserve"> </w:t>
      </w:r>
      <w:r w:rsidRPr="00C83F13">
        <w:rPr>
          <w:rFonts w:ascii="Verdana" w:hAnsi="Verdana"/>
          <w:color w:val="231F20"/>
          <w:sz w:val="24"/>
          <w:szCs w:val="24"/>
        </w:rPr>
        <w:t>tenders</w:t>
      </w:r>
      <w:r w:rsidR="008F60DA" w:rsidRPr="00C83F13">
        <w:rPr>
          <w:rFonts w:ascii="Verdana" w:hAnsi="Verdana"/>
          <w:color w:val="231F20"/>
          <w:sz w:val="24"/>
          <w:szCs w:val="24"/>
        </w:rPr>
        <w:t xml:space="preserve"> </w:t>
      </w:r>
      <w:r w:rsidRPr="00C83F13">
        <w:rPr>
          <w:rFonts w:ascii="Verdana" w:hAnsi="Verdana"/>
          <w:color w:val="231F20"/>
          <w:sz w:val="24"/>
          <w:szCs w:val="24"/>
        </w:rPr>
        <w:t>must</w:t>
      </w:r>
      <w:r w:rsidR="008F60DA" w:rsidRPr="00C83F13">
        <w:rPr>
          <w:rFonts w:ascii="Verdana" w:hAnsi="Verdana"/>
          <w:color w:val="231F20"/>
          <w:sz w:val="24"/>
          <w:szCs w:val="24"/>
        </w:rPr>
        <w:t xml:space="preserve"> </w:t>
      </w:r>
      <w:r w:rsidRPr="00C83F13">
        <w:rPr>
          <w:rFonts w:ascii="Verdana" w:hAnsi="Verdana"/>
          <w:color w:val="231F20"/>
          <w:sz w:val="24"/>
          <w:szCs w:val="24"/>
        </w:rPr>
        <w:t>be</w:t>
      </w:r>
      <w:r w:rsidR="008F60DA" w:rsidRPr="00C83F13">
        <w:rPr>
          <w:rFonts w:ascii="Verdana" w:hAnsi="Verdana"/>
          <w:color w:val="231F20"/>
          <w:sz w:val="24"/>
          <w:szCs w:val="24"/>
        </w:rPr>
        <w:t xml:space="preserve"> </w:t>
      </w:r>
      <w:r w:rsidRPr="00C83F13">
        <w:rPr>
          <w:rFonts w:ascii="Verdana" w:hAnsi="Verdana"/>
          <w:color w:val="231F20"/>
          <w:sz w:val="24"/>
          <w:szCs w:val="24"/>
        </w:rPr>
        <w:t>delivered</w:t>
      </w:r>
      <w:r w:rsidR="008F60DA" w:rsidRPr="00C83F13">
        <w:rPr>
          <w:rFonts w:ascii="Verdana" w:hAnsi="Verdana"/>
          <w:color w:val="231F20"/>
          <w:sz w:val="24"/>
          <w:szCs w:val="24"/>
        </w:rPr>
        <w:t xml:space="preserve"> </w:t>
      </w:r>
      <w:r w:rsidRPr="00C83F13">
        <w:rPr>
          <w:rFonts w:ascii="Verdana" w:hAnsi="Verdana"/>
          <w:color w:val="231F20"/>
          <w:sz w:val="24"/>
          <w:szCs w:val="24"/>
        </w:rPr>
        <w:t>to</w:t>
      </w:r>
      <w:r w:rsidR="008F60DA" w:rsidRPr="00C83F13">
        <w:rPr>
          <w:rFonts w:ascii="Verdana" w:hAnsi="Verdana"/>
          <w:color w:val="231F20"/>
          <w:sz w:val="24"/>
          <w:szCs w:val="24"/>
        </w:rPr>
        <w:t xml:space="preserve"> </w:t>
      </w:r>
      <w:r w:rsidRPr="00C83F13">
        <w:rPr>
          <w:rFonts w:ascii="Verdana" w:hAnsi="Verdana"/>
          <w:color w:val="231F20"/>
          <w:sz w:val="24"/>
          <w:szCs w:val="24"/>
        </w:rPr>
        <w:t>the</w:t>
      </w:r>
      <w:r w:rsidR="008F60DA" w:rsidRPr="00C83F13">
        <w:rPr>
          <w:rFonts w:ascii="Verdana" w:hAnsi="Verdana"/>
          <w:color w:val="231F20"/>
          <w:sz w:val="24"/>
          <w:szCs w:val="24"/>
        </w:rPr>
        <w:t xml:space="preserve"> </w:t>
      </w:r>
      <w:r w:rsidRPr="00C83F13">
        <w:rPr>
          <w:rFonts w:ascii="Verdana" w:hAnsi="Verdana"/>
          <w:color w:val="231F20"/>
          <w:sz w:val="24"/>
          <w:szCs w:val="24"/>
        </w:rPr>
        <w:t>address</w:t>
      </w:r>
      <w:r w:rsidR="008F60DA" w:rsidRPr="00C83F13">
        <w:rPr>
          <w:rFonts w:ascii="Verdana" w:hAnsi="Verdana"/>
          <w:color w:val="231F20"/>
          <w:sz w:val="24"/>
          <w:szCs w:val="24"/>
        </w:rPr>
        <w:t xml:space="preserve"> </w:t>
      </w:r>
      <w:r w:rsidRPr="00C83F13">
        <w:rPr>
          <w:rFonts w:ascii="Verdana" w:hAnsi="Verdana"/>
          <w:color w:val="231F20"/>
          <w:sz w:val="24"/>
          <w:szCs w:val="24"/>
        </w:rPr>
        <w:t>below</w:t>
      </w:r>
      <w:r w:rsidR="008F60DA" w:rsidRPr="00C83F13">
        <w:rPr>
          <w:rFonts w:ascii="Verdana" w:hAnsi="Verdana"/>
          <w:color w:val="231F20"/>
          <w:sz w:val="24"/>
          <w:szCs w:val="24"/>
        </w:rPr>
        <w:t xml:space="preserve"> </w:t>
      </w:r>
      <w:r w:rsidRPr="00C83F13">
        <w:rPr>
          <w:rFonts w:ascii="Verdana" w:hAnsi="Verdana"/>
          <w:color w:val="231F20"/>
          <w:sz w:val="24"/>
          <w:szCs w:val="24"/>
        </w:rPr>
        <w:t>on</w:t>
      </w:r>
      <w:r w:rsidR="008F60DA" w:rsidRPr="00C83F13">
        <w:rPr>
          <w:rFonts w:ascii="Verdana" w:hAnsi="Verdana"/>
          <w:color w:val="231F20"/>
          <w:sz w:val="24"/>
          <w:szCs w:val="24"/>
        </w:rPr>
        <w:t xml:space="preserve"> </w:t>
      </w:r>
      <w:r w:rsidRPr="00C83F13">
        <w:rPr>
          <w:rFonts w:ascii="Verdana" w:hAnsi="Verdana"/>
          <w:color w:val="231F20"/>
          <w:sz w:val="24"/>
          <w:szCs w:val="24"/>
        </w:rPr>
        <w:t>or</w:t>
      </w:r>
      <w:r w:rsidR="008F60DA" w:rsidRPr="00C83F13">
        <w:rPr>
          <w:rFonts w:ascii="Verdana" w:hAnsi="Verdana"/>
          <w:color w:val="231F20"/>
          <w:sz w:val="24"/>
          <w:szCs w:val="24"/>
        </w:rPr>
        <w:t xml:space="preserve"> </w:t>
      </w:r>
      <w:r w:rsidRPr="00C83F13">
        <w:rPr>
          <w:rFonts w:ascii="Verdana" w:hAnsi="Verdana"/>
          <w:color w:val="231F20"/>
          <w:sz w:val="24"/>
          <w:szCs w:val="24"/>
        </w:rPr>
        <w:t>before</w:t>
      </w:r>
      <w:r w:rsidR="008F60DA" w:rsidRPr="00C83F13">
        <w:rPr>
          <w:rFonts w:ascii="Verdana" w:hAnsi="Verdana"/>
          <w:color w:val="231F20"/>
          <w:sz w:val="24"/>
          <w:szCs w:val="24"/>
        </w:rPr>
        <w:t xml:space="preserve"> </w:t>
      </w:r>
      <w:r w:rsidR="00B062F8" w:rsidRPr="00605EE8">
        <w:rPr>
          <w:rFonts w:ascii="Verdana" w:hAnsi="Verdana"/>
          <w:b/>
          <w:bCs/>
          <w:sz w:val="24"/>
          <w:szCs w:val="24"/>
        </w:rPr>
        <w:t xml:space="preserve">1000HOURS ON </w:t>
      </w:r>
      <w:r w:rsidR="00113BEA">
        <w:rPr>
          <w:rFonts w:ascii="Verdana" w:hAnsi="Verdana"/>
          <w:b/>
          <w:bCs/>
          <w:sz w:val="24"/>
          <w:szCs w:val="24"/>
        </w:rPr>
        <w:t>THURSDAY 7TH MAY 2026</w:t>
      </w:r>
      <w:r w:rsidRPr="00605EE8">
        <w:rPr>
          <w:rFonts w:ascii="Verdana" w:hAnsi="Verdana"/>
          <w:i/>
          <w:color w:val="231F20"/>
          <w:sz w:val="24"/>
          <w:szCs w:val="24"/>
        </w:rPr>
        <w:t>.</w:t>
      </w:r>
      <w:r w:rsidR="008F663C" w:rsidRPr="00605EE8">
        <w:rPr>
          <w:rFonts w:ascii="Verdana" w:hAnsi="Verdana"/>
          <w:i/>
          <w:color w:val="231F20"/>
          <w:sz w:val="24"/>
          <w:szCs w:val="24"/>
        </w:rPr>
        <w:t xml:space="preserve"> </w:t>
      </w:r>
      <w:r w:rsidRPr="00605EE8">
        <w:rPr>
          <w:rFonts w:ascii="Verdana" w:hAnsi="Verdana"/>
          <w:color w:val="231F20"/>
          <w:sz w:val="24"/>
          <w:szCs w:val="24"/>
        </w:rPr>
        <w:t>Electronic</w:t>
      </w:r>
      <w:r w:rsidR="008F60DA" w:rsidRPr="00605EE8">
        <w:rPr>
          <w:rFonts w:ascii="Verdana" w:hAnsi="Verdana"/>
          <w:color w:val="231F20"/>
          <w:sz w:val="24"/>
          <w:szCs w:val="24"/>
        </w:rPr>
        <w:t xml:space="preserve"> </w:t>
      </w:r>
      <w:r w:rsidRPr="00605EE8">
        <w:rPr>
          <w:rFonts w:ascii="Verdana" w:hAnsi="Verdana"/>
          <w:color w:val="231F20"/>
          <w:spacing w:val="-3"/>
          <w:sz w:val="24"/>
          <w:szCs w:val="24"/>
        </w:rPr>
        <w:t xml:space="preserve">Tenders </w:t>
      </w:r>
      <w:r w:rsidRPr="00605EE8">
        <w:rPr>
          <w:rFonts w:ascii="Verdana" w:hAnsi="Verdana"/>
          <w:i/>
          <w:color w:val="231F20"/>
          <w:sz w:val="24"/>
          <w:szCs w:val="24"/>
        </w:rPr>
        <w:t>will</w:t>
      </w:r>
      <w:r w:rsidR="008F60DA" w:rsidRPr="00605EE8">
        <w:rPr>
          <w:rFonts w:ascii="Verdana" w:hAnsi="Verdana"/>
          <w:i/>
          <w:color w:val="231F20"/>
          <w:sz w:val="24"/>
          <w:szCs w:val="24"/>
        </w:rPr>
        <w:t xml:space="preserve"> </w:t>
      </w:r>
      <w:r w:rsidRPr="00605EE8">
        <w:rPr>
          <w:rFonts w:ascii="Verdana" w:hAnsi="Verdana"/>
          <w:i/>
          <w:color w:val="231F20"/>
          <w:sz w:val="24"/>
          <w:szCs w:val="24"/>
        </w:rPr>
        <w:t>not</w:t>
      </w:r>
      <w:r w:rsidR="008F60DA" w:rsidRPr="00605EE8">
        <w:rPr>
          <w:rFonts w:ascii="Verdana" w:hAnsi="Verdana"/>
          <w:i/>
          <w:color w:val="231F20"/>
          <w:sz w:val="24"/>
          <w:szCs w:val="24"/>
        </w:rPr>
        <w:t xml:space="preserve"> </w:t>
      </w:r>
      <w:r w:rsidRPr="00605EE8">
        <w:rPr>
          <w:rFonts w:ascii="Verdana" w:hAnsi="Verdana"/>
          <w:color w:val="231F20"/>
          <w:sz w:val="24"/>
          <w:szCs w:val="24"/>
        </w:rPr>
        <w:t>be</w:t>
      </w:r>
      <w:r w:rsidR="008F60DA" w:rsidRPr="00605EE8">
        <w:rPr>
          <w:rFonts w:ascii="Verdana" w:hAnsi="Verdana"/>
          <w:color w:val="231F20"/>
          <w:sz w:val="24"/>
          <w:szCs w:val="24"/>
        </w:rPr>
        <w:t xml:space="preserve"> </w:t>
      </w:r>
      <w:r w:rsidRPr="00605EE8">
        <w:rPr>
          <w:rFonts w:ascii="Verdana" w:hAnsi="Verdana"/>
          <w:color w:val="231F20"/>
          <w:sz w:val="24"/>
          <w:szCs w:val="24"/>
        </w:rPr>
        <w:t>permitted.</w:t>
      </w:r>
    </w:p>
    <w:p w14:paraId="73FBAE7D" w14:textId="7F3061CC" w:rsidR="00C20A63" w:rsidRPr="00C83F13" w:rsidRDefault="002D5618" w:rsidP="00B70529">
      <w:pPr>
        <w:pStyle w:val="ListParagraph"/>
        <w:numPr>
          <w:ilvl w:val="0"/>
          <w:numId w:val="45"/>
        </w:numPr>
        <w:tabs>
          <w:tab w:val="left" w:pos="1418"/>
        </w:tabs>
        <w:spacing w:before="245" w:line="230" w:lineRule="auto"/>
        <w:ind w:right="832" w:hanging="576"/>
        <w:jc w:val="both"/>
        <w:rPr>
          <w:rFonts w:ascii="Verdana" w:hAnsi="Verdana"/>
          <w:sz w:val="24"/>
          <w:szCs w:val="24"/>
        </w:rPr>
      </w:pPr>
      <w:r w:rsidRPr="00605EE8">
        <w:rPr>
          <w:rFonts w:ascii="Verdana" w:hAnsi="Verdana"/>
          <w:color w:val="231F20"/>
          <w:spacing w:val="-3"/>
          <w:sz w:val="24"/>
          <w:szCs w:val="24"/>
        </w:rPr>
        <w:t xml:space="preserve">Tenders </w:t>
      </w:r>
      <w:r w:rsidRPr="00605EE8">
        <w:rPr>
          <w:rFonts w:ascii="Verdana" w:hAnsi="Verdana"/>
          <w:color w:val="231F20"/>
          <w:sz w:val="24"/>
          <w:szCs w:val="24"/>
        </w:rPr>
        <w:t xml:space="preserve">will be opened </w:t>
      </w:r>
      <w:r w:rsidR="00B062F8" w:rsidRPr="00605EE8">
        <w:rPr>
          <w:rFonts w:ascii="Verdana" w:hAnsi="Verdana"/>
          <w:sz w:val="24"/>
          <w:szCs w:val="24"/>
        </w:rPr>
        <w:t xml:space="preserve">promptly after </w:t>
      </w:r>
      <w:r w:rsidR="00B062F8" w:rsidRPr="00605EE8">
        <w:rPr>
          <w:rFonts w:ascii="Verdana" w:hAnsi="Verdana"/>
          <w:b/>
          <w:bCs/>
          <w:sz w:val="24"/>
          <w:szCs w:val="24"/>
        </w:rPr>
        <w:t>1030</w:t>
      </w:r>
      <w:r w:rsidR="00FE72E0">
        <w:rPr>
          <w:rFonts w:ascii="Verdana" w:hAnsi="Verdana"/>
          <w:b/>
          <w:bCs/>
          <w:sz w:val="24"/>
          <w:szCs w:val="24"/>
        </w:rPr>
        <w:t xml:space="preserve"> </w:t>
      </w:r>
      <w:r w:rsidR="00B062F8" w:rsidRPr="00605EE8">
        <w:rPr>
          <w:rFonts w:ascii="Verdana" w:hAnsi="Verdana"/>
          <w:b/>
          <w:bCs/>
          <w:sz w:val="24"/>
          <w:szCs w:val="24"/>
        </w:rPr>
        <w:t>HOURS ON</w:t>
      </w:r>
      <w:r w:rsidR="00B062F8" w:rsidRPr="00605EE8">
        <w:rPr>
          <w:rFonts w:ascii="Verdana" w:hAnsi="Verdana"/>
          <w:sz w:val="24"/>
          <w:szCs w:val="24"/>
        </w:rPr>
        <w:t xml:space="preserve"> </w:t>
      </w:r>
      <w:r w:rsidR="00113BEA">
        <w:rPr>
          <w:rFonts w:ascii="Verdana" w:hAnsi="Verdana"/>
          <w:b/>
          <w:bCs/>
          <w:sz w:val="24"/>
          <w:szCs w:val="24"/>
        </w:rPr>
        <w:t>THURSDAY 7TH MAY 2026</w:t>
      </w:r>
      <w:r w:rsidR="00B062F8" w:rsidRPr="00605EE8">
        <w:rPr>
          <w:rFonts w:ascii="Verdana" w:hAnsi="Verdana"/>
          <w:sz w:val="24"/>
          <w:szCs w:val="24"/>
        </w:rPr>
        <w:t>.</w:t>
      </w:r>
      <w:r w:rsidR="008F663C" w:rsidRPr="00C83F13">
        <w:rPr>
          <w:rFonts w:ascii="Verdana" w:hAnsi="Verdana"/>
          <w:color w:val="231F20"/>
          <w:spacing w:val="-3"/>
          <w:sz w:val="24"/>
          <w:szCs w:val="24"/>
        </w:rPr>
        <w:t xml:space="preserve"> </w:t>
      </w:r>
      <w:r w:rsidRPr="00C83F13">
        <w:rPr>
          <w:rFonts w:ascii="Verdana" w:hAnsi="Verdana"/>
          <w:color w:val="231F20"/>
          <w:spacing w:val="-3"/>
          <w:sz w:val="24"/>
          <w:szCs w:val="24"/>
        </w:rPr>
        <w:t>Tenders</w:t>
      </w:r>
      <w:r w:rsidR="008F663C" w:rsidRPr="00C83F13">
        <w:rPr>
          <w:rFonts w:ascii="Verdana" w:hAnsi="Verdana"/>
          <w:color w:val="231F20"/>
          <w:spacing w:val="-3"/>
          <w:sz w:val="24"/>
          <w:szCs w:val="24"/>
        </w:rPr>
        <w:t xml:space="preserve"> </w:t>
      </w:r>
      <w:r w:rsidRPr="00C83F13">
        <w:rPr>
          <w:rFonts w:ascii="Verdana" w:hAnsi="Verdana"/>
          <w:color w:val="231F20"/>
          <w:sz w:val="24"/>
          <w:szCs w:val="24"/>
        </w:rPr>
        <w:t>will</w:t>
      </w:r>
      <w:r w:rsidR="008F663C" w:rsidRPr="00C83F13">
        <w:rPr>
          <w:rFonts w:ascii="Verdana" w:hAnsi="Verdana"/>
          <w:color w:val="231F20"/>
          <w:sz w:val="24"/>
          <w:szCs w:val="24"/>
        </w:rPr>
        <w:t xml:space="preserve"> </w:t>
      </w:r>
      <w:r w:rsidRPr="00C83F13">
        <w:rPr>
          <w:rFonts w:ascii="Verdana" w:hAnsi="Verdana"/>
          <w:color w:val="231F20"/>
          <w:sz w:val="24"/>
          <w:szCs w:val="24"/>
        </w:rPr>
        <w:t>be</w:t>
      </w:r>
      <w:r w:rsidR="008F663C" w:rsidRPr="00C83F13">
        <w:rPr>
          <w:rFonts w:ascii="Verdana" w:hAnsi="Verdana"/>
          <w:color w:val="231F20"/>
          <w:sz w:val="24"/>
          <w:szCs w:val="24"/>
        </w:rPr>
        <w:t xml:space="preserve"> </w:t>
      </w:r>
      <w:r w:rsidRPr="00C83F13">
        <w:rPr>
          <w:rFonts w:ascii="Verdana" w:hAnsi="Verdana"/>
          <w:color w:val="231F20"/>
          <w:sz w:val="24"/>
          <w:szCs w:val="24"/>
        </w:rPr>
        <w:t>publicly</w:t>
      </w:r>
      <w:r w:rsidR="008F663C" w:rsidRPr="00C83F13">
        <w:rPr>
          <w:rFonts w:ascii="Verdana" w:hAnsi="Verdana"/>
          <w:color w:val="231F20"/>
          <w:sz w:val="24"/>
          <w:szCs w:val="24"/>
        </w:rPr>
        <w:t xml:space="preserve"> </w:t>
      </w:r>
      <w:r w:rsidRPr="00C83F13">
        <w:rPr>
          <w:rFonts w:ascii="Verdana" w:hAnsi="Verdana"/>
          <w:color w:val="231F20"/>
          <w:sz w:val="24"/>
          <w:szCs w:val="24"/>
        </w:rPr>
        <w:t>opened</w:t>
      </w:r>
      <w:r w:rsidR="008F663C" w:rsidRPr="00C83F13">
        <w:rPr>
          <w:rFonts w:ascii="Verdana" w:hAnsi="Verdana"/>
          <w:color w:val="231F20"/>
          <w:sz w:val="24"/>
          <w:szCs w:val="24"/>
        </w:rPr>
        <w:t xml:space="preserve"> </w:t>
      </w:r>
      <w:r w:rsidRPr="00C83F13">
        <w:rPr>
          <w:rFonts w:ascii="Verdana" w:hAnsi="Verdana"/>
          <w:color w:val="231F20"/>
          <w:sz w:val="24"/>
          <w:szCs w:val="24"/>
        </w:rPr>
        <w:t>in</w:t>
      </w:r>
      <w:r w:rsidR="008F663C" w:rsidRPr="00C83F13">
        <w:rPr>
          <w:rFonts w:ascii="Verdana" w:hAnsi="Verdana"/>
          <w:color w:val="231F20"/>
          <w:sz w:val="24"/>
          <w:szCs w:val="24"/>
        </w:rPr>
        <w:t xml:space="preserve"> </w:t>
      </w:r>
      <w:r w:rsidRPr="00C83F13">
        <w:rPr>
          <w:rFonts w:ascii="Verdana" w:hAnsi="Verdana"/>
          <w:color w:val="231F20"/>
          <w:sz w:val="24"/>
          <w:szCs w:val="24"/>
        </w:rPr>
        <w:t>the</w:t>
      </w:r>
      <w:r w:rsidR="008F663C" w:rsidRPr="00C83F13">
        <w:rPr>
          <w:rFonts w:ascii="Verdana" w:hAnsi="Verdana"/>
          <w:color w:val="231F20"/>
          <w:sz w:val="24"/>
          <w:szCs w:val="24"/>
        </w:rPr>
        <w:t xml:space="preserve"> </w:t>
      </w:r>
      <w:r w:rsidRPr="00C83F13">
        <w:rPr>
          <w:rFonts w:ascii="Verdana" w:hAnsi="Verdana"/>
          <w:color w:val="231F20"/>
          <w:sz w:val="24"/>
          <w:szCs w:val="24"/>
        </w:rPr>
        <w:t>presence</w:t>
      </w:r>
      <w:r w:rsidR="008F663C" w:rsidRPr="00C83F13">
        <w:rPr>
          <w:rFonts w:ascii="Verdana" w:hAnsi="Verdana"/>
          <w:color w:val="231F20"/>
          <w:sz w:val="24"/>
          <w:szCs w:val="24"/>
        </w:rPr>
        <w:t xml:space="preserve"> </w:t>
      </w:r>
      <w:r w:rsidRPr="00C83F13">
        <w:rPr>
          <w:rFonts w:ascii="Verdana" w:hAnsi="Verdana"/>
          <w:color w:val="231F20"/>
          <w:sz w:val="24"/>
          <w:szCs w:val="24"/>
        </w:rPr>
        <w:t>of</w:t>
      </w:r>
      <w:r w:rsidR="008F663C" w:rsidRPr="00C83F13">
        <w:rPr>
          <w:rFonts w:ascii="Verdana" w:hAnsi="Verdana"/>
          <w:color w:val="231F20"/>
          <w:sz w:val="24"/>
          <w:szCs w:val="24"/>
        </w:rPr>
        <w:t xml:space="preserve"> </w:t>
      </w:r>
      <w:r w:rsidRPr="00C83F13">
        <w:rPr>
          <w:rFonts w:ascii="Verdana" w:hAnsi="Verdana"/>
          <w:color w:val="231F20"/>
          <w:sz w:val="24"/>
          <w:szCs w:val="24"/>
        </w:rPr>
        <w:t>the</w:t>
      </w:r>
      <w:r w:rsidR="008F663C" w:rsidRPr="00C83F13">
        <w:rPr>
          <w:rFonts w:ascii="Verdana" w:hAnsi="Verdana"/>
          <w:color w:val="231F20"/>
          <w:sz w:val="24"/>
          <w:szCs w:val="24"/>
        </w:rPr>
        <w:t xml:space="preserve"> </w:t>
      </w:r>
      <w:r w:rsidRPr="00C83F13">
        <w:rPr>
          <w:rFonts w:ascii="Verdana" w:hAnsi="Verdana"/>
          <w:color w:val="231F20"/>
          <w:sz w:val="24"/>
          <w:szCs w:val="24"/>
        </w:rPr>
        <w:t>Tenderers'</w:t>
      </w:r>
      <w:r w:rsidR="008F663C" w:rsidRPr="00C83F13">
        <w:rPr>
          <w:rFonts w:ascii="Verdana" w:hAnsi="Verdana"/>
          <w:color w:val="231F20"/>
          <w:sz w:val="24"/>
          <w:szCs w:val="24"/>
        </w:rPr>
        <w:t xml:space="preserve"> </w:t>
      </w:r>
      <w:r w:rsidRPr="00C83F13">
        <w:rPr>
          <w:rFonts w:ascii="Verdana" w:hAnsi="Verdana"/>
          <w:color w:val="231F20"/>
          <w:sz w:val="24"/>
          <w:szCs w:val="24"/>
        </w:rPr>
        <w:t>designated</w:t>
      </w:r>
      <w:r w:rsidR="008F663C" w:rsidRPr="00C83F13">
        <w:rPr>
          <w:rFonts w:ascii="Verdana" w:hAnsi="Verdana"/>
          <w:color w:val="231F20"/>
          <w:sz w:val="24"/>
          <w:szCs w:val="24"/>
        </w:rPr>
        <w:t xml:space="preserve"> </w:t>
      </w:r>
      <w:r w:rsidRPr="00C83F13">
        <w:rPr>
          <w:rFonts w:ascii="Verdana" w:hAnsi="Verdana"/>
          <w:color w:val="231F20"/>
          <w:sz w:val="24"/>
          <w:szCs w:val="24"/>
        </w:rPr>
        <w:t>representatives who</w:t>
      </w:r>
      <w:r w:rsidR="008F60DA" w:rsidRPr="00C83F13">
        <w:rPr>
          <w:rFonts w:ascii="Verdana" w:hAnsi="Verdana"/>
          <w:color w:val="231F20"/>
          <w:sz w:val="24"/>
          <w:szCs w:val="24"/>
        </w:rPr>
        <w:t xml:space="preserve"> </w:t>
      </w:r>
      <w:r w:rsidRPr="00C83F13">
        <w:rPr>
          <w:rFonts w:ascii="Verdana" w:hAnsi="Verdana"/>
          <w:color w:val="231F20"/>
          <w:sz w:val="24"/>
          <w:szCs w:val="24"/>
        </w:rPr>
        <w:t>choose</w:t>
      </w:r>
      <w:r w:rsidR="008F60DA" w:rsidRPr="00C83F13">
        <w:rPr>
          <w:rFonts w:ascii="Verdana" w:hAnsi="Verdana"/>
          <w:color w:val="231F20"/>
          <w:sz w:val="24"/>
          <w:szCs w:val="24"/>
        </w:rPr>
        <w:t xml:space="preserve"> </w:t>
      </w:r>
      <w:r w:rsidRPr="00C83F13">
        <w:rPr>
          <w:rFonts w:ascii="Verdana" w:hAnsi="Verdana"/>
          <w:color w:val="231F20"/>
          <w:sz w:val="24"/>
          <w:szCs w:val="24"/>
        </w:rPr>
        <w:t>to</w:t>
      </w:r>
      <w:r w:rsidR="008F60DA" w:rsidRPr="00C83F13">
        <w:rPr>
          <w:rFonts w:ascii="Verdana" w:hAnsi="Verdana"/>
          <w:color w:val="231F20"/>
          <w:sz w:val="24"/>
          <w:szCs w:val="24"/>
        </w:rPr>
        <w:t xml:space="preserve"> </w:t>
      </w:r>
      <w:r w:rsidRPr="00C83F13">
        <w:rPr>
          <w:rFonts w:ascii="Verdana" w:hAnsi="Verdana"/>
          <w:color w:val="231F20"/>
          <w:sz w:val="24"/>
          <w:szCs w:val="24"/>
        </w:rPr>
        <w:t>attend</w:t>
      </w:r>
      <w:r w:rsidR="008F60DA" w:rsidRPr="00C83F13">
        <w:rPr>
          <w:rFonts w:ascii="Verdana" w:hAnsi="Verdana"/>
          <w:color w:val="231F20"/>
          <w:sz w:val="24"/>
          <w:szCs w:val="24"/>
        </w:rPr>
        <w:t xml:space="preserve"> </w:t>
      </w:r>
      <w:r w:rsidRPr="00C83F13">
        <w:rPr>
          <w:rFonts w:ascii="Verdana" w:hAnsi="Verdana"/>
          <w:color w:val="231F20"/>
          <w:sz w:val="24"/>
          <w:szCs w:val="24"/>
        </w:rPr>
        <w:t>at</w:t>
      </w:r>
      <w:r w:rsidR="008F60DA" w:rsidRPr="00C83F13">
        <w:rPr>
          <w:rFonts w:ascii="Verdana" w:hAnsi="Verdana"/>
          <w:color w:val="231F20"/>
          <w:sz w:val="24"/>
          <w:szCs w:val="24"/>
        </w:rPr>
        <w:t xml:space="preserve"> </w:t>
      </w:r>
      <w:r w:rsidRPr="00C83F13">
        <w:rPr>
          <w:rFonts w:ascii="Verdana" w:hAnsi="Verdana"/>
          <w:color w:val="231F20"/>
          <w:sz w:val="24"/>
          <w:szCs w:val="24"/>
        </w:rPr>
        <w:t>the</w:t>
      </w:r>
      <w:r w:rsidR="008F60DA" w:rsidRPr="00C83F13">
        <w:rPr>
          <w:rFonts w:ascii="Verdana" w:hAnsi="Verdana"/>
          <w:color w:val="231F20"/>
          <w:sz w:val="24"/>
          <w:szCs w:val="24"/>
        </w:rPr>
        <w:t xml:space="preserve"> </w:t>
      </w:r>
      <w:r w:rsidRPr="00C83F13">
        <w:rPr>
          <w:rFonts w:ascii="Verdana" w:hAnsi="Verdana"/>
          <w:color w:val="231F20"/>
          <w:sz w:val="24"/>
          <w:szCs w:val="24"/>
        </w:rPr>
        <w:t>address</w:t>
      </w:r>
      <w:r w:rsidR="008F60DA" w:rsidRPr="00C83F13">
        <w:rPr>
          <w:rFonts w:ascii="Verdana" w:hAnsi="Verdana"/>
          <w:color w:val="231F20"/>
          <w:sz w:val="24"/>
          <w:szCs w:val="24"/>
        </w:rPr>
        <w:t xml:space="preserve"> </w:t>
      </w:r>
      <w:r w:rsidRPr="00C83F13">
        <w:rPr>
          <w:rFonts w:ascii="Verdana" w:hAnsi="Verdana"/>
          <w:color w:val="231F20"/>
          <w:spacing w:val="-3"/>
          <w:sz w:val="24"/>
          <w:szCs w:val="24"/>
        </w:rPr>
        <w:t>below.</w:t>
      </w:r>
    </w:p>
    <w:p w14:paraId="1961F3CA" w14:textId="77777777" w:rsidR="00C20A63" w:rsidRPr="00C83F13" w:rsidRDefault="002D5618" w:rsidP="00B70529">
      <w:pPr>
        <w:pStyle w:val="ListParagraph"/>
        <w:numPr>
          <w:ilvl w:val="0"/>
          <w:numId w:val="45"/>
        </w:numPr>
        <w:spacing w:before="245" w:line="230" w:lineRule="auto"/>
        <w:ind w:right="832" w:hanging="576"/>
        <w:jc w:val="both"/>
        <w:rPr>
          <w:rFonts w:ascii="Verdana" w:hAnsi="Verdana"/>
          <w:sz w:val="24"/>
          <w:szCs w:val="24"/>
        </w:rPr>
      </w:pPr>
      <w:r w:rsidRPr="00C83F13">
        <w:rPr>
          <w:rFonts w:ascii="Verdana" w:hAnsi="Verdana"/>
          <w:color w:val="231F20"/>
          <w:sz w:val="24"/>
          <w:szCs w:val="24"/>
        </w:rPr>
        <w:t>Late</w:t>
      </w:r>
      <w:r w:rsidR="008F60DA" w:rsidRPr="00C83F13">
        <w:rPr>
          <w:rFonts w:ascii="Verdana" w:hAnsi="Verdana"/>
          <w:color w:val="231F20"/>
          <w:sz w:val="24"/>
          <w:szCs w:val="24"/>
        </w:rPr>
        <w:t xml:space="preserve"> </w:t>
      </w:r>
      <w:r w:rsidRPr="00C83F13">
        <w:rPr>
          <w:rFonts w:ascii="Verdana" w:hAnsi="Verdana"/>
          <w:color w:val="231F20"/>
          <w:sz w:val="24"/>
          <w:szCs w:val="24"/>
        </w:rPr>
        <w:t>tenders</w:t>
      </w:r>
      <w:r w:rsidR="008F60DA" w:rsidRPr="00C83F13">
        <w:rPr>
          <w:rFonts w:ascii="Verdana" w:hAnsi="Verdana"/>
          <w:color w:val="231F20"/>
          <w:sz w:val="24"/>
          <w:szCs w:val="24"/>
        </w:rPr>
        <w:t xml:space="preserve"> </w:t>
      </w:r>
      <w:r w:rsidRPr="00C83F13">
        <w:rPr>
          <w:rFonts w:ascii="Verdana" w:hAnsi="Verdana"/>
          <w:color w:val="231F20"/>
          <w:sz w:val="24"/>
          <w:szCs w:val="24"/>
        </w:rPr>
        <w:t>will</w:t>
      </w:r>
      <w:r w:rsidR="008F60DA" w:rsidRPr="00C83F13">
        <w:rPr>
          <w:rFonts w:ascii="Verdana" w:hAnsi="Verdana"/>
          <w:color w:val="231F20"/>
          <w:sz w:val="24"/>
          <w:szCs w:val="24"/>
        </w:rPr>
        <w:t xml:space="preserve"> </w:t>
      </w:r>
      <w:r w:rsidRPr="00C83F13">
        <w:rPr>
          <w:rFonts w:ascii="Verdana" w:hAnsi="Verdana"/>
          <w:color w:val="231F20"/>
          <w:sz w:val="24"/>
          <w:szCs w:val="24"/>
        </w:rPr>
        <w:t>be</w:t>
      </w:r>
      <w:r w:rsidR="008F60DA" w:rsidRPr="00C83F13">
        <w:rPr>
          <w:rFonts w:ascii="Verdana" w:hAnsi="Verdana"/>
          <w:color w:val="231F20"/>
          <w:sz w:val="24"/>
          <w:szCs w:val="24"/>
        </w:rPr>
        <w:t xml:space="preserve"> </w:t>
      </w:r>
      <w:r w:rsidRPr="00C83F13">
        <w:rPr>
          <w:rFonts w:ascii="Verdana" w:hAnsi="Verdana"/>
          <w:color w:val="231F20"/>
          <w:sz w:val="24"/>
          <w:szCs w:val="24"/>
        </w:rPr>
        <w:t>rejected.</w:t>
      </w:r>
    </w:p>
    <w:p w14:paraId="5DD241F4" w14:textId="77777777" w:rsidR="00C20A63" w:rsidRPr="00B633A1" w:rsidRDefault="002D5618" w:rsidP="00B70529">
      <w:pPr>
        <w:pStyle w:val="ListParagraph"/>
        <w:numPr>
          <w:ilvl w:val="0"/>
          <w:numId w:val="45"/>
        </w:numPr>
        <w:spacing w:before="245" w:line="230" w:lineRule="auto"/>
        <w:ind w:right="832" w:hanging="576"/>
        <w:jc w:val="both"/>
        <w:rPr>
          <w:rFonts w:ascii="Verdana" w:hAnsi="Verdana"/>
          <w:sz w:val="24"/>
          <w:szCs w:val="24"/>
        </w:rPr>
      </w:pPr>
      <w:r w:rsidRPr="00C83F13">
        <w:rPr>
          <w:rFonts w:ascii="Verdana" w:hAnsi="Verdana"/>
          <w:color w:val="231F20"/>
          <w:sz w:val="24"/>
          <w:szCs w:val="24"/>
        </w:rPr>
        <w:t>The</w:t>
      </w:r>
      <w:r w:rsidR="008F60DA" w:rsidRPr="00C83F13">
        <w:rPr>
          <w:rFonts w:ascii="Verdana" w:hAnsi="Verdana"/>
          <w:color w:val="231F20"/>
          <w:sz w:val="24"/>
          <w:szCs w:val="24"/>
        </w:rPr>
        <w:t xml:space="preserve"> </w:t>
      </w:r>
      <w:r w:rsidRPr="00C83F13">
        <w:rPr>
          <w:rFonts w:ascii="Verdana" w:hAnsi="Verdana"/>
          <w:color w:val="231F20"/>
          <w:sz w:val="24"/>
          <w:szCs w:val="24"/>
        </w:rPr>
        <w:t>addresses</w:t>
      </w:r>
      <w:r w:rsidR="008F60DA" w:rsidRPr="00C83F13">
        <w:rPr>
          <w:rFonts w:ascii="Verdana" w:hAnsi="Verdana"/>
          <w:color w:val="231F20"/>
          <w:sz w:val="24"/>
          <w:szCs w:val="24"/>
        </w:rPr>
        <w:t xml:space="preserve"> </w:t>
      </w:r>
      <w:r w:rsidRPr="00C83F13">
        <w:rPr>
          <w:rFonts w:ascii="Verdana" w:hAnsi="Verdana"/>
          <w:color w:val="231F20"/>
          <w:sz w:val="24"/>
          <w:szCs w:val="24"/>
        </w:rPr>
        <w:t>referred</w:t>
      </w:r>
      <w:r w:rsidR="008F60DA" w:rsidRPr="00C83F13">
        <w:rPr>
          <w:rFonts w:ascii="Verdana" w:hAnsi="Verdana"/>
          <w:color w:val="231F20"/>
          <w:sz w:val="24"/>
          <w:szCs w:val="24"/>
        </w:rPr>
        <w:t xml:space="preserve"> </w:t>
      </w:r>
      <w:r w:rsidRPr="00C83F13">
        <w:rPr>
          <w:rFonts w:ascii="Verdana" w:hAnsi="Verdana"/>
          <w:color w:val="231F20"/>
          <w:sz w:val="24"/>
          <w:szCs w:val="24"/>
        </w:rPr>
        <w:t>to</w:t>
      </w:r>
      <w:r w:rsidR="008F60DA" w:rsidRPr="00C83F13">
        <w:rPr>
          <w:rFonts w:ascii="Verdana" w:hAnsi="Verdana"/>
          <w:color w:val="231F20"/>
          <w:sz w:val="24"/>
          <w:szCs w:val="24"/>
        </w:rPr>
        <w:t xml:space="preserve"> </w:t>
      </w:r>
      <w:r w:rsidRPr="00C83F13">
        <w:rPr>
          <w:rFonts w:ascii="Verdana" w:hAnsi="Verdana"/>
          <w:color w:val="231F20"/>
          <w:sz w:val="24"/>
          <w:szCs w:val="24"/>
        </w:rPr>
        <w:t>above</w:t>
      </w:r>
      <w:r w:rsidR="008F60DA" w:rsidRPr="00C83F13">
        <w:rPr>
          <w:rFonts w:ascii="Verdana" w:hAnsi="Verdana"/>
          <w:color w:val="231F20"/>
          <w:sz w:val="24"/>
          <w:szCs w:val="24"/>
        </w:rPr>
        <w:t xml:space="preserve"> </w:t>
      </w:r>
      <w:r w:rsidRPr="00C83F13">
        <w:rPr>
          <w:rFonts w:ascii="Verdana" w:hAnsi="Verdana"/>
          <w:color w:val="231F20"/>
          <w:sz w:val="24"/>
          <w:szCs w:val="24"/>
        </w:rPr>
        <w:t>are:</w:t>
      </w:r>
    </w:p>
    <w:p w14:paraId="52F2A5EE" w14:textId="77777777" w:rsidR="00B633A1" w:rsidRPr="00C83F13" w:rsidRDefault="00B633A1" w:rsidP="00B633A1">
      <w:pPr>
        <w:pStyle w:val="ListParagraph"/>
        <w:spacing w:before="245" w:line="230" w:lineRule="auto"/>
        <w:ind w:left="1423" w:right="832" w:firstLine="0"/>
        <w:jc w:val="both"/>
        <w:rPr>
          <w:rFonts w:ascii="Verdana" w:hAnsi="Verdana"/>
          <w:sz w:val="24"/>
          <w:szCs w:val="24"/>
        </w:rPr>
      </w:pPr>
    </w:p>
    <w:p w14:paraId="663928F8" w14:textId="77777777" w:rsidR="00C20A63" w:rsidRPr="00C83F13" w:rsidRDefault="002D5618" w:rsidP="00B70529">
      <w:pPr>
        <w:pStyle w:val="Heading4"/>
        <w:numPr>
          <w:ilvl w:val="1"/>
          <w:numId w:val="44"/>
        </w:numPr>
        <w:tabs>
          <w:tab w:val="left" w:pos="1701"/>
        </w:tabs>
        <w:spacing w:before="245"/>
        <w:ind w:left="1701" w:right="853" w:hanging="425"/>
        <w:jc w:val="left"/>
        <w:rPr>
          <w:rFonts w:ascii="Verdana" w:hAnsi="Verdana"/>
          <w:sz w:val="24"/>
          <w:szCs w:val="24"/>
        </w:rPr>
      </w:pPr>
      <w:r w:rsidRPr="00C83F13">
        <w:rPr>
          <w:rFonts w:ascii="Verdana" w:hAnsi="Verdana"/>
          <w:color w:val="231F20"/>
          <w:sz w:val="24"/>
          <w:szCs w:val="24"/>
          <w:u w:val="single" w:color="231F20"/>
        </w:rPr>
        <w:lastRenderedPageBreak/>
        <w:t>Address</w:t>
      </w:r>
      <w:r w:rsidR="00D27551" w:rsidRPr="00C83F13">
        <w:rPr>
          <w:rFonts w:ascii="Verdana" w:hAnsi="Verdana"/>
          <w:color w:val="231F20"/>
          <w:sz w:val="24"/>
          <w:szCs w:val="24"/>
          <w:u w:val="single" w:color="231F20"/>
        </w:rPr>
        <w:t xml:space="preserve"> </w:t>
      </w:r>
      <w:r w:rsidRPr="00C83F13">
        <w:rPr>
          <w:rFonts w:ascii="Verdana" w:hAnsi="Verdana"/>
          <w:color w:val="231F20"/>
          <w:sz w:val="24"/>
          <w:szCs w:val="24"/>
          <w:u w:val="single" w:color="231F20"/>
        </w:rPr>
        <w:t>for</w:t>
      </w:r>
      <w:r w:rsidR="00D27551" w:rsidRPr="00C83F13">
        <w:rPr>
          <w:rFonts w:ascii="Verdana" w:hAnsi="Verdana"/>
          <w:color w:val="231F20"/>
          <w:sz w:val="24"/>
          <w:szCs w:val="24"/>
          <w:u w:val="single" w:color="231F20"/>
        </w:rPr>
        <w:t xml:space="preserve"> </w:t>
      </w:r>
      <w:r w:rsidRPr="00C83F13">
        <w:rPr>
          <w:rFonts w:ascii="Verdana" w:hAnsi="Verdana"/>
          <w:color w:val="231F20"/>
          <w:sz w:val="24"/>
          <w:szCs w:val="24"/>
          <w:u w:val="single" w:color="231F20"/>
        </w:rPr>
        <w:t>Submission</w:t>
      </w:r>
      <w:r w:rsidR="00D27551" w:rsidRPr="00C83F13">
        <w:rPr>
          <w:rFonts w:ascii="Verdana" w:hAnsi="Verdana"/>
          <w:color w:val="231F20"/>
          <w:sz w:val="24"/>
          <w:szCs w:val="24"/>
          <w:u w:val="single" w:color="231F20"/>
        </w:rPr>
        <w:t xml:space="preserve"> </w:t>
      </w:r>
      <w:r w:rsidRPr="00C83F13">
        <w:rPr>
          <w:rFonts w:ascii="Verdana" w:hAnsi="Verdana"/>
          <w:color w:val="231F20"/>
          <w:sz w:val="24"/>
          <w:szCs w:val="24"/>
          <w:u w:val="single" w:color="231F20"/>
        </w:rPr>
        <w:t>of</w:t>
      </w:r>
      <w:r w:rsidR="00D27551" w:rsidRPr="00C83F13">
        <w:rPr>
          <w:rFonts w:ascii="Verdana" w:hAnsi="Verdana"/>
          <w:color w:val="231F20"/>
          <w:sz w:val="24"/>
          <w:szCs w:val="24"/>
          <w:u w:val="single" w:color="231F20"/>
        </w:rPr>
        <w:t xml:space="preserve"> </w:t>
      </w:r>
      <w:r w:rsidRPr="00C83F13">
        <w:rPr>
          <w:rFonts w:ascii="Verdana" w:hAnsi="Verdana"/>
          <w:color w:val="231F20"/>
          <w:spacing w:val="-3"/>
          <w:sz w:val="24"/>
          <w:szCs w:val="24"/>
          <w:u w:val="single" w:color="231F20"/>
        </w:rPr>
        <w:t>Tenders.</w:t>
      </w:r>
    </w:p>
    <w:p w14:paraId="39E5B18C" w14:textId="77777777" w:rsidR="00C20A63" w:rsidRPr="00C83F13" w:rsidRDefault="004C7B8F" w:rsidP="00B70529">
      <w:pPr>
        <w:pStyle w:val="ListParagraph"/>
        <w:numPr>
          <w:ilvl w:val="2"/>
          <w:numId w:val="44"/>
        </w:numPr>
        <w:tabs>
          <w:tab w:val="left" w:pos="1933"/>
          <w:tab w:val="left" w:pos="1935"/>
          <w:tab w:val="left" w:pos="11057"/>
        </w:tabs>
        <w:spacing w:before="235"/>
        <w:ind w:right="853" w:hanging="373"/>
        <w:contextualSpacing/>
        <w:rPr>
          <w:rFonts w:ascii="Verdana" w:hAnsi="Verdana"/>
          <w:sz w:val="24"/>
          <w:szCs w:val="24"/>
        </w:rPr>
      </w:pPr>
      <w:r w:rsidRPr="00C83F13">
        <w:rPr>
          <w:rFonts w:ascii="Verdana" w:hAnsi="Verdana"/>
          <w:sz w:val="24"/>
          <w:szCs w:val="24"/>
        </w:rPr>
        <w:t xml:space="preserve">Tender Box located at the </w:t>
      </w:r>
      <w:r w:rsidRPr="00C83F13">
        <w:rPr>
          <w:rFonts w:ascii="Verdana" w:hAnsi="Verdana"/>
          <w:b/>
          <w:bCs/>
          <w:sz w:val="24"/>
          <w:szCs w:val="24"/>
        </w:rPr>
        <w:t>BUS TERMINUS</w:t>
      </w:r>
    </w:p>
    <w:p w14:paraId="3BD92093" w14:textId="77777777" w:rsidR="004C7B8F" w:rsidRPr="00C83F13" w:rsidRDefault="004C7B8F" w:rsidP="008520B6">
      <w:pPr>
        <w:pStyle w:val="ListParagraph"/>
        <w:tabs>
          <w:tab w:val="left" w:pos="1933"/>
          <w:tab w:val="left" w:pos="1935"/>
          <w:tab w:val="left" w:pos="11057"/>
        </w:tabs>
        <w:spacing w:before="235"/>
        <w:ind w:left="1933" w:right="853" w:firstLine="0"/>
        <w:contextualSpacing/>
        <w:rPr>
          <w:rFonts w:ascii="Verdana" w:hAnsi="Verdana"/>
          <w:b/>
          <w:bCs/>
          <w:sz w:val="24"/>
          <w:szCs w:val="24"/>
        </w:rPr>
      </w:pPr>
      <w:r w:rsidRPr="00C83F13">
        <w:rPr>
          <w:rFonts w:ascii="Verdana" w:hAnsi="Verdana"/>
          <w:b/>
          <w:bCs/>
          <w:sz w:val="24"/>
          <w:szCs w:val="24"/>
        </w:rPr>
        <w:t>PORT MAIN PEDESTRIAN GATE NO. 8,</w:t>
      </w:r>
    </w:p>
    <w:p w14:paraId="13C383A4" w14:textId="77777777" w:rsidR="004C7B8F" w:rsidRPr="00C83F13" w:rsidRDefault="004C7B8F" w:rsidP="008520B6">
      <w:pPr>
        <w:pStyle w:val="ListParagraph"/>
        <w:tabs>
          <w:tab w:val="left" w:pos="1933"/>
          <w:tab w:val="left" w:pos="1935"/>
          <w:tab w:val="left" w:pos="11057"/>
        </w:tabs>
        <w:spacing w:before="235"/>
        <w:ind w:left="1933" w:right="853" w:firstLine="0"/>
        <w:contextualSpacing/>
        <w:rPr>
          <w:rFonts w:ascii="Verdana" w:hAnsi="Verdana"/>
          <w:sz w:val="24"/>
          <w:szCs w:val="24"/>
          <w:u w:val="single"/>
        </w:rPr>
      </w:pPr>
      <w:r w:rsidRPr="00C83F13">
        <w:rPr>
          <w:rFonts w:ascii="Verdana" w:hAnsi="Verdana"/>
          <w:b/>
          <w:bCs/>
          <w:sz w:val="24"/>
          <w:szCs w:val="24"/>
          <w:u w:val="single"/>
        </w:rPr>
        <w:t>KILINDINI, MOMBASA</w:t>
      </w:r>
    </w:p>
    <w:p w14:paraId="4E9DF50E" w14:textId="77777777" w:rsidR="004D7600" w:rsidRPr="00C83F13" w:rsidRDefault="004D7600" w:rsidP="00514CF7">
      <w:pPr>
        <w:pStyle w:val="ListParagraph"/>
        <w:tabs>
          <w:tab w:val="left" w:pos="1933"/>
          <w:tab w:val="left" w:pos="1934"/>
          <w:tab w:val="left" w:pos="11057"/>
        </w:tabs>
        <w:spacing w:before="234"/>
        <w:ind w:left="1933" w:right="853" w:firstLine="0"/>
        <w:contextualSpacing/>
        <w:rPr>
          <w:rFonts w:ascii="Verdana" w:hAnsi="Verdana"/>
          <w:sz w:val="24"/>
          <w:szCs w:val="24"/>
        </w:rPr>
      </w:pPr>
    </w:p>
    <w:p w14:paraId="1CCF090F" w14:textId="77777777" w:rsidR="00C20A63" w:rsidRPr="00C83F13" w:rsidRDefault="004250E6" w:rsidP="00B70529">
      <w:pPr>
        <w:pStyle w:val="ListParagraph"/>
        <w:numPr>
          <w:ilvl w:val="2"/>
          <w:numId w:val="44"/>
        </w:numPr>
        <w:tabs>
          <w:tab w:val="left" w:pos="1933"/>
          <w:tab w:val="left" w:pos="1934"/>
          <w:tab w:val="left" w:pos="11057"/>
        </w:tabs>
        <w:spacing w:before="235"/>
        <w:ind w:right="853" w:hanging="373"/>
        <w:contextualSpacing/>
        <w:rPr>
          <w:rFonts w:ascii="Verdana" w:hAnsi="Verdana"/>
          <w:sz w:val="24"/>
          <w:szCs w:val="24"/>
        </w:rPr>
      </w:pPr>
      <w:r w:rsidRPr="00C83F13">
        <w:rPr>
          <w:rFonts w:ascii="Verdana" w:hAnsi="Verdana"/>
          <w:bCs/>
          <w:sz w:val="24"/>
          <w:szCs w:val="24"/>
          <w:lang w:eastAsia="ja-JP"/>
        </w:rPr>
        <w:t>THE HEAD OF PROCUREMENT &amp; SUPPLIES</w:t>
      </w:r>
    </w:p>
    <w:p w14:paraId="4D9B384D" w14:textId="77777777" w:rsidR="004250E6" w:rsidRPr="00C83F13" w:rsidRDefault="004250E6" w:rsidP="008520B6">
      <w:pPr>
        <w:pStyle w:val="ListParagraph"/>
        <w:tabs>
          <w:tab w:val="left" w:pos="1933"/>
          <w:tab w:val="left" w:pos="1934"/>
          <w:tab w:val="left" w:pos="11057"/>
        </w:tabs>
        <w:spacing w:before="234"/>
        <w:ind w:left="1933" w:right="853" w:firstLine="0"/>
        <w:contextualSpacing/>
        <w:rPr>
          <w:rFonts w:ascii="Verdana" w:hAnsi="Verdana"/>
          <w:bCs/>
          <w:sz w:val="24"/>
          <w:szCs w:val="24"/>
          <w:lang w:eastAsia="ja-JP"/>
        </w:rPr>
      </w:pPr>
      <w:r w:rsidRPr="00C83F13">
        <w:rPr>
          <w:rFonts w:ascii="Verdana" w:hAnsi="Verdana"/>
          <w:bCs/>
          <w:sz w:val="24"/>
          <w:szCs w:val="24"/>
          <w:lang w:eastAsia="ja-JP"/>
        </w:rPr>
        <w:t>KENYA PORTS AUTHORITY</w:t>
      </w:r>
    </w:p>
    <w:p w14:paraId="56CBB01F" w14:textId="77777777" w:rsidR="004250E6" w:rsidRPr="00C83F13" w:rsidRDefault="004250E6" w:rsidP="008520B6">
      <w:pPr>
        <w:pStyle w:val="ListParagraph"/>
        <w:tabs>
          <w:tab w:val="left" w:pos="1933"/>
          <w:tab w:val="left" w:pos="1934"/>
          <w:tab w:val="left" w:pos="11057"/>
        </w:tabs>
        <w:spacing w:before="234"/>
        <w:ind w:left="1933" w:right="853" w:firstLine="0"/>
        <w:contextualSpacing/>
        <w:rPr>
          <w:rFonts w:ascii="Verdana" w:hAnsi="Verdana"/>
          <w:bCs/>
          <w:sz w:val="24"/>
          <w:szCs w:val="24"/>
          <w:lang w:eastAsia="ja-JP"/>
        </w:rPr>
      </w:pPr>
      <w:r w:rsidRPr="00C83F13">
        <w:rPr>
          <w:rFonts w:ascii="Verdana" w:hAnsi="Verdana"/>
          <w:bCs/>
          <w:sz w:val="24"/>
          <w:szCs w:val="24"/>
          <w:lang w:eastAsia="ja-JP"/>
        </w:rPr>
        <w:t>KIPEVU HEADQUARTERS 4</w:t>
      </w:r>
      <w:r w:rsidRPr="00C83F13">
        <w:rPr>
          <w:rFonts w:ascii="Verdana" w:hAnsi="Verdana"/>
          <w:bCs/>
          <w:sz w:val="24"/>
          <w:szCs w:val="24"/>
          <w:vertAlign w:val="superscript"/>
          <w:lang w:eastAsia="ja-JP"/>
        </w:rPr>
        <w:t>TH</w:t>
      </w:r>
      <w:r w:rsidRPr="00C83F13">
        <w:rPr>
          <w:rFonts w:ascii="Verdana" w:hAnsi="Verdana"/>
          <w:bCs/>
          <w:sz w:val="24"/>
          <w:szCs w:val="24"/>
          <w:lang w:eastAsia="ja-JP"/>
        </w:rPr>
        <w:t xml:space="preserve"> FLOOR</w:t>
      </w:r>
    </w:p>
    <w:p w14:paraId="5F308068" w14:textId="77777777" w:rsidR="004250E6" w:rsidRPr="00C83F13" w:rsidRDefault="004250E6" w:rsidP="008520B6">
      <w:pPr>
        <w:pStyle w:val="ListParagraph"/>
        <w:tabs>
          <w:tab w:val="left" w:pos="1933"/>
          <w:tab w:val="left" w:pos="1934"/>
          <w:tab w:val="left" w:pos="11057"/>
        </w:tabs>
        <w:spacing w:before="234"/>
        <w:ind w:left="1933" w:right="853" w:firstLine="0"/>
        <w:contextualSpacing/>
        <w:rPr>
          <w:rFonts w:ascii="Verdana" w:hAnsi="Verdana"/>
          <w:bCs/>
          <w:sz w:val="24"/>
          <w:szCs w:val="24"/>
          <w:lang w:eastAsia="ja-JP"/>
        </w:rPr>
      </w:pPr>
      <w:r w:rsidRPr="00C83F13">
        <w:rPr>
          <w:rFonts w:ascii="Verdana" w:hAnsi="Verdana"/>
          <w:bCs/>
          <w:sz w:val="24"/>
          <w:szCs w:val="24"/>
          <w:lang w:eastAsia="ja-JP"/>
        </w:rPr>
        <w:t>FINANCE BLOCK III, DOOR BLK-3.4.3</w:t>
      </w:r>
    </w:p>
    <w:p w14:paraId="62BB0C3E" w14:textId="77777777" w:rsidR="004250E6" w:rsidRPr="002C6B80" w:rsidRDefault="004250E6" w:rsidP="008520B6">
      <w:pPr>
        <w:pStyle w:val="ListParagraph"/>
        <w:tabs>
          <w:tab w:val="left" w:pos="1933"/>
          <w:tab w:val="left" w:pos="1934"/>
          <w:tab w:val="left" w:pos="11057"/>
        </w:tabs>
        <w:spacing w:before="234"/>
        <w:ind w:left="1933" w:right="853" w:firstLine="0"/>
        <w:contextualSpacing/>
        <w:rPr>
          <w:rFonts w:ascii="Verdana" w:hAnsi="Verdana"/>
          <w:b/>
          <w:sz w:val="24"/>
          <w:szCs w:val="24"/>
          <w:u w:val="single"/>
          <w:lang w:val="it-IT" w:eastAsia="ja-JP"/>
        </w:rPr>
      </w:pPr>
      <w:r w:rsidRPr="002C6B80">
        <w:rPr>
          <w:rFonts w:ascii="Verdana" w:hAnsi="Verdana"/>
          <w:b/>
          <w:sz w:val="24"/>
          <w:szCs w:val="24"/>
          <w:u w:val="single"/>
          <w:lang w:val="it-IT" w:eastAsia="ja-JP"/>
        </w:rPr>
        <w:t>KILINDINI MOMBASA</w:t>
      </w:r>
    </w:p>
    <w:p w14:paraId="3CD18708" w14:textId="77777777" w:rsidR="007E236C" w:rsidRPr="002C6B80" w:rsidRDefault="007E236C" w:rsidP="008520B6">
      <w:pPr>
        <w:pStyle w:val="ListParagraph"/>
        <w:tabs>
          <w:tab w:val="left" w:pos="1933"/>
          <w:tab w:val="left" w:pos="1934"/>
          <w:tab w:val="left" w:pos="11057"/>
        </w:tabs>
        <w:spacing w:before="234"/>
        <w:ind w:left="1933" w:right="853" w:firstLine="0"/>
        <w:contextualSpacing/>
        <w:rPr>
          <w:rFonts w:ascii="Verdana" w:hAnsi="Verdana"/>
          <w:bCs/>
          <w:sz w:val="24"/>
          <w:szCs w:val="24"/>
          <w:lang w:val="it-IT" w:eastAsia="ja-JP"/>
        </w:rPr>
      </w:pPr>
      <w:r w:rsidRPr="002C6B80">
        <w:rPr>
          <w:rFonts w:ascii="Verdana" w:hAnsi="Verdana"/>
          <w:bCs/>
          <w:sz w:val="24"/>
          <w:szCs w:val="24"/>
          <w:lang w:val="it-IT" w:eastAsia="ja-JP"/>
        </w:rPr>
        <w:t>Phone:</w:t>
      </w:r>
      <w:r w:rsidRPr="002C6B80">
        <w:rPr>
          <w:rFonts w:ascii="Verdana" w:hAnsi="Verdana"/>
          <w:bCs/>
          <w:sz w:val="24"/>
          <w:szCs w:val="24"/>
          <w:lang w:val="it-IT"/>
        </w:rPr>
        <w:t xml:space="preserve"> </w:t>
      </w:r>
      <w:r w:rsidRPr="002C6B80">
        <w:rPr>
          <w:rFonts w:ascii="Verdana" w:hAnsi="Verdana"/>
          <w:bCs/>
          <w:sz w:val="24"/>
          <w:szCs w:val="24"/>
          <w:lang w:val="it-IT" w:eastAsia="ja-JP"/>
        </w:rPr>
        <w:t>+254 (41) 2113600/ 2113999</w:t>
      </w:r>
    </w:p>
    <w:p w14:paraId="4D3615F2" w14:textId="77777777" w:rsidR="007E236C" w:rsidRPr="002C6B80" w:rsidRDefault="007E236C" w:rsidP="008520B6">
      <w:pPr>
        <w:pStyle w:val="ListParagraph"/>
        <w:tabs>
          <w:tab w:val="left" w:pos="1933"/>
          <w:tab w:val="left" w:pos="1934"/>
          <w:tab w:val="left" w:pos="11057"/>
        </w:tabs>
        <w:spacing w:before="234"/>
        <w:ind w:left="1933" w:right="853" w:firstLine="0"/>
        <w:contextualSpacing/>
        <w:rPr>
          <w:rFonts w:ascii="Verdana" w:hAnsi="Verdana"/>
          <w:b/>
          <w:sz w:val="24"/>
          <w:szCs w:val="24"/>
          <w:lang w:val="it-IT"/>
        </w:rPr>
      </w:pPr>
      <w:r w:rsidRPr="002C6B80">
        <w:rPr>
          <w:rFonts w:ascii="Verdana" w:hAnsi="Verdana"/>
          <w:bCs/>
          <w:sz w:val="24"/>
          <w:szCs w:val="24"/>
          <w:lang w:val="it-IT"/>
        </w:rPr>
        <w:t>E</w:t>
      </w:r>
      <w:r w:rsidRPr="00C83F13">
        <w:rPr>
          <w:rFonts w:ascii="Verdana" w:hAnsi="Verdana"/>
          <w:bCs/>
          <w:sz w:val="24"/>
          <w:szCs w:val="24"/>
          <w:lang w:val="it-IT"/>
        </w:rPr>
        <w:t>-mail:</w:t>
      </w:r>
      <w:r w:rsidRPr="00C83F13">
        <w:rPr>
          <w:rFonts w:ascii="Verdana" w:hAnsi="Verdana"/>
          <w:bCs/>
          <w:sz w:val="24"/>
          <w:szCs w:val="24"/>
          <w:lang w:val="it-IT" w:eastAsia="ja-JP"/>
        </w:rPr>
        <w:t xml:space="preserve"> </w:t>
      </w:r>
      <w:hyperlink r:id="rId22" w:history="1">
        <w:r w:rsidRPr="00C83F13">
          <w:rPr>
            <w:rStyle w:val="Hyperlink"/>
            <w:rFonts w:ascii="Verdana" w:hAnsi="Verdana"/>
            <w:bCs/>
            <w:sz w:val="24"/>
            <w:szCs w:val="24"/>
            <w:lang w:val="it-IT" w:eastAsia="ja-JP"/>
          </w:rPr>
          <w:t>tenders@kpaco.ke</w:t>
        </w:r>
      </w:hyperlink>
    </w:p>
    <w:p w14:paraId="2EF4CF2A" w14:textId="77777777" w:rsidR="00C20A63" w:rsidRPr="00C83F13" w:rsidRDefault="002D5618" w:rsidP="00B70529">
      <w:pPr>
        <w:pStyle w:val="Heading4"/>
        <w:numPr>
          <w:ilvl w:val="1"/>
          <w:numId w:val="44"/>
        </w:numPr>
        <w:tabs>
          <w:tab w:val="left" w:pos="1701"/>
          <w:tab w:val="left" w:pos="11057"/>
        </w:tabs>
        <w:spacing w:before="245"/>
        <w:ind w:left="1701" w:right="853" w:hanging="425"/>
        <w:jc w:val="left"/>
        <w:rPr>
          <w:rFonts w:ascii="Verdana" w:hAnsi="Verdana"/>
          <w:sz w:val="24"/>
          <w:szCs w:val="24"/>
        </w:rPr>
      </w:pPr>
      <w:r w:rsidRPr="00C83F13">
        <w:rPr>
          <w:rFonts w:ascii="Verdana" w:hAnsi="Verdana"/>
          <w:color w:val="231F20"/>
          <w:sz w:val="24"/>
          <w:szCs w:val="24"/>
          <w:u w:val="single" w:color="231F20"/>
        </w:rPr>
        <w:t>Address</w:t>
      </w:r>
      <w:r w:rsidR="00D27551" w:rsidRPr="00C83F13">
        <w:rPr>
          <w:rFonts w:ascii="Verdana" w:hAnsi="Verdana"/>
          <w:color w:val="231F20"/>
          <w:sz w:val="24"/>
          <w:szCs w:val="24"/>
          <w:u w:val="single" w:color="231F20"/>
        </w:rPr>
        <w:t xml:space="preserve"> </w:t>
      </w:r>
      <w:r w:rsidRPr="00C83F13">
        <w:rPr>
          <w:rFonts w:ascii="Verdana" w:hAnsi="Verdana"/>
          <w:color w:val="231F20"/>
          <w:sz w:val="24"/>
          <w:szCs w:val="24"/>
          <w:u w:val="single" w:color="231F20"/>
        </w:rPr>
        <w:t>for</w:t>
      </w:r>
      <w:r w:rsidR="00D27551" w:rsidRPr="00C83F13">
        <w:rPr>
          <w:rFonts w:ascii="Verdana" w:hAnsi="Verdana"/>
          <w:color w:val="231F20"/>
          <w:sz w:val="24"/>
          <w:szCs w:val="24"/>
          <w:u w:val="single" w:color="231F20"/>
        </w:rPr>
        <w:t xml:space="preserve"> </w:t>
      </w:r>
      <w:r w:rsidRPr="00C83F13">
        <w:rPr>
          <w:rFonts w:ascii="Verdana" w:hAnsi="Verdana"/>
          <w:color w:val="231F20"/>
          <w:sz w:val="24"/>
          <w:szCs w:val="24"/>
          <w:u w:val="single" w:color="231F20"/>
        </w:rPr>
        <w:t>Opening</w:t>
      </w:r>
      <w:r w:rsidR="00D27551" w:rsidRPr="00C83F13">
        <w:rPr>
          <w:rFonts w:ascii="Verdana" w:hAnsi="Verdana"/>
          <w:color w:val="231F20"/>
          <w:sz w:val="24"/>
          <w:szCs w:val="24"/>
          <w:u w:val="single" w:color="231F20"/>
        </w:rPr>
        <w:t xml:space="preserve"> </w:t>
      </w:r>
      <w:r w:rsidRPr="00C83F13">
        <w:rPr>
          <w:rFonts w:ascii="Verdana" w:hAnsi="Verdana"/>
          <w:color w:val="231F20"/>
          <w:sz w:val="24"/>
          <w:szCs w:val="24"/>
          <w:u w:val="single" w:color="231F20"/>
        </w:rPr>
        <w:t>of</w:t>
      </w:r>
      <w:r w:rsidR="00D27551" w:rsidRPr="00C83F13">
        <w:rPr>
          <w:rFonts w:ascii="Verdana" w:hAnsi="Verdana"/>
          <w:color w:val="231F20"/>
          <w:sz w:val="24"/>
          <w:szCs w:val="24"/>
          <w:u w:val="single" w:color="231F20"/>
        </w:rPr>
        <w:t xml:space="preserve"> </w:t>
      </w:r>
      <w:r w:rsidRPr="00C83F13">
        <w:rPr>
          <w:rFonts w:ascii="Verdana" w:hAnsi="Verdana"/>
          <w:color w:val="231F20"/>
          <w:spacing w:val="-3"/>
          <w:sz w:val="24"/>
          <w:szCs w:val="24"/>
          <w:u w:val="single" w:color="231F20"/>
        </w:rPr>
        <w:t>Tenders.</w:t>
      </w:r>
    </w:p>
    <w:p w14:paraId="00BC4778" w14:textId="77777777" w:rsidR="00C20A63" w:rsidRPr="00C83F13" w:rsidRDefault="001F2F53" w:rsidP="00B70529">
      <w:pPr>
        <w:pStyle w:val="ListParagraph"/>
        <w:numPr>
          <w:ilvl w:val="2"/>
          <w:numId w:val="44"/>
        </w:numPr>
        <w:tabs>
          <w:tab w:val="left" w:pos="1933"/>
          <w:tab w:val="left" w:pos="1934"/>
          <w:tab w:val="left" w:pos="11057"/>
        </w:tabs>
        <w:spacing w:before="235"/>
        <w:ind w:right="853" w:hanging="373"/>
        <w:contextualSpacing/>
        <w:rPr>
          <w:rFonts w:ascii="Verdana" w:hAnsi="Verdana"/>
          <w:bCs/>
          <w:sz w:val="24"/>
          <w:szCs w:val="24"/>
          <w:lang w:eastAsia="ja-JP"/>
        </w:rPr>
      </w:pPr>
      <w:r w:rsidRPr="00C83F13">
        <w:rPr>
          <w:rFonts w:ascii="Verdana" w:hAnsi="Verdana"/>
          <w:bCs/>
          <w:sz w:val="24"/>
          <w:szCs w:val="24"/>
          <w:lang w:eastAsia="ja-JP"/>
        </w:rPr>
        <w:t>Procurement Conference Room</w:t>
      </w:r>
    </w:p>
    <w:p w14:paraId="520E6577" w14:textId="77777777" w:rsidR="001F2F53" w:rsidRPr="00C83F13" w:rsidRDefault="001F2F53" w:rsidP="00514CF7">
      <w:pPr>
        <w:pStyle w:val="ListParagraph"/>
        <w:tabs>
          <w:tab w:val="left" w:pos="1933"/>
          <w:tab w:val="left" w:pos="1934"/>
          <w:tab w:val="left" w:pos="11057"/>
        </w:tabs>
        <w:spacing w:before="235"/>
        <w:ind w:left="1933" w:right="853" w:firstLine="0"/>
        <w:contextualSpacing/>
        <w:rPr>
          <w:rFonts w:ascii="Verdana" w:hAnsi="Verdana"/>
          <w:bCs/>
          <w:sz w:val="24"/>
          <w:szCs w:val="24"/>
          <w:lang w:eastAsia="ja-JP"/>
        </w:rPr>
      </w:pPr>
      <w:r w:rsidRPr="00C83F13">
        <w:rPr>
          <w:rFonts w:ascii="Verdana" w:hAnsi="Verdana"/>
          <w:bCs/>
          <w:sz w:val="24"/>
          <w:szCs w:val="24"/>
          <w:lang w:eastAsia="ja-JP"/>
        </w:rPr>
        <w:t>New Service Area (Kapenguria)</w:t>
      </w:r>
    </w:p>
    <w:p w14:paraId="0D5759C8" w14:textId="77777777" w:rsidR="001F2F53" w:rsidRPr="00C83F13" w:rsidRDefault="001F2F53" w:rsidP="00514CF7">
      <w:pPr>
        <w:pStyle w:val="ListParagraph"/>
        <w:tabs>
          <w:tab w:val="left" w:pos="1933"/>
          <w:tab w:val="left" w:pos="1934"/>
          <w:tab w:val="left" w:pos="11057"/>
        </w:tabs>
        <w:spacing w:before="235"/>
        <w:ind w:left="1933" w:right="853" w:firstLine="0"/>
        <w:contextualSpacing/>
        <w:rPr>
          <w:rFonts w:ascii="Verdana" w:hAnsi="Verdana"/>
          <w:b/>
          <w:sz w:val="24"/>
          <w:szCs w:val="24"/>
          <w:u w:val="single"/>
          <w:lang w:eastAsia="ja-JP"/>
        </w:rPr>
      </w:pPr>
      <w:r w:rsidRPr="00C83F13">
        <w:rPr>
          <w:rFonts w:ascii="Verdana" w:hAnsi="Verdana"/>
          <w:b/>
          <w:sz w:val="24"/>
          <w:szCs w:val="24"/>
          <w:u w:val="single"/>
          <w:lang w:eastAsia="ja-JP"/>
        </w:rPr>
        <w:t>KILINDINI MOMBASA</w:t>
      </w:r>
    </w:p>
    <w:p w14:paraId="6B1BFA89" w14:textId="7E19CF3F" w:rsidR="001F2F53" w:rsidRPr="00D82B43" w:rsidRDefault="001F2F53" w:rsidP="00B70529">
      <w:pPr>
        <w:pStyle w:val="ListParagraph"/>
        <w:numPr>
          <w:ilvl w:val="0"/>
          <w:numId w:val="45"/>
        </w:numPr>
        <w:spacing w:before="245" w:line="230" w:lineRule="auto"/>
        <w:ind w:right="832" w:hanging="576"/>
        <w:jc w:val="both"/>
        <w:rPr>
          <w:rFonts w:ascii="Verdana" w:hAnsi="Verdana"/>
          <w:b/>
          <w:sz w:val="24"/>
          <w:szCs w:val="24"/>
          <w:u w:val="single"/>
          <w:lang w:eastAsia="ja-JP"/>
        </w:rPr>
      </w:pPr>
      <w:r w:rsidRPr="00C83F13">
        <w:rPr>
          <w:rFonts w:ascii="Verdana" w:hAnsi="Verdana"/>
          <w:sz w:val="24"/>
          <w:szCs w:val="24"/>
        </w:rPr>
        <w:t xml:space="preserve">KPA is committed to the fight against corruption and adheres to high standards of integrity in its business operations. Bidders and the </w:t>
      </w:r>
      <w:proofErr w:type="gramStart"/>
      <w:r w:rsidRPr="00C83F13">
        <w:rPr>
          <w:rFonts w:ascii="Verdana" w:hAnsi="Verdana"/>
          <w:sz w:val="24"/>
          <w:szCs w:val="24"/>
        </w:rPr>
        <w:t>general public</w:t>
      </w:r>
      <w:proofErr w:type="gramEnd"/>
      <w:r w:rsidRPr="00C83F13">
        <w:rPr>
          <w:rFonts w:ascii="Verdana" w:hAnsi="Verdana"/>
          <w:sz w:val="24"/>
          <w:szCs w:val="24"/>
        </w:rPr>
        <w:t xml:space="preserve"> are encouraged to report any unethical behavior immediately to any of the following anonymous hotline </w:t>
      </w:r>
      <w:r w:rsidR="00D82B43" w:rsidRPr="00C83F13">
        <w:rPr>
          <w:rFonts w:ascii="Verdana" w:hAnsi="Verdana"/>
          <w:sz w:val="24"/>
          <w:szCs w:val="24"/>
        </w:rPr>
        <w:t>service: -</w:t>
      </w:r>
    </w:p>
    <w:p w14:paraId="73C542A4" w14:textId="77777777" w:rsidR="00D82B43" w:rsidRPr="00C83F13" w:rsidRDefault="00D82B43" w:rsidP="00D82B43">
      <w:pPr>
        <w:pStyle w:val="ListParagraph"/>
        <w:spacing w:before="245" w:line="230" w:lineRule="auto"/>
        <w:ind w:left="1423" w:right="832" w:firstLine="0"/>
        <w:jc w:val="both"/>
        <w:rPr>
          <w:rFonts w:ascii="Verdana" w:hAnsi="Verdana"/>
          <w:b/>
          <w:sz w:val="24"/>
          <w:szCs w:val="24"/>
          <w:u w:val="single"/>
          <w:lang w:eastAsia="ja-JP"/>
        </w:rPr>
      </w:pPr>
    </w:p>
    <w:p w14:paraId="2B675268" w14:textId="77777777" w:rsidR="00141E96" w:rsidRPr="00C83F13" w:rsidRDefault="00141E96" w:rsidP="00B70529">
      <w:pPr>
        <w:pStyle w:val="ListParagraph"/>
        <w:widowControl/>
        <w:numPr>
          <w:ilvl w:val="0"/>
          <w:numId w:val="85"/>
        </w:numPr>
        <w:autoSpaceDE/>
        <w:autoSpaceDN/>
        <w:ind w:left="2552" w:hanging="284"/>
        <w:jc w:val="both"/>
        <w:rPr>
          <w:rFonts w:ascii="Verdana" w:hAnsi="Verdana"/>
          <w:b/>
          <w:bCs/>
          <w:sz w:val="24"/>
          <w:szCs w:val="24"/>
        </w:rPr>
      </w:pPr>
      <w:r w:rsidRPr="00C83F13">
        <w:rPr>
          <w:rFonts w:ascii="Verdana" w:hAnsi="Verdana"/>
          <w:sz w:val="24"/>
          <w:szCs w:val="24"/>
        </w:rPr>
        <w:t xml:space="preserve">Hotline number: </w:t>
      </w:r>
      <w:r w:rsidRPr="00C83F13">
        <w:rPr>
          <w:rFonts w:ascii="Verdana" w:hAnsi="Verdana"/>
          <w:b/>
          <w:bCs/>
          <w:sz w:val="24"/>
          <w:szCs w:val="24"/>
        </w:rPr>
        <w:t>0794272376</w:t>
      </w:r>
    </w:p>
    <w:p w14:paraId="35D12457" w14:textId="77777777" w:rsidR="00141E96" w:rsidRPr="00C83F13" w:rsidRDefault="00141E96" w:rsidP="00B70529">
      <w:pPr>
        <w:pStyle w:val="ListParagraph"/>
        <w:widowControl/>
        <w:numPr>
          <w:ilvl w:val="0"/>
          <w:numId w:val="85"/>
        </w:numPr>
        <w:autoSpaceDE/>
        <w:autoSpaceDN/>
        <w:ind w:left="2552" w:hanging="284"/>
        <w:jc w:val="both"/>
        <w:rPr>
          <w:rFonts w:ascii="Verdana" w:hAnsi="Verdana"/>
          <w:b/>
          <w:bCs/>
          <w:sz w:val="24"/>
          <w:szCs w:val="24"/>
        </w:rPr>
      </w:pPr>
      <w:r w:rsidRPr="00C83F13">
        <w:rPr>
          <w:rFonts w:ascii="Verdana" w:hAnsi="Verdana"/>
          <w:sz w:val="24"/>
          <w:szCs w:val="24"/>
        </w:rPr>
        <w:t>Email:</w:t>
      </w:r>
      <w:r w:rsidRPr="00C83F13">
        <w:rPr>
          <w:rFonts w:ascii="Verdana" w:hAnsi="Verdana"/>
          <w:b/>
          <w:bCs/>
          <w:sz w:val="24"/>
          <w:szCs w:val="24"/>
        </w:rPr>
        <w:t xml:space="preserve"> </w:t>
      </w:r>
      <w:hyperlink r:id="rId23" w:history="1">
        <w:r w:rsidRPr="00C83F13">
          <w:rPr>
            <w:rStyle w:val="Hyperlink"/>
            <w:rFonts w:ascii="Verdana" w:hAnsi="Verdana"/>
            <w:sz w:val="24"/>
            <w:szCs w:val="24"/>
          </w:rPr>
          <w:t>stopcorruption@kpa.co.ke</w:t>
        </w:r>
      </w:hyperlink>
    </w:p>
    <w:p w14:paraId="336BFF2A" w14:textId="77777777" w:rsidR="00141E96" w:rsidRPr="00C83F13" w:rsidRDefault="00141E96" w:rsidP="00B70529">
      <w:pPr>
        <w:pStyle w:val="ListParagraph"/>
        <w:widowControl/>
        <w:numPr>
          <w:ilvl w:val="0"/>
          <w:numId w:val="85"/>
        </w:numPr>
        <w:autoSpaceDE/>
        <w:autoSpaceDN/>
        <w:ind w:left="2552" w:hanging="284"/>
        <w:jc w:val="both"/>
        <w:rPr>
          <w:rFonts w:ascii="Verdana" w:hAnsi="Verdana"/>
          <w:b/>
          <w:sz w:val="24"/>
          <w:szCs w:val="24"/>
          <w:u w:val="single"/>
          <w:lang w:eastAsia="ja-JP"/>
        </w:rPr>
      </w:pPr>
      <w:r w:rsidRPr="00C83F13">
        <w:rPr>
          <w:rFonts w:ascii="Verdana" w:hAnsi="Verdana"/>
          <w:sz w:val="24"/>
          <w:szCs w:val="24"/>
        </w:rPr>
        <w:t xml:space="preserve">KPA website </w:t>
      </w:r>
      <w:hyperlink r:id="rId24" w:history="1">
        <w:r w:rsidRPr="00C83F13">
          <w:rPr>
            <w:rStyle w:val="Hyperlink"/>
            <w:rFonts w:ascii="Verdana" w:hAnsi="Verdana"/>
            <w:sz w:val="24"/>
            <w:szCs w:val="24"/>
          </w:rPr>
          <w:t>www.kpa.co.ke</w:t>
        </w:r>
      </w:hyperlink>
      <w:r w:rsidRPr="00C83F13">
        <w:rPr>
          <w:rFonts w:ascii="Verdana" w:hAnsi="Verdana"/>
          <w:sz w:val="24"/>
          <w:szCs w:val="24"/>
        </w:rPr>
        <w:t xml:space="preserve"> under the Report corruption tab</w:t>
      </w:r>
    </w:p>
    <w:p w14:paraId="5128B4C4" w14:textId="77777777" w:rsidR="001F2F53" w:rsidRPr="00C83F13" w:rsidRDefault="001F2F53" w:rsidP="00336D67">
      <w:pPr>
        <w:pStyle w:val="ListParagraph"/>
        <w:spacing w:before="245" w:line="230" w:lineRule="auto"/>
        <w:ind w:left="1423" w:right="832" w:firstLine="0"/>
        <w:jc w:val="both"/>
        <w:rPr>
          <w:rFonts w:ascii="Verdana" w:hAnsi="Verdana"/>
          <w:sz w:val="24"/>
          <w:szCs w:val="24"/>
        </w:rPr>
      </w:pPr>
    </w:p>
    <w:p w14:paraId="3D0F7B1A" w14:textId="77777777" w:rsidR="00B633A1" w:rsidRPr="00C83F13" w:rsidRDefault="00B633A1" w:rsidP="00336D67">
      <w:pPr>
        <w:pStyle w:val="ListParagraph"/>
        <w:spacing w:before="245" w:line="230" w:lineRule="auto"/>
        <w:ind w:left="1423" w:right="832" w:firstLine="0"/>
        <w:jc w:val="both"/>
        <w:rPr>
          <w:rFonts w:ascii="Verdana" w:hAnsi="Verdana"/>
          <w:sz w:val="24"/>
          <w:szCs w:val="24"/>
        </w:rPr>
      </w:pPr>
    </w:p>
    <w:p w14:paraId="528583B7" w14:textId="77777777" w:rsidR="00FE72E0" w:rsidRPr="00444E8C" w:rsidRDefault="00FE72E0" w:rsidP="00FE72E0">
      <w:pPr>
        <w:pStyle w:val="ListParagraph"/>
        <w:spacing w:before="245" w:line="230" w:lineRule="auto"/>
        <w:ind w:left="851" w:right="832" w:firstLine="589"/>
        <w:contextualSpacing/>
        <w:jc w:val="both"/>
        <w:rPr>
          <w:rFonts w:ascii="Verdana" w:hAnsi="Verdana"/>
          <w:lang w:val="en-GB"/>
        </w:rPr>
      </w:pPr>
      <w:r w:rsidRPr="00444E8C">
        <w:rPr>
          <w:rFonts w:ascii="Verdana" w:hAnsi="Verdana"/>
        </w:rPr>
        <w:t>Eveline I. Shigoli</w:t>
      </w:r>
    </w:p>
    <w:p w14:paraId="671AE988" w14:textId="77777777" w:rsidR="00FE72E0" w:rsidRPr="00444E8C" w:rsidRDefault="00FE72E0" w:rsidP="00FE72E0">
      <w:pPr>
        <w:pStyle w:val="ListParagraph"/>
        <w:spacing w:before="245" w:line="230" w:lineRule="auto"/>
        <w:ind w:left="851" w:right="832" w:firstLine="589"/>
        <w:contextualSpacing/>
        <w:jc w:val="both"/>
        <w:rPr>
          <w:rFonts w:ascii="Verdana" w:hAnsi="Verdana"/>
          <w:lang w:val="en-GB"/>
        </w:rPr>
      </w:pPr>
      <w:r w:rsidRPr="00444E8C">
        <w:rPr>
          <w:rFonts w:ascii="Verdana" w:hAnsi="Verdana"/>
          <w:lang w:val="en-GB"/>
        </w:rPr>
        <w:t>GENERAL MANAGER SUPPLY CHAIN MANAGEMENT</w:t>
      </w:r>
    </w:p>
    <w:p w14:paraId="04A8ACE9" w14:textId="0E7DEF62" w:rsidR="00F010F4" w:rsidRPr="00C83F13" w:rsidRDefault="00FE72E0" w:rsidP="00FE72E0">
      <w:pPr>
        <w:ind w:left="703" w:firstLine="720"/>
        <w:contextualSpacing/>
        <w:jc w:val="both"/>
        <w:rPr>
          <w:rFonts w:ascii="Verdana" w:hAnsi="Verdana"/>
          <w:b/>
          <w:bCs/>
          <w:sz w:val="24"/>
          <w:szCs w:val="24"/>
          <w:u w:val="single"/>
        </w:rPr>
      </w:pPr>
      <w:r w:rsidRPr="00444E8C">
        <w:rPr>
          <w:rFonts w:ascii="Verdana" w:hAnsi="Verdana"/>
          <w:b/>
          <w:bCs/>
          <w:u w:val="single"/>
          <w:lang w:val="en-GB"/>
        </w:rPr>
        <w:t>FOR: MANAGING DIRECTOR</w:t>
      </w:r>
    </w:p>
    <w:p w14:paraId="55FE2249" w14:textId="77777777" w:rsidR="00996954" w:rsidRPr="00C83F13" w:rsidRDefault="00996954" w:rsidP="00F010F4">
      <w:pPr>
        <w:pStyle w:val="ListParagraph"/>
        <w:spacing w:before="245" w:line="230" w:lineRule="auto"/>
        <w:ind w:left="1423" w:right="832" w:firstLine="0"/>
        <w:contextualSpacing/>
        <w:jc w:val="both"/>
        <w:rPr>
          <w:rFonts w:ascii="Verdana" w:hAnsi="Verdana"/>
          <w:b/>
          <w:bCs/>
          <w:sz w:val="24"/>
          <w:szCs w:val="24"/>
          <w:u w:val="single"/>
        </w:rPr>
      </w:pPr>
    </w:p>
    <w:p w14:paraId="11763AD7" w14:textId="77777777" w:rsidR="00996954" w:rsidRPr="00C83F13" w:rsidRDefault="00996954" w:rsidP="00F010F4">
      <w:pPr>
        <w:pStyle w:val="ListParagraph"/>
        <w:spacing w:before="245" w:line="230" w:lineRule="auto"/>
        <w:ind w:left="1423" w:right="832" w:firstLine="0"/>
        <w:contextualSpacing/>
        <w:jc w:val="both"/>
        <w:rPr>
          <w:rFonts w:ascii="Verdana" w:hAnsi="Verdana"/>
          <w:b/>
          <w:bCs/>
          <w:sz w:val="24"/>
          <w:szCs w:val="24"/>
          <w:u w:val="single"/>
        </w:rPr>
      </w:pPr>
    </w:p>
    <w:p w14:paraId="7FBC084B" w14:textId="77777777" w:rsidR="00996954" w:rsidRPr="00C83F13" w:rsidRDefault="00996954" w:rsidP="00F010F4">
      <w:pPr>
        <w:pStyle w:val="ListParagraph"/>
        <w:spacing w:before="245" w:line="230" w:lineRule="auto"/>
        <w:ind w:left="1423" w:right="832" w:firstLine="0"/>
        <w:contextualSpacing/>
        <w:jc w:val="both"/>
        <w:rPr>
          <w:rFonts w:ascii="Verdana" w:hAnsi="Verdana"/>
          <w:b/>
          <w:bCs/>
          <w:sz w:val="24"/>
          <w:szCs w:val="24"/>
          <w:u w:val="single"/>
        </w:rPr>
      </w:pPr>
    </w:p>
    <w:p w14:paraId="6B971C4E" w14:textId="77777777" w:rsidR="00DE3D95" w:rsidRPr="00C83F13" w:rsidRDefault="00DE3D95" w:rsidP="00F010F4">
      <w:pPr>
        <w:pStyle w:val="ListParagraph"/>
        <w:spacing w:before="245" w:line="230" w:lineRule="auto"/>
        <w:ind w:left="1423" w:right="832" w:firstLine="0"/>
        <w:contextualSpacing/>
        <w:jc w:val="both"/>
        <w:rPr>
          <w:rFonts w:ascii="Verdana" w:hAnsi="Verdana"/>
          <w:b/>
          <w:bCs/>
          <w:sz w:val="24"/>
          <w:szCs w:val="24"/>
          <w:u w:val="single"/>
        </w:rPr>
      </w:pPr>
    </w:p>
    <w:p w14:paraId="2316DFDF" w14:textId="77777777" w:rsidR="00DE3D95" w:rsidRPr="00C83F13" w:rsidRDefault="00DE3D95" w:rsidP="00F010F4">
      <w:pPr>
        <w:pStyle w:val="ListParagraph"/>
        <w:spacing w:before="245" w:line="230" w:lineRule="auto"/>
        <w:ind w:left="1423" w:right="832" w:firstLine="0"/>
        <w:contextualSpacing/>
        <w:jc w:val="both"/>
        <w:rPr>
          <w:rFonts w:ascii="Verdana" w:hAnsi="Verdana"/>
          <w:b/>
          <w:bCs/>
          <w:sz w:val="24"/>
          <w:szCs w:val="24"/>
          <w:u w:val="single"/>
        </w:rPr>
      </w:pPr>
    </w:p>
    <w:p w14:paraId="38C92D08" w14:textId="77777777" w:rsidR="00DE3D95" w:rsidRDefault="00DE3D95" w:rsidP="00F010F4">
      <w:pPr>
        <w:pStyle w:val="ListParagraph"/>
        <w:spacing w:before="245" w:line="230" w:lineRule="auto"/>
        <w:ind w:left="1423" w:right="832" w:firstLine="0"/>
        <w:contextualSpacing/>
        <w:jc w:val="both"/>
        <w:rPr>
          <w:rFonts w:ascii="Verdana" w:hAnsi="Verdana"/>
          <w:b/>
          <w:bCs/>
          <w:sz w:val="24"/>
          <w:szCs w:val="24"/>
          <w:u w:val="single"/>
        </w:rPr>
      </w:pPr>
    </w:p>
    <w:p w14:paraId="32C652BE" w14:textId="77777777" w:rsidR="00F01512" w:rsidRDefault="00F01512" w:rsidP="00F010F4">
      <w:pPr>
        <w:pStyle w:val="ListParagraph"/>
        <w:spacing w:before="245" w:line="230" w:lineRule="auto"/>
        <w:ind w:left="1423" w:right="832" w:firstLine="0"/>
        <w:contextualSpacing/>
        <w:jc w:val="both"/>
        <w:rPr>
          <w:rFonts w:ascii="Verdana" w:hAnsi="Verdana"/>
          <w:b/>
          <w:bCs/>
          <w:sz w:val="24"/>
          <w:szCs w:val="24"/>
          <w:u w:val="single"/>
        </w:rPr>
      </w:pPr>
    </w:p>
    <w:p w14:paraId="10BA062D" w14:textId="77777777" w:rsidR="00F01512" w:rsidRPr="00C83F13" w:rsidRDefault="00F01512" w:rsidP="00F010F4">
      <w:pPr>
        <w:pStyle w:val="ListParagraph"/>
        <w:spacing w:before="245" w:line="230" w:lineRule="auto"/>
        <w:ind w:left="1423" w:right="832" w:firstLine="0"/>
        <w:contextualSpacing/>
        <w:jc w:val="both"/>
        <w:rPr>
          <w:rFonts w:ascii="Verdana" w:hAnsi="Verdana"/>
          <w:b/>
          <w:bCs/>
          <w:sz w:val="24"/>
          <w:szCs w:val="24"/>
          <w:u w:val="single"/>
        </w:rPr>
      </w:pPr>
    </w:p>
    <w:p w14:paraId="28255975" w14:textId="77777777" w:rsidR="00DE3D95" w:rsidRPr="00C83F13" w:rsidRDefault="00DE3D95" w:rsidP="00F010F4">
      <w:pPr>
        <w:pStyle w:val="ListParagraph"/>
        <w:spacing w:before="245" w:line="230" w:lineRule="auto"/>
        <w:ind w:left="1423" w:right="832" w:firstLine="0"/>
        <w:contextualSpacing/>
        <w:jc w:val="both"/>
        <w:rPr>
          <w:rFonts w:ascii="Verdana" w:hAnsi="Verdana"/>
          <w:b/>
          <w:bCs/>
          <w:sz w:val="24"/>
          <w:szCs w:val="24"/>
          <w:u w:val="single"/>
        </w:rPr>
      </w:pPr>
    </w:p>
    <w:p w14:paraId="3BE5A7E9" w14:textId="77777777" w:rsidR="00996954" w:rsidRPr="00C83F13" w:rsidRDefault="00996954" w:rsidP="00617E1A">
      <w:pPr>
        <w:pStyle w:val="ListParagraph"/>
        <w:spacing w:before="245" w:line="230" w:lineRule="auto"/>
        <w:ind w:left="1423" w:right="832" w:firstLine="0"/>
        <w:contextualSpacing/>
        <w:jc w:val="both"/>
        <w:rPr>
          <w:rFonts w:ascii="Verdana" w:hAnsi="Verdana"/>
          <w:b/>
          <w:bCs/>
          <w:sz w:val="24"/>
          <w:szCs w:val="24"/>
          <w:u w:val="single"/>
        </w:rPr>
      </w:pPr>
    </w:p>
    <w:p w14:paraId="74675747" w14:textId="77777777" w:rsidR="00996954" w:rsidRPr="00C83F13" w:rsidRDefault="00996954" w:rsidP="00030FC9">
      <w:pPr>
        <w:pStyle w:val="ListParagraph"/>
        <w:spacing w:before="245" w:line="230" w:lineRule="auto"/>
        <w:ind w:left="1423" w:right="832" w:firstLine="0"/>
        <w:contextualSpacing/>
        <w:jc w:val="both"/>
        <w:rPr>
          <w:rFonts w:ascii="Verdana" w:hAnsi="Verdana"/>
          <w:b/>
          <w:bCs/>
          <w:sz w:val="24"/>
          <w:szCs w:val="24"/>
          <w:u w:val="single"/>
        </w:rPr>
      </w:pPr>
      <w:r w:rsidRPr="00C83F13">
        <w:rPr>
          <w:rFonts w:ascii="Verdana" w:hAnsi="Verdana"/>
          <w:b/>
          <w:bCs/>
          <w:noProof/>
          <w:sz w:val="24"/>
          <w:szCs w:val="24"/>
          <w:u w:val="single"/>
        </w:rPr>
        <w:drawing>
          <wp:anchor distT="0" distB="0" distL="114300" distR="114300" simplePos="0" relativeHeight="503253104" behindDoc="0" locked="0" layoutInCell="1" allowOverlap="1" wp14:anchorId="32A85971" wp14:editId="7F7C14BF">
            <wp:simplePos x="0" y="0"/>
            <wp:positionH relativeFrom="margin">
              <wp:align>center</wp:align>
            </wp:positionH>
            <wp:positionV relativeFrom="paragraph">
              <wp:posOffset>6985</wp:posOffset>
            </wp:positionV>
            <wp:extent cx="1003300" cy="1003300"/>
            <wp:effectExtent l="0" t="0" r="6350" b="63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03300" cy="100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8C437E" w14:textId="77777777" w:rsidR="00996954" w:rsidRPr="00C83F13" w:rsidRDefault="00996954" w:rsidP="00030FC9">
      <w:pPr>
        <w:pStyle w:val="ListParagraph"/>
        <w:spacing w:before="245" w:line="230" w:lineRule="auto"/>
        <w:ind w:left="1423" w:right="832" w:firstLine="0"/>
        <w:contextualSpacing/>
        <w:jc w:val="both"/>
        <w:rPr>
          <w:rFonts w:ascii="Verdana" w:hAnsi="Verdana"/>
          <w:b/>
          <w:bCs/>
          <w:sz w:val="24"/>
          <w:szCs w:val="24"/>
          <w:u w:val="single"/>
        </w:rPr>
      </w:pPr>
      <w:bookmarkStart w:id="14" w:name="_Toc288030822"/>
    </w:p>
    <w:bookmarkEnd w:id="14"/>
    <w:p w14:paraId="0F0606A1" w14:textId="77777777" w:rsidR="00996954" w:rsidRPr="00C83F13" w:rsidRDefault="00996954" w:rsidP="00030FC9">
      <w:pPr>
        <w:pStyle w:val="ListParagraph"/>
        <w:spacing w:before="245" w:line="230" w:lineRule="auto"/>
        <w:ind w:left="1423" w:right="832" w:firstLine="0"/>
        <w:contextualSpacing/>
        <w:jc w:val="both"/>
        <w:rPr>
          <w:rFonts w:ascii="Verdana" w:hAnsi="Verdana"/>
          <w:b/>
          <w:bCs/>
          <w:sz w:val="24"/>
          <w:szCs w:val="24"/>
          <w:u w:val="single"/>
        </w:rPr>
      </w:pPr>
    </w:p>
    <w:p w14:paraId="7538F765" w14:textId="77777777" w:rsidR="00996954" w:rsidRPr="00C83F13" w:rsidRDefault="00996954" w:rsidP="00030FC9">
      <w:pPr>
        <w:pStyle w:val="ListParagraph"/>
        <w:spacing w:before="245" w:line="230" w:lineRule="auto"/>
        <w:ind w:left="1423" w:right="832" w:firstLine="0"/>
        <w:contextualSpacing/>
        <w:jc w:val="both"/>
        <w:rPr>
          <w:rFonts w:ascii="Verdana" w:hAnsi="Verdana"/>
          <w:b/>
          <w:bCs/>
          <w:sz w:val="24"/>
          <w:szCs w:val="24"/>
          <w:u w:val="single"/>
        </w:rPr>
      </w:pPr>
    </w:p>
    <w:p w14:paraId="2577E4A4" w14:textId="77777777" w:rsidR="00996954" w:rsidRPr="00C83F13" w:rsidRDefault="00996954" w:rsidP="00030FC9">
      <w:pPr>
        <w:pStyle w:val="ListParagraph"/>
        <w:spacing w:before="245" w:line="230" w:lineRule="auto"/>
        <w:ind w:left="1423" w:right="832" w:firstLine="0"/>
        <w:contextualSpacing/>
        <w:jc w:val="both"/>
        <w:rPr>
          <w:rFonts w:ascii="Verdana" w:hAnsi="Verdana"/>
          <w:b/>
          <w:bCs/>
          <w:sz w:val="24"/>
          <w:szCs w:val="24"/>
          <w:u w:val="single"/>
        </w:rPr>
      </w:pPr>
    </w:p>
    <w:p w14:paraId="038B204E" w14:textId="77777777" w:rsidR="00996954" w:rsidRPr="00C83F13" w:rsidRDefault="00996954" w:rsidP="00030FC9">
      <w:pPr>
        <w:pStyle w:val="ListParagraph"/>
        <w:spacing w:before="245" w:line="230" w:lineRule="auto"/>
        <w:ind w:left="1423" w:right="832" w:firstLine="0"/>
        <w:contextualSpacing/>
        <w:jc w:val="both"/>
        <w:rPr>
          <w:rFonts w:ascii="Verdana" w:hAnsi="Verdana"/>
          <w:b/>
          <w:bCs/>
          <w:sz w:val="24"/>
          <w:szCs w:val="24"/>
          <w:u w:val="single"/>
        </w:rPr>
      </w:pPr>
      <w:bookmarkStart w:id="15" w:name="_Toc72226416"/>
    </w:p>
    <w:p w14:paraId="0B62F0B5" w14:textId="77777777" w:rsidR="00996954" w:rsidRPr="00C83F13" w:rsidRDefault="00996954" w:rsidP="00030FC9">
      <w:pPr>
        <w:pStyle w:val="ListParagraph"/>
        <w:spacing w:before="245" w:line="230" w:lineRule="auto"/>
        <w:ind w:left="1423" w:right="832" w:firstLine="0"/>
        <w:contextualSpacing/>
        <w:jc w:val="both"/>
        <w:rPr>
          <w:rFonts w:ascii="Verdana" w:hAnsi="Verdana"/>
          <w:b/>
          <w:bCs/>
          <w:sz w:val="24"/>
          <w:szCs w:val="24"/>
          <w:u w:val="single"/>
        </w:rPr>
      </w:pPr>
    </w:p>
    <w:p w14:paraId="6DB91536" w14:textId="77777777" w:rsidR="00996954" w:rsidRPr="00C83F13" w:rsidRDefault="00996954" w:rsidP="00996954">
      <w:pPr>
        <w:pStyle w:val="Heading1"/>
        <w:ind w:left="851" w:right="853"/>
        <w:jc w:val="center"/>
        <w:rPr>
          <w:rFonts w:ascii="Verdana" w:hAnsi="Verdana"/>
          <w:sz w:val="24"/>
          <w:szCs w:val="24"/>
        </w:rPr>
      </w:pPr>
      <w:bookmarkStart w:id="16" w:name="_Toc78376949"/>
      <w:bookmarkStart w:id="17" w:name="_Toc227167933"/>
      <w:r w:rsidRPr="00C83F13">
        <w:rPr>
          <w:rFonts w:ascii="Verdana" w:hAnsi="Verdana"/>
          <w:sz w:val="24"/>
          <w:szCs w:val="24"/>
        </w:rPr>
        <w:lastRenderedPageBreak/>
        <w:t>VISION, MISSION, &amp;CORE VALUES</w:t>
      </w:r>
      <w:bookmarkEnd w:id="15"/>
      <w:bookmarkEnd w:id="16"/>
      <w:bookmarkEnd w:id="17"/>
    </w:p>
    <w:p w14:paraId="706FA111" w14:textId="77777777" w:rsidR="00996954" w:rsidRPr="00C83F13" w:rsidRDefault="00996954" w:rsidP="00996954">
      <w:pPr>
        <w:ind w:left="851" w:right="853"/>
        <w:jc w:val="center"/>
        <w:rPr>
          <w:rFonts w:ascii="Verdana" w:hAnsi="Verdana"/>
          <w:sz w:val="24"/>
          <w:szCs w:val="24"/>
        </w:rPr>
      </w:pPr>
    </w:p>
    <w:p w14:paraId="0582EB1C" w14:textId="77777777" w:rsidR="00996954" w:rsidRPr="00C83F13" w:rsidRDefault="00996954" w:rsidP="00996954">
      <w:pPr>
        <w:ind w:left="851" w:right="853"/>
        <w:jc w:val="center"/>
        <w:rPr>
          <w:rFonts w:ascii="Verdana" w:hAnsi="Verdana"/>
          <w:b/>
          <w:bCs/>
          <w:sz w:val="24"/>
          <w:szCs w:val="24"/>
        </w:rPr>
      </w:pPr>
      <w:r w:rsidRPr="00C83F13">
        <w:rPr>
          <w:rFonts w:ascii="Verdana" w:hAnsi="Verdana"/>
          <w:b/>
          <w:bCs/>
          <w:sz w:val="24"/>
          <w:szCs w:val="24"/>
        </w:rPr>
        <w:t>Vision</w:t>
      </w:r>
    </w:p>
    <w:p w14:paraId="0A82543C" w14:textId="77777777" w:rsidR="00996954" w:rsidRPr="00C83F13" w:rsidRDefault="00996954" w:rsidP="00996954">
      <w:pPr>
        <w:spacing w:before="240" w:after="240"/>
        <w:ind w:left="851" w:right="853"/>
        <w:jc w:val="center"/>
        <w:rPr>
          <w:rFonts w:ascii="Verdana" w:eastAsia="Calibri" w:hAnsi="Verdana"/>
          <w:sz w:val="24"/>
          <w:szCs w:val="24"/>
        </w:rPr>
      </w:pPr>
      <w:r w:rsidRPr="00C83F13">
        <w:rPr>
          <w:rFonts w:ascii="Verdana" w:hAnsi="Verdana"/>
          <w:sz w:val="24"/>
          <w:szCs w:val="24"/>
        </w:rPr>
        <w:t>World class ports of choice.</w:t>
      </w:r>
    </w:p>
    <w:p w14:paraId="44E64B14" w14:textId="77777777" w:rsidR="00996954" w:rsidRPr="00C83F13" w:rsidRDefault="00996954" w:rsidP="00996954">
      <w:pPr>
        <w:spacing w:before="240" w:after="240"/>
        <w:ind w:left="851" w:right="853"/>
        <w:jc w:val="center"/>
        <w:rPr>
          <w:rFonts w:ascii="Verdana" w:hAnsi="Verdana"/>
          <w:b/>
          <w:bCs/>
          <w:sz w:val="24"/>
          <w:szCs w:val="24"/>
        </w:rPr>
      </w:pPr>
      <w:r w:rsidRPr="00C83F13">
        <w:rPr>
          <w:rFonts w:ascii="Verdana" w:hAnsi="Verdana"/>
          <w:b/>
          <w:bCs/>
          <w:sz w:val="24"/>
          <w:szCs w:val="24"/>
        </w:rPr>
        <w:t>Mission</w:t>
      </w:r>
    </w:p>
    <w:p w14:paraId="51DB0A78" w14:textId="650CC4CE" w:rsidR="00996954" w:rsidRPr="00C83F13" w:rsidRDefault="00996954" w:rsidP="00996954">
      <w:pPr>
        <w:spacing w:before="240" w:after="240"/>
        <w:ind w:left="851" w:right="853"/>
        <w:jc w:val="center"/>
        <w:rPr>
          <w:rFonts w:ascii="Verdana" w:hAnsi="Verdana"/>
          <w:color w:val="444444"/>
          <w:sz w:val="24"/>
          <w:szCs w:val="24"/>
        </w:rPr>
      </w:pPr>
      <w:r w:rsidRPr="00C83F13">
        <w:rPr>
          <w:rFonts w:ascii="Verdana" w:hAnsi="Verdana"/>
          <w:color w:val="444444"/>
          <w:sz w:val="24"/>
          <w:szCs w:val="24"/>
        </w:rPr>
        <w:t xml:space="preserve">To provide efficient and competitive port services to facilitate global </w:t>
      </w:r>
      <w:r w:rsidR="00E42B5B" w:rsidRPr="00C83F13">
        <w:rPr>
          <w:rFonts w:ascii="Verdana" w:hAnsi="Verdana"/>
          <w:color w:val="444444"/>
          <w:sz w:val="24"/>
          <w:szCs w:val="24"/>
        </w:rPr>
        <w:t>trade.</w:t>
      </w:r>
    </w:p>
    <w:p w14:paraId="5B2D6D04" w14:textId="77777777" w:rsidR="00996954" w:rsidRPr="00C83F13" w:rsidRDefault="00996954" w:rsidP="00996954">
      <w:pPr>
        <w:spacing w:before="240" w:after="240"/>
        <w:ind w:left="851" w:right="853"/>
        <w:jc w:val="center"/>
        <w:rPr>
          <w:rFonts w:ascii="Verdana" w:hAnsi="Verdana"/>
          <w:b/>
          <w:bCs/>
          <w:sz w:val="24"/>
          <w:szCs w:val="24"/>
        </w:rPr>
      </w:pPr>
      <w:r w:rsidRPr="00C83F13">
        <w:rPr>
          <w:rFonts w:ascii="Verdana" w:hAnsi="Verdana"/>
          <w:b/>
          <w:bCs/>
          <w:sz w:val="24"/>
          <w:szCs w:val="24"/>
        </w:rPr>
        <w:t>Core Values</w:t>
      </w:r>
    </w:p>
    <w:p w14:paraId="78BC20F8" w14:textId="1B38066E" w:rsidR="00996954" w:rsidRPr="00C83F13" w:rsidRDefault="00996954" w:rsidP="00996954">
      <w:pPr>
        <w:spacing w:before="240" w:after="240"/>
        <w:ind w:left="851" w:right="853"/>
        <w:jc w:val="center"/>
        <w:rPr>
          <w:rFonts w:ascii="Verdana" w:hAnsi="Verdana"/>
          <w:b/>
          <w:bCs/>
          <w:sz w:val="24"/>
          <w:szCs w:val="24"/>
        </w:rPr>
      </w:pPr>
      <w:r w:rsidRPr="00C83F13">
        <w:rPr>
          <w:rFonts w:ascii="Verdana" w:hAnsi="Verdana"/>
          <w:b/>
          <w:bCs/>
          <w:sz w:val="24"/>
          <w:szCs w:val="24"/>
        </w:rPr>
        <w:t xml:space="preserve">Customer Focus: </w:t>
      </w:r>
      <w:r w:rsidRPr="00C83F13">
        <w:rPr>
          <w:rFonts w:ascii="Verdana" w:hAnsi="Verdana"/>
          <w:color w:val="000000"/>
          <w:sz w:val="24"/>
          <w:szCs w:val="24"/>
        </w:rPr>
        <w:t xml:space="preserve">Service excellence is key to our </w:t>
      </w:r>
      <w:r w:rsidR="00E42B5B" w:rsidRPr="00C83F13">
        <w:rPr>
          <w:rFonts w:ascii="Verdana" w:hAnsi="Verdana"/>
          <w:color w:val="000000"/>
          <w:sz w:val="24"/>
          <w:szCs w:val="24"/>
        </w:rPr>
        <w:t>operations,</w:t>
      </w:r>
      <w:r w:rsidRPr="00C83F13">
        <w:rPr>
          <w:rFonts w:ascii="Verdana" w:hAnsi="Verdana"/>
          <w:color w:val="000000"/>
          <w:sz w:val="24"/>
          <w:szCs w:val="24"/>
        </w:rPr>
        <w:t xml:space="preserve"> and we endeavor to exceed customer expectations.</w:t>
      </w:r>
    </w:p>
    <w:p w14:paraId="6449C739" w14:textId="3DCCBBE1" w:rsidR="00996954" w:rsidRPr="00C83F13" w:rsidRDefault="00996954" w:rsidP="00996954">
      <w:pPr>
        <w:spacing w:before="240" w:after="240"/>
        <w:ind w:left="851" w:right="853"/>
        <w:jc w:val="center"/>
        <w:rPr>
          <w:rFonts w:ascii="Verdana" w:hAnsi="Verdana"/>
          <w:b/>
          <w:bCs/>
          <w:sz w:val="24"/>
          <w:szCs w:val="24"/>
        </w:rPr>
      </w:pPr>
      <w:r w:rsidRPr="00C83F13">
        <w:rPr>
          <w:rFonts w:ascii="Verdana" w:hAnsi="Verdana"/>
          <w:b/>
          <w:bCs/>
          <w:color w:val="000000"/>
          <w:sz w:val="24"/>
          <w:szCs w:val="24"/>
        </w:rPr>
        <w:t>Integrity</w:t>
      </w:r>
      <w:r w:rsidRPr="00C83F13">
        <w:rPr>
          <w:rFonts w:ascii="Verdana" w:hAnsi="Verdana"/>
          <w:sz w:val="24"/>
          <w:szCs w:val="24"/>
        </w:rPr>
        <w:t xml:space="preserve">: </w:t>
      </w:r>
      <w:r w:rsidRPr="00C83F13">
        <w:rPr>
          <w:rFonts w:ascii="Verdana" w:hAnsi="Verdana"/>
          <w:color w:val="000000"/>
          <w:sz w:val="24"/>
          <w:szCs w:val="24"/>
        </w:rPr>
        <w:t xml:space="preserve">We uphold fairness, honesty, </w:t>
      </w:r>
      <w:r w:rsidR="00E42B5B" w:rsidRPr="00C83F13">
        <w:rPr>
          <w:rFonts w:ascii="Verdana" w:hAnsi="Verdana"/>
          <w:color w:val="000000"/>
          <w:sz w:val="24"/>
          <w:szCs w:val="24"/>
        </w:rPr>
        <w:t>professionalism,</w:t>
      </w:r>
      <w:r w:rsidRPr="00C83F13">
        <w:rPr>
          <w:rFonts w:ascii="Verdana" w:hAnsi="Verdana"/>
          <w:color w:val="000000"/>
          <w:sz w:val="24"/>
          <w:szCs w:val="24"/>
        </w:rPr>
        <w:t xml:space="preserve"> and transparency in all our undertakings.</w:t>
      </w:r>
    </w:p>
    <w:p w14:paraId="7D6CBCBB" w14:textId="77777777" w:rsidR="00996954" w:rsidRPr="00C83F13" w:rsidRDefault="00996954" w:rsidP="00996954">
      <w:pPr>
        <w:spacing w:before="240" w:after="240" w:line="480" w:lineRule="auto"/>
        <w:ind w:left="851" w:right="853"/>
        <w:jc w:val="center"/>
        <w:rPr>
          <w:rFonts w:ascii="Verdana" w:hAnsi="Verdana"/>
          <w:b/>
          <w:bCs/>
          <w:sz w:val="24"/>
          <w:szCs w:val="24"/>
        </w:rPr>
      </w:pPr>
      <w:r w:rsidRPr="00C83F13">
        <w:rPr>
          <w:rFonts w:ascii="Verdana" w:hAnsi="Verdana"/>
          <w:b/>
          <w:bCs/>
          <w:color w:val="000000"/>
          <w:sz w:val="24"/>
          <w:szCs w:val="24"/>
        </w:rPr>
        <w:t>Teamwork</w:t>
      </w:r>
      <w:r w:rsidRPr="00C83F13">
        <w:rPr>
          <w:rFonts w:ascii="Verdana" w:hAnsi="Verdana"/>
          <w:b/>
          <w:bCs/>
          <w:sz w:val="24"/>
          <w:szCs w:val="24"/>
        </w:rPr>
        <w:t xml:space="preserve">: </w:t>
      </w:r>
      <w:r w:rsidRPr="00C83F13">
        <w:rPr>
          <w:rFonts w:ascii="Verdana" w:hAnsi="Verdana"/>
          <w:color w:val="000000"/>
          <w:sz w:val="24"/>
          <w:szCs w:val="24"/>
        </w:rPr>
        <w:t>We embrace team spirit in all that we do.</w:t>
      </w:r>
    </w:p>
    <w:p w14:paraId="4F9148C5" w14:textId="77777777" w:rsidR="00996954" w:rsidRPr="00C83F13" w:rsidRDefault="00996954" w:rsidP="00996954">
      <w:pPr>
        <w:spacing w:before="240" w:after="240"/>
        <w:ind w:left="851" w:right="853"/>
        <w:jc w:val="center"/>
        <w:rPr>
          <w:rFonts w:ascii="Verdana" w:hAnsi="Verdana"/>
          <w:color w:val="444444"/>
          <w:sz w:val="24"/>
          <w:szCs w:val="24"/>
        </w:rPr>
      </w:pPr>
      <w:r w:rsidRPr="00C83F13">
        <w:rPr>
          <w:rFonts w:ascii="Verdana" w:hAnsi="Verdana"/>
          <w:b/>
          <w:bCs/>
          <w:sz w:val="24"/>
          <w:szCs w:val="24"/>
        </w:rPr>
        <w:t>Care</w:t>
      </w:r>
      <w:r w:rsidRPr="00C83F13">
        <w:rPr>
          <w:rFonts w:ascii="Verdana" w:hAnsi="Verdana"/>
          <w:color w:val="000000"/>
          <w:sz w:val="24"/>
          <w:szCs w:val="24"/>
        </w:rPr>
        <w:t>:</w:t>
      </w:r>
      <w:r w:rsidRPr="00C83F13">
        <w:rPr>
          <w:rFonts w:ascii="Verdana" w:hAnsi="Verdana"/>
          <w:sz w:val="24"/>
          <w:szCs w:val="24"/>
        </w:rPr>
        <w:t xml:space="preserve"> </w:t>
      </w:r>
      <w:r w:rsidRPr="00C83F13">
        <w:rPr>
          <w:rFonts w:ascii="Verdana" w:hAnsi="Verdana"/>
          <w:color w:val="444444"/>
          <w:sz w:val="24"/>
          <w:szCs w:val="24"/>
        </w:rPr>
        <w:t>We care for our staff, the communities around us and are sensitive to the environment</w:t>
      </w:r>
    </w:p>
    <w:p w14:paraId="13A18AB5" w14:textId="6DCB065B" w:rsidR="00996954" w:rsidRPr="00C83F13" w:rsidRDefault="00996954" w:rsidP="00996954">
      <w:pPr>
        <w:spacing w:before="240" w:after="240" w:line="480" w:lineRule="auto"/>
        <w:ind w:left="851" w:right="853"/>
        <w:jc w:val="center"/>
        <w:rPr>
          <w:rFonts w:ascii="Verdana" w:hAnsi="Verdana"/>
          <w:color w:val="000000"/>
          <w:sz w:val="24"/>
          <w:szCs w:val="24"/>
        </w:rPr>
      </w:pPr>
      <w:r w:rsidRPr="00C83F13">
        <w:rPr>
          <w:rFonts w:ascii="Verdana" w:hAnsi="Verdana"/>
          <w:b/>
          <w:bCs/>
          <w:color w:val="444444"/>
          <w:sz w:val="24"/>
          <w:szCs w:val="24"/>
        </w:rPr>
        <w:t>Innovation:</w:t>
      </w:r>
      <w:r w:rsidRPr="00C83F13">
        <w:rPr>
          <w:rFonts w:ascii="Verdana" w:hAnsi="Verdana"/>
          <w:color w:val="444444"/>
          <w:sz w:val="24"/>
          <w:szCs w:val="24"/>
        </w:rPr>
        <w:t xml:space="preserve"> The Authority will invest and leverage on research, </w:t>
      </w:r>
      <w:r w:rsidR="00E42B5B" w:rsidRPr="00C83F13">
        <w:rPr>
          <w:rFonts w:ascii="Verdana" w:hAnsi="Verdana"/>
          <w:color w:val="444444"/>
          <w:sz w:val="24"/>
          <w:szCs w:val="24"/>
        </w:rPr>
        <w:t>development,</w:t>
      </w:r>
      <w:r w:rsidRPr="00C83F13">
        <w:rPr>
          <w:rFonts w:ascii="Verdana" w:hAnsi="Verdana"/>
          <w:color w:val="444444"/>
          <w:sz w:val="24"/>
          <w:szCs w:val="24"/>
        </w:rPr>
        <w:t xml:space="preserve"> and innovation to ensure that the Kenya Ports stay ahead of the curve in improving efficiency in their processes</w:t>
      </w:r>
      <w:r w:rsidRPr="00C83F13">
        <w:rPr>
          <w:rFonts w:ascii="Verdana" w:hAnsi="Verdana"/>
          <w:color w:val="000000"/>
          <w:sz w:val="24"/>
          <w:szCs w:val="24"/>
        </w:rPr>
        <w:t>.</w:t>
      </w:r>
    </w:p>
    <w:p w14:paraId="3B26C224" w14:textId="77777777" w:rsidR="00337EB0" w:rsidRDefault="00337EB0" w:rsidP="00337EB0">
      <w:pPr>
        <w:spacing w:before="240" w:after="240" w:line="480" w:lineRule="auto"/>
        <w:ind w:left="851" w:right="853"/>
        <w:rPr>
          <w:rFonts w:ascii="Verdana" w:hAnsi="Verdana"/>
          <w:color w:val="444444"/>
          <w:sz w:val="24"/>
          <w:szCs w:val="24"/>
        </w:rPr>
      </w:pPr>
    </w:p>
    <w:p w14:paraId="6FCC3336" w14:textId="77777777" w:rsidR="00337EB0" w:rsidRDefault="00337EB0" w:rsidP="00D36DEF">
      <w:pPr>
        <w:spacing w:before="240" w:after="240" w:line="480" w:lineRule="auto"/>
        <w:ind w:left="851" w:right="853"/>
        <w:jc w:val="center"/>
        <w:rPr>
          <w:rFonts w:ascii="Verdana" w:hAnsi="Verdana"/>
          <w:color w:val="444444"/>
          <w:sz w:val="24"/>
          <w:szCs w:val="24"/>
        </w:rPr>
      </w:pPr>
    </w:p>
    <w:p w14:paraId="28B955EF" w14:textId="77777777" w:rsidR="00337EB0" w:rsidRDefault="00337EB0" w:rsidP="00D36DEF">
      <w:pPr>
        <w:spacing w:before="240" w:after="240" w:line="480" w:lineRule="auto"/>
        <w:ind w:left="851" w:right="853"/>
        <w:jc w:val="center"/>
        <w:rPr>
          <w:rFonts w:ascii="Verdana" w:hAnsi="Verdana"/>
          <w:color w:val="444444"/>
          <w:sz w:val="24"/>
          <w:szCs w:val="24"/>
        </w:rPr>
      </w:pPr>
    </w:p>
    <w:p w14:paraId="68A6205B" w14:textId="77777777" w:rsidR="00337EB0" w:rsidRDefault="00337EB0" w:rsidP="00D36DEF">
      <w:pPr>
        <w:spacing w:before="240" w:after="240" w:line="480" w:lineRule="auto"/>
        <w:ind w:left="851" w:right="853"/>
        <w:jc w:val="center"/>
        <w:rPr>
          <w:rFonts w:ascii="Verdana" w:hAnsi="Verdana"/>
          <w:color w:val="444444"/>
          <w:sz w:val="24"/>
          <w:szCs w:val="24"/>
        </w:rPr>
      </w:pPr>
    </w:p>
    <w:p w14:paraId="16C6215F" w14:textId="77777777" w:rsidR="00337EB0" w:rsidRDefault="00337EB0" w:rsidP="00D36DEF">
      <w:pPr>
        <w:spacing w:before="240" w:after="240" w:line="480" w:lineRule="auto"/>
        <w:ind w:left="851" w:right="853"/>
        <w:jc w:val="center"/>
        <w:rPr>
          <w:rFonts w:ascii="Verdana" w:hAnsi="Verdana"/>
          <w:color w:val="444444"/>
          <w:sz w:val="24"/>
          <w:szCs w:val="24"/>
        </w:rPr>
      </w:pPr>
    </w:p>
    <w:p w14:paraId="6D566B6A" w14:textId="7B1A016E" w:rsidR="00337EB0" w:rsidRDefault="00337EB0" w:rsidP="00DD112C">
      <w:pPr>
        <w:spacing w:before="240" w:after="240" w:line="480" w:lineRule="auto"/>
        <w:ind w:left="851" w:right="853"/>
        <w:jc w:val="center"/>
        <w:rPr>
          <w:rFonts w:ascii="Verdana" w:hAnsi="Verdana"/>
          <w:color w:val="444444"/>
          <w:sz w:val="24"/>
          <w:szCs w:val="24"/>
        </w:rPr>
      </w:pPr>
      <w:r w:rsidRPr="00444E8C">
        <w:rPr>
          <w:rFonts w:ascii="Verdana" w:hAnsi="Verdana"/>
          <w:noProof/>
        </w:rPr>
        <w:lastRenderedPageBreak/>
        <w:drawing>
          <wp:inline distT="0" distB="0" distL="0" distR="0" wp14:anchorId="742E050E" wp14:editId="2484D2B0">
            <wp:extent cx="6324600" cy="8902700"/>
            <wp:effectExtent l="0" t="0" r="0" b="0"/>
            <wp:docPr id="1910860434"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565294" name="Picture 1" descr="A document with text on it&#10;&#10;AI-generated content may be incorrect."/>
                    <pic:cNvPicPr/>
                  </pic:nvPicPr>
                  <pic:blipFill>
                    <a:blip r:embed="rId26"/>
                    <a:stretch>
                      <a:fillRect/>
                    </a:stretch>
                  </pic:blipFill>
                  <pic:spPr>
                    <a:xfrm>
                      <a:off x="0" y="0"/>
                      <a:ext cx="6324600" cy="8902700"/>
                    </a:xfrm>
                    <a:prstGeom prst="rect">
                      <a:avLst/>
                    </a:prstGeom>
                  </pic:spPr>
                </pic:pic>
              </a:graphicData>
            </a:graphic>
          </wp:inline>
        </w:drawing>
      </w:r>
    </w:p>
    <w:p w14:paraId="6473E3F3" w14:textId="77777777" w:rsidR="00DD112C" w:rsidRDefault="00DD112C" w:rsidP="00DD112C">
      <w:pPr>
        <w:tabs>
          <w:tab w:val="left" w:pos="0"/>
          <w:tab w:val="left" w:pos="720"/>
          <w:tab w:val="left" w:pos="0"/>
          <w:tab w:val="left" w:pos="720"/>
        </w:tabs>
        <w:spacing w:before="240" w:after="240"/>
        <w:ind w:right="851"/>
        <w:contextualSpacing/>
        <w:jc w:val="both"/>
        <w:rPr>
          <w:rFonts w:ascii="Verdana" w:hAnsi="Verdana"/>
          <w:b/>
          <w:bCs/>
          <w:sz w:val="24"/>
          <w:szCs w:val="24"/>
          <w:u w:val="single"/>
        </w:rPr>
      </w:pPr>
    </w:p>
    <w:p w14:paraId="17C87262" w14:textId="6D853352" w:rsidR="00DD112C" w:rsidRDefault="00DD112C" w:rsidP="00D82B43">
      <w:pPr>
        <w:tabs>
          <w:tab w:val="left" w:pos="0"/>
          <w:tab w:val="left" w:pos="720"/>
          <w:tab w:val="left" w:pos="0"/>
          <w:tab w:val="left" w:pos="720"/>
        </w:tabs>
        <w:spacing w:before="240" w:after="240"/>
        <w:ind w:left="851" w:right="851"/>
        <w:contextualSpacing/>
        <w:jc w:val="both"/>
        <w:rPr>
          <w:rFonts w:ascii="Verdana" w:hAnsi="Verdana"/>
          <w:b/>
          <w:bCs/>
          <w:sz w:val="24"/>
          <w:szCs w:val="24"/>
          <w:u w:val="single"/>
        </w:rPr>
      </w:pPr>
      <w:r w:rsidRPr="00444E8C">
        <w:rPr>
          <w:rFonts w:ascii="Verdana" w:hAnsi="Verdana"/>
          <w:noProof/>
          <w:lang w:val="en-GB" w:eastAsia="en-GB"/>
        </w:rPr>
        <w:lastRenderedPageBreak/>
        <w:drawing>
          <wp:inline distT="0" distB="0" distL="0" distR="0" wp14:anchorId="2A0EC395" wp14:editId="1371E919">
            <wp:extent cx="6172200" cy="8020050"/>
            <wp:effectExtent l="0" t="0" r="0" b="0"/>
            <wp:docPr id="833418584" name="image001.jpg@01DAF632.275376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001.jpg@01DAF632.275376F0"/>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72200" cy="8020050"/>
                    </a:xfrm>
                    <a:prstGeom prst="rect">
                      <a:avLst/>
                    </a:prstGeom>
                    <a:noFill/>
                    <a:ln>
                      <a:noFill/>
                    </a:ln>
                  </pic:spPr>
                </pic:pic>
              </a:graphicData>
            </a:graphic>
          </wp:inline>
        </w:drawing>
      </w:r>
    </w:p>
    <w:p w14:paraId="3B6E47DE" w14:textId="77777777" w:rsidR="00DD112C" w:rsidRDefault="00DD112C" w:rsidP="00D82B43">
      <w:pPr>
        <w:tabs>
          <w:tab w:val="left" w:pos="0"/>
          <w:tab w:val="left" w:pos="720"/>
          <w:tab w:val="left" w:pos="0"/>
          <w:tab w:val="left" w:pos="720"/>
        </w:tabs>
        <w:spacing w:before="240" w:after="240"/>
        <w:ind w:left="851" w:right="851"/>
        <w:contextualSpacing/>
        <w:jc w:val="both"/>
        <w:rPr>
          <w:rFonts w:ascii="Verdana" w:hAnsi="Verdana"/>
          <w:b/>
          <w:bCs/>
          <w:sz w:val="24"/>
          <w:szCs w:val="24"/>
          <w:u w:val="single"/>
        </w:rPr>
      </w:pPr>
    </w:p>
    <w:p w14:paraId="61E79FFA" w14:textId="77777777" w:rsidR="00DD112C" w:rsidRDefault="00DD112C" w:rsidP="00D82B43">
      <w:pPr>
        <w:tabs>
          <w:tab w:val="left" w:pos="0"/>
          <w:tab w:val="left" w:pos="720"/>
          <w:tab w:val="left" w:pos="0"/>
          <w:tab w:val="left" w:pos="720"/>
        </w:tabs>
        <w:spacing w:before="240" w:after="240"/>
        <w:ind w:left="851" w:right="851"/>
        <w:contextualSpacing/>
        <w:jc w:val="both"/>
        <w:rPr>
          <w:rFonts w:ascii="Verdana" w:hAnsi="Verdana"/>
          <w:b/>
          <w:bCs/>
          <w:sz w:val="24"/>
          <w:szCs w:val="24"/>
          <w:u w:val="single"/>
        </w:rPr>
      </w:pPr>
    </w:p>
    <w:p w14:paraId="74414F6D" w14:textId="77777777" w:rsidR="00DD112C" w:rsidRDefault="00DD112C" w:rsidP="00D82B43">
      <w:pPr>
        <w:tabs>
          <w:tab w:val="left" w:pos="0"/>
          <w:tab w:val="left" w:pos="720"/>
          <w:tab w:val="left" w:pos="0"/>
          <w:tab w:val="left" w:pos="720"/>
        </w:tabs>
        <w:spacing w:before="240" w:after="240"/>
        <w:ind w:left="851" w:right="851"/>
        <w:contextualSpacing/>
        <w:jc w:val="both"/>
        <w:rPr>
          <w:rFonts w:ascii="Verdana" w:hAnsi="Verdana"/>
          <w:b/>
          <w:bCs/>
          <w:sz w:val="24"/>
          <w:szCs w:val="24"/>
          <w:u w:val="single"/>
        </w:rPr>
      </w:pPr>
    </w:p>
    <w:p w14:paraId="3DC980B4" w14:textId="77777777" w:rsidR="00DD112C" w:rsidRDefault="00DD112C" w:rsidP="00D82B43">
      <w:pPr>
        <w:tabs>
          <w:tab w:val="left" w:pos="0"/>
          <w:tab w:val="left" w:pos="720"/>
          <w:tab w:val="left" w:pos="0"/>
          <w:tab w:val="left" w:pos="720"/>
        </w:tabs>
        <w:spacing w:before="240" w:after="240"/>
        <w:ind w:left="851" w:right="851"/>
        <w:contextualSpacing/>
        <w:jc w:val="both"/>
        <w:rPr>
          <w:rFonts w:ascii="Verdana" w:hAnsi="Verdana"/>
          <w:b/>
          <w:bCs/>
          <w:sz w:val="24"/>
          <w:szCs w:val="24"/>
          <w:u w:val="single"/>
        </w:rPr>
      </w:pPr>
    </w:p>
    <w:p w14:paraId="29BCE2C9" w14:textId="77777777" w:rsidR="00DD112C" w:rsidRDefault="00DD112C" w:rsidP="00D82B43">
      <w:pPr>
        <w:tabs>
          <w:tab w:val="left" w:pos="0"/>
          <w:tab w:val="left" w:pos="720"/>
          <w:tab w:val="left" w:pos="0"/>
          <w:tab w:val="left" w:pos="720"/>
        </w:tabs>
        <w:spacing w:before="240" w:after="240"/>
        <w:ind w:left="851" w:right="851"/>
        <w:contextualSpacing/>
        <w:jc w:val="both"/>
        <w:rPr>
          <w:rFonts w:ascii="Verdana" w:hAnsi="Verdana"/>
          <w:b/>
          <w:bCs/>
          <w:sz w:val="24"/>
          <w:szCs w:val="24"/>
          <w:u w:val="single"/>
        </w:rPr>
      </w:pPr>
    </w:p>
    <w:p w14:paraId="30541882" w14:textId="77777777" w:rsidR="00DD112C" w:rsidRDefault="00DD112C" w:rsidP="00D82B43">
      <w:pPr>
        <w:tabs>
          <w:tab w:val="left" w:pos="0"/>
          <w:tab w:val="left" w:pos="720"/>
          <w:tab w:val="left" w:pos="0"/>
          <w:tab w:val="left" w:pos="720"/>
        </w:tabs>
        <w:spacing w:before="240" w:after="240"/>
        <w:ind w:left="851" w:right="851"/>
        <w:contextualSpacing/>
        <w:jc w:val="both"/>
        <w:rPr>
          <w:rFonts w:ascii="Verdana" w:hAnsi="Verdana"/>
          <w:b/>
          <w:bCs/>
          <w:sz w:val="24"/>
          <w:szCs w:val="24"/>
          <w:u w:val="single"/>
        </w:rPr>
      </w:pPr>
    </w:p>
    <w:p w14:paraId="76C2A6B7" w14:textId="77777777" w:rsidR="00DD112C" w:rsidRDefault="00DD112C" w:rsidP="00DD112C">
      <w:pPr>
        <w:tabs>
          <w:tab w:val="left" w:pos="0"/>
          <w:tab w:val="left" w:pos="720"/>
          <w:tab w:val="left" w:pos="0"/>
          <w:tab w:val="left" w:pos="720"/>
        </w:tabs>
        <w:spacing w:before="240" w:after="240"/>
        <w:ind w:right="851"/>
        <w:contextualSpacing/>
        <w:jc w:val="both"/>
        <w:rPr>
          <w:rFonts w:ascii="Verdana" w:hAnsi="Verdana"/>
          <w:b/>
          <w:bCs/>
          <w:sz w:val="24"/>
          <w:szCs w:val="24"/>
          <w:u w:val="single"/>
        </w:rPr>
      </w:pPr>
    </w:p>
    <w:p w14:paraId="453B0904" w14:textId="77777777" w:rsidR="00DD112C" w:rsidRDefault="00DD112C" w:rsidP="00D82B43">
      <w:pPr>
        <w:tabs>
          <w:tab w:val="left" w:pos="0"/>
          <w:tab w:val="left" w:pos="720"/>
          <w:tab w:val="left" w:pos="0"/>
          <w:tab w:val="left" w:pos="720"/>
        </w:tabs>
        <w:spacing w:before="240" w:after="240"/>
        <w:ind w:left="851" w:right="851"/>
        <w:contextualSpacing/>
        <w:jc w:val="both"/>
        <w:rPr>
          <w:rFonts w:ascii="Verdana" w:hAnsi="Verdana"/>
          <w:b/>
          <w:bCs/>
          <w:sz w:val="24"/>
          <w:szCs w:val="24"/>
          <w:u w:val="single"/>
        </w:rPr>
      </w:pPr>
    </w:p>
    <w:p w14:paraId="14B01692" w14:textId="77777777" w:rsidR="00DD112C" w:rsidRDefault="00DD112C" w:rsidP="00D82B43">
      <w:pPr>
        <w:tabs>
          <w:tab w:val="left" w:pos="0"/>
          <w:tab w:val="left" w:pos="720"/>
          <w:tab w:val="left" w:pos="0"/>
          <w:tab w:val="left" w:pos="720"/>
        </w:tabs>
        <w:spacing w:before="240" w:after="240"/>
        <w:ind w:left="851" w:right="851"/>
        <w:contextualSpacing/>
        <w:jc w:val="both"/>
        <w:rPr>
          <w:rFonts w:ascii="Verdana" w:hAnsi="Verdana"/>
          <w:b/>
          <w:bCs/>
          <w:sz w:val="24"/>
          <w:szCs w:val="24"/>
          <w:u w:val="single"/>
        </w:rPr>
      </w:pPr>
    </w:p>
    <w:p w14:paraId="5346E862" w14:textId="77777777" w:rsidR="00996954" w:rsidRPr="00C83F13" w:rsidRDefault="00996954" w:rsidP="00996954">
      <w:pPr>
        <w:spacing w:before="240" w:after="240"/>
        <w:ind w:left="851" w:right="851"/>
        <w:contextualSpacing/>
        <w:jc w:val="both"/>
        <w:rPr>
          <w:rFonts w:ascii="Verdana" w:hAnsi="Verdana"/>
          <w:b/>
          <w:bCs/>
          <w:color w:val="444444"/>
          <w:sz w:val="24"/>
          <w:szCs w:val="24"/>
        </w:rPr>
      </w:pPr>
    </w:p>
    <w:p w14:paraId="624DD410" w14:textId="77777777" w:rsidR="00996954" w:rsidRPr="00C83F13" w:rsidRDefault="00996954" w:rsidP="00521FD0">
      <w:pPr>
        <w:spacing w:before="240" w:after="240"/>
        <w:ind w:left="851" w:right="851"/>
        <w:contextualSpacing/>
        <w:jc w:val="both"/>
        <w:rPr>
          <w:rFonts w:ascii="Verdana" w:hAnsi="Verdana"/>
          <w:b/>
          <w:bCs/>
          <w:color w:val="444444"/>
          <w:sz w:val="24"/>
          <w:szCs w:val="24"/>
        </w:rPr>
      </w:pPr>
    </w:p>
    <w:p w14:paraId="5ECD4932" w14:textId="77777777" w:rsidR="00996954" w:rsidRPr="00C83F13" w:rsidRDefault="00996954" w:rsidP="00521FD0">
      <w:pPr>
        <w:spacing w:before="240" w:after="240"/>
        <w:ind w:left="851" w:right="851"/>
        <w:contextualSpacing/>
        <w:jc w:val="both"/>
        <w:rPr>
          <w:rFonts w:ascii="Verdana" w:hAnsi="Verdana"/>
          <w:b/>
          <w:bCs/>
          <w:color w:val="444444"/>
          <w:sz w:val="24"/>
          <w:szCs w:val="24"/>
        </w:rPr>
      </w:pPr>
    </w:p>
    <w:p w14:paraId="6CE491E7" w14:textId="77777777" w:rsidR="00C20A63" w:rsidRPr="00C83F13" w:rsidRDefault="00C20A63" w:rsidP="00831D2A">
      <w:pPr>
        <w:spacing w:before="240" w:after="240"/>
        <w:ind w:left="851" w:right="851"/>
        <w:contextualSpacing/>
        <w:jc w:val="both"/>
        <w:rPr>
          <w:rFonts w:ascii="Verdana" w:hAnsi="Verdana"/>
          <w:b/>
          <w:bCs/>
          <w:color w:val="444444"/>
          <w:sz w:val="24"/>
          <w:szCs w:val="24"/>
        </w:rPr>
      </w:pPr>
    </w:p>
    <w:p w14:paraId="17BE34DF" w14:textId="77777777" w:rsidR="00C20A63" w:rsidRPr="00C83F13" w:rsidRDefault="00C20A63" w:rsidP="00831D2A">
      <w:pPr>
        <w:spacing w:before="240" w:after="240"/>
        <w:ind w:left="851" w:right="851"/>
        <w:contextualSpacing/>
        <w:jc w:val="both"/>
        <w:rPr>
          <w:rFonts w:ascii="Verdana" w:hAnsi="Verdana"/>
          <w:b/>
          <w:bCs/>
          <w:color w:val="444444"/>
          <w:sz w:val="24"/>
          <w:szCs w:val="24"/>
        </w:rPr>
      </w:pPr>
    </w:p>
    <w:p w14:paraId="76FEFC7D" w14:textId="77777777" w:rsidR="00C20A63" w:rsidRPr="00C83F13" w:rsidRDefault="00C20A63" w:rsidP="00831D2A">
      <w:pPr>
        <w:spacing w:before="240" w:after="240"/>
        <w:ind w:left="851" w:right="851"/>
        <w:contextualSpacing/>
        <w:jc w:val="both"/>
        <w:rPr>
          <w:rFonts w:ascii="Verdana" w:hAnsi="Verdana"/>
          <w:b/>
          <w:bCs/>
          <w:color w:val="444444"/>
          <w:sz w:val="24"/>
          <w:szCs w:val="24"/>
        </w:rPr>
      </w:pPr>
    </w:p>
    <w:p w14:paraId="2F29516E" w14:textId="77777777" w:rsidR="00C20A63" w:rsidRPr="00C83F13" w:rsidRDefault="00C20A63" w:rsidP="00831D2A">
      <w:pPr>
        <w:spacing w:before="240" w:after="240"/>
        <w:ind w:left="851" w:right="851"/>
        <w:contextualSpacing/>
        <w:jc w:val="both"/>
        <w:rPr>
          <w:rFonts w:ascii="Verdana" w:hAnsi="Verdana"/>
          <w:b/>
          <w:bCs/>
          <w:color w:val="444444"/>
          <w:sz w:val="24"/>
          <w:szCs w:val="24"/>
        </w:rPr>
      </w:pPr>
    </w:p>
    <w:p w14:paraId="5F25B2EA" w14:textId="77777777" w:rsidR="00C20A63" w:rsidRPr="00C83F13" w:rsidRDefault="00C20A63" w:rsidP="00831D2A">
      <w:pPr>
        <w:spacing w:before="240" w:after="240"/>
        <w:ind w:left="851" w:right="851"/>
        <w:contextualSpacing/>
        <w:jc w:val="both"/>
        <w:rPr>
          <w:rFonts w:ascii="Verdana" w:hAnsi="Verdana"/>
          <w:b/>
          <w:bCs/>
          <w:color w:val="444444"/>
          <w:sz w:val="24"/>
          <w:szCs w:val="24"/>
        </w:rPr>
      </w:pPr>
    </w:p>
    <w:p w14:paraId="444D9F90" w14:textId="77777777" w:rsidR="00C20A63" w:rsidRPr="00C83F13" w:rsidRDefault="00C20A63" w:rsidP="00831D2A">
      <w:pPr>
        <w:spacing w:before="240" w:after="240"/>
        <w:ind w:left="851" w:right="851"/>
        <w:contextualSpacing/>
        <w:jc w:val="both"/>
        <w:rPr>
          <w:rFonts w:ascii="Verdana" w:hAnsi="Verdana"/>
          <w:b/>
          <w:bCs/>
          <w:color w:val="444444"/>
          <w:sz w:val="24"/>
          <w:szCs w:val="24"/>
        </w:rPr>
      </w:pPr>
    </w:p>
    <w:p w14:paraId="70EF2802" w14:textId="77777777" w:rsidR="00C20A63" w:rsidRPr="00C83F13" w:rsidRDefault="00C20A63" w:rsidP="00831D2A">
      <w:pPr>
        <w:spacing w:before="240" w:after="240"/>
        <w:ind w:left="851" w:right="851"/>
        <w:contextualSpacing/>
        <w:jc w:val="both"/>
        <w:rPr>
          <w:rFonts w:ascii="Verdana" w:hAnsi="Verdana"/>
          <w:b/>
          <w:bCs/>
          <w:color w:val="444444"/>
          <w:sz w:val="24"/>
          <w:szCs w:val="24"/>
        </w:rPr>
      </w:pPr>
    </w:p>
    <w:p w14:paraId="21DEC69F" w14:textId="77777777" w:rsidR="00C20A63" w:rsidRPr="00C83F13" w:rsidRDefault="00C20A63" w:rsidP="00831D2A">
      <w:pPr>
        <w:spacing w:before="240" w:after="240"/>
        <w:ind w:left="851" w:right="851"/>
        <w:contextualSpacing/>
        <w:jc w:val="both"/>
        <w:rPr>
          <w:rFonts w:ascii="Verdana" w:hAnsi="Verdana"/>
          <w:b/>
          <w:bCs/>
          <w:color w:val="444444"/>
          <w:sz w:val="24"/>
          <w:szCs w:val="24"/>
        </w:rPr>
      </w:pPr>
    </w:p>
    <w:p w14:paraId="7A7678D5" w14:textId="77777777" w:rsidR="00C20A63" w:rsidRPr="00C83F13" w:rsidRDefault="00C20A63" w:rsidP="002E406D">
      <w:pPr>
        <w:spacing w:before="240" w:after="240"/>
        <w:ind w:left="851" w:right="851"/>
        <w:contextualSpacing/>
        <w:jc w:val="center"/>
        <w:rPr>
          <w:rFonts w:ascii="Verdana" w:hAnsi="Verdana"/>
          <w:b/>
          <w:bCs/>
          <w:color w:val="444444"/>
          <w:sz w:val="24"/>
          <w:szCs w:val="24"/>
        </w:rPr>
      </w:pPr>
    </w:p>
    <w:p w14:paraId="2E0670A0" w14:textId="77777777" w:rsidR="00C20A63" w:rsidRPr="00C83F13" w:rsidRDefault="000D7FB2" w:rsidP="002E406D">
      <w:pPr>
        <w:spacing w:before="240" w:after="240"/>
        <w:ind w:left="851" w:right="851"/>
        <w:contextualSpacing/>
        <w:jc w:val="center"/>
        <w:rPr>
          <w:rFonts w:ascii="Verdana" w:hAnsi="Verdana"/>
          <w:b/>
          <w:bCs/>
          <w:color w:val="444444"/>
          <w:sz w:val="24"/>
          <w:szCs w:val="24"/>
        </w:rPr>
      </w:pPr>
      <w:r w:rsidRPr="00C83F13">
        <w:rPr>
          <w:rFonts w:ascii="Verdana" w:hAnsi="Verdana"/>
          <w:b/>
          <w:bCs/>
          <w:noProof/>
          <w:color w:val="444444"/>
          <w:sz w:val="24"/>
          <w:szCs w:val="24"/>
        </w:rPr>
        <mc:AlternateContent>
          <mc:Choice Requires="wpg">
            <w:drawing>
              <wp:inline distT="0" distB="0" distL="0" distR="0" wp14:anchorId="3D732E7F" wp14:editId="06CBA0AC">
                <wp:extent cx="6479540" cy="63500"/>
                <wp:effectExtent l="0" t="0" r="16510" b="12700"/>
                <wp:docPr id="168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9540" cy="63500"/>
                          <a:chOff x="0" y="0"/>
                          <a:chExt cx="10204" cy="100"/>
                        </a:xfrm>
                      </wpg:grpSpPr>
                      <wps:wsp>
                        <wps:cNvPr id="1683" name="Line 1173"/>
                        <wps:cNvCnPr>
                          <a:cxnSpLocks noChangeShapeType="1"/>
                        </wps:cNvCnPr>
                        <wps:spPr bwMode="auto">
                          <a:xfrm>
                            <a:off x="0" y="50"/>
                            <a:ext cx="10203" cy="0"/>
                          </a:xfrm>
                          <a:prstGeom prst="line">
                            <a:avLst/>
                          </a:prstGeom>
                          <a:noFill/>
                          <a:ln w="63496">
                            <a:solidFill>
                              <a:srgbClr val="A7A9AC"/>
                            </a:solidFill>
                            <a:prstDash val="solid"/>
                            <a:round/>
                            <a:headEnd/>
                            <a:tailEnd/>
                          </a:ln>
                        </wps:spPr>
                        <wps:bodyPr/>
                      </wps:wsp>
                    </wpg:wgp>
                  </a:graphicData>
                </a:graphic>
              </wp:inline>
            </w:drawing>
          </mc:Choice>
          <mc:Fallback>
            <w:pict>
              <v:group w14:anchorId="1D9A339F" id="Group 1172" o:spid="_x0000_s1026" style="width:510.2pt;height:5pt;mso-position-horizontal-relative:char;mso-position-vertical-relative:line" coordsize="102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">
                <v:line id="Line 1173" o:spid="_x0000_s1027" style="position:absolute;visibility:visible;mso-wrap-style:square" from="0,50" to="102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" strokecolor="#a7a9ac" strokeweight="1.76378mm"/>
                <w10:anchorlock/>
              </v:group>
            </w:pict>
          </mc:Fallback>
        </mc:AlternateContent>
      </w:r>
    </w:p>
    <w:p w14:paraId="481B7DAB" w14:textId="77777777" w:rsidR="00C20A63" w:rsidRPr="00C83F13" w:rsidRDefault="00C20A63" w:rsidP="002E406D">
      <w:pPr>
        <w:spacing w:before="240" w:after="240"/>
        <w:ind w:left="851" w:right="851"/>
        <w:contextualSpacing/>
        <w:jc w:val="center"/>
        <w:rPr>
          <w:rFonts w:ascii="Verdana" w:hAnsi="Verdana"/>
          <w:b/>
          <w:bCs/>
          <w:color w:val="444444"/>
          <w:sz w:val="24"/>
          <w:szCs w:val="24"/>
        </w:rPr>
      </w:pPr>
    </w:p>
    <w:p w14:paraId="61B0F744" w14:textId="77777777" w:rsidR="00C20A63" w:rsidRPr="00C83F13" w:rsidRDefault="00C20A63" w:rsidP="002E406D">
      <w:pPr>
        <w:spacing w:before="240" w:after="240"/>
        <w:ind w:left="851" w:right="851"/>
        <w:contextualSpacing/>
        <w:jc w:val="center"/>
        <w:rPr>
          <w:rFonts w:ascii="Verdana" w:hAnsi="Verdana"/>
          <w:b/>
          <w:bCs/>
          <w:color w:val="444444"/>
          <w:sz w:val="24"/>
          <w:szCs w:val="24"/>
        </w:rPr>
      </w:pPr>
    </w:p>
    <w:p w14:paraId="5D0AC5FE" w14:textId="77777777" w:rsidR="00C20A63" w:rsidRPr="00C83F13" w:rsidRDefault="00C20A63" w:rsidP="002E406D">
      <w:pPr>
        <w:spacing w:before="240" w:after="240"/>
        <w:ind w:left="851" w:right="851"/>
        <w:contextualSpacing/>
        <w:jc w:val="center"/>
        <w:rPr>
          <w:rFonts w:ascii="Verdana" w:hAnsi="Verdana"/>
          <w:b/>
          <w:bCs/>
          <w:color w:val="444444"/>
          <w:sz w:val="24"/>
          <w:szCs w:val="24"/>
        </w:rPr>
      </w:pPr>
    </w:p>
    <w:p w14:paraId="015A7665" w14:textId="77777777" w:rsidR="00C20A63" w:rsidRPr="00C83F13" w:rsidRDefault="002D5618" w:rsidP="00567917">
      <w:pPr>
        <w:pStyle w:val="Heading2"/>
        <w:spacing w:before="248"/>
        <w:ind w:left="850" w:right="853"/>
        <w:jc w:val="center"/>
        <w:rPr>
          <w:rFonts w:ascii="Verdana" w:hAnsi="Verdana"/>
          <w:b w:val="0"/>
          <w:bCs w:val="0"/>
          <w:color w:val="444444"/>
        </w:rPr>
      </w:pPr>
      <w:bookmarkStart w:id="18" w:name="_Toc78376950"/>
      <w:bookmarkStart w:id="19" w:name="_Toc227167934"/>
      <w:r w:rsidRPr="00C83F13">
        <w:rPr>
          <w:rFonts w:ascii="Verdana" w:hAnsi="Verdana"/>
          <w:color w:val="444444"/>
        </w:rPr>
        <w:t>PART 1 - TENDERING PROCEDURES</w:t>
      </w:r>
      <w:bookmarkEnd w:id="18"/>
      <w:bookmarkEnd w:id="19"/>
    </w:p>
    <w:p w14:paraId="067CC15C" w14:textId="77777777" w:rsidR="00C20A63" w:rsidRPr="00C83F13" w:rsidRDefault="00C20A63" w:rsidP="002E406D">
      <w:pPr>
        <w:spacing w:before="240" w:after="240"/>
        <w:ind w:left="851" w:right="851"/>
        <w:contextualSpacing/>
        <w:jc w:val="center"/>
        <w:rPr>
          <w:rFonts w:ascii="Verdana" w:hAnsi="Verdana"/>
          <w:b/>
          <w:bCs/>
          <w:color w:val="444444"/>
          <w:sz w:val="24"/>
          <w:szCs w:val="24"/>
        </w:rPr>
      </w:pPr>
    </w:p>
    <w:p w14:paraId="7B129088" w14:textId="77777777" w:rsidR="00C20A63" w:rsidRPr="00C83F13" w:rsidRDefault="00C20A63" w:rsidP="002E406D">
      <w:pPr>
        <w:spacing w:before="240" w:after="240"/>
        <w:ind w:left="851" w:right="851"/>
        <w:contextualSpacing/>
        <w:jc w:val="center"/>
        <w:rPr>
          <w:rFonts w:ascii="Verdana" w:hAnsi="Verdana"/>
          <w:b/>
          <w:bCs/>
          <w:color w:val="444444"/>
          <w:sz w:val="24"/>
          <w:szCs w:val="24"/>
        </w:rPr>
      </w:pPr>
    </w:p>
    <w:p w14:paraId="123F99E4" w14:textId="77777777" w:rsidR="00C20A63" w:rsidRPr="00C83F13" w:rsidRDefault="00C20A63" w:rsidP="002E406D">
      <w:pPr>
        <w:spacing w:before="240" w:after="240"/>
        <w:ind w:left="851" w:right="851"/>
        <w:contextualSpacing/>
        <w:jc w:val="center"/>
        <w:rPr>
          <w:rFonts w:ascii="Verdana" w:hAnsi="Verdana"/>
          <w:b/>
          <w:bCs/>
          <w:color w:val="444444"/>
          <w:sz w:val="24"/>
          <w:szCs w:val="24"/>
        </w:rPr>
      </w:pPr>
    </w:p>
    <w:p w14:paraId="2CFF8A62" w14:textId="77777777" w:rsidR="00C20A63" w:rsidRPr="00C83F13" w:rsidRDefault="000D7FB2" w:rsidP="002E406D">
      <w:pPr>
        <w:spacing w:before="240" w:after="240"/>
        <w:ind w:left="851" w:right="851"/>
        <w:contextualSpacing/>
        <w:jc w:val="center"/>
        <w:rPr>
          <w:rFonts w:ascii="Verdana" w:hAnsi="Verdana"/>
          <w:b/>
          <w:bCs/>
          <w:color w:val="444444"/>
          <w:sz w:val="24"/>
          <w:szCs w:val="24"/>
        </w:rPr>
      </w:pPr>
      <w:r w:rsidRPr="00C83F13">
        <w:rPr>
          <w:rFonts w:ascii="Verdana" w:hAnsi="Verdana"/>
          <w:b/>
          <w:bCs/>
          <w:noProof/>
          <w:color w:val="444444"/>
          <w:sz w:val="24"/>
          <w:szCs w:val="24"/>
        </w:rPr>
        <mc:AlternateContent>
          <mc:Choice Requires="wps">
            <w:drawing>
              <wp:anchor distT="4294967295" distB="4294967295" distL="0" distR="0" simplePos="0" relativeHeight="1528" behindDoc="0" locked="0" layoutInCell="1" allowOverlap="1" wp14:anchorId="4CDF947D" wp14:editId="38506D7B">
                <wp:simplePos x="0" y="0"/>
                <wp:positionH relativeFrom="page">
                  <wp:posOffset>540385</wp:posOffset>
                </wp:positionH>
                <wp:positionV relativeFrom="paragraph">
                  <wp:posOffset>161924</wp:posOffset>
                </wp:positionV>
                <wp:extent cx="6478905" cy="0"/>
                <wp:effectExtent l="0" t="19050" r="17145" b="38100"/>
                <wp:wrapTopAndBottom/>
                <wp:docPr id="1681" name="Line 1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3932B4DC" id="Line 1171" o:spid="_x0000_s1026" style="position:absolute;z-index:152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55pt,12.75pt" to="552.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" strokecolor="#a7a9ac" strokeweight="1.76378mm">
                <w10:wrap type="topAndBottom" anchorx="page"/>
              </v:line>
            </w:pict>
          </mc:Fallback>
        </mc:AlternateContent>
      </w:r>
    </w:p>
    <w:p w14:paraId="626CA12C" w14:textId="77777777" w:rsidR="00C20A63" w:rsidRPr="00C83F13" w:rsidRDefault="00C20A63" w:rsidP="002E406D">
      <w:pPr>
        <w:spacing w:before="240" w:after="240"/>
        <w:ind w:left="851" w:right="851"/>
        <w:contextualSpacing/>
        <w:jc w:val="center"/>
        <w:rPr>
          <w:rFonts w:ascii="Verdana" w:hAnsi="Verdana"/>
          <w:b/>
          <w:bCs/>
          <w:color w:val="444444"/>
          <w:sz w:val="24"/>
          <w:szCs w:val="24"/>
        </w:rPr>
        <w:sectPr w:rsidR="00C20A63" w:rsidRPr="00C83F13">
          <w:headerReference w:type="default" r:id="rId28"/>
          <w:footerReference w:type="default" r:id="rId29"/>
          <w:pgSz w:w="11910" w:h="16840"/>
          <w:pgMar w:top="1580" w:right="0" w:bottom="280" w:left="0" w:header="0" w:footer="0" w:gutter="0"/>
          <w:cols w:space="720"/>
        </w:sectPr>
      </w:pPr>
    </w:p>
    <w:p w14:paraId="7C701170" w14:textId="77777777" w:rsidR="0016452B" w:rsidRPr="00C83F13" w:rsidRDefault="0016452B" w:rsidP="00831D2A">
      <w:pPr>
        <w:spacing w:before="240" w:after="240"/>
        <w:ind w:left="851" w:right="851"/>
        <w:contextualSpacing/>
        <w:jc w:val="both"/>
        <w:rPr>
          <w:rFonts w:ascii="Verdana" w:hAnsi="Verdana"/>
          <w:b/>
          <w:bCs/>
          <w:color w:val="444444"/>
          <w:sz w:val="24"/>
          <w:szCs w:val="24"/>
        </w:rPr>
      </w:pPr>
    </w:p>
    <w:p w14:paraId="7259EA93" w14:textId="77777777" w:rsidR="00C20A63" w:rsidRPr="00C83F13" w:rsidRDefault="002D5618" w:rsidP="007F283D">
      <w:pPr>
        <w:pStyle w:val="Heading2"/>
        <w:spacing w:before="248"/>
        <w:ind w:left="850" w:right="853"/>
        <w:jc w:val="center"/>
        <w:rPr>
          <w:rFonts w:ascii="Verdana" w:hAnsi="Verdana"/>
        </w:rPr>
      </w:pPr>
      <w:bookmarkStart w:id="20" w:name="_Toc227167935"/>
      <w:r w:rsidRPr="00C83F13">
        <w:rPr>
          <w:rFonts w:ascii="Verdana" w:hAnsi="Verdana"/>
          <w:color w:val="231F20"/>
        </w:rPr>
        <w:t xml:space="preserve">SECTION I -INSTRUCTIONS </w:t>
      </w:r>
      <w:r w:rsidRPr="00C83F13">
        <w:rPr>
          <w:rFonts w:ascii="Verdana" w:hAnsi="Verdana"/>
          <w:color w:val="231F20"/>
          <w:spacing w:val="-3"/>
        </w:rPr>
        <w:t xml:space="preserve">TO </w:t>
      </w:r>
      <w:r w:rsidRPr="00C83F13">
        <w:rPr>
          <w:rFonts w:ascii="Verdana" w:hAnsi="Verdana"/>
          <w:color w:val="231F20"/>
        </w:rPr>
        <w:t>TENDERERS</w:t>
      </w:r>
      <w:bookmarkEnd w:id="20"/>
    </w:p>
    <w:p w14:paraId="7E88F106" w14:textId="77777777" w:rsidR="00C20A63" w:rsidRPr="00C83F13" w:rsidRDefault="002D5618" w:rsidP="00B70529">
      <w:pPr>
        <w:pStyle w:val="Heading2"/>
        <w:numPr>
          <w:ilvl w:val="0"/>
          <w:numId w:val="89"/>
        </w:numPr>
        <w:spacing w:before="248"/>
        <w:ind w:left="1418" w:right="853" w:hanging="567"/>
        <w:rPr>
          <w:rFonts w:ascii="Verdana" w:hAnsi="Verdana"/>
          <w:b w:val="0"/>
        </w:rPr>
      </w:pPr>
      <w:bookmarkStart w:id="21" w:name="_Toc227167936"/>
      <w:r w:rsidRPr="00C83F13">
        <w:rPr>
          <w:rFonts w:ascii="Verdana" w:hAnsi="Verdana"/>
          <w:color w:val="231F20"/>
        </w:rPr>
        <w:t>General</w:t>
      </w:r>
      <w:bookmarkEnd w:id="21"/>
    </w:p>
    <w:p w14:paraId="66937B79" w14:textId="77777777" w:rsidR="00C20A63" w:rsidRPr="00C83F13" w:rsidRDefault="002D5618" w:rsidP="00B70529">
      <w:pPr>
        <w:pStyle w:val="Heading2"/>
        <w:numPr>
          <w:ilvl w:val="0"/>
          <w:numId w:val="90"/>
        </w:numPr>
        <w:spacing w:before="248"/>
        <w:ind w:left="1418" w:right="853" w:hanging="567"/>
        <w:rPr>
          <w:rFonts w:ascii="Verdana" w:hAnsi="Verdana"/>
          <w:b w:val="0"/>
          <w:color w:val="231F20"/>
        </w:rPr>
      </w:pPr>
      <w:bookmarkStart w:id="22" w:name="_Toc227167937"/>
      <w:r w:rsidRPr="00C83F13">
        <w:rPr>
          <w:rFonts w:ascii="Verdana" w:hAnsi="Verdana"/>
          <w:color w:val="231F20"/>
        </w:rPr>
        <w:t>Scope</w:t>
      </w:r>
      <w:r w:rsidR="00D27551" w:rsidRPr="00C83F13">
        <w:rPr>
          <w:rFonts w:ascii="Verdana" w:hAnsi="Verdana"/>
          <w:color w:val="231F20"/>
        </w:rPr>
        <w:t xml:space="preserve"> </w:t>
      </w:r>
      <w:r w:rsidRPr="00C83F13">
        <w:rPr>
          <w:rFonts w:ascii="Verdana" w:hAnsi="Verdana"/>
          <w:color w:val="231F20"/>
        </w:rPr>
        <w:t>of</w:t>
      </w:r>
      <w:r w:rsidR="00D27551" w:rsidRPr="00C83F13">
        <w:rPr>
          <w:rFonts w:ascii="Verdana" w:hAnsi="Verdana"/>
          <w:color w:val="231F20"/>
        </w:rPr>
        <w:t xml:space="preserve"> </w:t>
      </w:r>
      <w:r w:rsidRPr="00C83F13">
        <w:rPr>
          <w:rFonts w:ascii="Verdana" w:hAnsi="Verdana"/>
          <w:color w:val="231F20"/>
          <w:spacing w:val="-4"/>
        </w:rPr>
        <w:t>Tender</w:t>
      </w:r>
      <w:bookmarkEnd w:id="22"/>
    </w:p>
    <w:p w14:paraId="42F4BA62" w14:textId="77777777" w:rsidR="00C20A63" w:rsidRPr="00C83F13" w:rsidRDefault="002D5618" w:rsidP="00FC1E29">
      <w:pPr>
        <w:pStyle w:val="ListParagraph"/>
        <w:numPr>
          <w:ilvl w:val="1"/>
          <w:numId w:val="143"/>
        </w:numPr>
        <w:tabs>
          <w:tab w:val="left" w:pos="1418"/>
        </w:tabs>
        <w:spacing w:before="240"/>
        <w:ind w:left="1418" w:right="850" w:hanging="567"/>
        <w:jc w:val="both"/>
        <w:rPr>
          <w:rFonts w:ascii="Verdana" w:hAnsi="Verdana"/>
          <w:color w:val="231F20"/>
          <w:sz w:val="24"/>
          <w:szCs w:val="24"/>
        </w:rPr>
      </w:pPr>
      <w:bookmarkStart w:id="23" w:name="_Toc78376954"/>
      <w:bookmarkStart w:id="24" w:name="_Toc78442185"/>
      <w:bookmarkStart w:id="25" w:name="_Toc78442988"/>
      <w:bookmarkStart w:id="26" w:name="_Toc78962913"/>
      <w:bookmarkStart w:id="27" w:name="_Toc78967111"/>
      <w:bookmarkStart w:id="28" w:name="_Toc80688015"/>
      <w:bookmarkStart w:id="29" w:name="_Toc80956388"/>
      <w:bookmarkStart w:id="30" w:name="_Toc80956850"/>
      <w:bookmarkStart w:id="31" w:name="_Toc80957287"/>
      <w:r w:rsidRPr="00C83F13">
        <w:rPr>
          <w:rFonts w:ascii="Verdana" w:hAnsi="Verdana"/>
          <w:color w:val="231F20"/>
          <w:sz w:val="24"/>
          <w:szCs w:val="24"/>
        </w:rPr>
        <w:t xml:space="preserve">This tendering document is for the delivery of Non-Consulting Services, as speciﬁed in Section </w:t>
      </w:r>
      <w:r w:rsidRPr="00C83F13">
        <w:rPr>
          <w:rFonts w:ascii="Verdana" w:hAnsi="Verdana"/>
          <w:color w:val="231F20"/>
          <w:spacing w:val="-16"/>
          <w:sz w:val="24"/>
          <w:szCs w:val="24"/>
        </w:rPr>
        <w:t xml:space="preserve">V, </w:t>
      </w:r>
      <w:r w:rsidRPr="00C83F13">
        <w:rPr>
          <w:rFonts w:ascii="Verdana" w:hAnsi="Verdana"/>
          <w:color w:val="231F20"/>
          <w:sz w:val="24"/>
          <w:szCs w:val="24"/>
        </w:rPr>
        <w:t>Procuring</w:t>
      </w:r>
      <w:r w:rsidR="00D27551" w:rsidRPr="00C83F13">
        <w:rPr>
          <w:rFonts w:ascii="Verdana" w:hAnsi="Verdana"/>
          <w:color w:val="231F20"/>
          <w:sz w:val="24"/>
          <w:szCs w:val="24"/>
        </w:rPr>
        <w:t xml:space="preserve"> </w:t>
      </w:r>
      <w:r w:rsidRPr="00C83F13">
        <w:rPr>
          <w:rFonts w:ascii="Verdana" w:hAnsi="Verdana"/>
          <w:color w:val="231F20"/>
          <w:sz w:val="24"/>
          <w:szCs w:val="24"/>
        </w:rPr>
        <w:t>Entity's</w:t>
      </w:r>
      <w:r w:rsidR="00D27551" w:rsidRPr="00C83F13">
        <w:rPr>
          <w:rFonts w:ascii="Verdana" w:hAnsi="Verdana"/>
          <w:color w:val="231F20"/>
          <w:sz w:val="24"/>
          <w:szCs w:val="24"/>
        </w:rPr>
        <w:t xml:space="preserve"> </w:t>
      </w:r>
      <w:r w:rsidRPr="00C83F13">
        <w:rPr>
          <w:rFonts w:ascii="Verdana" w:hAnsi="Verdana"/>
          <w:color w:val="231F20"/>
          <w:sz w:val="24"/>
          <w:szCs w:val="24"/>
        </w:rPr>
        <w:t>Requirements.</w:t>
      </w:r>
      <w:r w:rsidR="00D27551" w:rsidRPr="00C83F13">
        <w:rPr>
          <w:rFonts w:ascii="Verdana" w:hAnsi="Verdana"/>
          <w:color w:val="231F20"/>
          <w:sz w:val="24"/>
          <w:szCs w:val="24"/>
        </w:rPr>
        <w:t xml:space="preserve"> </w:t>
      </w:r>
      <w:r w:rsidRPr="00C83F13">
        <w:rPr>
          <w:rFonts w:ascii="Verdana" w:hAnsi="Verdana"/>
          <w:color w:val="231F20"/>
          <w:sz w:val="24"/>
          <w:szCs w:val="24"/>
        </w:rPr>
        <w:t>The</w:t>
      </w:r>
      <w:r w:rsidR="00D27551" w:rsidRPr="00C83F13">
        <w:rPr>
          <w:rFonts w:ascii="Verdana" w:hAnsi="Verdana"/>
          <w:color w:val="231F20"/>
          <w:sz w:val="24"/>
          <w:szCs w:val="24"/>
        </w:rPr>
        <w:t xml:space="preserve"> </w:t>
      </w:r>
      <w:r w:rsidRPr="00C83F13">
        <w:rPr>
          <w:rFonts w:ascii="Verdana" w:hAnsi="Verdana"/>
          <w:color w:val="231F20"/>
          <w:sz w:val="24"/>
          <w:szCs w:val="24"/>
        </w:rPr>
        <w:t>name,</w:t>
      </w:r>
      <w:r w:rsidR="00D27551" w:rsidRPr="00C83F13">
        <w:rPr>
          <w:rFonts w:ascii="Verdana" w:hAnsi="Verdana"/>
          <w:color w:val="231F20"/>
          <w:sz w:val="24"/>
          <w:szCs w:val="24"/>
        </w:rPr>
        <w:t xml:space="preserve"> </w:t>
      </w:r>
      <w:r w:rsidRPr="00C83F13">
        <w:rPr>
          <w:rFonts w:ascii="Verdana" w:hAnsi="Verdana"/>
          <w:color w:val="231F20"/>
          <w:sz w:val="24"/>
          <w:szCs w:val="24"/>
        </w:rPr>
        <w:t>identiﬁcation</w:t>
      </w:r>
      <w:r w:rsidR="00D27551" w:rsidRPr="00C83F13">
        <w:rPr>
          <w:rFonts w:ascii="Verdana" w:hAnsi="Verdana"/>
          <w:color w:val="231F20"/>
          <w:sz w:val="24"/>
          <w:szCs w:val="24"/>
        </w:rPr>
        <w:t xml:space="preserve"> </w:t>
      </w:r>
      <w:r w:rsidRPr="00C83F13">
        <w:rPr>
          <w:rFonts w:ascii="Verdana" w:hAnsi="Verdana"/>
          <w:color w:val="231F20"/>
          <w:sz w:val="24"/>
          <w:szCs w:val="24"/>
        </w:rPr>
        <w:t>and</w:t>
      </w:r>
      <w:r w:rsidR="00D27551" w:rsidRPr="00C83F13">
        <w:rPr>
          <w:rFonts w:ascii="Verdana" w:hAnsi="Verdana"/>
          <w:color w:val="231F20"/>
          <w:sz w:val="24"/>
          <w:szCs w:val="24"/>
        </w:rPr>
        <w:t xml:space="preserve"> </w:t>
      </w:r>
      <w:r w:rsidRPr="00C83F13">
        <w:rPr>
          <w:rFonts w:ascii="Verdana" w:hAnsi="Verdana"/>
          <w:color w:val="231F20"/>
          <w:sz w:val="24"/>
          <w:szCs w:val="24"/>
        </w:rPr>
        <w:t>number</w:t>
      </w:r>
      <w:r w:rsidR="00D27551" w:rsidRPr="00C83F13">
        <w:rPr>
          <w:rFonts w:ascii="Verdana" w:hAnsi="Verdana"/>
          <w:color w:val="231F20"/>
          <w:sz w:val="24"/>
          <w:szCs w:val="24"/>
        </w:rPr>
        <w:t xml:space="preserve"> </w:t>
      </w:r>
      <w:r w:rsidRPr="00C83F13">
        <w:rPr>
          <w:rFonts w:ascii="Verdana" w:hAnsi="Verdana"/>
          <w:color w:val="231F20"/>
          <w:sz w:val="24"/>
          <w:szCs w:val="24"/>
        </w:rPr>
        <w:t>of</w:t>
      </w:r>
      <w:r w:rsidR="00D27551" w:rsidRPr="00C83F13">
        <w:rPr>
          <w:rFonts w:ascii="Verdana" w:hAnsi="Verdana"/>
          <w:color w:val="231F20"/>
          <w:sz w:val="24"/>
          <w:szCs w:val="24"/>
        </w:rPr>
        <w:t xml:space="preserve"> </w:t>
      </w:r>
      <w:r w:rsidRPr="00C83F13">
        <w:rPr>
          <w:rFonts w:ascii="Verdana" w:hAnsi="Verdana"/>
          <w:color w:val="231F20"/>
          <w:sz w:val="24"/>
          <w:szCs w:val="24"/>
        </w:rPr>
        <w:t>this</w:t>
      </w:r>
      <w:r w:rsidR="00D27551" w:rsidRPr="00C83F13">
        <w:rPr>
          <w:rFonts w:ascii="Verdana" w:hAnsi="Verdana"/>
          <w:color w:val="231F20"/>
          <w:sz w:val="24"/>
          <w:szCs w:val="24"/>
        </w:rPr>
        <w:t xml:space="preserve"> </w:t>
      </w:r>
      <w:r w:rsidRPr="00C83F13">
        <w:rPr>
          <w:rFonts w:ascii="Verdana" w:hAnsi="Verdana"/>
          <w:color w:val="231F20"/>
          <w:sz w:val="24"/>
          <w:szCs w:val="24"/>
        </w:rPr>
        <w:t>tender</w:t>
      </w:r>
      <w:r w:rsidR="00D27551" w:rsidRPr="00C83F13">
        <w:rPr>
          <w:rFonts w:ascii="Verdana" w:hAnsi="Verdana"/>
          <w:color w:val="231F20"/>
          <w:sz w:val="24"/>
          <w:szCs w:val="24"/>
        </w:rPr>
        <w:t xml:space="preserve"> </w:t>
      </w:r>
      <w:r w:rsidRPr="00C83F13">
        <w:rPr>
          <w:rFonts w:ascii="Verdana" w:hAnsi="Verdana"/>
          <w:color w:val="231F20"/>
          <w:sz w:val="24"/>
          <w:szCs w:val="24"/>
        </w:rPr>
        <w:t>are</w:t>
      </w:r>
      <w:r w:rsidR="00D27551" w:rsidRPr="00C83F13">
        <w:rPr>
          <w:rFonts w:ascii="Verdana" w:hAnsi="Verdana"/>
          <w:color w:val="231F20"/>
          <w:sz w:val="24"/>
          <w:szCs w:val="24"/>
        </w:rPr>
        <w:t xml:space="preserve"> </w:t>
      </w:r>
      <w:r w:rsidRPr="00C83F13">
        <w:rPr>
          <w:rFonts w:ascii="Verdana" w:hAnsi="Verdana"/>
          <w:color w:val="231F20"/>
          <w:sz w:val="24"/>
          <w:szCs w:val="24"/>
        </w:rPr>
        <w:t>speciﬁed</w:t>
      </w:r>
      <w:r w:rsidR="00D27551" w:rsidRPr="00C83F13">
        <w:rPr>
          <w:rFonts w:ascii="Verdana" w:hAnsi="Verdana"/>
          <w:color w:val="231F20"/>
          <w:sz w:val="24"/>
          <w:szCs w:val="24"/>
        </w:rPr>
        <w:t xml:space="preserve"> </w:t>
      </w:r>
      <w:r w:rsidRPr="00C83F13">
        <w:rPr>
          <w:rFonts w:ascii="Verdana" w:hAnsi="Verdana"/>
          <w:color w:val="231F20"/>
          <w:sz w:val="24"/>
          <w:szCs w:val="24"/>
        </w:rPr>
        <w:t>in</w:t>
      </w:r>
      <w:r w:rsidR="00D27551" w:rsidRPr="00C83F13">
        <w:rPr>
          <w:rFonts w:ascii="Verdana" w:hAnsi="Verdana"/>
          <w:color w:val="231F20"/>
          <w:sz w:val="24"/>
          <w:szCs w:val="24"/>
        </w:rPr>
        <w:t xml:space="preserve"> </w:t>
      </w:r>
      <w:r w:rsidRPr="00C83F13">
        <w:rPr>
          <w:rFonts w:ascii="Verdana" w:hAnsi="Verdana"/>
          <w:color w:val="231F20"/>
          <w:sz w:val="24"/>
          <w:szCs w:val="24"/>
        </w:rPr>
        <w:t>the TDS.</w:t>
      </w:r>
      <w:bookmarkEnd w:id="23"/>
      <w:bookmarkEnd w:id="24"/>
      <w:bookmarkEnd w:id="25"/>
      <w:bookmarkEnd w:id="26"/>
      <w:bookmarkEnd w:id="27"/>
      <w:bookmarkEnd w:id="28"/>
      <w:bookmarkEnd w:id="29"/>
      <w:bookmarkEnd w:id="30"/>
      <w:bookmarkEnd w:id="31"/>
    </w:p>
    <w:p w14:paraId="419F0AE2" w14:textId="77777777" w:rsidR="00C20A63" w:rsidRPr="00C83F13" w:rsidRDefault="002D5618" w:rsidP="00B70529">
      <w:pPr>
        <w:pStyle w:val="Heading2"/>
        <w:numPr>
          <w:ilvl w:val="0"/>
          <w:numId w:val="90"/>
        </w:numPr>
        <w:spacing w:before="248"/>
        <w:ind w:left="1418" w:right="853" w:hanging="567"/>
        <w:rPr>
          <w:rFonts w:ascii="Verdana" w:hAnsi="Verdana"/>
          <w:b w:val="0"/>
          <w:color w:val="231F20"/>
        </w:rPr>
      </w:pPr>
      <w:bookmarkStart w:id="32" w:name="_Toc227167938"/>
      <w:r w:rsidRPr="00C83F13">
        <w:rPr>
          <w:rFonts w:ascii="Verdana" w:hAnsi="Verdana"/>
          <w:color w:val="231F20"/>
        </w:rPr>
        <w:t>Throughout</w:t>
      </w:r>
      <w:r w:rsidR="00D27551" w:rsidRPr="00C83F13">
        <w:rPr>
          <w:rFonts w:ascii="Verdana" w:hAnsi="Verdana"/>
          <w:color w:val="231F20"/>
        </w:rPr>
        <w:t xml:space="preserve"> </w:t>
      </w:r>
      <w:r w:rsidRPr="00C83F13">
        <w:rPr>
          <w:rFonts w:ascii="Verdana" w:hAnsi="Verdana"/>
          <w:color w:val="231F20"/>
        </w:rPr>
        <w:t>this</w:t>
      </w:r>
      <w:r w:rsidR="00D27551" w:rsidRPr="00C83F13">
        <w:rPr>
          <w:rFonts w:ascii="Verdana" w:hAnsi="Verdana"/>
          <w:color w:val="231F20"/>
        </w:rPr>
        <w:t xml:space="preserve"> </w:t>
      </w:r>
      <w:r w:rsidRPr="00C83F13">
        <w:rPr>
          <w:rFonts w:ascii="Verdana" w:hAnsi="Verdana"/>
          <w:color w:val="231F20"/>
        </w:rPr>
        <w:t>tendering</w:t>
      </w:r>
      <w:r w:rsidR="00D27551" w:rsidRPr="00C83F13">
        <w:rPr>
          <w:rFonts w:ascii="Verdana" w:hAnsi="Verdana"/>
          <w:color w:val="231F20"/>
        </w:rPr>
        <w:t xml:space="preserve"> </w:t>
      </w:r>
      <w:r w:rsidRPr="00C83F13">
        <w:rPr>
          <w:rFonts w:ascii="Verdana" w:hAnsi="Verdana"/>
          <w:color w:val="231F20"/>
        </w:rPr>
        <w:t>document:</w:t>
      </w:r>
      <w:bookmarkEnd w:id="32"/>
    </w:p>
    <w:p w14:paraId="0D714C4F" w14:textId="77777777" w:rsidR="00C20A63" w:rsidRPr="00C83F13" w:rsidRDefault="002D5618" w:rsidP="00FC1E29">
      <w:pPr>
        <w:pStyle w:val="ListParagraph"/>
        <w:numPr>
          <w:ilvl w:val="1"/>
          <w:numId w:val="144"/>
        </w:numPr>
        <w:tabs>
          <w:tab w:val="left" w:pos="1418"/>
        </w:tabs>
        <w:spacing w:before="240"/>
        <w:ind w:left="1418" w:right="850" w:hanging="567"/>
        <w:jc w:val="both"/>
        <w:rPr>
          <w:rFonts w:ascii="Verdana" w:hAnsi="Verdana"/>
          <w:b/>
          <w:bCs/>
          <w:color w:val="231F20"/>
          <w:sz w:val="24"/>
          <w:szCs w:val="24"/>
        </w:rPr>
      </w:pPr>
      <w:bookmarkStart w:id="33" w:name="_Toc78376956"/>
      <w:bookmarkStart w:id="34" w:name="_Toc78442187"/>
      <w:bookmarkStart w:id="35" w:name="_Toc78442990"/>
      <w:bookmarkStart w:id="36" w:name="_Toc78962915"/>
      <w:bookmarkStart w:id="37" w:name="_Toc78967113"/>
      <w:bookmarkStart w:id="38" w:name="_Toc80688017"/>
      <w:bookmarkStart w:id="39" w:name="_Toc80956390"/>
      <w:bookmarkStart w:id="40" w:name="_Toc80956852"/>
      <w:bookmarkStart w:id="41" w:name="_Toc80957289"/>
      <w:r w:rsidRPr="00C83F13">
        <w:rPr>
          <w:rFonts w:ascii="Verdana" w:hAnsi="Verdana"/>
          <w:color w:val="231F20"/>
          <w:sz w:val="24"/>
          <w:szCs w:val="24"/>
        </w:rPr>
        <w:t>The</w:t>
      </w:r>
      <w:r w:rsidR="00C8220B" w:rsidRPr="00C83F13">
        <w:rPr>
          <w:rFonts w:ascii="Verdana" w:hAnsi="Verdana"/>
          <w:color w:val="231F20"/>
          <w:sz w:val="24"/>
          <w:szCs w:val="24"/>
        </w:rPr>
        <w:t xml:space="preserve"> </w:t>
      </w:r>
      <w:r w:rsidRPr="00C83F13">
        <w:rPr>
          <w:rFonts w:ascii="Verdana" w:hAnsi="Verdana"/>
          <w:color w:val="231F20"/>
          <w:sz w:val="24"/>
          <w:szCs w:val="24"/>
        </w:rPr>
        <w:t>terms:</w:t>
      </w:r>
      <w:bookmarkEnd w:id="33"/>
      <w:bookmarkEnd w:id="34"/>
      <w:bookmarkEnd w:id="35"/>
      <w:bookmarkEnd w:id="36"/>
      <w:bookmarkEnd w:id="37"/>
      <w:bookmarkEnd w:id="38"/>
      <w:bookmarkEnd w:id="39"/>
      <w:bookmarkEnd w:id="40"/>
      <w:bookmarkEnd w:id="41"/>
    </w:p>
    <w:p w14:paraId="4E891BC2" w14:textId="11D27004" w:rsidR="00C20A63" w:rsidRPr="00C83F13" w:rsidRDefault="008F663C" w:rsidP="00B70529">
      <w:pPr>
        <w:pStyle w:val="ListParagraph"/>
        <w:numPr>
          <w:ilvl w:val="3"/>
          <w:numId w:val="43"/>
        </w:numPr>
        <w:tabs>
          <w:tab w:val="left" w:pos="1954"/>
        </w:tabs>
        <w:spacing w:before="265" w:line="230" w:lineRule="auto"/>
        <w:ind w:left="1963" w:right="849" w:hanging="548"/>
        <w:jc w:val="both"/>
        <w:rPr>
          <w:rFonts w:ascii="Verdana" w:hAnsi="Verdana"/>
          <w:color w:val="231F20"/>
          <w:sz w:val="24"/>
          <w:szCs w:val="24"/>
        </w:rPr>
      </w:pPr>
      <w:r w:rsidRPr="00C83F13">
        <w:rPr>
          <w:rFonts w:ascii="Verdana" w:hAnsi="Verdana"/>
          <w:color w:val="231F20"/>
          <w:sz w:val="24"/>
          <w:szCs w:val="24"/>
        </w:rPr>
        <w:t>T</w:t>
      </w:r>
      <w:r w:rsidR="002D5618" w:rsidRPr="00C83F13">
        <w:rPr>
          <w:rFonts w:ascii="Verdana" w:hAnsi="Verdana"/>
          <w:color w:val="231F20"/>
          <w:sz w:val="24"/>
          <w:szCs w:val="24"/>
        </w:rPr>
        <w:t>he</w:t>
      </w:r>
      <w:r w:rsidRPr="00C83F13">
        <w:rPr>
          <w:rFonts w:ascii="Verdana" w:hAnsi="Verdana"/>
          <w:color w:val="231F20"/>
          <w:sz w:val="24"/>
          <w:szCs w:val="24"/>
        </w:rPr>
        <w:t xml:space="preserve"> </w:t>
      </w:r>
      <w:r w:rsidR="002D5618" w:rsidRPr="00C83F13">
        <w:rPr>
          <w:rFonts w:ascii="Verdana" w:hAnsi="Verdana"/>
          <w:color w:val="231F20"/>
          <w:sz w:val="24"/>
          <w:szCs w:val="24"/>
        </w:rPr>
        <w:t>term</w:t>
      </w:r>
      <w:r w:rsidRPr="00C83F13">
        <w:rPr>
          <w:rFonts w:ascii="Verdana" w:hAnsi="Verdana"/>
          <w:color w:val="231F20"/>
          <w:sz w:val="24"/>
          <w:szCs w:val="24"/>
        </w:rPr>
        <w:t xml:space="preserve"> </w:t>
      </w:r>
      <w:r w:rsidR="002D5618" w:rsidRPr="00C83F13">
        <w:rPr>
          <w:rFonts w:ascii="Verdana" w:hAnsi="Verdana"/>
          <w:color w:val="231F20"/>
          <w:sz w:val="24"/>
          <w:szCs w:val="24"/>
        </w:rPr>
        <w:t>“in</w:t>
      </w:r>
      <w:r w:rsidRPr="00C83F13">
        <w:rPr>
          <w:rFonts w:ascii="Verdana" w:hAnsi="Verdana"/>
          <w:color w:val="231F20"/>
          <w:sz w:val="24"/>
          <w:szCs w:val="24"/>
        </w:rPr>
        <w:t xml:space="preserve"> </w:t>
      </w:r>
      <w:r w:rsidR="002D5618" w:rsidRPr="00C83F13">
        <w:rPr>
          <w:rFonts w:ascii="Verdana" w:hAnsi="Verdana"/>
          <w:color w:val="231F20"/>
          <w:sz w:val="24"/>
          <w:szCs w:val="24"/>
        </w:rPr>
        <w:t>writing”</w:t>
      </w:r>
      <w:r w:rsidRPr="00C83F13">
        <w:rPr>
          <w:rFonts w:ascii="Verdana" w:hAnsi="Verdana"/>
          <w:color w:val="231F20"/>
          <w:sz w:val="24"/>
          <w:szCs w:val="24"/>
        </w:rPr>
        <w:t xml:space="preserve"> </w:t>
      </w:r>
      <w:r w:rsidR="002D5618" w:rsidRPr="00C83F13">
        <w:rPr>
          <w:rFonts w:ascii="Verdana" w:hAnsi="Verdana"/>
          <w:color w:val="231F20"/>
          <w:sz w:val="24"/>
          <w:szCs w:val="24"/>
        </w:rPr>
        <w:t>means</w:t>
      </w:r>
      <w:r w:rsidRPr="00C83F13">
        <w:rPr>
          <w:rFonts w:ascii="Verdana" w:hAnsi="Verdana"/>
          <w:color w:val="231F20"/>
          <w:sz w:val="24"/>
          <w:szCs w:val="24"/>
        </w:rPr>
        <w:t xml:space="preserve"> </w:t>
      </w:r>
      <w:r w:rsidR="002D5618" w:rsidRPr="00C83F13">
        <w:rPr>
          <w:rFonts w:ascii="Verdana" w:hAnsi="Verdana"/>
          <w:color w:val="231F20"/>
          <w:sz w:val="24"/>
          <w:szCs w:val="24"/>
        </w:rPr>
        <w:t>communicated</w:t>
      </w:r>
      <w:r w:rsidRPr="00C83F13">
        <w:rPr>
          <w:rFonts w:ascii="Verdana" w:hAnsi="Verdana"/>
          <w:color w:val="231F20"/>
          <w:sz w:val="24"/>
          <w:szCs w:val="24"/>
        </w:rPr>
        <w:t xml:space="preserve"> </w:t>
      </w:r>
      <w:r w:rsidR="002D5618" w:rsidRPr="00C83F13">
        <w:rPr>
          <w:rFonts w:ascii="Verdana" w:hAnsi="Verdana"/>
          <w:color w:val="231F20"/>
          <w:sz w:val="24"/>
          <w:szCs w:val="24"/>
        </w:rPr>
        <w:t>in</w:t>
      </w:r>
      <w:r w:rsidRPr="00C83F13">
        <w:rPr>
          <w:rFonts w:ascii="Verdana" w:hAnsi="Verdana"/>
          <w:color w:val="231F20"/>
          <w:sz w:val="24"/>
          <w:szCs w:val="24"/>
        </w:rPr>
        <w:t xml:space="preserve"> </w:t>
      </w:r>
      <w:r w:rsidR="002D5618" w:rsidRPr="00C83F13">
        <w:rPr>
          <w:rFonts w:ascii="Verdana" w:hAnsi="Verdana"/>
          <w:color w:val="231F20"/>
          <w:sz w:val="24"/>
          <w:szCs w:val="24"/>
        </w:rPr>
        <w:t>written</w:t>
      </w:r>
      <w:r w:rsidRPr="00C83F13">
        <w:rPr>
          <w:rFonts w:ascii="Verdana" w:hAnsi="Verdana"/>
          <w:color w:val="231F20"/>
          <w:sz w:val="24"/>
          <w:szCs w:val="24"/>
        </w:rPr>
        <w:t xml:space="preserve"> </w:t>
      </w:r>
      <w:r w:rsidR="002D5618" w:rsidRPr="00C83F13">
        <w:rPr>
          <w:rFonts w:ascii="Verdana" w:hAnsi="Verdana"/>
          <w:color w:val="231F20"/>
          <w:sz w:val="24"/>
          <w:szCs w:val="24"/>
        </w:rPr>
        <w:t>form</w:t>
      </w:r>
      <w:r w:rsidRPr="00C83F13">
        <w:rPr>
          <w:rFonts w:ascii="Verdana" w:hAnsi="Verdana"/>
          <w:color w:val="231F20"/>
          <w:sz w:val="24"/>
          <w:szCs w:val="24"/>
        </w:rPr>
        <w:t xml:space="preserve"> </w:t>
      </w:r>
      <w:r w:rsidR="002D5618" w:rsidRPr="00C83F13">
        <w:rPr>
          <w:rFonts w:ascii="Verdana" w:hAnsi="Verdana"/>
          <w:color w:val="231F20"/>
          <w:sz w:val="24"/>
          <w:szCs w:val="24"/>
        </w:rPr>
        <w:t>(</w:t>
      </w:r>
      <w:r w:rsidRPr="00C83F13">
        <w:rPr>
          <w:rFonts w:ascii="Verdana" w:hAnsi="Verdana"/>
          <w:color w:val="231F20"/>
          <w:sz w:val="24"/>
          <w:szCs w:val="24"/>
        </w:rPr>
        <w:t xml:space="preserve">e.g., </w:t>
      </w:r>
      <w:r w:rsidR="002D5618" w:rsidRPr="00C83F13">
        <w:rPr>
          <w:rFonts w:ascii="Verdana" w:hAnsi="Verdana"/>
          <w:color w:val="231F20"/>
          <w:sz w:val="24"/>
          <w:szCs w:val="24"/>
        </w:rPr>
        <w:t>by</w:t>
      </w:r>
      <w:r w:rsidRPr="00C83F13">
        <w:rPr>
          <w:rFonts w:ascii="Verdana" w:hAnsi="Verdana"/>
          <w:color w:val="231F20"/>
          <w:sz w:val="24"/>
          <w:szCs w:val="24"/>
        </w:rPr>
        <w:t xml:space="preserve"> </w:t>
      </w:r>
      <w:r w:rsidR="002D5618" w:rsidRPr="00C83F13">
        <w:rPr>
          <w:rFonts w:ascii="Verdana" w:hAnsi="Verdana"/>
          <w:color w:val="231F20"/>
          <w:sz w:val="24"/>
          <w:szCs w:val="24"/>
        </w:rPr>
        <w:t>mail,</w:t>
      </w:r>
      <w:r w:rsidRPr="00C83F13">
        <w:rPr>
          <w:rFonts w:ascii="Verdana" w:hAnsi="Verdana"/>
          <w:color w:val="231F20"/>
          <w:sz w:val="24"/>
          <w:szCs w:val="24"/>
        </w:rPr>
        <w:t xml:space="preserve"> </w:t>
      </w:r>
      <w:r w:rsidR="002D5618" w:rsidRPr="00C83F13">
        <w:rPr>
          <w:rFonts w:ascii="Verdana" w:hAnsi="Verdana"/>
          <w:color w:val="231F20"/>
          <w:sz w:val="24"/>
          <w:szCs w:val="24"/>
        </w:rPr>
        <w:t>e-mail,</w:t>
      </w:r>
      <w:r w:rsidRPr="00C83F13">
        <w:rPr>
          <w:rFonts w:ascii="Verdana" w:hAnsi="Verdana"/>
          <w:color w:val="231F20"/>
          <w:sz w:val="24"/>
          <w:szCs w:val="24"/>
        </w:rPr>
        <w:t xml:space="preserve"> </w:t>
      </w:r>
      <w:r w:rsidR="002D5618" w:rsidRPr="00C83F13">
        <w:rPr>
          <w:rFonts w:ascii="Verdana" w:hAnsi="Verdana"/>
          <w:color w:val="231F20"/>
          <w:sz w:val="24"/>
          <w:szCs w:val="24"/>
        </w:rPr>
        <w:t>fax,</w:t>
      </w:r>
      <w:r w:rsidRPr="00C83F13">
        <w:rPr>
          <w:rFonts w:ascii="Verdana" w:hAnsi="Verdana"/>
          <w:color w:val="231F20"/>
          <w:sz w:val="24"/>
          <w:szCs w:val="24"/>
        </w:rPr>
        <w:t xml:space="preserve"> </w:t>
      </w:r>
      <w:r w:rsidR="002D5618" w:rsidRPr="00C83F13">
        <w:rPr>
          <w:rFonts w:ascii="Verdana" w:hAnsi="Verdana"/>
          <w:color w:val="231F20"/>
          <w:sz w:val="24"/>
          <w:szCs w:val="24"/>
        </w:rPr>
        <w:t>including</w:t>
      </w:r>
      <w:r w:rsidRPr="00C83F13">
        <w:rPr>
          <w:rFonts w:ascii="Verdana" w:hAnsi="Verdana"/>
          <w:color w:val="231F20"/>
          <w:sz w:val="24"/>
          <w:szCs w:val="24"/>
        </w:rPr>
        <w:t xml:space="preserve"> </w:t>
      </w:r>
      <w:r w:rsidR="002D5618" w:rsidRPr="00C83F13">
        <w:rPr>
          <w:rFonts w:ascii="Verdana" w:hAnsi="Verdana"/>
          <w:color w:val="231F20"/>
          <w:sz w:val="24"/>
          <w:szCs w:val="24"/>
        </w:rPr>
        <w:t>if speciﬁed</w:t>
      </w:r>
      <w:r w:rsidR="007A5F93" w:rsidRPr="00C83F13">
        <w:rPr>
          <w:rFonts w:ascii="Verdana" w:hAnsi="Verdana"/>
          <w:color w:val="231F20"/>
          <w:sz w:val="24"/>
          <w:szCs w:val="24"/>
        </w:rPr>
        <w:t xml:space="preserve"> </w:t>
      </w:r>
      <w:r w:rsidR="007A5F93" w:rsidRPr="00C83F13">
        <w:rPr>
          <w:rFonts w:ascii="Verdana" w:hAnsi="Verdana"/>
          <w:b/>
          <w:color w:val="231F20"/>
          <w:sz w:val="24"/>
          <w:szCs w:val="24"/>
        </w:rPr>
        <w:t xml:space="preserve">in the </w:t>
      </w:r>
      <w:r w:rsidR="002D5618" w:rsidRPr="00C83F13">
        <w:rPr>
          <w:rFonts w:ascii="Verdana" w:hAnsi="Verdana"/>
          <w:b/>
          <w:color w:val="231F20"/>
          <w:sz w:val="24"/>
          <w:szCs w:val="24"/>
        </w:rPr>
        <w:t>TDS</w:t>
      </w:r>
      <w:r w:rsidR="002D5618" w:rsidRPr="00C83F13">
        <w:rPr>
          <w:rFonts w:ascii="Verdana" w:hAnsi="Verdana"/>
          <w:color w:val="231F20"/>
          <w:sz w:val="24"/>
          <w:szCs w:val="24"/>
        </w:rPr>
        <w:t>,</w:t>
      </w:r>
      <w:r w:rsidR="007A5F93" w:rsidRPr="00C83F13">
        <w:rPr>
          <w:rFonts w:ascii="Verdana" w:hAnsi="Verdana"/>
          <w:color w:val="231F20"/>
          <w:sz w:val="24"/>
          <w:szCs w:val="24"/>
        </w:rPr>
        <w:t xml:space="preserve"> </w:t>
      </w:r>
      <w:r w:rsidR="002D5618" w:rsidRPr="00C83F13">
        <w:rPr>
          <w:rFonts w:ascii="Verdana" w:hAnsi="Verdana"/>
          <w:color w:val="231F20"/>
          <w:sz w:val="24"/>
          <w:szCs w:val="24"/>
        </w:rPr>
        <w:t>distributed</w:t>
      </w:r>
      <w:r w:rsidR="007A5F93" w:rsidRPr="00C83F13">
        <w:rPr>
          <w:rFonts w:ascii="Verdana" w:hAnsi="Verdana"/>
          <w:color w:val="231F20"/>
          <w:sz w:val="24"/>
          <w:szCs w:val="24"/>
        </w:rPr>
        <w:t xml:space="preserve"> </w:t>
      </w:r>
      <w:r w:rsidR="002D5618" w:rsidRPr="00C83F13">
        <w:rPr>
          <w:rFonts w:ascii="Verdana" w:hAnsi="Verdana"/>
          <w:color w:val="231F20"/>
          <w:sz w:val="24"/>
          <w:szCs w:val="24"/>
        </w:rPr>
        <w:t>or</w:t>
      </w:r>
      <w:r w:rsidR="007A5F93" w:rsidRPr="00C83F13">
        <w:rPr>
          <w:rFonts w:ascii="Verdana" w:hAnsi="Verdana"/>
          <w:color w:val="231F20"/>
          <w:sz w:val="24"/>
          <w:szCs w:val="24"/>
        </w:rPr>
        <w:t xml:space="preserve"> </w:t>
      </w:r>
      <w:r w:rsidR="002D5618" w:rsidRPr="00C83F13">
        <w:rPr>
          <w:rFonts w:ascii="Verdana" w:hAnsi="Verdana"/>
          <w:color w:val="231F20"/>
          <w:sz w:val="24"/>
          <w:szCs w:val="24"/>
        </w:rPr>
        <w:t>received</w:t>
      </w:r>
      <w:r w:rsidR="007A5F93" w:rsidRPr="00C83F13">
        <w:rPr>
          <w:rFonts w:ascii="Verdana" w:hAnsi="Verdana"/>
          <w:color w:val="231F20"/>
          <w:sz w:val="24"/>
          <w:szCs w:val="24"/>
        </w:rPr>
        <w:t xml:space="preserve"> </w:t>
      </w:r>
      <w:r w:rsidR="002D5618" w:rsidRPr="00C83F13">
        <w:rPr>
          <w:rFonts w:ascii="Verdana" w:hAnsi="Verdana"/>
          <w:color w:val="231F20"/>
          <w:sz w:val="24"/>
          <w:szCs w:val="24"/>
        </w:rPr>
        <w:t>through</w:t>
      </w:r>
      <w:r w:rsidR="007A5F93" w:rsidRPr="00C83F13">
        <w:rPr>
          <w:rFonts w:ascii="Verdana" w:hAnsi="Verdana"/>
          <w:color w:val="231F20"/>
          <w:sz w:val="24"/>
          <w:szCs w:val="24"/>
        </w:rPr>
        <w:t xml:space="preserve"> </w:t>
      </w:r>
      <w:r w:rsidR="002D5618" w:rsidRPr="00C83F13">
        <w:rPr>
          <w:rFonts w:ascii="Verdana" w:hAnsi="Verdana"/>
          <w:color w:val="231F20"/>
          <w:sz w:val="24"/>
          <w:szCs w:val="24"/>
        </w:rPr>
        <w:t>the</w:t>
      </w:r>
      <w:r w:rsidR="007A5F93" w:rsidRPr="00C83F13">
        <w:rPr>
          <w:rFonts w:ascii="Verdana" w:hAnsi="Verdana"/>
          <w:color w:val="231F20"/>
          <w:sz w:val="24"/>
          <w:szCs w:val="24"/>
        </w:rPr>
        <w:t xml:space="preserve"> </w:t>
      </w:r>
      <w:r w:rsidR="002D5618" w:rsidRPr="00C83F13">
        <w:rPr>
          <w:rFonts w:ascii="Verdana" w:hAnsi="Verdana"/>
          <w:color w:val="231F20"/>
          <w:sz w:val="24"/>
          <w:szCs w:val="24"/>
        </w:rPr>
        <w:t>electronic-</w:t>
      </w:r>
      <w:r w:rsidR="007A5F93" w:rsidRPr="00C83F13">
        <w:rPr>
          <w:rFonts w:ascii="Verdana" w:hAnsi="Verdana"/>
          <w:color w:val="231F20"/>
          <w:sz w:val="24"/>
          <w:szCs w:val="24"/>
        </w:rPr>
        <w:t xml:space="preserve"> </w:t>
      </w:r>
      <w:r w:rsidR="002D5618" w:rsidRPr="00C83F13">
        <w:rPr>
          <w:rFonts w:ascii="Verdana" w:hAnsi="Verdana"/>
          <w:color w:val="231F20"/>
          <w:sz w:val="24"/>
          <w:szCs w:val="24"/>
        </w:rPr>
        <w:t>procurement</w:t>
      </w:r>
      <w:r w:rsidR="007A5F93" w:rsidRPr="00C83F13">
        <w:rPr>
          <w:rFonts w:ascii="Verdana" w:hAnsi="Verdana"/>
          <w:color w:val="231F20"/>
          <w:sz w:val="24"/>
          <w:szCs w:val="24"/>
        </w:rPr>
        <w:t xml:space="preserve"> </w:t>
      </w:r>
      <w:r w:rsidR="002D5618" w:rsidRPr="00C83F13">
        <w:rPr>
          <w:rFonts w:ascii="Verdana" w:hAnsi="Verdana"/>
          <w:color w:val="231F20"/>
          <w:sz w:val="24"/>
          <w:szCs w:val="24"/>
        </w:rPr>
        <w:t>system</w:t>
      </w:r>
      <w:r w:rsidR="007A5F93" w:rsidRPr="00C83F13">
        <w:rPr>
          <w:rFonts w:ascii="Verdana" w:hAnsi="Verdana"/>
          <w:color w:val="231F20"/>
          <w:sz w:val="24"/>
          <w:szCs w:val="24"/>
        </w:rPr>
        <w:t xml:space="preserve"> </w:t>
      </w:r>
      <w:r w:rsidR="002D5618" w:rsidRPr="00C83F13">
        <w:rPr>
          <w:rFonts w:ascii="Verdana" w:hAnsi="Verdana"/>
          <w:color w:val="231F20"/>
          <w:sz w:val="24"/>
          <w:szCs w:val="24"/>
        </w:rPr>
        <w:t>used</w:t>
      </w:r>
      <w:r w:rsidR="007A5F93" w:rsidRPr="00C83F13">
        <w:rPr>
          <w:rFonts w:ascii="Verdana" w:hAnsi="Verdana"/>
          <w:color w:val="231F20"/>
          <w:sz w:val="24"/>
          <w:szCs w:val="24"/>
        </w:rPr>
        <w:t xml:space="preserve"> </w:t>
      </w:r>
      <w:r w:rsidR="002D5618" w:rsidRPr="00C83F13">
        <w:rPr>
          <w:rFonts w:ascii="Verdana" w:hAnsi="Verdana"/>
          <w:color w:val="231F20"/>
          <w:sz w:val="24"/>
          <w:szCs w:val="24"/>
        </w:rPr>
        <w:t>by the</w:t>
      </w:r>
      <w:r w:rsidR="00C8220B" w:rsidRPr="00C83F13">
        <w:rPr>
          <w:rFonts w:ascii="Verdana" w:hAnsi="Verdana"/>
          <w:color w:val="231F20"/>
          <w:sz w:val="24"/>
          <w:szCs w:val="24"/>
        </w:rPr>
        <w:t xml:space="preserve"> </w:t>
      </w:r>
      <w:r w:rsidR="002D5618" w:rsidRPr="00C83F13">
        <w:rPr>
          <w:rFonts w:ascii="Verdana" w:hAnsi="Verdana"/>
          <w:color w:val="231F20"/>
          <w:sz w:val="24"/>
          <w:szCs w:val="24"/>
        </w:rPr>
        <w:t>Procuring</w:t>
      </w:r>
      <w:r w:rsidR="00C8220B" w:rsidRPr="00C83F13">
        <w:rPr>
          <w:rFonts w:ascii="Verdana" w:hAnsi="Verdana"/>
          <w:color w:val="231F20"/>
          <w:sz w:val="24"/>
          <w:szCs w:val="24"/>
        </w:rPr>
        <w:t xml:space="preserve"> </w:t>
      </w:r>
      <w:r w:rsidR="002D5618" w:rsidRPr="00C83F13">
        <w:rPr>
          <w:rFonts w:ascii="Verdana" w:hAnsi="Verdana"/>
          <w:color w:val="231F20"/>
          <w:sz w:val="24"/>
          <w:szCs w:val="24"/>
        </w:rPr>
        <w:t>Entity)</w:t>
      </w:r>
      <w:r w:rsidRPr="00C83F13">
        <w:rPr>
          <w:rFonts w:ascii="Verdana" w:hAnsi="Verdana"/>
          <w:color w:val="231F20"/>
          <w:sz w:val="24"/>
          <w:szCs w:val="24"/>
        </w:rPr>
        <w:t xml:space="preserve"> </w:t>
      </w:r>
      <w:r w:rsidR="002D5618" w:rsidRPr="00C83F13">
        <w:rPr>
          <w:rFonts w:ascii="Verdana" w:hAnsi="Verdana"/>
          <w:color w:val="231F20"/>
          <w:sz w:val="24"/>
          <w:szCs w:val="24"/>
        </w:rPr>
        <w:t>with</w:t>
      </w:r>
      <w:r w:rsidR="00C8220B" w:rsidRPr="00C83F13">
        <w:rPr>
          <w:rFonts w:ascii="Verdana" w:hAnsi="Verdana"/>
          <w:color w:val="231F20"/>
          <w:sz w:val="24"/>
          <w:szCs w:val="24"/>
        </w:rPr>
        <w:t xml:space="preserve"> </w:t>
      </w:r>
      <w:r w:rsidR="002D5618" w:rsidRPr="00C83F13">
        <w:rPr>
          <w:rFonts w:ascii="Verdana" w:hAnsi="Verdana"/>
          <w:color w:val="231F20"/>
          <w:sz w:val="24"/>
          <w:szCs w:val="24"/>
        </w:rPr>
        <w:t>proof</w:t>
      </w:r>
      <w:r w:rsidR="00C8220B" w:rsidRPr="00C83F13">
        <w:rPr>
          <w:rFonts w:ascii="Verdana" w:hAnsi="Verdana"/>
          <w:color w:val="231F20"/>
          <w:sz w:val="24"/>
          <w:szCs w:val="24"/>
        </w:rPr>
        <w:t xml:space="preserve"> </w:t>
      </w:r>
      <w:r w:rsidR="002D5618" w:rsidRPr="00C83F13">
        <w:rPr>
          <w:rFonts w:ascii="Verdana" w:hAnsi="Verdana"/>
          <w:color w:val="231F20"/>
          <w:sz w:val="24"/>
          <w:szCs w:val="24"/>
        </w:rPr>
        <w:t>of</w:t>
      </w:r>
      <w:r w:rsidR="00C8220B" w:rsidRPr="00C83F13">
        <w:rPr>
          <w:rFonts w:ascii="Verdana" w:hAnsi="Verdana"/>
          <w:color w:val="231F20"/>
          <w:sz w:val="24"/>
          <w:szCs w:val="24"/>
        </w:rPr>
        <w:t xml:space="preserve"> </w:t>
      </w:r>
      <w:r w:rsidR="007B24D5" w:rsidRPr="00C83F13">
        <w:rPr>
          <w:rFonts w:ascii="Verdana" w:hAnsi="Verdana"/>
          <w:color w:val="231F20"/>
          <w:sz w:val="24"/>
          <w:szCs w:val="24"/>
        </w:rPr>
        <w:t>receipt.</w:t>
      </w:r>
    </w:p>
    <w:p w14:paraId="7CFACFFE" w14:textId="77777777" w:rsidR="00C20A63" w:rsidRPr="00C83F13" w:rsidRDefault="002D5618" w:rsidP="00B70529">
      <w:pPr>
        <w:pStyle w:val="ListParagraph"/>
        <w:numPr>
          <w:ilvl w:val="3"/>
          <w:numId w:val="43"/>
        </w:numPr>
        <w:tabs>
          <w:tab w:val="left" w:pos="1953"/>
          <w:tab w:val="left" w:pos="1954"/>
        </w:tabs>
        <w:spacing w:before="126"/>
        <w:ind w:left="1953" w:right="853" w:hanging="538"/>
        <w:jc w:val="both"/>
        <w:rPr>
          <w:rFonts w:ascii="Verdana" w:hAnsi="Verdana"/>
          <w:color w:val="231F20"/>
          <w:sz w:val="24"/>
          <w:szCs w:val="24"/>
        </w:rPr>
      </w:pPr>
      <w:r w:rsidRPr="00C83F13">
        <w:rPr>
          <w:rFonts w:ascii="Verdana" w:hAnsi="Verdana"/>
          <w:color w:val="231F20"/>
          <w:sz w:val="24"/>
          <w:szCs w:val="24"/>
        </w:rPr>
        <w:t>if</w:t>
      </w:r>
      <w:r w:rsidR="00C8220B" w:rsidRPr="00C83F13">
        <w:rPr>
          <w:rFonts w:ascii="Verdana" w:hAnsi="Verdana"/>
          <w:color w:val="231F20"/>
          <w:sz w:val="24"/>
          <w:szCs w:val="24"/>
        </w:rPr>
        <w:t xml:space="preserve"> </w:t>
      </w:r>
      <w:r w:rsidRPr="00C83F13">
        <w:rPr>
          <w:rFonts w:ascii="Verdana" w:hAnsi="Verdana"/>
          <w:color w:val="231F20"/>
          <w:sz w:val="24"/>
          <w:szCs w:val="24"/>
        </w:rPr>
        <w:t>the</w:t>
      </w:r>
      <w:r w:rsidR="00C8220B" w:rsidRPr="00C83F13">
        <w:rPr>
          <w:rFonts w:ascii="Verdana" w:hAnsi="Verdana"/>
          <w:color w:val="231F20"/>
          <w:sz w:val="24"/>
          <w:szCs w:val="24"/>
        </w:rPr>
        <w:t xml:space="preserve"> </w:t>
      </w:r>
      <w:r w:rsidRPr="00C83F13">
        <w:rPr>
          <w:rFonts w:ascii="Verdana" w:hAnsi="Verdana"/>
          <w:color w:val="231F20"/>
          <w:sz w:val="24"/>
          <w:szCs w:val="24"/>
        </w:rPr>
        <w:t>contexts</w:t>
      </w:r>
      <w:r w:rsidR="00C8220B" w:rsidRPr="00C83F13">
        <w:rPr>
          <w:rFonts w:ascii="Verdana" w:hAnsi="Verdana"/>
          <w:color w:val="231F20"/>
          <w:sz w:val="24"/>
          <w:szCs w:val="24"/>
        </w:rPr>
        <w:t xml:space="preserve"> </w:t>
      </w:r>
      <w:r w:rsidRPr="00C83F13">
        <w:rPr>
          <w:rFonts w:ascii="Verdana" w:hAnsi="Verdana"/>
          <w:color w:val="231F20"/>
          <w:sz w:val="24"/>
          <w:szCs w:val="24"/>
        </w:rPr>
        <w:t>or</w:t>
      </w:r>
      <w:r w:rsidR="00C8220B" w:rsidRPr="00C83F13">
        <w:rPr>
          <w:rFonts w:ascii="Verdana" w:hAnsi="Verdana"/>
          <w:color w:val="231F20"/>
          <w:sz w:val="24"/>
          <w:szCs w:val="24"/>
        </w:rPr>
        <w:t xml:space="preserve"> esquires, “singular</w:t>
      </w:r>
      <w:r w:rsidRPr="00C83F13">
        <w:rPr>
          <w:rFonts w:ascii="Verdana" w:hAnsi="Verdana"/>
          <w:color w:val="231F20"/>
          <w:sz w:val="24"/>
          <w:szCs w:val="24"/>
        </w:rPr>
        <w:t>”</w:t>
      </w:r>
      <w:r w:rsidR="00C8220B" w:rsidRPr="00C83F13">
        <w:rPr>
          <w:rFonts w:ascii="Verdana" w:hAnsi="Verdana"/>
          <w:color w:val="231F20"/>
          <w:sz w:val="24"/>
          <w:szCs w:val="24"/>
        </w:rPr>
        <w:t xml:space="preserve"> </w:t>
      </w:r>
      <w:r w:rsidRPr="00C83F13">
        <w:rPr>
          <w:rFonts w:ascii="Verdana" w:hAnsi="Verdana"/>
          <w:color w:val="231F20"/>
          <w:sz w:val="24"/>
          <w:szCs w:val="24"/>
        </w:rPr>
        <w:t>means</w:t>
      </w:r>
      <w:r w:rsidR="008F663C" w:rsidRPr="00C83F13">
        <w:rPr>
          <w:rFonts w:ascii="Verdana" w:hAnsi="Verdana"/>
          <w:color w:val="231F20"/>
          <w:sz w:val="24"/>
          <w:szCs w:val="24"/>
        </w:rPr>
        <w:t xml:space="preserve"> </w:t>
      </w:r>
      <w:r w:rsidRPr="00C83F13">
        <w:rPr>
          <w:rFonts w:ascii="Verdana" w:hAnsi="Verdana"/>
          <w:color w:val="231F20"/>
          <w:sz w:val="24"/>
          <w:szCs w:val="24"/>
        </w:rPr>
        <w:t>“plural”</w:t>
      </w:r>
      <w:r w:rsidR="00C8220B" w:rsidRPr="00C83F13">
        <w:rPr>
          <w:rFonts w:ascii="Verdana" w:hAnsi="Verdana"/>
          <w:color w:val="231F20"/>
          <w:sz w:val="24"/>
          <w:szCs w:val="24"/>
        </w:rPr>
        <w:t xml:space="preserve"> </w:t>
      </w:r>
      <w:r w:rsidRPr="00C83F13">
        <w:rPr>
          <w:rFonts w:ascii="Verdana" w:hAnsi="Verdana"/>
          <w:color w:val="231F20"/>
          <w:sz w:val="24"/>
          <w:szCs w:val="24"/>
        </w:rPr>
        <w:t>and</w:t>
      </w:r>
      <w:r w:rsidR="00C8220B" w:rsidRPr="00C83F13">
        <w:rPr>
          <w:rFonts w:ascii="Verdana" w:hAnsi="Verdana"/>
          <w:color w:val="231F20"/>
          <w:sz w:val="24"/>
          <w:szCs w:val="24"/>
        </w:rPr>
        <w:t xml:space="preserve"> </w:t>
      </w:r>
      <w:r w:rsidRPr="00C83F13">
        <w:rPr>
          <w:rFonts w:ascii="Verdana" w:hAnsi="Verdana"/>
          <w:color w:val="231F20"/>
          <w:sz w:val="24"/>
          <w:szCs w:val="24"/>
        </w:rPr>
        <w:t>vice</w:t>
      </w:r>
      <w:r w:rsidR="00C8220B" w:rsidRPr="00C83F13">
        <w:rPr>
          <w:rFonts w:ascii="Verdana" w:hAnsi="Verdana"/>
          <w:color w:val="231F20"/>
          <w:sz w:val="24"/>
          <w:szCs w:val="24"/>
        </w:rPr>
        <w:t xml:space="preserve"> </w:t>
      </w:r>
      <w:r w:rsidRPr="00C83F13">
        <w:rPr>
          <w:rFonts w:ascii="Verdana" w:hAnsi="Verdana"/>
          <w:color w:val="231F20"/>
          <w:sz w:val="24"/>
          <w:szCs w:val="24"/>
        </w:rPr>
        <w:t>versa;</w:t>
      </w:r>
      <w:r w:rsidR="00C8220B" w:rsidRPr="00C83F13">
        <w:rPr>
          <w:rFonts w:ascii="Verdana" w:hAnsi="Verdana"/>
          <w:color w:val="231F20"/>
          <w:sz w:val="24"/>
          <w:szCs w:val="24"/>
        </w:rPr>
        <w:t xml:space="preserve"> </w:t>
      </w:r>
      <w:r w:rsidRPr="00C83F13">
        <w:rPr>
          <w:rFonts w:ascii="Verdana" w:hAnsi="Verdana"/>
          <w:color w:val="231F20"/>
          <w:sz w:val="24"/>
          <w:szCs w:val="24"/>
        </w:rPr>
        <w:t>and</w:t>
      </w:r>
    </w:p>
    <w:p w14:paraId="3D0A4067" w14:textId="77777777" w:rsidR="00C20A63" w:rsidRPr="00C83F13" w:rsidRDefault="002D5618" w:rsidP="00B70529">
      <w:pPr>
        <w:pStyle w:val="ListParagraph"/>
        <w:numPr>
          <w:ilvl w:val="3"/>
          <w:numId w:val="43"/>
        </w:numPr>
        <w:tabs>
          <w:tab w:val="left" w:pos="1954"/>
        </w:tabs>
        <w:spacing w:before="132" w:line="230" w:lineRule="auto"/>
        <w:ind w:left="1963" w:right="849" w:hanging="548"/>
        <w:jc w:val="both"/>
        <w:rPr>
          <w:rFonts w:ascii="Verdana" w:hAnsi="Verdana"/>
          <w:color w:val="231F20"/>
          <w:sz w:val="24"/>
          <w:szCs w:val="24"/>
        </w:rPr>
      </w:pPr>
      <w:r w:rsidRPr="00C83F13">
        <w:rPr>
          <w:rFonts w:ascii="Verdana" w:hAnsi="Verdana"/>
          <w:color w:val="231F20"/>
          <w:sz w:val="24"/>
          <w:szCs w:val="24"/>
        </w:rPr>
        <w:t>“Day”</w:t>
      </w:r>
      <w:r w:rsidR="007A5F93" w:rsidRPr="00C83F13">
        <w:rPr>
          <w:rFonts w:ascii="Verdana" w:hAnsi="Verdana"/>
          <w:color w:val="231F20"/>
          <w:sz w:val="24"/>
          <w:szCs w:val="24"/>
        </w:rPr>
        <w:t xml:space="preserve"> </w:t>
      </w:r>
      <w:r w:rsidRPr="00C83F13">
        <w:rPr>
          <w:rFonts w:ascii="Verdana" w:hAnsi="Verdana"/>
          <w:color w:val="231F20"/>
          <w:sz w:val="24"/>
          <w:szCs w:val="24"/>
        </w:rPr>
        <w:t>means</w:t>
      </w:r>
      <w:r w:rsidR="007A5F93" w:rsidRPr="00C83F13">
        <w:rPr>
          <w:rFonts w:ascii="Verdana" w:hAnsi="Verdana"/>
          <w:color w:val="231F20"/>
          <w:sz w:val="24"/>
          <w:szCs w:val="24"/>
        </w:rPr>
        <w:t xml:space="preserve"> </w:t>
      </w:r>
      <w:r w:rsidRPr="00C83F13">
        <w:rPr>
          <w:rFonts w:ascii="Verdana" w:hAnsi="Verdana"/>
          <w:color w:val="231F20"/>
          <w:sz w:val="24"/>
          <w:szCs w:val="24"/>
        </w:rPr>
        <w:t>calendar</w:t>
      </w:r>
      <w:r w:rsidR="007A5F93" w:rsidRPr="00C83F13">
        <w:rPr>
          <w:rFonts w:ascii="Verdana" w:hAnsi="Verdana"/>
          <w:color w:val="231F20"/>
          <w:sz w:val="24"/>
          <w:szCs w:val="24"/>
        </w:rPr>
        <w:t xml:space="preserve"> </w:t>
      </w:r>
      <w:r w:rsidRPr="00C83F13">
        <w:rPr>
          <w:rFonts w:ascii="Verdana" w:hAnsi="Verdana"/>
          <w:color w:val="231F20"/>
          <w:spacing w:val="-4"/>
          <w:sz w:val="24"/>
          <w:szCs w:val="24"/>
        </w:rPr>
        <w:t>day,</w:t>
      </w:r>
      <w:r w:rsidR="007A5F93" w:rsidRPr="00C83F13">
        <w:rPr>
          <w:rFonts w:ascii="Verdana" w:hAnsi="Verdana"/>
          <w:color w:val="231F20"/>
          <w:spacing w:val="-4"/>
          <w:sz w:val="24"/>
          <w:szCs w:val="24"/>
        </w:rPr>
        <w:t xml:space="preserve"> </w:t>
      </w:r>
      <w:r w:rsidRPr="00C83F13">
        <w:rPr>
          <w:rFonts w:ascii="Verdana" w:hAnsi="Verdana"/>
          <w:color w:val="231F20"/>
          <w:sz w:val="24"/>
          <w:szCs w:val="24"/>
        </w:rPr>
        <w:t>unless</w:t>
      </w:r>
      <w:r w:rsidR="007A5F93" w:rsidRPr="00C83F13">
        <w:rPr>
          <w:rFonts w:ascii="Verdana" w:hAnsi="Verdana"/>
          <w:color w:val="231F20"/>
          <w:sz w:val="24"/>
          <w:szCs w:val="24"/>
        </w:rPr>
        <w:t xml:space="preserve"> </w:t>
      </w:r>
      <w:r w:rsidRPr="00C83F13">
        <w:rPr>
          <w:rFonts w:ascii="Verdana" w:hAnsi="Verdana"/>
          <w:color w:val="231F20"/>
          <w:sz w:val="24"/>
          <w:szCs w:val="24"/>
        </w:rPr>
        <w:t>otherwise</w:t>
      </w:r>
      <w:r w:rsidR="007A5F93" w:rsidRPr="00C83F13">
        <w:rPr>
          <w:rFonts w:ascii="Verdana" w:hAnsi="Verdana"/>
          <w:color w:val="231F20"/>
          <w:sz w:val="24"/>
          <w:szCs w:val="24"/>
        </w:rPr>
        <w:t xml:space="preserve"> </w:t>
      </w:r>
      <w:r w:rsidRPr="00C83F13">
        <w:rPr>
          <w:rFonts w:ascii="Verdana" w:hAnsi="Verdana"/>
          <w:color w:val="231F20"/>
          <w:sz w:val="24"/>
          <w:szCs w:val="24"/>
        </w:rPr>
        <w:t>speciﬁed</w:t>
      </w:r>
      <w:r w:rsidR="00C8220B" w:rsidRPr="00C83F13">
        <w:rPr>
          <w:rFonts w:ascii="Verdana" w:hAnsi="Verdana"/>
          <w:color w:val="231F20"/>
          <w:sz w:val="24"/>
          <w:szCs w:val="24"/>
        </w:rPr>
        <w:t xml:space="preserve"> </w:t>
      </w:r>
      <w:r w:rsidR="007A5F93" w:rsidRPr="00C83F13">
        <w:rPr>
          <w:rFonts w:ascii="Verdana" w:hAnsi="Verdana"/>
          <w:color w:val="231F20"/>
          <w:sz w:val="24"/>
          <w:szCs w:val="24"/>
        </w:rPr>
        <w:t xml:space="preserve">as “Business </w:t>
      </w:r>
      <w:r w:rsidRPr="00C83F13">
        <w:rPr>
          <w:rFonts w:ascii="Verdana" w:hAnsi="Verdana"/>
          <w:color w:val="231F20"/>
          <w:sz w:val="24"/>
          <w:szCs w:val="24"/>
        </w:rPr>
        <w:t>Day”.</w:t>
      </w:r>
      <w:r w:rsidR="007A5F93" w:rsidRPr="00C83F13">
        <w:rPr>
          <w:rFonts w:ascii="Verdana" w:hAnsi="Verdana"/>
          <w:color w:val="231F20"/>
          <w:sz w:val="24"/>
          <w:szCs w:val="24"/>
        </w:rPr>
        <w:t xml:space="preserve"> </w:t>
      </w:r>
      <w:r w:rsidRPr="00C83F13">
        <w:rPr>
          <w:rFonts w:ascii="Verdana" w:hAnsi="Verdana"/>
          <w:color w:val="231F20"/>
          <w:sz w:val="24"/>
          <w:szCs w:val="24"/>
        </w:rPr>
        <w:t>A</w:t>
      </w:r>
      <w:r w:rsidR="007A5F93" w:rsidRPr="00C83F13">
        <w:rPr>
          <w:rFonts w:ascii="Verdana" w:hAnsi="Verdana"/>
          <w:color w:val="231F20"/>
          <w:sz w:val="24"/>
          <w:szCs w:val="24"/>
        </w:rPr>
        <w:t xml:space="preserve"> </w:t>
      </w:r>
      <w:r w:rsidRPr="00C83F13">
        <w:rPr>
          <w:rFonts w:ascii="Verdana" w:hAnsi="Verdana"/>
          <w:color w:val="231F20"/>
          <w:sz w:val="24"/>
          <w:szCs w:val="24"/>
        </w:rPr>
        <w:t>Business</w:t>
      </w:r>
      <w:r w:rsidR="007A5F93" w:rsidRPr="00C83F13">
        <w:rPr>
          <w:rFonts w:ascii="Verdana" w:hAnsi="Verdana"/>
          <w:color w:val="231F20"/>
          <w:sz w:val="24"/>
          <w:szCs w:val="24"/>
        </w:rPr>
        <w:t xml:space="preserve"> </w:t>
      </w:r>
      <w:r w:rsidRPr="00C83F13">
        <w:rPr>
          <w:rFonts w:ascii="Verdana" w:hAnsi="Verdana"/>
          <w:color w:val="231F20"/>
          <w:sz w:val="24"/>
          <w:szCs w:val="24"/>
        </w:rPr>
        <w:t>Day</w:t>
      </w:r>
      <w:r w:rsidR="007A5F93" w:rsidRPr="00C83F13">
        <w:rPr>
          <w:rFonts w:ascii="Verdana" w:hAnsi="Verdana"/>
          <w:color w:val="231F20"/>
          <w:sz w:val="24"/>
          <w:szCs w:val="24"/>
        </w:rPr>
        <w:t xml:space="preserve"> </w:t>
      </w:r>
      <w:r w:rsidRPr="00C83F13">
        <w:rPr>
          <w:rFonts w:ascii="Verdana" w:hAnsi="Verdana"/>
          <w:color w:val="231F20"/>
          <w:sz w:val="24"/>
          <w:szCs w:val="24"/>
        </w:rPr>
        <w:t>is</w:t>
      </w:r>
      <w:r w:rsidR="007A5F93" w:rsidRPr="00C83F13">
        <w:rPr>
          <w:rFonts w:ascii="Verdana" w:hAnsi="Verdana"/>
          <w:color w:val="231F20"/>
          <w:sz w:val="24"/>
          <w:szCs w:val="24"/>
        </w:rPr>
        <w:t xml:space="preserve"> </w:t>
      </w:r>
      <w:r w:rsidRPr="00C83F13">
        <w:rPr>
          <w:rFonts w:ascii="Verdana" w:hAnsi="Verdana"/>
          <w:color w:val="231F20"/>
          <w:sz w:val="24"/>
          <w:szCs w:val="24"/>
        </w:rPr>
        <w:t xml:space="preserve">any day that is an ofﬁcial working day of the Procuring </w:t>
      </w:r>
      <w:r w:rsidRPr="00C83F13">
        <w:rPr>
          <w:rFonts w:ascii="Verdana" w:hAnsi="Verdana"/>
          <w:color w:val="231F20"/>
          <w:spacing w:val="-3"/>
          <w:sz w:val="24"/>
          <w:szCs w:val="24"/>
        </w:rPr>
        <w:t xml:space="preserve">Entity. </w:t>
      </w:r>
      <w:r w:rsidRPr="00C83F13">
        <w:rPr>
          <w:rFonts w:ascii="Verdana" w:hAnsi="Verdana"/>
          <w:color w:val="231F20"/>
          <w:sz w:val="24"/>
          <w:szCs w:val="24"/>
        </w:rPr>
        <w:t>It excludes the Procuring Entity's ofﬁcial</w:t>
      </w:r>
      <w:r w:rsidR="007A5F93" w:rsidRPr="00C83F13">
        <w:rPr>
          <w:rFonts w:ascii="Verdana" w:hAnsi="Verdana"/>
          <w:color w:val="231F20"/>
          <w:sz w:val="24"/>
          <w:szCs w:val="24"/>
        </w:rPr>
        <w:t xml:space="preserve"> </w:t>
      </w:r>
      <w:r w:rsidRPr="00C83F13">
        <w:rPr>
          <w:rFonts w:ascii="Verdana" w:hAnsi="Verdana"/>
          <w:color w:val="231F20"/>
          <w:sz w:val="24"/>
          <w:szCs w:val="24"/>
        </w:rPr>
        <w:t>public</w:t>
      </w:r>
      <w:r w:rsidR="007A5F93" w:rsidRPr="00C83F13">
        <w:rPr>
          <w:rFonts w:ascii="Verdana" w:hAnsi="Verdana"/>
          <w:color w:val="231F20"/>
          <w:sz w:val="24"/>
          <w:szCs w:val="24"/>
        </w:rPr>
        <w:t xml:space="preserve"> </w:t>
      </w:r>
      <w:r w:rsidRPr="00C83F13">
        <w:rPr>
          <w:rFonts w:ascii="Verdana" w:hAnsi="Verdana"/>
          <w:color w:val="231F20"/>
          <w:sz w:val="24"/>
          <w:szCs w:val="24"/>
        </w:rPr>
        <w:t>holidays.</w:t>
      </w:r>
    </w:p>
    <w:p w14:paraId="4D559672" w14:textId="77777777" w:rsidR="00C20A63" w:rsidRPr="00C83F13" w:rsidRDefault="002D5618" w:rsidP="00FC1E29">
      <w:pPr>
        <w:pStyle w:val="ListParagraph"/>
        <w:numPr>
          <w:ilvl w:val="1"/>
          <w:numId w:val="144"/>
        </w:numPr>
        <w:tabs>
          <w:tab w:val="left" w:pos="1418"/>
        </w:tabs>
        <w:spacing w:before="240"/>
        <w:ind w:left="1418" w:right="850" w:hanging="567"/>
        <w:jc w:val="both"/>
        <w:rPr>
          <w:rFonts w:ascii="Verdana" w:hAnsi="Verdana"/>
          <w:b/>
          <w:bCs/>
          <w:color w:val="231F20"/>
          <w:sz w:val="24"/>
          <w:szCs w:val="24"/>
        </w:rPr>
      </w:pPr>
      <w:bookmarkStart w:id="42" w:name="_Toc78376957"/>
      <w:bookmarkStart w:id="43" w:name="_Toc78442188"/>
      <w:bookmarkStart w:id="44" w:name="_Toc78442991"/>
      <w:bookmarkStart w:id="45" w:name="_Toc78962916"/>
      <w:bookmarkStart w:id="46" w:name="_Toc78967114"/>
      <w:bookmarkStart w:id="47" w:name="_Toc80688018"/>
      <w:bookmarkStart w:id="48" w:name="_Toc80956391"/>
      <w:bookmarkStart w:id="49" w:name="_Toc80956853"/>
      <w:bookmarkStart w:id="50" w:name="_Toc80957290"/>
      <w:r w:rsidRPr="00C83F13">
        <w:rPr>
          <w:rFonts w:ascii="Verdana" w:hAnsi="Verdana"/>
          <w:color w:val="231F20"/>
          <w:sz w:val="24"/>
          <w:szCs w:val="24"/>
        </w:rPr>
        <w:t>The</w:t>
      </w:r>
      <w:r w:rsidR="007A5F93" w:rsidRPr="00C83F13">
        <w:rPr>
          <w:rFonts w:ascii="Verdana" w:hAnsi="Verdana"/>
          <w:color w:val="231F20"/>
          <w:sz w:val="24"/>
          <w:szCs w:val="24"/>
        </w:rPr>
        <w:t xml:space="preserve"> </w:t>
      </w:r>
      <w:r w:rsidRPr="00C83F13">
        <w:rPr>
          <w:rFonts w:ascii="Verdana" w:hAnsi="Verdana"/>
          <w:color w:val="231F20"/>
          <w:sz w:val="24"/>
          <w:szCs w:val="24"/>
        </w:rPr>
        <w:t>successful</w:t>
      </w:r>
      <w:r w:rsidR="007A5F93" w:rsidRPr="00C83F13">
        <w:rPr>
          <w:rFonts w:ascii="Verdana" w:hAnsi="Verdana"/>
          <w:color w:val="231F20"/>
          <w:sz w:val="24"/>
          <w:szCs w:val="24"/>
        </w:rPr>
        <w:t xml:space="preserve"> </w:t>
      </w:r>
      <w:r w:rsidRPr="00C83F13">
        <w:rPr>
          <w:rFonts w:ascii="Verdana" w:hAnsi="Verdana"/>
          <w:color w:val="231F20"/>
          <w:spacing w:val="-3"/>
          <w:sz w:val="24"/>
          <w:szCs w:val="24"/>
        </w:rPr>
        <w:t>Tenderer</w:t>
      </w:r>
      <w:r w:rsidR="007A5F93" w:rsidRPr="00C83F13">
        <w:rPr>
          <w:rFonts w:ascii="Verdana" w:hAnsi="Verdana"/>
          <w:color w:val="231F20"/>
          <w:spacing w:val="-3"/>
          <w:sz w:val="24"/>
          <w:szCs w:val="24"/>
        </w:rPr>
        <w:t xml:space="preserve"> </w:t>
      </w:r>
      <w:r w:rsidRPr="00C83F13">
        <w:rPr>
          <w:rFonts w:ascii="Verdana" w:hAnsi="Verdana"/>
          <w:color w:val="231F20"/>
          <w:sz w:val="24"/>
          <w:szCs w:val="24"/>
        </w:rPr>
        <w:t>will</w:t>
      </w:r>
      <w:r w:rsidR="007A5F93" w:rsidRPr="00C83F13">
        <w:rPr>
          <w:rFonts w:ascii="Verdana" w:hAnsi="Verdana"/>
          <w:color w:val="231F20"/>
          <w:sz w:val="24"/>
          <w:szCs w:val="24"/>
        </w:rPr>
        <w:t xml:space="preserve"> </w:t>
      </w:r>
      <w:r w:rsidRPr="00C83F13">
        <w:rPr>
          <w:rFonts w:ascii="Verdana" w:hAnsi="Verdana"/>
          <w:color w:val="231F20"/>
          <w:sz w:val="24"/>
          <w:szCs w:val="24"/>
        </w:rPr>
        <w:t>be</w:t>
      </w:r>
      <w:r w:rsidR="007A5F93" w:rsidRPr="00C83F13">
        <w:rPr>
          <w:rFonts w:ascii="Verdana" w:hAnsi="Verdana"/>
          <w:color w:val="231F20"/>
          <w:sz w:val="24"/>
          <w:szCs w:val="24"/>
        </w:rPr>
        <w:t xml:space="preserve"> </w:t>
      </w:r>
      <w:r w:rsidRPr="00C83F13">
        <w:rPr>
          <w:rFonts w:ascii="Verdana" w:hAnsi="Verdana"/>
          <w:color w:val="231F20"/>
          <w:sz w:val="24"/>
          <w:szCs w:val="24"/>
        </w:rPr>
        <w:t>expected</w:t>
      </w:r>
      <w:r w:rsidR="007A5F93" w:rsidRPr="00C83F13">
        <w:rPr>
          <w:rFonts w:ascii="Verdana" w:hAnsi="Verdana"/>
          <w:color w:val="231F20"/>
          <w:sz w:val="24"/>
          <w:szCs w:val="24"/>
        </w:rPr>
        <w:t xml:space="preserve"> </w:t>
      </w:r>
      <w:r w:rsidRPr="00C83F13">
        <w:rPr>
          <w:rFonts w:ascii="Verdana" w:hAnsi="Verdana"/>
          <w:color w:val="231F20"/>
          <w:sz w:val="24"/>
          <w:szCs w:val="24"/>
        </w:rPr>
        <w:t>to</w:t>
      </w:r>
      <w:r w:rsidR="007A5F93" w:rsidRPr="00C83F13">
        <w:rPr>
          <w:rFonts w:ascii="Verdana" w:hAnsi="Verdana"/>
          <w:color w:val="231F20"/>
          <w:sz w:val="24"/>
          <w:szCs w:val="24"/>
        </w:rPr>
        <w:t xml:space="preserve"> </w:t>
      </w:r>
      <w:r w:rsidRPr="00C83F13">
        <w:rPr>
          <w:rFonts w:ascii="Verdana" w:hAnsi="Verdana"/>
          <w:color w:val="231F20"/>
          <w:sz w:val="24"/>
          <w:szCs w:val="24"/>
        </w:rPr>
        <w:t>complete</w:t>
      </w:r>
      <w:r w:rsidR="007A5F93" w:rsidRPr="00C83F13">
        <w:rPr>
          <w:rFonts w:ascii="Verdana" w:hAnsi="Verdana"/>
          <w:color w:val="231F20"/>
          <w:sz w:val="24"/>
          <w:szCs w:val="24"/>
        </w:rPr>
        <w:t xml:space="preserve"> </w:t>
      </w:r>
      <w:r w:rsidRPr="00C83F13">
        <w:rPr>
          <w:rFonts w:ascii="Verdana" w:hAnsi="Verdana"/>
          <w:color w:val="231F20"/>
          <w:sz w:val="24"/>
          <w:szCs w:val="24"/>
        </w:rPr>
        <w:t>the</w:t>
      </w:r>
      <w:r w:rsidR="007A5F93" w:rsidRPr="00C83F13">
        <w:rPr>
          <w:rFonts w:ascii="Verdana" w:hAnsi="Verdana"/>
          <w:color w:val="231F20"/>
          <w:sz w:val="24"/>
          <w:szCs w:val="24"/>
        </w:rPr>
        <w:t xml:space="preserve"> </w:t>
      </w:r>
      <w:r w:rsidRPr="00C83F13">
        <w:rPr>
          <w:rFonts w:ascii="Verdana" w:hAnsi="Verdana"/>
          <w:color w:val="231F20"/>
          <w:sz w:val="24"/>
          <w:szCs w:val="24"/>
        </w:rPr>
        <w:t>performance</w:t>
      </w:r>
      <w:r w:rsidR="007A5F93" w:rsidRPr="00C83F13">
        <w:rPr>
          <w:rFonts w:ascii="Verdana" w:hAnsi="Verdana"/>
          <w:color w:val="231F20"/>
          <w:sz w:val="24"/>
          <w:szCs w:val="24"/>
        </w:rPr>
        <w:t xml:space="preserve"> </w:t>
      </w:r>
      <w:r w:rsidRPr="00C83F13">
        <w:rPr>
          <w:rFonts w:ascii="Verdana" w:hAnsi="Verdana"/>
          <w:color w:val="231F20"/>
          <w:sz w:val="24"/>
          <w:szCs w:val="24"/>
        </w:rPr>
        <w:t>of</w:t>
      </w:r>
      <w:r w:rsidR="007A5F93" w:rsidRPr="00C83F13">
        <w:rPr>
          <w:rFonts w:ascii="Verdana" w:hAnsi="Verdana"/>
          <w:color w:val="231F20"/>
          <w:sz w:val="24"/>
          <w:szCs w:val="24"/>
        </w:rPr>
        <w:t xml:space="preserve"> </w:t>
      </w:r>
      <w:r w:rsidRPr="00C83F13">
        <w:rPr>
          <w:rFonts w:ascii="Verdana" w:hAnsi="Verdana"/>
          <w:color w:val="231F20"/>
          <w:sz w:val="24"/>
          <w:szCs w:val="24"/>
        </w:rPr>
        <w:t>the</w:t>
      </w:r>
      <w:r w:rsidR="007A5F93" w:rsidRPr="00C83F13">
        <w:rPr>
          <w:rFonts w:ascii="Verdana" w:hAnsi="Verdana"/>
          <w:color w:val="231F20"/>
          <w:sz w:val="24"/>
          <w:szCs w:val="24"/>
        </w:rPr>
        <w:t xml:space="preserve"> </w:t>
      </w:r>
      <w:r w:rsidRPr="00C83F13">
        <w:rPr>
          <w:rFonts w:ascii="Verdana" w:hAnsi="Verdana"/>
          <w:color w:val="231F20"/>
          <w:sz w:val="24"/>
          <w:szCs w:val="24"/>
        </w:rPr>
        <w:t>Services</w:t>
      </w:r>
      <w:r w:rsidR="007A5F93" w:rsidRPr="00C83F13">
        <w:rPr>
          <w:rFonts w:ascii="Verdana" w:hAnsi="Verdana"/>
          <w:color w:val="231F20"/>
          <w:sz w:val="24"/>
          <w:szCs w:val="24"/>
        </w:rPr>
        <w:t xml:space="preserve"> </w:t>
      </w:r>
      <w:r w:rsidRPr="00C83F13">
        <w:rPr>
          <w:rFonts w:ascii="Verdana" w:hAnsi="Verdana"/>
          <w:color w:val="231F20"/>
          <w:sz w:val="24"/>
          <w:szCs w:val="24"/>
        </w:rPr>
        <w:t>by</w:t>
      </w:r>
      <w:r w:rsidR="007A5F93" w:rsidRPr="00C83F13">
        <w:rPr>
          <w:rFonts w:ascii="Verdana" w:hAnsi="Verdana"/>
          <w:color w:val="231F20"/>
          <w:sz w:val="24"/>
          <w:szCs w:val="24"/>
        </w:rPr>
        <w:t xml:space="preserve"> </w:t>
      </w:r>
      <w:r w:rsidRPr="00C83F13">
        <w:rPr>
          <w:rFonts w:ascii="Verdana" w:hAnsi="Verdana"/>
          <w:color w:val="231F20"/>
          <w:sz w:val="24"/>
          <w:szCs w:val="24"/>
        </w:rPr>
        <w:t>the</w:t>
      </w:r>
      <w:r w:rsidR="007A5F93" w:rsidRPr="00C83F13">
        <w:rPr>
          <w:rFonts w:ascii="Verdana" w:hAnsi="Verdana"/>
          <w:color w:val="231F20"/>
          <w:sz w:val="24"/>
          <w:szCs w:val="24"/>
        </w:rPr>
        <w:t xml:space="preserve"> </w:t>
      </w:r>
      <w:r w:rsidRPr="00C83F13">
        <w:rPr>
          <w:rFonts w:ascii="Verdana" w:hAnsi="Verdana"/>
          <w:color w:val="231F20"/>
          <w:sz w:val="24"/>
          <w:szCs w:val="24"/>
        </w:rPr>
        <w:t>Intended Completion</w:t>
      </w:r>
      <w:r w:rsidR="007A5F93" w:rsidRPr="00C83F13">
        <w:rPr>
          <w:rFonts w:ascii="Verdana" w:hAnsi="Verdana"/>
          <w:color w:val="231F20"/>
          <w:sz w:val="24"/>
          <w:szCs w:val="24"/>
        </w:rPr>
        <w:t xml:space="preserve"> </w:t>
      </w:r>
      <w:r w:rsidRPr="00C83F13">
        <w:rPr>
          <w:rFonts w:ascii="Verdana" w:hAnsi="Verdana"/>
          <w:color w:val="231F20"/>
          <w:sz w:val="24"/>
          <w:szCs w:val="24"/>
        </w:rPr>
        <w:t>Date</w:t>
      </w:r>
      <w:r w:rsidR="007A5F93" w:rsidRPr="00C83F13">
        <w:rPr>
          <w:rFonts w:ascii="Verdana" w:hAnsi="Verdana"/>
          <w:color w:val="231F20"/>
          <w:sz w:val="24"/>
          <w:szCs w:val="24"/>
        </w:rPr>
        <w:t xml:space="preserve"> </w:t>
      </w:r>
      <w:r w:rsidRPr="00C83F13">
        <w:rPr>
          <w:rFonts w:ascii="Verdana" w:hAnsi="Verdana"/>
          <w:color w:val="231F20"/>
          <w:sz w:val="24"/>
          <w:szCs w:val="24"/>
        </w:rPr>
        <w:t>provided</w:t>
      </w:r>
      <w:r w:rsidR="007A5F93" w:rsidRPr="00C83F13">
        <w:rPr>
          <w:rFonts w:ascii="Verdana" w:hAnsi="Verdana"/>
          <w:color w:val="231F20"/>
          <w:sz w:val="24"/>
          <w:szCs w:val="24"/>
        </w:rPr>
        <w:t xml:space="preserve"> </w:t>
      </w:r>
      <w:r w:rsidRPr="00C83F13">
        <w:rPr>
          <w:rFonts w:ascii="Verdana" w:hAnsi="Verdana"/>
          <w:color w:val="231F20"/>
          <w:sz w:val="24"/>
          <w:szCs w:val="24"/>
        </w:rPr>
        <w:t>in</w:t>
      </w:r>
      <w:r w:rsidR="007A5F93" w:rsidRPr="00C83F13">
        <w:rPr>
          <w:rFonts w:ascii="Verdana" w:hAnsi="Verdana"/>
          <w:color w:val="231F20"/>
          <w:sz w:val="24"/>
          <w:szCs w:val="24"/>
        </w:rPr>
        <w:t xml:space="preserve"> </w:t>
      </w:r>
      <w:r w:rsidRPr="00C83F13">
        <w:rPr>
          <w:rFonts w:ascii="Verdana" w:hAnsi="Verdana"/>
          <w:color w:val="231F20"/>
          <w:sz w:val="24"/>
          <w:szCs w:val="24"/>
        </w:rPr>
        <w:t>the</w:t>
      </w:r>
      <w:r w:rsidR="007A5F93" w:rsidRPr="00C83F13">
        <w:rPr>
          <w:rFonts w:ascii="Verdana" w:hAnsi="Verdana"/>
          <w:color w:val="231F20"/>
          <w:sz w:val="24"/>
          <w:szCs w:val="24"/>
        </w:rPr>
        <w:t xml:space="preserve"> </w:t>
      </w:r>
      <w:r w:rsidRPr="00C83F13">
        <w:rPr>
          <w:rFonts w:ascii="Verdana" w:hAnsi="Verdana"/>
          <w:color w:val="231F20"/>
          <w:sz w:val="24"/>
          <w:szCs w:val="24"/>
        </w:rPr>
        <w:t>TDS.</w:t>
      </w:r>
      <w:bookmarkEnd w:id="42"/>
      <w:bookmarkEnd w:id="43"/>
      <w:bookmarkEnd w:id="44"/>
      <w:bookmarkEnd w:id="45"/>
      <w:bookmarkEnd w:id="46"/>
      <w:bookmarkEnd w:id="47"/>
      <w:bookmarkEnd w:id="48"/>
      <w:bookmarkEnd w:id="49"/>
      <w:bookmarkEnd w:id="50"/>
    </w:p>
    <w:p w14:paraId="677963E3" w14:textId="77777777" w:rsidR="00C20A63" w:rsidRPr="00C83F13" w:rsidRDefault="002D5618" w:rsidP="00B70529">
      <w:pPr>
        <w:pStyle w:val="Heading2"/>
        <w:numPr>
          <w:ilvl w:val="0"/>
          <w:numId w:val="90"/>
        </w:numPr>
        <w:spacing w:before="248"/>
        <w:ind w:left="1418" w:right="853" w:hanging="567"/>
        <w:rPr>
          <w:rFonts w:ascii="Verdana" w:hAnsi="Verdana"/>
          <w:b w:val="0"/>
          <w:color w:val="231F20"/>
        </w:rPr>
      </w:pPr>
      <w:bookmarkStart w:id="51" w:name="_Toc227167939"/>
      <w:r w:rsidRPr="00C83F13">
        <w:rPr>
          <w:rFonts w:ascii="Verdana" w:hAnsi="Verdana"/>
          <w:color w:val="231F20"/>
        </w:rPr>
        <w:t>Fraud and</w:t>
      </w:r>
      <w:r w:rsidR="007A5F93" w:rsidRPr="00C83F13">
        <w:rPr>
          <w:rFonts w:ascii="Verdana" w:hAnsi="Verdana"/>
          <w:color w:val="231F20"/>
        </w:rPr>
        <w:t xml:space="preserve"> </w:t>
      </w:r>
      <w:r w:rsidRPr="00C83F13">
        <w:rPr>
          <w:rFonts w:ascii="Verdana" w:hAnsi="Verdana"/>
          <w:color w:val="231F20"/>
        </w:rPr>
        <w:t>Corruption</w:t>
      </w:r>
      <w:bookmarkEnd w:id="51"/>
    </w:p>
    <w:p w14:paraId="36F9D874" w14:textId="77777777" w:rsidR="00C20A63" w:rsidRPr="00C83F13" w:rsidRDefault="002D5618" w:rsidP="00B70529">
      <w:pPr>
        <w:pStyle w:val="ListParagraph"/>
        <w:numPr>
          <w:ilvl w:val="1"/>
          <w:numId w:val="87"/>
        </w:numPr>
        <w:tabs>
          <w:tab w:val="left" w:pos="1418"/>
        </w:tabs>
        <w:spacing w:before="240"/>
        <w:ind w:left="1418" w:right="850" w:hanging="567"/>
        <w:jc w:val="both"/>
        <w:rPr>
          <w:rFonts w:ascii="Verdana" w:hAnsi="Verdana"/>
          <w:b/>
          <w:bCs/>
          <w:color w:val="231F20"/>
          <w:sz w:val="24"/>
          <w:szCs w:val="24"/>
        </w:rPr>
      </w:pPr>
      <w:bookmarkStart w:id="52" w:name="_Toc78376959"/>
      <w:bookmarkStart w:id="53" w:name="_Toc78442190"/>
      <w:bookmarkStart w:id="54" w:name="_Toc78442993"/>
      <w:bookmarkStart w:id="55" w:name="_Toc78962918"/>
      <w:bookmarkStart w:id="56" w:name="_Toc78967116"/>
      <w:bookmarkStart w:id="57" w:name="_Toc80688020"/>
      <w:bookmarkStart w:id="58" w:name="_Toc80956393"/>
      <w:bookmarkStart w:id="59" w:name="_Toc80956855"/>
      <w:bookmarkStart w:id="60" w:name="_Toc80957292"/>
      <w:r w:rsidRPr="00C83F13">
        <w:rPr>
          <w:rFonts w:ascii="Verdana" w:hAnsi="Verdana"/>
          <w:color w:val="231F20"/>
          <w:sz w:val="24"/>
          <w:szCs w:val="24"/>
        </w:rPr>
        <w:t>The Procuring Entity requires compliance with the provisions of the Public Procurement and Asset Disposal Act, 2015 (the Act), Section 62 “Declaration not to engage in corruption”. The tender submitted by a person shall include a declaration that the person shall not engage in any corrupt or fraudulent</w:t>
      </w:r>
      <w:r w:rsidR="008F663C" w:rsidRPr="00C83F13">
        <w:rPr>
          <w:rFonts w:ascii="Verdana" w:hAnsi="Verdana"/>
          <w:color w:val="231F20"/>
          <w:sz w:val="24"/>
          <w:szCs w:val="24"/>
        </w:rPr>
        <w:t xml:space="preserve"> </w:t>
      </w:r>
      <w:r w:rsidRPr="00C83F13">
        <w:rPr>
          <w:rFonts w:ascii="Verdana" w:hAnsi="Verdana"/>
          <w:color w:val="231F20"/>
          <w:sz w:val="24"/>
          <w:szCs w:val="24"/>
        </w:rPr>
        <w:t>practice</w:t>
      </w:r>
      <w:r w:rsidR="008F663C" w:rsidRPr="00C83F13">
        <w:rPr>
          <w:rFonts w:ascii="Verdana" w:hAnsi="Verdana"/>
          <w:color w:val="231F20"/>
          <w:sz w:val="24"/>
          <w:szCs w:val="24"/>
        </w:rPr>
        <w:t xml:space="preserve"> </w:t>
      </w:r>
      <w:r w:rsidRPr="00C83F13">
        <w:rPr>
          <w:rFonts w:ascii="Verdana" w:hAnsi="Verdana"/>
          <w:color w:val="231F20"/>
          <w:sz w:val="24"/>
          <w:szCs w:val="24"/>
        </w:rPr>
        <w:t>and</w:t>
      </w:r>
      <w:r w:rsidR="008F663C" w:rsidRPr="00C83F13">
        <w:rPr>
          <w:rFonts w:ascii="Verdana" w:hAnsi="Verdana"/>
          <w:color w:val="231F20"/>
          <w:sz w:val="24"/>
          <w:szCs w:val="24"/>
        </w:rPr>
        <w:t xml:space="preserve"> </w:t>
      </w:r>
      <w:r w:rsidRPr="00C83F13">
        <w:rPr>
          <w:rFonts w:ascii="Verdana" w:hAnsi="Verdana"/>
          <w:color w:val="231F20"/>
          <w:sz w:val="24"/>
          <w:szCs w:val="24"/>
        </w:rPr>
        <w:t>a</w:t>
      </w:r>
      <w:r w:rsidR="008F663C" w:rsidRPr="00C83F13">
        <w:rPr>
          <w:rFonts w:ascii="Verdana" w:hAnsi="Verdana"/>
          <w:color w:val="231F20"/>
          <w:sz w:val="24"/>
          <w:szCs w:val="24"/>
        </w:rPr>
        <w:t xml:space="preserve"> </w:t>
      </w:r>
      <w:r w:rsidRPr="00C83F13">
        <w:rPr>
          <w:rFonts w:ascii="Verdana" w:hAnsi="Verdana"/>
          <w:color w:val="231F20"/>
          <w:sz w:val="24"/>
          <w:szCs w:val="24"/>
        </w:rPr>
        <w:t>declaration</w:t>
      </w:r>
      <w:r w:rsidR="008F663C" w:rsidRPr="00C83F13">
        <w:rPr>
          <w:rFonts w:ascii="Verdana" w:hAnsi="Verdana"/>
          <w:color w:val="231F20"/>
          <w:sz w:val="24"/>
          <w:szCs w:val="24"/>
        </w:rPr>
        <w:t xml:space="preserve"> </w:t>
      </w:r>
      <w:r w:rsidRPr="00C83F13">
        <w:rPr>
          <w:rFonts w:ascii="Verdana" w:hAnsi="Verdana"/>
          <w:color w:val="231F20"/>
          <w:sz w:val="24"/>
          <w:szCs w:val="24"/>
        </w:rPr>
        <w:t>that</w:t>
      </w:r>
      <w:r w:rsidR="008F663C" w:rsidRPr="00C83F13">
        <w:rPr>
          <w:rFonts w:ascii="Verdana" w:hAnsi="Verdana"/>
          <w:color w:val="231F20"/>
          <w:sz w:val="24"/>
          <w:szCs w:val="24"/>
        </w:rPr>
        <w:t xml:space="preserve"> </w:t>
      </w:r>
      <w:r w:rsidRPr="00C83F13">
        <w:rPr>
          <w:rFonts w:ascii="Verdana" w:hAnsi="Verdana"/>
          <w:color w:val="231F20"/>
          <w:sz w:val="24"/>
          <w:szCs w:val="24"/>
        </w:rPr>
        <w:t>the</w:t>
      </w:r>
      <w:r w:rsidR="008F663C" w:rsidRPr="00C83F13">
        <w:rPr>
          <w:rFonts w:ascii="Verdana" w:hAnsi="Verdana"/>
          <w:color w:val="231F20"/>
          <w:sz w:val="24"/>
          <w:szCs w:val="24"/>
        </w:rPr>
        <w:t xml:space="preserve"> </w:t>
      </w:r>
      <w:r w:rsidRPr="00C83F13">
        <w:rPr>
          <w:rFonts w:ascii="Verdana" w:hAnsi="Verdana"/>
          <w:color w:val="231F20"/>
          <w:sz w:val="24"/>
          <w:szCs w:val="24"/>
        </w:rPr>
        <w:t>person</w:t>
      </w:r>
      <w:r w:rsidR="008F663C" w:rsidRPr="00C83F13">
        <w:rPr>
          <w:rFonts w:ascii="Verdana" w:hAnsi="Verdana"/>
          <w:color w:val="231F20"/>
          <w:sz w:val="24"/>
          <w:szCs w:val="24"/>
        </w:rPr>
        <w:t xml:space="preserve"> </w:t>
      </w:r>
      <w:r w:rsidRPr="00C83F13">
        <w:rPr>
          <w:rFonts w:ascii="Verdana" w:hAnsi="Verdana"/>
          <w:color w:val="231F20"/>
          <w:sz w:val="24"/>
          <w:szCs w:val="24"/>
        </w:rPr>
        <w:t>or</w:t>
      </w:r>
      <w:r w:rsidR="008F663C" w:rsidRPr="00C83F13">
        <w:rPr>
          <w:rFonts w:ascii="Verdana" w:hAnsi="Verdana"/>
          <w:color w:val="231F20"/>
          <w:sz w:val="24"/>
          <w:szCs w:val="24"/>
        </w:rPr>
        <w:t xml:space="preserve"> </w:t>
      </w:r>
      <w:r w:rsidRPr="00C83F13">
        <w:rPr>
          <w:rFonts w:ascii="Verdana" w:hAnsi="Verdana"/>
          <w:color w:val="231F20"/>
          <w:sz w:val="24"/>
          <w:szCs w:val="24"/>
        </w:rPr>
        <w:t>his</w:t>
      </w:r>
      <w:r w:rsidR="008F663C" w:rsidRPr="00C83F13">
        <w:rPr>
          <w:rFonts w:ascii="Verdana" w:hAnsi="Verdana"/>
          <w:color w:val="231F20"/>
          <w:sz w:val="24"/>
          <w:szCs w:val="24"/>
        </w:rPr>
        <w:t xml:space="preserve"> </w:t>
      </w:r>
      <w:r w:rsidRPr="00C83F13">
        <w:rPr>
          <w:rFonts w:ascii="Verdana" w:hAnsi="Verdana"/>
          <w:color w:val="231F20"/>
          <w:sz w:val="24"/>
          <w:szCs w:val="24"/>
        </w:rPr>
        <w:t>or</w:t>
      </w:r>
      <w:r w:rsidR="008F663C" w:rsidRPr="00C83F13">
        <w:rPr>
          <w:rFonts w:ascii="Verdana" w:hAnsi="Verdana"/>
          <w:color w:val="231F20"/>
          <w:sz w:val="24"/>
          <w:szCs w:val="24"/>
        </w:rPr>
        <w:t xml:space="preserve"> </w:t>
      </w:r>
      <w:r w:rsidRPr="00C83F13">
        <w:rPr>
          <w:rFonts w:ascii="Verdana" w:hAnsi="Verdana"/>
          <w:color w:val="231F20"/>
          <w:sz w:val="24"/>
          <w:szCs w:val="24"/>
        </w:rPr>
        <w:t>her</w:t>
      </w:r>
      <w:r w:rsidR="008F663C" w:rsidRPr="00C83F13">
        <w:rPr>
          <w:rFonts w:ascii="Verdana" w:hAnsi="Verdana"/>
          <w:color w:val="231F20"/>
          <w:sz w:val="24"/>
          <w:szCs w:val="24"/>
        </w:rPr>
        <w:t xml:space="preserve"> </w:t>
      </w:r>
      <w:r w:rsidRPr="00C83F13">
        <w:rPr>
          <w:rFonts w:ascii="Verdana" w:hAnsi="Verdana"/>
          <w:color w:val="231F20"/>
          <w:sz w:val="24"/>
          <w:szCs w:val="24"/>
        </w:rPr>
        <w:t>sub-contractors</w:t>
      </w:r>
      <w:r w:rsidR="008F663C" w:rsidRPr="00C83F13">
        <w:rPr>
          <w:rFonts w:ascii="Verdana" w:hAnsi="Verdana"/>
          <w:color w:val="231F20"/>
          <w:sz w:val="24"/>
          <w:szCs w:val="24"/>
        </w:rPr>
        <w:t xml:space="preserve"> </w:t>
      </w:r>
      <w:r w:rsidRPr="00C83F13">
        <w:rPr>
          <w:rFonts w:ascii="Verdana" w:hAnsi="Verdana"/>
          <w:color w:val="231F20"/>
          <w:sz w:val="24"/>
          <w:szCs w:val="24"/>
        </w:rPr>
        <w:t>are</w:t>
      </w:r>
      <w:r w:rsidR="008F663C" w:rsidRPr="00C83F13">
        <w:rPr>
          <w:rFonts w:ascii="Verdana" w:hAnsi="Verdana"/>
          <w:color w:val="231F20"/>
          <w:sz w:val="24"/>
          <w:szCs w:val="24"/>
        </w:rPr>
        <w:t xml:space="preserve"> </w:t>
      </w:r>
      <w:r w:rsidRPr="00C83F13">
        <w:rPr>
          <w:rFonts w:ascii="Verdana" w:hAnsi="Verdana"/>
          <w:color w:val="231F20"/>
          <w:sz w:val="24"/>
          <w:szCs w:val="24"/>
        </w:rPr>
        <w:t>not</w:t>
      </w:r>
      <w:r w:rsidR="008F663C" w:rsidRPr="00C83F13">
        <w:rPr>
          <w:rFonts w:ascii="Verdana" w:hAnsi="Verdana"/>
          <w:color w:val="231F20"/>
          <w:sz w:val="24"/>
          <w:szCs w:val="24"/>
        </w:rPr>
        <w:t xml:space="preserve"> </w:t>
      </w:r>
      <w:r w:rsidRPr="00C83F13">
        <w:rPr>
          <w:rFonts w:ascii="Verdana" w:hAnsi="Verdana"/>
          <w:color w:val="231F20"/>
          <w:sz w:val="24"/>
          <w:szCs w:val="24"/>
        </w:rPr>
        <w:t>debarred</w:t>
      </w:r>
      <w:r w:rsidR="008F663C" w:rsidRPr="00C83F13">
        <w:rPr>
          <w:rFonts w:ascii="Verdana" w:hAnsi="Verdana"/>
          <w:color w:val="231F20"/>
          <w:sz w:val="24"/>
          <w:szCs w:val="24"/>
        </w:rPr>
        <w:t xml:space="preserve"> </w:t>
      </w:r>
      <w:r w:rsidRPr="00C83F13">
        <w:rPr>
          <w:rFonts w:ascii="Verdana" w:hAnsi="Verdana"/>
          <w:color w:val="231F20"/>
          <w:sz w:val="24"/>
          <w:szCs w:val="24"/>
        </w:rPr>
        <w:t>from participating</w:t>
      </w:r>
      <w:r w:rsidR="007A5F93" w:rsidRPr="00C83F13">
        <w:rPr>
          <w:rFonts w:ascii="Verdana" w:hAnsi="Verdana"/>
          <w:color w:val="231F20"/>
          <w:sz w:val="24"/>
          <w:szCs w:val="24"/>
        </w:rPr>
        <w:t xml:space="preserve"> </w:t>
      </w:r>
      <w:r w:rsidRPr="00C83F13">
        <w:rPr>
          <w:rFonts w:ascii="Verdana" w:hAnsi="Verdana"/>
          <w:color w:val="231F20"/>
          <w:sz w:val="24"/>
          <w:szCs w:val="24"/>
        </w:rPr>
        <w:t>in</w:t>
      </w:r>
      <w:r w:rsidR="007A5F93" w:rsidRPr="00C83F13">
        <w:rPr>
          <w:rFonts w:ascii="Verdana" w:hAnsi="Verdana"/>
          <w:color w:val="231F20"/>
          <w:sz w:val="24"/>
          <w:szCs w:val="24"/>
        </w:rPr>
        <w:t xml:space="preserve"> </w:t>
      </w:r>
      <w:r w:rsidRPr="00C83F13">
        <w:rPr>
          <w:rFonts w:ascii="Verdana" w:hAnsi="Verdana"/>
          <w:color w:val="231F20"/>
          <w:sz w:val="24"/>
          <w:szCs w:val="24"/>
        </w:rPr>
        <w:t>public</w:t>
      </w:r>
      <w:r w:rsidR="007A5F93" w:rsidRPr="00C83F13">
        <w:rPr>
          <w:rFonts w:ascii="Verdana" w:hAnsi="Verdana"/>
          <w:color w:val="231F20"/>
          <w:sz w:val="24"/>
          <w:szCs w:val="24"/>
        </w:rPr>
        <w:t xml:space="preserve"> </w:t>
      </w:r>
      <w:r w:rsidRPr="00C83F13">
        <w:rPr>
          <w:rFonts w:ascii="Verdana" w:hAnsi="Verdana"/>
          <w:color w:val="231F20"/>
          <w:sz w:val="24"/>
          <w:szCs w:val="24"/>
        </w:rPr>
        <w:t>procurement</w:t>
      </w:r>
      <w:r w:rsidR="007A5F93" w:rsidRPr="00C83F13">
        <w:rPr>
          <w:rFonts w:ascii="Verdana" w:hAnsi="Verdana"/>
          <w:color w:val="231F20"/>
          <w:sz w:val="24"/>
          <w:szCs w:val="24"/>
        </w:rPr>
        <w:t xml:space="preserve"> </w:t>
      </w:r>
      <w:r w:rsidRPr="00C83F13">
        <w:rPr>
          <w:rFonts w:ascii="Verdana" w:hAnsi="Verdana"/>
          <w:color w:val="231F20"/>
          <w:sz w:val="24"/>
          <w:szCs w:val="24"/>
        </w:rPr>
        <w:t>proceedings.</w:t>
      </w:r>
      <w:bookmarkEnd w:id="52"/>
      <w:bookmarkEnd w:id="53"/>
      <w:bookmarkEnd w:id="54"/>
      <w:bookmarkEnd w:id="55"/>
      <w:bookmarkEnd w:id="56"/>
      <w:bookmarkEnd w:id="57"/>
      <w:bookmarkEnd w:id="58"/>
      <w:bookmarkEnd w:id="59"/>
      <w:bookmarkEnd w:id="60"/>
    </w:p>
    <w:p w14:paraId="29F19D94" w14:textId="77777777" w:rsidR="0016452B" w:rsidRPr="00C83F13" w:rsidRDefault="002D5618" w:rsidP="00B70529">
      <w:pPr>
        <w:pStyle w:val="ListParagraph"/>
        <w:numPr>
          <w:ilvl w:val="1"/>
          <w:numId w:val="87"/>
        </w:numPr>
        <w:tabs>
          <w:tab w:val="left" w:pos="1418"/>
        </w:tabs>
        <w:spacing w:before="240"/>
        <w:ind w:left="1418" w:right="850" w:hanging="567"/>
        <w:jc w:val="both"/>
        <w:rPr>
          <w:rFonts w:ascii="Verdana" w:hAnsi="Verdana"/>
          <w:b/>
          <w:bCs/>
          <w:color w:val="231F20"/>
          <w:spacing w:val="-5"/>
          <w:sz w:val="24"/>
          <w:szCs w:val="24"/>
        </w:rPr>
      </w:pPr>
      <w:bookmarkStart w:id="61" w:name="_Toc78376960"/>
      <w:bookmarkStart w:id="62" w:name="_Toc78442191"/>
      <w:bookmarkStart w:id="63" w:name="_Toc78442994"/>
      <w:bookmarkStart w:id="64" w:name="_Toc78962919"/>
      <w:bookmarkStart w:id="65" w:name="_Toc78967117"/>
      <w:bookmarkStart w:id="66" w:name="_Toc80688021"/>
      <w:bookmarkStart w:id="67" w:name="_Toc80956394"/>
      <w:bookmarkStart w:id="68" w:name="_Toc80956856"/>
      <w:bookmarkStart w:id="69" w:name="_Toc80957293"/>
      <w:r w:rsidRPr="00C83F13">
        <w:rPr>
          <w:rFonts w:ascii="Verdana" w:hAnsi="Verdana"/>
          <w:color w:val="231F20"/>
          <w:sz w:val="24"/>
          <w:szCs w:val="24"/>
        </w:rPr>
        <w:t>The</w:t>
      </w:r>
      <w:r w:rsidR="007A5F93" w:rsidRPr="00C83F13">
        <w:rPr>
          <w:rFonts w:ascii="Verdana" w:hAnsi="Verdana"/>
          <w:color w:val="231F20"/>
          <w:sz w:val="24"/>
          <w:szCs w:val="24"/>
        </w:rPr>
        <w:t xml:space="preserve"> </w:t>
      </w:r>
      <w:r w:rsidRPr="00C83F13">
        <w:rPr>
          <w:rFonts w:ascii="Verdana" w:hAnsi="Verdana"/>
          <w:color w:val="231F20"/>
          <w:sz w:val="24"/>
          <w:szCs w:val="24"/>
        </w:rPr>
        <w:t>Procuring</w:t>
      </w:r>
      <w:r w:rsidR="007A5F93" w:rsidRPr="00C83F13">
        <w:rPr>
          <w:rFonts w:ascii="Verdana" w:hAnsi="Verdana"/>
          <w:color w:val="231F20"/>
          <w:sz w:val="24"/>
          <w:szCs w:val="24"/>
        </w:rPr>
        <w:t xml:space="preserve"> </w:t>
      </w:r>
      <w:r w:rsidRPr="00C83F13">
        <w:rPr>
          <w:rFonts w:ascii="Verdana" w:hAnsi="Verdana"/>
          <w:color w:val="231F20"/>
          <w:sz w:val="24"/>
          <w:szCs w:val="24"/>
        </w:rPr>
        <w:t>Entity</w:t>
      </w:r>
      <w:r w:rsidR="007A5F93" w:rsidRPr="00C83F13">
        <w:rPr>
          <w:rFonts w:ascii="Verdana" w:hAnsi="Verdana"/>
          <w:color w:val="231F20"/>
          <w:sz w:val="24"/>
          <w:szCs w:val="24"/>
        </w:rPr>
        <w:t xml:space="preserve"> </w:t>
      </w:r>
      <w:r w:rsidRPr="00C83F13">
        <w:rPr>
          <w:rFonts w:ascii="Verdana" w:hAnsi="Verdana"/>
          <w:color w:val="231F20"/>
          <w:sz w:val="24"/>
          <w:szCs w:val="24"/>
        </w:rPr>
        <w:t>requires</w:t>
      </w:r>
      <w:r w:rsidR="007A5F93" w:rsidRPr="00C83F13">
        <w:rPr>
          <w:rFonts w:ascii="Verdana" w:hAnsi="Verdana"/>
          <w:color w:val="231F20"/>
          <w:sz w:val="24"/>
          <w:szCs w:val="24"/>
        </w:rPr>
        <w:t xml:space="preserve"> </w:t>
      </w:r>
      <w:r w:rsidRPr="00C83F13">
        <w:rPr>
          <w:rFonts w:ascii="Verdana" w:hAnsi="Verdana"/>
          <w:color w:val="231F20"/>
          <w:sz w:val="24"/>
          <w:szCs w:val="24"/>
        </w:rPr>
        <w:t>compliance</w:t>
      </w:r>
      <w:r w:rsidR="007A5F93" w:rsidRPr="00C83F13">
        <w:rPr>
          <w:rFonts w:ascii="Verdana" w:hAnsi="Verdana"/>
          <w:color w:val="231F20"/>
          <w:sz w:val="24"/>
          <w:szCs w:val="24"/>
        </w:rPr>
        <w:t xml:space="preserve"> </w:t>
      </w:r>
      <w:r w:rsidRPr="00C83F13">
        <w:rPr>
          <w:rFonts w:ascii="Verdana" w:hAnsi="Verdana"/>
          <w:color w:val="231F20"/>
          <w:sz w:val="24"/>
          <w:szCs w:val="24"/>
        </w:rPr>
        <w:t>with</w:t>
      </w:r>
      <w:r w:rsidR="007A5F93" w:rsidRPr="00C83F13">
        <w:rPr>
          <w:rFonts w:ascii="Verdana" w:hAnsi="Verdana"/>
          <w:color w:val="231F20"/>
          <w:sz w:val="24"/>
          <w:szCs w:val="24"/>
        </w:rPr>
        <w:t xml:space="preserve"> </w:t>
      </w:r>
      <w:r w:rsidRPr="00C83F13">
        <w:rPr>
          <w:rFonts w:ascii="Verdana" w:hAnsi="Verdana"/>
          <w:color w:val="231F20"/>
          <w:sz w:val="24"/>
          <w:szCs w:val="24"/>
        </w:rPr>
        <w:t>the</w:t>
      </w:r>
      <w:r w:rsidR="007A5F93" w:rsidRPr="00C83F13">
        <w:rPr>
          <w:rFonts w:ascii="Verdana" w:hAnsi="Verdana"/>
          <w:color w:val="231F20"/>
          <w:sz w:val="24"/>
          <w:szCs w:val="24"/>
        </w:rPr>
        <w:t xml:space="preserve"> </w:t>
      </w:r>
      <w:r w:rsidRPr="00C83F13">
        <w:rPr>
          <w:rFonts w:ascii="Verdana" w:hAnsi="Verdana"/>
          <w:color w:val="231F20"/>
          <w:sz w:val="24"/>
          <w:szCs w:val="24"/>
        </w:rPr>
        <w:t>provisions</w:t>
      </w:r>
      <w:r w:rsidR="007A5F93" w:rsidRPr="00C83F13">
        <w:rPr>
          <w:rFonts w:ascii="Verdana" w:hAnsi="Verdana"/>
          <w:color w:val="231F20"/>
          <w:sz w:val="24"/>
          <w:szCs w:val="24"/>
        </w:rPr>
        <w:t xml:space="preserve"> </w:t>
      </w:r>
      <w:r w:rsidRPr="00C83F13">
        <w:rPr>
          <w:rFonts w:ascii="Verdana" w:hAnsi="Verdana"/>
          <w:color w:val="231F20"/>
          <w:sz w:val="24"/>
          <w:szCs w:val="24"/>
        </w:rPr>
        <w:t>of</w:t>
      </w:r>
      <w:r w:rsidR="007A5F93" w:rsidRPr="00C83F13">
        <w:rPr>
          <w:rFonts w:ascii="Verdana" w:hAnsi="Verdana"/>
          <w:color w:val="231F20"/>
          <w:sz w:val="24"/>
          <w:szCs w:val="24"/>
        </w:rPr>
        <w:t xml:space="preserve"> </w:t>
      </w:r>
      <w:r w:rsidRPr="00C83F13">
        <w:rPr>
          <w:rFonts w:ascii="Verdana" w:hAnsi="Verdana"/>
          <w:color w:val="231F20"/>
          <w:sz w:val="24"/>
          <w:szCs w:val="24"/>
        </w:rPr>
        <w:t>the</w:t>
      </w:r>
      <w:r w:rsidR="007A5F93" w:rsidRPr="00C83F13">
        <w:rPr>
          <w:rFonts w:ascii="Verdana" w:hAnsi="Verdana"/>
          <w:color w:val="231F20"/>
          <w:sz w:val="24"/>
          <w:szCs w:val="24"/>
        </w:rPr>
        <w:t xml:space="preserve"> </w:t>
      </w:r>
      <w:r w:rsidRPr="00C83F13">
        <w:rPr>
          <w:rFonts w:ascii="Verdana" w:hAnsi="Verdana"/>
          <w:color w:val="231F20"/>
          <w:sz w:val="24"/>
          <w:szCs w:val="24"/>
        </w:rPr>
        <w:t>Competition</w:t>
      </w:r>
      <w:r w:rsidR="007A5F93" w:rsidRPr="00C83F13">
        <w:rPr>
          <w:rFonts w:ascii="Verdana" w:hAnsi="Verdana"/>
          <w:color w:val="231F20"/>
          <w:sz w:val="24"/>
          <w:szCs w:val="24"/>
        </w:rPr>
        <w:t xml:space="preserve"> </w:t>
      </w:r>
      <w:r w:rsidRPr="00C83F13">
        <w:rPr>
          <w:rFonts w:ascii="Verdana" w:hAnsi="Verdana"/>
          <w:color w:val="231F20"/>
          <w:sz w:val="24"/>
          <w:szCs w:val="24"/>
        </w:rPr>
        <w:t>Act</w:t>
      </w:r>
      <w:r w:rsidR="007A5F93" w:rsidRPr="00C83F13">
        <w:rPr>
          <w:rFonts w:ascii="Verdana" w:hAnsi="Verdana"/>
          <w:color w:val="231F20"/>
          <w:sz w:val="24"/>
          <w:szCs w:val="24"/>
        </w:rPr>
        <w:t xml:space="preserve"> </w:t>
      </w:r>
      <w:r w:rsidRPr="00C83F13">
        <w:rPr>
          <w:rFonts w:ascii="Verdana" w:hAnsi="Verdana"/>
          <w:color w:val="231F20"/>
          <w:sz w:val="24"/>
          <w:szCs w:val="24"/>
        </w:rPr>
        <w:t>2010,</w:t>
      </w:r>
      <w:r w:rsidR="007A5F93" w:rsidRPr="00C83F13">
        <w:rPr>
          <w:rFonts w:ascii="Verdana" w:hAnsi="Verdana"/>
          <w:color w:val="231F20"/>
          <w:sz w:val="24"/>
          <w:szCs w:val="24"/>
        </w:rPr>
        <w:t xml:space="preserve"> </w:t>
      </w:r>
      <w:r w:rsidRPr="00C83F13">
        <w:rPr>
          <w:rFonts w:ascii="Verdana" w:hAnsi="Verdana"/>
          <w:color w:val="231F20"/>
          <w:sz w:val="24"/>
          <w:szCs w:val="24"/>
        </w:rPr>
        <w:t xml:space="preserve">regarding collusive practices in contracting. Any tenderer found to have engaged in collusive conduct shall be disqualiﬁed and criminal and/or civil sanctions may be imposed. </w:t>
      </w:r>
      <w:r w:rsidRPr="00C83F13">
        <w:rPr>
          <w:rFonts w:ascii="Verdana" w:hAnsi="Verdana"/>
          <w:color w:val="231F20"/>
          <w:spacing w:val="-9"/>
          <w:sz w:val="24"/>
          <w:szCs w:val="24"/>
        </w:rPr>
        <w:t xml:space="preserve">To </w:t>
      </w:r>
      <w:r w:rsidRPr="00C83F13">
        <w:rPr>
          <w:rFonts w:ascii="Verdana" w:hAnsi="Verdana"/>
          <w:color w:val="231F20"/>
          <w:sz w:val="24"/>
          <w:szCs w:val="24"/>
        </w:rPr>
        <w:t xml:space="preserve">this effect, </w:t>
      </w:r>
      <w:r w:rsidRPr="00C83F13">
        <w:rPr>
          <w:rFonts w:ascii="Verdana" w:hAnsi="Verdana"/>
          <w:color w:val="231F20"/>
          <w:spacing w:val="-3"/>
          <w:sz w:val="24"/>
          <w:szCs w:val="24"/>
        </w:rPr>
        <w:t xml:space="preserve">Tenders </w:t>
      </w:r>
      <w:r w:rsidRPr="00C83F13">
        <w:rPr>
          <w:rFonts w:ascii="Verdana" w:hAnsi="Verdana"/>
          <w:color w:val="231F20"/>
          <w:sz w:val="24"/>
          <w:szCs w:val="24"/>
        </w:rPr>
        <w:t xml:space="preserve">shall be required to complete and sign the “Certiﬁcate of Independent </w:t>
      </w:r>
      <w:r w:rsidRPr="00C83F13">
        <w:rPr>
          <w:rFonts w:ascii="Verdana" w:hAnsi="Verdana"/>
          <w:color w:val="231F20"/>
          <w:spacing w:val="-3"/>
          <w:sz w:val="24"/>
          <w:szCs w:val="24"/>
        </w:rPr>
        <w:t xml:space="preserve">Tender </w:t>
      </w:r>
      <w:r w:rsidRPr="00C83F13">
        <w:rPr>
          <w:rFonts w:ascii="Verdana" w:hAnsi="Verdana"/>
          <w:color w:val="231F20"/>
          <w:sz w:val="24"/>
          <w:szCs w:val="24"/>
        </w:rPr>
        <w:t>Determination” annexed to the Form</w:t>
      </w:r>
      <w:r w:rsidR="007A5F93" w:rsidRPr="00C83F13">
        <w:rPr>
          <w:rFonts w:ascii="Verdana" w:hAnsi="Verdana"/>
          <w:color w:val="231F20"/>
          <w:sz w:val="24"/>
          <w:szCs w:val="24"/>
        </w:rPr>
        <w:t xml:space="preserve"> </w:t>
      </w:r>
      <w:r w:rsidRPr="00C83F13">
        <w:rPr>
          <w:rFonts w:ascii="Verdana" w:hAnsi="Verdana"/>
          <w:color w:val="231F20"/>
          <w:sz w:val="24"/>
          <w:szCs w:val="24"/>
        </w:rPr>
        <w:t>of</w:t>
      </w:r>
      <w:r w:rsidR="007A5F93" w:rsidRPr="00C83F13">
        <w:rPr>
          <w:rFonts w:ascii="Verdana" w:hAnsi="Verdana"/>
          <w:color w:val="231F20"/>
          <w:sz w:val="24"/>
          <w:szCs w:val="24"/>
        </w:rPr>
        <w:t xml:space="preserve"> </w:t>
      </w:r>
      <w:r w:rsidRPr="00C83F13">
        <w:rPr>
          <w:rFonts w:ascii="Verdana" w:hAnsi="Verdana"/>
          <w:color w:val="231F20"/>
          <w:spacing w:val="-5"/>
          <w:sz w:val="24"/>
          <w:szCs w:val="24"/>
        </w:rPr>
        <w:t>Tender.</w:t>
      </w:r>
      <w:bookmarkEnd w:id="61"/>
      <w:bookmarkEnd w:id="62"/>
      <w:bookmarkEnd w:id="63"/>
      <w:bookmarkEnd w:id="64"/>
      <w:bookmarkEnd w:id="65"/>
      <w:bookmarkEnd w:id="66"/>
      <w:bookmarkEnd w:id="67"/>
      <w:bookmarkEnd w:id="68"/>
      <w:bookmarkEnd w:id="69"/>
    </w:p>
    <w:p w14:paraId="3536FC86" w14:textId="77777777" w:rsidR="00C20A63" w:rsidRPr="00C83F13" w:rsidRDefault="002D5618" w:rsidP="00B70529">
      <w:pPr>
        <w:pStyle w:val="ListParagraph"/>
        <w:numPr>
          <w:ilvl w:val="1"/>
          <w:numId w:val="87"/>
        </w:numPr>
        <w:tabs>
          <w:tab w:val="left" w:pos="1418"/>
        </w:tabs>
        <w:spacing w:before="240"/>
        <w:ind w:left="1418" w:right="850" w:hanging="567"/>
        <w:jc w:val="both"/>
        <w:rPr>
          <w:rFonts w:ascii="Verdana" w:hAnsi="Verdana"/>
          <w:b/>
          <w:bCs/>
          <w:sz w:val="24"/>
          <w:szCs w:val="24"/>
        </w:rPr>
      </w:pPr>
      <w:bookmarkStart w:id="70" w:name="_Toc78376961"/>
      <w:bookmarkStart w:id="71" w:name="_Toc78442192"/>
      <w:bookmarkStart w:id="72" w:name="_Toc78442995"/>
      <w:bookmarkStart w:id="73" w:name="_Toc78962920"/>
      <w:bookmarkStart w:id="74" w:name="_Toc78967118"/>
      <w:bookmarkStart w:id="75" w:name="_Toc80688022"/>
      <w:bookmarkStart w:id="76" w:name="_Toc80956395"/>
      <w:bookmarkStart w:id="77" w:name="_Toc80956857"/>
      <w:bookmarkStart w:id="78" w:name="_Toc80957294"/>
      <w:r w:rsidRPr="00C83F13">
        <w:rPr>
          <w:rFonts w:ascii="Verdana" w:hAnsi="Verdana"/>
          <w:b/>
          <w:bCs/>
          <w:color w:val="231F20"/>
          <w:sz w:val="24"/>
          <w:szCs w:val="24"/>
        </w:rPr>
        <w:t>Unfair</w:t>
      </w:r>
      <w:r w:rsidR="008F663C" w:rsidRPr="00C83F13">
        <w:rPr>
          <w:rFonts w:ascii="Verdana" w:hAnsi="Verdana"/>
          <w:b/>
          <w:bCs/>
          <w:color w:val="231F20"/>
          <w:sz w:val="24"/>
          <w:szCs w:val="24"/>
        </w:rPr>
        <w:t xml:space="preserve"> </w:t>
      </w:r>
      <w:r w:rsidRPr="00C83F13">
        <w:rPr>
          <w:rFonts w:ascii="Verdana" w:hAnsi="Verdana"/>
          <w:b/>
          <w:bCs/>
          <w:color w:val="231F20"/>
          <w:sz w:val="24"/>
          <w:szCs w:val="24"/>
        </w:rPr>
        <w:t>Competitive</w:t>
      </w:r>
      <w:r w:rsidR="008F663C" w:rsidRPr="00C83F13">
        <w:rPr>
          <w:rFonts w:ascii="Verdana" w:hAnsi="Verdana"/>
          <w:b/>
          <w:bCs/>
          <w:color w:val="231F20"/>
          <w:sz w:val="24"/>
          <w:szCs w:val="24"/>
        </w:rPr>
        <w:t xml:space="preserve"> </w:t>
      </w:r>
      <w:r w:rsidRPr="00C83F13">
        <w:rPr>
          <w:rFonts w:ascii="Verdana" w:hAnsi="Verdana"/>
          <w:b/>
          <w:bCs/>
          <w:color w:val="231F20"/>
          <w:sz w:val="24"/>
          <w:szCs w:val="24"/>
        </w:rPr>
        <w:t>Advantage</w:t>
      </w:r>
      <w:r w:rsidR="0016452B" w:rsidRPr="00C83F13">
        <w:rPr>
          <w:rFonts w:ascii="Verdana" w:hAnsi="Verdana"/>
          <w:color w:val="231F20"/>
          <w:sz w:val="24"/>
          <w:szCs w:val="24"/>
        </w:rPr>
        <w:t xml:space="preserve"> </w:t>
      </w:r>
      <w:r w:rsidRPr="00C83F13">
        <w:rPr>
          <w:rFonts w:ascii="Verdana" w:hAnsi="Verdana"/>
          <w:color w:val="231F20"/>
          <w:sz w:val="24"/>
          <w:szCs w:val="24"/>
        </w:rPr>
        <w:t>-</w:t>
      </w:r>
      <w:r w:rsidR="0016452B" w:rsidRPr="00C83F13">
        <w:rPr>
          <w:rFonts w:ascii="Verdana" w:hAnsi="Verdana"/>
          <w:color w:val="231F20"/>
          <w:sz w:val="24"/>
          <w:szCs w:val="24"/>
        </w:rPr>
        <w:t xml:space="preserve"> </w:t>
      </w:r>
      <w:r w:rsidRPr="00C83F13">
        <w:rPr>
          <w:rFonts w:ascii="Verdana" w:hAnsi="Verdana"/>
          <w:color w:val="231F20"/>
          <w:sz w:val="24"/>
          <w:szCs w:val="24"/>
        </w:rPr>
        <w:t>Fairness</w:t>
      </w:r>
      <w:r w:rsidR="008F663C" w:rsidRPr="00C83F13">
        <w:rPr>
          <w:rFonts w:ascii="Verdana" w:hAnsi="Verdana"/>
          <w:color w:val="231F20"/>
          <w:sz w:val="24"/>
          <w:szCs w:val="24"/>
        </w:rPr>
        <w:t xml:space="preserve"> </w:t>
      </w:r>
      <w:r w:rsidRPr="00C83F13">
        <w:rPr>
          <w:rFonts w:ascii="Verdana" w:hAnsi="Verdana"/>
          <w:color w:val="231F20"/>
          <w:sz w:val="24"/>
          <w:szCs w:val="24"/>
        </w:rPr>
        <w:t>and</w:t>
      </w:r>
      <w:r w:rsidR="008F663C" w:rsidRPr="00C83F13">
        <w:rPr>
          <w:rFonts w:ascii="Verdana" w:hAnsi="Verdana"/>
          <w:color w:val="231F20"/>
          <w:sz w:val="24"/>
          <w:szCs w:val="24"/>
        </w:rPr>
        <w:t xml:space="preserve"> </w:t>
      </w:r>
      <w:r w:rsidRPr="00C83F13">
        <w:rPr>
          <w:rFonts w:ascii="Verdana" w:hAnsi="Verdana"/>
          <w:color w:val="231F20"/>
          <w:sz w:val="24"/>
          <w:szCs w:val="24"/>
        </w:rPr>
        <w:t>transparency</w:t>
      </w:r>
      <w:r w:rsidR="008F663C" w:rsidRPr="00C83F13">
        <w:rPr>
          <w:rFonts w:ascii="Verdana" w:hAnsi="Verdana"/>
          <w:color w:val="231F20"/>
          <w:sz w:val="24"/>
          <w:szCs w:val="24"/>
        </w:rPr>
        <w:t xml:space="preserve"> </w:t>
      </w:r>
      <w:r w:rsidRPr="00C83F13">
        <w:rPr>
          <w:rFonts w:ascii="Verdana" w:hAnsi="Verdana"/>
          <w:color w:val="231F20"/>
          <w:sz w:val="24"/>
          <w:szCs w:val="24"/>
        </w:rPr>
        <w:t>in</w:t>
      </w:r>
      <w:r w:rsidR="008F663C" w:rsidRPr="00C83F13">
        <w:rPr>
          <w:rFonts w:ascii="Verdana" w:hAnsi="Verdana"/>
          <w:color w:val="231F20"/>
          <w:sz w:val="24"/>
          <w:szCs w:val="24"/>
        </w:rPr>
        <w:t xml:space="preserve"> </w:t>
      </w:r>
      <w:r w:rsidRPr="00C83F13">
        <w:rPr>
          <w:rFonts w:ascii="Verdana" w:hAnsi="Verdana"/>
          <w:color w:val="231F20"/>
          <w:sz w:val="24"/>
          <w:szCs w:val="24"/>
        </w:rPr>
        <w:t>the</w:t>
      </w:r>
      <w:r w:rsidR="008F663C" w:rsidRPr="00C83F13">
        <w:rPr>
          <w:rFonts w:ascii="Verdana" w:hAnsi="Verdana"/>
          <w:color w:val="231F20"/>
          <w:sz w:val="24"/>
          <w:szCs w:val="24"/>
        </w:rPr>
        <w:t xml:space="preserve"> </w:t>
      </w:r>
      <w:r w:rsidRPr="00C83F13">
        <w:rPr>
          <w:rFonts w:ascii="Verdana" w:hAnsi="Verdana"/>
          <w:color w:val="231F20"/>
          <w:sz w:val="24"/>
          <w:szCs w:val="24"/>
        </w:rPr>
        <w:t>tender</w:t>
      </w:r>
      <w:r w:rsidR="008F663C" w:rsidRPr="00C83F13">
        <w:rPr>
          <w:rFonts w:ascii="Verdana" w:hAnsi="Verdana"/>
          <w:color w:val="231F20"/>
          <w:sz w:val="24"/>
          <w:szCs w:val="24"/>
        </w:rPr>
        <w:t xml:space="preserve"> </w:t>
      </w:r>
      <w:r w:rsidRPr="00C83F13">
        <w:rPr>
          <w:rFonts w:ascii="Verdana" w:hAnsi="Verdana"/>
          <w:color w:val="231F20"/>
          <w:sz w:val="24"/>
          <w:szCs w:val="24"/>
        </w:rPr>
        <w:t>process</w:t>
      </w:r>
      <w:r w:rsidR="008F663C" w:rsidRPr="00C83F13">
        <w:rPr>
          <w:rFonts w:ascii="Verdana" w:hAnsi="Verdana"/>
          <w:color w:val="231F20"/>
          <w:sz w:val="24"/>
          <w:szCs w:val="24"/>
        </w:rPr>
        <w:t xml:space="preserve"> </w:t>
      </w:r>
      <w:r w:rsidRPr="00C83F13">
        <w:rPr>
          <w:rFonts w:ascii="Verdana" w:hAnsi="Verdana"/>
          <w:color w:val="231F20"/>
          <w:sz w:val="24"/>
          <w:szCs w:val="24"/>
        </w:rPr>
        <w:t>require</w:t>
      </w:r>
      <w:r w:rsidR="008F663C" w:rsidRPr="00C83F13">
        <w:rPr>
          <w:rFonts w:ascii="Verdana" w:hAnsi="Verdana"/>
          <w:color w:val="231F20"/>
          <w:sz w:val="24"/>
          <w:szCs w:val="24"/>
        </w:rPr>
        <w:t xml:space="preserve"> </w:t>
      </w:r>
      <w:r w:rsidRPr="00C83F13">
        <w:rPr>
          <w:rFonts w:ascii="Verdana" w:hAnsi="Verdana"/>
          <w:color w:val="231F20"/>
          <w:sz w:val="24"/>
          <w:szCs w:val="24"/>
        </w:rPr>
        <w:t>that</w:t>
      </w:r>
      <w:r w:rsidR="008F663C" w:rsidRPr="00C83F13">
        <w:rPr>
          <w:rFonts w:ascii="Verdana" w:hAnsi="Verdana"/>
          <w:color w:val="231F20"/>
          <w:sz w:val="24"/>
          <w:szCs w:val="24"/>
        </w:rPr>
        <w:t xml:space="preserve"> </w:t>
      </w:r>
      <w:r w:rsidRPr="00C83F13">
        <w:rPr>
          <w:rFonts w:ascii="Verdana" w:hAnsi="Verdana"/>
          <w:color w:val="231F20"/>
          <w:sz w:val="24"/>
          <w:szCs w:val="24"/>
        </w:rPr>
        <w:t>the</w:t>
      </w:r>
      <w:r w:rsidR="008F663C" w:rsidRPr="00C83F13">
        <w:rPr>
          <w:rFonts w:ascii="Verdana" w:hAnsi="Verdana"/>
          <w:color w:val="231F20"/>
          <w:sz w:val="24"/>
          <w:szCs w:val="24"/>
        </w:rPr>
        <w:t xml:space="preserve"> </w:t>
      </w:r>
      <w:r w:rsidRPr="00C83F13">
        <w:rPr>
          <w:rFonts w:ascii="Verdana" w:hAnsi="Verdana"/>
          <w:color w:val="231F20"/>
          <w:sz w:val="24"/>
          <w:szCs w:val="24"/>
        </w:rPr>
        <w:t>ﬁrms or their Afﬁliates competing for a speciﬁc assignment do not derive a competitive advantage from having</w:t>
      </w:r>
      <w:r w:rsidR="007A5F93" w:rsidRPr="00C83F13">
        <w:rPr>
          <w:rFonts w:ascii="Verdana" w:hAnsi="Verdana"/>
          <w:color w:val="231F20"/>
          <w:sz w:val="24"/>
          <w:szCs w:val="24"/>
        </w:rPr>
        <w:t xml:space="preserve"> </w:t>
      </w:r>
      <w:r w:rsidRPr="00C83F13">
        <w:rPr>
          <w:rFonts w:ascii="Verdana" w:hAnsi="Verdana"/>
          <w:color w:val="231F20"/>
          <w:sz w:val="24"/>
          <w:szCs w:val="24"/>
        </w:rPr>
        <w:t>provided</w:t>
      </w:r>
      <w:r w:rsidR="007A5F93" w:rsidRPr="00C83F13">
        <w:rPr>
          <w:rFonts w:ascii="Verdana" w:hAnsi="Verdana"/>
          <w:color w:val="231F20"/>
          <w:sz w:val="24"/>
          <w:szCs w:val="24"/>
        </w:rPr>
        <w:t xml:space="preserve"> </w:t>
      </w:r>
      <w:r w:rsidRPr="00C83F13">
        <w:rPr>
          <w:rFonts w:ascii="Verdana" w:hAnsi="Verdana"/>
          <w:color w:val="231F20"/>
          <w:sz w:val="24"/>
          <w:szCs w:val="24"/>
        </w:rPr>
        <w:t>consulting</w:t>
      </w:r>
      <w:r w:rsidR="007A5F93" w:rsidRPr="00C83F13">
        <w:rPr>
          <w:rFonts w:ascii="Verdana" w:hAnsi="Verdana"/>
          <w:color w:val="231F20"/>
          <w:sz w:val="24"/>
          <w:szCs w:val="24"/>
        </w:rPr>
        <w:t xml:space="preserve"> </w:t>
      </w:r>
      <w:r w:rsidRPr="00C83F13">
        <w:rPr>
          <w:rFonts w:ascii="Verdana" w:hAnsi="Verdana"/>
          <w:color w:val="231F20"/>
          <w:sz w:val="24"/>
          <w:szCs w:val="24"/>
        </w:rPr>
        <w:t>services</w:t>
      </w:r>
      <w:r w:rsidR="007A5F93" w:rsidRPr="00C83F13">
        <w:rPr>
          <w:rFonts w:ascii="Verdana" w:hAnsi="Verdana"/>
          <w:color w:val="231F20"/>
          <w:sz w:val="24"/>
          <w:szCs w:val="24"/>
        </w:rPr>
        <w:t xml:space="preserve"> </w:t>
      </w:r>
      <w:r w:rsidRPr="00C83F13">
        <w:rPr>
          <w:rFonts w:ascii="Verdana" w:hAnsi="Verdana"/>
          <w:color w:val="231F20"/>
          <w:sz w:val="24"/>
          <w:szCs w:val="24"/>
        </w:rPr>
        <w:t>related</w:t>
      </w:r>
      <w:r w:rsidR="007A5F93" w:rsidRPr="00C83F13">
        <w:rPr>
          <w:rFonts w:ascii="Verdana" w:hAnsi="Verdana"/>
          <w:color w:val="231F20"/>
          <w:sz w:val="24"/>
          <w:szCs w:val="24"/>
        </w:rPr>
        <w:t xml:space="preserve"> </w:t>
      </w:r>
      <w:r w:rsidRPr="00C83F13">
        <w:rPr>
          <w:rFonts w:ascii="Verdana" w:hAnsi="Verdana"/>
          <w:color w:val="231F20"/>
          <w:sz w:val="24"/>
          <w:szCs w:val="24"/>
        </w:rPr>
        <w:t>to</w:t>
      </w:r>
      <w:r w:rsidR="007A5F93" w:rsidRPr="00C83F13">
        <w:rPr>
          <w:rFonts w:ascii="Verdana" w:hAnsi="Verdana"/>
          <w:color w:val="231F20"/>
          <w:sz w:val="24"/>
          <w:szCs w:val="24"/>
        </w:rPr>
        <w:t xml:space="preserve"> </w:t>
      </w:r>
      <w:r w:rsidRPr="00C83F13">
        <w:rPr>
          <w:rFonts w:ascii="Verdana" w:hAnsi="Verdana"/>
          <w:color w:val="231F20"/>
          <w:sz w:val="24"/>
          <w:szCs w:val="24"/>
        </w:rPr>
        <w:t>this</w:t>
      </w:r>
      <w:r w:rsidR="007A5F93" w:rsidRPr="00C83F13">
        <w:rPr>
          <w:rFonts w:ascii="Verdana" w:hAnsi="Verdana"/>
          <w:color w:val="231F20"/>
          <w:sz w:val="24"/>
          <w:szCs w:val="24"/>
        </w:rPr>
        <w:t xml:space="preserve"> </w:t>
      </w:r>
      <w:r w:rsidRPr="00C83F13">
        <w:rPr>
          <w:rFonts w:ascii="Verdana" w:hAnsi="Verdana"/>
          <w:color w:val="231F20"/>
          <w:sz w:val="24"/>
          <w:szCs w:val="24"/>
        </w:rPr>
        <w:t>tender.</w:t>
      </w:r>
      <w:r w:rsidR="007A5F93" w:rsidRPr="00C83F13">
        <w:rPr>
          <w:rFonts w:ascii="Verdana" w:hAnsi="Verdana"/>
          <w:color w:val="231F20"/>
          <w:sz w:val="24"/>
          <w:szCs w:val="24"/>
        </w:rPr>
        <w:t xml:space="preserve"> </w:t>
      </w:r>
      <w:r w:rsidRPr="00C83F13">
        <w:rPr>
          <w:rFonts w:ascii="Verdana" w:hAnsi="Verdana"/>
          <w:color w:val="231F20"/>
          <w:spacing w:val="-9"/>
          <w:sz w:val="24"/>
          <w:szCs w:val="24"/>
        </w:rPr>
        <w:t>To</w:t>
      </w:r>
      <w:r w:rsidR="007A5F93" w:rsidRPr="00C83F13">
        <w:rPr>
          <w:rFonts w:ascii="Verdana" w:hAnsi="Verdana"/>
          <w:color w:val="231F20"/>
          <w:spacing w:val="-9"/>
          <w:sz w:val="24"/>
          <w:szCs w:val="24"/>
        </w:rPr>
        <w:t xml:space="preserve"> </w:t>
      </w:r>
      <w:r w:rsidRPr="00C83F13">
        <w:rPr>
          <w:rFonts w:ascii="Verdana" w:hAnsi="Verdana"/>
          <w:color w:val="231F20"/>
          <w:sz w:val="24"/>
          <w:szCs w:val="24"/>
        </w:rPr>
        <w:t>that</w:t>
      </w:r>
      <w:r w:rsidR="007A5F93" w:rsidRPr="00C83F13">
        <w:rPr>
          <w:rFonts w:ascii="Verdana" w:hAnsi="Verdana"/>
          <w:color w:val="231F20"/>
          <w:sz w:val="24"/>
          <w:szCs w:val="24"/>
        </w:rPr>
        <w:t xml:space="preserve"> </w:t>
      </w:r>
      <w:r w:rsidRPr="00C83F13">
        <w:rPr>
          <w:rFonts w:ascii="Verdana" w:hAnsi="Verdana"/>
          <w:color w:val="231F20"/>
          <w:sz w:val="24"/>
          <w:szCs w:val="24"/>
        </w:rPr>
        <w:t>end,</w:t>
      </w:r>
      <w:r w:rsidR="007A5F93" w:rsidRPr="00C83F13">
        <w:rPr>
          <w:rFonts w:ascii="Verdana" w:hAnsi="Verdana"/>
          <w:color w:val="231F20"/>
          <w:sz w:val="24"/>
          <w:szCs w:val="24"/>
        </w:rPr>
        <w:t xml:space="preserve"> </w:t>
      </w:r>
      <w:r w:rsidRPr="00C83F13">
        <w:rPr>
          <w:rFonts w:ascii="Verdana" w:hAnsi="Verdana"/>
          <w:color w:val="231F20"/>
          <w:sz w:val="24"/>
          <w:szCs w:val="24"/>
        </w:rPr>
        <w:t>the</w:t>
      </w:r>
      <w:r w:rsidR="007A5F93" w:rsidRPr="00C83F13">
        <w:rPr>
          <w:rFonts w:ascii="Verdana" w:hAnsi="Verdana"/>
          <w:color w:val="231F20"/>
          <w:sz w:val="24"/>
          <w:szCs w:val="24"/>
        </w:rPr>
        <w:t xml:space="preserve"> </w:t>
      </w:r>
      <w:r w:rsidRPr="00C83F13">
        <w:rPr>
          <w:rFonts w:ascii="Verdana" w:hAnsi="Verdana"/>
          <w:color w:val="231F20"/>
          <w:sz w:val="24"/>
          <w:szCs w:val="24"/>
        </w:rPr>
        <w:t>Procuring</w:t>
      </w:r>
      <w:r w:rsidR="007A5F93" w:rsidRPr="00C83F13">
        <w:rPr>
          <w:rFonts w:ascii="Verdana" w:hAnsi="Verdana"/>
          <w:color w:val="231F20"/>
          <w:sz w:val="24"/>
          <w:szCs w:val="24"/>
        </w:rPr>
        <w:t xml:space="preserve"> </w:t>
      </w:r>
      <w:r w:rsidRPr="00C83F13">
        <w:rPr>
          <w:rFonts w:ascii="Verdana" w:hAnsi="Verdana"/>
          <w:color w:val="231F20"/>
          <w:sz w:val="24"/>
          <w:szCs w:val="24"/>
        </w:rPr>
        <w:t>Entity</w:t>
      </w:r>
      <w:r w:rsidR="007A5F93" w:rsidRPr="00C83F13">
        <w:rPr>
          <w:rFonts w:ascii="Verdana" w:hAnsi="Verdana"/>
          <w:color w:val="231F20"/>
          <w:sz w:val="24"/>
          <w:szCs w:val="24"/>
        </w:rPr>
        <w:t xml:space="preserve"> </w:t>
      </w:r>
      <w:r w:rsidRPr="00C83F13">
        <w:rPr>
          <w:rFonts w:ascii="Verdana" w:hAnsi="Verdana"/>
          <w:color w:val="231F20"/>
          <w:sz w:val="24"/>
          <w:szCs w:val="24"/>
        </w:rPr>
        <w:t>shall</w:t>
      </w:r>
      <w:r w:rsidR="0016452B" w:rsidRPr="00C83F13">
        <w:rPr>
          <w:rFonts w:ascii="Verdana" w:hAnsi="Verdana"/>
          <w:sz w:val="24"/>
          <w:szCs w:val="24"/>
        </w:rPr>
        <w:t xml:space="preserve"> i</w:t>
      </w:r>
      <w:r w:rsidR="007A5F93" w:rsidRPr="00C83F13">
        <w:rPr>
          <w:rFonts w:ascii="Verdana" w:hAnsi="Verdana"/>
          <w:color w:val="231F20"/>
          <w:sz w:val="24"/>
          <w:szCs w:val="24"/>
        </w:rPr>
        <w:t>ndicate</w:t>
      </w:r>
      <w:r w:rsidRPr="00C83F13">
        <w:rPr>
          <w:rFonts w:ascii="Verdana" w:hAnsi="Verdana"/>
          <w:color w:val="231F20"/>
          <w:sz w:val="24"/>
          <w:szCs w:val="24"/>
        </w:rPr>
        <w:t xml:space="preserve"> in the TDS and make available to all the ﬁrms together with this tender document all</w:t>
      </w:r>
      <w:r w:rsidR="0016452B" w:rsidRPr="00C83F13">
        <w:rPr>
          <w:rFonts w:ascii="Verdana" w:hAnsi="Verdana"/>
          <w:color w:val="231F20"/>
          <w:sz w:val="24"/>
          <w:szCs w:val="24"/>
        </w:rPr>
        <w:t xml:space="preserve"> </w:t>
      </w:r>
      <w:r w:rsidR="007A5F93" w:rsidRPr="00C83F13">
        <w:rPr>
          <w:rFonts w:ascii="Verdana" w:hAnsi="Verdana"/>
          <w:color w:val="231F20"/>
          <w:sz w:val="24"/>
          <w:szCs w:val="24"/>
        </w:rPr>
        <w:t xml:space="preserve">Information </w:t>
      </w:r>
      <w:r w:rsidRPr="00C83F13">
        <w:rPr>
          <w:rFonts w:ascii="Verdana" w:hAnsi="Verdana"/>
          <w:color w:val="231F20"/>
          <w:sz w:val="24"/>
          <w:szCs w:val="24"/>
        </w:rPr>
        <w:t>that</w:t>
      </w:r>
      <w:r w:rsidR="007A5F93" w:rsidRPr="00C83F13">
        <w:rPr>
          <w:rFonts w:ascii="Verdana" w:hAnsi="Verdana"/>
          <w:color w:val="231F20"/>
          <w:sz w:val="24"/>
          <w:szCs w:val="24"/>
        </w:rPr>
        <w:t xml:space="preserve"> </w:t>
      </w:r>
      <w:r w:rsidRPr="00C83F13">
        <w:rPr>
          <w:rFonts w:ascii="Verdana" w:hAnsi="Verdana"/>
          <w:color w:val="231F20"/>
          <w:sz w:val="24"/>
          <w:szCs w:val="24"/>
        </w:rPr>
        <w:t>would</w:t>
      </w:r>
      <w:r w:rsidR="007A5F93" w:rsidRPr="00C83F13">
        <w:rPr>
          <w:rFonts w:ascii="Verdana" w:hAnsi="Verdana"/>
          <w:color w:val="231F20"/>
          <w:sz w:val="24"/>
          <w:szCs w:val="24"/>
        </w:rPr>
        <w:t xml:space="preserve"> </w:t>
      </w:r>
      <w:r w:rsidRPr="00C83F13">
        <w:rPr>
          <w:rFonts w:ascii="Verdana" w:hAnsi="Verdana"/>
          <w:color w:val="231F20"/>
          <w:sz w:val="24"/>
          <w:szCs w:val="24"/>
        </w:rPr>
        <w:t>in</w:t>
      </w:r>
      <w:r w:rsidR="007A5F93" w:rsidRPr="00C83F13">
        <w:rPr>
          <w:rFonts w:ascii="Verdana" w:hAnsi="Verdana"/>
          <w:color w:val="231F20"/>
          <w:sz w:val="24"/>
          <w:szCs w:val="24"/>
        </w:rPr>
        <w:t xml:space="preserve"> </w:t>
      </w:r>
      <w:r w:rsidRPr="00C83F13">
        <w:rPr>
          <w:rFonts w:ascii="Verdana" w:hAnsi="Verdana"/>
          <w:color w:val="231F20"/>
          <w:sz w:val="24"/>
          <w:szCs w:val="24"/>
        </w:rPr>
        <w:t>that</w:t>
      </w:r>
      <w:r w:rsidR="007A5F93" w:rsidRPr="00C83F13">
        <w:rPr>
          <w:rFonts w:ascii="Verdana" w:hAnsi="Verdana"/>
          <w:color w:val="231F20"/>
          <w:sz w:val="24"/>
          <w:szCs w:val="24"/>
        </w:rPr>
        <w:t xml:space="preserve"> </w:t>
      </w:r>
      <w:r w:rsidRPr="00C83F13">
        <w:rPr>
          <w:rFonts w:ascii="Verdana" w:hAnsi="Verdana"/>
          <w:color w:val="231F20"/>
          <w:sz w:val="24"/>
          <w:szCs w:val="24"/>
        </w:rPr>
        <w:t>respect</w:t>
      </w:r>
      <w:r w:rsidR="007A5F93" w:rsidRPr="00C83F13">
        <w:rPr>
          <w:rFonts w:ascii="Verdana" w:hAnsi="Verdana"/>
          <w:color w:val="231F20"/>
          <w:sz w:val="24"/>
          <w:szCs w:val="24"/>
        </w:rPr>
        <w:t xml:space="preserve"> gives </w:t>
      </w:r>
      <w:r w:rsidRPr="00C83F13">
        <w:rPr>
          <w:rFonts w:ascii="Verdana" w:hAnsi="Verdana"/>
          <w:color w:val="231F20"/>
          <w:sz w:val="24"/>
          <w:szCs w:val="24"/>
        </w:rPr>
        <w:t>such</w:t>
      </w:r>
      <w:r w:rsidR="007A5F93" w:rsidRPr="00C83F13">
        <w:rPr>
          <w:rFonts w:ascii="Verdana" w:hAnsi="Verdana"/>
          <w:color w:val="231F20"/>
          <w:sz w:val="24"/>
          <w:szCs w:val="24"/>
        </w:rPr>
        <w:t xml:space="preserve"> </w:t>
      </w:r>
      <w:r w:rsidRPr="00C83F13">
        <w:rPr>
          <w:rFonts w:ascii="Verdana" w:hAnsi="Verdana"/>
          <w:color w:val="231F20"/>
          <w:sz w:val="24"/>
          <w:szCs w:val="24"/>
        </w:rPr>
        <w:t>ﬁrm</w:t>
      </w:r>
      <w:r w:rsidR="007A5F93" w:rsidRPr="00C83F13">
        <w:rPr>
          <w:rFonts w:ascii="Verdana" w:hAnsi="Verdana"/>
          <w:color w:val="231F20"/>
          <w:sz w:val="24"/>
          <w:szCs w:val="24"/>
        </w:rPr>
        <w:t xml:space="preserve"> </w:t>
      </w:r>
      <w:r w:rsidRPr="00C83F13">
        <w:rPr>
          <w:rFonts w:ascii="Verdana" w:hAnsi="Verdana"/>
          <w:color w:val="231F20"/>
          <w:sz w:val="24"/>
          <w:szCs w:val="24"/>
        </w:rPr>
        <w:t>any</w:t>
      </w:r>
      <w:r w:rsidR="007A5F93" w:rsidRPr="00C83F13">
        <w:rPr>
          <w:rFonts w:ascii="Verdana" w:hAnsi="Verdana"/>
          <w:color w:val="231F20"/>
          <w:sz w:val="24"/>
          <w:szCs w:val="24"/>
        </w:rPr>
        <w:t xml:space="preserve"> </w:t>
      </w:r>
      <w:r w:rsidRPr="00C83F13">
        <w:rPr>
          <w:rFonts w:ascii="Verdana" w:hAnsi="Verdana"/>
          <w:color w:val="231F20"/>
          <w:sz w:val="24"/>
          <w:szCs w:val="24"/>
        </w:rPr>
        <w:t>unfair</w:t>
      </w:r>
      <w:r w:rsidR="007A5F93" w:rsidRPr="00C83F13">
        <w:rPr>
          <w:rFonts w:ascii="Verdana" w:hAnsi="Verdana"/>
          <w:color w:val="231F20"/>
          <w:sz w:val="24"/>
          <w:szCs w:val="24"/>
        </w:rPr>
        <w:t xml:space="preserve"> </w:t>
      </w:r>
      <w:r w:rsidRPr="00C83F13">
        <w:rPr>
          <w:rFonts w:ascii="Verdana" w:hAnsi="Verdana"/>
          <w:color w:val="231F20"/>
          <w:sz w:val="24"/>
          <w:szCs w:val="24"/>
        </w:rPr>
        <w:t>competitive</w:t>
      </w:r>
      <w:r w:rsidR="007A5F93" w:rsidRPr="00C83F13">
        <w:rPr>
          <w:rFonts w:ascii="Verdana" w:hAnsi="Verdana"/>
          <w:color w:val="231F20"/>
          <w:sz w:val="24"/>
          <w:szCs w:val="24"/>
        </w:rPr>
        <w:t xml:space="preserve"> </w:t>
      </w:r>
      <w:r w:rsidRPr="00C83F13">
        <w:rPr>
          <w:rFonts w:ascii="Verdana" w:hAnsi="Verdana"/>
          <w:color w:val="231F20"/>
          <w:sz w:val="24"/>
          <w:szCs w:val="24"/>
        </w:rPr>
        <w:t>advantage</w:t>
      </w:r>
      <w:r w:rsidR="007A5F93" w:rsidRPr="00C83F13">
        <w:rPr>
          <w:rFonts w:ascii="Verdana" w:hAnsi="Verdana"/>
          <w:color w:val="231F20"/>
          <w:sz w:val="24"/>
          <w:szCs w:val="24"/>
        </w:rPr>
        <w:t xml:space="preserve"> </w:t>
      </w:r>
      <w:r w:rsidRPr="00C83F13">
        <w:rPr>
          <w:rFonts w:ascii="Verdana" w:hAnsi="Verdana"/>
          <w:color w:val="231F20"/>
          <w:sz w:val="24"/>
          <w:szCs w:val="24"/>
        </w:rPr>
        <w:t>over</w:t>
      </w:r>
      <w:r w:rsidR="007A5F93" w:rsidRPr="00C83F13">
        <w:rPr>
          <w:rFonts w:ascii="Verdana" w:hAnsi="Verdana"/>
          <w:color w:val="231F20"/>
          <w:sz w:val="24"/>
          <w:szCs w:val="24"/>
        </w:rPr>
        <w:t xml:space="preserve">   </w:t>
      </w:r>
      <w:r w:rsidRPr="00C83F13">
        <w:rPr>
          <w:rFonts w:ascii="Verdana" w:hAnsi="Verdana"/>
          <w:color w:val="231F20"/>
          <w:sz w:val="24"/>
          <w:szCs w:val="24"/>
        </w:rPr>
        <w:t>competing ﬁrms.</w:t>
      </w:r>
      <w:bookmarkEnd w:id="70"/>
      <w:bookmarkEnd w:id="71"/>
      <w:bookmarkEnd w:id="72"/>
      <w:bookmarkEnd w:id="73"/>
      <w:bookmarkEnd w:id="74"/>
      <w:bookmarkEnd w:id="75"/>
      <w:bookmarkEnd w:id="76"/>
      <w:bookmarkEnd w:id="77"/>
      <w:bookmarkEnd w:id="78"/>
    </w:p>
    <w:p w14:paraId="19827EA4" w14:textId="77777777" w:rsidR="00C20A63" w:rsidRPr="00C83F13" w:rsidRDefault="002D5618" w:rsidP="00B70529">
      <w:pPr>
        <w:pStyle w:val="ListParagraph"/>
        <w:numPr>
          <w:ilvl w:val="1"/>
          <w:numId w:val="87"/>
        </w:numPr>
        <w:tabs>
          <w:tab w:val="left" w:pos="1418"/>
        </w:tabs>
        <w:spacing w:before="240"/>
        <w:ind w:left="1418" w:right="850" w:hanging="567"/>
        <w:jc w:val="both"/>
        <w:rPr>
          <w:rFonts w:ascii="Verdana" w:hAnsi="Verdana"/>
          <w:b/>
          <w:bCs/>
          <w:color w:val="231F20"/>
          <w:sz w:val="24"/>
          <w:szCs w:val="24"/>
        </w:rPr>
      </w:pPr>
      <w:bookmarkStart w:id="79" w:name="_Toc78376962"/>
      <w:bookmarkStart w:id="80" w:name="_Toc78442193"/>
      <w:bookmarkStart w:id="81" w:name="_Toc78442996"/>
      <w:bookmarkStart w:id="82" w:name="_Toc78962921"/>
      <w:bookmarkStart w:id="83" w:name="_Toc78967119"/>
      <w:bookmarkStart w:id="84" w:name="_Toc80688023"/>
      <w:bookmarkStart w:id="85" w:name="_Toc80956396"/>
      <w:bookmarkStart w:id="86" w:name="_Toc80956858"/>
      <w:bookmarkStart w:id="87" w:name="_Toc80957295"/>
      <w:r w:rsidRPr="00C83F13">
        <w:rPr>
          <w:rFonts w:ascii="Verdana" w:hAnsi="Verdana"/>
          <w:b/>
          <w:bCs/>
          <w:color w:val="231F20"/>
          <w:sz w:val="24"/>
          <w:szCs w:val="24"/>
        </w:rPr>
        <w:t>Unfair</w:t>
      </w:r>
      <w:r w:rsidR="008F663C" w:rsidRPr="00C83F13">
        <w:rPr>
          <w:rFonts w:ascii="Verdana" w:hAnsi="Verdana"/>
          <w:b/>
          <w:bCs/>
          <w:color w:val="231F20"/>
          <w:sz w:val="24"/>
          <w:szCs w:val="24"/>
        </w:rPr>
        <w:t xml:space="preserve"> </w:t>
      </w:r>
      <w:r w:rsidRPr="00C83F13">
        <w:rPr>
          <w:rFonts w:ascii="Verdana" w:hAnsi="Verdana"/>
          <w:b/>
          <w:bCs/>
          <w:color w:val="231F20"/>
          <w:sz w:val="24"/>
          <w:szCs w:val="24"/>
        </w:rPr>
        <w:t>Competitive</w:t>
      </w:r>
      <w:r w:rsidR="008F663C" w:rsidRPr="00C83F13">
        <w:rPr>
          <w:rFonts w:ascii="Verdana" w:hAnsi="Verdana"/>
          <w:b/>
          <w:bCs/>
          <w:color w:val="231F20"/>
          <w:sz w:val="24"/>
          <w:szCs w:val="24"/>
        </w:rPr>
        <w:t xml:space="preserve"> </w:t>
      </w:r>
      <w:r w:rsidRPr="00C83F13">
        <w:rPr>
          <w:rFonts w:ascii="Verdana" w:hAnsi="Verdana"/>
          <w:b/>
          <w:bCs/>
          <w:color w:val="231F20"/>
          <w:sz w:val="24"/>
          <w:szCs w:val="24"/>
        </w:rPr>
        <w:t>Advantage</w:t>
      </w:r>
      <w:r w:rsidR="00373B2A" w:rsidRPr="00C83F13">
        <w:rPr>
          <w:rFonts w:ascii="Verdana" w:hAnsi="Verdana"/>
          <w:color w:val="231F20"/>
          <w:sz w:val="24"/>
          <w:szCs w:val="24"/>
        </w:rPr>
        <w:t xml:space="preserve"> </w:t>
      </w:r>
      <w:r w:rsidRPr="00C83F13">
        <w:rPr>
          <w:rFonts w:ascii="Verdana" w:hAnsi="Verdana"/>
          <w:color w:val="231F20"/>
          <w:sz w:val="24"/>
          <w:szCs w:val="24"/>
        </w:rPr>
        <w:t>-</w:t>
      </w:r>
      <w:r w:rsidR="00373B2A" w:rsidRPr="00C83F13">
        <w:rPr>
          <w:rFonts w:ascii="Verdana" w:hAnsi="Verdana"/>
          <w:color w:val="231F20"/>
          <w:sz w:val="24"/>
          <w:szCs w:val="24"/>
        </w:rPr>
        <w:t xml:space="preserve"> </w:t>
      </w:r>
      <w:r w:rsidRPr="00C83F13">
        <w:rPr>
          <w:rFonts w:ascii="Verdana" w:hAnsi="Verdana"/>
          <w:color w:val="231F20"/>
          <w:sz w:val="24"/>
          <w:szCs w:val="24"/>
        </w:rPr>
        <w:t>Fairness</w:t>
      </w:r>
      <w:r w:rsidR="008F663C" w:rsidRPr="00C83F13">
        <w:rPr>
          <w:rFonts w:ascii="Verdana" w:hAnsi="Verdana"/>
          <w:color w:val="231F20"/>
          <w:sz w:val="24"/>
          <w:szCs w:val="24"/>
        </w:rPr>
        <w:t xml:space="preserve"> </w:t>
      </w:r>
      <w:r w:rsidRPr="00C83F13">
        <w:rPr>
          <w:rFonts w:ascii="Verdana" w:hAnsi="Verdana"/>
          <w:color w:val="231F20"/>
          <w:sz w:val="24"/>
          <w:szCs w:val="24"/>
        </w:rPr>
        <w:t>and</w:t>
      </w:r>
      <w:r w:rsidR="008F663C" w:rsidRPr="00C83F13">
        <w:rPr>
          <w:rFonts w:ascii="Verdana" w:hAnsi="Verdana"/>
          <w:color w:val="231F20"/>
          <w:sz w:val="24"/>
          <w:szCs w:val="24"/>
        </w:rPr>
        <w:t xml:space="preserve"> </w:t>
      </w:r>
      <w:r w:rsidRPr="00C83F13">
        <w:rPr>
          <w:rFonts w:ascii="Verdana" w:hAnsi="Verdana"/>
          <w:color w:val="231F20"/>
          <w:sz w:val="24"/>
          <w:szCs w:val="24"/>
        </w:rPr>
        <w:t>transparency</w:t>
      </w:r>
      <w:r w:rsidR="008F663C" w:rsidRPr="00C83F13">
        <w:rPr>
          <w:rFonts w:ascii="Verdana" w:hAnsi="Verdana"/>
          <w:color w:val="231F20"/>
          <w:sz w:val="24"/>
          <w:szCs w:val="24"/>
        </w:rPr>
        <w:t xml:space="preserve"> </w:t>
      </w:r>
      <w:r w:rsidRPr="00C83F13">
        <w:rPr>
          <w:rFonts w:ascii="Verdana" w:hAnsi="Verdana"/>
          <w:color w:val="231F20"/>
          <w:sz w:val="24"/>
          <w:szCs w:val="24"/>
        </w:rPr>
        <w:t>in</w:t>
      </w:r>
      <w:r w:rsidR="008F663C" w:rsidRPr="00C83F13">
        <w:rPr>
          <w:rFonts w:ascii="Verdana" w:hAnsi="Verdana"/>
          <w:color w:val="231F20"/>
          <w:sz w:val="24"/>
          <w:szCs w:val="24"/>
        </w:rPr>
        <w:t xml:space="preserve"> </w:t>
      </w:r>
      <w:r w:rsidRPr="00C83F13">
        <w:rPr>
          <w:rFonts w:ascii="Verdana" w:hAnsi="Verdana"/>
          <w:color w:val="231F20"/>
          <w:sz w:val="24"/>
          <w:szCs w:val="24"/>
        </w:rPr>
        <w:t>the</w:t>
      </w:r>
      <w:r w:rsidR="008F663C" w:rsidRPr="00C83F13">
        <w:rPr>
          <w:rFonts w:ascii="Verdana" w:hAnsi="Verdana"/>
          <w:color w:val="231F20"/>
          <w:sz w:val="24"/>
          <w:szCs w:val="24"/>
        </w:rPr>
        <w:t xml:space="preserve"> </w:t>
      </w:r>
      <w:r w:rsidRPr="00C83F13">
        <w:rPr>
          <w:rFonts w:ascii="Verdana" w:hAnsi="Verdana"/>
          <w:color w:val="231F20"/>
          <w:sz w:val="24"/>
          <w:szCs w:val="24"/>
        </w:rPr>
        <w:t>tender</w:t>
      </w:r>
      <w:r w:rsidR="008F663C" w:rsidRPr="00C83F13">
        <w:rPr>
          <w:rFonts w:ascii="Verdana" w:hAnsi="Verdana"/>
          <w:color w:val="231F20"/>
          <w:sz w:val="24"/>
          <w:szCs w:val="24"/>
        </w:rPr>
        <w:t xml:space="preserve"> </w:t>
      </w:r>
      <w:r w:rsidRPr="00C83F13">
        <w:rPr>
          <w:rFonts w:ascii="Verdana" w:hAnsi="Verdana"/>
          <w:color w:val="231F20"/>
          <w:sz w:val="24"/>
          <w:szCs w:val="24"/>
        </w:rPr>
        <w:t>process</w:t>
      </w:r>
      <w:r w:rsidR="008F663C" w:rsidRPr="00C83F13">
        <w:rPr>
          <w:rFonts w:ascii="Verdana" w:hAnsi="Verdana"/>
          <w:color w:val="231F20"/>
          <w:sz w:val="24"/>
          <w:szCs w:val="24"/>
        </w:rPr>
        <w:t xml:space="preserve"> </w:t>
      </w:r>
      <w:r w:rsidRPr="00C83F13">
        <w:rPr>
          <w:rFonts w:ascii="Verdana" w:hAnsi="Verdana"/>
          <w:color w:val="231F20"/>
          <w:sz w:val="24"/>
          <w:szCs w:val="24"/>
        </w:rPr>
        <w:t>require</w:t>
      </w:r>
      <w:r w:rsidR="008F663C" w:rsidRPr="00C83F13">
        <w:rPr>
          <w:rFonts w:ascii="Verdana" w:hAnsi="Verdana"/>
          <w:color w:val="231F20"/>
          <w:sz w:val="24"/>
          <w:szCs w:val="24"/>
        </w:rPr>
        <w:t xml:space="preserve"> </w:t>
      </w:r>
      <w:r w:rsidRPr="00C83F13">
        <w:rPr>
          <w:rFonts w:ascii="Verdana" w:hAnsi="Verdana"/>
          <w:color w:val="231F20"/>
          <w:sz w:val="24"/>
          <w:szCs w:val="24"/>
        </w:rPr>
        <w:t>that</w:t>
      </w:r>
      <w:r w:rsidR="008F663C" w:rsidRPr="00C83F13">
        <w:rPr>
          <w:rFonts w:ascii="Verdana" w:hAnsi="Verdana"/>
          <w:color w:val="231F20"/>
          <w:sz w:val="24"/>
          <w:szCs w:val="24"/>
        </w:rPr>
        <w:t xml:space="preserve"> </w:t>
      </w:r>
      <w:r w:rsidRPr="00C83F13">
        <w:rPr>
          <w:rFonts w:ascii="Verdana" w:hAnsi="Verdana"/>
          <w:color w:val="231F20"/>
          <w:sz w:val="24"/>
          <w:szCs w:val="24"/>
        </w:rPr>
        <w:t>the</w:t>
      </w:r>
      <w:r w:rsidR="008F663C" w:rsidRPr="00C83F13">
        <w:rPr>
          <w:rFonts w:ascii="Verdana" w:hAnsi="Verdana"/>
          <w:color w:val="231F20"/>
          <w:sz w:val="24"/>
          <w:szCs w:val="24"/>
        </w:rPr>
        <w:t xml:space="preserve"> </w:t>
      </w:r>
      <w:r w:rsidRPr="00C83F13">
        <w:rPr>
          <w:rFonts w:ascii="Verdana" w:hAnsi="Verdana"/>
          <w:color w:val="231F20"/>
          <w:sz w:val="24"/>
          <w:szCs w:val="24"/>
        </w:rPr>
        <w:t xml:space="preserve">Firms or their Afﬁliates competing for a speciﬁc </w:t>
      </w:r>
      <w:r w:rsidRPr="00C83F13">
        <w:rPr>
          <w:rFonts w:ascii="Verdana" w:hAnsi="Verdana"/>
          <w:color w:val="231F20"/>
          <w:sz w:val="24"/>
          <w:szCs w:val="24"/>
        </w:rPr>
        <w:lastRenderedPageBreak/>
        <w:t>assignment do not derive a competitive advantage from having provided consulting services related to this tender. The Procuring Entity shall indicate in the TDS</w:t>
      </w:r>
      <w:r w:rsidR="007A5F93" w:rsidRPr="00C83F13">
        <w:rPr>
          <w:rFonts w:ascii="Verdana" w:hAnsi="Verdana"/>
          <w:color w:val="231F20"/>
          <w:sz w:val="24"/>
          <w:szCs w:val="24"/>
        </w:rPr>
        <w:t xml:space="preserve"> </w:t>
      </w:r>
      <w:r w:rsidRPr="00C83F13">
        <w:rPr>
          <w:rFonts w:ascii="Verdana" w:hAnsi="Verdana"/>
          <w:color w:val="231F20"/>
          <w:sz w:val="24"/>
          <w:szCs w:val="24"/>
        </w:rPr>
        <w:t>ﬁrms</w:t>
      </w:r>
      <w:r w:rsidR="007A5F93" w:rsidRPr="00C83F13">
        <w:rPr>
          <w:rFonts w:ascii="Verdana" w:hAnsi="Verdana"/>
          <w:color w:val="231F20"/>
          <w:sz w:val="24"/>
          <w:szCs w:val="24"/>
        </w:rPr>
        <w:t xml:space="preserve"> </w:t>
      </w:r>
      <w:r w:rsidRPr="00C83F13">
        <w:rPr>
          <w:rFonts w:ascii="Verdana" w:hAnsi="Verdana"/>
          <w:color w:val="231F20"/>
          <w:sz w:val="24"/>
          <w:szCs w:val="24"/>
        </w:rPr>
        <w:t>(if</w:t>
      </w:r>
      <w:r w:rsidR="0063379A" w:rsidRPr="00C83F13">
        <w:rPr>
          <w:rFonts w:ascii="Verdana" w:hAnsi="Verdana"/>
          <w:color w:val="231F20"/>
          <w:sz w:val="24"/>
          <w:szCs w:val="24"/>
        </w:rPr>
        <w:t xml:space="preserve"> </w:t>
      </w:r>
      <w:r w:rsidRPr="00C83F13">
        <w:rPr>
          <w:rFonts w:ascii="Verdana" w:hAnsi="Verdana"/>
          <w:color w:val="231F20"/>
          <w:sz w:val="24"/>
          <w:szCs w:val="24"/>
        </w:rPr>
        <w:t>any)</w:t>
      </w:r>
      <w:r w:rsidR="0063379A" w:rsidRPr="00C83F13">
        <w:rPr>
          <w:rFonts w:ascii="Verdana" w:hAnsi="Verdana"/>
          <w:color w:val="231F20"/>
          <w:sz w:val="24"/>
          <w:szCs w:val="24"/>
        </w:rPr>
        <w:t xml:space="preserve"> </w:t>
      </w:r>
      <w:r w:rsidRPr="00C83F13">
        <w:rPr>
          <w:rFonts w:ascii="Verdana" w:hAnsi="Verdana"/>
          <w:color w:val="231F20"/>
          <w:sz w:val="24"/>
          <w:szCs w:val="24"/>
        </w:rPr>
        <w:t>that</w:t>
      </w:r>
      <w:r w:rsidR="0063379A" w:rsidRPr="00C83F13">
        <w:rPr>
          <w:rFonts w:ascii="Verdana" w:hAnsi="Verdana"/>
          <w:color w:val="231F20"/>
          <w:sz w:val="24"/>
          <w:szCs w:val="24"/>
        </w:rPr>
        <w:t xml:space="preserve"> </w:t>
      </w:r>
      <w:proofErr w:type="gramStart"/>
      <w:r w:rsidRPr="00C83F13">
        <w:rPr>
          <w:rFonts w:ascii="Verdana" w:hAnsi="Verdana"/>
          <w:color w:val="231F20"/>
          <w:sz w:val="24"/>
          <w:szCs w:val="24"/>
        </w:rPr>
        <w:t>provided</w:t>
      </w:r>
      <w:proofErr w:type="gramEnd"/>
      <w:r w:rsidR="0063379A" w:rsidRPr="00C83F13">
        <w:rPr>
          <w:rFonts w:ascii="Verdana" w:hAnsi="Verdana"/>
          <w:color w:val="231F20"/>
          <w:sz w:val="24"/>
          <w:szCs w:val="24"/>
        </w:rPr>
        <w:t xml:space="preserve"> </w:t>
      </w:r>
      <w:r w:rsidRPr="00C83F13">
        <w:rPr>
          <w:rFonts w:ascii="Verdana" w:hAnsi="Verdana"/>
          <w:color w:val="231F20"/>
          <w:sz w:val="24"/>
          <w:szCs w:val="24"/>
        </w:rPr>
        <w:t>consulting</w:t>
      </w:r>
      <w:r w:rsidR="0063379A" w:rsidRPr="00C83F13">
        <w:rPr>
          <w:rFonts w:ascii="Verdana" w:hAnsi="Verdana"/>
          <w:color w:val="231F20"/>
          <w:sz w:val="24"/>
          <w:szCs w:val="24"/>
        </w:rPr>
        <w:t xml:space="preserve"> </w:t>
      </w:r>
      <w:r w:rsidRPr="00C83F13">
        <w:rPr>
          <w:rFonts w:ascii="Verdana" w:hAnsi="Verdana"/>
          <w:color w:val="231F20"/>
          <w:sz w:val="24"/>
          <w:szCs w:val="24"/>
        </w:rPr>
        <w:t>services</w:t>
      </w:r>
      <w:r w:rsidR="0063379A" w:rsidRPr="00C83F13">
        <w:rPr>
          <w:rFonts w:ascii="Verdana" w:hAnsi="Verdana"/>
          <w:color w:val="231F20"/>
          <w:sz w:val="24"/>
          <w:szCs w:val="24"/>
        </w:rPr>
        <w:t xml:space="preserve"> </w:t>
      </w:r>
      <w:r w:rsidRPr="00C83F13">
        <w:rPr>
          <w:rFonts w:ascii="Verdana" w:hAnsi="Verdana"/>
          <w:color w:val="231F20"/>
          <w:sz w:val="24"/>
          <w:szCs w:val="24"/>
        </w:rPr>
        <w:t>for</w:t>
      </w:r>
      <w:r w:rsidR="0063379A" w:rsidRPr="00C83F13">
        <w:rPr>
          <w:rFonts w:ascii="Verdana" w:hAnsi="Verdana"/>
          <w:color w:val="231F20"/>
          <w:sz w:val="24"/>
          <w:szCs w:val="24"/>
        </w:rPr>
        <w:t xml:space="preserve"> </w:t>
      </w:r>
      <w:r w:rsidRPr="00C83F13">
        <w:rPr>
          <w:rFonts w:ascii="Verdana" w:hAnsi="Verdana"/>
          <w:color w:val="231F20"/>
          <w:sz w:val="24"/>
          <w:szCs w:val="24"/>
        </w:rPr>
        <w:t>the</w:t>
      </w:r>
      <w:r w:rsidR="0063379A" w:rsidRPr="00C83F13">
        <w:rPr>
          <w:rFonts w:ascii="Verdana" w:hAnsi="Verdana"/>
          <w:color w:val="231F20"/>
          <w:sz w:val="24"/>
          <w:szCs w:val="24"/>
        </w:rPr>
        <w:t xml:space="preserve"> </w:t>
      </w:r>
      <w:r w:rsidRPr="00C83F13">
        <w:rPr>
          <w:rFonts w:ascii="Verdana" w:hAnsi="Verdana"/>
          <w:color w:val="231F20"/>
          <w:sz w:val="24"/>
          <w:szCs w:val="24"/>
        </w:rPr>
        <w:t>contract</w:t>
      </w:r>
      <w:r w:rsidR="0063379A" w:rsidRPr="00C83F13">
        <w:rPr>
          <w:rFonts w:ascii="Verdana" w:hAnsi="Verdana"/>
          <w:color w:val="231F20"/>
          <w:sz w:val="24"/>
          <w:szCs w:val="24"/>
        </w:rPr>
        <w:t xml:space="preserve"> </w:t>
      </w:r>
      <w:r w:rsidRPr="00C83F13">
        <w:rPr>
          <w:rFonts w:ascii="Verdana" w:hAnsi="Verdana"/>
          <w:color w:val="231F20"/>
          <w:sz w:val="24"/>
          <w:szCs w:val="24"/>
        </w:rPr>
        <w:t>being</w:t>
      </w:r>
      <w:r w:rsidR="0063379A" w:rsidRPr="00C83F13">
        <w:rPr>
          <w:rFonts w:ascii="Verdana" w:hAnsi="Verdana"/>
          <w:color w:val="231F20"/>
          <w:sz w:val="24"/>
          <w:szCs w:val="24"/>
        </w:rPr>
        <w:t xml:space="preserve"> </w:t>
      </w:r>
      <w:r w:rsidRPr="00C83F13">
        <w:rPr>
          <w:rFonts w:ascii="Verdana" w:hAnsi="Verdana"/>
          <w:color w:val="231F20"/>
          <w:sz w:val="24"/>
          <w:szCs w:val="24"/>
        </w:rPr>
        <w:t>tendered</w:t>
      </w:r>
      <w:r w:rsidR="0063379A" w:rsidRPr="00C83F13">
        <w:rPr>
          <w:rFonts w:ascii="Verdana" w:hAnsi="Verdana"/>
          <w:color w:val="231F20"/>
          <w:sz w:val="24"/>
          <w:szCs w:val="24"/>
        </w:rPr>
        <w:t xml:space="preserve"> </w:t>
      </w:r>
      <w:r w:rsidRPr="00C83F13">
        <w:rPr>
          <w:rFonts w:ascii="Verdana" w:hAnsi="Verdana"/>
          <w:color w:val="231F20"/>
          <w:spacing w:val="-4"/>
          <w:sz w:val="24"/>
          <w:szCs w:val="24"/>
        </w:rPr>
        <w:t>for.</w:t>
      </w:r>
      <w:r w:rsidR="0063379A" w:rsidRPr="00C83F13">
        <w:rPr>
          <w:rFonts w:ascii="Verdana" w:hAnsi="Verdana"/>
          <w:color w:val="231F20"/>
          <w:spacing w:val="-4"/>
          <w:sz w:val="24"/>
          <w:szCs w:val="24"/>
        </w:rPr>
        <w:t xml:space="preserve"> </w:t>
      </w:r>
      <w:r w:rsidRPr="00C83F13">
        <w:rPr>
          <w:rFonts w:ascii="Verdana" w:hAnsi="Verdana"/>
          <w:color w:val="231F20"/>
          <w:sz w:val="24"/>
          <w:szCs w:val="24"/>
        </w:rPr>
        <w:t>The</w:t>
      </w:r>
      <w:r w:rsidR="00C21D57" w:rsidRPr="00C83F13">
        <w:rPr>
          <w:rFonts w:ascii="Verdana" w:hAnsi="Verdana"/>
          <w:color w:val="231F20"/>
          <w:sz w:val="24"/>
          <w:szCs w:val="24"/>
        </w:rPr>
        <w:t xml:space="preserve"> </w:t>
      </w:r>
      <w:r w:rsidRPr="00C83F13">
        <w:rPr>
          <w:rFonts w:ascii="Verdana" w:hAnsi="Verdana"/>
          <w:color w:val="231F20"/>
          <w:sz w:val="24"/>
          <w:szCs w:val="24"/>
        </w:rPr>
        <w:t xml:space="preserve">Procuring Entity shall check whether the owners or controllers of the </w:t>
      </w:r>
      <w:r w:rsidRPr="00C83F13">
        <w:rPr>
          <w:rFonts w:ascii="Verdana" w:hAnsi="Verdana"/>
          <w:color w:val="231F20"/>
          <w:spacing w:val="-3"/>
          <w:sz w:val="24"/>
          <w:szCs w:val="24"/>
        </w:rPr>
        <w:t xml:space="preserve">Tenderer </w:t>
      </w:r>
      <w:r w:rsidRPr="00C83F13">
        <w:rPr>
          <w:rFonts w:ascii="Verdana" w:hAnsi="Verdana"/>
          <w:color w:val="231F20"/>
          <w:sz w:val="24"/>
          <w:szCs w:val="24"/>
        </w:rPr>
        <w:t xml:space="preserve">are same as those that provided consulting services. The Procuring Entity shall, upon request, make </w:t>
      </w:r>
      <w:proofErr w:type="gramStart"/>
      <w:r w:rsidRPr="00C83F13">
        <w:rPr>
          <w:rFonts w:ascii="Verdana" w:hAnsi="Verdana"/>
          <w:color w:val="231F20"/>
          <w:sz w:val="24"/>
          <w:szCs w:val="24"/>
        </w:rPr>
        <w:t>available to</w:t>
      </w:r>
      <w:proofErr w:type="gramEnd"/>
      <w:r w:rsidRPr="00C83F13">
        <w:rPr>
          <w:rFonts w:ascii="Verdana" w:hAnsi="Verdana"/>
          <w:color w:val="231F20"/>
          <w:sz w:val="24"/>
          <w:szCs w:val="24"/>
        </w:rPr>
        <w:t xml:space="preserve"> any tenderer information</w:t>
      </w:r>
      <w:r w:rsidR="008F663C" w:rsidRPr="00C83F13">
        <w:rPr>
          <w:rFonts w:ascii="Verdana" w:hAnsi="Verdana"/>
          <w:color w:val="231F20"/>
          <w:sz w:val="24"/>
          <w:szCs w:val="24"/>
        </w:rPr>
        <w:t xml:space="preserve"> </w:t>
      </w:r>
      <w:r w:rsidRPr="00C83F13">
        <w:rPr>
          <w:rFonts w:ascii="Verdana" w:hAnsi="Verdana"/>
          <w:color w:val="231F20"/>
          <w:sz w:val="24"/>
          <w:szCs w:val="24"/>
        </w:rPr>
        <w:t>that</w:t>
      </w:r>
      <w:r w:rsidR="008F663C" w:rsidRPr="00C83F13">
        <w:rPr>
          <w:rFonts w:ascii="Verdana" w:hAnsi="Verdana"/>
          <w:color w:val="231F20"/>
          <w:sz w:val="24"/>
          <w:szCs w:val="24"/>
        </w:rPr>
        <w:t xml:space="preserve"> </w:t>
      </w:r>
      <w:r w:rsidRPr="00C83F13">
        <w:rPr>
          <w:rFonts w:ascii="Verdana" w:hAnsi="Verdana"/>
          <w:color w:val="231F20"/>
          <w:sz w:val="24"/>
          <w:szCs w:val="24"/>
        </w:rPr>
        <w:t>would</w:t>
      </w:r>
      <w:r w:rsidR="008F663C" w:rsidRPr="00C83F13">
        <w:rPr>
          <w:rFonts w:ascii="Verdana" w:hAnsi="Verdana"/>
          <w:color w:val="231F20"/>
          <w:sz w:val="24"/>
          <w:szCs w:val="24"/>
        </w:rPr>
        <w:t xml:space="preserve"> </w:t>
      </w:r>
      <w:r w:rsidRPr="00C83F13">
        <w:rPr>
          <w:rFonts w:ascii="Verdana" w:hAnsi="Verdana"/>
          <w:color w:val="231F20"/>
          <w:sz w:val="24"/>
          <w:szCs w:val="24"/>
        </w:rPr>
        <w:t>give</w:t>
      </w:r>
      <w:r w:rsidR="008F663C" w:rsidRPr="00C83F13">
        <w:rPr>
          <w:rFonts w:ascii="Verdana" w:hAnsi="Verdana"/>
          <w:color w:val="231F20"/>
          <w:sz w:val="24"/>
          <w:szCs w:val="24"/>
        </w:rPr>
        <w:t xml:space="preserve"> </w:t>
      </w:r>
      <w:r w:rsidRPr="00C83F13">
        <w:rPr>
          <w:rFonts w:ascii="Verdana" w:hAnsi="Verdana"/>
          <w:color w:val="231F20"/>
          <w:sz w:val="24"/>
          <w:szCs w:val="24"/>
        </w:rPr>
        <w:t>such</w:t>
      </w:r>
      <w:r w:rsidR="008F663C" w:rsidRPr="00C83F13">
        <w:rPr>
          <w:rFonts w:ascii="Verdana" w:hAnsi="Verdana"/>
          <w:color w:val="231F20"/>
          <w:sz w:val="24"/>
          <w:szCs w:val="24"/>
        </w:rPr>
        <w:t xml:space="preserve"> </w:t>
      </w:r>
      <w:r w:rsidRPr="00C83F13">
        <w:rPr>
          <w:rFonts w:ascii="Verdana" w:hAnsi="Verdana"/>
          <w:color w:val="231F20"/>
          <w:sz w:val="24"/>
          <w:szCs w:val="24"/>
        </w:rPr>
        <w:t>ﬁrm</w:t>
      </w:r>
      <w:r w:rsidR="008F663C" w:rsidRPr="00C83F13">
        <w:rPr>
          <w:rFonts w:ascii="Verdana" w:hAnsi="Verdana"/>
          <w:color w:val="231F20"/>
          <w:sz w:val="24"/>
          <w:szCs w:val="24"/>
        </w:rPr>
        <w:t xml:space="preserve"> </w:t>
      </w:r>
      <w:r w:rsidRPr="00C83F13">
        <w:rPr>
          <w:rFonts w:ascii="Verdana" w:hAnsi="Verdana"/>
          <w:color w:val="231F20"/>
          <w:sz w:val="24"/>
          <w:szCs w:val="24"/>
        </w:rPr>
        <w:t>unfair</w:t>
      </w:r>
      <w:r w:rsidR="008F663C" w:rsidRPr="00C83F13">
        <w:rPr>
          <w:rFonts w:ascii="Verdana" w:hAnsi="Verdana"/>
          <w:color w:val="231F20"/>
          <w:sz w:val="24"/>
          <w:szCs w:val="24"/>
        </w:rPr>
        <w:t xml:space="preserve"> </w:t>
      </w:r>
      <w:r w:rsidRPr="00C83F13">
        <w:rPr>
          <w:rFonts w:ascii="Verdana" w:hAnsi="Verdana"/>
          <w:color w:val="231F20"/>
          <w:sz w:val="24"/>
          <w:szCs w:val="24"/>
        </w:rPr>
        <w:t>competitive</w:t>
      </w:r>
      <w:r w:rsidR="008F663C" w:rsidRPr="00C83F13">
        <w:rPr>
          <w:rFonts w:ascii="Verdana" w:hAnsi="Verdana"/>
          <w:color w:val="231F20"/>
          <w:sz w:val="24"/>
          <w:szCs w:val="24"/>
        </w:rPr>
        <w:t xml:space="preserve"> </w:t>
      </w:r>
      <w:r w:rsidRPr="00C83F13">
        <w:rPr>
          <w:rFonts w:ascii="Verdana" w:hAnsi="Verdana"/>
          <w:color w:val="231F20"/>
          <w:sz w:val="24"/>
          <w:szCs w:val="24"/>
        </w:rPr>
        <w:t>advantage</w:t>
      </w:r>
      <w:r w:rsidR="008F663C" w:rsidRPr="00C83F13">
        <w:rPr>
          <w:rFonts w:ascii="Verdana" w:hAnsi="Verdana"/>
          <w:color w:val="231F20"/>
          <w:sz w:val="24"/>
          <w:szCs w:val="24"/>
        </w:rPr>
        <w:t xml:space="preserve"> </w:t>
      </w:r>
      <w:r w:rsidRPr="00C83F13">
        <w:rPr>
          <w:rFonts w:ascii="Verdana" w:hAnsi="Verdana"/>
          <w:color w:val="231F20"/>
          <w:sz w:val="24"/>
          <w:szCs w:val="24"/>
        </w:rPr>
        <w:t>over</w:t>
      </w:r>
      <w:r w:rsidR="008F663C" w:rsidRPr="00C83F13">
        <w:rPr>
          <w:rFonts w:ascii="Verdana" w:hAnsi="Verdana"/>
          <w:color w:val="231F20"/>
          <w:sz w:val="24"/>
          <w:szCs w:val="24"/>
        </w:rPr>
        <w:t xml:space="preserve"> </w:t>
      </w:r>
      <w:r w:rsidRPr="00C83F13">
        <w:rPr>
          <w:rFonts w:ascii="Verdana" w:hAnsi="Verdana"/>
          <w:color w:val="231F20"/>
          <w:sz w:val="24"/>
          <w:szCs w:val="24"/>
        </w:rPr>
        <w:t>competing</w:t>
      </w:r>
      <w:r w:rsidR="008F663C" w:rsidRPr="00C83F13">
        <w:rPr>
          <w:rFonts w:ascii="Verdana" w:hAnsi="Verdana"/>
          <w:color w:val="231F20"/>
          <w:sz w:val="24"/>
          <w:szCs w:val="24"/>
        </w:rPr>
        <w:t xml:space="preserve"> </w:t>
      </w:r>
      <w:r w:rsidRPr="00C83F13">
        <w:rPr>
          <w:rFonts w:ascii="Verdana" w:hAnsi="Verdana"/>
          <w:color w:val="231F20"/>
          <w:sz w:val="24"/>
          <w:szCs w:val="24"/>
        </w:rPr>
        <w:t>ﬁrms.</w:t>
      </w:r>
      <w:bookmarkEnd w:id="79"/>
      <w:bookmarkEnd w:id="80"/>
      <w:bookmarkEnd w:id="81"/>
      <w:bookmarkEnd w:id="82"/>
      <w:bookmarkEnd w:id="83"/>
      <w:bookmarkEnd w:id="84"/>
      <w:bookmarkEnd w:id="85"/>
      <w:bookmarkEnd w:id="86"/>
      <w:bookmarkEnd w:id="87"/>
    </w:p>
    <w:p w14:paraId="3E412AE0" w14:textId="77777777" w:rsidR="00C20A63" w:rsidRDefault="00C20A63">
      <w:pPr>
        <w:spacing w:line="230" w:lineRule="auto"/>
        <w:jc w:val="both"/>
        <w:rPr>
          <w:rFonts w:ascii="Verdana" w:hAnsi="Verdana"/>
          <w:sz w:val="24"/>
          <w:szCs w:val="24"/>
        </w:rPr>
      </w:pPr>
    </w:p>
    <w:p w14:paraId="6516B049" w14:textId="77777777" w:rsidR="00F560A1" w:rsidRDefault="00F560A1">
      <w:pPr>
        <w:spacing w:line="230" w:lineRule="auto"/>
        <w:jc w:val="both"/>
        <w:rPr>
          <w:rFonts w:ascii="Verdana" w:hAnsi="Verdana"/>
          <w:sz w:val="24"/>
          <w:szCs w:val="24"/>
        </w:rPr>
      </w:pPr>
    </w:p>
    <w:p w14:paraId="3275C35A" w14:textId="77777777" w:rsidR="0016452B" w:rsidRPr="00C83F13" w:rsidRDefault="002D5618" w:rsidP="00B70529">
      <w:pPr>
        <w:pStyle w:val="Heading2"/>
        <w:numPr>
          <w:ilvl w:val="0"/>
          <w:numId w:val="90"/>
        </w:numPr>
        <w:spacing w:before="248"/>
        <w:ind w:left="1418" w:right="853" w:hanging="567"/>
        <w:rPr>
          <w:rFonts w:ascii="Verdana" w:hAnsi="Verdana"/>
          <w:b w:val="0"/>
          <w:color w:val="231F20"/>
        </w:rPr>
      </w:pPr>
      <w:bookmarkStart w:id="88" w:name="_Toc227167940"/>
      <w:r w:rsidRPr="00C83F13">
        <w:rPr>
          <w:rFonts w:ascii="Verdana" w:hAnsi="Verdana"/>
          <w:color w:val="231F20"/>
        </w:rPr>
        <w:t>Eligible</w:t>
      </w:r>
      <w:r w:rsidR="007A5F93" w:rsidRPr="00C83F13">
        <w:rPr>
          <w:rFonts w:ascii="Verdana" w:hAnsi="Verdana"/>
          <w:color w:val="231F20"/>
        </w:rPr>
        <w:t xml:space="preserve"> </w:t>
      </w:r>
      <w:r w:rsidRPr="00C83F13">
        <w:rPr>
          <w:rFonts w:ascii="Verdana" w:hAnsi="Verdana"/>
          <w:color w:val="231F20"/>
          <w:spacing w:val="-4"/>
        </w:rPr>
        <w:t>Tenderers</w:t>
      </w:r>
      <w:bookmarkEnd w:id="88"/>
    </w:p>
    <w:p w14:paraId="6AD41D93" w14:textId="77777777" w:rsidR="00C20A63" w:rsidRPr="00C83F13" w:rsidRDefault="002D5618" w:rsidP="00B70529">
      <w:pPr>
        <w:pStyle w:val="ListParagraph"/>
        <w:numPr>
          <w:ilvl w:val="1"/>
          <w:numId w:val="46"/>
        </w:numPr>
        <w:tabs>
          <w:tab w:val="left" w:pos="1418"/>
        </w:tabs>
        <w:spacing w:before="240"/>
        <w:ind w:left="1440" w:right="850" w:hanging="576"/>
        <w:jc w:val="both"/>
        <w:rPr>
          <w:rFonts w:ascii="Verdana" w:hAnsi="Verdana"/>
          <w:b/>
          <w:color w:val="231F20"/>
          <w:sz w:val="24"/>
          <w:szCs w:val="24"/>
        </w:rPr>
      </w:pPr>
      <w:r w:rsidRPr="00C83F13">
        <w:rPr>
          <w:rFonts w:ascii="Verdana" w:hAnsi="Verdana"/>
          <w:color w:val="231F20"/>
          <w:sz w:val="24"/>
          <w:szCs w:val="24"/>
        </w:rPr>
        <w:t xml:space="preserve">A Tenderer may be a ﬁrm that is a private </w:t>
      </w:r>
      <w:r w:rsidRPr="00C83F13">
        <w:rPr>
          <w:rFonts w:ascii="Verdana" w:hAnsi="Verdana"/>
          <w:color w:val="231F20"/>
          <w:spacing w:val="-3"/>
          <w:sz w:val="24"/>
          <w:szCs w:val="24"/>
        </w:rPr>
        <w:t xml:space="preserve">entity, </w:t>
      </w:r>
      <w:r w:rsidRPr="00C83F13">
        <w:rPr>
          <w:rFonts w:ascii="Verdana" w:hAnsi="Verdana"/>
          <w:color w:val="231F20"/>
          <w:sz w:val="24"/>
          <w:szCs w:val="24"/>
        </w:rPr>
        <w:t>a state-owned entity or institution subject to ITT 4.6, or any combination</w:t>
      </w:r>
      <w:r w:rsidR="008F663C" w:rsidRPr="00C83F13">
        <w:rPr>
          <w:rFonts w:ascii="Verdana" w:hAnsi="Verdana"/>
          <w:color w:val="231F20"/>
          <w:sz w:val="24"/>
          <w:szCs w:val="24"/>
        </w:rPr>
        <w:t xml:space="preserve"> </w:t>
      </w:r>
      <w:r w:rsidRPr="00C83F13">
        <w:rPr>
          <w:rFonts w:ascii="Verdana" w:hAnsi="Verdana"/>
          <w:color w:val="231F20"/>
          <w:sz w:val="24"/>
          <w:szCs w:val="24"/>
        </w:rPr>
        <w:t>of</w:t>
      </w:r>
      <w:r w:rsidR="008F663C" w:rsidRPr="00C83F13">
        <w:rPr>
          <w:rFonts w:ascii="Verdana" w:hAnsi="Verdana"/>
          <w:color w:val="231F20"/>
          <w:sz w:val="24"/>
          <w:szCs w:val="24"/>
        </w:rPr>
        <w:t xml:space="preserve"> </w:t>
      </w:r>
      <w:r w:rsidRPr="00C83F13">
        <w:rPr>
          <w:rFonts w:ascii="Verdana" w:hAnsi="Verdana"/>
          <w:color w:val="231F20"/>
          <w:sz w:val="24"/>
          <w:szCs w:val="24"/>
        </w:rPr>
        <w:t>such</w:t>
      </w:r>
      <w:r w:rsidR="008F663C" w:rsidRPr="00C83F13">
        <w:rPr>
          <w:rFonts w:ascii="Verdana" w:hAnsi="Verdana"/>
          <w:color w:val="231F20"/>
          <w:sz w:val="24"/>
          <w:szCs w:val="24"/>
        </w:rPr>
        <w:t xml:space="preserve"> </w:t>
      </w:r>
      <w:r w:rsidRPr="00C83F13">
        <w:rPr>
          <w:rFonts w:ascii="Verdana" w:hAnsi="Verdana"/>
          <w:color w:val="231F20"/>
          <w:sz w:val="24"/>
          <w:szCs w:val="24"/>
        </w:rPr>
        <w:t>entities</w:t>
      </w:r>
      <w:r w:rsidR="008F663C" w:rsidRPr="00C83F13">
        <w:rPr>
          <w:rFonts w:ascii="Verdana" w:hAnsi="Verdana"/>
          <w:color w:val="231F20"/>
          <w:sz w:val="24"/>
          <w:szCs w:val="24"/>
        </w:rPr>
        <w:t xml:space="preserve"> </w:t>
      </w:r>
      <w:r w:rsidRPr="00C83F13">
        <w:rPr>
          <w:rFonts w:ascii="Verdana" w:hAnsi="Verdana"/>
          <w:color w:val="231F20"/>
          <w:sz w:val="24"/>
          <w:szCs w:val="24"/>
        </w:rPr>
        <w:t>in</w:t>
      </w:r>
      <w:r w:rsidR="008F663C" w:rsidRPr="00C83F13">
        <w:rPr>
          <w:rFonts w:ascii="Verdana" w:hAnsi="Verdana"/>
          <w:color w:val="231F20"/>
          <w:sz w:val="24"/>
          <w:szCs w:val="24"/>
        </w:rPr>
        <w:t xml:space="preserve"> </w:t>
      </w:r>
      <w:r w:rsidRPr="00C83F13">
        <w:rPr>
          <w:rFonts w:ascii="Verdana" w:hAnsi="Verdana"/>
          <w:color w:val="231F20"/>
          <w:sz w:val="24"/>
          <w:szCs w:val="24"/>
        </w:rPr>
        <w:t>the</w:t>
      </w:r>
      <w:r w:rsidR="008F663C" w:rsidRPr="00C83F13">
        <w:rPr>
          <w:rFonts w:ascii="Verdana" w:hAnsi="Verdana"/>
          <w:color w:val="231F20"/>
          <w:sz w:val="24"/>
          <w:szCs w:val="24"/>
        </w:rPr>
        <w:t xml:space="preserve"> </w:t>
      </w:r>
      <w:r w:rsidRPr="00C83F13">
        <w:rPr>
          <w:rFonts w:ascii="Verdana" w:hAnsi="Verdana"/>
          <w:color w:val="231F20"/>
          <w:sz w:val="24"/>
          <w:szCs w:val="24"/>
        </w:rPr>
        <w:t>form</w:t>
      </w:r>
      <w:r w:rsidR="008F663C" w:rsidRPr="00C83F13">
        <w:rPr>
          <w:rFonts w:ascii="Verdana" w:hAnsi="Verdana"/>
          <w:color w:val="231F20"/>
          <w:sz w:val="24"/>
          <w:szCs w:val="24"/>
        </w:rPr>
        <w:t xml:space="preserve"> </w:t>
      </w:r>
      <w:r w:rsidRPr="00C83F13">
        <w:rPr>
          <w:rFonts w:ascii="Verdana" w:hAnsi="Verdana"/>
          <w:color w:val="231F20"/>
          <w:sz w:val="24"/>
          <w:szCs w:val="24"/>
        </w:rPr>
        <w:t>of</w:t>
      </w:r>
      <w:r w:rsidR="008F663C" w:rsidRPr="00C83F13">
        <w:rPr>
          <w:rFonts w:ascii="Verdana" w:hAnsi="Verdana"/>
          <w:color w:val="231F20"/>
          <w:sz w:val="24"/>
          <w:szCs w:val="24"/>
        </w:rPr>
        <w:t xml:space="preserve"> </w:t>
      </w:r>
      <w:r w:rsidRPr="00C83F13">
        <w:rPr>
          <w:rFonts w:ascii="Verdana" w:hAnsi="Verdana"/>
          <w:color w:val="231F20"/>
          <w:sz w:val="24"/>
          <w:szCs w:val="24"/>
        </w:rPr>
        <w:t>a</w:t>
      </w:r>
      <w:r w:rsidR="008F663C" w:rsidRPr="00C83F13">
        <w:rPr>
          <w:rFonts w:ascii="Verdana" w:hAnsi="Verdana"/>
          <w:color w:val="231F20"/>
          <w:sz w:val="24"/>
          <w:szCs w:val="24"/>
        </w:rPr>
        <w:t xml:space="preserve"> </w:t>
      </w:r>
      <w:r w:rsidRPr="00C83F13">
        <w:rPr>
          <w:rFonts w:ascii="Verdana" w:hAnsi="Verdana"/>
          <w:color w:val="231F20"/>
          <w:sz w:val="24"/>
          <w:szCs w:val="24"/>
        </w:rPr>
        <w:t>Joint</w:t>
      </w:r>
      <w:r w:rsidR="008F663C" w:rsidRPr="00C83F13">
        <w:rPr>
          <w:rFonts w:ascii="Verdana" w:hAnsi="Verdana"/>
          <w:color w:val="231F20"/>
          <w:sz w:val="24"/>
          <w:szCs w:val="24"/>
        </w:rPr>
        <w:t xml:space="preserve"> </w:t>
      </w:r>
      <w:r w:rsidRPr="00C83F13">
        <w:rPr>
          <w:rFonts w:ascii="Verdana" w:hAnsi="Verdana"/>
          <w:color w:val="231F20"/>
          <w:spacing w:val="-4"/>
          <w:sz w:val="24"/>
          <w:szCs w:val="24"/>
        </w:rPr>
        <w:t>Venture</w:t>
      </w:r>
      <w:r w:rsidR="008F663C" w:rsidRPr="00C83F13">
        <w:rPr>
          <w:rFonts w:ascii="Verdana" w:hAnsi="Verdana"/>
          <w:color w:val="231F20"/>
          <w:spacing w:val="-4"/>
          <w:sz w:val="24"/>
          <w:szCs w:val="24"/>
        </w:rPr>
        <w:t xml:space="preserve"> </w:t>
      </w:r>
      <w:r w:rsidRPr="00C83F13">
        <w:rPr>
          <w:rFonts w:ascii="Verdana" w:hAnsi="Verdana"/>
          <w:color w:val="231F20"/>
          <w:sz w:val="24"/>
          <w:szCs w:val="24"/>
        </w:rPr>
        <w:t>(JV)</w:t>
      </w:r>
      <w:r w:rsidR="008F663C" w:rsidRPr="00C83F13">
        <w:rPr>
          <w:rFonts w:ascii="Verdana" w:hAnsi="Verdana"/>
          <w:color w:val="231F20"/>
          <w:sz w:val="24"/>
          <w:szCs w:val="24"/>
        </w:rPr>
        <w:t xml:space="preserve"> </w:t>
      </w:r>
      <w:r w:rsidRPr="00C83F13">
        <w:rPr>
          <w:rFonts w:ascii="Verdana" w:hAnsi="Verdana"/>
          <w:color w:val="231F20"/>
          <w:sz w:val="24"/>
          <w:szCs w:val="24"/>
        </w:rPr>
        <w:t>under</w:t>
      </w:r>
      <w:r w:rsidR="008F663C" w:rsidRPr="00C83F13">
        <w:rPr>
          <w:rFonts w:ascii="Verdana" w:hAnsi="Verdana"/>
          <w:color w:val="231F20"/>
          <w:sz w:val="24"/>
          <w:szCs w:val="24"/>
        </w:rPr>
        <w:t xml:space="preserve"> </w:t>
      </w:r>
      <w:r w:rsidRPr="00C83F13">
        <w:rPr>
          <w:rFonts w:ascii="Verdana" w:hAnsi="Verdana"/>
          <w:color w:val="231F20"/>
          <w:sz w:val="24"/>
          <w:szCs w:val="24"/>
        </w:rPr>
        <w:t>an</w:t>
      </w:r>
      <w:r w:rsidR="008F663C" w:rsidRPr="00C83F13">
        <w:rPr>
          <w:rFonts w:ascii="Verdana" w:hAnsi="Verdana"/>
          <w:color w:val="231F20"/>
          <w:sz w:val="24"/>
          <w:szCs w:val="24"/>
        </w:rPr>
        <w:t xml:space="preserve"> </w:t>
      </w:r>
      <w:r w:rsidRPr="00C83F13">
        <w:rPr>
          <w:rFonts w:ascii="Verdana" w:hAnsi="Verdana"/>
          <w:color w:val="231F20"/>
          <w:sz w:val="24"/>
          <w:szCs w:val="24"/>
        </w:rPr>
        <w:t>existing</w:t>
      </w:r>
      <w:r w:rsidR="008F663C" w:rsidRPr="00C83F13">
        <w:rPr>
          <w:rFonts w:ascii="Verdana" w:hAnsi="Verdana"/>
          <w:color w:val="231F20"/>
          <w:sz w:val="24"/>
          <w:szCs w:val="24"/>
        </w:rPr>
        <w:t xml:space="preserve"> </w:t>
      </w:r>
      <w:r w:rsidRPr="00C83F13">
        <w:rPr>
          <w:rFonts w:ascii="Verdana" w:hAnsi="Verdana"/>
          <w:color w:val="231F20"/>
          <w:sz w:val="24"/>
          <w:szCs w:val="24"/>
        </w:rPr>
        <w:t>agreement</w:t>
      </w:r>
      <w:r w:rsidR="008F663C" w:rsidRPr="00C83F13">
        <w:rPr>
          <w:rFonts w:ascii="Verdana" w:hAnsi="Verdana"/>
          <w:color w:val="231F20"/>
          <w:sz w:val="24"/>
          <w:szCs w:val="24"/>
        </w:rPr>
        <w:t xml:space="preserve"> </w:t>
      </w:r>
      <w:r w:rsidRPr="00C83F13">
        <w:rPr>
          <w:rFonts w:ascii="Verdana" w:hAnsi="Verdana"/>
          <w:color w:val="231F20"/>
          <w:sz w:val="24"/>
          <w:szCs w:val="24"/>
        </w:rPr>
        <w:t>or</w:t>
      </w:r>
      <w:r w:rsidR="008F663C" w:rsidRPr="00C83F13">
        <w:rPr>
          <w:rFonts w:ascii="Verdana" w:hAnsi="Verdana"/>
          <w:color w:val="231F20"/>
          <w:sz w:val="24"/>
          <w:szCs w:val="24"/>
        </w:rPr>
        <w:t xml:space="preserve"> </w:t>
      </w:r>
      <w:r w:rsidRPr="00C83F13">
        <w:rPr>
          <w:rFonts w:ascii="Verdana" w:hAnsi="Verdana"/>
          <w:color w:val="231F20"/>
          <w:sz w:val="24"/>
          <w:szCs w:val="24"/>
        </w:rPr>
        <w:t>with</w:t>
      </w:r>
      <w:r w:rsidR="008F663C" w:rsidRPr="00C83F13">
        <w:rPr>
          <w:rFonts w:ascii="Verdana" w:hAnsi="Verdana"/>
          <w:color w:val="231F20"/>
          <w:sz w:val="24"/>
          <w:szCs w:val="24"/>
        </w:rPr>
        <w:t xml:space="preserve"> </w:t>
      </w:r>
      <w:r w:rsidRPr="00C83F13">
        <w:rPr>
          <w:rFonts w:ascii="Verdana" w:hAnsi="Verdana"/>
          <w:color w:val="231F20"/>
          <w:sz w:val="24"/>
          <w:szCs w:val="24"/>
        </w:rPr>
        <w:t>the</w:t>
      </w:r>
      <w:r w:rsidR="00BB3ED8" w:rsidRPr="00C83F13">
        <w:rPr>
          <w:rFonts w:ascii="Verdana" w:hAnsi="Verdana"/>
          <w:color w:val="231F20"/>
          <w:sz w:val="24"/>
          <w:szCs w:val="24"/>
        </w:rPr>
        <w:t xml:space="preserve"> </w:t>
      </w:r>
      <w:r w:rsidRPr="00C83F13">
        <w:rPr>
          <w:rFonts w:ascii="Verdana" w:hAnsi="Verdana"/>
          <w:color w:val="231F20"/>
          <w:sz w:val="24"/>
          <w:szCs w:val="24"/>
        </w:rPr>
        <w:t>intent</w:t>
      </w:r>
      <w:r w:rsidR="00BB3ED8" w:rsidRPr="00C83F13">
        <w:rPr>
          <w:rFonts w:ascii="Verdana" w:hAnsi="Verdana"/>
          <w:color w:val="231F20"/>
          <w:sz w:val="24"/>
          <w:szCs w:val="24"/>
        </w:rPr>
        <w:t xml:space="preserve"> </w:t>
      </w:r>
      <w:r w:rsidRPr="00C83F13">
        <w:rPr>
          <w:rFonts w:ascii="Verdana" w:hAnsi="Verdana"/>
          <w:color w:val="231F20"/>
          <w:sz w:val="24"/>
          <w:szCs w:val="24"/>
        </w:rPr>
        <w:t>to enter</w:t>
      </w:r>
      <w:r w:rsidR="00BB3ED8" w:rsidRPr="00C83F13">
        <w:rPr>
          <w:rFonts w:ascii="Verdana" w:hAnsi="Verdana"/>
          <w:color w:val="231F20"/>
          <w:sz w:val="24"/>
          <w:szCs w:val="24"/>
        </w:rPr>
        <w:t xml:space="preserve"> </w:t>
      </w:r>
      <w:r w:rsidRPr="00C83F13">
        <w:rPr>
          <w:rFonts w:ascii="Verdana" w:hAnsi="Verdana"/>
          <w:color w:val="231F20"/>
          <w:sz w:val="24"/>
          <w:szCs w:val="24"/>
        </w:rPr>
        <w:t>into</w:t>
      </w:r>
      <w:r w:rsidR="00BB3ED8" w:rsidRPr="00C83F13">
        <w:rPr>
          <w:rFonts w:ascii="Verdana" w:hAnsi="Verdana"/>
          <w:color w:val="231F20"/>
          <w:sz w:val="24"/>
          <w:szCs w:val="24"/>
        </w:rPr>
        <w:t xml:space="preserve"> </w:t>
      </w:r>
      <w:r w:rsidRPr="00C83F13">
        <w:rPr>
          <w:rFonts w:ascii="Verdana" w:hAnsi="Verdana"/>
          <w:color w:val="231F20"/>
          <w:sz w:val="24"/>
          <w:szCs w:val="24"/>
        </w:rPr>
        <w:t>such</w:t>
      </w:r>
      <w:r w:rsidR="00BB3ED8" w:rsidRPr="00C83F13">
        <w:rPr>
          <w:rFonts w:ascii="Verdana" w:hAnsi="Verdana"/>
          <w:color w:val="231F20"/>
          <w:sz w:val="24"/>
          <w:szCs w:val="24"/>
        </w:rPr>
        <w:t xml:space="preserve"> </w:t>
      </w:r>
      <w:r w:rsidRPr="00C83F13">
        <w:rPr>
          <w:rFonts w:ascii="Verdana" w:hAnsi="Verdana"/>
          <w:color w:val="231F20"/>
          <w:sz w:val="24"/>
          <w:szCs w:val="24"/>
        </w:rPr>
        <w:t>an</w:t>
      </w:r>
      <w:r w:rsidR="00BB3ED8" w:rsidRPr="00C83F13">
        <w:rPr>
          <w:rFonts w:ascii="Verdana" w:hAnsi="Verdana"/>
          <w:color w:val="231F20"/>
          <w:sz w:val="24"/>
          <w:szCs w:val="24"/>
        </w:rPr>
        <w:t xml:space="preserve"> </w:t>
      </w:r>
      <w:r w:rsidRPr="00C83F13">
        <w:rPr>
          <w:rFonts w:ascii="Verdana" w:hAnsi="Verdana"/>
          <w:color w:val="231F20"/>
          <w:sz w:val="24"/>
          <w:szCs w:val="24"/>
        </w:rPr>
        <w:t>agreement</w:t>
      </w:r>
      <w:r w:rsidR="00BB3ED8" w:rsidRPr="00C83F13">
        <w:rPr>
          <w:rFonts w:ascii="Verdana" w:hAnsi="Verdana"/>
          <w:color w:val="231F20"/>
          <w:sz w:val="24"/>
          <w:szCs w:val="24"/>
        </w:rPr>
        <w:t xml:space="preserve"> </w:t>
      </w:r>
      <w:r w:rsidRPr="00C83F13">
        <w:rPr>
          <w:rFonts w:ascii="Verdana" w:hAnsi="Verdana"/>
          <w:color w:val="231F20"/>
          <w:sz w:val="24"/>
          <w:szCs w:val="24"/>
        </w:rPr>
        <w:t>supported</w:t>
      </w:r>
      <w:r w:rsidR="00BB3ED8" w:rsidRPr="00C83F13">
        <w:rPr>
          <w:rFonts w:ascii="Verdana" w:hAnsi="Verdana"/>
          <w:color w:val="231F20"/>
          <w:sz w:val="24"/>
          <w:szCs w:val="24"/>
        </w:rPr>
        <w:t xml:space="preserve"> </w:t>
      </w:r>
      <w:r w:rsidRPr="00C83F13">
        <w:rPr>
          <w:rFonts w:ascii="Verdana" w:hAnsi="Verdana"/>
          <w:color w:val="231F20"/>
          <w:sz w:val="24"/>
          <w:szCs w:val="24"/>
        </w:rPr>
        <w:t>by</w:t>
      </w:r>
      <w:r w:rsidR="00BB3ED8" w:rsidRPr="00C83F13">
        <w:rPr>
          <w:rFonts w:ascii="Verdana" w:hAnsi="Verdana"/>
          <w:color w:val="231F20"/>
          <w:sz w:val="24"/>
          <w:szCs w:val="24"/>
        </w:rPr>
        <w:t xml:space="preserve"> </w:t>
      </w:r>
      <w:r w:rsidRPr="00C83F13">
        <w:rPr>
          <w:rFonts w:ascii="Verdana" w:hAnsi="Verdana"/>
          <w:color w:val="231F20"/>
          <w:sz w:val="24"/>
          <w:szCs w:val="24"/>
        </w:rPr>
        <w:t>a</w:t>
      </w:r>
      <w:r w:rsidR="00BB3ED8" w:rsidRPr="00C83F13">
        <w:rPr>
          <w:rFonts w:ascii="Verdana" w:hAnsi="Verdana"/>
          <w:color w:val="231F20"/>
          <w:sz w:val="24"/>
          <w:szCs w:val="24"/>
        </w:rPr>
        <w:t xml:space="preserve"> </w:t>
      </w:r>
      <w:r w:rsidRPr="00C83F13">
        <w:rPr>
          <w:rFonts w:ascii="Verdana" w:hAnsi="Verdana"/>
          <w:color w:val="231F20"/>
          <w:sz w:val="24"/>
          <w:szCs w:val="24"/>
        </w:rPr>
        <w:t>Form</w:t>
      </w:r>
      <w:r w:rsidR="00BB3ED8" w:rsidRPr="00C83F13">
        <w:rPr>
          <w:rFonts w:ascii="Verdana" w:hAnsi="Verdana"/>
          <w:color w:val="231F20"/>
          <w:sz w:val="24"/>
          <w:szCs w:val="24"/>
        </w:rPr>
        <w:t xml:space="preserve"> </w:t>
      </w:r>
      <w:r w:rsidRPr="00C83F13">
        <w:rPr>
          <w:rFonts w:ascii="Verdana" w:hAnsi="Verdana"/>
          <w:color w:val="231F20"/>
          <w:sz w:val="24"/>
          <w:szCs w:val="24"/>
        </w:rPr>
        <w:t>of</w:t>
      </w:r>
      <w:r w:rsidR="00BB3ED8" w:rsidRPr="00C83F13">
        <w:rPr>
          <w:rFonts w:ascii="Verdana" w:hAnsi="Verdana"/>
          <w:color w:val="231F20"/>
          <w:sz w:val="24"/>
          <w:szCs w:val="24"/>
        </w:rPr>
        <w:t xml:space="preserve"> </w:t>
      </w:r>
      <w:r w:rsidRPr="00C83F13">
        <w:rPr>
          <w:rFonts w:ascii="Verdana" w:hAnsi="Verdana"/>
          <w:color w:val="231F20"/>
          <w:sz w:val="24"/>
          <w:szCs w:val="24"/>
        </w:rPr>
        <w:t>intent.</w:t>
      </w:r>
      <w:r w:rsidR="00BB3ED8" w:rsidRPr="00C83F13">
        <w:rPr>
          <w:rFonts w:ascii="Verdana" w:hAnsi="Verdana"/>
          <w:color w:val="231F20"/>
          <w:sz w:val="24"/>
          <w:szCs w:val="24"/>
        </w:rPr>
        <w:t xml:space="preserve"> </w:t>
      </w:r>
      <w:r w:rsidRPr="00C83F13">
        <w:rPr>
          <w:rFonts w:ascii="Verdana" w:hAnsi="Verdana"/>
          <w:color w:val="231F20"/>
          <w:sz w:val="24"/>
          <w:szCs w:val="24"/>
        </w:rPr>
        <w:t>In</w:t>
      </w:r>
      <w:r w:rsidR="00BB3ED8" w:rsidRPr="00C83F13">
        <w:rPr>
          <w:rFonts w:ascii="Verdana" w:hAnsi="Verdana"/>
          <w:color w:val="231F20"/>
          <w:sz w:val="24"/>
          <w:szCs w:val="24"/>
        </w:rPr>
        <w:t xml:space="preserve"> </w:t>
      </w:r>
      <w:r w:rsidRPr="00C83F13">
        <w:rPr>
          <w:rFonts w:ascii="Verdana" w:hAnsi="Verdana"/>
          <w:color w:val="231F20"/>
          <w:sz w:val="24"/>
          <w:szCs w:val="24"/>
        </w:rPr>
        <w:t>the</w:t>
      </w:r>
      <w:r w:rsidR="00BB3ED8" w:rsidRPr="00C83F13">
        <w:rPr>
          <w:rFonts w:ascii="Verdana" w:hAnsi="Verdana"/>
          <w:color w:val="231F20"/>
          <w:sz w:val="24"/>
          <w:szCs w:val="24"/>
        </w:rPr>
        <w:t xml:space="preserve"> </w:t>
      </w:r>
      <w:r w:rsidRPr="00C83F13">
        <w:rPr>
          <w:rFonts w:ascii="Verdana" w:hAnsi="Verdana"/>
          <w:color w:val="231F20"/>
          <w:sz w:val="24"/>
          <w:szCs w:val="24"/>
        </w:rPr>
        <w:t>case</w:t>
      </w:r>
      <w:r w:rsidR="00BB3ED8" w:rsidRPr="00C83F13">
        <w:rPr>
          <w:rFonts w:ascii="Verdana" w:hAnsi="Verdana"/>
          <w:color w:val="231F20"/>
          <w:sz w:val="24"/>
          <w:szCs w:val="24"/>
        </w:rPr>
        <w:t xml:space="preserve"> </w:t>
      </w:r>
      <w:r w:rsidRPr="00C83F13">
        <w:rPr>
          <w:rFonts w:ascii="Verdana" w:hAnsi="Verdana"/>
          <w:color w:val="231F20"/>
          <w:sz w:val="24"/>
          <w:szCs w:val="24"/>
        </w:rPr>
        <w:t>of</w:t>
      </w:r>
      <w:r w:rsidR="00BB3ED8" w:rsidRPr="00C83F13">
        <w:rPr>
          <w:rFonts w:ascii="Verdana" w:hAnsi="Verdana"/>
          <w:color w:val="231F20"/>
          <w:sz w:val="24"/>
          <w:szCs w:val="24"/>
        </w:rPr>
        <w:t xml:space="preserve"> </w:t>
      </w:r>
      <w:r w:rsidRPr="00C83F13">
        <w:rPr>
          <w:rFonts w:ascii="Verdana" w:hAnsi="Verdana"/>
          <w:color w:val="231F20"/>
          <w:sz w:val="24"/>
          <w:szCs w:val="24"/>
        </w:rPr>
        <w:t>a</w:t>
      </w:r>
      <w:r w:rsidR="00BB3ED8" w:rsidRPr="00C83F13">
        <w:rPr>
          <w:rFonts w:ascii="Verdana" w:hAnsi="Verdana"/>
          <w:color w:val="231F20"/>
          <w:sz w:val="24"/>
          <w:szCs w:val="24"/>
        </w:rPr>
        <w:t xml:space="preserve"> </w:t>
      </w:r>
      <w:r w:rsidRPr="00C83F13">
        <w:rPr>
          <w:rFonts w:ascii="Verdana" w:hAnsi="Verdana"/>
          <w:color w:val="231F20"/>
          <w:sz w:val="24"/>
          <w:szCs w:val="24"/>
        </w:rPr>
        <w:t>joint</w:t>
      </w:r>
      <w:r w:rsidR="00BB3ED8" w:rsidRPr="00C83F13">
        <w:rPr>
          <w:rFonts w:ascii="Verdana" w:hAnsi="Verdana"/>
          <w:color w:val="231F20"/>
          <w:sz w:val="24"/>
          <w:szCs w:val="24"/>
        </w:rPr>
        <w:t xml:space="preserve"> </w:t>
      </w:r>
      <w:r w:rsidRPr="00C83F13">
        <w:rPr>
          <w:rFonts w:ascii="Verdana" w:hAnsi="Verdana"/>
          <w:color w:val="231F20"/>
          <w:sz w:val="24"/>
          <w:szCs w:val="24"/>
        </w:rPr>
        <w:t>venture,</w:t>
      </w:r>
      <w:r w:rsidR="00BB3ED8" w:rsidRPr="00C83F13">
        <w:rPr>
          <w:rFonts w:ascii="Verdana" w:hAnsi="Verdana"/>
          <w:color w:val="231F20"/>
          <w:sz w:val="24"/>
          <w:szCs w:val="24"/>
        </w:rPr>
        <w:t xml:space="preserve"> </w:t>
      </w:r>
      <w:r w:rsidRPr="00C83F13">
        <w:rPr>
          <w:rFonts w:ascii="Verdana" w:hAnsi="Verdana"/>
          <w:color w:val="231F20"/>
          <w:sz w:val="24"/>
          <w:szCs w:val="24"/>
        </w:rPr>
        <w:t>all</w:t>
      </w:r>
      <w:r w:rsidR="00BB3ED8" w:rsidRPr="00C83F13">
        <w:rPr>
          <w:rFonts w:ascii="Verdana" w:hAnsi="Verdana"/>
          <w:color w:val="231F20"/>
          <w:sz w:val="24"/>
          <w:szCs w:val="24"/>
        </w:rPr>
        <w:t xml:space="preserve"> </w:t>
      </w:r>
      <w:r w:rsidRPr="00C83F13">
        <w:rPr>
          <w:rFonts w:ascii="Verdana" w:hAnsi="Verdana"/>
          <w:color w:val="231F20"/>
          <w:sz w:val="24"/>
          <w:szCs w:val="24"/>
        </w:rPr>
        <w:t>members</w:t>
      </w:r>
      <w:r w:rsidR="00BB3ED8" w:rsidRPr="00C83F13">
        <w:rPr>
          <w:rFonts w:ascii="Verdana" w:hAnsi="Verdana"/>
          <w:color w:val="231F20"/>
          <w:sz w:val="24"/>
          <w:szCs w:val="24"/>
        </w:rPr>
        <w:t xml:space="preserve"> </w:t>
      </w:r>
      <w:r w:rsidRPr="00C83F13">
        <w:rPr>
          <w:rFonts w:ascii="Verdana" w:hAnsi="Verdana"/>
          <w:color w:val="231F20"/>
          <w:sz w:val="24"/>
          <w:szCs w:val="24"/>
        </w:rPr>
        <w:t>shall</w:t>
      </w:r>
      <w:r w:rsidR="00BB3ED8" w:rsidRPr="00C83F13">
        <w:rPr>
          <w:rFonts w:ascii="Verdana" w:hAnsi="Verdana"/>
          <w:color w:val="231F20"/>
          <w:sz w:val="24"/>
          <w:szCs w:val="24"/>
        </w:rPr>
        <w:t xml:space="preserve"> </w:t>
      </w:r>
      <w:r w:rsidRPr="00C83F13">
        <w:rPr>
          <w:rFonts w:ascii="Verdana" w:hAnsi="Verdana"/>
          <w:color w:val="231F20"/>
          <w:sz w:val="24"/>
          <w:szCs w:val="24"/>
        </w:rPr>
        <w:t>be jointly</w:t>
      </w:r>
      <w:r w:rsidR="00BB3ED8" w:rsidRPr="00C83F13">
        <w:rPr>
          <w:rFonts w:ascii="Verdana" w:hAnsi="Verdana"/>
          <w:color w:val="231F20"/>
          <w:sz w:val="24"/>
          <w:szCs w:val="24"/>
        </w:rPr>
        <w:t xml:space="preserve"> </w:t>
      </w:r>
      <w:r w:rsidRPr="00C83F13">
        <w:rPr>
          <w:rFonts w:ascii="Verdana" w:hAnsi="Verdana"/>
          <w:color w:val="231F20"/>
          <w:sz w:val="24"/>
          <w:szCs w:val="24"/>
        </w:rPr>
        <w:t>and</w:t>
      </w:r>
      <w:r w:rsidR="00BB3ED8" w:rsidRPr="00C83F13">
        <w:rPr>
          <w:rFonts w:ascii="Verdana" w:hAnsi="Verdana"/>
          <w:color w:val="231F20"/>
          <w:sz w:val="24"/>
          <w:szCs w:val="24"/>
        </w:rPr>
        <w:t xml:space="preserve"> </w:t>
      </w:r>
      <w:r w:rsidRPr="00C83F13">
        <w:rPr>
          <w:rFonts w:ascii="Verdana" w:hAnsi="Verdana"/>
          <w:color w:val="231F20"/>
          <w:sz w:val="24"/>
          <w:szCs w:val="24"/>
        </w:rPr>
        <w:t>severally</w:t>
      </w:r>
      <w:r w:rsidR="00BB3ED8" w:rsidRPr="00C83F13">
        <w:rPr>
          <w:rFonts w:ascii="Verdana" w:hAnsi="Verdana"/>
          <w:color w:val="231F20"/>
          <w:sz w:val="24"/>
          <w:szCs w:val="24"/>
        </w:rPr>
        <w:t xml:space="preserve"> </w:t>
      </w:r>
      <w:r w:rsidRPr="00C83F13">
        <w:rPr>
          <w:rFonts w:ascii="Verdana" w:hAnsi="Verdana"/>
          <w:color w:val="231F20"/>
          <w:sz w:val="24"/>
          <w:szCs w:val="24"/>
        </w:rPr>
        <w:t>liable</w:t>
      </w:r>
      <w:r w:rsidR="00BB3ED8" w:rsidRPr="00C83F13">
        <w:rPr>
          <w:rFonts w:ascii="Verdana" w:hAnsi="Verdana"/>
          <w:color w:val="231F20"/>
          <w:sz w:val="24"/>
          <w:szCs w:val="24"/>
        </w:rPr>
        <w:t xml:space="preserve"> </w:t>
      </w:r>
      <w:r w:rsidRPr="00C83F13">
        <w:rPr>
          <w:rFonts w:ascii="Verdana" w:hAnsi="Verdana"/>
          <w:color w:val="231F20"/>
          <w:sz w:val="24"/>
          <w:szCs w:val="24"/>
        </w:rPr>
        <w:t>for</w:t>
      </w:r>
      <w:r w:rsidR="00BB3ED8" w:rsidRPr="00C83F13">
        <w:rPr>
          <w:rFonts w:ascii="Verdana" w:hAnsi="Verdana"/>
          <w:color w:val="231F20"/>
          <w:sz w:val="24"/>
          <w:szCs w:val="24"/>
        </w:rPr>
        <w:t xml:space="preserve"> </w:t>
      </w:r>
      <w:r w:rsidRPr="00C83F13">
        <w:rPr>
          <w:rFonts w:ascii="Verdana" w:hAnsi="Verdana"/>
          <w:color w:val="231F20"/>
          <w:sz w:val="24"/>
          <w:szCs w:val="24"/>
        </w:rPr>
        <w:t>the</w:t>
      </w:r>
      <w:r w:rsidR="00BB3ED8" w:rsidRPr="00C83F13">
        <w:rPr>
          <w:rFonts w:ascii="Verdana" w:hAnsi="Verdana"/>
          <w:color w:val="231F20"/>
          <w:sz w:val="24"/>
          <w:szCs w:val="24"/>
        </w:rPr>
        <w:t xml:space="preserve"> </w:t>
      </w:r>
      <w:r w:rsidRPr="00C83F13">
        <w:rPr>
          <w:rFonts w:ascii="Verdana" w:hAnsi="Verdana"/>
          <w:color w:val="231F20"/>
          <w:sz w:val="24"/>
          <w:szCs w:val="24"/>
        </w:rPr>
        <w:t>execution</w:t>
      </w:r>
      <w:r w:rsidR="00BB3ED8" w:rsidRPr="00C83F13">
        <w:rPr>
          <w:rFonts w:ascii="Verdana" w:hAnsi="Verdana"/>
          <w:color w:val="231F20"/>
          <w:sz w:val="24"/>
          <w:szCs w:val="24"/>
        </w:rPr>
        <w:t xml:space="preserve"> </w:t>
      </w:r>
      <w:r w:rsidRPr="00C83F13">
        <w:rPr>
          <w:rFonts w:ascii="Verdana" w:hAnsi="Verdana"/>
          <w:color w:val="231F20"/>
          <w:sz w:val="24"/>
          <w:szCs w:val="24"/>
        </w:rPr>
        <w:t>of</w:t>
      </w:r>
      <w:r w:rsidR="00BB3ED8" w:rsidRPr="00C83F13">
        <w:rPr>
          <w:rFonts w:ascii="Verdana" w:hAnsi="Verdana"/>
          <w:color w:val="231F20"/>
          <w:sz w:val="24"/>
          <w:szCs w:val="24"/>
        </w:rPr>
        <w:t xml:space="preserve"> </w:t>
      </w:r>
      <w:r w:rsidRPr="00C83F13">
        <w:rPr>
          <w:rFonts w:ascii="Verdana" w:hAnsi="Verdana"/>
          <w:color w:val="231F20"/>
          <w:sz w:val="24"/>
          <w:szCs w:val="24"/>
        </w:rPr>
        <w:t>the</w:t>
      </w:r>
      <w:r w:rsidR="00BB3ED8" w:rsidRPr="00C83F13">
        <w:rPr>
          <w:rFonts w:ascii="Verdana" w:hAnsi="Verdana"/>
          <w:color w:val="231F20"/>
          <w:sz w:val="24"/>
          <w:szCs w:val="24"/>
        </w:rPr>
        <w:t xml:space="preserve"> </w:t>
      </w:r>
      <w:r w:rsidRPr="00C83F13">
        <w:rPr>
          <w:rFonts w:ascii="Verdana" w:hAnsi="Verdana"/>
          <w:color w:val="231F20"/>
          <w:sz w:val="24"/>
          <w:szCs w:val="24"/>
        </w:rPr>
        <w:t>entire</w:t>
      </w:r>
      <w:r w:rsidR="00BB3ED8" w:rsidRPr="00C83F13">
        <w:rPr>
          <w:rFonts w:ascii="Verdana" w:hAnsi="Verdana"/>
          <w:color w:val="231F20"/>
          <w:sz w:val="24"/>
          <w:szCs w:val="24"/>
        </w:rPr>
        <w:t xml:space="preserve"> </w:t>
      </w:r>
      <w:r w:rsidRPr="00C83F13">
        <w:rPr>
          <w:rFonts w:ascii="Verdana" w:hAnsi="Verdana"/>
          <w:color w:val="231F20"/>
          <w:sz w:val="24"/>
          <w:szCs w:val="24"/>
        </w:rPr>
        <w:t>Contract</w:t>
      </w:r>
      <w:r w:rsidR="00BB3ED8" w:rsidRPr="00C83F13">
        <w:rPr>
          <w:rFonts w:ascii="Verdana" w:hAnsi="Verdana"/>
          <w:color w:val="231F20"/>
          <w:sz w:val="24"/>
          <w:szCs w:val="24"/>
        </w:rPr>
        <w:t xml:space="preserve"> </w:t>
      </w:r>
      <w:r w:rsidRPr="00C83F13">
        <w:rPr>
          <w:rFonts w:ascii="Verdana" w:hAnsi="Verdana"/>
          <w:color w:val="231F20"/>
          <w:sz w:val="24"/>
          <w:szCs w:val="24"/>
        </w:rPr>
        <w:t>in</w:t>
      </w:r>
      <w:r w:rsidR="00BB3ED8" w:rsidRPr="00C83F13">
        <w:rPr>
          <w:rFonts w:ascii="Verdana" w:hAnsi="Verdana"/>
          <w:color w:val="231F20"/>
          <w:sz w:val="24"/>
          <w:szCs w:val="24"/>
        </w:rPr>
        <w:t xml:space="preserve"> </w:t>
      </w:r>
      <w:r w:rsidRPr="00C83F13">
        <w:rPr>
          <w:rFonts w:ascii="Verdana" w:hAnsi="Verdana"/>
          <w:color w:val="231F20"/>
          <w:sz w:val="24"/>
          <w:szCs w:val="24"/>
        </w:rPr>
        <w:t>accordance</w:t>
      </w:r>
      <w:r w:rsidR="00BB3ED8" w:rsidRPr="00C83F13">
        <w:rPr>
          <w:rFonts w:ascii="Verdana" w:hAnsi="Verdana"/>
          <w:color w:val="231F20"/>
          <w:sz w:val="24"/>
          <w:szCs w:val="24"/>
        </w:rPr>
        <w:t xml:space="preserve"> </w:t>
      </w:r>
      <w:r w:rsidRPr="00C83F13">
        <w:rPr>
          <w:rFonts w:ascii="Verdana" w:hAnsi="Verdana"/>
          <w:color w:val="231F20"/>
          <w:sz w:val="24"/>
          <w:szCs w:val="24"/>
        </w:rPr>
        <w:t>with</w:t>
      </w:r>
      <w:r w:rsidR="00BB3ED8" w:rsidRPr="00C83F13">
        <w:rPr>
          <w:rFonts w:ascii="Verdana" w:hAnsi="Verdana"/>
          <w:color w:val="231F20"/>
          <w:sz w:val="24"/>
          <w:szCs w:val="24"/>
        </w:rPr>
        <w:t xml:space="preserve"> </w:t>
      </w:r>
      <w:r w:rsidRPr="00C83F13">
        <w:rPr>
          <w:rFonts w:ascii="Verdana" w:hAnsi="Verdana"/>
          <w:color w:val="231F20"/>
          <w:sz w:val="24"/>
          <w:szCs w:val="24"/>
        </w:rPr>
        <w:t>the</w:t>
      </w:r>
      <w:r w:rsidR="00BB3ED8" w:rsidRPr="00C83F13">
        <w:rPr>
          <w:rFonts w:ascii="Verdana" w:hAnsi="Verdana"/>
          <w:color w:val="231F20"/>
          <w:sz w:val="24"/>
          <w:szCs w:val="24"/>
        </w:rPr>
        <w:t xml:space="preserve"> </w:t>
      </w:r>
      <w:r w:rsidRPr="00C83F13">
        <w:rPr>
          <w:rFonts w:ascii="Verdana" w:hAnsi="Verdana"/>
          <w:color w:val="231F20"/>
          <w:sz w:val="24"/>
          <w:szCs w:val="24"/>
        </w:rPr>
        <w:t>Contract</w:t>
      </w:r>
      <w:r w:rsidR="00BB3ED8" w:rsidRPr="00C83F13">
        <w:rPr>
          <w:rFonts w:ascii="Verdana" w:hAnsi="Verdana"/>
          <w:color w:val="231F20"/>
          <w:sz w:val="24"/>
          <w:szCs w:val="24"/>
        </w:rPr>
        <w:t xml:space="preserve"> </w:t>
      </w:r>
      <w:r w:rsidRPr="00C83F13">
        <w:rPr>
          <w:rFonts w:ascii="Verdana" w:hAnsi="Verdana"/>
          <w:color w:val="231F20"/>
          <w:sz w:val="24"/>
          <w:szCs w:val="24"/>
        </w:rPr>
        <w:t>terms.</w:t>
      </w:r>
      <w:r w:rsidR="00BB3ED8" w:rsidRPr="00C83F13">
        <w:rPr>
          <w:rFonts w:ascii="Verdana" w:hAnsi="Verdana"/>
          <w:color w:val="231F20"/>
          <w:sz w:val="24"/>
          <w:szCs w:val="24"/>
        </w:rPr>
        <w:t xml:space="preserve"> </w:t>
      </w:r>
      <w:r w:rsidRPr="00C83F13">
        <w:rPr>
          <w:rFonts w:ascii="Verdana" w:hAnsi="Verdana"/>
          <w:color w:val="231F20"/>
          <w:sz w:val="24"/>
          <w:szCs w:val="24"/>
        </w:rPr>
        <w:t>The</w:t>
      </w:r>
      <w:r w:rsidR="00BB3ED8" w:rsidRPr="00C83F13">
        <w:rPr>
          <w:rFonts w:ascii="Verdana" w:hAnsi="Verdana"/>
          <w:color w:val="231F20"/>
          <w:sz w:val="24"/>
          <w:szCs w:val="24"/>
        </w:rPr>
        <w:t xml:space="preserve"> </w:t>
      </w:r>
      <w:r w:rsidRPr="00C83F13">
        <w:rPr>
          <w:rFonts w:ascii="Verdana" w:hAnsi="Verdana"/>
          <w:color w:val="231F20"/>
          <w:sz w:val="24"/>
          <w:szCs w:val="24"/>
        </w:rPr>
        <w:t>JV shall</w:t>
      </w:r>
      <w:r w:rsidR="0016452B" w:rsidRPr="00C83F13">
        <w:rPr>
          <w:rFonts w:ascii="Verdana" w:hAnsi="Verdana"/>
          <w:color w:val="231F20"/>
          <w:sz w:val="24"/>
          <w:szCs w:val="24"/>
        </w:rPr>
        <w:t xml:space="preserve"> </w:t>
      </w:r>
      <w:r w:rsidRPr="00C83F13">
        <w:rPr>
          <w:rFonts w:ascii="Verdana" w:hAnsi="Verdana"/>
          <w:color w:val="231F20"/>
          <w:sz w:val="24"/>
          <w:szCs w:val="24"/>
        </w:rPr>
        <w:t>nominate</w:t>
      </w:r>
      <w:r w:rsidR="0016452B" w:rsidRPr="00C83F13">
        <w:rPr>
          <w:rFonts w:ascii="Verdana" w:hAnsi="Verdana"/>
          <w:color w:val="231F20"/>
          <w:sz w:val="24"/>
          <w:szCs w:val="24"/>
        </w:rPr>
        <w:t xml:space="preserve"> </w:t>
      </w:r>
      <w:r w:rsidRPr="00C83F13">
        <w:rPr>
          <w:rFonts w:ascii="Verdana" w:hAnsi="Verdana"/>
          <w:color w:val="231F20"/>
          <w:sz w:val="24"/>
          <w:szCs w:val="24"/>
        </w:rPr>
        <w:t>a</w:t>
      </w:r>
      <w:r w:rsidR="0016452B" w:rsidRPr="00C83F13">
        <w:rPr>
          <w:rFonts w:ascii="Verdana" w:hAnsi="Verdana"/>
          <w:color w:val="231F20"/>
          <w:sz w:val="24"/>
          <w:szCs w:val="24"/>
        </w:rPr>
        <w:t xml:space="preserve"> </w:t>
      </w:r>
      <w:r w:rsidRPr="00C83F13">
        <w:rPr>
          <w:rFonts w:ascii="Verdana" w:hAnsi="Verdana"/>
          <w:color w:val="231F20"/>
          <w:sz w:val="24"/>
          <w:szCs w:val="24"/>
        </w:rPr>
        <w:t>Representative</w:t>
      </w:r>
      <w:r w:rsidR="0016452B" w:rsidRPr="00C83F13">
        <w:rPr>
          <w:rFonts w:ascii="Verdana" w:hAnsi="Verdana"/>
          <w:color w:val="231F20"/>
          <w:sz w:val="24"/>
          <w:szCs w:val="24"/>
        </w:rPr>
        <w:t xml:space="preserve"> </w:t>
      </w:r>
      <w:r w:rsidRPr="00C83F13">
        <w:rPr>
          <w:rFonts w:ascii="Verdana" w:hAnsi="Verdana"/>
          <w:color w:val="231F20"/>
          <w:sz w:val="24"/>
          <w:szCs w:val="24"/>
        </w:rPr>
        <w:t>who</w:t>
      </w:r>
      <w:r w:rsidR="0016452B" w:rsidRPr="00C83F13">
        <w:rPr>
          <w:rFonts w:ascii="Verdana" w:hAnsi="Verdana"/>
          <w:color w:val="231F20"/>
          <w:sz w:val="24"/>
          <w:szCs w:val="24"/>
        </w:rPr>
        <w:t xml:space="preserve"> </w:t>
      </w:r>
      <w:r w:rsidRPr="00C83F13">
        <w:rPr>
          <w:rFonts w:ascii="Verdana" w:hAnsi="Verdana"/>
          <w:color w:val="231F20"/>
          <w:sz w:val="24"/>
          <w:szCs w:val="24"/>
        </w:rPr>
        <w:t>shall</w:t>
      </w:r>
      <w:r w:rsidR="0016452B" w:rsidRPr="00C83F13">
        <w:rPr>
          <w:rFonts w:ascii="Verdana" w:hAnsi="Verdana"/>
          <w:color w:val="231F20"/>
          <w:sz w:val="24"/>
          <w:szCs w:val="24"/>
        </w:rPr>
        <w:t xml:space="preserve"> </w:t>
      </w:r>
      <w:r w:rsidRPr="00C83F13">
        <w:rPr>
          <w:rFonts w:ascii="Verdana" w:hAnsi="Verdana"/>
          <w:color w:val="231F20"/>
          <w:sz w:val="24"/>
          <w:szCs w:val="24"/>
        </w:rPr>
        <w:t>have</w:t>
      </w:r>
      <w:r w:rsidR="0016452B" w:rsidRPr="00C83F13">
        <w:rPr>
          <w:rFonts w:ascii="Verdana" w:hAnsi="Verdana"/>
          <w:color w:val="231F20"/>
          <w:sz w:val="24"/>
          <w:szCs w:val="24"/>
        </w:rPr>
        <w:t xml:space="preserve"> </w:t>
      </w:r>
      <w:r w:rsidRPr="00C83F13">
        <w:rPr>
          <w:rFonts w:ascii="Verdana" w:hAnsi="Verdana"/>
          <w:color w:val="231F20"/>
          <w:sz w:val="24"/>
          <w:szCs w:val="24"/>
        </w:rPr>
        <w:t>the</w:t>
      </w:r>
      <w:r w:rsidR="0016452B" w:rsidRPr="00C83F13">
        <w:rPr>
          <w:rFonts w:ascii="Verdana" w:hAnsi="Verdana"/>
          <w:color w:val="231F20"/>
          <w:sz w:val="24"/>
          <w:szCs w:val="24"/>
        </w:rPr>
        <w:t xml:space="preserve"> </w:t>
      </w:r>
      <w:r w:rsidRPr="00C83F13">
        <w:rPr>
          <w:rFonts w:ascii="Verdana" w:hAnsi="Verdana"/>
          <w:color w:val="231F20"/>
          <w:sz w:val="24"/>
          <w:szCs w:val="24"/>
        </w:rPr>
        <w:t>authority</w:t>
      </w:r>
      <w:r w:rsidR="0016452B" w:rsidRPr="00C83F13">
        <w:rPr>
          <w:rFonts w:ascii="Verdana" w:hAnsi="Verdana"/>
          <w:color w:val="231F20"/>
          <w:sz w:val="24"/>
          <w:szCs w:val="24"/>
        </w:rPr>
        <w:t xml:space="preserve"> </w:t>
      </w:r>
      <w:r w:rsidRPr="00C83F13">
        <w:rPr>
          <w:rFonts w:ascii="Verdana" w:hAnsi="Verdana"/>
          <w:color w:val="231F20"/>
          <w:sz w:val="24"/>
          <w:szCs w:val="24"/>
        </w:rPr>
        <w:t>to</w:t>
      </w:r>
      <w:r w:rsidR="0016452B" w:rsidRPr="00C83F13">
        <w:rPr>
          <w:rFonts w:ascii="Verdana" w:hAnsi="Verdana"/>
          <w:color w:val="231F20"/>
          <w:sz w:val="24"/>
          <w:szCs w:val="24"/>
        </w:rPr>
        <w:t xml:space="preserve"> </w:t>
      </w:r>
      <w:r w:rsidRPr="00C83F13">
        <w:rPr>
          <w:rFonts w:ascii="Verdana" w:hAnsi="Verdana"/>
          <w:color w:val="231F20"/>
          <w:sz w:val="24"/>
          <w:szCs w:val="24"/>
        </w:rPr>
        <w:t>conduct</w:t>
      </w:r>
      <w:r w:rsidR="0016452B" w:rsidRPr="00C83F13">
        <w:rPr>
          <w:rFonts w:ascii="Verdana" w:hAnsi="Verdana"/>
          <w:color w:val="231F20"/>
          <w:sz w:val="24"/>
          <w:szCs w:val="24"/>
        </w:rPr>
        <w:t xml:space="preserve"> </w:t>
      </w:r>
      <w:r w:rsidRPr="00C83F13">
        <w:rPr>
          <w:rFonts w:ascii="Verdana" w:hAnsi="Verdana"/>
          <w:color w:val="231F20"/>
          <w:sz w:val="24"/>
          <w:szCs w:val="24"/>
        </w:rPr>
        <w:t>all</w:t>
      </w:r>
      <w:r w:rsidR="0016452B" w:rsidRPr="00C83F13">
        <w:rPr>
          <w:rFonts w:ascii="Verdana" w:hAnsi="Verdana"/>
          <w:color w:val="231F20"/>
          <w:sz w:val="24"/>
          <w:szCs w:val="24"/>
        </w:rPr>
        <w:t xml:space="preserve"> </w:t>
      </w:r>
      <w:r w:rsidRPr="00C83F13">
        <w:rPr>
          <w:rFonts w:ascii="Verdana" w:hAnsi="Verdana"/>
          <w:color w:val="231F20"/>
          <w:sz w:val="24"/>
          <w:szCs w:val="24"/>
        </w:rPr>
        <w:t>business</w:t>
      </w:r>
      <w:r w:rsidR="0016452B" w:rsidRPr="00C83F13">
        <w:rPr>
          <w:rFonts w:ascii="Verdana" w:hAnsi="Verdana"/>
          <w:color w:val="231F20"/>
          <w:sz w:val="24"/>
          <w:szCs w:val="24"/>
        </w:rPr>
        <w:t xml:space="preserve"> </w:t>
      </w:r>
      <w:r w:rsidRPr="00C83F13">
        <w:rPr>
          <w:rFonts w:ascii="Verdana" w:hAnsi="Verdana"/>
          <w:color w:val="231F20"/>
          <w:sz w:val="24"/>
          <w:szCs w:val="24"/>
        </w:rPr>
        <w:t>for</w:t>
      </w:r>
      <w:r w:rsidR="0016452B" w:rsidRPr="00C83F13">
        <w:rPr>
          <w:rFonts w:ascii="Verdana" w:hAnsi="Verdana"/>
          <w:color w:val="231F20"/>
          <w:sz w:val="24"/>
          <w:szCs w:val="24"/>
        </w:rPr>
        <w:t xml:space="preserve"> </w:t>
      </w:r>
      <w:r w:rsidRPr="00C83F13">
        <w:rPr>
          <w:rFonts w:ascii="Verdana" w:hAnsi="Verdana"/>
          <w:color w:val="231F20"/>
          <w:sz w:val="24"/>
          <w:szCs w:val="24"/>
        </w:rPr>
        <w:t>and</w:t>
      </w:r>
      <w:r w:rsidR="0016452B" w:rsidRPr="00C83F13">
        <w:rPr>
          <w:rFonts w:ascii="Verdana" w:hAnsi="Verdana"/>
          <w:color w:val="231F20"/>
          <w:sz w:val="24"/>
          <w:szCs w:val="24"/>
        </w:rPr>
        <w:t xml:space="preserve"> </w:t>
      </w:r>
      <w:r w:rsidRPr="00C83F13">
        <w:rPr>
          <w:rFonts w:ascii="Verdana" w:hAnsi="Verdana"/>
          <w:color w:val="231F20"/>
          <w:sz w:val="24"/>
          <w:szCs w:val="24"/>
        </w:rPr>
        <w:t>on</w:t>
      </w:r>
      <w:r w:rsidR="0016452B" w:rsidRPr="00C83F13">
        <w:rPr>
          <w:rFonts w:ascii="Verdana" w:hAnsi="Verdana"/>
          <w:color w:val="231F20"/>
          <w:sz w:val="24"/>
          <w:szCs w:val="24"/>
        </w:rPr>
        <w:t xml:space="preserve"> </w:t>
      </w:r>
      <w:r w:rsidRPr="00C83F13">
        <w:rPr>
          <w:rFonts w:ascii="Verdana" w:hAnsi="Verdana"/>
          <w:color w:val="231F20"/>
          <w:sz w:val="24"/>
          <w:szCs w:val="24"/>
        </w:rPr>
        <w:t>behalf</w:t>
      </w:r>
      <w:r w:rsidR="0016452B" w:rsidRPr="00C83F13">
        <w:rPr>
          <w:rFonts w:ascii="Verdana" w:hAnsi="Verdana"/>
          <w:color w:val="231F20"/>
          <w:sz w:val="24"/>
          <w:szCs w:val="24"/>
        </w:rPr>
        <w:t xml:space="preserve"> </w:t>
      </w:r>
      <w:r w:rsidRPr="00C83F13">
        <w:rPr>
          <w:rFonts w:ascii="Verdana" w:hAnsi="Verdana"/>
          <w:color w:val="231F20"/>
          <w:sz w:val="24"/>
          <w:szCs w:val="24"/>
        </w:rPr>
        <w:t>of</w:t>
      </w:r>
      <w:r w:rsidR="0016452B" w:rsidRPr="00C83F13">
        <w:rPr>
          <w:rFonts w:ascii="Verdana" w:hAnsi="Verdana"/>
          <w:color w:val="231F20"/>
          <w:sz w:val="24"/>
          <w:szCs w:val="24"/>
        </w:rPr>
        <w:t xml:space="preserve"> </w:t>
      </w:r>
      <w:proofErr w:type="gramStart"/>
      <w:r w:rsidRPr="00C83F13">
        <w:rPr>
          <w:rFonts w:ascii="Verdana" w:hAnsi="Verdana"/>
          <w:color w:val="231F20"/>
          <w:sz w:val="24"/>
          <w:szCs w:val="24"/>
        </w:rPr>
        <w:t>any</w:t>
      </w:r>
      <w:r w:rsidR="0016452B" w:rsidRPr="00C83F13">
        <w:rPr>
          <w:rFonts w:ascii="Verdana" w:hAnsi="Verdana"/>
          <w:color w:val="231F20"/>
          <w:sz w:val="24"/>
          <w:szCs w:val="24"/>
        </w:rPr>
        <w:t xml:space="preserve"> </w:t>
      </w:r>
      <w:r w:rsidRPr="00C83F13">
        <w:rPr>
          <w:rFonts w:ascii="Verdana" w:hAnsi="Verdana"/>
          <w:color w:val="231F20"/>
          <w:sz w:val="24"/>
          <w:szCs w:val="24"/>
        </w:rPr>
        <w:t>and all</w:t>
      </w:r>
      <w:proofErr w:type="gramEnd"/>
      <w:r w:rsidR="007A5F93" w:rsidRPr="00C83F13">
        <w:rPr>
          <w:rFonts w:ascii="Verdana" w:hAnsi="Verdana"/>
          <w:color w:val="231F20"/>
          <w:sz w:val="24"/>
          <w:szCs w:val="24"/>
        </w:rPr>
        <w:t xml:space="preserve"> </w:t>
      </w:r>
      <w:r w:rsidRPr="00C83F13">
        <w:rPr>
          <w:rFonts w:ascii="Verdana" w:hAnsi="Verdana"/>
          <w:color w:val="231F20"/>
          <w:sz w:val="24"/>
          <w:szCs w:val="24"/>
        </w:rPr>
        <w:t>the</w:t>
      </w:r>
      <w:r w:rsidR="007A5F93" w:rsidRPr="00C83F13">
        <w:rPr>
          <w:rFonts w:ascii="Verdana" w:hAnsi="Verdana"/>
          <w:color w:val="231F20"/>
          <w:sz w:val="24"/>
          <w:szCs w:val="24"/>
        </w:rPr>
        <w:t xml:space="preserve"> </w:t>
      </w:r>
      <w:r w:rsidRPr="00C83F13">
        <w:rPr>
          <w:rFonts w:ascii="Verdana" w:hAnsi="Verdana"/>
          <w:color w:val="231F20"/>
          <w:sz w:val="24"/>
          <w:szCs w:val="24"/>
        </w:rPr>
        <w:t>members</w:t>
      </w:r>
      <w:r w:rsidR="007A5F93" w:rsidRPr="00C83F13">
        <w:rPr>
          <w:rFonts w:ascii="Verdana" w:hAnsi="Verdana"/>
          <w:color w:val="231F20"/>
          <w:sz w:val="24"/>
          <w:szCs w:val="24"/>
        </w:rPr>
        <w:t xml:space="preserve"> </w:t>
      </w:r>
      <w:r w:rsidRPr="00C83F13">
        <w:rPr>
          <w:rFonts w:ascii="Verdana" w:hAnsi="Verdana"/>
          <w:color w:val="231F20"/>
          <w:sz w:val="24"/>
          <w:szCs w:val="24"/>
        </w:rPr>
        <w:t>of</w:t>
      </w:r>
      <w:r w:rsidR="007A5F93" w:rsidRPr="00C83F13">
        <w:rPr>
          <w:rFonts w:ascii="Verdana" w:hAnsi="Verdana"/>
          <w:color w:val="231F20"/>
          <w:sz w:val="24"/>
          <w:szCs w:val="24"/>
        </w:rPr>
        <w:t xml:space="preserve"> </w:t>
      </w:r>
      <w:r w:rsidRPr="00C83F13">
        <w:rPr>
          <w:rFonts w:ascii="Verdana" w:hAnsi="Verdana"/>
          <w:color w:val="231F20"/>
          <w:sz w:val="24"/>
          <w:szCs w:val="24"/>
        </w:rPr>
        <w:t>the</w:t>
      </w:r>
      <w:r w:rsidR="007A5F93" w:rsidRPr="00C83F13">
        <w:rPr>
          <w:rFonts w:ascii="Verdana" w:hAnsi="Verdana"/>
          <w:color w:val="231F20"/>
          <w:sz w:val="24"/>
          <w:szCs w:val="24"/>
        </w:rPr>
        <w:t xml:space="preserve"> </w:t>
      </w:r>
      <w:r w:rsidRPr="00C83F13">
        <w:rPr>
          <w:rFonts w:ascii="Verdana" w:hAnsi="Verdana"/>
          <w:color w:val="231F20"/>
          <w:sz w:val="24"/>
          <w:szCs w:val="24"/>
        </w:rPr>
        <w:t>JV</w:t>
      </w:r>
      <w:r w:rsidR="007A5F93" w:rsidRPr="00C83F13">
        <w:rPr>
          <w:rFonts w:ascii="Verdana" w:hAnsi="Verdana"/>
          <w:color w:val="231F20"/>
          <w:sz w:val="24"/>
          <w:szCs w:val="24"/>
        </w:rPr>
        <w:t xml:space="preserve"> </w:t>
      </w:r>
      <w:r w:rsidRPr="00C83F13">
        <w:rPr>
          <w:rFonts w:ascii="Verdana" w:hAnsi="Verdana"/>
          <w:color w:val="231F20"/>
          <w:sz w:val="24"/>
          <w:szCs w:val="24"/>
        </w:rPr>
        <w:t>during</w:t>
      </w:r>
      <w:r w:rsidR="007A5F93" w:rsidRPr="00C83F13">
        <w:rPr>
          <w:rFonts w:ascii="Verdana" w:hAnsi="Verdana"/>
          <w:color w:val="231F20"/>
          <w:sz w:val="24"/>
          <w:szCs w:val="24"/>
        </w:rPr>
        <w:t xml:space="preserve"> </w:t>
      </w:r>
      <w:r w:rsidRPr="00C83F13">
        <w:rPr>
          <w:rFonts w:ascii="Verdana" w:hAnsi="Verdana"/>
          <w:color w:val="231F20"/>
          <w:sz w:val="24"/>
          <w:szCs w:val="24"/>
        </w:rPr>
        <w:t>the</w:t>
      </w:r>
      <w:r w:rsidR="007A5F93" w:rsidRPr="00C83F13">
        <w:rPr>
          <w:rFonts w:ascii="Verdana" w:hAnsi="Verdana"/>
          <w:color w:val="231F20"/>
          <w:sz w:val="24"/>
          <w:szCs w:val="24"/>
        </w:rPr>
        <w:t xml:space="preserve"> </w:t>
      </w:r>
      <w:r w:rsidRPr="00C83F13">
        <w:rPr>
          <w:rFonts w:ascii="Verdana" w:hAnsi="Verdana"/>
          <w:color w:val="231F20"/>
          <w:sz w:val="24"/>
          <w:szCs w:val="24"/>
        </w:rPr>
        <w:t>Tendering</w:t>
      </w:r>
      <w:r w:rsidR="007A5F93" w:rsidRPr="00C83F13">
        <w:rPr>
          <w:rFonts w:ascii="Verdana" w:hAnsi="Verdana"/>
          <w:color w:val="231F20"/>
          <w:sz w:val="24"/>
          <w:szCs w:val="24"/>
        </w:rPr>
        <w:t xml:space="preserve"> </w:t>
      </w:r>
      <w:r w:rsidRPr="00C83F13">
        <w:rPr>
          <w:rFonts w:ascii="Verdana" w:hAnsi="Verdana"/>
          <w:color w:val="231F20"/>
          <w:sz w:val="24"/>
          <w:szCs w:val="24"/>
        </w:rPr>
        <w:t>process</w:t>
      </w:r>
      <w:r w:rsidR="007A5F93" w:rsidRPr="00C83F13">
        <w:rPr>
          <w:rFonts w:ascii="Verdana" w:hAnsi="Verdana"/>
          <w:color w:val="231F20"/>
          <w:sz w:val="24"/>
          <w:szCs w:val="24"/>
        </w:rPr>
        <w:t xml:space="preserve"> </w:t>
      </w:r>
      <w:r w:rsidRPr="00C83F13">
        <w:rPr>
          <w:rFonts w:ascii="Verdana" w:hAnsi="Verdana"/>
          <w:color w:val="231F20"/>
          <w:sz w:val="24"/>
          <w:szCs w:val="24"/>
        </w:rPr>
        <w:t>and,</w:t>
      </w:r>
      <w:r w:rsidR="007A5F93" w:rsidRPr="00C83F13">
        <w:rPr>
          <w:rFonts w:ascii="Verdana" w:hAnsi="Verdana"/>
          <w:color w:val="231F20"/>
          <w:sz w:val="24"/>
          <w:szCs w:val="24"/>
        </w:rPr>
        <w:t xml:space="preserve"> in the </w:t>
      </w:r>
      <w:r w:rsidRPr="00C83F13">
        <w:rPr>
          <w:rFonts w:ascii="Verdana" w:hAnsi="Verdana"/>
          <w:color w:val="231F20"/>
          <w:sz w:val="24"/>
          <w:szCs w:val="24"/>
        </w:rPr>
        <w:t>event</w:t>
      </w:r>
      <w:r w:rsidR="007A5F93" w:rsidRPr="00C83F13">
        <w:rPr>
          <w:rFonts w:ascii="Verdana" w:hAnsi="Verdana"/>
          <w:color w:val="231F20"/>
          <w:sz w:val="24"/>
          <w:szCs w:val="24"/>
        </w:rPr>
        <w:t xml:space="preserve"> </w:t>
      </w:r>
      <w:r w:rsidRPr="00C83F13">
        <w:rPr>
          <w:rFonts w:ascii="Verdana" w:hAnsi="Verdana"/>
          <w:color w:val="231F20"/>
          <w:sz w:val="24"/>
          <w:szCs w:val="24"/>
        </w:rPr>
        <w:t>the</w:t>
      </w:r>
      <w:r w:rsidR="007A5F93" w:rsidRPr="00C83F13">
        <w:rPr>
          <w:rFonts w:ascii="Verdana" w:hAnsi="Verdana"/>
          <w:color w:val="231F20"/>
          <w:sz w:val="24"/>
          <w:szCs w:val="24"/>
        </w:rPr>
        <w:t xml:space="preserve"> </w:t>
      </w:r>
      <w:r w:rsidRPr="00C83F13">
        <w:rPr>
          <w:rFonts w:ascii="Verdana" w:hAnsi="Verdana"/>
          <w:color w:val="231F20"/>
          <w:sz w:val="24"/>
          <w:szCs w:val="24"/>
        </w:rPr>
        <w:t>JV</w:t>
      </w:r>
      <w:r w:rsidR="007A5F93" w:rsidRPr="00C83F13">
        <w:rPr>
          <w:rFonts w:ascii="Verdana" w:hAnsi="Verdana"/>
          <w:color w:val="231F20"/>
          <w:sz w:val="24"/>
          <w:szCs w:val="24"/>
        </w:rPr>
        <w:t xml:space="preserve"> </w:t>
      </w:r>
      <w:r w:rsidRPr="00C83F13">
        <w:rPr>
          <w:rFonts w:ascii="Verdana" w:hAnsi="Verdana"/>
          <w:color w:val="231F20"/>
          <w:sz w:val="24"/>
          <w:szCs w:val="24"/>
        </w:rPr>
        <w:t>is</w:t>
      </w:r>
      <w:r w:rsidR="007A5F93" w:rsidRPr="00C83F13">
        <w:rPr>
          <w:rFonts w:ascii="Verdana" w:hAnsi="Verdana"/>
          <w:color w:val="231F20"/>
          <w:sz w:val="24"/>
          <w:szCs w:val="24"/>
        </w:rPr>
        <w:t xml:space="preserve"> </w:t>
      </w:r>
      <w:r w:rsidRPr="00C83F13">
        <w:rPr>
          <w:rFonts w:ascii="Verdana" w:hAnsi="Verdana"/>
          <w:color w:val="231F20"/>
          <w:sz w:val="24"/>
          <w:szCs w:val="24"/>
        </w:rPr>
        <w:t>awarded</w:t>
      </w:r>
      <w:r w:rsidR="007A5F93" w:rsidRPr="00C83F13">
        <w:rPr>
          <w:rFonts w:ascii="Verdana" w:hAnsi="Verdana"/>
          <w:color w:val="231F20"/>
          <w:sz w:val="24"/>
          <w:szCs w:val="24"/>
        </w:rPr>
        <w:t xml:space="preserve"> </w:t>
      </w:r>
      <w:r w:rsidRPr="00C83F13">
        <w:rPr>
          <w:rFonts w:ascii="Verdana" w:hAnsi="Verdana"/>
          <w:color w:val="231F20"/>
          <w:sz w:val="24"/>
          <w:szCs w:val="24"/>
        </w:rPr>
        <w:t>the</w:t>
      </w:r>
      <w:r w:rsidR="007A5F93" w:rsidRPr="00C83F13">
        <w:rPr>
          <w:rFonts w:ascii="Verdana" w:hAnsi="Verdana"/>
          <w:color w:val="231F20"/>
          <w:sz w:val="24"/>
          <w:szCs w:val="24"/>
        </w:rPr>
        <w:t xml:space="preserve"> </w:t>
      </w:r>
      <w:r w:rsidRPr="00C83F13">
        <w:rPr>
          <w:rFonts w:ascii="Verdana" w:hAnsi="Verdana"/>
          <w:color w:val="231F20"/>
          <w:sz w:val="24"/>
          <w:szCs w:val="24"/>
        </w:rPr>
        <w:t>Contract,</w:t>
      </w:r>
      <w:r w:rsidR="007A5F93" w:rsidRPr="00C83F13">
        <w:rPr>
          <w:rFonts w:ascii="Verdana" w:hAnsi="Verdana"/>
          <w:color w:val="231F20"/>
          <w:sz w:val="24"/>
          <w:szCs w:val="24"/>
        </w:rPr>
        <w:t xml:space="preserve"> </w:t>
      </w:r>
      <w:r w:rsidRPr="00C83F13">
        <w:rPr>
          <w:rFonts w:ascii="Verdana" w:hAnsi="Verdana"/>
          <w:color w:val="231F20"/>
          <w:sz w:val="24"/>
          <w:szCs w:val="24"/>
        </w:rPr>
        <w:t>during contract</w:t>
      </w:r>
      <w:r w:rsidR="00BB3ED8" w:rsidRPr="00C83F13">
        <w:rPr>
          <w:rFonts w:ascii="Verdana" w:hAnsi="Verdana"/>
          <w:color w:val="231F20"/>
          <w:sz w:val="24"/>
          <w:szCs w:val="24"/>
        </w:rPr>
        <w:t xml:space="preserve"> </w:t>
      </w:r>
      <w:r w:rsidRPr="00C83F13">
        <w:rPr>
          <w:rFonts w:ascii="Verdana" w:hAnsi="Verdana"/>
          <w:color w:val="231F20"/>
          <w:sz w:val="24"/>
          <w:szCs w:val="24"/>
        </w:rPr>
        <w:t>execution.</w:t>
      </w:r>
      <w:r w:rsidR="00BB3ED8" w:rsidRPr="00C83F13">
        <w:rPr>
          <w:rFonts w:ascii="Verdana" w:hAnsi="Verdana"/>
          <w:color w:val="231F20"/>
          <w:sz w:val="24"/>
          <w:szCs w:val="24"/>
        </w:rPr>
        <w:t xml:space="preserve"> </w:t>
      </w:r>
      <w:r w:rsidRPr="00C83F13">
        <w:rPr>
          <w:rFonts w:ascii="Verdana" w:hAnsi="Verdana"/>
          <w:color w:val="231F20"/>
          <w:sz w:val="24"/>
          <w:szCs w:val="24"/>
        </w:rPr>
        <w:t>Members</w:t>
      </w:r>
      <w:r w:rsidR="00BB3ED8" w:rsidRPr="00C83F13">
        <w:rPr>
          <w:rFonts w:ascii="Verdana" w:hAnsi="Verdana"/>
          <w:color w:val="231F20"/>
          <w:sz w:val="24"/>
          <w:szCs w:val="24"/>
        </w:rPr>
        <w:t xml:space="preserve"> </w:t>
      </w:r>
      <w:r w:rsidRPr="00C83F13">
        <w:rPr>
          <w:rFonts w:ascii="Verdana" w:hAnsi="Verdana"/>
          <w:color w:val="231F20"/>
          <w:sz w:val="24"/>
          <w:szCs w:val="24"/>
        </w:rPr>
        <w:t>of</w:t>
      </w:r>
      <w:r w:rsidR="00BB3ED8" w:rsidRPr="00C83F13">
        <w:rPr>
          <w:rFonts w:ascii="Verdana" w:hAnsi="Verdana"/>
          <w:color w:val="231F20"/>
          <w:sz w:val="24"/>
          <w:szCs w:val="24"/>
        </w:rPr>
        <w:t xml:space="preserve"> </w:t>
      </w:r>
      <w:r w:rsidRPr="00C83F13">
        <w:rPr>
          <w:rFonts w:ascii="Verdana" w:hAnsi="Verdana"/>
          <w:color w:val="231F20"/>
          <w:sz w:val="24"/>
          <w:szCs w:val="24"/>
        </w:rPr>
        <w:t>a</w:t>
      </w:r>
      <w:r w:rsidR="00BB3ED8" w:rsidRPr="00C83F13">
        <w:rPr>
          <w:rFonts w:ascii="Verdana" w:hAnsi="Verdana"/>
          <w:color w:val="231F20"/>
          <w:sz w:val="24"/>
          <w:szCs w:val="24"/>
        </w:rPr>
        <w:t xml:space="preserve"> </w:t>
      </w:r>
      <w:r w:rsidRPr="00C83F13">
        <w:rPr>
          <w:rFonts w:ascii="Verdana" w:hAnsi="Verdana"/>
          <w:color w:val="231F20"/>
          <w:sz w:val="24"/>
          <w:szCs w:val="24"/>
        </w:rPr>
        <w:t>joint</w:t>
      </w:r>
      <w:r w:rsidR="00BB3ED8" w:rsidRPr="00C83F13">
        <w:rPr>
          <w:rFonts w:ascii="Verdana" w:hAnsi="Verdana"/>
          <w:color w:val="231F20"/>
          <w:sz w:val="24"/>
          <w:szCs w:val="24"/>
        </w:rPr>
        <w:t xml:space="preserve"> </w:t>
      </w:r>
      <w:r w:rsidRPr="00C83F13">
        <w:rPr>
          <w:rFonts w:ascii="Verdana" w:hAnsi="Verdana"/>
          <w:color w:val="231F20"/>
          <w:sz w:val="24"/>
          <w:szCs w:val="24"/>
        </w:rPr>
        <w:t>venture</w:t>
      </w:r>
      <w:r w:rsidR="00BB3ED8" w:rsidRPr="00C83F13">
        <w:rPr>
          <w:rFonts w:ascii="Verdana" w:hAnsi="Verdana"/>
          <w:color w:val="231F20"/>
          <w:sz w:val="24"/>
          <w:szCs w:val="24"/>
        </w:rPr>
        <w:t xml:space="preserve"> </w:t>
      </w:r>
      <w:r w:rsidRPr="00C83F13">
        <w:rPr>
          <w:rFonts w:ascii="Verdana" w:hAnsi="Verdana"/>
          <w:color w:val="231F20"/>
          <w:sz w:val="24"/>
          <w:szCs w:val="24"/>
        </w:rPr>
        <w:t>may</w:t>
      </w:r>
      <w:r w:rsidR="00BB3ED8" w:rsidRPr="00C83F13">
        <w:rPr>
          <w:rFonts w:ascii="Verdana" w:hAnsi="Verdana"/>
          <w:color w:val="231F20"/>
          <w:sz w:val="24"/>
          <w:szCs w:val="24"/>
        </w:rPr>
        <w:t xml:space="preserve"> </w:t>
      </w:r>
      <w:proofErr w:type="gramStart"/>
      <w:r w:rsidRPr="00C83F13">
        <w:rPr>
          <w:rFonts w:ascii="Verdana" w:hAnsi="Verdana"/>
          <w:color w:val="231F20"/>
          <w:sz w:val="24"/>
          <w:szCs w:val="24"/>
        </w:rPr>
        <w:t>not</w:t>
      </w:r>
      <w:r w:rsidR="00BB3ED8" w:rsidRPr="00C83F13">
        <w:rPr>
          <w:rFonts w:ascii="Verdana" w:hAnsi="Verdana"/>
          <w:color w:val="231F20"/>
          <w:sz w:val="24"/>
          <w:szCs w:val="24"/>
        </w:rPr>
        <w:t xml:space="preserve"> </w:t>
      </w:r>
      <w:r w:rsidRPr="00C83F13">
        <w:rPr>
          <w:rFonts w:ascii="Verdana" w:hAnsi="Verdana"/>
          <w:color w:val="231F20"/>
          <w:sz w:val="24"/>
          <w:szCs w:val="24"/>
        </w:rPr>
        <w:t>also</w:t>
      </w:r>
      <w:proofErr w:type="gramEnd"/>
      <w:r w:rsidR="00BB3ED8" w:rsidRPr="00C83F13">
        <w:rPr>
          <w:rFonts w:ascii="Verdana" w:hAnsi="Verdana"/>
          <w:color w:val="231F20"/>
          <w:sz w:val="24"/>
          <w:szCs w:val="24"/>
        </w:rPr>
        <w:t xml:space="preserve"> </w:t>
      </w:r>
      <w:r w:rsidRPr="00C83F13">
        <w:rPr>
          <w:rFonts w:ascii="Verdana" w:hAnsi="Verdana"/>
          <w:color w:val="231F20"/>
          <w:sz w:val="24"/>
          <w:szCs w:val="24"/>
        </w:rPr>
        <w:t>make</w:t>
      </w:r>
      <w:r w:rsidR="00BB3ED8" w:rsidRPr="00C83F13">
        <w:rPr>
          <w:rFonts w:ascii="Verdana" w:hAnsi="Verdana"/>
          <w:color w:val="231F20"/>
          <w:sz w:val="24"/>
          <w:szCs w:val="24"/>
        </w:rPr>
        <w:t xml:space="preserve"> </w:t>
      </w:r>
      <w:r w:rsidRPr="00C83F13">
        <w:rPr>
          <w:rFonts w:ascii="Verdana" w:hAnsi="Verdana"/>
          <w:color w:val="231F20"/>
          <w:sz w:val="24"/>
          <w:szCs w:val="24"/>
        </w:rPr>
        <w:t>an</w:t>
      </w:r>
      <w:r w:rsidR="00BB3ED8" w:rsidRPr="00C83F13">
        <w:rPr>
          <w:rFonts w:ascii="Verdana" w:hAnsi="Verdana"/>
          <w:color w:val="231F20"/>
          <w:sz w:val="24"/>
          <w:szCs w:val="24"/>
        </w:rPr>
        <w:t xml:space="preserve"> </w:t>
      </w:r>
      <w:r w:rsidRPr="00C83F13">
        <w:rPr>
          <w:rFonts w:ascii="Verdana" w:hAnsi="Verdana"/>
          <w:color w:val="231F20"/>
          <w:sz w:val="24"/>
          <w:szCs w:val="24"/>
        </w:rPr>
        <w:t>individual</w:t>
      </w:r>
      <w:r w:rsidR="00BB3ED8" w:rsidRPr="00C83F13">
        <w:rPr>
          <w:rFonts w:ascii="Verdana" w:hAnsi="Verdana"/>
          <w:color w:val="231F20"/>
          <w:sz w:val="24"/>
          <w:szCs w:val="24"/>
        </w:rPr>
        <w:t xml:space="preserve"> </w:t>
      </w:r>
      <w:r w:rsidRPr="00C83F13">
        <w:rPr>
          <w:rFonts w:ascii="Verdana" w:hAnsi="Verdana"/>
          <w:color w:val="231F20"/>
          <w:sz w:val="24"/>
          <w:szCs w:val="24"/>
        </w:rPr>
        <w:t>tender,</w:t>
      </w:r>
      <w:r w:rsidR="00BB3ED8" w:rsidRPr="00C83F13">
        <w:rPr>
          <w:rFonts w:ascii="Verdana" w:hAnsi="Verdana"/>
          <w:color w:val="231F20"/>
          <w:sz w:val="24"/>
          <w:szCs w:val="24"/>
        </w:rPr>
        <w:t xml:space="preserve"> </w:t>
      </w:r>
      <w:r w:rsidRPr="00C83F13">
        <w:rPr>
          <w:rFonts w:ascii="Verdana" w:hAnsi="Verdana"/>
          <w:color w:val="231F20"/>
          <w:sz w:val="24"/>
          <w:szCs w:val="24"/>
        </w:rPr>
        <w:t>be</w:t>
      </w:r>
      <w:r w:rsidR="00BB3ED8" w:rsidRPr="00C83F13">
        <w:rPr>
          <w:rFonts w:ascii="Verdana" w:hAnsi="Verdana"/>
          <w:color w:val="231F20"/>
          <w:sz w:val="24"/>
          <w:szCs w:val="24"/>
        </w:rPr>
        <w:t xml:space="preserve"> </w:t>
      </w:r>
      <w:r w:rsidRPr="00C83F13">
        <w:rPr>
          <w:rFonts w:ascii="Verdana" w:hAnsi="Verdana"/>
          <w:color w:val="231F20"/>
          <w:sz w:val="24"/>
          <w:szCs w:val="24"/>
        </w:rPr>
        <w:t>a</w:t>
      </w:r>
      <w:r w:rsidR="00BB3ED8" w:rsidRPr="00C83F13">
        <w:rPr>
          <w:rFonts w:ascii="Verdana" w:hAnsi="Verdana"/>
          <w:color w:val="231F20"/>
          <w:sz w:val="24"/>
          <w:szCs w:val="24"/>
        </w:rPr>
        <w:t xml:space="preserve"> </w:t>
      </w:r>
      <w:proofErr w:type="gramStart"/>
      <w:r w:rsidRPr="00C83F13">
        <w:rPr>
          <w:rFonts w:ascii="Verdana" w:hAnsi="Verdana"/>
          <w:color w:val="231F20"/>
          <w:sz w:val="24"/>
          <w:szCs w:val="24"/>
        </w:rPr>
        <w:t>sub</w:t>
      </w:r>
      <w:r w:rsidR="00BB3ED8" w:rsidRPr="00C83F13">
        <w:rPr>
          <w:rFonts w:ascii="Verdana" w:hAnsi="Verdana"/>
          <w:color w:val="231F20"/>
          <w:sz w:val="24"/>
          <w:szCs w:val="24"/>
        </w:rPr>
        <w:t xml:space="preserve"> </w:t>
      </w:r>
      <w:r w:rsidRPr="00C83F13">
        <w:rPr>
          <w:rFonts w:ascii="Verdana" w:hAnsi="Verdana"/>
          <w:color w:val="231F20"/>
          <w:sz w:val="24"/>
          <w:szCs w:val="24"/>
        </w:rPr>
        <w:t>contract</w:t>
      </w:r>
      <w:proofErr w:type="gramEnd"/>
      <w:r w:rsidR="00BB3ED8" w:rsidRPr="00C83F13">
        <w:rPr>
          <w:rFonts w:ascii="Verdana" w:hAnsi="Verdana"/>
          <w:color w:val="231F20"/>
          <w:sz w:val="24"/>
          <w:szCs w:val="24"/>
        </w:rPr>
        <w:t xml:space="preserve"> </w:t>
      </w:r>
      <w:r w:rsidRPr="00C83F13">
        <w:rPr>
          <w:rFonts w:ascii="Verdana" w:hAnsi="Verdana"/>
          <w:color w:val="231F20"/>
          <w:sz w:val="24"/>
          <w:szCs w:val="24"/>
        </w:rPr>
        <w:t>or</w:t>
      </w:r>
      <w:r w:rsidR="00BB3ED8" w:rsidRPr="00C83F13">
        <w:rPr>
          <w:rFonts w:ascii="Verdana" w:hAnsi="Verdana"/>
          <w:color w:val="231F20"/>
          <w:sz w:val="24"/>
          <w:szCs w:val="24"/>
        </w:rPr>
        <w:t xml:space="preserve"> </w:t>
      </w:r>
      <w:r w:rsidRPr="00C83F13">
        <w:rPr>
          <w:rFonts w:ascii="Verdana" w:hAnsi="Verdana"/>
          <w:color w:val="231F20"/>
          <w:sz w:val="24"/>
          <w:szCs w:val="24"/>
        </w:rPr>
        <w:t>in</w:t>
      </w:r>
      <w:r w:rsidR="00BB3ED8" w:rsidRPr="00C83F13">
        <w:rPr>
          <w:rFonts w:ascii="Verdana" w:hAnsi="Verdana"/>
          <w:color w:val="231F20"/>
          <w:sz w:val="24"/>
          <w:szCs w:val="24"/>
        </w:rPr>
        <w:t xml:space="preserve"> </w:t>
      </w:r>
      <w:r w:rsidRPr="00C83F13">
        <w:rPr>
          <w:rFonts w:ascii="Verdana" w:hAnsi="Verdana"/>
          <w:color w:val="231F20"/>
          <w:sz w:val="24"/>
          <w:szCs w:val="24"/>
        </w:rPr>
        <w:t>a separate</w:t>
      </w:r>
      <w:r w:rsidR="00BB3ED8" w:rsidRPr="00C83F13">
        <w:rPr>
          <w:rFonts w:ascii="Verdana" w:hAnsi="Verdana"/>
          <w:color w:val="231F20"/>
          <w:sz w:val="24"/>
          <w:szCs w:val="24"/>
        </w:rPr>
        <w:t xml:space="preserve"> </w:t>
      </w:r>
      <w:r w:rsidRPr="00C83F13">
        <w:rPr>
          <w:rFonts w:ascii="Verdana" w:hAnsi="Verdana"/>
          <w:color w:val="231F20"/>
          <w:sz w:val="24"/>
          <w:szCs w:val="24"/>
        </w:rPr>
        <w:t>tender</w:t>
      </w:r>
      <w:r w:rsidR="00BB3ED8" w:rsidRPr="00C83F13">
        <w:rPr>
          <w:rFonts w:ascii="Verdana" w:hAnsi="Verdana"/>
          <w:color w:val="231F20"/>
          <w:sz w:val="24"/>
          <w:szCs w:val="24"/>
        </w:rPr>
        <w:t xml:space="preserve"> </w:t>
      </w:r>
      <w:r w:rsidRPr="00C83F13">
        <w:rPr>
          <w:rFonts w:ascii="Verdana" w:hAnsi="Verdana"/>
          <w:color w:val="231F20"/>
          <w:sz w:val="24"/>
          <w:szCs w:val="24"/>
        </w:rPr>
        <w:t>or</w:t>
      </w:r>
      <w:r w:rsidR="00BB3ED8" w:rsidRPr="00C83F13">
        <w:rPr>
          <w:rFonts w:ascii="Verdana" w:hAnsi="Verdana"/>
          <w:color w:val="231F20"/>
          <w:sz w:val="24"/>
          <w:szCs w:val="24"/>
        </w:rPr>
        <w:t xml:space="preserve"> </w:t>
      </w:r>
      <w:r w:rsidRPr="00C83F13">
        <w:rPr>
          <w:rFonts w:ascii="Verdana" w:hAnsi="Verdana"/>
          <w:color w:val="231F20"/>
          <w:sz w:val="24"/>
          <w:szCs w:val="24"/>
        </w:rPr>
        <w:t>be</w:t>
      </w:r>
      <w:r w:rsidR="00BB3ED8" w:rsidRPr="00C83F13">
        <w:rPr>
          <w:rFonts w:ascii="Verdana" w:hAnsi="Verdana"/>
          <w:color w:val="231F20"/>
          <w:sz w:val="24"/>
          <w:szCs w:val="24"/>
        </w:rPr>
        <w:t xml:space="preserve"> </w:t>
      </w:r>
      <w:r w:rsidRPr="00C83F13">
        <w:rPr>
          <w:rFonts w:ascii="Verdana" w:hAnsi="Verdana"/>
          <w:color w:val="231F20"/>
          <w:sz w:val="24"/>
          <w:szCs w:val="24"/>
        </w:rPr>
        <w:t>part</w:t>
      </w:r>
      <w:r w:rsidR="00BB3ED8" w:rsidRPr="00C83F13">
        <w:rPr>
          <w:rFonts w:ascii="Verdana" w:hAnsi="Verdana"/>
          <w:color w:val="231F20"/>
          <w:sz w:val="24"/>
          <w:szCs w:val="24"/>
        </w:rPr>
        <w:t xml:space="preserve"> </w:t>
      </w:r>
      <w:r w:rsidRPr="00C83F13">
        <w:rPr>
          <w:rFonts w:ascii="Verdana" w:hAnsi="Verdana"/>
          <w:color w:val="231F20"/>
          <w:sz w:val="24"/>
          <w:szCs w:val="24"/>
        </w:rPr>
        <w:t>of</w:t>
      </w:r>
      <w:r w:rsidR="00BB3ED8" w:rsidRPr="00C83F13">
        <w:rPr>
          <w:rFonts w:ascii="Verdana" w:hAnsi="Verdana"/>
          <w:color w:val="231F20"/>
          <w:sz w:val="24"/>
          <w:szCs w:val="24"/>
        </w:rPr>
        <w:t xml:space="preserve"> </w:t>
      </w:r>
      <w:r w:rsidRPr="00C83F13">
        <w:rPr>
          <w:rFonts w:ascii="Verdana" w:hAnsi="Verdana"/>
          <w:color w:val="231F20"/>
          <w:sz w:val="24"/>
          <w:szCs w:val="24"/>
        </w:rPr>
        <w:t>another</w:t>
      </w:r>
      <w:r w:rsidR="00BB3ED8" w:rsidRPr="00C83F13">
        <w:rPr>
          <w:rFonts w:ascii="Verdana" w:hAnsi="Verdana"/>
          <w:color w:val="231F20"/>
          <w:sz w:val="24"/>
          <w:szCs w:val="24"/>
        </w:rPr>
        <w:t xml:space="preserve"> </w:t>
      </w:r>
      <w:r w:rsidRPr="00C83F13">
        <w:rPr>
          <w:rFonts w:ascii="Verdana" w:hAnsi="Verdana"/>
          <w:color w:val="231F20"/>
          <w:sz w:val="24"/>
          <w:szCs w:val="24"/>
        </w:rPr>
        <w:t>joint</w:t>
      </w:r>
      <w:r w:rsidR="00BB3ED8" w:rsidRPr="00C83F13">
        <w:rPr>
          <w:rFonts w:ascii="Verdana" w:hAnsi="Verdana"/>
          <w:color w:val="231F20"/>
          <w:sz w:val="24"/>
          <w:szCs w:val="24"/>
        </w:rPr>
        <w:t xml:space="preserve"> </w:t>
      </w:r>
      <w:r w:rsidRPr="00C83F13">
        <w:rPr>
          <w:rFonts w:ascii="Verdana" w:hAnsi="Verdana"/>
          <w:color w:val="231F20"/>
          <w:sz w:val="24"/>
          <w:szCs w:val="24"/>
        </w:rPr>
        <w:t>venture</w:t>
      </w:r>
      <w:r w:rsidR="00BB3ED8" w:rsidRPr="00C83F13">
        <w:rPr>
          <w:rFonts w:ascii="Verdana" w:hAnsi="Verdana"/>
          <w:color w:val="231F20"/>
          <w:sz w:val="24"/>
          <w:szCs w:val="24"/>
        </w:rPr>
        <w:t xml:space="preserve"> </w:t>
      </w:r>
      <w:r w:rsidRPr="00C83F13">
        <w:rPr>
          <w:rFonts w:ascii="Verdana" w:hAnsi="Verdana"/>
          <w:color w:val="231F20"/>
          <w:sz w:val="24"/>
          <w:szCs w:val="24"/>
        </w:rPr>
        <w:t>for</w:t>
      </w:r>
      <w:r w:rsidR="00BB3ED8" w:rsidRPr="00C83F13">
        <w:rPr>
          <w:rFonts w:ascii="Verdana" w:hAnsi="Verdana"/>
          <w:color w:val="231F20"/>
          <w:sz w:val="24"/>
          <w:szCs w:val="24"/>
        </w:rPr>
        <w:t xml:space="preserve"> </w:t>
      </w:r>
      <w:r w:rsidRPr="00C83F13">
        <w:rPr>
          <w:rFonts w:ascii="Verdana" w:hAnsi="Verdana"/>
          <w:color w:val="231F20"/>
          <w:sz w:val="24"/>
          <w:szCs w:val="24"/>
        </w:rPr>
        <w:t>the</w:t>
      </w:r>
      <w:r w:rsidR="00BB3ED8" w:rsidRPr="00C83F13">
        <w:rPr>
          <w:rFonts w:ascii="Verdana" w:hAnsi="Verdana"/>
          <w:color w:val="231F20"/>
          <w:sz w:val="24"/>
          <w:szCs w:val="24"/>
        </w:rPr>
        <w:t xml:space="preserve"> </w:t>
      </w:r>
      <w:r w:rsidRPr="00C83F13">
        <w:rPr>
          <w:rFonts w:ascii="Verdana" w:hAnsi="Verdana"/>
          <w:color w:val="231F20"/>
          <w:sz w:val="24"/>
          <w:szCs w:val="24"/>
        </w:rPr>
        <w:t>purposes</w:t>
      </w:r>
      <w:r w:rsidR="00BB3ED8" w:rsidRPr="00C83F13">
        <w:rPr>
          <w:rFonts w:ascii="Verdana" w:hAnsi="Verdana"/>
          <w:color w:val="231F20"/>
          <w:sz w:val="24"/>
          <w:szCs w:val="24"/>
        </w:rPr>
        <w:t xml:space="preserve"> </w:t>
      </w:r>
      <w:r w:rsidRPr="00C83F13">
        <w:rPr>
          <w:rFonts w:ascii="Verdana" w:hAnsi="Verdana"/>
          <w:color w:val="231F20"/>
          <w:sz w:val="24"/>
          <w:szCs w:val="24"/>
        </w:rPr>
        <w:t>of</w:t>
      </w:r>
      <w:r w:rsidR="00BB3ED8" w:rsidRPr="00C83F13">
        <w:rPr>
          <w:rFonts w:ascii="Verdana" w:hAnsi="Verdana"/>
          <w:color w:val="231F20"/>
          <w:sz w:val="24"/>
          <w:szCs w:val="24"/>
        </w:rPr>
        <w:t xml:space="preserve"> </w:t>
      </w:r>
      <w:r w:rsidRPr="00C83F13">
        <w:rPr>
          <w:rFonts w:ascii="Verdana" w:hAnsi="Verdana"/>
          <w:color w:val="231F20"/>
          <w:sz w:val="24"/>
          <w:szCs w:val="24"/>
        </w:rPr>
        <w:t>the</w:t>
      </w:r>
      <w:r w:rsidR="00BB3ED8" w:rsidRPr="00C83F13">
        <w:rPr>
          <w:rFonts w:ascii="Verdana" w:hAnsi="Verdana"/>
          <w:color w:val="231F20"/>
          <w:sz w:val="24"/>
          <w:szCs w:val="24"/>
        </w:rPr>
        <w:t xml:space="preserve"> </w:t>
      </w:r>
      <w:r w:rsidRPr="00C83F13">
        <w:rPr>
          <w:rFonts w:ascii="Verdana" w:hAnsi="Verdana"/>
          <w:color w:val="231F20"/>
          <w:sz w:val="24"/>
          <w:szCs w:val="24"/>
        </w:rPr>
        <w:t>same</w:t>
      </w:r>
      <w:r w:rsidR="00BB3ED8" w:rsidRPr="00C83F13">
        <w:rPr>
          <w:rFonts w:ascii="Verdana" w:hAnsi="Verdana"/>
          <w:color w:val="231F20"/>
          <w:sz w:val="24"/>
          <w:szCs w:val="24"/>
        </w:rPr>
        <w:t xml:space="preserve"> </w:t>
      </w:r>
      <w:r w:rsidRPr="00C83F13">
        <w:rPr>
          <w:rFonts w:ascii="Verdana" w:hAnsi="Verdana"/>
          <w:color w:val="231F20"/>
          <w:spacing w:val="-5"/>
          <w:sz w:val="24"/>
          <w:szCs w:val="24"/>
        </w:rPr>
        <w:t>Tender.</w:t>
      </w:r>
      <w:r w:rsidR="00BB3ED8" w:rsidRPr="00C83F13">
        <w:rPr>
          <w:rFonts w:ascii="Verdana" w:hAnsi="Verdana"/>
          <w:color w:val="231F20"/>
          <w:spacing w:val="-5"/>
          <w:sz w:val="24"/>
          <w:szCs w:val="24"/>
        </w:rPr>
        <w:t xml:space="preserve"> </w:t>
      </w:r>
      <w:r w:rsidRPr="00C83F13">
        <w:rPr>
          <w:rFonts w:ascii="Verdana" w:hAnsi="Verdana"/>
          <w:color w:val="231F20"/>
          <w:sz w:val="24"/>
          <w:szCs w:val="24"/>
        </w:rPr>
        <w:t>The</w:t>
      </w:r>
      <w:r w:rsidR="007A5F93" w:rsidRPr="00C83F13">
        <w:rPr>
          <w:rFonts w:ascii="Verdana" w:hAnsi="Verdana"/>
          <w:color w:val="231F20"/>
          <w:sz w:val="24"/>
          <w:szCs w:val="24"/>
        </w:rPr>
        <w:t xml:space="preserve"> </w:t>
      </w:r>
      <w:r w:rsidRPr="00C83F13">
        <w:rPr>
          <w:rFonts w:ascii="Verdana" w:hAnsi="Verdana"/>
          <w:color w:val="231F20"/>
          <w:sz w:val="24"/>
          <w:szCs w:val="24"/>
        </w:rPr>
        <w:t>maximum</w:t>
      </w:r>
      <w:r w:rsidR="007A5F93" w:rsidRPr="00C83F13">
        <w:rPr>
          <w:rFonts w:ascii="Verdana" w:hAnsi="Verdana"/>
          <w:color w:val="231F20"/>
          <w:sz w:val="24"/>
          <w:szCs w:val="24"/>
        </w:rPr>
        <w:t xml:space="preserve"> </w:t>
      </w:r>
      <w:r w:rsidRPr="00C83F13">
        <w:rPr>
          <w:rFonts w:ascii="Verdana" w:hAnsi="Verdana"/>
          <w:color w:val="231F20"/>
          <w:sz w:val="24"/>
          <w:szCs w:val="24"/>
        </w:rPr>
        <w:t>number</w:t>
      </w:r>
      <w:r w:rsidR="007A5F93" w:rsidRPr="00C83F13">
        <w:rPr>
          <w:rFonts w:ascii="Verdana" w:hAnsi="Verdana"/>
          <w:color w:val="231F20"/>
          <w:sz w:val="24"/>
          <w:szCs w:val="24"/>
        </w:rPr>
        <w:t xml:space="preserve"> </w:t>
      </w:r>
      <w:r w:rsidRPr="00C83F13">
        <w:rPr>
          <w:rFonts w:ascii="Verdana" w:hAnsi="Verdana"/>
          <w:color w:val="231F20"/>
          <w:sz w:val="24"/>
          <w:szCs w:val="24"/>
        </w:rPr>
        <w:t>of JV</w:t>
      </w:r>
      <w:r w:rsidR="007A5F93" w:rsidRPr="00C83F13">
        <w:rPr>
          <w:rFonts w:ascii="Verdana" w:hAnsi="Verdana"/>
          <w:color w:val="231F20"/>
          <w:sz w:val="24"/>
          <w:szCs w:val="24"/>
        </w:rPr>
        <w:t xml:space="preserve"> </w:t>
      </w:r>
      <w:r w:rsidRPr="00C83F13">
        <w:rPr>
          <w:rFonts w:ascii="Verdana" w:hAnsi="Verdana"/>
          <w:color w:val="231F20"/>
          <w:sz w:val="24"/>
          <w:szCs w:val="24"/>
        </w:rPr>
        <w:t>members</w:t>
      </w:r>
      <w:r w:rsidR="007A5F93" w:rsidRPr="00C83F13">
        <w:rPr>
          <w:rFonts w:ascii="Verdana" w:hAnsi="Verdana"/>
          <w:color w:val="231F20"/>
          <w:sz w:val="24"/>
          <w:szCs w:val="24"/>
        </w:rPr>
        <w:t xml:space="preserve"> </w:t>
      </w:r>
      <w:r w:rsidRPr="00C83F13">
        <w:rPr>
          <w:rFonts w:ascii="Verdana" w:hAnsi="Verdana"/>
          <w:color w:val="231F20"/>
          <w:sz w:val="24"/>
          <w:szCs w:val="24"/>
        </w:rPr>
        <w:t>shall</w:t>
      </w:r>
      <w:r w:rsidR="007A5F93" w:rsidRPr="00C83F13">
        <w:rPr>
          <w:rFonts w:ascii="Verdana" w:hAnsi="Verdana"/>
          <w:color w:val="231F20"/>
          <w:sz w:val="24"/>
          <w:szCs w:val="24"/>
        </w:rPr>
        <w:t xml:space="preserve"> </w:t>
      </w:r>
      <w:r w:rsidRPr="00C83F13">
        <w:rPr>
          <w:rFonts w:ascii="Verdana" w:hAnsi="Verdana"/>
          <w:color w:val="231F20"/>
          <w:sz w:val="24"/>
          <w:szCs w:val="24"/>
        </w:rPr>
        <w:t>be</w:t>
      </w:r>
      <w:r w:rsidR="007A5F93" w:rsidRPr="00C83F13">
        <w:rPr>
          <w:rFonts w:ascii="Verdana" w:hAnsi="Verdana"/>
          <w:color w:val="231F20"/>
          <w:sz w:val="24"/>
          <w:szCs w:val="24"/>
        </w:rPr>
        <w:t xml:space="preserve"> </w:t>
      </w:r>
      <w:r w:rsidRPr="00C83F13">
        <w:rPr>
          <w:rFonts w:ascii="Verdana" w:hAnsi="Verdana"/>
          <w:color w:val="231F20"/>
          <w:sz w:val="24"/>
          <w:szCs w:val="24"/>
        </w:rPr>
        <w:t>speciﬁed</w:t>
      </w:r>
      <w:r w:rsidR="007A5F93" w:rsidRPr="00C83F13">
        <w:rPr>
          <w:rFonts w:ascii="Verdana" w:hAnsi="Verdana"/>
          <w:color w:val="231F20"/>
          <w:sz w:val="24"/>
          <w:szCs w:val="24"/>
        </w:rPr>
        <w:t xml:space="preserve"> </w:t>
      </w:r>
      <w:r w:rsidRPr="00C83F13">
        <w:rPr>
          <w:rFonts w:ascii="Verdana" w:hAnsi="Verdana"/>
          <w:color w:val="231F20"/>
          <w:sz w:val="24"/>
          <w:szCs w:val="24"/>
        </w:rPr>
        <w:t>in</w:t>
      </w:r>
      <w:r w:rsidR="007A5F93" w:rsidRPr="00C83F13">
        <w:rPr>
          <w:rFonts w:ascii="Verdana" w:hAnsi="Verdana"/>
          <w:color w:val="231F20"/>
          <w:sz w:val="24"/>
          <w:szCs w:val="24"/>
        </w:rPr>
        <w:t xml:space="preserve"> </w:t>
      </w:r>
      <w:r w:rsidRPr="00C83F13">
        <w:rPr>
          <w:rFonts w:ascii="Verdana" w:hAnsi="Verdana"/>
          <w:color w:val="231F20"/>
          <w:sz w:val="24"/>
          <w:szCs w:val="24"/>
        </w:rPr>
        <w:t>the</w:t>
      </w:r>
      <w:r w:rsidR="007A5F93" w:rsidRPr="00C83F13">
        <w:rPr>
          <w:rFonts w:ascii="Verdana" w:hAnsi="Verdana"/>
          <w:color w:val="231F20"/>
          <w:sz w:val="24"/>
          <w:szCs w:val="24"/>
        </w:rPr>
        <w:t xml:space="preserve"> </w:t>
      </w:r>
      <w:r w:rsidRPr="00C83F13">
        <w:rPr>
          <w:rFonts w:ascii="Verdana" w:hAnsi="Verdana"/>
          <w:b/>
          <w:color w:val="231F20"/>
          <w:sz w:val="24"/>
          <w:szCs w:val="24"/>
        </w:rPr>
        <w:t>TDS.</w:t>
      </w:r>
    </w:p>
    <w:p w14:paraId="667F6DFC" w14:textId="77777777" w:rsidR="00C20A63" w:rsidRPr="00C83F13" w:rsidRDefault="002D5618" w:rsidP="00B70529">
      <w:pPr>
        <w:pStyle w:val="ListParagraph"/>
        <w:numPr>
          <w:ilvl w:val="1"/>
          <w:numId w:val="46"/>
        </w:numPr>
        <w:tabs>
          <w:tab w:val="left" w:pos="1423"/>
        </w:tabs>
        <w:spacing w:before="240"/>
        <w:ind w:left="1440" w:right="850" w:hanging="576"/>
        <w:jc w:val="both"/>
        <w:rPr>
          <w:rFonts w:ascii="Verdana" w:hAnsi="Verdana"/>
          <w:color w:val="231F20"/>
          <w:sz w:val="24"/>
          <w:szCs w:val="24"/>
        </w:rPr>
      </w:pPr>
      <w:r w:rsidRPr="00C83F13">
        <w:rPr>
          <w:rFonts w:ascii="Verdana" w:hAnsi="Verdana"/>
          <w:color w:val="231F20"/>
          <w:sz w:val="24"/>
          <w:szCs w:val="24"/>
        </w:rPr>
        <w:t>Public</w:t>
      </w:r>
      <w:r w:rsidR="007A5F93" w:rsidRPr="00C83F13">
        <w:rPr>
          <w:rFonts w:ascii="Verdana" w:hAnsi="Verdana"/>
          <w:color w:val="231F20"/>
          <w:sz w:val="24"/>
          <w:szCs w:val="24"/>
        </w:rPr>
        <w:t xml:space="preserve"> </w:t>
      </w:r>
      <w:r w:rsidRPr="00C83F13">
        <w:rPr>
          <w:rFonts w:ascii="Verdana" w:hAnsi="Verdana"/>
          <w:color w:val="231F20"/>
          <w:sz w:val="24"/>
          <w:szCs w:val="24"/>
        </w:rPr>
        <w:t>Ofﬁcers,</w:t>
      </w:r>
      <w:r w:rsidR="007A5F93" w:rsidRPr="00C83F13">
        <w:rPr>
          <w:rFonts w:ascii="Verdana" w:hAnsi="Verdana"/>
          <w:color w:val="231F20"/>
          <w:sz w:val="24"/>
          <w:szCs w:val="24"/>
        </w:rPr>
        <w:t xml:space="preserve"> of the </w:t>
      </w:r>
      <w:r w:rsidRPr="00C83F13">
        <w:rPr>
          <w:rFonts w:ascii="Verdana" w:hAnsi="Verdana"/>
          <w:color w:val="231F20"/>
          <w:sz w:val="24"/>
          <w:szCs w:val="24"/>
        </w:rPr>
        <w:t>Procuring</w:t>
      </w:r>
      <w:r w:rsidR="00331B5F" w:rsidRPr="00C83F13">
        <w:rPr>
          <w:rFonts w:ascii="Verdana" w:hAnsi="Verdana"/>
          <w:color w:val="231F20"/>
          <w:sz w:val="24"/>
          <w:szCs w:val="24"/>
        </w:rPr>
        <w:t xml:space="preserve"> </w:t>
      </w:r>
      <w:r w:rsidRPr="00C83F13">
        <w:rPr>
          <w:rFonts w:ascii="Verdana" w:hAnsi="Verdana"/>
          <w:color w:val="231F20"/>
          <w:spacing w:val="-3"/>
          <w:sz w:val="24"/>
          <w:szCs w:val="24"/>
        </w:rPr>
        <w:t>Entity,</w:t>
      </w:r>
      <w:r w:rsidR="00331B5F" w:rsidRPr="00C83F13">
        <w:rPr>
          <w:rFonts w:ascii="Verdana" w:hAnsi="Verdana"/>
          <w:color w:val="231F20"/>
          <w:spacing w:val="-3"/>
          <w:sz w:val="24"/>
          <w:szCs w:val="24"/>
        </w:rPr>
        <w:t xml:space="preserve"> </w:t>
      </w:r>
      <w:r w:rsidRPr="00C83F13">
        <w:rPr>
          <w:rFonts w:ascii="Verdana" w:hAnsi="Verdana"/>
          <w:color w:val="231F20"/>
          <w:sz w:val="24"/>
          <w:szCs w:val="24"/>
        </w:rPr>
        <w:t>their</w:t>
      </w:r>
      <w:r w:rsidR="00331B5F" w:rsidRPr="00C83F13">
        <w:rPr>
          <w:rFonts w:ascii="Verdana" w:hAnsi="Verdana"/>
          <w:color w:val="231F20"/>
          <w:sz w:val="24"/>
          <w:szCs w:val="24"/>
        </w:rPr>
        <w:t xml:space="preserve"> </w:t>
      </w:r>
      <w:r w:rsidRPr="00C83F13">
        <w:rPr>
          <w:rFonts w:ascii="Verdana" w:hAnsi="Verdana"/>
          <w:color w:val="231F20"/>
          <w:sz w:val="24"/>
          <w:szCs w:val="24"/>
        </w:rPr>
        <w:t>Spouses,</w:t>
      </w:r>
      <w:r w:rsidR="00331B5F" w:rsidRPr="00C83F13">
        <w:rPr>
          <w:rFonts w:ascii="Verdana" w:hAnsi="Verdana"/>
          <w:color w:val="231F20"/>
          <w:sz w:val="24"/>
          <w:szCs w:val="24"/>
        </w:rPr>
        <w:t xml:space="preserve"> </w:t>
      </w:r>
      <w:r w:rsidRPr="00C83F13">
        <w:rPr>
          <w:rFonts w:ascii="Verdana" w:hAnsi="Verdana"/>
          <w:color w:val="231F20"/>
          <w:sz w:val="24"/>
          <w:szCs w:val="24"/>
        </w:rPr>
        <w:t>Child,</w:t>
      </w:r>
      <w:r w:rsidR="00331B5F" w:rsidRPr="00C83F13">
        <w:rPr>
          <w:rFonts w:ascii="Verdana" w:hAnsi="Verdana"/>
          <w:color w:val="231F20"/>
          <w:sz w:val="24"/>
          <w:szCs w:val="24"/>
        </w:rPr>
        <w:t xml:space="preserve"> </w:t>
      </w:r>
      <w:r w:rsidRPr="00C83F13">
        <w:rPr>
          <w:rFonts w:ascii="Verdana" w:hAnsi="Verdana"/>
          <w:color w:val="231F20"/>
          <w:sz w:val="24"/>
          <w:szCs w:val="24"/>
        </w:rPr>
        <w:t>Parent,</w:t>
      </w:r>
      <w:r w:rsidR="00331B5F" w:rsidRPr="00C83F13">
        <w:rPr>
          <w:rFonts w:ascii="Verdana" w:hAnsi="Verdana"/>
          <w:color w:val="231F20"/>
          <w:sz w:val="24"/>
          <w:szCs w:val="24"/>
        </w:rPr>
        <w:t xml:space="preserve"> </w:t>
      </w:r>
      <w:r w:rsidRPr="00C83F13">
        <w:rPr>
          <w:rFonts w:ascii="Verdana" w:hAnsi="Verdana"/>
          <w:color w:val="231F20"/>
          <w:sz w:val="24"/>
          <w:szCs w:val="24"/>
        </w:rPr>
        <w:t>Brothers</w:t>
      </w:r>
      <w:r w:rsidR="00331B5F" w:rsidRPr="00C83F13">
        <w:rPr>
          <w:rFonts w:ascii="Verdana" w:hAnsi="Verdana"/>
          <w:color w:val="231F20"/>
          <w:sz w:val="24"/>
          <w:szCs w:val="24"/>
        </w:rPr>
        <w:t xml:space="preserve"> </w:t>
      </w:r>
      <w:r w:rsidRPr="00C83F13">
        <w:rPr>
          <w:rFonts w:ascii="Verdana" w:hAnsi="Verdana"/>
          <w:color w:val="231F20"/>
          <w:sz w:val="24"/>
          <w:szCs w:val="24"/>
        </w:rPr>
        <w:t>or</w:t>
      </w:r>
      <w:r w:rsidR="00331B5F" w:rsidRPr="00C83F13">
        <w:rPr>
          <w:rFonts w:ascii="Verdana" w:hAnsi="Verdana"/>
          <w:color w:val="231F20"/>
          <w:sz w:val="24"/>
          <w:szCs w:val="24"/>
        </w:rPr>
        <w:t xml:space="preserve"> </w:t>
      </w:r>
      <w:r w:rsidRPr="00C83F13">
        <w:rPr>
          <w:rFonts w:ascii="Verdana" w:hAnsi="Verdana"/>
          <w:color w:val="231F20"/>
          <w:sz w:val="24"/>
          <w:szCs w:val="24"/>
        </w:rPr>
        <w:t>Sister.</w:t>
      </w:r>
      <w:r w:rsidR="00331B5F" w:rsidRPr="00C83F13">
        <w:rPr>
          <w:rFonts w:ascii="Verdana" w:hAnsi="Verdana"/>
          <w:color w:val="231F20"/>
          <w:sz w:val="24"/>
          <w:szCs w:val="24"/>
        </w:rPr>
        <w:t xml:space="preserve"> </w:t>
      </w:r>
      <w:r w:rsidRPr="00C83F13">
        <w:rPr>
          <w:rFonts w:ascii="Verdana" w:hAnsi="Verdana"/>
          <w:color w:val="231F20"/>
          <w:sz w:val="24"/>
          <w:szCs w:val="24"/>
        </w:rPr>
        <w:t>Child,</w:t>
      </w:r>
      <w:r w:rsidR="007A5F93" w:rsidRPr="00C83F13">
        <w:rPr>
          <w:rFonts w:ascii="Verdana" w:hAnsi="Verdana"/>
          <w:color w:val="231F20"/>
          <w:sz w:val="24"/>
          <w:szCs w:val="24"/>
        </w:rPr>
        <w:t xml:space="preserve"> </w:t>
      </w:r>
      <w:r w:rsidRPr="00C83F13">
        <w:rPr>
          <w:rFonts w:ascii="Verdana" w:hAnsi="Verdana"/>
          <w:color w:val="231F20"/>
          <w:sz w:val="24"/>
          <w:szCs w:val="24"/>
        </w:rPr>
        <w:t>Parent,</w:t>
      </w:r>
      <w:r w:rsidR="007A5F93" w:rsidRPr="00C83F13">
        <w:rPr>
          <w:rFonts w:ascii="Verdana" w:hAnsi="Verdana"/>
          <w:color w:val="231F20"/>
          <w:sz w:val="24"/>
          <w:szCs w:val="24"/>
        </w:rPr>
        <w:t xml:space="preserve"> </w:t>
      </w:r>
      <w:r w:rsidRPr="00C83F13">
        <w:rPr>
          <w:rFonts w:ascii="Verdana" w:hAnsi="Verdana"/>
          <w:color w:val="231F20"/>
          <w:sz w:val="24"/>
          <w:szCs w:val="24"/>
        </w:rPr>
        <w:t>Brother or</w:t>
      </w:r>
      <w:r w:rsidR="00331B5F" w:rsidRPr="00C83F13">
        <w:rPr>
          <w:rFonts w:ascii="Verdana" w:hAnsi="Verdana"/>
          <w:color w:val="231F20"/>
          <w:sz w:val="24"/>
          <w:szCs w:val="24"/>
        </w:rPr>
        <w:t xml:space="preserve"> </w:t>
      </w:r>
      <w:r w:rsidRPr="00C83F13">
        <w:rPr>
          <w:rFonts w:ascii="Verdana" w:hAnsi="Verdana"/>
          <w:color w:val="231F20"/>
          <w:sz w:val="24"/>
          <w:szCs w:val="24"/>
        </w:rPr>
        <w:t>Sister</w:t>
      </w:r>
      <w:r w:rsidR="00331B5F" w:rsidRPr="00C83F13">
        <w:rPr>
          <w:rFonts w:ascii="Verdana" w:hAnsi="Verdana"/>
          <w:color w:val="231F20"/>
          <w:sz w:val="24"/>
          <w:szCs w:val="24"/>
        </w:rPr>
        <w:t xml:space="preserve"> </w:t>
      </w:r>
      <w:r w:rsidRPr="00C83F13">
        <w:rPr>
          <w:rFonts w:ascii="Verdana" w:hAnsi="Verdana"/>
          <w:color w:val="231F20"/>
          <w:sz w:val="24"/>
          <w:szCs w:val="24"/>
        </w:rPr>
        <w:t>of</w:t>
      </w:r>
      <w:r w:rsidR="00331B5F" w:rsidRPr="00C83F13">
        <w:rPr>
          <w:rFonts w:ascii="Verdana" w:hAnsi="Verdana"/>
          <w:color w:val="231F20"/>
          <w:sz w:val="24"/>
          <w:szCs w:val="24"/>
        </w:rPr>
        <w:t xml:space="preserve"> </w:t>
      </w:r>
      <w:r w:rsidRPr="00C83F13">
        <w:rPr>
          <w:rFonts w:ascii="Verdana" w:hAnsi="Verdana"/>
          <w:color w:val="231F20"/>
          <w:sz w:val="24"/>
          <w:szCs w:val="24"/>
        </w:rPr>
        <w:t>a</w:t>
      </w:r>
      <w:r w:rsidR="00331B5F" w:rsidRPr="00C83F13">
        <w:rPr>
          <w:rFonts w:ascii="Verdana" w:hAnsi="Verdana"/>
          <w:color w:val="231F20"/>
          <w:sz w:val="24"/>
          <w:szCs w:val="24"/>
        </w:rPr>
        <w:t xml:space="preserve"> </w:t>
      </w:r>
      <w:r w:rsidRPr="00C83F13">
        <w:rPr>
          <w:rFonts w:ascii="Verdana" w:hAnsi="Verdana"/>
          <w:color w:val="231F20"/>
          <w:sz w:val="24"/>
          <w:szCs w:val="24"/>
        </w:rPr>
        <w:t>Spouse</w:t>
      </w:r>
      <w:r w:rsidR="00331B5F" w:rsidRPr="00C83F13">
        <w:rPr>
          <w:rFonts w:ascii="Verdana" w:hAnsi="Verdana"/>
          <w:color w:val="231F20"/>
          <w:sz w:val="24"/>
          <w:szCs w:val="24"/>
        </w:rPr>
        <w:t xml:space="preserve"> </w:t>
      </w:r>
      <w:r w:rsidRPr="00C83F13">
        <w:rPr>
          <w:rFonts w:ascii="Verdana" w:hAnsi="Verdana"/>
          <w:color w:val="231F20"/>
          <w:sz w:val="24"/>
          <w:szCs w:val="24"/>
        </w:rPr>
        <w:t>in</w:t>
      </w:r>
      <w:r w:rsidR="00331B5F" w:rsidRPr="00C83F13">
        <w:rPr>
          <w:rFonts w:ascii="Verdana" w:hAnsi="Verdana"/>
          <w:color w:val="231F20"/>
          <w:sz w:val="24"/>
          <w:szCs w:val="24"/>
        </w:rPr>
        <w:t xml:space="preserve"> </w:t>
      </w:r>
      <w:r w:rsidRPr="00C83F13">
        <w:rPr>
          <w:rFonts w:ascii="Verdana" w:hAnsi="Verdana"/>
          <w:color w:val="231F20"/>
          <w:sz w:val="24"/>
          <w:szCs w:val="24"/>
        </w:rPr>
        <w:t>which</w:t>
      </w:r>
      <w:r w:rsidR="00331B5F" w:rsidRPr="00C83F13">
        <w:rPr>
          <w:rFonts w:ascii="Verdana" w:hAnsi="Verdana"/>
          <w:color w:val="231F20"/>
          <w:sz w:val="24"/>
          <w:szCs w:val="24"/>
        </w:rPr>
        <w:t xml:space="preserve"> </w:t>
      </w:r>
      <w:r w:rsidRPr="00C83F13">
        <w:rPr>
          <w:rFonts w:ascii="Verdana" w:hAnsi="Verdana"/>
          <w:color w:val="231F20"/>
          <w:sz w:val="24"/>
          <w:szCs w:val="24"/>
        </w:rPr>
        <w:t>they</w:t>
      </w:r>
      <w:r w:rsidR="00331B5F" w:rsidRPr="00C83F13">
        <w:rPr>
          <w:rFonts w:ascii="Verdana" w:hAnsi="Verdana"/>
          <w:color w:val="231F20"/>
          <w:sz w:val="24"/>
          <w:szCs w:val="24"/>
        </w:rPr>
        <w:t xml:space="preserve"> </w:t>
      </w:r>
      <w:r w:rsidRPr="00C83F13">
        <w:rPr>
          <w:rFonts w:ascii="Verdana" w:hAnsi="Verdana"/>
          <w:color w:val="231F20"/>
          <w:sz w:val="24"/>
          <w:szCs w:val="24"/>
        </w:rPr>
        <w:t>have</w:t>
      </w:r>
      <w:r w:rsidR="00331B5F" w:rsidRPr="00C83F13">
        <w:rPr>
          <w:rFonts w:ascii="Verdana" w:hAnsi="Verdana"/>
          <w:color w:val="231F20"/>
          <w:sz w:val="24"/>
          <w:szCs w:val="24"/>
        </w:rPr>
        <w:t xml:space="preserve"> </w:t>
      </w:r>
      <w:r w:rsidRPr="00C83F13">
        <w:rPr>
          <w:rFonts w:ascii="Verdana" w:hAnsi="Verdana"/>
          <w:color w:val="231F20"/>
          <w:sz w:val="24"/>
          <w:szCs w:val="24"/>
        </w:rPr>
        <w:t>a</w:t>
      </w:r>
      <w:r w:rsidR="00331B5F" w:rsidRPr="00C83F13">
        <w:rPr>
          <w:rFonts w:ascii="Verdana" w:hAnsi="Verdana"/>
          <w:color w:val="231F20"/>
          <w:sz w:val="24"/>
          <w:szCs w:val="24"/>
        </w:rPr>
        <w:t xml:space="preserve"> </w:t>
      </w:r>
      <w:r w:rsidRPr="00C83F13">
        <w:rPr>
          <w:rFonts w:ascii="Verdana" w:hAnsi="Verdana"/>
          <w:color w:val="231F20"/>
          <w:sz w:val="24"/>
          <w:szCs w:val="24"/>
        </w:rPr>
        <w:t>substantial</w:t>
      </w:r>
      <w:r w:rsidR="00331B5F" w:rsidRPr="00C83F13">
        <w:rPr>
          <w:rFonts w:ascii="Verdana" w:hAnsi="Verdana"/>
          <w:color w:val="231F20"/>
          <w:sz w:val="24"/>
          <w:szCs w:val="24"/>
        </w:rPr>
        <w:t xml:space="preserve"> </w:t>
      </w:r>
      <w:r w:rsidRPr="00C83F13">
        <w:rPr>
          <w:rFonts w:ascii="Verdana" w:hAnsi="Verdana"/>
          <w:color w:val="231F20"/>
          <w:sz w:val="24"/>
          <w:szCs w:val="24"/>
        </w:rPr>
        <w:t>or</w:t>
      </w:r>
      <w:r w:rsidR="00331B5F" w:rsidRPr="00C83F13">
        <w:rPr>
          <w:rFonts w:ascii="Verdana" w:hAnsi="Verdana"/>
          <w:color w:val="231F20"/>
          <w:sz w:val="24"/>
          <w:szCs w:val="24"/>
        </w:rPr>
        <w:t xml:space="preserve"> </w:t>
      </w:r>
      <w:r w:rsidRPr="00C83F13">
        <w:rPr>
          <w:rFonts w:ascii="Verdana" w:hAnsi="Verdana"/>
          <w:color w:val="231F20"/>
          <w:sz w:val="24"/>
          <w:szCs w:val="24"/>
        </w:rPr>
        <w:t>controlling</w:t>
      </w:r>
      <w:r w:rsidR="00331B5F" w:rsidRPr="00C83F13">
        <w:rPr>
          <w:rFonts w:ascii="Verdana" w:hAnsi="Verdana"/>
          <w:color w:val="231F20"/>
          <w:sz w:val="24"/>
          <w:szCs w:val="24"/>
        </w:rPr>
        <w:t xml:space="preserve"> </w:t>
      </w:r>
      <w:r w:rsidRPr="00C83F13">
        <w:rPr>
          <w:rFonts w:ascii="Verdana" w:hAnsi="Verdana"/>
          <w:color w:val="231F20"/>
          <w:sz w:val="24"/>
          <w:szCs w:val="24"/>
        </w:rPr>
        <w:t>interest</w:t>
      </w:r>
      <w:r w:rsidR="00331B5F" w:rsidRPr="00C83F13">
        <w:rPr>
          <w:rFonts w:ascii="Verdana" w:hAnsi="Verdana"/>
          <w:color w:val="231F20"/>
          <w:sz w:val="24"/>
          <w:szCs w:val="24"/>
        </w:rPr>
        <w:t xml:space="preserve"> </w:t>
      </w:r>
      <w:r w:rsidRPr="00C83F13">
        <w:rPr>
          <w:rFonts w:ascii="Verdana" w:hAnsi="Verdana"/>
          <w:color w:val="231F20"/>
          <w:sz w:val="24"/>
          <w:szCs w:val="24"/>
        </w:rPr>
        <w:t>shall</w:t>
      </w:r>
      <w:r w:rsidR="00331B5F" w:rsidRPr="00C83F13">
        <w:rPr>
          <w:rFonts w:ascii="Verdana" w:hAnsi="Verdana"/>
          <w:color w:val="231F20"/>
          <w:sz w:val="24"/>
          <w:szCs w:val="24"/>
        </w:rPr>
        <w:t xml:space="preserve"> </w:t>
      </w:r>
      <w:r w:rsidRPr="00C83F13">
        <w:rPr>
          <w:rFonts w:ascii="Verdana" w:hAnsi="Verdana"/>
          <w:color w:val="231F20"/>
          <w:sz w:val="24"/>
          <w:szCs w:val="24"/>
        </w:rPr>
        <w:t>not</w:t>
      </w:r>
      <w:r w:rsidR="00331B5F" w:rsidRPr="00C83F13">
        <w:rPr>
          <w:rFonts w:ascii="Verdana" w:hAnsi="Verdana"/>
          <w:color w:val="231F20"/>
          <w:sz w:val="24"/>
          <w:szCs w:val="24"/>
        </w:rPr>
        <w:t xml:space="preserve"> </w:t>
      </w:r>
      <w:r w:rsidRPr="00C83F13">
        <w:rPr>
          <w:rFonts w:ascii="Verdana" w:hAnsi="Verdana"/>
          <w:color w:val="231F20"/>
          <w:sz w:val="24"/>
          <w:szCs w:val="24"/>
        </w:rPr>
        <w:t>be</w:t>
      </w:r>
      <w:r w:rsidR="00331B5F" w:rsidRPr="00C83F13">
        <w:rPr>
          <w:rFonts w:ascii="Verdana" w:hAnsi="Verdana"/>
          <w:color w:val="231F20"/>
          <w:sz w:val="24"/>
          <w:szCs w:val="24"/>
        </w:rPr>
        <w:t xml:space="preserve"> </w:t>
      </w:r>
      <w:r w:rsidRPr="00C83F13">
        <w:rPr>
          <w:rFonts w:ascii="Verdana" w:hAnsi="Verdana"/>
          <w:color w:val="231F20"/>
          <w:sz w:val="24"/>
          <w:szCs w:val="24"/>
        </w:rPr>
        <w:t>eligible</w:t>
      </w:r>
      <w:r w:rsidR="00331B5F" w:rsidRPr="00C83F13">
        <w:rPr>
          <w:rFonts w:ascii="Verdana" w:hAnsi="Verdana"/>
          <w:color w:val="231F20"/>
          <w:sz w:val="24"/>
          <w:szCs w:val="24"/>
        </w:rPr>
        <w:t xml:space="preserve"> </w:t>
      </w:r>
      <w:r w:rsidRPr="00C83F13">
        <w:rPr>
          <w:rFonts w:ascii="Verdana" w:hAnsi="Verdana"/>
          <w:color w:val="231F20"/>
          <w:sz w:val="24"/>
          <w:szCs w:val="24"/>
        </w:rPr>
        <w:t>to</w:t>
      </w:r>
      <w:r w:rsidR="00331B5F" w:rsidRPr="00C83F13">
        <w:rPr>
          <w:rFonts w:ascii="Verdana" w:hAnsi="Verdana"/>
          <w:color w:val="231F20"/>
          <w:sz w:val="24"/>
          <w:szCs w:val="24"/>
        </w:rPr>
        <w:t xml:space="preserve"> </w:t>
      </w:r>
      <w:r w:rsidRPr="00C83F13">
        <w:rPr>
          <w:rFonts w:ascii="Verdana" w:hAnsi="Verdana"/>
          <w:color w:val="231F20"/>
          <w:sz w:val="24"/>
          <w:szCs w:val="24"/>
        </w:rPr>
        <w:t>tender</w:t>
      </w:r>
      <w:r w:rsidR="00331B5F" w:rsidRPr="00C83F13">
        <w:rPr>
          <w:rFonts w:ascii="Verdana" w:hAnsi="Verdana"/>
          <w:color w:val="231F20"/>
          <w:sz w:val="24"/>
          <w:szCs w:val="24"/>
        </w:rPr>
        <w:t xml:space="preserve"> </w:t>
      </w:r>
      <w:r w:rsidRPr="00C83F13">
        <w:rPr>
          <w:rFonts w:ascii="Verdana" w:hAnsi="Verdana"/>
          <w:color w:val="231F20"/>
          <w:sz w:val="24"/>
          <w:szCs w:val="24"/>
        </w:rPr>
        <w:t>or</w:t>
      </w:r>
      <w:r w:rsidR="00331B5F" w:rsidRPr="00C83F13">
        <w:rPr>
          <w:rFonts w:ascii="Verdana" w:hAnsi="Verdana"/>
          <w:color w:val="231F20"/>
          <w:sz w:val="24"/>
          <w:szCs w:val="24"/>
        </w:rPr>
        <w:t xml:space="preserve"> </w:t>
      </w:r>
      <w:r w:rsidRPr="00C83F13">
        <w:rPr>
          <w:rFonts w:ascii="Verdana" w:hAnsi="Verdana"/>
          <w:color w:val="231F20"/>
          <w:sz w:val="24"/>
          <w:szCs w:val="24"/>
        </w:rPr>
        <w:t xml:space="preserve">be </w:t>
      </w:r>
      <w:r w:rsidR="007A5F93" w:rsidRPr="00C83F13">
        <w:rPr>
          <w:rFonts w:ascii="Verdana" w:hAnsi="Verdana"/>
          <w:color w:val="231F20"/>
          <w:sz w:val="24"/>
          <w:szCs w:val="24"/>
        </w:rPr>
        <w:t xml:space="preserve">awarded </w:t>
      </w:r>
      <w:r w:rsidRPr="00C83F13">
        <w:rPr>
          <w:rFonts w:ascii="Verdana" w:hAnsi="Verdana"/>
          <w:color w:val="231F20"/>
          <w:sz w:val="24"/>
          <w:szCs w:val="24"/>
        </w:rPr>
        <w:t>contract.</w:t>
      </w:r>
      <w:r w:rsidR="007A5F93" w:rsidRPr="00C83F13">
        <w:rPr>
          <w:rFonts w:ascii="Verdana" w:hAnsi="Verdana"/>
          <w:color w:val="231F20"/>
          <w:sz w:val="24"/>
          <w:szCs w:val="24"/>
        </w:rPr>
        <w:t xml:space="preserve"> </w:t>
      </w:r>
      <w:r w:rsidRPr="00C83F13">
        <w:rPr>
          <w:rFonts w:ascii="Verdana" w:hAnsi="Verdana"/>
          <w:color w:val="231F20"/>
          <w:sz w:val="24"/>
          <w:szCs w:val="24"/>
        </w:rPr>
        <w:t>Public</w:t>
      </w:r>
      <w:r w:rsidR="007A5F93" w:rsidRPr="00C83F13">
        <w:rPr>
          <w:rFonts w:ascii="Verdana" w:hAnsi="Verdana"/>
          <w:color w:val="231F20"/>
          <w:sz w:val="24"/>
          <w:szCs w:val="24"/>
        </w:rPr>
        <w:t xml:space="preserve"> </w:t>
      </w:r>
      <w:r w:rsidRPr="00C83F13">
        <w:rPr>
          <w:rFonts w:ascii="Verdana" w:hAnsi="Verdana"/>
          <w:color w:val="231F20"/>
          <w:sz w:val="24"/>
          <w:szCs w:val="24"/>
        </w:rPr>
        <w:t>Ofﬁcers</w:t>
      </w:r>
      <w:r w:rsidR="007A5F93" w:rsidRPr="00C83F13">
        <w:rPr>
          <w:rFonts w:ascii="Verdana" w:hAnsi="Verdana"/>
          <w:color w:val="231F20"/>
          <w:sz w:val="24"/>
          <w:szCs w:val="24"/>
        </w:rPr>
        <w:t xml:space="preserve"> </w:t>
      </w:r>
      <w:r w:rsidRPr="00C83F13">
        <w:rPr>
          <w:rFonts w:ascii="Verdana" w:hAnsi="Verdana"/>
          <w:color w:val="231F20"/>
          <w:sz w:val="24"/>
          <w:szCs w:val="24"/>
        </w:rPr>
        <w:t>are</w:t>
      </w:r>
      <w:r w:rsidR="007A5F93" w:rsidRPr="00C83F13">
        <w:rPr>
          <w:rFonts w:ascii="Verdana" w:hAnsi="Verdana"/>
          <w:color w:val="231F20"/>
          <w:sz w:val="24"/>
          <w:szCs w:val="24"/>
        </w:rPr>
        <w:t xml:space="preserve"> </w:t>
      </w:r>
      <w:r w:rsidRPr="00C83F13">
        <w:rPr>
          <w:rFonts w:ascii="Verdana" w:hAnsi="Verdana"/>
          <w:color w:val="231F20"/>
          <w:sz w:val="24"/>
          <w:szCs w:val="24"/>
        </w:rPr>
        <w:t>also</w:t>
      </w:r>
      <w:r w:rsidR="007A5F93" w:rsidRPr="00C83F13">
        <w:rPr>
          <w:rFonts w:ascii="Verdana" w:hAnsi="Verdana"/>
          <w:color w:val="231F20"/>
          <w:sz w:val="24"/>
          <w:szCs w:val="24"/>
        </w:rPr>
        <w:t xml:space="preserve"> </w:t>
      </w:r>
      <w:r w:rsidRPr="00C83F13">
        <w:rPr>
          <w:rFonts w:ascii="Verdana" w:hAnsi="Verdana"/>
          <w:color w:val="231F20"/>
          <w:sz w:val="24"/>
          <w:szCs w:val="24"/>
        </w:rPr>
        <w:t>not</w:t>
      </w:r>
      <w:r w:rsidR="007A5F93" w:rsidRPr="00C83F13">
        <w:rPr>
          <w:rFonts w:ascii="Verdana" w:hAnsi="Verdana"/>
          <w:color w:val="231F20"/>
          <w:sz w:val="24"/>
          <w:szCs w:val="24"/>
        </w:rPr>
        <w:t xml:space="preserve"> </w:t>
      </w:r>
      <w:r w:rsidRPr="00C83F13">
        <w:rPr>
          <w:rFonts w:ascii="Verdana" w:hAnsi="Verdana"/>
          <w:color w:val="231F20"/>
          <w:sz w:val="24"/>
          <w:szCs w:val="24"/>
        </w:rPr>
        <w:t>allowed</w:t>
      </w:r>
      <w:r w:rsidR="007A5F93" w:rsidRPr="00C83F13">
        <w:rPr>
          <w:rFonts w:ascii="Verdana" w:hAnsi="Verdana"/>
          <w:color w:val="231F20"/>
          <w:sz w:val="24"/>
          <w:szCs w:val="24"/>
        </w:rPr>
        <w:t xml:space="preserve"> </w:t>
      </w:r>
      <w:r w:rsidRPr="00C83F13">
        <w:rPr>
          <w:rFonts w:ascii="Verdana" w:hAnsi="Verdana"/>
          <w:color w:val="231F20"/>
          <w:sz w:val="24"/>
          <w:szCs w:val="24"/>
        </w:rPr>
        <w:t>to</w:t>
      </w:r>
      <w:r w:rsidR="007A5F93" w:rsidRPr="00C83F13">
        <w:rPr>
          <w:rFonts w:ascii="Verdana" w:hAnsi="Verdana"/>
          <w:color w:val="231F20"/>
          <w:sz w:val="24"/>
          <w:szCs w:val="24"/>
        </w:rPr>
        <w:t xml:space="preserve"> </w:t>
      </w:r>
      <w:r w:rsidRPr="00C83F13">
        <w:rPr>
          <w:rFonts w:ascii="Verdana" w:hAnsi="Verdana"/>
          <w:color w:val="231F20"/>
          <w:sz w:val="24"/>
          <w:szCs w:val="24"/>
        </w:rPr>
        <w:t>participate</w:t>
      </w:r>
      <w:r w:rsidR="007A5F93" w:rsidRPr="00C83F13">
        <w:rPr>
          <w:rFonts w:ascii="Verdana" w:hAnsi="Verdana"/>
          <w:color w:val="231F20"/>
          <w:sz w:val="24"/>
          <w:szCs w:val="24"/>
        </w:rPr>
        <w:t xml:space="preserve"> </w:t>
      </w:r>
      <w:r w:rsidRPr="00C83F13">
        <w:rPr>
          <w:rFonts w:ascii="Verdana" w:hAnsi="Verdana"/>
          <w:color w:val="231F20"/>
          <w:sz w:val="24"/>
          <w:szCs w:val="24"/>
        </w:rPr>
        <w:t>in</w:t>
      </w:r>
      <w:r w:rsidR="007A5F93" w:rsidRPr="00C83F13">
        <w:rPr>
          <w:rFonts w:ascii="Verdana" w:hAnsi="Verdana"/>
          <w:color w:val="231F20"/>
          <w:sz w:val="24"/>
          <w:szCs w:val="24"/>
        </w:rPr>
        <w:t xml:space="preserve"> </w:t>
      </w:r>
      <w:r w:rsidRPr="00C83F13">
        <w:rPr>
          <w:rFonts w:ascii="Verdana" w:hAnsi="Verdana"/>
          <w:color w:val="231F20"/>
          <w:sz w:val="24"/>
          <w:szCs w:val="24"/>
        </w:rPr>
        <w:t>any</w:t>
      </w:r>
      <w:r w:rsidR="007A5F93" w:rsidRPr="00C83F13">
        <w:rPr>
          <w:rFonts w:ascii="Verdana" w:hAnsi="Verdana"/>
          <w:color w:val="231F20"/>
          <w:sz w:val="24"/>
          <w:szCs w:val="24"/>
        </w:rPr>
        <w:t xml:space="preserve"> </w:t>
      </w:r>
      <w:r w:rsidRPr="00C83F13">
        <w:rPr>
          <w:rFonts w:ascii="Verdana" w:hAnsi="Verdana"/>
          <w:color w:val="231F20"/>
          <w:sz w:val="24"/>
          <w:szCs w:val="24"/>
        </w:rPr>
        <w:t>procurement</w:t>
      </w:r>
      <w:r w:rsidR="007A5F93" w:rsidRPr="00C83F13">
        <w:rPr>
          <w:rFonts w:ascii="Verdana" w:hAnsi="Verdana"/>
          <w:color w:val="231F20"/>
          <w:sz w:val="24"/>
          <w:szCs w:val="24"/>
        </w:rPr>
        <w:t xml:space="preserve"> </w:t>
      </w:r>
      <w:r w:rsidRPr="00C83F13">
        <w:rPr>
          <w:rFonts w:ascii="Verdana" w:hAnsi="Verdana"/>
          <w:color w:val="231F20"/>
          <w:sz w:val="24"/>
          <w:szCs w:val="24"/>
        </w:rPr>
        <w:t>proceedings.</w:t>
      </w:r>
    </w:p>
    <w:p w14:paraId="41AB57CE" w14:textId="77777777" w:rsidR="00C20A63" w:rsidRPr="00C83F13" w:rsidRDefault="002D5618" w:rsidP="00B70529">
      <w:pPr>
        <w:pStyle w:val="ListParagraph"/>
        <w:numPr>
          <w:ilvl w:val="1"/>
          <w:numId w:val="46"/>
        </w:numPr>
        <w:tabs>
          <w:tab w:val="left" w:pos="1413"/>
        </w:tabs>
        <w:spacing w:before="240"/>
        <w:ind w:left="1440" w:right="850" w:hanging="576"/>
        <w:jc w:val="both"/>
        <w:rPr>
          <w:rFonts w:ascii="Verdana" w:hAnsi="Verdana"/>
          <w:color w:val="231F20"/>
          <w:sz w:val="24"/>
          <w:szCs w:val="24"/>
        </w:rPr>
      </w:pPr>
      <w:r w:rsidRPr="00C83F13">
        <w:rPr>
          <w:rFonts w:ascii="Verdana" w:hAnsi="Verdana"/>
          <w:color w:val="231F20"/>
          <w:sz w:val="24"/>
          <w:szCs w:val="24"/>
        </w:rPr>
        <w:t>A Tenderer shall not have a conﬂict of interest. Any Tenderer found to have a conﬂict of interest shall be disqualiﬁed.</w:t>
      </w:r>
      <w:r w:rsidR="00BB3ED8" w:rsidRPr="00C83F13">
        <w:rPr>
          <w:rFonts w:ascii="Verdana" w:hAnsi="Verdana"/>
          <w:color w:val="231F20"/>
          <w:sz w:val="24"/>
          <w:szCs w:val="24"/>
        </w:rPr>
        <w:t xml:space="preserve"> </w:t>
      </w:r>
      <w:r w:rsidRPr="00C83F13">
        <w:rPr>
          <w:rFonts w:ascii="Verdana" w:hAnsi="Verdana"/>
          <w:color w:val="231F20"/>
          <w:sz w:val="24"/>
          <w:szCs w:val="24"/>
        </w:rPr>
        <w:t>A</w:t>
      </w:r>
      <w:r w:rsidR="00BB3ED8" w:rsidRPr="00C83F13">
        <w:rPr>
          <w:rFonts w:ascii="Verdana" w:hAnsi="Verdana"/>
          <w:color w:val="231F20"/>
          <w:sz w:val="24"/>
          <w:szCs w:val="24"/>
        </w:rPr>
        <w:t xml:space="preserve"> </w:t>
      </w:r>
      <w:r w:rsidRPr="00C83F13">
        <w:rPr>
          <w:rFonts w:ascii="Verdana" w:hAnsi="Verdana"/>
          <w:color w:val="231F20"/>
          <w:sz w:val="24"/>
          <w:szCs w:val="24"/>
        </w:rPr>
        <w:t>Tenderer</w:t>
      </w:r>
      <w:r w:rsidR="00BB3ED8" w:rsidRPr="00C83F13">
        <w:rPr>
          <w:rFonts w:ascii="Verdana" w:hAnsi="Verdana"/>
          <w:color w:val="231F20"/>
          <w:sz w:val="24"/>
          <w:szCs w:val="24"/>
        </w:rPr>
        <w:t xml:space="preserve"> </w:t>
      </w:r>
      <w:r w:rsidRPr="00C83F13">
        <w:rPr>
          <w:rFonts w:ascii="Verdana" w:hAnsi="Verdana"/>
          <w:color w:val="231F20"/>
          <w:sz w:val="24"/>
          <w:szCs w:val="24"/>
        </w:rPr>
        <w:t>may</w:t>
      </w:r>
      <w:r w:rsidR="00BB3ED8" w:rsidRPr="00C83F13">
        <w:rPr>
          <w:rFonts w:ascii="Verdana" w:hAnsi="Verdana"/>
          <w:color w:val="231F20"/>
          <w:sz w:val="24"/>
          <w:szCs w:val="24"/>
        </w:rPr>
        <w:t xml:space="preserve"> </w:t>
      </w:r>
      <w:r w:rsidRPr="00C83F13">
        <w:rPr>
          <w:rFonts w:ascii="Verdana" w:hAnsi="Verdana"/>
          <w:color w:val="231F20"/>
          <w:sz w:val="24"/>
          <w:szCs w:val="24"/>
        </w:rPr>
        <w:t>be</w:t>
      </w:r>
      <w:r w:rsidR="00BB3ED8" w:rsidRPr="00C83F13">
        <w:rPr>
          <w:rFonts w:ascii="Verdana" w:hAnsi="Verdana"/>
          <w:color w:val="231F20"/>
          <w:sz w:val="24"/>
          <w:szCs w:val="24"/>
        </w:rPr>
        <w:t xml:space="preserve"> </w:t>
      </w:r>
      <w:r w:rsidRPr="00C83F13">
        <w:rPr>
          <w:rFonts w:ascii="Verdana" w:hAnsi="Verdana"/>
          <w:color w:val="231F20"/>
          <w:sz w:val="24"/>
          <w:szCs w:val="24"/>
        </w:rPr>
        <w:t>considered</w:t>
      </w:r>
      <w:r w:rsidR="00BB3ED8" w:rsidRPr="00C83F13">
        <w:rPr>
          <w:rFonts w:ascii="Verdana" w:hAnsi="Verdana"/>
          <w:color w:val="231F20"/>
          <w:sz w:val="24"/>
          <w:szCs w:val="24"/>
        </w:rPr>
        <w:t xml:space="preserve"> </w:t>
      </w:r>
      <w:r w:rsidRPr="00C83F13">
        <w:rPr>
          <w:rFonts w:ascii="Verdana" w:hAnsi="Verdana"/>
          <w:color w:val="231F20"/>
          <w:sz w:val="24"/>
          <w:szCs w:val="24"/>
        </w:rPr>
        <w:t>to</w:t>
      </w:r>
      <w:r w:rsidR="00BB3ED8" w:rsidRPr="00C83F13">
        <w:rPr>
          <w:rFonts w:ascii="Verdana" w:hAnsi="Verdana"/>
          <w:color w:val="231F20"/>
          <w:sz w:val="24"/>
          <w:szCs w:val="24"/>
        </w:rPr>
        <w:t xml:space="preserve"> </w:t>
      </w:r>
      <w:r w:rsidRPr="00C83F13">
        <w:rPr>
          <w:rFonts w:ascii="Verdana" w:hAnsi="Verdana"/>
          <w:color w:val="231F20"/>
          <w:sz w:val="24"/>
          <w:szCs w:val="24"/>
        </w:rPr>
        <w:t>have</w:t>
      </w:r>
      <w:r w:rsidR="00BB3ED8" w:rsidRPr="00C83F13">
        <w:rPr>
          <w:rFonts w:ascii="Verdana" w:hAnsi="Verdana"/>
          <w:color w:val="231F20"/>
          <w:sz w:val="24"/>
          <w:szCs w:val="24"/>
        </w:rPr>
        <w:t xml:space="preserve"> </w:t>
      </w:r>
      <w:r w:rsidRPr="00C83F13">
        <w:rPr>
          <w:rFonts w:ascii="Verdana" w:hAnsi="Verdana"/>
          <w:color w:val="231F20"/>
          <w:sz w:val="24"/>
          <w:szCs w:val="24"/>
        </w:rPr>
        <w:t>a</w:t>
      </w:r>
      <w:r w:rsidR="00BB3ED8" w:rsidRPr="00C83F13">
        <w:rPr>
          <w:rFonts w:ascii="Verdana" w:hAnsi="Verdana"/>
          <w:color w:val="231F20"/>
          <w:sz w:val="24"/>
          <w:szCs w:val="24"/>
        </w:rPr>
        <w:t xml:space="preserve"> </w:t>
      </w:r>
      <w:r w:rsidRPr="00C83F13">
        <w:rPr>
          <w:rFonts w:ascii="Verdana" w:hAnsi="Verdana"/>
          <w:color w:val="231F20"/>
          <w:sz w:val="24"/>
          <w:szCs w:val="24"/>
        </w:rPr>
        <w:t>conﬂict</w:t>
      </w:r>
      <w:r w:rsidR="00BB3ED8" w:rsidRPr="00C83F13">
        <w:rPr>
          <w:rFonts w:ascii="Verdana" w:hAnsi="Verdana"/>
          <w:color w:val="231F20"/>
          <w:sz w:val="24"/>
          <w:szCs w:val="24"/>
        </w:rPr>
        <w:t xml:space="preserve"> </w:t>
      </w:r>
      <w:r w:rsidRPr="00C83F13">
        <w:rPr>
          <w:rFonts w:ascii="Verdana" w:hAnsi="Verdana"/>
          <w:color w:val="231F20"/>
          <w:sz w:val="24"/>
          <w:szCs w:val="24"/>
        </w:rPr>
        <w:t>of</w:t>
      </w:r>
      <w:r w:rsidR="00BB3ED8" w:rsidRPr="00C83F13">
        <w:rPr>
          <w:rFonts w:ascii="Verdana" w:hAnsi="Verdana"/>
          <w:color w:val="231F20"/>
          <w:sz w:val="24"/>
          <w:szCs w:val="24"/>
        </w:rPr>
        <w:t xml:space="preserve"> </w:t>
      </w:r>
      <w:r w:rsidRPr="00C83F13">
        <w:rPr>
          <w:rFonts w:ascii="Verdana" w:hAnsi="Verdana"/>
          <w:color w:val="231F20"/>
          <w:sz w:val="24"/>
          <w:szCs w:val="24"/>
        </w:rPr>
        <w:t>interest</w:t>
      </w:r>
      <w:r w:rsidR="00BB3ED8" w:rsidRPr="00C83F13">
        <w:rPr>
          <w:rFonts w:ascii="Verdana" w:hAnsi="Verdana"/>
          <w:color w:val="231F20"/>
          <w:sz w:val="24"/>
          <w:szCs w:val="24"/>
        </w:rPr>
        <w:t xml:space="preserve"> </w:t>
      </w:r>
      <w:r w:rsidRPr="00C83F13">
        <w:rPr>
          <w:rFonts w:ascii="Verdana" w:hAnsi="Verdana"/>
          <w:color w:val="231F20"/>
          <w:sz w:val="24"/>
          <w:szCs w:val="24"/>
        </w:rPr>
        <w:t>for</w:t>
      </w:r>
      <w:r w:rsidR="00BB3ED8" w:rsidRPr="00C83F13">
        <w:rPr>
          <w:rFonts w:ascii="Verdana" w:hAnsi="Verdana"/>
          <w:color w:val="231F20"/>
          <w:sz w:val="24"/>
          <w:szCs w:val="24"/>
        </w:rPr>
        <w:t xml:space="preserve"> </w:t>
      </w:r>
      <w:r w:rsidRPr="00C83F13">
        <w:rPr>
          <w:rFonts w:ascii="Verdana" w:hAnsi="Verdana"/>
          <w:color w:val="231F20"/>
          <w:sz w:val="24"/>
          <w:szCs w:val="24"/>
        </w:rPr>
        <w:t>the</w:t>
      </w:r>
      <w:r w:rsidR="00BB3ED8" w:rsidRPr="00C83F13">
        <w:rPr>
          <w:rFonts w:ascii="Verdana" w:hAnsi="Verdana"/>
          <w:color w:val="231F20"/>
          <w:sz w:val="24"/>
          <w:szCs w:val="24"/>
        </w:rPr>
        <w:t xml:space="preserve"> </w:t>
      </w:r>
      <w:r w:rsidRPr="00C83F13">
        <w:rPr>
          <w:rFonts w:ascii="Verdana" w:hAnsi="Verdana"/>
          <w:color w:val="231F20"/>
          <w:sz w:val="24"/>
          <w:szCs w:val="24"/>
        </w:rPr>
        <w:t>purpose</w:t>
      </w:r>
      <w:r w:rsidR="00BB3ED8" w:rsidRPr="00C83F13">
        <w:rPr>
          <w:rFonts w:ascii="Verdana" w:hAnsi="Verdana"/>
          <w:color w:val="231F20"/>
          <w:sz w:val="24"/>
          <w:szCs w:val="24"/>
        </w:rPr>
        <w:t xml:space="preserve"> </w:t>
      </w:r>
      <w:r w:rsidRPr="00C83F13">
        <w:rPr>
          <w:rFonts w:ascii="Verdana" w:hAnsi="Verdana"/>
          <w:color w:val="231F20"/>
          <w:sz w:val="24"/>
          <w:szCs w:val="24"/>
        </w:rPr>
        <w:t>of</w:t>
      </w:r>
      <w:r w:rsidR="00BB3ED8" w:rsidRPr="00C83F13">
        <w:rPr>
          <w:rFonts w:ascii="Verdana" w:hAnsi="Verdana"/>
          <w:color w:val="231F20"/>
          <w:sz w:val="24"/>
          <w:szCs w:val="24"/>
        </w:rPr>
        <w:t xml:space="preserve"> </w:t>
      </w:r>
      <w:r w:rsidRPr="00C83F13">
        <w:rPr>
          <w:rFonts w:ascii="Verdana" w:hAnsi="Verdana"/>
          <w:color w:val="231F20"/>
          <w:sz w:val="24"/>
          <w:szCs w:val="24"/>
        </w:rPr>
        <w:t>this</w:t>
      </w:r>
      <w:r w:rsidR="00BB3ED8" w:rsidRPr="00C83F13">
        <w:rPr>
          <w:rFonts w:ascii="Verdana" w:hAnsi="Verdana"/>
          <w:color w:val="231F20"/>
          <w:sz w:val="24"/>
          <w:szCs w:val="24"/>
        </w:rPr>
        <w:t xml:space="preserve"> </w:t>
      </w:r>
      <w:r w:rsidRPr="00C83F13">
        <w:rPr>
          <w:rFonts w:ascii="Verdana" w:hAnsi="Verdana"/>
          <w:color w:val="231F20"/>
          <w:sz w:val="24"/>
          <w:szCs w:val="24"/>
        </w:rPr>
        <w:t>Tendering</w:t>
      </w:r>
      <w:r w:rsidR="00BB3ED8" w:rsidRPr="00C83F13">
        <w:rPr>
          <w:rFonts w:ascii="Verdana" w:hAnsi="Verdana"/>
          <w:color w:val="231F20"/>
          <w:sz w:val="24"/>
          <w:szCs w:val="24"/>
        </w:rPr>
        <w:t xml:space="preserve"> </w:t>
      </w:r>
      <w:r w:rsidRPr="00C83F13">
        <w:rPr>
          <w:rFonts w:ascii="Verdana" w:hAnsi="Verdana"/>
          <w:color w:val="231F20"/>
          <w:sz w:val="24"/>
          <w:szCs w:val="24"/>
        </w:rPr>
        <w:t>process, if</w:t>
      </w:r>
      <w:r w:rsidR="00331B5F" w:rsidRPr="00C83F13">
        <w:rPr>
          <w:rFonts w:ascii="Verdana" w:hAnsi="Verdana"/>
          <w:color w:val="231F20"/>
          <w:sz w:val="24"/>
          <w:szCs w:val="24"/>
        </w:rPr>
        <w:t xml:space="preserve"> </w:t>
      </w:r>
      <w:r w:rsidRPr="00C83F13">
        <w:rPr>
          <w:rFonts w:ascii="Verdana" w:hAnsi="Verdana"/>
          <w:color w:val="231F20"/>
          <w:sz w:val="24"/>
          <w:szCs w:val="24"/>
        </w:rPr>
        <w:t>the</w:t>
      </w:r>
      <w:r w:rsidR="00331B5F" w:rsidRPr="00C83F13">
        <w:rPr>
          <w:rFonts w:ascii="Verdana" w:hAnsi="Verdana"/>
          <w:color w:val="231F20"/>
          <w:sz w:val="24"/>
          <w:szCs w:val="24"/>
        </w:rPr>
        <w:t xml:space="preserve"> </w:t>
      </w:r>
      <w:r w:rsidRPr="00C83F13">
        <w:rPr>
          <w:rFonts w:ascii="Verdana" w:hAnsi="Verdana"/>
          <w:color w:val="231F20"/>
          <w:sz w:val="24"/>
          <w:szCs w:val="24"/>
        </w:rPr>
        <w:t>Tenderer:</w:t>
      </w:r>
    </w:p>
    <w:p w14:paraId="65544BF5" w14:textId="77777777" w:rsidR="00C20A63" w:rsidRPr="00C83F13" w:rsidRDefault="00BB3ED8" w:rsidP="00B70529">
      <w:pPr>
        <w:pStyle w:val="ListParagraph"/>
        <w:numPr>
          <w:ilvl w:val="0"/>
          <w:numId w:val="137"/>
        </w:numPr>
        <w:tabs>
          <w:tab w:val="left" w:pos="1829"/>
          <w:tab w:val="left" w:pos="1829"/>
        </w:tabs>
        <w:spacing w:before="60" w:line="230" w:lineRule="auto"/>
        <w:ind w:left="1843" w:right="851" w:hanging="425"/>
        <w:jc w:val="both"/>
        <w:rPr>
          <w:rFonts w:ascii="Verdana" w:hAnsi="Verdana"/>
          <w:color w:val="231F20"/>
          <w:sz w:val="24"/>
          <w:szCs w:val="24"/>
        </w:rPr>
      </w:pPr>
      <w:r w:rsidRPr="00C83F13">
        <w:rPr>
          <w:rFonts w:ascii="Verdana" w:hAnsi="Verdana"/>
          <w:color w:val="231F20"/>
          <w:sz w:val="24"/>
          <w:szCs w:val="24"/>
        </w:rPr>
        <w:t>D</w:t>
      </w:r>
      <w:r w:rsidR="002D5618" w:rsidRPr="00C83F13">
        <w:rPr>
          <w:rFonts w:ascii="Verdana" w:hAnsi="Verdana"/>
          <w:color w:val="231F20"/>
          <w:sz w:val="24"/>
          <w:szCs w:val="24"/>
        </w:rPr>
        <w:t>irectly</w:t>
      </w:r>
      <w:r w:rsidRPr="00C83F13">
        <w:rPr>
          <w:rFonts w:ascii="Verdana" w:hAnsi="Verdana"/>
          <w:color w:val="231F20"/>
          <w:sz w:val="24"/>
          <w:szCs w:val="24"/>
        </w:rPr>
        <w:t xml:space="preserve"> </w:t>
      </w:r>
      <w:r w:rsidR="002D5618" w:rsidRPr="00C83F13">
        <w:rPr>
          <w:rFonts w:ascii="Verdana" w:hAnsi="Verdana"/>
          <w:color w:val="231F20"/>
          <w:sz w:val="24"/>
          <w:szCs w:val="24"/>
        </w:rPr>
        <w:t>or</w:t>
      </w:r>
      <w:r w:rsidRPr="00C83F13">
        <w:rPr>
          <w:rFonts w:ascii="Verdana" w:hAnsi="Verdana"/>
          <w:color w:val="231F20"/>
          <w:sz w:val="24"/>
          <w:szCs w:val="24"/>
        </w:rPr>
        <w:t xml:space="preserve"> </w:t>
      </w:r>
      <w:r w:rsidR="002D5618" w:rsidRPr="00C83F13">
        <w:rPr>
          <w:rFonts w:ascii="Verdana" w:hAnsi="Verdana"/>
          <w:color w:val="231F20"/>
          <w:sz w:val="24"/>
          <w:szCs w:val="24"/>
        </w:rPr>
        <w:t>indirectly</w:t>
      </w:r>
      <w:r w:rsidRPr="00C83F13">
        <w:rPr>
          <w:rFonts w:ascii="Verdana" w:hAnsi="Verdana"/>
          <w:color w:val="231F20"/>
          <w:sz w:val="24"/>
          <w:szCs w:val="24"/>
        </w:rPr>
        <w:t xml:space="preserve"> </w:t>
      </w:r>
      <w:r w:rsidR="002D5618" w:rsidRPr="00C83F13">
        <w:rPr>
          <w:rFonts w:ascii="Verdana" w:hAnsi="Verdana"/>
          <w:color w:val="231F20"/>
          <w:sz w:val="24"/>
          <w:szCs w:val="24"/>
        </w:rPr>
        <w:t>controls,</w:t>
      </w:r>
      <w:r w:rsidRPr="00C83F13">
        <w:rPr>
          <w:rFonts w:ascii="Verdana" w:hAnsi="Verdana"/>
          <w:color w:val="231F20"/>
          <w:sz w:val="24"/>
          <w:szCs w:val="24"/>
        </w:rPr>
        <w:t xml:space="preserve"> </w:t>
      </w:r>
      <w:r w:rsidR="002D5618" w:rsidRPr="00C83F13">
        <w:rPr>
          <w:rFonts w:ascii="Verdana" w:hAnsi="Verdana"/>
          <w:color w:val="231F20"/>
          <w:sz w:val="24"/>
          <w:szCs w:val="24"/>
        </w:rPr>
        <w:t>is</w:t>
      </w:r>
      <w:r w:rsidRPr="00C83F13">
        <w:rPr>
          <w:rFonts w:ascii="Verdana" w:hAnsi="Verdana"/>
          <w:color w:val="231F20"/>
          <w:sz w:val="24"/>
          <w:szCs w:val="24"/>
        </w:rPr>
        <w:t xml:space="preserve"> </w:t>
      </w:r>
      <w:r w:rsidR="002D5618" w:rsidRPr="00C83F13">
        <w:rPr>
          <w:rFonts w:ascii="Verdana" w:hAnsi="Verdana"/>
          <w:color w:val="231F20"/>
          <w:sz w:val="24"/>
          <w:szCs w:val="24"/>
        </w:rPr>
        <w:t>controlled</w:t>
      </w:r>
      <w:r w:rsidRPr="00C83F13">
        <w:rPr>
          <w:rFonts w:ascii="Verdana" w:hAnsi="Verdana"/>
          <w:color w:val="231F20"/>
          <w:sz w:val="24"/>
          <w:szCs w:val="24"/>
        </w:rPr>
        <w:t xml:space="preserve"> </w:t>
      </w:r>
      <w:r w:rsidR="002D5618" w:rsidRPr="00C83F13">
        <w:rPr>
          <w:rFonts w:ascii="Verdana" w:hAnsi="Verdana"/>
          <w:color w:val="231F20"/>
          <w:sz w:val="24"/>
          <w:szCs w:val="24"/>
        </w:rPr>
        <w:t>by</w:t>
      </w:r>
      <w:r w:rsidRPr="00C83F13">
        <w:rPr>
          <w:rFonts w:ascii="Verdana" w:hAnsi="Verdana"/>
          <w:color w:val="231F20"/>
          <w:sz w:val="24"/>
          <w:szCs w:val="24"/>
        </w:rPr>
        <w:t xml:space="preserve"> </w:t>
      </w:r>
      <w:r w:rsidR="002D5618" w:rsidRPr="00C83F13">
        <w:rPr>
          <w:rFonts w:ascii="Verdana" w:hAnsi="Verdana"/>
          <w:color w:val="231F20"/>
          <w:sz w:val="24"/>
          <w:szCs w:val="24"/>
        </w:rPr>
        <w:t>or</w:t>
      </w:r>
      <w:r w:rsidRPr="00C83F13">
        <w:rPr>
          <w:rFonts w:ascii="Verdana" w:hAnsi="Verdana"/>
          <w:color w:val="231F20"/>
          <w:sz w:val="24"/>
          <w:szCs w:val="24"/>
        </w:rPr>
        <w:t xml:space="preserve"> </w:t>
      </w:r>
      <w:r w:rsidR="002D5618" w:rsidRPr="00C83F13">
        <w:rPr>
          <w:rFonts w:ascii="Verdana" w:hAnsi="Verdana"/>
          <w:color w:val="231F20"/>
          <w:sz w:val="24"/>
          <w:szCs w:val="24"/>
        </w:rPr>
        <w:t>is</w:t>
      </w:r>
      <w:r w:rsidRPr="00C83F13">
        <w:rPr>
          <w:rFonts w:ascii="Verdana" w:hAnsi="Verdana"/>
          <w:color w:val="231F20"/>
          <w:sz w:val="24"/>
          <w:szCs w:val="24"/>
        </w:rPr>
        <w:t xml:space="preserve"> </w:t>
      </w:r>
      <w:r w:rsidR="002D5618" w:rsidRPr="00C83F13">
        <w:rPr>
          <w:rFonts w:ascii="Verdana" w:hAnsi="Verdana"/>
          <w:color w:val="231F20"/>
          <w:sz w:val="24"/>
          <w:szCs w:val="24"/>
        </w:rPr>
        <w:t>under</w:t>
      </w:r>
      <w:r w:rsidRPr="00C83F13">
        <w:rPr>
          <w:rFonts w:ascii="Verdana" w:hAnsi="Verdana"/>
          <w:color w:val="231F20"/>
          <w:sz w:val="24"/>
          <w:szCs w:val="24"/>
        </w:rPr>
        <w:t xml:space="preserve"> </w:t>
      </w:r>
      <w:r w:rsidR="002D5618" w:rsidRPr="00C83F13">
        <w:rPr>
          <w:rFonts w:ascii="Verdana" w:hAnsi="Verdana"/>
          <w:color w:val="231F20"/>
          <w:sz w:val="24"/>
          <w:szCs w:val="24"/>
        </w:rPr>
        <w:t>common</w:t>
      </w:r>
      <w:r w:rsidRPr="00C83F13">
        <w:rPr>
          <w:rFonts w:ascii="Verdana" w:hAnsi="Verdana"/>
          <w:color w:val="231F20"/>
          <w:sz w:val="24"/>
          <w:szCs w:val="24"/>
        </w:rPr>
        <w:t xml:space="preserve"> </w:t>
      </w:r>
      <w:r w:rsidR="002D5618" w:rsidRPr="00C83F13">
        <w:rPr>
          <w:rFonts w:ascii="Verdana" w:hAnsi="Verdana"/>
          <w:color w:val="231F20"/>
          <w:sz w:val="24"/>
          <w:szCs w:val="24"/>
        </w:rPr>
        <w:t>control</w:t>
      </w:r>
      <w:r w:rsidRPr="00C83F13">
        <w:rPr>
          <w:rFonts w:ascii="Verdana" w:hAnsi="Verdana"/>
          <w:color w:val="231F20"/>
          <w:sz w:val="24"/>
          <w:szCs w:val="24"/>
        </w:rPr>
        <w:t xml:space="preserve"> </w:t>
      </w:r>
      <w:r w:rsidR="002D5618" w:rsidRPr="00C83F13">
        <w:rPr>
          <w:rFonts w:ascii="Verdana" w:hAnsi="Verdana"/>
          <w:color w:val="231F20"/>
          <w:sz w:val="24"/>
          <w:szCs w:val="24"/>
        </w:rPr>
        <w:t>with</w:t>
      </w:r>
      <w:r w:rsidRPr="00C83F13">
        <w:rPr>
          <w:rFonts w:ascii="Verdana" w:hAnsi="Verdana"/>
          <w:color w:val="231F20"/>
          <w:sz w:val="24"/>
          <w:szCs w:val="24"/>
        </w:rPr>
        <w:t xml:space="preserve"> </w:t>
      </w:r>
      <w:r w:rsidR="002D5618" w:rsidRPr="00C83F13">
        <w:rPr>
          <w:rFonts w:ascii="Verdana" w:hAnsi="Verdana"/>
          <w:color w:val="231F20"/>
          <w:sz w:val="24"/>
          <w:szCs w:val="24"/>
        </w:rPr>
        <w:t>another</w:t>
      </w:r>
      <w:r w:rsidRPr="00C83F13">
        <w:rPr>
          <w:rFonts w:ascii="Verdana" w:hAnsi="Verdana"/>
          <w:color w:val="231F20"/>
          <w:sz w:val="24"/>
          <w:szCs w:val="24"/>
        </w:rPr>
        <w:t xml:space="preserve"> </w:t>
      </w:r>
      <w:r w:rsidR="002D5618" w:rsidRPr="00C83F13">
        <w:rPr>
          <w:rFonts w:ascii="Verdana" w:hAnsi="Verdana"/>
          <w:color w:val="231F20"/>
          <w:sz w:val="24"/>
          <w:szCs w:val="24"/>
        </w:rPr>
        <w:t>Tenderer;</w:t>
      </w:r>
      <w:r w:rsidRPr="00C83F13">
        <w:rPr>
          <w:rFonts w:ascii="Verdana" w:hAnsi="Verdana"/>
          <w:color w:val="231F20"/>
          <w:sz w:val="24"/>
          <w:szCs w:val="24"/>
        </w:rPr>
        <w:t xml:space="preserve"> </w:t>
      </w:r>
      <w:r w:rsidR="002D5618" w:rsidRPr="00C83F13">
        <w:rPr>
          <w:rFonts w:ascii="Verdana" w:hAnsi="Verdana"/>
          <w:color w:val="231F20"/>
          <w:sz w:val="24"/>
          <w:szCs w:val="24"/>
        </w:rPr>
        <w:t>or</w:t>
      </w:r>
    </w:p>
    <w:p w14:paraId="6DF2D2D6" w14:textId="77777777" w:rsidR="00C20A63" w:rsidRPr="00C83F13" w:rsidRDefault="00BB3ED8" w:rsidP="00B70529">
      <w:pPr>
        <w:pStyle w:val="ListParagraph"/>
        <w:numPr>
          <w:ilvl w:val="0"/>
          <w:numId w:val="137"/>
        </w:numPr>
        <w:tabs>
          <w:tab w:val="left" w:pos="1829"/>
          <w:tab w:val="left" w:pos="1829"/>
        </w:tabs>
        <w:spacing w:before="60" w:line="230" w:lineRule="auto"/>
        <w:ind w:left="1843" w:right="851" w:hanging="425"/>
        <w:jc w:val="both"/>
        <w:rPr>
          <w:rFonts w:ascii="Verdana" w:hAnsi="Verdana"/>
          <w:color w:val="231F20"/>
          <w:sz w:val="24"/>
          <w:szCs w:val="24"/>
        </w:rPr>
      </w:pPr>
      <w:r w:rsidRPr="00C83F13">
        <w:rPr>
          <w:rFonts w:ascii="Verdana" w:hAnsi="Verdana"/>
          <w:color w:val="231F20"/>
          <w:sz w:val="24"/>
          <w:szCs w:val="24"/>
        </w:rPr>
        <w:t>R</w:t>
      </w:r>
      <w:r w:rsidR="002D5618" w:rsidRPr="00C83F13">
        <w:rPr>
          <w:rFonts w:ascii="Verdana" w:hAnsi="Verdana"/>
          <w:color w:val="231F20"/>
          <w:sz w:val="24"/>
          <w:szCs w:val="24"/>
        </w:rPr>
        <w:t>eceives</w:t>
      </w:r>
      <w:r w:rsidRPr="00C83F13">
        <w:rPr>
          <w:rFonts w:ascii="Verdana" w:hAnsi="Verdana"/>
          <w:color w:val="231F20"/>
          <w:sz w:val="24"/>
          <w:szCs w:val="24"/>
        </w:rPr>
        <w:t xml:space="preserve"> </w:t>
      </w:r>
      <w:r w:rsidR="002D5618" w:rsidRPr="00C83F13">
        <w:rPr>
          <w:rFonts w:ascii="Verdana" w:hAnsi="Verdana"/>
          <w:color w:val="231F20"/>
          <w:sz w:val="24"/>
          <w:szCs w:val="24"/>
        </w:rPr>
        <w:t>or</w:t>
      </w:r>
      <w:r w:rsidRPr="00C83F13">
        <w:rPr>
          <w:rFonts w:ascii="Verdana" w:hAnsi="Verdana"/>
          <w:color w:val="231F20"/>
          <w:sz w:val="24"/>
          <w:szCs w:val="24"/>
        </w:rPr>
        <w:t xml:space="preserve"> </w:t>
      </w:r>
      <w:r w:rsidR="002D5618" w:rsidRPr="00C83F13">
        <w:rPr>
          <w:rFonts w:ascii="Verdana" w:hAnsi="Verdana"/>
          <w:color w:val="231F20"/>
          <w:sz w:val="24"/>
          <w:szCs w:val="24"/>
        </w:rPr>
        <w:t>has</w:t>
      </w:r>
      <w:r w:rsidRPr="00C83F13">
        <w:rPr>
          <w:rFonts w:ascii="Verdana" w:hAnsi="Verdana"/>
          <w:color w:val="231F20"/>
          <w:sz w:val="24"/>
          <w:szCs w:val="24"/>
        </w:rPr>
        <w:t xml:space="preserve"> </w:t>
      </w:r>
      <w:r w:rsidR="002D5618" w:rsidRPr="00C83F13">
        <w:rPr>
          <w:rFonts w:ascii="Verdana" w:hAnsi="Verdana"/>
          <w:color w:val="231F20"/>
          <w:sz w:val="24"/>
          <w:szCs w:val="24"/>
        </w:rPr>
        <w:t>received</w:t>
      </w:r>
      <w:r w:rsidRPr="00C83F13">
        <w:rPr>
          <w:rFonts w:ascii="Verdana" w:hAnsi="Verdana"/>
          <w:color w:val="231F20"/>
          <w:sz w:val="24"/>
          <w:szCs w:val="24"/>
        </w:rPr>
        <w:t xml:space="preserve"> </w:t>
      </w:r>
      <w:r w:rsidR="002D5618" w:rsidRPr="00C83F13">
        <w:rPr>
          <w:rFonts w:ascii="Verdana" w:hAnsi="Verdana"/>
          <w:color w:val="231F20"/>
          <w:sz w:val="24"/>
          <w:szCs w:val="24"/>
        </w:rPr>
        <w:t>any</w:t>
      </w:r>
      <w:r w:rsidRPr="00C83F13">
        <w:rPr>
          <w:rFonts w:ascii="Verdana" w:hAnsi="Verdana"/>
          <w:color w:val="231F20"/>
          <w:sz w:val="24"/>
          <w:szCs w:val="24"/>
        </w:rPr>
        <w:t xml:space="preserve"> </w:t>
      </w:r>
      <w:r w:rsidR="002D5618" w:rsidRPr="00C83F13">
        <w:rPr>
          <w:rFonts w:ascii="Verdana" w:hAnsi="Verdana"/>
          <w:color w:val="231F20"/>
          <w:sz w:val="24"/>
          <w:szCs w:val="24"/>
        </w:rPr>
        <w:t>direct</w:t>
      </w:r>
      <w:r w:rsidRPr="00C83F13">
        <w:rPr>
          <w:rFonts w:ascii="Verdana" w:hAnsi="Verdana"/>
          <w:color w:val="231F20"/>
          <w:sz w:val="24"/>
          <w:szCs w:val="24"/>
        </w:rPr>
        <w:t xml:space="preserve"> </w:t>
      </w:r>
      <w:r w:rsidR="002D5618" w:rsidRPr="00C83F13">
        <w:rPr>
          <w:rFonts w:ascii="Verdana" w:hAnsi="Verdana"/>
          <w:color w:val="231F20"/>
          <w:sz w:val="24"/>
          <w:szCs w:val="24"/>
        </w:rPr>
        <w:t>or</w:t>
      </w:r>
      <w:r w:rsidRPr="00C83F13">
        <w:rPr>
          <w:rFonts w:ascii="Verdana" w:hAnsi="Verdana"/>
          <w:color w:val="231F20"/>
          <w:sz w:val="24"/>
          <w:szCs w:val="24"/>
        </w:rPr>
        <w:t xml:space="preserve"> </w:t>
      </w:r>
      <w:r w:rsidR="002D5618" w:rsidRPr="00C83F13">
        <w:rPr>
          <w:rFonts w:ascii="Verdana" w:hAnsi="Verdana"/>
          <w:color w:val="231F20"/>
          <w:sz w:val="24"/>
          <w:szCs w:val="24"/>
        </w:rPr>
        <w:t>indirect</w:t>
      </w:r>
      <w:r w:rsidRPr="00C83F13">
        <w:rPr>
          <w:rFonts w:ascii="Verdana" w:hAnsi="Verdana"/>
          <w:color w:val="231F20"/>
          <w:sz w:val="24"/>
          <w:szCs w:val="24"/>
        </w:rPr>
        <w:t xml:space="preserve"> </w:t>
      </w:r>
      <w:r w:rsidR="002D5618" w:rsidRPr="00C83F13">
        <w:rPr>
          <w:rFonts w:ascii="Verdana" w:hAnsi="Verdana"/>
          <w:color w:val="231F20"/>
          <w:sz w:val="24"/>
          <w:szCs w:val="24"/>
        </w:rPr>
        <w:t>subsidy</w:t>
      </w:r>
      <w:r w:rsidRPr="00C83F13">
        <w:rPr>
          <w:rFonts w:ascii="Verdana" w:hAnsi="Verdana"/>
          <w:color w:val="231F20"/>
          <w:sz w:val="24"/>
          <w:szCs w:val="24"/>
        </w:rPr>
        <w:t xml:space="preserve"> </w:t>
      </w:r>
      <w:r w:rsidR="002D5618" w:rsidRPr="00C83F13">
        <w:rPr>
          <w:rFonts w:ascii="Verdana" w:hAnsi="Verdana"/>
          <w:color w:val="231F20"/>
          <w:sz w:val="24"/>
          <w:szCs w:val="24"/>
        </w:rPr>
        <w:t>from</w:t>
      </w:r>
      <w:r w:rsidRPr="00C83F13">
        <w:rPr>
          <w:rFonts w:ascii="Verdana" w:hAnsi="Verdana"/>
          <w:color w:val="231F20"/>
          <w:sz w:val="24"/>
          <w:szCs w:val="24"/>
        </w:rPr>
        <w:t xml:space="preserve"> </w:t>
      </w:r>
      <w:r w:rsidR="002D5618" w:rsidRPr="00C83F13">
        <w:rPr>
          <w:rFonts w:ascii="Verdana" w:hAnsi="Verdana"/>
          <w:color w:val="231F20"/>
          <w:sz w:val="24"/>
          <w:szCs w:val="24"/>
        </w:rPr>
        <w:t>another</w:t>
      </w:r>
      <w:r w:rsidRPr="00C83F13">
        <w:rPr>
          <w:rFonts w:ascii="Verdana" w:hAnsi="Verdana"/>
          <w:color w:val="231F20"/>
          <w:sz w:val="24"/>
          <w:szCs w:val="24"/>
        </w:rPr>
        <w:t xml:space="preserve"> </w:t>
      </w:r>
      <w:r w:rsidR="002D5618" w:rsidRPr="00C83F13">
        <w:rPr>
          <w:rFonts w:ascii="Verdana" w:hAnsi="Verdana"/>
          <w:color w:val="231F20"/>
          <w:sz w:val="24"/>
          <w:szCs w:val="24"/>
        </w:rPr>
        <w:t>Tenderer;</w:t>
      </w:r>
      <w:r w:rsidRPr="00C83F13">
        <w:rPr>
          <w:rFonts w:ascii="Verdana" w:hAnsi="Verdana"/>
          <w:color w:val="231F20"/>
          <w:sz w:val="24"/>
          <w:szCs w:val="24"/>
        </w:rPr>
        <w:t xml:space="preserve"> </w:t>
      </w:r>
      <w:r w:rsidR="002D5618" w:rsidRPr="00C83F13">
        <w:rPr>
          <w:rFonts w:ascii="Verdana" w:hAnsi="Verdana"/>
          <w:color w:val="231F20"/>
          <w:sz w:val="24"/>
          <w:szCs w:val="24"/>
        </w:rPr>
        <w:t>or</w:t>
      </w:r>
    </w:p>
    <w:p w14:paraId="178F5DF8" w14:textId="77777777" w:rsidR="00C20A63" w:rsidRPr="00C83F13" w:rsidRDefault="002D5618" w:rsidP="00B70529">
      <w:pPr>
        <w:pStyle w:val="ListParagraph"/>
        <w:numPr>
          <w:ilvl w:val="0"/>
          <w:numId w:val="137"/>
        </w:numPr>
        <w:tabs>
          <w:tab w:val="left" w:pos="1829"/>
          <w:tab w:val="left" w:pos="1829"/>
        </w:tabs>
        <w:spacing w:before="60" w:line="230" w:lineRule="auto"/>
        <w:ind w:left="1843" w:right="851" w:hanging="425"/>
        <w:jc w:val="both"/>
        <w:rPr>
          <w:rFonts w:ascii="Verdana" w:hAnsi="Verdana"/>
          <w:color w:val="231F20"/>
          <w:sz w:val="24"/>
          <w:szCs w:val="24"/>
        </w:rPr>
      </w:pPr>
      <w:r w:rsidRPr="00C83F13">
        <w:rPr>
          <w:rFonts w:ascii="Verdana" w:hAnsi="Verdana"/>
          <w:color w:val="231F20"/>
          <w:sz w:val="24"/>
          <w:szCs w:val="24"/>
        </w:rPr>
        <w:t>has</w:t>
      </w:r>
      <w:r w:rsidR="00331B5F" w:rsidRPr="00C83F13">
        <w:rPr>
          <w:rFonts w:ascii="Verdana" w:hAnsi="Verdana"/>
          <w:color w:val="231F20"/>
          <w:sz w:val="24"/>
          <w:szCs w:val="24"/>
        </w:rPr>
        <w:t xml:space="preserve"> </w:t>
      </w:r>
      <w:r w:rsidRPr="00C83F13">
        <w:rPr>
          <w:rFonts w:ascii="Verdana" w:hAnsi="Verdana"/>
          <w:color w:val="231F20"/>
          <w:sz w:val="24"/>
          <w:szCs w:val="24"/>
        </w:rPr>
        <w:t>the</w:t>
      </w:r>
      <w:r w:rsidR="00331B5F" w:rsidRPr="00C83F13">
        <w:rPr>
          <w:rFonts w:ascii="Verdana" w:hAnsi="Verdana"/>
          <w:color w:val="231F20"/>
          <w:sz w:val="24"/>
          <w:szCs w:val="24"/>
        </w:rPr>
        <w:t xml:space="preserve"> </w:t>
      </w:r>
      <w:r w:rsidRPr="00C83F13">
        <w:rPr>
          <w:rFonts w:ascii="Verdana" w:hAnsi="Verdana"/>
          <w:color w:val="231F20"/>
          <w:sz w:val="24"/>
          <w:szCs w:val="24"/>
        </w:rPr>
        <w:t>same</w:t>
      </w:r>
      <w:r w:rsidR="00331B5F" w:rsidRPr="00C83F13">
        <w:rPr>
          <w:rFonts w:ascii="Verdana" w:hAnsi="Verdana"/>
          <w:color w:val="231F20"/>
          <w:sz w:val="24"/>
          <w:szCs w:val="24"/>
        </w:rPr>
        <w:t xml:space="preserve"> </w:t>
      </w:r>
      <w:r w:rsidRPr="00C83F13">
        <w:rPr>
          <w:rFonts w:ascii="Verdana" w:hAnsi="Verdana"/>
          <w:color w:val="231F20"/>
          <w:sz w:val="24"/>
          <w:szCs w:val="24"/>
        </w:rPr>
        <w:t>legal</w:t>
      </w:r>
      <w:r w:rsidR="00331B5F" w:rsidRPr="00C83F13">
        <w:rPr>
          <w:rFonts w:ascii="Verdana" w:hAnsi="Verdana"/>
          <w:color w:val="231F20"/>
          <w:sz w:val="24"/>
          <w:szCs w:val="24"/>
        </w:rPr>
        <w:t xml:space="preserve"> </w:t>
      </w:r>
      <w:r w:rsidRPr="00C83F13">
        <w:rPr>
          <w:rFonts w:ascii="Verdana" w:hAnsi="Verdana"/>
          <w:color w:val="231F20"/>
          <w:sz w:val="24"/>
          <w:szCs w:val="24"/>
        </w:rPr>
        <w:t>representative</w:t>
      </w:r>
      <w:r w:rsidR="00331B5F" w:rsidRPr="00C83F13">
        <w:rPr>
          <w:rFonts w:ascii="Verdana" w:hAnsi="Verdana"/>
          <w:color w:val="231F20"/>
          <w:sz w:val="24"/>
          <w:szCs w:val="24"/>
        </w:rPr>
        <w:t xml:space="preserve"> </w:t>
      </w:r>
      <w:r w:rsidRPr="00C83F13">
        <w:rPr>
          <w:rFonts w:ascii="Verdana" w:hAnsi="Verdana"/>
          <w:color w:val="231F20"/>
          <w:sz w:val="24"/>
          <w:szCs w:val="24"/>
        </w:rPr>
        <w:t>as</w:t>
      </w:r>
      <w:r w:rsidR="00331B5F" w:rsidRPr="00C83F13">
        <w:rPr>
          <w:rFonts w:ascii="Verdana" w:hAnsi="Verdana"/>
          <w:color w:val="231F20"/>
          <w:sz w:val="24"/>
          <w:szCs w:val="24"/>
        </w:rPr>
        <w:t xml:space="preserve"> </w:t>
      </w:r>
      <w:r w:rsidRPr="00C83F13">
        <w:rPr>
          <w:rFonts w:ascii="Verdana" w:hAnsi="Verdana"/>
          <w:color w:val="231F20"/>
          <w:sz w:val="24"/>
          <w:szCs w:val="24"/>
        </w:rPr>
        <w:t>another</w:t>
      </w:r>
      <w:r w:rsidR="00331B5F" w:rsidRPr="00C83F13">
        <w:rPr>
          <w:rFonts w:ascii="Verdana" w:hAnsi="Verdana"/>
          <w:color w:val="231F20"/>
          <w:sz w:val="24"/>
          <w:szCs w:val="24"/>
        </w:rPr>
        <w:t xml:space="preserve"> </w:t>
      </w:r>
      <w:r w:rsidRPr="00C83F13">
        <w:rPr>
          <w:rFonts w:ascii="Verdana" w:hAnsi="Verdana"/>
          <w:color w:val="231F20"/>
          <w:sz w:val="24"/>
          <w:szCs w:val="24"/>
        </w:rPr>
        <w:t>Tenderer;</w:t>
      </w:r>
      <w:r w:rsidR="00331B5F" w:rsidRPr="00C83F13">
        <w:rPr>
          <w:rFonts w:ascii="Verdana" w:hAnsi="Verdana"/>
          <w:color w:val="231F20"/>
          <w:sz w:val="24"/>
          <w:szCs w:val="24"/>
        </w:rPr>
        <w:t xml:space="preserve"> </w:t>
      </w:r>
      <w:r w:rsidRPr="00C83F13">
        <w:rPr>
          <w:rFonts w:ascii="Verdana" w:hAnsi="Verdana"/>
          <w:color w:val="231F20"/>
          <w:sz w:val="24"/>
          <w:szCs w:val="24"/>
        </w:rPr>
        <w:t>or</w:t>
      </w:r>
    </w:p>
    <w:p w14:paraId="7214C13E" w14:textId="77777777" w:rsidR="00C20A63" w:rsidRPr="00C83F13" w:rsidRDefault="002D5618" w:rsidP="00B70529">
      <w:pPr>
        <w:pStyle w:val="ListParagraph"/>
        <w:numPr>
          <w:ilvl w:val="0"/>
          <w:numId w:val="137"/>
        </w:numPr>
        <w:tabs>
          <w:tab w:val="left" w:pos="1829"/>
        </w:tabs>
        <w:spacing w:before="60" w:line="230" w:lineRule="auto"/>
        <w:ind w:left="1843" w:right="851" w:hanging="425"/>
        <w:jc w:val="both"/>
        <w:rPr>
          <w:rFonts w:ascii="Verdana" w:hAnsi="Verdana"/>
          <w:color w:val="231F20"/>
          <w:sz w:val="24"/>
          <w:szCs w:val="24"/>
        </w:rPr>
      </w:pPr>
      <w:r w:rsidRPr="00C83F13">
        <w:rPr>
          <w:rFonts w:ascii="Verdana" w:hAnsi="Verdana"/>
          <w:color w:val="231F20"/>
          <w:sz w:val="24"/>
          <w:szCs w:val="24"/>
        </w:rPr>
        <w:t>has</w:t>
      </w:r>
      <w:r w:rsidR="00BB3ED8" w:rsidRPr="00C83F13">
        <w:rPr>
          <w:rFonts w:ascii="Verdana" w:hAnsi="Verdana"/>
          <w:color w:val="231F20"/>
          <w:sz w:val="24"/>
          <w:szCs w:val="24"/>
        </w:rPr>
        <w:t xml:space="preserve"> </w:t>
      </w:r>
      <w:r w:rsidRPr="00C83F13">
        <w:rPr>
          <w:rFonts w:ascii="Verdana" w:hAnsi="Verdana"/>
          <w:color w:val="231F20"/>
          <w:sz w:val="24"/>
          <w:szCs w:val="24"/>
        </w:rPr>
        <w:t>a</w:t>
      </w:r>
      <w:r w:rsidR="00BB3ED8" w:rsidRPr="00C83F13">
        <w:rPr>
          <w:rFonts w:ascii="Verdana" w:hAnsi="Verdana"/>
          <w:color w:val="231F20"/>
          <w:sz w:val="24"/>
          <w:szCs w:val="24"/>
        </w:rPr>
        <w:t xml:space="preserve"> </w:t>
      </w:r>
      <w:r w:rsidRPr="00C83F13">
        <w:rPr>
          <w:rFonts w:ascii="Verdana" w:hAnsi="Verdana"/>
          <w:color w:val="231F20"/>
          <w:sz w:val="24"/>
          <w:szCs w:val="24"/>
        </w:rPr>
        <w:t>relationship</w:t>
      </w:r>
      <w:r w:rsidR="00BB3ED8" w:rsidRPr="00C83F13">
        <w:rPr>
          <w:rFonts w:ascii="Verdana" w:hAnsi="Verdana"/>
          <w:color w:val="231F20"/>
          <w:sz w:val="24"/>
          <w:szCs w:val="24"/>
        </w:rPr>
        <w:t xml:space="preserve"> </w:t>
      </w:r>
      <w:r w:rsidRPr="00C83F13">
        <w:rPr>
          <w:rFonts w:ascii="Verdana" w:hAnsi="Verdana"/>
          <w:color w:val="231F20"/>
          <w:sz w:val="24"/>
          <w:szCs w:val="24"/>
        </w:rPr>
        <w:t>with</w:t>
      </w:r>
      <w:r w:rsidR="00BB3ED8" w:rsidRPr="00C83F13">
        <w:rPr>
          <w:rFonts w:ascii="Verdana" w:hAnsi="Verdana"/>
          <w:color w:val="231F20"/>
          <w:sz w:val="24"/>
          <w:szCs w:val="24"/>
        </w:rPr>
        <w:t xml:space="preserve"> another T</w:t>
      </w:r>
      <w:r w:rsidRPr="00C83F13">
        <w:rPr>
          <w:rFonts w:ascii="Verdana" w:hAnsi="Verdana"/>
          <w:color w:val="231F20"/>
          <w:sz w:val="24"/>
          <w:szCs w:val="24"/>
        </w:rPr>
        <w:t>enderer,</w:t>
      </w:r>
      <w:r w:rsidR="00BB3ED8" w:rsidRPr="00C83F13">
        <w:rPr>
          <w:rFonts w:ascii="Verdana" w:hAnsi="Verdana"/>
          <w:color w:val="231F20"/>
          <w:sz w:val="24"/>
          <w:szCs w:val="24"/>
        </w:rPr>
        <w:t xml:space="preserve"> </w:t>
      </w:r>
      <w:r w:rsidRPr="00C83F13">
        <w:rPr>
          <w:rFonts w:ascii="Verdana" w:hAnsi="Verdana"/>
          <w:color w:val="231F20"/>
          <w:sz w:val="24"/>
          <w:szCs w:val="24"/>
        </w:rPr>
        <w:t>directly</w:t>
      </w:r>
      <w:r w:rsidR="00BB3ED8" w:rsidRPr="00C83F13">
        <w:rPr>
          <w:rFonts w:ascii="Verdana" w:hAnsi="Verdana"/>
          <w:color w:val="231F20"/>
          <w:sz w:val="24"/>
          <w:szCs w:val="24"/>
        </w:rPr>
        <w:t xml:space="preserve"> </w:t>
      </w:r>
      <w:r w:rsidRPr="00C83F13">
        <w:rPr>
          <w:rFonts w:ascii="Verdana" w:hAnsi="Verdana"/>
          <w:color w:val="231F20"/>
          <w:sz w:val="24"/>
          <w:szCs w:val="24"/>
        </w:rPr>
        <w:t>or</w:t>
      </w:r>
      <w:r w:rsidR="00BB3ED8" w:rsidRPr="00C83F13">
        <w:rPr>
          <w:rFonts w:ascii="Verdana" w:hAnsi="Verdana"/>
          <w:color w:val="231F20"/>
          <w:sz w:val="24"/>
          <w:szCs w:val="24"/>
        </w:rPr>
        <w:t xml:space="preserve"> </w:t>
      </w:r>
      <w:r w:rsidRPr="00C83F13">
        <w:rPr>
          <w:rFonts w:ascii="Verdana" w:hAnsi="Verdana"/>
          <w:color w:val="231F20"/>
          <w:sz w:val="24"/>
          <w:szCs w:val="24"/>
        </w:rPr>
        <w:t>through</w:t>
      </w:r>
      <w:r w:rsidR="00BB3ED8" w:rsidRPr="00C83F13">
        <w:rPr>
          <w:rFonts w:ascii="Verdana" w:hAnsi="Verdana"/>
          <w:color w:val="231F20"/>
          <w:sz w:val="24"/>
          <w:szCs w:val="24"/>
        </w:rPr>
        <w:t xml:space="preserve"> </w:t>
      </w:r>
      <w:r w:rsidRPr="00C83F13">
        <w:rPr>
          <w:rFonts w:ascii="Verdana" w:hAnsi="Verdana"/>
          <w:color w:val="231F20"/>
          <w:sz w:val="24"/>
          <w:szCs w:val="24"/>
        </w:rPr>
        <w:t>common</w:t>
      </w:r>
      <w:r w:rsidR="00BB3ED8" w:rsidRPr="00C83F13">
        <w:rPr>
          <w:rFonts w:ascii="Verdana" w:hAnsi="Verdana"/>
          <w:color w:val="231F20"/>
          <w:sz w:val="24"/>
          <w:szCs w:val="24"/>
        </w:rPr>
        <w:t xml:space="preserve"> </w:t>
      </w:r>
      <w:r w:rsidRPr="00C83F13">
        <w:rPr>
          <w:rFonts w:ascii="Verdana" w:hAnsi="Verdana"/>
          <w:color w:val="231F20"/>
          <w:sz w:val="24"/>
          <w:szCs w:val="24"/>
        </w:rPr>
        <w:t>third</w:t>
      </w:r>
      <w:r w:rsidR="00BB3ED8" w:rsidRPr="00C83F13">
        <w:rPr>
          <w:rFonts w:ascii="Verdana" w:hAnsi="Verdana"/>
          <w:color w:val="231F20"/>
          <w:sz w:val="24"/>
          <w:szCs w:val="24"/>
        </w:rPr>
        <w:t xml:space="preserve"> </w:t>
      </w:r>
      <w:r w:rsidRPr="00C83F13">
        <w:rPr>
          <w:rFonts w:ascii="Verdana" w:hAnsi="Verdana"/>
          <w:color w:val="231F20"/>
          <w:sz w:val="24"/>
          <w:szCs w:val="24"/>
        </w:rPr>
        <w:t>parties,</w:t>
      </w:r>
      <w:r w:rsidR="00BB3ED8" w:rsidRPr="00C83F13">
        <w:rPr>
          <w:rFonts w:ascii="Verdana" w:hAnsi="Verdana"/>
          <w:color w:val="231F20"/>
          <w:sz w:val="24"/>
          <w:szCs w:val="24"/>
        </w:rPr>
        <w:t xml:space="preserve"> </w:t>
      </w:r>
      <w:r w:rsidRPr="00C83F13">
        <w:rPr>
          <w:rFonts w:ascii="Verdana" w:hAnsi="Verdana"/>
          <w:color w:val="231F20"/>
          <w:sz w:val="24"/>
          <w:szCs w:val="24"/>
        </w:rPr>
        <w:t>that</w:t>
      </w:r>
      <w:r w:rsidR="00BB3ED8" w:rsidRPr="00C83F13">
        <w:rPr>
          <w:rFonts w:ascii="Verdana" w:hAnsi="Verdana"/>
          <w:color w:val="231F20"/>
          <w:sz w:val="24"/>
          <w:szCs w:val="24"/>
        </w:rPr>
        <w:t xml:space="preserve"> </w:t>
      </w:r>
      <w:r w:rsidRPr="00C83F13">
        <w:rPr>
          <w:rFonts w:ascii="Verdana" w:hAnsi="Verdana"/>
          <w:color w:val="231F20"/>
          <w:sz w:val="24"/>
          <w:szCs w:val="24"/>
        </w:rPr>
        <w:t>puts</w:t>
      </w:r>
      <w:r w:rsidR="00BB3ED8" w:rsidRPr="00C83F13">
        <w:rPr>
          <w:rFonts w:ascii="Verdana" w:hAnsi="Verdana"/>
          <w:color w:val="231F20"/>
          <w:sz w:val="24"/>
          <w:szCs w:val="24"/>
        </w:rPr>
        <w:t xml:space="preserve"> </w:t>
      </w:r>
      <w:r w:rsidRPr="00C83F13">
        <w:rPr>
          <w:rFonts w:ascii="Verdana" w:hAnsi="Verdana"/>
          <w:color w:val="231F20"/>
          <w:sz w:val="24"/>
          <w:szCs w:val="24"/>
        </w:rPr>
        <w:t>it</w:t>
      </w:r>
      <w:r w:rsidR="00BB3ED8" w:rsidRPr="00C83F13">
        <w:rPr>
          <w:rFonts w:ascii="Verdana" w:hAnsi="Verdana"/>
          <w:color w:val="231F20"/>
          <w:sz w:val="24"/>
          <w:szCs w:val="24"/>
        </w:rPr>
        <w:t xml:space="preserve"> </w:t>
      </w:r>
      <w:r w:rsidRPr="00C83F13">
        <w:rPr>
          <w:rFonts w:ascii="Verdana" w:hAnsi="Verdana"/>
          <w:color w:val="231F20"/>
          <w:sz w:val="24"/>
          <w:szCs w:val="24"/>
        </w:rPr>
        <w:t>in</w:t>
      </w:r>
      <w:r w:rsidR="00BB3ED8" w:rsidRPr="00C83F13">
        <w:rPr>
          <w:rFonts w:ascii="Verdana" w:hAnsi="Verdana"/>
          <w:color w:val="231F20"/>
          <w:sz w:val="24"/>
          <w:szCs w:val="24"/>
        </w:rPr>
        <w:t xml:space="preserve"> </w:t>
      </w:r>
      <w:r w:rsidRPr="00C83F13">
        <w:rPr>
          <w:rFonts w:ascii="Verdana" w:hAnsi="Verdana"/>
          <w:color w:val="231F20"/>
          <w:sz w:val="24"/>
          <w:szCs w:val="24"/>
        </w:rPr>
        <w:t>a</w:t>
      </w:r>
      <w:r w:rsidR="00BB3ED8" w:rsidRPr="00C83F13">
        <w:rPr>
          <w:rFonts w:ascii="Verdana" w:hAnsi="Verdana"/>
          <w:color w:val="231F20"/>
          <w:sz w:val="24"/>
          <w:szCs w:val="24"/>
        </w:rPr>
        <w:t xml:space="preserve"> </w:t>
      </w:r>
      <w:r w:rsidRPr="00C83F13">
        <w:rPr>
          <w:rFonts w:ascii="Verdana" w:hAnsi="Verdana"/>
          <w:color w:val="231F20"/>
          <w:sz w:val="24"/>
          <w:szCs w:val="24"/>
        </w:rPr>
        <w:t>position to</w:t>
      </w:r>
      <w:r w:rsidR="00BB3ED8" w:rsidRPr="00C83F13">
        <w:rPr>
          <w:rFonts w:ascii="Verdana" w:hAnsi="Verdana"/>
          <w:color w:val="231F20"/>
          <w:sz w:val="24"/>
          <w:szCs w:val="24"/>
        </w:rPr>
        <w:t xml:space="preserve"> </w:t>
      </w:r>
      <w:r w:rsidRPr="00C83F13">
        <w:rPr>
          <w:rFonts w:ascii="Verdana" w:hAnsi="Verdana"/>
          <w:color w:val="231F20"/>
          <w:sz w:val="24"/>
          <w:szCs w:val="24"/>
        </w:rPr>
        <w:t>inﬂuence</w:t>
      </w:r>
      <w:r w:rsidR="00BB3ED8" w:rsidRPr="00C83F13">
        <w:rPr>
          <w:rFonts w:ascii="Verdana" w:hAnsi="Verdana"/>
          <w:color w:val="231F20"/>
          <w:sz w:val="24"/>
          <w:szCs w:val="24"/>
        </w:rPr>
        <w:t xml:space="preserve"> </w:t>
      </w:r>
      <w:r w:rsidRPr="00C83F13">
        <w:rPr>
          <w:rFonts w:ascii="Verdana" w:hAnsi="Verdana"/>
          <w:color w:val="231F20"/>
          <w:sz w:val="24"/>
          <w:szCs w:val="24"/>
        </w:rPr>
        <w:t>the</w:t>
      </w:r>
      <w:r w:rsidR="00BB3ED8" w:rsidRPr="00C83F13">
        <w:rPr>
          <w:rFonts w:ascii="Verdana" w:hAnsi="Verdana"/>
          <w:color w:val="231F20"/>
          <w:sz w:val="24"/>
          <w:szCs w:val="24"/>
        </w:rPr>
        <w:t xml:space="preserve"> </w:t>
      </w:r>
      <w:r w:rsidRPr="00C83F13">
        <w:rPr>
          <w:rFonts w:ascii="Verdana" w:hAnsi="Verdana"/>
          <w:color w:val="231F20"/>
          <w:sz w:val="24"/>
          <w:szCs w:val="24"/>
        </w:rPr>
        <w:t>Tender</w:t>
      </w:r>
      <w:r w:rsidR="00BB3ED8" w:rsidRPr="00C83F13">
        <w:rPr>
          <w:rFonts w:ascii="Verdana" w:hAnsi="Verdana"/>
          <w:color w:val="231F20"/>
          <w:sz w:val="24"/>
          <w:szCs w:val="24"/>
        </w:rPr>
        <w:t xml:space="preserve"> </w:t>
      </w:r>
      <w:r w:rsidRPr="00C83F13">
        <w:rPr>
          <w:rFonts w:ascii="Verdana" w:hAnsi="Verdana"/>
          <w:color w:val="231F20"/>
          <w:sz w:val="24"/>
          <w:szCs w:val="24"/>
        </w:rPr>
        <w:t>of</w:t>
      </w:r>
      <w:r w:rsidR="00BB3ED8" w:rsidRPr="00C83F13">
        <w:rPr>
          <w:rFonts w:ascii="Verdana" w:hAnsi="Verdana"/>
          <w:color w:val="231F20"/>
          <w:sz w:val="24"/>
          <w:szCs w:val="24"/>
        </w:rPr>
        <w:t xml:space="preserve"> </w:t>
      </w:r>
      <w:r w:rsidRPr="00C83F13">
        <w:rPr>
          <w:rFonts w:ascii="Verdana" w:hAnsi="Verdana"/>
          <w:color w:val="231F20"/>
          <w:sz w:val="24"/>
          <w:szCs w:val="24"/>
        </w:rPr>
        <w:t>another</w:t>
      </w:r>
      <w:r w:rsidR="00BB3ED8" w:rsidRPr="00C83F13">
        <w:rPr>
          <w:rFonts w:ascii="Verdana" w:hAnsi="Verdana"/>
          <w:color w:val="231F20"/>
          <w:sz w:val="24"/>
          <w:szCs w:val="24"/>
        </w:rPr>
        <w:t xml:space="preserve"> </w:t>
      </w:r>
      <w:r w:rsidRPr="00C83F13">
        <w:rPr>
          <w:rFonts w:ascii="Verdana" w:hAnsi="Verdana"/>
          <w:color w:val="231F20"/>
          <w:sz w:val="24"/>
          <w:szCs w:val="24"/>
        </w:rPr>
        <w:t>Tenderer,</w:t>
      </w:r>
      <w:r w:rsidR="00BB3ED8" w:rsidRPr="00C83F13">
        <w:rPr>
          <w:rFonts w:ascii="Verdana" w:hAnsi="Verdana"/>
          <w:color w:val="231F20"/>
          <w:sz w:val="24"/>
          <w:szCs w:val="24"/>
        </w:rPr>
        <w:t xml:space="preserve"> </w:t>
      </w:r>
      <w:r w:rsidRPr="00C83F13">
        <w:rPr>
          <w:rFonts w:ascii="Verdana" w:hAnsi="Verdana"/>
          <w:color w:val="231F20"/>
          <w:sz w:val="24"/>
          <w:szCs w:val="24"/>
        </w:rPr>
        <w:t>or</w:t>
      </w:r>
      <w:r w:rsidR="00BB3ED8" w:rsidRPr="00C83F13">
        <w:rPr>
          <w:rFonts w:ascii="Verdana" w:hAnsi="Verdana"/>
          <w:color w:val="231F20"/>
          <w:sz w:val="24"/>
          <w:szCs w:val="24"/>
        </w:rPr>
        <w:t xml:space="preserve"> </w:t>
      </w:r>
      <w:r w:rsidRPr="00C83F13">
        <w:rPr>
          <w:rFonts w:ascii="Verdana" w:hAnsi="Verdana"/>
          <w:color w:val="231F20"/>
          <w:sz w:val="24"/>
          <w:szCs w:val="24"/>
        </w:rPr>
        <w:t>inﬂuence</w:t>
      </w:r>
      <w:r w:rsidR="00BB3ED8" w:rsidRPr="00C83F13">
        <w:rPr>
          <w:rFonts w:ascii="Verdana" w:hAnsi="Verdana"/>
          <w:color w:val="231F20"/>
          <w:sz w:val="24"/>
          <w:szCs w:val="24"/>
        </w:rPr>
        <w:t xml:space="preserve"> </w:t>
      </w:r>
      <w:r w:rsidRPr="00C83F13">
        <w:rPr>
          <w:rFonts w:ascii="Verdana" w:hAnsi="Verdana"/>
          <w:color w:val="231F20"/>
          <w:sz w:val="24"/>
          <w:szCs w:val="24"/>
        </w:rPr>
        <w:t>the</w:t>
      </w:r>
      <w:r w:rsidR="00BB3ED8" w:rsidRPr="00C83F13">
        <w:rPr>
          <w:rFonts w:ascii="Verdana" w:hAnsi="Verdana"/>
          <w:color w:val="231F20"/>
          <w:sz w:val="24"/>
          <w:szCs w:val="24"/>
        </w:rPr>
        <w:t xml:space="preserve"> </w:t>
      </w:r>
      <w:r w:rsidRPr="00C83F13">
        <w:rPr>
          <w:rFonts w:ascii="Verdana" w:hAnsi="Verdana"/>
          <w:color w:val="231F20"/>
          <w:sz w:val="24"/>
          <w:szCs w:val="24"/>
        </w:rPr>
        <w:t>decisions</w:t>
      </w:r>
      <w:r w:rsidR="00BB3ED8" w:rsidRPr="00C83F13">
        <w:rPr>
          <w:rFonts w:ascii="Verdana" w:hAnsi="Verdana"/>
          <w:color w:val="231F20"/>
          <w:sz w:val="24"/>
          <w:szCs w:val="24"/>
        </w:rPr>
        <w:t xml:space="preserve"> </w:t>
      </w:r>
      <w:r w:rsidRPr="00C83F13">
        <w:rPr>
          <w:rFonts w:ascii="Verdana" w:hAnsi="Verdana"/>
          <w:color w:val="231F20"/>
          <w:sz w:val="24"/>
          <w:szCs w:val="24"/>
        </w:rPr>
        <w:t>of</w:t>
      </w:r>
      <w:r w:rsidR="00BB3ED8" w:rsidRPr="00C83F13">
        <w:rPr>
          <w:rFonts w:ascii="Verdana" w:hAnsi="Verdana"/>
          <w:color w:val="231F20"/>
          <w:sz w:val="24"/>
          <w:szCs w:val="24"/>
        </w:rPr>
        <w:t xml:space="preserve"> </w:t>
      </w:r>
      <w:r w:rsidRPr="00C83F13">
        <w:rPr>
          <w:rFonts w:ascii="Verdana" w:hAnsi="Verdana"/>
          <w:color w:val="231F20"/>
          <w:sz w:val="24"/>
          <w:szCs w:val="24"/>
        </w:rPr>
        <w:t>the</w:t>
      </w:r>
      <w:r w:rsidR="00BB3ED8" w:rsidRPr="00C83F13">
        <w:rPr>
          <w:rFonts w:ascii="Verdana" w:hAnsi="Verdana"/>
          <w:color w:val="231F20"/>
          <w:sz w:val="24"/>
          <w:szCs w:val="24"/>
        </w:rPr>
        <w:t xml:space="preserve"> </w:t>
      </w:r>
      <w:r w:rsidRPr="00C83F13">
        <w:rPr>
          <w:rFonts w:ascii="Verdana" w:hAnsi="Verdana"/>
          <w:color w:val="231F20"/>
          <w:sz w:val="24"/>
          <w:szCs w:val="24"/>
        </w:rPr>
        <w:t>Procuring</w:t>
      </w:r>
      <w:r w:rsidR="00BB3ED8" w:rsidRPr="00C83F13">
        <w:rPr>
          <w:rFonts w:ascii="Verdana" w:hAnsi="Verdana"/>
          <w:color w:val="231F20"/>
          <w:sz w:val="24"/>
          <w:szCs w:val="24"/>
        </w:rPr>
        <w:t xml:space="preserve"> </w:t>
      </w:r>
      <w:r w:rsidRPr="00C83F13">
        <w:rPr>
          <w:rFonts w:ascii="Verdana" w:hAnsi="Verdana"/>
          <w:color w:val="231F20"/>
          <w:sz w:val="24"/>
          <w:szCs w:val="24"/>
        </w:rPr>
        <w:t>Entity</w:t>
      </w:r>
      <w:r w:rsidR="00BB3ED8" w:rsidRPr="00C83F13">
        <w:rPr>
          <w:rFonts w:ascii="Verdana" w:hAnsi="Verdana"/>
          <w:color w:val="231F20"/>
          <w:sz w:val="24"/>
          <w:szCs w:val="24"/>
        </w:rPr>
        <w:t xml:space="preserve"> </w:t>
      </w:r>
      <w:r w:rsidRPr="00C83F13">
        <w:rPr>
          <w:rFonts w:ascii="Verdana" w:hAnsi="Verdana"/>
          <w:color w:val="231F20"/>
          <w:sz w:val="24"/>
          <w:szCs w:val="24"/>
        </w:rPr>
        <w:t>regarding</w:t>
      </w:r>
      <w:r w:rsidR="00BB3ED8" w:rsidRPr="00C83F13">
        <w:rPr>
          <w:rFonts w:ascii="Verdana" w:hAnsi="Verdana"/>
          <w:color w:val="231F20"/>
          <w:sz w:val="24"/>
          <w:szCs w:val="24"/>
        </w:rPr>
        <w:t xml:space="preserve"> </w:t>
      </w:r>
      <w:r w:rsidRPr="00C83F13">
        <w:rPr>
          <w:rFonts w:ascii="Verdana" w:hAnsi="Verdana"/>
          <w:color w:val="231F20"/>
          <w:sz w:val="24"/>
          <w:szCs w:val="24"/>
        </w:rPr>
        <w:t>this Tendering</w:t>
      </w:r>
      <w:r w:rsidR="00331B5F" w:rsidRPr="00C83F13">
        <w:rPr>
          <w:rFonts w:ascii="Verdana" w:hAnsi="Verdana"/>
          <w:color w:val="231F20"/>
          <w:sz w:val="24"/>
          <w:szCs w:val="24"/>
        </w:rPr>
        <w:t xml:space="preserve"> </w:t>
      </w:r>
      <w:r w:rsidRPr="00C83F13">
        <w:rPr>
          <w:rFonts w:ascii="Verdana" w:hAnsi="Verdana"/>
          <w:color w:val="231F20"/>
          <w:sz w:val="24"/>
          <w:szCs w:val="24"/>
        </w:rPr>
        <w:t>process;</w:t>
      </w:r>
      <w:r w:rsidR="00331B5F" w:rsidRPr="00C83F13">
        <w:rPr>
          <w:rFonts w:ascii="Verdana" w:hAnsi="Verdana"/>
          <w:color w:val="231F20"/>
          <w:sz w:val="24"/>
          <w:szCs w:val="24"/>
        </w:rPr>
        <w:t xml:space="preserve"> </w:t>
      </w:r>
      <w:r w:rsidRPr="00C83F13">
        <w:rPr>
          <w:rFonts w:ascii="Verdana" w:hAnsi="Verdana"/>
          <w:color w:val="231F20"/>
          <w:sz w:val="24"/>
          <w:szCs w:val="24"/>
        </w:rPr>
        <w:t>or</w:t>
      </w:r>
    </w:p>
    <w:p w14:paraId="214652AC" w14:textId="2DFB5786" w:rsidR="00C20A63" w:rsidRPr="00C83F13" w:rsidRDefault="002D5618" w:rsidP="00B70529">
      <w:pPr>
        <w:pStyle w:val="ListParagraph"/>
        <w:numPr>
          <w:ilvl w:val="0"/>
          <w:numId w:val="137"/>
        </w:numPr>
        <w:tabs>
          <w:tab w:val="left" w:pos="1829"/>
        </w:tabs>
        <w:spacing w:before="60" w:line="230" w:lineRule="auto"/>
        <w:ind w:left="1843" w:right="851" w:hanging="425"/>
        <w:jc w:val="both"/>
        <w:rPr>
          <w:rFonts w:ascii="Verdana" w:hAnsi="Verdana"/>
          <w:color w:val="231F20"/>
          <w:sz w:val="24"/>
          <w:szCs w:val="24"/>
        </w:rPr>
      </w:pPr>
      <w:r w:rsidRPr="00C83F13">
        <w:rPr>
          <w:rFonts w:ascii="Verdana" w:hAnsi="Verdana"/>
          <w:color w:val="231F20"/>
          <w:sz w:val="24"/>
          <w:szCs w:val="24"/>
        </w:rPr>
        <w:t>or</w:t>
      </w:r>
      <w:r w:rsidR="004F0C60">
        <w:rPr>
          <w:rFonts w:ascii="Verdana" w:hAnsi="Verdana"/>
          <w:color w:val="231F20"/>
          <w:sz w:val="24"/>
          <w:szCs w:val="24"/>
        </w:rPr>
        <w:t xml:space="preserve"> </w:t>
      </w:r>
      <w:r w:rsidRPr="00C83F13">
        <w:rPr>
          <w:rFonts w:ascii="Verdana" w:hAnsi="Verdana"/>
          <w:color w:val="231F20"/>
          <w:sz w:val="24"/>
          <w:szCs w:val="24"/>
        </w:rPr>
        <w:t>any</w:t>
      </w:r>
      <w:r w:rsidR="004F0C60">
        <w:rPr>
          <w:rFonts w:ascii="Verdana" w:hAnsi="Verdana"/>
          <w:color w:val="231F20"/>
          <w:sz w:val="24"/>
          <w:szCs w:val="24"/>
        </w:rPr>
        <w:t xml:space="preserve"> </w:t>
      </w:r>
      <w:r w:rsidRPr="00C83F13">
        <w:rPr>
          <w:rFonts w:ascii="Verdana" w:hAnsi="Verdana"/>
          <w:color w:val="231F20"/>
          <w:sz w:val="24"/>
          <w:szCs w:val="24"/>
        </w:rPr>
        <w:t>of</w:t>
      </w:r>
      <w:r w:rsidR="004F0C60">
        <w:rPr>
          <w:rFonts w:ascii="Verdana" w:hAnsi="Verdana"/>
          <w:color w:val="231F20"/>
          <w:sz w:val="24"/>
          <w:szCs w:val="24"/>
        </w:rPr>
        <w:t xml:space="preserve"> </w:t>
      </w:r>
      <w:r w:rsidRPr="00C83F13">
        <w:rPr>
          <w:rFonts w:ascii="Verdana" w:hAnsi="Verdana"/>
          <w:color w:val="231F20"/>
          <w:sz w:val="24"/>
          <w:szCs w:val="24"/>
        </w:rPr>
        <w:t>its</w:t>
      </w:r>
      <w:r w:rsidR="004F0C60">
        <w:rPr>
          <w:rFonts w:ascii="Verdana" w:hAnsi="Verdana"/>
          <w:color w:val="231F20"/>
          <w:sz w:val="24"/>
          <w:szCs w:val="24"/>
        </w:rPr>
        <w:t xml:space="preserve"> </w:t>
      </w:r>
      <w:r w:rsidRPr="00C83F13">
        <w:rPr>
          <w:rFonts w:ascii="Verdana" w:hAnsi="Verdana"/>
          <w:color w:val="231F20"/>
          <w:sz w:val="24"/>
          <w:szCs w:val="24"/>
        </w:rPr>
        <w:t>afﬁliates</w:t>
      </w:r>
      <w:r w:rsidR="004F0C60">
        <w:rPr>
          <w:rFonts w:ascii="Verdana" w:hAnsi="Verdana"/>
          <w:color w:val="231F20"/>
          <w:sz w:val="24"/>
          <w:szCs w:val="24"/>
        </w:rPr>
        <w:t xml:space="preserve"> </w:t>
      </w:r>
      <w:r w:rsidRPr="00C83F13">
        <w:rPr>
          <w:rFonts w:ascii="Verdana" w:hAnsi="Verdana"/>
          <w:color w:val="231F20"/>
          <w:sz w:val="24"/>
          <w:szCs w:val="24"/>
        </w:rPr>
        <w:t>participated</w:t>
      </w:r>
      <w:r w:rsidR="004F0C60">
        <w:rPr>
          <w:rFonts w:ascii="Verdana" w:hAnsi="Verdana"/>
          <w:color w:val="231F20"/>
          <w:sz w:val="24"/>
          <w:szCs w:val="24"/>
        </w:rPr>
        <w:t xml:space="preserve"> </w:t>
      </w:r>
      <w:r w:rsidRPr="00C83F13">
        <w:rPr>
          <w:rFonts w:ascii="Verdana" w:hAnsi="Verdana"/>
          <w:color w:val="231F20"/>
          <w:sz w:val="24"/>
          <w:szCs w:val="24"/>
        </w:rPr>
        <w:t>as</w:t>
      </w:r>
      <w:r w:rsidR="004F0C60">
        <w:rPr>
          <w:rFonts w:ascii="Verdana" w:hAnsi="Verdana"/>
          <w:color w:val="231F20"/>
          <w:sz w:val="24"/>
          <w:szCs w:val="24"/>
        </w:rPr>
        <w:t xml:space="preserve"> </w:t>
      </w:r>
      <w:r w:rsidRPr="00C83F13">
        <w:rPr>
          <w:rFonts w:ascii="Verdana" w:hAnsi="Verdana"/>
          <w:color w:val="231F20"/>
          <w:sz w:val="24"/>
          <w:szCs w:val="24"/>
        </w:rPr>
        <w:t>a</w:t>
      </w:r>
      <w:r w:rsidR="004F0C60">
        <w:rPr>
          <w:rFonts w:ascii="Verdana" w:hAnsi="Verdana"/>
          <w:color w:val="231F20"/>
          <w:sz w:val="24"/>
          <w:szCs w:val="24"/>
        </w:rPr>
        <w:t xml:space="preserve"> </w:t>
      </w:r>
      <w:r w:rsidRPr="00C83F13">
        <w:rPr>
          <w:rFonts w:ascii="Verdana" w:hAnsi="Verdana"/>
          <w:color w:val="231F20"/>
          <w:sz w:val="24"/>
          <w:szCs w:val="24"/>
        </w:rPr>
        <w:t>consultant</w:t>
      </w:r>
      <w:r w:rsidR="004F0C60">
        <w:rPr>
          <w:rFonts w:ascii="Verdana" w:hAnsi="Verdana"/>
          <w:color w:val="231F20"/>
          <w:sz w:val="24"/>
          <w:szCs w:val="24"/>
        </w:rPr>
        <w:t xml:space="preserve"> </w:t>
      </w:r>
      <w:r w:rsidRPr="00C83F13">
        <w:rPr>
          <w:rFonts w:ascii="Verdana" w:hAnsi="Verdana"/>
          <w:color w:val="231F20"/>
          <w:sz w:val="24"/>
          <w:szCs w:val="24"/>
        </w:rPr>
        <w:t>in</w:t>
      </w:r>
      <w:r w:rsidR="004F0C60">
        <w:rPr>
          <w:rFonts w:ascii="Verdana" w:hAnsi="Verdana"/>
          <w:color w:val="231F20"/>
          <w:sz w:val="24"/>
          <w:szCs w:val="24"/>
        </w:rPr>
        <w:t xml:space="preserve"> </w:t>
      </w:r>
      <w:r w:rsidRPr="00C83F13">
        <w:rPr>
          <w:rFonts w:ascii="Verdana" w:hAnsi="Verdana"/>
          <w:color w:val="231F20"/>
          <w:sz w:val="24"/>
          <w:szCs w:val="24"/>
        </w:rPr>
        <w:t>the</w:t>
      </w:r>
      <w:r w:rsidR="004F0C60">
        <w:rPr>
          <w:rFonts w:ascii="Verdana" w:hAnsi="Verdana"/>
          <w:color w:val="231F20"/>
          <w:sz w:val="24"/>
          <w:szCs w:val="24"/>
        </w:rPr>
        <w:t xml:space="preserve"> </w:t>
      </w:r>
      <w:r w:rsidRPr="00C83F13">
        <w:rPr>
          <w:rFonts w:ascii="Verdana" w:hAnsi="Verdana"/>
          <w:color w:val="231F20"/>
          <w:sz w:val="24"/>
          <w:szCs w:val="24"/>
        </w:rPr>
        <w:t>preparation</w:t>
      </w:r>
      <w:r w:rsidR="004F0C60">
        <w:rPr>
          <w:rFonts w:ascii="Verdana" w:hAnsi="Verdana"/>
          <w:color w:val="231F20"/>
          <w:sz w:val="24"/>
          <w:szCs w:val="24"/>
        </w:rPr>
        <w:t xml:space="preserve"> </w:t>
      </w:r>
      <w:r w:rsidRPr="00C83F13">
        <w:rPr>
          <w:rFonts w:ascii="Verdana" w:hAnsi="Verdana"/>
          <w:color w:val="231F20"/>
          <w:sz w:val="24"/>
          <w:szCs w:val="24"/>
        </w:rPr>
        <w:t>of</w:t>
      </w:r>
      <w:r w:rsidR="004F0C60">
        <w:rPr>
          <w:rFonts w:ascii="Verdana" w:hAnsi="Verdana"/>
          <w:color w:val="231F20"/>
          <w:sz w:val="24"/>
          <w:szCs w:val="24"/>
        </w:rPr>
        <w:t xml:space="preserve"> </w:t>
      </w:r>
      <w:r w:rsidRPr="00C83F13">
        <w:rPr>
          <w:rFonts w:ascii="Verdana" w:hAnsi="Verdana"/>
          <w:color w:val="231F20"/>
          <w:sz w:val="24"/>
          <w:szCs w:val="24"/>
        </w:rPr>
        <w:t>the</w:t>
      </w:r>
      <w:r w:rsidR="004F0C60">
        <w:rPr>
          <w:rFonts w:ascii="Verdana" w:hAnsi="Verdana"/>
          <w:color w:val="231F20"/>
          <w:sz w:val="24"/>
          <w:szCs w:val="24"/>
        </w:rPr>
        <w:t xml:space="preserve"> </w:t>
      </w:r>
      <w:r w:rsidRPr="00C83F13">
        <w:rPr>
          <w:rFonts w:ascii="Verdana" w:hAnsi="Verdana"/>
          <w:color w:val="231F20"/>
          <w:sz w:val="24"/>
          <w:szCs w:val="24"/>
        </w:rPr>
        <w:t>Procuring</w:t>
      </w:r>
      <w:r w:rsidR="004F0C60">
        <w:rPr>
          <w:rFonts w:ascii="Verdana" w:hAnsi="Verdana"/>
          <w:color w:val="231F20"/>
          <w:sz w:val="24"/>
          <w:szCs w:val="24"/>
        </w:rPr>
        <w:t xml:space="preserve"> </w:t>
      </w:r>
      <w:r w:rsidRPr="00C83F13">
        <w:rPr>
          <w:rFonts w:ascii="Verdana" w:hAnsi="Verdana"/>
          <w:color w:val="231F20"/>
          <w:sz w:val="24"/>
          <w:szCs w:val="24"/>
        </w:rPr>
        <w:t>Entity's</w:t>
      </w:r>
      <w:r w:rsidR="004F0C60">
        <w:rPr>
          <w:rFonts w:ascii="Verdana" w:hAnsi="Verdana"/>
          <w:color w:val="231F20"/>
          <w:sz w:val="24"/>
          <w:szCs w:val="24"/>
        </w:rPr>
        <w:t xml:space="preserve"> </w:t>
      </w:r>
      <w:r w:rsidRPr="00C83F13">
        <w:rPr>
          <w:rFonts w:ascii="Verdana" w:hAnsi="Verdana"/>
          <w:color w:val="231F20"/>
          <w:sz w:val="24"/>
          <w:szCs w:val="24"/>
        </w:rPr>
        <w:t>Requirements (including Activities Schedules, Performance Speciﬁcations and Drawings) for the Non-Consulting Services</w:t>
      </w:r>
      <w:r w:rsidR="00331B5F" w:rsidRPr="00C83F13">
        <w:rPr>
          <w:rFonts w:ascii="Verdana" w:hAnsi="Verdana"/>
          <w:color w:val="231F20"/>
          <w:sz w:val="24"/>
          <w:szCs w:val="24"/>
        </w:rPr>
        <w:t xml:space="preserve"> </w:t>
      </w:r>
      <w:r w:rsidRPr="00C83F13">
        <w:rPr>
          <w:rFonts w:ascii="Verdana" w:hAnsi="Verdana"/>
          <w:color w:val="231F20"/>
          <w:sz w:val="24"/>
          <w:szCs w:val="24"/>
        </w:rPr>
        <w:t>that</w:t>
      </w:r>
      <w:r w:rsidR="00331B5F" w:rsidRPr="00C83F13">
        <w:rPr>
          <w:rFonts w:ascii="Verdana" w:hAnsi="Verdana"/>
          <w:color w:val="231F20"/>
          <w:sz w:val="24"/>
          <w:szCs w:val="24"/>
        </w:rPr>
        <w:t xml:space="preserve"> </w:t>
      </w:r>
      <w:r w:rsidRPr="00C83F13">
        <w:rPr>
          <w:rFonts w:ascii="Verdana" w:hAnsi="Verdana"/>
          <w:color w:val="231F20"/>
          <w:sz w:val="24"/>
          <w:szCs w:val="24"/>
        </w:rPr>
        <w:t>are</w:t>
      </w:r>
      <w:r w:rsidR="00331B5F" w:rsidRPr="00C83F13">
        <w:rPr>
          <w:rFonts w:ascii="Verdana" w:hAnsi="Verdana"/>
          <w:color w:val="231F20"/>
          <w:sz w:val="24"/>
          <w:szCs w:val="24"/>
        </w:rPr>
        <w:t xml:space="preserve"> </w:t>
      </w:r>
      <w:r w:rsidRPr="00C83F13">
        <w:rPr>
          <w:rFonts w:ascii="Verdana" w:hAnsi="Verdana"/>
          <w:color w:val="231F20"/>
          <w:sz w:val="24"/>
          <w:szCs w:val="24"/>
        </w:rPr>
        <w:t>the</w:t>
      </w:r>
      <w:r w:rsidR="00331B5F" w:rsidRPr="00C83F13">
        <w:rPr>
          <w:rFonts w:ascii="Verdana" w:hAnsi="Verdana"/>
          <w:color w:val="231F20"/>
          <w:sz w:val="24"/>
          <w:szCs w:val="24"/>
        </w:rPr>
        <w:t xml:space="preserve"> </w:t>
      </w:r>
      <w:r w:rsidRPr="00C83F13">
        <w:rPr>
          <w:rFonts w:ascii="Verdana" w:hAnsi="Verdana"/>
          <w:color w:val="231F20"/>
          <w:sz w:val="24"/>
          <w:szCs w:val="24"/>
        </w:rPr>
        <w:t>subject</w:t>
      </w:r>
      <w:r w:rsidR="00331B5F" w:rsidRPr="00C83F13">
        <w:rPr>
          <w:rFonts w:ascii="Verdana" w:hAnsi="Verdana"/>
          <w:color w:val="231F20"/>
          <w:sz w:val="24"/>
          <w:szCs w:val="24"/>
        </w:rPr>
        <w:t xml:space="preserve"> </w:t>
      </w:r>
      <w:r w:rsidRPr="00C83F13">
        <w:rPr>
          <w:rFonts w:ascii="Verdana" w:hAnsi="Verdana"/>
          <w:color w:val="231F20"/>
          <w:sz w:val="24"/>
          <w:szCs w:val="24"/>
        </w:rPr>
        <w:t>of</w:t>
      </w:r>
      <w:r w:rsidR="00331B5F" w:rsidRPr="00C83F13">
        <w:rPr>
          <w:rFonts w:ascii="Verdana" w:hAnsi="Verdana"/>
          <w:color w:val="231F20"/>
          <w:sz w:val="24"/>
          <w:szCs w:val="24"/>
        </w:rPr>
        <w:t xml:space="preserve"> </w:t>
      </w:r>
      <w:r w:rsidRPr="00C83F13">
        <w:rPr>
          <w:rFonts w:ascii="Verdana" w:hAnsi="Verdana"/>
          <w:color w:val="231F20"/>
          <w:sz w:val="24"/>
          <w:szCs w:val="24"/>
        </w:rPr>
        <w:t>the</w:t>
      </w:r>
      <w:r w:rsidR="00331B5F" w:rsidRPr="00C83F13">
        <w:rPr>
          <w:rFonts w:ascii="Verdana" w:hAnsi="Verdana"/>
          <w:color w:val="231F20"/>
          <w:sz w:val="24"/>
          <w:szCs w:val="24"/>
        </w:rPr>
        <w:t xml:space="preserve"> </w:t>
      </w:r>
      <w:r w:rsidRPr="00C83F13">
        <w:rPr>
          <w:rFonts w:ascii="Verdana" w:hAnsi="Verdana"/>
          <w:color w:val="231F20"/>
          <w:sz w:val="24"/>
          <w:szCs w:val="24"/>
        </w:rPr>
        <w:t>Tender;</w:t>
      </w:r>
      <w:r w:rsidR="00331B5F" w:rsidRPr="00C83F13">
        <w:rPr>
          <w:rFonts w:ascii="Verdana" w:hAnsi="Verdana"/>
          <w:color w:val="231F20"/>
          <w:sz w:val="24"/>
          <w:szCs w:val="24"/>
        </w:rPr>
        <w:t xml:space="preserve"> </w:t>
      </w:r>
      <w:r w:rsidRPr="00C83F13">
        <w:rPr>
          <w:rFonts w:ascii="Verdana" w:hAnsi="Verdana"/>
          <w:color w:val="231F20"/>
          <w:sz w:val="24"/>
          <w:szCs w:val="24"/>
        </w:rPr>
        <w:t>or</w:t>
      </w:r>
    </w:p>
    <w:p w14:paraId="21DE60BC" w14:textId="77777777" w:rsidR="00C20A63" w:rsidRPr="00C83F13" w:rsidRDefault="002D5618" w:rsidP="00B70529">
      <w:pPr>
        <w:pStyle w:val="ListParagraph"/>
        <w:numPr>
          <w:ilvl w:val="0"/>
          <w:numId w:val="137"/>
        </w:numPr>
        <w:tabs>
          <w:tab w:val="left" w:pos="1829"/>
        </w:tabs>
        <w:spacing w:before="60" w:line="230" w:lineRule="auto"/>
        <w:ind w:left="1843" w:right="851" w:hanging="425"/>
        <w:jc w:val="both"/>
        <w:rPr>
          <w:rFonts w:ascii="Verdana" w:hAnsi="Verdana"/>
          <w:color w:val="231F20"/>
          <w:sz w:val="24"/>
          <w:szCs w:val="24"/>
        </w:rPr>
      </w:pPr>
      <w:r w:rsidRPr="00C83F13">
        <w:rPr>
          <w:rFonts w:ascii="Verdana" w:hAnsi="Verdana"/>
          <w:color w:val="231F20"/>
          <w:sz w:val="24"/>
          <w:szCs w:val="24"/>
        </w:rPr>
        <w:t>or</w:t>
      </w:r>
      <w:r w:rsidR="00331B5F" w:rsidRPr="00C83F13">
        <w:rPr>
          <w:rFonts w:ascii="Verdana" w:hAnsi="Verdana"/>
          <w:color w:val="231F20"/>
          <w:sz w:val="24"/>
          <w:szCs w:val="24"/>
        </w:rPr>
        <w:t xml:space="preserve"> </w:t>
      </w:r>
      <w:r w:rsidRPr="00C83F13">
        <w:rPr>
          <w:rFonts w:ascii="Verdana" w:hAnsi="Verdana"/>
          <w:color w:val="231F20"/>
          <w:sz w:val="24"/>
          <w:szCs w:val="24"/>
        </w:rPr>
        <w:t>any</w:t>
      </w:r>
      <w:r w:rsidR="00331B5F" w:rsidRPr="00C83F13">
        <w:rPr>
          <w:rFonts w:ascii="Verdana" w:hAnsi="Verdana"/>
          <w:color w:val="231F20"/>
          <w:sz w:val="24"/>
          <w:szCs w:val="24"/>
        </w:rPr>
        <w:t xml:space="preserve"> </w:t>
      </w:r>
      <w:r w:rsidRPr="00C83F13">
        <w:rPr>
          <w:rFonts w:ascii="Verdana" w:hAnsi="Verdana"/>
          <w:color w:val="231F20"/>
          <w:sz w:val="24"/>
          <w:szCs w:val="24"/>
        </w:rPr>
        <w:t>of</w:t>
      </w:r>
      <w:r w:rsidR="00331B5F" w:rsidRPr="00C83F13">
        <w:rPr>
          <w:rFonts w:ascii="Verdana" w:hAnsi="Verdana"/>
          <w:color w:val="231F20"/>
          <w:sz w:val="24"/>
          <w:szCs w:val="24"/>
        </w:rPr>
        <w:t xml:space="preserve"> </w:t>
      </w:r>
      <w:r w:rsidRPr="00C83F13">
        <w:rPr>
          <w:rFonts w:ascii="Verdana" w:hAnsi="Verdana"/>
          <w:color w:val="231F20"/>
          <w:sz w:val="24"/>
          <w:szCs w:val="24"/>
        </w:rPr>
        <w:t>its</w:t>
      </w:r>
      <w:r w:rsidR="00331B5F" w:rsidRPr="00C83F13">
        <w:rPr>
          <w:rFonts w:ascii="Verdana" w:hAnsi="Verdana"/>
          <w:color w:val="231F20"/>
          <w:sz w:val="24"/>
          <w:szCs w:val="24"/>
        </w:rPr>
        <w:t xml:space="preserve"> </w:t>
      </w:r>
      <w:r w:rsidRPr="00C83F13">
        <w:rPr>
          <w:rFonts w:ascii="Verdana" w:hAnsi="Verdana"/>
          <w:color w:val="231F20"/>
          <w:sz w:val="24"/>
          <w:szCs w:val="24"/>
        </w:rPr>
        <w:t>afﬁliates</w:t>
      </w:r>
      <w:r w:rsidR="00331B5F" w:rsidRPr="00C83F13">
        <w:rPr>
          <w:rFonts w:ascii="Verdana" w:hAnsi="Verdana"/>
          <w:color w:val="231F20"/>
          <w:sz w:val="24"/>
          <w:szCs w:val="24"/>
        </w:rPr>
        <w:t xml:space="preserve"> </w:t>
      </w:r>
      <w:r w:rsidRPr="00C83F13">
        <w:rPr>
          <w:rFonts w:ascii="Verdana" w:hAnsi="Verdana"/>
          <w:color w:val="231F20"/>
          <w:sz w:val="24"/>
          <w:szCs w:val="24"/>
        </w:rPr>
        <w:t>has</w:t>
      </w:r>
      <w:r w:rsidR="00331B5F" w:rsidRPr="00C83F13">
        <w:rPr>
          <w:rFonts w:ascii="Verdana" w:hAnsi="Verdana"/>
          <w:color w:val="231F20"/>
          <w:sz w:val="24"/>
          <w:szCs w:val="24"/>
        </w:rPr>
        <w:t xml:space="preserve"> </w:t>
      </w:r>
      <w:r w:rsidRPr="00C83F13">
        <w:rPr>
          <w:rFonts w:ascii="Verdana" w:hAnsi="Verdana"/>
          <w:color w:val="231F20"/>
          <w:sz w:val="24"/>
          <w:szCs w:val="24"/>
        </w:rPr>
        <w:t>been</w:t>
      </w:r>
      <w:r w:rsidR="00331B5F" w:rsidRPr="00C83F13">
        <w:rPr>
          <w:rFonts w:ascii="Verdana" w:hAnsi="Verdana"/>
          <w:color w:val="231F20"/>
          <w:sz w:val="24"/>
          <w:szCs w:val="24"/>
        </w:rPr>
        <w:t xml:space="preserve"> </w:t>
      </w:r>
      <w:r w:rsidRPr="00C83F13">
        <w:rPr>
          <w:rFonts w:ascii="Verdana" w:hAnsi="Verdana"/>
          <w:color w:val="231F20"/>
          <w:sz w:val="24"/>
          <w:szCs w:val="24"/>
        </w:rPr>
        <w:t>hired</w:t>
      </w:r>
      <w:r w:rsidR="00331B5F" w:rsidRPr="00C83F13">
        <w:rPr>
          <w:rFonts w:ascii="Verdana" w:hAnsi="Verdana"/>
          <w:color w:val="231F20"/>
          <w:sz w:val="24"/>
          <w:szCs w:val="24"/>
        </w:rPr>
        <w:t xml:space="preserve"> </w:t>
      </w:r>
      <w:r w:rsidRPr="00C83F13">
        <w:rPr>
          <w:rFonts w:ascii="Verdana" w:hAnsi="Verdana"/>
          <w:color w:val="231F20"/>
          <w:sz w:val="24"/>
          <w:szCs w:val="24"/>
        </w:rPr>
        <w:t>(or</w:t>
      </w:r>
      <w:r w:rsidR="00331B5F" w:rsidRPr="00C83F13">
        <w:rPr>
          <w:rFonts w:ascii="Verdana" w:hAnsi="Verdana"/>
          <w:color w:val="231F20"/>
          <w:sz w:val="24"/>
          <w:szCs w:val="24"/>
        </w:rPr>
        <w:t xml:space="preserve"> </w:t>
      </w:r>
      <w:r w:rsidRPr="00C83F13">
        <w:rPr>
          <w:rFonts w:ascii="Verdana" w:hAnsi="Verdana"/>
          <w:color w:val="231F20"/>
          <w:sz w:val="24"/>
          <w:szCs w:val="24"/>
        </w:rPr>
        <w:t>is</w:t>
      </w:r>
      <w:r w:rsidR="00331B5F" w:rsidRPr="00C83F13">
        <w:rPr>
          <w:rFonts w:ascii="Verdana" w:hAnsi="Verdana"/>
          <w:color w:val="231F20"/>
          <w:sz w:val="24"/>
          <w:szCs w:val="24"/>
        </w:rPr>
        <w:t xml:space="preserve"> </w:t>
      </w:r>
      <w:r w:rsidRPr="00C83F13">
        <w:rPr>
          <w:rFonts w:ascii="Verdana" w:hAnsi="Verdana"/>
          <w:color w:val="231F20"/>
          <w:sz w:val="24"/>
          <w:szCs w:val="24"/>
        </w:rPr>
        <w:t>proposed</w:t>
      </w:r>
      <w:r w:rsidR="00331B5F" w:rsidRPr="00C83F13">
        <w:rPr>
          <w:rFonts w:ascii="Verdana" w:hAnsi="Verdana"/>
          <w:color w:val="231F20"/>
          <w:sz w:val="24"/>
          <w:szCs w:val="24"/>
        </w:rPr>
        <w:t xml:space="preserve"> </w:t>
      </w:r>
      <w:r w:rsidRPr="00C83F13">
        <w:rPr>
          <w:rFonts w:ascii="Verdana" w:hAnsi="Verdana"/>
          <w:color w:val="231F20"/>
          <w:sz w:val="24"/>
          <w:szCs w:val="24"/>
        </w:rPr>
        <w:t>to</w:t>
      </w:r>
      <w:r w:rsidR="00331B5F" w:rsidRPr="00C83F13">
        <w:rPr>
          <w:rFonts w:ascii="Verdana" w:hAnsi="Verdana"/>
          <w:color w:val="231F20"/>
          <w:sz w:val="24"/>
          <w:szCs w:val="24"/>
        </w:rPr>
        <w:t xml:space="preserve"> </w:t>
      </w:r>
      <w:r w:rsidRPr="00C83F13">
        <w:rPr>
          <w:rFonts w:ascii="Verdana" w:hAnsi="Verdana"/>
          <w:color w:val="231F20"/>
          <w:sz w:val="24"/>
          <w:szCs w:val="24"/>
        </w:rPr>
        <w:t>be</w:t>
      </w:r>
      <w:r w:rsidR="00331B5F" w:rsidRPr="00C83F13">
        <w:rPr>
          <w:rFonts w:ascii="Verdana" w:hAnsi="Verdana"/>
          <w:color w:val="231F20"/>
          <w:sz w:val="24"/>
          <w:szCs w:val="24"/>
        </w:rPr>
        <w:t xml:space="preserve"> </w:t>
      </w:r>
      <w:r w:rsidRPr="00C83F13">
        <w:rPr>
          <w:rFonts w:ascii="Verdana" w:hAnsi="Verdana"/>
          <w:color w:val="231F20"/>
          <w:sz w:val="24"/>
          <w:szCs w:val="24"/>
        </w:rPr>
        <w:t>hired)</w:t>
      </w:r>
      <w:r w:rsidR="00331B5F" w:rsidRPr="00C83F13">
        <w:rPr>
          <w:rFonts w:ascii="Verdana" w:hAnsi="Verdana"/>
          <w:color w:val="231F20"/>
          <w:sz w:val="24"/>
          <w:szCs w:val="24"/>
        </w:rPr>
        <w:t xml:space="preserve"> </w:t>
      </w:r>
      <w:r w:rsidRPr="00C83F13">
        <w:rPr>
          <w:rFonts w:ascii="Verdana" w:hAnsi="Verdana"/>
          <w:color w:val="231F20"/>
          <w:sz w:val="24"/>
          <w:szCs w:val="24"/>
        </w:rPr>
        <w:t>by</w:t>
      </w:r>
      <w:r w:rsidR="00331B5F" w:rsidRPr="00C83F13">
        <w:rPr>
          <w:rFonts w:ascii="Verdana" w:hAnsi="Verdana"/>
          <w:color w:val="231F20"/>
          <w:sz w:val="24"/>
          <w:szCs w:val="24"/>
        </w:rPr>
        <w:t xml:space="preserve"> </w:t>
      </w:r>
      <w:r w:rsidRPr="00C83F13">
        <w:rPr>
          <w:rFonts w:ascii="Verdana" w:hAnsi="Verdana"/>
          <w:color w:val="231F20"/>
          <w:sz w:val="24"/>
          <w:szCs w:val="24"/>
        </w:rPr>
        <w:t>the</w:t>
      </w:r>
      <w:r w:rsidR="00331B5F" w:rsidRPr="00C83F13">
        <w:rPr>
          <w:rFonts w:ascii="Verdana" w:hAnsi="Verdana"/>
          <w:color w:val="231F20"/>
          <w:sz w:val="24"/>
          <w:szCs w:val="24"/>
        </w:rPr>
        <w:t xml:space="preserve"> </w:t>
      </w:r>
      <w:r w:rsidRPr="00C83F13">
        <w:rPr>
          <w:rFonts w:ascii="Verdana" w:hAnsi="Verdana"/>
          <w:color w:val="231F20"/>
          <w:sz w:val="24"/>
          <w:szCs w:val="24"/>
        </w:rPr>
        <w:t>Procuring</w:t>
      </w:r>
      <w:r w:rsidR="00331B5F" w:rsidRPr="00C83F13">
        <w:rPr>
          <w:rFonts w:ascii="Verdana" w:hAnsi="Verdana"/>
          <w:color w:val="231F20"/>
          <w:sz w:val="24"/>
          <w:szCs w:val="24"/>
        </w:rPr>
        <w:t xml:space="preserve"> </w:t>
      </w:r>
      <w:r w:rsidRPr="00C83F13">
        <w:rPr>
          <w:rFonts w:ascii="Verdana" w:hAnsi="Verdana"/>
          <w:color w:val="231F20"/>
          <w:sz w:val="24"/>
          <w:szCs w:val="24"/>
        </w:rPr>
        <w:t>Entity</w:t>
      </w:r>
      <w:r w:rsidR="00331B5F" w:rsidRPr="00C83F13">
        <w:rPr>
          <w:rFonts w:ascii="Verdana" w:hAnsi="Verdana"/>
          <w:color w:val="231F20"/>
          <w:sz w:val="24"/>
          <w:szCs w:val="24"/>
        </w:rPr>
        <w:t xml:space="preserve"> </w:t>
      </w:r>
      <w:r w:rsidRPr="00C83F13">
        <w:rPr>
          <w:rFonts w:ascii="Verdana" w:hAnsi="Verdana"/>
          <w:color w:val="231F20"/>
          <w:sz w:val="24"/>
          <w:szCs w:val="24"/>
        </w:rPr>
        <w:t>or</w:t>
      </w:r>
      <w:r w:rsidR="00331B5F" w:rsidRPr="00C83F13">
        <w:rPr>
          <w:rFonts w:ascii="Verdana" w:hAnsi="Verdana"/>
          <w:color w:val="231F20"/>
          <w:sz w:val="24"/>
          <w:szCs w:val="24"/>
        </w:rPr>
        <w:t xml:space="preserve"> </w:t>
      </w:r>
      <w:r w:rsidRPr="00C83F13">
        <w:rPr>
          <w:rFonts w:ascii="Verdana" w:hAnsi="Verdana"/>
          <w:color w:val="231F20"/>
          <w:sz w:val="24"/>
          <w:szCs w:val="24"/>
        </w:rPr>
        <w:t>Procuring</w:t>
      </w:r>
      <w:r w:rsidR="00331B5F" w:rsidRPr="00C83F13">
        <w:rPr>
          <w:rFonts w:ascii="Verdana" w:hAnsi="Verdana"/>
          <w:color w:val="231F20"/>
          <w:sz w:val="24"/>
          <w:szCs w:val="24"/>
        </w:rPr>
        <w:t xml:space="preserve"> </w:t>
      </w:r>
      <w:r w:rsidRPr="00C83F13">
        <w:rPr>
          <w:rFonts w:ascii="Verdana" w:hAnsi="Verdana"/>
          <w:color w:val="231F20"/>
          <w:sz w:val="24"/>
          <w:szCs w:val="24"/>
        </w:rPr>
        <w:t xml:space="preserve">Entity </w:t>
      </w:r>
      <w:r w:rsidR="00331B5F" w:rsidRPr="00C83F13">
        <w:rPr>
          <w:rFonts w:ascii="Verdana" w:hAnsi="Verdana"/>
          <w:color w:val="231F20"/>
          <w:sz w:val="24"/>
          <w:szCs w:val="24"/>
        </w:rPr>
        <w:t xml:space="preserve">for the </w:t>
      </w:r>
      <w:r w:rsidRPr="00C83F13">
        <w:rPr>
          <w:rFonts w:ascii="Verdana" w:hAnsi="Verdana"/>
          <w:color w:val="231F20"/>
          <w:sz w:val="24"/>
          <w:szCs w:val="24"/>
        </w:rPr>
        <w:t>Contract</w:t>
      </w:r>
      <w:r w:rsidR="00331B5F" w:rsidRPr="00C83F13">
        <w:rPr>
          <w:rFonts w:ascii="Verdana" w:hAnsi="Verdana"/>
          <w:color w:val="231F20"/>
          <w:sz w:val="24"/>
          <w:szCs w:val="24"/>
        </w:rPr>
        <w:t xml:space="preserve"> </w:t>
      </w:r>
      <w:r w:rsidRPr="00C83F13">
        <w:rPr>
          <w:rFonts w:ascii="Verdana" w:hAnsi="Verdana"/>
          <w:color w:val="231F20"/>
          <w:sz w:val="24"/>
          <w:szCs w:val="24"/>
        </w:rPr>
        <w:t>implementation;</w:t>
      </w:r>
      <w:r w:rsidR="00331B5F" w:rsidRPr="00C83F13">
        <w:rPr>
          <w:rFonts w:ascii="Verdana" w:hAnsi="Verdana"/>
          <w:color w:val="231F20"/>
          <w:sz w:val="24"/>
          <w:szCs w:val="24"/>
        </w:rPr>
        <w:t xml:space="preserve"> </w:t>
      </w:r>
      <w:r w:rsidRPr="00C83F13">
        <w:rPr>
          <w:rFonts w:ascii="Verdana" w:hAnsi="Verdana"/>
          <w:color w:val="231F20"/>
          <w:sz w:val="24"/>
          <w:szCs w:val="24"/>
        </w:rPr>
        <w:t>or</w:t>
      </w:r>
    </w:p>
    <w:p w14:paraId="6B31D460" w14:textId="77777777" w:rsidR="00C20A63" w:rsidRPr="00C83F13" w:rsidRDefault="002D5618" w:rsidP="00B70529">
      <w:pPr>
        <w:pStyle w:val="ListParagraph"/>
        <w:numPr>
          <w:ilvl w:val="0"/>
          <w:numId w:val="137"/>
        </w:numPr>
        <w:tabs>
          <w:tab w:val="left" w:pos="1829"/>
        </w:tabs>
        <w:spacing w:before="60" w:line="230" w:lineRule="auto"/>
        <w:ind w:left="1843" w:right="851" w:hanging="425"/>
        <w:jc w:val="both"/>
        <w:rPr>
          <w:rFonts w:ascii="Verdana" w:hAnsi="Verdana"/>
          <w:color w:val="231F20"/>
          <w:sz w:val="24"/>
          <w:szCs w:val="24"/>
        </w:rPr>
      </w:pPr>
      <w:r w:rsidRPr="00C83F13">
        <w:rPr>
          <w:rFonts w:ascii="Verdana" w:hAnsi="Verdana"/>
          <w:color w:val="231F20"/>
          <w:sz w:val="24"/>
          <w:szCs w:val="24"/>
        </w:rPr>
        <w:t>would</w:t>
      </w:r>
      <w:r w:rsidR="00093D14" w:rsidRPr="00C83F13">
        <w:rPr>
          <w:rFonts w:ascii="Verdana" w:hAnsi="Verdana"/>
          <w:color w:val="231F20"/>
          <w:sz w:val="24"/>
          <w:szCs w:val="24"/>
        </w:rPr>
        <w:t xml:space="preserve"> </w:t>
      </w:r>
      <w:r w:rsidRPr="00C83F13">
        <w:rPr>
          <w:rFonts w:ascii="Verdana" w:hAnsi="Verdana"/>
          <w:color w:val="231F20"/>
          <w:sz w:val="24"/>
          <w:szCs w:val="24"/>
        </w:rPr>
        <w:t>be</w:t>
      </w:r>
      <w:r w:rsidR="00093D14" w:rsidRPr="00C83F13">
        <w:rPr>
          <w:rFonts w:ascii="Verdana" w:hAnsi="Verdana"/>
          <w:color w:val="231F20"/>
          <w:sz w:val="24"/>
          <w:szCs w:val="24"/>
        </w:rPr>
        <w:t xml:space="preserve"> </w:t>
      </w:r>
      <w:r w:rsidRPr="00C83F13">
        <w:rPr>
          <w:rFonts w:ascii="Verdana" w:hAnsi="Verdana"/>
          <w:color w:val="231F20"/>
          <w:sz w:val="24"/>
          <w:szCs w:val="24"/>
        </w:rPr>
        <w:t>providing</w:t>
      </w:r>
      <w:r w:rsidR="00093D14" w:rsidRPr="00C83F13">
        <w:rPr>
          <w:rFonts w:ascii="Verdana" w:hAnsi="Verdana"/>
          <w:color w:val="231F20"/>
          <w:sz w:val="24"/>
          <w:szCs w:val="24"/>
        </w:rPr>
        <w:t xml:space="preserve"> </w:t>
      </w:r>
      <w:r w:rsidRPr="00C83F13">
        <w:rPr>
          <w:rFonts w:ascii="Verdana" w:hAnsi="Verdana"/>
          <w:color w:val="231F20"/>
          <w:sz w:val="24"/>
          <w:szCs w:val="24"/>
        </w:rPr>
        <w:t>goods,</w:t>
      </w:r>
      <w:r w:rsidR="00093D14" w:rsidRPr="00C83F13">
        <w:rPr>
          <w:rFonts w:ascii="Verdana" w:hAnsi="Verdana"/>
          <w:color w:val="231F20"/>
          <w:sz w:val="24"/>
          <w:szCs w:val="24"/>
        </w:rPr>
        <w:t xml:space="preserve"> </w:t>
      </w:r>
      <w:r w:rsidRPr="00C83F13">
        <w:rPr>
          <w:rFonts w:ascii="Verdana" w:hAnsi="Verdana"/>
          <w:color w:val="231F20"/>
          <w:sz w:val="24"/>
          <w:szCs w:val="24"/>
        </w:rPr>
        <w:t>works,</w:t>
      </w:r>
      <w:r w:rsidR="00093D14" w:rsidRPr="00C83F13">
        <w:rPr>
          <w:rFonts w:ascii="Verdana" w:hAnsi="Verdana"/>
          <w:color w:val="231F20"/>
          <w:sz w:val="24"/>
          <w:szCs w:val="24"/>
        </w:rPr>
        <w:t xml:space="preserve"> </w:t>
      </w:r>
      <w:r w:rsidRPr="00C83F13">
        <w:rPr>
          <w:rFonts w:ascii="Verdana" w:hAnsi="Verdana"/>
          <w:color w:val="231F20"/>
          <w:sz w:val="24"/>
          <w:szCs w:val="24"/>
        </w:rPr>
        <w:t>or</w:t>
      </w:r>
      <w:r w:rsidR="00093D14" w:rsidRPr="00C83F13">
        <w:rPr>
          <w:rFonts w:ascii="Verdana" w:hAnsi="Verdana"/>
          <w:color w:val="231F20"/>
          <w:sz w:val="24"/>
          <w:szCs w:val="24"/>
        </w:rPr>
        <w:t xml:space="preserve"> </w:t>
      </w:r>
      <w:r w:rsidRPr="00C83F13">
        <w:rPr>
          <w:rFonts w:ascii="Verdana" w:hAnsi="Verdana"/>
          <w:color w:val="231F20"/>
          <w:sz w:val="24"/>
          <w:szCs w:val="24"/>
        </w:rPr>
        <w:t>non-consulting</w:t>
      </w:r>
      <w:r w:rsidR="00093D14" w:rsidRPr="00C83F13">
        <w:rPr>
          <w:rFonts w:ascii="Verdana" w:hAnsi="Verdana"/>
          <w:color w:val="231F20"/>
          <w:sz w:val="24"/>
          <w:szCs w:val="24"/>
        </w:rPr>
        <w:t xml:space="preserve"> </w:t>
      </w:r>
      <w:r w:rsidRPr="00C83F13">
        <w:rPr>
          <w:rFonts w:ascii="Verdana" w:hAnsi="Verdana"/>
          <w:color w:val="231F20"/>
          <w:sz w:val="24"/>
          <w:szCs w:val="24"/>
        </w:rPr>
        <w:t>services</w:t>
      </w:r>
      <w:r w:rsidR="00093D14" w:rsidRPr="00C83F13">
        <w:rPr>
          <w:rFonts w:ascii="Verdana" w:hAnsi="Verdana"/>
          <w:color w:val="231F20"/>
          <w:sz w:val="24"/>
          <w:szCs w:val="24"/>
        </w:rPr>
        <w:t xml:space="preserve"> </w:t>
      </w:r>
      <w:r w:rsidRPr="00C83F13">
        <w:rPr>
          <w:rFonts w:ascii="Verdana" w:hAnsi="Verdana"/>
          <w:color w:val="231F20"/>
          <w:sz w:val="24"/>
          <w:szCs w:val="24"/>
        </w:rPr>
        <w:t>resulting</w:t>
      </w:r>
      <w:r w:rsidR="00093D14" w:rsidRPr="00C83F13">
        <w:rPr>
          <w:rFonts w:ascii="Verdana" w:hAnsi="Verdana"/>
          <w:color w:val="231F20"/>
          <w:sz w:val="24"/>
          <w:szCs w:val="24"/>
        </w:rPr>
        <w:t xml:space="preserve"> </w:t>
      </w:r>
      <w:r w:rsidRPr="00C83F13">
        <w:rPr>
          <w:rFonts w:ascii="Verdana" w:hAnsi="Verdana"/>
          <w:color w:val="231F20"/>
          <w:sz w:val="24"/>
          <w:szCs w:val="24"/>
        </w:rPr>
        <w:t>from</w:t>
      </w:r>
      <w:r w:rsidR="00093D14" w:rsidRPr="00C83F13">
        <w:rPr>
          <w:rFonts w:ascii="Verdana" w:hAnsi="Verdana"/>
          <w:color w:val="231F20"/>
          <w:sz w:val="24"/>
          <w:szCs w:val="24"/>
        </w:rPr>
        <w:t xml:space="preserve"> </w:t>
      </w:r>
      <w:r w:rsidRPr="00C83F13">
        <w:rPr>
          <w:rFonts w:ascii="Verdana" w:hAnsi="Verdana"/>
          <w:color w:val="231F20"/>
          <w:sz w:val="24"/>
          <w:szCs w:val="24"/>
        </w:rPr>
        <w:t>or</w:t>
      </w:r>
      <w:r w:rsidR="00093D14" w:rsidRPr="00C83F13">
        <w:rPr>
          <w:rFonts w:ascii="Verdana" w:hAnsi="Verdana"/>
          <w:color w:val="231F20"/>
          <w:sz w:val="24"/>
          <w:szCs w:val="24"/>
        </w:rPr>
        <w:t xml:space="preserve"> </w:t>
      </w:r>
      <w:r w:rsidRPr="00C83F13">
        <w:rPr>
          <w:rFonts w:ascii="Verdana" w:hAnsi="Verdana"/>
          <w:color w:val="231F20"/>
          <w:sz w:val="24"/>
          <w:szCs w:val="24"/>
        </w:rPr>
        <w:t>directly</w:t>
      </w:r>
      <w:r w:rsidR="00093D14" w:rsidRPr="00C83F13">
        <w:rPr>
          <w:rFonts w:ascii="Verdana" w:hAnsi="Verdana"/>
          <w:color w:val="231F20"/>
          <w:sz w:val="24"/>
          <w:szCs w:val="24"/>
        </w:rPr>
        <w:t xml:space="preserve"> </w:t>
      </w:r>
      <w:r w:rsidRPr="00C83F13">
        <w:rPr>
          <w:rFonts w:ascii="Verdana" w:hAnsi="Verdana"/>
          <w:color w:val="231F20"/>
          <w:sz w:val="24"/>
          <w:szCs w:val="24"/>
        </w:rPr>
        <w:t>related</w:t>
      </w:r>
      <w:r w:rsidR="00093D14" w:rsidRPr="00C83F13">
        <w:rPr>
          <w:rFonts w:ascii="Verdana" w:hAnsi="Verdana"/>
          <w:color w:val="231F20"/>
          <w:sz w:val="24"/>
          <w:szCs w:val="24"/>
        </w:rPr>
        <w:t xml:space="preserve"> </w:t>
      </w:r>
      <w:r w:rsidRPr="00C83F13">
        <w:rPr>
          <w:rFonts w:ascii="Verdana" w:hAnsi="Verdana"/>
          <w:color w:val="231F20"/>
          <w:sz w:val="24"/>
          <w:szCs w:val="24"/>
        </w:rPr>
        <w:t>to</w:t>
      </w:r>
      <w:r w:rsidR="00093D14" w:rsidRPr="00C83F13">
        <w:rPr>
          <w:rFonts w:ascii="Verdana" w:hAnsi="Verdana"/>
          <w:color w:val="231F20"/>
          <w:sz w:val="24"/>
          <w:szCs w:val="24"/>
        </w:rPr>
        <w:t xml:space="preserve"> </w:t>
      </w:r>
      <w:r w:rsidRPr="00C83F13">
        <w:rPr>
          <w:rFonts w:ascii="Verdana" w:hAnsi="Verdana"/>
          <w:color w:val="231F20"/>
          <w:sz w:val="24"/>
          <w:szCs w:val="24"/>
        </w:rPr>
        <w:t>consulting services</w:t>
      </w:r>
      <w:r w:rsidR="00093D14" w:rsidRPr="00C83F13">
        <w:rPr>
          <w:rFonts w:ascii="Verdana" w:hAnsi="Verdana"/>
          <w:color w:val="231F20"/>
          <w:sz w:val="24"/>
          <w:szCs w:val="24"/>
        </w:rPr>
        <w:t xml:space="preserve"> </w:t>
      </w:r>
      <w:r w:rsidRPr="00C83F13">
        <w:rPr>
          <w:rFonts w:ascii="Verdana" w:hAnsi="Verdana"/>
          <w:color w:val="231F20"/>
          <w:sz w:val="24"/>
          <w:szCs w:val="24"/>
        </w:rPr>
        <w:t>for</w:t>
      </w:r>
      <w:r w:rsidR="00093D14" w:rsidRPr="00C83F13">
        <w:rPr>
          <w:rFonts w:ascii="Verdana" w:hAnsi="Verdana"/>
          <w:color w:val="231F20"/>
          <w:sz w:val="24"/>
          <w:szCs w:val="24"/>
        </w:rPr>
        <w:t xml:space="preserve"> </w:t>
      </w:r>
      <w:r w:rsidRPr="00C83F13">
        <w:rPr>
          <w:rFonts w:ascii="Verdana" w:hAnsi="Verdana"/>
          <w:color w:val="231F20"/>
          <w:sz w:val="24"/>
          <w:szCs w:val="24"/>
        </w:rPr>
        <w:t>the</w:t>
      </w:r>
      <w:r w:rsidR="00093D14" w:rsidRPr="00C83F13">
        <w:rPr>
          <w:rFonts w:ascii="Verdana" w:hAnsi="Verdana"/>
          <w:color w:val="231F20"/>
          <w:sz w:val="24"/>
          <w:szCs w:val="24"/>
        </w:rPr>
        <w:t xml:space="preserve"> </w:t>
      </w:r>
      <w:r w:rsidRPr="00C83F13">
        <w:rPr>
          <w:rFonts w:ascii="Verdana" w:hAnsi="Verdana"/>
          <w:color w:val="231F20"/>
          <w:sz w:val="24"/>
          <w:szCs w:val="24"/>
        </w:rPr>
        <w:t>preparation</w:t>
      </w:r>
      <w:r w:rsidR="00093D14" w:rsidRPr="00C83F13">
        <w:rPr>
          <w:rFonts w:ascii="Verdana" w:hAnsi="Verdana"/>
          <w:color w:val="231F20"/>
          <w:sz w:val="24"/>
          <w:szCs w:val="24"/>
        </w:rPr>
        <w:t xml:space="preserve"> </w:t>
      </w:r>
      <w:r w:rsidRPr="00C83F13">
        <w:rPr>
          <w:rFonts w:ascii="Verdana" w:hAnsi="Verdana"/>
          <w:color w:val="231F20"/>
          <w:sz w:val="24"/>
          <w:szCs w:val="24"/>
        </w:rPr>
        <w:t>or</w:t>
      </w:r>
      <w:r w:rsidR="00093D14" w:rsidRPr="00C83F13">
        <w:rPr>
          <w:rFonts w:ascii="Verdana" w:hAnsi="Verdana"/>
          <w:color w:val="231F20"/>
          <w:sz w:val="24"/>
          <w:szCs w:val="24"/>
        </w:rPr>
        <w:t xml:space="preserve"> </w:t>
      </w:r>
      <w:r w:rsidRPr="00C83F13">
        <w:rPr>
          <w:rFonts w:ascii="Verdana" w:hAnsi="Verdana"/>
          <w:color w:val="231F20"/>
          <w:sz w:val="24"/>
          <w:szCs w:val="24"/>
        </w:rPr>
        <w:lastRenderedPageBreak/>
        <w:t>implementation</w:t>
      </w:r>
      <w:r w:rsidR="00093D14" w:rsidRPr="00C83F13">
        <w:rPr>
          <w:rFonts w:ascii="Verdana" w:hAnsi="Verdana"/>
          <w:color w:val="231F20"/>
          <w:sz w:val="24"/>
          <w:szCs w:val="24"/>
        </w:rPr>
        <w:t xml:space="preserve"> </w:t>
      </w:r>
      <w:r w:rsidRPr="00C83F13">
        <w:rPr>
          <w:rFonts w:ascii="Verdana" w:hAnsi="Verdana"/>
          <w:color w:val="231F20"/>
          <w:sz w:val="24"/>
          <w:szCs w:val="24"/>
        </w:rPr>
        <w:t>of</w:t>
      </w:r>
      <w:r w:rsidR="00093D14" w:rsidRPr="00C83F13">
        <w:rPr>
          <w:rFonts w:ascii="Verdana" w:hAnsi="Verdana"/>
          <w:color w:val="231F20"/>
          <w:sz w:val="24"/>
          <w:szCs w:val="24"/>
        </w:rPr>
        <w:t xml:space="preserve"> </w:t>
      </w:r>
      <w:r w:rsidRPr="00C83F13">
        <w:rPr>
          <w:rFonts w:ascii="Verdana" w:hAnsi="Verdana"/>
          <w:color w:val="231F20"/>
          <w:sz w:val="24"/>
          <w:szCs w:val="24"/>
        </w:rPr>
        <w:t>the</w:t>
      </w:r>
      <w:r w:rsidR="00093D14" w:rsidRPr="00C83F13">
        <w:rPr>
          <w:rFonts w:ascii="Verdana" w:hAnsi="Verdana"/>
          <w:color w:val="231F20"/>
          <w:sz w:val="24"/>
          <w:szCs w:val="24"/>
        </w:rPr>
        <w:t xml:space="preserve"> </w:t>
      </w:r>
      <w:r w:rsidRPr="00C83F13">
        <w:rPr>
          <w:rFonts w:ascii="Verdana" w:hAnsi="Verdana"/>
          <w:color w:val="231F20"/>
          <w:sz w:val="24"/>
          <w:szCs w:val="24"/>
        </w:rPr>
        <w:t>project</w:t>
      </w:r>
      <w:r w:rsidR="00093D14" w:rsidRPr="00C83F13">
        <w:rPr>
          <w:rFonts w:ascii="Verdana" w:hAnsi="Verdana"/>
          <w:color w:val="231F20"/>
          <w:sz w:val="24"/>
          <w:szCs w:val="24"/>
        </w:rPr>
        <w:t xml:space="preserve"> </w:t>
      </w:r>
      <w:r w:rsidRPr="00C83F13">
        <w:rPr>
          <w:rFonts w:ascii="Verdana" w:hAnsi="Verdana"/>
          <w:color w:val="231F20"/>
          <w:sz w:val="24"/>
          <w:szCs w:val="24"/>
        </w:rPr>
        <w:t>speciﬁed</w:t>
      </w:r>
      <w:r w:rsidR="00093D14" w:rsidRPr="00C83F13">
        <w:rPr>
          <w:rFonts w:ascii="Verdana" w:hAnsi="Verdana"/>
          <w:color w:val="231F20"/>
          <w:sz w:val="24"/>
          <w:szCs w:val="24"/>
        </w:rPr>
        <w:t xml:space="preserve"> </w:t>
      </w:r>
      <w:r w:rsidRPr="00C83F13">
        <w:rPr>
          <w:rFonts w:ascii="Verdana" w:hAnsi="Verdana"/>
          <w:color w:val="231F20"/>
          <w:sz w:val="24"/>
          <w:szCs w:val="24"/>
        </w:rPr>
        <w:t>in</w:t>
      </w:r>
      <w:r w:rsidR="00093D14" w:rsidRPr="00C83F13">
        <w:rPr>
          <w:rFonts w:ascii="Verdana" w:hAnsi="Verdana"/>
          <w:color w:val="231F20"/>
          <w:sz w:val="24"/>
          <w:szCs w:val="24"/>
        </w:rPr>
        <w:t xml:space="preserve"> </w:t>
      </w:r>
      <w:r w:rsidRPr="00C83F13">
        <w:rPr>
          <w:rFonts w:ascii="Verdana" w:hAnsi="Verdana"/>
          <w:color w:val="231F20"/>
          <w:sz w:val="24"/>
          <w:szCs w:val="24"/>
        </w:rPr>
        <w:t>the</w:t>
      </w:r>
      <w:r w:rsidR="00093D14" w:rsidRPr="00C83F13">
        <w:rPr>
          <w:rFonts w:ascii="Verdana" w:hAnsi="Verdana"/>
          <w:color w:val="231F20"/>
          <w:sz w:val="24"/>
          <w:szCs w:val="24"/>
        </w:rPr>
        <w:t xml:space="preserve"> </w:t>
      </w:r>
      <w:r w:rsidRPr="00C83F13">
        <w:rPr>
          <w:rFonts w:ascii="Verdana" w:hAnsi="Verdana"/>
          <w:color w:val="231F20"/>
          <w:sz w:val="24"/>
          <w:szCs w:val="24"/>
        </w:rPr>
        <w:t>TDS</w:t>
      </w:r>
      <w:r w:rsidR="00093D14" w:rsidRPr="00C83F13">
        <w:rPr>
          <w:rFonts w:ascii="Verdana" w:hAnsi="Verdana"/>
          <w:color w:val="231F20"/>
          <w:sz w:val="24"/>
          <w:szCs w:val="24"/>
        </w:rPr>
        <w:t xml:space="preserve"> </w:t>
      </w:r>
      <w:r w:rsidRPr="00C83F13">
        <w:rPr>
          <w:rFonts w:ascii="Verdana" w:hAnsi="Verdana"/>
          <w:color w:val="231F20"/>
          <w:sz w:val="24"/>
          <w:szCs w:val="24"/>
        </w:rPr>
        <w:t>ITT</w:t>
      </w:r>
      <w:r w:rsidR="00FA4A4A" w:rsidRPr="00C83F13">
        <w:rPr>
          <w:rFonts w:ascii="Verdana" w:hAnsi="Verdana"/>
          <w:color w:val="231F20"/>
          <w:sz w:val="24"/>
          <w:szCs w:val="24"/>
        </w:rPr>
        <w:t xml:space="preserve"> </w:t>
      </w:r>
      <w:r w:rsidRPr="00C83F13">
        <w:rPr>
          <w:rFonts w:ascii="Verdana" w:hAnsi="Verdana"/>
          <w:color w:val="231F20"/>
          <w:sz w:val="24"/>
          <w:szCs w:val="24"/>
        </w:rPr>
        <w:t>2.</w:t>
      </w:r>
      <w:r w:rsidR="00093D14" w:rsidRPr="00C83F13">
        <w:rPr>
          <w:rFonts w:ascii="Verdana" w:hAnsi="Verdana"/>
          <w:color w:val="231F20"/>
          <w:sz w:val="24"/>
          <w:szCs w:val="24"/>
        </w:rPr>
        <w:t xml:space="preserve"> </w:t>
      </w:r>
      <w:r w:rsidRPr="00C83F13">
        <w:rPr>
          <w:rFonts w:ascii="Verdana" w:hAnsi="Verdana"/>
          <w:color w:val="231F20"/>
          <w:sz w:val="24"/>
          <w:szCs w:val="24"/>
        </w:rPr>
        <w:t>1</w:t>
      </w:r>
      <w:r w:rsidR="00093D14" w:rsidRPr="00C83F13">
        <w:rPr>
          <w:rFonts w:ascii="Verdana" w:hAnsi="Verdana"/>
          <w:color w:val="231F20"/>
          <w:sz w:val="24"/>
          <w:szCs w:val="24"/>
        </w:rPr>
        <w:t xml:space="preserve"> </w:t>
      </w:r>
      <w:r w:rsidRPr="00C83F13">
        <w:rPr>
          <w:rFonts w:ascii="Verdana" w:hAnsi="Verdana"/>
          <w:color w:val="231F20"/>
          <w:sz w:val="24"/>
          <w:szCs w:val="24"/>
        </w:rPr>
        <w:t>that</w:t>
      </w:r>
      <w:r w:rsidR="00093D14" w:rsidRPr="00C83F13">
        <w:rPr>
          <w:rFonts w:ascii="Verdana" w:hAnsi="Verdana"/>
          <w:color w:val="231F20"/>
          <w:sz w:val="24"/>
          <w:szCs w:val="24"/>
        </w:rPr>
        <w:t xml:space="preserve"> </w:t>
      </w:r>
      <w:r w:rsidRPr="00C83F13">
        <w:rPr>
          <w:rFonts w:ascii="Verdana" w:hAnsi="Verdana"/>
          <w:color w:val="231F20"/>
          <w:sz w:val="24"/>
          <w:szCs w:val="24"/>
        </w:rPr>
        <w:t>it</w:t>
      </w:r>
      <w:r w:rsidR="00093D14" w:rsidRPr="00C83F13">
        <w:rPr>
          <w:rFonts w:ascii="Verdana" w:hAnsi="Verdana"/>
          <w:color w:val="231F20"/>
          <w:sz w:val="24"/>
          <w:szCs w:val="24"/>
        </w:rPr>
        <w:t xml:space="preserve"> </w:t>
      </w:r>
      <w:r w:rsidRPr="00C83F13">
        <w:rPr>
          <w:rFonts w:ascii="Verdana" w:hAnsi="Verdana"/>
          <w:color w:val="231F20"/>
          <w:sz w:val="24"/>
          <w:szCs w:val="24"/>
        </w:rPr>
        <w:t>provided</w:t>
      </w:r>
      <w:r w:rsidR="00093D14" w:rsidRPr="00C83F13">
        <w:rPr>
          <w:rFonts w:ascii="Verdana" w:hAnsi="Verdana"/>
          <w:color w:val="231F20"/>
          <w:sz w:val="24"/>
          <w:szCs w:val="24"/>
        </w:rPr>
        <w:t xml:space="preserve"> </w:t>
      </w:r>
      <w:r w:rsidRPr="00C83F13">
        <w:rPr>
          <w:rFonts w:ascii="Verdana" w:hAnsi="Verdana"/>
          <w:color w:val="231F20"/>
          <w:sz w:val="24"/>
          <w:szCs w:val="24"/>
        </w:rPr>
        <w:t>or were provided by any afﬁliate that directly or indirectly controls, is controlled by, or is under common control</w:t>
      </w:r>
      <w:r w:rsidR="00331B5F" w:rsidRPr="00C83F13">
        <w:rPr>
          <w:rFonts w:ascii="Verdana" w:hAnsi="Verdana"/>
          <w:color w:val="231F20"/>
          <w:sz w:val="24"/>
          <w:szCs w:val="24"/>
        </w:rPr>
        <w:t xml:space="preserve"> </w:t>
      </w:r>
      <w:r w:rsidRPr="00C83F13">
        <w:rPr>
          <w:rFonts w:ascii="Verdana" w:hAnsi="Verdana"/>
          <w:color w:val="231F20"/>
          <w:sz w:val="24"/>
          <w:szCs w:val="24"/>
        </w:rPr>
        <w:t>with</w:t>
      </w:r>
      <w:r w:rsidR="00331B5F" w:rsidRPr="00C83F13">
        <w:rPr>
          <w:rFonts w:ascii="Verdana" w:hAnsi="Verdana"/>
          <w:color w:val="231F20"/>
          <w:sz w:val="24"/>
          <w:szCs w:val="24"/>
        </w:rPr>
        <w:t xml:space="preserve"> </w:t>
      </w:r>
      <w:r w:rsidRPr="00C83F13">
        <w:rPr>
          <w:rFonts w:ascii="Verdana" w:hAnsi="Verdana"/>
          <w:color w:val="231F20"/>
          <w:sz w:val="24"/>
          <w:szCs w:val="24"/>
        </w:rPr>
        <w:t>that</w:t>
      </w:r>
      <w:r w:rsidR="00331B5F" w:rsidRPr="00C83F13">
        <w:rPr>
          <w:rFonts w:ascii="Verdana" w:hAnsi="Verdana"/>
          <w:color w:val="231F20"/>
          <w:sz w:val="24"/>
          <w:szCs w:val="24"/>
        </w:rPr>
        <w:t xml:space="preserve"> </w:t>
      </w:r>
      <w:r w:rsidRPr="00C83F13">
        <w:rPr>
          <w:rFonts w:ascii="Verdana" w:hAnsi="Verdana"/>
          <w:color w:val="231F20"/>
          <w:sz w:val="24"/>
          <w:szCs w:val="24"/>
        </w:rPr>
        <w:t>ﬁrm;</w:t>
      </w:r>
      <w:r w:rsidR="00331B5F" w:rsidRPr="00C83F13">
        <w:rPr>
          <w:rFonts w:ascii="Verdana" w:hAnsi="Verdana"/>
          <w:color w:val="231F20"/>
          <w:sz w:val="24"/>
          <w:szCs w:val="24"/>
        </w:rPr>
        <w:t xml:space="preserve"> </w:t>
      </w:r>
      <w:r w:rsidRPr="00C83F13">
        <w:rPr>
          <w:rFonts w:ascii="Verdana" w:hAnsi="Verdana"/>
          <w:color w:val="231F20"/>
          <w:sz w:val="24"/>
          <w:szCs w:val="24"/>
        </w:rPr>
        <w:t>or</w:t>
      </w:r>
    </w:p>
    <w:p w14:paraId="71AD5D09" w14:textId="77777777" w:rsidR="00C20A63" w:rsidRPr="00C83F13" w:rsidRDefault="002D5618" w:rsidP="00B70529">
      <w:pPr>
        <w:pStyle w:val="ListParagraph"/>
        <w:numPr>
          <w:ilvl w:val="0"/>
          <w:numId w:val="137"/>
        </w:numPr>
        <w:tabs>
          <w:tab w:val="left" w:pos="1829"/>
        </w:tabs>
        <w:spacing w:before="60" w:line="230" w:lineRule="auto"/>
        <w:ind w:left="1843" w:right="851" w:hanging="425"/>
        <w:jc w:val="both"/>
        <w:rPr>
          <w:rFonts w:ascii="Verdana" w:hAnsi="Verdana"/>
          <w:color w:val="231F20"/>
          <w:sz w:val="24"/>
          <w:szCs w:val="24"/>
        </w:rPr>
      </w:pPr>
      <w:r w:rsidRPr="00C83F13">
        <w:rPr>
          <w:rFonts w:ascii="Verdana" w:hAnsi="Verdana"/>
          <w:color w:val="231F20"/>
          <w:sz w:val="24"/>
          <w:szCs w:val="24"/>
        </w:rPr>
        <w:t>has</w:t>
      </w:r>
      <w:r w:rsidR="00093D14" w:rsidRPr="00C83F13">
        <w:rPr>
          <w:rFonts w:ascii="Verdana" w:hAnsi="Verdana"/>
          <w:color w:val="231F20"/>
          <w:sz w:val="24"/>
          <w:szCs w:val="24"/>
        </w:rPr>
        <w:t xml:space="preserve"> </w:t>
      </w:r>
      <w:r w:rsidRPr="00C83F13">
        <w:rPr>
          <w:rFonts w:ascii="Verdana" w:hAnsi="Verdana"/>
          <w:color w:val="231F20"/>
          <w:sz w:val="24"/>
          <w:szCs w:val="24"/>
        </w:rPr>
        <w:t>a</w:t>
      </w:r>
      <w:r w:rsidR="00093D14" w:rsidRPr="00C83F13">
        <w:rPr>
          <w:rFonts w:ascii="Verdana" w:hAnsi="Verdana"/>
          <w:color w:val="231F20"/>
          <w:sz w:val="24"/>
          <w:szCs w:val="24"/>
        </w:rPr>
        <w:t xml:space="preserve"> </w:t>
      </w:r>
      <w:r w:rsidRPr="00C83F13">
        <w:rPr>
          <w:rFonts w:ascii="Verdana" w:hAnsi="Verdana"/>
          <w:color w:val="231F20"/>
          <w:sz w:val="24"/>
          <w:szCs w:val="24"/>
        </w:rPr>
        <w:t>close</w:t>
      </w:r>
      <w:r w:rsidR="00093D14" w:rsidRPr="00C83F13">
        <w:rPr>
          <w:rFonts w:ascii="Verdana" w:hAnsi="Verdana"/>
          <w:color w:val="231F20"/>
          <w:sz w:val="24"/>
          <w:szCs w:val="24"/>
        </w:rPr>
        <w:t xml:space="preserve"> </w:t>
      </w:r>
      <w:r w:rsidRPr="00C83F13">
        <w:rPr>
          <w:rFonts w:ascii="Verdana" w:hAnsi="Verdana"/>
          <w:color w:val="231F20"/>
          <w:sz w:val="24"/>
          <w:szCs w:val="24"/>
        </w:rPr>
        <w:t>business</w:t>
      </w:r>
      <w:r w:rsidR="00093D14" w:rsidRPr="00C83F13">
        <w:rPr>
          <w:rFonts w:ascii="Verdana" w:hAnsi="Verdana"/>
          <w:color w:val="231F20"/>
          <w:sz w:val="24"/>
          <w:szCs w:val="24"/>
        </w:rPr>
        <w:t xml:space="preserve"> </w:t>
      </w:r>
      <w:r w:rsidRPr="00C83F13">
        <w:rPr>
          <w:rFonts w:ascii="Verdana" w:hAnsi="Verdana"/>
          <w:color w:val="231F20"/>
          <w:sz w:val="24"/>
          <w:szCs w:val="24"/>
        </w:rPr>
        <w:t>or</w:t>
      </w:r>
      <w:r w:rsidR="00093D14" w:rsidRPr="00C83F13">
        <w:rPr>
          <w:rFonts w:ascii="Verdana" w:hAnsi="Verdana"/>
          <w:color w:val="231F20"/>
          <w:sz w:val="24"/>
          <w:szCs w:val="24"/>
        </w:rPr>
        <w:t xml:space="preserve"> </w:t>
      </w:r>
      <w:r w:rsidRPr="00C83F13">
        <w:rPr>
          <w:rFonts w:ascii="Verdana" w:hAnsi="Verdana"/>
          <w:color w:val="231F20"/>
          <w:sz w:val="24"/>
          <w:szCs w:val="24"/>
        </w:rPr>
        <w:t>family</w:t>
      </w:r>
      <w:r w:rsidR="00093D14" w:rsidRPr="00C83F13">
        <w:rPr>
          <w:rFonts w:ascii="Verdana" w:hAnsi="Verdana"/>
          <w:color w:val="231F20"/>
          <w:sz w:val="24"/>
          <w:szCs w:val="24"/>
        </w:rPr>
        <w:t xml:space="preserve"> </w:t>
      </w:r>
      <w:r w:rsidRPr="00C83F13">
        <w:rPr>
          <w:rFonts w:ascii="Verdana" w:hAnsi="Verdana"/>
          <w:color w:val="231F20"/>
          <w:sz w:val="24"/>
          <w:szCs w:val="24"/>
        </w:rPr>
        <w:t>relationship</w:t>
      </w:r>
      <w:r w:rsidR="00093D14" w:rsidRPr="00C83F13">
        <w:rPr>
          <w:rFonts w:ascii="Verdana" w:hAnsi="Verdana"/>
          <w:color w:val="231F20"/>
          <w:sz w:val="24"/>
          <w:szCs w:val="24"/>
        </w:rPr>
        <w:t xml:space="preserve"> </w:t>
      </w:r>
      <w:r w:rsidRPr="00C83F13">
        <w:rPr>
          <w:rFonts w:ascii="Verdana" w:hAnsi="Verdana"/>
          <w:color w:val="231F20"/>
          <w:sz w:val="24"/>
          <w:szCs w:val="24"/>
        </w:rPr>
        <w:t>with</w:t>
      </w:r>
      <w:r w:rsidR="00093D14" w:rsidRPr="00C83F13">
        <w:rPr>
          <w:rFonts w:ascii="Verdana" w:hAnsi="Verdana"/>
          <w:color w:val="231F20"/>
          <w:sz w:val="24"/>
          <w:szCs w:val="24"/>
        </w:rPr>
        <w:t xml:space="preserve"> </w:t>
      </w:r>
      <w:r w:rsidRPr="00C83F13">
        <w:rPr>
          <w:rFonts w:ascii="Verdana" w:hAnsi="Verdana"/>
          <w:color w:val="231F20"/>
          <w:sz w:val="24"/>
          <w:szCs w:val="24"/>
        </w:rPr>
        <w:t>a</w:t>
      </w:r>
      <w:r w:rsidR="00093D14" w:rsidRPr="00C83F13">
        <w:rPr>
          <w:rFonts w:ascii="Verdana" w:hAnsi="Verdana"/>
          <w:color w:val="231F20"/>
          <w:sz w:val="24"/>
          <w:szCs w:val="24"/>
        </w:rPr>
        <w:t xml:space="preserve"> </w:t>
      </w:r>
      <w:r w:rsidRPr="00C83F13">
        <w:rPr>
          <w:rFonts w:ascii="Verdana" w:hAnsi="Verdana"/>
          <w:color w:val="231F20"/>
          <w:sz w:val="24"/>
          <w:szCs w:val="24"/>
        </w:rPr>
        <w:t>professional</w:t>
      </w:r>
      <w:r w:rsidR="00093D14" w:rsidRPr="00C83F13">
        <w:rPr>
          <w:rFonts w:ascii="Verdana" w:hAnsi="Verdana"/>
          <w:color w:val="231F20"/>
          <w:sz w:val="24"/>
          <w:szCs w:val="24"/>
        </w:rPr>
        <w:t xml:space="preserve"> </w:t>
      </w:r>
      <w:r w:rsidRPr="00C83F13">
        <w:rPr>
          <w:rFonts w:ascii="Verdana" w:hAnsi="Verdana"/>
          <w:color w:val="231F20"/>
          <w:sz w:val="24"/>
          <w:szCs w:val="24"/>
        </w:rPr>
        <w:t>staff</w:t>
      </w:r>
      <w:r w:rsidR="00093D14" w:rsidRPr="00C83F13">
        <w:rPr>
          <w:rFonts w:ascii="Verdana" w:hAnsi="Verdana"/>
          <w:color w:val="231F20"/>
          <w:sz w:val="24"/>
          <w:szCs w:val="24"/>
        </w:rPr>
        <w:t xml:space="preserve"> </w:t>
      </w:r>
      <w:r w:rsidRPr="00C83F13">
        <w:rPr>
          <w:rFonts w:ascii="Verdana" w:hAnsi="Verdana"/>
          <w:color w:val="231F20"/>
          <w:sz w:val="24"/>
          <w:szCs w:val="24"/>
        </w:rPr>
        <w:t>of</w:t>
      </w:r>
      <w:r w:rsidR="00093D14" w:rsidRPr="00C83F13">
        <w:rPr>
          <w:rFonts w:ascii="Verdana" w:hAnsi="Verdana"/>
          <w:color w:val="231F20"/>
          <w:sz w:val="24"/>
          <w:szCs w:val="24"/>
        </w:rPr>
        <w:t xml:space="preserve"> </w:t>
      </w:r>
      <w:r w:rsidRPr="00C83F13">
        <w:rPr>
          <w:rFonts w:ascii="Verdana" w:hAnsi="Verdana"/>
          <w:color w:val="231F20"/>
          <w:sz w:val="24"/>
          <w:szCs w:val="24"/>
        </w:rPr>
        <w:t>the</w:t>
      </w:r>
      <w:r w:rsidR="00093D14" w:rsidRPr="00C83F13">
        <w:rPr>
          <w:rFonts w:ascii="Verdana" w:hAnsi="Verdana"/>
          <w:color w:val="231F20"/>
          <w:sz w:val="24"/>
          <w:szCs w:val="24"/>
        </w:rPr>
        <w:t xml:space="preserve"> </w:t>
      </w:r>
      <w:r w:rsidRPr="00C83F13">
        <w:rPr>
          <w:rFonts w:ascii="Verdana" w:hAnsi="Verdana"/>
          <w:color w:val="231F20"/>
          <w:sz w:val="24"/>
          <w:szCs w:val="24"/>
        </w:rPr>
        <w:t>Procuring</w:t>
      </w:r>
      <w:r w:rsidR="00093D14" w:rsidRPr="00C83F13">
        <w:rPr>
          <w:rFonts w:ascii="Verdana" w:hAnsi="Verdana"/>
          <w:color w:val="231F20"/>
          <w:sz w:val="24"/>
          <w:szCs w:val="24"/>
        </w:rPr>
        <w:t xml:space="preserve"> </w:t>
      </w:r>
      <w:r w:rsidRPr="00C83F13">
        <w:rPr>
          <w:rFonts w:ascii="Verdana" w:hAnsi="Verdana"/>
          <w:color w:val="231F20"/>
          <w:sz w:val="24"/>
          <w:szCs w:val="24"/>
        </w:rPr>
        <w:t>Entity</w:t>
      </w:r>
      <w:r w:rsidR="00093D14" w:rsidRPr="00C83F13">
        <w:rPr>
          <w:rFonts w:ascii="Verdana" w:hAnsi="Verdana"/>
          <w:color w:val="231F20"/>
          <w:sz w:val="24"/>
          <w:szCs w:val="24"/>
        </w:rPr>
        <w:t xml:space="preserve"> </w:t>
      </w:r>
      <w:r w:rsidRPr="00C83F13">
        <w:rPr>
          <w:rFonts w:ascii="Verdana" w:hAnsi="Verdana"/>
          <w:color w:val="231F20"/>
          <w:sz w:val="24"/>
          <w:szCs w:val="24"/>
        </w:rPr>
        <w:t>or</w:t>
      </w:r>
      <w:r w:rsidR="00093D14" w:rsidRPr="00C83F13">
        <w:rPr>
          <w:rFonts w:ascii="Verdana" w:hAnsi="Verdana"/>
          <w:color w:val="231F20"/>
          <w:sz w:val="24"/>
          <w:szCs w:val="24"/>
        </w:rPr>
        <w:t xml:space="preserve"> </w:t>
      </w:r>
      <w:r w:rsidRPr="00C83F13">
        <w:rPr>
          <w:rFonts w:ascii="Verdana" w:hAnsi="Verdana"/>
          <w:color w:val="231F20"/>
          <w:sz w:val="24"/>
          <w:szCs w:val="24"/>
        </w:rPr>
        <w:t>of</w:t>
      </w:r>
      <w:r w:rsidR="00093D14" w:rsidRPr="00C83F13">
        <w:rPr>
          <w:rFonts w:ascii="Verdana" w:hAnsi="Verdana"/>
          <w:color w:val="231F20"/>
          <w:sz w:val="24"/>
          <w:szCs w:val="24"/>
        </w:rPr>
        <w:t xml:space="preserve"> </w:t>
      </w:r>
      <w:r w:rsidRPr="00C83F13">
        <w:rPr>
          <w:rFonts w:ascii="Verdana" w:hAnsi="Verdana"/>
          <w:color w:val="231F20"/>
          <w:sz w:val="24"/>
          <w:szCs w:val="24"/>
        </w:rPr>
        <w:t>the</w:t>
      </w:r>
      <w:r w:rsidR="00093D14" w:rsidRPr="00C83F13">
        <w:rPr>
          <w:rFonts w:ascii="Verdana" w:hAnsi="Verdana"/>
          <w:color w:val="231F20"/>
          <w:sz w:val="24"/>
          <w:szCs w:val="24"/>
        </w:rPr>
        <w:t xml:space="preserve"> </w:t>
      </w:r>
      <w:r w:rsidRPr="00C83F13">
        <w:rPr>
          <w:rFonts w:ascii="Verdana" w:hAnsi="Verdana"/>
          <w:color w:val="231F20"/>
          <w:sz w:val="24"/>
          <w:szCs w:val="24"/>
        </w:rPr>
        <w:t>project implementing</w:t>
      </w:r>
      <w:r w:rsidR="00331B5F" w:rsidRPr="00C83F13">
        <w:rPr>
          <w:rFonts w:ascii="Verdana" w:hAnsi="Verdana"/>
          <w:color w:val="231F20"/>
          <w:sz w:val="24"/>
          <w:szCs w:val="24"/>
        </w:rPr>
        <w:t xml:space="preserve"> </w:t>
      </w:r>
      <w:r w:rsidRPr="00C83F13">
        <w:rPr>
          <w:rFonts w:ascii="Verdana" w:hAnsi="Verdana"/>
          <w:color w:val="231F20"/>
          <w:spacing w:val="-3"/>
          <w:sz w:val="24"/>
          <w:szCs w:val="24"/>
        </w:rPr>
        <w:t xml:space="preserve">agency, </w:t>
      </w:r>
      <w:r w:rsidRPr="00C83F13">
        <w:rPr>
          <w:rFonts w:ascii="Verdana" w:hAnsi="Verdana"/>
          <w:color w:val="231F20"/>
          <w:sz w:val="24"/>
          <w:szCs w:val="24"/>
        </w:rPr>
        <w:t>who:</w:t>
      </w:r>
    </w:p>
    <w:p w14:paraId="22D70D58" w14:textId="77777777" w:rsidR="00BE5D6A" w:rsidRPr="00C83F13" w:rsidRDefault="00BE5D6A" w:rsidP="00BE5D6A">
      <w:pPr>
        <w:pStyle w:val="ListParagraph"/>
        <w:tabs>
          <w:tab w:val="left" w:pos="1829"/>
        </w:tabs>
        <w:spacing w:before="60" w:line="230" w:lineRule="auto"/>
        <w:ind w:left="1800" w:right="851" w:firstLine="0"/>
        <w:jc w:val="both"/>
        <w:rPr>
          <w:rFonts w:ascii="Verdana" w:hAnsi="Verdana"/>
          <w:color w:val="231F20"/>
          <w:sz w:val="24"/>
          <w:szCs w:val="24"/>
        </w:rPr>
      </w:pPr>
    </w:p>
    <w:p w14:paraId="2F27B22D" w14:textId="77777777" w:rsidR="00C20A63" w:rsidRPr="00C83F13" w:rsidRDefault="002D5618" w:rsidP="00B70529">
      <w:pPr>
        <w:pStyle w:val="ListParagraph"/>
        <w:numPr>
          <w:ilvl w:val="2"/>
          <w:numId w:val="47"/>
        </w:numPr>
        <w:tabs>
          <w:tab w:val="left" w:pos="2230"/>
        </w:tabs>
        <w:spacing w:before="60" w:line="230" w:lineRule="auto"/>
        <w:ind w:left="2160" w:right="850" w:hanging="288"/>
        <w:jc w:val="both"/>
        <w:rPr>
          <w:rFonts w:ascii="Verdana" w:hAnsi="Verdana"/>
          <w:sz w:val="24"/>
          <w:szCs w:val="24"/>
        </w:rPr>
      </w:pPr>
      <w:r w:rsidRPr="00C83F13">
        <w:rPr>
          <w:rFonts w:ascii="Verdana" w:hAnsi="Verdana"/>
          <w:color w:val="231F20"/>
          <w:sz w:val="24"/>
          <w:szCs w:val="24"/>
        </w:rPr>
        <w:t>are</w:t>
      </w:r>
      <w:r w:rsidR="00FA4A4A" w:rsidRPr="00C83F13">
        <w:rPr>
          <w:rFonts w:ascii="Verdana" w:hAnsi="Verdana"/>
          <w:color w:val="231F20"/>
          <w:sz w:val="24"/>
          <w:szCs w:val="24"/>
        </w:rPr>
        <w:t xml:space="preserve"> </w:t>
      </w:r>
      <w:r w:rsidRPr="00C83F13">
        <w:rPr>
          <w:rFonts w:ascii="Verdana" w:hAnsi="Verdana"/>
          <w:color w:val="231F20"/>
          <w:sz w:val="24"/>
          <w:szCs w:val="24"/>
        </w:rPr>
        <w:t>directly</w:t>
      </w:r>
      <w:r w:rsidR="00FA4A4A" w:rsidRPr="00C83F13">
        <w:rPr>
          <w:rFonts w:ascii="Verdana" w:hAnsi="Verdana"/>
          <w:color w:val="231F20"/>
          <w:sz w:val="24"/>
          <w:szCs w:val="24"/>
        </w:rPr>
        <w:t xml:space="preserve"> </w:t>
      </w:r>
      <w:proofErr w:type="gramStart"/>
      <w:r w:rsidRPr="00C83F13">
        <w:rPr>
          <w:rFonts w:ascii="Verdana" w:hAnsi="Verdana"/>
          <w:color w:val="231F20"/>
          <w:sz w:val="24"/>
          <w:szCs w:val="24"/>
        </w:rPr>
        <w:t>or</w:t>
      </w:r>
      <w:r w:rsidR="00FA4A4A" w:rsidRPr="00C83F13">
        <w:rPr>
          <w:rFonts w:ascii="Verdana" w:hAnsi="Verdana"/>
          <w:color w:val="231F20"/>
          <w:sz w:val="24"/>
          <w:szCs w:val="24"/>
        </w:rPr>
        <w:t xml:space="preserve"> </w:t>
      </w:r>
      <w:r w:rsidRPr="00C83F13">
        <w:rPr>
          <w:rFonts w:ascii="Verdana" w:hAnsi="Verdana"/>
          <w:color w:val="231F20"/>
          <w:sz w:val="24"/>
          <w:szCs w:val="24"/>
        </w:rPr>
        <w:t>in</w:t>
      </w:r>
      <w:proofErr w:type="gramEnd"/>
      <w:r w:rsidR="00FA4A4A" w:rsidRPr="00C83F13">
        <w:rPr>
          <w:rFonts w:ascii="Verdana" w:hAnsi="Verdana"/>
          <w:color w:val="231F20"/>
          <w:sz w:val="24"/>
          <w:szCs w:val="24"/>
        </w:rPr>
        <w:t xml:space="preserve"> </w:t>
      </w:r>
      <w:r w:rsidRPr="00C83F13">
        <w:rPr>
          <w:rFonts w:ascii="Verdana" w:hAnsi="Verdana"/>
          <w:color w:val="231F20"/>
          <w:sz w:val="24"/>
          <w:szCs w:val="24"/>
        </w:rPr>
        <w:t>directly</w:t>
      </w:r>
      <w:r w:rsidR="00FA4A4A" w:rsidRPr="00C83F13">
        <w:rPr>
          <w:rFonts w:ascii="Verdana" w:hAnsi="Verdana"/>
          <w:color w:val="231F20"/>
          <w:sz w:val="24"/>
          <w:szCs w:val="24"/>
        </w:rPr>
        <w:t xml:space="preserve"> </w:t>
      </w:r>
      <w:r w:rsidRPr="00C83F13">
        <w:rPr>
          <w:rFonts w:ascii="Verdana" w:hAnsi="Verdana"/>
          <w:color w:val="231F20"/>
          <w:sz w:val="24"/>
          <w:szCs w:val="24"/>
        </w:rPr>
        <w:t>involved</w:t>
      </w:r>
      <w:r w:rsidR="00FA4A4A" w:rsidRPr="00C83F13">
        <w:rPr>
          <w:rFonts w:ascii="Verdana" w:hAnsi="Verdana"/>
          <w:color w:val="231F20"/>
          <w:sz w:val="24"/>
          <w:szCs w:val="24"/>
        </w:rPr>
        <w:t xml:space="preserve"> </w:t>
      </w:r>
      <w:r w:rsidRPr="00C83F13">
        <w:rPr>
          <w:rFonts w:ascii="Verdana" w:hAnsi="Verdana"/>
          <w:color w:val="231F20"/>
          <w:sz w:val="24"/>
          <w:szCs w:val="24"/>
        </w:rPr>
        <w:t>in</w:t>
      </w:r>
      <w:r w:rsidR="00FA4A4A" w:rsidRPr="00C83F13">
        <w:rPr>
          <w:rFonts w:ascii="Verdana" w:hAnsi="Verdana"/>
          <w:color w:val="231F20"/>
          <w:sz w:val="24"/>
          <w:szCs w:val="24"/>
        </w:rPr>
        <w:t xml:space="preserve"> </w:t>
      </w:r>
      <w:r w:rsidRPr="00C83F13">
        <w:rPr>
          <w:rFonts w:ascii="Verdana" w:hAnsi="Verdana"/>
          <w:color w:val="231F20"/>
          <w:sz w:val="24"/>
          <w:szCs w:val="24"/>
        </w:rPr>
        <w:t>the</w:t>
      </w:r>
      <w:r w:rsidR="00FA4A4A" w:rsidRPr="00C83F13">
        <w:rPr>
          <w:rFonts w:ascii="Verdana" w:hAnsi="Verdana"/>
          <w:color w:val="231F20"/>
          <w:sz w:val="24"/>
          <w:szCs w:val="24"/>
        </w:rPr>
        <w:t xml:space="preserve"> </w:t>
      </w:r>
      <w:r w:rsidRPr="00C83F13">
        <w:rPr>
          <w:rFonts w:ascii="Verdana" w:hAnsi="Verdana"/>
          <w:color w:val="231F20"/>
          <w:sz w:val="24"/>
          <w:szCs w:val="24"/>
        </w:rPr>
        <w:t>preparation</w:t>
      </w:r>
      <w:r w:rsidR="00FA4A4A" w:rsidRPr="00C83F13">
        <w:rPr>
          <w:rFonts w:ascii="Verdana" w:hAnsi="Verdana"/>
          <w:color w:val="231F20"/>
          <w:sz w:val="24"/>
          <w:szCs w:val="24"/>
        </w:rPr>
        <w:t xml:space="preserve"> </w:t>
      </w:r>
      <w:r w:rsidRPr="00C83F13">
        <w:rPr>
          <w:rFonts w:ascii="Verdana" w:hAnsi="Verdana"/>
          <w:color w:val="231F20"/>
          <w:sz w:val="24"/>
          <w:szCs w:val="24"/>
        </w:rPr>
        <w:t>of</w:t>
      </w:r>
      <w:r w:rsidR="00FA4A4A" w:rsidRPr="00C83F13">
        <w:rPr>
          <w:rFonts w:ascii="Verdana" w:hAnsi="Verdana"/>
          <w:color w:val="231F20"/>
          <w:sz w:val="24"/>
          <w:szCs w:val="24"/>
        </w:rPr>
        <w:t xml:space="preserve"> </w:t>
      </w:r>
      <w:r w:rsidRPr="00C83F13">
        <w:rPr>
          <w:rFonts w:ascii="Verdana" w:hAnsi="Verdana"/>
          <w:color w:val="231F20"/>
          <w:sz w:val="24"/>
          <w:szCs w:val="24"/>
        </w:rPr>
        <w:t>the</w:t>
      </w:r>
      <w:r w:rsidR="00FA4A4A" w:rsidRPr="00C83F13">
        <w:rPr>
          <w:rFonts w:ascii="Verdana" w:hAnsi="Verdana"/>
          <w:color w:val="231F20"/>
          <w:sz w:val="24"/>
          <w:szCs w:val="24"/>
        </w:rPr>
        <w:t xml:space="preserve"> </w:t>
      </w:r>
      <w:r w:rsidRPr="00C83F13">
        <w:rPr>
          <w:rFonts w:ascii="Verdana" w:hAnsi="Verdana"/>
          <w:color w:val="231F20"/>
          <w:sz w:val="24"/>
          <w:szCs w:val="24"/>
        </w:rPr>
        <w:t>tendering</w:t>
      </w:r>
      <w:r w:rsidR="00FA4A4A" w:rsidRPr="00C83F13">
        <w:rPr>
          <w:rFonts w:ascii="Verdana" w:hAnsi="Verdana"/>
          <w:color w:val="231F20"/>
          <w:sz w:val="24"/>
          <w:szCs w:val="24"/>
        </w:rPr>
        <w:t xml:space="preserve"> </w:t>
      </w:r>
      <w:r w:rsidRPr="00C83F13">
        <w:rPr>
          <w:rFonts w:ascii="Verdana" w:hAnsi="Verdana"/>
          <w:color w:val="231F20"/>
          <w:sz w:val="24"/>
          <w:szCs w:val="24"/>
        </w:rPr>
        <w:t>document</w:t>
      </w:r>
      <w:r w:rsidR="00FA4A4A" w:rsidRPr="00C83F13">
        <w:rPr>
          <w:rFonts w:ascii="Verdana" w:hAnsi="Verdana"/>
          <w:color w:val="231F20"/>
          <w:sz w:val="24"/>
          <w:szCs w:val="24"/>
        </w:rPr>
        <w:t xml:space="preserve"> </w:t>
      </w:r>
      <w:r w:rsidRPr="00C83F13">
        <w:rPr>
          <w:rFonts w:ascii="Verdana" w:hAnsi="Verdana"/>
          <w:color w:val="231F20"/>
          <w:sz w:val="24"/>
          <w:szCs w:val="24"/>
        </w:rPr>
        <w:t>or</w:t>
      </w:r>
      <w:r w:rsidR="00FA4A4A" w:rsidRPr="00C83F13">
        <w:rPr>
          <w:rFonts w:ascii="Verdana" w:hAnsi="Verdana"/>
          <w:color w:val="231F20"/>
          <w:sz w:val="24"/>
          <w:szCs w:val="24"/>
        </w:rPr>
        <w:t xml:space="preserve"> </w:t>
      </w:r>
      <w:r w:rsidRPr="00C83F13">
        <w:rPr>
          <w:rFonts w:ascii="Verdana" w:hAnsi="Verdana"/>
          <w:color w:val="231F20"/>
          <w:sz w:val="24"/>
          <w:szCs w:val="24"/>
        </w:rPr>
        <w:t>speciﬁcations</w:t>
      </w:r>
      <w:r w:rsidR="00FA4A4A" w:rsidRPr="00C83F13">
        <w:rPr>
          <w:rFonts w:ascii="Verdana" w:hAnsi="Verdana"/>
          <w:color w:val="231F20"/>
          <w:sz w:val="24"/>
          <w:szCs w:val="24"/>
        </w:rPr>
        <w:t xml:space="preserve"> </w:t>
      </w:r>
      <w:r w:rsidRPr="00C83F13">
        <w:rPr>
          <w:rFonts w:ascii="Verdana" w:hAnsi="Verdana"/>
          <w:color w:val="231F20"/>
          <w:sz w:val="24"/>
          <w:szCs w:val="24"/>
        </w:rPr>
        <w:t>of</w:t>
      </w:r>
      <w:r w:rsidR="00FA4A4A" w:rsidRPr="00C83F13">
        <w:rPr>
          <w:rFonts w:ascii="Verdana" w:hAnsi="Verdana"/>
          <w:color w:val="231F20"/>
          <w:sz w:val="24"/>
          <w:szCs w:val="24"/>
        </w:rPr>
        <w:t xml:space="preserve"> </w:t>
      </w:r>
      <w:r w:rsidRPr="00C83F13">
        <w:rPr>
          <w:rFonts w:ascii="Verdana" w:hAnsi="Verdana"/>
          <w:color w:val="231F20"/>
          <w:sz w:val="24"/>
          <w:szCs w:val="24"/>
        </w:rPr>
        <w:t>the contract,</w:t>
      </w:r>
      <w:r w:rsidR="00331B5F" w:rsidRPr="00C83F13">
        <w:rPr>
          <w:rFonts w:ascii="Verdana" w:hAnsi="Verdana"/>
          <w:color w:val="231F20"/>
          <w:sz w:val="24"/>
          <w:szCs w:val="24"/>
        </w:rPr>
        <w:t xml:space="preserve"> </w:t>
      </w:r>
      <w:r w:rsidRPr="00C83F13">
        <w:rPr>
          <w:rFonts w:ascii="Verdana" w:hAnsi="Verdana"/>
          <w:color w:val="231F20"/>
          <w:sz w:val="24"/>
          <w:szCs w:val="24"/>
        </w:rPr>
        <w:t>and/or</w:t>
      </w:r>
      <w:r w:rsidR="00331B5F" w:rsidRPr="00C83F13">
        <w:rPr>
          <w:rFonts w:ascii="Verdana" w:hAnsi="Verdana"/>
          <w:color w:val="231F20"/>
          <w:sz w:val="24"/>
          <w:szCs w:val="24"/>
        </w:rPr>
        <w:t xml:space="preserve"> </w:t>
      </w:r>
      <w:r w:rsidRPr="00C83F13">
        <w:rPr>
          <w:rFonts w:ascii="Verdana" w:hAnsi="Verdana"/>
          <w:color w:val="231F20"/>
          <w:sz w:val="24"/>
          <w:szCs w:val="24"/>
        </w:rPr>
        <w:t>the</w:t>
      </w:r>
      <w:r w:rsidR="00331B5F" w:rsidRPr="00C83F13">
        <w:rPr>
          <w:rFonts w:ascii="Verdana" w:hAnsi="Verdana"/>
          <w:color w:val="231F20"/>
          <w:sz w:val="24"/>
          <w:szCs w:val="24"/>
        </w:rPr>
        <w:t xml:space="preserve"> </w:t>
      </w:r>
      <w:r w:rsidRPr="00C83F13">
        <w:rPr>
          <w:rFonts w:ascii="Verdana" w:hAnsi="Verdana"/>
          <w:color w:val="231F20"/>
          <w:spacing w:val="-3"/>
          <w:sz w:val="24"/>
          <w:szCs w:val="24"/>
        </w:rPr>
        <w:t>Tender</w:t>
      </w:r>
      <w:r w:rsidR="00331B5F" w:rsidRPr="00C83F13">
        <w:rPr>
          <w:rFonts w:ascii="Verdana" w:hAnsi="Verdana"/>
          <w:color w:val="231F20"/>
          <w:spacing w:val="-3"/>
          <w:sz w:val="24"/>
          <w:szCs w:val="24"/>
        </w:rPr>
        <w:t xml:space="preserve"> </w:t>
      </w:r>
      <w:r w:rsidRPr="00C83F13">
        <w:rPr>
          <w:rFonts w:ascii="Verdana" w:hAnsi="Verdana"/>
          <w:color w:val="231F20"/>
          <w:sz w:val="24"/>
          <w:szCs w:val="24"/>
        </w:rPr>
        <w:t>evaluation</w:t>
      </w:r>
      <w:r w:rsidR="00331B5F" w:rsidRPr="00C83F13">
        <w:rPr>
          <w:rFonts w:ascii="Verdana" w:hAnsi="Verdana"/>
          <w:color w:val="231F20"/>
          <w:sz w:val="24"/>
          <w:szCs w:val="24"/>
        </w:rPr>
        <w:t xml:space="preserve"> </w:t>
      </w:r>
      <w:r w:rsidRPr="00C83F13">
        <w:rPr>
          <w:rFonts w:ascii="Verdana" w:hAnsi="Verdana"/>
          <w:color w:val="231F20"/>
          <w:sz w:val="24"/>
          <w:szCs w:val="24"/>
        </w:rPr>
        <w:t>process</w:t>
      </w:r>
      <w:r w:rsidR="00331B5F" w:rsidRPr="00C83F13">
        <w:rPr>
          <w:rFonts w:ascii="Verdana" w:hAnsi="Verdana"/>
          <w:color w:val="231F20"/>
          <w:sz w:val="24"/>
          <w:szCs w:val="24"/>
        </w:rPr>
        <w:t xml:space="preserve"> </w:t>
      </w:r>
      <w:r w:rsidRPr="00C83F13">
        <w:rPr>
          <w:rFonts w:ascii="Verdana" w:hAnsi="Verdana"/>
          <w:color w:val="231F20"/>
          <w:sz w:val="24"/>
          <w:szCs w:val="24"/>
        </w:rPr>
        <w:t>of</w:t>
      </w:r>
      <w:r w:rsidR="00331B5F" w:rsidRPr="00C83F13">
        <w:rPr>
          <w:rFonts w:ascii="Verdana" w:hAnsi="Verdana"/>
          <w:color w:val="231F20"/>
          <w:sz w:val="24"/>
          <w:szCs w:val="24"/>
        </w:rPr>
        <w:t xml:space="preserve"> </w:t>
      </w:r>
      <w:r w:rsidRPr="00C83F13">
        <w:rPr>
          <w:rFonts w:ascii="Verdana" w:hAnsi="Verdana"/>
          <w:color w:val="231F20"/>
          <w:sz w:val="24"/>
          <w:szCs w:val="24"/>
        </w:rPr>
        <w:t>such</w:t>
      </w:r>
      <w:r w:rsidR="00331B5F" w:rsidRPr="00C83F13">
        <w:rPr>
          <w:rFonts w:ascii="Verdana" w:hAnsi="Verdana"/>
          <w:color w:val="231F20"/>
          <w:sz w:val="24"/>
          <w:szCs w:val="24"/>
        </w:rPr>
        <w:t xml:space="preserve"> </w:t>
      </w:r>
      <w:r w:rsidRPr="00C83F13">
        <w:rPr>
          <w:rFonts w:ascii="Verdana" w:hAnsi="Verdana"/>
          <w:color w:val="231F20"/>
          <w:sz w:val="24"/>
          <w:szCs w:val="24"/>
        </w:rPr>
        <w:t>contract;</w:t>
      </w:r>
      <w:r w:rsidR="00331B5F" w:rsidRPr="00C83F13">
        <w:rPr>
          <w:rFonts w:ascii="Verdana" w:hAnsi="Verdana"/>
          <w:color w:val="231F20"/>
          <w:sz w:val="24"/>
          <w:szCs w:val="24"/>
        </w:rPr>
        <w:t xml:space="preserve"> </w:t>
      </w:r>
      <w:r w:rsidRPr="00C83F13">
        <w:rPr>
          <w:rFonts w:ascii="Verdana" w:hAnsi="Verdana"/>
          <w:color w:val="231F20"/>
          <w:sz w:val="24"/>
          <w:szCs w:val="24"/>
        </w:rPr>
        <w:t>or</w:t>
      </w:r>
    </w:p>
    <w:p w14:paraId="20EB2D95" w14:textId="77777777" w:rsidR="00BE5D6A" w:rsidRPr="00C83F13" w:rsidRDefault="00BE5D6A" w:rsidP="00BE5D6A">
      <w:pPr>
        <w:pStyle w:val="ListParagraph"/>
        <w:tabs>
          <w:tab w:val="left" w:pos="2230"/>
        </w:tabs>
        <w:spacing w:before="60" w:line="230" w:lineRule="auto"/>
        <w:ind w:left="2160" w:right="850" w:firstLine="0"/>
        <w:jc w:val="both"/>
        <w:rPr>
          <w:rFonts w:ascii="Verdana" w:hAnsi="Verdana"/>
          <w:sz w:val="24"/>
          <w:szCs w:val="24"/>
        </w:rPr>
      </w:pPr>
    </w:p>
    <w:p w14:paraId="794080AC" w14:textId="77777777" w:rsidR="00C20A63" w:rsidRPr="00C83F13" w:rsidRDefault="008F3E40" w:rsidP="00B70529">
      <w:pPr>
        <w:pStyle w:val="ListParagraph"/>
        <w:numPr>
          <w:ilvl w:val="2"/>
          <w:numId w:val="47"/>
        </w:numPr>
        <w:tabs>
          <w:tab w:val="left" w:pos="2230"/>
        </w:tabs>
        <w:spacing w:before="60" w:line="230" w:lineRule="auto"/>
        <w:ind w:left="2160" w:right="850" w:hanging="288"/>
        <w:jc w:val="both"/>
        <w:rPr>
          <w:rFonts w:ascii="Verdana" w:hAnsi="Verdana"/>
          <w:sz w:val="24"/>
          <w:szCs w:val="24"/>
        </w:rPr>
      </w:pPr>
      <w:r w:rsidRPr="00C83F13">
        <w:rPr>
          <w:rFonts w:ascii="Verdana" w:hAnsi="Verdana"/>
          <w:color w:val="231F20"/>
          <w:sz w:val="24"/>
          <w:szCs w:val="24"/>
        </w:rPr>
        <w:t>Would</w:t>
      </w:r>
      <w:r w:rsidR="00331B5F" w:rsidRPr="00C83F13">
        <w:rPr>
          <w:rFonts w:ascii="Verdana" w:hAnsi="Verdana"/>
          <w:color w:val="231F20"/>
          <w:sz w:val="24"/>
          <w:szCs w:val="24"/>
        </w:rPr>
        <w:t xml:space="preserve"> be </w:t>
      </w:r>
      <w:r w:rsidR="002D5618" w:rsidRPr="00C83F13">
        <w:rPr>
          <w:rFonts w:ascii="Verdana" w:hAnsi="Verdana"/>
          <w:color w:val="231F20"/>
          <w:sz w:val="24"/>
          <w:szCs w:val="24"/>
        </w:rPr>
        <w:t>involved</w:t>
      </w:r>
      <w:r w:rsidR="00331B5F" w:rsidRPr="00C83F13">
        <w:rPr>
          <w:rFonts w:ascii="Verdana" w:hAnsi="Verdana"/>
          <w:color w:val="231F20"/>
          <w:sz w:val="24"/>
          <w:szCs w:val="24"/>
        </w:rPr>
        <w:t xml:space="preserve"> </w:t>
      </w:r>
      <w:r w:rsidR="002D5618" w:rsidRPr="00C83F13">
        <w:rPr>
          <w:rFonts w:ascii="Verdana" w:hAnsi="Verdana"/>
          <w:color w:val="231F20"/>
          <w:sz w:val="24"/>
          <w:szCs w:val="24"/>
        </w:rPr>
        <w:t>in</w:t>
      </w:r>
      <w:r w:rsidR="00331B5F" w:rsidRPr="00C83F13">
        <w:rPr>
          <w:rFonts w:ascii="Verdana" w:hAnsi="Verdana"/>
          <w:color w:val="231F20"/>
          <w:sz w:val="24"/>
          <w:szCs w:val="24"/>
        </w:rPr>
        <w:t xml:space="preserve"> </w:t>
      </w:r>
      <w:r w:rsidR="002D5618" w:rsidRPr="00C83F13">
        <w:rPr>
          <w:rFonts w:ascii="Verdana" w:hAnsi="Verdana"/>
          <w:color w:val="231F20"/>
          <w:sz w:val="24"/>
          <w:szCs w:val="24"/>
        </w:rPr>
        <w:t>the</w:t>
      </w:r>
      <w:r w:rsidR="00331B5F" w:rsidRPr="00C83F13">
        <w:rPr>
          <w:rFonts w:ascii="Verdana" w:hAnsi="Verdana"/>
          <w:color w:val="231F20"/>
          <w:sz w:val="24"/>
          <w:szCs w:val="24"/>
        </w:rPr>
        <w:t xml:space="preserve"> </w:t>
      </w:r>
      <w:r w:rsidR="002D5618" w:rsidRPr="00C83F13">
        <w:rPr>
          <w:rFonts w:ascii="Verdana" w:hAnsi="Verdana"/>
          <w:color w:val="231F20"/>
          <w:sz w:val="24"/>
          <w:szCs w:val="24"/>
        </w:rPr>
        <w:t>implementation</w:t>
      </w:r>
      <w:r w:rsidR="00331B5F" w:rsidRPr="00C83F13">
        <w:rPr>
          <w:rFonts w:ascii="Verdana" w:hAnsi="Verdana"/>
          <w:color w:val="231F20"/>
          <w:sz w:val="24"/>
          <w:szCs w:val="24"/>
        </w:rPr>
        <w:t xml:space="preserve"> </w:t>
      </w:r>
      <w:r w:rsidR="002D5618" w:rsidRPr="00C83F13">
        <w:rPr>
          <w:rFonts w:ascii="Verdana" w:hAnsi="Verdana"/>
          <w:color w:val="231F20"/>
          <w:sz w:val="24"/>
          <w:szCs w:val="24"/>
        </w:rPr>
        <w:t>or</w:t>
      </w:r>
      <w:r w:rsidR="00331B5F" w:rsidRPr="00C83F13">
        <w:rPr>
          <w:rFonts w:ascii="Verdana" w:hAnsi="Verdana"/>
          <w:color w:val="231F20"/>
          <w:sz w:val="24"/>
          <w:szCs w:val="24"/>
        </w:rPr>
        <w:t xml:space="preserve"> </w:t>
      </w:r>
      <w:r w:rsidR="002D5618" w:rsidRPr="00C83F13">
        <w:rPr>
          <w:rFonts w:ascii="Verdana" w:hAnsi="Verdana"/>
          <w:color w:val="231F20"/>
          <w:sz w:val="24"/>
          <w:szCs w:val="24"/>
        </w:rPr>
        <w:t>supervision</w:t>
      </w:r>
      <w:r w:rsidR="00331B5F" w:rsidRPr="00C83F13">
        <w:rPr>
          <w:rFonts w:ascii="Verdana" w:hAnsi="Verdana"/>
          <w:color w:val="231F20"/>
          <w:sz w:val="24"/>
          <w:szCs w:val="24"/>
        </w:rPr>
        <w:t xml:space="preserve"> </w:t>
      </w:r>
      <w:r w:rsidR="002D5618" w:rsidRPr="00C83F13">
        <w:rPr>
          <w:rFonts w:ascii="Verdana" w:hAnsi="Verdana"/>
          <w:color w:val="231F20"/>
          <w:sz w:val="24"/>
          <w:szCs w:val="24"/>
        </w:rPr>
        <w:t>of</w:t>
      </w:r>
      <w:r w:rsidR="00331B5F" w:rsidRPr="00C83F13">
        <w:rPr>
          <w:rFonts w:ascii="Verdana" w:hAnsi="Verdana"/>
          <w:color w:val="231F20"/>
          <w:sz w:val="24"/>
          <w:szCs w:val="24"/>
        </w:rPr>
        <w:t xml:space="preserve"> </w:t>
      </w:r>
      <w:r w:rsidR="002D5618" w:rsidRPr="00C83F13">
        <w:rPr>
          <w:rFonts w:ascii="Verdana" w:hAnsi="Verdana"/>
          <w:color w:val="231F20"/>
          <w:sz w:val="24"/>
          <w:szCs w:val="24"/>
        </w:rPr>
        <w:t>such</w:t>
      </w:r>
      <w:r w:rsidR="00331B5F" w:rsidRPr="00C83F13">
        <w:rPr>
          <w:rFonts w:ascii="Verdana" w:hAnsi="Verdana"/>
          <w:color w:val="231F20"/>
          <w:sz w:val="24"/>
          <w:szCs w:val="24"/>
        </w:rPr>
        <w:t xml:space="preserve"> </w:t>
      </w:r>
      <w:r w:rsidR="002D5618" w:rsidRPr="00C83F13">
        <w:rPr>
          <w:rFonts w:ascii="Verdana" w:hAnsi="Verdana"/>
          <w:color w:val="231F20"/>
          <w:sz w:val="24"/>
          <w:szCs w:val="24"/>
        </w:rPr>
        <w:t>contract</w:t>
      </w:r>
      <w:r w:rsidR="00331B5F" w:rsidRPr="00C83F13">
        <w:rPr>
          <w:rFonts w:ascii="Verdana" w:hAnsi="Verdana"/>
          <w:color w:val="231F20"/>
          <w:sz w:val="24"/>
          <w:szCs w:val="24"/>
        </w:rPr>
        <w:t xml:space="preserve"> </w:t>
      </w:r>
      <w:r w:rsidR="002D5618" w:rsidRPr="00C83F13">
        <w:rPr>
          <w:rFonts w:ascii="Verdana" w:hAnsi="Verdana"/>
          <w:color w:val="231F20"/>
          <w:sz w:val="24"/>
          <w:szCs w:val="24"/>
        </w:rPr>
        <w:t>unless</w:t>
      </w:r>
      <w:r w:rsidR="00331B5F" w:rsidRPr="00C83F13">
        <w:rPr>
          <w:rFonts w:ascii="Verdana" w:hAnsi="Verdana"/>
          <w:color w:val="231F20"/>
          <w:sz w:val="24"/>
          <w:szCs w:val="24"/>
        </w:rPr>
        <w:t xml:space="preserve"> </w:t>
      </w:r>
      <w:r w:rsidR="002D5618" w:rsidRPr="00C83F13">
        <w:rPr>
          <w:rFonts w:ascii="Verdana" w:hAnsi="Verdana"/>
          <w:color w:val="231F20"/>
          <w:sz w:val="24"/>
          <w:szCs w:val="24"/>
        </w:rPr>
        <w:t>the</w:t>
      </w:r>
      <w:r w:rsidR="00331B5F" w:rsidRPr="00C83F13">
        <w:rPr>
          <w:rFonts w:ascii="Verdana" w:hAnsi="Verdana"/>
          <w:color w:val="231F20"/>
          <w:sz w:val="24"/>
          <w:szCs w:val="24"/>
        </w:rPr>
        <w:t xml:space="preserve"> </w:t>
      </w:r>
      <w:r w:rsidR="002D5618" w:rsidRPr="00C83F13">
        <w:rPr>
          <w:rFonts w:ascii="Verdana" w:hAnsi="Verdana"/>
          <w:color w:val="231F20"/>
          <w:sz w:val="24"/>
          <w:szCs w:val="24"/>
        </w:rPr>
        <w:t>conﬂicts</w:t>
      </w:r>
      <w:r w:rsidR="00331B5F" w:rsidRPr="00C83F13">
        <w:rPr>
          <w:rFonts w:ascii="Verdana" w:hAnsi="Verdana"/>
          <w:color w:val="231F20"/>
          <w:sz w:val="24"/>
          <w:szCs w:val="24"/>
        </w:rPr>
        <w:t xml:space="preserve"> teeming</w:t>
      </w:r>
      <w:r w:rsidR="002D5618" w:rsidRPr="00C83F13">
        <w:rPr>
          <w:rFonts w:ascii="Verdana" w:hAnsi="Verdana"/>
          <w:color w:val="231F20"/>
          <w:sz w:val="24"/>
          <w:szCs w:val="24"/>
        </w:rPr>
        <w:t xml:space="preserve"> from</w:t>
      </w:r>
      <w:r w:rsidR="00331B5F" w:rsidRPr="00C83F13">
        <w:rPr>
          <w:rFonts w:ascii="Verdana" w:hAnsi="Verdana"/>
          <w:color w:val="231F20"/>
          <w:sz w:val="24"/>
          <w:szCs w:val="24"/>
        </w:rPr>
        <w:t xml:space="preserve"> </w:t>
      </w:r>
      <w:r w:rsidR="002D5618" w:rsidRPr="00C83F13">
        <w:rPr>
          <w:rFonts w:ascii="Verdana" w:hAnsi="Verdana"/>
          <w:color w:val="231F20"/>
          <w:sz w:val="24"/>
          <w:szCs w:val="24"/>
        </w:rPr>
        <w:t>such</w:t>
      </w:r>
      <w:r w:rsidR="00331B5F" w:rsidRPr="00C83F13">
        <w:rPr>
          <w:rFonts w:ascii="Verdana" w:hAnsi="Verdana"/>
          <w:color w:val="231F20"/>
          <w:sz w:val="24"/>
          <w:szCs w:val="24"/>
        </w:rPr>
        <w:t xml:space="preserve"> </w:t>
      </w:r>
      <w:r w:rsidR="002D5618" w:rsidRPr="00C83F13">
        <w:rPr>
          <w:rFonts w:ascii="Verdana" w:hAnsi="Verdana"/>
          <w:color w:val="231F20"/>
          <w:sz w:val="24"/>
          <w:szCs w:val="24"/>
        </w:rPr>
        <w:t>relationship</w:t>
      </w:r>
      <w:r w:rsidR="00331B5F" w:rsidRPr="00C83F13">
        <w:rPr>
          <w:rFonts w:ascii="Verdana" w:hAnsi="Verdana"/>
          <w:color w:val="231F20"/>
          <w:sz w:val="24"/>
          <w:szCs w:val="24"/>
        </w:rPr>
        <w:t xml:space="preserve"> </w:t>
      </w:r>
      <w:r w:rsidR="002D5618" w:rsidRPr="00C83F13">
        <w:rPr>
          <w:rFonts w:ascii="Verdana" w:hAnsi="Verdana"/>
          <w:color w:val="231F20"/>
          <w:sz w:val="24"/>
          <w:szCs w:val="24"/>
        </w:rPr>
        <w:t>has</w:t>
      </w:r>
      <w:r w:rsidR="00331B5F" w:rsidRPr="00C83F13">
        <w:rPr>
          <w:rFonts w:ascii="Verdana" w:hAnsi="Verdana"/>
          <w:color w:val="231F20"/>
          <w:sz w:val="24"/>
          <w:szCs w:val="24"/>
        </w:rPr>
        <w:t xml:space="preserve"> </w:t>
      </w:r>
      <w:r w:rsidR="002D5618" w:rsidRPr="00C83F13">
        <w:rPr>
          <w:rFonts w:ascii="Verdana" w:hAnsi="Verdana"/>
          <w:color w:val="231F20"/>
          <w:sz w:val="24"/>
          <w:szCs w:val="24"/>
        </w:rPr>
        <w:t>been</w:t>
      </w:r>
      <w:r w:rsidR="00331B5F" w:rsidRPr="00C83F13">
        <w:rPr>
          <w:rFonts w:ascii="Verdana" w:hAnsi="Verdana"/>
          <w:color w:val="231F20"/>
          <w:sz w:val="24"/>
          <w:szCs w:val="24"/>
        </w:rPr>
        <w:t xml:space="preserve"> </w:t>
      </w:r>
      <w:r w:rsidR="002D5618" w:rsidRPr="00C83F13">
        <w:rPr>
          <w:rFonts w:ascii="Verdana" w:hAnsi="Verdana"/>
          <w:color w:val="231F20"/>
          <w:sz w:val="24"/>
          <w:szCs w:val="24"/>
        </w:rPr>
        <w:t>resolved</w:t>
      </w:r>
      <w:r w:rsidR="00331B5F" w:rsidRPr="00C83F13">
        <w:rPr>
          <w:rFonts w:ascii="Verdana" w:hAnsi="Verdana"/>
          <w:color w:val="231F20"/>
          <w:sz w:val="24"/>
          <w:szCs w:val="24"/>
        </w:rPr>
        <w:t xml:space="preserve"> </w:t>
      </w:r>
      <w:r w:rsidR="002D5618" w:rsidRPr="00C83F13">
        <w:rPr>
          <w:rFonts w:ascii="Verdana" w:hAnsi="Verdana"/>
          <w:color w:val="231F20"/>
          <w:sz w:val="24"/>
          <w:szCs w:val="24"/>
        </w:rPr>
        <w:t>in</w:t>
      </w:r>
      <w:r w:rsidR="00331B5F" w:rsidRPr="00C83F13">
        <w:rPr>
          <w:rFonts w:ascii="Verdana" w:hAnsi="Verdana"/>
          <w:color w:val="231F20"/>
          <w:sz w:val="24"/>
          <w:szCs w:val="24"/>
        </w:rPr>
        <w:t xml:space="preserve"> </w:t>
      </w:r>
      <w:r w:rsidR="002D5618" w:rsidRPr="00C83F13">
        <w:rPr>
          <w:rFonts w:ascii="Verdana" w:hAnsi="Verdana"/>
          <w:color w:val="231F20"/>
          <w:sz w:val="24"/>
          <w:szCs w:val="24"/>
        </w:rPr>
        <w:t>a</w:t>
      </w:r>
      <w:r w:rsidR="00331B5F" w:rsidRPr="00C83F13">
        <w:rPr>
          <w:rFonts w:ascii="Verdana" w:hAnsi="Verdana"/>
          <w:color w:val="231F20"/>
          <w:sz w:val="24"/>
          <w:szCs w:val="24"/>
        </w:rPr>
        <w:t xml:space="preserve"> </w:t>
      </w:r>
      <w:r w:rsidR="002D5618" w:rsidRPr="00C83F13">
        <w:rPr>
          <w:rFonts w:ascii="Verdana" w:hAnsi="Verdana"/>
          <w:color w:val="231F20"/>
          <w:sz w:val="24"/>
          <w:szCs w:val="24"/>
        </w:rPr>
        <w:t>manner</w:t>
      </w:r>
      <w:r w:rsidR="00331B5F" w:rsidRPr="00C83F13">
        <w:rPr>
          <w:rFonts w:ascii="Verdana" w:hAnsi="Verdana"/>
          <w:color w:val="231F20"/>
          <w:sz w:val="24"/>
          <w:szCs w:val="24"/>
        </w:rPr>
        <w:t xml:space="preserve"> </w:t>
      </w:r>
      <w:r w:rsidR="002D5618" w:rsidRPr="00C83F13">
        <w:rPr>
          <w:rFonts w:ascii="Verdana" w:hAnsi="Verdana"/>
          <w:color w:val="231F20"/>
          <w:sz w:val="24"/>
          <w:szCs w:val="24"/>
        </w:rPr>
        <w:t>acceptable</w:t>
      </w:r>
      <w:r w:rsidR="00331B5F" w:rsidRPr="00C83F13">
        <w:rPr>
          <w:rFonts w:ascii="Verdana" w:hAnsi="Verdana"/>
          <w:color w:val="231F20"/>
          <w:sz w:val="24"/>
          <w:szCs w:val="24"/>
        </w:rPr>
        <w:t xml:space="preserve"> </w:t>
      </w:r>
      <w:r w:rsidR="002D5618" w:rsidRPr="00C83F13">
        <w:rPr>
          <w:rFonts w:ascii="Verdana" w:hAnsi="Verdana"/>
          <w:color w:val="231F20"/>
          <w:sz w:val="24"/>
          <w:szCs w:val="24"/>
        </w:rPr>
        <w:t>to</w:t>
      </w:r>
      <w:r w:rsidR="00331B5F" w:rsidRPr="00C83F13">
        <w:rPr>
          <w:rFonts w:ascii="Verdana" w:hAnsi="Verdana"/>
          <w:color w:val="231F20"/>
          <w:sz w:val="24"/>
          <w:szCs w:val="24"/>
        </w:rPr>
        <w:t xml:space="preserve"> </w:t>
      </w:r>
      <w:r w:rsidR="002D5618" w:rsidRPr="00C83F13">
        <w:rPr>
          <w:rFonts w:ascii="Verdana" w:hAnsi="Verdana"/>
          <w:color w:val="231F20"/>
          <w:sz w:val="24"/>
          <w:szCs w:val="24"/>
        </w:rPr>
        <w:t>the</w:t>
      </w:r>
      <w:r w:rsidR="00331B5F" w:rsidRPr="00C83F13">
        <w:rPr>
          <w:rFonts w:ascii="Verdana" w:hAnsi="Verdana"/>
          <w:color w:val="231F20"/>
          <w:sz w:val="24"/>
          <w:szCs w:val="24"/>
        </w:rPr>
        <w:t xml:space="preserve"> </w:t>
      </w:r>
      <w:r w:rsidR="002D5618" w:rsidRPr="00C83F13">
        <w:rPr>
          <w:rFonts w:ascii="Verdana" w:hAnsi="Verdana"/>
          <w:color w:val="231F20"/>
          <w:sz w:val="24"/>
          <w:szCs w:val="24"/>
        </w:rPr>
        <w:t>Procuring</w:t>
      </w:r>
      <w:r w:rsidR="00331B5F" w:rsidRPr="00C83F13">
        <w:rPr>
          <w:rFonts w:ascii="Verdana" w:hAnsi="Verdana"/>
          <w:color w:val="231F20"/>
          <w:sz w:val="24"/>
          <w:szCs w:val="24"/>
        </w:rPr>
        <w:t xml:space="preserve"> </w:t>
      </w:r>
      <w:r w:rsidR="002D5618" w:rsidRPr="00C83F13">
        <w:rPr>
          <w:rFonts w:ascii="Verdana" w:hAnsi="Verdana"/>
          <w:color w:val="231F20"/>
          <w:sz w:val="24"/>
          <w:szCs w:val="24"/>
        </w:rPr>
        <w:t>Entity</w:t>
      </w:r>
      <w:r w:rsidR="00331B5F" w:rsidRPr="00C83F13">
        <w:rPr>
          <w:rFonts w:ascii="Verdana" w:hAnsi="Verdana"/>
          <w:color w:val="231F20"/>
          <w:sz w:val="24"/>
          <w:szCs w:val="24"/>
        </w:rPr>
        <w:t xml:space="preserve"> </w:t>
      </w:r>
      <w:r w:rsidR="002D5618" w:rsidRPr="00C83F13">
        <w:rPr>
          <w:rFonts w:ascii="Verdana" w:hAnsi="Verdana"/>
          <w:color w:val="231F20"/>
          <w:sz w:val="24"/>
          <w:szCs w:val="24"/>
        </w:rPr>
        <w:t>throughout</w:t>
      </w:r>
      <w:r w:rsidR="00331B5F" w:rsidRPr="00C83F13">
        <w:rPr>
          <w:rFonts w:ascii="Verdana" w:hAnsi="Verdana"/>
          <w:color w:val="231F20"/>
          <w:sz w:val="24"/>
          <w:szCs w:val="24"/>
        </w:rPr>
        <w:t xml:space="preserve"> </w:t>
      </w:r>
      <w:r w:rsidR="002D5618" w:rsidRPr="00C83F13">
        <w:rPr>
          <w:rFonts w:ascii="Verdana" w:hAnsi="Verdana"/>
          <w:color w:val="231F20"/>
          <w:sz w:val="24"/>
          <w:szCs w:val="24"/>
        </w:rPr>
        <w:t>the procurement</w:t>
      </w:r>
      <w:r w:rsidR="00331B5F" w:rsidRPr="00C83F13">
        <w:rPr>
          <w:rFonts w:ascii="Verdana" w:hAnsi="Verdana"/>
          <w:color w:val="231F20"/>
          <w:sz w:val="24"/>
          <w:szCs w:val="24"/>
        </w:rPr>
        <w:t xml:space="preserve"> </w:t>
      </w:r>
      <w:r w:rsidR="002D5618" w:rsidRPr="00C83F13">
        <w:rPr>
          <w:rFonts w:ascii="Verdana" w:hAnsi="Verdana"/>
          <w:color w:val="231F20"/>
          <w:sz w:val="24"/>
          <w:szCs w:val="24"/>
        </w:rPr>
        <w:t>process</w:t>
      </w:r>
      <w:r w:rsidR="00331B5F" w:rsidRPr="00C83F13">
        <w:rPr>
          <w:rFonts w:ascii="Verdana" w:hAnsi="Verdana"/>
          <w:color w:val="231F20"/>
          <w:sz w:val="24"/>
          <w:szCs w:val="24"/>
        </w:rPr>
        <w:t xml:space="preserve"> </w:t>
      </w:r>
      <w:r w:rsidR="002D5618" w:rsidRPr="00C83F13">
        <w:rPr>
          <w:rFonts w:ascii="Verdana" w:hAnsi="Verdana"/>
          <w:color w:val="231F20"/>
          <w:sz w:val="24"/>
          <w:szCs w:val="24"/>
        </w:rPr>
        <w:t>and</w:t>
      </w:r>
      <w:r w:rsidR="00331B5F" w:rsidRPr="00C83F13">
        <w:rPr>
          <w:rFonts w:ascii="Verdana" w:hAnsi="Verdana"/>
          <w:color w:val="231F20"/>
          <w:sz w:val="24"/>
          <w:szCs w:val="24"/>
        </w:rPr>
        <w:t xml:space="preserve"> </w:t>
      </w:r>
      <w:r w:rsidR="002D5618" w:rsidRPr="00C83F13">
        <w:rPr>
          <w:rFonts w:ascii="Verdana" w:hAnsi="Verdana"/>
          <w:color w:val="231F20"/>
          <w:sz w:val="24"/>
          <w:szCs w:val="24"/>
        </w:rPr>
        <w:t>execution</w:t>
      </w:r>
      <w:r w:rsidR="00331B5F" w:rsidRPr="00C83F13">
        <w:rPr>
          <w:rFonts w:ascii="Verdana" w:hAnsi="Verdana"/>
          <w:color w:val="231F20"/>
          <w:sz w:val="24"/>
          <w:szCs w:val="24"/>
        </w:rPr>
        <w:t xml:space="preserve"> </w:t>
      </w:r>
      <w:r w:rsidR="002D5618" w:rsidRPr="00C83F13">
        <w:rPr>
          <w:rFonts w:ascii="Verdana" w:hAnsi="Verdana"/>
          <w:color w:val="231F20"/>
          <w:sz w:val="24"/>
          <w:szCs w:val="24"/>
        </w:rPr>
        <w:t>of</w:t>
      </w:r>
      <w:r w:rsidR="00331B5F" w:rsidRPr="00C83F13">
        <w:rPr>
          <w:rFonts w:ascii="Verdana" w:hAnsi="Verdana"/>
          <w:color w:val="231F20"/>
          <w:sz w:val="24"/>
          <w:szCs w:val="24"/>
        </w:rPr>
        <w:t xml:space="preserve"> </w:t>
      </w:r>
      <w:r w:rsidR="002D5618" w:rsidRPr="00C83F13">
        <w:rPr>
          <w:rFonts w:ascii="Verdana" w:hAnsi="Verdana"/>
          <w:color w:val="231F20"/>
          <w:sz w:val="24"/>
          <w:szCs w:val="24"/>
        </w:rPr>
        <w:t>the</w:t>
      </w:r>
      <w:r w:rsidR="00331B5F" w:rsidRPr="00C83F13">
        <w:rPr>
          <w:rFonts w:ascii="Verdana" w:hAnsi="Verdana"/>
          <w:color w:val="231F20"/>
          <w:sz w:val="24"/>
          <w:szCs w:val="24"/>
        </w:rPr>
        <w:t xml:space="preserve"> </w:t>
      </w:r>
      <w:r w:rsidR="002D5618" w:rsidRPr="00C83F13">
        <w:rPr>
          <w:rFonts w:ascii="Verdana" w:hAnsi="Verdana"/>
          <w:color w:val="231F20"/>
          <w:sz w:val="24"/>
          <w:szCs w:val="24"/>
        </w:rPr>
        <w:t>Contract.</w:t>
      </w:r>
    </w:p>
    <w:p w14:paraId="3A9534A1" w14:textId="77777777" w:rsidR="00C20A63" w:rsidRPr="00C83F13" w:rsidRDefault="002D5618" w:rsidP="00B70529">
      <w:pPr>
        <w:pStyle w:val="ListParagraph"/>
        <w:numPr>
          <w:ilvl w:val="1"/>
          <w:numId w:val="46"/>
        </w:numPr>
        <w:tabs>
          <w:tab w:val="left" w:pos="1412"/>
        </w:tabs>
        <w:spacing w:before="240"/>
        <w:ind w:left="1440" w:right="850" w:hanging="576"/>
        <w:jc w:val="both"/>
        <w:rPr>
          <w:rFonts w:ascii="Verdana" w:hAnsi="Verdana"/>
          <w:color w:val="231F20"/>
          <w:sz w:val="24"/>
          <w:szCs w:val="24"/>
        </w:rPr>
      </w:pPr>
      <w:r w:rsidRPr="00C83F13">
        <w:rPr>
          <w:rFonts w:ascii="Verdana" w:hAnsi="Verdana"/>
          <w:color w:val="231F20"/>
          <w:sz w:val="24"/>
          <w:szCs w:val="24"/>
        </w:rPr>
        <w:t>A</w:t>
      </w:r>
      <w:r w:rsidR="00F709F2" w:rsidRPr="00C83F13">
        <w:rPr>
          <w:rFonts w:ascii="Verdana" w:hAnsi="Verdana"/>
          <w:color w:val="231F20"/>
          <w:sz w:val="24"/>
          <w:szCs w:val="24"/>
        </w:rPr>
        <w:t xml:space="preserve"> </w:t>
      </w:r>
      <w:r w:rsidRPr="00C83F13">
        <w:rPr>
          <w:rFonts w:ascii="Verdana" w:hAnsi="Verdana"/>
          <w:color w:val="231F20"/>
          <w:sz w:val="24"/>
          <w:szCs w:val="24"/>
        </w:rPr>
        <w:t>ﬁrm</w:t>
      </w:r>
      <w:r w:rsidR="00F709F2" w:rsidRPr="00C83F13">
        <w:rPr>
          <w:rFonts w:ascii="Verdana" w:hAnsi="Verdana"/>
          <w:color w:val="231F20"/>
          <w:sz w:val="24"/>
          <w:szCs w:val="24"/>
        </w:rPr>
        <w:t xml:space="preserve"> </w:t>
      </w:r>
      <w:r w:rsidRPr="00C83F13">
        <w:rPr>
          <w:rFonts w:ascii="Verdana" w:hAnsi="Verdana"/>
          <w:color w:val="231F20"/>
          <w:sz w:val="24"/>
          <w:szCs w:val="24"/>
        </w:rPr>
        <w:t>that</w:t>
      </w:r>
      <w:r w:rsidR="00F709F2" w:rsidRPr="00C83F13">
        <w:rPr>
          <w:rFonts w:ascii="Verdana" w:hAnsi="Verdana"/>
          <w:color w:val="231F20"/>
          <w:sz w:val="24"/>
          <w:szCs w:val="24"/>
        </w:rPr>
        <w:t xml:space="preserve"> </w:t>
      </w:r>
      <w:r w:rsidRPr="00C83F13">
        <w:rPr>
          <w:rFonts w:ascii="Verdana" w:hAnsi="Verdana"/>
          <w:color w:val="231F20"/>
          <w:sz w:val="24"/>
          <w:szCs w:val="24"/>
        </w:rPr>
        <w:t>is</w:t>
      </w:r>
      <w:r w:rsidR="00F709F2" w:rsidRPr="00C83F13">
        <w:rPr>
          <w:rFonts w:ascii="Verdana" w:hAnsi="Verdana"/>
          <w:color w:val="231F20"/>
          <w:sz w:val="24"/>
          <w:szCs w:val="24"/>
        </w:rPr>
        <w:t xml:space="preserve"> </w:t>
      </w:r>
      <w:r w:rsidRPr="00C83F13">
        <w:rPr>
          <w:rFonts w:ascii="Verdana" w:hAnsi="Verdana"/>
          <w:color w:val="231F20"/>
          <w:sz w:val="24"/>
          <w:szCs w:val="24"/>
        </w:rPr>
        <w:t>a</w:t>
      </w:r>
      <w:r w:rsidR="00331B5F" w:rsidRPr="00C83F13">
        <w:rPr>
          <w:rFonts w:ascii="Verdana" w:hAnsi="Verdana"/>
          <w:color w:val="231F20"/>
          <w:sz w:val="24"/>
          <w:szCs w:val="24"/>
        </w:rPr>
        <w:t xml:space="preserve"> </w:t>
      </w:r>
      <w:r w:rsidRPr="00C83F13">
        <w:rPr>
          <w:rFonts w:ascii="Verdana" w:hAnsi="Verdana"/>
          <w:color w:val="231F20"/>
          <w:sz w:val="24"/>
          <w:szCs w:val="24"/>
        </w:rPr>
        <w:t>Tenderer</w:t>
      </w:r>
      <w:r w:rsidR="00F709F2" w:rsidRPr="00C83F13">
        <w:rPr>
          <w:rFonts w:ascii="Verdana" w:hAnsi="Verdana"/>
          <w:color w:val="231F20"/>
          <w:sz w:val="24"/>
          <w:szCs w:val="24"/>
        </w:rPr>
        <w:t xml:space="preserve"> </w:t>
      </w:r>
      <w:r w:rsidRPr="00C83F13">
        <w:rPr>
          <w:rFonts w:ascii="Verdana" w:hAnsi="Verdana"/>
          <w:color w:val="231F20"/>
          <w:sz w:val="24"/>
          <w:szCs w:val="24"/>
        </w:rPr>
        <w:t>(either</w:t>
      </w:r>
      <w:r w:rsidR="00F709F2" w:rsidRPr="00C83F13">
        <w:rPr>
          <w:rFonts w:ascii="Verdana" w:hAnsi="Verdana"/>
          <w:color w:val="231F20"/>
          <w:sz w:val="24"/>
          <w:szCs w:val="24"/>
        </w:rPr>
        <w:t xml:space="preserve"> </w:t>
      </w:r>
      <w:r w:rsidRPr="00C83F13">
        <w:rPr>
          <w:rFonts w:ascii="Verdana" w:hAnsi="Verdana"/>
          <w:color w:val="231F20"/>
          <w:sz w:val="24"/>
          <w:szCs w:val="24"/>
        </w:rPr>
        <w:t>individually</w:t>
      </w:r>
      <w:r w:rsidR="00F709F2" w:rsidRPr="00C83F13">
        <w:rPr>
          <w:rFonts w:ascii="Verdana" w:hAnsi="Verdana"/>
          <w:color w:val="231F20"/>
          <w:sz w:val="24"/>
          <w:szCs w:val="24"/>
        </w:rPr>
        <w:t xml:space="preserve"> </w:t>
      </w:r>
      <w:r w:rsidRPr="00C83F13">
        <w:rPr>
          <w:rFonts w:ascii="Verdana" w:hAnsi="Verdana"/>
          <w:color w:val="231F20"/>
          <w:sz w:val="24"/>
          <w:szCs w:val="24"/>
        </w:rPr>
        <w:t>or</w:t>
      </w:r>
      <w:r w:rsidR="00F709F2" w:rsidRPr="00C83F13">
        <w:rPr>
          <w:rFonts w:ascii="Verdana" w:hAnsi="Verdana"/>
          <w:color w:val="231F20"/>
          <w:sz w:val="24"/>
          <w:szCs w:val="24"/>
        </w:rPr>
        <w:t xml:space="preserve"> </w:t>
      </w:r>
      <w:r w:rsidRPr="00C83F13">
        <w:rPr>
          <w:rFonts w:ascii="Verdana" w:hAnsi="Verdana"/>
          <w:color w:val="231F20"/>
          <w:sz w:val="24"/>
          <w:szCs w:val="24"/>
        </w:rPr>
        <w:t>as</w:t>
      </w:r>
      <w:r w:rsidR="00F709F2" w:rsidRPr="00C83F13">
        <w:rPr>
          <w:rFonts w:ascii="Verdana" w:hAnsi="Verdana"/>
          <w:color w:val="231F20"/>
          <w:sz w:val="24"/>
          <w:szCs w:val="24"/>
        </w:rPr>
        <w:t xml:space="preserve"> </w:t>
      </w:r>
      <w:r w:rsidRPr="00C83F13">
        <w:rPr>
          <w:rFonts w:ascii="Verdana" w:hAnsi="Verdana"/>
          <w:color w:val="231F20"/>
          <w:sz w:val="24"/>
          <w:szCs w:val="24"/>
        </w:rPr>
        <w:t>a</w:t>
      </w:r>
      <w:r w:rsidR="00F709F2" w:rsidRPr="00C83F13">
        <w:rPr>
          <w:rFonts w:ascii="Verdana" w:hAnsi="Verdana"/>
          <w:color w:val="231F20"/>
          <w:sz w:val="24"/>
          <w:szCs w:val="24"/>
        </w:rPr>
        <w:t xml:space="preserve"> </w:t>
      </w:r>
      <w:r w:rsidRPr="00C83F13">
        <w:rPr>
          <w:rFonts w:ascii="Verdana" w:hAnsi="Verdana"/>
          <w:color w:val="231F20"/>
          <w:sz w:val="24"/>
          <w:szCs w:val="24"/>
        </w:rPr>
        <w:t>JV</w:t>
      </w:r>
      <w:r w:rsidR="00F709F2" w:rsidRPr="00C83F13">
        <w:rPr>
          <w:rFonts w:ascii="Verdana" w:hAnsi="Verdana"/>
          <w:color w:val="231F20"/>
          <w:sz w:val="24"/>
          <w:szCs w:val="24"/>
        </w:rPr>
        <w:t xml:space="preserve"> </w:t>
      </w:r>
      <w:r w:rsidRPr="00C83F13">
        <w:rPr>
          <w:rFonts w:ascii="Verdana" w:hAnsi="Verdana"/>
          <w:color w:val="231F20"/>
          <w:sz w:val="24"/>
          <w:szCs w:val="24"/>
        </w:rPr>
        <w:t>member)</w:t>
      </w:r>
      <w:r w:rsidR="00F709F2" w:rsidRPr="00C83F13">
        <w:rPr>
          <w:rFonts w:ascii="Verdana" w:hAnsi="Verdana"/>
          <w:color w:val="231F20"/>
          <w:sz w:val="24"/>
          <w:szCs w:val="24"/>
        </w:rPr>
        <w:t xml:space="preserve"> </w:t>
      </w:r>
      <w:r w:rsidRPr="00C83F13">
        <w:rPr>
          <w:rFonts w:ascii="Verdana" w:hAnsi="Verdana"/>
          <w:color w:val="231F20"/>
          <w:sz w:val="24"/>
          <w:szCs w:val="24"/>
        </w:rPr>
        <w:t>shall</w:t>
      </w:r>
      <w:r w:rsidR="00F709F2" w:rsidRPr="00C83F13">
        <w:rPr>
          <w:rFonts w:ascii="Verdana" w:hAnsi="Verdana"/>
          <w:color w:val="231F20"/>
          <w:sz w:val="24"/>
          <w:szCs w:val="24"/>
        </w:rPr>
        <w:t xml:space="preserve"> </w:t>
      </w:r>
      <w:r w:rsidRPr="00C83F13">
        <w:rPr>
          <w:rFonts w:ascii="Verdana" w:hAnsi="Verdana"/>
          <w:color w:val="231F20"/>
          <w:sz w:val="24"/>
          <w:szCs w:val="24"/>
        </w:rPr>
        <w:t>not</w:t>
      </w:r>
      <w:r w:rsidR="00F709F2" w:rsidRPr="00C83F13">
        <w:rPr>
          <w:rFonts w:ascii="Verdana" w:hAnsi="Verdana"/>
          <w:color w:val="231F20"/>
          <w:sz w:val="24"/>
          <w:szCs w:val="24"/>
        </w:rPr>
        <w:t xml:space="preserve"> </w:t>
      </w:r>
      <w:r w:rsidRPr="00C83F13">
        <w:rPr>
          <w:rFonts w:ascii="Verdana" w:hAnsi="Verdana"/>
          <w:color w:val="231F20"/>
          <w:sz w:val="24"/>
          <w:szCs w:val="24"/>
        </w:rPr>
        <w:t>participate</w:t>
      </w:r>
      <w:r w:rsidR="00F709F2" w:rsidRPr="00C83F13">
        <w:rPr>
          <w:rFonts w:ascii="Verdana" w:hAnsi="Verdana"/>
          <w:color w:val="231F20"/>
          <w:sz w:val="24"/>
          <w:szCs w:val="24"/>
        </w:rPr>
        <w:t xml:space="preserve"> </w:t>
      </w:r>
      <w:r w:rsidRPr="00C83F13">
        <w:rPr>
          <w:rFonts w:ascii="Verdana" w:hAnsi="Verdana"/>
          <w:color w:val="231F20"/>
          <w:sz w:val="24"/>
          <w:szCs w:val="24"/>
        </w:rPr>
        <w:t>in</w:t>
      </w:r>
      <w:r w:rsidR="00F709F2" w:rsidRPr="00C83F13">
        <w:rPr>
          <w:rFonts w:ascii="Verdana" w:hAnsi="Verdana"/>
          <w:color w:val="231F20"/>
          <w:sz w:val="24"/>
          <w:szCs w:val="24"/>
        </w:rPr>
        <w:t xml:space="preserve"> </w:t>
      </w:r>
      <w:r w:rsidRPr="00C83F13">
        <w:rPr>
          <w:rFonts w:ascii="Verdana" w:hAnsi="Verdana"/>
          <w:color w:val="231F20"/>
          <w:sz w:val="24"/>
          <w:szCs w:val="24"/>
        </w:rPr>
        <w:t>more</w:t>
      </w:r>
      <w:r w:rsidR="00F709F2" w:rsidRPr="00C83F13">
        <w:rPr>
          <w:rFonts w:ascii="Verdana" w:hAnsi="Verdana"/>
          <w:color w:val="231F20"/>
          <w:sz w:val="24"/>
          <w:szCs w:val="24"/>
        </w:rPr>
        <w:t xml:space="preserve"> </w:t>
      </w:r>
      <w:r w:rsidRPr="00C83F13">
        <w:rPr>
          <w:rFonts w:ascii="Verdana" w:hAnsi="Verdana"/>
          <w:color w:val="231F20"/>
          <w:sz w:val="24"/>
          <w:szCs w:val="24"/>
        </w:rPr>
        <w:t>than</w:t>
      </w:r>
      <w:r w:rsidR="00F709F2" w:rsidRPr="00C83F13">
        <w:rPr>
          <w:rFonts w:ascii="Verdana" w:hAnsi="Verdana"/>
          <w:color w:val="231F20"/>
          <w:sz w:val="24"/>
          <w:szCs w:val="24"/>
        </w:rPr>
        <w:t xml:space="preserve"> </w:t>
      </w:r>
      <w:r w:rsidRPr="00C83F13">
        <w:rPr>
          <w:rFonts w:ascii="Verdana" w:hAnsi="Verdana"/>
          <w:color w:val="231F20"/>
          <w:sz w:val="24"/>
          <w:szCs w:val="24"/>
        </w:rPr>
        <w:t>one</w:t>
      </w:r>
      <w:r w:rsidR="00F709F2" w:rsidRPr="00C83F13">
        <w:rPr>
          <w:rFonts w:ascii="Verdana" w:hAnsi="Verdana"/>
          <w:color w:val="231F20"/>
          <w:sz w:val="24"/>
          <w:szCs w:val="24"/>
        </w:rPr>
        <w:t xml:space="preserve"> </w:t>
      </w:r>
      <w:r w:rsidR="008F3E40" w:rsidRPr="00C83F13">
        <w:rPr>
          <w:rFonts w:ascii="Verdana" w:hAnsi="Verdana"/>
          <w:color w:val="231F20"/>
          <w:spacing w:val="-4"/>
          <w:sz w:val="24"/>
          <w:szCs w:val="24"/>
        </w:rPr>
        <w:t>tender</w:t>
      </w:r>
      <w:r w:rsidRPr="00C83F13">
        <w:rPr>
          <w:rFonts w:ascii="Verdana" w:hAnsi="Verdana"/>
          <w:color w:val="231F20"/>
          <w:spacing w:val="-4"/>
          <w:sz w:val="24"/>
          <w:szCs w:val="24"/>
        </w:rPr>
        <w:t xml:space="preserve">, </w:t>
      </w:r>
      <w:r w:rsidRPr="00C83F13">
        <w:rPr>
          <w:rFonts w:ascii="Verdana" w:hAnsi="Verdana"/>
          <w:color w:val="231F20"/>
          <w:sz w:val="24"/>
          <w:szCs w:val="24"/>
        </w:rPr>
        <w:t>except</w:t>
      </w:r>
      <w:r w:rsidR="002E7E12" w:rsidRPr="00C83F13">
        <w:rPr>
          <w:rFonts w:ascii="Verdana" w:hAnsi="Verdana"/>
          <w:color w:val="231F20"/>
          <w:sz w:val="24"/>
          <w:szCs w:val="24"/>
        </w:rPr>
        <w:t xml:space="preserve"> </w:t>
      </w:r>
      <w:r w:rsidRPr="00C83F13">
        <w:rPr>
          <w:rFonts w:ascii="Verdana" w:hAnsi="Verdana"/>
          <w:color w:val="231F20"/>
          <w:sz w:val="24"/>
          <w:szCs w:val="24"/>
        </w:rPr>
        <w:t>for</w:t>
      </w:r>
      <w:r w:rsidR="002E7E12" w:rsidRPr="00C83F13">
        <w:rPr>
          <w:rFonts w:ascii="Verdana" w:hAnsi="Verdana"/>
          <w:color w:val="231F20"/>
          <w:sz w:val="24"/>
          <w:szCs w:val="24"/>
        </w:rPr>
        <w:t xml:space="preserve"> </w:t>
      </w:r>
      <w:r w:rsidRPr="00C83F13">
        <w:rPr>
          <w:rFonts w:ascii="Verdana" w:hAnsi="Verdana"/>
          <w:color w:val="231F20"/>
          <w:sz w:val="24"/>
          <w:szCs w:val="24"/>
        </w:rPr>
        <w:t>permitted</w:t>
      </w:r>
      <w:r w:rsidR="002E7E12" w:rsidRPr="00C83F13">
        <w:rPr>
          <w:rFonts w:ascii="Verdana" w:hAnsi="Verdana"/>
          <w:color w:val="231F20"/>
          <w:sz w:val="24"/>
          <w:szCs w:val="24"/>
        </w:rPr>
        <w:t xml:space="preserve"> </w:t>
      </w:r>
      <w:r w:rsidRPr="00C83F13">
        <w:rPr>
          <w:rFonts w:ascii="Verdana" w:hAnsi="Verdana"/>
          <w:color w:val="231F20"/>
          <w:sz w:val="24"/>
          <w:szCs w:val="24"/>
        </w:rPr>
        <w:t>alternative</w:t>
      </w:r>
      <w:r w:rsidR="002E7E12" w:rsidRPr="00C83F13">
        <w:rPr>
          <w:rFonts w:ascii="Verdana" w:hAnsi="Verdana"/>
          <w:color w:val="231F20"/>
          <w:sz w:val="24"/>
          <w:szCs w:val="24"/>
        </w:rPr>
        <w:t xml:space="preserve"> </w:t>
      </w:r>
      <w:r w:rsidRPr="00C83F13">
        <w:rPr>
          <w:rFonts w:ascii="Verdana" w:hAnsi="Verdana"/>
          <w:color w:val="231F20"/>
          <w:sz w:val="24"/>
          <w:szCs w:val="24"/>
        </w:rPr>
        <w:t>Tenders.</w:t>
      </w:r>
      <w:r w:rsidR="002E7E12" w:rsidRPr="00C83F13">
        <w:rPr>
          <w:rFonts w:ascii="Verdana" w:hAnsi="Verdana"/>
          <w:color w:val="231F20"/>
          <w:sz w:val="24"/>
          <w:szCs w:val="24"/>
        </w:rPr>
        <w:t xml:space="preserve"> </w:t>
      </w:r>
      <w:r w:rsidRPr="00C83F13">
        <w:rPr>
          <w:rFonts w:ascii="Verdana" w:hAnsi="Verdana"/>
          <w:color w:val="231F20"/>
          <w:sz w:val="24"/>
          <w:szCs w:val="24"/>
        </w:rPr>
        <w:t>This</w:t>
      </w:r>
      <w:r w:rsidR="002E7E12" w:rsidRPr="00C83F13">
        <w:rPr>
          <w:rFonts w:ascii="Verdana" w:hAnsi="Verdana"/>
          <w:color w:val="231F20"/>
          <w:sz w:val="24"/>
          <w:szCs w:val="24"/>
        </w:rPr>
        <w:t xml:space="preserve"> </w:t>
      </w:r>
      <w:r w:rsidRPr="00C83F13">
        <w:rPr>
          <w:rFonts w:ascii="Verdana" w:hAnsi="Verdana"/>
          <w:color w:val="231F20"/>
          <w:sz w:val="24"/>
          <w:szCs w:val="24"/>
        </w:rPr>
        <w:t>includes</w:t>
      </w:r>
      <w:r w:rsidR="002E7E12" w:rsidRPr="00C83F13">
        <w:rPr>
          <w:rFonts w:ascii="Verdana" w:hAnsi="Verdana"/>
          <w:color w:val="231F20"/>
          <w:sz w:val="24"/>
          <w:szCs w:val="24"/>
        </w:rPr>
        <w:t xml:space="preserve"> </w:t>
      </w:r>
      <w:r w:rsidRPr="00C83F13">
        <w:rPr>
          <w:rFonts w:ascii="Verdana" w:hAnsi="Verdana"/>
          <w:color w:val="231F20"/>
          <w:sz w:val="24"/>
          <w:szCs w:val="24"/>
        </w:rPr>
        <w:t>participation</w:t>
      </w:r>
      <w:r w:rsidR="002E7E12" w:rsidRPr="00C83F13">
        <w:rPr>
          <w:rFonts w:ascii="Verdana" w:hAnsi="Verdana"/>
          <w:color w:val="231F20"/>
          <w:sz w:val="24"/>
          <w:szCs w:val="24"/>
        </w:rPr>
        <w:t xml:space="preserve"> </w:t>
      </w:r>
      <w:r w:rsidRPr="00C83F13">
        <w:rPr>
          <w:rFonts w:ascii="Verdana" w:hAnsi="Verdana"/>
          <w:color w:val="231F20"/>
          <w:sz w:val="24"/>
          <w:szCs w:val="24"/>
        </w:rPr>
        <w:t>as</w:t>
      </w:r>
      <w:r w:rsidR="002E7E12" w:rsidRPr="00C83F13">
        <w:rPr>
          <w:rFonts w:ascii="Verdana" w:hAnsi="Verdana"/>
          <w:color w:val="231F20"/>
          <w:sz w:val="24"/>
          <w:szCs w:val="24"/>
        </w:rPr>
        <w:t xml:space="preserve"> </w:t>
      </w:r>
      <w:r w:rsidRPr="00C83F13">
        <w:rPr>
          <w:rFonts w:ascii="Verdana" w:hAnsi="Verdana"/>
          <w:color w:val="231F20"/>
          <w:sz w:val="24"/>
          <w:szCs w:val="24"/>
        </w:rPr>
        <w:t>a</w:t>
      </w:r>
      <w:r w:rsidR="002E7E12" w:rsidRPr="00C83F13">
        <w:rPr>
          <w:rFonts w:ascii="Verdana" w:hAnsi="Verdana"/>
          <w:color w:val="231F20"/>
          <w:sz w:val="24"/>
          <w:szCs w:val="24"/>
        </w:rPr>
        <w:t xml:space="preserve"> </w:t>
      </w:r>
      <w:r w:rsidRPr="00C83F13">
        <w:rPr>
          <w:rFonts w:ascii="Verdana" w:hAnsi="Verdana"/>
          <w:color w:val="231F20"/>
          <w:sz w:val="24"/>
          <w:szCs w:val="24"/>
        </w:rPr>
        <w:t>subcontractor.</w:t>
      </w:r>
      <w:r w:rsidR="002E7E12" w:rsidRPr="00C83F13">
        <w:rPr>
          <w:rFonts w:ascii="Verdana" w:hAnsi="Verdana"/>
          <w:color w:val="231F20"/>
          <w:sz w:val="24"/>
          <w:szCs w:val="24"/>
        </w:rPr>
        <w:t xml:space="preserve"> </w:t>
      </w:r>
      <w:r w:rsidRPr="00C83F13">
        <w:rPr>
          <w:rFonts w:ascii="Verdana" w:hAnsi="Verdana"/>
          <w:color w:val="231F20"/>
          <w:sz w:val="24"/>
          <w:szCs w:val="24"/>
        </w:rPr>
        <w:t>Such</w:t>
      </w:r>
      <w:r w:rsidR="002E7E12" w:rsidRPr="00C83F13">
        <w:rPr>
          <w:rFonts w:ascii="Verdana" w:hAnsi="Verdana"/>
          <w:color w:val="231F20"/>
          <w:sz w:val="24"/>
          <w:szCs w:val="24"/>
        </w:rPr>
        <w:t xml:space="preserve"> </w:t>
      </w:r>
      <w:r w:rsidRPr="00C83F13">
        <w:rPr>
          <w:rFonts w:ascii="Verdana" w:hAnsi="Verdana"/>
          <w:color w:val="231F20"/>
          <w:sz w:val="24"/>
          <w:szCs w:val="24"/>
        </w:rPr>
        <w:t>participation</w:t>
      </w:r>
      <w:r w:rsidR="002E7E12" w:rsidRPr="00C83F13">
        <w:rPr>
          <w:rFonts w:ascii="Verdana" w:hAnsi="Verdana"/>
          <w:color w:val="231F20"/>
          <w:sz w:val="24"/>
          <w:szCs w:val="24"/>
        </w:rPr>
        <w:t xml:space="preserve"> </w:t>
      </w:r>
      <w:r w:rsidRPr="00C83F13">
        <w:rPr>
          <w:rFonts w:ascii="Verdana" w:hAnsi="Verdana"/>
          <w:color w:val="231F20"/>
          <w:sz w:val="24"/>
          <w:szCs w:val="24"/>
        </w:rPr>
        <w:t xml:space="preserve">shall result in the disqualiﬁcation of all </w:t>
      </w:r>
      <w:r w:rsidRPr="00C83F13">
        <w:rPr>
          <w:rFonts w:ascii="Verdana" w:hAnsi="Verdana"/>
          <w:color w:val="231F20"/>
          <w:spacing w:val="-3"/>
          <w:sz w:val="24"/>
          <w:szCs w:val="24"/>
        </w:rPr>
        <w:t xml:space="preserve">Tenders </w:t>
      </w:r>
      <w:r w:rsidRPr="00C83F13">
        <w:rPr>
          <w:rFonts w:ascii="Verdana" w:hAnsi="Verdana"/>
          <w:color w:val="231F20"/>
          <w:sz w:val="24"/>
          <w:szCs w:val="24"/>
        </w:rPr>
        <w:t xml:space="preserve">in which the ﬁrm is involved. A ﬁrm that is not a </w:t>
      </w:r>
      <w:proofErr w:type="gramStart"/>
      <w:r w:rsidRPr="00C83F13">
        <w:rPr>
          <w:rFonts w:ascii="Verdana" w:hAnsi="Verdana"/>
          <w:color w:val="231F20"/>
          <w:sz w:val="24"/>
          <w:szCs w:val="24"/>
        </w:rPr>
        <w:t>Tenderer</w:t>
      </w:r>
      <w:proofErr w:type="gramEnd"/>
      <w:r w:rsidRPr="00C83F13">
        <w:rPr>
          <w:rFonts w:ascii="Verdana" w:hAnsi="Verdana"/>
          <w:color w:val="231F20"/>
          <w:sz w:val="24"/>
          <w:szCs w:val="24"/>
        </w:rPr>
        <w:t xml:space="preserve"> or a JV </w:t>
      </w:r>
      <w:r w:rsidR="00F709F2" w:rsidRPr="00C83F13">
        <w:rPr>
          <w:rFonts w:ascii="Verdana" w:hAnsi="Verdana"/>
          <w:color w:val="231F20"/>
          <w:sz w:val="24"/>
          <w:szCs w:val="24"/>
        </w:rPr>
        <w:t>member</w:t>
      </w:r>
      <w:r w:rsidR="00331B5F" w:rsidRPr="00C83F13">
        <w:rPr>
          <w:rFonts w:ascii="Verdana" w:hAnsi="Verdana"/>
          <w:color w:val="231F20"/>
          <w:sz w:val="24"/>
          <w:szCs w:val="24"/>
        </w:rPr>
        <w:t xml:space="preserve"> </w:t>
      </w:r>
      <w:r w:rsidRPr="00C83F13">
        <w:rPr>
          <w:rFonts w:ascii="Verdana" w:hAnsi="Verdana"/>
          <w:color w:val="231F20"/>
          <w:sz w:val="24"/>
          <w:szCs w:val="24"/>
        </w:rPr>
        <w:t>may</w:t>
      </w:r>
      <w:r w:rsidR="00331B5F" w:rsidRPr="00C83F13">
        <w:rPr>
          <w:rFonts w:ascii="Verdana" w:hAnsi="Verdana"/>
          <w:color w:val="231F20"/>
          <w:sz w:val="24"/>
          <w:szCs w:val="24"/>
        </w:rPr>
        <w:t xml:space="preserve"> </w:t>
      </w:r>
      <w:r w:rsidRPr="00C83F13">
        <w:rPr>
          <w:rFonts w:ascii="Verdana" w:hAnsi="Verdana"/>
          <w:color w:val="231F20"/>
          <w:sz w:val="24"/>
          <w:szCs w:val="24"/>
        </w:rPr>
        <w:t>participate</w:t>
      </w:r>
      <w:r w:rsidR="00331B5F" w:rsidRPr="00C83F13">
        <w:rPr>
          <w:rFonts w:ascii="Verdana" w:hAnsi="Verdana"/>
          <w:color w:val="231F20"/>
          <w:sz w:val="24"/>
          <w:szCs w:val="24"/>
        </w:rPr>
        <w:t xml:space="preserve"> </w:t>
      </w:r>
      <w:r w:rsidRPr="00C83F13">
        <w:rPr>
          <w:rFonts w:ascii="Verdana" w:hAnsi="Verdana"/>
          <w:color w:val="231F20"/>
          <w:sz w:val="24"/>
          <w:szCs w:val="24"/>
        </w:rPr>
        <w:t>as</w:t>
      </w:r>
      <w:r w:rsidR="00331B5F" w:rsidRPr="00C83F13">
        <w:rPr>
          <w:rFonts w:ascii="Verdana" w:hAnsi="Verdana"/>
          <w:color w:val="231F20"/>
          <w:sz w:val="24"/>
          <w:szCs w:val="24"/>
        </w:rPr>
        <w:t xml:space="preserve"> </w:t>
      </w:r>
      <w:r w:rsidRPr="00C83F13">
        <w:rPr>
          <w:rFonts w:ascii="Verdana" w:hAnsi="Verdana"/>
          <w:color w:val="231F20"/>
          <w:sz w:val="24"/>
          <w:szCs w:val="24"/>
        </w:rPr>
        <w:t>a</w:t>
      </w:r>
      <w:r w:rsidR="00331B5F" w:rsidRPr="00C83F13">
        <w:rPr>
          <w:rFonts w:ascii="Verdana" w:hAnsi="Verdana"/>
          <w:color w:val="231F20"/>
          <w:sz w:val="24"/>
          <w:szCs w:val="24"/>
        </w:rPr>
        <w:t xml:space="preserve"> </w:t>
      </w:r>
      <w:r w:rsidRPr="00C83F13">
        <w:rPr>
          <w:rFonts w:ascii="Verdana" w:hAnsi="Verdana"/>
          <w:color w:val="231F20"/>
          <w:sz w:val="24"/>
          <w:szCs w:val="24"/>
        </w:rPr>
        <w:t>sub-contractor</w:t>
      </w:r>
      <w:r w:rsidR="00331B5F" w:rsidRPr="00C83F13">
        <w:rPr>
          <w:rFonts w:ascii="Verdana" w:hAnsi="Verdana"/>
          <w:color w:val="231F20"/>
          <w:sz w:val="24"/>
          <w:szCs w:val="24"/>
        </w:rPr>
        <w:t xml:space="preserve"> </w:t>
      </w:r>
      <w:r w:rsidRPr="00C83F13">
        <w:rPr>
          <w:rFonts w:ascii="Verdana" w:hAnsi="Verdana"/>
          <w:color w:val="231F20"/>
          <w:sz w:val="24"/>
          <w:szCs w:val="24"/>
        </w:rPr>
        <w:t>in</w:t>
      </w:r>
      <w:r w:rsidR="00331B5F" w:rsidRPr="00C83F13">
        <w:rPr>
          <w:rFonts w:ascii="Verdana" w:hAnsi="Verdana"/>
          <w:color w:val="231F20"/>
          <w:sz w:val="24"/>
          <w:szCs w:val="24"/>
        </w:rPr>
        <w:t xml:space="preserve"> </w:t>
      </w:r>
      <w:r w:rsidRPr="00C83F13">
        <w:rPr>
          <w:rFonts w:ascii="Verdana" w:hAnsi="Verdana"/>
          <w:color w:val="231F20"/>
          <w:sz w:val="24"/>
          <w:szCs w:val="24"/>
        </w:rPr>
        <w:t>more</w:t>
      </w:r>
      <w:r w:rsidR="00331B5F" w:rsidRPr="00C83F13">
        <w:rPr>
          <w:rFonts w:ascii="Verdana" w:hAnsi="Verdana"/>
          <w:color w:val="231F20"/>
          <w:sz w:val="24"/>
          <w:szCs w:val="24"/>
        </w:rPr>
        <w:t xml:space="preserve"> </w:t>
      </w:r>
      <w:r w:rsidRPr="00C83F13">
        <w:rPr>
          <w:rFonts w:ascii="Verdana" w:hAnsi="Verdana"/>
          <w:color w:val="231F20"/>
          <w:sz w:val="24"/>
          <w:szCs w:val="24"/>
        </w:rPr>
        <w:t>than</w:t>
      </w:r>
      <w:r w:rsidR="00331B5F" w:rsidRPr="00C83F13">
        <w:rPr>
          <w:rFonts w:ascii="Verdana" w:hAnsi="Verdana"/>
          <w:color w:val="231F20"/>
          <w:sz w:val="24"/>
          <w:szCs w:val="24"/>
        </w:rPr>
        <w:t xml:space="preserve"> </w:t>
      </w:r>
      <w:r w:rsidRPr="00C83F13">
        <w:rPr>
          <w:rFonts w:ascii="Verdana" w:hAnsi="Verdana"/>
          <w:color w:val="231F20"/>
          <w:sz w:val="24"/>
          <w:szCs w:val="24"/>
        </w:rPr>
        <w:t>one</w:t>
      </w:r>
      <w:r w:rsidR="00331B5F" w:rsidRPr="00C83F13">
        <w:rPr>
          <w:rFonts w:ascii="Verdana" w:hAnsi="Verdana"/>
          <w:color w:val="231F20"/>
          <w:sz w:val="24"/>
          <w:szCs w:val="24"/>
        </w:rPr>
        <w:t xml:space="preserve"> </w:t>
      </w:r>
      <w:r w:rsidRPr="00C83F13">
        <w:rPr>
          <w:rFonts w:ascii="Verdana" w:hAnsi="Verdana"/>
          <w:color w:val="231F20"/>
          <w:spacing w:val="-5"/>
          <w:sz w:val="24"/>
          <w:szCs w:val="24"/>
        </w:rPr>
        <w:t>Tender.</w:t>
      </w:r>
    </w:p>
    <w:p w14:paraId="0910DEEE" w14:textId="77777777" w:rsidR="00C20A63" w:rsidRPr="00C83F13" w:rsidRDefault="002D5618" w:rsidP="00B70529">
      <w:pPr>
        <w:pStyle w:val="ListParagraph"/>
        <w:numPr>
          <w:ilvl w:val="1"/>
          <w:numId w:val="46"/>
        </w:numPr>
        <w:tabs>
          <w:tab w:val="left" w:pos="1418"/>
        </w:tabs>
        <w:spacing w:before="240"/>
        <w:ind w:left="1440" w:right="850" w:hanging="576"/>
        <w:jc w:val="both"/>
        <w:rPr>
          <w:rFonts w:ascii="Verdana" w:hAnsi="Verdana"/>
          <w:color w:val="231F20"/>
          <w:sz w:val="24"/>
          <w:szCs w:val="24"/>
        </w:rPr>
      </w:pPr>
      <w:r w:rsidRPr="00C83F13">
        <w:rPr>
          <w:rFonts w:ascii="Verdana" w:hAnsi="Verdana"/>
          <w:color w:val="231F20"/>
          <w:sz w:val="24"/>
          <w:szCs w:val="24"/>
        </w:rPr>
        <w:t>A</w:t>
      </w:r>
      <w:r w:rsidR="00F709F2" w:rsidRPr="00C83F13">
        <w:rPr>
          <w:rFonts w:ascii="Verdana" w:hAnsi="Verdana"/>
          <w:color w:val="231F20"/>
          <w:sz w:val="24"/>
          <w:szCs w:val="24"/>
        </w:rPr>
        <w:t xml:space="preserve"> </w:t>
      </w:r>
      <w:r w:rsidRPr="00C83F13">
        <w:rPr>
          <w:rFonts w:ascii="Verdana" w:hAnsi="Verdana"/>
          <w:color w:val="231F20"/>
          <w:sz w:val="24"/>
          <w:szCs w:val="24"/>
        </w:rPr>
        <w:t>Tenderer</w:t>
      </w:r>
      <w:r w:rsidR="00F709F2" w:rsidRPr="00C83F13">
        <w:rPr>
          <w:rFonts w:ascii="Verdana" w:hAnsi="Verdana"/>
          <w:color w:val="231F20"/>
          <w:sz w:val="24"/>
          <w:szCs w:val="24"/>
        </w:rPr>
        <w:t xml:space="preserve"> </w:t>
      </w:r>
      <w:r w:rsidRPr="00C83F13">
        <w:rPr>
          <w:rFonts w:ascii="Verdana" w:hAnsi="Verdana"/>
          <w:color w:val="231F20"/>
          <w:sz w:val="24"/>
          <w:szCs w:val="24"/>
        </w:rPr>
        <w:t>may</w:t>
      </w:r>
      <w:r w:rsidR="00F709F2" w:rsidRPr="00C83F13">
        <w:rPr>
          <w:rFonts w:ascii="Verdana" w:hAnsi="Verdana"/>
          <w:color w:val="231F20"/>
          <w:sz w:val="24"/>
          <w:szCs w:val="24"/>
        </w:rPr>
        <w:t xml:space="preserve"> </w:t>
      </w:r>
      <w:r w:rsidRPr="00C83F13">
        <w:rPr>
          <w:rFonts w:ascii="Verdana" w:hAnsi="Verdana"/>
          <w:color w:val="231F20"/>
          <w:sz w:val="24"/>
          <w:szCs w:val="24"/>
        </w:rPr>
        <w:t>have</w:t>
      </w:r>
      <w:r w:rsidR="00F709F2" w:rsidRPr="00C83F13">
        <w:rPr>
          <w:rFonts w:ascii="Verdana" w:hAnsi="Verdana"/>
          <w:color w:val="231F20"/>
          <w:sz w:val="24"/>
          <w:szCs w:val="24"/>
        </w:rPr>
        <w:t xml:space="preserve"> </w:t>
      </w:r>
      <w:r w:rsidRPr="00C83F13">
        <w:rPr>
          <w:rFonts w:ascii="Verdana" w:hAnsi="Verdana"/>
          <w:color w:val="231F20"/>
          <w:sz w:val="24"/>
          <w:szCs w:val="24"/>
        </w:rPr>
        <w:t>the</w:t>
      </w:r>
      <w:r w:rsidR="00F709F2" w:rsidRPr="00C83F13">
        <w:rPr>
          <w:rFonts w:ascii="Verdana" w:hAnsi="Verdana"/>
          <w:color w:val="231F20"/>
          <w:sz w:val="24"/>
          <w:szCs w:val="24"/>
        </w:rPr>
        <w:t xml:space="preserve"> </w:t>
      </w:r>
      <w:r w:rsidRPr="00C83F13">
        <w:rPr>
          <w:rFonts w:ascii="Verdana" w:hAnsi="Verdana"/>
          <w:color w:val="231F20"/>
          <w:sz w:val="24"/>
          <w:szCs w:val="24"/>
        </w:rPr>
        <w:t>nationality</w:t>
      </w:r>
      <w:r w:rsidR="00F709F2" w:rsidRPr="00C83F13">
        <w:rPr>
          <w:rFonts w:ascii="Verdana" w:hAnsi="Verdana"/>
          <w:color w:val="231F20"/>
          <w:sz w:val="24"/>
          <w:szCs w:val="24"/>
        </w:rPr>
        <w:t xml:space="preserve"> </w:t>
      </w:r>
      <w:r w:rsidRPr="00C83F13">
        <w:rPr>
          <w:rFonts w:ascii="Verdana" w:hAnsi="Verdana"/>
          <w:color w:val="231F20"/>
          <w:sz w:val="24"/>
          <w:szCs w:val="24"/>
        </w:rPr>
        <w:t>of</w:t>
      </w:r>
      <w:r w:rsidR="00F709F2" w:rsidRPr="00C83F13">
        <w:rPr>
          <w:rFonts w:ascii="Verdana" w:hAnsi="Verdana"/>
          <w:color w:val="231F20"/>
          <w:sz w:val="24"/>
          <w:szCs w:val="24"/>
        </w:rPr>
        <w:t xml:space="preserve"> </w:t>
      </w:r>
      <w:r w:rsidRPr="00C83F13">
        <w:rPr>
          <w:rFonts w:ascii="Verdana" w:hAnsi="Verdana"/>
          <w:color w:val="231F20"/>
          <w:sz w:val="24"/>
          <w:szCs w:val="24"/>
        </w:rPr>
        <w:t>any</w:t>
      </w:r>
      <w:r w:rsidR="00F709F2" w:rsidRPr="00C83F13">
        <w:rPr>
          <w:rFonts w:ascii="Verdana" w:hAnsi="Verdana"/>
          <w:color w:val="231F20"/>
          <w:sz w:val="24"/>
          <w:szCs w:val="24"/>
        </w:rPr>
        <w:t xml:space="preserve"> </w:t>
      </w:r>
      <w:r w:rsidRPr="00C83F13">
        <w:rPr>
          <w:rFonts w:ascii="Verdana" w:hAnsi="Verdana"/>
          <w:color w:val="231F20"/>
          <w:sz w:val="24"/>
          <w:szCs w:val="24"/>
        </w:rPr>
        <w:t>country,</w:t>
      </w:r>
      <w:r w:rsidR="00F709F2" w:rsidRPr="00C83F13">
        <w:rPr>
          <w:rFonts w:ascii="Verdana" w:hAnsi="Verdana"/>
          <w:color w:val="231F20"/>
          <w:sz w:val="24"/>
          <w:szCs w:val="24"/>
        </w:rPr>
        <w:t xml:space="preserve"> </w:t>
      </w:r>
      <w:r w:rsidRPr="00C83F13">
        <w:rPr>
          <w:rFonts w:ascii="Verdana" w:hAnsi="Verdana"/>
          <w:color w:val="231F20"/>
          <w:sz w:val="24"/>
          <w:szCs w:val="24"/>
        </w:rPr>
        <w:t>subject</w:t>
      </w:r>
      <w:r w:rsidR="00F709F2" w:rsidRPr="00C83F13">
        <w:rPr>
          <w:rFonts w:ascii="Verdana" w:hAnsi="Verdana"/>
          <w:color w:val="231F20"/>
          <w:sz w:val="24"/>
          <w:szCs w:val="24"/>
        </w:rPr>
        <w:t xml:space="preserve"> </w:t>
      </w:r>
      <w:r w:rsidR="002E7E12" w:rsidRPr="00C83F13">
        <w:rPr>
          <w:rFonts w:ascii="Verdana" w:hAnsi="Verdana"/>
          <w:color w:val="231F20"/>
          <w:sz w:val="24"/>
          <w:szCs w:val="24"/>
        </w:rPr>
        <w:t xml:space="preserve">to the </w:t>
      </w:r>
      <w:r w:rsidRPr="00C83F13">
        <w:rPr>
          <w:rFonts w:ascii="Verdana" w:hAnsi="Verdana"/>
          <w:color w:val="231F20"/>
          <w:sz w:val="24"/>
          <w:szCs w:val="24"/>
        </w:rPr>
        <w:t>restrictions</w:t>
      </w:r>
      <w:r w:rsidR="002E7E12" w:rsidRPr="00C83F13">
        <w:rPr>
          <w:rFonts w:ascii="Verdana" w:hAnsi="Verdana"/>
          <w:color w:val="231F20"/>
          <w:sz w:val="24"/>
          <w:szCs w:val="24"/>
        </w:rPr>
        <w:t xml:space="preserve"> </w:t>
      </w:r>
      <w:r w:rsidRPr="00C83F13">
        <w:rPr>
          <w:rFonts w:ascii="Verdana" w:hAnsi="Verdana"/>
          <w:color w:val="231F20"/>
          <w:sz w:val="24"/>
          <w:szCs w:val="24"/>
        </w:rPr>
        <w:t>pursuant</w:t>
      </w:r>
      <w:r w:rsidR="002E7E12" w:rsidRPr="00C83F13">
        <w:rPr>
          <w:rFonts w:ascii="Verdana" w:hAnsi="Verdana"/>
          <w:color w:val="231F20"/>
          <w:sz w:val="24"/>
          <w:szCs w:val="24"/>
        </w:rPr>
        <w:t xml:space="preserve"> </w:t>
      </w:r>
      <w:r w:rsidRPr="00C83F13">
        <w:rPr>
          <w:rFonts w:ascii="Verdana" w:hAnsi="Verdana"/>
          <w:color w:val="231F20"/>
          <w:sz w:val="24"/>
          <w:szCs w:val="24"/>
        </w:rPr>
        <w:t>to</w:t>
      </w:r>
      <w:r w:rsidR="002E7E12" w:rsidRPr="00C83F13">
        <w:rPr>
          <w:rFonts w:ascii="Verdana" w:hAnsi="Verdana"/>
          <w:color w:val="231F20"/>
          <w:sz w:val="24"/>
          <w:szCs w:val="24"/>
        </w:rPr>
        <w:t xml:space="preserve"> </w:t>
      </w:r>
      <w:r w:rsidRPr="00C83F13">
        <w:rPr>
          <w:rFonts w:ascii="Verdana" w:hAnsi="Verdana"/>
          <w:color w:val="231F20"/>
          <w:sz w:val="24"/>
          <w:szCs w:val="24"/>
        </w:rPr>
        <w:t>ITT</w:t>
      </w:r>
      <w:r w:rsidR="00AA4B7D" w:rsidRPr="00C83F13">
        <w:rPr>
          <w:rFonts w:ascii="Verdana" w:hAnsi="Verdana"/>
          <w:color w:val="231F20"/>
          <w:sz w:val="24"/>
          <w:szCs w:val="24"/>
        </w:rPr>
        <w:t xml:space="preserve"> </w:t>
      </w:r>
      <w:r w:rsidRPr="00C83F13">
        <w:rPr>
          <w:rFonts w:ascii="Verdana" w:hAnsi="Verdana"/>
          <w:color w:val="231F20"/>
          <w:sz w:val="24"/>
          <w:szCs w:val="24"/>
        </w:rPr>
        <w:t>4</w:t>
      </w:r>
      <w:r w:rsidR="00FA4A4A" w:rsidRPr="00C83F13">
        <w:rPr>
          <w:rFonts w:ascii="Verdana" w:hAnsi="Verdana"/>
          <w:color w:val="231F20"/>
          <w:sz w:val="24"/>
          <w:szCs w:val="24"/>
        </w:rPr>
        <w:t xml:space="preserve"> </w:t>
      </w:r>
      <w:r w:rsidRPr="00C83F13">
        <w:rPr>
          <w:rFonts w:ascii="Verdana" w:hAnsi="Verdana"/>
          <w:color w:val="231F20"/>
          <w:sz w:val="24"/>
          <w:szCs w:val="24"/>
        </w:rPr>
        <w:t>.9.</w:t>
      </w:r>
    </w:p>
    <w:p w14:paraId="67450D27" w14:textId="77777777" w:rsidR="00C20A63" w:rsidRPr="00C83F13" w:rsidRDefault="002D5618" w:rsidP="00B70529">
      <w:pPr>
        <w:pStyle w:val="ListParagraph"/>
        <w:numPr>
          <w:ilvl w:val="1"/>
          <w:numId w:val="46"/>
        </w:numPr>
        <w:tabs>
          <w:tab w:val="left" w:pos="1412"/>
        </w:tabs>
        <w:spacing w:before="240"/>
        <w:ind w:left="1440" w:right="850" w:hanging="576"/>
        <w:jc w:val="both"/>
        <w:rPr>
          <w:rFonts w:ascii="Verdana" w:hAnsi="Verdana"/>
          <w:color w:val="231F20"/>
          <w:sz w:val="24"/>
          <w:szCs w:val="24"/>
        </w:rPr>
      </w:pPr>
      <w:r w:rsidRPr="00C83F13">
        <w:rPr>
          <w:rFonts w:ascii="Verdana" w:hAnsi="Verdana"/>
          <w:color w:val="231F20"/>
          <w:sz w:val="24"/>
          <w:szCs w:val="24"/>
        </w:rPr>
        <w:t>A</w:t>
      </w:r>
      <w:r w:rsidR="008F3E40" w:rsidRPr="00C83F13">
        <w:rPr>
          <w:rFonts w:ascii="Verdana" w:hAnsi="Verdana"/>
          <w:color w:val="231F20"/>
          <w:sz w:val="24"/>
          <w:szCs w:val="24"/>
        </w:rPr>
        <w:t xml:space="preserve"> </w:t>
      </w:r>
      <w:r w:rsidRPr="00C83F13">
        <w:rPr>
          <w:rFonts w:ascii="Verdana" w:hAnsi="Verdana"/>
          <w:color w:val="231F20"/>
          <w:sz w:val="24"/>
          <w:szCs w:val="24"/>
        </w:rPr>
        <w:t>Tenderer</w:t>
      </w:r>
      <w:r w:rsidR="008F3E40" w:rsidRPr="00C83F13">
        <w:rPr>
          <w:rFonts w:ascii="Verdana" w:hAnsi="Verdana"/>
          <w:color w:val="231F20"/>
          <w:sz w:val="24"/>
          <w:szCs w:val="24"/>
        </w:rPr>
        <w:t xml:space="preserve"> </w:t>
      </w:r>
      <w:r w:rsidRPr="00C83F13">
        <w:rPr>
          <w:rFonts w:ascii="Verdana" w:hAnsi="Verdana"/>
          <w:color w:val="231F20"/>
          <w:sz w:val="24"/>
          <w:szCs w:val="24"/>
        </w:rPr>
        <w:t>that</w:t>
      </w:r>
      <w:r w:rsidR="008F3E40" w:rsidRPr="00C83F13">
        <w:rPr>
          <w:rFonts w:ascii="Verdana" w:hAnsi="Verdana"/>
          <w:color w:val="231F20"/>
          <w:sz w:val="24"/>
          <w:szCs w:val="24"/>
        </w:rPr>
        <w:t xml:space="preserve"> </w:t>
      </w:r>
      <w:r w:rsidRPr="00C83F13">
        <w:rPr>
          <w:rFonts w:ascii="Verdana" w:hAnsi="Verdana"/>
          <w:color w:val="231F20"/>
          <w:sz w:val="24"/>
          <w:szCs w:val="24"/>
        </w:rPr>
        <w:t>has</w:t>
      </w:r>
      <w:r w:rsidR="008F3E40" w:rsidRPr="00C83F13">
        <w:rPr>
          <w:rFonts w:ascii="Verdana" w:hAnsi="Verdana"/>
          <w:color w:val="231F20"/>
          <w:sz w:val="24"/>
          <w:szCs w:val="24"/>
        </w:rPr>
        <w:t xml:space="preserve"> </w:t>
      </w:r>
      <w:r w:rsidRPr="00C83F13">
        <w:rPr>
          <w:rFonts w:ascii="Verdana" w:hAnsi="Verdana"/>
          <w:color w:val="231F20"/>
          <w:sz w:val="24"/>
          <w:szCs w:val="24"/>
        </w:rPr>
        <w:t>been</w:t>
      </w:r>
      <w:r w:rsidR="008F3E40" w:rsidRPr="00C83F13">
        <w:rPr>
          <w:rFonts w:ascii="Verdana" w:hAnsi="Verdana"/>
          <w:color w:val="231F20"/>
          <w:sz w:val="24"/>
          <w:szCs w:val="24"/>
        </w:rPr>
        <w:t xml:space="preserve"> </w:t>
      </w:r>
      <w:r w:rsidRPr="00C83F13">
        <w:rPr>
          <w:rFonts w:ascii="Verdana" w:hAnsi="Verdana"/>
          <w:color w:val="231F20"/>
          <w:sz w:val="24"/>
          <w:szCs w:val="24"/>
        </w:rPr>
        <w:t>sanctioned</w:t>
      </w:r>
      <w:r w:rsidR="008F3E40" w:rsidRPr="00C83F13">
        <w:rPr>
          <w:rFonts w:ascii="Verdana" w:hAnsi="Verdana"/>
          <w:color w:val="231F20"/>
          <w:sz w:val="24"/>
          <w:szCs w:val="24"/>
        </w:rPr>
        <w:t xml:space="preserve"> </w:t>
      </w:r>
      <w:r w:rsidRPr="00C83F13">
        <w:rPr>
          <w:rFonts w:ascii="Verdana" w:hAnsi="Verdana"/>
          <w:color w:val="231F20"/>
          <w:sz w:val="24"/>
          <w:szCs w:val="24"/>
        </w:rPr>
        <w:t>by</w:t>
      </w:r>
      <w:r w:rsidR="008F3E40" w:rsidRPr="00C83F13">
        <w:rPr>
          <w:rFonts w:ascii="Verdana" w:hAnsi="Verdana"/>
          <w:color w:val="231F20"/>
          <w:sz w:val="24"/>
          <w:szCs w:val="24"/>
        </w:rPr>
        <w:t xml:space="preserve"> </w:t>
      </w:r>
      <w:r w:rsidRPr="00C83F13">
        <w:rPr>
          <w:rFonts w:ascii="Verdana" w:hAnsi="Verdana"/>
          <w:color w:val="231F20"/>
          <w:sz w:val="24"/>
          <w:szCs w:val="24"/>
        </w:rPr>
        <w:t>PPRA</w:t>
      </w:r>
      <w:r w:rsidR="008F3E40" w:rsidRPr="00C83F13">
        <w:rPr>
          <w:rFonts w:ascii="Verdana" w:hAnsi="Verdana"/>
          <w:color w:val="231F20"/>
          <w:sz w:val="24"/>
          <w:szCs w:val="24"/>
        </w:rPr>
        <w:t xml:space="preserve"> </w:t>
      </w:r>
      <w:r w:rsidRPr="00C83F13">
        <w:rPr>
          <w:rFonts w:ascii="Verdana" w:hAnsi="Verdana"/>
          <w:color w:val="231F20"/>
          <w:sz w:val="24"/>
          <w:szCs w:val="24"/>
        </w:rPr>
        <w:t>or</w:t>
      </w:r>
      <w:r w:rsidR="008F3E40" w:rsidRPr="00C83F13">
        <w:rPr>
          <w:rFonts w:ascii="Verdana" w:hAnsi="Verdana"/>
          <w:color w:val="231F20"/>
          <w:sz w:val="24"/>
          <w:szCs w:val="24"/>
        </w:rPr>
        <w:t xml:space="preserve"> </w:t>
      </w:r>
      <w:r w:rsidRPr="00C83F13">
        <w:rPr>
          <w:rFonts w:ascii="Verdana" w:hAnsi="Verdana"/>
          <w:color w:val="231F20"/>
          <w:sz w:val="24"/>
          <w:szCs w:val="24"/>
        </w:rPr>
        <w:t>are</w:t>
      </w:r>
      <w:r w:rsidR="008F3E40" w:rsidRPr="00C83F13">
        <w:rPr>
          <w:rFonts w:ascii="Verdana" w:hAnsi="Verdana"/>
          <w:color w:val="231F20"/>
          <w:sz w:val="24"/>
          <w:szCs w:val="24"/>
        </w:rPr>
        <w:t xml:space="preserve"> </w:t>
      </w:r>
      <w:r w:rsidRPr="00C83F13">
        <w:rPr>
          <w:rFonts w:ascii="Verdana" w:hAnsi="Verdana"/>
          <w:color w:val="231F20"/>
          <w:sz w:val="24"/>
          <w:szCs w:val="24"/>
        </w:rPr>
        <w:t>under</w:t>
      </w:r>
      <w:r w:rsidR="008F3E40" w:rsidRPr="00C83F13">
        <w:rPr>
          <w:rFonts w:ascii="Verdana" w:hAnsi="Verdana"/>
          <w:color w:val="231F20"/>
          <w:sz w:val="24"/>
          <w:szCs w:val="24"/>
        </w:rPr>
        <w:t xml:space="preserve"> </w:t>
      </w:r>
      <w:r w:rsidRPr="00C83F13">
        <w:rPr>
          <w:rFonts w:ascii="Verdana" w:hAnsi="Verdana"/>
          <w:color w:val="231F20"/>
          <w:sz w:val="24"/>
          <w:szCs w:val="24"/>
        </w:rPr>
        <w:t>a</w:t>
      </w:r>
      <w:r w:rsidR="008F3E40" w:rsidRPr="00C83F13">
        <w:rPr>
          <w:rFonts w:ascii="Verdana" w:hAnsi="Verdana"/>
          <w:color w:val="231F20"/>
          <w:sz w:val="24"/>
          <w:szCs w:val="24"/>
        </w:rPr>
        <w:t xml:space="preserve"> </w:t>
      </w:r>
      <w:r w:rsidRPr="00C83F13">
        <w:rPr>
          <w:rFonts w:ascii="Verdana" w:hAnsi="Verdana"/>
          <w:color w:val="231F20"/>
          <w:sz w:val="24"/>
          <w:szCs w:val="24"/>
        </w:rPr>
        <w:t>temporary</w:t>
      </w:r>
      <w:r w:rsidR="008F3E40" w:rsidRPr="00C83F13">
        <w:rPr>
          <w:rFonts w:ascii="Verdana" w:hAnsi="Verdana"/>
          <w:color w:val="231F20"/>
          <w:sz w:val="24"/>
          <w:szCs w:val="24"/>
        </w:rPr>
        <w:t xml:space="preserve"> suspension or a debarment imposed by </w:t>
      </w:r>
      <w:r w:rsidRPr="00C83F13">
        <w:rPr>
          <w:rFonts w:ascii="Verdana" w:hAnsi="Verdana"/>
          <w:color w:val="231F20"/>
          <w:sz w:val="24"/>
          <w:szCs w:val="24"/>
        </w:rPr>
        <w:t xml:space="preserve">any other entity of the Government of Kenya shall be ineligible to be pre-qualiﬁed </w:t>
      </w:r>
      <w:r w:rsidRPr="00C83F13">
        <w:rPr>
          <w:rFonts w:ascii="Verdana" w:hAnsi="Verdana"/>
          <w:color w:val="231F20"/>
          <w:spacing w:val="-3"/>
          <w:sz w:val="24"/>
          <w:szCs w:val="24"/>
        </w:rPr>
        <w:t xml:space="preserve">for, </w:t>
      </w:r>
      <w:r w:rsidRPr="00C83F13">
        <w:rPr>
          <w:rFonts w:ascii="Verdana" w:hAnsi="Verdana"/>
          <w:color w:val="231F20"/>
          <w:sz w:val="24"/>
          <w:szCs w:val="24"/>
        </w:rPr>
        <w:t xml:space="preserve">initially selected </w:t>
      </w:r>
      <w:r w:rsidRPr="00C83F13">
        <w:rPr>
          <w:rFonts w:ascii="Verdana" w:hAnsi="Verdana"/>
          <w:color w:val="231F20"/>
          <w:spacing w:val="-3"/>
          <w:sz w:val="24"/>
          <w:szCs w:val="24"/>
        </w:rPr>
        <w:t xml:space="preserve">for, </w:t>
      </w:r>
      <w:r w:rsidRPr="00C83F13">
        <w:rPr>
          <w:rFonts w:ascii="Verdana" w:hAnsi="Verdana"/>
          <w:color w:val="231F20"/>
          <w:sz w:val="24"/>
          <w:szCs w:val="24"/>
        </w:rPr>
        <w:t>tender</w:t>
      </w:r>
      <w:r w:rsidR="008F3E40" w:rsidRPr="00C83F13">
        <w:rPr>
          <w:rFonts w:ascii="Verdana" w:hAnsi="Verdana"/>
          <w:color w:val="231F20"/>
          <w:sz w:val="24"/>
          <w:szCs w:val="24"/>
        </w:rPr>
        <w:t xml:space="preserve"> </w:t>
      </w:r>
      <w:r w:rsidRPr="00C83F13">
        <w:rPr>
          <w:rFonts w:ascii="Verdana" w:hAnsi="Verdana"/>
          <w:color w:val="231F20"/>
          <w:spacing w:val="-3"/>
          <w:sz w:val="24"/>
          <w:szCs w:val="24"/>
        </w:rPr>
        <w:t>for,</w:t>
      </w:r>
      <w:r w:rsidR="008F3E40" w:rsidRPr="00C83F13">
        <w:rPr>
          <w:rFonts w:ascii="Verdana" w:hAnsi="Verdana"/>
          <w:color w:val="231F20"/>
          <w:spacing w:val="-3"/>
          <w:sz w:val="24"/>
          <w:szCs w:val="24"/>
        </w:rPr>
        <w:t xml:space="preserve"> </w:t>
      </w:r>
      <w:r w:rsidRPr="00C83F13">
        <w:rPr>
          <w:rFonts w:ascii="Verdana" w:hAnsi="Verdana"/>
          <w:color w:val="231F20"/>
          <w:sz w:val="24"/>
          <w:szCs w:val="24"/>
        </w:rPr>
        <w:t>propose</w:t>
      </w:r>
      <w:r w:rsidR="008F3E40" w:rsidRPr="00C83F13">
        <w:rPr>
          <w:rFonts w:ascii="Verdana" w:hAnsi="Verdana"/>
          <w:color w:val="231F20"/>
          <w:sz w:val="24"/>
          <w:szCs w:val="24"/>
        </w:rPr>
        <w:t xml:space="preserve"> </w:t>
      </w:r>
      <w:r w:rsidRPr="00C83F13">
        <w:rPr>
          <w:rFonts w:ascii="Verdana" w:hAnsi="Verdana"/>
          <w:color w:val="231F20"/>
          <w:spacing w:val="-3"/>
          <w:sz w:val="24"/>
          <w:szCs w:val="24"/>
        </w:rPr>
        <w:t>for,</w:t>
      </w:r>
      <w:r w:rsidR="008F3E40" w:rsidRPr="00C83F13">
        <w:rPr>
          <w:rFonts w:ascii="Verdana" w:hAnsi="Verdana"/>
          <w:color w:val="231F20"/>
          <w:spacing w:val="-3"/>
          <w:sz w:val="24"/>
          <w:szCs w:val="24"/>
        </w:rPr>
        <w:t xml:space="preserve"> </w:t>
      </w:r>
      <w:r w:rsidRPr="00C83F13">
        <w:rPr>
          <w:rFonts w:ascii="Verdana" w:hAnsi="Verdana"/>
          <w:color w:val="231F20"/>
          <w:sz w:val="24"/>
          <w:szCs w:val="24"/>
        </w:rPr>
        <w:t>or</w:t>
      </w:r>
      <w:r w:rsidR="008F3E40" w:rsidRPr="00C83F13">
        <w:rPr>
          <w:rFonts w:ascii="Verdana" w:hAnsi="Verdana"/>
          <w:color w:val="231F20"/>
          <w:sz w:val="24"/>
          <w:szCs w:val="24"/>
        </w:rPr>
        <w:t xml:space="preserve"> </w:t>
      </w:r>
      <w:r w:rsidRPr="00C83F13">
        <w:rPr>
          <w:rFonts w:ascii="Verdana" w:hAnsi="Verdana"/>
          <w:color w:val="231F20"/>
          <w:sz w:val="24"/>
          <w:szCs w:val="24"/>
        </w:rPr>
        <w:t>be</w:t>
      </w:r>
      <w:r w:rsidR="008F3E40" w:rsidRPr="00C83F13">
        <w:rPr>
          <w:rFonts w:ascii="Verdana" w:hAnsi="Verdana"/>
          <w:color w:val="231F20"/>
          <w:sz w:val="24"/>
          <w:szCs w:val="24"/>
        </w:rPr>
        <w:t xml:space="preserve"> </w:t>
      </w:r>
      <w:r w:rsidRPr="00C83F13">
        <w:rPr>
          <w:rFonts w:ascii="Verdana" w:hAnsi="Verdana"/>
          <w:color w:val="231F20"/>
          <w:sz w:val="24"/>
          <w:szCs w:val="24"/>
        </w:rPr>
        <w:t>awarded</w:t>
      </w:r>
      <w:r w:rsidR="008F3E40" w:rsidRPr="00C83F13">
        <w:rPr>
          <w:rFonts w:ascii="Verdana" w:hAnsi="Verdana"/>
          <w:color w:val="231F20"/>
          <w:sz w:val="24"/>
          <w:szCs w:val="24"/>
        </w:rPr>
        <w:t xml:space="preserve"> </w:t>
      </w:r>
      <w:r w:rsidRPr="00C83F13">
        <w:rPr>
          <w:rFonts w:ascii="Verdana" w:hAnsi="Verdana"/>
          <w:color w:val="231F20"/>
          <w:sz w:val="24"/>
          <w:szCs w:val="24"/>
        </w:rPr>
        <w:t>a</w:t>
      </w:r>
      <w:r w:rsidR="008F3E40" w:rsidRPr="00C83F13">
        <w:rPr>
          <w:rFonts w:ascii="Verdana" w:hAnsi="Verdana"/>
          <w:color w:val="231F20"/>
          <w:sz w:val="24"/>
          <w:szCs w:val="24"/>
        </w:rPr>
        <w:t xml:space="preserve"> </w:t>
      </w:r>
      <w:r w:rsidRPr="00C83F13">
        <w:rPr>
          <w:rFonts w:ascii="Verdana" w:hAnsi="Verdana"/>
          <w:color w:val="231F20"/>
          <w:sz w:val="24"/>
          <w:szCs w:val="24"/>
        </w:rPr>
        <w:t>contract</w:t>
      </w:r>
      <w:r w:rsidR="008F3E40" w:rsidRPr="00C83F13">
        <w:rPr>
          <w:rFonts w:ascii="Verdana" w:hAnsi="Verdana"/>
          <w:color w:val="231F20"/>
          <w:sz w:val="24"/>
          <w:szCs w:val="24"/>
        </w:rPr>
        <w:t xml:space="preserve"> </w:t>
      </w:r>
      <w:r w:rsidRPr="00C83F13">
        <w:rPr>
          <w:rFonts w:ascii="Verdana" w:hAnsi="Verdana"/>
          <w:color w:val="231F20"/>
          <w:sz w:val="24"/>
          <w:szCs w:val="24"/>
        </w:rPr>
        <w:t>during</w:t>
      </w:r>
      <w:r w:rsidR="008F3E40" w:rsidRPr="00C83F13">
        <w:rPr>
          <w:rFonts w:ascii="Verdana" w:hAnsi="Verdana"/>
          <w:color w:val="231F20"/>
          <w:sz w:val="24"/>
          <w:szCs w:val="24"/>
        </w:rPr>
        <w:t xml:space="preserve"> </w:t>
      </w:r>
      <w:r w:rsidRPr="00C83F13">
        <w:rPr>
          <w:rFonts w:ascii="Verdana" w:hAnsi="Verdana"/>
          <w:color w:val="231F20"/>
          <w:sz w:val="24"/>
          <w:szCs w:val="24"/>
        </w:rPr>
        <w:t>such</w:t>
      </w:r>
      <w:r w:rsidR="008F3E40" w:rsidRPr="00C83F13">
        <w:rPr>
          <w:rFonts w:ascii="Verdana" w:hAnsi="Verdana"/>
          <w:color w:val="231F20"/>
          <w:sz w:val="24"/>
          <w:szCs w:val="24"/>
        </w:rPr>
        <w:t xml:space="preserve"> </w:t>
      </w:r>
      <w:r w:rsidRPr="00C83F13">
        <w:rPr>
          <w:rFonts w:ascii="Verdana" w:hAnsi="Verdana"/>
          <w:color w:val="231F20"/>
          <w:sz w:val="24"/>
          <w:szCs w:val="24"/>
        </w:rPr>
        <w:t>period</w:t>
      </w:r>
      <w:r w:rsidR="008F3E40" w:rsidRPr="00C83F13">
        <w:rPr>
          <w:rFonts w:ascii="Verdana" w:hAnsi="Verdana"/>
          <w:color w:val="231F20"/>
          <w:sz w:val="24"/>
          <w:szCs w:val="24"/>
        </w:rPr>
        <w:t xml:space="preserve"> </w:t>
      </w:r>
      <w:r w:rsidRPr="00C83F13">
        <w:rPr>
          <w:rFonts w:ascii="Verdana" w:hAnsi="Verdana"/>
          <w:color w:val="231F20"/>
          <w:sz w:val="24"/>
          <w:szCs w:val="24"/>
        </w:rPr>
        <w:t>of</w:t>
      </w:r>
      <w:r w:rsidR="008F3E40" w:rsidRPr="00C83F13">
        <w:rPr>
          <w:rFonts w:ascii="Verdana" w:hAnsi="Verdana"/>
          <w:color w:val="231F20"/>
          <w:sz w:val="24"/>
          <w:szCs w:val="24"/>
        </w:rPr>
        <w:t xml:space="preserve"> </w:t>
      </w:r>
      <w:r w:rsidRPr="00C83F13">
        <w:rPr>
          <w:rFonts w:ascii="Verdana" w:hAnsi="Verdana"/>
          <w:color w:val="231F20"/>
          <w:sz w:val="24"/>
          <w:szCs w:val="24"/>
        </w:rPr>
        <w:t>sanctioning.</w:t>
      </w:r>
      <w:r w:rsidR="008F3E40" w:rsidRPr="00C83F13">
        <w:rPr>
          <w:rFonts w:ascii="Verdana" w:hAnsi="Verdana"/>
          <w:color w:val="231F20"/>
          <w:sz w:val="24"/>
          <w:szCs w:val="24"/>
        </w:rPr>
        <w:t xml:space="preserve"> </w:t>
      </w:r>
      <w:r w:rsidRPr="00C83F13">
        <w:rPr>
          <w:rFonts w:ascii="Verdana" w:hAnsi="Verdana"/>
          <w:color w:val="231F20"/>
          <w:sz w:val="24"/>
          <w:szCs w:val="24"/>
        </w:rPr>
        <w:t>The</w:t>
      </w:r>
      <w:r w:rsidR="008F3E40" w:rsidRPr="00C83F13">
        <w:rPr>
          <w:rFonts w:ascii="Verdana" w:hAnsi="Verdana"/>
          <w:color w:val="231F20"/>
          <w:sz w:val="24"/>
          <w:szCs w:val="24"/>
        </w:rPr>
        <w:t xml:space="preserve"> </w:t>
      </w:r>
      <w:r w:rsidRPr="00C83F13">
        <w:rPr>
          <w:rFonts w:ascii="Verdana" w:hAnsi="Verdana"/>
          <w:color w:val="231F20"/>
          <w:sz w:val="24"/>
          <w:szCs w:val="24"/>
        </w:rPr>
        <w:t>list</w:t>
      </w:r>
      <w:r w:rsidR="008F3E40" w:rsidRPr="00C83F13">
        <w:rPr>
          <w:rFonts w:ascii="Verdana" w:hAnsi="Verdana"/>
          <w:color w:val="231F20"/>
          <w:sz w:val="24"/>
          <w:szCs w:val="24"/>
        </w:rPr>
        <w:t xml:space="preserve"> </w:t>
      </w:r>
      <w:r w:rsidRPr="00C83F13">
        <w:rPr>
          <w:rFonts w:ascii="Verdana" w:hAnsi="Verdana"/>
          <w:color w:val="231F20"/>
          <w:sz w:val="24"/>
          <w:szCs w:val="24"/>
        </w:rPr>
        <w:t>of</w:t>
      </w:r>
      <w:r w:rsidR="008F3E40" w:rsidRPr="00C83F13">
        <w:rPr>
          <w:rFonts w:ascii="Verdana" w:hAnsi="Verdana"/>
          <w:color w:val="231F20"/>
          <w:sz w:val="24"/>
          <w:szCs w:val="24"/>
        </w:rPr>
        <w:t xml:space="preserve"> </w:t>
      </w:r>
      <w:r w:rsidRPr="00C83F13">
        <w:rPr>
          <w:rFonts w:ascii="Verdana" w:hAnsi="Verdana"/>
          <w:color w:val="231F20"/>
          <w:sz w:val="24"/>
          <w:szCs w:val="24"/>
        </w:rPr>
        <w:t>debarred</w:t>
      </w:r>
      <w:r w:rsidR="008F3E40" w:rsidRPr="00C83F13">
        <w:rPr>
          <w:rFonts w:ascii="Verdana" w:hAnsi="Verdana"/>
          <w:color w:val="231F20"/>
          <w:sz w:val="24"/>
          <w:szCs w:val="24"/>
        </w:rPr>
        <w:t xml:space="preserve"> </w:t>
      </w:r>
      <w:r w:rsidRPr="00C83F13">
        <w:rPr>
          <w:rFonts w:ascii="Verdana" w:hAnsi="Verdana"/>
          <w:color w:val="231F20"/>
          <w:sz w:val="24"/>
          <w:szCs w:val="24"/>
        </w:rPr>
        <w:t>ﬁrms</w:t>
      </w:r>
      <w:r w:rsidR="008F3E40" w:rsidRPr="00C83F13">
        <w:rPr>
          <w:rFonts w:ascii="Verdana" w:hAnsi="Verdana"/>
          <w:color w:val="231F20"/>
          <w:sz w:val="24"/>
          <w:szCs w:val="24"/>
        </w:rPr>
        <w:t xml:space="preserve"> </w:t>
      </w:r>
      <w:r w:rsidRPr="00C83F13">
        <w:rPr>
          <w:rFonts w:ascii="Verdana" w:hAnsi="Verdana"/>
          <w:color w:val="231F20"/>
          <w:sz w:val="24"/>
          <w:szCs w:val="24"/>
        </w:rPr>
        <w:t>and individuals</w:t>
      </w:r>
      <w:r w:rsidR="00093D14" w:rsidRPr="00C83F13">
        <w:rPr>
          <w:rFonts w:ascii="Verdana" w:hAnsi="Verdana"/>
          <w:color w:val="231F20"/>
          <w:sz w:val="24"/>
          <w:szCs w:val="24"/>
        </w:rPr>
        <w:t xml:space="preserve"> </w:t>
      </w:r>
      <w:r w:rsidRPr="00C83F13">
        <w:rPr>
          <w:rFonts w:ascii="Verdana" w:hAnsi="Verdana"/>
          <w:color w:val="231F20"/>
          <w:sz w:val="24"/>
          <w:szCs w:val="24"/>
        </w:rPr>
        <w:t>is</w:t>
      </w:r>
      <w:r w:rsidR="00093D14" w:rsidRPr="00C83F13">
        <w:rPr>
          <w:rFonts w:ascii="Verdana" w:hAnsi="Verdana"/>
          <w:color w:val="231F20"/>
          <w:sz w:val="24"/>
          <w:szCs w:val="24"/>
        </w:rPr>
        <w:t xml:space="preserve"> </w:t>
      </w:r>
      <w:r w:rsidRPr="00C83F13">
        <w:rPr>
          <w:rFonts w:ascii="Verdana" w:hAnsi="Verdana"/>
          <w:color w:val="231F20"/>
          <w:sz w:val="24"/>
          <w:szCs w:val="24"/>
        </w:rPr>
        <w:t>available</w:t>
      </w:r>
      <w:r w:rsidR="00093D14" w:rsidRPr="00C83F13">
        <w:rPr>
          <w:rFonts w:ascii="Verdana" w:hAnsi="Verdana"/>
          <w:color w:val="231F20"/>
          <w:sz w:val="24"/>
          <w:szCs w:val="24"/>
        </w:rPr>
        <w:t xml:space="preserve"> </w:t>
      </w:r>
      <w:r w:rsidRPr="00C83F13">
        <w:rPr>
          <w:rFonts w:ascii="Verdana" w:hAnsi="Verdana"/>
          <w:color w:val="231F20"/>
          <w:sz w:val="24"/>
          <w:szCs w:val="24"/>
        </w:rPr>
        <w:t>at</w:t>
      </w:r>
      <w:r w:rsidR="00093D14" w:rsidRPr="00C83F13">
        <w:rPr>
          <w:rFonts w:ascii="Verdana" w:hAnsi="Verdana"/>
          <w:color w:val="231F20"/>
          <w:sz w:val="24"/>
          <w:szCs w:val="24"/>
        </w:rPr>
        <w:t xml:space="preserve"> </w:t>
      </w:r>
      <w:r w:rsidRPr="00C83F13">
        <w:rPr>
          <w:rFonts w:ascii="Verdana" w:hAnsi="Verdana"/>
          <w:color w:val="231F20"/>
          <w:sz w:val="24"/>
          <w:szCs w:val="24"/>
        </w:rPr>
        <w:t>the</w:t>
      </w:r>
      <w:r w:rsidR="00093D14" w:rsidRPr="00C83F13">
        <w:rPr>
          <w:rFonts w:ascii="Verdana" w:hAnsi="Verdana"/>
          <w:color w:val="231F20"/>
          <w:sz w:val="24"/>
          <w:szCs w:val="24"/>
        </w:rPr>
        <w:t xml:space="preserve"> </w:t>
      </w:r>
      <w:r w:rsidRPr="00C83F13">
        <w:rPr>
          <w:rFonts w:ascii="Verdana" w:hAnsi="Verdana"/>
          <w:color w:val="231F20"/>
          <w:sz w:val="24"/>
          <w:szCs w:val="24"/>
        </w:rPr>
        <w:t>PPRA</w:t>
      </w:r>
      <w:r w:rsidR="00093D14" w:rsidRPr="00C83F13">
        <w:rPr>
          <w:rFonts w:ascii="Verdana" w:hAnsi="Verdana"/>
          <w:color w:val="231F20"/>
          <w:sz w:val="24"/>
          <w:szCs w:val="24"/>
        </w:rPr>
        <w:t xml:space="preserve"> </w:t>
      </w:r>
      <w:r w:rsidRPr="00C83F13">
        <w:rPr>
          <w:rFonts w:ascii="Verdana" w:hAnsi="Verdana"/>
          <w:color w:val="231F20"/>
          <w:sz w:val="24"/>
          <w:szCs w:val="24"/>
        </w:rPr>
        <w:t>Website</w:t>
      </w:r>
      <w:r w:rsidR="00093D14" w:rsidRPr="00C83F13">
        <w:rPr>
          <w:rFonts w:ascii="Verdana" w:hAnsi="Verdana"/>
          <w:color w:val="231F20"/>
          <w:sz w:val="24"/>
          <w:szCs w:val="24"/>
        </w:rPr>
        <w:t xml:space="preserve"> </w:t>
      </w:r>
      <w:hyperlink r:id="rId30" w:history="1">
        <w:r w:rsidR="00093D14" w:rsidRPr="00C83F13">
          <w:rPr>
            <w:rStyle w:val="Hyperlink"/>
            <w:rFonts w:ascii="Verdana" w:hAnsi="Verdana"/>
            <w:sz w:val="24"/>
            <w:szCs w:val="24"/>
          </w:rPr>
          <w:t>www.ppra.go.ke</w:t>
        </w:r>
      </w:hyperlink>
    </w:p>
    <w:p w14:paraId="5F166FF3" w14:textId="77777777" w:rsidR="00FA4A4A" w:rsidRPr="00C83F13" w:rsidRDefault="002D5618" w:rsidP="00B70529">
      <w:pPr>
        <w:pStyle w:val="ListParagraph"/>
        <w:numPr>
          <w:ilvl w:val="1"/>
          <w:numId w:val="46"/>
        </w:numPr>
        <w:tabs>
          <w:tab w:val="left" w:pos="1412"/>
        </w:tabs>
        <w:spacing w:before="243" w:line="230" w:lineRule="auto"/>
        <w:ind w:left="1440" w:right="852" w:hanging="576"/>
        <w:jc w:val="both"/>
        <w:rPr>
          <w:rFonts w:ascii="Verdana" w:hAnsi="Verdana"/>
          <w:color w:val="231F20"/>
          <w:sz w:val="24"/>
          <w:szCs w:val="24"/>
        </w:rPr>
      </w:pPr>
      <w:r w:rsidRPr="00C83F13">
        <w:rPr>
          <w:rFonts w:ascii="Verdana" w:hAnsi="Verdana"/>
          <w:color w:val="231F20"/>
          <w:sz w:val="24"/>
          <w:szCs w:val="24"/>
        </w:rPr>
        <w:t>Tenderers</w:t>
      </w:r>
      <w:r w:rsidR="00BA3E01" w:rsidRPr="00C83F13">
        <w:rPr>
          <w:rFonts w:ascii="Verdana" w:hAnsi="Verdana"/>
          <w:color w:val="231F20"/>
          <w:sz w:val="24"/>
          <w:szCs w:val="24"/>
        </w:rPr>
        <w:t xml:space="preserve"> </w:t>
      </w:r>
      <w:r w:rsidRPr="00C83F13">
        <w:rPr>
          <w:rFonts w:ascii="Verdana" w:hAnsi="Verdana"/>
          <w:color w:val="231F20"/>
          <w:sz w:val="24"/>
          <w:szCs w:val="24"/>
        </w:rPr>
        <w:t>that</w:t>
      </w:r>
      <w:r w:rsidR="00BA3E01" w:rsidRPr="00C83F13">
        <w:rPr>
          <w:rFonts w:ascii="Verdana" w:hAnsi="Verdana"/>
          <w:color w:val="231F20"/>
          <w:sz w:val="24"/>
          <w:szCs w:val="24"/>
        </w:rPr>
        <w:t xml:space="preserve"> </w:t>
      </w:r>
      <w:r w:rsidRPr="00C83F13">
        <w:rPr>
          <w:rFonts w:ascii="Verdana" w:hAnsi="Verdana"/>
          <w:color w:val="231F20"/>
          <w:sz w:val="24"/>
          <w:szCs w:val="24"/>
        </w:rPr>
        <w:t>are</w:t>
      </w:r>
      <w:r w:rsidR="00BA3E01" w:rsidRPr="00C83F13">
        <w:rPr>
          <w:rFonts w:ascii="Verdana" w:hAnsi="Verdana"/>
          <w:color w:val="231F20"/>
          <w:sz w:val="24"/>
          <w:szCs w:val="24"/>
        </w:rPr>
        <w:t xml:space="preserve"> </w:t>
      </w:r>
      <w:r w:rsidRPr="00C83F13">
        <w:rPr>
          <w:rFonts w:ascii="Verdana" w:hAnsi="Verdana"/>
          <w:color w:val="231F20"/>
          <w:sz w:val="24"/>
          <w:szCs w:val="24"/>
        </w:rPr>
        <w:t>state-owned</w:t>
      </w:r>
      <w:r w:rsidR="00BA3E01" w:rsidRPr="00C83F13">
        <w:rPr>
          <w:rFonts w:ascii="Verdana" w:hAnsi="Verdana"/>
          <w:color w:val="231F20"/>
          <w:sz w:val="24"/>
          <w:szCs w:val="24"/>
        </w:rPr>
        <w:t xml:space="preserve"> </w:t>
      </w:r>
      <w:r w:rsidRPr="00C83F13">
        <w:rPr>
          <w:rFonts w:ascii="Verdana" w:hAnsi="Verdana"/>
          <w:color w:val="231F20"/>
          <w:sz w:val="24"/>
          <w:szCs w:val="24"/>
        </w:rPr>
        <w:t>enterprises</w:t>
      </w:r>
      <w:r w:rsidR="00BA3E01" w:rsidRPr="00C83F13">
        <w:rPr>
          <w:rFonts w:ascii="Verdana" w:hAnsi="Verdana"/>
          <w:color w:val="231F20"/>
          <w:sz w:val="24"/>
          <w:szCs w:val="24"/>
        </w:rPr>
        <w:t xml:space="preserve"> </w:t>
      </w:r>
      <w:r w:rsidRPr="00C83F13">
        <w:rPr>
          <w:rFonts w:ascii="Verdana" w:hAnsi="Verdana"/>
          <w:color w:val="231F20"/>
          <w:sz w:val="24"/>
          <w:szCs w:val="24"/>
        </w:rPr>
        <w:t>or</w:t>
      </w:r>
      <w:r w:rsidR="00BA3E01" w:rsidRPr="00C83F13">
        <w:rPr>
          <w:rFonts w:ascii="Verdana" w:hAnsi="Verdana"/>
          <w:color w:val="231F20"/>
          <w:sz w:val="24"/>
          <w:szCs w:val="24"/>
        </w:rPr>
        <w:t xml:space="preserve"> </w:t>
      </w:r>
      <w:r w:rsidRPr="00C83F13">
        <w:rPr>
          <w:rFonts w:ascii="Verdana" w:hAnsi="Verdana"/>
          <w:color w:val="231F20"/>
          <w:sz w:val="24"/>
          <w:szCs w:val="24"/>
        </w:rPr>
        <w:t>institutions</w:t>
      </w:r>
      <w:r w:rsidR="00BA3E01" w:rsidRPr="00C83F13">
        <w:rPr>
          <w:rFonts w:ascii="Verdana" w:hAnsi="Verdana"/>
          <w:color w:val="231F20"/>
          <w:sz w:val="24"/>
          <w:szCs w:val="24"/>
        </w:rPr>
        <w:t xml:space="preserve"> </w:t>
      </w:r>
      <w:r w:rsidRPr="00C83F13">
        <w:rPr>
          <w:rFonts w:ascii="Verdana" w:hAnsi="Verdana"/>
          <w:color w:val="231F20"/>
          <w:sz w:val="24"/>
          <w:szCs w:val="24"/>
        </w:rPr>
        <w:t>in</w:t>
      </w:r>
      <w:r w:rsidR="00BA3E01" w:rsidRPr="00C83F13">
        <w:rPr>
          <w:rFonts w:ascii="Verdana" w:hAnsi="Verdana"/>
          <w:color w:val="231F20"/>
          <w:sz w:val="24"/>
          <w:szCs w:val="24"/>
        </w:rPr>
        <w:t xml:space="preserve"> </w:t>
      </w:r>
      <w:r w:rsidRPr="00C83F13">
        <w:rPr>
          <w:rFonts w:ascii="Verdana" w:hAnsi="Verdana"/>
          <w:color w:val="231F20"/>
          <w:sz w:val="24"/>
          <w:szCs w:val="24"/>
        </w:rPr>
        <w:t>Kenya</w:t>
      </w:r>
      <w:r w:rsidR="00BA3E01" w:rsidRPr="00C83F13">
        <w:rPr>
          <w:rFonts w:ascii="Verdana" w:hAnsi="Verdana"/>
          <w:color w:val="231F20"/>
          <w:sz w:val="24"/>
          <w:szCs w:val="24"/>
        </w:rPr>
        <w:t xml:space="preserve"> </w:t>
      </w:r>
      <w:r w:rsidRPr="00C83F13">
        <w:rPr>
          <w:rFonts w:ascii="Verdana" w:hAnsi="Verdana"/>
          <w:color w:val="231F20"/>
          <w:sz w:val="24"/>
          <w:szCs w:val="24"/>
        </w:rPr>
        <w:t>may</w:t>
      </w:r>
      <w:r w:rsidR="00BA3E01" w:rsidRPr="00C83F13">
        <w:rPr>
          <w:rFonts w:ascii="Verdana" w:hAnsi="Verdana"/>
          <w:color w:val="231F20"/>
          <w:sz w:val="24"/>
          <w:szCs w:val="24"/>
        </w:rPr>
        <w:t xml:space="preserve"> </w:t>
      </w:r>
      <w:r w:rsidRPr="00C83F13">
        <w:rPr>
          <w:rFonts w:ascii="Verdana" w:hAnsi="Verdana"/>
          <w:color w:val="231F20"/>
          <w:sz w:val="24"/>
          <w:szCs w:val="24"/>
        </w:rPr>
        <w:t>be</w:t>
      </w:r>
      <w:r w:rsidR="00BA3E01" w:rsidRPr="00C83F13">
        <w:rPr>
          <w:rFonts w:ascii="Verdana" w:hAnsi="Verdana"/>
          <w:color w:val="231F20"/>
          <w:sz w:val="24"/>
          <w:szCs w:val="24"/>
        </w:rPr>
        <w:t xml:space="preserve"> </w:t>
      </w:r>
      <w:r w:rsidRPr="00C83F13">
        <w:rPr>
          <w:rFonts w:ascii="Verdana" w:hAnsi="Verdana"/>
          <w:color w:val="231F20"/>
          <w:sz w:val="24"/>
          <w:szCs w:val="24"/>
        </w:rPr>
        <w:t>eligible</w:t>
      </w:r>
      <w:r w:rsidR="00BA3E01" w:rsidRPr="00C83F13">
        <w:rPr>
          <w:rFonts w:ascii="Verdana" w:hAnsi="Verdana"/>
          <w:color w:val="231F20"/>
          <w:sz w:val="24"/>
          <w:szCs w:val="24"/>
        </w:rPr>
        <w:t xml:space="preserve"> </w:t>
      </w:r>
      <w:r w:rsidRPr="00C83F13">
        <w:rPr>
          <w:rFonts w:ascii="Verdana" w:hAnsi="Verdana"/>
          <w:color w:val="231F20"/>
          <w:sz w:val="24"/>
          <w:szCs w:val="24"/>
        </w:rPr>
        <w:t>to</w:t>
      </w:r>
      <w:r w:rsidR="00BA3E01" w:rsidRPr="00C83F13">
        <w:rPr>
          <w:rFonts w:ascii="Verdana" w:hAnsi="Verdana"/>
          <w:color w:val="231F20"/>
          <w:sz w:val="24"/>
          <w:szCs w:val="24"/>
        </w:rPr>
        <w:t xml:space="preserve"> </w:t>
      </w:r>
      <w:r w:rsidRPr="00C83F13">
        <w:rPr>
          <w:rFonts w:ascii="Verdana" w:hAnsi="Verdana"/>
          <w:color w:val="231F20"/>
          <w:sz w:val="24"/>
          <w:szCs w:val="24"/>
        </w:rPr>
        <w:t>compete</w:t>
      </w:r>
      <w:r w:rsidR="00BA3E01" w:rsidRPr="00C83F13">
        <w:rPr>
          <w:rFonts w:ascii="Verdana" w:hAnsi="Verdana"/>
          <w:color w:val="231F20"/>
          <w:sz w:val="24"/>
          <w:szCs w:val="24"/>
        </w:rPr>
        <w:t xml:space="preserve"> </w:t>
      </w:r>
      <w:r w:rsidRPr="00C83F13">
        <w:rPr>
          <w:rFonts w:ascii="Verdana" w:hAnsi="Verdana"/>
          <w:color w:val="231F20"/>
          <w:sz w:val="24"/>
          <w:szCs w:val="24"/>
        </w:rPr>
        <w:t>and</w:t>
      </w:r>
      <w:r w:rsidR="00BA3E01" w:rsidRPr="00C83F13">
        <w:rPr>
          <w:rFonts w:ascii="Verdana" w:hAnsi="Verdana"/>
          <w:color w:val="231F20"/>
          <w:sz w:val="24"/>
          <w:szCs w:val="24"/>
        </w:rPr>
        <w:t xml:space="preserve"> </w:t>
      </w:r>
      <w:r w:rsidRPr="00C83F13">
        <w:rPr>
          <w:rFonts w:ascii="Verdana" w:hAnsi="Verdana"/>
          <w:color w:val="231F20"/>
          <w:sz w:val="24"/>
          <w:szCs w:val="24"/>
        </w:rPr>
        <w:t>be</w:t>
      </w:r>
      <w:r w:rsidR="00BA3E01" w:rsidRPr="00C83F13">
        <w:rPr>
          <w:rFonts w:ascii="Verdana" w:hAnsi="Verdana"/>
          <w:color w:val="231F20"/>
          <w:sz w:val="24"/>
          <w:szCs w:val="24"/>
        </w:rPr>
        <w:t xml:space="preserve"> </w:t>
      </w:r>
      <w:r w:rsidRPr="00C83F13">
        <w:rPr>
          <w:rFonts w:ascii="Verdana" w:hAnsi="Verdana"/>
          <w:color w:val="231F20"/>
          <w:sz w:val="24"/>
          <w:szCs w:val="24"/>
        </w:rPr>
        <w:t>awarded</w:t>
      </w:r>
      <w:r w:rsidR="00BA3E01" w:rsidRPr="00C83F13">
        <w:rPr>
          <w:rFonts w:ascii="Verdana" w:hAnsi="Verdana"/>
          <w:color w:val="231F20"/>
          <w:sz w:val="24"/>
          <w:szCs w:val="24"/>
        </w:rPr>
        <w:t xml:space="preserve"> </w:t>
      </w:r>
      <w:r w:rsidRPr="00C83F13">
        <w:rPr>
          <w:rFonts w:ascii="Verdana" w:hAnsi="Verdana"/>
          <w:color w:val="231F20"/>
          <w:sz w:val="24"/>
          <w:szCs w:val="24"/>
        </w:rPr>
        <w:t>a Contract(s)</w:t>
      </w:r>
      <w:r w:rsidR="00BA3E01" w:rsidRPr="00C83F13">
        <w:rPr>
          <w:rFonts w:ascii="Verdana" w:hAnsi="Verdana"/>
          <w:color w:val="231F20"/>
          <w:sz w:val="24"/>
          <w:szCs w:val="24"/>
        </w:rPr>
        <w:t xml:space="preserve"> </w:t>
      </w:r>
      <w:r w:rsidRPr="00C83F13">
        <w:rPr>
          <w:rFonts w:ascii="Verdana" w:hAnsi="Verdana"/>
          <w:color w:val="231F20"/>
          <w:sz w:val="24"/>
          <w:szCs w:val="24"/>
        </w:rPr>
        <w:t>only</w:t>
      </w:r>
      <w:r w:rsidR="00BA3E01" w:rsidRPr="00C83F13">
        <w:rPr>
          <w:rFonts w:ascii="Verdana" w:hAnsi="Verdana"/>
          <w:color w:val="231F20"/>
          <w:sz w:val="24"/>
          <w:szCs w:val="24"/>
        </w:rPr>
        <w:t xml:space="preserve"> </w:t>
      </w:r>
      <w:r w:rsidRPr="00C83F13">
        <w:rPr>
          <w:rFonts w:ascii="Verdana" w:hAnsi="Verdana"/>
          <w:color w:val="231F20"/>
          <w:sz w:val="24"/>
          <w:szCs w:val="24"/>
        </w:rPr>
        <w:t>if</w:t>
      </w:r>
      <w:r w:rsidR="00BA3E01" w:rsidRPr="00C83F13">
        <w:rPr>
          <w:rFonts w:ascii="Verdana" w:hAnsi="Verdana"/>
          <w:color w:val="231F20"/>
          <w:sz w:val="24"/>
          <w:szCs w:val="24"/>
        </w:rPr>
        <w:t xml:space="preserve"> </w:t>
      </w:r>
      <w:r w:rsidRPr="00C83F13">
        <w:rPr>
          <w:rFonts w:ascii="Verdana" w:hAnsi="Verdana"/>
          <w:color w:val="231F20"/>
          <w:sz w:val="24"/>
          <w:szCs w:val="24"/>
        </w:rPr>
        <w:t>they</w:t>
      </w:r>
      <w:r w:rsidR="00BA3E01" w:rsidRPr="00C83F13">
        <w:rPr>
          <w:rFonts w:ascii="Verdana" w:hAnsi="Verdana"/>
          <w:color w:val="231F20"/>
          <w:sz w:val="24"/>
          <w:szCs w:val="24"/>
        </w:rPr>
        <w:t xml:space="preserve"> </w:t>
      </w:r>
      <w:r w:rsidRPr="00C83F13">
        <w:rPr>
          <w:rFonts w:ascii="Verdana" w:hAnsi="Verdana"/>
          <w:color w:val="231F20"/>
          <w:sz w:val="24"/>
          <w:szCs w:val="24"/>
        </w:rPr>
        <w:t>can</w:t>
      </w:r>
      <w:r w:rsidR="00BA3E01" w:rsidRPr="00C83F13">
        <w:rPr>
          <w:rFonts w:ascii="Verdana" w:hAnsi="Verdana"/>
          <w:color w:val="231F20"/>
          <w:sz w:val="24"/>
          <w:szCs w:val="24"/>
        </w:rPr>
        <w:t xml:space="preserve"> </w:t>
      </w:r>
      <w:r w:rsidRPr="00C83F13">
        <w:rPr>
          <w:rFonts w:ascii="Verdana" w:hAnsi="Verdana"/>
          <w:color w:val="231F20"/>
          <w:sz w:val="24"/>
          <w:szCs w:val="24"/>
        </w:rPr>
        <w:t>establish</w:t>
      </w:r>
      <w:r w:rsidR="00BA3E01" w:rsidRPr="00C83F13">
        <w:rPr>
          <w:rFonts w:ascii="Verdana" w:hAnsi="Verdana"/>
          <w:color w:val="231F20"/>
          <w:sz w:val="24"/>
          <w:szCs w:val="24"/>
        </w:rPr>
        <w:t xml:space="preserve"> </w:t>
      </w:r>
      <w:r w:rsidRPr="00C83F13">
        <w:rPr>
          <w:rFonts w:ascii="Verdana" w:hAnsi="Verdana"/>
          <w:color w:val="231F20"/>
          <w:sz w:val="24"/>
          <w:szCs w:val="24"/>
        </w:rPr>
        <w:t>that</w:t>
      </w:r>
      <w:r w:rsidR="00BA3E01" w:rsidRPr="00C83F13">
        <w:rPr>
          <w:rFonts w:ascii="Verdana" w:hAnsi="Verdana"/>
          <w:color w:val="231F20"/>
          <w:sz w:val="24"/>
          <w:szCs w:val="24"/>
        </w:rPr>
        <w:t xml:space="preserve"> </w:t>
      </w:r>
      <w:r w:rsidRPr="00C83F13">
        <w:rPr>
          <w:rFonts w:ascii="Verdana" w:hAnsi="Verdana"/>
          <w:color w:val="231F20"/>
          <w:sz w:val="24"/>
          <w:szCs w:val="24"/>
        </w:rPr>
        <w:t>they:</w:t>
      </w:r>
      <w:r w:rsidR="00BA3E01" w:rsidRPr="00C83F13">
        <w:rPr>
          <w:rFonts w:ascii="Verdana" w:hAnsi="Verdana"/>
          <w:color w:val="231F20"/>
          <w:sz w:val="24"/>
          <w:szCs w:val="24"/>
        </w:rPr>
        <w:t xml:space="preserve"> </w:t>
      </w:r>
      <w:r w:rsidRPr="00C83F13">
        <w:rPr>
          <w:rFonts w:ascii="Verdana" w:hAnsi="Verdana"/>
          <w:color w:val="231F20"/>
          <w:sz w:val="24"/>
          <w:szCs w:val="24"/>
        </w:rPr>
        <w:t>(i)</w:t>
      </w:r>
      <w:r w:rsidR="00BA3E01" w:rsidRPr="00C83F13">
        <w:rPr>
          <w:rFonts w:ascii="Verdana" w:hAnsi="Verdana"/>
          <w:color w:val="231F20"/>
          <w:sz w:val="24"/>
          <w:szCs w:val="24"/>
        </w:rPr>
        <w:t xml:space="preserve"> </w:t>
      </w:r>
      <w:r w:rsidRPr="00C83F13">
        <w:rPr>
          <w:rFonts w:ascii="Verdana" w:hAnsi="Verdana"/>
          <w:color w:val="231F20"/>
          <w:sz w:val="24"/>
          <w:szCs w:val="24"/>
        </w:rPr>
        <w:t>are</w:t>
      </w:r>
      <w:r w:rsidR="00BA3E01" w:rsidRPr="00C83F13">
        <w:rPr>
          <w:rFonts w:ascii="Verdana" w:hAnsi="Verdana"/>
          <w:color w:val="231F20"/>
          <w:sz w:val="24"/>
          <w:szCs w:val="24"/>
        </w:rPr>
        <w:t xml:space="preserve"> </w:t>
      </w:r>
      <w:r w:rsidRPr="00C83F13">
        <w:rPr>
          <w:rFonts w:ascii="Verdana" w:hAnsi="Verdana"/>
          <w:color w:val="231F20"/>
          <w:sz w:val="24"/>
          <w:szCs w:val="24"/>
        </w:rPr>
        <w:t>legally</w:t>
      </w:r>
      <w:r w:rsidR="00BA3E01" w:rsidRPr="00C83F13">
        <w:rPr>
          <w:rFonts w:ascii="Verdana" w:hAnsi="Verdana"/>
          <w:color w:val="231F20"/>
          <w:sz w:val="24"/>
          <w:szCs w:val="24"/>
        </w:rPr>
        <w:t xml:space="preserve"> </w:t>
      </w:r>
      <w:r w:rsidRPr="00C83F13">
        <w:rPr>
          <w:rFonts w:ascii="Verdana" w:hAnsi="Verdana"/>
          <w:color w:val="231F20"/>
          <w:sz w:val="24"/>
          <w:szCs w:val="24"/>
        </w:rPr>
        <w:t>and</w:t>
      </w:r>
      <w:r w:rsidR="00BA3E01" w:rsidRPr="00C83F13">
        <w:rPr>
          <w:rFonts w:ascii="Verdana" w:hAnsi="Verdana"/>
          <w:color w:val="231F20"/>
          <w:sz w:val="24"/>
          <w:szCs w:val="24"/>
        </w:rPr>
        <w:t xml:space="preserve"> </w:t>
      </w:r>
      <w:r w:rsidRPr="00C83F13">
        <w:rPr>
          <w:rFonts w:ascii="Verdana" w:hAnsi="Verdana"/>
          <w:color w:val="231F20"/>
          <w:sz w:val="24"/>
          <w:szCs w:val="24"/>
        </w:rPr>
        <w:t>ﬁnancially</w:t>
      </w:r>
      <w:r w:rsidR="00BA3E01" w:rsidRPr="00C83F13">
        <w:rPr>
          <w:rFonts w:ascii="Verdana" w:hAnsi="Verdana"/>
          <w:color w:val="231F20"/>
          <w:sz w:val="24"/>
          <w:szCs w:val="24"/>
        </w:rPr>
        <w:t xml:space="preserve"> </w:t>
      </w:r>
      <w:r w:rsidRPr="00C83F13">
        <w:rPr>
          <w:rFonts w:ascii="Verdana" w:hAnsi="Verdana"/>
          <w:color w:val="231F20"/>
          <w:sz w:val="24"/>
          <w:szCs w:val="24"/>
        </w:rPr>
        <w:t>autonomous;</w:t>
      </w:r>
      <w:r w:rsidR="00BA3E01" w:rsidRPr="00C83F13">
        <w:rPr>
          <w:rFonts w:ascii="Verdana" w:hAnsi="Verdana"/>
          <w:color w:val="231F20"/>
          <w:sz w:val="24"/>
          <w:szCs w:val="24"/>
        </w:rPr>
        <w:t xml:space="preserve"> </w:t>
      </w:r>
      <w:r w:rsidRPr="00C83F13">
        <w:rPr>
          <w:rFonts w:ascii="Verdana" w:hAnsi="Verdana"/>
          <w:color w:val="231F20"/>
          <w:sz w:val="24"/>
          <w:szCs w:val="24"/>
        </w:rPr>
        <w:t>(ii)</w:t>
      </w:r>
      <w:r w:rsidR="00BA3E01" w:rsidRPr="00C83F13">
        <w:rPr>
          <w:rFonts w:ascii="Verdana" w:hAnsi="Verdana"/>
          <w:color w:val="231F20"/>
          <w:sz w:val="24"/>
          <w:szCs w:val="24"/>
        </w:rPr>
        <w:t xml:space="preserve"> </w:t>
      </w:r>
      <w:r w:rsidRPr="00C83F13">
        <w:rPr>
          <w:rFonts w:ascii="Verdana" w:hAnsi="Verdana"/>
          <w:color w:val="231F20"/>
          <w:sz w:val="24"/>
          <w:szCs w:val="24"/>
        </w:rPr>
        <w:t>operate</w:t>
      </w:r>
      <w:r w:rsidR="00BA3E01" w:rsidRPr="00C83F13">
        <w:rPr>
          <w:rFonts w:ascii="Verdana" w:hAnsi="Verdana"/>
          <w:color w:val="231F20"/>
          <w:sz w:val="24"/>
          <w:szCs w:val="24"/>
        </w:rPr>
        <w:t xml:space="preserve"> </w:t>
      </w:r>
      <w:r w:rsidRPr="00C83F13">
        <w:rPr>
          <w:rFonts w:ascii="Verdana" w:hAnsi="Verdana"/>
          <w:color w:val="231F20"/>
          <w:sz w:val="24"/>
          <w:szCs w:val="24"/>
        </w:rPr>
        <w:t>under</w:t>
      </w:r>
      <w:r w:rsidR="00FA4A4A" w:rsidRPr="00C83F13">
        <w:rPr>
          <w:rFonts w:ascii="Verdana" w:hAnsi="Verdana"/>
          <w:color w:val="231F20"/>
          <w:sz w:val="24"/>
          <w:szCs w:val="24"/>
        </w:rPr>
        <w:t xml:space="preserve"> </w:t>
      </w:r>
      <w:r w:rsidR="00F709F2" w:rsidRPr="00C83F13">
        <w:rPr>
          <w:rFonts w:ascii="Verdana" w:hAnsi="Verdana"/>
          <w:color w:val="231F20"/>
          <w:sz w:val="24"/>
          <w:szCs w:val="24"/>
        </w:rPr>
        <w:t>Commercial</w:t>
      </w:r>
      <w:r w:rsidRPr="00C83F13">
        <w:rPr>
          <w:rFonts w:ascii="Verdana" w:hAnsi="Verdana"/>
          <w:color w:val="231F20"/>
          <w:sz w:val="24"/>
          <w:szCs w:val="24"/>
        </w:rPr>
        <w:t xml:space="preserve"> law; and (iii) are not under supervision of the Procuring Entity.</w:t>
      </w:r>
    </w:p>
    <w:p w14:paraId="7AD1B4DC" w14:textId="77777777" w:rsidR="00C20A63" w:rsidRPr="00C83F13" w:rsidRDefault="002D5618" w:rsidP="00B70529">
      <w:pPr>
        <w:pStyle w:val="ListParagraph"/>
        <w:numPr>
          <w:ilvl w:val="1"/>
          <w:numId w:val="46"/>
        </w:numPr>
        <w:tabs>
          <w:tab w:val="left" w:pos="1414"/>
        </w:tabs>
        <w:spacing w:before="240"/>
        <w:ind w:left="1440" w:right="850" w:hanging="576"/>
        <w:jc w:val="both"/>
        <w:rPr>
          <w:rFonts w:ascii="Verdana" w:hAnsi="Verdana"/>
          <w:color w:val="231F20"/>
          <w:sz w:val="24"/>
          <w:szCs w:val="24"/>
        </w:rPr>
      </w:pPr>
      <w:r w:rsidRPr="00C83F13">
        <w:rPr>
          <w:rFonts w:ascii="Verdana" w:hAnsi="Verdana"/>
          <w:color w:val="231F20"/>
          <w:sz w:val="24"/>
          <w:szCs w:val="24"/>
        </w:rPr>
        <w:t>Firms and individuals may be ineligible if (a) as a matter of law or ofﬁcial regulations, Kenya prohibits commercial relations with that country, or (b) by an act of compliance with a decision of the United Nations Security</w:t>
      </w:r>
      <w:r w:rsidR="0028207B" w:rsidRPr="00C83F13">
        <w:rPr>
          <w:rFonts w:ascii="Verdana" w:hAnsi="Verdana"/>
          <w:color w:val="231F20"/>
          <w:sz w:val="24"/>
          <w:szCs w:val="24"/>
        </w:rPr>
        <w:t xml:space="preserve"> </w:t>
      </w:r>
      <w:r w:rsidRPr="00C83F13">
        <w:rPr>
          <w:rFonts w:ascii="Verdana" w:hAnsi="Verdana"/>
          <w:color w:val="231F20"/>
          <w:sz w:val="24"/>
          <w:szCs w:val="24"/>
        </w:rPr>
        <w:t>Council</w:t>
      </w:r>
      <w:r w:rsidR="0028207B" w:rsidRPr="00C83F13">
        <w:rPr>
          <w:rFonts w:ascii="Verdana" w:hAnsi="Verdana"/>
          <w:color w:val="231F20"/>
          <w:sz w:val="24"/>
          <w:szCs w:val="24"/>
        </w:rPr>
        <w:t xml:space="preserve"> </w:t>
      </w:r>
      <w:r w:rsidRPr="00C83F13">
        <w:rPr>
          <w:rFonts w:ascii="Verdana" w:hAnsi="Verdana"/>
          <w:color w:val="231F20"/>
          <w:sz w:val="24"/>
          <w:szCs w:val="24"/>
        </w:rPr>
        <w:t>take</w:t>
      </w:r>
      <w:r w:rsidR="0028207B" w:rsidRPr="00C83F13">
        <w:rPr>
          <w:rFonts w:ascii="Verdana" w:hAnsi="Verdana"/>
          <w:color w:val="231F20"/>
          <w:sz w:val="24"/>
          <w:szCs w:val="24"/>
        </w:rPr>
        <w:t xml:space="preserve"> </w:t>
      </w:r>
      <w:r w:rsidRPr="00C83F13">
        <w:rPr>
          <w:rFonts w:ascii="Verdana" w:hAnsi="Verdana"/>
          <w:color w:val="231F20"/>
          <w:sz w:val="24"/>
          <w:szCs w:val="24"/>
        </w:rPr>
        <w:t>under</w:t>
      </w:r>
      <w:r w:rsidR="0028207B" w:rsidRPr="00C83F13">
        <w:rPr>
          <w:rFonts w:ascii="Verdana" w:hAnsi="Verdana"/>
          <w:color w:val="231F20"/>
          <w:sz w:val="24"/>
          <w:szCs w:val="24"/>
        </w:rPr>
        <w:t xml:space="preserve"> </w:t>
      </w:r>
      <w:r w:rsidRPr="00C83F13">
        <w:rPr>
          <w:rFonts w:ascii="Verdana" w:hAnsi="Verdana"/>
          <w:color w:val="231F20"/>
          <w:sz w:val="24"/>
          <w:szCs w:val="24"/>
        </w:rPr>
        <w:t>Chapter</w:t>
      </w:r>
      <w:r w:rsidR="0028207B" w:rsidRPr="00C83F13">
        <w:rPr>
          <w:rFonts w:ascii="Verdana" w:hAnsi="Verdana"/>
          <w:color w:val="231F20"/>
          <w:sz w:val="24"/>
          <w:szCs w:val="24"/>
        </w:rPr>
        <w:t xml:space="preserve"> </w:t>
      </w:r>
      <w:r w:rsidRPr="00C83F13">
        <w:rPr>
          <w:rFonts w:ascii="Verdana" w:hAnsi="Verdana"/>
          <w:color w:val="231F20"/>
          <w:sz w:val="24"/>
          <w:szCs w:val="24"/>
        </w:rPr>
        <w:t>VII</w:t>
      </w:r>
      <w:r w:rsidR="0028207B" w:rsidRPr="00C83F13">
        <w:rPr>
          <w:rFonts w:ascii="Verdana" w:hAnsi="Verdana"/>
          <w:color w:val="231F20"/>
          <w:sz w:val="24"/>
          <w:szCs w:val="24"/>
        </w:rPr>
        <w:t xml:space="preserve"> </w:t>
      </w:r>
      <w:r w:rsidRPr="00C83F13">
        <w:rPr>
          <w:rFonts w:ascii="Verdana" w:hAnsi="Verdana"/>
          <w:color w:val="231F20"/>
          <w:sz w:val="24"/>
          <w:szCs w:val="24"/>
        </w:rPr>
        <w:t>of</w:t>
      </w:r>
      <w:r w:rsidR="0028207B" w:rsidRPr="00C83F13">
        <w:rPr>
          <w:rFonts w:ascii="Verdana" w:hAnsi="Verdana"/>
          <w:color w:val="231F20"/>
          <w:sz w:val="24"/>
          <w:szCs w:val="24"/>
        </w:rPr>
        <w:t xml:space="preserve"> </w:t>
      </w:r>
      <w:r w:rsidRPr="00C83F13">
        <w:rPr>
          <w:rFonts w:ascii="Verdana" w:hAnsi="Verdana"/>
          <w:color w:val="231F20"/>
          <w:sz w:val="24"/>
          <w:szCs w:val="24"/>
        </w:rPr>
        <w:t>the</w:t>
      </w:r>
      <w:r w:rsidR="0028207B" w:rsidRPr="00C83F13">
        <w:rPr>
          <w:rFonts w:ascii="Verdana" w:hAnsi="Verdana"/>
          <w:color w:val="231F20"/>
          <w:sz w:val="24"/>
          <w:szCs w:val="24"/>
        </w:rPr>
        <w:t xml:space="preserve"> </w:t>
      </w:r>
      <w:r w:rsidRPr="00C83F13">
        <w:rPr>
          <w:rFonts w:ascii="Verdana" w:hAnsi="Verdana"/>
          <w:color w:val="231F20"/>
          <w:sz w:val="24"/>
          <w:szCs w:val="24"/>
        </w:rPr>
        <w:t>Charter</w:t>
      </w:r>
      <w:r w:rsidR="0028207B" w:rsidRPr="00C83F13">
        <w:rPr>
          <w:rFonts w:ascii="Verdana" w:hAnsi="Verdana"/>
          <w:color w:val="231F20"/>
          <w:sz w:val="24"/>
          <w:szCs w:val="24"/>
        </w:rPr>
        <w:t xml:space="preserve"> </w:t>
      </w:r>
      <w:r w:rsidRPr="00C83F13">
        <w:rPr>
          <w:rFonts w:ascii="Verdana" w:hAnsi="Verdana"/>
          <w:color w:val="231F20"/>
          <w:sz w:val="24"/>
          <w:szCs w:val="24"/>
        </w:rPr>
        <w:t>of</w:t>
      </w:r>
      <w:r w:rsidR="0028207B" w:rsidRPr="00C83F13">
        <w:rPr>
          <w:rFonts w:ascii="Verdana" w:hAnsi="Verdana"/>
          <w:color w:val="231F20"/>
          <w:sz w:val="24"/>
          <w:szCs w:val="24"/>
        </w:rPr>
        <w:t xml:space="preserve"> </w:t>
      </w:r>
      <w:r w:rsidRPr="00C83F13">
        <w:rPr>
          <w:rFonts w:ascii="Verdana" w:hAnsi="Verdana"/>
          <w:color w:val="231F20"/>
          <w:sz w:val="24"/>
          <w:szCs w:val="24"/>
        </w:rPr>
        <w:t>the</w:t>
      </w:r>
      <w:r w:rsidR="0028207B" w:rsidRPr="00C83F13">
        <w:rPr>
          <w:rFonts w:ascii="Verdana" w:hAnsi="Verdana"/>
          <w:color w:val="231F20"/>
          <w:sz w:val="24"/>
          <w:szCs w:val="24"/>
        </w:rPr>
        <w:t xml:space="preserve"> </w:t>
      </w:r>
      <w:r w:rsidRPr="00C83F13">
        <w:rPr>
          <w:rFonts w:ascii="Verdana" w:hAnsi="Verdana"/>
          <w:color w:val="231F20"/>
          <w:sz w:val="24"/>
          <w:szCs w:val="24"/>
        </w:rPr>
        <w:t>United</w:t>
      </w:r>
      <w:r w:rsidR="0028207B" w:rsidRPr="00C83F13">
        <w:rPr>
          <w:rFonts w:ascii="Verdana" w:hAnsi="Verdana"/>
          <w:color w:val="231F20"/>
          <w:sz w:val="24"/>
          <w:szCs w:val="24"/>
        </w:rPr>
        <w:t xml:space="preserve"> </w:t>
      </w:r>
      <w:r w:rsidRPr="00C83F13">
        <w:rPr>
          <w:rFonts w:ascii="Verdana" w:hAnsi="Verdana"/>
          <w:color w:val="231F20"/>
          <w:sz w:val="24"/>
          <w:szCs w:val="24"/>
        </w:rPr>
        <w:t>Nations,</w:t>
      </w:r>
      <w:r w:rsidR="00FE3806" w:rsidRPr="00C83F13">
        <w:rPr>
          <w:rFonts w:ascii="Verdana" w:hAnsi="Verdana"/>
          <w:color w:val="231F20"/>
          <w:sz w:val="24"/>
          <w:szCs w:val="24"/>
        </w:rPr>
        <w:t xml:space="preserve"> </w:t>
      </w:r>
      <w:r w:rsidRPr="00C83F13">
        <w:rPr>
          <w:rFonts w:ascii="Verdana" w:hAnsi="Verdana"/>
          <w:color w:val="231F20"/>
          <w:sz w:val="24"/>
          <w:szCs w:val="24"/>
        </w:rPr>
        <w:t>Kenya</w:t>
      </w:r>
      <w:r w:rsidR="00F709F2" w:rsidRPr="00C83F13">
        <w:rPr>
          <w:rFonts w:ascii="Verdana" w:hAnsi="Verdana"/>
          <w:color w:val="231F20"/>
          <w:sz w:val="24"/>
          <w:szCs w:val="24"/>
        </w:rPr>
        <w:t xml:space="preserve"> </w:t>
      </w:r>
      <w:r w:rsidRPr="00C83F13">
        <w:rPr>
          <w:rFonts w:ascii="Verdana" w:hAnsi="Verdana"/>
          <w:color w:val="231F20"/>
          <w:sz w:val="24"/>
          <w:szCs w:val="24"/>
        </w:rPr>
        <w:t>prohibits</w:t>
      </w:r>
      <w:r w:rsidR="00F709F2" w:rsidRPr="00C83F13">
        <w:rPr>
          <w:rFonts w:ascii="Verdana" w:hAnsi="Verdana"/>
          <w:color w:val="231F20"/>
          <w:sz w:val="24"/>
          <w:szCs w:val="24"/>
        </w:rPr>
        <w:t xml:space="preserve"> </w:t>
      </w:r>
      <w:r w:rsidRPr="00C83F13">
        <w:rPr>
          <w:rFonts w:ascii="Verdana" w:hAnsi="Verdana"/>
          <w:color w:val="231F20"/>
          <w:sz w:val="24"/>
          <w:szCs w:val="24"/>
        </w:rPr>
        <w:t>any</w:t>
      </w:r>
      <w:r w:rsidR="00F709F2" w:rsidRPr="00C83F13">
        <w:rPr>
          <w:rFonts w:ascii="Verdana" w:hAnsi="Verdana"/>
          <w:color w:val="231F20"/>
          <w:sz w:val="24"/>
          <w:szCs w:val="24"/>
        </w:rPr>
        <w:t xml:space="preserve"> </w:t>
      </w:r>
      <w:r w:rsidRPr="00C83F13">
        <w:rPr>
          <w:rFonts w:ascii="Verdana" w:hAnsi="Verdana"/>
          <w:color w:val="231F20"/>
          <w:sz w:val="24"/>
          <w:szCs w:val="24"/>
        </w:rPr>
        <w:t>import</w:t>
      </w:r>
      <w:r w:rsidR="00F709F2" w:rsidRPr="00C83F13">
        <w:rPr>
          <w:rFonts w:ascii="Verdana" w:hAnsi="Verdana"/>
          <w:color w:val="231F20"/>
          <w:sz w:val="24"/>
          <w:szCs w:val="24"/>
        </w:rPr>
        <w:t xml:space="preserve"> </w:t>
      </w:r>
      <w:r w:rsidRPr="00C83F13">
        <w:rPr>
          <w:rFonts w:ascii="Verdana" w:hAnsi="Verdana"/>
          <w:color w:val="231F20"/>
          <w:sz w:val="24"/>
          <w:szCs w:val="24"/>
        </w:rPr>
        <w:t>of goods</w:t>
      </w:r>
      <w:r w:rsidR="00697972" w:rsidRPr="00C83F13">
        <w:rPr>
          <w:rFonts w:ascii="Verdana" w:hAnsi="Verdana"/>
          <w:color w:val="231F20"/>
          <w:sz w:val="24"/>
          <w:szCs w:val="24"/>
        </w:rPr>
        <w:t xml:space="preserve"> </w:t>
      </w:r>
      <w:r w:rsidRPr="00C83F13">
        <w:rPr>
          <w:rFonts w:ascii="Verdana" w:hAnsi="Verdana"/>
          <w:color w:val="231F20"/>
          <w:sz w:val="24"/>
          <w:szCs w:val="24"/>
        </w:rPr>
        <w:t>or</w:t>
      </w:r>
      <w:r w:rsidR="00697972" w:rsidRPr="00C83F13">
        <w:rPr>
          <w:rFonts w:ascii="Verdana" w:hAnsi="Verdana"/>
          <w:color w:val="231F20"/>
          <w:sz w:val="24"/>
          <w:szCs w:val="24"/>
        </w:rPr>
        <w:t xml:space="preserve"> </w:t>
      </w:r>
      <w:r w:rsidRPr="00C83F13">
        <w:rPr>
          <w:rFonts w:ascii="Verdana" w:hAnsi="Verdana"/>
          <w:color w:val="231F20"/>
          <w:sz w:val="24"/>
          <w:szCs w:val="24"/>
        </w:rPr>
        <w:t>contracting</w:t>
      </w:r>
      <w:r w:rsidR="00697972" w:rsidRPr="00C83F13">
        <w:rPr>
          <w:rFonts w:ascii="Verdana" w:hAnsi="Verdana"/>
          <w:color w:val="231F20"/>
          <w:sz w:val="24"/>
          <w:szCs w:val="24"/>
        </w:rPr>
        <w:t xml:space="preserve"> </w:t>
      </w:r>
      <w:r w:rsidRPr="00C83F13">
        <w:rPr>
          <w:rFonts w:ascii="Verdana" w:hAnsi="Verdana"/>
          <w:color w:val="231F20"/>
          <w:sz w:val="24"/>
          <w:szCs w:val="24"/>
        </w:rPr>
        <w:t>of</w:t>
      </w:r>
      <w:r w:rsidR="00697972" w:rsidRPr="00C83F13">
        <w:rPr>
          <w:rFonts w:ascii="Verdana" w:hAnsi="Verdana"/>
          <w:color w:val="231F20"/>
          <w:sz w:val="24"/>
          <w:szCs w:val="24"/>
        </w:rPr>
        <w:t xml:space="preserve"> </w:t>
      </w:r>
      <w:r w:rsidRPr="00C83F13">
        <w:rPr>
          <w:rFonts w:ascii="Verdana" w:hAnsi="Verdana"/>
          <w:color w:val="231F20"/>
          <w:sz w:val="24"/>
          <w:szCs w:val="24"/>
        </w:rPr>
        <w:t>works</w:t>
      </w:r>
      <w:r w:rsidR="00697972" w:rsidRPr="00C83F13">
        <w:rPr>
          <w:rFonts w:ascii="Verdana" w:hAnsi="Verdana"/>
          <w:color w:val="231F20"/>
          <w:sz w:val="24"/>
          <w:szCs w:val="24"/>
        </w:rPr>
        <w:t xml:space="preserve"> </w:t>
      </w:r>
      <w:r w:rsidRPr="00C83F13">
        <w:rPr>
          <w:rFonts w:ascii="Verdana" w:hAnsi="Verdana"/>
          <w:color w:val="231F20"/>
          <w:sz w:val="24"/>
          <w:szCs w:val="24"/>
        </w:rPr>
        <w:t>or</w:t>
      </w:r>
      <w:r w:rsidR="00697972" w:rsidRPr="00C83F13">
        <w:rPr>
          <w:rFonts w:ascii="Verdana" w:hAnsi="Verdana"/>
          <w:color w:val="231F20"/>
          <w:sz w:val="24"/>
          <w:szCs w:val="24"/>
        </w:rPr>
        <w:t xml:space="preserve"> </w:t>
      </w:r>
      <w:r w:rsidRPr="00C83F13">
        <w:rPr>
          <w:rFonts w:ascii="Verdana" w:hAnsi="Verdana"/>
          <w:color w:val="231F20"/>
          <w:sz w:val="24"/>
          <w:szCs w:val="24"/>
        </w:rPr>
        <w:t>services</w:t>
      </w:r>
      <w:r w:rsidR="00697972" w:rsidRPr="00C83F13">
        <w:rPr>
          <w:rFonts w:ascii="Verdana" w:hAnsi="Verdana"/>
          <w:color w:val="231F20"/>
          <w:sz w:val="24"/>
          <w:szCs w:val="24"/>
        </w:rPr>
        <w:t xml:space="preserve"> </w:t>
      </w:r>
      <w:r w:rsidRPr="00C83F13">
        <w:rPr>
          <w:rFonts w:ascii="Verdana" w:hAnsi="Verdana"/>
          <w:color w:val="231F20"/>
          <w:sz w:val="24"/>
          <w:szCs w:val="24"/>
        </w:rPr>
        <w:t>from</w:t>
      </w:r>
      <w:r w:rsidR="00697972" w:rsidRPr="00C83F13">
        <w:rPr>
          <w:rFonts w:ascii="Verdana" w:hAnsi="Verdana"/>
          <w:color w:val="231F20"/>
          <w:sz w:val="24"/>
          <w:szCs w:val="24"/>
        </w:rPr>
        <w:t xml:space="preserve"> </w:t>
      </w:r>
      <w:r w:rsidRPr="00C83F13">
        <w:rPr>
          <w:rFonts w:ascii="Verdana" w:hAnsi="Verdana"/>
          <w:color w:val="231F20"/>
          <w:sz w:val="24"/>
          <w:szCs w:val="24"/>
        </w:rPr>
        <w:t>that</w:t>
      </w:r>
      <w:r w:rsidR="00697972" w:rsidRPr="00C83F13">
        <w:rPr>
          <w:rFonts w:ascii="Verdana" w:hAnsi="Verdana"/>
          <w:color w:val="231F20"/>
          <w:sz w:val="24"/>
          <w:szCs w:val="24"/>
        </w:rPr>
        <w:t xml:space="preserve"> </w:t>
      </w:r>
      <w:r w:rsidRPr="00C83F13">
        <w:rPr>
          <w:rFonts w:ascii="Verdana" w:hAnsi="Verdana"/>
          <w:color w:val="231F20"/>
          <w:sz w:val="24"/>
          <w:szCs w:val="24"/>
        </w:rPr>
        <w:t>country,</w:t>
      </w:r>
      <w:r w:rsidR="00697972" w:rsidRPr="00C83F13">
        <w:rPr>
          <w:rFonts w:ascii="Verdana" w:hAnsi="Verdana"/>
          <w:color w:val="231F20"/>
          <w:sz w:val="24"/>
          <w:szCs w:val="24"/>
        </w:rPr>
        <w:t xml:space="preserve"> </w:t>
      </w:r>
      <w:r w:rsidRPr="00C83F13">
        <w:rPr>
          <w:rFonts w:ascii="Verdana" w:hAnsi="Verdana"/>
          <w:color w:val="231F20"/>
          <w:sz w:val="24"/>
          <w:szCs w:val="24"/>
        </w:rPr>
        <w:t>or</w:t>
      </w:r>
      <w:r w:rsidR="00697972" w:rsidRPr="00C83F13">
        <w:rPr>
          <w:rFonts w:ascii="Verdana" w:hAnsi="Verdana"/>
          <w:color w:val="231F20"/>
          <w:sz w:val="24"/>
          <w:szCs w:val="24"/>
        </w:rPr>
        <w:t xml:space="preserve"> </w:t>
      </w:r>
      <w:r w:rsidRPr="00C83F13">
        <w:rPr>
          <w:rFonts w:ascii="Verdana" w:hAnsi="Verdana"/>
          <w:color w:val="231F20"/>
          <w:sz w:val="24"/>
          <w:szCs w:val="24"/>
        </w:rPr>
        <w:t>any</w:t>
      </w:r>
      <w:r w:rsidR="00697972" w:rsidRPr="00C83F13">
        <w:rPr>
          <w:rFonts w:ascii="Verdana" w:hAnsi="Verdana"/>
          <w:color w:val="231F20"/>
          <w:sz w:val="24"/>
          <w:szCs w:val="24"/>
        </w:rPr>
        <w:t xml:space="preserve"> </w:t>
      </w:r>
      <w:r w:rsidRPr="00C83F13">
        <w:rPr>
          <w:rFonts w:ascii="Verdana" w:hAnsi="Verdana"/>
          <w:color w:val="231F20"/>
          <w:sz w:val="24"/>
          <w:szCs w:val="24"/>
        </w:rPr>
        <w:t>payments</w:t>
      </w:r>
      <w:r w:rsidR="00697972" w:rsidRPr="00C83F13">
        <w:rPr>
          <w:rFonts w:ascii="Verdana" w:hAnsi="Verdana"/>
          <w:color w:val="231F20"/>
          <w:sz w:val="24"/>
          <w:szCs w:val="24"/>
        </w:rPr>
        <w:t xml:space="preserve"> </w:t>
      </w:r>
      <w:r w:rsidRPr="00C83F13">
        <w:rPr>
          <w:rFonts w:ascii="Verdana" w:hAnsi="Verdana"/>
          <w:color w:val="231F20"/>
          <w:sz w:val="24"/>
          <w:szCs w:val="24"/>
        </w:rPr>
        <w:t>to</w:t>
      </w:r>
      <w:r w:rsidR="00697972" w:rsidRPr="00C83F13">
        <w:rPr>
          <w:rFonts w:ascii="Verdana" w:hAnsi="Verdana"/>
          <w:color w:val="231F20"/>
          <w:sz w:val="24"/>
          <w:szCs w:val="24"/>
        </w:rPr>
        <w:t xml:space="preserve"> </w:t>
      </w:r>
      <w:r w:rsidRPr="00C83F13">
        <w:rPr>
          <w:rFonts w:ascii="Verdana" w:hAnsi="Verdana"/>
          <w:color w:val="231F20"/>
          <w:sz w:val="24"/>
          <w:szCs w:val="24"/>
        </w:rPr>
        <w:t>any</w:t>
      </w:r>
      <w:r w:rsidR="00697972" w:rsidRPr="00C83F13">
        <w:rPr>
          <w:rFonts w:ascii="Verdana" w:hAnsi="Verdana"/>
          <w:color w:val="231F20"/>
          <w:sz w:val="24"/>
          <w:szCs w:val="24"/>
        </w:rPr>
        <w:t xml:space="preserve"> </w:t>
      </w:r>
      <w:r w:rsidRPr="00C83F13">
        <w:rPr>
          <w:rFonts w:ascii="Verdana" w:hAnsi="Verdana"/>
          <w:color w:val="231F20"/>
          <w:sz w:val="24"/>
          <w:szCs w:val="24"/>
        </w:rPr>
        <w:t>country,</w:t>
      </w:r>
      <w:r w:rsidR="00697972" w:rsidRPr="00C83F13">
        <w:rPr>
          <w:rFonts w:ascii="Verdana" w:hAnsi="Verdana"/>
          <w:color w:val="231F20"/>
          <w:sz w:val="24"/>
          <w:szCs w:val="24"/>
        </w:rPr>
        <w:t xml:space="preserve"> person </w:t>
      </w:r>
      <w:r w:rsidRPr="00C83F13">
        <w:rPr>
          <w:rFonts w:ascii="Verdana" w:hAnsi="Verdana"/>
          <w:color w:val="231F20"/>
          <w:sz w:val="24"/>
          <w:szCs w:val="24"/>
        </w:rPr>
        <w:t>or</w:t>
      </w:r>
      <w:r w:rsidR="00697972" w:rsidRPr="00C83F13">
        <w:rPr>
          <w:rFonts w:ascii="Verdana" w:hAnsi="Verdana"/>
          <w:color w:val="231F20"/>
          <w:sz w:val="24"/>
          <w:szCs w:val="24"/>
        </w:rPr>
        <w:t xml:space="preserve"> </w:t>
      </w:r>
      <w:r w:rsidRPr="00C83F13">
        <w:rPr>
          <w:rFonts w:ascii="Verdana" w:hAnsi="Verdana"/>
          <w:color w:val="231F20"/>
          <w:sz w:val="24"/>
          <w:szCs w:val="24"/>
        </w:rPr>
        <w:t>entity</w:t>
      </w:r>
      <w:r w:rsidR="00697972" w:rsidRPr="00C83F13">
        <w:rPr>
          <w:rFonts w:ascii="Verdana" w:hAnsi="Verdana"/>
          <w:color w:val="231F20"/>
          <w:sz w:val="24"/>
          <w:szCs w:val="24"/>
        </w:rPr>
        <w:t xml:space="preserve"> </w:t>
      </w:r>
      <w:r w:rsidRPr="00C83F13">
        <w:rPr>
          <w:rFonts w:ascii="Verdana" w:hAnsi="Verdana"/>
          <w:color w:val="231F20"/>
          <w:sz w:val="24"/>
          <w:szCs w:val="24"/>
        </w:rPr>
        <w:t>in that</w:t>
      </w:r>
      <w:r w:rsidR="00F709F2" w:rsidRPr="00C83F13">
        <w:rPr>
          <w:rFonts w:ascii="Verdana" w:hAnsi="Verdana"/>
          <w:color w:val="231F20"/>
          <w:sz w:val="24"/>
          <w:szCs w:val="24"/>
        </w:rPr>
        <w:t xml:space="preserve"> </w:t>
      </w:r>
      <w:r w:rsidRPr="00C83F13">
        <w:rPr>
          <w:rFonts w:ascii="Verdana" w:hAnsi="Verdana"/>
          <w:color w:val="231F20"/>
          <w:sz w:val="24"/>
          <w:szCs w:val="24"/>
        </w:rPr>
        <w:t>country.</w:t>
      </w:r>
    </w:p>
    <w:p w14:paraId="5A14583A" w14:textId="77777777" w:rsidR="00C20A63" w:rsidRPr="00C83F13" w:rsidRDefault="002D5618" w:rsidP="00B70529">
      <w:pPr>
        <w:pStyle w:val="ListParagraph"/>
        <w:numPr>
          <w:ilvl w:val="1"/>
          <w:numId w:val="46"/>
        </w:numPr>
        <w:tabs>
          <w:tab w:val="left" w:pos="1421"/>
        </w:tabs>
        <w:spacing w:before="240"/>
        <w:ind w:left="1440" w:right="850" w:hanging="576"/>
        <w:jc w:val="both"/>
        <w:rPr>
          <w:rFonts w:ascii="Verdana" w:hAnsi="Verdana"/>
          <w:color w:val="231F20"/>
          <w:sz w:val="24"/>
          <w:szCs w:val="24"/>
        </w:rPr>
      </w:pPr>
      <w:r w:rsidRPr="00C83F13">
        <w:rPr>
          <w:rFonts w:ascii="Verdana" w:hAnsi="Verdana"/>
          <w:color w:val="231F20"/>
          <w:sz w:val="24"/>
          <w:szCs w:val="24"/>
        </w:rPr>
        <w:t>A Tenderer shall be deemed to have the nationality of a country if the Tenderer is constituted, incorporated</w:t>
      </w:r>
      <w:r w:rsidR="00F709F2" w:rsidRPr="00C83F13">
        <w:rPr>
          <w:rFonts w:ascii="Verdana" w:hAnsi="Verdana"/>
          <w:color w:val="231F20"/>
          <w:sz w:val="24"/>
          <w:szCs w:val="24"/>
        </w:rPr>
        <w:t xml:space="preserve"> </w:t>
      </w:r>
      <w:r w:rsidRPr="00C83F13">
        <w:rPr>
          <w:rFonts w:ascii="Verdana" w:hAnsi="Verdana"/>
          <w:color w:val="231F20"/>
          <w:sz w:val="24"/>
          <w:szCs w:val="24"/>
        </w:rPr>
        <w:t>or registered in and operates in conformity with the provisions of the laws of that country, as evidenced by its articles</w:t>
      </w:r>
      <w:r w:rsidR="00F709F2" w:rsidRPr="00C83F13">
        <w:rPr>
          <w:rFonts w:ascii="Verdana" w:hAnsi="Verdana"/>
          <w:color w:val="231F20"/>
          <w:sz w:val="24"/>
          <w:szCs w:val="24"/>
        </w:rPr>
        <w:t xml:space="preserve"> </w:t>
      </w:r>
      <w:r w:rsidRPr="00C83F13">
        <w:rPr>
          <w:rFonts w:ascii="Verdana" w:hAnsi="Verdana"/>
          <w:color w:val="231F20"/>
          <w:sz w:val="24"/>
          <w:szCs w:val="24"/>
        </w:rPr>
        <w:t>of</w:t>
      </w:r>
      <w:r w:rsidR="00F709F2" w:rsidRPr="00C83F13">
        <w:rPr>
          <w:rFonts w:ascii="Verdana" w:hAnsi="Verdana"/>
          <w:color w:val="231F20"/>
          <w:sz w:val="24"/>
          <w:szCs w:val="24"/>
        </w:rPr>
        <w:t xml:space="preserve"> incorporation </w:t>
      </w:r>
      <w:r w:rsidRPr="00C83F13">
        <w:rPr>
          <w:rFonts w:ascii="Verdana" w:hAnsi="Verdana"/>
          <w:color w:val="231F20"/>
          <w:sz w:val="24"/>
          <w:szCs w:val="24"/>
        </w:rPr>
        <w:t>(or</w:t>
      </w:r>
      <w:r w:rsidR="00F709F2" w:rsidRPr="00C83F13">
        <w:rPr>
          <w:rFonts w:ascii="Verdana" w:hAnsi="Verdana"/>
          <w:color w:val="231F20"/>
          <w:sz w:val="24"/>
          <w:szCs w:val="24"/>
        </w:rPr>
        <w:t xml:space="preserve"> </w:t>
      </w:r>
      <w:r w:rsidRPr="00C83F13">
        <w:rPr>
          <w:rFonts w:ascii="Verdana" w:hAnsi="Verdana"/>
          <w:color w:val="231F20"/>
          <w:sz w:val="24"/>
          <w:szCs w:val="24"/>
        </w:rPr>
        <w:t>equivalent</w:t>
      </w:r>
      <w:r w:rsidR="00F709F2" w:rsidRPr="00C83F13">
        <w:rPr>
          <w:rFonts w:ascii="Verdana" w:hAnsi="Verdana"/>
          <w:color w:val="231F20"/>
          <w:sz w:val="24"/>
          <w:szCs w:val="24"/>
        </w:rPr>
        <w:t xml:space="preserve"> </w:t>
      </w:r>
      <w:r w:rsidRPr="00C83F13">
        <w:rPr>
          <w:rFonts w:ascii="Verdana" w:hAnsi="Verdana"/>
          <w:color w:val="231F20"/>
          <w:sz w:val="24"/>
          <w:szCs w:val="24"/>
        </w:rPr>
        <w:t>documents</w:t>
      </w:r>
      <w:r w:rsidR="00F709F2" w:rsidRPr="00C83F13">
        <w:rPr>
          <w:rFonts w:ascii="Verdana" w:hAnsi="Verdana"/>
          <w:color w:val="231F20"/>
          <w:sz w:val="24"/>
          <w:szCs w:val="24"/>
        </w:rPr>
        <w:t xml:space="preserve"> </w:t>
      </w:r>
      <w:r w:rsidRPr="00C83F13">
        <w:rPr>
          <w:rFonts w:ascii="Verdana" w:hAnsi="Verdana"/>
          <w:color w:val="231F20"/>
          <w:sz w:val="24"/>
          <w:szCs w:val="24"/>
        </w:rPr>
        <w:t>of</w:t>
      </w:r>
      <w:r w:rsidR="00F709F2" w:rsidRPr="00C83F13">
        <w:rPr>
          <w:rFonts w:ascii="Verdana" w:hAnsi="Verdana"/>
          <w:color w:val="231F20"/>
          <w:sz w:val="24"/>
          <w:szCs w:val="24"/>
        </w:rPr>
        <w:t xml:space="preserve"> </w:t>
      </w:r>
      <w:r w:rsidRPr="00C83F13">
        <w:rPr>
          <w:rFonts w:ascii="Verdana" w:hAnsi="Verdana"/>
          <w:color w:val="231F20"/>
          <w:sz w:val="24"/>
          <w:szCs w:val="24"/>
        </w:rPr>
        <w:t>constitution</w:t>
      </w:r>
      <w:r w:rsidR="00F709F2" w:rsidRPr="00C83F13">
        <w:rPr>
          <w:rFonts w:ascii="Verdana" w:hAnsi="Verdana"/>
          <w:color w:val="231F20"/>
          <w:sz w:val="24"/>
          <w:szCs w:val="24"/>
        </w:rPr>
        <w:t xml:space="preserve"> </w:t>
      </w:r>
      <w:r w:rsidRPr="00C83F13">
        <w:rPr>
          <w:rFonts w:ascii="Verdana" w:hAnsi="Verdana"/>
          <w:color w:val="231F20"/>
          <w:sz w:val="24"/>
          <w:szCs w:val="24"/>
        </w:rPr>
        <w:t>or</w:t>
      </w:r>
      <w:r w:rsidR="00F709F2" w:rsidRPr="00C83F13">
        <w:rPr>
          <w:rFonts w:ascii="Verdana" w:hAnsi="Verdana"/>
          <w:color w:val="231F20"/>
          <w:sz w:val="24"/>
          <w:szCs w:val="24"/>
        </w:rPr>
        <w:t xml:space="preserve"> </w:t>
      </w:r>
      <w:r w:rsidRPr="00C83F13">
        <w:rPr>
          <w:rFonts w:ascii="Verdana" w:hAnsi="Verdana"/>
          <w:color w:val="231F20"/>
          <w:sz w:val="24"/>
          <w:szCs w:val="24"/>
        </w:rPr>
        <w:t>association)</w:t>
      </w:r>
      <w:r w:rsidR="00F709F2" w:rsidRPr="00C83F13">
        <w:rPr>
          <w:rFonts w:ascii="Verdana" w:hAnsi="Verdana"/>
          <w:color w:val="231F20"/>
          <w:sz w:val="24"/>
          <w:szCs w:val="24"/>
        </w:rPr>
        <w:t xml:space="preserve"> </w:t>
      </w:r>
      <w:r w:rsidRPr="00C83F13">
        <w:rPr>
          <w:rFonts w:ascii="Verdana" w:hAnsi="Verdana"/>
          <w:color w:val="231F20"/>
          <w:sz w:val="24"/>
          <w:szCs w:val="24"/>
        </w:rPr>
        <w:t>and</w:t>
      </w:r>
      <w:r w:rsidR="00F709F2" w:rsidRPr="00C83F13">
        <w:rPr>
          <w:rFonts w:ascii="Verdana" w:hAnsi="Verdana"/>
          <w:color w:val="231F20"/>
          <w:sz w:val="24"/>
          <w:szCs w:val="24"/>
        </w:rPr>
        <w:t xml:space="preserve"> </w:t>
      </w:r>
      <w:r w:rsidRPr="00C83F13">
        <w:rPr>
          <w:rFonts w:ascii="Verdana" w:hAnsi="Verdana"/>
          <w:color w:val="231F20"/>
          <w:sz w:val="24"/>
          <w:szCs w:val="24"/>
        </w:rPr>
        <w:t>its</w:t>
      </w:r>
      <w:r w:rsidR="00F709F2" w:rsidRPr="00C83F13">
        <w:rPr>
          <w:rFonts w:ascii="Verdana" w:hAnsi="Verdana"/>
          <w:color w:val="231F20"/>
          <w:sz w:val="24"/>
          <w:szCs w:val="24"/>
        </w:rPr>
        <w:t xml:space="preserve"> </w:t>
      </w:r>
      <w:r w:rsidRPr="00C83F13">
        <w:rPr>
          <w:rFonts w:ascii="Verdana" w:hAnsi="Verdana"/>
          <w:color w:val="231F20"/>
          <w:sz w:val="24"/>
          <w:szCs w:val="24"/>
        </w:rPr>
        <w:t>registration</w:t>
      </w:r>
      <w:r w:rsidR="00F709F2" w:rsidRPr="00C83F13">
        <w:rPr>
          <w:rFonts w:ascii="Verdana" w:hAnsi="Verdana"/>
          <w:color w:val="231F20"/>
          <w:sz w:val="24"/>
          <w:szCs w:val="24"/>
        </w:rPr>
        <w:t xml:space="preserve"> </w:t>
      </w:r>
      <w:r w:rsidRPr="00C83F13">
        <w:rPr>
          <w:rFonts w:ascii="Verdana" w:hAnsi="Verdana"/>
          <w:color w:val="231F20"/>
          <w:sz w:val="24"/>
          <w:szCs w:val="24"/>
        </w:rPr>
        <w:t>documents, as the case may be. This criterion also shall apply to the determination of the nationality of proposed subcontractors</w:t>
      </w:r>
      <w:r w:rsidR="00F709F2" w:rsidRPr="00C83F13">
        <w:rPr>
          <w:rFonts w:ascii="Verdana" w:hAnsi="Verdana"/>
          <w:color w:val="231F20"/>
          <w:sz w:val="24"/>
          <w:szCs w:val="24"/>
        </w:rPr>
        <w:t xml:space="preserve"> </w:t>
      </w:r>
      <w:r w:rsidRPr="00C83F13">
        <w:rPr>
          <w:rFonts w:ascii="Verdana" w:hAnsi="Verdana"/>
          <w:color w:val="231F20"/>
          <w:sz w:val="24"/>
          <w:szCs w:val="24"/>
        </w:rPr>
        <w:t>or</w:t>
      </w:r>
      <w:r w:rsidR="00F709F2" w:rsidRPr="00C83F13">
        <w:rPr>
          <w:rFonts w:ascii="Verdana" w:hAnsi="Verdana"/>
          <w:color w:val="231F20"/>
          <w:sz w:val="24"/>
          <w:szCs w:val="24"/>
        </w:rPr>
        <w:t xml:space="preserve"> </w:t>
      </w:r>
      <w:r w:rsidRPr="00C83F13">
        <w:rPr>
          <w:rFonts w:ascii="Verdana" w:hAnsi="Verdana"/>
          <w:color w:val="231F20"/>
          <w:sz w:val="24"/>
          <w:szCs w:val="24"/>
        </w:rPr>
        <w:t>sub</w:t>
      </w:r>
      <w:r w:rsidR="00F709F2" w:rsidRPr="00C83F13">
        <w:rPr>
          <w:rFonts w:ascii="Verdana" w:hAnsi="Verdana"/>
          <w:color w:val="231F20"/>
          <w:sz w:val="24"/>
          <w:szCs w:val="24"/>
        </w:rPr>
        <w:t xml:space="preserve"> </w:t>
      </w:r>
      <w:r w:rsidRPr="00C83F13">
        <w:rPr>
          <w:rFonts w:ascii="Verdana" w:hAnsi="Verdana"/>
          <w:color w:val="231F20"/>
          <w:sz w:val="24"/>
          <w:szCs w:val="24"/>
        </w:rPr>
        <w:t>consultants</w:t>
      </w:r>
      <w:r w:rsidR="00F709F2" w:rsidRPr="00C83F13">
        <w:rPr>
          <w:rFonts w:ascii="Verdana" w:hAnsi="Verdana"/>
          <w:color w:val="231F20"/>
          <w:sz w:val="24"/>
          <w:szCs w:val="24"/>
        </w:rPr>
        <w:t xml:space="preserve"> </w:t>
      </w:r>
      <w:r w:rsidRPr="00C83F13">
        <w:rPr>
          <w:rFonts w:ascii="Verdana" w:hAnsi="Verdana"/>
          <w:color w:val="231F20"/>
          <w:sz w:val="24"/>
          <w:szCs w:val="24"/>
        </w:rPr>
        <w:t>for</w:t>
      </w:r>
      <w:r w:rsidR="00F709F2" w:rsidRPr="00C83F13">
        <w:rPr>
          <w:rFonts w:ascii="Verdana" w:hAnsi="Verdana"/>
          <w:color w:val="231F20"/>
          <w:sz w:val="24"/>
          <w:szCs w:val="24"/>
        </w:rPr>
        <w:t xml:space="preserve"> </w:t>
      </w:r>
      <w:r w:rsidRPr="00C83F13">
        <w:rPr>
          <w:rFonts w:ascii="Verdana" w:hAnsi="Verdana"/>
          <w:color w:val="231F20"/>
          <w:sz w:val="24"/>
          <w:szCs w:val="24"/>
        </w:rPr>
        <w:t>any</w:t>
      </w:r>
      <w:r w:rsidR="00F709F2" w:rsidRPr="00C83F13">
        <w:rPr>
          <w:rFonts w:ascii="Verdana" w:hAnsi="Verdana"/>
          <w:color w:val="231F20"/>
          <w:sz w:val="24"/>
          <w:szCs w:val="24"/>
        </w:rPr>
        <w:t xml:space="preserve"> </w:t>
      </w:r>
      <w:r w:rsidRPr="00C83F13">
        <w:rPr>
          <w:rFonts w:ascii="Verdana" w:hAnsi="Verdana"/>
          <w:color w:val="231F20"/>
          <w:sz w:val="24"/>
          <w:szCs w:val="24"/>
        </w:rPr>
        <w:t>part</w:t>
      </w:r>
      <w:r w:rsidR="00F709F2" w:rsidRPr="00C83F13">
        <w:rPr>
          <w:rFonts w:ascii="Verdana" w:hAnsi="Verdana"/>
          <w:color w:val="231F20"/>
          <w:sz w:val="24"/>
          <w:szCs w:val="24"/>
        </w:rPr>
        <w:t xml:space="preserve"> </w:t>
      </w:r>
      <w:r w:rsidRPr="00C83F13">
        <w:rPr>
          <w:rFonts w:ascii="Verdana" w:hAnsi="Verdana"/>
          <w:color w:val="231F20"/>
          <w:sz w:val="24"/>
          <w:szCs w:val="24"/>
        </w:rPr>
        <w:t>of</w:t>
      </w:r>
      <w:r w:rsidR="00F709F2" w:rsidRPr="00C83F13">
        <w:rPr>
          <w:rFonts w:ascii="Verdana" w:hAnsi="Verdana"/>
          <w:color w:val="231F20"/>
          <w:sz w:val="24"/>
          <w:szCs w:val="24"/>
        </w:rPr>
        <w:t xml:space="preserve"> </w:t>
      </w:r>
      <w:r w:rsidRPr="00C83F13">
        <w:rPr>
          <w:rFonts w:ascii="Verdana" w:hAnsi="Verdana"/>
          <w:color w:val="231F20"/>
          <w:sz w:val="24"/>
          <w:szCs w:val="24"/>
        </w:rPr>
        <w:t>the</w:t>
      </w:r>
      <w:r w:rsidR="00F709F2" w:rsidRPr="00C83F13">
        <w:rPr>
          <w:rFonts w:ascii="Verdana" w:hAnsi="Verdana"/>
          <w:color w:val="231F20"/>
          <w:sz w:val="24"/>
          <w:szCs w:val="24"/>
        </w:rPr>
        <w:t xml:space="preserve"> </w:t>
      </w:r>
      <w:r w:rsidRPr="00C83F13">
        <w:rPr>
          <w:rFonts w:ascii="Verdana" w:hAnsi="Verdana"/>
          <w:color w:val="231F20"/>
          <w:sz w:val="24"/>
          <w:szCs w:val="24"/>
        </w:rPr>
        <w:t>Contract</w:t>
      </w:r>
      <w:r w:rsidR="00F709F2" w:rsidRPr="00C83F13">
        <w:rPr>
          <w:rFonts w:ascii="Verdana" w:hAnsi="Verdana"/>
          <w:color w:val="231F20"/>
          <w:sz w:val="24"/>
          <w:szCs w:val="24"/>
        </w:rPr>
        <w:t xml:space="preserve"> </w:t>
      </w:r>
      <w:r w:rsidRPr="00C83F13">
        <w:rPr>
          <w:rFonts w:ascii="Verdana" w:hAnsi="Verdana"/>
          <w:color w:val="231F20"/>
          <w:sz w:val="24"/>
          <w:szCs w:val="24"/>
        </w:rPr>
        <w:t>including</w:t>
      </w:r>
      <w:r w:rsidR="00F709F2" w:rsidRPr="00C83F13">
        <w:rPr>
          <w:rFonts w:ascii="Verdana" w:hAnsi="Verdana"/>
          <w:color w:val="231F20"/>
          <w:sz w:val="24"/>
          <w:szCs w:val="24"/>
        </w:rPr>
        <w:t xml:space="preserve"> </w:t>
      </w:r>
      <w:r w:rsidRPr="00C83F13">
        <w:rPr>
          <w:rFonts w:ascii="Verdana" w:hAnsi="Verdana"/>
          <w:color w:val="231F20"/>
          <w:sz w:val="24"/>
          <w:szCs w:val="24"/>
        </w:rPr>
        <w:t>related</w:t>
      </w:r>
      <w:r w:rsidR="00F709F2" w:rsidRPr="00C83F13">
        <w:rPr>
          <w:rFonts w:ascii="Verdana" w:hAnsi="Verdana"/>
          <w:color w:val="231F20"/>
          <w:sz w:val="24"/>
          <w:szCs w:val="24"/>
        </w:rPr>
        <w:t xml:space="preserve"> </w:t>
      </w:r>
      <w:r w:rsidRPr="00C83F13">
        <w:rPr>
          <w:rFonts w:ascii="Verdana" w:hAnsi="Verdana"/>
          <w:color w:val="231F20"/>
          <w:sz w:val="24"/>
          <w:szCs w:val="24"/>
        </w:rPr>
        <w:t>Services.</w:t>
      </w:r>
    </w:p>
    <w:p w14:paraId="59899018" w14:textId="77777777" w:rsidR="00C20A63" w:rsidRPr="00C83F13" w:rsidRDefault="002D5618" w:rsidP="00B70529">
      <w:pPr>
        <w:pStyle w:val="ListParagraph"/>
        <w:numPr>
          <w:ilvl w:val="1"/>
          <w:numId w:val="46"/>
        </w:numPr>
        <w:tabs>
          <w:tab w:val="left" w:pos="1421"/>
        </w:tabs>
        <w:spacing w:before="240"/>
        <w:ind w:left="1440" w:right="850" w:hanging="576"/>
        <w:jc w:val="both"/>
        <w:rPr>
          <w:rFonts w:ascii="Verdana" w:hAnsi="Verdana"/>
          <w:i/>
          <w:color w:val="231F20"/>
          <w:sz w:val="24"/>
          <w:szCs w:val="24"/>
        </w:rPr>
      </w:pPr>
      <w:r w:rsidRPr="00C83F13">
        <w:rPr>
          <w:rFonts w:ascii="Verdana" w:hAnsi="Verdana"/>
          <w:color w:val="231F20"/>
          <w:sz w:val="24"/>
          <w:szCs w:val="24"/>
        </w:rPr>
        <w:t>Foreign tenderers are required to source at least forty (40%) percent of their contract inputs (in supplies, subcontracts</w:t>
      </w:r>
      <w:r w:rsidR="00F709F2" w:rsidRPr="00C83F13">
        <w:rPr>
          <w:rFonts w:ascii="Verdana" w:hAnsi="Verdana"/>
          <w:color w:val="231F20"/>
          <w:sz w:val="24"/>
          <w:szCs w:val="24"/>
        </w:rPr>
        <w:t xml:space="preserve"> </w:t>
      </w:r>
      <w:r w:rsidRPr="00C83F13">
        <w:rPr>
          <w:rFonts w:ascii="Verdana" w:hAnsi="Verdana"/>
          <w:color w:val="231F20"/>
          <w:sz w:val="24"/>
          <w:szCs w:val="24"/>
        </w:rPr>
        <w:t>and</w:t>
      </w:r>
      <w:r w:rsidR="00F709F2" w:rsidRPr="00C83F13">
        <w:rPr>
          <w:rFonts w:ascii="Verdana" w:hAnsi="Verdana"/>
          <w:color w:val="231F20"/>
          <w:sz w:val="24"/>
          <w:szCs w:val="24"/>
        </w:rPr>
        <w:t xml:space="preserve"> </w:t>
      </w:r>
      <w:r w:rsidRPr="00C83F13">
        <w:rPr>
          <w:rFonts w:ascii="Verdana" w:hAnsi="Verdana"/>
          <w:color w:val="231F20"/>
          <w:sz w:val="24"/>
          <w:szCs w:val="24"/>
        </w:rPr>
        <w:t>labor)</w:t>
      </w:r>
      <w:r w:rsidR="00F709F2" w:rsidRPr="00C83F13">
        <w:rPr>
          <w:rFonts w:ascii="Verdana" w:hAnsi="Verdana"/>
          <w:color w:val="231F20"/>
          <w:sz w:val="24"/>
          <w:szCs w:val="24"/>
        </w:rPr>
        <w:t xml:space="preserve"> </w:t>
      </w:r>
      <w:r w:rsidRPr="00C83F13">
        <w:rPr>
          <w:rFonts w:ascii="Verdana" w:hAnsi="Verdana"/>
          <w:color w:val="231F20"/>
          <w:sz w:val="24"/>
          <w:szCs w:val="24"/>
        </w:rPr>
        <w:t>from</w:t>
      </w:r>
      <w:r w:rsidR="00F709F2" w:rsidRPr="00C83F13">
        <w:rPr>
          <w:rFonts w:ascii="Verdana" w:hAnsi="Verdana"/>
          <w:color w:val="231F20"/>
          <w:sz w:val="24"/>
          <w:szCs w:val="24"/>
        </w:rPr>
        <w:t xml:space="preserve"> </w:t>
      </w:r>
      <w:r w:rsidRPr="00C83F13">
        <w:rPr>
          <w:rFonts w:ascii="Verdana" w:hAnsi="Verdana"/>
          <w:color w:val="231F20"/>
          <w:sz w:val="24"/>
          <w:szCs w:val="24"/>
        </w:rPr>
        <w:t>national</w:t>
      </w:r>
      <w:r w:rsidR="00F709F2" w:rsidRPr="00C83F13">
        <w:rPr>
          <w:rFonts w:ascii="Verdana" w:hAnsi="Verdana"/>
          <w:color w:val="231F20"/>
          <w:sz w:val="24"/>
          <w:szCs w:val="24"/>
        </w:rPr>
        <w:t xml:space="preserve"> </w:t>
      </w:r>
      <w:r w:rsidRPr="00C83F13">
        <w:rPr>
          <w:rFonts w:ascii="Verdana" w:hAnsi="Verdana"/>
          <w:color w:val="231F20"/>
          <w:sz w:val="24"/>
          <w:szCs w:val="24"/>
        </w:rPr>
        <w:t>suppliers</w:t>
      </w:r>
      <w:r w:rsidR="00F709F2" w:rsidRPr="00C83F13">
        <w:rPr>
          <w:rFonts w:ascii="Verdana" w:hAnsi="Verdana"/>
          <w:color w:val="231F20"/>
          <w:sz w:val="24"/>
          <w:szCs w:val="24"/>
        </w:rPr>
        <w:t xml:space="preserve"> </w:t>
      </w:r>
      <w:r w:rsidRPr="00C83F13">
        <w:rPr>
          <w:rFonts w:ascii="Verdana" w:hAnsi="Verdana"/>
          <w:color w:val="231F20"/>
          <w:sz w:val="24"/>
          <w:szCs w:val="24"/>
        </w:rPr>
        <w:t>and</w:t>
      </w:r>
      <w:r w:rsidR="00F709F2" w:rsidRPr="00C83F13">
        <w:rPr>
          <w:rFonts w:ascii="Verdana" w:hAnsi="Verdana"/>
          <w:color w:val="231F20"/>
          <w:sz w:val="24"/>
          <w:szCs w:val="24"/>
        </w:rPr>
        <w:t xml:space="preserve"> </w:t>
      </w:r>
      <w:r w:rsidRPr="00C83F13">
        <w:rPr>
          <w:rFonts w:ascii="Verdana" w:hAnsi="Verdana"/>
          <w:color w:val="231F20"/>
          <w:sz w:val="24"/>
          <w:szCs w:val="24"/>
        </w:rPr>
        <w:lastRenderedPageBreak/>
        <w:t>contractors.</w:t>
      </w:r>
      <w:r w:rsidR="00F709F2" w:rsidRPr="00C83F13">
        <w:rPr>
          <w:rFonts w:ascii="Verdana" w:hAnsi="Verdana"/>
          <w:color w:val="231F20"/>
          <w:sz w:val="24"/>
          <w:szCs w:val="24"/>
        </w:rPr>
        <w:t xml:space="preserve"> </w:t>
      </w:r>
      <w:r w:rsidRPr="00C83F13">
        <w:rPr>
          <w:rFonts w:ascii="Verdana" w:hAnsi="Verdana"/>
          <w:color w:val="231F20"/>
          <w:spacing w:val="-8"/>
          <w:sz w:val="24"/>
          <w:szCs w:val="24"/>
        </w:rPr>
        <w:t>To</w:t>
      </w:r>
      <w:r w:rsidR="00F709F2" w:rsidRPr="00C83F13">
        <w:rPr>
          <w:rFonts w:ascii="Verdana" w:hAnsi="Verdana"/>
          <w:color w:val="231F20"/>
          <w:spacing w:val="-8"/>
          <w:sz w:val="24"/>
          <w:szCs w:val="24"/>
        </w:rPr>
        <w:t xml:space="preserve"> </w:t>
      </w:r>
      <w:r w:rsidRPr="00C83F13">
        <w:rPr>
          <w:rFonts w:ascii="Verdana" w:hAnsi="Verdana"/>
          <w:color w:val="231F20"/>
          <w:sz w:val="24"/>
          <w:szCs w:val="24"/>
        </w:rPr>
        <w:t>this</w:t>
      </w:r>
      <w:r w:rsidR="00F709F2" w:rsidRPr="00C83F13">
        <w:rPr>
          <w:rFonts w:ascii="Verdana" w:hAnsi="Verdana"/>
          <w:color w:val="231F20"/>
          <w:sz w:val="24"/>
          <w:szCs w:val="24"/>
        </w:rPr>
        <w:t xml:space="preserve"> </w:t>
      </w:r>
      <w:r w:rsidRPr="00C83F13">
        <w:rPr>
          <w:rFonts w:ascii="Verdana" w:hAnsi="Verdana"/>
          <w:color w:val="231F20"/>
          <w:sz w:val="24"/>
          <w:szCs w:val="24"/>
        </w:rPr>
        <w:t>end,</w:t>
      </w:r>
      <w:r w:rsidR="00F709F2" w:rsidRPr="00C83F13">
        <w:rPr>
          <w:rFonts w:ascii="Verdana" w:hAnsi="Verdana"/>
          <w:color w:val="231F20"/>
          <w:sz w:val="24"/>
          <w:szCs w:val="24"/>
        </w:rPr>
        <w:t xml:space="preserve"> </w:t>
      </w:r>
      <w:r w:rsidRPr="00C83F13">
        <w:rPr>
          <w:rFonts w:ascii="Verdana" w:hAnsi="Verdana"/>
          <w:color w:val="231F20"/>
          <w:sz w:val="24"/>
          <w:szCs w:val="24"/>
        </w:rPr>
        <w:t>a</w:t>
      </w:r>
      <w:r w:rsidR="00F709F2" w:rsidRPr="00C83F13">
        <w:rPr>
          <w:rFonts w:ascii="Verdana" w:hAnsi="Verdana"/>
          <w:color w:val="231F20"/>
          <w:sz w:val="24"/>
          <w:szCs w:val="24"/>
        </w:rPr>
        <w:t xml:space="preserve"> </w:t>
      </w:r>
      <w:r w:rsidRPr="00C83F13">
        <w:rPr>
          <w:rFonts w:ascii="Verdana" w:hAnsi="Verdana"/>
          <w:color w:val="231F20"/>
          <w:sz w:val="24"/>
          <w:szCs w:val="24"/>
        </w:rPr>
        <w:t>foreign</w:t>
      </w:r>
      <w:r w:rsidR="00F709F2" w:rsidRPr="00C83F13">
        <w:rPr>
          <w:rFonts w:ascii="Verdana" w:hAnsi="Verdana"/>
          <w:color w:val="231F20"/>
          <w:sz w:val="24"/>
          <w:szCs w:val="24"/>
        </w:rPr>
        <w:t xml:space="preserve"> </w:t>
      </w:r>
      <w:r w:rsidRPr="00C83F13">
        <w:rPr>
          <w:rFonts w:ascii="Verdana" w:hAnsi="Verdana"/>
          <w:color w:val="231F20"/>
          <w:sz w:val="24"/>
          <w:szCs w:val="24"/>
        </w:rPr>
        <w:t>tenderer</w:t>
      </w:r>
      <w:r w:rsidR="00F709F2" w:rsidRPr="00C83F13">
        <w:rPr>
          <w:rFonts w:ascii="Verdana" w:hAnsi="Verdana"/>
          <w:color w:val="231F20"/>
          <w:sz w:val="24"/>
          <w:szCs w:val="24"/>
        </w:rPr>
        <w:t xml:space="preserve"> </w:t>
      </w:r>
      <w:r w:rsidRPr="00C83F13">
        <w:rPr>
          <w:rFonts w:ascii="Verdana" w:hAnsi="Verdana"/>
          <w:color w:val="231F20"/>
          <w:sz w:val="24"/>
          <w:szCs w:val="24"/>
        </w:rPr>
        <w:t>shall</w:t>
      </w:r>
      <w:r w:rsidR="00F709F2" w:rsidRPr="00C83F13">
        <w:rPr>
          <w:rFonts w:ascii="Verdana" w:hAnsi="Verdana"/>
          <w:color w:val="231F20"/>
          <w:sz w:val="24"/>
          <w:szCs w:val="24"/>
        </w:rPr>
        <w:t xml:space="preserve"> </w:t>
      </w:r>
      <w:r w:rsidRPr="00C83F13">
        <w:rPr>
          <w:rFonts w:ascii="Verdana" w:hAnsi="Verdana"/>
          <w:color w:val="231F20"/>
          <w:sz w:val="24"/>
          <w:szCs w:val="24"/>
        </w:rPr>
        <w:t>provide</w:t>
      </w:r>
      <w:r w:rsidR="00F709F2" w:rsidRPr="00C83F13">
        <w:rPr>
          <w:rFonts w:ascii="Verdana" w:hAnsi="Verdana"/>
          <w:color w:val="231F20"/>
          <w:sz w:val="24"/>
          <w:szCs w:val="24"/>
        </w:rPr>
        <w:t xml:space="preserve"> </w:t>
      </w:r>
      <w:r w:rsidRPr="00C83F13">
        <w:rPr>
          <w:rFonts w:ascii="Verdana" w:hAnsi="Verdana"/>
          <w:color w:val="231F20"/>
          <w:sz w:val="24"/>
          <w:szCs w:val="24"/>
        </w:rPr>
        <w:t>in</w:t>
      </w:r>
      <w:r w:rsidR="00F709F2" w:rsidRPr="00C83F13">
        <w:rPr>
          <w:rFonts w:ascii="Verdana" w:hAnsi="Verdana"/>
          <w:color w:val="231F20"/>
          <w:sz w:val="24"/>
          <w:szCs w:val="24"/>
        </w:rPr>
        <w:t xml:space="preserve"> </w:t>
      </w:r>
      <w:r w:rsidRPr="00C83F13">
        <w:rPr>
          <w:rFonts w:ascii="Verdana" w:hAnsi="Verdana"/>
          <w:color w:val="231F20"/>
          <w:sz w:val="24"/>
          <w:szCs w:val="24"/>
        </w:rPr>
        <w:t xml:space="preserve">its tender documentary evidence that this requirement is met. Foreign tenderers </w:t>
      </w:r>
      <w:proofErr w:type="gramStart"/>
      <w:r w:rsidRPr="00C83F13">
        <w:rPr>
          <w:rFonts w:ascii="Verdana" w:hAnsi="Verdana"/>
          <w:color w:val="231F20"/>
          <w:sz w:val="24"/>
          <w:szCs w:val="24"/>
        </w:rPr>
        <w:t>not meeting</w:t>
      </w:r>
      <w:proofErr w:type="gramEnd"/>
      <w:r w:rsidRPr="00C83F13">
        <w:rPr>
          <w:rFonts w:ascii="Verdana" w:hAnsi="Verdana"/>
          <w:color w:val="231F20"/>
          <w:sz w:val="24"/>
          <w:szCs w:val="24"/>
        </w:rPr>
        <w:t xml:space="preserve"> this criterion will be automatically</w:t>
      </w:r>
      <w:r w:rsidR="00FE3806" w:rsidRPr="00C83F13">
        <w:rPr>
          <w:rFonts w:ascii="Verdana" w:hAnsi="Verdana"/>
          <w:color w:val="231F20"/>
          <w:sz w:val="24"/>
          <w:szCs w:val="24"/>
        </w:rPr>
        <w:t xml:space="preserve"> </w:t>
      </w:r>
      <w:r w:rsidRPr="00C83F13">
        <w:rPr>
          <w:rFonts w:ascii="Verdana" w:hAnsi="Verdana"/>
          <w:color w:val="231F20"/>
          <w:sz w:val="24"/>
          <w:szCs w:val="24"/>
        </w:rPr>
        <w:t>disqualiﬁed.</w:t>
      </w:r>
      <w:r w:rsidR="00FE3806" w:rsidRPr="00C83F13">
        <w:rPr>
          <w:rFonts w:ascii="Verdana" w:hAnsi="Verdana"/>
          <w:color w:val="231F20"/>
          <w:sz w:val="24"/>
          <w:szCs w:val="24"/>
        </w:rPr>
        <w:t xml:space="preserve"> </w:t>
      </w:r>
      <w:r w:rsidRPr="00C83F13">
        <w:rPr>
          <w:rFonts w:ascii="Verdana" w:hAnsi="Verdana"/>
          <w:color w:val="231F20"/>
          <w:sz w:val="24"/>
          <w:szCs w:val="24"/>
        </w:rPr>
        <w:t>Information</w:t>
      </w:r>
      <w:r w:rsidR="00FE3806" w:rsidRPr="00C83F13">
        <w:rPr>
          <w:rFonts w:ascii="Verdana" w:hAnsi="Verdana"/>
          <w:color w:val="231F20"/>
          <w:sz w:val="24"/>
          <w:szCs w:val="24"/>
        </w:rPr>
        <w:t xml:space="preserve"> </w:t>
      </w:r>
      <w:r w:rsidRPr="00C83F13">
        <w:rPr>
          <w:rFonts w:ascii="Verdana" w:hAnsi="Verdana"/>
          <w:color w:val="231F20"/>
          <w:sz w:val="24"/>
          <w:szCs w:val="24"/>
        </w:rPr>
        <w:t>required</w:t>
      </w:r>
      <w:r w:rsidR="00FE3806" w:rsidRPr="00C83F13">
        <w:rPr>
          <w:rFonts w:ascii="Verdana" w:hAnsi="Verdana"/>
          <w:color w:val="231F20"/>
          <w:sz w:val="24"/>
          <w:szCs w:val="24"/>
        </w:rPr>
        <w:t xml:space="preserve"> </w:t>
      </w:r>
      <w:r w:rsidRPr="00C83F13">
        <w:rPr>
          <w:rFonts w:ascii="Verdana" w:hAnsi="Verdana"/>
          <w:color w:val="231F20"/>
          <w:sz w:val="24"/>
          <w:szCs w:val="24"/>
        </w:rPr>
        <w:t>to</w:t>
      </w:r>
      <w:r w:rsidR="00FE3806" w:rsidRPr="00C83F13">
        <w:rPr>
          <w:rFonts w:ascii="Verdana" w:hAnsi="Verdana"/>
          <w:color w:val="231F20"/>
          <w:sz w:val="24"/>
          <w:szCs w:val="24"/>
        </w:rPr>
        <w:t xml:space="preserve"> </w:t>
      </w:r>
      <w:r w:rsidRPr="00C83F13">
        <w:rPr>
          <w:rFonts w:ascii="Verdana" w:hAnsi="Verdana"/>
          <w:color w:val="231F20"/>
          <w:sz w:val="24"/>
          <w:szCs w:val="24"/>
        </w:rPr>
        <w:t>enable</w:t>
      </w:r>
      <w:r w:rsidR="00FE3806" w:rsidRPr="00C83F13">
        <w:rPr>
          <w:rFonts w:ascii="Verdana" w:hAnsi="Verdana"/>
          <w:color w:val="231F20"/>
          <w:sz w:val="24"/>
          <w:szCs w:val="24"/>
        </w:rPr>
        <w:t xml:space="preserve"> </w:t>
      </w:r>
      <w:r w:rsidRPr="00C83F13">
        <w:rPr>
          <w:rFonts w:ascii="Verdana" w:hAnsi="Verdana"/>
          <w:color w:val="231F20"/>
          <w:sz w:val="24"/>
          <w:szCs w:val="24"/>
        </w:rPr>
        <w:t>the</w:t>
      </w:r>
      <w:r w:rsidR="00FE3806" w:rsidRPr="00C83F13">
        <w:rPr>
          <w:rFonts w:ascii="Verdana" w:hAnsi="Verdana"/>
          <w:color w:val="231F20"/>
          <w:sz w:val="24"/>
          <w:szCs w:val="24"/>
        </w:rPr>
        <w:t xml:space="preserve"> </w:t>
      </w:r>
      <w:r w:rsidRPr="00C83F13">
        <w:rPr>
          <w:rFonts w:ascii="Verdana" w:hAnsi="Verdana"/>
          <w:color w:val="231F20"/>
          <w:sz w:val="24"/>
          <w:szCs w:val="24"/>
        </w:rPr>
        <w:t>Procuring</w:t>
      </w:r>
      <w:r w:rsidR="00FE3806" w:rsidRPr="00C83F13">
        <w:rPr>
          <w:rFonts w:ascii="Verdana" w:hAnsi="Verdana"/>
          <w:color w:val="231F20"/>
          <w:sz w:val="24"/>
          <w:szCs w:val="24"/>
        </w:rPr>
        <w:t xml:space="preserve"> </w:t>
      </w:r>
      <w:r w:rsidRPr="00C83F13">
        <w:rPr>
          <w:rFonts w:ascii="Verdana" w:hAnsi="Verdana"/>
          <w:color w:val="231F20"/>
          <w:sz w:val="24"/>
          <w:szCs w:val="24"/>
        </w:rPr>
        <w:t>Entity</w:t>
      </w:r>
      <w:r w:rsidR="00FE3806" w:rsidRPr="00C83F13">
        <w:rPr>
          <w:rFonts w:ascii="Verdana" w:hAnsi="Verdana"/>
          <w:color w:val="231F20"/>
          <w:sz w:val="24"/>
          <w:szCs w:val="24"/>
        </w:rPr>
        <w:t xml:space="preserve"> </w:t>
      </w:r>
      <w:proofErr w:type="gramStart"/>
      <w:r w:rsidRPr="00C83F13">
        <w:rPr>
          <w:rFonts w:ascii="Verdana" w:hAnsi="Verdana"/>
          <w:color w:val="231F20"/>
          <w:sz w:val="24"/>
          <w:szCs w:val="24"/>
        </w:rPr>
        <w:t>determine</w:t>
      </w:r>
      <w:proofErr w:type="gramEnd"/>
      <w:r w:rsidR="00FE3806" w:rsidRPr="00C83F13">
        <w:rPr>
          <w:rFonts w:ascii="Verdana" w:hAnsi="Verdana"/>
          <w:color w:val="231F20"/>
          <w:sz w:val="24"/>
          <w:szCs w:val="24"/>
        </w:rPr>
        <w:t xml:space="preserve"> </w:t>
      </w:r>
      <w:r w:rsidRPr="00C83F13">
        <w:rPr>
          <w:rFonts w:ascii="Verdana" w:hAnsi="Verdana"/>
          <w:color w:val="231F20"/>
          <w:sz w:val="24"/>
          <w:szCs w:val="24"/>
        </w:rPr>
        <w:t>if</w:t>
      </w:r>
      <w:r w:rsidR="00FE3806" w:rsidRPr="00C83F13">
        <w:rPr>
          <w:rFonts w:ascii="Verdana" w:hAnsi="Verdana"/>
          <w:color w:val="231F20"/>
          <w:sz w:val="24"/>
          <w:szCs w:val="24"/>
        </w:rPr>
        <w:t xml:space="preserve"> </w:t>
      </w:r>
      <w:r w:rsidRPr="00C83F13">
        <w:rPr>
          <w:rFonts w:ascii="Verdana" w:hAnsi="Verdana"/>
          <w:color w:val="231F20"/>
          <w:sz w:val="24"/>
          <w:szCs w:val="24"/>
        </w:rPr>
        <w:t>this</w:t>
      </w:r>
      <w:r w:rsidR="00FE3806" w:rsidRPr="00C83F13">
        <w:rPr>
          <w:rFonts w:ascii="Verdana" w:hAnsi="Verdana"/>
          <w:color w:val="231F20"/>
          <w:sz w:val="24"/>
          <w:szCs w:val="24"/>
        </w:rPr>
        <w:t xml:space="preserve"> </w:t>
      </w:r>
      <w:r w:rsidRPr="00C83F13">
        <w:rPr>
          <w:rFonts w:ascii="Verdana" w:hAnsi="Verdana"/>
          <w:color w:val="231F20"/>
          <w:sz w:val="24"/>
          <w:szCs w:val="24"/>
        </w:rPr>
        <w:t>condition</w:t>
      </w:r>
      <w:r w:rsidR="00FE3806" w:rsidRPr="00C83F13">
        <w:rPr>
          <w:rFonts w:ascii="Verdana" w:hAnsi="Verdana"/>
          <w:color w:val="231F20"/>
          <w:sz w:val="24"/>
          <w:szCs w:val="24"/>
        </w:rPr>
        <w:t xml:space="preserve"> </w:t>
      </w:r>
      <w:r w:rsidRPr="00C83F13">
        <w:rPr>
          <w:rFonts w:ascii="Verdana" w:hAnsi="Verdana"/>
          <w:color w:val="231F20"/>
          <w:sz w:val="24"/>
          <w:szCs w:val="24"/>
        </w:rPr>
        <w:t>is</w:t>
      </w:r>
      <w:r w:rsidR="00FE3806" w:rsidRPr="00C83F13">
        <w:rPr>
          <w:rFonts w:ascii="Verdana" w:hAnsi="Verdana"/>
          <w:color w:val="231F20"/>
          <w:sz w:val="24"/>
          <w:szCs w:val="24"/>
        </w:rPr>
        <w:t xml:space="preserve"> </w:t>
      </w:r>
      <w:r w:rsidRPr="00C83F13">
        <w:rPr>
          <w:rFonts w:ascii="Verdana" w:hAnsi="Verdana"/>
          <w:color w:val="231F20"/>
          <w:sz w:val="24"/>
          <w:szCs w:val="24"/>
        </w:rPr>
        <w:t>met shall</w:t>
      </w:r>
      <w:r w:rsidR="00FE3806" w:rsidRPr="00C83F13">
        <w:rPr>
          <w:rFonts w:ascii="Verdana" w:hAnsi="Verdana"/>
          <w:color w:val="231F20"/>
          <w:sz w:val="24"/>
          <w:szCs w:val="24"/>
        </w:rPr>
        <w:t xml:space="preserve"> </w:t>
      </w:r>
      <w:r w:rsidRPr="00C83F13">
        <w:rPr>
          <w:rFonts w:ascii="Verdana" w:hAnsi="Verdana"/>
          <w:color w:val="231F20"/>
          <w:sz w:val="24"/>
          <w:szCs w:val="24"/>
        </w:rPr>
        <w:t>be</w:t>
      </w:r>
      <w:r w:rsidR="00FE3806" w:rsidRPr="00C83F13">
        <w:rPr>
          <w:rFonts w:ascii="Verdana" w:hAnsi="Verdana"/>
          <w:color w:val="231F20"/>
          <w:sz w:val="24"/>
          <w:szCs w:val="24"/>
        </w:rPr>
        <w:t xml:space="preserve"> </w:t>
      </w:r>
      <w:r w:rsidRPr="00C83F13">
        <w:rPr>
          <w:rFonts w:ascii="Verdana" w:hAnsi="Verdana"/>
          <w:color w:val="231F20"/>
          <w:sz w:val="24"/>
          <w:szCs w:val="24"/>
        </w:rPr>
        <w:t>provided</w:t>
      </w:r>
      <w:r w:rsidR="00FE3806" w:rsidRPr="00C83F13">
        <w:rPr>
          <w:rFonts w:ascii="Verdana" w:hAnsi="Verdana"/>
          <w:color w:val="231F20"/>
          <w:sz w:val="24"/>
          <w:szCs w:val="24"/>
        </w:rPr>
        <w:t xml:space="preserve"> </w:t>
      </w:r>
      <w:r w:rsidRPr="00C83F13">
        <w:rPr>
          <w:rFonts w:ascii="Verdana" w:hAnsi="Verdana"/>
          <w:color w:val="231F20"/>
          <w:sz w:val="24"/>
          <w:szCs w:val="24"/>
        </w:rPr>
        <w:t>in</w:t>
      </w:r>
      <w:r w:rsidR="00FE3806" w:rsidRPr="00C83F13">
        <w:rPr>
          <w:rFonts w:ascii="Verdana" w:hAnsi="Verdana"/>
          <w:color w:val="231F20"/>
          <w:sz w:val="24"/>
          <w:szCs w:val="24"/>
        </w:rPr>
        <w:t xml:space="preserve"> </w:t>
      </w:r>
      <w:r w:rsidRPr="00C83F13">
        <w:rPr>
          <w:rFonts w:ascii="Verdana" w:hAnsi="Verdana"/>
          <w:color w:val="231F20"/>
          <w:sz w:val="24"/>
          <w:szCs w:val="24"/>
        </w:rPr>
        <w:t>for</w:t>
      </w:r>
      <w:r w:rsidR="00FE3806" w:rsidRPr="00C83F13">
        <w:rPr>
          <w:rFonts w:ascii="Verdana" w:hAnsi="Verdana"/>
          <w:color w:val="231F20"/>
          <w:sz w:val="24"/>
          <w:szCs w:val="24"/>
        </w:rPr>
        <w:t xml:space="preserve"> </w:t>
      </w:r>
      <w:r w:rsidRPr="00C83F13">
        <w:rPr>
          <w:rFonts w:ascii="Verdana" w:hAnsi="Verdana"/>
          <w:color w:val="231F20"/>
          <w:sz w:val="24"/>
          <w:szCs w:val="24"/>
        </w:rPr>
        <w:t>this</w:t>
      </w:r>
      <w:r w:rsidR="00FE3806" w:rsidRPr="00C83F13">
        <w:rPr>
          <w:rFonts w:ascii="Verdana" w:hAnsi="Verdana"/>
          <w:color w:val="231F20"/>
          <w:sz w:val="24"/>
          <w:szCs w:val="24"/>
        </w:rPr>
        <w:t xml:space="preserve"> </w:t>
      </w:r>
      <w:r w:rsidRPr="00C83F13">
        <w:rPr>
          <w:rFonts w:ascii="Verdana" w:hAnsi="Verdana"/>
          <w:color w:val="231F20"/>
          <w:sz w:val="24"/>
          <w:szCs w:val="24"/>
        </w:rPr>
        <w:t>purpose</w:t>
      </w:r>
      <w:r w:rsidR="00FE3806" w:rsidRPr="00C83F13">
        <w:rPr>
          <w:rFonts w:ascii="Verdana" w:hAnsi="Verdana"/>
          <w:color w:val="231F20"/>
          <w:sz w:val="24"/>
          <w:szCs w:val="24"/>
        </w:rPr>
        <w:t xml:space="preserve"> </w:t>
      </w:r>
      <w:r w:rsidRPr="00C83F13">
        <w:rPr>
          <w:rFonts w:ascii="Verdana" w:hAnsi="Verdana"/>
          <w:color w:val="231F20"/>
          <w:sz w:val="24"/>
          <w:szCs w:val="24"/>
        </w:rPr>
        <w:t>is</w:t>
      </w:r>
      <w:r w:rsidR="00FE3806" w:rsidRPr="00C83F13">
        <w:rPr>
          <w:rFonts w:ascii="Verdana" w:hAnsi="Verdana"/>
          <w:color w:val="231F20"/>
          <w:sz w:val="24"/>
          <w:szCs w:val="24"/>
        </w:rPr>
        <w:t xml:space="preserve"> </w:t>
      </w:r>
      <w:r w:rsidRPr="00C83F13">
        <w:rPr>
          <w:rFonts w:ascii="Verdana" w:hAnsi="Verdana"/>
          <w:color w:val="231F20"/>
          <w:sz w:val="24"/>
          <w:szCs w:val="24"/>
        </w:rPr>
        <w:t>be</w:t>
      </w:r>
      <w:r w:rsidR="00FE3806" w:rsidRPr="00C83F13">
        <w:rPr>
          <w:rFonts w:ascii="Verdana" w:hAnsi="Verdana"/>
          <w:color w:val="231F20"/>
          <w:sz w:val="24"/>
          <w:szCs w:val="24"/>
        </w:rPr>
        <w:t xml:space="preserve"> </w:t>
      </w:r>
      <w:r w:rsidRPr="00C83F13">
        <w:rPr>
          <w:rFonts w:ascii="Verdana" w:hAnsi="Verdana"/>
          <w:color w:val="231F20"/>
          <w:sz w:val="24"/>
          <w:szCs w:val="24"/>
        </w:rPr>
        <w:t>provided</w:t>
      </w:r>
      <w:r w:rsidR="00FE3806" w:rsidRPr="00C83F13">
        <w:rPr>
          <w:rFonts w:ascii="Verdana" w:hAnsi="Verdana"/>
          <w:color w:val="231F20"/>
          <w:sz w:val="24"/>
          <w:szCs w:val="24"/>
        </w:rPr>
        <w:t xml:space="preserve"> </w:t>
      </w:r>
      <w:r w:rsidRPr="00C83F13">
        <w:rPr>
          <w:rFonts w:ascii="Verdana" w:hAnsi="Verdana"/>
          <w:color w:val="231F20"/>
          <w:sz w:val="24"/>
          <w:szCs w:val="24"/>
        </w:rPr>
        <w:t>in</w:t>
      </w:r>
      <w:r w:rsidR="00FE3806" w:rsidRPr="00C83F13">
        <w:rPr>
          <w:rFonts w:ascii="Verdana" w:hAnsi="Verdana"/>
          <w:color w:val="231F20"/>
          <w:sz w:val="24"/>
          <w:szCs w:val="24"/>
        </w:rPr>
        <w:t xml:space="preserve"> </w:t>
      </w:r>
      <w:r w:rsidRPr="00C83F13">
        <w:rPr>
          <w:rFonts w:ascii="Verdana" w:hAnsi="Verdana"/>
          <w:i/>
          <w:color w:val="231F20"/>
          <w:sz w:val="24"/>
          <w:szCs w:val="24"/>
        </w:rPr>
        <w:t>“SECTION</w:t>
      </w:r>
      <w:r w:rsidR="00FE3806" w:rsidRPr="00C83F13">
        <w:rPr>
          <w:rFonts w:ascii="Verdana" w:hAnsi="Verdana"/>
          <w:i/>
          <w:color w:val="231F20"/>
          <w:sz w:val="24"/>
          <w:szCs w:val="24"/>
        </w:rPr>
        <w:t xml:space="preserve"> </w:t>
      </w:r>
      <w:r w:rsidRPr="00C83F13">
        <w:rPr>
          <w:rFonts w:ascii="Verdana" w:hAnsi="Verdana"/>
          <w:i/>
          <w:color w:val="231F20"/>
          <w:sz w:val="24"/>
          <w:szCs w:val="24"/>
        </w:rPr>
        <w:t>III-</w:t>
      </w:r>
      <w:r w:rsidRPr="00C83F13">
        <w:rPr>
          <w:rFonts w:ascii="Verdana" w:hAnsi="Verdana"/>
          <w:i/>
          <w:color w:val="231F20"/>
          <w:spacing w:val="-3"/>
          <w:sz w:val="24"/>
          <w:szCs w:val="24"/>
        </w:rPr>
        <w:t>EVALUATION</w:t>
      </w:r>
      <w:r w:rsidR="00FE3806" w:rsidRPr="00C83F13">
        <w:rPr>
          <w:rFonts w:ascii="Verdana" w:hAnsi="Verdana"/>
          <w:i/>
          <w:color w:val="231F20"/>
          <w:spacing w:val="-3"/>
          <w:sz w:val="24"/>
          <w:szCs w:val="24"/>
        </w:rPr>
        <w:t xml:space="preserve"> </w:t>
      </w:r>
      <w:r w:rsidRPr="00C83F13">
        <w:rPr>
          <w:rFonts w:ascii="Verdana" w:hAnsi="Verdana"/>
          <w:i/>
          <w:color w:val="231F20"/>
          <w:sz w:val="24"/>
          <w:szCs w:val="24"/>
        </w:rPr>
        <w:t>AND</w:t>
      </w:r>
      <w:r w:rsidR="00FE3806" w:rsidRPr="00C83F13">
        <w:rPr>
          <w:rFonts w:ascii="Verdana" w:hAnsi="Verdana"/>
          <w:i/>
          <w:color w:val="231F20"/>
          <w:sz w:val="24"/>
          <w:szCs w:val="24"/>
        </w:rPr>
        <w:t xml:space="preserve"> </w:t>
      </w:r>
      <w:r w:rsidRPr="00C83F13">
        <w:rPr>
          <w:rFonts w:ascii="Verdana" w:hAnsi="Verdana"/>
          <w:i/>
          <w:color w:val="231F20"/>
          <w:sz w:val="24"/>
          <w:szCs w:val="24"/>
        </w:rPr>
        <w:t>QUALIFICATION CRITERIA,</w:t>
      </w:r>
      <w:r w:rsidR="00C21D57" w:rsidRPr="00C83F13">
        <w:rPr>
          <w:rFonts w:ascii="Verdana" w:hAnsi="Verdana"/>
          <w:i/>
          <w:color w:val="231F20"/>
          <w:sz w:val="24"/>
          <w:szCs w:val="24"/>
        </w:rPr>
        <w:t xml:space="preserve"> </w:t>
      </w:r>
      <w:r w:rsidRPr="00C83F13">
        <w:rPr>
          <w:rFonts w:ascii="Verdana" w:hAnsi="Verdana"/>
          <w:i/>
          <w:color w:val="231F20"/>
          <w:sz w:val="24"/>
          <w:szCs w:val="24"/>
        </w:rPr>
        <w:t>Item</w:t>
      </w:r>
      <w:r w:rsidR="00C21D57" w:rsidRPr="00C83F13">
        <w:rPr>
          <w:rFonts w:ascii="Verdana" w:hAnsi="Verdana"/>
          <w:i/>
          <w:color w:val="231F20"/>
          <w:sz w:val="24"/>
          <w:szCs w:val="24"/>
        </w:rPr>
        <w:t xml:space="preserve"> </w:t>
      </w:r>
      <w:r w:rsidRPr="00C83F13">
        <w:rPr>
          <w:rFonts w:ascii="Verdana" w:hAnsi="Verdana"/>
          <w:i/>
          <w:color w:val="231F20"/>
          <w:sz w:val="24"/>
          <w:szCs w:val="24"/>
        </w:rPr>
        <w:t>9”.</w:t>
      </w:r>
    </w:p>
    <w:p w14:paraId="0D69DF8F" w14:textId="77777777" w:rsidR="00C20A63" w:rsidRPr="00C83F13" w:rsidRDefault="002D5618" w:rsidP="00B70529">
      <w:pPr>
        <w:pStyle w:val="ListParagraph"/>
        <w:numPr>
          <w:ilvl w:val="1"/>
          <w:numId w:val="46"/>
        </w:numPr>
        <w:tabs>
          <w:tab w:val="left" w:pos="1421"/>
        </w:tabs>
        <w:spacing w:before="240"/>
        <w:ind w:left="1440" w:right="850" w:hanging="576"/>
        <w:jc w:val="both"/>
        <w:rPr>
          <w:rFonts w:ascii="Verdana" w:hAnsi="Verdana"/>
          <w:color w:val="231F20"/>
          <w:sz w:val="24"/>
          <w:szCs w:val="24"/>
        </w:rPr>
      </w:pPr>
      <w:r w:rsidRPr="00C83F13">
        <w:rPr>
          <w:rFonts w:ascii="Verdana" w:hAnsi="Verdana"/>
          <w:color w:val="231F20"/>
          <w:sz w:val="24"/>
          <w:szCs w:val="24"/>
        </w:rPr>
        <w:t>Pursuant</w:t>
      </w:r>
      <w:r w:rsidR="00C21D57" w:rsidRPr="00C83F13">
        <w:rPr>
          <w:rFonts w:ascii="Verdana" w:hAnsi="Verdana"/>
          <w:color w:val="231F20"/>
          <w:sz w:val="24"/>
          <w:szCs w:val="24"/>
        </w:rPr>
        <w:t xml:space="preserve"> </w:t>
      </w:r>
      <w:r w:rsidRPr="00C83F13">
        <w:rPr>
          <w:rFonts w:ascii="Verdana" w:hAnsi="Verdana"/>
          <w:color w:val="231F20"/>
          <w:sz w:val="24"/>
          <w:szCs w:val="24"/>
        </w:rPr>
        <w:t>to</w:t>
      </w:r>
      <w:r w:rsidR="00C21D57" w:rsidRPr="00C83F13">
        <w:rPr>
          <w:rFonts w:ascii="Verdana" w:hAnsi="Verdana"/>
          <w:color w:val="231F20"/>
          <w:sz w:val="24"/>
          <w:szCs w:val="24"/>
        </w:rPr>
        <w:t xml:space="preserve"> </w:t>
      </w:r>
      <w:r w:rsidRPr="00C83F13">
        <w:rPr>
          <w:rFonts w:ascii="Verdana" w:hAnsi="Verdana"/>
          <w:color w:val="231F20"/>
          <w:sz w:val="24"/>
          <w:szCs w:val="24"/>
        </w:rPr>
        <w:t>the</w:t>
      </w:r>
      <w:r w:rsidR="00C21D57" w:rsidRPr="00C83F13">
        <w:rPr>
          <w:rFonts w:ascii="Verdana" w:hAnsi="Verdana"/>
          <w:color w:val="231F20"/>
          <w:sz w:val="24"/>
          <w:szCs w:val="24"/>
        </w:rPr>
        <w:t xml:space="preserve"> </w:t>
      </w:r>
      <w:r w:rsidRPr="00C83F13">
        <w:rPr>
          <w:rFonts w:ascii="Verdana" w:hAnsi="Verdana"/>
          <w:color w:val="231F20"/>
          <w:sz w:val="24"/>
          <w:szCs w:val="24"/>
        </w:rPr>
        <w:t>eligibility</w:t>
      </w:r>
      <w:r w:rsidR="00C21D57" w:rsidRPr="00C83F13">
        <w:rPr>
          <w:rFonts w:ascii="Verdana" w:hAnsi="Verdana"/>
          <w:color w:val="231F20"/>
          <w:sz w:val="24"/>
          <w:szCs w:val="24"/>
        </w:rPr>
        <w:t xml:space="preserve"> </w:t>
      </w:r>
      <w:r w:rsidRPr="00C83F13">
        <w:rPr>
          <w:rFonts w:ascii="Verdana" w:hAnsi="Verdana"/>
          <w:color w:val="231F20"/>
          <w:sz w:val="24"/>
          <w:szCs w:val="24"/>
        </w:rPr>
        <w:t>requirements</w:t>
      </w:r>
      <w:r w:rsidR="00C21D57" w:rsidRPr="00C83F13">
        <w:rPr>
          <w:rFonts w:ascii="Verdana" w:hAnsi="Verdana"/>
          <w:color w:val="231F20"/>
          <w:sz w:val="24"/>
          <w:szCs w:val="24"/>
        </w:rPr>
        <w:t xml:space="preserve"> </w:t>
      </w:r>
      <w:r w:rsidRPr="00C83F13">
        <w:rPr>
          <w:rFonts w:ascii="Verdana" w:hAnsi="Verdana"/>
          <w:color w:val="231F20"/>
          <w:sz w:val="24"/>
          <w:szCs w:val="24"/>
        </w:rPr>
        <w:t>of</w:t>
      </w:r>
      <w:r w:rsidR="00C21D57" w:rsidRPr="00C83F13">
        <w:rPr>
          <w:rFonts w:ascii="Verdana" w:hAnsi="Verdana"/>
          <w:color w:val="231F20"/>
          <w:sz w:val="24"/>
          <w:szCs w:val="24"/>
        </w:rPr>
        <w:t xml:space="preserve"> </w:t>
      </w:r>
      <w:r w:rsidRPr="00C83F13">
        <w:rPr>
          <w:rFonts w:ascii="Verdana" w:hAnsi="Verdana"/>
          <w:color w:val="231F20"/>
          <w:sz w:val="24"/>
          <w:szCs w:val="24"/>
        </w:rPr>
        <w:t>ITT</w:t>
      </w:r>
      <w:r w:rsidR="0028207B" w:rsidRPr="00C83F13">
        <w:rPr>
          <w:rFonts w:ascii="Verdana" w:hAnsi="Verdana"/>
          <w:color w:val="231F20"/>
          <w:sz w:val="24"/>
          <w:szCs w:val="24"/>
        </w:rPr>
        <w:t xml:space="preserve"> </w:t>
      </w:r>
      <w:r w:rsidRPr="00C83F13">
        <w:rPr>
          <w:rFonts w:ascii="Verdana" w:hAnsi="Verdana"/>
          <w:color w:val="231F20"/>
          <w:sz w:val="24"/>
          <w:szCs w:val="24"/>
        </w:rPr>
        <w:t>4.10,</w:t>
      </w:r>
      <w:r w:rsidR="00C21D57" w:rsidRPr="00C83F13">
        <w:rPr>
          <w:rFonts w:ascii="Verdana" w:hAnsi="Verdana"/>
          <w:color w:val="231F20"/>
          <w:sz w:val="24"/>
          <w:szCs w:val="24"/>
        </w:rPr>
        <w:t xml:space="preserve"> </w:t>
      </w:r>
      <w:r w:rsidRPr="00C83F13">
        <w:rPr>
          <w:rFonts w:ascii="Verdana" w:hAnsi="Verdana"/>
          <w:color w:val="231F20"/>
          <w:sz w:val="24"/>
          <w:szCs w:val="24"/>
        </w:rPr>
        <w:t>a</w:t>
      </w:r>
      <w:r w:rsidR="00C21D57" w:rsidRPr="00C83F13">
        <w:rPr>
          <w:rFonts w:ascii="Verdana" w:hAnsi="Verdana"/>
          <w:color w:val="231F20"/>
          <w:sz w:val="24"/>
          <w:szCs w:val="24"/>
        </w:rPr>
        <w:t xml:space="preserve"> </w:t>
      </w:r>
      <w:r w:rsidRPr="00C83F13">
        <w:rPr>
          <w:rFonts w:ascii="Verdana" w:hAnsi="Verdana"/>
          <w:color w:val="231F20"/>
          <w:sz w:val="24"/>
          <w:szCs w:val="24"/>
        </w:rPr>
        <w:t>tender</w:t>
      </w:r>
      <w:r w:rsidR="00C21D57" w:rsidRPr="00C83F13">
        <w:rPr>
          <w:rFonts w:ascii="Verdana" w:hAnsi="Verdana"/>
          <w:color w:val="231F20"/>
          <w:sz w:val="24"/>
          <w:szCs w:val="24"/>
        </w:rPr>
        <w:t xml:space="preserve"> </w:t>
      </w:r>
      <w:r w:rsidRPr="00C83F13">
        <w:rPr>
          <w:rFonts w:ascii="Verdana" w:hAnsi="Verdana"/>
          <w:color w:val="231F20"/>
          <w:sz w:val="24"/>
          <w:szCs w:val="24"/>
        </w:rPr>
        <w:t>is</w:t>
      </w:r>
      <w:r w:rsidR="00C21D57" w:rsidRPr="00C83F13">
        <w:rPr>
          <w:rFonts w:ascii="Verdana" w:hAnsi="Verdana"/>
          <w:color w:val="231F20"/>
          <w:sz w:val="24"/>
          <w:szCs w:val="24"/>
        </w:rPr>
        <w:t xml:space="preserve"> </w:t>
      </w:r>
      <w:r w:rsidRPr="00C83F13">
        <w:rPr>
          <w:rFonts w:ascii="Verdana" w:hAnsi="Verdana"/>
          <w:color w:val="231F20"/>
          <w:sz w:val="24"/>
          <w:szCs w:val="24"/>
        </w:rPr>
        <w:t>considered</w:t>
      </w:r>
      <w:r w:rsidR="00C21D57" w:rsidRPr="00C83F13">
        <w:rPr>
          <w:rFonts w:ascii="Verdana" w:hAnsi="Verdana"/>
          <w:color w:val="231F20"/>
          <w:sz w:val="24"/>
          <w:szCs w:val="24"/>
        </w:rPr>
        <w:t xml:space="preserve"> </w:t>
      </w:r>
      <w:r w:rsidRPr="00C83F13">
        <w:rPr>
          <w:rFonts w:ascii="Verdana" w:hAnsi="Verdana"/>
          <w:color w:val="231F20"/>
          <w:sz w:val="24"/>
          <w:szCs w:val="24"/>
        </w:rPr>
        <w:t>a</w:t>
      </w:r>
      <w:r w:rsidR="00C21D57" w:rsidRPr="00C83F13">
        <w:rPr>
          <w:rFonts w:ascii="Verdana" w:hAnsi="Verdana"/>
          <w:color w:val="231F20"/>
          <w:sz w:val="24"/>
          <w:szCs w:val="24"/>
        </w:rPr>
        <w:t xml:space="preserve"> </w:t>
      </w:r>
      <w:r w:rsidRPr="00C83F13">
        <w:rPr>
          <w:rFonts w:ascii="Verdana" w:hAnsi="Verdana"/>
          <w:color w:val="231F20"/>
          <w:sz w:val="24"/>
          <w:szCs w:val="24"/>
        </w:rPr>
        <w:t>foreign</w:t>
      </w:r>
      <w:r w:rsidR="00C21D57" w:rsidRPr="00C83F13">
        <w:rPr>
          <w:rFonts w:ascii="Verdana" w:hAnsi="Verdana"/>
          <w:color w:val="231F20"/>
          <w:sz w:val="24"/>
          <w:szCs w:val="24"/>
        </w:rPr>
        <w:t xml:space="preserve"> </w:t>
      </w:r>
      <w:r w:rsidRPr="00C83F13">
        <w:rPr>
          <w:rFonts w:ascii="Verdana" w:hAnsi="Verdana"/>
          <w:color w:val="231F20"/>
          <w:sz w:val="24"/>
          <w:szCs w:val="24"/>
        </w:rPr>
        <w:t>tenderer,</w:t>
      </w:r>
      <w:r w:rsidR="00C21D57" w:rsidRPr="00C83F13">
        <w:rPr>
          <w:rFonts w:ascii="Verdana" w:hAnsi="Verdana"/>
          <w:color w:val="231F20"/>
          <w:sz w:val="24"/>
          <w:szCs w:val="24"/>
        </w:rPr>
        <w:t xml:space="preserve"> </w:t>
      </w:r>
      <w:r w:rsidRPr="00C83F13">
        <w:rPr>
          <w:rFonts w:ascii="Verdana" w:hAnsi="Verdana"/>
          <w:color w:val="231F20"/>
          <w:sz w:val="24"/>
          <w:szCs w:val="24"/>
        </w:rPr>
        <w:t>if</w:t>
      </w:r>
      <w:r w:rsidR="00C21D57" w:rsidRPr="00C83F13">
        <w:rPr>
          <w:rFonts w:ascii="Verdana" w:hAnsi="Verdana"/>
          <w:color w:val="231F20"/>
          <w:sz w:val="24"/>
          <w:szCs w:val="24"/>
        </w:rPr>
        <w:t xml:space="preserve"> </w:t>
      </w:r>
      <w:r w:rsidRPr="00C83F13">
        <w:rPr>
          <w:rFonts w:ascii="Verdana" w:hAnsi="Verdana"/>
          <w:color w:val="231F20"/>
          <w:sz w:val="24"/>
          <w:szCs w:val="24"/>
        </w:rPr>
        <w:t>the</w:t>
      </w:r>
      <w:r w:rsidR="00C21D57" w:rsidRPr="00C83F13">
        <w:rPr>
          <w:rFonts w:ascii="Verdana" w:hAnsi="Verdana"/>
          <w:color w:val="231F20"/>
          <w:sz w:val="24"/>
          <w:szCs w:val="24"/>
        </w:rPr>
        <w:t xml:space="preserve"> </w:t>
      </w:r>
      <w:r w:rsidRPr="00C83F13">
        <w:rPr>
          <w:rFonts w:ascii="Verdana" w:hAnsi="Verdana"/>
          <w:color w:val="231F20"/>
          <w:sz w:val="24"/>
          <w:szCs w:val="24"/>
        </w:rPr>
        <w:t>tenderer</w:t>
      </w:r>
      <w:r w:rsidR="00C21D57" w:rsidRPr="00C83F13">
        <w:rPr>
          <w:rFonts w:ascii="Verdana" w:hAnsi="Verdana"/>
          <w:color w:val="231F20"/>
          <w:sz w:val="24"/>
          <w:szCs w:val="24"/>
        </w:rPr>
        <w:t xml:space="preserve"> </w:t>
      </w:r>
      <w:r w:rsidRPr="00C83F13">
        <w:rPr>
          <w:rFonts w:ascii="Verdana" w:hAnsi="Verdana"/>
          <w:color w:val="231F20"/>
          <w:sz w:val="24"/>
          <w:szCs w:val="24"/>
        </w:rPr>
        <w:t>is not</w:t>
      </w:r>
      <w:r w:rsidR="00FE3806" w:rsidRPr="00C83F13">
        <w:rPr>
          <w:rFonts w:ascii="Verdana" w:hAnsi="Verdana"/>
          <w:color w:val="231F20"/>
          <w:sz w:val="24"/>
          <w:szCs w:val="24"/>
        </w:rPr>
        <w:t xml:space="preserve"> </w:t>
      </w:r>
      <w:r w:rsidRPr="00C83F13">
        <w:rPr>
          <w:rFonts w:ascii="Verdana" w:hAnsi="Verdana"/>
          <w:color w:val="231F20"/>
          <w:sz w:val="24"/>
          <w:szCs w:val="24"/>
        </w:rPr>
        <w:t>registered</w:t>
      </w:r>
      <w:r w:rsidR="00FE3806" w:rsidRPr="00C83F13">
        <w:rPr>
          <w:rFonts w:ascii="Verdana" w:hAnsi="Verdana"/>
          <w:color w:val="231F20"/>
          <w:sz w:val="24"/>
          <w:szCs w:val="24"/>
        </w:rPr>
        <w:t xml:space="preserve"> </w:t>
      </w:r>
      <w:r w:rsidRPr="00C83F13">
        <w:rPr>
          <w:rFonts w:ascii="Verdana" w:hAnsi="Verdana"/>
          <w:color w:val="231F20"/>
          <w:sz w:val="24"/>
          <w:szCs w:val="24"/>
        </w:rPr>
        <w:t>in</w:t>
      </w:r>
      <w:r w:rsidR="00FE3806" w:rsidRPr="00C83F13">
        <w:rPr>
          <w:rFonts w:ascii="Verdana" w:hAnsi="Verdana"/>
          <w:color w:val="231F20"/>
          <w:sz w:val="24"/>
          <w:szCs w:val="24"/>
        </w:rPr>
        <w:t xml:space="preserve"> </w:t>
      </w:r>
      <w:r w:rsidRPr="00C83F13">
        <w:rPr>
          <w:rFonts w:ascii="Verdana" w:hAnsi="Verdana"/>
          <w:color w:val="231F20"/>
          <w:sz w:val="24"/>
          <w:szCs w:val="24"/>
        </w:rPr>
        <w:t>Kenya</w:t>
      </w:r>
      <w:r w:rsidR="00FE3806" w:rsidRPr="00C83F13">
        <w:rPr>
          <w:rFonts w:ascii="Verdana" w:hAnsi="Verdana"/>
          <w:color w:val="231F20"/>
          <w:sz w:val="24"/>
          <w:szCs w:val="24"/>
        </w:rPr>
        <w:t xml:space="preserve"> </w:t>
      </w:r>
      <w:r w:rsidRPr="00C83F13">
        <w:rPr>
          <w:rFonts w:ascii="Verdana" w:hAnsi="Verdana"/>
          <w:color w:val="231F20"/>
          <w:sz w:val="24"/>
          <w:szCs w:val="24"/>
        </w:rPr>
        <w:t>or</w:t>
      </w:r>
      <w:r w:rsidR="00FE3806" w:rsidRPr="00C83F13">
        <w:rPr>
          <w:rFonts w:ascii="Verdana" w:hAnsi="Verdana"/>
          <w:color w:val="231F20"/>
          <w:sz w:val="24"/>
          <w:szCs w:val="24"/>
        </w:rPr>
        <w:t xml:space="preserve"> </w:t>
      </w:r>
      <w:r w:rsidRPr="00C83F13">
        <w:rPr>
          <w:rFonts w:ascii="Verdana" w:hAnsi="Verdana"/>
          <w:color w:val="231F20"/>
          <w:sz w:val="24"/>
          <w:szCs w:val="24"/>
        </w:rPr>
        <w:t>if</w:t>
      </w:r>
      <w:r w:rsidR="00FE3806" w:rsidRPr="00C83F13">
        <w:rPr>
          <w:rFonts w:ascii="Verdana" w:hAnsi="Verdana"/>
          <w:color w:val="231F20"/>
          <w:sz w:val="24"/>
          <w:szCs w:val="24"/>
        </w:rPr>
        <w:t xml:space="preserve"> </w:t>
      </w:r>
      <w:r w:rsidRPr="00C83F13">
        <w:rPr>
          <w:rFonts w:ascii="Verdana" w:hAnsi="Verdana"/>
          <w:color w:val="231F20"/>
          <w:sz w:val="24"/>
          <w:szCs w:val="24"/>
        </w:rPr>
        <w:t>the</w:t>
      </w:r>
      <w:r w:rsidR="00FE3806" w:rsidRPr="00C83F13">
        <w:rPr>
          <w:rFonts w:ascii="Verdana" w:hAnsi="Verdana"/>
          <w:color w:val="231F20"/>
          <w:sz w:val="24"/>
          <w:szCs w:val="24"/>
        </w:rPr>
        <w:t xml:space="preserve"> </w:t>
      </w:r>
      <w:r w:rsidRPr="00C83F13">
        <w:rPr>
          <w:rFonts w:ascii="Verdana" w:hAnsi="Verdana"/>
          <w:color w:val="231F20"/>
          <w:sz w:val="24"/>
          <w:szCs w:val="24"/>
        </w:rPr>
        <w:t>tenderer</w:t>
      </w:r>
      <w:r w:rsidR="00FE3806" w:rsidRPr="00C83F13">
        <w:rPr>
          <w:rFonts w:ascii="Verdana" w:hAnsi="Verdana"/>
          <w:color w:val="231F20"/>
          <w:sz w:val="24"/>
          <w:szCs w:val="24"/>
        </w:rPr>
        <w:t xml:space="preserve"> </w:t>
      </w:r>
      <w:r w:rsidRPr="00C83F13">
        <w:rPr>
          <w:rFonts w:ascii="Verdana" w:hAnsi="Verdana"/>
          <w:color w:val="231F20"/>
          <w:sz w:val="24"/>
          <w:szCs w:val="24"/>
        </w:rPr>
        <w:t>is</w:t>
      </w:r>
      <w:r w:rsidR="00FE3806" w:rsidRPr="00C83F13">
        <w:rPr>
          <w:rFonts w:ascii="Verdana" w:hAnsi="Verdana"/>
          <w:color w:val="231F20"/>
          <w:sz w:val="24"/>
          <w:szCs w:val="24"/>
        </w:rPr>
        <w:t xml:space="preserve"> </w:t>
      </w:r>
      <w:r w:rsidRPr="00C83F13">
        <w:rPr>
          <w:rFonts w:ascii="Verdana" w:hAnsi="Verdana"/>
          <w:color w:val="231F20"/>
          <w:sz w:val="24"/>
          <w:szCs w:val="24"/>
        </w:rPr>
        <w:t>registered</w:t>
      </w:r>
      <w:r w:rsidR="00FE3806" w:rsidRPr="00C83F13">
        <w:rPr>
          <w:rFonts w:ascii="Verdana" w:hAnsi="Verdana"/>
          <w:color w:val="231F20"/>
          <w:sz w:val="24"/>
          <w:szCs w:val="24"/>
        </w:rPr>
        <w:t xml:space="preserve"> </w:t>
      </w:r>
      <w:r w:rsidRPr="00C83F13">
        <w:rPr>
          <w:rFonts w:ascii="Verdana" w:hAnsi="Verdana"/>
          <w:color w:val="231F20"/>
          <w:sz w:val="24"/>
          <w:szCs w:val="24"/>
        </w:rPr>
        <w:t>in</w:t>
      </w:r>
      <w:r w:rsidR="00FE3806" w:rsidRPr="00C83F13">
        <w:rPr>
          <w:rFonts w:ascii="Verdana" w:hAnsi="Verdana"/>
          <w:color w:val="231F20"/>
          <w:sz w:val="24"/>
          <w:szCs w:val="24"/>
        </w:rPr>
        <w:t xml:space="preserve"> </w:t>
      </w:r>
      <w:r w:rsidRPr="00C83F13">
        <w:rPr>
          <w:rFonts w:ascii="Verdana" w:hAnsi="Verdana"/>
          <w:color w:val="231F20"/>
          <w:sz w:val="24"/>
          <w:szCs w:val="24"/>
        </w:rPr>
        <w:t>Kenya</w:t>
      </w:r>
      <w:r w:rsidR="00FE3806" w:rsidRPr="00C83F13">
        <w:rPr>
          <w:rFonts w:ascii="Verdana" w:hAnsi="Verdana"/>
          <w:color w:val="231F20"/>
          <w:sz w:val="24"/>
          <w:szCs w:val="24"/>
        </w:rPr>
        <w:t xml:space="preserve"> </w:t>
      </w:r>
      <w:r w:rsidRPr="00C83F13">
        <w:rPr>
          <w:rFonts w:ascii="Verdana" w:hAnsi="Verdana"/>
          <w:color w:val="231F20"/>
          <w:sz w:val="24"/>
          <w:szCs w:val="24"/>
        </w:rPr>
        <w:t>and</w:t>
      </w:r>
      <w:r w:rsidR="00FE3806" w:rsidRPr="00C83F13">
        <w:rPr>
          <w:rFonts w:ascii="Verdana" w:hAnsi="Verdana"/>
          <w:color w:val="231F20"/>
          <w:sz w:val="24"/>
          <w:szCs w:val="24"/>
        </w:rPr>
        <w:t xml:space="preserve"> </w:t>
      </w:r>
      <w:r w:rsidRPr="00C83F13">
        <w:rPr>
          <w:rFonts w:ascii="Verdana" w:hAnsi="Verdana"/>
          <w:color w:val="231F20"/>
          <w:sz w:val="24"/>
          <w:szCs w:val="24"/>
        </w:rPr>
        <w:t>has</w:t>
      </w:r>
      <w:r w:rsidR="00FE3806" w:rsidRPr="00C83F13">
        <w:rPr>
          <w:rFonts w:ascii="Verdana" w:hAnsi="Verdana"/>
          <w:color w:val="231F20"/>
          <w:sz w:val="24"/>
          <w:szCs w:val="24"/>
        </w:rPr>
        <w:t xml:space="preserve"> </w:t>
      </w:r>
      <w:r w:rsidRPr="00C83F13">
        <w:rPr>
          <w:rFonts w:ascii="Verdana" w:hAnsi="Verdana"/>
          <w:color w:val="231F20"/>
          <w:sz w:val="24"/>
          <w:szCs w:val="24"/>
          <w:u w:val="single" w:color="231F20"/>
        </w:rPr>
        <w:t>less</w:t>
      </w:r>
      <w:r w:rsidR="00FE3806" w:rsidRPr="00C83F13">
        <w:rPr>
          <w:rFonts w:ascii="Verdana" w:hAnsi="Verdana"/>
          <w:color w:val="231F20"/>
          <w:sz w:val="24"/>
          <w:szCs w:val="24"/>
          <w:u w:val="single" w:color="231F20"/>
        </w:rPr>
        <w:t xml:space="preserve"> </w:t>
      </w:r>
      <w:r w:rsidRPr="00C83F13">
        <w:rPr>
          <w:rFonts w:ascii="Verdana" w:hAnsi="Verdana"/>
          <w:color w:val="231F20"/>
          <w:sz w:val="24"/>
          <w:szCs w:val="24"/>
          <w:u w:val="single" w:color="231F20"/>
        </w:rPr>
        <w:t>than</w:t>
      </w:r>
      <w:r w:rsidR="00FE3806" w:rsidRPr="00C83F13">
        <w:rPr>
          <w:rFonts w:ascii="Verdana" w:hAnsi="Verdana"/>
          <w:color w:val="231F20"/>
          <w:sz w:val="24"/>
          <w:szCs w:val="24"/>
          <w:u w:val="single" w:color="231F20"/>
        </w:rPr>
        <w:t xml:space="preserve"> </w:t>
      </w:r>
      <w:r w:rsidRPr="00C83F13">
        <w:rPr>
          <w:rFonts w:ascii="Verdana" w:hAnsi="Verdana"/>
          <w:color w:val="231F20"/>
          <w:sz w:val="24"/>
          <w:szCs w:val="24"/>
          <w:u w:val="single" w:color="231F20"/>
        </w:rPr>
        <w:t>51</w:t>
      </w:r>
      <w:r w:rsidR="00FE3806" w:rsidRPr="00C83F13">
        <w:rPr>
          <w:rFonts w:ascii="Verdana" w:hAnsi="Verdana"/>
          <w:color w:val="231F20"/>
          <w:sz w:val="24"/>
          <w:szCs w:val="24"/>
          <w:u w:val="single" w:color="231F20"/>
        </w:rPr>
        <w:t xml:space="preserve"> </w:t>
      </w:r>
      <w:r w:rsidRPr="00C83F13">
        <w:rPr>
          <w:rFonts w:ascii="Verdana" w:hAnsi="Verdana"/>
          <w:color w:val="231F20"/>
          <w:sz w:val="24"/>
          <w:szCs w:val="24"/>
          <w:u w:val="single" w:color="231F20"/>
        </w:rPr>
        <w:t>percent</w:t>
      </w:r>
      <w:r w:rsidR="00FE3806" w:rsidRPr="00C83F13">
        <w:rPr>
          <w:rFonts w:ascii="Verdana" w:hAnsi="Verdana"/>
          <w:color w:val="231F20"/>
          <w:sz w:val="24"/>
          <w:szCs w:val="24"/>
          <w:u w:val="single" w:color="231F20"/>
        </w:rPr>
        <w:t xml:space="preserve"> </w:t>
      </w:r>
      <w:r w:rsidRPr="00C83F13">
        <w:rPr>
          <w:rFonts w:ascii="Verdana" w:hAnsi="Verdana"/>
          <w:color w:val="231F20"/>
          <w:sz w:val="24"/>
          <w:szCs w:val="24"/>
        </w:rPr>
        <w:t>ownership</w:t>
      </w:r>
      <w:r w:rsidR="00FE3806" w:rsidRPr="00C83F13">
        <w:rPr>
          <w:rFonts w:ascii="Verdana" w:hAnsi="Verdana"/>
          <w:color w:val="231F20"/>
          <w:sz w:val="24"/>
          <w:szCs w:val="24"/>
        </w:rPr>
        <w:t xml:space="preserve"> </w:t>
      </w:r>
      <w:r w:rsidRPr="00C83F13">
        <w:rPr>
          <w:rFonts w:ascii="Verdana" w:hAnsi="Verdana"/>
          <w:color w:val="231F20"/>
          <w:sz w:val="24"/>
          <w:szCs w:val="24"/>
        </w:rPr>
        <w:t>by</w:t>
      </w:r>
      <w:r w:rsidR="00FE3806" w:rsidRPr="00C83F13">
        <w:rPr>
          <w:rFonts w:ascii="Verdana" w:hAnsi="Verdana"/>
          <w:color w:val="231F20"/>
          <w:sz w:val="24"/>
          <w:szCs w:val="24"/>
        </w:rPr>
        <w:t xml:space="preserve"> </w:t>
      </w:r>
      <w:r w:rsidRPr="00C83F13">
        <w:rPr>
          <w:rFonts w:ascii="Verdana" w:hAnsi="Verdana"/>
          <w:color w:val="231F20"/>
          <w:sz w:val="24"/>
          <w:szCs w:val="24"/>
        </w:rPr>
        <w:t>Kenyan citizens.</w:t>
      </w:r>
      <w:r w:rsidR="00FE3806" w:rsidRPr="00C83F13">
        <w:rPr>
          <w:rFonts w:ascii="Verdana" w:hAnsi="Verdana"/>
          <w:color w:val="231F20"/>
          <w:sz w:val="24"/>
          <w:szCs w:val="24"/>
        </w:rPr>
        <w:t xml:space="preserve">  </w:t>
      </w:r>
      <w:r w:rsidRPr="00C83F13">
        <w:rPr>
          <w:rFonts w:ascii="Verdana" w:hAnsi="Verdana"/>
          <w:color w:val="231F20"/>
          <w:sz w:val="24"/>
          <w:szCs w:val="24"/>
        </w:rPr>
        <w:t>JVs</w:t>
      </w:r>
      <w:r w:rsidR="00FE3806" w:rsidRPr="00C83F13">
        <w:rPr>
          <w:rFonts w:ascii="Verdana" w:hAnsi="Verdana"/>
          <w:color w:val="231F20"/>
          <w:sz w:val="24"/>
          <w:szCs w:val="24"/>
        </w:rPr>
        <w:t xml:space="preserve"> </w:t>
      </w:r>
      <w:r w:rsidRPr="00C83F13">
        <w:rPr>
          <w:rFonts w:ascii="Verdana" w:hAnsi="Verdana"/>
          <w:color w:val="231F20"/>
          <w:sz w:val="24"/>
          <w:szCs w:val="24"/>
        </w:rPr>
        <w:t>are</w:t>
      </w:r>
      <w:r w:rsidR="00FE3806" w:rsidRPr="00C83F13">
        <w:rPr>
          <w:rFonts w:ascii="Verdana" w:hAnsi="Verdana"/>
          <w:color w:val="231F20"/>
          <w:sz w:val="24"/>
          <w:szCs w:val="24"/>
        </w:rPr>
        <w:t xml:space="preserve"> </w:t>
      </w:r>
      <w:r w:rsidRPr="00C83F13">
        <w:rPr>
          <w:rFonts w:ascii="Verdana" w:hAnsi="Verdana"/>
          <w:color w:val="231F20"/>
          <w:sz w:val="24"/>
          <w:szCs w:val="24"/>
        </w:rPr>
        <w:t>considered</w:t>
      </w:r>
      <w:r w:rsidR="00FE3806" w:rsidRPr="00C83F13">
        <w:rPr>
          <w:rFonts w:ascii="Verdana" w:hAnsi="Verdana"/>
          <w:color w:val="231F20"/>
          <w:sz w:val="24"/>
          <w:szCs w:val="24"/>
        </w:rPr>
        <w:t xml:space="preserve"> </w:t>
      </w:r>
      <w:r w:rsidRPr="00C83F13">
        <w:rPr>
          <w:rFonts w:ascii="Verdana" w:hAnsi="Verdana"/>
          <w:color w:val="231F20"/>
          <w:sz w:val="24"/>
          <w:szCs w:val="24"/>
        </w:rPr>
        <w:t>as</w:t>
      </w:r>
      <w:r w:rsidR="00FE3806" w:rsidRPr="00C83F13">
        <w:rPr>
          <w:rFonts w:ascii="Verdana" w:hAnsi="Verdana"/>
          <w:color w:val="231F20"/>
          <w:sz w:val="24"/>
          <w:szCs w:val="24"/>
        </w:rPr>
        <w:t xml:space="preserve"> </w:t>
      </w:r>
      <w:r w:rsidRPr="00C83F13">
        <w:rPr>
          <w:rFonts w:ascii="Verdana" w:hAnsi="Verdana"/>
          <w:color w:val="231F20"/>
          <w:sz w:val="24"/>
          <w:szCs w:val="24"/>
        </w:rPr>
        <w:t>foreign</w:t>
      </w:r>
      <w:r w:rsidR="00FE3806" w:rsidRPr="00C83F13">
        <w:rPr>
          <w:rFonts w:ascii="Verdana" w:hAnsi="Verdana"/>
          <w:color w:val="231F20"/>
          <w:sz w:val="24"/>
          <w:szCs w:val="24"/>
        </w:rPr>
        <w:t xml:space="preserve"> </w:t>
      </w:r>
      <w:r w:rsidRPr="00C83F13">
        <w:rPr>
          <w:rFonts w:ascii="Verdana" w:hAnsi="Verdana"/>
          <w:color w:val="231F20"/>
          <w:sz w:val="24"/>
          <w:szCs w:val="24"/>
        </w:rPr>
        <w:t>tenderers</w:t>
      </w:r>
      <w:r w:rsidR="00FE3806" w:rsidRPr="00C83F13">
        <w:rPr>
          <w:rFonts w:ascii="Verdana" w:hAnsi="Verdana"/>
          <w:color w:val="231F20"/>
          <w:sz w:val="24"/>
          <w:szCs w:val="24"/>
        </w:rPr>
        <w:t xml:space="preserve"> </w:t>
      </w:r>
      <w:r w:rsidRPr="00C83F13">
        <w:rPr>
          <w:rFonts w:ascii="Verdana" w:hAnsi="Verdana"/>
          <w:color w:val="231F20"/>
          <w:sz w:val="24"/>
          <w:szCs w:val="24"/>
        </w:rPr>
        <w:t>if</w:t>
      </w:r>
      <w:r w:rsidR="00FE3806" w:rsidRPr="00C83F13">
        <w:rPr>
          <w:rFonts w:ascii="Verdana" w:hAnsi="Verdana"/>
          <w:color w:val="231F20"/>
          <w:sz w:val="24"/>
          <w:szCs w:val="24"/>
        </w:rPr>
        <w:t xml:space="preserve"> </w:t>
      </w:r>
      <w:r w:rsidRPr="00C83F13">
        <w:rPr>
          <w:rFonts w:ascii="Verdana" w:hAnsi="Verdana"/>
          <w:color w:val="231F20"/>
          <w:sz w:val="24"/>
          <w:szCs w:val="24"/>
        </w:rPr>
        <w:t>the</w:t>
      </w:r>
      <w:r w:rsidR="00FE3806" w:rsidRPr="00C83F13">
        <w:rPr>
          <w:rFonts w:ascii="Verdana" w:hAnsi="Verdana"/>
          <w:color w:val="231F20"/>
          <w:sz w:val="24"/>
          <w:szCs w:val="24"/>
        </w:rPr>
        <w:t xml:space="preserve"> </w:t>
      </w:r>
      <w:r w:rsidRPr="00C83F13">
        <w:rPr>
          <w:rFonts w:ascii="Verdana" w:hAnsi="Verdana"/>
          <w:color w:val="231F20"/>
          <w:sz w:val="24"/>
          <w:szCs w:val="24"/>
        </w:rPr>
        <w:t>individual</w:t>
      </w:r>
      <w:r w:rsidR="00FE3806" w:rsidRPr="00C83F13">
        <w:rPr>
          <w:rFonts w:ascii="Verdana" w:hAnsi="Verdana"/>
          <w:color w:val="231F20"/>
          <w:sz w:val="24"/>
          <w:szCs w:val="24"/>
        </w:rPr>
        <w:t xml:space="preserve"> </w:t>
      </w:r>
      <w:r w:rsidRPr="00C83F13">
        <w:rPr>
          <w:rFonts w:ascii="Verdana" w:hAnsi="Verdana"/>
          <w:color w:val="231F20"/>
          <w:sz w:val="24"/>
          <w:szCs w:val="24"/>
        </w:rPr>
        <w:t>member</w:t>
      </w:r>
      <w:r w:rsidR="00FE3806" w:rsidRPr="00C83F13">
        <w:rPr>
          <w:rFonts w:ascii="Verdana" w:hAnsi="Verdana"/>
          <w:color w:val="231F20"/>
          <w:sz w:val="24"/>
          <w:szCs w:val="24"/>
        </w:rPr>
        <w:t xml:space="preserve"> </w:t>
      </w:r>
      <w:r w:rsidRPr="00C83F13">
        <w:rPr>
          <w:rFonts w:ascii="Verdana" w:hAnsi="Verdana"/>
          <w:color w:val="231F20"/>
          <w:sz w:val="24"/>
          <w:szCs w:val="24"/>
        </w:rPr>
        <w:t>ﬁrms</w:t>
      </w:r>
      <w:r w:rsidR="00FE3806" w:rsidRPr="00C83F13">
        <w:rPr>
          <w:rFonts w:ascii="Verdana" w:hAnsi="Verdana"/>
          <w:color w:val="231F20"/>
          <w:sz w:val="24"/>
          <w:szCs w:val="24"/>
        </w:rPr>
        <w:t xml:space="preserve"> </w:t>
      </w:r>
      <w:r w:rsidRPr="00C83F13">
        <w:rPr>
          <w:rFonts w:ascii="Verdana" w:hAnsi="Verdana"/>
          <w:color w:val="231F20"/>
          <w:sz w:val="24"/>
          <w:szCs w:val="24"/>
        </w:rPr>
        <w:t>are</w:t>
      </w:r>
      <w:r w:rsidR="00FE3806" w:rsidRPr="00C83F13">
        <w:rPr>
          <w:rFonts w:ascii="Verdana" w:hAnsi="Verdana"/>
          <w:color w:val="231F20"/>
          <w:sz w:val="24"/>
          <w:szCs w:val="24"/>
        </w:rPr>
        <w:t xml:space="preserve"> </w:t>
      </w:r>
      <w:r w:rsidRPr="00C83F13">
        <w:rPr>
          <w:rFonts w:ascii="Verdana" w:hAnsi="Verdana"/>
          <w:color w:val="231F20"/>
          <w:sz w:val="24"/>
          <w:szCs w:val="24"/>
        </w:rPr>
        <w:t>not</w:t>
      </w:r>
      <w:r w:rsidR="00FE3806" w:rsidRPr="00C83F13">
        <w:rPr>
          <w:rFonts w:ascii="Verdana" w:hAnsi="Verdana"/>
          <w:color w:val="231F20"/>
          <w:sz w:val="24"/>
          <w:szCs w:val="24"/>
        </w:rPr>
        <w:t xml:space="preserve"> </w:t>
      </w:r>
      <w:r w:rsidRPr="00C83F13">
        <w:rPr>
          <w:rFonts w:ascii="Verdana" w:hAnsi="Verdana"/>
          <w:color w:val="231F20"/>
          <w:sz w:val="24"/>
          <w:szCs w:val="24"/>
        </w:rPr>
        <w:t>registered</w:t>
      </w:r>
      <w:r w:rsidR="00FE3806" w:rsidRPr="00C83F13">
        <w:rPr>
          <w:rFonts w:ascii="Verdana" w:hAnsi="Verdana"/>
          <w:color w:val="231F20"/>
          <w:sz w:val="24"/>
          <w:szCs w:val="24"/>
        </w:rPr>
        <w:t xml:space="preserve"> </w:t>
      </w:r>
      <w:r w:rsidRPr="00C83F13">
        <w:rPr>
          <w:rFonts w:ascii="Verdana" w:hAnsi="Verdana"/>
          <w:color w:val="231F20"/>
          <w:sz w:val="24"/>
          <w:szCs w:val="24"/>
        </w:rPr>
        <w:t>in</w:t>
      </w:r>
      <w:r w:rsidR="00FE3806" w:rsidRPr="00C83F13">
        <w:rPr>
          <w:rFonts w:ascii="Verdana" w:hAnsi="Verdana"/>
          <w:color w:val="231F20"/>
          <w:sz w:val="24"/>
          <w:szCs w:val="24"/>
        </w:rPr>
        <w:t xml:space="preserve"> </w:t>
      </w:r>
      <w:r w:rsidRPr="00C83F13">
        <w:rPr>
          <w:rFonts w:ascii="Verdana" w:hAnsi="Verdana"/>
          <w:color w:val="231F20"/>
          <w:sz w:val="24"/>
          <w:szCs w:val="24"/>
        </w:rPr>
        <w:t>Kenya</w:t>
      </w:r>
      <w:r w:rsidR="00FE3806" w:rsidRPr="00C83F13">
        <w:rPr>
          <w:rFonts w:ascii="Verdana" w:hAnsi="Verdana"/>
          <w:color w:val="231F20"/>
          <w:sz w:val="24"/>
          <w:szCs w:val="24"/>
        </w:rPr>
        <w:t xml:space="preserve"> </w:t>
      </w:r>
      <w:r w:rsidRPr="00C83F13">
        <w:rPr>
          <w:rFonts w:ascii="Verdana" w:hAnsi="Verdana"/>
          <w:color w:val="231F20"/>
          <w:sz w:val="24"/>
          <w:szCs w:val="24"/>
        </w:rPr>
        <w:t>or</w:t>
      </w:r>
      <w:r w:rsidR="00FE3806" w:rsidRPr="00C83F13">
        <w:rPr>
          <w:rFonts w:ascii="Verdana" w:hAnsi="Verdana"/>
          <w:color w:val="231F20"/>
          <w:sz w:val="24"/>
          <w:szCs w:val="24"/>
        </w:rPr>
        <w:t xml:space="preserve"> </w:t>
      </w:r>
      <w:r w:rsidRPr="00C83F13">
        <w:rPr>
          <w:rFonts w:ascii="Verdana" w:hAnsi="Verdana"/>
          <w:color w:val="231F20"/>
          <w:sz w:val="24"/>
          <w:szCs w:val="24"/>
        </w:rPr>
        <w:t>if are</w:t>
      </w:r>
      <w:r w:rsidR="00F924A7" w:rsidRPr="00C83F13">
        <w:rPr>
          <w:rFonts w:ascii="Verdana" w:hAnsi="Verdana"/>
          <w:color w:val="231F20"/>
          <w:sz w:val="24"/>
          <w:szCs w:val="24"/>
        </w:rPr>
        <w:t xml:space="preserve"> </w:t>
      </w:r>
      <w:r w:rsidRPr="00C83F13">
        <w:rPr>
          <w:rFonts w:ascii="Verdana" w:hAnsi="Verdana"/>
          <w:color w:val="231F20"/>
          <w:sz w:val="24"/>
          <w:szCs w:val="24"/>
        </w:rPr>
        <w:t>registered</w:t>
      </w:r>
      <w:r w:rsidR="00F924A7" w:rsidRPr="00C83F13">
        <w:rPr>
          <w:rFonts w:ascii="Verdana" w:hAnsi="Verdana"/>
          <w:color w:val="231F20"/>
          <w:sz w:val="24"/>
          <w:szCs w:val="24"/>
        </w:rPr>
        <w:t xml:space="preserve"> </w:t>
      </w:r>
      <w:r w:rsidRPr="00C83F13">
        <w:rPr>
          <w:rFonts w:ascii="Verdana" w:hAnsi="Verdana"/>
          <w:color w:val="231F20"/>
          <w:sz w:val="24"/>
          <w:szCs w:val="24"/>
        </w:rPr>
        <w:t>in</w:t>
      </w:r>
      <w:r w:rsidR="00F924A7" w:rsidRPr="00C83F13">
        <w:rPr>
          <w:rFonts w:ascii="Verdana" w:hAnsi="Verdana"/>
          <w:color w:val="231F20"/>
          <w:sz w:val="24"/>
          <w:szCs w:val="24"/>
        </w:rPr>
        <w:t xml:space="preserve"> </w:t>
      </w:r>
      <w:r w:rsidRPr="00C83F13">
        <w:rPr>
          <w:rFonts w:ascii="Verdana" w:hAnsi="Verdana"/>
          <w:color w:val="231F20"/>
          <w:sz w:val="24"/>
          <w:szCs w:val="24"/>
        </w:rPr>
        <w:t>Kenya</w:t>
      </w:r>
      <w:r w:rsidR="00F924A7" w:rsidRPr="00C83F13">
        <w:rPr>
          <w:rFonts w:ascii="Verdana" w:hAnsi="Verdana"/>
          <w:color w:val="231F20"/>
          <w:sz w:val="24"/>
          <w:szCs w:val="24"/>
        </w:rPr>
        <w:t xml:space="preserve"> </w:t>
      </w:r>
      <w:r w:rsidRPr="00C83F13">
        <w:rPr>
          <w:rFonts w:ascii="Verdana" w:hAnsi="Verdana"/>
          <w:color w:val="231F20"/>
          <w:sz w:val="24"/>
          <w:szCs w:val="24"/>
        </w:rPr>
        <w:t>and</w:t>
      </w:r>
      <w:r w:rsidR="00F924A7" w:rsidRPr="00C83F13">
        <w:rPr>
          <w:rFonts w:ascii="Verdana" w:hAnsi="Verdana"/>
          <w:color w:val="231F20"/>
          <w:sz w:val="24"/>
          <w:szCs w:val="24"/>
        </w:rPr>
        <w:t xml:space="preserve"> </w:t>
      </w:r>
      <w:r w:rsidRPr="00C83F13">
        <w:rPr>
          <w:rFonts w:ascii="Verdana" w:hAnsi="Verdana"/>
          <w:color w:val="231F20"/>
          <w:sz w:val="24"/>
          <w:szCs w:val="24"/>
        </w:rPr>
        <w:t>have</w:t>
      </w:r>
      <w:r w:rsidR="00F924A7" w:rsidRPr="00C83F13">
        <w:rPr>
          <w:rFonts w:ascii="Verdana" w:hAnsi="Verdana"/>
          <w:color w:val="231F20"/>
          <w:sz w:val="24"/>
          <w:szCs w:val="24"/>
        </w:rPr>
        <w:t xml:space="preserve"> </w:t>
      </w:r>
      <w:r w:rsidRPr="00C83F13">
        <w:rPr>
          <w:rFonts w:ascii="Verdana" w:hAnsi="Verdana"/>
          <w:color w:val="231F20"/>
          <w:sz w:val="24"/>
          <w:szCs w:val="24"/>
        </w:rPr>
        <w:t>less</w:t>
      </w:r>
      <w:r w:rsidR="00F924A7" w:rsidRPr="00C83F13">
        <w:rPr>
          <w:rFonts w:ascii="Verdana" w:hAnsi="Verdana"/>
          <w:color w:val="231F20"/>
          <w:sz w:val="24"/>
          <w:szCs w:val="24"/>
        </w:rPr>
        <w:t xml:space="preserve"> </w:t>
      </w:r>
      <w:r w:rsidRPr="00C83F13">
        <w:rPr>
          <w:rFonts w:ascii="Verdana" w:hAnsi="Verdana"/>
          <w:color w:val="231F20"/>
          <w:sz w:val="24"/>
          <w:szCs w:val="24"/>
        </w:rPr>
        <w:t>than</w:t>
      </w:r>
      <w:r w:rsidR="00F924A7" w:rsidRPr="00C83F13">
        <w:rPr>
          <w:rFonts w:ascii="Verdana" w:hAnsi="Verdana"/>
          <w:color w:val="231F20"/>
          <w:sz w:val="24"/>
          <w:szCs w:val="24"/>
        </w:rPr>
        <w:t xml:space="preserve"> </w:t>
      </w:r>
      <w:r w:rsidRPr="00C83F13">
        <w:rPr>
          <w:rFonts w:ascii="Verdana" w:hAnsi="Verdana"/>
          <w:color w:val="231F20"/>
          <w:sz w:val="24"/>
          <w:szCs w:val="24"/>
        </w:rPr>
        <w:t>51</w:t>
      </w:r>
      <w:r w:rsidR="00F924A7" w:rsidRPr="00C83F13">
        <w:rPr>
          <w:rFonts w:ascii="Verdana" w:hAnsi="Verdana"/>
          <w:color w:val="231F20"/>
          <w:sz w:val="24"/>
          <w:szCs w:val="24"/>
        </w:rPr>
        <w:t xml:space="preserve"> </w:t>
      </w:r>
      <w:r w:rsidRPr="00C83F13">
        <w:rPr>
          <w:rFonts w:ascii="Verdana" w:hAnsi="Verdana"/>
          <w:color w:val="231F20"/>
          <w:sz w:val="24"/>
          <w:szCs w:val="24"/>
        </w:rPr>
        <w:t>percent</w:t>
      </w:r>
      <w:r w:rsidR="00F924A7" w:rsidRPr="00C83F13">
        <w:rPr>
          <w:rFonts w:ascii="Verdana" w:hAnsi="Verdana"/>
          <w:color w:val="231F20"/>
          <w:sz w:val="24"/>
          <w:szCs w:val="24"/>
        </w:rPr>
        <w:t xml:space="preserve"> </w:t>
      </w:r>
      <w:r w:rsidRPr="00C83F13">
        <w:rPr>
          <w:rFonts w:ascii="Verdana" w:hAnsi="Verdana"/>
          <w:color w:val="231F20"/>
          <w:sz w:val="24"/>
          <w:szCs w:val="24"/>
        </w:rPr>
        <w:t>ownership</w:t>
      </w:r>
      <w:r w:rsidR="00F924A7" w:rsidRPr="00C83F13">
        <w:rPr>
          <w:rFonts w:ascii="Verdana" w:hAnsi="Verdana"/>
          <w:color w:val="231F20"/>
          <w:sz w:val="24"/>
          <w:szCs w:val="24"/>
        </w:rPr>
        <w:t xml:space="preserve"> </w:t>
      </w:r>
      <w:r w:rsidRPr="00C83F13">
        <w:rPr>
          <w:rFonts w:ascii="Verdana" w:hAnsi="Verdana"/>
          <w:color w:val="231F20"/>
          <w:sz w:val="24"/>
          <w:szCs w:val="24"/>
        </w:rPr>
        <w:t>by</w:t>
      </w:r>
      <w:r w:rsidR="00F924A7" w:rsidRPr="00C83F13">
        <w:rPr>
          <w:rFonts w:ascii="Verdana" w:hAnsi="Verdana"/>
          <w:color w:val="231F20"/>
          <w:sz w:val="24"/>
          <w:szCs w:val="24"/>
        </w:rPr>
        <w:t xml:space="preserve"> </w:t>
      </w:r>
      <w:r w:rsidRPr="00C83F13">
        <w:rPr>
          <w:rFonts w:ascii="Verdana" w:hAnsi="Verdana"/>
          <w:color w:val="231F20"/>
          <w:sz w:val="24"/>
          <w:szCs w:val="24"/>
        </w:rPr>
        <w:t>Kenyan</w:t>
      </w:r>
      <w:r w:rsidR="00F924A7" w:rsidRPr="00C83F13">
        <w:rPr>
          <w:rFonts w:ascii="Verdana" w:hAnsi="Verdana"/>
          <w:color w:val="231F20"/>
          <w:sz w:val="24"/>
          <w:szCs w:val="24"/>
        </w:rPr>
        <w:t xml:space="preserve"> </w:t>
      </w:r>
      <w:r w:rsidRPr="00C83F13">
        <w:rPr>
          <w:rFonts w:ascii="Verdana" w:hAnsi="Verdana"/>
          <w:color w:val="231F20"/>
          <w:sz w:val="24"/>
          <w:szCs w:val="24"/>
        </w:rPr>
        <w:t>citizens.</w:t>
      </w:r>
      <w:r w:rsidR="00F924A7" w:rsidRPr="00C83F13">
        <w:rPr>
          <w:rFonts w:ascii="Verdana" w:hAnsi="Verdana"/>
          <w:color w:val="231F20"/>
          <w:sz w:val="24"/>
          <w:szCs w:val="24"/>
        </w:rPr>
        <w:t xml:space="preserve"> </w:t>
      </w:r>
      <w:r w:rsidRPr="00C83F13">
        <w:rPr>
          <w:rFonts w:ascii="Verdana" w:hAnsi="Verdana"/>
          <w:color w:val="231F20"/>
          <w:sz w:val="24"/>
          <w:szCs w:val="24"/>
        </w:rPr>
        <w:t>The</w:t>
      </w:r>
      <w:r w:rsidR="00F924A7" w:rsidRPr="00C83F13">
        <w:rPr>
          <w:rFonts w:ascii="Verdana" w:hAnsi="Verdana"/>
          <w:color w:val="231F20"/>
          <w:sz w:val="24"/>
          <w:szCs w:val="24"/>
        </w:rPr>
        <w:t xml:space="preserve"> </w:t>
      </w:r>
      <w:r w:rsidRPr="00C83F13">
        <w:rPr>
          <w:rFonts w:ascii="Verdana" w:hAnsi="Verdana"/>
          <w:color w:val="231F20"/>
          <w:sz w:val="24"/>
          <w:szCs w:val="24"/>
        </w:rPr>
        <w:t>JV</w:t>
      </w:r>
      <w:r w:rsidR="00F924A7" w:rsidRPr="00C83F13">
        <w:rPr>
          <w:rFonts w:ascii="Verdana" w:hAnsi="Verdana"/>
          <w:color w:val="231F20"/>
          <w:sz w:val="24"/>
          <w:szCs w:val="24"/>
        </w:rPr>
        <w:t xml:space="preserve"> </w:t>
      </w:r>
      <w:r w:rsidRPr="00C83F13">
        <w:rPr>
          <w:rFonts w:ascii="Verdana" w:hAnsi="Verdana"/>
          <w:color w:val="231F20"/>
          <w:sz w:val="24"/>
          <w:szCs w:val="24"/>
        </w:rPr>
        <w:t>shall</w:t>
      </w:r>
      <w:r w:rsidR="00F924A7" w:rsidRPr="00C83F13">
        <w:rPr>
          <w:rFonts w:ascii="Verdana" w:hAnsi="Verdana"/>
          <w:color w:val="231F20"/>
          <w:sz w:val="24"/>
          <w:szCs w:val="24"/>
        </w:rPr>
        <w:t xml:space="preserve"> </w:t>
      </w:r>
      <w:r w:rsidRPr="00C83F13">
        <w:rPr>
          <w:rFonts w:ascii="Verdana" w:hAnsi="Verdana"/>
          <w:color w:val="231F20"/>
          <w:sz w:val="24"/>
          <w:szCs w:val="24"/>
        </w:rPr>
        <w:t>not</w:t>
      </w:r>
      <w:r w:rsidR="00F924A7" w:rsidRPr="00C83F13">
        <w:rPr>
          <w:rFonts w:ascii="Verdana" w:hAnsi="Verdana"/>
          <w:color w:val="231F20"/>
          <w:sz w:val="24"/>
          <w:szCs w:val="24"/>
        </w:rPr>
        <w:t xml:space="preserve"> </w:t>
      </w:r>
      <w:proofErr w:type="gramStart"/>
      <w:r w:rsidRPr="00C83F13">
        <w:rPr>
          <w:rFonts w:ascii="Verdana" w:hAnsi="Verdana"/>
          <w:color w:val="231F20"/>
          <w:sz w:val="24"/>
          <w:szCs w:val="24"/>
        </w:rPr>
        <w:t>sub</w:t>
      </w:r>
      <w:r w:rsidR="00F924A7" w:rsidRPr="00C83F13">
        <w:rPr>
          <w:rFonts w:ascii="Verdana" w:hAnsi="Verdana"/>
          <w:color w:val="231F20"/>
          <w:sz w:val="24"/>
          <w:szCs w:val="24"/>
        </w:rPr>
        <w:t xml:space="preserve"> </w:t>
      </w:r>
      <w:r w:rsidRPr="00C83F13">
        <w:rPr>
          <w:rFonts w:ascii="Verdana" w:hAnsi="Verdana"/>
          <w:color w:val="231F20"/>
          <w:sz w:val="24"/>
          <w:szCs w:val="24"/>
        </w:rPr>
        <w:t>contract</w:t>
      </w:r>
      <w:proofErr w:type="gramEnd"/>
      <w:r w:rsidRPr="00C83F13">
        <w:rPr>
          <w:rFonts w:ascii="Verdana" w:hAnsi="Verdana"/>
          <w:color w:val="231F20"/>
          <w:sz w:val="24"/>
          <w:szCs w:val="24"/>
        </w:rPr>
        <w:t xml:space="preserve"> to</w:t>
      </w:r>
      <w:r w:rsidR="00F924A7" w:rsidRPr="00C83F13">
        <w:rPr>
          <w:rFonts w:ascii="Verdana" w:hAnsi="Verdana"/>
          <w:color w:val="231F20"/>
          <w:sz w:val="24"/>
          <w:szCs w:val="24"/>
        </w:rPr>
        <w:t xml:space="preserve"> </w:t>
      </w:r>
      <w:r w:rsidRPr="00C83F13">
        <w:rPr>
          <w:rFonts w:ascii="Verdana" w:hAnsi="Verdana"/>
          <w:color w:val="231F20"/>
          <w:sz w:val="24"/>
          <w:szCs w:val="24"/>
        </w:rPr>
        <w:t>foreign</w:t>
      </w:r>
      <w:r w:rsidR="00F924A7" w:rsidRPr="00C83F13">
        <w:rPr>
          <w:rFonts w:ascii="Verdana" w:hAnsi="Verdana"/>
          <w:color w:val="231F20"/>
          <w:sz w:val="24"/>
          <w:szCs w:val="24"/>
        </w:rPr>
        <w:t xml:space="preserve"> </w:t>
      </w:r>
      <w:r w:rsidRPr="00C83F13">
        <w:rPr>
          <w:rFonts w:ascii="Verdana" w:hAnsi="Verdana"/>
          <w:color w:val="231F20"/>
          <w:sz w:val="24"/>
          <w:szCs w:val="24"/>
        </w:rPr>
        <w:t>ﬁrms</w:t>
      </w:r>
      <w:r w:rsidR="00F924A7" w:rsidRPr="00C83F13">
        <w:rPr>
          <w:rFonts w:ascii="Verdana" w:hAnsi="Verdana"/>
          <w:color w:val="231F20"/>
          <w:sz w:val="24"/>
          <w:szCs w:val="24"/>
        </w:rPr>
        <w:t xml:space="preserve"> </w:t>
      </w:r>
      <w:r w:rsidRPr="00C83F13">
        <w:rPr>
          <w:rFonts w:ascii="Verdana" w:hAnsi="Verdana"/>
          <w:color w:val="231F20"/>
          <w:sz w:val="24"/>
          <w:szCs w:val="24"/>
        </w:rPr>
        <w:t>more</w:t>
      </w:r>
      <w:r w:rsidR="00F924A7" w:rsidRPr="00C83F13">
        <w:rPr>
          <w:rFonts w:ascii="Verdana" w:hAnsi="Verdana"/>
          <w:color w:val="231F20"/>
          <w:sz w:val="24"/>
          <w:szCs w:val="24"/>
        </w:rPr>
        <w:t xml:space="preserve"> </w:t>
      </w:r>
      <w:r w:rsidRPr="00C83F13">
        <w:rPr>
          <w:rFonts w:ascii="Verdana" w:hAnsi="Verdana"/>
          <w:color w:val="231F20"/>
          <w:sz w:val="24"/>
          <w:szCs w:val="24"/>
        </w:rPr>
        <w:t>than</w:t>
      </w:r>
      <w:r w:rsidR="0028207B" w:rsidRPr="00C83F13">
        <w:rPr>
          <w:rFonts w:ascii="Verdana" w:hAnsi="Verdana"/>
          <w:color w:val="231F20"/>
          <w:sz w:val="24"/>
          <w:szCs w:val="24"/>
        </w:rPr>
        <w:t xml:space="preserve"> </w:t>
      </w:r>
      <w:r w:rsidRPr="00C83F13">
        <w:rPr>
          <w:rFonts w:ascii="Verdana" w:hAnsi="Verdana"/>
          <w:color w:val="231F20"/>
          <w:sz w:val="24"/>
          <w:szCs w:val="24"/>
        </w:rPr>
        <w:t>10</w:t>
      </w:r>
      <w:r w:rsidR="00F924A7" w:rsidRPr="00C83F13">
        <w:rPr>
          <w:rFonts w:ascii="Verdana" w:hAnsi="Verdana"/>
          <w:color w:val="231F20"/>
          <w:sz w:val="24"/>
          <w:szCs w:val="24"/>
        </w:rPr>
        <w:t xml:space="preserve"> </w:t>
      </w:r>
      <w:r w:rsidRPr="00C83F13">
        <w:rPr>
          <w:rFonts w:ascii="Verdana" w:hAnsi="Verdana"/>
          <w:color w:val="231F20"/>
          <w:sz w:val="24"/>
          <w:szCs w:val="24"/>
        </w:rPr>
        <w:t>percent</w:t>
      </w:r>
      <w:r w:rsidR="00F924A7" w:rsidRPr="00C83F13">
        <w:rPr>
          <w:rFonts w:ascii="Verdana" w:hAnsi="Verdana"/>
          <w:color w:val="231F20"/>
          <w:sz w:val="24"/>
          <w:szCs w:val="24"/>
        </w:rPr>
        <w:t xml:space="preserve"> </w:t>
      </w:r>
      <w:r w:rsidRPr="00C83F13">
        <w:rPr>
          <w:rFonts w:ascii="Verdana" w:hAnsi="Verdana"/>
          <w:color w:val="231F20"/>
          <w:sz w:val="24"/>
          <w:szCs w:val="24"/>
        </w:rPr>
        <w:t>of</w:t>
      </w:r>
      <w:r w:rsidR="00F924A7" w:rsidRPr="00C83F13">
        <w:rPr>
          <w:rFonts w:ascii="Verdana" w:hAnsi="Verdana"/>
          <w:color w:val="231F20"/>
          <w:sz w:val="24"/>
          <w:szCs w:val="24"/>
        </w:rPr>
        <w:t xml:space="preserve"> </w:t>
      </w:r>
      <w:r w:rsidRPr="00C83F13">
        <w:rPr>
          <w:rFonts w:ascii="Verdana" w:hAnsi="Verdana"/>
          <w:color w:val="231F20"/>
          <w:sz w:val="24"/>
          <w:szCs w:val="24"/>
        </w:rPr>
        <w:t>the</w:t>
      </w:r>
      <w:r w:rsidR="00F924A7" w:rsidRPr="00C83F13">
        <w:rPr>
          <w:rFonts w:ascii="Verdana" w:hAnsi="Verdana"/>
          <w:color w:val="231F20"/>
          <w:sz w:val="24"/>
          <w:szCs w:val="24"/>
        </w:rPr>
        <w:t xml:space="preserve"> </w:t>
      </w:r>
      <w:r w:rsidRPr="00C83F13">
        <w:rPr>
          <w:rFonts w:ascii="Verdana" w:hAnsi="Verdana"/>
          <w:color w:val="231F20"/>
          <w:sz w:val="24"/>
          <w:szCs w:val="24"/>
        </w:rPr>
        <w:t>contract</w:t>
      </w:r>
      <w:r w:rsidR="00F924A7" w:rsidRPr="00C83F13">
        <w:rPr>
          <w:rFonts w:ascii="Verdana" w:hAnsi="Verdana"/>
          <w:color w:val="231F20"/>
          <w:sz w:val="24"/>
          <w:szCs w:val="24"/>
        </w:rPr>
        <w:t xml:space="preserve"> </w:t>
      </w:r>
      <w:r w:rsidRPr="00C83F13">
        <w:rPr>
          <w:rFonts w:ascii="Verdana" w:hAnsi="Verdana"/>
          <w:color w:val="231F20"/>
          <w:sz w:val="24"/>
          <w:szCs w:val="24"/>
        </w:rPr>
        <w:t>price,</w:t>
      </w:r>
      <w:r w:rsidR="00C21D57" w:rsidRPr="00C83F13">
        <w:rPr>
          <w:rFonts w:ascii="Verdana" w:hAnsi="Verdana"/>
          <w:color w:val="231F20"/>
          <w:sz w:val="24"/>
          <w:szCs w:val="24"/>
        </w:rPr>
        <w:t xml:space="preserve"> </w:t>
      </w:r>
      <w:r w:rsidRPr="00C83F13">
        <w:rPr>
          <w:rFonts w:ascii="Verdana" w:hAnsi="Verdana"/>
          <w:color w:val="231F20"/>
          <w:sz w:val="24"/>
          <w:szCs w:val="24"/>
        </w:rPr>
        <w:t>excluding</w:t>
      </w:r>
      <w:r w:rsidR="00C21D57" w:rsidRPr="00C83F13">
        <w:rPr>
          <w:rFonts w:ascii="Verdana" w:hAnsi="Verdana"/>
          <w:color w:val="231F20"/>
          <w:sz w:val="24"/>
          <w:szCs w:val="24"/>
        </w:rPr>
        <w:t xml:space="preserve"> </w:t>
      </w:r>
      <w:r w:rsidRPr="00C83F13">
        <w:rPr>
          <w:rFonts w:ascii="Verdana" w:hAnsi="Verdana"/>
          <w:color w:val="231F20"/>
          <w:sz w:val="24"/>
          <w:szCs w:val="24"/>
        </w:rPr>
        <w:t>provisional</w:t>
      </w:r>
      <w:r w:rsidR="00C21D57" w:rsidRPr="00C83F13">
        <w:rPr>
          <w:rFonts w:ascii="Verdana" w:hAnsi="Verdana"/>
          <w:color w:val="231F20"/>
          <w:sz w:val="24"/>
          <w:szCs w:val="24"/>
        </w:rPr>
        <w:t xml:space="preserve"> </w:t>
      </w:r>
      <w:r w:rsidRPr="00C83F13">
        <w:rPr>
          <w:rFonts w:ascii="Verdana" w:hAnsi="Verdana"/>
          <w:color w:val="231F20"/>
          <w:sz w:val="24"/>
          <w:szCs w:val="24"/>
        </w:rPr>
        <w:t>sums.</w:t>
      </w:r>
    </w:p>
    <w:p w14:paraId="31B22793" w14:textId="77777777" w:rsidR="00C20A63" w:rsidRPr="00B018FD" w:rsidRDefault="002D5618" w:rsidP="00B70529">
      <w:pPr>
        <w:pStyle w:val="ListParagraph"/>
        <w:numPr>
          <w:ilvl w:val="1"/>
          <w:numId w:val="46"/>
        </w:numPr>
        <w:tabs>
          <w:tab w:val="left" w:pos="1420"/>
        </w:tabs>
        <w:spacing w:before="240"/>
        <w:ind w:left="1440" w:right="850" w:hanging="576"/>
        <w:jc w:val="both"/>
        <w:rPr>
          <w:rFonts w:ascii="Verdana" w:hAnsi="Verdana"/>
          <w:color w:val="231F20"/>
          <w:sz w:val="24"/>
          <w:szCs w:val="24"/>
        </w:rPr>
      </w:pPr>
      <w:r w:rsidRPr="00B018FD">
        <w:rPr>
          <w:rFonts w:ascii="Verdana" w:hAnsi="Verdana"/>
          <w:color w:val="231F20"/>
          <w:sz w:val="24"/>
          <w:szCs w:val="24"/>
        </w:rPr>
        <w:t xml:space="preserve">The Competition Act of Kenya requires that ﬁrms wishing to tender as Joint </w:t>
      </w:r>
      <w:r w:rsidRPr="00B018FD">
        <w:rPr>
          <w:rFonts w:ascii="Verdana" w:hAnsi="Verdana"/>
          <w:color w:val="231F20"/>
          <w:spacing w:val="-4"/>
          <w:sz w:val="24"/>
          <w:szCs w:val="24"/>
        </w:rPr>
        <w:t xml:space="preserve">Venture </w:t>
      </w:r>
      <w:r w:rsidRPr="00B018FD">
        <w:rPr>
          <w:rFonts w:ascii="Verdana" w:hAnsi="Verdana"/>
          <w:color w:val="231F20"/>
          <w:sz w:val="24"/>
          <w:szCs w:val="24"/>
        </w:rPr>
        <w:t xml:space="preserve">undertakings </w:t>
      </w:r>
      <w:r w:rsidR="00C21D57" w:rsidRPr="00B018FD">
        <w:rPr>
          <w:rFonts w:ascii="Verdana" w:hAnsi="Verdana"/>
          <w:color w:val="231F20"/>
          <w:sz w:val="24"/>
          <w:szCs w:val="24"/>
        </w:rPr>
        <w:t>whic</w:t>
      </w:r>
      <w:r w:rsidRPr="00B018FD">
        <w:rPr>
          <w:rFonts w:ascii="Verdana" w:hAnsi="Verdana"/>
          <w:color w:val="231F20"/>
          <w:sz w:val="24"/>
          <w:szCs w:val="24"/>
        </w:rPr>
        <w:t>h</w:t>
      </w:r>
      <w:r w:rsidR="00C21D57" w:rsidRPr="00B018FD">
        <w:rPr>
          <w:rFonts w:ascii="Verdana" w:hAnsi="Verdana"/>
          <w:color w:val="231F20"/>
          <w:sz w:val="24"/>
          <w:szCs w:val="24"/>
        </w:rPr>
        <w:t xml:space="preserve"> </w:t>
      </w:r>
      <w:r w:rsidRPr="00B018FD">
        <w:rPr>
          <w:rFonts w:ascii="Verdana" w:hAnsi="Verdana"/>
          <w:color w:val="231F20"/>
          <w:sz w:val="24"/>
          <w:szCs w:val="24"/>
        </w:rPr>
        <w:t>may prevent,</w:t>
      </w:r>
      <w:r w:rsidR="00C21D57" w:rsidRPr="00B018FD">
        <w:rPr>
          <w:rFonts w:ascii="Verdana" w:hAnsi="Verdana"/>
          <w:color w:val="231F20"/>
          <w:sz w:val="24"/>
          <w:szCs w:val="24"/>
        </w:rPr>
        <w:t xml:space="preserve"> </w:t>
      </w:r>
      <w:r w:rsidRPr="00B018FD">
        <w:rPr>
          <w:rFonts w:ascii="Verdana" w:hAnsi="Verdana"/>
          <w:color w:val="231F20"/>
          <w:sz w:val="24"/>
          <w:szCs w:val="24"/>
        </w:rPr>
        <w:t>distort</w:t>
      </w:r>
      <w:r w:rsidR="00C21D57" w:rsidRPr="00B018FD">
        <w:rPr>
          <w:rFonts w:ascii="Verdana" w:hAnsi="Verdana"/>
          <w:color w:val="231F20"/>
          <w:sz w:val="24"/>
          <w:szCs w:val="24"/>
        </w:rPr>
        <w:t xml:space="preserve"> </w:t>
      </w:r>
      <w:r w:rsidRPr="00B018FD">
        <w:rPr>
          <w:rFonts w:ascii="Verdana" w:hAnsi="Verdana"/>
          <w:color w:val="231F20"/>
          <w:sz w:val="24"/>
          <w:szCs w:val="24"/>
        </w:rPr>
        <w:t>or</w:t>
      </w:r>
      <w:r w:rsidR="00C21D57" w:rsidRPr="00B018FD">
        <w:rPr>
          <w:rFonts w:ascii="Verdana" w:hAnsi="Verdana"/>
          <w:color w:val="231F20"/>
          <w:sz w:val="24"/>
          <w:szCs w:val="24"/>
        </w:rPr>
        <w:t xml:space="preserve"> </w:t>
      </w:r>
      <w:r w:rsidRPr="00B018FD">
        <w:rPr>
          <w:rFonts w:ascii="Verdana" w:hAnsi="Verdana"/>
          <w:color w:val="231F20"/>
          <w:sz w:val="24"/>
          <w:szCs w:val="24"/>
        </w:rPr>
        <w:t>lessen</w:t>
      </w:r>
      <w:r w:rsidR="00C21D57" w:rsidRPr="00B018FD">
        <w:rPr>
          <w:rFonts w:ascii="Verdana" w:hAnsi="Verdana"/>
          <w:color w:val="231F20"/>
          <w:sz w:val="24"/>
          <w:szCs w:val="24"/>
        </w:rPr>
        <w:t xml:space="preserve"> </w:t>
      </w:r>
      <w:r w:rsidRPr="00B018FD">
        <w:rPr>
          <w:rFonts w:ascii="Verdana" w:hAnsi="Verdana"/>
          <w:color w:val="231F20"/>
          <w:sz w:val="24"/>
          <w:szCs w:val="24"/>
        </w:rPr>
        <w:t>competition</w:t>
      </w:r>
      <w:r w:rsidR="00C21D57" w:rsidRPr="00B018FD">
        <w:rPr>
          <w:rFonts w:ascii="Verdana" w:hAnsi="Verdana"/>
          <w:color w:val="231F20"/>
          <w:sz w:val="24"/>
          <w:szCs w:val="24"/>
        </w:rPr>
        <w:t xml:space="preserve"> </w:t>
      </w:r>
      <w:r w:rsidRPr="00B018FD">
        <w:rPr>
          <w:rFonts w:ascii="Verdana" w:hAnsi="Verdana"/>
          <w:color w:val="231F20"/>
          <w:sz w:val="24"/>
          <w:szCs w:val="24"/>
        </w:rPr>
        <w:t>in</w:t>
      </w:r>
      <w:r w:rsidR="00C21D57" w:rsidRPr="00B018FD">
        <w:rPr>
          <w:rFonts w:ascii="Verdana" w:hAnsi="Verdana"/>
          <w:color w:val="231F20"/>
          <w:sz w:val="24"/>
          <w:szCs w:val="24"/>
        </w:rPr>
        <w:t xml:space="preserve"> </w:t>
      </w:r>
      <w:r w:rsidRPr="00B018FD">
        <w:rPr>
          <w:rFonts w:ascii="Verdana" w:hAnsi="Verdana"/>
          <w:color w:val="231F20"/>
          <w:sz w:val="24"/>
          <w:szCs w:val="24"/>
        </w:rPr>
        <w:t>provision</w:t>
      </w:r>
      <w:r w:rsidR="00C21D57" w:rsidRPr="00B018FD">
        <w:rPr>
          <w:rFonts w:ascii="Verdana" w:hAnsi="Verdana"/>
          <w:color w:val="231F20"/>
          <w:sz w:val="24"/>
          <w:szCs w:val="24"/>
        </w:rPr>
        <w:t xml:space="preserve"> </w:t>
      </w:r>
      <w:r w:rsidRPr="00B018FD">
        <w:rPr>
          <w:rFonts w:ascii="Verdana" w:hAnsi="Verdana"/>
          <w:color w:val="231F20"/>
          <w:sz w:val="24"/>
          <w:szCs w:val="24"/>
        </w:rPr>
        <w:t>of</w:t>
      </w:r>
      <w:r w:rsidR="00C21D57" w:rsidRPr="00B018FD">
        <w:rPr>
          <w:rFonts w:ascii="Verdana" w:hAnsi="Verdana"/>
          <w:color w:val="231F20"/>
          <w:sz w:val="24"/>
          <w:szCs w:val="24"/>
        </w:rPr>
        <w:t xml:space="preserve"> </w:t>
      </w:r>
      <w:r w:rsidRPr="00B018FD">
        <w:rPr>
          <w:rFonts w:ascii="Verdana" w:hAnsi="Verdana"/>
          <w:color w:val="231F20"/>
          <w:sz w:val="24"/>
          <w:szCs w:val="24"/>
        </w:rPr>
        <w:t>services</w:t>
      </w:r>
      <w:r w:rsidR="00C21D57" w:rsidRPr="00B018FD">
        <w:rPr>
          <w:rFonts w:ascii="Verdana" w:hAnsi="Verdana"/>
          <w:color w:val="231F20"/>
          <w:sz w:val="24"/>
          <w:szCs w:val="24"/>
        </w:rPr>
        <w:t xml:space="preserve"> </w:t>
      </w:r>
      <w:r w:rsidRPr="00B018FD">
        <w:rPr>
          <w:rFonts w:ascii="Verdana" w:hAnsi="Verdana"/>
          <w:color w:val="231F20"/>
          <w:sz w:val="24"/>
          <w:szCs w:val="24"/>
        </w:rPr>
        <w:t>are</w:t>
      </w:r>
      <w:r w:rsidR="00C21D57" w:rsidRPr="00B018FD">
        <w:rPr>
          <w:rFonts w:ascii="Verdana" w:hAnsi="Verdana"/>
          <w:color w:val="231F20"/>
          <w:sz w:val="24"/>
          <w:szCs w:val="24"/>
        </w:rPr>
        <w:t xml:space="preserve"> </w:t>
      </w:r>
      <w:r w:rsidRPr="00B018FD">
        <w:rPr>
          <w:rFonts w:ascii="Verdana" w:hAnsi="Verdana"/>
          <w:color w:val="231F20"/>
          <w:sz w:val="24"/>
          <w:szCs w:val="24"/>
        </w:rPr>
        <w:t>prohibited</w:t>
      </w:r>
      <w:r w:rsidR="00C21D57" w:rsidRPr="00B018FD">
        <w:rPr>
          <w:rFonts w:ascii="Verdana" w:hAnsi="Verdana"/>
          <w:color w:val="231F20"/>
          <w:sz w:val="24"/>
          <w:szCs w:val="24"/>
        </w:rPr>
        <w:t xml:space="preserve"> </w:t>
      </w:r>
      <w:r w:rsidRPr="00B018FD">
        <w:rPr>
          <w:rFonts w:ascii="Verdana" w:hAnsi="Verdana"/>
          <w:color w:val="231F20"/>
          <w:sz w:val="24"/>
          <w:szCs w:val="24"/>
        </w:rPr>
        <w:t>unless</w:t>
      </w:r>
      <w:r w:rsidR="00C21D57" w:rsidRPr="00B018FD">
        <w:rPr>
          <w:rFonts w:ascii="Verdana" w:hAnsi="Verdana"/>
          <w:color w:val="231F20"/>
          <w:sz w:val="24"/>
          <w:szCs w:val="24"/>
        </w:rPr>
        <w:t xml:space="preserve"> </w:t>
      </w:r>
      <w:r w:rsidRPr="00B018FD">
        <w:rPr>
          <w:rFonts w:ascii="Verdana" w:hAnsi="Verdana"/>
          <w:color w:val="231F20"/>
          <w:sz w:val="24"/>
          <w:szCs w:val="24"/>
        </w:rPr>
        <w:t>they</w:t>
      </w:r>
      <w:r w:rsidR="00C21D57" w:rsidRPr="00B018FD">
        <w:rPr>
          <w:rFonts w:ascii="Verdana" w:hAnsi="Verdana"/>
          <w:color w:val="231F20"/>
          <w:sz w:val="24"/>
          <w:szCs w:val="24"/>
        </w:rPr>
        <w:t xml:space="preserve"> </w:t>
      </w:r>
      <w:r w:rsidRPr="00B018FD">
        <w:rPr>
          <w:rFonts w:ascii="Verdana" w:hAnsi="Verdana"/>
          <w:color w:val="231F20"/>
          <w:sz w:val="24"/>
          <w:szCs w:val="24"/>
        </w:rPr>
        <w:t>are</w:t>
      </w:r>
      <w:r w:rsidR="00C21D57" w:rsidRPr="00B018FD">
        <w:rPr>
          <w:rFonts w:ascii="Verdana" w:hAnsi="Verdana"/>
          <w:color w:val="231F20"/>
          <w:sz w:val="24"/>
          <w:szCs w:val="24"/>
        </w:rPr>
        <w:t xml:space="preserve"> </w:t>
      </w:r>
      <w:r w:rsidRPr="00B018FD">
        <w:rPr>
          <w:rFonts w:ascii="Verdana" w:hAnsi="Verdana"/>
          <w:color w:val="231F20"/>
          <w:sz w:val="24"/>
          <w:szCs w:val="24"/>
        </w:rPr>
        <w:t>exempt</w:t>
      </w:r>
      <w:r w:rsidR="00C21D57" w:rsidRPr="00B018FD">
        <w:rPr>
          <w:rFonts w:ascii="Verdana" w:hAnsi="Verdana"/>
          <w:color w:val="231F20"/>
          <w:sz w:val="24"/>
          <w:szCs w:val="24"/>
        </w:rPr>
        <w:t xml:space="preserve"> </w:t>
      </w:r>
      <w:r w:rsidRPr="00B018FD">
        <w:rPr>
          <w:rFonts w:ascii="Verdana" w:hAnsi="Verdana"/>
          <w:color w:val="231F20"/>
          <w:sz w:val="24"/>
          <w:szCs w:val="24"/>
        </w:rPr>
        <w:t>in</w:t>
      </w:r>
      <w:r w:rsidR="00C21D57" w:rsidRPr="00B018FD">
        <w:rPr>
          <w:rFonts w:ascii="Verdana" w:hAnsi="Verdana"/>
          <w:color w:val="231F20"/>
          <w:sz w:val="24"/>
          <w:szCs w:val="24"/>
        </w:rPr>
        <w:t xml:space="preserve"> </w:t>
      </w:r>
      <w:r w:rsidRPr="00B018FD">
        <w:rPr>
          <w:rFonts w:ascii="Verdana" w:hAnsi="Verdana"/>
          <w:color w:val="231F20"/>
          <w:sz w:val="24"/>
          <w:szCs w:val="24"/>
        </w:rPr>
        <w:t xml:space="preserve">accordance with the provisions of Section 25 of the Competition Act, 2010. JVs will be required to </w:t>
      </w:r>
      <w:proofErr w:type="gramStart"/>
      <w:r w:rsidRPr="00B018FD">
        <w:rPr>
          <w:rFonts w:ascii="Verdana" w:hAnsi="Verdana"/>
          <w:color w:val="231F20"/>
          <w:sz w:val="24"/>
          <w:szCs w:val="24"/>
        </w:rPr>
        <w:t>seek for</w:t>
      </w:r>
      <w:proofErr w:type="gramEnd"/>
      <w:r w:rsidRPr="00B018FD">
        <w:rPr>
          <w:rFonts w:ascii="Verdana" w:hAnsi="Verdana"/>
          <w:color w:val="231F20"/>
          <w:sz w:val="24"/>
          <w:szCs w:val="24"/>
        </w:rPr>
        <w:t xml:space="preserve"> exemption from the</w:t>
      </w:r>
      <w:r w:rsidR="00C21D57" w:rsidRPr="00B018FD">
        <w:rPr>
          <w:rFonts w:ascii="Verdana" w:hAnsi="Verdana"/>
          <w:color w:val="231F20"/>
          <w:sz w:val="24"/>
          <w:szCs w:val="24"/>
        </w:rPr>
        <w:t xml:space="preserve"> </w:t>
      </w:r>
      <w:r w:rsidRPr="00B018FD">
        <w:rPr>
          <w:rFonts w:ascii="Verdana" w:hAnsi="Verdana"/>
          <w:color w:val="231F20"/>
          <w:sz w:val="24"/>
          <w:szCs w:val="24"/>
        </w:rPr>
        <w:t>Competition Authority. Exemption shall not be a condition for tender, but it shall be a condition of contract award and signature.</w:t>
      </w:r>
      <w:r w:rsidR="00C21D57" w:rsidRPr="00B018FD">
        <w:rPr>
          <w:rFonts w:ascii="Verdana" w:hAnsi="Verdana"/>
          <w:color w:val="231F20"/>
          <w:sz w:val="24"/>
          <w:szCs w:val="24"/>
        </w:rPr>
        <w:t xml:space="preserve"> </w:t>
      </w:r>
      <w:r w:rsidRPr="00B018FD">
        <w:rPr>
          <w:rFonts w:ascii="Verdana" w:hAnsi="Verdana"/>
          <w:color w:val="231F20"/>
          <w:sz w:val="24"/>
          <w:szCs w:val="24"/>
        </w:rPr>
        <w:t>A</w:t>
      </w:r>
      <w:r w:rsidR="0028207B" w:rsidRPr="00B018FD">
        <w:rPr>
          <w:rFonts w:ascii="Verdana" w:hAnsi="Verdana"/>
          <w:color w:val="231F20"/>
          <w:sz w:val="24"/>
          <w:szCs w:val="24"/>
        </w:rPr>
        <w:t xml:space="preserve"> </w:t>
      </w:r>
      <w:r w:rsidRPr="00B018FD">
        <w:rPr>
          <w:rFonts w:ascii="Verdana" w:hAnsi="Verdana"/>
          <w:color w:val="231F20"/>
          <w:sz w:val="24"/>
          <w:szCs w:val="24"/>
        </w:rPr>
        <w:t>JV</w:t>
      </w:r>
      <w:r w:rsidR="00C21D57" w:rsidRPr="00B018FD">
        <w:rPr>
          <w:rFonts w:ascii="Verdana" w:hAnsi="Verdana"/>
          <w:color w:val="231F20"/>
          <w:sz w:val="24"/>
          <w:szCs w:val="24"/>
        </w:rPr>
        <w:t xml:space="preserve"> </w:t>
      </w:r>
      <w:r w:rsidRPr="00B018FD">
        <w:rPr>
          <w:rFonts w:ascii="Verdana" w:hAnsi="Verdana"/>
          <w:color w:val="231F20"/>
          <w:sz w:val="24"/>
          <w:szCs w:val="24"/>
        </w:rPr>
        <w:t>tenderer</w:t>
      </w:r>
      <w:r w:rsidR="00C21D57" w:rsidRPr="00B018FD">
        <w:rPr>
          <w:rFonts w:ascii="Verdana" w:hAnsi="Verdana"/>
          <w:color w:val="231F20"/>
          <w:sz w:val="24"/>
          <w:szCs w:val="24"/>
        </w:rPr>
        <w:t xml:space="preserve"> </w:t>
      </w:r>
      <w:r w:rsidRPr="00B018FD">
        <w:rPr>
          <w:rFonts w:ascii="Verdana" w:hAnsi="Verdana"/>
          <w:color w:val="231F20"/>
          <w:sz w:val="24"/>
          <w:szCs w:val="24"/>
        </w:rPr>
        <w:t>shall</w:t>
      </w:r>
      <w:r w:rsidR="00C21D57" w:rsidRPr="00B018FD">
        <w:rPr>
          <w:rFonts w:ascii="Verdana" w:hAnsi="Verdana"/>
          <w:color w:val="231F20"/>
          <w:sz w:val="24"/>
          <w:szCs w:val="24"/>
        </w:rPr>
        <w:t xml:space="preserve"> </w:t>
      </w:r>
      <w:r w:rsidRPr="00B018FD">
        <w:rPr>
          <w:rFonts w:ascii="Verdana" w:hAnsi="Verdana"/>
          <w:color w:val="231F20"/>
          <w:sz w:val="24"/>
          <w:szCs w:val="24"/>
        </w:rPr>
        <w:t>be</w:t>
      </w:r>
      <w:r w:rsidR="00C21D57" w:rsidRPr="00B018FD">
        <w:rPr>
          <w:rFonts w:ascii="Verdana" w:hAnsi="Verdana"/>
          <w:color w:val="231F20"/>
          <w:sz w:val="24"/>
          <w:szCs w:val="24"/>
        </w:rPr>
        <w:t xml:space="preserve"> </w:t>
      </w:r>
      <w:r w:rsidRPr="00B018FD">
        <w:rPr>
          <w:rFonts w:ascii="Verdana" w:hAnsi="Verdana"/>
          <w:color w:val="231F20"/>
          <w:sz w:val="24"/>
          <w:szCs w:val="24"/>
        </w:rPr>
        <w:t>given</w:t>
      </w:r>
      <w:r w:rsidR="00C21D57" w:rsidRPr="00B018FD">
        <w:rPr>
          <w:rFonts w:ascii="Verdana" w:hAnsi="Verdana"/>
          <w:color w:val="231F20"/>
          <w:sz w:val="24"/>
          <w:szCs w:val="24"/>
        </w:rPr>
        <w:t xml:space="preserve"> </w:t>
      </w:r>
      <w:r w:rsidRPr="00B018FD">
        <w:rPr>
          <w:rFonts w:ascii="Verdana" w:hAnsi="Verdana"/>
          <w:color w:val="231F20"/>
          <w:sz w:val="24"/>
          <w:szCs w:val="24"/>
        </w:rPr>
        <w:t>opportunity</w:t>
      </w:r>
      <w:r w:rsidR="00C21D57" w:rsidRPr="00B018FD">
        <w:rPr>
          <w:rFonts w:ascii="Verdana" w:hAnsi="Verdana"/>
          <w:color w:val="231F20"/>
          <w:sz w:val="24"/>
          <w:szCs w:val="24"/>
        </w:rPr>
        <w:t xml:space="preserve"> </w:t>
      </w:r>
      <w:r w:rsidRPr="00B018FD">
        <w:rPr>
          <w:rFonts w:ascii="Verdana" w:hAnsi="Verdana"/>
          <w:color w:val="231F20"/>
          <w:sz w:val="24"/>
          <w:szCs w:val="24"/>
        </w:rPr>
        <w:t>to</w:t>
      </w:r>
      <w:r w:rsidR="00C21D57" w:rsidRPr="00B018FD">
        <w:rPr>
          <w:rFonts w:ascii="Verdana" w:hAnsi="Verdana"/>
          <w:color w:val="231F20"/>
          <w:sz w:val="24"/>
          <w:szCs w:val="24"/>
        </w:rPr>
        <w:t xml:space="preserve"> </w:t>
      </w:r>
      <w:r w:rsidRPr="00B018FD">
        <w:rPr>
          <w:rFonts w:ascii="Verdana" w:hAnsi="Verdana"/>
          <w:color w:val="231F20"/>
          <w:sz w:val="24"/>
          <w:szCs w:val="24"/>
        </w:rPr>
        <w:t>seek</w:t>
      </w:r>
      <w:r w:rsidR="00C21D57" w:rsidRPr="00B018FD">
        <w:rPr>
          <w:rFonts w:ascii="Verdana" w:hAnsi="Verdana"/>
          <w:color w:val="231F20"/>
          <w:sz w:val="24"/>
          <w:szCs w:val="24"/>
        </w:rPr>
        <w:t xml:space="preserve"> </w:t>
      </w:r>
      <w:r w:rsidRPr="00B018FD">
        <w:rPr>
          <w:rFonts w:ascii="Verdana" w:hAnsi="Verdana"/>
          <w:color w:val="231F20"/>
          <w:sz w:val="24"/>
          <w:szCs w:val="24"/>
        </w:rPr>
        <w:t>such</w:t>
      </w:r>
      <w:r w:rsidR="00C21D57" w:rsidRPr="00B018FD">
        <w:rPr>
          <w:rFonts w:ascii="Verdana" w:hAnsi="Verdana"/>
          <w:color w:val="231F20"/>
          <w:sz w:val="24"/>
          <w:szCs w:val="24"/>
        </w:rPr>
        <w:t xml:space="preserve"> </w:t>
      </w:r>
      <w:r w:rsidRPr="00B018FD">
        <w:rPr>
          <w:rFonts w:ascii="Verdana" w:hAnsi="Verdana"/>
          <w:color w:val="231F20"/>
          <w:sz w:val="24"/>
          <w:szCs w:val="24"/>
        </w:rPr>
        <w:t>exemption</w:t>
      </w:r>
      <w:r w:rsidR="00C21D57" w:rsidRPr="00B018FD">
        <w:rPr>
          <w:rFonts w:ascii="Verdana" w:hAnsi="Verdana"/>
          <w:color w:val="231F20"/>
          <w:sz w:val="24"/>
          <w:szCs w:val="24"/>
        </w:rPr>
        <w:t xml:space="preserve"> </w:t>
      </w:r>
      <w:r w:rsidRPr="00B018FD">
        <w:rPr>
          <w:rFonts w:ascii="Verdana" w:hAnsi="Verdana"/>
          <w:color w:val="231F20"/>
          <w:sz w:val="24"/>
          <w:szCs w:val="24"/>
        </w:rPr>
        <w:t>as</w:t>
      </w:r>
      <w:r w:rsidR="00C21D57" w:rsidRPr="00B018FD">
        <w:rPr>
          <w:rFonts w:ascii="Verdana" w:hAnsi="Verdana"/>
          <w:color w:val="231F20"/>
          <w:sz w:val="24"/>
          <w:szCs w:val="24"/>
        </w:rPr>
        <w:t xml:space="preserve"> </w:t>
      </w:r>
      <w:r w:rsidRPr="00B018FD">
        <w:rPr>
          <w:rFonts w:ascii="Verdana" w:hAnsi="Verdana"/>
          <w:color w:val="231F20"/>
          <w:sz w:val="24"/>
          <w:szCs w:val="24"/>
        </w:rPr>
        <w:t>a</w:t>
      </w:r>
      <w:r w:rsidR="00C21D57" w:rsidRPr="00B018FD">
        <w:rPr>
          <w:rFonts w:ascii="Verdana" w:hAnsi="Verdana"/>
          <w:color w:val="231F20"/>
          <w:sz w:val="24"/>
          <w:szCs w:val="24"/>
        </w:rPr>
        <w:t xml:space="preserve"> </w:t>
      </w:r>
      <w:r w:rsidRPr="00B018FD">
        <w:rPr>
          <w:rFonts w:ascii="Verdana" w:hAnsi="Verdana"/>
          <w:color w:val="231F20"/>
          <w:sz w:val="24"/>
          <w:szCs w:val="24"/>
        </w:rPr>
        <w:t>condition</w:t>
      </w:r>
      <w:r w:rsidR="00C21D57" w:rsidRPr="00B018FD">
        <w:rPr>
          <w:rFonts w:ascii="Verdana" w:hAnsi="Verdana"/>
          <w:color w:val="231F20"/>
          <w:sz w:val="24"/>
          <w:szCs w:val="24"/>
        </w:rPr>
        <w:t xml:space="preserve"> </w:t>
      </w:r>
      <w:r w:rsidRPr="00B018FD">
        <w:rPr>
          <w:rFonts w:ascii="Verdana" w:hAnsi="Verdana"/>
          <w:color w:val="231F20"/>
          <w:sz w:val="24"/>
          <w:szCs w:val="24"/>
        </w:rPr>
        <w:t>of</w:t>
      </w:r>
      <w:r w:rsidR="00C21D57" w:rsidRPr="00B018FD">
        <w:rPr>
          <w:rFonts w:ascii="Verdana" w:hAnsi="Verdana"/>
          <w:color w:val="231F20"/>
          <w:sz w:val="24"/>
          <w:szCs w:val="24"/>
        </w:rPr>
        <w:t xml:space="preserve"> </w:t>
      </w:r>
      <w:r w:rsidRPr="00B018FD">
        <w:rPr>
          <w:rFonts w:ascii="Verdana" w:hAnsi="Verdana"/>
          <w:color w:val="231F20"/>
          <w:sz w:val="24"/>
          <w:szCs w:val="24"/>
        </w:rPr>
        <w:t>award</w:t>
      </w:r>
      <w:r w:rsidR="00C21D57" w:rsidRPr="00B018FD">
        <w:rPr>
          <w:rFonts w:ascii="Verdana" w:hAnsi="Verdana"/>
          <w:color w:val="231F20"/>
          <w:sz w:val="24"/>
          <w:szCs w:val="24"/>
        </w:rPr>
        <w:t xml:space="preserve"> </w:t>
      </w:r>
      <w:r w:rsidRPr="00B018FD">
        <w:rPr>
          <w:rFonts w:ascii="Verdana" w:hAnsi="Verdana"/>
          <w:color w:val="231F20"/>
          <w:sz w:val="24"/>
          <w:szCs w:val="24"/>
        </w:rPr>
        <w:t>and</w:t>
      </w:r>
      <w:r w:rsidR="00C21D57" w:rsidRPr="00B018FD">
        <w:rPr>
          <w:rFonts w:ascii="Verdana" w:hAnsi="Verdana"/>
          <w:color w:val="231F20"/>
          <w:sz w:val="24"/>
          <w:szCs w:val="24"/>
        </w:rPr>
        <w:t xml:space="preserve"> </w:t>
      </w:r>
      <w:r w:rsidRPr="00B018FD">
        <w:rPr>
          <w:rFonts w:ascii="Verdana" w:hAnsi="Verdana"/>
          <w:color w:val="231F20"/>
          <w:sz w:val="24"/>
          <w:szCs w:val="24"/>
        </w:rPr>
        <w:t xml:space="preserve">signature of contract. </w:t>
      </w:r>
      <w:r w:rsidR="00C21D57" w:rsidRPr="00B018FD">
        <w:rPr>
          <w:rFonts w:ascii="Verdana" w:hAnsi="Verdana"/>
          <w:color w:val="231F20"/>
          <w:sz w:val="24"/>
          <w:szCs w:val="24"/>
        </w:rPr>
        <w:t xml:space="preserve"> </w:t>
      </w:r>
      <w:r w:rsidRPr="00B018FD">
        <w:rPr>
          <w:rFonts w:ascii="Verdana" w:hAnsi="Verdana"/>
          <w:color w:val="231F20"/>
          <w:sz w:val="24"/>
          <w:szCs w:val="24"/>
        </w:rPr>
        <w:t>Application for exemption from the Competition Authority of Kenya may be accessed from the website</w:t>
      </w:r>
      <w:r w:rsidR="003042A3" w:rsidRPr="00B018FD">
        <w:rPr>
          <w:rFonts w:ascii="Verdana" w:hAnsi="Verdana"/>
          <w:color w:val="231F20"/>
          <w:sz w:val="24"/>
          <w:szCs w:val="24"/>
        </w:rPr>
        <w:t xml:space="preserve"> </w:t>
      </w:r>
      <w:hyperlink r:id="rId31" w:history="1">
        <w:r w:rsidR="003042A3" w:rsidRPr="00B018FD">
          <w:rPr>
            <w:rStyle w:val="Hyperlink"/>
            <w:rFonts w:ascii="Verdana" w:hAnsi="Verdana"/>
            <w:sz w:val="24"/>
            <w:szCs w:val="24"/>
          </w:rPr>
          <w:t>www.cak.go.ke</w:t>
        </w:r>
      </w:hyperlink>
    </w:p>
    <w:p w14:paraId="1AA4F5D7" w14:textId="77777777" w:rsidR="00C20A63" w:rsidRPr="00C83F13" w:rsidRDefault="002D5618" w:rsidP="00B70529">
      <w:pPr>
        <w:pStyle w:val="ListParagraph"/>
        <w:numPr>
          <w:ilvl w:val="1"/>
          <w:numId w:val="46"/>
        </w:numPr>
        <w:tabs>
          <w:tab w:val="left" w:pos="1420"/>
        </w:tabs>
        <w:spacing w:before="240"/>
        <w:ind w:left="1440" w:right="850" w:hanging="576"/>
        <w:jc w:val="both"/>
        <w:rPr>
          <w:rFonts w:ascii="Verdana" w:hAnsi="Verdana"/>
          <w:color w:val="231F20"/>
          <w:sz w:val="24"/>
          <w:szCs w:val="24"/>
        </w:rPr>
      </w:pPr>
      <w:r w:rsidRPr="00B018FD">
        <w:rPr>
          <w:rFonts w:ascii="Verdana" w:hAnsi="Verdana"/>
          <w:color w:val="231F20"/>
          <w:sz w:val="24"/>
          <w:szCs w:val="24"/>
        </w:rPr>
        <w:t>A Tenderer may</w:t>
      </w:r>
      <w:r w:rsidRPr="00C83F13">
        <w:rPr>
          <w:rFonts w:ascii="Verdana" w:hAnsi="Verdana"/>
          <w:color w:val="231F20"/>
          <w:sz w:val="24"/>
          <w:szCs w:val="24"/>
        </w:rPr>
        <w:t xml:space="preserve"> be considered ineligible if he/she offers goods, works and production processes with characteristics that have been declared by the relevant national environmental protection agency or by other competent</w:t>
      </w:r>
      <w:r w:rsidR="00497939" w:rsidRPr="00C83F13">
        <w:rPr>
          <w:rFonts w:ascii="Verdana" w:hAnsi="Verdana"/>
          <w:color w:val="231F20"/>
          <w:sz w:val="24"/>
          <w:szCs w:val="24"/>
        </w:rPr>
        <w:t xml:space="preserve"> </w:t>
      </w:r>
      <w:r w:rsidRPr="00C83F13">
        <w:rPr>
          <w:rFonts w:ascii="Verdana" w:hAnsi="Verdana"/>
          <w:color w:val="231F20"/>
          <w:sz w:val="24"/>
          <w:szCs w:val="24"/>
        </w:rPr>
        <w:t>authority</w:t>
      </w:r>
      <w:r w:rsidR="00497939" w:rsidRPr="00C83F13">
        <w:rPr>
          <w:rFonts w:ascii="Verdana" w:hAnsi="Verdana"/>
          <w:color w:val="231F20"/>
          <w:sz w:val="24"/>
          <w:szCs w:val="24"/>
        </w:rPr>
        <w:t xml:space="preserve"> </w:t>
      </w:r>
      <w:r w:rsidRPr="00C83F13">
        <w:rPr>
          <w:rFonts w:ascii="Verdana" w:hAnsi="Verdana"/>
          <w:color w:val="231F20"/>
          <w:sz w:val="24"/>
          <w:szCs w:val="24"/>
        </w:rPr>
        <w:t>as</w:t>
      </w:r>
      <w:r w:rsidR="00497939" w:rsidRPr="00C83F13">
        <w:rPr>
          <w:rFonts w:ascii="Verdana" w:hAnsi="Verdana"/>
          <w:color w:val="231F20"/>
          <w:sz w:val="24"/>
          <w:szCs w:val="24"/>
        </w:rPr>
        <w:t xml:space="preserve"> </w:t>
      </w:r>
      <w:r w:rsidRPr="00C83F13">
        <w:rPr>
          <w:rFonts w:ascii="Verdana" w:hAnsi="Verdana"/>
          <w:color w:val="231F20"/>
          <w:sz w:val="24"/>
          <w:szCs w:val="24"/>
        </w:rPr>
        <w:t>harmful</w:t>
      </w:r>
      <w:r w:rsidR="00497939" w:rsidRPr="00C83F13">
        <w:rPr>
          <w:rFonts w:ascii="Verdana" w:hAnsi="Verdana"/>
          <w:color w:val="231F20"/>
          <w:sz w:val="24"/>
          <w:szCs w:val="24"/>
        </w:rPr>
        <w:t xml:space="preserve"> </w:t>
      </w:r>
      <w:r w:rsidRPr="00C83F13">
        <w:rPr>
          <w:rFonts w:ascii="Verdana" w:hAnsi="Verdana"/>
          <w:color w:val="231F20"/>
          <w:sz w:val="24"/>
          <w:szCs w:val="24"/>
        </w:rPr>
        <w:t>to</w:t>
      </w:r>
      <w:r w:rsidR="00497939" w:rsidRPr="00C83F13">
        <w:rPr>
          <w:rFonts w:ascii="Verdana" w:hAnsi="Verdana"/>
          <w:color w:val="231F20"/>
          <w:sz w:val="24"/>
          <w:szCs w:val="24"/>
        </w:rPr>
        <w:t xml:space="preserve"> </w:t>
      </w:r>
      <w:r w:rsidRPr="00C83F13">
        <w:rPr>
          <w:rFonts w:ascii="Verdana" w:hAnsi="Verdana"/>
          <w:color w:val="231F20"/>
          <w:sz w:val="24"/>
          <w:szCs w:val="24"/>
        </w:rPr>
        <w:t>human</w:t>
      </w:r>
      <w:r w:rsidR="00497939" w:rsidRPr="00C83F13">
        <w:rPr>
          <w:rFonts w:ascii="Verdana" w:hAnsi="Verdana"/>
          <w:color w:val="231F20"/>
          <w:sz w:val="24"/>
          <w:szCs w:val="24"/>
        </w:rPr>
        <w:t xml:space="preserve"> </w:t>
      </w:r>
      <w:r w:rsidRPr="00C83F13">
        <w:rPr>
          <w:rFonts w:ascii="Verdana" w:hAnsi="Verdana"/>
          <w:color w:val="231F20"/>
          <w:sz w:val="24"/>
          <w:szCs w:val="24"/>
        </w:rPr>
        <w:t>beings</w:t>
      </w:r>
      <w:r w:rsidR="00497939" w:rsidRPr="00C83F13">
        <w:rPr>
          <w:rFonts w:ascii="Verdana" w:hAnsi="Verdana"/>
          <w:color w:val="231F20"/>
          <w:sz w:val="24"/>
          <w:szCs w:val="24"/>
        </w:rPr>
        <w:t xml:space="preserve"> </w:t>
      </w:r>
      <w:r w:rsidRPr="00C83F13">
        <w:rPr>
          <w:rFonts w:ascii="Verdana" w:hAnsi="Verdana"/>
          <w:color w:val="231F20"/>
          <w:sz w:val="24"/>
          <w:szCs w:val="24"/>
        </w:rPr>
        <w:t>and</w:t>
      </w:r>
      <w:r w:rsidR="00497939" w:rsidRPr="00C83F13">
        <w:rPr>
          <w:rFonts w:ascii="Verdana" w:hAnsi="Verdana"/>
          <w:color w:val="231F20"/>
          <w:sz w:val="24"/>
          <w:szCs w:val="24"/>
        </w:rPr>
        <w:t xml:space="preserve"> </w:t>
      </w:r>
      <w:r w:rsidRPr="00C83F13">
        <w:rPr>
          <w:rFonts w:ascii="Verdana" w:hAnsi="Verdana"/>
          <w:color w:val="231F20"/>
          <w:sz w:val="24"/>
          <w:szCs w:val="24"/>
        </w:rPr>
        <w:t>to</w:t>
      </w:r>
      <w:r w:rsidR="00497939" w:rsidRPr="00C83F13">
        <w:rPr>
          <w:rFonts w:ascii="Verdana" w:hAnsi="Verdana"/>
          <w:color w:val="231F20"/>
          <w:sz w:val="24"/>
          <w:szCs w:val="24"/>
        </w:rPr>
        <w:t xml:space="preserve"> </w:t>
      </w:r>
      <w:r w:rsidRPr="00C83F13">
        <w:rPr>
          <w:rFonts w:ascii="Verdana" w:hAnsi="Verdana"/>
          <w:color w:val="231F20"/>
          <w:sz w:val="24"/>
          <w:szCs w:val="24"/>
        </w:rPr>
        <w:t>the</w:t>
      </w:r>
      <w:r w:rsidR="00497939" w:rsidRPr="00C83F13">
        <w:rPr>
          <w:rFonts w:ascii="Verdana" w:hAnsi="Verdana"/>
          <w:color w:val="231F20"/>
          <w:sz w:val="24"/>
          <w:szCs w:val="24"/>
        </w:rPr>
        <w:t xml:space="preserve"> </w:t>
      </w:r>
      <w:r w:rsidRPr="00C83F13">
        <w:rPr>
          <w:rFonts w:ascii="Verdana" w:hAnsi="Verdana"/>
          <w:color w:val="231F20"/>
          <w:sz w:val="24"/>
          <w:szCs w:val="24"/>
        </w:rPr>
        <w:t>environment</w:t>
      </w:r>
      <w:r w:rsidR="00497939" w:rsidRPr="00C83F13">
        <w:rPr>
          <w:rFonts w:ascii="Verdana" w:hAnsi="Verdana"/>
          <w:color w:val="231F20"/>
          <w:sz w:val="24"/>
          <w:szCs w:val="24"/>
        </w:rPr>
        <w:t xml:space="preserve"> </w:t>
      </w:r>
      <w:r w:rsidRPr="00C83F13">
        <w:rPr>
          <w:rFonts w:ascii="Verdana" w:hAnsi="Verdana"/>
          <w:color w:val="231F20"/>
          <w:sz w:val="24"/>
          <w:szCs w:val="24"/>
        </w:rPr>
        <w:t>shall</w:t>
      </w:r>
      <w:r w:rsidR="00497939" w:rsidRPr="00C83F13">
        <w:rPr>
          <w:rFonts w:ascii="Verdana" w:hAnsi="Verdana"/>
          <w:color w:val="231F20"/>
          <w:sz w:val="24"/>
          <w:szCs w:val="24"/>
        </w:rPr>
        <w:t xml:space="preserve"> </w:t>
      </w:r>
      <w:r w:rsidRPr="00C83F13">
        <w:rPr>
          <w:rFonts w:ascii="Verdana" w:hAnsi="Verdana"/>
          <w:color w:val="231F20"/>
          <w:sz w:val="24"/>
          <w:szCs w:val="24"/>
        </w:rPr>
        <w:t>not</w:t>
      </w:r>
      <w:r w:rsidR="00497939" w:rsidRPr="00C83F13">
        <w:rPr>
          <w:rFonts w:ascii="Verdana" w:hAnsi="Verdana"/>
          <w:color w:val="231F20"/>
          <w:sz w:val="24"/>
          <w:szCs w:val="24"/>
        </w:rPr>
        <w:t xml:space="preserve"> </w:t>
      </w:r>
      <w:r w:rsidRPr="00C83F13">
        <w:rPr>
          <w:rFonts w:ascii="Verdana" w:hAnsi="Verdana"/>
          <w:color w:val="231F20"/>
          <w:sz w:val="24"/>
          <w:szCs w:val="24"/>
        </w:rPr>
        <w:t>be</w:t>
      </w:r>
      <w:r w:rsidR="00497939" w:rsidRPr="00C83F13">
        <w:rPr>
          <w:rFonts w:ascii="Verdana" w:hAnsi="Verdana"/>
          <w:color w:val="231F20"/>
          <w:sz w:val="24"/>
          <w:szCs w:val="24"/>
        </w:rPr>
        <w:t xml:space="preserve"> </w:t>
      </w:r>
      <w:r w:rsidRPr="00C83F13">
        <w:rPr>
          <w:rFonts w:ascii="Verdana" w:hAnsi="Verdana"/>
          <w:color w:val="231F20"/>
          <w:sz w:val="24"/>
          <w:szCs w:val="24"/>
        </w:rPr>
        <w:t>eligible</w:t>
      </w:r>
      <w:r w:rsidR="00497939" w:rsidRPr="00C83F13">
        <w:rPr>
          <w:rFonts w:ascii="Verdana" w:hAnsi="Verdana"/>
          <w:color w:val="231F20"/>
          <w:sz w:val="24"/>
          <w:szCs w:val="24"/>
        </w:rPr>
        <w:t xml:space="preserve"> </w:t>
      </w:r>
      <w:r w:rsidRPr="00C83F13">
        <w:rPr>
          <w:rFonts w:ascii="Verdana" w:hAnsi="Verdana"/>
          <w:color w:val="231F20"/>
          <w:sz w:val="24"/>
          <w:szCs w:val="24"/>
        </w:rPr>
        <w:t>for</w:t>
      </w:r>
      <w:r w:rsidR="00497939" w:rsidRPr="00C83F13">
        <w:rPr>
          <w:rFonts w:ascii="Verdana" w:hAnsi="Verdana"/>
          <w:color w:val="231F20"/>
          <w:sz w:val="24"/>
          <w:szCs w:val="24"/>
        </w:rPr>
        <w:t xml:space="preserve"> </w:t>
      </w:r>
      <w:r w:rsidRPr="00C83F13">
        <w:rPr>
          <w:rFonts w:ascii="Verdana" w:hAnsi="Verdana"/>
          <w:color w:val="231F20"/>
          <w:sz w:val="24"/>
          <w:szCs w:val="24"/>
        </w:rPr>
        <w:t>procurement.</w:t>
      </w:r>
    </w:p>
    <w:p w14:paraId="4577FEDD" w14:textId="77777777" w:rsidR="00C20A63" w:rsidRPr="00C83F13" w:rsidRDefault="002D5618" w:rsidP="00B70529">
      <w:pPr>
        <w:pStyle w:val="ListParagraph"/>
        <w:numPr>
          <w:ilvl w:val="1"/>
          <w:numId w:val="46"/>
        </w:numPr>
        <w:tabs>
          <w:tab w:val="left" w:pos="1420"/>
        </w:tabs>
        <w:spacing w:before="246" w:line="230" w:lineRule="auto"/>
        <w:ind w:left="1440" w:right="849" w:hanging="576"/>
        <w:jc w:val="both"/>
        <w:rPr>
          <w:rFonts w:ascii="Verdana" w:hAnsi="Verdana"/>
          <w:color w:val="231F20"/>
          <w:sz w:val="24"/>
          <w:szCs w:val="24"/>
        </w:rPr>
      </w:pPr>
      <w:r w:rsidRPr="00C83F13">
        <w:rPr>
          <w:rFonts w:ascii="Verdana" w:hAnsi="Verdana"/>
          <w:color w:val="231F20"/>
          <w:sz w:val="24"/>
          <w:szCs w:val="24"/>
        </w:rPr>
        <w:t>A</w:t>
      </w:r>
      <w:r w:rsidR="00925BCA" w:rsidRPr="00C83F13">
        <w:rPr>
          <w:rFonts w:ascii="Verdana" w:hAnsi="Verdana"/>
          <w:color w:val="231F20"/>
          <w:sz w:val="24"/>
          <w:szCs w:val="24"/>
        </w:rPr>
        <w:t xml:space="preserve"> </w:t>
      </w:r>
      <w:r w:rsidRPr="00C83F13">
        <w:rPr>
          <w:rFonts w:ascii="Verdana" w:hAnsi="Verdana"/>
          <w:color w:val="231F20"/>
          <w:sz w:val="24"/>
          <w:szCs w:val="24"/>
        </w:rPr>
        <w:t>Kenyan</w:t>
      </w:r>
      <w:r w:rsidR="00925BCA" w:rsidRPr="00C83F13">
        <w:rPr>
          <w:rFonts w:ascii="Verdana" w:hAnsi="Verdana"/>
          <w:color w:val="231F20"/>
          <w:sz w:val="24"/>
          <w:szCs w:val="24"/>
        </w:rPr>
        <w:t xml:space="preserve"> </w:t>
      </w:r>
      <w:r w:rsidRPr="00C83F13">
        <w:rPr>
          <w:rFonts w:ascii="Verdana" w:hAnsi="Verdana"/>
          <w:color w:val="231F20"/>
          <w:sz w:val="24"/>
          <w:szCs w:val="24"/>
        </w:rPr>
        <w:t>tenderer</w:t>
      </w:r>
      <w:r w:rsidR="00925BCA" w:rsidRPr="00C83F13">
        <w:rPr>
          <w:rFonts w:ascii="Verdana" w:hAnsi="Verdana"/>
          <w:color w:val="231F20"/>
          <w:sz w:val="24"/>
          <w:szCs w:val="24"/>
        </w:rPr>
        <w:t xml:space="preserve"> </w:t>
      </w:r>
      <w:r w:rsidRPr="00C83F13">
        <w:rPr>
          <w:rFonts w:ascii="Verdana" w:hAnsi="Verdana"/>
          <w:color w:val="231F20"/>
          <w:sz w:val="24"/>
          <w:szCs w:val="24"/>
        </w:rPr>
        <w:t>shall</w:t>
      </w:r>
      <w:r w:rsidR="00925BCA" w:rsidRPr="00C83F13">
        <w:rPr>
          <w:rFonts w:ascii="Verdana" w:hAnsi="Verdana"/>
          <w:color w:val="231F20"/>
          <w:sz w:val="24"/>
          <w:szCs w:val="24"/>
        </w:rPr>
        <w:t xml:space="preserve"> </w:t>
      </w:r>
      <w:r w:rsidRPr="00C83F13">
        <w:rPr>
          <w:rFonts w:ascii="Verdana" w:hAnsi="Verdana"/>
          <w:color w:val="231F20"/>
          <w:sz w:val="24"/>
          <w:szCs w:val="24"/>
        </w:rPr>
        <w:t>be</w:t>
      </w:r>
      <w:r w:rsidR="00925BCA" w:rsidRPr="00C83F13">
        <w:rPr>
          <w:rFonts w:ascii="Verdana" w:hAnsi="Verdana"/>
          <w:color w:val="231F20"/>
          <w:sz w:val="24"/>
          <w:szCs w:val="24"/>
        </w:rPr>
        <w:t xml:space="preserve"> </w:t>
      </w:r>
      <w:r w:rsidRPr="00C83F13">
        <w:rPr>
          <w:rFonts w:ascii="Verdana" w:hAnsi="Verdana"/>
          <w:color w:val="231F20"/>
          <w:sz w:val="24"/>
          <w:szCs w:val="24"/>
        </w:rPr>
        <w:t>eligible</w:t>
      </w:r>
      <w:r w:rsidR="00925BCA" w:rsidRPr="00C83F13">
        <w:rPr>
          <w:rFonts w:ascii="Verdana" w:hAnsi="Verdana"/>
          <w:color w:val="231F20"/>
          <w:sz w:val="24"/>
          <w:szCs w:val="24"/>
        </w:rPr>
        <w:t xml:space="preserve"> </w:t>
      </w:r>
      <w:r w:rsidRPr="00C83F13">
        <w:rPr>
          <w:rFonts w:ascii="Verdana" w:hAnsi="Verdana"/>
          <w:color w:val="231F20"/>
          <w:sz w:val="24"/>
          <w:szCs w:val="24"/>
        </w:rPr>
        <w:t>to</w:t>
      </w:r>
      <w:r w:rsidR="00925BCA" w:rsidRPr="00C83F13">
        <w:rPr>
          <w:rFonts w:ascii="Verdana" w:hAnsi="Verdana"/>
          <w:color w:val="231F20"/>
          <w:sz w:val="24"/>
          <w:szCs w:val="24"/>
        </w:rPr>
        <w:t xml:space="preserve"> </w:t>
      </w:r>
      <w:r w:rsidRPr="00C83F13">
        <w:rPr>
          <w:rFonts w:ascii="Verdana" w:hAnsi="Verdana"/>
          <w:color w:val="231F20"/>
          <w:sz w:val="24"/>
          <w:szCs w:val="24"/>
        </w:rPr>
        <w:t>tender</w:t>
      </w:r>
      <w:r w:rsidR="00925BCA" w:rsidRPr="00C83F13">
        <w:rPr>
          <w:rFonts w:ascii="Verdana" w:hAnsi="Verdana"/>
          <w:color w:val="231F20"/>
          <w:sz w:val="24"/>
          <w:szCs w:val="24"/>
        </w:rPr>
        <w:t xml:space="preserve"> </w:t>
      </w:r>
      <w:r w:rsidRPr="00C83F13">
        <w:rPr>
          <w:rFonts w:ascii="Verdana" w:hAnsi="Verdana"/>
          <w:color w:val="231F20"/>
          <w:sz w:val="24"/>
          <w:szCs w:val="24"/>
        </w:rPr>
        <w:t>if</w:t>
      </w:r>
      <w:r w:rsidR="00925BCA" w:rsidRPr="00C83F13">
        <w:rPr>
          <w:rFonts w:ascii="Verdana" w:hAnsi="Verdana"/>
          <w:color w:val="231F20"/>
          <w:sz w:val="24"/>
          <w:szCs w:val="24"/>
        </w:rPr>
        <w:t xml:space="preserve"> </w:t>
      </w:r>
      <w:r w:rsidRPr="00C83F13">
        <w:rPr>
          <w:rFonts w:ascii="Verdana" w:hAnsi="Verdana"/>
          <w:color w:val="231F20"/>
          <w:sz w:val="24"/>
          <w:szCs w:val="24"/>
        </w:rPr>
        <w:t>it</w:t>
      </w:r>
      <w:r w:rsidR="00925BCA" w:rsidRPr="00C83F13">
        <w:rPr>
          <w:rFonts w:ascii="Verdana" w:hAnsi="Verdana"/>
          <w:color w:val="231F20"/>
          <w:sz w:val="24"/>
          <w:szCs w:val="24"/>
        </w:rPr>
        <w:t xml:space="preserve"> </w:t>
      </w:r>
      <w:r w:rsidRPr="00C83F13">
        <w:rPr>
          <w:rFonts w:ascii="Verdana" w:hAnsi="Verdana"/>
          <w:color w:val="231F20"/>
          <w:sz w:val="24"/>
          <w:szCs w:val="24"/>
        </w:rPr>
        <w:t>provides</w:t>
      </w:r>
      <w:r w:rsidR="00925BCA" w:rsidRPr="00C83F13">
        <w:rPr>
          <w:rFonts w:ascii="Verdana" w:hAnsi="Verdana"/>
          <w:color w:val="231F20"/>
          <w:sz w:val="24"/>
          <w:szCs w:val="24"/>
        </w:rPr>
        <w:t xml:space="preserve"> </w:t>
      </w:r>
      <w:r w:rsidRPr="00C83F13">
        <w:rPr>
          <w:rFonts w:ascii="Verdana" w:hAnsi="Verdana"/>
          <w:color w:val="231F20"/>
          <w:sz w:val="24"/>
          <w:szCs w:val="24"/>
        </w:rPr>
        <w:t>evidence</w:t>
      </w:r>
      <w:r w:rsidR="00925BCA" w:rsidRPr="00C83F13">
        <w:rPr>
          <w:rFonts w:ascii="Verdana" w:hAnsi="Verdana"/>
          <w:color w:val="231F20"/>
          <w:sz w:val="24"/>
          <w:szCs w:val="24"/>
        </w:rPr>
        <w:t xml:space="preserve"> </w:t>
      </w:r>
      <w:r w:rsidRPr="00C83F13">
        <w:rPr>
          <w:rFonts w:ascii="Verdana" w:hAnsi="Verdana"/>
          <w:color w:val="231F20"/>
          <w:sz w:val="24"/>
          <w:szCs w:val="24"/>
        </w:rPr>
        <w:t>of</w:t>
      </w:r>
      <w:r w:rsidR="00925BCA" w:rsidRPr="00C83F13">
        <w:rPr>
          <w:rFonts w:ascii="Verdana" w:hAnsi="Verdana"/>
          <w:color w:val="231F20"/>
          <w:sz w:val="24"/>
          <w:szCs w:val="24"/>
        </w:rPr>
        <w:t xml:space="preserve"> </w:t>
      </w:r>
      <w:r w:rsidRPr="00C83F13">
        <w:rPr>
          <w:rFonts w:ascii="Verdana" w:hAnsi="Verdana"/>
          <w:color w:val="231F20"/>
          <w:sz w:val="24"/>
          <w:szCs w:val="24"/>
        </w:rPr>
        <w:t>having</w:t>
      </w:r>
      <w:r w:rsidR="00925BCA" w:rsidRPr="00C83F13">
        <w:rPr>
          <w:rFonts w:ascii="Verdana" w:hAnsi="Verdana"/>
          <w:color w:val="231F20"/>
          <w:sz w:val="24"/>
          <w:szCs w:val="24"/>
        </w:rPr>
        <w:t xml:space="preserve"> </w:t>
      </w:r>
      <w:r w:rsidRPr="00C83F13">
        <w:rPr>
          <w:rFonts w:ascii="Verdana" w:hAnsi="Verdana"/>
          <w:color w:val="231F20"/>
          <w:sz w:val="24"/>
          <w:szCs w:val="24"/>
        </w:rPr>
        <w:t>fulﬁlled</w:t>
      </w:r>
      <w:r w:rsidR="00925BCA" w:rsidRPr="00C83F13">
        <w:rPr>
          <w:rFonts w:ascii="Verdana" w:hAnsi="Verdana"/>
          <w:color w:val="231F20"/>
          <w:sz w:val="24"/>
          <w:szCs w:val="24"/>
        </w:rPr>
        <w:t xml:space="preserve"> </w:t>
      </w:r>
      <w:r w:rsidRPr="00C83F13">
        <w:rPr>
          <w:rFonts w:ascii="Verdana" w:hAnsi="Verdana"/>
          <w:color w:val="231F20"/>
          <w:sz w:val="24"/>
          <w:szCs w:val="24"/>
        </w:rPr>
        <w:t>his/her</w:t>
      </w:r>
      <w:r w:rsidR="00925BCA" w:rsidRPr="00C83F13">
        <w:rPr>
          <w:rFonts w:ascii="Verdana" w:hAnsi="Verdana"/>
          <w:color w:val="231F20"/>
          <w:sz w:val="24"/>
          <w:szCs w:val="24"/>
        </w:rPr>
        <w:t xml:space="preserve"> </w:t>
      </w:r>
      <w:r w:rsidRPr="00C83F13">
        <w:rPr>
          <w:rFonts w:ascii="Verdana" w:hAnsi="Verdana"/>
          <w:color w:val="231F20"/>
          <w:sz w:val="24"/>
          <w:szCs w:val="24"/>
        </w:rPr>
        <w:t>tax</w:t>
      </w:r>
      <w:r w:rsidR="00925BCA" w:rsidRPr="00C83F13">
        <w:rPr>
          <w:rFonts w:ascii="Verdana" w:hAnsi="Verdana"/>
          <w:color w:val="231F20"/>
          <w:sz w:val="24"/>
          <w:szCs w:val="24"/>
        </w:rPr>
        <w:t xml:space="preserve"> </w:t>
      </w:r>
      <w:r w:rsidRPr="00C83F13">
        <w:rPr>
          <w:rFonts w:ascii="Verdana" w:hAnsi="Verdana"/>
          <w:color w:val="231F20"/>
          <w:sz w:val="24"/>
          <w:szCs w:val="24"/>
        </w:rPr>
        <w:t>obligations</w:t>
      </w:r>
      <w:r w:rsidR="00925BCA" w:rsidRPr="00C83F13">
        <w:rPr>
          <w:rFonts w:ascii="Verdana" w:hAnsi="Verdana"/>
          <w:color w:val="231F20"/>
          <w:sz w:val="24"/>
          <w:szCs w:val="24"/>
        </w:rPr>
        <w:t xml:space="preserve"> </w:t>
      </w:r>
      <w:r w:rsidRPr="00C83F13">
        <w:rPr>
          <w:rFonts w:ascii="Verdana" w:hAnsi="Verdana"/>
          <w:color w:val="231F20"/>
          <w:sz w:val="24"/>
          <w:szCs w:val="24"/>
        </w:rPr>
        <w:t>by producing</w:t>
      </w:r>
      <w:r w:rsidR="00F924A7" w:rsidRPr="00C83F13">
        <w:rPr>
          <w:rFonts w:ascii="Verdana" w:hAnsi="Verdana"/>
          <w:color w:val="231F20"/>
          <w:sz w:val="24"/>
          <w:szCs w:val="24"/>
        </w:rPr>
        <w:t xml:space="preserve"> </w:t>
      </w:r>
      <w:r w:rsidRPr="00C83F13">
        <w:rPr>
          <w:rFonts w:ascii="Verdana" w:hAnsi="Verdana"/>
          <w:color w:val="231F20"/>
          <w:sz w:val="24"/>
          <w:szCs w:val="24"/>
        </w:rPr>
        <w:t>a</w:t>
      </w:r>
      <w:r w:rsidR="00F924A7" w:rsidRPr="00C83F13">
        <w:rPr>
          <w:rFonts w:ascii="Verdana" w:hAnsi="Verdana"/>
          <w:color w:val="231F20"/>
          <w:sz w:val="24"/>
          <w:szCs w:val="24"/>
        </w:rPr>
        <w:t xml:space="preserve"> </w:t>
      </w:r>
      <w:r w:rsidRPr="00C83F13">
        <w:rPr>
          <w:rFonts w:ascii="Verdana" w:hAnsi="Verdana"/>
          <w:color w:val="231F20"/>
          <w:sz w:val="24"/>
          <w:szCs w:val="24"/>
        </w:rPr>
        <w:t>valid</w:t>
      </w:r>
      <w:r w:rsidR="00F924A7" w:rsidRPr="00C83F13">
        <w:rPr>
          <w:rFonts w:ascii="Verdana" w:hAnsi="Verdana"/>
          <w:color w:val="231F20"/>
          <w:sz w:val="24"/>
          <w:szCs w:val="24"/>
        </w:rPr>
        <w:t xml:space="preserve"> </w:t>
      </w:r>
      <w:r w:rsidRPr="00C83F13">
        <w:rPr>
          <w:rFonts w:ascii="Verdana" w:hAnsi="Verdana"/>
          <w:color w:val="231F20"/>
          <w:sz w:val="24"/>
          <w:szCs w:val="24"/>
        </w:rPr>
        <w:t>tax</w:t>
      </w:r>
      <w:r w:rsidR="00F924A7" w:rsidRPr="00C83F13">
        <w:rPr>
          <w:rFonts w:ascii="Verdana" w:hAnsi="Verdana"/>
          <w:color w:val="231F20"/>
          <w:sz w:val="24"/>
          <w:szCs w:val="24"/>
        </w:rPr>
        <w:t xml:space="preserve"> </w:t>
      </w:r>
      <w:r w:rsidRPr="00C83F13">
        <w:rPr>
          <w:rFonts w:ascii="Verdana" w:hAnsi="Verdana"/>
          <w:color w:val="231F20"/>
          <w:sz w:val="24"/>
          <w:szCs w:val="24"/>
        </w:rPr>
        <w:t>compliance</w:t>
      </w:r>
      <w:r w:rsidR="00F924A7" w:rsidRPr="00C83F13">
        <w:rPr>
          <w:rFonts w:ascii="Verdana" w:hAnsi="Verdana"/>
          <w:color w:val="231F20"/>
          <w:sz w:val="24"/>
          <w:szCs w:val="24"/>
        </w:rPr>
        <w:t xml:space="preserve"> </w:t>
      </w:r>
      <w:r w:rsidRPr="00C83F13">
        <w:rPr>
          <w:rFonts w:ascii="Verdana" w:hAnsi="Verdana"/>
          <w:color w:val="231F20"/>
          <w:sz w:val="24"/>
          <w:szCs w:val="24"/>
        </w:rPr>
        <w:t>certiﬁcate</w:t>
      </w:r>
      <w:r w:rsidR="00F924A7" w:rsidRPr="00C83F13">
        <w:rPr>
          <w:rFonts w:ascii="Verdana" w:hAnsi="Verdana"/>
          <w:color w:val="231F20"/>
          <w:sz w:val="24"/>
          <w:szCs w:val="24"/>
        </w:rPr>
        <w:t xml:space="preserve"> </w:t>
      </w:r>
      <w:r w:rsidRPr="00C83F13">
        <w:rPr>
          <w:rFonts w:ascii="Verdana" w:hAnsi="Verdana"/>
          <w:color w:val="231F20"/>
          <w:sz w:val="24"/>
          <w:szCs w:val="24"/>
        </w:rPr>
        <w:t>or</w:t>
      </w:r>
      <w:r w:rsidR="00F924A7" w:rsidRPr="00C83F13">
        <w:rPr>
          <w:rFonts w:ascii="Verdana" w:hAnsi="Verdana"/>
          <w:color w:val="231F20"/>
          <w:sz w:val="24"/>
          <w:szCs w:val="24"/>
        </w:rPr>
        <w:t xml:space="preserve"> </w:t>
      </w:r>
      <w:r w:rsidRPr="00C83F13">
        <w:rPr>
          <w:rFonts w:ascii="Verdana" w:hAnsi="Verdana"/>
          <w:color w:val="231F20"/>
          <w:sz w:val="24"/>
          <w:szCs w:val="24"/>
        </w:rPr>
        <w:t>tax</w:t>
      </w:r>
      <w:r w:rsidR="00F924A7" w:rsidRPr="00C83F13">
        <w:rPr>
          <w:rFonts w:ascii="Verdana" w:hAnsi="Verdana"/>
          <w:color w:val="231F20"/>
          <w:sz w:val="24"/>
          <w:szCs w:val="24"/>
        </w:rPr>
        <w:t xml:space="preserve"> </w:t>
      </w:r>
      <w:r w:rsidRPr="00C83F13">
        <w:rPr>
          <w:rFonts w:ascii="Verdana" w:hAnsi="Verdana"/>
          <w:color w:val="231F20"/>
          <w:sz w:val="24"/>
          <w:szCs w:val="24"/>
        </w:rPr>
        <w:t>exemption</w:t>
      </w:r>
      <w:r w:rsidR="00F924A7" w:rsidRPr="00C83F13">
        <w:rPr>
          <w:rFonts w:ascii="Verdana" w:hAnsi="Verdana"/>
          <w:color w:val="231F20"/>
          <w:sz w:val="24"/>
          <w:szCs w:val="24"/>
        </w:rPr>
        <w:t xml:space="preserve"> </w:t>
      </w:r>
      <w:r w:rsidRPr="00C83F13">
        <w:rPr>
          <w:rFonts w:ascii="Verdana" w:hAnsi="Verdana"/>
          <w:color w:val="231F20"/>
          <w:sz w:val="24"/>
          <w:szCs w:val="24"/>
        </w:rPr>
        <w:t>certiﬁcate</w:t>
      </w:r>
      <w:r w:rsidR="00F924A7" w:rsidRPr="00C83F13">
        <w:rPr>
          <w:rFonts w:ascii="Verdana" w:hAnsi="Verdana"/>
          <w:color w:val="231F20"/>
          <w:sz w:val="24"/>
          <w:szCs w:val="24"/>
        </w:rPr>
        <w:t xml:space="preserve"> </w:t>
      </w:r>
      <w:r w:rsidRPr="00C83F13">
        <w:rPr>
          <w:rFonts w:ascii="Verdana" w:hAnsi="Verdana"/>
          <w:color w:val="231F20"/>
          <w:sz w:val="24"/>
          <w:szCs w:val="24"/>
        </w:rPr>
        <w:t>is</w:t>
      </w:r>
      <w:r w:rsidR="00F924A7" w:rsidRPr="00C83F13">
        <w:rPr>
          <w:rFonts w:ascii="Verdana" w:hAnsi="Verdana"/>
          <w:color w:val="231F20"/>
          <w:sz w:val="24"/>
          <w:szCs w:val="24"/>
        </w:rPr>
        <w:t xml:space="preserve"> </w:t>
      </w:r>
      <w:r w:rsidRPr="00C83F13">
        <w:rPr>
          <w:rFonts w:ascii="Verdana" w:hAnsi="Verdana"/>
          <w:color w:val="231F20"/>
          <w:sz w:val="24"/>
          <w:szCs w:val="24"/>
        </w:rPr>
        <w:t>sued</w:t>
      </w:r>
      <w:r w:rsidR="00F924A7" w:rsidRPr="00C83F13">
        <w:rPr>
          <w:rFonts w:ascii="Verdana" w:hAnsi="Verdana"/>
          <w:color w:val="231F20"/>
          <w:sz w:val="24"/>
          <w:szCs w:val="24"/>
        </w:rPr>
        <w:t xml:space="preserve"> </w:t>
      </w:r>
      <w:r w:rsidRPr="00C83F13">
        <w:rPr>
          <w:rFonts w:ascii="Verdana" w:hAnsi="Verdana"/>
          <w:color w:val="231F20"/>
          <w:sz w:val="24"/>
          <w:szCs w:val="24"/>
        </w:rPr>
        <w:t>by</w:t>
      </w:r>
      <w:r w:rsidR="00F924A7" w:rsidRPr="00C83F13">
        <w:rPr>
          <w:rFonts w:ascii="Verdana" w:hAnsi="Verdana"/>
          <w:color w:val="231F20"/>
          <w:sz w:val="24"/>
          <w:szCs w:val="24"/>
        </w:rPr>
        <w:t xml:space="preserve"> </w:t>
      </w:r>
      <w:r w:rsidRPr="00C83F13">
        <w:rPr>
          <w:rFonts w:ascii="Verdana" w:hAnsi="Verdana"/>
          <w:color w:val="231F20"/>
          <w:sz w:val="24"/>
          <w:szCs w:val="24"/>
        </w:rPr>
        <w:t>the</w:t>
      </w:r>
      <w:r w:rsidR="00F924A7" w:rsidRPr="00C83F13">
        <w:rPr>
          <w:rFonts w:ascii="Verdana" w:hAnsi="Verdana"/>
          <w:color w:val="231F20"/>
          <w:sz w:val="24"/>
          <w:szCs w:val="24"/>
        </w:rPr>
        <w:t xml:space="preserve"> </w:t>
      </w:r>
      <w:r w:rsidRPr="00C83F13">
        <w:rPr>
          <w:rFonts w:ascii="Verdana" w:hAnsi="Verdana"/>
          <w:color w:val="231F20"/>
          <w:sz w:val="24"/>
          <w:szCs w:val="24"/>
        </w:rPr>
        <w:t>Kenya</w:t>
      </w:r>
      <w:r w:rsidR="00F924A7" w:rsidRPr="00C83F13">
        <w:rPr>
          <w:rFonts w:ascii="Verdana" w:hAnsi="Verdana"/>
          <w:color w:val="231F20"/>
          <w:sz w:val="24"/>
          <w:szCs w:val="24"/>
        </w:rPr>
        <w:t xml:space="preserve"> </w:t>
      </w:r>
      <w:r w:rsidRPr="00C83F13">
        <w:rPr>
          <w:rFonts w:ascii="Verdana" w:hAnsi="Verdana"/>
          <w:color w:val="231F20"/>
          <w:sz w:val="24"/>
          <w:szCs w:val="24"/>
        </w:rPr>
        <w:t>Revenue</w:t>
      </w:r>
      <w:r w:rsidR="00F924A7" w:rsidRPr="00C83F13">
        <w:rPr>
          <w:rFonts w:ascii="Verdana" w:hAnsi="Verdana"/>
          <w:color w:val="231F20"/>
          <w:sz w:val="24"/>
          <w:szCs w:val="24"/>
        </w:rPr>
        <w:t xml:space="preserve"> </w:t>
      </w:r>
      <w:r w:rsidRPr="00C83F13">
        <w:rPr>
          <w:rFonts w:ascii="Verdana" w:hAnsi="Verdana"/>
          <w:color w:val="231F20"/>
          <w:sz w:val="24"/>
          <w:szCs w:val="24"/>
        </w:rPr>
        <w:t>Authority.</w:t>
      </w:r>
    </w:p>
    <w:p w14:paraId="2779423F" w14:textId="77777777" w:rsidR="00C20A63" w:rsidRPr="00C83F13" w:rsidRDefault="002D5618" w:rsidP="00B70529">
      <w:pPr>
        <w:pStyle w:val="Heading2"/>
        <w:numPr>
          <w:ilvl w:val="0"/>
          <w:numId w:val="90"/>
        </w:numPr>
        <w:spacing w:before="248"/>
        <w:ind w:left="1418" w:right="853" w:hanging="567"/>
        <w:rPr>
          <w:rFonts w:ascii="Verdana" w:hAnsi="Verdana"/>
          <w:color w:val="231F20"/>
        </w:rPr>
      </w:pPr>
      <w:bookmarkStart w:id="89" w:name="_Toc227167941"/>
      <w:r w:rsidRPr="00C83F13">
        <w:rPr>
          <w:rFonts w:ascii="Verdana" w:hAnsi="Verdana"/>
          <w:color w:val="231F20"/>
        </w:rPr>
        <w:t>Qualiﬁcation</w:t>
      </w:r>
      <w:r w:rsidR="00C21D57" w:rsidRPr="00C83F13">
        <w:rPr>
          <w:rFonts w:ascii="Verdana" w:hAnsi="Verdana"/>
          <w:color w:val="231F20"/>
        </w:rPr>
        <w:t xml:space="preserve"> </w:t>
      </w:r>
      <w:r w:rsidRPr="00C83F13">
        <w:rPr>
          <w:rFonts w:ascii="Verdana" w:hAnsi="Verdana"/>
          <w:color w:val="231F20"/>
        </w:rPr>
        <w:t>of</w:t>
      </w:r>
      <w:r w:rsidR="00C21D57" w:rsidRPr="00C83F13">
        <w:rPr>
          <w:rFonts w:ascii="Verdana" w:hAnsi="Verdana"/>
          <w:color w:val="231F20"/>
        </w:rPr>
        <w:t xml:space="preserve"> </w:t>
      </w:r>
      <w:r w:rsidRPr="00C83F13">
        <w:rPr>
          <w:rFonts w:ascii="Verdana" w:hAnsi="Verdana"/>
          <w:color w:val="231F20"/>
        </w:rPr>
        <w:t>the</w:t>
      </w:r>
      <w:r w:rsidR="00C21D57" w:rsidRPr="00C83F13">
        <w:rPr>
          <w:rFonts w:ascii="Verdana" w:hAnsi="Verdana"/>
          <w:color w:val="231F20"/>
        </w:rPr>
        <w:t xml:space="preserve"> </w:t>
      </w:r>
      <w:r w:rsidRPr="00C83F13">
        <w:rPr>
          <w:rFonts w:ascii="Verdana" w:hAnsi="Verdana"/>
          <w:color w:val="231F20"/>
          <w:spacing w:val="-4"/>
        </w:rPr>
        <w:t>Tenderer</w:t>
      </w:r>
      <w:bookmarkEnd w:id="89"/>
    </w:p>
    <w:p w14:paraId="71EF3C2E" w14:textId="77777777" w:rsidR="00C20A63" w:rsidRPr="00C83F13" w:rsidRDefault="002D5618" w:rsidP="00B70529">
      <w:pPr>
        <w:pStyle w:val="ListParagraph"/>
        <w:numPr>
          <w:ilvl w:val="1"/>
          <w:numId w:val="91"/>
        </w:numPr>
        <w:tabs>
          <w:tab w:val="left" w:pos="1420"/>
        </w:tabs>
        <w:spacing w:before="242" w:line="230" w:lineRule="auto"/>
        <w:ind w:left="1418" w:right="849" w:hanging="567"/>
        <w:jc w:val="both"/>
        <w:rPr>
          <w:rFonts w:ascii="Verdana" w:hAnsi="Verdana"/>
          <w:color w:val="231F20"/>
          <w:sz w:val="24"/>
          <w:szCs w:val="24"/>
        </w:rPr>
      </w:pPr>
      <w:r w:rsidRPr="00C83F13">
        <w:rPr>
          <w:rFonts w:ascii="Verdana" w:hAnsi="Verdana"/>
          <w:color w:val="231F20"/>
          <w:sz w:val="24"/>
          <w:szCs w:val="24"/>
        </w:rPr>
        <w:t xml:space="preserve">All Tenderers shall provide in Section </w:t>
      </w:r>
      <w:r w:rsidRPr="00C83F13">
        <w:rPr>
          <w:rFonts w:ascii="Verdana" w:hAnsi="Verdana"/>
          <w:color w:val="231F20"/>
          <w:spacing w:val="-10"/>
          <w:sz w:val="24"/>
          <w:szCs w:val="24"/>
        </w:rPr>
        <w:t xml:space="preserve">IV, </w:t>
      </w:r>
      <w:r w:rsidRPr="00C83F13">
        <w:rPr>
          <w:rFonts w:ascii="Verdana" w:hAnsi="Verdana"/>
          <w:color w:val="231F20"/>
          <w:sz w:val="24"/>
          <w:szCs w:val="24"/>
        </w:rPr>
        <w:t xml:space="preserve">Tendering Forms, </w:t>
      </w:r>
      <w:proofErr w:type="gramStart"/>
      <w:r w:rsidRPr="00C83F13">
        <w:rPr>
          <w:rFonts w:ascii="Verdana" w:hAnsi="Verdana"/>
          <w:color w:val="231F20"/>
          <w:sz w:val="24"/>
          <w:szCs w:val="24"/>
        </w:rPr>
        <w:t>a preliminary</w:t>
      </w:r>
      <w:proofErr w:type="gramEnd"/>
      <w:r w:rsidRPr="00C83F13">
        <w:rPr>
          <w:rFonts w:ascii="Verdana" w:hAnsi="Verdana"/>
          <w:color w:val="231F20"/>
          <w:sz w:val="24"/>
          <w:szCs w:val="24"/>
        </w:rPr>
        <w:t xml:space="preserve"> description of the proposed work method</w:t>
      </w:r>
      <w:r w:rsidR="00C21D57" w:rsidRPr="00C83F13">
        <w:rPr>
          <w:rFonts w:ascii="Verdana" w:hAnsi="Verdana"/>
          <w:color w:val="231F20"/>
          <w:sz w:val="24"/>
          <w:szCs w:val="24"/>
        </w:rPr>
        <w:t xml:space="preserve"> </w:t>
      </w:r>
      <w:r w:rsidRPr="00C83F13">
        <w:rPr>
          <w:rFonts w:ascii="Verdana" w:hAnsi="Verdana"/>
          <w:color w:val="231F20"/>
          <w:sz w:val="24"/>
          <w:szCs w:val="24"/>
        </w:rPr>
        <w:t>and</w:t>
      </w:r>
      <w:r w:rsidR="00C21D57" w:rsidRPr="00C83F13">
        <w:rPr>
          <w:rFonts w:ascii="Verdana" w:hAnsi="Verdana"/>
          <w:color w:val="231F20"/>
          <w:sz w:val="24"/>
          <w:szCs w:val="24"/>
        </w:rPr>
        <w:t xml:space="preserve"> </w:t>
      </w:r>
      <w:r w:rsidRPr="00C83F13">
        <w:rPr>
          <w:rFonts w:ascii="Verdana" w:hAnsi="Verdana"/>
          <w:color w:val="231F20"/>
          <w:sz w:val="24"/>
          <w:szCs w:val="24"/>
        </w:rPr>
        <w:t>schedule,</w:t>
      </w:r>
      <w:r w:rsidR="00C21D57" w:rsidRPr="00C83F13">
        <w:rPr>
          <w:rFonts w:ascii="Verdana" w:hAnsi="Verdana"/>
          <w:color w:val="231F20"/>
          <w:sz w:val="24"/>
          <w:szCs w:val="24"/>
        </w:rPr>
        <w:t xml:space="preserve"> </w:t>
      </w:r>
      <w:r w:rsidRPr="00C83F13">
        <w:rPr>
          <w:rFonts w:ascii="Verdana" w:hAnsi="Verdana"/>
          <w:color w:val="231F20"/>
          <w:sz w:val="24"/>
          <w:szCs w:val="24"/>
        </w:rPr>
        <w:t>including</w:t>
      </w:r>
      <w:r w:rsidR="00C21D57" w:rsidRPr="00C83F13">
        <w:rPr>
          <w:rFonts w:ascii="Verdana" w:hAnsi="Verdana"/>
          <w:color w:val="231F20"/>
          <w:sz w:val="24"/>
          <w:szCs w:val="24"/>
        </w:rPr>
        <w:t xml:space="preserve"> </w:t>
      </w:r>
      <w:r w:rsidRPr="00C83F13">
        <w:rPr>
          <w:rFonts w:ascii="Verdana" w:hAnsi="Verdana"/>
          <w:color w:val="231F20"/>
          <w:sz w:val="24"/>
          <w:szCs w:val="24"/>
        </w:rPr>
        <w:t>drawings</w:t>
      </w:r>
      <w:r w:rsidR="00C21D57" w:rsidRPr="00C83F13">
        <w:rPr>
          <w:rFonts w:ascii="Verdana" w:hAnsi="Verdana"/>
          <w:color w:val="231F20"/>
          <w:sz w:val="24"/>
          <w:szCs w:val="24"/>
        </w:rPr>
        <w:t xml:space="preserve"> </w:t>
      </w:r>
      <w:r w:rsidRPr="00C83F13">
        <w:rPr>
          <w:rFonts w:ascii="Verdana" w:hAnsi="Verdana"/>
          <w:color w:val="231F20"/>
          <w:sz w:val="24"/>
          <w:szCs w:val="24"/>
        </w:rPr>
        <w:t>and</w:t>
      </w:r>
      <w:r w:rsidR="00C21D57" w:rsidRPr="00C83F13">
        <w:rPr>
          <w:rFonts w:ascii="Verdana" w:hAnsi="Verdana"/>
          <w:color w:val="231F20"/>
          <w:sz w:val="24"/>
          <w:szCs w:val="24"/>
        </w:rPr>
        <w:t xml:space="preserve"> </w:t>
      </w:r>
      <w:r w:rsidRPr="00C83F13">
        <w:rPr>
          <w:rFonts w:ascii="Verdana" w:hAnsi="Verdana"/>
          <w:color w:val="231F20"/>
          <w:sz w:val="24"/>
          <w:szCs w:val="24"/>
        </w:rPr>
        <w:t>charts,</w:t>
      </w:r>
      <w:r w:rsidR="00C21D57" w:rsidRPr="00C83F13">
        <w:rPr>
          <w:rFonts w:ascii="Verdana" w:hAnsi="Verdana"/>
          <w:color w:val="231F20"/>
          <w:sz w:val="24"/>
          <w:szCs w:val="24"/>
        </w:rPr>
        <w:t xml:space="preserve"> </w:t>
      </w:r>
      <w:r w:rsidRPr="00C83F13">
        <w:rPr>
          <w:rFonts w:ascii="Verdana" w:hAnsi="Verdana"/>
          <w:color w:val="231F20"/>
          <w:sz w:val="24"/>
          <w:szCs w:val="24"/>
        </w:rPr>
        <w:t>as</w:t>
      </w:r>
      <w:r w:rsidR="00C21D57" w:rsidRPr="00C83F13">
        <w:rPr>
          <w:rFonts w:ascii="Verdana" w:hAnsi="Verdana"/>
          <w:color w:val="231F20"/>
          <w:sz w:val="24"/>
          <w:szCs w:val="24"/>
        </w:rPr>
        <w:t xml:space="preserve"> </w:t>
      </w:r>
      <w:r w:rsidRPr="00C83F13">
        <w:rPr>
          <w:rFonts w:ascii="Verdana" w:hAnsi="Verdana"/>
          <w:color w:val="231F20"/>
          <w:sz w:val="24"/>
          <w:szCs w:val="24"/>
        </w:rPr>
        <w:t>necessary.</w:t>
      </w:r>
    </w:p>
    <w:p w14:paraId="01E4B3FD" w14:textId="77777777" w:rsidR="00C20A63" w:rsidRPr="00C83F13" w:rsidRDefault="00D102BE" w:rsidP="00B70529">
      <w:pPr>
        <w:pStyle w:val="ListParagraph"/>
        <w:numPr>
          <w:ilvl w:val="1"/>
          <w:numId w:val="91"/>
        </w:numPr>
        <w:tabs>
          <w:tab w:val="left" w:pos="1420"/>
        </w:tabs>
        <w:spacing w:before="242" w:line="230" w:lineRule="auto"/>
        <w:ind w:left="1418" w:right="849" w:hanging="567"/>
        <w:jc w:val="both"/>
        <w:rPr>
          <w:rFonts w:ascii="Verdana" w:hAnsi="Verdana"/>
          <w:sz w:val="24"/>
          <w:szCs w:val="24"/>
        </w:rPr>
      </w:pPr>
      <w:r w:rsidRPr="00C83F13">
        <w:rPr>
          <w:rFonts w:ascii="Verdana" w:hAnsi="Verdana"/>
          <w:color w:val="231F20"/>
          <w:sz w:val="24"/>
          <w:szCs w:val="24"/>
        </w:rPr>
        <w:tab/>
      </w:r>
      <w:proofErr w:type="gramStart"/>
      <w:r w:rsidR="002D5618" w:rsidRPr="00C83F13">
        <w:rPr>
          <w:rFonts w:ascii="Verdana" w:hAnsi="Verdana"/>
          <w:color w:val="231F20"/>
          <w:sz w:val="24"/>
          <w:szCs w:val="24"/>
        </w:rPr>
        <w:t>In the event that</w:t>
      </w:r>
      <w:proofErr w:type="gramEnd"/>
      <w:r w:rsidR="002D5618" w:rsidRPr="00C83F13">
        <w:rPr>
          <w:rFonts w:ascii="Verdana" w:hAnsi="Verdana"/>
          <w:color w:val="231F20"/>
          <w:sz w:val="24"/>
          <w:szCs w:val="24"/>
        </w:rPr>
        <w:t xml:space="preserve"> pre-qualiﬁcation of Tenderers has been undertaken as stated in ITT 18.</w:t>
      </w:r>
      <w:r w:rsidR="00394B79" w:rsidRPr="00C83F13">
        <w:rPr>
          <w:rFonts w:ascii="Verdana" w:hAnsi="Verdana"/>
          <w:color w:val="231F20"/>
          <w:sz w:val="24"/>
          <w:szCs w:val="24"/>
        </w:rPr>
        <w:t>3</w:t>
      </w:r>
      <w:r w:rsidR="002D5618" w:rsidRPr="00C83F13">
        <w:rPr>
          <w:rFonts w:ascii="Verdana" w:hAnsi="Verdana"/>
          <w:color w:val="231F20"/>
          <w:sz w:val="24"/>
          <w:szCs w:val="24"/>
        </w:rPr>
        <w:t>, the provisions on qualiﬁcations of the Section III, Evaluation and Qualiﬁcation Criteria shall not apply.</w:t>
      </w:r>
    </w:p>
    <w:p w14:paraId="3DD9AD61" w14:textId="77777777" w:rsidR="00C20A63" w:rsidRPr="00C83F13" w:rsidRDefault="002D5618" w:rsidP="00B70529">
      <w:pPr>
        <w:pStyle w:val="Heading2"/>
        <w:numPr>
          <w:ilvl w:val="0"/>
          <w:numId w:val="89"/>
        </w:numPr>
        <w:spacing w:before="248"/>
        <w:ind w:left="1418" w:right="853" w:hanging="567"/>
        <w:rPr>
          <w:rFonts w:ascii="Verdana" w:hAnsi="Verdana"/>
        </w:rPr>
      </w:pPr>
      <w:bookmarkStart w:id="90" w:name="_Toc227167942"/>
      <w:r w:rsidRPr="00C83F13">
        <w:rPr>
          <w:rFonts w:ascii="Verdana" w:hAnsi="Verdana"/>
          <w:color w:val="231F20"/>
        </w:rPr>
        <w:t>Contents</w:t>
      </w:r>
      <w:r w:rsidR="00C21D57" w:rsidRPr="00C83F13">
        <w:rPr>
          <w:rFonts w:ascii="Verdana" w:hAnsi="Verdana"/>
          <w:color w:val="231F20"/>
        </w:rPr>
        <w:t xml:space="preserve"> </w:t>
      </w:r>
      <w:r w:rsidRPr="00C83F13">
        <w:rPr>
          <w:rFonts w:ascii="Verdana" w:hAnsi="Verdana"/>
          <w:color w:val="231F20"/>
        </w:rPr>
        <w:t>of</w:t>
      </w:r>
      <w:r w:rsidR="00C21D57" w:rsidRPr="00C83F13">
        <w:rPr>
          <w:rFonts w:ascii="Verdana" w:hAnsi="Verdana"/>
          <w:color w:val="231F20"/>
        </w:rPr>
        <w:t xml:space="preserve"> </w:t>
      </w:r>
      <w:r w:rsidRPr="00C83F13">
        <w:rPr>
          <w:rFonts w:ascii="Verdana" w:hAnsi="Verdana"/>
          <w:color w:val="231F20"/>
          <w:spacing w:val="-3"/>
        </w:rPr>
        <w:t>Tendering</w:t>
      </w:r>
      <w:r w:rsidR="00C21D57" w:rsidRPr="00C83F13">
        <w:rPr>
          <w:rFonts w:ascii="Verdana" w:hAnsi="Verdana"/>
          <w:color w:val="231F20"/>
          <w:spacing w:val="-3"/>
        </w:rPr>
        <w:t xml:space="preserve"> </w:t>
      </w:r>
      <w:r w:rsidRPr="00C83F13">
        <w:rPr>
          <w:rFonts w:ascii="Verdana" w:hAnsi="Verdana"/>
          <w:color w:val="231F20"/>
        </w:rPr>
        <w:t>Document</w:t>
      </w:r>
      <w:bookmarkEnd w:id="90"/>
    </w:p>
    <w:p w14:paraId="62DD2C1E" w14:textId="77777777" w:rsidR="00C20A63" w:rsidRPr="00C83F13" w:rsidRDefault="002D5618" w:rsidP="00B70529">
      <w:pPr>
        <w:pStyle w:val="Heading2"/>
        <w:numPr>
          <w:ilvl w:val="0"/>
          <w:numId w:val="90"/>
        </w:numPr>
        <w:spacing w:before="248"/>
        <w:ind w:left="1418" w:right="853" w:hanging="567"/>
        <w:rPr>
          <w:rFonts w:ascii="Verdana" w:hAnsi="Verdana"/>
          <w:color w:val="231F20"/>
        </w:rPr>
      </w:pPr>
      <w:bookmarkStart w:id="91" w:name="_Toc227167943"/>
      <w:r w:rsidRPr="00C83F13">
        <w:rPr>
          <w:rFonts w:ascii="Verdana" w:hAnsi="Verdana"/>
          <w:color w:val="231F20"/>
        </w:rPr>
        <w:t>Sections</w:t>
      </w:r>
      <w:r w:rsidR="00C21D57" w:rsidRPr="00C83F13">
        <w:rPr>
          <w:rFonts w:ascii="Verdana" w:hAnsi="Verdana"/>
          <w:color w:val="231F20"/>
        </w:rPr>
        <w:t xml:space="preserve"> </w:t>
      </w:r>
      <w:r w:rsidRPr="00C83F13">
        <w:rPr>
          <w:rFonts w:ascii="Verdana" w:hAnsi="Verdana"/>
          <w:color w:val="231F20"/>
        </w:rPr>
        <w:t>of</w:t>
      </w:r>
      <w:r w:rsidR="00C21D57" w:rsidRPr="00C83F13">
        <w:rPr>
          <w:rFonts w:ascii="Verdana" w:hAnsi="Verdana"/>
          <w:color w:val="231F20"/>
        </w:rPr>
        <w:t xml:space="preserve"> </w:t>
      </w:r>
      <w:r w:rsidRPr="00C83F13">
        <w:rPr>
          <w:rFonts w:ascii="Verdana" w:hAnsi="Verdana"/>
          <w:color w:val="231F20"/>
          <w:spacing w:val="-3"/>
        </w:rPr>
        <w:t>Tendering</w:t>
      </w:r>
      <w:r w:rsidR="00C21D57" w:rsidRPr="00C83F13">
        <w:rPr>
          <w:rFonts w:ascii="Verdana" w:hAnsi="Verdana"/>
          <w:color w:val="231F20"/>
          <w:spacing w:val="-3"/>
        </w:rPr>
        <w:t xml:space="preserve"> </w:t>
      </w:r>
      <w:r w:rsidRPr="00C83F13">
        <w:rPr>
          <w:rFonts w:ascii="Verdana" w:hAnsi="Verdana"/>
          <w:color w:val="231F20"/>
        </w:rPr>
        <w:t>Document</w:t>
      </w:r>
      <w:bookmarkEnd w:id="91"/>
    </w:p>
    <w:p w14:paraId="59F26F7C" w14:textId="77777777" w:rsidR="00C20A63" w:rsidRPr="00C83F13" w:rsidRDefault="002D5618" w:rsidP="00B70529">
      <w:pPr>
        <w:pStyle w:val="ListParagraph"/>
        <w:numPr>
          <w:ilvl w:val="1"/>
          <w:numId w:val="92"/>
        </w:numPr>
        <w:tabs>
          <w:tab w:val="left" w:pos="1418"/>
        </w:tabs>
        <w:spacing w:before="242" w:line="230" w:lineRule="auto"/>
        <w:ind w:left="1418" w:right="849" w:hanging="567"/>
        <w:jc w:val="both"/>
        <w:rPr>
          <w:rFonts w:ascii="Verdana" w:hAnsi="Verdana"/>
          <w:color w:val="231F20"/>
          <w:sz w:val="24"/>
          <w:szCs w:val="24"/>
        </w:rPr>
      </w:pPr>
      <w:r w:rsidRPr="00C83F13">
        <w:rPr>
          <w:rFonts w:ascii="Verdana" w:hAnsi="Verdana"/>
          <w:color w:val="231F20"/>
          <w:sz w:val="24"/>
          <w:szCs w:val="24"/>
        </w:rPr>
        <w:t>The</w:t>
      </w:r>
      <w:r w:rsidR="00C21D57" w:rsidRPr="00C83F13">
        <w:rPr>
          <w:rFonts w:ascii="Verdana" w:hAnsi="Verdana"/>
          <w:color w:val="231F20"/>
          <w:sz w:val="24"/>
          <w:szCs w:val="24"/>
        </w:rPr>
        <w:t xml:space="preserve"> </w:t>
      </w:r>
      <w:r w:rsidRPr="00C83F13">
        <w:rPr>
          <w:rFonts w:ascii="Verdana" w:hAnsi="Verdana"/>
          <w:color w:val="231F20"/>
          <w:sz w:val="24"/>
          <w:szCs w:val="24"/>
        </w:rPr>
        <w:t>tendering</w:t>
      </w:r>
      <w:r w:rsidR="00C21D57" w:rsidRPr="00C83F13">
        <w:rPr>
          <w:rFonts w:ascii="Verdana" w:hAnsi="Verdana"/>
          <w:color w:val="231F20"/>
          <w:sz w:val="24"/>
          <w:szCs w:val="24"/>
        </w:rPr>
        <w:t xml:space="preserve"> </w:t>
      </w:r>
      <w:r w:rsidRPr="00C83F13">
        <w:rPr>
          <w:rFonts w:ascii="Verdana" w:hAnsi="Verdana"/>
          <w:color w:val="231F20"/>
          <w:sz w:val="24"/>
          <w:szCs w:val="24"/>
        </w:rPr>
        <w:t>document</w:t>
      </w:r>
      <w:r w:rsidR="00C21D57" w:rsidRPr="00C83F13">
        <w:rPr>
          <w:rFonts w:ascii="Verdana" w:hAnsi="Verdana"/>
          <w:color w:val="231F20"/>
          <w:sz w:val="24"/>
          <w:szCs w:val="24"/>
        </w:rPr>
        <w:t xml:space="preserve"> </w:t>
      </w:r>
      <w:r w:rsidRPr="00C83F13">
        <w:rPr>
          <w:rFonts w:ascii="Verdana" w:hAnsi="Verdana"/>
          <w:color w:val="231F20"/>
          <w:sz w:val="24"/>
          <w:szCs w:val="24"/>
        </w:rPr>
        <w:t>consists</w:t>
      </w:r>
      <w:r w:rsidR="00C21D57" w:rsidRPr="00C83F13">
        <w:rPr>
          <w:rFonts w:ascii="Verdana" w:hAnsi="Verdana"/>
          <w:color w:val="231F20"/>
          <w:sz w:val="24"/>
          <w:szCs w:val="24"/>
        </w:rPr>
        <w:t xml:space="preserve"> </w:t>
      </w:r>
      <w:r w:rsidRPr="00C83F13">
        <w:rPr>
          <w:rFonts w:ascii="Verdana" w:hAnsi="Verdana"/>
          <w:color w:val="231F20"/>
          <w:sz w:val="24"/>
          <w:szCs w:val="24"/>
        </w:rPr>
        <w:t>of</w:t>
      </w:r>
      <w:r w:rsidR="00C21D57" w:rsidRPr="00C83F13">
        <w:rPr>
          <w:rFonts w:ascii="Verdana" w:hAnsi="Verdana"/>
          <w:color w:val="231F20"/>
          <w:sz w:val="24"/>
          <w:szCs w:val="24"/>
        </w:rPr>
        <w:t xml:space="preserve"> </w:t>
      </w:r>
      <w:r w:rsidRPr="00C83F13">
        <w:rPr>
          <w:rFonts w:ascii="Verdana" w:hAnsi="Verdana"/>
          <w:color w:val="231F20"/>
          <w:sz w:val="24"/>
          <w:szCs w:val="24"/>
        </w:rPr>
        <w:t>Parts</w:t>
      </w:r>
      <w:r w:rsidR="00C21D57" w:rsidRPr="00C83F13">
        <w:rPr>
          <w:rFonts w:ascii="Verdana" w:hAnsi="Verdana"/>
          <w:color w:val="231F20"/>
          <w:sz w:val="24"/>
          <w:szCs w:val="24"/>
        </w:rPr>
        <w:t xml:space="preserve"> </w:t>
      </w:r>
      <w:r w:rsidRPr="00C83F13">
        <w:rPr>
          <w:rFonts w:ascii="Verdana" w:hAnsi="Verdana"/>
          <w:color w:val="231F20"/>
          <w:sz w:val="24"/>
          <w:szCs w:val="24"/>
        </w:rPr>
        <w:t>1,</w:t>
      </w:r>
      <w:r w:rsidR="00C21D57" w:rsidRPr="00C83F13">
        <w:rPr>
          <w:rFonts w:ascii="Verdana" w:hAnsi="Verdana"/>
          <w:color w:val="231F20"/>
          <w:sz w:val="24"/>
          <w:szCs w:val="24"/>
        </w:rPr>
        <w:t xml:space="preserve"> </w:t>
      </w:r>
      <w:r w:rsidRPr="00C83F13">
        <w:rPr>
          <w:rFonts w:ascii="Verdana" w:hAnsi="Verdana"/>
          <w:color w:val="231F20"/>
          <w:sz w:val="24"/>
          <w:szCs w:val="24"/>
        </w:rPr>
        <w:t>2,</w:t>
      </w:r>
      <w:r w:rsidR="00C21D57" w:rsidRPr="00C83F13">
        <w:rPr>
          <w:rFonts w:ascii="Verdana" w:hAnsi="Verdana"/>
          <w:color w:val="231F20"/>
          <w:sz w:val="24"/>
          <w:szCs w:val="24"/>
        </w:rPr>
        <w:t xml:space="preserve"> </w:t>
      </w:r>
      <w:r w:rsidRPr="00C83F13">
        <w:rPr>
          <w:rFonts w:ascii="Verdana" w:hAnsi="Verdana"/>
          <w:color w:val="231F20"/>
          <w:sz w:val="24"/>
          <w:szCs w:val="24"/>
        </w:rPr>
        <w:t>and</w:t>
      </w:r>
      <w:r w:rsidR="00C21D57" w:rsidRPr="00C83F13">
        <w:rPr>
          <w:rFonts w:ascii="Verdana" w:hAnsi="Verdana"/>
          <w:color w:val="231F20"/>
          <w:sz w:val="24"/>
          <w:szCs w:val="24"/>
        </w:rPr>
        <w:t xml:space="preserve"> </w:t>
      </w:r>
      <w:r w:rsidRPr="00C83F13">
        <w:rPr>
          <w:rFonts w:ascii="Verdana" w:hAnsi="Verdana"/>
          <w:color w:val="231F20"/>
          <w:sz w:val="24"/>
          <w:szCs w:val="24"/>
        </w:rPr>
        <w:t>3,</w:t>
      </w:r>
      <w:r w:rsidR="009C1F66" w:rsidRPr="00C83F13">
        <w:rPr>
          <w:rFonts w:ascii="Verdana" w:hAnsi="Verdana"/>
          <w:color w:val="231F20"/>
          <w:sz w:val="24"/>
          <w:szCs w:val="24"/>
        </w:rPr>
        <w:t xml:space="preserve"> </w:t>
      </w:r>
      <w:r w:rsidRPr="00C83F13">
        <w:rPr>
          <w:rFonts w:ascii="Verdana" w:hAnsi="Verdana"/>
          <w:color w:val="231F20"/>
          <w:sz w:val="24"/>
          <w:szCs w:val="24"/>
        </w:rPr>
        <w:t>which</w:t>
      </w:r>
      <w:r w:rsidR="00C21D57" w:rsidRPr="00C83F13">
        <w:rPr>
          <w:rFonts w:ascii="Verdana" w:hAnsi="Verdana"/>
          <w:color w:val="231F20"/>
          <w:sz w:val="24"/>
          <w:szCs w:val="24"/>
        </w:rPr>
        <w:t xml:space="preserve"> </w:t>
      </w:r>
      <w:r w:rsidRPr="00C83F13">
        <w:rPr>
          <w:rFonts w:ascii="Verdana" w:hAnsi="Verdana"/>
          <w:color w:val="231F20"/>
          <w:sz w:val="24"/>
          <w:szCs w:val="24"/>
        </w:rPr>
        <w:t>include</w:t>
      </w:r>
      <w:r w:rsidR="00C21D57" w:rsidRPr="00C83F13">
        <w:rPr>
          <w:rFonts w:ascii="Verdana" w:hAnsi="Verdana"/>
          <w:color w:val="231F20"/>
          <w:sz w:val="24"/>
          <w:szCs w:val="24"/>
        </w:rPr>
        <w:t xml:space="preserve"> </w:t>
      </w:r>
      <w:r w:rsidRPr="00C83F13">
        <w:rPr>
          <w:rFonts w:ascii="Verdana" w:hAnsi="Verdana"/>
          <w:color w:val="231F20"/>
          <w:sz w:val="24"/>
          <w:szCs w:val="24"/>
        </w:rPr>
        <w:t>all</w:t>
      </w:r>
      <w:r w:rsidR="00C21D57" w:rsidRPr="00C83F13">
        <w:rPr>
          <w:rFonts w:ascii="Verdana" w:hAnsi="Verdana"/>
          <w:color w:val="231F20"/>
          <w:sz w:val="24"/>
          <w:szCs w:val="24"/>
        </w:rPr>
        <w:t xml:space="preserve"> </w:t>
      </w:r>
      <w:r w:rsidRPr="00C83F13">
        <w:rPr>
          <w:rFonts w:ascii="Verdana" w:hAnsi="Verdana"/>
          <w:color w:val="231F20"/>
          <w:sz w:val="24"/>
          <w:szCs w:val="24"/>
        </w:rPr>
        <w:t>the</w:t>
      </w:r>
      <w:r w:rsidR="00C21D57" w:rsidRPr="00C83F13">
        <w:rPr>
          <w:rFonts w:ascii="Verdana" w:hAnsi="Verdana"/>
          <w:color w:val="231F20"/>
          <w:sz w:val="24"/>
          <w:szCs w:val="24"/>
        </w:rPr>
        <w:t xml:space="preserve"> </w:t>
      </w:r>
      <w:r w:rsidRPr="00C83F13">
        <w:rPr>
          <w:rFonts w:ascii="Verdana" w:hAnsi="Verdana"/>
          <w:color w:val="231F20"/>
          <w:sz w:val="24"/>
          <w:szCs w:val="24"/>
        </w:rPr>
        <w:t>sections</w:t>
      </w:r>
      <w:r w:rsidR="00C21D57" w:rsidRPr="00C83F13">
        <w:rPr>
          <w:rFonts w:ascii="Verdana" w:hAnsi="Verdana"/>
          <w:color w:val="231F20"/>
          <w:sz w:val="24"/>
          <w:szCs w:val="24"/>
        </w:rPr>
        <w:t xml:space="preserve"> </w:t>
      </w:r>
      <w:r w:rsidRPr="00C83F13">
        <w:rPr>
          <w:rFonts w:ascii="Verdana" w:hAnsi="Verdana"/>
          <w:color w:val="231F20"/>
          <w:sz w:val="24"/>
          <w:szCs w:val="24"/>
        </w:rPr>
        <w:t>indicated</w:t>
      </w:r>
      <w:r w:rsidR="00C21D57" w:rsidRPr="00C83F13">
        <w:rPr>
          <w:rFonts w:ascii="Verdana" w:hAnsi="Verdana"/>
          <w:color w:val="231F20"/>
          <w:sz w:val="24"/>
          <w:szCs w:val="24"/>
        </w:rPr>
        <w:t xml:space="preserve"> </w:t>
      </w:r>
      <w:r w:rsidRPr="00C83F13">
        <w:rPr>
          <w:rFonts w:ascii="Verdana" w:hAnsi="Verdana"/>
          <w:color w:val="231F20"/>
          <w:sz w:val="24"/>
          <w:szCs w:val="24"/>
        </w:rPr>
        <w:t>below</w:t>
      </w:r>
      <w:r w:rsidR="00C21D57" w:rsidRPr="00C83F13">
        <w:rPr>
          <w:rFonts w:ascii="Verdana" w:hAnsi="Verdana"/>
          <w:color w:val="231F20"/>
          <w:sz w:val="24"/>
          <w:szCs w:val="24"/>
        </w:rPr>
        <w:t xml:space="preserve"> </w:t>
      </w:r>
      <w:r w:rsidRPr="00C83F13">
        <w:rPr>
          <w:rFonts w:ascii="Verdana" w:hAnsi="Verdana"/>
          <w:color w:val="231F20"/>
          <w:sz w:val="24"/>
          <w:szCs w:val="24"/>
        </w:rPr>
        <w:t>and</w:t>
      </w:r>
      <w:r w:rsidR="00C21D57" w:rsidRPr="00C83F13">
        <w:rPr>
          <w:rFonts w:ascii="Verdana" w:hAnsi="Verdana"/>
          <w:color w:val="231F20"/>
          <w:sz w:val="24"/>
          <w:szCs w:val="24"/>
        </w:rPr>
        <w:t xml:space="preserve"> should</w:t>
      </w:r>
      <w:r w:rsidRPr="00C83F13">
        <w:rPr>
          <w:rFonts w:ascii="Verdana" w:hAnsi="Verdana"/>
          <w:color w:val="231F20"/>
          <w:sz w:val="24"/>
          <w:szCs w:val="24"/>
        </w:rPr>
        <w:t xml:space="preserve"> be</w:t>
      </w:r>
      <w:r w:rsidR="00C21D57" w:rsidRPr="00C83F13">
        <w:rPr>
          <w:rFonts w:ascii="Verdana" w:hAnsi="Verdana"/>
          <w:color w:val="231F20"/>
          <w:sz w:val="24"/>
          <w:szCs w:val="24"/>
        </w:rPr>
        <w:t xml:space="preserve"> </w:t>
      </w:r>
      <w:r w:rsidRPr="00C83F13">
        <w:rPr>
          <w:rFonts w:ascii="Verdana" w:hAnsi="Verdana"/>
          <w:color w:val="231F20"/>
          <w:sz w:val="24"/>
          <w:szCs w:val="24"/>
        </w:rPr>
        <w:t>read</w:t>
      </w:r>
      <w:r w:rsidR="00C21D57" w:rsidRPr="00C83F13">
        <w:rPr>
          <w:rFonts w:ascii="Verdana" w:hAnsi="Verdana"/>
          <w:color w:val="231F20"/>
          <w:sz w:val="24"/>
          <w:szCs w:val="24"/>
        </w:rPr>
        <w:t xml:space="preserve"> </w:t>
      </w:r>
      <w:r w:rsidRPr="00C83F13">
        <w:rPr>
          <w:rFonts w:ascii="Verdana" w:hAnsi="Verdana"/>
          <w:color w:val="231F20"/>
          <w:sz w:val="24"/>
          <w:szCs w:val="24"/>
        </w:rPr>
        <w:t>in</w:t>
      </w:r>
      <w:r w:rsidR="009C1F66" w:rsidRPr="00C83F13">
        <w:rPr>
          <w:rFonts w:ascii="Verdana" w:hAnsi="Verdana"/>
          <w:color w:val="231F20"/>
          <w:sz w:val="24"/>
          <w:szCs w:val="24"/>
        </w:rPr>
        <w:t xml:space="preserve"> </w:t>
      </w:r>
      <w:r w:rsidRPr="00C83F13">
        <w:rPr>
          <w:rFonts w:ascii="Verdana" w:hAnsi="Verdana"/>
          <w:color w:val="231F20"/>
          <w:sz w:val="24"/>
          <w:szCs w:val="24"/>
        </w:rPr>
        <w:t>conjunction</w:t>
      </w:r>
      <w:r w:rsidR="00C21D57" w:rsidRPr="00C83F13">
        <w:rPr>
          <w:rFonts w:ascii="Verdana" w:hAnsi="Verdana"/>
          <w:color w:val="231F20"/>
          <w:sz w:val="24"/>
          <w:szCs w:val="24"/>
        </w:rPr>
        <w:t xml:space="preserve"> </w:t>
      </w:r>
      <w:r w:rsidRPr="00C83F13">
        <w:rPr>
          <w:rFonts w:ascii="Verdana" w:hAnsi="Verdana"/>
          <w:color w:val="231F20"/>
          <w:sz w:val="24"/>
          <w:szCs w:val="24"/>
        </w:rPr>
        <w:t>with</w:t>
      </w:r>
      <w:r w:rsidR="009C1F66" w:rsidRPr="00C83F13">
        <w:rPr>
          <w:rFonts w:ascii="Verdana" w:hAnsi="Verdana"/>
          <w:color w:val="231F20"/>
          <w:sz w:val="24"/>
          <w:szCs w:val="24"/>
        </w:rPr>
        <w:t xml:space="preserve"> </w:t>
      </w:r>
      <w:r w:rsidRPr="00C83F13">
        <w:rPr>
          <w:rFonts w:ascii="Verdana" w:hAnsi="Verdana"/>
          <w:color w:val="231F20"/>
          <w:sz w:val="24"/>
          <w:szCs w:val="24"/>
        </w:rPr>
        <w:t>any</w:t>
      </w:r>
      <w:r w:rsidR="009C1F66" w:rsidRPr="00C83F13">
        <w:rPr>
          <w:rFonts w:ascii="Verdana" w:hAnsi="Verdana"/>
          <w:color w:val="231F20"/>
          <w:sz w:val="24"/>
          <w:szCs w:val="24"/>
        </w:rPr>
        <w:t xml:space="preserve"> Addenda issued </w:t>
      </w:r>
      <w:r w:rsidRPr="00C83F13">
        <w:rPr>
          <w:rFonts w:ascii="Verdana" w:hAnsi="Verdana"/>
          <w:color w:val="231F20"/>
          <w:sz w:val="24"/>
          <w:szCs w:val="24"/>
        </w:rPr>
        <w:t>in</w:t>
      </w:r>
      <w:r w:rsidR="009C1F66" w:rsidRPr="00C83F13">
        <w:rPr>
          <w:rFonts w:ascii="Verdana" w:hAnsi="Verdana"/>
          <w:color w:val="231F20"/>
          <w:sz w:val="24"/>
          <w:szCs w:val="24"/>
        </w:rPr>
        <w:t xml:space="preserve"> </w:t>
      </w:r>
      <w:r w:rsidRPr="00C83F13">
        <w:rPr>
          <w:rFonts w:ascii="Verdana" w:hAnsi="Verdana"/>
          <w:color w:val="231F20"/>
          <w:sz w:val="24"/>
          <w:szCs w:val="24"/>
        </w:rPr>
        <w:t>accordance</w:t>
      </w:r>
      <w:r w:rsidR="009C1F66" w:rsidRPr="00C83F13">
        <w:rPr>
          <w:rFonts w:ascii="Verdana" w:hAnsi="Verdana"/>
          <w:color w:val="231F20"/>
          <w:sz w:val="24"/>
          <w:szCs w:val="24"/>
        </w:rPr>
        <w:t xml:space="preserve"> </w:t>
      </w:r>
      <w:r w:rsidRPr="00C83F13">
        <w:rPr>
          <w:rFonts w:ascii="Verdana" w:hAnsi="Verdana"/>
          <w:color w:val="231F20"/>
          <w:sz w:val="24"/>
          <w:szCs w:val="24"/>
        </w:rPr>
        <w:t>with</w:t>
      </w:r>
      <w:r w:rsidR="009C1F66" w:rsidRPr="00C83F13">
        <w:rPr>
          <w:rFonts w:ascii="Verdana" w:hAnsi="Verdana"/>
          <w:color w:val="231F20"/>
          <w:sz w:val="24"/>
          <w:szCs w:val="24"/>
        </w:rPr>
        <w:t xml:space="preserve"> </w:t>
      </w:r>
      <w:r w:rsidRPr="00C83F13">
        <w:rPr>
          <w:rFonts w:ascii="Verdana" w:hAnsi="Verdana"/>
          <w:color w:val="231F20"/>
          <w:sz w:val="24"/>
          <w:szCs w:val="24"/>
        </w:rPr>
        <w:t>ITT</w:t>
      </w:r>
      <w:r w:rsidR="0028207B" w:rsidRPr="00C83F13">
        <w:rPr>
          <w:rFonts w:ascii="Verdana" w:hAnsi="Verdana"/>
          <w:color w:val="231F20"/>
          <w:sz w:val="24"/>
          <w:szCs w:val="24"/>
        </w:rPr>
        <w:t xml:space="preserve"> </w:t>
      </w:r>
      <w:r w:rsidR="00394B79" w:rsidRPr="00C83F13">
        <w:rPr>
          <w:rFonts w:ascii="Verdana" w:hAnsi="Verdana"/>
          <w:color w:val="231F20"/>
          <w:sz w:val="24"/>
          <w:szCs w:val="24"/>
        </w:rPr>
        <w:t>10</w:t>
      </w:r>
      <w:r w:rsidRPr="00C83F13">
        <w:rPr>
          <w:rFonts w:ascii="Verdana" w:hAnsi="Verdana"/>
          <w:color w:val="231F20"/>
          <w:sz w:val="24"/>
          <w:szCs w:val="24"/>
        </w:rPr>
        <w:t>.</w:t>
      </w:r>
    </w:p>
    <w:p w14:paraId="44ABDA2A" w14:textId="77777777" w:rsidR="00C20A63" w:rsidRPr="00C83F13" w:rsidRDefault="002D5618" w:rsidP="00AE7C2C">
      <w:pPr>
        <w:pStyle w:val="Heading4"/>
        <w:spacing w:before="237"/>
        <w:ind w:left="1985" w:right="853" w:hanging="567"/>
        <w:rPr>
          <w:rFonts w:ascii="Verdana" w:hAnsi="Verdana"/>
          <w:sz w:val="24"/>
          <w:szCs w:val="24"/>
        </w:rPr>
      </w:pPr>
      <w:r w:rsidRPr="00C83F13">
        <w:rPr>
          <w:rFonts w:ascii="Verdana" w:hAnsi="Verdana"/>
          <w:color w:val="231F20"/>
          <w:sz w:val="24"/>
          <w:szCs w:val="24"/>
        </w:rPr>
        <w:t>PART 1: Tendering Procedures</w:t>
      </w:r>
    </w:p>
    <w:p w14:paraId="0FDD493D" w14:textId="77777777" w:rsidR="00C20A63" w:rsidRPr="00C83F13" w:rsidRDefault="002D5618" w:rsidP="00B70529">
      <w:pPr>
        <w:pStyle w:val="ListParagraph"/>
        <w:numPr>
          <w:ilvl w:val="0"/>
          <w:numId w:val="42"/>
        </w:numPr>
        <w:tabs>
          <w:tab w:val="left" w:pos="1839"/>
          <w:tab w:val="left" w:pos="1840"/>
        </w:tabs>
        <w:ind w:left="1843" w:right="853" w:hanging="425"/>
        <w:rPr>
          <w:rFonts w:ascii="Verdana" w:hAnsi="Verdana"/>
          <w:color w:val="231F20"/>
          <w:sz w:val="24"/>
          <w:szCs w:val="24"/>
        </w:rPr>
      </w:pPr>
      <w:r w:rsidRPr="00C83F13">
        <w:rPr>
          <w:rFonts w:ascii="Verdana" w:hAnsi="Verdana"/>
          <w:color w:val="231F20"/>
          <w:sz w:val="24"/>
          <w:szCs w:val="24"/>
        </w:rPr>
        <w:lastRenderedPageBreak/>
        <w:t>Section</w:t>
      </w:r>
      <w:r w:rsidR="00C21D57" w:rsidRPr="00C83F13">
        <w:rPr>
          <w:rFonts w:ascii="Verdana" w:hAnsi="Verdana"/>
          <w:color w:val="231F20"/>
          <w:sz w:val="24"/>
          <w:szCs w:val="24"/>
        </w:rPr>
        <w:t xml:space="preserve"> </w:t>
      </w:r>
      <w:r w:rsidRPr="00C83F13">
        <w:rPr>
          <w:rFonts w:ascii="Verdana" w:hAnsi="Verdana"/>
          <w:color w:val="231F20"/>
          <w:sz w:val="24"/>
          <w:szCs w:val="24"/>
        </w:rPr>
        <w:t>I</w:t>
      </w:r>
      <w:r w:rsidR="0028207B" w:rsidRPr="00C83F13">
        <w:rPr>
          <w:rFonts w:ascii="Verdana" w:hAnsi="Verdana"/>
          <w:color w:val="231F20"/>
          <w:sz w:val="24"/>
          <w:szCs w:val="24"/>
        </w:rPr>
        <w:t xml:space="preserve"> </w:t>
      </w:r>
      <w:r w:rsidRPr="00C83F13">
        <w:rPr>
          <w:rFonts w:ascii="Verdana" w:hAnsi="Verdana"/>
          <w:color w:val="231F20"/>
          <w:sz w:val="24"/>
          <w:szCs w:val="24"/>
        </w:rPr>
        <w:t>-</w:t>
      </w:r>
      <w:r w:rsidR="0028207B" w:rsidRPr="00C83F13">
        <w:rPr>
          <w:rFonts w:ascii="Verdana" w:hAnsi="Verdana"/>
          <w:color w:val="231F20"/>
          <w:sz w:val="24"/>
          <w:szCs w:val="24"/>
        </w:rPr>
        <w:t xml:space="preserve"> </w:t>
      </w:r>
      <w:r w:rsidRPr="00C83F13">
        <w:rPr>
          <w:rFonts w:ascii="Verdana" w:hAnsi="Verdana"/>
          <w:color w:val="231F20"/>
          <w:sz w:val="24"/>
          <w:szCs w:val="24"/>
        </w:rPr>
        <w:t>Instructions</w:t>
      </w:r>
      <w:r w:rsidR="00C21D57" w:rsidRPr="00C83F13">
        <w:rPr>
          <w:rFonts w:ascii="Verdana" w:hAnsi="Verdana"/>
          <w:color w:val="231F20"/>
          <w:sz w:val="24"/>
          <w:szCs w:val="24"/>
        </w:rPr>
        <w:t xml:space="preserve"> </w:t>
      </w:r>
      <w:r w:rsidRPr="00C83F13">
        <w:rPr>
          <w:rFonts w:ascii="Verdana" w:hAnsi="Verdana"/>
          <w:color w:val="231F20"/>
          <w:sz w:val="24"/>
          <w:szCs w:val="24"/>
        </w:rPr>
        <w:t>to</w:t>
      </w:r>
      <w:r w:rsidR="00C21D57" w:rsidRPr="00C83F13">
        <w:rPr>
          <w:rFonts w:ascii="Verdana" w:hAnsi="Verdana"/>
          <w:color w:val="231F20"/>
          <w:sz w:val="24"/>
          <w:szCs w:val="24"/>
        </w:rPr>
        <w:t xml:space="preserve"> </w:t>
      </w:r>
      <w:r w:rsidRPr="00C83F13">
        <w:rPr>
          <w:rFonts w:ascii="Verdana" w:hAnsi="Verdana"/>
          <w:color w:val="231F20"/>
          <w:sz w:val="24"/>
          <w:szCs w:val="24"/>
        </w:rPr>
        <w:t>Tenderers</w:t>
      </w:r>
      <w:r w:rsidR="00C21D57" w:rsidRPr="00C83F13">
        <w:rPr>
          <w:rFonts w:ascii="Verdana" w:hAnsi="Verdana"/>
          <w:color w:val="231F20"/>
          <w:sz w:val="24"/>
          <w:szCs w:val="24"/>
        </w:rPr>
        <w:t xml:space="preserve"> </w:t>
      </w:r>
      <w:r w:rsidRPr="00C83F13">
        <w:rPr>
          <w:rFonts w:ascii="Verdana" w:hAnsi="Verdana"/>
          <w:color w:val="231F20"/>
          <w:sz w:val="24"/>
          <w:szCs w:val="24"/>
        </w:rPr>
        <w:t>(ITT)</w:t>
      </w:r>
    </w:p>
    <w:p w14:paraId="374F63AE" w14:textId="77777777" w:rsidR="00C20A63" w:rsidRPr="00C83F13" w:rsidRDefault="002D5618" w:rsidP="00B70529">
      <w:pPr>
        <w:pStyle w:val="ListParagraph"/>
        <w:numPr>
          <w:ilvl w:val="0"/>
          <w:numId w:val="42"/>
        </w:numPr>
        <w:tabs>
          <w:tab w:val="left" w:pos="1839"/>
          <w:tab w:val="left" w:pos="1840"/>
        </w:tabs>
        <w:ind w:left="1843" w:right="853" w:hanging="425"/>
        <w:rPr>
          <w:rFonts w:ascii="Verdana" w:hAnsi="Verdana"/>
          <w:color w:val="231F20"/>
          <w:sz w:val="24"/>
          <w:szCs w:val="24"/>
        </w:rPr>
      </w:pPr>
      <w:r w:rsidRPr="00C83F13">
        <w:rPr>
          <w:rFonts w:ascii="Verdana" w:hAnsi="Verdana"/>
          <w:color w:val="231F20"/>
          <w:sz w:val="24"/>
          <w:szCs w:val="24"/>
        </w:rPr>
        <w:t>Section</w:t>
      </w:r>
      <w:r w:rsidR="00C21D57" w:rsidRPr="00C83F13">
        <w:rPr>
          <w:rFonts w:ascii="Verdana" w:hAnsi="Verdana"/>
          <w:color w:val="231F20"/>
          <w:sz w:val="24"/>
          <w:szCs w:val="24"/>
        </w:rPr>
        <w:t xml:space="preserve"> </w:t>
      </w:r>
      <w:r w:rsidRPr="00C83F13">
        <w:rPr>
          <w:rFonts w:ascii="Verdana" w:hAnsi="Verdana"/>
          <w:color w:val="231F20"/>
          <w:sz w:val="24"/>
          <w:szCs w:val="24"/>
        </w:rPr>
        <w:t>II</w:t>
      </w:r>
      <w:r w:rsidR="0028207B" w:rsidRPr="00C83F13">
        <w:rPr>
          <w:rFonts w:ascii="Verdana" w:hAnsi="Verdana"/>
          <w:color w:val="231F20"/>
          <w:sz w:val="24"/>
          <w:szCs w:val="24"/>
        </w:rPr>
        <w:t xml:space="preserve"> </w:t>
      </w:r>
      <w:r w:rsidRPr="00C83F13">
        <w:rPr>
          <w:rFonts w:ascii="Verdana" w:hAnsi="Verdana"/>
          <w:color w:val="231F20"/>
          <w:sz w:val="24"/>
          <w:szCs w:val="24"/>
        </w:rPr>
        <w:t>-</w:t>
      </w:r>
      <w:r w:rsidR="00C21D57" w:rsidRPr="00C83F13">
        <w:rPr>
          <w:rFonts w:ascii="Verdana" w:hAnsi="Verdana"/>
          <w:color w:val="231F20"/>
          <w:sz w:val="24"/>
          <w:szCs w:val="24"/>
        </w:rPr>
        <w:t xml:space="preserve"> </w:t>
      </w:r>
      <w:r w:rsidRPr="00C83F13">
        <w:rPr>
          <w:rFonts w:ascii="Verdana" w:hAnsi="Verdana"/>
          <w:color w:val="231F20"/>
          <w:sz w:val="24"/>
          <w:szCs w:val="24"/>
        </w:rPr>
        <w:t>Tender</w:t>
      </w:r>
      <w:r w:rsidR="00C21D57" w:rsidRPr="00C83F13">
        <w:rPr>
          <w:rFonts w:ascii="Verdana" w:hAnsi="Verdana"/>
          <w:color w:val="231F20"/>
          <w:sz w:val="24"/>
          <w:szCs w:val="24"/>
        </w:rPr>
        <w:t xml:space="preserve"> </w:t>
      </w:r>
      <w:r w:rsidRPr="00C83F13">
        <w:rPr>
          <w:rFonts w:ascii="Verdana" w:hAnsi="Verdana"/>
          <w:color w:val="231F20"/>
          <w:sz w:val="24"/>
          <w:szCs w:val="24"/>
        </w:rPr>
        <w:t>Data</w:t>
      </w:r>
      <w:r w:rsidR="00C21D57" w:rsidRPr="00C83F13">
        <w:rPr>
          <w:rFonts w:ascii="Verdana" w:hAnsi="Verdana"/>
          <w:color w:val="231F20"/>
          <w:sz w:val="24"/>
          <w:szCs w:val="24"/>
        </w:rPr>
        <w:t xml:space="preserve"> </w:t>
      </w:r>
      <w:r w:rsidRPr="00C83F13">
        <w:rPr>
          <w:rFonts w:ascii="Verdana" w:hAnsi="Verdana"/>
          <w:color w:val="231F20"/>
          <w:sz w:val="24"/>
          <w:szCs w:val="24"/>
        </w:rPr>
        <w:t>Sheet</w:t>
      </w:r>
      <w:r w:rsidR="00C21D57" w:rsidRPr="00C83F13">
        <w:rPr>
          <w:rFonts w:ascii="Verdana" w:hAnsi="Verdana"/>
          <w:color w:val="231F20"/>
          <w:sz w:val="24"/>
          <w:szCs w:val="24"/>
        </w:rPr>
        <w:t xml:space="preserve"> </w:t>
      </w:r>
      <w:r w:rsidRPr="00C83F13">
        <w:rPr>
          <w:rFonts w:ascii="Verdana" w:hAnsi="Verdana"/>
          <w:color w:val="231F20"/>
          <w:sz w:val="24"/>
          <w:szCs w:val="24"/>
        </w:rPr>
        <w:t>(TDS)</w:t>
      </w:r>
    </w:p>
    <w:p w14:paraId="7BAFDEBA" w14:textId="77777777" w:rsidR="00C20A63" w:rsidRPr="00C83F13" w:rsidRDefault="002D5618" w:rsidP="00B70529">
      <w:pPr>
        <w:pStyle w:val="ListParagraph"/>
        <w:numPr>
          <w:ilvl w:val="0"/>
          <w:numId w:val="42"/>
        </w:numPr>
        <w:tabs>
          <w:tab w:val="left" w:pos="1840"/>
        </w:tabs>
        <w:ind w:left="1843" w:right="853" w:hanging="425"/>
        <w:rPr>
          <w:rFonts w:ascii="Verdana" w:hAnsi="Verdana"/>
          <w:color w:val="231F20"/>
          <w:sz w:val="24"/>
          <w:szCs w:val="24"/>
        </w:rPr>
      </w:pPr>
      <w:r w:rsidRPr="00C83F13">
        <w:rPr>
          <w:rFonts w:ascii="Verdana" w:hAnsi="Verdana"/>
          <w:color w:val="231F20"/>
          <w:sz w:val="24"/>
          <w:szCs w:val="24"/>
        </w:rPr>
        <w:t>Section</w:t>
      </w:r>
      <w:r w:rsidR="0063379A" w:rsidRPr="00C83F13">
        <w:rPr>
          <w:rFonts w:ascii="Verdana" w:hAnsi="Verdana"/>
          <w:color w:val="231F20"/>
          <w:sz w:val="24"/>
          <w:szCs w:val="24"/>
        </w:rPr>
        <w:t xml:space="preserve"> </w:t>
      </w:r>
      <w:r w:rsidRPr="00C83F13">
        <w:rPr>
          <w:rFonts w:ascii="Verdana" w:hAnsi="Verdana"/>
          <w:color w:val="231F20"/>
          <w:sz w:val="24"/>
          <w:szCs w:val="24"/>
        </w:rPr>
        <w:t>III</w:t>
      </w:r>
      <w:r w:rsidR="0028207B" w:rsidRPr="00C83F13">
        <w:rPr>
          <w:rFonts w:ascii="Verdana" w:hAnsi="Verdana"/>
          <w:color w:val="231F20"/>
          <w:sz w:val="24"/>
          <w:szCs w:val="24"/>
        </w:rPr>
        <w:t xml:space="preserve"> </w:t>
      </w:r>
      <w:r w:rsidRPr="00C83F13">
        <w:rPr>
          <w:rFonts w:ascii="Verdana" w:hAnsi="Verdana"/>
          <w:color w:val="231F20"/>
          <w:sz w:val="24"/>
          <w:szCs w:val="24"/>
        </w:rPr>
        <w:t>-</w:t>
      </w:r>
      <w:r w:rsidR="0028207B" w:rsidRPr="00C83F13">
        <w:rPr>
          <w:rFonts w:ascii="Verdana" w:hAnsi="Verdana"/>
          <w:color w:val="231F20"/>
          <w:sz w:val="24"/>
          <w:szCs w:val="24"/>
        </w:rPr>
        <w:t xml:space="preserve"> </w:t>
      </w:r>
      <w:r w:rsidRPr="00C83F13">
        <w:rPr>
          <w:rFonts w:ascii="Verdana" w:hAnsi="Verdana"/>
          <w:color w:val="231F20"/>
          <w:sz w:val="24"/>
          <w:szCs w:val="24"/>
        </w:rPr>
        <w:t>Evaluation</w:t>
      </w:r>
      <w:r w:rsidR="0063379A" w:rsidRPr="00C83F13">
        <w:rPr>
          <w:rFonts w:ascii="Verdana" w:hAnsi="Verdana"/>
          <w:color w:val="231F20"/>
          <w:sz w:val="24"/>
          <w:szCs w:val="24"/>
        </w:rPr>
        <w:t xml:space="preserve"> </w:t>
      </w:r>
      <w:r w:rsidRPr="00C83F13">
        <w:rPr>
          <w:rFonts w:ascii="Verdana" w:hAnsi="Verdana"/>
          <w:color w:val="231F20"/>
          <w:sz w:val="24"/>
          <w:szCs w:val="24"/>
        </w:rPr>
        <w:t>and</w:t>
      </w:r>
      <w:r w:rsidR="0063379A" w:rsidRPr="00C83F13">
        <w:rPr>
          <w:rFonts w:ascii="Verdana" w:hAnsi="Verdana"/>
          <w:color w:val="231F20"/>
          <w:sz w:val="24"/>
          <w:szCs w:val="24"/>
        </w:rPr>
        <w:t xml:space="preserve"> </w:t>
      </w:r>
      <w:r w:rsidRPr="00C83F13">
        <w:rPr>
          <w:rFonts w:ascii="Verdana" w:hAnsi="Verdana"/>
          <w:color w:val="231F20"/>
          <w:sz w:val="24"/>
          <w:szCs w:val="24"/>
        </w:rPr>
        <w:t>Qualiﬁcation</w:t>
      </w:r>
      <w:r w:rsidR="0063379A" w:rsidRPr="00C83F13">
        <w:rPr>
          <w:rFonts w:ascii="Verdana" w:hAnsi="Verdana"/>
          <w:color w:val="231F20"/>
          <w:sz w:val="24"/>
          <w:szCs w:val="24"/>
        </w:rPr>
        <w:t xml:space="preserve"> </w:t>
      </w:r>
      <w:r w:rsidRPr="00C83F13">
        <w:rPr>
          <w:rFonts w:ascii="Verdana" w:hAnsi="Verdana"/>
          <w:color w:val="231F20"/>
          <w:sz w:val="24"/>
          <w:szCs w:val="24"/>
        </w:rPr>
        <w:t>Criteria</w:t>
      </w:r>
    </w:p>
    <w:p w14:paraId="25008194" w14:textId="77777777" w:rsidR="00C20A63" w:rsidRPr="00C83F13" w:rsidRDefault="002D5618" w:rsidP="00B70529">
      <w:pPr>
        <w:pStyle w:val="ListParagraph"/>
        <w:numPr>
          <w:ilvl w:val="0"/>
          <w:numId w:val="42"/>
        </w:numPr>
        <w:tabs>
          <w:tab w:val="left" w:pos="1840"/>
        </w:tabs>
        <w:ind w:left="1843" w:right="853" w:hanging="425"/>
        <w:rPr>
          <w:rFonts w:ascii="Verdana" w:hAnsi="Verdana"/>
          <w:sz w:val="24"/>
          <w:szCs w:val="24"/>
        </w:rPr>
      </w:pPr>
      <w:r w:rsidRPr="00C83F13">
        <w:rPr>
          <w:rFonts w:ascii="Verdana" w:hAnsi="Verdana"/>
          <w:color w:val="231F20"/>
          <w:sz w:val="24"/>
          <w:szCs w:val="24"/>
        </w:rPr>
        <w:t>Section</w:t>
      </w:r>
      <w:r w:rsidR="0063379A" w:rsidRPr="00C83F13">
        <w:rPr>
          <w:rFonts w:ascii="Verdana" w:hAnsi="Verdana"/>
          <w:color w:val="231F20"/>
          <w:sz w:val="24"/>
          <w:szCs w:val="24"/>
        </w:rPr>
        <w:t xml:space="preserve"> </w:t>
      </w:r>
      <w:r w:rsidRPr="00C83F13">
        <w:rPr>
          <w:rFonts w:ascii="Verdana" w:hAnsi="Verdana"/>
          <w:color w:val="231F20"/>
          <w:sz w:val="24"/>
          <w:szCs w:val="24"/>
        </w:rPr>
        <w:t>IV</w:t>
      </w:r>
      <w:r w:rsidR="0028207B" w:rsidRPr="00C83F13">
        <w:rPr>
          <w:rFonts w:ascii="Verdana" w:hAnsi="Verdana"/>
          <w:color w:val="231F20"/>
          <w:sz w:val="24"/>
          <w:szCs w:val="24"/>
        </w:rPr>
        <w:t xml:space="preserve"> </w:t>
      </w:r>
      <w:r w:rsidRPr="00C83F13">
        <w:rPr>
          <w:rFonts w:ascii="Verdana" w:hAnsi="Verdana"/>
          <w:color w:val="231F20"/>
          <w:sz w:val="24"/>
          <w:szCs w:val="24"/>
        </w:rPr>
        <w:t>-</w:t>
      </w:r>
      <w:r w:rsidR="0028207B" w:rsidRPr="00C83F13">
        <w:rPr>
          <w:rFonts w:ascii="Verdana" w:hAnsi="Verdana"/>
          <w:color w:val="231F20"/>
          <w:sz w:val="24"/>
          <w:szCs w:val="24"/>
        </w:rPr>
        <w:t xml:space="preserve"> </w:t>
      </w:r>
      <w:r w:rsidRPr="00C83F13">
        <w:rPr>
          <w:rFonts w:ascii="Verdana" w:hAnsi="Verdana"/>
          <w:color w:val="231F20"/>
          <w:sz w:val="24"/>
          <w:szCs w:val="24"/>
        </w:rPr>
        <w:t>Tendering</w:t>
      </w:r>
      <w:r w:rsidR="0063379A" w:rsidRPr="00C83F13">
        <w:rPr>
          <w:rFonts w:ascii="Verdana" w:hAnsi="Verdana"/>
          <w:color w:val="231F20"/>
          <w:sz w:val="24"/>
          <w:szCs w:val="24"/>
        </w:rPr>
        <w:t xml:space="preserve"> </w:t>
      </w:r>
      <w:r w:rsidRPr="00C83F13">
        <w:rPr>
          <w:rFonts w:ascii="Verdana" w:hAnsi="Verdana"/>
          <w:color w:val="231F20"/>
          <w:sz w:val="24"/>
          <w:szCs w:val="24"/>
        </w:rPr>
        <w:t>Forms</w:t>
      </w:r>
    </w:p>
    <w:p w14:paraId="1F77D5EC" w14:textId="77777777" w:rsidR="00C20A63" w:rsidRPr="00C83F13" w:rsidRDefault="002D5618" w:rsidP="00AE7C2C">
      <w:pPr>
        <w:pStyle w:val="Heading4"/>
        <w:spacing w:before="237"/>
        <w:ind w:left="1985" w:right="853" w:hanging="567"/>
        <w:rPr>
          <w:rFonts w:ascii="Verdana" w:hAnsi="Verdana"/>
          <w:sz w:val="24"/>
          <w:szCs w:val="24"/>
        </w:rPr>
      </w:pPr>
      <w:r w:rsidRPr="00C83F13">
        <w:rPr>
          <w:rFonts w:ascii="Verdana" w:hAnsi="Verdana"/>
          <w:color w:val="231F20"/>
          <w:sz w:val="24"/>
          <w:szCs w:val="24"/>
        </w:rPr>
        <w:t>PART 2: Procuring Entity's Requirements</w:t>
      </w:r>
    </w:p>
    <w:p w14:paraId="53567954" w14:textId="77777777" w:rsidR="00C20A63" w:rsidRPr="00C83F13" w:rsidRDefault="002D5618" w:rsidP="00B70529">
      <w:pPr>
        <w:pStyle w:val="ListParagraph"/>
        <w:numPr>
          <w:ilvl w:val="0"/>
          <w:numId w:val="139"/>
        </w:numPr>
        <w:tabs>
          <w:tab w:val="left" w:pos="1835"/>
          <w:tab w:val="left" w:pos="1836"/>
        </w:tabs>
        <w:ind w:right="853"/>
        <w:rPr>
          <w:rFonts w:ascii="Verdana" w:hAnsi="Verdana"/>
          <w:sz w:val="24"/>
          <w:szCs w:val="24"/>
        </w:rPr>
      </w:pPr>
      <w:r w:rsidRPr="00C83F13">
        <w:rPr>
          <w:rFonts w:ascii="Verdana" w:hAnsi="Verdana"/>
          <w:color w:val="231F20"/>
          <w:sz w:val="24"/>
          <w:szCs w:val="24"/>
        </w:rPr>
        <w:t>Section</w:t>
      </w:r>
      <w:r w:rsidR="0063379A" w:rsidRPr="00C83F13">
        <w:rPr>
          <w:rFonts w:ascii="Verdana" w:hAnsi="Verdana"/>
          <w:color w:val="231F20"/>
          <w:sz w:val="24"/>
          <w:szCs w:val="24"/>
        </w:rPr>
        <w:t xml:space="preserve"> </w:t>
      </w:r>
      <w:r w:rsidRPr="00C83F13">
        <w:rPr>
          <w:rFonts w:ascii="Verdana" w:hAnsi="Verdana"/>
          <w:color w:val="231F20"/>
          <w:sz w:val="24"/>
          <w:szCs w:val="24"/>
        </w:rPr>
        <w:t>V-Procuring</w:t>
      </w:r>
      <w:r w:rsidR="0063379A" w:rsidRPr="00C83F13">
        <w:rPr>
          <w:rFonts w:ascii="Verdana" w:hAnsi="Verdana"/>
          <w:color w:val="231F20"/>
          <w:sz w:val="24"/>
          <w:szCs w:val="24"/>
        </w:rPr>
        <w:t xml:space="preserve"> </w:t>
      </w:r>
      <w:r w:rsidRPr="00C83F13">
        <w:rPr>
          <w:rFonts w:ascii="Verdana" w:hAnsi="Verdana"/>
          <w:color w:val="231F20"/>
          <w:sz w:val="24"/>
          <w:szCs w:val="24"/>
        </w:rPr>
        <w:t>Entity's</w:t>
      </w:r>
      <w:r w:rsidR="0063379A" w:rsidRPr="00C83F13">
        <w:rPr>
          <w:rFonts w:ascii="Verdana" w:hAnsi="Verdana"/>
          <w:color w:val="231F20"/>
          <w:sz w:val="24"/>
          <w:szCs w:val="24"/>
        </w:rPr>
        <w:t xml:space="preserve"> </w:t>
      </w:r>
      <w:r w:rsidRPr="00C83F13">
        <w:rPr>
          <w:rFonts w:ascii="Verdana" w:hAnsi="Verdana"/>
          <w:color w:val="231F20"/>
          <w:sz w:val="24"/>
          <w:szCs w:val="24"/>
        </w:rPr>
        <w:t>Requirements</w:t>
      </w:r>
    </w:p>
    <w:p w14:paraId="37796701" w14:textId="77777777" w:rsidR="00C20A63" w:rsidRPr="00C83F13" w:rsidRDefault="002D5618" w:rsidP="00AE7C2C">
      <w:pPr>
        <w:pStyle w:val="Heading4"/>
        <w:spacing w:before="237"/>
        <w:ind w:left="1985" w:right="853" w:hanging="567"/>
        <w:rPr>
          <w:rFonts w:ascii="Verdana" w:hAnsi="Verdana"/>
          <w:sz w:val="24"/>
          <w:szCs w:val="24"/>
        </w:rPr>
      </w:pPr>
      <w:r w:rsidRPr="00C83F13">
        <w:rPr>
          <w:rFonts w:ascii="Verdana" w:hAnsi="Verdana"/>
          <w:color w:val="231F20"/>
          <w:sz w:val="24"/>
          <w:szCs w:val="24"/>
        </w:rPr>
        <w:t>PART 3: Contract</w:t>
      </w:r>
    </w:p>
    <w:p w14:paraId="477162E3" w14:textId="77777777" w:rsidR="00C20A63" w:rsidRPr="00C83F13" w:rsidRDefault="002D5618" w:rsidP="00B70529">
      <w:pPr>
        <w:pStyle w:val="ListParagraph"/>
        <w:numPr>
          <w:ilvl w:val="0"/>
          <w:numId w:val="138"/>
        </w:numPr>
        <w:tabs>
          <w:tab w:val="left" w:pos="1839"/>
          <w:tab w:val="left" w:pos="1840"/>
        </w:tabs>
        <w:ind w:right="853"/>
        <w:rPr>
          <w:rFonts w:ascii="Verdana" w:hAnsi="Verdana"/>
          <w:color w:val="231F20"/>
          <w:sz w:val="24"/>
          <w:szCs w:val="24"/>
        </w:rPr>
      </w:pPr>
      <w:r w:rsidRPr="00C83F13">
        <w:rPr>
          <w:rFonts w:ascii="Verdana" w:hAnsi="Verdana"/>
          <w:color w:val="231F20"/>
          <w:sz w:val="24"/>
          <w:szCs w:val="24"/>
        </w:rPr>
        <w:t>Section</w:t>
      </w:r>
      <w:r w:rsidR="0063379A" w:rsidRPr="00C83F13">
        <w:rPr>
          <w:rFonts w:ascii="Verdana" w:hAnsi="Verdana"/>
          <w:color w:val="231F20"/>
          <w:sz w:val="24"/>
          <w:szCs w:val="24"/>
        </w:rPr>
        <w:t xml:space="preserve"> </w:t>
      </w:r>
      <w:r w:rsidRPr="00C83F13">
        <w:rPr>
          <w:rFonts w:ascii="Verdana" w:hAnsi="Verdana"/>
          <w:color w:val="231F20"/>
          <w:sz w:val="24"/>
          <w:szCs w:val="24"/>
        </w:rPr>
        <w:t>VI</w:t>
      </w:r>
      <w:r w:rsidR="0028207B" w:rsidRPr="00C83F13">
        <w:rPr>
          <w:rFonts w:ascii="Verdana" w:hAnsi="Verdana"/>
          <w:color w:val="231F20"/>
          <w:sz w:val="24"/>
          <w:szCs w:val="24"/>
        </w:rPr>
        <w:t xml:space="preserve"> </w:t>
      </w:r>
      <w:r w:rsidRPr="00C83F13">
        <w:rPr>
          <w:rFonts w:ascii="Verdana" w:hAnsi="Verdana"/>
          <w:color w:val="231F20"/>
          <w:sz w:val="24"/>
          <w:szCs w:val="24"/>
        </w:rPr>
        <w:t>-</w:t>
      </w:r>
      <w:r w:rsidR="0028207B" w:rsidRPr="00C83F13">
        <w:rPr>
          <w:rFonts w:ascii="Verdana" w:hAnsi="Verdana"/>
          <w:color w:val="231F20"/>
          <w:sz w:val="24"/>
          <w:szCs w:val="24"/>
        </w:rPr>
        <w:t xml:space="preserve"> </w:t>
      </w:r>
      <w:r w:rsidRPr="00C83F13">
        <w:rPr>
          <w:rFonts w:ascii="Verdana" w:hAnsi="Verdana"/>
          <w:color w:val="231F20"/>
          <w:sz w:val="24"/>
          <w:szCs w:val="24"/>
        </w:rPr>
        <w:t>General</w:t>
      </w:r>
      <w:r w:rsidR="0063379A" w:rsidRPr="00C83F13">
        <w:rPr>
          <w:rFonts w:ascii="Verdana" w:hAnsi="Verdana"/>
          <w:color w:val="231F20"/>
          <w:sz w:val="24"/>
          <w:szCs w:val="24"/>
        </w:rPr>
        <w:t xml:space="preserve"> </w:t>
      </w:r>
      <w:r w:rsidRPr="00C83F13">
        <w:rPr>
          <w:rFonts w:ascii="Verdana" w:hAnsi="Verdana"/>
          <w:color w:val="231F20"/>
          <w:sz w:val="24"/>
          <w:szCs w:val="24"/>
        </w:rPr>
        <w:t>Conditions</w:t>
      </w:r>
      <w:r w:rsidR="0063379A" w:rsidRPr="00C83F13">
        <w:rPr>
          <w:rFonts w:ascii="Verdana" w:hAnsi="Verdana"/>
          <w:color w:val="231F20"/>
          <w:sz w:val="24"/>
          <w:szCs w:val="24"/>
        </w:rPr>
        <w:t xml:space="preserve"> </w:t>
      </w:r>
      <w:r w:rsidRPr="00C83F13">
        <w:rPr>
          <w:rFonts w:ascii="Verdana" w:hAnsi="Verdana"/>
          <w:color w:val="231F20"/>
          <w:sz w:val="24"/>
          <w:szCs w:val="24"/>
        </w:rPr>
        <w:t>of</w:t>
      </w:r>
      <w:r w:rsidR="0063379A" w:rsidRPr="00C83F13">
        <w:rPr>
          <w:rFonts w:ascii="Verdana" w:hAnsi="Verdana"/>
          <w:color w:val="231F20"/>
          <w:sz w:val="24"/>
          <w:szCs w:val="24"/>
        </w:rPr>
        <w:t xml:space="preserve"> </w:t>
      </w:r>
      <w:r w:rsidRPr="00C83F13">
        <w:rPr>
          <w:rFonts w:ascii="Verdana" w:hAnsi="Verdana"/>
          <w:color w:val="231F20"/>
          <w:sz w:val="24"/>
          <w:szCs w:val="24"/>
        </w:rPr>
        <w:t>Contract</w:t>
      </w:r>
      <w:r w:rsidR="0028207B" w:rsidRPr="00C83F13">
        <w:rPr>
          <w:rFonts w:ascii="Verdana" w:hAnsi="Verdana"/>
          <w:color w:val="231F20"/>
          <w:sz w:val="24"/>
          <w:szCs w:val="24"/>
        </w:rPr>
        <w:t xml:space="preserve"> </w:t>
      </w:r>
      <w:r w:rsidRPr="00C83F13">
        <w:rPr>
          <w:rFonts w:ascii="Verdana" w:hAnsi="Verdana"/>
          <w:color w:val="231F20"/>
          <w:sz w:val="24"/>
          <w:szCs w:val="24"/>
        </w:rPr>
        <w:t>(GCC)</w:t>
      </w:r>
    </w:p>
    <w:p w14:paraId="63EB69EA" w14:textId="77777777" w:rsidR="00C20A63" w:rsidRPr="00C83F13" w:rsidRDefault="002D5618" w:rsidP="00B70529">
      <w:pPr>
        <w:pStyle w:val="ListParagraph"/>
        <w:numPr>
          <w:ilvl w:val="0"/>
          <w:numId w:val="138"/>
        </w:numPr>
        <w:tabs>
          <w:tab w:val="left" w:pos="1839"/>
          <w:tab w:val="left" w:pos="1840"/>
        </w:tabs>
        <w:ind w:right="853"/>
        <w:rPr>
          <w:rFonts w:ascii="Verdana" w:hAnsi="Verdana"/>
          <w:color w:val="231F20"/>
          <w:sz w:val="24"/>
          <w:szCs w:val="24"/>
        </w:rPr>
      </w:pPr>
      <w:r w:rsidRPr="00C83F13">
        <w:rPr>
          <w:rFonts w:ascii="Verdana" w:hAnsi="Verdana"/>
          <w:color w:val="231F20"/>
          <w:sz w:val="24"/>
          <w:szCs w:val="24"/>
        </w:rPr>
        <w:t>Section</w:t>
      </w:r>
      <w:r w:rsidR="0063379A" w:rsidRPr="00C83F13">
        <w:rPr>
          <w:rFonts w:ascii="Verdana" w:hAnsi="Verdana"/>
          <w:color w:val="231F20"/>
          <w:sz w:val="24"/>
          <w:szCs w:val="24"/>
        </w:rPr>
        <w:t xml:space="preserve"> </w:t>
      </w:r>
      <w:r w:rsidRPr="00C83F13">
        <w:rPr>
          <w:rFonts w:ascii="Verdana" w:hAnsi="Verdana"/>
          <w:color w:val="231F20"/>
          <w:sz w:val="24"/>
          <w:szCs w:val="24"/>
        </w:rPr>
        <w:t>VII</w:t>
      </w:r>
      <w:r w:rsidR="0028207B" w:rsidRPr="00C83F13">
        <w:rPr>
          <w:rFonts w:ascii="Verdana" w:hAnsi="Verdana"/>
          <w:color w:val="231F20"/>
          <w:sz w:val="24"/>
          <w:szCs w:val="24"/>
        </w:rPr>
        <w:t xml:space="preserve"> </w:t>
      </w:r>
      <w:r w:rsidRPr="00C83F13">
        <w:rPr>
          <w:rFonts w:ascii="Verdana" w:hAnsi="Verdana"/>
          <w:color w:val="231F20"/>
          <w:sz w:val="24"/>
          <w:szCs w:val="24"/>
        </w:rPr>
        <w:t>-</w:t>
      </w:r>
      <w:r w:rsidR="0028207B" w:rsidRPr="00C83F13">
        <w:rPr>
          <w:rFonts w:ascii="Verdana" w:hAnsi="Verdana"/>
          <w:color w:val="231F20"/>
          <w:sz w:val="24"/>
          <w:szCs w:val="24"/>
        </w:rPr>
        <w:t xml:space="preserve"> </w:t>
      </w:r>
      <w:r w:rsidRPr="00C83F13">
        <w:rPr>
          <w:rFonts w:ascii="Verdana" w:hAnsi="Verdana"/>
          <w:color w:val="231F20"/>
          <w:sz w:val="24"/>
          <w:szCs w:val="24"/>
        </w:rPr>
        <w:t>Special</w:t>
      </w:r>
      <w:r w:rsidR="0063379A" w:rsidRPr="00C83F13">
        <w:rPr>
          <w:rFonts w:ascii="Verdana" w:hAnsi="Verdana"/>
          <w:color w:val="231F20"/>
          <w:sz w:val="24"/>
          <w:szCs w:val="24"/>
        </w:rPr>
        <w:t xml:space="preserve"> </w:t>
      </w:r>
      <w:r w:rsidRPr="00C83F13">
        <w:rPr>
          <w:rFonts w:ascii="Verdana" w:hAnsi="Verdana"/>
          <w:color w:val="231F20"/>
          <w:sz w:val="24"/>
          <w:szCs w:val="24"/>
        </w:rPr>
        <w:t>Conditions</w:t>
      </w:r>
      <w:r w:rsidR="0063379A" w:rsidRPr="00C83F13">
        <w:rPr>
          <w:rFonts w:ascii="Verdana" w:hAnsi="Verdana"/>
          <w:color w:val="231F20"/>
          <w:sz w:val="24"/>
          <w:szCs w:val="24"/>
        </w:rPr>
        <w:t xml:space="preserve"> </w:t>
      </w:r>
      <w:r w:rsidRPr="00C83F13">
        <w:rPr>
          <w:rFonts w:ascii="Verdana" w:hAnsi="Verdana"/>
          <w:color w:val="231F20"/>
          <w:sz w:val="24"/>
          <w:szCs w:val="24"/>
        </w:rPr>
        <w:t>of</w:t>
      </w:r>
      <w:r w:rsidR="0063379A" w:rsidRPr="00C83F13">
        <w:rPr>
          <w:rFonts w:ascii="Verdana" w:hAnsi="Verdana"/>
          <w:color w:val="231F20"/>
          <w:sz w:val="24"/>
          <w:szCs w:val="24"/>
        </w:rPr>
        <w:t xml:space="preserve"> </w:t>
      </w:r>
      <w:r w:rsidRPr="00C83F13">
        <w:rPr>
          <w:rFonts w:ascii="Verdana" w:hAnsi="Verdana"/>
          <w:color w:val="231F20"/>
          <w:sz w:val="24"/>
          <w:szCs w:val="24"/>
        </w:rPr>
        <w:t>Contract</w:t>
      </w:r>
      <w:r w:rsidR="0028207B" w:rsidRPr="00C83F13">
        <w:rPr>
          <w:rFonts w:ascii="Verdana" w:hAnsi="Verdana"/>
          <w:color w:val="231F20"/>
          <w:sz w:val="24"/>
          <w:szCs w:val="24"/>
        </w:rPr>
        <w:t xml:space="preserve"> </w:t>
      </w:r>
      <w:r w:rsidRPr="00C83F13">
        <w:rPr>
          <w:rFonts w:ascii="Verdana" w:hAnsi="Verdana"/>
          <w:color w:val="231F20"/>
          <w:sz w:val="24"/>
          <w:szCs w:val="24"/>
        </w:rPr>
        <w:t>(SCC)</w:t>
      </w:r>
    </w:p>
    <w:p w14:paraId="594B32D6" w14:textId="77777777" w:rsidR="00C20A63" w:rsidRPr="00C83F13" w:rsidRDefault="002D5618" w:rsidP="00B70529">
      <w:pPr>
        <w:pStyle w:val="ListParagraph"/>
        <w:numPr>
          <w:ilvl w:val="0"/>
          <w:numId w:val="138"/>
        </w:numPr>
        <w:tabs>
          <w:tab w:val="left" w:pos="1839"/>
          <w:tab w:val="left" w:pos="1840"/>
        </w:tabs>
        <w:ind w:right="853"/>
        <w:rPr>
          <w:rFonts w:ascii="Verdana" w:hAnsi="Verdana"/>
          <w:color w:val="231F20"/>
          <w:sz w:val="24"/>
          <w:szCs w:val="24"/>
        </w:rPr>
      </w:pPr>
      <w:r w:rsidRPr="00C83F13">
        <w:rPr>
          <w:rFonts w:ascii="Verdana" w:hAnsi="Verdana"/>
          <w:color w:val="231F20"/>
          <w:sz w:val="24"/>
          <w:szCs w:val="24"/>
        </w:rPr>
        <w:t>Section</w:t>
      </w:r>
      <w:r w:rsidR="0063379A" w:rsidRPr="00C83F13">
        <w:rPr>
          <w:rFonts w:ascii="Verdana" w:hAnsi="Verdana"/>
          <w:color w:val="231F20"/>
          <w:sz w:val="24"/>
          <w:szCs w:val="24"/>
        </w:rPr>
        <w:t xml:space="preserve"> </w:t>
      </w:r>
      <w:r w:rsidRPr="00C83F13">
        <w:rPr>
          <w:rFonts w:ascii="Verdana" w:hAnsi="Verdana"/>
          <w:color w:val="231F20"/>
          <w:sz w:val="24"/>
          <w:szCs w:val="24"/>
        </w:rPr>
        <w:t>VIII</w:t>
      </w:r>
      <w:r w:rsidR="0028207B" w:rsidRPr="00C83F13">
        <w:rPr>
          <w:rFonts w:ascii="Verdana" w:hAnsi="Verdana"/>
          <w:color w:val="231F20"/>
          <w:sz w:val="24"/>
          <w:szCs w:val="24"/>
        </w:rPr>
        <w:t xml:space="preserve"> </w:t>
      </w:r>
      <w:r w:rsidRPr="00C83F13">
        <w:rPr>
          <w:rFonts w:ascii="Verdana" w:hAnsi="Verdana"/>
          <w:color w:val="231F20"/>
          <w:sz w:val="24"/>
          <w:szCs w:val="24"/>
        </w:rPr>
        <w:t>-</w:t>
      </w:r>
      <w:r w:rsidR="0028207B" w:rsidRPr="00C83F13">
        <w:rPr>
          <w:rFonts w:ascii="Verdana" w:hAnsi="Verdana"/>
          <w:color w:val="231F20"/>
          <w:sz w:val="24"/>
          <w:szCs w:val="24"/>
        </w:rPr>
        <w:t xml:space="preserve"> </w:t>
      </w:r>
      <w:r w:rsidRPr="00C83F13">
        <w:rPr>
          <w:rFonts w:ascii="Verdana" w:hAnsi="Verdana"/>
          <w:color w:val="231F20"/>
          <w:sz w:val="24"/>
          <w:szCs w:val="24"/>
        </w:rPr>
        <w:t>Contract</w:t>
      </w:r>
      <w:r w:rsidR="0063379A" w:rsidRPr="00C83F13">
        <w:rPr>
          <w:rFonts w:ascii="Verdana" w:hAnsi="Verdana"/>
          <w:color w:val="231F20"/>
          <w:sz w:val="24"/>
          <w:szCs w:val="24"/>
        </w:rPr>
        <w:t xml:space="preserve"> </w:t>
      </w:r>
      <w:r w:rsidRPr="00C83F13">
        <w:rPr>
          <w:rFonts w:ascii="Verdana" w:hAnsi="Verdana"/>
          <w:color w:val="231F20"/>
          <w:sz w:val="24"/>
          <w:szCs w:val="24"/>
        </w:rPr>
        <w:t>Forms</w:t>
      </w:r>
    </w:p>
    <w:p w14:paraId="34EA2D1C" w14:textId="77777777" w:rsidR="00C20A63" w:rsidRPr="00C83F13" w:rsidRDefault="002D5618" w:rsidP="00B70529">
      <w:pPr>
        <w:pStyle w:val="ListParagraph"/>
        <w:numPr>
          <w:ilvl w:val="1"/>
          <w:numId w:val="92"/>
        </w:numPr>
        <w:tabs>
          <w:tab w:val="left" w:pos="1431"/>
        </w:tabs>
        <w:spacing w:before="242" w:line="230" w:lineRule="auto"/>
        <w:ind w:left="1418" w:right="849" w:hanging="567"/>
        <w:jc w:val="both"/>
        <w:rPr>
          <w:rFonts w:ascii="Verdana" w:hAnsi="Verdana"/>
          <w:color w:val="231F20"/>
          <w:sz w:val="24"/>
          <w:szCs w:val="24"/>
        </w:rPr>
      </w:pPr>
      <w:r w:rsidRPr="00C83F13">
        <w:rPr>
          <w:rFonts w:ascii="Verdana" w:hAnsi="Verdana"/>
          <w:color w:val="231F20"/>
          <w:sz w:val="24"/>
          <w:szCs w:val="24"/>
        </w:rPr>
        <w:t xml:space="preserve">The Invitation to </w:t>
      </w:r>
      <w:r w:rsidRPr="00C83F13">
        <w:rPr>
          <w:rFonts w:ascii="Verdana" w:hAnsi="Verdana"/>
          <w:color w:val="231F20"/>
          <w:spacing w:val="-3"/>
          <w:sz w:val="24"/>
          <w:szCs w:val="24"/>
        </w:rPr>
        <w:t xml:space="preserve">Tender </w:t>
      </w:r>
      <w:r w:rsidRPr="00C83F13">
        <w:rPr>
          <w:rFonts w:ascii="Verdana" w:hAnsi="Verdana"/>
          <w:color w:val="231F20"/>
          <w:sz w:val="24"/>
          <w:szCs w:val="24"/>
        </w:rPr>
        <w:t>(ITT) notice or the notice to pre-qualify Tenderers</w:t>
      </w:r>
      <w:proofErr w:type="gramStart"/>
      <w:r w:rsidRPr="00C83F13">
        <w:rPr>
          <w:rFonts w:ascii="Verdana" w:hAnsi="Verdana"/>
          <w:color w:val="231F20"/>
          <w:sz w:val="24"/>
          <w:szCs w:val="24"/>
        </w:rPr>
        <w:t>, as the case may be, issued</w:t>
      </w:r>
      <w:proofErr w:type="gramEnd"/>
      <w:r w:rsidRPr="00C83F13">
        <w:rPr>
          <w:rFonts w:ascii="Verdana" w:hAnsi="Verdana"/>
          <w:color w:val="231F20"/>
          <w:sz w:val="24"/>
          <w:szCs w:val="24"/>
        </w:rPr>
        <w:t xml:space="preserve"> by</w:t>
      </w:r>
      <w:r w:rsidR="0063379A" w:rsidRPr="00C83F13">
        <w:rPr>
          <w:rFonts w:ascii="Verdana" w:hAnsi="Verdana"/>
          <w:color w:val="231F20"/>
          <w:sz w:val="24"/>
          <w:szCs w:val="24"/>
        </w:rPr>
        <w:t xml:space="preserve"> </w:t>
      </w:r>
      <w:r w:rsidRPr="00C83F13">
        <w:rPr>
          <w:rFonts w:ascii="Verdana" w:hAnsi="Verdana"/>
          <w:color w:val="231F20"/>
          <w:sz w:val="24"/>
          <w:szCs w:val="24"/>
        </w:rPr>
        <w:t>the Procuring</w:t>
      </w:r>
      <w:r w:rsidR="0063379A" w:rsidRPr="00C83F13">
        <w:rPr>
          <w:rFonts w:ascii="Verdana" w:hAnsi="Verdana"/>
          <w:color w:val="231F20"/>
          <w:sz w:val="24"/>
          <w:szCs w:val="24"/>
        </w:rPr>
        <w:t xml:space="preserve"> </w:t>
      </w:r>
      <w:r w:rsidRPr="00C83F13">
        <w:rPr>
          <w:rFonts w:ascii="Verdana" w:hAnsi="Verdana"/>
          <w:color w:val="231F20"/>
          <w:sz w:val="24"/>
          <w:szCs w:val="24"/>
        </w:rPr>
        <w:t>Entity</w:t>
      </w:r>
      <w:r w:rsidR="0063379A" w:rsidRPr="00C83F13">
        <w:rPr>
          <w:rFonts w:ascii="Verdana" w:hAnsi="Verdana"/>
          <w:color w:val="231F20"/>
          <w:sz w:val="24"/>
          <w:szCs w:val="24"/>
        </w:rPr>
        <w:t xml:space="preserve"> </w:t>
      </w:r>
      <w:r w:rsidRPr="00C83F13">
        <w:rPr>
          <w:rFonts w:ascii="Verdana" w:hAnsi="Verdana"/>
          <w:color w:val="231F20"/>
          <w:sz w:val="24"/>
          <w:szCs w:val="24"/>
        </w:rPr>
        <w:t>is</w:t>
      </w:r>
      <w:r w:rsidR="0063379A" w:rsidRPr="00C83F13">
        <w:rPr>
          <w:rFonts w:ascii="Verdana" w:hAnsi="Verdana"/>
          <w:color w:val="231F20"/>
          <w:sz w:val="24"/>
          <w:szCs w:val="24"/>
        </w:rPr>
        <w:t xml:space="preserve"> </w:t>
      </w:r>
      <w:r w:rsidRPr="00C83F13">
        <w:rPr>
          <w:rFonts w:ascii="Verdana" w:hAnsi="Verdana"/>
          <w:color w:val="231F20"/>
          <w:sz w:val="24"/>
          <w:szCs w:val="24"/>
        </w:rPr>
        <w:t>not</w:t>
      </w:r>
      <w:r w:rsidR="0063379A" w:rsidRPr="00C83F13">
        <w:rPr>
          <w:rFonts w:ascii="Verdana" w:hAnsi="Verdana"/>
          <w:color w:val="231F20"/>
          <w:sz w:val="24"/>
          <w:szCs w:val="24"/>
        </w:rPr>
        <w:t xml:space="preserve"> </w:t>
      </w:r>
      <w:r w:rsidRPr="00C83F13">
        <w:rPr>
          <w:rFonts w:ascii="Verdana" w:hAnsi="Verdana"/>
          <w:color w:val="231F20"/>
          <w:sz w:val="24"/>
          <w:szCs w:val="24"/>
        </w:rPr>
        <w:t>part</w:t>
      </w:r>
      <w:r w:rsidR="0063379A" w:rsidRPr="00C83F13">
        <w:rPr>
          <w:rFonts w:ascii="Verdana" w:hAnsi="Verdana"/>
          <w:color w:val="231F20"/>
          <w:sz w:val="24"/>
          <w:szCs w:val="24"/>
        </w:rPr>
        <w:t xml:space="preserve"> </w:t>
      </w:r>
      <w:r w:rsidRPr="00C83F13">
        <w:rPr>
          <w:rFonts w:ascii="Verdana" w:hAnsi="Verdana"/>
          <w:color w:val="231F20"/>
          <w:sz w:val="24"/>
          <w:szCs w:val="24"/>
        </w:rPr>
        <w:t>of</w:t>
      </w:r>
      <w:r w:rsidR="0063379A" w:rsidRPr="00C83F13">
        <w:rPr>
          <w:rFonts w:ascii="Verdana" w:hAnsi="Verdana"/>
          <w:color w:val="231F20"/>
          <w:sz w:val="24"/>
          <w:szCs w:val="24"/>
        </w:rPr>
        <w:t xml:space="preserve"> </w:t>
      </w:r>
      <w:r w:rsidRPr="00C83F13">
        <w:rPr>
          <w:rFonts w:ascii="Verdana" w:hAnsi="Verdana"/>
          <w:color w:val="231F20"/>
          <w:sz w:val="24"/>
          <w:szCs w:val="24"/>
        </w:rPr>
        <w:t>this</w:t>
      </w:r>
      <w:r w:rsidR="0063379A" w:rsidRPr="00C83F13">
        <w:rPr>
          <w:rFonts w:ascii="Verdana" w:hAnsi="Verdana"/>
          <w:color w:val="231F20"/>
          <w:sz w:val="24"/>
          <w:szCs w:val="24"/>
        </w:rPr>
        <w:t xml:space="preserve"> </w:t>
      </w:r>
      <w:r w:rsidRPr="00C83F13">
        <w:rPr>
          <w:rFonts w:ascii="Verdana" w:hAnsi="Verdana"/>
          <w:color w:val="231F20"/>
          <w:sz w:val="24"/>
          <w:szCs w:val="24"/>
        </w:rPr>
        <w:t>tendering</w:t>
      </w:r>
      <w:r w:rsidR="0063379A" w:rsidRPr="00C83F13">
        <w:rPr>
          <w:rFonts w:ascii="Verdana" w:hAnsi="Verdana"/>
          <w:color w:val="231F20"/>
          <w:sz w:val="24"/>
          <w:szCs w:val="24"/>
        </w:rPr>
        <w:t xml:space="preserve"> </w:t>
      </w:r>
      <w:r w:rsidRPr="00C83F13">
        <w:rPr>
          <w:rFonts w:ascii="Verdana" w:hAnsi="Verdana"/>
          <w:color w:val="231F20"/>
          <w:sz w:val="24"/>
          <w:szCs w:val="24"/>
        </w:rPr>
        <w:t>document.</w:t>
      </w:r>
    </w:p>
    <w:p w14:paraId="16D15E32" w14:textId="77777777" w:rsidR="00C20A63" w:rsidRPr="00C83F13" w:rsidRDefault="002D5618" w:rsidP="00B70529">
      <w:pPr>
        <w:pStyle w:val="ListParagraph"/>
        <w:numPr>
          <w:ilvl w:val="1"/>
          <w:numId w:val="92"/>
        </w:numPr>
        <w:tabs>
          <w:tab w:val="left" w:pos="1431"/>
        </w:tabs>
        <w:spacing w:before="242" w:line="230" w:lineRule="auto"/>
        <w:ind w:left="1418" w:right="849" w:hanging="567"/>
        <w:jc w:val="both"/>
        <w:rPr>
          <w:rFonts w:ascii="Verdana" w:hAnsi="Verdana"/>
          <w:color w:val="231F20"/>
          <w:sz w:val="24"/>
          <w:szCs w:val="24"/>
        </w:rPr>
      </w:pPr>
      <w:r w:rsidRPr="00C83F13">
        <w:rPr>
          <w:rFonts w:ascii="Verdana" w:hAnsi="Verdana"/>
          <w:color w:val="231F20"/>
          <w:sz w:val="24"/>
          <w:szCs w:val="24"/>
        </w:rPr>
        <w:t>Unless</w:t>
      </w:r>
      <w:r w:rsidR="0063379A" w:rsidRPr="00C83F13">
        <w:rPr>
          <w:rFonts w:ascii="Verdana" w:hAnsi="Verdana"/>
          <w:color w:val="231F20"/>
          <w:sz w:val="24"/>
          <w:szCs w:val="24"/>
        </w:rPr>
        <w:t xml:space="preserve"> </w:t>
      </w:r>
      <w:r w:rsidRPr="00C83F13">
        <w:rPr>
          <w:rFonts w:ascii="Verdana" w:hAnsi="Verdana"/>
          <w:color w:val="231F20"/>
          <w:sz w:val="24"/>
          <w:szCs w:val="24"/>
        </w:rPr>
        <w:t>obtained</w:t>
      </w:r>
      <w:r w:rsidR="0063379A" w:rsidRPr="00C83F13">
        <w:rPr>
          <w:rFonts w:ascii="Verdana" w:hAnsi="Verdana"/>
          <w:color w:val="231F20"/>
          <w:sz w:val="24"/>
          <w:szCs w:val="24"/>
        </w:rPr>
        <w:t xml:space="preserve"> </w:t>
      </w:r>
      <w:r w:rsidRPr="00C83F13">
        <w:rPr>
          <w:rFonts w:ascii="Verdana" w:hAnsi="Verdana"/>
          <w:color w:val="231F20"/>
          <w:sz w:val="24"/>
          <w:szCs w:val="24"/>
        </w:rPr>
        <w:t>directly</w:t>
      </w:r>
      <w:r w:rsidR="0063379A" w:rsidRPr="00C83F13">
        <w:rPr>
          <w:rFonts w:ascii="Verdana" w:hAnsi="Verdana"/>
          <w:color w:val="231F20"/>
          <w:sz w:val="24"/>
          <w:szCs w:val="24"/>
        </w:rPr>
        <w:t xml:space="preserve"> </w:t>
      </w:r>
      <w:r w:rsidRPr="00C83F13">
        <w:rPr>
          <w:rFonts w:ascii="Verdana" w:hAnsi="Verdana"/>
          <w:color w:val="231F20"/>
          <w:sz w:val="24"/>
          <w:szCs w:val="24"/>
        </w:rPr>
        <w:t>from</w:t>
      </w:r>
      <w:r w:rsidR="0063379A" w:rsidRPr="00C83F13">
        <w:rPr>
          <w:rFonts w:ascii="Verdana" w:hAnsi="Verdana"/>
          <w:color w:val="231F20"/>
          <w:sz w:val="24"/>
          <w:szCs w:val="24"/>
        </w:rPr>
        <w:t xml:space="preserve"> </w:t>
      </w:r>
      <w:r w:rsidRPr="00C83F13">
        <w:rPr>
          <w:rFonts w:ascii="Verdana" w:hAnsi="Verdana"/>
          <w:color w:val="231F20"/>
          <w:sz w:val="24"/>
          <w:szCs w:val="24"/>
        </w:rPr>
        <w:t>the</w:t>
      </w:r>
      <w:r w:rsidR="0063379A" w:rsidRPr="00C83F13">
        <w:rPr>
          <w:rFonts w:ascii="Verdana" w:hAnsi="Verdana"/>
          <w:color w:val="231F20"/>
          <w:sz w:val="24"/>
          <w:szCs w:val="24"/>
        </w:rPr>
        <w:t xml:space="preserve"> </w:t>
      </w:r>
      <w:r w:rsidRPr="00C83F13">
        <w:rPr>
          <w:rFonts w:ascii="Verdana" w:hAnsi="Verdana"/>
          <w:color w:val="231F20"/>
          <w:sz w:val="24"/>
          <w:szCs w:val="24"/>
        </w:rPr>
        <w:t>Procuring</w:t>
      </w:r>
      <w:r w:rsidR="0063379A" w:rsidRPr="00C83F13">
        <w:rPr>
          <w:rFonts w:ascii="Verdana" w:hAnsi="Verdana"/>
          <w:color w:val="231F20"/>
          <w:sz w:val="24"/>
          <w:szCs w:val="24"/>
        </w:rPr>
        <w:t xml:space="preserve"> </w:t>
      </w:r>
      <w:r w:rsidRPr="00C83F13">
        <w:rPr>
          <w:rFonts w:ascii="Verdana" w:hAnsi="Verdana"/>
          <w:color w:val="231F20"/>
          <w:spacing w:val="-3"/>
          <w:sz w:val="24"/>
          <w:szCs w:val="24"/>
        </w:rPr>
        <w:t>Entity,</w:t>
      </w:r>
      <w:r w:rsidR="0063379A" w:rsidRPr="00C83F13">
        <w:rPr>
          <w:rFonts w:ascii="Verdana" w:hAnsi="Verdana"/>
          <w:color w:val="231F20"/>
          <w:spacing w:val="-3"/>
          <w:sz w:val="24"/>
          <w:szCs w:val="24"/>
        </w:rPr>
        <w:t xml:space="preserve"> </w:t>
      </w:r>
      <w:r w:rsidRPr="00C83F13">
        <w:rPr>
          <w:rFonts w:ascii="Verdana" w:hAnsi="Verdana"/>
          <w:color w:val="231F20"/>
          <w:sz w:val="24"/>
          <w:szCs w:val="24"/>
        </w:rPr>
        <w:t>the</w:t>
      </w:r>
      <w:r w:rsidR="0063379A" w:rsidRPr="00C83F13">
        <w:rPr>
          <w:rFonts w:ascii="Verdana" w:hAnsi="Verdana"/>
          <w:color w:val="231F20"/>
          <w:sz w:val="24"/>
          <w:szCs w:val="24"/>
        </w:rPr>
        <w:t xml:space="preserve"> </w:t>
      </w:r>
      <w:r w:rsidRPr="00C83F13">
        <w:rPr>
          <w:rFonts w:ascii="Verdana" w:hAnsi="Verdana"/>
          <w:color w:val="231F20"/>
          <w:sz w:val="24"/>
          <w:szCs w:val="24"/>
        </w:rPr>
        <w:t>Procuring</w:t>
      </w:r>
      <w:r w:rsidR="0063379A" w:rsidRPr="00C83F13">
        <w:rPr>
          <w:rFonts w:ascii="Verdana" w:hAnsi="Verdana"/>
          <w:color w:val="231F20"/>
          <w:sz w:val="24"/>
          <w:szCs w:val="24"/>
        </w:rPr>
        <w:t xml:space="preserve"> </w:t>
      </w:r>
      <w:r w:rsidRPr="00C83F13">
        <w:rPr>
          <w:rFonts w:ascii="Verdana" w:hAnsi="Verdana"/>
          <w:color w:val="231F20"/>
          <w:sz w:val="24"/>
          <w:szCs w:val="24"/>
        </w:rPr>
        <w:t>Entity</w:t>
      </w:r>
      <w:r w:rsidR="0063379A" w:rsidRPr="00C83F13">
        <w:rPr>
          <w:rFonts w:ascii="Verdana" w:hAnsi="Verdana"/>
          <w:color w:val="231F20"/>
          <w:sz w:val="24"/>
          <w:szCs w:val="24"/>
        </w:rPr>
        <w:t xml:space="preserve"> </w:t>
      </w:r>
      <w:r w:rsidRPr="00C83F13">
        <w:rPr>
          <w:rFonts w:ascii="Verdana" w:hAnsi="Verdana"/>
          <w:color w:val="231F20"/>
          <w:sz w:val="24"/>
          <w:szCs w:val="24"/>
        </w:rPr>
        <w:t>is</w:t>
      </w:r>
      <w:r w:rsidR="0063379A" w:rsidRPr="00C83F13">
        <w:rPr>
          <w:rFonts w:ascii="Verdana" w:hAnsi="Verdana"/>
          <w:color w:val="231F20"/>
          <w:sz w:val="24"/>
          <w:szCs w:val="24"/>
        </w:rPr>
        <w:t xml:space="preserve"> </w:t>
      </w:r>
      <w:r w:rsidRPr="00C83F13">
        <w:rPr>
          <w:rFonts w:ascii="Verdana" w:hAnsi="Verdana"/>
          <w:color w:val="231F20"/>
          <w:sz w:val="24"/>
          <w:szCs w:val="24"/>
        </w:rPr>
        <w:t>not</w:t>
      </w:r>
      <w:r w:rsidR="0063379A" w:rsidRPr="00C83F13">
        <w:rPr>
          <w:rFonts w:ascii="Verdana" w:hAnsi="Verdana"/>
          <w:color w:val="231F20"/>
          <w:sz w:val="24"/>
          <w:szCs w:val="24"/>
        </w:rPr>
        <w:t xml:space="preserve"> </w:t>
      </w:r>
      <w:r w:rsidRPr="00C83F13">
        <w:rPr>
          <w:rFonts w:ascii="Verdana" w:hAnsi="Verdana"/>
          <w:color w:val="231F20"/>
          <w:sz w:val="24"/>
          <w:szCs w:val="24"/>
        </w:rPr>
        <w:t>responsible</w:t>
      </w:r>
      <w:r w:rsidR="0063379A" w:rsidRPr="00C83F13">
        <w:rPr>
          <w:rFonts w:ascii="Verdana" w:hAnsi="Verdana"/>
          <w:color w:val="231F20"/>
          <w:sz w:val="24"/>
          <w:szCs w:val="24"/>
        </w:rPr>
        <w:t xml:space="preserve"> </w:t>
      </w:r>
      <w:r w:rsidRPr="00C83F13">
        <w:rPr>
          <w:rFonts w:ascii="Verdana" w:hAnsi="Verdana"/>
          <w:color w:val="231F20"/>
          <w:sz w:val="24"/>
          <w:szCs w:val="24"/>
        </w:rPr>
        <w:t>for</w:t>
      </w:r>
      <w:r w:rsidR="0063379A" w:rsidRPr="00C83F13">
        <w:rPr>
          <w:rFonts w:ascii="Verdana" w:hAnsi="Verdana"/>
          <w:color w:val="231F20"/>
          <w:sz w:val="24"/>
          <w:szCs w:val="24"/>
        </w:rPr>
        <w:t xml:space="preserve"> </w:t>
      </w:r>
      <w:r w:rsidRPr="00C83F13">
        <w:rPr>
          <w:rFonts w:ascii="Verdana" w:hAnsi="Verdana"/>
          <w:color w:val="231F20"/>
          <w:sz w:val="24"/>
          <w:szCs w:val="24"/>
        </w:rPr>
        <w:t>the</w:t>
      </w:r>
      <w:r w:rsidR="0063379A" w:rsidRPr="00C83F13">
        <w:rPr>
          <w:rFonts w:ascii="Verdana" w:hAnsi="Verdana"/>
          <w:color w:val="231F20"/>
          <w:sz w:val="24"/>
          <w:szCs w:val="24"/>
        </w:rPr>
        <w:t xml:space="preserve"> </w:t>
      </w:r>
      <w:r w:rsidRPr="00C83F13">
        <w:rPr>
          <w:rFonts w:ascii="Verdana" w:hAnsi="Verdana"/>
          <w:color w:val="231F20"/>
          <w:sz w:val="24"/>
          <w:szCs w:val="24"/>
        </w:rPr>
        <w:t>completeness of the document, responses to requests for clariﬁcation, the Minutes of the pre-Tender meeting (if any), or Addenda</w:t>
      </w:r>
      <w:r w:rsidR="0063379A" w:rsidRPr="00C83F13">
        <w:rPr>
          <w:rFonts w:ascii="Verdana" w:hAnsi="Verdana"/>
          <w:color w:val="231F20"/>
          <w:sz w:val="24"/>
          <w:szCs w:val="24"/>
        </w:rPr>
        <w:t xml:space="preserve"> </w:t>
      </w:r>
      <w:r w:rsidRPr="00C83F13">
        <w:rPr>
          <w:rFonts w:ascii="Verdana" w:hAnsi="Verdana"/>
          <w:color w:val="231F20"/>
          <w:sz w:val="24"/>
          <w:szCs w:val="24"/>
        </w:rPr>
        <w:t>to</w:t>
      </w:r>
      <w:r w:rsidR="0063379A" w:rsidRPr="00C83F13">
        <w:rPr>
          <w:rFonts w:ascii="Verdana" w:hAnsi="Verdana"/>
          <w:color w:val="231F20"/>
          <w:sz w:val="24"/>
          <w:szCs w:val="24"/>
        </w:rPr>
        <w:t xml:space="preserve"> </w:t>
      </w:r>
      <w:r w:rsidRPr="00C83F13">
        <w:rPr>
          <w:rFonts w:ascii="Verdana" w:hAnsi="Verdana"/>
          <w:color w:val="231F20"/>
          <w:sz w:val="24"/>
          <w:szCs w:val="24"/>
        </w:rPr>
        <w:t>the</w:t>
      </w:r>
      <w:r w:rsidR="0063379A" w:rsidRPr="00C83F13">
        <w:rPr>
          <w:rFonts w:ascii="Verdana" w:hAnsi="Verdana"/>
          <w:color w:val="231F20"/>
          <w:sz w:val="24"/>
          <w:szCs w:val="24"/>
        </w:rPr>
        <w:t xml:space="preserve"> </w:t>
      </w:r>
      <w:r w:rsidRPr="00C83F13">
        <w:rPr>
          <w:rFonts w:ascii="Verdana" w:hAnsi="Verdana"/>
          <w:color w:val="231F20"/>
          <w:sz w:val="24"/>
          <w:szCs w:val="24"/>
        </w:rPr>
        <w:t>tendering</w:t>
      </w:r>
      <w:r w:rsidR="0063379A" w:rsidRPr="00C83F13">
        <w:rPr>
          <w:rFonts w:ascii="Verdana" w:hAnsi="Verdana"/>
          <w:color w:val="231F20"/>
          <w:sz w:val="24"/>
          <w:szCs w:val="24"/>
        </w:rPr>
        <w:t xml:space="preserve"> </w:t>
      </w:r>
      <w:r w:rsidRPr="00C83F13">
        <w:rPr>
          <w:rFonts w:ascii="Verdana" w:hAnsi="Verdana"/>
          <w:color w:val="231F20"/>
          <w:sz w:val="24"/>
          <w:szCs w:val="24"/>
        </w:rPr>
        <w:t>document</w:t>
      </w:r>
      <w:r w:rsidR="0063379A" w:rsidRPr="00C83F13">
        <w:rPr>
          <w:rFonts w:ascii="Verdana" w:hAnsi="Verdana"/>
          <w:color w:val="231F20"/>
          <w:sz w:val="24"/>
          <w:szCs w:val="24"/>
        </w:rPr>
        <w:t xml:space="preserve"> </w:t>
      </w:r>
      <w:r w:rsidRPr="00C83F13">
        <w:rPr>
          <w:rFonts w:ascii="Verdana" w:hAnsi="Verdana"/>
          <w:color w:val="231F20"/>
          <w:sz w:val="24"/>
          <w:szCs w:val="24"/>
        </w:rPr>
        <w:t>in</w:t>
      </w:r>
      <w:r w:rsidR="0063379A" w:rsidRPr="00C83F13">
        <w:rPr>
          <w:rFonts w:ascii="Verdana" w:hAnsi="Verdana"/>
          <w:color w:val="231F20"/>
          <w:sz w:val="24"/>
          <w:szCs w:val="24"/>
        </w:rPr>
        <w:t xml:space="preserve"> </w:t>
      </w:r>
      <w:r w:rsidRPr="00C83F13">
        <w:rPr>
          <w:rFonts w:ascii="Verdana" w:hAnsi="Verdana"/>
          <w:color w:val="231F20"/>
          <w:sz w:val="24"/>
          <w:szCs w:val="24"/>
        </w:rPr>
        <w:t>accordance</w:t>
      </w:r>
      <w:r w:rsidR="0063379A" w:rsidRPr="00C83F13">
        <w:rPr>
          <w:rFonts w:ascii="Verdana" w:hAnsi="Verdana"/>
          <w:color w:val="231F20"/>
          <w:sz w:val="24"/>
          <w:szCs w:val="24"/>
        </w:rPr>
        <w:t xml:space="preserve"> </w:t>
      </w:r>
      <w:r w:rsidRPr="00C83F13">
        <w:rPr>
          <w:rFonts w:ascii="Verdana" w:hAnsi="Verdana"/>
          <w:color w:val="231F20"/>
          <w:sz w:val="24"/>
          <w:szCs w:val="24"/>
        </w:rPr>
        <w:t>with</w:t>
      </w:r>
      <w:r w:rsidR="0063379A" w:rsidRPr="00C83F13">
        <w:rPr>
          <w:rFonts w:ascii="Verdana" w:hAnsi="Verdana"/>
          <w:color w:val="231F20"/>
          <w:sz w:val="24"/>
          <w:szCs w:val="24"/>
        </w:rPr>
        <w:t xml:space="preserve"> </w:t>
      </w:r>
      <w:r w:rsidRPr="00C83F13">
        <w:rPr>
          <w:rFonts w:ascii="Verdana" w:hAnsi="Verdana"/>
          <w:color w:val="231F20"/>
          <w:sz w:val="24"/>
          <w:szCs w:val="24"/>
        </w:rPr>
        <w:t>ITT</w:t>
      </w:r>
      <w:r w:rsidR="0028207B" w:rsidRPr="00C83F13">
        <w:rPr>
          <w:rFonts w:ascii="Verdana" w:hAnsi="Verdana"/>
          <w:color w:val="231F20"/>
          <w:sz w:val="24"/>
          <w:szCs w:val="24"/>
        </w:rPr>
        <w:t xml:space="preserve"> </w:t>
      </w:r>
      <w:r w:rsidR="00277726" w:rsidRPr="00C83F13">
        <w:rPr>
          <w:rFonts w:ascii="Verdana" w:hAnsi="Verdana"/>
          <w:color w:val="231F20"/>
          <w:sz w:val="24"/>
          <w:szCs w:val="24"/>
        </w:rPr>
        <w:t>10</w:t>
      </w:r>
      <w:r w:rsidRPr="00C83F13">
        <w:rPr>
          <w:rFonts w:ascii="Verdana" w:hAnsi="Verdana"/>
          <w:color w:val="231F20"/>
          <w:sz w:val="24"/>
          <w:szCs w:val="24"/>
        </w:rPr>
        <w:t>.</w:t>
      </w:r>
      <w:r w:rsidR="0063379A" w:rsidRPr="00C83F13">
        <w:rPr>
          <w:rFonts w:ascii="Verdana" w:hAnsi="Verdana"/>
          <w:color w:val="231F20"/>
          <w:sz w:val="24"/>
          <w:szCs w:val="24"/>
        </w:rPr>
        <w:t xml:space="preserve"> </w:t>
      </w:r>
      <w:r w:rsidRPr="00C83F13">
        <w:rPr>
          <w:rFonts w:ascii="Verdana" w:hAnsi="Verdana"/>
          <w:color w:val="231F20"/>
          <w:sz w:val="24"/>
          <w:szCs w:val="24"/>
        </w:rPr>
        <w:t>In</w:t>
      </w:r>
      <w:r w:rsidR="0063379A" w:rsidRPr="00C83F13">
        <w:rPr>
          <w:rFonts w:ascii="Verdana" w:hAnsi="Verdana"/>
          <w:color w:val="231F20"/>
          <w:sz w:val="24"/>
          <w:szCs w:val="24"/>
        </w:rPr>
        <w:t xml:space="preserve"> </w:t>
      </w:r>
      <w:r w:rsidRPr="00C83F13">
        <w:rPr>
          <w:rFonts w:ascii="Verdana" w:hAnsi="Verdana"/>
          <w:color w:val="231F20"/>
          <w:sz w:val="24"/>
          <w:szCs w:val="24"/>
        </w:rPr>
        <w:t>case</w:t>
      </w:r>
      <w:r w:rsidR="0063379A" w:rsidRPr="00C83F13">
        <w:rPr>
          <w:rFonts w:ascii="Verdana" w:hAnsi="Verdana"/>
          <w:color w:val="231F20"/>
          <w:sz w:val="24"/>
          <w:szCs w:val="24"/>
        </w:rPr>
        <w:t xml:space="preserve"> </w:t>
      </w:r>
      <w:r w:rsidRPr="00C83F13">
        <w:rPr>
          <w:rFonts w:ascii="Verdana" w:hAnsi="Verdana"/>
          <w:color w:val="231F20"/>
          <w:sz w:val="24"/>
          <w:szCs w:val="24"/>
        </w:rPr>
        <w:t>of</w:t>
      </w:r>
      <w:r w:rsidR="0063379A" w:rsidRPr="00C83F13">
        <w:rPr>
          <w:rFonts w:ascii="Verdana" w:hAnsi="Verdana"/>
          <w:color w:val="231F20"/>
          <w:sz w:val="24"/>
          <w:szCs w:val="24"/>
        </w:rPr>
        <w:t xml:space="preserve"> </w:t>
      </w:r>
      <w:r w:rsidRPr="00C83F13">
        <w:rPr>
          <w:rFonts w:ascii="Verdana" w:hAnsi="Verdana"/>
          <w:color w:val="231F20"/>
          <w:sz w:val="24"/>
          <w:szCs w:val="24"/>
        </w:rPr>
        <w:t>any</w:t>
      </w:r>
      <w:r w:rsidR="0063379A" w:rsidRPr="00C83F13">
        <w:rPr>
          <w:rFonts w:ascii="Verdana" w:hAnsi="Verdana"/>
          <w:color w:val="231F20"/>
          <w:sz w:val="24"/>
          <w:szCs w:val="24"/>
        </w:rPr>
        <w:t xml:space="preserve"> </w:t>
      </w:r>
      <w:r w:rsidRPr="00C83F13">
        <w:rPr>
          <w:rFonts w:ascii="Verdana" w:hAnsi="Verdana"/>
          <w:color w:val="231F20"/>
          <w:sz w:val="24"/>
          <w:szCs w:val="24"/>
        </w:rPr>
        <w:t>contradiction,</w:t>
      </w:r>
      <w:r w:rsidR="0063379A" w:rsidRPr="00C83F13">
        <w:rPr>
          <w:rFonts w:ascii="Verdana" w:hAnsi="Verdana"/>
          <w:color w:val="231F20"/>
          <w:sz w:val="24"/>
          <w:szCs w:val="24"/>
        </w:rPr>
        <w:t xml:space="preserve"> </w:t>
      </w:r>
      <w:r w:rsidRPr="00C83F13">
        <w:rPr>
          <w:rFonts w:ascii="Verdana" w:hAnsi="Verdana"/>
          <w:color w:val="231F20"/>
          <w:sz w:val="24"/>
          <w:szCs w:val="24"/>
        </w:rPr>
        <w:t>documents</w:t>
      </w:r>
      <w:r w:rsidR="0063379A" w:rsidRPr="00C83F13">
        <w:rPr>
          <w:rFonts w:ascii="Verdana" w:hAnsi="Verdana"/>
          <w:color w:val="231F20"/>
          <w:sz w:val="24"/>
          <w:szCs w:val="24"/>
        </w:rPr>
        <w:t xml:space="preserve"> </w:t>
      </w:r>
      <w:r w:rsidRPr="00C83F13">
        <w:rPr>
          <w:rFonts w:ascii="Verdana" w:hAnsi="Verdana"/>
          <w:color w:val="231F20"/>
          <w:sz w:val="24"/>
          <w:szCs w:val="24"/>
        </w:rPr>
        <w:t>obtained directly</w:t>
      </w:r>
      <w:r w:rsidR="0063379A" w:rsidRPr="00C83F13">
        <w:rPr>
          <w:rFonts w:ascii="Verdana" w:hAnsi="Verdana"/>
          <w:color w:val="231F20"/>
          <w:sz w:val="24"/>
          <w:szCs w:val="24"/>
        </w:rPr>
        <w:t xml:space="preserve"> </w:t>
      </w:r>
      <w:r w:rsidRPr="00C83F13">
        <w:rPr>
          <w:rFonts w:ascii="Verdana" w:hAnsi="Verdana"/>
          <w:color w:val="231F20"/>
          <w:sz w:val="24"/>
          <w:szCs w:val="24"/>
        </w:rPr>
        <w:t>from</w:t>
      </w:r>
      <w:r w:rsidR="0063379A" w:rsidRPr="00C83F13">
        <w:rPr>
          <w:rFonts w:ascii="Verdana" w:hAnsi="Verdana"/>
          <w:color w:val="231F20"/>
          <w:sz w:val="24"/>
          <w:szCs w:val="24"/>
        </w:rPr>
        <w:t xml:space="preserve"> </w:t>
      </w:r>
      <w:r w:rsidRPr="00C83F13">
        <w:rPr>
          <w:rFonts w:ascii="Verdana" w:hAnsi="Verdana"/>
          <w:color w:val="231F20"/>
          <w:sz w:val="24"/>
          <w:szCs w:val="24"/>
        </w:rPr>
        <w:t>the</w:t>
      </w:r>
      <w:r w:rsidR="0063379A" w:rsidRPr="00C83F13">
        <w:rPr>
          <w:rFonts w:ascii="Verdana" w:hAnsi="Verdana"/>
          <w:color w:val="231F20"/>
          <w:sz w:val="24"/>
          <w:szCs w:val="24"/>
        </w:rPr>
        <w:t xml:space="preserve"> </w:t>
      </w:r>
      <w:r w:rsidRPr="00C83F13">
        <w:rPr>
          <w:rFonts w:ascii="Verdana" w:hAnsi="Verdana"/>
          <w:color w:val="231F20"/>
          <w:sz w:val="24"/>
          <w:szCs w:val="24"/>
        </w:rPr>
        <w:t>Procuring</w:t>
      </w:r>
      <w:r w:rsidR="0063379A" w:rsidRPr="00C83F13">
        <w:rPr>
          <w:rFonts w:ascii="Verdana" w:hAnsi="Verdana"/>
          <w:color w:val="231F20"/>
          <w:sz w:val="24"/>
          <w:szCs w:val="24"/>
        </w:rPr>
        <w:t xml:space="preserve"> </w:t>
      </w:r>
      <w:r w:rsidRPr="00C83F13">
        <w:rPr>
          <w:rFonts w:ascii="Verdana" w:hAnsi="Verdana"/>
          <w:color w:val="231F20"/>
          <w:sz w:val="24"/>
          <w:szCs w:val="24"/>
        </w:rPr>
        <w:t>Entity</w:t>
      </w:r>
      <w:r w:rsidR="0063379A" w:rsidRPr="00C83F13">
        <w:rPr>
          <w:rFonts w:ascii="Verdana" w:hAnsi="Verdana"/>
          <w:color w:val="231F20"/>
          <w:sz w:val="24"/>
          <w:szCs w:val="24"/>
        </w:rPr>
        <w:t xml:space="preserve"> </w:t>
      </w:r>
      <w:r w:rsidRPr="00C83F13">
        <w:rPr>
          <w:rFonts w:ascii="Verdana" w:hAnsi="Verdana"/>
          <w:color w:val="231F20"/>
          <w:sz w:val="24"/>
          <w:szCs w:val="24"/>
        </w:rPr>
        <w:t>shall</w:t>
      </w:r>
      <w:r w:rsidR="0063379A" w:rsidRPr="00C83F13">
        <w:rPr>
          <w:rFonts w:ascii="Verdana" w:hAnsi="Verdana"/>
          <w:color w:val="231F20"/>
          <w:sz w:val="24"/>
          <w:szCs w:val="24"/>
        </w:rPr>
        <w:t xml:space="preserve"> </w:t>
      </w:r>
      <w:r w:rsidRPr="00C83F13">
        <w:rPr>
          <w:rFonts w:ascii="Verdana" w:hAnsi="Verdana"/>
          <w:color w:val="231F20"/>
          <w:sz w:val="24"/>
          <w:szCs w:val="24"/>
        </w:rPr>
        <w:t>prevail.</w:t>
      </w:r>
    </w:p>
    <w:p w14:paraId="79176187" w14:textId="77777777" w:rsidR="00C20A63" w:rsidRPr="00C83F13" w:rsidRDefault="00D102BE" w:rsidP="00B70529">
      <w:pPr>
        <w:pStyle w:val="ListParagraph"/>
        <w:numPr>
          <w:ilvl w:val="1"/>
          <w:numId w:val="92"/>
        </w:numPr>
        <w:tabs>
          <w:tab w:val="left" w:pos="1418"/>
        </w:tabs>
        <w:spacing w:before="242" w:line="230" w:lineRule="auto"/>
        <w:ind w:left="1418" w:right="849" w:hanging="567"/>
        <w:jc w:val="both"/>
        <w:rPr>
          <w:rFonts w:ascii="Verdana" w:hAnsi="Verdana"/>
          <w:sz w:val="24"/>
          <w:szCs w:val="24"/>
        </w:rPr>
      </w:pPr>
      <w:r w:rsidRPr="00C83F13">
        <w:rPr>
          <w:rFonts w:ascii="Verdana" w:hAnsi="Verdana"/>
          <w:color w:val="231F20"/>
          <w:sz w:val="24"/>
          <w:szCs w:val="24"/>
        </w:rPr>
        <w:tab/>
      </w:r>
      <w:r w:rsidR="002D5618" w:rsidRPr="00C83F13">
        <w:rPr>
          <w:rFonts w:ascii="Verdana" w:hAnsi="Verdana"/>
          <w:color w:val="231F20"/>
          <w:sz w:val="24"/>
          <w:szCs w:val="24"/>
        </w:rPr>
        <w:t>The Tenderer is expected to examine all instructions, forms, terms, and speciﬁcations in the tendering document and to furnish with its Tender all information or documentation as is required by the tendering document.</w:t>
      </w:r>
    </w:p>
    <w:p w14:paraId="11056F2F" w14:textId="77777777" w:rsidR="00C20A63" w:rsidRPr="00C83F13" w:rsidRDefault="002D5618" w:rsidP="00B70529">
      <w:pPr>
        <w:pStyle w:val="Heading2"/>
        <w:numPr>
          <w:ilvl w:val="0"/>
          <w:numId w:val="90"/>
        </w:numPr>
        <w:spacing w:before="248"/>
        <w:ind w:left="1418" w:right="853" w:hanging="567"/>
        <w:rPr>
          <w:rFonts w:ascii="Verdana" w:hAnsi="Verdana"/>
          <w:color w:val="231F20"/>
        </w:rPr>
      </w:pPr>
      <w:bookmarkStart w:id="92" w:name="_Toc227167944"/>
      <w:r w:rsidRPr="00C83F13">
        <w:rPr>
          <w:rFonts w:ascii="Verdana" w:hAnsi="Verdana"/>
          <w:color w:val="231F20"/>
        </w:rPr>
        <w:t>Site</w:t>
      </w:r>
      <w:r w:rsidR="0063379A" w:rsidRPr="00C83F13">
        <w:rPr>
          <w:rFonts w:ascii="Verdana" w:hAnsi="Verdana"/>
          <w:color w:val="231F20"/>
        </w:rPr>
        <w:t xml:space="preserve"> </w:t>
      </w:r>
      <w:r w:rsidRPr="00C83F13">
        <w:rPr>
          <w:rFonts w:ascii="Verdana" w:hAnsi="Verdana"/>
          <w:color w:val="231F20"/>
        </w:rPr>
        <w:t>Visit</w:t>
      </w:r>
      <w:bookmarkEnd w:id="92"/>
    </w:p>
    <w:p w14:paraId="18870A5C" w14:textId="77777777" w:rsidR="00C20A63" w:rsidRPr="00C83F13" w:rsidRDefault="002D5618" w:rsidP="00B70529">
      <w:pPr>
        <w:pStyle w:val="ListParagraph"/>
        <w:numPr>
          <w:ilvl w:val="1"/>
          <w:numId w:val="93"/>
        </w:numPr>
        <w:tabs>
          <w:tab w:val="left" w:pos="1431"/>
        </w:tabs>
        <w:spacing w:before="242" w:line="230" w:lineRule="auto"/>
        <w:ind w:left="1418" w:right="848" w:hanging="567"/>
        <w:jc w:val="both"/>
        <w:rPr>
          <w:rFonts w:ascii="Verdana" w:hAnsi="Verdana"/>
          <w:color w:val="231F20"/>
          <w:sz w:val="24"/>
          <w:szCs w:val="24"/>
        </w:rPr>
      </w:pPr>
      <w:r w:rsidRPr="00C83F13">
        <w:rPr>
          <w:rFonts w:ascii="Verdana" w:hAnsi="Verdana"/>
          <w:color w:val="231F20"/>
          <w:sz w:val="24"/>
          <w:szCs w:val="24"/>
        </w:rPr>
        <w:t>The</w:t>
      </w:r>
      <w:r w:rsidR="0063379A" w:rsidRPr="00C83F13">
        <w:rPr>
          <w:rFonts w:ascii="Verdana" w:hAnsi="Verdana"/>
          <w:color w:val="231F20"/>
          <w:sz w:val="24"/>
          <w:szCs w:val="24"/>
        </w:rPr>
        <w:t xml:space="preserve"> </w:t>
      </w:r>
      <w:r w:rsidRPr="00C83F13">
        <w:rPr>
          <w:rFonts w:ascii="Verdana" w:hAnsi="Verdana"/>
          <w:color w:val="231F20"/>
          <w:spacing w:val="-3"/>
          <w:sz w:val="24"/>
          <w:szCs w:val="24"/>
        </w:rPr>
        <w:t>Tenderer,</w:t>
      </w:r>
      <w:r w:rsidR="0063379A" w:rsidRPr="00C83F13">
        <w:rPr>
          <w:rFonts w:ascii="Verdana" w:hAnsi="Verdana"/>
          <w:color w:val="231F20"/>
          <w:spacing w:val="-3"/>
          <w:sz w:val="24"/>
          <w:szCs w:val="24"/>
        </w:rPr>
        <w:t xml:space="preserve"> </w:t>
      </w:r>
      <w:r w:rsidR="0063379A" w:rsidRPr="00C83F13">
        <w:rPr>
          <w:rFonts w:ascii="Verdana" w:hAnsi="Verdana"/>
          <w:color w:val="231F20"/>
          <w:sz w:val="24"/>
          <w:szCs w:val="24"/>
        </w:rPr>
        <w:t xml:space="preserve">at the </w:t>
      </w:r>
      <w:r w:rsidRPr="00C83F13">
        <w:rPr>
          <w:rFonts w:ascii="Verdana" w:hAnsi="Verdana"/>
          <w:color w:val="231F20"/>
          <w:sz w:val="24"/>
          <w:szCs w:val="24"/>
        </w:rPr>
        <w:t>Tenderer's</w:t>
      </w:r>
      <w:r w:rsidR="0063379A" w:rsidRPr="00C83F13">
        <w:rPr>
          <w:rFonts w:ascii="Verdana" w:hAnsi="Verdana"/>
          <w:color w:val="231F20"/>
          <w:sz w:val="24"/>
          <w:szCs w:val="24"/>
        </w:rPr>
        <w:t xml:space="preserve"> </w:t>
      </w:r>
      <w:r w:rsidRPr="00C83F13">
        <w:rPr>
          <w:rFonts w:ascii="Verdana" w:hAnsi="Verdana"/>
          <w:color w:val="231F20"/>
          <w:sz w:val="24"/>
          <w:szCs w:val="24"/>
        </w:rPr>
        <w:t>own</w:t>
      </w:r>
      <w:r w:rsidR="0063379A" w:rsidRPr="00C83F13">
        <w:rPr>
          <w:rFonts w:ascii="Verdana" w:hAnsi="Verdana"/>
          <w:color w:val="231F20"/>
          <w:sz w:val="24"/>
          <w:szCs w:val="24"/>
        </w:rPr>
        <w:t xml:space="preserve"> </w:t>
      </w:r>
      <w:r w:rsidRPr="00C83F13">
        <w:rPr>
          <w:rFonts w:ascii="Verdana" w:hAnsi="Verdana"/>
          <w:color w:val="231F20"/>
          <w:sz w:val="24"/>
          <w:szCs w:val="24"/>
        </w:rPr>
        <w:t>responsibility</w:t>
      </w:r>
      <w:r w:rsidR="0063379A" w:rsidRPr="00C83F13">
        <w:rPr>
          <w:rFonts w:ascii="Verdana" w:hAnsi="Verdana"/>
          <w:color w:val="231F20"/>
          <w:sz w:val="24"/>
          <w:szCs w:val="24"/>
        </w:rPr>
        <w:t xml:space="preserve"> </w:t>
      </w:r>
      <w:r w:rsidRPr="00C83F13">
        <w:rPr>
          <w:rFonts w:ascii="Verdana" w:hAnsi="Verdana"/>
          <w:color w:val="231F20"/>
          <w:sz w:val="24"/>
          <w:szCs w:val="24"/>
        </w:rPr>
        <w:t>and</w:t>
      </w:r>
      <w:r w:rsidR="0063379A" w:rsidRPr="00C83F13">
        <w:rPr>
          <w:rFonts w:ascii="Verdana" w:hAnsi="Verdana"/>
          <w:color w:val="231F20"/>
          <w:sz w:val="24"/>
          <w:szCs w:val="24"/>
        </w:rPr>
        <w:t xml:space="preserve"> </w:t>
      </w:r>
      <w:r w:rsidRPr="00C83F13">
        <w:rPr>
          <w:rFonts w:ascii="Verdana" w:hAnsi="Verdana"/>
          <w:color w:val="231F20"/>
          <w:sz w:val="24"/>
          <w:szCs w:val="24"/>
        </w:rPr>
        <w:t>risk,</w:t>
      </w:r>
      <w:r w:rsidR="0063379A" w:rsidRPr="00C83F13">
        <w:rPr>
          <w:rFonts w:ascii="Verdana" w:hAnsi="Verdana"/>
          <w:color w:val="231F20"/>
          <w:sz w:val="24"/>
          <w:szCs w:val="24"/>
        </w:rPr>
        <w:t xml:space="preserve"> </w:t>
      </w:r>
      <w:r w:rsidRPr="00C83F13">
        <w:rPr>
          <w:rFonts w:ascii="Verdana" w:hAnsi="Verdana"/>
          <w:color w:val="231F20"/>
          <w:sz w:val="24"/>
          <w:szCs w:val="24"/>
        </w:rPr>
        <w:t>is</w:t>
      </w:r>
      <w:r w:rsidR="0063379A" w:rsidRPr="00C83F13">
        <w:rPr>
          <w:rFonts w:ascii="Verdana" w:hAnsi="Verdana"/>
          <w:color w:val="231F20"/>
          <w:sz w:val="24"/>
          <w:szCs w:val="24"/>
        </w:rPr>
        <w:t xml:space="preserve"> </w:t>
      </w:r>
      <w:r w:rsidRPr="00C83F13">
        <w:rPr>
          <w:rFonts w:ascii="Verdana" w:hAnsi="Verdana"/>
          <w:color w:val="231F20"/>
          <w:sz w:val="24"/>
          <w:szCs w:val="24"/>
        </w:rPr>
        <w:t>encouraged</w:t>
      </w:r>
      <w:r w:rsidR="0063379A" w:rsidRPr="00C83F13">
        <w:rPr>
          <w:rFonts w:ascii="Verdana" w:hAnsi="Verdana"/>
          <w:color w:val="231F20"/>
          <w:sz w:val="24"/>
          <w:szCs w:val="24"/>
        </w:rPr>
        <w:t xml:space="preserve"> </w:t>
      </w:r>
      <w:r w:rsidRPr="00C83F13">
        <w:rPr>
          <w:rFonts w:ascii="Verdana" w:hAnsi="Verdana"/>
          <w:color w:val="231F20"/>
          <w:sz w:val="24"/>
          <w:szCs w:val="24"/>
        </w:rPr>
        <w:t>to</w:t>
      </w:r>
      <w:r w:rsidR="0063379A" w:rsidRPr="00C83F13">
        <w:rPr>
          <w:rFonts w:ascii="Verdana" w:hAnsi="Verdana"/>
          <w:color w:val="231F20"/>
          <w:sz w:val="24"/>
          <w:szCs w:val="24"/>
        </w:rPr>
        <w:t xml:space="preserve"> </w:t>
      </w:r>
      <w:r w:rsidRPr="00C83F13">
        <w:rPr>
          <w:rFonts w:ascii="Verdana" w:hAnsi="Verdana"/>
          <w:color w:val="231F20"/>
          <w:sz w:val="24"/>
          <w:szCs w:val="24"/>
        </w:rPr>
        <w:t>visit</w:t>
      </w:r>
      <w:r w:rsidR="0063379A" w:rsidRPr="00C83F13">
        <w:rPr>
          <w:rFonts w:ascii="Verdana" w:hAnsi="Verdana"/>
          <w:color w:val="231F20"/>
          <w:sz w:val="24"/>
          <w:szCs w:val="24"/>
        </w:rPr>
        <w:t xml:space="preserve"> </w:t>
      </w:r>
      <w:r w:rsidRPr="00C83F13">
        <w:rPr>
          <w:rFonts w:ascii="Verdana" w:hAnsi="Verdana"/>
          <w:color w:val="231F20"/>
          <w:sz w:val="24"/>
          <w:szCs w:val="24"/>
        </w:rPr>
        <w:t>and</w:t>
      </w:r>
      <w:r w:rsidR="0063379A" w:rsidRPr="00C83F13">
        <w:rPr>
          <w:rFonts w:ascii="Verdana" w:hAnsi="Verdana"/>
          <w:color w:val="231F20"/>
          <w:sz w:val="24"/>
          <w:szCs w:val="24"/>
        </w:rPr>
        <w:t xml:space="preserve"> </w:t>
      </w:r>
      <w:r w:rsidRPr="00C83F13">
        <w:rPr>
          <w:rFonts w:ascii="Verdana" w:hAnsi="Verdana"/>
          <w:color w:val="231F20"/>
          <w:sz w:val="24"/>
          <w:szCs w:val="24"/>
        </w:rPr>
        <w:t>examine</w:t>
      </w:r>
      <w:r w:rsidR="0063379A" w:rsidRPr="00C83F13">
        <w:rPr>
          <w:rFonts w:ascii="Verdana" w:hAnsi="Verdana"/>
          <w:color w:val="231F20"/>
          <w:sz w:val="24"/>
          <w:szCs w:val="24"/>
        </w:rPr>
        <w:t xml:space="preserve"> </w:t>
      </w:r>
      <w:r w:rsidRPr="00C83F13">
        <w:rPr>
          <w:rFonts w:ascii="Verdana" w:hAnsi="Verdana"/>
          <w:color w:val="231F20"/>
          <w:sz w:val="24"/>
          <w:szCs w:val="24"/>
        </w:rPr>
        <w:t>and</w:t>
      </w:r>
      <w:r w:rsidR="0063379A" w:rsidRPr="00C83F13">
        <w:rPr>
          <w:rFonts w:ascii="Verdana" w:hAnsi="Verdana"/>
          <w:color w:val="231F20"/>
          <w:sz w:val="24"/>
          <w:szCs w:val="24"/>
        </w:rPr>
        <w:t xml:space="preserve"> </w:t>
      </w:r>
      <w:r w:rsidRPr="00C83F13">
        <w:rPr>
          <w:rFonts w:ascii="Verdana" w:hAnsi="Verdana"/>
          <w:color w:val="231F20"/>
          <w:sz w:val="24"/>
          <w:szCs w:val="24"/>
        </w:rPr>
        <w:t>inspect</w:t>
      </w:r>
      <w:r w:rsidR="0063379A" w:rsidRPr="00C83F13">
        <w:rPr>
          <w:rFonts w:ascii="Verdana" w:hAnsi="Verdana"/>
          <w:color w:val="231F20"/>
          <w:sz w:val="24"/>
          <w:szCs w:val="24"/>
        </w:rPr>
        <w:t xml:space="preserve"> </w:t>
      </w:r>
      <w:r w:rsidRPr="00C83F13">
        <w:rPr>
          <w:rFonts w:ascii="Verdana" w:hAnsi="Verdana"/>
          <w:color w:val="231F20"/>
          <w:sz w:val="24"/>
          <w:szCs w:val="24"/>
        </w:rPr>
        <w:t>the Site</w:t>
      </w:r>
      <w:r w:rsidR="00550081" w:rsidRPr="00C83F13">
        <w:rPr>
          <w:rFonts w:ascii="Verdana" w:hAnsi="Verdana"/>
          <w:color w:val="231F20"/>
          <w:sz w:val="24"/>
          <w:szCs w:val="24"/>
        </w:rPr>
        <w:t xml:space="preserve"> </w:t>
      </w:r>
      <w:r w:rsidRPr="00C83F13">
        <w:rPr>
          <w:rFonts w:ascii="Verdana" w:hAnsi="Verdana"/>
          <w:color w:val="231F20"/>
          <w:sz w:val="24"/>
          <w:szCs w:val="24"/>
        </w:rPr>
        <w:t>of</w:t>
      </w:r>
      <w:r w:rsidR="00550081" w:rsidRPr="00C83F13">
        <w:rPr>
          <w:rFonts w:ascii="Verdana" w:hAnsi="Verdana"/>
          <w:color w:val="231F20"/>
          <w:sz w:val="24"/>
          <w:szCs w:val="24"/>
        </w:rPr>
        <w:t xml:space="preserve"> </w:t>
      </w:r>
      <w:r w:rsidRPr="00C83F13">
        <w:rPr>
          <w:rFonts w:ascii="Verdana" w:hAnsi="Verdana"/>
          <w:color w:val="231F20"/>
          <w:sz w:val="24"/>
          <w:szCs w:val="24"/>
        </w:rPr>
        <w:t>the</w:t>
      </w:r>
      <w:r w:rsidR="00550081" w:rsidRPr="00C83F13">
        <w:rPr>
          <w:rFonts w:ascii="Verdana" w:hAnsi="Verdana"/>
          <w:color w:val="231F20"/>
          <w:sz w:val="24"/>
          <w:szCs w:val="24"/>
        </w:rPr>
        <w:t xml:space="preserve"> </w:t>
      </w:r>
      <w:r w:rsidRPr="00C83F13">
        <w:rPr>
          <w:rFonts w:ascii="Verdana" w:hAnsi="Verdana"/>
          <w:color w:val="231F20"/>
          <w:sz w:val="24"/>
          <w:szCs w:val="24"/>
        </w:rPr>
        <w:t>Required</w:t>
      </w:r>
      <w:r w:rsidR="00550081" w:rsidRPr="00C83F13">
        <w:rPr>
          <w:rFonts w:ascii="Verdana" w:hAnsi="Verdana"/>
          <w:color w:val="231F20"/>
          <w:sz w:val="24"/>
          <w:szCs w:val="24"/>
        </w:rPr>
        <w:t xml:space="preserve"> </w:t>
      </w:r>
      <w:r w:rsidRPr="00C83F13">
        <w:rPr>
          <w:rFonts w:ascii="Verdana" w:hAnsi="Verdana"/>
          <w:color w:val="231F20"/>
          <w:sz w:val="24"/>
          <w:szCs w:val="24"/>
        </w:rPr>
        <w:t>Services</w:t>
      </w:r>
      <w:r w:rsidR="00550081" w:rsidRPr="00C83F13">
        <w:rPr>
          <w:rFonts w:ascii="Verdana" w:hAnsi="Verdana"/>
          <w:color w:val="231F20"/>
          <w:sz w:val="24"/>
          <w:szCs w:val="24"/>
        </w:rPr>
        <w:t xml:space="preserve"> </w:t>
      </w:r>
      <w:r w:rsidRPr="00C83F13">
        <w:rPr>
          <w:rFonts w:ascii="Verdana" w:hAnsi="Verdana"/>
          <w:color w:val="231F20"/>
          <w:sz w:val="24"/>
          <w:szCs w:val="24"/>
        </w:rPr>
        <w:t>and</w:t>
      </w:r>
      <w:r w:rsidR="00550081" w:rsidRPr="00C83F13">
        <w:rPr>
          <w:rFonts w:ascii="Verdana" w:hAnsi="Verdana"/>
          <w:color w:val="231F20"/>
          <w:sz w:val="24"/>
          <w:szCs w:val="24"/>
        </w:rPr>
        <w:t xml:space="preserve"> </w:t>
      </w:r>
      <w:r w:rsidRPr="00C83F13">
        <w:rPr>
          <w:rFonts w:ascii="Verdana" w:hAnsi="Verdana"/>
          <w:color w:val="231F20"/>
          <w:sz w:val="24"/>
          <w:szCs w:val="24"/>
        </w:rPr>
        <w:t>its</w:t>
      </w:r>
      <w:r w:rsidR="00EE1044" w:rsidRPr="00C83F13">
        <w:rPr>
          <w:rFonts w:ascii="Verdana" w:hAnsi="Verdana"/>
          <w:color w:val="231F20"/>
          <w:sz w:val="24"/>
          <w:szCs w:val="24"/>
        </w:rPr>
        <w:t xml:space="preserve"> </w:t>
      </w:r>
      <w:r w:rsidRPr="00C83F13">
        <w:rPr>
          <w:rFonts w:ascii="Verdana" w:hAnsi="Verdana"/>
          <w:color w:val="231F20"/>
          <w:sz w:val="24"/>
          <w:szCs w:val="24"/>
        </w:rPr>
        <w:t>surroundings</w:t>
      </w:r>
      <w:r w:rsidR="00EE1044" w:rsidRPr="00C83F13">
        <w:rPr>
          <w:rFonts w:ascii="Verdana" w:hAnsi="Verdana"/>
          <w:color w:val="231F20"/>
          <w:sz w:val="24"/>
          <w:szCs w:val="24"/>
        </w:rPr>
        <w:t xml:space="preserve"> </w:t>
      </w:r>
      <w:r w:rsidRPr="00C83F13">
        <w:rPr>
          <w:rFonts w:ascii="Verdana" w:hAnsi="Verdana"/>
          <w:color w:val="231F20"/>
          <w:sz w:val="24"/>
          <w:szCs w:val="24"/>
        </w:rPr>
        <w:t>and</w:t>
      </w:r>
      <w:r w:rsidR="00EE1044" w:rsidRPr="00C83F13">
        <w:rPr>
          <w:rFonts w:ascii="Verdana" w:hAnsi="Verdana"/>
          <w:color w:val="231F20"/>
          <w:sz w:val="24"/>
          <w:szCs w:val="24"/>
        </w:rPr>
        <w:t xml:space="preserve"> </w:t>
      </w:r>
      <w:r w:rsidRPr="00C83F13">
        <w:rPr>
          <w:rFonts w:ascii="Verdana" w:hAnsi="Verdana"/>
          <w:color w:val="231F20"/>
          <w:sz w:val="24"/>
          <w:szCs w:val="24"/>
        </w:rPr>
        <w:t>obtain</w:t>
      </w:r>
      <w:r w:rsidR="00EE1044" w:rsidRPr="00C83F13">
        <w:rPr>
          <w:rFonts w:ascii="Verdana" w:hAnsi="Verdana"/>
          <w:color w:val="231F20"/>
          <w:sz w:val="24"/>
          <w:szCs w:val="24"/>
        </w:rPr>
        <w:t xml:space="preserve"> </w:t>
      </w:r>
      <w:r w:rsidRPr="00C83F13">
        <w:rPr>
          <w:rFonts w:ascii="Verdana" w:hAnsi="Verdana"/>
          <w:color w:val="231F20"/>
          <w:sz w:val="24"/>
          <w:szCs w:val="24"/>
        </w:rPr>
        <w:t>all</w:t>
      </w:r>
      <w:r w:rsidR="00EE1044" w:rsidRPr="00C83F13">
        <w:rPr>
          <w:rFonts w:ascii="Verdana" w:hAnsi="Verdana"/>
          <w:color w:val="231F20"/>
          <w:sz w:val="24"/>
          <w:szCs w:val="24"/>
        </w:rPr>
        <w:t xml:space="preserve"> </w:t>
      </w:r>
      <w:r w:rsidRPr="00C83F13">
        <w:rPr>
          <w:rFonts w:ascii="Verdana" w:hAnsi="Verdana"/>
          <w:color w:val="231F20"/>
          <w:sz w:val="24"/>
          <w:szCs w:val="24"/>
        </w:rPr>
        <w:t>information</w:t>
      </w:r>
      <w:r w:rsidR="00EE1044" w:rsidRPr="00C83F13">
        <w:rPr>
          <w:rFonts w:ascii="Verdana" w:hAnsi="Verdana"/>
          <w:color w:val="231F20"/>
          <w:sz w:val="24"/>
          <w:szCs w:val="24"/>
        </w:rPr>
        <w:t xml:space="preserve"> </w:t>
      </w:r>
      <w:r w:rsidRPr="00C83F13">
        <w:rPr>
          <w:rFonts w:ascii="Verdana" w:hAnsi="Verdana"/>
          <w:color w:val="231F20"/>
          <w:sz w:val="24"/>
          <w:szCs w:val="24"/>
        </w:rPr>
        <w:t>that</w:t>
      </w:r>
      <w:r w:rsidR="00EE1044" w:rsidRPr="00C83F13">
        <w:rPr>
          <w:rFonts w:ascii="Verdana" w:hAnsi="Verdana"/>
          <w:color w:val="231F20"/>
          <w:sz w:val="24"/>
          <w:szCs w:val="24"/>
        </w:rPr>
        <w:t xml:space="preserve"> </w:t>
      </w:r>
      <w:r w:rsidRPr="00C83F13">
        <w:rPr>
          <w:rFonts w:ascii="Verdana" w:hAnsi="Verdana"/>
          <w:color w:val="231F20"/>
          <w:sz w:val="24"/>
          <w:szCs w:val="24"/>
        </w:rPr>
        <w:t>may</w:t>
      </w:r>
      <w:r w:rsidR="00EE1044" w:rsidRPr="00C83F13">
        <w:rPr>
          <w:rFonts w:ascii="Verdana" w:hAnsi="Verdana"/>
          <w:color w:val="231F20"/>
          <w:sz w:val="24"/>
          <w:szCs w:val="24"/>
        </w:rPr>
        <w:t xml:space="preserve"> </w:t>
      </w:r>
      <w:r w:rsidRPr="00C83F13">
        <w:rPr>
          <w:rFonts w:ascii="Verdana" w:hAnsi="Verdana"/>
          <w:color w:val="231F20"/>
          <w:sz w:val="24"/>
          <w:szCs w:val="24"/>
        </w:rPr>
        <w:t>be</w:t>
      </w:r>
      <w:r w:rsidR="00EE1044" w:rsidRPr="00C83F13">
        <w:rPr>
          <w:rFonts w:ascii="Verdana" w:hAnsi="Verdana"/>
          <w:color w:val="231F20"/>
          <w:sz w:val="24"/>
          <w:szCs w:val="24"/>
        </w:rPr>
        <w:t xml:space="preserve"> </w:t>
      </w:r>
      <w:r w:rsidRPr="00C83F13">
        <w:rPr>
          <w:rFonts w:ascii="Verdana" w:hAnsi="Verdana"/>
          <w:color w:val="231F20"/>
          <w:sz w:val="24"/>
          <w:szCs w:val="24"/>
        </w:rPr>
        <w:t>necessary</w:t>
      </w:r>
      <w:r w:rsidR="00EE1044" w:rsidRPr="00C83F13">
        <w:rPr>
          <w:rFonts w:ascii="Verdana" w:hAnsi="Verdana"/>
          <w:color w:val="231F20"/>
          <w:sz w:val="24"/>
          <w:szCs w:val="24"/>
        </w:rPr>
        <w:t xml:space="preserve"> </w:t>
      </w:r>
      <w:r w:rsidRPr="00C83F13">
        <w:rPr>
          <w:rFonts w:ascii="Verdana" w:hAnsi="Verdana"/>
          <w:color w:val="231F20"/>
          <w:sz w:val="24"/>
          <w:szCs w:val="24"/>
        </w:rPr>
        <w:t>for</w:t>
      </w:r>
      <w:r w:rsidR="00EE1044" w:rsidRPr="00C83F13">
        <w:rPr>
          <w:rFonts w:ascii="Verdana" w:hAnsi="Verdana"/>
          <w:color w:val="231F20"/>
          <w:sz w:val="24"/>
          <w:szCs w:val="24"/>
        </w:rPr>
        <w:t xml:space="preserve"> </w:t>
      </w:r>
      <w:r w:rsidRPr="00C83F13">
        <w:rPr>
          <w:rFonts w:ascii="Verdana" w:hAnsi="Verdana"/>
          <w:color w:val="231F20"/>
          <w:sz w:val="24"/>
          <w:szCs w:val="24"/>
        </w:rPr>
        <w:t>preparing the</w:t>
      </w:r>
      <w:r w:rsidR="00550081" w:rsidRPr="00C83F13">
        <w:rPr>
          <w:rFonts w:ascii="Verdana" w:hAnsi="Verdana"/>
          <w:color w:val="231F20"/>
          <w:sz w:val="24"/>
          <w:szCs w:val="24"/>
        </w:rPr>
        <w:t xml:space="preserve"> </w:t>
      </w:r>
      <w:r w:rsidRPr="00C83F13">
        <w:rPr>
          <w:rFonts w:ascii="Verdana" w:hAnsi="Verdana"/>
          <w:color w:val="231F20"/>
          <w:spacing w:val="-3"/>
          <w:sz w:val="24"/>
          <w:szCs w:val="24"/>
        </w:rPr>
        <w:t>Tender</w:t>
      </w:r>
      <w:r w:rsidR="00550081" w:rsidRPr="00C83F13">
        <w:rPr>
          <w:rFonts w:ascii="Verdana" w:hAnsi="Verdana"/>
          <w:color w:val="231F20"/>
          <w:spacing w:val="-3"/>
          <w:sz w:val="24"/>
          <w:szCs w:val="24"/>
        </w:rPr>
        <w:t xml:space="preserve"> </w:t>
      </w:r>
      <w:r w:rsidRPr="00C83F13">
        <w:rPr>
          <w:rFonts w:ascii="Verdana" w:hAnsi="Verdana"/>
          <w:color w:val="231F20"/>
          <w:sz w:val="24"/>
          <w:szCs w:val="24"/>
        </w:rPr>
        <w:t>and</w:t>
      </w:r>
      <w:r w:rsidR="00550081" w:rsidRPr="00C83F13">
        <w:rPr>
          <w:rFonts w:ascii="Verdana" w:hAnsi="Verdana"/>
          <w:color w:val="231F20"/>
          <w:sz w:val="24"/>
          <w:szCs w:val="24"/>
        </w:rPr>
        <w:t xml:space="preserve"> </w:t>
      </w:r>
      <w:r w:rsidRPr="00C83F13">
        <w:rPr>
          <w:rFonts w:ascii="Verdana" w:hAnsi="Verdana"/>
          <w:color w:val="231F20"/>
          <w:sz w:val="24"/>
          <w:szCs w:val="24"/>
        </w:rPr>
        <w:t>entering</w:t>
      </w:r>
      <w:r w:rsidR="00550081" w:rsidRPr="00C83F13">
        <w:rPr>
          <w:rFonts w:ascii="Verdana" w:hAnsi="Verdana"/>
          <w:color w:val="231F20"/>
          <w:sz w:val="24"/>
          <w:szCs w:val="24"/>
        </w:rPr>
        <w:t xml:space="preserve"> </w:t>
      </w:r>
      <w:proofErr w:type="gramStart"/>
      <w:r w:rsidRPr="00C83F13">
        <w:rPr>
          <w:rFonts w:ascii="Verdana" w:hAnsi="Verdana"/>
          <w:color w:val="231F20"/>
          <w:sz w:val="24"/>
          <w:szCs w:val="24"/>
        </w:rPr>
        <w:t>in</w:t>
      </w:r>
      <w:r w:rsidR="00550081" w:rsidRPr="00C83F13">
        <w:rPr>
          <w:rFonts w:ascii="Verdana" w:hAnsi="Verdana"/>
          <w:color w:val="231F20"/>
          <w:sz w:val="24"/>
          <w:szCs w:val="24"/>
        </w:rPr>
        <w:t xml:space="preserve"> </w:t>
      </w:r>
      <w:r w:rsidRPr="00C83F13">
        <w:rPr>
          <w:rFonts w:ascii="Verdana" w:hAnsi="Verdana"/>
          <w:color w:val="231F20"/>
          <w:sz w:val="24"/>
          <w:szCs w:val="24"/>
        </w:rPr>
        <w:t>to</w:t>
      </w:r>
      <w:proofErr w:type="gramEnd"/>
      <w:r w:rsidR="00550081" w:rsidRPr="00C83F13">
        <w:rPr>
          <w:rFonts w:ascii="Verdana" w:hAnsi="Verdana"/>
          <w:color w:val="231F20"/>
          <w:sz w:val="24"/>
          <w:szCs w:val="24"/>
        </w:rPr>
        <w:t xml:space="preserve"> </w:t>
      </w:r>
      <w:r w:rsidRPr="00C83F13">
        <w:rPr>
          <w:rFonts w:ascii="Verdana" w:hAnsi="Verdana"/>
          <w:color w:val="231F20"/>
          <w:sz w:val="24"/>
          <w:szCs w:val="24"/>
        </w:rPr>
        <w:t>a</w:t>
      </w:r>
      <w:r w:rsidR="00550081" w:rsidRPr="00C83F13">
        <w:rPr>
          <w:rFonts w:ascii="Verdana" w:hAnsi="Verdana"/>
          <w:color w:val="231F20"/>
          <w:sz w:val="24"/>
          <w:szCs w:val="24"/>
        </w:rPr>
        <w:t xml:space="preserve"> </w:t>
      </w:r>
      <w:r w:rsidRPr="00C83F13">
        <w:rPr>
          <w:rFonts w:ascii="Verdana" w:hAnsi="Verdana"/>
          <w:color w:val="231F20"/>
          <w:sz w:val="24"/>
          <w:szCs w:val="24"/>
        </w:rPr>
        <w:t>contract</w:t>
      </w:r>
      <w:r w:rsidR="00550081" w:rsidRPr="00C83F13">
        <w:rPr>
          <w:rFonts w:ascii="Verdana" w:hAnsi="Verdana"/>
          <w:color w:val="231F20"/>
          <w:sz w:val="24"/>
          <w:szCs w:val="24"/>
        </w:rPr>
        <w:t xml:space="preserve"> </w:t>
      </w:r>
      <w:r w:rsidRPr="00C83F13">
        <w:rPr>
          <w:rFonts w:ascii="Verdana" w:hAnsi="Verdana"/>
          <w:color w:val="231F20"/>
          <w:sz w:val="24"/>
          <w:szCs w:val="24"/>
        </w:rPr>
        <w:t>for</w:t>
      </w:r>
      <w:r w:rsidR="00550081" w:rsidRPr="00C83F13">
        <w:rPr>
          <w:rFonts w:ascii="Verdana" w:hAnsi="Verdana"/>
          <w:color w:val="231F20"/>
          <w:sz w:val="24"/>
          <w:szCs w:val="24"/>
        </w:rPr>
        <w:t xml:space="preserve"> </w:t>
      </w:r>
      <w:r w:rsidRPr="00C83F13">
        <w:rPr>
          <w:rFonts w:ascii="Verdana" w:hAnsi="Verdana"/>
          <w:color w:val="231F20"/>
          <w:sz w:val="24"/>
          <w:szCs w:val="24"/>
        </w:rPr>
        <w:t>the</w:t>
      </w:r>
      <w:r w:rsidR="00550081" w:rsidRPr="00C83F13">
        <w:rPr>
          <w:rFonts w:ascii="Verdana" w:hAnsi="Verdana"/>
          <w:color w:val="231F20"/>
          <w:sz w:val="24"/>
          <w:szCs w:val="24"/>
        </w:rPr>
        <w:t xml:space="preserve"> </w:t>
      </w:r>
      <w:r w:rsidRPr="00C83F13">
        <w:rPr>
          <w:rFonts w:ascii="Verdana" w:hAnsi="Verdana"/>
          <w:color w:val="231F20"/>
          <w:sz w:val="24"/>
          <w:szCs w:val="24"/>
        </w:rPr>
        <w:t>Services.</w:t>
      </w:r>
      <w:r w:rsidR="00550081" w:rsidRPr="00C83F13">
        <w:rPr>
          <w:rFonts w:ascii="Verdana" w:hAnsi="Verdana"/>
          <w:color w:val="231F20"/>
          <w:sz w:val="24"/>
          <w:szCs w:val="24"/>
        </w:rPr>
        <w:t xml:space="preserve"> </w:t>
      </w:r>
      <w:r w:rsidRPr="00C83F13">
        <w:rPr>
          <w:rFonts w:ascii="Verdana" w:hAnsi="Verdana"/>
          <w:color w:val="231F20"/>
          <w:sz w:val="24"/>
          <w:szCs w:val="24"/>
        </w:rPr>
        <w:t>The</w:t>
      </w:r>
      <w:r w:rsidR="00550081" w:rsidRPr="00C83F13">
        <w:rPr>
          <w:rFonts w:ascii="Verdana" w:hAnsi="Verdana"/>
          <w:color w:val="231F20"/>
          <w:sz w:val="24"/>
          <w:szCs w:val="24"/>
        </w:rPr>
        <w:t xml:space="preserve"> </w:t>
      </w:r>
      <w:r w:rsidRPr="00C83F13">
        <w:rPr>
          <w:rFonts w:ascii="Verdana" w:hAnsi="Verdana"/>
          <w:color w:val="231F20"/>
          <w:sz w:val="24"/>
          <w:szCs w:val="24"/>
        </w:rPr>
        <w:t>costs</w:t>
      </w:r>
      <w:r w:rsidR="00550081" w:rsidRPr="00C83F13">
        <w:rPr>
          <w:rFonts w:ascii="Verdana" w:hAnsi="Verdana"/>
          <w:color w:val="231F20"/>
          <w:sz w:val="24"/>
          <w:szCs w:val="24"/>
        </w:rPr>
        <w:t xml:space="preserve"> </w:t>
      </w:r>
      <w:r w:rsidRPr="00C83F13">
        <w:rPr>
          <w:rFonts w:ascii="Verdana" w:hAnsi="Verdana"/>
          <w:color w:val="231F20"/>
          <w:sz w:val="24"/>
          <w:szCs w:val="24"/>
        </w:rPr>
        <w:t>of</w:t>
      </w:r>
      <w:r w:rsidR="00550081" w:rsidRPr="00C83F13">
        <w:rPr>
          <w:rFonts w:ascii="Verdana" w:hAnsi="Verdana"/>
          <w:color w:val="231F20"/>
          <w:sz w:val="24"/>
          <w:szCs w:val="24"/>
        </w:rPr>
        <w:t xml:space="preserve"> </w:t>
      </w:r>
      <w:r w:rsidRPr="00C83F13">
        <w:rPr>
          <w:rFonts w:ascii="Verdana" w:hAnsi="Verdana"/>
          <w:color w:val="231F20"/>
          <w:sz w:val="24"/>
          <w:szCs w:val="24"/>
        </w:rPr>
        <w:t>visiting</w:t>
      </w:r>
      <w:r w:rsidR="00550081" w:rsidRPr="00C83F13">
        <w:rPr>
          <w:rFonts w:ascii="Verdana" w:hAnsi="Verdana"/>
          <w:color w:val="231F20"/>
          <w:sz w:val="24"/>
          <w:szCs w:val="24"/>
        </w:rPr>
        <w:t xml:space="preserve"> </w:t>
      </w:r>
      <w:r w:rsidRPr="00C83F13">
        <w:rPr>
          <w:rFonts w:ascii="Verdana" w:hAnsi="Verdana"/>
          <w:color w:val="231F20"/>
          <w:sz w:val="24"/>
          <w:szCs w:val="24"/>
        </w:rPr>
        <w:t>the</w:t>
      </w:r>
      <w:r w:rsidR="00550081" w:rsidRPr="00C83F13">
        <w:rPr>
          <w:rFonts w:ascii="Verdana" w:hAnsi="Verdana"/>
          <w:color w:val="231F20"/>
          <w:sz w:val="24"/>
          <w:szCs w:val="24"/>
        </w:rPr>
        <w:t xml:space="preserve"> </w:t>
      </w:r>
      <w:r w:rsidRPr="00C83F13">
        <w:rPr>
          <w:rFonts w:ascii="Verdana" w:hAnsi="Verdana"/>
          <w:color w:val="231F20"/>
          <w:sz w:val="24"/>
          <w:szCs w:val="24"/>
        </w:rPr>
        <w:t>Site</w:t>
      </w:r>
      <w:r w:rsidR="00550081" w:rsidRPr="00C83F13">
        <w:rPr>
          <w:rFonts w:ascii="Verdana" w:hAnsi="Verdana"/>
          <w:color w:val="231F20"/>
          <w:sz w:val="24"/>
          <w:szCs w:val="24"/>
        </w:rPr>
        <w:t xml:space="preserve"> </w:t>
      </w:r>
      <w:r w:rsidRPr="00C83F13">
        <w:rPr>
          <w:rFonts w:ascii="Verdana" w:hAnsi="Verdana"/>
          <w:color w:val="231F20"/>
          <w:sz w:val="24"/>
          <w:szCs w:val="24"/>
        </w:rPr>
        <w:t>shall</w:t>
      </w:r>
      <w:r w:rsidR="00550081" w:rsidRPr="00C83F13">
        <w:rPr>
          <w:rFonts w:ascii="Verdana" w:hAnsi="Verdana"/>
          <w:color w:val="231F20"/>
          <w:sz w:val="24"/>
          <w:szCs w:val="24"/>
        </w:rPr>
        <w:t xml:space="preserve"> </w:t>
      </w:r>
      <w:r w:rsidRPr="00C83F13">
        <w:rPr>
          <w:rFonts w:ascii="Verdana" w:hAnsi="Verdana"/>
          <w:color w:val="231F20"/>
          <w:sz w:val="24"/>
          <w:szCs w:val="24"/>
        </w:rPr>
        <w:t>beat</w:t>
      </w:r>
      <w:r w:rsidR="00550081" w:rsidRPr="00C83F13">
        <w:rPr>
          <w:rFonts w:ascii="Verdana" w:hAnsi="Verdana"/>
          <w:color w:val="231F20"/>
          <w:sz w:val="24"/>
          <w:szCs w:val="24"/>
        </w:rPr>
        <w:t xml:space="preserve"> </w:t>
      </w:r>
      <w:r w:rsidRPr="00C83F13">
        <w:rPr>
          <w:rFonts w:ascii="Verdana" w:hAnsi="Verdana"/>
          <w:color w:val="231F20"/>
          <w:sz w:val="24"/>
          <w:szCs w:val="24"/>
        </w:rPr>
        <w:t>the</w:t>
      </w:r>
      <w:r w:rsidR="00550081" w:rsidRPr="00C83F13">
        <w:rPr>
          <w:rFonts w:ascii="Verdana" w:hAnsi="Verdana"/>
          <w:color w:val="231F20"/>
          <w:sz w:val="24"/>
          <w:szCs w:val="24"/>
        </w:rPr>
        <w:t xml:space="preserve"> </w:t>
      </w:r>
      <w:r w:rsidRPr="00C83F13">
        <w:rPr>
          <w:rFonts w:ascii="Verdana" w:hAnsi="Verdana"/>
          <w:color w:val="231F20"/>
          <w:sz w:val="24"/>
          <w:szCs w:val="24"/>
        </w:rPr>
        <w:t>Tenderer's own</w:t>
      </w:r>
      <w:r w:rsidR="0063379A" w:rsidRPr="00C83F13">
        <w:rPr>
          <w:rFonts w:ascii="Verdana" w:hAnsi="Verdana"/>
          <w:color w:val="231F20"/>
          <w:sz w:val="24"/>
          <w:szCs w:val="24"/>
        </w:rPr>
        <w:t xml:space="preserve"> </w:t>
      </w:r>
      <w:r w:rsidRPr="00C83F13">
        <w:rPr>
          <w:rFonts w:ascii="Verdana" w:hAnsi="Verdana"/>
          <w:color w:val="231F20"/>
          <w:sz w:val="24"/>
          <w:szCs w:val="24"/>
        </w:rPr>
        <w:t>expense.</w:t>
      </w:r>
    </w:p>
    <w:p w14:paraId="0FA52C50" w14:textId="77777777" w:rsidR="00C20A63" w:rsidRPr="00C83F13" w:rsidRDefault="002D5618" w:rsidP="00B70529">
      <w:pPr>
        <w:pStyle w:val="Heading2"/>
        <w:numPr>
          <w:ilvl w:val="0"/>
          <w:numId w:val="90"/>
        </w:numPr>
        <w:spacing w:before="248"/>
        <w:ind w:left="1418" w:right="853" w:hanging="567"/>
        <w:rPr>
          <w:rFonts w:ascii="Verdana" w:hAnsi="Verdana"/>
          <w:color w:val="231F20"/>
        </w:rPr>
      </w:pPr>
      <w:bookmarkStart w:id="93" w:name="_Toc227167945"/>
      <w:r w:rsidRPr="00C83F13">
        <w:rPr>
          <w:rFonts w:ascii="Verdana" w:hAnsi="Verdana"/>
          <w:color w:val="231F20"/>
          <w:spacing w:val="-3"/>
        </w:rPr>
        <w:t>Pre-</w:t>
      </w:r>
      <w:r w:rsidRPr="00C83F13">
        <w:rPr>
          <w:rFonts w:ascii="Verdana" w:hAnsi="Verdana"/>
          <w:color w:val="231F20"/>
        </w:rPr>
        <w:t>Tender</w:t>
      </w:r>
      <w:r w:rsidR="0063379A" w:rsidRPr="00C83F13">
        <w:rPr>
          <w:rFonts w:ascii="Verdana" w:hAnsi="Verdana"/>
          <w:color w:val="231F20"/>
          <w:spacing w:val="-3"/>
        </w:rPr>
        <w:t xml:space="preserve"> </w:t>
      </w:r>
      <w:r w:rsidRPr="00C83F13">
        <w:rPr>
          <w:rFonts w:ascii="Verdana" w:hAnsi="Verdana"/>
          <w:color w:val="231F20"/>
        </w:rPr>
        <w:t>Meeting</w:t>
      </w:r>
      <w:bookmarkEnd w:id="93"/>
    </w:p>
    <w:p w14:paraId="4EA1B814" w14:textId="77777777" w:rsidR="00C20A63" w:rsidRPr="00C83F13" w:rsidRDefault="002D5618" w:rsidP="00B70529">
      <w:pPr>
        <w:pStyle w:val="ListParagraph"/>
        <w:numPr>
          <w:ilvl w:val="1"/>
          <w:numId w:val="94"/>
        </w:numPr>
        <w:tabs>
          <w:tab w:val="left" w:pos="1431"/>
        </w:tabs>
        <w:spacing w:before="242" w:line="230" w:lineRule="auto"/>
        <w:ind w:left="1418" w:right="848" w:hanging="567"/>
        <w:jc w:val="both"/>
        <w:rPr>
          <w:rFonts w:ascii="Verdana" w:hAnsi="Verdana"/>
          <w:color w:val="231F20"/>
          <w:sz w:val="24"/>
          <w:szCs w:val="24"/>
        </w:rPr>
      </w:pPr>
      <w:r w:rsidRPr="00C83F13">
        <w:rPr>
          <w:rFonts w:ascii="Verdana" w:hAnsi="Verdana"/>
          <w:color w:val="231F20"/>
          <w:sz w:val="24"/>
          <w:szCs w:val="24"/>
        </w:rPr>
        <w:t xml:space="preserve">The Procuring Entity shall specify in the </w:t>
      </w:r>
      <w:r w:rsidRPr="00C83F13">
        <w:rPr>
          <w:rFonts w:ascii="Verdana" w:hAnsi="Verdana"/>
          <w:b/>
          <w:color w:val="231F20"/>
          <w:sz w:val="24"/>
          <w:szCs w:val="24"/>
        </w:rPr>
        <w:t xml:space="preserve">TDS </w:t>
      </w:r>
      <w:r w:rsidRPr="00C83F13">
        <w:rPr>
          <w:rFonts w:ascii="Verdana" w:hAnsi="Verdana"/>
          <w:color w:val="231F20"/>
          <w:sz w:val="24"/>
          <w:szCs w:val="24"/>
        </w:rPr>
        <w:t>if a pre-tender conference will be held, when and where. The Procuring</w:t>
      </w:r>
      <w:r w:rsidR="002F49FA" w:rsidRPr="00C83F13">
        <w:rPr>
          <w:rFonts w:ascii="Verdana" w:hAnsi="Verdana"/>
          <w:color w:val="231F20"/>
          <w:sz w:val="24"/>
          <w:szCs w:val="24"/>
        </w:rPr>
        <w:t xml:space="preserve"> </w:t>
      </w:r>
      <w:r w:rsidRPr="00C83F13">
        <w:rPr>
          <w:rFonts w:ascii="Verdana" w:hAnsi="Verdana"/>
          <w:color w:val="231F20"/>
          <w:sz w:val="24"/>
          <w:szCs w:val="24"/>
        </w:rPr>
        <w:t>Entity</w:t>
      </w:r>
      <w:r w:rsidR="002F49FA" w:rsidRPr="00C83F13">
        <w:rPr>
          <w:rFonts w:ascii="Verdana" w:hAnsi="Verdana"/>
          <w:color w:val="231F20"/>
          <w:sz w:val="24"/>
          <w:szCs w:val="24"/>
        </w:rPr>
        <w:t xml:space="preserve"> </w:t>
      </w:r>
      <w:r w:rsidRPr="00C83F13">
        <w:rPr>
          <w:rFonts w:ascii="Verdana" w:hAnsi="Verdana"/>
          <w:color w:val="231F20"/>
          <w:sz w:val="24"/>
          <w:szCs w:val="24"/>
        </w:rPr>
        <w:t>shall</w:t>
      </w:r>
      <w:r w:rsidR="002F49FA" w:rsidRPr="00C83F13">
        <w:rPr>
          <w:rFonts w:ascii="Verdana" w:hAnsi="Verdana"/>
          <w:color w:val="231F20"/>
          <w:sz w:val="24"/>
          <w:szCs w:val="24"/>
        </w:rPr>
        <w:t xml:space="preserve"> </w:t>
      </w:r>
      <w:r w:rsidRPr="00C83F13">
        <w:rPr>
          <w:rFonts w:ascii="Verdana" w:hAnsi="Verdana"/>
          <w:color w:val="231F20"/>
          <w:sz w:val="24"/>
          <w:szCs w:val="24"/>
        </w:rPr>
        <w:t>also</w:t>
      </w:r>
      <w:r w:rsidR="002F49FA" w:rsidRPr="00C83F13">
        <w:rPr>
          <w:rFonts w:ascii="Verdana" w:hAnsi="Verdana"/>
          <w:color w:val="231F20"/>
          <w:sz w:val="24"/>
          <w:szCs w:val="24"/>
        </w:rPr>
        <w:t xml:space="preserve"> </w:t>
      </w:r>
      <w:r w:rsidRPr="00C83F13">
        <w:rPr>
          <w:rFonts w:ascii="Verdana" w:hAnsi="Verdana"/>
          <w:color w:val="231F20"/>
          <w:sz w:val="24"/>
          <w:szCs w:val="24"/>
        </w:rPr>
        <w:t>specify</w:t>
      </w:r>
      <w:r w:rsidR="002F49FA" w:rsidRPr="00C83F13">
        <w:rPr>
          <w:rFonts w:ascii="Verdana" w:hAnsi="Verdana"/>
          <w:color w:val="231F20"/>
          <w:sz w:val="24"/>
          <w:szCs w:val="24"/>
        </w:rPr>
        <w:t xml:space="preserve"> </w:t>
      </w:r>
      <w:r w:rsidRPr="00C83F13">
        <w:rPr>
          <w:rFonts w:ascii="Verdana" w:hAnsi="Verdana"/>
          <w:color w:val="231F20"/>
          <w:sz w:val="24"/>
          <w:szCs w:val="24"/>
        </w:rPr>
        <w:t>in</w:t>
      </w:r>
      <w:r w:rsidR="002F49FA" w:rsidRPr="00C83F13">
        <w:rPr>
          <w:rFonts w:ascii="Verdana" w:hAnsi="Verdana"/>
          <w:color w:val="231F20"/>
          <w:sz w:val="24"/>
          <w:szCs w:val="24"/>
        </w:rPr>
        <w:t xml:space="preserve"> </w:t>
      </w:r>
      <w:r w:rsidRPr="00C83F13">
        <w:rPr>
          <w:rFonts w:ascii="Verdana" w:hAnsi="Verdana"/>
          <w:color w:val="231F20"/>
          <w:sz w:val="24"/>
          <w:szCs w:val="24"/>
        </w:rPr>
        <w:t>the</w:t>
      </w:r>
      <w:r w:rsidR="002F49FA" w:rsidRPr="00C83F13">
        <w:rPr>
          <w:rFonts w:ascii="Verdana" w:hAnsi="Verdana"/>
          <w:color w:val="231F20"/>
          <w:sz w:val="24"/>
          <w:szCs w:val="24"/>
        </w:rPr>
        <w:t xml:space="preserve"> </w:t>
      </w:r>
      <w:r w:rsidRPr="00C83F13">
        <w:rPr>
          <w:rFonts w:ascii="Verdana" w:hAnsi="Verdana"/>
          <w:b/>
          <w:color w:val="231F20"/>
          <w:sz w:val="24"/>
          <w:szCs w:val="24"/>
        </w:rPr>
        <w:t>TDS</w:t>
      </w:r>
      <w:r w:rsidR="002F49FA" w:rsidRPr="00C83F13">
        <w:rPr>
          <w:rFonts w:ascii="Verdana" w:hAnsi="Verdana"/>
          <w:b/>
          <w:color w:val="231F20"/>
          <w:sz w:val="24"/>
          <w:szCs w:val="24"/>
        </w:rPr>
        <w:t xml:space="preserve"> </w:t>
      </w:r>
      <w:r w:rsidRPr="00C83F13">
        <w:rPr>
          <w:rFonts w:ascii="Verdana" w:hAnsi="Verdana"/>
          <w:color w:val="231F20"/>
          <w:sz w:val="24"/>
          <w:szCs w:val="24"/>
        </w:rPr>
        <w:t>if</w:t>
      </w:r>
      <w:r w:rsidR="002F49FA" w:rsidRPr="00C83F13">
        <w:rPr>
          <w:rFonts w:ascii="Verdana" w:hAnsi="Verdana"/>
          <w:color w:val="231F20"/>
          <w:sz w:val="24"/>
          <w:szCs w:val="24"/>
        </w:rPr>
        <w:t xml:space="preserve"> </w:t>
      </w:r>
      <w:r w:rsidRPr="00C83F13">
        <w:rPr>
          <w:rFonts w:ascii="Verdana" w:hAnsi="Verdana"/>
          <w:color w:val="231F20"/>
          <w:sz w:val="24"/>
          <w:szCs w:val="24"/>
        </w:rPr>
        <w:t>a</w:t>
      </w:r>
      <w:r w:rsidR="002F49FA" w:rsidRPr="00C83F13">
        <w:rPr>
          <w:rFonts w:ascii="Verdana" w:hAnsi="Verdana"/>
          <w:color w:val="231F20"/>
          <w:sz w:val="24"/>
          <w:szCs w:val="24"/>
        </w:rPr>
        <w:t xml:space="preserve"> </w:t>
      </w:r>
      <w:r w:rsidRPr="00C83F13">
        <w:rPr>
          <w:rFonts w:ascii="Verdana" w:hAnsi="Verdana"/>
          <w:color w:val="231F20"/>
          <w:sz w:val="24"/>
          <w:szCs w:val="24"/>
        </w:rPr>
        <w:t>pre-arranged</w:t>
      </w:r>
      <w:r w:rsidR="002F49FA" w:rsidRPr="00C83F13">
        <w:rPr>
          <w:rFonts w:ascii="Verdana" w:hAnsi="Verdana"/>
          <w:color w:val="231F20"/>
          <w:sz w:val="24"/>
          <w:szCs w:val="24"/>
        </w:rPr>
        <w:t xml:space="preserve"> </w:t>
      </w:r>
      <w:r w:rsidRPr="00C83F13">
        <w:rPr>
          <w:rFonts w:ascii="Verdana" w:hAnsi="Verdana"/>
          <w:color w:val="231F20"/>
          <w:sz w:val="24"/>
          <w:szCs w:val="24"/>
        </w:rPr>
        <w:t>pretender</w:t>
      </w:r>
      <w:r w:rsidR="002F49FA" w:rsidRPr="00C83F13">
        <w:rPr>
          <w:rFonts w:ascii="Verdana" w:hAnsi="Verdana"/>
          <w:color w:val="231F20"/>
          <w:sz w:val="24"/>
          <w:szCs w:val="24"/>
        </w:rPr>
        <w:t xml:space="preserve"> </w:t>
      </w:r>
      <w:r w:rsidRPr="00C83F13">
        <w:rPr>
          <w:rFonts w:ascii="Verdana" w:hAnsi="Verdana"/>
          <w:color w:val="231F20"/>
          <w:sz w:val="24"/>
          <w:szCs w:val="24"/>
        </w:rPr>
        <w:t>site</w:t>
      </w:r>
      <w:r w:rsidR="002F49FA" w:rsidRPr="00C83F13">
        <w:rPr>
          <w:rFonts w:ascii="Verdana" w:hAnsi="Verdana"/>
          <w:color w:val="231F20"/>
          <w:sz w:val="24"/>
          <w:szCs w:val="24"/>
        </w:rPr>
        <w:t xml:space="preserve"> </w:t>
      </w:r>
      <w:r w:rsidRPr="00C83F13">
        <w:rPr>
          <w:rFonts w:ascii="Verdana" w:hAnsi="Verdana"/>
          <w:color w:val="231F20"/>
          <w:sz w:val="24"/>
          <w:szCs w:val="24"/>
        </w:rPr>
        <w:t>visit</w:t>
      </w:r>
      <w:r w:rsidR="002F49FA" w:rsidRPr="00C83F13">
        <w:rPr>
          <w:rFonts w:ascii="Verdana" w:hAnsi="Verdana"/>
          <w:color w:val="231F20"/>
          <w:sz w:val="24"/>
          <w:szCs w:val="24"/>
        </w:rPr>
        <w:t xml:space="preserve"> </w:t>
      </w:r>
      <w:r w:rsidRPr="00C83F13">
        <w:rPr>
          <w:rFonts w:ascii="Verdana" w:hAnsi="Verdana"/>
          <w:color w:val="231F20"/>
          <w:sz w:val="24"/>
          <w:szCs w:val="24"/>
        </w:rPr>
        <w:t>will</w:t>
      </w:r>
      <w:r w:rsidR="002F49FA" w:rsidRPr="00C83F13">
        <w:rPr>
          <w:rFonts w:ascii="Verdana" w:hAnsi="Verdana"/>
          <w:color w:val="231F20"/>
          <w:sz w:val="24"/>
          <w:szCs w:val="24"/>
        </w:rPr>
        <w:t xml:space="preserve"> </w:t>
      </w:r>
      <w:r w:rsidRPr="00C83F13">
        <w:rPr>
          <w:rFonts w:ascii="Verdana" w:hAnsi="Verdana"/>
          <w:color w:val="231F20"/>
          <w:sz w:val="24"/>
          <w:szCs w:val="24"/>
        </w:rPr>
        <w:t>be</w:t>
      </w:r>
      <w:r w:rsidR="002F49FA" w:rsidRPr="00C83F13">
        <w:rPr>
          <w:rFonts w:ascii="Verdana" w:hAnsi="Verdana"/>
          <w:color w:val="231F20"/>
          <w:sz w:val="24"/>
          <w:szCs w:val="24"/>
        </w:rPr>
        <w:t xml:space="preserve"> </w:t>
      </w:r>
      <w:r w:rsidRPr="00C83F13">
        <w:rPr>
          <w:rFonts w:ascii="Verdana" w:hAnsi="Verdana"/>
          <w:color w:val="231F20"/>
          <w:sz w:val="24"/>
          <w:szCs w:val="24"/>
        </w:rPr>
        <w:t>held</w:t>
      </w:r>
      <w:r w:rsidR="002F49FA" w:rsidRPr="00C83F13">
        <w:rPr>
          <w:rFonts w:ascii="Verdana" w:hAnsi="Verdana"/>
          <w:color w:val="231F20"/>
          <w:sz w:val="24"/>
          <w:szCs w:val="24"/>
        </w:rPr>
        <w:t xml:space="preserve"> </w:t>
      </w:r>
      <w:r w:rsidRPr="00C83F13">
        <w:rPr>
          <w:rFonts w:ascii="Verdana" w:hAnsi="Verdana"/>
          <w:color w:val="231F20"/>
          <w:sz w:val="24"/>
          <w:szCs w:val="24"/>
        </w:rPr>
        <w:t>and</w:t>
      </w:r>
      <w:r w:rsidR="002F49FA" w:rsidRPr="00C83F13">
        <w:rPr>
          <w:rFonts w:ascii="Verdana" w:hAnsi="Verdana"/>
          <w:color w:val="231F20"/>
          <w:sz w:val="24"/>
          <w:szCs w:val="24"/>
        </w:rPr>
        <w:t xml:space="preserve"> </w:t>
      </w:r>
      <w:r w:rsidRPr="00C83F13">
        <w:rPr>
          <w:rFonts w:ascii="Verdana" w:hAnsi="Verdana"/>
          <w:color w:val="231F20"/>
          <w:sz w:val="24"/>
          <w:szCs w:val="24"/>
        </w:rPr>
        <w:t>when.</w:t>
      </w:r>
      <w:r w:rsidR="002F49FA" w:rsidRPr="00C83F13">
        <w:rPr>
          <w:rFonts w:ascii="Verdana" w:hAnsi="Verdana"/>
          <w:color w:val="231F20"/>
          <w:sz w:val="24"/>
          <w:szCs w:val="24"/>
        </w:rPr>
        <w:t xml:space="preserve"> </w:t>
      </w:r>
      <w:r w:rsidRPr="00C83F13">
        <w:rPr>
          <w:rFonts w:ascii="Verdana" w:hAnsi="Verdana"/>
          <w:color w:val="231F20"/>
          <w:sz w:val="24"/>
          <w:szCs w:val="24"/>
        </w:rPr>
        <w:t>The Tenderer's</w:t>
      </w:r>
      <w:r w:rsidR="002F49FA" w:rsidRPr="00C83F13">
        <w:rPr>
          <w:rFonts w:ascii="Verdana" w:hAnsi="Verdana"/>
          <w:color w:val="231F20"/>
          <w:sz w:val="24"/>
          <w:szCs w:val="24"/>
        </w:rPr>
        <w:t xml:space="preserve"> </w:t>
      </w:r>
      <w:r w:rsidRPr="00C83F13">
        <w:rPr>
          <w:rFonts w:ascii="Verdana" w:hAnsi="Verdana"/>
          <w:color w:val="231F20"/>
          <w:sz w:val="24"/>
          <w:szCs w:val="24"/>
        </w:rPr>
        <w:t>designated</w:t>
      </w:r>
      <w:r w:rsidR="002F49FA" w:rsidRPr="00C83F13">
        <w:rPr>
          <w:rFonts w:ascii="Verdana" w:hAnsi="Verdana"/>
          <w:color w:val="231F20"/>
          <w:sz w:val="24"/>
          <w:szCs w:val="24"/>
        </w:rPr>
        <w:t xml:space="preserve"> </w:t>
      </w:r>
      <w:r w:rsidRPr="00C83F13">
        <w:rPr>
          <w:rFonts w:ascii="Verdana" w:hAnsi="Verdana"/>
          <w:color w:val="231F20"/>
          <w:sz w:val="24"/>
          <w:szCs w:val="24"/>
        </w:rPr>
        <w:t>representative</w:t>
      </w:r>
      <w:r w:rsidR="002F49FA" w:rsidRPr="00C83F13">
        <w:rPr>
          <w:rFonts w:ascii="Verdana" w:hAnsi="Verdana"/>
          <w:color w:val="231F20"/>
          <w:sz w:val="24"/>
          <w:szCs w:val="24"/>
        </w:rPr>
        <w:t xml:space="preserve"> </w:t>
      </w:r>
      <w:r w:rsidRPr="00C83F13">
        <w:rPr>
          <w:rFonts w:ascii="Verdana" w:hAnsi="Verdana"/>
          <w:color w:val="231F20"/>
          <w:sz w:val="24"/>
          <w:szCs w:val="24"/>
        </w:rPr>
        <w:t>is</w:t>
      </w:r>
      <w:r w:rsidR="002F49FA" w:rsidRPr="00C83F13">
        <w:rPr>
          <w:rFonts w:ascii="Verdana" w:hAnsi="Verdana"/>
          <w:color w:val="231F20"/>
          <w:sz w:val="24"/>
          <w:szCs w:val="24"/>
        </w:rPr>
        <w:t xml:space="preserve"> </w:t>
      </w:r>
      <w:r w:rsidRPr="00C83F13">
        <w:rPr>
          <w:rFonts w:ascii="Verdana" w:hAnsi="Verdana"/>
          <w:color w:val="231F20"/>
          <w:sz w:val="24"/>
          <w:szCs w:val="24"/>
        </w:rPr>
        <w:t>invited</w:t>
      </w:r>
      <w:r w:rsidR="002F49FA" w:rsidRPr="00C83F13">
        <w:rPr>
          <w:rFonts w:ascii="Verdana" w:hAnsi="Verdana"/>
          <w:color w:val="231F20"/>
          <w:sz w:val="24"/>
          <w:szCs w:val="24"/>
        </w:rPr>
        <w:t xml:space="preserve"> </w:t>
      </w:r>
      <w:r w:rsidRPr="00C83F13">
        <w:rPr>
          <w:rFonts w:ascii="Verdana" w:hAnsi="Verdana"/>
          <w:color w:val="231F20"/>
          <w:sz w:val="24"/>
          <w:szCs w:val="24"/>
        </w:rPr>
        <w:t>to</w:t>
      </w:r>
      <w:r w:rsidR="002F49FA" w:rsidRPr="00C83F13">
        <w:rPr>
          <w:rFonts w:ascii="Verdana" w:hAnsi="Verdana"/>
          <w:color w:val="231F20"/>
          <w:sz w:val="24"/>
          <w:szCs w:val="24"/>
        </w:rPr>
        <w:t xml:space="preserve"> </w:t>
      </w:r>
      <w:r w:rsidRPr="00C83F13">
        <w:rPr>
          <w:rFonts w:ascii="Verdana" w:hAnsi="Verdana"/>
          <w:color w:val="231F20"/>
          <w:sz w:val="24"/>
          <w:szCs w:val="24"/>
        </w:rPr>
        <w:t>attend</w:t>
      </w:r>
      <w:r w:rsidR="002F49FA" w:rsidRPr="00C83F13">
        <w:rPr>
          <w:rFonts w:ascii="Verdana" w:hAnsi="Verdana"/>
          <w:color w:val="231F20"/>
          <w:sz w:val="24"/>
          <w:szCs w:val="24"/>
        </w:rPr>
        <w:t xml:space="preserve"> </w:t>
      </w:r>
      <w:r w:rsidRPr="00C83F13">
        <w:rPr>
          <w:rFonts w:ascii="Verdana" w:hAnsi="Verdana"/>
          <w:color w:val="231F20"/>
          <w:sz w:val="24"/>
          <w:szCs w:val="24"/>
        </w:rPr>
        <w:t>a</w:t>
      </w:r>
      <w:r w:rsidR="002F49FA" w:rsidRPr="00C83F13">
        <w:rPr>
          <w:rFonts w:ascii="Verdana" w:hAnsi="Verdana"/>
          <w:color w:val="231F20"/>
          <w:sz w:val="24"/>
          <w:szCs w:val="24"/>
        </w:rPr>
        <w:t xml:space="preserve"> </w:t>
      </w:r>
      <w:r w:rsidRPr="00C83F13">
        <w:rPr>
          <w:rFonts w:ascii="Verdana" w:hAnsi="Verdana"/>
          <w:color w:val="231F20"/>
          <w:sz w:val="24"/>
          <w:szCs w:val="24"/>
        </w:rPr>
        <w:t>pre-arranged</w:t>
      </w:r>
      <w:r w:rsidR="002F49FA" w:rsidRPr="00C83F13">
        <w:rPr>
          <w:rFonts w:ascii="Verdana" w:hAnsi="Verdana"/>
          <w:color w:val="231F20"/>
          <w:sz w:val="24"/>
          <w:szCs w:val="24"/>
        </w:rPr>
        <w:t xml:space="preserve"> </w:t>
      </w:r>
      <w:r w:rsidRPr="00C83F13">
        <w:rPr>
          <w:rFonts w:ascii="Verdana" w:hAnsi="Verdana"/>
          <w:color w:val="231F20"/>
          <w:sz w:val="24"/>
          <w:szCs w:val="24"/>
        </w:rPr>
        <w:t>pretender</w:t>
      </w:r>
      <w:r w:rsidR="002F49FA" w:rsidRPr="00C83F13">
        <w:rPr>
          <w:rFonts w:ascii="Verdana" w:hAnsi="Verdana"/>
          <w:color w:val="231F20"/>
          <w:sz w:val="24"/>
          <w:szCs w:val="24"/>
        </w:rPr>
        <w:t xml:space="preserve"> </w:t>
      </w:r>
      <w:r w:rsidRPr="00C83F13">
        <w:rPr>
          <w:rFonts w:ascii="Verdana" w:hAnsi="Verdana"/>
          <w:color w:val="231F20"/>
          <w:sz w:val="24"/>
          <w:szCs w:val="24"/>
        </w:rPr>
        <w:t>visit</w:t>
      </w:r>
      <w:r w:rsidR="002F49FA" w:rsidRPr="00C83F13">
        <w:rPr>
          <w:rFonts w:ascii="Verdana" w:hAnsi="Verdana"/>
          <w:color w:val="231F20"/>
          <w:sz w:val="24"/>
          <w:szCs w:val="24"/>
        </w:rPr>
        <w:t xml:space="preserve"> </w:t>
      </w:r>
      <w:r w:rsidRPr="00C83F13">
        <w:rPr>
          <w:rFonts w:ascii="Verdana" w:hAnsi="Verdana"/>
          <w:color w:val="231F20"/>
          <w:sz w:val="24"/>
          <w:szCs w:val="24"/>
        </w:rPr>
        <w:t>of</w:t>
      </w:r>
      <w:r w:rsidR="002F49FA" w:rsidRPr="00C83F13">
        <w:rPr>
          <w:rFonts w:ascii="Verdana" w:hAnsi="Verdana"/>
          <w:color w:val="231F20"/>
          <w:sz w:val="24"/>
          <w:szCs w:val="24"/>
        </w:rPr>
        <w:t xml:space="preserve"> </w:t>
      </w:r>
      <w:r w:rsidRPr="00C83F13">
        <w:rPr>
          <w:rFonts w:ascii="Verdana" w:hAnsi="Verdana"/>
          <w:color w:val="231F20"/>
          <w:sz w:val="24"/>
          <w:szCs w:val="24"/>
        </w:rPr>
        <w:t>the</w:t>
      </w:r>
      <w:r w:rsidR="002F49FA" w:rsidRPr="00C83F13">
        <w:rPr>
          <w:rFonts w:ascii="Verdana" w:hAnsi="Verdana"/>
          <w:color w:val="231F20"/>
          <w:sz w:val="24"/>
          <w:szCs w:val="24"/>
        </w:rPr>
        <w:t xml:space="preserve"> </w:t>
      </w:r>
      <w:r w:rsidRPr="00C83F13">
        <w:rPr>
          <w:rFonts w:ascii="Verdana" w:hAnsi="Verdana"/>
          <w:color w:val="231F20"/>
          <w:sz w:val="24"/>
          <w:szCs w:val="24"/>
        </w:rPr>
        <w:t>site</w:t>
      </w:r>
      <w:r w:rsidR="002F49FA" w:rsidRPr="00C83F13">
        <w:rPr>
          <w:rFonts w:ascii="Verdana" w:hAnsi="Verdana"/>
          <w:color w:val="231F20"/>
          <w:sz w:val="24"/>
          <w:szCs w:val="24"/>
        </w:rPr>
        <w:t xml:space="preserve"> </w:t>
      </w:r>
      <w:r w:rsidRPr="00C83F13">
        <w:rPr>
          <w:rFonts w:ascii="Verdana" w:hAnsi="Verdana"/>
          <w:color w:val="231F20"/>
          <w:sz w:val="24"/>
          <w:szCs w:val="24"/>
        </w:rPr>
        <w:t>of</w:t>
      </w:r>
      <w:r w:rsidR="002F49FA" w:rsidRPr="00C83F13">
        <w:rPr>
          <w:rFonts w:ascii="Verdana" w:hAnsi="Verdana"/>
          <w:color w:val="231F20"/>
          <w:sz w:val="24"/>
          <w:szCs w:val="24"/>
        </w:rPr>
        <w:t xml:space="preserve"> </w:t>
      </w:r>
      <w:r w:rsidRPr="00C83F13">
        <w:rPr>
          <w:rFonts w:ascii="Verdana" w:hAnsi="Verdana"/>
          <w:color w:val="231F20"/>
          <w:sz w:val="24"/>
          <w:szCs w:val="24"/>
        </w:rPr>
        <w:t>the</w:t>
      </w:r>
      <w:r w:rsidR="002F49FA" w:rsidRPr="00C83F13">
        <w:rPr>
          <w:rFonts w:ascii="Verdana" w:hAnsi="Verdana"/>
          <w:color w:val="231F20"/>
          <w:sz w:val="24"/>
          <w:szCs w:val="24"/>
        </w:rPr>
        <w:t xml:space="preserve"> </w:t>
      </w:r>
      <w:r w:rsidRPr="00C83F13">
        <w:rPr>
          <w:rFonts w:ascii="Verdana" w:hAnsi="Verdana"/>
          <w:color w:val="231F20"/>
          <w:sz w:val="24"/>
          <w:szCs w:val="24"/>
        </w:rPr>
        <w:t>works. The</w:t>
      </w:r>
      <w:r w:rsidR="002F49FA" w:rsidRPr="00C83F13">
        <w:rPr>
          <w:rFonts w:ascii="Verdana" w:hAnsi="Verdana"/>
          <w:color w:val="231F20"/>
          <w:sz w:val="24"/>
          <w:szCs w:val="24"/>
        </w:rPr>
        <w:t xml:space="preserve"> </w:t>
      </w:r>
      <w:r w:rsidRPr="00C83F13">
        <w:rPr>
          <w:rFonts w:ascii="Verdana" w:hAnsi="Verdana"/>
          <w:color w:val="231F20"/>
          <w:sz w:val="24"/>
          <w:szCs w:val="24"/>
        </w:rPr>
        <w:t>purpose</w:t>
      </w:r>
      <w:r w:rsidR="002F49FA" w:rsidRPr="00C83F13">
        <w:rPr>
          <w:rFonts w:ascii="Verdana" w:hAnsi="Verdana"/>
          <w:color w:val="231F20"/>
          <w:sz w:val="24"/>
          <w:szCs w:val="24"/>
        </w:rPr>
        <w:t xml:space="preserve"> </w:t>
      </w:r>
      <w:r w:rsidRPr="00C83F13">
        <w:rPr>
          <w:rFonts w:ascii="Verdana" w:hAnsi="Verdana"/>
          <w:color w:val="231F20"/>
          <w:sz w:val="24"/>
          <w:szCs w:val="24"/>
        </w:rPr>
        <w:t>of</w:t>
      </w:r>
      <w:r w:rsidR="002F49FA" w:rsidRPr="00C83F13">
        <w:rPr>
          <w:rFonts w:ascii="Verdana" w:hAnsi="Verdana"/>
          <w:color w:val="231F20"/>
          <w:sz w:val="24"/>
          <w:szCs w:val="24"/>
        </w:rPr>
        <w:t xml:space="preserve"> </w:t>
      </w:r>
      <w:r w:rsidRPr="00C83F13">
        <w:rPr>
          <w:rFonts w:ascii="Verdana" w:hAnsi="Verdana"/>
          <w:color w:val="231F20"/>
          <w:sz w:val="24"/>
          <w:szCs w:val="24"/>
        </w:rPr>
        <w:t>the</w:t>
      </w:r>
      <w:r w:rsidR="002F49FA" w:rsidRPr="00C83F13">
        <w:rPr>
          <w:rFonts w:ascii="Verdana" w:hAnsi="Verdana"/>
          <w:color w:val="231F20"/>
          <w:sz w:val="24"/>
          <w:szCs w:val="24"/>
        </w:rPr>
        <w:t xml:space="preserve"> </w:t>
      </w:r>
      <w:r w:rsidRPr="00C83F13">
        <w:rPr>
          <w:rFonts w:ascii="Verdana" w:hAnsi="Verdana"/>
          <w:color w:val="231F20"/>
          <w:sz w:val="24"/>
          <w:szCs w:val="24"/>
        </w:rPr>
        <w:t>meeting</w:t>
      </w:r>
      <w:r w:rsidR="002F49FA" w:rsidRPr="00C83F13">
        <w:rPr>
          <w:rFonts w:ascii="Verdana" w:hAnsi="Verdana"/>
          <w:color w:val="231F20"/>
          <w:sz w:val="24"/>
          <w:szCs w:val="24"/>
        </w:rPr>
        <w:t xml:space="preserve"> </w:t>
      </w:r>
      <w:r w:rsidRPr="00C83F13">
        <w:rPr>
          <w:rFonts w:ascii="Verdana" w:hAnsi="Verdana"/>
          <w:color w:val="231F20"/>
          <w:sz w:val="24"/>
          <w:szCs w:val="24"/>
        </w:rPr>
        <w:t>will</w:t>
      </w:r>
      <w:r w:rsidR="002F49FA" w:rsidRPr="00C83F13">
        <w:rPr>
          <w:rFonts w:ascii="Verdana" w:hAnsi="Verdana"/>
          <w:color w:val="231F20"/>
          <w:sz w:val="24"/>
          <w:szCs w:val="24"/>
        </w:rPr>
        <w:t xml:space="preserve"> </w:t>
      </w:r>
      <w:r w:rsidRPr="00C83F13">
        <w:rPr>
          <w:rFonts w:ascii="Verdana" w:hAnsi="Verdana"/>
          <w:color w:val="231F20"/>
          <w:sz w:val="24"/>
          <w:szCs w:val="24"/>
        </w:rPr>
        <w:t>be</w:t>
      </w:r>
      <w:r w:rsidR="002F49FA" w:rsidRPr="00C83F13">
        <w:rPr>
          <w:rFonts w:ascii="Verdana" w:hAnsi="Verdana"/>
          <w:color w:val="231F20"/>
          <w:sz w:val="24"/>
          <w:szCs w:val="24"/>
        </w:rPr>
        <w:t xml:space="preserve"> </w:t>
      </w:r>
      <w:r w:rsidRPr="00C83F13">
        <w:rPr>
          <w:rFonts w:ascii="Verdana" w:hAnsi="Verdana"/>
          <w:color w:val="231F20"/>
          <w:sz w:val="24"/>
          <w:szCs w:val="24"/>
        </w:rPr>
        <w:t>to</w:t>
      </w:r>
      <w:r w:rsidR="002F49FA" w:rsidRPr="00C83F13">
        <w:rPr>
          <w:rFonts w:ascii="Verdana" w:hAnsi="Verdana"/>
          <w:color w:val="231F20"/>
          <w:sz w:val="24"/>
          <w:szCs w:val="24"/>
        </w:rPr>
        <w:t xml:space="preserve"> </w:t>
      </w:r>
      <w:r w:rsidRPr="00C83F13">
        <w:rPr>
          <w:rFonts w:ascii="Verdana" w:hAnsi="Verdana"/>
          <w:color w:val="231F20"/>
          <w:sz w:val="24"/>
          <w:szCs w:val="24"/>
        </w:rPr>
        <w:t>clarify</w:t>
      </w:r>
      <w:r w:rsidR="002F49FA" w:rsidRPr="00C83F13">
        <w:rPr>
          <w:rFonts w:ascii="Verdana" w:hAnsi="Verdana"/>
          <w:color w:val="231F20"/>
          <w:sz w:val="24"/>
          <w:szCs w:val="24"/>
        </w:rPr>
        <w:t xml:space="preserve"> </w:t>
      </w:r>
      <w:r w:rsidRPr="00C83F13">
        <w:rPr>
          <w:rFonts w:ascii="Verdana" w:hAnsi="Verdana"/>
          <w:color w:val="231F20"/>
          <w:sz w:val="24"/>
          <w:szCs w:val="24"/>
        </w:rPr>
        <w:t>issues</w:t>
      </w:r>
      <w:r w:rsidR="002F49FA" w:rsidRPr="00C83F13">
        <w:rPr>
          <w:rFonts w:ascii="Verdana" w:hAnsi="Verdana"/>
          <w:color w:val="231F20"/>
          <w:sz w:val="24"/>
          <w:szCs w:val="24"/>
        </w:rPr>
        <w:t xml:space="preserve"> </w:t>
      </w:r>
      <w:r w:rsidRPr="00C83F13">
        <w:rPr>
          <w:rFonts w:ascii="Verdana" w:hAnsi="Verdana"/>
          <w:color w:val="231F20"/>
          <w:sz w:val="24"/>
          <w:szCs w:val="24"/>
        </w:rPr>
        <w:t>and</w:t>
      </w:r>
      <w:r w:rsidR="002F49FA" w:rsidRPr="00C83F13">
        <w:rPr>
          <w:rFonts w:ascii="Verdana" w:hAnsi="Verdana"/>
          <w:color w:val="231F20"/>
          <w:sz w:val="24"/>
          <w:szCs w:val="24"/>
        </w:rPr>
        <w:t xml:space="preserve"> </w:t>
      </w:r>
      <w:r w:rsidRPr="00C83F13">
        <w:rPr>
          <w:rFonts w:ascii="Verdana" w:hAnsi="Verdana"/>
          <w:color w:val="231F20"/>
          <w:sz w:val="24"/>
          <w:szCs w:val="24"/>
        </w:rPr>
        <w:t>to</w:t>
      </w:r>
      <w:r w:rsidR="002F49FA" w:rsidRPr="00C83F13">
        <w:rPr>
          <w:rFonts w:ascii="Verdana" w:hAnsi="Verdana"/>
          <w:color w:val="231F20"/>
          <w:sz w:val="24"/>
          <w:szCs w:val="24"/>
        </w:rPr>
        <w:t xml:space="preserve"> </w:t>
      </w:r>
      <w:r w:rsidRPr="00C83F13">
        <w:rPr>
          <w:rFonts w:ascii="Verdana" w:hAnsi="Verdana"/>
          <w:color w:val="231F20"/>
          <w:sz w:val="24"/>
          <w:szCs w:val="24"/>
        </w:rPr>
        <w:t>answer</w:t>
      </w:r>
      <w:r w:rsidR="002F49FA" w:rsidRPr="00C83F13">
        <w:rPr>
          <w:rFonts w:ascii="Verdana" w:hAnsi="Verdana"/>
          <w:color w:val="231F20"/>
          <w:sz w:val="24"/>
          <w:szCs w:val="24"/>
        </w:rPr>
        <w:t xml:space="preserve"> </w:t>
      </w:r>
      <w:r w:rsidRPr="00C83F13">
        <w:rPr>
          <w:rFonts w:ascii="Verdana" w:hAnsi="Verdana"/>
          <w:color w:val="231F20"/>
          <w:sz w:val="24"/>
          <w:szCs w:val="24"/>
        </w:rPr>
        <w:t>questions</w:t>
      </w:r>
      <w:r w:rsidR="002F49FA" w:rsidRPr="00C83F13">
        <w:rPr>
          <w:rFonts w:ascii="Verdana" w:hAnsi="Verdana"/>
          <w:color w:val="231F20"/>
          <w:sz w:val="24"/>
          <w:szCs w:val="24"/>
        </w:rPr>
        <w:t xml:space="preserve"> </w:t>
      </w:r>
      <w:r w:rsidRPr="00C83F13">
        <w:rPr>
          <w:rFonts w:ascii="Verdana" w:hAnsi="Verdana"/>
          <w:color w:val="231F20"/>
          <w:sz w:val="24"/>
          <w:szCs w:val="24"/>
        </w:rPr>
        <w:t>on</w:t>
      </w:r>
      <w:r w:rsidR="002F49FA" w:rsidRPr="00C83F13">
        <w:rPr>
          <w:rFonts w:ascii="Verdana" w:hAnsi="Verdana"/>
          <w:color w:val="231F20"/>
          <w:sz w:val="24"/>
          <w:szCs w:val="24"/>
        </w:rPr>
        <w:t xml:space="preserve"> </w:t>
      </w:r>
      <w:r w:rsidRPr="00C83F13">
        <w:rPr>
          <w:rFonts w:ascii="Verdana" w:hAnsi="Verdana"/>
          <w:color w:val="231F20"/>
          <w:sz w:val="24"/>
          <w:szCs w:val="24"/>
        </w:rPr>
        <w:t>any</w:t>
      </w:r>
      <w:r w:rsidR="002F49FA" w:rsidRPr="00C83F13">
        <w:rPr>
          <w:rFonts w:ascii="Verdana" w:hAnsi="Verdana"/>
          <w:color w:val="231F20"/>
          <w:sz w:val="24"/>
          <w:szCs w:val="24"/>
        </w:rPr>
        <w:t xml:space="preserve"> </w:t>
      </w:r>
      <w:r w:rsidRPr="00C83F13">
        <w:rPr>
          <w:rFonts w:ascii="Verdana" w:hAnsi="Verdana"/>
          <w:color w:val="231F20"/>
          <w:sz w:val="24"/>
          <w:szCs w:val="24"/>
        </w:rPr>
        <w:t>matter</w:t>
      </w:r>
      <w:r w:rsidR="002F49FA" w:rsidRPr="00C83F13">
        <w:rPr>
          <w:rFonts w:ascii="Verdana" w:hAnsi="Verdana"/>
          <w:color w:val="231F20"/>
          <w:sz w:val="24"/>
          <w:szCs w:val="24"/>
        </w:rPr>
        <w:t xml:space="preserve"> </w:t>
      </w:r>
      <w:r w:rsidRPr="00C83F13">
        <w:rPr>
          <w:rFonts w:ascii="Verdana" w:hAnsi="Verdana"/>
          <w:color w:val="231F20"/>
          <w:sz w:val="24"/>
          <w:szCs w:val="24"/>
        </w:rPr>
        <w:t>that</w:t>
      </w:r>
      <w:r w:rsidR="002F49FA" w:rsidRPr="00C83F13">
        <w:rPr>
          <w:rFonts w:ascii="Verdana" w:hAnsi="Verdana"/>
          <w:color w:val="231F20"/>
          <w:sz w:val="24"/>
          <w:szCs w:val="24"/>
        </w:rPr>
        <w:t xml:space="preserve"> </w:t>
      </w:r>
      <w:r w:rsidRPr="00C83F13">
        <w:rPr>
          <w:rFonts w:ascii="Verdana" w:hAnsi="Verdana"/>
          <w:color w:val="231F20"/>
          <w:sz w:val="24"/>
          <w:szCs w:val="24"/>
        </w:rPr>
        <w:t>may</w:t>
      </w:r>
      <w:r w:rsidR="002F49FA" w:rsidRPr="00C83F13">
        <w:rPr>
          <w:rFonts w:ascii="Verdana" w:hAnsi="Verdana"/>
          <w:color w:val="231F20"/>
          <w:sz w:val="24"/>
          <w:szCs w:val="24"/>
        </w:rPr>
        <w:t xml:space="preserve"> </w:t>
      </w:r>
      <w:r w:rsidRPr="00C83F13">
        <w:rPr>
          <w:rFonts w:ascii="Verdana" w:hAnsi="Verdana"/>
          <w:color w:val="231F20"/>
          <w:sz w:val="24"/>
          <w:szCs w:val="24"/>
        </w:rPr>
        <w:t>be</w:t>
      </w:r>
      <w:r w:rsidR="002F49FA" w:rsidRPr="00C83F13">
        <w:rPr>
          <w:rFonts w:ascii="Verdana" w:hAnsi="Verdana"/>
          <w:color w:val="231F20"/>
          <w:sz w:val="24"/>
          <w:szCs w:val="24"/>
        </w:rPr>
        <w:t xml:space="preserve"> </w:t>
      </w:r>
      <w:r w:rsidRPr="00C83F13">
        <w:rPr>
          <w:rFonts w:ascii="Verdana" w:hAnsi="Verdana"/>
          <w:color w:val="231F20"/>
          <w:sz w:val="24"/>
          <w:szCs w:val="24"/>
        </w:rPr>
        <w:t>raised</w:t>
      </w:r>
      <w:r w:rsidR="002F49FA" w:rsidRPr="00C83F13">
        <w:rPr>
          <w:rFonts w:ascii="Verdana" w:hAnsi="Verdana"/>
          <w:color w:val="231F20"/>
          <w:sz w:val="24"/>
          <w:szCs w:val="24"/>
        </w:rPr>
        <w:t xml:space="preserve"> </w:t>
      </w:r>
      <w:r w:rsidRPr="00C83F13">
        <w:rPr>
          <w:rFonts w:ascii="Verdana" w:hAnsi="Verdana"/>
          <w:color w:val="231F20"/>
          <w:sz w:val="24"/>
          <w:szCs w:val="24"/>
        </w:rPr>
        <w:t>at that</w:t>
      </w:r>
      <w:r w:rsidR="0063379A" w:rsidRPr="00C83F13">
        <w:rPr>
          <w:rFonts w:ascii="Verdana" w:hAnsi="Verdana"/>
          <w:color w:val="231F20"/>
          <w:sz w:val="24"/>
          <w:szCs w:val="24"/>
        </w:rPr>
        <w:t xml:space="preserve"> </w:t>
      </w:r>
      <w:r w:rsidRPr="00C83F13">
        <w:rPr>
          <w:rFonts w:ascii="Verdana" w:hAnsi="Verdana"/>
          <w:color w:val="231F20"/>
          <w:sz w:val="24"/>
          <w:szCs w:val="24"/>
        </w:rPr>
        <w:t>stage.</w:t>
      </w:r>
    </w:p>
    <w:p w14:paraId="2D1FA7E4" w14:textId="77777777" w:rsidR="00C20A63" w:rsidRPr="00C83F13" w:rsidRDefault="002D5618" w:rsidP="00B70529">
      <w:pPr>
        <w:pStyle w:val="ListParagraph"/>
        <w:numPr>
          <w:ilvl w:val="1"/>
          <w:numId w:val="94"/>
        </w:numPr>
        <w:tabs>
          <w:tab w:val="left" w:pos="1431"/>
        </w:tabs>
        <w:spacing w:before="242" w:line="230" w:lineRule="auto"/>
        <w:ind w:left="1418" w:right="848" w:hanging="567"/>
        <w:jc w:val="both"/>
        <w:rPr>
          <w:rFonts w:ascii="Verdana" w:hAnsi="Verdana"/>
          <w:color w:val="231F20"/>
          <w:sz w:val="24"/>
          <w:szCs w:val="24"/>
        </w:rPr>
      </w:pPr>
      <w:r w:rsidRPr="00C83F13">
        <w:rPr>
          <w:rFonts w:ascii="Verdana" w:hAnsi="Verdana"/>
          <w:color w:val="231F20"/>
          <w:sz w:val="24"/>
          <w:szCs w:val="24"/>
        </w:rPr>
        <w:t>The Tenderer is requested to submit any questions in writing, to reach the Procuring Entity not later than the period</w:t>
      </w:r>
      <w:r w:rsidR="0063379A" w:rsidRPr="00C83F13">
        <w:rPr>
          <w:rFonts w:ascii="Verdana" w:hAnsi="Verdana"/>
          <w:color w:val="231F20"/>
          <w:sz w:val="24"/>
          <w:szCs w:val="24"/>
        </w:rPr>
        <w:t xml:space="preserve"> </w:t>
      </w:r>
      <w:r w:rsidRPr="00C83F13">
        <w:rPr>
          <w:rFonts w:ascii="Verdana" w:hAnsi="Verdana"/>
          <w:color w:val="231F20"/>
          <w:sz w:val="24"/>
          <w:szCs w:val="24"/>
        </w:rPr>
        <w:t>speciﬁed</w:t>
      </w:r>
      <w:r w:rsidR="0063379A" w:rsidRPr="00C83F13">
        <w:rPr>
          <w:rFonts w:ascii="Verdana" w:hAnsi="Verdana"/>
          <w:color w:val="231F20"/>
          <w:sz w:val="24"/>
          <w:szCs w:val="24"/>
        </w:rPr>
        <w:t xml:space="preserve"> </w:t>
      </w:r>
      <w:r w:rsidRPr="00C83F13">
        <w:rPr>
          <w:rFonts w:ascii="Verdana" w:hAnsi="Verdana"/>
          <w:color w:val="231F20"/>
          <w:sz w:val="24"/>
          <w:szCs w:val="24"/>
        </w:rPr>
        <w:t>in</w:t>
      </w:r>
      <w:r w:rsidR="0063379A" w:rsidRPr="00C83F13">
        <w:rPr>
          <w:rFonts w:ascii="Verdana" w:hAnsi="Verdana"/>
          <w:color w:val="231F20"/>
          <w:sz w:val="24"/>
          <w:szCs w:val="24"/>
        </w:rPr>
        <w:t xml:space="preserve"> </w:t>
      </w:r>
      <w:r w:rsidRPr="00C83F13">
        <w:rPr>
          <w:rFonts w:ascii="Verdana" w:hAnsi="Verdana"/>
          <w:color w:val="231F20"/>
          <w:sz w:val="24"/>
          <w:szCs w:val="24"/>
        </w:rPr>
        <w:t>the</w:t>
      </w:r>
      <w:r w:rsidR="0063379A" w:rsidRPr="00C83F13">
        <w:rPr>
          <w:rFonts w:ascii="Verdana" w:hAnsi="Verdana"/>
          <w:color w:val="231F20"/>
          <w:sz w:val="24"/>
          <w:szCs w:val="24"/>
        </w:rPr>
        <w:t xml:space="preserve"> </w:t>
      </w:r>
      <w:r w:rsidRPr="00C83F13">
        <w:rPr>
          <w:rFonts w:ascii="Verdana" w:hAnsi="Verdana"/>
          <w:b/>
          <w:color w:val="231F20"/>
          <w:sz w:val="24"/>
          <w:szCs w:val="24"/>
        </w:rPr>
        <w:t>TDS</w:t>
      </w:r>
      <w:r w:rsidR="0063379A" w:rsidRPr="00C83F13">
        <w:rPr>
          <w:rFonts w:ascii="Verdana" w:hAnsi="Verdana"/>
          <w:b/>
          <w:color w:val="231F20"/>
          <w:sz w:val="24"/>
          <w:szCs w:val="24"/>
        </w:rPr>
        <w:t xml:space="preserve"> </w:t>
      </w:r>
      <w:r w:rsidRPr="00C83F13">
        <w:rPr>
          <w:rFonts w:ascii="Verdana" w:hAnsi="Verdana"/>
          <w:color w:val="231F20"/>
          <w:sz w:val="24"/>
          <w:szCs w:val="24"/>
        </w:rPr>
        <w:t>before</w:t>
      </w:r>
      <w:r w:rsidR="0063379A" w:rsidRPr="00C83F13">
        <w:rPr>
          <w:rFonts w:ascii="Verdana" w:hAnsi="Verdana"/>
          <w:color w:val="231F20"/>
          <w:sz w:val="24"/>
          <w:szCs w:val="24"/>
        </w:rPr>
        <w:t xml:space="preserve"> </w:t>
      </w:r>
      <w:r w:rsidRPr="00C83F13">
        <w:rPr>
          <w:rFonts w:ascii="Verdana" w:hAnsi="Verdana"/>
          <w:color w:val="231F20"/>
          <w:sz w:val="24"/>
          <w:szCs w:val="24"/>
        </w:rPr>
        <w:t>the</w:t>
      </w:r>
      <w:r w:rsidR="0063379A" w:rsidRPr="00C83F13">
        <w:rPr>
          <w:rFonts w:ascii="Verdana" w:hAnsi="Verdana"/>
          <w:color w:val="231F20"/>
          <w:sz w:val="24"/>
          <w:szCs w:val="24"/>
        </w:rPr>
        <w:t xml:space="preserve"> </w:t>
      </w:r>
      <w:r w:rsidRPr="00C83F13">
        <w:rPr>
          <w:rFonts w:ascii="Verdana" w:hAnsi="Verdana"/>
          <w:color w:val="231F20"/>
          <w:sz w:val="24"/>
          <w:szCs w:val="24"/>
        </w:rPr>
        <w:t>meeting.</w:t>
      </w:r>
    </w:p>
    <w:p w14:paraId="32789A63" w14:textId="77777777" w:rsidR="00C20A63" w:rsidRPr="00C83F13" w:rsidRDefault="002D5618" w:rsidP="00B70529">
      <w:pPr>
        <w:pStyle w:val="ListParagraph"/>
        <w:numPr>
          <w:ilvl w:val="1"/>
          <w:numId w:val="94"/>
        </w:numPr>
        <w:tabs>
          <w:tab w:val="left" w:pos="1431"/>
        </w:tabs>
        <w:spacing w:before="242" w:line="230" w:lineRule="auto"/>
        <w:ind w:left="1418" w:right="848" w:hanging="567"/>
        <w:jc w:val="both"/>
        <w:rPr>
          <w:rFonts w:ascii="Verdana" w:hAnsi="Verdana"/>
          <w:color w:val="231F20"/>
          <w:sz w:val="24"/>
          <w:szCs w:val="24"/>
        </w:rPr>
      </w:pPr>
      <w:r w:rsidRPr="00C83F13">
        <w:rPr>
          <w:rFonts w:ascii="Verdana" w:hAnsi="Verdana"/>
          <w:color w:val="231F20"/>
          <w:sz w:val="24"/>
          <w:szCs w:val="24"/>
        </w:rPr>
        <w:t>Minutes</w:t>
      </w:r>
      <w:r w:rsidR="0018084B" w:rsidRPr="00C83F13">
        <w:rPr>
          <w:rFonts w:ascii="Verdana" w:hAnsi="Verdana"/>
          <w:color w:val="231F20"/>
          <w:sz w:val="24"/>
          <w:szCs w:val="24"/>
        </w:rPr>
        <w:t xml:space="preserve"> </w:t>
      </w:r>
      <w:r w:rsidRPr="00C83F13">
        <w:rPr>
          <w:rFonts w:ascii="Verdana" w:hAnsi="Verdana"/>
          <w:color w:val="231F20"/>
          <w:sz w:val="24"/>
          <w:szCs w:val="24"/>
        </w:rPr>
        <w:t>of</w:t>
      </w:r>
      <w:r w:rsidR="0018084B" w:rsidRPr="00C83F13">
        <w:rPr>
          <w:rFonts w:ascii="Verdana" w:hAnsi="Verdana"/>
          <w:color w:val="231F20"/>
          <w:sz w:val="24"/>
          <w:szCs w:val="24"/>
        </w:rPr>
        <w:t xml:space="preserve"> </w:t>
      </w:r>
      <w:r w:rsidRPr="00C83F13">
        <w:rPr>
          <w:rFonts w:ascii="Verdana" w:hAnsi="Verdana"/>
          <w:color w:val="231F20"/>
          <w:sz w:val="24"/>
          <w:szCs w:val="24"/>
        </w:rPr>
        <w:t>the</w:t>
      </w:r>
      <w:r w:rsidR="0018084B" w:rsidRPr="00C83F13">
        <w:rPr>
          <w:rFonts w:ascii="Verdana" w:hAnsi="Verdana"/>
          <w:color w:val="231F20"/>
          <w:sz w:val="24"/>
          <w:szCs w:val="24"/>
        </w:rPr>
        <w:t xml:space="preserve"> </w:t>
      </w:r>
      <w:r w:rsidRPr="00C83F13">
        <w:rPr>
          <w:rFonts w:ascii="Verdana" w:hAnsi="Verdana"/>
          <w:color w:val="231F20"/>
          <w:sz w:val="24"/>
          <w:szCs w:val="24"/>
        </w:rPr>
        <w:t>pre-Tender</w:t>
      </w:r>
      <w:r w:rsidR="0018084B" w:rsidRPr="00C83F13">
        <w:rPr>
          <w:rFonts w:ascii="Verdana" w:hAnsi="Verdana"/>
          <w:color w:val="231F20"/>
          <w:sz w:val="24"/>
          <w:szCs w:val="24"/>
        </w:rPr>
        <w:t xml:space="preserve"> </w:t>
      </w:r>
      <w:r w:rsidRPr="00C83F13">
        <w:rPr>
          <w:rFonts w:ascii="Verdana" w:hAnsi="Verdana"/>
          <w:color w:val="231F20"/>
          <w:sz w:val="24"/>
          <w:szCs w:val="24"/>
        </w:rPr>
        <w:t>meeting</w:t>
      </w:r>
      <w:r w:rsidR="0018084B" w:rsidRPr="00C83F13">
        <w:rPr>
          <w:rFonts w:ascii="Verdana" w:hAnsi="Verdana"/>
          <w:color w:val="231F20"/>
          <w:sz w:val="24"/>
          <w:szCs w:val="24"/>
        </w:rPr>
        <w:t xml:space="preserve"> </w:t>
      </w:r>
      <w:r w:rsidRPr="00C83F13">
        <w:rPr>
          <w:rFonts w:ascii="Verdana" w:hAnsi="Verdana"/>
          <w:color w:val="231F20"/>
          <w:sz w:val="24"/>
          <w:szCs w:val="24"/>
        </w:rPr>
        <w:t>and</w:t>
      </w:r>
      <w:r w:rsidR="0018084B" w:rsidRPr="00C83F13">
        <w:rPr>
          <w:rFonts w:ascii="Verdana" w:hAnsi="Verdana"/>
          <w:color w:val="231F20"/>
          <w:sz w:val="24"/>
          <w:szCs w:val="24"/>
        </w:rPr>
        <w:t xml:space="preserve"> </w:t>
      </w:r>
      <w:r w:rsidRPr="00C83F13">
        <w:rPr>
          <w:rFonts w:ascii="Verdana" w:hAnsi="Verdana"/>
          <w:color w:val="231F20"/>
          <w:sz w:val="24"/>
          <w:szCs w:val="24"/>
        </w:rPr>
        <w:t>the</w:t>
      </w:r>
      <w:r w:rsidR="0018084B" w:rsidRPr="00C83F13">
        <w:rPr>
          <w:rFonts w:ascii="Verdana" w:hAnsi="Verdana"/>
          <w:color w:val="231F20"/>
          <w:sz w:val="24"/>
          <w:szCs w:val="24"/>
        </w:rPr>
        <w:t xml:space="preserve"> </w:t>
      </w:r>
      <w:r w:rsidRPr="00C83F13">
        <w:rPr>
          <w:rFonts w:ascii="Verdana" w:hAnsi="Verdana"/>
          <w:color w:val="231F20"/>
          <w:sz w:val="24"/>
          <w:szCs w:val="24"/>
        </w:rPr>
        <w:t>pre-arranged</w:t>
      </w:r>
      <w:r w:rsidR="0018084B" w:rsidRPr="00C83F13">
        <w:rPr>
          <w:rFonts w:ascii="Verdana" w:hAnsi="Verdana"/>
          <w:color w:val="231F20"/>
          <w:sz w:val="24"/>
          <w:szCs w:val="24"/>
        </w:rPr>
        <w:t xml:space="preserve"> </w:t>
      </w:r>
      <w:r w:rsidRPr="00C83F13">
        <w:rPr>
          <w:rFonts w:ascii="Verdana" w:hAnsi="Verdana"/>
          <w:color w:val="231F20"/>
          <w:sz w:val="24"/>
          <w:szCs w:val="24"/>
        </w:rPr>
        <w:t>pre</w:t>
      </w:r>
      <w:r w:rsidR="0018084B" w:rsidRPr="00C83F13">
        <w:rPr>
          <w:rFonts w:ascii="Verdana" w:hAnsi="Verdana"/>
          <w:color w:val="231F20"/>
          <w:sz w:val="24"/>
          <w:szCs w:val="24"/>
        </w:rPr>
        <w:t xml:space="preserve"> </w:t>
      </w:r>
      <w:r w:rsidRPr="00C83F13">
        <w:rPr>
          <w:rFonts w:ascii="Verdana" w:hAnsi="Verdana"/>
          <w:color w:val="231F20"/>
          <w:sz w:val="24"/>
          <w:szCs w:val="24"/>
        </w:rPr>
        <w:t>tender</w:t>
      </w:r>
      <w:r w:rsidR="0018084B" w:rsidRPr="00C83F13">
        <w:rPr>
          <w:rFonts w:ascii="Verdana" w:hAnsi="Verdana"/>
          <w:color w:val="231F20"/>
          <w:sz w:val="24"/>
          <w:szCs w:val="24"/>
        </w:rPr>
        <w:t xml:space="preserve"> </w:t>
      </w:r>
      <w:r w:rsidRPr="00C83F13">
        <w:rPr>
          <w:rFonts w:ascii="Verdana" w:hAnsi="Verdana"/>
          <w:color w:val="231F20"/>
          <w:sz w:val="24"/>
          <w:szCs w:val="24"/>
        </w:rPr>
        <w:t>visit</w:t>
      </w:r>
      <w:r w:rsidR="0018084B" w:rsidRPr="00C83F13">
        <w:rPr>
          <w:rFonts w:ascii="Verdana" w:hAnsi="Verdana"/>
          <w:color w:val="231F20"/>
          <w:sz w:val="24"/>
          <w:szCs w:val="24"/>
        </w:rPr>
        <w:t xml:space="preserve"> </w:t>
      </w:r>
      <w:r w:rsidRPr="00C83F13">
        <w:rPr>
          <w:rFonts w:ascii="Verdana" w:hAnsi="Verdana"/>
          <w:color w:val="231F20"/>
          <w:sz w:val="24"/>
          <w:szCs w:val="24"/>
        </w:rPr>
        <w:t>of</w:t>
      </w:r>
      <w:r w:rsidR="0018084B" w:rsidRPr="00C83F13">
        <w:rPr>
          <w:rFonts w:ascii="Verdana" w:hAnsi="Verdana"/>
          <w:color w:val="231F20"/>
          <w:sz w:val="24"/>
          <w:szCs w:val="24"/>
        </w:rPr>
        <w:t xml:space="preserve"> </w:t>
      </w:r>
      <w:r w:rsidRPr="00C83F13">
        <w:rPr>
          <w:rFonts w:ascii="Verdana" w:hAnsi="Verdana"/>
          <w:color w:val="231F20"/>
          <w:sz w:val="24"/>
          <w:szCs w:val="24"/>
        </w:rPr>
        <w:t>the</w:t>
      </w:r>
      <w:r w:rsidR="0018084B" w:rsidRPr="00C83F13">
        <w:rPr>
          <w:rFonts w:ascii="Verdana" w:hAnsi="Verdana"/>
          <w:color w:val="231F20"/>
          <w:sz w:val="24"/>
          <w:szCs w:val="24"/>
        </w:rPr>
        <w:t xml:space="preserve"> </w:t>
      </w:r>
      <w:r w:rsidRPr="00C83F13">
        <w:rPr>
          <w:rFonts w:ascii="Verdana" w:hAnsi="Verdana"/>
          <w:color w:val="231F20"/>
          <w:sz w:val="24"/>
          <w:szCs w:val="24"/>
        </w:rPr>
        <w:t>site</w:t>
      </w:r>
      <w:r w:rsidR="0018084B" w:rsidRPr="00C83F13">
        <w:rPr>
          <w:rFonts w:ascii="Verdana" w:hAnsi="Verdana"/>
          <w:color w:val="231F20"/>
          <w:sz w:val="24"/>
          <w:szCs w:val="24"/>
        </w:rPr>
        <w:t xml:space="preserve"> </w:t>
      </w:r>
      <w:r w:rsidRPr="00C83F13">
        <w:rPr>
          <w:rFonts w:ascii="Verdana" w:hAnsi="Verdana"/>
          <w:color w:val="231F20"/>
          <w:sz w:val="24"/>
          <w:szCs w:val="24"/>
        </w:rPr>
        <w:t>of</w:t>
      </w:r>
      <w:r w:rsidR="0018084B" w:rsidRPr="00C83F13">
        <w:rPr>
          <w:rFonts w:ascii="Verdana" w:hAnsi="Verdana"/>
          <w:color w:val="231F20"/>
          <w:sz w:val="24"/>
          <w:szCs w:val="24"/>
        </w:rPr>
        <w:t xml:space="preserve"> </w:t>
      </w:r>
      <w:r w:rsidRPr="00C83F13">
        <w:rPr>
          <w:rFonts w:ascii="Verdana" w:hAnsi="Verdana"/>
          <w:color w:val="231F20"/>
          <w:sz w:val="24"/>
          <w:szCs w:val="24"/>
        </w:rPr>
        <w:t>the</w:t>
      </w:r>
      <w:r w:rsidR="0018084B" w:rsidRPr="00C83F13">
        <w:rPr>
          <w:rFonts w:ascii="Verdana" w:hAnsi="Verdana"/>
          <w:color w:val="231F20"/>
          <w:sz w:val="24"/>
          <w:szCs w:val="24"/>
        </w:rPr>
        <w:t xml:space="preserve"> </w:t>
      </w:r>
      <w:r w:rsidRPr="00C83F13">
        <w:rPr>
          <w:rFonts w:ascii="Verdana" w:hAnsi="Verdana"/>
          <w:color w:val="231F20"/>
          <w:sz w:val="24"/>
          <w:szCs w:val="24"/>
        </w:rPr>
        <w:t>service,</w:t>
      </w:r>
      <w:r w:rsidR="0018084B" w:rsidRPr="00C83F13">
        <w:rPr>
          <w:rFonts w:ascii="Verdana" w:hAnsi="Verdana"/>
          <w:color w:val="231F20"/>
          <w:sz w:val="24"/>
          <w:szCs w:val="24"/>
        </w:rPr>
        <w:t xml:space="preserve"> </w:t>
      </w:r>
      <w:r w:rsidRPr="00C83F13">
        <w:rPr>
          <w:rFonts w:ascii="Verdana" w:hAnsi="Verdana"/>
          <w:color w:val="231F20"/>
          <w:sz w:val="24"/>
          <w:szCs w:val="24"/>
        </w:rPr>
        <w:t>if</w:t>
      </w:r>
      <w:r w:rsidR="0018084B" w:rsidRPr="00C83F13">
        <w:rPr>
          <w:rFonts w:ascii="Verdana" w:hAnsi="Verdana"/>
          <w:color w:val="231F20"/>
          <w:sz w:val="24"/>
          <w:szCs w:val="24"/>
        </w:rPr>
        <w:t xml:space="preserve"> </w:t>
      </w:r>
      <w:r w:rsidRPr="00C83F13">
        <w:rPr>
          <w:rFonts w:ascii="Verdana" w:hAnsi="Verdana"/>
          <w:color w:val="231F20"/>
          <w:sz w:val="24"/>
          <w:szCs w:val="24"/>
        </w:rPr>
        <w:t xml:space="preserve">applicable, including the text of the questions asked by Tenderers and the responses given, together with any responses prepared after the meeting, will be transmitted promptly to all Tenderers who have acquired the </w:t>
      </w:r>
      <w:r w:rsidRPr="00C83F13">
        <w:rPr>
          <w:rFonts w:ascii="Verdana" w:hAnsi="Verdana"/>
          <w:color w:val="231F20"/>
          <w:spacing w:val="-3"/>
          <w:sz w:val="24"/>
          <w:szCs w:val="24"/>
        </w:rPr>
        <w:t xml:space="preserve">Tender </w:t>
      </w:r>
      <w:r w:rsidRPr="00C83F13">
        <w:rPr>
          <w:rFonts w:ascii="Verdana" w:hAnsi="Verdana"/>
          <w:color w:val="231F20"/>
          <w:sz w:val="24"/>
          <w:szCs w:val="24"/>
        </w:rPr>
        <w:t>Documents</w:t>
      </w:r>
      <w:r w:rsidR="0018084B" w:rsidRPr="00C83F13">
        <w:rPr>
          <w:rFonts w:ascii="Verdana" w:hAnsi="Verdana"/>
          <w:color w:val="231F20"/>
          <w:sz w:val="24"/>
          <w:szCs w:val="24"/>
        </w:rPr>
        <w:t xml:space="preserve"> </w:t>
      </w:r>
      <w:r w:rsidRPr="00C83F13">
        <w:rPr>
          <w:rFonts w:ascii="Verdana" w:hAnsi="Verdana"/>
          <w:color w:val="231F20"/>
          <w:sz w:val="24"/>
          <w:szCs w:val="24"/>
        </w:rPr>
        <w:t>in</w:t>
      </w:r>
      <w:r w:rsidR="0018084B" w:rsidRPr="00C83F13">
        <w:rPr>
          <w:rFonts w:ascii="Verdana" w:hAnsi="Verdana"/>
          <w:color w:val="231F20"/>
          <w:sz w:val="24"/>
          <w:szCs w:val="24"/>
        </w:rPr>
        <w:t xml:space="preserve"> </w:t>
      </w:r>
      <w:r w:rsidRPr="00C83F13">
        <w:rPr>
          <w:rFonts w:ascii="Verdana" w:hAnsi="Verdana"/>
          <w:color w:val="231F20"/>
          <w:sz w:val="24"/>
          <w:szCs w:val="24"/>
        </w:rPr>
        <w:t>accordance</w:t>
      </w:r>
      <w:r w:rsidR="0018084B" w:rsidRPr="00C83F13">
        <w:rPr>
          <w:rFonts w:ascii="Verdana" w:hAnsi="Verdana"/>
          <w:color w:val="231F20"/>
          <w:sz w:val="24"/>
          <w:szCs w:val="24"/>
        </w:rPr>
        <w:t xml:space="preserve"> </w:t>
      </w:r>
      <w:r w:rsidRPr="00C83F13">
        <w:rPr>
          <w:rFonts w:ascii="Verdana" w:hAnsi="Verdana"/>
          <w:color w:val="231F20"/>
          <w:sz w:val="24"/>
          <w:szCs w:val="24"/>
        </w:rPr>
        <w:t>with</w:t>
      </w:r>
      <w:r w:rsidR="0018084B" w:rsidRPr="00C83F13">
        <w:rPr>
          <w:rFonts w:ascii="Verdana" w:hAnsi="Verdana"/>
          <w:color w:val="231F20"/>
          <w:sz w:val="24"/>
          <w:szCs w:val="24"/>
        </w:rPr>
        <w:t xml:space="preserve"> </w:t>
      </w:r>
      <w:r w:rsidRPr="00C83F13">
        <w:rPr>
          <w:rFonts w:ascii="Verdana" w:hAnsi="Verdana"/>
          <w:color w:val="231F20"/>
          <w:sz w:val="24"/>
          <w:szCs w:val="24"/>
        </w:rPr>
        <w:t>ITT6.3.</w:t>
      </w:r>
      <w:r w:rsidR="0018084B" w:rsidRPr="00C83F13">
        <w:rPr>
          <w:rFonts w:ascii="Verdana" w:hAnsi="Verdana"/>
          <w:color w:val="231F20"/>
          <w:sz w:val="24"/>
          <w:szCs w:val="24"/>
        </w:rPr>
        <w:t xml:space="preserve"> </w:t>
      </w:r>
      <w:r w:rsidRPr="00C83F13">
        <w:rPr>
          <w:rFonts w:ascii="Verdana" w:hAnsi="Verdana"/>
          <w:color w:val="231F20"/>
          <w:sz w:val="24"/>
          <w:szCs w:val="24"/>
        </w:rPr>
        <w:t>Minutes</w:t>
      </w:r>
      <w:r w:rsidR="0018084B" w:rsidRPr="00C83F13">
        <w:rPr>
          <w:rFonts w:ascii="Verdana" w:hAnsi="Verdana"/>
          <w:color w:val="231F20"/>
          <w:sz w:val="24"/>
          <w:szCs w:val="24"/>
        </w:rPr>
        <w:t xml:space="preserve"> </w:t>
      </w:r>
      <w:r w:rsidRPr="00C83F13">
        <w:rPr>
          <w:rFonts w:ascii="Verdana" w:hAnsi="Verdana"/>
          <w:color w:val="231F20"/>
          <w:sz w:val="24"/>
          <w:szCs w:val="24"/>
        </w:rPr>
        <w:t>shall</w:t>
      </w:r>
      <w:r w:rsidR="0018084B" w:rsidRPr="00C83F13">
        <w:rPr>
          <w:rFonts w:ascii="Verdana" w:hAnsi="Verdana"/>
          <w:color w:val="231F20"/>
          <w:sz w:val="24"/>
          <w:szCs w:val="24"/>
        </w:rPr>
        <w:t xml:space="preserve"> </w:t>
      </w:r>
      <w:r w:rsidRPr="00C83F13">
        <w:rPr>
          <w:rFonts w:ascii="Verdana" w:hAnsi="Verdana"/>
          <w:color w:val="231F20"/>
          <w:sz w:val="24"/>
          <w:szCs w:val="24"/>
        </w:rPr>
        <w:t>not</w:t>
      </w:r>
      <w:r w:rsidR="0018084B" w:rsidRPr="00C83F13">
        <w:rPr>
          <w:rFonts w:ascii="Verdana" w:hAnsi="Verdana"/>
          <w:color w:val="231F20"/>
          <w:sz w:val="24"/>
          <w:szCs w:val="24"/>
        </w:rPr>
        <w:t xml:space="preserve"> </w:t>
      </w:r>
      <w:r w:rsidRPr="00C83F13">
        <w:rPr>
          <w:rFonts w:ascii="Verdana" w:hAnsi="Verdana"/>
          <w:color w:val="231F20"/>
          <w:sz w:val="24"/>
          <w:szCs w:val="24"/>
        </w:rPr>
        <w:t>identify</w:t>
      </w:r>
      <w:r w:rsidR="0018084B" w:rsidRPr="00C83F13">
        <w:rPr>
          <w:rFonts w:ascii="Verdana" w:hAnsi="Verdana"/>
          <w:color w:val="231F20"/>
          <w:sz w:val="24"/>
          <w:szCs w:val="24"/>
        </w:rPr>
        <w:t xml:space="preserve"> </w:t>
      </w:r>
      <w:r w:rsidRPr="00C83F13">
        <w:rPr>
          <w:rFonts w:ascii="Verdana" w:hAnsi="Verdana"/>
          <w:color w:val="231F20"/>
          <w:sz w:val="24"/>
          <w:szCs w:val="24"/>
        </w:rPr>
        <w:t>the</w:t>
      </w:r>
      <w:r w:rsidR="0018084B" w:rsidRPr="00C83F13">
        <w:rPr>
          <w:rFonts w:ascii="Verdana" w:hAnsi="Verdana"/>
          <w:color w:val="231F20"/>
          <w:sz w:val="24"/>
          <w:szCs w:val="24"/>
        </w:rPr>
        <w:t xml:space="preserve"> </w:t>
      </w:r>
      <w:r w:rsidRPr="00C83F13">
        <w:rPr>
          <w:rFonts w:ascii="Verdana" w:hAnsi="Verdana"/>
          <w:color w:val="231F20"/>
          <w:sz w:val="24"/>
          <w:szCs w:val="24"/>
        </w:rPr>
        <w:t>source</w:t>
      </w:r>
      <w:r w:rsidR="0018084B" w:rsidRPr="00C83F13">
        <w:rPr>
          <w:rFonts w:ascii="Verdana" w:hAnsi="Verdana"/>
          <w:color w:val="231F20"/>
          <w:sz w:val="24"/>
          <w:szCs w:val="24"/>
        </w:rPr>
        <w:t xml:space="preserve"> </w:t>
      </w:r>
      <w:r w:rsidRPr="00C83F13">
        <w:rPr>
          <w:rFonts w:ascii="Verdana" w:hAnsi="Verdana"/>
          <w:color w:val="231F20"/>
          <w:sz w:val="24"/>
          <w:szCs w:val="24"/>
        </w:rPr>
        <w:t>of</w:t>
      </w:r>
      <w:r w:rsidR="0018084B" w:rsidRPr="00C83F13">
        <w:rPr>
          <w:rFonts w:ascii="Verdana" w:hAnsi="Verdana"/>
          <w:color w:val="231F20"/>
          <w:sz w:val="24"/>
          <w:szCs w:val="24"/>
        </w:rPr>
        <w:t xml:space="preserve"> </w:t>
      </w:r>
      <w:r w:rsidRPr="00C83F13">
        <w:rPr>
          <w:rFonts w:ascii="Verdana" w:hAnsi="Verdana"/>
          <w:color w:val="231F20"/>
          <w:sz w:val="24"/>
          <w:szCs w:val="24"/>
        </w:rPr>
        <w:t>the</w:t>
      </w:r>
      <w:r w:rsidR="0018084B" w:rsidRPr="00C83F13">
        <w:rPr>
          <w:rFonts w:ascii="Verdana" w:hAnsi="Verdana"/>
          <w:color w:val="231F20"/>
          <w:sz w:val="24"/>
          <w:szCs w:val="24"/>
        </w:rPr>
        <w:t xml:space="preserve"> </w:t>
      </w:r>
      <w:r w:rsidRPr="00C83F13">
        <w:rPr>
          <w:rFonts w:ascii="Verdana" w:hAnsi="Verdana"/>
          <w:color w:val="231F20"/>
          <w:sz w:val="24"/>
          <w:szCs w:val="24"/>
        </w:rPr>
        <w:t>questions</w:t>
      </w:r>
      <w:r w:rsidR="0018084B" w:rsidRPr="00C83F13">
        <w:rPr>
          <w:rFonts w:ascii="Verdana" w:hAnsi="Verdana"/>
          <w:color w:val="231F20"/>
          <w:sz w:val="24"/>
          <w:szCs w:val="24"/>
        </w:rPr>
        <w:t xml:space="preserve"> </w:t>
      </w:r>
      <w:r w:rsidRPr="00C83F13">
        <w:rPr>
          <w:rFonts w:ascii="Verdana" w:hAnsi="Verdana"/>
          <w:color w:val="231F20"/>
          <w:sz w:val="24"/>
          <w:szCs w:val="24"/>
        </w:rPr>
        <w:t>asked.</w:t>
      </w:r>
    </w:p>
    <w:p w14:paraId="57C7A985" w14:textId="77777777" w:rsidR="00C20A63" w:rsidRPr="00C83F13" w:rsidRDefault="002D5618" w:rsidP="00B70529">
      <w:pPr>
        <w:pStyle w:val="ListParagraph"/>
        <w:numPr>
          <w:ilvl w:val="1"/>
          <w:numId w:val="94"/>
        </w:numPr>
        <w:tabs>
          <w:tab w:val="left" w:pos="1430"/>
        </w:tabs>
        <w:spacing w:before="242" w:line="230" w:lineRule="auto"/>
        <w:ind w:left="1418" w:right="848" w:hanging="567"/>
        <w:jc w:val="both"/>
        <w:rPr>
          <w:rFonts w:ascii="Verdana" w:hAnsi="Verdana"/>
          <w:color w:val="231F20"/>
          <w:sz w:val="24"/>
          <w:szCs w:val="24"/>
        </w:rPr>
      </w:pPr>
      <w:r w:rsidRPr="00C83F13">
        <w:rPr>
          <w:rFonts w:ascii="Verdana" w:hAnsi="Verdana"/>
          <w:color w:val="231F20"/>
          <w:sz w:val="24"/>
          <w:szCs w:val="24"/>
        </w:rPr>
        <w:t>The</w:t>
      </w:r>
      <w:r w:rsidR="00D425A2" w:rsidRPr="00C83F13">
        <w:rPr>
          <w:rFonts w:ascii="Verdana" w:hAnsi="Verdana"/>
          <w:color w:val="231F20"/>
          <w:sz w:val="24"/>
          <w:szCs w:val="24"/>
        </w:rPr>
        <w:t xml:space="preserve"> </w:t>
      </w:r>
      <w:r w:rsidRPr="00C83F13">
        <w:rPr>
          <w:rFonts w:ascii="Verdana" w:hAnsi="Verdana"/>
          <w:color w:val="231F20"/>
          <w:sz w:val="24"/>
          <w:szCs w:val="24"/>
        </w:rPr>
        <w:t>Procuring</w:t>
      </w:r>
      <w:r w:rsidR="00D425A2" w:rsidRPr="00C83F13">
        <w:rPr>
          <w:rFonts w:ascii="Verdana" w:hAnsi="Verdana"/>
          <w:color w:val="231F20"/>
          <w:sz w:val="24"/>
          <w:szCs w:val="24"/>
        </w:rPr>
        <w:t xml:space="preserve"> </w:t>
      </w:r>
      <w:r w:rsidRPr="00C83F13">
        <w:rPr>
          <w:rFonts w:ascii="Verdana" w:hAnsi="Verdana"/>
          <w:color w:val="231F20"/>
          <w:sz w:val="24"/>
          <w:szCs w:val="24"/>
        </w:rPr>
        <w:t>Entity</w:t>
      </w:r>
      <w:r w:rsidR="00D425A2" w:rsidRPr="00C83F13">
        <w:rPr>
          <w:rFonts w:ascii="Verdana" w:hAnsi="Verdana"/>
          <w:color w:val="231F20"/>
          <w:sz w:val="24"/>
          <w:szCs w:val="24"/>
        </w:rPr>
        <w:t xml:space="preserve"> </w:t>
      </w:r>
      <w:r w:rsidRPr="00C83F13">
        <w:rPr>
          <w:rFonts w:ascii="Verdana" w:hAnsi="Verdana"/>
          <w:color w:val="231F20"/>
          <w:sz w:val="24"/>
          <w:szCs w:val="24"/>
        </w:rPr>
        <w:t>shall</w:t>
      </w:r>
      <w:r w:rsidR="00D425A2" w:rsidRPr="00C83F13">
        <w:rPr>
          <w:rFonts w:ascii="Verdana" w:hAnsi="Verdana"/>
          <w:color w:val="231F20"/>
          <w:sz w:val="24"/>
          <w:szCs w:val="24"/>
        </w:rPr>
        <w:t xml:space="preserve"> </w:t>
      </w:r>
      <w:r w:rsidRPr="00C83F13">
        <w:rPr>
          <w:rFonts w:ascii="Verdana" w:hAnsi="Verdana"/>
          <w:color w:val="231F20"/>
          <w:sz w:val="24"/>
          <w:szCs w:val="24"/>
        </w:rPr>
        <w:t>also</w:t>
      </w:r>
      <w:r w:rsidR="00D425A2" w:rsidRPr="00C83F13">
        <w:rPr>
          <w:rFonts w:ascii="Verdana" w:hAnsi="Verdana"/>
          <w:color w:val="231F20"/>
          <w:sz w:val="24"/>
          <w:szCs w:val="24"/>
        </w:rPr>
        <w:t xml:space="preserve"> </w:t>
      </w:r>
      <w:r w:rsidRPr="00C83F13">
        <w:rPr>
          <w:rFonts w:ascii="Verdana" w:hAnsi="Verdana"/>
          <w:color w:val="231F20"/>
          <w:sz w:val="24"/>
          <w:szCs w:val="24"/>
        </w:rPr>
        <w:t>promptly</w:t>
      </w:r>
      <w:r w:rsidR="00D425A2" w:rsidRPr="00C83F13">
        <w:rPr>
          <w:rFonts w:ascii="Verdana" w:hAnsi="Verdana"/>
          <w:color w:val="231F20"/>
          <w:sz w:val="24"/>
          <w:szCs w:val="24"/>
        </w:rPr>
        <w:t xml:space="preserve"> </w:t>
      </w:r>
      <w:r w:rsidRPr="00C83F13">
        <w:rPr>
          <w:rFonts w:ascii="Verdana" w:hAnsi="Verdana"/>
          <w:color w:val="231F20"/>
          <w:sz w:val="24"/>
          <w:szCs w:val="24"/>
        </w:rPr>
        <w:t>publish</w:t>
      </w:r>
      <w:r w:rsidR="00D425A2" w:rsidRPr="00C83F13">
        <w:rPr>
          <w:rFonts w:ascii="Verdana" w:hAnsi="Verdana"/>
          <w:color w:val="231F20"/>
          <w:sz w:val="24"/>
          <w:szCs w:val="24"/>
        </w:rPr>
        <w:t xml:space="preserve"> </w:t>
      </w:r>
      <w:r w:rsidRPr="00C83F13">
        <w:rPr>
          <w:rFonts w:ascii="Verdana" w:hAnsi="Verdana"/>
          <w:color w:val="231F20"/>
          <w:sz w:val="24"/>
          <w:szCs w:val="24"/>
        </w:rPr>
        <w:t>anonymized</w:t>
      </w:r>
      <w:r w:rsidR="00D425A2" w:rsidRPr="00C83F13">
        <w:rPr>
          <w:rFonts w:ascii="Verdana" w:hAnsi="Verdana"/>
          <w:color w:val="231F20"/>
          <w:sz w:val="24"/>
          <w:szCs w:val="24"/>
        </w:rPr>
        <w:t xml:space="preserve"> </w:t>
      </w:r>
      <w:r w:rsidRPr="00C83F13">
        <w:rPr>
          <w:rFonts w:ascii="Verdana" w:hAnsi="Verdana"/>
          <w:color w:val="231F20"/>
          <w:sz w:val="24"/>
          <w:szCs w:val="24"/>
        </w:rPr>
        <w:t>(</w:t>
      </w:r>
      <w:r w:rsidR="0018084B" w:rsidRPr="00C83F13">
        <w:rPr>
          <w:rFonts w:ascii="Verdana" w:hAnsi="Verdana"/>
          <w:i/>
          <w:color w:val="231F20"/>
          <w:sz w:val="24"/>
          <w:szCs w:val="24"/>
        </w:rPr>
        <w:t>no names</w:t>
      </w:r>
      <w:r w:rsidRPr="00C83F13">
        <w:rPr>
          <w:rFonts w:ascii="Verdana" w:hAnsi="Verdana"/>
          <w:color w:val="231F20"/>
          <w:sz w:val="24"/>
          <w:szCs w:val="24"/>
        </w:rPr>
        <w:t>)</w:t>
      </w:r>
      <w:r w:rsidR="00D425A2" w:rsidRPr="00C83F13">
        <w:rPr>
          <w:rFonts w:ascii="Verdana" w:hAnsi="Verdana"/>
          <w:color w:val="231F20"/>
          <w:sz w:val="24"/>
          <w:szCs w:val="24"/>
        </w:rPr>
        <w:t xml:space="preserve"> </w:t>
      </w:r>
      <w:r w:rsidRPr="00C83F13">
        <w:rPr>
          <w:rFonts w:ascii="Verdana" w:hAnsi="Verdana"/>
          <w:color w:val="231F20"/>
          <w:sz w:val="24"/>
          <w:szCs w:val="24"/>
        </w:rPr>
        <w:t>Minutes</w:t>
      </w:r>
      <w:r w:rsidR="00D425A2" w:rsidRPr="00C83F13">
        <w:rPr>
          <w:rFonts w:ascii="Verdana" w:hAnsi="Verdana"/>
          <w:color w:val="231F20"/>
          <w:sz w:val="24"/>
          <w:szCs w:val="24"/>
        </w:rPr>
        <w:t xml:space="preserve"> </w:t>
      </w:r>
      <w:r w:rsidRPr="00C83F13">
        <w:rPr>
          <w:rFonts w:ascii="Verdana" w:hAnsi="Verdana"/>
          <w:color w:val="231F20"/>
          <w:sz w:val="24"/>
          <w:szCs w:val="24"/>
        </w:rPr>
        <w:lastRenderedPageBreak/>
        <w:t>of</w:t>
      </w:r>
      <w:r w:rsidR="00D425A2" w:rsidRPr="00C83F13">
        <w:rPr>
          <w:rFonts w:ascii="Verdana" w:hAnsi="Verdana"/>
          <w:color w:val="231F20"/>
          <w:sz w:val="24"/>
          <w:szCs w:val="24"/>
        </w:rPr>
        <w:t xml:space="preserve"> </w:t>
      </w:r>
      <w:r w:rsidRPr="00C83F13">
        <w:rPr>
          <w:rFonts w:ascii="Verdana" w:hAnsi="Verdana"/>
          <w:color w:val="231F20"/>
          <w:sz w:val="24"/>
          <w:szCs w:val="24"/>
        </w:rPr>
        <w:t>the</w:t>
      </w:r>
      <w:r w:rsidR="00D425A2" w:rsidRPr="00C83F13">
        <w:rPr>
          <w:rFonts w:ascii="Verdana" w:hAnsi="Verdana"/>
          <w:color w:val="231F20"/>
          <w:sz w:val="24"/>
          <w:szCs w:val="24"/>
        </w:rPr>
        <w:t xml:space="preserve"> </w:t>
      </w:r>
      <w:r w:rsidRPr="00C83F13">
        <w:rPr>
          <w:rFonts w:ascii="Verdana" w:hAnsi="Verdana"/>
          <w:color w:val="231F20"/>
          <w:sz w:val="24"/>
          <w:szCs w:val="24"/>
        </w:rPr>
        <w:t>pre-Tender</w:t>
      </w:r>
      <w:r w:rsidR="00D425A2" w:rsidRPr="00C83F13">
        <w:rPr>
          <w:rFonts w:ascii="Verdana" w:hAnsi="Verdana"/>
          <w:color w:val="231F20"/>
          <w:sz w:val="24"/>
          <w:szCs w:val="24"/>
        </w:rPr>
        <w:t xml:space="preserve"> </w:t>
      </w:r>
      <w:r w:rsidRPr="00C83F13">
        <w:rPr>
          <w:rFonts w:ascii="Verdana" w:hAnsi="Verdana"/>
          <w:color w:val="231F20"/>
          <w:sz w:val="24"/>
          <w:szCs w:val="24"/>
        </w:rPr>
        <w:t>meeting</w:t>
      </w:r>
      <w:r w:rsidR="00D425A2" w:rsidRPr="00C83F13">
        <w:rPr>
          <w:rFonts w:ascii="Verdana" w:hAnsi="Verdana"/>
          <w:color w:val="231F20"/>
          <w:sz w:val="24"/>
          <w:szCs w:val="24"/>
        </w:rPr>
        <w:t xml:space="preserve"> </w:t>
      </w:r>
      <w:r w:rsidRPr="00C83F13">
        <w:rPr>
          <w:rFonts w:ascii="Verdana" w:hAnsi="Verdana"/>
          <w:color w:val="231F20"/>
          <w:sz w:val="24"/>
          <w:szCs w:val="24"/>
        </w:rPr>
        <w:t>and the</w:t>
      </w:r>
      <w:r w:rsidR="00D425A2" w:rsidRPr="00C83F13">
        <w:rPr>
          <w:rFonts w:ascii="Verdana" w:hAnsi="Verdana"/>
          <w:color w:val="231F20"/>
          <w:sz w:val="24"/>
          <w:szCs w:val="24"/>
        </w:rPr>
        <w:t xml:space="preserve"> </w:t>
      </w:r>
      <w:r w:rsidRPr="00C83F13">
        <w:rPr>
          <w:rFonts w:ascii="Verdana" w:hAnsi="Verdana"/>
          <w:color w:val="231F20"/>
          <w:sz w:val="24"/>
          <w:szCs w:val="24"/>
        </w:rPr>
        <w:t>pre-arranged</w:t>
      </w:r>
      <w:r w:rsidR="00D425A2" w:rsidRPr="00C83F13">
        <w:rPr>
          <w:rFonts w:ascii="Verdana" w:hAnsi="Verdana"/>
          <w:color w:val="231F20"/>
          <w:sz w:val="24"/>
          <w:szCs w:val="24"/>
        </w:rPr>
        <w:t xml:space="preserve"> </w:t>
      </w:r>
      <w:r w:rsidRPr="00C83F13">
        <w:rPr>
          <w:rFonts w:ascii="Verdana" w:hAnsi="Verdana"/>
          <w:color w:val="231F20"/>
          <w:sz w:val="24"/>
          <w:szCs w:val="24"/>
        </w:rPr>
        <w:t>pretender</w:t>
      </w:r>
      <w:r w:rsidR="00D425A2" w:rsidRPr="00C83F13">
        <w:rPr>
          <w:rFonts w:ascii="Verdana" w:hAnsi="Verdana"/>
          <w:color w:val="231F20"/>
          <w:sz w:val="24"/>
          <w:szCs w:val="24"/>
        </w:rPr>
        <w:t xml:space="preserve"> </w:t>
      </w:r>
      <w:r w:rsidRPr="00C83F13">
        <w:rPr>
          <w:rFonts w:ascii="Verdana" w:hAnsi="Verdana"/>
          <w:color w:val="231F20"/>
          <w:sz w:val="24"/>
          <w:szCs w:val="24"/>
        </w:rPr>
        <w:t>visit</w:t>
      </w:r>
      <w:r w:rsidR="00D425A2" w:rsidRPr="00C83F13">
        <w:rPr>
          <w:rFonts w:ascii="Verdana" w:hAnsi="Verdana"/>
          <w:color w:val="231F20"/>
          <w:sz w:val="24"/>
          <w:szCs w:val="24"/>
        </w:rPr>
        <w:t xml:space="preserve"> </w:t>
      </w:r>
      <w:r w:rsidRPr="00C83F13">
        <w:rPr>
          <w:rFonts w:ascii="Verdana" w:hAnsi="Verdana"/>
          <w:color w:val="231F20"/>
          <w:sz w:val="24"/>
          <w:szCs w:val="24"/>
        </w:rPr>
        <w:t>of</w:t>
      </w:r>
      <w:r w:rsidR="00D425A2" w:rsidRPr="00C83F13">
        <w:rPr>
          <w:rFonts w:ascii="Verdana" w:hAnsi="Verdana"/>
          <w:color w:val="231F20"/>
          <w:sz w:val="24"/>
          <w:szCs w:val="24"/>
        </w:rPr>
        <w:t xml:space="preserve"> </w:t>
      </w:r>
      <w:r w:rsidRPr="00C83F13">
        <w:rPr>
          <w:rFonts w:ascii="Verdana" w:hAnsi="Verdana"/>
          <w:color w:val="231F20"/>
          <w:sz w:val="24"/>
          <w:szCs w:val="24"/>
        </w:rPr>
        <w:t>the</w:t>
      </w:r>
      <w:r w:rsidR="00D425A2" w:rsidRPr="00C83F13">
        <w:rPr>
          <w:rFonts w:ascii="Verdana" w:hAnsi="Verdana"/>
          <w:color w:val="231F20"/>
          <w:sz w:val="24"/>
          <w:szCs w:val="24"/>
        </w:rPr>
        <w:t xml:space="preserve"> </w:t>
      </w:r>
      <w:r w:rsidRPr="00C83F13">
        <w:rPr>
          <w:rFonts w:ascii="Verdana" w:hAnsi="Verdana"/>
          <w:color w:val="231F20"/>
          <w:sz w:val="24"/>
          <w:szCs w:val="24"/>
        </w:rPr>
        <w:t>site</w:t>
      </w:r>
      <w:r w:rsidR="00D425A2" w:rsidRPr="00C83F13">
        <w:rPr>
          <w:rFonts w:ascii="Verdana" w:hAnsi="Verdana"/>
          <w:color w:val="231F20"/>
          <w:sz w:val="24"/>
          <w:szCs w:val="24"/>
        </w:rPr>
        <w:t xml:space="preserve"> </w:t>
      </w:r>
      <w:r w:rsidRPr="00C83F13">
        <w:rPr>
          <w:rFonts w:ascii="Verdana" w:hAnsi="Verdana"/>
          <w:color w:val="231F20"/>
          <w:sz w:val="24"/>
          <w:szCs w:val="24"/>
        </w:rPr>
        <w:t>of</w:t>
      </w:r>
      <w:r w:rsidR="00D425A2" w:rsidRPr="00C83F13">
        <w:rPr>
          <w:rFonts w:ascii="Verdana" w:hAnsi="Verdana"/>
          <w:color w:val="231F20"/>
          <w:sz w:val="24"/>
          <w:szCs w:val="24"/>
        </w:rPr>
        <w:t xml:space="preserve"> </w:t>
      </w:r>
      <w:r w:rsidRPr="00C83F13">
        <w:rPr>
          <w:rFonts w:ascii="Verdana" w:hAnsi="Verdana"/>
          <w:color w:val="231F20"/>
          <w:sz w:val="24"/>
          <w:szCs w:val="24"/>
        </w:rPr>
        <w:t>the</w:t>
      </w:r>
      <w:r w:rsidR="00D425A2" w:rsidRPr="00C83F13">
        <w:rPr>
          <w:rFonts w:ascii="Verdana" w:hAnsi="Verdana"/>
          <w:color w:val="231F20"/>
          <w:sz w:val="24"/>
          <w:szCs w:val="24"/>
        </w:rPr>
        <w:t xml:space="preserve"> </w:t>
      </w:r>
      <w:r w:rsidRPr="00C83F13">
        <w:rPr>
          <w:rFonts w:ascii="Verdana" w:hAnsi="Verdana"/>
          <w:color w:val="231F20"/>
          <w:sz w:val="24"/>
          <w:szCs w:val="24"/>
        </w:rPr>
        <w:t>service</w:t>
      </w:r>
      <w:r w:rsidR="00D425A2" w:rsidRPr="00C83F13">
        <w:rPr>
          <w:rFonts w:ascii="Verdana" w:hAnsi="Verdana"/>
          <w:color w:val="231F20"/>
          <w:sz w:val="24"/>
          <w:szCs w:val="24"/>
        </w:rPr>
        <w:t xml:space="preserve"> </w:t>
      </w:r>
      <w:r w:rsidRPr="00C83F13">
        <w:rPr>
          <w:rFonts w:ascii="Verdana" w:hAnsi="Verdana"/>
          <w:color w:val="231F20"/>
          <w:sz w:val="24"/>
          <w:szCs w:val="24"/>
        </w:rPr>
        <w:t>at</w:t>
      </w:r>
      <w:r w:rsidR="00D425A2" w:rsidRPr="00C83F13">
        <w:rPr>
          <w:rFonts w:ascii="Verdana" w:hAnsi="Verdana"/>
          <w:color w:val="231F20"/>
          <w:sz w:val="24"/>
          <w:szCs w:val="24"/>
        </w:rPr>
        <w:t xml:space="preserve"> </w:t>
      </w:r>
      <w:r w:rsidRPr="00C83F13">
        <w:rPr>
          <w:rFonts w:ascii="Verdana" w:hAnsi="Verdana"/>
          <w:color w:val="231F20"/>
          <w:sz w:val="24"/>
          <w:szCs w:val="24"/>
        </w:rPr>
        <w:t>the</w:t>
      </w:r>
      <w:r w:rsidR="00D425A2" w:rsidRPr="00C83F13">
        <w:rPr>
          <w:rFonts w:ascii="Verdana" w:hAnsi="Verdana"/>
          <w:color w:val="231F20"/>
          <w:sz w:val="24"/>
          <w:szCs w:val="24"/>
        </w:rPr>
        <w:t xml:space="preserve"> </w:t>
      </w:r>
      <w:r w:rsidRPr="00C83F13">
        <w:rPr>
          <w:rFonts w:ascii="Verdana" w:hAnsi="Verdana"/>
          <w:color w:val="231F20"/>
          <w:sz w:val="24"/>
          <w:szCs w:val="24"/>
        </w:rPr>
        <w:t>web</w:t>
      </w:r>
      <w:r w:rsidR="00D425A2" w:rsidRPr="00C83F13">
        <w:rPr>
          <w:rFonts w:ascii="Verdana" w:hAnsi="Verdana"/>
          <w:color w:val="231F20"/>
          <w:sz w:val="24"/>
          <w:szCs w:val="24"/>
        </w:rPr>
        <w:t xml:space="preserve"> </w:t>
      </w:r>
      <w:r w:rsidRPr="00C83F13">
        <w:rPr>
          <w:rFonts w:ascii="Verdana" w:hAnsi="Verdana"/>
          <w:color w:val="231F20"/>
          <w:sz w:val="24"/>
          <w:szCs w:val="24"/>
        </w:rPr>
        <w:t>page</w:t>
      </w:r>
      <w:r w:rsidR="00D425A2" w:rsidRPr="00C83F13">
        <w:rPr>
          <w:rFonts w:ascii="Verdana" w:hAnsi="Verdana"/>
          <w:color w:val="231F20"/>
          <w:sz w:val="24"/>
          <w:szCs w:val="24"/>
        </w:rPr>
        <w:t xml:space="preserve"> </w:t>
      </w:r>
      <w:r w:rsidRPr="00C83F13">
        <w:rPr>
          <w:rFonts w:ascii="Verdana" w:hAnsi="Verdana"/>
          <w:color w:val="231F20"/>
          <w:sz w:val="24"/>
          <w:szCs w:val="24"/>
        </w:rPr>
        <w:t>identiﬁed</w:t>
      </w:r>
      <w:r w:rsidR="00D425A2" w:rsidRPr="00C83F13">
        <w:rPr>
          <w:rFonts w:ascii="Verdana" w:hAnsi="Verdana"/>
          <w:color w:val="231F20"/>
          <w:sz w:val="24"/>
          <w:szCs w:val="24"/>
        </w:rPr>
        <w:t xml:space="preserve"> </w:t>
      </w:r>
      <w:r w:rsidRPr="00C83F13">
        <w:rPr>
          <w:rFonts w:ascii="Verdana" w:hAnsi="Verdana"/>
          <w:b/>
          <w:color w:val="231F20"/>
          <w:sz w:val="24"/>
          <w:szCs w:val="24"/>
        </w:rPr>
        <w:t>in</w:t>
      </w:r>
      <w:r w:rsidR="00D425A2" w:rsidRPr="00C83F13">
        <w:rPr>
          <w:rFonts w:ascii="Verdana" w:hAnsi="Verdana"/>
          <w:b/>
          <w:color w:val="231F20"/>
          <w:sz w:val="24"/>
          <w:szCs w:val="24"/>
        </w:rPr>
        <w:t xml:space="preserve"> </w:t>
      </w:r>
      <w:r w:rsidRPr="00C83F13">
        <w:rPr>
          <w:rFonts w:ascii="Verdana" w:hAnsi="Verdana"/>
          <w:b/>
          <w:color w:val="231F20"/>
          <w:sz w:val="24"/>
          <w:szCs w:val="24"/>
        </w:rPr>
        <w:t>the</w:t>
      </w:r>
      <w:r w:rsidR="00D425A2" w:rsidRPr="00C83F13">
        <w:rPr>
          <w:rFonts w:ascii="Verdana" w:hAnsi="Verdana"/>
          <w:b/>
          <w:color w:val="231F20"/>
          <w:sz w:val="24"/>
          <w:szCs w:val="24"/>
        </w:rPr>
        <w:t xml:space="preserve"> </w:t>
      </w:r>
      <w:r w:rsidRPr="00C83F13">
        <w:rPr>
          <w:rFonts w:ascii="Verdana" w:hAnsi="Verdana"/>
          <w:b/>
          <w:color w:val="231F20"/>
          <w:sz w:val="24"/>
          <w:szCs w:val="24"/>
        </w:rPr>
        <w:t>TDS</w:t>
      </w:r>
      <w:r w:rsidRPr="00C83F13">
        <w:rPr>
          <w:rFonts w:ascii="Verdana" w:hAnsi="Verdana"/>
          <w:color w:val="231F20"/>
          <w:sz w:val="24"/>
          <w:szCs w:val="24"/>
        </w:rPr>
        <w:t>.</w:t>
      </w:r>
      <w:r w:rsidR="002F49FA" w:rsidRPr="00C83F13">
        <w:rPr>
          <w:rFonts w:ascii="Verdana" w:hAnsi="Verdana"/>
          <w:color w:val="231F20"/>
          <w:sz w:val="24"/>
          <w:szCs w:val="24"/>
        </w:rPr>
        <w:t xml:space="preserve"> </w:t>
      </w:r>
      <w:r w:rsidRPr="00C83F13">
        <w:rPr>
          <w:rFonts w:ascii="Verdana" w:hAnsi="Verdana"/>
          <w:color w:val="231F20"/>
          <w:sz w:val="24"/>
          <w:szCs w:val="24"/>
        </w:rPr>
        <w:t>Any</w:t>
      </w:r>
      <w:r w:rsidR="002F49FA" w:rsidRPr="00C83F13">
        <w:rPr>
          <w:rFonts w:ascii="Verdana" w:hAnsi="Verdana"/>
          <w:color w:val="231F20"/>
          <w:sz w:val="24"/>
          <w:szCs w:val="24"/>
        </w:rPr>
        <w:t xml:space="preserve"> </w:t>
      </w:r>
      <w:r w:rsidRPr="00C83F13">
        <w:rPr>
          <w:rFonts w:ascii="Verdana" w:hAnsi="Verdana"/>
          <w:color w:val="231F20"/>
          <w:sz w:val="24"/>
          <w:szCs w:val="24"/>
        </w:rPr>
        <w:t>modiﬁcation to</w:t>
      </w:r>
      <w:r w:rsidR="00D425A2" w:rsidRPr="00C83F13">
        <w:rPr>
          <w:rFonts w:ascii="Verdana" w:hAnsi="Verdana"/>
          <w:color w:val="231F20"/>
          <w:sz w:val="24"/>
          <w:szCs w:val="24"/>
        </w:rPr>
        <w:t xml:space="preserve"> </w:t>
      </w:r>
      <w:r w:rsidRPr="00C83F13">
        <w:rPr>
          <w:rFonts w:ascii="Verdana" w:hAnsi="Verdana"/>
          <w:color w:val="231F20"/>
          <w:sz w:val="24"/>
          <w:szCs w:val="24"/>
        </w:rPr>
        <w:t>the</w:t>
      </w:r>
      <w:r w:rsidR="00D425A2" w:rsidRPr="00C83F13">
        <w:rPr>
          <w:rFonts w:ascii="Verdana" w:hAnsi="Verdana"/>
          <w:color w:val="231F20"/>
          <w:sz w:val="24"/>
          <w:szCs w:val="24"/>
        </w:rPr>
        <w:t xml:space="preserve"> </w:t>
      </w:r>
      <w:r w:rsidRPr="00C83F13">
        <w:rPr>
          <w:rFonts w:ascii="Verdana" w:hAnsi="Verdana"/>
          <w:color w:val="231F20"/>
          <w:spacing w:val="-3"/>
          <w:sz w:val="24"/>
          <w:szCs w:val="24"/>
        </w:rPr>
        <w:t>Tender</w:t>
      </w:r>
      <w:r w:rsidR="00D425A2" w:rsidRPr="00C83F13">
        <w:rPr>
          <w:rFonts w:ascii="Verdana" w:hAnsi="Verdana"/>
          <w:color w:val="231F20"/>
          <w:spacing w:val="-3"/>
          <w:sz w:val="24"/>
          <w:szCs w:val="24"/>
        </w:rPr>
        <w:t xml:space="preserve"> </w:t>
      </w:r>
      <w:r w:rsidRPr="00C83F13">
        <w:rPr>
          <w:rFonts w:ascii="Verdana" w:hAnsi="Verdana"/>
          <w:color w:val="231F20"/>
          <w:sz w:val="24"/>
          <w:szCs w:val="24"/>
        </w:rPr>
        <w:t>Documents</w:t>
      </w:r>
      <w:r w:rsidR="00D425A2" w:rsidRPr="00C83F13">
        <w:rPr>
          <w:rFonts w:ascii="Verdana" w:hAnsi="Verdana"/>
          <w:color w:val="231F20"/>
          <w:sz w:val="24"/>
          <w:szCs w:val="24"/>
        </w:rPr>
        <w:t xml:space="preserve"> </w:t>
      </w:r>
      <w:r w:rsidRPr="00C83F13">
        <w:rPr>
          <w:rFonts w:ascii="Verdana" w:hAnsi="Verdana"/>
          <w:color w:val="231F20"/>
          <w:sz w:val="24"/>
          <w:szCs w:val="24"/>
        </w:rPr>
        <w:t>that</w:t>
      </w:r>
      <w:r w:rsidR="00D425A2" w:rsidRPr="00C83F13">
        <w:rPr>
          <w:rFonts w:ascii="Verdana" w:hAnsi="Verdana"/>
          <w:color w:val="231F20"/>
          <w:sz w:val="24"/>
          <w:szCs w:val="24"/>
        </w:rPr>
        <w:t xml:space="preserve"> </w:t>
      </w:r>
      <w:r w:rsidRPr="00C83F13">
        <w:rPr>
          <w:rFonts w:ascii="Verdana" w:hAnsi="Verdana"/>
          <w:color w:val="231F20"/>
          <w:sz w:val="24"/>
          <w:szCs w:val="24"/>
        </w:rPr>
        <w:t>may</w:t>
      </w:r>
      <w:r w:rsidR="00D425A2" w:rsidRPr="00C83F13">
        <w:rPr>
          <w:rFonts w:ascii="Verdana" w:hAnsi="Verdana"/>
          <w:color w:val="231F20"/>
          <w:sz w:val="24"/>
          <w:szCs w:val="24"/>
        </w:rPr>
        <w:t xml:space="preserve"> </w:t>
      </w:r>
      <w:r w:rsidRPr="00C83F13">
        <w:rPr>
          <w:rFonts w:ascii="Verdana" w:hAnsi="Verdana"/>
          <w:color w:val="231F20"/>
          <w:sz w:val="24"/>
          <w:szCs w:val="24"/>
        </w:rPr>
        <w:t>become</w:t>
      </w:r>
      <w:r w:rsidR="00D425A2" w:rsidRPr="00C83F13">
        <w:rPr>
          <w:rFonts w:ascii="Verdana" w:hAnsi="Verdana"/>
          <w:color w:val="231F20"/>
          <w:sz w:val="24"/>
          <w:szCs w:val="24"/>
        </w:rPr>
        <w:t xml:space="preserve"> </w:t>
      </w:r>
      <w:r w:rsidRPr="00C83F13">
        <w:rPr>
          <w:rFonts w:ascii="Verdana" w:hAnsi="Verdana"/>
          <w:color w:val="231F20"/>
          <w:sz w:val="24"/>
          <w:szCs w:val="24"/>
        </w:rPr>
        <w:t>necessary</w:t>
      </w:r>
      <w:r w:rsidR="00D425A2" w:rsidRPr="00C83F13">
        <w:rPr>
          <w:rFonts w:ascii="Verdana" w:hAnsi="Verdana"/>
          <w:color w:val="231F20"/>
          <w:sz w:val="24"/>
          <w:szCs w:val="24"/>
        </w:rPr>
        <w:t xml:space="preserve"> </w:t>
      </w:r>
      <w:proofErr w:type="gramStart"/>
      <w:r w:rsidRPr="00C83F13">
        <w:rPr>
          <w:rFonts w:ascii="Verdana" w:hAnsi="Verdana"/>
          <w:color w:val="231F20"/>
          <w:sz w:val="24"/>
          <w:szCs w:val="24"/>
        </w:rPr>
        <w:t>as</w:t>
      </w:r>
      <w:r w:rsidR="0018084B" w:rsidRPr="00C83F13">
        <w:rPr>
          <w:rFonts w:ascii="Verdana" w:hAnsi="Verdana"/>
          <w:color w:val="231F20"/>
          <w:sz w:val="24"/>
          <w:szCs w:val="24"/>
        </w:rPr>
        <w:t xml:space="preserve"> </w:t>
      </w:r>
      <w:r w:rsidRPr="00C83F13">
        <w:rPr>
          <w:rFonts w:ascii="Verdana" w:hAnsi="Verdana"/>
          <w:color w:val="231F20"/>
          <w:sz w:val="24"/>
          <w:szCs w:val="24"/>
        </w:rPr>
        <w:t>a</w:t>
      </w:r>
      <w:r w:rsidR="0018084B" w:rsidRPr="00C83F13">
        <w:rPr>
          <w:rFonts w:ascii="Verdana" w:hAnsi="Verdana"/>
          <w:color w:val="231F20"/>
          <w:sz w:val="24"/>
          <w:szCs w:val="24"/>
        </w:rPr>
        <w:t xml:space="preserve"> </w:t>
      </w:r>
      <w:r w:rsidRPr="00C83F13">
        <w:rPr>
          <w:rFonts w:ascii="Verdana" w:hAnsi="Verdana"/>
          <w:color w:val="231F20"/>
          <w:sz w:val="24"/>
          <w:szCs w:val="24"/>
        </w:rPr>
        <w:t>result</w:t>
      </w:r>
      <w:r w:rsidR="0018084B" w:rsidRPr="00C83F13">
        <w:rPr>
          <w:rFonts w:ascii="Verdana" w:hAnsi="Verdana"/>
          <w:color w:val="231F20"/>
          <w:sz w:val="24"/>
          <w:szCs w:val="24"/>
        </w:rPr>
        <w:t xml:space="preserve"> </w:t>
      </w:r>
      <w:r w:rsidRPr="00C83F13">
        <w:rPr>
          <w:rFonts w:ascii="Verdana" w:hAnsi="Verdana"/>
          <w:color w:val="231F20"/>
          <w:sz w:val="24"/>
          <w:szCs w:val="24"/>
        </w:rPr>
        <w:t>of</w:t>
      </w:r>
      <w:proofErr w:type="gramEnd"/>
      <w:r w:rsidR="0018084B" w:rsidRPr="00C83F13">
        <w:rPr>
          <w:rFonts w:ascii="Verdana" w:hAnsi="Verdana"/>
          <w:color w:val="231F20"/>
          <w:sz w:val="24"/>
          <w:szCs w:val="24"/>
        </w:rPr>
        <w:t xml:space="preserve"> </w:t>
      </w:r>
      <w:r w:rsidRPr="00C83F13">
        <w:rPr>
          <w:rFonts w:ascii="Verdana" w:hAnsi="Verdana"/>
          <w:color w:val="231F20"/>
          <w:sz w:val="24"/>
          <w:szCs w:val="24"/>
        </w:rPr>
        <w:t>the</w:t>
      </w:r>
      <w:r w:rsidR="0018084B" w:rsidRPr="00C83F13">
        <w:rPr>
          <w:rFonts w:ascii="Verdana" w:hAnsi="Verdana"/>
          <w:color w:val="231F20"/>
          <w:sz w:val="24"/>
          <w:szCs w:val="24"/>
        </w:rPr>
        <w:t xml:space="preserve"> </w:t>
      </w:r>
      <w:r w:rsidRPr="00C83F13">
        <w:rPr>
          <w:rFonts w:ascii="Verdana" w:hAnsi="Verdana"/>
          <w:color w:val="231F20"/>
          <w:sz w:val="24"/>
          <w:szCs w:val="24"/>
        </w:rPr>
        <w:t>pre-Tender</w:t>
      </w:r>
      <w:r w:rsidR="0018084B" w:rsidRPr="00C83F13">
        <w:rPr>
          <w:rFonts w:ascii="Verdana" w:hAnsi="Verdana"/>
          <w:color w:val="231F20"/>
          <w:sz w:val="24"/>
          <w:szCs w:val="24"/>
        </w:rPr>
        <w:t xml:space="preserve"> </w:t>
      </w:r>
      <w:r w:rsidRPr="00C83F13">
        <w:rPr>
          <w:rFonts w:ascii="Verdana" w:hAnsi="Verdana"/>
          <w:color w:val="231F20"/>
          <w:sz w:val="24"/>
          <w:szCs w:val="24"/>
        </w:rPr>
        <w:t>meeting</w:t>
      </w:r>
      <w:r w:rsidR="0018084B" w:rsidRPr="00C83F13">
        <w:rPr>
          <w:rFonts w:ascii="Verdana" w:hAnsi="Verdana"/>
          <w:color w:val="231F20"/>
          <w:sz w:val="24"/>
          <w:szCs w:val="24"/>
        </w:rPr>
        <w:t xml:space="preserve"> </w:t>
      </w:r>
      <w:r w:rsidRPr="00C83F13">
        <w:rPr>
          <w:rFonts w:ascii="Verdana" w:hAnsi="Verdana"/>
          <w:color w:val="231F20"/>
          <w:sz w:val="24"/>
          <w:szCs w:val="24"/>
        </w:rPr>
        <w:t>shall</w:t>
      </w:r>
      <w:r w:rsidR="0018084B" w:rsidRPr="00C83F13">
        <w:rPr>
          <w:rFonts w:ascii="Verdana" w:hAnsi="Verdana"/>
          <w:color w:val="231F20"/>
          <w:sz w:val="24"/>
          <w:szCs w:val="24"/>
        </w:rPr>
        <w:t xml:space="preserve"> </w:t>
      </w:r>
      <w:r w:rsidRPr="00C83F13">
        <w:rPr>
          <w:rFonts w:ascii="Verdana" w:hAnsi="Verdana"/>
          <w:color w:val="231F20"/>
          <w:sz w:val="24"/>
          <w:szCs w:val="24"/>
        </w:rPr>
        <w:t>be</w:t>
      </w:r>
      <w:r w:rsidR="0018084B" w:rsidRPr="00C83F13">
        <w:rPr>
          <w:rFonts w:ascii="Verdana" w:hAnsi="Verdana"/>
          <w:color w:val="231F20"/>
          <w:sz w:val="24"/>
          <w:szCs w:val="24"/>
        </w:rPr>
        <w:t xml:space="preserve"> </w:t>
      </w:r>
      <w:r w:rsidRPr="00C83F13">
        <w:rPr>
          <w:rFonts w:ascii="Verdana" w:hAnsi="Verdana"/>
          <w:color w:val="231F20"/>
          <w:sz w:val="24"/>
          <w:szCs w:val="24"/>
        </w:rPr>
        <w:t>made</w:t>
      </w:r>
      <w:r w:rsidR="0018084B" w:rsidRPr="00C83F13">
        <w:rPr>
          <w:rFonts w:ascii="Verdana" w:hAnsi="Verdana"/>
          <w:color w:val="231F20"/>
          <w:sz w:val="24"/>
          <w:szCs w:val="24"/>
        </w:rPr>
        <w:t xml:space="preserve"> </w:t>
      </w:r>
      <w:r w:rsidRPr="00C83F13">
        <w:rPr>
          <w:rFonts w:ascii="Verdana" w:hAnsi="Verdana"/>
          <w:color w:val="231F20"/>
          <w:sz w:val="24"/>
          <w:szCs w:val="24"/>
        </w:rPr>
        <w:t>by</w:t>
      </w:r>
      <w:r w:rsidR="00D425A2" w:rsidRPr="00C83F13">
        <w:rPr>
          <w:rFonts w:ascii="Verdana" w:hAnsi="Verdana"/>
          <w:color w:val="231F20"/>
          <w:sz w:val="24"/>
          <w:szCs w:val="24"/>
        </w:rPr>
        <w:t xml:space="preserve"> </w:t>
      </w:r>
      <w:r w:rsidRPr="00C83F13">
        <w:rPr>
          <w:rFonts w:ascii="Verdana" w:hAnsi="Verdana"/>
          <w:color w:val="231F20"/>
          <w:sz w:val="24"/>
          <w:szCs w:val="24"/>
        </w:rPr>
        <w:t>the Procuring</w:t>
      </w:r>
      <w:r w:rsidR="0018084B" w:rsidRPr="00C83F13">
        <w:rPr>
          <w:rFonts w:ascii="Verdana" w:hAnsi="Verdana"/>
          <w:color w:val="231F20"/>
          <w:sz w:val="24"/>
          <w:szCs w:val="24"/>
        </w:rPr>
        <w:t xml:space="preserve"> </w:t>
      </w:r>
      <w:r w:rsidRPr="00C83F13">
        <w:rPr>
          <w:rFonts w:ascii="Verdana" w:hAnsi="Verdana"/>
          <w:color w:val="231F20"/>
          <w:sz w:val="24"/>
          <w:szCs w:val="24"/>
        </w:rPr>
        <w:t>Entity</w:t>
      </w:r>
      <w:r w:rsidR="0018084B" w:rsidRPr="00C83F13">
        <w:rPr>
          <w:rFonts w:ascii="Verdana" w:hAnsi="Verdana"/>
          <w:color w:val="231F20"/>
          <w:sz w:val="24"/>
          <w:szCs w:val="24"/>
        </w:rPr>
        <w:t xml:space="preserve"> </w:t>
      </w:r>
      <w:r w:rsidRPr="00C83F13">
        <w:rPr>
          <w:rFonts w:ascii="Verdana" w:hAnsi="Verdana"/>
          <w:color w:val="231F20"/>
          <w:sz w:val="24"/>
          <w:szCs w:val="24"/>
        </w:rPr>
        <w:t>exclusively</w:t>
      </w:r>
      <w:r w:rsidR="0018084B" w:rsidRPr="00C83F13">
        <w:rPr>
          <w:rFonts w:ascii="Verdana" w:hAnsi="Verdana"/>
          <w:color w:val="231F20"/>
          <w:sz w:val="24"/>
          <w:szCs w:val="24"/>
        </w:rPr>
        <w:t xml:space="preserve"> </w:t>
      </w:r>
      <w:r w:rsidRPr="00C83F13">
        <w:rPr>
          <w:rFonts w:ascii="Verdana" w:hAnsi="Verdana"/>
          <w:color w:val="231F20"/>
          <w:sz w:val="24"/>
          <w:szCs w:val="24"/>
        </w:rPr>
        <w:t>through</w:t>
      </w:r>
      <w:r w:rsidR="0018084B" w:rsidRPr="00C83F13">
        <w:rPr>
          <w:rFonts w:ascii="Verdana" w:hAnsi="Verdana"/>
          <w:color w:val="231F20"/>
          <w:sz w:val="24"/>
          <w:szCs w:val="24"/>
        </w:rPr>
        <w:t xml:space="preserve"> </w:t>
      </w:r>
      <w:r w:rsidRPr="00C83F13">
        <w:rPr>
          <w:rFonts w:ascii="Verdana" w:hAnsi="Verdana"/>
          <w:color w:val="231F20"/>
          <w:sz w:val="24"/>
          <w:szCs w:val="24"/>
        </w:rPr>
        <w:t>the</w:t>
      </w:r>
      <w:r w:rsidR="0018084B" w:rsidRPr="00C83F13">
        <w:rPr>
          <w:rFonts w:ascii="Verdana" w:hAnsi="Verdana"/>
          <w:color w:val="231F20"/>
          <w:sz w:val="24"/>
          <w:szCs w:val="24"/>
        </w:rPr>
        <w:t xml:space="preserve"> </w:t>
      </w:r>
      <w:r w:rsidRPr="00C83F13">
        <w:rPr>
          <w:rFonts w:ascii="Verdana" w:hAnsi="Verdana"/>
          <w:color w:val="231F20"/>
          <w:sz w:val="24"/>
          <w:szCs w:val="24"/>
        </w:rPr>
        <w:t>issue</w:t>
      </w:r>
      <w:r w:rsidR="0018084B" w:rsidRPr="00C83F13">
        <w:rPr>
          <w:rFonts w:ascii="Verdana" w:hAnsi="Verdana"/>
          <w:color w:val="231F20"/>
          <w:sz w:val="24"/>
          <w:szCs w:val="24"/>
        </w:rPr>
        <w:t xml:space="preserve"> </w:t>
      </w:r>
      <w:r w:rsidRPr="00C83F13">
        <w:rPr>
          <w:rFonts w:ascii="Verdana" w:hAnsi="Verdana"/>
          <w:color w:val="231F20"/>
          <w:sz w:val="24"/>
          <w:szCs w:val="24"/>
        </w:rPr>
        <w:t>of</w:t>
      </w:r>
      <w:r w:rsidR="0018084B" w:rsidRPr="00C83F13">
        <w:rPr>
          <w:rFonts w:ascii="Verdana" w:hAnsi="Verdana"/>
          <w:color w:val="231F20"/>
          <w:sz w:val="24"/>
          <w:szCs w:val="24"/>
        </w:rPr>
        <w:t xml:space="preserve"> </w:t>
      </w:r>
      <w:r w:rsidRPr="00C83F13">
        <w:rPr>
          <w:rFonts w:ascii="Verdana" w:hAnsi="Verdana"/>
          <w:color w:val="231F20"/>
          <w:sz w:val="24"/>
          <w:szCs w:val="24"/>
        </w:rPr>
        <w:t>an</w:t>
      </w:r>
      <w:r w:rsidR="0018084B" w:rsidRPr="00C83F13">
        <w:rPr>
          <w:rFonts w:ascii="Verdana" w:hAnsi="Verdana"/>
          <w:color w:val="231F20"/>
          <w:sz w:val="24"/>
          <w:szCs w:val="24"/>
        </w:rPr>
        <w:t xml:space="preserve"> </w:t>
      </w:r>
      <w:r w:rsidRPr="00C83F13">
        <w:rPr>
          <w:rFonts w:ascii="Verdana" w:hAnsi="Verdana"/>
          <w:color w:val="231F20"/>
          <w:sz w:val="24"/>
          <w:szCs w:val="24"/>
        </w:rPr>
        <w:t>Addendum</w:t>
      </w:r>
      <w:r w:rsidR="0018084B" w:rsidRPr="00C83F13">
        <w:rPr>
          <w:rFonts w:ascii="Verdana" w:hAnsi="Verdana"/>
          <w:color w:val="231F20"/>
          <w:sz w:val="24"/>
          <w:szCs w:val="24"/>
        </w:rPr>
        <w:t xml:space="preserve"> </w:t>
      </w:r>
      <w:proofErr w:type="gramStart"/>
      <w:r w:rsidRPr="00C83F13">
        <w:rPr>
          <w:rFonts w:ascii="Verdana" w:hAnsi="Verdana"/>
          <w:color w:val="231F20"/>
          <w:sz w:val="24"/>
          <w:szCs w:val="24"/>
        </w:rPr>
        <w:t>pursuant</w:t>
      </w:r>
      <w:proofErr w:type="gramEnd"/>
      <w:r w:rsidR="0018084B" w:rsidRPr="00C83F13">
        <w:rPr>
          <w:rFonts w:ascii="Verdana" w:hAnsi="Verdana"/>
          <w:color w:val="231F20"/>
          <w:sz w:val="24"/>
          <w:szCs w:val="24"/>
        </w:rPr>
        <w:t xml:space="preserve"> </w:t>
      </w:r>
      <w:r w:rsidRPr="00C83F13">
        <w:rPr>
          <w:rFonts w:ascii="Verdana" w:hAnsi="Verdana"/>
          <w:color w:val="231F20"/>
          <w:sz w:val="24"/>
          <w:szCs w:val="24"/>
        </w:rPr>
        <w:t>to</w:t>
      </w:r>
      <w:r w:rsidR="0018084B" w:rsidRPr="00C83F13">
        <w:rPr>
          <w:rFonts w:ascii="Verdana" w:hAnsi="Verdana"/>
          <w:color w:val="231F20"/>
          <w:sz w:val="24"/>
          <w:szCs w:val="24"/>
        </w:rPr>
        <w:t xml:space="preserve"> </w:t>
      </w:r>
      <w:r w:rsidRPr="00C83F13">
        <w:rPr>
          <w:rFonts w:ascii="Verdana" w:hAnsi="Verdana"/>
          <w:color w:val="231F20"/>
          <w:sz w:val="24"/>
          <w:szCs w:val="24"/>
        </w:rPr>
        <w:t>ITT10</w:t>
      </w:r>
      <w:r w:rsidR="0018084B" w:rsidRPr="00C83F13">
        <w:rPr>
          <w:rFonts w:ascii="Verdana" w:hAnsi="Verdana"/>
          <w:color w:val="231F20"/>
          <w:sz w:val="24"/>
          <w:szCs w:val="24"/>
        </w:rPr>
        <w:t xml:space="preserve"> </w:t>
      </w:r>
      <w:r w:rsidRPr="00C83F13">
        <w:rPr>
          <w:rFonts w:ascii="Verdana" w:hAnsi="Verdana"/>
          <w:color w:val="231F20"/>
          <w:sz w:val="24"/>
          <w:szCs w:val="24"/>
        </w:rPr>
        <w:t>and</w:t>
      </w:r>
      <w:r w:rsidR="0018084B" w:rsidRPr="00C83F13">
        <w:rPr>
          <w:rFonts w:ascii="Verdana" w:hAnsi="Verdana"/>
          <w:color w:val="231F20"/>
          <w:sz w:val="24"/>
          <w:szCs w:val="24"/>
        </w:rPr>
        <w:t xml:space="preserve"> </w:t>
      </w:r>
      <w:r w:rsidRPr="00C83F13">
        <w:rPr>
          <w:rFonts w:ascii="Verdana" w:hAnsi="Verdana"/>
          <w:color w:val="231F20"/>
          <w:sz w:val="24"/>
          <w:szCs w:val="24"/>
        </w:rPr>
        <w:t>not</w:t>
      </w:r>
      <w:r w:rsidR="0018084B" w:rsidRPr="00C83F13">
        <w:rPr>
          <w:rFonts w:ascii="Verdana" w:hAnsi="Verdana"/>
          <w:color w:val="231F20"/>
          <w:sz w:val="24"/>
          <w:szCs w:val="24"/>
        </w:rPr>
        <w:t xml:space="preserve"> </w:t>
      </w:r>
      <w:r w:rsidRPr="00C83F13">
        <w:rPr>
          <w:rFonts w:ascii="Verdana" w:hAnsi="Verdana"/>
          <w:color w:val="231F20"/>
          <w:sz w:val="24"/>
          <w:szCs w:val="24"/>
        </w:rPr>
        <w:t>through</w:t>
      </w:r>
      <w:r w:rsidR="0018084B" w:rsidRPr="00C83F13">
        <w:rPr>
          <w:rFonts w:ascii="Verdana" w:hAnsi="Verdana"/>
          <w:color w:val="231F20"/>
          <w:sz w:val="24"/>
          <w:szCs w:val="24"/>
        </w:rPr>
        <w:t xml:space="preserve"> </w:t>
      </w:r>
      <w:r w:rsidRPr="00C83F13">
        <w:rPr>
          <w:rFonts w:ascii="Verdana" w:hAnsi="Verdana"/>
          <w:color w:val="231F20"/>
          <w:sz w:val="24"/>
          <w:szCs w:val="24"/>
        </w:rPr>
        <w:t>the</w:t>
      </w:r>
      <w:r w:rsidR="0018084B" w:rsidRPr="00C83F13">
        <w:rPr>
          <w:rFonts w:ascii="Verdana" w:hAnsi="Verdana"/>
          <w:color w:val="231F20"/>
          <w:sz w:val="24"/>
          <w:szCs w:val="24"/>
        </w:rPr>
        <w:t xml:space="preserve"> </w:t>
      </w:r>
      <w:r w:rsidRPr="00C83F13">
        <w:rPr>
          <w:rFonts w:ascii="Verdana" w:hAnsi="Verdana"/>
          <w:color w:val="231F20"/>
          <w:sz w:val="24"/>
          <w:szCs w:val="24"/>
        </w:rPr>
        <w:t>minutes of</w:t>
      </w:r>
      <w:r w:rsidR="002F49FA" w:rsidRPr="00C83F13">
        <w:rPr>
          <w:rFonts w:ascii="Verdana" w:hAnsi="Verdana"/>
          <w:color w:val="231F20"/>
          <w:sz w:val="24"/>
          <w:szCs w:val="24"/>
        </w:rPr>
        <w:t xml:space="preserve"> </w:t>
      </w:r>
      <w:r w:rsidRPr="00C83F13">
        <w:rPr>
          <w:rFonts w:ascii="Verdana" w:hAnsi="Verdana"/>
          <w:color w:val="231F20"/>
          <w:sz w:val="24"/>
          <w:szCs w:val="24"/>
        </w:rPr>
        <w:t>the</w:t>
      </w:r>
      <w:r w:rsidR="002F49FA" w:rsidRPr="00C83F13">
        <w:rPr>
          <w:rFonts w:ascii="Verdana" w:hAnsi="Verdana"/>
          <w:color w:val="231F20"/>
          <w:sz w:val="24"/>
          <w:szCs w:val="24"/>
        </w:rPr>
        <w:t xml:space="preserve"> </w:t>
      </w:r>
      <w:r w:rsidRPr="00C83F13">
        <w:rPr>
          <w:rFonts w:ascii="Verdana" w:hAnsi="Verdana"/>
          <w:color w:val="231F20"/>
          <w:sz w:val="24"/>
          <w:szCs w:val="24"/>
        </w:rPr>
        <w:t>pre-Tender</w:t>
      </w:r>
      <w:r w:rsidR="002F49FA" w:rsidRPr="00C83F13">
        <w:rPr>
          <w:rFonts w:ascii="Verdana" w:hAnsi="Verdana"/>
          <w:color w:val="231F20"/>
          <w:sz w:val="24"/>
          <w:szCs w:val="24"/>
        </w:rPr>
        <w:t xml:space="preserve"> </w:t>
      </w:r>
      <w:r w:rsidRPr="00C83F13">
        <w:rPr>
          <w:rFonts w:ascii="Verdana" w:hAnsi="Verdana"/>
          <w:color w:val="231F20"/>
          <w:sz w:val="24"/>
          <w:szCs w:val="24"/>
        </w:rPr>
        <w:t>meeting.</w:t>
      </w:r>
      <w:r w:rsidR="002F49FA" w:rsidRPr="00C83F13">
        <w:rPr>
          <w:rFonts w:ascii="Verdana" w:hAnsi="Verdana"/>
          <w:color w:val="231F20"/>
          <w:sz w:val="24"/>
          <w:szCs w:val="24"/>
        </w:rPr>
        <w:t xml:space="preserve"> </w:t>
      </w:r>
      <w:r w:rsidR="003042A3" w:rsidRPr="00C83F13">
        <w:rPr>
          <w:rFonts w:ascii="Verdana" w:hAnsi="Verdana"/>
          <w:color w:val="231F20"/>
          <w:sz w:val="24"/>
          <w:szCs w:val="24"/>
        </w:rPr>
        <w:t>Nonattendance</w:t>
      </w:r>
      <w:r w:rsidR="002F49FA" w:rsidRPr="00C83F13">
        <w:rPr>
          <w:rFonts w:ascii="Verdana" w:hAnsi="Verdana"/>
          <w:color w:val="231F20"/>
          <w:sz w:val="24"/>
          <w:szCs w:val="24"/>
        </w:rPr>
        <w:t xml:space="preserve"> </w:t>
      </w:r>
      <w:r w:rsidRPr="00C83F13">
        <w:rPr>
          <w:rFonts w:ascii="Verdana" w:hAnsi="Verdana"/>
          <w:color w:val="231F20"/>
          <w:sz w:val="24"/>
          <w:szCs w:val="24"/>
        </w:rPr>
        <w:t>at</w:t>
      </w:r>
      <w:r w:rsidR="002F49FA" w:rsidRPr="00C83F13">
        <w:rPr>
          <w:rFonts w:ascii="Verdana" w:hAnsi="Verdana"/>
          <w:color w:val="231F20"/>
          <w:sz w:val="24"/>
          <w:szCs w:val="24"/>
        </w:rPr>
        <w:t xml:space="preserve"> </w:t>
      </w:r>
      <w:r w:rsidRPr="00C83F13">
        <w:rPr>
          <w:rFonts w:ascii="Verdana" w:hAnsi="Verdana"/>
          <w:color w:val="231F20"/>
          <w:sz w:val="24"/>
          <w:szCs w:val="24"/>
        </w:rPr>
        <w:t>the</w:t>
      </w:r>
      <w:r w:rsidR="002F49FA" w:rsidRPr="00C83F13">
        <w:rPr>
          <w:rFonts w:ascii="Verdana" w:hAnsi="Verdana"/>
          <w:color w:val="231F20"/>
          <w:sz w:val="24"/>
          <w:szCs w:val="24"/>
        </w:rPr>
        <w:t xml:space="preserve"> </w:t>
      </w:r>
      <w:r w:rsidRPr="00C83F13">
        <w:rPr>
          <w:rFonts w:ascii="Verdana" w:hAnsi="Verdana"/>
          <w:color w:val="231F20"/>
          <w:sz w:val="24"/>
          <w:szCs w:val="24"/>
        </w:rPr>
        <w:t>pre-Tender</w:t>
      </w:r>
      <w:r w:rsidR="002F49FA" w:rsidRPr="00C83F13">
        <w:rPr>
          <w:rFonts w:ascii="Verdana" w:hAnsi="Verdana"/>
          <w:color w:val="231F20"/>
          <w:sz w:val="24"/>
          <w:szCs w:val="24"/>
        </w:rPr>
        <w:t xml:space="preserve"> </w:t>
      </w:r>
      <w:r w:rsidRPr="00C83F13">
        <w:rPr>
          <w:rFonts w:ascii="Verdana" w:hAnsi="Verdana"/>
          <w:color w:val="231F20"/>
          <w:sz w:val="24"/>
          <w:szCs w:val="24"/>
        </w:rPr>
        <w:t>meeting</w:t>
      </w:r>
      <w:r w:rsidR="002F49FA" w:rsidRPr="00C83F13">
        <w:rPr>
          <w:rFonts w:ascii="Verdana" w:hAnsi="Verdana"/>
          <w:color w:val="231F20"/>
          <w:sz w:val="24"/>
          <w:szCs w:val="24"/>
        </w:rPr>
        <w:t xml:space="preserve"> </w:t>
      </w:r>
      <w:r w:rsidRPr="00C83F13">
        <w:rPr>
          <w:rFonts w:ascii="Verdana" w:hAnsi="Verdana"/>
          <w:color w:val="231F20"/>
          <w:sz w:val="24"/>
          <w:szCs w:val="24"/>
        </w:rPr>
        <w:t>will</w:t>
      </w:r>
      <w:r w:rsidR="002F49FA" w:rsidRPr="00C83F13">
        <w:rPr>
          <w:rFonts w:ascii="Verdana" w:hAnsi="Verdana"/>
          <w:color w:val="231F20"/>
          <w:sz w:val="24"/>
          <w:szCs w:val="24"/>
        </w:rPr>
        <w:t xml:space="preserve"> </w:t>
      </w:r>
      <w:r w:rsidRPr="00C83F13">
        <w:rPr>
          <w:rFonts w:ascii="Verdana" w:hAnsi="Verdana"/>
          <w:color w:val="231F20"/>
          <w:sz w:val="24"/>
          <w:szCs w:val="24"/>
        </w:rPr>
        <w:t>not</w:t>
      </w:r>
      <w:r w:rsidR="002F49FA" w:rsidRPr="00C83F13">
        <w:rPr>
          <w:rFonts w:ascii="Verdana" w:hAnsi="Verdana"/>
          <w:color w:val="231F20"/>
          <w:sz w:val="24"/>
          <w:szCs w:val="24"/>
        </w:rPr>
        <w:t xml:space="preserve"> </w:t>
      </w:r>
      <w:r w:rsidRPr="00C83F13">
        <w:rPr>
          <w:rFonts w:ascii="Verdana" w:hAnsi="Verdana"/>
          <w:color w:val="231F20"/>
          <w:sz w:val="24"/>
          <w:szCs w:val="24"/>
        </w:rPr>
        <w:t>be</w:t>
      </w:r>
      <w:r w:rsidR="002F49FA" w:rsidRPr="00C83F13">
        <w:rPr>
          <w:rFonts w:ascii="Verdana" w:hAnsi="Verdana"/>
          <w:color w:val="231F20"/>
          <w:sz w:val="24"/>
          <w:szCs w:val="24"/>
        </w:rPr>
        <w:t xml:space="preserve"> </w:t>
      </w:r>
      <w:r w:rsidRPr="00C83F13">
        <w:rPr>
          <w:rFonts w:ascii="Verdana" w:hAnsi="Verdana"/>
          <w:color w:val="231F20"/>
          <w:sz w:val="24"/>
          <w:szCs w:val="24"/>
        </w:rPr>
        <w:t>a</w:t>
      </w:r>
      <w:r w:rsidR="002F49FA" w:rsidRPr="00C83F13">
        <w:rPr>
          <w:rFonts w:ascii="Verdana" w:hAnsi="Verdana"/>
          <w:color w:val="231F20"/>
          <w:sz w:val="24"/>
          <w:szCs w:val="24"/>
        </w:rPr>
        <w:t xml:space="preserve"> </w:t>
      </w:r>
      <w:r w:rsidRPr="00C83F13">
        <w:rPr>
          <w:rFonts w:ascii="Verdana" w:hAnsi="Verdana"/>
          <w:color w:val="231F20"/>
          <w:sz w:val="24"/>
          <w:szCs w:val="24"/>
        </w:rPr>
        <w:t>cause</w:t>
      </w:r>
      <w:r w:rsidR="002F49FA" w:rsidRPr="00C83F13">
        <w:rPr>
          <w:rFonts w:ascii="Verdana" w:hAnsi="Verdana"/>
          <w:color w:val="231F20"/>
          <w:sz w:val="24"/>
          <w:szCs w:val="24"/>
        </w:rPr>
        <w:t xml:space="preserve"> </w:t>
      </w:r>
      <w:r w:rsidRPr="00C83F13">
        <w:rPr>
          <w:rFonts w:ascii="Verdana" w:hAnsi="Verdana"/>
          <w:color w:val="231F20"/>
          <w:sz w:val="24"/>
          <w:szCs w:val="24"/>
        </w:rPr>
        <w:t>for</w:t>
      </w:r>
      <w:r w:rsidR="002F49FA" w:rsidRPr="00C83F13">
        <w:rPr>
          <w:rFonts w:ascii="Verdana" w:hAnsi="Verdana"/>
          <w:color w:val="231F20"/>
          <w:sz w:val="24"/>
          <w:szCs w:val="24"/>
        </w:rPr>
        <w:t xml:space="preserve"> </w:t>
      </w:r>
      <w:r w:rsidRPr="00C83F13">
        <w:rPr>
          <w:rFonts w:ascii="Verdana" w:hAnsi="Verdana"/>
          <w:color w:val="231F20"/>
          <w:sz w:val="24"/>
          <w:szCs w:val="24"/>
        </w:rPr>
        <w:t>disqualiﬁcation</w:t>
      </w:r>
      <w:r w:rsidR="002F49FA" w:rsidRPr="00C83F13">
        <w:rPr>
          <w:rFonts w:ascii="Verdana" w:hAnsi="Verdana"/>
          <w:color w:val="231F20"/>
          <w:sz w:val="24"/>
          <w:szCs w:val="24"/>
        </w:rPr>
        <w:t xml:space="preserve"> </w:t>
      </w:r>
      <w:r w:rsidRPr="00C83F13">
        <w:rPr>
          <w:rFonts w:ascii="Verdana" w:hAnsi="Verdana"/>
          <w:color w:val="231F20"/>
          <w:sz w:val="24"/>
          <w:szCs w:val="24"/>
        </w:rPr>
        <w:t>of</w:t>
      </w:r>
      <w:r w:rsidR="002F49FA" w:rsidRPr="00C83F13">
        <w:rPr>
          <w:rFonts w:ascii="Verdana" w:hAnsi="Verdana"/>
          <w:color w:val="231F20"/>
          <w:sz w:val="24"/>
          <w:szCs w:val="24"/>
        </w:rPr>
        <w:t xml:space="preserve"> </w:t>
      </w:r>
      <w:r w:rsidRPr="00C83F13">
        <w:rPr>
          <w:rFonts w:ascii="Verdana" w:hAnsi="Verdana"/>
          <w:color w:val="231F20"/>
          <w:sz w:val="24"/>
          <w:szCs w:val="24"/>
        </w:rPr>
        <w:t xml:space="preserve">a </w:t>
      </w:r>
      <w:r w:rsidRPr="00C83F13">
        <w:rPr>
          <w:rFonts w:ascii="Verdana" w:hAnsi="Verdana"/>
          <w:color w:val="231F20"/>
          <w:spacing w:val="-4"/>
          <w:sz w:val="24"/>
          <w:szCs w:val="24"/>
        </w:rPr>
        <w:t>Tenderer.</w:t>
      </w:r>
    </w:p>
    <w:p w14:paraId="21BF4030" w14:textId="77777777" w:rsidR="00C20A63" w:rsidRPr="00C83F13" w:rsidRDefault="002D5618" w:rsidP="00B70529">
      <w:pPr>
        <w:pStyle w:val="Heading2"/>
        <w:numPr>
          <w:ilvl w:val="0"/>
          <w:numId w:val="90"/>
        </w:numPr>
        <w:spacing w:before="248"/>
        <w:ind w:left="1418" w:right="853" w:hanging="567"/>
        <w:rPr>
          <w:rFonts w:ascii="Verdana" w:hAnsi="Verdana"/>
          <w:color w:val="231F20"/>
        </w:rPr>
      </w:pPr>
      <w:bookmarkStart w:id="94" w:name="_Toc227167946"/>
      <w:r w:rsidRPr="00C83F13">
        <w:rPr>
          <w:rFonts w:ascii="Verdana" w:hAnsi="Verdana"/>
          <w:color w:val="231F20"/>
        </w:rPr>
        <w:t>Clariﬁcation</w:t>
      </w:r>
      <w:r w:rsidR="0063379A" w:rsidRPr="00C83F13">
        <w:rPr>
          <w:rFonts w:ascii="Verdana" w:hAnsi="Verdana"/>
          <w:color w:val="231F20"/>
        </w:rPr>
        <w:t xml:space="preserve"> </w:t>
      </w:r>
      <w:r w:rsidRPr="00C83F13">
        <w:rPr>
          <w:rFonts w:ascii="Verdana" w:hAnsi="Verdana"/>
          <w:color w:val="231F20"/>
        </w:rPr>
        <w:t>of</w:t>
      </w:r>
      <w:r w:rsidR="0063379A" w:rsidRPr="00C83F13">
        <w:rPr>
          <w:rFonts w:ascii="Verdana" w:hAnsi="Verdana"/>
          <w:color w:val="231F20"/>
        </w:rPr>
        <w:t xml:space="preserve"> </w:t>
      </w:r>
      <w:r w:rsidRPr="00C83F13">
        <w:rPr>
          <w:rFonts w:ascii="Verdana" w:hAnsi="Verdana"/>
          <w:color w:val="231F20"/>
          <w:spacing w:val="-4"/>
        </w:rPr>
        <w:t>Tender</w:t>
      </w:r>
      <w:r w:rsidR="0063379A" w:rsidRPr="00C83F13">
        <w:rPr>
          <w:rFonts w:ascii="Verdana" w:hAnsi="Verdana"/>
          <w:color w:val="231F20"/>
          <w:spacing w:val="-4"/>
        </w:rPr>
        <w:t xml:space="preserve"> </w:t>
      </w:r>
      <w:r w:rsidRPr="00C83F13">
        <w:rPr>
          <w:rFonts w:ascii="Verdana" w:hAnsi="Verdana"/>
          <w:color w:val="231F20"/>
        </w:rPr>
        <w:t>Documents</w:t>
      </w:r>
      <w:bookmarkEnd w:id="94"/>
    </w:p>
    <w:p w14:paraId="410E485B" w14:textId="77777777" w:rsidR="00C20A63" w:rsidRDefault="002D5618" w:rsidP="00B70529">
      <w:pPr>
        <w:pStyle w:val="ListParagraph"/>
        <w:numPr>
          <w:ilvl w:val="1"/>
          <w:numId w:val="95"/>
        </w:numPr>
        <w:tabs>
          <w:tab w:val="left" w:pos="1430"/>
        </w:tabs>
        <w:spacing w:before="243" w:line="230" w:lineRule="auto"/>
        <w:ind w:left="1418" w:right="845" w:hanging="567"/>
        <w:jc w:val="both"/>
        <w:rPr>
          <w:rFonts w:ascii="Verdana" w:hAnsi="Verdana"/>
          <w:color w:val="231F20"/>
          <w:sz w:val="24"/>
          <w:szCs w:val="24"/>
        </w:rPr>
      </w:pPr>
      <w:r w:rsidRPr="00C83F13">
        <w:rPr>
          <w:rFonts w:ascii="Verdana" w:hAnsi="Verdana"/>
          <w:color w:val="231F20"/>
          <w:sz w:val="24"/>
          <w:szCs w:val="24"/>
        </w:rPr>
        <w:t>A</w:t>
      </w:r>
      <w:r w:rsidR="0063379A" w:rsidRPr="00C83F13">
        <w:rPr>
          <w:rFonts w:ascii="Verdana" w:hAnsi="Verdana"/>
          <w:color w:val="231F20"/>
          <w:sz w:val="24"/>
          <w:szCs w:val="24"/>
        </w:rPr>
        <w:t xml:space="preserve"> </w:t>
      </w:r>
      <w:r w:rsidRPr="00C83F13">
        <w:rPr>
          <w:rFonts w:ascii="Verdana" w:hAnsi="Verdana"/>
          <w:color w:val="231F20"/>
          <w:sz w:val="24"/>
          <w:szCs w:val="24"/>
        </w:rPr>
        <w:t>Tenderer</w:t>
      </w:r>
      <w:r w:rsidR="0063379A" w:rsidRPr="00C83F13">
        <w:rPr>
          <w:rFonts w:ascii="Verdana" w:hAnsi="Verdana"/>
          <w:color w:val="231F20"/>
          <w:sz w:val="24"/>
          <w:szCs w:val="24"/>
        </w:rPr>
        <w:t xml:space="preserve"> </w:t>
      </w:r>
      <w:r w:rsidRPr="00C83F13">
        <w:rPr>
          <w:rFonts w:ascii="Verdana" w:hAnsi="Verdana"/>
          <w:color w:val="231F20"/>
          <w:sz w:val="24"/>
          <w:szCs w:val="24"/>
        </w:rPr>
        <w:t>requiring</w:t>
      </w:r>
      <w:r w:rsidR="0063379A" w:rsidRPr="00C83F13">
        <w:rPr>
          <w:rFonts w:ascii="Verdana" w:hAnsi="Verdana"/>
          <w:color w:val="231F20"/>
          <w:sz w:val="24"/>
          <w:szCs w:val="24"/>
        </w:rPr>
        <w:t xml:space="preserve"> </w:t>
      </w:r>
      <w:r w:rsidRPr="00C83F13">
        <w:rPr>
          <w:rFonts w:ascii="Verdana" w:hAnsi="Verdana"/>
          <w:color w:val="231F20"/>
          <w:sz w:val="24"/>
          <w:szCs w:val="24"/>
        </w:rPr>
        <w:t>any</w:t>
      </w:r>
      <w:r w:rsidR="0063379A" w:rsidRPr="00C83F13">
        <w:rPr>
          <w:rFonts w:ascii="Verdana" w:hAnsi="Verdana"/>
          <w:color w:val="231F20"/>
          <w:sz w:val="24"/>
          <w:szCs w:val="24"/>
        </w:rPr>
        <w:t xml:space="preserve"> </w:t>
      </w:r>
      <w:r w:rsidRPr="00C83F13">
        <w:rPr>
          <w:rFonts w:ascii="Verdana" w:hAnsi="Verdana"/>
          <w:color w:val="231F20"/>
          <w:sz w:val="24"/>
          <w:szCs w:val="24"/>
        </w:rPr>
        <w:t>clariﬁcation</w:t>
      </w:r>
      <w:r w:rsidR="003042A3" w:rsidRPr="00C83F13">
        <w:rPr>
          <w:rFonts w:ascii="Verdana" w:hAnsi="Verdana"/>
          <w:color w:val="231F20"/>
          <w:sz w:val="24"/>
          <w:szCs w:val="24"/>
        </w:rPr>
        <w:t xml:space="preserve"> </w:t>
      </w:r>
      <w:r w:rsidRPr="00C83F13">
        <w:rPr>
          <w:rFonts w:ascii="Verdana" w:hAnsi="Verdana"/>
          <w:color w:val="231F20"/>
          <w:sz w:val="24"/>
          <w:szCs w:val="24"/>
        </w:rPr>
        <w:t>of</w:t>
      </w:r>
      <w:r w:rsidR="003042A3" w:rsidRPr="00C83F13">
        <w:rPr>
          <w:rFonts w:ascii="Verdana" w:hAnsi="Verdana"/>
          <w:color w:val="231F20"/>
          <w:sz w:val="24"/>
          <w:szCs w:val="24"/>
        </w:rPr>
        <w:t xml:space="preserve"> </w:t>
      </w:r>
      <w:r w:rsidRPr="00C83F13">
        <w:rPr>
          <w:rFonts w:ascii="Verdana" w:hAnsi="Verdana"/>
          <w:color w:val="231F20"/>
          <w:sz w:val="24"/>
          <w:szCs w:val="24"/>
        </w:rPr>
        <w:t>the</w:t>
      </w:r>
      <w:r w:rsidR="003042A3" w:rsidRPr="00C83F13">
        <w:rPr>
          <w:rFonts w:ascii="Verdana" w:hAnsi="Verdana"/>
          <w:color w:val="231F20"/>
          <w:sz w:val="24"/>
          <w:szCs w:val="24"/>
        </w:rPr>
        <w:t xml:space="preserve"> </w:t>
      </w:r>
      <w:r w:rsidRPr="00C83F13">
        <w:rPr>
          <w:rFonts w:ascii="Verdana" w:hAnsi="Verdana"/>
          <w:color w:val="231F20"/>
          <w:spacing w:val="-3"/>
          <w:sz w:val="24"/>
          <w:szCs w:val="24"/>
        </w:rPr>
        <w:t>Tender</w:t>
      </w:r>
      <w:r w:rsidR="003042A3" w:rsidRPr="00C83F13">
        <w:rPr>
          <w:rFonts w:ascii="Verdana" w:hAnsi="Verdana"/>
          <w:color w:val="231F20"/>
          <w:spacing w:val="-3"/>
          <w:sz w:val="24"/>
          <w:szCs w:val="24"/>
        </w:rPr>
        <w:t xml:space="preserve"> </w:t>
      </w:r>
      <w:r w:rsidRPr="00C83F13">
        <w:rPr>
          <w:rFonts w:ascii="Verdana" w:hAnsi="Verdana"/>
          <w:color w:val="231F20"/>
          <w:sz w:val="24"/>
          <w:szCs w:val="24"/>
        </w:rPr>
        <w:t>Document</w:t>
      </w:r>
      <w:r w:rsidR="003042A3" w:rsidRPr="00C83F13">
        <w:rPr>
          <w:rFonts w:ascii="Verdana" w:hAnsi="Verdana"/>
          <w:color w:val="231F20"/>
          <w:sz w:val="24"/>
          <w:szCs w:val="24"/>
        </w:rPr>
        <w:t xml:space="preserve"> </w:t>
      </w:r>
      <w:r w:rsidRPr="00C83F13">
        <w:rPr>
          <w:rFonts w:ascii="Verdana" w:hAnsi="Verdana"/>
          <w:color w:val="231F20"/>
          <w:sz w:val="24"/>
          <w:szCs w:val="24"/>
        </w:rPr>
        <w:t>shall</w:t>
      </w:r>
      <w:r w:rsidR="003042A3" w:rsidRPr="00C83F13">
        <w:rPr>
          <w:rFonts w:ascii="Verdana" w:hAnsi="Verdana"/>
          <w:color w:val="231F20"/>
          <w:sz w:val="24"/>
          <w:szCs w:val="24"/>
        </w:rPr>
        <w:t xml:space="preserve"> </w:t>
      </w:r>
      <w:r w:rsidRPr="00C83F13">
        <w:rPr>
          <w:rFonts w:ascii="Verdana" w:hAnsi="Verdana"/>
          <w:color w:val="231F20"/>
          <w:sz w:val="24"/>
          <w:szCs w:val="24"/>
        </w:rPr>
        <w:t>contact</w:t>
      </w:r>
      <w:r w:rsidR="003042A3" w:rsidRPr="00C83F13">
        <w:rPr>
          <w:rFonts w:ascii="Verdana" w:hAnsi="Verdana"/>
          <w:color w:val="231F20"/>
          <w:sz w:val="24"/>
          <w:szCs w:val="24"/>
        </w:rPr>
        <w:t xml:space="preserve"> </w:t>
      </w:r>
      <w:r w:rsidRPr="00C83F13">
        <w:rPr>
          <w:rFonts w:ascii="Verdana" w:hAnsi="Verdana"/>
          <w:color w:val="231F20"/>
          <w:sz w:val="24"/>
          <w:szCs w:val="24"/>
        </w:rPr>
        <w:t>the</w:t>
      </w:r>
      <w:r w:rsidR="003042A3" w:rsidRPr="00C83F13">
        <w:rPr>
          <w:rFonts w:ascii="Verdana" w:hAnsi="Verdana"/>
          <w:color w:val="231F20"/>
          <w:sz w:val="24"/>
          <w:szCs w:val="24"/>
        </w:rPr>
        <w:t xml:space="preserve"> </w:t>
      </w:r>
      <w:r w:rsidRPr="00C83F13">
        <w:rPr>
          <w:rFonts w:ascii="Verdana" w:hAnsi="Verdana"/>
          <w:color w:val="231F20"/>
          <w:sz w:val="24"/>
          <w:szCs w:val="24"/>
        </w:rPr>
        <w:t>Procuring</w:t>
      </w:r>
      <w:r w:rsidR="003042A3" w:rsidRPr="00C83F13">
        <w:rPr>
          <w:rFonts w:ascii="Verdana" w:hAnsi="Verdana"/>
          <w:color w:val="231F20"/>
          <w:sz w:val="24"/>
          <w:szCs w:val="24"/>
        </w:rPr>
        <w:t xml:space="preserve"> </w:t>
      </w:r>
      <w:r w:rsidRPr="00C83F13">
        <w:rPr>
          <w:rFonts w:ascii="Verdana" w:hAnsi="Verdana"/>
          <w:color w:val="231F20"/>
          <w:sz w:val="24"/>
          <w:szCs w:val="24"/>
        </w:rPr>
        <w:t>Entity</w:t>
      </w:r>
      <w:r w:rsidR="003042A3" w:rsidRPr="00C83F13">
        <w:rPr>
          <w:rFonts w:ascii="Verdana" w:hAnsi="Verdana"/>
          <w:color w:val="231F20"/>
          <w:sz w:val="24"/>
          <w:szCs w:val="24"/>
        </w:rPr>
        <w:t xml:space="preserve"> </w:t>
      </w:r>
      <w:proofErr w:type="gramStart"/>
      <w:r w:rsidRPr="00C83F13">
        <w:rPr>
          <w:rFonts w:ascii="Verdana" w:hAnsi="Verdana"/>
          <w:color w:val="231F20"/>
          <w:sz w:val="24"/>
          <w:szCs w:val="24"/>
        </w:rPr>
        <w:t>in</w:t>
      </w:r>
      <w:proofErr w:type="gramEnd"/>
      <w:r w:rsidR="003042A3" w:rsidRPr="00C83F13">
        <w:rPr>
          <w:rFonts w:ascii="Verdana" w:hAnsi="Verdana"/>
          <w:color w:val="231F20"/>
          <w:sz w:val="24"/>
          <w:szCs w:val="24"/>
        </w:rPr>
        <w:t xml:space="preserve"> </w:t>
      </w:r>
      <w:r w:rsidRPr="00C83F13">
        <w:rPr>
          <w:rFonts w:ascii="Verdana" w:hAnsi="Verdana"/>
          <w:color w:val="231F20"/>
          <w:sz w:val="24"/>
          <w:szCs w:val="24"/>
        </w:rPr>
        <w:t>writing</w:t>
      </w:r>
      <w:r w:rsidR="003042A3" w:rsidRPr="00C83F13">
        <w:rPr>
          <w:rFonts w:ascii="Verdana" w:hAnsi="Verdana"/>
          <w:color w:val="231F20"/>
          <w:sz w:val="24"/>
          <w:szCs w:val="24"/>
        </w:rPr>
        <w:t xml:space="preserve"> </w:t>
      </w:r>
      <w:r w:rsidRPr="00C83F13">
        <w:rPr>
          <w:rFonts w:ascii="Verdana" w:hAnsi="Verdana"/>
          <w:color w:val="231F20"/>
          <w:sz w:val="24"/>
          <w:szCs w:val="24"/>
        </w:rPr>
        <w:t>at</w:t>
      </w:r>
      <w:r w:rsidR="003042A3" w:rsidRPr="00C83F13">
        <w:rPr>
          <w:rFonts w:ascii="Verdana" w:hAnsi="Verdana"/>
          <w:color w:val="231F20"/>
          <w:sz w:val="24"/>
          <w:szCs w:val="24"/>
        </w:rPr>
        <w:t xml:space="preserve"> </w:t>
      </w:r>
      <w:r w:rsidRPr="00C83F13">
        <w:rPr>
          <w:rFonts w:ascii="Verdana" w:hAnsi="Verdana"/>
          <w:color w:val="231F20"/>
          <w:sz w:val="24"/>
          <w:szCs w:val="24"/>
        </w:rPr>
        <w:t>the Procuring</w:t>
      </w:r>
      <w:r w:rsidR="0063379A" w:rsidRPr="00C83F13">
        <w:rPr>
          <w:rFonts w:ascii="Verdana" w:hAnsi="Verdana"/>
          <w:color w:val="231F20"/>
          <w:sz w:val="24"/>
          <w:szCs w:val="24"/>
        </w:rPr>
        <w:t xml:space="preserve"> </w:t>
      </w:r>
      <w:r w:rsidRPr="00C83F13">
        <w:rPr>
          <w:rFonts w:ascii="Verdana" w:hAnsi="Verdana"/>
          <w:color w:val="231F20"/>
          <w:sz w:val="24"/>
          <w:szCs w:val="24"/>
        </w:rPr>
        <w:t>Entity's</w:t>
      </w:r>
      <w:r w:rsidR="0063379A" w:rsidRPr="00C83F13">
        <w:rPr>
          <w:rFonts w:ascii="Verdana" w:hAnsi="Verdana"/>
          <w:color w:val="231F20"/>
          <w:sz w:val="24"/>
          <w:szCs w:val="24"/>
        </w:rPr>
        <w:t xml:space="preserve"> </w:t>
      </w:r>
      <w:r w:rsidRPr="00C83F13">
        <w:rPr>
          <w:rFonts w:ascii="Verdana" w:hAnsi="Verdana"/>
          <w:color w:val="231F20"/>
          <w:sz w:val="24"/>
          <w:szCs w:val="24"/>
        </w:rPr>
        <w:t>address</w:t>
      </w:r>
      <w:r w:rsidR="0063379A" w:rsidRPr="00C83F13">
        <w:rPr>
          <w:rFonts w:ascii="Verdana" w:hAnsi="Verdana"/>
          <w:color w:val="231F20"/>
          <w:sz w:val="24"/>
          <w:szCs w:val="24"/>
        </w:rPr>
        <w:t xml:space="preserve"> </w:t>
      </w:r>
      <w:r w:rsidRPr="00C83F13">
        <w:rPr>
          <w:rFonts w:ascii="Verdana" w:hAnsi="Verdana"/>
          <w:color w:val="231F20"/>
          <w:sz w:val="24"/>
          <w:szCs w:val="24"/>
        </w:rPr>
        <w:t>speciﬁed</w:t>
      </w:r>
      <w:r w:rsidR="0063379A" w:rsidRPr="00C83F13">
        <w:rPr>
          <w:rFonts w:ascii="Verdana" w:hAnsi="Verdana"/>
          <w:color w:val="231F20"/>
          <w:sz w:val="24"/>
          <w:szCs w:val="24"/>
        </w:rPr>
        <w:t xml:space="preserve"> </w:t>
      </w:r>
      <w:r w:rsidRPr="00C83F13">
        <w:rPr>
          <w:rFonts w:ascii="Verdana" w:hAnsi="Verdana"/>
          <w:color w:val="231F20"/>
          <w:sz w:val="24"/>
          <w:szCs w:val="24"/>
        </w:rPr>
        <w:t>in</w:t>
      </w:r>
      <w:r w:rsidR="0063379A" w:rsidRPr="00C83F13">
        <w:rPr>
          <w:rFonts w:ascii="Verdana" w:hAnsi="Verdana"/>
          <w:color w:val="231F20"/>
          <w:sz w:val="24"/>
          <w:szCs w:val="24"/>
        </w:rPr>
        <w:t xml:space="preserve"> </w:t>
      </w:r>
      <w:r w:rsidRPr="00C83F13">
        <w:rPr>
          <w:rFonts w:ascii="Verdana" w:hAnsi="Verdana"/>
          <w:color w:val="231F20"/>
          <w:sz w:val="24"/>
          <w:szCs w:val="24"/>
        </w:rPr>
        <w:t>the</w:t>
      </w:r>
      <w:r w:rsidR="0063379A" w:rsidRPr="00C83F13">
        <w:rPr>
          <w:rFonts w:ascii="Verdana" w:hAnsi="Verdana"/>
          <w:color w:val="231F20"/>
          <w:sz w:val="24"/>
          <w:szCs w:val="24"/>
        </w:rPr>
        <w:t xml:space="preserve"> </w:t>
      </w:r>
      <w:r w:rsidRPr="00C83F13">
        <w:rPr>
          <w:rFonts w:ascii="Verdana" w:hAnsi="Verdana"/>
          <w:color w:val="231F20"/>
          <w:sz w:val="24"/>
          <w:szCs w:val="24"/>
        </w:rPr>
        <w:t>TDS</w:t>
      </w:r>
      <w:r w:rsidR="0063379A" w:rsidRPr="00C83F13">
        <w:rPr>
          <w:rFonts w:ascii="Verdana" w:hAnsi="Verdana"/>
          <w:color w:val="231F20"/>
          <w:sz w:val="24"/>
          <w:szCs w:val="24"/>
        </w:rPr>
        <w:t xml:space="preserve"> </w:t>
      </w:r>
      <w:r w:rsidRPr="00C83F13">
        <w:rPr>
          <w:rFonts w:ascii="Verdana" w:hAnsi="Verdana"/>
          <w:color w:val="231F20"/>
          <w:sz w:val="24"/>
          <w:szCs w:val="24"/>
        </w:rPr>
        <w:t>or</w:t>
      </w:r>
      <w:r w:rsidR="0063379A" w:rsidRPr="00C83F13">
        <w:rPr>
          <w:rFonts w:ascii="Verdana" w:hAnsi="Verdana"/>
          <w:color w:val="231F20"/>
          <w:sz w:val="24"/>
          <w:szCs w:val="24"/>
        </w:rPr>
        <w:t xml:space="preserve"> </w:t>
      </w:r>
      <w:r w:rsidRPr="00C83F13">
        <w:rPr>
          <w:rFonts w:ascii="Verdana" w:hAnsi="Verdana"/>
          <w:color w:val="231F20"/>
          <w:sz w:val="24"/>
          <w:szCs w:val="24"/>
        </w:rPr>
        <w:t>raise</w:t>
      </w:r>
      <w:r w:rsidR="0063379A" w:rsidRPr="00C83F13">
        <w:rPr>
          <w:rFonts w:ascii="Verdana" w:hAnsi="Verdana"/>
          <w:color w:val="231F20"/>
          <w:sz w:val="24"/>
          <w:szCs w:val="24"/>
        </w:rPr>
        <w:t xml:space="preserve"> </w:t>
      </w:r>
      <w:r w:rsidRPr="00C83F13">
        <w:rPr>
          <w:rFonts w:ascii="Verdana" w:hAnsi="Verdana"/>
          <w:color w:val="231F20"/>
          <w:sz w:val="24"/>
          <w:szCs w:val="24"/>
        </w:rPr>
        <w:t>its</w:t>
      </w:r>
      <w:r w:rsidR="0063379A" w:rsidRPr="00C83F13">
        <w:rPr>
          <w:rFonts w:ascii="Verdana" w:hAnsi="Verdana"/>
          <w:color w:val="231F20"/>
          <w:sz w:val="24"/>
          <w:szCs w:val="24"/>
        </w:rPr>
        <w:t xml:space="preserve"> </w:t>
      </w:r>
      <w:r w:rsidRPr="00C83F13">
        <w:rPr>
          <w:rFonts w:ascii="Verdana" w:hAnsi="Verdana"/>
          <w:color w:val="231F20"/>
          <w:sz w:val="24"/>
          <w:szCs w:val="24"/>
        </w:rPr>
        <w:t>enquiries</w:t>
      </w:r>
      <w:r w:rsidR="0063379A" w:rsidRPr="00C83F13">
        <w:rPr>
          <w:rFonts w:ascii="Verdana" w:hAnsi="Verdana"/>
          <w:color w:val="231F20"/>
          <w:sz w:val="24"/>
          <w:szCs w:val="24"/>
        </w:rPr>
        <w:t xml:space="preserve"> </w:t>
      </w:r>
      <w:r w:rsidRPr="00C83F13">
        <w:rPr>
          <w:rFonts w:ascii="Verdana" w:hAnsi="Verdana"/>
          <w:color w:val="231F20"/>
          <w:sz w:val="24"/>
          <w:szCs w:val="24"/>
        </w:rPr>
        <w:t>during</w:t>
      </w:r>
      <w:r w:rsidR="0063379A" w:rsidRPr="00C83F13">
        <w:rPr>
          <w:rFonts w:ascii="Verdana" w:hAnsi="Verdana"/>
          <w:color w:val="231F20"/>
          <w:sz w:val="24"/>
          <w:szCs w:val="24"/>
        </w:rPr>
        <w:t xml:space="preserve"> </w:t>
      </w:r>
      <w:r w:rsidRPr="00C83F13">
        <w:rPr>
          <w:rFonts w:ascii="Verdana" w:hAnsi="Verdana"/>
          <w:color w:val="231F20"/>
          <w:sz w:val="24"/>
          <w:szCs w:val="24"/>
        </w:rPr>
        <w:t>the</w:t>
      </w:r>
      <w:r w:rsidR="0063379A" w:rsidRPr="00C83F13">
        <w:rPr>
          <w:rFonts w:ascii="Verdana" w:hAnsi="Verdana"/>
          <w:color w:val="231F20"/>
          <w:sz w:val="24"/>
          <w:szCs w:val="24"/>
        </w:rPr>
        <w:t xml:space="preserve"> </w:t>
      </w:r>
      <w:r w:rsidRPr="00C83F13">
        <w:rPr>
          <w:rFonts w:ascii="Verdana" w:hAnsi="Verdana"/>
          <w:color w:val="231F20"/>
          <w:sz w:val="24"/>
          <w:szCs w:val="24"/>
        </w:rPr>
        <w:t>pre-Tender</w:t>
      </w:r>
      <w:r w:rsidR="0063379A" w:rsidRPr="00C83F13">
        <w:rPr>
          <w:rFonts w:ascii="Verdana" w:hAnsi="Verdana"/>
          <w:color w:val="231F20"/>
          <w:sz w:val="24"/>
          <w:szCs w:val="24"/>
        </w:rPr>
        <w:t xml:space="preserve"> </w:t>
      </w:r>
      <w:r w:rsidRPr="00C83F13">
        <w:rPr>
          <w:rFonts w:ascii="Verdana" w:hAnsi="Verdana"/>
          <w:color w:val="231F20"/>
          <w:sz w:val="24"/>
          <w:szCs w:val="24"/>
        </w:rPr>
        <w:t>meeting</w:t>
      </w:r>
      <w:r w:rsidR="0063379A" w:rsidRPr="00C83F13">
        <w:rPr>
          <w:rFonts w:ascii="Verdana" w:hAnsi="Verdana"/>
          <w:color w:val="231F20"/>
          <w:sz w:val="24"/>
          <w:szCs w:val="24"/>
        </w:rPr>
        <w:t xml:space="preserve"> </w:t>
      </w:r>
      <w:r w:rsidRPr="00C83F13">
        <w:rPr>
          <w:rFonts w:ascii="Verdana" w:hAnsi="Verdana"/>
          <w:color w:val="231F20"/>
          <w:sz w:val="24"/>
          <w:szCs w:val="24"/>
        </w:rPr>
        <w:t>and</w:t>
      </w:r>
      <w:r w:rsidR="0063379A" w:rsidRPr="00C83F13">
        <w:rPr>
          <w:rFonts w:ascii="Verdana" w:hAnsi="Verdana"/>
          <w:color w:val="231F20"/>
          <w:sz w:val="24"/>
          <w:szCs w:val="24"/>
        </w:rPr>
        <w:t xml:space="preserve"> </w:t>
      </w:r>
      <w:r w:rsidRPr="00C83F13">
        <w:rPr>
          <w:rFonts w:ascii="Verdana" w:hAnsi="Verdana"/>
          <w:color w:val="231F20"/>
          <w:sz w:val="24"/>
          <w:szCs w:val="24"/>
        </w:rPr>
        <w:t>the</w:t>
      </w:r>
      <w:r w:rsidR="0063379A" w:rsidRPr="00C83F13">
        <w:rPr>
          <w:rFonts w:ascii="Verdana" w:hAnsi="Verdana"/>
          <w:color w:val="231F20"/>
          <w:sz w:val="24"/>
          <w:szCs w:val="24"/>
        </w:rPr>
        <w:t xml:space="preserve"> </w:t>
      </w:r>
      <w:r w:rsidRPr="00C83F13">
        <w:rPr>
          <w:rFonts w:ascii="Verdana" w:hAnsi="Verdana"/>
          <w:color w:val="231F20"/>
          <w:sz w:val="24"/>
          <w:szCs w:val="24"/>
        </w:rPr>
        <w:t>pre- arranged pretender visit of the site of the Service if provided for in accordance with ITT 8.4. The Procuring Entity</w:t>
      </w:r>
      <w:r w:rsidR="003042A3" w:rsidRPr="00C83F13">
        <w:rPr>
          <w:rFonts w:ascii="Verdana" w:hAnsi="Verdana"/>
          <w:color w:val="231F20"/>
          <w:sz w:val="24"/>
          <w:szCs w:val="24"/>
        </w:rPr>
        <w:t xml:space="preserve"> </w:t>
      </w:r>
      <w:r w:rsidRPr="00C83F13">
        <w:rPr>
          <w:rFonts w:ascii="Verdana" w:hAnsi="Verdana"/>
          <w:color w:val="231F20"/>
          <w:sz w:val="24"/>
          <w:szCs w:val="24"/>
        </w:rPr>
        <w:t>will</w:t>
      </w:r>
      <w:r w:rsidR="003042A3" w:rsidRPr="00C83F13">
        <w:rPr>
          <w:rFonts w:ascii="Verdana" w:hAnsi="Verdana"/>
          <w:color w:val="231F20"/>
          <w:sz w:val="24"/>
          <w:szCs w:val="24"/>
        </w:rPr>
        <w:t xml:space="preserve"> </w:t>
      </w:r>
      <w:r w:rsidRPr="00C83F13">
        <w:rPr>
          <w:rFonts w:ascii="Verdana" w:hAnsi="Verdana"/>
          <w:color w:val="231F20"/>
          <w:sz w:val="24"/>
          <w:szCs w:val="24"/>
        </w:rPr>
        <w:t>respond</w:t>
      </w:r>
      <w:r w:rsidR="003042A3" w:rsidRPr="00C83F13">
        <w:rPr>
          <w:rFonts w:ascii="Verdana" w:hAnsi="Verdana"/>
          <w:color w:val="231F20"/>
          <w:sz w:val="24"/>
          <w:szCs w:val="24"/>
        </w:rPr>
        <w:t xml:space="preserve"> </w:t>
      </w:r>
      <w:r w:rsidRPr="00C83F13">
        <w:rPr>
          <w:rFonts w:ascii="Verdana" w:hAnsi="Verdana"/>
          <w:color w:val="231F20"/>
          <w:sz w:val="24"/>
          <w:szCs w:val="24"/>
        </w:rPr>
        <w:t>in</w:t>
      </w:r>
      <w:r w:rsidR="003042A3" w:rsidRPr="00C83F13">
        <w:rPr>
          <w:rFonts w:ascii="Verdana" w:hAnsi="Verdana"/>
          <w:color w:val="231F20"/>
          <w:sz w:val="24"/>
          <w:szCs w:val="24"/>
        </w:rPr>
        <w:t xml:space="preserve"> </w:t>
      </w:r>
      <w:r w:rsidRPr="00C83F13">
        <w:rPr>
          <w:rFonts w:ascii="Verdana" w:hAnsi="Verdana"/>
          <w:color w:val="231F20"/>
          <w:sz w:val="24"/>
          <w:szCs w:val="24"/>
        </w:rPr>
        <w:t>writing</w:t>
      </w:r>
      <w:r w:rsidR="003042A3" w:rsidRPr="00C83F13">
        <w:rPr>
          <w:rFonts w:ascii="Verdana" w:hAnsi="Verdana"/>
          <w:color w:val="231F20"/>
          <w:sz w:val="24"/>
          <w:szCs w:val="24"/>
        </w:rPr>
        <w:t xml:space="preserve"> </w:t>
      </w:r>
      <w:r w:rsidRPr="00C83F13">
        <w:rPr>
          <w:rFonts w:ascii="Verdana" w:hAnsi="Verdana"/>
          <w:color w:val="231F20"/>
          <w:sz w:val="24"/>
          <w:szCs w:val="24"/>
        </w:rPr>
        <w:t>to</w:t>
      </w:r>
      <w:r w:rsidR="003042A3" w:rsidRPr="00C83F13">
        <w:rPr>
          <w:rFonts w:ascii="Verdana" w:hAnsi="Verdana"/>
          <w:color w:val="231F20"/>
          <w:sz w:val="24"/>
          <w:szCs w:val="24"/>
        </w:rPr>
        <w:t xml:space="preserve"> </w:t>
      </w:r>
      <w:r w:rsidRPr="00C83F13">
        <w:rPr>
          <w:rFonts w:ascii="Verdana" w:hAnsi="Verdana"/>
          <w:color w:val="231F20"/>
          <w:sz w:val="24"/>
          <w:szCs w:val="24"/>
        </w:rPr>
        <w:t>any</w:t>
      </w:r>
      <w:r w:rsidR="003042A3" w:rsidRPr="00C83F13">
        <w:rPr>
          <w:rFonts w:ascii="Verdana" w:hAnsi="Verdana"/>
          <w:color w:val="231F20"/>
          <w:sz w:val="24"/>
          <w:szCs w:val="24"/>
        </w:rPr>
        <w:t xml:space="preserve"> </w:t>
      </w:r>
      <w:r w:rsidRPr="00C83F13">
        <w:rPr>
          <w:rFonts w:ascii="Verdana" w:hAnsi="Verdana"/>
          <w:color w:val="231F20"/>
          <w:sz w:val="24"/>
          <w:szCs w:val="24"/>
        </w:rPr>
        <w:t>request</w:t>
      </w:r>
      <w:r w:rsidR="003042A3" w:rsidRPr="00C83F13">
        <w:rPr>
          <w:rFonts w:ascii="Verdana" w:hAnsi="Verdana"/>
          <w:color w:val="231F20"/>
          <w:sz w:val="24"/>
          <w:szCs w:val="24"/>
        </w:rPr>
        <w:t xml:space="preserve"> </w:t>
      </w:r>
      <w:r w:rsidRPr="00C83F13">
        <w:rPr>
          <w:rFonts w:ascii="Verdana" w:hAnsi="Verdana"/>
          <w:color w:val="231F20"/>
          <w:sz w:val="24"/>
          <w:szCs w:val="24"/>
        </w:rPr>
        <w:t>for</w:t>
      </w:r>
      <w:r w:rsidR="003042A3" w:rsidRPr="00C83F13">
        <w:rPr>
          <w:rFonts w:ascii="Verdana" w:hAnsi="Verdana"/>
          <w:color w:val="231F20"/>
          <w:sz w:val="24"/>
          <w:szCs w:val="24"/>
        </w:rPr>
        <w:t xml:space="preserve"> </w:t>
      </w:r>
      <w:r w:rsidRPr="00C83F13">
        <w:rPr>
          <w:rFonts w:ascii="Verdana" w:hAnsi="Verdana"/>
          <w:color w:val="231F20"/>
          <w:sz w:val="24"/>
          <w:szCs w:val="24"/>
        </w:rPr>
        <w:t>clariﬁcation,</w:t>
      </w:r>
      <w:r w:rsidR="003042A3" w:rsidRPr="00C83F13">
        <w:rPr>
          <w:rFonts w:ascii="Verdana" w:hAnsi="Verdana"/>
          <w:color w:val="231F20"/>
          <w:sz w:val="24"/>
          <w:szCs w:val="24"/>
        </w:rPr>
        <w:t xml:space="preserve"> </w:t>
      </w:r>
      <w:r w:rsidRPr="00C83F13">
        <w:rPr>
          <w:rFonts w:ascii="Verdana" w:hAnsi="Verdana"/>
          <w:color w:val="231F20"/>
          <w:sz w:val="24"/>
          <w:szCs w:val="24"/>
        </w:rPr>
        <w:t>provided</w:t>
      </w:r>
      <w:r w:rsidR="003042A3" w:rsidRPr="00C83F13">
        <w:rPr>
          <w:rFonts w:ascii="Verdana" w:hAnsi="Verdana"/>
          <w:color w:val="231F20"/>
          <w:sz w:val="24"/>
          <w:szCs w:val="24"/>
        </w:rPr>
        <w:t xml:space="preserve"> </w:t>
      </w:r>
      <w:r w:rsidRPr="00C83F13">
        <w:rPr>
          <w:rFonts w:ascii="Verdana" w:hAnsi="Verdana"/>
          <w:color w:val="231F20"/>
          <w:sz w:val="24"/>
          <w:szCs w:val="24"/>
        </w:rPr>
        <w:t>that</w:t>
      </w:r>
      <w:r w:rsidR="003042A3" w:rsidRPr="00C83F13">
        <w:rPr>
          <w:rFonts w:ascii="Verdana" w:hAnsi="Verdana"/>
          <w:color w:val="231F20"/>
          <w:sz w:val="24"/>
          <w:szCs w:val="24"/>
        </w:rPr>
        <w:t xml:space="preserve"> </w:t>
      </w:r>
      <w:r w:rsidRPr="00C83F13">
        <w:rPr>
          <w:rFonts w:ascii="Verdana" w:hAnsi="Verdana"/>
          <w:color w:val="231F20"/>
          <w:sz w:val="24"/>
          <w:szCs w:val="24"/>
        </w:rPr>
        <w:t>such</w:t>
      </w:r>
      <w:r w:rsidR="003042A3" w:rsidRPr="00C83F13">
        <w:rPr>
          <w:rFonts w:ascii="Verdana" w:hAnsi="Verdana"/>
          <w:color w:val="231F20"/>
          <w:sz w:val="24"/>
          <w:szCs w:val="24"/>
        </w:rPr>
        <w:t xml:space="preserve"> </w:t>
      </w:r>
      <w:r w:rsidRPr="00C83F13">
        <w:rPr>
          <w:rFonts w:ascii="Verdana" w:hAnsi="Verdana"/>
          <w:color w:val="231F20"/>
          <w:sz w:val="24"/>
          <w:szCs w:val="24"/>
        </w:rPr>
        <w:t>request</w:t>
      </w:r>
      <w:r w:rsidR="003042A3" w:rsidRPr="00C83F13">
        <w:rPr>
          <w:rFonts w:ascii="Verdana" w:hAnsi="Verdana"/>
          <w:color w:val="231F20"/>
          <w:sz w:val="24"/>
          <w:szCs w:val="24"/>
        </w:rPr>
        <w:t xml:space="preserve"> </w:t>
      </w:r>
      <w:r w:rsidRPr="00C83F13">
        <w:rPr>
          <w:rFonts w:ascii="Verdana" w:hAnsi="Verdana"/>
          <w:color w:val="231F20"/>
          <w:sz w:val="24"/>
          <w:szCs w:val="24"/>
        </w:rPr>
        <w:t>is</w:t>
      </w:r>
      <w:r w:rsidR="003042A3" w:rsidRPr="00C83F13">
        <w:rPr>
          <w:rFonts w:ascii="Verdana" w:hAnsi="Verdana"/>
          <w:color w:val="231F20"/>
          <w:sz w:val="24"/>
          <w:szCs w:val="24"/>
        </w:rPr>
        <w:t xml:space="preserve"> </w:t>
      </w:r>
      <w:r w:rsidRPr="00C83F13">
        <w:rPr>
          <w:rFonts w:ascii="Verdana" w:hAnsi="Verdana"/>
          <w:color w:val="231F20"/>
          <w:sz w:val="24"/>
          <w:szCs w:val="24"/>
        </w:rPr>
        <w:t>received</w:t>
      </w:r>
      <w:r w:rsidR="003042A3" w:rsidRPr="00C83F13">
        <w:rPr>
          <w:rFonts w:ascii="Verdana" w:hAnsi="Verdana"/>
          <w:color w:val="231F20"/>
          <w:sz w:val="24"/>
          <w:szCs w:val="24"/>
        </w:rPr>
        <w:t xml:space="preserve"> </w:t>
      </w:r>
      <w:r w:rsidRPr="00C83F13">
        <w:rPr>
          <w:rFonts w:ascii="Verdana" w:hAnsi="Verdana"/>
          <w:color w:val="231F20"/>
          <w:sz w:val="24"/>
          <w:szCs w:val="24"/>
        </w:rPr>
        <w:t>no</w:t>
      </w:r>
      <w:r w:rsidR="003042A3" w:rsidRPr="00C83F13">
        <w:rPr>
          <w:rFonts w:ascii="Verdana" w:hAnsi="Verdana"/>
          <w:color w:val="231F20"/>
          <w:sz w:val="24"/>
          <w:szCs w:val="24"/>
        </w:rPr>
        <w:t xml:space="preserve"> </w:t>
      </w:r>
      <w:r w:rsidRPr="00C83F13">
        <w:rPr>
          <w:rFonts w:ascii="Verdana" w:hAnsi="Verdana"/>
          <w:color w:val="231F20"/>
          <w:sz w:val="24"/>
          <w:szCs w:val="24"/>
        </w:rPr>
        <w:t>later</w:t>
      </w:r>
      <w:r w:rsidR="003042A3" w:rsidRPr="00C83F13">
        <w:rPr>
          <w:rFonts w:ascii="Verdana" w:hAnsi="Verdana"/>
          <w:color w:val="231F20"/>
          <w:sz w:val="24"/>
          <w:szCs w:val="24"/>
        </w:rPr>
        <w:t xml:space="preserve"> </w:t>
      </w:r>
      <w:r w:rsidRPr="00C83F13">
        <w:rPr>
          <w:rFonts w:ascii="Verdana" w:hAnsi="Verdana"/>
          <w:color w:val="231F20"/>
          <w:sz w:val="24"/>
          <w:szCs w:val="24"/>
        </w:rPr>
        <w:t xml:space="preserve">than the period speciﬁed in the </w:t>
      </w:r>
      <w:r w:rsidRPr="00C83F13">
        <w:rPr>
          <w:rFonts w:ascii="Verdana" w:hAnsi="Verdana"/>
          <w:b/>
          <w:color w:val="231F20"/>
          <w:sz w:val="24"/>
          <w:szCs w:val="24"/>
        </w:rPr>
        <w:t xml:space="preserve">TDS </w:t>
      </w:r>
      <w:r w:rsidRPr="00C83F13">
        <w:rPr>
          <w:rFonts w:ascii="Verdana" w:hAnsi="Verdana"/>
          <w:color w:val="231F20"/>
          <w:sz w:val="24"/>
          <w:szCs w:val="24"/>
        </w:rPr>
        <w:t>prior to the deadline for submission of tenders. The Procuring Entity shall forward</w:t>
      </w:r>
      <w:r w:rsidR="0063379A" w:rsidRPr="00C83F13">
        <w:rPr>
          <w:rFonts w:ascii="Verdana" w:hAnsi="Verdana"/>
          <w:color w:val="231F20"/>
          <w:sz w:val="24"/>
          <w:szCs w:val="24"/>
        </w:rPr>
        <w:t xml:space="preserve"> </w:t>
      </w:r>
      <w:r w:rsidRPr="00C83F13">
        <w:rPr>
          <w:rFonts w:ascii="Verdana" w:hAnsi="Verdana"/>
          <w:color w:val="231F20"/>
          <w:sz w:val="24"/>
          <w:szCs w:val="24"/>
        </w:rPr>
        <w:t>copies</w:t>
      </w:r>
      <w:r w:rsidR="0063379A" w:rsidRPr="00C83F13">
        <w:rPr>
          <w:rFonts w:ascii="Verdana" w:hAnsi="Verdana"/>
          <w:color w:val="231F20"/>
          <w:sz w:val="24"/>
          <w:szCs w:val="24"/>
        </w:rPr>
        <w:t xml:space="preserve"> </w:t>
      </w:r>
      <w:r w:rsidRPr="00C83F13">
        <w:rPr>
          <w:rFonts w:ascii="Verdana" w:hAnsi="Verdana"/>
          <w:color w:val="231F20"/>
          <w:sz w:val="24"/>
          <w:szCs w:val="24"/>
        </w:rPr>
        <w:t>of</w:t>
      </w:r>
      <w:r w:rsidR="0063379A" w:rsidRPr="00C83F13">
        <w:rPr>
          <w:rFonts w:ascii="Verdana" w:hAnsi="Verdana"/>
          <w:color w:val="231F20"/>
          <w:sz w:val="24"/>
          <w:szCs w:val="24"/>
        </w:rPr>
        <w:t xml:space="preserve"> </w:t>
      </w:r>
      <w:r w:rsidRPr="00C83F13">
        <w:rPr>
          <w:rFonts w:ascii="Verdana" w:hAnsi="Verdana"/>
          <w:color w:val="231F20"/>
          <w:sz w:val="24"/>
          <w:szCs w:val="24"/>
        </w:rPr>
        <w:t>its</w:t>
      </w:r>
      <w:r w:rsidR="0063379A" w:rsidRPr="00C83F13">
        <w:rPr>
          <w:rFonts w:ascii="Verdana" w:hAnsi="Verdana"/>
          <w:color w:val="231F20"/>
          <w:sz w:val="24"/>
          <w:szCs w:val="24"/>
        </w:rPr>
        <w:t xml:space="preserve"> </w:t>
      </w:r>
      <w:r w:rsidRPr="00C83F13">
        <w:rPr>
          <w:rFonts w:ascii="Verdana" w:hAnsi="Verdana"/>
          <w:color w:val="231F20"/>
          <w:sz w:val="24"/>
          <w:szCs w:val="24"/>
        </w:rPr>
        <w:t>response</w:t>
      </w:r>
      <w:r w:rsidR="0063379A" w:rsidRPr="00C83F13">
        <w:rPr>
          <w:rFonts w:ascii="Verdana" w:hAnsi="Verdana"/>
          <w:color w:val="231F20"/>
          <w:sz w:val="24"/>
          <w:szCs w:val="24"/>
        </w:rPr>
        <w:t xml:space="preserve"> </w:t>
      </w:r>
      <w:r w:rsidRPr="00C83F13">
        <w:rPr>
          <w:rFonts w:ascii="Verdana" w:hAnsi="Verdana"/>
          <w:color w:val="231F20"/>
          <w:sz w:val="24"/>
          <w:szCs w:val="24"/>
        </w:rPr>
        <w:t>to</w:t>
      </w:r>
      <w:r w:rsidR="0063379A" w:rsidRPr="00C83F13">
        <w:rPr>
          <w:rFonts w:ascii="Verdana" w:hAnsi="Verdana"/>
          <w:color w:val="231F20"/>
          <w:sz w:val="24"/>
          <w:szCs w:val="24"/>
        </w:rPr>
        <w:t xml:space="preserve"> </w:t>
      </w:r>
      <w:r w:rsidRPr="00C83F13">
        <w:rPr>
          <w:rFonts w:ascii="Verdana" w:hAnsi="Verdana"/>
          <w:color w:val="231F20"/>
          <w:sz w:val="24"/>
          <w:szCs w:val="24"/>
        </w:rPr>
        <w:t>all</w:t>
      </w:r>
      <w:r w:rsidR="0063379A" w:rsidRPr="00C83F13">
        <w:rPr>
          <w:rFonts w:ascii="Verdana" w:hAnsi="Verdana"/>
          <w:color w:val="231F20"/>
          <w:sz w:val="24"/>
          <w:szCs w:val="24"/>
        </w:rPr>
        <w:t xml:space="preserve"> </w:t>
      </w:r>
      <w:r w:rsidRPr="00C83F13">
        <w:rPr>
          <w:rFonts w:ascii="Verdana" w:hAnsi="Verdana"/>
          <w:color w:val="231F20"/>
          <w:sz w:val="24"/>
          <w:szCs w:val="24"/>
        </w:rPr>
        <w:t>tenderers</w:t>
      </w:r>
      <w:r w:rsidR="0063379A" w:rsidRPr="00C83F13">
        <w:rPr>
          <w:rFonts w:ascii="Verdana" w:hAnsi="Verdana"/>
          <w:color w:val="231F20"/>
          <w:sz w:val="24"/>
          <w:szCs w:val="24"/>
        </w:rPr>
        <w:t xml:space="preserve"> </w:t>
      </w:r>
      <w:r w:rsidRPr="00C83F13">
        <w:rPr>
          <w:rFonts w:ascii="Verdana" w:hAnsi="Verdana"/>
          <w:color w:val="231F20"/>
          <w:sz w:val="24"/>
          <w:szCs w:val="24"/>
        </w:rPr>
        <w:t>who</w:t>
      </w:r>
      <w:r w:rsidR="0063379A" w:rsidRPr="00C83F13">
        <w:rPr>
          <w:rFonts w:ascii="Verdana" w:hAnsi="Verdana"/>
          <w:color w:val="231F20"/>
          <w:sz w:val="24"/>
          <w:szCs w:val="24"/>
        </w:rPr>
        <w:t xml:space="preserve"> </w:t>
      </w:r>
      <w:r w:rsidRPr="00C83F13">
        <w:rPr>
          <w:rFonts w:ascii="Verdana" w:hAnsi="Verdana"/>
          <w:color w:val="231F20"/>
          <w:sz w:val="24"/>
          <w:szCs w:val="24"/>
        </w:rPr>
        <w:t>have</w:t>
      </w:r>
      <w:r w:rsidR="0063379A" w:rsidRPr="00C83F13">
        <w:rPr>
          <w:rFonts w:ascii="Verdana" w:hAnsi="Verdana"/>
          <w:color w:val="231F20"/>
          <w:sz w:val="24"/>
          <w:szCs w:val="24"/>
        </w:rPr>
        <w:t xml:space="preserve"> </w:t>
      </w:r>
      <w:r w:rsidRPr="00C83F13">
        <w:rPr>
          <w:rFonts w:ascii="Verdana" w:hAnsi="Verdana"/>
          <w:color w:val="231F20"/>
          <w:sz w:val="24"/>
          <w:szCs w:val="24"/>
        </w:rPr>
        <w:t>acquired</w:t>
      </w:r>
      <w:r w:rsidR="0063379A" w:rsidRPr="00C83F13">
        <w:rPr>
          <w:rFonts w:ascii="Verdana" w:hAnsi="Verdana"/>
          <w:color w:val="231F20"/>
          <w:sz w:val="24"/>
          <w:szCs w:val="24"/>
        </w:rPr>
        <w:t xml:space="preserve"> </w:t>
      </w:r>
      <w:r w:rsidRPr="00C83F13">
        <w:rPr>
          <w:rFonts w:ascii="Verdana" w:hAnsi="Verdana"/>
          <w:color w:val="231F20"/>
          <w:sz w:val="24"/>
          <w:szCs w:val="24"/>
        </w:rPr>
        <w:t>the</w:t>
      </w:r>
      <w:r w:rsidR="0063379A" w:rsidRPr="00C83F13">
        <w:rPr>
          <w:rFonts w:ascii="Verdana" w:hAnsi="Verdana"/>
          <w:color w:val="231F20"/>
          <w:sz w:val="24"/>
          <w:szCs w:val="24"/>
        </w:rPr>
        <w:t xml:space="preserve"> </w:t>
      </w:r>
      <w:r w:rsidRPr="00C83F13">
        <w:rPr>
          <w:rFonts w:ascii="Verdana" w:hAnsi="Verdana"/>
          <w:color w:val="231F20"/>
          <w:spacing w:val="-3"/>
          <w:sz w:val="24"/>
          <w:szCs w:val="24"/>
        </w:rPr>
        <w:t>Tender</w:t>
      </w:r>
      <w:r w:rsidR="0063379A" w:rsidRPr="00C83F13">
        <w:rPr>
          <w:rFonts w:ascii="Verdana" w:hAnsi="Verdana"/>
          <w:color w:val="231F20"/>
          <w:spacing w:val="-3"/>
          <w:sz w:val="24"/>
          <w:szCs w:val="24"/>
        </w:rPr>
        <w:t xml:space="preserve"> </w:t>
      </w:r>
      <w:r w:rsidRPr="00C83F13">
        <w:rPr>
          <w:rFonts w:ascii="Verdana" w:hAnsi="Verdana"/>
          <w:color w:val="231F20"/>
          <w:sz w:val="24"/>
          <w:szCs w:val="24"/>
        </w:rPr>
        <w:t>Documents</w:t>
      </w:r>
      <w:r w:rsidR="0063379A" w:rsidRPr="00C83F13">
        <w:rPr>
          <w:rFonts w:ascii="Verdana" w:hAnsi="Verdana"/>
          <w:color w:val="231F20"/>
          <w:sz w:val="24"/>
          <w:szCs w:val="24"/>
        </w:rPr>
        <w:t xml:space="preserve"> </w:t>
      </w:r>
      <w:r w:rsidRPr="00C83F13">
        <w:rPr>
          <w:rFonts w:ascii="Verdana" w:hAnsi="Verdana"/>
          <w:color w:val="231F20"/>
          <w:sz w:val="24"/>
          <w:szCs w:val="24"/>
        </w:rPr>
        <w:t>in</w:t>
      </w:r>
      <w:r w:rsidR="0063379A" w:rsidRPr="00C83F13">
        <w:rPr>
          <w:rFonts w:ascii="Verdana" w:hAnsi="Verdana"/>
          <w:color w:val="231F20"/>
          <w:sz w:val="24"/>
          <w:szCs w:val="24"/>
        </w:rPr>
        <w:t xml:space="preserve"> </w:t>
      </w:r>
      <w:r w:rsidRPr="00C83F13">
        <w:rPr>
          <w:rFonts w:ascii="Verdana" w:hAnsi="Verdana"/>
          <w:color w:val="231F20"/>
          <w:sz w:val="24"/>
          <w:szCs w:val="24"/>
        </w:rPr>
        <w:t>accordance</w:t>
      </w:r>
      <w:r w:rsidR="0063379A" w:rsidRPr="00C83F13">
        <w:rPr>
          <w:rFonts w:ascii="Verdana" w:hAnsi="Verdana"/>
          <w:color w:val="231F20"/>
          <w:sz w:val="24"/>
          <w:szCs w:val="24"/>
        </w:rPr>
        <w:t xml:space="preserve"> </w:t>
      </w:r>
      <w:r w:rsidRPr="00C83F13">
        <w:rPr>
          <w:rFonts w:ascii="Verdana" w:hAnsi="Verdana"/>
          <w:color w:val="231F20"/>
          <w:sz w:val="24"/>
          <w:szCs w:val="24"/>
        </w:rPr>
        <w:t>with</w:t>
      </w:r>
      <w:r w:rsidR="0063379A" w:rsidRPr="00C83F13">
        <w:rPr>
          <w:rFonts w:ascii="Verdana" w:hAnsi="Verdana"/>
          <w:color w:val="231F20"/>
          <w:sz w:val="24"/>
          <w:szCs w:val="24"/>
        </w:rPr>
        <w:t xml:space="preserve"> </w:t>
      </w:r>
      <w:r w:rsidRPr="00C83F13">
        <w:rPr>
          <w:rFonts w:ascii="Verdana" w:hAnsi="Verdana"/>
          <w:color w:val="231F20"/>
          <w:sz w:val="24"/>
          <w:szCs w:val="24"/>
        </w:rPr>
        <w:t xml:space="preserve">ITT 6.3, including a description of the inquiry but without identifying its source. If so speciﬁed in the </w:t>
      </w:r>
      <w:r w:rsidRPr="00C83F13">
        <w:rPr>
          <w:rFonts w:ascii="Verdana" w:hAnsi="Verdana"/>
          <w:b/>
          <w:color w:val="231F20"/>
          <w:sz w:val="24"/>
          <w:szCs w:val="24"/>
        </w:rPr>
        <w:t xml:space="preserve">TDS, </w:t>
      </w:r>
      <w:r w:rsidRPr="00C83F13">
        <w:rPr>
          <w:rFonts w:ascii="Verdana" w:hAnsi="Verdana"/>
          <w:color w:val="231F20"/>
          <w:sz w:val="24"/>
          <w:szCs w:val="24"/>
        </w:rPr>
        <w:t>the Procuring</w:t>
      </w:r>
      <w:r w:rsidR="0063379A" w:rsidRPr="00C83F13">
        <w:rPr>
          <w:rFonts w:ascii="Verdana" w:hAnsi="Verdana"/>
          <w:color w:val="231F20"/>
          <w:sz w:val="24"/>
          <w:szCs w:val="24"/>
        </w:rPr>
        <w:t xml:space="preserve"> </w:t>
      </w:r>
      <w:r w:rsidRPr="00C83F13">
        <w:rPr>
          <w:rFonts w:ascii="Verdana" w:hAnsi="Verdana"/>
          <w:color w:val="231F20"/>
          <w:sz w:val="24"/>
          <w:szCs w:val="24"/>
        </w:rPr>
        <w:t>Entity</w:t>
      </w:r>
      <w:r w:rsidR="0063379A" w:rsidRPr="00C83F13">
        <w:rPr>
          <w:rFonts w:ascii="Verdana" w:hAnsi="Verdana"/>
          <w:color w:val="231F20"/>
          <w:sz w:val="24"/>
          <w:szCs w:val="24"/>
        </w:rPr>
        <w:t xml:space="preserve"> </w:t>
      </w:r>
      <w:r w:rsidRPr="00C83F13">
        <w:rPr>
          <w:rFonts w:ascii="Verdana" w:hAnsi="Verdana"/>
          <w:color w:val="231F20"/>
          <w:sz w:val="24"/>
          <w:szCs w:val="24"/>
        </w:rPr>
        <w:t>shall</w:t>
      </w:r>
      <w:r w:rsidR="0063379A" w:rsidRPr="00C83F13">
        <w:rPr>
          <w:rFonts w:ascii="Verdana" w:hAnsi="Verdana"/>
          <w:color w:val="231F20"/>
          <w:sz w:val="24"/>
          <w:szCs w:val="24"/>
        </w:rPr>
        <w:t xml:space="preserve"> </w:t>
      </w:r>
      <w:r w:rsidRPr="00C83F13">
        <w:rPr>
          <w:rFonts w:ascii="Verdana" w:hAnsi="Verdana"/>
          <w:color w:val="231F20"/>
          <w:sz w:val="24"/>
          <w:szCs w:val="24"/>
        </w:rPr>
        <w:t>also</w:t>
      </w:r>
      <w:r w:rsidR="0063379A" w:rsidRPr="00C83F13">
        <w:rPr>
          <w:rFonts w:ascii="Verdana" w:hAnsi="Verdana"/>
          <w:color w:val="231F20"/>
          <w:sz w:val="24"/>
          <w:szCs w:val="24"/>
        </w:rPr>
        <w:t xml:space="preserve"> </w:t>
      </w:r>
      <w:r w:rsidRPr="00C83F13">
        <w:rPr>
          <w:rFonts w:ascii="Verdana" w:hAnsi="Verdana"/>
          <w:color w:val="231F20"/>
          <w:sz w:val="24"/>
          <w:szCs w:val="24"/>
        </w:rPr>
        <w:t>promptly</w:t>
      </w:r>
      <w:r w:rsidR="0063379A" w:rsidRPr="00C83F13">
        <w:rPr>
          <w:rFonts w:ascii="Verdana" w:hAnsi="Verdana"/>
          <w:color w:val="231F20"/>
          <w:sz w:val="24"/>
          <w:szCs w:val="24"/>
        </w:rPr>
        <w:t xml:space="preserve"> </w:t>
      </w:r>
      <w:r w:rsidRPr="00C83F13">
        <w:rPr>
          <w:rFonts w:ascii="Verdana" w:hAnsi="Verdana"/>
          <w:color w:val="231F20"/>
          <w:sz w:val="24"/>
          <w:szCs w:val="24"/>
        </w:rPr>
        <w:t>publish</w:t>
      </w:r>
      <w:r w:rsidR="0063379A" w:rsidRPr="00C83F13">
        <w:rPr>
          <w:rFonts w:ascii="Verdana" w:hAnsi="Verdana"/>
          <w:color w:val="231F20"/>
          <w:sz w:val="24"/>
          <w:szCs w:val="24"/>
        </w:rPr>
        <w:t xml:space="preserve"> </w:t>
      </w:r>
      <w:r w:rsidRPr="00C83F13">
        <w:rPr>
          <w:rFonts w:ascii="Verdana" w:hAnsi="Verdana"/>
          <w:color w:val="231F20"/>
          <w:sz w:val="24"/>
          <w:szCs w:val="24"/>
        </w:rPr>
        <w:t>its</w:t>
      </w:r>
      <w:r w:rsidR="0063379A" w:rsidRPr="00C83F13">
        <w:rPr>
          <w:rFonts w:ascii="Verdana" w:hAnsi="Verdana"/>
          <w:color w:val="231F20"/>
          <w:sz w:val="24"/>
          <w:szCs w:val="24"/>
        </w:rPr>
        <w:t xml:space="preserve"> </w:t>
      </w:r>
      <w:r w:rsidRPr="00C83F13">
        <w:rPr>
          <w:rFonts w:ascii="Verdana" w:hAnsi="Verdana"/>
          <w:color w:val="231F20"/>
          <w:sz w:val="24"/>
          <w:szCs w:val="24"/>
        </w:rPr>
        <w:t>response</w:t>
      </w:r>
      <w:r w:rsidR="0063379A" w:rsidRPr="00C83F13">
        <w:rPr>
          <w:rFonts w:ascii="Verdana" w:hAnsi="Verdana"/>
          <w:color w:val="231F20"/>
          <w:sz w:val="24"/>
          <w:szCs w:val="24"/>
        </w:rPr>
        <w:t xml:space="preserve"> </w:t>
      </w:r>
      <w:r w:rsidRPr="00C83F13">
        <w:rPr>
          <w:rFonts w:ascii="Verdana" w:hAnsi="Verdana"/>
          <w:color w:val="231F20"/>
          <w:sz w:val="24"/>
          <w:szCs w:val="24"/>
        </w:rPr>
        <w:t>at</w:t>
      </w:r>
      <w:r w:rsidR="0063379A" w:rsidRPr="00C83F13">
        <w:rPr>
          <w:rFonts w:ascii="Verdana" w:hAnsi="Verdana"/>
          <w:color w:val="231F20"/>
          <w:sz w:val="24"/>
          <w:szCs w:val="24"/>
        </w:rPr>
        <w:t xml:space="preserve"> </w:t>
      </w:r>
      <w:r w:rsidRPr="00C83F13">
        <w:rPr>
          <w:rFonts w:ascii="Verdana" w:hAnsi="Verdana"/>
          <w:color w:val="231F20"/>
          <w:sz w:val="24"/>
          <w:szCs w:val="24"/>
        </w:rPr>
        <w:t>the</w:t>
      </w:r>
      <w:r w:rsidR="0063379A" w:rsidRPr="00C83F13">
        <w:rPr>
          <w:rFonts w:ascii="Verdana" w:hAnsi="Verdana"/>
          <w:color w:val="231F20"/>
          <w:sz w:val="24"/>
          <w:szCs w:val="24"/>
        </w:rPr>
        <w:t xml:space="preserve"> </w:t>
      </w:r>
      <w:r w:rsidRPr="00C83F13">
        <w:rPr>
          <w:rFonts w:ascii="Verdana" w:hAnsi="Verdana"/>
          <w:color w:val="231F20"/>
          <w:sz w:val="24"/>
          <w:szCs w:val="24"/>
        </w:rPr>
        <w:t>webpage</w:t>
      </w:r>
      <w:r w:rsidR="0063379A" w:rsidRPr="00C83F13">
        <w:rPr>
          <w:rFonts w:ascii="Verdana" w:hAnsi="Verdana"/>
          <w:color w:val="231F20"/>
          <w:sz w:val="24"/>
          <w:szCs w:val="24"/>
        </w:rPr>
        <w:t xml:space="preserve"> </w:t>
      </w:r>
      <w:r w:rsidRPr="00C83F13">
        <w:rPr>
          <w:rFonts w:ascii="Verdana" w:hAnsi="Verdana"/>
          <w:color w:val="231F20"/>
          <w:sz w:val="24"/>
          <w:szCs w:val="24"/>
        </w:rPr>
        <w:t>identiﬁed</w:t>
      </w:r>
      <w:r w:rsidR="0063379A" w:rsidRPr="00C83F13">
        <w:rPr>
          <w:rFonts w:ascii="Verdana" w:hAnsi="Verdana"/>
          <w:color w:val="231F20"/>
          <w:sz w:val="24"/>
          <w:szCs w:val="24"/>
        </w:rPr>
        <w:t xml:space="preserve"> </w:t>
      </w:r>
      <w:r w:rsidRPr="00C83F13">
        <w:rPr>
          <w:rFonts w:ascii="Verdana" w:hAnsi="Verdana"/>
          <w:color w:val="231F20"/>
          <w:sz w:val="24"/>
          <w:szCs w:val="24"/>
        </w:rPr>
        <w:t>in</w:t>
      </w:r>
      <w:r w:rsidR="0063379A" w:rsidRPr="00C83F13">
        <w:rPr>
          <w:rFonts w:ascii="Verdana" w:hAnsi="Verdana"/>
          <w:color w:val="231F20"/>
          <w:sz w:val="24"/>
          <w:szCs w:val="24"/>
        </w:rPr>
        <w:t xml:space="preserve"> </w:t>
      </w:r>
      <w:r w:rsidRPr="00C83F13">
        <w:rPr>
          <w:rFonts w:ascii="Verdana" w:hAnsi="Verdana"/>
          <w:color w:val="231F20"/>
          <w:sz w:val="24"/>
          <w:szCs w:val="24"/>
        </w:rPr>
        <w:t>the</w:t>
      </w:r>
      <w:r w:rsidR="0063379A" w:rsidRPr="00C83F13">
        <w:rPr>
          <w:rFonts w:ascii="Verdana" w:hAnsi="Verdana"/>
          <w:color w:val="231F20"/>
          <w:sz w:val="24"/>
          <w:szCs w:val="24"/>
        </w:rPr>
        <w:t xml:space="preserve"> </w:t>
      </w:r>
      <w:r w:rsidRPr="00C83F13">
        <w:rPr>
          <w:rFonts w:ascii="Verdana" w:hAnsi="Verdana"/>
          <w:b/>
          <w:color w:val="231F20"/>
          <w:sz w:val="24"/>
          <w:szCs w:val="24"/>
        </w:rPr>
        <w:t>TDS.</w:t>
      </w:r>
      <w:r w:rsidR="0063379A" w:rsidRPr="00C83F13">
        <w:rPr>
          <w:rFonts w:ascii="Verdana" w:hAnsi="Verdana"/>
          <w:b/>
          <w:color w:val="231F20"/>
          <w:sz w:val="24"/>
          <w:szCs w:val="24"/>
        </w:rPr>
        <w:t xml:space="preserve"> </w:t>
      </w:r>
      <w:r w:rsidRPr="00C83F13">
        <w:rPr>
          <w:rFonts w:ascii="Verdana" w:hAnsi="Verdana"/>
          <w:color w:val="231F20"/>
          <w:sz w:val="24"/>
          <w:szCs w:val="24"/>
        </w:rPr>
        <w:t>Should</w:t>
      </w:r>
      <w:r w:rsidR="0063379A" w:rsidRPr="00C83F13">
        <w:rPr>
          <w:rFonts w:ascii="Verdana" w:hAnsi="Verdana"/>
          <w:color w:val="231F20"/>
          <w:sz w:val="24"/>
          <w:szCs w:val="24"/>
        </w:rPr>
        <w:t xml:space="preserve"> </w:t>
      </w:r>
      <w:r w:rsidRPr="00C83F13">
        <w:rPr>
          <w:rFonts w:ascii="Verdana" w:hAnsi="Verdana"/>
          <w:color w:val="231F20"/>
          <w:sz w:val="24"/>
          <w:szCs w:val="24"/>
        </w:rPr>
        <w:t>the</w:t>
      </w:r>
      <w:r w:rsidR="0063379A" w:rsidRPr="00C83F13">
        <w:rPr>
          <w:rFonts w:ascii="Verdana" w:hAnsi="Verdana"/>
          <w:color w:val="231F20"/>
          <w:sz w:val="24"/>
          <w:szCs w:val="24"/>
        </w:rPr>
        <w:t xml:space="preserve"> </w:t>
      </w:r>
      <w:r w:rsidRPr="00C83F13">
        <w:rPr>
          <w:rFonts w:ascii="Verdana" w:hAnsi="Verdana"/>
          <w:color w:val="231F20"/>
          <w:sz w:val="24"/>
          <w:szCs w:val="24"/>
        </w:rPr>
        <w:t>clariﬁcation result in changes to the essential elements of the Tender Documents, the Procuring Entity shall amend the Tender Documents appropriately following the procedure under ITT 8.4.</w:t>
      </w:r>
    </w:p>
    <w:p w14:paraId="37DFF0E3" w14:textId="77777777" w:rsidR="00C20A63" w:rsidRPr="00C83F13" w:rsidRDefault="002D5618" w:rsidP="00B70529">
      <w:pPr>
        <w:pStyle w:val="Heading2"/>
        <w:numPr>
          <w:ilvl w:val="0"/>
          <w:numId w:val="90"/>
        </w:numPr>
        <w:spacing w:before="248"/>
        <w:ind w:left="1418" w:right="853" w:hanging="567"/>
        <w:rPr>
          <w:rFonts w:ascii="Verdana" w:hAnsi="Verdana"/>
          <w:color w:val="231F20"/>
        </w:rPr>
      </w:pPr>
      <w:bookmarkStart w:id="95" w:name="_Toc227167947"/>
      <w:r w:rsidRPr="00C83F13">
        <w:rPr>
          <w:rFonts w:ascii="Verdana" w:hAnsi="Verdana"/>
          <w:color w:val="231F20"/>
        </w:rPr>
        <w:t>Amendment</w:t>
      </w:r>
      <w:r w:rsidR="0063379A" w:rsidRPr="00C83F13">
        <w:rPr>
          <w:rFonts w:ascii="Verdana" w:hAnsi="Verdana"/>
          <w:color w:val="231F20"/>
        </w:rPr>
        <w:t xml:space="preserve"> </w:t>
      </w:r>
      <w:r w:rsidRPr="00C83F13">
        <w:rPr>
          <w:rFonts w:ascii="Verdana" w:hAnsi="Verdana"/>
          <w:color w:val="231F20"/>
        </w:rPr>
        <w:t>of</w:t>
      </w:r>
      <w:r w:rsidR="0063379A" w:rsidRPr="00C83F13">
        <w:rPr>
          <w:rFonts w:ascii="Verdana" w:hAnsi="Verdana"/>
          <w:color w:val="231F20"/>
        </w:rPr>
        <w:t xml:space="preserve"> </w:t>
      </w:r>
      <w:r w:rsidRPr="00C83F13">
        <w:rPr>
          <w:rFonts w:ascii="Verdana" w:hAnsi="Verdana"/>
          <w:color w:val="231F20"/>
          <w:spacing w:val="-4"/>
        </w:rPr>
        <w:t>Tender</w:t>
      </w:r>
      <w:r w:rsidR="0063379A" w:rsidRPr="00C83F13">
        <w:rPr>
          <w:rFonts w:ascii="Verdana" w:hAnsi="Verdana"/>
          <w:color w:val="231F20"/>
          <w:spacing w:val="-4"/>
        </w:rPr>
        <w:t xml:space="preserve"> </w:t>
      </w:r>
      <w:r w:rsidRPr="00C83F13">
        <w:rPr>
          <w:rFonts w:ascii="Verdana" w:hAnsi="Verdana"/>
          <w:color w:val="231F20"/>
        </w:rPr>
        <w:t>Documents</w:t>
      </w:r>
      <w:bookmarkEnd w:id="95"/>
    </w:p>
    <w:p w14:paraId="2528F415" w14:textId="77777777" w:rsidR="00C20A63" w:rsidRPr="00C83F13" w:rsidRDefault="002D5618" w:rsidP="00B70529">
      <w:pPr>
        <w:pStyle w:val="ListParagraph"/>
        <w:numPr>
          <w:ilvl w:val="1"/>
          <w:numId w:val="96"/>
        </w:numPr>
        <w:tabs>
          <w:tab w:val="left" w:pos="1431"/>
        </w:tabs>
        <w:spacing w:before="243" w:line="230" w:lineRule="auto"/>
        <w:ind w:left="1418" w:right="847" w:hanging="567"/>
        <w:jc w:val="both"/>
        <w:rPr>
          <w:rFonts w:ascii="Verdana" w:hAnsi="Verdana"/>
          <w:color w:val="231F20"/>
          <w:sz w:val="24"/>
          <w:szCs w:val="24"/>
        </w:rPr>
      </w:pPr>
      <w:r w:rsidRPr="00C83F13">
        <w:rPr>
          <w:rFonts w:ascii="Verdana" w:hAnsi="Verdana"/>
          <w:color w:val="231F20"/>
          <w:sz w:val="24"/>
          <w:szCs w:val="24"/>
        </w:rPr>
        <w:t>At any time prior to the deadline for submission of Tenders, the Procuring Entity may amend the Tendering document</w:t>
      </w:r>
      <w:r w:rsidR="0063379A" w:rsidRPr="00C83F13">
        <w:rPr>
          <w:rFonts w:ascii="Verdana" w:hAnsi="Verdana"/>
          <w:color w:val="231F20"/>
          <w:sz w:val="24"/>
          <w:szCs w:val="24"/>
        </w:rPr>
        <w:t xml:space="preserve"> </w:t>
      </w:r>
      <w:r w:rsidRPr="00C83F13">
        <w:rPr>
          <w:rFonts w:ascii="Verdana" w:hAnsi="Verdana"/>
          <w:color w:val="231F20"/>
          <w:sz w:val="24"/>
          <w:szCs w:val="24"/>
        </w:rPr>
        <w:t>by</w:t>
      </w:r>
      <w:r w:rsidR="0063379A" w:rsidRPr="00C83F13">
        <w:rPr>
          <w:rFonts w:ascii="Verdana" w:hAnsi="Verdana"/>
          <w:color w:val="231F20"/>
          <w:sz w:val="24"/>
          <w:szCs w:val="24"/>
        </w:rPr>
        <w:t xml:space="preserve"> </w:t>
      </w:r>
      <w:r w:rsidRPr="00C83F13">
        <w:rPr>
          <w:rFonts w:ascii="Verdana" w:hAnsi="Verdana"/>
          <w:color w:val="231F20"/>
          <w:sz w:val="24"/>
          <w:szCs w:val="24"/>
        </w:rPr>
        <w:t>issuing</w:t>
      </w:r>
      <w:r w:rsidR="0063379A" w:rsidRPr="00C83F13">
        <w:rPr>
          <w:rFonts w:ascii="Verdana" w:hAnsi="Verdana"/>
          <w:color w:val="231F20"/>
          <w:sz w:val="24"/>
          <w:szCs w:val="24"/>
        </w:rPr>
        <w:t xml:space="preserve"> </w:t>
      </w:r>
      <w:r w:rsidRPr="00C83F13">
        <w:rPr>
          <w:rFonts w:ascii="Verdana" w:hAnsi="Verdana"/>
          <w:color w:val="231F20"/>
          <w:sz w:val="24"/>
          <w:szCs w:val="24"/>
        </w:rPr>
        <w:t>addenda.</w:t>
      </w:r>
    </w:p>
    <w:p w14:paraId="2F288546" w14:textId="77777777" w:rsidR="00C20A63" w:rsidRPr="00C83F13" w:rsidRDefault="002D5618" w:rsidP="00B70529">
      <w:pPr>
        <w:pStyle w:val="ListParagraph"/>
        <w:numPr>
          <w:ilvl w:val="1"/>
          <w:numId w:val="96"/>
        </w:numPr>
        <w:tabs>
          <w:tab w:val="left" w:pos="1416"/>
        </w:tabs>
        <w:spacing w:before="243" w:line="230" w:lineRule="auto"/>
        <w:ind w:left="1418" w:right="847" w:hanging="567"/>
        <w:jc w:val="both"/>
        <w:rPr>
          <w:rFonts w:ascii="Verdana" w:hAnsi="Verdana"/>
          <w:color w:val="231F20"/>
          <w:sz w:val="24"/>
          <w:szCs w:val="24"/>
        </w:rPr>
      </w:pPr>
      <w:r w:rsidRPr="00C83F13">
        <w:rPr>
          <w:rFonts w:ascii="Verdana" w:hAnsi="Verdana"/>
          <w:color w:val="231F20"/>
          <w:sz w:val="24"/>
          <w:szCs w:val="24"/>
        </w:rPr>
        <w:t>Any</w:t>
      </w:r>
      <w:r w:rsidR="00B64718" w:rsidRPr="00C83F13">
        <w:rPr>
          <w:rFonts w:ascii="Verdana" w:hAnsi="Verdana"/>
          <w:color w:val="231F20"/>
          <w:sz w:val="24"/>
          <w:szCs w:val="24"/>
        </w:rPr>
        <w:t xml:space="preserve"> </w:t>
      </w:r>
      <w:r w:rsidRPr="00C83F13">
        <w:rPr>
          <w:rFonts w:ascii="Verdana" w:hAnsi="Verdana"/>
          <w:color w:val="231F20"/>
          <w:sz w:val="24"/>
          <w:szCs w:val="24"/>
        </w:rPr>
        <w:t>addendum</w:t>
      </w:r>
      <w:r w:rsidR="00B64718" w:rsidRPr="00C83F13">
        <w:rPr>
          <w:rFonts w:ascii="Verdana" w:hAnsi="Verdana"/>
          <w:color w:val="231F20"/>
          <w:sz w:val="24"/>
          <w:szCs w:val="24"/>
        </w:rPr>
        <w:t xml:space="preserve"> </w:t>
      </w:r>
      <w:r w:rsidRPr="00C83F13">
        <w:rPr>
          <w:rFonts w:ascii="Verdana" w:hAnsi="Verdana"/>
          <w:color w:val="231F20"/>
          <w:sz w:val="24"/>
          <w:szCs w:val="24"/>
        </w:rPr>
        <w:t>issued</w:t>
      </w:r>
      <w:r w:rsidR="00B64718" w:rsidRPr="00C83F13">
        <w:rPr>
          <w:rFonts w:ascii="Verdana" w:hAnsi="Verdana"/>
          <w:color w:val="231F20"/>
          <w:sz w:val="24"/>
          <w:szCs w:val="24"/>
        </w:rPr>
        <w:t xml:space="preserve"> </w:t>
      </w:r>
      <w:r w:rsidRPr="00C83F13">
        <w:rPr>
          <w:rFonts w:ascii="Verdana" w:hAnsi="Verdana"/>
          <w:color w:val="231F20"/>
          <w:sz w:val="24"/>
          <w:szCs w:val="24"/>
        </w:rPr>
        <w:t>shall</w:t>
      </w:r>
      <w:r w:rsidR="00B64718" w:rsidRPr="00C83F13">
        <w:rPr>
          <w:rFonts w:ascii="Verdana" w:hAnsi="Verdana"/>
          <w:color w:val="231F20"/>
          <w:sz w:val="24"/>
          <w:szCs w:val="24"/>
        </w:rPr>
        <w:t xml:space="preserve"> </w:t>
      </w:r>
      <w:r w:rsidRPr="00C83F13">
        <w:rPr>
          <w:rFonts w:ascii="Verdana" w:hAnsi="Verdana"/>
          <w:color w:val="231F20"/>
          <w:sz w:val="24"/>
          <w:szCs w:val="24"/>
        </w:rPr>
        <w:t>be</w:t>
      </w:r>
      <w:r w:rsidR="00B64718" w:rsidRPr="00C83F13">
        <w:rPr>
          <w:rFonts w:ascii="Verdana" w:hAnsi="Verdana"/>
          <w:color w:val="231F20"/>
          <w:sz w:val="24"/>
          <w:szCs w:val="24"/>
        </w:rPr>
        <w:t xml:space="preserve"> </w:t>
      </w:r>
      <w:r w:rsidRPr="00C83F13">
        <w:rPr>
          <w:rFonts w:ascii="Verdana" w:hAnsi="Verdana"/>
          <w:color w:val="231F20"/>
          <w:sz w:val="24"/>
          <w:szCs w:val="24"/>
        </w:rPr>
        <w:t>part</w:t>
      </w:r>
      <w:r w:rsidR="00B64718" w:rsidRPr="00C83F13">
        <w:rPr>
          <w:rFonts w:ascii="Verdana" w:hAnsi="Verdana"/>
          <w:color w:val="231F20"/>
          <w:sz w:val="24"/>
          <w:szCs w:val="24"/>
        </w:rPr>
        <w:t xml:space="preserve"> </w:t>
      </w:r>
      <w:r w:rsidRPr="00C83F13">
        <w:rPr>
          <w:rFonts w:ascii="Verdana" w:hAnsi="Verdana"/>
          <w:color w:val="231F20"/>
          <w:sz w:val="24"/>
          <w:szCs w:val="24"/>
        </w:rPr>
        <w:t>of</w:t>
      </w:r>
      <w:r w:rsidR="00B64718" w:rsidRPr="00C83F13">
        <w:rPr>
          <w:rFonts w:ascii="Verdana" w:hAnsi="Verdana"/>
          <w:color w:val="231F20"/>
          <w:sz w:val="24"/>
          <w:szCs w:val="24"/>
        </w:rPr>
        <w:t xml:space="preserve"> </w:t>
      </w:r>
      <w:r w:rsidRPr="00C83F13">
        <w:rPr>
          <w:rFonts w:ascii="Verdana" w:hAnsi="Verdana"/>
          <w:color w:val="231F20"/>
          <w:sz w:val="24"/>
          <w:szCs w:val="24"/>
        </w:rPr>
        <w:t>the</w:t>
      </w:r>
      <w:r w:rsidR="00B64718" w:rsidRPr="00C83F13">
        <w:rPr>
          <w:rFonts w:ascii="Verdana" w:hAnsi="Verdana"/>
          <w:color w:val="231F20"/>
          <w:sz w:val="24"/>
          <w:szCs w:val="24"/>
        </w:rPr>
        <w:t xml:space="preserve"> </w:t>
      </w:r>
      <w:r w:rsidRPr="00C83F13">
        <w:rPr>
          <w:rFonts w:ascii="Verdana" w:hAnsi="Verdana"/>
          <w:color w:val="231F20"/>
          <w:sz w:val="24"/>
          <w:szCs w:val="24"/>
        </w:rPr>
        <w:t>tendering</w:t>
      </w:r>
      <w:r w:rsidR="00B64718" w:rsidRPr="00C83F13">
        <w:rPr>
          <w:rFonts w:ascii="Verdana" w:hAnsi="Verdana"/>
          <w:color w:val="231F20"/>
          <w:sz w:val="24"/>
          <w:szCs w:val="24"/>
        </w:rPr>
        <w:t xml:space="preserve"> </w:t>
      </w:r>
      <w:r w:rsidRPr="00C83F13">
        <w:rPr>
          <w:rFonts w:ascii="Verdana" w:hAnsi="Verdana"/>
          <w:color w:val="231F20"/>
          <w:sz w:val="24"/>
          <w:szCs w:val="24"/>
        </w:rPr>
        <w:t>document</w:t>
      </w:r>
      <w:r w:rsidR="00B64718" w:rsidRPr="00C83F13">
        <w:rPr>
          <w:rFonts w:ascii="Verdana" w:hAnsi="Verdana"/>
          <w:color w:val="231F20"/>
          <w:sz w:val="24"/>
          <w:szCs w:val="24"/>
        </w:rPr>
        <w:t xml:space="preserve"> </w:t>
      </w:r>
      <w:r w:rsidRPr="00C83F13">
        <w:rPr>
          <w:rFonts w:ascii="Verdana" w:hAnsi="Verdana"/>
          <w:color w:val="231F20"/>
          <w:sz w:val="24"/>
          <w:szCs w:val="24"/>
        </w:rPr>
        <w:t>and</w:t>
      </w:r>
      <w:r w:rsidR="00B64718" w:rsidRPr="00C83F13">
        <w:rPr>
          <w:rFonts w:ascii="Verdana" w:hAnsi="Verdana"/>
          <w:color w:val="231F20"/>
          <w:sz w:val="24"/>
          <w:szCs w:val="24"/>
        </w:rPr>
        <w:t xml:space="preserve"> </w:t>
      </w:r>
      <w:r w:rsidRPr="00C83F13">
        <w:rPr>
          <w:rFonts w:ascii="Verdana" w:hAnsi="Verdana"/>
          <w:color w:val="231F20"/>
          <w:sz w:val="24"/>
          <w:szCs w:val="24"/>
        </w:rPr>
        <w:t>shall</w:t>
      </w:r>
      <w:r w:rsidR="00B64718" w:rsidRPr="00C83F13">
        <w:rPr>
          <w:rFonts w:ascii="Verdana" w:hAnsi="Verdana"/>
          <w:color w:val="231F20"/>
          <w:sz w:val="24"/>
          <w:szCs w:val="24"/>
        </w:rPr>
        <w:t xml:space="preserve"> </w:t>
      </w:r>
      <w:r w:rsidRPr="00C83F13">
        <w:rPr>
          <w:rFonts w:ascii="Verdana" w:hAnsi="Verdana"/>
          <w:color w:val="231F20"/>
          <w:sz w:val="24"/>
          <w:szCs w:val="24"/>
        </w:rPr>
        <w:t>be</w:t>
      </w:r>
      <w:r w:rsidR="00B64718" w:rsidRPr="00C83F13">
        <w:rPr>
          <w:rFonts w:ascii="Verdana" w:hAnsi="Verdana"/>
          <w:color w:val="231F20"/>
          <w:sz w:val="24"/>
          <w:szCs w:val="24"/>
        </w:rPr>
        <w:t xml:space="preserve"> </w:t>
      </w:r>
      <w:r w:rsidRPr="00C83F13">
        <w:rPr>
          <w:rFonts w:ascii="Verdana" w:hAnsi="Verdana"/>
          <w:color w:val="231F20"/>
          <w:sz w:val="24"/>
          <w:szCs w:val="24"/>
        </w:rPr>
        <w:t>communicated</w:t>
      </w:r>
      <w:r w:rsidR="00B64718" w:rsidRPr="00C83F13">
        <w:rPr>
          <w:rFonts w:ascii="Verdana" w:hAnsi="Verdana"/>
          <w:color w:val="231F20"/>
          <w:sz w:val="24"/>
          <w:szCs w:val="24"/>
        </w:rPr>
        <w:t xml:space="preserve"> </w:t>
      </w:r>
      <w:r w:rsidRPr="00C83F13">
        <w:rPr>
          <w:rFonts w:ascii="Verdana" w:hAnsi="Verdana"/>
          <w:color w:val="231F20"/>
          <w:sz w:val="24"/>
          <w:szCs w:val="24"/>
        </w:rPr>
        <w:t>in</w:t>
      </w:r>
      <w:r w:rsidR="00B64718" w:rsidRPr="00C83F13">
        <w:rPr>
          <w:rFonts w:ascii="Verdana" w:hAnsi="Verdana"/>
          <w:color w:val="231F20"/>
          <w:sz w:val="24"/>
          <w:szCs w:val="24"/>
        </w:rPr>
        <w:t xml:space="preserve"> </w:t>
      </w:r>
      <w:r w:rsidRPr="00C83F13">
        <w:rPr>
          <w:rFonts w:ascii="Verdana" w:hAnsi="Verdana"/>
          <w:color w:val="231F20"/>
          <w:sz w:val="24"/>
          <w:szCs w:val="24"/>
        </w:rPr>
        <w:t>writing</w:t>
      </w:r>
      <w:r w:rsidR="00B64718" w:rsidRPr="00C83F13">
        <w:rPr>
          <w:rFonts w:ascii="Verdana" w:hAnsi="Verdana"/>
          <w:color w:val="231F20"/>
          <w:sz w:val="24"/>
          <w:szCs w:val="24"/>
        </w:rPr>
        <w:t xml:space="preserve"> </w:t>
      </w:r>
      <w:r w:rsidRPr="00C83F13">
        <w:rPr>
          <w:rFonts w:ascii="Verdana" w:hAnsi="Verdana"/>
          <w:color w:val="231F20"/>
          <w:sz w:val="24"/>
          <w:szCs w:val="24"/>
        </w:rPr>
        <w:t>to</w:t>
      </w:r>
      <w:r w:rsidR="00B64718" w:rsidRPr="00C83F13">
        <w:rPr>
          <w:rFonts w:ascii="Verdana" w:hAnsi="Verdana"/>
          <w:color w:val="231F20"/>
          <w:sz w:val="24"/>
          <w:szCs w:val="24"/>
        </w:rPr>
        <w:t xml:space="preserve"> </w:t>
      </w:r>
      <w:r w:rsidRPr="00C83F13">
        <w:rPr>
          <w:rFonts w:ascii="Verdana" w:hAnsi="Verdana"/>
          <w:color w:val="231F20"/>
          <w:sz w:val="24"/>
          <w:szCs w:val="24"/>
        </w:rPr>
        <w:t>all</w:t>
      </w:r>
      <w:r w:rsidR="00B64718" w:rsidRPr="00C83F13">
        <w:rPr>
          <w:rFonts w:ascii="Verdana" w:hAnsi="Verdana"/>
          <w:color w:val="231F20"/>
          <w:sz w:val="24"/>
          <w:szCs w:val="24"/>
        </w:rPr>
        <w:t xml:space="preserve"> </w:t>
      </w:r>
      <w:r w:rsidRPr="00C83F13">
        <w:rPr>
          <w:rFonts w:ascii="Verdana" w:hAnsi="Verdana"/>
          <w:color w:val="231F20"/>
          <w:sz w:val="24"/>
          <w:szCs w:val="24"/>
        </w:rPr>
        <w:t>who have obtained the tendering document from the Procuring Entity in accordance with ITT 6.3. The Procuring Entity</w:t>
      </w:r>
      <w:r w:rsidR="00B64718" w:rsidRPr="00C83F13">
        <w:rPr>
          <w:rFonts w:ascii="Verdana" w:hAnsi="Verdana"/>
          <w:color w:val="231F20"/>
          <w:sz w:val="24"/>
          <w:szCs w:val="24"/>
        </w:rPr>
        <w:t xml:space="preserve"> </w:t>
      </w:r>
      <w:r w:rsidRPr="00C83F13">
        <w:rPr>
          <w:rFonts w:ascii="Verdana" w:hAnsi="Verdana"/>
          <w:color w:val="231F20"/>
          <w:sz w:val="24"/>
          <w:szCs w:val="24"/>
        </w:rPr>
        <w:t>shall</w:t>
      </w:r>
      <w:r w:rsidR="00B64718" w:rsidRPr="00C83F13">
        <w:rPr>
          <w:rFonts w:ascii="Verdana" w:hAnsi="Verdana"/>
          <w:color w:val="231F20"/>
          <w:sz w:val="24"/>
          <w:szCs w:val="24"/>
        </w:rPr>
        <w:t xml:space="preserve"> </w:t>
      </w:r>
      <w:r w:rsidRPr="00C83F13">
        <w:rPr>
          <w:rFonts w:ascii="Verdana" w:hAnsi="Verdana"/>
          <w:color w:val="231F20"/>
          <w:sz w:val="24"/>
          <w:szCs w:val="24"/>
        </w:rPr>
        <w:t>also</w:t>
      </w:r>
      <w:r w:rsidR="00B64718" w:rsidRPr="00C83F13">
        <w:rPr>
          <w:rFonts w:ascii="Verdana" w:hAnsi="Verdana"/>
          <w:color w:val="231F20"/>
          <w:sz w:val="24"/>
          <w:szCs w:val="24"/>
        </w:rPr>
        <w:t xml:space="preserve"> </w:t>
      </w:r>
      <w:r w:rsidRPr="00C83F13">
        <w:rPr>
          <w:rFonts w:ascii="Verdana" w:hAnsi="Verdana"/>
          <w:color w:val="231F20"/>
          <w:sz w:val="24"/>
          <w:szCs w:val="24"/>
        </w:rPr>
        <w:t>promptly</w:t>
      </w:r>
      <w:r w:rsidR="00B64718" w:rsidRPr="00C83F13">
        <w:rPr>
          <w:rFonts w:ascii="Verdana" w:hAnsi="Verdana"/>
          <w:color w:val="231F20"/>
          <w:sz w:val="24"/>
          <w:szCs w:val="24"/>
        </w:rPr>
        <w:t xml:space="preserve"> </w:t>
      </w:r>
      <w:r w:rsidRPr="00C83F13">
        <w:rPr>
          <w:rFonts w:ascii="Verdana" w:hAnsi="Verdana"/>
          <w:color w:val="231F20"/>
          <w:sz w:val="24"/>
          <w:szCs w:val="24"/>
        </w:rPr>
        <w:t>publish</w:t>
      </w:r>
      <w:r w:rsidR="00B64718" w:rsidRPr="00C83F13">
        <w:rPr>
          <w:rFonts w:ascii="Verdana" w:hAnsi="Verdana"/>
          <w:color w:val="231F20"/>
          <w:sz w:val="24"/>
          <w:szCs w:val="24"/>
        </w:rPr>
        <w:t xml:space="preserve"> </w:t>
      </w:r>
      <w:r w:rsidRPr="00C83F13">
        <w:rPr>
          <w:rFonts w:ascii="Verdana" w:hAnsi="Verdana"/>
          <w:color w:val="231F20"/>
          <w:sz w:val="24"/>
          <w:szCs w:val="24"/>
        </w:rPr>
        <w:t>the</w:t>
      </w:r>
      <w:r w:rsidR="00B64718" w:rsidRPr="00C83F13">
        <w:rPr>
          <w:rFonts w:ascii="Verdana" w:hAnsi="Verdana"/>
          <w:color w:val="231F20"/>
          <w:sz w:val="24"/>
          <w:szCs w:val="24"/>
        </w:rPr>
        <w:t xml:space="preserve"> </w:t>
      </w:r>
      <w:r w:rsidRPr="00C83F13">
        <w:rPr>
          <w:rFonts w:ascii="Verdana" w:hAnsi="Verdana"/>
          <w:color w:val="231F20"/>
          <w:sz w:val="24"/>
          <w:szCs w:val="24"/>
        </w:rPr>
        <w:t>addendum</w:t>
      </w:r>
      <w:r w:rsidR="00B64718" w:rsidRPr="00C83F13">
        <w:rPr>
          <w:rFonts w:ascii="Verdana" w:hAnsi="Verdana"/>
          <w:color w:val="231F20"/>
          <w:sz w:val="24"/>
          <w:szCs w:val="24"/>
        </w:rPr>
        <w:t xml:space="preserve"> </w:t>
      </w:r>
      <w:r w:rsidRPr="00C83F13">
        <w:rPr>
          <w:rFonts w:ascii="Verdana" w:hAnsi="Verdana"/>
          <w:color w:val="231F20"/>
          <w:sz w:val="24"/>
          <w:szCs w:val="24"/>
        </w:rPr>
        <w:t>on</w:t>
      </w:r>
      <w:r w:rsidR="00B64718" w:rsidRPr="00C83F13">
        <w:rPr>
          <w:rFonts w:ascii="Verdana" w:hAnsi="Verdana"/>
          <w:color w:val="231F20"/>
          <w:sz w:val="24"/>
          <w:szCs w:val="24"/>
        </w:rPr>
        <w:t xml:space="preserve"> </w:t>
      </w:r>
      <w:r w:rsidRPr="00C83F13">
        <w:rPr>
          <w:rFonts w:ascii="Verdana" w:hAnsi="Verdana"/>
          <w:color w:val="231F20"/>
          <w:sz w:val="24"/>
          <w:szCs w:val="24"/>
        </w:rPr>
        <w:t>the</w:t>
      </w:r>
      <w:r w:rsidR="00B64718" w:rsidRPr="00C83F13">
        <w:rPr>
          <w:rFonts w:ascii="Verdana" w:hAnsi="Verdana"/>
          <w:color w:val="231F20"/>
          <w:sz w:val="24"/>
          <w:szCs w:val="24"/>
        </w:rPr>
        <w:t xml:space="preserve"> </w:t>
      </w:r>
      <w:r w:rsidRPr="00C83F13">
        <w:rPr>
          <w:rFonts w:ascii="Verdana" w:hAnsi="Verdana"/>
          <w:color w:val="231F20"/>
          <w:sz w:val="24"/>
          <w:szCs w:val="24"/>
        </w:rPr>
        <w:t>Procuring</w:t>
      </w:r>
      <w:r w:rsidR="00B64718" w:rsidRPr="00C83F13">
        <w:rPr>
          <w:rFonts w:ascii="Verdana" w:hAnsi="Verdana"/>
          <w:color w:val="231F20"/>
          <w:sz w:val="24"/>
          <w:szCs w:val="24"/>
        </w:rPr>
        <w:t xml:space="preserve"> </w:t>
      </w:r>
      <w:r w:rsidRPr="00C83F13">
        <w:rPr>
          <w:rFonts w:ascii="Verdana" w:hAnsi="Verdana"/>
          <w:color w:val="231F20"/>
          <w:sz w:val="24"/>
          <w:szCs w:val="24"/>
        </w:rPr>
        <w:t>Entity's</w:t>
      </w:r>
      <w:r w:rsidR="00B64718" w:rsidRPr="00C83F13">
        <w:rPr>
          <w:rFonts w:ascii="Verdana" w:hAnsi="Verdana"/>
          <w:color w:val="231F20"/>
          <w:sz w:val="24"/>
          <w:szCs w:val="24"/>
        </w:rPr>
        <w:t xml:space="preserve"> </w:t>
      </w:r>
      <w:r w:rsidRPr="00C83F13">
        <w:rPr>
          <w:rFonts w:ascii="Verdana" w:hAnsi="Verdana"/>
          <w:color w:val="231F20"/>
          <w:sz w:val="24"/>
          <w:szCs w:val="24"/>
        </w:rPr>
        <w:t>web</w:t>
      </w:r>
      <w:r w:rsidR="00B64718" w:rsidRPr="00C83F13">
        <w:rPr>
          <w:rFonts w:ascii="Verdana" w:hAnsi="Verdana"/>
          <w:color w:val="231F20"/>
          <w:sz w:val="24"/>
          <w:szCs w:val="24"/>
        </w:rPr>
        <w:t xml:space="preserve"> </w:t>
      </w:r>
      <w:r w:rsidRPr="00C83F13">
        <w:rPr>
          <w:rFonts w:ascii="Verdana" w:hAnsi="Verdana"/>
          <w:color w:val="231F20"/>
          <w:sz w:val="24"/>
          <w:szCs w:val="24"/>
        </w:rPr>
        <w:t>page</w:t>
      </w:r>
      <w:r w:rsidR="00B64718" w:rsidRPr="00C83F13">
        <w:rPr>
          <w:rFonts w:ascii="Verdana" w:hAnsi="Verdana"/>
          <w:color w:val="231F20"/>
          <w:sz w:val="24"/>
          <w:szCs w:val="24"/>
        </w:rPr>
        <w:t xml:space="preserve"> </w:t>
      </w:r>
      <w:r w:rsidRPr="00C83F13">
        <w:rPr>
          <w:rFonts w:ascii="Verdana" w:hAnsi="Verdana"/>
          <w:color w:val="231F20"/>
          <w:sz w:val="24"/>
          <w:szCs w:val="24"/>
        </w:rPr>
        <w:t>in</w:t>
      </w:r>
      <w:r w:rsidR="00B64718" w:rsidRPr="00C83F13">
        <w:rPr>
          <w:rFonts w:ascii="Verdana" w:hAnsi="Verdana"/>
          <w:color w:val="231F20"/>
          <w:sz w:val="24"/>
          <w:szCs w:val="24"/>
        </w:rPr>
        <w:t xml:space="preserve"> </w:t>
      </w:r>
      <w:r w:rsidRPr="00C83F13">
        <w:rPr>
          <w:rFonts w:ascii="Verdana" w:hAnsi="Verdana"/>
          <w:color w:val="231F20"/>
          <w:sz w:val="24"/>
          <w:szCs w:val="24"/>
        </w:rPr>
        <w:t>accordance</w:t>
      </w:r>
      <w:r w:rsidR="00B64718" w:rsidRPr="00C83F13">
        <w:rPr>
          <w:rFonts w:ascii="Verdana" w:hAnsi="Verdana"/>
          <w:color w:val="231F20"/>
          <w:sz w:val="24"/>
          <w:szCs w:val="24"/>
        </w:rPr>
        <w:t xml:space="preserve"> </w:t>
      </w:r>
      <w:r w:rsidRPr="00C83F13">
        <w:rPr>
          <w:rFonts w:ascii="Verdana" w:hAnsi="Verdana"/>
          <w:color w:val="231F20"/>
          <w:sz w:val="24"/>
          <w:szCs w:val="24"/>
        </w:rPr>
        <w:t>with</w:t>
      </w:r>
      <w:r w:rsidR="00B64718" w:rsidRPr="00C83F13">
        <w:rPr>
          <w:rFonts w:ascii="Verdana" w:hAnsi="Verdana"/>
          <w:color w:val="231F20"/>
          <w:sz w:val="24"/>
          <w:szCs w:val="24"/>
        </w:rPr>
        <w:t xml:space="preserve"> </w:t>
      </w:r>
      <w:r w:rsidRPr="00C83F13">
        <w:rPr>
          <w:rFonts w:ascii="Verdana" w:hAnsi="Verdana"/>
          <w:color w:val="231F20"/>
          <w:sz w:val="24"/>
          <w:szCs w:val="24"/>
        </w:rPr>
        <w:t>ITT</w:t>
      </w:r>
      <w:r w:rsidR="0028207B" w:rsidRPr="00C83F13">
        <w:rPr>
          <w:rFonts w:ascii="Verdana" w:hAnsi="Verdana"/>
          <w:color w:val="231F20"/>
          <w:sz w:val="24"/>
          <w:szCs w:val="24"/>
        </w:rPr>
        <w:t xml:space="preserve"> </w:t>
      </w:r>
      <w:r w:rsidRPr="00C83F13">
        <w:rPr>
          <w:rFonts w:ascii="Verdana" w:hAnsi="Verdana"/>
          <w:color w:val="231F20"/>
          <w:sz w:val="24"/>
          <w:szCs w:val="24"/>
        </w:rPr>
        <w:t>8.</w:t>
      </w:r>
      <w:r w:rsidR="00277726" w:rsidRPr="00C83F13">
        <w:rPr>
          <w:rFonts w:ascii="Verdana" w:hAnsi="Verdana"/>
          <w:color w:val="231F20"/>
          <w:sz w:val="24"/>
          <w:szCs w:val="24"/>
        </w:rPr>
        <w:t>4</w:t>
      </w:r>
      <w:r w:rsidRPr="00C83F13">
        <w:rPr>
          <w:rFonts w:ascii="Verdana" w:hAnsi="Verdana"/>
          <w:color w:val="231F20"/>
          <w:sz w:val="24"/>
          <w:szCs w:val="24"/>
        </w:rPr>
        <w:t>.</w:t>
      </w:r>
    </w:p>
    <w:p w14:paraId="408D9862" w14:textId="77777777" w:rsidR="00C20A63" w:rsidRPr="00C83F13" w:rsidRDefault="002D5618" w:rsidP="00B70529">
      <w:pPr>
        <w:pStyle w:val="ListParagraph"/>
        <w:numPr>
          <w:ilvl w:val="1"/>
          <w:numId w:val="96"/>
        </w:numPr>
        <w:tabs>
          <w:tab w:val="left" w:pos="1416"/>
        </w:tabs>
        <w:spacing w:before="243" w:line="230" w:lineRule="auto"/>
        <w:ind w:left="1418" w:right="847" w:hanging="567"/>
        <w:jc w:val="both"/>
        <w:rPr>
          <w:rFonts w:ascii="Verdana" w:hAnsi="Verdana"/>
          <w:color w:val="231F20"/>
          <w:sz w:val="24"/>
          <w:szCs w:val="24"/>
        </w:rPr>
      </w:pPr>
      <w:r w:rsidRPr="00C83F13">
        <w:rPr>
          <w:rFonts w:ascii="Verdana" w:hAnsi="Verdana"/>
          <w:color w:val="231F20"/>
          <w:spacing w:val="-8"/>
          <w:sz w:val="24"/>
          <w:szCs w:val="24"/>
        </w:rPr>
        <w:t xml:space="preserve">To </w:t>
      </w:r>
      <w:r w:rsidRPr="00C83F13">
        <w:rPr>
          <w:rFonts w:ascii="Verdana" w:hAnsi="Verdana"/>
          <w:color w:val="231F20"/>
          <w:sz w:val="24"/>
          <w:szCs w:val="24"/>
        </w:rPr>
        <w:t>give prospective Tenderers reasonable time in which to take an addendum into account in preparing their Tenders,</w:t>
      </w:r>
      <w:r w:rsidR="00B64718" w:rsidRPr="00C83F13">
        <w:rPr>
          <w:rFonts w:ascii="Verdana" w:hAnsi="Verdana"/>
          <w:color w:val="231F20"/>
          <w:sz w:val="24"/>
          <w:szCs w:val="24"/>
        </w:rPr>
        <w:t xml:space="preserve"> </w:t>
      </w:r>
      <w:r w:rsidRPr="00C83F13">
        <w:rPr>
          <w:rFonts w:ascii="Verdana" w:hAnsi="Verdana"/>
          <w:color w:val="231F20"/>
          <w:sz w:val="24"/>
          <w:szCs w:val="24"/>
        </w:rPr>
        <w:t>the</w:t>
      </w:r>
      <w:r w:rsidR="00B64718" w:rsidRPr="00C83F13">
        <w:rPr>
          <w:rFonts w:ascii="Verdana" w:hAnsi="Verdana"/>
          <w:color w:val="231F20"/>
          <w:sz w:val="24"/>
          <w:szCs w:val="24"/>
        </w:rPr>
        <w:t xml:space="preserve"> </w:t>
      </w:r>
      <w:r w:rsidRPr="00C83F13">
        <w:rPr>
          <w:rFonts w:ascii="Verdana" w:hAnsi="Verdana"/>
          <w:color w:val="231F20"/>
          <w:sz w:val="24"/>
          <w:szCs w:val="24"/>
        </w:rPr>
        <w:t>Procuring</w:t>
      </w:r>
      <w:r w:rsidR="00B64718" w:rsidRPr="00C83F13">
        <w:rPr>
          <w:rFonts w:ascii="Verdana" w:hAnsi="Verdana"/>
          <w:color w:val="231F20"/>
          <w:sz w:val="24"/>
          <w:szCs w:val="24"/>
        </w:rPr>
        <w:t xml:space="preserve"> </w:t>
      </w:r>
      <w:r w:rsidRPr="00C83F13">
        <w:rPr>
          <w:rFonts w:ascii="Verdana" w:hAnsi="Verdana"/>
          <w:color w:val="231F20"/>
          <w:sz w:val="24"/>
          <w:szCs w:val="24"/>
        </w:rPr>
        <w:t>Entity</w:t>
      </w:r>
      <w:r w:rsidR="00B64718" w:rsidRPr="00C83F13">
        <w:rPr>
          <w:rFonts w:ascii="Verdana" w:hAnsi="Verdana"/>
          <w:color w:val="231F20"/>
          <w:sz w:val="24"/>
          <w:szCs w:val="24"/>
        </w:rPr>
        <w:t xml:space="preserve"> </w:t>
      </w:r>
      <w:r w:rsidRPr="00C83F13">
        <w:rPr>
          <w:rFonts w:ascii="Verdana" w:hAnsi="Verdana"/>
          <w:color w:val="231F20"/>
          <w:sz w:val="24"/>
          <w:szCs w:val="24"/>
        </w:rPr>
        <w:t>shall</w:t>
      </w:r>
      <w:r w:rsidR="00B64718" w:rsidRPr="00C83F13">
        <w:rPr>
          <w:rFonts w:ascii="Verdana" w:hAnsi="Verdana"/>
          <w:color w:val="231F20"/>
          <w:sz w:val="24"/>
          <w:szCs w:val="24"/>
        </w:rPr>
        <w:t xml:space="preserve"> </w:t>
      </w:r>
      <w:r w:rsidRPr="00C83F13">
        <w:rPr>
          <w:rFonts w:ascii="Verdana" w:hAnsi="Verdana"/>
          <w:color w:val="231F20"/>
          <w:sz w:val="24"/>
          <w:szCs w:val="24"/>
        </w:rPr>
        <w:t>extend,</w:t>
      </w:r>
      <w:r w:rsidR="00B64718" w:rsidRPr="00C83F13">
        <w:rPr>
          <w:rFonts w:ascii="Verdana" w:hAnsi="Verdana"/>
          <w:color w:val="231F20"/>
          <w:sz w:val="24"/>
          <w:szCs w:val="24"/>
        </w:rPr>
        <w:t xml:space="preserve"> </w:t>
      </w:r>
      <w:r w:rsidRPr="00C83F13">
        <w:rPr>
          <w:rFonts w:ascii="Verdana" w:hAnsi="Verdana"/>
          <w:color w:val="231F20"/>
          <w:sz w:val="24"/>
          <w:szCs w:val="24"/>
        </w:rPr>
        <w:t>as</w:t>
      </w:r>
      <w:r w:rsidR="00B64718" w:rsidRPr="00C83F13">
        <w:rPr>
          <w:rFonts w:ascii="Verdana" w:hAnsi="Verdana"/>
          <w:color w:val="231F20"/>
          <w:sz w:val="24"/>
          <w:szCs w:val="24"/>
        </w:rPr>
        <w:t xml:space="preserve"> </w:t>
      </w:r>
      <w:r w:rsidRPr="00C83F13">
        <w:rPr>
          <w:rFonts w:ascii="Verdana" w:hAnsi="Verdana"/>
          <w:color w:val="231F20"/>
          <w:sz w:val="24"/>
          <w:szCs w:val="24"/>
        </w:rPr>
        <w:t>necessary,</w:t>
      </w:r>
      <w:r w:rsidR="00B64718" w:rsidRPr="00C83F13">
        <w:rPr>
          <w:rFonts w:ascii="Verdana" w:hAnsi="Verdana"/>
          <w:color w:val="231F20"/>
          <w:sz w:val="24"/>
          <w:szCs w:val="24"/>
        </w:rPr>
        <w:t xml:space="preserve"> </w:t>
      </w:r>
      <w:r w:rsidRPr="00C83F13">
        <w:rPr>
          <w:rFonts w:ascii="Verdana" w:hAnsi="Verdana"/>
          <w:color w:val="231F20"/>
          <w:sz w:val="24"/>
          <w:szCs w:val="24"/>
        </w:rPr>
        <w:t>the</w:t>
      </w:r>
      <w:r w:rsidR="00B64718" w:rsidRPr="00C83F13">
        <w:rPr>
          <w:rFonts w:ascii="Verdana" w:hAnsi="Verdana"/>
          <w:color w:val="231F20"/>
          <w:sz w:val="24"/>
          <w:szCs w:val="24"/>
        </w:rPr>
        <w:t xml:space="preserve"> </w:t>
      </w:r>
      <w:r w:rsidRPr="00C83F13">
        <w:rPr>
          <w:rFonts w:ascii="Verdana" w:hAnsi="Verdana"/>
          <w:color w:val="231F20"/>
          <w:sz w:val="24"/>
          <w:szCs w:val="24"/>
        </w:rPr>
        <w:t>deadline</w:t>
      </w:r>
      <w:r w:rsidR="00B64718" w:rsidRPr="00C83F13">
        <w:rPr>
          <w:rFonts w:ascii="Verdana" w:hAnsi="Verdana"/>
          <w:color w:val="231F20"/>
          <w:sz w:val="24"/>
          <w:szCs w:val="24"/>
        </w:rPr>
        <w:t xml:space="preserve"> </w:t>
      </w:r>
      <w:r w:rsidRPr="00C83F13">
        <w:rPr>
          <w:rFonts w:ascii="Verdana" w:hAnsi="Verdana"/>
          <w:color w:val="231F20"/>
          <w:sz w:val="24"/>
          <w:szCs w:val="24"/>
        </w:rPr>
        <w:t>for</w:t>
      </w:r>
      <w:r w:rsidR="00B64718" w:rsidRPr="00C83F13">
        <w:rPr>
          <w:rFonts w:ascii="Verdana" w:hAnsi="Verdana"/>
          <w:color w:val="231F20"/>
          <w:sz w:val="24"/>
          <w:szCs w:val="24"/>
        </w:rPr>
        <w:t xml:space="preserve"> </w:t>
      </w:r>
      <w:r w:rsidRPr="00C83F13">
        <w:rPr>
          <w:rFonts w:ascii="Verdana" w:hAnsi="Verdana"/>
          <w:color w:val="231F20"/>
          <w:sz w:val="24"/>
          <w:szCs w:val="24"/>
        </w:rPr>
        <w:t>submission</w:t>
      </w:r>
      <w:r w:rsidR="00B64718" w:rsidRPr="00C83F13">
        <w:rPr>
          <w:rFonts w:ascii="Verdana" w:hAnsi="Verdana"/>
          <w:color w:val="231F20"/>
          <w:sz w:val="24"/>
          <w:szCs w:val="24"/>
        </w:rPr>
        <w:t xml:space="preserve"> </w:t>
      </w:r>
      <w:r w:rsidRPr="00C83F13">
        <w:rPr>
          <w:rFonts w:ascii="Verdana" w:hAnsi="Verdana"/>
          <w:color w:val="231F20"/>
          <w:sz w:val="24"/>
          <w:szCs w:val="24"/>
        </w:rPr>
        <w:t>of</w:t>
      </w:r>
      <w:r w:rsidR="00B64718" w:rsidRPr="00C83F13">
        <w:rPr>
          <w:rFonts w:ascii="Verdana" w:hAnsi="Verdana"/>
          <w:color w:val="231F20"/>
          <w:sz w:val="24"/>
          <w:szCs w:val="24"/>
        </w:rPr>
        <w:t xml:space="preserve"> </w:t>
      </w:r>
      <w:r w:rsidRPr="00C83F13">
        <w:rPr>
          <w:rFonts w:ascii="Verdana" w:hAnsi="Verdana"/>
          <w:color w:val="231F20"/>
          <w:sz w:val="24"/>
          <w:szCs w:val="24"/>
        </w:rPr>
        <w:t>Tenders,</w:t>
      </w:r>
      <w:r w:rsidR="00B64718" w:rsidRPr="00C83F13">
        <w:rPr>
          <w:rFonts w:ascii="Verdana" w:hAnsi="Verdana"/>
          <w:color w:val="231F20"/>
          <w:sz w:val="24"/>
          <w:szCs w:val="24"/>
        </w:rPr>
        <w:t xml:space="preserve"> </w:t>
      </w:r>
      <w:r w:rsidRPr="00C83F13">
        <w:rPr>
          <w:rFonts w:ascii="Verdana" w:hAnsi="Verdana"/>
          <w:color w:val="231F20"/>
          <w:sz w:val="24"/>
          <w:szCs w:val="24"/>
        </w:rPr>
        <w:t>in</w:t>
      </w:r>
      <w:r w:rsidR="00B64718" w:rsidRPr="00C83F13">
        <w:rPr>
          <w:rFonts w:ascii="Verdana" w:hAnsi="Verdana"/>
          <w:color w:val="231F20"/>
          <w:sz w:val="24"/>
          <w:szCs w:val="24"/>
        </w:rPr>
        <w:t xml:space="preserve"> </w:t>
      </w:r>
      <w:r w:rsidRPr="00C83F13">
        <w:rPr>
          <w:rFonts w:ascii="Verdana" w:hAnsi="Verdana"/>
          <w:color w:val="231F20"/>
          <w:sz w:val="24"/>
          <w:szCs w:val="24"/>
        </w:rPr>
        <w:t>accordance with</w:t>
      </w:r>
      <w:r w:rsidR="00B64718" w:rsidRPr="00C83F13">
        <w:rPr>
          <w:rFonts w:ascii="Verdana" w:hAnsi="Verdana"/>
          <w:color w:val="231F20"/>
          <w:sz w:val="24"/>
          <w:szCs w:val="24"/>
        </w:rPr>
        <w:t xml:space="preserve"> </w:t>
      </w:r>
      <w:r w:rsidRPr="00C83F13">
        <w:rPr>
          <w:rFonts w:ascii="Verdana" w:hAnsi="Verdana"/>
          <w:color w:val="231F20"/>
          <w:sz w:val="24"/>
          <w:szCs w:val="24"/>
        </w:rPr>
        <w:t>ITT</w:t>
      </w:r>
      <w:r w:rsidR="0028207B" w:rsidRPr="00C83F13">
        <w:rPr>
          <w:rFonts w:ascii="Verdana" w:hAnsi="Verdana"/>
          <w:color w:val="231F20"/>
          <w:sz w:val="24"/>
          <w:szCs w:val="24"/>
        </w:rPr>
        <w:t xml:space="preserve"> </w:t>
      </w:r>
      <w:r w:rsidRPr="00C83F13">
        <w:rPr>
          <w:rFonts w:ascii="Verdana" w:hAnsi="Verdana"/>
          <w:color w:val="231F20"/>
          <w:sz w:val="24"/>
          <w:szCs w:val="24"/>
        </w:rPr>
        <w:t>24.2</w:t>
      </w:r>
      <w:r w:rsidR="00B64718" w:rsidRPr="00C83F13">
        <w:rPr>
          <w:rFonts w:ascii="Verdana" w:hAnsi="Verdana"/>
          <w:color w:val="231F20"/>
          <w:sz w:val="24"/>
          <w:szCs w:val="24"/>
        </w:rPr>
        <w:t xml:space="preserve"> </w:t>
      </w:r>
      <w:r w:rsidRPr="00C83F13">
        <w:rPr>
          <w:rFonts w:ascii="Verdana" w:hAnsi="Verdana"/>
          <w:color w:val="231F20"/>
          <w:spacing w:val="-3"/>
          <w:sz w:val="24"/>
          <w:szCs w:val="24"/>
        </w:rPr>
        <w:t>below.</w:t>
      </w:r>
    </w:p>
    <w:p w14:paraId="131BCC29" w14:textId="77777777" w:rsidR="00C20A63" w:rsidRPr="00C83F13" w:rsidRDefault="002D5618" w:rsidP="00B70529">
      <w:pPr>
        <w:pStyle w:val="Heading2"/>
        <w:numPr>
          <w:ilvl w:val="0"/>
          <w:numId w:val="89"/>
        </w:numPr>
        <w:spacing w:before="248"/>
        <w:ind w:left="1418" w:right="853" w:hanging="567"/>
        <w:rPr>
          <w:rFonts w:ascii="Verdana" w:hAnsi="Verdana"/>
        </w:rPr>
      </w:pPr>
      <w:bookmarkStart w:id="96" w:name="_Toc227167948"/>
      <w:r w:rsidRPr="00C83F13">
        <w:rPr>
          <w:rFonts w:ascii="Verdana" w:hAnsi="Verdana"/>
          <w:color w:val="231F20"/>
          <w:u w:val="single" w:color="231F20"/>
        </w:rPr>
        <w:t>Preparation</w:t>
      </w:r>
      <w:r w:rsidR="0063379A" w:rsidRPr="00C83F13">
        <w:rPr>
          <w:rFonts w:ascii="Verdana" w:hAnsi="Verdana"/>
          <w:color w:val="231F20"/>
          <w:u w:val="single" w:color="231F20"/>
        </w:rPr>
        <w:t xml:space="preserve"> </w:t>
      </w:r>
      <w:r w:rsidRPr="00C83F13">
        <w:rPr>
          <w:rFonts w:ascii="Verdana" w:hAnsi="Verdana"/>
          <w:color w:val="231F20"/>
          <w:u w:val="single" w:color="231F20"/>
        </w:rPr>
        <w:t>of</w:t>
      </w:r>
      <w:r w:rsidR="0063379A" w:rsidRPr="00C83F13">
        <w:rPr>
          <w:rFonts w:ascii="Verdana" w:hAnsi="Verdana"/>
          <w:color w:val="231F20"/>
          <w:u w:val="single" w:color="231F20"/>
        </w:rPr>
        <w:t xml:space="preserve"> </w:t>
      </w:r>
      <w:r w:rsidRPr="00C83F13">
        <w:rPr>
          <w:rFonts w:ascii="Verdana" w:hAnsi="Verdana"/>
          <w:color w:val="231F20"/>
          <w:u w:val="single" w:color="231F20"/>
        </w:rPr>
        <w:t>Tenders</w:t>
      </w:r>
      <w:bookmarkEnd w:id="96"/>
    </w:p>
    <w:p w14:paraId="2C73EB3B" w14:textId="77777777" w:rsidR="00C20A63" w:rsidRPr="00C83F13" w:rsidRDefault="002D5618" w:rsidP="00B70529">
      <w:pPr>
        <w:pStyle w:val="Heading2"/>
        <w:numPr>
          <w:ilvl w:val="0"/>
          <w:numId w:val="90"/>
        </w:numPr>
        <w:spacing w:before="248"/>
        <w:ind w:left="1418" w:right="853" w:hanging="567"/>
        <w:rPr>
          <w:rFonts w:ascii="Verdana" w:hAnsi="Verdana"/>
          <w:color w:val="231F20"/>
        </w:rPr>
      </w:pPr>
      <w:bookmarkStart w:id="97" w:name="_Toc227167949"/>
      <w:r w:rsidRPr="00C83F13">
        <w:rPr>
          <w:rFonts w:ascii="Verdana" w:hAnsi="Verdana"/>
          <w:color w:val="231F20"/>
        </w:rPr>
        <w:t>Cost of</w:t>
      </w:r>
      <w:r w:rsidR="0063379A" w:rsidRPr="00C83F13">
        <w:rPr>
          <w:rFonts w:ascii="Verdana" w:hAnsi="Verdana"/>
          <w:color w:val="231F20"/>
        </w:rPr>
        <w:t xml:space="preserve"> </w:t>
      </w:r>
      <w:r w:rsidRPr="00C83F13">
        <w:rPr>
          <w:rFonts w:ascii="Verdana" w:hAnsi="Verdana"/>
          <w:color w:val="231F20"/>
        </w:rPr>
        <w:t>Tendering</w:t>
      </w:r>
      <w:bookmarkEnd w:id="97"/>
    </w:p>
    <w:p w14:paraId="761401F5" w14:textId="77777777" w:rsidR="00C20A63" w:rsidRPr="00C83F13" w:rsidRDefault="002D5618" w:rsidP="00B70529">
      <w:pPr>
        <w:pStyle w:val="ListParagraph"/>
        <w:numPr>
          <w:ilvl w:val="1"/>
          <w:numId w:val="97"/>
        </w:numPr>
        <w:tabs>
          <w:tab w:val="left" w:pos="1416"/>
        </w:tabs>
        <w:spacing w:before="243" w:line="230" w:lineRule="auto"/>
        <w:ind w:left="1418" w:right="848" w:hanging="567"/>
        <w:jc w:val="both"/>
        <w:rPr>
          <w:rFonts w:ascii="Verdana" w:hAnsi="Verdana"/>
          <w:color w:val="231F20"/>
          <w:sz w:val="24"/>
          <w:szCs w:val="24"/>
        </w:rPr>
      </w:pPr>
      <w:r w:rsidRPr="00C83F13">
        <w:rPr>
          <w:rFonts w:ascii="Verdana" w:hAnsi="Verdana"/>
          <w:color w:val="231F20"/>
          <w:sz w:val="24"/>
          <w:szCs w:val="24"/>
        </w:rPr>
        <w:t>The</w:t>
      </w:r>
      <w:r w:rsidR="000B7E7F" w:rsidRPr="00C83F13">
        <w:rPr>
          <w:rFonts w:ascii="Verdana" w:hAnsi="Verdana"/>
          <w:color w:val="231F20"/>
          <w:sz w:val="24"/>
          <w:szCs w:val="24"/>
        </w:rPr>
        <w:t xml:space="preserve"> </w:t>
      </w:r>
      <w:r w:rsidRPr="00C83F13">
        <w:rPr>
          <w:rFonts w:ascii="Verdana" w:hAnsi="Verdana"/>
          <w:color w:val="231F20"/>
          <w:sz w:val="24"/>
          <w:szCs w:val="24"/>
        </w:rPr>
        <w:t>Tenderer</w:t>
      </w:r>
      <w:r w:rsidR="000B7E7F" w:rsidRPr="00C83F13">
        <w:rPr>
          <w:rFonts w:ascii="Verdana" w:hAnsi="Verdana"/>
          <w:color w:val="231F20"/>
          <w:sz w:val="24"/>
          <w:szCs w:val="24"/>
        </w:rPr>
        <w:t xml:space="preserve"> </w:t>
      </w:r>
      <w:r w:rsidRPr="00C83F13">
        <w:rPr>
          <w:rFonts w:ascii="Verdana" w:hAnsi="Verdana"/>
          <w:color w:val="231F20"/>
          <w:sz w:val="24"/>
          <w:szCs w:val="24"/>
        </w:rPr>
        <w:t>shall</w:t>
      </w:r>
      <w:r w:rsidR="000B7E7F" w:rsidRPr="00C83F13">
        <w:rPr>
          <w:rFonts w:ascii="Verdana" w:hAnsi="Verdana"/>
          <w:color w:val="231F20"/>
          <w:sz w:val="24"/>
          <w:szCs w:val="24"/>
        </w:rPr>
        <w:t xml:space="preserve"> </w:t>
      </w:r>
      <w:r w:rsidRPr="00C83F13">
        <w:rPr>
          <w:rFonts w:ascii="Verdana" w:hAnsi="Verdana"/>
          <w:color w:val="231F20"/>
          <w:sz w:val="24"/>
          <w:szCs w:val="24"/>
        </w:rPr>
        <w:t>bear</w:t>
      </w:r>
      <w:r w:rsidR="000B7E7F" w:rsidRPr="00C83F13">
        <w:rPr>
          <w:rFonts w:ascii="Verdana" w:hAnsi="Verdana"/>
          <w:color w:val="231F20"/>
          <w:sz w:val="24"/>
          <w:szCs w:val="24"/>
        </w:rPr>
        <w:t xml:space="preserve"> </w:t>
      </w:r>
      <w:r w:rsidRPr="00C83F13">
        <w:rPr>
          <w:rFonts w:ascii="Verdana" w:hAnsi="Verdana"/>
          <w:color w:val="231F20"/>
          <w:sz w:val="24"/>
          <w:szCs w:val="24"/>
        </w:rPr>
        <w:t>all</w:t>
      </w:r>
      <w:r w:rsidR="000B7E7F" w:rsidRPr="00C83F13">
        <w:rPr>
          <w:rFonts w:ascii="Verdana" w:hAnsi="Verdana"/>
          <w:color w:val="231F20"/>
          <w:sz w:val="24"/>
          <w:szCs w:val="24"/>
        </w:rPr>
        <w:t xml:space="preserve"> </w:t>
      </w:r>
      <w:r w:rsidRPr="00C83F13">
        <w:rPr>
          <w:rFonts w:ascii="Verdana" w:hAnsi="Verdana"/>
          <w:color w:val="231F20"/>
          <w:sz w:val="24"/>
          <w:szCs w:val="24"/>
        </w:rPr>
        <w:t>costs</w:t>
      </w:r>
      <w:r w:rsidR="000B7E7F" w:rsidRPr="00C83F13">
        <w:rPr>
          <w:rFonts w:ascii="Verdana" w:hAnsi="Verdana"/>
          <w:color w:val="231F20"/>
          <w:sz w:val="24"/>
          <w:szCs w:val="24"/>
        </w:rPr>
        <w:t xml:space="preserve"> </w:t>
      </w:r>
      <w:r w:rsidRPr="00C83F13">
        <w:rPr>
          <w:rFonts w:ascii="Verdana" w:hAnsi="Verdana"/>
          <w:color w:val="231F20"/>
          <w:sz w:val="24"/>
          <w:szCs w:val="24"/>
        </w:rPr>
        <w:t>associated</w:t>
      </w:r>
      <w:r w:rsidR="000B7E7F" w:rsidRPr="00C83F13">
        <w:rPr>
          <w:rFonts w:ascii="Verdana" w:hAnsi="Verdana"/>
          <w:color w:val="231F20"/>
          <w:sz w:val="24"/>
          <w:szCs w:val="24"/>
        </w:rPr>
        <w:t xml:space="preserve"> </w:t>
      </w:r>
      <w:r w:rsidRPr="00C83F13">
        <w:rPr>
          <w:rFonts w:ascii="Verdana" w:hAnsi="Verdana"/>
          <w:color w:val="231F20"/>
          <w:sz w:val="24"/>
          <w:szCs w:val="24"/>
        </w:rPr>
        <w:t>with</w:t>
      </w:r>
      <w:r w:rsidR="000B7E7F" w:rsidRPr="00C83F13">
        <w:rPr>
          <w:rFonts w:ascii="Verdana" w:hAnsi="Verdana"/>
          <w:color w:val="231F20"/>
          <w:sz w:val="24"/>
          <w:szCs w:val="24"/>
        </w:rPr>
        <w:t xml:space="preserve"> </w:t>
      </w:r>
      <w:r w:rsidRPr="00C83F13">
        <w:rPr>
          <w:rFonts w:ascii="Verdana" w:hAnsi="Verdana"/>
          <w:color w:val="231F20"/>
          <w:sz w:val="24"/>
          <w:szCs w:val="24"/>
        </w:rPr>
        <w:t>the</w:t>
      </w:r>
      <w:r w:rsidR="000B7E7F" w:rsidRPr="00C83F13">
        <w:rPr>
          <w:rFonts w:ascii="Verdana" w:hAnsi="Verdana"/>
          <w:color w:val="231F20"/>
          <w:sz w:val="24"/>
          <w:szCs w:val="24"/>
        </w:rPr>
        <w:t xml:space="preserve"> </w:t>
      </w:r>
      <w:r w:rsidRPr="00C83F13">
        <w:rPr>
          <w:rFonts w:ascii="Verdana" w:hAnsi="Verdana"/>
          <w:color w:val="231F20"/>
          <w:sz w:val="24"/>
          <w:szCs w:val="24"/>
        </w:rPr>
        <w:t>preparation</w:t>
      </w:r>
      <w:r w:rsidR="000B7E7F" w:rsidRPr="00C83F13">
        <w:rPr>
          <w:rFonts w:ascii="Verdana" w:hAnsi="Verdana"/>
          <w:color w:val="231F20"/>
          <w:sz w:val="24"/>
          <w:szCs w:val="24"/>
        </w:rPr>
        <w:t xml:space="preserve"> </w:t>
      </w:r>
      <w:r w:rsidRPr="00C83F13">
        <w:rPr>
          <w:rFonts w:ascii="Verdana" w:hAnsi="Verdana"/>
          <w:color w:val="231F20"/>
          <w:sz w:val="24"/>
          <w:szCs w:val="24"/>
        </w:rPr>
        <w:t>and</w:t>
      </w:r>
      <w:r w:rsidR="000B7E7F" w:rsidRPr="00C83F13">
        <w:rPr>
          <w:rFonts w:ascii="Verdana" w:hAnsi="Verdana"/>
          <w:color w:val="231F20"/>
          <w:sz w:val="24"/>
          <w:szCs w:val="24"/>
        </w:rPr>
        <w:t xml:space="preserve"> </w:t>
      </w:r>
      <w:r w:rsidRPr="00C83F13">
        <w:rPr>
          <w:rFonts w:ascii="Verdana" w:hAnsi="Verdana"/>
          <w:color w:val="231F20"/>
          <w:sz w:val="24"/>
          <w:szCs w:val="24"/>
        </w:rPr>
        <w:t>submission</w:t>
      </w:r>
      <w:r w:rsidR="000B7E7F" w:rsidRPr="00C83F13">
        <w:rPr>
          <w:rFonts w:ascii="Verdana" w:hAnsi="Verdana"/>
          <w:color w:val="231F20"/>
          <w:sz w:val="24"/>
          <w:szCs w:val="24"/>
        </w:rPr>
        <w:t xml:space="preserve"> </w:t>
      </w:r>
      <w:r w:rsidRPr="00C83F13">
        <w:rPr>
          <w:rFonts w:ascii="Verdana" w:hAnsi="Verdana"/>
          <w:color w:val="231F20"/>
          <w:sz w:val="24"/>
          <w:szCs w:val="24"/>
        </w:rPr>
        <w:t>of</w:t>
      </w:r>
      <w:r w:rsidR="000B7E7F" w:rsidRPr="00C83F13">
        <w:rPr>
          <w:rFonts w:ascii="Verdana" w:hAnsi="Verdana"/>
          <w:color w:val="231F20"/>
          <w:sz w:val="24"/>
          <w:szCs w:val="24"/>
        </w:rPr>
        <w:t xml:space="preserve"> </w:t>
      </w:r>
      <w:r w:rsidRPr="00C83F13">
        <w:rPr>
          <w:rFonts w:ascii="Verdana" w:hAnsi="Verdana"/>
          <w:color w:val="231F20"/>
          <w:sz w:val="24"/>
          <w:szCs w:val="24"/>
        </w:rPr>
        <w:t>its</w:t>
      </w:r>
      <w:r w:rsidR="000B7E7F" w:rsidRPr="00C83F13">
        <w:rPr>
          <w:rFonts w:ascii="Verdana" w:hAnsi="Verdana"/>
          <w:color w:val="231F20"/>
          <w:sz w:val="24"/>
          <w:szCs w:val="24"/>
        </w:rPr>
        <w:t xml:space="preserve"> </w:t>
      </w:r>
      <w:r w:rsidRPr="00C83F13">
        <w:rPr>
          <w:rFonts w:ascii="Verdana" w:hAnsi="Verdana"/>
          <w:color w:val="231F20"/>
          <w:spacing w:val="-4"/>
          <w:sz w:val="24"/>
          <w:szCs w:val="24"/>
        </w:rPr>
        <w:t>Tender,</w:t>
      </w:r>
      <w:r w:rsidR="000B7E7F" w:rsidRPr="00C83F13">
        <w:rPr>
          <w:rFonts w:ascii="Verdana" w:hAnsi="Verdana"/>
          <w:color w:val="231F20"/>
          <w:spacing w:val="-4"/>
          <w:sz w:val="24"/>
          <w:szCs w:val="24"/>
        </w:rPr>
        <w:t xml:space="preserve"> </w:t>
      </w:r>
      <w:r w:rsidR="000B7E7F" w:rsidRPr="00C83F13">
        <w:rPr>
          <w:rFonts w:ascii="Verdana" w:hAnsi="Verdana"/>
          <w:color w:val="231F20"/>
          <w:sz w:val="24"/>
          <w:szCs w:val="24"/>
        </w:rPr>
        <w:t xml:space="preserve">and the </w:t>
      </w:r>
      <w:r w:rsidRPr="00C83F13">
        <w:rPr>
          <w:rFonts w:ascii="Verdana" w:hAnsi="Verdana"/>
          <w:color w:val="231F20"/>
          <w:sz w:val="24"/>
          <w:szCs w:val="24"/>
        </w:rPr>
        <w:t>Procuring Entity shall not be responsible or liable for those costs, regardless of the conduct or outcome of the</w:t>
      </w:r>
      <w:r w:rsidR="0063379A" w:rsidRPr="00C83F13">
        <w:rPr>
          <w:rFonts w:ascii="Verdana" w:hAnsi="Verdana"/>
          <w:color w:val="231F20"/>
          <w:sz w:val="24"/>
          <w:szCs w:val="24"/>
        </w:rPr>
        <w:t xml:space="preserve"> </w:t>
      </w:r>
      <w:r w:rsidRPr="00C83F13">
        <w:rPr>
          <w:rFonts w:ascii="Verdana" w:hAnsi="Verdana"/>
          <w:color w:val="231F20"/>
          <w:sz w:val="24"/>
          <w:szCs w:val="24"/>
        </w:rPr>
        <w:t>Tendering process.</w:t>
      </w:r>
    </w:p>
    <w:p w14:paraId="789C17CD" w14:textId="77777777" w:rsidR="00C20A63" w:rsidRPr="00C83F13" w:rsidRDefault="002D5618" w:rsidP="00B70529">
      <w:pPr>
        <w:pStyle w:val="Heading2"/>
        <w:numPr>
          <w:ilvl w:val="0"/>
          <w:numId w:val="90"/>
        </w:numPr>
        <w:spacing w:before="248"/>
        <w:ind w:left="1418" w:right="853" w:hanging="567"/>
        <w:rPr>
          <w:rFonts w:ascii="Verdana" w:hAnsi="Verdana"/>
          <w:color w:val="231F20"/>
        </w:rPr>
      </w:pPr>
      <w:bookmarkStart w:id="98" w:name="_Toc227167950"/>
      <w:r w:rsidRPr="00C83F13">
        <w:rPr>
          <w:rFonts w:ascii="Verdana" w:hAnsi="Verdana"/>
          <w:color w:val="231F20"/>
        </w:rPr>
        <w:t>Language</w:t>
      </w:r>
      <w:r w:rsidR="00BC3861" w:rsidRPr="00C83F13">
        <w:rPr>
          <w:rFonts w:ascii="Verdana" w:hAnsi="Verdana"/>
          <w:color w:val="231F20"/>
        </w:rPr>
        <w:t xml:space="preserve"> </w:t>
      </w:r>
      <w:r w:rsidRPr="00C83F13">
        <w:rPr>
          <w:rFonts w:ascii="Verdana" w:hAnsi="Verdana"/>
          <w:color w:val="231F20"/>
        </w:rPr>
        <w:t>of</w:t>
      </w:r>
      <w:r w:rsidR="00BC3861" w:rsidRPr="00C83F13">
        <w:rPr>
          <w:rFonts w:ascii="Verdana" w:hAnsi="Verdana"/>
          <w:color w:val="231F20"/>
        </w:rPr>
        <w:t xml:space="preserve"> </w:t>
      </w:r>
      <w:r w:rsidRPr="00C83F13">
        <w:rPr>
          <w:rFonts w:ascii="Verdana" w:hAnsi="Verdana"/>
          <w:color w:val="231F20"/>
          <w:spacing w:val="-4"/>
        </w:rPr>
        <w:t>Tender</w:t>
      </w:r>
      <w:bookmarkEnd w:id="98"/>
    </w:p>
    <w:p w14:paraId="174A00CC" w14:textId="77777777" w:rsidR="00C20A63" w:rsidRPr="00C83F13" w:rsidRDefault="002D5618" w:rsidP="00B70529">
      <w:pPr>
        <w:pStyle w:val="ListParagraph"/>
        <w:numPr>
          <w:ilvl w:val="1"/>
          <w:numId w:val="98"/>
        </w:numPr>
        <w:tabs>
          <w:tab w:val="left" w:pos="1416"/>
        </w:tabs>
        <w:spacing w:before="243" w:line="230" w:lineRule="auto"/>
        <w:ind w:left="1418" w:right="848" w:hanging="567"/>
        <w:jc w:val="both"/>
        <w:rPr>
          <w:rFonts w:ascii="Verdana" w:hAnsi="Verdana"/>
          <w:color w:val="231F20"/>
          <w:sz w:val="24"/>
          <w:szCs w:val="24"/>
        </w:rPr>
      </w:pPr>
      <w:r w:rsidRPr="00C83F13">
        <w:rPr>
          <w:rFonts w:ascii="Verdana" w:hAnsi="Verdana"/>
          <w:color w:val="231F20"/>
          <w:sz w:val="24"/>
          <w:szCs w:val="24"/>
        </w:rPr>
        <w:t>The</w:t>
      </w:r>
      <w:r w:rsidR="00602C55" w:rsidRPr="00C83F13">
        <w:rPr>
          <w:rFonts w:ascii="Verdana" w:hAnsi="Verdana"/>
          <w:color w:val="231F20"/>
          <w:sz w:val="24"/>
          <w:szCs w:val="24"/>
        </w:rPr>
        <w:t xml:space="preserve"> </w:t>
      </w:r>
      <w:r w:rsidRPr="00C83F13">
        <w:rPr>
          <w:rFonts w:ascii="Verdana" w:hAnsi="Verdana"/>
          <w:color w:val="231F20"/>
          <w:spacing w:val="-3"/>
          <w:sz w:val="24"/>
          <w:szCs w:val="24"/>
        </w:rPr>
        <w:t>Tender</w:t>
      </w:r>
      <w:r w:rsidR="00602C55" w:rsidRPr="00C83F13">
        <w:rPr>
          <w:rFonts w:ascii="Verdana" w:hAnsi="Verdana"/>
          <w:color w:val="231F20"/>
          <w:spacing w:val="-3"/>
          <w:sz w:val="24"/>
          <w:szCs w:val="24"/>
        </w:rPr>
        <w:t xml:space="preserve"> </w:t>
      </w:r>
      <w:r w:rsidRPr="00C83F13">
        <w:rPr>
          <w:rFonts w:ascii="Verdana" w:hAnsi="Verdana"/>
          <w:color w:val="231F20"/>
          <w:sz w:val="24"/>
          <w:szCs w:val="24"/>
        </w:rPr>
        <w:t>as</w:t>
      </w:r>
      <w:r w:rsidR="00602C55" w:rsidRPr="00C83F13">
        <w:rPr>
          <w:rFonts w:ascii="Verdana" w:hAnsi="Verdana"/>
          <w:color w:val="231F20"/>
          <w:sz w:val="24"/>
          <w:szCs w:val="24"/>
        </w:rPr>
        <w:t xml:space="preserve"> </w:t>
      </w:r>
      <w:r w:rsidRPr="00C83F13">
        <w:rPr>
          <w:rFonts w:ascii="Verdana" w:hAnsi="Verdana"/>
          <w:color w:val="231F20"/>
          <w:sz w:val="24"/>
          <w:szCs w:val="24"/>
        </w:rPr>
        <w:t>well</w:t>
      </w:r>
      <w:r w:rsidR="00602C55" w:rsidRPr="00C83F13">
        <w:rPr>
          <w:rFonts w:ascii="Verdana" w:hAnsi="Verdana"/>
          <w:color w:val="231F20"/>
          <w:sz w:val="24"/>
          <w:szCs w:val="24"/>
        </w:rPr>
        <w:t xml:space="preserve"> </w:t>
      </w:r>
      <w:r w:rsidRPr="00C83F13">
        <w:rPr>
          <w:rFonts w:ascii="Verdana" w:hAnsi="Verdana"/>
          <w:color w:val="231F20"/>
          <w:sz w:val="24"/>
          <w:szCs w:val="24"/>
        </w:rPr>
        <w:t>as</w:t>
      </w:r>
      <w:r w:rsidR="00602C55" w:rsidRPr="00C83F13">
        <w:rPr>
          <w:rFonts w:ascii="Verdana" w:hAnsi="Verdana"/>
          <w:color w:val="231F20"/>
          <w:sz w:val="24"/>
          <w:szCs w:val="24"/>
        </w:rPr>
        <w:t xml:space="preserve"> </w:t>
      </w:r>
      <w:r w:rsidRPr="00C83F13">
        <w:rPr>
          <w:rFonts w:ascii="Verdana" w:hAnsi="Verdana"/>
          <w:color w:val="231F20"/>
          <w:sz w:val="24"/>
          <w:szCs w:val="24"/>
        </w:rPr>
        <w:t>all</w:t>
      </w:r>
      <w:r w:rsidR="00602C55" w:rsidRPr="00C83F13">
        <w:rPr>
          <w:rFonts w:ascii="Verdana" w:hAnsi="Verdana"/>
          <w:color w:val="231F20"/>
          <w:sz w:val="24"/>
          <w:szCs w:val="24"/>
        </w:rPr>
        <w:t xml:space="preserve"> </w:t>
      </w:r>
      <w:r w:rsidRPr="00C83F13">
        <w:rPr>
          <w:rFonts w:ascii="Verdana" w:hAnsi="Verdana"/>
          <w:color w:val="231F20"/>
          <w:sz w:val="24"/>
          <w:szCs w:val="24"/>
        </w:rPr>
        <w:t>correspondence</w:t>
      </w:r>
      <w:r w:rsidR="00602C55" w:rsidRPr="00C83F13">
        <w:rPr>
          <w:rFonts w:ascii="Verdana" w:hAnsi="Verdana"/>
          <w:color w:val="231F20"/>
          <w:sz w:val="24"/>
          <w:szCs w:val="24"/>
        </w:rPr>
        <w:t xml:space="preserve"> </w:t>
      </w:r>
      <w:r w:rsidRPr="00C83F13">
        <w:rPr>
          <w:rFonts w:ascii="Verdana" w:hAnsi="Verdana"/>
          <w:color w:val="231F20"/>
          <w:sz w:val="24"/>
          <w:szCs w:val="24"/>
        </w:rPr>
        <w:t>and</w:t>
      </w:r>
      <w:r w:rsidR="00602C55" w:rsidRPr="00C83F13">
        <w:rPr>
          <w:rFonts w:ascii="Verdana" w:hAnsi="Verdana"/>
          <w:color w:val="231F20"/>
          <w:sz w:val="24"/>
          <w:szCs w:val="24"/>
        </w:rPr>
        <w:t xml:space="preserve"> </w:t>
      </w:r>
      <w:r w:rsidRPr="00C83F13">
        <w:rPr>
          <w:rFonts w:ascii="Verdana" w:hAnsi="Verdana"/>
          <w:color w:val="231F20"/>
          <w:sz w:val="24"/>
          <w:szCs w:val="24"/>
        </w:rPr>
        <w:t>documents</w:t>
      </w:r>
      <w:r w:rsidR="00602C55" w:rsidRPr="00C83F13">
        <w:rPr>
          <w:rFonts w:ascii="Verdana" w:hAnsi="Verdana"/>
          <w:color w:val="231F20"/>
          <w:sz w:val="24"/>
          <w:szCs w:val="24"/>
        </w:rPr>
        <w:t xml:space="preserve"> </w:t>
      </w:r>
      <w:r w:rsidRPr="00C83F13">
        <w:rPr>
          <w:rFonts w:ascii="Verdana" w:hAnsi="Verdana"/>
          <w:color w:val="231F20"/>
          <w:sz w:val="24"/>
          <w:szCs w:val="24"/>
        </w:rPr>
        <w:t>relating</w:t>
      </w:r>
      <w:r w:rsidR="00602C55" w:rsidRPr="00C83F13">
        <w:rPr>
          <w:rFonts w:ascii="Verdana" w:hAnsi="Verdana"/>
          <w:color w:val="231F20"/>
          <w:sz w:val="24"/>
          <w:szCs w:val="24"/>
        </w:rPr>
        <w:t xml:space="preserve"> </w:t>
      </w:r>
      <w:r w:rsidRPr="00C83F13">
        <w:rPr>
          <w:rFonts w:ascii="Verdana" w:hAnsi="Verdana"/>
          <w:color w:val="231F20"/>
          <w:sz w:val="24"/>
          <w:szCs w:val="24"/>
        </w:rPr>
        <w:t>to</w:t>
      </w:r>
      <w:r w:rsidR="00602C55" w:rsidRPr="00C83F13">
        <w:rPr>
          <w:rFonts w:ascii="Verdana" w:hAnsi="Verdana"/>
          <w:color w:val="231F20"/>
          <w:sz w:val="24"/>
          <w:szCs w:val="24"/>
        </w:rPr>
        <w:t xml:space="preserve"> </w:t>
      </w:r>
      <w:r w:rsidRPr="00C83F13">
        <w:rPr>
          <w:rFonts w:ascii="Verdana" w:hAnsi="Verdana"/>
          <w:color w:val="231F20"/>
          <w:sz w:val="24"/>
          <w:szCs w:val="24"/>
        </w:rPr>
        <w:t>the</w:t>
      </w:r>
      <w:r w:rsidR="00602C55" w:rsidRPr="00C83F13">
        <w:rPr>
          <w:rFonts w:ascii="Verdana" w:hAnsi="Verdana"/>
          <w:color w:val="231F20"/>
          <w:sz w:val="24"/>
          <w:szCs w:val="24"/>
        </w:rPr>
        <w:t xml:space="preserve"> </w:t>
      </w:r>
      <w:r w:rsidRPr="00C83F13">
        <w:rPr>
          <w:rFonts w:ascii="Verdana" w:hAnsi="Verdana"/>
          <w:color w:val="231F20"/>
          <w:spacing w:val="-3"/>
          <w:sz w:val="24"/>
          <w:szCs w:val="24"/>
        </w:rPr>
        <w:t>Tender</w:t>
      </w:r>
      <w:r w:rsidR="00602C55" w:rsidRPr="00C83F13">
        <w:rPr>
          <w:rFonts w:ascii="Verdana" w:hAnsi="Verdana"/>
          <w:color w:val="231F20"/>
          <w:spacing w:val="-3"/>
          <w:sz w:val="24"/>
          <w:szCs w:val="24"/>
        </w:rPr>
        <w:t xml:space="preserve"> </w:t>
      </w:r>
      <w:r w:rsidRPr="00C83F13">
        <w:rPr>
          <w:rFonts w:ascii="Verdana" w:hAnsi="Verdana"/>
          <w:color w:val="231F20"/>
          <w:sz w:val="24"/>
          <w:szCs w:val="24"/>
        </w:rPr>
        <w:t>exchanged</w:t>
      </w:r>
      <w:r w:rsidR="00602C55" w:rsidRPr="00C83F13">
        <w:rPr>
          <w:rFonts w:ascii="Verdana" w:hAnsi="Verdana"/>
          <w:color w:val="231F20"/>
          <w:sz w:val="24"/>
          <w:szCs w:val="24"/>
        </w:rPr>
        <w:t xml:space="preserve"> </w:t>
      </w:r>
      <w:r w:rsidRPr="00C83F13">
        <w:rPr>
          <w:rFonts w:ascii="Verdana" w:hAnsi="Verdana"/>
          <w:color w:val="231F20"/>
          <w:sz w:val="24"/>
          <w:szCs w:val="24"/>
        </w:rPr>
        <w:t>by</w:t>
      </w:r>
      <w:r w:rsidR="00602C55" w:rsidRPr="00C83F13">
        <w:rPr>
          <w:rFonts w:ascii="Verdana" w:hAnsi="Verdana"/>
          <w:color w:val="231F20"/>
          <w:sz w:val="24"/>
          <w:szCs w:val="24"/>
        </w:rPr>
        <w:t xml:space="preserve"> </w:t>
      </w:r>
      <w:r w:rsidRPr="00C83F13">
        <w:rPr>
          <w:rFonts w:ascii="Verdana" w:hAnsi="Verdana"/>
          <w:color w:val="231F20"/>
          <w:sz w:val="24"/>
          <w:szCs w:val="24"/>
        </w:rPr>
        <w:t>the</w:t>
      </w:r>
      <w:r w:rsidR="00602C55" w:rsidRPr="00C83F13">
        <w:rPr>
          <w:rFonts w:ascii="Verdana" w:hAnsi="Verdana"/>
          <w:color w:val="231F20"/>
          <w:sz w:val="24"/>
          <w:szCs w:val="24"/>
        </w:rPr>
        <w:t xml:space="preserve"> </w:t>
      </w:r>
      <w:r w:rsidRPr="00C83F13">
        <w:rPr>
          <w:rFonts w:ascii="Verdana" w:hAnsi="Verdana"/>
          <w:color w:val="231F20"/>
          <w:sz w:val="24"/>
          <w:szCs w:val="24"/>
        </w:rPr>
        <w:t>Tenderer</w:t>
      </w:r>
      <w:r w:rsidR="00602C55" w:rsidRPr="00C83F13">
        <w:rPr>
          <w:rFonts w:ascii="Verdana" w:hAnsi="Verdana"/>
          <w:color w:val="231F20"/>
          <w:sz w:val="24"/>
          <w:szCs w:val="24"/>
        </w:rPr>
        <w:t xml:space="preserve"> </w:t>
      </w:r>
      <w:r w:rsidRPr="00C83F13">
        <w:rPr>
          <w:rFonts w:ascii="Verdana" w:hAnsi="Verdana"/>
          <w:color w:val="231F20"/>
          <w:sz w:val="24"/>
          <w:szCs w:val="24"/>
        </w:rPr>
        <w:t>and the</w:t>
      </w:r>
      <w:r w:rsidR="00602C55" w:rsidRPr="00C83F13">
        <w:rPr>
          <w:rFonts w:ascii="Verdana" w:hAnsi="Verdana"/>
          <w:color w:val="231F20"/>
          <w:sz w:val="24"/>
          <w:szCs w:val="24"/>
        </w:rPr>
        <w:t xml:space="preserve"> </w:t>
      </w:r>
      <w:r w:rsidRPr="00C83F13">
        <w:rPr>
          <w:rFonts w:ascii="Verdana" w:hAnsi="Verdana"/>
          <w:color w:val="231F20"/>
          <w:sz w:val="24"/>
          <w:szCs w:val="24"/>
        </w:rPr>
        <w:t>Procuring</w:t>
      </w:r>
      <w:r w:rsidR="00602C55" w:rsidRPr="00C83F13">
        <w:rPr>
          <w:rFonts w:ascii="Verdana" w:hAnsi="Verdana"/>
          <w:color w:val="231F20"/>
          <w:sz w:val="24"/>
          <w:szCs w:val="24"/>
        </w:rPr>
        <w:t xml:space="preserve"> </w:t>
      </w:r>
      <w:r w:rsidRPr="00C83F13">
        <w:rPr>
          <w:rFonts w:ascii="Verdana" w:hAnsi="Verdana"/>
          <w:color w:val="231F20"/>
          <w:sz w:val="24"/>
          <w:szCs w:val="24"/>
        </w:rPr>
        <w:t>Entity</w:t>
      </w:r>
      <w:r w:rsidR="00602C55" w:rsidRPr="00C83F13">
        <w:rPr>
          <w:rFonts w:ascii="Verdana" w:hAnsi="Verdana"/>
          <w:color w:val="231F20"/>
          <w:sz w:val="24"/>
          <w:szCs w:val="24"/>
        </w:rPr>
        <w:t xml:space="preserve"> </w:t>
      </w:r>
      <w:r w:rsidRPr="00C83F13">
        <w:rPr>
          <w:rFonts w:ascii="Verdana" w:hAnsi="Verdana"/>
          <w:color w:val="231F20"/>
          <w:sz w:val="24"/>
          <w:szCs w:val="24"/>
        </w:rPr>
        <w:t>shall</w:t>
      </w:r>
      <w:r w:rsidR="00602C55" w:rsidRPr="00C83F13">
        <w:rPr>
          <w:rFonts w:ascii="Verdana" w:hAnsi="Verdana"/>
          <w:color w:val="231F20"/>
          <w:sz w:val="24"/>
          <w:szCs w:val="24"/>
        </w:rPr>
        <w:t xml:space="preserve"> </w:t>
      </w:r>
      <w:r w:rsidRPr="00C83F13">
        <w:rPr>
          <w:rFonts w:ascii="Verdana" w:hAnsi="Verdana"/>
          <w:color w:val="231F20"/>
          <w:sz w:val="24"/>
          <w:szCs w:val="24"/>
        </w:rPr>
        <w:t>be</w:t>
      </w:r>
      <w:r w:rsidR="00602C55" w:rsidRPr="00C83F13">
        <w:rPr>
          <w:rFonts w:ascii="Verdana" w:hAnsi="Verdana"/>
          <w:color w:val="231F20"/>
          <w:sz w:val="24"/>
          <w:szCs w:val="24"/>
        </w:rPr>
        <w:t xml:space="preserve"> </w:t>
      </w:r>
      <w:r w:rsidRPr="00C83F13">
        <w:rPr>
          <w:rFonts w:ascii="Verdana" w:hAnsi="Verdana"/>
          <w:color w:val="231F20"/>
          <w:sz w:val="24"/>
          <w:szCs w:val="24"/>
        </w:rPr>
        <w:t>written</w:t>
      </w:r>
      <w:r w:rsidR="00602C55" w:rsidRPr="00C83F13">
        <w:rPr>
          <w:rFonts w:ascii="Verdana" w:hAnsi="Verdana"/>
          <w:color w:val="231F20"/>
          <w:sz w:val="24"/>
          <w:szCs w:val="24"/>
        </w:rPr>
        <w:t xml:space="preserve"> </w:t>
      </w:r>
      <w:r w:rsidRPr="00C83F13">
        <w:rPr>
          <w:rFonts w:ascii="Verdana" w:hAnsi="Verdana"/>
          <w:color w:val="231F20"/>
          <w:sz w:val="24"/>
          <w:szCs w:val="24"/>
        </w:rPr>
        <w:t>in</w:t>
      </w:r>
      <w:r w:rsidR="00602C55" w:rsidRPr="00C83F13">
        <w:rPr>
          <w:rFonts w:ascii="Verdana" w:hAnsi="Verdana"/>
          <w:color w:val="231F20"/>
          <w:sz w:val="24"/>
          <w:szCs w:val="24"/>
        </w:rPr>
        <w:t xml:space="preserve"> </w:t>
      </w:r>
      <w:r w:rsidRPr="00C83F13">
        <w:rPr>
          <w:rFonts w:ascii="Verdana" w:hAnsi="Verdana"/>
          <w:color w:val="231F20"/>
          <w:sz w:val="24"/>
          <w:szCs w:val="24"/>
        </w:rPr>
        <w:t>the</w:t>
      </w:r>
      <w:r w:rsidR="00602C55" w:rsidRPr="00C83F13">
        <w:rPr>
          <w:rFonts w:ascii="Verdana" w:hAnsi="Verdana"/>
          <w:color w:val="231F20"/>
          <w:sz w:val="24"/>
          <w:szCs w:val="24"/>
        </w:rPr>
        <w:t xml:space="preserve"> </w:t>
      </w:r>
      <w:r w:rsidRPr="00C83F13">
        <w:rPr>
          <w:rFonts w:ascii="Verdana" w:hAnsi="Verdana"/>
          <w:color w:val="231F20"/>
          <w:sz w:val="24"/>
          <w:szCs w:val="24"/>
        </w:rPr>
        <w:t>English</w:t>
      </w:r>
      <w:r w:rsidR="00602C55" w:rsidRPr="00C83F13">
        <w:rPr>
          <w:rFonts w:ascii="Verdana" w:hAnsi="Verdana"/>
          <w:color w:val="231F20"/>
          <w:sz w:val="24"/>
          <w:szCs w:val="24"/>
        </w:rPr>
        <w:t xml:space="preserve"> </w:t>
      </w:r>
      <w:r w:rsidRPr="00C83F13">
        <w:rPr>
          <w:rFonts w:ascii="Verdana" w:hAnsi="Verdana"/>
          <w:color w:val="231F20"/>
          <w:sz w:val="24"/>
          <w:szCs w:val="24"/>
        </w:rPr>
        <w:t>language.</w:t>
      </w:r>
      <w:r w:rsidR="00602C55" w:rsidRPr="00C83F13">
        <w:rPr>
          <w:rFonts w:ascii="Verdana" w:hAnsi="Verdana"/>
          <w:color w:val="231F20"/>
          <w:sz w:val="24"/>
          <w:szCs w:val="24"/>
        </w:rPr>
        <w:t xml:space="preserve"> </w:t>
      </w:r>
      <w:r w:rsidRPr="00C83F13">
        <w:rPr>
          <w:rFonts w:ascii="Verdana" w:hAnsi="Verdana"/>
          <w:color w:val="231F20"/>
          <w:sz w:val="24"/>
          <w:szCs w:val="24"/>
        </w:rPr>
        <w:t>Supporting</w:t>
      </w:r>
      <w:r w:rsidR="00602C55" w:rsidRPr="00C83F13">
        <w:rPr>
          <w:rFonts w:ascii="Verdana" w:hAnsi="Verdana"/>
          <w:color w:val="231F20"/>
          <w:sz w:val="24"/>
          <w:szCs w:val="24"/>
        </w:rPr>
        <w:t xml:space="preserve"> </w:t>
      </w:r>
      <w:r w:rsidRPr="00C83F13">
        <w:rPr>
          <w:rFonts w:ascii="Verdana" w:hAnsi="Verdana"/>
          <w:color w:val="231F20"/>
          <w:sz w:val="24"/>
          <w:szCs w:val="24"/>
        </w:rPr>
        <w:t>documents</w:t>
      </w:r>
      <w:r w:rsidR="00602C55" w:rsidRPr="00C83F13">
        <w:rPr>
          <w:rFonts w:ascii="Verdana" w:hAnsi="Verdana"/>
          <w:color w:val="231F20"/>
          <w:sz w:val="24"/>
          <w:szCs w:val="24"/>
        </w:rPr>
        <w:t xml:space="preserve"> </w:t>
      </w:r>
      <w:r w:rsidRPr="00C83F13">
        <w:rPr>
          <w:rFonts w:ascii="Verdana" w:hAnsi="Verdana"/>
          <w:color w:val="231F20"/>
          <w:sz w:val="24"/>
          <w:szCs w:val="24"/>
        </w:rPr>
        <w:t>and</w:t>
      </w:r>
      <w:r w:rsidR="00602C55" w:rsidRPr="00C83F13">
        <w:rPr>
          <w:rFonts w:ascii="Verdana" w:hAnsi="Verdana"/>
          <w:color w:val="231F20"/>
          <w:sz w:val="24"/>
          <w:szCs w:val="24"/>
        </w:rPr>
        <w:t xml:space="preserve"> </w:t>
      </w:r>
      <w:r w:rsidRPr="00C83F13">
        <w:rPr>
          <w:rFonts w:ascii="Verdana" w:hAnsi="Verdana"/>
          <w:color w:val="231F20"/>
          <w:sz w:val="24"/>
          <w:szCs w:val="24"/>
        </w:rPr>
        <w:t>printed</w:t>
      </w:r>
      <w:r w:rsidR="00602C55" w:rsidRPr="00C83F13">
        <w:rPr>
          <w:rFonts w:ascii="Verdana" w:hAnsi="Verdana"/>
          <w:color w:val="231F20"/>
          <w:sz w:val="24"/>
          <w:szCs w:val="24"/>
        </w:rPr>
        <w:t xml:space="preserve"> </w:t>
      </w:r>
      <w:r w:rsidRPr="00C83F13">
        <w:rPr>
          <w:rFonts w:ascii="Verdana" w:hAnsi="Verdana"/>
          <w:color w:val="231F20"/>
          <w:sz w:val="24"/>
          <w:szCs w:val="24"/>
        </w:rPr>
        <w:t>literature</w:t>
      </w:r>
      <w:r w:rsidR="00602C55" w:rsidRPr="00C83F13">
        <w:rPr>
          <w:rFonts w:ascii="Verdana" w:hAnsi="Verdana"/>
          <w:color w:val="231F20"/>
          <w:sz w:val="24"/>
          <w:szCs w:val="24"/>
        </w:rPr>
        <w:t xml:space="preserve"> </w:t>
      </w:r>
      <w:r w:rsidRPr="00C83F13">
        <w:rPr>
          <w:rFonts w:ascii="Verdana" w:hAnsi="Verdana"/>
          <w:color w:val="231F20"/>
          <w:sz w:val="24"/>
          <w:szCs w:val="24"/>
        </w:rPr>
        <w:t>that are</w:t>
      </w:r>
      <w:r w:rsidR="00602C55" w:rsidRPr="00C83F13">
        <w:rPr>
          <w:rFonts w:ascii="Verdana" w:hAnsi="Verdana"/>
          <w:color w:val="231F20"/>
          <w:sz w:val="24"/>
          <w:szCs w:val="24"/>
        </w:rPr>
        <w:t xml:space="preserve"> </w:t>
      </w:r>
      <w:r w:rsidRPr="00C83F13">
        <w:rPr>
          <w:rFonts w:ascii="Verdana" w:hAnsi="Verdana"/>
          <w:color w:val="231F20"/>
          <w:sz w:val="24"/>
          <w:szCs w:val="24"/>
        </w:rPr>
        <w:t>part</w:t>
      </w:r>
      <w:r w:rsidR="000B7E7F" w:rsidRPr="00C83F13">
        <w:rPr>
          <w:rFonts w:ascii="Verdana" w:hAnsi="Verdana"/>
          <w:color w:val="231F20"/>
          <w:sz w:val="24"/>
          <w:szCs w:val="24"/>
        </w:rPr>
        <w:t xml:space="preserve"> </w:t>
      </w:r>
      <w:r w:rsidRPr="00C83F13">
        <w:rPr>
          <w:rFonts w:ascii="Verdana" w:hAnsi="Verdana"/>
          <w:color w:val="231F20"/>
          <w:sz w:val="24"/>
          <w:szCs w:val="24"/>
        </w:rPr>
        <w:t>of</w:t>
      </w:r>
      <w:r w:rsidR="000B7E7F" w:rsidRPr="00C83F13">
        <w:rPr>
          <w:rFonts w:ascii="Verdana" w:hAnsi="Verdana"/>
          <w:color w:val="231F20"/>
          <w:sz w:val="24"/>
          <w:szCs w:val="24"/>
        </w:rPr>
        <w:t xml:space="preserve"> </w:t>
      </w:r>
      <w:r w:rsidRPr="00C83F13">
        <w:rPr>
          <w:rFonts w:ascii="Verdana" w:hAnsi="Verdana"/>
          <w:color w:val="231F20"/>
          <w:sz w:val="24"/>
          <w:szCs w:val="24"/>
        </w:rPr>
        <w:t>the</w:t>
      </w:r>
      <w:r w:rsidR="000B7E7F" w:rsidRPr="00C83F13">
        <w:rPr>
          <w:rFonts w:ascii="Verdana" w:hAnsi="Verdana"/>
          <w:color w:val="231F20"/>
          <w:sz w:val="24"/>
          <w:szCs w:val="24"/>
        </w:rPr>
        <w:t xml:space="preserve"> </w:t>
      </w:r>
      <w:r w:rsidRPr="00C83F13">
        <w:rPr>
          <w:rFonts w:ascii="Verdana" w:hAnsi="Verdana"/>
          <w:color w:val="231F20"/>
          <w:spacing w:val="-3"/>
          <w:sz w:val="24"/>
          <w:szCs w:val="24"/>
        </w:rPr>
        <w:t>Tender</w:t>
      </w:r>
      <w:r w:rsidR="000B7E7F" w:rsidRPr="00C83F13">
        <w:rPr>
          <w:rFonts w:ascii="Verdana" w:hAnsi="Verdana"/>
          <w:color w:val="231F20"/>
          <w:spacing w:val="-3"/>
          <w:sz w:val="24"/>
          <w:szCs w:val="24"/>
        </w:rPr>
        <w:t xml:space="preserve"> </w:t>
      </w:r>
      <w:r w:rsidRPr="00C83F13">
        <w:rPr>
          <w:rFonts w:ascii="Verdana" w:hAnsi="Verdana"/>
          <w:color w:val="231F20"/>
          <w:sz w:val="24"/>
          <w:szCs w:val="24"/>
        </w:rPr>
        <w:t>may</w:t>
      </w:r>
      <w:r w:rsidR="000B7E7F" w:rsidRPr="00C83F13">
        <w:rPr>
          <w:rFonts w:ascii="Verdana" w:hAnsi="Verdana"/>
          <w:color w:val="231F20"/>
          <w:sz w:val="24"/>
          <w:szCs w:val="24"/>
        </w:rPr>
        <w:t xml:space="preserve"> </w:t>
      </w:r>
      <w:r w:rsidRPr="00C83F13">
        <w:rPr>
          <w:rFonts w:ascii="Verdana" w:hAnsi="Verdana"/>
          <w:color w:val="231F20"/>
          <w:sz w:val="24"/>
          <w:szCs w:val="24"/>
        </w:rPr>
        <w:t>be</w:t>
      </w:r>
      <w:r w:rsidR="000B7E7F" w:rsidRPr="00C83F13">
        <w:rPr>
          <w:rFonts w:ascii="Verdana" w:hAnsi="Verdana"/>
          <w:color w:val="231F20"/>
          <w:sz w:val="24"/>
          <w:szCs w:val="24"/>
        </w:rPr>
        <w:t xml:space="preserve"> </w:t>
      </w:r>
      <w:r w:rsidRPr="00C83F13">
        <w:rPr>
          <w:rFonts w:ascii="Verdana" w:hAnsi="Verdana"/>
          <w:color w:val="231F20"/>
          <w:sz w:val="24"/>
          <w:szCs w:val="24"/>
        </w:rPr>
        <w:t>in</w:t>
      </w:r>
      <w:r w:rsidR="000B7E7F" w:rsidRPr="00C83F13">
        <w:rPr>
          <w:rFonts w:ascii="Verdana" w:hAnsi="Verdana"/>
          <w:color w:val="231F20"/>
          <w:sz w:val="24"/>
          <w:szCs w:val="24"/>
        </w:rPr>
        <w:t xml:space="preserve"> </w:t>
      </w:r>
      <w:r w:rsidRPr="00C83F13">
        <w:rPr>
          <w:rFonts w:ascii="Verdana" w:hAnsi="Verdana"/>
          <w:color w:val="231F20"/>
          <w:sz w:val="24"/>
          <w:szCs w:val="24"/>
        </w:rPr>
        <w:t>another</w:t>
      </w:r>
      <w:r w:rsidR="000B7E7F" w:rsidRPr="00C83F13">
        <w:rPr>
          <w:rFonts w:ascii="Verdana" w:hAnsi="Verdana"/>
          <w:color w:val="231F20"/>
          <w:sz w:val="24"/>
          <w:szCs w:val="24"/>
        </w:rPr>
        <w:t xml:space="preserve"> </w:t>
      </w:r>
      <w:r w:rsidRPr="00C83F13">
        <w:rPr>
          <w:rFonts w:ascii="Verdana" w:hAnsi="Verdana"/>
          <w:color w:val="231F20"/>
          <w:sz w:val="24"/>
          <w:szCs w:val="24"/>
        </w:rPr>
        <w:t>language</w:t>
      </w:r>
      <w:r w:rsidR="000B7E7F" w:rsidRPr="00C83F13">
        <w:rPr>
          <w:rFonts w:ascii="Verdana" w:hAnsi="Verdana"/>
          <w:color w:val="231F20"/>
          <w:sz w:val="24"/>
          <w:szCs w:val="24"/>
        </w:rPr>
        <w:t xml:space="preserve"> </w:t>
      </w:r>
      <w:r w:rsidRPr="00C83F13">
        <w:rPr>
          <w:rFonts w:ascii="Verdana" w:hAnsi="Verdana"/>
          <w:color w:val="231F20"/>
          <w:sz w:val="24"/>
          <w:szCs w:val="24"/>
        </w:rPr>
        <w:t>provided</w:t>
      </w:r>
      <w:r w:rsidR="000B7E7F" w:rsidRPr="00C83F13">
        <w:rPr>
          <w:rFonts w:ascii="Verdana" w:hAnsi="Verdana"/>
          <w:color w:val="231F20"/>
          <w:sz w:val="24"/>
          <w:szCs w:val="24"/>
        </w:rPr>
        <w:t xml:space="preserve"> </w:t>
      </w:r>
      <w:r w:rsidRPr="00C83F13">
        <w:rPr>
          <w:rFonts w:ascii="Verdana" w:hAnsi="Verdana"/>
          <w:color w:val="231F20"/>
          <w:sz w:val="24"/>
          <w:szCs w:val="24"/>
        </w:rPr>
        <w:t>they</w:t>
      </w:r>
      <w:r w:rsidR="000B7E7F" w:rsidRPr="00C83F13">
        <w:rPr>
          <w:rFonts w:ascii="Verdana" w:hAnsi="Verdana"/>
          <w:color w:val="231F20"/>
          <w:sz w:val="24"/>
          <w:szCs w:val="24"/>
        </w:rPr>
        <w:t xml:space="preserve"> </w:t>
      </w:r>
      <w:r w:rsidRPr="00C83F13">
        <w:rPr>
          <w:rFonts w:ascii="Verdana" w:hAnsi="Verdana"/>
          <w:color w:val="231F20"/>
          <w:sz w:val="24"/>
          <w:szCs w:val="24"/>
        </w:rPr>
        <w:t>are</w:t>
      </w:r>
      <w:r w:rsidR="000B7E7F" w:rsidRPr="00C83F13">
        <w:rPr>
          <w:rFonts w:ascii="Verdana" w:hAnsi="Verdana"/>
          <w:color w:val="231F20"/>
          <w:sz w:val="24"/>
          <w:szCs w:val="24"/>
        </w:rPr>
        <w:t xml:space="preserve"> </w:t>
      </w:r>
      <w:r w:rsidRPr="00C83F13">
        <w:rPr>
          <w:rFonts w:ascii="Verdana" w:hAnsi="Verdana"/>
          <w:color w:val="231F20"/>
          <w:sz w:val="24"/>
          <w:szCs w:val="24"/>
        </w:rPr>
        <w:t>accompanied</w:t>
      </w:r>
      <w:r w:rsidR="000B7E7F" w:rsidRPr="00C83F13">
        <w:rPr>
          <w:rFonts w:ascii="Verdana" w:hAnsi="Verdana"/>
          <w:color w:val="231F20"/>
          <w:sz w:val="24"/>
          <w:szCs w:val="24"/>
        </w:rPr>
        <w:t xml:space="preserve"> </w:t>
      </w:r>
      <w:r w:rsidRPr="00C83F13">
        <w:rPr>
          <w:rFonts w:ascii="Verdana" w:hAnsi="Verdana"/>
          <w:color w:val="231F20"/>
          <w:sz w:val="24"/>
          <w:szCs w:val="24"/>
        </w:rPr>
        <w:t>by</w:t>
      </w:r>
      <w:r w:rsidR="000B7E7F" w:rsidRPr="00C83F13">
        <w:rPr>
          <w:rFonts w:ascii="Verdana" w:hAnsi="Verdana"/>
          <w:color w:val="231F20"/>
          <w:sz w:val="24"/>
          <w:szCs w:val="24"/>
        </w:rPr>
        <w:t xml:space="preserve"> </w:t>
      </w:r>
      <w:r w:rsidRPr="00C83F13">
        <w:rPr>
          <w:rFonts w:ascii="Verdana" w:hAnsi="Verdana"/>
          <w:color w:val="231F20"/>
          <w:sz w:val="24"/>
          <w:szCs w:val="24"/>
        </w:rPr>
        <w:t>an</w:t>
      </w:r>
      <w:r w:rsidR="000B7E7F" w:rsidRPr="00C83F13">
        <w:rPr>
          <w:rFonts w:ascii="Verdana" w:hAnsi="Verdana"/>
          <w:color w:val="231F20"/>
          <w:sz w:val="24"/>
          <w:szCs w:val="24"/>
        </w:rPr>
        <w:t xml:space="preserve"> </w:t>
      </w:r>
      <w:r w:rsidRPr="00C83F13">
        <w:rPr>
          <w:rFonts w:ascii="Verdana" w:hAnsi="Verdana"/>
          <w:color w:val="231F20"/>
          <w:sz w:val="24"/>
          <w:szCs w:val="24"/>
        </w:rPr>
        <w:t>accurate</w:t>
      </w:r>
      <w:r w:rsidR="000B7E7F" w:rsidRPr="00C83F13">
        <w:rPr>
          <w:rFonts w:ascii="Verdana" w:hAnsi="Verdana"/>
          <w:color w:val="231F20"/>
          <w:sz w:val="24"/>
          <w:szCs w:val="24"/>
        </w:rPr>
        <w:t xml:space="preserve"> </w:t>
      </w:r>
      <w:r w:rsidRPr="00C83F13">
        <w:rPr>
          <w:rFonts w:ascii="Verdana" w:hAnsi="Verdana"/>
          <w:color w:val="231F20"/>
          <w:sz w:val="24"/>
          <w:szCs w:val="24"/>
        </w:rPr>
        <w:t>translation</w:t>
      </w:r>
      <w:r w:rsidR="000B7E7F" w:rsidRPr="00C83F13">
        <w:rPr>
          <w:rFonts w:ascii="Verdana" w:hAnsi="Verdana"/>
          <w:color w:val="231F20"/>
          <w:sz w:val="24"/>
          <w:szCs w:val="24"/>
        </w:rPr>
        <w:t xml:space="preserve"> </w:t>
      </w:r>
      <w:r w:rsidRPr="00C83F13">
        <w:rPr>
          <w:rFonts w:ascii="Verdana" w:hAnsi="Verdana"/>
          <w:color w:val="231F20"/>
          <w:sz w:val="24"/>
          <w:szCs w:val="24"/>
        </w:rPr>
        <w:t>of</w:t>
      </w:r>
      <w:r w:rsidR="000B7E7F" w:rsidRPr="00C83F13">
        <w:rPr>
          <w:rFonts w:ascii="Verdana" w:hAnsi="Verdana"/>
          <w:color w:val="231F20"/>
          <w:sz w:val="24"/>
          <w:szCs w:val="24"/>
        </w:rPr>
        <w:t xml:space="preserve"> </w:t>
      </w:r>
      <w:r w:rsidRPr="00C83F13">
        <w:rPr>
          <w:rFonts w:ascii="Verdana" w:hAnsi="Verdana"/>
          <w:color w:val="231F20"/>
          <w:sz w:val="24"/>
          <w:szCs w:val="24"/>
        </w:rPr>
        <w:t xml:space="preserve">the relevant passages into the English language, in which </w:t>
      </w:r>
      <w:r w:rsidRPr="00C83F13">
        <w:rPr>
          <w:rFonts w:ascii="Verdana" w:hAnsi="Verdana"/>
          <w:color w:val="231F20"/>
          <w:sz w:val="24"/>
          <w:szCs w:val="24"/>
        </w:rPr>
        <w:lastRenderedPageBreak/>
        <w:t xml:space="preserve">case, for purposes of interpretation of the </w:t>
      </w:r>
      <w:r w:rsidRPr="00C83F13">
        <w:rPr>
          <w:rFonts w:ascii="Verdana" w:hAnsi="Verdana"/>
          <w:color w:val="231F20"/>
          <w:spacing w:val="-4"/>
          <w:sz w:val="24"/>
          <w:szCs w:val="24"/>
        </w:rPr>
        <w:t xml:space="preserve">Tender, </w:t>
      </w:r>
      <w:r w:rsidRPr="00C83F13">
        <w:rPr>
          <w:rFonts w:ascii="Verdana" w:hAnsi="Verdana"/>
          <w:color w:val="231F20"/>
          <w:sz w:val="24"/>
          <w:szCs w:val="24"/>
        </w:rPr>
        <w:t>such translation</w:t>
      </w:r>
      <w:r w:rsidR="00BC3861" w:rsidRPr="00C83F13">
        <w:rPr>
          <w:rFonts w:ascii="Verdana" w:hAnsi="Verdana"/>
          <w:color w:val="231F20"/>
          <w:sz w:val="24"/>
          <w:szCs w:val="24"/>
        </w:rPr>
        <w:t xml:space="preserve"> </w:t>
      </w:r>
      <w:r w:rsidRPr="00C83F13">
        <w:rPr>
          <w:rFonts w:ascii="Verdana" w:hAnsi="Verdana"/>
          <w:color w:val="231F20"/>
          <w:sz w:val="24"/>
          <w:szCs w:val="24"/>
        </w:rPr>
        <w:t>shall</w:t>
      </w:r>
      <w:r w:rsidR="00BC3861" w:rsidRPr="00C83F13">
        <w:rPr>
          <w:rFonts w:ascii="Verdana" w:hAnsi="Verdana"/>
          <w:color w:val="231F20"/>
          <w:sz w:val="24"/>
          <w:szCs w:val="24"/>
        </w:rPr>
        <w:t xml:space="preserve"> </w:t>
      </w:r>
      <w:r w:rsidRPr="00C83F13">
        <w:rPr>
          <w:rFonts w:ascii="Verdana" w:hAnsi="Verdana"/>
          <w:color w:val="231F20"/>
          <w:sz w:val="24"/>
          <w:szCs w:val="24"/>
        </w:rPr>
        <w:t>govern.</w:t>
      </w:r>
    </w:p>
    <w:p w14:paraId="0D0D4630" w14:textId="77777777" w:rsidR="00C20A63" w:rsidRPr="00C83F13" w:rsidRDefault="002D5618" w:rsidP="00B70529">
      <w:pPr>
        <w:pStyle w:val="Heading2"/>
        <w:numPr>
          <w:ilvl w:val="0"/>
          <w:numId w:val="90"/>
        </w:numPr>
        <w:spacing w:before="248"/>
        <w:ind w:left="1418" w:right="853" w:hanging="567"/>
        <w:rPr>
          <w:rFonts w:ascii="Verdana" w:hAnsi="Verdana"/>
          <w:color w:val="231F20"/>
        </w:rPr>
      </w:pPr>
      <w:bookmarkStart w:id="99" w:name="_Toc227167951"/>
      <w:r w:rsidRPr="00C83F13">
        <w:rPr>
          <w:rFonts w:ascii="Verdana" w:hAnsi="Verdana"/>
          <w:color w:val="231F20"/>
        </w:rPr>
        <w:t>Documents</w:t>
      </w:r>
      <w:r w:rsidR="00BC3861" w:rsidRPr="00C83F13">
        <w:rPr>
          <w:rFonts w:ascii="Verdana" w:hAnsi="Verdana"/>
          <w:color w:val="231F20"/>
        </w:rPr>
        <w:t xml:space="preserve"> </w:t>
      </w:r>
      <w:r w:rsidRPr="00C83F13">
        <w:rPr>
          <w:rFonts w:ascii="Verdana" w:hAnsi="Verdana"/>
          <w:color w:val="231F20"/>
        </w:rPr>
        <w:t>Comprising</w:t>
      </w:r>
      <w:r w:rsidR="00BC3861" w:rsidRPr="00C83F13">
        <w:rPr>
          <w:rFonts w:ascii="Verdana" w:hAnsi="Verdana"/>
          <w:color w:val="231F20"/>
        </w:rPr>
        <w:t xml:space="preserve"> </w:t>
      </w:r>
      <w:r w:rsidRPr="00C83F13">
        <w:rPr>
          <w:rFonts w:ascii="Verdana" w:hAnsi="Verdana"/>
          <w:color w:val="231F20"/>
        </w:rPr>
        <w:t>the</w:t>
      </w:r>
      <w:r w:rsidR="00BC3861" w:rsidRPr="00C83F13">
        <w:rPr>
          <w:rFonts w:ascii="Verdana" w:hAnsi="Verdana"/>
          <w:color w:val="231F20"/>
        </w:rPr>
        <w:t xml:space="preserve"> </w:t>
      </w:r>
      <w:r w:rsidRPr="00C83F13">
        <w:rPr>
          <w:rFonts w:ascii="Verdana" w:hAnsi="Verdana"/>
          <w:color w:val="231F20"/>
          <w:spacing w:val="-4"/>
        </w:rPr>
        <w:t>Tender</w:t>
      </w:r>
      <w:bookmarkEnd w:id="99"/>
    </w:p>
    <w:p w14:paraId="514A5C21" w14:textId="77777777" w:rsidR="00C20A63" w:rsidRPr="00C83F13" w:rsidRDefault="002D5618" w:rsidP="00B70529">
      <w:pPr>
        <w:pStyle w:val="ListParagraph"/>
        <w:numPr>
          <w:ilvl w:val="1"/>
          <w:numId w:val="99"/>
        </w:numPr>
        <w:tabs>
          <w:tab w:val="left" w:pos="1418"/>
        </w:tabs>
        <w:spacing w:before="235"/>
        <w:ind w:left="1418" w:right="853" w:hanging="567"/>
        <w:jc w:val="both"/>
        <w:rPr>
          <w:rFonts w:ascii="Verdana" w:hAnsi="Verdana"/>
          <w:color w:val="231F20"/>
          <w:sz w:val="24"/>
          <w:szCs w:val="24"/>
        </w:rPr>
      </w:pPr>
      <w:r w:rsidRPr="00C83F13">
        <w:rPr>
          <w:rFonts w:ascii="Verdana" w:hAnsi="Verdana"/>
          <w:color w:val="231F20"/>
          <w:sz w:val="24"/>
          <w:szCs w:val="24"/>
        </w:rPr>
        <w:t>The</w:t>
      </w:r>
      <w:r w:rsidR="00BC3861" w:rsidRPr="00C83F13">
        <w:rPr>
          <w:rFonts w:ascii="Verdana" w:hAnsi="Verdana"/>
          <w:color w:val="231F20"/>
          <w:sz w:val="24"/>
          <w:szCs w:val="24"/>
        </w:rPr>
        <w:t xml:space="preserve"> </w:t>
      </w:r>
      <w:r w:rsidRPr="00C83F13">
        <w:rPr>
          <w:rFonts w:ascii="Verdana" w:hAnsi="Verdana"/>
          <w:color w:val="231F20"/>
          <w:spacing w:val="-3"/>
          <w:sz w:val="24"/>
          <w:szCs w:val="24"/>
        </w:rPr>
        <w:t>Tender</w:t>
      </w:r>
      <w:r w:rsidR="00BC3861" w:rsidRPr="00C83F13">
        <w:rPr>
          <w:rFonts w:ascii="Verdana" w:hAnsi="Verdana"/>
          <w:color w:val="231F20"/>
          <w:spacing w:val="-3"/>
          <w:sz w:val="24"/>
          <w:szCs w:val="24"/>
        </w:rPr>
        <w:t xml:space="preserve"> </w:t>
      </w:r>
      <w:r w:rsidRPr="00C83F13">
        <w:rPr>
          <w:rFonts w:ascii="Verdana" w:hAnsi="Verdana"/>
          <w:color w:val="231F20"/>
          <w:sz w:val="24"/>
          <w:szCs w:val="24"/>
        </w:rPr>
        <w:t>shall</w:t>
      </w:r>
      <w:r w:rsidR="00BC3861" w:rsidRPr="00C83F13">
        <w:rPr>
          <w:rFonts w:ascii="Verdana" w:hAnsi="Verdana"/>
          <w:color w:val="231F20"/>
          <w:sz w:val="24"/>
          <w:szCs w:val="24"/>
        </w:rPr>
        <w:t xml:space="preserve"> </w:t>
      </w:r>
      <w:r w:rsidRPr="00C83F13">
        <w:rPr>
          <w:rFonts w:ascii="Verdana" w:hAnsi="Verdana"/>
          <w:color w:val="231F20"/>
          <w:sz w:val="24"/>
          <w:szCs w:val="24"/>
        </w:rPr>
        <w:t>comprise</w:t>
      </w:r>
      <w:r w:rsidR="00BC3861" w:rsidRPr="00C83F13">
        <w:rPr>
          <w:rFonts w:ascii="Verdana" w:hAnsi="Verdana"/>
          <w:color w:val="231F20"/>
          <w:sz w:val="24"/>
          <w:szCs w:val="24"/>
        </w:rPr>
        <w:t xml:space="preserve"> </w:t>
      </w:r>
      <w:r w:rsidRPr="00C83F13">
        <w:rPr>
          <w:rFonts w:ascii="Verdana" w:hAnsi="Verdana"/>
          <w:color w:val="231F20"/>
          <w:sz w:val="24"/>
          <w:szCs w:val="24"/>
        </w:rPr>
        <w:t>the</w:t>
      </w:r>
      <w:r w:rsidR="00BC3861" w:rsidRPr="00C83F13">
        <w:rPr>
          <w:rFonts w:ascii="Verdana" w:hAnsi="Verdana"/>
          <w:color w:val="231F20"/>
          <w:sz w:val="24"/>
          <w:szCs w:val="24"/>
        </w:rPr>
        <w:t xml:space="preserve"> </w:t>
      </w:r>
      <w:r w:rsidRPr="00C83F13">
        <w:rPr>
          <w:rFonts w:ascii="Verdana" w:hAnsi="Verdana"/>
          <w:color w:val="231F20"/>
          <w:sz w:val="24"/>
          <w:szCs w:val="24"/>
        </w:rPr>
        <w:t>following:</w:t>
      </w:r>
    </w:p>
    <w:p w14:paraId="2CBD3CC6" w14:textId="77777777" w:rsidR="00C20A63" w:rsidRPr="00C83F13" w:rsidRDefault="00C20A63" w:rsidP="00A7488F">
      <w:pPr>
        <w:pStyle w:val="BodyText"/>
        <w:spacing w:before="3"/>
        <w:ind w:left="851"/>
        <w:jc w:val="both"/>
        <w:rPr>
          <w:rFonts w:ascii="Verdana" w:hAnsi="Verdana"/>
          <w:sz w:val="24"/>
          <w:szCs w:val="24"/>
        </w:rPr>
      </w:pPr>
    </w:p>
    <w:p w14:paraId="72D14926" w14:textId="77777777" w:rsidR="00C20A63" w:rsidRPr="00C83F13" w:rsidRDefault="002D5618" w:rsidP="00B70529">
      <w:pPr>
        <w:pStyle w:val="ListParagraph"/>
        <w:numPr>
          <w:ilvl w:val="0"/>
          <w:numId w:val="48"/>
        </w:numPr>
        <w:tabs>
          <w:tab w:val="left" w:pos="1835"/>
          <w:tab w:val="left" w:pos="1836"/>
        </w:tabs>
        <w:spacing w:before="121" w:line="230" w:lineRule="auto"/>
        <w:ind w:right="848"/>
        <w:jc w:val="both"/>
        <w:rPr>
          <w:rFonts w:ascii="Verdana" w:hAnsi="Verdana"/>
          <w:color w:val="231F20"/>
          <w:sz w:val="24"/>
          <w:szCs w:val="24"/>
        </w:rPr>
      </w:pPr>
      <w:r w:rsidRPr="00C83F13">
        <w:rPr>
          <w:rFonts w:ascii="Verdana" w:hAnsi="Verdana"/>
          <w:b/>
          <w:color w:val="231F20"/>
          <w:sz w:val="24"/>
          <w:szCs w:val="24"/>
        </w:rPr>
        <w:t>Form</w:t>
      </w:r>
      <w:r w:rsidR="00A34755" w:rsidRPr="00C83F13">
        <w:rPr>
          <w:rFonts w:ascii="Verdana" w:hAnsi="Verdana"/>
          <w:b/>
          <w:color w:val="231F20"/>
          <w:sz w:val="24"/>
          <w:szCs w:val="24"/>
        </w:rPr>
        <w:t xml:space="preserve"> </w:t>
      </w:r>
      <w:r w:rsidRPr="00C83F13">
        <w:rPr>
          <w:rFonts w:ascii="Verdana" w:hAnsi="Verdana"/>
          <w:b/>
          <w:color w:val="231F20"/>
          <w:sz w:val="24"/>
          <w:szCs w:val="24"/>
        </w:rPr>
        <w:t>of</w:t>
      </w:r>
      <w:r w:rsidR="00A34755" w:rsidRPr="00C83F13">
        <w:rPr>
          <w:rFonts w:ascii="Verdana" w:hAnsi="Verdana"/>
          <w:b/>
          <w:color w:val="231F20"/>
          <w:sz w:val="24"/>
          <w:szCs w:val="24"/>
        </w:rPr>
        <w:t xml:space="preserve"> </w:t>
      </w:r>
      <w:r w:rsidRPr="00C83F13">
        <w:rPr>
          <w:rFonts w:ascii="Verdana" w:hAnsi="Verdana"/>
          <w:b/>
          <w:color w:val="231F20"/>
          <w:sz w:val="24"/>
          <w:szCs w:val="24"/>
        </w:rPr>
        <w:t>Tender</w:t>
      </w:r>
      <w:r w:rsidR="00A34755" w:rsidRPr="00C83F13">
        <w:rPr>
          <w:rFonts w:ascii="Verdana" w:hAnsi="Verdana"/>
          <w:b/>
          <w:color w:val="231F20"/>
          <w:spacing w:val="-4"/>
          <w:sz w:val="24"/>
          <w:szCs w:val="24"/>
        </w:rPr>
        <w:t xml:space="preserve"> </w:t>
      </w:r>
      <w:r w:rsidRPr="00C83F13">
        <w:rPr>
          <w:rFonts w:ascii="Verdana" w:hAnsi="Verdana"/>
          <w:color w:val="231F20"/>
          <w:sz w:val="24"/>
          <w:szCs w:val="24"/>
        </w:rPr>
        <w:t>prepared</w:t>
      </w:r>
      <w:r w:rsidR="00A34755" w:rsidRPr="00C83F13">
        <w:rPr>
          <w:rFonts w:ascii="Verdana" w:hAnsi="Verdana"/>
          <w:color w:val="231F20"/>
          <w:sz w:val="24"/>
          <w:szCs w:val="24"/>
        </w:rPr>
        <w:t xml:space="preserve"> </w:t>
      </w:r>
      <w:r w:rsidRPr="00C83F13">
        <w:rPr>
          <w:rFonts w:ascii="Verdana" w:hAnsi="Verdana"/>
          <w:color w:val="231F20"/>
          <w:sz w:val="24"/>
          <w:szCs w:val="24"/>
        </w:rPr>
        <w:t>in</w:t>
      </w:r>
      <w:r w:rsidR="00A34755" w:rsidRPr="00C83F13">
        <w:rPr>
          <w:rFonts w:ascii="Verdana" w:hAnsi="Verdana"/>
          <w:color w:val="231F20"/>
          <w:sz w:val="24"/>
          <w:szCs w:val="24"/>
        </w:rPr>
        <w:t xml:space="preserve"> </w:t>
      </w:r>
      <w:r w:rsidRPr="00C83F13">
        <w:rPr>
          <w:rFonts w:ascii="Verdana" w:hAnsi="Verdana"/>
          <w:color w:val="231F20"/>
          <w:sz w:val="24"/>
          <w:szCs w:val="24"/>
        </w:rPr>
        <w:t>accordance</w:t>
      </w:r>
      <w:r w:rsidR="00A34755" w:rsidRPr="00C83F13">
        <w:rPr>
          <w:rFonts w:ascii="Verdana" w:hAnsi="Verdana"/>
          <w:color w:val="231F20"/>
          <w:sz w:val="24"/>
          <w:szCs w:val="24"/>
        </w:rPr>
        <w:t xml:space="preserve"> </w:t>
      </w:r>
      <w:r w:rsidRPr="00C83F13">
        <w:rPr>
          <w:rFonts w:ascii="Verdana" w:hAnsi="Verdana"/>
          <w:color w:val="231F20"/>
          <w:sz w:val="24"/>
          <w:szCs w:val="24"/>
        </w:rPr>
        <w:t>with</w:t>
      </w:r>
      <w:r w:rsidR="00A34755" w:rsidRPr="00C83F13">
        <w:rPr>
          <w:rFonts w:ascii="Verdana" w:hAnsi="Verdana"/>
          <w:color w:val="231F20"/>
          <w:sz w:val="24"/>
          <w:szCs w:val="24"/>
        </w:rPr>
        <w:t xml:space="preserve"> </w:t>
      </w:r>
      <w:r w:rsidRPr="00C83F13">
        <w:rPr>
          <w:rFonts w:ascii="Verdana" w:hAnsi="Verdana"/>
          <w:color w:val="231F20"/>
          <w:sz w:val="24"/>
          <w:szCs w:val="24"/>
        </w:rPr>
        <w:t>ITT</w:t>
      </w:r>
      <w:r w:rsidR="00A34755" w:rsidRPr="00C83F13">
        <w:rPr>
          <w:rFonts w:ascii="Verdana" w:hAnsi="Verdana"/>
          <w:color w:val="231F20"/>
          <w:sz w:val="24"/>
          <w:szCs w:val="24"/>
        </w:rPr>
        <w:t xml:space="preserve"> </w:t>
      </w:r>
      <w:r w:rsidRPr="00C83F13">
        <w:rPr>
          <w:rFonts w:ascii="Verdana" w:hAnsi="Verdana"/>
          <w:color w:val="231F20"/>
          <w:sz w:val="24"/>
          <w:szCs w:val="24"/>
        </w:rPr>
        <w:t>1</w:t>
      </w:r>
      <w:r w:rsidR="00277726" w:rsidRPr="00C83F13">
        <w:rPr>
          <w:rFonts w:ascii="Verdana" w:hAnsi="Verdana"/>
          <w:color w:val="231F20"/>
          <w:sz w:val="24"/>
          <w:szCs w:val="24"/>
        </w:rPr>
        <w:t>4</w:t>
      </w:r>
      <w:r w:rsidRPr="00C83F13">
        <w:rPr>
          <w:rFonts w:ascii="Verdana" w:hAnsi="Verdana"/>
          <w:color w:val="231F20"/>
          <w:sz w:val="24"/>
          <w:szCs w:val="24"/>
        </w:rPr>
        <w:t>;</w:t>
      </w:r>
    </w:p>
    <w:p w14:paraId="61F0331C" w14:textId="77777777" w:rsidR="00C20A63" w:rsidRPr="00C83F13" w:rsidRDefault="002D5618" w:rsidP="00B70529">
      <w:pPr>
        <w:pStyle w:val="ListParagraph"/>
        <w:numPr>
          <w:ilvl w:val="0"/>
          <w:numId w:val="48"/>
        </w:numPr>
        <w:tabs>
          <w:tab w:val="left" w:pos="1835"/>
          <w:tab w:val="left" w:pos="1836"/>
        </w:tabs>
        <w:spacing w:before="121" w:line="230" w:lineRule="auto"/>
        <w:ind w:right="848"/>
        <w:jc w:val="both"/>
        <w:rPr>
          <w:rFonts w:ascii="Verdana" w:hAnsi="Verdana"/>
          <w:color w:val="231F20"/>
          <w:sz w:val="24"/>
          <w:szCs w:val="24"/>
        </w:rPr>
      </w:pPr>
      <w:r w:rsidRPr="00C83F13">
        <w:rPr>
          <w:rFonts w:ascii="Verdana" w:hAnsi="Verdana"/>
          <w:b/>
          <w:color w:val="231F20"/>
          <w:sz w:val="24"/>
          <w:szCs w:val="24"/>
        </w:rPr>
        <w:t>Schedules:</w:t>
      </w:r>
      <w:r w:rsidR="00A34755" w:rsidRPr="00C83F13">
        <w:rPr>
          <w:rFonts w:ascii="Verdana" w:hAnsi="Verdana"/>
          <w:b/>
          <w:color w:val="231F20"/>
          <w:sz w:val="24"/>
          <w:szCs w:val="24"/>
        </w:rPr>
        <w:t xml:space="preserve"> </w:t>
      </w:r>
      <w:r w:rsidRPr="00C83F13">
        <w:rPr>
          <w:rFonts w:ascii="Verdana" w:hAnsi="Verdana"/>
          <w:bCs/>
          <w:color w:val="231F20"/>
          <w:sz w:val="24"/>
          <w:szCs w:val="24"/>
        </w:rPr>
        <w:t>priced</w:t>
      </w:r>
      <w:r w:rsidR="00A34755" w:rsidRPr="00C83F13">
        <w:rPr>
          <w:rFonts w:ascii="Verdana" w:hAnsi="Verdana"/>
          <w:bCs/>
          <w:color w:val="231F20"/>
          <w:sz w:val="24"/>
          <w:szCs w:val="24"/>
        </w:rPr>
        <w:t xml:space="preserve"> </w:t>
      </w:r>
      <w:r w:rsidRPr="00C83F13">
        <w:rPr>
          <w:rFonts w:ascii="Verdana" w:hAnsi="Verdana"/>
          <w:color w:val="231F20"/>
          <w:sz w:val="24"/>
          <w:szCs w:val="24"/>
        </w:rPr>
        <w:t>Activity</w:t>
      </w:r>
      <w:r w:rsidR="00A34755" w:rsidRPr="00C83F13">
        <w:rPr>
          <w:rFonts w:ascii="Verdana" w:hAnsi="Verdana"/>
          <w:color w:val="231F20"/>
          <w:sz w:val="24"/>
          <w:szCs w:val="24"/>
        </w:rPr>
        <w:t xml:space="preserve"> </w:t>
      </w:r>
      <w:r w:rsidRPr="00C83F13">
        <w:rPr>
          <w:rFonts w:ascii="Verdana" w:hAnsi="Verdana"/>
          <w:color w:val="231F20"/>
          <w:sz w:val="24"/>
          <w:szCs w:val="24"/>
        </w:rPr>
        <w:t>Schedule</w:t>
      </w:r>
      <w:r w:rsidR="00A34755" w:rsidRPr="00C83F13">
        <w:rPr>
          <w:rFonts w:ascii="Verdana" w:hAnsi="Verdana"/>
          <w:color w:val="231F20"/>
          <w:sz w:val="24"/>
          <w:szCs w:val="24"/>
        </w:rPr>
        <w:t xml:space="preserve"> </w:t>
      </w:r>
      <w:r w:rsidRPr="00C83F13">
        <w:rPr>
          <w:rFonts w:ascii="Verdana" w:hAnsi="Verdana"/>
          <w:color w:val="231F20"/>
          <w:sz w:val="24"/>
          <w:szCs w:val="24"/>
        </w:rPr>
        <w:t>completed</w:t>
      </w:r>
      <w:r w:rsidR="00A34755" w:rsidRPr="00C83F13">
        <w:rPr>
          <w:rFonts w:ascii="Verdana" w:hAnsi="Verdana"/>
          <w:color w:val="231F20"/>
          <w:sz w:val="24"/>
          <w:szCs w:val="24"/>
        </w:rPr>
        <w:t xml:space="preserve"> </w:t>
      </w:r>
      <w:r w:rsidRPr="00C83F13">
        <w:rPr>
          <w:rFonts w:ascii="Verdana" w:hAnsi="Verdana"/>
          <w:color w:val="231F20"/>
          <w:sz w:val="24"/>
          <w:szCs w:val="24"/>
        </w:rPr>
        <w:t>in</w:t>
      </w:r>
      <w:r w:rsidR="00A34755" w:rsidRPr="00C83F13">
        <w:rPr>
          <w:rFonts w:ascii="Verdana" w:hAnsi="Verdana"/>
          <w:color w:val="231F20"/>
          <w:sz w:val="24"/>
          <w:szCs w:val="24"/>
        </w:rPr>
        <w:t xml:space="preserve"> </w:t>
      </w:r>
      <w:r w:rsidRPr="00C83F13">
        <w:rPr>
          <w:rFonts w:ascii="Verdana" w:hAnsi="Verdana"/>
          <w:color w:val="231F20"/>
          <w:sz w:val="24"/>
          <w:szCs w:val="24"/>
        </w:rPr>
        <w:t>accordance</w:t>
      </w:r>
      <w:r w:rsidR="00A34755" w:rsidRPr="00C83F13">
        <w:rPr>
          <w:rFonts w:ascii="Verdana" w:hAnsi="Verdana"/>
          <w:color w:val="231F20"/>
          <w:sz w:val="24"/>
          <w:szCs w:val="24"/>
        </w:rPr>
        <w:t xml:space="preserve"> </w:t>
      </w:r>
      <w:r w:rsidRPr="00C83F13">
        <w:rPr>
          <w:rFonts w:ascii="Verdana" w:hAnsi="Verdana"/>
          <w:color w:val="231F20"/>
          <w:sz w:val="24"/>
          <w:szCs w:val="24"/>
        </w:rPr>
        <w:t>with</w:t>
      </w:r>
      <w:r w:rsidR="00A34755" w:rsidRPr="00C83F13">
        <w:rPr>
          <w:rFonts w:ascii="Verdana" w:hAnsi="Verdana"/>
          <w:color w:val="231F20"/>
          <w:sz w:val="24"/>
          <w:szCs w:val="24"/>
        </w:rPr>
        <w:t xml:space="preserve"> </w:t>
      </w:r>
      <w:r w:rsidRPr="00C83F13">
        <w:rPr>
          <w:rFonts w:ascii="Verdana" w:hAnsi="Verdana"/>
          <w:color w:val="231F20"/>
          <w:sz w:val="24"/>
          <w:szCs w:val="24"/>
        </w:rPr>
        <w:t>ITT</w:t>
      </w:r>
      <w:r w:rsidR="00A34755" w:rsidRPr="00C83F13">
        <w:rPr>
          <w:rFonts w:ascii="Verdana" w:hAnsi="Verdana"/>
          <w:color w:val="231F20"/>
          <w:sz w:val="24"/>
          <w:szCs w:val="24"/>
        </w:rPr>
        <w:t xml:space="preserve"> </w:t>
      </w:r>
      <w:r w:rsidRPr="00C83F13">
        <w:rPr>
          <w:rFonts w:ascii="Verdana" w:hAnsi="Verdana"/>
          <w:color w:val="231F20"/>
          <w:sz w:val="24"/>
          <w:szCs w:val="24"/>
        </w:rPr>
        <w:t>1</w:t>
      </w:r>
      <w:r w:rsidR="00277726" w:rsidRPr="00C83F13">
        <w:rPr>
          <w:rFonts w:ascii="Verdana" w:hAnsi="Verdana"/>
          <w:color w:val="231F20"/>
          <w:sz w:val="24"/>
          <w:szCs w:val="24"/>
        </w:rPr>
        <w:t>4</w:t>
      </w:r>
      <w:r w:rsidR="00A34755" w:rsidRPr="00C83F13">
        <w:rPr>
          <w:rFonts w:ascii="Verdana" w:hAnsi="Verdana"/>
          <w:color w:val="231F20"/>
          <w:sz w:val="24"/>
          <w:szCs w:val="24"/>
        </w:rPr>
        <w:t xml:space="preserve"> </w:t>
      </w:r>
      <w:r w:rsidRPr="00C83F13">
        <w:rPr>
          <w:rFonts w:ascii="Verdana" w:hAnsi="Verdana"/>
          <w:color w:val="231F20"/>
          <w:sz w:val="24"/>
          <w:szCs w:val="24"/>
        </w:rPr>
        <w:t>and</w:t>
      </w:r>
      <w:r w:rsidR="00A34755" w:rsidRPr="00C83F13">
        <w:rPr>
          <w:rFonts w:ascii="Verdana" w:hAnsi="Verdana"/>
          <w:color w:val="231F20"/>
          <w:sz w:val="24"/>
          <w:szCs w:val="24"/>
        </w:rPr>
        <w:t xml:space="preserve"> </w:t>
      </w:r>
      <w:r w:rsidRPr="00C83F13">
        <w:rPr>
          <w:rFonts w:ascii="Verdana" w:hAnsi="Verdana"/>
          <w:color w:val="231F20"/>
          <w:sz w:val="24"/>
          <w:szCs w:val="24"/>
        </w:rPr>
        <w:t>ITT</w:t>
      </w:r>
      <w:r w:rsidR="00A34755" w:rsidRPr="00C83F13">
        <w:rPr>
          <w:rFonts w:ascii="Verdana" w:hAnsi="Verdana"/>
          <w:color w:val="231F20"/>
          <w:sz w:val="24"/>
          <w:szCs w:val="24"/>
        </w:rPr>
        <w:t xml:space="preserve"> </w:t>
      </w:r>
      <w:r w:rsidRPr="00C83F13">
        <w:rPr>
          <w:rFonts w:ascii="Verdana" w:hAnsi="Verdana"/>
          <w:color w:val="231F20"/>
          <w:sz w:val="24"/>
          <w:szCs w:val="24"/>
        </w:rPr>
        <w:t>1</w:t>
      </w:r>
      <w:r w:rsidR="00277726" w:rsidRPr="00C83F13">
        <w:rPr>
          <w:rFonts w:ascii="Verdana" w:hAnsi="Verdana"/>
          <w:color w:val="231F20"/>
          <w:sz w:val="24"/>
          <w:szCs w:val="24"/>
        </w:rPr>
        <w:t>6</w:t>
      </w:r>
      <w:r w:rsidRPr="00C83F13">
        <w:rPr>
          <w:rFonts w:ascii="Verdana" w:hAnsi="Verdana"/>
          <w:color w:val="231F20"/>
          <w:sz w:val="24"/>
          <w:szCs w:val="24"/>
        </w:rPr>
        <w:t>;</w:t>
      </w:r>
    </w:p>
    <w:p w14:paraId="56E5A032" w14:textId="77777777" w:rsidR="00C20A63" w:rsidRPr="00C83F13" w:rsidRDefault="002D5618" w:rsidP="00B70529">
      <w:pPr>
        <w:pStyle w:val="ListParagraph"/>
        <w:numPr>
          <w:ilvl w:val="0"/>
          <w:numId w:val="48"/>
        </w:numPr>
        <w:tabs>
          <w:tab w:val="left" w:pos="1835"/>
          <w:tab w:val="left" w:pos="1836"/>
        </w:tabs>
        <w:spacing w:before="121" w:line="230" w:lineRule="auto"/>
        <w:ind w:right="848"/>
        <w:jc w:val="both"/>
        <w:rPr>
          <w:rFonts w:ascii="Verdana" w:hAnsi="Verdana"/>
          <w:color w:val="231F20"/>
          <w:sz w:val="24"/>
          <w:szCs w:val="24"/>
        </w:rPr>
      </w:pPr>
      <w:r w:rsidRPr="00C83F13">
        <w:rPr>
          <w:rFonts w:ascii="Verdana" w:hAnsi="Verdana"/>
          <w:b/>
          <w:color w:val="231F20"/>
          <w:spacing w:val="-4"/>
          <w:sz w:val="24"/>
          <w:szCs w:val="24"/>
        </w:rPr>
        <w:t>Tender</w:t>
      </w:r>
      <w:r w:rsidR="00BC3861" w:rsidRPr="00C83F13">
        <w:rPr>
          <w:rFonts w:ascii="Verdana" w:hAnsi="Verdana"/>
          <w:b/>
          <w:color w:val="231F20"/>
          <w:spacing w:val="-4"/>
          <w:sz w:val="24"/>
          <w:szCs w:val="24"/>
        </w:rPr>
        <w:t xml:space="preserve"> </w:t>
      </w:r>
      <w:r w:rsidRPr="00C83F13">
        <w:rPr>
          <w:rFonts w:ascii="Verdana" w:hAnsi="Verdana"/>
          <w:b/>
          <w:color w:val="231F20"/>
          <w:sz w:val="24"/>
          <w:szCs w:val="24"/>
        </w:rPr>
        <w:t>Security</w:t>
      </w:r>
      <w:r w:rsidR="00BC3861" w:rsidRPr="00C83F13">
        <w:rPr>
          <w:rFonts w:ascii="Verdana" w:hAnsi="Verdana"/>
          <w:b/>
          <w:color w:val="231F20"/>
          <w:sz w:val="24"/>
          <w:szCs w:val="24"/>
        </w:rPr>
        <w:t xml:space="preserve"> </w:t>
      </w:r>
      <w:r w:rsidRPr="00C83F13">
        <w:rPr>
          <w:rFonts w:ascii="Verdana" w:hAnsi="Verdana"/>
          <w:b/>
          <w:color w:val="231F20"/>
          <w:sz w:val="24"/>
          <w:szCs w:val="24"/>
        </w:rPr>
        <w:t>or</w:t>
      </w:r>
      <w:r w:rsidR="00BC3861" w:rsidRPr="00C83F13">
        <w:rPr>
          <w:rFonts w:ascii="Verdana" w:hAnsi="Verdana"/>
          <w:b/>
          <w:color w:val="231F20"/>
          <w:sz w:val="24"/>
          <w:szCs w:val="24"/>
        </w:rPr>
        <w:t xml:space="preserve"> </w:t>
      </w:r>
      <w:r w:rsidRPr="00C83F13">
        <w:rPr>
          <w:rFonts w:ascii="Verdana" w:hAnsi="Verdana"/>
          <w:b/>
          <w:color w:val="231F20"/>
          <w:sz w:val="24"/>
          <w:szCs w:val="24"/>
        </w:rPr>
        <w:t>Tender-Securing</w:t>
      </w:r>
      <w:r w:rsidR="00BC3861" w:rsidRPr="00C83F13">
        <w:rPr>
          <w:rFonts w:ascii="Verdana" w:hAnsi="Verdana"/>
          <w:b/>
          <w:color w:val="231F20"/>
          <w:sz w:val="24"/>
          <w:szCs w:val="24"/>
        </w:rPr>
        <w:t xml:space="preserve"> </w:t>
      </w:r>
      <w:r w:rsidRPr="00C83F13">
        <w:rPr>
          <w:rFonts w:ascii="Verdana" w:hAnsi="Verdana"/>
          <w:b/>
          <w:color w:val="231F20"/>
          <w:sz w:val="24"/>
          <w:szCs w:val="24"/>
        </w:rPr>
        <w:t>Declaration</w:t>
      </w:r>
      <w:r w:rsidR="00BC3861" w:rsidRPr="00C83F13">
        <w:rPr>
          <w:rFonts w:ascii="Verdana" w:hAnsi="Verdana"/>
          <w:b/>
          <w:color w:val="231F20"/>
          <w:sz w:val="24"/>
          <w:szCs w:val="24"/>
        </w:rPr>
        <w:t xml:space="preserve"> </w:t>
      </w:r>
      <w:r w:rsidRPr="00C83F13">
        <w:rPr>
          <w:rFonts w:ascii="Verdana" w:hAnsi="Verdana"/>
          <w:color w:val="231F20"/>
          <w:sz w:val="24"/>
          <w:szCs w:val="24"/>
        </w:rPr>
        <w:t>in</w:t>
      </w:r>
      <w:r w:rsidR="00BC3861" w:rsidRPr="00C83F13">
        <w:rPr>
          <w:rFonts w:ascii="Verdana" w:hAnsi="Verdana"/>
          <w:color w:val="231F20"/>
          <w:sz w:val="24"/>
          <w:szCs w:val="24"/>
        </w:rPr>
        <w:t xml:space="preserve"> </w:t>
      </w:r>
      <w:r w:rsidRPr="00C83F13">
        <w:rPr>
          <w:rFonts w:ascii="Verdana" w:hAnsi="Verdana"/>
          <w:color w:val="231F20"/>
          <w:sz w:val="24"/>
          <w:szCs w:val="24"/>
        </w:rPr>
        <w:t>accordance</w:t>
      </w:r>
      <w:r w:rsidR="00BC3861" w:rsidRPr="00C83F13">
        <w:rPr>
          <w:rFonts w:ascii="Verdana" w:hAnsi="Verdana"/>
          <w:color w:val="231F20"/>
          <w:sz w:val="24"/>
          <w:szCs w:val="24"/>
        </w:rPr>
        <w:t xml:space="preserve"> </w:t>
      </w:r>
      <w:r w:rsidRPr="00C83F13">
        <w:rPr>
          <w:rFonts w:ascii="Verdana" w:hAnsi="Verdana"/>
          <w:color w:val="231F20"/>
          <w:sz w:val="24"/>
          <w:szCs w:val="24"/>
        </w:rPr>
        <w:t>with</w:t>
      </w:r>
      <w:r w:rsidR="00BC3861" w:rsidRPr="00C83F13">
        <w:rPr>
          <w:rFonts w:ascii="Verdana" w:hAnsi="Verdana"/>
          <w:color w:val="231F20"/>
          <w:sz w:val="24"/>
          <w:szCs w:val="24"/>
        </w:rPr>
        <w:t xml:space="preserve"> </w:t>
      </w:r>
      <w:r w:rsidRPr="00C83F13">
        <w:rPr>
          <w:rFonts w:ascii="Verdana" w:hAnsi="Verdana"/>
          <w:color w:val="231F20"/>
          <w:sz w:val="24"/>
          <w:szCs w:val="24"/>
        </w:rPr>
        <w:t>ITT</w:t>
      </w:r>
      <w:r w:rsidR="00A34755" w:rsidRPr="00C83F13">
        <w:rPr>
          <w:rFonts w:ascii="Verdana" w:hAnsi="Verdana"/>
          <w:color w:val="231F20"/>
          <w:sz w:val="24"/>
          <w:szCs w:val="24"/>
        </w:rPr>
        <w:t xml:space="preserve"> </w:t>
      </w:r>
      <w:r w:rsidRPr="00C83F13">
        <w:rPr>
          <w:rFonts w:ascii="Verdana" w:hAnsi="Verdana"/>
          <w:color w:val="231F20"/>
          <w:sz w:val="24"/>
          <w:szCs w:val="24"/>
        </w:rPr>
        <w:t>2</w:t>
      </w:r>
      <w:r w:rsidR="00277726" w:rsidRPr="00C83F13">
        <w:rPr>
          <w:rFonts w:ascii="Verdana" w:hAnsi="Verdana"/>
          <w:color w:val="231F20"/>
          <w:sz w:val="24"/>
          <w:szCs w:val="24"/>
        </w:rPr>
        <w:t>1</w:t>
      </w:r>
      <w:r w:rsidRPr="00C83F13">
        <w:rPr>
          <w:rFonts w:ascii="Verdana" w:hAnsi="Verdana"/>
          <w:color w:val="231F20"/>
          <w:sz w:val="24"/>
          <w:szCs w:val="24"/>
        </w:rPr>
        <w:t>.1;</w:t>
      </w:r>
    </w:p>
    <w:p w14:paraId="423F9500" w14:textId="77777777" w:rsidR="00C20A63" w:rsidRPr="00C83F13" w:rsidRDefault="002D5618" w:rsidP="00B70529">
      <w:pPr>
        <w:pStyle w:val="ListParagraph"/>
        <w:numPr>
          <w:ilvl w:val="0"/>
          <w:numId w:val="48"/>
        </w:numPr>
        <w:tabs>
          <w:tab w:val="left" w:pos="1834"/>
          <w:tab w:val="left" w:pos="1836"/>
        </w:tabs>
        <w:spacing w:before="121" w:line="230" w:lineRule="auto"/>
        <w:ind w:right="848"/>
        <w:jc w:val="both"/>
        <w:rPr>
          <w:rFonts w:ascii="Verdana" w:hAnsi="Verdana"/>
          <w:color w:val="231F20"/>
          <w:sz w:val="24"/>
          <w:szCs w:val="24"/>
        </w:rPr>
      </w:pPr>
      <w:r w:rsidRPr="00C83F13">
        <w:rPr>
          <w:rFonts w:ascii="Verdana" w:hAnsi="Verdana"/>
          <w:b/>
          <w:color w:val="231F20"/>
          <w:sz w:val="24"/>
          <w:szCs w:val="24"/>
        </w:rPr>
        <w:t>Alternative</w:t>
      </w:r>
      <w:r w:rsidR="00A34755" w:rsidRPr="00C83F13">
        <w:rPr>
          <w:rFonts w:ascii="Verdana" w:hAnsi="Verdana"/>
          <w:b/>
          <w:color w:val="231F20"/>
          <w:sz w:val="24"/>
          <w:szCs w:val="24"/>
        </w:rPr>
        <w:t xml:space="preserve"> </w:t>
      </w:r>
      <w:r w:rsidRPr="00C83F13">
        <w:rPr>
          <w:rFonts w:ascii="Verdana" w:hAnsi="Verdana"/>
          <w:b/>
          <w:color w:val="231F20"/>
          <w:sz w:val="24"/>
          <w:szCs w:val="24"/>
        </w:rPr>
        <w:t>Tender</w:t>
      </w:r>
      <w:r w:rsidRPr="00C83F13">
        <w:rPr>
          <w:rFonts w:ascii="Verdana" w:hAnsi="Verdana"/>
          <w:color w:val="231F20"/>
          <w:spacing w:val="-4"/>
          <w:sz w:val="24"/>
          <w:szCs w:val="24"/>
        </w:rPr>
        <w:t>:</w:t>
      </w:r>
      <w:r w:rsidR="00A34755" w:rsidRPr="00C83F13">
        <w:rPr>
          <w:rFonts w:ascii="Verdana" w:hAnsi="Verdana"/>
          <w:color w:val="231F20"/>
          <w:spacing w:val="-4"/>
          <w:sz w:val="24"/>
          <w:szCs w:val="24"/>
        </w:rPr>
        <w:t xml:space="preserve"> </w:t>
      </w:r>
      <w:r w:rsidRPr="00C83F13">
        <w:rPr>
          <w:rFonts w:ascii="Verdana" w:hAnsi="Verdana"/>
          <w:color w:val="231F20"/>
          <w:sz w:val="24"/>
          <w:szCs w:val="24"/>
        </w:rPr>
        <w:t>if</w:t>
      </w:r>
      <w:r w:rsidR="00A34755" w:rsidRPr="00C83F13">
        <w:rPr>
          <w:rFonts w:ascii="Verdana" w:hAnsi="Verdana"/>
          <w:color w:val="231F20"/>
          <w:sz w:val="24"/>
          <w:szCs w:val="24"/>
        </w:rPr>
        <w:t xml:space="preserve"> </w:t>
      </w:r>
      <w:r w:rsidRPr="00C83F13">
        <w:rPr>
          <w:rFonts w:ascii="Verdana" w:hAnsi="Verdana"/>
          <w:color w:val="231F20"/>
          <w:sz w:val="24"/>
          <w:szCs w:val="24"/>
        </w:rPr>
        <w:t>permissible</w:t>
      </w:r>
      <w:r w:rsidR="00A34755" w:rsidRPr="00C83F13">
        <w:rPr>
          <w:rFonts w:ascii="Verdana" w:hAnsi="Verdana"/>
          <w:color w:val="231F20"/>
          <w:sz w:val="24"/>
          <w:szCs w:val="24"/>
        </w:rPr>
        <w:t xml:space="preserve"> </w:t>
      </w:r>
      <w:r w:rsidRPr="00C83F13">
        <w:rPr>
          <w:rFonts w:ascii="Verdana" w:hAnsi="Verdana"/>
          <w:color w:val="231F20"/>
          <w:sz w:val="24"/>
          <w:szCs w:val="24"/>
        </w:rPr>
        <w:t>in</w:t>
      </w:r>
      <w:r w:rsidR="00A34755" w:rsidRPr="00C83F13">
        <w:rPr>
          <w:rFonts w:ascii="Verdana" w:hAnsi="Verdana"/>
          <w:color w:val="231F20"/>
          <w:sz w:val="24"/>
          <w:szCs w:val="24"/>
        </w:rPr>
        <w:t xml:space="preserve"> </w:t>
      </w:r>
      <w:r w:rsidRPr="00C83F13">
        <w:rPr>
          <w:rFonts w:ascii="Verdana" w:hAnsi="Verdana"/>
          <w:color w:val="231F20"/>
          <w:sz w:val="24"/>
          <w:szCs w:val="24"/>
        </w:rPr>
        <w:t>accordance</w:t>
      </w:r>
      <w:r w:rsidR="00A34755" w:rsidRPr="00C83F13">
        <w:rPr>
          <w:rFonts w:ascii="Verdana" w:hAnsi="Verdana"/>
          <w:color w:val="231F20"/>
          <w:sz w:val="24"/>
          <w:szCs w:val="24"/>
        </w:rPr>
        <w:t xml:space="preserve"> </w:t>
      </w:r>
      <w:r w:rsidRPr="00C83F13">
        <w:rPr>
          <w:rFonts w:ascii="Verdana" w:hAnsi="Verdana"/>
          <w:color w:val="231F20"/>
          <w:sz w:val="24"/>
          <w:szCs w:val="24"/>
        </w:rPr>
        <w:t>with</w:t>
      </w:r>
      <w:r w:rsidR="00A34755" w:rsidRPr="00C83F13">
        <w:rPr>
          <w:rFonts w:ascii="Verdana" w:hAnsi="Verdana"/>
          <w:color w:val="231F20"/>
          <w:sz w:val="24"/>
          <w:szCs w:val="24"/>
        </w:rPr>
        <w:t xml:space="preserve"> </w:t>
      </w:r>
      <w:r w:rsidRPr="00C83F13">
        <w:rPr>
          <w:rFonts w:ascii="Verdana" w:hAnsi="Verdana"/>
          <w:color w:val="231F20"/>
          <w:sz w:val="24"/>
          <w:szCs w:val="24"/>
        </w:rPr>
        <w:t>ITT</w:t>
      </w:r>
      <w:r w:rsidR="00A34755" w:rsidRPr="00C83F13">
        <w:rPr>
          <w:rFonts w:ascii="Verdana" w:hAnsi="Verdana"/>
          <w:color w:val="231F20"/>
          <w:sz w:val="24"/>
          <w:szCs w:val="24"/>
        </w:rPr>
        <w:t xml:space="preserve"> </w:t>
      </w:r>
      <w:r w:rsidRPr="00C83F13">
        <w:rPr>
          <w:rFonts w:ascii="Verdana" w:hAnsi="Verdana"/>
          <w:color w:val="231F20"/>
          <w:sz w:val="24"/>
          <w:szCs w:val="24"/>
        </w:rPr>
        <w:t>1</w:t>
      </w:r>
      <w:r w:rsidR="00277726" w:rsidRPr="00C83F13">
        <w:rPr>
          <w:rFonts w:ascii="Verdana" w:hAnsi="Verdana"/>
          <w:color w:val="231F20"/>
          <w:sz w:val="24"/>
          <w:szCs w:val="24"/>
        </w:rPr>
        <w:t>5</w:t>
      </w:r>
      <w:r w:rsidRPr="00C83F13">
        <w:rPr>
          <w:rFonts w:ascii="Verdana" w:hAnsi="Verdana"/>
          <w:color w:val="231F20"/>
          <w:sz w:val="24"/>
          <w:szCs w:val="24"/>
        </w:rPr>
        <w:t>;</w:t>
      </w:r>
    </w:p>
    <w:p w14:paraId="1C43FDFD" w14:textId="77777777" w:rsidR="00C20A63" w:rsidRPr="00C83F13" w:rsidRDefault="002D5618" w:rsidP="00B70529">
      <w:pPr>
        <w:pStyle w:val="ListParagraph"/>
        <w:numPr>
          <w:ilvl w:val="0"/>
          <w:numId w:val="48"/>
        </w:numPr>
        <w:tabs>
          <w:tab w:val="left" w:pos="1834"/>
          <w:tab w:val="left" w:pos="1836"/>
        </w:tabs>
        <w:spacing w:before="121" w:line="230" w:lineRule="auto"/>
        <w:ind w:right="848"/>
        <w:jc w:val="both"/>
        <w:rPr>
          <w:rFonts w:ascii="Verdana" w:hAnsi="Verdana"/>
          <w:color w:val="231F20"/>
          <w:sz w:val="24"/>
          <w:szCs w:val="24"/>
        </w:rPr>
      </w:pPr>
      <w:r w:rsidRPr="00C83F13">
        <w:rPr>
          <w:rFonts w:ascii="Verdana" w:hAnsi="Verdana"/>
          <w:b/>
          <w:color w:val="231F20"/>
          <w:sz w:val="24"/>
          <w:szCs w:val="24"/>
        </w:rPr>
        <w:t>Authorization: written</w:t>
      </w:r>
      <w:r w:rsidRPr="00C83F13">
        <w:rPr>
          <w:rFonts w:ascii="Verdana" w:hAnsi="Verdana"/>
          <w:color w:val="231F20"/>
          <w:sz w:val="24"/>
          <w:szCs w:val="24"/>
        </w:rPr>
        <w:t xml:space="preserve"> conﬁrmation authorizing the signatory of the </w:t>
      </w:r>
      <w:r w:rsidRPr="00C83F13">
        <w:rPr>
          <w:rFonts w:ascii="Verdana" w:hAnsi="Verdana"/>
          <w:color w:val="231F20"/>
          <w:spacing w:val="-3"/>
          <w:sz w:val="24"/>
          <w:szCs w:val="24"/>
        </w:rPr>
        <w:t xml:space="preserve">Tender </w:t>
      </w:r>
      <w:r w:rsidRPr="00C83F13">
        <w:rPr>
          <w:rFonts w:ascii="Verdana" w:hAnsi="Verdana"/>
          <w:color w:val="231F20"/>
          <w:sz w:val="24"/>
          <w:szCs w:val="24"/>
        </w:rPr>
        <w:t xml:space="preserve">to commit the </w:t>
      </w:r>
      <w:r w:rsidRPr="00C83F13">
        <w:rPr>
          <w:rFonts w:ascii="Verdana" w:hAnsi="Verdana"/>
          <w:color w:val="231F20"/>
          <w:spacing w:val="-3"/>
          <w:sz w:val="24"/>
          <w:szCs w:val="24"/>
        </w:rPr>
        <w:t xml:space="preserve">Tenderer, </w:t>
      </w:r>
      <w:r w:rsidRPr="00C83F13">
        <w:rPr>
          <w:rFonts w:ascii="Verdana" w:hAnsi="Verdana"/>
          <w:color w:val="231F20"/>
          <w:sz w:val="24"/>
          <w:szCs w:val="24"/>
        </w:rPr>
        <w:t>in accordance</w:t>
      </w:r>
      <w:r w:rsidR="00A34755" w:rsidRPr="00C83F13">
        <w:rPr>
          <w:rFonts w:ascii="Verdana" w:hAnsi="Verdana"/>
          <w:color w:val="231F20"/>
          <w:sz w:val="24"/>
          <w:szCs w:val="24"/>
        </w:rPr>
        <w:t xml:space="preserve"> </w:t>
      </w:r>
      <w:r w:rsidRPr="00C83F13">
        <w:rPr>
          <w:rFonts w:ascii="Verdana" w:hAnsi="Verdana"/>
          <w:color w:val="231F20"/>
          <w:sz w:val="24"/>
          <w:szCs w:val="24"/>
        </w:rPr>
        <w:t>with</w:t>
      </w:r>
      <w:r w:rsidR="00A34755" w:rsidRPr="00C83F13">
        <w:rPr>
          <w:rFonts w:ascii="Verdana" w:hAnsi="Verdana"/>
          <w:color w:val="231F20"/>
          <w:sz w:val="24"/>
          <w:szCs w:val="24"/>
        </w:rPr>
        <w:t xml:space="preserve"> </w:t>
      </w:r>
      <w:r w:rsidRPr="00C83F13">
        <w:rPr>
          <w:rFonts w:ascii="Verdana" w:hAnsi="Verdana"/>
          <w:color w:val="231F20"/>
          <w:sz w:val="24"/>
          <w:szCs w:val="24"/>
        </w:rPr>
        <w:t>ITT</w:t>
      </w:r>
      <w:r w:rsidR="00A34755" w:rsidRPr="00C83F13">
        <w:rPr>
          <w:rFonts w:ascii="Verdana" w:hAnsi="Verdana"/>
          <w:color w:val="231F20"/>
          <w:sz w:val="24"/>
          <w:szCs w:val="24"/>
        </w:rPr>
        <w:t xml:space="preserve"> </w:t>
      </w:r>
      <w:r w:rsidRPr="00C83F13">
        <w:rPr>
          <w:rFonts w:ascii="Verdana" w:hAnsi="Verdana"/>
          <w:color w:val="231F20"/>
          <w:sz w:val="24"/>
          <w:szCs w:val="24"/>
        </w:rPr>
        <w:t>2</w:t>
      </w:r>
      <w:r w:rsidR="00277726" w:rsidRPr="00C83F13">
        <w:rPr>
          <w:rFonts w:ascii="Verdana" w:hAnsi="Verdana"/>
          <w:color w:val="231F20"/>
          <w:sz w:val="24"/>
          <w:szCs w:val="24"/>
        </w:rPr>
        <w:t>2</w:t>
      </w:r>
      <w:r w:rsidRPr="00C83F13">
        <w:rPr>
          <w:rFonts w:ascii="Verdana" w:hAnsi="Verdana"/>
          <w:color w:val="231F20"/>
          <w:sz w:val="24"/>
          <w:szCs w:val="24"/>
        </w:rPr>
        <w:t>.3;</w:t>
      </w:r>
    </w:p>
    <w:p w14:paraId="77739658" w14:textId="77777777" w:rsidR="00C20A63" w:rsidRPr="00C83F13" w:rsidRDefault="002D5618" w:rsidP="00B70529">
      <w:pPr>
        <w:pStyle w:val="ListParagraph"/>
        <w:numPr>
          <w:ilvl w:val="0"/>
          <w:numId w:val="48"/>
        </w:numPr>
        <w:tabs>
          <w:tab w:val="left" w:pos="1834"/>
          <w:tab w:val="left" w:pos="1835"/>
        </w:tabs>
        <w:spacing w:before="121" w:line="230" w:lineRule="auto"/>
        <w:ind w:right="848"/>
        <w:jc w:val="both"/>
        <w:rPr>
          <w:rFonts w:ascii="Verdana" w:hAnsi="Verdana"/>
          <w:color w:val="231F20"/>
          <w:sz w:val="24"/>
          <w:szCs w:val="24"/>
        </w:rPr>
      </w:pPr>
      <w:r w:rsidRPr="00C83F13">
        <w:rPr>
          <w:rFonts w:ascii="Verdana" w:hAnsi="Verdana"/>
          <w:b/>
          <w:color w:val="231F20"/>
          <w:sz w:val="24"/>
          <w:szCs w:val="24"/>
        </w:rPr>
        <w:t>Qualiﬁcations:</w:t>
      </w:r>
      <w:r w:rsidR="00A34755" w:rsidRPr="00C83F13">
        <w:rPr>
          <w:rFonts w:ascii="Verdana" w:hAnsi="Verdana"/>
          <w:b/>
          <w:color w:val="231F20"/>
          <w:sz w:val="24"/>
          <w:szCs w:val="24"/>
        </w:rPr>
        <w:t xml:space="preserve"> </w:t>
      </w:r>
      <w:r w:rsidRPr="00C83F13">
        <w:rPr>
          <w:rFonts w:ascii="Verdana" w:hAnsi="Verdana"/>
          <w:bCs/>
          <w:color w:val="231F20"/>
          <w:sz w:val="24"/>
          <w:szCs w:val="24"/>
        </w:rPr>
        <w:t>documentary</w:t>
      </w:r>
      <w:r w:rsidR="00A34755" w:rsidRPr="00C83F13">
        <w:rPr>
          <w:rFonts w:ascii="Verdana" w:hAnsi="Verdana"/>
          <w:bCs/>
          <w:color w:val="231F20"/>
          <w:sz w:val="24"/>
          <w:szCs w:val="24"/>
        </w:rPr>
        <w:t xml:space="preserve"> </w:t>
      </w:r>
      <w:r w:rsidRPr="00C83F13">
        <w:rPr>
          <w:rFonts w:ascii="Verdana" w:hAnsi="Verdana"/>
          <w:color w:val="231F20"/>
          <w:sz w:val="24"/>
          <w:szCs w:val="24"/>
        </w:rPr>
        <w:t>evidence</w:t>
      </w:r>
      <w:r w:rsidR="00A34755" w:rsidRPr="00C83F13">
        <w:rPr>
          <w:rFonts w:ascii="Verdana" w:hAnsi="Verdana"/>
          <w:color w:val="231F20"/>
          <w:sz w:val="24"/>
          <w:szCs w:val="24"/>
        </w:rPr>
        <w:t xml:space="preserve"> </w:t>
      </w:r>
      <w:r w:rsidRPr="00C83F13">
        <w:rPr>
          <w:rFonts w:ascii="Verdana" w:hAnsi="Verdana"/>
          <w:color w:val="231F20"/>
          <w:sz w:val="24"/>
          <w:szCs w:val="24"/>
        </w:rPr>
        <w:t>in</w:t>
      </w:r>
      <w:r w:rsidR="00A34755" w:rsidRPr="00C83F13">
        <w:rPr>
          <w:rFonts w:ascii="Verdana" w:hAnsi="Verdana"/>
          <w:color w:val="231F20"/>
          <w:sz w:val="24"/>
          <w:szCs w:val="24"/>
        </w:rPr>
        <w:t xml:space="preserve"> </w:t>
      </w:r>
      <w:r w:rsidRPr="00C83F13">
        <w:rPr>
          <w:rFonts w:ascii="Verdana" w:hAnsi="Verdana"/>
          <w:color w:val="231F20"/>
          <w:sz w:val="24"/>
          <w:szCs w:val="24"/>
        </w:rPr>
        <w:t>accordance</w:t>
      </w:r>
      <w:r w:rsidR="00A34755" w:rsidRPr="00C83F13">
        <w:rPr>
          <w:rFonts w:ascii="Verdana" w:hAnsi="Verdana"/>
          <w:color w:val="231F20"/>
          <w:sz w:val="24"/>
          <w:szCs w:val="24"/>
        </w:rPr>
        <w:t xml:space="preserve"> </w:t>
      </w:r>
      <w:r w:rsidRPr="00C83F13">
        <w:rPr>
          <w:rFonts w:ascii="Verdana" w:hAnsi="Verdana"/>
          <w:color w:val="231F20"/>
          <w:sz w:val="24"/>
          <w:szCs w:val="24"/>
        </w:rPr>
        <w:t>with</w:t>
      </w:r>
      <w:r w:rsidR="00A34755" w:rsidRPr="00C83F13">
        <w:rPr>
          <w:rFonts w:ascii="Verdana" w:hAnsi="Verdana"/>
          <w:color w:val="231F20"/>
          <w:sz w:val="24"/>
          <w:szCs w:val="24"/>
        </w:rPr>
        <w:t xml:space="preserve"> </w:t>
      </w:r>
      <w:r w:rsidRPr="00C83F13">
        <w:rPr>
          <w:rFonts w:ascii="Verdana" w:hAnsi="Verdana"/>
          <w:color w:val="231F20"/>
          <w:sz w:val="24"/>
          <w:szCs w:val="24"/>
        </w:rPr>
        <w:t>ITT</w:t>
      </w:r>
      <w:r w:rsidR="00A34755" w:rsidRPr="00C83F13">
        <w:rPr>
          <w:rFonts w:ascii="Verdana" w:hAnsi="Verdana"/>
          <w:color w:val="231F20"/>
          <w:sz w:val="24"/>
          <w:szCs w:val="24"/>
        </w:rPr>
        <w:t xml:space="preserve"> </w:t>
      </w:r>
      <w:r w:rsidRPr="00C83F13">
        <w:rPr>
          <w:rFonts w:ascii="Verdana" w:hAnsi="Verdana"/>
          <w:color w:val="231F20"/>
          <w:sz w:val="24"/>
          <w:szCs w:val="24"/>
        </w:rPr>
        <w:t>1</w:t>
      </w:r>
      <w:r w:rsidR="00277726" w:rsidRPr="00C83F13">
        <w:rPr>
          <w:rFonts w:ascii="Verdana" w:hAnsi="Verdana"/>
          <w:color w:val="231F20"/>
          <w:sz w:val="24"/>
          <w:szCs w:val="24"/>
        </w:rPr>
        <w:t>9</w:t>
      </w:r>
      <w:r w:rsidR="00A34755" w:rsidRPr="00C83F13">
        <w:rPr>
          <w:rFonts w:ascii="Verdana" w:hAnsi="Verdana"/>
          <w:color w:val="231F20"/>
          <w:sz w:val="24"/>
          <w:szCs w:val="24"/>
        </w:rPr>
        <w:t xml:space="preserve"> </w:t>
      </w:r>
      <w:r w:rsidRPr="00C83F13">
        <w:rPr>
          <w:rFonts w:ascii="Verdana" w:hAnsi="Verdana"/>
          <w:color w:val="231F20"/>
          <w:sz w:val="24"/>
          <w:szCs w:val="24"/>
        </w:rPr>
        <w:t>establishing</w:t>
      </w:r>
      <w:r w:rsidR="00A34755" w:rsidRPr="00C83F13">
        <w:rPr>
          <w:rFonts w:ascii="Verdana" w:hAnsi="Verdana"/>
          <w:color w:val="231F20"/>
          <w:sz w:val="24"/>
          <w:szCs w:val="24"/>
        </w:rPr>
        <w:t xml:space="preserve"> </w:t>
      </w:r>
      <w:r w:rsidRPr="00C83F13">
        <w:rPr>
          <w:rFonts w:ascii="Verdana" w:hAnsi="Verdana"/>
          <w:color w:val="231F20"/>
          <w:sz w:val="24"/>
          <w:szCs w:val="24"/>
        </w:rPr>
        <w:t>the</w:t>
      </w:r>
      <w:r w:rsidR="00A34755" w:rsidRPr="00C83F13">
        <w:rPr>
          <w:rFonts w:ascii="Verdana" w:hAnsi="Verdana"/>
          <w:color w:val="231F20"/>
          <w:sz w:val="24"/>
          <w:szCs w:val="24"/>
        </w:rPr>
        <w:t xml:space="preserve"> </w:t>
      </w:r>
      <w:r w:rsidRPr="00C83F13">
        <w:rPr>
          <w:rFonts w:ascii="Verdana" w:hAnsi="Verdana"/>
          <w:color w:val="231F20"/>
          <w:sz w:val="24"/>
          <w:szCs w:val="24"/>
        </w:rPr>
        <w:t>Tenderer's</w:t>
      </w:r>
      <w:r w:rsidR="00A34755" w:rsidRPr="00C83F13">
        <w:rPr>
          <w:rFonts w:ascii="Verdana" w:hAnsi="Verdana"/>
          <w:color w:val="231F20"/>
          <w:sz w:val="24"/>
          <w:szCs w:val="24"/>
        </w:rPr>
        <w:t xml:space="preserve"> </w:t>
      </w:r>
      <w:r w:rsidRPr="00C83F13">
        <w:rPr>
          <w:rFonts w:ascii="Verdana" w:hAnsi="Verdana"/>
          <w:color w:val="231F20"/>
          <w:sz w:val="24"/>
          <w:szCs w:val="24"/>
        </w:rPr>
        <w:t>qualiﬁcations to</w:t>
      </w:r>
      <w:r w:rsidR="00BC3861" w:rsidRPr="00C83F13">
        <w:rPr>
          <w:rFonts w:ascii="Verdana" w:hAnsi="Verdana"/>
          <w:color w:val="231F20"/>
          <w:sz w:val="24"/>
          <w:szCs w:val="24"/>
        </w:rPr>
        <w:t xml:space="preserve"> </w:t>
      </w:r>
      <w:r w:rsidRPr="00C83F13">
        <w:rPr>
          <w:rFonts w:ascii="Verdana" w:hAnsi="Verdana"/>
          <w:color w:val="231F20"/>
          <w:sz w:val="24"/>
          <w:szCs w:val="24"/>
        </w:rPr>
        <w:t>perform</w:t>
      </w:r>
      <w:r w:rsidR="00BC3861" w:rsidRPr="00C83F13">
        <w:rPr>
          <w:rFonts w:ascii="Verdana" w:hAnsi="Verdana"/>
          <w:color w:val="231F20"/>
          <w:sz w:val="24"/>
          <w:szCs w:val="24"/>
        </w:rPr>
        <w:t xml:space="preserve"> </w:t>
      </w:r>
      <w:r w:rsidRPr="00C83F13">
        <w:rPr>
          <w:rFonts w:ascii="Verdana" w:hAnsi="Verdana"/>
          <w:color w:val="231F20"/>
          <w:sz w:val="24"/>
          <w:szCs w:val="24"/>
        </w:rPr>
        <w:t>the</w:t>
      </w:r>
      <w:r w:rsidR="00BC3861" w:rsidRPr="00C83F13">
        <w:rPr>
          <w:rFonts w:ascii="Verdana" w:hAnsi="Verdana"/>
          <w:color w:val="231F20"/>
          <w:sz w:val="24"/>
          <w:szCs w:val="24"/>
        </w:rPr>
        <w:t xml:space="preserve"> </w:t>
      </w:r>
      <w:r w:rsidRPr="00C83F13">
        <w:rPr>
          <w:rFonts w:ascii="Verdana" w:hAnsi="Verdana"/>
          <w:color w:val="231F20"/>
          <w:sz w:val="24"/>
          <w:szCs w:val="24"/>
        </w:rPr>
        <w:t>Contract</w:t>
      </w:r>
      <w:r w:rsidR="00BC3861" w:rsidRPr="00C83F13">
        <w:rPr>
          <w:rFonts w:ascii="Verdana" w:hAnsi="Verdana"/>
          <w:color w:val="231F20"/>
          <w:sz w:val="24"/>
          <w:szCs w:val="24"/>
        </w:rPr>
        <w:t xml:space="preserve"> </w:t>
      </w:r>
      <w:r w:rsidRPr="00C83F13">
        <w:rPr>
          <w:rFonts w:ascii="Verdana" w:hAnsi="Verdana"/>
          <w:color w:val="231F20"/>
          <w:sz w:val="24"/>
          <w:szCs w:val="24"/>
        </w:rPr>
        <w:t>if</w:t>
      </w:r>
      <w:r w:rsidR="00BC3861" w:rsidRPr="00C83F13">
        <w:rPr>
          <w:rFonts w:ascii="Verdana" w:hAnsi="Verdana"/>
          <w:color w:val="231F20"/>
          <w:sz w:val="24"/>
          <w:szCs w:val="24"/>
        </w:rPr>
        <w:t xml:space="preserve"> </w:t>
      </w:r>
      <w:r w:rsidRPr="00C83F13">
        <w:rPr>
          <w:rFonts w:ascii="Verdana" w:hAnsi="Verdana"/>
          <w:color w:val="231F20"/>
          <w:sz w:val="24"/>
          <w:szCs w:val="24"/>
        </w:rPr>
        <w:t>its</w:t>
      </w:r>
      <w:r w:rsidR="00BC3861" w:rsidRPr="00C83F13">
        <w:rPr>
          <w:rFonts w:ascii="Verdana" w:hAnsi="Verdana"/>
          <w:color w:val="231F20"/>
          <w:sz w:val="24"/>
          <w:szCs w:val="24"/>
        </w:rPr>
        <w:t xml:space="preserve"> </w:t>
      </w:r>
      <w:r w:rsidRPr="00C83F13">
        <w:rPr>
          <w:rFonts w:ascii="Verdana" w:hAnsi="Verdana"/>
          <w:color w:val="231F20"/>
          <w:spacing w:val="-3"/>
          <w:sz w:val="24"/>
          <w:szCs w:val="24"/>
        </w:rPr>
        <w:t>Tender</w:t>
      </w:r>
      <w:r w:rsidR="00BC3861" w:rsidRPr="00C83F13">
        <w:rPr>
          <w:rFonts w:ascii="Verdana" w:hAnsi="Verdana"/>
          <w:color w:val="231F20"/>
          <w:spacing w:val="-3"/>
          <w:sz w:val="24"/>
          <w:szCs w:val="24"/>
        </w:rPr>
        <w:t xml:space="preserve"> </w:t>
      </w:r>
      <w:r w:rsidRPr="00C83F13">
        <w:rPr>
          <w:rFonts w:ascii="Verdana" w:hAnsi="Verdana"/>
          <w:color w:val="231F20"/>
          <w:sz w:val="24"/>
          <w:szCs w:val="24"/>
        </w:rPr>
        <w:t>is</w:t>
      </w:r>
      <w:r w:rsidR="00BC3861" w:rsidRPr="00C83F13">
        <w:rPr>
          <w:rFonts w:ascii="Verdana" w:hAnsi="Verdana"/>
          <w:color w:val="231F20"/>
          <w:sz w:val="24"/>
          <w:szCs w:val="24"/>
        </w:rPr>
        <w:t xml:space="preserve"> </w:t>
      </w:r>
      <w:r w:rsidRPr="00C83F13">
        <w:rPr>
          <w:rFonts w:ascii="Verdana" w:hAnsi="Verdana"/>
          <w:color w:val="231F20"/>
          <w:sz w:val="24"/>
          <w:szCs w:val="24"/>
        </w:rPr>
        <w:t>accepted;</w:t>
      </w:r>
    </w:p>
    <w:p w14:paraId="285B9A18" w14:textId="77777777" w:rsidR="00C20A63" w:rsidRPr="00C83F13" w:rsidRDefault="002D5618" w:rsidP="00B70529">
      <w:pPr>
        <w:pStyle w:val="ListParagraph"/>
        <w:numPr>
          <w:ilvl w:val="0"/>
          <w:numId w:val="48"/>
        </w:numPr>
        <w:tabs>
          <w:tab w:val="left" w:pos="1834"/>
          <w:tab w:val="left" w:pos="1835"/>
        </w:tabs>
        <w:spacing w:before="121" w:line="230" w:lineRule="auto"/>
        <w:ind w:right="848"/>
        <w:jc w:val="both"/>
        <w:rPr>
          <w:rFonts w:ascii="Verdana" w:hAnsi="Verdana"/>
          <w:color w:val="231F20"/>
          <w:sz w:val="24"/>
          <w:szCs w:val="24"/>
        </w:rPr>
      </w:pPr>
      <w:r w:rsidRPr="00C83F13">
        <w:rPr>
          <w:rFonts w:ascii="Verdana" w:hAnsi="Verdana"/>
          <w:b/>
          <w:color w:val="231F20"/>
          <w:spacing w:val="-3"/>
          <w:sz w:val="24"/>
          <w:szCs w:val="24"/>
        </w:rPr>
        <w:t xml:space="preserve">Tenderer's </w:t>
      </w:r>
      <w:r w:rsidRPr="00C83F13">
        <w:rPr>
          <w:rFonts w:ascii="Verdana" w:hAnsi="Verdana"/>
          <w:b/>
          <w:color w:val="231F20"/>
          <w:sz w:val="24"/>
          <w:szCs w:val="24"/>
        </w:rPr>
        <w:t>Eligibility</w:t>
      </w:r>
      <w:r w:rsidRPr="00C83F13">
        <w:rPr>
          <w:rFonts w:ascii="Verdana" w:hAnsi="Verdana"/>
          <w:color w:val="231F20"/>
          <w:sz w:val="24"/>
          <w:szCs w:val="24"/>
        </w:rPr>
        <w:t>: documentary evidence in accordance with ITT 1</w:t>
      </w:r>
      <w:r w:rsidR="00277726" w:rsidRPr="00C83F13">
        <w:rPr>
          <w:rFonts w:ascii="Verdana" w:hAnsi="Verdana"/>
          <w:color w:val="231F20"/>
          <w:sz w:val="24"/>
          <w:szCs w:val="24"/>
        </w:rPr>
        <w:t>9</w:t>
      </w:r>
      <w:r w:rsidRPr="00C83F13">
        <w:rPr>
          <w:rFonts w:ascii="Verdana" w:hAnsi="Verdana"/>
          <w:color w:val="231F20"/>
          <w:sz w:val="24"/>
          <w:szCs w:val="24"/>
        </w:rPr>
        <w:t xml:space="preserve"> establishing the </w:t>
      </w:r>
      <w:r w:rsidRPr="00C83F13">
        <w:rPr>
          <w:rFonts w:ascii="Verdana" w:hAnsi="Verdana"/>
          <w:b/>
          <w:color w:val="231F20"/>
          <w:sz w:val="24"/>
          <w:szCs w:val="24"/>
        </w:rPr>
        <w:t>Tenderer's</w:t>
      </w:r>
      <w:r w:rsidRPr="00C83F13">
        <w:rPr>
          <w:rFonts w:ascii="Verdana" w:hAnsi="Verdana"/>
          <w:color w:val="231F20"/>
          <w:sz w:val="24"/>
          <w:szCs w:val="24"/>
        </w:rPr>
        <w:t xml:space="preserve"> eligibility</w:t>
      </w:r>
      <w:r w:rsidR="00BC3861" w:rsidRPr="00C83F13">
        <w:rPr>
          <w:rFonts w:ascii="Verdana" w:hAnsi="Verdana"/>
          <w:color w:val="231F20"/>
          <w:sz w:val="24"/>
          <w:szCs w:val="24"/>
        </w:rPr>
        <w:t xml:space="preserve"> </w:t>
      </w:r>
      <w:r w:rsidRPr="00C83F13">
        <w:rPr>
          <w:rFonts w:ascii="Verdana" w:hAnsi="Verdana"/>
          <w:color w:val="231F20"/>
          <w:sz w:val="24"/>
          <w:szCs w:val="24"/>
        </w:rPr>
        <w:t>to</w:t>
      </w:r>
      <w:r w:rsidR="00BC3861" w:rsidRPr="00C83F13">
        <w:rPr>
          <w:rFonts w:ascii="Verdana" w:hAnsi="Verdana"/>
          <w:color w:val="231F20"/>
          <w:sz w:val="24"/>
          <w:szCs w:val="24"/>
        </w:rPr>
        <w:t xml:space="preserve"> </w:t>
      </w:r>
      <w:r w:rsidRPr="00C83F13">
        <w:rPr>
          <w:rFonts w:ascii="Verdana" w:hAnsi="Verdana"/>
          <w:color w:val="231F20"/>
          <w:spacing w:val="-3"/>
          <w:sz w:val="24"/>
          <w:szCs w:val="24"/>
        </w:rPr>
        <w:t>Tender;</w:t>
      </w:r>
    </w:p>
    <w:p w14:paraId="5D334264" w14:textId="77777777" w:rsidR="00C20A63" w:rsidRPr="00C83F13" w:rsidRDefault="002D5618" w:rsidP="00B70529">
      <w:pPr>
        <w:pStyle w:val="ListParagraph"/>
        <w:numPr>
          <w:ilvl w:val="0"/>
          <w:numId w:val="48"/>
        </w:numPr>
        <w:tabs>
          <w:tab w:val="left" w:pos="1834"/>
          <w:tab w:val="left" w:pos="1835"/>
        </w:tabs>
        <w:spacing w:before="121" w:line="230" w:lineRule="auto"/>
        <w:ind w:right="848"/>
        <w:jc w:val="both"/>
        <w:rPr>
          <w:rFonts w:ascii="Verdana" w:hAnsi="Verdana"/>
          <w:color w:val="231F20"/>
          <w:sz w:val="24"/>
          <w:szCs w:val="24"/>
        </w:rPr>
      </w:pPr>
      <w:r w:rsidRPr="00C83F13">
        <w:rPr>
          <w:rFonts w:ascii="Verdana" w:hAnsi="Verdana"/>
          <w:b/>
          <w:color w:val="231F20"/>
          <w:sz w:val="24"/>
          <w:szCs w:val="24"/>
        </w:rPr>
        <w:t>Conformity</w:t>
      </w:r>
      <w:r w:rsidRPr="00C83F13">
        <w:rPr>
          <w:rFonts w:ascii="Verdana" w:hAnsi="Verdana"/>
          <w:color w:val="231F20"/>
          <w:sz w:val="24"/>
          <w:szCs w:val="24"/>
        </w:rPr>
        <w:t>:</w:t>
      </w:r>
      <w:r w:rsidR="00A34755" w:rsidRPr="00C83F13">
        <w:rPr>
          <w:rFonts w:ascii="Verdana" w:hAnsi="Verdana"/>
          <w:color w:val="231F20"/>
          <w:sz w:val="24"/>
          <w:szCs w:val="24"/>
        </w:rPr>
        <w:t xml:space="preserve"> </w:t>
      </w:r>
      <w:r w:rsidRPr="00C83F13">
        <w:rPr>
          <w:rFonts w:ascii="Verdana" w:hAnsi="Verdana"/>
          <w:bCs/>
          <w:color w:val="231F20"/>
          <w:sz w:val="24"/>
          <w:szCs w:val="24"/>
        </w:rPr>
        <w:t>documentary</w:t>
      </w:r>
      <w:r w:rsidR="00A34755" w:rsidRPr="00C83F13">
        <w:rPr>
          <w:rFonts w:ascii="Verdana" w:hAnsi="Verdana"/>
          <w:bCs/>
          <w:color w:val="231F20"/>
          <w:sz w:val="24"/>
          <w:szCs w:val="24"/>
        </w:rPr>
        <w:t xml:space="preserve"> </w:t>
      </w:r>
      <w:r w:rsidRPr="00C83F13">
        <w:rPr>
          <w:rFonts w:ascii="Verdana" w:hAnsi="Verdana"/>
          <w:color w:val="231F20"/>
          <w:sz w:val="24"/>
          <w:szCs w:val="24"/>
        </w:rPr>
        <w:t>evidence</w:t>
      </w:r>
      <w:r w:rsidR="00A34755" w:rsidRPr="00C83F13">
        <w:rPr>
          <w:rFonts w:ascii="Verdana" w:hAnsi="Verdana"/>
          <w:color w:val="231F20"/>
          <w:sz w:val="24"/>
          <w:szCs w:val="24"/>
        </w:rPr>
        <w:t xml:space="preserve"> </w:t>
      </w:r>
      <w:r w:rsidRPr="00C83F13">
        <w:rPr>
          <w:rFonts w:ascii="Verdana" w:hAnsi="Verdana"/>
          <w:color w:val="231F20"/>
          <w:sz w:val="24"/>
          <w:szCs w:val="24"/>
        </w:rPr>
        <w:t>in</w:t>
      </w:r>
      <w:r w:rsidR="00A34755" w:rsidRPr="00C83F13">
        <w:rPr>
          <w:rFonts w:ascii="Verdana" w:hAnsi="Verdana"/>
          <w:color w:val="231F20"/>
          <w:sz w:val="24"/>
          <w:szCs w:val="24"/>
        </w:rPr>
        <w:t xml:space="preserve"> </w:t>
      </w:r>
      <w:r w:rsidRPr="00C83F13">
        <w:rPr>
          <w:rFonts w:ascii="Verdana" w:hAnsi="Verdana"/>
          <w:color w:val="231F20"/>
          <w:sz w:val="24"/>
          <w:szCs w:val="24"/>
        </w:rPr>
        <w:t>accordance</w:t>
      </w:r>
      <w:r w:rsidR="00A34755" w:rsidRPr="00C83F13">
        <w:rPr>
          <w:rFonts w:ascii="Verdana" w:hAnsi="Verdana"/>
          <w:color w:val="231F20"/>
          <w:sz w:val="24"/>
          <w:szCs w:val="24"/>
        </w:rPr>
        <w:t xml:space="preserve"> </w:t>
      </w:r>
      <w:r w:rsidRPr="00C83F13">
        <w:rPr>
          <w:rFonts w:ascii="Verdana" w:hAnsi="Verdana"/>
          <w:color w:val="231F20"/>
          <w:sz w:val="24"/>
          <w:szCs w:val="24"/>
        </w:rPr>
        <w:t>with</w:t>
      </w:r>
      <w:r w:rsidR="00A34755" w:rsidRPr="00C83F13">
        <w:rPr>
          <w:rFonts w:ascii="Verdana" w:hAnsi="Verdana"/>
          <w:color w:val="231F20"/>
          <w:sz w:val="24"/>
          <w:szCs w:val="24"/>
        </w:rPr>
        <w:t xml:space="preserve"> </w:t>
      </w:r>
      <w:r w:rsidRPr="00C83F13">
        <w:rPr>
          <w:rFonts w:ascii="Verdana" w:hAnsi="Verdana"/>
          <w:color w:val="231F20"/>
          <w:sz w:val="24"/>
          <w:szCs w:val="24"/>
        </w:rPr>
        <w:t>ITT</w:t>
      </w:r>
      <w:r w:rsidR="00A34755" w:rsidRPr="00C83F13">
        <w:rPr>
          <w:rFonts w:ascii="Verdana" w:hAnsi="Verdana"/>
          <w:color w:val="231F20"/>
          <w:sz w:val="24"/>
          <w:szCs w:val="24"/>
        </w:rPr>
        <w:t xml:space="preserve"> </w:t>
      </w:r>
      <w:r w:rsidRPr="00C83F13">
        <w:rPr>
          <w:rFonts w:ascii="Verdana" w:hAnsi="Verdana"/>
          <w:color w:val="231F20"/>
          <w:sz w:val="24"/>
          <w:szCs w:val="24"/>
        </w:rPr>
        <w:t>1</w:t>
      </w:r>
      <w:r w:rsidR="00277726" w:rsidRPr="00C83F13">
        <w:rPr>
          <w:rFonts w:ascii="Verdana" w:hAnsi="Verdana"/>
          <w:color w:val="231F20"/>
          <w:sz w:val="24"/>
          <w:szCs w:val="24"/>
        </w:rPr>
        <w:t>8</w:t>
      </w:r>
      <w:r w:rsidRPr="00C83F13">
        <w:rPr>
          <w:rFonts w:ascii="Verdana" w:hAnsi="Verdana"/>
          <w:color w:val="231F20"/>
          <w:sz w:val="24"/>
          <w:szCs w:val="24"/>
        </w:rPr>
        <w:t>,</w:t>
      </w:r>
      <w:r w:rsidR="00A34755" w:rsidRPr="00C83F13">
        <w:rPr>
          <w:rFonts w:ascii="Verdana" w:hAnsi="Verdana"/>
          <w:color w:val="231F20"/>
          <w:sz w:val="24"/>
          <w:szCs w:val="24"/>
        </w:rPr>
        <w:t xml:space="preserve"> that the </w:t>
      </w:r>
      <w:r w:rsidRPr="00C83F13">
        <w:rPr>
          <w:rFonts w:ascii="Verdana" w:hAnsi="Verdana"/>
          <w:color w:val="231F20"/>
          <w:sz w:val="24"/>
          <w:szCs w:val="24"/>
        </w:rPr>
        <w:t>Services</w:t>
      </w:r>
      <w:r w:rsidR="00A34755" w:rsidRPr="00C83F13">
        <w:rPr>
          <w:rFonts w:ascii="Verdana" w:hAnsi="Verdana"/>
          <w:color w:val="231F20"/>
          <w:sz w:val="24"/>
          <w:szCs w:val="24"/>
        </w:rPr>
        <w:t xml:space="preserve"> </w:t>
      </w:r>
      <w:r w:rsidRPr="00C83F13">
        <w:rPr>
          <w:rFonts w:ascii="Verdana" w:hAnsi="Verdana"/>
          <w:color w:val="231F20"/>
          <w:sz w:val="24"/>
          <w:szCs w:val="24"/>
        </w:rPr>
        <w:t>conform</w:t>
      </w:r>
      <w:r w:rsidR="00A34755" w:rsidRPr="00C83F13">
        <w:rPr>
          <w:rFonts w:ascii="Verdana" w:hAnsi="Verdana"/>
          <w:color w:val="231F20"/>
          <w:sz w:val="24"/>
          <w:szCs w:val="24"/>
        </w:rPr>
        <w:t xml:space="preserve"> </w:t>
      </w:r>
      <w:r w:rsidRPr="00C83F13">
        <w:rPr>
          <w:rFonts w:ascii="Verdana" w:hAnsi="Verdana"/>
          <w:color w:val="231F20"/>
          <w:sz w:val="24"/>
          <w:szCs w:val="24"/>
        </w:rPr>
        <w:t>to</w:t>
      </w:r>
      <w:r w:rsidR="00A34755" w:rsidRPr="00C83F13">
        <w:rPr>
          <w:rFonts w:ascii="Verdana" w:hAnsi="Verdana"/>
          <w:color w:val="231F20"/>
          <w:sz w:val="24"/>
          <w:szCs w:val="24"/>
        </w:rPr>
        <w:t xml:space="preserve"> </w:t>
      </w:r>
      <w:r w:rsidRPr="00C83F13">
        <w:rPr>
          <w:rFonts w:ascii="Verdana" w:hAnsi="Verdana"/>
          <w:color w:val="231F20"/>
          <w:sz w:val="24"/>
          <w:szCs w:val="24"/>
        </w:rPr>
        <w:t>the</w:t>
      </w:r>
      <w:r w:rsidR="00A34755" w:rsidRPr="00C83F13">
        <w:rPr>
          <w:rFonts w:ascii="Verdana" w:hAnsi="Verdana"/>
          <w:color w:val="231F20"/>
          <w:sz w:val="24"/>
          <w:szCs w:val="24"/>
        </w:rPr>
        <w:t xml:space="preserve"> </w:t>
      </w:r>
      <w:r w:rsidRPr="00C83F13">
        <w:rPr>
          <w:rFonts w:ascii="Verdana" w:hAnsi="Verdana"/>
          <w:color w:val="231F20"/>
          <w:sz w:val="24"/>
          <w:szCs w:val="24"/>
        </w:rPr>
        <w:t>tendering document;</w:t>
      </w:r>
      <w:r w:rsidR="00BC3861" w:rsidRPr="00C83F13">
        <w:rPr>
          <w:rFonts w:ascii="Verdana" w:hAnsi="Verdana"/>
          <w:color w:val="231F20"/>
          <w:sz w:val="24"/>
          <w:szCs w:val="24"/>
        </w:rPr>
        <w:t xml:space="preserve"> </w:t>
      </w:r>
      <w:r w:rsidRPr="00C83F13">
        <w:rPr>
          <w:rFonts w:ascii="Verdana" w:hAnsi="Verdana"/>
          <w:color w:val="231F20"/>
          <w:sz w:val="24"/>
          <w:szCs w:val="24"/>
        </w:rPr>
        <w:t>and</w:t>
      </w:r>
    </w:p>
    <w:p w14:paraId="1286CE99" w14:textId="77777777" w:rsidR="00277726" w:rsidRPr="00C83F13" w:rsidRDefault="009D6150" w:rsidP="00B70529">
      <w:pPr>
        <w:pStyle w:val="ListParagraph"/>
        <w:numPr>
          <w:ilvl w:val="0"/>
          <w:numId w:val="48"/>
        </w:numPr>
        <w:tabs>
          <w:tab w:val="left" w:pos="1834"/>
          <w:tab w:val="left" w:pos="1835"/>
        </w:tabs>
        <w:spacing w:before="121" w:line="230" w:lineRule="auto"/>
        <w:ind w:right="848"/>
        <w:jc w:val="both"/>
        <w:rPr>
          <w:rFonts w:ascii="Verdana" w:hAnsi="Verdana"/>
          <w:color w:val="231F20"/>
          <w:sz w:val="24"/>
          <w:szCs w:val="24"/>
        </w:rPr>
      </w:pPr>
      <w:r w:rsidRPr="00C83F13">
        <w:rPr>
          <w:rFonts w:ascii="Verdana" w:hAnsi="Verdana"/>
          <w:color w:val="231F20"/>
          <w:sz w:val="24"/>
          <w:szCs w:val="24"/>
        </w:rPr>
        <w:t>Any</w:t>
      </w:r>
      <w:r w:rsidR="002D5618" w:rsidRPr="00C83F13">
        <w:rPr>
          <w:rFonts w:ascii="Verdana" w:hAnsi="Verdana"/>
          <w:color w:val="231F20"/>
          <w:sz w:val="24"/>
          <w:szCs w:val="24"/>
        </w:rPr>
        <w:t xml:space="preserve"> other document required in</w:t>
      </w:r>
      <w:r w:rsidR="00BC3861" w:rsidRPr="00C83F13">
        <w:rPr>
          <w:rFonts w:ascii="Verdana" w:hAnsi="Verdana"/>
          <w:color w:val="231F20"/>
          <w:sz w:val="24"/>
          <w:szCs w:val="24"/>
        </w:rPr>
        <w:t xml:space="preserve"> </w:t>
      </w:r>
      <w:r w:rsidR="002D5618" w:rsidRPr="00C83F13">
        <w:rPr>
          <w:rFonts w:ascii="Verdana" w:hAnsi="Verdana"/>
          <w:color w:val="231F20"/>
          <w:sz w:val="24"/>
          <w:szCs w:val="24"/>
        </w:rPr>
        <w:t xml:space="preserve">the </w:t>
      </w:r>
      <w:r w:rsidR="00277726" w:rsidRPr="00C83F13">
        <w:rPr>
          <w:rFonts w:ascii="Verdana" w:hAnsi="Verdana"/>
          <w:b/>
          <w:color w:val="231F20"/>
          <w:sz w:val="24"/>
          <w:szCs w:val="24"/>
        </w:rPr>
        <w:t>T</w:t>
      </w:r>
      <w:r w:rsidR="002D5618" w:rsidRPr="00C83F13">
        <w:rPr>
          <w:rFonts w:ascii="Verdana" w:hAnsi="Verdana"/>
          <w:b/>
          <w:color w:val="231F20"/>
          <w:sz w:val="24"/>
          <w:szCs w:val="24"/>
        </w:rPr>
        <w:t xml:space="preserve">DS. </w:t>
      </w:r>
    </w:p>
    <w:p w14:paraId="58B07602" w14:textId="77777777" w:rsidR="00C20A63" w:rsidRPr="00C83F13" w:rsidRDefault="00A34755" w:rsidP="00B70529">
      <w:pPr>
        <w:pStyle w:val="ListParagraph"/>
        <w:numPr>
          <w:ilvl w:val="1"/>
          <w:numId w:val="99"/>
        </w:numPr>
        <w:tabs>
          <w:tab w:val="left" w:pos="1418"/>
        </w:tabs>
        <w:spacing w:before="235"/>
        <w:ind w:left="1418" w:right="853" w:hanging="567"/>
        <w:jc w:val="both"/>
        <w:rPr>
          <w:rFonts w:ascii="Verdana" w:hAnsi="Verdana"/>
          <w:color w:val="231F20"/>
          <w:sz w:val="24"/>
          <w:szCs w:val="24"/>
        </w:rPr>
      </w:pPr>
      <w:r w:rsidRPr="00C83F13">
        <w:rPr>
          <w:rFonts w:ascii="Verdana" w:hAnsi="Verdana"/>
          <w:color w:val="231F20"/>
          <w:sz w:val="24"/>
          <w:szCs w:val="24"/>
        </w:rPr>
        <w:tab/>
      </w:r>
      <w:r w:rsidR="002D5618" w:rsidRPr="00C83F13">
        <w:rPr>
          <w:rFonts w:ascii="Verdana" w:hAnsi="Verdana"/>
          <w:color w:val="231F20"/>
          <w:sz w:val="24"/>
          <w:szCs w:val="24"/>
        </w:rPr>
        <w:t>The</w:t>
      </w:r>
      <w:r w:rsidR="009D6150" w:rsidRPr="00C83F13">
        <w:rPr>
          <w:rFonts w:ascii="Verdana" w:hAnsi="Verdana"/>
          <w:color w:val="231F20"/>
          <w:sz w:val="24"/>
          <w:szCs w:val="24"/>
        </w:rPr>
        <w:t xml:space="preserve"> </w:t>
      </w:r>
      <w:r w:rsidR="002D5618" w:rsidRPr="00C83F13">
        <w:rPr>
          <w:rFonts w:ascii="Verdana" w:hAnsi="Verdana"/>
          <w:color w:val="231F20"/>
          <w:sz w:val="24"/>
          <w:szCs w:val="24"/>
        </w:rPr>
        <w:t>Tenderer</w:t>
      </w:r>
      <w:r w:rsidR="009D6150" w:rsidRPr="00C83F13">
        <w:rPr>
          <w:rFonts w:ascii="Verdana" w:hAnsi="Verdana"/>
          <w:color w:val="231F20"/>
          <w:sz w:val="24"/>
          <w:szCs w:val="24"/>
        </w:rPr>
        <w:t xml:space="preserve"> </w:t>
      </w:r>
      <w:r w:rsidR="002D5618" w:rsidRPr="00C83F13">
        <w:rPr>
          <w:rFonts w:ascii="Verdana" w:hAnsi="Verdana"/>
          <w:color w:val="231F20"/>
          <w:sz w:val="24"/>
          <w:szCs w:val="24"/>
        </w:rPr>
        <w:t>shall</w:t>
      </w:r>
      <w:r w:rsidR="009D6150" w:rsidRPr="00C83F13">
        <w:rPr>
          <w:rFonts w:ascii="Verdana" w:hAnsi="Verdana"/>
          <w:color w:val="231F20"/>
          <w:sz w:val="24"/>
          <w:szCs w:val="24"/>
        </w:rPr>
        <w:t xml:space="preserve"> </w:t>
      </w:r>
      <w:r w:rsidR="002D5618" w:rsidRPr="00C83F13">
        <w:rPr>
          <w:rFonts w:ascii="Verdana" w:hAnsi="Verdana"/>
          <w:color w:val="231F20"/>
          <w:sz w:val="24"/>
          <w:szCs w:val="24"/>
        </w:rPr>
        <w:t>chronologically</w:t>
      </w:r>
      <w:r w:rsidR="009D6150" w:rsidRPr="00C83F13">
        <w:rPr>
          <w:rFonts w:ascii="Verdana" w:hAnsi="Verdana"/>
          <w:color w:val="231F20"/>
          <w:sz w:val="24"/>
          <w:szCs w:val="24"/>
        </w:rPr>
        <w:t xml:space="preserve"> </w:t>
      </w:r>
      <w:r w:rsidR="002D5618" w:rsidRPr="00C83F13">
        <w:rPr>
          <w:rFonts w:ascii="Verdana" w:hAnsi="Verdana"/>
          <w:color w:val="231F20"/>
          <w:sz w:val="24"/>
          <w:szCs w:val="24"/>
        </w:rPr>
        <w:t>serialize</w:t>
      </w:r>
      <w:r w:rsidR="009D6150" w:rsidRPr="00C83F13">
        <w:rPr>
          <w:rFonts w:ascii="Verdana" w:hAnsi="Verdana"/>
          <w:color w:val="231F20"/>
          <w:sz w:val="24"/>
          <w:szCs w:val="24"/>
        </w:rPr>
        <w:t xml:space="preserve"> </w:t>
      </w:r>
      <w:r w:rsidR="002D5618" w:rsidRPr="00C83F13">
        <w:rPr>
          <w:rFonts w:ascii="Verdana" w:hAnsi="Verdana"/>
          <w:color w:val="231F20"/>
          <w:sz w:val="24"/>
          <w:szCs w:val="24"/>
        </w:rPr>
        <w:t>pages</w:t>
      </w:r>
      <w:r w:rsidR="009D6150" w:rsidRPr="00C83F13">
        <w:rPr>
          <w:rFonts w:ascii="Verdana" w:hAnsi="Verdana"/>
          <w:color w:val="231F20"/>
          <w:sz w:val="24"/>
          <w:szCs w:val="24"/>
        </w:rPr>
        <w:t xml:space="preserve"> </w:t>
      </w:r>
      <w:r w:rsidR="002D5618" w:rsidRPr="00C83F13">
        <w:rPr>
          <w:rFonts w:ascii="Verdana" w:hAnsi="Verdana"/>
          <w:color w:val="231F20"/>
          <w:sz w:val="24"/>
          <w:szCs w:val="24"/>
        </w:rPr>
        <w:t>of</w:t>
      </w:r>
      <w:r w:rsidR="009D6150" w:rsidRPr="00C83F13">
        <w:rPr>
          <w:rFonts w:ascii="Verdana" w:hAnsi="Verdana"/>
          <w:color w:val="231F20"/>
          <w:sz w:val="24"/>
          <w:szCs w:val="24"/>
        </w:rPr>
        <w:t xml:space="preserve"> </w:t>
      </w:r>
      <w:r w:rsidR="002D5618" w:rsidRPr="00C83F13">
        <w:rPr>
          <w:rFonts w:ascii="Verdana" w:hAnsi="Verdana"/>
          <w:color w:val="231F20"/>
          <w:sz w:val="24"/>
          <w:szCs w:val="24"/>
        </w:rPr>
        <w:t>all</w:t>
      </w:r>
      <w:r w:rsidR="009D6150" w:rsidRPr="00C83F13">
        <w:rPr>
          <w:rFonts w:ascii="Verdana" w:hAnsi="Verdana"/>
          <w:color w:val="231F20"/>
          <w:sz w:val="24"/>
          <w:szCs w:val="24"/>
        </w:rPr>
        <w:t xml:space="preserve"> </w:t>
      </w:r>
      <w:r w:rsidR="002D5618" w:rsidRPr="00C83F13">
        <w:rPr>
          <w:rFonts w:ascii="Verdana" w:hAnsi="Verdana"/>
          <w:color w:val="231F20"/>
          <w:sz w:val="24"/>
          <w:szCs w:val="24"/>
        </w:rPr>
        <w:t>tender</w:t>
      </w:r>
      <w:r w:rsidR="009D6150" w:rsidRPr="00C83F13">
        <w:rPr>
          <w:rFonts w:ascii="Verdana" w:hAnsi="Verdana"/>
          <w:color w:val="231F20"/>
          <w:sz w:val="24"/>
          <w:szCs w:val="24"/>
        </w:rPr>
        <w:t xml:space="preserve"> </w:t>
      </w:r>
      <w:r w:rsidR="002D5618" w:rsidRPr="00C83F13">
        <w:rPr>
          <w:rFonts w:ascii="Verdana" w:hAnsi="Verdana"/>
          <w:color w:val="231F20"/>
          <w:sz w:val="24"/>
          <w:szCs w:val="24"/>
        </w:rPr>
        <w:t>documents</w:t>
      </w:r>
      <w:r w:rsidR="009D6150" w:rsidRPr="00C83F13">
        <w:rPr>
          <w:rFonts w:ascii="Verdana" w:hAnsi="Verdana"/>
          <w:color w:val="231F20"/>
          <w:sz w:val="24"/>
          <w:szCs w:val="24"/>
        </w:rPr>
        <w:t xml:space="preserve"> </w:t>
      </w:r>
      <w:r w:rsidR="002D5618" w:rsidRPr="00C83F13">
        <w:rPr>
          <w:rFonts w:ascii="Verdana" w:hAnsi="Verdana"/>
          <w:color w:val="231F20"/>
          <w:sz w:val="24"/>
          <w:szCs w:val="24"/>
        </w:rPr>
        <w:t>submitted.</w:t>
      </w:r>
    </w:p>
    <w:p w14:paraId="04AC0DF0" w14:textId="77777777" w:rsidR="00A34755" w:rsidRPr="00C83F13" w:rsidRDefault="002D5618" w:rsidP="00B70529">
      <w:pPr>
        <w:pStyle w:val="ListParagraph"/>
        <w:numPr>
          <w:ilvl w:val="1"/>
          <w:numId w:val="99"/>
        </w:numPr>
        <w:tabs>
          <w:tab w:val="left" w:pos="1415"/>
        </w:tabs>
        <w:spacing w:before="235"/>
        <w:ind w:left="1418" w:right="853" w:hanging="567"/>
        <w:jc w:val="both"/>
        <w:rPr>
          <w:rFonts w:ascii="Verdana" w:hAnsi="Verdana"/>
          <w:color w:val="231F20"/>
          <w:sz w:val="24"/>
          <w:szCs w:val="24"/>
        </w:rPr>
      </w:pPr>
      <w:r w:rsidRPr="00C83F13">
        <w:rPr>
          <w:rFonts w:ascii="Verdana" w:hAnsi="Verdana"/>
          <w:color w:val="231F20"/>
          <w:sz w:val="24"/>
          <w:szCs w:val="24"/>
        </w:rPr>
        <w:t>In addition to the requirements under ITT 1</w:t>
      </w:r>
      <w:r w:rsidR="00277726" w:rsidRPr="00C83F13">
        <w:rPr>
          <w:rFonts w:ascii="Verdana" w:hAnsi="Verdana"/>
          <w:color w:val="231F20"/>
          <w:sz w:val="24"/>
          <w:szCs w:val="24"/>
        </w:rPr>
        <w:t>3</w:t>
      </w:r>
      <w:r w:rsidRPr="00C83F13">
        <w:rPr>
          <w:rFonts w:ascii="Verdana" w:hAnsi="Verdana"/>
          <w:color w:val="231F20"/>
          <w:sz w:val="24"/>
          <w:szCs w:val="24"/>
        </w:rPr>
        <w:t xml:space="preserve">.1, </w:t>
      </w:r>
      <w:r w:rsidRPr="00C83F13">
        <w:rPr>
          <w:rFonts w:ascii="Verdana" w:hAnsi="Verdana"/>
          <w:color w:val="231F20"/>
          <w:spacing w:val="-3"/>
          <w:sz w:val="24"/>
          <w:szCs w:val="24"/>
        </w:rPr>
        <w:t xml:space="preserve">Tenders </w:t>
      </w:r>
      <w:r w:rsidRPr="00C83F13">
        <w:rPr>
          <w:rFonts w:ascii="Verdana" w:hAnsi="Verdana"/>
          <w:color w:val="231F20"/>
          <w:sz w:val="24"/>
          <w:szCs w:val="24"/>
        </w:rPr>
        <w:t xml:space="preserve">submitted by a JV shall include a copy of the Joint </w:t>
      </w:r>
      <w:r w:rsidRPr="00C83F13">
        <w:rPr>
          <w:rFonts w:ascii="Verdana" w:hAnsi="Verdana"/>
          <w:color w:val="231F20"/>
          <w:spacing w:val="-4"/>
          <w:sz w:val="24"/>
          <w:szCs w:val="24"/>
        </w:rPr>
        <w:t xml:space="preserve">Venture </w:t>
      </w:r>
      <w:r w:rsidRPr="00C83F13">
        <w:rPr>
          <w:rFonts w:ascii="Verdana" w:hAnsi="Verdana"/>
          <w:color w:val="231F20"/>
          <w:sz w:val="24"/>
          <w:szCs w:val="24"/>
        </w:rPr>
        <w:t xml:space="preserve">Agreement </w:t>
      </w:r>
      <w:proofErr w:type="gramStart"/>
      <w:r w:rsidRPr="00C83F13">
        <w:rPr>
          <w:rFonts w:ascii="Verdana" w:hAnsi="Verdana"/>
          <w:color w:val="231F20"/>
          <w:sz w:val="24"/>
          <w:szCs w:val="24"/>
        </w:rPr>
        <w:t>entered into</w:t>
      </w:r>
      <w:proofErr w:type="gramEnd"/>
      <w:r w:rsidRPr="00C83F13">
        <w:rPr>
          <w:rFonts w:ascii="Verdana" w:hAnsi="Verdana"/>
          <w:color w:val="231F20"/>
          <w:sz w:val="24"/>
          <w:szCs w:val="24"/>
        </w:rPr>
        <w:t xml:space="preserve"> by all members. Alternatively, a Form of intent to execute a Joint </w:t>
      </w:r>
      <w:r w:rsidRPr="00C83F13">
        <w:rPr>
          <w:rFonts w:ascii="Verdana" w:hAnsi="Verdana"/>
          <w:color w:val="231F20"/>
          <w:spacing w:val="-4"/>
          <w:sz w:val="24"/>
          <w:szCs w:val="24"/>
        </w:rPr>
        <w:t xml:space="preserve">Venture </w:t>
      </w:r>
      <w:r w:rsidRPr="00C83F13">
        <w:rPr>
          <w:rFonts w:ascii="Verdana" w:hAnsi="Verdana"/>
          <w:color w:val="231F20"/>
          <w:sz w:val="24"/>
          <w:szCs w:val="24"/>
        </w:rPr>
        <w:t xml:space="preserve">Agreement in the event of a successful </w:t>
      </w:r>
      <w:r w:rsidRPr="00C83F13">
        <w:rPr>
          <w:rFonts w:ascii="Verdana" w:hAnsi="Verdana"/>
          <w:color w:val="231F20"/>
          <w:spacing w:val="-3"/>
          <w:sz w:val="24"/>
          <w:szCs w:val="24"/>
        </w:rPr>
        <w:t xml:space="preserve">Tender </w:t>
      </w:r>
      <w:r w:rsidRPr="00C83F13">
        <w:rPr>
          <w:rFonts w:ascii="Verdana" w:hAnsi="Verdana"/>
          <w:color w:val="231F20"/>
          <w:sz w:val="24"/>
          <w:szCs w:val="24"/>
        </w:rPr>
        <w:t xml:space="preserve">shall be signed by all members and submitted with the </w:t>
      </w:r>
      <w:r w:rsidRPr="00C83F13">
        <w:rPr>
          <w:rFonts w:ascii="Verdana" w:hAnsi="Verdana"/>
          <w:color w:val="231F20"/>
          <w:spacing w:val="-4"/>
          <w:sz w:val="24"/>
          <w:szCs w:val="24"/>
        </w:rPr>
        <w:t xml:space="preserve">Tender, </w:t>
      </w:r>
      <w:r w:rsidRPr="00C83F13">
        <w:rPr>
          <w:rFonts w:ascii="Verdana" w:hAnsi="Verdana"/>
          <w:color w:val="231F20"/>
          <w:sz w:val="24"/>
          <w:szCs w:val="24"/>
        </w:rPr>
        <w:t>together</w:t>
      </w:r>
      <w:r w:rsidR="00BC3861" w:rsidRPr="00C83F13">
        <w:rPr>
          <w:rFonts w:ascii="Verdana" w:hAnsi="Verdana"/>
          <w:color w:val="231F20"/>
          <w:sz w:val="24"/>
          <w:szCs w:val="24"/>
        </w:rPr>
        <w:t xml:space="preserve"> </w:t>
      </w:r>
      <w:r w:rsidRPr="00C83F13">
        <w:rPr>
          <w:rFonts w:ascii="Verdana" w:hAnsi="Verdana"/>
          <w:color w:val="231F20"/>
          <w:sz w:val="24"/>
          <w:szCs w:val="24"/>
        </w:rPr>
        <w:t>with</w:t>
      </w:r>
      <w:r w:rsidR="00BC3861" w:rsidRPr="00C83F13">
        <w:rPr>
          <w:rFonts w:ascii="Verdana" w:hAnsi="Verdana"/>
          <w:color w:val="231F20"/>
          <w:sz w:val="24"/>
          <w:szCs w:val="24"/>
        </w:rPr>
        <w:t xml:space="preserve"> </w:t>
      </w:r>
      <w:r w:rsidRPr="00C83F13">
        <w:rPr>
          <w:rFonts w:ascii="Verdana" w:hAnsi="Verdana"/>
          <w:color w:val="231F20"/>
          <w:sz w:val="24"/>
          <w:szCs w:val="24"/>
        </w:rPr>
        <w:t>a</w:t>
      </w:r>
      <w:r w:rsidR="00BC3861" w:rsidRPr="00C83F13">
        <w:rPr>
          <w:rFonts w:ascii="Verdana" w:hAnsi="Verdana"/>
          <w:color w:val="231F20"/>
          <w:sz w:val="24"/>
          <w:szCs w:val="24"/>
        </w:rPr>
        <w:t xml:space="preserve"> </w:t>
      </w:r>
      <w:r w:rsidRPr="00C83F13">
        <w:rPr>
          <w:rFonts w:ascii="Verdana" w:hAnsi="Verdana"/>
          <w:color w:val="231F20"/>
          <w:sz w:val="24"/>
          <w:szCs w:val="24"/>
        </w:rPr>
        <w:t>copy</w:t>
      </w:r>
      <w:r w:rsidR="00BC3861" w:rsidRPr="00C83F13">
        <w:rPr>
          <w:rFonts w:ascii="Verdana" w:hAnsi="Verdana"/>
          <w:color w:val="231F20"/>
          <w:sz w:val="24"/>
          <w:szCs w:val="24"/>
        </w:rPr>
        <w:t xml:space="preserve"> </w:t>
      </w:r>
      <w:r w:rsidRPr="00C83F13">
        <w:rPr>
          <w:rFonts w:ascii="Verdana" w:hAnsi="Verdana"/>
          <w:color w:val="231F20"/>
          <w:sz w:val="24"/>
          <w:szCs w:val="24"/>
        </w:rPr>
        <w:t>of</w:t>
      </w:r>
      <w:r w:rsidR="00BC3861" w:rsidRPr="00C83F13">
        <w:rPr>
          <w:rFonts w:ascii="Verdana" w:hAnsi="Verdana"/>
          <w:color w:val="231F20"/>
          <w:sz w:val="24"/>
          <w:szCs w:val="24"/>
        </w:rPr>
        <w:t xml:space="preserve"> </w:t>
      </w:r>
      <w:r w:rsidRPr="00C83F13">
        <w:rPr>
          <w:rFonts w:ascii="Verdana" w:hAnsi="Verdana"/>
          <w:color w:val="231F20"/>
          <w:sz w:val="24"/>
          <w:szCs w:val="24"/>
        </w:rPr>
        <w:t>the</w:t>
      </w:r>
      <w:r w:rsidR="00BC3861" w:rsidRPr="00C83F13">
        <w:rPr>
          <w:rFonts w:ascii="Verdana" w:hAnsi="Verdana"/>
          <w:color w:val="231F20"/>
          <w:sz w:val="24"/>
          <w:szCs w:val="24"/>
        </w:rPr>
        <w:t xml:space="preserve"> </w:t>
      </w:r>
      <w:r w:rsidRPr="00C83F13">
        <w:rPr>
          <w:rFonts w:ascii="Verdana" w:hAnsi="Verdana"/>
          <w:color w:val="231F20"/>
          <w:sz w:val="24"/>
          <w:szCs w:val="24"/>
        </w:rPr>
        <w:t>proposed</w:t>
      </w:r>
      <w:r w:rsidR="00BC3861" w:rsidRPr="00C83F13">
        <w:rPr>
          <w:rFonts w:ascii="Verdana" w:hAnsi="Verdana"/>
          <w:color w:val="231F20"/>
          <w:sz w:val="24"/>
          <w:szCs w:val="24"/>
        </w:rPr>
        <w:t xml:space="preserve"> </w:t>
      </w:r>
      <w:r w:rsidRPr="00C83F13">
        <w:rPr>
          <w:rFonts w:ascii="Verdana" w:hAnsi="Verdana"/>
          <w:color w:val="231F20"/>
          <w:sz w:val="24"/>
          <w:szCs w:val="24"/>
        </w:rPr>
        <w:t>Agreement.</w:t>
      </w:r>
    </w:p>
    <w:p w14:paraId="579F502E" w14:textId="77777777" w:rsidR="00C20A63" w:rsidRPr="00C83F13" w:rsidRDefault="00A34755" w:rsidP="00B70529">
      <w:pPr>
        <w:pStyle w:val="ListParagraph"/>
        <w:numPr>
          <w:ilvl w:val="1"/>
          <w:numId w:val="99"/>
        </w:numPr>
        <w:tabs>
          <w:tab w:val="left" w:pos="1415"/>
        </w:tabs>
        <w:spacing w:before="235"/>
        <w:ind w:left="1418" w:right="853" w:hanging="567"/>
        <w:jc w:val="both"/>
        <w:rPr>
          <w:rFonts w:ascii="Verdana" w:hAnsi="Verdana"/>
          <w:sz w:val="24"/>
          <w:szCs w:val="24"/>
        </w:rPr>
      </w:pPr>
      <w:r w:rsidRPr="00C83F13">
        <w:rPr>
          <w:rFonts w:ascii="Verdana" w:eastAsiaTheme="minorHAnsi" w:hAnsi="Verdana"/>
          <w:sz w:val="24"/>
          <w:szCs w:val="24"/>
        </w:rPr>
        <w:tab/>
      </w:r>
      <w:r w:rsidRPr="00C83F13">
        <w:rPr>
          <w:rFonts w:ascii="Verdana" w:hAnsi="Verdana"/>
          <w:color w:val="231F20"/>
          <w:sz w:val="24"/>
          <w:szCs w:val="24"/>
        </w:rPr>
        <w:t>The</w:t>
      </w:r>
      <w:r w:rsidRPr="00C83F13">
        <w:rPr>
          <w:rFonts w:ascii="Verdana" w:eastAsiaTheme="minorHAnsi" w:hAnsi="Verdana"/>
          <w:sz w:val="24"/>
          <w:szCs w:val="24"/>
        </w:rPr>
        <w:t xml:space="preserve"> </w:t>
      </w:r>
      <w:r w:rsidRPr="00C83F13">
        <w:rPr>
          <w:rFonts w:ascii="Verdana" w:hAnsi="Verdana"/>
          <w:color w:val="231F20"/>
          <w:sz w:val="24"/>
          <w:szCs w:val="24"/>
        </w:rPr>
        <w:t>Tenderer</w:t>
      </w:r>
      <w:r w:rsidRPr="00C83F13">
        <w:rPr>
          <w:rFonts w:ascii="Verdana" w:eastAsiaTheme="minorHAnsi" w:hAnsi="Verdana"/>
          <w:sz w:val="24"/>
          <w:szCs w:val="24"/>
        </w:rPr>
        <w:t xml:space="preserve"> shall furnish in the Form of Tender information on commissions and gratuities, if any, paid or to be paid to agents or any other party relating to this Tender.</w:t>
      </w:r>
    </w:p>
    <w:p w14:paraId="15D3E40F" w14:textId="77777777" w:rsidR="00C20A63" w:rsidRPr="00C83F13" w:rsidRDefault="002D5618" w:rsidP="00B70529">
      <w:pPr>
        <w:pStyle w:val="Heading2"/>
        <w:numPr>
          <w:ilvl w:val="0"/>
          <w:numId w:val="90"/>
        </w:numPr>
        <w:spacing w:before="248"/>
        <w:ind w:left="1418" w:right="853" w:hanging="567"/>
        <w:rPr>
          <w:rFonts w:ascii="Verdana" w:hAnsi="Verdana"/>
          <w:color w:val="231F20"/>
        </w:rPr>
      </w:pPr>
      <w:bookmarkStart w:id="100" w:name="_Toc227167952"/>
      <w:r w:rsidRPr="00C83F13">
        <w:rPr>
          <w:rFonts w:ascii="Verdana" w:hAnsi="Verdana"/>
          <w:color w:val="231F20"/>
        </w:rPr>
        <w:t>Form</w:t>
      </w:r>
      <w:r w:rsidR="00BC3861" w:rsidRPr="00C83F13">
        <w:rPr>
          <w:rFonts w:ascii="Verdana" w:hAnsi="Verdana"/>
          <w:color w:val="231F20"/>
        </w:rPr>
        <w:t xml:space="preserve"> </w:t>
      </w:r>
      <w:r w:rsidRPr="00C83F13">
        <w:rPr>
          <w:rFonts w:ascii="Verdana" w:hAnsi="Verdana"/>
          <w:color w:val="231F20"/>
        </w:rPr>
        <w:t>of</w:t>
      </w:r>
      <w:r w:rsidR="00BC3861" w:rsidRPr="00C83F13">
        <w:rPr>
          <w:rFonts w:ascii="Verdana" w:hAnsi="Verdana"/>
          <w:color w:val="231F20"/>
        </w:rPr>
        <w:t xml:space="preserve"> </w:t>
      </w:r>
      <w:r w:rsidRPr="00C83F13">
        <w:rPr>
          <w:rFonts w:ascii="Verdana" w:hAnsi="Verdana"/>
          <w:color w:val="231F20"/>
        </w:rPr>
        <w:t>Tender</w:t>
      </w:r>
      <w:r w:rsidR="00BC3861" w:rsidRPr="00C83F13">
        <w:rPr>
          <w:rFonts w:ascii="Verdana" w:hAnsi="Verdana"/>
          <w:color w:val="231F20"/>
          <w:spacing w:val="-4"/>
        </w:rPr>
        <w:t xml:space="preserve"> </w:t>
      </w:r>
      <w:r w:rsidRPr="00C83F13">
        <w:rPr>
          <w:rFonts w:ascii="Verdana" w:hAnsi="Verdana"/>
          <w:color w:val="231F20"/>
        </w:rPr>
        <w:t>and</w:t>
      </w:r>
      <w:r w:rsidR="00BC3861" w:rsidRPr="00C83F13">
        <w:rPr>
          <w:rFonts w:ascii="Verdana" w:hAnsi="Verdana"/>
          <w:color w:val="231F20"/>
        </w:rPr>
        <w:t xml:space="preserve"> </w:t>
      </w:r>
      <w:r w:rsidRPr="00C83F13">
        <w:rPr>
          <w:rFonts w:ascii="Verdana" w:hAnsi="Verdana"/>
          <w:color w:val="231F20"/>
        </w:rPr>
        <w:t>Activity</w:t>
      </w:r>
      <w:r w:rsidR="00BC3861" w:rsidRPr="00C83F13">
        <w:rPr>
          <w:rFonts w:ascii="Verdana" w:hAnsi="Verdana"/>
          <w:color w:val="231F20"/>
        </w:rPr>
        <w:t xml:space="preserve"> </w:t>
      </w:r>
      <w:r w:rsidRPr="00C83F13">
        <w:rPr>
          <w:rFonts w:ascii="Verdana" w:hAnsi="Verdana"/>
          <w:color w:val="231F20"/>
        </w:rPr>
        <w:t>Schedule</w:t>
      </w:r>
      <w:bookmarkEnd w:id="100"/>
    </w:p>
    <w:p w14:paraId="7CE0C3C6" w14:textId="77777777" w:rsidR="00C20A63" w:rsidRPr="00C83F13" w:rsidRDefault="002D5618" w:rsidP="00B70529">
      <w:pPr>
        <w:pStyle w:val="ListParagraph"/>
        <w:numPr>
          <w:ilvl w:val="1"/>
          <w:numId w:val="100"/>
        </w:numPr>
        <w:tabs>
          <w:tab w:val="left" w:pos="1421"/>
        </w:tabs>
        <w:spacing w:before="242" w:line="230" w:lineRule="auto"/>
        <w:ind w:left="1418" w:right="850" w:hanging="567"/>
        <w:jc w:val="both"/>
        <w:rPr>
          <w:rFonts w:ascii="Verdana" w:hAnsi="Verdana"/>
          <w:color w:val="231F20"/>
          <w:sz w:val="24"/>
          <w:szCs w:val="24"/>
        </w:rPr>
      </w:pPr>
      <w:r w:rsidRPr="00C83F13">
        <w:rPr>
          <w:rFonts w:ascii="Verdana" w:hAnsi="Verdana"/>
          <w:color w:val="231F20"/>
          <w:sz w:val="24"/>
          <w:szCs w:val="24"/>
        </w:rPr>
        <w:t>The</w:t>
      </w:r>
      <w:r w:rsidR="009D6150" w:rsidRPr="00C83F13">
        <w:rPr>
          <w:rFonts w:ascii="Verdana" w:hAnsi="Verdana"/>
          <w:color w:val="231F20"/>
          <w:sz w:val="24"/>
          <w:szCs w:val="24"/>
        </w:rPr>
        <w:t xml:space="preserve"> </w:t>
      </w:r>
      <w:r w:rsidRPr="00C83F13">
        <w:rPr>
          <w:rFonts w:ascii="Verdana" w:hAnsi="Verdana"/>
          <w:color w:val="231F20"/>
          <w:sz w:val="24"/>
          <w:szCs w:val="24"/>
        </w:rPr>
        <w:t>Form</w:t>
      </w:r>
      <w:r w:rsidR="009D6150" w:rsidRPr="00C83F13">
        <w:rPr>
          <w:rFonts w:ascii="Verdana" w:hAnsi="Verdana"/>
          <w:color w:val="231F20"/>
          <w:sz w:val="24"/>
          <w:szCs w:val="24"/>
        </w:rPr>
        <w:t xml:space="preserve"> </w:t>
      </w:r>
      <w:r w:rsidRPr="00C83F13">
        <w:rPr>
          <w:rFonts w:ascii="Verdana" w:hAnsi="Verdana"/>
          <w:color w:val="231F20"/>
          <w:sz w:val="24"/>
          <w:szCs w:val="24"/>
        </w:rPr>
        <w:t>of</w:t>
      </w:r>
      <w:r w:rsidR="009D6150" w:rsidRPr="00C83F13">
        <w:rPr>
          <w:rFonts w:ascii="Verdana" w:hAnsi="Verdana"/>
          <w:color w:val="231F20"/>
          <w:sz w:val="24"/>
          <w:szCs w:val="24"/>
        </w:rPr>
        <w:t xml:space="preserve"> </w:t>
      </w:r>
      <w:r w:rsidRPr="00C83F13">
        <w:rPr>
          <w:rFonts w:ascii="Verdana" w:hAnsi="Verdana"/>
          <w:color w:val="231F20"/>
          <w:spacing w:val="-3"/>
          <w:sz w:val="24"/>
          <w:szCs w:val="24"/>
        </w:rPr>
        <w:t>Tender</w:t>
      </w:r>
      <w:r w:rsidR="009D6150" w:rsidRPr="00C83F13">
        <w:rPr>
          <w:rFonts w:ascii="Verdana" w:hAnsi="Verdana"/>
          <w:color w:val="231F20"/>
          <w:spacing w:val="-3"/>
          <w:sz w:val="24"/>
          <w:szCs w:val="24"/>
        </w:rPr>
        <w:t xml:space="preserve"> </w:t>
      </w:r>
      <w:r w:rsidRPr="00C83F13">
        <w:rPr>
          <w:rFonts w:ascii="Verdana" w:hAnsi="Verdana"/>
          <w:color w:val="231F20"/>
          <w:sz w:val="24"/>
          <w:szCs w:val="24"/>
        </w:rPr>
        <w:t>and</w:t>
      </w:r>
      <w:r w:rsidR="009D6150" w:rsidRPr="00C83F13">
        <w:rPr>
          <w:rFonts w:ascii="Verdana" w:hAnsi="Verdana"/>
          <w:color w:val="231F20"/>
          <w:sz w:val="24"/>
          <w:szCs w:val="24"/>
        </w:rPr>
        <w:t xml:space="preserve"> </w:t>
      </w:r>
      <w:r w:rsidRPr="00C83F13">
        <w:rPr>
          <w:rFonts w:ascii="Verdana" w:hAnsi="Verdana"/>
          <w:color w:val="231F20"/>
          <w:sz w:val="24"/>
          <w:szCs w:val="24"/>
        </w:rPr>
        <w:t>priced</w:t>
      </w:r>
      <w:r w:rsidR="009D6150" w:rsidRPr="00C83F13">
        <w:rPr>
          <w:rFonts w:ascii="Verdana" w:hAnsi="Verdana"/>
          <w:color w:val="231F20"/>
          <w:sz w:val="24"/>
          <w:szCs w:val="24"/>
        </w:rPr>
        <w:t xml:space="preserve"> </w:t>
      </w:r>
      <w:r w:rsidRPr="00C83F13">
        <w:rPr>
          <w:rFonts w:ascii="Verdana" w:hAnsi="Verdana"/>
          <w:color w:val="231F20"/>
          <w:sz w:val="24"/>
          <w:szCs w:val="24"/>
        </w:rPr>
        <w:t>Activity</w:t>
      </w:r>
      <w:r w:rsidR="009D6150" w:rsidRPr="00C83F13">
        <w:rPr>
          <w:rFonts w:ascii="Verdana" w:hAnsi="Verdana"/>
          <w:color w:val="231F20"/>
          <w:sz w:val="24"/>
          <w:szCs w:val="24"/>
        </w:rPr>
        <w:t xml:space="preserve"> </w:t>
      </w:r>
      <w:r w:rsidRPr="00C83F13">
        <w:rPr>
          <w:rFonts w:ascii="Verdana" w:hAnsi="Verdana"/>
          <w:color w:val="231F20"/>
          <w:sz w:val="24"/>
          <w:szCs w:val="24"/>
        </w:rPr>
        <w:t>Schedule</w:t>
      </w:r>
      <w:r w:rsidR="009D6150" w:rsidRPr="00C83F13">
        <w:rPr>
          <w:rFonts w:ascii="Verdana" w:hAnsi="Verdana"/>
          <w:color w:val="231F20"/>
          <w:sz w:val="24"/>
          <w:szCs w:val="24"/>
        </w:rPr>
        <w:t xml:space="preserve"> </w:t>
      </w:r>
      <w:r w:rsidRPr="00C83F13">
        <w:rPr>
          <w:rFonts w:ascii="Verdana" w:hAnsi="Verdana"/>
          <w:color w:val="231F20"/>
          <w:sz w:val="24"/>
          <w:szCs w:val="24"/>
        </w:rPr>
        <w:t>shall</w:t>
      </w:r>
      <w:r w:rsidR="009D6150" w:rsidRPr="00C83F13">
        <w:rPr>
          <w:rFonts w:ascii="Verdana" w:hAnsi="Verdana"/>
          <w:color w:val="231F20"/>
          <w:sz w:val="24"/>
          <w:szCs w:val="24"/>
        </w:rPr>
        <w:t xml:space="preserve"> </w:t>
      </w:r>
      <w:r w:rsidRPr="00C83F13">
        <w:rPr>
          <w:rFonts w:ascii="Verdana" w:hAnsi="Verdana"/>
          <w:color w:val="231F20"/>
          <w:sz w:val="24"/>
          <w:szCs w:val="24"/>
        </w:rPr>
        <w:t>be</w:t>
      </w:r>
      <w:r w:rsidR="009D6150" w:rsidRPr="00C83F13">
        <w:rPr>
          <w:rFonts w:ascii="Verdana" w:hAnsi="Verdana"/>
          <w:color w:val="231F20"/>
          <w:sz w:val="24"/>
          <w:szCs w:val="24"/>
        </w:rPr>
        <w:t xml:space="preserve"> </w:t>
      </w:r>
      <w:r w:rsidRPr="00C83F13">
        <w:rPr>
          <w:rFonts w:ascii="Verdana" w:hAnsi="Verdana"/>
          <w:color w:val="231F20"/>
          <w:sz w:val="24"/>
          <w:szCs w:val="24"/>
        </w:rPr>
        <w:t>prepared</w:t>
      </w:r>
      <w:r w:rsidR="009D6150" w:rsidRPr="00C83F13">
        <w:rPr>
          <w:rFonts w:ascii="Verdana" w:hAnsi="Verdana"/>
          <w:color w:val="231F20"/>
          <w:sz w:val="24"/>
          <w:szCs w:val="24"/>
        </w:rPr>
        <w:t xml:space="preserve"> </w:t>
      </w:r>
      <w:r w:rsidRPr="00C83F13">
        <w:rPr>
          <w:rFonts w:ascii="Verdana" w:hAnsi="Verdana"/>
          <w:color w:val="231F20"/>
          <w:sz w:val="24"/>
          <w:szCs w:val="24"/>
        </w:rPr>
        <w:t>using</w:t>
      </w:r>
      <w:r w:rsidR="009D6150" w:rsidRPr="00C83F13">
        <w:rPr>
          <w:rFonts w:ascii="Verdana" w:hAnsi="Verdana"/>
          <w:color w:val="231F20"/>
          <w:sz w:val="24"/>
          <w:szCs w:val="24"/>
        </w:rPr>
        <w:t xml:space="preserve"> </w:t>
      </w:r>
      <w:r w:rsidRPr="00C83F13">
        <w:rPr>
          <w:rFonts w:ascii="Verdana" w:hAnsi="Verdana"/>
          <w:color w:val="231F20"/>
          <w:sz w:val="24"/>
          <w:szCs w:val="24"/>
        </w:rPr>
        <w:t>the</w:t>
      </w:r>
      <w:r w:rsidR="009D6150" w:rsidRPr="00C83F13">
        <w:rPr>
          <w:rFonts w:ascii="Verdana" w:hAnsi="Verdana"/>
          <w:color w:val="231F20"/>
          <w:sz w:val="24"/>
          <w:szCs w:val="24"/>
        </w:rPr>
        <w:t xml:space="preserve"> </w:t>
      </w:r>
      <w:r w:rsidRPr="00C83F13">
        <w:rPr>
          <w:rFonts w:ascii="Verdana" w:hAnsi="Verdana"/>
          <w:color w:val="231F20"/>
          <w:sz w:val="24"/>
          <w:szCs w:val="24"/>
        </w:rPr>
        <w:t>relevant</w:t>
      </w:r>
      <w:r w:rsidR="009D6150" w:rsidRPr="00C83F13">
        <w:rPr>
          <w:rFonts w:ascii="Verdana" w:hAnsi="Verdana"/>
          <w:color w:val="231F20"/>
          <w:sz w:val="24"/>
          <w:szCs w:val="24"/>
        </w:rPr>
        <w:t xml:space="preserve"> </w:t>
      </w:r>
      <w:r w:rsidRPr="00C83F13">
        <w:rPr>
          <w:rFonts w:ascii="Verdana" w:hAnsi="Verdana"/>
          <w:color w:val="231F20"/>
          <w:sz w:val="24"/>
          <w:szCs w:val="24"/>
        </w:rPr>
        <w:t>forms</w:t>
      </w:r>
      <w:r w:rsidR="009D6150" w:rsidRPr="00C83F13">
        <w:rPr>
          <w:rFonts w:ascii="Verdana" w:hAnsi="Verdana"/>
          <w:color w:val="231F20"/>
          <w:sz w:val="24"/>
          <w:szCs w:val="24"/>
        </w:rPr>
        <w:t xml:space="preserve"> </w:t>
      </w:r>
      <w:r w:rsidRPr="00C83F13">
        <w:rPr>
          <w:rFonts w:ascii="Verdana" w:hAnsi="Verdana"/>
          <w:color w:val="231F20"/>
          <w:sz w:val="24"/>
          <w:szCs w:val="24"/>
        </w:rPr>
        <w:t>furnished</w:t>
      </w:r>
      <w:r w:rsidR="009D6150" w:rsidRPr="00C83F13">
        <w:rPr>
          <w:rFonts w:ascii="Verdana" w:hAnsi="Verdana"/>
          <w:color w:val="231F20"/>
          <w:sz w:val="24"/>
          <w:szCs w:val="24"/>
        </w:rPr>
        <w:t xml:space="preserve"> </w:t>
      </w:r>
      <w:r w:rsidRPr="00C83F13">
        <w:rPr>
          <w:rFonts w:ascii="Verdana" w:hAnsi="Verdana"/>
          <w:color w:val="231F20"/>
          <w:sz w:val="24"/>
          <w:szCs w:val="24"/>
        </w:rPr>
        <w:t>in</w:t>
      </w:r>
      <w:r w:rsidR="009D6150" w:rsidRPr="00C83F13">
        <w:rPr>
          <w:rFonts w:ascii="Verdana" w:hAnsi="Verdana"/>
          <w:color w:val="231F20"/>
          <w:sz w:val="24"/>
          <w:szCs w:val="24"/>
        </w:rPr>
        <w:t xml:space="preserve"> </w:t>
      </w:r>
      <w:r w:rsidRPr="00C83F13">
        <w:rPr>
          <w:rFonts w:ascii="Verdana" w:hAnsi="Verdana"/>
          <w:color w:val="231F20"/>
          <w:sz w:val="24"/>
          <w:szCs w:val="24"/>
        </w:rPr>
        <w:t xml:space="preserve">Section </w:t>
      </w:r>
      <w:r w:rsidRPr="00C83F13">
        <w:rPr>
          <w:rFonts w:ascii="Verdana" w:hAnsi="Verdana"/>
          <w:color w:val="231F20"/>
          <w:spacing w:val="-10"/>
          <w:sz w:val="24"/>
          <w:szCs w:val="24"/>
        </w:rPr>
        <w:t>IV,</w:t>
      </w:r>
      <w:r w:rsidR="009D6150" w:rsidRPr="00C83F13">
        <w:rPr>
          <w:rFonts w:ascii="Verdana" w:hAnsi="Verdana"/>
          <w:color w:val="231F20"/>
          <w:spacing w:val="-10"/>
          <w:sz w:val="24"/>
          <w:szCs w:val="24"/>
        </w:rPr>
        <w:t xml:space="preserve"> </w:t>
      </w:r>
      <w:r w:rsidRPr="00C83F13">
        <w:rPr>
          <w:rFonts w:ascii="Verdana" w:hAnsi="Verdana"/>
          <w:color w:val="231F20"/>
          <w:sz w:val="24"/>
          <w:szCs w:val="24"/>
        </w:rPr>
        <w:t>Tendering</w:t>
      </w:r>
      <w:r w:rsidR="009D6150" w:rsidRPr="00C83F13">
        <w:rPr>
          <w:rFonts w:ascii="Verdana" w:hAnsi="Verdana"/>
          <w:color w:val="231F20"/>
          <w:sz w:val="24"/>
          <w:szCs w:val="24"/>
        </w:rPr>
        <w:t xml:space="preserve"> </w:t>
      </w:r>
      <w:r w:rsidRPr="00C83F13">
        <w:rPr>
          <w:rFonts w:ascii="Verdana" w:hAnsi="Verdana"/>
          <w:color w:val="231F20"/>
          <w:sz w:val="24"/>
          <w:szCs w:val="24"/>
        </w:rPr>
        <w:t>Forms.</w:t>
      </w:r>
      <w:r w:rsidR="009D6150" w:rsidRPr="00C83F13">
        <w:rPr>
          <w:rFonts w:ascii="Verdana" w:hAnsi="Verdana"/>
          <w:color w:val="231F20"/>
          <w:sz w:val="24"/>
          <w:szCs w:val="24"/>
        </w:rPr>
        <w:t xml:space="preserve"> </w:t>
      </w:r>
      <w:r w:rsidRPr="00C83F13">
        <w:rPr>
          <w:rFonts w:ascii="Verdana" w:hAnsi="Verdana"/>
          <w:color w:val="231F20"/>
          <w:sz w:val="24"/>
          <w:szCs w:val="24"/>
        </w:rPr>
        <w:t>The</w:t>
      </w:r>
      <w:r w:rsidR="009D6150" w:rsidRPr="00C83F13">
        <w:rPr>
          <w:rFonts w:ascii="Verdana" w:hAnsi="Verdana"/>
          <w:color w:val="231F20"/>
          <w:sz w:val="24"/>
          <w:szCs w:val="24"/>
        </w:rPr>
        <w:t xml:space="preserve"> </w:t>
      </w:r>
      <w:r w:rsidRPr="00C83F13">
        <w:rPr>
          <w:rFonts w:ascii="Verdana" w:hAnsi="Verdana"/>
          <w:color w:val="231F20"/>
          <w:sz w:val="24"/>
          <w:szCs w:val="24"/>
        </w:rPr>
        <w:t>forms</w:t>
      </w:r>
      <w:r w:rsidR="009D6150" w:rsidRPr="00C83F13">
        <w:rPr>
          <w:rFonts w:ascii="Verdana" w:hAnsi="Verdana"/>
          <w:color w:val="231F20"/>
          <w:sz w:val="24"/>
          <w:szCs w:val="24"/>
        </w:rPr>
        <w:t xml:space="preserve"> </w:t>
      </w:r>
      <w:r w:rsidRPr="00C83F13">
        <w:rPr>
          <w:rFonts w:ascii="Verdana" w:hAnsi="Verdana"/>
          <w:color w:val="231F20"/>
          <w:sz w:val="24"/>
          <w:szCs w:val="24"/>
        </w:rPr>
        <w:t>must</w:t>
      </w:r>
      <w:r w:rsidR="009D6150" w:rsidRPr="00C83F13">
        <w:rPr>
          <w:rFonts w:ascii="Verdana" w:hAnsi="Verdana"/>
          <w:color w:val="231F20"/>
          <w:sz w:val="24"/>
          <w:szCs w:val="24"/>
        </w:rPr>
        <w:t xml:space="preserve"> </w:t>
      </w:r>
      <w:r w:rsidRPr="00C83F13">
        <w:rPr>
          <w:rFonts w:ascii="Verdana" w:hAnsi="Verdana"/>
          <w:color w:val="231F20"/>
          <w:sz w:val="24"/>
          <w:szCs w:val="24"/>
        </w:rPr>
        <w:t>be</w:t>
      </w:r>
      <w:r w:rsidR="009D6150" w:rsidRPr="00C83F13">
        <w:rPr>
          <w:rFonts w:ascii="Verdana" w:hAnsi="Verdana"/>
          <w:color w:val="231F20"/>
          <w:sz w:val="24"/>
          <w:szCs w:val="24"/>
        </w:rPr>
        <w:t xml:space="preserve"> </w:t>
      </w:r>
      <w:r w:rsidRPr="00C83F13">
        <w:rPr>
          <w:rFonts w:ascii="Verdana" w:hAnsi="Verdana"/>
          <w:color w:val="231F20"/>
          <w:sz w:val="24"/>
          <w:szCs w:val="24"/>
        </w:rPr>
        <w:t>completed</w:t>
      </w:r>
      <w:r w:rsidR="009D6150" w:rsidRPr="00C83F13">
        <w:rPr>
          <w:rFonts w:ascii="Verdana" w:hAnsi="Verdana"/>
          <w:color w:val="231F20"/>
          <w:sz w:val="24"/>
          <w:szCs w:val="24"/>
        </w:rPr>
        <w:t xml:space="preserve"> without </w:t>
      </w:r>
      <w:r w:rsidRPr="00C83F13">
        <w:rPr>
          <w:rFonts w:ascii="Verdana" w:hAnsi="Verdana"/>
          <w:color w:val="231F20"/>
          <w:sz w:val="24"/>
          <w:szCs w:val="24"/>
        </w:rPr>
        <w:t>any</w:t>
      </w:r>
      <w:r w:rsidR="009D6150" w:rsidRPr="00C83F13">
        <w:rPr>
          <w:rFonts w:ascii="Verdana" w:hAnsi="Verdana"/>
          <w:color w:val="231F20"/>
          <w:sz w:val="24"/>
          <w:szCs w:val="24"/>
        </w:rPr>
        <w:t xml:space="preserve"> </w:t>
      </w:r>
      <w:r w:rsidRPr="00C83F13">
        <w:rPr>
          <w:rFonts w:ascii="Verdana" w:hAnsi="Verdana"/>
          <w:color w:val="231F20"/>
          <w:sz w:val="24"/>
          <w:szCs w:val="24"/>
        </w:rPr>
        <w:t>alterations</w:t>
      </w:r>
      <w:r w:rsidR="009D6150" w:rsidRPr="00C83F13">
        <w:rPr>
          <w:rFonts w:ascii="Verdana" w:hAnsi="Verdana"/>
          <w:color w:val="231F20"/>
          <w:sz w:val="24"/>
          <w:szCs w:val="24"/>
        </w:rPr>
        <w:t xml:space="preserve"> </w:t>
      </w:r>
      <w:r w:rsidRPr="00C83F13">
        <w:rPr>
          <w:rFonts w:ascii="Verdana" w:hAnsi="Verdana"/>
          <w:color w:val="231F20"/>
          <w:sz w:val="24"/>
          <w:szCs w:val="24"/>
        </w:rPr>
        <w:t>to</w:t>
      </w:r>
      <w:r w:rsidR="009D6150" w:rsidRPr="00C83F13">
        <w:rPr>
          <w:rFonts w:ascii="Verdana" w:hAnsi="Verdana"/>
          <w:color w:val="231F20"/>
          <w:sz w:val="24"/>
          <w:szCs w:val="24"/>
        </w:rPr>
        <w:t xml:space="preserve"> </w:t>
      </w:r>
      <w:r w:rsidRPr="00C83F13">
        <w:rPr>
          <w:rFonts w:ascii="Verdana" w:hAnsi="Verdana"/>
          <w:color w:val="231F20"/>
          <w:sz w:val="24"/>
          <w:szCs w:val="24"/>
        </w:rPr>
        <w:t>the</w:t>
      </w:r>
      <w:r w:rsidR="009D6150" w:rsidRPr="00C83F13">
        <w:rPr>
          <w:rFonts w:ascii="Verdana" w:hAnsi="Verdana"/>
          <w:color w:val="231F20"/>
          <w:sz w:val="24"/>
          <w:szCs w:val="24"/>
        </w:rPr>
        <w:t xml:space="preserve"> </w:t>
      </w:r>
      <w:r w:rsidRPr="00C83F13">
        <w:rPr>
          <w:rFonts w:ascii="Verdana" w:hAnsi="Verdana"/>
          <w:color w:val="231F20"/>
          <w:sz w:val="24"/>
          <w:szCs w:val="24"/>
        </w:rPr>
        <w:t>text,</w:t>
      </w:r>
      <w:r w:rsidR="009D6150" w:rsidRPr="00C83F13">
        <w:rPr>
          <w:rFonts w:ascii="Verdana" w:hAnsi="Verdana"/>
          <w:color w:val="231F20"/>
          <w:sz w:val="24"/>
          <w:szCs w:val="24"/>
        </w:rPr>
        <w:t xml:space="preserve"> </w:t>
      </w:r>
      <w:r w:rsidRPr="00C83F13">
        <w:rPr>
          <w:rFonts w:ascii="Verdana" w:hAnsi="Verdana"/>
          <w:color w:val="231F20"/>
          <w:sz w:val="24"/>
          <w:szCs w:val="24"/>
        </w:rPr>
        <w:t>and</w:t>
      </w:r>
      <w:r w:rsidR="009D6150" w:rsidRPr="00C83F13">
        <w:rPr>
          <w:rFonts w:ascii="Verdana" w:hAnsi="Verdana"/>
          <w:color w:val="231F20"/>
          <w:sz w:val="24"/>
          <w:szCs w:val="24"/>
        </w:rPr>
        <w:t xml:space="preserve"> </w:t>
      </w:r>
      <w:r w:rsidRPr="00C83F13">
        <w:rPr>
          <w:rFonts w:ascii="Verdana" w:hAnsi="Verdana"/>
          <w:color w:val="231F20"/>
          <w:sz w:val="24"/>
          <w:szCs w:val="24"/>
        </w:rPr>
        <w:t>no</w:t>
      </w:r>
      <w:r w:rsidR="009D6150" w:rsidRPr="00C83F13">
        <w:rPr>
          <w:rFonts w:ascii="Verdana" w:hAnsi="Verdana"/>
          <w:color w:val="231F20"/>
          <w:sz w:val="24"/>
          <w:szCs w:val="24"/>
        </w:rPr>
        <w:t xml:space="preserve"> </w:t>
      </w:r>
      <w:r w:rsidRPr="00C83F13">
        <w:rPr>
          <w:rFonts w:ascii="Verdana" w:hAnsi="Verdana"/>
          <w:color w:val="231F20"/>
          <w:sz w:val="24"/>
          <w:szCs w:val="24"/>
        </w:rPr>
        <w:t>substitutes</w:t>
      </w:r>
      <w:r w:rsidR="009D6150" w:rsidRPr="00C83F13">
        <w:rPr>
          <w:rFonts w:ascii="Verdana" w:hAnsi="Verdana"/>
          <w:color w:val="231F20"/>
          <w:sz w:val="24"/>
          <w:szCs w:val="24"/>
        </w:rPr>
        <w:t xml:space="preserve"> </w:t>
      </w:r>
      <w:r w:rsidRPr="00C83F13">
        <w:rPr>
          <w:rFonts w:ascii="Verdana" w:hAnsi="Verdana"/>
          <w:color w:val="231F20"/>
          <w:sz w:val="24"/>
          <w:szCs w:val="24"/>
        </w:rPr>
        <w:t>shall</w:t>
      </w:r>
      <w:r w:rsidR="009D6150" w:rsidRPr="00C83F13">
        <w:rPr>
          <w:rFonts w:ascii="Verdana" w:hAnsi="Verdana"/>
          <w:color w:val="231F20"/>
          <w:sz w:val="24"/>
          <w:szCs w:val="24"/>
        </w:rPr>
        <w:t xml:space="preserve"> </w:t>
      </w:r>
      <w:r w:rsidRPr="00C83F13">
        <w:rPr>
          <w:rFonts w:ascii="Verdana" w:hAnsi="Verdana"/>
          <w:color w:val="231F20"/>
          <w:sz w:val="24"/>
          <w:szCs w:val="24"/>
        </w:rPr>
        <w:t>be accepted</w:t>
      </w:r>
      <w:r w:rsidR="009D6150" w:rsidRPr="00C83F13">
        <w:rPr>
          <w:rFonts w:ascii="Verdana" w:hAnsi="Verdana"/>
          <w:color w:val="231F20"/>
          <w:sz w:val="24"/>
          <w:szCs w:val="24"/>
        </w:rPr>
        <w:t xml:space="preserve"> </w:t>
      </w:r>
      <w:r w:rsidRPr="00C83F13">
        <w:rPr>
          <w:rFonts w:ascii="Verdana" w:hAnsi="Verdana"/>
          <w:color w:val="231F20"/>
          <w:sz w:val="24"/>
          <w:szCs w:val="24"/>
        </w:rPr>
        <w:t>except</w:t>
      </w:r>
      <w:r w:rsidR="009D6150" w:rsidRPr="00C83F13">
        <w:rPr>
          <w:rFonts w:ascii="Verdana" w:hAnsi="Verdana"/>
          <w:color w:val="231F20"/>
          <w:sz w:val="24"/>
          <w:szCs w:val="24"/>
        </w:rPr>
        <w:t xml:space="preserve"> </w:t>
      </w:r>
      <w:r w:rsidRPr="00C83F13">
        <w:rPr>
          <w:rFonts w:ascii="Verdana" w:hAnsi="Verdana"/>
          <w:color w:val="231F20"/>
          <w:sz w:val="24"/>
          <w:szCs w:val="24"/>
        </w:rPr>
        <w:t>as</w:t>
      </w:r>
      <w:r w:rsidR="009D6150" w:rsidRPr="00C83F13">
        <w:rPr>
          <w:rFonts w:ascii="Verdana" w:hAnsi="Verdana"/>
          <w:color w:val="231F20"/>
          <w:sz w:val="24"/>
          <w:szCs w:val="24"/>
        </w:rPr>
        <w:t xml:space="preserve"> </w:t>
      </w:r>
      <w:r w:rsidRPr="00C83F13">
        <w:rPr>
          <w:rFonts w:ascii="Verdana" w:hAnsi="Verdana"/>
          <w:color w:val="231F20"/>
          <w:sz w:val="24"/>
          <w:szCs w:val="24"/>
        </w:rPr>
        <w:t>provided</w:t>
      </w:r>
      <w:r w:rsidR="009D6150" w:rsidRPr="00C83F13">
        <w:rPr>
          <w:rFonts w:ascii="Verdana" w:hAnsi="Verdana"/>
          <w:color w:val="231F20"/>
          <w:sz w:val="24"/>
          <w:szCs w:val="24"/>
        </w:rPr>
        <w:t xml:space="preserve"> </w:t>
      </w:r>
      <w:r w:rsidRPr="00C83F13">
        <w:rPr>
          <w:rFonts w:ascii="Verdana" w:hAnsi="Verdana"/>
          <w:color w:val="231F20"/>
          <w:sz w:val="24"/>
          <w:szCs w:val="24"/>
        </w:rPr>
        <w:t>under</w:t>
      </w:r>
      <w:r w:rsidR="009D6150" w:rsidRPr="00C83F13">
        <w:rPr>
          <w:rFonts w:ascii="Verdana" w:hAnsi="Verdana"/>
          <w:color w:val="231F20"/>
          <w:sz w:val="24"/>
          <w:szCs w:val="24"/>
        </w:rPr>
        <w:t xml:space="preserve"> </w:t>
      </w:r>
      <w:r w:rsidRPr="00C83F13">
        <w:rPr>
          <w:rFonts w:ascii="Verdana" w:hAnsi="Verdana"/>
          <w:color w:val="231F20"/>
          <w:sz w:val="24"/>
          <w:szCs w:val="24"/>
        </w:rPr>
        <w:t>ITT</w:t>
      </w:r>
      <w:r w:rsidR="00A34755" w:rsidRPr="00C83F13">
        <w:rPr>
          <w:rFonts w:ascii="Verdana" w:hAnsi="Verdana"/>
          <w:color w:val="231F20"/>
          <w:sz w:val="24"/>
          <w:szCs w:val="24"/>
        </w:rPr>
        <w:t xml:space="preserve"> </w:t>
      </w:r>
      <w:r w:rsidRPr="00C83F13">
        <w:rPr>
          <w:rFonts w:ascii="Verdana" w:hAnsi="Verdana"/>
          <w:color w:val="231F20"/>
          <w:sz w:val="24"/>
          <w:szCs w:val="24"/>
        </w:rPr>
        <w:t>2</w:t>
      </w:r>
      <w:r w:rsidR="00277726" w:rsidRPr="00C83F13">
        <w:rPr>
          <w:rFonts w:ascii="Verdana" w:hAnsi="Verdana"/>
          <w:color w:val="231F20"/>
          <w:sz w:val="24"/>
          <w:szCs w:val="24"/>
        </w:rPr>
        <w:t>2</w:t>
      </w:r>
      <w:r w:rsidRPr="00C83F13">
        <w:rPr>
          <w:rFonts w:ascii="Verdana" w:hAnsi="Verdana"/>
          <w:color w:val="231F20"/>
          <w:sz w:val="24"/>
          <w:szCs w:val="24"/>
        </w:rPr>
        <w:t>.3.</w:t>
      </w:r>
      <w:r w:rsidR="00A34755" w:rsidRPr="00C83F13">
        <w:rPr>
          <w:rFonts w:ascii="Verdana" w:hAnsi="Verdana"/>
          <w:color w:val="231F20"/>
          <w:sz w:val="24"/>
          <w:szCs w:val="24"/>
        </w:rPr>
        <w:t xml:space="preserve"> </w:t>
      </w:r>
      <w:r w:rsidRPr="00C83F13">
        <w:rPr>
          <w:rFonts w:ascii="Verdana" w:hAnsi="Verdana"/>
          <w:color w:val="231F20"/>
          <w:sz w:val="24"/>
          <w:szCs w:val="24"/>
        </w:rPr>
        <w:t>All</w:t>
      </w:r>
      <w:r w:rsidR="009D6150" w:rsidRPr="00C83F13">
        <w:rPr>
          <w:rFonts w:ascii="Verdana" w:hAnsi="Verdana"/>
          <w:color w:val="231F20"/>
          <w:sz w:val="24"/>
          <w:szCs w:val="24"/>
        </w:rPr>
        <w:t xml:space="preserve"> </w:t>
      </w:r>
      <w:r w:rsidRPr="00C83F13">
        <w:rPr>
          <w:rFonts w:ascii="Verdana" w:hAnsi="Verdana"/>
          <w:color w:val="231F20"/>
          <w:sz w:val="24"/>
          <w:szCs w:val="24"/>
        </w:rPr>
        <w:t>blank</w:t>
      </w:r>
      <w:r w:rsidR="009D6150" w:rsidRPr="00C83F13">
        <w:rPr>
          <w:rFonts w:ascii="Verdana" w:hAnsi="Verdana"/>
          <w:color w:val="231F20"/>
          <w:sz w:val="24"/>
          <w:szCs w:val="24"/>
        </w:rPr>
        <w:t xml:space="preserve"> </w:t>
      </w:r>
      <w:r w:rsidRPr="00C83F13">
        <w:rPr>
          <w:rFonts w:ascii="Verdana" w:hAnsi="Verdana"/>
          <w:color w:val="231F20"/>
          <w:sz w:val="24"/>
          <w:szCs w:val="24"/>
        </w:rPr>
        <w:t>spaces</w:t>
      </w:r>
      <w:r w:rsidR="009D6150" w:rsidRPr="00C83F13">
        <w:rPr>
          <w:rFonts w:ascii="Verdana" w:hAnsi="Verdana"/>
          <w:color w:val="231F20"/>
          <w:sz w:val="24"/>
          <w:szCs w:val="24"/>
        </w:rPr>
        <w:t xml:space="preserve"> </w:t>
      </w:r>
      <w:r w:rsidRPr="00C83F13">
        <w:rPr>
          <w:rFonts w:ascii="Verdana" w:hAnsi="Verdana"/>
          <w:color w:val="231F20"/>
          <w:sz w:val="24"/>
          <w:szCs w:val="24"/>
        </w:rPr>
        <w:t>shall</w:t>
      </w:r>
      <w:r w:rsidR="009D6150" w:rsidRPr="00C83F13">
        <w:rPr>
          <w:rFonts w:ascii="Verdana" w:hAnsi="Verdana"/>
          <w:color w:val="231F20"/>
          <w:sz w:val="24"/>
          <w:szCs w:val="24"/>
        </w:rPr>
        <w:t xml:space="preserve"> </w:t>
      </w:r>
      <w:r w:rsidRPr="00C83F13">
        <w:rPr>
          <w:rFonts w:ascii="Verdana" w:hAnsi="Verdana"/>
          <w:color w:val="231F20"/>
          <w:sz w:val="24"/>
          <w:szCs w:val="24"/>
        </w:rPr>
        <w:t>be</w:t>
      </w:r>
      <w:r w:rsidR="009D6150" w:rsidRPr="00C83F13">
        <w:rPr>
          <w:rFonts w:ascii="Verdana" w:hAnsi="Verdana"/>
          <w:color w:val="231F20"/>
          <w:sz w:val="24"/>
          <w:szCs w:val="24"/>
        </w:rPr>
        <w:t xml:space="preserve"> </w:t>
      </w:r>
      <w:r w:rsidRPr="00C83F13">
        <w:rPr>
          <w:rFonts w:ascii="Verdana" w:hAnsi="Verdana"/>
          <w:color w:val="231F20"/>
          <w:sz w:val="24"/>
          <w:szCs w:val="24"/>
        </w:rPr>
        <w:t>ﬁlled</w:t>
      </w:r>
      <w:r w:rsidR="009D6150" w:rsidRPr="00C83F13">
        <w:rPr>
          <w:rFonts w:ascii="Verdana" w:hAnsi="Verdana"/>
          <w:color w:val="231F20"/>
          <w:sz w:val="24"/>
          <w:szCs w:val="24"/>
        </w:rPr>
        <w:t xml:space="preserve"> </w:t>
      </w:r>
      <w:r w:rsidRPr="00C83F13">
        <w:rPr>
          <w:rFonts w:ascii="Verdana" w:hAnsi="Verdana"/>
          <w:color w:val="231F20"/>
          <w:sz w:val="24"/>
          <w:szCs w:val="24"/>
        </w:rPr>
        <w:t>in</w:t>
      </w:r>
      <w:r w:rsidR="009D6150" w:rsidRPr="00C83F13">
        <w:rPr>
          <w:rFonts w:ascii="Verdana" w:hAnsi="Verdana"/>
          <w:color w:val="231F20"/>
          <w:sz w:val="24"/>
          <w:szCs w:val="24"/>
        </w:rPr>
        <w:t xml:space="preserve"> </w:t>
      </w:r>
      <w:r w:rsidRPr="00C83F13">
        <w:rPr>
          <w:rFonts w:ascii="Verdana" w:hAnsi="Verdana"/>
          <w:color w:val="231F20"/>
          <w:sz w:val="24"/>
          <w:szCs w:val="24"/>
        </w:rPr>
        <w:t>with</w:t>
      </w:r>
      <w:r w:rsidR="009D6150" w:rsidRPr="00C83F13">
        <w:rPr>
          <w:rFonts w:ascii="Verdana" w:hAnsi="Verdana"/>
          <w:color w:val="231F20"/>
          <w:sz w:val="24"/>
          <w:szCs w:val="24"/>
        </w:rPr>
        <w:t xml:space="preserve"> </w:t>
      </w:r>
      <w:r w:rsidRPr="00C83F13">
        <w:rPr>
          <w:rFonts w:ascii="Verdana" w:hAnsi="Verdana"/>
          <w:color w:val="231F20"/>
          <w:sz w:val="24"/>
          <w:szCs w:val="24"/>
        </w:rPr>
        <w:t>the</w:t>
      </w:r>
      <w:r w:rsidR="009D6150" w:rsidRPr="00C83F13">
        <w:rPr>
          <w:rFonts w:ascii="Verdana" w:hAnsi="Verdana"/>
          <w:color w:val="231F20"/>
          <w:sz w:val="24"/>
          <w:szCs w:val="24"/>
        </w:rPr>
        <w:t xml:space="preserve"> </w:t>
      </w:r>
      <w:r w:rsidRPr="00C83F13">
        <w:rPr>
          <w:rFonts w:ascii="Verdana" w:hAnsi="Verdana"/>
          <w:color w:val="231F20"/>
          <w:sz w:val="24"/>
          <w:szCs w:val="24"/>
        </w:rPr>
        <w:t>information</w:t>
      </w:r>
      <w:r w:rsidR="009D6150" w:rsidRPr="00C83F13">
        <w:rPr>
          <w:rFonts w:ascii="Verdana" w:hAnsi="Verdana"/>
          <w:color w:val="231F20"/>
          <w:sz w:val="24"/>
          <w:szCs w:val="24"/>
        </w:rPr>
        <w:t xml:space="preserve"> </w:t>
      </w:r>
      <w:r w:rsidRPr="00C83F13">
        <w:rPr>
          <w:rFonts w:ascii="Verdana" w:hAnsi="Verdana"/>
          <w:color w:val="231F20"/>
          <w:sz w:val="24"/>
          <w:szCs w:val="24"/>
        </w:rPr>
        <w:t>requested.</w:t>
      </w:r>
    </w:p>
    <w:p w14:paraId="55C38933" w14:textId="77777777" w:rsidR="00127A35" w:rsidRDefault="00A34755" w:rsidP="00B70529">
      <w:pPr>
        <w:pStyle w:val="ListParagraph"/>
        <w:numPr>
          <w:ilvl w:val="1"/>
          <w:numId w:val="100"/>
        </w:numPr>
        <w:tabs>
          <w:tab w:val="left" w:pos="1421"/>
        </w:tabs>
        <w:spacing w:before="242" w:line="230" w:lineRule="auto"/>
        <w:ind w:left="1418" w:right="850" w:hanging="567"/>
        <w:jc w:val="both"/>
        <w:rPr>
          <w:rFonts w:ascii="Verdana" w:hAnsi="Verdana"/>
          <w:color w:val="231F20"/>
          <w:spacing w:val="-5"/>
          <w:sz w:val="24"/>
          <w:szCs w:val="24"/>
        </w:rPr>
      </w:pPr>
      <w:r w:rsidRPr="00C83F13">
        <w:rPr>
          <w:rFonts w:ascii="Verdana" w:hAnsi="Verdana"/>
          <w:color w:val="231F20"/>
          <w:sz w:val="24"/>
          <w:szCs w:val="24"/>
        </w:rPr>
        <w:tab/>
      </w:r>
      <w:r w:rsidR="00127A35" w:rsidRPr="00C83F13">
        <w:rPr>
          <w:rFonts w:ascii="Verdana" w:hAnsi="Verdana"/>
          <w:color w:val="231F20"/>
          <w:sz w:val="24"/>
          <w:szCs w:val="24"/>
        </w:rPr>
        <w:t>The</w:t>
      </w:r>
      <w:r w:rsidR="003042A3" w:rsidRPr="00C83F13">
        <w:rPr>
          <w:rFonts w:ascii="Verdana" w:hAnsi="Verdana"/>
          <w:color w:val="231F20"/>
          <w:sz w:val="24"/>
          <w:szCs w:val="24"/>
        </w:rPr>
        <w:t xml:space="preserve"> </w:t>
      </w:r>
      <w:r w:rsidR="00127A35" w:rsidRPr="00C83F13">
        <w:rPr>
          <w:rFonts w:ascii="Verdana" w:hAnsi="Verdana"/>
          <w:color w:val="231F20"/>
          <w:sz w:val="24"/>
          <w:szCs w:val="24"/>
        </w:rPr>
        <w:t>Tenderer</w:t>
      </w:r>
      <w:r w:rsidR="003042A3" w:rsidRPr="00C83F13">
        <w:rPr>
          <w:rFonts w:ascii="Verdana" w:hAnsi="Verdana"/>
          <w:color w:val="231F20"/>
          <w:sz w:val="24"/>
          <w:szCs w:val="24"/>
        </w:rPr>
        <w:t xml:space="preserve"> </w:t>
      </w:r>
      <w:r w:rsidR="00127A35" w:rsidRPr="00C83F13">
        <w:rPr>
          <w:rFonts w:ascii="Verdana" w:hAnsi="Verdana"/>
          <w:color w:val="231F20"/>
          <w:sz w:val="24"/>
          <w:szCs w:val="24"/>
        </w:rPr>
        <w:t>shall</w:t>
      </w:r>
      <w:r w:rsidR="003042A3" w:rsidRPr="00C83F13">
        <w:rPr>
          <w:rFonts w:ascii="Verdana" w:hAnsi="Verdana"/>
          <w:color w:val="231F20"/>
          <w:sz w:val="24"/>
          <w:szCs w:val="24"/>
        </w:rPr>
        <w:t xml:space="preserve"> </w:t>
      </w:r>
      <w:r w:rsidR="00127A35" w:rsidRPr="00C83F13">
        <w:rPr>
          <w:rFonts w:ascii="Verdana" w:hAnsi="Verdana"/>
          <w:color w:val="231F20"/>
          <w:sz w:val="24"/>
          <w:szCs w:val="24"/>
        </w:rPr>
        <w:t>furnish</w:t>
      </w:r>
      <w:r w:rsidR="003042A3" w:rsidRPr="00C83F13">
        <w:rPr>
          <w:rFonts w:ascii="Verdana" w:hAnsi="Verdana"/>
          <w:color w:val="231F20"/>
          <w:sz w:val="24"/>
          <w:szCs w:val="24"/>
        </w:rPr>
        <w:t xml:space="preserve"> </w:t>
      </w:r>
      <w:r w:rsidR="00127A35" w:rsidRPr="00C83F13">
        <w:rPr>
          <w:rFonts w:ascii="Verdana" w:hAnsi="Verdana"/>
          <w:color w:val="231F20"/>
          <w:sz w:val="24"/>
          <w:szCs w:val="24"/>
        </w:rPr>
        <w:t>in</w:t>
      </w:r>
      <w:r w:rsidR="003042A3" w:rsidRPr="00C83F13">
        <w:rPr>
          <w:rFonts w:ascii="Verdana" w:hAnsi="Verdana"/>
          <w:color w:val="231F20"/>
          <w:sz w:val="24"/>
          <w:szCs w:val="24"/>
        </w:rPr>
        <w:t xml:space="preserve"> </w:t>
      </w:r>
      <w:r w:rsidR="00127A35" w:rsidRPr="00C83F13">
        <w:rPr>
          <w:rFonts w:ascii="Verdana" w:hAnsi="Verdana"/>
          <w:color w:val="231F20"/>
          <w:sz w:val="24"/>
          <w:szCs w:val="24"/>
        </w:rPr>
        <w:t>the</w:t>
      </w:r>
      <w:r w:rsidR="003042A3" w:rsidRPr="00C83F13">
        <w:rPr>
          <w:rFonts w:ascii="Verdana" w:hAnsi="Verdana"/>
          <w:color w:val="231F20"/>
          <w:sz w:val="24"/>
          <w:szCs w:val="24"/>
        </w:rPr>
        <w:t xml:space="preserve"> </w:t>
      </w:r>
      <w:r w:rsidR="00127A35" w:rsidRPr="00C83F13">
        <w:rPr>
          <w:rFonts w:ascii="Verdana" w:hAnsi="Verdana"/>
          <w:color w:val="231F20"/>
          <w:sz w:val="24"/>
          <w:szCs w:val="24"/>
        </w:rPr>
        <w:t>Form</w:t>
      </w:r>
      <w:r w:rsidR="003042A3" w:rsidRPr="00C83F13">
        <w:rPr>
          <w:rFonts w:ascii="Verdana" w:hAnsi="Verdana"/>
          <w:color w:val="231F20"/>
          <w:sz w:val="24"/>
          <w:szCs w:val="24"/>
        </w:rPr>
        <w:t xml:space="preserve"> </w:t>
      </w:r>
      <w:r w:rsidR="00127A35" w:rsidRPr="00C83F13">
        <w:rPr>
          <w:rFonts w:ascii="Verdana" w:hAnsi="Verdana"/>
          <w:color w:val="231F20"/>
          <w:sz w:val="24"/>
          <w:szCs w:val="24"/>
        </w:rPr>
        <w:t>of</w:t>
      </w:r>
      <w:r w:rsidR="003042A3" w:rsidRPr="00C83F13">
        <w:rPr>
          <w:rFonts w:ascii="Verdana" w:hAnsi="Verdana"/>
          <w:color w:val="231F20"/>
          <w:sz w:val="24"/>
          <w:szCs w:val="24"/>
        </w:rPr>
        <w:t xml:space="preserve"> </w:t>
      </w:r>
      <w:r w:rsidR="00127A35" w:rsidRPr="00C83F13">
        <w:rPr>
          <w:rFonts w:ascii="Verdana" w:hAnsi="Verdana"/>
          <w:color w:val="231F20"/>
          <w:spacing w:val="-3"/>
          <w:sz w:val="24"/>
          <w:szCs w:val="24"/>
        </w:rPr>
        <w:t>Tender</w:t>
      </w:r>
      <w:r w:rsidR="003042A3" w:rsidRPr="00C83F13">
        <w:rPr>
          <w:rFonts w:ascii="Verdana" w:hAnsi="Verdana"/>
          <w:color w:val="231F20"/>
          <w:spacing w:val="-3"/>
          <w:sz w:val="24"/>
          <w:szCs w:val="24"/>
        </w:rPr>
        <w:t xml:space="preserve"> </w:t>
      </w:r>
      <w:r w:rsidR="00127A35" w:rsidRPr="00C83F13">
        <w:rPr>
          <w:rFonts w:ascii="Verdana" w:hAnsi="Verdana"/>
          <w:color w:val="231F20"/>
          <w:sz w:val="24"/>
          <w:szCs w:val="24"/>
        </w:rPr>
        <w:t>information</w:t>
      </w:r>
      <w:r w:rsidR="003042A3" w:rsidRPr="00C83F13">
        <w:rPr>
          <w:rFonts w:ascii="Verdana" w:hAnsi="Verdana"/>
          <w:color w:val="231F20"/>
          <w:sz w:val="24"/>
          <w:szCs w:val="24"/>
        </w:rPr>
        <w:t xml:space="preserve"> </w:t>
      </w:r>
      <w:r w:rsidR="00127A35" w:rsidRPr="00C83F13">
        <w:rPr>
          <w:rFonts w:ascii="Verdana" w:hAnsi="Verdana"/>
          <w:color w:val="231F20"/>
          <w:sz w:val="24"/>
          <w:szCs w:val="24"/>
        </w:rPr>
        <w:t>on</w:t>
      </w:r>
      <w:r w:rsidR="003042A3" w:rsidRPr="00C83F13">
        <w:rPr>
          <w:rFonts w:ascii="Verdana" w:hAnsi="Verdana"/>
          <w:color w:val="231F20"/>
          <w:sz w:val="24"/>
          <w:szCs w:val="24"/>
        </w:rPr>
        <w:t xml:space="preserve"> </w:t>
      </w:r>
      <w:r w:rsidR="00127A35" w:rsidRPr="00C83F13">
        <w:rPr>
          <w:rFonts w:ascii="Verdana" w:hAnsi="Verdana"/>
          <w:color w:val="231F20"/>
          <w:sz w:val="24"/>
          <w:szCs w:val="24"/>
        </w:rPr>
        <w:t>commissions</w:t>
      </w:r>
      <w:r w:rsidR="003042A3" w:rsidRPr="00C83F13">
        <w:rPr>
          <w:rFonts w:ascii="Verdana" w:hAnsi="Verdana"/>
          <w:color w:val="231F20"/>
          <w:sz w:val="24"/>
          <w:szCs w:val="24"/>
        </w:rPr>
        <w:t xml:space="preserve"> </w:t>
      </w:r>
      <w:r w:rsidR="00127A35" w:rsidRPr="00C83F13">
        <w:rPr>
          <w:rFonts w:ascii="Verdana" w:hAnsi="Verdana"/>
          <w:color w:val="231F20"/>
          <w:sz w:val="24"/>
          <w:szCs w:val="24"/>
        </w:rPr>
        <w:t>and</w:t>
      </w:r>
      <w:r w:rsidR="003042A3" w:rsidRPr="00C83F13">
        <w:rPr>
          <w:rFonts w:ascii="Verdana" w:hAnsi="Verdana"/>
          <w:color w:val="231F20"/>
          <w:sz w:val="24"/>
          <w:szCs w:val="24"/>
        </w:rPr>
        <w:t xml:space="preserve"> </w:t>
      </w:r>
      <w:r w:rsidR="00127A35" w:rsidRPr="00C83F13">
        <w:rPr>
          <w:rFonts w:ascii="Verdana" w:hAnsi="Verdana"/>
          <w:color w:val="231F20"/>
          <w:sz w:val="24"/>
          <w:szCs w:val="24"/>
        </w:rPr>
        <w:t>gratuities,</w:t>
      </w:r>
      <w:r w:rsidR="009D6150" w:rsidRPr="00C83F13">
        <w:rPr>
          <w:rFonts w:ascii="Verdana" w:hAnsi="Verdana"/>
          <w:color w:val="231F20"/>
          <w:sz w:val="24"/>
          <w:szCs w:val="24"/>
        </w:rPr>
        <w:t xml:space="preserve"> </w:t>
      </w:r>
      <w:r w:rsidR="00127A35" w:rsidRPr="00C83F13">
        <w:rPr>
          <w:rFonts w:ascii="Verdana" w:hAnsi="Verdana"/>
          <w:color w:val="231F20"/>
          <w:sz w:val="24"/>
          <w:szCs w:val="24"/>
        </w:rPr>
        <w:t>if</w:t>
      </w:r>
      <w:r w:rsidR="00BC3861" w:rsidRPr="00C83F13">
        <w:rPr>
          <w:rFonts w:ascii="Verdana" w:hAnsi="Verdana"/>
          <w:color w:val="231F20"/>
          <w:sz w:val="24"/>
          <w:szCs w:val="24"/>
        </w:rPr>
        <w:t xml:space="preserve"> </w:t>
      </w:r>
      <w:r w:rsidR="00127A35" w:rsidRPr="00C83F13">
        <w:rPr>
          <w:rFonts w:ascii="Verdana" w:hAnsi="Verdana"/>
          <w:color w:val="231F20"/>
          <w:spacing w:val="-4"/>
          <w:sz w:val="24"/>
          <w:szCs w:val="24"/>
        </w:rPr>
        <w:t>any,</w:t>
      </w:r>
      <w:r w:rsidR="00BC3861" w:rsidRPr="00C83F13">
        <w:rPr>
          <w:rFonts w:ascii="Verdana" w:hAnsi="Verdana"/>
          <w:color w:val="231F20"/>
          <w:spacing w:val="-4"/>
          <w:sz w:val="24"/>
          <w:szCs w:val="24"/>
        </w:rPr>
        <w:t xml:space="preserve"> </w:t>
      </w:r>
      <w:r w:rsidR="00127A35" w:rsidRPr="00C83F13">
        <w:rPr>
          <w:rFonts w:ascii="Verdana" w:hAnsi="Verdana"/>
          <w:color w:val="231F20"/>
          <w:sz w:val="24"/>
          <w:szCs w:val="24"/>
        </w:rPr>
        <w:t>paid</w:t>
      </w:r>
      <w:r w:rsidR="009D6150" w:rsidRPr="00C83F13">
        <w:rPr>
          <w:rFonts w:ascii="Verdana" w:hAnsi="Verdana"/>
          <w:color w:val="231F20"/>
          <w:sz w:val="24"/>
          <w:szCs w:val="24"/>
        </w:rPr>
        <w:t xml:space="preserve"> </w:t>
      </w:r>
      <w:r w:rsidR="00127A35" w:rsidRPr="00C83F13">
        <w:rPr>
          <w:rFonts w:ascii="Verdana" w:hAnsi="Verdana"/>
          <w:color w:val="231F20"/>
          <w:sz w:val="24"/>
          <w:szCs w:val="24"/>
        </w:rPr>
        <w:t>or</w:t>
      </w:r>
      <w:r w:rsidR="009D6150" w:rsidRPr="00C83F13">
        <w:rPr>
          <w:rFonts w:ascii="Verdana" w:hAnsi="Verdana"/>
          <w:color w:val="231F20"/>
          <w:sz w:val="24"/>
          <w:szCs w:val="24"/>
        </w:rPr>
        <w:t xml:space="preserve"> </w:t>
      </w:r>
      <w:r w:rsidR="00127A35" w:rsidRPr="00C83F13">
        <w:rPr>
          <w:rFonts w:ascii="Verdana" w:hAnsi="Verdana"/>
          <w:color w:val="231F20"/>
          <w:sz w:val="24"/>
          <w:szCs w:val="24"/>
        </w:rPr>
        <w:t>to</w:t>
      </w:r>
      <w:r w:rsidR="009D6150" w:rsidRPr="00C83F13">
        <w:rPr>
          <w:rFonts w:ascii="Verdana" w:hAnsi="Verdana"/>
          <w:color w:val="231F20"/>
          <w:sz w:val="24"/>
          <w:szCs w:val="24"/>
        </w:rPr>
        <w:t xml:space="preserve"> </w:t>
      </w:r>
      <w:r w:rsidR="00127A35" w:rsidRPr="00C83F13">
        <w:rPr>
          <w:rFonts w:ascii="Verdana" w:hAnsi="Verdana"/>
          <w:color w:val="231F20"/>
          <w:sz w:val="24"/>
          <w:szCs w:val="24"/>
        </w:rPr>
        <w:t>be paid</w:t>
      </w:r>
      <w:r w:rsidR="00BC3861" w:rsidRPr="00C83F13">
        <w:rPr>
          <w:rFonts w:ascii="Verdana" w:hAnsi="Verdana"/>
          <w:color w:val="231F20"/>
          <w:sz w:val="24"/>
          <w:szCs w:val="24"/>
        </w:rPr>
        <w:t xml:space="preserve"> </w:t>
      </w:r>
      <w:r w:rsidR="00127A35" w:rsidRPr="00C83F13">
        <w:rPr>
          <w:rFonts w:ascii="Verdana" w:hAnsi="Verdana"/>
          <w:color w:val="231F20"/>
          <w:sz w:val="24"/>
          <w:szCs w:val="24"/>
        </w:rPr>
        <w:t>to</w:t>
      </w:r>
      <w:r w:rsidR="00BC3861" w:rsidRPr="00C83F13">
        <w:rPr>
          <w:rFonts w:ascii="Verdana" w:hAnsi="Verdana"/>
          <w:color w:val="231F20"/>
          <w:sz w:val="24"/>
          <w:szCs w:val="24"/>
        </w:rPr>
        <w:t xml:space="preserve"> </w:t>
      </w:r>
      <w:r w:rsidR="00127A35" w:rsidRPr="00C83F13">
        <w:rPr>
          <w:rFonts w:ascii="Verdana" w:hAnsi="Verdana"/>
          <w:color w:val="231F20"/>
          <w:sz w:val="24"/>
          <w:szCs w:val="24"/>
        </w:rPr>
        <w:t>agents</w:t>
      </w:r>
      <w:r w:rsidR="00BC3861" w:rsidRPr="00C83F13">
        <w:rPr>
          <w:rFonts w:ascii="Verdana" w:hAnsi="Verdana"/>
          <w:color w:val="231F20"/>
          <w:sz w:val="24"/>
          <w:szCs w:val="24"/>
        </w:rPr>
        <w:t xml:space="preserve"> </w:t>
      </w:r>
      <w:r w:rsidR="00127A35" w:rsidRPr="00C83F13">
        <w:rPr>
          <w:rFonts w:ascii="Verdana" w:hAnsi="Verdana"/>
          <w:color w:val="231F20"/>
          <w:sz w:val="24"/>
          <w:szCs w:val="24"/>
        </w:rPr>
        <w:t>or</w:t>
      </w:r>
      <w:r w:rsidR="00BC3861" w:rsidRPr="00C83F13">
        <w:rPr>
          <w:rFonts w:ascii="Verdana" w:hAnsi="Verdana"/>
          <w:color w:val="231F20"/>
          <w:sz w:val="24"/>
          <w:szCs w:val="24"/>
        </w:rPr>
        <w:t xml:space="preserve"> </w:t>
      </w:r>
      <w:r w:rsidR="00127A35" w:rsidRPr="00C83F13">
        <w:rPr>
          <w:rFonts w:ascii="Verdana" w:hAnsi="Verdana"/>
          <w:color w:val="231F20"/>
          <w:sz w:val="24"/>
          <w:szCs w:val="24"/>
        </w:rPr>
        <w:t>any</w:t>
      </w:r>
      <w:r w:rsidR="00BC3861" w:rsidRPr="00C83F13">
        <w:rPr>
          <w:rFonts w:ascii="Verdana" w:hAnsi="Verdana"/>
          <w:color w:val="231F20"/>
          <w:sz w:val="24"/>
          <w:szCs w:val="24"/>
        </w:rPr>
        <w:t xml:space="preserve"> </w:t>
      </w:r>
      <w:r w:rsidR="00127A35" w:rsidRPr="00C83F13">
        <w:rPr>
          <w:rFonts w:ascii="Verdana" w:hAnsi="Verdana"/>
          <w:color w:val="231F20"/>
          <w:sz w:val="24"/>
          <w:szCs w:val="24"/>
        </w:rPr>
        <w:t>other</w:t>
      </w:r>
      <w:r w:rsidR="00BC3861" w:rsidRPr="00C83F13">
        <w:rPr>
          <w:rFonts w:ascii="Verdana" w:hAnsi="Verdana"/>
          <w:color w:val="231F20"/>
          <w:sz w:val="24"/>
          <w:szCs w:val="24"/>
        </w:rPr>
        <w:t xml:space="preserve"> </w:t>
      </w:r>
      <w:r w:rsidR="00127A35" w:rsidRPr="00C83F13">
        <w:rPr>
          <w:rFonts w:ascii="Verdana" w:hAnsi="Verdana"/>
          <w:color w:val="231F20"/>
          <w:sz w:val="24"/>
          <w:szCs w:val="24"/>
        </w:rPr>
        <w:t>party</w:t>
      </w:r>
      <w:r w:rsidR="00BC3861" w:rsidRPr="00C83F13">
        <w:rPr>
          <w:rFonts w:ascii="Verdana" w:hAnsi="Verdana"/>
          <w:color w:val="231F20"/>
          <w:sz w:val="24"/>
          <w:szCs w:val="24"/>
        </w:rPr>
        <w:t xml:space="preserve"> </w:t>
      </w:r>
      <w:r w:rsidR="00127A35" w:rsidRPr="00C83F13">
        <w:rPr>
          <w:rFonts w:ascii="Verdana" w:hAnsi="Verdana"/>
          <w:color w:val="231F20"/>
          <w:sz w:val="24"/>
          <w:szCs w:val="24"/>
        </w:rPr>
        <w:t>relating</w:t>
      </w:r>
      <w:r w:rsidR="00BC3861" w:rsidRPr="00C83F13">
        <w:rPr>
          <w:rFonts w:ascii="Verdana" w:hAnsi="Verdana"/>
          <w:color w:val="231F20"/>
          <w:sz w:val="24"/>
          <w:szCs w:val="24"/>
        </w:rPr>
        <w:t xml:space="preserve"> </w:t>
      </w:r>
      <w:r w:rsidR="00127A35" w:rsidRPr="00C83F13">
        <w:rPr>
          <w:rFonts w:ascii="Verdana" w:hAnsi="Verdana"/>
          <w:color w:val="231F20"/>
          <w:sz w:val="24"/>
          <w:szCs w:val="24"/>
        </w:rPr>
        <w:t>to</w:t>
      </w:r>
      <w:r w:rsidR="00BC3861" w:rsidRPr="00C83F13">
        <w:rPr>
          <w:rFonts w:ascii="Verdana" w:hAnsi="Verdana"/>
          <w:color w:val="231F20"/>
          <w:sz w:val="24"/>
          <w:szCs w:val="24"/>
        </w:rPr>
        <w:t xml:space="preserve"> </w:t>
      </w:r>
      <w:r w:rsidR="00127A35" w:rsidRPr="00C83F13">
        <w:rPr>
          <w:rFonts w:ascii="Verdana" w:hAnsi="Verdana"/>
          <w:color w:val="231F20"/>
          <w:sz w:val="24"/>
          <w:szCs w:val="24"/>
        </w:rPr>
        <w:t>this</w:t>
      </w:r>
      <w:r w:rsidR="00BC3861" w:rsidRPr="00C83F13">
        <w:rPr>
          <w:rFonts w:ascii="Verdana" w:hAnsi="Verdana"/>
          <w:color w:val="231F20"/>
          <w:sz w:val="24"/>
          <w:szCs w:val="24"/>
        </w:rPr>
        <w:t xml:space="preserve"> </w:t>
      </w:r>
      <w:r w:rsidR="00127A35" w:rsidRPr="00C83F13">
        <w:rPr>
          <w:rFonts w:ascii="Verdana" w:hAnsi="Verdana"/>
          <w:color w:val="231F20"/>
          <w:spacing w:val="-5"/>
          <w:sz w:val="24"/>
          <w:szCs w:val="24"/>
        </w:rPr>
        <w:t>Tender.</w:t>
      </w:r>
    </w:p>
    <w:p w14:paraId="56E459D9" w14:textId="77777777" w:rsidR="00833A6E" w:rsidRDefault="00833A6E" w:rsidP="00833A6E">
      <w:pPr>
        <w:pStyle w:val="ListParagraph"/>
        <w:tabs>
          <w:tab w:val="left" w:pos="1421"/>
        </w:tabs>
        <w:spacing w:before="242" w:line="230" w:lineRule="auto"/>
        <w:ind w:left="1418" w:right="850" w:firstLine="0"/>
        <w:jc w:val="both"/>
        <w:rPr>
          <w:rFonts w:ascii="Verdana" w:hAnsi="Verdana"/>
          <w:color w:val="231F20"/>
          <w:spacing w:val="-5"/>
          <w:sz w:val="24"/>
          <w:szCs w:val="24"/>
        </w:rPr>
      </w:pPr>
    </w:p>
    <w:p w14:paraId="55F7CC10" w14:textId="77777777" w:rsidR="003951D5" w:rsidRPr="00C83F13" w:rsidRDefault="003951D5" w:rsidP="00833A6E">
      <w:pPr>
        <w:pStyle w:val="ListParagraph"/>
        <w:tabs>
          <w:tab w:val="left" w:pos="1421"/>
        </w:tabs>
        <w:spacing w:before="242" w:line="230" w:lineRule="auto"/>
        <w:ind w:left="1418" w:right="850" w:firstLine="0"/>
        <w:jc w:val="both"/>
        <w:rPr>
          <w:rFonts w:ascii="Verdana" w:hAnsi="Verdana"/>
          <w:color w:val="231F20"/>
          <w:spacing w:val="-5"/>
          <w:sz w:val="24"/>
          <w:szCs w:val="24"/>
        </w:rPr>
      </w:pPr>
    </w:p>
    <w:p w14:paraId="4973568C" w14:textId="77777777" w:rsidR="00C20A63" w:rsidRPr="00C83F13" w:rsidRDefault="002D5618" w:rsidP="00B70529">
      <w:pPr>
        <w:pStyle w:val="Heading2"/>
        <w:numPr>
          <w:ilvl w:val="0"/>
          <w:numId w:val="90"/>
        </w:numPr>
        <w:spacing w:before="248"/>
        <w:ind w:left="1418" w:right="853" w:hanging="567"/>
        <w:rPr>
          <w:rFonts w:ascii="Verdana" w:hAnsi="Verdana"/>
          <w:color w:val="231F20"/>
        </w:rPr>
      </w:pPr>
      <w:bookmarkStart w:id="101" w:name="_Toc227167953"/>
      <w:r w:rsidRPr="00C83F13">
        <w:rPr>
          <w:rFonts w:ascii="Verdana" w:hAnsi="Verdana"/>
          <w:color w:val="231F20"/>
        </w:rPr>
        <w:lastRenderedPageBreak/>
        <w:t>Alternative</w:t>
      </w:r>
      <w:r w:rsidR="00BC3861" w:rsidRPr="00C83F13">
        <w:rPr>
          <w:rFonts w:ascii="Verdana" w:hAnsi="Verdana"/>
          <w:color w:val="231F20"/>
        </w:rPr>
        <w:t xml:space="preserve"> </w:t>
      </w:r>
      <w:r w:rsidRPr="00C83F13">
        <w:rPr>
          <w:rFonts w:ascii="Verdana" w:hAnsi="Verdana"/>
          <w:color w:val="231F20"/>
          <w:spacing w:val="-3"/>
        </w:rPr>
        <w:t>Tenders</w:t>
      </w:r>
      <w:bookmarkEnd w:id="101"/>
    </w:p>
    <w:p w14:paraId="68CC1DB6" w14:textId="77777777" w:rsidR="00C20A63" w:rsidRPr="00C83F13" w:rsidRDefault="002D5618" w:rsidP="00B70529">
      <w:pPr>
        <w:pStyle w:val="ListParagraph"/>
        <w:numPr>
          <w:ilvl w:val="1"/>
          <w:numId w:val="86"/>
        </w:numPr>
        <w:tabs>
          <w:tab w:val="left" w:pos="1421"/>
        </w:tabs>
        <w:spacing w:before="243" w:line="230" w:lineRule="auto"/>
        <w:ind w:left="1418" w:right="850" w:hanging="567"/>
        <w:jc w:val="both"/>
        <w:rPr>
          <w:rFonts w:ascii="Verdana" w:hAnsi="Verdana"/>
          <w:color w:val="231F20"/>
          <w:sz w:val="24"/>
          <w:szCs w:val="24"/>
        </w:rPr>
      </w:pPr>
      <w:r w:rsidRPr="00C83F13">
        <w:rPr>
          <w:rFonts w:ascii="Verdana" w:hAnsi="Verdana"/>
          <w:color w:val="231F20"/>
          <w:sz w:val="24"/>
          <w:szCs w:val="24"/>
        </w:rPr>
        <w:t>Unless</w:t>
      </w:r>
      <w:r w:rsidR="009D6150" w:rsidRPr="00C83F13">
        <w:rPr>
          <w:rFonts w:ascii="Verdana" w:hAnsi="Verdana"/>
          <w:color w:val="231F20"/>
          <w:sz w:val="24"/>
          <w:szCs w:val="24"/>
        </w:rPr>
        <w:t xml:space="preserve"> </w:t>
      </w:r>
      <w:r w:rsidRPr="00C83F13">
        <w:rPr>
          <w:rFonts w:ascii="Verdana" w:hAnsi="Verdana"/>
          <w:color w:val="231F20"/>
          <w:sz w:val="24"/>
          <w:szCs w:val="24"/>
        </w:rPr>
        <w:t>otherwise</w:t>
      </w:r>
      <w:r w:rsidR="009D6150" w:rsidRPr="00C83F13">
        <w:rPr>
          <w:rFonts w:ascii="Verdana" w:hAnsi="Verdana"/>
          <w:color w:val="231F20"/>
          <w:sz w:val="24"/>
          <w:szCs w:val="24"/>
        </w:rPr>
        <w:t xml:space="preserve"> </w:t>
      </w:r>
      <w:r w:rsidRPr="00C83F13">
        <w:rPr>
          <w:rFonts w:ascii="Verdana" w:hAnsi="Verdana"/>
          <w:color w:val="231F20"/>
          <w:sz w:val="24"/>
          <w:szCs w:val="24"/>
        </w:rPr>
        <w:t>indicated</w:t>
      </w:r>
      <w:r w:rsidR="009D6150" w:rsidRPr="00C83F13">
        <w:rPr>
          <w:rFonts w:ascii="Verdana" w:hAnsi="Verdana"/>
          <w:color w:val="231F20"/>
          <w:sz w:val="24"/>
          <w:szCs w:val="24"/>
        </w:rPr>
        <w:t xml:space="preserve"> </w:t>
      </w:r>
      <w:r w:rsidRPr="00C83F13">
        <w:rPr>
          <w:rFonts w:ascii="Verdana" w:hAnsi="Verdana"/>
          <w:b/>
          <w:color w:val="231F20"/>
          <w:sz w:val="24"/>
          <w:szCs w:val="24"/>
        </w:rPr>
        <w:t>in</w:t>
      </w:r>
      <w:r w:rsidR="009D6150" w:rsidRPr="00C83F13">
        <w:rPr>
          <w:rFonts w:ascii="Verdana" w:hAnsi="Verdana"/>
          <w:b/>
          <w:color w:val="231F20"/>
          <w:sz w:val="24"/>
          <w:szCs w:val="24"/>
        </w:rPr>
        <w:t xml:space="preserve"> </w:t>
      </w:r>
      <w:r w:rsidRPr="00C83F13">
        <w:rPr>
          <w:rFonts w:ascii="Verdana" w:hAnsi="Verdana"/>
          <w:b/>
          <w:color w:val="231F20"/>
          <w:sz w:val="24"/>
          <w:szCs w:val="24"/>
        </w:rPr>
        <w:t>the</w:t>
      </w:r>
      <w:r w:rsidR="000A408D" w:rsidRPr="00C83F13">
        <w:rPr>
          <w:rFonts w:ascii="Verdana" w:hAnsi="Verdana"/>
          <w:b/>
          <w:color w:val="231F20"/>
          <w:sz w:val="24"/>
          <w:szCs w:val="24"/>
        </w:rPr>
        <w:t xml:space="preserve"> </w:t>
      </w:r>
      <w:r w:rsidRPr="00C83F13">
        <w:rPr>
          <w:rFonts w:ascii="Verdana" w:hAnsi="Verdana"/>
          <w:b/>
          <w:color w:val="231F20"/>
          <w:sz w:val="24"/>
          <w:szCs w:val="24"/>
        </w:rPr>
        <w:t>TDS</w:t>
      </w:r>
      <w:r w:rsidRPr="00C83F13">
        <w:rPr>
          <w:rFonts w:ascii="Verdana" w:hAnsi="Verdana"/>
          <w:color w:val="231F20"/>
          <w:sz w:val="24"/>
          <w:szCs w:val="24"/>
        </w:rPr>
        <w:t>,</w:t>
      </w:r>
      <w:r w:rsidR="000A408D" w:rsidRPr="00C83F13">
        <w:rPr>
          <w:rFonts w:ascii="Verdana" w:hAnsi="Verdana"/>
          <w:color w:val="231F20"/>
          <w:sz w:val="24"/>
          <w:szCs w:val="24"/>
        </w:rPr>
        <w:t xml:space="preserve"> </w:t>
      </w:r>
      <w:r w:rsidRPr="00C83F13">
        <w:rPr>
          <w:rFonts w:ascii="Verdana" w:hAnsi="Verdana"/>
          <w:color w:val="231F20"/>
          <w:sz w:val="24"/>
          <w:szCs w:val="24"/>
        </w:rPr>
        <w:t>alternative</w:t>
      </w:r>
      <w:r w:rsidR="000A408D" w:rsidRPr="00C83F13">
        <w:rPr>
          <w:rFonts w:ascii="Verdana" w:hAnsi="Verdana"/>
          <w:color w:val="231F20"/>
          <w:sz w:val="24"/>
          <w:szCs w:val="24"/>
        </w:rPr>
        <w:t xml:space="preserve"> </w:t>
      </w:r>
      <w:r w:rsidRPr="00C83F13">
        <w:rPr>
          <w:rFonts w:ascii="Verdana" w:hAnsi="Verdana"/>
          <w:color w:val="231F20"/>
          <w:spacing w:val="-3"/>
          <w:sz w:val="24"/>
          <w:szCs w:val="24"/>
        </w:rPr>
        <w:t>Tenders</w:t>
      </w:r>
      <w:r w:rsidR="000A408D" w:rsidRPr="00C83F13">
        <w:rPr>
          <w:rFonts w:ascii="Verdana" w:hAnsi="Verdana"/>
          <w:color w:val="231F20"/>
          <w:spacing w:val="-3"/>
          <w:sz w:val="24"/>
          <w:szCs w:val="24"/>
        </w:rPr>
        <w:t xml:space="preserve"> </w:t>
      </w:r>
      <w:r w:rsidRPr="00C83F13">
        <w:rPr>
          <w:rFonts w:ascii="Verdana" w:hAnsi="Verdana"/>
          <w:color w:val="231F20"/>
          <w:sz w:val="24"/>
          <w:szCs w:val="24"/>
        </w:rPr>
        <w:t>shall</w:t>
      </w:r>
      <w:r w:rsidR="000A408D" w:rsidRPr="00C83F13">
        <w:rPr>
          <w:rFonts w:ascii="Verdana" w:hAnsi="Verdana"/>
          <w:color w:val="231F20"/>
          <w:sz w:val="24"/>
          <w:szCs w:val="24"/>
        </w:rPr>
        <w:t xml:space="preserve"> </w:t>
      </w:r>
      <w:r w:rsidRPr="00C83F13">
        <w:rPr>
          <w:rFonts w:ascii="Verdana" w:hAnsi="Verdana"/>
          <w:color w:val="231F20"/>
          <w:sz w:val="24"/>
          <w:szCs w:val="24"/>
        </w:rPr>
        <w:t>not</w:t>
      </w:r>
      <w:r w:rsidR="000A408D" w:rsidRPr="00C83F13">
        <w:rPr>
          <w:rFonts w:ascii="Verdana" w:hAnsi="Verdana"/>
          <w:color w:val="231F20"/>
          <w:sz w:val="24"/>
          <w:szCs w:val="24"/>
        </w:rPr>
        <w:t xml:space="preserve"> </w:t>
      </w:r>
      <w:r w:rsidRPr="00C83F13">
        <w:rPr>
          <w:rFonts w:ascii="Verdana" w:hAnsi="Verdana"/>
          <w:color w:val="231F20"/>
          <w:sz w:val="24"/>
          <w:szCs w:val="24"/>
        </w:rPr>
        <w:t>be</w:t>
      </w:r>
      <w:r w:rsidR="000A408D" w:rsidRPr="00C83F13">
        <w:rPr>
          <w:rFonts w:ascii="Verdana" w:hAnsi="Verdana"/>
          <w:color w:val="231F20"/>
          <w:sz w:val="24"/>
          <w:szCs w:val="24"/>
        </w:rPr>
        <w:t xml:space="preserve"> </w:t>
      </w:r>
      <w:r w:rsidRPr="00C83F13">
        <w:rPr>
          <w:rFonts w:ascii="Verdana" w:hAnsi="Verdana"/>
          <w:color w:val="231F20"/>
          <w:sz w:val="24"/>
          <w:szCs w:val="24"/>
        </w:rPr>
        <w:t>considered.</w:t>
      </w:r>
      <w:r w:rsidR="000A408D" w:rsidRPr="00C83F13">
        <w:rPr>
          <w:rFonts w:ascii="Verdana" w:hAnsi="Verdana"/>
          <w:color w:val="231F20"/>
          <w:sz w:val="24"/>
          <w:szCs w:val="24"/>
        </w:rPr>
        <w:t xml:space="preserve"> </w:t>
      </w:r>
      <w:r w:rsidRPr="00C83F13">
        <w:rPr>
          <w:rFonts w:ascii="Verdana" w:hAnsi="Verdana"/>
          <w:color w:val="231F20"/>
          <w:sz w:val="24"/>
          <w:szCs w:val="24"/>
        </w:rPr>
        <w:t>If</w:t>
      </w:r>
      <w:r w:rsidR="000A408D" w:rsidRPr="00C83F13">
        <w:rPr>
          <w:rFonts w:ascii="Verdana" w:hAnsi="Verdana"/>
          <w:color w:val="231F20"/>
          <w:sz w:val="24"/>
          <w:szCs w:val="24"/>
        </w:rPr>
        <w:t xml:space="preserve"> </w:t>
      </w:r>
      <w:r w:rsidRPr="00C83F13">
        <w:rPr>
          <w:rFonts w:ascii="Verdana" w:hAnsi="Verdana"/>
          <w:color w:val="231F20"/>
          <w:sz w:val="24"/>
          <w:szCs w:val="24"/>
        </w:rPr>
        <w:t>alternatives</w:t>
      </w:r>
      <w:r w:rsidR="000A408D" w:rsidRPr="00C83F13">
        <w:rPr>
          <w:rFonts w:ascii="Verdana" w:hAnsi="Verdana"/>
          <w:color w:val="231F20"/>
          <w:sz w:val="24"/>
          <w:szCs w:val="24"/>
        </w:rPr>
        <w:t xml:space="preserve"> </w:t>
      </w:r>
      <w:r w:rsidRPr="00C83F13">
        <w:rPr>
          <w:rFonts w:ascii="Verdana" w:hAnsi="Verdana"/>
          <w:color w:val="231F20"/>
          <w:sz w:val="24"/>
          <w:szCs w:val="24"/>
        </w:rPr>
        <w:t>are</w:t>
      </w:r>
      <w:r w:rsidR="000A408D" w:rsidRPr="00C83F13">
        <w:rPr>
          <w:rFonts w:ascii="Verdana" w:hAnsi="Verdana"/>
          <w:color w:val="231F20"/>
          <w:sz w:val="24"/>
          <w:szCs w:val="24"/>
        </w:rPr>
        <w:t xml:space="preserve"> </w:t>
      </w:r>
      <w:r w:rsidRPr="00C83F13">
        <w:rPr>
          <w:rFonts w:ascii="Verdana" w:hAnsi="Verdana"/>
          <w:color w:val="231F20"/>
          <w:sz w:val="24"/>
          <w:szCs w:val="24"/>
        </w:rPr>
        <w:t>permitted, only</w:t>
      </w:r>
      <w:r w:rsidR="009D6150" w:rsidRPr="00C83F13">
        <w:rPr>
          <w:rFonts w:ascii="Verdana" w:hAnsi="Verdana"/>
          <w:color w:val="231F20"/>
          <w:sz w:val="24"/>
          <w:szCs w:val="24"/>
        </w:rPr>
        <w:t xml:space="preserve"> </w:t>
      </w:r>
      <w:r w:rsidRPr="00C83F13">
        <w:rPr>
          <w:rFonts w:ascii="Verdana" w:hAnsi="Verdana"/>
          <w:color w:val="231F20"/>
          <w:sz w:val="24"/>
          <w:szCs w:val="24"/>
        </w:rPr>
        <w:t>the</w:t>
      </w:r>
      <w:r w:rsidR="009D6150" w:rsidRPr="00C83F13">
        <w:rPr>
          <w:rFonts w:ascii="Verdana" w:hAnsi="Verdana"/>
          <w:color w:val="231F20"/>
          <w:sz w:val="24"/>
          <w:szCs w:val="24"/>
        </w:rPr>
        <w:t xml:space="preserve"> </w:t>
      </w:r>
      <w:r w:rsidRPr="00C83F13">
        <w:rPr>
          <w:rFonts w:ascii="Verdana" w:hAnsi="Verdana"/>
          <w:color w:val="231F20"/>
          <w:sz w:val="24"/>
          <w:szCs w:val="24"/>
        </w:rPr>
        <w:t>technical</w:t>
      </w:r>
      <w:r w:rsidR="009D6150" w:rsidRPr="00C83F13">
        <w:rPr>
          <w:rFonts w:ascii="Verdana" w:hAnsi="Verdana"/>
          <w:color w:val="231F20"/>
          <w:sz w:val="24"/>
          <w:szCs w:val="24"/>
        </w:rPr>
        <w:t xml:space="preserve"> </w:t>
      </w:r>
      <w:r w:rsidRPr="00C83F13">
        <w:rPr>
          <w:rFonts w:ascii="Verdana" w:hAnsi="Verdana"/>
          <w:color w:val="231F20"/>
          <w:sz w:val="24"/>
          <w:szCs w:val="24"/>
        </w:rPr>
        <w:t>alternatives,</w:t>
      </w:r>
      <w:r w:rsidR="009D6150" w:rsidRPr="00C83F13">
        <w:rPr>
          <w:rFonts w:ascii="Verdana" w:hAnsi="Verdana"/>
          <w:color w:val="231F20"/>
          <w:sz w:val="24"/>
          <w:szCs w:val="24"/>
        </w:rPr>
        <w:t xml:space="preserve"> </w:t>
      </w:r>
      <w:r w:rsidRPr="00C83F13">
        <w:rPr>
          <w:rFonts w:ascii="Verdana" w:hAnsi="Verdana"/>
          <w:color w:val="231F20"/>
          <w:sz w:val="24"/>
          <w:szCs w:val="24"/>
        </w:rPr>
        <w:t>if</w:t>
      </w:r>
      <w:r w:rsidR="009D6150" w:rsidRPr="00C83F13">
        <w:rPr>
          <w:rFonts w:ascii="Verdana" w:hAnsi="Verdana"/>
          <w:color w:val="231F20"/>
          <w:sz w:val="24"/>
          <w:szCs w:val="24"/>
        </w:rPr>
        <w:t xml:space="preserve"> </w:t>
      </w:r>
      <w:r w:rsidRPr="00C83F13">
        <w:rPr>
          <w:rFonts w:ascii="Verdana" w:hAnsi="Verdana"/>
          <w:color w:val="231F20"/>
          <w:spacing w:val="-4"/>
          <w:sz w:val="24"/>
          <w:szCs w:val="24"/>
        </w:rPr>
        <w:t>any,</w:t>
      </w:r>
      <w:r w:rsidR="009D6150" w:rsidRPr="00C83F13">
        <w:rPr>
          <w:rFonts w:ascii="Verdana" w:hAnsi="Verdana"/>
          <w:color w:val="231F20"/>
          <w:spacing w:val="-4"/>
          <w:sz w:val="24"/>
          <w:szCs w:val="24"/>
        </w:rPr>
        <w:t xml:space="preserve"> </w:t>
      </w:r>
      <w:r w:rsidR="009D6150" w:rsidRPr="00C83F13">
        <w:rPr>
          <w:rFonts w:ascii="Verdana" w:hAnsi="Verdana"/>
          <w:color w:val="231F20"/>
          <w:sz w:val="24"/>
          <w:szCs w:val="24"/>
        </w:rPr>
        <w:t xml:space="preserve">of the </w:t>
      </w:r>
      <w:r w:rsidRPr="00C83F13">
        <w:rPr>
          <w:rFonts w:ascii="Verdana" w:hAnsi="Verdana"/>
          <w:color w:val="231F20"/>
          <w:sz w:val="24"/>
          <w:szCs w:val="24"/>
        </w:rPr>
        <w:t>Best</w:t>
      </w:r>
      <w:r w:rsidR="009D6150" w:rsidRPr="00C83F13">
        <w:rPr>
          <w:rFonts w:ascii="Verdana" w:hAnsi="Verdana"/>
          <w:color w:val="231F20"/>
          <w:sz w:val="24"/>
          <w:szCs w:val="24"/>
        </w:rPr>
        <w:t xml:space="preserve"> </w:t>
      </w:r>
      <w:r w:rsidRPr="00C83F13">
        <w:rPr>
          <w:rFonts w:ascii="Verdana" w:hAnsi="Verdana"/>
          <w:color w:val="231F20"/>
          <w:sz w:val="24"/>
          <w:szCs w:val="24"/>
        </w:rPr>
        <w:t>Evaluated</w:t>
      </w:r>
      <w:r w:rsidR="009D6150" w:rsidRPr="00C83F13">
        <w:rPr>
          <w:rFonts w:ascii="Verdana" w:hAnsi="Verdana"/>
          <w:color w:val="231F20"/>
          <w:sz w:val="24"/>
          <w:szCs w:val="24"/>
        </w:rPr>
        <w:t xml:space="preserve"> </w:t>
      </w:r>
      <w:r w:rsidRPr="00C83F13">
        <w:rPr>
          <w:rFonts w:ascii="Verdana" w:hAnsi="Verdana"/>
          <w:color w:val="231F20"/>
          <w:spacing w:val="-3"/>
          <w:sz w:val="24"/>
          <w:szCs w:val="24"/>
        </w:rPr>
        <w:t>Tender</w:t>
      </w:r>
      <w:r w:rsidR="009D6150" w:rsidRPr="00C83F13">
        <w:rPr>
          <w:rFonts w:ascii="Verdana" w:hAnsi="Verdana"/>
          <w:color w:val="231F20"/>
          <w:spacing w:val="-3"/>
          <w:sz w:val="24"/>
          <w:szCs w:val="24"/>
        </w:rPr>
        <w:t xml:space="preserve"> </w:t>
      </w:r>
      <w:r w:rsidRPr="00C83F13">
        <w:rPr>
          <w:rFonts w:ascii="Verdana" w:hAnsi="Verdana"/>
          <w:color w:val="231F20"/>
          <w:sz w:val="24"/>
          <w:szCs w:val="24"/>
        </w:rPr>
        <w:t>shall</w:t>
      </w:r>
      <w:r w:rsidR="009D6150" w:rsidRPr="00C83F13">
        <w:rPr>
          <w:rFonts w:ascii="Verdana" w:hAnsi="Verdana"/>
          <w:color w:val="231F20"/>
          <w:sz w:val="24"/>
          <w:szCs w:val="24"/>
        </w:rPr>
        <w:t xml:space="preserve"> </w:t>
      </w:r>
      <w:r w:rsidRPr="00C83F13">
        <w:rPr>
          <w:rFonts w:ascii="Verdana" w:hAnsi="Verdana"/>
          <w:color w:val="231F20"/>
          <w:sz w:val="24"/>
          <w:szCs w:val="24"/>
        </w:rPr>
        <w:t>be</w:t>
      </w:r>
      <w:r w:rsidR="009D6150" w:rsidRPr="00C83F13">
        <w:rPr>
          <w:rFonts w:ascii="Verdana" w:hAnsi="Verdana"/>
          <w:color w:val="231F20"/>
          <w:sz w:val="24"/>
          <w:szCs w:val="24"/>
        </w:rPr>
        <w:t xml:space="preserve"> </w:t>
      </w:r>
      <w:r w:rsidRPr="00C83F13">
        <w:rPr>
          <w:rFonts w:ascii="Verdana" w:hAnsi="Verdana"/>
          <w:color w:val="231F20"/>
          <w:sz w:val="24"/>
          <w:szCs w:val="24"/>
        </w:rPr>
        <w:t>considered</w:t>
      </w:r>
      <w:r w:rsidR="009D6150" w:rsidRPr="00C83F13">
        <w:rPr>
          <w:rFonts w:ascii="Verdana" w:hAnsi="Verdana"/>
          <w:color w:val="231F20"/>
          <w:sz w:val="24"/>
          <w:szCs w:val="24"/>
        </w:rPr>
        <w:t xml:space="preserve"> </w:t>
      </w:r>
      <w:r w:rsidRPr="00C83F13">
        <w:rPr>
          <w:rFonts w:ascii="Verdana" w:hAnsi="Verdana"/>
          <w:color w:val="231F20"/>
          <w:sz w:val="24"/>
          <w:szCs w:val="24"/>
        </w:rPr>
        <w:t>by</w:t>
      </w:r>
      <w:r w:rsidR="009D6150" w:rsidRPr="00C83F13">
        <w:rPr>
          <w:rFonts w:ascii="Verdana" w:hAnsi="Verdana"/>
          <w:color w:val="231F20"/>
          <w:sz w:val="24"/>
          <w:szCs w:val="24"/>
        </w:rPr>
        <w:t xml:space="preserve"> </w:t>
      </w:r>
      <w:r w:rsidRPr="00C83F13">
        <w:rPr>
          <w:rFonts w:ascii="Verdana" w:hAnsi="Verdana"/>
          <w:color w:val="231F20"/>
          <w:sz w:val="24"/>
          <w:szCs w:val="24"/>
        </w:rPr>
        <w:t>the</w:t>
      </w:r>
      <w:r w:rsidR="009D6150" w:rsidRPr="00C83F13">
        <w:rPr>
          <w:rFonts w:ascii="Verdana" w:hAnsi="Verdana"/>
          <w:color w:val="231F20"/>
          <w:sz w:val="24"/>
          <w:szCs w:val="24"/>
        </w:rPr>
        <w:t xml:space="preserve"> </w:t>
      </w:r>
      <w:r w:rsidRPr="00C83F13">
        <w:rPr>
          <w:rFonts w:ascii="Verdana" w:hAnsi="Verdana"/>
          <w:color w:val="231F20"/>
          <w:sz w:val="24"/>
          <w:szCs w:val="24"/>
        </w:rPr>
        <w:t>Procuring</w:t>
      </w:r>
      <w:r w:rsidR="009D6150" w:rsidRPr="00C83F13">
        <w:rPr>
          <w:rFonts w:ascii="Verdana" w:hAnsi="Verdana"/>
          <w:color w:val="231F20"/>
          <w:sz w:val="24"/>
          <w:szCs w:val="24"/>
        </w:rPr>
        <w:t xml:space="preserve"> </w:t>
      </w:r>
      <w:r w:rsidRPr="00C83F13">
        <w:rPr>
          <w:rFonts w:ascii="Verdana" w:hAnsi="Verdana"/>
          <w:color w:val="231F20"/>
          <w:spacing w:val="-3"/>
          <w:sz w:val="24"/>
          <w:szCs w:val="24"/>
        </w:rPr>
        <w:t>Entity.</w:t>
      </w:r>
    </w:p>
    <w:p w14:paraId="799CBBAF" w14:textId="77777777" w:rsidR="00C20A63" w:rsidRPr="00C83F13" w:rsidRDefault="002D5618" w:rsidP="00B70529">
      <w:pPr>
        <w:pStyle w:val="ListParagraph"/>
        <w:numPr>
          <w:ilvl w:val="1"/>
          <w:numId w:val="86"/>
        </w:numPr>
        <w:tabs>
          <w:tab w:val="left" w:pos="1421"/>
        </w:tabs>
        <w:spacing w:before="243" w:line="230" w:lineRule="auto"/>
        <w:ind w:left="1418" w:right="850" w:hanging="567"/>
        <w:jc w:val="both"/>
        <w:rPr>
          <w:rFonts w:ascii="Verdana" w:hAnsi="Verdana"/>
          <w:color w:val="231F20"/>
          <w:sz w:val="24"/>
          <w:szCs w:val="24"/>
        </w:rPr>
      </w:pPr>
      <w:r w:rsidRPr="00C83F13">
        <w:rPr>
          <w:rFonts w:ascii="Verdana" w:hAnsi="Verdana"/>
          <w:color w:val="231F20"/>
          <w:sz w:val="24"/>
          <w:szCs w:val="24"/>
        </w:rPr>
        <w:t xml:space="preserve">When alternative times for completion are explicitly invited, a statement to that effect will be included </w:t>
      </w:r>
      <w:r w:rsidRPr="00C83F13">
        <w:rPr>
          <w:rFonts w:ascii="Verdana" w:hAnsi="Verdana"/>
          <w:b/>
          <w:color w:val="231F20"/>
          <w:sz w:val="24"/>
          <w:szCs w:val="24"/>
        </w:rPr>
        <w:t xml:space="preserve">in the TDS </w:t>
      </w:r>
      <w:r w:rsidRPr="00C83F13">
        <w:rPr>
          <w:rFonts w:ascii="Verdana" w:hAnsi="Verdana"/>
          <w:color w:val="231F20"/>
          <w:sz w:val="24"/>
          <w:szCs w:val="24"/>
        </w:rPr>
        <w:t>and the method of evaluating different time schedules will be described in Section III, Evaluation and Qualiﬁcation</w:t>
      </w:r>
      <w:r w:rsidR="00BC3861" w:rsidRPr="00C83F13">
        <w:rPr>
          <w:rFonts w:ascii="Verdana" w:hAnsi="Verdana"/>
          <w:color w:val="231F20"/>
          <w:sz w:val="24"/>
          <w:szCs w:val="24"/>
        </w:rPr>
        <w:t xml:space="preserve"> </w:t>
      </w:r>
      <w:r w:rsidRPr="00C83F13">
        <w:rPr>
          <w:rFonts w:ascii="Verdana" w:hAnsi="Verdana"/>
          <w:color w:val="231F20"/>
          <w:sz w:val="24"/>
          <w:szCs w:val="24"/>
        </w:rPr>
        <w:t>Criteria.</w:t>
      </w:r>
    </w:p>
    <w:p w14:paraId="0CD93059" w14:textId="77777777" w:rsidR="00C20A63" w:rsidRPr="00C83F13" w:rsidRDefault="002D5618" w:rsidP="00B70529">
      <w:pPr>
        <w:pStyle w:val="ListParagraph"/>
        <w:numPr>
          <w:ilvl w:val="1"/>
          <w:numId w:val="86"/>
        </w:numPr>
        <w:tabs>
          <w:tab w:val="left" w:pos="1421"/>
        </w:tabs>
        <w:spacing w:before="243" w:line="230" w:lineRule="auto"/>
        <w:ind w:left="1418" w:right="850" w:hanging="567"/>
        <w:jc w:val="both"/>
        <w:rPr>
          <w:rFonts w:ascii="Verdana" w:hAnsi="Verdana"/>
          <w:color w:val="231F20"/>
          <w:sz w:val="24"/>
          <w:szCs w:val="24"/>
        </w:rPr>
      </w:pPr>
      <w:r w:rsidRPr="00C83F13">
        <w:rPr>
          <w:rFonts w:ascii="Verdana" w:hAnsi="Verdana"/>
          <w:color w:val="231F20"/>
          <w:sz w:val="24"/>
          <w:szCs w:val="24"/>
        </w:rPr>
        <w:t>When</w:t>
      </w:r>
      <w:r w:rsidR="00BC3861" w:rsidRPr="00C83F13">
        <w:rPr>
          <w:rFonts w:ascii="Verdana" w:hAnsi="Verdana"/>
          <w:color w:val="231F20"/>
          <w:sz w:val="24"/>
          <w:szCs w:val="24"/>
        </w:rPr>
        <w:t xml:space="preserve"> </w:t>
      </w:r>
      <w:r w:rsidRPr="00C83F13">
        <w:rPr>
          <w:rFonts w:ascii="Verdana" w:hAnsi="Verdana"/>
          <w:color w:val="231F20"/>
          <w:sz w:val="24"/>
          <w:szCs w:val="24"/>
        </w:rPr>
        <w:t>speciﬁed</w:t>
      </w:r>
      <w:r w:rsidR="00BC3861" w:rsidRPr="00C83F13">
        <w:rPr>
          <w:rFonts w:ascii="Verdana" w:hAnsi="Verdana"/>
          <w:color w:val="231F20"/>
          <w:sz w:val="24"/>
          <w:szCs w:val="24"/>
        </w:rPr>
        <w:t xml:space="preserve"> </w:t>
      </w:r>
      <w:r w:rsidRPr="00C83F13">
        <w:rPr>
          <w:rFonts w:ascii="Verdana" w:hAnsi="Verdana"/>
          <w:b/>
          <w:color w:val="231F20"/>
          <w:sz w:val="24"/>
          <w:szCs w:val="24"/>
        </w:rPr>
        <w:t>in</w:t>
      </w:r>
      <w:r w:rsidR="00BC3861" w:rsidRPr="00C83F13">
        <w:rPr>
          <w:rFonts w:ascii="Verdana" w:hAnsi="Verdana"/>
          <w:b/>
          <w:color w:val="231F20"/>
          <w:sz w:val="24"/>
          <w:szCs w:val="24"/>
        </w:rPr>
        <w:t xml:space="preserve"> </w:t>
      </w:r>
      <w:r w:rsidRPr="00C83F13">
        <w:rPr>
          <w:rFonts w:ascii="Verdana" w:hAnsi="Verdana"/>
          <w:b/>
          <w:color w:val="231F20"/>
          <w:sz w:val="24"/>
          <w:szCs w:val="24"/>
        </w:rPr>
        <w:t>the</w:t>
      </w:r>
      <w:r w:rsidR="00BC3861" w:rsidRPr="00C83F13">
        <w:rPr>
          <w:rFonts w:ascii="Verdana" w:hAnsi="Verdana"/>
          <w:b/>
          <w:color w:val="231F20"/>
          <w:sz w:val="24"/>
          <w:szCs w:val="24"/>
        </w:rPr>
        <w:t xml:space="preserve"> </w:t>
      </w:r>
      <w:r w:rsidRPr="00C83F13">
        <w:rPr>
          <w:rFonts w:ascii="Verdana" w:hAnsi="Verdana"/>
          <w:b/>
          <w:color w:val="231F20"/>
          <w:sz w:val="24"/>
          <w:szCs w:val="24"/>
        </w:rPr>
        <w:t>TDS</w:t>
      </w:r>
      <w:r w:rsidRPr="00C83F13">
        <w:rPr>
          <w:rFonts w:ascii="Verdana" w:hAnsi="Verdana"/>
          <w:color w:val="231F20"/>
          <w:sz w:val="24"/>
          <w:szCs w:val="24"/>
        </w:rPr>
        <w:t>,</w:t>
      </w:r>
      <w:r w:rsidR="00BC3861" w:rsidRPr="00C83F13">
        <w:rPr>
          <w:rFonts w:ascii="Verdana" w:hAnsi="Verdana"/>
          <w:color w:val="231F20"/>
          <w:sz w:val="24"/>
          <w:szCs w:val="24"/>
        </w:rPr>
        <w:t xml:space="preserve"> </w:t>
      </w:r>
      <w:r w:rsidRPr="00C83F13">
        <w:rPr>
          <w:rFonts w:ascii="Verdana" w:hAnsi="Verdana"/>
          <w:color w:val="231F20"/>
          <w:sz w:val="24"/>
          <w:szCs w:val="24"/>
        </w:rPr>
        <w:t>Tenderers</w:t>
      </w:r>
      <w:r w:rsidR="00BC3861" w:rsidRPr="00C83F13">
        <w:rPr>
          <w:rFonts w:ascii="Verdana" w:hAnsi="Verdana"/>
          <w:color w:val="231F20"/>
          <w:sz w:val="24"/>
          <w:szCs w:val="24"/>
        </w:rPr>
        <w:t xml:space="preserve"> </w:t>
      </w:r>
      <w:r w:rsidRPr="00C83F13">
        <w:rPr>
          <w:rFonts w:ascii="Verdana" w:hAnsi="Verdana"/>
          <w:color w:val="231F20"/>
          <w:sz w:val="24"/>
          <w:szCs w:val="24"/>
        </w:rPr>
        <w:t>a</w:t>
      </w:r>
      <w:r w:rsidR="00BC3861" w:rsidRPr="00C83F13">
        <w:rPr>
          <w:rFonts w:ascii="Verdana" w:hAnsi="Verdana"/>
          <w:color w:val="231F20"/>
          <w:sz w:val="24"/>
          <w:szCs w:val="24"/>
        </w:rPr>
        <w:t xml:space="preserve"> reemitted </w:t>
      </w:r>
      <w:r w:rsidRPr="00C83F13">
        <w:rPr>
          <w:rFonts w:ascii="Verdana" w:hAnsi="Verdana"/>
          <w:color w:val="231F20"/>
          <w:sz w:val="24"/>
          <w:szCs w:val="24"/>
        </w:rPr>
        <w:t>to</w:t>
      </w:r>
      <w:r w:rsidR="00BC3861" w:rsidRPr="00C83F13">
        <w:rPr>
          <w:rFonts w:ascii="Verdana" w:hAnsi="Verdana"/>
          <w:color w:val="231F20"/>
          <w:sz w:val="24"/>
          <w:szCs w:val="24"/>
        </w:rPr>
        <w:t xml:space="preserve"> </w:t>
      </w:r>
      <w:r w:rsidRPr="00C83F13">
        <w:rPr>
          <w:rFonts w:ascii="Verdana" w:hAnsi="Verdana"/>
          <w:color w:val="231F20"/>
          <w:sz w:val="24"/>
          <w:szCs w:val="24"/>
        </w:rPr>
        <w:t>submit</w:t>
      </w:r>
      <w:r w:rsidR="00BC3861" w:rsidRPr="00C83F13">
        <w:rPr>
          <w:rFonts w:ascii="Verdana" w:hAnsi="Verdana"/>
          <w:color w:val="231F20"/>
          <w:sz w:val="24"/>
          <w:szCs w:val="24"/>
        </w:rPr>
        <w:t xml:space="preserve"> </w:t>
      </w:r>
      <w:r w:rsidRPr="00C83F13">
        <w:rPr>
          <w:rFonts w:ascii="Verdana" w:hAnsi="Verdana"/>
          <w:color w:val="231F20"/>
          <w:sz w:val="24"/>
          <w:szCs w:val="24"/>
        </w:rPr>
        <w:t>alternative</w:t>
      </w:r>
      <w:r w:rsidR="00BC3861" w:rsidRPr="00C83F13">
        <w:rPr>
          <w:rFonts w:ascii="Verdana" w:hAnsi="Verdana"/>
          <w:color w:val="231F20"/>
          <w:sz w:val="24"/>
          <w:szCs w:val="24"/>
        </w:rPr>
        <w:t xml:space="preserve"> </w:t>
      </w:r>
      <w:r w:rsidRPr="00C83F13">
        <w:rPr>
          <w:rFonts w:ascii="Verdana" w:hAnsi="Verdana"/>
          <w:color w:val="231F20"/>
          <w:sz w:val="24"/>
          <w:szCs w:val="24"/>
        </w:rPr>
        <w:t>technical</w:t>
      </w:r>
      <w:r w:rsidR="00BC3861" w:rsidRPr="00C83F13">
        <w:rPr>
          <w:rFonts w:ascii="Verdana" w:hAnsi="Verdana"/>
          <w:color w:val="231F20"/>
          <w:sz w:val="24"/>
          <w:szCs w:val="24"/>
        </w:rPr>
        <w:t xml:space="preserve"> </w:t>
      </w:r>
      <w:r w:rsidRPr="00C83F13">
        <w:rPr>
          <w:rFonts w:ascii="Verdana" w:hAnsi="Verdana"/>
          <w:color w:val="231F20"/>
          <w:sz w:val="24"/>
          <w:szCs w:val="24"/>
        </w:rPr>
        <w:t>solutions</w:t>
      </w:r>
      <w:r w:rsidR="00BC3861" w:rsidRPr="00C83F13">
        <w:rPr>
          <w:rFonts w:ascii="Verdana" w:hAnsi="Verdana"/>
          <w:color w:val="231F20"/>
          <w:sz w:val="24"/>
          <w:szCs w:val="24"/>
        </w:rPr>
        <w:t xml:space="preserve"> </w:t>
      </w:r>
      <w:r w:rsidRPr="00C83F13">
        <w:rPr>
          <w:rFonts w:ascii="Verdana" w:hAnsi="Verdana"/>
          <w:color w:val="231F20"/>
          <w:sz w:val="24"/>
          <w:szCs w:val="24"/>
        </w:rPr>
        <w:t>for</w:t>
      </w:r>
      <w:r w:rsidR="00BC3861" w:rsidRPr="00C83F13">
        <w:rPr>
          <w:rFonts w:ascii="Verdana" w:hAnsi="Verdana"/>
          <w:color w:val="231F20"/>
          <w:sz w:val="24"/>
          <w:szCs w:val="24"/>
        </w:rPr>
        <w:t xml:space="preserve"> </w:t>
      </w:r>
      <w:r w:rsidRPr="00C83F13">
        <w:rPr>
          <w:rFonts w:ascii="Verdana" w:hAnsi="Verdana"/>
          <w:color w:val="231F20"/>
          <w:sz w:val="24"/>
          <w:szCs w:val="24"/>
        </w:rPr>
        <w:t>speciﬁed</w:t>
      </w:r>
      <w:r w:rsidR="00BC3861" w:rsidRPr="00C83F13">
        <w:rPr>
          <w:rFonts w:ascii="Verdana" w:hAnsi="Verdana"/>
          <w:color w:val="231F20"/>
          <w:sz w:val="24"/>
          <w:szCs w:val="24"/>
        </w:rPr>
        <w:t xml:space="preserve"> </w:t>
      </w:r>
      <w:r w:rsidRPr="00C83F13">
        <w:rPr>
          <w:rFonts w:ascii="Verdana" w:hAnsi="Verdana"/>
          <w:color w:val="231F20"/>
          <w:sz w:val="24"/>
          <w:szCs w:val="24"/>
        </w:rPr>
        <w:t xml:space="preserve">parts of the Services, and such parts will be identiﬁed </w:t>
      </w:r>
      <w:r w:rsidRPr="00C83F13">
        <w:rPr>
          <w:rFonts w:ascii="Verdana" w:hAnsi="Verdana"/>
          <w:b/>
          <w:color w:val="231F20"/>
          <w:sz w:val="24"/>
          <w:szCs w:val="24"/>
        </w:rPr>
        <w:t>in the TDS</w:t>
      </w:r>
      <w:r w:rsidRPr="00C83F13">
        <w:rPr>
          <w:rFonts w:ascii="Verdana" w:hAnsi="Verdana"/>
          <w:color w:val="231F20"/>
          <w:sz w:val="24"/>
          <w:szCs w:val="24"/>
        </w:rPr>
        <w:t>, as will the method for their evaluating, and described</w:t>
      </w:r>
      <w:r w:rsidR="00BC3861" w:rsidRPr="00C83F13">
        <w:rPr>
          <w:rFonts w:ascii="Verdana" w:hAnsi="Verdana"/>
          <w:color w:val="231F20"/>
          <w:sz w:val="24"/>
          <w:szCs w:val="24"/>
        </w:rPr>
        <w:t xml:space="preserve"> </w:t>
      </w:r>
      <w:r w:rsidRPr="00C83F13">
        <w:rPr>
          <w:rFonts w:ascii="Verdana" w:hAnsi="Verdana"/>
          <w:color w:val="231F20"/>
          <w:sz w:val="24"/>
          <w:szCs w:val="24"/>
        </w:rPr>
        <w:t>in</w:t>
      </w:r>
      <w:r w:rsidR="00BC3861" w:rsidRPr="00C83F13">
        <w:rPr>
          <w:rFonts w:ascii="Verdana" w:hAnsi="Verdana"/>
          <w:color w:val="231F20"/>
          <w:sz w:val="24"/>
          <w:szCs w:val="24"/>
        </w:rPr>
        <w:t xml:space="preserve"> </w:t>
      </w:r>
      <w:r w:rsidRPr="00C83F13">
        <w:rPr>
          <w:rFonts w:ascii="Verdana" w:hAnsi="Verdana"/>
          <w:color w:val="231F20"/>
          <w:sz w:val="24"/>
          <w:szCs w:val="24"/>
        </w:rPr>
        <w:t>Section</w:t>
      </w:r>
      <w:r w:rsidR="00BC3861" w:rsidRPr="00C83F13">
        <w:rPr>
          <w:rFonts w:ascii="Verdana" w:hAnsi="Verdana"/>
          <w:color w:val="231F20"/>
          <w:sz w:val="24"/>
          <w:szCs w:val="24"/>
        </w:rPr>
        <w:t xml:space="preserve"> </w:t>
      </w:r>
      <w:r w:rsidRPr="00C83F13">
        <w:rPr>
          <w:rFonts w:ascii="Verdana" w:hAnsi="Verdana"/>
          <w:color w:val="231F20"/>
          <w:sz w:val="24"/>
          <w:szCs w:val="24"/>
        </w:rPr>
        <w:t>VII,</w:t>
      </w:r>
      <w:r w:rsidR="00BC3861" w:rsidRPr="00C83F13">
        <w:rPr>
          <w:rFonts w:ascii="Verdana" w:hAnsi="Verdana"/>
          <w:color w:val="231F20"/>
          <w:sz w:val="24"/>
          <w:szCs w:val="24"/>
        </w:rPr>
        <w:t xml:space="preserve"> </w:t>
      </w:r>
      <w:r w:rsidRPr="00C83F13">
        <w:rPr>
          <w:rFonts w:ascii="Verdana" w:hAnsi="Verdana"/>
          <w:color w:val="231F20"/>
          <w:sz w:val="24"/>
          <w:szCs w:val="24"/>
        </w:rPr>
        <w:t>Procuring</w:t>
      </w:r>
      <w:r w:rsidR="00BC3861" w:rsidRPr="00C83F13">
        <w:rPr>
          <w:rFonts w:ascii="Verdana" w:hAnsi="Verdana"/>
          <w:color w:val="231F20"/>
          <w:sz w:val="24"/>
          <w:szCs w:val="24"/>
        </w:rPr>
        <w:t xml:space="preserve"> </w:t>
      </w:r>
      <w:r w:rsidRPr="00C83F13">
        <w:rPr>
          <w:rFonts w:ascii="Verdana" w:hAnsi="Verdana"/>
          <w:color w:val="231F20"/>
          <w:sz w:val="24"/>
          <w:szCs w:val="24"/>
        </w:rPr>
        <w:t>Entity's</w:t>
      </w:r>
      <w:r w:rsidR="00BC3861" w:rsidRPr="00C83F13">
        <w:rPr>
          <w:rFonts w:ascii="Verdana" w:hAnsi="Verdana"/>
          <w:color w:val="231F20"/>
          <w:sz w:val="24"/>
          <w:szCs w:val="24"/>
        </w:rPr>
        <w:t xml:space="preserve"> </w:t>
      </w:r>
      <w:r w:rsidRPr="00C83F13">
        <w:rPr>
          <w:rFonts w:ascii="Verdana" w:hAnsi="Verdana"/>
          <w:color w:val="231F20"/>
          <w:sz w:val="24"/>
          <w:szCs w:val="24"/>
        </w:rPr>
        <w:t>Requirements.</w:t>
      </w:r>
    </w:p>
    <w:p w14:paraId="03207EE8" w14:textId="77777777" w:rsidR="00C20A63" w:rsidRPr="00C83F13" w:rsidRDefault="002D5618" w:rsidP="00B70529">
      <w:pPr>
        <w:pStyle w:val="Heading2"/>
        <w:numPr>
          <w:ilvl w:val="0"/>
          <w:numId w:val="90"/>
        </w:numPr>
        <w:spacing w:before="248"/>
        <w:ind w:left="1418" w:right="853" w:hanging="567"/>
        <w:rPr>
          <w:rFonts w:ascii="Verdana" w:hAnsi="Verdana"/>
          <w:color w:val="231F20"/>
        </w:rPr>
      </w:pPr>
      <w:bookmarkStart w:id="102" w:name="_Toc227167954"/>
      <w:r w:rsidRPr="00C83F13">
        <w:rPr>
          <w:rFonts w:ascii="Verdana" w:hAnsi="Verdana"/>
          <w:color w:val="231F20"/>
        </w:rPr>
        <w:t>Tender</w:t>
      </w:r>
      <w:r w:rsidR="00BC3861" w:rsidRPr="00C83F13">
        <w:rPr>
          <w:rFonts w:ascii="Verdana" w:hAnsi="Verdana"/>
          <w:color w:val="231F20"/>
          <w:spacing w:val="-4"/>
        </w:rPr>
        <w:t xml:space="preserve"> </w:t>
      </w:r>
      <w:r w:rsidRPr="00C83F13">
        <w:rPr>
          <w:rFonts w:ascii="Verdana" w:hAnsi="Verdana"/>
          <w:color w:val="231F20"/>
        </w:rPr>
        <w:t>Prices</w:t>
      </w:r>
      <w:r w:rsidR="00BC3861" w:rsidRPr="00C83F13">
        <w:rPr>
          <w:rFonts w:ascii="Verdana" w:hAnsi="Verdana"/>
          <w:color w:val="231F20"/>
        </w:rPr>
        <w:t xml:space="preserve"> </w:t>
      </w:r>
      <w:r w:rsidRPr="00C83F13">
        <w:rPr>
          <w:rFonts w:ascii="Verdana" w:hAnsi="Verdana"/>
          <w:color w:val="231F20"/>
        </w:rPr>
        <w:t>and</w:t>
      </w:r>
      <w:r w:rsidR="00BC3861" w:rsidRPr="00C83F13">
        <w:rPr>
          <w:rFonts w:ascii="Verdana" w:hAnsi="Verdana"/>
          <w:color w:val="231F20"/>
        </w:rPr>
        <w:t xml:space="preserve"> </w:t>
      </w:r>
      <w:r w:rsidRPr="00C83F13">
        <w:rPr>
          <w:rFonts w:ascii="Verdana" w:hAnsi="Verdana"/>
          <w:color w:val="231F20"/>
        </w:rPr>
        <w:t>Discounts</w:t>
      </w:r>
      <w:bookmarkEnd w:id="102"/>
    </w:p>
    <w:p w14:paraId="10B14315" w14:textId="77777777" w:rsidR="00C20A63" w:rsidRPr="00C83F13" w:rsidRDefault="002D5618" w:rsidP="00B70529">
      <w:pPr>
        <w:pStyle w:val="ListParagraph"/>
        <w:numPr>
          <w:ilvl w:val="1"/>
          <w:numId w:val="49"/>
        </w:numPr>
        <w:tabs>
          <w:tab w:val="left" w:pos="1421"/>
        </w:tabs>
        <w:spacing w:before="242" w:line="230" w:lineRule="auto"/>
        <w:ind w:left="1418" w:right="850" w:hanging="567"/>
        <w:jc w:val="both"/>
        <w:rPr>
          <w:rFonts w:ascii="Verdana" w:hAnsi="Verdana"/>
          <w:color w:val="231F20"/>
          <w:sz w:val="24"/>
          <w:szCs w:val="24"/>
        </w:rPr>
      </w:pPr>
      <w:r w:rsidRPr="00C83F13">
        <w:rPr>
          <w:rFonts w:ascii="Verdana" w:hAnsi="Verdana"/>
          <w:color w:val="231F20"/>
          <w:sz w:val="24"/>
          <w:szCs w:val="24"/>
        </w:rPr>
        <w:t>The</w:t>
      </w:r>
      <w:r w:rsidR="00BC3861" w:rsidRPr="00C83F13">
        <w:rPr>
          <w:rFonts w:ascii="Verdana" w:hAnsi="Verdana"/>
          <w:color w:val="231F20"/>
          <w:sz w:val="24"/>
          <w:szCs w:val="24"/>
        </w:rPr>
        <w:t xml:space="preserve"> </w:t>
      </w:r>
      <w:r w:rsidRPr="00C83F13">
        <w:rPr>
          <w:rFonts w:ascii="Verdana" w:hAnsi="Verdana"/>
          <w:color w:val="231F20"/>
          <w:sz w:val="24"/>
          <w:szCs w:val="24"/>
        </w:rPr>
        <w:t>prices</w:t>
      </w:r>
      <w:r w:rsidR="00BC3861" w:rsidRPr="00C83F13">
        <w:rPr>
          <w:rFonts w:ascii="Verdana" w:hAnsi="Verdana"/>
          <w:color w:val="231F20"/>
          <w:sz w:val="24"/>
          <w:szCs w:val="24"/>
        </w:rPr>
        <w:t xml:space="preserve"> </w:t>
      </w:r>
      <w:r w:rsidRPr="00C83F13">
        <w:rPr>
          <w:rFonts w:ascii="Verdana" w:hAnsi="Verdana"/>
          <w:color w:val="231F20"/>
          <w:sz w:val="24"/>
          <w:szCs w:val="24"/>
        </w:rPr>
        <w:t>and</w:t>
      </w:r>
      <w:r w:rsidR="00BC3861" w:rsidRPr="00C83F13">
        <w:rPr>
          <w:rFonts w:ascii="Verdana" w:hAnsi="Verdana"/>
          <w:color w:val="231F20"/>
          <w:sz w:val="24"/>
          <w:szCs w:val="24"/>
        </w:rPr>
        <w:t xml:space="preserve"> </w:t>
      </w:r>
      <w:r w:rsidR="00FA4073" w:rsidRPr="00C83F13">
        <w:rPr>
          <w:rFonts w:ascii="Verdana" w:hAnsi="Verdana"/>
          <w:color w:val="231F20"/>
          <w:sz w:val="24"/>
          <w:szCs w:val="24"/>
        </w:rPr>
        <w:t>discounts (</w:t>
      </w:r>
      <w:r w:rsidRPr="00C83F13">
        <w:rPr>
          <w:rFonts w:ascii="Verdana" w:hAnsi="Verdana"/>
          <w:color w:val="231F20"/>
          <w:sz w:val="24"/>
          <w:szCs w:val="24"/>
        </w:rPr>
        <w:t>including</w:t>
      </w:r>
      <w:r w:rsidR="00FA4073" w:rsidRPr="00C83F13">
        <w:rPr>
          <w:rFonts w:ascii="Verdana" w:hAnsi="Verdana"/>
          <w:color w:val="231F20"/>
          <w:sz w:val="24"/>
          <w:szCs w:val="24"/>
        </w:rPr>
        <w:t xml:space="preserve"> </w:t>
      </w:r>
      <w:r w:rsidRPr="00C83F13">
        <w:rPr>
          <w:rFonts w:ascii="Verdana" w:hAnsi="Verdana"/>
          <w:color w:val="231F20"/>
          <w:sz w:val="24"/>
          <w:szCs w:val="24"/>
        </w:rPr>
        <w:t>any</w:t>
      </w:r>
      <w:r w:rsidR="00FA4073" w:rsidRPr="00C83F13">
        <w:rPr>
          <w:rFonts w:ascii="Verdana" w:hAnsi="Verdana"/>
          <w:color w:val="231F20"/>
          <w:sz w:val="24"/>
          <w:szCs w:val="24"/>
        </w:rPr>
        <w:t xml:space="preserve"> </w:t>
      </w:r>
      <w:r w:rsidRPr="00C83F13">
        <w:rPr>
          <w:rFonts w:ascii="Verdana" w:hAnsi="Verdana"/>
          <w:color w:val="231F20"/>
          <w:sz w:val="24"/>
          <w:szCs w:val="24"/>
        </w:rPr>
        <w:t>price</w:t>
      </w:r>
      <w:r w:rsidR="00FA4073" w:rsidRPr="00C83F13">
        <w:rPr>
          <w:rFonts w:ascii="Verdana" w:hAnsi="Verdana"/>
          <w:color w:val="231F20"/>
          <w:sz w:val="24"/>
          <w:szCs w:val="24"/>
        </w:rPr>
        <w:t xml:space="preserve"> </w:t>
      </w:r>
      <w:r w:rsidRPr="00C83F13">
        <w:rPr>
          <w:rFonts w:ascii="Verdana" w:hAnsi="Verdana"/>
          <w:color w:val="231F20"/>
          <w:sz w:val="24"/>
          <w:szCs w:val="24"/>
        </w:rPr>
        <w:t>reduction)</w:t>
      </w:r>
      <w:r w:rsidR="00FA4073" w:rsidRPr="00C83F13">
        <w:rPr>
          <w:rFonts w:ascii="Verdana" w:hAnsi="Verdana"/>
          <w:color w:val="231F20"/>
          <w:sz w:val="24"/>
          <w:szCs w:val="24"/>
        </w:rPr>
        <w:t xml:space="preserve"> </w:t>
      </w:r>
      <w:r w:rsidRPr="00C83F13">
        <w:rPr>
          <w:rFonts w:ascii="Verdana" w:hAnsi="Verdana"/>
          <w:color w:val="231F20"/>
          <w:sz w:val="24"/>
          <w:szCs w:val="24"/>
        </w:rPr>
        <w:t>quoted</w:t>
      </w:r>
      <w:r w:rsidR="00FA4073" w:rsidRPr="00C83F13">
        <w:rPr>
          <w:rFonts w:ascii="Verdana" w:hAnsi="Verdana"/>
          <w:color w:val="231F20"/>
          <w:sz w:val="24"/>
          <w:szCs w:val="24"/>
        </w:rPr>
        <w:t xml:space="preserve"> </w:t>
      </w:r>
      <w:r w:rsidRPr="00C83F13">
        <w:rPr>
          <w:rFonts w:ascii="Verdana" w:hAnsi="Verdana"/>
          <w:color w:val="231F20"/>
          <w:sz w:val="24"/>
          <w:szCs w:val="24"/>
        </w:rPr>
        <w:t>by</w:t>
      </w:r>
      <w:r w:rsidR="00FA4073" w:rsidRPr="00C83F13">
        <w:rPr>
          <w:rFonts w:ascii="Verdana" w:hAnsi="Verdana"/>
          <w:color w:val="231F20"/>
          <w:sz w:val="24"/>
          <w:szCs w:val="24"/>
        </w:rPr>
        <w:t xml:space="preserve"> </w:t>
      </w:r>
      <w:r w:rsidRPr="00C83F13">
        <w:rPr>
          <w:rFonts w:ascii="Verdana" w:hAnsi="Verdana"/>
          <w:color w:val="231F20"/>
          <w:sz w:val="24"/>
          <w:szCs w:val="24"/>
        </w:rPr>
        <w:t>the</w:t>
      </w:r>
      <w:r w:rsidR="00FA4073" w:rsidRPr="00C83F13">
        <w:rPr>
          <w:rFonts w:ascii="Verdana" w:hAnsi="Verdana"/>
          <w:color w:val="231F20"/>
          <w:sz w:val="24"/>
          <w:szCs w:val="24"/>
        </w:rPr>
        <w:t xml:space="preserve"> </w:t>
      </w:r>
      <w:r w:rsidRPr="00C83F13">
        <w:rPr>
          <w:rFonts w:ascii="Verdana" w:hAnsi="Verdana"/>
          <w:color w:val="231F20"/>
          <w:sz w:val="24"/>
          <w:szCs w:val="24"/>
        </w:rPr>
        <w:t>Tenderer</w:t>
      </w:r>
      <w:r w:rsidR="00FA4073" w:rsidRPr="00C83F13">
        <w:rPr>
          <w:rFonts w:ascii="Verdana" w:hAnsi="Verdana"/>
          <w:color w:val="231F20"/>
          <w:sz w:val="24"/>
          <w:szCs w:val="24"/>
        </w:rPr>
        <w:t xml:space="preserve"> </w:t>
      </w:r>
      <w:r w:rsidRPr="00C83F13">
        <w:rPr>
          <w:rFonts w:ascii="Verdana" w:hAnsi="Verdana"/>
          <w:color w:val="231F20"/>
          <w:sz w:val="24"/>
          <w:szCs w:val="24"/>
        </w:rPr>
        <w:t>in</w:t>
      </w:r>
      <w:r w:rsidR="00FA4073" w:rsidRPr="00C83F13">
        <w:rPr>
          <w:rFonts w:ascii="Verdana" w:hAnsi="Verdana"/>
          <w:color w:val="231F20"/>
          <w:sz w:val="24"/>
          <w:szCs w:val="24"/>
        </w:rPr>
        <w:t xml:space="preserve"> </w:t>
      </w:r>
      <w:r w:rsidRPr="00C83F13">
        <w:rPr>
          <w:rFonts w:ascii="Verdana" w:hAnsi="Verdana"/>
          <w:color w:val="231F20"/>
          <w:sz w:val="24"/>
          <w:szCs w:val="24"/>
        </w:rPr>
        <w:t>the</w:t>
      </w:r>
      <w:r w:rsidR="00FA4073" w:rsidRPr="00C83F13">
        <w:rPr>
          <w:rFonts w:ascii="Verdana" w:hAnsi="Verdana"/>
          <w:color w:val="231F20"/>
          <w:sz w:val="24"/>
          <w:szCs w:val="24"/>
        </w:rPr>
        <w:t xml:space="preserve"> </w:t>
      </w:r>
      <w:r w:rsidRPr="00C83F13">
        <w:rPr>
          <w:rFonts w:ascii="Verdana" w:hAnsi="Verdana"/>
          <w:color w:val="231F20"/>
          <w:sz w:val="24"/>
          <w:szCs w:val="24"/>
        </w:rPr>
        <w:t>Form</w:t>
      </w:r>
      <w:r w:rsidR="00FA4073" w:rsidRPr="00C83F13">
        <w:rPr>
          <w:rFonts w:ascii="Verdana" w:hAnsi="Verdana"/>
          <w:color w:val="231F20"/>
          <w:sz w:val="24"/>
          <w:szCs w:val="24"/>
        </w:rPr>
        <w:t xml:space="preserve"> </w:t>
      </w:r>
      <w:r w:rsidRPr="00C83F13">
        <w:rPr>
          <w:rFonts w:ascii="Verdana" w:hAnsi="Verdana"/>
          <w:color w:val="231F20"/>
          <w:sz w:val="24"/>
          <w:szCs w:val="24"/>
        </w:rPr>
        <w:t>of</w:t>
      </w:r>
      <w:r w:rsidR="00FA4073" w:rsidRPr="00C83F13">
        <w:rPr>
          <w:rFonts w:ascii="Verdana" w:hAnsi="Verdana"/>
          <w:color w:val="231F20"/>
          <w:sz w:val="24"/>
          <w:szCs w:val="24"/>
        </w:rPr>
        <w:t xml:space="preserve"> </w:t>
      </w:r>
      <w:r w:rsidRPr="00C83F13">
        <w:rPr>
          <w:rFonts w:ascii="Verdana" w:hAnsi="Verdana"/>
          <w:color w:val="231F20"/>
          <w:spacing w:val="-3"/>
          <w:sz w:val="24"/>
          <w:szCs w:val="24"/>
        </w:rPr>
        <w:t>Tender</w:t>
      </w:r>
      <w:r w:rsidR="00FA4073" w:rsidRPr="00C83F13">
        <w:rPr>
          <w:rFonts w:ascii="Verdana" w:hAnsi="Verdana"/>
          <w:color w:val="231F20"/>
          <w:spacing w:val="-3"/>
          <w:sz w:val="24"/>
          <w:szCs w:val="24"/>
        </w:rPr>
        <w:t xml:space="preserve"> </w:t>
      </w:r>
      <w:r w:rsidRPr="00C83F13">
        <w:rPr>
          <w:rFonts w:ascii="Verdana" w:hAnsi="Verdana"/>
          <w:color w:val="231F20"/>
          <w:sz w:val="24"/>
          <w:szCs w:val="24"/>
        </w:rPr>
        <w:t>and</w:t>
      </w:r>
      <w:r w:rsidR="00FA4073" w:rsidRPr="00C83F13">
        <w:rPr>
          <w:rFonts w:ascii="Verdana" w:hAnsi="Verdana"/>
          <w:color w:val="231F20"/>
          <w:sz w:val="24"/>
          <w:szCs w:val="24"/>
        </w:rPr>
        <w:t xml:space="preserve"> </w:t>
      </w:r>
      <w:r w:rsidRPr="00C83F13">
        <w:rPr>
          <w:rFonts w:ascii="Verdana" w:hAnsi="Verdana"/>
          <w:color w:val="231F20"/>
          <w:sz w:val="24"/>
          <w:szCs w:val="24"/>
        </w:rPr>
        <w:t>in</w:t>
      </w:r>
      <w:r w:rsidR="00FA4073" w:rsidRPr="00C83F13">
        <w:rPr>
          <w:rFonts w:ascii="Verdana" w:hAnsi="Verdana"/>
          <w:color w:val="231F20"/>
          <w:sz w:val="24"/>
          <w:szCs w:val="24"/>
        </w:rPr>
        <w:t xml:space="preserve"> </w:t>
      </w:r>
      <w:r w:rsidRPr="00C83F13">
        <w:rPr>
          <w:rFonts w:ascii="Verdana" w:hAnsi="Verdana"/>
          <w:color w:val="231F20"/>
          <w:sz w:val="24"/>
          <w:szCs w:val="24"/>
        </w:rPr>
        <w:t>the Activity</w:t>
      </w:r>
      <w:r w:rsidR="00BC3861" w:rsidRPr="00C83F13">
        <w:rPr>
          <w:rFonts w:ascii="Verdana" w:hAnsi="Verdana"/>
          <w:color w:val="231F20"/>
          <w:sz w:val="24"/>
          <w:szCs w:val="24"/>
        </w:rPr>
        <w:t xml:space="preserve"> </w:t>
      </w:r>
      <w:r w:rsidRPr="00C83F13">
        <w:rPr>
          <w:rFonts w:ascii="Verdana" w:hAnsi="Verdana"/>
          <w:color w:val="231F20"/>
          <w:sz w:val="24"/>
          <w:szCs w:val="24"/>
        </w:rPr>
        <w:t>Schedule</w:t>
      </w:r>
      <w:r w:rsidR="00BC3861" w:rsidRPr="00C83F13">
        <w:rPr>
          <w:rFonts w:ascii="Verdana" w:hAnsi="Verdana"/>
          <w:color w:val="231F20"/>
          <w:sz w:val="24"/>
          <w:szCs w:val="24"/>
        </w:rPr>
        <w:t xml:space="preserve"> </w:t>
      </w:r>
      <w:r w:rsidRPr="00C83F13">
        <w:rPr>
          <w:rFonts w:ascii="Verdana" w:hAnsi="Verdana"/>
          <w:color w:val="231F20"/>
          <w:sz w:val="24"/>
          <w:szCs w:val="24"/>
        </w:rPr>
        <w:t>(s)</w:t>
      </w:r>
      <w:r w:rsidR="00FA4073" w:rsidRPr="00C83F13">
        <w:rPr>
          <w:rFonts w:ascii="Verdana" w:hAnsi="Verdana"/>
          <w:color w:val="231F20"/>
          <w:sz w:val="24"/>
          <w:szCs w:val="24"/>
        </w:rPr>
        <w:t xml:space="preserve"> </w:t>
      </w:r>
      <w:r w:rsidRPr="00C83F13">
        <w:rPr>
          <w:rFonts w:ascii="Verdana" w:hAnsi="Verdana"/>
          <w:color w:val="231F20"/>
          <w:sz w:val="24"/>
          <w:szCs w:val="24"/>
        </w:rPr>
        <w:t>shall</w:t>
      </w:r>
      <w:r w:rsidR="00BC3861" w:rsidRPr="00C83F13">
        <w:rPr>
          <w:rFonts w:ascii="Verdana" w:hAnsi="Verdana"/>
          <w:color w:val="231F20"/>
          <w:sz w:val="24"/>
          <w:szCs w:val="24"/>
        </w:rPr>
        <w:t xml:space="preserve"> </w:t>
      </w:r>
      <w:r w:rsidRPr="00C83F13">
        <w:rPr>
          <w:rFonts w:ascii="Verdana" w:hAnsi="Verdana"/>
          <w:color w:val="231F20"/>
          <w:sz w:val="24"/>
          <w:szCs w:val="24"/>
        </w:rPr>
        <w:t>conform</w:t>
      </w:r>
      <w:r w:rsidR="00BC3861" w:rsidRPr="00C83F13">
        <w:rPr>
          <w:rFonts w:ascii="Verdana" w:hAnsi="Verdana"/>
          <w:color w:val="231F20"/>
          <w:sz w:val="24"/>
          <w:szCs w:val="24"/>
        </w:rPr>
        <w:t xml:space="preserve"> to </w:t>
      </w:r>
      <w:r w:rsidRPr="00C83F13">
        <w:rPr>
          <w:rFonts w:ascii="Verdana" w:hAnsi="Verdana"/>
          <w:color w:val="231F20"/>
          <w:sz w:val="24"/>
          <w:szCs w:val="24"/>
        </w:rPr>
        <w:t>the</w:t>
      </w:r>
      <w:r w:rsidR="00BC3861" w:rsidRPr="00C83F13">
        <w:rPr>
          <w:rFonts w:ascii="Verdana" w:hAnsi="Verdana"/>
          <w:color w:val="231F20"/>
          <w:sz w:val="24"/>
          <w:szCs w:val="24"/>
        </w:rPr>
        <w:t xml:space="preserve"> </w:t>
      </w:r>
      <w:r w:rsidRPr="00C83F13">
        <w:rPr>
          <w:rFonts w:ascii="Verdana" w:hAnsi="Verdana"/>
          <w:color w:val="231F20"/>
          <w:sz w:val="24"/>
          <w:szCs w:val="24"/>
        </w:rPr>
        <w:t>requirements</w:t>
      </w:r>
      <w:r w:rsidR="00BC3861" w:rsidRPr="00C83F13">
        <w:rPr>
          <w:rFonts w:ascii="Verdana" w:hAnsi="Verdana"/>
          <w:color w:val="231F20"/>
          <w:sz w:val="24"/>
          <w:szCs w:val="24"/>
        </w:rPr>
        <w:t xml:space="preserve"> </w:t>
      </w:r>
      <w:r w:rsidRPr="00C83F13">
        <w:rPr>
          <w:rFonts w:ascii="Verdana" w:hAnsi="Verdana"/>
          <w:color w:val="231F20"/>
          <w:sz w:val="24"/>
          <w:szCs w:val="24"/>
        </w:rPr>
        <w:t>speciﬁed</w:t>
      </w:r>
      <w:r w:rsidR="00BC3861" w:rsidRPr="00C83F13">
        <w:rPr>
          <w:rFonts w:ascii="Verdana" w:hAnsi="Verdana"/>
          <w:color w:val="231F20"/>
          <w:sz w:val="24"/>
          <w:szCs w:val="24"/>
        </w:rPr>
        <w:t xml:space="preserve"> </w:t>
      </w:r>
      <w:r w:rsidRPr="00C83F13">
        <w:rPr>
          <w:rFonts w:ascii="Verdana" w:hAnsi="Verdana"/>
          <w:color w:val="231F20"/>
          <w:spacing w:val="-3"/>
          <w:sz w:val="24"/>
          <w:szCs w:val="24"/>
        </w:rPr>
        <w:t>below.</w:t>
      </w:r>
    </w:p>
    <w:p w14:paraId="7B6723F7" w14:textId="77777777" w:rsidR="00C20A63" w:rsidRPr="00C83F13" w:rsidRDefault="002D5618" w:rsidP="00B70529">
      <w:pPr>
        <w:pStyle w:val="ListParagraph"/>
        <w:numPr>
          <w:ilvl w:val="1"/>
          <w:numId w:val="49"/>
        </w:numPr>
        <w:tabs>
          <w:tab w:val="left" w:pos="1421"/>
        </w:tabs>
        <w:spacing w:before="242" w:line="230" w:lineRule="auto"/>
        <w:ind w:left="1418" w:right="850" w:hanging="567"/>
        <w:jc w:val="both"/>
        <w:rPr>
          <w:rFonts w:ascii="Verdana" w:hAnsi="Verdana"/>
          <w:color w:val="231F20"/>
          <w:sz w:val="24"/>
          <w:szCs w:val="24"/>
        </w:rPr>
      </w:pPr>
      <w:r w:rsidRPr="00C83F13">
        <w:rPr>
          <w:rFonts w:ascii="Verdana" w:hAnsi="Verdana"/>
          <w:color w:val="231F20"/>
          <w:sz w:val="24"/>
          <w:szCs w:val="24"/>
        </w:rPr>
        <w:t>All</w:t>
      </w:r>
      <w:r w:rsidR="00FA4073" w:rsidRPr="00C83F13">
        <w:rPr>
          <w:rFonts w:ascii="Verdana" w:hAnsi="Verdana"/>
          <w:color w:val="231F20"/>
          <w:sz w:val="24"/>
          <w:szCs w:val="24"/>
        </w:rPr>
        <w:t xml:space="preserve"> </w:t>
      </w:r>
      <w:r w:rsidRPr="00C83F13">
        <w:rPr>
          <w:rFonts w:ascii="Verdana" w:hAnsi="Verdana"/>
          <w:color w:val="231F20"/>
          <w:sz w:val="24"/>
          <w:szCs w:val="24"/>
        </w:rPr>
        <w:t>lots</w:t>
      </w:r>
      <w:r w:rsidR="00FA4073" w:rsidRPr="00C83F13">
        <w:rPr>
          <w:rFonts w:ascii="Verdana" w:hAnsi="Verdana"/>
          <w:color w:val="231F20"/>
          <w:sz w:val="24"/>
          <w:szCs w:val="24"/>
        </w:rPr>
        <w:t xml:space="preserve"> </w:t>
      </w:r>
      <w:r w:rsidRPr="00C83F13">
        <w:rPr>
          <w:rFonts w:ascii="Verdana" w:hAnsi="Verdana"/>
          <w:color w:val="231F20"/>
          <w:sz w:val="24"/>
          <w:szCs w:val="24"/>
        </w:rPr>
        <w:t>(contracts)</w:t>
      </w:r>
      <w:r w:rsidR="00FA4073" w:rsidRPr="00C83F13">
        <w:rPr>
          <w:rFonts w:ascii="Verdana" w:hAnsi="Verdana"/>
          <w:color w:val="231F20"/>
          <w:sz w:val="24"/>
          <w:szCs w:val="24"/>
        </w:rPr>
        <w:t xml:space="preserve"> </w:t>
      </w:r>
      <w:r w:rsidRPr="00C83F13">
        <w:rPr>
          <w:rFonts w:ascii="Verdana" w:hAnsi="Verdana"/>
          <w:color w:val="231F20"/>
          <w:sz w:val="24"/>
          <w:szCs w:val="24"/>
        </w:rPr>
        <w:t>and</w:t>
      </w:r>
      <w:r w:rsidR="00FA4073" w:rsidRPr="00C83F13">
        <w:rPr>
          <w:rFonts w:ascii="Verdana" w:hAnsi="Verdana"/>
          <w:color w:val="231F20"/>
          <w:sz w:val="24"/>
          <w:szCs w:val="24"/>
        </w:rPr>
        <w:t xml:space="preserve"> </w:t>
      </w:r>
      <w:r w:rsidRPr="00C83F13">
        <w:rPr>
          <w:rFonts w:ascii="Verdana" w:hAnsi="Verdana"/>
          <w:color w:val="231F20"/>
          <w:sz w:val="24"/>
          <w:szCs w:val="24"/>
        </w:rPr>
        <w:t>items</w:t>
      </w:r>
      <w:r w:rsidR="00FA4073" w:rsidRPr="00C83F13">
        <w:rPr>
          <w:rFonts w:ascii="Verdana" w:hAnsi="Verdana"/>
          <w:color w:val="231F20"/>
          <w:sz w:val="24"/>
          <w:szCs w:val="24"/>
        </w:rPr>
        <w:t xml:space="preserve"> </w:t>
      </w:r>
      <w:r w:rsidRPr="00C83F13">
        <w:rPr>
          <w:rFonts w:ascii="Verdana" w:hAnsi="Verdana"/>
          <w:color w:val="231F20"/>
          <w:sz w:val="24"/>
          <w:szCs w:val="24"/>
        </w:rPr>
        <w:t>must</w:t>
      </w:r>
      <w:r w:rsidR="00FA4073" w:rsidRPr="00C83F13">
        <w:rPr>
          <w:rFonts w:ascii="Verdana" w:hAnsi="Verdana"/>
          <w:color w:val="231F20"/>
          <w:sz w:val="24"/>
          <w:szCs w:val="24"/>
        </w:rPr>
        <w:t xml:space="preserve"> </w:t>
      </w:r>
      <w:r w:rsidRPr="00C83F13">
        <w:rPr>
          <w:rFonts w:ascii="Verdana" w:hAnsi="Verdana"/>
          <w:color w:val="231F20"/>
          <w:sz w:val="24"/>
          <w:szCs w:val="24"/>
        </w:rPr>
        <w:t>be</w:t>
      </w:r>
      <w:r w:rsidR="00FA4073" w:rsidRPr="00C83F13">
        <w:rPr>
          <w:rFonts w:ascii="Verdana" w:hAnsi="Verdana"/>
          <w:color w:val="231F20"/>
          <w:sz w:val="24"/>
          <w:szCs w:val="24"/>
        </w:rPr>
        <w:t xml:space="preserve"> </w:t>
      </w:r>
      <w:r w:rsidRPr="00C83F13">
        <w:rPr>
          <w:rFonts w:ascii="Verdana" w:hAnsi="Verdana"/>
          <w:color w:val="231F20"/>
          <w:sz w:val="24"/>
          <w:szCs w:val="24"/>
        </w:rPr>
        <w:t>listed</w:t>
      </w:r>
      <w:r w:rsidR="00FA4073" w:rsidRPr="00C83F13">
        <w:rPr>
          <w:rFonts w:ascii="Verdana" w:hAnsi="Verdana"/>
          <w:color w:val="231F20"/>
          <w:sz w:val="24"/>
          <w:szCs w:val="24"/>
        </w:rPr>
        <w:t xml:space="preserve"> </w:t>
      </w:r>
      <w:r w:rsidRPr="00C83F13">
        <w:rPr>
          <w:rFonts w:ascii="Verdana" w:hAnsi="Verdana"/>
          <w:color w:val="231F20"/>
          <w:sz w:val="24"/>
          <w:szCs w:val="24"/>
        </w:rPr>
        <w:t>and</w:t>
      </w:r>
      <w:r w:rsidR="00FA4073" w:rsidRPr="00C83F13">
        <w:rPr>
          <w:rFonts w:ascii="Verdana" w:hAnsi="Verdana"/>
          <w:color w:val="231F20"/>
          <w:sz w:val="24"/>
          <w:szCs w:val="24"/>
        </w:rPr>
        <w:t xml:space="preserve"> </w:t>
      </w:r>
      <w:r w:rsidRPr="00C83F13">
        <w:rPr>
          <w:rFonts w:ascii="Verdana" w:hAnsi="Verdana"/>
          <w:color w:val="231F20"/>
          <w:sz w:val="24"/>
          <w:szCs w:val="24"/>
        </w:rPr>
        <w:t>priced</w:t>
      </w:r>
      <w:r w:rsidR="00FA4073" w:rsidRPr="00C83F13">
        <w:rPr>
          <w:rFonts w:ascii="Verdana" w:hAnsi="Verdana"/>
          <w:color w:val="231F20"/>
          <w:sz w:val="24"/>
          <w:szCs w:val="24"/>
        </w:rPr>
        <w:t xml:space="preserve"> </w:t>
      </w:r>
      <w:r w:rsidRPr="00C83F13">
        <w:rPr>
          <w:rFonts w:ascii="Verdana" w:hAnsi="Verdana"/>
          <w:color w:val="231F20"/>
          <w:sz w:val="24"/>
          <w:szCs w:val="24"/>
        </w:rPr>
        <w:t>separately</w:t>
      </w:r>
      <w:r w:rsidR="00FA4073" w:rsidRPr="00C83F13">
        <w:rPr>
          <w:rFonts w:ascii="Verdana" w:hAnsi="Verdana"/>
          <w:color w:val="231F20"/>
          <w:sz w:val="24"/>
          <w:szCs w:val="24"/>
        </w:rPr>
        <w:t xml:space="preserve"> </w:t>
      </w:r>
      <w:r w:rsidRPr="00C83F13">
        <w:rPr>
          <w:rFonts w:ascii="Verdana" w:hAnsi="Verdana"/>
          <w:color w:val="231F20"/>
          <w:sz w:val="24"/>
          <w:szCs w:val="24"/>
        </w:rPr>
        <w:t>in</w:t>
      </w:r>
      <w:r w:rsidR="00FA4073" w:rsidRPr="00C83F13">
        <w:rPr>
          <w:rFonts w:ascii="Verdana" w:hAnsi="Verdana"/>
          <w:color w:val="231F20"/>
          <w:sz w:val="24"/>
          <w:szCs w:val="24"/>
        </w:rPr>
        <w:t xml:space="preserve"> </w:t>
      </w:r>
      <w:r w:rsidRPr="00C83F13">
        <w:rPr>
          <w:rFonts w:ascii="Verdana" w:hAnsi="Verdana"/>
          <w:color w:val="231F20"/>
          <w:sz w:val="24"/>
          <w:szCs w:val="24"/>
        </w:rPr>
        <w:t>the</w:t>
      </w:r>
      <w:r w:rsidR="00FA4073" w:rsidRPr="00C83F13">
        <w:rPr>
          <w:rFonts w:ascii="Verdana" w:hAnsi="Verdana"/>
          <w:color w:val="231F20"/>
          <w:sz w:val="24"/>
          <w:szCs w:val="24"/>
        </w:rPr>
        <w:t xml:space="preserve"> </w:t>
      </w:r>
      <w:r w:rsidRPr="00C83F13">
        <w:rPr>
          <w:rFonts w:ascii="Verdana" w:hAnsi="Verdana"/>
          <w:color w:val="231F20"/>
          <w:sz w:val="24"/>
          <w:szCs w:val="24"/>
        </w:rPr>
        <w:t>Activity</w:t>
      </w:r>
      <w:r w:rsidR="00FA4073" w:rsidRPr="00C83F13">
        <w:rPr>
          <w:rFonts w:ascii="Verdana" w:hAnsi="Verdana"/>
          <w:color w:val="231F20"/>
          <w:sz w:val="24"/>
          <w:szCs w:val="24"/>
        </w:rPr>
        <w:t xml:space="preserve"> </w:t>
      </w:r>
      <w:r w:rsidRPr="00C83F13">
        <w:rPr>
          <w:rFonts w:ascii="Verdana" w:hAnsi="Verdana"/>
          <w:color w:val="231F20"/>
          <w:sz w:val="24"/>
          <w:szCs w:val="24"/>
        </w:rPr>
        <w:t>Schedule(s).</w:t>
      </w:r>
    </w:p>
    <w:p w14:paraId="3EDBB96F" w14:textId="77777777" w:rsidR="00C20A63" w:rsidRPr="00C83F13" w:rsidRDefault="002D5618" w:rsidP="00B70529">
      <w:pPr>
        <w:pStyle w:val="ListParagraph"/>
        <w:numPr>
          <w:ilvl w:val="1"/>
          <w:numId w:val="49"/>
        </w:numPr>
        <w:tabs>
          <w:tab w:val="left" w:pos="1421"/>
        </w:tabs>
        <w:spacing w:before="242" w:line="230" w:lineRule="auto"/>
        <w:ind w:left="1418" w:right="850" w:hanging="567"/>
        <w:jc w:val="both"/>
        <w:rPr>
          <w:rFonts w:ascii="Verdana" w:hAnsi="Verdana"/>
          <w:color w:val="231F20"/>
          <w:sz w:val="24"/>
          <w:szCs w:val="24"/>
        </w:rPr>
      </w:pPr>
      <w:r w:rsidRPr="00C83F13">
        <w:rPr>
          <w:rFonts w:ascii="Verdana" w:hAnsi="Verdana"/>
          <w:color w:val="231F20"/>
          <w:sz w:val="24"/>
          <w:szCs w:val="24"/>
        </w:rPr>
        <w:t>The</w:t>
      </w:r>
      <w:r w:rsidR="00FA4073" w:rsidRPr="00C83F13">
        <w:rPr>
          <w:rFonts w:ascii="Verdana" w:hAnsi="Verdana"/>
          <w:color w:val="231F20"/>
          <w:sz w:val="24"/>
          <w:szCs w:val="24"/>
        </w:rPr>
        <w:t xml:space="preserve"> </w:t>
      </w:r>
      <w:r w:rsidRPr="00C83F13">
        <w:rPr>
          <w:rFonts w:ascii="Verdana" w:hAnsi="Verdana"/>
          <w:color w:val="231F20"/>
          <w:sz w:val="24"/>
          <w:szCs w:val="24"/>
        </w:rPr>
        <w:t>Contract</w:t>
      </w:r>
      <w:r w:rsidR="00FA4073" w:rsidRPr="00C83F13">
        <w:rPr>
          <w:rFonts w:ascii="Verdana" w:hAnsi="Verdana"/>
          <w:color w:val="231F20"/>
          <w:sz w:val="24"/>
          <w:szCs w:val="24"/>
        </w:rPr>
        <w:t xml:space="preserve"> </w:t>
      </w:r>
      <w:r w:rsidRPr="00C83F13">
        <w:rPr>
          <w:rFonts w:ascii="Verdana" w:hAnsi="Verdana"/>
          <w:color w:val="231F20"/>
          <w:sz w:val="24"/>
          <w:szCs w:val="24"/>
        </w:rPr>
        <w:t>shall</w:t>
      </w:r>
      <w:r w:rsidR="00FA4073" w:rsidRPr="00C83F13">
        <w:rPr>
          <w:rFonts w:ascii="Verdana" w:hAnsi="Verdana"/>
          <w:color w:val="231F20"/>
          <w:sz w:val="24"/>
          <w:szCs w:val="24"/>
        </w:rPr>
        <w:t xml:space="preserve"> </w:t>
      </w:r>
      <w:r w:rsidRPr="00C83F13">
        <w:rPr>
          <w:rFonts w:ascii="Verdana" w:hAnsi="Verdana"/>
          <w:color w:val="231F20"/>
          <w:sz w:val="24"/>
          <w:szCs w:val="24"/>
        </w:rPr>
        <w:t>be</w:t>
      </w:r>
      <w:r w:rsidR="00FA4073" w:rsidRPr="00C83F13">
        <w:rPr>
          <w:rFonts w:ascii="Verdana" w:hAnsi="Verdana"/>
          <w:color w:val="231F20"/>
          <w:sz w:val="24"/>
          <w:szCs w:val="24"/>
        </w:rPr>
        <w:t xml:space="preserve"> </w:t>
      </w:r>
      <w:r w:rsidRPr="00C83F13">
        <w:rPr>
          <w:rFonts w:ascii="Verdana" w:hAnsi="Verdana"/>
          <w:color w:val="231F20"/>
          <w:sz w:val="24"/>
          <w:szCs w:val="24"/>
        </w:rPr>
        <w:t>for</w:t>
      </w:r>
      <w:r w:rsidR="00FA4073" w:rsidRPr="00C83F13">
        <w:rPr>
          <w:rFonts w:ascii="Verdana" w:hAnsi="Verdana"/>
          <w:color w:val="231F20"/>
          <w:sz w:val="24"/>
          <w:szCs w:val="24"/>
        </w:rPr>
        <w:t xml:space="preserve"> </w:t>
      </w:r>
      <w:r w:rsidRPr="00C83F13">
        <w:rPr>
          <w:rFonts w:ascii="Verdana" w:hAnsi="Verdana"/>
          <w:color w:val="231F20"/>
          <w:sz w:val="24"/>
          <w:szCs w:val="24"/>
        </w:rPr>
        <w:t>the</w:t>
      </w:r>
      <w:r w:rsidR="00FA4073" w:rsidRPr="00C83F13">
        <w:rPr>
          <w:rFonts w:ascii="Verdana" w:hAnsi="Verdana"/>
          <w:color w:val="231F20"/>
          <w:sz w:val="24"/>
          <w:szCs w:val="24"/>
        </w:rPr>
        <w:t xml:space="preserve"> </w:t>
      </w:r>
      <w:r w:rsidRPr="00C83F13">
        <w:rPr>
          <w:rFonts w:ascii="Verdana" w:hAnsi="Verdana"/>
          <w:color w:val="231F20"/>
          <w:sz w:val="24"/>
          <w:szCs w:val="24"/>
        </w:rPr>
        <w:t>Services,</w:t>
      </w:r>
      <w:r w:rsidR="00FA4073" w:rsidRPr="00C83F13">
        <w:rPr>
          <w:rFonts w:ascii="Verdana" w:hAnsi="Verdana"/>
          <w:color w:val="231F20"/>
          <w:sz w:val="24"/>
          <w:szCs w:val="24"/>
        </w:rPr>
        <w:t xml:space="preserve"> </w:t>
      </w:r>
      <w:r w:rsidRPr="00C83F13">
        <w:rPr>
          <w:rFonts w:ascii="Verdana" w:hAnsi="Verdana"/>
          <w:color w:val="231F20"/>
          <w:sz w:val="24"/>
          <w:szCs w:val="24"/>
        </w:rPr>
        <w:t>as</w:t>
      </w:r>
      <w:r w:rsidR="00FA4073" w:rsidRPr="00C83F13">
        <w:rPr>
          <w:rFonts w:ascii="Verdana" w:hAnsi="Verdana"/>
          <w:color w:val="231F20"/>
          <w:sz w:val="24"/>
          <w:szCs w:val="24"/>
        </w:rPr>
        <w:t xml:space="preserve"> </w:t>
      </w:r>
      <w:r w:rsidRPr="00C83F13">
        <w:rPr>
          <w:rFonts w:ascii="Verdana" w:hAnsi="Verdana"/>
          <w:color w:val="231F20"/>
          <w:sz w:val="24"/>
          <w:szCs w:val="24"/>
        </w:rPr>
        <w:t>described</w:t>
      </w:r>
      <w:r w:rsidR="00FA4073" w:rsidRPr="00C83F13">
        <w:rPr>
          <w:rFonts w:ascii="Verdana" w:hAnsi="Verdana"/>
          <w:color w:val="231F20"/>
          <w:sz w:val="24"/>
          <w:szCs w:val="24"/>
        </w:rPr>
        <w:t xml:space="preserve"> </w:t>
      </w:r>
      <w:r w:rsidRPr="00C83F13">
        <w:rPr>
          <w:rFonts w:ascii="Verdana" w:hAnsi="Verdana"/>
          <w:color w:val="231F20"/>
          <w:sz w:val="24"/>
          <w:szCs w:val="24"/>
        </w:rPr>
        <w:t>in</w:t>
      </w:r>
      <w:r w:rsidR="00FA4073" w:rsidRPr="00C83F13">
        <w:rPr>
          <w:rFonts w:ascii="Verdana" w:hAnsi="Verdana"/>
          <w:color w:val="231F20"/>
          <w:sz w:val="24"/>
          <w:szCs w:val="24"/>
        </w:rPr>
        <w:t xml:space="preserve"> </w:t>
      </w:r>
      <w:r w:rsidRPr="00C83F13">
        <w:rPr>
          <w:rFonts w:ascii="Verdana" w:hAnsi="Verdana"/>
          <w:color w:val="231F20"/>
          <w:sz w:val="24"/>
          <w:szCs w:val="24"/>
        </w:rPr>
        <w:t>Appendix</w:t>
      </w:r>
      <w:r w:rsidR="00FA4073" w:rsidRPr="00C83F13">
        <w:rPr>
          <w:rFonts w:ascii="Verdana" w:hAnsi="Verdana"/>
          <w:color w:val="231F20"/>
          <w:sz w:val="24"/>
          <w:szCs w:val="24"/>
        </w:rPr>
        <w:t xml:space="preserve"> </w:t>
      </w:r>
      <w:r w:rsidRPr="00C83F13">
        <w:rPr>
          <w:rFonts w:ascii="Verdana" w:hAnsi="Verdana"/>
          <w:color w:val="231F20"/>
          <w:sz w:val="24"/>
          <w:szCs w:val="24"/>
        </w:rPr>
        <w:t>A</w:t>
      </w:r>
      <w:r w:rsidR="00FA4073" w:rsidRPr="00C83F13">
        <w:rPr>
          <w:rFonts w:ascii="Verdana" w:hAnsi="Verdana"/>
          <w:color w:val="231F20"/>
          <w:sz w:val="24"/>
          <w:szCs w:val="24"/>
        </w:rPr>
        <w:t xml:space="preserve"> </w:t>
      </w:r>
      <w:r w:rsidRPr="00C83F13">
        <w:rPr>
          <w:rFonts w:ascii="Verdana" w:hAnsi="Verdana"/>
          <w:color w:val="231F20"/>
          <w:sz w:val="24"/>
          <w:szCs w:val="24"/>
        </w:rPr>
        <w:t>to</w:t>
      </w:r>
      <w:r w:rsidR="00FA4073" w:rsidRPr="00C83F13">
        <w:rPr>
          <w:rFonts w:ascii="Verdana" w:hAnsi="Verdana"/>
          <w:color w:val="231F20"/>
          <w:sz w:val="24"/>
          <w:szCs w:val="24"/>
        </w:rPr>
        <w:t xml:space="preserve"> </w:t>
      </w:r>
      <w:r w:rsidRPr="00C83F13">
        <w:rPr>
          <w:rFonts w:ascii="Verdana" w:hAnsi="Verdana"/>
          <w:color w:val="231F20"/>
          <w:sz w:val="24"/>
          <w:szCs w:val="24"/>
        </w:rPr>
        <w:t>the</w:t>
      </w:r>
      <w:r w:rsidR="00FA4073" w:rsidRPr="00C83F13">
        <w:rPr>
          <w:rFonts w:ascii="Verdana" w:hAnsi="Verdana"/>
          <w:color w:val="231F20"/>
          <w:sz w:val="24"/>
          <w:szCs w:val="24"/>
        </w:rPr>
        <w:t xml:space="preserve"> </w:t>
      </w:r>
      <w:r w:rsidRPr="00C83F13">
        <w:rPr>
          <w:rFonts w:ascii="Verdana" w:hAnsi="Verdana"/>
          <w:color w:val="231F20"/>
          <w:sz w:val="24"/>
          <w:szCs w:val="24"/>
        </w:rPr>
        <w:t>Contract</w:t>
      </w:r>
      <w:r w:rsidR="00FA4073" w:rsidRPr="00C83F13">
        <w:rPr>
          <w:rFonts w:ascii="Verdana" w:hAnsi="Verdana"/>
          <w:color w:val="231F20"/>
          <w:sz w:val="24"/>
          <w:szCs w:val="24"/>
        </w:rPr>
        <w:t xml:space="preserve"> </w:t>
      </w:r>
      <w:r w:rsidRPr="00C83F13">
        <w:rPr>
          <w:rFonts w:ascii="Verdana" w:hAnsi="Verdana"/>
          <w:color w:val="231F20"/>
          <w:sz w:val="24"/>
          <w:szCs w:val="24"/>
        </w:rPr>
        <w:t>and</w:t>
      </w:r>
      <w:r w:rsidR="00FA4073" w:rsidRPr="00C83F13">
        <w:rPr>
          <w:rFonts w:ascii="Verdana" w:hAnsi="Verdana"/>
          <w:color w:val="231F20"/>
          <w:sz w:val="24"/>
          <w:szCs w:val="24"/>
        </w:rPr>
        <w:t xml:space="preserve"> </w:t>
      </w:r>
      <w:r w:rsidRPr="00C83F13">
        <w:rPr>
          <w:rFonts w:ascii="Verdana" w:hAnsi="Verdana"/>
          <w:color w:val="231F20"/>
          <w:sz w:val="24"/>
          <w:szCs w:val="24"/>
        </w:rPr>
        <w:t>in</w:t>
      </w:r>
      <w:r w:rsidR="00FA4073" w:rsidRPr="00C83F13">
        <w:rPr>
          <w:rFonts w:ascii="Verdana" w:hAnsi="Verdana"/>
          <w:color w:val="231F20"/>
          <w:sz w:val="24"/>
          <w:szCs w:val="24"/>
        </w:rPr>
        <w:t xml:space="preserve"> </w:t>
      </w:r>
      <w:r w:rsidRPr="00C83F13">
        <w:rPr>
          <w:rFonts w:ascii="Verdana" w:hAnsi="Verdana"/>
          <w:color w:val="231F20"/>
          <w:sz w:val="24"/>
          <w:szCs w:val="24"/>
        </w:rPr>
        <w:t>the</w:t>
      </w:r>
      <w:r w:rsidR="00FA4073" w:rsidRPr="00C83F13">
        <w:rPr>
          <w:rFonts w:ascii="Verdana" w:hAnsi="Verdana"/>
          <w:color w:val="231F20"/>
          <w:sz w:val="24"/>
          <w:szCs w:val="24"/>
        </w:rPr>
        <w:t xml:space="preserve"> </w:t>
      </w:r>
      <w:r w:rsidRPr="00C83F13">
        <w:rPr>
          <w:rFonts w:ascii="Verdana" w:hAnsi="Verdana"/>
          <w:color w:val="231F20"/>
          <w:sz w:val="24"/>
          <w:szCs w:val="24"/>
        </w:rPr>
        <w:t>Speciﬁcations</w:t>
      </w:r>
      <w:r w:rsidR="00FA4073" w:rsidRPr="00C83F13">
        <w:rPr>
          <w:rFonts w:ascii="Verdana" w:hAnsi="Verdana"/>
          <w:color w:val="231F20"/>
          <w:sz w:val="24"/>
          <w:szCs w:val="24"/>
        </w:rPr>
        <w:t xml:space="preserve"> </w:t>
      </w:r>
      <w:r w:rsidRPr="00C83F13">
        <w:rPr>
          <w:rFonts w:ascii="Verdana" w:hAnsi="Verdana"/>
          <w:color w:val="231F20"/>
          <w:sz w:val="24"/>
          <w:szCs w:val="24"/>
        </w:rPr>
        <w:t>(or Terms</w:t>
      </w:r>
      <w:r w:rsidR="00FA4073" w:rsidRPr="00C83F13">
        <w:rPr>
          <w:rFonts w:ascii="Verdana" w:hAnsi="Verdana"/>
          <w:color w:val="231F20"/>
          <w:sz w:val="24"/>
          <w:szCs w:val="24"/>
        </w:rPr>
        <w:t xml:space="preserve"> </w:t>
      </w:r>
      <w:r w:rsidRPr="00C83F13">
        <w:rPr>
          <w:rFonts w:ascii="Verdana" w:hAnsi="Verdana"/>
          <w:color w:val="231F20"/>
          <w:sz w:val="24"/>
          <w:szCs w:val="24"/>
        </w:rPr>
        <w:t>of</w:t>
      </w:r>
      <w:r w:rsidR="00FA4073" w:rsidRPr="00C83F13">
        <w:rPr>
          <w:rFonts w:ascii="Verdana" w:hAnsi="Verdana"/>
          <w:color w:val="231F20"/>
          <w:sz w:val="24"/>
          <w:szCs w:val="24"/>
        </w:rPr>
        <w:t xml:space="preserve"> </w:t>
      </w:r>
      <w:r w:rsidRPr="00C83F13">
        <w:rPr>
          <w:rFonts w:ascii="Verdana" w:hAnsi="Verdana"/>
          <w:color w:val="231F20"/>
          <w:sz w:val="24"/>
          <w:szCs w:val="24"/>
        </w:rPr>
        <w:t>Reference),</w:t>
      </w:r>
      <w:r w:rsidR="00260364" w:rsidRPr="00C83F13">
        <w:rPr>
          <w:rFonts w:ascii="Verdana" w:hAnsi="Verdana"/>
          <w:color w:val="231F20"/>
          <w:sz w:val="24"/>
          <w:szCs w:val="24"/>
        </w:rPr>
        <w:t xml:space="preserve"> </w:t>
      </w:r>
      <w:r w:rsidRPr="00C83F13">
        <w:rPr>
          <w:rFonts w:ascii="Verdana" w:hAnsi="Verdana"/>
          <w:color w:val="231F20"/>
          <w:sz w:val="24"/>
          <w:szCs w:val="24"/>
        </w:rPr>
        <w:t>based</w:t>
      </w:r>
      <w:r w:rsidR="00260364" w:rsidRPr="00C83F13">
        <w:rPr>
          <w:rFonts w:ascii="Verdana" w:hAnsi="Verdana"/>
          <w:color w:val="231F20"/>
          <w:sz w:val="24"/>
          <w:szCs w:val="24"/>
        </w:rPr>
        <w:t xml:space="preserve"> </w:t>
      </w:r>
      <w:r w:rsidRPr="00C83F13">
        <w:rPr>
          <w:rFonts w:ascii="Verdana" w:hAnsi="Verdana"/>
          <w:color w:val="231F20"/>
          <w:sz w:val="24"/>
          <w:szCs w:val="24"/>
        </w:rPr>
        <w:t>on</w:t>
      </w:r>
      <w:r w:rsidR="00260364" w:rsidRPr="00C83F13">
        <w:rPr>
          <w:rFonts w:ascii="Verdana" w:hAnsi="Verdana"/>
          <w:color w:val="231F20"/>
          <w:sz w:val="24"/>
          <w:szCs w:val="24"/>
        </w:rPr>
        <w:t xml:space="preserve"> </w:t>
      </w:r>
      <w:r w:rsidRPr="00C83F13">
        <w:rPr>
          <w:rFonts w:ascii="Verdana" w:hAnsi="Verdana"/>
          <w:color w:val="231F20"/>
          <w:sz w:val="24"/>
          <w:szCs w:val="24"/>
        </w:rPr>
        <w:t>the</w:t>
      </w:r>
      <w:r w:rsidR="00260364" w:rsidRPr="00C83F13">
        <w:rPr>
          <w:rFonts w:ascii="Verdana" w:hAnsi="Verdana"/>
          <w:color w:val="231F20"/>
          <w:sz w:val="24"/>
          <w:szCs w:val="24"/>
        </w:rPr>
        <w:t xml:space="preserve"> </w:t>
      </w:r>
      <w:r w:rsidRPr="00C83F13">
        <w:rPr>
          <w:rFonts w:ascii="Verdana" w:hAnsi="Verdana"/>
          <w:color w:val="231F20"/>
          <w:sz w:val="24"/>
          <w:szCs w:val="24"/>
        </w:rPr>
        <w:t>priced</w:t>
      </w:r>
      <w:r w:rsidR="00260364" w:rsidRPr="00C83F13">
        <w:rPr>
          <w:rFonts w:ascii="Verdana" w:hAnsi="Verdana"/>
          <w:color w:val="231F20"/>
          <w:sz w:val="24"/>
          <w:szCs w:val="24"/>
        </w:rPr>
        <w:t xml:space="preserve"> </w:t>
      </w:r>
      <w:r w:rsidRPr="00C83F13">
        <w:rPr>
          <w:rFonts w:ascii="Verdana" w:hAnsi="Verdana"/>
          <w:color w:val="231F20"/>
          <w:sz w:val="24"/>
          <w:szCs w:val="24"/>
        </w:rPr>
        <w:t>Activity</w:t>
      </w:r>
      <w:r w:rsidR="00260364" w:rsidRPr="00C83F13">
        <w:rPr>
          <w:rFonts w:ascii="Verdana" w:hAnsi="Verdana"/>
          <w:color w:val="231F20"/>
          <w:sz w:val="24"/>
          <w:szCs w:val="24"/>
        </w:rPr>
        <w:t xml:space="preserve"> </w:t>
      </w:r>
      <w:r w:rsidRPr="00C83F13">
        <w:rPr>
          <w:rFonts w:ascii="Verdana" w:hAnsi="Verdana"/>
          <w:color w:val="231F20"/>
          <w:sz w:val="24"/>
          <w:szCs w:val="24"/>
        </w:rPr>
        <w:t>Schedule,</w:t>
      </w:r>
      <w:r w:rsidR="00260364" w:rsidRPr="00C83F13">
        <w:rPr>
          <w:rFonts w:ascii="Verdana" w:hAnsi="Verdana"/>
          <w:color w:val="231F20"/>
          <w:sz w:val="24"/>
          <w:szCs w:val="24"/>
        </w:rPr>
        <w:t xml:space="preserve"> </w:t>
      </w:r>
      <w:r w:rsidRPr="00C83F13">
        <w:rPr>
          <w:rFonts w:ascii="Verdana" w:hAnsi="Verdana"/>
          <w:color w:val="231F20"/>
          <w:sz w:val="24"/>
          <w:szCs w:val="24"/>
        </w:rPr>
        <w:t>sub</w:t>
      </w:r>
      <w:r w:rsidR="00260364" w:rsidRPr="00C83F13">
        <w:rPr>
          <w:rFonts w:ascii="Verdana" w:hAnsi="Verdana"/>
          <w:color w:val="231F20"/>
          <w:sz w:val="24"/>
          <w:szCs w:val="24"/>
        </w:rPr>
        <w:t xml:space="preserve"> </w:t>
      </w:r>
      <w:r w:rsidRPr="00C83F13">
        <w:rPr>
          <w:rFonts w:ascii="Verdana" w:hAnsi="Verdana"/>
          <w:color w:val="231F20"/>
          <w:sz w:val="24"/>
          <w:szCs w:val="24"/>
        </w:rPr>
        <w:t>mitted</w:t>
      </w:r>
      <w:r w:rsidR="00260364" w:rsidRPr="00C83F13">
        <w:rPr>
          <w:rFonts w:ascii="Verdana" w:hAnsi="Verdana"/>
          <w:color w:val="231F20"/>
          <w:sz w:val="24"/>
          <w:szCs w:val="24"/>
        </w:rPr>
        <w:t xml:space="preserve"> </w:t>
      </w:r>
      <w:r w:rsidRPr="00C83F13">
        <w:rPr>
          <w:rFonts w:ascii="Verdana" w:hAnsi="Verdana"/>
          <w:color w:val="231F20"/>
          <w:sz w:val="24"/>
          <w:szCs w:val="24"/>
        </w:rPr>
        <w:t>by</w:t>
      </w:r>
      <w:r w:rsidR="00260364" w:rsidRPr="00C83F13">
        <w:rPr>
          <w:rFonts w:ascii="Verdana" w:hAnsi="Verdana"/>
          <w:color w:val="231F20"/>
          <w:sz w:val="24"/>
          <w:szCs w:val="24"/>
        </w:rPr>
        <w:t xml:space="preserve"> </w:t>
      </w:r>
      <w:r w:rsidRPr="00C83F13">
        <w:rPr>
          <w:rFonts w:ascii="Verdana" w:hAnsi="Verdana"/>
          <w:color w:val="231F20"/>
          <w:sz w:val="24"/>
          <w:szCs w:val="24"/>
        </w:rPr>
        <w:t>the</w:t>
      </w:r>
      <w:r w:rsidR="00260364" w:rsidRPr="00C83F13">
        <w:rPr>
          <w:rFonts w:ascii="Verdana" w:hAnsi="Verdana"/>
          <w:color w:val="231F20"/>
          <w:sz w:val="24"/>
          <w:szCs w:val="24"/>
        </w:rPr>
        <w:t xml:space="preserve"> </w:t>
      </w:r>
      <w:r w:rsidRPr="00C83F13">
        <w:rPr>
          <w:rFonts w:ascii="Verdana" w:hAnsi="Verdana"/>
          <w:color w:val="231F20"/>
          <w:sz w:val="24"/>
          <w:szCs w:val="24"/>
        </w:rPr>
        <w:t>Tenderer.</w:t>
      </w:r>
    </w:p>
    <w:p w14:paraId="0E65B729" w14:textId="77777777" w:rsidR="00C20A63" w:rsidRPr="00C83F13" w:rsidRDefault="002D5618" w:rsidP="00B70529">
      <w:pPr>
        <w:pStyle w:val="ListParagraph"/>
        <w:numPr>
          <w:ilvl w:val="1"/>
          <w:numId w:val="49"/>
        </w:numPr>
        <w:tabs>
          <w:tab w:val="left" w:pos="1421"/>
        </w:tabs>
        <w:spacing w:before="242" w:line="230" w:lineRule="auto"/>
        <w:ind w:left="1418" w:right="850" w:hanging="567"/>
        <w:jc w:val="both"/>
        <w:rPr>
          <w:rFonts w:ascii="Verdana" w:hAnsi="Verdana"/>
          <w:color w:val="231F20"/>
          <w:sz w:val="24"/>
          <w:szCs w:val="24"/>
        </w:rPr>
      </w:pPr>
      <w:r w:rsidRPr="00C83F13">
        <w:rPr>
          <w:rFonts w:ascii="Verdana" w:hAnsi="Verdana"/>
          <w:color w:val="231F20"/>
          <w:sz w:val="24"/>
          <w:szCs w:val="24"/>
        </w:rPr>
        <w:t>The</w:t>
      </w:r>
      <w:r w:rsidR="00FA4073" w:rsidRPr="00C83F13">
        <w:rPr>
          <w:rFonts w:ascii="Verdana" w:hAnsi="Verdana"/>
          <w:color w:val="231F20"/>
          <w:sz w:val="24"/>
          <w:szCs w:val="24"/>
        </w:rPr>
        <w:t xml:space="preserve"> </w:t>
      </w:r>
      <w:r w:rsidRPr="00C83F13">
        <w:rPr>
          <w:rFonts w:ascii="Verdana" w:hAnsi="Verdana"/>
          <w:color w:val="231F20"/>
          <w:sz w:val="24"/>
          <w:szCs w:val="24"/>
        </w:rPr>
        <w:t>Tenderer</w:t>
      </w:r>
      <w:r w:rsidR="00260364" w:rsidRPr="00C83F13">
        <w:rPr>
          <w:rFonts w:ascii="Verdana" w:hAnsi="Verdana"/>
          <w:color w:val="231F20"/>
          <w:sz w:val="24"/>
          <w:szCs w:val="24"/>
        </w:rPr>
        <w:t xml:space="preserve"> </w:t>
      </w:r>
      <w:r w:rsidRPr="00C83F13">
        <w:rPr>
          <w:rFonts w:ascii="Verdana" w:hAnsi="Verdana"/>
          <w:color w:val="231F20"/>
          <w:sz w:val="24"/>
          <w:szCs w:val="24"/>
        </w:rPr>
        <w:t>shall</w:t>
      </w:r>
      <w:r w:rsidR="00260364" w:rsidRPr="00C83F13">
        <w:rPr>
          <w:rFonts w:ascii="Verdana" w:hAnsi="Verdana"/>
          <w:color w:val="231F20"/>
          <w:sz w:val="24"/>
          <w:szCs w:val="24"/>
        </w:rPr>
        <w:t xml:space="preserve"> </w:t>
      </w:r>
      <w:r w:rsidRPr="00C83F13">
        <w:rPr>
          <w:rFonts w:ascii="Verdana" w:hAnsi="Verdana"/>
          <w:color w:val="231F20"/>
          <w:sz w:val="24"/>
          <w:szCs w:val="24"/>
        </w:rPr>
        <w:t>quote</w:t>
      </w:r>
      <w:r w:rsidR="00260364" w:rsidRPr="00C83F13">
        <w:rPr>
          <w:rFonts w:ascii="Verdana" w:hAnsi="Verdana"/>
          <w:color w:val="231F20"/>
          <w:sz w:val="24"/>
          <w:szCs w:val="24"/>
        </w:rPr>
        <w:t xml:space="preserve"> </w:t>
      </w:r>
      <w:r w:rsidRPr="00C83F13">
        <w:rPr>
          <w:rFonts w:ascii="Verdana" w:hAnsi="Verdana"/>
          <w:color w:val="231F20"/>
          <w:sz w:val="24"/>
          <w:szCs w:val="24"/>
        </w:rPr>
        <w:t>any</w:t>
      </w:r>
      <w:r w:rsidR="00260364" w:rsidRPr="00C83F13">
        <w:rPr>
          <w:rFonts w:ascii="Verdana" w:hAnsi="Verdana"/>
          <w:color w:val="231F20"/>
          <w:sz w:val="24"/>
          <w:szCs w:val="24"/>
        </w:rPr>
        <w:t xml:space="preserve"> </w:t>
      </w:r>
      <w:r w:rsidRPr="00C83F13">
        <w:rPr>
          <w:rFonts w:ascii="Verdana" w:hAnsi="Verdana"/>
          <w:color w:val="231F20"/>
          <w:sz w:val="24"/>
          <w:szCs w:val="24"/>
        </w:rPr>
        <w:t>discounts</w:t>
      </w:r>
      <w:r w:rsidR="00260364" w:rsidRPr="00C83F13">
        <w:rPr>
          <w:rFonts w:ascii="Verdana" w:hAnsi="Verdana"/>
          <w:color w:val="231F20"/>
          <w:sz w:val="24"/>
          <w:szCs w:val="24"/>
        </w:rPr>
        <w:t xml:space="preserve"> </w:t>
      </w:r>
      <w:r w:rsidRPr="00C83F13">
        <w:rPr>
          <w:rFonts w:ascii="Verdana" w:hAnsi="Verdana"/>
          <w:color w:val="231F20"/>
          <w:sz w:val="24"/>
          <w:szCs w:val="24"/>
        </w:rPr>
        <w:t>and</w:t>
      </w:r>
      <w:r w:rsidR="00260364" w:rsidRPr="00C83F13">
        <w:rPr>
          <w:rFonts w:ascii="Verdana" w:hAnsi="Verdana"/>
          <w:color w:val="231F20"/>
          <w:sz w:val="24"/>
          <w:szCs w:val="24"/>
        </w:rPr>
        <w:t xml:space="preserve"> </w:t>
      </w:r>
      <w:r w:rsidRPr="00C83F13">
        <w:rPr>
          <w:rFonts w:ascii="Verdana" w:hAnsi="Verdana"/>
          <w:color w:val="231F20"/>
          <w:sz w:val="24"/>
          <w:szCs w:val="24"/>
        </w:rPr>
        <w:t>indicate</w:t>
      </w:r>
      <w:r w:rsidR="00260364" w:rsidRPr="00C83F13">
        <w:rPr>
          <w:rFonts w:ascii="Verdana" w:hAnsi="Verdana"/>
          <w:color w:val="231F20"/>
          <w:sz w:val="24"/>
          <w:szCs w:val="24"/>
        </w:rPr>
        <w:t xml:space="preserve"> </w:t>
      </w:r>
      <w:r w:rsidRPr="00C83F13">
        <w:rPr>
          <w:rFonts w:ascii="Verdana" w:hAnsi="Verdana"/>
          <w:color w:val="231F20"/>
          <w:sz w:val="24"/>
          <w:szCs w:val="24"/>
        </w:rPr>
        <w:t>the</w:t>
      </w:r>
      <w:r w:rsidR="00260364" w:rsidRPr="00C83F13">
        <w:rPr>
          <w:rFonts w:ascii="Verdana" w:hAnsi="Verdana"/>
          <w:color w:val="231F20"/>
          <w:sz w:val="24"/>
          <w:szCs w:val="24"/>
        </w:rPr>
        <w:t xml:space="preserve"> </w:t>
      </w:r>
      <w:r w:rsidRPr="00C83F13">
        <w:rPr>
          <w:rFonts w:ascii="Verdana" w:hAnsi="Verdana"/>
          <w:color w:val="231F20"/>
          <w:sz w:val="24"/>
          <w:szCs w:val="24"/>
        </w:rPr>
        <w:t>methodology</w:t>
      </w:r>
      <w:r w:rsidR="00260364" w:rsidRPr="00C83F13">
        <w:rPr>
          <w:rFonts w:ascii="Verdana" w:hAnsi="Verdana"/>
          <w:color w:val="231F20"/>
          <w:sz w:val="24"/>
          <w:szCs w:val="24"/>
        </w:rPr>
        <w:t xml:space="preserve"> </w:t>
      </w:r>
      <w:r w:rsidRPr="00C83F13">
        <w:rPr>
          <w:rFonts w:ascii="Verdana" w:hAnsi="Verdana"/>
          <w:color w:val="231F20"/>
          <w:sz w:val="24"/>
          <w:szCs w:val="24"/>
        </w:rPr>
        <w:t>for</w:t>
      </w:r>
      <w:r w:rsidR="00260364" w:rsidRPr="00C83F13">
        <w:rPr>
          <w:rFonts w:ascii="Verdana" w:hAnsi="Verdana"/>
          <w:color w:val="231F20"/>
          <w:sz w:val="24"/>
          <w:szCs w:val="24"/>
        </w:rPr>
        <w:t xml:space="preserve"> </w:t>
      </w:r>
      <w:r w:rsidRPr="00C83F13">
        <w:rPr>
          <w:rFonts w:ascii="Verdana" w:hAnsi="Verdana"/>
          <w:color w:val="231F20"/>
          <w:sz w:val="24"/>
          <w:szCs w:val="24"/>
        </w:rPr>
        <w:t>their</w:t>
      </w:r>
      <w:r w:rsidR="00260364" w:rsidRPr="00C83F13">
        <w:rPr>
          <w:rFonts w:ascii="Verdana" w:hAnsi="Verdana"/>
          <w:color w:val="231F20"/>
          <w:sz w:val="24"/>
          <w:szCs w:val="24"/>
        </w:rPr>
        <w:t xml:space="preserve"> </w:t>
      </w:r>
      <w:r w:rsidRPr="00C83F13">
        <w:rPr>
          <w:rFonts w:ascii="Verdana" w:hAnsi="Verdana"/>
          <w:color w:val="231F20"/>
          <w:sz w:val="24"/>
          <w:szCs w:val="24"/>
        </w:rPr>
        <w:t>application</w:t>
      </w:r>
      <w:r w:rsidR="00260364" w:rsidRPr="00C83F13">
        <w:rPr>
          <w:rFonts w:ascii="Verdana" w:hAnsi="Verdana"/>
          <w:color w:val="231F20"/>
          <w:sz w:val="24"/>
          <w:szCs w:val="24"/>
        </w:rPr>
        <w:t xml:space="preserve"> </w:t>
      </w:r>
      <w:r w:rsidRPr="00C83F13">
        <w:rPr>
          <w:rFonts w:ascii="Verdana" w:hAnsi="Verdana"/>
          <w:color w:val="231F20"/>
          <w:sz w:val="24"/>
          <w:szCs w:val="24"/>
        </w:rPr>
        <w:t>in</w:t>
      </w:r>
      <w:r w:rsidR="00260364" w:rsidRPr="00C83F13">
        <w:rPr>
          <w:rFonts w:ascii="Verdana" w:hAnsi="Verdana"/>
          <w:color w:val="231F20"/>
          <w:sz w:val="24"/>
          <w:szCs w:val="24"/>
        </w:rPr>
        <w:t xml:space="preserve"> </w:t>
      </w:r>
      <w:r w:rsidRPr="00C83F13">
        <w:rPr>
          <w:rFonts w:ascii="Verdana" w:hAnsi="Verdana"/>
          <w:color w:val="231F20"/>
          <w:sz w:val="24"/>
          <w:szCs w:val="24"/>
        </w:rPr>
        <w:t>the</w:t>
      </w:r>
      <w:r w:rsidR="00260364" w:rsidRPr="00C83F13">
        <w:rPr>
          <w:rFonts w:ascii="Verdana" w:hAnsi="Verdana"/>
          <w:color w:val="231F20"/>
          <w:sz w:val="24"/>
          <w:szCs w:val="24"/>
        </w:rPr>
        <w:t xml:space="preserve"> </w:t>
      </w:r>
      <w:r w:rsidRPr="00C83F13">
        <w:rPr>
          <w:rFonts w:ascii="Verdana" w:hAnsi="Verdana"/>
          <w:color w:val="231F20"/>
          <w:sz w:val="24"/>
          <w:szCs w:val="24"/>
        </w:rPr>
        <w:t>Form</w:t>
      </w:r>
      <w:r w:rsidR="00260364" w:rsidRPr="00C83F13">
        <w:rPr>
          <w:rFonts w:ascii="Verdana" w:hAnsi="Verdana"/>
          <w:color w:val="231F20"/>
          <w:sz w:val="24"/>
          <w:szCs w:val="24"/>
        </w:rPr>
        <w:t xml:space="preserve"> </w:t>
      </w:r>
      <w:r w:rsidRPr="00C83F13">
        <w:rPr>
          <w:rFonts w:ascii="Verdana" w:hAnsi="Verdana"/>
          <w:color w:val="231F20"/>
          <w:sz w:val="24"/>
          <w:szCs w:val="24"/>
        </w:rPr>
        <w:t>of</w:t>
      </w:r>
      <w:r w:rsidR="00260364" w:rsidRPr="00C83F13">
        <w:rPr>
          <w:rFonts w:ascii="Verdana" w:hAnsi="Verdana"/>
          <w:color w:val="231F20"/>
          <w:sz w:val="24"/>
          <w:szCs w:val="24"/>
        </w:rPr>
        <w:t xml:space="preserve"> </w:t>
      </w:r>
      <w:r w:rsidRPr="00C83F13">
        <w:rPr>
          <w:rFonts w:ascii="Verdana" w:hAnsi="Verdana"/>
          <w:color w:val="231F20"/>
          <w:spacing w:val="-3"/>
          <w:sz w:val="24"/>
          <w:szCs w:val="24"/>
        </w:rPr>
        <w:t xml:space="preserve">Tender </w:t>
      </w:r>
      <w:r w:rsidRPr="00C83F13">
        <w:rPr>
          <w:rFonts w:ascii="Verdana" w:hAnsi="Verdana"/>
          <w:color w:val="231F20"/>
          <w:sz w:val="24"/>
          <w:szCs w:val="24"/>
        </w:rPr>
        <w:t>in</w:t>
      </w:r>
      <w:r w:rsidR="007340B5" w:rsidRPr="00C83F13">
        <w:rPr>
          <w:rFonts w:ascii="Verdana" w:hAnsi="Verdana"/>
          <w:color w:val="231F20"/>
          <w:sz w:val="24"/>
          <w:szCs w:val="24"/>
        </w:rPr>
        <w:t xml:space="preserve"> </w:t>
      </w:r>
      <w:r w:rsidRPr="00C83F13">
        <w:rPr>
          <w:rFonts w:ascii="Verdana" w:hAnsi="Verdana"/>
          <w:color w:val="231F20"/>
          <w:sz w:val="24"/>
          <w:szCs w:val="24"/>
        </w:rPr>
        <w:t>accordance</w:t>
      </w:r>
      <w:r w:rsidR="007340B5" w:rsidRPr="00C83F13">
        <w:rPr>
          <w:rFonts w:ascii="Verdana" w:hAnsi="Verdana"/>
          <w:color w:val="231F20"/>
          <w:sz w:val="24"/>
          <w:szCs w:val="24"/>
        </w:rPr>
        <w:t xml:space="preserve"> </w:t>
      </w:r>
      <w:r w:rsidRPr="00C83F13">
        <w:rPr>
          <w:rFonts w:ascii="Verdana" w:hAnsi="Verdana"/>
          <w:color w:val="231F20"/>
          <w:sz w:val="24"/>
          <w:szCs w:val="24"/>
        </w:rPr>
        <w:t>with</w:t>
      </w:r>
      <w:r w:rsidR="007340B5" w:rsidRPr="00C83F13">
        <w:rPr>
          <w:rFonts w:ascii="Verdana" w:hAnsi="Verdana"/>
          <w:color w:val="231F20"/>
          <w:sz w:val="24"/>
          <w:szCs w:val="24"/>
        </w:rPr>
        <w:t xml:space="preserve"> </w:t>
      </w:r>
      <w:r w:rsidRPr="00C83F13">
        <w:rPr>
          <w:rFonts w:ascii="Verdana" w:hAnsi="Verdana"/>
          <w:color w:val="231F20"/>
          <w:sz w:val="24"/>
          <w:szCs w:val="24"/>
        </w:rPr>
        <w:t>ITT</w:t>
      </w:r>
      <w:r w:rsidR="00590B61" w:rsidRPr="00C83F13">
        <w:rPr>
          <w:rFonts w:ascii="Verdana" w:hAnsi="Verdana"/>
          <w:color w:val="231F20"/>
          <w:sz w:val="24"/>
          <w:szCs w:val="24"/>
        </w:rPr>
        <w:t xml:space="preserve"> </w:t>
      </w:r>
      <w:r w:rsidRPr="00C83F13">
        <w:rPr>
          <w:rFonts w:ascii="Verdana" w:hAnsi="Verdana"/>
          <w:color w:val="231F20"/>
          <w:sz w:val="24"/>
          <w:szCs w:val="24"/>
        </w:rPr>
        <w:t>1</w:t>
      </w:r>
      <w:r w:rsidR="00277726" w:rsidRPr="00C83F13">
        <w:rPr>
          <w:rFonts w:ascii="Verdana" w:hAnsi="Verdana"/>
          <w:color w:val="231F20"/>
          <w:sz w:val="24"/>
          <w:szCs w:val="24"/>
        </w:rPr>
        <w:t>6</w:t>
      </w:r>
      <w:r w:rsidRPr="00C83F13">
        <w:rPr>
          <w:rFonts w:ascii="Verdana" w:hAnsi="Verdana"/>
          <w:color w:val="231F20"/>
          <w:sz w:val="24"/>
          <w:szCs w:val="24"/>
        </w:rPr>
        <w:t>.1.</w:t>
      </w:r>
    </w:p>
    <w:p w14:paraId="6F305F95" w14:textId="77777777" w:rsidR="00C20A63" w:rsidRPr="00C83F13" w:rsidRDefault="002D5618" w:rsidP="00B70529">
      <w:pPr>
        <w:pStyle w:val="ListParagraph"/>
        <w:numPr>
          <w:ilvl w:val="1"/>
          <w:numId w:val="49"/>
        </w:numPr>
        <w:tabs>
          <w:tab w:val="left" w:pos="1421"/>
        </w:tabs>
        <w:spacing w:before="242" w:line="230" w:lineRule="auto"/>
        <w:ind w:left="1418" w:right="850" w:hanging="567"/>
        <w:jc w:val="both"/>
        <w:rPr>
          <w:rFonts w:ascii="Verdana" w:hAnsi="Verdana"/>
          <w:color w:val="231F20"/>
          <w:sz w:val="24"/>
          <w:szCs w:val="24"/>
        </w:rPr>
      </w:pPr>
      <w:r w:rsidRPr="00C83F13">
        <w:rPr>
          <w:rFonts w:ascii="Verdana" w:hAnsi="Verdana"/>
          <w:color w:val="231F20"/>
          <w:sz w:val="24"/>
          <w:szCs w:val="24"/>
        </w:rPr>
        <w:t>The</w:t>
      </w:r>
      <w:r w:rsidR="007340B5" w:rsidRPr="00C83F13">
        <w:rPr>
          <w:rFonts w:ascii="Verdana" w:hAnsi="Verdana"/>
          <w:color w:val="231F20"/>
          <w:sz w:val="24"/>
          <w:szCs w:val="24"/>
        </w:rPr>
        <w:t xml:space="preserve"> </w:t>
      </w:r>
      <w:r w:rsidRPr="00C83F13">
        <w:rPr>
          <w:rFonts w:ascii="Verdana" w:hAnsi="Verdana"/>
          <w:color w:val="231F20"/>
          <w:sz w:val="24"/>
          <w:szCs w:val="24"/>
        </w:rPr>
        <w:t>Tenderer</w:t>
      </w:r>
      <w:r w:rsidR="007340B5" w:rsidRPr="00C83F13">
        <w:rPr>
          <w:rFonts w:ascii="Verdana" w:hAnsi="Verdana"/>
          <w:color w:val="231F20"/>
          <w:sz w:val="24"/>
          <w:szCs w:val="24"/>
        </w:rPr>
        <w:t xml:space="preserve"> </w:t>
      </w:r>
      <w:r w:rsidRPr="00C83F13">
        <w:rPr>
          <w:rFonts w:ascii="Verdana" w:hAnsi="Verdana"/>
          <w:color w:val="231F20"/>
          <w:sz w:val="24"/>
          <w:szCs w:val="24"/>
        </w:rPr>
        <w:t>shall</w:t>
      </w:r>
      <w:r w:rsidR="007340B5" w:rsidRPr="00C83F13">
        <w:rPr>
          <w:rFonts w:ascii="Verdana" w:hAnsi="Verdana"/>
          <w:color w:val="231F20"/>
          <w:sz w:val="24"/>
          <w:szCs w:val="24"/>
        </w:rPr>
        <w:t xml:space="preserve"> </w:t>
      </w:r>
      <w:r w:rsidRPr="00C83F13">
        <w:rPr>
          <w:rFonts w:ascii="Verdana" w:hAnsi="Verdana"/>
          <w:color w:val="231F20"/>
          <w:sz w:val="24"/>
          <w:szCs w:val="24"/>
        </w:rPr>
        <w:t>ﬁll</w:t>
      </w:r>
      <w:r w:rsidR="007340B5" w:rsidRPr="00C83F13">
        <w:rPr>
          <w:rFonts w:ascii="Verdana" w:hAnsi="Verdana"/>
          <w:color w:val="231F20"/>
          <w:sz w:val="24"/>
          <w:szCs w:val="24"/>
        </w:rPr>
        <w:t xml:space="preserve"> </w:t>
      </w:r>
      <w:r w:rsidRPr="00C83F13">
        <w:rPr>
          <w:rFonts w:ascii="Verdana" w:hAnsi="Verdana"/>
          <w:color w:val="231F20"/>
          <w:sz w:val="24"/>
          <w:szCs w:val="24"/>
        </w:rPr>
        <w:t>in</w:t>
      </w:r>
      <w:r w:rsidR="007340B5" w:rsidRPr="00C83F13">
        <w:rPr>
          <w:rFonts w:ascii="Verdana" w:hAnsi="Verdana"/>
          <w:color w:val="231F20"/>
          <w:sz w:val="24"/>
          <w:szCs w:val="24"/>
        </w:rPr>
        <w:t xml:space="preserve"> </w:t>
      </w:r>
      <w:r w:rsidRPr="00C83F13">
        <w:rPr>
          <w:rFonts w:ascii="Verdana" w:hAnsi="Verdana"/>
          <w:color w:val="231F20"/>
          <w:sz w:val="24"/>
          <w:szCs w:val="24"/>
        </w:rPr>
        <w:t>rates</w:t>
      </w:r>
      <w:r w:rsidR="007340B5" w:rsidRPr="00C83F13">
        <w:rPr>
          <w:rFonts w:ascii="Verdana" w:hAnsi="Verdana"/>
          <w:color w:val="231F20"/>
          <w:sz w:val="24"/>
          <w:szCs w:val="24"/>
        </w:rPr>
        <w:t xml:space="preserve"> </w:t>
      </w:r>
      <w:r w:rsidRPr="00C83F13">
        <w:rPr>
          <w:rFonts w:ascii="Verdana" w:hAnsi="Verdana"/>
          <w:color w:val="231F20"/>
          <w:sz w:val="24"/>
          <w:szCs w:val="24"/>
        </w:rPr>
        <w:t>and</w:t>
      </w:r>
      <w:r w:rsidR="007340B5" w:rsidRPr="00C83F13">
        <w:rPr>
          <w:rFonts w:ascii="Verdana" w:hAnsi="Verdana"/>
          <w:color w:val="231F20"/>
          <w:sz w:val="24"/>
          <w:szCs w:val="24"/>
        </w:rPr>
        <w:t xml:space="preserve"> </w:t>
      </w:r>
      <w:r w:rsidRPr="00C83F13">
        <w:rPr>
          <w:rFonts w:ascii="Verdana" w:hAnsi="Verdana"/>
          <w:color w:val="231F20"/>
          <w:sz w:val="24"/>
          <w:szCs w:val="24"/>
        </w:rPr>
        <w:t>prices</w:t>
      </w:r>
      <w:r w:rsidR="007340B5" w:rsidRPr="00C83F13">
        <w:rPr>
          <w:rFonts w:ascii="Verdana" w:hAnsi="Verdana"/>
          <w:color w:val="231F20"/>
          <w:sz w:val="24"/>
          <w:szCs w:val="24"/>
        </w:rPr>
        <w:t xml:space="preserve"> </w:t>
      </w:r>
      <w:r w:rsidRPr="00C83F13">
        <w:rPr>
          <w:rFonts w:ascii="Verdana" w:hAnsi="Verdana"/>
          <w:color w:val="231F20"/>
          <w:sz w:val="24"/>
          <w:szCs w:val="24"/>
        </w:rPr>
        <w:t>for</w:t>
      </w:r>
      <w:r w:rsidR="007340B5" w:rsidRPr="00C83F13">
        <w:rPr>
          <w:rFonts w:ascii="Verdana" w:hAnsi="Verdana"/>
          <w:color w:val="231F20"/>
          <w:sz w:val="24"/>
          <w:szCs w:val="24"/>
        </w:rPr>
        <w:t xml:space="preserve"> </w:t>
      </w:r>
      <w:r w:rsidRPr="00C83F13">
        <w:rPr>
          <w:rFonts w:ascii="Verdana" w:hAnsi="Verdana"/>
          <w:color w:val="231F20"/>
          <w:sz w:val="24"/>
          <w:szCs w:val="24"/>
        </w:rPr>
        <w:t>all</w:t>
      </w:r>
      <w:r w:rsidR="007340B5" w:rsidRPr="00C83F13">
        <w:rPr>
          <w:rFonts w:ascii="Verdana" w:hAnsi="Verdana"/>
          <w:color w:val="231F20"/>
          <w:sz w:val="24"/>
          <w:szCs w:val="24"/>
        </w:rPr>
        <w:t xml:space="preserve"> </w:t>
      </w:r>
      <w:r w:rsidRPr="00C83F13">
        <w:rPr>
          <w:rFonts w:ascii="Verdana" w:hAnsi="Verdana"/>
          <w:color w:val="231F20"/>
          <w:sz w:val="24"/>
          <w:szCs w:val="24"/>
        </w:rPr>
        <w:t>items</w:t>
      </w:r>
      <w:r w:rsidR="007340B5" w:rsidRPr="00C83F13">
        <w:rPr>
          <w:rFonts w:ascii="Verdana" w:hAnsi="Verdana"/>
          <w:color w:val="231F20"/>
          <w:sz w:val="24"/>
          <w:szCs w:val="24"/>
        </w:rPr>
        <w:t xml:space="preserve"> </w:t>
      </w:r>
      <w:r w:rsidRPr="00C83F13">
        <w:rPr>
          <w:rFonts w:ascii="Verdana" w:hAnsi="Verdana"/>
          <w:color w:val="231F20"/>
          <w:sz w:val="24"/>
          <w:szCs w:val="24"/>
        </w:rPr>
        <w:t>of</w:t>
      </w:r>
      <w:r w:rsidR="007340B5" w:rsidRPr="00C83F13">
        <w:rPr>
          <w:rFonts w:ascii="Verdana" w:hAnsi="Verdana"/>
          <w:color w:val="231F20"/>
          <w:sz w:val="24"/>
          <w:szCs w:val="24"/>
        </w:rPr>
        <w:t xml:space="preserve"> </w:t>
      </w:r>
      <w:r w:rsidRPr="00C83F13">
        <w:rPr>
          <w:rFonts w:ascii="Verdana" w:hAnsi="Verdana"/>
          <w:color w:val="231F20"/>
          <w:sz w:val="24"/>
          <w:szCs w:val="24"/>
        </w:rPr>
        <w:t>the</w:t>
      </w:r>
      <w:r w:rsidR="007340B5" w:rsidRPr="00C83F13">
        <w:rPr>
          <w:rFonts w:ascii="Verdana" w:hAnsi="Verdana"/>
          <w:color w:val="231F20"/>
          <w:sz w:val="24"/>
          <w:szCs w:val="24"/>
        </w:rPr>
        <w:t xml:space="preserve"> </w:t>
      </w:r>
      <w:r w:rsidRPr="00C83F13">
        <w:rPr>
          <w:rFonts w:ascii="Verdana" w:hAnsi="Verdana"/>
          <w:color w:val="231F20"/>
          <w:sz w:val="24"/>
          <w:szCs w:val="24"/>
        </w:rPr>
        <w:t>Services</w:t>
      </w:r>
      <w:r w:rsidR="007340B5" w:rsidRPr="00C83F13">
        <w:rPr>
          <w:rFonts w:ascii="Verdana" w:hAnsi="Verdana"/>
          <w:color w:val="231F20"/>
          <w:sz w:val="24"/>
          <w:szCs w:val="24"/>
        </w:rPr>
        <w:t xml:space="preserve"> </w:t>
      </w:r>
      <w:r w:rsidRPr="00C83F13">
        <w:rPr>
          <w:rFonts w:ascii="Verdana" w:hAnsi="Verdana"/>
          <w:color w:val="231F20"/>
          <w:sz w:val="24"/>
          <w:szCs w:val="24"/>
        </w:rPr>
        <w:t>described</w:t>
      </w:r>
      <w:r w:rsidR="007340B5" w:rsidRPr="00C83F13">
        <w:rPr>
          <w:rFonts w:ascii="Verdana" w:hAnsi="Verdana"/>
          <w:color w:val="231F20"/>
          <w:sz w:val="24"/>
          <w:szCs w:val="24"/>
        </w:rPr>
        <w:t xml:space="preserve"> </w:t>
      </w:r>
      <w:r w:rsidRPr="00C83F13">
        <w:rPr>
          <w:rFonts w:ascii="Verdana" w:hAnsi="Verdana"/>
          <w:color w:val="231F20"/>
          <w:sz w:val="24"/>
          <w:szCs w:val="24"/>
        </w:rPr>
        <w:t>in</w:t>
      </w:r>
      <w:r w:rsidR="007340B5" w:rsidRPr="00C83F13">
        <w:rPr>
          <w:rFonts w:ascii="Verdana" w:hAnsi="Verdana"/>
          <w:color w:val="231F20"/>
          <w:sz w:val="24"/>
          <w:szCs w:val="24"/>
        </w:rPr>
        <w:t xml:space="preserve"> </w:t>
      </w:r>
      <w:r w:rsidRPr="00C83F13">
        <w:rPr>
          <w:rFonts w:ascii="Verdana" w:hAnsi="Verdana"/>
          <w:color w:val="231F20"/>
          <w:sz w:val="24"/>
          <w:szCs w:val="24"/>
        </w:rPr>
        <w:t>the</w:t>
      </w:r>
      <w:r w:rsidR="007340B5" w:rsidRPr="00C83F13">
        <w:rPr>
          <w:rFonts w:ascii="Verdana" w:hAnsi="Verdana"/>
          <w:color w:val="231F20"/>
          <w:sz w:val="24"/>
          <w:szCs w:val="24"/>
        </w:rPr>
        <w:t xml:space="preserve"> </w:t>
      </w:r>
      <w:r w:rsidRPr="00C83F13">
        <w:rPr>
          <w:rFonts w:ascii="Verdana" w:hAnsi="Verdana"/>
          <w:color w:val="231F20"/>
          <w:sz w:val="24"/>
          <w:szCs w:val="24"/>
        </w:rPr>
        <w:t>in</w:t>
      </w:r>
      <w:r w:rsidR="007340B5" w:rsidRPr="00C83F13">
        <w:rPr>
          <w:rFonts w:ascii="Verdana" w:hAnsi="Verdana"/>
          <w:color w:val="231F20"/>
          <w:sz w:val="24"/>
          <w:szCs w:val="24"/>
        </w:rPr>
        <w:t xml:space="preserve"> </w:t>
      </w:r>
      <w:r w:rsidRPr="00C83F13">
        <w:rPr>
          <w:rFonts w:ascii="Verdana" w:hAnsi="Verdana"/>
          <w:color w:val="231F20"/>
          <w:sz w:val="24"/>
          <w:szCs w:val="24"/>
        </w:rPr>
        <w:t>Speciﬁcations</w:t>
      </w:r>
      <w:r w:rsidR="007340B5" w:rsidRPr="00C83F13">
        <w:rPr>
          <w:rFonts w:ascii="Verdana" w:hAnsi="Verdana"/>
          <w:color w:val="231F20"/>
          <w:sz w:val="24"/>
          <w:szCs w:val="24"/>
        </w:rPr>
        <w:t xml:space="preserve"> </w:t>
      </w:r>
      <w:r w:rsidRPr="00C83F13">
        <w:rPr>
          <w:rFonts w:ascii="Verdana" w:hAnsi="Verdana"/>
          <w:color w:val="231F20"/>
          <w:sz w:val="24"/>
          <w:szCs w:val="24"/>
        </w:rPr>
        <w:t>(or</w:t>
      </w:r>
      <w:r w:rsidR="007340B5" w:rsidRPr="00C83F13">
        <w:rPr>
          <w:rFonts w:ascii="Verdana" w:hAnsi="Verdana"/>
          <w:color w:val="231F20"/>
          <w:sz w:val="24"/>
          <w:szCs w:val="24"/>
        </w:rPr>
        <w:t xml:space="preserve"> </w:t>
      </w:r>
      <w:r w:rsidRPr="00C83F13">
        <w:rPr>
          <w:rFonts w:ascii="Verdana" w:hAnsi="Verdana"/>
          <w:color w:val="231F20"/>
          <w:spacing w:val="-4"/>
          <w:sz w:val="24"/>
          <w:szCs w:val="24"/>
        </w:rPr>
        <w:t xml:space="preserve">Terms </w:t>
      </w:r>
      <w:r w:rsidRPr="00C83F13">
        <w:rPr>
          <w:rFonts w:ascii="Verdana" w:hAnsi="Verdana"/>
          <w:color w:val="231F20"/>
          <w:sz w:val="24"/>
          <w:szCs w:val="24"/>
        </w:rPr>
        <w:t>of Reference), and listed in the Activity Schedule in Section VII, Procuring Entity's Requirements. Items for which</w:t>
      </w:r>
      <w:r w:rsidR="007340B5" w:rsidRPr="00C83F13">
        <w:rPr>
          <w:rFonts w:ascii="Verdana" w:hAnsi="Verdana"/>
          <w:color w:val="231F20"/>
          <w:sz w:val="24"/>
          <w:szCs w:val="24"/>
        </w:rPr>
        <w:t xml:space="preserve"> </w:t>
      </w:r>
      <w:r w:rsidRPr="00C83F13">
        <w:rPr>
          <w:rFonts w:ascii="Verdana" w:hAnsi="Verdana"/>
          <w:color w:val="231F20"/>
          <w:sz w:val="24"/>
          <w:szCs w:val="24"/>
        </w:rPr>
        <w:t>no</w:t>
      </w:r>
      <w:r w:rsidR="007340B5" w:rsidRPr="00C83F13">
        <w:rPr>
          <w:rFonts w:ascii="Verdana" w:hAnsi="Verdana"/>
          <w:color w:val="231F20"/>
          <w:sz w:val="24"/>
          <w:szCs w:val="24"/>
        </w:rPr>
        <w:t xml:space="preserve"> </w:t>
      </w:r>
      <w:r w:rsidRPr="00C83F13">
        <w:rPr>
          <w:rFonts w:ascii="Verdana" w:hAnsi="Verdana"/>
          <w:color w:val="231F20"/>
          <w:sz w:val="24"/>
          <w:szCs w:val="24"/>
        </w:rPr>
        <w:t>rate</w:t>
      </w:r>
      <w:r w:rsidR="007340B5" w:rsidRPr="00C83F13">
        <w:rPr>
          <w:rFonts w:ascii="Verdana" w:hAnsi="Verdana"/>
          <w:color w:val="231F20"/>
          <w:sz w:val="24"/>
          <w:szCs w:val="24"/>
        </w:rPr>
        <w:t xml:space="preserve"> </w:t>
      </w:r>
      <w:r w:rsidRPr="00C83F13">
        <w:rPr>
          <w:rFonts w:ascii="Verdana" w:hAnsi="Verdana"/>
          <w:color w:val="231F20"/>
          <w:sz w:val="24"/>
          <w:szCs w:val="24"/>
        </w:rPr>
        <w:t>or</w:t>
      </w:r>
      <w:r w:rsidR="007340B5" w:rsidRPr="00C83F13">
        <w:rPr>
          <w:rFonts w:ascii="Verdana" w:hAnsi="Verdana"/>
          <w:color w:val="231F20"/>
          <w:sz w:val="24"/>
          <w:szCs w:val="24"/>
        </w:rPr>
        <w:t xml:space="preserve"> </w:t>
      </w:r>
      <w:r w:rsidRPr="00C83F13">
        <w:rPr>
          <w:rFonts w:ascii="Verdana" w:hAnsi="Verdana"/>
          <w:color w:val="231F20"/>
          <w:sz w:val="24"/>
          <w:szCs w:val="24"/>
        </w:rPr>
        <w:t>price</w:t>
      </w:r>
      <w:r w:rsidR="007340B5" w:rsidRPr="00C83F13">
        <w:rPr>
          <w:rFonts w:ascii="Verdana" w:hAnsi="Verdana"/>
          <w:color w:val="231F20"/>
          <w:sz w:val="24"/>
          <w:szCs w:val="24"/>
        </w:rPr>
        <w:t xml:space="preserve"> </w:t>
      </w:r>
      <w:r w:rsidRPr="00C83F13">
        <w:rPr>
          <w:rFonts w:ascii="Verdana" w:hAnsi="Verdana"/>
          <w:color w:val="231F20"/>
          <w:sz w:val="24"/>
          <w:szCs w:val="24"/>
        </w:rPr>
        <w:t>is</w:t>
      </w:r>
      <w:r w:rsidR="00260364" w:rsidRPr="00C83F13">
        <w:rPr>
          <w:rFonts w:ascii="Verdana" w:hAnsi="Verdana"/>
          <w:color w:val="231F20"/>
          <w:sz w:val="24"/>
          <w:szCs w:val="24"/>
        </w:rPr>
        <w:t xml:space="preserve"> </w:t>
      </w:r>
      <w:proofErr w:type="gramStart"/>
      <w:r w:rsidRPr="00C83F13">
        <w:rPr>
          <w:rFonts w:ascii="Verdana" w:hAnsi="Verdana"/>
          <w:color w:val="231F20"/>
          <w:sz w:val="24"/>
          <w:szCs w:val="24"/>
        </w:rPr>
        <w:t>entered</w:t>
      </w:r>
      <w:proofErr w:type="gramEnd"/>
      <w:r w:rsidR="00260364" w:rsidRPr="00C83F13">
        <w:rPr>
          <w:rFonts w:ascii="Verdana" w:hAnsi="Verdana"/>
          <w:color w:val="231F20"/>
          <w:sz w:val="24"/>
          <w:szCs w:val="24"/>
        </w:rPr>
        <w:t xml:space="preserve"> </w:t>
      </w:r>
      <w:r w:rsidRPr="00C83F13">
        <w:rPr>
          <w:rFonts w:ascii="Verdana" w:hAnsi="Verdana"/>
          <w:color w:val="231F20"/>
          <w:sz w:val="24"/>
          <w:szCs w:val="24"/>
        </w:rPr>
        <w:t>by</w:t>
      </w:r>
      <w:r w:rsidR="00260364" w:rsidRPr="00C83F13">
        <w:rPr>
          <w:rFonts w:ascii="Verdana" w:hAnsi="Verdana"/>
          <w:color w:val="231F20"/>
          <w:sz w:val="24"/>
          <w:szCs w:val="24"/>
        </w:rPr>
        <w:t xml:space="preserve"> </w:t>
      </w:r>
      <w:r w:rsidRPr="00C83F13">
        <w:rPr>
          <w:rFonts w:ascii="Verdana" w:hAnsi="Verdana"/>
          <w:color w:val="231F20"/>
          <w:sz w:val="24"/>
          <w:szCs w:val="24"/>
        </w:rPr>
        <w:t>the</w:t>
      </w:r>
      <w:r w:rsidR="00260364" w:rsidRPr="00C83F13">
        <w:rPr>
          <w:rFonts w:ascii="Verdana" w:hAnsi="Verdana"/>
          <w:color w:val="231F20"/>
          <w:sz w:val="24"/>
          <w:szCs w:val="24"/>
        </w:rPr>
        <w:t xml:space="preserve"> </w:t>
      </w:r>
      <w:r w:rsidRPr="00C83F13">
        <w:rPr>
          <w:rFonts w:ascii="Verdana" w:hAnsi="Verdana"/>
          <w:color w:val="231F20"/>
          <w:sz w:val="24"/>
          <w:szCs w:val="24"/>
        </w:rPr>
        <w:t>Tenderer</w:t>
      </w:r>
      <w:r w:rsidR="00260364" w:rsidRPr="00C83F13">
        <w:rPr>
          <w:rFonts w:ascii="Verdana" w:hAnsi="Verdana"/>
          <w:color w:val="231F20"/>
          <w:sz w:val="24"/>
          <w:szCs w:val="24"/>
        </w:rPr>
        <w:t xml:space="preserve"> </w:t>
      </w:r>
      <w:r w:rsidRPr="00C83F13">
        <w:rPr>
          <w:rFonts w:ascii="Verdana" w:hAnsi="Verdana"/>
          <w:color w:val="231F20"/>
          <w:sz w:val="24"/>
          <w:szCs w:val="24"/>
        </w:rPr>
        <w:t>will</w:t>
      </w:r>
      <w:r w:rsidR="00260364" w:rsidRPr="00C83F13">
        <w:rPr>
          <w:rFonts w:ascii="Verdana" w:hAnsi="Verdana"/>
          <w:color w:val="231F20"/>
          <w:sz w:val="24"/>
          <w:szCs w:val="24"/>
        </w:rPr>
        <w:t xml:space="preserve"> </w:t>
      </w:r>
      <w:r w:rsidRPr="00C83F13">
        <w:rPr>
          <w:rFonts w:ascii="Verdana" w:hAnsi="Verdana"/>
          <w:color w:val="231F20"/>
          <w:sz w:val="24"/>
          <w:szCs w:val="24"/>
        </w:rPr>
        <w:t>not</w:t>
      </w:r>
      <w:r w:rsidR="00260364" w:rsidRPr="00C83F13">
        <w:rPr>
          <w:rFonts w:ascii="Verdana" w:hAnsi="Verdana"/>
          <w:color w:val="231F20"/>
          <w:sz w:val="24"/>
          <w:szCs w:val="24"/>
        </w:rPr>
        <w:t xml:space="preserve"> </w:t>
      </w:r>
      <w:r w:rsidRPr="00C83F13">
        <w:rPr>
          <w:rFonts w:ascii="Verdana" w:hAnsi="Verdana"/>
          <w:color w:val="231F20"/>
          <w:sz w:val="24"/>
          <w:szCs w:val="24"/>
        </w:rPr>
        <w:t>be</w:t>
      </w:r>
      <w:r w:rsidR="00260364" w:rsidRPr="00C83F13">
        <w:rPr>
          <w:rFonts w:ascii="Verdana" w:hAnsi="Verdana"/>
          <w:color w:val="231F20"/>
          <w:sz w:val="24"/>
          <w:szCs w:val="24"/>
        </w:rPr>
        <w:t xml:space="preserve"> </w:t>
      </w:r>
      <w:r w:rsidRPr="00C83F13">
        <w:rPr>
          <w:rFonts w:ascii="Verdana" w:hAnsi="Verdana"/>
          <w:color w:val="231F20"/>
          <w:sz w:val="24"/>
          <w:szCs w:val="24"/>
        </w:rPr>
        <w:t>paid</w:t>
      </w:r>
      <w:r w:rsidR="00260364" w:rsidRPr="00C83F13">
        <w:rPr>
          <w:rFonts w:ascii="Verdana" w:hAnsi="Verdana"/>
          <w:color w:val="231F20"/>
          <w:sz w:val="24"/>
          <w:szCs w:val="24"/>
        </w:rPr>
        <w:t xml:space="preserve"> </w:t>
      </w:r>
      <w:r w:rsidRPr="00C83F13">
        <w:rPr>
          <w:rFonts w:ascii="Verdana" w:hAnsi="Verdana"/>
          <w:color w:val="231F20"/>
          <w:sz w:val="24"/>
          <w:szCs w:val="24"/>
        </w:rPr>
        <w:t>for</w:t>
      </w:r>
      <w:r w:rsidR="00260364" w:rsidRPr="00C83F13">
        <w:rPr>
          <w:rFonts w:ascii="Verdana" w:hAnsi="Verdana"/>
          <w:color w:val="231F20"/>
          <w:sz w:val="24"/>
          <w:szCs w:val="24"/>
        </w:rPr>
        <w:t xml:space="preserve"> </w:t>
      </w:r>
      <w:r w:rsidRPr="00C83F13">
        <w:rPr>
          <w:rFonts w:ascii="Verdana" w:hAnsi="Verdana"/>
          <w:color w:val="231F20"/>
          <w:sz w:val="24"/>
          <w:szCs w:val="24"/>
        </w:rPr>
        <w:t>by</w:t>
      </w:r>
      <w:r w:rsidR="00260364" w:rsidRPr="00C83F13">
        <w:rPr>
          <w:rFonts w:ascii="Verdana" w:hAnsi="Verdana"/>
          <w:color w:val="231F20"/>
          <w:sz w:val="24"/>
          <w:szCs w:val="24"/>
        </w:rPr>
        <w:t xml:space="preserve"> </w:t>
      </w:r>
      <w:r w:rsidRPr="00C83F13">
        <w:rPr>
          <w:rFonts w:ascii="Verdana" w:hAnsi="Verdana"/>
          <w:color w:val="231F20"/>
          <w:sz w:val="24"/>
          <w:szCs w:val="24"/>
        </w:rPr>
        <w:t>the</w:t>
      </w:r>
      <w:r w:rsidR="00260364" w:rsidRPr="00C83F13">
        <w:rPr>
          <w:rFonts w:ascii="Verdana" w:hAnsi="Verdana"/>
          <w:color w:val="231F20"/>
          <w:sz w:val="24"/>
          <w:szCs w:val="24"/>
        </w:rPr>
        <w:t xml:space="preserve"> </w:t>
      </w:r>
      <w:r w:rsidRPr="00C83F13">
        <w:rPr>
          <w:rFonts w:ascii="Verdana" w:hAnsi="Verdana"/>
          <w:color w:val="231F20"/>
          <w:sz w:val="24"/>
          <w:szCs w:val="24"/>
        </w:rPr>
        <w:t>Procuring</w:t>
      </w:r>
      <w:r w:rsidR="00260364" w:rsidRPr="00C83F13">
        <w:rPr>
          <w:rFonts w:ascii="Verdana" w:hAnsi="Verdana"/>
          <w:color w:val="231F20"/>
          <w:sz w:val="24"/>
          <w:szCs w:val="24"/>
        </w:rPr>
        <w:t xml:space="preserve"> </w:t>
      </w:r>
      <w:r w:rsidRPr="00C83F13">
        <w:rPr>
          <w:rFonts w:ascii="Verdana" w:hAnsi="Verdana"/>
          <w:color w:val="231F20"/>
          <w:sz w:val="24"/>
          <w:szCs w:val="24"/>
        </w:rPr>
        <w:t>Entity</w:t>
      </w:r>
      <w:r w:rsidR="00260364" w:rsidRPr="00C83F13">
        <w:rPr>
          <w:rFonts w:ascii="Verdana" w:hAnsi="Verdana"/>
          <w:color w:val="231F20"/>
          <w:sz w:val="24"/>
          <w:szCs w:val="24"/>
        </w:rPr>
        <w:t xml:space="preserve"> </w:t>
      </w:r>
      <w:r w:rsidRPr="00C83F13">
        <w:rPr>
          <w:rFonts w:ascii="Verdana" w:hAnsi="Verdana"/>
          <w:color w:val="231F20"/>
          <w:sz w:val="24"/>
          <w:szCs w:val="24"/>
        </w:rPr>
        <w:t>when</w:t>
      </w:r>
      <w:r w:rsidR="00260364" w:rsidRPr="00C83F13">
        <w:rPr>
          <w:rFonts w:ascii="Verdana" w:hAnsi="Verdana"/>
          <w:color w:val="231F20"/>
          <w:sz w:val="24"/>
          <w:szCs w:val="24"/>
        </w:rPr>
        <w:t xml:space="preserve"> </w:t>
      </w:r>
      <w:r w:rsidRPr="00C83F13">
        <w:rPr>
          <w:rFonts w:ascii="Verdana" w:hAnsi="Verdana"/>
          <w:color w:val="231F20"/>
          <w:sz w:val="24"/>
          <w:szCs w:val="24"/>
        </w:rPr>
        <w:t>executed</w:t>
      </w:r>
      <w:r w:rsidR="00260364" w:rsidRPr="00C83F13">
        <w:rPr>
          <w:rFonts w:ascii="Verdana" w:hAnsi="Verdana"/>
          <w:color w:val="231F20"/>
          <w:sz w:val="24"/>
          <w:szCs w:val="24"/>
        </w:rPr>
        <w:t xml:space="preserve"> </w:t>
      </w:r>
      <w:r w:rsidRPr="00C83F13">
        <w:rPr>
          <w:rFonts w:ascii="Verdana" w:hAnsi="Verdana"/>
          <w:color w:val="231F20"/>
          <w:sz w:val="24"/>
          <w:szCs w:val="24"/>
        </w:rPr>
        <w:t>and shall</w:t>
      </w:r>
      <w:r w:rsidR="00260364" w:rsidRPr="00C83F13">
        <w:rPr>
          <w:rFonts w:ascii="Verdana" w:hAnsi="Verdana"/>
          <w:color w:val="231F20"/>
          <w:sz w:val="24"/>
          <w:szCs w:val="24"/>
        </w:rPr>
        <w:t xml:space="preserve"> </w:t>
      </w:r>
      <w:r w:rsidRPr="00C83F13">
        <w:rPr>
          <w:rFonts w:ascii="Verdana" w:hAnsi="Verdana"/>
          <w:color w:val="231F20"/>
          <w:sz w:val="24"/>
          <w:szCs w:val="24"/>
        </w:rPr>
        <w:t>be</w:t>
      </w:r>
      <w:r w:rsidR="00260364" w:rsidRPr="00C83F13">
        <w:rPr>
          <w:rFonts w:ascii="Verdana" w:hAnsi="Verdana"/>
          <w:color w:val="231F20"/>
          <w:sz w:val="24"/>
          <w:szCs w:val="24"/>
        </w:rPr>
        <w:t xml:space="preserve"> </w:t>
      </w:r>
      <w:r w:rsidRPr="00C83F13">
        <w:rPr>
          <w:rFonts w:ascii="Verdana" w:hAnsi="Verdana"/>
          <w:color w:val="231F20"/>
          <w:sz w:val="24"/>
          <w:szCs w:val="24"/>
        </w:rPr>
        <w:t>deemed</w:t>
      </w:r>
      <w:r w:rsidR="00260364" w:rsidRPr="00C83F13">
        <w:rPr>
          <w:rFonts w:ascii="Verdana" w:hAnsi="Verdana"/>
          <w:color w:val="231F20"/>
          <w:sz w:val="24"/>
          <w:szCs w:val="24"/>
        </w:rPr>
        <w:t xml:space="preserve"> </w:t>
      </w:r>
      <w:r w:rsidRPr="00C83F13">
        <w:rPr>
          <w:rFonts w:ascii="Verdana" w:hAnsi="Verdana"/>
          <w:color w:val="231F20"/>
          <w:sz w:val="24"/>
          <w:szCs w:val="24"/>
        </w:rPr>
        <w:t>covered</w:t>
      </w:r>
      <w:r w:rsidR="00260364" w:rsidRPr="00C83F13">
        <w:rPr>
          <w:rFonts w:ascii="Verdana" w:hAnsi="Verdana"/>
          <w:color w:val="231F20"/>
          <w:sz w:val="24"/>
          <w:szCs w:val="24"/>
        </w:rPr>
        <w:t xml:space="preserve"> </w:t>
      </w:r>
      <w:r w:rsidRPr="00C83F13">
        <w:rPr>
          <w:rFonts w:ascii="Verdana" w:hAnsi="Verdana"/>
          <w:color w:val="231F20"/>
          <w:sz w:val="24"/>
          <w:szCs w:val="24"/>
        </w:rPr>
        <w:t>by</w:t>
      </w:r>
      <w:r w:rsidR="00260364" w:rsidRPr="00C83F13">
        <w:rPr>
          <w:rFonts w:ascii="Verdana" w:hAnsi="Verdana"/>
          <w:color w:val="231F20"/>
          <w:sz w:val="24"/>
          <w:szCs w:val="24"/>
        </w:rPr>
        <w:t xml:space="preserve"> </w:t>
      </w:r>
      <w:r w:rsidRPr="00C83F13">
        <w:rPr>
          <w:rFonts w:ascii="Verdana" w:hAnsi="Verdana"/>
          <w:color w:val="231F20"/>
          <w:sz w:val="24"/>
          <w:szCs w:val="24"/>
        </w:rPr>
        <w:t>the</w:t>
      </w:r>
      <w:r w:rsidR="00260364" w:rsidRPr="00C83F13">
        <w:rPr>
          <w:rFonts w:ascii="Verdana" w:hAnsi="Verdana"/>
          <w:color w:val="231F20"/>
          <w:sz w:val="24"/>
          <w:szCs w:val="24"/>
        </w:rPr>
        <w:t xml:space="preserve"> </w:t>
      </w:r>
      <w:r w:rsidRPr="00C83F13">
        <w:rPr>
          <w:rFonts w:ascii="Verdana" w:hAnsi="Verdana"/>
          <w:color w:val="231F20"/>
          <w:sz w:val="24"/>
          <w:szCs w:val="24"/>
        </w:rPr>
        <w:t>other</w:t>
      </w:r>
      <w:r w:rsidR="00260364" w:rsidRPr="00C83F13">
        <w:rPr>
          <w:rFonts w:ascii="Verdana" w:hAnsi="Verdana"/>
          <w:color w:val="231F20"/>
          <w:sz w:val="24"/>
          <w:szCs w:val="24"/>
        </w:rPr>
        <w:t xml:space="preserve"> </w:t>
      </w:r>
      <w:r w:rsidRPr="00C83F13">
        <w:rPr>
          <w:rFonts w:ascii="Verdana" w:hAnsi="Verdana"/>
          <w:color w:val="231F20"/>
          <w:sz w:val="24"/>
          <w:szCs w:val="24"/>
        </w:rPr>
        <w:t>rates</w:t>
      </w:r>
      <w:r w:rsidR="00260364" w:rsidRPr="00C83F13">
        <w:rPr>
          <w:rFonts w:ascii="Verdana" w:hAnsi="Verdana"/>
          <w:color w:val="231F20"/>
          <w:sz w:val="24"/>
          <w:szCs w:val="24"/>
        </w:rPr>
        <w:t xml:space="preserve"> </w:t>
      </w:r>
      <w:r w:rsidRPr="00C83F13">
        <w:rPr>
          <w:rFonts w:ascii="Verdana" w:hAnsi="Verdana"/>
          <w:color w:val="231F20"/>
          <w:sz w:val="24"/>
          <w:szCs w:val="24"/>
        </w:rPr>
        <w:t>and</w:t>
      </w:r>
      <w:r w:rsidR="00260364" w:rsidRPr="00C83F13">
        <w:rPr>
          <w:rFonts w:ascii="Verdana" w:hAnsi="Verdana"/>
          <w:color w:val="231F20"/>
          <w:sz w:val="24"/>
          <w:szCs w:val="24"/>
        </w:rPr>
        <w:t xml:space="preserve"> </w:t>
      </w:r>
      <w:r w:rsidRPr="00C83F13">
        <w:rPr>
          <w:rFonts w:ascii="Verdana" w:hAnsi="Verdana"/>
          <w:color w:val="231F20"/>
          <w:sz w:val="24"/>
          <w:szCs w:val="24"/>
        </w:rPr>
        <w:t>prices</w:t>
      </w:r>
      <w:r w:rsidR="00260364" w:rsidRPr="00C83F13">
        <w:rPr>
          <w:rFonts w:ascii="Verdana" w:hAnsi="Verdana"/>
          <w:color w:val="231F20"/>
          <w:sz w:val="24"/>
          <w:szCs w:val="24"/>
        </w:rPr>
        <w:t xml:space="preserve"> </w:t>
      </w:r>
      <w:r w:rsidRPr="00C83F13">
        <w:rPr>
          <w:rFonts w:ascii="Verdana" w:hAnsi="Verdana"/>
          <w:color w:val="231F20"/>
          <w:sz w:val="24"/>
          <w:szCs w:val="24"/>
        </w:rPr>
        <w:t>in</w:t>
      </w:r>
      <w:r w:rsidR="00260364" w:rsidRPr="00C83F13">
        <w:rPr>
          <w:rFonts w:ascii="Verdana" w:hAnsi="Verdana"/>
          <w:color w:val="231F20"/>
          <w:sz w:val="24"/>
          <w:szCs w:val="24"/>
        </w:rPr>
        <w:t xml:space="preserve"> </w:t>
      </w:r>
      <w:r w:rsidRPr="00C83F13">
        <w:rPr>
          <w:rFonts w:ascii="Verdana" w:hAnsi="Verdana"/>
          <w:color w:val="231F20"/>
          <w:sz w:val="24"/>
          <w:szCs w:val="24"/>
        </w:rPr>
        <w:t>the</w:t>
      </w:r>
      <w:r w:rsidR="00260364" w:rsidRPr="00C83F13">
        <w:rPr>
          <w:rFonts w:ascii="Verdana" w:hAnsi="Verdana"/>
          <w:color w:val="231F20"/>
          <w:sz w:val="24"/>
          <w:szCs w:val="24"/>
        </w:rPr>
        <w:t xml:space="preserve"> </w:t>
      </w:r>
      <w:r w:rsidRPr="00C83F13">
        <w:rPr>
          <w:rFonts w:ascii="Verdana" w:hAnsi="Verdana"/>
          <w:color w:val="231F20"/>
          <w:sz w:val="24"/>
          <w:szCs w:val="24"/>
        </w:rPr>
        <w:t>Activity</w:t>
      </w:r>
      <w:r w:rsidR="00260364" w:rsidRPr="00C83F13">
        <w:rPr>
          <w:rFonts w:ascii="Verdana" w:hAnsi="Verdana"/>
          <w:color w:val="231F20"/>
          <w:sz w:val="24"/>
          <w:szCs w:val="24"/>
        </w:rPr>
        <w:t xml:space="preserve"> </w:t>
      </w:r>
      <w:r w:rsidRPr="00C83F13">
        <w:rPr>
          <w:rFonts w:ascii="Verdana" w:hAnsi="Verdana"/>
          <w:color w:val="231F20"/>
          <w:sz w:val="24"/>
          <w:szCs w:val="24"/>
        </w:rPr>
        <w:t>Schedule.</w:t>
      </w:r>
    </w:p>
    <w:p w14:paraId="2DCFC01B" w14:textId="77777777" w:rsidR="00C20A63" w:rsidRPr="00C83F13" w:rsidRDefault="002D5618" w:rsidP="00B70529">
      <w:pPr>
        <w:pStyle w:val="ListParagraph"/>
        <w:numPr>
          <w:ilvl w:val="1"/>
          <w:numId w:val="49"/>
        </w:numPr>
        <w:tabs>
          <w:tab w:val="left" w:pos="1421"/>
        </w:tabs>
        <w:spacing w:before="242" w:line="230" w:lineRule="auto"/>
        <w:ind w:left="1418" w:right="850" w:hanging="567"/>
        <w:jc w:val="both"/>
        <w:rPr>
          <w:rFonts w:ascii="Verdana" w:hAnsi="Verdana"/>
          <w:color w:val="231F20"/>
          <w:sz w:val="24"/>
          <w:szCs w:val="24"/>
        </w:rPr>
      </w:pPr>
      <w:r w:rsidRPr="00C83F13">
        <w:rPr>
          <w:rFonts w:ascii="Verdana" w:hAnsi="Verdana"/>
          <w:color w:val="231F20"/>
          <w:sz w:val="24"/>
          <w:szCs w:val="24"/>
        </w:rPr>
        <w:t>All</w:t>
      </w:r>
      <w:r w:rsidR="00AE3051" w:rsidRPr="00C83F13">
        <w:rPr>
          <w:rFonts w:ascii="Verdana" w:hAnsi="Verdana"/>
          <w:color w:val="231F20"/>
          <w:sz w:val="24"/>
          <w:szCs w:val="24"/>
        </w:rPr>
        <w:t xml:space="preserve"> </w:t>
      </w:r>
      <w:r w:rsidRPr="00C83F13">
        <w:rPr>
          <w:rFonts w:ascii="Verdana" w:hAnsi="Verdana"/>
          <w:color w:val="231F20"/>
          <w:sz w:val="24"/>
          <w:szCs w:val="24"/>
        </w:rPr>
        <w:t>duties,</w:t>
      </w:r>
      <w:r w:rsidR="00AE3051" w:rsidRPr="00C83F13">
        <w:rPr>
          <w:rFonts w:ascii="Verdana" w:hAnsi="Verdana"/>
          <w:color w:val="231F20"/>
          <w:sz w:val="24"/>
          <w:szCs w:val="24"/>
        </w:rPr>
        <w:t xml:space="preserve"> </w:t>
      </w:r>
      <w:r w:rsidRPr="00C83F13">
        <w:rPr>
          <w:rFonts w:ascii="Verdana" w:hAnsi="Verdana"/>
          <w:color w:val="231F20"/>
          <w:sz w:val="24"/>
          <w:szCs w:val="24"/>
        </w:rPr>
        <w:t>taxes,</w:t>
      </w:r>
      <w:r w:rsidR="00AE3051" w:rsidRPr="00C83F13">
        <w:rPr>
          <w:rFonts w:ascii="Verdana" w:hAnsi="Verdana"/>
          <w:color w:val="231F20"/>
          <w:sz w:val="24"/>
          <w:szCs w:val="24"/>
        </w:rPr>
        <w:t xml:space="preserve"> </w:t>
      </w:r>
      <w:r w:rsidRPr="00C83F13">
        <w:rPr>
          <w:rFonts w:ascii="Verdana" w:hAnsi="Verdana"/>
          <w:color w:val="231F20"/>
          <w:sz w:val="24"/>
          <w:szCs w:val="24"/>
        </w:rPr>
        <w:t>and</w:t>
      </w:r>
      <w:r w:rsidR="00AE3051" w:rsidRPr="00C83F13">
        <w:rPr>
          <w:rFonts w:ascii="Verdana" w:hAnsi="Verdana"/>
          <w:color w:val="231F20"/>
          <w:sz w:val="24"/>
          <w:szCs w:val="24"/>
        </w:rPr>
        <w:t xml:space="preserve"> </w:t>
      </w:r>
      <w:r w:rsidRPr="00C83F13">
        <w:rPr>
          <w:rFonts w:ascii="Verdana" w:hAnsi="Verdana"/>
          <w:color w:val="231F20"/>
          <w:sz w:val="24"/>
          <w:szCs w:val="24"/>
        </w:rPr>
        <w:t>other</w:t>
      </w:r>
      <w:r w:rsidR="00AE3051" w:rsidRPr="00C83F13">
        <w:rPr>
          <w:rFonts w:ascii="Verdana" w:hAnsi="Verdana"/>
          <w:color w:val="231F20"/>
          <w:sz w:val="24"/>
          <w:szCs w:val="24"/>
        </w:rPr>
        <w:t xml:space="preserve"> </w:t>
      </w:r>
      <w:r w:rsidRPr="00C83F13">
        <w:rPr>
          <w:rFonts w:ascii="Verdana" w:hAnsi="Verdana"/>
          <w:color w:val="231F20"/>
          <w:sz w:val="24"/>
          <w:szCs w:val="24"/>
        </w:rPr>
        <w:t>levies</w:t>
      </w:r>
      <w:r w:rsidR="00AE3051" w:rsidRPr="00C83F13">
        <w:rPr>
          <w:rFonts w:ascii="Verdana" w:hAnsi="Verdana"/>
          <w:color w:val="231F20"/>
          <w:sz w:val="24"/>
          <w:szCs w:val="24"/>
        </w:rPr>
        <w:t xml:space="preserve"> </w:t>
      </w:r>
      <w:r w:rsidRPr="00C83F13">
        <w:rPr>
          <w:rFonts w:ascii="Verdana" w:hAnsi="Verdana"/>
          <w:color w:val="231F20"/>
          <w:sz w:val="24"/>
          <w:szCs w:val="24"/>
        </w:rPr>
        <w:t>payable</w:t>
      </w:r>
      <w:r w:rsidR="00AE3051" w:rsidRPr="00C83F13">
        <w:rPr>
          <w:rFonts w:ascii="Verdana" w:hAnsi="Verdana"/>
          <w:color w:val="231F20"/>
          <w:sz w:val="24"/>
          <w:szCs w:val="24"/>
        </w:rPr>
        <w:t xml:space="preserve"> </w:t>
      </w:r>
      <w:r w:rsidRPr="00C83F13">
        <w:rPr>
          <w:rFonts w:ascii="Verdana" w:hAnsi="Verdana"/>
          <w:color w:val="231F20"/>
          <w:sz w:val="24"/>
          <w:szCs w:val="24"/>
        </w:rPr>
        <w:t>by</w:t>
      </w:r>
      <w:r w:rsidR="00AE3051" w:rsidRPr="00C83F13">
        <w:rPr>
          <w:rFonts w:ascii="Verdana" w:hAnsi="Verdana"/>
          <w:color w:val="231F20"/>
          <w:sz w:val="24"/>
          <w:szCs w:val="24"/>
        </w:rPr>
        <w:t xml:space="preserve"> </w:t>
      </w:r>
      <w:r w:rsidRPr="00C83F13">
        <w:rPr>
          <w:rFonts w:ascii="Verdana" w:hAnsi="Verdana"/>
          <w:color w:val="231F20"/>
          <w:sz w:val="24"/>
          <w:szCs w:val="24"/>
        </w:rPr>
        <w:t>the</w:t>
      </w:r>
      <w:r w:rsidR="00AE3051" w:rsidRPr="00C83F13">
        <w:rPr>
          <w:rFonts w:ascii="Verdana" w:hAnsi="Verdana"/>
          <w:color w:val="231F20"/>
          <w:sz w:val="24"/>
          <w:szCs w:val="24"/>
        </w:rPr>
        <w:t xml:space="preserve"> </w:t>
      </w:r>
      <w:r w:rsidRPr="00C83F13">
        <w:rPr>
          <w:rFonts w:ascii="Verdana" w:hAnsi="Verdana"/>
          <w:color w:val="231F20"/>
          <w:sz w:val="24"/>
          <w:szCs w:val="24"/>
        </w:rPr>
        <w:t>Service</w:t>
      </w:r>
      <w:r w:rsidR="00AE3051" w:rsidRPr="00C83F13">
        <w:rPr>
          <w:rFonts w:ascii="Verdana" w:hAnsi="Verdana"/>
          <w:color w:val="231F20"/>
          <w:sz w:val="24"/>
          <w:szCs w:val="24"/>
        </w:rPr>
        <w:t xml:space="preserve"> </w:t>
      </w:r>
      <w:r w:rsidRPr="00C83F13">
        <w:rPr>
          <w:rFonts w:ascii="Verdana" w:hAnsi="Verdana"/>
          <w:color w:val="231F20"/>
          <w:sz w:val="24"/>
          <w:szCs w:val="24"/>
        </w:rPr>
        <w:t>Provider</w:t>
      </w:r>
      <w:r w:rsidR="00AE3051" w:rsidRPr="00C83F13">
        <w:rPr>
          <w:rFonts w:ascii="Verdana" w:hAnsi="Verdana"/>
          <w:color w:val="231F20"/>
          <w:sz w:val="24"/>
          <w:szCs w:val="24"/>
        </w:rPr>
        <w:t xml:space="preserve"> </w:t>
      </w:r>
      <w:r w:rsidRPr="00C83F13">
        <w:rPr>
          <w:rFonts w:ascii="Verdana" w:hAnsi="Verdana"/>
          <w:color w:val="231F20"/>
          <w:sz w:val="24"/>
          <w:szCs w:val="24"/>
        </w:rPr>
        <w:t>under</w:t>
      </w:r>
      <w:r w:rsidR="00AE3051" w:rsidRPr="00C83F13">
        <w:rPr>
          <w:rFonts w:ascii="Verdana" w:hAnsi="Verdana"/>
          <w:color w:val="231F20"/>
          <w:sz w:val="24"/>
          <w:szCs w:val="24"/>
        </w:rPr>
        <w:t xml:space="preserve"> </w:t>
      </w:r>
      <w:r w:rsidRPr="00C83F13">
        <w:rPr>
          <w:rFonts w:ascii="Verdana" w:hAnsi="Verdana"/>
          <w:color w:val="231F20"/>
          <w:sz w:val="24"/>
          <w:szCs w:val="24"/>
        </w:rPr>
        <w:t>the</w:t>
      </w:r>
      <w:r w:rsidR="00BC3861" w:rsidRPr="00C83F13">
        <w:rPr>
          <w:rFonts w:ascii="Verdana" w:hAnsi="Verdana"/>
          <w:color w:val="231F20"/>
          <w:sz w:val="24"/>
          <w:szCs w:val="24"/>
        </w:rPr>
        <w:t xml:space="preserve"> </w:t>
      </w:r>
      <w:r w:rsidRPr="00C83F13">
        <w:rPr>
          <w:rFonts w:ascii="Verdana" w:hAnsi="Verdana"/>
          <w:color w:val="231F20"/>
          <w:sz w:val="24"/>
          <w:szCs w:val="24"/>
        </w:rPr>
        <w:t>Contract,</w:t>
      </w:r>
      <w:r w:rsidR="00BC3861" w:rsidRPr="00C83F13">
        <w:rPr>
          <w:rFonts w:ascii="Verdana" w:hAnsi="Verdana"/>
          <w:color w:val="231F20"/>
          <w:sz w:val="24"/>
          <w:szCs w:val="24"/>
        </w:rPr>
        <w:t xml:space="preserve"> </w:t>
      </w:r>
      <w:r w:rsidRPr="00C83F13">
        <w:rPr>
          <w:rFonts w:ascii="Verdana" w:hAnsi="Verdana"/>
          <w:color w:val="231F20"/>
          <w:sz w:val="24"/>
          <w:szCs w:val="24"/>
        </w:rPr>
        <w:t>or</w:t>
      </w:r>
      <w:r w:rsidR="00BC3861" w:rsidRPr="00C83F13">
        <w:rPr>
          <w:rFonts w:ascii="Verdana" w:hAnsi="Verdana"/>
          <w:color w:val="231F20"/>
          <w:sz w:val="24"/>
          <w:szCs w:val="24"/>
        </w:rPr>
        <w:t xml:space="preserve"> </w:t>
      </w:r>
      <w:r w:rsidRPr="00C83F13">
        <w:rPr>
          <w:rFonts w:ascii="Verdana" w:hAnsi="Verdana"/>
          <w:color w:val="231F20"/>
          <w:sz w:val="24"/>
          <w:szCs w:val="24"/>
        </w:rPr>
        <w:t>for</w:t>
      </w:r>
      <w:r w:rsidR="00BC3861" w:rsidRPr="00C83F13">
        <w:rPr>
          <w:rFonts w:ascii="Verdana" w:hAnsi="Verdana"/>
          <w:color w:val="231F20"/>
          <w:sz w:val="24"/>
          <w:szCs w:val="24"/>
        </w:rPr>
        <w:t xml:space="preserve"> </w:t>
      </w:r>
      <w:r w:rsidRPr="00C83F13">
        <w:rPr>
          <w:rFonts w:ascii="Verdana" w:hAnsi="Verdana"/>
          <w:color w:val="231F20"/>
          <w:sz w:val="24"/>
          <w:szCs w:val="24"/>
        </w:rPr>
        <w:t>any</w:t>
      </w:r>
      <w:r w:rsidR="00BC3861" w:rsidRPr="00C83F13">
        <w:rPr>
          <w:rFonts w:ascii="Verdana" w:hAnsi="Verdana"/>
          <w:color w:val="231F20"/>
          <w:sz w:val="24"/>
          <w:szCs w:val="24"/>
        </w:rPr>
        <w:t xml:space="preserve"> </w:t>
      </w:r>
      <w:r w:rsidRPr="00C83F13">
        <w:rPr>
          <w:rFonts w:ascii="Verdana" w:hAnsi="Verdana"/>
          <w:color w:val="231F20"/>
          <w:sz w:val="24"/>
          <w:szCs w:val="24"/>
        </w:rPr>
        <w:t>other</w:t>
      </w:r>
      <w:r w:rsidR="00BC3861" w:rsidRPr="00C83F13">
        <w:rPr>
          <w:rFonts w:ascii="Verdana" w:hAnsi="Verdana"/>
          <w:color w:val="231F20"/>
          <w:sz w:val="24"/>
          <w:szCs w:val="24"/>
        </w:rPr>
        <w:t xml:space="preserve"> </w:t>
      </w:r>
      <w:r w:rsidRPr="00C83F13">
        <w:rPr>
          <w:rFonts w:ascii="Verdana" w:hAnsi="Verdana"/>
          <w:color w:val="231F20"/>
          <w:sz w:val="24"/>
          <w:szCs w:val="24"/>
        </w:rPr>
        <w:t>cause,</w:t>
      </w:r>
      <w:r w:rsidR="00BC3861" w:rsidRPr="00C83F13">
        <w:rPr>
          <w:rFonts w:ascii="Verdana" w:hAnsi="Verdana"/>
          <w:color w:val="231F20"/>
          <w:sz w:val="24"/>
          <w:szCs w:val="24"/>
        </w:rPr>
        <w:t xml:space="preserve"> </w:t>
      </w:r>
      <w:r w:rsidRPr="00C83F13">
        <w:rPr>
          <w:rFonts w:ascii="Verdana" w:hAnsi="Verdana"/>
          <w:color w:val="231F20"/>
          <w:sz w:val="24"/>
          <w:szCs w:val="24"/>
        </w:rPr>
        <w:t>as</w:t>
      </w:r>
      <w:r w:rsidR="00BC3861" w:rsidRPr="00C83F13">
        <w:rPr>
          <w:rFonts w:ascii="Verdana" w:hAnsi="Verdana"/>
          <w:color w:val="231F20"/>
          <w:sz w:val="24"/>
          <w:szCs w:val="24"/>
        </w:rPr>
        <w:t xml:space="preserve"> </w:t>
      </w:r>
      <w:r w:rsidRPr="00C83F13">
        <w:rPr>
          <w:rFonts w:ascii="Verdana" w:hAnsi="Verdana"/>
          <w:color w:val="231F20"/>
          <w:sz w:val="24"/>
          <w:szCs w:val="24"/>
        </w:rPr>
        <w:t xml:space="preserve">of the date 30 days prior to the deadline for submission of Tenders, shall be included in the total </w:t>
      </w:r>
      <w:r w:rsidRPr="00C83F13">
        <w:rPr>
          <w:rFonts w:ascii="Verdana" w:hAnsi="Verdana"/>
          <w:color w:val="231F20"/>
          <w:spacing w:val="-3"/>
          <w:sz w:val="24"/>
          <w:szCs w:val="24"/>
        </w:rPr>
        <w:t xml:space="preserve">Tender </w:t>
      </w:r>
      <w:r w:rsidRPr="00C83F13">
        <w:rPr>
          <w:rFonts w:ascii="Verdana" w:hAnsi="Verdana"/>
          <w:color w:val="231F20"/>
          <w:sz w:val="24"/>
          <w:szCs w:val="24"/>
        </w:rPr>
        <w:t>price submitted</w:t>
      </w:r>
      <w:r w:rsidR="00BC3861" w:rsidRPr="00C83F13">
        <w:rPr>
          <w:rFonts w:ascii="Verdana" w:hAnsi="Verdana"/>
          <w:color w:val="231F20"/>
          <w:sz w:val="24"/>
          <w:szCs w:val="24"/>
        </w:rPr>
        <w:t xml:space="preserve"> </w:t>
      </w:r>
      <w:r w:rsidRPr="00C83F13">
        <w:rPr>
          <w:rFonts w:ascii="Verdana" w:hAnsi="Verdana"/>
          <w:color w:val="231F20"/>
          <w:sz w:val="24"/>
          <w:szCs w:val="24"/>
        </w:rPr>
        <w:t>by</w:t>
      </w:r>
      <w:r w:rsidR="00BC3861" w:rsidRPr="00C83F13">
        <w:rPr>
          <w:rFonts w:ascii="Verdana" w:hAnsi="Verdana"/>
          <w:color w:val="231F20"/>
          <w:sz w:val="24"/>
          <w:szCs w:val="24"/>
        </w:rPr>
        <w:t xml:space="preserve"> </w:t>
      </w:r>
      <w:r w:rsidRPr="00C83F13">
        <w:rPr>
          <w:rFonts w:ascii="Verdana" w:hAnsi="Verdana"/>
          <w:color w:val="231F20"/>
          <w:sz w:val="24"/>
          <w:szCs w:val="24"/>
        </w:rPr>
        <w:t>the</w:t>
      </w:r>
      <w:r w:rsidR="00BC3861" w:rsidRPr="00C83F13">
        <w:rPr>
          <w:rFonts w:ascii="Verdana" w:hAnsi="Verdana"/>
          <w:color w:val="231F20"/>
          <w:sz w:val="24"/>
          <w:szCs w:val="24"/>
        </w:rPr>
        <w:t xml:space="preserve"> </w:t>
      </w:r>
      <w:r w:rsidRPr="00C83F13">
        <w:rPr>
          <w:rFonts w:ascii="Verdana" w:hAnsi="Verdana"/>
          <w:color w:val="231F20"/>
          <w:spacing w:val="-4"/>
          <w:sz w:val="24"/>
          <w:szCs w:val="24"/>
        </w:rPr>
        <w:t>Tenderer.</w:t>
      </w:r>
    </w:p>
    <w:p w14:paraId="160991B8" w14:textId="77777777" w:rsidR="00C20A63" w:rsidRPr="00C83F13" w:rsidRDefault="002D5618" w:rsidP="00B70529">
      <w:pPr>
        <w:pStyle w:val="ListParagraph"/>
        <w:numPr>
          <w:ilvl w:val="1"/>
          <w:numId w:val="49"/>
        </w:numPr>
        <w:tabs>
          <w:tab w:val="left" w:pos="1420"/>
        </w:tabs>
        <w:spacing w:before="242" w:line="230" w:lineRule="auto"/>
        <w:ind w:left="1418" w:right="850" w:hanging="567"/>
        <w:jc w:val="both"/>
        <w:rPr>
          <w:rFonts w:ascii="Verdana" w:hAnsi="Verdana"/>
          <w:color w:val="231F20"/>
          <w:sz w:val="24"/>
          <w:szCs w:val="24"/>
        </w:rPr>
      </w:pPr>
      <w:r w:rsidRPr="00C83F13">
        <w:rPr>
          <w:rFonts w:ascii="Verdana" w:hAnsi="Verdana"/>
          <w:color w:val="231F20"/>
          <w:sz w:val="24"/>
          <w:szCs w:val="24"/>
        </w:rPr>
        <w:t>If</w:t>
      </w:r>
      <w:r w:rsidR="00BC3861" w:rsidRPr="00C83F13">
        <w:rPr>
          <w:rFonts w:ascii="Verdana" w:hAnsi="Verdana"/>
          <w:color w:val="231F20"/>
          <w:sz w:val="24"/>
          <w:szCs w:val="24"/>
        </w:rPr>
        <w:t xml:space="preserve"> </w:t>
      </w:r>
      <w:r w:rsidRPr="00C83F13">
        <w:rPr>
          <w:rFonts w:ascii="Verdana" w:hAnsi="Verdana"/>
          <w:color w:val="231F20"/>
          <w:sz w:val="24"/>
          <w:szCs w:val="24"/>
        </w:rPr>
        <w:t>provided</w:t>
      </w:r>
      <w:r w:rsidR="00BC3861" w:rsidRPr="00C83F13">
        <w:rPr>
          <w:rFonts w:ascii="Verdana" w:hAnsi="Verdana"/>
          <w:color w:val="231F20"/>
          <w:sz w:val="24"/>
          <w:szCs w:val="24"/>
        </w:rPr>
        <w:t xml:space="preserve"> </w:t>
      </w:r>
      <w:r w:rsidRPr="00C83F13">
        <w:rPr>
          <w:rFonts w:ascii="Verdana" w:hAnsi="Verdana"/>
          <w:color w:val="231F20"/>
          <w:sz w:val="24"/>
          <w:szCs w:val="24"/>
        </w:rPr>
        <w:t>for</w:t>
      </w:r>
      <w:r w:rsidR="00BC3861" w:rsidRPr="00C83F13">
        <w:rPr>
          <w:rFonts w:ascii="Verdana" w:hAnsi="Verdana"/>
          <w:color w:val="231F20"/>
          <w:sz w:val="24"/>
          <w:szCs w:val="24"/>
        </w:rPr>
        <w:t xml:space="preserve"> </w:t>
      </w:r>
      <w:r w:rsidRPr="00C83F13">
        <w:rPr>
          <w:rFonts w:ascii="Verdana" w:hAnsi="Verdana"/>
          <w:b/>
          <w:color w:val="231F20"/>
          <w:sz w:val="24"/>
          <w:szCs w:val="24"/>
        </w:rPr>
        <w:t>in</w:t>
      </w:r>
      <w:r w:rsidR="00BC3861" w:rsidRPr="00C83F13">
        <w:rPr>
          <w:rFonts w:ascii="Verdana" w:hAnsi="Verdana"/>
          <w:b/>
          <w:color w:val="231F20"/>
          <w:sz w:val="24"/>
          <w:szCs w:val="24"/>
        </w:rPr>
        <w:t xml:space="preserve"> </w:t>
      </w:r>
      <w:r w:rsidRPr="00C83F13">
        <w:rPr>
          <w:rFonts w:ascii="Verdana" w:hAnsi="Verdana"/>
          <w:b/>
          <w:color w:val="231F20"/>
          <w:sz w:val="24"/>
          <w:szCs w:val="24"/>
        </w:rPr>
        <w:t>the</w:t>
      </w:r>
      <w:r w:rsidR="00BC3861" w:rsidRPr="00C83F13">
        <w:rPr>
          <w:rFonts w:ascii="Verdana" w:hAnsi="Verdana"/>
          <w:b/>
          <w:color w:val="231F20"/>
          <w:sz w:val="24"/>
          <w:szCs w:val="24"/>
        </w:rPr>
        <w:t xml:space="preserve"> </w:t>
      </w:r>
      <w:r w:rsidRPr="00C83F13">
        <w:rPr>
          <w:rFonts w:ascii="Verdana" w:hAnsi="Verdana"/>
          <w:b/>
          <w:color w:val="231F20"/>
          <w:sz w:val="24"/>
          <w:szCs w:val="24"/>
        </w:rPr>
        <w:t>TDS</w:t>
      </w:r>
      <w:r w:rsidRPr="00C83F13">
        <w:rPr>
          <w:rFonts w:ascii="Verdana" w:hAnsi="Verdana"/>
          <w:color w:val="231F20"/>
          <w:sz w:val="24"/>
          <w:szCs w:val="24"/>
        </w:rPr>
        <w:t>,</w:t>
      </w:r>
      <w:r w:rsidR="00BC3861" w:rsidRPr="00C83F13">
        <w:rPr>
          <w:rFonts w:ascii="Verdana" w:hAnsi="Verdana"/>
          <w:color w:val="231F20"/>
          <w:sz w:val="24"/>
          <w:szCs w:val="24"/>
        </w:rPr>
        <w:t xml:space="preserve"> </w:t>
      </w:r>
      <w:r w:rsidRPr="00C83F13">
        <w:rPr>
          <w:rFonts w:ascii="Verdana" w:hAnsi="Verdana"/>
          <w:color w:val="231F20"/>
          <w:sz w:val="24"/>
          <w:szCs w:val="24"/>
        </w:rPr>
        <w:t>the</w:t>
      </w:r>
      <w:r w:rsidR="00BC3861" w:rsidRPr="00C83F13">
        <w:rPr>
          <w:rFonts w:ascii="Verdana" w:hAnsi="Verdana"/>
          <w:color w:val="231F20"/>
          <w:sz w:val="24"/>
          <w:szCs w:val="24"/>
        </w:rPr>
        <w:t xml:space="preserve"> </w:t>
      </w:r>
      <w:r w:rsidRPr="00C83F13">
        <w:rPr>
          <w:rFonts w:ascii="Verdana" w:hAnsi="Verdana"/>
          <w:color w:val="231F20"/>
          <w:sz w:val="24"/>
          <w:szCs w:val="24"/>
        </w:rPr>
        <w:t>rates</w:t>
      </w:r>
      <w:r w:rsidR="00BC3861" w:rsidRPr="00C83F13">
        <w:rPr>
          <w:rFonts w:ascii="Verdana" w:hAnsi="Verdana"/>
          <w:color w:val="231F20"/>
          <w:sz w:val="24"/>
          <w:szCs w:val="24"/>
        </w:rPr>
        <w:t xml:space="preserve"> </w:t>
      </w:r>
      <w:r w:rsidRPr="00C83F13">
        <w:rPr>
          <w:rFonts w:ascii="Verdana" w:hAnsi="Verdana"/>
          <w:color w:val="231F20"/>
          <w:sz w:val="24"/>
          <w:szCs w:val="24"/>
        </w:rPr>
        <w:t>and</w:t>
      </w:r>
      <w:r w:rsidR="00BC3861" w:rsidRPr="00C83F13">
        <w:rPr>
          <w:rFonts w:ascii="Verdana" w:hAnsi="Verdana"/>
          <w:color w:val="231F20"/>
          <w:sz w:val="24"/>
          <w:szCs w:val="24"/>
        </w:rPr>
        <w:t xml:space="preserve"> </w:t>
      </w:r>
      <w:r w:rsidRPr="00C83F13">
        <w:rPr>
          <w:rFonts w:ascii="Verdana" w:hAnsi="Verdana"/>
          <w:color w:val="231F20"/>
          <w:sz w:val="24"/>
          <w:szCs w:val="24"/>
        </w:rPr>
        <w:t>prices</w:t>
      </w:r>
      <w:r w:rsidR="00BC3861" w:rsidRPr="00C83F13">
        <w:rPr>
          <w:rFonts w:ascii="Verdana" w:hAnsi="Verdana"/>
          <w:color w:val="231F20"/>
          <w:sz w:val="24"/>
          <w:szCs w:val="24"/>
        </w:rPr>
        <w:t xml:space="preserve"> </w:t>
      </w:r>
      <w:r w:rsidRPr="00C83F13">
        <w:rPr>
          <w:rFonts w:ascii="Verdana" w:hAnsi="Verdana"/>
          <w:color w:val="231F20"/>
          <w:sz w:val="24"/>
          <w:szCs w:val="24"/>
        </w:rPr>
        <w:t>quoted</w:t>
      </w:r>
      <w:r w:rsidR="00BC3861" w:rsidRPr="00C83F13">
        <w:rPr>
          <w:rFonts w:ascii="Verdana" w:hAnsi="Verdana"/>
          <w:color w:val="231F20"/>
          <w:sz w:val="24"/>
          <w:szCs w:val="24"/>
        </w:rPr>
        <w:t xml:space="preserve"> </w:t>
      </w:r>
      <w:r w:rsidRPr="00C83F13">
        <w:rPr>
          <w:rFonts w:ascii="Verdana" w:hAnsi="Verdana"/>
          <w:color w:val="231F20"/>
          <w:sz w:val="24"/>
          <w:szCs w:val="24"/>
        </w:rPr>
        <w:t>by</w:t>
      </w:r>
      <w:r w:rsidR="00BC3861" w:rsidRPr="00C83F13">
        <w:rPr>
          <w:rFonts w:ascii="Verdana" w:hAnsi="Verdana"/>
          <w:color w:val="231F20"/>
          <w:sz w:val="24"/>
          <w:szCs w:val="24"/>
        </w:rPr>
        <w:t xml:space="preserve"> </w:t>
      </w:r>
      <w:r w:rsidRPr="00C83F13">
        <w:rPr>
          <w:rFonts w:ascii="Verdana" w:hAnsi="Verdana"/>
          <w:color w:val="231F20"/>
          <w:sz w:val="24"/>
          <w:szCs w:val="24"/>
        </w:rPr>
        <w:t>the</w:t>
      </w:r>
      <w:r w:rsidR="00BC3861" w:rsidRPr="00C83F13">
        <w:rPr>
          <w:rFonts w:ascii="Verdana" w:hAnsi="Verdana"/>
          <w:color w:val="231F20"/>
          <w:sz w:val="24"/>
          <w:szCs w:val="24"/>
        </w:rPr>
        <w:t xml:space="preserve"> </w:t>
      </w:r>
      <w:r w:rsidRPr="00C83F13">
        <w:rPr>
          <w:rFonts w:ascii="Verdana" w:hAnsi="Verdana"/>
          <w:color w:val="231F20"/>
          <w:sz w:val="24"/>
          <w:szCs w:val="24"/>
        </w:rPr>
        <w:t>Tenderer</w:t>
      </w:r>
      <w:r w:rsidR="00BC3861" w:rsidRPr="00C83F13">
        <w:rPr>
          <w:rFonts w:ascii="Verdana" w:hAnsi="Verdana"/>
          <w:color w:val="231F20"/>
          <w:sz w:val="24"/>
          <w:szCs w:val="24"/>
        </w:rPr>
        <w:t xml:space="preserve"> </w:t>
      </w:r>
      <w:r w:rsidRPr="00C83F13">
        <w:rPr>
          <w:rFonts w:ascii="Verdana" w:hAnsi="Verdana"/>
          <w:color w:val="231F20"/>
          <w:sz w:val="24"/>
          <w:szCs w:val="24"/>
        </w:rPr>
        <w:t>shall</w:t>
      </w:r>
      <w:r w:rsidR="00BC3861" w:rsidRPr="00C83F13">
        <w:rPr>
          <w:rFonts w:ascii="Verdana" w:hAnsi="Verdana"/>
          <w:color w:val="231F20"/>
          <w:sz w:val="24"/>
          <w:szCs w:val="24"/>
        </w:rPr>
        <w:t xml:space="preserve"> </w:t>
      </w:r>
      <w:r w:rsidRPr="00C83F13">
        <w:rPr>
          <w:rFonts w:ascii="Verdana" w:hAnsi="Verdana"/>
          <w:color w:val="231F20"/>
          <w:sz w:val="24"/>
          <w:szCs w:val="24"/>
        </w:rPr>
        <w:t>be</w:t>
      </w:r>
      <w:r w:rsidR="00BC3861" w:rsidRPr="00C83F13">
        <w:rPr>
          <w:rFonts w:ascii="Verdana" w:hAnsi="Verdana"/>
          <w:color w:val="231F20"/>
          <w:sz w:val="24"/>
          <w:szCs w:val="24"/>
        </w:rPr>
        <w:t xml:space="preserve"> </w:t>
      </w:r>
      <w:r w:rsidRPr="00C83F13">
        <w:rPr>
          <w:rFonts w:ascii="Verdana" w:hAnsi="Verdana"/>
          <w:color w:val="231F20"/>
          <w:sz w:val="24"/>
          <w:szCs w:val="24"/>
        </w:rPr>
        <w:t>subject</w:t>
      </w:r>
      <w:r w:rsidR="00BC3861" w:rsidRPr="00C83F13">
        <w:rPr>
          <w:rFonts w:ascii="Verdana" w:hAnsi="Verdana"/>
          <w:color w:val="231F20"/>
          <w:sz w:val="24"/>
          <w:szCs w:val="24"/>
        </w:rPr>
        <w:t xml:space="preserve"> </w:t>
      </w:r>
      <w:r w:rsidRPr="00C83F13">
        <w:rPr>
          <w:rFonts w:ascii="Verdana" w:hAnsi="Verdana"/>
          <w:color w:val="231F20"/>
          <w:sz w:val="24"/>
          <w:szCs w:val="24"/>
        </w:rPr>
        <w:t>to</w:t>
      </w:r>
      <w:r w:rsidR="00BC3861" w:rsidRPr="00C83F13">
        <w:rPr>
          <w:rFonts w:ascii="Verdana" w:hAnsi="Verdana"/>
          <w:color w:val="231F20"/>
          <w:sz w:val="24"/>
          <w:szCs w:val="24"/>
        </w:rPr>
        <w:t xml:space="preserve"> </w:t>
      </w:r>
      <w:r w:rsidRPr="00C83F13">
        <w:rPr>
          <w:rFonts w:ascii="Verdana" w:hAnsi="Verdana"/>
          <w:color w:val="231F20"/>
          <w:sz w:val="24"/>
          <w:szCs w:val="24"/>
        </w:rPr>
        <w:t>adjustment</w:t>
      </w:r>
      <w:r w:rsidR="00BC3861" w:rsidRPr="00C83F13">
        <w:rPr>
          <w:rFonts w:ascii="Verdana" w:hAnsi="Verdana"/>
          <w:color w:val="231F20"/>
          <w:sz w:val="24"/>
          <w:szCs w:val="24"/>
        </w:rPr>
        <w:t xml:space="preserve"> </w:t>
      </w:r>
      <w:r w:rsidRPr="00C83F13">
        <w:rPr>
          <w:rFonts w:ascii="Verdana" w:hAnsi="Verdana"/>
          <w:color w:val="231F20"/>
          <w:sz w:val="24"/>
          <w:szCs w:val="24"/>
        </w:rPr>
        <w:t>during</w:t>
      </w:r>
      <w:r w:rsidR="00BC3861" w:rsidRPr="00C83F13">
        <w:rPr>
          <w:rFonts w:ascii="Verdana" w:hAnsi="Verdana"/>
          <w:color w:val="231F20"/>
          <w:sz w:val="24"/>
          <w:szCs w:val="24"/>
        </w:rPr>
        <w:t xml:space="preserve"> </w:t>
      </w:r>
      <w:r w:rsidRPr="00C83F13">
        <w:rPr>
          <w:rFonts w:ascii="Verdana" w:hAnsi="Verdana"/>
          <w:color w:val="231F20"/>
          <w:sz w:val="24"/>
          <w:szCs w:val="24"/>
        </w:rPr>
        <w:t>the performance of the Contract in accordance with and the provisions of Clause 6.6 of the General Conditions</w:t>
      </w:r>
      <w:r w:rsidR="00BC3861" w:rsidRPr="00C83F13">
        <w:rPr>
          <w:rFonts w:ascii="Verdana" w:hAnsi="Verdana"/>
          <w:color w:val="231F20"/>
          <w:sz w:val="24"/>
          <w:szCs w:val="24"/>
        </w:rPr>
        <w:t xml:space="preserve"> </w:t>
      </w:r>
      <w:r w:rsidRPr="00C83F13">
        <w:rPr>
          <w:rFonts w:ascii="Verdana" w:hAnsi="Verdana"/>
          <w:color w:val="231F20"/>
          <w:sz w:val="24"/>
          <w:szCs w:val="24"/>
        </w:rPr>
        <w:t>of Contract</w:t>
      </w:r>
      <w:r w:rsidR="00BC3861" w:rsidRPr="00C83F13">
        <w:rPr>
          <w:rFonts w:ascii="Verdana" w:hAnsi="Verdana"/>
          <w:color w:val="231F20"/>
          <w:sz w:val="24"/>
          <w:szCs w:val="24"/>
        </w:rPr>
        <w:t xml:space="preserve"> </w:t>
      </w:r>
      <w:r w:rsidRPr="00C83F13">
        <w:rPr>
          <w:rFonts w:ascii="Verdana" w:hAnsi="Verdana"/>
          <w:color w:val="231F20"/>
          <w:sz w:val="24"/>
          <w:szCs w:val="24"/>
        </w:rPr>
        <w:t>and</w:t>
      </w:r>
      <w:r w:rsidR="007340B5" w:rsidRPr="00C83F13">
        <w:rPr>
          <w:rFonts w:ascii="Verdana" w:hAnsi="Verdana"/>
          <w:color w:val="231F20"/>
          <w:sz w:val="24"/>
          <w:szCs w:val="24"/>
        </w:rPr>
        <w:t xml:space="preserve"> </w:t>
      </w:r>
      <w:r w:rsidRPr="00C83F13">
        <w:rPr>
          <w:rFonts w:ascii="Verdana" w:hAnsi="Verdana"/>
          <w:color w:val="231F20"/>
          <w:sz w:val="24"/>
          <w:szCs w:val="24"/>
        </w:rPr>
        <w:t>/</w:t>
      </w:r>
      <w:r w:rsidR="007340B5" w:rsidRPr="00C83F13">
        <w:rPr>
          <w:rFonts w:ascii="Verdana" w:hAnsi="Verdana"/>
          <w:color w:val="231F20"/>
          <w:sz w:val="24"/>
          <w:szCs w:val="24"/>
        </w:rPr>
        <w:t xml:space="preserve"> </w:t>
      </w:r>
      <w:r w:rsidRPr="00C83F13">
        <w:rPr>
          <w:rFonts w:ascii="Verdana" w:hAnsi="Verdana"/>
          <w:color w:val="231F20"/>
          <w:sz w:val="24"/>
          <w:szCs w:val="24"/>
        </w:rPr>
        <w:t>or</w:t>
      </w:r>
      <w:r w:rsidR="00BC3861" w:rsidRPr="00C83F13">
        <w:rPr>
          <w:rFonts w:ascii="Verdana" w:hAnsi="Verdana"/>
          <w:color w:val="231F20"/>
          <w:sz w:val="24"/>
          <w:szCs w:val="24"/>
        </w:rPr>
        <w:t xml:space="preserve"> </w:t>
      </w:r>
      <w:r w:rsidRPr="00C83F13">
        <w:rPr>
          <w:rFonts w:ascii="Verdana" w:hAnsi="Verdana"/>
          <w:color w:val="231F20"/>
          <w:sz w:val="24"/>
          <w:szCs w:val="24"/>
        </w:rPr>
        <w:t>Special</w:t>
      </w:r>
      <w:r w:rsidR="00BC3861" w:rsidRPr="00C83F13">
        <w:rPr>
          <w:rFonts w:ascii="Verdana" w:hAnsi="Verdana"/>
          <w:color w:val="231F20"/>
          <w:sz w:val="24"/>
          <w:szCs w:val="24"/>
        </w:rPr>
        <w:t xml:space="preserve"> </w:t>
      </w:r>
      <w:r w:rsidRPr="00C83F13">
        <w:rPr>
          <w:rFonts w:ascii="Verdana" w:hAnsi="Verdana"/>
          <w:color w:val="231F20"/>
          <w:sz w:val="24"/>
          <w:szCs w:val="24"/>
        </w:rPr>
        <w:t>Conditions</w:t>
      </w:r>
      <w:r w:rsidR="00BC3861" w:rsidRPr="00C83F13">
        <w:rPr>
          <w:rFonts w:ascii="Verdana" w:hAnsi="Verdana"/>
          <w:color w:val="231F20"/>
          <w:sz w:val="24"/>
          <w:szCs w:val="24"/>
        </w:rPr>
        <w:t xml:space="preserve"> </w:t>
      </w:r>
      <w:r w:rsidRPr="00C83F13">
        <w:rPr>
          <w:rFonts w:ascii="Verdana" w:hAnsi="Verdana"/>
          <w:color w:val="231F20"/>
          <w:sz w:val="24"/>
          <w:szCs w:val="24"/>
        </w:rPr>
        <w:t>of</w:t>
      </w:r>
      <w:r w:rsidR="00BC3861" w:rsidRPr="00C83F13">
        <w:rPr>
          <w:rFonts w:ascii="Verdana" w:hAnsi="Verdana"/>
          <w:color w:val="231F20"/>
          <w:sz w:val="24"/>
          <w:szCs w:val="24"/>
        </w:rPr>
        <w:t xml:space="preserve"> </w:t>
      </w:r>
      <w:r w:rsidRPr="00C83F13">
        <w:rPr>
          <w:rFonts w:ascii="Verdana" w:hAnsi="Verdana"/>
          <w:color w:val="231F20"/>
          <w:sz w:val="24"/>
          <w:szCs w:val="24"/>
        </w:rPr>
        <w:t>Contract.</w:t>
      </w:r>
      <w:r w:rsidR="00BC3861" w:rsidRPr="00C83F13">
        <w:rPr>
          <w:rFonts w:ascii="Verdana" w:hAnsi="Verdana"/>
          <w:color w:val="231F20"/>
          <w:sz w:val="24"/>
          <w:szCs w:val="24"/>
        </w:rPr>
        <w:t xml:space="preserve"> The </w:t>
      </w:r>
      <w:r w:rsidRPr="00C83F13">
        <w:rPr>
          <w:rFonts w:ascii="Verdana" w:hAnsi="Verdana"/>
          <w:color w:val="231F20"/>
          <w:sz w:val="24"/>
          <w:szCs w:val="24"/>
        </w:rPr>
        <w:t>Tenderer</w:t>
      </w:r>
      <w:r w:rsidR="00BC3861" w:rsidRPr="00C83F13">
        <w:rPr>
          <w:rFonts w:ascii="Verdana" w:hAnsi="Verdana"/>
          <w:color w:val="231F20"/>
          <w:sz w:val="24"/>
          <w:szCs w:val="24"/>
        </w:rPr>
        <w:t xml:space="preserve"> </w:t>
      </w:r>
      <w:r w:rsidRPr="00C83F13">
        <w:rPr>
          <w:rFonts w:ascii="Verdana" w:hAnsi="Verdana"/>
          <w:color w:val="231F20"/>
          <w:sz w:val="24"/>
          <w:szCs w:val="24"/>
        </w:rPr>
        <w:t>shall</w:t>
      </w:r>
      <w:r w:rsidR="00BC3861" w:rsidRPr="00C83F13">
        <w:rPr>
          <w:rFonts w:ascii="Verdana" w:hAnsi="Verdana"/>
          <w:color w:val="231F20"/>
          <w:sz w:val="24"/>
          <w:szCs w:val="24"/>
        </w:rPr>
        <w:t xml:space="preserve"> </w:t>
      </w:r>
      <w:r w:rsidRPr="00C83F13">
        <w:rPr>
          <w:rFonts w:ascii="Verdana" w:hAnsi="Verdana"/>
          <w:color w:val="231F20"/>
          <w:sz w:val="24"/>
          <w:szCs w:val="24"/>
        </w:rPr>
        <w:t>submit</w:t>
      </w:r>
      <w:r w:rsidR="00BC3861" w:rsidRPr="00C83F13">
        <w:rPr>
          <w:rFonts w:ascii="Verdana" w:hAnsi="Verdana"/>
          <w:color w:val="231F20"/>
          <w:sz w:val="24"/>
          <w:szCs w:val="24"/>
        </w:rPr>
        <w:t xml:space="preserve"> </w:t>
      </w:r>
      <w:r w:rsidRPr="00C83F13">
        <w:rPr>
          <w:rFonts w:ascii="Verdana" w:hAnsi="Verdana"/>
          <w:color w:val="231F20"/>
          <w:sz w:val="24"/>
          <w:szCs w:val="24"/>
        </w:rPr>
        <w:t>with</w:t>
      </w:r>
      <w:r w:rsidR="00BC3861" w:rsidRPr="00C83F13">
        <w:rPr>
          <w:rFonts w:ascii="Verdana" w:hAnsi="Verdana"/>
          <w:color w:val="231F20"/>
          <w:sz w:val="24"/>
          <w:szCs w:val="24"/>
        </w:rPr>
        <w:t xml:space="preserve"> </w:t>
      </w:r>
      <w:r w:rsidRPr="00C83F13">
        <w:rPr>
          <w:rFonts w:ascii="Verdana" w:hAnsi="Verdana"/>
          <w:color w:val="231F20"/>
          <w:sz w:val="24"/>
          <w:szCs w:val="24"/>
        </w:rPr>
        <w:t>the</w:t>
      </w:r>
      <w:r w:rsidR="00BC3861" w:rsidRPr="00C83F13">
        <w:rPr>
          <w:rFonts w:ascii="Verdana" w:hAnsi="Verdana"/>
          <w:color w:val="231F20"/>
          <w:sz w:val="24"/>
          <w:szCs w:val="24"/>
        </w:rPr>
        <w:t xml:space="preserve"> </w:t>
      </w:r>
      <w:r w:rsidRPr="00C83F13">
        <w:rPr>
          <w:rFonts w:ascii="Verdana" w:hAnsi="Verdana"/>
          <w:color w:val="231F20"/>
          <w:spacing w:val="-3"/>
          <w:sz w:val="24"/>
          <w:szCs w:val="24"/>
        </w:rPr>
        <w:t>Tender</w:t>
      </w:r>
      <w:r w:rsidR="00BC3861" w:rsidRPr="00C83F13">
        <w:rPr>
          <w:rFonts w:ascii="Verdana" w:hAnsi="Verdana"/>
          <w:color w:val="231F20"/>
          <w:spacing w:val="-3"/>
          <w:sz w:val="24"/>
          <w:szCs w:val="24"/>
        </w:rPr>
        <w:t xml:space="preserve"> </w:t>
      </w:r>
      <w:r w:rsidRPr="00C83F13">
        <w:rPr>
          <w:rFonts w:ascii="Verdana" w:hAnsi="Verdana"/>
          <w:color w:val="231F20"/>
          <w:sz w:val="24"/>
          <w:szCs w:val="24"/>
        </w:rPr>
        <w:t>all</w:t>
      </w:r>
      <w:r w:rsidR="00BC3861" w:rsidRPr="00C83F13">
        <w:rPr>
          <w:rFonts w:ascii="Verdana" w:hAnsi="Verdana"/>
          <w:color w:val="231F20"/>
          <w:sz w:val="24"/>
          <w:szCs w:val="24"/>
        </w:rPr>
        <w:t xml:space="preserve"> </w:t>
      </w:r>
      <w:r w:rsidRPr="00C83F13">
        <w:rPr>
          <w:rFonts w:ascii="Verdana" w:hAnsi="Verdana"/>
          <w:color w:val="231F20"/>
          <w:sz w:val="24"/>
          <w:szCs w:val="24"/>
        </w:rPr>
        <w:t>the</w:t>
      </w:r>
      <w:r w:rsidR="00BC3861" w:rsidRPr="00C83F13">
        <w:rPr>
          <w:rFonts w:ascii="Verdana" w:hAnsi="Verdana"/>
          <w:color w:val="231F20"/>
          <w:sz w:val="24"/>
          <w:szCs w:val="24"/>
        </w:rPr>
        <w:t xml:space="preserve"> </w:t>
      </w:r>
      <w:r w:rsidRPr="00C83F13">
        <w:rPr>
          <w:rFonts w:ascii="Verdana" w:hAnsi="Verdana"/>
          <w:color w:val="231F20"/>
          <w:sz w:val="24"/>
          <w:szCs w:val="24"/>
        </w:rPr>
        <w:t>information required</w:t>
      </w:r>
      <w:r w:rsidR="007340B5" w:rsidRPr="00C83F13">
        <w:rPr>
          <w:rFonts w:ascii="Verdana" w:hAnsi="Verdana"/>
          <w:color w:val="231F20"/>
          <w:sz w:val="24"/>
          <w:szCs w:val="24"/>
        </w:rPr>
        <w:t xml:space="preserve"> </w:t>
      </w:r>
      <w:r w:rsidRPr="00C83F13">
        <w:rPr>
          <w:rFonts w:ascii="Verdana" w:hAnsi="Verdana"/>
          <w:color w:val="231F20"/>
          <w:sz w:val="24"/>
          <w:szCs w:val="24"/>
        </w:rPr>
        <w:t>under</w:t>
      </w:r>
      <w:r w:rsidR="007340B5" w:rsidRPr="00C83F13">
        <w:rPr>
          <w:rFonts w:ascii="Verdana" w:hAnsi="Verdana"/>
          <w:color w:val="231F20"/>
          <w:sz w:val="24"/>
          <w:szCs w:val="24"/>
        </w:rPr>
        <w:t xml:space="preserve"> </w:t>
      </w:r>
      <w:r w:rsidRPr="00C83F13">
        <w:rPr>
          <w:rFonts w:ascii="Verdana" w:hAnsi="Verdana"/>
          <w:color w:val="231F20"/>
          <w:sz w:val="24"/>
          <w:szCs w:val="24"/>
        </w:rPr>
        <w:t>the</w:t>
      </w:r>
      <w:r w:rsidR="007340B5" w:rsidRPr="00C83F13">
        <w:rPr>
          <w:rFonts w:ascii="Verdana" w:hAnsi="Verdana"/>
          <w:color w:val="231F20"/>
          <w:sz w:val="24"/>
          <w:szCs w:val="24"/>
        </w:rPr>
        <w:t xml:space="preserve"> </w:t>
      </w:r>
      <w:r w:rsidRPr="00C83F13">
        <w:rPr>
          <w:rFonts w:ascii="Verdana" w:hAnsi="Verdana"/>
          <w:color w:val="231F20"/>
          <w:sz w:val="24"/>
          <w:szCs w:val="24"/>
        </w:rPr>
        <w:t>Special</w:t>
      </w:r>
      <w:r w:rsidR="007340B5" w:rsidRPr="00C83F13">
        <w:rPr>
          <w:rFonts w:ascii="Verdana" w:hAnsi="Verdana"/>
          <w:color w:val="231F20"/>
          <w:sz w:val="24"/>
          <w:szCs w:val="24"/>
        </w:rPr>
        <w:t xml:space="preserve"> </w:t>
      </w:r>
      <w:r w:rsidRPr="00C83F13">
        <w:rPr>
          <w:rFonts w:ascii="Verdana" w:hAnsi="Verdana"/>
          <w:color w:val="231F20"/>
          <w:sz w:val="24"/>
          <w:szCs w:val="24"/>
        </w:rPr>
        <w:t>Conditions</w:t>
      </w:r>
      <w:r w:rsidR="007340B5" w:rsidRPr="00C83F13">
        <w:rPr>
          <w:rFonts w:ascii="Verdana" w:hAnsi="Verdana"/>
          <w:color w:val="231F20"/>
          <w:sz w:val="24"/>
          <w:szCs w:val="24"/>
        </w:rPr>
        <w:t xml:space="preserve"> </w:t>
      </w:r>
      <w:r w:rsidRPr="00C83F13">
        <w:rPr>
          <w:rFonts w:ascii="Verdana" w:hAnsi="Verdana"/>
          <w:color w:val="231F20"/>
          <w:sz w:val="24"/>
          <w:szCs w:val="24"/>
        </w:rPr>
        <w:t>of</w:t>
      </w:r>
      <w:r w:rsidR="007340B5" w:rsidRPr="00C83F13">
        <w:rPr>
          <w:rFonts w:ascii="Verdana" w:hAnsi="Verdana"/>
          <w:color w:val="231F20"/>
          <w:sz w:val="24"/>
          <w:szCs w:val="24"/>
        </w:rPr>
        <w:t xml:space="preserve"> </w:t>
      </w:r>
      <w:r w:rsidRPr="00C83F13">
        <w:rPr>
          <w:rFonts w:ascii="Verdana" w:hAnsi="Verdana"/>
          <w:color w:val="231F20"/>
          <w:sz w:val="24"/>
          <w:szCs w:val="24"/>
        </w:rPr>
        <w:t>Contract</w:t>
      </w:r>
      <w:r w:rsidR="007340B5" w:rsidRPr="00C83F13">
        <w:rPr>
          <w:rFonts w:ascii="Verdana" w:hAnsi="Verdana"/>
          <w:color w:val="231F20"/>
          <w:sz w:val="24"/>
          <w:szCs w:val="24"/>
        </w:rPr>
        <w:t xml:space="preserve"> </w:t>
      </w:r>
      <w:r w:rsidRPr="00C83F13">
        <w:rPr>
          <w:rFonts w:ascii="Verdana" w:hAnsi="Verdana"/>
          <w:color w:val="231F20"/>
          <w:sz w:val="24"/>
          <w:szCs w:val="24"/>
        </w:rPr>
        <w:t>and</w:t>
      </w:r>
      <w:r w:rsidR="007340B5" w:rsidRPr="00C83F13">
        <w:rPr>
          <w:rFonts w:ascii="Verdana" w:hAnsi="Verdana"/>
          <w:color w:val="231F20"/>
          <w:sz w:val="24"/>
          <w:szCs w:val="24"/>
        </w:rPr>
        <w:t xml:space="preserve"> </w:t>
      </w:r>
      <w:r w:rsidRPr="00C83F13">
        <w:rPr>
          <w:rFonts w:ascii="Verdana" w:hAnsi="Verdana"/>
          <w:color w:val="231F20"/>
          <w:sz w:val="24"/>
          <w:szCs w:val="24"/>
        </w:rPr>
        <w:t>of</w:t>
      </w:r>
      <w:r w:rsidR="007340B5" w:rsidRPr="00C83F13">
        <w:rPr>
          <w:rFonts w:ascii="Verdana" w:hAnsi="Verdana"/>
          <w:color w:val="231F20"/>
          <w:sz w:val="24"/>
          <w:szCs w:val="24"/>
        </w:rPr>
        <w:t xml:space="preserve"> </w:t>
      </w:r>
      <w:r w:rsidRPr="00C83F13">
        <w:rPr>
          <w:rFonts w:ascii="Verdana" w:hAnsi="Verdana"/>
          <w:color w:val="231F20"/>
          <w:sz w:val="24"/>
          <w:szCs w:val="24"/>
        </w:rPr>
        <w:t>the</w:t>
      </w:r>
      <w:r w:rsidR="007340B5" w:rsidRPr="00C83F13">
        <w:rPr>
          <w:rFonts w:ascii="Verdana" w:hAnsi="Verdana"/>
          <w:color w:val="231F20"/>
          <w:sz w:val="24"/>
          <w:szCs w:val="24"/>
        </w:rPr>
        <w:t xml:space="preserve"> </w:t>
      </w:r>
      <w:r w:rsidRPr="00C83F13">
        <w:rPr>
          <w:rFonts w:ascii="Verdana" w:hAnsi="Verdana"/>
          <w:color w:val="231F20"/>
          <w:sz w:val="24"/>
          <w:szCs w:val="24"/>
        </w:rPr>
        <w:t>General</w:t>
      </w:r>
      <w:r w:rsidR="007340B5" w:rsidRPr="00C83F13">
        <w:rPr>
          <w:rFonts w:ascii="Verdana" w:hAnsi="Verdana"/>
          <w:color w:val="231F20"/>
          <w:sz w:val="24"/>
          <w:szCs w:val="24"/>
        </w:rPr>
        <w:t xml:space="preserve"> </w:t>
      </w:r>
      <w:r w:rsidRPr="00C83F13">
        <w:rPr>
          <w:rFonts w:ascii="Verdana" w:hAnsi="Verdana"/>
          <w:color w:val="231F20"/>
          <w:sz w:val="24"/>
          <w:szCs w:val="24"/>
        </w:rPr>
        <w:t>Conditions</w:t>
      </w:r>
      <w:r w:rsidR="007340B5" w:rsidRPr="00C83F13">
        <w:rPr>
          <w:rFonts w:ascii="Verdana" w:hAnsi="Verdana"/>
          <w:color w:val="231F20"/>
          <w:sz w:val="24"/>
          <w:szCs w:val="24"/>
        </w:rPr>
        <w:t xml:space="preserve"> </w:t>
      </w:r>
      <w:r w:rsidRPr="00C83F13">
        <w:rPr>
          <w:rFonts w:ascii="Verdana" w:hAnsi="Verdana"/>
          <w:color w:val="231F20"/>
          <w:sz w:val="24"/>
          <w:szCs w:val="24"/>
        </w:rPr>
        <w:t>of</w:t>
      </w:r>
      <w:r w:rsidR="007340B5" w:rsidRPr="00C83F13">
        <w:rPr>
          <w:rFonts w:ascii="Verdana" w:hAnsi="Verdana"/>
          <w:color w:val="231F20"/>
          <w:sz w:val="24"/>
          <w:szCs w:val="24"/>
        </w:rPr>
        <w:t xml:space="preserve"> </w:t>
      </w:r>
      <w:r w:rsidRPr="00C83F13">
        <w:rPr>
          <w:rFonts w:ascii="Verdana" w:hAnsi="Verdana"/>
          <w:color w:val="231F20"/>
          <w:sz w:val="24"/>
          <w:szCs w:val="24"/>
        </w:rPr>
        <w:t>Contract.</w:t>
      </w:r>
    </w:p>
    <w:p w14:paraId="08280562" w14:textId="77777777" w:rsidR="00C20A63" w:rsidRDefault="007340B5" w:rsidP="00B70529">
      <w:pPr>
        <w:pStyle w:val="ListParagraph"/>
        <w:numPr>
          <w:ilvl w:val="1"/>
          <w:numId w:val="49"/>
        </w:numPr>
        <w:tabs>
          <w:tab w:val="left" w:pos="1420"/>
        </w:tabs>
        <w:spacing w:before="242" w:line="230" w:lineRule="auto"/>
        <w:ind w:left="1418" w:right="850" w:hanging="567"/>
        <w:jc w:val="both"/>
        <w:rPr>
          <w:rFonts w:ascii="Verdana" w:hAnsi="Verdana"/>
          <w:color w:val="231F20"/>
          <w:sz w:val="24"/>
          <w:szCs w:val="24"/>
        </w:rPr>
      </w:pPr>
      <w:proofErr w:type="gramStart"/>
      <w:r w:rsidRPr="00C83F13">
        <w:rPr>
          <w:rFonts w:ascii="Verdana" w:hAnsi="Verdana"/>
          <w:color w:val="231F20"/>
          <w:sz w:val="24"/>
          <w:szCs w:val="24"/>
        </w:rPr>
        <w:t xml:space="preserve">For the </w:t>
      </w:r>
      <w:r w:rsidR="002D5618" w:rsidRPr="00C83F13">
        <w:rPr>
          <w:rFonts w:ascii="Verdana" w:hAnsi="Verdana"/>
          <w:color w:val="231F20"/>
          <w:sz w:val="24"/>
          <w:szCs w:val="24"/>
        </w:rPr>
        <w:t>purpose</w:t>
      </w:r>
      <w:r w:rsidRPr="00C83F13">
        <w:rPr>
          <w:rFonts w:ascii="Verdana" w:hAnsi="Verdana"/>
          <w:color w:val="231F20"/>
          <w:sz w:val="24"/>
          <w:szCs w:val="24"/>
        </w:rPr>
        <w:t xml:space="preserve"> </w:t>
      </w:r>
      <w:r w:rsidR="002D5618" w:rsidRPr="00C83F13">
        <w:rPr>
          <w:rFonts w:ascii="Verdana" w:hAnsi="Verdana"/>
          <w:color w:val="231F20"/>
          <w:sz w:val="24"/>
          <w:szCs w:val="24"/>
        </w:rPr>
        <w:t>of</w:t>
      </w:r>
      <w:proofErr w:type="gramEnd"/>
      <w:r w:rsidRPr="00C83F13">
        <w:rPr>
          <w:rFonts w:ascii="Verdana" w:hAnsi="Verdana"/>
          <w:color w:val="231F20"/>
          <w:sz w:val="24"/>
          <w:szCs w:val="24"/>
        </w:rPr>
        <w:t xml:space="preserve"> </w:t>
      </w:r>
      <w:r w:rsidR="002D5618" w:rsidRPr="00C83F13">
        <w:rPr>
          <w:rFonts w:ascii="Verdana" w:hAnsi="Verdana"/>
          <w:color w:val="231F20"/>
          <w:sz w:val="24"/>
          <w:szCs w:val="24"/>
        </w:rPr>
        <w:t>determining</w:t>
      </w:r>
      <w:r w:rsidRPr="00C83F13">
        <w:rPr>
          <w:rFonts w:ascii="Verdana" w:hAnsi="Verdana"/>
          <w:color w:val="231F20"/>
          <w:sz w:val="24"/>
          <w:szCs w:val="24"/>
        </w:rPr>
        <w:t xml:space="preserve"> </w:t>
      </w:r>
      <w:r w:rsidR="002D5618" w:rsidRPr="00C83F13">
        <w:rPr>
          <w:rFonts w:ascii="Verdana" w:hAnsi="Verdana"/>
          <w:color w:val="231F20"/>
          <w:sz w:val="24"/>
          <w:szCs w:val="24"/>
        </w:rPr>
        <w:t>the</w:t>
      </w:r>
      <w:r w:rsidRPr="00C83F13">
        <w:rPr>
          <w:rFonts w:ascii="Verdana" w:hAnsi="Verdana"/>
          <w:color w:val="231F20"/>
          <w:sz w:val="24"/>
          <w:szCs w:val="24"/>
        </w:rPr>
        <w:t xml:space="preserve"> </w:t>
      </w:r>
      <w:r w:rsidR="002D5618" w:rsidRPr="00C83F13">
        <w:rPr>
          <w:rFonts w:ascii="Verdana" w:hAnsi="Verdana"/>
          <w:color w:val="231F20"/>
          <w:sz w:val="24"/>
          <w:szCs w:val="24"/>
        </w:rPr>
        <w:t>remuneration</w:t>
      </w:r>
      <w:r w:rsidRPr="00C83F13">
        <w:rPr>
          <w:rFonts w:ascii="Verdana" w:hAnsi="Verdana"/>
          <w:color w:val="231F20"/>
          <w:sz w:val="24"/>
          <w:szCs w:val="24"/>
        </w:rPr>
        <w:t xml:space="preserve"> </w:t>
      </w:r>
      <w:r w:rsidR="002D5618" w:rsidRPr="00C83F13">
        <w:rPr>
          <w:rFonts w:ascii="Verdana" w:hAnsi="Verdana"/>
          <w:color w:val="231F20"/>
          <w:sz w:val="24"/>
          <w:szCs w:val="24"/>
        </w:rPr>
        <w:t>due</w:t>
      </w:r>
      <w:r w:rsidRPr="00C83F13">
        <w:rPr>
          <w:rFonts w:ascii="Verdana" w:hAnsi="Verdana"/>
          <w:color w:val="231F20"/>
          <w:sz w:val="24"/>
          <w:szCs w:val="24"/>
        </w:rPr>
        <w:t xml:space="preserve"> </w:t>
      </w:r>
      <w:r w:rsidR="002D5618" w:rsidRPr="00C83F13">
        <w:rPr>
          <w:rFonts w:ascii="Verdana" w:hAnsi="Verdana"/>
          <w:color w:val="231F20"/>
          <w:sz w:val="24"/>
          <w:szCs w:val="24"/>
        </w:rPr>
        <w:t>for</w:t>
      </w:r>
      <w:r w:rsidRPr="00C83F13">
        <w:rPr>
          <w:rFonts w:ascii="Verdana" w:hAnsi="Verdana"/>
          <w:color w:val="231F20"/>
          <w:sz w:val="24"/>
          <w:szCs w:val="24"/>
        </w:rPr>
        <w:t xml:space="preserve"> </w:t>
      </w:r>
      <w:r w:rsidR="002D5618" w:rsidRPr="00C83F13">
        <w:rPr>
          <w:rFonts w:ascii="Verdana" w:hAnsi="Verdana"/>
          <w:color w:val="231F20"/>
          <w:sz w:val="24"/>
          <w:szCs w:val="24"/>
        </w:rPr>
        <w:t>additional</w:t>
      </w:r>
      <w:r w:rsidRPr="00C83F13">
        <w:rPr>
          <w:rFonts w:ascii="Verdana" w:hAnsi="Verdana"/>
          <w:color w:val="231F20"/>
          <w:sz w:val="24"/>
          <w:szCs w:val="24"/>
        </w:rPr>
        <w:t xml:space="preserve"> </w:t>
      </w:r>
      <w:r w:rsidR="002D5618" w:rsidRPr="00C83F13">
        <w:rPr>
          <w:rFonts w:ascii="Verdana" w:hAnsi="Verdana"/>
          <w:color w:val="231F20"/>
          <w:sz w:val="24"/>
          <w:szCs w:val="24"/>
        </w:rPr>
        <w:t>Services,</w:t>
      </w:r>
      <w:r w:rsidRPr="00C83F13">
        <w:rPr>
          <w:rFonts w:ascii="Verdana" w:hAnsi="Verdana"/>
          <w:color w:val="231F20"/>
          <w:sz w:val="24"/>
          <w:szCs w:val="24"/>
        </w:rPr>
        <w:t xml:space="preserve"> </w:t>
      </w:r>
      <w:r w:rsidR="002D5618" w:rsidRPr="00C83F13">
        <w:rPr>
          <w:rFonts w:ascii="Verdana" w:hAnsi="Verdana"/>
          <w:color w:val="231F20"/>
          <w:sz w:val="24"/>
          <w:szCs w:val="24"/>
        </w:rPr>
        <w:t>a</w:t>
      </w:r>
      <w:r w:rsidRPr="00C83F13">
        <w:rPr>
          <w:rFonts w:ascii="Verdana" w:hAnsi="Verdana"/>
          <w:color w:val="231F20"/>
          <w:sz w:val="24"/>
          <w:szCs w:val="24"/>
        </w:rPr>
        <w:t xml:space="preserve"> breakdown </w:t>
      </w:r>
      <w:r w:rsidR="002D5618" w:rsidRPr="00C83F13">
        <w:rPr>
          <w:rFonts w:ascii="Verdana" w:hAnsi="Verdana"/>
          <w:color w:val="231F20"/>
          <w:sz w:val="24"/>
          <w:szCs w:val="24"/>
        </w:rPr>
        <w:t>of</w:t>
      </w:r>
      <w:r w:rsidRPr="00C83F13">
        <w:rPr>
          <w:rFonts w:ascii="Verdana" w:hAnsi="Verdana"/>
          <w:color w:val="231F20"/>
          <w:sz w:val="24"/>
          <w:szCs w:val="24"/>
        </w:rPr>
        <w:t xml:space="preserve"> </w:t>
      </w:r>
      <w:r w:rsidR="002D5618" w:rsidRPr="00C83F13">
        <w:rPr>
          <w:rFonts w:ascii="Verdana" w:hAnsi="Verdana"/>
          <w:color w:val="231F20"/>
          <w:sz w:val="24"/>
          <w:szCs w:val="24"/>
        </w:rPr>
        <w:t>the</w:t>
      </w:r>
      <w:r w:rsidRPr="00C83F13">
        <w:rPr>
          <w:rFonts w:ascii="Verdana" w:hAnsi="Verdana"/>
          <w:color w:val="231F20"/>
          <w:sz w:val="24"/>
          <w:szCs w:val="24"/>
        </w:rPr>
        <w:t xml:space="preserve"> </w:t>
      </w:r>
      <w:r w:rsidR="002D5618" w:rsidRPr="00C83F13">
        <w:rPr>
          <w:rFonts w:ascii="Verdana" w:hAnsi="Verdana"/>
          <w:color w:val="231F20"/>
          <w:sz w:val="24"/>
          <w:szCs w:val="24"/>
        </w:rPr>
        <w:t>lump-sum</w:t>
      </w:r>
      <w:r w:rsidRPr="00C83F13">
        <w:rPr>
          <w:rFonts w:ascii="Verdana" w:hAnsi="Verdana"/>
          <w:color w:val="231F20"/>
          <w:sz w:val="24"/>
          <w:szCs w:val="24"/>
        </w:rPr>
        <w:t xml:space="preserve"> </w:t>
      </w:r>
      <w:r w:rsidR="002D5618" w:rsidRPr="00C83F13">
        <w:rPr>
          <w:rFonts w:ascii="Verdana" w:hAnsi="Verdana"/>
          <w:color w:val="231F20"/>
          <w:sz w:val="24"/>
          <w:szCs w:val="24"/>
        </w:rPr>
        <w:t>price shall</w:t>
      </w:r>
      <w:r w:rsidRPr="00C83F13">
        <w:rPr>
          <w:rFonts w:ascii="Verdana" w:hAnsi="Verdana"/>
          <w:color w:val="231F20"/>
          <w:sz w:val="24"/>
          <w:szCs w:val="24"/>
        </w:rPr>
        <w:t xml:space="preserve"> </w:t>
      </w:r>
      <w:r w:rsidR="002D5618" w:rsidRPr="00C83F13">
        <w:rPr>
          <w:rFonts w:ascii="Verdana" w:hAnsi="Verdana"/>
          <w:color w:val="231F20"/>
          <w:sz w:val="24"/>
          <w:szCs w:val="24"/>
        </w:rPr>
        <w:t>be</w:t>
      </w:r>
      <w:r w:rsidRPr="00C83F13">
        <w:rPr>
          <w:rFonts w:ascii="Verdana" w:hAnsi="Verdana"/>
          <w:color w:val="231F20"/>
          <w:sz w:val="24"/>
          <w:szCs w:val="24"/>
        </w:rPr>
        <w:t xml:space="preserve"> </w:t>
      </w:r>
      <w:r w:rsidR="002D5618" w:rsidRPr="00C83F13">
        <w:rPr>
          <w:rFonts w:ascii="Verdana" w:hAnsi="Verdana"/>
          <w:color w:val="231F20"/>
          <w:sz w:val="24"/>
          <w:szCs w:val="24"/>
        </w:rPr>
        <w:t>provided</w:t>
      </w:r>
      <w:r w:rsidRPr="00C83F13">
        <w:rPr>
          <w:rFonts w:ascii="Verdana" w:hAnsi="Verdana"/>
          <w:color w:val="231F20"/>
          <w:sz w:val="24"/>
          <w:szCs w:val="24"/>
        </w:rPr>
        <w:t xml:space="preserve"> </w:t>
      </w:r>
      <w:r w:rsidR="002D5618" w:rsidRPr="00C83F13">
        <w:rPr>
          <w:rFonts w:ascii="Verdana" w:hAnsi="Verdana"/>
          <w:color w:val="231F20"/>
          <w:sz w:val="24"/>
          <w:szCs w:val="24"/>
        </w:rPr>
        <w:t>by</w:t>
      </w:r>
      <w:r w:rsidRPr="00C83F13">
        <w:rPr>
          <w:rFonts w:ascii="Verdana" w:hAnsi="Verdana"/>
          <w:color w:val="231F20"/>
          <w:sz w:val="24"/>
          <w:szCs w:val="24"/>
        </w:rPr>
        <w:t xml:space="preserve"> </w:t>
      </w:r>
      <w:r w:rsidR="002D5618" w:rsidRPr="00C83F13">
        <w:rPr>
          <w:rFonts w:ascii="Verdana" w:hAnsi="Verdana"/>
          <w:color w:val="231F20"/>
          <w:sz w:val="24"/>
          <w:szCs w:val="24"/>
        </w:rPr>
        <w:t>the</w:t>
      </w:r>
      <w:r w:rsidRPr="00C83F13">
        <w:rPr>
          <w:rFonts w:ascii="Verdana" w:hAnsi="Verdana"/>
          <w:color w:val="231F20"/>
          <w:sz w:val="24"/>
          <w:szCs w:val="24"/>
        </w:rPr>
        <w:t xml:space="preserve"> </w:t>
      </w:r>
      <w:r w:rsidR="002D5618" w:rsidRPr="00C83F13">
        <w:rPr>
          <w:rFonts w:ascii="Verdana" w:hAnsi="Verdana"/>
          <w:color w:val="231F20"/>
          <w:sz w:val="24"/>
          <w:szCs w:val="24"/>
        </w:rPr>
        <w:t>Tenderer</w:t>
      </w:r>
      <w:r w:rsidRPr="00C83F13">
        <w:rPr>
          <w:rFonts w:ascii="Verdana" w:hAnsi="Verdana"/>
          <w:color w:val="231F20"/>
          <w:sz w:val="24"/>
          <w:szCs w:val="24"/>
        </w:rPr>
        <w:t xml:space="preserve"> </w:t>
      </w:r>
      <w:r w:rsidR="002D5618" w:rsidRPr="00C83F13">
        <w:rPr>
          <w:rFonts w:ascii="Verdana" w:hAnsi="Verdana"/>
          <w:color w:val="231F20"/>
          <w:sz w:val="24"/>
          <w:szCs w:val="24"/>
        </w:rPr>
        <w:t>in</w:t>
      </w:r>
      <w:r w:rsidRPr="00C83F13">
        <w:rPr>
          <w:rFonts w:ascii="Verdana" w:hAnsi="Verdana"/>
          <w:color w:val="231F20"/>
          <w:sz w:val="24"/>
          <w:szCs w:val="24"/>
        </w:rPr>
        <w:t xml:space="preserve"> </w:t>
      </w:r>
      <w:r w:rsidR="002D5618" w:rsidRPr="00C83F13">
        <w:rPr>
          <w:rFonts w:ascii="Verdana" w:hAnsi="Verdana"/>
          <w:color w:val="231F20"/>
          <w:sz w:val="24"/>
          <w:szCs w:val="24"/>
        </w:rPr>
        <w:t>the</w:t>
      </w:r>
      <w:r w:rsidRPr="00C83F13">
        <w:rPr>
          <w:rFonts w:ascii="Verdana" w:hAnsi="Verdana"/>
          <w:color w:val="231F20"/>
          <w:sz w:val="24"/>
          <w:szCs w:val="24"/>
        </w:rPr>
        <w:t xml:space="preserve"> </w:t>
      </w:r>
      <w:r w:rsidR="002D5618" w:rsidRPr="00C83F13">
        <w:rPr>
          <w:rFonts w:ascii="Verdana" w:hAnsi="Verdana"/>
          <w:color w:val="231F20"/>
          <w:sz w:val="24"/>
          <w:szCs w:val="24"/>
        </w:rPr>
        <w:t>form</w:t>
      </w:r>
      <w:r w:rsidRPr="00C83F13">
        <w:rPr>
          <w:rFonts w:ascii="Verdana" w:hAnsi="Verdana"/>
          <w:color w:val="231F20"/>
          <w:sz w:val="24"/>
          <w:szCs w:val="24"/>
        </w:rPr>
        <w:t xml:space="preserve"> </w:t>
      </w:r>
      <w:r w:rsidR="002D5618" w:rsidRPr="00C83F13">
        <w:rPr>
          <w:rFonts w:ascii="Verdana" w:hAnsi="Verdana"/>
          <w:color w:val="231F20"/>
          <w:sz w:val="24"/>
          <w:szCs w:val="24"/>
        </w:rPr>
        <w:t>of</w:t>
      </w:r>
      <w:r w:rsidRPr="00C83F13">
        <w:rPr>
          <w:rFonts w:ascii="Verdana" w:hAnsi="Verdana"/>
          <w:color w:val="231F20"/>
          <w:sz w:val="24"/>
          <w:szCs w:val="24"/>
        </w:rPr>
        <w:t xml:space="preserve"> </w:t>
      </w:r>
      <w:r w:rsidR="002D5618" w:rsidRPr="00C83F13">
        <w:rPr>
          <w:rFonts w:ascii="Verdana" w:hAnsi="Verdana"/>
          <w:color w:val="231F20"/>
          <w:sz w:val="24"/>
          <w:szCs w:val="24"/>
        </w:rPr>
        <w:t>Appendices</w:t>
      </w:r>
      <w:r w:rsidRPr="00C83F13">
        <w:rPr>
          <w:rFonts w:ascii="Verdana" w:hAnsi="Verdana"/>
          <w:color w:val="231F20"/>
          <w:sz w:val="24"/>
          <w:szCs w:val="24"/>
        </w:rPr>
        <w:t xml:space="preserve"> </w:t>
      </w:r>
      <w:r w:rsidR="002D5618" w:rsidRPr="00C83F13">
        <w:rPr>
          <w:rFonts w:ascii="Verdana" w:hAnsi="Verdana"/>
          <w:color w:val="231F20"/>
          <w:sz w:val="24"/>
          <w:szCs w:val="24"/>
        </w:rPr>
        <w:t>D</w:t>
      </w:r>
      <w:r w:rsidRPr="00C83F13">
        <w:rPr>
          <w:rFonts w:ascii="Verdana" w:hAnsi="Verdana"/>
          <w:color w:val="231F20"/>
          <w:sz w:val="24"/>
          <w:szCs w:val="24"/>
        </w:rPr>
        <w:t xml:space="preserve"> </w:t>
      </w:r>
      <w:r w:rsidR="002D5618" w:rsidRPr="00C83F13">
        <w:rPr>
          <w:rFonts w:ascii="Verdana" w:hAnsi="Verdana"/>
          <w:color w:val="231F20"/>
          <w:sz w:val="24"/>
          <w:szCs w:val="24"/>
        </w:rPr>
        <w:t>and</w:t>
      </w:r>
      <w:r w:rsidRPr="00C83F13">
        <w:rPr>
          <w:rFonts w:ascii="Verdana" w:hAnsi="Verdana"/>
          <w:color w:val="231F20"/>
          <w:sz w:val="24"/>
          <w:szCs w:val="24"/>
        </w:rPr>
        <w:t xml:space="preserve"> </w:t>
      </w:r>
      <w:r w:rsidR="002D5618" w:rsidRPr="00C83F13">
        <w:rPr>
          <w:rFonts w:ascii="Verdana" w:hAnsi="Verdana"/>
          <w:color w:val="231F20"/>
          <w:sz w:val="24"/>
          <w:szCs w:val="24"/>
        </w:rPr>
        <w:t>E</w:t>
      </w:r>
      <w:r w:rsidRPr="00C83F13">
        <w:rPr>
          <w:rFonts w:ascii="Verdana" w:hAnsi="Verdana"/>
          <w:color w:val="231F20"/>
          <w:sz w:val="24"/>
          <w:szCs w:val="24"/>
        </w:rPr>
        <w:t xml:space="preserve"> </w:t>
      </w:r>
      <w:r w:rsidR="002D5618" w:rsidRPr="00C83F13">
        <w:rPr>
          <w:rFonts w:ascii="Verdana" w:hAnsi="Verdana"/>
          <w:color w:val="231F20"/>
          <w:sz w:val="24"/>
          <w:szCs w:val="24"/>
        </w:rPr>
        <w:t>to</w:t>
      </w:r>
      <w:r w:rsidRPr="00C83F13">
        <w:rPr>
          <w:rFonts w:ascii="Verdana" w:hAnsi="Verdana"/>
          <w:color w:val="231F20"/>
          <w:sz w:val="24"/>
          <w:szCs w:val="24"/>
        </w:rPr>
        <w:t xml:space="preserve"> </w:t>
      </w:r>
      <w:r w:rsidR="002D5618" w:rsidRPr="00C83F13">
        <w:rPr>
          <w:rFonts w:ascii="Verdana" w:hAnsi="Verdana"/>
          <w:color w:val="231F20"/>
          <w:sz w:val="24"/>
          <w:szCs w:val="24"/>
        </w:rPr>
        <w:t>the</w:t>
      </w:r>
      <w:r w:rsidRPr="00C83F13">
        <w:rPr>
          <w:rFonts w:ascii="Verdana" w:hAnsi="Verdana"/>
          <w:color w:val="231F20"/>
          <w:sz w:val="24"/>
          <w:szCs w:val="24"/>
        </w:rPr>
        <w:t xml:space="preserve"> </w:t>
      </w:r>
      <w:r w:rsidR="002D5618" w:rsidRPr="00C83F13">
        <w:rPr>
          <w:rFonts w:ascii="Verdana" w:hAnsi="Verdana"/>
          <w:color w:val="231F20"/>
          <w:sz w:val="24"/>
          <w:szCs w:val="24"/>
        </w:rPr>
        <w:t>Contract.</w:t>
      </w:r>
    </w:p>
    <w:p w14:paraId="6CDF6741" w14:textId="77777777" w:rsidR="00833A6E" w:rsidRPr="00C83F13" w:rsidRDefault="00833A6E" w:rsidP="00833A6E">
      <w:pPr>
        <w:pStyle w:val="ListParagraph"/>
        <w:tabs>
          <w:tab w:val="left" w:pos="1420"/>
        </w:tabs>
        <w:spacing w:before="242" w:line="230" w:lineRule="auto"/>
        <w:ind w:left="1418" w:right="850" w:firstLine="0"/>
        <w:jc w:val="both"/>
        <w:rPr>
          <w:rFonts w:ascii="Verdana" w:hAnsi="Verdana"/>
          <w:color w:val="231F20"/>
          <w:sz w:val="24"/>
          <w:szCs w:val="24"/>
        </w:rPr>
      </w:pPr>
    </w:p>
    <w:p w14:paraId="0263234C" w14:textId="77777777" w:rsidR="00C20A63" w:rsidRPr="00C83F13" w:rsidRDefault="002D5618" w:rsidP="00B70529">
      <w:pPr>
        <w:pStyle w:val="Heading2"/>
        <w:numPr>
          <w:ilvl w:val="0"/>
          <w:numId w:val="90"/>
        </w:numPr>
        <w:spacing w:before="248"/>
        <w:ind w:left="1418" w:right="853" w:hanging="567"/>
        <w:rPr>
          <w:rFonts w:ascii="Verdana" w:hAnsi="Verdana"/>
          <w:color w:val="231F20"/>
        </w:rPr>
      </w:pPr>
      <w:bookmarkStart w:id="103" w:name="_Toc227167955"/>
      <w:r w:rsidRPr="00C83F13">
        <w:rPr>
          <w:rFonts w:ascii="Verdana" w:hAnsi="Verdana"/>
          <w:color w:val="231F20"/>
        </w:rPr>
        <w:lastRenderedPageBreak/>
        <w:t>Currencies</w:t>
      </w:r>
      <w:r w:rsidR="00BC3861" w:rsidRPr="00C83F13">
        <w:rPr>
          <w:rFonts w:ascii="Verdana" w:hAnsi="Verdana"/>
          <w:color w:val="231F20"/>
        </w:rPr>
        <w:t xml:space="preserve"> </w:t>
      </w:r>
      <w:r w:rsidRPr="00C83F13">
        <w:rPr>
          <w:rFonts w:ascii="Verdana" w:hAnsi="Verdana"/>
          <w:color w:val="231F20"/>
        </w:rPr>
        <w:t>of</w:t>
      </w:r>
      <w:r w:rsidR="00BC3861" w:rsidRPr="00C83F13">
        <w:rPr>
          <w:rFonts w:ascii="Verdana" w:hAnsi="Verdana"/>
          <w:color w:val="231F20"/>
        </w:rPr>
        <w:t xml:space="preserve"> </w:t>
      </w:r>
      <w:r w:rsidRPr="00C83F13">
        <w:rPr>
          <w:rFonts w:ascii="Verdana" w:hAnsi="Verdana"/>
          <w:color w:val="231F20"/>
          <w:spacing w:val="-4"/>
        </w:rPr>
        <w:t>Tender</w:t>
      </w:r>
      <w:r w:rsidR="00BC3861" w:rsidRPr="00C83F13">
        <w:rPr>
          <w:rFonts w:ascii="Verdana" w:hAnsi="Verdana"/>
          <w:color w:val="231F20"/>
          <w:spacing w:val="-4"/>
        </w:rPr>
        <w:t xml:space="preserve"> </w:t>
      </w:r>
      <w:r w:rsidRPr="00C83F13">
        <w:rPr>
          <w:rFonts w:ascii="Verdana" w:hAnsi="Verdana"/>
          <w:color w:val="231F20"/>
        </w:rPr>
        <w:t>and</w:t>
      </w:r>
      <w:r w:rsidR="00BC3861" w:rsidRPr="00C83F13">
        <w:rPr>
          <w:rFonts w:ascii="Verdana" w:hAnsi="Verdana"/>
          <w:color w:val="231F20"/>
        </w:rPr>
        <w:t xml:space="preserve"> </w:t>
      </w:r>
      <w:r w:rsidRPr="00C83F13">
        <w:rPr>
          <w:rFonts w:ascii="Verdana" w:hAnsi="Verdana"/>
          <w:color w:val="231F20"/>
        </w:rPr>
        <w:t>Payment</w:t>
      </w:r>
      <w:bookmarkEnd w:id="103"/>
    </w:p>
    <w:p w14:paraId="304DD1E8" w14:textId="77777777" w:rsidR="00C20A63" w:rsidRPr="00C83F13" w:rsidRDefault="002D5618" w:rsidP="00B70529">
      <w:pPr>
        <w:pStyle w:val="ListParagraph"/>
        <w:numPr>
          <w:ilvl w:val="1"/>
          <w:numId w:val="50"/>
        </w:numPr>
        <w:tabs>
          <w:tab w:val="left" w:pos="1418"/>
        </w:tabs>
        <w:spacing w:before="234"/>
        <w:ind w:left="1418" w:right="853" w:hanging="567"/>
        <w:rPr>
          <w:rFonts w:ascii="Verdana" w:hAnsi="Verdana"/>
          <w:color w:val="231F20"/>
          <w:sz w:val="24"/>
          <w:szCs w:val="24"/>
        </w:rPr>
      </w:pPr>
      <w:r w:rsidRPr="00C83F13">
        <w:rPr>
          <w:rFonts w:ascii="Verdana" w:hAnsi="Verdana"/>
          <w:color w:val="231F20"/>
          <w:sz w:val="24"/>
          <w:szCs w:val="24"/>
        </w:rPr>
        <w:t>The</w:t>
      </w:r>
      <w:r w:rsidR="007340B5" w:rsidRPr="00C83F13">
        <w:rPr>
          <w:rFonts w:ascii="Verdana" w:hAnsi="Verdana"/>
          <w:color w:val="231F20"/>
          <w:sz w:val="24"/>
          <w:szCs w:val="24"/>
        </w:rPr>
        <w:t xml:space="preserve"> </w:t>
      </w:r>
      <w:r w:rsidRPr="00C83F13">
        <w:rPr>
          <w:rFonts w:ascii="Verdana" w:hAnsi="Verdana"/>
          <w:color w:val="231F20"/>
          <w:sz w:val="24"/>
          <w:szCs w:val="24"/>
        </w:rPr>
        <w:t>currency</w:t>
      </w:r>
      <w:r w:rsidR="007340B5" w:rsidRPr="00C83F13">
        <w:rPr>
          <w:rFonts w:ascii="Verdana" w:hAnsi="Verdana"/>
          <w:color w:val="231F20"/>
          <w:sz w:val="24"/>
          <w:szCs w:val="24"/>
        </w:rPr>
        <w:t xml:space="preserve"> </w:t>
      </w:r>
      <w:r w:rsidRPr="00C83F13">
        <w:rPr>
          <w:rFonts w:ascii="Verdana" w:hAnsi="Verdana"/>
          <w:color w:val="231F20"/>
          <w:sz w:val="24"/>
          <w:szCs w:val="24"/>
        </w:rPr>
        <w:t>of</w:t>
      </w:r>
      <w:r w:rsidR="007340B5" w:rsidRPr="00C83F13">
        <w:rPr>
          <w:rFonts w:ascii="Verdana" w:hAnsi="Verdana"/>
          <w:color w:val="231F20"/>
          <w:sz w:val="24"/>
          <w:szCs w:val="24"/>
        </w:rPr>
        <w:t xml:space="preserve"> </w:t>
      </w:r>
      <w:r w:rsidRPr="00C83F13">
        <w:rPr>
          <w:rFonts w:ascii="Verdana" w:hAnsi="Verdana"/>
          <w:color w:val="231F20"/>
          <w:sz w:val="24"/>
          <w:szCs w:val="24"/>
        </w:rPr>
        <w:t>the</w:t>
      </w:r>
      <w:r w:rsidR="007340B5" w:rsidRPr="00C83F13">
        <w:rPr>
          <w:rFonts w:ascii="Verdana" w:hAnsi="Verdana"/>
          <w:color w:val="231F20"/>
          <w:sz w:val="24"/>
          <w:szCs w:val="24"/>
        </w:rPr>
        <w:t xml:space="preserve"> </w:t>
      </w:r>
      <w:r w:rsidRPr="00C83F13">
        <w:rPr>
          <w:rFonts w:ascii="Verdana" w:hAnsi="Verdana"/>
          <w:color w:val="231F20"/>
          <w:spacing w:val="-3"/>
          <w:sz w:val="24"/>
          <w:szCs w:val="24"/>
        </w:rPr>
        <w:t>Tender</w:t>
      </w:r>
      <w:r w:rsidR="007340B5" w:rsidRPr="00C83F13">
        <w:rPr>
          <w:rFonts w:ascii="Verdana" w:hAnsi="Verdana"/>
          <w:color w:val="231F20"/>
          <w:spacing w:val="-3"/>
          <w:sz w:val="24"/>
          <w:szCs w:val="24"/>
        </w:rPr>
        <w:t xml:space="preserve"> </w:t>
      </w:r>
      <w:r w:rsidRPr="00C83F13">
        <w:rPr>
          <w:rFonts w:ascii="Verdana" w:hAnsi="Verdana"/>
          <w:color w:val="231F20"/>
          <w:sz w:val="24"/>
          <w:szCs w:val="24"/>
        </w:rPr>
        <w:t>and</w:t>
      </w:r>
      <w:r w:rsidR="007340B5" w:rsidRPr="00C83F13">
        <w:rPr>
          <w:rFonts w:ascii="Verdana" w:hAnsi="Verdana"/>
          <w:color w:val="231F20"/>
          <w:sz w:val="24"/>
          <w:szCs w:val="24"/>
        </w:rPr>
        <w:t xml:space="preserve"> </w:t>
      </w:r>
      <w:r w:rsidRPr="00C83F13">
        <w:rPr>
          <w:rFonts w:ascii="Verdana" w:hAnsi="Verdana"/>
          <w:color w:val="231F20"/>
          <w:sz w:val="24"/>
          <w:szCs w:val="24"/>
        </w:rPr>
        <w:t>the</w:t>
      </w:r>
      <w:r w:rsidR="007340B5" w:rsidRPr="00C83F13">
        <w:rPr>
          <w:rFonts w:ascii="Verdana" w:hAnsi="Verdana"/>
          <w:color w:val="231F20"/>
          <w:sz w:val="24"/>
          <w:szCs w:val="24"/>
        </w:rPr>
        <w:t xml:space="preserve"> </w:t>
      </w:r>
      <w:r w:rsidRPr="00C83F13">
        <w:rPr>
          <w:rFonts w:ascii="Verdana" w:hAnsi="Verdana"/>
          <w:color w:val="231F20"/>
          <w:sz w:val="24"/>
          <w:szCs w:val="24"/>
        </w:rPr>
        <w:t>currency</w:t>
      </w:r>
      <w:r w:rsidR="007340B5" w:rsidRPr="00C83F13">
        <w:rPr>
          <w:rFonts w:ascii="Verdana" w:hAnsi="Verdana"/>
          <w:color w:val="231F20"/>
          <w:sz w:val="24"/>
          <w:szCs w:val="24"/>
        </w:rPr>
        <w:t xml:space="preserve"> </w:t>
      </w:r>
      <w:r w:rsidRPr="00C83F13">
        <w:rPr>
          <w:rFonts w:ascii="Verdana" w:hAnsi="Verdana"/>
          <w:color w:val="231F20"/>
          <w:sz w:val="24"/>
          <w:szCs w:val="24"/>
        </w:rPr>
        <w:t>of</w:t>
      </w:r>
      <w:r w:rsidR="007340B5" w:rsidRPr="00C83F13">
        <w:rPr>
          <w:rFonts w:ascii="Verdana" w:hAnsi="Verdana"/>
          <w:color w:val="231F20"/>
          <w:sz w:val="24"/>
          <w:szCs w:val="24"/>
        </w:rPr>
        <w:t xml:space="preserve"> </w:t>
      </w:r>
      <w:r w:rsidRPr="00C83F13">
        <w:rPr>
          <w:rFonts w:ascii="Verdana" w:hAnsi="Verdana"/>
          <w:color w:val="231F20"/>
          <w:sz w:val="24"/>
          <w:szCs w:val="24"/>
        </w:rPr>
        <w:t>payments</w:t>
      </w:r>
      <w:r w:rsidR="007340B5" w:rsidRPr="00C83F13">
        <w:rPr>
          <w:rFonts w:ascii="Verdana" w:hAnsi="Verdana"/>
          <w:color w:val="231F20"/>
          <w:sz w:val="24"/>
          <w:szCs w:val="24"/>
        </w:rPr>
        <w:t xml:space="preserve"> </w:t>
      </w:r>
      <w:r w:rsidRPr="00C83F13">
        <w:rPr>
          <w:rFonts w:ascii="Verdana" w:hAnsi="Verdana"/>
          <w:color w:val="231F20"/>
          <w:sz w:val="24"/>
          <w:szCs w:val="24"/>
        </w:rPr>
        <w:t>shall</w:t>
      </w:r>
      <w:r w:rsidR="007340B5" w:rsidRPr="00C83F13">
        <w:rPr>
          <w:rFonts w:ascii="Verdana" w:hAnsi="Verdana"/>
          <w:color w:val="231F20"/>
          <w:sz w:val="24"/>
          <w:szCs w:val="24"/>
        </w:rPr>
        <w:t xml:space="preserve"> </w:t>
      </w:r>
      <w:r w:rsidRPr="00C83F13">
        <w:rPr>
          <w:rFonts w:ascii="Verdana" w:hAnsi="Verdana"/>
          <w:color w:val="231F20"/>
          <w:sz w:val="24"/>
          <w:szCs w:val="24"/>
        </w:rPr>
        <w:t>be</w:t>
      </w:r>
      <w:r w:rsidR="007340B5" w:rsidRPr="00C83F13">
        <w:rPr>
          <w:rFonts w:ascii="Verdana" w:hAnsi="Verdana"/>
          <w:color w:val="231F20"/>
          <w:sz w:val="24"/>
          <w:szCs w:val="24"/>
        </w:rPr>
        <w:t xml:space="preserve"> </w:t>
      </w:r>
      <w:r w:rsidRPr="00C83F13">
        <w:rPr>
          <w:rFonts w:ascii="Verdana" w:hAnsi="Verdana"/>
          <w:color w:val="231F20"/>
          <w:sz w:val="24"/>
          <w:szCs w:val="24"/>
        </w:rPr>
        <w:t>Kenya</w:t>
      </w:r>
      <w:r w:rsidR="007340B5" w:rsidRPr="00C83F13">
        <w:rPr>
          <w:rFonts w:ascii="Verdana" w:hAnsi="Verdana"/>
          <w:color w:val="231F20"/>
          <w:sz w:val="24"/>
          <w:szCs w:val="24"/>
        </w:rPr>
        <w:t xml:space="preserve"> </w:t>
      </w:r>
      <w:r w:rsidRPr="00C83F13">
        <w:rPr>
          <w:rFonts w:ascii="Verdana" w:hAnsi="Verdana"/>
          <w:color w:val="231F20"/>
          <w:sz w:val="24"/>
          <w:szCs w:val="24"/>
        </w:rPr>
        <w:t>Shillings.</w:t>
      </w:r>
    </w:p>
    <w:p w14:paraId="347A8D12" w14:textId="77777777" w:rsidR="00C20A63" w:rsidRPr="00C83F13" w:rsidRDefault="002D5618" w:rsidP="00B70529">
      <w:pPr>
        <w:pStyle w:val="Heading2"/>
        <w:numPr>
          <w:ilvl w:val="0"/>
          <w:numId w:val="90"/>
        </w:numPr>
        <w:spacing w:before="248"/>
        <w:ind w:left="1418" w:right="853" w:hanging="567"/>
        <w:rPr>
          <w:rFonts w:ascii="Verdana" w:hAnsi="Verdana"/>
          <w:color w:val="231F20"/>
        </w:rPr>
      </w:pPr>
      <w:bookmarkStart w:id="104" w:name="_Toc227167956"/>
      <w:r w:rsidRPr="00C83F13">
        <w:rPr>
          <w:rFonts w:ascii="Verdana" w:hAnsi="Verdana"/>
          <w:color w:val="231F20"/>
        </w:rPr>
        <w:t>Documents</w:t>
      </w:r>
      <w:r w:rsidR="00BC3861" w:rsidRPr="00C83F13">
        <w:rPr>
          <w:rFonts w:ascii="Verdana" w:hAnsi="Verdana"/>
          <w:color w:val="231F20"/>
        </w:rPr>
        <w:t xml:space="preserve"> </w:t>
      </w:r>
      <w:r w:rsidRPr="00C83F13">
        <w:rPr>
          <w:rFonts w:ascii="Verdana" w:hAnsi="Verdana"/>
          <w:color w:val="231F20"/>
        </w:rPr>
        <w:t>Establishing</w:t>
      </w:r>
      <w:r w:rsidR="00BC3861" w:rsidRPr="00C83F13">
        <w:rPr>
          <w:rFonts w:ascii="Verdana" w:hAnsi="Verdana"/>
          <w:color w:val="231F20"/>
        </w:rPr>
        <w:t xml:space="preserve"> </w:t>
      </w:r>
      <w:r w:rsidRPr="00C83F13">
        <w:rPr>
          <w:rFonts w:ascii="Verdana" w:hAnsi="Verdana"/>
          <w:color w:val="231F20"/>
        </w:rPr>
        <w:t>Conformity</w:t>
      </w:r>
      <w:r w:rsidR="00BC3861" w:rsidRPr="00C83F13">
        <w:rPr>
          <w:rFonts w:ascii="Verdana" w:hAnsi="Verdana"/>
          <w:color w:val="231F20"/>
        </w:rPr>
        <w:t xml:space="preserve"> </w:t>
      </w:r>
      <w:r w:rsidRPr="00C83F13">
        <w:rPr>
          <w:rFonts w:ascii="Verdana" w:hAnsi="Verdana"/>
          <w:color w:val="231F20"/>
        </w:rPr>
        <w:t>of</w:t>
      </w:r>
      <w:r w:rsidR="00BC3861" w:rsidRPr="00C83F13">
        <w:rPr>
          <w:rFonts w:ascii="Verdana" w:hAnsi="Verdana"/>
          <w:color w:val="231F20"/>
        </w:rPr>
        <w:t xml:space="preserve"> </w:t>
      </w:r>
      <w:r w:rsidRPr="00C83F13">
        <w:rPr>
          <w:rFonts w:ascii="Verdana" w:hAnsi="Verdana"/>
          <w:color w:val="231F20"/>
        </w:rPr>
        <w:t>Services</w:t>
      </w:r>
      <w:bookmarkEnd w:id="104"/>
    </w:p>
    <w:p w14:paraId="5C82C993" w14:textId="77777777" w:rsidR="00C0341E" w:rsidRPr="00C83F13" w:rsidRDefault="002D5618" w:rsidP="00FC1E29">
      <w:pPr>
        <w:pStyle w:val="ListParagraph"/>
        <w:numPr>
          <w:ilvl w:val="1"/>
          <w:numId w:val="145"/>
        </w:numPr>
        <w:tabs>
          <w:tab w:val="left" w:pos="1418"/>
        </w:tabs>
        <w:spacing w:before="234"/>
        <w:ind w:left="1418" w:right="853" w:hanging="567"/>
        <w:rPr>
          <w:rFonts w:ascii="Verdana" w:hAnsi="Verdana"/>
          <w:sz w:val="24"/>
          <w:szCs w:val="24"/>
        </w:rPr>
      </w:pPr>
      <w:bookmarkStart w:id="105" w:name="_Toc78376980"/>
      <w:bookmarkStart w:id="106" w:name="_Toc78442211"/>
      <w:bookmarkStart w:id="107" w:name="_Toc78443014"/>
      <w:bookmarkStart w:id="108" w:name="_Toc78962939"/>
      <w:bookmarkStart w:id="109" w:name="_Toc78967137"/>
      <w:bookmarkStart w:id="110" w:name="_Toc80688041"/>
      <w:bookmarkStart w:id="111" w:name="_Toc80956414"/>
      <w:bookmarkStart w:id="112" w:name="_Toc80956876"/>
      <w:bookmarkStart w:id="113" w:name="_Toc80957313"/>
      <w:r w:rsidRPr="00C83F13">
        <w:rPr>
          <w:rFonts w:ascii="Verdana" w:hAnsi="Verdana"/>
          <w:color w:val="231F20"/>
          <w:spacing w:val="-8"/>
          <w:sz w:val="24"/>
          <w:szCs w:val="24"/>
        </w:rPr>
        <w:t>To</w:t>
      </w:r>
      <w:r w:rsidR="00C84FA5" w:rsidRPr="00C83F13">
        <w:rPr>
          <w:rFonts w:ascii="Verdana" w:hAnsi="Verdana"/>
          <w:color w:val="231F20"/>
          <w:spacing w:val="-8"/>
          <w:sz w:val="24"/>
          <w:szCs w:val="24"/>
        </w:rPr>
        <w:t xml:space="preserve"> </w:t>
      </w:r>
      <w:r w:rsidRPr="00C83F13">
        <w:rPr>
          <w:rFonts w:ascii="Verdana" w:hAnsi="Verdana"/>
          <w:color w:val="231F20"/>
          <w:sz w:val="24"/>
          <w:szCs w:val="24"/>
        </w:rPr>
        <w:t>establish</w:t>
      </w:r>
      <w:r w:rsidR="00C84FA5" w:rsidRPr="00C83F13">
        <w:rPr>
          <w:rFonts w:ascii="Verdana" w:hAnsi="Verdana"/>
          <w:color w:val="231F20"/>
          <w:sz w:val="24"/>
          <w:szCs w:val="24"/>
        </w:rPr>
        <w:t xml:space="preserve"> </w:t>
      </w:r>
      <w:r w:rsidRPr="00C83F13">
        <w:rPr>
          <w:rFonts w:ascii="Verdana" w:hAnsi="Verdana"/>
          <w:color w:val="231F20"/>
          <w:sz w:val="24"/>
          <w:szCs w:val="24"/>
        </w:rPr>
        <w:t>the</w:t>
      </w:r>
      <w:r w:rsidR="00C84FA5" w:rsidRPr="00C83F13">
        <w:rPr>
          <w:rFonts w:ascii="Verdana" w:hAnsi="Verdana"/>
          <w:color w:val="231F20"/>
          <w:sz w:val="24"/>
          <w:szCs w:val="24"/>
        </w:rPr>
        <w:t xml:space="preserve"> </w:t>
      </w:r>
      <w:r w:rsidRPr="00C83F13">
        <w:rPr>
          <w:rFonts w:ascii="Verdana" w:hAnsi="Verdana"/>
          <w:color w:val="231F20"/>
          <w:sz w:val="24"/>
          <w:szCs w:val="24"/>
        </w:rPr>
        <w:t>conformity</w:t>
      </w:r>
      <w:r w:rsidR="00C84FA5" w:rsidRPr="00C83F13">
        <w:rPr>
          <w:rFonts w:ascii="Verdana" w:hAnsi="Verdana"/>
          <w:color w:val="231F20"/>
          <w:sz w:val="24"/>
          <w:szCs w:val="24"/>
        </w:rPr>
        <w:t xml:space="preserve"> </w:t>
      </w:r>
      <w:r w:rsidRPr="00C83F13">
        <w:rPr>
          <w:rFonts w:ascii="Verdana" w:hAnsi="Verdana"/>
          <w:color w:val="231F20"/>
          <w:sz w:val="24"/>
          <w:szCs w:val="24"/>
        </w:rPr>
        <w:t>of</w:t>
      </w:r>
      <w:r w:rsidR="00C84FA5" w:rsidRPr="00C83F13">
        <w:rPr>
          <w:rFonts w:ascii="Verdana" w:hAnsi="Verdana"/>
          <w:color w:val="231F20"/>
          <w:sz w:val="24"/>
          <w:szCs w:val="24"/>
        </w:rPr>
        <w:t xml:space="preserve"> </w:t>
      </w:r>
      <w:r w:rsidRPr="00C83F13">
        <w:rPr>
          <w:rFonts w:ascii="Verdana" w:hAnsi="Verdana"/>
          <w:color w:val="231F20"/>
          <w:sz w:val="24"/>
          <w:szCs w:val="24"/>
        </w:rPr>
        <w:t>the</w:t>
      </w:r>
      <w:r w:rsidR="00C84FA5" w:rsidRPr="00C83F13">
        <w:rPr>
          <w:rFonts w:ascii="Verdana" w:hAnsi="Verdana"/>
          <w:color w:val="231F20"/>
          <w:sz w:val="24"/>
          <w:szCs w:val="24"/>
        </w:rPr>
        <w:t xml:space="preserve"> </w:t>
      </w:r>
      <w:r w:rsidRPr="00C83F13">
        <w:rPr>
          <w:rFonts w:ascii="Verdana" w:hAnsi="Verdana"/>
          <w:color w:val="231F20"/>
          <w:sz w:val="24"/>
          <w:szCs w:val="24"/>
        </w:rPr>
        <w:t>Non-Consulting</w:t>
      </w:r>
      <w:r w:rsidR="00C84FA5" w:rsidRPr="00C83F13">
        <w:rPr>
          <w:rFonts w:ascii="Verdana" w:hAnsi="Verdana"/>
          <w:color w:val="231F20"/>
          <w:sz w:val="24"/>
          <w:szCs w:val="24"/>
        </w:rPr>
        <w:t xml:space="preserve"> </w:t>
      </w:r>
      <w:r w:rsidRPr="00C83F13">
        <w:rPr>
          <w:rFonts w:ascii="Verdana" w:hAnsi="Verdana"/>
          <w:color w:val="231F20"/>
          <w:sz w:val="24"/>
          <w:szCs w:val="24"/>
        </w:rPr>
        <w:t>Services</w:t>
      </w:r>
      <w:r w:rsidR="00C84FA5" w:rsidRPr="00C83F13">
        <w:rPr>
          <w:rFonts w:ascii="Verdana" w:hAnsi="Verdana"/>
          <w:color w:val="231F20"/>
          <w:sz w:val="24"/>
          <w:szCs w:val="24"/>
        </w:rPr>
        <w:t xml:space="preserve"> </w:t>
      </w:r>
      <w:r w:rsidRPr="00C83F13">
        <w:rPr>
          <w:rFonts w:ascii="Verdana" w:hAnsi="Verdana"/>
          <w:color w:val="231F20"/>
          <w:sz w:val="24"/>
          <w:szCs w:val="24"/>
        </w:rPr>
        <w:t>to</w:t>
      </w:r>
      <w:r w:rsidR="00C84FA5" w:rsidRPr="00C83F13">
        <w:rPr>
          <w:rFonts w:ascii="Verdana" w:hAnsi="Verdana"/>
          <w:color w:val="231F20"/>
          <w:sz w:val="24"/>
          <w:szCs w:val="24"/>
        </w:rPr>
        <w:t xml:space="preserve"> </w:t>
      </w:r>
      <w:r w:rsidRPr="00C83F13">
        <w:rPr>
          <w:rFonts w:ascii="Verdana" w:hAnsi="Verdana"/>
          <w:color w:val="231F20"/>
          <w:sz w:val="24"/>
          <w:szCs w:val="24"/>
        </w:rPr>
        <w:t>the</w:t>
      </w:r>
      <w:r w:rsidR="00C84FA5" w:rsidRPr="00C83F13">
        <w:rPr>
          <w:rFonts w:ascii="Verdana" w:hAnsi="Verdana"/>
          <w:color w:val="231F20"/>
          <w:sz w:val="24"/>
          <w:szCs w:val="24"/>
        </w:rPr>
        <w:t xml:space="preserve"> </w:t>
      </w:r>
      <w:r w:rsidRPr="00C83F13">
        <w:rPr>
          <w:rFonts w:ascii="Verdana" w:hAnsi="Verdana"/>
          <w:color w:val="231F20"/>
          <w:sz w:val="24"/>
          <w:szCs w:val="24"/>
        </w:rPr>
        <w:t>tendering</w:t>
      </w:r>
      <w:r w:rsidR="00C84FA5" w:rsidRPr="00C83F13">
        <w:rPr>
          <w:rFonts w:ascii="Verdana" w:hAnsi="Verdana"/>
          <w:color w:val="231F20"/>
          <w:sz w:val="24"/>
          <w:szCs w:val="24"/>
        </w:rPr>
        <w:t xml:space="preserve"> </w:t>
      </w:r>
      <w:r w:rsidRPr="00C83F13">
        <w:rPr>
          <w:rFonts w:ascii="Verdana" w:hAnsi="Verdana"/>
          <w:color w:val="231F20"/>
          <w:sz w:val="24"/>
          <w:szCs w:val="24"/>
        </w:rPr>
        <w:t>document,</w:t>
      </w:r>
      <w:r w:rsidR="007340B5" w:rsidRPr="00C83F13">
        <w:rPr>
          <w:rFonts w:ascii="Verdana" w:hAnsi="Verdana"/>
          <w:color w:val="231F20"/>
          <w:sz w:val="24"/>
          <w:szCs w:val="24"/>
        </w:rPr>
        <w:t xml:space="preserve"> </w:t>
      </w:r>
      <w:r w:rsidRPr="00C83F13">
        <w:rPr>
          <w:rFonts w:ascii="Verdana" w:hAnsi="Verdana"/>
          <w:color w:val="231F20"/>
          <w:sz w:val="24"/>
          <w:szCs w:val="24"/>
        </w:rPr>
        <w:t>the</w:t>
      </w:r>
      <w:r w:rsidR="00AE3051" w:rsidRPr="00C83F13">
        <w:rPr>
          <w:rFonts w:ascii="Verdana" w:hAnsi="Verdana"/>
          <w:color w:val="231F20"/>
          <w:sz w:val="24"/>
          <w:szCs w:val="24"/>
        </w:rPr>
        <w:t xml:space="preserve"> </w:t>
      </w:r>
      <w:r w:rsidRPr="00C83F13">
        <w:rPr>
          <w:rFonts w:ascii="Verdana" w:hAnsi="Verdana"/>
          <w:color w:val="231F20"/>
          <w:sz w:val="24"/>
          <w:szCs w:val="24"/>
        </w:rPr>
        <w:t>Tenderer</w:t>
      </w:r>
      <w:r w:rsidR="00AE3051" w:rsidRPr="00C83F13">
        <w:rPr>
          <w:rFonts w:ascii="Verdana" w:hAnsi="Verdana"/>
          <w:color w:val="231F20"/>
          <w:sz w:val="24"/>
          <w:szCs w:val="24"/>
        </w:rPr>
        <w:t xml:space="preserve"> </w:t>
      </w:r>
      <w:r w:rsidRPr="00C83F13">
        <w:rPr>
          <w:rFonts w:ascii="Verdana" w:hAnsi="Verdana"/>
          <w:color w:val="231F20"/>
          <w:sz w:val="24"/>
          <w:szCs w:val="24"/>
        </w:rPr>
        <w:t>shall</w:t>
      </w:r>
      <w:r w:rsidR="00AE3051" w:rsidRPr="00C83F13">
        <w:rPr>
          <w:rFonts w:ascii="Verdana" w:hAnsi="Verdana"/>
          <w:color w:val="231F20"/>
          <w:sz w:val="24"/>
          <w:szCs w:val="24"/>
        </w:rPr>
        <w:t xml:space="preserve"> </w:t>
      </w:r>
      <w:r w:rsidRPr="00C83F13">
        <w:rPr>
          <w:rFonts w:ascii="Verdana" w:hAnsi="Verdana"/>
          <w:color w:val="231F20"/>
          <w:sz w:val="24"/>
          <w:szCs w:val="24"/>
        </w:rPr>
        <w:t>furnish as</w:t>
      </w:r>
      <w:r w:rsidR="007340B5" w:rsidRPr="00C83F13">
        <w:rPr>
          <w:rFonts w:ascii="Verdana" w:hAnsi="Verdana"/>
          <w:color w:val="231F20"/>
          <w:sz w:val="24"/>
          <w:szCs w:val="24"/>
        </w:rPr>
        <w:t xml:space="preserve"> </w:t>
      </w:r>
      <w:r w:rsidRPr="00C83F13">
        <w:rPr>
          <w:rFonts w:ascii="Verdana" w:hAnsi="Verdana"/>
          <w:color w:val="231F20"/>
          <w:sz w:val="24"/>
          <w:szCs w:val="24"/>
        </w:rPr>
        <w:t>part</w:t>
      </w:r>
      <w:r w:rsidR="007340B5" w:rsidRPr="00C83F13">
        <w:rPr>
          <w:rFonts w:ascii="Verdana" w:hAnsi="Verdana"/>
          <w:color w:val="231F20"/>
          <w:sz w:val="24"/>
          <w:szCs w:val="24"/>
        </w:rPr>
        <w:t xml:space="preserve"> </w:t>
      </w:r>
      <w:r w:rsidRPr="00C83F13">
        <w:rPr>
          <w:rFonts w:ascii="Verdana" w:hAnsi="Verdana"/>
          <w:color w:val="231F20"/>
          <w:sz w:val="24"/>
          <w:szCs w:val="24"/>
        </w:rPr>
        <w:t>of</w:t>
      </w:r>
      <w:r w:rsidR="007340B5" w:rsidRPr="00C83F13">
        <w:rPr>
          <w:rFonts w:ascii="Verdana" w:hAnsi="Verdana"/>
          <w:color w:val="231F20"/>
          <w:sz w:val="24"/>
          <w:szCs w:val="24"/>
        </w:rPr>
        <w:t xml:space="preserve"> </w:t>
      </w:r>
      <w:r w:rsidRPr="00C83F13">
        <w:rPr>
          <w:rFonts w:ascii="Verdana" w:hAnsi="Verdana"/>
          <w:color w:val="231F20"/>
          <w:sz w:val="24"/>
          <w:szCs w:val="24"/>
        </w:rPr>
        <w:t>its</w:t>
      </w:r>
      <w:r w:rsidR="007340B5" w:rsidRPr="00C83F13">
        <w:rPr>
          <w:rFonts w:ascii="Verdana" w:hAnsi="Verdana"/>
          <w:color w:val="231F20"/>
          <w:sz w:val="24"/>
          <w:szCs w:val="24"/>
        </w:rPr>
        <w:t xml:space="preserve"> </w:t>
      </w:r>
      <w:r w:rsidRPr="00C83F13">
        <w:rPr>
          <w:rFonts w:ascii="Verdana" w:hAnsi="Verdana"/>
          <w:color w:val="231F20"/>
          <w:spacing w:val="-3"/>
          <w:sz w:val="24"/>
          <w:szCs w:val="24"/>
        </w:rPr>
        <w:t>Tender</w:t>
      </w:r>
      <w:r w:rsidR="007340B5" w:rsidRPr="00C83F13">
        <w:rPr>
          <w:rFonts w:ascii="Verdana" w:hAnsi="Verdana"/>
          <w:color w:val="231F20"/>
          <w:spacing w:val="-3"/>
          <w:sz w:val="24"/>
          <w:szCs w:val="24"/>
        </w:rPr>
        <w:t xml:space="preserve"> </w:t>
      </w:r>
      <w:r w:rsidRPr="00C83F13">
        <w:rPr>
          <w:rFonts w:ascii="Verdana" w:hAnsi="Verdana"/>
          <w:color w:val="231F20"/>
          <w:sz w:val="24"/>
          <w:szCs w:val="24"/>
        </w:rPr>
        <w:t>the</w:t>
      </w:r>
      <w:r w:rsidR="007340B5" w:rsidRPr="00C83F13">
        <w:rPr>
          <w:rFonts w:ascii="Verdana" w:hAnsi="Verdana"/>
          <w:color w:val="231F20"/>
          <w:sz w:val="24"/>
          <w:szCs w:val="24"/>
        </w:rPr>
        <w:t xml:space="preserve"> </w:t>
      </w:r>
      <w:r w:rsidRPr="00C83F13">
        <w:rPr>
          <w:rFonts w:ascii="Verdana" w:hAnsi="Verdana"/>
          <w:color w:val="231F20"/>
          <w:sz w:val="24"/>
          <w:szCs w:val="24"/>
        </w:rPr>
        <w:t>documentary</w:t>
      </w:r>
      <w:r w:rsidR="007340B5" w:rsidRPr="00C83F13">
        <w:rPr>
          <w:rFonts w:ascii="Verdana" w:hAnsi="Verdana"/>
          <w:color w:val="231F20"/>
          <w:sz w:val="24"/>
          <w:szCs w:val="24"/>
        </w:rPr>
        <w:t xml:space="preserve"> </w:t>
      </w:r>
      <w:r w:rsidRPr="00C83F13">
        <w:rPr>
          <w:rFonts w:ascii="Verdana" w:hAnsi="Verdana"/>
          <w:color w:val="231F20"/>
          <w:sz w:val="24"/>
          <w:szCs w:val="24"/>
        </w:rPr>
        <w:t>evidence</w:t>
      </w:r>
      <w:r w:rsidR="007340B5" w:rsidRPr="00C83F13">
        <w:rPr>
          <w:rFonts w:ascii="Verdana" w:hAnsi="Verdana"/>
          <w:color w:val="231F20"/>
          <w:sz w:val="24"/>
          <w:szCs w:val="24"/>
        </w:rPr>
        <w:t xml:space="preserve"> </w:t>
      </w:r>
      <w:r w:rsidRPr="00C83F13">
        <w:rPr>
          <w:rFonts w:ascii="Verdana" w:hAnsi="Verdana"/>
          <w:color w:val="231F20"/>
          <w:sz w:val="24"/>
          <w:szCs w:val="24"/>
        </w:rPr>
        <w:t>that</w:t>
      </w:r>
      <w:r w:rsidR="007340B5" w:rsidRPr="00C83F13">
        <w:rPr>
          <w:rFonts w:ascii="Verdana" w:hAnsi="Verdana"/>
          <w:color w:val="231F20"/>
          <w:sz w:val="24"/>
          <w:szCs w:val="24"/>
        </w:rPr>
        <w:t xml:space="preserve"> </w:t>
      </w:r>
      <w:r w:rsidRPr="00C83F13">
        <w:rPr>
          <w:rFonts w:ascii="Verdana" w:hAnsi="Verdana"/>
          <w:color w:val="231F20"/>
          <w:sz w:val="24"/>
          <w:szCs w:val="24"/>
        </w:rPr>
        <w:t>Services</w:t>
      </w:r>
      <w:r w:rsidR="007340B5" w:rsidRPr="00C83F13">
        <w:rPr>
          <w:rFonts w:ascii="Verdana" w:hAnsi="Verdana"/>
          <w:color w:val="231F20"/>
          <w:sz w:val="24"/>
          <w:szCs w:val="24"/>
        </w:rPr>
        <w:t xml:space="preserve"> </w:t>
      </w:r>
      <w:r w:rsidRPr="00C83F13">
        <w:rPr>
          <w:rFonts w:ascii="Verdana" w:hAnsi="Verdana"/>
          <w:color w:val="231F20"/>
          <w:sz w:val="24"/>
          <w:szCs w:val="24"/>
        </w:rPr>
        <w:t>provided</w:t>
      </w:r>
      <w:r w:rsidR="007340B5" w:rsidRPr="00C83F13">
        <w:rPr>
          <w:rFonts w:ascii="Verdana" w:hAnsi="Verdana"/>
          <w:color w:val="231F20"/>
          <w:sz w:val="24"/>
          <w:szCs w:val="24"/>
        </w:rPr>
        <w:t xml:space="preserve"> </w:t>
      </w:r>
      <w:r w:rsidRPr="00C83F13">
        <w:rPr>
          <w:rFonts w:ascii="Verdana" w:hAnsi="Verdana"/>
          <w:color w:val="231F20"/>
          <w:sz w:val="24"/>
          <w:szCs w:val="24"/>
        </w:rPr>
        <w:t>conform</w:t>
      </w:r>
      <w:r w:rsidR="007340B5" w:rsidRPr="00C83F13">
        <w:rPr>
          <w:rFonts w:ascii="Verdana" w:hAnsi="Verdana"/>
          <w:color w:val="231F20"/>
          <w:sz w:val="24"/>
          <w:szCs w:val="24"/>
        </w:rPr>
        <w:t xml:space="preserve"> </w:t>
      </w:r>
      <w:r w:rsidRPr="00C83F13">
        <w:rPr>
          <w:rFonts w:ascii="Verdana" w:hAnsi="Verdana"/>
          <w:color w:val="231F20"/>
          <w:sz w:val="24"/>
          <w:szCs w:val="24"/>
        </w:rPr>
        <w:t>to</w:t>
      </w:r>
      <w:r w:rsidR="007340B5" w:rsidRPr="00C83F13">
        <w:rPr>
          <w:rFonts w:ascii="Verdana" w:hAnsi="Verdana"/>
          <w:color w:val="231F20"/>
          <w:sz w:val="24"/>
          <w:szCs w:val="24"/>
        </w:rPr>
        <w:t xml:space="preserve"> </w:t>
      </w:r>
      <w:r w:rsidRPr="00C83F13">
        <w:rPr>
          <w:rFonts w:ascii="Verdana" w:hAnsi="Verdana"/>
          <w:color w:val="231F20"/>
          <w:sz w:val="24"/>
          <w:szCs w:val="24"/>
        </w:rPr>
        <w:t>the</w:t>
      </w:r>
      <w:r w:rsidR="007340B5" w:rsidRPr="00C83F13">
        <w:rPr>
          <w:rFonts w:ascii="Verdana" w:hAnsi="Verdana"/>
          <w:color w:val="231F20"/>
          <w:sz w:val="24"/>
          <w:szCs w:val="24"/>
        </w:rPr>
        <w:t xml:space="preserve"> </w:t>
      </w:r>
      <w:r w:rsidRPr="00C83F13">
        <w:rPr>
          <w:rFonts w:ascii="Verdana" w:hAnsi="Verdana"/>
          <w:color w:val="231F20"/>
          <w:sz w:val="24"/>
          <w:szCs w:val="24"/>
        </w:rPr>
        <w:t>technical</w:t>
      </w:r>
      <w:r w:rsidR="007340B5" w:rsidRPr="00C83F13">
        <w:rPr>
          <w:rFonts w:ascii="Verdana" w:hAnsi="Verdana"/>
          <w:color w:val="231F20"/>
          <w:sz w:val="24"/>
          <w:szCs w:val="24"/>
        </w:rPr>
        <w:t xml:space="preserve"> </w:t>
      </w:r>
      <w:r w:rsidRPr="00C83F13">
        <w:rPr>
          <w:rFonts w:ascii="Verdana" w:hAnsi="Verdana"/>
          <w:color w:val="231F20"/>
          <w:sz w:val="24"/>
          <w:szCs w:val="24"/>
        </w:rPr>
        <w:t>speciﬁcations</w:t>
      </w:r>
      <w:r w:rsidR="007340B5" w:rsidRPr="00C83F13">
        <w:rPr>
          <w:rFonts w:ascii="Verdana" w:hAnsi="Verdana"/>
          <w:color w:val="231F20"/>
          <w:sz w:val="24"/>
          <w:szCs w:val="24"/>
        </w:rPr>
        <w:t xml:space="preserve"> </w:t>
      </w:r>
      <w:r w:rsidRPr="00C83F13">
        <w:rPr>
          <w:rFonts w:ascii="Verdana" w:hAnsi="Verdana"/>
          <w:color w:val="231F20"/>
          <w:sz w:val="24"/>
          <w:szCs w:val="24"/>
        </w:rPr>
        <w:t>and standards</w:t>
      </w:r>
      <w:r w:rsidR="00BC3861" w:rsidRPr="00C83F13">
        <w:rPr>
          <w:rFonts w:ascii="Verdana" w:hAnsi="Verdana"/>
          <w:color w:val="231F20"/>
          <w:sz w:val="24"/>
          <w:szCs w:val="24"/>
        </w:rPr>
        <w:t xml:space="preserve"> </w:t>
      </w:r>
      <w:r w:rsidRPr="00C83F13">
        <w:rPr>
          <w:rFonts w:ascii="Verdana" w:hAnsi="Verdana"/>
          <w:color w:val="231F20"/>
          <w:sz w:val="24"/>
          <w:szCs w:val="24"/>
        </w:rPr>
        <w:t>speciﬁed</w:t>
      </w:r>
      <w:r w:rsidR="00BC3861" w:rsidRPr="00C83F13">
        <w:rPr>
          <w:rFonts w:ascii="Verdana" w:hAnsi="Verdana"/>
          <w:color w:val="231F20"/>
          <w:sz w:val="24"/>
          <w:szCs w:val="24"/>
        </w:rPr>
        <w:t xml:space="preserve"> </w:t>
      </w:r>
      <w:r w:rsidRPr="00C83F13">
        <w:rPr>
          <w:rFonts w:ascii="Verdana" w:hAnsi="Verdana"/>
          <w:color w:val="231F20"/>
          <w:sz w:val="24"/>
          <w:szCs w:val="24"/>
        </w:rPr>
        <w:t>in</w:t>
      </w:r>
      <w:r w:rsidR="00BC3861" w:rsidRPr="00C83F13">
        <w:rPr>
          <w:rFonts w:ascii="Verdana" w:hAnsi="Verdana"/>
          <w:color w:val="231F20"/>
          <w:sz w:val="24"/>
          <w:szCs w:val="24"/>
        </w:rPr>
        <w:t xml:space="preserve"> </w:t>
      </w:r>
      <w:r w:rsidRPr="00C83F13">
        <w:rPr>
          <w:rFonts w:ascii="Verdana" w:hAnsi="Verdana"/>
          <w:color w:val="231F20"/>
          <w:sz w:val="24"/>
          <w:szCs w:val="24"/>
        </w:rPr>
        <w:t>Section</w:t>
      </w:r>
      <w:r w:rsidR="00BC3861" w:rsidRPr="00C83F13">
        <w:rPr>
          <w:rFonts w:ascii="Verdana" w:hAnsi="Verdana"/>
          <w:color w:val="231F20"/>
          <w:sz w:val="24"/>
          <w:szCs w:val="24"/>
        </w:rPr>
        <w:t xml:space="preserve"> </w:t>
      </w:r>
      <w:r w:rsidRPr="00C83F13">
        <w:rPr>
          <w:rFonts w:ascii="Verdana" w:hAnsi="Verdana"/>
          <w:color w:val="231F20"/>
          <w:sz w:val="24"/>
          <w:szCs w:val="24"/>
        </w:rPr>
        <w:t>VII,</w:t>
      </w:r>
      <w:r w:rsidR="00BC3861" w:rsidRPr="00C83F13">
        <w:rPr>
          <w:rFonts w:ascii="Verdana" w:hAnsi="Verdana"/>
          <w:color w:val="231F20"/>
          <w:sz w:val="24"/>
          <w:szCs w:val="24"/>
        </w:rPr>
        <w:t xml:space="preserve"> </w:t>
      </w:r>
      <w:r w:rsidRPr="00C83F13">
        <w:rPr>
          <w:rFonts w:ascii="Verdana" w:hAnsi="Verdana"/>
          <w:color w:val="231F20"/>
          <w:sz w:val="24"/>
          <w:szCs w:val="24"/>
        </w:rPr>
        <w:t>Procuring</w:t>
      </w:r>
      <w:r w:rsidR="00BC3861" w:rsidRPr="00C83F13">
        <w:rPr>
          <w:rFonts w:ascii="Verdana" w:hAnsi="Verdana"/>
          <w:color w:val="231F20"/>
          <w:sz w:val="24"/>
          <w:szCs w:val="24"/>
        </w:rPr>
        <w:t xml:space="preserve"> </w:t>
      </w:r>
      <w:r w:rsidRPr="00C83F13">
        <w:rPr>
          <w:rFonts w:ascii="Verdana" w:hAnsi="Verdana"/>
          <w:color w:val="231F20"/>
          <w:sz w:val="24"/>
          <w:szCs w:val="24"/>
        </w:rPr>
        <w:t>Entity's</w:t>
      </w:r>
      <w:r w:rsidR="00BC3861" w:rsidRPr="00C83F13">
        <w:rPr>
          <w:rFonts w:ascii="Verdana" w:hAnsi="Verdana"/>
          <w:color w:val="231F20"/>
          <w:sz w:val="24"/>
          <w:szCs w:val="24"/>
        </w:rPr>
        <w:t xml:space="preserve"> </w:t>
      </w:r>
      <w:r w:rsidRPr="00C83F13">
        <w:rPr>
          <w:rFonts w:ascii="Verdana" w:hAnsi="Verdana"/>
          <w:color w:val="231F20"/>
          <w:sz w:val="24"/>
          <w:szCs w:val="24"/>
        </w:rPr>
        <w:t>Requirements.</w:t>
      </w:r>
      <w:bookmarkEnd w:id="105"/>
      <w:bookmarkEnd w:id="106"/>
      <w:bookmarkEnd w:id="107"/>
      <w:bookmarkEnd w:id="108"/>
      <w:bookmarkEnd w:id="109"/>
      <w:bookmarkEnd w:id="110"/>
      <w:bookmarkEnd w:id="111"/>
      <w:bookmarkEnd w:id="112"/>
      <w:bookmarkEnd w:id="113"/>
    </w:p>
    <w:p w14:paraId="207BE4AC" w14:textId="77777777" w:rsidR="0059638D" w:rsidRPr="00C83F13" w:rsidRDefault="0059638D" w:rsidP="00FC1E29">
      <w:pPr>
        <w:pStyle w:val="ListParagraph"/>
        <w:numPr>
          <w:ilvl w:val="1"/>
          <w:numId w:val="145"/>
        </w:numPr>
        <w:tabs>
          <w:tab w:val="left" w:pos="1418"/>
        </w:tabs>
        <w:spacing w:before="234"/>
        <w:ind w:left="1418" w:right="853" w:hanging="567"/>
        <w:rPr>
          <w:rFonts w:ascii="Verdana" w:hAnsi="Verdana"/>
          <w:b/>
          <w:bCs/>
          <w:sz w:val="24"/>
          <w:szCs w:val="24"/>
        </w:rPr>
      </w:pPr>
      <w:bookmarkStart w:id="114" w:name="_Toc78376981"/>
      <w:bookmarkStart w:id="115" w:name="_Toc78442212"/>
      <w:bookmarkStart w:id="116" w:name="_Toc78443015"/>
      <w:bookmarkStart w:id="117" w:name="_Toc78962940"/>
      <w:bookmarkStart w:id="118" w:name="_Toc78967138"/>
      <w:bookmarkStart w:id="119" w:name="_Toc80688042"/>
      <w:bookmarkStart w:id="120" w:name="_Toc80956415"/>
      <w:bookmarkStart w:id="121" w:name="_Toc80956877"/>
      <w:bookmarkStart w:id="122" w:name="_Toc80957314"/>
      <w:r w:rsidRPr="00C83F13">
        <w:rPr>
          <w:rFonts w:ascii="Verdana" w:eastAsiaTheme="minorHAnsi" w:hAnsi="Verdana"/>
          <w:sz w:val="24"/>
          <w:szCs w:val="24"/>
        </w:rPr>
        <w:t>Standards for provision of the Non-Consulting Services are</w:t>
      </w:r>
      <w:r w:rsidRPr="00C83F13">
        <w:rPr>
          <w:rFonts w:ascii="Verdana" w:eastAsiaTheme="minorHAnsi" w:hAnsi="Verdana" w:cs="TimesNewRomanPSMT"/>
          <w:sz w:val="24"/>
          <w:szCs w:val="24"/>
        </w:rPr>
        <w:t xml:space="preserve"> </w:t>
      </w:r>
      <w:r w:rsidRPr="00C83F13">
        <w:rPr>
          <w:rFonts w:ascii="Verdana" w:hAnsi="Verdana"/>
          <w:sz w:val="24"/>
          <w:szCs w:val="24"/>
        </w:rPr>
        <w:t xml:space="preserve">intended to be descriptive only and not restrictive. The Tenderer may offer other standards of quality </w:t>
      </w:r>
      <w:proofErr w:type="gramStart"/>
      <w:r w:rsidRPr="00C83F13">
        <w:rPr>
          <w:rFonts w:ascii="Verdana" w:hAnsi="Verdana"/>
          <w:sz w:val="24"/>
          <w:szCs w:val="24"/>
        </w:rPr>
        <w:t>provided that</w:t>
      </w:r>
      <w:proofErr w:type="gramEnd"/>
      <w:r w:rsidRPr="00C83F13">
        <w:rPr>
          <w:rFonts w:ascii="Verdana" w:hAnsi="Verdana"/>
          <w:sz w:val="24"/>
          <w:szCs w:val="24"/>
        </w:rPr>
        <w:t xml:space="preserve"> it demonstrates, to the Procuring Entity's satisfaction, that the substitutions ensure substantial equivalence or are superior to those speciﬁed in the Section VII, Procuring Entity's Requirements.</w:t>
      </w:r>
      <w:bookmarkEnd w:id="114"/>
      <w:bookmarkEnd w:id="115"/>
      <w:bookmarkEnd w:id="116"/>
      <w:bookmarkEnd w:id="117"/>
      <w:bookmarkEnd w:id="118"/>
      <w:bookmarkEnd w:id="119"/>
      <w:bookmarkEnd w:id="120"/>
      <w:bookmarkEnd w:id="121"/>
      <w:bookmarkEnd w:id="122"/>
    </w:p>
    <w:p w14:paraId="4C004CE9" w14:textId="77777777" w:rsidR="0059638D" w:rsidRPr="00C83F13" w:rsidRDefault="0059638D" w:rsidP="00FC1E29">
      <w:pPr>
        <w:pStyle w:val="ListParagraph"/>
        <w:numPr>
          <w:ilvl w:val="1"/>
          <w:numId w:val="145"/>
        </w:numPr>
        <w:tabs>
          <w:tab w:val="left" w:pos="1418"/>
        </w:tabs>
        <w:spacing w:before="234"/>
        <w:ind w:left="1418" w:right="853" w:hanging="567"/>
        <w:rPr>
          <w:rFonts w:ascii="Verdana" w:hAnsi="Verdana"/>
          <w:b/>
          <w:bCs/>
          <w:color w:val="231F20"/>
          <w:sz w:val="24"/>
          <w:szCs w:val="24"/>
        </w:rPr>
      </w:pPr>
      <w:bookmarkStart w:id="123" w:name="_Toc78376982"/>
      <w:bookmarkStart w:id="124" w:name="_Toc78442213"/>
      <w:bookmarkStart w:id="125" w:name="_Toc78443016"/>
      <w:bookmarkStart w:id="126" w:name="_Toc78962941"/>
      <w:bookmarkStart w:id="127" w:name="_Toc78967139"/>
      <w:bookmarkStart w:id="128" w:name="_Toc80688043"/>
      <w:bookmarkStart w:id="129" w:name="_Toc80956416"/>
      <w:bookmarkStart w:id="130" w:name="_Toc80956878"/>
      <w:bookmarkStart w:id="131" w:name="_Toc80957315"/>
      <w:r w:rsidRPr="00C83F13">
        <w:rPr>
          <w:rFonts w:ascii="Verdana" w:hAnsi="Verdana"/>
          <w:color w:val="231F20"/>
          <w:spacing w:val="-8"/>
          <w:sz w:val="24"/>
          <w:szCs w:val="24"/>
        </w:rPr>
        <w:t>Tender</w:t>
      </w:r>
      <w:r w:rsidRPr="00C83F13">
        <w:rPr>
          <w:rFonts w:ascii="Verdana" w:hAnsi="Verdana"/>
          <w:color w:val="231F20"/>
          <w:sz w:val="24"/>
          <w:szCs w:val="24"/>
        </w:rPr>
        <w:t xml:space="preserve"> to provide, as part of the data for qualiﬁcation, such information, including details of ownership, as shall be required to determine whether, according to the classiﬁcation established by the Procuring </w:t>
      </w:r>
      <w:r w:rsidRPr="00C83F13">
        <w:rPr>
          <w:rFonts w:ascii="Verdana" w:hAnsi="Verdana"/>
          <w:color w:val="231F20"/>
          <w:spacing w:val="-3"/>
          <w:sz w:val="24"/>
          <w:szCs w:val="24"/>
        </w:rPr>
        <w:t xml:space="preserve">Entity, </w:t>
      </w:r>
      <w:r w:rsidRPr="00C83F13">
        <w:rPr>
          <w:rFonts w:ascii="Verdana" w:hAnsi="Verdana"/>
          <w:color w:val="231F20"/>
          <w:sz w:val="24"/>
          <w:szCs w:val="24"/>
          <w:u w:val="single" w:color="231F20"/>
        </w:rPr>
        <w:t>a Service provider or group of service providers.</w:t>
      </w:r>
      <w:r w:rsidRPr="00C83F13">
        <w:rPr>
          <w:rFonts w:ascii="Verdana" w:hAnsi="Verdana"/>
          <w:color w:val="231F20"/>
          <w:sz w:val="24"/>
          <w:szCs w:val="24"/>
        </w:rPr>
        <w:t xml:space="preserve"> qualiﬁes for a margin of preference. Further the information will enable the Procuring Entity </w:t>
      </w:r>
      <w:proofErr w:type="gramStart"/>
      <w:r w:rsidRPr="00C83F13">
        <w:rPr>
          <w:rFonts w:ascii="Verdana" w:hAnsi="Verdana"/>
          <w:color w:val="231F20"/>
          <w:sz w:val="24"/>
          <w:szCs w:val="24"/>
        </w:rPr>
        <w:t>identify</w:t>
      </w:r>
      <w:proofErr w:type="gramEnd"/>
      <w:r w:rsidRPr="00C83F13">
        <w:rPr>
          <w:rFonts w:ascii="Verdana" w:hAnsi="Verdana"/>
          <w:color w:val="231F20"/>
          <w:sz w:val="24"/>
          <w:szCs w:val="24"/>
        </w:rPr>
        <w:t xml:space="preserve"> any actual or potential conﬂict of interest in relation to the procurement and/or contract management processes, or a possibility of collusion between tenderers, and thereby help to prevent any corrupt inﬂuence in relation to the procurement processor contract management.</w:t>
      </w:r>
      <w:bookmarkEnd w:id="123"/>
      <w:bookmarkEnd w:id="124"/>
      <w:bookmarkEnd w:id="125"/>
      <w:bookmarkEnd w:id="126"/>
      <w:bookmarkEnd w:id="127"/>
      <w:bookmarkEnd w:id="128"/>
      <w:bookmarkEnd w:id="129"/>
      <w:bookmarkEnd w:id="130"/>
      <w:bookmarkEnd w:id="131"/>
    </w:p>
    <w:p w14:paraId="429369DA" w14:textId="77777777" w:rsidR="00C20A63" w:rsidRPr="00C83F13" w:rsidRDefault="002D5618" w:rsidP="00FC1E29">
      <w:pPr>
        <w:pStyle w:val="ListParagraph"/>
        <w:numPr>
          <w:ilvl w:val="1"/>
          <w:numId w:val="145"/>
        </w:numPr>
        <w:tabs>
          <w:tab w:val="left" w:pos="1418"/>
        </w:tabs>
        <w:spacing w:before="234"/>
        <w:ind w:left="1418" w:right="853" w:hanging="567"/>
        <w:rPr>
          <w:rFonts w:ascii="Verdana" w:hAnsi="Verdana"/>
          <w:b/>
          <w:bCs/>
          <w:color w:val="231F20"/>
          <w:sz w:val="24"/>
          <w:szCs w:val="24"/>
        </w:rPr>
      </w:pPr>
      <w:bookmarkStart w:id="132" w:name="_Toc78376983"/>
      <w:bookmarkStart w:id="133" w:name="_Toc78442214"/>
      <w:bookmarkStart w:id="134" w:name="_Toc78443017"/>
      <w:bookmarkStart w:id="135" w:name="_Toc78962942"/>
      <w:bookmarkStart w:id="136" w:name="_Toc78967140"/>
      <w:bookmarkStart w:id="137" w:name="_Toc80688044"/>
      <w:bookmarkStart w:id="138" w:name="_Toc80956417"/>
      <w:bookmarkStart w:id="139" w:name="_Toc80956879"/>
      <w:bookmarkStart w:id="140" w:name="_Toc80957316"/>
      <w:r w:rsidRPr="00C83F13">
        <w:rPr>
          <w:rFonts w:ascii="Verdana" w:hAnsi="Verdana"/>
          <w:color w:val="231F20"/>
          <w:sz w:val="24"/>
          <w:szCs w:val="24"/>
        </w:rPr>
        <w:t xml:space="preserve">The purpose of the information described in ITT </w:t>
      </w:r>
      <w:r w:rsidR="00A24367" w:rsidRPr="00C83F13">
        <w:rPr>
          <w:rFonts w:ascii="Verdana" w:hAnsi="Verdana"/>
          <w:color w:val="231F20"/>
          <w:sz w:val="24"/>
          <w:szCs w:val="24"/>
        </w:rPr>
        <w:t>18.3</w:t>
      </w:r>
      <w:r w:rsidRPr="00C83F13">
        <w:rPr>
          <w:rFonts w:ascii="Verdana" w:hAnsi="Verdana"/>
          <w:color w:val="231F20"/>
          <w:sz w:val="24"/>
          <w:szCs w:val="24"/>
        </w:rPr>
        <w:t xml:space="preserve"> above, </w:t>
      </w:r>
      <w:proofErr w:type="gramStart"/>
      <w:r w:rsidRPr="00C83F13">
        <w:rPr>
          <w:rFonts w:ascii="Verdana" w:hAnsi="Verdana"/>
          <w:color w:val="231F20"/>
          <w:sz w:val="24"/>
          <w:szCs w:val="24"/>
        </w:rPr>
        <w:t>overrides</w:t>
      </w:r>
      <w:proofErr w:type="gramEnd"/>
      <w:r w:rsidRPr="00C83F13">
        <w:rPr>
          <w:rFonts w:ascii="Verdana" w:hAnsi="Verdana"/>
          <w:color w:val="231F20"/>
          <w:sz w:val="24"/>
          <w:szCs w:val="24"/>
        </w:rPr>
        <w:t xml:space="preserve"> any claims to conﬁdentiality which a tenderer may have. There can be no circumstances in which it would be justiﬁed for a tenderer to keep information relating to its ownership and control conﬁdential where it is tendering to undertake public sector work and receive public sector funds. Thus, conﬁdentiality will not be accepted by the Procuring Entity as a justiﬁcation</w:t>
      </w:r>
      <w:r w:rsidR="00AF53A7" w:rsidRPr="00C83F13">
        <w:rPr>
          <w:rFonts w:ascii="Verdana" w:hAnsi="Verdana"/>
          <w:color w:val="231F20"/>
          <w:sz w:val="24"/>
          <w:szCs w:val="24"/>
        </w:rPr>
        <w:t xml:space="preserve"> </w:t>
      </w:r>
      <w:r w:rsidRPr="00C83F13">
        <w:rPr>
          <w:rFonts w:ascii="Verdana" w:hAnsi="Verdana"/>
          <w:color w:val="231F20"/>
          <w:sz w:val="24"/>
          <w:szCs w:val="24"/>
        </w:rPr>
        <w:t>for</w:t>
      </w:r>
      <w:r w:rsidR="00AF53A7" w:rsidRPr="00C83F13">
        <w:rPr>
          <w:rFonts w:ascii="Verdana" w:hAnsi="Verdana"/>
          <w:color w:val="231F20"/>
          <w:sz w:val="24"/>
          <w:szCs w:val="24"/>
        </w:rPr>
        <w:t xml:space="preserve"> </w:t>
      </w:r>
      <w:r w:rsidRPr="00C83F13">
        <w:rPr>
          <w:rFonts w:ascii="Verdana" w:hAnsi="Verdana"/>
          <w:color w:val="231F20"/>
          <w:sz w:val="24"/>
          <w:szCs w:val="24"/>
        </w:rPr>
        <w:t>a</w:t>
      </w:r>
      <w:r w:rsidR="00AF53A7" w:rsidRPr="00C83F13">
        <w:rPr>
          <w:rFonts w:ascii="Verdana" w:hAnsi="Verdana"/>
          <w:color w:val="231F20"/>
          <w:sz w:val="24"/>
          <w:szCs w:val="24"/>
        </w:rPr>
        <w:t xml:space="preserve"> </w:t>
      </w:r>
      <w:r w:rsidRPr="00C83F13">
        <w:rPr>
          <w:rFonts w:ascii="Verdana" w:hAnsi="Verdana"/>
          <w:color w:val="231F20"/>
          <w:sz w:val="24"/>
          <w:szCs w:val="24"/>
        </w:rPr>
        <w:t>Tenderer's</w:t>
      </w:r>
      <w:r w:rsidR="00AF53A7" w:rsidRPr="00C83F13">
        <w:rPr>
          <w:rFonts w:ascii="Verdana" w:hAnsi="Verdana"/>
          <w:color w:val="231F20"/>
          <w:sz w:val="24"/>
          <w:szCs w:val="24"/>
        </w:rPr>
        <w:t xml:space="preserve"> </w:t>
      </w:r>
      <w:r w:rsidRPr="00C83F13">
        <w:rPr>
          <w:rFonts w:ascii="Verdana" w:hAnsi="Verdana"/>
          <w:color w:val="231F20"/>
          <w:sz w:val="24"/>
          <w:szCs w:val="24"/>
        </w:rPr>
        <w:t>failure</w:t>
      </w:r>
      <w:r w:rsidR="00AF53A7" w:rsidRPr="00C83F13">
        <w:rPr>
          <w:rFonts w:ascii="Verdana" w:hAnsi="Verdana"/>
          <w:color w:val="231F20"/>
          <w:sz w:val="24"/>
          <w:szCs w:val="24"/>
        </w:rPr>
        <w:t xml:space="preserve"> </w:t>
      </w:r>
      <w:r w:rsidRPr="00C83F13">
        <w:rPr>
          <w:rFonts w:ascii="Verdana" w:hAnsi="Verdana"/>
          <w:color w:val="231F20"/>
          <w:sz w:val="24"/>
          <w:szCs w:val="24"/>
        </w:rPr>
        <w:t>to</w:t>
      </w:r>
      <w:r w:rsidR="00AF53A7" w:rsidRPr="00C83F13">
        <w:rPr>
          <w:rFonts w:ascii="Verdana" w:hAnsi="Verdana"/>
          <w:color w:val="231F20"/>
          <w:sz w:val="24"/>
          <w:szCs w:val="24"/>
        </w:rPr>
        <w:t xml:space="preserve"> </w:t>
      </w:r>
      <w:r w:rsidRPr="00C83F13">
        <w:rPr>
          <w:rFonts w:ascii="Verdana" w:hAnsi="Verdana"/>
          <w:color w:val="231F20"/>
          <w:sz w:val="24"/>
          <w:szCs w:val="24"/>
        </w:rPr>
        <w:t>disclose,</w:t>
      </w:r>
      <w:r w:rsidR="00AF53A7" w:rsidRPr="00C83F13">
        <w:rPr>
          <w:rFonts w:ascii="Verdana" w:hAnsi="Verdana"/>
          <w:color w:val="231F20"/>
          <w:sz w:val="24"/>
          <w:szCs w:val="24"/>
        </w:rPr>
        <w:t xml:space="preserve"> </w:t>
      </w:r>
      <w:r w:rsidRPr="00C83F13">
        <w:rPr>
          <w:rFonts w:ascii="Verdana" w:hAnsi="Verdana"/>
          <w:color w:val="231F20"/>
          <w:sz w:val="24"/>
          <w:szCs w:val="24"/>
        </w:rPr>
        <w:t>or</w:t>
      </w:r>
      <w:r w:rsidR="00AF53A7" w:rsidRPr="00C83F13">
        <w:rPr>
          <w:rFonts w:ascii="Verdana" w:hAnsi="Verdana"/>
          <w:color w:val="231F20"/>
          <w:sz w:val="24"/>
          <w:szCs w:val="24"/>
        </w:rPr>
        <w:t xml:space="preserve"> </w:t>
      </w:r>
      <w:r w:rsidRPr="00C83F13">
        <w:rPr>
          <w:rFonts w:ascii="Verdana" w:hAnsi="Verdana"/>
          <w:color w:val="231F20"/>
          <w:sz w:val="24"/>
          <w:szCs w:val="24"/>
        </w:rPr>
        <w:t>failure</w:t>
      </w:r>
      <w:r w:rsidR="00AF53A7" w:rsidRPr="00C83F13">
        <w:rPr>
          <w:rFonts w:ascii="Verdana" w:hAnsi="Verdana"/>
          <w:color w:val="231F20"/>
          <w:sz w:val="24"/>
          <w:szCs w:val="24"/>
        </w:rPr>
        <w:t xml:space="preserve"> </w:t>
      </w:r>
      <w:r w:rsidRPr="00C83F13">
        <w:rPr>
          <w:rFonts w:ascii="Verdana" w:hAnsi="Verdana"/>
          <w:color w:val="231F20"/>
          <w:sz w:val="24"/>
          <w:szCs w:val="24"/>
        </w:rPr>
        <w:t>to</w:t>
      </w:r>
      <w:r w:rsidR="00AF53A7" w:rsidRPr="00C83F13">
        <w:rPr>
          <w:rFonts w:ascii="Verdana" w:hAnsi="Verdana"/>
          <w:color w:val="231F20"/>
          <w:sz w:val="24"/>
          <w:szCs w:val="24"/>
        </w:rPr>
        <w:t xml:space="preserve"> </w:t>
      </w:r>
      <w:r w:rsidRPr="00C83F13">
        <w:rPr>
          <w:rFonts w:ascii="Verdana" w:hAnsi="Verdana"/>
          <w:color w:val="231F20"/>
          <w:sz w:val="24"/>
          <w:szCs w:val="24"/>
        </w:rPr>
        <w:t>provide</w:t>
      </w:r>
      <w:r w:rsidR="00AF53A7" w:rsidRPr="00C83F13">
        <w:rPr>
          <w:rFonts w:ascii="Verdana" w:hAnsi="Verdana"/>
          <w:color w:val="231F20"/>
          <w:sz w:val="24"/>
          <w:szCs w:val="24"/>
        </w:rPr>
        <w:t xml:space="preserve"> </w:t>
      </w:r>
      <w:r w:rsidRPr="00C83F13">
        <w:rPr>
          <w:rFonts w:ascii="Verdana" w:hAnsi="Verdana"/>
          <w:color w:val="231F20"/>
          <w:sz w:val="24"/>
          <w:szCs w:val="24"/>
        </w:rPr>
        <w:t>required</w:t>
      </w:r>
      <w:r w:rsidR="00AF53A7" w:rsidRPr="00C83F13">
        <w:rPr>
          <w:rFonts w:ascii="Verdana" w:hAnsi="Verdana"/>
          <w:color w:val="231F20"/>
          <w:sz w:val="24"/>
          <w:szCs w:val="24"/>
        </w:rPr>
        <w:t xml:space="preserve"> </w:t>
      </w:r>
      <w:r w:rsidRPr="00C83F13">
        <w:rPr>
          <w:rFonts w:ascii="Verdana" w:hAnsi="Verdana"/>
          <w:color w:val="231F20"/>
          <w:sz w:val="24"/>
          <w:szCs w:val="24"/>
        </w:rPr>
        <w:t>information</w:t>
      </w:r>
      <w:r w:rsidR="00AF53A7" w:rsidRPr="00C83F13">
        <w:rPr>
          <w:rFonts w:ascii="Verdana" w:hAnsi="Verdana"/>
          <w:color w:val="231F20"/>
          <w:sz w:val="24"/>
          <w:szCs w:val="24"/>
        </w:rPr>
        <w:t xml:space="preserve"> </w:t>
      </w:r>
      <w:r w:rsidRPr="00C83F13">
        <w:rPr>
          <w:rFonts w:ascii="Verdana" w:hAnsi="Verdana"/>
          <w:color w:val="231F20"/>
          <w:sz w:val="24"/>
          <w:szCs w:val="24"/>
        </w:rPr>
        <w:t>on</w:t>
      </w:r>
      <w:r w:rsidR="00AF53A7" w:rsidRPr="00C83F13">
        <w:rPr>
          <w:rFonts w:ascii="Verdana" w:hAnsi="Verdana"/>
          <w:color w:val="231F20"/>
          <w:sz w:val="24"/>
          <w:szCs w:val="24"/>
        </w:rPr>
        <w:t xml:space="preserve"> </w:t>
      </w:r>
      <w:r w:rsidRPr="00C83F13">
        <w:rPr>
          <w:rFonts w:ascii="Verdana" w:hAnsi="Verdana"/>
          <w:color w:val="231F20"/>
          <w:sz w:val="24"/>
          <w:szCs w:val="24"/>
        </w:rPr>
        <w:t>its</w:t>
      </w:r>
      <w:r w:rsidR="00AF53A7" w:rsidRPr="00C83F13">
        <w:rPr>
          <w:rFonts w:ascii="Verdana" w:hAnsi="Verdana"/>
          <w:color w:val="231F20"/>
          <w:sz w:val="24"/>
          <w:szCs w:val="24"/>
        </w:rPr>
        <w:t xml:space="preserve"> </w:t>
      </w:r>
      <w:r w:rsidRPr="00C83F13">
        <w:rPr>
          <w:rFonts w:ascii="Verdana" w:hAnsi="Verdana"/>
          <w:color w:val="231F20"/>
          <w:sz w:val="24"/>
          <w:szCs w:val="24"/>
        </w:rPr>
        <w:t>ownership</w:t>
      </w:r>
      <w:r w:rsidR="00AF53A7" w:rsidRPr="00C83F13">
        <w:rPr>
          <w:rFonts w:ascii="Verdana" w:hAnsi="Verdana"/>
          <w:color w:val="231F20"/>
          <w:sz w:val="24"/>
          <w:szCs w:val="24"/>
        </w:rPr>
        <w:t xml:space="preserve"> </w:t>
      </w:r>
      <w:r w:rsidRPr="00C83F13">
        <w:rPr>
          <w:rFonts w:ascii="Verdana" w:hAnsi="Verdana"/>
          <w:color w:val="231F20"/>
          <w:sz w:val="24"/>
          <w:szCs w:val="24"/>
        </w:rPr>
        <w:t>and control.</w:t>
      </w:r>
      <w:bookmarkEnd w:id="132"/>
      <w:bookmarkEnd w:id="133"/>
      <w:bookmarkEnd w:id="134"/>
      <w:bookmarkEnd w:id="135"/>
      <w:bookmarkEnd w:id="136"/>
      <w:bookmarkEnd w:id="137"/>
      <w:bookmarkEnd w:id="138"/>
      <w:bookmarkEnd w:id="139"/>
      <w:bookmarkEnd w:id="140"/>
    </w:p>
    <w:p w14:paraId="2C50968E" w14:textId="77777777" w:rsidR="00C20A63" w:rsidRPr="00C83F13" w:rsidRDefault="002D5618" w:rsidP="00FC1E29">
      <w:pPr>
        <w:pStyle w:val="ListParagraph"/>
        <w:numPr>
          <w:ilvl w:val="1"/>
          <w:numId w:val="145"/>
        </w:numPr>
        <w:tabs>
          <w:tab w:val="left" w:pos="1418"/>
        </w:tabs>
        <w:spacing w:before="234"/>
        <w:ind w:left="1418" w:right="853" w:hanging="567"/>
        <w:rPr>
          <w:rFonts w:ascii="Verdana" w:hAnsi="Verdana"/>
          <w:b/>
          <w:bCs/>
          <w:color w:val="231F20"/>
          <w:sz w:val="24"/>
          <w:szCs w:val="24"/>
        </w:rPr>
      </w:pPr>
      <w:bookmarkStart w:id="141" w:name="_Toc78376984"/>
      <w:bookmarkStart w:id="142" w:name="_Toc78442215"/>
      <w:bookmarkStart w:id="143" w:name="_Toc78443018"/>
      <w:bookmarkStart w:id="144" w:name="_Toc78962943"/>
      <w:bookmarkStart w:id="145" w:name="_Toc78967141"/>
      <w:bookmarkStart w:id="146" w:name="_Toc80688045"/>
      <w:bookmarkStart w:id="147" w:name="_Toc80956418"/>
      <w:bookmarkStart w:id="148" w:name="_Toc80956880"/>
      <w:bookmarkStart w:id="149" w:name="_Toc80957317"/>
      <w:r w:rsidRPr="00C83F13">
        <w:rPr>
          <w:rFonts w:ascii="Verdana" w:hAnsi="Verdana"/>
          <w:color w:val="231F20"/>
          <w:sz w:val="24"/>
          <w:szCs w:val="24"/>
        </w:rPr>
        <w:t>The</w:t>
      </w:r>
      <w:r w:rsidR="00A36661" w:rsidRPr="00C83F13">
        <w:rPr>
          <w:rFonts w:ascii="Verdana" w:hAnsi="Verdana"/>
          <w:color w:val="231F20"/>
          <w:sz w:val="24"/>
          <w:szCs w:val="24"/>
        </w:rPr>
        <w:t xml:space="preserve"> </w:t>
      </w:r>
      <w:r w:rsidRPr="00C83F13">
        <w:rPr>
          <w:rFonts w:ascii="Verdana" w:hAnsi="Verdana"/>
          <w:color w:val="231F20"/>
          <w:sz w:val="24"/>
          <w:szCs w:val="24"/>
        </w:rPr>
        <w:t>Tenderer</w:t>
      </w:r>
      <w:r w:rsidR="00A36661" w:rsidRPr="00C83F13">
        <w:rPr>
          <w:rFonts w:ascii="Verdana" w:hAnsi="Verdana"/>
          <w:color w:val="231F20"/>
          <w:sz w:val="24"/>
          <w:szCs w:val="24"/>
        </w:rPr>
        <w:t xml:space="preserve"> </w:t>
      </w:r>
      <w:r w:rsidRPr="00C83F13">
        <w:rPr>
          <w:rFonts w:ascii="Verdana" w:hAnsi="Verdana"/>
          <w:color w:val="231F20"/>
          <w:sz w:val="24"/>
          <w:szCs w:val="24"/>
        </w:rPr>
        <w:t>shall</w:t>
      </w:r>
      <w:r w:rsidR="00A36661" w:rsidRPr="00C83F13">
        <w:rPr>
          <w:rFonts w:ascii="Verdana" w:hAnsi="Verdana"/>
          <w:color w:val="231F20"/>
          <w:sz w:val="24"/>
          <w:szCs w:val="24"/>
        </w:rPr>
        <w:t xml:space="preserve"> </w:t>
      </w:r>
      <w:r w:rsidRPr="00C83F13">
        <w:rPr>
          <w:rFonts w:ascii="Verdana" w:hAnsi="Verdana"/>
          <w:color w:val="231F20"/>
          <w:sz w:val="24"/>
          <w:szCs w:val="24"/>
        </w:rPr>
        <w:t>provide</w:t>
      </w:r>
      <w:r w:rsidR="00A36661" w:rsidRPr="00C83F13">
        <w:rPr>
          <w:rFonts w:ascii="Verdana" w:hAnsi="Verdana"/>
          <w:color w:val="231F20"/>
          <w:sz w:val="24"/>
          <w:szCs w:val="24"/>
        </w:rPr>
        <w:t xml:space="preserve"> </w:t>
      </w:r>
      <w:r w:rsidRPr="00C83F13">
        <w:rPr>
          <w:rFonts w:ascii="Verdana" w:hAnsi="Verdana"/>
          <w:color w:val="231F20"/>
          <w:sz w:val="24"/>
          <w:szCs w:val="24"/>
        </w:rPr>
        <w:t>further</w:t>
      </w:r>
      <w:r w:rsidR="00A36661" w:rsidRPr="00C83F13">
        <w:rPr>
          <w:rFonts w:ascii="Verdana" w:hAnsi="Verdana"/>
          <w:color w:val="231F20"/>
          <w:sz w:val="24"/>
          <w:szCs w:val="24"/>
        </w:rPr>
        <w:t xml:space="preserve"> </w:t>
      </w:r>
      <w:r w:rsidRPr="00C83F13">
        <w:rPr>
          <w:rFonts w:ascii="Verdana" w:hAnsi="Verdana"/>
          <w:color w:val="231F20"/>
          <w:sz w:val="24"/>
          <w:szCs w:val="24"/>
        </w:rPr>
        <w:t>documentary</w:t>
      </w:r>
      <w:r w:rsidR="00A36661" w:rsidRPr="00C83F13">
        <w:rPr>
          <w:rFonts w:ascii="Verdana" w:hAnsi="Verdana"/>
          <w:color w:val="231F20"/>
          <w:sz w:val="24"/>
          <w:szCs w:val="24"/>
        </w:rPr>
        <w:t xml:space="preserve"> </w:t>
      </w:r>
      <w:r w:rsidRPr="00C83F13">
        <w:rPr>
          <w:rFonts w:ascii="Verdana" w:hAnsi="Verdana"/>
          <w:color w:val="231F20"/>
          <w:sz w:val="24"/>
          <w:szCs w:val="24"/>
        </w:rPr>
        <w:t>proof,</w:t>
      </w:r>
      <w:r w:rsidR="00A36661" w:rsidRPr="00C83F13">
        <w:rPr>
          <w:rFonts w:ascii="Verdana" w:hAnsi="Verdana"/>
          <w:color w:val="231F20"/>
          <w:sz w:val="24"/>
          <w:szCs w:val="24"/>
        </w:rPr>
        <w:t xml:space="preserve"> i</w:t>
      </w:r>
      <w:r w:rsidRPr="00C83F13">
        <w:rPr>
          <w:rFonts w:ascii="Verdana" w:hAnsi="Verdana"/>
          <w:color w:val="231F20"/>
          <w:sz w:val="24"/>
          <w:szCs w:val="24"/>
        </w:rPr>
        <w:t>nformation</w:t>
      </w:r>
      <w:r w:rsidR="00A36661" w:rsidRPr="00C83F13">
        <w:rPr>
          <w:rFonts w:ascii="Verdana" w:hAnsi="Verdana"/>
          <w:color w:val="231F20"/>
          <w:sz w:val="24"/>
          <w:szCs w:val="24"/>
        </w:rPr>
        <w:t xml:space="preserve"> </w:t>
      </w:r>
      <w:r w:rsidRPr="00C83F13">
        <w:rPr>
          <w:rFonts w:ascii="Verdana" w:hAnsi="Verdana"/>
          <w:color w:val="231F20"/>
          <w:sz w:val="24"/>
          <w:szCs w:val="24"/>
        </w:rPr>
        <w:t>or</w:t>
      </w:r>
      <w:r w:rsidR="00A36661" w:rsidRPr="00C83F13">
        <w:rPr>
          <w:rFonts w:ascii="Verdana" w:hAnsi="Verdana"/>
          <w:color w:val="231F20"/>
          <w:sz w:val="24"/>
          <w:szCs w:val="24"/>
        </w:rPr>
        <w:t xml:space="preserve"> </w:t>
      </w:r>
      <w:r w:rsidRPr="00C83F13">
        <w:rPr>
          <w:rFonts w:ascii="Verdana" w:hAnsi="Verdana"/>
          <w:color w:val="231F20"/>
          <w:sz w:val="24"/>
          <w:szCs w:val="24"/>
        </w:rPr>
        <w:t>authorizations</w:t>
      </w:r>
      <w:r w:rsidR="00A36661" w:rsidRPr="00C83F13">
        <w:rPr>
          <w:rFonts w:ascii="Verdana" w:hAnsi="Verdana"/>
          <w:color w:val="231F20"/>
          <w:sz w:val="24"/>
          <w:szCs w:val="24"/>
        </w:rPr>
        <w:t xml:space="preserve"> </w:t>
      </w:r>
      <w:r w:rsidRPr="00C83F13">
        <w:rPr>
          <w:rFonts w:ascii="Verdana" w:hAnsi="Verdana"/>
          <w:color w:val="231F20"/>
          <w:sz w:val="24"/>
          <w:szCs w:val="24"/>
        </w:rPr>
        <w:t>that</w:t>
      </w:r>
      <w:r w:rsidR="00A36661" w:rsidRPr="00C83F13">
        <w:rPr>
          <w:rFonts w:ascii="Verdana" w:hAnsi="Verdana"/>
          <w:color w:val="231F20"/>
          <w:sz w:val="24"/>
          <w:szCs w:val="24"/>
        </w:rPr>
        <w:t xml:space="preserve"> </w:t>
      </w:r>
      <w:r w:rsidRPr="00C83F13">
        <w:rPr>
          <w:rFonts w:ascii="Verdana" w:hAnsi="Verdana"/>
          <w:color w:val="231F20"/>
          <w:sz w:val="24"/>
          <w:szCs w:val="24"/>
        </w:rPr>
        <w:t>the</w:t>
      </w:r>
      <w:r w:rsidR="00A36661" w:rsidRPr="00C83F13">
        <w:rPr>
          <w:rFonts w:ascii="Verdana" w:hAnsi="Verdana"/>
          <w:color w:val="231F20"/>
          <w:sz w:val="24"/>
          <w:szCs w:val="24"/>
        </w:rPr>
        <w:t xml:space="preserve"> </w:t>
      </w:r>
      <w:r w:rsidRPr="00C83F13">
        <w:rPr>
          <w:rFonts w:ascii="Verdana" w:hAnsi="Verdana"/>
          <w:color w:val="231F20"/>
          <w:sz w:val="24"/>
          <w:szCs w:val="24"/>
        </w:rPr>
        <w:t>Procuring</w:t>
      </w:r>
      <w:r w:rsidR="00A36661" w:rsidRPr="00C83F13">
        <w:rPr>
          <w:rFonts w:ascii="Verdana" w:hAnsi="Verdana"/>
          <w:color w:val="231F20"/>
          <w:sz w:val="24"/>
          <w:szCs w:val="24"/>
        </w:rPr>
        <w:t xml:space="preserve"> </w:t>
      </w:r>
      <w:r w:rsidRPr="00C83F13">
        <w:rPr>
          <w:rFonts w:ascii="Verdana" w:hAnsi="Verdana"/>
          <w:color w:val="231F20"/>
          <w:sz w:val="24"/>
          <w:szCs w:val="24"/>
        </w:rPr>
        <w:t>Entity may</w:t>
      </w:r>
      <w:r w:rsidR="00B42A3C" w:rsidRPr="00C83F13">
        <w:rPr>
          <w:rFonts w:ascii="Verdana" w:hAnsi="Verdana"/>
          <w:color w:val="231F20"/>
          <w:sz w:val="24"/>
          <w:szCs w:val="24"/>
        </w:rPr>
        <w:t xml:space="preserve"> </w:t>
      </w:r>
      <w:r w:rsidRPr="00C83F13">
        <w:rPr>
          <w:rFonts w:ascii="Verdana" w:hAnsi="Verdana"/>
          <w:color w:val="231F20"/>
          <w:sz w:val="24"/>
          <w:szCs w:val="24"/>
        </w:rPr>
        <w:t>request</w:t>
      </w:r>
      <w:r w:rsidR="00B42A3C" w:rsidRPr="00C83F13">
        <w:rPr>
          <w:rFonts w:ascii="Verdana" w:hAnsi="Verdana"/>
          <w:color w:val="231F20"/>
          <w:sz w:val="24"/>
          <w:szCs w:val="24"/>
        </w:rPr>
        <w:t xml:space="preserve"> </w:t>
      </w:r>
      <w:r w:rsidRPr="00C83F13">
        <w:rPr>
          <w:rFonts w:ascii="Verdana" w:hAnsi="Verdana"/>
          <w:color w:val="231F20"/>
          <w:sz w:val="24"/>
          <w:szCs w:val="24"/>
        </w:rPr>
        <w:t>in</w:t>
      </w:r>
      <w:r w:rsidR="00B42A3C" w:rsidRPr="00C83F13">
        <w:rPr>
          <w:rFonts w:ascii="Verdana" w:hAnsi="Verdana"/>
          <w:color w:val="231F20"/>
          <w:sz w:val="24"/>
          <w:szCs w:val="24"/>
        </w:rPr>
        <w:t xml:space="preserve"> </w:t>
      </w:r>
      <w:r w:rsidRPr="00C83F13">
        <w:rPr>
          <w:rFonts w:ascii="Verdana" w:hAnsi="Verdana"/>
          <w:color w:val="231F20"/>
          <w:sz w:val="24"/>
          <w:szCs w:val="24"/>
        </w:rPr>
        <w:t>relation</w:t>
      </w:r>
      <w:r w:rsidR="00B42A3C" w:rsidRPr="00C83F13">
        <w:rPr>
          <w:rFonts w:ascii="Verdana" w:hAnsi="Verdana"/>
          <w:color w:val="231F20"/>
          <w:sz w:val="24"/>
          <w:szCs w:val="24"/>
        </w:rPr>
        <w:t xml:space="preserve"> </w:t>
      </w:r>
      <w:r w:rsidRPr="00C83F13">
        <w:rPr>
          <w:rFonts w:ascii="Verdana" w:hAnsi="Verdana"/>
          <w:color w:val="231F20"/>
          <w:sz w:val="24"/>
          <w:szCs w:val="24"/>
        </w:rPr>
        <w:t>to</w:t>
      </w:r>
      <w:r w:rsidR="00B42A3C" w:rsidRPr="00C83F13">
        <w:rPr>
          <w:rFonts w:ascii="Verdana" w:hAnsi="Verdana"/>
          <w:color w:val="231F20"/>
          <w:sz w:val="24"/>
          <w:szCs w:val="24"/>
        </w:rPr>
        <w:t xml:space="preserve"> </w:t>
      </w:r>
      <w:r w:rsidRPr="00C83F13">
        <w:rPr>
          <w:rFonts w:ascii="Verdana" w:hAnsi="Verdana"/>
          <w:color w:val="231F20"/>
          <w:sz w:val="24"/>
          <w:szCs w:val="24"/>
        </w:rPr>
        <w:t>ownership</w:t>
      </w:r>
      <w:r w:rsidR="00B42A3C" w:rsidRPr="00C83F13">
        <w:rPr>
          <w:rFonts w:ascii="Verdana" w:hAnsi="Verdana"/>
          <w:color w:val="231F20"/>
          <w:sz w:val="24"/>
          <w:szCs w:val="24"/>
        </w:rPr>
        <w:t xml:space="preserve"> </w:t>
      </w:r>
      <w:r w:rsidRPr="00C83F13">
        <w:rPr>
          <w:rFonts w:ascii="Verdana" w:hAnsi="Verdana"/>
          <w:color w:val="231F20"/>
          <w:sz w:val="24"/>
          <w:szCs w:val="24"/>
        </w:rPr>
        <w:t>and</w:t>
      </w:r>
      <w:r w:rsidR="00B42A3C" w:rsidRPr="00C83F13">
        <w:rPr>
          <w:rFonts w:ascii="Verdana" w:hAnsi="Verdana"/>
          <w:color w:val="231F20"/>
          <w:sz w:val="24"/>
          <w:szCs w:val="24"/>
        </w:rPr>
        <w:t xml:space="preserve"> </w:t>
      </w:r>
      <w:r w:rsidRPr="00C83F13">
        <w:rPr>
          <w:rFonts w:ascii="Verdana" w:hAnsi="Verdana"/>
          <w:color w:val="231F20"/>
          <w:sz w:val="24"/>
          <w:szCs w:val="24"/>
        </w:rPr>
        <w:t>control</w:t>
      </w:r>
      <w:r w:rsidR="00B42A3C" w:rsidRPr="00C83F13">
        <w:rPr>
          <w:rFonts w:ascii="Verdana" w:hAnsi="Verdana"/>
          <w:color w:val="231F20"/>
          <w:sz w:val="24"/>
          <w:szCs w:val="24"/>
        </w:rPr>
        <w:t xml:space="preserve"> </w:t>
      </w:r>
      <w:r w:rsidRPr="00C83F13">
        <w:rPr>
          <w:rFonts w:ascii="Verdana" w:hAnsi="Verdana"/>
          <w:color w:val="231F20"/>
          <w:sz w:val="24"/>
          <w:szCs w:val="24"/>
        </w:rPr>
        <w:t>which</w:t>
      </w:r>
      <w:r w:rsidR="00B42A3C" w:rsidRPr="00C83F13">
        <w:rPr>
          <w:rFonts w:ascii="Verdana" w:hAnsi="Verdana"/>
          <w:color w:val="231F20"/>
          <w:sz w:val="24"/>
          <w:szCs w:val="24"/>
        </w:rPr>
        <w:t xml:space="preserve"> </w:t>
      </w:r>
      <w:r w:rsidRPr="00C83F13">
        <w:rPr>
          <w:rFonts w:ascii="Verdana" w:hAnsi="Verdana"/>
          <w:color w:val="231F20"/>
          <w:sz w:val="24"/>
          <w:szCs w:val="24"/>
        </w:rPr>
        <w:t>information</w:t>
      </w:r>
      <w:r w:rsidR="00B42A3C" w:rsidRPr="00C83F13">
        <w:rPr>
          <w:rFonts w:ascii="Verdana" w:hAnsi="Verdana"/>
          <w:color w:val="231F20"/>
          <w:sz w:val="24"/>
          <w:szCs w:val="24"/>
        </w:rPr>
        <w:t xml:space="preserve"> </w:t>
      </w:r>
      <w:r w:rsidRPr="00C83F13">
        <w:rPr>
          <w:rFonts w:ascii="Verdana" w:hAnsi="Verdana"/>
          <w:color w:val="231F20"/>
          <w:sz w:val="24"/>
          <w:szCs w:val="24"/>
        </w:rPr>
        <w:t>on</w:t>
      </w:r>
      <w:r w:rsidR="00B42A3C" w:rsidRPr="00C83F13">
        <w:rPr>
          <w:rFonts w:ascii="Verdana" w:hAnsi="Verdana"/>
          <w:color w:val="231F20"/>
          <w:sz w:val="24"/>
          <w:szCs w:val="24"/>
        </w:rPr>
        <w:t xml:space="preserve"> </w:t>
      </w:r>
      <w:r w:rsidRPr="00C83F13">
        <w:rPr>
          <w:rFonts w:ascii="Verdana" w:hAnsi="Verdana"/>
          <w:color w:val="231F20"/>
          <w:sz w:val="24"/>
          <w:szCs w:val="24"/>
        </w:rPr>
        <w:t>any</w:t>
      </w:r>
      <w:r w:rsidR="00B42A3C" w:rsidRPr="00C83F13">
        <w:rPr>
          <w:rFonts w:ascii="Verdana" w:hAnsi="Verdana"/>
          <w:color w:val="231F20"/>
          <w:sz w:val="24"/>
          <w:szCs w:val="24"/>
        </w:rPr>
        <w:t xml:space="preserve"> </w:t>
      </w:r>
      <w:r w:rsidRPr="00C83F13">
        <w:rPr>
          <w:rFonts w:ascii="Verdana" w:hAnsi="Verdana"/>
          <w:color w:val="231F20"/>
          <w:sz w:val="24"/>
          <w:szCs w:val="24"/>
        </w:rPr>
        <w:t>changes</w:t>
      </w:r>
      <w:r w:rsidR="00B42A3C" w:rsidRPr="00C83F13">
        <w:rPr>
          <w:rFonts w:ascii="Verdana" w:hAnsi="Verdana"/>
          <w:color w:val="231F20"/>
          <w:sz w:val="24"/>
          <w:szCs w:val="24"/>
        </w:rPr>
        <w:t xml:space="preserve"> </w:t>
      </w:r>
      <w:r w:rsidRPr="00C83F13">
        <w:rPr>
          <w:rFonts w:ascii="Verdana" w:hAnsi="Verdana"/>
          <w:color w:val="231F20"/>
          <w:sz w:val="24"/>
          <w:szCs w:val="24"/>
        </w:rPr>
        <w:t>to</w:t>
      </w:r>
      <w:r w:rsidR="00B42A3C" w:rsidRPr="00C83F13">
        <w:rPr>
          <w:rFonts w:ascii="Verdana" w:hAnsi="Verdana"/>
          <w:color w:val="231F20"/>
          <w:sz w:val="24"/>
          <w:szCs w:val="24"/>
        </w:rPr>
        <w:t xml:space="preserve"> </w:t>
      </w:r>
      <w:r w:rsidRPr="00C83F13">
        <w:rPr>
          <w:rFonts w:ascii="Verdana" w:hAnsi="Verdana"/>
          <w:color w:val="231F20"/>
          <w:sz w:val="24"/>
          <w:szCs w:val="24"/>
        </w:rPr>
        <w:t>the</w:t>
      </w:r>
      <w:r w:rsidR="00B42A3C" w:rsidRPr="00C83F13">
        <w:rPr>
          <w:rFonts w:ascii="Verdana" w:hAnsi="Verdana"/>
          <w:color w:val="231F20"/>
          <w:sz w:val="24"/>
          <w:szCs w:val="24"/>
        </w:rPr>
        <w:t xml:space="preserve"> </w:t>
      </w:r>
      <w:r w:rsidRPr="00C83F13">
        <w:rPr>
          <w:rFonts w:ascii="Verdana" w:hAnsi="Verdana"/>
          <w:color w:val="231F20"/>
          <w:sz w:val="24"/>
          <w:szCs w:val="24"/>
        </w:rPr>
        <w:t>information</w:t>
      </w:r>
      <w:r w:rsidR="00B42A3C" w:rsidRPr="00C83F13">
        <w:rPr>
          <w:rFonts w:ascii="Verdana" w:hAnsi="Verdana"/>
          <w:color w:val="231F20"/>
          <w:sz w:val="24"/>
          <w:szCs w:val="24"/>
        </w:rPr>
        <w:t xml:space="preserve"> </w:t>
      </w:r>
      <w:r w:rsidRPr="00C83F13">
        <w:rPr>
          <w:rFonts w:ascii="Verdana" w:hAnsi="Verdana"/>
          <w:color w:val="231F20"/>
          <w:sz w:val="24"/>
          <w:szCs w:val="24"/>
        </w:rPr>
        <w:t>which</w:t>
      </w:r>
      <w:r w:rsidR="00B42A3C" w:rsidRPr="00C83F13">
        <w:rPr>
          <w:rFonts w:ascii="Verdana" w:hAnsi="Verdana"/>
          <w:color w:val="231F20"/>
          <w:sz w:val="24"/>
          <w:szCs w:val="24"/>
        </w:rPr>
        <w:t xml:space="preserve"> </w:t>
      </w:r>
      <w:r w:rsidRPr="00C83F13">
        <w:rPr>
          <w:rFonts w:ascii="Verdana" w:hAnsi="Verdana"/>
          <w:color w:val="231F20"/>
          <w:sz w:val="24"/>
          <w:szCs w:val="24"/>
        </w:rPr>
        <w:t>was provided</w:t>
      </w:r>
      <w:r w:rsidR="00A36661" w:rsidRPr="00C83F13">
        <w:rPr>
          <w:rFonts w:ascii="Verdana" w:hAnsi="Verdana"/>
          <w:color w:val="231F20"/>
          <w:sz w:val="24"/>
          <w:szCs w:val="24"/>
        </w:rPr>
        <w:t xml:space="preserve"> </w:t>
      </w:r>
      <w:r w:rsidRPr="00C83F13">
        <w:rPr>
          <w:rFonts w:ascii="Verdana" w:hAnsi="Verdana"/>
          <w:color w:val="231F20"/>
          <w:sz w:val="24"/>
          <w:szCs w:val="24"/>
        </w:rPr>
        <w:t>by</w:t>
      </w:r>
      <w:r w:rsidR="00A36661" w:rsidRPr="00C83F13">
        <w:rPr>
          <w:rFonts w:ascii="Verdana" w:hAnsi="Verdana"/>
          <w:color w:val="231F20"/>
          <w:sz w:val="24"/>
          <w:szCs w:val="24"/>
        </w:rPr>
        <w:t xml:space="preserve"> </w:t>
      </w:r>
      <w:r w:rsidRPr="00C83F13">
        <w:rPr>
          <w:rFonts w:ascii="Verdana" w:hAnsi="Verdana"/>
          <w:color w:val="231F20"/>
          <w:sz w:val="24"/>
          <w:szCs w:val="24"/>
        </w:rPr>
        <w:t>the</w:t>
      </w:r>
      <w:r w:rsidR="00A36661" w:rsidRPr="00C83F13">
        <w:rPr>
          <w:rFonts w:ascii="Verdana" w:hAnsi="Verdana"/>
          <w:color w:val="231F20"/>
          <w:sz w:val="24"/>
          <w:szCs w:val="24"/>
        </w:rPr>
        <w:t xml:space="preserve"> </w:t>
      </w:r>
      <w:r w:rsidRPr="00C83F13">
        <w:rPr>
          <w:rFonts w:ascii="Verdana" w:hAnsi="Verdana"/>
          <w:color w:val="231F20"/>
          <w:sz w:val="24"/>
          <w:szCs w:val="24"/>
        </w:rPr>
        <w:t>tenderer</w:t>
      </w:r>
      <w:r w:rsidR="00A36661" w:rsidRPr="00C83F13">
        <w:rPr>
          <w:rFonts w:ascii="Verdana" w:hAnsi="Verdana"/>
          <w:color w:val="231F20"/>
          <w:sz w:val="24"/>
          <w:szCs w:val="24"/>
        </w:rPr>
        <w:t xml:space="preserve"> </w:t>
      </w:r>
      <w:r w:rsidRPr="00C83F13">
        <w:rPr>
          <w:rFonts w:ascii="Verdana" w:hAnsi="Verdana"/>
          <w:color w:val="231F20"/>
          <w:sz w:val="24"/>
          <w:szCs w:val="24"/>
        </w:rPr>
        <w:t>under</w:t>
      </w:r>
      <w:r w:rsidR="00A36661" w:rsidRPr="00C83F13">
        <w:rPr>
          <w:rFonts w:ascii="Verdana" w:hAnsi="Verdana"/>
          <w:color w:val="231F20"/>
          <w:sz w:val="24"/>
          <w:szCs w:val="24"/>
        </w:rPr>
        <w:t xml:space="preserve"> </w:t>
      </w:r>
      <w:r w:rsidRPr="00C83F13">
        <w:rPr>
          <w:rFonts w:ascii="Verdana" w:hAnsi="Verdana"/>
          <w:color w:val="231F20"/>
          <w:sz w:val="24"/>
          <w:szCs w:val="24"/>
        </w:rPr>
        <w:t>ITT</w:t>
      </w:r>
      <w:r w:rsidR="00A24367" w:rsidRPr="00C83F13">
        <w:rPr>
          <w:rFonts w:ascii="Verdana" w:hAnsi="Verdana"/>
          <w:color w:val="231F20"/>
          <w:sz w:val="24"/>
          <w:szCs w:val="24"/>
        </w:rPr>
        <w:t>18.3</w:t>
      </w:r>
      <w:r w:rsidRPr="00C83F13">
        <w:rPr>
          <w:rFonts w:ascii="Verdana" w:hAnsi="Verdana"/>
          <w:color w:val="231F20"/>
          <w:sz w:val="24"/>
          <w:szCs w:val="24"/>
        </w:rPr>
        <w:t>.</w:t>
      </w:r>
      <w:r w:rsidR="00B42A3C" w:rsidRPr="00C83F13">
        <w:rPr>
          <w:rFonts w:ascii="Verdana" w:hAnsi="Verdana"/>
          <w:color w:val="231F20"/>
          <w:sz w:val="24"/>
          <w:szCs w:val="24"/>
        </w:rPr>
        <w:t xml:space="preserve"> </w:t>
      </w:r>
      <w:r w:rsidRPr="00C83F13">
        <w:rPr>
          <w:rFonts w:ascii="Verdana" w:hAnsi="Verdana"/>
          <w:color w:val="231F20"/>
          <w:sz w:val="24"/>
          <w:szCs w:val="24"/>
        </w:rPr>
        <w:t>The</w:t>
      </w:r>
      <w:r w:rsidR="00B42A3C" w:rsidRPr="00C83F13">
        <w:rPr>
          <w:rFonts w:ascii="Verdana" w:hAnsi="Verdana"/>
          <w:color w:val="231F20"/>
          <w:sz w:val="24"/>
          <w:szCs w:val="24"/>
        </w:rPr>
        <w:t xml:space="preserve"> </w:t>
      </w:r>
      <w:r w:rsidRPr="00C83F13">
        <w:rPr>
          <w:rFonts w:ascii="Verdana" w:hAnsi="Verdana"/>
          <w:color w:val="231F20"/>
          <w:sz w:val="24"/>
          <w:szCs w:val="24"/>
        </w:rPr>
        <w:t>obligations</w:t>
      </w:r>
      <w:r w:rsidR="00B42A3C" w:rsidRPr="00C83F13">
        <w:rPr>
          <w:rFonts w:ascii="Verdana" w:hAnsi="Verdana"/>
          <w:color w:val="231F20"/>
          <w:sz w:val="24"/>
          <w:szCs w:val="24"/>
        </w:rPr>
        <w:t xml:space="preserve"> to </w:t>
      </w:r>
      <w:r w:rsidRPr="00C83F13">
        <w:rPr>
          <w:rFonts w:ascii="Verdana" w:hAnsi="Verdana"/>
          <w:color w:val="231F20"/>
          <w:sz w:val="24"/>
          <w:szCs w:val="24"/>
        </w:rPr>
        <w:t>require</w:t>
      </w:r>
      <w:r w:rsidR="00B42A3C" w:rsidRPr="00C83F13">
        <w:rPr>
          <w:rFonts w:ascii="Verdana" w:hAnsi="Verdana"/>
          <w:color w:val="231F20"/>
          <w:sz w:val="24"/>
          <w:szCs w:val="24"/>
        </w:rPr>
        <w:t xml:space="preserve"> this </w:t>
      </w:r>
      <w:r w:rsidRPr="00C83F13">
        <w:rPr>
          <w:rFonts w:ascii="Verdana" w:hAnsi="Verdana"/>
          <w:color w:val="231F20"/>
          <w:sz w:val="24"/>
          <w:szCs w:val="24"/>
        </w:rPr>
        <w:t>information</w:t>
      </w:r>
      <w:r w:rsidR="00B42A3C" w:rsidRPr="00C83F13">
        <w:rPr>
          <w:rFonts w:ascii="Verdana" w:hAnsi="Verdana"/>
          <w:color w:val="231F20"/>
          <w:sz w:val="24"/>
          <w:szCs w:val="24"/>
        </w:rPr>
        <w:t xml:space="preserve"> </w:t>
      </w:r>
      <w:r w:rsidRPr="00C83F13">
        <w:rPr>
          <w:rFonts w:ascii="Verdana" w:hAnsi="Verdana"/>
          <w:color w:val="231F20"/>
          <w:sz w:val="24"/>
          <w:szCs w:val="24"/>
        </w:rPr>
        <w:t>shall</w:t>
      </w:r>
      <w:r w:rsidR="00B42A3C" w:rsidRPr="00C83F13">
        <w:rPr>
          <w:rFonts w:ascii="Verdana" w:hAnsi="Verdana"/>
          <w:color w:val="231F20"/>
          <w:sz w:val="24"/>
          <w:szCs w:val="24"/>
        </w:rPr>
        <w:t xml:space="preserve"> </w:t>
      </w:r>
      <w:r w:rsidRPr="00C83F13">
        <w:rPr>
          <w:rFonts w:ascii="Verdana" w:hAnsi="Verdana"/>
          <w:color w:val="231F20"/>
          <w:sz w:val="24"/>
          <w:szCs w:val="24"/>
        </w:rPr>
        <w:t>continue</w:t>
      </w:r>
      <w:r w:rsidR="00B42A3C" w:rsidRPr="00C83F13">
        <w:rPr>
          <w:rFonts w:ascii="Verdana" w:hAnsi="Verdana"/>
          <w:color w:val="231F20"/>
          <w:sz w:val="24"/>
          <w:szCs w:val="24"/>
        </w:rPr>
        <w:t xml:space="preserve"> </w:t>
      </w:r>
      <w:r w:rsidRPr="00C83F13">
        <w:rPr>
          <w:rFonts w:ascii="Verdana" w:hAnsi="Verdana"/>
          <w:color w:val="231F20"/>
          <w:sz w:val="24"/>
          <w:szCs w:val="24"/>
        </w:rPr>
        <w:t>for</w:t>
      </w:r>
      <w:r w:rsidR="00B42A3C" w:rsidRPr="00C83F13">
        <w:rPr>
          <w:rFonts w:ascii="Verdana" w:hAnsi="Verdana"/>
          <w:color w:val="231F20"/>
          <w:sz w:val="24"/>
          <w:szCs w:val="24"/>
        </w:rPr>
        <w:t xml:space="preserve"> </w:t>
      </w:r>
      <w:r w:rsidRPr="00C83F13">
        <w:rPr>
          <w:rFonts w:ascii="Verdana" w:hAnsi="Verdana"/>
          <w:color w:val="231F20"/>
          <w:sz w:val="24"/>
          <w:szCs w:val="24"/>
        </w:rPr>
        <w:t>the</w:t>
      </w:r>
      <w:r w:rsidR="00B42A3C" w:rsidRPr="00C83F13">
        <w:rPr>
          <w:rFonts w:ascii="Verdana" w:hAnsi="Verdana"/>
          <w:color w:val="231F20"/>
          <w:sz w:val="24"/>
          <w:szCs w:val="24"/>
        </w:rPr>
        <w:t xml:space="preserve"> </w:t>
      </w:r>
      <w:r w:rsidRPr="00C83F13">
        <w:rPr>
          <w:rFonts w:ascii="Verdana" w:hAnsi="Verdana"/>
          <w:color w:val="231F20"/>
          <w:sz w:val="24"/>
          <w:szCs w:val="24"/>
        </w:rPr>
        <w:t xml:space="preserve">duration </w:t>
      </w:r>
      <w:r w:rsidR="00B42A3C" w:rsidRPr="00C83F13">
        <w:rPr>
          <w:rFonts w:ascii="Verdana" w:hAnsi="Verdana"/>
          <w:color w:val="231F20"/>
          <w:sz w:val="24"/>
          <w:szCs w:val="24"/>
        </w:rPr>
        <w:t xml:space="preserve">of the </w:t>
      </w:r>
      <w:r w:rsidRPr="00C83F13">
        <w:rPr>
          <w:rFonts w:ascii="Verdana" w:hAnsi="Verdana"/>
          <w:color w:val="231F20"/>
          <w:sz w:val="24"/>
          <w:szCs w:val="24"/>
        </w:rPr>
        <w:t>procurement</w:t>
      </w:r>
      <w:r w:rsidR="00B42A3C" w:rsidRPr="00C83F13">
        <w:rPr>
          <w:rFonts w:ascii="Verdana" w:hAnsi="Verdana"/>
          <w:color w:val="231F20"/>
          <w:sz w:val="24"/>
          <w:szCs w:val="24"/>
        </w:rPr>
        <w:t xml:space="preserve"> </w:t>
      </w:r>
      <w:r w:rsidRPr="00C83F13">
        <w:rPr>
          <w:rFonts w:ascii="Verdana" w:hAnsi="Verdana"/>
          <w:color w:val="231F20"/>
          <w:sz w:val="24"/>
          <w:szCs w:val="24"/>
        </w:rPr>
        <w:t>process</w:t>
      </w:r>
      <w:r w:rsidR="00B42A3C" w:rsidRPr="00C83F13">
        <w:rPr>
          <w:rFonts w:ascii="Verdana" w:hAnsi="Verdana"/>
          <w:color w:val="231F20"/>
          <w:sz w:val="24"/>
          <w:szCs w:val="24"/>
        </w:rPr>
        <w:t xml:space="preserve"> </w:t>
      </w:r>
      <w:r w:rsidRPr="00C83F13">
        <w:rPr>
          <w:rFonts w:ascii="Verdana" w:hAnsi="Verdana"/>
          <w:color w:val="231F20"/>
          <w:sz w:val="24"/>
          <w:szCs w:val="24"/>
        </w:rPr>
        <w:t>and</w:t>
      </w:r>
      <w:r w:rsidR="00B42A3C" w:rsidRPr="00C83F13">
        <w:rPr>
          <w:rFonts w:ascii="Verdana" w:hAnsi="Verdana"/>
          <w:color w:val="231F20"/>
          <w:sz w:val="24"/>
          <w:szCs w:val="24"/>
        </w:rPr>
        <w:t xml:space="preserve"> </w:t>
      </w:r>
      <w:r w:rsidRPr="00C83F13">
        <w:rPr>
          <w:rFonts w:ascii="Verdana" w:hAnsi="Verdana"/>
          <w:color w:val="231F20"/>
          <w:sz w:val="24"/>
          <w:szCs w:val="24"/>
        </w:rPr>
        <w:t>contract</w:t>
      </w:r>
      <w:r w:rsidR="00B42A3C" w:rsidRPr="00C83F13">
        <w:rPr>
          <w:rFonts w:ascii="Verdana" w:hAnsi="Verdana"/>
          <w:color w:val="231F20"/>
          <w:sz w:val="24"/>
          <w:szCs w:val="24"/>
        </w:rPr>
        <w:t xml:space="preserve"> </w:t>
      </w:r>
      <w:r w:rsidRPr="00C83F13">
        <w:rPr>
          <w:rFonts w:ascii="Verdana" w:hAnsi="Verdana"/>
          <w:color w:val="231F20"/>
          <w:sz w:val="24"/>
          <w:szCs w:val="24"/>
        </w:rPr>
        <w:t>performance</w:t>
      </w:r>
      <w:r w:rsidR="00B42A3C" w:rsidRPr="00C83F13">
        <w:rPr>
          <w:rFonts w:ascii="Verdana" w:hAnsi="Verdana"/>
          <w:color w:val="231F20"/>
          <w:sz w:val="24"/>
          <w:szCs w:val="24"/>
        </w:rPr>
        <w:t xml:space="preserve"> </w:t>
      </w:r>
      <w:r w:rsidRPr="00C83F13">
        <w:rPr>
          <w:rFonts w:ascii="Verdana" w:hAnsi="Verdana"/>
          <w:color w:val="231F20"/>
          <w:sz w:val="24"/>
          <w:szCs w:val="24"/>
        </w:rPr>
        <w:t>and</w:t>
      </w:r>
      <w:r w:rsidR="00B42A3C" w:rsidRPr="00C83F13">
        <w:rPr>
          <w:rFonts w:ascii="Verdana" w:hAnsi="Verdana"/>
          <w:color w:val="231F20"/>
          <w:sz w:val="24"/>
          <w:szCs w:val="24"/>
        </w:rPr>
        <w:t xml:space="preserve"> </w:t>
      </w:r>
      <w:r w:rsidRPr="00C83F13">
        <w:rPr>
          <w:rFonts w:ascii="Verdana" w:hAnsi="Verdana"/>
          <w:color w:val="231F20"/>
          <w:sz w:val="24"/>
          <w:szCs w:val="24"/>
        </w:rPr>
        <w:t>after</w:t>
      </w:r>
      <w:r w:rsidR="00B42A3C" w:rsidRPr="00C83F13">
        <w:rPr>
          <w:rFonts w:ascii="Verdana" w:hAnsi="Verdana"/>
          <w:color w:val="231F20"/>
          <w:sz w:val="24"/>
          <w:szCs w:val="24"/>
        </w:rPr>
        <w:t xml:space="preserve"> </w:t>
      </w:r>
      <w:r w:rsidRPr="00C83F13">
        <w:rPr>
          <w:rFonts w:ascii="Verdana" w:hAnsi="Verdana"/>
          <w:color w:val="231F20"/>
          <w:sz w:val="24"/>
          <w:szCs w:val="24"/>
        </w:rPr>
        <w:t>completion</w:t>
      </w:r>
      <w:r w:rsidR="00B42A3C" w:rsidRPr="00C83F13">
        <w:rPr>
          <w:rFonts w:ascii="Verdana" w:hAnsi="Verdana"/>
          <w:color w:val="231F20"/>
          <w:sz w:val="24"/>
          <w:szCs w:val="24"/>
        </w:rPr>
        <w:t xml:space="preserve"> </w:t>
      </w:r>
      <w:r w:rsidRPr="00C83F13">
        <w:rPr>
          <w:rFonts w:ascii="Verdana" w:hAnsi="Verdana"/>
          <w:color w:val="231F20"/>
          <w:sz w:val="24"/>
          <w:szCs w:val="24"/>
        </w:rPr>
        <w:t>of</w:t>
      </w:r>
      <w:r w:rsidR="00B42A3C" w:rsidRPr="00C83F13">
        <w:rPr>
          <w:rFonts w:ascii="Verdana" w:hAnsi="Verdana"/>
          <w:color w:val="231F20"/>
          <w:sz w:val="24"/>
          <w:szCs w:val="24"/>
        </w:rPr>
        <w:t xml:space="preserve"> </w:t>
      </w:r>
      <w:r w:rsidRPr="00C83F13">
        <w:rPr>
          <w:rFonts w:ascii="Verdana" w:hAnsi="Verdana"/>
          <w:color w:val="231F20"/>
          <w:sz w:val="24"/>
          <w:szCs w:val="24"/>
        </w:rPr>
        <w:t>the</w:t>
      </w:r>
      <w:r w:rsidR="00B42A3C" w:rsidRPr="00C83F13">
        <w:rPr>
          <w:rFonts w:ascii="Verdana" w:hAnsi="Verdana"/>
          <w:color w:val="231F20"/>
          <w:sz w:val="24"/>
          <w:szCs w:val="24"/>
        </w:rPr>
        <w:t xml:space="preserve"> </w:t>
      </w:r>
      <w:r w:rsidRPr="00C83F13">
        <w:rPr>
          <w:rFonts w:ascii="Verdana" w:hAnsi="Verdana"/>
          <w:color w:val="231F20"/>
          <w:sz w:val="24"/>
          <w:szCs w:val="24"/>
        </w:rPr>
        <w:t>contract,</w:t>
      </w:r>
      <w:r w:rsidR="00B42A3C" w:rsidRPr="00C83F13">
        <w:rPr>
          <w:rFonts w:ascii="Verdana" w:hAnsi="Verdana"/>
          <w:color w:val="231F20"/>
          <w:sz w:val="24"/>
          <w:szCs w:val="24"/>
        </w:rPr>
        <w:t xml:space="preserve"> </w:t>
      </w:r>
      <w:r w:rsidRPr="00C83F13">
        <w:rPr>
          <w:rFonts w:ascii="Verdana" w:hAnsi="Verdana"/>
          <w:color w:val="231F20"/>
          <w:sz w:val="24"/>
          <w:szCs w:val="24"/>
        </w:rPr>
        <w:t>if</w:t>
      </w:r>
      <w:r w:rsidR="00B42A3C" w:rsidRPr="00C83F13">
        <w:rPr>
          <w:rFonts w:ascii="Verdana" w:hAnsi="Verdana"/>
          <w:color w:val="231F20"/>
          <w:sz w:val="24"/>
          <w:szCs w:val="24"/>
        </w:rPr>
        <w:t xml:space="preserve"> </w:t>
      </w:r>
      <w:r w:rsidRPr="00C83F13">
        <w:rPr>
          <w:rFonts w:ascii="Verdana" w:hAnsi="Verdana"/>
          <w:color w:val="231F20"/>
          <w:sz w:val="24"/>
          <w:szCs w:val="24"/>
        </w:rPr>
        <w:t>any</w:t>
      </w:r>
      <w:r w:rsidR="00B42A3C" w:rsidRPr="00C83F13">
        <w:rPr>
          <w:rFonts w:ascii="Verdana" w:hAnsi="Verdana"/>
          <w:color w:val="231F20"/>
          <w:sz w:val="24"/>
          <w:szCs w:val="24"/>
        </w:rPr>
        <w:t xml:space="preserve"> </w:t>
      </w:r>
      <w:r w:rsidRPr="00C83F13">
        <w:rPr>
          <w:rFonts w:ascii="Verdana" w:hAnsi="Verdana"/>
          <w:color w:val="231F20"/>
          <w:sz w:val="24"/>
          <w:szCs w:val="24"/>
        </w:rPr>
        <w:t>change</w:t>
      </w:r>
      <w:r w:rsidR="00B42A3C" w:rsidRPr="00C83F13">
        <w:rPr>
          <w:rFonts w:ascii="Verdana" w:hAnsi="Verdana"/>
          <w:color w:val="231F20"/>
          <w:sz w:val="24"/>
          <w:szCs w:val="24"/>
        </w:rPr>
        <w:t xml:space="preserve"> </w:t>
      </w:r>
      <w:r w:rsidRPr="00C83F13">
        <w:rPr>
          <w:rFonts w:ascii="Verdana" w:hAnsi="Verdana"/>
          <w:color w:val="231F20"/>
          <w:sz w:val="24"/>
          <w:szCs w:val="24"/>
        </w:rPr>
        <w:t>to</w:t>
      </w:r>
      <w:r w:rsidR="00B42A3C" w:rsidRPr="00C83F13">
        <w:rPr>
          <w:rFonts w:ascii="Verdana" w:hAnsi="Verdana"/>
          <w:color w:val="231F20"/>
          <w:sz w:val="24"/>
          <w:szCs w:val="24"/>
        </w:rPr>
        <w:t xml:space="preserve"> </w:t>
      </w:r>
      <w:r w:rsidRPr="00C83F13">
        <w:rPr>
          <w:rFonts w:ascii="Verdana" w:hAnsi="Verdana"/>
          <w:color w:val="231F20"/>
          <w:sz w:val="24"/>
          <w:szCs w:val="24"/>
        </w:rPr>
        <w:t>the information</w:t>
      </w:r>
      <w:r w:rsidR="00B42A3C" w:rsidRPr="00C83F13">
        <w:rPr>
          <w:rFonts w:ascii="Verdana" w:hAnsi="Verdana"/>
          <w:color w:val="231F20"/>
          <w:sz w:val="24"/>
          <w:szCs w:val="24"/>
        </w:rPr>
        <w:t xml:space="preserve"> </w:t>
      </w:r>
      <w:r w:rsidRPr="00C83F13">
        <w:rPr>
          <w:rFonts w:ascii="Verdana" w:hAnsi="Verdana"/>
          <w:color w:val="231F20"/>
          <w:sz w:val="24"/>
          <w:szCs w:val="24"/>
        </w:rPr>
        <w:t>previously</w:t>
      </w:r>
      <w:r w:rsidR="00B42A3C" w:rsidRPr="00C83F13">
        <w:rPr>
          <w:rFonts w:ascii="Verdana" w:hAnsi="Verdana"/>
          <w:color w:val="231F20"/>
          <w:sz w:val="24"/>
          <w:szCs w:val="24"/>
        </w:rPr>
        <w:t xml:space="preserve"> </w:t>
      </w:r>
      <w:r w:rsidRPr="00C83F13">
        <w:rPr>
          <w:rFonts w:ascii="Verdana" w:hAnsi="Verdana"/>
          <w:color w:val="231F20"/>
          <w:sz w:val="24"/>
          <w:szCs w:val="24"/>
        </w:rPr>
        <w:t>provided</w:t>
      </w:r>
      <w:r w:rsidR="00B42A3C" w:rsidRPr="00C83F13">
        <w:rPr>
          <w:rFonts w:ascii="Verdana" w:hAnsi="Verdana"/>
          <w:color w:val="231F20"/>
          <w:sz w:val="24"/>
          <w:szCs w:val="24"/>
        </w:rPr>
        <w:t xml:space="preserve"> </w:t>
      </w:r>
      <w:r w:rsidRPr="00C83F13">
        <w:rPr>
          <w:rFonts w:ascii="Verdana" w:hAnsi="Verdana"/>
          <w:color w:val="231F20"/>
          <w:sz w:val="24"/>
          <w:szCs w:val="24"/>
        </w:rPr>
        <w:t>may</w:t>
      </w:r>
      <w:r w:rsidR="00B42A3C" w:rsidRPr="00C83F13">
        <w:rPr>
          <w:rFonts w:ascii="Verdana" w:hAnsi="Verdana"/>
          <w:color w:val="231F20"/>
          <w:sz w:val="24"/>
          <w:szCs w:val="24"/>
        </w:rPr>
        <w:t xml:space="preserve"> </w:t>
      </w:r>
      <w:r w:rsidRPr="00C83F13">
        <w:rPr>
          <w:rFonts w:ascii="Verdana" w:hAnsi="Verdana"/>
          <w:color w:val="231F20"/>
          <w:sz w:val="24"/>
          <w:szCs w:val="24"/>
        </w:rPr>
        <w:t>reveal</w:t>
      </w:r>
      <w:r w:rsidR="00B42A3C" w:rsidRPr="00C83F13">
        <w:rPr>
          <w:rFonts w:ascii="Verdana" w:hAnsi="Verdana"/>
          <w:color w:val="231F20"/>
          <w:sz w:val="24"/>
          <w:szCs w:val="24"/>
        </w:rPr>
        <w:t xml:space="preserve"> </w:t>
      </w:r>
      <w:r w:rsidRPr="00C83F13">
        <w:rPr>
          <w:rFonts w:ascii="Verdana" w:hAnsi="Verdana"/>
          <w:color w:val="231F20"/>
          <w:sz w:val="24"/>
          <w:szCs w:val="24"/>
        </w:rPr>
        <w:t>a</w:t>
      </w:r>
      <w:r w:rsidR="00B42A3C" w:rsidRPr="00C83F13">
        <w:rPr>
          <w:rFonts w:ascii="Verdana" w:hAnsi="Verdana"/>
          <w:color w:val="231F20"/>
          <w:sz w:val="24"/>
          <w:szCs w:val="24"/>
        </w:rPr>
        <w:t xml:space="preserve"> </w:t>
      </w:r>
      <w:r w:rsidRPr="00C83F13">
        <w:rPr>
          <w:rFonts w:ascii="Verdana" w:hAnsi="Verdana"/>
          <w:color w:val="231F20"/>
          <w:sz w:val="24"/>
          <w:szCs w:val="24"/>
        </w:rPr>
        <w:t>conﬂict</w:t>
      </w:r>
      <w:r w:rsidR="00B42A3C" w:rsidRPr="00C83F13">
        <w:rPr>
          <w:rFonts w:ascii="Verdana" w:hAnsi="Verdana"/>
          <w:color w:val="231F20"/>
          <w:sz w:val="24"/>
          <w:szCs w:val="24"/>
        </w:rPr>
        <w:t xml:space="preserve"> </w:t>
      </w:r>
      <w:r w:rsidRPr="00C83F13">
        <w:rPr>
          <w:rFonts w:ascii="Verdana" w:hAnsi="Verdana"/>
          <w:color w:val="231F20"/>
          <w:sz w:val="24"/>
          <w:szCs w:val="24"/>
        </w:rPr>
        <w:t>of</w:t>
      </w:r>
      <w:r w:rsidR="00B42A3C" w:rsidRPr="00C83F13">
        <w:rPr>
          <w:rFonts w:ascii="Verdana" w:hAnsi="Verdana"/>
          <w:color w:val="231F20"/>
          <w:sz w:val="24"/>
          <w:szCs w:val="24"/>
        </w:rPr>
        <w:t xml:space="preserve"> </w:t>
      </w:r>
      <w:r w:rsidRPr="00C83F13">
        <w:rPr>
          <w:rFonts w:ascii="Verdana" w:hAnsi="Verdana"/>
          <w:color w:val="231F20"/>
          <w:sz w:val="24"/>
          <w:szCs w:val="24"/>
        </w:rPr>
        <w:t>interest</w:t>
      </w:r>
      <w:r w:rsidR="00B42A3C" w:rsidRPr="00C83F13">
        <w:rPr>
          <w:rFonts w:ascii="Verdana" w:hAnsi="Verdana"/>
          <w:color w:val="231F20"/>
          <w:sz w:val="24"/>
          <w:szCs w:val="24"/>
        </w:rPr>
        <w:t xml:space="preserve"> </w:t>
      </w:r>
      <w:r w:rsidRPr="00C83F13">
        <w:rPr>
          <w:rFonts w:ascii="Verdana" w:hAnsi="Verdana"/>
          <w:color w:val="231F20"/>
          <w:sz w:val="24"/>
          <w:szCs w:val="24"/>
        </w:rPr>
        <w:t>in</w:t>
      </w:r>
      <w:r w:rsidR="00B42A3C" w:rsidRPr="00C83F13">
        <w:rPr>
          <w:rFonts w:ascii="Verdana" w:hAnsi="Verdana"/>
          <w:color w:val="231F20"/>
          <w:sz w:val="24"/>
          <w:szCs w:val="24"/>
        </w:rPr>
        <w:t xml:space="preserve"> </w:t>
      </w:r>
      <w:r w:rsidRPr="00C83F13">
        <w:rPr>
          <w:rFonts w:ascii="Verdana" w:hAnsi="Verdana"/>
          <w:color w:val="231F20"/>
          <w:sz w:val="24"/>
          <w:szCs w:val="24"/>
        </w:rPr>
        <w:t>relation</w:t>
      </w:r>
      <w:r w:rsidR="00B42A3C" w:rsidRPr="00C83F13">
        <w:rPr>
          <w:rFonts w:ascii="Verdana" w:hAnsi="Verdana"/>
          <w:color w:val="231F20"/>
          <w:sz w:val="24"/>
          <w:szCs w:val="24"/>
        </w:rPr>
        <w:t xml:space="preserve"> </w:t>
      </w:r>
      <w:r w:rsidRPr="00C83F13">
        <w:rPr>
          <w:rFonts w:ascii="Verdana" w:hAnsi="Verdana"/>
          <w:color w:val="231F20"/>
          <w:sz w:val="24"/>
          <w:szCs w:val="24"/>
        </w:rPr>
        <w:t>to</w:t>
      </w:r>
      <w:r w:rsidR="00B42A3C" w:rsidRPr="00C83F13">
        <w:rPr>
          <w:rFonts w:ascii="Verdana" w:hAnsi="Verdana"/>
          <w:color w:val="231F20"/>
          <w:sz w:val="24"/>
          <w:szCs w:val="24"/>
        </w:rPr>
        <w:t xml:space="preserve"> </w:t>
      </w:r>
      <w:r w:rsidRPr="00C83F13">
        <w:rPr>
          <w:rFonts w:ascii="Verdana" w:hAnsi="Verdana"/>
          <w:color w:val="231F20"/>
          <w:sz w:val="24"/>
          <w:szCs w:val="24"/>
        </w:rPr>
        <w:t>the</w:t>
      </w:r>
      <w:r w:rsidR="00B42A3C" w:rsidRPr="00C83F13">
        <w:rPr>
          <w:rFonts w:ascii="Verdana" w:hAnsi="Verdana"/>
          <w:color w:val="231F20"/>
          <w:sz w:val="24"/>
          <w:szCs w:val="24"/>
        </w:rPr>
        <w:t xml:space="preserve"> </w:t>
      </w:r>
      <w:r w:rsidRPr="00C83F13">
        <w:rPr>
          <w:rFonts w:ascii="Verdana" w:hAnsi="Verdana"/>
          <w:color w:val="231F20"/>
          <w:sz w:val="24"/>
          <w:szCs w:val="24"/>
        </w:rPr>
        <w:t>award</w:t>
      </w:r>
      <w:r w:rsidR="00B42A3C" w:rsidRPr="00C83F13">
        <w:rPr>
          <w:rFonts w:ascii="Verdana" w:hAnsi="Verdana"/>
          <w:color w:val="231F20"/>
          <w:sz w:val="24"/>
          <w:szCs w:val="24"/>
        </w:rPr>
        <w:t xml:space="preserve"> </w:t>
      </w:r>
      <w:r w:rsidRPr="00C83F13">
        <w:rPr>
          <w:rFonts w:ascii="Verdana" w:hAnsi="Verdana"/>
          <w:color w:val="231F20"/>
          <w:sz w:val="24"/>
          <w:szCs w:val="24"/>
        </w:rPr>
        <w:t>or</w:t>
      </w:r>
      <w:r w:rsidR="00AF53A7" w:rsidRPr="00C83F13">
        <w:rPr>
          <w:rFonts w:ascii="Verdana" w:hAnsi="Verdana"/>
          <w:color w:val="231F20"/>
          <w:sz w:val="24"/>
          <w:szCs w:val="24"/>
        </w:rPr>
        <w:t xml:space="preserve"> </w:t>
      </w:r>
      <w:r w:rsidRPr="00C83F13">
        <w:rPr>
          <w:rFonts w:ascii="Verdana" w:hAnsi="Verdana"/>
          <w:color w:val="231F20"/>
          <w:sz w:val="24"/>
          <w:szCs w:val="24"/>
        </w:rPr>
        <w:t>management</w:t>
      </w:r>
      <w:r w:rsidR="00AF53A7" w:rsidRPr="00C83F13">
        <w:rPr>
          <w:rFonts w:ascii="Verdana" w:hAnsi="Verdana"/>
          <w:color w:val="231F20"/>
          <w:sz w:val="24"/>
          <w:szCs w:val="24"/>
        </w:rPr>
        <w:t xml:space="preserve"> </w:t>
      </w:r>
      <w:r w:rsidRPr="00C83F13">
        <w:rPr>
          <w:rFonts w:ascii="Verdana" w:hAnsi="Verdana"/>
          <w:color w:val="231F20"/>
          <w:sz w:val="24"/>
          <w:szCs w:val="24"/>
        </w:rPr>
        <w:t>of</w:t>
      </w:r>
      <w:r w:rsidR="00AF53A7" w:rsidRPr="00C83F13">
        <w:rPr>
          <w:rFonts w:ascii="Verdana" w:hAnsi="Verdana"/>
          <w:color w:val="231F20"/>
          <w:sz w:val="24"/>
          <w:szCs w:val="24"/>
        </w:rPr>
        <w:t xml:space="preserve"> </w:t>
      </w:r>
      <w:r w:rsidRPr="00C83F13">
        <w:rPr>
          <w:rFonts w:ascii="Verdana" w:hAnsi="Verdana"/>
          <w:color w:val="231F20"/>
          <w:sz w:val="24"/>
          <w:szCs w:val="24"/>
        </w:rPr>
        <w:t>the contract.</w:t>
      </w:r>
      <w:bookmarkEnd w:id="141"/>
      <w:bookmarkEnd w:id="142"/>
      <w:bookmarkEnd w:id="143"/>
      <w:bookmarkEnd w:id="144"/>
      <w:bookmarkEnd w:id="145"/>
      <w:bookmarkEnd w:id="146"/>
      <w:bookmarkEnd w:id="147"/>
      <w:bookmarkEnd w:id="148"/>
      <w:bookmarkEnd w:id="149"/>
    </w:p>
    <w:p w14:paraId="2AAC8E91" w14:textId="77777777" w:rsidR="00ED72D7" w:rsidRPr="00C83F13" w:rsidRDefault="002D5618" w:rsidP="00FC1E29">
      <w:pPr>
        <w:pStyle w:val="ListParagraph"/>
        <w:numPr>
          <w:ilvl w:val="1"/>
          <w:numId w:val="145"/>
        </w:numPr>
        <w:tabs>
          <w:tab w:val="left" w:pos="1418"/>
        </w:tabs>
        <w:spacing w:before="234"/>
        <w:ind w:left="1418" w:right="853" w:hanging="567"/>
        <w:rPr>
          <w:rFonts w:ascii="Verdana" w:hAnsi="Verdana"/>
          <w:b/>
          <w:bCs/>
          <w:color w:val="231F20"/>
          <w:sz w:val="24"/>
          <w:szCs w:val="24"/>
        </w:rPr>
      </w:pPr>
      <w:bookmarkStart w:id="150" w:name="_Toc78376985"/>
      <w:bookmarkStart w:id="151" w:name="_Toc78442216"/>
      <w:bookmarkStart w:id="152" w:name="_Toc78443019"/>
      <w:bookmarkStart w:id="153" w:name="_Toc78962944"/>
      <w:bookmarkStart w:id="154" w:name="_Toc78967142"/>
      <w:bookmarkStart w:id="155" w:name="_Toc80688046"/>
      <w:bookmarkStart w:id="156" w:name="_Toc80956419"/>
      <w:bookmarkStart w:id="157" w:name="_Toc80956881"/>
      <w:bookmarkStart w:id="158" w:name="_Toc80957318"/>
      <w:r w:rsidRPr="00C83F13">
        <w:rPr>
          <w:rFonts w:ascii="Verdana" w:hAnsi="Verdana"/>
          <w:color w:val="231F20"/>
          <w:sz w:val="24"/>
          <w:szCs w:val="24"/>
        </w:rPr>
        <w:t>All</w:t>
      </w:r>
      <w:r w:rsidR="00A36661" w:rsidRPr="00C83F13">
        <w:rPr>
          <w:rFonts w:ascii="Verdana" w:hAnsi="Verdana"/>
          <w:color w:val="231F20"/>
          <w:sz w:val="24"/>
          <w:szCs w:val="24"/>
        </w:rPr>
        <w:t xml:space="preserve"> </w:t>
      </w:r>
      <w:r w:rsidRPr="00C83F13">
        <w:rPr>
          <w:rFonts w:ascii="Verdana" w:hAnsi="Verdana"/>
          <w:color w:val="231F20"/>
          <w:spacing w:val="-8"/>
          <w:sz w:val="24"/>
          <w:szCs w:val="24"/>
        </w:rPr>
        <w:t>information</w:t>
      </w:r>
      <w:r w:rsidR="00A36661" w:rsidRPr="00C83F13">
        <w:rPr>
          <w:rFonts w:ascii="Verdana" w:hAnsi="Verdana"/>
          <w:color w:val="231F20"/>
          <w:sz w:val="24"/>
          <w:szCs w:val="24"/>
        </w:rPr>
        <w:t xml:space="preserve"> </w:t>
      </w:r>
      <w:r w:rsidRPr="00C83F13">
        <w:rPr>
          <w:rFonts w:ascii="Verdana" w:hAnsi="Verdana"/>
          <w:color w:val="231F20"/>
          <w:sz w:val="24"/>
          <w:szCs w:val="24"/>
        </w:rPr>
        <w:t>provided</w:t>
      </w:r>
      <w:r w:rsidR="00A36661" w:rsidRPr="00C83F13">
        <w:rPr>
          <w:rFonts w:ascii="Verdana" w:hAnsi="Verdana"/>
          <w:color w:val="231F20"/>
          <w:sz w:val="24"/>
          <w:szCs w:val="24"/>
        </w:rPr>
        <w:t xml:space="preserve"> </w:t>
      </w:r>
      <w:r w:rsidRPr="00C83F13">
        <w:rPr>
          <w:rFonts w:ascii="Verdana" w:hAnsi="Verdana"/>
          <w:color w:val="231F20"/>
          <w:sz w:val="24"/>
          <w:szCs w:val="24"/>
        </w:rPr>
        <w:t>by</w:t>
      </w:r>
      <w:r w:rsidR="00A36661" w:rsidRPr="00C83F13">
        <w:rPr>
          <w:rFonts w:ascii="Verdana" w:hAnsi="Verdana"/>
          <w:color w:val="231F20"/>
          <w:sz w:val="24"/>
          <w:szCs w:val="24"/>
        </w:rPr>
        <w:t xml:space="preserve"> </w:t>
      </w:r>
      <w:r w:rsidRPr="00C83F13">
        <w:rPr>
          <w:rFonts w:ascii="Verdana" w:hAnsi="Verdana"/>
          <w:color w:val="231F20"/>
          <w:sz w:val="24"/>
          <w:szCs w:val="24"/>
        </w:rPr>
        <w:t>the</w:t>
      </w:r>
      <w:r w:rsidR="00A36661" w:rsidRPr="00C83F13">
        <w:rPr>
          <w:rFonts w:ascii="Verdana" w:hAnsi="Verdana"/>
          <w:color w:val="231F20"/>
          <w:sz w:val="24"/>
          <w:szCs w:val="24"/>
        </w:rPr>
        <w:t xml:space="preserve"> </w:t>
      </w:r>
      <w:r w:rsidR="00F560A1" w:rsidRPr="00C83F13">
        <w:rPr>
          <w:rFonts w:ascii="Verdana" w:hAnsi="Verdana"/>
          <w:color w:val="231F20"/>
          <w:sz w:val="24"/>
          <w:szCs w:val="24"/>
        </w:rPr>
        <w:t>tendered</w:t>
      </w:r>
      <w:r w:rsidR="00A36661" w:rsidRPr="00C83F13">
        <w:rPr>
          <w:rFonts w:ascii="Verdana" w:hAnsi="Verdana"/>
          <w:color w:val="231F20"/>
          <w:sz w:val="24"/>
          <w:szCs w:val="24"/>
        </w:rPr>
        <w:t xml:space="preserve"> </w:t>
      </w:r>
      <w:r w:rsidRPr="00C83F13">
        <w:rPr>
          <w:rFonts w:ascii="Verdana" w:hAnsi="Verdana"/>
          <w:color w:val="231F20"/>
          <w:sz w:val="24"/>
          <w:szCs w:val="24"/>
        </w:rPr>
        <w:t>pursuant</w:t>
      </w:r>
      <w:r w:rsidR="00A36661" w:rsidRPr="00C83F13">
        <w:rPr>
          <w:rFonts w:ascii="Verdana" w:hAnsi="Verdana"/>
          <w:color w:val="231F20"/>
          <w:sz w:val="24"/>
          <w:szCs w:val="24"/>
        </w:rPr>
        <w:t xml:space="preserve"> </w:t>
      </w:r>
      <w:r w:rsidRPr="00C83F13">
        <w:rPr>
          <w:rFonts w:ascii="Verdana" w:hAnsi="Verdana"/>
          <w:color w:val="231F20"/>
          <w:sz w:val="24"/>
          <w:szCs w:val="24"/>
        </w:rPr>
        <w:t>to</w:t>
      </w:r>
      <w:r w:rsidR="00A36661" w:rsidRPr="00C83F13">
        <w:rPr>
          <w:rFonts w:ascii="Verdana" w:hAnsi="Verdana"/>
          <w:color w:val="231F20"/>
          <w:sz w:val="24"/>
          <w:szCs w:val="24"/>
        </w:rPr>
        <w:t xml:space="preserve"> </w:t>
      </w:r>
      <w:r w:rsidRPr="00C83F13">
        <w:rPr>
          <w:rFonts w:ascii="Verdana" w:hAnsi="Verdana"/>
          <w:color w:val="231F20"/>
          <w:sz w:val="24"/>
          <w:szCs w:val="24"/>
        </w:rPr>
        <w:t>these</w:t>
      </w:r>
      <w:r w:rsidR="00A36661" w:rsidRPr="00C83F13">
        <w:rPr>
          <w:rFonts w:ascii="Verdana" w:hAnsi="Verdana"/>
          <w:color w:val="231F20"/>
          <w:sz w:val="24"/>
          <w:szCs w:val="24"/>
        </w:rPr>
        <w:t xml:space="preserve"> </w:t>
      </w:r>
      <w:r w:rsidRPr="00C83F13">
        <w:rPr>
          <w:rFonts w:ascii="Verdana" w:hAnsi="Verdana"/>
          <w:color w:val="231F20"/>
          <w:sz w:val="24"/>
          <w:szCs w:val="24"/>
        </w:rPr>
        <w:t>requirements</w:t>
      </w:r>
      <w:r w:rsidR="00A36661" w:rsidRPr="00C83F13">
        <w:rPr>
          <w:rFonts w:ascii="Verdana" w:hAnsi="Verdana"/>
          <w:color w:val="231F20"/>
          <w:sz w:val="24"/>
          <w:szCs w:val="24"/>
        </w:rPr>
        <w:t xml:space="preserve"> </w:t>
      </w:r>
      <w:r w:rsidRPr="00C83F13">
        <w:rPr>
          <w:rFonts w:ascii="Verdana" w:hAnsi="Verdana"/>
          <w:color w:val="231F20"/>
          <w:sz w:val="24"/>
          <w:szCs w:val="24"/>
        </w:rPr>
        <w:t>must</w:t>
      </w:r>
      <w:r w:rsidR="00A36661" w:rsidRPr="00C83F13">
        <w:rPr>
          <w:rFonts w:ascii="Verdana" w:hAnsi="Verdana"/>
          <w:color w:val="231F20"/>
          <w:sz w:val="24"/>
          <w:szCs w:val="24"/>
        </w:rPr>
        <w:t xml:space="preserve"> </w:t>
      </w:r>
      <w:r w:rsidRPr="00C83F13">
        <w:rPr>
          <w:rFonts w:ascii="Verdana" w:hAnsi="Verdana"/>
          <w:color w:val="231F20"/>
          <w:sz w:val="24"/>
          <w:szCs w:val="24"/>
        </w:rPr>
        <w:t>be</w:t>
      </w:r>
      <w:r w:rsidR="00A36661" w:rsidRPr="00C83F13">
        <w:rPr>
          <w:rFonts w:ascii="Verdana" w:hAnsi="Verdana"/>
          <w:color w:val="231F20"/>
          <w:sz w:val="24"/>
          <w:szCs w:val="24"/>
        </w:rPr>
        <w:t xml:space="preserve"> </w:t>
      </w:r>
      <w:r w:rsidRPr="00C83F13">
        <w:rPr>
          <w:rFonts w:ascii="Verdana" w:hAnsi="Verdana"/>
          <w:color w:val="231F20"/>
          <w:sz w:val="24"/>
          <w:szCs w:val="24"/>
        </w:rPr>
        <w:t>complete,</w:t>
      </w:r>
      <w:r w:rsidR="00A36661" w:rsidRPr="00C83F13">
        <w:rPr>
          <w:rFonts w:ascii="Verdana" w:hAnsi="Verdana"/>
          <w:color w:val="231F20"/>
          <w:sz w:val="24"/>
          <w:szCs w:val="24"/>
        </w:rPr>
        <w:t xml:space="preserve"> </w:t>
      </w:r>
      <w:r w:rsidRPr="00C83F13">
        <w:rPr>
          <w:rFonts w:ascii="Verdana" w:hAnsi="Verdana"/>
          <w:color w:val="231F20"/>
          <w:sz w:val="24"/>
          <w:szCs w:val="24"/>
        </w:rPr>
        <w:t>current</w:t>
      </w:r>
      <w:r w:rsidR="00A36661" w:rsidRPr="00C83F13">
        <w:rPr>
          <w:rFonts w:ascii="Verdana" w:hAnsi="Verdana"/>
          <w:color w:val="231F20"/>
          <w:sz w:val="24"/>
          <w:szCs w:val="24"/>
        </w:rPr>
        <w:t xml:space="preserve"> </w:t>
      </w:r>
      <w:r w:rsidRPr="00C83F13">
        <w:rPr>
          <w:rFonts w:ascii="Verdana" w:hAnsi="Verdana"/>
          <w:color w:val="231F20"/>
          <w:sz w:val="24"/>
          <w:szCs w:val="24"/>
        </w:rPr>
        <w:t>and</w:t>
      </w:r>
      <w:r w:rsidR="00A36661" w:rsidRPr="00C83F13">
        <w:rPr>
          <w:rFonts w:ascii="Verdana" w:hAnsi="Verdana"/>
          <w:color w:val="231F20"/>
          <w:sz w:val="24"/>
          <w:szCs w:val="24"/>
        </w:rPr>
        <w:t xml:space="preserve"> </w:t>
      </w:r>
      <w:r w:rsidRPr="00C83F13">
        <w:rPr>
          <w:rFonts w:ascii="Verdana" w:hAnsi="Verdana"/>
          <w:color w:val="231F20"/>
          <w:sz w:val="24"/>
          <w:szCs w:val="24"/>
        </w:rPr>
        <w:t xml:space="preserve">accurate as at the date of provision to the Procuring </w:t>
      </w:r>
      <w:r w:rsidRPr="00C83F13">
        <w:rPr>
          <w:rFonts w:ascii="Verdana" w:hAnsi="Verdana"/>
          <w:color w:val="231F20"/>
          <w:spacing w:val="-3"/>
          <w:sz w:val="24"/>
          <w:szCs w:val="24"/>
        </w:rPr>
        <w:t xml:space="preserve">Entity. </w:t>
      </w:r>
      <w:r w:rsidRPr="00C83F13">
        <w:rPr>
          <w:rFonts w:ascii="Verdana" w:hAnsi="Verdana"/>
          <w:color w:val="231F20"/>
          <w:sz w:val="24"/>
          <w:szCs w:val="24"/>
        </w:rPr>
        <w:t>In submitting the information required pursuant to these requirements,</w:t>
      </w:r>
      <w:r w:rsidR="00A36661" w:rsidRPr="00C83F13">
        <w:rPr>
          <w:rFonts w:ascii="Verdana" w:hAnsi="Verdana"/>
          <w:color w:val="231F20"/>
          <w:sz w:val="24"/>
          <w:szCs w:val="24"/>
        </w:rPr>
        <w:t xml:space="preserve"> the </w:t>
      </w:r>
      <w:r w:rsidRPr="00C83F13">
        <w:rPr>
          <w:rFonts w:ascii="Verdana" w:hAnsi="Verdana"/>
          <w:color w:val="231F20"/>
          <w:sz w:val="24"/>
          <w:szCs w:val="24"/>
        </w:rPr>
        <w:t>Tenderer</w:t>
      </w:r>
      <w:r w:rsidR="00A36661" w:rsidRPr="00C83F13">
        <w:rPr>
          <w:rFonts w:ascii="Verdana" w:hAnsi="Verdana"/>
          <w:color w:val="231F20"/>
          <w:sz w:val="24"/>
          <w:szCs w:val="24"/>
        </w:rPr>
        <w:t xml:space="preserve"> </w:t>
      </w:r>
      <w:r w:rsidRPr="00C83F13">
        <w:rPr>
          <w:rFonts w:ascii="Verdana" w:hAnsi="Verdana"/>
          <w:color w:val="231F20"/>
          <w:sz w:val="24"/>
          <w:szCs w:val="24"/>
        </w:rPr>
        <w:t>shall</w:t>
      </w:r>
      <w:r w:rsidR="00A36661" w:rsidRPr="00C83F13">
        <w:rPr>
          <w:rFonts w:ascii="Verdana" w:hAnsi="Verdana"/>
          <w:color w:val="231F20"/>
          <w:sz w:val="24"/>
          <w:szCs w:val="24"/>
        </w:rPr>
        <w:t xml:space="preserve"> </w:t>
      </w:r>
      <w:r w:rsidRPr="00C83F13">
        <w:rPr>
          <w:rFonts w:ascii="Verdana" w:hAnsi="Verdana"/>
          <w:color w:val="231F20"/>
          <w:sz w:val="24"/>
          <w:szCs w:val="24"/>
        </w:rPr>
        <w:t>warrant</w:t>
      </w:r>
      <w:r w:rsidR="00A36661" w:rsidRPr="00C83F13">
        <w:rPr>
          <w:rFonts w:ascii="Verdana" w:hAnsi="Verdana"/>
          <w:color w:val="231F20"/>
          <w:sz w:val="24"/>
          <w:szCs w:val="24"/>
        </w:rPr>
        <w:t xml:space="preserve"> </w:t>
      </w:r>
      <w:r w:rsidRPr="00C83F13">
        <w:rPr>
          <w:rFonts w:ascii="Verdana" w:hAnsi="Verdana"/>
          <w:color w:val="231F20"/>
          <w:sz w:val="24"/>
          <w:szCs w:val="24"/>
        </w:rPr>
        <w:t>that</w:t>
      </w:r>
      <w:r w:rsidR="00A36661" w:rsidRPr="00C83F13">
        <w:rPr>
          <w:rFonts w:ascii="Verdana" w:hAnsi="Verdana"/>
          <w:color w:val="231F20"/>
          <w:sz w:val="24"/>
          <w:szCs w:val="24"/>
        </w:rPr>
        <w:t xml:space="preserve"> </w:t>
      </w:r>
      <w:r w:rsidRPr="00C83F13">
        <w:rPr>
          <w:rFonts w:ascii="Verdana" w:hAnsi="Verdana"/>
          <w:color w:val="231F20"/>
          <w:sz w:val="24"/>
          <w:szCs w:val="24"/>
        </w:rPr>
        <w:t>the</w:t>
      </w:r>
      <w:r w:rsidR="00A36661" w:rsidRPr="00C83F13">
        <w:rPr>
          <w:rFonts w:ascii="Verdana" w:hAnsi="Verdana"/>
          <w:color w:val="231F20"/>
          <w:sz w:val="24"/>
          <w:szCs w:val="24"/>
        </w:rPr>
        <w:t xml:space="preserve"> </w:t>
      </w:r>
      <w:r w:rsidRPr="00C83F13">
        <w:rPr>
          <w:rFonts w:ascii="Verdana" w:hAnsi="Verdana"/>
          <w:color w:val="231F20"/>
          <w:sz w:val="24"/>
          <w:szCs w:val="24"/>
        </w:rPr>
        <w:t>information</w:t>
      </w:r>
      <w:r w:rsidR="00A36661" w:rsidRPr="00C83F13">
        <w:rPr>
          <w:rFonts w:ascii="Verdana" w:hAnsi="Verdana"/>
          <w:color w:val="231F20"/>
          <w:sz w:val="24"/>
          <w:szCs w:val="24"/>
        </w:rPr>
        <w:t xml:space="preserve"> </w:t>
      </w:r>
      <w:r w:rsidRPr="00C83F13">
        <w:rPr>
          <w:rFonts w:ascii="Verdana" w:hAnsi="Verdana"/>
          <w:color w:val="231F20"/>
          <w:sz w:val="24"/>
          <w:szCs w:val="24"/>
        </w:rPr>
        <w:t>submitted</w:t>
      </w:r>
      <w:r w:rsidR="00A36661" w:rsidRPr="00C83F13">
        <w:rPr>
          <w:rFonts w:ascii="Verdana" w:hAnsi="Verdana"/>
          <w:color w:val="231F20"/>
          <w:sz w:val="24"/>
          <w:szCs w:val="24"/>
        </w:rPr>
        <w:t xml:space="preserve"> </w:t>
      </w:r>
      <w:r w:rsidRPr="00C83F13">
        <w:rPr>
          <w:rFonts w:ascii="Verdana" w:hAnsi="Verdana"/>
          <w:color w:val="231F20"/>
          <w:sz w:val="24"/>
          <w:szCs w:val="24"/>
        </w:rPr>
        <w:t>is</w:t>
      </w:r>
      <w:r w:rsidR="00A36661" w:rsidRPr="00C83F13">
        <w:rPr>
          <w:rFonts w:ascii="Verdana" w:hAnsi="Verdana"/>
          <w:color w:val="231F20"/>
          <w:sz w:val="24"/>
          <w:szCs w:val="24"/>
        </w:rPr>
        <w:t xml:space="preserve"> </w:t>
      </w:r>
      <w:r w:rsidRPr="00C83F13">
        <w:rPr>
          <w:rFonts w:ascii="Verdana" w:hAnsi="Verdana"/>
          <w:color w:val="231F20"/>
          <w:sz w:val="24"/>
          <w:szCs w:val="24"/>
        </w:rPr>
        <w:t>complete,</w:t>
      </w:r>
      <w:r w:rsidR="00A36661" w:rsidRPr="00C83F13">
        <w:rPr>
          <w:rFonts w:ascii="Verdana" w:hAnsi="Verdana"/>
          <w:color w:val="231F20"/>
          <w:sz w:val="24"/>
          <w:szCs w:val="24"/>
        </w:rPr>
        <w:t xml:space="preserve"> </w:t>
      </w:r>
      <w:r w:rsidRPr="00C83F13">
        <w:rPr>
          <w:rFonts w:ascii="Verdana" w:hAnsi="Verdana"/>
          <w:color w:val="231F20"/>
          <w:sz w:val="24"/>
          <w:szCs w:val="24"/>
        </w:rPr>
        <w:t>current</w:t>
      </w:r>
      <w:r w:rsidR="00A36661" w:rsidRPr="00C83F13">
        <w:rPr>
          <w:rFonts w:ascii="Verdana" w:hAnsi="Verdana"/>
          <w:color w:val="231F20"/>
          <w:sz w:val="24"/>
          <w:szCs w:val="24"/>
        </w:rPr>
        <w:t xml:space="preserve"> </w:t>
      </w:r>
      <w:r w:rsidRPr="00C83F13">
        <w:rPr>
          <w:rFonts w:ascii="Verdana" w:hAnsi="Verdana"/>
          <w:color w:val="231F20"/>
          <w:sz w:val="24"/>
          <w:szCs w:val="24"/>
        </w:rPr>
        <w:t>and</w:t>
      </w:r>
      <w:r w:rsidR="00A36661" w:rsidRPr="00C83F13">
        <w:rPr>
          <w:rFonts w:ascii="Verdana" w:hAnsi="Verdana"/>
          <w:color w:val="231F20"/>
          <w:sz w:val="24"/>
          <w:szCs w:val="24"/>
        </w:rPr>
        <w:t xml:space="preserve"> </w:t>
      </w:r>
      <w:r w:rsidRPr="00C83F13">
        <w:rPr>
          <w:rFonts w:ascii="Verdana" w:hAnsi="Verdana"/>
          <w:color w:val="231F20"/>
          <w:sz w:val="24"/>
          <w:szCs w:val="24"/>
        </w:rPr>
        <w:t>accurate</w:t>
      </w:r>
      <w:r w:rsidR="00A36661" w:rsidRPr="00C83F13">
        <w:rPr>
          <w:rFonts w:ascii="Verdana" w:hAnsi="Verdana"/>
          <w:color w:val="231F20"/>
          <w:sz w:val="24"/>
          <w:szCs w:val="24"/>
        </w:rPr>
        <w:t xml:space="preserve"> </w:t>
      </w:r>
      <w:r w:rsidR="00EF7DEE" w:rsidRPr="00C83F13">
        <w:rPr>
          <w:rFonts w:ascii="Verdana" w:hAnsi="Verdana"/>
          <w:color w:val="231F20"/>
          <w:sz w:val="24"/>
          <w:szCs w:val="24"/>
        </w:rPr>
        <w:t>as at</w:t>
      </w:r>
      <w:r w:rsidRPr="00C83F13">
        <w:rPr>
          <w:rFonts w:ascii="Verdana" w:hAnsi="Verdana"/>
          <w:color w:val="231F20"/>
          <w:sz w:val="24"/>
          <w:szCs w:val="24"/>
        </w:rPr>
        <w:t xml:space="preserve"> the</w:t>
      </w:r>
      <w:r w:rsidR="00A36661" w:rsidRPr="00C83F13">
        <w:rPr>
          <w:rFonts w:ascii="Verdana" w:hAnsi="Verdana"/>
          <w:color w:val="231F20"/>
          <w:sz w:val="24"/>
          <w:szCs w:val="24"/>
        </w:rPr>
        <w:t xml:space="preserve"> </w:t>
      </w:r>
      <w:r w:rsidRPr="00C83F13">
        <w:rPr>
          <w:rFonts w:ascii="Verdana" w:hAnsi="Verdana"/>
          <w:color w:val="231F20"/>
          <w:sz w:val="24"/>
          <w:szCs w:val="24"/>
        </w:rPr>
        <w:t>date</w:t>
      </w:r>
      <w:r w:rsidR="00A36661" w:rsidRPr="00C83F13">
        <w:rPr>
          <w:rFonts w:ascii="Verdana" w:hAnsi="Verdana"/>
          <w:color w:val="231F20"/>
          <w:sz w:val="24"/>
          <w:szCs w:val="24"/>
        </w:rPr>
        <w:t xml:space="preserve"> </w:t>
      </w:r>
      <w:r w:rsidRPr="00C83F13">
        <w:rPr>
          <w:rFonts w:ascii="Verdana" w:hAnsi="Verdana"/>
          <w:color w:val="231F20"/>
          <w:sz w:val="24"/>
          <w:szCs w:val="24"/>
        </w:rPr>
        <w:t>of</w:t>
      </w:r>
      <w:r w:rsidR="00A36661" w:rsidRPr="00C83F13">
        <w:rPr>
          <w:rFonts w:ascii="Verdana" w:hAnsi="Verdana"/>
          <w:color w:val="231F20"/>
          <w:sz w:val="24"/>
          <w:szCs w:val="24"/>
        </w:rPr>
        <w:t xml:space="preserve"> </w:t>
      </w:r>
      <w:r w:rsidRPr="00C83F13">
        <w:rPr>
          <w:rFonts w:ascii="Verdana" w:hAnsi="Verdana"/>
          <w:color w:val="231F20"/>
          <w:sz w:val="24"/>
          <w:szCs w:val="24"/>
        </w:rPr>
        <w:t>submission</w:t>
      </w:r>
      <w:r w:rsidR="00A36661" w:rsidRPr="00C83F13">
        <w:rPr>
          <w:rFonts w:ascii="Verdana" w:hAnsi="Verdana"/>
          <w:color w:val="231F20"/>
          <w:sz w:val="24"/>
          <w:szCs w:val="24"/>
        </w:rPr>
        <w:t xml:space="preserve"> </w:t>
      </w:r>
      <w:r w:rsidRPr="00C83F13">
        <w:rPr>
          <w:rFonts w:ascii="Verdana" w:hAnsi="Verdana"/>
          <w:color w:val="231F20"/>
          <w:sz w:val="24"/>
          <w:szCs w:val="24"/>
        </w:rPr>
        <w:t>to</w:t>
      </w:r>
      <w:r w:rsidR="00A36661" w:rsidRPr="00C83F13">
        <w:rPr>
          <w:rFonts w:ascii="Verdana" w:hAnsi="Verdana"/>
          <w:color w:val="231F20"/>
          <w:sz w:val="24"/>
          <w:szCs w:val="24"/>
        </w:rPr>
        <w:t xml:space="preserve"> </w:t>
      </w:r>
      <w:r w:rsidRPr="00C83F13">
        <w:rPr>
          <w:rFonts w:ascii="Verdana" w:hAnsi="Verdana"/>
          <w:color w:val="231F20"/>
          <w:sz w:val="24"/>
          <w:szCs w:val="24"/>
        </w:rPr>
        <w:t>the</w:t>
      </w:r>
      <w:r w:rsidR="00A36661" w:rsidRPr="00C83F13">
        <w:rPr>
          <w:rFonts w:ascii="Verdana" w:hAnsi="Verdana"/>
          <w:color w:val="231F20"/>
          <w:sz w:val="24"/>
          <w:szCs w:val="24"/>
        </w:rPr>
        <w:t xml:space="preserve"> </w:t>
      </w:r>
      <w:r w:rsidRPr="00C83F13">
        <w:rPr>
          <w:rFonts w:ascii="Verdana" w:hAnsi="Verdana"/>
          <w:color w:val="231F20"/>
          <w:sz w:val="24"/>
          <w:szCs w:val="24"/>
        </w:rPr>
        <w:t>Procuring</w:t>
      </w:r>
      <w:r w:rsidR="00A36661" w:rsidRPr="00C83F13">
        <w:rPr>
          <w:rFonts w:ascii="Verdana" w:hAnsi="Verdana"/>
          <w:color w:val="231F20"/>
          <w:sz w:val="24"/>
          <w:szCs w:val="24"/>
        </w:rPr>
        <w:t xml:space="preserve"> </w:t>
      </w:r>
      <w:r w:rsidRPr="00C83F13">
        <w:rPr>
          <w:rFonts w:ascii="Verdana" w:hAnsi="Verdana"/>
          <w:color w:val="231F20"/>
          <w:spacing w:val="-3"/>
          <w:sz w:val="24"/>
          <w:szCs w:val="24"/>
        </w:rPr>
        <w:t>Entity.</w:t>
      </w:r>
      <w:bookmarkEnd w:id="150"/>
      <w:bookmarkEnd w:id="151"/>
      <w:bookmarkEnd w:id="152"/>
      <w:bookmarkEnd w:id="153"/>
      <w:bookmarkEnd w:id="154"/>
      <w:bookmarkEnd w:id="155"/>
      <w:bookmarkEnd w:id="156"/>
      <w:bookmarkEnd w:id="157"/>
      <w:bookmarkEnd w:id="158"/>
    </w:p>
    <w:p w14:paraId="38E6275E" w14:textId="77777777" w:rsidR="00ED72D7" w:rsidRPr="00C83F13" w:rsidRDefault="002D5618" w:rsidP="00FC1E29">
      <w:pPr>
        <w:pStyle w:val="ListParagraph"/>
        <w:numPr>
          <w:ilvl w:val="1"/>
          <w:numId w:val="145"/>
        </w:numPr>
        <w:tabs>
          <w:tab w:val="left" w:pos="1418"/>
        </w:tabs>
        <w:spacing w:before="234"/>
        <w:ind w:left="1418" w:right="853" w:hanging="567"/>
        <w:rPr>
          <w:rFonts w:ascii="Verdana" w:hAnsi="Verdana"/>
          <w:b/>
          <w:bCs/>
          <w:color w:val="231F20"/>
          <w:sz w:val="24"/>
          <w:szCs w:val="24"/>
        </w:rPr>
      </w:pPr>
      <w:bookmarkStart w:id="159" w:name="_Toc78376986"/>
      <w:bookmarkStart w:id="160" w:name="_Toc78442217"/>
      <w:bookmarkStart w:id="161" w:name="_Toc78443020"/>
      <w:bookmarkStart w:id="162" w:name="_Toc78962945"/>
      <w:bookmarkStart w:id="163" w:name="_Toc78967143"/>
      <w:bookmarkStart w:id="164" w:name="_Toc80688047"/>
      <w:bookmarkStart w:id="165" w:name="_Toc80956420"/>
      <w:bookmarkStart w:id="166" w:name="_Toc80956882"/>
      <w:bookmarkStart w:id="167" w:name="_Toc80957319"/>
      <w:r w:rsidRPr="00C83F13">
        <w:rPr>
          <w:rFonts w:ascii="Verdana" w:hAnsi="Verdana"/>
          <w:color w:val="231F20"/>
          <w:sz w:val="24"/>
          <w:szCs w:val="24"/>
        </w:rPr>
        <w:t xml:space="preserve">If a </w:t>
      </w:r>
      <w:r w:rsidRPr="00C83F13">
        <w:rPr>
          <w:rFonts w:ascii="Verdana" w:hAnsi="Verdana"/>
          <w:color w:val="231F20"/>
          <w:spacing w:val="-8"/>
          <w:sz w:val="24"/>
          <w:szCs w:val="24"/>
        </w:rPr>
        <w:t>tenderer</w:t>
      </w:r>
      <w:r w:rsidRPr="00C83F13">
        <w:rPr>
          <w:rFonts w:ascii="Verdana" w:hAnsi="Verdana"/>
          <w:color w:val="231F20"/>
          <w:sz w:val="24"/>
          <w:szCs w:val="24"/>
        </w:rPr>
        <w:t xml:space="preserve"> fails to submit the information required by these requirements, its tenderer will be rejected. Similarly, if the Procuring Entity is unable, after </w:t>
      </w:r>
      <w:r w:rsidRPr="00C83F13">
        <w:rPr>
          <w:rFonts w:ascii="Verdana" w:hAnsi="Verdana"/>
          <w:color w:val="231F20"/>
          <w:sz w:val="24"/>
          <w:szCs w:val="24"/>
        </w:rPr>
        <w:lastRenderedPageBreak/>
        <w:t>taking reasonable steps, to verify to a reasonable degree the information</w:t>
      </w:r>
      <w:r w:rsidR="00B42A3C" w:rsidRPr="00C83F13">
        <w:rPr>
          <w:rFonts w:ascii="Verdana" w:hAnsi="Verdana"/>
          <w:color w:val="231F20"/>
          <w:sz w:val="24"/>
          <w:szCs w:val="24"/>
        </w:rPr>
        <w:t xml:space="preserve"> </w:t>
      </w:r>
      <w:r w:rsidRPr="00C83F13">
        <w:rPr>
          <w:rFonts w:ascii="Verdana" w:hAnsi="Verdana"/>
          <w:color w:val="231F20"/>
          <w:sz w:val="24"/>
          <w:szCs w:val="24"/>
        </w:rPr>
        <w:t>submitted</w:t>
      </w:r>
      <w:r w:rsidR="00B42A3C" w:rsidRPr="00C83F13">
        <w:rPr>
          <w:rFonts w:ascii="Verdana" w:hAnsi="Verdana"/>
          <w:color w:val="231F20"/>
          <w:sz w:val="24"/>
          <w:szCs w:val="24"/>
        </w:rPr>
        <w:t xml:space="preserve"> </w:t>
      </w:r>
      <w:r w:rsidRPr="00C83F13">
        <w:rPr>
          <w:rFonts w:ascii="Verdana" w:hAnsi="Verdana"/>
          <w:color w:val="231F20"/>
          <w:sz w:val="24"/>
          <w:szCs w:val="24"/>
        </w:rPr>
        <w:t>by</w:t>
      </w:r>
      <w:r w:rsidR="00B42A3C" w:rsidRPr="00C83F13">
        <w:rPr>
          <w:rFonts w:ascii="Verdana" w:hAnsi="Verdana"/>
          <w:color w:val="231F20"/>
          <w:sz w:val="24"/>
          <w:szCs w:val="24"/>
        </w:rPr>
        <w:t xml:space="preserve"> </w:t>
      </w:r>
      <w:r w:rsidRPr="00C83F13">
        <w:rPr>
          <w:rFonts w:ascii="Verdana" w:hAnsi="Verdana"/>
          <w:color w:val="231F20"/>
          <w:sz w:val="24"/>
          <w:szCs w:val="24"/>
        </w:rPr>
        <w:t>a</w:t>
      </w:r>
      <w:r w:rsidR="00B42A3C" w:rsidRPr="00C83F13">
        <w:rPr>
          <w:rFonts w:ascii="Verdana" w:hAnsi="Verdana"/>
          <w:color w:val="231F20"/>
          <w:sz w:val="24"/>
          <w:szCs w:val="24"/>
        </w:rPr>
        <w:t xml:space="preserve"> </w:t>
      </w:r>
      <w:proofErr w:type="spellStart"/>
      <w:r w:rsidRPr="00C83F13">
        <w:rPr>
          <w:rFonts w:ascii="Verdana" w:hAnsi="Verdana"/>
          <w:color w:val="231F20"/>
          <w:sz w:val="24"/>
          <w:szCs w:val="24"/>
        </w:rPr>
        <w:t>tenderer</w:t>
      </w:r>
      <w:proofErr w:type="spellEnd"/>
      <w:r w:rsidR="00B42A3C" w:rsidRPr="00C83F13">
        <w:rPr>
          <w:rFonts w:ascii="Verdana" w:hAnsi="Verdana"/>
          <w:color w:val="231F20"/>
          <w:sz w:val="24"/>
          <w:szCs w:val="24"/>
        </w:rPr>
        <w:t xml:space="preserve"> </w:t>
      </w:r>
      <w:r w:rsidRPr="00C83F13">
        <w:rPr>
          <w:rFonts w:ascii="Verdana" w:hAnsi="Verdana"/>
          <w:color w:val="231F20"/>
          <w:sz w:val="24"/>
          <w:szCs w:val="24"/>
        </w:rPr>
        <w:t>pursuant</w:t>
      </w:r>
      <w:r w:rsidR="00B42A3C" w:rsidRPr="00C83F13">
        <w:rPr>
          <w:rFonts w:ascii="Verdana" w:hAnsi="Verdana"/>
          <w:color w:val="231F20"/>
          <w:sz w:val="24"/>
          <w:szCs w:val="24"/>
        </w:rPr>
        <w:t xml:space="preserve"> </w:t>
      </w:r>
      <w:r w:rsidRPr="00C83F13">
        <w:rPr>
          <w:rFonts w:ascii="Verdana" w:hAnsi="Verdana"/>
          <w:color w:val="231F20"/>
          <w:sz w:val="24"/>
          <w:szCs w:val="24"/>
        </w:rPr>
        <w:t>to</w:t>
      </w:r>
      <w:r w:rsidR="00B42A3C" w:rsidRPr="00C83F13">
        <w:rPr>
          <w:rFonts w:ascii="Verdana" w:hAnsi="Verdana"/>
          <w:color w:val="231F20"/>
          <w:sz w:val="24"/>
          <w:szCs w:val="24"/>
        </w:rPr>
        <w:t xml:space="preserve"> </w:t>
      </w:r>
      <w:r w:rsidRPr="00C83F13">
        <w:rPr>
          <w:rFonts w:ascii="Verdana" w:hAnsi="Verdana"/>
          <w:color w:val="231F20"/>
          <w:sz w:val="24"/>
          <w:szCs w:val="24"/>
        </w:rPr>
        <w:t>these</w:t>
      </w:r>
      <w:r w:rsidR="00B42A3C" w:rsidRPr="00C83F13">
        <w:rPr>
          <w:rFonts w:ascii="Verdana" w:hAnsi="Verdana"/>
          <w:color w:val="231F20"/>
          <w:sz w:val="24"/>
          <w:szCs w:val="24"/>
        </w:rPr>
        <w:t xml:space="preserve"> </w:t>
      </w:r>
      <w:r w:rsidRPr="00C83F13">
        <w:rPr>
          <w:rFonts w:ascii="Verdana" w:hAnsi="Verdana"/>
          <w:color w:val="231F20"/>
          <w:sz w:val="24"/>
          <w:szCs w:val="24"/>
        </w:rPr>
        <w:t>requirements,</w:t>
      </w:r>
      <w:r w:rsidR="00B42A3C" w:rsidRPr="00C83F13">
        <w:rPr>
          <w:rFonts w:ascii="Verdana" w:hAnsi="Verdana"/>
          <w:color w:val="231F20"/>
          <w:sz w:val="24"/>
          <w:szCs w:val="24"/>
        </w:rPr>
        <w:t xml:space="preserve"> </w:t>
      </w:r>
      <w:r w:rsidRPr="00C83F13">
        <w:rPr>
          <w:rFonts w:ascii="Verdana" w:hAnsi="Verdana"/>
          <w:color w:val="231F20"/>
          <w:sz w:val="24"/>
          <w:szCs w:val="24"/>
        </w:rPr>
        <w:t>then</w:t>
      </w:r>
      <w:r w:rsidR="00B42A3C" w:rsidRPr="00C83F13">
        <w:rPr>
          <w:rFonts w:ascii="Verdana" w:hAnsi="Verdana"/>
          <w:color w:val="231F20"/>
          <w:sz w:val="24"/>
          <w:szCs w:val="24"/>
        </w:rPr>
        <w:t xml:space="preserve"> </w:t>
      </w:r>
      <w:r w:rsidRPr="00C83F13">
        <w:rPr>
          <w:rFonts w:ascii="Verdana" w:hAnsi="Verdana"/>
          <w:color w:val="231F20"/>
          <w:sz w:val="24"/>
          <w:szCs w:val="24"/>
        </w:rPr>
        <w:t>the</w:t>
      </w:r>
      <w:r w:rsidR="00B42A3C" w:rsidRPr="00C83F13">
        <w:rPr>
          <w:rFonts w:ascii="Verdana" w:hAnsi="Verdana"/>
          <w:color w:val="231F20"/>
          <w:sz w:val="24"/>
          <w:szCs w:val="24"/>
        </w:rPr>
        <w:t xml:space="preserve"> </w:t>
      </w:r>
      <w:r w:rsidRPr="00C83F13">
        <w:rPr>
          <w:rFonts w:ascii="Verdana" w:hAnsi="Verdana"/>
          <w:color w:val="231F20"/>
          <w:sz w:val="24"/>
          <w:szCs w:val="24"/>
        </w:rPr>
        <w:t>tender</w:t>
      </w:r>
      <w:r w:rsidR="00B42A3C" w:rsidRPr="00C83F13">
        <w:rPr>
          <w:rFonts w:ascii="Verdana" w:hAnsi="Verdana"/>
          <w:color w:val="231F20"/>
          <w:sz w:val="24"/>
          <w:szCs w:val="24"/>
        </w:rPr>
        <w:t xml:space="preserve"> </w:t>
      </w:r>
      <w:r w:rsidRPr="00C83F13">
        <w:rPr>
          <w:rFonts w:ascii="Verdana" w:hAnsi="Verdana"/>
          <w:color w:val="231F20"/>
          <w:sz w:val="24"/>
          <w:szCs w:val="24"/>
        </w:rPr>
        <w:t>will</w:t>
      </w:r>
      <w:r w:rsidR="00B42A3C" w:rsidRPr="00C83F13">
        <w:rPr>
          <w:rFonts w:ascii="Verdana" w:hAnsi="Verdana"/>
          <w:color w:val="231F20"/>
          <w:sz w:val="24"/>
          <w:szCs w:val="24"/>
        </w:rPr>
        <w:t xml:space="preserve"> </w:t>
      </w:r>
      <w:r w:rsidRPr="00C83F13">
        <w:rPr>
          <w:rFonts w:ascii="Verdana" w:hAnsi="Verdana"/>
          <w:color w:val="231F20"/>
          <w:sz w:val="24"/>
          <w:szCs w:val="24"/>
        </w:rPr>
        <w:t>be</w:t>
      </w:r>
      <w:r w:rsidR="00B42A3C" w:rsidRPr="00C83F13">
        <w:rPr>
          <w:rFonts w:ascii="Verdana" w:hAnsi="Verdana"/>
          <w:color w:val="231F20"/>
          <w:sz w:val="24"/>
          <w:szCs w:val="24"/>
        </w:rPr>
        <w:t xml:space="preserve"> </w:t>
      </w:r>
      <w:r w:rsidRPr="00C83F13">
        <w:rPr>
          <w:rFonts w:ascii="Verdana" w:hAnsi="Verdana"/>
          <w:color w:val="231F20"/>
          <w:sz w:val="24"/>
          <w:szCs w:val="24"/>
        </w:rPr>
        <w:t>rejected.</w:t>
      </w:r>
      <w:bookmarkEnd w:id="159"/>
      <w:bookmarkEnd w:id="160"/>
      <w:bookmarkEnd w:id="161"/>
      <w:bookmarkEnd w:id="162"/>
      <w:bookmarkEnd w:id="163"/>
      <w:bookmarkEnd w:id="164"/>
      <w:bookmarkEnd w:id="165"/>
      <w:bookmarkEnd w:id="166"/>
      <w:bookmarkEnd w:id="167"/>
    </w:p>
    <w:p w14:paraId="7081210E" w14:textId="77777777" w:rsidR="00C20A63" w:rsidRPr="00C83F13" w:rsidRDefault="002D5618" w:rsidP="00FC1E29">
      <w:pPr>
        <w:pStyle w:val="ListParagraph"/>
        <w:numPr>
          <w:ilvl w:val="1"/>
          <w:numId w:val="145"/>
        </w:numPr>
        <w:tabs>
          <w:tab w:val="left" w:pos="1418"/>
        </w:tabs>
        <w:spacing w:before="234"/>
        <w:ind w:left="1418" w:right="853" w:hanging="567"/>
        <w:rPr>
          <w:rFonts w:ascii="Verdana" w:hAnsi="Verdana"/>
          <w:b/>
          <w:bCs/>
          <w:color w:val="231F20"/>
          <w:sz w:val="24"/>
          <w:szCs w:val="24"/>
        </w:rPr>
      </w:pPr>
      <w:bookmarkStart w:id="168" w:name="_Toc78376987"/>
      <w:bookmarkStart w:id="169" w:name="_Toc78442218"/>
      <w:bookmarkStart w:id="170" w:name="_Toc78443021"/>
      <w:bookmarkStart w:id="171" w:name="_Toc78962946"/>
      <w:bookmarkStart w:id="172" w:name="_Toc78967144"/>
      <w:bookmarkStart w:id="173" w:name="_Toc80688048"/>
      <w:bookmarkStart w:id="174" w:name="_Toc80956421"/>
      <w:bookmarkStart w:id="175" w:name="_Toc80956883"/>
      <w:bookmarkStart w:id="176" w:name="_Toc80957320"/>
      <w:r w:rsidRPr="00C83F13">
        <w:rPr>
          <w:rFonts w:ascii="Verdana" w:hAnsi="Verdana"/>
          <w:color w:val="231F20"/>
          <w:sz w:val="24"/>
          <w:szCs w:val="24"/>
        </w:rPr>
        <w:t xml:space="preserve">If </w:t>
      </w:r>
      <w:r w:rsidRPr="00C83F13">
        <w:rPr>
          <w:rFonts w:ascii="Verdana" w:hAnsi="Verdana"/>
          <w:color w:val="231F20"/>
          <w:spacing w:val="-8"/>
          <w:sz w:val="24"/>
          <w:szCs w:val="24"/>
        </w:rPr>
        <w:t>information</w:t>
      </w:r>
      <w:r w:rsidRPr="00C83F13">
        <w:rPr>
          <w:rFonts w:ascii="Verdana" w:hAnsi="Verdana"/>
          <w:color w:val="231F20"/>
          <w:sz w:val="24"/>
          <w:szCs w:val="24"/>
        </w:rPr>
        <w:t xml:space="preserve"> submitted by a </w:t>
      </w:r>
      <w:proofErr w:type="spellStart"/>
      <w:r w:rsidRPr="00C83F13">
        <w:rPr>
          <w:rFonts w:ascii="Verdana" w:hAnsi="Verdana"/>
          <w:color w:val="231F20"/>
          <w:sz w:val="24"/>
          <w:szCs w:val="24"/>
        </w:rPr>
        <w:t>tenderer</w:t>
      </w:r>
      <w:proofErr w:type="spellEnd"/>
      <w:r w:rsidRPr="00C83F13">
        <w:rPr>
          <w:rFonts w:ascii="Verdana" w:hAnsi="Verdana"/>
          <w:color w:val="231F20"/>
          <w:sz w:val="24"/>
          <w:szCs w:val="24"/>
        </w:rPr>
        <w:t xml:space="preserve"> pursuant to these requirements, or obtained by the Procuring Entity (whether through its own enquiries, through notiﬁcation by the public or otherwise), shows any conﬂict of interest which could materially and improperly beneﬁt the tenderer in relation to the procurement or contract management process,</w:t>
      </w:r>
      <w:r w:rsidR="00A36661" w:rsidRPr="00C83F13">
        <w:rPr>
          <w:rFonts w:ascii="Verdana" w:hAnsi="Verdana"/>
          <w:color w:val="231F20"/>
          <w:sz w:val="24"/>
          <w:szCs w:val="24"/>
        </w:rPr>
        <w:t xml:space="preserve"> </w:t>
      </w:r>
      <w:r w:rsidRPr="00C83F13">
        <w:rPr>
          <w:rFonts w:ascii="Verdana" w:hAnsi="Verdana"/>
          <w:color w:val="231F20"/>
          <w:sz w:val="24"/>
          <w:szCs w:val="24"/>
        </w:rPr>
        <w:t>then:</w:t>
      </w:r>
      <w:bookmarkEnd w:id="168"/>
      <w:bookmarkEnd w:id="169"/>
      <w:bookmarkEnd w:id="170"/>
      <w:bookmarkEnd w:id="171"/>
      <w:bookmarkEnd w:id="172"/>
      <w:bookmarkEnd w:id="173"/>
      <w:bookmarkEnd w:id="174"/>
      <w:bookmarkEnd w:id="175"/>
      <w:bookmarkEnd w:id="176"/>
    </w:p>
    <w:p w14:paraId="24DE031C" w14:textId="77777777" w:rsidR="00C20A63" w:rsidRPr="00C83F13" w:rsidRDefault="00A36661" w:rsidP="00B70529">
      <w:pPr>
        <w:pStyle w:val="ListParagraph"/>
        <w:numPr>
          <w:ilvl w:val="2"/>
          <w:numId w:val="41"/>
        </w:numPr>
        <w:tabs>
          <w:tab w:val="left" w:pos="1832"/>
          <w:tab w:val="left" w:pos="1833"/>
        </w:tabs>
        <w:spacing w:before="121" w:line="230" w:lineRule="auto"/>
        <w:ind w:right="848"/>
        <w:rPr>
          <w:rFonts w:ascii="Verdana" w:hAnsi="Verdana"/>
          <w:color w:val="231F20"/>
          <w:sz w:val="24"/>
          <w:szCs w:val="24"/>
        </w:rPr>
      </w:pPr>
      <w:r w:rsidRPr="00C83F13">
        <w:rPr>
          <w:rFonts w:ascii="Verdana" w:hAnsi="Verdana"/>
          <w:color w:val="231F20"/>
          <w:sz w:val="24"/>
          <w:szCs w:val="24"/>
        </w:rPr>
        <w:t>I</w:t>
      </w:r>
      <w:r w:rsidR="002D5618" w:rsidRPr="00C83F13">
        <w:rPr>
          <w:rFonts w:ascii="Verdana" w:hAnsi="Verdana"/>
          <w:color w:val="231F20"/>
          <w:sz w:val="24"/>
          <w:szCs w:val="24"/>
        </w:rPr>
        <w:t>f</w:t>
      </w:r>
      <w:r w:rsidRPr="00C83F13">
        <w:rPr>
          <w:rFonts w:ascii="Verdana" w:hAnsi="Verdana"/>
          <w:color w:val="231F20"/>
          <w:sz w:val="24"/>
          <w:szCs w:val="24"/>
        </w:rPr>
        <w:t xml:space="preserve"> </w:t>
      </w:r>
      <w:r w:rsidR="002D5618" w:rsidRPr="00C83F13">
        <w:rPr>
          <w:rFonts w:ascii="Verdana" w:hAnsi="Verdana"/>
          <w:color w:val="231F20"/>
          <w:sz w:val="24"/>
          <w:szCs w:val="24"/>
        </w:rPr>
        <w:t>the</w:t>
      </w:r>
      <w:r w:rsidR="009809D5" w:rsidRPr="00C83F13">
        <w:rPr>
          <w:rFonts w:ascii="Verdana" w:hAnsi="Verdana"/>
          <w:color w:val="231F20"/>
          <w:sz w:val="24"/>
          <w:szCs w:val="24"/>
        </w:rPr>
        <w:t xml:space="preserve"> </w:t>
      </w:r>
      <w:r w:rsidR="002D5618" w:rsidRPr="00C83F13">
        <w:rPr>
          <w:rFonts w:ascii="Verdana" w:hAnsi="Verdana"/>
          <w:color w:val="231F20"/>
          <w:sz w:val="24"/>
          <w:szCs w:val="24"/>
        </w:rPr>
        <w:t>procurement</w:t>
      </w:r>
      <w:r w:rsidR="009809D5" w:rsidRPr="00C83F13">
        <w:rPr>
          <w:rFonts w:ascii="Verdana" w:hAnsi="Verdana"/>
          <w:color w:val="231F20"/>
          <w:sz w:val="24"/>
          <w:szCs w:val="24"/>
        </w:rPr>
        <w:t xml:space="preserve"> </w:t>
      </w:r>
      <w:r w:rsidR="002D5618" w:rsidRPr="00C83F13">
        <w:rPr>
          <w:rFonts w:ascii="Verdana" w:hAnsi="Verdana"/>
          <w:color w:val="231F20"/>
          <w:sz w:val="24"/>
          <w:szCs w:val="24"/>
        </w:rPr>
        <w:t>process</w:t>
      </w:r>
      <w:r w:rsidR="009809D5" w:rsidRPr="00C83F13">
        <w:rPr>
          <w:rFonts w:ascii="Verdana" w:hAnsi="Verdana"/>
          <w:color w:val="231F20"/>
          <w:sz w:val="24"/>
          <w:szCs w:val="24"/>
        </w:rPr>
        <w:t xml:space="preserve"> </w:t>
      </w:r>
      <w:r w:rsidR="002D5618" w:rsidRPr="00C83F13">
        <w:rPr>
          <w:rFonts w:ascii="Verdana" w:hAnsi="Verdana"/>
          <w:color w:val="231F20"/>
          <w:sz w:val="24"/>
          <w:szCs w:val="24"/>
        </w:rPr>
        <w:t>is</w:t>
      </w:r>
      <w:r w:rsidR="009809D5" w:rsidRPr="00C83F13">
        <w:rPr>
          <w:rFonts w:ascii="Verdana" w:hAnsi="Verdana"/>
          <w:color w:val="231F20"/>
          <w:sz w:val="24"/>
          <w:szCs w:val="24"/>
        </w:rPr>
        <w:t xml:space="preserve"> </w:t>
      </w:r>
      <w:r w:rsidR="002D5618" w:rsidRPr="00C83F13">
        <w:rPr>
          <w:rFonts w:ascii="Verdana" w:hAnsi="Verdana"/>
          <w:color w:val="231F20"/>
          <w:sz w:val="24"/>
          <w:szCs w:val="24"/>
        </w:rPr>
        <w:t>still</w:t>
      </w:r>
      <w:r w:rsidR="009809D5" w:rsidRPr="00C83F13">
        <w:rPr>
          <w:rFonts w:ascii="Verdana" w:hAnsi="Verdana"/>
          <w:color w:val="231F20"/>
          <w:sz w:val="24"/>
          <w:szCs w:val="24"/>
        </w:rPr>
        <w:t xml:space="preserve"> </w:t>
      </w:r>
      <w:r w:rsidR="002D5618" w:rsidRPr="00C83F13">
        <w:rPr>
          <w:rFonts w:ascii="Verdana" w:hAnsi="Verdana"/>
          <w:color w:val="231F20"/>
          <w:sz w:val="24"/>
          <w:szCs w:val="24"/>
        </w:rPr>
        <w:t>on</w:t>
      </w:r>
      <w:r w:rsidR="009809D5" w:rsidRPr="00C83F13">
        <w:rPr>
          <w:rFonts w:ascii="Verdana" w:hAnsi="Verdana"/>
          <w:color w:val="231F20"/>
          <w:sz w:val="24"/>
          <w:szCs w:val="24"/>
        </w:rPr>
        <w:t xml:space="preserve"> </w:t>
      </w:r>
      <w:r w:rsidR="002D5618" w:rsidRPr="00C83F13">
        <w:rPr>
          <w:rFonts w:ascii="Verdana" w:hAnsi="Verdana"/>
          <w:color w:val="231F20"/>
          <w:sz w:val="24"/>
          <w:szCs w:val="24"/>
        </w:rPr>
        <w:t>going,</w:t>
      </w:r>
      <w:r w:rsidR="009809D5" w:rsidRPr="00C83F13">
        <w:rPr>
          <w:rFonts w:ascii="Verdana" w:hAnsi="Verdana"/>
          <w:color w:val="231F20"/>
          <w:sz w:val="24"/>
          <w:szCs w:val="24"/>
        </w:rPr>
        <w:t xml:space="preserve"> </w:t>
      </w:r>
      <w:r w:rsidR="002D5618" w:rsidRPr="00C83F13">
        <w:rPr>
          <w:rFonts w:ascii="Verdana" w:hAnsi="Verdana"/>
          <w:color w:val="231F20"/>
          <w:sz w:val="24"/>
          <w:szCs w:val="24"/>
        </w:rPr>
        <w:t>the</w:t>
      </w:r>
      <w:r w:rsidR="009809D5" w:rsidRPr="00C83F13">
        <w:rPr>
          <w:rFonts w:ascii="Verdana" w:hAnsi="Verdana"/>
          <w:color w:val="231F20"/>
          <w:sz w:val="24"/>
          <w:szCs w:val="24"/>
        </w:rPr>
        <w:t xml:space="preserve"> </w:t>
      </w:r>
      <w:r w:rsidR="002D5618" w:rsidRPr="00C83F13">
        <w:rPr>
          <w:rFonts w:ascii="Verdana" w:hAnsi="Verdana"/>
          <w:color w:val="231F20"/>
          <w:sz w:val="24"/>
          <w:szCs w:val="24"/>
        </w:rPr>
        <w:t>tenderer</w:t>
      </w:r>
      <w:r w:rsidR="009809D5" w:rsidRPr="00C83F13">
        <w:rPr>
          <w:rFonts w:ascii="Verdana" w:hAnsi="Verdana"/>
          <w:color w:val="231F20"/>
          <w:sz w:val="24"/>
          <w:szCs w:val="24"/>
        </w:rPr>
        <w:t xml:space="preserve"> </w:t>
      </w:r>
      <w:r w:rsidR="002D5618" w:rsidRPr="00C83F13">
        <w:rPr>
          <w:rFonts w:ascii="Verdana" w:hAnsi="Verdana"/>
          <w:color w:val="231F20"/>
          <w:sz w:val="24"/>
          <w:szCs w:val="24"/>
        </w:rPr>
        <w:t>will</w:t>
      </w:r>
      <w:r w:rsidR="009809D5" w:rsidRPr="00C83F13">
        <w:rPr>
          <w:rFonts w:ascii="Verdana" w:hAnsi="Verdana"/>
          <w:color w:val="231F20"/>
          <w:sz w:val="24"/>
          <w:szCs w:val="24"/>
        </w:rPr>
        <w:t xml:space="preserve"> </w:t>
      </w:r>
      <w:r w:rsidR="002D5618" w:rsidRPr="00C83F13">
        <w:rPr>
          <w:rFonts w:ascii="Verdana" w:hAnsi="Verdana"/>
          <w:color w:val="231F20"/>
          <w:sz w:val="24"/>
          <w:szCs w:val="24"/>
        </w:rPr>
        <w:t>be</w:t>
      </w:r>
      <w:r w:rsidR="009809D5" w:rsidRPr="00C83F13">
        <w:rPr>
          <w:rFonts w:ascii="Verdana" w:hAnsi="Verdana"/>
          <w:color w:val="231F20"/>
          <w:sz w:val="24"/>
          <w:szCs w:val="24"/>
        </w:rPr>
        <w:t xml:space="preserve"> </w:t>
      </w:r>
      <w:r w:rsidR="002D5618" w:rsidRPr="00C83F13">
        <w:rPr>
          <w:rFonts w:ascii="Verdana" w:hAnsi="Verdana"/>
          <w:color w:val="231F20"/>
          <w:sz w:val="24"/>
          <w:szCs w:val="24"/>
        </w:rPr>
        <w:t>disqualiﬁed</w:t>
      </w:r>
      <w:r w:rsidR="009809D5" w:rsidRPr="00C83F13">
        <w:rPr>
          <w:rFonts w:ascii="Verdana" w:hAnsi="Verdana"/>
          <w:color w:val="231F20"/>
          <w:sz w:val="24"/>
          <w:szCs w:val="24"/>
        </w:rPr>
        <w:t xml:space="preserve"> </w:t>
      </w:r>
      <w:r w:rsidR="002D5618" w:rsidRPr="00C83F13">
        <w:rPr>
          <w:rFonts w:ascii="Verdana" w:hAnsi="Verdana"/>
          <w:color w:val="231F20"/>
          <w:sz w:val="24"/>
          <w:szCs w:val="24"/>
        </w:rPr>
        <w:t>from</w:t>
      </w:r>
      <w:r w:rsidR="009809D5" w:rsidRPr="00C83F13">
        <w:rPr>
          <w:rFonts w:ascii="Verdana" w:hAnsi="Verdana"/>
          <w:color w:val="231F20"/>
          <w:sz w:val="24"/>
          <w:szCs w:val="24"/>
        </w:rPr>
        <w:t xml:space="preserve"> </w:t>
      </w:r>
      <w:r w:rsidR="002D5618" w:rsidRPr="00C83F13">
        <w:rPr>
          <w:rFonts w:ascii="Verdana" w:hAnsi="Verdana"/>
          <w:color w:val="231F20"/>
          <w:sz w:val="24"/>
          <w:szCs w:val="24"/>
        </w:rPr>
        <w:t>the</w:t>
      </w:r>
      <w:r w:rsidR="009809D5" w:rsidRPr="00C83F13">
        <w:rPr>
          <w:rFonts w:ascii="Verdana" w:hAnsi="Verdana"/>
          <w:color w:val="231F20"/>
          <w:sz w:val="24"/>
          <w:szCs w:val="24"/>
        </w:rPr>
        <w:t xml:space="preserve"> </w:t>
      </w:r>
      <w:r w:rsidR="002D5618" w:rsidRPr="00C83F13">
        <w:rPr>
          <w:rFonts w:ascii="Verdana" w:hAnsi="Verdana"/>
          <w:color w:val="231F20"/>
          <w:sz w:val="24"/>
          <w:szCs w:val="24"/>
        </w:rPr>
        <w:t>procurement</w:t>
      </w:r>
      <w:r w:rsidR="009809D5" w:rsidRPr="00C83F13">
        <w:rPr>
          <w:rFonts w:ascii="Verdana" w:hAnsi="Verdana"/>
          <w:color w:val="231F20"/>
          <w:sz w:val="24"/>
          <w:szCs w:val="24"/>
        </w:rPr>
        <w:t xml:space="preserve"> </w:t>
      </w:r>
      <w:r w:rsidR="002D5618" w:rsidRPr="00C83F13">
        <w:rPr>
          <w:rFonts w:ascii="Verdana" w:hAnsi="Verdana"/>
          <w:color w:val="231F20"/>
          <w:sz w:val="24"/>
          <w:szCs w:val="24"/>
        </w:rPr>
        <w:t>process,</w:t>
      </w:r>
    </w:p>
    <w:p w14:paraId="742A07BC" w14:textId="77777777" w:rsidR="00C20A63" w:rsidRPr="00C83F13" w:rsidRDefault="002D5618" w:rsidP="00B70529">
      <w:pPr>
        <w:pStyle w:val="ListParagraph"/>
        <w:numPr>
          <w:ilvl w:val="2"/>
          <w:numId w:val="41"/>
        </w:numPr>
        <w:tabs>
          <w:tab w:val="left" w:pos="1832"/>
          <w:tab w:val="left" w:pos="1833"/>
        </w:tabs>
        <w:spacing w:before="121" w:line="230" w:lineRule="auto"/>
        <w:ind w:right="848"/>
        <w:rPr>
          <w:rFonts w:ascii="Verdana" w:hAnsi="Verdana"/>
          <w:sz w:val="24"/>
          <w:szCs w:val="24"/>
        </w:rPr>
      </w:pPr>
      <w:proofErr w:type="gramStart"/>
      <w:r w:rsidRPr="00C83F13">
        <w:rPr>
          <w:rFonts w:ascii="Verdana" w:hAnsi="Verdana"/>
          <w:color w:val="231F20"/>
          <w:sz w:val="24"/>
          <w:szCs w:val="24"/>
        </w:rPr>
        <w:t>if</w:t>
      </w:r>
      <w:proofErr w:type="gramEnd"/>
      <w:r w:rsidR="00A36661" w:rsidRPr="00C83F13">
        <w:rPr>
          <w:rFonts w:ascii="Verdana" w:hAnsi="Verdana"/>
          <w:color w:val="231F20"/>
          <w:sz w:val="24"/>
          <w:szCs w:val="24"/>
        </w:rPr>
        <w:t xml:space="preserve"> </w:t>
      </w:r>
      <w:r w:rsidRPr="00C83F13">
        <w:rPr>
          <w:rFonts w:ascii="Verdana" w:hAnsi="Verdana"/>
          <w:color w:val="231F20"/>
          <w:sz w:val="24"/>
          <w:szCs w:val="24"/>
        </w:rPr>
        <w:t>the</w:t>
      </w:r>
      <w:r w:rsidR="00B42A3C" w:rsidRPr="00C83F13">
        <w:rPr>
          <w:rFonts w:ascii="Verdana" w:hAnsi="Verdana"/>
          <w:color w:val="231F20"/>
          <w:sz w:val="24"/>
          <w:szCs w:val="24"/>
        </w:rPr>
        <w:t xml:space="preserve"> </w:t>
      </w:r>
      <w:r w:rsidRPr="00C83F13">
        <w:rPr>
          <w:rFonts w:ascii="Verdana" w:hAnsi="Verdana"/>
          <w:color w:val="231F20"/>
          <w:sz w:val="24"/>
          <w:szCs w:val="24"/>
        </w:rPr>
        <w:t>contract</w:t>
      </w:r>
      <w:r w:rsidR="00B42A3C" w:rsidRPr="00C83F13">
        <w:rPr>
          <w:rFonts w:ascii="Verdana" w:hAnsi="Verdana"/>
          <w:color w:val="231F20"/>
          <w:sz w:val="24"/>
          <w:szCs w:val="24"/>
        </w:rPr>
        <w:t xml:space="preserve"> </w:t>
      </w:r>
      <w:r w:rsidRPr="00C83F13">
        <w:rPr>
          <w:rFonts w:ascii="Verdana" w:hAnsi="Verdana"/>
          <w:color w:val="231F20"/>
          <w:sz w:val="24"/>
          <w:szCs w:val="24"/>
        </w:rPr>
        <w:t>has</w:t>
      </w:r>
      <w:r w:rsidR="00B42A3C" w:rsidRPr="00C83F13">
        <w:rPr>
          <w:rFonts w:ascii="Verdana" w:hAnsi="Verdana"/>
          <w:color w:val="231F20"/>
          <w:sz w:val="24"/>
          <w:szCs w:val="24"/>
        </w:rPr>
        <w:t xml:space="preserve"> </w:t>
      </w:r>
      <w:r w:rsidRPr="00C83F13">
        <w:rPr>
          <w:rFonts w:ascii="Verdana" w:hAnsi="Verdana"/>
          <w:color w:val="231F20"/>
          <w:sz w:val="24"/>
          <w:szCs w:val="24"/>
        </w:rPr>
        <w:t>been</w:t>
      </w:r>
      <w:r w:rsidR="00B42A3C" w:rsidRPr="00C83F13">
        <w:rPr>
          <w:rFonts w:ascii="Verdana" w:hAnsi="Verdana"/>
          <w:color w:val="231F20"/>
          <w:sz w:val="24"/>
          <w:szCs w:val="24"/>
        </w:rPr>
        <w:t xml:space="preserve"> </w:t>
      </w:r>
      <w:r w:rsidRPr="00C83F13">
        <w:rPr>
          <w:rFonts w:ascii="Verdana" w:hAnsi="Verdana"/>
          <w:color w:val="231F20"/>
          <w:sz w:val="24"/>
          <w:szCs w:val="24"/>
        </w:rPr>
        <w:t>awarded</w:t>
      </w:r>
      <w:r w:rsidR="00B42A3C" w:rsidRPr="00C83F13">
        <w:rPr>
          <w:rFonts w:ascii="Verdana" w:hAnsi="Verdana"/>
          <w:color w:val="231F20"/>
          <w:sz w:val="24"/>
          <w:szCs w:val="24"/>
        </w:rPr>
        <w:t xml:space="preserve"> </w:t>
      </w:r>
      <w:r w:rsidRPr="00C83F13">
        <w:rPr>
          <w:rFonts w:ascii="Verdana" w:hAnsi="Verdana"/>
          <w:color w:val="231F20"/>
          <w:sz w:val="24"/>
          <w:szCs w:val="24"/>
        </w:rPr>
        <w:t>to</w:t>
      </w:r>
      <w:r w:rsidR="00B42A3C" w:rsidRPr="00C83F13">
        <w:rPr>
          <w:rFonts w:ascii="Verdana" w:hAnsi="Verdana"/>
          <w:color w:val="231F20"/>
          <w:sz w:val="24"/>
          <w:szCs w:val="24"/>
        </w:rPr>
        <w:t xml:space="preserve"> </w:t>
      </w:r>
      <w:r w:rsidRPr="00C83F13">
        <w:rPr>
          <w:rFonts w:ascii="Verdana" w:hAnsi="Verdana"/>
          <w:color w:val="231F20"/>
          <w:sz w:val="24"/>
          <w:szCs w:val="24"/>
        </w:rPr>
        <w:t>that</w:t>
      </w:r>
      <w:r w:rsidR="00B42A3C" w:rsidRPr="00C83F13">
        <w:rPr>
          <w:rFonts w:ascii="Verdana" w:hAnsi="Verdana"/>
          <w:color w:val="231F20"/>
          <w:sz w:val="24"/>
          <w:szCs w:val="24"/>
        </w:rPr>
        <w:t xml:space="preserve"> </w:t>
      </w:r>
      <w:r w:rsidRPr="00C83F13">
        <w:rPr>
          <w:rFonts w:ascii="Verdana" w:hAnsi="Verdana"/>
          <w:color w:val="231F20"/>
          <w:sz w:val="24"/>
          <w:szCs w:val="24"/>
        </w:rPr>
        <w:t>tenderer,</w:t>
      </w:r>
      <w:r w:rsidR="00B42A3C" w:rsidRPr="00C83F13">
        <w:rPr>
          <w:rFonts w:ascii="Verdana" w:hAnsi="Verdana"/>
          <w:color w:val="231F20"/>
          <w:sz w:val="24"/>
          <w:szCs w:val="24"/>
        </w:rPr>
        <w:t xml:space="preserve"> </w:t>
      </w:r>
      <w:r w:rsidRPr="00C83F13">
        <w:rPr>
          <w:rFonts w:ascii="Verdana" w:hAnsi="Verdana"/>
          <w:color w:val="231F20"/>
          <w:sz w:val="24"/>
          <w:szCs w:val="24"/>
        </w:rPr>
        <w:t>the</w:t>
      </w:r>
      <w:r w:rsidR="00B42A3C" w:rsidRPr="00C83F13">
        <w:rPr>
          <w:rFonts w:ascii="Verdana" w:hAnsi="Verdana"/>
          <w:color w:val="231F20"/>
          <w:sz w:val="24"/>
          <w:szCs w:val="24"/>
        </w:rPr>
        <w:t xml:space="preserve"> </w:t>
      </w:r>
      <w:r w:rsidRPr="00C83F13">
        <w:rPr>
          <w:rFonts w:ascii="Verdana" w:hAnsi="Verdana"/>
          <w:color w:val="231F20"/>
          <w:sz w:val="24"/>
          <w:szCs w:val="24"/>
        </w:rPr>
        <w:t>contract</w:t>
      </w:r>
      <w:r w:rsidR="00B42A3C" w:rsidRPr="00C83F13">
        <w:rPr>
          <w:rFonts w:ascii="Verdana" w:hAnsi="Verdana"/>
          <w:color w:val="231F20"/>
          <w:sz w:val="24"/>
          <w:szCs w:val="24"/>
        </w:rPr>
        <w:t xml:space="preserve"> </w:t>
      </w:r>
      <w:r w:rsidRPr="00C83F13">
        <w:rPr>
          <w:rFonts w:ascii="Verdana" w:hAnsi="Verdana"/>
          <w:color w:val="231F20"/>
          <w:sz w:val="24"/>
          <w:szCs w:val="24"/>
        </w:rPr>
        <w:t>award</w:t>
      </w:r>
      <w:r w:rsidR="00B42A3C" w:rsidRPr="00C83F13">
        <w:rPr>
          <w:rFonts w:ascii="Verdana" w:hAnsi="Verdana"/>
          <w:color w:val="231F20"/>
          <w:sz w:val="24"/>
          <w:szCs w:val="24"/>
        </w:rPr>
        <w:t xml:space="preserve"> </w:t>
      </w:r>
      <w:r w:rsidRPr="00C83F13">
        <w:rPr>
          <w:rFonts w:ascii="Verdana" w:hAnsi="Verdana"/>
          <w:color w:val="231F20"/>
          <w:sz w:val="24"/>
          <w:szCs w:val="24"/>
        </w:rPr>
        <w:t>will</w:t>
      </w:r>
      <w:r w:rsidR="00B42A3C" w:rsidRPr="00C83F13">
        <w:rPr>
          <w:rFonts w:ascii="Verdana" w:hAnsi="Verdana"/>
          <w:color w:val="231F20"/>
          <w:sz w:val="24"/>
          <w:szCs w:val="24"/>
        </w:rPr>
        <w:t xml:space="preserve"> </w:t>
      </w:r>
      <w:r w:rsidRPr="00C83F13">
        <w:rPr>
          <w:rFonts w:ascii="Verdana" w:hAnsi="Verdana"/>
          <w:color w:val="231F20"/>
          <w:sz w:val="24"/>
          <w:szCs w:val="24"/>
        </w:rPr>
        <w:t>be</w:t>
      </w:r>
      <w:r w:rsidR="00B42A3C" w:rsidRPr="00C83F13">
        <w:rPr>
          <w:rFonts w:ascii="Verdana" w:hAnsi="Verdana"/>
          <w:color w:val="231F20"/>
          <w:sz w:val="24"/>
          <w:szCs w:val="24"/>
        </w:rPr>
        <w:t xml:space="preserve"> </w:t>
      </w:r>
      <w:r w:rsidRPr="00C83F13">
        <w:rPr>
          <w:rFonts w:ascii="Verdana" w:hAnsi="Verdana"/>
          <w:color w:val="231F20"/>
          <w:sz w:val="24"/>
          <w:szCs w:val="24"/>
        </w:rPr>
        <w:t>set</w:t>
      </w:r>
      <w:r w:rsidR="00B42A3C" w:rsidRPr="00C83F13">
        <w:rPr>
          <w:rFonts w:ascii="Verdana" w:hAnsi="Verdana"/>
          <w:color w:val="231F20"/>
          <w:sz w:val="24"/>
          <w:szCs w:val="24"/>
        </w:rPr>
        <w:t xml:space="preserve"> </w:t>
      </w:r>
      <w:r w:rsidRPr="00C83F13">
        <w:rPr>
          <w:rFonts w:ascii="Verdana" w:hAnsi="Verdana"/>
          <w:color w:val="231F20"/>
          <w:sz w:val="24"/>
          <w:szCs w:val="24"/>
        </w:rPr>
        <w:t>aside,</w:t>
      </w:r>
      <w:r w:rsidR="00B42A3C" w:rsidRPr="00C83F13">
        <w:rPr>
          <w:rFonts w:ascii="Verdana" w:hAnsi="Verdana"/>
          <w:color w:val="231F20"/>
          <w:sz w:val="24"/>
          <w:szCs w:val="24"/>
        </w:rPr>
        <w:t xml:space="preserve"> </w:t>
      </w:r>
      <w:r w:rsidRPr="00C83F13">
        <w:rPr>
          <w:rFonts w:ascii="Verdana" w:hAnsi="Verdana"/>
          <w:color w:val="231F20"/>
          <w:sz w:val="24"/>
          <w:szCs w:val="24"/>
        </w:rPr>
        <w:t>pending</w:t>
      </w:r>
      <w:r w:rsidR="00B42A3C" w:rsidRPr="00C83F13">
        <w:rPr>
          <w:rFonts w:ascii="Verdana" w:hAnsi="Verdana"/>
          <w:color w:val="231F20"/>
          <w:sz w:val="24"/>
          <w:szCs w:val="24"/>
        </w:rPr>
        <w:t xml:space="preserve"> </w:t>
      </w:r>
      <w:r w:rsidRPr="00C83F13">
        <w:rPr>
          <w:rFonts w:ascii="Verdana" w:hAnsi="Verdana"/>
          <w:color w:val="231F20"/>
          <w:sz w:val="24"/>
          <w:szCs w:val="24"/>
        </w:rPr>
        <w:t>the</w:t>
      </w:r>
      <w:r w:rsidR="00B42A3C" w:rsidRPr="00C83F13">
        <w:rPr>
          <w:rFonts w:ascii="Verdana" w:hAnsi="Verdana"/>
          <w:color w:val="231F20"/>
          <w:sz w:val="24"/>
          <w:szCs w:val="24"/>
        </w:rPr>
        <w:t xml:space="preserve"> outcome </w:t>
      </w:r>
      <w:r w:rsidRPr="00C83F13">
        <w:rPr>
          <w:rFonts w:ascii="Verdana" w:hAnsi="Verdana"/>
          <w:color w:val="231F20"/>
          <w:sz w:val="24"/>
          <w:szCs w:val="24"/>
        </w:rPr>
        <w:t>of (iii),</w:t>
      </w:r>
    </w:p>
    <w:p w14:paraId="0B77AAD7" w14:textId="77777777" w:rsidR="00C20A63" w:rsidRPr="00C83F13" w:rsidRDefault="00A36661" w:rsidP="00B70529">
      <w:pPr>
        <w:pStyle w:val="ListParagraph"/>
        <w:numPr>
          <w:ilvl w:val="2"/>
          <w:numId w:val="41"/>
        </w:numPr>
        <w:tabs>
          <w:tab w:val="left" w:pos="1833"/>
        </w:tabs>
        <w:spacing w:before="123" w:line="230" w:lineRule="auto"/>
        <w:ind w:right="848"/>
        <w:rPr>
          <w:rFonts w:ascii="Verdana" w:hAnsi="Verdana"/>
          <w:sz w:val="24"/>
          <w:szCs w:val="24"/>
        </w:rPr>
      </w:pPr>
      <w:r w:rsidRPr="00C83F13">
        <w:rPr>
          <w:rFonts w:ascii="Verdana" w:hAnsi="Verdana"/>
          <w:color w:val="231F20"/>
          <w:sz w:val="24"/>
          <w:szCs w:val="24"/>
        </w:rPr>
        <w:t>The</w:t>
      </w:r>
      <w:r w:rsidR="002D5618" w:rsidRPr="00C83F13">
        <w:rPr>
          <w:rFonts w:ascii="Verdana" w:hAnsi="Verdana"/>
          <w:color w:val="231F20"/>
          <w:sz w:val="24"/>
          <w:szCs w:val="24"/>
        </w:rPr>
        <w:t xml:space="preserve"> tenderer will be referred to the relevant law enforcement authorities for investigation of whether the tenderer</w:t>
      </w:r>
      <w:r w:rsidRPr="00C83F13">
        <w:rPr>
          <w:rFonts w:ascii="Verdana" w:hAnsi="Verdana"/>
          <w:color w:val="231F20"/>
          <w:sz w:val="24"/>
          <w:szCs w:val="24"/>
        </w:rPr>
        <w:t xml:space="preserve"> </w:t>
      </w:r>
      <w:r w:rsidR="002D5618" w:rsidRPr="00C83F13">
        <w:rPr>
          <w:rFonts w:ascii="Verdana" w:hAnsi="Verdana"/>
          <w:color w:val="231F20"/>
          <w:sz w:val="24"/>
          <w:szCs w:val="24"/>
        </w:rPr>
        <w:t>or</w:t>
      </w:r>
      <w:r w:rsidRPr="00C83F13">
        <w:rPr>
          <w:rFonts w:ascii="Verdana" w:hAnsi="Verdana"/>
          <w:color w:val="231F20"/>
          <w:sz w:val="24"/>
          <w:szCs w:val="24"/>
        </w:rPr>
        <w:t xml:space="preserve"> </w:t>
      </w:r>
      <w:r w:rsidR="002D5618" w:rsidRPr="00C83F13">
        <w:rPr>
          <w:rFonts w:ascii="Verdana" w:hAnsi="Verdana"/>
          <w:color w:val="231F20"/>
          <w:sz w:val="24"/>
          <w:szCs w:val="24"/>
        </w:rPr>
        <w:t>any</w:t>
      </w:r>
      <w:r w:rsidRPr="00C83F13">
        <w:rPr>
          <w:rFonts w:ascii="Verdana" w:hAnsi="Verdana"/>
          <w:color w:val="231F20"/>
          <w:sz w:val="24"/>
          <w:szCs w:val="24"/>
        </w:rPr>
        <w:t xml:space="preserve"> </w:t>
      </w:r>
      <w:r w:rsidR="002D5618" w:rsidRPr="00C83F13">
        <w:rPr>
          <w:rFonts w:ascii="Verdana" w:hAnsi="Verdana"/>
          <w:color w:val="231F20"/>
          <w:sz w:val="24"/>
          <w:szCs w:val="24"/>
        </w:rPr>
        <w:t>other</w:t>
      </w:r>
      <w:r w:rsidRPr="00C83F13">
        <w:rPr>
          <w:rFonts w:ascii="Verdana" w:hAnsi="Verdana"/>
          <w:color w:val="231F20"/>
          <w:sz w:val="24"/>
          <w:szCs w:val="24"/>
        </w:rPr>
        <w:t xml:space="preserve"> </w:t>
      </w:r>
      <w:r w:rsidR="002D5618" w:rsidRPr="00C83F13">
        <w:rPr>
          <w:rFonts w:ascii="Verdana" w:hAnsi="Verdana"/>
          <w:color w:val="231F20"/>
          <w:sz w:val="24"/>
          <w:szCs w:val="24"/>
        </w:rPr>
        <w:t>persons</w:t>
      </w:r>
      <w:r w:rsidRPr="00C83F13">
        <w:rPr>
          <w:rFonts w:ascii="Verdana" w:hAnsi="Verdana"/>
          <w:color w:val="231F20"/>
          <w:sz w:val="24"/>
          <w:szCs w:val="24"/>
        </w:rPr>
        <w:t xml:space="preserve"> </w:t>
      </w:r>
      <w:r w:rsidR="002D5618" w:rsidRPr="00C83F13">
        <w:rPr>
          <w:rFonts w:ascii="Verdana" w:hAnsi="Verdana"/>
          <w:color w:val="231F20"/>
          <w:sz w:val="24"/>
          <w:szCs w:val="24"/>
        </w:rPr>
        <w:t>have</w:t>
      </w:r>
      <w:r w:rsidRPr="00C83F13">
        <w:rPr>
          <w:rFonts w:ascii="Verdana" w:hAnsi="Verdana"/>
          <w:color w:val="231F20"/>
          <w:sz w:val="24"/>
          <w:szCs w:val="24"/>
        </w:rPr>
        <w:t xml:space="preserve"> </w:t>
      </w:r>
      <w:r w:rsidR="002D5618" w:rsidRPr="00C83F13">
        <w:rPr>
          <w:rFonts w:ascii="Verdana" w:hAnsi="Verdana"/>
          <w:color w:val="231F20"/>
          <w:sz w:val="24"/>
          <w:szCs w:val="24"/>
        </w:rPr>
        <w:t>committed</w:t>
      </w:r>
      <w:r w:rsidRPr="00C83F13">
        <w:rPr>
          <w:rFonts w:ascii="Verdana" w:hAnsi="Verdana"/>
          <w:color w:val="231F20"/>
          <w:sz w:val="24"/>
          <w:szCs w:val="24"/>
        </w:rPr>
        <w:t xml:space="preserve"> </w:t>
      </w:r>
      <w:r w:rsidR="002D5618" w:rsidRPr="00C83F13">
        <w:rPr>
          <w:rFonts w:ascii="Verdana" w:hAnsi="Verdana"/>
          <w:color w:val="231F20"/>
          <w:sz w:val="24"/>
          <w:szCs w:val="24"/>
        </w:rPr>
        <w:t>any</w:t>
      </w:r>
      <w:r w:rsidRPr="00C83F13">
        <w:rPr>
          <w:rFonts w:ascii="Verdana" w:hAnsi="Verdana"/>
          <w:color w:val="231F20"/>
          <w:sz w:val="24"/>
          <w:szCs w:val="24"/>
        </w:rPr>
        <w:t xml:space="preserve"> </w:t>
      </w:r>
      <w:r w:rsidR="002D5618" w:rsidRPr="00C83F13">
        <w:rPr>
          <w:rFonts w:ascii="Verdana" w:hAnsi="Verdana"/>
          <w:color w:val="231F20"/>
          <w:sz w:val="24"/>
          <w:szCs w:val="24"/>
        </w:rPr>
        <w:t>criminal</w:t>
      </w:r>
      <w:r w:rsidRPr="00C83F13">
        <w:rPr>
          <w:rFonts w:ascii="Verdana" w:hAnsi="Verdana"/>
          <w:color w:val="231F20"/>
          <w:sz w:val="24"/>
          <w:szCs w:val="24"/>
        </w:rPr>
        <w:t xml:space="preserve"> </w:t>
      </w:r>
      <w:r w:rsidR="002D5618" w:rsidRPr="00C83F13">
        <w:rPr>
          <w:rFonts w:ascii="Verdana" w:hAnsi="Verdana"/>
          <w:color w:val="231F20"/>
          <w:sz w:val="24"/>
          <w:szCs w:val="24"/>
        </w:rPr>
        <w:t>offence.</w:t>
      </w:r>
    </w:p>
    <w:p w14:paraId="08E1B12E" w14:textId="77777777" w:rsidR="002E644A" w:rsidRPr="00C83F13" w:rsidRDefault="002D5618" w:rsidP="00FC1E29">
      <w:pPr>
        <w:pStyle w:val="ListParagraph"/>
        <w:numPr>
          <w:ilvl w:val="1"/>
          <w:numId w:val="145"/>
        </w:numPr>
        <w:tabs>
          <w:tab w:val="left" w:pos="1418"/>
        </w:tabs>
        <w:spacing w:before="234"/>
        <w:ind w:left="1418" w:right="853" w:hanging="567"/>
        <w:rPr>
          <w:rFonts w:ascii="Verdana" w:hAnsi="Verdana"/>
          <w:b/>
          <w:bCs/>
          <w:sz w:val="24"/>
          <w:szCs w:val="24"/>
        </w:rPr>
      </w:pPr>
      <w:bookmarkStart w:id="177" w:name="_Toc78376988"/>
      <w:bookmarkStart w:id="178" w:name="_Toc78442219"/>
      <w:bookmarkStart w:id="179" w:name="_Toc78443022"/>
      <w:bookmarkStart w:id="180" w:name="_Toc78962947"/>
      <w:bookmarkStart w:id="181" w:name="_Toc78967145"/>
      <w:bookmarkStart w:id="182" w:name="_Toc80688049"/>
      <w:bookmarkStart w:id="183" w:name="_Toc80956422"/>
      <w:bookmarkStart w:id="184" w:name="_Toc80956884"/>
      <w:bookmarkStart w:id="185" w:name="_Toc80957321"/>
      <w:r w:rsidRPr="00C83F13">
        <w:rPr>
          <w:rFonts w:ascii="Verdana" w:hAnsi="Verdana"/>
          <w:color w:val="231F20"/>
          <w:sz w:val="24"/>
          <w:szCs w:val="24"/>
        </w:rPr>
        <w:t>If</w:t>
      </w:r>
      <w:r w:rsidR="009809D5" w:rsidRPr="00C83F13">
        <w:rPr>
          <w:rFonts w:ascii="Verdana" w:hAnsi="Verdana"/>
          <w:color w:val="231F20"/>
          <w:sz w:val="24"/>
          <w:szCs w:val="24"/>
        </w:rPr>
        <w:t xml:space="preserve"> </w:t>
      </w:r>
      <w:r w:rsidRPr="00C83F13">
        <w:rPr>
          <w:rFonts w:ascii="Verdana" w:hAnsi="Verdana"/>
          <w:color w:val="231F20"/>
          <w:sz w:val="24"/>
          <w:szCs w:val="24"/>
        </w:rPr>
        <w:t>a</w:t>
      </w:r>
      <w:r w:rsidR="009809D5" w:rsidRPr="00C83F13">
        <w:rPr>
          <w:rFonts w:ascii="Verdana" w:hAnsi="Verdana"/>
          <w:color w:val="231F20"/>
          <w:sz w:val="24"/>
          <w:szCs w:val="24"/>
        </w:rPr>
        <w:t xml:space="preserve"> </w:t>
      </w:r>
      <w:r w:rsidRPr="00C83F13">
        <w:rPr>
          <w:rFonts w:ascii="Verdana" w:hAnsi="Verdana"/>
          <w:color w:val="231F20"/>
          <w:spacing w:val="-8"/>
          <w:sz w:val="24"/>
          <w:szCs w:val="24"/>
        </w:rPr>
        <w:t>tenderer</w:t>
      </w:r>
      <w:r w:rsidR="009809D5" w:rsidRPr="00C83F13">
        <w:rPr>
          <w:rFonts w:ascii="Verdana" w:hAnsi="Verdana"/>
          <w:color w:val="231F20"/>
          <w:sz w:val="24"/>
          <w:szCs w:val="24"/>
        </w:rPr>
        <w:t xml:space="preserve"> </w:t>
      </w:r>
      <w:r w:rsidRPr="00C83F13">
        <w:rPr>
          <w:rFonts w:ascii="Verdana" w:hAnsi="Verdana"/>
          <w:color w:val="231F20"/>
          <w:sz w:val="24"/>
          <w:szCs w:val="24"/>
        </w:rPr>
        <w:t>submits</w:t>
      </w:r>
      <w:r w:rsidR="009809D5" w:rsidRPr="00C83F13">
        <w:rPr>
          <w:rFonts w:ascii="Verdana" w:hAnsi="Verdana"/>
          <w:color w:val="231F20"/>
          <w:sz w:val="24"/>
          <w:szCs w:val="24"/>
        </w:rPr>
        <w:t xml:space="preserve"> </w:t>
      </w:r>
      <w:r w:rsidRPr="00C83F13">
        <w:rPr>
          <w:rFonts w:ascii="Verdana" w:hAnsi="Verdana"/>
          <w:color w:val="231F20"/>
          <w:sz w:val="24"/>
          <w:szCs w:val="24"/>
        </w:rPr>
        <w:t>information</w:t>
      </w:r>
      <w:r w:rsidR="009809D5" w:rsidRPr="00C83F13">
        <w:rPr>
          <w:rFonts w:ascii="Verdana" w:hAnsi="Verdana"/>
          <w:color w:val="231F20"/>
          <w:sz w:val="24"/>
          <w:szCs w:val="24"/>
        </w:rPr>
        <w:t xml:space="preserve"> </w:t>
      </w:r>
      <w:r w:rsidRPr="00C83F13">
        <w:rPr>
          <w:rFonts w:ascii="Verdana" w:hAnsi="Verdana"/>
          <w:color w:val="231F20"/>
          <w:sz w:val="24"/>
          <w:szCs w:val="24"/>
        </w:rPr>
        <w:t>pursuant</w:t>
      </w:r>
      <w:r w:rsidR="009809D5" w:rsidRPr="00C83F13">
        <w:rPr>
          <w:rFonts w:ascii="Verdana" w:hAnsi="Verdana"/>
          <w:color w:val="231F20"/>
          <w:sz w:val="24"/>
          <w:szCs w:val="24"/>
        </w:rPr>
        <w:t xml:space="preserve"> </w:t>
      </w:r>
      <w:r w:rsidRPr="00C83F13">
        <w:rPr>
          <w:rFonts w:ascii="Verdana" w:hAnsi="Verdana"/>
          <w:color w:val="231F20"/>
          <w:sz w:val="24"/>
          <w:szCs w:val="24"/>
        </w:rPr>
        <w:t>to</w:t>
      </w:r>
      <w:r w:rsidR="009809D5" w:rsidRPr="00C83F13">
        <w:rPr>
          <w:rFonts w:ascii="Verdana" w:hAnsi="Verdana"/>
          <w:color w:val="231F20"/>
          <w:sz w:val="24"/>
          <w:szCs w:val="24"/>
        </w:rPr>
        <w:t xml:space="preserve"> </w:t>
      </w:r>
      <w:r w:rsidRPr="00C83F13">
        <w:rPr>
          <w:rFonts w:ascii="Verdana" w:hAnsi="Verdana"/>
          <w:color w:val="231F20"/>
          <w:sz w:val="24"/>
          <w:szCs w:val="24"/>
        </w:rPr>
        <w:t>these</w:t>
      </w:r>
      <w:r w:rsidR="009809D5" w:rsidRPr="00C83F13">
        <w:rPr>
          <w:rFonts w:ascii="Verdana" w:hAnsi="Verdana"/>
          <w:color w:val="231F20"/>
          <w:sz w:val="24"/>
          <w:szCs w:val="24"/>
        </w:rPr>
        <w:t xml:space="preserve"> </w:t>
      </w:r>
      <w:r w:rsidRPr="00C83F13">
        <w:rPr>
          <w:rFonts w:ascii="Verdana" w:hAnsi="Verdana"/>
          <w:color w:val="231F20"/>
          <w:sz w:val="24"/>
          <w:szCs w:val="24"/>
        </w:rPr>
        <w:t>requirements</w:t>
      </w:r>
      <w:r w:rsidR="009809D5" w:rsidRPr="00C83F13">
        <w:rPr>
          <w:rFonts w:ascii="Verdana" w:hAnsi="Verdana"/>
          <w:color w:val="231F20"/>
          <w:sz w:val="24"/>
          <w:szCs w:val="24"/>
        </w:rPr>
        <w:t xml:space="preserve"> </w:t>
      </w:r>
      <w:r w:rsidRPr="00C83F13">
        <w:rPr>
          <w:rFonts w:ascii="Verdana" w:hAnsi="Verdana"/>
          <w:color w:val="231F20"/>
          <w:sz w:val="24"/>
          <w:szCs w:val="24"/>
        </w:rPr>
        <w:t>that</w:t>
      </w:r>
      <w:r w:rsidR="009809D5" w:rsidRPr="00C83F13">
        <w:rPr>
          <w:rFonts w:ascii="Verdana" w:hAnsi="Verdana"/>
          <w:color w:val="231F20"/>
          <w:sz w:val="24"/>
          <w:szCs w:val="24"/>
        </w:rPr>
        <w:t xml:space="preserve"> </w:t>
      </w:r>
      <w:r w:rsidRPr="00C83F13">
        <w:rPr>
          <w:rFonts w:ascii="Verdana" w:hAnsi="Verdana"/>
          <w:color w:val="231F20"/>
          <w:sz w:val="24"/>
          <w:szCs w:val="24"/>
        </w:rPr>
        <w:t>is</w:t>
      </w:r>
      <w:r w:rsidR="009809D5" w:rsidRPr="00C83F13">
        <w:rPr>
          <w:rFonts w:ascii="Verdana" w:hAnsi="Verdana"/>
          <w:color w:val="231F20"/>
          <w:sz w:val="24"/>
          <w:szCs w:val="24"/>
        </w:rPr>
        <w:t xml:space="preserve"> </w:t>
      </w:r>
      <w:r w:rsidRPr="00C83F13">
        <w:rPr>
          <w:rFonts w:ascii="Verdana" w:hAnsi="Verdana"/>
          <w:color w:val="231F20"/>
          <w:sz w:val="24"/>
          <w:szCs w:val="24"/>
        </w:rPr>
        <w:t>in</w:t>
      </w:r>
      <w:r w:rsidR="009809D5" w:rsidRPr="00C83F13">
        <w:rPr>
          <w:rFonts w:ascii="Verdana" w:hAnsi="Verdana"/>
          <w:color w:val="231F20"/>
          <w:sz w:val="24"/>
          <w:szCs w:val="24"/>
        </w:rPr>
        <w:t xml:space="preserve"> </w:t>
      </w:r>
      <w:r w:rsidRPr="00C83F13">
        <w:rPr>
          <w:rFonts w:ascii="Verdana" w:hAnsi="Verdana"/>
          <w:color w:val="231F20"/>
          <w:sz w:val="24"/>
          <w:szCs w:val="24"/>
        </w:rPr>
        <w:t>complete,</w:t>
      </w:r>
      <w:r w:rsidR="009809D5" w:rsidRPr="00C83F13">
        <w:rPr>
          <w:rFonts w:ascii="Verdana" w:hAnsi="Verdana"/>
          <w:color w:val="231F20"/>
          <w:sz w:val="24"/>
          <w:szCs w:val="24"/>
        </w:rPr>
        <w:t xml:space="preserve"> </w:t>
      </w:r>
      <w:r w:rsidRPr="00C83F13">
        <w:rPr>
          <w:rFonts w:ascii="Verdana" w:hAnsi="Verdana"/>
          <w:color w:val="231F20"/>
          <w:sz w:val="24"/>
          <w:szCs w:val="24"/>
        </w:rPr>
        <w:t>inaccurate</w:t>
      </w:r>
      <w:r w:rsidR="009809D5" w:rsidRPr="00C83F13">
        <w:rPr>
          <w:rFonts w:ascii="Verdana" w:hAnsi="Verdana"/>
          <w:color w:val="231F20"/>
          <w:sz w:val="24"/>
          <w:szCs w:val="24"/>
        </w:rPr>
        <w:t xml:space="preserve"> </w:t>
      </w:r>
      <w:r w:rsidRPr="00C83F13">
        <w:rPr>
          <w:rFonts w:ascii="Verdana" w:hAnsi="Verdana"/>
          <w:color w:val="231F20"/>
          <w:sz w:val="24"/>
          <w:szCs w:val="24"/>
        </w:rPr>
        <w:t>or</w:t>
      </w:r>
      <w:r w:rsidR="009809D5" w:rsidRPr="00C83F13">
        <w:rPr>
          <w:rFonts w:ascii="Verdana" w:hAnsi="Verdana"/>
          <w:color w:val="231F20"/>
          <w:sz w:val="24"/>
          <w:szCs w:val="24"/>
        </w:rPr>
        <w:t xml:space="preserve"> </w:t>
      </w:r>
      <w:r w:rsidRPr="00C83F13">
        <w:rPr>
          <w:rFonts w:ascii="Verdana" w:hAnsi="Verdana"/>
          <w:color w:val="231F20"/>
          <w:sz w:val="24"/>
          <w:szCs w:val="24"/>
        </w:rPr>
        <w:t>out-of-date,</w:t>
      </w:r>
      <w:r w:rsidR="009809D5" w:rsidRPr="00C83F13">
        <w:rPr>
          <w:rFonts w:ascii="Verdana" w:hAnsi="Verdana"/>
          <w:color w:val="231F20"/>
          <w:sz w:val="24"/>
          <w:szCs w:val="24"/>
        </w:rPr>
        <w:t xml:space="preserve"> </w:t>
      </w:r>
      <w:r w:rsidRPr="00C83F13">
        <w:rPr>
          <w:rFonts w:ascii="Verdana" w:hAnsi="Verdana"/>
          <w:color w:val="231F20"/>
          <w:sz w:val="24"/>
          <w:szCs w:val="24"/>
        </w:rPr>
        <w:t xml:space="preserve">or attempts to obstruct the veriﬁcation process, then the consequences ITT </w:t>
      </w:r>
      <w:r w:rsidR="00A24367" w:rsidRPr="00C83F13">
        <w:rPr>
          <w:rFonts w:ascii="Verdana" w:hAnsi="Verdana"/>
          <w:color w:val="231F20"/>
          <w:sz w:val="24"/>
          <w:szCs w:val="24"/>
        </w:rPr>
        <w:t>18.9</w:t>
      </w:r>
      <w:r w:rsidRPr="00C83F13">
        <w:rPr>
          <w:rFonts w:ascii="Verdana" w:hAnsi="Verdana"/>
          <w:color w:val="231F20"/>
          <w:sz w:val="24"/>
          <w:szCs w:val="24"/>
        </w:rPr>
        <w:t xml:space="preserve"> will ensue unless the tenderer</w:t>
      </w:r>
      <w:r w:rsidR="00A36661" w:rsidRPr="00C83F13">
        <w:rPr>
          <w:rFonts w:ascii="Verdana" w:hAnsi="Verdana"/>
          <w:color w:val="231F20"/>
          <w:sz w:val="24"/>
          <w:szCs w:val="24"/>
        </w:rPr>
        <w:t xml:space="preserve"> </w:t>
      </w:r>
      <w:r w:rsidRPr="00C83F13">
        <w:rPr>
          <w:rFonts w:ascii="Verdana" w:hAnsi="Verdana"/>
          <w:color w:val="231F20"/>
          <w:sz w:val="24"/>
          <w:szCs w:val="24"/>
        </w:rPr>
        <w:t>can show to the reasonable satisfaction of the Procuring Entity that any such act was not material, or was due to genuine</w:t>
      </w:r>
      <w:r w:rsidR="009809D5" w:rsidRPr="00C83F13">
        <w:rPr>
          <w:rFonts w:ascii="Verdana" w:hAnsi="Verdana"/>
          <w:color w:val="231F20"/>
          <w:sz w:val="24"/>
          <w:szCs w:val="24"/>
        </w:rPr>
        <w:t xml:space="preserve"> </w:t>
      </w:r>
      <w:r w:rsidRPr="00C83F13">
        <w:rPr>
          <w:rFonts w:ascii="Verdana" w:hAnsi="Verdana"/>
          <w:color w:val="231F20"/>
          <w:sz w:val="24"/>
          <w:szCs w:val="24"/>
        </w:rPr>
        <w:t>err</w:t>
      </w:r>
      <w:r w:rsidR="009809D5" w:rsidRPr="00C83F13">
        <w:rPr>
          <w:rFonts w:ascii="Verdana" w:hAnsi="Verdana"/>
          <w:color w:val="231F20"/>
          <w:sz w:val="24"/>
          <w:szCs w:val="24"/>
        </w:rPr>
        <w:t xml:space="preserve"> </w:t>
      </w:r>
      <w:r w:rsidRPr="00C83F13">
        <w:rPr>
          <w:rFonts w:ascii="Verdana" w:hAnsi="Verdana"/>
          <w:color w:val="231F20"/>
          <w:sz w:val="24"/>
          <w:szCs w:val="24"/>
        </w:rPr>
        <w:t>or</w:t>
      </w:r>
      <w:r w:rsidR="009809D5" w:rsidRPr="00C83F13">
        <w:rPr>
          <w:rFonts w:ascii="Verdana" w:hAnsi="Verdana"/>
          <w:color w:val="231F20"/>
          <w:sz w:val="24"/>
          <w:szCs w:val="24"/>
        </w:rPr>
        <w:t xml:space="preserve"> </w:t>
      </w:r>
      <w:r w:rsidRPr="00C83F13">
        <w:rPr>
          <w:rFonts w:ascii="Verdana" w:hAnsi="Verdana"/>
          <w:color w:val="231F20"/>
          <w:sz w:val="24"/>
          <w:szCs w:val="24"/>
        </w:rPr>
        <w:t>which</w:t>
      </w:r>
      <w:r w:rsidR="009809D5" w:rsidRPr="00C83F13">
        <w:rPr>
          <w:rFonts w:ascii="Verdana" w:hAnsi="Verdana"/>
          <w:color w:val="231F20"/>
          <w:sz w:val="24"/>
          <w:szCs w:val="24"/>
        </w:rPr>
        <w:t xml:space="preserve"> </w:t>
      </w:r>
      <w:r w:rsidRPr="00C83F13">
        <w:rPr>
          <w:rFonts w:ascii="Verdana" w:hAnsi="Verdana"/>
          <w:color w:val="231F20"/>
          <w:sz w:val="24"/>
          <w:szCs w:val="24"/>
        </w:rPr>
        <w:t>was</w:t>
      </w:r>
      <w:r w:rsidR="009809D5" w:rsidRPr="00C83F13">
        <w:rPr>
          <w:rFonts w:ascii="Verdana" w:hAnsi="Verdana"/>
          <w:color w:val="231F20"/>
          <w:sz w:val="24"/>
          <w:szCs w:val="24"/>
        </w:rPr>
        <w:t xml:space="preserve"> </w:t>
      </w:r>
      <w:r w:rsidRPr="00C83F13">
        <w:rPr>
          <w:rFonts w:ascii="Verdana" w:hAnsi="Verdana"/>
          <w:color w:val="231F20"/>
          <w:sz w:val="24"/>
          <w:szCs w:val="24"/>
        </w:rPr>
        <w:t>not</w:t>
      </w:r>
      <w:r w:rsidR="009809D5" w:rsidRPr="00C83F13">
        <w:rPr>
          <w:rFonts w:ascii="Verdana" w:hAnsi="Verdana"/>
          <w:color w:val="231F20"/>
          <w:sz w:val="24"/>
          <w:szCs w:val="24"/>
        </w:rPr>
        <w:t xml:space="preserve"> </w:t>
      </w:r>
      <w:r w:rsidRPr="00C83F13">
        <w:rPr>
          <w:rFonts w:ascii="Verdana" w:hAnsi="Verdana"/>
          <w:color w:val="231F20"/>
          <w:sz w:val="24"/>
          <w:szCs w:val="24"/>
        </w:rPr>
        <w:t>attributable</w:t>
      </w:r>
      <w:r w:rsidR="009809D5" w:rsidRPr="00C83F13">
        <w:rPr>
          <w:rFonts w:ascii="Verdana" w:hAnsi="Verdana"/>
          <w:color w:val="231F20"/>
          <w:sz w:val="24"/>
          <w:szCs w:val="24"/>
        </w:rPr>
        <w:t xml:space="preserve"> </w:t>
      </w:r>
      <w:r w:rsidRPr="00C83F13">
        <w:rPr>
          <w:rFonts w:ascii="Verdana" w:hAnsi="Verdana"/>
          <w:color w:val="231F20"/>
          <w:sz w:val="24"/>
          <w:szCs w:val="24"/>
        </w:rPr>
        <w:t>to</w:t>
      </w:r>
      <w:r w:rsidR="009809D5" w:rsidRPr="00C83F13">
        <w:rPr>
          <w:rFonts w:ascii="Verdana" w:hAnsi="Verdana"/>
          <w:color w:val="231F20"/>
          <w:sz w:val="24"/>
          <w:szCs w:val="24"/>
        </w:rPr>
        <w:t xml:space="preserve"> </w:t>
      </w:r>
      <w:r w:rsidRPr="00C83F13">
        <w:rPr>
          <w:rFonts w:ascii="Verdana" w:hAnsi="Verdana"/>
          <w:color w:val="231F20"/>
          <w:sz w:val="24"/>
          <w:szCs w:val="24"/>
        </w:rPr>
        <w:t>the</w:t>
      </w:r>
      <w:r w:rsidR="009809D5" w:rsidRPr="00C83F13">
        <w:rPr>
          <w:rFonts w:ascii="Verdana" w:hAnsi="Verdana"/>
          <w:color w:val="231F20"/>
          <w:sz w:val="24"/>
          <w:szCs w:val="24"/>
        </w:rPr>
        <w:t xml:space="preserve"> </w:t>
      </w:r>
      <w:r w:rsidRPr="00C83F13">
        <w:rPr>
          <w:rFonts w:ascii="Verdana" w:hAnsi="Verdana"/>
          <w:color w:val="231F20"/>
          <w:sz w:val="24"/>
          <w:szCs w:val="24"/>
        </w:rPr>
        <w:t>intentional</w:t>
      </w:r>
      <w:r w:rsidR="009809D5" w:rsidRPr="00C83F13">
        <w:rPr>
          <w:rFonts w:ascii="Verdana" w:hAnsi="Verdana"/>
          <w:color w:val="231F20"/>
          <w:sz w:val="24"/>
          <w:szCs w:val="24"/>
        </w:rPr>
        <w:t xml:space="preserve"> </w:t>
      </w:r>
      <w:r w:rsidRPr="00C83F13">
        <w:rPr>
          <w:rFonts w:ascii="Verdana" w:hAnsi="Verdana"/>
          <w:color w:val="231F20"/>
          <w:sz w:val="24"/>
          <w:szCs w:val="24"/>
        </w:rPr>
        <w:t>act,</w:t>
      </w:r>
      <w:r w:rsidR="009809D5" w:rsidRPr="00C83F13">
        <w:rPr>
          <w:rFonts w:ascii="Verdana" w:hAnsi="Verdana"/>
          <w:color w:val="231F20"/>
          <w:sz w:val="24"/>
          <w:szCs w:val="24"/>
        </w:rPr>
        <w:t xml:space="preserve"> </w:t>
      </w:r>
      <w:r w:rsidRPr="00C83F13">
        <w:rPr>
          <w:rFonts w:ascii="Verdana" w:hAnsi="Verdana"/>
          <w:color w:val="231F20"/>
          <w:sz w:val="24"/>
          <w:szCs w:val="24"/>
        </w:rPr>
        <w:t>negligence</w:t>
      </w:r>
      <w:r w:rsidR="009809D5" w:rsidRPr="00C83F13">
        <w:rPr>
          <w:rFonts w:ascii="Verdana" w:hAnsi="Verdana"/>
          <w:color w:val="231F20"/>
          <w:sz w:val="24"/>
          <w:szCs w:val="24"/>
        </w:rPr>
        <w:t xml:space="preserve"> </w:t>
      </w:r>
      <w:r w:rsidRPr="00C83F13">
        <w:rPr>
          <w:rFonts w:ascii="Verdana" w:hAnsi="Verdana"/>
          <w:color w:val="231F20"/>
          <w:sz w:val="24"/>
          <w:szCs w:val="24"/>
        </w:rPr>
        <w:t>or</w:t>
      </w:r>
      <w:r w:rsidR="009809D5" w:rsidRPr="00C83F13">
        <w:rPr>
          <w:rFonts w:ascii="Verdana" w:hAnsi="Verdana"/>
          <w:color w:val="231F20"/>
          <w:sz w:val="24"/>
          <w:szCs w:val="24"/>
        </w:rPr>
        <w:t xml:space="preserve"> </w:t>
      </w:r>
      <w:r w:rsidRPr="00C83F13">
        <w:rPr>
          <w:rFonts w:ascii="Verdana" w:hAnsi="Verdana"/>
          <w:color w:val="231F20"/>
          <w:sz w:val="24"/>
          <w:szCs w:val="24"/>
        </w:rPr>
        <w:t>recklessness</w:t>
      </w:r>
      <w:r w:rsidR="009809D5" w:rsidRPr="00C83F13">
        <w:rPr>
          <w:rFonts w:ascii="Verdana" w:hAnsi="Verdana"/>
          <w:color w:val="231F20"/>
          <w:sz w:val="24"/>
          <w:szCs w:val="24"/>
        </w:rPr>
        <w:t xml:space="preserve"> </w:t>
      </w:r>
      <w:r w:rsidRPr="00C83F13">
        <w:rPr>
          <w:rFonts w:ascii="Verdana" w:hAnsi="Verdana"/>
          <w:color w:val="231F20"/>
          <w:sz w:val="24"/>
          <w:szCs w:val="24"/>
        </w:rPr>
        <w:t>of</w:t>
      </w:r>
      <w:r w:rsidR="009809D5" w:rsidRPr="00C83F13">
        <w:rPr>
          <w:rFonts w:ascii="Verdana" w:hAnsi="Verdana"/>
          <w:color w:val="231F20"/>
          <w:sz w:val="24"/>
          <w:szCs w:val="24"/>
        </w:rPr>
        <w:t xml:space="preserve"> </w:t>
      </w:r>
      <w:r w:rsidRPr="00C83F13">
        <w:rPr>
          <w:rFonts w:ascii="Verdana" w:hAnsi="Verdana"/>
          <w:color w:val="231F20"/>
          <w:sz w:val="24"/>
          <w:szCs w:val="24"/>
        </w:rPr>
        <w:t>the</w:t>
      </w:r>
      <w:r w:rsidR="009809D5" w:rsidRPr="00C83F13">
        <w:rPr>
          <w:rFonts w:ascii="Verdana" w:hAnsi="Verdana"/>
          <w:color w:val="231F20"/>
          <w:sz w:val="24"/>
          <w:szCs w:val="24"/>
        </w:rPr>
        <w:t xml:space="preserve"> </w:t>
      </w:r>
      <w:r w:rsidRPr="00C83F13">
        <w:rPr>
          <w:rFonts w:ascii="Verdana" w:hAnsi="Verdana"/>
          <w:color w:val="231F20"/>
          <w:sz w:val="24"/>
          <w:szCs w:val="24"/>
        </w:rPr>
        <w:t>tenderer.</w:t>
      </w:r>
      <w:bookmarkEnd w:id="177"/>
      <w:bookmarkEnd w:id="178"/>
      <w:bookmarkEnd w:id="179"/>
      <w:bookmarkEnd w:id="180"/>
      <w:bookmarkEnd w:id="181"/>
      <w:bookmarkEnd w:id="182"/>
      <w:bookmarkEnd w:id="183"/>
      <w:bookmarkEnd w:id="184"/>
      <w:bookmarkEnd w:id="185"/>
    </w:p>
    <w:p w14:paraId="5556F898" w14:textId="77777777" w:rsidR="00C20A63" w:rsidRPr="00C83F13" w:rsidRDefault="002D5618" w:rsidP="00B70529">
      <w:pPr>
        <w:pStyle w:val="Heading2"/>
        <w:numPr>
          <w:ilvl w:val="0"/>
          <w:numId w:val="90"/>
        </w:numPr>
        <w:spacing w:before="248"/>
        <w:ind w:left="1418" w:right="853" w:hanging="567"/>
        <w:rPr>
          <w:rFonts w:ascii="Verdana" w:hAnsi="Verdana"/>
          <w:b w:val="0"/>
          <w:bCs w:val="0"/>
        </w:rPr>
      </w:pPr>
      <w:bookmarkStart w:id="186" w:name="_Toc227167957"/>
      <w:r w:rsidRPr="00C83F13">
        <w:rPr>
          <w:rFonts w:ascii="Verdana" w:hAnsi="Verdana"/>
          <w:color w:val="231F20"/>
        </w:rPr>
        <w:t>Documents</w:t>
      </w:r>
      <w:r w:rsidR="00AC15AA" w:rsidRPr="00C83F13">
        <w:rPr>
          <w:rFonts w:ascii="Verdana" w:hAnsi="Verdana"/>
          <w:color w:val="231F20"/>
        </w:rPr>
        <w:t xml:space="preserve"> </w:t>
      </w:r>
      <w:r w:rsidRPr="00C83F13">
        <w:rPr>
          <w:rFonts w:ascii="Verdana" w:hAnsi="Verdana"/>
          <w:color w:val="231F20"/>
        </w:rPr>
        <w:t>Establishing</w:t>
      </w:r>
      <w:r w:rsidR="00AC15AA" w:rsidRPr="00C83F13">
        <w:rPr>
          <w:rFonts w:ascii="Verdana" w:hAnsi="Verdana"/>
          <w:color w:val="231F20"/>
        </w:rPr>
        <w:t xml:space="preserve"> </w:t>
      </w:r>
      <w:r w:rsidRPr="00C83F13">
        <w:rPr>
          <w:rFonts w:ascii="Verdana" w:hAnsi="Verdana"/>
          <w:color w:val="231F20"/>
        </w:rPr>
        <w:t>the</w:t>
      </w:r>
      <w:r w:rsidR="00AC15AA" w:rsidRPr="00C83F13">
        <w:rPr>
          <w:rFonts w:ascii="Verdana" w:hAnsi="Verdana"/>
          <w:color w:val="231F20"/>
        </w:rPr>
        <w:t xml:space="preserve"> </w:t>
      </w:r>
      <w:r w:rsidRPr="00C83F13">
        <w:rPr>
          <w:rFonts w:ascii="Verdana" w:hAnsi="Verdana"/>
          <w:color w:val="231F20"/>
        </w:rPr>
        <w:t>Eligibility</w:t>
      </w:r>
      <w:r w:rsidR="00AC15AA" w:rsidRPr="00C83F13">
        <w:rPr>
          <w:rFonts w:ascii="Verdana" w:hAnsi="Verdana"/>
          <w:color w:val="231F20"/>
        </w:rPr>
        <w:t xml:space="preserve"> </w:t>
      </w:r>
      <w:r w:rsidRPr="00C83F13">
        <w:rPr>
          <w:rFonts w:ascii="Verdana" w:hAnsi="Verdana"/>
          <w:color w:val="231F20"/>
        </w:rPr>
        <w:t>and</w:t>
      </w:r>
      <w:r w:rsidR="00AC15AA" w:rsidRPr="00C83F13">
        <w:rPr>
          <w:rFonts w:ascii="Verdana" w:hAnsi="Verdana"/>
          <w:color w:val="231F20"/>
        </w:rPr>
        <w:t xml:space="preserve"> </w:t>
      </w:r>
      <w:r w:rsidRPr="00C83F13">
        <w:rPr>
          <w:rFonts w:ascii="Verdana" w:hAnsi="Verdana"/>
          <w:color w:val="231F20"/>
        </w:rPr>
        <w:t>Qualiﬁcations</w:t>
      </w:r>
      <w:r w:rsidR="00AC15AA" w:rsidRPr="00C83F13">
        <w:rPr>
          <w:rFonts w:ascii="Verdana" w:hAnsi="Verdana"/>
          <w:color w:val="231F20"/>
        </w:rPr>
        <w:t xml:space="preserve"> </w:t>
      </w:r>
      <w:r w:rsidRPr="00C83F13">
        <w:rPr>
          <w:rFonts w:ascii="Verdana" w:hAnsi="Verdana"/>
          <w:color w:val="231F20"/>
        </w:rPr>
        <w:t>of</w:t>
      </w:r>
      <w:r w:rsidR="00AC15AA" w:rsidRPr="00C83F13">
        <w:rPr>
          <w:rFonts w:ascii="Verdana" w:hAnsi="Verdana"/>
          <w:color w:val="231F20"/>
        </w:rPr>
        <w:t xml:space="preserve"> </w:t>
      </w:r>
      <w:r w:rsidRPr="00C83F13">
        <w:rPr>
          <w:rFonts w:ascii="Verdana" w:hAnsi="Verdana"/>
          <w:color w:val="231F20"/>
        </w:rPr>
        <w:t>the</w:t>
      </w:r>
      <w:r w:rsidR="00AC15AA" w:rsidRPr="00C83F13">
        <w:rPr>
          <w:rFonts w:ascii="Verdana" w:hAnsi="Verdana"/>
          <w:color w:val="231F20"/>
        </w:rPr>
        <w:t xml:space="preserve"> </w:t>
      </w:r>
      <w:r w:rsidRPr="00C83F13">
        <w:rPr>
          <w:rFonts w:ascii="Verdana" w:hAnsi="Verdana"/>
          <w:color w:val="231F20"/>
          <w:spacing w:val="-4"/>
        </w:rPr>
        <w:t>Tenderer</w:t>
      </w:r>
      <w:bookmarkEnd w:id="186"/>
    </w:p>
    <w:p w14:paraId="048BB29E" w14:textId="77777777" w:rsidR="002E644A" w:rsidRPr="00C83F13" w:rsidRDefault="002D5618" w:rsidP="00B70529">
      <w:pPr>
        <w:pStyle w:val="ListParagraph"/>
        <w:numPr>
          <w:ilvl w:val="1"/>
          <w:numId w:val="55"/>
        </w:numPr>
        <w:tabs>
          <w:tab w:val="left" w:pos="1413"/>
        </w:tabs>
        <w:spacing w:before="243" w:line="230" w:lineRule="auto"/>
        <w:ind w:left="1418" w:right="851" w:hanging="567"/>
        <w:jc w:val="both"/>
        <w:rPr>
          <w:rFonts w:ascii="Verdana" w:hAnsi="Verdana"/>
          <w:color w:val="231F20"/>
          <w:sz w:val="24"/>
          <w:szCs w:val="24"/>
        </w:rPr>
      </w:pPr>
      <w:r w:rsidRPr="00C83F13">
        <w:rPr>
          <w:rFonts w:ascii="Verdana" w:hAnsi="Verdana"/>
          <w:color w:val="231F20"/>
          <w:spacing w:val="-8"/>
          <w:sz w:val="24"/>
          <w:szCs w:val="24"/>
        </w:rPr>
        <w:t>To</w:t>
      </w:r>
      <w:r w:rsidR="009809D5" w:rsidRPr="00C83F13">
        <w:rPr>
          <w:rFonts w:ascii="Verdana" w:hAnsi="Verdana"/>
          <w:color w:val="231F20"/>
          <w:spacing w:val="-8"/>
          <w:sz w:val="24"/>
          <w:szCs w:val="24"/>
        </w:rPr>
        <w:t xml:space="preserve"> </w:t>
      </w:r>
      <w:r w:rsidRPr="00C83F13">
        <w:rPr>
          <w:rFonts w:ascii="Verdana" w:hAnsi="Verdana"/>
          <w:color w:val="231F20"/>
          <w:sz w:val="24"/>
          <w:szCs w:val="24"/>
        </w:rPr>
        <w:t>establish</w:t>
      </w:r>
      <w:r w:rsidR="009809D5" w:rsidRPr="00C83F13">
        <w:rPr>
          <w:rFonts w:ascii="Verdana" w:hAnsi="Verdana"/>
          <w:color w:val="231F20"/>
          <w:sz w:val="24"/>
          <w:szCs w:val="24"/>
        </w:rPr>
        <w:t xml:space="preserve"> </w:t>
      </w:r>
      <w:r w:rsidRPr="00C83F13">
        <w:rPr>
          <w:rFonts w:ascii="Verdana" w:hAnsi="Verdana"/>
          <w:color w:val="231F20"/>
          <w:sz w:val="24"/>
          <w:szCs w:val="24"/>
        </w:rPr>
        <w:t>Tenderer's</w:t>
      </w:r>
      <w:r w:rsidR="009809D5" w:rsidRPr="00C83F13">
        <w:rPr>
          <w:rFonts w:ascii="Verdana" w:hAnsi="Verdana"/>
          <w:color w:val="231F20"/>
          <w:sz w:val="24"/>
          <w:szCs w:val="24"/>
        </w:rPr>
        <w:t xml:space="preserve"> </w:t>
      </w:r>
      <w:proofErr w:type="gramStart"/>
      <w:r w:rsidRPr="00C83F13">
        <w:rPr>
          <w:rFonts w:ascii="Verdana" w:hAnsi="Verdana"/>
          <w:color w:val="231F20"/>
          <w:sz w:val="24"/>
          <w:szCs w:val="24"/>
        </w:rPr>
        <w:t>their</w:t>
      </w:r>
      <w:r w:rsidR="009809D5" w:rsidRPr="00C83F13">
        <w:rPr>
          <w:rFonts w:ascii="Verdana" w:hAnsi="Verdana"/>
          <w:color w:val="231F20"/>
          <w:sz w:val="24"/>
          <w:szCs w:val="24"/>
        </w:rPr>
        <w:t xml:space="preserve"> </w:t>
      </w:r>
      <w:r w:rsidRPr="00C83F13">
        <w:rPr>
          <w:rFonts w:ascii="Verdana" w:hAnsi="Verdana"/>
          <w:color w:val="231F20"/>
          <w:sz w:val="24"/>
          <w:szCs w:val="24"/>
        </w:rPr>
        <w:t>eligibility</w:t>
      </w:r>
      <w:proofErr w:type="gramEnd"/>
      <w:r w:rsidR="009809D5" w:rsidRPr="00C83F13">
        <w:rPr>
          <w:rFonts w:ascii="Verdana" w:hAnsi="Verdana"/>
          <w:color w:val="231F20"/>
          <w:sz w:val="24"/>
          <w:szCs w:val="24"/>
        </w:rPr>
        <w:t xml:space="preserve"> </w:t>
      </w:r>
      <w:r w:rsidRPr="00C83F13">
        <w:rPr>
          <w:rFonts w:ascii="Verdana" w:hAnsi="Verdana"/>
          <w:color w:val="231F20"/>
          <w:sz w:val="24"/>
          <w:szCs w:val="24"/>
        </w:rPr>
        <w:t>in</w:t>
      </w:r>
      <w:r w:rsidR="009809D5" w:rsidRPr="00C83F13">
        <w:rPr>
          <w:rFonts w:ascii="Verdana" w:hAnsi="Verdana"/>
          <w:color w:val="231F20"/>
          <w:sz w:val="24"/>
          <w:szCs w:val="24"/>
        </w:rPr>
        <w:t xml:space="preserve"> </w:t>
      </w:r>
      <w:r w:rsidRPr="00C83F13">
        <w:rPr>
          <w:rFonts w:ascii="Verdana" w:hAnsi="Verdana"/>
          <w:color w:val="231F20"/>
          <w:sz w:val="24"/>
          <w:szCs w:val="24"/>
        </w:rPr>
        <w:t>accordance</w:t>
      </w:r>
      <w:r w:rsidR="009809D5" w:rsidRPr="00C83F13">
        <w:rPr>
          <w:rFonts w:ascii="Verdana" w:hAnsi="Verdana"/>
          <w:color w:val="231F20"/>
          <w:sz w:val="24"/>
          <w:szCs w:val="24"/>
        </w:rPr>
        <w:t xml:space="preserve"> </w:t>
      </w:r>
      <w:r w:rsidRPr="00C83F13">
        <w:rPr>
          <w:rFonts w:ascii="Verdana" w:hAnsi="Verdana"/>
          <w:color w:val="231F20"/>
          <w:sz w:val="24"/>
          <w:szCs w:val="24"/>
        </w:rPr>
        <w:t>with</w:t>
      </w:r>
      <w:r w:rsidR="009809D5" w:rsidRPr="00C83F13">
        <w:rPr>
          <w:rFonts w:ascii="Verdana" w:hAnsi="Verdana"/>
          <w:color w:val="231F20"/>
          <w:sz w:val="24"/>
          <w:szCs w:val="24"/>
        </w:rPr>
        <w:t xml:space="preserve"> </w:t>
      </w:r>
      <w:r w:rsidRPr="00C83F13">
        <w:rPr>
          <w:rFonts w:ascii="Verdana" w:hAnsi="Verdana"/>
          <w:color w:val="231F20"/>
          <w:sz w:val="24"/>
          <w:szCs w:val="24"/>
        </w:rPr>
        <w:t>ITT4,</w:t>
      </w:r>
      <w:r w:rsidR="00D870F8" w:rsidRPr="00C83F13">
        <w:rPr>
          <w:rFonts w:ascii="Verdana" w:hAnsi="Verdana"/>
          <w:color w:val="231F20"/>
          <w:sz w:val="24"/>
          <w:szCs w:val="24"/>
        </w:rPr>
        <w:t xml:space="preserve"> </w:t>
      </w:r>
      <w:r w:rsidRPr="00C83F13">
        <w:rPr>
          <w:rFonts w:ascii="Verdana" w:hAnsi="Verdana"/>
          <w:color w:val="231F20"/>
          <w:sz w:val="24"/>
          <w:szCs w:val="24"/>
        </w:rPr>
        <w:t>Tenderers</w:t>
      </w:r>
      <w:r w:rsidR="00AC15AA" w:rsidRPr="00C83F13">
        <w:rPr>
          <w:rFonts w:ascii="Verdana" w:hAnsi="Verdana"/>
          <w:color w:val="231F20"/>
          <w:sz w:val="24"/>
          <w:szCs w:val="24"/>
        </w:rPr>
        <w:t xml:space="preserve"> </w:t>
      </w:r>
      <w:r w:rsidRPr="00C83F13">
        <w:rPr>
          <w:rFonts w:ascii="Verdana" w:hAnsi="Verdana"/>
          <w:color w:val="231F20"/>
          <w:sz w:val="24"/>
          <w:szCs w:val="24"/>
        </w:rPr>
        <w:t>shall</w:t>
      </w:r>
      <w:r w:rsidR="00AC15AA" w:rsidRPr="00C83F13">
        <w:rPr>
          <w:rFonts w:ascii="Verdana" w:hAnsi="Verdana"/>
          <w:color w:val="231F20"/>
          <w:sz w:val="24"/>
          <w:szCs w:val="24"/>
        </w:rPr>
        <w:t xml:space="preserve"> </w:t>
      </w:r>
      <w:r w:rsidRPr="00C83F13">
        <w:rPr>
          <w:rFonts w:ascii="Verdana" w:hAnsi="Verdana"/>
          <w:color w:val="231F20"/>
          <w:sz w:val="24"/>
          <w:szCs w:val="24"/>
        </w:rPr>
        <w:t>complete</w:t>
      </w:r>
      <w:r w:rsidR="00AC15AA" w:rsidRPr="00C83F13">
        <w:rPr>
          <w:rFonts w:ascii="Verdana" w:hAnsi="Verdana"/>
          <w:color w:val="231F20"/>
          <w:sz w:val="24"/>
          <w:szCs w:val="24"/>
        </w:rPr>
        <w:t xml:space="preserve"> </w:t>
      </w:r>
      <w:r w:rsidRPr="00C83F13">
        <w:rPr>
          <w:rFonts w:ascii="Verdana" w:hAnsi="Verdana"/>
          <w:color w:val="231F20"/>
          <w:sz w:val="24"/>
          <w:szCs w:val="24"/>
        </w:rPr>
        <w:t>the</w:t>
      </w:r>
      <w:r w:rsidR="00AC15AA" w:rsidRPr="00C83F13">
        <w:rPr>
          <w:rFonts w:ascii="Verdana" w:hAnsi="Verdana"/>
          <w:color w:val="231F20"/>
          <w:sz w:val="24"/>
          <w:szCs w:val="24"/>
        </w:rPr>
        <w:t xml:space="preserve"> </w:t>
      </w:r>
      <w:r w:rsidRPr="00C83F13">
        <w:rPr>
          <w:rFonts w:ascii="Verdana" w:hAnsi="Verdana"/>
          <w:color w:val="231F20"/>
          <w:sz w:val="24"/>
          <w:szCs w:val="24"/>
        </w:rPr>
        <w:t>Form</w:t>
      </w:r>
      <w:r w:rsidR="00AC15AA" w:rsidRPr="00C83F13">
        <w:rPr>
          <w:rFonts w:ascii="Verdana" w:hAnsi="Verdana"/>
          <w:color w:val="231F20"/>
          <w:sz w:val="24"/>
          <w:szCs w:val="24"/>
        </w:rPr>
        <w:t xml:space="preserve"> </w:t>
      </w:r>
      <w:r w:rsidRPr="00C83F13">
        <w:rPr>
          <w:rFonts w:ascii="Verdana" w:hAnsi="Verdana"/>
          <w:color w:val="231F20"/>
          <w:sz w:val="24"/>
          <w:szCs w:val="24"/>
        </w:rPr>
        <w:t>of</w:t>
      </w:r>
      <w:r w:rsidR="00AC15AA" w:rsidRPr="00C83F13">
        <w:rPr>
          <w:rFonts w:ascii="Verdana" w:hAnsi="Verdana"/>
          <w:color w:val="231F20"/>
          <w:sz w:val="24"/>
          <w:szCs w:val="24"/>
        </w:rPr>
        <w:t xml:space="preserve"> </w:t>
      </w:r>
      <w:r w:rsidRPr="00C83F13">
        <w:rPr>
          <w:rFonts w:ascii="Verdana" w:hAnsi="Verdana"/>
          <w:color w:val="231F20"/>
          <w:spacing w:val="-4"/>
          <w:sz w:val="24"/>
          <w:szCs w:val="24"/>
        </w:rPr>
        <w:t xml:space="preserve">Tender, </w:t>
      </w:r>
      <w:r w:rsidRPr="00C83F13">
        <w:rPr>
          <w:rFonts w:ascii="Verdana" w:hAnsi="Verdana"/>
          <w:color w:val="231F20"/>
          <w:sz w:val="24"/>
          <w:szCs w:val="24"/>
        </w:rPr>
        <w:t>included</w:t>
      </w:r>
      <w:r w:rsidR="00AC15AA" w:rsidRPr="00C83F13">
        <w:rPr>
          <w:rFonts w:ascii="Verdana" w:hAnsi="Verdana"/>
          <w:color w:val="231F20"/>
          <w:sz w:val="24"/>
          <w:szCs w:val="24"/>
        </w:rPr>
        <w:t xml:space="preserve"> </w:t>
      </w:r>
      <w:r w:rsidRPr="00C83F13">
        <w:rPr>
          <w:rFonts w:ascii="Verdana" w:hAnsi="Verdana"/>
          <w:color w:val="231F20"/>
          <w:sz w:val="24"/>
          <w:szCs w:val="24"/>
        </w:rPr>
        <w:t>in</w:t>
      </w:r>
      <w:r w:rsidR="00AC15AA" w:rsidRPr="00C83F13">
        <w:rPr>
          <w:rFonts w:ascii="Verdana" w:hAnsi="Verdana"/>
          <w:color w:val="231F20"/>
          <w:sz w:val="24"/>
          <w:szCs w:val="24"/>
        </w:rPr>
        <w:t xml:space="preserve"> </w:t>
      </w:r>
      <w:r w:rsidRPr="00C83F13">
        <w:rPr>
          <w:rFonts w:ascii="Verdana" w:hAnsi="Verdana"/>
          <w:color w:val="231F20"/>
          <w:sz w:val="24"/>
          <w:szCs w:val="24"/>
        </w:rPr>
        <w:t>Section</w:t>
      </w:r>
      <w:r w:rsidR="00AC15AA" w:rsidRPr="00C83F13">
        <w:rPr>
          <w:rFonts w:ascii="Verdana" w:hAnsi="Verdana"/>
          <w:color w:val="231F20"/>
          <w:sz w:val="24"/>
          <w:szCs w:val="24"/>
        </w:rPr>
        <w:t xml:space="preserve"> </w:t>
      </w:r>
      <w:r w:rsidRPr="00C83F13">
        <w:rPr>
          <w:rFonts w:ascii="Verdana" w:hAnsi="Verdana"/>
          <w:color w:val="231F20"/>
          <w:spacing w:val="-10"/>
          <w:sz w:val="24"/>
          <w:szCs w:val="24"/>
        </w:rPr>
        <w:t>IV,</w:t>
      </w:r>
      <w:r w:rsidR="00AC15AA" w:rsidRPr="00C83F13">
        <w:rPr>
          <w:rFonts w:ascii="Verdana" w:hAnsi="Verdana"/>
          <w:color w:val="231F20"/>
          <w:spacing w:val="-10"/>
          <w:sz w:val="24"/>
          <w:szCs w:val="24"/>
        </w:rPr>
        <w:t xml:space="preserve"> </w:t>
      </w:r>
      <w:r w:rsidRPr="00C83F13">
        <w:rPr>
          <w:rFonts w:ascii="Verdana" w:hAnsi="Verdana"/>
          <w:color w:val="231F20"/>
          <w:sz w:val="24"/>
          <w:szCs w:val="24"/>
        </w:rPr>
        <w:t>Tendering</w:t>
      </w:r>
      <w:r w:rsidR="00AC15AA" w:rsidRPr="00C83F13">
        <w:rPr>
          <w:rFonts w:ascii="Verdana" w:hAnsi="Verdana"/>
          <w:color w:val="231F20"/>
          <w:sz w:val="24"/>
          <w:szCs w:val="24"/>
        </w:rPr>
        <w:t xml:space="preserve"> </w:t>
      </w:r>
      <w:r w:rsidRPr="00C83F13">
        <w:rPr>
          <w:rFonts w:ascii="Verdana" w:hAnsi="Verdana"/>
          <w:color w:val="231F20"/>
          <w:sz w:val="24"/>
          <w:szCs w:val="24"/>
        </w:rPr>
        <w:t>Forms.</w:t>
      </w:r>
    </w:p>
    <w:p w14:paraId="7E50113D" w14:textId="77777777" w:rsidR="002E644A" w:rsidRPr="00C83F13" w:rsidRDefault="002D5618" w:rsidP="00B70529">
      <w:pPr>
        <w:pStyle w:val="ListParagraph"/>
        <w:numPr>
          <w:ilvl w:val="1"/>
          <w:numId w:val="55"/>
        </w:numPr>
        <w:tabs>
          <w:tab w:val="left" w:pos="1413"/>
        </w:tabs>
        <w:spacing w:before="243" w:line="230" w:lineRule="auto"/>
        <w:ind w:left="1418" w:right="851" w:hanging="567"/>
        <w:jc w:val="both"/>
        <w:rPr>
          <w:rFonts w:ascii="Verdana" w:hAnsi="Verdana"/>
          <w:color w:val="231F20"/>
          <w:sz w:val="24"/>
          <w:szCs w:val="24"/>
        </w:rPr>
      </w:pPr>
      <w:r w:rsidRPr="00C83F13">
        <w:rPr>
          <w:rFonts w:ascii="Verdana" w:hAnsi="Verdana"/>
          <w:color w:val="231F20"/>
          <w:sz w:val="24"/>
          <w:szCs w:val="24"/>
        </w:rPr>
        <w:t>The</w:t>
      </w:r>
      <w:r w:rsidR="009809D5" w:rsidRPr="00C83F13">
        <w:rPr>
          <w:rFonts w:ascii="Verdana" w:hAnsi="Verdana"/>
          <w:color w:val="231F20"/>
          <w:sz w:val="24"/>
          <w:szCs w:val="24"/>
        </w:rPr>
        <w:t xml:space="preserve"> </w:t>
      </w:r>
      <w:r w:rsidRPr="00C83F13">
        <w:rPr>
          <w:rFonts w:ascii="Verdana" w:hAnsi="Verdana"/>
          <w:color w:val="231F20"/>
          <w:sz w:val="24"/>
          <w:szCs w:val="24"/>
        </w:rPr>
        <w:t>documentary</w:t>
      </w:r>
      <w:r w:rsidR="009809D5" w:rsidRPr="00C83F13">
        <w:rPr>
          <w:rFonts w:ascii="Verdana" w:hAnsi="Verdana"/>
          <w:color w:val="231F20"/>
          <w:sz w:val="24"/>
          <w:szCs w:val="24"/>
        </w:rPr>
        <w:t xml:space="preserve"> </w:t>
      </w:r>
      <w:r w:rsidRPr="00C83F13">
        <w:rPr>
          <w:rFonts w:ascii="Verdana" w:hAnsi="Verdana"/>
          <w:color w:val="231F20"/>
          <w:sz w:val="24"/>
          <w:szCs w:val="24"/>
        </w:rPr>
        <w:t>evidence</w:t>
      </w:r>
      <w:r w:rsidR="009809D5" w:rsidRPr="00C83F13">
        <w:rPr>
          <w:rFonts w:ascii="Verdana" w:hAnsi="Verdana"/>
          <w:color w:val="231F20"/>
          <w:sz w:val="24"/>
          <w:szCs w:val="24"/>
        </w:rPr>
        <w:t xml:space="preserve"> </w:t>
      </w:r>
      <w:r w:rsidRPr="00C83F13">
        <w:rPr>
          <w:rFonts w:ascii="Verdana" w:hAnsi="Verdana"/>
          <w:color w:val="231F20"/>
          <w:sz w:val="24"/>
          <w:szCs w:val="24"/>
        </w:rPr>
        <w:t>of</w:t>
      </w:r>
      <w:r w:rsidR="009809D5" w:rsidRPr="00C83F13">
        <w:rPr>
          <w:rFonts w:ascii="Verdana" w:hAnsi="Verdana"/>
          <w:color w:val="231F20"/>
          <w:sz w:val="24"/>
          <w:szCs w:val="24"/>
        </w:rPr>
        <w:t xml:space="preserve"> </w:t>
      </w:r>
      <w:r w:rsidRPr="00C83F13">
        <w:rPr>
          <w:rFonts w:ascii="Verdana" w:hAnsi="Verdana"/>
          <w:color w:val="231F20"/>
          <w:sz w:val="24"/>
          <w:szCs w:val="24"/>
        </w:rPr>
        <w:t>the</w:t>
      </w:r>
      <w:r w:rsidR="009809D5" w:rsidRPr="00C83F13">
        <w:rPr>
          <w:rFonts w:ascii="Verdana" w:hAnsi="Verdana"/>
          <w:color w:val="231F20"/>
          <w:sz w:val="24"/>
          <w:szCs w:val="24"/>
        </w:rPr>
        <w:t xml:space="preserve"> </w:t>
      </w:r>
      <w:r w:rsidRPr="00C83F13">
        <w:rPr>
          <w:rFonts w:ascii="Verdana" w:hAnsi="Verdana"/>
          <w:color w:val="231F20"/>
          <w:sz w:val="24"/>
          <w:szCs w:val="24"/>
        </w:rPr>
        <w:t>Tenderer's</w:t>
      </w:r>
      <w:r w:rsidR="009809D5" w:rsidRPr="00C83F13">
        <w:rPr>
          <w:rFonts w:ascii="Verdana" w:hAnsi="Verdana"/>
          <w:color w:val="231F20"/>
          <w:sz w:val="24"/>
          <w:szCs w:val="24"/>
        </w:rPr>
        <w:t xml:space="preserve"> </w:t>
      </w:r>
      <w:r w:rsidRPr="00C83F13">
        <w:rPr>
          <w:rFonts w:ascii="Verdana" w:hAnsi="Verdana"/>
          <w:color w:val="231F20"/>
          <w:sz w:val="24"/>
          <w:szCs w:val="24"/>
        </w:rPr>
        <w:t>qualiﬁcation</w:t>
      </w:r>
      <w:r w:rsidR="009809D5" w:rsidRPr="00C83F13">
        <w:rPr>
          <w:rFonts w:ascii="Verdana" w:hAnsi="Verdana"/>
          <w:color w:val="231F20"/>
          <w:sz w:val="24"/>
          <w:szCs w:val="24"/>
        </w:rPr>
        <w:t xml:space="preserve"> stopper </w:t>
      </w:r>
      <w:r w:rsidRPr="00C83F13">
        <w:rPr>
          <w:rFonts w:ascii="Verdana" w:hAnsi="Verdana"/>
          <w:color w:val="231F20"/>
          <w:sz w:val="24"/>
          <w:szCs w:val="24"/>
        </w:rPr>
        <w:t>form</w:t>
      </w:r>
      <w:r w:rsidR="009809D5" w:rsidRPr="00C83F13">
        <w:rPr>
          <w:rFonts w:ascii="Verdana" w:hAnsi="Verdana"/>
          <w:color w:val="231F20"/>
          <w:sz w:val="24"/>
          <w:szCs w:val="24"/>
        </w:rPr>
        <w:t xml:space="preserve"> </w:t>
      </w:r>
      <w:r w:rsidRPr="00C83F13">
        <w:rPr>
          <w:rFonts w:ascii="Verdana" w:hAnsi="Verdana"/>
          <w:color w:val="231F20"/>
          <w:sz w:val="24"/>
          <w:szCs w:val="24"/>
        </w:rPr>
        <w:t>the</w:t>
      </w:r>
      <w:r w:rsidR="009809D5" w:rsidRPr="00C83F13">
        <w:rPr>
          <w:rFonts w:ascii="Verdana" w:hAnsi="Verdana"/>
          <w:color w:val="231F20"/>
          <w:sz w:val="24"/>
          <w:szCs w:val="24"/>
        </w:rPr>
        <w:t xml:space="preserve"> </w:t>
      </w:r>
      <w:r w:rsidRPr="00C83F13">
        <w:rPr>
          <w:rFonts w:ascii="Verdana" w:hAnsi="Verdana"/>
          <w:color w:val="231F20"/>
          <w:sz w:val="24"/>
          <w:szCs w:val="24"/>
        </w:rPr>
        <w:t>Contract</w:t>
      </w:r>
      <w:r w:rsidR="009809D5" w:rsidRPr="00C83F13">
        <w:rPr>
          <w:rFonts w:ascii="Verdana" w:hAnsi="Verdana"/>
          <w:color w:val="231F20"/>
          <w:sz w:val="24"/>
          <w:szCs w:val="24"/>
        </w:rPr>
        <w:t xml:space="preserve"> </w:t>
      </w:r>
      <w:r w:rsidRPr="00C83F13">
        <w:rPr>
          <w:rFonts w:ascii="Verdana" w:hAnsi="Verdana"/>
          <w:color w:val="231F20"/>
          <w:sz w:val="24"/>
          <w:szCs w:val="24"/>
        </w:rPr>
        <w:t>if</w:t>
      </w:r>
      <w:r w:rsidR="009809D5" w:rsidRPr="00C83F13">
        <w:rPr>
          <w:rFonts w:ascii="Verdana" w:hAnsi="Verdana"/>
          <w:color w:val="231F20"/>
          <w:sz w:val="24"/>
          <w:szCs w:val="24"/>
        </w:rPr>
        <w:t xml:space="preserve"> </w:t>
      </w:r>
      <w:r w:rsidRPr="00C83F13">
        <w:rPr>
          <w:rFonts w:ascii="Verdana" w:hAnsi="Verdana"/>
          <w:color w:val="231F20"/>
          <w:sz w:val="24"/>
          <w:szCs w:val="24"/>
        </w:rPr>
        <w:t>its</w:t>
      </w:r>
      <w:r w:rsidR="009809D5" w:rsidRPr="00C83F13">
        <w:rPr>
          <w:rFonts w:ascii="Verdana" w:hAnsi="Verdana"/>
          <w:color w:val="231F20"/>
          <w:sz w:val="24"/>
          <w:szCs w:val="24"/>
        </w:rPr>
        <w:t xml:space="preserve"> </w:t>
      </w:r>
      <w:r w:rsidRPr="00C83F13">
        <w:rPr>
          <w:rFonts w:ascii="Verdana" w:hAnsi="Verdana"/>
          <w:color w:val="231F20"/>
          <w:spacing w:val="-3"/>
          <w:sz w:val="24"/>
          <w:szCs w:val="24"/>
        </w:rPr>
        <w:t>Tender</w:t>
      </w:r>
      <w:r w:rsidR="009809D5" w:rsidRPr="00C83F13">
        <w:rPr>
          <w:rFonts w:ascii="Verdana" w:hAnsi="Verdana"/>
          <w:color w:val="231F20"/>
          <w:spacing w:val="-3"/>
          <w:sz w:val="24"/>
          <w:szCs w:val="24"/>
        </w:rPr>
        <w:t xml:space="preserve"> </w:t>
      </w:r>
      <w:r w:rsidRPr="00C83F13">
        <w:rPr>
          <w:rFonts w:ascii="Verdana" w:hAnsi="Verdana"/>
          <w:color w:val="231F20"/>
          <w:sz w:val="24"/>
          <w:szCs w:val="24"/>
        </w:rPr>
        <w:t>is</w:t>
      </w:r>
      <w:r w:rsidR="009809D5" w:rsidRPr="00C83F13">
        <w:rPr>
          <w:rFonts w:ascii="Verdana" w:hAnsi="Verdana"/>
          <w:color w:val="231F20"/>
          <w:sz w:val="24"/>
          <w:szCs w:val="24"/>
        </w:rPr>
        <w:t xml:space="preserve"> </w:t>
      </w:r>
      <w:r w:rsidRPr="00C83F13">
        <w:rPr>
          <w:rFonts w:ascii="Verdana" w:hAnsi="Verdana"/>
          <w:color w:val="231F20"/>
          <w:sz w:val="24"/>
          <w:szCs w:val="24"/>
        </w:rPr>
        <w:t>accepted</w:t>
      </w:r>
      <w:r w:rsidR="009809D5" w:rsidRPr="00C83F13">
        <w:rPr>
          <w:rFonts w:ascii="Verdana" w:hAnsi="Verdana"/>
          <w:color w:val="231F20"/>
          <w:sz w:val="24"/>
          <w:szCs w:val="24"/>
        </w:rPr>
        <w:t xml:space="preserve"> </w:t>
      </w:r>
      <w:r w:rsidRPr="00C83F13">
        <w:rPr>
          <w:rFonts w:ascii="Verdana" w:hAnsi="Verdana"/>
          <w:color w:val="231F20"/>
          <w:sz w:val="24"/>
          <w:szCs w:val="24"/>
        </w:rPr>
        <w:t>shall establish</w:t>
      </w:r>
      <w:r w:rsidR="00902CCE" w:rsidRPr="00C83F13">
        <w:rPr>
          <w:rFonts w:ascii="Verdana" w:hAnsi="Verdana"/>
          <w:color w:val="231F20"/>
          <w:sz w:val="24"/>
          <w:szCs w:val="24"/>
        </w:rPr>
        <w:t xml:space="preserve"> </w:t>
      </w:r>
      <w:r w:rsidRPr="00C83F13">
        <w:rPr>
          <w:rFonts w:ascii="Verdana" w:hAnsi="Verdana"/>
          <w:color w:val="231F20"/>
          <w:sz w:val="24"/>
          <w:szCs w:val="24"/>
        </w:rPr>
        <w:t>to</w:t>
      </w:r>
      <w:r w:rsidR="00902CCE" w:rsidRPr="00C83F13">
        <w:rPr>
          <w:rFonts w:ascii="Verdana" w:hAnsi="Verdana"/>
          <w:color w:val="231F20"/>
          <w:sz w:val="24"/>
          <w:szCs w:val="24"/>
        </w:rPr>
        <w:t xml:space="preserve"> </w:t>
      </w:r>
      <w:r w:rsidRPr="00C83F13">
        <w:rPr>
          <w:rFonts w:ascii="Verdana" w:hAnsi="Verdana"/>
          <w:color w:val="231F20"/>
          <w:sz w:val="24"/>
          <w:szCs w:val="24"/>
        </w:rPr>
        <w:t>the</w:t>
      </w:r>
      <w:r w:rsidR="00902CCE" w:rsidRPr="00C83F13">
        <w:rPr>
          <w:rFonts w:ascii="Verdana" w:hAnsi="Verdana"/>
          <w:color w:val="231F20"/>
          <w:sz w:val="24"/>
          <w:szCs w:val="24"/>
        </w:rPr>
        <w:t xml:space="preserve"> </w:t>
      </w:r>
      <w:r w:rsidRPr="00C83F13">
        <w:rPr>
          <w:rFonts w:ascii="Verdana" w:hAnsi="Verdana"/>
          <w:color w:val="231F20"/>
          <w:sz w:val="24"/>
          <w:szCs w:val="24"/>
        </w:rPr>
        <w:t>Procuring</w:t>
      </w:r>
      <w:r w:rsidR="00902CCE" w:rsidRPr="00C83F13">
        <w:rPr>
          <w:rFonts w:ascii="Verdana" w:hAnsi="Verdana"/>
          <w:color w:val="231F20"/>
          <w:sz w:val="24"/>
          <w:szCs w:val="24"/>
        </w:rPr>
        <w:t xml:space="preserve"> </w:t>
      </w:r>
      <w:r w:rsidRPr="00C83F13">
        <w:rPr>
          <w:rFonts w:ascii="Verdana" w:hAnsi="Verdana"/>
          <w:color w:val="231F20"/>
          <w:sz w:val="24"/>
          <w:szCs w:val="24"/>
        </w:rPr>
        <w:t>Entity's</w:t>
      </w:r>
      <w:r w:rsidR="00902CCE" w:rsidRPr="00C83F13">
        <w:rPr>
          <w:rFonts w:ascii="Verdana" w:hAnsi="Verdana"/>
          <w:color w:val="231F20"/>
          <w:sz w:val="24"/>
          <w:szCs w:val="24"/>
        </w:rPr>
        <w:t xml:space="preserve"> </w:t>
      </w:r>
      <w:r w:rsidRPr="00C83F13">
        <w:rPr>
          <w:rFonts w:ascii="Verdana" w:hAnsi="Verdana"/>
          <w:color w:val="231F20"/>
          <w:sz w:val="24"/>
          <w:szCs w:val="24"/>
        </w:rPr>
        <w:t>satisfaction</w:t>
      </w:r>
      <w:r w:rsidR="00902CCE" w:rsidRPr="00C83F13">
        <w:rPr>
          <w:rFonts w:ascii="Verdana" w:hAnsi="Verdana"/>
          <w:color w:val="231F20"/>
          <w:sz w:val="24"/>
          <w:szCs w:val="24"/>
        </w:rPr>
        <w:t xml:space="preserve"> </w:t>
      </w:r>
      <w:r w:rsidRPr="00C83F13">
        <w:rPr>
          <w:rFonts w:ascii="Verdana" w:hAnsi="Verdana"/>
          <w:color w:val="231F20"/>
          <w:sz w:val="24"/>
          <w:szCs w:val="24"/>
        </w:rPr>
        <w:t>that</w:t>
      </w:r>
      <w:r w:rsidR="00902CCE" w:rsidRPr="00C83F13">
        <w:rPr>
          <w:rFonts w:ascii="Verdana" w:hAnsi="Verdana"/>
          <w:color w:val="231F20"/>
          <w:sz w:val="24"/>
          <w:szCs w:val="24"/>
        </w:rPr>
        <w:t xml:space="preserve"> </w:t>
      </w:r>
      <w:r w:rsidRPr="00C83F13">
        <w:rPr>
          <w:rFonts w:ascii="Verdana" w:hAnsi="Verdana"/>
          <w:color w:val="231F20"/>
          <w:sz w:val="24"/>
          <w:szCs w:val="24"/>
        </w:rPr>
        <w:t>the</w:t>
      </w:r>
      <w:r w:rsidR="00902CCE" w:rsidRPr="00C83F13">
        <w:rPr>
          <w:rFonts w:ascii="Verdana" w:hAnsi="Verdana"/>
          <w:color w:val="231F20"/>
          <w:sz w:val="24"/>
          <w:szCs w:val="24"/>
        </w:rPr>
        <w:t xml:space="preserve"> </w:t>
      </w:r>
      <w:r w:rsidRPr="00C83F13">
        <w:rPr>
          <w:rFonts w:ascii="Verdana" w:hAnsi="Verdana"/>
          <w:color w:val="231F20"/>
          <w:sz w:val="24"/>
          <w:szCs w:val="24"/>
        </w:rPr>
        <w:t>Tenderer</w:t>
      </w:r>
      <w:r w:rsidR="00902CCE" w:rsidRPr="00C83F13">
        <w:rPr>
          <w:rFonts w:ascii="Verdana" w:hAnsi="Verdana"/>
          <w:color w:val="231F20"/>
          <w:sz w:val="24"/>
          <w:szCs w:val="24"/>
        </w:rPr>
        <w:t xml:space="preserve"> </w:t>
      </w:r>
      <w:r w:rsidRPr="00C83F13">
        <w:rPr>
          <w:rFonts w:ascii="Verdana" w:hAnsi="Verdana"/>
          <w:color w:val="231F20"/>
          <w:sz w:val="24"/>
          <w:szCs w:val="24"/>
        </w:rPr>
        <w:t>meets</w:t>
      </w:r>
      <w:r w:rsidR="00902CCE" w:rsidRPr="00C83F13">
        <w:rPr>
          <w:rFonts w:ascii="Verdana" w:hAnsi="Verdana"/>
          <w:color w:val="231F20"/>
          <w:sz w:val="24"/>
          <w:szCs w:val="24"/>
        </w:rPr>
        <w:t xml:space="preserve"> </w:t>
      </w:r>
      <w:r w:rsidRPr="00C83F13">
        <w:rPr>
          <w:rFonts w:ascii="Verdana" w:hAnsi="Verdana"/>
          <w:color w:val="231F20"/>
          <w:sz w:val="24"/>
          <w:szCs w:val="24"/>
        </w:rPr>
        <w:t>each</w:t>
      </w:r>
      <w:r w:rsidR="00902CCE" w:rsidRPr="00C83F13">
        <w:rPr>
          <w:rFonts w:ascii="Verdana" w:hAnsi="Verdana"/>
          <w:color w:val="231F20"/>
          <w:sz w:val="24"/>
          <w:szCs w:val="24"/>
        </w:rPr>
        <w:t xml:space="preserve"> </w:t>
      </w:r>
      <w:r w:rsidRPr="00C83F13">
        <w:rPr>
          <w:rFonts w:ascii="Verdana" w:hAnsi="Verdana"/>
          <w:color w:val="231F20"/>
          <w:sz w:val="24"/>
          <w:szCs w:val="24"/>
        </w:rPr>
        <w:t>of</w:t>
      </w:r>
      <w:r w:rsidR="00902CCE" w:rsidRPr="00C83F13">
        <w:rPr>
          <w:rFonts w:ascii="Verdana" w:hAnsi="Verdana"/>
          <w:color w:val="231F20"/>
          <w:sz w:val="24"/>
          <w:szCs w:val="24"/>
        </w:rPr>
        <w:t xml:space="preserve"> </w:t>
      </w:r>
      <w:r w:rsidRPr="00C83F13">
        <w:rPr>
          <w:rFonts w:ascii="Verdana" w:hAnsi="Verdana"/>
          <w:color w:val="231F20"/>
          <w:sz w:val="24"/>
          <w:szCs w:val="24"/>
        </w:rPr>
        <w:t>the</w:t>
      </w:r>
      <w:r w:rsidR="00902CCE" w:rsidRPr="00C83F13">
        <w:rPr>
          <w:rFonts w:ascii="Verdana" w:hAnsi="Verdana"/>
          <w:color w:val="231F20"/>
          <w:sz w:val="24"/>
          <w:szCs w:val="24"/>
        </w:rPr>
        <w:t xml:space="preserve"> </w:t>
      </w:r>
      <w:r w:rsidRPr="00C83F13">
        <w:rPr>
          <w:rFonts w:ascii="Verdana" w:hAnsi="Verdana"/>
          <w:color w:val="231F20"/>
          <w:sz w:val="24"/>
          <w:szCs w:val="24"/>
        </w:rPr>
        <w:t>qualiﬁcation</w:t>
      </w:r>
      <w:r w:rsidR="00902CCE" w:rsidRPr="00C83F13">
        <w:rPr>
          <w:rFonts w:ascii="Verdana" w:hAnsi="Verdana"/>
          <w:color w:val="231F20"/>
          <w:sz w:val="24"/>
          <w:szCs w:val="24"/>
        </w:rPr>
        <w:t xml:space="preserve"> </w:t>
      </w:r>
      <w:r w:rsidRPr="00C83F13">
        <w:rPr>
          <w:rFonts w:ascii="Verdana" w:hAnsi="Verdana"/>
          <w:color w:val="231F20"/>
          <w:sz w:val="24"/>
          <w:szCs w:val="24"/>
        </w:rPr>
        <w:t>criterion</w:t>
      </w:r>
      <w:r w:rsidR="00902CCE" w:rsidRPr="00C83F13">
        <w:rPr>
          <w:rFonts w:ascii="Verdana" w:hAnsi="Verdana"/>
          <w:color w:val="231F20"/>
          <w:sz w:val="24"/>
          <w:szCs w:val="24"/>
        </w:rPr>
        <w:t xml:space="preserve"> </w:t>
      </w:r>
      <w:r w:rsidRPr="00C83F13">
        <w:rPr>
          <w:rFonts w:ascii="Verdana" w:hAnsi="Verdana"/>
          <w:color w:val="231F20"/>
          <w:sz w:val="24"/>
          <w:szCs w:val="24"/>
        </w:rPr>
        <w:t>speciﬁed in</w:t>
      </w:r>
      <w:r w:rsidR="00AC15AA" w:rsidRPr="00C83F13">
        <w:rPr>
          <w:rFonts w:ascii="Verdana" w:hAnsi="Verdana"/>
          <w:color w:val="231F20"/>
          <w:sz w:val="24"/>
          <w:szCs w:val="24"/>
        </w:rPr>
        <w:t xml:space="preserve"> </w:t>
      </w:r>
      <w:r w:rsidRPr="00C83F13">
        <w:rPr>
          <w:rFonts w:ascii="Verdana" w:hAnsi="Verdana"/>
          <w:color w:val="231F20"/>
          <w:sz w:val="24"/>
          <w:szCs w:val="24"/>
        </w:rPr>
        <w:t>Section</w:t>
      </w:r>
      <w:r w:rsidR="00AC15AA" w:rsidRPr="00C83F13">
        <w:rPr>
          <w:rFonts w:ascii="Verdana" w:hAnsi="Verdana"/>
          <w:color w:val="231F20"/>
          <w:sz w:val="24"/>
          <w:szCs w:val="24"/>
        </w:rPr>
        <w:t xml:space="preserve"> </w:t>
      </w:r>
      <w:r w:rsidRPr="00C83F13">
        <w:rPr>
          <w:rFonts w:ascii="Verdana" w:hAnsi="Verdana"/>
          <w:color w:val="231F20"/>
          <w:sz w:val="24"/>
          <w:szCs w:val="24"/>
        </w:rPr>
        <w:t>III,</w:t>
      </w:r>
      <w:r w:rsidR="00AC15AA" w:rsidRPr="00C83F13">
        <w:rPr>
          <w:rFonts w:ascii="Verdana" w:hAnsi="Verdana"/>
          <w:color w:val="231F20"/>
          <w:sz w:val="24"/>
          <w:szCs w:val="24"/>
        </w:rPr>
        <w:t xml:space="preserve"> </w:t>
      </w:r>
      <w:r w:rsidRPr="00C83F13">
        <w:rPr>
          <w:rFonts w:ascii="Verdana" w:hAnsi="Verdana"/>
          <w:color w:val="231F20"/>
          <w:sz w:val="24"/>
          <w:szCs w:val="24"/>
        </w:rPr>
        <w:t>Evaluation</w:t>
      </w:r>
      <w:r w:rsidR="00AC15AA" w:rsidRPr="00C83F13">
        <w:rPr>
          <w:rFonts w:ascii="Verdana" w:hAnsi="Verdana"/>
          <w:color w:val="231F20"/>
          <w:sz w:val="24"/>
          <w:szCs w:val="24"/>
        </w:rPr>
        <w:t xml:space="preserve"> </w:t>
      </w:r>
      <w:r w:rsidRPr="00C83F13">
        <w:rPr>
          <w:rFonts w:ascii="Verdana" w:hAnsi="Verdana"/>
          <w:color w:val="231F20"/>
          <w:sz w:val="24"/>
          <w:szCs w:val="24"/>
        </w:rPr>
        <w:t>and</w:t>
      </w:r>
      <w:r w:rsidR="00AC15AA" w:rsidRPr="00C83F13">
        <w:rPr>
          <w:rFonts w:ascii="Verdana" w:hAnsi="Verdana"/>
          <w:color w:val="231F20"/>
          <w:sz w:val="24"/>
          <w:szCs w:val="24"/>
        </w:rPr>
        <w:t xml:space="preserve"> </w:t>
      </w:r>
      <w:r w:rsidRPr="00C83F13">
        <w:rPr>
          <w:rFonts w:ascii="Verdana" w:hAnsi="Verdana"/>
          <w:color w:val="231F20"/>
          <w:sz w:val="24"/>
          <w:szCs w:val="24"/>
        </w:rPr>
        <w:t>Qualiﬁcation</w:t>
      </w:r>
      <w:r w:rsidR="00AC15AA" w:rsidRPr="00C83F13">
        <w:rPr>
          <w:rFonts w:ascii="Verdana" w:hAnsi="Verdana"/>
          <w:color w:val="231F20"/>
          <w:sz w:val="24"/>
          <w:szCs w:val="24"/>
        </w:rPr>
        <w:t xml:space="preserve"> </w:t>
      </w:r>
      <w:r w:rsidRPr="00C83F13">
        <w:rPr>
          <w:rFonts w:ascii="Verdana" w:hAnsi="Verdana"/>
          <w:color w:val="231F20"/>
          <w:sz w:val="24"/>
          <w:szCs w:val="24"/>
        </w:rPr>
        <w:t>Criteria.</w:t>
      </w:r>
    </w:p>
    <w:p w14:paraId="60B25A0D" w14:textId="77777777" w:rsidR="002E644A" w:rsidRPr="00C83F13" w:rsidRDefault="002D5618" w:rsidP="00B70529">
      <w:pPr>
        <w:pStyle w:val="ListParagraph"/>
        <w:numPr>
          <w:ilvl w:val="1"/>
          <w:numId w:val="55"/>
        </w:numPr>
        <w:tabs>
          <w:tab w:val="left" w:pos="1413"/>
        </w:tabs>
        <w:spacing w:before="243" w:line="230" w:lineRule="auto"/>
        <w:ind w:left="1418" w:right="851" w:hanging="567"/>
        <w:jc w:val="both"/>
        <w:rPr>
          <w:rFonts w:ascii="Verdana" w:hAnsi="Verdana"/>
          <w:color w:val="231F20"/>
          <w:sz w:val="24"/>
          <w:szCs w:val="24"/>
        </w:rPr>
      </w:pPr>
      <w:r w:rsidRPr="00C83F13">
        <w:rPr>
          <w:rFonts w:ascii="Verdana" w:hAnsi="Verdana"/>
          <w:color w:val="231F20"/>
          <w:sz w:val="24"/>
          <w:szCs w:val="24"/>
        </w:rPr>
        <w:t xml:space="preserve">All Tenderers shall provide in Section </w:t>
      </w:r>
      <w:r w:rsidRPr="00C83F13">
        <w:rPr>
          <w:rFonts w:ascii="Verdana" w:hAnsi="Verdana"/>
          <w:color w:val="231F20"/>
          <w:spacing w:val="-10"/>
          <w:sz w:val="24"/>
          <w:szCs w:val="24"/>
        </w:rPr>
        <w:t xml:space="preserve">IV, </w:t>
      </w:r>
      <w:r w:rsidRPr="00C83F13">
        <w:rPr>
          <w:rFonts w:ascii="Verdana" w:hAnsi="Verdana"/>
          <w:color w:val="231F20"/>
          <w:sz w:val="24"/>
          <w:szCs w:val="24"/>
        </w:rPr>
        <w:t xml:space="preserve">Tendering Forms, </w:t>
      </w:r>
      <w:proofErr w:type="gramStart"/>
      <w:r w:rsidRPr="00C83F13">
        <w:rPr>
          <w:rFonts w:ascii="Verdana" w:hAnsi="Verdana"/>
          <w:color w:val="231F20"/>
          <w:sz w:val="24"/>
          <w:szCs w:val="24"/>
        </w:rPr>
        <w:t>a preliminary</w:t>
      </w:r>
      <w:proofErr w:type="gramEnd"/>
      <w:r w:rsidRPr="00C83F13">
        <w:rPr>
          <w:rFonts w:ascii="Verdana" w:hAnsi="Verdana"/>
          <w:color w:val="231F20"/>
          <w:sz w:val="24"/>
          <w:szCs w:val="24"/>
        </w:rPr>
        <w:t xml:space="preserve"> description of the proposed methodology,</w:t>
      </w:r>
      <w:r w:rsidR="00902CCE" w:rsidRPr="00C83F13">
        <w:rPr>
          <w:rFonts w:ascii="Verdana" w:hAnsi="Verdana"/>
          <w:color w:val="231F20"/>
          <w:sz w:val="24"/>
          <w:szCs w:val="24"/>
        </w:rPr>
        <w:t xml:space="preserve"> </w:t>
      </w:r>
      <w:r w:rsidRPr="00C83F13">
        <w:rPr>
          <w:rFonts w:ascii="Verdana" w:hAnsi="Verdana"/>
          <w:color w:val="231F20"/>
          <w:sz w:val="24"/>
          <w:szCs w:val="24"/>
        </w:rPr>
        <w:t>work</w:t>
      </w:r>
      <w:r w:rsidR="00902CCE" w:rsidRPr="00C83F13">
        <w:rPr>
          <w:rFonts w:ascii="Verdana" w:hAnsi="Verdana"/>
          <w:color w:val="231F20"/>
          <w:sz w:val="24"/>
          <w:szCs w:val="24"/>
        </w:rPr>
        <w:t xml:space="preserve"> </w:t>
      </w:r>
      <w:r w:rsidRPr="00C83F13">
        <w:rPr>
          <w:rFonts w:ascii="Verdana" w:hAnsi="Verdana"/>
          <w:color w:val="231F20"/>
          <w:sz w:val="24"/>
          <w:szCs w:val="24"/>
        </w:rPr>
        <w:t>plan</w:t>
      </w:r>
      <w:r w:rsidR="00902CCE" w:rsidRPr="00C83F13">
        <w:rPr>
          <w:rFonts w:ascii="Verdana" w:hAnsi="Verdana"/>
          <w:color w:val="231F20"/>
          <w:sz w:val="24"/>
          <w:szCs w:val="24"/>
        </w:rPr>
        <w:t xml:space="preserve"> </w:t>
      </w:r>
      <w:r w:rsidRPr="00C83F13">
        <w:rPr>
          <w:rFonts w:ascii="Verdana" w:hAnsi="Verdana"/>
          <w:color w:val="231F20"/>
          <w:sz w:val="24"/>
          <w:szCs w:val="24"/>
        </w:rPr>
        <w:t>and</w:t>
      </w:r>
      <w:r w:rsidR="00902CCE" w:rsidRPr="00C83F13">
        <w:rPr>
          <w:rFonts w:ascii="Verdana" w:hAnsi="Verdana"/>
          <w:color w:val="231F20"/>
          <w:sz w:val="24"/>
          <w:szCs w:val="24"/>
        </w:rPr>
        <w:t xml:space="preserve"> </w:t>
      </w:r>
      <w:r w:rsidRPr="00C83F13">
        <w:rPr>
          <w:rFonts w:ascii="Verdana" w:hAnsi="Verdana"/>
          <w:color w:val="231F20"/>
          <w:sz w:val="24"/>
          <w:szCs w:val="24"/>
        </w:rPr>
        <w:t>schedule.</w:t>
      </w:r>
    </w:p>
    <w:p w14:paraId="35359F88" w14:textId="77777777" w:rsidR="002E644A" w:rsidRPr="00C83F13" w:rsidRDefault="00902CCE" w:rsidP="00B70529">
      <w:pPr>
        <w:pStyle w:val="ListParagraph"/>
        <w:numPr>
          <w:ilvl w:val="1"/>
          <w:numId w:val="55"/>
        </w:numPr>
        <w:tabs>
          <w:tab w:val="left" w:pos="1413"/>
        </w:tabs>
        <w:spacing w:before="243" w:line="230" w:lineRule="auto"/>
        <w:ind w:left="1418" w:right="851" w:hanging="567"/>
        <w:jc w:val="both"/>
        <w:rPr>
          <w:rFonts w:ascii="Verdana" w:hAnsi="Verdana"/>
          <w:color w:val="231F20"/>
          <w:sz w:val="24"/>
          <w:szCs w:val="24"/>
        </w:rPr>
      </w:pPr>
      <w:proofErr w:type="gramStart"/>
      <w:r w:rsidRPr="00C83F13">
        <w:rPr>
          <w:rFonts w:ascii="Verdana" w:hAnsi="Verdana"/>
          <w:color w:val="231F20"/>
          <w:sz w:val="24"/>
          <w:szCs w:val="24"/>
        </w:rPr>
        <w:t xml:space="preserve">In </w:t>
      </w:r>
      <w:r w:rsidRPr="00C83F13">
        <w:rPr>
          <w:rFonts w:ascii="Verdana" w:hAnsi="Verdana"/>
          <w:color w:val="231F20"/>
          <w:spacing w:val="-8"/>
          <w:sz w:val="24"/>
          <w:szCs w:val="24"/>
        </w:rPr>
        <w:t>the</w:t>
      </w:r>
      <w:r w:rsidRPr="00C83F13">
        <w:rPr>
          <w:rFonts w:ascii="Verdana" w:hAnsi="Verdana"/>
          <w:color w:val="231F20"/>
          <w:sz w:val="24"/>
          <w:szCs w:val="24"/>
        </w:rPr>
        <w:t xml:space="preserve"> </w:t>
      </w:r>
      <w:r w:rsidR="002D5618" w:rsidRPr="00C83F13">
        <w:rPr>
          <w:rFonts w:ascii="Verdana" w:hAnsi="Verdana"/>
          <w:color w:val="231F20"/>
          <w:sz w:val="24"/>
          <w:szCs w:val="24"/>
        </w:rPr>
        <w:t>event</w:t>
      </w:r>
      <w:r w:rsidRPr="00C83F13">
        <w:rPr>
          <w:rFonts w:ascii="Verdana" w:hAnsi="Verdana"/>
          <w:color w:val="231F20"/>
          <w:sz w:val="24"/>
          <w:szCs w:val="24"/>
        </w:rPr>
        <w:t xml:space="preserve"> </w:t>
      </w:r>
      <w:r w:rsidR="002D5618" w:rsidRPr="00C83F13">
        <w:rPr>
          <w:rFonts w:ascii="Verdana" w:hAnsi="Verdana"/>
          <w:color w:val="231F20"/>
          <w:sz w:val="24"/>
          <w:szCs w:val="24"/>
        </w:rPr>
        <w:t>that</w:t>
      </w:r>
      <w:proofErr w:type="gramEnd"/>
      <w:r w:rsidRPr="00C83F13">
        <w:rPr>
          <w:rFonts w:ascii="Verdana" w:hAnsi="Verdana"/>
          <w:color w:val="231F20"/>
          <w:sz w:val="24"/>
          <w:szCs w:val="24"/>
        </w:rPr>
        <w:t xml:space="preserve"> </w:t>
      </w:r>
      <w:r w:rsidR="002D5618" w:rsidRPr="00C83F13">
        <w:rPr>
          <w:rFonts w:ascii="Verdana" w:hAnsi="Verdana"/>
          <w:color w:val="231F20"/>
          <w:sz w:val="24"/>
          <w:szCs w:val="24"/>
        </w:rPr>
        <w:t>pre-qualiﬁcation</w:t>
      </w:r>
      <w:r w:rsidRPr="00C83F13">
        <w:rPr>
          <w:rFonts w:ascii="Verdana" w:hAnsi="Verdana"/>
          <w:color w:val="231F20"/>
          <w:sz w:val="24"/>
          <w:szCs w:val="24"/>
        </w:rPr>
        <w:t xml:space="preserve"> </w:t>
      </w:r>
      <w:r w:rsidR="002D5618" w:rsidRPr="00C83F13">
        <w:rPr>
          <w:rFonts w:ascii="Verdana" w:hAnsi="Verdana"/>
          <w:color w:val="231F20"/>
          <w:sz w:val="24"/>
          <w:szCs w:val="24"/>
        </w:rPr>
        <w:t>of</w:t>
      </w:r>
      <w:r w:rsidR="00051E64" w:rsidRPr="00C83F13">
        <w:rPr>
          <w:rFonts w:ascii="Verdana" w:hAnsi="Verdana"/>
          <w:color w:val="231F20"/>
          <w:sz w:val="24"/>
          <w:szCs w:val="24"/>
        </w:rPr>
        <w:t xml:space="preserve"> </w:t>
      </w:r>
      <w:r w:rsidR="002D5618" w:rsidRPr="00C83F13">
        <w:rPr>
          <w:rFonts w:ascii="Verdana" w:hAnsi="Verdana"/>
          <w:color w:val="231F20"/>
          <w:sz w:val="24"/>
          <w:szCs w:val="24"/>
        </w:rPr>
        <w:t>Tenderers</w:t>
      </w:r>
      <w:r w:rsidR="00051E64" w:rsidRPr="00C83F13">
        <w:rPr>
          <w:rFonts w:ascii="Verdana" w:hAnsi="Verdana"/>
          <w:color w:val="231F20"/>
          <w:sz w:val="24"/>
          <w:szCs w:val="24"/>
        </w:rPr>
        <w:t xml:space="preserve"> </w:t>
      </w:r>
      <w:r w:rsidR="002D5618" w:rsidRPr="00C83F13">
        <w:rPr>
          <w:rFonts w:ascii="Verdana" w:hAnsi="Verdana"/>
          <w:color w:val="231F20"/>
          <w:sz w:val="24"/>
          <w:szCs w:val="24"/>
        </w:rPr>
        <w:t>has</w:t>
      </w:r>
      <w:r w:rsidR="00051E64" w:rsidRPr="00C83F13">
        <w:rPr>
          <w:rFonts w:ascii="Verdana" w:hAnsi="Verdana"/>
          <w:color w:val="231F20"/>
          <w:sz w:val="24"/>
          <w:szCs w:val="24"/>
        </w:rPr>
        <w:t xml:space="preserve"> </w:t>
      </w:r>
      <w:r w:rsidR="002D5618" w:rsidRPr="00C83F13">
        <w:rPr>
          <w:rFonts w:ascii="Verdana" w:hAnsi="Verdana"/>
          <w:color w:val="231F20"/>
          <w:sz w:val="24"/>
          <w:szCs w:val="24"/>
        </w:rPr>
        <w:t>been</w:t>
      </w:r>
      <w:r w:rsidR="00051E64" w:rsidRPr="00C83F13">
        <w:rPr>
          <w:rFonts w:ascii="Verdana" w:hAnsi="Verdana"/>
          <w:color w:val="231F20"/>
          <w:sz w:val="24"/>
          <w:szCs w:val="24"/>
        </w:rPr>
        <w:t xml:space="preserve"> </w:t>
      </w:r>
      <w:r w:rsidR="002D5618" w:rsidRPr="00C83F13">
        <w:rPr>
          <w:rFonts w:ascii="Verdana" w:hAnsi="Verdana"/>
          <w:color w:val="231F20"/>
          <w:sz w:val="24"/>
          <w:szCs w:val="24"/>
        </w:rPr>
        <w:t>undertaken,</w:t>
      </w:r>
      <w:r w:rsidR="00051E64" w:rsidRPr="00C83F13">
        <w:rPr>
          <w:rFonts w:ascii="Verdana" w:hAnsi="Verdana"/>
          <w:color w:val="231F20"/>
          <w:sz w:val="24"/>
          <w:szCs w:val="24"/>
        </w:rPr>
        <w:t xml:space="preserve"> </w:t>
      </w:r>
      <w:r w:rsidR="002D5618" w:rsidRPr="00C83F13">
        <w:rPr>
          <w:rFonts w:ascii="Verdana" w:hAnsi="Verdana"/>
          <w:color w:val="231F20"/>
          <w:sz w:val="24"/>
          <w:szCs w:val="24"/>
        </w:rPr>
        <w:t>only</w:t>
      </w:r>
      <w:r w:rsidR="00051E64" w:rsidRPr="00C83F13">
        <w:rPr>
          <w:rFonts w:ascii="Verdana" w:hAnsi="Verdana"/>
          <w:color w:val="231F20"/>
          <w:sz w:val="24"/>
          <w:szCs w:val="24"/>
        </w:rPr>
        <w:t xml:space="preserve"> </w:t>
      </w:r>
      <w:r w:rsidR="002D5618" w:rsidRPr="00C83F13">
        <w:rPr>
          <w:rFonts w:ascii="Verdana" w:hAnsi="Verdana"/>
          <w:color w:val="231F20"/>
          <w:spacing w:val="-3"/>
          <w:sz w:val="24"/>
          <w:szCs w:val="24"/>
        </w:rPr>
        <w:t>Tenders</w:t>
      </w:r>
      <w:r w:rsidR="00051E64" w:rsidRPr="00C83F13">
        <w:rPr>
          <w:rFonts w:ascii="Verdana" w:hAnsi="Verdana"/>
          <w:color w:val="231F20"/>
          <w:spacing w:val="-3"/>
          <w:sz w:val="24"/>
          <w:szCs w:val="24"/>
        </w:rPr>
        <w:t xml:space="preserve"> </w:t>
      </w:r>
      <w:r w:rsidR="002D5618" w:rsidRPr="00C83F13">
        <w:rPr>
          <w:rFonts w:ascii="Verdana" w:hAnsi="Verdana"/>
          <w:color w:val="231F20"/>
          <w:sz w:val="24"/>
          <w:szCs w:val="24"/>
        </w:rPr>
        <w:t>from</w:t>
      </w:r>
      <w:r w:rsidR="00051E64" w:rsidRPr="00C83F13">
        <w:rPr>
          <w:rFonts w:ascii="Verdana" w:hAnsi="Verdana"/>
          <w:color w:val="231F20"/>
          <w:sz w:val="24"/>
          <w:szCs w:val="24"/>
        </w:rPr>
        <w:t xml:space="preserve"> </w:t>
      </w:r>
      <w:r w:rsidR="002D5618" w:rsidRPr="00C83F13">
        <w:rPr>
          <w:rFonts w:ascii="Verdana" w:hAnsi="Verdana"/>
          <w:color w:val="231F20"/>
          <w:sz w:val="24"/>
          <w:szCs w:val="24"/>
        </w:rPr>
        <w:t>prequaliﬁed</w:t>
      </w:r>
      <w:r w:rsidR="00051E64" w:rsidRPr="00C83F13">
        <w:rPr>
          <w:rFonts w:ascii="Verdana" w:hAnsi="Verdana"/>
          <w:color w:val="231F20"/>
          <w:sz w:val="24"/>
          <w:szCs w:val="24"/>
        </w:rPr>
        <w:t xml:space="preserve"> </w:t>
      </w:r>
      <w:r w:rsidR="002D5618" w:rsidRPr="00C83F13">
        <w:rPr>
          <w:rFonts w:ascii="Verdana" w:hAnsi="Verdana"/>
          <w:color w:val="231F20"/>
          <w:sz w:val="24"/>
          <w:szCs w:val="24"/>
        </w:rPr>
        <w:t xml:space="preserve">Tenderers shall be considered for award of Contract. These qualiﬁed Tenderers should submit with their </w:t>
      </w:r>
      <w:r w:rsidR="002D5618" w:rsidRPr="00C83F13">
        <w:rPr>
          <w:rFonts w:ascii="Verdana" w:hAnsi="Verdana"/>
          <w:color w:val="231F20"/>
          <w:spacing w:val="-3"/>
          <w:sz w:val="24"/>
          <w:szCs w:val="24"/>
        </w:rPr>
        <w:t xml:space="preserve">Tenders </w:t>
      </w:r>
      <w:r w:rsidR="002D5618" w:rsidRPr="00C83F13">
        <w:rPr>
          <w:rFonts w:ascii="Verdana" w:hAnsi="Verdana"/>
          <w:color w:val="231F20"/>
          <w:sz w:val="24"/>
          <w:szCs w:val="24"/>
        </w:rPr>
        <w:t>any information</w:t>
      </w:r>
      <w:r w:rsidR="00051E64" w:rsidRPr="00C83F13">
        <w:rPr>
          <w:rFonts w:ascii="Verdana" w:hAnsi="Verdana"/>
          <w:color w:val="231F20"/>
          <w:sz w:val="24"/>
          <w:szCs w:val="24"/>
        </w:rPr>
        <w:t xml:space="preserve"> </w:t>
      </w:r>
      <w:r w:rsidR="002D5618" w:rsidRPr="00C83F13">
        <w:rPr>
          <w:rFonts w:ascii="Verdana" w:hAnsi="Verdana"/>
          <w:color w:val="231F20"/>
          <w:sz w:val="24"/>
          <w:szCs w:val="24"/>
        </w:rPr>
        <w:t>updating</w:t>
      </w:r>
      <w:r w:rsidR="00051E64" w:rsidRPr="00C83F13">
        <w:rPr>
          <w:rFonts w:ascii="Verdana" w:hAnsi="Verdana"/>
          <w:color w:val="231F20"/>
          <w:sz w:val="24"/>
          <w:szCs w:val="24"/>
        </w:rPr>
        <w:t xml:space="preserve"> </w:t>
      </w:r>
      <w:r w:rsidR="002D5618" w:rsidRPr="00C83F13">
        <w:rPr>
          <w:rFonts w:ascii="Verdana" w:hAnsi="Verdana"/>
          <w:color w:val="231F20"/>
          <w:sz w:val="24"/>
          <w:szCs w:val="24"/>
        </w:rPr>
        <w:t>their</w:t>
      </w:r>
      <w:r w:rsidR="00051E64" w:rsidRPr="00C83F13">
        <w:rPr>
          <w:rFonts w:ascii="Verdana" w:hAnsi="Verdana"/>
          <w:color w:val="231F20"/>
          <w:sz w:val="24"/>
          <w:szCs w:val="24"/>
        </w:rPr>
        <w:t xml:space="preserve"> </w:t>
      </w:r>
      <w:r w:rsidR="002D5618" w:rsidRPr="00C83F13">
        <w:rPr>
          <w:rFonts w:ascii="Verdana" w:hAnsi="Verdana"/>
          <w:color w:val="231F20"/>
          <w:sz w:val="24"/>
          <w:szCs w:val="24"/>
        </w:rPr>
        <w:t>original</w:t>
      </w:r>
      <w:r w:rsidR="00051E64" w:rsidRPr="00C83F13">
        <w:rPr>
          <w:rFonts w:ascii="Verdana" w:hAnsi="Verdana"/>
          <w:color w:val="231F20"/>
          <w:sz w:val="24"/>
          <w:szCs w:val="24"/>
        </w:rPr>
        <w:t xml:space="preserve"> </w:t>
      </w:r>
      <w:r w:rsidR="002D5618" w:rsidRPr="00C83F13">
        <w:rPr>
          <w:rFonts w:ascii="Verdana" w:hAnsi="Verdana"/>
          <w:color w:val="231F20"/>
          <w:sz w:val="24"/>
          <w:szCs w:val="24"/>
        </w:rPr>
        <w:t>pre-qualiﬁcation</w:t>
      </w:r>
      <w:r w:rsidR="00051E64" w:rsidRPr="00C83F13">
        <w:rPr>
          <w:rFonts w:ascii="Verdana" w:hAnsi="Verdana"/>
          <w:color w:val="231F20"/>
          <w:sz w:val="24"/>
          <w:szCs w:val="24"/>
        </w:rPr>
        <w:t xml:space="preserve"> </w:t>
      </w:r>
      <w:r w:rsidR="002D5618" w:rsidRPr="00C83F13">
        <w:rPr>
          <w:rFonts w:ascii="Verdana" w:hAnsi="Verdana"/>
          <w:color w:val="231F20"/>
          <w:sz w:val="24"/>
          <w:szCs w:val="24"/>
        </w:rPr>
        <w:t>applications</w:t>
      </w:r>
      <w:r w:rsidR="00051E64" w:rsidRPr="00C83F13">
        <w:rPr>
          <w:rFonts w:ascii="Verdana" w:hAnsi="Verdana"/>
          <w:color w:val="231F20"/>
          <w:sz w:val="24"/>
          <w:szCs w:val="24"/>
        </w:rPr>
        <w:t xml:space="preserve"> </w:t>
      </w:r>
      <w:r w:rsidR="002D5618" w:rsidRPr="00C83F13">
        <w:rPr>
          <w:rFonts w:ascii="Verdana" w:hAnsi="Verdana"/>
          <w:color w:val="231F20"/>
          <w:spacing w:val="-3"/>
          <w:sz w:val="24"/>
          <w:szCs w:val="24"/>
        </w:rPr>
        <w:t>or,</w:t>
      </w:r>
      <w:r w:rsidR="00051E64" w:rsidRPr="00C83F13">
        <w:rPr>
          <w:rFonts w:ascii="Verdana" w:hAnsi="Verdana"/>
          <w:color w:val="231F20"/>
          <w:spacing w:val="-3"/>
          <w:sz w:val="24"/>
          <w:szCs w:val="24"/>
        </w:rPr>
        <w:t xml:space="preserve"> </w:t>
      </w:r>
      <w:r w:rsidR="002D5618" w:rsidRPr="00C83F13">
        <w:rPr>
          <w:rFonts w:ascii="Verdana" w:hAnsi="Verdana"/>
          <w:color w:val="231F20"/>
          <w:sz w:val="24"/>
          <w:szCs w:val="24"/>
        </w:rPr>
        <w:t>alternatively,</w:t>
      </w:r>
      <w:r w:rsidR="00051E64" w:rsidRPr="00C83F13">
        <w:rPr>
          <w:rFonts w:ascii="Verdana" w:hAnsi="Verdana"/>
          <w:color w:val="231F20"/>
          <w:sz w:val="24"/>
          <w:szCs w:val="24"/>
        </w:rPr>
        <w:t xml:space="preserve"> </w:t>
      </w:r>
      <w:r w:rsidR="002D5618" w:rsidRPr="00C83F13">
        <w:rPr>
          <w:rFonts w:ascii="Verdana" w:hAnsi="Verdana"/>
          <w:color w:val="231F20"/>
          <w:sz w:val="24"/>
          <w:szCs w:val="24"/>
        </w:rPr>
        <w:t>conﬁrm</w:t>
      </w:r>
      <w:r w:rsidR="00051E64" w:rsidRPr="00C83F13">
        <w:rPr>
          <w:rFonts w:ascii="Verdana" w:hAnsi="Verdana"/>
          <w:color w:val="231F20"/>
          <w:sz w:val="24"/>
          <w:szCs w:val="24"/>
        </w:rPr>
        <w:t xml:space="preserve"> </w:t>
      </w:r>
      <w:r w:rsidR="002D5618" w:rsidRPr="00C83F13">
        <w:rPr>
          <w:rFonts w:ascii="Verdana" w:hAnsi="Verdana"/>
          <w:color w:val="231F20"/>
          <w:sz w:val="24"/>
          <w:szCs w:val="24"/>
        </w:rPr>
        <w:t>in</w:t>
      </w:r>
      <w:r w:rsidR="00051E64" w:rsidRPr="00C83F13">
        <w:rPr>
          <w:rFonts w:ascii="Verdana" w:hAnsi="Verdana"/>
          <w:color w:val="231F20"/>
          <w:sz w:val="24"/>
          <w:szCs w:val="24"/>
        </w:rPr>
        <w:t xml:space="preserve"> </w:t>
      </w:r>
      <w:r w:rsidR="002D5618" w:rsidRPr="00C83F13">
        <w:rPr>
          <w:rFonts w:ascii="Verdana" w:hAnsi="Verdana"/>
          <w:color w:val="231F20"/>
          <w:sz w:val="24"/>
          <w:szCs w:val="24"/>
        </w:rPr>
        <w:t>their</w:t>
      </w:r>
      <w:r w:rsidR="00051E64" w:rsidRPr="00C83F13">
        <w:rPr>
          <w:rFonts w:ascii="Verdana" w:hAnsi="Verdana"/>
          <w:color w:val="231F20"/>
          <w:sz w:val="24"/>
          <w:szCs w:val="24"/>
        </w:rPr>
        <w:t xml:space="preserve"> </w:t>
      </w:r>
      <w:r w:rsidR="002D5618" w:rsidRPr="00C83F13">
        <w:rPr>
          <w:rFonts w:ascii="Verdana" w:hAnsi="Verdana"/>
          <w:color w:val="231F20"/>
          <w:spacing w:val="-3"/>
          <w:sz w:val="24"/>
          <w:szCs w:val="24"/>
        </w:rPr>
        <w:t>Tenders</w:t>
      </w:r>
      <w:r w:rsidR="00051E64" w:rsidRPr="00C83F13">
        <w:rPr>
          <w:rFonts w:ascii="Verdana" w:hAnsi="Verdana"/>
          <w:color w:val="231F20"/>
          <w:spacing w:val="-3"/>
          <w:sz w:val="24"/>
          <w:szCs w:val="24"/>
        </w:rPr>
        <w:t xml:space="preserve"> </w:t>
      </w:r>
      <w:r w:rsidR="002D5618" w:rsidRPr="00C83F13">
        <w:rPr>
          <w:rFonts w:ascii="Verdana" w:hAnsi="Verdana"/>
          <w:color w:val="231F20"/>
          <w:sz w:val="24"/>
          <w:szCs w:val="24"/>
        </w:rPr>
        <w:t xml:space="preserve">that the originally submitted pre-qualiﬁcation information remains essentially correct as of the date of </w:t>
      </w:r>
      <w:r w:rsidR="002D5618" w:rsidRPr="00C83F13">
        <w:rPr>
          <w:rFonts w:ascii="Verdana" w:hAnsi="Verdana"/>
          <w:color w:val="231F20"/>
          <w:spacing w:val="-3"/>
          <w:sz w:val="24"/>
          <w:szCs w:val="24"/>
        </w:rPr>
        <w:t xml:space="preserve">Tender </w:t>
      </w:r>
      <w:r w:rsidR="002D5618" w:rsidRPr="00C83F13">
        <w:rPr>
          <w:rFonts w:ascii="Verdana" w:hAnsi="Verdana"/>
          <w:color w:val="231F20"/>
          <w:sz w:val="24"/>
          <w:szCs w:val="24"/>
        </w:rPr>
        <w:t>submission.</w:t>
      </w:r>
    </w:p>
    <w:p w14:paraId="6535F314" w14:textId="77777777" w:rsidR="002E644A" w:rsidRPr="00C83F13" w:rsidRDefault="002D5618" w:rsidP="00B70529">
      <w:pPr>
        <w:pStyle w:val="ListParagraph"/>
        <w:numPr>
          <w:ilvl w:val="1"/>
          <w:numId w:val="55"/>
        </w:numPr>
        <w:tabs>
          <w:tab w:val="left" w:pos="1413"/>
        </w:tabs>
        <w:spacing w:before="243" w:line="230" w:lineRule="auto"/>
        <w:ind w:left="1418" w:right="851" w:hanging="567"/>
        <w:jc w:val="both"/>
        <w:rPr>
          <w:rFonts w:ascii="Verdana" w:hAnsi="Verdana"/>
          <w:color w:val="231F20"/>
          <w:sz w:val="24"/>
          <w:szCs w:val="24"/>
        </w:rPr>
      </w:pPr>
      <w:r w:rsidRPr="00C83F13">
        <w:rPr>
          <w:rFonts w:ascii="Verdana" w:hAnsi="Verdana"/>
          <w:color w:val="231F20"/>
          <w:sz w:val="24"/>
          <w:szCs w:val="24"/>
        </w:rPr>
        <w:t>If</w:t>
      </w:r>
      <w:r w:rsidR="00051E64" w:rsidRPr="00C83F13">
        <w:rPr>
          <w:rFonts w:ascii="Verdana" w:hAnsi="Verdana"/>
          <w:color w:val="231F20"/>
          <w:sz w:val="24"/>
          <w:szCs w:val="24"/>
        </w:rPr>
        <w:t xml:space="preserve"> </w:t>
      </w:r>
      <w:r w:rsidRPr="00C83F13">
        <w:rPr>
          <w:rFonts w:ascii="Verdana" w:hAnsi="Verdana"/>
          <w:color w:val="231F20"/>
          <w:sz w:val="24"/>
          <w:szCs w:val="24"/>
        </w:rPr>
        <w:t>pre-qualiﬁcation</w:t>
      </w:r>
      <w:r w:rsidR="00051E64" w:rsidRPr="00C83F13">
        <w:rPr>
          <w:rFonts w:ascii="Verdana" w:hAnsi="Verdana"/>
          <w:color w:val="231F20"/>
          <w:sz w:val="24"/>
          <w:szCs w:val="24"/>
        </w:rPr>
        <w:t xml:space="preserve"> </w:t>
      </w:r>
      <w:r w:rsidRPr="00C83F13">
        <w:rPr>
          <w:rFonts w:ascii="Verdana" w:hAnsi="Verdana"/>
          <w:color w:val="231F20"/>
          <w:sz w:val="24"/>
          <w:szCs w:val="24"/>
        </w:rPr>
        <w:t>has</w:t>
      </w:r>
      <w:r w:rsidR="00051E64" w:rsidRPr="00C83F13">
        <w:rPr>
          <w:rFonts w:ascii="Verdana" w:hAnsi="Verdana"/>
          <w:color w:val="231F20"/>
          <w:sz w:val="24"/>
          <w:szCs w:val="24"/>
        </w:rPr>
        <w:t xml:space="preserve"> </w:t>
      </w:r>
      <w:r w:rsidRPr="00C83F13">
        <w:rPr>
          <w:rFonts w:ascii="Verdana" w:hAnsi="Verdana"/>
          <w:color w:val="231F20"/>
          <w:sz w:val="24"/>
          <w:szCs w:val="24"/>
        </w:rPr>
        <w:t>not</w:t>
      </w:r>
      <w:r w:rsidR="00051E64" w:rsidRPr="00C83F13">
        <w:rPr>
          <w:rFonts w:ascii="Verdana" w:hAnsi="Verdana"/>
          <w:color w:val="231F20"/>
          <w:sz w:val="24"/>
          <w:szCs w:val="24"/>
        </w:rPr>
        <w:t xml:space="preserve"> </w:t>
      </w:r>
      <w:r w:rsidRPr="00C83F13">
        <w:rPr>
          <w:rFonts w:ascii="Verdana" w:hAnsi="Verdana"/>
          <w:color w:val="231F20"/>
          <w:sz w:val="24"/>
          <w:szCs w:val="24"/>
        </w:rPr>
        <w:t>taken</w:t>
      </w:r>
      <w:r w:rsidR="00051E64" w:rsidRPr="00C83F13">
        <w:rPr>
          <w:rFonts w:ascii="Verdana" w:hAnsi="Verdana"/>
          <w:color w:val="231F20"/>
          <w:sz w:val="24"/>
          <w:szCs w:val="24"/>
        </w:rPr>
        <w:t xml:space="preserve"> </w:t>
      </w:r>
      <w:r w:rsidRPr="00C83F13">
        <w:rPr>
          <w:rFonts w:ascii="Verdana" w:hAnsi="Verdana"/>
          <w:color w:val="231F20"/>
          <w:sz w:val="24"/>
          <w:szCs w:val="24"/>
        </w:rPr>
        <w:t>place</w:t>
      </w:r>
      <w:r w:rsidR="00051E64" w:rsidRPr="00C83F13">
        <w:rPr>
          <w:rFonts w:ascii="Verdana" w:hAnsi="Verdana"/>
          <w:color w:val="231F20"/>
          <w:sz w:val="24"/>
          <w:szCs w:val="24"/>
        </w:rPr>
        <w:t xml:space="preserve"> </w:t>
      </w:r>
      <w:r w:rsidRPr="00C83F13">
        <w:rPr>
          <w:rFonts w:ascii="Verdana" w:hAnsi="Verdana"/>
          <w:color w:val="231F20"/>
          <w:sz w:val="24"/>
          <w:szCs w:val="24"/>
        </w:rPr>
        <w:t>before</w:t>
      </w:r>
      <w:r w:rsidR="00051E64" w:rsidRPr="00C83F13">
        <w:rPr>
          <w:rFonts w:ascii="Verdana" w:hAnsi="Verdana"/>
          <w:color w:val="231F20"/>
          <w:sz w:val="24"/>
          <w:szCs w:val="24"/>
        </w:rPr>
        <w:t xml:space="preserve"> </w:t>
      </w:r>
      <w:r w:rsidRPr="00C83F13">
        <w:rPr>
          <w:rFonts w:ascii="Verdana" w:hAnsi="Verdana"/>
          <w:color w:val="231F20"/>
          <w:sz w:val="24"/>
          <w:szCs w:val="24"/>
        </w:rPr>
        <w:t>Tendering,</w:t>
      </w:r>
      <w:r w:rsidR="00051E64" w:rsidRPr="00C83F13">
        <w:rPr>
          <w:rFonts w:ascii="Verdana" w:hAnsi="Verdana"/>
          <w:color w:val="231F20"/>
          <w:sz w:val="24"/>
          <w:szCs w:val="24"/>
        </w:rPr>
        <w:t xml:space="preserve"> </w:t>
      </w:r>
      <w:r w:rsidRPr="00C83F13">
        <w:rPr>
          <w:rFonts w:ascii="Verdana" w:hAnsi="Verdana"/>
          <w:color w:val="231F20"/>
          <w:sz w:val="24"/>
          <w:szCs w:val="24"/>
        </w:rPr>
        <w:t>the</w:t>
      </w:r>
      <w:r w:rsidR="00051E64" w:rsidRPr="00C83F13">
        <w:rPr>
          <w:rFonts w:ascii="Verdana" w:hAnsi="Verdana"/>
          <w:color w:val="231F20"/>
          <w:sz w:val="24"/>
          <w:szCs w:val="24"/>
        </w:rPr>
        <w:t xml:space="preserve"> </w:t>
      </w:r>
      <w:r w:rsidRPr="00C83F13">
        <w:rPr>
          <w:rFonts w:ascii="Verdana" w:hAnsi="Verdana"/>
          <w:color w:val="231F20"/>
          <w:sz w:val="24"/>
          <w:szCs w:val="24"/>
        </w:rPr>
        <w:t>qualiﬁcation</w:t>
      </w:r>
      <w:r w:rsidR="00051E64" w:rsidRPr="00C83F13">
        <w:rPr>
          <w:rFonts w:ascii="Verdana" w:hAnsi="Verdana"/>
          <w:color w:val="231F20"/>
          <w:sz w:val="24"/>
          <w:szCs w:val="24"/>
        </w:rPr>
        <w:t xml:space="preserve"> </w:t>
      </w:r>
      <w:r w:rsidRPr="00C83F13">
        <w:rPr>
          <w:rFonts w:ascii="Verdana" w:hAnsi="Verdana"/>
          <w:color w:val="231F20"/>
          <w:sz w:val="24"/>
          <w:szCs w:val="24"/>
        </w:rPr>
        <w:t>criteria</w:t>
      </w:r>
      <w:r w:rsidR="00051E64" w:rsidRPr="00C83F13">
        <w:rPr>
          <w:rFonts w:ascii="Verdana" w:hAnsi="Verdana"/>
          <w:color w:val="231F20"/>
          <w:sz w:val="24"/>
          <w:szCs w:val="24"/>
        </w:rPr>
        <w:t xml:space="preserve"> </w:t>
      </w:r>
      <w:r w:rsidRPr="00C83F13">
        <w:rPr>
          <w:rFonts w:ascii="Verdana" w:hAnsi="Verdana"/>
          <w:color w:val="231F20"/>
          <w:sz w:val="24"/>
          <w:szCs w:val="24"/>
        </w:rPr>
        <w:t>for</w:t>
      </w:r>
      <w:r w:rsidR="00051E64" w:rsidRPr="00C83F13">
        <w:rPr>
          <w:rFonts w:ascii="Verdana" w:hAnsi="Verdana"/>
          <w:color w:val="231F20"/>
          <w:sz w:val="24"/>
          <w:szCs w:val="24"/>
        </w:rPr>
        <w:t xml:space="preserve"> </w:t>
      </w:r>
      <w:r w:rsidRPr="00C83F13">
        <w:rPr>
          <w:rFonts w:ascii="Verdana" w:hAnsi="Verdana"/>
          <w:color w:val="231F20"/>
          <w:sz w:val="24"/>
          <w:szCs w:val="24"/>
        </w:rPr>
        <w:t>the</w:t>
      </w:r>
      <w:r w:rsidR="00051E64" w:rsidRPr="00C83F13">
        <w:rPr>
          <w:rFonts w:ascii="Verdana" w:hAnsi="Verdana"/>
          <w:color w:val="231F20"/>
          <w:sz w:val="24"/>
          <w:szCs w:val="24"/>
        </w:rPr>
        <w:t xml:space="preserve"> </w:t>
      </w:r>
      <w:r w:rsidRPr="00C83F13">
        <w:rPr>
          <w:rFonts w:ascii="Verdana" w:hAnsi="Verdana"/>
          <w:color w:val="231F20"/>
          <w:spacing w:val="-8"/>
          <w:sz w:val="24"/>
          <w:szCs w:val="24"/>
        </w:rPr>
        <w:t>Tenderers</w:t>
      </w:r>
      <w:r w:rsidR="00051E64" w:rsidRPr="00C83F13">
        <w:rPr>
          <w:rFonts w:ascii="Verdana" w:hAnsi="Verdana"/>
          <w:color w:val="231F20"/>
          <w:sz w:val="24"/>
          <w:szCs w:val="24"/>
        </w:rPr>
        <w:t xml:space="preserve"> </w:t>
      </w:r>
      <w:r w:rsidRPr="00C83F13">
        <w:rPr>
          <w:rFonts w:ascii="Verdana" w:hAnsi="Verdana"/>
          <w:color w:val="231F20"/>
          <w:sz w:val="24"/>
          <w:szCs w:val="24"/>
        </w:rPr>
        <w:t>are</w:t>
      </w:r>
      <w:r w:rsidR="00051E64" w:rsidRPr="00C83F13">
        <w:rPr>
          <w:rFonts w:ascii="Verdana" w:hAnsi="Verdana"/>
          <w:color w:val="231F20"/>
          <w:sz w:val="24"/>
          <w:szCs w:val="24"/>
        </w:rPr>
        <w:t xml:space="preserve"> </w:t>
      </w:r>
      <w:r w:rsidRPr="00C83F13">
        <w:rPr>
          <w:rFonts w:ascii="Verdana" w:hAnsi="Verdana"/>
          <w:color w:val="231F20"/>
          <w:sz w:val="24"/>
          <w:szCs w:val="24"/>
        </w:rPr>
        <w:t>speciﬁed- in</w:t>
      </w:r>
      <w:r w:rsidR="00051E64" w:rsidRPr="00C83F13">
        <w:rPr>
          <w:rFonts w:ascii="Verdana" w:hAnsi="Verdana"/>
          <w:color w:val="231F20"/>
          <w:sz w:val="24"/>
          <w:szCs w:val="24"/>
        </w:rPr>
        <w:t xml:space="preserve"> </w:t>
      </w:r>
      <w:r w:rsidRPr="00C83F13">
        <w:rPr>
          <w:rFonts w:ascii="Verdana" w:hAnsi="Verdana"/>
          <w:color w:val="231F20"/>
          <w:sz w:val="24"/>
          <w:szCs w:val="24"/>
        </w:rPr>
        <w:t>Section</w:t>
      </w:r>
      <w:r w:rsidR="00051E64" w:rsidRPr="00C83F13">
        <w:rPr>
          <w:rFonts w:ascii="Verdana" w:hAnsi="Verdana"/>
          <w:color w:val="231F20"/>
          <w:sz w:val="24"/>
          <w:szCs w:val="24"/>
        </w:rPr>
        <w:t xml:space="preserve"> </w:t>
      </w:r>
      <w:r w:rsidRPr="00C83F13">
        <w:rPr>
          <w:rFonts w:ascii="Verdana" w:hAnsi="Verdana"/>
          <w:color w:val="231F20"/>
          <w:sz w:val="24"/>
          <w:szCs w:val="24"/>
        </w:rPr>
        <w:t>III,</w:t>
      </w:r>
      <w:r w:rsidR="00051E64" w:rsidRPr="00C83F13">
        <w:rPr>
          <w:rFonts w:ascii="Verdana" w:hAnsi="Verdana"/>
          <w:color w:val="231F20"/>
          <w:sz w:val="24"/>
          <w:szCs w:val="24"/>
        </w:rPr>
        <w:t xml:space="preserve"> </w:t>
      </w:r>
      <w:r w:rsidRPr="00C83F13">
        <w:rPr>
          <w:rFonts w:ascii="Verdana" w:hAnsi="Verdana"/>
          <w:color w:val="231F20"/>
          <w:sz w:val="24"/>
          <w:szCs w:val="24"/>
        </w:rPr>
        <w:t>Evaluation</w:t>
      </w:r>
      <w:r w:rsidR="00051E64" w:rsidRPr="00C83F13">
        <w:rPr>
          <w:rFonts w:ascii="Verdana" w:hAnsi="Verdana"/>
          <w:color w:val="231F20"/>
          <w:sz w:val="24"/>
          <w:szCs w:val="24"/>
        </w:rPr>
        <w:t xml:space="preserve"> </w:t>
      </w:r>
      <w:r w:rsidRPr="00C83F13">
        <w:rPr>
          <w:rFonts w:ascii="Verdana" w:hAnsi="Verdana"/>
          <w:color w:val="231F20"/>
          <w:sz w:val="24"/>
          <w:szCs w:val="24"/>
        </w:rPr>
        <w:t>and</w:t>
      </w:r>
      <w:r w:rsidR="00051E64" w:rsidRPr="00C83F13">
        <w:rPr>
          <w:rFonts w:ascii="Verdana" w:hAnsi="Verdana"/>
          <w:color w:val="231F20"/>
          <w:sz w:val="24"/>
          <w:szCs w:val="24"/>
        </w:rPr>
        <w:t xml:space="preserve"> </w:t>
      </w:r>
      <w:r w:rsidRPr="00C83F13">
        <w:rPr>
          <w:rFonts w:ascii="Verdana" w:hAnsi="Verdana"/>
          <w:color w:val="231F20"/>
          <w:sz w:val="24"/>
          <w:szCs w:val="24"/>
        </w:rPr>
        <w:t>Qualiﬁcation</w:t>
      </w:r>
      <w:r w:rsidR="00051E64" w:rsidRPr="00C83F13">
        <w:rPr>
          <w:rFonts w:ascii="Verdana" w:hAnsi="Verdana"/>
          <w:color w:val="231F20"/>
          <w:sz w:val="24"/>
          <w:szCs w:val="24"/>
        </w:rPr>
        <w:t xml:space="preserve"> </w:t>
      </w:r>
      <w:r w:rsidRPr="00C83F13">
        <w:rPr>
          <w:rFonts w:ascii="Verdana" w:hAnsi="Verdana"/>
          <w:color w:val="231F20"/>
          <w:sz w:val="24"/>
          <w:szCs w:val="24"/>
        </w:rPr>
        <w:t>Criteria.</w:t>
      </w:r>
    </w:p>
    <w:p w14:paraId="61BB3BD4" w14:textId="77777777" w:rsidR="002E644A" w:rsidRPr="00C83F13" w:rsidRDefault="002D5618" w:rsidP="00B70529">
      <w:pPr>
        <w:pStyle w:val="Heading2"/>
        <w:numPr>
          <w:ilvl w:val="0"/>
          <w:numId w:val="90"/>
        </w:numPr>
        <w:spacing w:before="248"/>
        <w:ind w:left="1418" w:right="853" w:hanging="567"/>
        <w:rPr>
          <w:rFonts w:ascii="Verdana" w:hAnsi="Verdana"/>
          <w:color w:val="231F20"/>
        </w:rPr>
      </w:pPr>
      <w:bookmarkStart w:id="187" w:name="_Toc227167958"/>
      <w:r w:rsidRPr="00C83F13">
        <w:rPr>
          <w:rFonts w:ascii="Verdana" w:hAnsi="Verdana"/>
          <w:color w:val="231F20"/>
        </w:rPr>
        <w:t>Period</w:t>
      </w:r>
      <w:r w:rsidR="00051E64" w:rsidRPr="00C83F13">
        <w:rPr>
          <w:rFonts w:ascii="Verdana" w:hAnsi="Verdana"/>
          <w:color w:val="231F20"/>
        </w:rPr>
        <w:t xml:space="preserve"> </w:t>
      </w:r>
      <w:r w:rsidRPr="00C83F13">
        <w:rPr>
          <w:rFonts w:ascii="Verdana" w:hAnsi="Verdana"/>
          <w:color w:val="231F20"/>
        </w:rPr>
        <w:t>of</w:t>
      </w:r>
      <w:r w:rsidR="00051E64" w:rsidRPr="00C83F13">
        <w:rPr>
          <w:rFonts w:ascii="Verdana" w:hAnsi="Verdana"/>
          <w:color w:val="231F20"/>
        </w:rPr>
        <w:t xml:space="preserve"> </w:t>
      </w:r>
      <w:r w:rsidRPr="00C83F13">
        <w:rPr>
          <w:rFonts w:ascii="Verdana" w:hAnsi="Verdana"/>
          <w:color w:val="231F20"/>
          <w:spacing w:val="-3"/>
        </w:rPr>
        <w:t>Validity</w:t>
      </w:r>
      <w:r w:rsidR="00051E64" w:rsidRPr="00C83F13">
        <w:rPr>
          <w:rFonts w:ascii="Verdana" w:hAnsi="Verdana"/>
          <w:color w:val="231F20"/>
          <w:spacing w:val="-3"/>
        </w:rPr>
        <w:t xml:space="preserve"> </w:t>
      </w:r>
      <w:r w:rsidRPr="00C83F13">
        <w:rPr>
          <w:rFonts w:ascii="Verdana" w:hAnsi="Verdana"/>
          <w:color w:val="231F20"/>
        </w:rPr>
        <w:t>of</w:t>
      </w:r>
      <w:r w:rsidR="00051E64" w:rsidRPr="00C83F13">
        <w:rPr>
          <w:rFonts w:ascii="Verdana" w:hAnsi="Verdana"/>
          <w:color w:val="231F20"/>
        </w:rPr>
        <w:t xml:space="preserve"> </w:t>
      </w:r>
      <w:r w:rsidRPr="00C83F13">
        <w:rPr>
          <w:rFonts w:ascii="Verdana" w:hAnsi="Verdana"/>
          <w:color w:val="231F20"/>
          <w:spacing w:val="-3"/>
        </w:rPr>
        <w:t>Tenders</w:t>
      </w:r>
      <w:bookmarkEnd w:id="187"/>
    </w:p>
    <w:p w14:paraId="66F30DA1" w14:textId="77777777" w:rsidR="002E644A" w:rsidRPr="00C83F13" w:rsidRDefault="002D5618" w:rsidP="00B70529">
      <w:pPr>
        <w:pStyle w:val="Heading4"/>
        <w:numPr>
          <w:ilvl w:val="1"/>
          <w:numId w:val="51"/>
        </w:numPr>
        <w:tabs>
          <w:tab w:val="left" w:pos="1413"/>
          <w:tab w:val="left" w:pos="1414"/>
        </w:tabs>
        <w:spacing w:before="246" w:line="230" w:lineRule="auto"/>
        <w:ind w:left="1412" w:right="845" w:hanging="561"/>
        <w:jc w:val="both"/>
        <w:rPr>
          <w:rFonts w:ascii="Verdana" w:hAnsi="Verdana"/>
          <w:b w:val="0"/>
          <w:bCs w:val="0"/>
          <w:color w:val="231F20"/>
          <w:sz w:val="24"/>
          <w:szCs w:val="24"/>
        </w:rPr>
      </w:pPr>
      <w:r w:rsidRPr="00C83F13">
        <w:rPr>
          <w:rFonts w:ascii="Verdana" w:hAnsi="Verdana"/>
          <w:b w:val="0"/>
          <w:bCs w:val="0"/>
          <w:color w:val="231F20"/>
          <w:spacing w:val="-3"/>
          <w:sz w:val="24"/>
          <w:szCs w:val="24"/>
        </w:rPr>
        <w:t>Tenders</w:t>
      </w:r>
      <w:r w:rsidR="00051E64" w:rsidRPr="00C83F13">
        <w:rPr>
          <w:rFonts w:ascii="Verdana" w:hAnsi="Verdana"/>
          <w:b w:val="0"/>
          <w:bCs w:val="0"/>
          <w:color w:val="231F20"/>
          <w:spacing w:val="-3"/>
          <w:sz w:val="24"/>
          <w:szCs w:val="24"/>
        </w:rPr>
        <w:t xml:space="preserve"> </w:t>
      </w:r>
      <w:r w:rsidRPr="00C83F13">
        <w:rPr>
          <w:rFonts w:ascii="Verdana" w:hAnsi="Verdana"/>
          <w:b w:val="0"/>
          <w:bCs w:val="0"/>
          <w:color w:val="231F20"/>
          <w:sz w:val="24"/>
          <w:szCs w:val="24"/>
        </w:rPr>
        <w:t>shall</w:t>
      </w:r>
      <w:r w:rsidR="00051E64" w:rsidRPr="00C83F13">
        <w:rPr>
          <w:rFonts w:ascii="Verdana" w:hAnsi="Verdana"/>
          <w:b w:val="0"/>
          <w:bCs w:val="0"/>
          <w:color w:val="231F20"/>
          <w:sz w:val="24"/>
          <w:szCs w:val="24"/>
        </w:rPr>
        <w:t xml:space="preserve"> </w:t>
      </w:r>
      <w:r w:rsidRPr="00C83F13">
        <w:rPr>
          <w:rFonts w:ascii="Verdana" w:hAnsi="Verdana"/>
          <w:b w:val="0"/>
          <w:bCs w:val="0"/>
          <w:color w:val="231F20"/>
          <w:sz w:val="24"/>
          <w:szCs w:val="24"/>
        </w:rPr>
        <w:t>remain</w:t>
      </w:r>
      <w:r w:rsidR="00051E64" w:rsidRPr="00C83F13">
        <w:rPr>
          <w:rFonts w:ascii="Verdana" w:hAnsi="Verdana"/>
          <w:b w:val="0"/>
          <w:bCs w:val="0"/>
          <w:color w:val="231F20"/>
          <w:sz w:val="24"/>
          <w:szCs w:val="24"/>
        </w:rPr>
        <w:t xml:space="preserve"> </w:t>
      </w:r>
      <w:r w:rsidRPr="00C83F13">
        <w:rPr>
          <w:rFonts w:ascii="Verdana" w:hAnsi="Verdana"/>
          <w:b w:val="0"/>
          <w:bCs w:val="0"/>
          <w:color w:val="231F20"/>
          <w:sz w:val="24"/>
          <w:szCs w:val="24"/>
        </w:rPr>
        <w:t>valid</w:t>
      </w:r>
      <w:r w:rsidR="00051E64" w:rsidRPr="00C83F13">
        <w:rPr>
          <w:rFonts w:ascii="Verdana" w:hAnsi="Verdana"/>
          <w:b w:val="0"/>
          <w:bCs w:val="0"/>
          <w:color w:val="231F20"/>
          <w:sz w:val="24"/>
          <w:szCs w:val="24"/>
        </w:rPr>
        <w:t xml:space="preserve"> </w:t>
      </w:r>
      <w:r w:rsidRPr="00C83F13">
        <w:rPr>
          <w:rFonts w:ascii="Verdana" w:hAnsi="Verdana"/>
          <w:b w:val="0"/>
          <w:bCs w:val="0"/>
          <w:color w:val="231F20"/>
          <w:sz w:val="24"/>
          <w:szCs w:val="24"/>
        </w:rPr>
        <w:t>for</w:t>
      </w:r>
      <w:r w:rsidR="00051E64" w:rsidRPr="00C83F13">
        <w:rPr>
          <w:rFonts w:ascii="Verdana" w:hAnsi="Verdana"/>
          <w:b w:val="0"/>
          <w:bCs w:val="0"/>
          <w:color w:val="231F20"/>
          <w:sz w:val="24"/>
          <w:szCs w:val="24"/>
        </w:rPr>
        <w:t xml:space="preserve"> </w:t>
      </w:r>
      <w:r w:rsidRPr="00C83F13">
        <w:rPr>
          <w:rFonts w:ascii="Verdana" w:hAnsi="Verdana"/>
          <w:b w:val="0"/>
          <w:bCs w:val="0"/>
          <w:color w:val="231F20"/>
          <w:sz w:val="24"/>
          <w:szCs w:val="24"/>
        </w:rPr>
        <w:t>the</w:t>
      </w:r>
      <w:r w:rsidR="00051E64" w:rsidRPr="00C83F13">
        <w:rPr>
          <w:rFonts w:ascii="Verdana" w:hAnsi="Verdana"/>
          <w:b w:val="0"/>
          <w:bCs w:val="0"/>
          <w:color w:val="231F20"/>
          <w:sz w:val="24"/>
          <w:szCs w:val="24"/>
        </w:rPr>
        <w:t xml:space="preserve"> </w:t>
      </w:r>
      <w:r w:rsidRPr="00C83F13">
        <w:rPr>
          <w:rFonts w:ascii="Verdana" w:hAnsi="Verdana"/>
          <w:b w:val="0"/>
          <w:bCs w:val="0"/>
          <w:color w:val="231F20"/>
          <w:spacing w:val="-3"/>
          <w:sz w:val="24"/>
          <w:szCs w:val="24"/>
        </w:rPr>
        <w:t>Tender</w:t>
      </w:r>
      <w:r w:rsidR="00051E64" w:rsidRPr="00C83F13">
        <w:rPr>
          <w:rFonts w:ascii="Verdana" w:hAnsi="Verdana"/>
          <w:b w:val="0"/>
          <w:bCs w:val="0"/>
          <w:color w:val="231F20"/>
          <w:spacing w:val="-3"/>
          <w:sz w:val="24"/>
          <w:szCs w:val="24"/>
        </w:rPr>
        <w:t xml:space="preserve"> </w:t>
      </w:r>
      <w:r w:rsidRPr="00C83F13">
        <w:rPr>
          <w:rFonts w:ascii="Verdana" w:hAnsi="Verdana"/>
          <w:b w:val="0"/>
          <w:bCs w:val="0"/>
          <w:color w:val="231F20"/>
          <w:spacing w:val="-4"/>
          <w:sz w:val="24"/>
          <w:szCs w:val="24"/>
        </w:rPr>
        <w:t>Validity</w:t>
      </w:r>
      <w:r w:rsidR="00051E64" w:rsidRPr="00C83F13">
        <w:rPr>
          <w:rFonts w:ascii="Verdana" w:hAnsi="Verdana"/>
          <w:b w:val="0"/>
          <w:bCs w:val="0"/>
          <w:color w:val="231F20"/>
          <w:spacing w:val="-4"/>
          <w:sz w:val="24"/>
          <w:szCs w:val="24"/>
        </w:rPr>
        <w:t xml:space="preserve"> </w:t>
      </w:r>
      <w:r w:rsidRPr="00C83F13">
        <w:rPr>
          <w:rFonts w:ascii="Verdana" w:hAnsi="Verdana"/>
          <w:b w:val="0"/>
          <w:bCs w:val="0"/>
          <w:color w:val="231F20"/>
          <w:sz w:val="24"/>
          <w:szCs w:val="24"/>
        </w:rPr>
        <w:t>period</w:t>
      </w:r>
      <w:r w:rsidR="00051E64" w:rsidRPr="00C83F13">
        <w:rPr>
          <w:rFonts w:ascii="Verdana" w:hAnsi="Verdana"/>
          <w:b w:val="0"/>
          <w:bCs w:val="0"/>
          <w:color w:val="231F20"/>
          <w:sz w:val="24"/>
          <w:szCs w:val="24"/>
        </w:rPr>
        <w:t xml:space="preserve"> </w:t>
      </w:r>
      <w:r w:rsidRPr="00C83F13">
        <w:rPr>
          <w:rFonts w:ascii="Verdana" w:hAnsi="Verdana"/>
          <w:b w:val="0"/>
          <w:bCs w:val="0"/>
          <w:color w:val="231F20"/>
          <w:sz w:val="24"/>
          <w:szCs w:val="24"/>
        </w:rPr>
        <w:t>speciﬁed</w:t>
      </w:r>
      <w:r w:rsidR="00051E64" w:rsidRPr="00C83F13">
        <w:rPr>
          <w:rFonts w:ascii="Verdana" w:hAnsi="Verdana"/>
          <w:b w:val="0"/>
          <w:bCs w:val="0"/>
          <w:color w:val="231F20"/>
          <w:sz w:val="24"/>
          <w:szCs w:val="24"/>
        </w:rPr>
        <w:t xml:space="preserve"> </w:t>
      </w:r>
      <w:r w:rsidRPr="00C83F13">
        <w:rPr>
          <w:rFonts w:ascii="Verdana" w:hAnsi="Verdana"/>
          <w:b w:val="0"/>
          <w:bCs w:val="0"/>
          <w:color w:val="231F20"/>
          <w:sz w:val="24"/>
          <w:szCs w:val="24"/>
        </w:rPr>
        <w:t>in</w:t>
      </w:r>
      <w:r w:rsidR="00051E64" w:rsidRPr="00C83F13">
        <w:rPr>
          <w:rFonts w:ascii="Verdana" w:hAnsi="Verdana"/>
          <w:b w:val="0"/>
          <w:bCs w:val="0"/>
          <w:color w:val="231F20"/>
          <w:sz w:val="24"/>
          <w:szCs w:val="24"/>
        </w:rPr>
        <w:t xml:space="preserve"> </w:t>
      </w:r>
      <w:r w:rsidRPr="00C83F13">
        <w:rPr>
          <w:rFonts w:ascii="Verdana" w:hAnsi="Verdana"/>
          <w:b w:val="0"/>
          <w:bCs w:val="0"/>
          <w:color w:val="231F20"/>
          <w:sz w:val="24"/>
          <w:szCs w:val="24"/>
        </w:rPr>
        <w:t>the</w:t>
      </w:r>
      <w:r w:rsidR="00051E64" w:rsidRPr="00C83F13">
        <w:rPr>
          <w:rFonts w:ascii="Verdana" w:hAnsi="Verdana"/>
          <w:b w:val="0"/>
          <w:bCs w:val="0"/>
          <w:color w:val="231F20"/>
          <w:sz w:val="24"/>
          <w:szCs w:val="24"/>
        </w:rPr>
        <w:t xml:space="preserve"> </w:t>
      </w:r>
      <w:r w:rsidRPr="00C83F13">
        <w:rPr>
          <w:rFonts w:ascii="Verdana" w:hAnsi="Verdana"/>
          <w:b w:val="0"/>
          <w:bCs w:val="0"/>
          <w:color w:val="231F20"/>
          <w:sz w:val="24"/>
          <w:szCs w:val="24"/>
        </w:rPr>
        <w:t>TDS.</w:t>
      </w:r>
      <w:r w:rsidR="00051E64" w:rsidRPr="00C83F13">
        <w:rPr>
          <w:rFonts w:ascii="Verdana" w:hAnsi="Verdana"/>
          <w:b w:val="0"/>
          <w:bCs w:val="0"/>
          <w:color w:val="231F20"/>
          <w:sz w:val="24"/>
          <w:szCs w:val="24"/>
        </w:rPr>
        <w:t xml:space="preserve"> </w:t>
      </w:r>
      <w:r w:rsidRPr="00C83F13">
        <w:rPr>
          <w:rFonts w:ascii="Verdana" w:hAnsi="Verdana"/>
          <w:b w:val="0"/>
          <w:bCs w:val="0"/>
          <w:color w:val="231F20"/>
          <w:sz w:val="24"/>
          <w:szCs w:val="24"/>
        </w:rPr>
        <w:t>The</w:t>
      </w:r>
      <w:r w:rsidR="00051E64" w:rsidRPr="00C83F13">
        <w:rPr>
          <w:rFonts w:ascii="Verdana" w:hAnsi="Verdana"/>
          <w:b w:val="0"/>
          <w:bCs w:val="0"/>
          <w:color w:val="231F20"/>
          <w:sz w:val="24"/>
          <w:szCs w:val="24"/>
        </w:rPr>
        <w:t xml:space="preserve"> </w:t>
      </w:r>
      <w:r w:rsidRPr="00C83F13">
        <w:rPr>
          <w:rFonts w:ascii="Verdana" w:hAnsi="Verdana"/>
          <w:b w:val="0"/>
          <w:bCs w:val="0"/>
          <w:color w:val="231F20"/>
          <w:spacing w:val="-3"/>
          <w:sz w:val="24"/>
          <w:szCs w:val="24"/>
        </w:rPr>
        <w:t>Tender</w:t>
      </w:r>
      <w:r w:rsidR="00051E64" w:rsidRPr="00C83F13">
        <w:rPr>
          <w:rFonts w:ascii="Verdana" w:hAnsi="Verdana"/>
          <w:b w:val="0"/>
          <w:bCs w:val="0"/>
          <w:color w:val="231F20"/>
          <w:spacing w:val="-3"/>
          <w:sz w:val="24"/>
          <w:szCs w:val="24"/>
        </w:rPr>
        <w:t xml:space="preserve"> </w:t>
      </w:r>
      <w:r w:rsidRPr="00C83F13">
        <w:rPr>
          <w:rFonts w:ascii="Verdana" w:hAnsi="Verdana"/>
          <w:b w:val="0"/>
          <w:bCs w:val="0"/>
          <w:color w:val="231F20"/>
          <w:spacing w:val="-4"/>
          <w:sz w:val="24"/>
          <w:szCs w:val="24"/>
        </w:rPr>
        <w:t>Validity</w:t>
      </w:r>
      <w:r w:rsidR="00051E64" w:rsidRPr="00C83F13">
        <w:rPr>
          <w:rFonts w:ascii="Verdana" w:hAnsi="Verdana"/>
          <w:b w:val="0"/>
          <w:bCs w:val="0"/>
          <w:color w:val="231F20"/>
          <w:spacing w:val="-4"/>
          <w:sz w:val="24"/>
          <w:szCs w:val="24"/>
        </w:rPr>
        <w:t xml:space="preserve"> </w:t>
      </w:r>
      <w:r w:rsidRPr="00C83F13">
        <w:rPr>
          <w:rFonts w:ascii="Verdana" w:hAnsi="Verdana"/>
          <w:b w:val="0"/>
          <w:bCs w:val="0"/>
          <w:color w:val="231F20"/>
          <w:sz w:val="24"/>
          <w:szCs w:val="24"/>
        </w:rPr>
        <w:t>period</w:t>
      </w:r>
      <w:r w:rsidR="00051E64" w:rsidRPr="00C83F13">
        <w:rPr>
          <w:rFonts w:ascii="Verdana" w:hAnsi="Verdana"/>
          <w:b w:val="0"/>
          <w:bCs w:val="0"/>
          <w:color w:val="231F20"/>
          <w:sz w:val="24"/>
          <w:szCs w:val="24"/>
        </w:rPr>
        <w:t xml:space="preserve"> </w:t>
      </w:r>
      <w:r w:rsidRPr="00C83F13">
        <w:rPr>
          <w:rFonts w:ascii="Verdana" w:hAnsi="Verdana"/>
          <w:b w:val="0"/>
          <w:bCs w:val="0"/>
          <w:color w:val="231F20"/>
          <w:sz w:val="24"/>
          <w:szCs w:val="24"/>
        </w:rPr>
        <w:t>starts from</w:t>
      </w:r>
      <w:r w:rsidR="00051E64" w:rsidRPr="00C83F13">
        <w:rPr>
          <w:rFonts w:ascii="Verdana" w:hAnsi="Verdana"/>
          <w:b w:val="0"/>
          <w:bCs w:val="0"/>
          <w:color w:val="231F20"/>
          <w:sz w:val="24"/>
          <w:szCs w:val="24"/>
        </w:rPr>
        <w:t xml:space="preserve"> </w:t>
      </w:r>
      <w:r w:rsidRPr="00C83F13">
        <w:rPr>
          <w:rFonts w:ascii="Verdana" w:hAnsi="Verdana"/>
          <w:b w:val="0"/>
          <w:bCs w:val="0"/>
          <w:color w:val="231F20"/>
          <w:sz w:val="24"/>
          <w:szCs w:val="24"/>
        </w:rPr>
        <w:t>the</w:t>
      </w:r>
      <w:r w:rsidR="00051E64" w:rsidRPr="00C83F13">
        <w:rPr>
          <w:rFonts w:ascii="Verdana" w:hAnsi="Verdana"/>
          <w:b w:val="0"/>
          <w:bCs w:val="0"/>
          <w:color w:val="231F20"/>
          <w:sz w:val="24"/>
          <w:szCs w:val="24"/>
        </w:rPr>
        <w:t xml:space="preserve"> </w:t>
      </w:r>
      <w:r w:rsidRPr="00C83F13">
        <w:rPr>
          <w:rFonts w:ascii="Verdana" w:hAnsi="Verdana"/>
          <w:b w:val="0"/>
          <w:bCs w:val="0"/>
          <w:color w:val="231F20"/>
          <w:sz w:val="24"/>
          <w:szCs w:val="24"/>
        </w:rPr>
        <w:t>date</w:t>
      </w:r>
      <w:r w:rsidR="00051E64" w:rsidRPr="00C83F13">
        <w:rPr>
          <w:rFonts w:ascii="Verdana" w:hAnsi="Verdana"/>
          <w:b w:val="0"/>
          <w:bCs w:val="0"/>
          <w:color w:val="231F20"/>
          <w:sz w:val="24"/>
          <w:szCs w:val="24"/>
        </w:rPr>
        <w:t xml:space="preserve"> </w:t>
      </w:r>
      <w:r w:rsidRPr="00C83F13">
        <w:rPr>
          <w:rFonts w:ascii="Verdana" w:hAnsi="Verdana"/>
          <w:b w:val="0"/>
          <w:bCs w:val="0"/>
          <w:color w:val="231F20"/>
          <w:sz w:val="24"/>
          <w:szCs w:val="24"/>
        </w:rPr>
        <w:t>ﬁxed</w:t>
      </w:r>
      <w:r w:rsidR="00051E64" w:rsidRPr="00C83F13">
        <w:rPr>
          <w:rFonts w:ascii="Verdana" w:hAnsi="Verdana"/>
          <w:b w:val="0"/>
          <w:bCs w:val="0"/>
          <w:color w:val="231F20"/>
          <w:sz w:val="24"/>
          <w:szCs w:val="24"/>
        </w:rPr>
        <w:t xml:space="preserve"> </w:t>
      </w:r>
      <w:r w:rsidRPr="00C83F13">
        <w:rPr>
          <w:rFonts w:ascii="Verdana" w:hAnsi="Verdana"/>
          <w:b w:val="0"/>
          <w:bCs w:val="0"/>
          <w:color w:val="231F20"/>
          <w:sz w:val="24"/>
          <w:szCs w:val="24"/>
        </w:rPr>
        <w:t>for</w:t>
      </w:r>
      <w:r w:rsidR="00051E64" w:rsidRPr="00C83F13">
        <w:rPr>
          <w:rFonts w:ascii="Verdana" w:hAnsi="Verdana"/>
          <w:b w:val="0"/>
          <w:bCs w:val="0"/>
          <w:color w:val="231F20"/>
          <w:sz w:val="24"/>
          <w:szCs w:val="24"/>
        </w:rPr>
        <w:t xml:space="preserve"> </w:t>
      </w:r>
      <w:r w:rsidRPr="00C83F13">
        <w:rPr>
          <w:rFonts w:ascii="Verdana" w:hAnsi="Verdana"/>
          <w:b w:val="0"/>
          <w:bCs w:val="0"/>
          <w:color w:val="231F20"/>
          <w:sz w:val="24"/>
          <w:szCs w:val="24"/>
        </w:rPr>
        <w:t>the</w:t>
      </w:r>
      <w:r w:rsidR="00051E64" w:rsidRPr="00C83F13">
        <w:rPr>
          <w:rFonts w:ascii="Verdana" w:hAnsi="Verdana"/>
          <w:b w:val="0"/>
          <w:bCs w:val="0"/>
          <w:color w:val="231F20"/>
          <w:sz w:val="24"/>
          <w:szCs w:val="24"/>
        </w:rPr>
        <w:t xml:space="preserve"> </w:t>
      </w:r>
      <w:r w:rsidRPr="00C83F13">
        <w:rPr>
          <w:rFonts w:ascii="Verdana" w:hAnsi="Verdana"/>
          <w:b w:val="0"/>
          <w:bCs w:val="0"/>
          <w:color w:val="231F20"/>
          <w:spacing w:val="-3"/>
          <w:sz w:val="24"/>
          <w:szCs w:val="24"/>
        </w:rPr>
        <w:t>Tender</w:t>
      </w:r>
      <w:r w:rsidR="00051E64" w:rsidRPr="00C83F13">
        <w:rPr>
          <w:rFonts w:ascii="Verdana" w:hAnsi="Verdana"/>
          <w:b w:val="0"/>
          <w:bCs w:val="0"/>
          <w:color w:val="231F20"/>
          <w:spacing w:val="-3"/>
          <w:sz w:val="24"/>
          <w:szCs w:val="24"/>
        </w:rPr>
        <w:t xml:space="preserve"> </w:t>
      </w:r>
      <w:r w:rsidRPr="00C83F13">
        <w:rPr>
          <w:rFonts w:ascii="Verdana" w:hAnsi="Verdana"/>
          <w:b w:val="0"/>
          <w:bCs w:val="0"/>
          <w:color w:val="231F20"/>
          <w:sz w:val="24"/>
          <w:szCs w:val="24"/>
        </w:rPr>
        <w:t>submission</w:t>
      </w:r>
      <w:r w:rsidR="00051E64" w:rsidRPr="00C83F13">
        <w:rPr>
          <w:rFonts w:ascii="Verdana" w:hAnsi="Verdana"/>
          <w:b w:val="0"/>
          <w:bCs w:val="0"/>
          <w:color w:val="231F20"/>
          <w:sz w:val="24"/>
          <w:szCs w:val="24"/>
        </w:rPr>
        <w:t xml:space="preserve"> </w:t>
      </w:r>
      <w:r w:rsidRPr="00C83F13">
        <w:rPr>
          <w:rFonts w:ascii="Verdana" w:hAnsi="Verdana"/>
          <w:b w:val="0"/>
          <w:bCs w:val="0"/>
          <w:color w:val="231F20"/>
          <w:sz w:val="24"/>
          <w:szCs w:val="24"/>
        </w:rPr>
        <w:t>deadline</w:t>
      </w:r>
      <w:r w:rsidR="00051E64" w:rsidRPr="00C83F13">
        <w:rPr>
          <w:rFonts w:ascii="Verdana" w:hAnsi="Verdana"/>
          <w:b w:val="0"/>
          <w:bCs w:val="0"/>
          <w:color w:val="231F20"/>
          <w:sz w:val="24"/>
          <w:szCs w:val="24"/>
        </w:rPr>
        <w:t xml:space="preserve"> </w:t>
      </w:r>
      <w:r w:rsidRPr="00C83F13">
        <w:rPr>
          <w:rFonts w:ascii="Verdana" w:hAnsi="Verdana"/>
          <w:b w:val="0"/>
          <w:bCs w:val="0"/>
          <w:color w:val="231F20"/>
          <w:sz w:val="24"/>
          <w:szCs w:val="24"/>
        </w:rPr>
        <w:t>date</w:t>
      </w:r>
      <w:r w:rsidR="00051E64" w:rsidRPr="00C83F13">
        <w:rPr>
          <w:rFonts w:ascii="Verdana" w:hAnsi="Verdana"/>
          <w:b w:val="0"/>
          <w:bCs w:val="0"/>
          <w:color w:val="231F20"/>
          <w:sz w:val="24"/>
          <w:szCs w:val="24"/>
        </w:rPr>
        <w:t xml:space="preserve"> </w:t>
      </w:r>
      <w:r w:rsidRPr="00C83F13">
        <w:rPr>
          <w:rFonts w:ascii="Verdana" w:hAnsi="Verdana"/>
          <w:b w:val="0"/>
          <w:bCs w:val="0"/>
          <w:color w:val="231F20"/>
          <w:sz w:val="24"/>
          <w:szCs w:val="24"/>
        </w:rPr>
        <w:t>(as</w:t>
      </w:r>
      <w:r w:rsidR="00051E64" w:rsidRPr="00C83F13">
        <w:rPr>
          <w:rFonts w:ascii="Verdana" w:hAnsi="Verdana"/>
          <w:b w:val="0"/>
          <w:bCs w:val="0"/>
          <w:color w:val="231F20"/>
          <w:sz w:val="24"/>
          <w:szCs w:val="24"/>
        </w:rPr>
        <w:t xml:space="preserve"> </w:t>
      </w:r>
      <w:r w:rsidRPr="00C83F13">
        <w:rPr>
          <w:rFonts w:ascii="Verdana" w:hAnsi="Verdana"/>
          <w:b w:val="0"/>
          <w:bCs w:val="0"/>
          <w:color w:val="231F20"/>
          <w:sz w:val="24"/>
          <w:szCs w:val="24"/>
        </w:rPr>
        <w:t>prescribed</w:t>
      </w:r>
      <w:r w:rsidR="00051E64" w:rsidRPr="00C83F13">
        <w:rPr>
          <w:rFonts w:ascii="Verdana" w:hAnsi="Verdana"/>
          <w:b w:val="0"/>
          <w:bCs w:val="0"/>
          <w:color w:val="231F20"/>
          <w:sz w:val="24"/>
          <w:szCs w:val="24"/>
        </w:rPr>
        <w:t xml:space="preserve"> </w:t>
      </w:r>
      <w:r w:rsidRPr="00C83F13">
        <w:rPr>
          <w:rFonts w:ascii="Verdana" w:hAnsi="Verdana"/>
          <w:b w:val="0"/>
          <w:bCs w:val="0"/>
          <w:color w:val="231F20"/>
          <w:sz w:val="24"/>
          <w:szCs w:val="24"/>
        </w:rPr>
        <w:t>by</w:t>
      </w:r>
      <w:r w:rsidR="00051E64" w:rsidRPr="00C83F13">
        <w:rPr>
          <w:rFonts w:ascii="Verdana" w:hAnsi="Verdana"/>
          <w:b w:val="0"/>
          <w:bCs w:val="0"/>
          <w:color w:val="231F20"/>
          <w:sz w:val="24"/>
          <w:szCs w:val="24"/>
        </w:rPr>
        <w:t xml:space="preserve"> </w:t>
      </w:r>
      <w:r w:rsidRPr="00C83F13">
        <w:rPr>
          <w:rFonts w:ascii="Verdana" w:hAnsi="Verdana"/>
          <w:b w:val="0"/>
          <w:bCs w:val="0"/>
          <w:color w:val="231F20"/>
          <w:sz w:val="24"/>
          <w:szCs w:val="24"/>
        </w:rPr>
        <w:t>the</w:t>
      </w:r>
      <w:r w:rsidR="00051E64" w:rsidRPr="00C83F13">
        <w:rPr>
          <w:rFonts w:ascii="Verdana" w:hAnsi="Verdana"/>
          <w:b w:val="0"/>
          <w:bCs w:val="0"/>
          <w:color w:val="231F20"/>
          <w:sz w:val="24"/>
          <w:szCs w:val="24"/>
        </w:rPr>
        <w:t xml:space="preserve"> </w:t>
      </w:r>
      <w:r w:rsidRPr="00C83F13">
        <w:rPr>
          <w:rFonts w:ascii="Verdana" w:hAnsi="Verdana"/>
          <w:b w:val="0"/>
          <w:bCs w:val="0"/>
          <w:color w:val="231F20"/>
          <w:sz w:val="24"/>
          <w:szCs w:val="24"/>
        </w:rPr>
        <w:t>Procuring</w:t>
      </w:r>
      <w:r w:rsidR="00051E64" w:rsidRPr="00C83F13">
        <w:rPr>
          <w:rFonts w:ascii="Verdana" w:hAnsi="Verdana"/>
          <w:b w:val="0"/>
          <w:bCs w:val="0"/>
          <w:color w:val="231F20"/>
          <w:sz w:val="24"/>
          <w:szCs w:val="24"/>
        </w:rPr>
        <w:t xml:space="preserve"> </w:t>
      </w:r>
      <w:r w:rsidRPr="00C83F13">
        <w:rPr>
          <w:rFonts w:ascii="Verdana" w:hAnsi="Verdana"/>
          <w:b w:val="0"/>
          <w:bCs w:val="0"/>
          <w:color w:val="231F20"/>
          <w:sz w:val="24"/>
          <w:szCs w:val="24"/>
        </w:rPr>
        <w:t>Entity</w:t>
      </w:r>
      <w:r w:rsidR="00051E64" w:rsidRPr="00C83F13">
        <w:rPr>
          <w:rFonts w:ascii="Verdana" w:hAnsi="Verdana"/>
          <w:b w:val="0"/>
          <w:bCs w:val="0"/>
          <w:color w:val="231F20"/>
          <w:sz w:val="24"/>
          <w:szCs w:val="24"/>
        </w:rPr>
        <w:t xml:space="preserve"> in accordance </w:t>
      </w:r>
      <w:r w:rsidRPr="00C83F13">
        <w:rPr>
          <w:rFonts w:ascii="Verdana" w:hAnsi="Verdana"/>
          <w:b w:val="0"/>
          <w:bCs w:val="0"/>
          <w:color w:val="231F20"/>
          <w:sz w:val="24"/>
          <w:szCs w:val="24"/>
        </w:rPr>
        <w:t>with</w:t>
      </w:r>
      <w:r w:rsidR="00051E64" w:rsidRPr="00C83F13">
        <w:rPr>
          <w:rFonts w:ascii="Verdana" w:hAnsi="Verdana"/>
          <w:b w:val="0"/>
          <w:bCs w:val="0"/>
          <w:color w:val="231F20"/>
          <w:sz w:val="24"/>
          <w:szCs w:val="24"/>
        </w:rPr>
        <w:t xml:space="preserve"> </w:t>
      </w:r>
      <w:r w:rsidRPr="00C83F13">
        <w:rPr>
          <w:rFonts w:ascii="Verdana" w:hAnsi="Verdana"/>
          <w:b w:val="0"/>
          <w:bCs w:val="0"/>
          <w:color w:val="231F20"/>
          <w:sz w:val="24"/>
          <w:szCs w:val="24"/>
        </w:rPr>
        <w:t>ITT</w:t>
      </w:r>
      <w:r w:rsidR="00051E64" w:rsidRPr="00C83F13">
        <w:rPr>
          <w:rFonts w:ascii="Verdana" w:hAnsi="Verdana"/>
          <w:b w:val="0"/>
          <w:bCs w:val="0"/>
          <w:color w:val="231F20"/>
          <w:sz w:val="24"/>
          <w:szCs w:val="24"/>
        </w:rPr>
        <w:t xml:space="preserve"> </w:t>
      </w:r>
      <w:r w:rsidRPr="00C83F13">
        <w:rPr>
          <w:rFonts w:ascii="Verdana" w:hAnsi="Verdana"/>
          <w:b w:val="0"/>
          <w:bCs w:val="0"/>
          <w:color w:val="231F20"/>
          <w:sz w:val="24"/>
          <w:szCs w:val="24"/>
        </w:rPr>
        <w:lastRenderedPageBreak/>
        <w:t>2</w:t>
      </w:r>
      <w:r w:rsidR="00861287" w:rsidRPr="00C83F13">
        <w:rPr>
          <w:rFonts w:ascii="Verdana" w:hAnsi="Verdana"/>
          <w:b w:val="0"/>
          <w:bCs w:val="0"/>
          <w:color w:val="231F20"/>
          <w:sz w:val="24"/>
          <w:szCs w:val="24"/>
        </w:rPr>
        <w:t>4</w:t>
      </w:r>
      <w:r w:rsidRPr="00C83F13">
        <w:rPr>
          <w:rFonts w:ascii="Verdana" w:hAnsi="Verdana"/>
          <w:b w:val="0"/>
          <w:bCs w:val="0"/>
          <w:color w:val="231F20"/>
          <w:sz w:val="24"/>
          <w:szCs w:val="24"/>
        </w:rPr>
        <w:t>.1).</w:t>
      </w:r>
      <w:r w:rsidR="00051E64" w:rsidRPr="00C83F13">
        <w:rPr>
          <w:rFonts w:ascii="Verdana" w:hAnsi="Verdana"/>
          <w:b w:val="0"/>
          <w:bCs w:val="0"/>
          <w:color w:val="231F20"/>
          <w:sz w:val="24"/>
          <w:szCs w:val="24"/>
        </w:rPr>
        <w:t xml:space="preserve"> </w:t>
      </w:r>
      <w:r w:rsidRPr="00C83F13">
        <w:rPr>
          <w:rFonts w:ascii="Verdana" w:hAnsi="Verdana"/>
          <w:b w:val="0"/>
          <w:bCs w:val="0"/>
          <w:color w:val="231F20"/>
          <w:sz w:val="24"/>
          <w:szCs w:val="24"/>
        </w:rPr>
        <w:t>A</w:t>
      </w:r>
      <w:r w:rsidR="009809D5" w:rsidRPr="00C83F13">
        <w:rPr>
          <w:rFonts w:ascii="Verdana" w:hAnsi="Verdana"/>
          <w:b w:val="0"/>
          <w:bCs w:val="0"/>
          <w:color w:val="231F20"/>
          <w:sz w:val="24"/>
          <w:szCs w:val="24"/>
        </w:rPr>
        <w:t xml:space="preserve"> </w:t>
      </w:r>
      <w:r w:rsidRPr="00C83F13">
        <w:rPr>
          <w:rFonts w:ascii="Verdana" w:hAnsi="Verdana"/>
          <w:b w:val="0"/>
          <w:bCs w:val="0"/>
          <w:color w:val="231F20"/>
          <w:sz w:val="24"/>
          <w:szCs w:val="24"/>
        </w:rPr>
        <w:t>Tender</w:t>
      </w:r>
      <w:r w:rsidR="009809D5" w:rsidRPr="00C83F13">
        <w:rPr>
          <w:rFonts w:ascii="Verdana" w:hAnsi="Verdana"/>
          <w:b w:val="0"/>
          <w:bCs w:val="0"/>
          <w:color w:val="231F20"/>
          <w:sz w:val="24"/>
          <w:szCs w:val="24"/>
        </w:rPr>
        <w:t xml:space="preserve"> </w:t>
      </w:r>
      <w:r w:rsidRPr="00C83F13">
        <w:rPr>
          <w:rFonts w:ascii="Verdana" w:hAnsi="Verdana"/>
          <w:b w:val="0"/>
          <w:bCs w:val="0"/>
          <w:color w:val="231F20"/>
          <w:sz w:val="24"/>
          <w:szCs w:val="24"/>
        </w:rPr>
        <w:t>valid</w:t>
      </w:r>
      <w:r w:rsidR="009809D5" w:rsidRPr="00C83F13">
        <w:rPr>
          <w:rFonts w:ascii="Verdana" w:hAnsi="Verdana"/>
          <w:b w:val="0"/>
          <w:bCs w:val="0"/>
          <w:color w:val="231F20"/>
          <w:sz w:val="24"/>
          <w:szCs w:val="24"/>
        </w:rPr>
        <w:t xml:space="preserve"> </w:t>
      </w:r>
      <w:r w:rsidRPr="00C83F13">
        <w:rPr>
          <w:rFonts w:ascii="Verdana" w:hAnsi="Verdana"/>
          <w:b w:val="0"/>
          <w:bCs w:val="0"/>
          <w:color w:val="231F20"/>
          <w:sz w:val="24"/>
          <w:szCs w:val="24"/>
        </w:rPr>
        <w:t>for</w:t>
      </w:r>
      <w:r w:rsidR="009809D5" w:rsidRPr="00C83F13">
        <w:rPr>
          <w:rFonts w:ascii="Verdana" w:hAnsi="Verdana"/>
          <w:b w:val="0"/>
          <w:bCs w:val="0"/>
          <w:color w:val="231F20"/>
          <w:sz w:val="24"/>
          <w:szCs w:val="24"/>
        </w:rPr>
        <w:t xml:space="preserve"> </w:t>
      </w:r>
      <w:r w:rsidRPr="00C83F13">
        <w:rPr>
          <w:rFonts w:ascii="Verdana" w:hAnsi="Verdana"/>
          <w:b w:val="0"/>
          <w:bCs w:val="0"/>
          <w:color w:val="231F20"/>
          <w:sz w:val="24"/>
          <w:szCs w:val="24"/>
        </w:rPr>
        <w:t>a</w:t>
      </w:r>
      <w:r w:rsidR="009809D5" w:rsidRPr="00C83F13">
        <w:rPr>
          <w:rFonts w:ascii="Verdana" w:hAnsi="Verdana"/>
          <w:b w:val="0"/>
          <w:bCs w:val="0"/>
          <w:color w:val="231F20"/>
          <w:sz w:val="24"/>
          <w:szCs w:val="24"/>
        </w:rPr>
        <w:t xml:space="preserve"> </w:t>
      </w:r>
      <w:r w:rsidRPr="00C83F13">
        <w:rPr>
          <w:rFonts w:ascii="Verdana" w:hAnsi="Verdana"/>
          <w:b w:val="0"/>
          <w:bCs w:val="0"/>
          <w:color w:val="231F20"/>
          <w:sz w:val="24"/>
          <w:szCs w:val="24"/>
        </w:rPr>
        <w:t>shorter</w:t>
      </w:r>
      <w:r w:rsidR="009809D5" w:rsidRPr="00C83F13">
        <w:rPr>
          <w:rFonts w:ascii="Verdana" w:hAnsi="Verdana"/>
          <w:b w:val="0"/>
          <w:bCs w:val="0"/>
          <w:color w:val="231F20"/>
          <w:sz w:val="24"/>
          <w:szCs w:val="24"/>
        </w:rPr>
        <w:t xml:space="preserve"> </w:t>
      </w:r>
      <w:r w:rsidRPr="00C83F13">
        <w:rPr>
          <w:rFonts w:ascii="Verdana" w:hAnsi="Verdana"/>
          <w:b w:val="0"/>
          <w:bCs w:val="0"/>
          <w:color w:val="231F20"/>
          <w:sz w:val="24"/>
          <w:szCs w:val="24"/>
        </w:rPr>
        <w:t>period</w:t>
      </w:r>
      <w:r w:rsidR="009809D5" w:rsidRPr="00C83F13">
        <w:rPr>
          <w:rFonts w:ascii="Verdana" w:hAnsi="Verdana"/>
          <w:b w:val="0"/>
          <w:bCs w:val="0"/>
          <w:color w:val="231F20"/>
          <w:sz w:val="24"/>
          <w:szCs w:val="24"/>
        </w:rPr>
        <w:t xml:space="preserve"> </w:t>
      </w:r>
      <w:r w:rsidRPr="00C83F13">
        <w:rPr>
          <w:rFonts w:ascii="Verdana" w:hAnsi="Verdana"/>
          <w:b w:val="0"/>
          <w:bCs w:val="0"/>
          <w:color w:val="231F20"/>
          <w:sz w:val="24"/>
          <w:szCs w:val="24"/>
        </w:rPr>
        <w:t>shall</w:t>
      </w:r>
      <w:r w:rsidR="009809D5" w:rsidRPr="00C83F13">
        <w:rPr>
          <w:rFonts w:ascii="Verdana" w:hAnsi="Verdana"/>
          <w:b w:val="0"/>
          <w:bCs w:val="0"/>
          <w:color w:val="231F20"/>
          <w:sz w:val="24"/>
          <w:szCs w:val="24"/>
        </w:rPr>
        <w:t xml:space="preserve"> </w:t>
      </w:r>
      <w:r w:rsidRPr="00C83F13">
        <w:rPr>
          <w:rFonts w:ascii="Verdana" w:hAnsi="Verdana"/>
          <w:b w:val="0"/>
          <w:bCs w:val="0"/>
          <w:color w:val="231F20"/>
          <w:sz w:val="24"/>
          <w:szCs w:val="24"/>
        </w:rPr>
        <w:t>be</w:t>
      </w:r>
      <w:r w:rsidR="009809D5" w:rsidRPr="00C83F13">
        <w:rPr>
          <w:rFonts w:ascii="Verdana" w:hAnsi="Verdana"/>
          <w:b w:val="0"/>
          <w:bCs w:val="0"/>
          <w:color w:val="231F20"/>
          <w:sz w:val="24"/>
          <w:szCs w:val="24"/>
        </w:rPr>
        <w:t xml:space="preserve"> </w:t>
      </w:r>
      <w:r w:rsidRPr="00C83F13">
        <w:rPr>
          <w:rFonts w:ascii="Verdana" w:hAnsi="Verdana"/>
          <w:b w:val="0"/>
          <w:bCs w:val="0"/>
          <w:color w:val="231F20"/>
          <w:sz w:val="24"/>
          <w:szCs w:val="24"/>
        </w:rPr>
        <w:t>rejected</w:t>
      </w:r>
      <w:r w:rsidR="009809D5" w:rsidRPr="00C83F13">
        <w:rPr>
          <w:rFonts w:ascii="Verdana" w:hAnsi="Verdana"/>
          <w:b w:val="0"/>
          <w:bCs w:val="0"/>
          <w:color w:val="231F20"/>
          <w:sz w:val="24"/>
          <w:szCs w:val="24"/>
        </w:rPr>
        <w:t xml:space="preserve"> </w:t>
      </w:r>
      <w:r w:rsidRPr="00C83F13">
        <w:rPr>
          <w:rFonts w:ascii="Verdana" w:hAnsi="Verdana"/>
          <w:b w:val="0"/>
          <w:bCs w:val="0"/>
          <w:color w:val="231F20"/>
          <w:sz w:val="24"/>
          <w:szCs w:val="24"/>
        </w:rPr>
        <w:t>by</w:t>
      </w:r>
      <w:r w:rsidR="009809D5" w:rsidRPr="00C83F13">
        <w:rPr>
          <w:rFonts w:ascii="Verdana" w:hAnsi="Verdana"/>
          <w:b w:val="0"/>
          <w:bCs w:val="0"/>
          <w:color w:val="231F20"/>
          <w:sz w:val="24"/>
          <w:szCs w:val="24"/>
        </w:rPr>
        <w:t xml:space="preserve"> </w:t>
      </w:r>
      <w:r w:rsidRPr="00C83F13">
        <w:rPr>
          <w:rFonts w:ascii="Verdana" w:hAnsi="Verdana"/>
          <w:b w:val="0"/>
          <w:bCs w:val="0"/>
          <w:color w:val="231F20"/>
          <w:sz w:val="24"/>
          <w:szCs w:val="24"/>
        </w:rPr>
        <w:t>the</w:t>
      </w:r>
      <w:r w:rsidR="009809D5" w:rsidRPr="00C83F13">
        <w:rPr>
          <w:rFonts w:ascii="Verdana" w:hAnsi="Verdana"/>
          <w:b w:val="0"/>
          <w:bCs w:val="0"/>
          <w:color w:val="231F20"/>
          <w:sz w:val="24"/>
          <w:szCs w:val="24"/>
        </w:rPr>
        <w:t xml:space="preserve"> </w:t>
      </w:r>
      <w:r w:rsidRPr="00C83F13">
        <w:rPr>
          <w:rFonts w:ascii="Verdana" w:hAnsi="Verdana"/>
          <w:b w:val="0"/>
          <w:bCs w:val="0"/>
          <w:color w:val="231F20"/>
          <w:sz w:val="24"/>
          <w:szCs w:val="24"/>
        </w:rPr>
        <w:t>Procuring</w:t>
      </w:r>
      <w:r w:rsidR="009809D5" w:rsidRPr="00C83F13">
        <w:rPr>
          <w:rFonts w:ascii="Verdana" w:hAnsi="Verdana"/>
          <w:b w:val="0"/>
          <w:bCs w:val="0"/>
          <w:color w:val="231F20"/>
          <w:sz w:val="24"/>
          <w:szCs w:val="24"/>
        </w:rPr>
        <w:t xml:space="preserve"> </w:t>
      </w:r>
      <w:r w:rsidRPr="00C83F13">
        <w:rPr>
          <w:rFonts w:ascii="Verdana" w:hAnsi="Verdana"/>
          <w:b w:val="0"/>
          <w:bCs w:val="0"/>
          <w:color w:val="231F20"/>
          <w:sz w:val="24"/>
          <w:szCs w:val="24"/>
        </w:rPr>
        <w:t>Entity</w:t>
      </w:r>
      <w:r w:rsidR="009809D5" w:rsidRPr="00C83F13">
        <w:rPr>
          <w:rFonts w:ascii="Verdana" w:hAnsi="Verdana"/>
          <w:b w:val="0"/>
          <w:bCs w:val="0"/>
          <w:color w:val="231F20"/>
          <w:sz w:val="24"/>
          <w:szCs w:val="24"/>
        </w:rPr>
        <w:t xml:space="preserve"> </w:t>
      </w:r>
      <w:r w:rsidRPr="00C83F13">
        <w:rPr>
          <w:rFonts w:ascii="Verdana" w:hAnsi="Verdana"/>
          <w:b w:val="0"/>
          <w:bCs w:val="0"/>
          <w:color w:val="231F20"/>
          <w:sz w:val="24"/>
          <w:szCs w:val="24"/>
        </w:rPr>
        <w:t>as</w:t>
      </w:r>
      <w:r w:rsidR="009809D5" w:rsidRPr="00C83F13">
        <w:rPr>
          <w:rFonts w:ascii="Verdana" w:hAnsi="Verdana"/>
          <w:b w:val="0"/>
          <w:bCs w:val="0"/>
          <w:color w:val="231F20"/>
          <w:sz w:val="24"/>
          <w:szCs w:val="24"/>
        </w:rPr>
        <w:t xml:space="preserve"> </w:t>
      </w:r>
      <w:r w:rsidRPr="00C83F13">
        <w:rPr>
          <w:rFonts w:ascii="Verdana" w:hAnsi="Verdana"/>
          <w:b w:val="0"/>
          <w:bCs w:val="0"/>
          <w:color w:val="231F20"/>
          <w:sz w:val="24"/>
          <w:szCs w:val="24"/>
        </w:rPr>
        <w:t>non-responsive.</w:t>
      </w:r>
    </w:p>
    <w:p w14:paraId="155EBC9F" w14:textId="77777777" w:rsidR="00C20A63" w:rsidRPr="00C83F13" w:rsidRDefault="002D5618" w:rsidP="00B70529">
      <w:pPr>
        <w:pStyle w:val="Heading4"/>
        <w:numPr>
          <w:ilvl w:val="1"/>
          <w:numId w:val="51"/>
        </w:numPr>
        <w:tabs>
          <w:tab w:val="left" w:pos="1413"/>
          <w:tab w:val="left" w:pos="1414"/>
        </w:tabs>
        <w:spacing w:before="246" w:line="230" w:lineRule="auto"/>
        <w:ind w:left="1412" w:right="845" w:hanging="561"/>
        <w:jc w:val="both"/>
        <w:rPr>
          <w:rFonts w:ascii="Verdana" w:hAnsi="Verdana"/>
          <w:b w:val="0"/>
          <w:bCs w:val="0"/>
          <w:color w:val="231F20"/>
          <w:sz w:val="24"/>
          <w:szCs w:val="24"/>
        </w:rPr>
      </w:pPr>
      <w:r w:rsidRPr="00C83F13">
        <w:rPr>
          <w:rFonts w:ascii="Verdana" w:hAnsi="Verdana"/>
          <w:b w:val="0"/>
          <w:bCs w:val="0"/>
          <w:color w:val="231F20"/>
          <w:sz w:val="24"/>
          <w:szCs w:val="24"/>
        </w:rPr>
        <w:t xml:space="preserve">In </w:t>
      </w:r>
      <w:r w:rsidRPr="00C83F13">
        <w:rPr>
          <w:rFonts w:ascii="Verdana" w:hAnsi="Verdana"/>
          <w:b w:val="0"/>
          <w:bCs w:val="0"/>
          <w:color w:val="231F20"/>
          <w:spacing w:val="-3"/>
          <w:sz w:val="24"/>
          <w:szCs w:val="24"/>
        </w:rPr>
        <w:t>exceptional</w:t>
      </w:r>
      <w:r w:rsidRPr="00C83F13">
        <w:rPr>
          <w:rFonts w:ascii="Verdana" w:hAnsi="Verdana"/>
          <w:b w:val="0"/>
          <w:bCs w:val="0"/>
          <w:color w:val="231F20"/>
          <w:sz w:val="24"/>
          <w:szCs w:val="24"/>
        </w:rPr>
        <w:t xml:space="preserve"> circumstances, prior to the expiration of the </w:t>
      </w:r>
      <w:r w:rsidRPr="00C83F13">
        <w:rPr>
          <w:rFonts w:ascii="Verdana" w:hAnsi="Verdana"/>
          <w:b w:val="0"/>
          <w:bCs w:val="0"/>
          <w:color w:val="231F20"/>
          <w:spacing w:val="-3"/>
          <w:sz w:val="24"/>
          <w:szCs w:val="24"/>
        </w:rPr>
        <w:t xml:space="preserve">Tender </w:t>
      </w:r>
      <w:r w:rsidRPr="00C83F13">
        <w:rPr>
          <w:rFonts w:ascii="Verdana" w:hAnsi="Verdana"/>
          <w:b w:val="0"/>
          <w:bCs w:val="0"/>
          <w:color w:val="231F20"/>
          <w:sz w:val="24"/>
          <w:szCs w:val="24"/>
        </w:rPr>
        <w:t>validity period, the Procuring Entity may request</w:t>
      </w:r>
      <w:r w:rsidR="00051E64" w:rsidRPr="00C83F13">
        <w:rPr>
          <w:rFonts w:ascii="Verdana" w:hAnsi="Verdana"/>
          <w:b w:val="0"/>
          <w:bCs w:val="0"/>
          <w:color w:val="231F20"/>
          <w:sz w:val="24"/>
          <w:szCs w:val="24"/>
        </w:rPr>
        <w:t xml:space="preserve"> </w:t>
      </w:r>
      <w:r w:rsidRPr="00C83F13">
        <w:rPr>
          <w:rFonts w:ascii="Verdana" w:hAnsi="Verdana"/>
          <w:b w:val="0"/>
          <w:bCs w:val="0"/>
          <w:color w:val="231F20"/>
          <w:sz w:val="24"/>
          <w:szCs w:val="24"/>
        </w:rPr>
        <w:t>Tenderers</w:t>
      </w:r>
      <w:r w:rsidR="00051E64" w:rsidRPr="00C83F13">
        <w:rPr>
          <w:rFonts w:ascii="Verdana" w:hAnsi="Verdana"/>
          <w:b w:val="0"/>
          <w:bCs w:val="0"/>
          <w:color w:val="231F20"/>
          <w:sz w:val="24"/>
          <w:szCs w:val="24"/>
        </w:rPr>
        <w:t xml:space="preserve"> </w:t>
      </w:r>
      <w:r w:rsidRPr="00C83F13">
        <w:rPr>
          <w:rFonts w:ascii="Verdana" w:hAnsi="Verdana"/>
          <w:b w:val="0"/>
          <w:bCs w:val="0"/>
          <w:color w:val="231F20"/>
          <w:sz w:val="24"/>
          <w:szCs w:val="24"/>
        </w:rPr>
        <w:t>to</w:t>
      </w:r>
      <w:r w:rsidR="00051E64" w:rsidRPr="00C83F13">
        <w:rPr>
          <w:rFonts w:ascii="Verdana" w:hAnsi="Verdana"/>
          <w:b w:val="0"/>
          <w:bCs w:val="0"/>
          <w:color w:val="231F20"/>
          <w:sz w:val="24"/>
          <w:szCs w:val="24"/>
        </w:rPr>
        <w:t xml:space="preserve"> </w:t>
      </w:r>
      <w:r w:rsidRPr="00C83F13">
        <w:rPr>
          <w:rFonts w:ascii="Verdana" w:hAnsi="Verdana"/>
          <w:b w:val="0"/>
          <w:bCs w:val="0"/>
          <w:color w:val="231F20"/>
          <w:sz w:val="24"/>
          <w:szCs w:val="24"/>
        </w:rPr>
        <w:t>extend</w:t>
      </w:r>
      <w:r w:rsidR="00051E64" w:rsidRPr="00C83F13">
        <w:rPr>
          <w:rFonts w:ascii="Verdana" w:hAnsi="Verdana"/>
          <w:b w:val="0"/>
          <w:bCs w:val="0"/>
          <w:color w:val="231F20"/>
          <w:sz w:val="24"/>
          <w:szCs w:val="24"/>
        </w:rPr>
        <w:t xml:space="preserve"> </w:t>
      </w:r>
      <w:r w:rsidRPr="00C83F13">
        <w:rPr>
          <w:rFonts w:ascii="Verdana" w:hAnsi="Verdana"/>
          <w:b w:val="0"/>
          <w:bCs w:val="0"/>
          <w:color w:val="231F20"/>
          <w:sz w:val="24"/>
          <w:szCs w:val="24"/>
        </w:rPr>
        <w:t>the</w:t>
      </w:r>
      <w:r w:rsidR="00051E64" w:rsidRPr="00C83F13">
        <w:rPr>
          <w:rFonts w:ascii="Verdana" w:hAnsi="Verdana"/>
          <w:b w:val="0"/>
          <w:bCs w:val="0"/>
          <w:color w:val="231F20"/>
          <w:sz w:val="24"/>
          <w:szCs w:val="24"/>
        </w:rPr>
        <w:t xml:space="preserve"> </w:t>
      </w:r>
      <w:r w:rsidRPr="00C83F13">
        <w:rPr>
          <w:rFonts w:ascii="Verdana" w:hAnsi="Verdana"/>
          <w:b w:val="0"/>
          <w:bCs w:val="0"/>
          <w:color w:val="231F20"/>
          <w:sz w:val="24"/>
          <w:szCs w:val="24"/>
        </w:rPr>
        <w:t>period</w:t>
      </w:r>
      <w:r w:rsidR="00051E64" w:rsidRPr="00C83F13">
        <w:rPr>
          <w:rFonts w:ascii="Verdana" w:hAnsi="Verdana"/>
          <w:b w:val="0"/>
          <w:bCs w:val="0"/>
          <w:color w:val="231F20"/>
          <w:sz w:val="24"/>
          <w:szCs w:val="24"/>
        </w:rPr>
        <w:t xml:space="preserve"> </w:t>
      </w:r>
      <w:r w:rsidRPr="00C83F13">
        <w:rPr>
          <w:rFonts w:ascii="Verdana" w:hAnsi="Verdana"/>
          <w:b w:val="0"/>
          <w:bCs w:val="0"/>
          <w:color w:val="231F20"/>
          <w:sz w:val="24"/>
          <w:szCs w:val="24"/>
        </w:rPr>
        <w:t>of</w:t>
      </w:r>
      <w:r w:rsidR="00051E64" w:rsidRPr="00C83F13">
        <w:rPr>
          <w:rFonts w:ascii="Verdana" w:hAnsi="Verdana"/>
          <w:b w:val="0"/>
          <w:bCs w:val="0"/>
          <w:color w:val="231F20"/>
          <w:sz w:val="24"/>
          <w:szCs w:val="24"/>
        </w:rPr>
        <w:t xml:space="preserve"> </w:t>
      </w:r>
      <w:r w:rsidRPr="00C83F13">
        <w:rPr>
          <w:rFonts w:ascii="Verdana" w:hAnsi="Verdana"/>
          <w:b w:val="0"/>
          <w:bCs w:val="0"/>
          <w:color w:val="231F20"/>
          <w:sz w:val="24"/>
          <w:szCs w:val="24"/>
        </w:rPr>
        <w:t>validity</w:t>
      </w:r>
      <w:r w:rsidR="00051E64" w:rsidRPr="00C83F13">
        <w:rPr>
          <w:rFonts w:ascii="Verdana" w:hAnsi="Verdana"/>
          <w:b w:val="0"/>
          <w:bCs w:val="0"/>
          <w:color w:val="231F20"/>
          <w:sz w:val="24"/>
          <w:szCs w:val="24"/>
        </w:rPr>
        <w:t xml:space="preserve"> </w:t>
      </w:r>
      <w:r w:rsidRPr="00C83F13">
        <w:rPr>
          <w:rFonts w:ascii="Verdana" w:hAnsi="Verdana"/>
          <w:b w:val="0"/>
          <w:bCs w:val="0"/>
          <w:color w:val="231F20"/>
          <w:sz w:val="24"/>
          <w:szCs w:val="24"/>
        </w:rPr>
        <w:t>of</w:t>
      </w:r>
      <w:r w:rsidR="00051E64" w:rsidRPr="00C83F13">
        <w:rPr>
          <w:rFonts w:ascii="Verdana" w:hAnsi="Verdana"/>
          <w:b w:val="0"/>
          <w:bCs w:val="0"/>
          <w:color w:val="231F20"/>
          <w:sz w:val="24"/>
          <w:szCs w:val="24"/>
        </w:rPr>
        <w:t xml:space="preserve"> </w:t>
      </w:r>
      <w:r w:rsidRPr="00C83F13">
        <w:rPr>
          <w:rFonts w:ascii="Verdana" w:hAnsi="Verdana"/>
          <w:b w:val="0"/>
          <w:bCs w:val="0"/>
          <w:color w:val="231F20"/>
          <w:sz w:val="24"/>
          <w:szCs w:val="24"/>
        </w:rPr>
        <w:t>their</w:t>
      </w:r>
      <w:r w:rsidR="00051E64" w:rsidRPr="00C83F13">
        <w:rPr>
          <w:rFonts w:ascii="Verdana" w:hAnsi="Verdana"/>
          <w:b w:val="0"/>
          <w:bCs w:val="0"/>
          <w:color w:val="231F20"/>
          <w:sz w:val="24"/>
          <w:szCs w:val="24"/>
        </w:rPr>
        <w:t xml:space="preserve"> </w:t>
      </w:r>
      <w:r w:rsidRPr="00C83F13">
        <w:rPr>
          <w:rFonts w:ascii="Verdana" w:hAnsi="Verdana"/>
          <w:b w:val="0"/>
          <w:bCs w:val="0"/>
          <w:color w:val="231F20"/>
          <w:sz w:val="24"/>
          <w:szCs w:val="24"/>
        </w:rPr>
        <w:t>Tenders.</w:t>
      </w:r>
      <w:r w:rsidR="00051E64" w:rsidRPr="00C83F13">
        <w:rPr>
          <w:rFonts w:ascii="Verdana" w:hAnsi="Verdana"/>
          <w:b w:val="0"/>
          <w:bCs w:val="0"/>
          <w:color w:val="231F20"/>
          <w:sz w:val="24"/>
          <w:szCs w:val="24"/>
        </w:rPr>
        <w:t xml:space="preserve"> </w:t>
      </w:r>
      <w:r w:rsidRPr="00C83F13">
        <w:rPr>
          <w:rFonts w:ascii="Verdana" w:hAnsi="Verdana"/>
          <w:b w:val="0"/>
          <w:bCs w:val="0"/>
          <w:color w:val="231F20"/>
          <w:sz w:val="24"/>
          <w:szCs w:val="24"/>
        </w:rPr>
        <w:t>The</w:t>
      </w:r>
      <w:r w:rsidR="00051E64" w:rsidRPr="00C83F13">
        <w:rPr>
          <w:rFonts w:ascii="Verdana" w:hAnsi="Verdana"/>
          <w:b w:val="0"/>
          <w:bCs w:val="0"/>
          <w:color w:val="231F20"/>
          <w:sz w:val="24"/>
          <w:szCs w:val="24"/>
        </w:rPr>
        <w:t xml:space="preserve"> </w:t>
      </w:r>
      <w:r w:rsidRPr="00C83F13">
        <w:rPr>
          <w:rFonts w:ascii="Verdana" w:hAnsi="Verdana"/>
          <w:b w:val="0"/>
          <w:bCs w:val="0"/>
          <w:color w:val="231F20"/>
          <w:sz w:val="24"/>
          <w:szCs w:val="24"/>
        </w:rPr>
        <w:t>request</w:t>
      </w:r>
      <w:r w:rsidR="00051E64" w:rsidRPr="00C83F13">
        <w:rPr>
          <w:rFonts w:ascii="Verdana" w:hAnsi="Verdana"/>
          <w:b w:val="0"/>
          <w:bCs w:val="0"/>
          <w:color w:val="231F20"/>
          <w:sz w:val="24"/>
          <w:szCs w:val="24"/>
        </w:rPr>
        <w:t xml:space="preserve"> </w:t>
      </w:r>
      <w:r w:rsidRPr="00C83F13">
        <w:rPr>
          <w:rFonts w:ascii="Verdana" w:hAnsi="Verdana"/>
          <w:b w:val="0"/>
          <w:bCs w:val="0"/>
          <w:color w:val="231F20"/>
          <w:sz w:val="24"/>
          <w:szCs w:val="24"/>
        </w:rPr>
        <w:t>and</w:t>
      </w:r>
      <w:r w:rsidR="00051E64" w:rsidRPr="00C83F13">
        <w:rPr>
          <w:rFonts w:ascii="Verdana" w:hAnsi="Verdana"/>
          <w:b w:val="0"/>
          <w:bCs w:val="0"/>
          <w:color w:val="231F20"/>
          <w:sz w:val="24"/>
          <w:szCs w:val="24"/>
        </w:rPr>
        <w:t xml:space="preserve"> </w:t>
      </w:r>
      <w:r w:rsidRPr="00C83F13">
        <w:rPr>
          <w:rFonts w:ascii="Verdana" w:hAnsi="Verdana"/>
          <w:b w:val="0"/>
          <w:bCs w:val="0"/>
          <w:color w:val="231F20"/>
          <w:sz w:val="24"/>
          <w:szCs w:val="24"/>
        </w:rPr>
        <w:t>the</w:t>
      </w:r>
      <w:r w:rsidR="00051E64" w:rsidRPr="00C83F13">
        <w:rPr>
          <w:rFonts w:ascii="Verdana" w:hAnsi="Verdana"/>
          <w:b w:val="0"/>
          <w:bCs w:val="0"/>
          <w:color w:val="231F20"/>
          <w:sz w:val="24"/>
          <w:szCs w:val="24"/>
        </w:rPr>
        <w:t xml:space="preserve"> </w:t>
      </w:r>
      <w:r w:rsidRPr="00C83F13">
        <w:rPr>
          <w:rFonts w:ascii="Verdana" w:hAnsi="Verdana"/>
          <w:b w:val="0"/>
          <w:bCs w:val="0"/>
          <w:color w:val="231F20"/>
          <w:sz w:val="24"/>
          <w:szCs w:val="24"/>
        </w:rPr>
        <w:t>responses</w:t>
      </w:r>
      <w:r w:rsidR="00051E64" w:rsidRPr="00C83F13">
        <w:rPr>
          <w:rFonts w:ascii="Verdana" w:hAnsi="Verdana"/>
          <w:b w:val="0"/>
          <w:bCs w:val="0"/>
          <w:color w:val="231F20"/>
          <w:sz w:val="24"/>
          <w:szCs w:val="24"/>
        </w:rPr>
        <w:t xml:space="preserve"> </w:t>
      </w:r>
      <w:r w:rsidRPr="00C83F13">
        <w:rPr>
          <w:rFonts w:ascii="Verdana" w:hAnsi="Verdana"/>
          <w:b w:val="0"/>
          <w:bCs w:val="0"/>
          <w:color w:val="231F20"/>
          <w:sz w:val="24"/>
          <w:szCs w:val="24"/>
        </w:rPr>
        <w:t>shall</w:t>
      </w:r>
      <w:r w:rsidR="00051E64" w:rsidRPr="00C83F13">
        <w:rPr>
          <w:rFonts w:ascii="Verdana" w:hAnsi="Verdana"/>
          <w:b w:val="0"/>
          <w:bCs w:val="0"/>
          <w:color w:val="231F20"/>
          <w:sz w:val="24"/>
          <w:szCs w:val="24"/>
        </w:rPr>
        <w:t xml:space="preserve"> </w:t>
      </w:r>
      <w:r w:rsidRPr="00C83F13">
        <w:rPr>
          <w:rFonts w:ascii="Verdana" w:hAnsi="Verdana"/>
          <w:b w:val="0"/>
          <w:bCs w:val="0"/>
          <w:color w:val="231F20"/>
          <w:sz w:val="24"/>
          <w:szCs w:val="24"/>
        </w:rPr>
        <w:t>be</w:t>
      </w:r>
      <w:r w:rsidR="00051E64" w:rsidRPr="00C83F13">
        <w:rPr>
          <w:rFonts w:ascii="Verdana" w:hAnsi="Verdana"/>
          <w:b w:val="0"/>
          <w:bCs w:val="0"/>
          <w:color w:val="231F20"/>
          <w:sz w:val="24"/>
          <w:szCs w:val="24"/>
        </w:rPr>
        <w:t xml:space="preserve"> </w:t>
      </w:r>
      <w:r w:rsidRPr="00C83F13">
        <w:rPr>
          <w:rFonts w:ascii="Verdana" w:hAnsi="Verdana"/>
          <w:b w:val="0"/>
          <w:bCs w:val="0"/>
          <w:color w:val="231F20"/>
          <w:sz w:val="24"/>
          <w:szCs w:val="24"/>
        </w:rPr>
        <w:t>made</w:t>
      </w:r>
      <w:r w:rsidR="00051E64" w:rsidRPr="00C83F13">
        <w:rPr>
          <w:rFonts w:ascii="Verdana" w:hAnsi="Verdana"/>
          <w:b w:val="0"/>
          <w:bCs w:val="0"/>
          <w:color w:val="231F20"/>
          <w:sz w:val="24"/>
          <w:szCs w:val="24"/>
        </w:rPr>
        <w:t xml:space="preserve"> </w:t>
      </w:r>
      <w:r w:rsidRPr="00C83F13">
        <w:rPr>
          <w:rFonts w:ascii="Verdana" w:hAnsi="Verdana"/>
          <w:b w:val="0"/>
          <w:bCs w:val="0"/>
          <w:color w:val="231F20"/>
          <w:sz w:val="24"/>
          <w:szCs w:val="24"/>
        </w:rPr>
        <w:t>in writing.</w:t>
      </w:r>
      <w:r w:rsidR="00051E64" w:rsidRPr="00C83F13">
        <w:rPr>
          <w:rFonts w:ascii="Verdana" w:hAnsi="Verdana"/>
          <w:b w:val="0"/>
          <w:bCs w:val="0"/>
          <w:color w:val="231F20"/>
          <w:sz w:val="24"/>
          <w:szCs w:val="24"/>
        </w:rPr>
        <w:t xml:space="preserve"> </w:t>
      </w:r>
      <w:r w:rsidRPr="00C83F13">
        <w:rPr>
          <w:rFonts w:ascii="Verdana" w:hAnsi="Verdana"/>
          <w:b w:val="0"/>
          <w:bCs w:val="0"/>
          <w:color w:val="231F20"/>
          <w:sz w:val="24"/>
          <w:szCs w:val="24"/>
        </w:rPr>
        <w:t>If</w:t>
      </w:r>
      <w:r w:rsidR="00051E64" w:rsidRPr="00C83F13">
        <w:rPr>
          <w:rFonts w:ascii="Verdana" w:hAnsi="Verdana"/>
          <w:b w:val="0"/>
          <w:bCs w:val="0"/>
          <w:color w:val="231F20"/>
          <w:sz w:val="24"/>
          <w:szCs w:val="24"/>
        </w:rPr>
        <w:t xml:space="preserve"> </w:t>
      </w:r>
      <w:r w:rsidRPr="00C83F13">
        <w:rPr>
          <w:rFonts w:ascii="Verdana" w:hAnsi="Verdana"/>
          <w:b w:val="0"/>
          <w:bCs w:val="0"/>
          <w:color w:val="231F20"/>
          <w:sz w:val="24"/>
          <w:szCs w:val="24"/>
        </w:rPr>
        <w:t>a</w:t>
      </w:r>
      <w:r w:rsidR="00051E64" w:rsidRPr="00C83F13">
        <w:rPr>
          <w:rFonts w:ascii="Verdana" w:hAnsi="Verdana"/>
          <w:b w:val="0"/>
          <w:bCs w:val="0"/>
          <w:color w:val="231F20"/>
          <w:sz w:val="24"/>
          <w:szCs w:val="24"/>
        </w:rPr>
        <w:t xml:space="preserve"> </w:t>
      </w:r>
      <w:r w:rsidRPr="00C83F13">
        <w:rPr>
          <w:rFonts w:ascii="Verdana" w:hAnsi="Verdana"/>
          <w:b w:val="0"/>
          <w:bCs w:val="0"/>
          <w:color w:val="231F20"/>
          <w:spacing w:val="-3"/>
          <w:sz w:val="24"/>
          <w:szCs w:val="24"/>
        </w:rPr>
        <w:t>Tender</w:t>
      </w:r>
      <w:r w:rsidR="00051E64" w:rsidRPr="00C83F13">
        <w:rPr>
          <w:rFonts w:ascii="Verdana" w:hAnsi="Verdana"/>
          <w:b w:val="0"/>
          <w:bCs w:val="0"/>
          <w:color w:val="231F20"/>
          <w:spacing w:val="-3"/>
          <w:sz w:val="24"/>
          <w:szCs w:val="24"/>
        </w:rPr>
        <w:t xml:space="preserve"> </w:t>
      </w:r>
      <w:r w:rsidRPr="00C83F13">
        <w:rPr>
          <w:rFonts w:ascii="Verdana" w:hAnsi="Verdana"/>
          <w:b w:val="0"/>
          <w:bCs w:val="0"/>
          <w:color w:val="231F20"/>
          <w:sz w:val="24"/>
          <w:szCs w:val="24"/>
        </w:rPr>
        <w:t>Security</w:t>
      </w:r>
      <w:r w:rsidR="00051E64" w:rsidRPr="00C83F13">
        <w:rPr>
          <w:rFonts w:ascii="Verdana" w:hAnsi="Verdana"/>
          <w:b w:val="0"/>
          <w:bCs w:val="0"/>
          <w:color w:val="231F20"/>
          <w:sz w:val="24"/>
          <w:szCs w:val="24"/>
        </w:rPr>
        <w:t xml:space="preserve"> </w:t>
      </w:r>
      <w:r w:rsidRPr="00C83F13">
        <w:rPr>
          <w:rFonts w:ascii="Verdana" w:hAnsi="Verdana"/>
          <w:b w:val="0"/>
          <w:bCs w:val="0"/>
          <w:color w:val="231F20"/>
          <w:sz w:val="24"/>
          <w:szCs w:val="24"/>
        </w:rPr>
        <w:t>is</w:t>
      </w:r>
      <w:r w:rsidR="00051E64" w:rsidRPr="00C83F13">
        <w:rPr>
          <w:rFonts w:ascii="Verdana" w:hAnsi="Verdana"/>
          <w:b w:val="0"/>
          <w:bCs w:val="0"/>
          <w:color w:val="231F20"/>
          <w:sz w:val="24"/>
          <w:szCs w:val="24"/>
        </w:rPr>
        <w:t xml:space="preserve"> </w:t>
      </w:r>
      <w:r w:rsidRPr="00C83F13">
        <w:rPr>
          <w:rFonts w:ascii="Verdana" w:hAnsi="Verdana"/>
          <w:b w:val="0"/>
          <w:bCs w:val="0"/>
          <w:color w:val="231F20"/>
          <w:sz w:val="24"/>
          <w:szCs w:val="24"/>
        </w:rPr>
        <w:t>requested</w:t>
      </w:r>
      <w:r w:rsidR="00051E64" w:rsidRPr="00C83F13">
        <w:rPr>
          <w:rFonts w:ascii="Verdana" w:hAnsi="Verdana"/>
          <w:b w:val="0"/>
          <w:bCs w:val="0"/>
          <w:color w:val="231F20"/>
          <w:sz w:val="24"/>
          <w:szCs w:val="24"/>
        </w:rPr>
        <w:t xml:space="preserve"> </w:t>
      </w:r>
      <w:r w:rsidRPr="00C83F13">
        <w:rPr>
          <w:rFonts w:ascii="Verdana" w:hAnsi="Verdana"/>
          <w:b w:val="0"/>
          <w:bCs w:val="0"/>
          <w:color w:val="231F20"/>
          <w:sz w:val="24"/>
          <w:szCs w:val="24"/>
        </w:rPr>
        <w:t>in</w:t>
      </w:r>
      <w:r w:rsidR="00051E64" w:rsidRPr="00C83F13">
        <w:rPr>
          <w:rFonts w:ascii="Verdana" w:hAnsi="Verdana"/>
          <w:b w:val="0"/>
          <w:bCs w:val="0"/>
          <w:color w:val="231F20"/>
          <w:sz w:val="24"/>
          <w:szCs w:val="24"/>
        </w:rPr>
        <w:t xml:space="preserve"> </w:t>
      </w:r>
      <w:r w:rsidRPr="00C83F13">
        <w:rPr>
          <w:rFonts w:ascii="Verdana" w:hAnsi="Verdana"/>
          <w:b w:val="0"/>
          <w:bCs w:val="0"/>
          <w:color w:val="231F20"/>
          <w:sz w:val="24"/>
          <w:szCs w:val="24"/>
        </w:rPr>
        <w:t>accordance</w:t>
      </w:r>
      <w:r w:rsidR="00051E64" w:rsidRPr="00C83F13">
        <w:rPr>
          <w:rFonts w:ascii="Verdana" w:hAnsi="Verdana"/>
          <w:b w:val="0"/>
          <w:bCs w:val="0"/>
          <w:color w:val="231F20"/>
          <w:sz w:val="24"/>
          <w:szCs w:val="24"/>
        </w:rPr>
        <w:t xml:space="preserve"> </w:t>
      </w:r>
      <w:r w:rsidRPr="00C83F13">
        <w:rPr>
          <w:rFonts w:ascii="Verdana" w:hAnsi="Verdana"/>
          <w:b w:val="0"/>
          <w:bCs w:val="0"/>
          <w:color w:val="231F20"/>
          <w:sz w:val="24"/>
          <w:szCs w:val="24"/>
        </w:rPr>
        <w:t>with</w:t>
      </w:r>
      <w:r w:rsidR="00051E64" w:rsidRPr="00C83F13">
        <w:rPr>
          <w:rFonts w:ascii="Verdana" w:hAnsi="Verdana"/>
          <w:b w:val="0"/>
          <w:bCs w:val="0"/>
          <w:color w:val="231F20"/>
          <w:sz w:val="24"/>
          <w:szCs w:val="24"/>
        </w:rPr>
        <w:t xml:space="preserve"> </w:t>
      </w:r>
      <w:r w:rsidRPr="00C83F13">
        <w:rPr>
          <w:rFonts w:ascii="Verdana" w:hAnsi="Verdana"/>
          <w:b w:val="0"/>
          <w:bCs w:val="0"/>
          <w:color w:val="231F20"/>
          <w:sz w:val="24"/>
          <w:szCs w:val="24"/>
        </w:rPr>
        <w:t>ITT20,</w:t>
      </w:r>
      <w:r w:rsidR="00051E64" w:rsidRPr="00C83F13">
        <w:rPr>
          <w:rFonts w:ascii="Verdana" w:hAnsi="Verdana"/>
          <w:b w:val="0"/>
          <w:bCs w:val="0"/>
          <w:color w:val="231F20"/>
          <w:sz w:val="24"/>
          <w:szCs w:val="24"/>
        </w:rPr>
        <w:t xml:space="preserve"> </w:t>
      </w:r>
      <w:r w:rsidRPr="00C83F13">
        <w:rPr>
          <w:rFonts w:ascii="Verdana" w:hAnsi="Verdana"/>
          <w:b w:val="0"/>
          <w:bCs w:val="0"/>
          <w:color w:val="231F20"/>
          <w:sz w:val="24"/>
          <w:szCs w:val="24"/>
        </w:rPr>
        <w:t>it</w:t>
      </w:r>
      <w:r w:rsidR="00051E64" w:rsidRPr="00C83F13">
        <w:rPr>
          <w:rFonts w:ascii="Verdana" w:hAnsi="Verdana"/>
          <w:b w:val="0"/>
          <w:bCs w:val="0"/>
          <w:color w:val="231F20"/>
          <w:sz w:val="24"/>
          <w:szCs w:val="24"/>
        </w:rPr>
        <w:t xml:space="preserve"> </w:t>
      </w:r>
      <w:r w:rsidRPr="00C83F13">
        <w:rPr>
          <w:rFonts w:ascii="Verdana" w:hAnsi="Verdana"/>
          <w:b w:val="0"/>
          <w:bCs w:val="0"/>
          <w:color w:val="231F20"/>
          <w:sz w:val="24"/>
          <w:szCs w:val="24"/>
        </w:rPr>
        <w:t>shall</w:t>
      </w:r>
      <w:r w:rsidR="00051E64" w:rsidRPr="00C83F13">
        <w:rPr>
          <w:rFonts w:ascii="Verdana" w:hAnsi="Verdana"/>
          <w:b w:val="0"/>
          <w:bCs w:val="0"/>
          <w:color w:val="231F20"/>
          <w:sz w:val="24"/>
          <w:szCs w:val="24"/>
        </w:rPr>
        <w:t xml:space="preserve"> </w:t>
      </w:r>
      <w:r w:rsidRPr="00C83F13">
        <w:rPr>
          <w:rFonts w:ascii="Verdana" w:hAnsi="Verdana"/>
          <w:b w:val="0"/>
          <w:bCs w:val="0"/>
          <w:color w:val="231F20"/>
          <w:sz w:val="24"/>
          <w:szCs w:val="24"/>
        </w:rPr>
        <w:t>also</w:t>
      </w:r>
      <w:r w:rsidR="00051E64" w:rsidRPr="00C83F13">
        <w:rPr>
          <w:rFonts w:ascii="Verdana" w:hAnsi="Verdana"/>
          <w:b w:val="0"/>
          <w:bCs w:val="0"/>
          <w:color w:val="231F20"/>
          <w:sz w:val="24"/>
          <w:szCs w:val="24"/>
        </w:rPr>
        <w:t xml:space="preserve"> </w:t>
      </w:r>
      <w:r w:rsidRPr="00C83F13">
        <w:rPr>
          <w:rFonts w:ascii="Verdana" w:hAnsi="Verdana"/>
          <w:b w:val="0"/>
          <w:bCs w:val="0"/>
          <w:color w:val="231F20"/>
          <w:sz w:val="24"/>
          <w:szCs w:val="24"/>
        </w:rPr>
        <w:t>be</w:t>
      </w:r>
      <w:r w:rsidR="00051E64" w:rsidRPr="00C83F13">
        <w:rPr>
          <w:rFonts w:ascii="Verdana" w:hAnsi="Verdana"/>
          <w:b w:val="0"/>
          <w:bCs w:val="0"/>
          <w:color w:val="231F20"/>
          <w:sz w:val="24"/>
          <w:szCs w:val="24"/>
        </w:rPr>
        <w:t xml:space="preserve"> </w:t>
      </w:r>
      <w:r w:rsidRPr="00C83F13">
        <w:rPr>
          <w:rFonts w:ascii="Verdana" w:hAnsi="Verdana"/>
          <w:b w:val="0"/>
          <w:bCs w:val="0"/>
          <w:color w:val="231F20"/>
          <w:sz w:val="24"/>
          <w:szCs w:val="24"/>
        </w:rPr>
        <w:t>extended</w:t>
      </w:r>
      <w:r w:rsidR="00051E64" w:rsidRPr="00C83F13">
        <w:rPr>
          <w:rFonts w:ascii="Verdana" w:hAnsi="Verdana"/>
          <w:b w:val="0"/>
          <w:bCs w:val="0"/>
          <w:color w:val="231F20"/>
          <w:sz w:val="24"/>
          <w:szCs w:val="24"/>
        </w:rPr>
        <w:t xml:space="preserve"> for a </w:t>
      </w:r>
      <w:r w:rsidR="009809D5" w:rsidRPr="00C83F13">
        <w:rPr>
          <w:rFonts w:ascii="Verdana" w:hAnsi="Verdana"/>
          <w:b w:val="0"/>
          <w:bCs w:val="0"/>
          <w:color w:val="231F20"/>
          <w:sz w:val="24"/>
          <w:szCs w:val="24"/>
        </w:rPr>
        <w:t xml:space="preserve">corresponding </w:t>
      </w:r>
      <w:r w:rsidRPr="00C83F13">
        <w:rPr>
          <w:rFonts w:ascii="Verdana" w:hAnsi="Verdana"/>
          <w:b w:val="0"/>
          <w:bCs w:val="0"/>
          <w:color w:val="231F20"/>
          <w:sz w:val="24"/>
          <w:szCs w:val="24"/>
        </w:rPr>
        <w:t>period.</w:t>
      </w:r>
      <w:r w:rsidR="009809D5" w:rsidRPr="00C83F13">
        <w:rPr>
          <w:rFonts w:ascii="Verdana" w:hAnsi="Verdana"/>
          <w:b w:val="0"/>
          <w:bCs w:val="0"/>
          <w:color w:val="231F20"/>
          <w:sz w:val="24"/>
          <w:szCs w:val="24"/>
        </w:rPr>
        <w:t xml:space="preserve"> </w:t>
      </w:r>
      <w:r w:rsidRPr="00C83F13">
        <w:rPr>
          <w:rFonts w:ascii="Verdana" w:hAnsi="Verdana"/>
          <w:b w:val="0"/>
          <w:bCs w:val="0"/>
          <w:color w:val="231F20"/>
          <w:sz w:val="24"/>
          <w:szCs w:val="24"/>
        </w:rPr>
        <w:t>A</w:t>
      </w:r>
      <w:r w:rsidR="009809D5" w:rsidRPr="00C83F13">
        <w:rPr>
          <w:rFonts w:ascii="Verdana" w:hAnsi="Verdana"/>
          <w:b w:val="0"/>
          <w:bCs w:val="0"/>
          <w:color w:val="231F20"/>
          <w:sz w:val="24"/>
          <w:szCs w:val="24"/>
        </w:rPr>
        <w:t xml:space="preserve"> </w:t>
      </w:r>
      <w:r w:rsidRPr="00C83F13">
        <w:rPr>
          <w:rFonts w:ascii="Verdana" w:hAnsi="Verdana"/>
          <w:b w:val="0"/>
          <w:bCs w:val="0"/>
          <w:color w:val="231F20"/>
          <w:sz w:val="24"/>
          <w:szCs w:val="24"/>
        </w:rPr>
        <w:t>Tenderer</w:t>
      </w:r>
      <w:r w:rsidR="009809D5" w:rsidRPr="00C83F13">
        <w:rPr>
          <w:rFonts w:ascii="Verdana" w:hAnsi="Verdana"/>
          <w:b w:val="0"/>
          <w:bCs w:val="0"/>
          <w:color w:val="231F20"/>
          <w:sz w:val="24"/>
          <w:szCs w:val="24"/>
        </w:rPr>
        <w:t xml:space="preserve"> </w:t>
      </w:r>
      <w:r w:rsidRPr="00C83F13">
        <w:rPr>
          <w:rFonts w:ascii="Verdana" w:hAnsi="Verdana"/>
          <w:b w:val="0"/>
          <w:bCs w:val="0"/>
          <w:color w:val="231F20"/>
          <w:sz w:val="24"/>
          <w:szCs w:val="24"/>
        </w:rPr>
        <w:t>may</w:t>
      </w:r>
      <w:r w:rsidR="009809D5" w:rsidRPr="00C83F13">
        <w:rPr>
          <w:rFonts w:ascii="Verdana" w:hAnsi="Verdana"/>
          <w:b w:val="0"/>
          <w:bCs w:val="0"/>
          <w:color w:val="231F20"/>
          <w:sz w:val="24"/>
          <w:szCs w:val="24"/>
        </w:rPr>
        <w:t xml:space="preserve"> </w:t>
      </w:r>
      <w:r w:rsidRPr="00C83F13">
        <w:rPr>
          <w:rFonts w:ascii="Verdana" w:hAnsi="Verdana"/>
          <w:b w:val="0"/>
          <w:bCs w:val="0"/>
          <w:color w:val="231F20"/>
          <w:sz w:val="24"/>
          <w:szCs w:val="24"/>
        </w:rPr>
        <w:t>refuse</w:t>
      </w:r>
      <w:r w:rsidR="009809D5" w:rsidRPr="00C83F13">
        <w:rPr>
          <w:rFonts w:ascii="Verdana" w:hAnsi="Verdana"/>
          <w:b w:val="0"/>
          <w:bCs w:val="0"/>
          <w:color w:val="231F20"/>
          <w:sz w:val="24"/>
          <w:szCs w:val="24"/>
        </w:rPr>
        <w:t xml:space="preserve"> </w:t>
      </w:r>
      <w:r w:rsidRPr="00C83F13">
        <w:rPr>
          <w:rFonts w:ascii="Verdana" w:hAnsi="Verdana"/>
          <w:b w:val="0"/>
          <w:bCs w:val="0"/>
          <w:color w:val="231F20"/>
          <w:sz w:val="24"/>
          <w:szCs w:val="24"/>
        </w:rPr>
        <w:t>the</w:t>
      </w:r>
      <w:r w:rsidR="009809D5" w:rsidRPr="00C83F13">
        <w:rPr>
          <w:rFonts w:ascii="Verdana" w:hAnsi="Verdana"/>
          <w:b w:val="0"/>
          <w:bCs w:val="0"/>
          <w:color w:val="231F20"/>
          <w:sz w:val="24"/>
          <w:szCs w:val="24"/>
        </w:rPr>
        <w:t xml:space="preserve"> </w:t>
      </w:r>
      <w:r w:rsidRPr="00C83F13">
        <w:rPr>
          <w:rFonts w:ascii="Verdana" w:hAnsi="Verdana"/>
          <w:b w:val="0"/>
          <w:bCs w:val="0"/>
          <w:color w:val="231F20"/>
          <w:sz w:val="24"/>
          <w:szCs w:val="24"/>
        </w:rPr>
        <w:t>request</w:t>
      </w:r>
      <w:r w:rsidR="009809D5" w:rsidRPr="00C83F13">
        <w:rPr>
          <w:rFonts w:ascii="Verdana" w:hAnsi="Verdana"/>
          <w:b w:val="0"/>
          <w:bCs w:val="0"/>
          <w:color w:val="231F20"/>
          <w:sz w:val="24"/>
          <w:szCs w:val="24"/>
        </w:rPr>
        <w:t xml:space="preserve"> </w:t>
      </w:r>
      <w:r w:rsidRPr="00C83F13">
        <w:rPr>
          <w:rFonts w:ascii="Verdana" w:hAnsi="Verdana"/>
          <w:b w:val="0"/>
          <w:bCs w:val="0"/>
          <w:color w:val="231F20"/>
          <w:sz w:val="24"/>
          <w:szCs w:val="24"/>
        </w:rPr>
        <w:t>without</w:t>
      </w:r>
      <w:r w:rsidR="009809D5" w:rsidRPr="00C83F13">
        <w:rPr>
          <w:rFonts w:ascii="Verdana" w:hAnsi="Verdana"/>
          <w:b w:val="0"/>
          <w:bCs w:val="0"/>
          <w:color w:val="231F20"/>
          <w:sz w:val="24"/>
          <w:szCs w:val="24"/>
        </w:rPr>
        <w:t xml:space="preserve"> </w:t>
      </w:r>
      <w:r w:rsidRPr="00C83F13">
        <w:rPr>
          <w:rFonts w:ascii="Verdana" w:hAnsi="Verdana"/>
          <w:b w:val="0"/>
          <w:bCs w:val="0"/>
          <w:color w:val="231F20"/>
          <w:sz w:val="24"/>
          <w:szCs w:val="24"/>
        </w:rPr>
        <w:t>forfeiting</w:t>
      </w:r>
      <w:r w:rsidR="009809D5" w:rsidRPr="00C83F13">
        <w:rPr>
          <w:rFonts w:ascii="Verdana" w:hAnsi="Verdana"/>
          <w:b w:val="0"/>
          <w:bCs w:val="0"/>
          <w:color w:val="231F20"/>
          <w:sz w:val="24"/>
          <w:szCs w:val="24"/>
        </w:rPr>
        <w:t xml:space="preserve"> </w:t>
      </w:r>
      <w:proofErr w:type="gramStart"/>
      <w:r w:rsidRPr="00C83F13">
        <w:rPr>
          <w:rFonts w:ascii="Verdana" w:hAnsi="Verdana"/>
          <w:b w:val="0"/>
          <w:bCs w:val="0"/>
          <w:color w:val="231F20"/>
          <w:sz w:val="24"/>
          <w:szCs w:val="24"/>
        </w:rPr>
        <w:t>its</w:t>
      </w:r>
      <w:proofErr w:type="gramEnd"/>
      <w:r w:rsidR="009809D5" w:rsidRPr="00C83F13">
        <w:rPr>
          <w:rFonts w:ascii="Verdana" w:hAnsi="Verdana"/>
          <w:b w:val="0"/>
          <w:bCs w:val="0"/>
          <w:color w:val="231F20"/>
          <w:sz w:val="24"/>
          <w:szCs w:val="24"/>
        </w:rPr>
        <w:t xml:space="preserve"> </w:t>
      </w:r>
      <w:r w:rsidRPr="00C83F13">
        <w:rPr>
          <w:rFonts w:ascii="Verdana" w:hAnsi="Verdana"/>
          <w:b w:val="0"/>
          <w:bCs w:val="0"/>
          <w:color w:val="231F20"/>
          <w:spacing w:val="-3"/>
          <w:sz w:val="24"/>
          <w:szCs w:val="24"/>
        </w:rPr>
        <w:t>Tender</w:t>
      </w:r>
      <w:r w:rsidR="009809D5" w:rsidRPr="00C83F13">
        <w:rPr>
          <w:rFonts w:ascii="Verdana" w:hAnsi="Verdana"/>
          <w:b w:val="0"/>
          <w:bCs w:val="0"/>
          <w:color w:val="231F20"/>
          <w:spacing w:val="-3"/>
          <w:sz w:val="24"/>
          <w:szCs w:val="24"/>
        </w:rPr>
        <w:t xml:space="preserve"> </w:t>
      </w:r>
      <w:r w:rsidRPr="00C83F13">
        <w:rPr>
          <w:rFonts w:ascii="Verdana" w:hAnsi="Verdana"/>
          <w:b w:val="0"/>
          <w:bCs w:val="0"/>
          <w:color w:val="231F20"/>
          <w:sz w:val="24"/>
          <w:szCs w:val="24"/>
        </w:rPr>
        <w:t>Security.</w:t>
      </w:r>
      <w:r w:rsidR="009809D5" w:rsidRPr="00C83F13">
        <w:rPr>
          <w:rFonts w:ascii="Verdana" w:hAnsi="Verdana"/>
          <w:b w:val="0"/>
          <w:bCs w:val="0"/>
          <w:color w:val="231F20"/>
          <w:sz w:val="24"/>
          <w:szCs w:val="24"/>
        </w:rPr>
        <w:t xml:space="preserve"> </w:t>
      </w:r>
      <w:r w:rsidRPr="00C83F13">
        <w:rPr>
          <w:rFonts w:ascii="Verdana" w:hAnsi="Verdana"/>
          <w:b w:val="0"/>
          <w:bCs w:val="0"/>
          <w:color w:val="231F20"/>
          <w:sz w:val="24"/>
          <w:szCs w:val="24"/>
        </w:rPr>
        <w:t>A</w:t>
      </w:r>
      <w:r w:rsidR="009809D5" w:rsidRPr="00C83F13">
        <w:rPr>
          <w:rFonts w:ascii="Verdana" w:hAnsi="Verdana"/>
          <w:b w:val="0"/>
          <w:bCs w:val="0"/>
          <w:color w:val="231F20"/>
          <w:sz w:val="24"/>
          <w:szCs w:val="24"/>
        </w:rPr>
        <w:t xml:space="preserve"> </w:t>
      </w:r>
      <w:r w:rsidRPr="00C83F13">
        <w:rPr>
          <w:rFonts w:ascii="Verdana" w:hAnsi="Verdana"/>
          <w:b w:val="0"/>
          <w:bCs w:val="0"/>
          <w:color w:val="231F20"/>
          <w:sz w:val="24"/>
          <w:szCs w:val="24"/>
        </w:rPr>
        <w:t>Tenderer</w:t>
      </w:r>
      <w:r w:rsidR="009809D5" w:rsidRPr="00C83F13">
        <w:rPr>
          <w:rFonts w:ascii="Verdana" w:hAnsi="Verdana"/>
          <w:b w:val="0"/>
          <w:bCs w:val="0"/>
          <w:color w:val="231F20"/>
          <w:sz w:val="24"/>
          <w:szCs w:val="24"/>
        </w:rPr>
        <w:t xml:space="preserve"> </w:t>
      </w:r>
      <w:r w:rsidRPr="00C83F13">
        <w:rPr>
          <w:rFonts w:ascii="Verdana" w:hAnsi="Verdana"/>
          <w:b w:val="0"/>
          <w:bCs w:val="0"/>
          <w:color w:val="231F20"/>
          <w:sz w:val="24"/>
          <w:szCs w:val="24"/>
        </w:rPr>
        <w:t>granting</w:t>
      </w:r>
      <w:r w:rsidR="009809D5" w:rsidRPr="00C83F13">
        <w:rPr>
          <w:rFonts w:ascii="Verdana" w:hAnsi="Verdana"/>
          <w:b w:val="0"/>
          <w:bCs w:val="0"/>
          <w:color w:val="231F20"/>
          <w:sz w:val="24"/>
          <w:szCs w:val="24"/>
        </w:rPr>
        <w:t xml:space="preserve"> </w:t>
      </w:r>
      <w:r w:rsidRPr="00C83F13">
        <w:rPr>
          <w:rFonts w:ascii="Verdana" w:hAnsi="Verdana"/>
          <w:b w:val="0"/>
          <w:bCs w:val="0"/>
          <w:color w:val="231F20"/>
          <w:sz w:val="24"/>
          <w:szCs w:val="24"/>
        </w:rPr>
        <w:t>the</w:t>
      </w:r>
      <w:r w:rsidR="009809D5" w:rsidRPr="00C83F13">
        <w:rPr>
          <w:rFonts w:ascii="Verdana" w:hAnsi="Verdana"/>
          <w:b w:val="0"/>
          <w:bCs w:val="0"/>
          <w:color w:val="231F20"/>
          <w:sz w:val="24"/>
          <w:szCs w:val="24"/>
        </w:rPr>
        <w:t xml:space="preserve"> </w:t>
      </w:r>
      <w:r w:rsidRPr="00C83F13">
        <w:rPr>
          <w:rFonts w:ascii="Verdana" w:hAnsi="Verdana"/>
          <w:b w:val="0"/>
          <w:bCs w:val="0"/>
          <w:color w:val="231F20"/>
          <w:sz w:val="24"/>
          <w:szCs w:val="24"/>
        </w:rPr>
        <w:t>request shall</w:t>
      </w:r>
      <w:r w:rsidR="00051E64" w:rsidRPr="00C83F13">
        <w:rPr>
          <w:rFonts w:ascii="Verdana" w:hAnsi="Verdana"/>
          <w:b w:val="0"/>
          <w:bCs w:val="0"/>
          <w:color w:val="231F20"/>
          <w:sz w:val="24"/>
          <w:szCs w:val="24"/>
        </w:rPr>
        <w:t xml:space="preserve"> </w:t>
      </w:r>
      <w:r w:rsidRPr="00C83F13">
        <w:rPr>
          <w:rFonts w:ascii="Verdana" w:hAnsi="Verdana"/>
          <w:b w:val="0"/>
          <w:bCs w:val="0"/>
          <w:color w:val="231F20"/>
          <w:sz w:val="24"/>
          <w:szCs w:val="24"/>
        </w:rPr>
        <w:t>not</w:t>
      </w:r>
      <w:r w:rsidR="00051E64" w:rsidRPr="00C83F13">
        <w:rPr>
          <w:rFonts w:ascii="Verdana" w:hAnsi="Verdana"/>
          <w:b w:val="0"/>
          <w:bCs w:val="0"/>
          <w:color w:val="231F20"/>
          <w:sz w:val="24"/>
          <w:szCs w:val="24"/>
        </w:rPr>
        <w:t xml:space="preserve"> </w:t>
      </w:r>
      <w:r w:rsidRPr="00C83F13">
        <w:rPr>
          <w:rFonts w:ascii="Verdana" w:hAnsi="Verdana"/>
          <w:b w:val="0"/>
          <w:bCs w:val="0"/>
          <w:color w:val="231F20"/>
          <w:sz w:val="24"/>
          <w:szCs w:val="24"/>
        </w:rPr>
        <w:t>be</w:t>
      </w:r>
      <w:r w:rsidR="00051E64" w:rsidRPr="00C83F13">
        <w:rPr>
          <w:rFonts w:ascii="Verdana" w:hAnsi="Verdana"/>
          <w:b w:val="0"/>
          <w:bCs w:val="0"/>
          <w:color w:val="231F20"/>
          <w:sz w:val="24"/>
          <w:szCs w:val="24"/>
        </w:rPr>
        <w:t xml:space="preserve"> </w:t>
      </w:r>
      <w:r w:rsidRPr="00C83F13">
        <w:rPr>
          <w:rFonts w:ascii="Verdana" w:hAnsi="Verdana"/>
          <w:b w:val="0"/>
          <w:bCs w:val="0"/>
          <w:color w:val="231F20"/>
          <w:sz w:val="24"/>
          <w:szCs w:val="24"/>
        </w:rPr>
        <w:t>required</w:t>
      </w:r>
      <w:r w:rsidR="00051E64" w:rsidRPr="00C83F13">
        <w:rPr>
          <w:rFonts w:ascii="Verdana" w:hAnsi="Verdana"/>
          <w:b w:val="0"/>
          <w:bCs w:val="0"/>
          <w:color w:val="231F20"/>
          <w:sz w:val="24"/>
          <w:szCs w:val="24"/>
        </w:rPr>
        <w:t xml:space="preserve"> </w:t>
      </w:r>
      <w:r w:rsidRPr="00C83F13">
        <w:rPr>
          <w:rFonts w:ascii="Verdana" w:hAnsi="Verdana"/>
          <w:b w:val="0"/>
          <w:bCs w:val="0"/>
          <w:color w:val="231F20"/>
          <w:sz w:val="24"/>
          <w:szCs w:val="24"/>
        </w:rPr>
        <w:t>or</w:t>
      </w:r>
      <w:r w:rsidR="00051E64" w:rsidRPr="00C83F13">
        <w:rPr>
          <w:rFonts w:ascii="Verdana" w:hAnsi="Verdana"/>
          <w:b w:val="0"/>
          <w:bCs w:val="0"/>
          <w:color w:val="231F20"/>
          <w:sz w:val="24"/>
          <w:szCs w:val="24"/>
        </w:rPr>
        <w:t xml:space="preserve"> </w:t>
      </w:r>
      <w:r w:rsidRPr="00C83F13">
        <w:rPr>
          <w:rFonts w:ascii="Verdana" w:hAnsi="Verdana"/>
          <w:b w:val="0"/>
          <w:bCs w:val="0"/>
          <w:color w:val="231F20"/>
          <w:sz w:val="24"/>
          <w:szCs w:val="24"/>
        </w:rPr>
        <w:t>permitted</w:t>
      </w:r>
      <w:r w:rsidR="00051E64" w:rsidRPr="00C83F13">
        <w:rPr>
          <w:rFonts w:ascii="Verdana" w:hAnsi="Verdana"/>
          <w:b w:val="0"/>
          <w:bCs w:val="0"/>
          <w:color w:val="231F20"/>
          <w:sz w:val="24"/>
          <w:szCs w:val="24"/>
        </w:rPr>
        <w:t xml:space="preserve"> </w:t>
      </w:r>
      <w:r w:rsidRPr="00C83F13">
        <w:rPr>
          <w:rFonts w:ascii="Verdana" w:hAnsi="Verdana"/>
          <w:b w:val="0"/>
          <w:bCs w:val="0"/>
          <w:color w:val="231F20"/>
          <w:sz w:val="24"/>
          <w:szCs w:val="24"/>
        </w:rPr>
        <w:t>to</w:t>
      </w:r>
      <w:r w:rsidR="00051E64" w:rsidRPr="00C83F13">
        <w:rPr>
          <w:rFonts w:ascii="Verdana" w:hAnsi="Verdana"/>
          <w:b w:val="0"/>
          <w:bCs w:val="0"/>
          <w:color w:val="231F20"/>
          <w:sz w:val="24"/>
          <w:szCs w:val="24"/>
        </w:rPr>
        <w:t xml:space="preserve"> </w:t>
      </w:r>
      <w:r w:rsidRPr="00C83F13">
        <w:rPr>
          <w:rFonts w:ascii="Verdana" w:hAnsi="Verdana"/>
          <w:b w:val="0"/>
          <w:bCs w:val="0"/>
          <w:color w:val="231F20"/>
          <w:sz w:val="24"/>
          <w:szCs w:val="24"/>
        </w:rPr>
        <w:t>modify</w:t>
      </w:r>
      <w:r w:rsidR="00051E64" w:rsidRPr="00C83F13">
        <w:rPr>
          <w:rFonts w:ascii="Verdana" w:hAnsi="Verdana"/>
          <w:b w:val="0"/>
          <w:bCs w:val="0"/>
          <w:color w:val="231F20"/>
          <w:sz w:val="24"/>
          <w:szCs w:val="24"/>
        </w:rPr>
        <w:t xml:space="preserve"> </w:t>
      </w:r>
      <w:r w:rsidRPr="00C83F13">
        <w:rPr>
          <w:rFonts w:ascii="Verdana" w:hAnsi="Verdana"/>
          <w:b w:val="0"/>
          <w:bCs w:val="0"/>
          <w:color w:val="231F20"/>
          <w:sz w:val="24"/>
          <w:szCs w:val="24"/>
        </w:rPr>
        <w:t>its</w:t>
      </w:r>
      <w:r w:rsidR="00051E64" w:rsidRPr="00C83F13">
        <w:rPr>
          <w:rFonts w:ascii="Verdana" w:hAnsi="Verdana"/>
          <w:b w:val="0"/>
          <w:bCs w:val="0"/>
          <w:color w:val="231F20"/>
          <w:sz w:val="24"/>
          <w:szCs w:val="24"/>
        </w:rPr>
        <w:t xml:space="preserve"> </w:t>
      </w:r>
      <w:r w:rsidRPr="00C83F13">
        <w:rPr>
          <w:rFonts w:ascii="Verdana" w:hAnsi="Verdana"/>
          <w:b w:val="0"/>
          <w:bCs w:val="0"/>
          <w:color w:val="231F20"/>
          <w:spacing w:val="-4"/>
          <w:sz w:val="24"/>
          <w:szCs w:val="24"/>
        </w:rPr>
        <w:t>Tender</w:t>
      </w:r>
      <w:r w:rsidR="00861287" w:rsidRPr="00C83F13">
        <w:rPr>
          <w:rFonts w:ascii="Verdana" w:hAnsi="Verdana"/>
          <w:b w:val="0"/>
          <w:bCs w:val="0"/>
          <w:color w:val="231F20"/>
          <w:spacing w:val="-4"/>
          <w:sz w:val="24"/>
          <w:szCs w:val="24"/>
        </w:rPr>
        <w:t>.</w:t>
      </w:r>
    </w:p>
    <w:p w14:paraId="6E76DF26" w14:textId="77777777" w:rsidR="00C20A63" w:rsidRPr="00C83F13" w:rsidRDefault="002D5618" w:rsidP="00B70529">
      <w:pPr>
        <w:pStyle w:val="Heading2"/>
        <w:numPr>
          <w:ilvl w:val="0"/>
          <w:numId w:val="90"/>
        </w:numPr>
        <w:spacing w:before="248"/>
        <w:ind w:left="1418" w:right="853" w:hanging="567"/>
        <w:rPr>
          <w:rFonts w:ascii="Verdana" w:hAnsi="Verdana"/>
          <w:color w:val="231F20"/>
        </w:rPr>
      </w:pPr>
      <w:bookmarkStart w:id="188" w:name="_Toc227167959"/>
      <w:r w:rsidRPr="00C83F13">
        <w:rPr>
          <w:rFonts w:ascii="Verdana" w:hAnsi="Verdana"/>
          <w:color w:val="231F20"/>
        </w:rPr>
        <w:t>Tender</w:t>
      </w:r>
      <w:r w:rsidR="00051E64" w:rsidRPr="00C83F13">
        <w:rPr>
          <w:rFonts w:ascii="Verdana" w:hAnsi="Verdana"/>
          <w:color w:val="231F20"/>
          <w:spacing w:val="-4"/>
        </w:rPr>
        <w:t xml:space="preserve"> </w:t>
      </w:r>
      <w:r w:rsidRPr="00C83F13">
        <w:rPr>
          <w:rFonts w:ascii="Verdana" w:hAnsi="Verdana"/>
          <w:color w:val="231F20"/>
        </w:rPr>
        <w:t>Security</w:t>
      </w:r>
      <w:bookmarkEnd w:id="188"/>
    </w:p>
    <w:p w14:paraId="615BA844" w14:textId="77777777" w:rsidR="002E644A" w:rsidRPr="00C83F13" w:rsidRDefault="002D5618" w:rsidP="00B70529">
      <w:pPr>
        <w:pStyle w:val="ListParagraph"/>
        <w:numPr>
          <w:ilvl w:val="1"/>
          <w:numId w:val="101"/>
        </w:numPr>
        <w:tabs>
          <w:tab w:val="left" w:pos="1413"/>
        </w:tabs>
        <w:spacing w:before="243" w:line="230" w:lineRule="auto"/>
        <w:ind w:left="1418" w:right="848" w:hanging="567"/>
        <w:jc w:val="both"/>
        <w:rPr>
          <w:rFonts w:ascii="Verdana" w:hAnsi="Verdana"/>
          <w:color w:val="231F20"/>
          <w:sz w:val="24"/>
          <w:szCs w:val="24"/>
        </w:rPr>
      </w:pPr>
      <w:r w:rsidRPr="00C83F13">
        <w:rPr>
          <w:rFonts w:ascii="Verdana" w:hAnsi="Verdana"/>
          <w:color w:val="231F20"/>
          <w:sz w:val="24"/>
          <w:szCs w:val="24"/>
        </w:rPr>
        <w:t xml:space="preserve">The Tenderer shall furnish as part of its </w:t>
      </w:r>
      <w:r w:rsidRPr="00C83F13">
        <w:rPr>
          <w:rFonts w:ascii="Verdana" w:hAnsi="Verdana"/>
          <w:color w:val="231F20"/>
          <w:spacing w:val="-4"/>
          <w:sz w:val="24"/>
          <w:szCs w:val="24"/>
        </w:rPr>
        <w:t xml:space="preserve">Tender, </w:t>
      </w:r>
      <w:r w:rsidRPr="00C83F13">
        <w:rPr>
          <w:rFonts w:ascii="Verdana" w:hAnsi="Verdana"/>
          <w:color w:val="231F20"/>
          <w:sz w:val="24"/>
          <w:szCs w:val="24"/>
        </w:rPr>
        <w:t xml:space="preserve">either a Tender-Securing Declaration or a </w:t>
      </w:r>
      <w:r w:rsidRPr="00C83F13">
        <w:rPr>
          <w:rFonts w:ascii="Verdana" w:hAnsi="Verdana"/>
          <w:color w:val="231F20"/>
          <w:spacing w:val="-3"/>
          <w:sz w:val="24"/>
          <w:szCs w:val="24"/>
        </w:rPr>
        <w:t xml:space="preserve">Tender </w:t>
      </w:r>
      <w:r w:rsidRPr="00C83F13">
        <w:rPr>
          <w:rFonts w:ascii="Verdana" w:hAnsi="Verdana"/>
          <w:color w:val="231F20"/>
          <w:sz w:val="24"/>
          <w:szCs w:val="24"/>
        </w:rPr>
        <w:t>security, as speciﬁed</w:t>
      </w:r>
      <w:r w:rsidR="009809D5" w:rsidRPr="00C83F13">
        <w:rPr>
          <w:rFonts w:ascii="Verdana" w:hAnsi="Verdana"/>
          <w:color w:val="231F20"/>
          <w:sz w:val="24"/>
          <w:szCs w:val="24"/>
        </w:rPr>
        <w:t xml:space="preserve"> </w:t>
      </w:r>
      <w:r w:rsidRPr="00C83F13">
        <w:rPr>
          <w:rFonts w:ascii="Verdana" w:hAnsi="Verdana"/>
          <w:b/>
          <w:color w:val="231F20"/>
          <w:sz w:val="24"/>
          <w:szCs w:val="24"/>
        </w:rPr>
        <w:t>in</w:t>
      </w:r>
      <w:r w:rsidR="009809D5" w:rsidRPr="00C83F13">
        <w:rPr>
          <w:rFonts w:ascii="Verdana" w:hAnsi="Verdana"/>
          <w:b/>
          <w:color w:val="231F20"/>
          <w:sz w:val="24"/>
          <w:szCs w:val="24"/>
        </w:rPr>
        <w:t xml:space="preserve"> </w:t>
      </w:r>
      <w:r w:rsidRPr="00C83F13">
        <w:rPr>
          <w:rFonts w:ascii="Verdana" w:hAnsi="Verdana"/>
          <w:b/>
          <w:color w:val="231F20"/>
          <w:sz w:val="24"/>
          <w:szCs w:val="24"/>
        </w:rPr>
        <w:t>the</w:t>
      </w:r>
      <w:r w:rsidR="009809D5" w:rsidRPr="00C83F13">
        <w:rPr>
          <w:rFonts w:ascii="Verdana" w:hAnsi="Verdana"/>
          <w:b/>
          <w:color w:val="231F20"/>
          <w:sz w:val="24"/>
          <w:szCs w:val="24"/>
        </w:rPr>
        <w:t xml:space="preserve"> </w:t>
      </w:r>
      <w:r w:rsidRPr="00C83F13">
        <w:rPr>
          <w:rFonts w:ascii="Verdana" w:hAnsi="Verdana"/>
          <w:b/>
          <w:color w:val="231F20"/>
          <w:sz w:val="24"/>
          <w:szCs w:val="24"/>
        </w:rPr>
        <w:t>TDS</w:t>
      </w:r>
      <w:r w:rsidRPr="00C83F13">
        <w:rPr>
          <w:rFonts w:ascii="Verdana" w:hAnsi="Verdana"/>
          <w:color w:val="231F20"/>
          <w:sz w:val="24"/>
          <w:szCs w:val="24"/>
        </w:rPr>
        <w:t>,</w:t>
      </w:r>
      <w:r w:rsidR="009809D5" w:rsidRPr="00C83F13">
        <w:rPr>
          <w:rFonts w:ascii="Verdana" w:hAnsi="Verdana"/>
          <w:color w:val="231F20"/>
          <w:sz w:val="24"/>
          <w:szCs w:val="24"/>
        </w:rPr>
        <w:t xml:space="preserve"> </w:t>
      </w:r>
      <w:r w:rsidRPr="00C83F13">
        <w:rPr>
          <w:rFonts w:ascii="Verdana" w:hAnsi="Verdana"/>
          <w:color w:val="231F20"/>
          <w:sz w:val="24"/>
          <w:szCs w:val="24"/>
        </w:rPr>
        <w:t>in</w:t>
      </w:r>
      <w:r w:rsidR="009809D5" w:rsidRPr="00C83F13">
        <w:rPr>
          <w:rFonts w:ascii="Verdana" w:hAnsi="Verdana"/>
          <w:color w:val="231F20"/>
          <w:sz w:val="24"/>
          <w:szCs w:val="24"/>
        </w:rPr>
        <w:t xml:space="preserve"> </w:t>
      </w:r>
      <w:r w:rsidRPr="00C83F13">
        <w:rPr>
          <w:rFonts w:ascii="Verdana" w:hAnsi="Verdana"/>
          <w:color w:val="231F20"/>
          <w:sz w:val="24"/>
          <w:szCs w:val="24"/>
        </w:rPr>
        <w:t>original</w:t>
      </w:r>
      <w:r w:rsidR="009809D5" w:rsidRPr="00C83F13">
        <w:rPr>
          <w:rFonts w:ascii="Verdana" w:hAnsi="Verdana"/>
          <w:color w:val="231F20"/>
          <w:sz w:val="24"/>
          <w:szCs w:val="24"/>
        </w:rPr>
        <w:t xml:space="preserve"> </w:t>
      </w:r>
      <w:r w:rsidRPr="00C83F13">
        <w:rPr>
          <w:rFonts w:ascii="Verdana" w:hAnsi="Verdana"/>
          <w:color w:val="231F20"/>
          <w:sz w:val="24"/>
          <w:szCs w:val="24"/>
        </w:rPr>
        <w:t>form</w:t>
      </w:r>
      <w:r w:rsidR="009809D5" w:rsidRPr="00C83F13">
        <w:rPr>
          <w:rFonts w:ascii="Verdana" w:hAnsi="Verdana"/>
          <w:color w:val="231F20"/>
          <w:sz w:val="24"/>
          <w:szCs w:val="24"/>
        </w:rPr>
        <w:t xml:space="preserve"> </w:t>
      </w:r>
      <w:r w:rsidRPr="00C83F13">
        <w:rPr>
          <w:rFonts w:ascii="Verdana" w:hAnsi="Verdana"/>
          <w:color w:val="231F20"/>
          <w:sz w:val="24"/>
          <w:szCs w:val="24"/>
        </w:rPr>
        <w:t>and,</w:t>
      </w:r>
      <w:r w:rsidR="009809D5" w:rsidRPr="00C83F13">
        <w:rPr>
          <w:rFonts w:ascii="Verdana" w:hAnsi="Verdana"/>
          <w:color w:val="231F20"/>
          <w:sz w:val="24"/>
          <w:szCs w:val="24"/>
        </w:rPr>
        <w:t xml:space="preserve"> in the </w:t>
      </w:r>
      <w:r w:rsidRPr="00C83F13">
        <w:rPr>
          <w:rFonts w:ascii="Verdana" w:hAnsi="Verdana"/>
          <w:color w:val="231F20"/>
          <w:sz w:val="24"/>
          <w:szCs w:val="24"/>
        </w:rPr>
        <w:t>case</w:t>
      </w:r>
      <w:r w:rsidR="009809D5" w:rsidRPr="00C83F13">
        <w:rPr>
          <w:rFonts w:ascii="Verdana" w:hAnsi="Verdana"/>
          <w:color w:val="231F20"/>
          <w:sz w:val="24"/>
          <w:szCs w:val="24"/>
        </w:rPr>
        <w:t xml:space="preserve"> </w:t>
      </w:r>
      <w:r w:rsidRPr="00C83F13">
        <w:rPr>
          <w:rFonts w:ascii="Verdana" w:hAnsi="Verdana"/>
          <w:color w:val="231F20"/>
          <w:sz w:val="24"/>
          <w:szCs w:val="24"/>
        </w:rPr>
        <w:t>of</w:t>
      </w:r>
      <w:r w:rsidR="009809D5" w:rsidRPr="00C83F13">
        <w:rPr>
          <w:rFonts w:ascii="Verdana" w:hAnsi="Verdana"/>
          <w:color w:val="231F20"/>
          <w:sz w:val="24"/>
          <w:szCs w:val="24"/>
        </w:rPr>
        <w:t xml:space="preserve"> </w:t>
      </w:r>
      <w:r w:rsidRPr="00C83F13">
        <w:rPr>
          <w:rFonts w:ascii="Verdana" w:hAnsi="Verdana"/>
          <w:color w:val="231F20"/>
          <w:sz w:val="24"/>
          <w:szCs w:val="24"/>
        </w:rPr>
        <w:t>a</w:t>
      </w:r>
      <w:r w:rsidR="009809D5" w:rsidRPr="00C83F13">
        <w:rPr>
          <w:rFonts w:ascii="Verdana" w:hAnsi="Verdana"/>
          <w:color w:val="231F20"/>
          <w:sz w:val="24"/>
          <w:szCs w:val="24"/>
        </w:rPr>
        <w:t xml:space="preserve"> </w:t>
      </w:r>
      <w:r w:rsidRPr="00C83F13">
        <w:rPr>
          <w:rFonts w:ascii="Verdana" w:hAnsi="Verdana"/>
          <w:color w:val="231F20"/>
          <w:spacing w:val="-3"/>
          <w:sz w:val="24"/>
          <w:szCs w:val="24"/>
        </w:rPr>
        <w:t>Tender</w:t>
      </w:r>
      <w:r w:rsidR="009809D5" w:rsidRPr="00C83F13">
        <w:rPr>
          <w:rFonts w:ascii="Verdana" w:hAnsi="Verdana"/>
          <w:color w:val="231F20"/>
          <w:spacing w:val="-3"/>
          <w:sz w:val="24"/>
          <w:szCs w:val="24"/>
        </w:rPr>
        <w:t xml:space="preserve"> </w:t>
      </w:r>
      <w:r w:rsidRPr="00C83F13">
        <w:rPr>
          <w:rFonts w:ascii="Verdana" w:hAnsi="Verdana"/>
          <w:color w:val="231F20"/>
          <w:sz w:val="24"/>
          <w:szCs w:val="24"/>
        </w:rPr>
        <w:t>Security,</w:t>
      </w:r>
      <w:r w:rsidR="009809D5" w:rsidRPr="00C83F13">
        <w:rPr>
          <w:rFonts w:ascii="Verdana" w:hAnsi="Verdana"/>
          <w:color w:val="231F20"/>
          <w:sz w:val="24"/>
          <w:szCs w:val="24"/>
        </w:rPr>
        <w:t xml:space="preserve"> in the </w:t>
      </w:r>
      <w:r w:rsidRPr="00C83F13">
        <w:rPr>
          <w:rFonts w:ascii="Verdana" w:hAnsi="Verdana"/>
          <w:color w:val="231F20"/>
          <w:sz w:val="24"/>
          <w:szCs w:val="24"/>
        </w:rPr>
        <w:t>amount</w:t>
      </w:r>
      <w:r w:rsidR="009809D5" w:rsidRPr="00C83F13">
        <w:rPr>
          <w:rFonts w:ascii="Verdana" w:hAnsi="Verdana"/>
          <w:color w:val="231F20"/>
          <w:sz w:val="24"/>
          <w:szCs w:val="24"/>
        </w:rPr>
        <w:t xml:space="preserve"> </w:t>
      </w:r>
      <w:r w:rsidRPr="00C83F13">
        <w:rPr>
          <w:rFonts w:ascii="Verdana" w:hAnsi="Verdana"/>
          <w:color w:val="231F20"/>
          <w:sz w:val="24"/>
          <w:szCs w:val="24"/>
        </w:rPr>
        <w:t>and</w:t>
      </w:r>
      <w:r w:rsidR="009809D5" w:rsidRPr="00C83F13">
        <w:rPr>
          <w:rFonts w:ascii="Verdana" w:hAnsi="Verdana"/>
          <w:color w:val="231F20"/>
          <w:sz w:val="24"/>
          <w:szCs w:val="24"/>
        </w:rPr>
        <w:t xml:space="preserve"> </w:t>
      </w:r>
      <w:r w:rsidRPr="00C83F13">
        <w:rPr>
          <w:rFonts w:ascii="Verdana" w:hAnsi="Verdana"/>
          <w:color w:val="231F20"/>
          <w:sz w:val="24"/>
          <w:szCs w:val="24"/>
        </w:rPr>
        <w:t>currency</w:t>
      </w:r>
      <w:r w:rsidR="009809D5" w:rsidRPr="00C83F13">
        <w:rPr>
          <w:rFonts w:ascii="Verdana" w:hAnsi="Verdana"/>
          <w:color w:val="231F20"/>
          <w:sz w:val="24"/>
          <w:szCs w:val="24"/>
        </w:rPr>
        <w:t xml:space="preserve"> </w:t>
      </w:r>
      <w:r w:rsidRPr="00C83F13">
        <w:rPr>
          <w:rFonts w:ascii="Verdana" w:hAnsi="Verdana"/>
          <w:color w:val="231F20"/>
          <w:sz w:val="24"/>
          <w:szCs w:val="24"/>
        </w:rPr>
        <w:t xml:space="preserve">speciﬁed </w:t>
      </w:r>
      <w:r w:rsidRPr="00C83F13">
        <w:rPr>
          <w:rFonts w:ascii="Verdana" w:hAnsi="Verdana"/>
          <w:b/>
          <w:color w:val="231F20"/>
          <w:sz w:val="24"/>
          <w:szCs w:val="24"/>
        </w:rPr>
        <w:t>in</w:t>
      </w:r>
      <w:r w:rsidR="00051E64" w:rsidRPr="00C83F13">
        <w:rPr>
          <w:rFonts w:ascii="Verdana" w:hAnsi="Verdana"/>
          <w:b/>
          <w:color w:val="231F20"/>
          <w:sz w:val="24"/>
          <w:szCs w:val="24"/>
        </w:rPr>
        <w:t xml:space="preserve"> </w:t>
      </w:r>
      <w:r w:rsidRPr="00C83F13">
        <w:rPr>
          <w:rFonts w:ascii="Verdana" w:hAnsi="Verdana"/>
          <w:b/>
          <w:color w:val="231F20"/>
          <w:sz w:val="24"/>
          <w:szCs w:val="24"/>
        </w:rPr>
        <w:t>the</w:t>
      </w:r>
      <w:r w:rsidR="00051E64" w:rsidRPr="00C83F13">
        <w:rPr>
          <w:rFonts w:ascii="Verdana" w:hAnsi="Verdana"/>
          <w:b/>
          <w:color w:val="231F20"/>
          <w:sz w:val="24"/>
          <w:szCs w:val="24"/>
        </w:rPr>
        <w:t xml:space="preserve"> </w:t>
      </w:r>
      <w:r w:rsidRPr="00C83F13">
        <w:rPr>
          <w:rFonts w:ascii="Verdana" w:hAnsi="Verdana"/>
          <w:b/>
          <w:color w:val="231F20"/>
          <w:sz w:val="24"/>
          <w:szCs w:val="24"/>
        </w:rPr>
        <w:t>TDS</w:t>
      </w:r>
      <w:r w:rsidRPr="00C83F13">
        <w:rPr>
          <w:rFonts w:ascii="Verdana" w:hAnsi="Verdana"/>
          <w:color w:val="231F20"/>
          <w:sz w:val="24"/>
          <w:szCs w:val="24"/>
        </w:rPr>
        <w:t>.</w:t>
      </w:r>
    </w:p>
    <w:p w14:paraId="14533576" w14:textId="77777777" w:rsidR="002E644A" w:rsidRPr="00C83F13" w:rsidRDefault="002D5618" w:rsidP="00B70529">
      <w:pPr>
        <w:pStyle w:val="ListParagraph"/>
        <w:numPr>
          <w:ilvl w:val="1"/>
          <w:numId w:val="101"/>
        </w:numPr>
        <w:tabs>
          <w:tab w:val="left" w:pos="1413"/>
        </w:tabs>
        <w:spacing w:before="243" w:line="230" w:lineRule="auto"/>
        <w:ind w:left="1418" w:right="848" w:hanging="567"/>
        <w:jc w:val="both"/>
        <w:rPr>
          <w:rFonts w:ascii="Verdana" w:hAnsi="Verdana"/>
          <w:color w:val="231F20"/>
          <w:sz w:val="24"/>
          <w:szCs w:val="24"/>
        </w:rPr>
      </w:pPr>
      <w:r w:rsidRPr="00C83F13">
        <w:rPr>
          <w:rFonts w:ascii="Verdana" w:hAnsi="Verdana"/>
          <w:color w:val="231F20"/>
          <w:sz w:val="24"/>
          <w:szCs w:val="24"/>
        </w:rPr>
        <w:t>A</w:t>
      </w:r>
      <w:r w:rsidR="00CA7425" w:rsidRPr="00C83F13">
        <w:rPr>
          <w:rFonts w:ascii="Verdana" w:hAnsi="Verdana"/>
          <w:color w:val="231F20"/>
          <w:sz w:val="24"/>
          <w:szCs w:val="24"/>
        </w:rPr>
        <w:t xml:space="preserve"> </w:t>
      </w:r>
      <w:r w:rsidRPr="00C83F13">
        <w:rPr>
          <w:rFonts w:ascii="Verdana" w:hAnsi="Verdana"/>
          <w:color w:val="231F20"/>
          <w:sz w:val="24"/>
          <w:szCs w:val="24"/>
        </w:rPr>
        <w:t>Tender</w:t>
      </w:r>
      <w:r w:rsidR="00CA7425" w:rsidRPr="00C83F13">
        <w:rPr>
          <w:rFonts w:ascii="Verdana" w:hAnsi="Verdana"/>
          <w:color w:val="231F20"/>
          <w:sz w:val="24"/>
          <w:szCs w:val="24"/>
        </w:rPr>
        <w:t xml:space="preserve"> </w:t>
      </w:r>
      <w:r w:rsidRPr="00C83F13">
        <w:rPr>
          <w:rFonts w:ascii="Verdana" w:hAnsi="Verdana"/>
          <w:color w:val="231F20"/>
          <w:sz w:val="24"/>
          <w:szCs w:val="24"/>
        </w:rPr>
        <w:t>Securing</w:t>
      </w:r>
      <w:r w:rsidR="00CA7425" w:rsidRPr="00C83F13">
        <w:rPr>
          <w:rFonts w:ascii="Verdana" w:hAnsi="Verdana"/>
          <w:color w:val="231F20"/>
          <w:sz w:val="24"/>
          <w:szCs w:val="24"/>
        </w:rPr>
        <w:t xml:space="preserve"> </w:t>
      </w:r>
      <w:r w:rsidRPr="00C83F13">
        <w:rPr>
          <w:rFonts w:ascii="Verdana" w:hAnsi="Verdana"/>
          <w:color w:val="231F20"/>
          <w:sz w:val="24"/>
          <w:szCs w:val="24"/>
        </w:rPr>
        <w:t>Declaration</w:t>
      </w:r>
      <w:r w:rsidR="00CA7425" w:rsidRPr="00C83F13">
        <w:rPr>
          <w:rFonts w:ascii="Verdana" w:hAnsi="Verdana"/>
          <w:color w:val="231F20"/>
          <w:sz w:val="24"/>
          <w:szCs w:val="24"/>
        </w:rPr>
        <w:t xml:space="preserve"> </w:t>
      </w:r>
      <w:r w:rsidRPr="00C83F13">
        <w:rPr>
          <w:rFonts w:ascii="Verdana" w:hAnsi="Verdana"/>
          <w:color w:val="231F20"/>
          <w:sz w:val="24"/>
          <w:szCs w:val="24"/>
        </w:rPr>
        <w:t>shall</w:t>
      </w:r>
      <w:r w:rsidR="00CA7425" w:rsidRPr="00C83F13">
        <w:rPr>
          <w:rFonts w:ascii="Verdana" w:hAnsi="Verdana"/>
          <w:color w:val="231F20"/>
          <w:sz w:val="24"/>
          <w:szCs w:val="24"/>
        </w:rPr>
        <w:t xml:space="preserve"> </w:t>
      </w:r>
      <w:r w:rsidRPr="00C83F13">
        <w:rPr>
          <w:rFonts w:ascii="Verdana" w:hAnsi="Verdana"/>
          <w:color w:val="231F20"/>
          <w:sz w:val="24"/>
          <w:szCs w:val="24"/>
        </w:rPr>
        <w:t>use</w:t>
      </w:r>
      <w:r w:rsidR="00CA7425" w:rsidRPr="00C83F13">
        <w:rPr>
          <w:rFonts w:ascii="Verdana" w:hAnsi="Verdana"/>
          <w:color w:val="231F20"/>
          <w:sz w:val="24"/>
          <w:szCs w:val="24"/>
        </w:rPr>
        <w:t xml:space="preserve"> </w:t>
      </w:r>
      <w:r w:rsidRPr="00C83F13">
        <w:rPr>
          <w:rFonts w:ascii="Verdana" w:hAnsi="Verdana"/>
          <w:color w:val="231F20"/>
          <w:sz w:val="24"/>
          <w:szCs w:val="24"/>
        </w:rPr>
        <w:t>the</w:t>
      </w:r>
      <w:r w:rsidR="009809D5" w:rsidRPr="00C83F13">
        <w:rPr>
          <w:rFonts w:ascii="Verdana" w:hAnsi="Verdana"/>
          <w:color w:val="231F20"/>
          <w:sz w:val="24"/>
          <w:szCs w:val="24"/>
        </w:rPr>
        <w:t xml:space="preserve"> </w:t>
      </w:r>
      <w:r w:rsidRPr="00C83F13">
        <w:rPr>
          <w:rFonts w:ascii="Verdana" w:hAnsi="Verdana"/>
          <w:color w:val="231F20"/>
          <w:sz w:val="24"/>
          <w:szCs w:val="24"/>
        </w:rPr>
        <w:t>form</w:t>
      </w:r>
      <w:r w:rsidR="009809D5" w:rsidRPr="00C83F13">
        <w:rPr>
          <w:rFonts w:ascii="Verdana" w:hAnsi="Verdana"/>
          <w:color w:val="231F20"/>
          <w:sz w:val="24"/>
          <w:szCs w:val="24"/>
        </w:rPr>
        <w:t xml:space="preserve"> </w:t>
      </w:r>
      <w:r w:rsidRPr="00C83F13">
        <w:rPr>
          <w:rFonts w:ascii="Verdana" w:hAnsi="Verdana"/>
          <w:color w:val="231F20"/>
          <w:sz w:val="24"/>
          <w:szCs w:val="24"/>
        </w:rPr>
        <w:t>included</w:t>
      </w:r>
      <w:r w:rsidR="009809D5" w:rsidRPr="00C83F13">
        <w:rPr>
          <w:rFonts w:ascii="Verdana" w:hAnsi="Verdana"/>
          <w:color w:val="231F20"/>
          <w:sz w:val="24"/>
          <w:szCs w:val="24"/>
        </w:rPr>
        <w:t xml:space="preserve"> </w:t>
      </w:r>
      <w:r w:rsidRPr="00C83F13">
        <w:rPr>
          <w:rFonts w:ascii="Verdana" w:hAnsi="Verdana"/>
          <w:color w:val="231F20"/>
          <w:sz w:val="24"/>
          <w:szCs w:val="24"/>
        </w:rPr>
        <w:t>in</w:t>
      </w:r>
      <w:r w:rsidR="009809D5" w:rsidRPr="00C83F13">
        <w:rPr>
          <w:rFonts w:ascii="Verdana" w:hAnsi="Verdana"/>
          <w:color w:val="231F20"/>
          <w:sz w:val="24"/>
          <w:szCs w:val="24"/>
        </w:rPr>
        <w:t xml:space="preserve"> </w:t>
      </w:r>
      <w:r w:rsidRPr="00C83F13">
        <w:rPr>
          <w:rFonts w:ascii="Verdana" w:hAnsi="Verdana"/>
          <w:color w:val="231F20"/>
          <w:sz w:val="24"/>
          <w:szCs w:val="24"/>
        </w:rPr>
        <w:t>Section</w:t>
      </w:r>
      <w:r w:rsidR="009809D5" w:rsidRPr="00C83F13">
        <w:rPr>
          <w:rFonts w:ascii="Verdana" w:hAnsi="Verdana"/>
          <w:color w:val="231F20"/>
          <w:sz w:val="24"/>
          <w:szCs w:val="24"/>
        </w:rPr>
        <w:t xml:space="preserve"> </w:t>
      </w:r>
      <w:r w:rsidRPr="00C83F13">
        <w:rPr>
          <w:rFonts w:ascii="Verdana" w:hAnsi="Verdana"/>
          <w:color w:val="231F20"/>
          <w:spacing w:val="-10"/>
          <w:sz w:val="24"/>
          <w:szCs w:val="24"/>
        </w:rPr>
        <w:t>IV,</w:t>
      </w:r>
      <w:r w:rsidR="009809D5" w:rsidRPr="00C83F13">
        <w:rPr>
          <w:rFonts w:ascii="Verdana" w:hAnsi="Verdana"/>
          <w:color w:val="231F20"/>
          <w:spacing w:val="-10"/>
          <w:sz w:val="24"/>
          <w:szCs w:val="24"/>
        </w:rPr>
        <w:t xml:space="preserve"> </w:t>
      </w:r>
      <w:r w:rsidRPr="00C83F13">
        <w:rPr>
          <w:rFonts w:ascii="Verdana" w:hAnsi="Verdana"/>
          <w:color w:val="231F20"/>
          <w:sz w:val="24"/>
          <w:szCs w:val="24"/>
        </w:rPr>
        <w:t>Tendering</w:t>
      </w:r>
      <w:r w:rsidR="009809D5" w:rsidRPr="00C83F13">
        <w:rPr>
          <w:rFonts w:ascii="Verdana" w:hAnsi="Verdana"/>
          <w:color w:val="231F20"/>
          <w:sz w:val="24"/>
          <w:szCs w:val="24"/>
        </w:rPr>
        <w:t xml:space="preserve"> </w:t>
      </w:r>
      <w:r w:rsidRPr="00C83F13">
        <w:rPr>
          <w:rFonts w:ascii="Verdana" w:hAnsi="Verdana"/>
          <w:color w:val="231F20"/>
          <w:sz w:val="24"/>
          <w:szCs w:val="24"/>
        </w:rPr>
        <w:t>Forms.</w:t>
      </w:r>
    </w:p>
    <w:p w14:paraId="5736B3E7" w14:textId="77777777" w:rsidR="00C20A63" w:rsidRPr="00C83F13" w:rsidRDefault="002D5618" w:rsidP="00B70529">
      <w:pPr>
        <w:pStyle w:val="ListParagraph"/>
        <w:numPr>
          <w:ilvl w:val="1"/>
          <w:numId w:val="101"/>
        </w:numPr>
        <w:tabs>
          <w:tab w:val="left" w:pos="1413"/>
        </w:tabs>
        <w:spacing w:before="243" w:line="230" w:lineRule="auto"/>
        <w:ind w:left="1418" w:right="848" w:hanging="567"/>
        <w:jc w:val="both"/>
        <w:rPr>
          <w:rFonts w:ascii="Verdana" w:hAnsi="Verdana"/>
          <w:color w:val="231F20"/>
          <w:sz w:val="24"/>
          <w:szCs w:val="24"/>
        </w:rPr>
      </w:pPr>
      <w:r w:rsidRPr="00C83F13">
        <w:rPr>
          <w:rFonts w:ascii="Verdana" w:hAnsi="Verdana"/>
          <w:color w:val="231F20"/>
          <w:sz w:val="24"/>
          <w:szCs w:val="24"/>
        </w:rPr>
        <w:t>If</w:t>
      </w:r>
      <w:r w:rsidR="00CA7425" w:rsidRPr="00C83F13">
        <w:rPr>
          <w:rFonts w:ascii="Verdana" w:hAnsi="Verdana"/>
          <w:color w:val="231F20"/>
          <w:sz w:val="24"/>
          <w:szCs w:val="24"/>
        </w:rPr>
        <w:t xml:space="preserve"> </w:t>
      </w:r>
      <w:r w:rsidRPr="00C83F13">
        <w:rPr>
          <w:rFonts w:ascii="Verdana" w:hAnsi="Verdana"/>
          <w:color w:val="231F20"/>
          <w:sz w:val="24"/>
          <w:szCs w:val="24"/>
        </w:rPr>
        <w:t>a</w:t>
      </w:r>
      <w:r w:rsidR="00CA7425" w:rsidRPr="00C83F13">
        <w:rPr>
          <w:rFonts w:ascii="Verdana" w:hAnsi="Verdana"/>
          <w:color w:val="231F20"/>
          <w:sz w:val="24"/>
          <w:szCs w:val="24"/>
        </w:rPr>
        <w:t xml:space="preserve"> </w:t>
      </w:r>
      <w:r w:rsidRPr="00C83F13">
        <w:rPr>
          <w:rFonts w:ascii="Verdana" w:hAnsi="Verdana"/>
          <w:color w:val="231F20"/>
          <w:sz w:val="24"/>
          <w:szCs w:val="24"/>
        </w:rPr>
        <w:t>Tender</w:t>
      </w:r>
      <w:r w:rsidR="00CA7425" w:rsidRPr="00C83F13">
        <w:rPr>
          <w:rFonts w:ascii="Verdana" w:hAnsi="Verdana"/>
          <w:color w:val="231F20"/>
          <w:spacing w:val="-3"/>
          <w:sz w:val="24"/>
          <w:szCs w:val="24"/>
        </w:rPr>
        <w:t xml:space="preserve"> </w:t>
      </w:r>
      <w:r w:rsidRPr="00C83F13">
        <w:rPr>
          <w:rFonts w:ascii="Verdana" w:hAnsi="Verdana"/>
          <w:color w:val="231F20"/>
          <w:sz w:val="24"/>
          <w:szCs w:val="24"/>
        </w:rPr>
        <w:t>Security</w:t>
      </w:r>
      <w:r w:rsidR="00CA7425" w:rsidRPr="00C83F13">
        <w:rPr>
          <w:rFonts w:ascii="Verdana" w:hAnsi="Verdana"/>
          <w:color w:val="231F20"/>
          <w:sz w:val="24"/>
          <w:szCs w:val="24"/>
        </w:rPr>
        <w:t xml:space="preserve"> </w:t>
      </w:r>
      <w:r w:rsidRPr="00C83F13">
        <w:rPr>
          <w:rFonts w:ascii="Verdana" w:hAnsi="Verdana"/>
          <w:color w:val="231F20"/>
          <w:sz w:val="24"/>
          <w:szCs w:val="24"/>
        </w:rPr>
        <w:t>is</w:t>
      </w:r>
      <w:r w:rsidR="00CA7425" w:rsidRPr="00C83F13">
        <w:rPr>
          <w:rFonts w:ascii="Verdana" w:hAnsi="Verdana"/>
          <w:color w:val="231F20"/>
          <w:sz w:val="24"/>
          <w:szCs w:val="24"/>
        </w:rPr>
        <w:t xml:space="preserve"> </w:t>
      </w:r>
      <w:r w:rsidRPr="00C83F13">
        <w:rPr>
          <w:rFonts w:ascii="Verdana" w:hAnsi="Verdana"/>
          <w:color w:val="231F20"/>
          <w:sz w:val="24"/>
          <w:szCs w:val="24"/>
        </w:rPr>
        <w:t>speciﬁed</w:t>
      </w:r>
      <w:r w:rsidR="00CA7425" w:rsidRPr="00C83F13">
        <w:rPr>
          <w:rFonts w:ascii="Verdana" w:hAnsi="Verdana"/>
          <w:color w:val="231F20"/>
          <w:sz w:val="24"/>
          <w:szCs w:val="24"/>
        </w:rPr>
        <w:t xml:space="preserve"> </w:t>
      </w:r>
      <w:r w:rsidRPr="00C83F13">
        <w:rPr>
          <w:rFonts w:ascii="Verdana" w:hAnsi="Verdana"/>
          <w:color w:val="231F20"/>
          <w:sz w:val="24"/>
          <w:szCs w:val="24"/>
        </w:rPr>
        <w:t>pursuant</w:t>
      </w:r>
      <w:r w:rsidR="00CA7425" w:rsidRPr="00C83F13">
        <w:rPr>
          <w:rFonts w:ascii="Verdana" w:hAnsi="Verdana"/>
          <w:color w:val="231F20"/>
          <w:sz w:val="24"/>
          <w:szCs w:val="24"/>
        </w:rPr>
        <w:t xml:space="preserve"> </w:t>
      </w:r>
      <w:r w:rsidRPr="00C83F13">
        <w:rPr>
          <w:rFonts w:ascii="Verdana" w:hAnsi="Verdana"/>
          <w:color w:val="231F20"/>
          <w:sz w:val="24"/>
          <w:szCs w:val="24"/>
        </w:rPr>
        <w:t>to</w:t>
      </w:r>
      <w:r w:rsidR="00CA7425" w:rsidRPr="00C83F13">
        <w:rPr>
          <w:rFonts w:ascii="Verdana" w:hAnsi="Verdana"/>
          <w:color w:val="231F20"/>
          <w:sz w:val="24"/>
          <w:szCs w:val="24"/>
        </w:rPr>
        <w:t xml:space="preserve"> </w:t>
      </w:r>
      <w:r w:rsidRPr="00C83F13">
        <w:rPr>
          <w:rFonts w:ascii="Verdana" w:hAnsi="Verdana"/>
          <w:color w:val="231F20"/>
          <w:sz w:val="24"/>
          <w:szCs w:val="24"/>
        </w:rPr>
        <w:t>ITT</w:t>
      </w:r>
      <w:r w:rsidR="00C320F5" w:rsidRPr="00C83F13">
        <w:rPr>
          <w:rFonts w:ascii="Verdana" w:hAnsi="Verdana"/>
          <w:color w:val="231F20"/>
          <w:sz w:val="24"/>
          <w:szCs w:val="24"/>
        </w:rPr>
        <w:t xml:space="preserve"> </w:t>
      </w:r>
      <w:r w:rsidRPr="00C83F13">
        <w:rPr>
          <w:rFonts w:ascii="Verdana" w:hAnsi="Verdana"/>
          <w:color w:val="231F20"/>
          <w:sz w:val="24"/>
          <w:szCs w:val="24"/>
        </w:rPr>
        <w:t>2</w:t>
      </w:r>
      <w:r w:rsidR="00EB02CA" w:rsidRPr="00C83F13">
        <w:rPr>
          <w:rFonts w:ascii="Verdana" w:hAnsi="Verdana"/>
          <w:color w:val="231F20"/>
          <w:sz w:val="24"/>
          <w:szCs w:val="24"/>
        </w:rPr>
        <w:t>1</w:t>
      </w:r>
      <w:r w:rsidRPr="00C83F13">
        <w:rPr>
          <w:rFonts w:ascii="Verdana" w:hAnsi="Verdana"/>
          <w:color w:val="231F20"/>
          <w:sz w:val="24"/>
          <w:szCs w:val="24"/>
        </w:rPr>
        <w:t>.1,</w:t>
      </w:r>
      <w:r w:rsidR="00CA7425" w:rsidRPr="00C83F13">
        <w:rPr>
          <w:rFonts w:ascii="Verdana" w:hAnsi="Verdana"/>
          <w:color w:val="231F20"/>
          <w:sz w:val="24"/>
          <w:szCs w:val="24"/>
        </w:rPr>
        <w:t xml:space="preserve"> </w:t>
      </w:r>
      <w:r w:rsidRPr="00C83F13">
        <w:rPr>
          <w:rFonts w:ascii="Verdana" w:hAnsi="Verdana"/>
          <w:color w:val="231F20"/>
          <w:sz w:val="24"/>
          <w:szCs w:val="24"/>
        </w:rPr>
        <w:t>from</w:t>
      </w:r>
      <w:r w:rsidR="00CA7425" w:rsidRPr="00C83F13">
        <w:rPr>
          <w:rFonts w:ascii="Verdana" w:hAnsi="Verdana"/>
          <w:color w:val="231F20"/>
          <w:sz w:val="24"/>
          <w:szCs w:val="24"/>
        </w:rPr>
        <w:t xml:space="preserve"> </w:t>
      </w:r>
      <w:r w:rsidRPr="00C83F13">
        <w:rPr>
          <w:rFonts w:ascii="Verdana" w:hAnsi="Verdana"/>
          <w:color w:val="231F20"/>
          <w:sz w:val="24"/>
          <w:szCs w:val="24"/>
        </w:rPr>
        <w:t>a</w:t>
      </w:r>
      <w:r w:rsidR="00CA7425" w:rsidRPr="00C83F13">
        <w:rPr>
          <w:rFonts w:ascii="Verdana" w:hAnsi="Verdana"/>
          <w:color w:val="231F20"/>
          <w:sz w:val="24"/>
          <w:szCs w:val="24"/>
        </w:rPr>
        <w:t xml:space="preserve"> </w:t>
      </w:r>
      <w:r w:rsidRPr="00C83F13">
        <w:rPr>
          <w:rFonts w:ascii="Verdana" w:hAnsi="Verdana"/>
          <w:color w:val="231F20"/>
          <w:sz w:val="24"/>
          <w:szCs w:val="24"/>
        </w:rPr>
        <w:t>reputable</w:t>
      </w:r>
      <w:r w:rsidR="00CA7425" w:rsidRPr="00C83F13">
        <w:rPr>
          <w:rFonts w:ascii="Verdana" w:hAnsi="Verdana"/>
          <w:color w:val="231F20"/>
          <w:sz w:val="24"/>
          <w:szCs w:val="24"/>
        </w:rPr>
        <w:t xml:space="preserve"> </w:t>
      </w:r>
      <w:r w:rsidRPr="00C83F13">
        <w:rPr>
          <w:rFonts w:ascii="Verdana" w:hAnsi="Verdana"/>
          <w:color w:val="231F20"/>
          <w:sz w:val="24"/>
          <w:szCs w:val="24"/>
        </w:rPr>
        <w:t>source,</w:t>
      </w:r>
      <w:r w:rsidR="00CA7425" w:rsidRPr="00C83F13">
        <w:rPr>
          <w:rFonts w:ascii="Verdana" w:hAnsi="Verdana"/>
          <w:color w:val="231F20"/>
          <w:sz w:val="24"/>
          <w:szCs w:val="24"/>
        </w:rPr>
        <w:t xml:space="preserve"> </w:t>
      </w:r>
      <w:r w:rsidRPr="00C83F13">
        <w:rPr>
          <w:rFonts w:ascii="Verdana" w:hAnsi="Verdana"/>
          <w:color w:val="231F20"/>
          <w:sz w:val="24"/>
          <w:szCs w:val="24"/>
        </w:rPr>
        <w:t>and</w:t>
      </w:r>
      <w:r w:rsidR="00CA7425" w:rsidRPr="00C83F13">
        <w:rPr>
          <w:rFonts w:ascii="Verdana" w:hAnsi="Verdana"/>
          <w:color w:val="231F20"/>
          <w:sz w:val="24"/>
          <w:szCs w:val="24"/>
        </w:rPr>
        <w:t xml:space="preserve"> </w:t>
      </w:r>
      <w:r w:rsidRPr="00C83F13">
        <w:rPr>
          <w:rFonts w:ascii="Verdana" w:hAnsi="Verdana"/>
          <w:color w:val="231F20"/>
          <w:sz w:val="24"/>
          <w:szCs w:val="24"/>
        </w:rPr>
        <w:t>an</w:t>
      </w:r>
      <w:r w:rsidR="00CA7425" w:rsidRPr="00C83F13">
        <w:rPr>
          <w:rFonts w:ascii="Verdana" w:hAnsi="Verdana"/>
          <w:color w:val="231F20"/>
          <w:sz w:val="24"/>
          <w:szCs w:val="24"/>
        </w:rPr>
        <w:t xml:space="preserve"> </w:t>
      </w:r>
      <w:r w:rsidRPr="00C83F13">
        <w:rPr>
          <w:rFonts w:ascii="Verdana" w:hAnsi="Verdana"/>
          <w:color w:val="231F20"/>
          <w:sz w:val="24"/>
          <w:szCs w:val="24"/>
        </w:rPr>
        <w:t>eligible</w:t>
      </w:r>
      <w:r w:rsidR="00CA7425" w:rsidRPr="00C83F13">
        <w:rPr>
          <w:rFonts w:ascii="Verdana" w:hAnsi="Verdana"/>
          <w:color w:val="231F20"/>
          <w:sz w:val="24"/>
          <w:szCs w:val="24"/>
        </w:rPr>
        <w:t xml:space="preserve"> </w:t>
      </w:r>
      <w:r w:rsidRPr="00C83F13">
        <w:rPr>
          <w:rFonts w:ascii="Verdana" w:hAnsi="Verdana"/>
          <w:color w:val="231F20"/>
          <w:sz w:val="24"/>
          <w:szCs w:val="24"/>
        </w:rPr>
        <w:t>country</w:t>
      </w:r>
      <w:r w:rsidR="00CA7425" w:rsidRPr="00C83F13">
        <w:rPr>
          <w:rFonts w:ascii="Verdana" w:hAnsi="Verdana"/>
          <w:color w:val="231F20"/>
          <w:sz w:val="24"/>
          <w:szCs w:val="24"/>
        </w:rPr>
        <w:t xml:space="preserve"> </w:t>
      </w:r>
      <w:r w:rsidRPr="00C83F13">
        <w:rPr>
          <w:rFonts w:ascii="Verdana" w:hAnsi="Verdana"/>
          <w:color w:val="231F20"/>
          <w:sz w:val="24"/>
          <w:szCs w:val="24"/>
        </w:rPr>
        <w:t>and</w:t>
      </w:r>
      <w:r w:rsidR="00CA7425" w:rsidRPr="00C83F13">
        <w:rPr>
          <w:rFonts w:ascii="Verdana" w:hAnsi="Verdana"/>
          <w:color w:val="231F20"/>
          <w:sz w:val="24"/>
          <w:szCs w:val="24"/>
        </w:rPr>
        <w:t xml:space="preserve"> </w:t>
      </w:r>
      <w:r w:rsidRPr="00C83F13">
        <w:rPr>
          <w:rFonts w:ascii="Verdana" w:hAnsi="Verdana"/>
          <w:color w:val="231F20"/>
          <w:sz w:val="24"/>
          <w:szCs w:val="24"/>
        </w:rPr>
        <w:t>shall be</w:t>
      </w:r>
      <w:r w:rsidR="00051E64" w:rsidRPr="00C83F13">
        <w:rPr>
          <w:rFonts w:ascii="Verdana" w:hAnsi="Verdana"/>
          <w:color w:val="231F20"/>
          <w:sz w:val="24"/>
          <w:szCs w:val="24"/>
        </w:rPr>
        <w:t xml:space="preserve"> </w:t>
      </w:r>
      <w:r w:rsidRPr="00C83F13">
        <w:rPr>
          <w:rFonts w:ascii="Verdana" w:hAnsi="Verdana"/>
          <w:color w:val="231F20"/>
          <w:sz w:val="24"/>
          <w:szCs w:val="24"/>
        </w:rPr>
        <w:t>in</w:t>
      </w:r>
      <w:r w:rsidR="00051E64" w:rsidRPr="00C83F13">
        <w:rPr>
          <w:rFonts w:ascii="Verdana" w:hAnsi="Verdana"/>
          <w:color w:val="231F20"/>
          <w:sz w:val="24"/>
          <w:szCs w:val="24"/>
        </w:rPr>
        <w:t xml:space="preserve"> </w:t>
      </w:r>
      <w:r w:rsidRPr="00C83F13">
        <w:rPr>
          <w:rFonts w:ascii="Verdana" w:hAnsi="Verdana"/>
          <w:color w:val="231F20"/>
          <w:sz w:val="24"/>
          <w:szCs w:val="24"/>
        </w:rPr>
        <w:t>any</w:t>
      </w:r>
      <w:r w:rsidR="00051E64" w:rsidRPr="00C83F13">
        <w:rPr>
          <w:rFonts w:ascii="Verdana" w:hAnsi="Verdana"/>
          <w:color w:val="231F20"/>
          <w:sz w:val="24"/>
          <w:szCs w:val="24"/>
        </w:rPr>
        <w:t xml:space="preserve"> </w:t>
      </w:r>
      <w:r w:rsidRPr="00C83F13">
        <w:rPr>
          <w:rFonts w:ascii="Verdana" w:hAnsi="Verdana"/>
          <w:color w:val="231F20"/>
          <w:sz w:val="24"/>
          <w:szCs w:val="24"/>
        </w:rPr>
        <w:t>of</w:t>
      </w:r>
      <w:r w:rsidR="00051E64" w:rsidRPr="00C83F13">
        <w:rPr>
          <w:rFonts w:ascii="Verdana" w:hAnsi="Verdana"/>
          <w:color w:val="231F20"/>
          <w:sz w:val="24"/>
          <w:szCs w:val="24"/>
        </w:rPr>
        <w:t xml:space="preserve"> </w:t>
      </w:r>
      <w:r w:rsidRPr="00C83F13">
        <w:rPr>
          <w:rFonts w:ascii="Verdana" w:hAnsi="Verdana"/>
          <w:color w:val="231F20"/>
          <w:sz w:val="24"/>
          <w:szCs w:val="24"/>
        </w:rPr>
        <w:t>the</w:t>
      </w:r>
      <w:r w:rsidR="00051E64" w:rsidRPr="00C83F13">
        <w:rPr>
          <w:rFonts w:ascii="Verdana" w:hAnsi="Verdana"/>
          <w:color w:val="231F20"/>
          <w:sz w:val="24"/>
          <w:szCs w:val="24"/>
        </w:rPr>
        <w:t xml:space="preserve"> </w:t>
      </w:r>
      <w:r w:rsidRPr="00C83F13">
        <w:rPr>
          <w:rFonts w:ascii="Verdana" w:hAnsi="Verdana"/>
          <w:color w:val="231F20"/>
          <w:sz w:val="24"/>
          <w:szCs w:val="24"/>
        </w:rPr>
        <w:t>following</w:t>
      </w:r>
      <w:r w:rsidR="00051E64" w:rsidRPr="00C83F13">
        <w:rPr>
          <w:rFonts w:ascii="Verdana" w:hAnsi="Verdana"/>
          <w:color w:val="231F20"/>
          <w:sz w:val="24"/>
          <w:szCs w:val="24"/>
        </w:rPr>
        <w:t xml:space="preserve"> </w:t>
      </w:r>
      <w:r w:rsidRPr="00C83F13">
        <w:rPr>
          <w:rFonts w:ascii="Verdana" w:hAnsi="Verdana"/>
          <w:color w:val="231F20"/>
          <w:sz w:val="24"/>
          <w:szCs w:val="24"/>
        </w:rPr>
        <w:t>forms</w:t>
      </w:r>
      <w:r w:rsidR="00051E64" w:rsidRPr="00C83F13">
        <w:rPr>
          <w:rFonts w:ascii="Verdana" w:hAnsi="Verdana"/>
          <w:color w:val="231F20"/>
          <w:sz w:val="24"/>
          <w:szCs w:val="24"/>
        </w:rPr>
        <w:t xml:space="preserve"> </w:t>
      </w:r>
      <w:r w:rsidRPr="00C83F13">
        <w:rPr>
          <w:rFonts w:ascii="Verdana" w:hAnsi="Verdana"/>
          <w:color w:val="231F20"/>
          <w:sz w:val="24"/>
          <w:szCs w:val="24"/>
        </w:rPr>
        <w:t>at</w:t>
      </w:r>
      <w:r w:rsidR="00051E64" w:rsidRPr="00C83F13">
        <w:rPr>
          <w:rFonts w:ascii="Verdana" w:hAnsi="Verdana"/>
          <w:color w:val="231F20"/>
          <w:sz w:val="24"/>
          <w:szCs w:val="24"/>
        </w:rPr>
        <w:t xml:space="preserve"> </w:t>
      </w:r>
      <w:r w:rsidRPr="00C83F13">
        <w:rPr>
          <w:rFonts w:ascii="Verdana" w:hAnsi="Verdana"/>
          <w:color w:val="231F20"/>
          <w:sz w:val="24"/>
          <w:szCs w:val="24"/>
        </w:rPr>
        <w:t>the</w:t>
      </w:r>
      <w:r w:rsidR="00051E64" w:rsidRPr="00C83F13">
        <w:rPr>
          <w:rFonts w:ascii="Verdana" w:hAnsi="Verdana"/>
          <w:color w:val="231F20"/>
          <w:sz w:val="24"/>
          <w:szCs w:val="24"/>
        </w:rPr>
        <w:t xml:space="preserve"> </w:t>
      </w:r>
      <w:r w:rsidRPr="00C83F13">
        <w:rPr>
          <w:rFonts w:ascii="Verdana" w:hAnsi="Verdana"/>
          <w:color w:val="231F20"/>
          <w:sz w:val="24"/>
          <w:szCs w:val="24"/>
        </w:rPr>
        <w:t>Tenderer's</w:t>
      </w:r>
      <w:r w:rsidR="00051E64" w:rsidRPr="00C83F13">
        <w:rPr>
          <w:rFonts w:ascii="Verdana" w:hAnsi="Verdana"/>
          <w:color w:val="231F20"/>
          <w:sz w:val="24"/>
          <w:szCs w:val="24"/>
        </w:rPr>
        <w:t xml:space="preserve"> </w:t>
      </w:r>
      <w:r w:rsidRPr="00C83F13">
        <w:rPr>
          <w:rFonts w:ascii="Verdana" w:hAnsi="Verdana"/>
          <w:color w:val="231F20"/>
          <w:sz w:val="24"/>
          <w:szCs w:val="24"/>
        </w:rPr>
        <w:t>option:</w:t>
      </w:r>
    </w:p>
    <w:p w14:paraId="68A07C0F" w14:textId="77777777" w:rsidR="00C20A63" w:rsidRPr="00C83F13" w:rsidRDefault="002D5618" w:rsidP="00B70529">
      <w:pPr>
        <w:pStyle w:val="ListParagraph"/>
        <w:numPr>
          <w:ilvl w:val="0"/>
          <w:numId w:val="40"/>
        </w:numPr>
        <w:tabs>
          <w:tab w:val="left" w:pos="1985"/>
        </w:tabs>
        <w:spacing w:before="115"/>
        <w:ind w:left="1985" w:right="853" w:hanging="425"/>
        <w:rPr>
          <w:rFonts w:ascii="Verdana" w:hAnsi="Verdana"/>
          <w:color w:val="231F20"/>
          <w:sz w:val="24"/>
          <w:szCs w:val="24"/>
        </w:rPr>
      </w:pPr>
      <w:r w:rsidRPr="00C83F13">
        <w:rPr>
          <w:rFonts w:ascii="Verdana" w:hAnsi="Verdana"/>
          <w:color w:val="231F20"/>
          <w:sz w:val="24"/>
          <w:szCs w:val="24"/>
        </w:rPr>
        <w:t>cash;</w:t>
      </w:r>
    </w:p>
    <w:p w14:paraId="6FC42ECD" w14:textId="77777777" w:rsidR="00C20A63" w:rsidRPr="00C83F13" w:rsidRDefault="002D5618" w:rsidP="00B70529">
      <w:pPr>
        <w:pStyle w:val="ListParagraph"/>
        <w:numPr>
          <w:ilvl w:val="0"/>
          <w:numId w:val="40"/>
        </w:numPr>
        <w:tabs>
          <w:tab w:val="left" w:pos="1985"/>
        </w:tabs>
        <w:spacing w:before="115"/>
        <w:ind w:left="1985" w:right="853" w:hanging="425"/>
        <w:rPr>
          <w:rFonts w:ascii="Verdana" w:hAnsi="Verdana"/>
          <w:color w:val="231F20"/>
          <w:sz w:val="24"/>
          <w:szCs w:val="24"/>
        </w:rPr>
      </w:pPr>
      <w:r w:rsidRPr="00C83F13">
        <w:rPr>
          <w:rFonts w:ascii="Verdana" w:hAnsi="Verdana"/>
          <w:color w:val="231F20"/>
          <w:sz w:val="24"/>
          <w:szCs w:val="24"/>
        </w:rPr>
        <w:t>a</w:t>
      </w:r>
      <w:r w:rsidR="00051E64" w:rsidRPr="00C83F13">
        <w:rPr>
          <w:rFonts w:ascii="Verdana" w:hAnsi="Verdana"/>
          <w:color w:val="231F20"/>
          <w:sz w:val="24"/>
          <w:szCs w:val="24"/>
        </w:rPr>
        <w:t xml:space="preserve"> </w:t>
      </w:r>
      <w:r w:rsidRPr="00C83F13">
        <w:rPr>
          <w:rFonts w:ascii="Verdana" w:hAnsi="Verdana"/>
          <w:color w:val="231F20"/>
          <w:sz w:val="24"/>
          <w:szCs w:val="24"/>
        </w:rPr>
        <w:t>bank</w:t>
      </w:r>
      <w:r w:rsidR="00051E64" w:rsidRPr="00C83F13">
        <w:rPr>
          <w:rFonts w:ascii="Verdana" w:hAnsi="Verdana"/>
          <w:color w:val="231F20"/>
          <w:sz w:val="24"/>
          <w:szCs w:val="24"/>
        </w:rPr>
        <w:t xml:space="preserve"> </w:t>
      </w:r>
      <w:r w:rsidRPr="00C83F13">
        <w:rPr>
          <w:rFonts w:ascii="Verdana" w:hAnsi="Verdana"/>
          <w:color w:val="231F20"/>
          <w:sz w:val="24"/>
          <w:szCs w:val="24"/>
        </w:rPr>
        <w:t>guarantee;</w:t>
      </w:r>
    </w:p>
    <w:p w14:paraId="54446921" w14:textId="77777777" w:rsidR="00C20A63" w:rsidRPr="00C83F13" w:rsidRDefault="002D5618" w:rsidP="00B70529">
      <w:pPr>
        <w:pStyle w:val="ListParagraph"/>
        <w:numPr>
          <w:ilvl w:val="0"/>
          <w:numId w:val="40"/>
        </w:numPr>
        <w:tabs>
          <w:tab w:val="left" w:pos="1985"/>
        </w:tabs>
        <w:spacing w:before="115"/>
        <w:ind w:left="1985" w:right="853" w:hanging="425"/>
        <w:rPr>
          <w:rFonts w:ascii="Verdana" w:hAnsi="Verdana"/>
          <w:color w:val="231F20"/>
          <w:sz w:val="24"/>
          <w:szCs w:val="24"/>
        </w:rPr>
      </w:pPr>
      <w:r w:rsidRPr="00C83F13">
        <w:rPr>
          <w:rFonts w:ascii="Verdana" w:hAnsi="Verdana"/>
          <w:color w:val="231F20"/>
          <w:sz w:val="24"/>
          <w:szCs w:val="24"/>
        </w:rPr>
        <w:t>a</w:t>
      </w:r>
      <w:r w:rsidR="00CA7425" w:rsidRPr="00C83F13">
        <w:rPr>
          <w:rFonts w:ascii="Verdana" w:hAnsi="Verdana"/>
          <w:color w:val="231F20"/>
          <w:sz w:val="24"/>
          <w:szCs w:val="24"/>
        </w:rPr>
        <w:t xml:space="preserve"> </w:t>
      </w:r>
      <w:r w:rsidRPr="00C83F13">
        <w:rPr>
          <w:rFonts w:ascii="Verdana" w:hAnsi="Verdana"/>
          <w:color w:val="231F20"/>
          <w:sz w:val="24"/>
          <w:szCs w:val="24"/>
        </w:rPr>
        <w:t>guarantee</w:t>
      </w:r>
      <w:r w:rsidR="00CA7425" w:rsidRPr="00C83F13">
        <w:rPr>
          <w:rFonts w:ascii="Verdana" w:hAnsi="Verdana"/>
          <w:color w:val="231F20"/>
          <w:sz w:val="24"/>
          <w:szCs w:val="24"/>
        </w:rPr>
        <w:t xml:space="preserve"> </w:t>
      </w:r>
      <w:r w:rsidRPr="00C83F13">
        <w:rPr>
          <w:rFonts w:ascii="Verdana" w:hAnsi="Verdana"/>
          <w:color w:val="231F20"/>
          <w:sz w:val="24"/>
          <w:szCs w:val="24"/>
        </w:rPr>
        <w:t>by</w:t>
      </w:r>
      <w:r w:rsidR="00CA7425" w:rsidRPr="00C83F13">
        <w:rPr>
          <w:rFonts w:ascii="Verdana" w:hAnsi="Verdana"/>
          <w:color w:val="231F20"/>
          <w:sz w:val="24"/>
          <w:szCs w:val="24"/>
        </w:rPr>
        <w:t xml:space="preserve"> </w:t>
      </w:r>
      <w:r w:rsidRPr="00C83F13">
        <w:rPr>
          <w:rFonts w:ascii="Verdana" w:hAnsi="Verdana"/>
          <w:color w:val="231F20"/>
          <w:sz w:val="24"/>
          <w:szCs w:val="24"/>
        </w:rPr>
        <w:t>an</w:t>
      </w:r>
      <w:r w:rsidR="00CA7425" w:rsidRPr="00C83F13">
        <w:rPr>
          <w:rFonts w:ascii="Verdana" w:hAnsi="Verdana"/>
          <w:color w:val="231F20"/>
          <w:sz w:val="24"/>
          <w:szCs w:val="24"/>
        </w:rPr>
        <w:t xml:space="preserve"> </w:t>
      </w:r>
      <w:r w:rsidRPr="00C83F13">
        <w:rPr>
          <w:rFonts w:ascii="Verdana" w:hAnsi="Verdana"/>
          <w:color w:val="231F20"/>
          <w:sz w:val="24"/>
          <w:szCs w:val="24"/>
        </w:rPr>
        <w:t>insurance</w:t>
      </w:r>
      <w:r w:rsidR="00CA7425" w:rsidRPr="00C83F13">
        <w:rPr>
          <w:rFonts w:ascii="Verdana" w:hAnsi="Verdana"/>
          <w:color w:val="231F20"/>
          <w:sz w:val="24"/>
          <w:szCs w:val="24"/>
        </w:rPr>
        <w:t xml:space="preserve"> </w:t>
      </w:r>
      <w:r w:rsidRPr="00C83F13">
        <w:rPr>
          <w:rFonts w:ascii="Verdana" w:hAnsi="Verdana"/>
          <w:color w:val="231F20"/>
          <w:sz w:val="24"/>
          <w:szCs w:val="24"/>
        </w:rPr>
        <w:t>company</w:t>
      </w:r>
      <w:r w:rsidR="00CA7425" w:rsidRPr="00C83F13">
        <w:rPr>
          <w:rFonts w:ascii="Verdana" w:hAnsi="Verdana"/>
          <w:color w:val="231F20"/>
          <w:sz w:val="24"/>
          <w:szCs w:val="24"/>
        </w:rPr>
        <w:t xml:space="preserve"> </w:t>
      </w:r>
      <w:r w:rsidRPr="00C83F13">
        <w:rPr>
          <w:rFonts w:ascii="Verdana" w:hAnsi="Verdana"/>
          <w:color w:val="231F20"/>
          <w:sz w:val="24"/>
          <w:szCs w:val="24"/>
        </w:rPr>
        <w:t>registered</w:t>
      </w:r>
      <w:r w:rsidR="00CA7425" w:rsidRPr="00C83F13">
        <w:rPr>
          <w:rFonts w:ascii="Verdana" w:hAnsi="Verdana"/>
          <w:color w:val="231F20"/>
          <w:sz w:val="24"/>
          <w:szCs w:val="24"/>
        </w:rPr>
        <w:t xml:space="preserve"> </w:t>
      </w:r>
      <w:r w:rsidRPr="00C83F13">
        <w:rPr>
          <w:rFonts w:ascii="Verdana" w:hAnsi="Verdana"/>
          <w:color w:val="231F20"/>
          <w:sz w:val="24"/>
          <w:szCs w:val="24"/>
        </w:rPr>
        <w:t>and</w:t>
      </w:r>
      <w:r w:rsidR="00CA7425" w:rsidRPr="00C83F13">
        <w:rPr>
          <w:rFonts w:ascii="Verdana" w:hAnsi="Verdana"/>
          <w:color w:val="231F20"/>
          <w:sz w:val="24"/>
          <w:szCs w:val="24"/>
        </w:rPr>
        <w:t xml:space="preserve"> </w:t>
      </w:r>
      <w:r w:rsidRPr="00C83F13">
        <w:rPr>
          <w:rFonts w:ascii="Verdana" w:hAnsi="Verdana"/>
          <w:color w:val="231F20"/>
          <w:sz w:val="24"/>
          <w:szCs w:val="24"/>
        </w:rPr>
        <w:t>licensed</w:t>
      </w:r>
      <w:r w:rsidR="00CA7425" w:rsidRPr="00C83F13">
        <w:rPr>
          <w:rFonts w:ascii="Verdana" w:hAnsi="Verdana"/>
          <w:color w:val="231F20"/>
          <w:sz w:val="24"/>
          <w:szCs w:val="24"/>
        </w:rPr>
        <w:t xml:space="preserve"> </w:t>
      </w:r>
      <w:r w:rsidRPr="00C83F13">
        <w:rPr>
          <w:rFonts w:ascii="Verdana" w:hAnsi="Verdana"/>
          <w:color w:val="231F20"/>
          <w:sz w:val="24"/>
          <w:szCs w:val="24"/>
        </w:rPr>
        <w:t>by</w:t>
      </w:r>
      <w:r w:rsidR="00CA7425" w:rsidRPr="00C83F13">
        <w:rPr>
          <w:rFonts w:ascii="Verdana" w:hAnsi="Verdana"/>
          <w:color w:val="231F20"/>
          <w:sz w:val="24"/>
          <w:szCs w:val="24"/>
        </w:rPr>
        <w:t xml:space="preserve"> </w:t>
      </w:r>
      <w:r w:rsidRPr="00C83F13">
        <w:rPr>
          <w:rFonts w:ascii="Verdana" w:hAnsi="Verdana"/>
          <w:color w:val="231F20"/>
          <w:sz w:val="24"/>
          <w:szCs w:val="24"/>
        </w:rPr>
        <w:t>the</w:t>
      </w:r>
      <w:r w:rsidR="00CA7425" w:rsidRPr="00C83F13">
        <w:rPr>
          <w:rFonts w:ascii="Verdana" w:hAnsi="Verdana"/>
          <w:color w:val="231F20"/>
          <w:sz w:val="24"/>
          <w:szCs w:val="24"/>
        </w:rPr>
        <w:t xml:space="preserve"> </w:t>
      </w:r>
      <w:r w:rsidRPr="00C83F13">
        <w:rPr>
          <w:rFonts w:ascii="Verdana" w:hAnsi="Verdana"/>
          <w:color w:val="231F20"/>
          <w:sz w:val="24"/>
          <w:szCs w:val="24"/>
        </w:rPr>
        <w:t>Insurance</w:t>
      </w:r>
      <w:r w:rsidR="00CA7425" w:rsidRPr="00C83F13">
        <w:rPr>
          <w:rFonts w:ascii="Verdana" w:hAnsi="Verdana"/>
          <w:color w:val="231F20"/>
          <w:sz w:val="24"/>
          <w:szCs w:val="24"/>
        </w:rPr>
        <w:t xml:space="preserve"> </w:t>
      </w:r>
      <w:r w:rsidRPr="00C83F13">
        <w:rPr>
          <w:rFonts w:ascii="Verdana" w:hAnsi="Verdana"/>
          <w:color w:val="231F20"/>
          <w:sz w:val="24"/>
          <w:szCs w:val="24"/>
        </w:rPr>
        <w:t>Regulatory</w:t>
      </w:r>
      <w:r w:rsidR="00CA7425" w:rsidRPr="00C83F13">
        <w:rPr>
          <w:rFonts w:ascii="Verdana" w:hAnsi="Verdana"/>
          <w:color w:val="231F20"/>
          <w:sz w:val="24"/>
          <w:szCs w:val="24"/>
        </w:rPr>
        <w:t xml:space="preserve"> </w:t>
      </w:r>
      <w:r w:rsidRPr="00C83F13">
        <w:rPr>
          <w:rFonts w:ascii="Verdana" w:hAnsi="Verdana"/>
          <w:color w:val="231F20"/>
          <w:sz w:val="24"/>
          <w:szCs w:val="24"/>
        </w:rPr>
        <w:t>Authority</w:t>
      </w:r>
      <w:r w:rsidR="00CA7425" w:rsidRPr="00C83F13">
        <w:rPr>
          <w:rFonts w:ascii="Verdana" w:hAnsi="Verdana"/>
          <w:color w:val="231F20"/>
          <w:sz w:val="24"/>
          <w:szCs w:val="24"/>
        </w:rPr>
        <w:t xml:space="preserve"> </w:t>
      </w:r>
      <w:r w:rsidRPr="00C83F13">
        <w:rPr>
          <w:rFonts w:ascii="Verdana" w:hAnsi="Verdana"/>
          <w:color w:val="231F20"/>
          <w:sz w:val="24"/>
          <w:szCs w:val="24"/>
        </w:rPr>
        <w:t>listed by</w:t>
      </w:r>
      <w:r w:rsidR="00051E64" w:rsidRPr="00C83F13">
        <w:rPr>
          <w:rFonts w:ascii="Verdana" w:hAnsi="Verdana"/>
          <w:color w:val="231F20"/>
          <w:sz w:val="24"/>
          <w:szCs w:val="24"/>
        </w:rPr>
        <w:t xml:space="preserve">  </w:t>
      </w:r>
      <w:r w:rsidRPr="00C83F13">
        <w:rPr>
          <w:rFonts w:ascii="Verdana" w:hAnsi="Verdana"/>
          <w:color w:val="231F20"/>
          <w:sz w:val="24"/>
          <w:szCs w:val="24"/>
        </w:rPr>
        <w:t>the</w:t>
      </w:r>
      <w:r w:rsidR="00051E64" w:rsidRPr="00C83F13">
        <w:rPr>
          <w:rFonts w:ascii="Verdana" w:hAnsi="Verdana"/>
          <w:color w:val="231F20"/>
          <w:sz w:val="24"/>
          <w:szCs w:val="24"/>
        </w:rPr>
        <w:t xml:space="preserve"> </w:t>
      </w:r>
      <w:r w:rsidRPr="00C83F13">
        <w:rPr>
          <w:rFonts w:ascii="Verdana" w:hAnsi="Verdana"/>
          <w:color w:val="231F20"/>
          <w:sz w:val="24"/>
          <w:szCs w:val="24"/>
        </w:rPr>
        <w:t>Authority;</w:t>
      </w:r>
      <w:r w:rsidR="00051E64" w:rsidRPr="00C83F13">
        <w:rPr>
          <w:rFonts w:ascii="Verdana" w:hAnsi="Verdana"/>
          <w:color w:val="231F20"/>
          <w:sz w:val="24"/>
          <w:szCs w:val="24"/>
        </w:rPr>
        <w:t xml:space="preserve"> </w:t>
      </w:r>
      <w:r w:rsidRPr="00C83F13">
        <w:rPr>
          <w:rFonts w:ascii="Verdana" w:hAnsi="Verdana"/>
          <w:color w:val="231F20"/>
          <w:sz w:val="24"/>
          <w:szCs w:val="24"/>
        </w:rPr>
        <w:t>or</w:t>
      </w:r>
    </w:p>
    <w:p w14:paraId="5F81FE2A" w14:textId="77777777" w:rsidR="00C20A63" w:rsidRPr="00C83F13" w:rsidRDefault="002D5618" w:rsidP="00B70529">
      <w:pPr>
        <w:pStyle w:val="ListParagraph"/>
        <w:numPr>
          <w:ilvl w:val="0"/>
          <w:numId w:val="40"/>
        </w:numPr>
        <w:tabs>
          <w:tab w:val="left" w:pos="1985"/>
        </w:tabs>
        <w:spacing w:before="115"/>
        <w:ind w:left="1985" w:right="853" w:hanging="425"/>
        <w:rPr>
          <w:rFonts w:ascii="Verdana" w:hAnsi="Verdana"/>
          <w:color w:val="231F20"/>
          <w:sz w:val="24"/>
          <w:szCs w:val="24"/>
        </w:rPr>
      </w:pPr>
      <w:r w:rsidRPr="00C83F13">
        <w:rPr>
          <w:rFonts w:ascii="Verdana" w:hAnsi="Verdana"/>
          <w:color w:val="231F20"/>
          <w:sz w:val="24"/>
          <w:szCs w:val="24"/>
        </w:rPr>
        <w:t>a</w:t>
      </w:r>
      <w:r w:rsidR="00CA7425" w:rsidRPr="00C83F13">
        <w:rPr>
          <w:rFonts w:ascii="Verdana" w:hAnsi="Verdana"/>
          <w:color w:val="231F20"/>
          <w:sz w:val="24"/>
          <w:szCs w:val="24"/>
        </w:rPr>
        <w:t xml:space="preserve"> </w:t>
      </w:r>
      <w:r w:rsidRPr="00C83F13">
        <w:rPr>
          <w:rFonts w:ascii="Verdana" w:hAnsi="Verdana"/>
          <w:color w:val="231F20"/>
          <w:sz w:val="24"/>
          <w:szCs w:val="24"/>
        </w:rPr>
        <w:t>guarantee</w:t>
      </w:r>
      <w:r w:rsidR="00CA7425" w:rsidRPr="00C83F13">
        <w:rPr>
          <w:rFonts w:ascii="Verdana" w:hAnsi="Verdana"/>
          <w:color w:val="231F20"/>
          <w:sz w:val="24"/>
          <w:szCs w:val="24"/>
        </w:rPr>
        <w:t xml:space="preserve"> </w:t>
      </w:r>
      <w:r w:rsidRPr="00C83F13">
        <w:rPr>
          <w:rFonts w:ascii="Verdana" w:hAnsi="Verdana"/>
          <w:color w:val="231F20"/>
          <w:sz w:val="24"/>
          <w:szCs w:val="24"/>
        </w:rPr>
        <w:t>issued</w:t>
      </w:r>
      <w:r w:rsidR="00CA7425" w:rsidRPr="00C83F13">
        <w:rPr>
          <w:rFonts w:ascii="Verdana" w:hAnsi="Verdana"/>
          <w:color w:val="231F20"/>
          <w:sz w:val="24"/>
          <w:szCs w:val="24"/>
        </w:rPr>
        <w:t xml:space="preserve"> </w:t>
      </w:r>
      <w:r w:rsidRPr="00C83F13">
        <w:rPr>
          <w:rFonts w:ascii="Verdana" w:hAnsi="Verdana"/>
          <w:color w:val="231F20"/>
          <w:sz w:val="24"/>
          <w:szCs w:val="24"/>
        </w:rPr>
        <w:t>by</w:t>
      </w:r>
      <w:r w:rsidR="00CA7425" w:rsidRPr="00C83F13">
        <w:rPr>
          <w:rFonts w:ascii="Verdana" w:hAnsi="Verdana"/>
          <w:color w:val="231F20"/>
          <w:sz w:val="24"/>
          <w:szCs w:val="24"/>
        </w:rPr>
        <w:t xml:space="preserve"> </w:t>
      </w:r>
      <w:r w:rsidRPr="00C83F13">
        <w:rPr>
          <w:rFonts w:ascii="Verdana" w:hAnsi="Verdana"/>
          <w:color w:val="231F20"/>
          <w:sz w:val="24"/>
          <w:szCs w:val="24"/>
        </w:rPr>
        <w:t>a</w:t>
      </w:r>
      <w:r w:rsidR="00CA7425" w:rsidRPr="00C83F13">
        <w:rPr>
          <w:rFonts w:ascii="Verdana" w:hAnsi="Verdana"/>
          <w:color w:val="231F20"/>
          <w:sz w:val="24"/>
          <w:szCs w:val="24"/>
        </w:rPr>
        <w:t xml:space="preserve"> </w:t>
      </w:r>
      <w:r w:rsidRPr="00C83F13">
        <w:rPr>
          <w:rFonts w:ascii="Verdana" w:hAnsi="Verdana"/>
          <w:color w:val="231F20"/>
          <w:sz w:val="24"/>
          <w:szCs w:val="24"/>
        </w:rPr>
        <w:t>ﬁnancial</w:t>
      </w:r>
      <w:r w:rsidR="00CA7425" w:rsidRPr="00C83F13">
        <w:rPr>
          <w:rFonts w:ascii="Verdana" w:hAnsi="Verdana"/>
          <w:color w:val="231F20"/>
          <w:sz w:val="24"/>
          <w:szCs w:val="24"/>
        </w:rPr>
        <w:t xml:space="preserve"> </w:t>
      </w:r>
      <w:r w:rsidRPr="00C83F13">
        <w:rPr>
          <w:rFonts w:ascii="Verdana" w:hAnsi="Verdana"/>
          <w:color w:val="231F20"/>
          <w:sz w:val="24"/>
          <w:szCs w:val="24"/>
        </w:rPr>
        <w:t>institution</w:t>
      </w:r>
      <w:r w:rsidR="00CA7425" w:rsidRPr="00C83F13">
        <w:rPr>
          <w:rFonts w:ascii="Verdana" w:hAnsi="Verdana"/>
          <w:color w:val="231F20"/>
          <w:sz w:val="24"/>
          <w:szCs w:val="24"/>
        </w:rPr>
        <w:t xml:space="preserve"> </w:t>
      </w:r>
      <w:r w:rsidRPr="00C83F13">
        <w:rPr>
          <w:rFonts w:ascii="Verdana" w:hAnsi="Verdana"/>
          <w:color w:val="231F20"/>
          <w:sz w:val="24"/>
          <w:szCs w:val="24"/>
        </w:rPr>
        <w:t>approved</w:t>
      </w:r>
      <w:r w:rsidR="00CA7425" w:rsidRPr="00C83F13">
        <w:rPr>
          <w:rFonts w:ascii="Verdana" w:hAnsi="Verdana"/>
          <w:color w:val="231F20"/>
          <w:sz w:val="24"/>
          <w:szCs w:val="24"/>
        </w:rPr>
        <w:t xml:space="preserve"> </w:t>
      </w:r>
      <w:r w:rsidRPr="00C83F13">
        <w:rPr>
          <w:rFonts w:ascii="Verdana" w:hAnsi="Verdana"/>
          <w:color w:val="231F20"/>
          <w:sz w:val="24"/>
          <w:szCs w:val="24"/>
        </w:rPr>
        <w:t>and</w:t>
      </w:r>
      <w:r w:rsidR="00CA7425" w:rsidRPr="00C83F13">
        <w:rPr>
          <w:rFonts w:ascii="Verdana" w:hAnsi="Verdana"/>
          <w:color w:val="231F20"/>
          <w:sz w:val="24"/>
          <w:szCs w:val="24"/>
        </w:rPr>
        <w:t xml:space="preserve"> </w:t>
      </w:r>
      <w:r w:rsidRPr="00C83F13">
        <w:rPr>
          <w:rFonts w:ascii="Verdana" w:hAnsi="Verdana"/>
          <w:color w:val="231F20"/>
          <w:sz w:val="24"/>
          <w:szCs w:val="24"/>
        </w:rPr>
        <w:t>licensed</w:t>
      </w:r>
      <w:r w:rsidR="00CA7425" w:rsidRPr="00C83F13">
        <w:rPr>
          <w:rFonts w:ascii="Verdana" w:hAnsi="Verdana"/>
          <w:color w:val="231F20"/>
          <w:sz w:val="24"/>
          <w:szCs w:val="24"/>
        </w:rPr>
        <w:t xml:space="preserve"> </w:t>
      </w:r>
      <w:r w:rsidRPr="00C83F13">
        <w:rPr>
          <w:rFonts w:ascii="Verdana" w:hAnsi="Verdana"/>
          <w:color w:val="231F20"/>
          <w:sz w:val="24"/>
          <w:szCs w:val="24"/>
        </w:rPr>
        <w:t>by</w:t>
      </w:r>
      <w:r w:rsidR="00CA7425" w:rsidRPr="00C83F13">
        <w:rPr>
          <w:rFonts w:ascii="Verdana" w:hAnsi="Verdana"/>
          <w:color w:val="231F20"/>
          <w:sz w:val="24"/>
          <w:szCs w:val="24"/>
        </w:rPr>
        <w:t xml:space="preserve"> </w:t>
      </w:r>
      <w:r w:rsidRPr="00C83F13">
        <w:rPr>
          <w:rFonts w:ascii="Verdana" w:hAnsi="Verdana"/>
          <w:color w:val="231F20"/>
          <w:sz w:val="24"/>
          <w:szCs w:val="24"/>
        </w:rPr>
        <w:t>the</w:t>
      </w:r>
      <w:r w:rsidR="00CA7425" w:rsidRPr="00C83F13">
        <w:rPr>
          <w:rFonts w:ascii="Verdana" w:hAnsi="Verdana"/>
          <w:color w:val="231F20"/>
          <w:sz w:val="24"/>
          <w:szCs w:val="24"/>
        </w:rPr>
        <w:t xml:space="preserve"> </w:t>
      </w:r>
      <w:r w:rsidRPr="00C83F13">
        <w:rPr>
          <w:rFonts w:ascii="Verdana" w:hAnsi="Verdana"/>
          <w:color w:val="231F20"/>
          <w:sz w:val="24"/>
          <w:szCs w:val="24"/>
        </w:rPr>
        <w:t>Central</w:t>
      </w:r>
      <w:r w:rsidR="00CA7425" w:rsidRPr="00C83F13">
        <w:rPr>
          <w:rFonts w:ascii="Verdana" w:hAnsi="Verdana"/>
          <w:color w:val="231F20"/>
          <w:sz w:val="24"/>
          <w:szCs w:val="24"/>
        </w:rPr>
        <w:t xml:space="preserve"> </w:t>
      </w:r>
      <w:r w:rsidRPr="00C83F13">
        <w:rPr>
          <w:rFonts w:ascii="Verdana" w:hAnsi="Verdana"/>
          <w:color w:val="231F20"/>
          <w:sz w:val="24"/>
          <w:szCs w:val="24"/>
        </w:rPr>
        <w:t>Bank</w:t>
      </w:r>
      <w:r w:rsidR="00CA7425" w:rsidRPr="00C83F13">
        <w:rPr>
          <w:rFonts w:ascii="Verdana" w:hAnsi="Verdana"/>
          <w:color w:val="231F20"/>
          <w:sz w:val="24"/>
          <w:szCs w:val="24"/>
        </w:rPr>
        <w:t xml:space="preserve"> </w:t>
      </w:r>
      <w:r w:rsidRPr="00C83F13">
        <w:rPr>
          <w:rFonts w:ascii="Verdana" w:hAnsi="Verdana"/>
          <w:color w:val="231F20"/>
          <w:sz w:val="24"/>
          <w:szCs w:val="24"/>
        </w:rPr>
        <w:t>of</w:t>
      </w:r>
      <w:r w:rsidR="00CA7425" w:rsidRPr="00C83F13">
        <w:rPr>
          <w:rFonts w:ascii="Verdana" w:hAnsi="Verdana"/>
          <w:color w:val="231F20"/>
          <w:sz w:val="24"/>
          <w:szCs w:val="24"/>
        </w:rPr>
        <w:t xml:space="preserve"> </w:t>
      </w:r>
      <w:r w:rsidRPr="00C83F13">
        <w:rPr>
          <w:rFonts w:ascii="Verdana" w:hAnsi="Verdana"/>
          <w:color w:val="231F20"/>
          <w:sz w:val="24"/>
          <w:szCs w:val="24"/>
        </w:rPr>
        <w:t>Kenya,</w:t>
      </w:r>
    </w:p>
    <w:p w14:paraId="19006FAC" w14:textId="77777777" w:rsidR="00C320F5" w:rsidRPr="00C83F13" w:rsidRDefault="002D5618" w:rsidP="00B70529">
      <w:pPr>
        <w:pStyle w:val="ListParagraph"/>
        <w:numPr>
          <w:ilvl w:val="1"/>
          <w:numId w:val="101"/>
        </w:numPr>
        <w:tabs>
          <w:tab w:val="left" w:pos="1413"/>
        </w:tabs>
        <w:spacing w:before="243" w:line="230" w:lineRule="auto"/>
        <w:ind w:left="1418" w:right="848" w:hanging="567"/>
        <w:jc w:val="both"/>
        <w:rPr>
          <w:rFonts w:ascii="Verdana" w:hAnsi="Verdana"/>
          <w:color w:val="231F20"/>
          <w:sz w:val="24"/>
          <w:szCs w:val="24"/>
        </w:rPr>
      </w:pPr>
      <w:r w:rsidRPr="00C83F13">
        <w:rPr>
          <w:rFonts w:ascii="Verdana" w:hAnsi="Verdana"/>
          <w:color w:val="231F20"/>
          <w:sz w:val="24"/>
          <w:szCs w:val="24"/>
        </w:rPr>
        <w:t>If</w:t>
      </w:r>
      <w:r w:rsidR="007D6A2F" w:rsidRPr="00C83F13">
        <w:rPr>
          <w:rFonts w:ascii="Verdana" w:hAnsi="Verdana"/>
          <w:color w:val="231F20"/>
          <w:sz w:val="24"/>
          <w:szCs w:val="24"/>
        </w:rPr>
        <w:t xml:space="preserve"> </w:t>
      </w:r>
      <w:r w:rsidRPr="00C83F13">
        <w:rPr>
          <w:rFonts w:ascii="Verdana" w:hAnsi="Verdana"/>
          <w:color w:val="231F20"/>
          <w:sz w:val="24"/>
          <w:szCs w:val="24"/>
        </w:rPr>
        <w:t>a</w:t>
      </w:r>
      <w:r w:rsidR="007D6A2F" w:rsidRPr="00C83F13">
        <w:rPr>
          <w:rFonts w:ascii="Verdana" w:hAnsi="Verdana"/>
          <w:color w:val="231F20"/>
          <w:sz w:val="24"/>
          <w:szCs w:val="24"/>
        </w:rPr>
        <w:t xml:space="preserve"> </w:t>
      </w:r>
      <w:r w:rsidRPr="00C83F13">
        <w:rPr>
          <w:rFonts w:ascii="Verdana" w:hAnsi="Verdana"/>
          <w:color w:val="231F20"/>
          <w:spacing w:val="-3"/>
          <w:sz w:val="24"/>
          <w:szCs w:val="24"/>
        </w:rPr>
        <w:t>Tender</w:t>
      </w:r>
      <w:r w:rsidR="007D6A2F" w:rsidRPr="00C83F13">
        <w:rPr>
          <w:rFonts w:ascii="Verdana" w:hAnsi="Verdana"/>
          <w:color w:val="231F20"/>
          <w:spacing w:val="-3"/>
          <w:sz w:val="24"/>
          <w:szCs w:val="24"/>
        </w:rPr>
        <w:t xml:space="preserve"> </w:t>
      </w:r>
      <w:r w:rsidRPr="00C83F13">
        <w:rPr>
          <w:rFonts w:ascii="Verdana" w:hAnsi="Verdana"/>
          <w:color w:val="231F20"/>
          <w:sz w:val="24"/>
          <w:szCs w:val="24"/>
        </w:rPr>
        <w:t>Security</w:t>
      </w:r>
      <w:r w:rsidR="007D6A2F" w:rsidRPr="00C83F13">
        <w:rPr>
          <w:rFonts w:ascii="Verdana" w:hAnsi="Verdana"/>
          <w:color w:val="231F20"/>
          <w:sz w:val="24"/>
          <w:szCs w:val="24"/>
        </w:rPr>
        <w:t xml:space="preserve"> </w:t>
      </w:r>
      <w:r w:rsidRPr="00C83F13">
        <w:rPr>
          <w:rFonts w:ascii="Verdana" w:hAnsi="Verdana"/>
          <w:color w:val="231F20"/>
          <w:sz w:val="24"/>
          <w:szCs w:val="24"/>
        </w:rPr>
        <w:t>is</w:t>
      </w:r>
      <w:r w:rsidR="007D6A2F" w:rsidRPr="00C83F13">
        <w:rPr>
          <w:rFonts w:ascii="Verdana" w:hAnsi="Verdana"/>
          <w:color w:val="231F20"/>
          <w:sz w:val="24"/>
          <w:szCs w:val="24"/>
        </w:rPr>
        <w:t xml:space="preserve"> </w:t>
      </w:r>
      <w:r w:rsidRPr="00C83F13">
        <w:rPr>
          <w:rFonts w:ascii="Verdana" w:hAnsi="Verdana"/>
          <w:color w:val="231F20"/>
          <w:sz w:val="24"/>
          <w:szCs w:val="24"/>
        </w:rPr>
        <w:t>speciﬁed</w:t>
      </w:r>
      <w:r w:rsidR="007D6A2F" w:rsidRPr="00C83F13">
        <w:rPr>
          <w:rFonts w:ascii="Verdana" w:hAnsi="Verdana"/>
          <w:color w:val="231F20"/>
          <w:sz w:val="24"/>
          <w:szCs w:val="24"/>
        </w:rPr>
        <w:t xml:space="preserve"> </w:t>
      </w:r>
      <w:r w:rsidRPr="00C83F13">
        <w:rPr>
          <w:rFonts w:ascii="Verdana" w:hAnsi="Verdana"/>
          <w:color w:val="231F20"/>
          <w:sz w:val="24"/>
          <w:szCs w:val="24"/>
        </w:rPr>
        <w:t>pursuant</w:t>
      </w:r>
      <w:r w:rsidR="007D6A2F" w:rsidRPr="00C83F13">
        <w:rPr>
          <w:rFonts w:ascii="Verdana" w:hAnsi="Verdana"/>
          <w:color w:val="231F20"/>
          <w:sz w:val="24"/>
          <w:szCs w:val="24"/>
        </w:rPr>
        <w:t xml:space="preserve"> </w:t>
      </w:r>
      <w:r w:rsidRPr="00C83F13">
        <w:rPr>
          <w:rFonts w:ascii="Verdana" w:hAnsi="Verdana"/>
          <w:color w:val="231F20"/>
          <w:sz w:val="24"/>
          <w:szCs w:val="24"/>
        </w:rPr>
        <w:t>to</w:t>
      </w:r>
      <w:r w:rsidR="007D6A2F" w:rsidRPr="00C83F13">
        <w:rPr>
          <w:rFonts w:ascii="Verdana" w:hAnsi="Verdana"/>
          <w:color w:val="231F20"/>
          <w:sz w:val="24"/>
          <w:szCs w:val="24"/>
        </w:rPr>
        <w:t xml:space="preserve"> </w:t>
      </w:r>
      <w:r w:rsidRPr="00C83F13">
        <w:rPr>
          <w:rFonts w:ascii="Verdana" w:hAnsi="Verdana"/>
          <w:color w:val="231F20"/>
          <w:sz w:val="24"/>
          <w:szCs w:val="24"/>
        </w:rPr>
        <w:t>ITT</w:t>
      </w:r>
      <w:r w:rsidR="00C320F5" w:rsidRPr="00C83F13">
        <w:rPr>
          <w:rFonts w:ascii="Verdana" w:hAnsi="Verdana"/>
          <w:color w:val="231F20"/>
          <w:sz w:val="24"/>
          <w:szCs w:val="24"/>
        </w:rPr>
        <w:t xml:space="preserve"> </w:t>
      </w:r>
      <w:r w:rsidRPr="00C83F13">
        <w:rPr>
          <w:rFonts w:ascii="Verdana" w:hAnsi="Verdana"/>
          <w:color w:val="231F20"/>
          <w:sz w:val="24"/>
          <w:szCs w:val="24"/>
        </w:rPr>
        <w:t>20</w:t>
      </w:r>
      <w:r w:rsidR="00C320F5" w:rsidRPr="00C83F13">
        <w:rPr>
          <w:rFonts w:ascii="Verdana" w:hAnsi="Verdana"/>
          <w:color w:val="231F20"/>
          <w:sz w:val="24"/>
          <w:szCs w:val="24"/>
        </w:rPr>
        <w:t>.</w:t>
      </w:r>
      <w:r w:rsidRPr="00C83F13">
        <w:rPr>
          <w:rFonts w:ascii="Verdana" w:hAnsi="Verdana"/>
          <w:color w:val="231F20"/>
          <w:sz w:val="24"/>
          <w:szCs w:val="24"/>
        </w:rPr>
        <w:t>1,</w:t>
      </w:r>
      <w:r w:rsidR="007D6A2F" w:rsidRPr="00C83F13">
        <w:rPr>
          <w:rFonts w:ascii="Verdana" w:hAnsi="Verdana"/>
          <w:color w:val="231F20"/>
          <w:sz w:val="24"/>
          <w:szCs w:val="24"/>
        </w:rPr>
        <w:t xml:space="preserve"> </w:t>
      </w:r>
      <w:r w:rsidRPr="00C83F13">
        <w:rPr>
          <w:rFonts w:ascii="Verdana" w:hAnsi="Verdana"/>
          <w:color w:val="231F20"/>
          <w:sz w:val="24"/>
          <w:szCs w:val="24"/>
        </w:rPr>
        <w:t>any</w:t>
      </w:r>
      <w:r w:rsidR="007D6A2F" w:rsidRPr="00C83F13">
        <w:rPr>
          <w:rFonts w:ascii="Verdana" w:hAnsi="Verdana"/>
          <w:color w:val="231F20"/>
          <w:sz w:val="24"/>
          <w:szCs w:val="24"/>
        </w:rPr>
        <w:t xml:space="preserve"> </w:t>
      </w:r>
      <w:r w:rsidRPr="00C83F13">
        <w:rPr>
          <w:rFonts w:ascii="Verdana" w:hAnsi="Verdana"/>
          <w:color w:val="231F20"/>
          <w:spacing w:val="-3"/>
          <w:sz w:val="24"/>
          <w:szCs w:val="24"/>
        </w:rPr>
        <w:t>Tender</w:t>
      </w:r>
      <w:r w:rsidR="007D6A2F" w:rsidRPr="00C83F13">
        <w:rPr>
          <w:rFonts w:ascii="Verdana" w:hAnsi="Verdana"/>
          <w:color w:val="231F20"/>
          <w:spacing w:val="-3"/>
          <w:sz w:val="24"/>
          <w:szCs w:val="24"/>
        </w:rPr>
        <w:t xml:space="preserve"> </w:t>
      </w:r>
      <w:r w:rsidRPr="00C83F13">
        <w:rPr>
          <w:rFonts w:ascii="Verdana" w:hAnsi="Verdana"/>
          <w:color w:val="231F20"/>
          <w:sz w:val="24"/>
          <w:szCs w:val="24"/>
        </w:rPr>
        <w:t>not</w:t>
      </w:r>
      <w:r w:rsidR="007D6A2F" w:rsidRPr="00C83F13">
        <w:rPr>
          <w:rFonts w:ascii="Verdana" w:hAnsi="Verdana"/>
          <w:color w:val="231F20"/>
          <w:sz w:val="24"/>
          <w:szCs w:val="24"/>
        </w:rPr>
        <w:t xml:space="preserve"> </w:t>
      </w:r>
      <w:r w:rsidRPr="00C83F13">
        <w:rPr>
          <w:rFonts w:ascii="Verdana" w:hAnsi="Verdana"/>
          <w:color w:val="231F20"/>
          <w:sz w:val="24"/>
          <w:szCs w:val="24"/>
        </w:rPr>
        <w:t>accompanied</w:t>
      </w:r>
      <w:r w:rsidR="007D6A2F" w:rsidRPr="00C83F13">
        <w:rPr>
          <w:rFonts w:ascii="Verdana" w:hAnsi="Verdana"/>
          <w:color w:val="231F20"/>
          <w:sz w:val="24"/>
          <w:szCs w:val="24"/>
        </w:rPr>
        <w:t xml:space="preserve"> </w:t>
      </w:r>
      <w:r w:rsidRPr="00C83F13">
        <w:rPr>
          <w:rFonts w:ascii="Verdana" w:hAnsi="Verdana"/>
          <w:color w:val="231F20"/>
          <w:sz w:val="24"/>
          <w:szCs w:val="24"/>
        </w:rPr>
        <w:t>by</w:t>
      </w:r>
      <w:r w:rsidR="007D6A2F" w:rsidRPr="00C83F13">
        <w:rPr>
          <w:rFonts w:ascii="Verdana" w:hAnsi="Verdana"/>
          <w:color w:val="231F20"/>
          <w:sz w:val="24"/>
          <w:szCs w:val="24"/>
        </w:rPr>
        <w:t xml:space="preserve"> </w:t>
      </w:r>
      <w:r w:rsidRPr="00C83F13">
        <w:rPr>
          <w:rFonts w:ascii="Verdana" w:hAnsi="Verdana"/>
          <w:color w:val="231F20"/>
          <w:sz w:val="24"/>
          <w:szCs w:val="24"/>
        </w:rPr>
        <w:t>a</w:t>
      </w:r>
      <w:r w:rsidR="007D6A2F" w:rsidRPr="00C83F13">
        <w:rPr>
          <w:rFonts w:ascii="Verdana" w:hAnsi="Verdana"/>
          <w:color w:val="231F20"/>
          <w:sz w:val="24"/>
          <w:szCs w:val="24"/>
        </w:rPr>
        <w:t xml:space="preserve"> </w:t>
      </w:r>
      <w:r w:rsidRPr="00C83F13">
        <w:rPr>
          <w:rFonts w:ascii="Verdana" w:hAnsi="Verdana"/>
          <w:color w:val="231F20"/>
          <w:sz w:val="24"/>
          <w:szCs w:val="24"/>
        </w:rPr>
        <w:t>substantially</w:t>
      </w:r>
      <w:r w:rsidR="007D6A2F" w:rsidRPr="00C83F13">
        <w:rPr>
          <w:rFonts w:ascii="Verdana" w:hAnsi="Verdana"/>
          <w:color w:val="231F20"/>
          <w:sz w:val="24"/>
          <w:szCs w:val="24"/>
        </w:rPr>
        <w:t xml:space="preserve"> </w:t>
      </w:r>
      <w:r w:rsidRPr="00C83F13">
        <w:rPr>
          <w:rFonts w:ascii="Verdana" w:hAnsi="Verdana"/>
          <w:color w:val="231F20"/>
          <w:sz w:val="24"/>
          <w:szCs w:val="24"/>
        </w:rPr>
        <w:t xml:space="preserve">responsive </w:t>
      </w:r>
      <w:r w:rsidRPr="00C83F13">
        <w:rPr>
          <w:rFonts w:ascii="Verdana" w:hAnsi="Verdana"/>
          <w:color w:val="231F20"/>
          <w:spacing w:val="-3"/>
          <w:sz w:val="24"/>
          <w:szCs w:val="24"/>
        </w:rPr>
        <w:t>Tender</w:t>
      </w:r>
      <w:r w:rsidR="00C84FA5" w:rsidRPr="00C83F13">
        <w:rPr>
          <w:rFonts w:ascii="Verdana" w:hAnsi="Verdana"/>
          <w:color w:val="231F20"/>
          <w:spacing w:val="-3"/>
          <w:sz w:val="24"/>
          <w:szCs w:val="24"/>
        </w:rPr>
        <w:t xml:space="preserve"> </w:t>
      </w:r>
      <w:r w:rsidRPr="00C83F13">
        <w:rPr>
          <w:rFonts w:ascii="Verdana" w:hAnsi="Verdana"/>
          <w:color w:val="231F20"/>
          <w:sz w:val="24"/>
          <w:szCs w:val="24"/>
        </w:rPr>
        <w:t>Security</w:t>
      </w:r>
      <w:r w:rsidR="00C84FA5" w:rsidRPr="00C83F13">
        <w:rPr>
          <w:rFonts w:ascii="Verdana" w:hAnsi="Verdana"/>
          <w:color w:val="231F20"/>
          <w:sz w:val="24"/>
          <w:szCs w:val="24"/>
        </w:rPr>
        <w:t xml:space="preserve"> </w:t>
      </w:r>
      <w:r w:rsidRPr="00C83F13">
        <w:rPr>
          <w:rFonts w:ascii="Verdana" w:hAnsi="Verdana"/>
          <w:color w:val="231F20"/>
          <w:sz w:val="24"/>
          <w:szCs w:val="24"/>
        </w:rPr>
        <w:t>shall</w:t>
      </w:r>
      <w:r w:rsidR="00C84FA5" w:rsidRPr="00C83F13">
        <w:rPr>
          <w:rFonts w:ascii="Verdana" w:hAnsi="Verdana"/>
          <w:color w:val="231F20"/>
          <w:sz w:val="24"/>
          <w:szCs w:val="24"/>
        </w:rPr>
        <w:t xml:space="preserve"> </w:t>
      </w:r>
      <w:r w:rsidRPr="00C83F13">
        <w:rPr>
          <w:rFonts w:ascii="Verdana" w:hAnsi="Verdana"/>
          <w:color w:val="231F20"/>
          <w:sz w:val="24"/>
          <w:szCs w:val="24"/>
        </w:rPr>
        <w:t>be</w:t>
      </w:r>
      <w:r w:rsidR="00C84FA5" w:rsidRPr="00C83F13">
        <w:rPr>
          <w:rFonts w:ascii="Verdana" w:hAnsi="Verdana"/>
          <w:color w:val="231F20"/>
          <w:sz w:val="24"/>
          <w:szCs w:val="24"/>
        </w:rPr>
        <w:t xml:space="preserve"> </w:t>
      </w:r>
      <w:r w:rsidRPr="00C83F13">
        <w:rPr>
          <w:rFonts w:ascii="Verdana" w:hAnsi="Verdana"/>
          <w:color w:val="231F20"/>
          <w:sz w:val="24"/>
          <w:szCs w:val="24"/>
        </w:rPr>
        <w:t>rejected</w:t>
      </w:r>
      <w:r w:rsidR="00C84FA5" w:rsidRPr="00C83F13">
        <w:rPr>
          <w:rFonts w:ascii="Verdana" w:hAnsi="Verdana"/>
          <w:color w:val="231F20"/>
          <w:sz w:val="24"/>
          <w:szCs w:val="24"/>
        </w:rPr>
        <w:t xml:space="preserve"> </w:t>
      </w:r>
      <w:r w:rsidRPr="00C83F13">
        <w:rPr>
          <w:rFonts w:ascii="Verdana" w:hAnsi="Verdana"/>
          <w:color w:val="231F20"/>
          <w:sz w:val="24"/>
          <w:szCs w:val="24"/>
        </w:rPr>
        <w:t>by</w:t>
      </w:r>
      <w:r w:rsidR="00C84FA5" w:rsidRPr="00C83F13">
        <w:rPr>
          <w:rFonts w:ascii="Verdana" w:hAnsi="Verdana"/>
          <w:color w:val="231F20"/>
          <w:sz w:val="24"/>
          <w:szCs w:val="24"/>
        </w:rPr>
        <w:t xml:space="preserve"> </w:t>
      </w:r>
      <w:r w:rsidRPr="00C83F13">
        <w:rPr>
          <w:rFonts w:ascii="Verdana" w:hAnsi="Verdana"/>
          <w:color w:val="231F20"/>
          <w:sz w:val="24"/>
          <w:szCs w:val="24"/>
        </w:rPr>
        <w:t>the</w:t>
      </w:r>
      <w:r w:rsidR="00C84FA5" w:rsidRPr="00C83F13">
        <w:rPr>
          <w:rFonts w:ascii="Verdana" w:hAnsi="Verdana"/>
          <w:color w:val="231F20"/>
          <w:sz w:val="24"/>
          <w:szCs w:val="24"/>
        </w:rPr>
        <w:t xml:space="preserve"> </w:t>
      </w:r>
      <w:r w:rsidRPr="00C83F13">
        <w:rPr>
          <w:rFonts w:ascii="Verdana" w:hAnsi="Verdana"/>
          <w:color w:val="231F20"/>
          <w:sz w:val="24"/>
          <w:szCs w:val="24"/>
        </w:rPr>
        <w:t>Procuring</w:t>
      </w:r>
      <w:r w:rsidR="00C84FA5" w:rsidRPr="00C83F13">
        <w:rPr>
          <w:rFonts w:ascii="Verdana" w:hAnsi="Verdana"/>
          <w:color w:val="231F20"/>
          <w:sz w:val="24"/>
          <w:szCs w:val="24"/>
        </w:rPr>
        <w:t xml:space="preserve"> </w:t>
      </w:r>
      <w:r w:rsidRPr="00C83F13">
        <w:rPr>
          <w:rFonts w:ascii="Verdana" w:hAnsi="Verdana"/>
          <w:color w:val="231F20"/>
          <w:sz w:val="24"/>
          <w:szCs w:val="24"/>
        </w:rPr>
        <w:t>Entity</w:t>
      </w:r>
      <w:r w:rsidR="00C84FA5" w:rsidRPr="00C83F13">
        <w:rPr>
          <w:rFonts w:ascii="Verdana" w:hAnsi="Verdana"/>
          <w:color w:val="231F20"/>
          <w:sz w:val="24"/>
          <w:szCs w:val="24"/>
        </w:rPr>
        <w:t xml:space="preserve"> </w:t>
      </w:r>
      <w:r w:rsidRPr="00C83F13">
        <w:rPr>
          <w:rFonts w:ascii="Verdana" w:hAnsi="Verdana"/>
          <w:color w:val="231F20"/>
          <w:sz w:val="24"/>
          <w:szCs w:val="24"/>
        </w:rPr>
        <w:t>as</w:t>
      </w:r>
      <w:r w:rsidR="00C84FA5" w:rsidRPr="00C83F13">
        <w:rPr>
          <w:rFonts w:ascii="Verdana" w:hAnsi="Verdana"/>
          <w:color w:val="231F20"/>
          <w:sz w:val="24"/>
          <w:szCs w:val="24"/>
        </w:rPr>
        <w:t xml:space="preserve"> </w:t>
      </w:r>
      <w:r w:rsidRPr="00C83F13">
        <w:rPr>
          <w:rFonts w:ascii="Verdana" w:hAnsi="Verdana"/>
          <w:color w:val="231F20"/>
          <w:sz w:val="24"/>
          <w:szCs w:val="24"/>
        </w:rPr>
        <w:t>non-responsive.</w:t>
      </w:r>
    </w:p>
    <w:p w14:paraId="40C8C7DE" w14:textId="77777777" w:rsidR="00C320F5" w:rsidRPr="00C83F13" w:rsidRDefault="002D5618" w:rsidP="00B70529">
      <w:pPr>
        <w:pStyle w:val="ListParagraph"/>
        <w:numPr>
          <w:ilvl w:val="1"/>
          <w:numId w:val="101"/>
        </w:numPr>
        <w:tabs>
          <w:tab w:val="left" w:pos="1413"/>
        </w:tabs>
        <w:spacing w:before="243" w:line="230" w:lineRule="auto"/>
        <w:ind w:left="1418" w:right="848" w:hanging="567"/>
        <w:jc w:val="both"/>
        <w:rPr>
          <w:rFonts w:ascii="Verdana" w:hAnsi="Verdana"/>
          <w:color w:val="231F20"/>
          <w:sz w:val="24"/>
          <w:szCs w:val="24"/>
        </w:rPr>
      </w:pPr>
      <w:r w:rsidRPr="00C83F13">
        <w:rPr>
          <w:rFonts w:ascii="Verdana" w:hAnsi="Verdana"/>
          <w:color w:val="231F20"/>
          <w:sz w:val="24"/>
          <w:szCs w:val="24"/>
        </w:rPr>
        <w:t xml:space="preserve">If </w:t>
      </w:r>
      <w:proofErr w:type="gramStart"/>
      <w:r w:rsidRPr="00C83F13">
        <w:rPr>
          <w:rFonts w:ascii="Verdana" w:hAnsi="Verdana"/>
          <w:color w:val="231F20"/>
          <w:sz w:val="24"/>
          <w:szCs w:val="24"/>
        </w:rPr>
        <w:t>a Tender</w:t>
      </w:r>
      <w:proofErr w:type="gramEnd"/>
      <w:r w:rsidRPr="00C83F13">
        <w:rPr>
          <w:rFonts w:ascii="Verdana" w:hAnsi="Verdana"/>
          <w:color w:val="231F20"/>
          <w:spacing w:val="-3"/>
          <w:sz w:val="24"/>
          <w:szCs w:val="24"/>
        </w:rPr>
        <w:t xml:space="preserve"> </w:t>
      </w:r>
      <w:r w:rsidRPr="00C83F13">
        <w:rPr>
          <w:rFonts w:ascii="Verdana" w:hAnsi="Verdana"/>
          <w:color w:val="231F20"/>
          <w:sz w:val="24"/>
          <w:szCs w:val="24"/>
        </w:rPr>
        <w:t>Security is speciﬁed pursuant to ITT 2</w:t>
      </w:r>
      <w:r w:rsidR="00EB02CA" w:rsidRPr="00C83F13">
        <w:rPr>
          <w:rFonts w:ascii="Verdana" w:hAnsi="Verdana"/>
          <w:color w:val="231F20"/>
          <w:sz w:val="24"/>
          <w:szCs w:val="24"/>
        </w:rPr>
        <w:t>1</w:t>
      </w:r>
      <w:r w:rsidRPr="00C83F13">
        <w:rPr>
          <w:rFonts w:ascii="Verdana" w:hAnsi="Verdana"/>
          <w:color w:val="231F20"/>
          <w:sz w:val="24"/>
          <w:szCs w:val="24"/>
        </w:rPr>
        <w:t xml:space="preserve">.1, the </w:t>
      </w:r>
      <w:r w:rsidRPr="00C83F13">
        <w:rPr>
          <w:rFonts w:ascii="Verdana" w:hAnsi="Verdana"/>
          <w:color w:val="231F20"/>
          <w:spacing w:val="-3"/>
          <w:sz w:val="24"/>
          <w:szCs w:val="24"/>
        </w:rPr>
        <w:t xml:space="preserve">Tender </w:t>
      </w:r>
      <w:r w:rsidRPr="00C83F13">
        <w:rPr>
          <w:rFonts w:ascii="Verdana" w:hAnsi="Verdana"/>
          <w:color w:val="231F20"/>
          <w:sz w:val="24"/>
          <w:szCs w:val="24"/>
        </w:rPr>
        <w:t>Security of unsuccessful Tenderers shall be returned as promptly as possible upon the successful Tenderer's signing the contract and furnishing the Performance</w:t>
      </w:r>
      <w:r w:rsidR="007D6A2F" w:rsidRPr="00C83F13">
        <w:rPr>
          <w:rFonts w:ascii="Verdana" w:hAnsi="Verdana"/>
          <w:color w:val="231F20"/>
          <w:sz w:val="24"/>
          <w:szCs w:val="24"/>
        </w:rPr>
        <w:t xml:space="preserve"> </w:t>
      </w:r>
      <w:r w:rsidRPr="00C83F13">
        <w:rPr>
          <w:rFonts w:ascii="Verdana" w:hAnsi="Verdana"/>
          <w:color w:val="231F20"/>
          <w:sz w:val="24"/>
          <w:szCs w:val="24"/>
        </w:rPr>
        <w:t>Security</w:t>
      </w:r>
      <w:r w:rsidR="007D6A2F" w:rsidRPr="00C83F13">
        <w:rPr>
          <w:rFonts w:ascii="Verdana" w:hAnsi="Verdana"/>
          <w:color w:val="231F20"/>
          <w:sz w:val="24"/>
          <w:szCs w:val="24"/>
        </w:rPr>
        <w:t xml:space="preserve"> </w:t>
      </w:r>
      <w:r w:rsidRPr="00C83F13">
        <w:rPr>
          <w:rFonts w:ascii="Verdana" w:hAnsi="Verdana"/>
          <w:color w:val="231F20"/>
          <w:sz w:val="24"/>
          <w:szCs w:val="24"/>
        </w:rPr>
        <w:t>pursuant</w:t>
      </w:r>
      <w:r w:rsidR="007D6A2F" w:rsidRPr="00C83F13">
        <w:rPr>
          <w:rFonts w:ascii="Verdana" w:hAnsi="Verdana"/>
          <w:color w:val="231F20"/>
          <w:sz w:val="24"/>
          <w:szCs w:val="24"/>
        </w:rPr>
        <w:t xml:space="preserve"> </w:t>
      </w:r>
      <w:r w:rsidRPr="00C83F13">
        <w:rPr>
          <w:rFonts w:ascii="Verdana" w:hAnsi="Verdana"/>
          <w:color w:val="231F20"/>
          <w:sz w:val="24"/>
          <w:szCs w:val="24"/>
        </w:rPr>
        <w:t>to</w:t>
      </w:r>
      <w:r w:rsidR="007D6A2F" w:rsidRPr="00C83F13">
        <w:rPr>
          <w:rFonts w:ascii="Verdana" w:hAnsi="Verdana"/>
          <w:color w:val="231F20"/>
          <w:sz w:val="24"/>
          <w:szCs w:val="24"/>
        </w:rPr>
        <w:t xml:space="preserve"> </w:t>
      </w:r>
      <w:r w:rsidRPr="00C83F13">
        <w:rPr>
          <w:rFonts w:ascii="Verdana" w:hAnsi="Verdana"/>
          <w:color w:val="231F20"/>
          <w:sz w:val="24"/>
          <w:szCs w:val="24"/>
        </w:rPr>
        <w:t>ITT</w:t>
      </w:r>
      <w:r w:rsidR="00C320F5" w:rsidRPr="00C83F13">
        <w:rPr>
          <w:rFonts w:ascii="Verdana" w:hAnsi="Verdana"/>
          <w:color w:val="231F20"/>
          <w:sz w:val="24"/>
          <w:szCs w:val="24"/>
        </w:rPr>
        <w:t xml:space="preserve"> 46. The</w:t>
      </w:r>
      <w:r w:rsidR="007D6A2F" w:rsidRPr="00C83F13">
        <w:rPr>
          <w:rFonts w:ascii="Verdana" w:hAnsi="Verdana"/>
          <w:color w:val="231F20"/>
          <w:sz w:val="24"/>
          <w:szCs w:val="24"/>
        </w:rPr>
        <w:t xml:space="preserve"> </w:t>
      </w:r>
      <w:r w:rsidRPr="00C83F13">
        <w:rPr>
          <w:rFonts w:ascii="Verdana" w:hAnsi="Verdana"/>
          <w:color w:val="231F20"/>
          <w:sz w:val="24"/>
          <w:szCs w:val="24"/>
        </w:rPr>
        <w:t>Procuring</w:t>
      </w:r>
      <w:r w:rsidR="007D6A2F" w:rsidRPr="00C83F13">
        <w:rPr>
          <w:rFonts w:ascii="Verdana" w:hAnsi="Verdana"/>
          <w:color w:val="231F20"/>
          <w:sz w:val="24"/>
          <w:szCs w:val="24"/>
        </w:rPr>
        <w:t xml:space="preserve"> </w:t>
      </w:r>
      <w:r w:rsidRPr="00C83F13">
        <w:rPr>
          <w:rFonts w:ascii="Verdana" w:hAnsi="Verdana"/>
          <w:color w:val="231F20"/>
          <w:sz w:val="24"/>
          <w:szCs w:val="24"/>
        </w:rPr>
        <w:t>Entity</w:t>
      </w:r>
      <w:r w:rsidR="007D6A2F" w:rsidRPr="00C83F13">
        <w:rPr>
          <w:rFonts w:ascii="Verdana" w:hAnsi="Verdana"/>
          <w:color w:val="231F20"/>
          <w:sz w:val="24"/>
          <w:szCs w:val="24"/>
        </w:rPr>
        <w:t xml:space="preserve"> </w:t>
      </w:r>
      <w:r w:rsidRPr="00C83F13">
        <w:rPr>
          <w:rFonts w:ascii="Verdana" w:hAnsi="Verdana"/>
          <w:color w:val="231F20"/>
          <w:sz w:val="24"/>
          <w:szCs w:val="24"/>
        </w:rPr>
        <w:t>shall</w:t>
      </w:r>
      <w:r w:rsidR="007D6A2F" w:rsidRPr="00C83F13">
        <w:rPr>
          <w:rFonts w:ascii="Verdana" w:hAnsi="Verdana"/>
          <w:color w:val="231F20"/>
          <w:sz w:val="24"/>
          <w:szCs w:val="24"/>
        </w:rPr>
        <w:t xml:space="preserve"> </w:t>
      </w:r>
      <w:r w:rsidRPr="00C83F13">
        <w:rPr>
          <w:rFonts w:ascii="Verdana" w:hAnsi="Verdana"/>
          <w:color w:val="231F20"/>
          <w:sz w:val="24"/>
          <w:szCs w:val="24"/>
        </w:rPr>
        <w:t>also</w:t>
      </w:r>
      <w:r w:rsidR="007D6A2F" w:rsidRPr="00C83F13">
        <w:rPr>
          <w:rFonts w:ascii="Verdana" w:hAnsi="Verdana"/>
          <w:color w:val="231F20"/>
          <w:sz w:val="24"/>
          <w:szCs w:val="24"/>
        </w:rPr>
        <w:t xml:space="preserve"> </w:t>
      </w:r>
      <w:r w:rsidRPr="00C83F13">
        <w:rPr>
          <w:rFonts w:ascii="Verdana" w:hAnsi="Verdana"/>
          <w:color w:val="231F20"/>
          <w:sz w:val="24"/>
          <w:szCs w:val="24"/>
        </w:rPr>
        <w:t>promptly</w:t>
      </w:r>
      <w:r w:rsidR="007D6A2F" w:rsidRPr="00C83F13">
        <w:rPr>
          <w:rFonts w:ascii="Verdana" w:hAnsi="Verdana"/>
          <w:color w:val="231F20"/>
          <w:sz w:val="24"/>
          <w:szCs w:val="24"/>
        </w:rPr>
        <w:t xml:space="preserve"> </w:t>
      </w:r>
      <w:r w:rsidRPr="00C83F13">
        <w:rPr>
          <w:rFonts w:ascii="Verdana" w:hAnsi="Verdana"/>
          <w:color w:val="231F20"/>
          <w:sz w:val="24"/>
          <w:szCs w:val="24"/>
        </w:rPr>
        <w:t>return</w:t>
      </w:r>
      <w:r w:rsidR="007D6A2F" w:rsidRPr="00C83F13">
        <w:rPr>
          <w:rFonts w:ascii="Verdana" w:hAnsi="Verdana"/>
          <w:color w:val="231F20"/>
          <w:sz w:val="24"/>
          <w:szCs w:val="24"/>
        </w:rPr>
        <w:t xml:space="preserve"> </w:t>
      </w:r>
      <w:r w:rsidRPr="00C83F13">
        <w:rPr>
          <w:rFonts w:ascii="Verdana" w:hAnsi="Verdana"/>
          <w:color w:val="231F20"/>
          <w:sz w:val="24"/>
          <w:szCs w:val="24"/>
        </w:rPr>
        <w:t>the</w:t>
      </w:r>
      <w:r w:rsidR="007D6A2F" w:rsidRPr="00C83F13">
        <w:rPr>
          <w:rFonts w:ascii="Verdana" w:hAnsi="Verdana"/>
          <w:color w:val="231F20"/>
          <w:sz w:val="24"/>
          <w:szCs w:val="24"/>
        </w:rPr>
        <w:t xml:space="preserve"> </w:t>
      </w:r>
      <w:r w:rsidRPr="00C83F13">
        <w:rPr>
          <w:rFonts w:ascii="Verdana" w:hAnsi="Verdana"/>
          <w:color w:val="231F20"/>
          <w:sz w:val="24"/>
          <w:szCs w:val="24"/>
        </w:rPr>
        <w:t>tender</w:t>
      </w:r>
      <w:r w:rsidR="007D6A2F" w:rsidRPr="00C83F13">
        <w:rPr>
          <w:rFonts w:ascii="Verdana" w:hAnsi="Verdana"/>
          <w:color w:val="231F20"/>
          <w:sz w:val="24"/>
          <w:szCs w:val="24"/>
        </w:rPr>
        <w:t xml:space="preserve"> </w:t>
      </w:r>
      <w:r w:rsidRPr="00C83F13">
        <w:rPr>
          <w:rFonts w:ascii="Verdana" w:hAnsi="Verdana"/>
          <w:color w:val="231F20"/>
          <w:sz w:val="24"/>
          <w:szCs w:val="24"/>
        </w:rPr>
        <w:t>security</w:t>
      </w:r>
      <w:r w:rsidR="00051E64" w:rsidRPr="00C83F13">
        <w:rPr>
          <w:rFonts w:ascii="Verdana" w:hAnsi="Verdana"/>
          <w:color w:val="231F20"/>
          <w:sz w:val="24"/>
          <w:szCs w:val="24"/>
        </w:rPr>
        <w:t xml:space="preserve"> </w:t>
      </w:r>
      <w:r w:rsidRPr="00C83F13">
        <w:rPr>
          <w:rFonts w:ascii="Verdana" w:hAnsi="Verdana"/>
          <w:color w:val="231F20"/>
          <w:sz w:val="24"/>
          <w:szCs w:val="24"/>
        </w:rPr>
        <w:t>to the</w:t>
      </w:r>
      <w:r w:rsidR="00051E64" w:rsidRPr="00C83F13">
        <w:rPr>
          <w:rFonts w:ascii="Verdana" w:hAnsi="Verdana"/>
          <w:color w:val="231F20"/>
          <w:sz w:val="24"/>
          <w:szCs w:val="24"/>
        </w:rPr>
        <w:t xml:space="preserve"> </w:t>
      </w:r>
      <w:r w:rsidRPr="00C83F13">
        <w:rPr>
          <w:rFonts w:ascii="Verdana" w:hAnsi="Verdana"/>
          <w:color w:val="231F20"/>
          <w:sz w:val="24"/>
          <w:szCs w:val="24"/>
        </w:rPr>
        <w:t>tenderers</w:t>
      </w:r>
      <w:r w:rsidR="00051E64" w:rsidRPr="00C83F13">
        <w:rPr>
          <w:rFonts w:ascii="Verdana" w:hAnsi="Verdana"/>
          <w:color w:val="231F20"/>
          <w:sz w:val="24"/>
          <w:szCs w:val="24"/>
        </w:rPr>
        <w:t xml:space="preserve"> </w:t>
      </w:r>
      <w:r w:rsidRPr="00C83F13">
        <w:rPr>
          <w:rFonts w:ascii="Verdana" w:hAnsi="Verdana"/>
          <w:color w:val="231F20"/>
          <w:sz w:val="24"/>
          <w:szCs w:val="24"/>
        </w:rPr>
        <w:t>where</w:t>
      </w:r>
      <w:r w:rsidR="003A1EEC" w:rsidRPr="00C83F13">
        <w:rPr>
          <w:rFonts w:ascii="Verdana" w:hAnsi="Verdana"/>
          <w:color w:val="231F20"/>
          <w:sz w:val="24"/>
          <w:szCs w:val="24"/>
        </w:rPr>
        <w:t xml:space="preserve"> </w:t>
      </w:r>
      <w:r w:rsidRPr="00C83F13">
        <w:rPr>
          <w:rFonts w:ascii="Verdana" w:hAnsi="Verdana"/>
          <w:color w:val="231F20"/>
          <w:sz w:val="24"/>
          <w:szCs w:val="24"/>
        </w:rPr>
        <w:t>the</w:t>
      </w:r>
      <w:r w:rsidR="003A1EEC" w:rsidRPr="00C83F13">
        <w:rPr>
          <w:rFonts w:ascii="Verdana" w:hAnsi="Verdana"/>
          <w:color w:val="231F20"/>
          <w:sz w:val="24"/>
          <w:szCs w:val="24"/>
        </w:rPr>
        <w:t xml:space="preserve"> </w:t>
      </w:r>
      <w:r w:rsidRPr="00C83F13">
        <w:rPr>
          <w:rFonts w:ascii="Verdana" w:hAnsi="Verdana"/>
          <w:color w:val="231F20"/>
          <w:sz w:val="24"/>
          <w:szCs w:val="24"/>
        </w:rPr>
        <w:t>procurement</w:t>
      </w:r>
      <w:r w:rsidR="003A1EEC" w:rsidRPr="00C83F13">
        <w:rPr>
          <w:rFonts w:ascii="Verdana" w:hAnsi="Verdana"/>
          <w:color w:val="231F20"/>
          <w:sz w:val="24"/>
          <w:szCs w:val="24"/>
        </w:rPr>
        <w:t xml:space="preserve"> </w:t>
      </w:r>
      <w:r w:rsidRPr="00C83F13">
        <w:rPr>
          <w:rFonts w:ascii="Verdana" w:hAnsi="Verdana"/>
          <w:color w:val="231F20"/>
          <w:sz w:val="24"/>
          <w:szCs w:val="24"/>
        </w:rPr>
        <w:t>proceedings</w:t>
      </w:r>
      <w:r w:rsidR="003A1EEC" w:rsidRPr="00C83F13">
        <w:rPr>
          <w:rFonts w:ascii="Verdana" w:hAnsi="Verdana"/>
          <w:color w:val="231F20"/>
          <w:sz w:val="24"/>
          <w:szCs w:val="24"/>
        </w:rPr>
        <w:t xml:space="preserve"> </w:t>
      </w:r>
      <w:r w:rsidRPr="00C83F13">
        <w:rPr>
          <w:rFonts w:ascii="Verdana" w:hAnsi="Verdana"/>
          <w:color w:val="231F20"/>
          <w:sz w:val="24"/>
          <w:szCs w:val="24"/>
        </w:rPr>
        <w:t>are</w:t>
      </w:r>
      <w:r w:rsidR="003A1EEC" w:rsidRPr="00C83F13">
        <w:rPr>
          <w:rFonts w:ascii="Verdana" w:hAnsi="Verdana"/>
          <w:color w:val="231F20"/>
          <w:sz w:val="24"/>
          <w:szCs w:val="24"/>
        </w:rPr>
        <w:t xml:space="preserve"> </w:t>
      </w:r>
      <w:r w:rsidRPr="00C83F13">
        <w:rPr>
          <w:rFonts w:ascii="Verdana" w:hAnsi="Verdana"/>
          <w:color w:val="231F20"/>
          <w:sz w:val="24"/>
          <w:szCs w:val="24"/>
        </w:rPr>
        <w:t>terminated,</w:t>
      </w:r>
      <w:r w:rsidR="003A1EEC" w:rsidRPr="00C83F13">
        <w:rPr>
          <w:rFonts w:ascii="Verdana" w:hAnsi="Verdana"/>
          <w:color w:val="231F20"/>
          <w:sz w:val="24"/>
          <w:szCs w:val="24"/>
        </w:rPr>
        <w:t xml:space="preserve"> </w:t>
      </w:r>
      <w:r w:rsidRPr="00C83F13">
        <w:rPr>
          <w:rFonts w:ascii="Verdana" w:hAnsi="Verdana"/>
          <w:color w:val="231F20"/>
          <w:sz w:val="24"/>
          <w:szCs w:val="24"/>
        </w:rPr>
        <w:t>all</w:t>
      </w:r>
      <w:r w:rsidR="003A1EEC" w:rsidRPr="00C83F13">
        <w:rPr>
          <w:rFonts w:ascii="Verdana" w:hAnsi="Verdana"/>
          <w:color w:val="231F20"/>
          <w:sz w:val="24"/>
          <w:szCs w:val="24"/>
        </w:rPr>
        <w:t xml:space="preserve"> </w:t>
      </w:r>
      <w:r w:rsidRPr="00C83F13">
        <w:rPr>
          <w:rFonts w:ascii="Verdana" w:hAnsi="Verdana"/>
          <w:color w:val="231F20"/>
          <w:sz w:val="24"/>
          <w:szCs w:val="24"/>
        </w:rPr>
        <w:t>tenders</w:t>
      </w:r>
      <w:r w:rsidR="003A1EEC" w:rsidRPr="00C83F13">
        <w:rPr>
          <w:rFonts w:ascii="Verdana" w:hAnsi="Verdana"/>
          <w:color w:val="231F20"/>
          <w:sz w:val="24"/>
          <w:szCs w:val="24"/>
        </w:rPr>
        <w:t xml:space="preserve"> </w:t>
      </w:r>
      <w:r w:rsidRPr="00C83F13">
        <w:rPr>
          <w:rFonts w:ascii="Verdana" w:hAnsi="Verdana"/>
          <w:color w:val="231F20"/>
          <w:sz w:val="24"/>
          <w:szCs w:val="24"/>
        </w:rPr>
        <w:t>were</w:t>
      </w:r>
      <w:r w:rsidR="003A1EEC" w:rsidRPr="00C83F13">
        <w:rPr>
          <w:rFonts w:ascii="Verdana" w:hAnsi="Verdana"/>
          <w:color w:val="231F20"/>
          <w:sz w:val="24"/>
          <w:szCs w:val="24"/>
        </w:rPr>
        <w:t xml:space="preserve"> </w:t>
      </w:r>
      <w:r w:rsidRPr="00C83F13">
        <w:rPr>
          <w:rFonts w:ascii="Verdana" w:hAnsi="Verdana"/>
          <w:color w:val="231F20"/>
          <w:sz w:val="24"/>
          <w:szCs w:val="24"/>
        </w:rPr>
        <w:t>determined</w:t>
      </w:r>
      <w:r w:rsidR="003A1EEC" w:rsidRPr="00C83F13">
        <w:rPr>
          <w:rFonts w:ascii="Verdana" w:hAnsi="Verdana"/>
          <w:color w:val="231F20"/>
          <w:sz w:val="24"/>
          <w:szCs w:val="24"/>
        </w:rPr>
        <w:t xml:space="preserve"> </w:t>
      </w:r>
      <w:r w:rsidRPr="00C83F13">
        <w:rPr>
          <w:rFonts w:ascii="Verdana" w:hAnsi="Verdana"/>
          <w:color w:val="231F20"/>
          <w:sz w:val="24"/>
          <w:szCs w:val="24"/>
        </w:rPr>
        <w:t>non-responsive</w:t>
      </w:r>
      <w:r w:rsidR="00051E64" w:rsidRPr="00C83F13">
        <w:rPr>
          <w:rFonts w:ascii="Verdana" w:hAnsi="Verdana"/>
          <w:color w:val="231F20"/>
          <w:sz w:val="24"/>
          <w:szCs w:val="24"/>
        </w:rPr>
        <w:t xml:space="preserve"> </w:t>
      </w:r>
      <w:r w:rsidRPr="00C83F13">
        <w:rPr>
          <w:rFonts w:ascii="Verdana" w:hAnsi="Verdana"/>
          <w:color w:val="231F20"/>
          <w:sz w:val="24"/>
          <w:szCs w:val="24"/>
        </w:rPr>
        <w:t xml:space="preserve">or </w:t>
      </w:r>
      <w:r w:rsidR="007D6A2F" w:rsidRPr="00C83F13">
        <w:rPr>
          <w:rFonts w:ascii="Verdana" w:hAnsi="Verdana"/>
          <w:color w:val="231F20"/>
          <w:sz w:val="24"/>
          <w:szCs w:val="24"/>
        </w:rPr>
        <w:t>a bidder</w:t>
      </w:r>
      <w:r w:rsidR="00051E64" w:rsidRPr="00C83F13">
        <w:rPr>
          <w:rFonts w:ascii="Verdana" w:hAnsi="Verdana"/>
          <w:color w:val="231F20"/>
          <w:sz w:val="24"/>
          <w:szCs w:val="24"/>
        </w:rPr>
        <w:t xml:space="preserve"> </w:t>
      </w:r>
      <w:r w:rsidRPr="00C83F13">
        <w:rPr>
          <w:rFonts w:ascii="Verdana" w:hAnsi="Verdana"/>
          <w:color w:val="231F20"/>
          <w:sz w:val="24"/>
          <w:szCs w:val="24"/>
        </w:rPr>
        <w:t>declines</w:t>
      </w:r>
      <w:r w:rsidR="00051E64" w:rsidRPr="00C83F13">
        <w:rPr>
          <w:rFonts w:ascii="Verdana" w:hAnsi="Verdana"/>
          <w:color w:val="231F20"/>
          <w:sz w:val="24"/>
          <w:szCs w:val="24"/>
        </w:rPr>
        <w:t xml:space="preserve"> </w:t>
      </w:r>
      <w:r w:rsidRPr="00C83F13">
        <w:rPr>
          <w:rFonts w:ascii="Verdana" w:hAnsi="Verdana"/>
          <w:color w:val="231F20"/>
          <w:sz w:val="24"/>
          <w:szCs w:val="24"/>
        </w:rPr>
        <w:t>to</w:t>
      </w:r>
      <w:r w:rsidR="00051E64" w:rsidRPr="00C83F13">
        <w:rPr>
          <w:rFonts w:ascii="Verdana" w:hAnsi="Verdana"/>
          <w:color w:val="231F20"/>
          <w:sz w:val="24"/>
          <w:szCs w:val="24"/>
        </w:rPr>
        <w:t xml:space="preserve"> </w:t>
      </w:r>
      <w:r w:rsidRPr="00C83F13">
        <w:rPr>
          <w:rFonts w:ascii="Verdana" w:hAnsi="Verdana"/>
          <w:color w:val="231F20"/>
          <w:sz w:val="24"/>
          <w:szCs w:val="24"/>
        </w:rPr>
        <w:t>extend</w:t>
      </w:r>
      <w:r w:rsidR="00051E64" w:rsidRPr="00C83F13">
        <w:rPr>
          <w:rFonts w:ascii="Verdana" w:hAnsi="Verdana"/>
          <w:color w:val="231F20"/>
          <w:sz w:val="24"/>
          <w:szCs w:val="24"/>
        </w:rPr>
        <w:t xml:space="preserve"> </w:t>
      </w:r>
      <w:r w:rsidRPr="00C83F13">
        <w:rPr>
          <w:rFonts w:ascii="Verdana" w:hAnsi="Verdana"/>
          <w:color w:val="231F20"/>
          <w:sz w:val="24"/>
          <w:szCs w:val="24"/>
        </w:rPr>
        <w:t>tender</w:t>
      </w:r>
      <w:r w:rsidR="00051E64" w:rsidRPr="00C83F13">
        <w:rPr>
          <w:rFonts w:ascii="Verdana" w:hAnsi="Verdana"/>
          <w:color w:val="231F20"/>
          <w:sz w:val="24"/>
          <w:szCs w:val="24"/>
        </w:rPr>
        <w:t xml:space="preserve"> </w:t>
      </w:r>
      <w:r w:rsidRPr="00C83F13">
        <w:rPr>
          <w:rFonts w:ascii="Verdana" w:hAnsi="Verdana"/>
          <w:color w:val="231F20"/>
          <w:sz w:val="24"/>
          <w:szCs w:val="24"/>
        </w:rPr>
        <w:t>validity</w:t>
      </w:r>
      <w:r w:rsidR="00051E64" w:rsidRPr="00C83F13">
        <w:rPr>
          <w:rFonts w:ascii="Verdana" w:hAnsi="Verdana"/>
          <w:color w:val="231F20"/>
          <w:sz w:val="24"/>
          <w:szCs w:val="24"/>
        </w:rPr>
        <w:t xml:space="preserve"> </w:t>
      </w:r>
      <w:r w:rsidRPr="00C83F13">
        <w:rPr>
          <w:rFonts w:ascii="Verdana" w:hAnsi="Verdana"/>
          <w:color w:val="231F20"/>
          <w:sz w:val="24"/>
          <w:szCs w:val="24"/>
        </w:rPr>
        <w:t>period.</w:t>
      </w:r>
    </w:p>
    <w:p w14:paraId="71A853D5" w14:textId="77777777" w:rsidR="00C320F5" w:rsidRPr="00C83F13" w:rsidRDefault="002D5618" w:rsidP="00B70529">
      <w:pPr>
        <w:pStyle w:val="ListParagraph"/>
        <w:numPr>
          <w:ilvl w:val="1"/>
          <w:numId w:val="101"/>
        </w:numPr>
        <w:tabs>
          <w:tab w:val="left" w:pos="1413"/>
        </w:tabs>
        <w:spacing w:before="243" w:line="230" w:lineRule="auto"/>
        <w:ind w:left="1418" w:right="848" w:hanging="567"/>
        <w:jc w:val="both"/>
        <w:rPr>
          <w:rFonts w:ascii="Verdana" w:hAnsi="Verdana"/>
          <w:color w:val="231F20"/>
          <w:sz w:val="24"/>
          <w:szCs w:val="24"/>
        </w:rPr>
      </w:pPr>
      <w:r w:rsidRPr="00C83F13">
        <w:rPr>
          <w:rFonts w:ascii="Verdana" w:hAnsi="Verdana"/>
          <w:color w:val="231F20"/>
          <w:sz w:val="24"/>
          <w:szCs w:val="24"/>
        </w:rPr>
        <w:t xml:space="preserve">The </w:t>
      </w:r>
      <w:r w:rsidRPr="00C83F13">
        <w:rPr>
          <w:rFonts w:ascii="Verdana" w:hAnsi="Verdana"/>
          <w:color w:val="231F20"/>
          <w:spacing w:val="-3"/>
          <w:sz w:val="24"/>
          <w:szCs w:val="24"/>
        </w:rPr>
        <w:t xml:space="preserve">Tender </w:t>
      </w:r>
      <w:r w:rsidRPr="00C83F13">
        <w:rPr>
          <w:rFonts w:ascii="Verdana" w:hAnsi="Verdana"/>
          <w:color w:val="231F20"/>
          <w:sz w:val="24"/>
          <w:szCs w:val="24"/>
        </w:rPr>
        <w:t>Security of the successful Tenderer shall be returned as promptly as possible once the successful Tenderer</w:t>
      </w:r>
      <w:r w:rsidR="007D6A2F" w:rsidRPr="00C83F13">
        <w:rPr>
          <w:rFonts w:ascii="Verdana" w:hAnsi="Verdana"/>
          <w:color w:val="231F20"/>
          <w:sz w:val="24"/>
          <w:szCs w:val="24"/>
        </w:rPr>
        <w:t xml:space="preserve"> </w:t>
      </w:r>
      <w:r w:rsidRPr="00C83F13">
        <w:rPr>
          <w:rFonts w:ascii="Verdana" w:hAnsi="Verdana"/>
          <w:color w:val="231F20"/>
          <w:sz w:val="24"/>
          <w:szCs w:val="24"/>
        </w:rPr>
        <w:t>has</w:t>
      </w:r>
      <w:r w:rsidR="007D6A2F" w:rsidRPr="00C83F13">
        <w:rPr>
          <w:rFonts w:ascii="Verdana" w:hAnsi="Verdana"/>
          <w:color w:val="231F20"/>
          <w:sz w:val="24"/>
          <w:szCs w:val="24"/>
        </w:rPr>
        <w:t xml:space="preserve"> </w:t>
      </w:r>
      <w:r w:rsidRPr="00C83F13">
        <w:rPr>
          <w:rFonts w:ascii="Verdana" w:hAnsi="Verdana"/>
          <w:color w:val="231F20"/>
          <w:sz w:val="24"/>
          <w:szCs w:val="24"/>
        </w:rPr>
        <w:t>signed</w:t>
      </w:r>
      <w:r w:rsidR="007D6A2F" w:rsidRPr="00C83F13">
        <w:rPr>
          <w:rFonts w:ascii="Verdana" w:hAnsi="Verdana"/>
          <w:color w:val="231F20"/>
          <w:sz w:val="24"/>
          <w:szCs w:val="24"/>
        </w:rPr>
        <w:t xml:space="preserve"> </w:t>
      </w:r>
      <w:r w:rsidRPr="00C83F13">
        <w:rPr>
          <w:rFonts w:ascii="Verdana" w:hAnsi="Verdana"/>
          <w:color w:val="231F20"/>
          <w:sz w:val="24"/>
          <w:szCs w:val="24"/>
        </w:rPr>
        <w:t>the</w:t>
      </w:r>
      <w:r w:rsidR="007D6A2F" w:rsidRPr="00C83F13">
        <w:rPr>
          <w:rFonts w:ascii="Verdana" w:hAnsi="Verdana"/>
          <w:color w:val="231F20"/>
          <w:sz w:val="24"/>
          <w:szCs w:val="24"/>
        </w:rPr>
        <w:t xml:space="preserve"> </w:t>
      </w:r>
      <w:r w:rsidRPr="00C83F13">
        <w:rPr>
          <w:rFonts w:ascii="Verdana" w:hAnsi="Verdana"/>
          <w:color w:val="231F20"/>
          <w:sz w:val="24"/>
          <w:szCs w:val="24"/>
        </w:rPr>
        <w:t>Contract</w:t>
      </w:r>
      <w:r w:rsidR="007D6A2F" w:rsidRPr="00C83F13">
        <w:rPr>
          <w:rFonts w:ascii="Verdana" w:hAnsi="Verdana"/>
          <w:color w:val="231F20"/>
          <w:sz w:val="24"/>
          <w:szCs w:val="24"/>
        </w:rPr>
        <w:t xml:space="preserve"> </w:t>
      </w:r>
      <w:r w:rsidRPr="00C83F13">
        <w:rPr>
          <w:rFonts w:ascii="Verdana" w:hAnsi="Verdana"/>
          <w:color w:val="231F20"/>
          <w:sz w:val="24"/>
          <w:szCs w:val="24"/>
        </w:rPr>
        <w:t>and</w:t>
      </w:r>
      <w:r w:rsidR="007D6A2F" w:rsidRPr="00C83F13">
        <w:rPr>
          <w:rFonts w:ascii="Verdana" w:hAnsi="Verdana"/>
          <w:color w:val="231F20"/>
          <w:sz w:val="24"/>
          <w:szCs w:val="24"/>
        </w:rPr>
        <w:t xml:space="preserve"> </w:t>
      </w:r>
      <w:r w:rsidRPr="00C83F13">
        <w:rPr>
          <w:rFonts w:ascii="Verdana" w:hAnsi="Verdana"/>
          <w:color w:val="231F20"/>
          <w:sz w:val="24"/>
          <w:szCs w:val="24"/>
        </w:rPr>
        <w:t>furnished</w:t>
      </w:r>
      <w:r w:rsidR="007D6A2F" w:rsidRPr="00C83F13">
        <w:rPr>
          <w:rFonts w:ascii="Verdana" w:hAnsi="Verdana"/>
          <w:color w:val="231F20"/>
          <w:sz w:val="24"/>
          <w:szCs w:val="24"/>
        </w:rPr>
        <w:t xml:space="preserve"> </w:t>
      </w:r>
      <w:r w:rsidRPr="00C83F13">
        <w:rPr>
          <w:rFonts w:ascii="Verdana" w:hAnsi="Verdana"/>
          <w:color w:val="231F20"/>
          <w:sz w:val="24"/>
          <w:szCs w:val="24"/>
        </w:rPr>
        <w:t>the</w:t>
      </w:r>
      <w:r w:rsidR="007D6A2F" w:rsidRPr="00C83F13">
        <w:rPr>
          <w:rFonts w:ascii="Verdana" w:hAnsi="Verdana"/>
          <w:color w:val="231F20"/>
          <w:sz w:val="24"/>
          <w:szCs w:val="24"/>
        </w:rPr>
        <w:t xml:space="preserve"> </w:t>
      </w:r>
      <w:r w:rsidRPr="00C83F13">
        <w:rPr>
          <w:rFonts w:ascii="Verdana" w:hAnsi="Verdana"/>
          <w:color w:val="231F20"/>
          <w:sz w:val="24"/>
          <w:szCs w:val="24"/>
        </w:rPr>
        <w:t>required</w:t>
      </w:r>
      <w:r w:rsidR="007D6A2F" w:rsidRPr="00C83F13">
        <w:rPr>
          <w:rFonts w:ascii="Verdana" w:hAnsi="Verdana"/>
          <w:color w:val="231F20"/>
          <w:sz w:val="24"/>
          <w:szCs w:val="24"/>
        </w:rPr>
        <w:t xml:space="preserve"> </w:t>
      </w:r>
      <w:r w:rsidRPr="00C83F13">
        <w:rPr>
          <w:rFonts w:ascii="Verdana" w:hAnsi="Verdana"/>
          <w:color w:val="231F20"/>
          <w:sz w:val="24"/>
          <w:szCs w:val="24"/>
        </w:rPr>
        <w:t>Performance</w:t>
      </w:r>
      <w:r w:rsidR="007D6A2F" w:rsidRPr="00C83F13">
        <w:rPr>
          <w:rFonts w:ascii="Verdana" w:hAnsi="Verdana"/>
          <w:color w:val="231F20"/>
          <w:sz w:val="24"/>
          <w:szCs w:val="24"/>
        </w:rPr>
        <w:t xml:space="preserve"> </w:t>
      </w:r>
      <w:r w:rsidRPr="00C83F13">
        <w:rPr>
          <w:rFonts w:ascii="Verdana" w:hAnsi="Verdana"/>
          <w:color w:val="231F20"/>
          <w:sz w:val="24"/>
          <w:szCs w:val="24"/>
        </w:rPr>
        <w:t>Security.</w:t>
      </w:r>
    </w:p>
    <w:p w14:paraId="61A4F775" w14:textId="77777777" w:rsidR="00C20A63" w:rsidRPr="00C83F13" w:rsidRDefault="002D5618" w:rsidP="00B70529">
      <w:pPr>
        <w:pStyle w:val="ListParagraph"/>
        <w:numPr>
          <w:ilvl w:val="1"/>
          <w:numId w:val="101"/>
        </w:numPr>
        <w:tabs>
          <w:tab w:val="left" w:pos="1413"/>
        </w:tabs>
        <w:spacing w:before="243" w:line="230" w:lineRule="auto"/>
        <w:ind w:left="1418" w:right="848" w:hanging="567"/>
        <w:jc w:val="both"/>
        <w:rPr>
          <w:rFonts w:ascii="Verdana" w:hAnsi="Verdana"/>
          <w:color w:val="231F20"/>
          <w:sz w:val="24"/>
          <w:szCs w:val="24"/>
        </w:rPr>
      </w:pPr>
      <w:r w:rsidRPr="00C83F13">
        <w:rPr>
          <w:rFonts w:ascii="Verdana" w:hAnsi="Verdana"/>
          <w:color w:val="231F20"/>
          <w:sz w:val="24"/>
          <w:szCs w:val="24"/>
        </w:rPr>
        <w:t>The</w:t>
      </w:r>
      <w:r w:rsidR="007D6A2F" w:rsidRPr="00C83F13">
        <w:rPr>
          <w:rFonts w:ascii="Verdana" w:hAnsi="Verdana"/>
          <w:color w:val="231F20"/>
          <w:sz w:val="24"/>
          <w:szCs w:val="24"/>
        </w:rPr>
        <w:t xml:space="preserve"> </w:t>
      </w:r>
      <w:r w:rsidRPr="00C83F13">
        <w:rPr>
          <w:rFonts w:ascii="Verdana" w:hAnsi="Verdana"/>
          <w:color w:val="231F20"/>
          <w:sz w:val="24"/>
          <w:szCs w:val="24"/>
        </w:rPr>
        <w:t>Tender</w:t>
      </w:r>
      <w:r w:rsidR="007D6A2F" w:rsidRPr="00C83F13">
        <w:rPr>
          <w:rFonts w:ascii="Verdana" w:hAnsi="Verdana"/>
          <w:color w:val="231F20"/>
          <w:spacing w:val="-3"/>
          <w:sz w:val="24"/>
          <w:szCs w:val="24"/>
        </w:rPr>
        <w:t xml:space="preserve"> </w:t>
      </w:r>
      <w:r w:rsidRPr="00C83F13">
        <w:rPr>
          <w:rFonts w:ascii="Verdana" w:hAnsi="Verdana"/>
          <w:color w:val="231F20"/>
          <w:sz w:val="24"/>
          <w:szCs w:val="24"/>
        </w:rPr>
        <w:t>Security</w:t>
      </w:r>
      <w:r w:rsidR="007D6A2F" w:rsidRPr="00C83F13">
        <w:rPr>
          <w:rFonts w:ascii="Verdana" w:hAnsi="Verdana"/>
          <w:color w:val="231F20"/>
          <w:sz w:val="24"/>
          <w:szCs w:val="24"/>
        </w:rPr>
        <w:t xml:space="preserve"> </w:t>
      </w:r>
      <w:r w:rsidRPr="00C83F13">
        <w:rPr>
          <w:rFonts w:ascii="Verdana" w:hAnsi="Verdana"/>
          <w:color w:val="231F20"/>
          <w:sz w:val="24"/>
          <w:szCs w:val="24"/>
        </w:rPr>
        <w:t>may</w:t>
      </w:r>
      <w:r w:rsidR="007D6A2F" w:rsidRPr="00C83F13">
        <w:rPr>
          <w:rFonts w:ascii="Verdana" w:hAnsi="Verdana"/>
          <w:color w:val="231F20"/>
          <w:sz w:val="24"/>
          <w:szCs w:val="24"/>
        </w:rPr>
        <w:t xml:space="preserve"> </w:t>
      </w:r>
      <w:r w:rsidRPr="00C83F13">
        <w:rPr>
          <w:rFonts w:ascii="Verdana" w:hAnsi="Verdana"/>
          <w:color w:val="231F20"/>
          <w:sz w:val="24"/>
          <w:szCs w:val="24"/>
        </w:rPr>
        <w:t>be</w:t>
      </w:r>
      <w:r w:rsidR="007D6A2F" w:rsidRPr="00C83F13">
        <w:rPr>
          <w:rFonts w:ascii="Verdana" w:hAnsi="Verdana"/>
          <w:color w:val="231F20"/>
          <w:sz w:val="24"/>
          <w:szCs w:val="24"/>
        </w:rPr>
        <w:t xml:space="preserve"> </w:t>
      </w:r>
      <w:r w:rsidRPr="00C83F13">
        <w:rPr>
          <w:rFonts w:ascii="Verdana" w:hAnsi="Verdana"/>
          <w:color w:val="231F20"/>
          <w:sz w:val="24"/>
          <w:szCs w:val="24"/>
        </w:rPr>
        <w:t>forfeited</w:t>
      </w:r>
      <w:r w:rsidR="007D6A2F" w:rsidRPr="00C83F13">
        <w:rPr>
          <w:rFonts w:ascii="Verdana" w:hAnsi="Verdana"/>
          <w:color w:val="231F20"/>
          <w:sz w:val="24"/>
          <w:szCs w:val="24"/>
        </w:rPr>
        <w:t xml:space="preserve"> </w:t>
      </w:r>
      <w:r w:rsidRPr="00C83F13">
        <w:rPr>
          <w:rFonts w:ascii="Verdana" w:hAnsi="Verdana"/>
          <w:color w:val="231F20"/>
          <w:sz w:val="24"/>
          <w:szCs w:val="24"/>
        </w:rPr>
        <w:t>or</w:t>
      </w:r>
      <w:r w:rsidR="007D6A2F" w:rsidRPr="00C83F13">
        <w:rPr>
          <w:rFonts w:ascii="Verdana" w:hAnsi="Verdana"/>
          <w:color w:val="231F20"/>
          <w:sz w:val="24"/>
          <w:szCs w:val="24"/>
        </w:rPr>
        <w:t xml:space="preserve"> </w:t>
      </w:r>
      <w:r w:rsidRPr="00C83F13">
        <w:rPr>
          <w:rFonts w:ascii="Verdana" w:hAnsi="Verdana"/>
          <w:color w:val="231F20"/>
          <w:sz w:val="24"/>
          <w:szCs w:val="24"/>
        </w:rPr>
        <w:t>the</w:t>
      </w:r>
      <w:r w:rsidR="007D6A2F" w:rsidRPr="00C83F13">
        <w:rPr>
          <w:rFonts w:ascii="Verdana" w:hAnsi="Verdana"/>
          <w:color w:val="231F20"/>
          <w:sz w:val="24"/>
          <w:szCs w:val="24"/>
        </w:rPr>
        <w:t xml:space="preserve"> </w:t>
      </w:r>
      <w:r w:rsidRPr="00C83F13">
        <w:rPr>
          <w:rFonts w:ascii="Verdana" w:hAnsi="Verdana"/>
          <w:color w:val="231F20"/>
          <w:sz w:val="24"/>
          <w:szCs w:val="24"/>
        </w:rPr>
        <w:t>Tender-Securing</w:t>
      </w:r>
      <w:r w:rsidR="007D6A2F" w:rsidRPr="00C83F13">
        <w:rPr>
          <w:rFonts w:ascii="Verdana" w:hAnsi="Verdana"/>
          <w:color w:val="231F20"/>
          <w:sz w:val="24"/>
          <w:szCs w:val="24"/>
        </w:rPr>
        <w:t xml:space="preserve"> </w:t>
      </w:r>
      <w:r w:rsidRPr="00C83F13">
        <w:rPr>
          <w:rFonts w:ascii="Verdana" w:hAnsi="Verdana"/>
          <w:color w:val="231F20"/>
          <w:sz w:val="24"/>
          <w:szCs w:val="24"/>
        </w:rPr>
        <w:t>Declaration</w:t>
      </w:r>
      <w:r w:rsidR="007D6A2F" w:rsidRPr="00C83F13">
        <w:rPr>
          <w:rFonts w:ascii="Verdana" w:hAnsi="Verdana"/>
          <w:color w:val="231F20"/>
          <w:sz w:val="24"/>
          <w:szCs w:val="24"/>
        </w:rPr>
        <w:t xml:space="preserve"> </w:t>
      </w:r>
      <w:r w:rsidRPr="00C83F13">
        <w:rPr>
          <w:rFonts w:ascii="Verdana" w:hAnsi="Verdana"/>
          <w:color w:val="231F20"/>
          <w:sz w:val="24"/>
          <w:szCs w:val="24"/>
        </w:rPr>
        <w:t>executed:</w:t>
      </w:r>
    </w:p>
    <w:p w14:paraId="10B61EB2" w14:textId="77777777" w:rsidR="00C20A63" w:rsidRPr="00C83F13" w:rsidRDefault="00C84FA5" w:rsidP="00B70529">
      <w:pPr>
        <w:pStyle w:val="ListParagraph"/>
        <w:numPr>
          <w:ilvl w:val="1"/>
          <w:numId w:val="52"/>
        </w:numPr>
        <w:tabs>
          <w:tab w:val="left" w:pos="1832"/>
          <w:tab w:val="left" w:pos="1833"/>
        </w:tabs>
        <w:spacing w:before="121" w:line="230" w:lineRule="auto"/>
        <w:ind w:left="1831" w:right="848" w:hanging="357"/>
        <w:rPr>
          <w:rFonts w:ascii="Verdana" w:hAnsi="Verdana"/>
          <w:color w:val="231F20"/>
          <w:sz w:val="24"/>
          <w:szCs w:val="24"/>
        </w:rPr>
      </w:pPr>
      <w:r w:rsidRPr="00C83F13">
        <w:rPr>
          <w:rFonts w:ascii="Verdana" w:hAnsi="Verdana"/>
          <w:color w:val="231F20"/>
          <w:sz w:val="24"/>
          <w:szCs w:val="24"/>
        </w:rPr>
        <w:t>I</w:t>
      </w:r>
      <w:r w:rsidR="002D5618" w:rsidRPr="00C83F13">
        <w:rPr>
          <w:rFonts w:ascii="Verdana" w:hAnsi="Verdana"/>
          <w:color w:val="231F20"/>
          <w:sz w:val="24"/>
          <w:szCs w:val="24"/>
        </w:rPr>
        <w:t>f</w:t>
      </w:r>
      <w:r w:rsidRPr="00C83F13">
        <w:rPr>
          <w:rFonts w:ascii="Verdana" w:hAnsi="Verdana"/>
          <w:color w:val="231F20"/>
          <w:sz w:val="24"/>
          <w:szCs w:val="24"/>
        </w:rPr>
        <w:t xml:space="preserve"> </w:t>
      </w:r>
      <w:r w:rsidR="002D5618" w:rsidRPr="00C83F13">
        <w:rPr>
          <w:rFonts w:ascii="Verdana" w:hAnsi="Verdana"/>
          <w:color w:val="231F20"/>
          <w:sz w:val="24"/>
          <w:szCs w:val="24"/>
        </w:rPr>
        <w:t>a</w:t>
      </w:r>
      <w:r w:rsidRPr="00C83F13">
        <w:rPr>
          <w:rFonts w:ascii="Verdana" w:hAnsi="Verdana"/>
          <w:color w:val="231F20"/>
          <w:sz w:val="24"/>
          <w:szCs w:val="24"/>
        </w:rPr>
        <w:t xml:space="preserve"> </w:t>
      </w:r>
      <w:r w:rsidR="002D5618" w:rsidRPr="00C83F13">
        <w:rPr>
          <w:rFonts w:ascii="Verdana" w:hAnsi="Verdana"/>
          <w:color w:val="231F20"/>
          <w:sz w:val="24"/>
          <w:szCs w:val="24"/>
        </w:rPr>
        <w:t>Tenderer</w:t>
      </w:r>
      <w:r w:rsidRPr="00C83F13">
        <w:rPr>
          <w:rFonts w:ascii="Verdana" w:hAnsi="Verdana"/>
          <w:color w:val="231F20"/>
          <w:sz w:val="24"/>
          <w:szCs w:val="24"/>
        </w:rPr>
        <w:t xml:space="preserve"> </w:t>
      </w:r>
      <w:r w:rsidR="002D5618" w:rsidRPr="00C83F13">
        <w:rPr>
          <w:rFonts w:ascii="Verdana" w:hAnsi="Verdana"/>
          <w:color w:val="231F20"/>
          <w:sz w:val="24"/>
          <w:szCs w:val="24"/>
        </w:rPr>
        <w:t>withdraw</w:t>
      </w:r>
      <w:r w:rsidRPr="00C83F13">
        <w:rPr>
          <w:rFonts w:ascii="Verdana" w:hAnsi="Verdana"/>
          <w:color w:val="231F20"/>
          <w:sz w:val="24"/>
          <w:szCs w:val="24"/>
        </w:rPr>
        <w:t xml:space="preserve"> </w:t>
      </w:r>
      <w:r w:rsidR="002D5618" w:rsidRPr="00C83F13">
        <w:rPr>
          <w:rFonts w:ascii="Verdana" w:hAnsi="Verdana"/>
          <w:color w:val="231F20"/>
          <w:sz w:val="24"/>
          <w:szCs w:val="24"/>
        </w:rPr>
        <w:t>sits</w:t>
      </w:r>
      <w:r w:rsidRPr="00C83F13">
        <w:rPr>
          <w:rFonts w:ascii="Verdana" w:hAnsi="Verdana"/>
          <w:color w:val="231F20"/>
          <w:sz w:val="24"/>
          <w:szCs w:val="24"/>
        </w:rPr>
        <w:t xml:space="preserve"> </w:t>
      </w:r>
      <w:r w:rsidR="002D5618" w:rsidRPr="00C83F13">
        <w:rPr>
          <w:rFonts w:ascii="Verdana" w:hAnsi="Verdana"/>
          <w:color w:val="231F20"/>
          <w:spacing w:val="-3"/>
          <w:sz w:val="24"/>
          <w:szCs w:val="24"/>
        </w:rPr>
        <w:t>Tender</w:t>
      </w:r>
      <w:r w:rsidRPr="00C83F13">
        <w:rPr>
          <w:rFonts w:ascii="Verdana" w:hAnsi="Verdana"/>
          <w:color w:val="231F20"/>
          <w:spacing w:val="-3"/>
          <w:sz w:val="24"/>
          <w:szCs w:val="24"/>
        </w:rPr>
        <w:t xml:space="preserve"> </w:t>
      </w:r>
      <w:r w:rsidR="002D5618" w:rsidRPr="00C83F13">
        <w:rPr>
          <w:rFonts w:ascii="Verdana" w:hAnsi="Verdana"/>
          <w:color w:val="231F20"/>
          <w:sz w:val="24"/>
          <w:szCs w:val="24"/>
        </w:rPr>
        <w:t>during</w:t>
      </w:r>
      <w:r w:rsidRPr="00C83F13">
        <w:rPr>
          <w:rFonts w:ascii="Verdana" w:hAnsi="Verdana"/>
          <w:color w:val="231F20"/>
          <w:sz w:val="24"/>
          <w:szCs w:val="24"/>
        </w:rPr>
        <w:t xml:space="preserve"> </w:t>
      </w:r>
      <w:r w:rsidR="002D5618" w:rsidRPr="00C83F13">
        <w:rPr>
          <w:rFonts w:ascii="Verdana" w:hAnsi="Verdana"/>
          <w:color w:val="231F20"/>
          <w:sz w:val="24"/>
          <w:szCs w:val="24"/>
        </w:rPr>
        <w:t>the</w:t>
      </w:r>
      <w:r w:rsidRPr="00C83F13">
        <w:rPr>
          <w:rFonts w:ascii="Verdana" w:hAnsi="Verdana"/>
          <w:color w:val="231F20"/>
          <w:sz w:val="24"/>
          <w:szCs w:val="24"/>
        </w:rPr>
        <w:t xml:space="preserve"> </w:t>
      </w:r>
      <w:r w:rsidR="002D5618" w:rsidRPr="00C83F13">
        <w:rPr>
          <w:rFonts w:ascii="Verdana" w:hAnsi="Verdana"/>
          <w:color w:val="231F20"/>
          <w:sz w:val="24"/>
          <w:szCs w:val="24"/>
        </w:rPr>
        <w:t>period</w:t>
      </w:r>
      <w:r w:rsidRPr="00C83F13">
        <w:rPr>
          <w:rFonts w:ascii="Verdana" w:hAnsi="Verdana"/>
          <w:color w:val="231F20"/>
          <w:sz w:val="24"/>
          <w:szCs w:val="24"/>
        </w:rPr>
        <w:t xml:space="preserve"> </w:t>
      </w:r>
      <w:r w:rsidR="002D5618" w:rsidRPr="00C83F13">
        <w:rPr>
          <w:rFonts w:ascii="Verdana" w:hAnsi="Verdana"/>
          <w:color w:val="231F20"/>
          <w:sz w:val="24"/>
          <w:szCs w:val="24"/>
        </w:rPr>
        <w:t>of</w:t>
      </w:r>
      <w:r w:rsidRPr="00C83F13">
        <w:rPr>
          <w:rFonts w:ascii="Verdana" w:hAnsi="Verdana"/>
          <w:color w:val="231F20"/>
          <w:sz w:val="24"/>
          <w:szCs w:val="24"/>
        </w:rPr>
        <w:t xml:space="preserve"> </w:t>
      </w:r>
      <w:r w:rsidR="002D5618" w:rsidRPr="00C83F13">
        <w:rPr>
          <w:rFonts w:ascii="Verdana" w:hAnsi="Verdana"/>
          <w:color w:val="231F20"/>
          <w:spacing w:val="-3"/>
          <w:sz w:val="24"/>
          <w:szCs w:val="24"/>
        </w:rPr>
        <w:t>Tender</w:t>
      </w:r>
      <w:r w:rsidRPr="00C83F13">
        <w:rPr>
          <w:rFonts w:ascii="Verdana" w:hAnsi="Verdana"/>
          <w:color w:val="231F20"/>
          <w:spacing w:val="-3"/>
          <w:sz w:val="24"/>
          <w:szCs w:val="24"/>
        </w:rPr>
        <w:t xml:space="preserve"> </w:t>
      </w:r>
      <w:r w:rsidR="002D5618" w:rsidRPr="00C83F13">
        <w:rPr>
          <w:rFonts w:ascii="Verdana" w:hAnsi="Verdana"/>
          <w:color w:val="231F20"/>
          <w:sz w:val="24"/>
          <w:szCs w:val="24"/>
        </w:rPr>
        <w:t>validity</w:t>
      </w:r>
      <w:r w:rsidRPr="00C83F13">
        <w:rPr>
          <w:rFonts w:ascii="Verdana" w:hAnsi="Verdana"/>
          <w:color w:val="231F20"/>
          <w:sz w:val="24"/>
          <w:szCs w:val="24"/>
        </w:rPr>
        <w:t xml:space="preserve"> </w:t>
      </w:r>
      <w:r w:rsidR="002D5618" w:rsidRPr="00C83F13">
        <w:rPr>
          <w:rFonts w:ascii="Verdana" w:hAnsi="Verdana"/>
          <w:color w:val="231F20"/>
          <w:sz w:val="24"/>
          <w:szCs w:val="24"/>
        </w:rPr>
        <w:t>speciﬁed</w:t>
      </w:r>
      <w:r w:rsidRPr="00C83F13">
        <w:rPr>
          <w:rFonts w:ascii="Verdana" w:hAnsi="Verdana"/>
          <w:color w:val="231F20"/>
          <w:sz w:val="24"/>
          <w:szCs w:val="24"/>
        </w:rPr>
        <w:t xml:space="preserve"> </w:t>
      </w:r>
      <w:r w:rsidR="002D5618" w:rsidRPr="00C83F13">
        <w:rPr>
          <w:rFonts w:ascii="Verdana" w:hAnsi="Verdana"/>
          <w:color w:val="231F20"/>
          <w:sz w:val="24"/>
          <w:szCs w:val="24"/>
        </w:rPr>
        <w:t>by</w:t>
      </w:r>
      <w:r w:rsidRPr="00C83F13">
        <w:rPr>
          <w:rFonts w:ascii="Verdana" w:hAnsi="Verdana"/>
          <w:color w:val="231F20"/>
          <w:sz w:val="24"/>
          <w:szCs w:val="24"/>
        </w:rPr>
        <w:t xml:space="preserve"> </w:t>
      </w:r>
      <w:r w:rsidR="002D5618" w:rsidRPr="00C83F13">
        <w:rPr>
          <w:rFonts w:ascii="Verdana" w:hAnsi="Verdana"/>
          <w:color w:val="231F20"/>
          <w:sz w:val="24"/>
          <w:szCs w:val="24"/>
        </w:rPr>
        <w:t>the</w:t>
      </w:r>
      <w:r w:rsidRPr="00C83F13">
        <w:rPr>
          <w:rFonts w:ascii="Verdana" w:hAnsi="Verdana"/>
          <w:color w:val="231F20"/>
          <w:sz w:val="24"/>
          <w:szCs w:val="24"/>
        </w:rPr>
        <w:t xml:space="preserve"> </w:t>
      </w:r>
      <w:r w:rsidR="002D5618" w:rsidRPr="00C83F13">
        <w:rPr>
          <w:rFonts w:ascii="Verdana" w:hAnsi="Verdana"/>
          <w:color w:val="231F20"/>
          <w:sz w:val="24"/>
          <w:szCs w:val="24"/>
        </w:rPr>
        <w:t>Tenderer</w:t>
      </w:r>
      <w:r w:rsidRPr="00C83F13">
        <w:rPr>
          <w:rFonts w:ascii="Verdana" w:hAnsi="Verdana"/>
          <w:color w:val="231F20"/>
          <w:sz w:val="24"/>
          <w:szCs w:val="24"/>
        </w:rPr>
        <w:t xml:space="preserve"> </w:t>
      </w:r>
      <w:r w:rsidR="002D5618" w:rsidRPr="00C83F13">
        <w:rPr>
          <w:rFonts w:ascii="Verdana" w:hAnsi="Verdana"/>
          <w:color w:val="231F20"/>
          <w:sz w:val="24"/>
          <w:szCs w:val="24"/>
        </w:rPr>
        <w:t>in</w:t>
      </w:r>
      <w:r w:rsidRPr="00C83F13">
        <w:rPr>
          <w:rFonts w:ascii="Verdana" w:hAnsi="Verdana"/>
          <w:color w:val="231F20"/>
          <w:sz w:val="24"/>
          <w:szCs w:val="24"/>
        </w:rPr>
        <w:t xml:space="preserve"> </w:t>
      </w:r>
      <w:r w:rsidR="002D5618" w:rsidRPr="00C83F13">
        <w:rPr>
          <w:rFonts w:ascii="Verdana" w:hAnsi="Verdana"/>
          <w:color w:val="231F20"/>
          <w:sz w:val="24"/>
          <w:szCs w:val="24"/>
        </w:rPr>
        <w:t>the</w:t>
      </w:r>
      <w:r w:rsidRPr="00C83F13">
        <w:rPr>
          <w:rFonts w:ascii="Verdana" w:hAnsi="Verdana"/>
          <w:color w:val="231F20"/>
          <w:sz w:val="24"/>
          <w:szCs w:val="24"/>
        </w:rPr>
        <w:t xml:space="preserve"> </w:t>
      </w:r>
      <w:r w:rsidR="002D5618" w:rsidRPr="00C83F13">
        <w:rPr>
          <w:rFonts w:ascii="Verdana" w:hAnsi="Verdana"/>
          <w:color w:val="231F20"/>
          <w:sz w:val="24"/>
          <w:szCs w:val="24"/>
        </w:rPr>
        <w:t>Form of</w:t>
      </w:r>
      <w:r w:rsidR="003A1EEC" w:rsidRPr="00C83F13">
        <w:rPr>
          <w:rFonts w:ascii="Verdana" w:hAnsi="Verdana"/>
          <w:color w:val="231F20"/>
          <w:sz w:val="24"/>
          <w:szCs w:val="24"/>
        </w:rPr>
        <w:t xml:space="preserve"> </w:t>
      </w:r>
      <w:r w:rsidR="002D5618" w:rsidRPr="00C83F13">
        <w:rPr>
          <w:rFonts w:ascii="Verdana" w:hAnsi="Verdana"/>
          <w:color w:val="231F20"/>
          <w:spacing w:val="-4"/>
          <w:sz w:val="24"/>
          <w:szCs w:val="24"/>
        </w:rPr>
        <w:t>Tender,</w:t>
      </w:r>
      <w:r w:rsidR="003A1EEC" w:rsidRPr="00C83F13">
        <w:rPr>
          <w:rFonts w:ascii="Verdana" w:hAnsi="Verdana"/>
          <w:color w:val="231F20"/>
          <w:spacing w:val="-4"/>
          <w:sz w:val="24"/>
          <w:szCs w:val="24"/>
        </w:rPr>
        <w:t xml:space="preserve"> </w:t>
      </w:r>
      <w:r w:rsidR="002D5618" w:rsidRPr="00C83F13">
        <w:rPr>
          <w:rFonts w:ascii="Verdana" w:hAnsi="Verdana"/>
          <w:color w:val="231F20"/>
          <w:sz w:val="24"/>
          <w:szCs w:val="24"/>
        </w:rPr>
        <w:t>or</w:t>
      </w:r>
      <w:r w:rsidR="003A1EEC" w:rsidRPr="00C83F13">
        <w:rPr>
          <w:rFonts w:ascii="Verdana" w:hAnsi="Verdana"/>
          <w:color w:val="231F20"/>
          <w:sz w:val="24"/>
          <w:szCs w:val="24"/>
        </w:rPr>
        <w:t xml:space="preserve"> </w:t>
      </w:r>
      <w:r w:rsidR="002D5618" w:rsidRPr="00C83F13">
        <w:rPr>
          <w:rFonts w:ascii="Verdana" w:hAnsi="Verdana"/>
          <w:color w:val="231F20"/>
          <w:sz w:val="24"/>
          <w:szCs w:val="24"/>
        </w:rPr>
        <w:t>any</w:t>
      </w:r>
      <w:r w:rsidR="003A1EEC" w:rsidRPr="00C83F13">
        <w:rPr>
          <w:rFonts w:ascii="Verdana" w:hAnsi="Verdana"/>
          <w:color w:val="231F20"/>
          <w:sz w:val="24"/>
          <w:szCs w:val="24"/>
        </w:rPr>
        <w:t xml:space="preserve"> </w:t>
      </w:r>
      <w:r w:rsidR="002D5618" w:rsidRPr="00C83F13">
        <w:rPr>
          <w:rFonts w:ascii="Verdana" w:hAnsi="Verdana"/>
          <w:color w:val="231F20"/>
          <w:sz w:val="24"/>
          <w:szCs w:val="24"/>
        </w:rPr>
        <w:t>extension</w:t>
      </w:r>
      <w:r w:rsidR="003A1EEC" w:rsidRPr="00C83F13">
        <w:rPr>
          <w:rFonts w:ascii="Verdana" w:hAnsi="Verdana"/>
          <w:color w:val="231F20"/>
          <w:sz w:val="24"/>
          <w:szCs w:val="24"/>
        </w:rPr>
        <w:t xml:space="preserve"> </w:t>
      </w:r>
      <w:r w:rsidR="002D5618" w:rsidRPr="00C83F13">
        <w:rPr>
          <w:rFonts w:ascii="Verdana" w:hAnsi="Verdana"/>
          <w:color w:val="231F20"/>
          <w:sz w:val="24"/>
          <w:szCs w:val="24"/>
        </w:rPr>
        <w:t>there</w:t>
      </w:r>
      <w:r w:rsidR="003A1EEC" w:rsidRPr="00C83F13">
        <w:rPr>
          <w:rFonts w:ascii="Verdana" w:hAnsi="Verdana"/>
          <w:color w:val="231F20"/>
          <w:sz w:val="24"/>
          <w:szCs w:val="24"/>
        </w:rPr>
        <w:t xml:space="preserve"> </w:t>
      </w:r>
      <w:r w:rsidR="002D5618" w:rsidRPr="00C83F13">
        <w:rPr>
          <w:rFonts w:ascii="Verdana" w:hAnsi="Verdana"/>
          <w:color w:val="231F20"/>
          <w:sz w:val="24"/>
          <w:szCs w:val="24"/>
        </w:rPr>
        <w:t>to</w:t>
      </w:r>
      <w:r w:rsidR="003A1EEC" w:rsidRPr="00C83F13">
        <w:rPr>
          <w:rFonts w:ascii="Verdana" w:hAnsi="Verdana"/>
          <w:color w:val="231F20"/>
          <w:sz w:val="24"/>
          <w:szCs w:val="24"/>
        </w:rPr>
        <w:t xml:space="preserve"> </w:t>
      </w:r>
      <w:r w:rsidR="005E3025" w:rsidRPr="00C83F13">
        <w:rPr>
          <w:rFonts w:ascii="Verdana" w:hAnsi="Verdana"/>
          <w:color w:val="231F20"/>
          <w:sz w:val="24"/>
          <w:szCs w:val="24"/>
        </w:rPr>
        <w:t>provide</w:t>
      </w:r>
      <w:r w:rsidR="003A1EEC" w:rsidRPr="00C83F13">
        <w:rPr>
          <w:rFonts w:ascii="Verdana" w:hAnsi="Verdana"/>
          <w:color w:val="231F20"/>
          <w:sz w:val="24"/>
          <w:szCs w:val="24"/>
        </w:rPr>
        <w:t xml:space="preserve"> </w:t>
      </w:r>
      <w:r w:rsidR="002D5618" w:rsidRPr="00C83F13">
        <w:rPr>
          <w:rFonts w:ascii="Verdana" w:hAnsi="Verdana"/>
          <w:color w:val="231F20"/>
          <w:sz w:val="24"/>
          <w:szCs w:val="24"/>
        </w:rPr>
        <w:t>by</w:t>
      </w:r>
      <w:r w:rsidR="003A1EEC" w:rsidRPr="00C83F13">
        <w:rPr>
          <w:rFonts w:ascii="Verdana" w:hAnsi="Verdana"/>
          <w:color w:val="231F20"/>
          <w:sz w:val="24"/>
          <w:szCs w:val="24"/>
        </w:rPr>
        <w:t xml:space="preserve"> </w:t>
      </w:r>
      <w:r w:rsidR="002D5618" w:rsidRPr="00C83F13">
        <w:rPr>
          <w:rFonts w:ascii="Verdana" w:hAnsi="Verdana"/>
          <w:color w:val="231F20"/>
          <w:sz w:val="24"/>
          <w:szCs w:val="24"/>
        </w:rPr>
        <w:t>the</w:t>
      </w:r>
      <w:r w:rsidR="003A1EEC" w:rsidRPr="00C83F13">
        <w:rPr>
          <w:rFonts w:ascii="Verdana" w:hAnsi="Verdana"/>
          <w:color w:val="231F20"/>
          <w:sz w:val="24"/>
          <w:szCs w:val="24"/>
        </w:rPr>
        <w:t xml:space="preserve"> </w:t>
      </w:r>
      <w:r w:rsidR="002D5618" w:rsidRPr="00C83F13">
        <w:rPr>
          <w:rFonts w:ascii="Verdana" w:hAnsi="Verdana"/>
          <w:color w:val="231F20"/>
          <w:sz w:val="24"/>
          <w:szCs w:val="24"/>
        </w:rPr>
        <w:t>Tenderer;</w:t>
      </w:r>
      <w:r w:rsidR="003A1EEC" w:rsidRPr="00C83F13">
        <w:rPr>
          <w:rFonts w:ascii="Verdana" w:hAnsi="Verdana"/>
          <w:color w:val="231F20"/>
          <w:sz w:val="24"/>
          <w:szCs w:val="24"/>
        </w:rPr>
        <w:t xml:space="preserve"> </w:t>
      </w:r>
      <w:r w:rsidR="002D5618" w:rsidRPr="00C83F13">
        <w:rPr>
          <w:rFonts w:ascii="Verdana" w:hAnsi="Verdana"/>
          <w:color w:val="231F20"/>
          <w:sz w:val="24"/>
          <w:szCs w:val="24"/>
        </w:rPr>
        <w:t>or</w:t>
      </w:r>
    </w:p>
    <w:p w14:paraId="35C44850" w14:textId="77777777" w:rsidR="00C20A63" w:rsidRPr="00C83F13" w:rsidRDefault="002D5618" w:rsidP="00B70529">
      <w:pPr>
        <w:pStyle w:val="ListParagraph"/>
        <w:numPr>
          <w:ilvl w:val="1"/>
          <w:numId w:val="52"/>
        </w:numPr>
        <w:tabs>
          <w:tab w:val="left" w:pos="1832"/>
          <w:tab w:val="left" w:pos="1833"/>
        </w:tabs>
        <w:spacing w:before="121" w:line="230" w:lineRule="auto"/>
        <w:ind w:left="1831" w:right="848" w:hanging="357"/>
        <w:rPr>
          <w:rFonts w:ascii="Verdana" w:hAnsi="Verdana"/>
          <w:color w:val="231F20"/>
          <w:sz w:val="24"/>
          <w:szCs w:val="24"/>
        </w:rPr>
      </w:pPr>
      <w:r w:rsidRPr="00C83F13">
        <w:rPr>
          <w:rFonts w:ascii="Verdana" w:hAnsi="Verdana"/>
          <w:color w:val="231F20"/>
          <w:sz w:val="24"/>
          <w:szCs w:val="24"/>
        </w:rPr>
        <w:t>if</w:t>
      </w:r>
      <w:r w:rsidR="003A1EEC" w:rsidRPr="00C83F13">
        <w:rPr>
          <w:rFonts w:ascii="Verdana" w:hAnsi="Verdana"/>
          <w:color w:val="231F20"/>
          <w:sz w:val="24"/>
          <w:szCs w:val="24"/>
        </w:rPr>
        <w:t xml:space="preserve"> </w:t>
      </w:r>
      <w:r w:rsidRPr="00C83F13">
        <w:rPr>
          <w:rFonts w:ascii="Verdana" w:hAnsi="Verdana"/>
          <w:color w:val="231F20"/>
          <w:sz w:val="24"/>
          <w:szCs w:val="24"/>
        </w:rPr>
        <w:t>the</w:t>
      </w:r>
      <w:r w:rsidR="003A1EEC" w:rsidRPr="00C83F13">
        <w:rPr>
          <w:rFonts w:ascii="Verdana" w:hAnsi="Verdana"/>
          <w:color w:val="231F20"/>
          <w:sz w:val="24"/>
          <w:szCs w:val="24"/>
        </w:rPr>
        <w:t xml:space="preserve"> </w:t>
      </w:r>
      <w:r w:rsidRPr="00C83F13">
        <w:rPr>
          <w:rFonts w:ascii="Verdana" w:hAnsi="Verdana"/>
          <w:color w:val="231F20"/>
          <w:sz w:val="24"/>
          <w:szCs w:val="24"/>
        </w:rPr>
        <w:t>successful</w:t>
      </w:r>
      <w:r w:rsidR="003A1EEC" w:rsidRPr="00C83F13">
        <w:rPr>
          <w:rFonts w:ascii="Verdana" w:hAnsi="Verdana"/>
          <w:color w:val="231F20"/>
          <w:sz w:val="24"/>
          <w:szCs w:val="24"/>
        </w:rPr>
        <w:t xml:space="preserve"> </w:t>
      </w:r>
      <w:r w:rsidRPr="00C83F13">
        <w:rPr>
          <w:rFonts w:ascii="Verdana" w:hAnsi="Verdana"/>
          <w:color w:val="231F20"/>
          <w:sz w:val="24"/>
          <w:szCs w:val="24"/>
        </w:rPr>
        <w:t>Tenderer</w:t>
      </w:r>
      <w:r w:rsidR="003A1EEC" w:rsidRPr="00C83F13">
        <w:rPr>
          <w:rFonts w:ascii="Verdana" w:hAnsi="Verdana"/>
          <w:color w:val="231F20"/>
          <w:sz w:val="24"/>
          <w:szCs w:val="24"/>
        </w:rPr>
        <w:t xml:space="preserve"> </w:t>
      </w:r>
      <w:r w:rsidRPr="00C83F13">
        <w:rPr>
          <w:rFonts w:ascii="Verdana" w:hAnsi="Verdana"/>
          <w:color w:val="231F20"/>
          <w:sz w:val="24"/>
          <w:szCs w:val="24"/>
        </w:rPr>
        <w:t>fails</w:t>
      </w:r>
      <w:r w:rsidR="003A1EEC" w:rsidRPr="00C83F13">
        <w:rPr>
          <w:rFonts w:ascii="Verdana" w:hAnsi="Verdana"/>
          <w:color w:val="231F20"/>
          <w:sz w:val="24"/>
          <w:szCs w:val="24"/>
        </w:rPr>
        <w:t xml:space="preserve"> </w:t>
      </w:r>
      <w:r w:rsidRPr="00C83F13">
        <w:rPr>
          <w:rFonts w:ascii="Verdana" w:hAnsi="Verdana"/>
          <w:color w:val="231F20"/>
          <w:sz w:val="24"/>
          <w:szCs w:val="24"/>
        </w:rPr>
        <w:t>to:</w:t>
      </w:r>
    </w:p>
    <w:p w14:paraId="46170100" w14:textId="77777777" w:rsidR="00C20A63" w:rsidRPr="00C83F13" w:rsidRDefault="002D5618" w:rsidP="00B70529">
      <w:pPr>
        <w:pStyle w:val="ListParagraph"/>
        <w:numPr>
          <w:ilvl w:val="1"/>
          <w:numId w:val="52"/>
        </w:numPr>
        <w:tabs>
          <w:tab w:val="left" w:pos="1832"/>
          <w:tab w:val="left" w:pos="1833"/>
        </w:tabs>
        <w:spacing w:before="121" w:line="230" w:lineRule="auto"/>
        <w:ind w:left="1831" w:right="848" w:hanging="357"/>
        <w:rPr>
          <w:rFonts w:ascii="Verdana" w:hAnsi="Verdana"/>
          <w:sz w:val="24"/>
          <w:szCs w:val="24"/>
        </w:rPr>
      </w:pPr>
      <w:r w:rsidRPr="00C83F13">
        <w:rPr>
          <w:rFonts w:ascii="Verdana" w:hAnsi="Verdana"/>
          <w:color w:val="231F20"/>
          <w:sz w:val="24"/>
          <w:szCs w:val="24"/>
        </w:rPr>
        <w:lastRenderedPageBreak/>
        <w:t>sign</w:t>
      </w:r>
      <w:r w:rsidR="003A1EEC" w:rsidRPr="00C83F13">
        <w:rPr>
          <w:rFonts w:ascii="Verdana" w:hAnsi="Verdana"/>
          <w:color w:val="231F20"/>
          <w:sz w:val="24"/>
          <w:szCs w:val="24"/>
        </w:rPr>
        <w:t xml:space="preserve"> </w:t>
      </w:r>
      <w:r w:rsidRPr="00C83F13">
        <w:rPr>
          <w:rFonts w:ascii="Verdana" w:hAnsi="Verdana"/>
          <w:color w:val="231F20"/>
          <w:sz w:val="24"/>
          <w:szCs w:val="24"/>
        </w:rPr>
        <w:t>the</w:t>
      </w:r>
      <w:r w:rsidR="003A1EEC" w:rsidRPr="00C83F13">
        <w:rPr>
          <w:rFonts w:ascii="Verdana" w:hAnsi="Verdana"/>
          <w:color w:val="231F20"/>
          <w:sz w:val="24"/>
          <w:szCs w:val="24"/>
        </w:rPr>
        <w:t xml:space="preserve"> </w:t>
      </w:r>
      <w:r w:rsidRPr="00C83F13">
        <w:rPr>
          <w:rFonts w:ascii="Verdana" w:hAnsi="Verdana"/>
          <w:color w:val="231F20"/>
          <w:sz w:val="24"/>
          <w:szCs w:val="24"/>
        </w:rPr>
        <w:t>Contract</w:t>
      </w:r>
      <w:r w:rsidR="003A1EEC" w:rsidRPr="00C83F13">
        <w:rPr>
          <w:rFonts w:ascii="Verdana" w:hAnsi="Verdana"/>
          <w:color w:val="231F20"/>
          <w:sz w:val="24"/>
          <w:szCs w:val="24"/>
        </w:rPr>
        <w:t xml:space="preserve"> </w:t>
      </w:r>
      <w:r w:rsidRPr="00C83F13">
        <w:rPr>
          <w:rFonts w:ascii="Verdana" w:hAnsi="Verdana"/>
          <w:color w:val="231F20"/>
          <w:sz w:val="24"/>
          <w:szCs w:val="24"/>
        </w:rPr>
        <w:t>in</w:t>
      </w:r>
      <w:r w:rsidR="003A1EEC" w:rsidRPr="00C83F13">
        <w:rPr>
          <w:rFonts w:ascii="Verdana" w:hAnsi="Verdana"/>
          <w:color w:val="231F20"/>
          <w:sz w:val="24"/>
          <w:szCs w:val="24"/>
        </w:rPr>
        <w:t xml:space="preserve"> </w:t>
      </w:r>
      <w:r w:rsidRPr="00C83F13">
        <w:rPr>
          <w:rFonts w:ascii="Verdana" w:hAnsi="Verdana"/>
          <w:color w:val="231F20"/>
          <w:sz w:val="24"/>
          <w:szCs w:val="24"/>
        </w:rPr>
        <w:t>accordance</w:t>
      </w:r>
      <w:r w:rsidR="003A1EEC" w:rsidRPr="00C83F13">
        <w:rPr>
          <w:rFonts w:ascii="Verdana" w:hAnsi="Verdana"/>
          <w:color w:val="231F20"/>
          <w:sz w:val="24"/>
          <w:szCs w:val="24"/>
        </w:rPr>
        <w:t xml:space="preserve"> </w:t>
      </w:r>
      <w:r w:rsidRPr="00C83F13">
        <w:rPr>
          <w:rFonts w:ascii="Verdana" w:hAnsi="Verdana"/>
          <w:color w:val="231F20"/>
          <w:sz w:val="24"/>
          <w:szCs w:val="24"/>
        </w:rPr>
        <w:t>with</w:t>
      </w:r>
      <w:r w:rsidR="003A1EEC" w:rsidRPr="00C83F13">
        <w:rPr>
          <w:rFonts w:ascii="Verdana" w:hAnsi="Verdana"/>
          <w:color w:val="231F20"/>
          <w:sz w:val="24"/>
          <w:szCs w:val="24"/>
        </w:rPr>
        <w:t xml:space="preserve"> </w:t>
      </w:r>
      <w:r w:rsidRPr="00C83F13">
        <w:rPr>
          <w:rFonts w:ascii="Verdana" w:hAnsi="Verdana"/>
          <w:color w:val="231F20"/>
          <w:sz w:val="24"/>
          <w:szCs w:val="24"/>
        </w:rPr>
        <w:t>ITT</w:t>
      </w:r>
      <w:r w:rsidR="00C320F5" w:rsidRPr="00C83F13">
        <w:rPr>
          <w:rFonts w:ascii="Verdana" w:hAnsi="Verdana"/>
          <w:color w:val="231F20"/>
          <w:sz w:val="24"/>
          <w:szCs w:val="24"/>
        </w:rPr>
        <w:t xml:space="preserve"> </w:t>
      </w:r>
      <w:r w:rsidRPr="00C83F13">
        <w:rPr>
          <w:rFonts w:ascii="Verdana" w:hAnsi="Verdana"/>
          <w:color w:val="231F20"/>
          <w:sz w:val="24"/>
          <w:szCs w:val="24"/>
        </w:rPr>
        <w:t>4</w:t>
      </w:r>
      <w:r w:rsidR="00EB02CA" w:rsidRPr="00C83F13">
        <w:rPr>
          <w:rFonts w:ascii="Verdana" w:hAnsi="Verdana"/>
          <w:color w:val="231F20"/>
          <w:sz w:val="24"/>
          <w:szCs w:val="24"/>
        </w:rPr>
        <w:t>6</w:t>
      </w:r>
      <w:r w:rsidRPr="00C83F13">
        <w:rPr>
          <w:rFonts w:ascii="Verdana" w:hAnsi="Verdana"/>
          <w:color w:val="231F20"/>
          <w:sz w:val="24"/>
          <w:szCs w:val="24"/>
        </w:rPr>
        <w:t>;</w:t>
      </w:r>
      <w:r w:rsidR="003A1EEC" w:rsidRPr="00C83F13">
        <w:rPr>
          <w:rFonts w:ascii="Verdana" w:hAnsi="Verdana"/>
          <w:color w:val="231F20"/>
          <w:sz w:val="24"/>
          <w:szCs w:val="24"/>
        </w:rPr>
        <w:t xml:space="preserve"> </w:t>
      </w:r>
      <w:r w:rsidRPr="00C83F13">
        <w:rPr>
          <w:rFonts w:ascii="Verdana" w:hAnsi="Verdana"/>
          <w:color w:val="231F20"/>
          <w:sz w:val="24"/>
          <w:szCs w:val="24"/>
        </w:rPr>
        <w:t>or</w:t>
      </w:r>
    </w:p>
    <w:p w14:paraId="7B8E31F7" w14:textId="77777777" w:rsidR="00C20A63" w:rsidRPr="00C83F13" w:rsidRDefault="007D6A2F" w:rsidP="00B70529">
      <w:pPr>
        <w:pStyle w:val="ListParagraph"/>
        <w:numPr>
          <w:ilvl w:val="1"/>
          <w:numId w:val="52"/>
        </w:numPr>
        <w:tabs>
          <w:tab w:val="left" w:pos="1832"/>
          <w:tab w:val="left" w:pos="1833"/>
        </w:tabs>
        <w:spacing w:before="121" w:line="230" w:lineRule="auto"/>
        <w:ind w:left="1831" w:right="848" w:hanging="357"/>
        <w:rPr>
          <w:rFonts w:ascii="Verdana" w:hAnsi="Verdana"/>
          <w:sz w:val="24"/>
          <w:szCs w:val="24"/>
        </w:rPr>
      </w:pPr>
      <w:r w:rsidRPr="00C83F13">
        <w:rPr>
          <w:rFonts w:ascii="Verdana" w:hAnsi="Verdana"/>
          <w:color w:val="231F20"/>
          <w:sz w:val="24"/>
          <w:szCs w:val="24"/>
        </w:rPr>
        <w:t>Furnish</w:t>
      </w:r>
      <w:r w:rsidR="003A1EEC" w:rsidRPr="00C83F13">
        <w:rPr>
          <w:rFonts w:ascii="Verdana" w:hAnsi="Verdana"/>
          <w:color w:val="231F20"/>
          <w:sz w:val="24"/>
          <w:szCs w:val="24"/>
        </w:rPr>
        <w:t xml:space="preserve"> </w:t>
      </w:r>
      <w:r w:rsidR="002D5618" w:rsidRPr="00C83F13">
        <w:rPr>
          <w:rFonts w:ascii="Verdana" w:hAnsi="Verdana"/>
          <w:color w:val="231F20"/>
          <w:sz w:val="24"/>
          <w:szCs w:val="24"/>
        </w:rPr>
        <w:t>a</w:t>
      </w:r>
      <w:r w:rsidR="003A1EEC" w:rsidRPr="00C83F13">
        <w:rPr>
          <w:rFonts w:ascii="Verdana" w:hAnsi="Verdana"/>
          <w:color w:val="231F20"/>
          <w:sz w:val="24"/>
          <w:szCs w:val="24"/>
        </w:rPr>
        <w:t xml:space="preserve"> </w:t>
      </w:r>
      <w:r w:rsidR="002D5618" w:rsidRPr="00C83F13">
        <w:rPr>
          <w:rFonts w:ascii="Verdana" w:hAnsi="Verdana"/>
          <w:color w:val="231F20"/>
          <w:sz w:val="24"/>
          <w:szCs w:val="24"/>
        </w:rPr>
        <w:t>performance</w:t>
      </w:r>
      <w:r w:rsidR="003A1EEC" w:rsidRPr="00C83F13">
        <w:rPr>
          <w:rFonts w:ascii="Verdana" w:hAnsi="Verdana"/>
          <w:color w:val="231F20"/>
          <w:sz w:val="24"/>
          <w:szCs w:val="24"/>
        </w:rPr>
        <w:t xml:space="preserve"> </w:t>
      </w:r>
      <w:r w:rsidR="002D5618" w:rsidRPr="00C83F13">
        <w:rPr>
          <w:rFonts w:ascii="Verdana" w:hAnsi="Verdana"/>
          <w:color w:val="231F20"/>
          <w:sz w:val="24"/>
          <w:szCs w:val="24"/>
        </w:rPr>
        <w:t>security</w:t>
      </w:r>
      <w:r w:rsidR="003A1EEC" w:rsidRPr="00C83F13">
        <w:rPr>
          <w:rFonts w:ascii="Verdana" w:hAnsi="Verdana"/>
          <w:color w:val="231F20"/>
          <w:sz w:val="24"/>
          <w:szCs w:val="24"/>
        </w:rPr>
        <w:t xml:space="preserve"> </w:t>
      </w:r>
      <w:r w:rsidR="002D5618" w:rsidRPr="00C83F13">
        <w:rPr>
          <w:rFonts w:ascii="Verdana" w:hAnsi="Verdana"/>
          <w:color w:val="231F20"/>
          <w:sz w:val="24"/>
          <w:szCs w:val="24"/>
        </w:rPr>
        <w:t>in</w:t>
      </w:r>
      <w:r w:rsidR="003A1EEC" w:rsidRPr="00C83F13">
        <w:rPr>
          <w:rFonts w:ascii="Verdana" w:hAnsi="Verdana"/>
          <w:color w:val="231F20"/>
          <w:sz w:val="24"/>
          <w:szCs w:val="24"/>
        </w:rPr>
        <w:t xml:space="preserve"> </w:t>
      </w:r>
      <w:r w:rsidR="002D5618" w:rsidRPr="00C83F13">
        <w:rPr>
          <w:rFonts w:ascii="Verdana" w:hAnsi="Verdana"/>
          <w:color w:val="231F20"/>
          <w:sz w:val="24"/>
          <w:szCs w:val="24"/>
        </w:rPr>
        <w:t>accordance</w:t>
      </w:r>
      <w:r w:rsidR="003A1EEC" w:rsidRPr="00C83F13">
        <w:rPr>
          <w:rFonts w:ascii="Verdana" w:hAnsi="Verdana"/>
          <w:color w:val="231F20"/>
          <w:sz w:val="24"/>
          <w:szCs w:val="24"/>
        </w:rPr>
        <w:t xml:space="preserve"> </w:t>
      </w:r>
      <w:r w:rsidR="002D5618" w:rsidRPr="00C83F13">
        <w:rPr>
          <w:rFonts w:ascii="Verdana" w:hAnsi="Verdana"/>
          <w:color w:val="231F20"/>
          <w:sz w:val="24"/>
          <w:szCs w:val="24"/>
        </w:rPr>
        <w:t>with</w:t>
      </w:r>
      <w:r w:rsidR="003A1EEC" w:rsidRPr="00C83F13">
        <w:rPr>
          <w:rFonts w:ascii="Verdana" w:hAnsi="Verdana"/>
          <w:color w:val="231F20"/>
          <w:sz w:val="24"/>
          <w:szCs w:val="24"/>
        </w:rPr>
        <w:t xml:space="preserve"> </w:t>
      </w:r>
      <w:r w:rsidR="002D5618" w:rsidRPr="00C83F13">
        <w:rPr>
          <w:rFonts w:ascii="Verdana" w:hAnsi="Verdana"/>
          <w:color w:val="231F20"/>
          <w:sz w:val="24"/>
          <w:szCs w:val="24"/>
        </w:rPr>
        <w:t>ITT</w:t>
      </w:r>
      <w:r w:rsidR="00C320F5" w:rsidRPr="00C83F13">
        <w:rPr>
          <w:rFonts w:ascii="Verdana" w:hAnsi="Verdana"/>
          <w:color w:val="231F20"/>
          <w:sz w:val="24"/>
          <w:szCs w:val="24"/>
        </w:rPr>
        <w:t xml:space="preserve"> </w:t>
      </w:r>
      <w:r w:rsidR="002D5618" w:rsidRPr="00C83F13">
        <w:rPr>
          <w:rFonts w:ascii="Verdana" w:hAnsi="Verdana"/>
          <w:color w:val="231F20"/>
          <w:sz w:val="24"/>
          <w:szCs w:val="24"/>
        </w:rPr>
        <w:t>4</w:t>
      </w:r>
      <w:r w:rsidR="00EB02CA" w:rsidRPr="00C83F13">
        <w:rPr>
          <w:rFonts w:ascii="Verdana" w:hAnsi="Verdana"/>
          <w:color w:val="231F20"/>
          <w:sz w:val="24"/>
          <w:szCs w:val="24"/>
        </w:rPr>
        <w:t>7</w:t>
      </w:r>
      <w:r w:rsidR="002D5618" w:rsidRPr="00C83F13">
        <w:rPr>
          <w:rFonts w:ascii="Verdana" w:hAnsi="Verdana"/>
          <w:color w:val="231F20"/>
          <w:sz w:val="24"/>
          <w:szCs w:val="24"/>
        </w:rPr>
        <w:t>.</w:t>
      </w:r>
    </w:p>
    <w:p w14:paraId="191FD030" w14:textId="77777777" w:rsidR="00C320F5" w:rsidRPr="00C83F13" w:rsidRDefault="002D5618" w:rsidP="00B70529">
      <w:pPr>
        <w:pStyle w:val="ListParagraph"/>
        <w:numPr>
          <w:ilvl w:val="1"/>
          <w:numId w:val="101"/>
        </w:numPr>
        <w:tabs>
          <w:tab w:val="left" w:pos="1413"/>
        </w:tabs>
        <w:spacing w:before="243" w:line="230" w:lineRule="auto"/>
        <w:ind w:left="1418" w:right="848" w:hanging="567"/>
        <w:jc w:val="both"/>
        <w:rPr>
          <w:rFonts w:ascii="Verdana" w:hAnsi="Verdana"/>
          <w:color w:val="231F20"/>
          <w:sz w:val="24"/>
          <w:szCs w:val="24"/>
        </w:rPr>
      </w:pPr>
      <w:r w:rsidRPr="00C83F13">
        <w:rPr>
          <w:rFonts w:ascii="Verdana" w:hAnsi="Verdana"/>
          <w:color w:val="231F20"/>
          <w:sz w:val="24"/>
          <w:szCs w:val="24"/>
        </w:rPr>
        <w:t>Where tender securing declaration is executed, the Procuring Entity shall recommend to the PPRA that</w:t>
      </w:r>
      <w:r w:rsidR="003A1EEC" w:rsidRPr="00C83F13">
        <w:rPr>
          <w:rFonts w:ascii="Verdana" w:hAnsi="Verdana"/>
          <w:color w:val="231F20"/>
          <w:sz w:val="24"/>
          <w:szCs w:val="24"/>
        </w:rPr>
        <w:t xml:space="preserve"> </w:t>
      </w:r>
      <w:r w:rsidRPr="00C83F13">
        <w:rPr>
          <w:rFonts w:ascii="Verdana" w:hAnsi="Verdana"/>
          <w:color w:val="231F20"/>
          <w:sz w:val="24"/>
          <w:szCs w:val="24"/>
        </w:rPr>
        <w:t>PPRA debars</w:t>
      </w:r>
      <w:r w:rsidR="007D6A2F" w:rsidRPr="00C83F13">
        <w:rPr>
          <w:rFonts w:ascii="Verdana" w:hAnsi="Verdana"/>
          <w:color w:val="231F20"/>
          <w:sz w:val="24"/>
          <w:szCs w:val="24"/>
        </w:rPr>
        <w:t xml:space="preserve"> </w:t>
      </w:r>
      <w:r w:rsidRPr="00C83F13">
        <w:rPr>
          <w:rFonts w:ascii="Verdana" w:hAnsi="Verdana"/>
          <w:color w:val="231F20"/>
          <w:sz w:val="24"/>
          <w:szCs w:val="24"/>
        </w:rPr>
        <w:t>the</w:t>
      </w:r>
      <w:r w:rsidR="007D6A2F" w:rsidRPr="00C83F13">
        <w:rPr>
          <w:rFonts w:ascii="Verdana" w:hAnsi="Verdana"/>
          <w:color w:val="231F20"/>
          <w:sz w:val="24"/>
          <w:szCs w:val="24"/>
        </w:rPr>
        <w:t xml:space="preserve"> </w:t>
      </w:r>
      <w:r w:rsidRPr="00C83F13">
        <w:rPr>
          <w:rFonts w:ascii="Verdana" w:hAnsi="Verdana"/>
          <w:color w:val="231F20"/>
          <w:sz w:val="24"/>
          <w:szCs w:val="24"/>
        </w:rPr>
        <w:t>Tenderer</w:t>
      </w:r>
      <w:r w:rsidR="007D6A2F" w:rsidRPr="00C83F13">
        <w:rPr>
          <w:rFonts w:ascii="Verdana" w:hAnsi="Verdana"/>
          <w:color w:val="231F20"/>
          <w:sz w:val="24"/>
          <w:szCs w:val="24"/>
        </w:rPr>
        <w:t xml:space="preserve"> </w:t>
      </w:r>
      <w:r w:rsidRPr="00C83F13">
        <w:rPr>
          <w:rFonts w:ascii="Verdana" w:hAnsi="Verdana"/>
          <w:color w:val="231F20"/>
          <w:sz w:val="24"/>
          <w:szCs w:val="24"/>
        </w:rPr>
        <w:t>from</w:t>
      </w:r>
      <w:r w:rsidR="007D6A2F" w:rsidRPr="00C83F13">
        <w:rPr>
          <w:rFonts w:ascii="Verdana" w:hAnsi="Verdana"/>
          <w:color w:val="231F20"/>
          <w:sz w:val="24"/>
          <w:szCs w:val="24"/>
        </w:rPr>
        <w:t xml:space="preserve"> </w:t>
      </w:r>
      <w:r w:rsidRPr="00C83F13">
        <w:rPr>
          <w:rFonts w:ascii="Verdana" w:hAnsi="Verdana"/>
          <w:color w:val="231F20"/>
          <w:sz w:val="24"/>
          <w:szCs w:val="24"/>
        </w:rPr>
        <w:t>participating</w:t>
      </w:r>
      <w:r w:rsidR="007D6A2F" w:rsidRPr="00C83F13">
        <w:rPr>
          <w:rFonts w:ascii="Verdana" w:hAnsi="Verdana"/>
          <w:color w:val="231F20"/>
          <w:sz w:val="24"/>
          <w:szCs w:val="24"/>
        </w:rPr>
        <w:t xml:space="preserve"> </w:t>
      </w:r>
      <w:r w:rsidRPr="00C83F13">
        <w:rPr>
          <w:rFonts w:ascii="Verdana" w:hAnsi="Verdana"/>
          <w:color w:val="231F20"/>
          <w:sz w:val="24"/>
          <w:szCs w:val="24"/>
        </w:rPr>
        <w:t>in</w:t>
      </w:r>
      <w:r w:rsidR="007D6A2F" w:rsidRPr="00C83F13">
        <w:rPr>
          <w:rFonts w:ascii="Verdana" w:hAnsi="Verdana"/>
          <w:color w:val="231F20"/>
          <w:sz w:val="24"/>
          <w:szCs w:val="24"/>
        </w:rPr>
        <w:t xml:space="preserve"> </w:t>
      </w:r>
      <w:r w:rsidRPr="00C83F13">
        <w:rPr>
          <w:rFonts w:ascii="Verdana" w:hAnsi="Verdana"/>
          <w:color w:val="231F20"/>
          <w:sz w:val="24"/>
          <w:szCs w:val="24"/>
        </w:rPr>
        <w:t>public</w:t>
      </w:r>
      <w:r w:rsidR="007D6A2F" w:rsidRPr="00C83F13">
        <w:rPr>
          <w:rFonts w:ascii="Verdana" w:hAnsi="Verdana"/>
          <w:color w:val="231F20"/>
          <w:sz w:val="24"/>
          <w:szCs w:val="24"/>
        </w:rPr>
        <w:t xml:space="preserve"> </w:t>
      </w:r>
      <w:r w:rsidRPr="00C83F13">
        <w:rPr>
          <w:rFonts w:ascii="Verdana" w:hAnsi="Verdana"/>
          <w:color w:val="231F20"/>
          <w:sz w:val="24"/>
          <w:szCs w:val="24"/>
        </w:rPr>
        <w:t>procurement</w:t>
      </w:r>
      <w:r w:rsidR="007D6A2F" w:rsidRPr="00C83F13">
        <w:rPr>
          <w:rFonts w:ascii="Verdana" w:hAnsi="Verdana"/>
          <w:color w:val="231F20"/>
          <w:sz w:val="24"/>
          <w:szCs w:val="24"/>
        </w:rPr>
        <w:t xml:space="preserve"> </w:t>
      </w:r>
      <w:r w:rsidRPr="00C83F13">
        <w:rPr>
          <w:rFonts w:ascii="Verdana" w:hAnsi="Verdana"/>
          <w:color w:val="231F20"/>
          <w:sz w:val="24"/>
          <w:szCs w:val="24"/>
        </w:rPr>
        <w:t>as</w:t>
      </w:r>
      <w:r w:rsidR="007D6A2F" w:rsidRPr="00C83F13">
        <w:rPr>
          <w:rFonts w:ascii="Verdana" w:hAnsi="Verdana"/>
          <w:color w:val="231F20"/>
          <w:sz w:val="24"/>
          <w:szCs w:val="24"/>
        </w:rPr>
        <w:t xml:space="preserve"> </w:t>
      </w:r>
      <w:r w:rsidRPr="00C83F13">
        <w:rPr>
          <w:rFonts w:ascii="Verdana" w:hAnsi="Verdana"/>
          <w:color w:val="231F20"/>
          <w:sz w:val="24"/>
          <w:szCs w:val="24"/>
        </w:rPr>
        <w:t>provided</w:t>
      </w:r>
      <w:r w:rsidR="007D6A2F" w:rsidRPr="00C83F13">
        <w:rPr>
          <w:rFonts w:ascii="Verdana" w:hAnsi="Verdana"/>
          <w:color w:val="231F20"/>
          <w:sz w:val="24"/>
          <w:szCs w:val="24"/>
        </w:rPr>
        <w:t xml:space="preserve"> </w:t>
      </w:r>
      <w:r w:rsidRPr="00C83F13">
        <w:rPr>
          <w:rFonts w:ascii="Verdana" w:hAnsi="Verdana"/>
          <w:color w:val="231F20"/>
          <w:sz w:val="24"/>
          <w:szCs w:val="24"/>
        </w:rPr>
        <w:t>in</w:t>
      </w:r>
      <w:r w:rsidR="007D6A2F" w:rsidRPr="00C83F13">
        <w:rPr>
          <w:rFonts w:ascii="Verdana" w:hAnsi="Verdana"/>
          <w:color w:val="231F20"/>
          <w:sz w:val="24"/>
          <w:szCs w:val="24"/>
        </w:rPr>
        <w:t xml:space="preserve"> </w:t>
      </w:r>
      <w:r w:rsidRPr="00C83F13">
        <w:rPr>
          <w:rFonts w:ascii="Verdana" w:hAnsi="Verdana"/>
          <w:color w:val="231F20"/>
          <w:sz w:val="24"/>
          <w:szCs w:val="24"/>
        </w:rPr>
        <w:t>the</w:t>
      </w:r>
      <w:r w:rsidR="007D6A2F" w:rsidRPr="00C83F13">
        <w:rPr>
          <w:rFonts w:ascii="Verdana" w:hAnsi="Verdana"/>
          <w:color w:val="231F20"/>
          <w:sz w:val="24"/>
          <w:szCs w:val="24"/>
        </w:rPr>
        <w:t xml:space="preserve"> </w:t>
      </w:r>
      <w:r w:rsidRPr="00C83F13">
        <w:rPr>
          <w:rFonts w:ascii="Verdana" w:hAnsi="Verdana"/>
          <w:color w:val="231F20"/>
          <w:spacing w:val="-4"/>
          <w:sz w:val="24"/>
          <w:szCs w:val="24"/>
        </w:rPr>
        <w:t>law.</w:t>
      </w:r>
    </w:p>
    <w:p w14:paraId="748273DD" w14:textId="77777777" w:rsidR="00C20A63" w:rsidRPr="00C83F13" w:rsidRDefault="002D5618" w:rsidP="00B70529">
      <w:pPr>
        <w:pStyle w:val="ListParagraph"/>
        <w:numPr>
          <w:ilvl w:val="1"/>
          <w:numId w:val="101"/>
        </w:numPr>
        <w:tabs>
          <w:tab w:val="left" w:pos="1413"/>
        </w:tabs>
        <w:spacing w:before="243" w:line="230" w:lineRule="auto"/>
        <w:ind w:left="1418" w:right="848" w:hanging="567"/>
        <w:jc w:val="both"/>
        <w:rPr>
          <w:rFonts w:ascii="Verdana" w:hAnsi="Verdana"/>
          <w:color w:val="231F20"/>
          <w:sz w:val="24"/>
          <w:szCs w:val="24"/>
        </w:rPr>
      </w:pPr>
      <w:r w:rsidRPr="00C83F13">
        <w:rPr>
          <w:rFonts w:ascii="Verdana" w:hAnsi="Verdana"/>
          <w:color w:val="231F20"/>
          <w:sz w:val="24"/>
          <w:szCs w:val="24"/>
        </w:rPr>
        <w:t xml:space="preserve">The </w:t>
      </w:r>
      <w:r w:rsidRPr="00C83F13">
        <w:rPr>
          <w:rFonts w:ascii="Verdana" w:hAnsi="Verdana"/>
          <w:color w:val="231F20"/>
          <w:spacing w:val="-3"/>
          <w:sz w:val="24"/>
          <w:szCs w:val="24"/>
        </w:rPr>
        <w:t xml:space="preserve">Tender </w:t>
      </w:r>
      <w:r w:rsidRPr="00C83F13">
        <w:rPr>
          <w:rFonts w:ascii="Verdana" w:hAnsi="Verdana"/>
          <w:color w:val="231F20"/>
          <w:sz w:val="24"/>
          <w:szCs w:val="24"/>
        </w:rPr>
        <w:t xml:space="preserve">Security or Tender-Securing Declaration of a JV must be in the name of the JV that submits the </w:t>
      </w:r>
      <w:r w:rsidRPr="00C83F13">
        <w:rPr>
          <w:rFonts w:ascii="Verdana" w:hAnsi="Verdana"/>
          <w:color w:val="231F20"/>
          <w:spacing w:val="-5"/>
          <w:sz w:val="24"/>
          <w:szCs w:val="24"/>
        </w:rPr>
        <w:t xml:space="preserve">Tender. </w:t>
      </w:r>
      <w:r w:rsidRPr="00C83F13">
        <w:rPr>
          <w:rFonts w:ascii="Verdana" w:hAnsi="Verdana"/>
          <w:color w:val="231F20"/>
          <w:sz w:val="24"/>
          <w:szCs w:val="24"/>
        </w:rPr>
        <w:t xml:space="preserve">If the JV has not been legally constituted into a legally enforceable JV at the time of Tendering, the </w:t>
      </w:r>
      <w:r w:rsidRPr="00C83F13">
        <w:rPr>
          <w:rFonts w:ascii="Verdana" w:hAnsi="Verdana"/>
          <w:color w:val="231F20"/>
          <w:spacing w:val="-3"/>
          <w:sz w:val="24"/>
          <w:szCs w:val="24"/>
        </w:rPr>
        <w:t>Tender</w:t>
      </w:r>
      <w:r w:rsidR="00CA2384" w:rsidRPr="00C83F13">
        <w:rPr>
          <w:rFonts w:ascii="Verdana" w:hAnsi="Verdana"/>
          <w:color w:val="231F20"/>
          <w:spacing w:val="-3"/>
          <w:sz w:val="24"/>
          <w:szCs w:val="24"/>
        </w:rPr>
        <w:t xml:space="preserve"> </w:t>
      </w:r>
      <w:r w:rsidRPr="00C83F13">
        <w:rPr>
          <w:rFonts w:ascii="Verdana" w:hAnsi="Verdana"/>
          <w:color w:val="231F20"/>
          <w:sz w:val="24"/>
          <w:szCs w:val="24"/>
        </w:rPr>
        <w:t>security</w:t>
      </w:r>
      <w:r w:rsidR="00CA2384" w:rsidRPr="00C83F13">
        <w:rPr>
          <w:rFonts w:ascii="Verdana" w:hAnsi="Verdana"/>
          <w:color w:val="231F20"/>
          <w:sz w:val="24"/>
          <w:szCs w:val="24"/>
        </w:rPr>
        <w:t xml:space="preserve"> </w:t>
      </w:r>
      <w:r w:rsidRPr="00C83F13">
        <w:rPr>
          <w:rFonts w:ascii="Verdana" w:hAnsi="Verdana"/>
          <w:color w:val="231F20"/>
          <w:sz w:val="24"/>
          <w:szCs w:val="24"/>
        </w:rPr>
        <w:t>or</w:t>
      </w:r>
      <w:r w:rsidR="00CA2384" w:rsidRPr="00C83F13">
        <w:rPr>
          <w:rFonts w:ascii="Verdana" w:hAnsi="Verdana"/>
          <w:color w:val="231F20"/>
          <w:sz w:val="24"/>
          <w:szCs w:val="24"/>
        </w:rPr>
        <w:t xml:space="preserve"> </w:t>
      </w:r>
      <w:r w:rsidRPr="00C83F13">
        <w:rPr>
          <w:rFonts w:ascii="Verdana" w:hAnsi="Verdana"/>
          <w:color w:val="231F20"/>
          <w:sz w:val="24"/>
          <w:szCs w:val="24"/>
        </w:rPr>
        <w:t>Tender-Securing</w:t>
      </w:r>
      <w:r w:rsidR="00CA2384" w:rsidRPr="00C83F13">
        <w:rPr>
          <w:rFonts w:ascii="Verdana" w:hAnsi="Verdana"/>
          <w:color w:val="231F20"/>
          <w:sz w:val="24"/>
          <w:szCs w:val="24"/>
        </w:rPr>
        <w:t xml:space="preserve"> </w:t>
      </w:r>
      <w:r w:rsidRPr="00C83F13">
        <w:rPr>
          <w:rFonts w:ascii="Verdana" w:hAnsi="Verdana"/>
          <w:color w:val="231F20"/>
          <w:sz w:val="24"/>
          <w:szCs w:val="24"/>
        </w:rPr>
        <w:t>Declaration</w:t>
      </w:r>
      <w:r w:rsidR="00CA2384" w:rsidRPr="00C83F13">
        <w:rPr>
          <w:rFonts w:ascii="Verdana" w:hAnsi="Verdana"/>
          <w:color w:val="231F20"/>
          <w:sz w:val="24"/>
          <w:szCs w:val="24"/>
        </w:rPr>
        <w:t xml:space="preserve"> </w:t>
      </w:r>
      <w:r w:rsidRPr="00C83F13">
        <w:rPr>
          <w:rFonts w:ascii="Verdana" w:hAnsi="Verdana"/>
          <w:color w:val="231F20"/>
          <w:sz w:val="24"/>
          <w:szCs w:val="24"/>
        </w:rPr>
        <w:t>shall</w:t>
      </w:r>
      <w:r w:rsidR="00CA2384" w:rsidRPr="00C83F13">
        <w:rPr>
          <w:rFonts w:ascii="Verdana" w:hAnsi="Verdana"/>
          <w:color w:val="231F20"/>
          <w:sz w:val="24"/>
          <w:szCs w:val="24"/>
        </w:rPr>
        <w:t xml:space="preserve"> </w:t>
      </w:r>
      <w:r w:rsidRPr="00C83F13">
        <w:rPr>
          <w:rFonts w:ascii="Verdana" w:hAnsi="Verdana"/>
          <w:color w:val="231F20"/>
          <w:sz w:val="24"/>
          <w:szCs w:val="24"/>
        </w:rPr>
        <w:t>be</w:t>
      </w:r>
      <w:r w:rsidR="00CA2384" w:rsidRPr="00C83F13">
        <w:rPr>
          <w:rFonts w:ascii="Verdana" w:hAnsi="Verdana"/>
          <w:color w:val="231F20"/>
          <w:sz w:val="24"/>
          <w:szCs w:val="24"/>
        </w:rPr>
        <w:t xml:space="preserve"> </w:t>
      </w:r>
      <w:r w:rsidRPr="00C83F13">
        <w:rPr>
          <w:rFonts w:ascii="Verdana" w:hAnsi="Verdana"/>
          <w:color w:val="231F20"/>
          <w:sz w:val="24"/>
          <w:szCs w:val="24"/>
        </w:rPr>
        <w:t>in</w:t>
      </w:r>
      <w:r w:rsidR="00CA2384" w:rsidRPr="00C83F13">
        <w:rPr>
          <w:rFonts w:ascii="Verdana" w:hAnsi="Verdana"/>
          <w:color w:val="231F20"/>
          <w:sz w:val="24"/>
          <w:szCs w:val="24"/>
        </w:rPr>
        <w:t xml:space="preserve"> </w:t>
      </w:r>
      <w:r w:rsidRPr="00C83F13">
        <w:rPr>
          <w:rFonts w:ascii="Verdana" w:hAnsi="Verdana"/>
          <w:color w:val="231F20"/>
          <w:sz w:val="24"/>
          <w:szCs w:val="24"/>
        </w:rPr>
        <w:t>the</w:t>
      </w:r>
      <w:r w:rsidR="00CA2384" w:rsidRPr="00C83F13">
        <w:rPr>
          <w:rFonts w:ascii="Verdana" w:hAnsi="Verdana"/>
          <w:color w:val="231F20"/>
          <w:sz w:val="24"/>
          <w:szCs w:val="24"/>
        </w:rPr>
        <w:t xml:space="preserve"> </w:t>
      </w:r>
      <w:r w:rsidRPr="00C83F13">
        <w:rPr>
          <w:rFonts w:ascii="Verdana" w:hAnsi="Verdana"/>
          <w:color w:val="231F20"/>
          <w:sz w:val="24"/>
          <w:szCs w:val="24"/>
        </w:rPr>
        <w:t>names</w:t>
      </w:r>
      <w:r w:rsidR="00CA2384" w:rsidRPr="00C83F13">
        <w:rPr>
          <w:rFonts w:ascii="Verdana" w:hAnsi="Verdana"/>
          <w:color w:val="231F20"/>
          <w:sz w:val="24"/>
          <w:szCs w:val="24"/>
        </w:rPr>
        <w:t xml:space="preserve"> </w:t>
      </w:r>
      <w:r w:rsidRPr="00C83F13">
        <w:rPr>
          <w:rFonts w:ascii="Verdana" w:hAnsi="Verdana"/>
          <w:color w:val="231F20"/>
          <w:sz w:val="24"/>
          <w:szCs w:val="24"/>
        </w:rPr>
        <w:t>of</w:t>
      </w:r>
      <w:r w:rsidR="00CA2384" w:rsidRPr="00C83F13">
        <w:rPr>
          <w:rFonts w:ascii="Verdana" w:hAnsi="Verdana"/>
          <w:color w:val="231F20"/>
          <w:sz w:val="24"/>
          <w:szCs w:val="24"/>
        </w:rPr>
        <w:t xml:space="preserve"> </w:t>
      </w:r>
      <w:r w:rsidRPr="00C83F13">
        <w:rPr>
          <w:rFonts w:ascii="Verdana" w:hAnsi="Verdana"/>
          <w:color w:val="231F20"/>
          <w:sz w:val="24"/>
          <w:szCs w:val="24"/>
        </w:rPr>
        <w:t>all</w:t>
      </w:r>
      <w:r w:rsidR="00CA2384" w:rsidRPr="00C83F13">
        <w:rPr>
          <w:rFonts w:ascii="Verdana" w:hAnsi="Verdana"/>
          <w:color w:val="231F20"/>
          <w:sz w:val="24"/>
          <w:szCs w:val="24"/>
        </w:rPr>
        <w:t xml:space="preserve"> </w:t>
      </w:r>
      <w:r w:rsidRPr="00C83F13">
        <w:rPr>
          <w:rFonts w:ascii="Verdana" w:hAnsi="Verdana"/>
          <w:color w:val="231F20"/>
          <w:sz w:val="24"/>
          <w:szCs w:val="24"/>
        </w:rPr>
        <w:t>future</w:t>
      </w:r>
      <w:r w:rsidR="00CA2384" w:rsidRPr="00C83F13">
        <w:rPr>
          <w:rFonts w:ascii="Verdana" w:hAnsi="Verdana"/>
          <w:color w:val="231F20"/>
          <w:sz w:val="24"/>
          <w:szCs w:val="24"/>
        </w:rPr>
        <w:t xml:space="preserve"> </w:t>
      </w:r>
      <w:r w:rsidRPr="00C83F13">
        <w:rPr>
          <w:rFonts w:ascii="Verdana" w:hAnsi="Verdana"/>
          <w:color w:val="231F20"/>
          <w:sz w:val="24"/>
          <w:szCs w:val="24"/>
        </w:rPr>
        <w:t>members</w:t>
      </w:r>
      <w:r w:rsidR="00CA2384" w:rsidRPr="00C83F13">
        <w:rPr>
          <w:rFonts w:ascii="Verdana" w:hAnsi="Verdana"/>
          <w:color w:val="231F20"/>
          <w:sz w:val="24"/>
          <w:szCs w:val="24"/>
        </w:rPr>
        <w:t xml:space="preserve"> </w:t>
      </w:r>
      <w:r w:rsidRPr="00C83F13">
        <w:rPr>
          <w:rFonts w:ascii="Verdana" w:hAnsi="Verdana"/>
          <w:color w:val="231F20"/>
          <w:sz w:val="24"/>
          <w:szCs w:val="24"/>
        </w:rPr>
        <w:t>as</w:t>
      </w:r>
      <w:r w:rsidR="00CA2384" w:rsidRPr="00C83F13">
        <w:rPr>
          <w:rFonts w:ascii="Verdana" w:hAnsi="Verdana"/>
          <w:color w:val="231F20"/>
          <w:sz w:val="24"/>
          <w:szCs w:val="24"/>
        </w:rPr>
        <w:t xml:space="preserve"> </w:t>
      </w:r>
      <w:r w:rsidRPr="00C83F13">
        <w:rPr>
          <w:rFonts w:ascii="Verdana" w:hAnsi="Verdana"/>
          <w:color w:val="231F20"/>
          <w:sz w:val="24"/>
          <w:szCs w:val="24"/>
        </w:rPr>
        <w:t>named</w:t>
      </w:r>
      <w:r w:rsidR="00CA2384" w:rsidRPr="00C83F13">
        <w:rPr>
          <w:rFonts w:ascii="Verdana" w:hAnsi="Verdana"/>
          <w:color w:val="231F20"/>
          <w:sz w:val="24"/>
          <w:szCs w:val="24"/>
        </w:rPr>
        <w:t xml:space="preserve"> </w:t>
      </w:r>
      <w:r w:rsidRPr="00C83F13">
        <w:rPr>
          <w:rFonts w:ascii="Verdana" w:hAnsi="Verdana"/>
          <w:color w:val="231F20"/>
          <w:sz w:val="24"/>
          <w:szCs w:val="24"/>
        </w:rPr>
        <w:t>in</w:t>
      </w:r>
      <w:r w:rsidR="00CA2384" w:rsidRPr="00C83F13">
        <w:rPr>
          <w:rFonts w:ascii="Verdana" w:hAnsi="Verdana"/>
          <w:color w:val="231F20"/>
          <w:sz w:val="24"/>
          <w:szCs w:val="24"/>
        </w:rPr>
        <w:t xml:space="preserve"> </w:t>
      </w:r>
      <w:r w:rsidRPr="00C83F13">
        <w:rPr>
          <w:rFonts w:ascii="Verdana" w:hAnsi="Verdana"/>
          <w:color w:val="231F20"/>
          <w:sz w:val="24"/>
          <w:szCs w:val="24"/>
        </w:rPr>
        <w:t>the</w:t>
      </w:r>
      <w:r w:rsidR="00CA2384" w:rsidRPr="00C83F13">
        <w:rPr>
          <w:rFonts w:ascii="Verdana" w:hAnsi="Verdana"/>
          <w:color w:val="231F20"/>
          <w:sz w:val="24"/>
          <w:szCs w:val="24"/>
        </w:rPr>
        <w:t xml:space="preserve"> </w:t>
      </w:r>
      <w:r w:rsidRPr="00C83F13">
        <w:rPr>
          <w:rFonts w:ascii="Verdana" w:hAnsi="Verdana"/>
          <w:color w:val="231F20"/>
          <w:sz w:val="24"/>
          <w:szCs w:val="24"/>
        </w:rPr>
        <w:t>Form of</w:t>
      </w:r>
      <w:r w:rsidR="00CA2384" w:rsidRPr="00C83F13">
        <w:rPr>
          <w:rFonts w:ascii="Verdana" w:hAnsi="Verdana"/>
          <w:color w:val="231F20"/>
          <w:sz w:val="24"/>
          <w:szCs w:val="24"/>
        </w:rPr>
        <w:t xml:space="preserve"> </w:t>
      </w:r>
      <w:r w:rsidRPr="00C83F13">
        <w:rPr>
          <w:rFonts w:ascii="Verdana" w:hAnsi="Verdana"/>
          <w:color w:val="231F20"/>
          <w:sz w:val="24"/>
          <w:szCs w:val="24"/>
        </w:rPr>
        <w:t>intent</w:t>
      </w:r>
      <w:r w:rsidR="00CA2384" w:rsidRPr="00C83F13">
        <w:rPr>
          <w:rFonts w:ascii="Verdana" w:hAnsi="Verdana"/>
          <w:color w:val="231F20"/>
          <w:sz w:val="24"/>
          <w:szCs w:val="24"/>
        </w:rPr>
        <w:t xml:space="preserve"> </w:t>
      </w:r>
      <w:r w:rsidRPr="00C83F13">
        <w:rPr>
          <w:rFonts w:ascii="Verdana" w:hAnsi="Verdana"/>
          <w:color w:val="231F20"/>
          <w:sz w:val="24"/>
          <w:szCs w:val="24"/>
        </w:rPr>
        <w:t>referred</w:t>
      </w:r>
      <w:r w:rsidR="00CA2384" w:rsidRPr="00C83F13">
        <w:rPr>
          <w:rFonts w:ascii="Verdana" w:hAnsi="Verdana"/>
          <w:color w:val="231F20"/>
          <w:sz w:val="24"/>
          <w:szCs w:val="24"/>
        </w:rPr>
        <w:t xml:space="preserve"> </w:t>
      </w:r>
      <w:r w:rsidRPr="00C83F13">
        <w:rPr>
          <w:rFonts w:ascii="Verdana" w:hAnsi="Verdana"/>
          <w:color w:val="231F20"/>
          <w:sz w:val="24"/>
          <w:szCs w:val="24"/>
        </w:rPr>
        <w:t>to</w:t>
      </w:r>
      <w:r w:rsidR="00CA2384" w:rsidRPr="00C83F13">
        <w:rPr>
          <w:rFonts w:ascii="Verdana" w:hAnsi="Verdana"/>
          <w:color w:val="231F20"/>
          <w:sz w:val="24"/>
          <w:szCs w:val="24"/>
        </w:rPr>
        <w:t xml:space="preserve"> </w:t>
      </w:r>
      <w:r w:rsidRPr="00C83F13">
        <w:rPr>
          <w:rFonts w:ascii="Verdana" w:hAnsi="Verdana"/>
          <w:color w:val="231F20"/>
          <w:sz w:val="24"/>
          <w:szCs w:val="24"/>
        </w:rPr>
        <w:t>in</w:t>
      </w:r>
      <w:r w:rsidR="00CA2384" w:rsidRPr="00C83F13">
        <w:rPr>
          <w:rFonts w:ascii="Verdana" w:hAnsi="Verdana"/>
          <w:color w:val="231F20"/>
          <w:sz w:val="24"/>
          <w:szCs w:val="24"/>
        </w:rPr>
        <w:t xml:space="preserve"> </w:t>
      </w:r>
      <w:r w:rsidRPr="00C83F13">
        <w:rPr>
          <w:rFonts w:ascii="Verdana" w:hAnsi="Verdana"/>
          <w:color w:val="231F20"/>
          <w:sz w:val="24"/>
          <w:szCs w:val="24"/>
        </w:rPr>
        <w:t>ITT</w:t>
      </w:r>
      <w:r w:rsidR="00C320F5" w:rsidRPr="00C83F13">
        <w:rPr>
          <w:rFonts w:ascii="Verdana" w:hAnsi="Verdana"/>
          <w:color w:val="231F20"/>
          <w:sz w:val="24"/>
          <w:szCs w:val="24"/>
        </w:rPr>
        <w:t xml:space="preserve"> </w:t>
      </w:r>
      <w:r w:rsidRPr="00C83F13">
        <w:rPr>
          <w:rFonts w:ascii="Verdana" w:hAnsi="Verdana"/>
          <w:color w:val="231F20"/>
          <w:sz w:val="24"/>
          <w:szCs w:val="24"/>
        </w:rPr>
        <w:t>4.1</w:t>
      </w:r>
      <w:r w:rsidR="00CA2384" w:rsidRPr="00C83F13">
        <w:rPr>
          <w:rFonts w:ascii="Verdana" w:hAnsi="Verdana"/>
          <w:color w:val="231F20"/>
          <w:sz w:val="24"/>
          <w:szCs w:val="24"/>
        </w:rPr>
        <w:t xml:space="preserve"> </w:t>
      </w:r>
      <w:r w:rsidRPr="00C83F13">
        <w:rPr>
          <w:rFonts w:ascii="Verdana" w:hAnsi="Verdana"/>
          <w:color w:val="231F20"/>
          <w:sz w:val="24"/>
          <w:szCs w:val="24"/>
        </w:rPr>
        <w:t>and</w:t>
      </w:r>
      <w:r w:rsidR="00CA2384" w:rsidRPr="00C83F13">
        <w:rPr>
          <w:rFonts w:ascii="Verdana" w:hAnsi="Verdana"/>
          <w:color w:val="231F20"/>
          <w:sz w:val="24"/>
          <w:szCs w:val="24"/>
        </w:rPr>
        <w:t xml:space="preserve"> </w:t>
      </w:r>
      <w:r w:rsidRPr="00C83F13">
        <w:rPr>
          <w:rFonts w:ascii="Verdana" w:hAnsi="Verdana"/>
          <w:color w:val="231F20"/>
          <w:sz w:val="24"/>
          <w:szCs w:val="24"/>
        </w:rPr>
        <w:t>ITT</w:t>
      </w:r>
      <w:r w:rsidR="00C320F5" w:rsidRPr="00C83F13">
        <w:rPr>
          <w:rFonts w:ascii="Verdana" w:hAnsi="Verdana"/>
          <w:color w:val="231F20"/>
          <w:sz w:val="24"/>
          <w:szCs w:val="24"/>
        </w:rPr>
        <w:t xml:space="preserve"> </w:t>
      </w:r>
      <w:r w:rsidRPr="00C83F13">
        <w:rPr>
          <w:rFonts w:ascii="Verdana" w:hAnsi="Verdana"/>
          <w:color w:val="231F20"/>
          <w:sz w:val="24"/>
          <w:szCs w:val="24"/>
        </w:rPr>
        <w:t>1</w:t>
      </w:r>
      <w:r w:rsidR="00053A5B" w:rsidRPr="00C83F13">
        <w:rPr>
          <w:rFonts w:ascii="Verdana" w:hAnsi="Verdana"/>
          <w:color w:val="231F20"/>
          <w:sz w:val="24"/>
          <w:szCs w:val="24"/>
        </w:rPr>
        <w:t>3</w:t>
      </w:r>
      <w:r w:rsidRPr="00C83F13">
        <w:rPr>
          <w:rFonts w:ascii="Verdana" w:hAnsi="Verdana"/>
          <w:color w:val="231F20"/>
          <w:sz w:val="24"/>
          <w:szCs w:val="24"/>
        </w:rPr>
        <w:t>.2.</w:t>
      </w:r>
    </w:p>
    <w:p w14:paraId="4BA3C87D" w14:textId="77777777" w:rsidR="00C20A63" w:rsidRPr="00C83F13" w:rsidRDefault="002D5618" w:rsidP="00B70529">
      <w:pPr>
        <w:pStyle w:val="ListParagraph"/>
        <w:numPr>
          <w:ilvl w:val="1"/>
          <w:numId w:val="101"/>
        </w:numPr>
        <w:tabs>
          <w:tab w:val="left" w:pos="1560"/>
        </w:tabs>
        <w:spacing w:before="243" w:line="230" w:lineRule="auto"/>
        <w:ind w:left="1560" w:right="848" w:hanging="709"/>
        <w:jc w:val="both"/>
        <w:rPr>
          <w:rFonts w:ascii="Verdana" w:hAnsi="Verdana"/>
          <w:color w:val="231F20"/>
          <w:sz w:val="24"/>
          <w:szCs w:val="24"/>
        </w:rPr>
      </w:pPr>
      <w:r w:rsidRPr="00C83F13">
        <w:rPr>
          <w:rFonts w:ascii="Verdana" w:hAnsi="Verdana"/>
          <w:color w:val="231F20"/>
          <w:sz w:val="24"/>
          <w:szCs w:val="24"/>
        </w:rPr>
        <w:t>A</w:t>
      </w:r>
      <w:r w:rsidR="003A1EEC" w:rsidRPr="00C83F13">
        <w:rPr>
          <w:rFonts w:ascii="Verdana" w:hAnsi="Verdana"/>
          <w:color w:val="231F20"/>
          <w:sz w:val="24"/>
          <w:szCs w:val="24"/>
        </w:rPr>
        <w:t xml:space="preserve"> </w:t>
      </w:r>
      <w:r w:rsidRPr="00C83F13">
        <w:rPr>
          <w:rFonts w:ascii="Verdana" w:hAnsi="Verdana"/>
          <w:color w:val="231F20"/>
          <w:sz w:val="24"/>
          <w:szCs w:val="24"/>
        </w:rPr>
        <w:t>tenderer</w:t>
      </w:r>
      <w:r w:rsidR="003A1EEC" w:rsidRPr="00C83F13">
        <w:rPr>
          <w:rFonts w:ascii="Verdana" w:hAnsi="Verdana"/>
          <w:color w:val="231F20"/>
          <w:sz w:val="24"/>
          <w:szCs w:val="24"/>
        </w:rPr>
        <w:t xml:space="preserve"> </w:t>
      </w:r>
      <w:r w:rsidRPr="00C83F13">
        <w:rPr>
          <w:rFonts w:ascii="Verdana" w:hAnsi="Verdana"/>
          <w:color w:val="231F20"/>
          <w:sz w:val="24"/>
          <w:szCs w:val="24"/>
        </w:rPr>
        <w:t>shall</w:t>
      </w:r>
      <w:r w:rsidR="003A1EEC" w:rsidRPr="00C83F13">
        <w:rPr>
          <w:rFonts w:ascii="Verdana" w:hAnsi="Verdana"/>
          <w:color w:val="231F20"/>
          <w:sz w:val="24"/>
          <w:szCs w:val="24"/>
        </w:rPr>
        <w:t xml:space="preserve"> </w:t>
      </w:r>
      <w:r w:rsidRPr="00C83F13">
        <w:rPr>
          <w:rFonts w:ascii="Verdana" w:hAnsi="Verdana"/>
          <w:color w:val="231F20"/>
          <w:sz w:val="24"/>
          <w:szCs w:val="24"/>
        </w:rPr>
        <w:t>not</w:t>
      </w:r>
      <w:r w:rsidR="003A1EEC" w:rsidRPr="00C83F13">
        <w:rPr>
          <w:rFonts w:ascii="Verdana" w:hAnsi="Verdana"/>
          <w:color w:val="231F20"/>
          <w:sz w:val="24"/>
          <w:szCs w:val="24"/>
        </w:rPr>
        <w:t xml:space="preserve"> </w:t>
      </w:r>
      <w:r w:rsidRPr="00C83F13">
        <w:rPr>
          <w:rFonts w:ascii="Verdana" w:hAnsi="Verdana"/>
          <w:color w:val="231F20"/>
          <w:sz w:val="24"/>
          <w:szCs w:val="24"/>
        </w:rPr>
        <w:t>issue</w:t>
      </w:r>
      <w:r w:rsidR="003A1EEC" w:rsidRPr="00C83F13">
        <w:rPr>
          <w:rFonts w:ascii="Verdana" w:hAnsi="Verdana"/>
          <w:color w:val="231F20"/>
          <w:sz w:val="24"/>
          <w:szCs w:val="24"/>
        </w:rPr>
        <w:t xml:space="preserve"> </w:t>
      </w:r>
      <w:r w:rsidRPr="00C83F13">
        <w:rPr>
          <w:rFonts w:ascii="Verdana" w:hAnsi="Verdana"/>
          <w:color w:val="231F20"/>
          <w:sz w:val="24"/>
          <w:szCs w:val="24"/>
        </w:rPr>
        <w:t>a</w:t>
      </w:r>
      <w:r w:rsidR="003A1EEC" w:rsidRPr="00C83F13">
        <w:rPr>
          <w:rFonts w:ascii="Verdana" w:hAnsi="Verdana"/>
          <w:color w:val="231F20"/>
          <w:sz w:val="24"/>
          <w:szCs w:val="24"/>
        </w:rPr>
        <w:t xml:space="preserve"> </w:t>
      </w:r>
      <w:r w:rsidRPr="00C83F13">
        <w:rPr>
          <w:rFonts w:ascii="Verdana" w:hAnsi="Verdana"/>
          <w:color w:val="231F20"/>
          <w:sz w:val="24"/>
          <w:szCs w:val="24"/>
        </w:rPr>
        <w:t>tender</w:t>
      </w:r>
      <w:r w:rsidR="003A1EEC" w:rsidRPr="00C83F13">
        <w:rPr>
          <w:rFonts w:ascii="Verdana" w:hAnsi="Verdana"/>
          <w:color w:val="231F20"/>
          <w:sz w:val="24"/>
          <w:szCs w:val="24"/>
        </w:rPr>
        <w:t xml:space="preserve"> </w:t>
      </w:r>
      <w:r w:rsidRPr="00C83F13">
        <w:rPr>
          <w:rFonts w:ascii="Verdana" w:hAnsi="Verdana"/>
          <w:color w:val="231F20"/>
          <w:sz w:val="24"/>
          <w:szCs w:val="24"/>
        </w:rPr>
        <w:t>security</w:t>
      </w:r>
      <w:r w:rsidR="003A1EEC" w:rsidRPr="00C83F13">
        <w:rPr>
          <w:rFonts w:ascii="Verdana" w:hAnsi="Verdana"/>
          <w:color w:val="231F20"/>
          <w:sz w:val="24"/>
          <w:szCs w:val="24"/>
        </w:rPr>
        <w:t xml:space="preserve"> </w:t>
      </w:r>
      <w:r w:rsidRPr="00C83F13">
        <w:rPr>
          <w:rFonts w:ascii="Verdana" w:hAnsi="Verdana"/>
          <w:color w:val="231F20"/>
          <w:sz w:val="24"/>
          <w:szCs w:val="24"/>
        </w:rPr>
        <w:t>to</w:t>
      </w:r>
      <w:r w:rsidR="003A1EEC" w:rsidRPr="00C83F13">
        <w:rPr>
          <w:rFonts w:ascii="Verdana" w:hAnsi="Verdana"/>
          <w:color w:val="231F20"/>
          <w:sz w:val="24"/>
          <w:szCs w:val="24"/>
        </w:rPr>
        <w:t xml:space="preserve"> </w:t>
      </w:r>
      <w:r w:rsidRPr="00C83F13">
        <w:rPr>
          <w:rFonts w:ascii="Verdana" w:hAnsi="Verdana"/>
          <w:color w:val="231F20"/>
          <w:sz w:val="24"/>
          <w:szCs w:val="24"/>
        </w:rPr>
        <w:t>guarantee</w:t>
      </w:r>
      <w:r w:rsidR="003A1EEC" w:rsidRPr="00C83F13">
        <w:rPr>
          <w:rFonts w:ascii="Verdana" w:hAnsi="Verdana"/>
          <w:color w:val="231F20"/>
          <w:sz w:val="24"/>
          <w:szCs w:val="24"/>
        </w:rPr>
        <w:t xml:space="preserve"> </w:t>
      </w:r>
      <w:r w:rsidRPr="00C83F13">
        <w:rPr>
          <w:rFonts w:ascii="Verdana" w:hAnsi="Verdana"/>
          <w:color w:val="231F20"/>
          <w:sz w:val="24"/>
          <w:szCs w:val="24"/>
        </w:rPr>
        <w:t>itself.</w:t>
      </w:r>
    </w:p>
    <w:p w14:paraId="654F5021" w14:textId="77777777" w:rsidR="00C20A63" w:rsidRPr="00C83F13" w:rsidRDefault="002D5618" w:rsidP="00B70529">
      <w:pPr>
        <w:pStyle w:val="Heading2"/>
        <w:numPr>
          <w:ilvl w:val="0"/>
          <w:numId w:val="90"/>
        </w:numPr>
        <w:spacing w:before="248"/>
        <w:ind w:left="1418" w:right="853" w:hanging="567"/>
        <w:rPr>
          <w:rFonts w:ascii="Verdana" w:hAnsi="Verdana"/>
          <w:color w:val="231F20"/>
        </w:rPr>
      </w:pPr>
      <w:bookmarkStart w:id="189" w:name="_Toc227167960"/>
      <w:r w:rsidRPr="00C83F13">
        <w:rPr>
          <w:rFonts w:ascii="Verdana" w:hAnsi="Verdana"/>
          <w:color w:val="231F20"/>
        </w:rPr>
        <w:t>Format</w:t>
      </w:r>
      <w:r w:rsidR="003A1EEC" w:rsidRPr="00C83F13">
        <w:rPr>
          <w:rFonts w:ascii="Verdana" w:hAnsi="Verdana"/>
          <w:color w:val="231F20"/>
        </w:rPr>
        <w:t xml:space="preserve"> </w:t>
      </w:r>
      <w:r w:rsidRPr="00C83F13">
        <w:rPr>
          <w:rFonts w:ascii="Verdana" w:hAnsi="Verdana"/>
          <w:color w:val="231F20"/>
        </w:rPr>
        <w:t>and</w:t>
      </w:r>
      <w:r w:rsidR="003A1EEC" w:rsidRPr="00C83F13">
        <w:rPr>
          <w:rFonts w:ascii="Verdana" w:hAnsi="Verdana"/>
          <w:color w:val="231F20"/>
        </w:rPr>
        <w:t xml:space="preserve"> </w:t>
      </w:r>
      <w:r w:rsidRPr="00C83F13">
        <w:rPr>
          <w:rFonts w:ascii="Verdana" w:hAnsi="Verdana"/>
          <w:color w:val="231F20"/>
        </w:rPr>
        <w:t>Signing</w:t>
      </w:r>
      <w:r w:rsidR="003A1EEC" w:rsidRPr="00C83F13">
        <w:rPr>
          <w:rFonts w:ascii="Verdana" w:hAnsi="Verdana"/>
          <w:color w:val="231F20"/>
        </w:rPr>
        <w:t xml:space="preserve"> </w:t>
      </w:r>
      <w:r w:rsidRPr="00C83F13">
        <w:rPr>
          <w:rFonts w:ascii="Verdana" w:hAnsi="Verdana"/>
          <w:color w:val="231F20"/>
        </w:rPr>
        <w:t>of</w:t>
      </w:r>
      <w:r w:rsidR="003A1EEC" w:rsidRPr="00C83F13">
        <w:rPr>
          <w:rFonts w:ascii="Verdana" w:hAnsi="Verdana"/>
          <w:color w:val="231F20"/>
        </w:rPr>
        <w:t xml:space="preserve"> </w:t>
      </w:r>
      <w:r w:rsidRPr="00C83F13">
        <w:rPr>
          <w:rFonts w:ascii="Verdana" w:hAnsi="Verdana"/>
          <w:color w:val="231F20"/>
          <w:spacing w:val="-4"/>
        </w:rPr>
        <w:t>Tender</w:t>
      </w:r>
      <w:bookmarkEnd w:id="189"/>
    </w:p>
    <w:p w14:paraId="2EC1F155" w14:textId="77777777" w:rsidR="00C20A63" w:rsidRPr="00C83F13" w:rsidRDefault="002D5618" w:rsidP="00FC1E29">
      <w:pPr>
        <w:pStyle w:val="ListParagraph"/>
        <w:numPr>
          <w:ilvl w:val="1"/>
          <w:numId w:val="146"/>
        </w:numPr>
        <w:tabs>
          <w:tab w:val="left" w:pos="1560"/>
        </w:tabs>
        <w:spacing w:before="243" w:line="230" w:lineRule="auto"/>
        <w:ind w:left="1560" w:right="848" w:hanging="709"/>
        <w:jc w:val="both"/>
        <w:rPr>
          <w:rFonts w:ascii="Verdana" w:hAnsi="Verdana"/>
          <w:b/>
          <w:bCs/>
          <w:color w:val="231F20"/>
          <w:sz w:val="24"/>
          <w:szCs w:val="24"/>
        </w:rPr>
      </w:pPr>
      <w:bookmarkStart w:id="190" w:name="_Toc78376993"/>
      <w:bookmarkStart w:id="191" w:name="_Toc78442224"/>
      <w:bookmarkStart w:id="192" w:name="_Toc78443027"/>
      <w:bookmarkStart w:id="193" w:name="_Toc78962952"/>
      <w:bookmarkStart w:id="194" w:name="_Toc78967150"/>
      <w:bookmarkStart w:id="195" w:name="_Toc80688054"/>
      <w:bookmarkStart w:id="196" w:name="_Toc80956427"/>
      <w:bookmarkStart w:id="197" w:name="_Toc80956889"/>
      <w:bookmarkStart w:id="198" w:name="_Toc80957326"/>
      <w:r w:rsidRPr="00C83F13">
        <w:rPr>
          <w:rFonts w:ascii="Verdana" w:hAnsi="Verdana"/>
          <w:color w:val="231F20"/>
          <w:sz w:val="24"/>
          <w:szCs w:val="24"/>
        </w:rPr>
        <w:t>The</w:t>
      </w:r>
      <w:r w:rsidR="00CA2384" w:rsidRPr="00C83F13">
        <w:rPr>
          <w:rFonts w:ascii="Verdana" w:hAnsi="Verdana"/>
          <w:color w:val="231F20"/>
          <w:sz w:val="24"/>
          <w:szCs w:val="24"/>
        </w:rPr>
        <w:t xml:space="preserve"> </w:t>
      </w:r>
      <w:r w:rsidRPr="00C83F13">
        <w:rPr>
          <w:rFonts w:ascii="Verdana" w:hAnsi="Verdana"/>
          <w:color w:val="231F20"/>
          <w:sz w:val="24"/>
          <w:szCs w:val="24"/>
        </w:rPr>
        <w:t>Tenderer</w:t>
      </w:r>
      <w:r w:rsidR="00CA2384" w:rsidRPr="00C83F13">
        <w:rPr>
          <w:rFonts w:ascii="Verdana" w:hAnsi="Verdana"/>
          <w:color w:val="231F20"/>
          <w:sz w:val="24"/>
          <w:szCs w:val="24"/>
        </w:rPr>
        <w:t xml:space="preserve"> </w:t>
      </w:r>
      <w:r w:rsidRPr="00C83F13">
        <w:rPr>
          <w:rFonts w:ascii="Verdana" w:hAnsi="Verdana"/>
          <w:color w:val="231F20"/>
          <w:sz w:val="24"/>
          <w:szCs w:val="24"/>
        </w:rPr>
        <w:t>shall</w:t>
      </w:r>
      <w:r w:rsidR="00CA2384" w:rsidRPr="00C83F13">
        <w:rPr>
          <w:rFonts w:ascii="Verdana" w:hAnsi="Verdana"/>
          <w:color w:val="231F20"/>
          <w:sz w:val="24"/>
          <w:szCs w:val="24"/>
        </w:rPr>
        <w:t xml:space="preserve"> </w:t>
      </w:r>
      <w:r w:rsidRPr="00C83F13">
        <w:rPr>
          <w:rFonts w:ascii="Verdana" w:hAnsi="Verdana"/>
          <w:color w:val="231F20"/>
          <w:sz w:val="24"/>
          <w:szCs w:val="24"/>
        </w:rPr>
        <w:t>prepare</w:t>
      </w:r>
      <w:r w:rsidR="00CA2384" w:rsidRPr="00C83F13">
        <w:rPr>
          <w:rFonts w:ascii="Verdana" w:hAnsi="Verdana"/>
          <w:color w:val="231F20"/>
          <w:sz w:val="24"/>
          <w:szCs w:val="24"/>
        </w:rPr>
        <w:t xml:space="preserve"> </w:t>
      </w:r>
      <w:r w:rsidRPr="00C83F13">
        <w:rPr>
          <w:rFonts w:ascii="Verdana" w:hAnsi="Verdana"/>
          <w:color w:val="231F20"/>
          <w:sz w:val="24"/>
          <w:szCs w:val="24"/>
        </w:rPr>
        <w:t>one</w:t>
      </w:r>
      <w:r w:rsidR="00CA2384" w:rsidRPr="00C83F13">
        <w:rPr>
          <w:rFonts w:ascii="Verdana" w:hAnsi="Verdana"/>
          <w:color w:val="231F20"/>
          <w:sz w:val="24"/>
          <w:szCs w:val="24"/>
        </w:rPr>
        <w:t xml:space="preserve"> </w:t>
      </w:r>
      <w:r w:rsidRPr="00C83F13">
        <w:rPr>
          <w:rFonts w:ascii="Verdana" w:hAnsi="Verdana"/>
          <w:color w:val="231F20"/>
          <w:sz w:val="24"/>
          <w:szCs w:val="24"/>
        </w:rPr>
        <w:t>original</w:t>
      </w:r>
      <w:r w:rsidR="00CA2384" w:rsidRPr="00C83F13">
        <w:rPr>
          <w:rFonts w:ascii="Verdana" w:hAnsi="Verdana"/>
          <w:color w:val="231F20"/>
          <w:sz w:val="24"/>
          <w:szCs w:val="24"/>
        </w:rPr>
        <w:t xml:space="preserve"> </w:t>
      </w:r>
      <w:r w:rsidRPr="00C83F13">
        <w:rPr>
          <w:rFonts w:ascii="Verdana" w:hAnsi="Verdana"/>
          <w:color w:val="231F20"/>
          <w:sz w:val="24"/>
          <w:szCs w:val="24"/>
        </w:rPr>
        <w:t>of</w:t>
      </w:r>
      <w:r w:rsidR="00CA2384" w:rsidRPr="00C83F13">
        <w:rPr>
          <w:rFonts w:ascii="Verdana" w:hAnsi="Verdana"/>
          <w:color w:val="231F20"/>
          <w:sz w:val="24"/>
          <w:szCs w:val="24"/>
        </w:rPr>
        <w:t xml:space="preserve"> </w:t>
      </w:r>
      <w:r w:rsidRPr="00C83F13">
        <w:rPr>
          <w:rFonts w:ascii="Verdana" w:hAnsi="Verdana"/>
          <w:color w:val="231F20"/>
          <w:sz w:val="24"/>
          <w:szCs w:val="24"/>
        </w:rPr>
        <w:t>the</w:t>
      </w:r>
      <w:r w:rsidR="00CA2384" w:rsidRPr="00C83F13">
        <w:rPr>
          <w:rFonts w:ascii="Verdana" w:hAnsi="Verdana"/>
          <w:color w:val="231F20"/>
          <w:sz w:val="24"/>
          <w:szCs w:val="24"/>
        </w:rPr>
        <w:t xml:space="preserve"> </w:t>
      </w:r>
      <w:r w:rsidRPr="00C83F13">
        <w:rPr>
          <w:rFonts w:ascii="Verdana" w:hAnsi="Verdana"/>
          <w:color w:val="231F20"/>
          <w:sz w:val="24"/>
          <w:szCs w:val="24"/>
        </w:rPr>
        <w:t>documents</w:t>
      </w:r>
      <w:r w:rsidR="00CA2384" w:rsidRPr="00C83F13">
        <w:rPr>
          <w:rFonts w:ascii="Verdana" w:hAnsi="Verdana"/>
          <w:color w:val="231F20"/>
          <w:sz w:val="24"/>
          <w:szCs w:val="24"/>
        </w:rPr>
        <w:t xml:space="preserve"> </w:t>
      </w:r>
      <w:r w:rsidRPr="00C83F13">
        <w:rPr>
          <w:rFonts w:ascii="Verdana" w:hAnsi="Verdana"/>
          <w:color w:val="231F20"/>
          <w:sz w:val="24"/>
          <w:szCs w:val="24"/>
        </w:rPr>
        <w:t>comprising</w:t>
      </w:r>
      <w:r w:rsidR="00CA2384" w:rsidRPr="00C83F13">
        <w:rPr>
          <w:rFonts w:ascii="Verdana" w:hAnsi="Verdana"/>
          <w:color w:val="231F20"/>
          <w:sz w:val="24"/>
          <w:szCs w:val="24"/>
        </w:rPr>
        <w:t xml:space="preserve"> </w:t>
      </w:r>
      <w:r w:rsidRPr="00C83F13">
        <w:rPr>
          <w:rFonts w:ascii="Verdana" w:hAnsi="Verdana"/>
          <w:color w:val="231F20"/>
          <w:sz w:val="24"/>
          <w:szCs w:val="24"/>
        </w:rPr>
        <w:t>the</w:t>
      </w:r>
      <w:r w:rsidR="00CA2384" w:rsidRPr="00C83F13">
        <w:rPr>
          <w:rFonts w:ascii="Verdana" w:hAnsi="Verdana"/>
          <w:color w:val="231F20"/>
          <w:sz w:val="24"/>
          <w:szCs w:val="24"/>
        </w:rPr>
        <w:t xml:space="preserve"> </w:t>
      </w:r>
      <w:r w:rsidRPr="00C83F13">
        <w:rPr>
          <w:rFonts w:ascii="Verdana" w:hAnsi="Verdana"/>
          <w:color w:val="231F20"/>
          <w:spacing w:val="-3"/>
          <w:sz w:val="24"/>
          <w:szCs w:val="24"/>
        </w:rPr>
        <w:t>Tender</w:t>
      </w:r>
      <w:r w:rsidR="00CA2384" w:rsidRPr="00C83F13">
        <w:rPr>
          <w:rFonts w:ascii="Verdana" w:hAnsi="Verdana"/>
          <w:color w:val="231F20"/>
          <w:spacing w:val="-3"/>
          <w:sz w:val="24"/>
          <w:szCs w:val="24"/>
        </w:rPr>
        <w:t xml:space="preserve"> </w:t>
      </w:r>
      <w:r w:rsidRPr="00C83F13">
        <w:rPr>
          <w:rFonts w:ascii="Verdana" w:hAnsi="Verdana"/>
          <w:color w:val="231F20"/>
          <w:sz w:val="24"/>
          <w:szCs w:val="24"/>
        </w:rPr>
        <w:t>as</w:t>
      </w:r>
      <w:r w:rsidR="00CA2384" w:rsidRPr="00C83F13">
        <w:rPr>
          <w:rFonts w:ascii="Verdana" w:hAnsi="Verdana"/>
          <w:color w:val="231F20"/>
          <w:sz w:val="24"/>
          <w:szCs w:val="24"/>
        </w:rPr>
        <w:t xml:space="preserve"> </w:t>
      </w:r>
      <w:r w:rsidRPr="00C83F13">
        <w:rPr>
          <w:rFonts w:ascii="Verdana" w:hAnsi="Verdana"/>
          <w:color w:val="231F20"/>
          <w:sz w:val="24"/>
          <w:szCs w:val="24"/>
        </w:rPr>
        <w:t>described</w:t>
      </w:r>
      <w:r w:rsidR="00CA2384" w:rsidRPr="00C83F13">
        <w:rPr>
          <w:rFonts w:ascii="Verdana" w:hAnsi="Verdana"/>
          <w:color w:val="231F20"/>
          <w:sz w:val="24"/>
          <w:szCs w:val="24"/>
        </w:rPr>
        <w:t xml:space="preserve"> </w:t>
      </w:r>
      <w:r w:rsidRPr="00C83F13">
        <w:rPr>
          <w:rFonts w:ascii="Verdana" w:hAnsi="Verdana"/>
          <w:color w:val="231F20"/>
          <w:sz w:val="24"/>
          <w:szCs w:val="24"/>
        </w:rPr>
        <w:t>in</w:t>
      </w:r>
      <w:r w:rsidR="00CA2384" w:rsidRPr="00C83F13">
        <w:rPr>
          <w:rFonts w:ascii="Verdana" w:hAnsi="Verdana"/>
          <w:color w:val="231F20"/>
          <w:sz w:val="24"/>
          <w:szCs w:val="24"/>
        </w:rPr>
        <w:t xml:space="preserve"> </w:t>
      </w:r>
      <w:r w:rsidRPr="00C83F13">
        <w:rPr>
          <w:rFonts w:ascii="Verdana" w:hAnsi="Verdana"/>
          <w:color w:val="231F20"/>
          <w:sz w:val="24"/>
          <w:szCs w:val="24"/>
        </w:rPr>
        <w:t>ITT</w:t>
      </w:r>
      <w:r w:rsidR="00C320F5" w:rsidRPr="00C83F13">
        <w:rPr>
          <w:rFonts w:ascii="Verdana" w:hAnsi="Verdana"/>
          <w:color w:val="231F20"/>
          <w:sz w:val="24"/>
          <w:szCs w:val="24"/>
        </w:rPr>
        <w:t xml:space="preserve"> </w:t>
      </w:r>
      <w:r w:rsidRPr="00C83F13">
        <w:rPr>
          <w:rFonts w:ascii="Verdana" w:hAnsi="Verdana"/>
          <w:color w:val="231F20"/>
          <w:sz w:val="24"/>
          <w:szCs w:val="24"/>
        </w:rPr>
        <w:t>1</w:t>
      </w:r>
      <w:r w:rsidR="00053A5B" w:rsidRPr="00C83F13">
        <w:rPr>
          <w:rFonts w:ascii="Verdana" w:hAnsi="Verdana"/>
          <w:color w:val="231F20"/>
          <w:sz w:val="24"/>
          <w:szCs w:val="24"/>
        </w:rPr>
        <w:t>3</w:t>
      </w:r>
      <w:r w:rsidRPr="00C83F13">
        <w:rPr>
          <w:rFonts w:ascii="Verdana" w:hAnsi="Verdana"/>
          <w:color w:val="231F20"/>
          <w:sz w:val="24"/>
          <w:szCs w:val="24"/>
        </w:rPr>
        <w:t>,</w:t>
      </w:r>
      <w:r w:rsidR="00CA2384" w:rsidRPr="00C83F13">
        <w:rPr>
          <w:rFonts w:ascii="Verdana" w:hAnsi="Verdana"/>
          <w:color w:val="231F20"/>
          <w:sz w:val="24"/>
          <w:szCs w:val="24"/>
        </w:rPr>
        <w:t xml:space="preserve"> </w:t>
      </w:r>
      <w:r w:rsidRPr="00C83F13">
        <w:rPr>
          <w:rFonts w:ascii="Verdana" w:hAnsi="Verdana"/>
          <w:color w:val="231F20"/>
          <w:sz w:val="24"/>
          <w:szCs w:val="24"/>
        </w:rPr>
        <w:t xml:space="preserve">bound </w:t>
      </w:r>
      <w:r w:rsidR="00CA2384" w:rsidRPr="00C83F13">
        <w:rPr>
          <w:rFonts w:ascii="Verdana" w:hAnsi="Verdana"/>
          <w:color w:val="231F20"/>
          <w:sz w:val="24"/>
          <w:szCs w:val="24"/>
        </w:rPr>
        <w:t xml:space="preserve">with the </w:t>
      </w:r>
      <w:r w:rsidRPr="00C83F13">
        <w:rPr>
          <w:rFonts w:ascii="Verdana" w:hAnsi="Verdana"/>
          <w:color w:val="231F20"/>
          <w:sz w:val="24"/>
          <w:szCs w:val="24"/>
        </w:rPr>
        <w:t>volume</w:t>
      </w:r>
      <w:r w:rsidR="00CA2384" w:rsidRPr="00C83F13">
        <w:rPr>
          <w:rFonts w:ascii="Verdana" w:hAnsi="Verdana"/>
          <w:color w:val="231F20"/>
          <w:sz w:val="24"/>
          <w:szCs w:val="24"/>
        </w:rPr>
        <w:t xml:space="preserve"> </w:t>
      </w:r>
      <w:r w:rsidRPr="00C83F13">
        <w:rPr>
          <w:rFonts w:ascii="Verdana" w:hAnsi="Verdana"/>
          <w:color w:val="231F20"/>
          <w:sz w:val="24"/>
          <w:szCs w:val="24"/>
        </w:rPr>
        <w:t>containing</w:t>
      </w:r>
      <w:r w:rsidR="00CA2384" w:rsidRPr="00C83F13">
        <w:rPr>
          <w:rFonts w:ascii="Verdana" w:hAnsi="Verdana"/>
          <w:color w:val="231F20"/>
          <w:sz w:val="24"/>
          <w:szCs w:val="24"/>
        </w:rPr>
        <w:t xml:space="preserve"> </w:t>
      </w:r>
      <w:r w:rsidRPr="00C83F13">
        <w:rPr>
          <w:rFonts w:ascii="Verdana" w:hAnsi="Verdana"/>
          <w:color w:val="231F20"/>
          <w:sz w:val="24"/>
          <w:szCs w:val="24"/>
        </w:rPr>
        <w:t>the</w:t>
      </w:r>
      <w:r w:rsidR="00CA2384" w:rsidRPr="00C83F13">
        <w:rPr>
          <w:rFonts w:ascii="Verdana" w:hAnsi="Verdana"/>
          <w:color w:val="231F20"/>
          <w:sz w:val="24"/>
          <w:szCs w:val="24"/>
        </w:rPr>
        <w:t xml:space="preserve"> </w:t>
      </w:r>
      <w:r w:rsidRPr="00C83F13">
        <w:rPr>
          <w:rFonts w:ascii="Verdana" w:hAnsi="Verdana"/>
          <w:color w:val="231F20"/>
          <w:sz w:val="24"/>
          <w:szCs w:val="24"/>
        </w:rPr>
        <w:t>Form</w:t>
      </w:r>
      <w:r w:rsidR="00CA2384" w:rsidRPr="00C83F13">
        <w:rPr>
          <w:rFonts w:ascii="Verdana" w:hAnsi="Verdana"/>
          <w:color w:val="231F20"/>
          <w:sz w:val="24"/>
          <w:szCs w:val="24"/>
        </w:rPr>
        <w:t xml:space="preserve"> </w:t>
      </w:r>
      <w:r w:rsidRPr="00C83F13">
        <w:rPr>
          <w:rFonts w:ascii="Verdana" w:hAnsi="Verdana"/>
          <w:color w:val="231F20"/>
          <w:sz w:val="24"/>
          <w:szCs w:val="24"/>
        </w:rPr>
        <w:t>of</w:t>
      </w:r>
      <w:r w:rsidR="00CA2384" w:rsidRPr="00C83F13">
        <w:rPr>
          <w:rFonts w:ascii="Verdana" w:hAnsi="Verdana"/>
          <w:color w:val="231F20"/>
          <w:sz w:val="24"/>
          <w:szCs w:val="24"/>
        </w:rPr>
        <w:t xml:space="preserve"> </w:t>
      </w:r>
      <w:r w:rsidRPr="00C83F13">
        <w:rPr>
          <w:rFonts w:ascii="Verdana" w:hAnsi="Verdana"/>
          <w:color w:val="231F20"/>
          <w:spacing w:val="-4"/>
          <w:sz w:val="24"/>
          <w:szCs w:val="24"/>
        </w:rPr>
        <w:t>Tender,</w:t>
      </w:r>
      <w:r w:rsidR="00CA2384" w:rsidRPr="00C83F13">
        <w:rPr>
          <w:rFonts w:ascii="Verdana" w:hAnsi="Verdana"/>
          <w:color w:val="231F20"/>
          <w:spacing w:val="-4"/>
          <w:sz w:val="24"/>
          <w:szCs w:val="24"/>
        </w:rPr>
        <w:t xml:space="preserve"> </w:t>
      </w:r>
      <w:r w:rsidRPr="00C83F13">
        <w:rPr>
          <w:rFonts w:ascii="Verdana" w:hAnsi="Verdana"/>
          <w:color w:val="231F20"/>
          <w:sz w:val="24"/>
          <w:szCs w:val="24"/>
        </w:rPr>
        <w:t>and</w:t>
      </w:r>
      <w:r w:rsidR="00CA2384" w:rsidRPr="00C83F13">
        <w:rPr>
          <w:rFonts w:ascii="Verdana" w:hAnsi="Verdana"/>
          <w:color w:val="231F20"/>
          <w:sz w:val="24"/>
          <w:szCs w:val="24"/>
        </w:rPr>
        <w:t xml:space="preserve"> </w:t>
      </w:r>
      <w:r w:rsidRPr="00C83F13">
        <w:rPr>
          <w:rFonts w:ascii="Verdana" w:hAnsi="Verdana"/>
          <w:color w:val="231F20"/>
          <w:sz w:val="24"/>
          <w:szCs w:val="24"/>
        </w:rPr>
        <w:t>clearly</w:t>
      </w:r>
      <w:r w:rsidR="00CA2384" w:rsidRPr="00C83F13">
        <w:rPr>
          <w:rFonts w:ascii="Verdana" w:hAnsi="Verdana"/>
          <w:color w:val="231F20"/>
          <w:sz w:val="24"/>
          <w:szCs w:val="24"/>
        </w:rPr>
        <w:t xml:space="preserve"> </w:t>
      </w:r>
      <w:r w:rsidRPr="00C83F13">
        <w:rPr>
          <w:rFonts w:ascii="Verdana" w:hAnsi="Verdana"/>
          <w:color w:val="231F20"/>
          <w:sz w:val="24"/>
          <w:szCs w:val="24"/>
        </w:rPr>
        <w:t>marked</w:t>
      </w:r>
      <w:r w:rsidR="00CA2384" w:rsidRPr="00C83F13">
        <w:rPr>
          <w:rFonts w:ascii="Verdana" w:hAnsi="Verdana"/>
          <w:color w:val="231F20"/>
          <w:sz w:val="24"/>
          <w:szCs w:val="24"/>
        </w:rPr>
        <w:t xml:space="preserve"> </w:t>
      </w:r>
      <w:r w:rsidRPr="00C83F13">
        <w:rPr>
          <w:rFonts w:ascii="Verdana" w:hAnsi="Verdana"/>
          <w:color w:val="231F20"/>
          <w:sz w:val="24"/>
          <w:szCs w:val="24"/>
        </w:rPr>
        <w:t>“</w:t>
      </w:r>
      <w:r w:rsidR="00CA2384" w:rsidRPr="00C83F13">
        <w:rPr>
          <w:rFonts w:ascii="Verdana" w:hAnsi="Verdana"/>
          <w:color w:val="231F20"/>
          <w:sz w:val="24"/>
          <w:szCs w:val="24"/>
        </w:rPr>
        <w:t xml:space="preserve">Original. “In </w:t>
      </w:r>
      <w:r w:rsidRPr="00C83F13">
        <w:rPr>
          <w:rFonts w:ascii="Verdana" w:hAnsi="Verdana"/>
          <w:color w:val="231F20"/>
          <w:sz w:val="24"/>
          <w:szCs w:val="24"/>
        </w:rPr>
        <w:t>addition,</w:t>
      </w:r>
      <w:r w:rsidR="00CA2384" w:rsidRPr="00C83F13">
        <w:rPr>
          <w:rFonts w:ascii="Verdana" w:hAnsi="Verdana"/>
          <w:color w:val="231F20"/>
          <w:sz w:val="24"/>
          <w:szCs w:val="24"/>
        </w:rPr>
        <w:t xml:space="preserve"> </w:t>
      </w:r>
      <w:r w:rsidRPr="00C83F13">
        <w:rPr>
          <w:rFonts w:ascii="Verdana" w:hAnsi="Verdana"/>
          <w:color w:val="231F20"/>
          <w:sz w:val="24"/>
          <w:szCs w:val="24"/>
        </w:rPr>
        <w:t>the</w:t>
      </w:r>
      <w:r w:rsidR="00CA2384" w:rsidRPr="00C83F13">
        <w:rPr>
          <w:rFonts w:ascii="Verdana" w:hAnsi="Verdana"/>
          <w:color w:val="231F20"/>
          <w:sz w:val="24"/>
          <w:szCs w:val="24"/>
        </w:rPr>
        <w:t xml:space="preserve"> </w:t>
      </w:r>
      <w:r w:rsidRPr="00C83F13">
        <w:rPr>
          <w:rFonts w:ascii="Verdana" w:hAnsi="Verdana"/>
          <w:color w:val="231F20"/>
          <w:sz w:val="24"/>
          <w:szCs w:val="24"/>
        </w:rPr>
        <w:t>Tenderer</w:t>
      </w:r>
      <w:r w:rsidR="00CA2384" w:rsidRPr="00C83F13">
        <w:rPr>
          <w:rFonts w:ascii="Verdana" w:hAnsi="Verdana"/>
          <w:color w:val="231F20"/>
          <w:sz w:val="24"/>
          <w:szCs w:val="24"/>
        </w:rPr>
        <w:t xml:space="preserve"> </w:t>
      </w:r>
      <w:r w:rsidRPr="00C83F13">
        <w:rPr>
          <w:rFonts w:ascii="Verdana" w:hAnsi="Verdana"/>
          <w:color w:val="231F20"/>
          <w:sz w:val="24"/>
          <w:szCs w:val="24"/>
        </w:rPr>
        <w:t>shall submit</w:t>
      </w:r>
      <w:r w:rsidR="00CA2384" w:rsidRPr="00C83F13">
        <w:rPr>
          <w:rFonts w:ascii="Verdana" w:hAnsi="Verdana"/>
          <w:color w:val="231F20"/>
          <w:sz w:val="24"/>
          <w:szCs w:val="24"/>
        </w:rPr>
        <w:t xml:space="preserve"> </w:t>
      </w:r>
      <w:r w:rsidRPr="00C83F13">
        <w:rPr>
          <w:rFonts w:ascii="Verdana" w:hAnsi="Verdana"/>
          <w:color w:val="231F20"/>
          <w:sz w:val="24"/>
          <w:szCs w:val="24"/>
        </w:rPr>
        <w:t>copies</w:t>
      </w:r>
      <w:r w:rsidR="00CA2384" w:rsidRPr="00C83F13">
        <w:rPr>
          <w:rFonts w:ascii="Verdana" w:hAnsi="Verdana"/>
          <w:color w:val="231F20"/>
          <w:sz w:val="24"/>
          <w:szCs w:val="24"/>
        </w:rPr>
        <w:t xml:space="preserve"> </w:t>
      </w:r>
      <w:r w:rsidRPr="00C83F13">
        <w:rPr>
          <w:rFonts w:ascii="Verdana" w:hAnsi="Verdana"/>
          <w:color w:val="231F20"/>
          <w:sz w:val="24"/>
          <w:szCs w:val="24"/>
        </w:rPr>
        <w:t>of</w:t>
      </w:r>
      <w:r w:rsidR="00CA2384" w:rsidRPr="00C83F13">
        <w:rPr>
          <w:rFonts w:ascii="Verdana" w:hAnsi="Verdana"/>
          <w:color w:val="231F20"/>
          <w:sz w:val="24"/>
          <w:szCs w:val="24"/>
        </w:rPr>
        <w:t xml:space="preserve"> </w:t>
      </w:r>
      <w:r w:rsidRPr="00C83F13">
        <w:rPr>
          <w:rFonts w:ascii="Verdana" w:hAnsi="Verdana"/>
          <w:color w:val="231F20"/>
          <w:sz w:val="24"/>
          <w:szCs w:val="24"/>
        </w:rPr>
        <w:t>the</w:t>
      </w:r>
      <w:r w:rsidR="00CA2384" w:rsidRPr="00C83F13">
        <w:rPr>
          <w:rFonts w:ascii="Verdana" w:hAnsi="Verdana"/>
          <w:color w:val="231F20"/>
          <w:sz w:val="24"/>
          <w:szCs w:val="24"/>
        </w:rPr>
        <w:t xml:space="preserve"> </w:t>
      </w:r>
      <w:r w:rsidRPr="00C83F13">
        <w:rPr>
          <w:rFonts w:ascii="Verdana" w:hAnsi="Verdana"/>
          <w:color w:val="231F20"/>
          <w:spacing w:val="-4"/>
          <w:sz w:val="24"/>
          <w:szCs w:val="24"/>
        </w:rPr>
        <w:t>Tender,</w:t>
      </w:r>
      <w:r w:rsidR="00CA2384" w:rsidRPr="00C83F13">
        <w:rPr>
          <w:rFonts w:ascii="Verdana" w:hAnsi="Verdana"/>
          <w:color w:val="231F20"/>
          <w:spacing w:val="-4"/>
          <w:sz w:val="24"/>
          <w:szCs w:val="24"/>
        </w:rPr>
        <w:t xml:space="preserve"> </w:t>
      </w:r>
      <w:r w:rsidR="00CA2384" w:rsidRPr="00C83F13">
        <w:rPr>
          <w:rFonts w:ascii="Verdana" w:hAnsi="Verdana"/>
          <w:color w:val="231F20"/>
          <w:sz w:val="24"/>
          <w:szCs w:val="24"/>
        </w:rPr>
        <w:t xml:space="preserve">in the </w:t>
      </w:r>
      <w:r w:rsidRPr="00C83F13">
        <w:rPr>
          <w:rFonts w:ascii="Verdana" w:hAnsi="Verdana"/>
          <w:color w:val="231F20"/>
          <w:sz w:val="24"/>
          <w:szCs w:val="24"/>
        </w:rPr>
        <w:t>number</w:t>
      </w:r>
      <w:r w:rsidR="00CA2384" w:rsidRPr="00C83F13">
        <w:rPr>
          <w:rFonts w:ascii="Verdana" w:hAnsi="Verdana"/>
          <w:color w:val="231F20"/>
          <w:sz w:val="24"/>
          <w:szCs w:val="24"/>
        </w:rPr>
        <w:t xml:space="preserve"> </w:t>
      </w:r>
      <w:r w:rsidRPr="00C83F13">
        <w:rPr>
          <w:rFonts w:ascii="Verdana" w:hAnsi="Verdana"/>
          <w:color w:val="231F20"/>
          <w:sz w:val="24"/>
          <w:szCs w:val="24"/>
        </w:rPr>
        <w:t>speciﬁed</w:t>
      </w:r>
      <w:r w:rsidR="00CA2384" w:rsidRPr="00C83F13">
        <w:rPr>
          <w:rFonts w:ascii="Verdana" w:hAnsi="Verdana"/>
          <w:color w:val="231F20"/>
          <w:sz w:val="24"/>
          <w:szCs w:val="24"/>
        </w:rPr>
        <w:t xml:space="preserve"> </w:t>
      </w:r>
      <w:r w:rsidRPr="00C83F13">
        <w:rPr>
          <w:rFonts w:ascii="Verdana" w:hAnsi="Verdana"/>
          <w:color w:val="231F20"/>
          <w:sz w:val="24"/>
          <w:szCs w:val="24"/>
        </w:rPr>
        <w:t>in</w:t>
      </w:r>
      <w:r w:rsidR="00CA2384" w:rsidRPr="00C83F13">
        <w:rPr>
          <w:rFonts w:ascii="Verdana" w:hAnsi="Verdana"/>
          <w:color w:val="231F20"/>
          <w:sz w:val="24"/>
          <w:szCs w:val="24"/>
        </w:rPr>
        <w:t xml:space="preserve"> </w:t>
      </w:r>
      <w:r w:rsidRPr="00C83F13">
        <w:rPr>
          <w:rFonts w:ascii="Verdana" w:hAnsi="Verdana"/>
          <w:color w:val="231F20"/>
          <w:sz w:val="24"/>
          <w:szCs w:val="24"/>
        </w:rPr>
        <w:t>the</w:t>
      </w:r>
      <w:r w:rsidR="00CA2384" w:rsidRPr="00C83F13">
        <w:rPr>
          <w:rFonts w:ascii="Verdana" w:hAnsi="Verdana"/>
          <w:color w:val="231F20"/>
          <w:sz w:val="24"/>
          <w:szCs w:val="24"/>
        </w:rPr>
        <w:t xml:space="preserve"> </w:t>
      </w:r>
      <w:r w:rsidRPr="00C83F13">
        <w:rPr>
          <w:rFonts w:ascii="Verdana" w:hAnsi="Verdana"/>
          <w:color w:val="231F20"/>
          <w:sz w:val="24"/>
          <w:szCs w:val="24"/>
        </w:rPr>
        <w:t>TDS,</w:t>
      </w:r>
      <w:r w:rsidR="00CA2384" w:rsidRPr="00C83F13">
        <w:rPr>
          <w:rFonts w:ascii="Verdana" w:hAnsi="Verdana"/>
          <w:color w:val="231F20"/>
          <w:sz w:val="24"/>
          <w:szCs w:val="24"/>
        </w:rPr>
        <w:t xml:space="preserve"> </w:t>
      </w:r>
      <w:r w:rsidRPr="00C83F13">
        <w:rPr>
          <w:rFonts w:ascii="Verdana" w:hAnsi="Verdana"/>
          <w:color w:val="231F20"/>
          <w:sz w:val="24"/>
          <w:szCs w:val="24"/>
        </w:rPr>
        <w:t>and</w:t>
      </w:r>
      <w:r w:rsidR="00CA2384" w:rsidRPr="00C83F13">
        <w:rPr>
          <w:rFonts w:ascii="Verdana" w:hAnsi="Verdana"/>
          <w:color w:val="231F20"/>
          <w:sz w:val="24"/>
          <w:szCs w:val="24"/>
        </w:rPr>
        <w:t xml:space="preserve"> </w:t>
      </w:r>
      <w:r w:rsidRPr="00C83F13">
        <w:rPr>
          <w:rFonts w:ascii="Verdana" w:hAnsi="Verdana"/>
          <w:color w:val="231F20"/>
          <w:sz w:val="24"/>
          <w:szCs w:val="24"/>
        </w:rPr>
        <w:t>clearly</w:t>
      </w:r>
      <w:r w:rsidR="00CA2384" w:rsidRPr="00C83F13">
        <w:rPr>
          <w:rFonts w:ascii="Verdana" w:hAnsi="Verdana"/>
          <w:color w:val="231F20"/>
          <w:sz w:val="24"/>
          <w:szCs w:val="24"/>
        </w:rPr>
        <w:t xml:space="preserve"> </w:t>
      </w:r>
      <w:r w:rsidRPr="00C83F13">
        <w:rPr>
          <w:rFonts w:ascii="Verdana" w:hAnsi="Verdana"/>
          <w:color w:val="231F20"/>
          <w:sz w:val="24"/>
          <w:szCs w:val="24"/>
        </w:rPr>
        <w:t>marked</w:t>
      </w:r>
      <w:r w:rsidR="00CA2384" w:rsidRPr="00C83F13">
        <w:rPr>
          <w:rFonts w:ascii="Verdana" w:hAnsi="Verdana"/>
          <w:color w:val="231F20"/>
          <w:sz w:val="24"/>
          <w:szCs w:val="24"/>
        </w:rPr>
        <w:t xml:space="preserve"> </w:t>
      </w:r>
      <w:r w:rsidRPr="00C83F13">
        <w:rPr>
          <w:rFonts w:ascii="Verdana" w:hAnsi="Verdana"/>
          <w:color w:val="231F20"/>
          <w:sz w:val="24"/>
          <w:szCs w:val="24"/>
        </w:rPr>
        <w:t>as</w:t>
      </w:r>
      <w:r w:rsidR="00CA2384" w:rsidRPr="00C83F13">
        <w:rPr>
          <w:rFonts w:ascii="Verdana" w:hAnsi="Verdana"/>
          <w:color w:val="231F20"/>
          <w:sz w:val="24"/>
          <w:szCs w:val="24"/>
        </w:rPr>
        <w:t xml:space="preserve"> </w:t>
      </w:r>
      <w:r w:rsidRPr="00C83F13">
        <w:rPr>
          <w:rFonts w:ascii="Verdana" w:hAnsi="Verdana"/>
          <w:color w:val="231F20"/>
          <w:sz w:val="24"/>
          <w:szCs w:val="24"/>
        </w:rPr>
        <w:t>“</w:t>
      </w:r>
      <w:r w:rsidR="00CA2384" w:rsidRPr="00C83F13">
        <w:rPr>
          <w:rFonts w:ascii="Verdana" w:hAnsi="Verdana"/>
          <w:color w:val="231F20"/>
          <w:sz w:val="24"/>
          <w:szCs w:val="24"/>
        </w:rPr>
        <w:t xml:space="preserve">Copies. “In the </w:t>
      </w:r>
      <w:r w:rsidRPr="00C83F13">
        <w:rPr>
          <w:rFonts w:ascii="Verdana" w:hAnsi="Verdana"/>
          <w:color w:val="231F20"/>
          <w:sz w:val="24"/>
          <w:szCs w:val="24"/>
        </w:rPr>
        <w:t>event</w:t>
      </w:r>
      <w:r w:rsidR="00CA2384" w:rsidRPr="00C83F13">
        <w:rPr>
          <w:rFonts w:ascii="Verdana" w:hAnsi="Verdana"/>
          <w:color w:val="231F20"/>
          <w:sz w:val="24"/>
          <w:szCs w:val="24"/>
        </w:rPr>
        <w:t xml:space="preserve"> </w:t>
      </w:r>
      <w:r w:rsidRPr="00C83F13">
        <w:rPr>
          <w:rFonts w:ascii="Verdana" w:hAnsi="Verdana"/>
          <w:color w:val="231F20"/>
          <w:sz w:val="24"/>
          <w:szCs w:val="24"/>
        </w:rPr>
        <w:t>of discrepancy</w:t>
      </w:r>
      <w:r w:rsidR="003A1EEC" w:rsidRPr="00C83F13">
        <w:rPr>
          <w:rFonts w:ascii="Verdana" w:hAnsi="Verdana"/>
          <w:color w:val="231F20"/>
          <w:sz w:val="24"/>
          <w:szCs w:val="24"/>
        </w:rPr>
        <w:t xml:space="preserve"> </w:t>
      </w:r>
      <w:r w:rsidRPr="00C83F13">
        <w:rPr>
          <w:rFonts w:ascii="Verdana" w:hAnsi="Verdana"/>
          <w:color w:val="231F20"/>
          <w:sz w:val="24"/>
          <w:szCs w:val="24"/>
        </w:rPr>
        <w:t>between</w:t>
      </w:r>
      <w:r w:rsidR="003A1EEC" w:rsidRPr="00C83F13">
        <w:rPr>
          <w:rFonts w:ascii="Verdana" w:hAnsi="Verdana"/>
          <w:color w:val="231F20"/>
          <w:sz w:val="24"/>
          <w:szCs w:val="24"/>
        </w:rPr>
        <w:t xml:space="preserve"> </w:t>
      </w:r>
      <w:r w:rsidRPr="00C83F13">
        <w:rPr>
          <w:rFonts w:ascii="Verdana" w:hAnsi="Verdana"/>
          <w:color w:val="231F20"/>
          <w:sz w:val="24"/>
          <w:szCs w:val="24"/>
        </w:rPr>
        <w:t>them,</w:t>
      </w:r>
      <w:r w:rsidR="003A1EEC" w:rsidRPr="00C83F13">
        <w:rPr>
          <w:rFonts w:ascii="Verdana" w:hAnsi="Verdana"/>
          <w:color w:val="231F20"/>
          <w:sz w:val="24"/>
          <w:szCs w:val="24"/>
        </w:rPr>
        <w:t xml:space="preserve"> </w:t>
      </w:r>
      <w:r w:rsidRPr="00C83F13">
        <w:rPr>
          <w:rFonts w:ascii="Verdana" w:hAnsi="Verdana"/>
          <w:color w:val="231F20"/>
          <w:sz w:val="24"/>
          <w:szCs w:val="24"/>
        </w:rPr>
        <w:t>the</w:t>
      </w:r>
      <w:r w:rsidR="003A1EEC" w:rsidRPr="00C83F13">
        <w:rPr>
          <w:rFonts w:ascii="Verdana" w:hAnsi="Verdana"/>
          <w:color w:val="231F20"/>
          <w:sz w:val="24"/>
          <w:szCs w:val="24"/>
        </w:rPr>
        <w:t xml:space="preserve"> </w:t>
      </w:r>
      <w:r w:rsidRPr="00C83F13">
        <w:rPr>
          <w:rFonts w:ascii="Verdana" w:hAnsi="Verdana"/>
          <w:color w:val="231F20"/>
          <w:sz w:val="24"/>
          <w:szCs w:val="24"/>
        </w:rPr>
        <w:t>original</w:t>
      </w:r>
      <w:r w:rsidR="003A1EEC" w:rsidRPr="00C83F13">
        <w:rPr>
          <w:rFonts w:ascii="Verdana" w:hAnsi="Verdana"/>
          <w:color w:val="231F20"/>
          <w:sz w:val="24"/>
          <w:szCs w:val="24"/>
        </w:rPr>
        <w:t xml:space="preserve"> </w:t>
      </w:r>
      <w:r w:rsidRPr="00C83F13">
        <w:rPr>
          <w:rFonts w:ascii="Verdana" w:hAnsi="Verdana"/>
          <w:color w:val="231F20"/>
          <w:sz w:val="24"/>
          <w:szCs w:val="24"/>
        </w:rPr>
        <w:t>shall</w:t>
      </w:r>
      <w:r w:rsidR="003A1EEC" w:rsidRPr="00C83F13">
        <w:rPr>
          <w:rFonts w:ascii="Verdana" w:hAnsi="Verdana"/>
          <w:color w:val="231F20"/>
          <w:sz w:val="24"/>
          <w:szCs w:val="24"/>
        </w:rPr>
        <w:t xml:space="preserve"> </w:t>
      </w:r>
      <w:r w:rsidRPr="00C83F13">
        <w:rPr>
          <w:rFonts w:ascii="Verdana" w:hAnsi="Verdana"/>
          <w:color w:val="231F20"/>
          <w:sz w:val="24"/>
          <w:szCs w:val="24"/>
        </w:rPr>
        <w:t>prevail.</w:t>
      </w:r>
      <w:bookmarkEnd w:id="190"/>
      <w:bookmarkEnd w:id="191"/>
      <w:bookmarkEnd w:id="192"/>
      <w:bookmarkEnd w:id="193"/>
      <w:bookmarkEnd w:id="194"/>
      <w:bookmarkEnd w:id="195"/>
      <w:bookmarkEnd w:id="196"/>
      <w:bookmarkEnd w:id="197"/>
      <w:bookmarkEnd w:id="198"/>
    </w:p>
    <w:p w14:paraId="61542092" w14:textId="77777777" w:rsidR="00C20A63" w:rsidRPr="00C83F13" w:rsidRDefault="002D5618" w:rsidP="00FC1E29">
      <w:pPr>
        <w:pStyle w:val="ListParagraph"/>
        <w:numPr>
          <w:ilvl w:val="1"/>
          <w:numId w:val="146"/>
        </w:numPr>
        <w:tabs>
          <w:tab w:val="left" w:pos="1560"/>
        </w:tabs>
        <w:spacing w:before="243" w:line="230" w:lineRule="auto"/>
        <w:ind w:left="1560" w:right="848" w:hanging="709"/>
        <w:jc w:val="both"/>
        <w:rPr>
          <w:rFonts w:ascii="Verdana" w:hAnsi="Verdana"/>
          <w:b/>
          <w:bCs/>
          <w:color w:val="231F20"/>
          <w:sz w:val="24"/>
          <w:szCs w:val="24"/>
        </w:rPr>
      </w:pPr>
      <w:bookmarkStart w:id="199" w:name="_Toc78376994"/>
      <w:bookmarkStart w:id="200" w:name="_Toc78442225"/>
      <w:bookmarkStart w:id="201" w:name="_Toc78443028"/>
      <w:bookmarkStart w:id="202" w:name="_Toc78962953"/>
      <w:bookmarkStart w:id="203" w:name="_Toc78967151"/>
      <w:bookmarkStart w:id="204" w:name="_Toc80688055"/>
      <w:bookmarkStart w:id="205" w:name="_Toc80956428"/>
      <w:bookmarkStart w:id="206" w:name="_Toc80956890"/>
      <w:bookmarkStart w:id="207" w:name="_Toc80957327"/>
      <w:r w:rsidRPr="00C83F13">
        <w:rPr>
          <w:rFonts w:ascii="Verdana" w:hAnsi="Verdana"/>
          <w:color w:val="231F20"/>
          <w:sz w:val="24"/>
          <w:szCs w:val="24"/>
        </w:rPr>
        <w:t>Tenderers</w:t>
      </w:r>
      <w:r w:rsidR="000358A8" w:rsidRPr="00C83F13">
        <w:rPr>
          <w:rFonts w:ascii="Verdana" w:hAnsi="Verdana"/>
          <w:color w:val="231F20"/>
          <w:sz w:val="24"/>
          <w:szCs w:val="24"/>
        </w:rPr>
        <w:t xml:space="preserve"> </w:t>
      </w:r>
      <w:r w:rsidRPr="00C83F13">
        <w:rPr>
          <w:rFonts w:ascii="Verdana" w:hAnsi="Verdana"/>
          <w:color w:val="231F20"/>
          <w:sz w:val="24"/>
          <w:szCs w:val="24"/>
        </w:rPr>
        <w:t>shall</w:t>
      </w:r>
      <w:r w:rsidR="000358A8" w:rsidRPr="00C83F13">
        <w:rPr>
          <w:rFonts w:ascii="Verdana" w:hAnsi="Verdana"/>
          <w:color w:val="231F20"/>
          <w:sz w:val="24"/>
          <w:szCs w:val="24"/>
        </w:rPr>
        <w:t xml:space="preserve"> </w:t>
      </w:r>
      <w:r w:rsidRPr="00C83F13">
        <w:rPr>
          <w:rFonts w:ascii="Verdana" w:hAnsi="Verdana"/>
          <w:color w:val="231F20"/>
          <w:sz w:val="24"/>
          <w:szCs w:val="24"/>
        </w:rPr>
        <w:t>mark</w:t>
      </w:r>
      <w:r w:rsidR="000358A8" w:rsidRPr="00C83F13">
        <w:rPr>
          <w:rFonts w:ascii="Verdana" w:hAnsi="Verdana"/>
          <w:color w:val="231F20"/>
          <w:sz w:val="24"/>
          <w:szCs w:val="24"/>
        </w:rPr>
        <w:t xml:space="preserve"> </w:t>
      </w:r>
      <w:r w:rsidRPr="00C83F13">
        <w:rPr>
          <w:rFonts w:ascii="Verdana" w:hAnsi="Verdana"/>
          <w:color w:val="231F20"/>
          <w:sz w:val="24"/>
          <w:szCs w:val="24"/>
        </w:rPr>
        <w:t>as</w:t>
      </w:r>
      <w:r w:rsidR="004214C5" w:rsidRPr="00C83F13">
        <w:rPr>
          <w:rFonts w:ascii="Verdana" w:hAnsi="Verdana"/>
          <w:color w:val="231F20"/>
          <w:sz w:val="24"/>
          <w:szCs w:val="24"/>
        </w:rPr>
        <w:t xml:space="preserve"> </w:t>
      </w:r>
      <w:r w:rsidRPr="00C83F13">
        <w:rPr>
          <w:rFonts w:ascii="Verdana" w:hAnsi="Verdana"/>
          <w:color w:val="231F20"/>
          <w:sz w:val="24"/>
          <w:szCs w:val="24"/>
        </w:rPr>
        <w:t>“</w:t>
      </w:r>
      <w:r w:rsidR="004214C5" w:rsidRPr="00C83F13">
        <w:rPr>
          <w:rFonts w:ascii="Verdana" w:hAnsi="Verdana"/>
          <w:color w:val="231F20"/>
          <w:sz w:val="24"/>
          <w:szCs w:val="24"/>
        </w:rPr>
        <w:t xml:space="preserve">CONFIDENTIAL “information </w:t>
      </w:r>
      <w:r w:rsidRPr="00C83F13">
        <w:rPr>
          <w:rFonts w:ascii="Verdana" w:hAnsi="Verdana"/>
          <w:color w:val="231F20"/>
          <w:sz w:val="24"/>
          <w:szCs w:val="24"/>
        </w:rPr>
        <w:t>in</w:t>
      </w:r>
      <w:r w:rsidR="004214C5" w:rsidRPr="00C83F13">
        <w:rPr>
          <w:rFonts w:ascii="Verdana" w:hAnsi="Verdana"/>
          <w:color w:val="231F20"/>
          <w:sz w:val="24"/>
          <w:szCs w:val="24"/>
        </w:rPr>
        <w:t xml:space="preserve"> </w:t>
      </w:r>
      <w:r w:rsidRPr="00C83F13">
        <w:rPr>
          <w:rFonts w:ascii="Verdana" w:hAnsi="Verdana"/>
          <w:color w:val="231F20"/>
          <w:sz w:val="24"/>
          <w:szCs w:val="24"/>
        </w:rPr>
        <w:t>their</w:t>
      </w:r>
      <w:r w:rsidR="004214C5" w:rsidRPr="00C83F13">
        <w:rPr>
          <w:rFonts w:ascii="Verdana" w:hAnsi="Verdana"/>
          <w:color w:val="231F20"/>
          <w:sz w:val="24"/>
          <w:szCs w:val="24"/>
        </w:rPr>
        <w:t xml:space="preserve"> </w:t>
      </w:r>
      <w:r w:rsidRPr="00C83F13">
        <w:rPr>
          <w:rFonts w:ascii="Verdana" w:hAnsi="Verdana"/>
          <w:color w:val="231F20"/>
          <w:spacing w:val="-3"/>
          <w:sz w:val="24"/>
          <w:szCs w:val="24"/>
        </w:rPr>
        <w:t>Tenders</w:t>
      </w:r>
      <w:r w:rsidR="004214C5" w:rsidRPr="00C83F13">
        <w:rPr>
          <w:rFonts w:ascii="Verdana" w:hAnsi="Verdana"/>
          <w:color w:val="231F20"/>
          <w:spacing w:val="-3"/>
          <w:sz w:val="24"/>
          <w:szCs w:val="24"/>
        </w:rPr>
        <w:t xml:space="preserve"> </w:t>
      </w:r>
      <w:r w:rsidRPr="00C83F13">
        <w:rPr>
          <w:rFonts w:ascii="Verdana" w:hAnsi="Verdana"/>
          <w:color w:val="231F20"/>
          <w:sz w:val="24"/>
          <w:szCs w:val="24"/>
        </w:rPr>
        <w:t>which</w:t>
      </w:r>
      <w:r w:rsidR="004214C5" w:rsidRPr="00C83F13">
        <w:rPr>
          <w:rFonts w:ascii="Verdana" w:hAnsi="Verdana"/>
          <w:color w:val="231F20"/>
          <w:sz w:val="24"/>
          <w:szCs w:val="24"/>
        </w:rPr>
        <w:t xml:space="preserve"> </w:t>
      </w:r>
      <w:r w:rsidRPr="00C83F13">
        <w:rPr>
          <w:rFonts w:ascii="Verdana" w:hAnsi="Verdana"/>
          <w:color w:val="231F20"/>
          <w:sz w:val="24"/>
          <w:szCs w:val="24"/>
        </w:rPr>
        <w:t>is</w:t>
      </w:r>
      <w:r w:rsidR="0007213C" w:rsidRPr="00C83F13">
        <w:rPr>
          <w:rFonts w:ascii="Verdana" w:hAnsi="Verdana"/>
          <w:color w:val="231F20"/>
          <w:sz w:val="24"/>
          <w:szCs w:val="24"/>
        </w:rPr>
        <w:t xml:space="preserve"> </w:t>
      </w:r>
      <w:r w:rsidRPr="00C83F13">
        <w:rPr>
          <w:rFonts w:ascii="Verdana" w:hAnsi="Verdana"/>
          <w:color w:val="231F20"/>
          <w:sz w:val="24"/>
          <w:szCs w:val="24"/>
        </w:rPr>
        <w:t>conﬁdential</w:t>
      </w:r>
      <w:r w:rsidR="0007213C" w:rsidRPr="00C83F13">
        <w:rPr>
          <w:rFonts w:ascii="Verdana" w:hAnsi="Verdana"/>
          <w:color w:val="231F20"/>
          <w:sz w:val="24"/>
          <w:szCs w:val="24"/>
        </w:rPr>
        <w:t xml:space="preserve"> </w:t>
      </w:r>
      <w:r w:rsidRPr="00C83F13">
        <w:rPr>
          <w:rFonts w:ascii="Verdana" w:hAnsi="Verdana"/>
          <w:color w:val="231F20"/>
          <w:sz w:val="24"/>
          <w:szCs w:val="24"/>
        </w:rPr>
        <w:t>to</w:t>
      </w:r>
      <w:r w:rsidR="0007213C" w:rsidRPr="00C83F13">
        <w:rPr>
          <w:rFonts w:ascii="Verdana" w:hAnsi="Verdana"/>
          <w:color w:val="231F20"/>
          <w:sz w:val="24"/>
          <w:szCs w:val="24"/>
        </w:rPr>
        <w:t xml:space="preserve"> </w:t>
      </w:r>
      <w:r w:rsidRPr="00C83F13">
        <w:rPr>
          <w:rFonts w:ascii="Verdana" w:hAnsi="Verdana"/>
          <w:color w:val="231F20"/>
          <w:sz w:val="24"/>
          <w:szCs w:val="24"/>
        </w:rPr>
        <w:t>their</w:t>
      </w:r>
      <w:r w:rsidR="0007213C" w:rsidRPr="00C83F13">
        <w:rPr>
          <w:rFonts w:ascii="Verdana" w:hAnsi="Verdana"/>
          <w:color w:val="231F20"/>
          <w:sz w:val="24"/>
          <w:szCs w:val="24"/>
        </w:rPr>
        <w:t xml:space="preserve"> </w:t>
      </w:r>
      <w:r w:rsidRPr="00C83F13">
        <w:rPr>
          <w:rFonts w:ascii="Verdana" w:hAnsi="Verdana"/>
          <w:color w:val="231F20"/>
          <w:sz w:val="24"/>
          <w:szCs w:val="24"/>
        </w:rPr>
        <w:t>business. This</w:t>
      </w:r>
      <w:r w:rsidR="00CA2384" w:rsidRPr="00C83F13">
        <w:rPr>
          <w:rFonts w:ascii="Verdana" w:hAnsi="Verdana"/>
          <w:color w:val="231F20"/>
          <w:sz w:val="24"/>
          <w:szCs w:val="24"/>
        </w:rPr>
        <w:t xml:space="preserve"> </w:t>
      </w:r>
      <w:r w:rsidRPr="00C83F13">
        <w:rPr>
          <w:rFonts w:ascii="Verdana" w:hAnsi="Verdana"/>
          <w:color w:val="231F20"/>
          <w:sz w:val="24"/>
          <w:szCs w:val="24"/>
        </w:rPr>
        <w:t>may</w:t>
      </w:r>
      <w:r w:rsidR="00CA2384" w:rsidRPr="00C83F13">
        <w:rPr>
          <w:rFonts w:ascii="Verdana" w:hAnsi="Verdana"/>
          <w:color w:val="231F20"/>
          <w:sz w:val="24"/>
          <w:szCs w:val="24"/>
        </w:rPr>
        <w:t xml:space="preserve"> </w:t>
      </w:r>
      <w:r w:rsidRPr="00C83F13">
        <w:rPr>
          <w:rFonts w:ascii="Verdana" w:hAnsi="Verdana"/>
          <w:color w:val="231F20"/>
          <w:sz w:val="24"/>
          <w:szCs w:val="24"/>
        </w:rPr>
        <w:t>include</w:t>
      </w:r>
      <w:r w:rsidR="00CA2384" w:rsidRPr="00C83F13">
        <w:rPr>
          <w:rFonts w:ascii="Verdana" w:hAnsi="Verdana"/>
          <w:color w:val="231F20"/>
          <w:sz w:val="24"/>
          <w:szCs w:val="24"/>
        </w:rPr>
        <w:t xml:space="preserve"> </w:t>
      </w:r>
      <w:r w:rsidRPr="00C83F13">
        <w:rPr>
          <w:rFonts w:ascii="Verdana" w:hAnsi="Verdana"/>
          <w:color w:val="231F20"/>
          <w:sz w:val="24"/>
          <w:szCs w:val="24"/>
        </w:rPr>
        <w:t>proprietary</w:t>
      </w:r>
      <w:r w:rsidR="00CA2384" w:rsidRPr="00C83F13">
        <w:rPr>
          <w:rFonts w:ascii="Verdana" w:hAnsi="Verdana"/>
          <w:color w:val="231F20"/>
          <w:sz w:val="24"/>
          <w:szCs w:val="24"/>
        </w:rPr>
        <w:t xml:space="preserve"> </w:t>
      </w:r>
      <w:r w:rsidRPr="00C83F13">
        <w:rPr>
          <w:rFonts w:ascii="Verdana" w:hAnsi="Verdana"/>
          <w:color w:val="231F20"/>
          <w:sz w:val="24"/>
          <w:szCs w:val="24"/>
        </w:rPr>
        <w:t>information,</w:t>
      </w:r>
      <w:r w:rsidR="00CA2384" w:rsidRPr="00C83F13">
        <w:rPr>
          <w:rFonts w:ascii="Verdana" w:hAnsi="Verdana"/>
          <w:color w:val="231F20"/>
          <w:sz w:val="24"/>
          <w:szCs w:val="24"/>
        </w:rPr>
        <w:t xml:space="preserve"> </w:t>
      </w:r>
      <w:r w:rsidRPr="00C83F13">
        <w:rPr>
          <w:rFonts w:ascii="Verdana" w:hAnsi="Verdana"/>
          <w:color w:val="231F20"/>
          <w:sz w:val="24"/>
          <w:szCs w:val="24"/>
        </w:rPr>
        <w:t>trade</w:t>
      </w:r>
      <w:r w:rsidR="00CA2384" w:rsidRPr="00C83F13">
        <w:rPr>
          <w:rFonts w:ascii="Verdana" w:hAnsi="Verdana"/>
          <w:color w:val="231F20"/>
          <w:sz w:val="24"/>
          <w:szCs w:val="24"/>
        </w:rPr>
        <w:t xml:space="preserve"> </w:t>
      </w:r>
      <w:r w:rsidRPr="00C83F13">
        <w:rPr>
          <w:rFonts w:ascii="Verdana" w:hAnsi="Verdana"/>
          <w:color w:val="231F20"/>
          <w:sz w:val="24"/>
          <w:szCs w:val="24"/>
        </w:rPr>
        <w:t>secrets,</w:t>
      </w:r>
      <w:r w:rsidR="00CA2384" w:rsidRPr="00C83F13">
        <w:rPr>
          <w:rFonts w:ascii="Verdana" w:hAnsi="Verdana"/>
          <w:color w:val="231F20"/>
          <w:sz w:val="24"/>
          <w:szCs w:val="24"/>
        </w:rPr>
        <w:t xml:space="preserve"> </w:t>
      </w:r>
      <w:r w:rsidRPr="00C83F13">
        <w:rPr>
          <w:rFonts w:ascii="Verdana" w:hAnsi="Verdana"/>
          <w:color w:val="231F20"/>
          <w:sz w:val="24"/>
          <w:szCs w:val="24"/>
        </w:rPr>
        <w:t>or</w:t>
      </w:r>
      <w:r w:rsidR="00CA2384" w:rsidRPr="00C83F13">
        <w:rPr>
          <w:rFonts w:ascii="Verdana" w:hAnsi="Verdana"/>
          <w:color w:val="231F20"/>
          <w:sz w:val="24"/>
          <w:szCs w:val="24"/>
        </w:rPr>
        <w:t xml:space="preserve"> </w:t>
      </w:r>
      <w:r w:rsidRPr="00C83F13">
        <w:rPr>
          <w:rFonts w:ascii="Verdana" w:hAnsi="Verdana"/>
          <w:color w:val="231F20"/>
          <w:sz w:val="24"/>
          <w:szCs w:val="24"/>
        </w:rPr>
        <w:t>commercial</w:t>
      </w:r>
      <w:r w:rsidR="00CA2384" w:rsidRPr="00C83F13">
        <w:rPr>
          <w:rFonts w:ascii="Verdana" w:hAnsi="Verdana"/>
          <w:color w:val="231F20"/>
          <w:sz w:val="24"/>
          <w:szCs w:val="24"/>
        </w:rPr>
        <w:t xml:space="preserve"> </w:t>
      </w:r>
      <w:r w:rsidRPr="00C83F13">
        <w:rPr>
          <w:rFonts w:ascii="Verdana" w:hAnsi="Verdana"/>
          <w:color w:val="231F20"/>
          <w:sz w:val="24"/>
          <w:szCs w:val="24"/>
        </w:rPr>
        <w:t>or</w:t>
      </w:r>
      <w:r w:rsidR="00CA2384" w:rsidRPr="00C83F13">
        <w:rPr>
          <w:rFonts w:ascii="Verdana" w:hAnsi="Verdana"/>
          <w:color w:val="231F20"/>
          <w:sz w:val="24"/>
          <w:szCs w:val="24"/>
        </w:rPr>
        <w:t xml:space="preserve"> </w:t>
      </w:r>
      <w:r w:rsidRPr="00C83F13">
        <w:rPr>
          <w:rFonts w:ascii="Verdana" w:hAnsi="Verdana"/>
          <w:color w:val="231F20"/>
          <w:sz w:val="24"/>
          <w:szCs w:val="24"/>
        </w:rPr>
        <w:t>ﬁnancially</w:t>
      </w:r>
      <w:r w:rsidR="00CA2384" w:rsidRPr="00C83F13">
        <w:rPr>
          <w:rFonts w:ascii="Verdana" w:hAnsi="Verdana"/>
          <w:color w:val="231F20"/>
          <w:sz w:val="24"/>
          <w:szCs w:val="24"/>
        </w:rPr>
        <w:t xml:space="preserve"> </w:t>
      </w:r>
      <w:r w:rsidRPr="00C83F13">
        <w:rPr>
          <w:rFonts w:ascii="Verdana" w:hAnsi="Verdana"/>
          <w:color w:val="231F20"/>
          <w:sz w:val="24"/>
          <w:szCs w:val="24"/>
        </w:rPr>
        <w:t>sensitive</w:t>
      </w:r>
      <w:r w:rsidR="00CA2384" w:rsidRPr="00C83F13">
        <w:rPr>
          <w:rFonts w:ascii="Verdana" w:hAnsi="Verdana"/>
          <w:color w:val="231F20"/>
          <w:sz w:val="24"/>
          <w:szCs w:val="24"/>
        </w:rPr>
        <w:t xml:space="preserve"> </w:t>
      </w:r>
      <w:r w:rsidRPr="00C83F13">
        <w:rPr>
          <w:rFonts w:ascii="Verdana" w:hAnsi="Verdana"/>
          <w:color w:val="231F20"/>
          <w:sz w:val="24"/>
          <w:szCs w:val="24"/>
        </w:rPr>
        <w:t>information.</w:t>
      </w:r>
      <w:bookmarkEnd w:id="199"/>
      <w:bookmarkEnd w:id="200"/>
      <w:bookmarkEnd w:id="201"/>
      <w:bookmarkEnd w:id="202"/>
      <w:bookmarkEnd w:id="203"/>
      <w:bookmarkEnd w:id="204"/>
      <w:bookmarkEnd w:id="205"/>
      <w:bookmarkEnd w:id="206"/>
      <w:bookmarkEnd w:id="207"/>
    </w:p>
    <w:p w14:paraId="737260F2" w14:textId="77777777" w:rsidR="00C20A63" w:rsidRPr="00C83F13" w:rsidRDefault="002D5618" w:rsidP="00FC1E29">
      <w:pPr>
        <w:pStyle w:val="ListParagraph"/>
        <w:numPr>
          <w:ilvl w:val="1"/>
          <w:numId w:val="146"/>
        </w:numPr>
        <w:tabs>
          <w:tab w:val="left" w:pos="1560"/>
        </w:tabs>
        <w:spacing w:before="243" w:line="230" w:lineRule="auto"/>
        <w:ind w:left="1560" w:right="848" w:hanging="709"/>
        <w:jc w:val="both"/>
        <w:rPr>
          <w:rFonts w:ascii="Verdana" w:hAnsi="Verdana"/>
          <w:b/>
          <w:bCs/>
          <w:color w:val="231F20"/>
          <w:sz w:val="24"/>
          <w:szCs w:val="24"/>
        </w:rPr>
      </w:pPr>
      <w:bookmarkStart w:id="208" w:name="_Toc78376995"/>
      <w:bookmarkStart w:id="209" w:name="_Toc78442226"/>
      <w:bookmarkStart w:id="210" w:name="_Toc78443029"/>
      <w:bookmarkStart w:id="211" w:name="_Toc78962954"/>
      <w:bookmarkStart w:id="212" w:name="_Toc78967152"/>
      <w:bookmarkStart w:id="213" w:name="_Toc80688056"/>
      <w:bookmarkStart w:id="214" w:name="_Toc80956429"/>
      <w:bookmarkStart w:id="215" w:name="_Toc80956891"/>
      <w:bookmarkStart w:id="216" w:name="_Toc80957328"/>
      <w:r w:rsidRPr="00C83F13">
        <w:rPr>
          <w:rFonts w:ascii="Verdana" w:hAnsi="Verdana"/>
          <w:color w:val="231F20"/>
          <w:sz w:val="24"/>
          <w:szCs w:val="24"/>
        </w:rPr>
        <w:t>The</w:t>
      </w:r>
      <w:r w:rsidR="004214C5" w:rsidRPr="00C83F13">
        <w:rPr>
          <w:rFonts w:ascii="Verdana" w:hAnsi="Verdana"/>
          <w:color w:val="231F20"/>
          <w:sz w:val="24"/>
          <w:szCs w:val="24"/>
        </w:rPr>
        <w:t xml:space="preserve"> </w:t>
      </w:r>
      <w:r w:rsidRPr="00C83F13">
        <w:rPr>
          <w:rFonts w:ascii="Verdana" w:hAnsi="Verdana"/>
          <w:color w:val="231F20"/>
          <w:sz w:val="24"/>
          <w:szCs w:val="24"/>
        </w:rPr>
        <w:t>original</w:t>
      </w:r>
      <w:r w:rsidR="004214C5" w:rsidRPr="00C83F13">
        <w:rPr>
          <w:rFonts w:ascii="Verdana" w:hAnsi="Verdana"/>
          <w:color w:val="231F20"/>
          <w:sz w:val="24"/>
          <w:szCs w:val="24"/>
        </w:rPr>
        <w:t xml:space="preserve"> </w:t>
      </w:r>
      <w:r w:rsidRPr="00C83F13">
        <w:rPr>
          <w:rFonts w:ascii="Verdana" w:hAnsi="Verdana"/>
          <w:color w:val="231F20"/>
          <w:sz w:val="24"/>
          <w:szCs w:val="24"/>
        </w:rPr>
        <w:t>and</w:t>
      </w:r>
      <w:r w:rsidR="004214C5" w:rsidRPr="00C83F13">
        <w:rPr>
          <w:rFonts w:ascii="Verdana" w:hAnsi="Verdana"/>
          <w:color w:val="231F20"/>
          <w:sz w:val="24"/>
          <w:szCs w:val="24"/>
        </w:rPr>
        <w:t xml:space="preserve"> </w:t>
      </w:r>
      <w:r w:rsidRPr="00C83F13">
        <w:rPr>
          <w:rFonts w:ascii="Verdana" w:hAnsi="Verdana"/>
          <w:color w:val="231F20"/>
          <w:sz w:val="24"/>
          <w:szCs w:val="24"/>
        </w:rPr>
        <w:t>all</w:t>
      </w:r>
      <w:r w:rsidR="004214C5" w:rsidRPr="00C83F13">
        <w:rPr>
          <w:rFonts w:ascii="Verdana" w:hAnsi="Verdana"/>
          <w:color w:val="231F20"/>
          <w:sz w:val="24"/>
          <w:szCs w:val="24"/>
        </w:rPr>
        <w:t xml:space="preserve"> </w:t>
      </w:r>
      <w:r w:rsidRPr="00C83F13">
        <w:rPr>
          <w:rFonts w:ascii="Verdana" w:hAnsi="Verdana"/>
          <w:color w:val="231F20"/>
          <w:sz w:val="24"/>
          <w:szCs w:val="24"/>
        </w:rPr>
        <w:t>copies</w:t>
      </w:r>
      <w:r w:rsidR="004214C5" w:rsidRPr="00C83F13">
        <w:rPr>
          <w:rFonts w:ascii="Verdana" w:hAnsi="Verdana"/>
          <w:color w:val="231F20"/>
          <w:sz w:val="24"/>
          <w:szCs w:val="24"/>
        </w:rPr>
        <w:t xml:space="preserve"> </w:t>
      </w:r>
      <w:r w:rsidRPr="00C83F13">
        <w:rPr>
          <w:rFonts w:ascii="Verdana" w:hAnsi="Verdana"/>
          <w:color w:val="231F20"/>
          <w:sz w:val="24"/>
          <w:szCs w:val="24"/>
        </w:rPr>
        <w:t>of</w:t>
      </w:r>
      <w:r w:rsidR="004214C5" w:rsidRPr="00C83F13">
        <w:rPr>
          <w:rFonts w:ascii="Verdana" w:hAnsi="Verdana"/>
          <w:color w:val="231F20"/>
          <w:sz w:val="24"/>
          <w:szCs w:val="24"/>
        </w:rPr>
        <w:t xml:space="preserve"> </w:t>
      </w:r>
      <w:r w:rsidRPr="00C83F13">
        <w:rPr>
          <w:rFonts w:ascii="Verdana" w:hAnsi="Verdana"/>
          <w:color w:val="231F20"/>
          <w:sz w:val="24"/>
          <w:szCs w:val="24"/>
        </w:rPr>
        <w:t>the</w:t>
      </w:r>
      <w:r w:rsidR="004214C5" w:rsidRPr="00C83F13">
        <w:rPr>
          <w:rFonts w:ascii="Verdana" w:hAnsi="Verdana"/>
          <w:color w:val="231F20"/>
          <w:sz w:val="24"/>
          <w:szCs w:val="24"/>
        </w:rPr>
        <w:t xml:space="preserve"> </w:t>
      </w:r>
      <w:r w:rsidRPr="00C83F13">
        <w:rPr>
          <w:rFonts w:ascii="Verdana" w:hAnsi="Verdana"/>
          <w:color w:val="231F20"/>
          <w:spacing w:val="-3"/>
          <w:sz w:val="24"/>
          <w:szCs w:val="24"/>
        </w:rPr>
        <w:t>Tender</w:t>
      </w:r>
      <w:r w:rsidR="004214C5" w:rsidRPr="00C83F13">
        <w:rPr>
          <w:rFonts w:ascii="Verdana" w:hAnsi="Verdana"/>
          <w:color w:val="231F20"/>
          <w:spacing w:val="-3"/>
          <w:sz w:val="24"/>
          <w:szCs w:val="24"/>
        </w:rPr>
        <w:t xml:space="preserve"> </w:t>
      </w:r>
      <w:r w:rsidRPr="00C83F13">
        <w:rPr>
          <w:rFonts w:ascii="Verdana" w:hAnsi="Verdana"/>
          <w:color w:val="231F20"/>
          <w:sz w:val="24"/>
          <w:szCs w:val="24"/>
        </w:rPr>
        <w:t>shall</w:t>
      </w:r>
      <w:r w:rsidR="004214C5" w:rsidRPr="00C83F13">
        <w:rPr>
          <w:rFonts w:ascii="Verdana" w:hAnsi="Verdana"/>
          <w:color w:val="231F20"/>
          <w:sz w:val="24"/>
          <w:szCs w:val="24"/>
        </w:rPr>
        <w:t xml:space="preserve"> </w:t>
      </w:r>
      <w:r w:rsidRPr="00C83F13">
        <w:rPr>
          <w:rFonts w:ascii="Verdana" w:hAnsi="Verdana"/>
          <w:color w:val="231F20"/>
          <w:sz w:val="24"/>
          <w:szCs w:val="24"/>
        </w:rPr>
        <w:t>be</w:t>
      </w:r>
      <w:r w:rsidR="004214C5" w:rsidRPr="00C83F13">
        <w:rPr>
          <w:rFonts w:ascii="Verdana" w:hAnsi="Verdana"/>
          <w:color w:val="231F20"/>
          <w:sz w:val="24"/>
          <w:szCs w:val="24"/>
        </w:rPr>
        <w:t xml:space="preserve"> </w:t>
      </w:r>
      <w:r w:rsidRPr="00C83F13">
        <w:rPr>
          <w:rFonts w:ascii="Verdana" w:hAnsi="Verdana"/>
          <w:color w:val="231F20"/>
          <w:sz w:val="24"/>
          <w:szCs w:val="24"/>
        </w:rPr>
        <w:t>typed</w:t>
      </w:r>
      <w:r w:rsidR="004214C5" w:rsidRPr="00C83F13">
        <w:rPr>
          <w:rFonts w:ascii="Verdana" w:hAnsi="Verdana"/>
          <w:color w:val="231F20"/>
          <w:sz w:val="24"/>
          <w:szCs w:val="24"/>
        </w:rPr>
        <w:t xml:space="preserve"> </w:t>
      </w:r>
      <w:r w:rsidRPr="00C83F13">
        <w:rPr>
          <w:rFonts w:ascii="Verdana" w:hAnsi="Verdana"/>
          <w:color w:val="231F20"/>
          <w:sz w:val="24"/>
          <w:szCs w:val="24"/>
        </w:rPr>
        <w:t>or</w:t>
      </w:r>
      <w:r w:rsidR="004214C5" w:rsidRPr="00C83F13">
        <w:rPr>
          <w:rFonts w:ascii="Verdana" w:hAnsi="Verdana"/>
          <w:color w:val="231F20"/>
          <w:sz w:val="24"/>
          <w:szCs w:val="24"/>
        </w:rPr>
        <w:t xml:space="preserve"> </w:t>
      </w:r>
      <w:r w:rsidRPr="00C83F13">
        <w:rPr>
          <w:rFonts w:ascii="Verdana" w:hAnsi="Verdana"/>
          <w:color w:val="231F20"/>
          <w:sz w:val="24"/>
          <w:szCs w:val="24"/>
        </w:rPr>
        <w:t>written</w:t>
      </w:r>
      <w:r w:rsidR="004214C5" w:rsidRPr="00C83F13">
        <w:rPr>
          <w:rFonts w:ascii="Verdana" w:hAnsi="Verdana"/>
          <w:color w:val="231F20"/>
          <w:sz w:val="24"/>
          <w:szCs w:val="24"/>
        </w:rPr>
        <w:t xml:space="preserve"> </w:t>
      </w:r>
      <w:r w:rsidRPr="00C83F13">
        <w:rPr>
          <w:rFonts w:ascii="Verdana" w:hAnsi="Verdana"/>
          <w:color w:val="231F20"/>
          <w:sz w:val="24"/>
          <w:szCs w:val="24"/>
        </w:rPr>
        <w:t>in</w:t>
      </w:r>
      <w:r w:rsidR="004214C5" w:rsidRPr="00C83F13">
        <w:rPr>
          <w:rFonts w:ascii="Verdana" w:hAnsi="Verdana"/>
          <w:color w:val="231F20"/>
          <w:sz w:val="24"/>
          <w:szCs w:val="24"/>
        </w:rPr>
        <w:t xml:space="preserve"> </w:t>
      </w:r>
      <w:r w:rsidRPr="00C83F13">
        <w:rPr>
          <w:rFonts w:ascii="Verdana" w:hAnsi="Verdana"/>
          <w:color w:val="231F20"/>
          <w:sz w:val="24"/>
          <w:szCs w:val="24"/>
        </w:rPr>
        <w:t>indelible</w:t>
      </w:r>
      <w:r w:rsidR="004214C5" w:rsidRPr="00C83F13">
        <w:rPr>
          <w:rFonts w:ascii="Verdana" w:hAnsi="Verdana"/>
          <w:color w:val="231F20"/>
          <w:sz w:val="24"/>
          <w:szCs w:val="24"/>
        </w:rPr>
        <w:t xml:space="preserve"> </w:t>
      </w:r>
      <w:r w:rsidRPr="00C83F13">
        <w:rPr>
          <w:rFonts w:ascii="Verdana" w:hAnsi="Verdana"/>
          <w:color w:val="231F20"/>
          <w:sz w:val="24"/>
          <w:szCs w:val="24"/>
        </w:rPr>
        <w:t>ink</w:t>
      </w:r>
      <w:r w:rsidR="004214C5" w:rsidRPr="00C83F13">
        <w:rPr>
          <w:rFonts w:ascii="Verdana" w:hAnsi="Verdana"/>
          <w:color w:val="231F20"/>
          <w:sz w:val="24"/>
          <w:szCs w:val="24"/>
        </w:rPr>
        <w:t xml:space="preserve"> </w:t>
      </w:r>
      <w:r w:rsidRPr="00C83F13">
        <w:rPr>
          <w:rFonts w:ascii="Verdana" w:hAnsi="Verdana"/>
          <w:color w:val="231F20"/>
          <w:sz w:val="24"/>
          <w:szCs w:val="24"/>
        </w:rPr>
        <w:t>and</w:t>
      </w:r>
      <w:r w:rsidR="004214C5" w:rsidRPr="00C83F13">
        <w:rPr>
          <w:rFonts w:ascii="Verdana" w:hAnsi="Verdana"/>
          <w:color w:val="231F20"/>
          <w:sz w:val="24"/>
          <w:szCs w:val="24"/>
        </w:rPr>
        <w:t xml:space="preserve"> </w:t>
      </w:r>
      <w:r w:rsidRPr="00C83F13">
        <w:rPr>
          <w:rFonts w:ascii="Verdana" w:hAnsi="Verdana"/>
          <w:color w:val="231F20"/>
          <w:sz w:val="24"/>
          <w:szCs w:val="24"/>
        </w:rPr>
        <w:t>shall</w:t>
      </w:r>
      <w:r w:rsidR="004214C5" w:rsidRPr="00C83F13">
        <w:rPr>
          <w:rFonts w:ascii="Verdana" w:hAnsi="Verdana"/>
          <w:color w:val="231F20"/>
          <w:sz w:val="24"/>
          <w:szCs w:val="24"/>
        </w:rPr>
        <w:t xml:space="preserve"> </w:t>
      </w:r>
      <w:r w:rsidRPr="00C83F13">
        <w:rPr>
          <w:rFonts w:ascii="Verdana" w:hAnsi="Verdana"/>
          <w:color w:val="231F20"/>
          <w:sz w:val="24"/>
          <w:szCs w:val="24"/>
        </w:rPr>
        <w:t>be</w:t>
      </w:r>
      <w:r w:rsidR="004214C5" w:rsidRPr="00C83F13">
        <w:rPr>
          <w:rFonts w:ascii="Verdana" w:hAnsi="Verdana"/>
          <w:color w:val="231F20"/>
          <w:sz w:val="24"/>
          <w:szCs w:val="24"/>
        </w:rPr>
        <w:t xml:space="preserve"> </w:t>
      </w:r>
      <w:r w:rsidRPr="00C83F13">
        <w:rPr>
          <w:rFonts w:ascii="Verdana" w:hAnsi="Verdana"/>
          <w:color w:val="231F20"/>
          <w:sz w:val="24"/>
          <w:szCs w:val="24"/>
        </w:rPr>
        <w:t>signed</w:t>
      </w:r>
      <w:r w:rsidR="004214C5" w:rsidRPr="00C83F13">
        <w:rPr>
          <w:rFonts w:ascii="Verdana" w:hAnsi="Verdana"/>
          <w:color w:val="231F20"/>
          <w:sz w:val="24"/>
          <w:szCs w:val="24"/>
        </w:rPr>
        <w:t xml:space="preserve"> </w:t>
      </w:r>
      <w:r w:rsidRPr="00C83F13">
        <w:rPr>
          <w:rFonts w:ascii="Verdana" w:hAnsi="Verdana"/>
          <w:color w:val="231F20"/>
          <w:sz w:val="24"/>
          <w:szCs w:val="24"/>
        </w:rPr>
        <w:t>by</w:t>
      </w:r>
      <w:r w:rsidR="004214C5" w:rsidRPr="00C83F13">
        <w:rPr>
          <w:rFonts w:ascii="Verdana" w:hAnsi="Verdana"/>
          <w:color w:val="231F20"/>
          <w:sz w:val="24"/>
          <w:szCs w:val="24"/>
        </w:rPr>
        <w:t xml:space="preserve"> </w:t>
      </w:r>
      <w:r w:rsidRPr="00C83F13">
        <w:rPr>
          <w:rFonts w:ascii="Verdana" w:hAnsi="Verdana"/>
          <w:color w:val="231F20"/>
          <w:sz w:val="24"/>
          <w:szCs w:val="24"/>
        </w:rPr>
        <w:t>a</w:t>
      </w:r>
      <w:r w:rsidR="004214C5" w:rsidRPr="00C83F13">
        <w:rPr>
          <w:rFonts w:ascii="Verdana" w:hAnsi="Verdana"/>
          <w:color w:val="231F20"/>
          <w:sz w:val="24"/>
          <w:szCs w:val="24"/>
        </w:rPr>
        <w:t xml:space="preserve"> </w:t>
      </w:r>
      <w:r w:rsidRPr="00C83F13">
        <w:rPr>
          <w:rFonts w:ascii="Verdana" w:hAnsi="Verdana"/>
          <w:color w:val="231F20"/>
          <w:sz w:val="24"/>
          <w:szCs w:val="24"/>
        </w:rPr>
        <w:t xml:space="preserve">person or persons duly authorized to sign on behalf of the </w:t>
      </w:r>
      <w:r w:rsidRPr="00C83F13">
        <w:rPr>
          <w:rFonts w:ascii="Verdana" w:hAnsi="Verdana"/>
          <w:color w:val="231F20"/>
          <w:spacing w:val="-4"/>
          <w:sz w:val="24"/>
          <w:szCs w:val="24"/>
        </w:rPr>
        <w:t xml:space="preserve">Tenderer. </w:t>
      </w:r>
      <w:r w:rsidRPr="00C83F13">
        <w:rPr>
          <w:rFonts w:ascii="Verdana" w:hAnsi="Verdana"/>
          <w:color w:val="231F20"/>
          <w:sz w:val="24"/>
          <w:szCs w:val="24"/>
        </w:rPr>
        <w:t>This authorization shall consist of a written conﬁrmation</w:t>
      </w:r>
      <w:r w:rsidR="004214C5" w:rsidRPr="00C83F13">
        <w:rPr>
          <w:rFonts w:ascii="Verdana" w:hAnsi="Verdana"/>
          <w:color w:val="231F20"/>
          <w:sz w:val="24"/>
          <w:szCs w:val="24"/>
        </w:rPr>
        <w:t xml:space="preserve"> </w:t>
      </w:r>
      <w:r w:rsidRPr="00C83F13">
        <w:rPr>
          <w:rFonts w:ascii="Verdana" w:hAnsi="Verdana"/>
          <w:color w:val="231F20"/>
          <w:sz w:val="24"/>
          <w:szCs w:val="24"/>
        </w:rPr>
        <w:t>as</w:t>
      </w:r>
      <w:r w:rsidR="004214C5" w:rsidRPr="00C83F13">
        <w:rPr>
          <w:rFonts w:ascii="Verdana" w:hAnsi="Verdana"/>
          <w:color w:val="231F20"/>
          <w:sz w:val="24"/>
          <w:szCs w:val="24"/>
        </w:rPr>
        <w:t xml:space="preserve"> </w:t>
      </w:r>
      <w:r w:rsidRPr="00C83F13">
        <w:rPr>
          <w:rFonts w:ascii="Verdana" w:hAnsi="Verdana"/>
          <w:color w:val="231F20"/>
          <w:sz w:val="24"/>
          <w:szCs w:val="24"/>
        </w:rPr>
        <w:t>speciﬁed</w:t>
      </w:r>
      <w:r w:rsidR="004214C5" w:rsidRPr="00C83F13">
        <w:rPr>
          <w:rFonts w:ascii="Verdana" w:hAnsi="Verdana"/>
          <w:color w:val="231F20"/>
          <w:sz w:val="24"/>
          <w:szCs w:val="24"/>
        </w:rPr>
        <w:t xml:space="preserve"> </w:t>
      </w:r>
      <w:r w:rsidRPr="00C83F13">
        <w:rPr>
          <w:rFonts w:ascii="Verdana" w:hAnsi="Verdana"/>
          <w:color w:val="231F20"/>
          <w:sz w:val="24"/>
          <w:szCs w:val="24"/>
        </w:rPr>
        <w:t>in</w:t>
      </w:r>
      <w:r w:rsidR="004214C5" w:rsidRPr="00C83F13">
        <w:rPr>
          <w:rFonts w:ascii="Verdana" w:hAnsi="Verdana"/>
          <w:color w:val="231F20"/>
          <w:sz w:val="24"/>
          <w:szCs w:val="24"/>
        </w:rPr>
        <w:t xml:space="preserve"> </w:t>
      </w:r>
      <w:r w:rsidRPr="00C83F13">
        <w:rPr>
          <w:rFonts w:ascii="Verdana" w:hAnsi="Verdana"/>
          <w:color w:val="231F20"/>
          <w:sz w:val="24"/>
          <w:szCs w:val="24"/>
        </w:rPr>
        <w:t>the</w:t>
      </w:r>
      <w:r w:rsidR="004214C5" w:rsidRPr="00C83F13">
        <w:rPr>
          <w:rFonts w:ascii="Verdana" w:hAnsi="Verdana"/>
          <w:color w:val="231F20"/>
          <w:sz w:val="24"/>
          <w:szCs w:val="24"/>
        </w:rPr>
        <w:t xml:space="preserve"> </w:t>
      </w:r>
      <w:r w:rsidRPr="00C83F13">
        <w:rPr>
          <w:rFonts w:ascii="Verdana" w:hAnsi="Verdana"/>
          <w:color w:val="231F20"/>
          <w:sz w:val="24"/>
          <w:szCs w:val="24"/>
        </w:rPr>
        <w:t>TDS</w:t>
      </w:r>
      <w:r w:rsidR="004214C5" w:rsidRPr="00C83F13">
        <w:rPr>
          <w:rFonts w:ascii="Verdana" w:hAnsi="Verdana"/>
          <w:color w:val="231F20"/>
          <w:sz w:val="24"/>
          <w:szCs w:val="24"/>
        </w:rPr>
        <w:t xml:space="preserve"> </w:t>
      </w:r>
      <w:r w:rsidRPr="00C83F13">
        <w:rPr>
          <w:rFonts w:ascii="Verdana" w:hAnsi="Verdana"/>
          <w:color w:val="231F20"/>
          <w:sz w:val="24"/>
          <w:szCs w:val="24"/>
        </w:rPr>
        <w:t>and</w:t>
      </w:r>
      <w:r w:rsidR="004214C5" w:rsidRPr="00C83F13">
        <w:rPr>
          <w:rFonts w:ascii="Verdana" w:hAnsi="Verdana"/>
          <w:color w:val="231F20"/>
          <w:sz w:val="24"/>
          <w:szCs w:val="24"/>
        </w:rPr>
        <w:t xml:space="preserve"> </w:t>
      </w:r>
      <w:r w:rsidRPr="00C83F13">
        <w:rPr>
          <w:rFonts w:ascii="Verdana" w:hAnsi="Verdana"/>
          <w:color w:val="231F20"/>
          <w:sz w:val="24"/>
          <w:szCs w:val="24"/>
        </w:rPr>
        <w:t>shall</w:t>
      </w:r>
      <w:r w:rsidR="004214C5" w:rsidRPr="00C83F13">
        <w:rPr>
          <w:rFonts w:ascii="Verdana" w:hAnsi="Verdana"/>
          <w:color w:val="231F20"/>
          <w:sz w:val="24"/>
          <w:szCs w:val="24"/>
        </w:rPr>
        <w:t xml:space="preserve"> </w:t>
      </w:r>
      <w:r w:rsidRPr="00C83F13">
        <w:rPr>
          <w:rFonts w:ascii="Verdana" w:hAnsi="Verdana"/>
          <w:color w:val="231F20"/>
          <w:sz w:val="24"/>
          <w:szCs w:val="24"/>
        </w:rPr>
        <w:t>be</w:t>
      </w:r>
      <w:r w:rsidR="004214C5" w:rsidRPr="00C83F13">
        <w:rPr>
          <w:rFonts w:ascii="Verdana" w:hAnsi="Verdana"/>
          <w:color w:val="231F20"/>
          <w:sz w:val="24"/>
          <w:szCs w:val="24"/>
        </w:rPr>
        <w:t xml:space="preserve"> </w:t>
      </w:r>
      <w:r w:rsidRPr="00C83F13">
        <w:rPr>
          <w:rFonts w:ascii="Verdana" w:hAnsi="Verdana"/>
          <w:color w:val="231F20"/>
          <w:sz w:val="24"/>
          <w:szCs w:val="24"/>
        </w:rPr>
        <w:t>attached</w:t>
      </w:r>
      <w:r w:rsidR="004214C5" w:rsidRPr="00C83F13">
        <w:rPr>
          <w:rFonts w:ascii="Verdana" w:hAnsi="Verdana"/>
          <w:color w:val="231F20"/>
          <w:sz w:val="24"/>
          <w:szCs w:val="24"/>
        </w:rPr>
        <w:t xml:space="preserve"> </w:t>
      </w:r>
      <w:r w:rsidRPr="00C83F13">
        <w:rPr>
          <w:rFonts w:ascii="Verdana" w:hAnsi="Verdana"/>
          <w:color w:val="231F20"/>
          <w:sz w:val="24"/>
          <w:szCs w:val="24"/>
        </w:rPr>
        <w:t>to</w:t>
      </w:r>
      <w:r w:rsidR="004214C5" w:rsidRPr="00C83F13">
        <w:rPr>
          <w:rFonts w:ascii="Verdana" w:hAnsi="Verdana"/>
          <w:color w:val="231F20"/>
          <w:sz w:val="24"/>
          <w:szCs w:val="24"/>
        </w:rPr>
        <w:t xml:space="preserve"> </w:t>
      </w:r>
      <w:r w:rsidRPr="00C83F13">
        <w:rPr>
          <w:rFonts w:ascii="Verdana" w:hAnsi="Verdana"/>
          <w:color w:val="231F20"/>
          <w:sz w:val="24"/>
          <w:szCs w:val="24"/>
        </w:rPr>
        <w:t>the</w:t>
      </w:r>
      <w:r w:rsidR="004214C5" w:rsidRPr="00C83F13">
        <w:rPr>
          <w:rFonts w:ascii="Verdana" w:hAnsi="Verdana"/>
          <w:color w:val="231F20"/>
          <w:sz w:val="24"/>
          <w:szCs w:val="24"/>
        </w:rPr>
        <w:t xml:space="preserve"> </w:t>
      </w:r>
      <w:r w:rsidRPr="00C83F13">
        <w:rPr>
          <w:rFonts w:ascii="Verdana" w:hAnsi="Verdana"/>
          <w:color w:val="231F20"/>
          <w:spacing w:val="-5"/>
          <w:sz w:val="24"/>
          <w:szCs w:val="24"/>
        </w:rPr>
        <w:t>Tender.</w:t>
      </w:r>
      <w:r w:rsidR="004214C5" w:rsidRPr="00C83F13">
        <w:rPr>
          <w:rFonts w:ascii="Verdana" w:hAnsi="Verdana"/>
          <w:color w:val="231F20"/>
          <w:spacing w:val="-5"/>
          <w:sz w:val="24"/>
          <w:szCs w:val="24"/>
        </w:rPr>
        <w:t xml:space="preserve"> </w:t>
      </w:r>
      <w:r w:rsidRPr="00C83F13">
        <w:rPr>
          <w:rFonts w:ascii="Verdana" w:hAnsi="Verdana"/>
          <w:color w:val="231F20"/>
          <w:sz w:val="24"/>
          <w:szCs w:val="24"/>
        </w:rPr>
        <w:t>The</w:t>
      </w:r>
      <w:r w:rsidR="004214C5" w:rsidRPr="00C83F13">
        <w:rPr>
          <w:rFonts w:ascii="Verdana" w:hAnsi="Verdana"/>
          <w:color w:val="231F20"/>
          <w:sz w:val="24"/>
          <w:szCs w:val="24"/>
        </w:rPr>
        <w:t xml:space="preserve"> </w:t>
      </w:r>
      <w:r w:rsidRPr="00C83F13">
        <w:rPr>
          <w:rFonts w:ascii="Verdana" w:hAnsi="Verdana"/>
          <w:color w:val="231F20"/>
          <w:sz w:val="24"/>
          <w:szCs w:val="24"/>
        </w:rPr>
        <w:t>name</w:t>
      </w:r>
      <w:r w:rsidR="004214C5" w:rsidRPr="00C83F13">
        <w:rPr>
          <w:rFonts w:ascii="Verdana" w:hAnsi="Verdana"/>
          <w:color w:val="231F20"/>
          <w:sz w:val="24"/>
          <w:szCs w:val="24"/>
        </w:rPr>
        <w:t xml:space="preserve"> </w:t>
      </w:r>
      <w:r w:rsidRPr="00C83F13">
        <w:rPr>
          <w:rFonts w:ascii="Verdana" w:hAnsi="Verdana"/>
          <w:color w:val="231F20"/>
          <w:sz w:val="24"/>
          <w:szCs w:val="24"/>
        </w:rPr>
        <w:t>and</w:t>
      </w:r>
      <w:r w:rsidR="004214C5" w:rsidRPr="00C83F13">
        <w:rPr>
          <w:rFonts w:ascii="Verdana" w:hAnsi="Verdana"/>
          <w:color w:val="231F20"/>
          <w:sz w:val="24"/>
          <w:szCs w:val="24"/>
        </w:rPr>
        <w:t xml:space="preserve"> </w:t>
      </w:r>
      <w:r w:rsidRPr="00C83F13">
        <w:rPr>
          <w:rFonts w:ascii="Verdana" w:hAnsi="Verdana"/>
          <w:color w:val="231F20"/>
          <w:sz w:val="24"/>
          <w:szCs w:val="24"/>
        </w:rPr>
        <w:t>position</w:t>
      </w:r>
      <w:r w:rsidR="004214C5" w:rsidRPr="00C83F13">
        <w:rPr>
          <w:rFonts w:ascii="Verdana" w:hAnsi="Verdana"/>
          <w:color w:val="231F20"/>
          <w:sz w:val="24"/>
          <w:szCs w:val="24"/>
        </w:rPr>
        <w:t xml:space="preserve"> </w:t>
      </w:r>
      <w:r w:rsidRPr="00C83F13">
        <w:rPr>
          <w:rFonts w:ascii="Verdana" w:hAnsi="Verdana"/>
          <w:color w:val="231F20"/>
          <w:sz w:val="24"/>
          <w:szCs w:val="24"/>
        </w:rPr>
        <w:t>held</w:t>
      </w:r>
      <w:r w:rsidR="004214C5" w:rsidRPr="00C83F13">
        <w:rPr>
          <w:rFonts w:ascii="Verdana" w:hAnsi="Verdana"/>
          <w:color w:val="231F20"/>
          <w:sz w:val="24"/>
          <w:szCs w:val="24"/>
        </w:rPr>
        <w:t xml:space="preserve"> </w:t>
      </w:r>
      <w:r w:rsidRPr="00C83F13">
        <w:rPr>
          <w:rFonts w:ascii="Verdana" w:hAnsi="Verdana"/>
          <w:color w:val="231F20"/>
          <w:sz w:val="24"/>
          <w:szCs w:val="24"/>
        </w:rPr>
        <w:t>by</w:t>
      </w:r>
      <w:r w:rsidR="004214C5" w:rsidRPr="00C83F13">
        <w:rPr>
          <w:rFonts w:ascii="Verdana" w:hAnsi="Verdana"/>
          <w:color w:val="231F20"/>
          <w:sz w:val="24"/>
          <w:szCs w:val="24"/>
        </w:rPr>
        <w:t xml:space="preserve"> </w:t>
      </w:r>
      <w:r w:rsidRPr="00C83F13">
        <w:rPr>
          <w:rFonts w:ascii="Verdana" w:hAnsi="Verdana"/>
          <w:color w:val="231F20"/>
          <w:sz w:val="24"/>
          <w:szCs w:val="24"/>
        </w:rPr>
        <w:t xml:space="preserve">each person signing the authorization must be typed or printed below the signature. All pages of the </w:t>
      </w:r>
      <w:r w:rsidRPr="00C83F13">
        <w:rPr>
          <w:rFonts w:ascii="Verdana" w:hAnsi="Verdana"/>
          <w:color w:val="231F20"/>
          <w:spacing w:val="-3"/>
          <w:sz w:val="24"/>
          <w:szCs w:val="24"/>
        </w:rPr>
        <w:t xml:space="preserve">Tender </w:t>
      </w:r>
      <w:r w:rsidRPr="00C83F13">
        <w:rPr>
          <w:rFonts w:ascii="Verdana" w:hAnsi="Verdana"/>
          <w:color w:val="231F20"/>
          <w:sz w:val="24"/>
          <w:szCs w:val="24"/>
        </w:rPr>
        <w:t>where entries</w:t>
      </w:r>
      <w:r w:rsidR="004214C5" w:rsidRPr="00C83F13">
        <w:rPr>
          <w:rFonts w:ascii="Verdana" w:hAnsi="Verdana"/>
          <w:color w:val="231F20"/>
          <w:sz w:val="24"/>
          <w:szCs w:val="24"/>
        </w:rPr>
        <w:t xml:space="preserve"> </w:t>
      </w:r>
      <w:r w:rsidRPr="00C83F13">
        <w:rPr>
          <w:rFonts w:ascii="Verdana" w:hAnsi="Verdana"/>
          <w:color w:val="231F20"/>
          <w:sz w:val="24"/>
          <w:szCs w:val="24"/>
        </w:rPr>
        <w:t>or</w:t>
      </w:r>
      <w:r w:rsidR="004214C5" w:rsidRPr="00C83F13">
        <w:rPr>
          <w:rFonts w:ascii="Verdana" w:hAnsi="Verdana"/>
          <w:color w:val="231F20"/>
          <w:sz w:val="24"/>
          <w:szCs w:val="24"/>
        </w:rPr>
        <w:t xml:space="preserve"> </w:t>
      </w:r>
      <w:r w:rsidRPr="00C83F13">
        <w:rPr>
          <w:rFonts w:ascii="Verdana" w:hAnsi="Verdana"/>
          <w:color w:val="231F20"/>
          <w:sz w:val="24"/>
          <w:szCs w:val="24"/>
        </w:rPr>
        <w:t>amendments</w:t>
      </w:r>
      <w:r w:rsidR="004214C5" w:rsidRPr="00C83F13">
        <w:rPr>
          <w:rFonts w:ascii="Verdana" w:hAnsi="Verdana"/>
          <w:color w:val="231F20"/>
          <w:sz w:val="24"/>
          <w:szCs w:val="24"/>
        </w:rPr>
        <w:t xml:space="preserve"> </w:t>
      </w:r>
      <w:r w:rsidRPr="00C83F13">
        <w:rPr>
          <w:rFonts w:ascii="Verdana" w:hAnsi="Verdana"/>
          <w:color w:val="231F20"/>
          <w:sz w:val="24"/>
          <w:szCs w:val="24"/>
        </w:rPr>
        <w:t>have</w:t>
      </w:r>
      <w:r w:rsidR="004214C5" w:rsidRPr="00C83F13">
        <w:rPr>
          <w:rFonts w:ascii="Verdana" w:hAnsi="Verdana"/>
          <w:color w:val="231F20"/>
          <w:sz w:val="24"/>
          <w:szCs w:val="24"/>
        </w:rPr>
        <w:t xml:space="preserve"> </w:t>
      </w:r>
      <w:r w:rsidRPr="00C83F13">
        <w:rPr>
          <w:rFonts w:ascii="Verdana" w:hAnsi="Verdana"/>
          <w:color w:val="231F20"/>
          <w:sz w:val="24"/>
          <w:szCs w:val="24"/>
        </w:rPr>
        <w:t>been</w:t>
      </w:r>
      <w:r w:rsidR="004214C5" w:rsidRPr="00C83F13">
        <w:rPr>
          <w:rFonts w:ascii="Verdana" w:hAnsi="Verdana"/>
          <w:color w:val="231F20"/>
          <w:sz w:val="24"/>
          <w:szCs w:val="24"/>
        </w:rPr>
        <w:t xml:space="preserve"> </w:t>
      </w:r>
      <w:r w:rsidRPr="00C83F13">
        <w:rPr>
          <w:rFonts w:ascii="Verdana" w:hAnsi="Verdana"/>
          <w:color w:val="231F20"/>
          <w:sz w:val="24"/>
          <w:szCs w:val="24"/>
        </w:rPr>
        <w:t>made</w:t>
      </w:r>
      <w:r w:rsidR="004214C5" w:rsidRPr="00C83F13">
        <w:rPr>
          <w:rFonts w:ascii="Verdana" w:hAnsi="Verdana"/>
          <w:color w:val="231F20"/>
          <w:sz w:val="24"/>
          <w:szCs w:val="24"/>
        </w:rPr>
        <w:t xml:space="preserve"> </w:t>
      </w:r>
      <w:r w:rsidRPr="00C83F13">
        <w:rPr>
          <w:rFonts w:ascii="Verdana" w:hAnsi="Verdana"/>
          <w:color w:val="231F20"/>
          <w:sz w:val="24"/>
          <w:szCs w:val="24"/>
        </w:rPr>
        <w:t>shall</w:t>
      </w:r>
      <w:r w:rsidR="004214C5" w:rsidRPr="00C83F13">
        <w:rPr>
          <w:rFonts w:ascii="Verdana" w:hAnsi="Verdana"/>
          <w:color w:val="231F20"/>
          <w:sz w:val="24"/>
          <w:szCs w:val="24"/>
        </w:rPr>
        <w:t xml:space="preserve"> </w:t>
      </w:r>
      <w:r w:rsidRPr="00C83F13">
        <w:rPr>
          <w:rFonts w:ascii="Verdana" w:hAnsi="Verdana"/>
          <w:color w:val="231F20"/>
          <w:sz w:val="24"/>
          <w:szCs w:val="24"/>
        </w:rPr>
        <w:t>be</w:t>
      </w:r>
      <w:r w:rsidR="004214C5" w:rsidRPr="00C83F13">
        <w:rPr>
          <w:rFonts w:ascii="Verdana" w:hAnsi="Verdana"/>
          <w:color w:val="231F20"/>
          <w:sz w:val="24"/>
          <w:szCs w:val="24"/>
        </w:rPr>
        <w:t xml:space="preserve"> </w:t>
      </w:r>
      <w:r w:rsidRPr="00C83F13">
        <w:rPr>
          <w:rFonts w:ascii="Verdana" w:hAnsi="Verdana"/>
          <w:color w:val="231F20"/>
          <w:sz w:val="24"/>
          <w:szCs w:val="24"/>
        </w:rPr>
        <w:t>signed</w:t>
      </w:r>
      <w:r w:rsidR="004214C5" w:rsidRPr="00C83F13">
        <w:rPr>
          <w:rFonts w:ascii="Verdana" w:hAnsi="Verdana"/>
          <w:color w:val="231F20"/>
          <w:sz w:val="24"/>
          <w:szCs w:val="24"/>
        </w:rPr>
        <w:t xml:space="preserve"> </w:t>
      </w:r>
      <w:r w:rsidRPr="00C83F13">
        <w:rPr>
          <w:rFonts w:ascii="Verdana" w:hAnsi="Verdana"/>
          <w:color w:val="231F20"/>
          <w:sz w:val="24"/>
          <w:szCs w:val="24"/>
        </w:rPr>
        <w:t>or</w:t>
      </w:r>
      <w:r w:rsidR="004214C5" w:rsidRPr="00C83F13">
        <w:rPr>
          <w:rFonts w:ascii="Verdana" w:hAnsi="Verdana"/>
          <w:color w:val="231F20"/>
          <w:sz w:val="24"/>
          <w:szCs w:val="24"/>
        </w:rPr>
        <w:t xml:space="preserve"> </w:t>
      </w:r>
      <w:proofErr w:type="gramStart"/>
      <w:r w:rsidRPr="00C83F13">
        <w:rPr>
          <w:rFonts w:ascii="Verdana" w:hAnsi="Verdana"/>
          <w:color w:val="231F20"/>
          <w:sz w:val="24"/>
          <w:szCs w:val="24"/>
        </w:rPr>
        <w:t>initialed</w:t>
      </w:r>
      <w:proofErr w:type="gramEnd"/>
      <w:r w:rsidR="004214C5" w:rsidRPr="00C83F13">
        <w:rPr>
          <w:rFonts w:ascii="Verdana" w:hAnsi="Verdana"/>
          <w:color w:val="231F20"/>
          <w:sz w:val="24"/>
          <w:szCs w:val="24"/>
        </w:rPr>
        <w:t xml:space="preserve"> </w:t>
      </w:r>
      <w:r w:rsidRPr="00C83F13">
        <w:rPr>
          <w:rFonts w:ascii="Verdana" w:hAnsi="Verdana"/>
          <w:color w:val="231F20"/>
          <w:sz w:val="24"/>
          <w:szCs w:val="24"/>
        </w:rPr>
        <w:t>by</w:t>
      </w:r>
      <w:r w:rsidR="004214C5" w:rsidRPr="00C83F13">
        <w:rPr>
          <w:rFonts w:ascii="Verdana" w:hAnsi="Verdana"/>
          <w:color w:val="231F20"/>
          <w:sz w:val="24"/>
          <w:szCs w:val="24"/>
        </w:rPr>
        <w:t xml:space="preserve"> </w:t>
      </w:r>
      <w:r w:rsidRPr="00C83F13">
        <w:rPr>
          <w:rFonts w:ascii="Verdana" w:hAnsi="Verdana"/>
          <w:color w:val="231F20"/>
          <w:sz w:val="24"/>
          <w:szCs w:val="24"/>
        </w:rPr>
        <w:t>the</w:t>
      </w:r>
      <w:r w:rsidR="004214C5" w:rsidRPr="00C83F13">
        <w:rPr>
          <w:rFonts w:ascii="Verdana" w:hAnsi="Verdana"/>
          <w:color w:val="231F20"/>
          <w:sz w:val="24"/>
          <w:szCs w:val="24"/>
        </w:rPr>
        <w:t xml:space="preserve"> </w:t>
      </w:r>
      <w:r w:rsidRPr="00C83F13">
        <w:rPr>
          <w:rFonts w:ascii="Verdana" w:hAnsi="Verdana"/>
          <w:color w:val="231F20"/>
          <w:sz w:val="24"/>
          <w:szCs w:val="24"/>
        </w:rPr>
        <w:t>person</w:t>
      </w:r>
      <w:r w:rsidR="004214C5" w:rsidRPr="00C83F13">
        <w:rPr>
          <w:rFonts w:ascii="Verdana" w:hAnsi="Verdana"/>
          <w:color w:val="231F20"/>
          <w:sz w:val="24"/>
          <w:szCs w:val="24"/>
        </w:rPr>
        <w:t xml:space="preserve"> </w:t>
      </w:r>
      <w:r w:rsidRPr="00C83F13">
        <w:rPr>
          <w:rFonts w:ascii="Verdana" w:hAnsi="Verdana"/>
          <w:color w:val="231F20"/>
          <w:sz w:val="24"/>
          <w:szCs w:val="24"/>
        </w:rPr>
        <w:t>signing</w:t>
      </w:r>
      <w:r w:rsidR="004214C5" w:rsidRPr="00C83F13">
        <w:rPr>
          <w:rFonts w:ascii="Verdana" w:hAnsi="Verdana"/>
          <w:color w:val="231F20"/>
          <w:sz w:val="24"/>
          <w:szCs w:val="24"/>
        </w:rPr>
        <w:t xml:space="preserve"> </w:t>
      </w:r>
      <w:r w:rsidRPr="00C83F13">
        <w:rPr>
          <w:rFonts w:ascii="Verdana" w:hAnsi="Verdana"/>
          <w:color w:val="231F20"/>
          <w:sz w:val="24"/>
          <w:szCs w:val="24"/>
        </w:rPr>
        <w:t>the</w:t>
      </w:r>
      <w:r w:rsidR="004214C5" w:rsidRPr="00C83F13">
        <w:rPr>
          <w:rFonts w:ascii="Verdana" w:hAnsi="Verdana"/>
          <w:color w:val="231F20"/>
          <w:sz w:val="24"/>
          <w:szCs w:val="24"/>
        </w:rPr>
        <w:t xml:space="preserve"> </w:t>
      </w:r>
      <w:r w:rsidRPr="00C83F13">
        <w:rPr>
          <w:rFonts w:ascii="Verdana" w:hAnsi="Verdana"/>
          <w:color w:val="231F20"/>
          <w:spacing w:val="-5"/>
          <w:sz w:val="24"/>
          <w:szCs w:val="24"/>
        </w:rPr>
        <w:t>Tender.</w:t>
      </w:r>
      <w:bookmarkEnd w:id="208"/>
      <w:bookmarkEnd w:id="209"/>
      <w:bookmarkEnd w:id="210"/>
      <w:bookmarkEnd w:id="211"/>
      <w:bookmarkEnd w:id="212"/>
      <w:bookmarkEnd w:id="213"/>
      <w:bookmarkEnd w:id="214"/>
      <w:bookmarkEnd w:id="215"/>
      <w:bookmarkEnd w:id="216"/>
    </w:p>
    <w:p w14:paraId="05FE10F0" w14:textId="77777777" w:rsidR="00C20A63" w:rsidRPr="00C83F13" w:rsidRDefault="002D5618" w:rsidP="00FC1E29">
      <w:pPr>
        <w:pStyle w:val="ListParagraph"/>
        <w:numPr>
          <w:ilvl w:val="1"/>
          <w:numId w:val="146"/>
        </w:numPr>
        <w:tabs>
          <w:tab w:val="left" w:pos="1560"/>
        </w:tabs>
        <w:spacing w:before="243" w:line="230" w:lineRule="auto"/>
        <w:ind w:left="1560" w:right="848" w:hanging="709"/>
        <w:jc w:val="both"/>
        <w:rPr>
          <w:rFonts w:ascii="Verdana" w:hAnsi="Verdana"/>
          <w:b/>
          <w:bCs/>
          <w:color w:val="231F20"/>
          <w:sz w:val="24"/>
          <w:szCs w:val="24"/>
        </w:rPr>
      </w:pPr>
      <w:bookmarkStart w:id="217" w:name="_Toc78376996"/>
      <w:bookmarkStart w:id="218" w:name="_Toc78442227"/>
      <w:bookmarkStart w:id="219" w:name="_Toc78443030"/>
      <w:bookmarkStart w:id="220" w:name="_Toc78962955"/>
      <w:bookmarkStart w:id="221" w:name="_Toc78967153"/>
      <w:bookmarkStart w:id="222" w:name="_Toc80688057"/>
      <w:bookmarkStart w:id="223" w:name="_Toc80956430"/>
      <w:bookmarkStart w:id="224" w:name="_Toc80956892"/>
      <w:bookmarkStart w:id="225" w:name="_Toc80957329"/>
      <w:r w:rsidRPr="00C83F13">
        <w:rPr>
          <w:rFonts w:ascii="Verdana" w:hAnsi="Verdana"/>
          <w:color w:val="231F20"/>
          <w:sz w:val="24"/>
          <w:szCs w:val="24"/>
        </w:rPr>
        <w:t>In</w:t>
      </w:r>
      <w:r w:rsidR="003A1EEC" w:rsidRPr="00C83F13">
        <w:rPr>
          <w:rFonts w:ascii="Verdana" w:hAnsi="Verdana"/>
          <w:color w:val="231F20"/>
          <w:sz w:val="24"/>
          <w:szCs w:val="24"/>
        </w:rPr>
        <w:t xml:space="preserve"> </w:t>
      </w:r>
      <w:r w:rsidRPr="00C83F13">
        <w:rPr>
          <w:rFonts w:ascii="Verdana" w:hAnsi="Verdana"/>
          <w:color w:val="231F20"/>
          <w:sz w:val="24"/>
          <w:szCs w:val="24"/>
        </w:rPr>
        <w:t>case</w:t>
      </w:r>
      <w:r w:rsidR="003A1EEC" w:rsidRPr="00C83F13">
        <w:rPr>
          <w:rFonts w:ascii="Verdana" w:hAnsi="Verdana"/>
          <w:color w:val="231F20"/>
          <w:sz w:val="24"/>
          <w:szCs w:val="24"/>
        </w:rPr>
        <w:t xml:space="preserve"> </w:t>
      </w:r>
      <w:r w:rsidRPr="00C83F13">
        <w:rPr>
          <w:rFonts w:ascii="Verdana" w:hAnsi="Verdana"/>
          <w:color w:val="231F20"/>
          <w:sz w:val="24"/>
          <w:szCs w:val="24"/>
        </w:rPr>
        <w:t>the</w:t>
      </w:r>
      <w:r w:rsidR="003A1EEC" w:rsidRPr="00C83F13">
        <w:rPr>
          <w:rFonts w:ascii="Verdana" w:hAnsi="Verdana"/>
          <w:color w:val="231F20"/>
          <w:sz w:val="24"/>
          <w:szCs w:val="24"/>
        </w:rPr>
        <w:t xml:space="preserve"> </w:t>
      </w:r>
      <w:r w:rsidRPr="00C83F13">
        <w:rPr>
          <w:rFonts w:ascii="Verdana" w:hAnsi="Verdana"/>
          <w:color w:val="231F20"/>
          <w:sz w:val="24"/>
          <w:szCs w:val="24"/>
        </w:rPr>
        <w:t>Tenderer</w:t>
      </w:r>
      <w:r w:rsidR="003A1EEC" w:rsidRPr="00C83F13">
        <w:rPr>
          <w:rFonts w:ascii="Verdana" w:hAnsi="Verdana"/>
          <w:color w:val="231F20"/>
          <w:sz w:val="24"/>
          <w:szCs w:val="24"/>
        </w:rPr>
        <w:t xml:space="preserve"> </w:t>
      </w:r>
      <w:r w:rsidRPr="00C83F13">
        <w:rPr>
          <w:rFonts w:ascii="Verdana" w:hAnsi="Verdana"/>
          <w:color w:val="231F20"/>
          <w:sz w:val="24"/>
          <w:szCs w:val="24"/>
        </w:rPr>
        <w:t>is</w:t>
      </w:r>
      <w:r w:rsidR="003A1EEC" w:rsidRPr="00C83F13">
        <w:rPr>
          <w:rFonts w:ascii="Verdana" w:hAnsi="Verdana"/>
          <w:color w:val="231F20"/>
          <w:sz w:val="24"/>
          <w:szCs w:val="24"/>
        </w:rPr>
        <w:t xml:space="preserve"> </w:t>
      </w:r>
      <w:r w:rsidRPr="00C83F13">
        <w:rPr>
          <w:rFonts w:ascii="Verdana" w:hAnsi="Verdana"/>
          <w:color w:val="231F20"/>
          <w:sz w:val="24"/>
          <w:szCs w:val="24"/>
        </w:rPr>
        <w:t>a</w:t>
      </w:r>
      <w:r w:rsidR="003A1EEC" w:rsidRPr="00C83F13">
        <w:rPr>
          <w:rFonts w:ascii="Verdana" w:hAnsi="Verdana"/>
          <w:color w:val="231F20"/>
          <w:sz w:val="24"/>
          <w:szCs w:val="24"/>
        </w:rPr>
        <w:t xml:space="preserve"> </w:t>
      </w:r>
      <w:r w:rsidRPr="00C83F13">
        <w:rPr>
          <w:rFonts w:ascii="Verdana" w:hAnsi="Verdana"/>
          <w:color w:val="231F20"/>
          <w:spacing w:val="-10"/>
          <w:sz w:val="24"/>
          <w:szCs w:val="24"/>
        </w:rPr>
        <w:t>JV,</w:t>
      </w:r>
      <w:r w:rsidR="003A1EEC" w:rsidRPr="00C83F13">
        <w:rPr>
          <w:rFonts w:ascii="Verdana" w:hAnsi="Verdana"/>
          <w:color w:val="231F20"/>
          <w:spacing w:val="-10"/>
          <w:sz w:val="24"/>
          <w:szCs w:val="24"/>
        </w:rPr>
        <w:t xml:space="preserve"> </w:t>
      </w:r>
      <w:r w:rsidRPr="00C83F13">
        <w:rPr>
          <w:rFonts w:ascii="Verdana" w:hAnsi="Verdana"/>
          <w:color w:val="231F20"/>
          <w:sz w:val="24"/>
          <w:szCs w:val="24"/>
        </w:rPr>
        <w:t>the</w:t>
      </w:r>
      <w:r w:rsidR="003A1EEC" w:rsidRPr="00C83F13">
        <w:rPr>
          <w:rFonts w:ascii="Verdana" w:hAnsi="Verdana"/>
          <w:color w:val="231F20"/>
          <w:sz w:val="24"/>
          <w:szCs w:val="24"/>
        </w:rPr>
        <w:t xml:space="preserve"> </w:t>
      </w:r>
      <w:r w:rsidRPr="00C83F13">
        <w:rPr>
          <w:rFonts w:ascii="Verdana" w:hAnsi="Verdana"/>
          <w:color w:val="231F20"/>
          <w:spacing w:val="-3"/>
          <w:sz w:val="24"/>
          <w:szCs w:val="24"/>
        </w:rPr>
        <w:t>Tender</w:t>
      </w:r>
      <w:r w:rsidR="003A1EEC" w:rsidRPr="00C83F13">
        <w:rPr>
          <w:rFonts w:ascii="Verdana" w:hAnsi="Verdana"/>
          <w:color w:val="231F20"/>
          <w:spacing w:val="-3"/>
          <w:sz w:val="24"/>
          <w:szCs w:val="24"/>
        </w:rPr>
        <w:t xml:space="preserve"> </w:t>
      </w:r>
      <w:r w:rsidRPr="00C83F13">
        <w:rPr>
          <w:rFonts w:ascii="Verdana" w:hAnsi="Verdana"/>
          <w:color w:val="231F20"/>
          <w:sz w:val="24"/>
          <w:szCs w:val="24"/>
        </w:rPr>
        <w:t>shall</w:t>
      </w:r>
      <w:r w:rsidR="003A1EEC" w:rsidRPr="00C83F13">
        <w:rPr>
          <w:rFonts w:ascii="Verdana" w:hAnsi="Verdana"/>
          <w:color w:val="231F20"/>
          <w:sz w:val="24"/>
          <w:szCs w:val="24"/>
        </w:rPr>
        <w:t xml:space="preserve"> </w:t>
      </w:r>
      <w:r w:rsidRPr="00C83F13">
        <w:rPr>
          <w:rFonts w:ascii="Verdana" w:hAnsi="Verdana"/>
          <w:color w:val="231F20"/>
          <w:sz w:val="24"/>
          <w:szCs w:val="24"/>
        </w:rPr>
        <w:t>be</w:t>
      </w:r>
      <w:r w:rsidR="003A1EEC" w:rsidRPr="00C83F13">
        <w:rPr>
          <w:rFonts w:ascii="Verdana" w:hAnsi="Verdana"/>
          <w:color w:val="231F20"/>
          <w:sz w:val="24"/>
          <w:szCs w:val="24"/>
        </w:rPr>
        <w:t xml:space="preserve"> </w:t>
      </w:r>
      <w:r w:rsidRPr="00C83F13">
        <w:rPr>
          <w:rFonts w:ascii="Verdana" w:hAnsi="Verdana"/>
          <w:color w:val="231F20"/>
          <w:sz w:val="24"/>
          <w:szCs w:val="24"/>
        </w:rPr>
        <w:t>signed</w:t>
      </w:r>
      <w:r w:rsidR="003A1EEC" w:rsidRPr="00C83F13">
        <w:rPr>
          <w:rFonts w:ascii="Verdana" w:hAnsi="Verdana"/>
          <w:color w:val="231F20"/>
          <w:sz w:val="24"/>
          <w:szCs w:val="24"/>
        </w:rPr>
        <w:t xml:space="preserve"> </w:t>
      </w:r>
      <w:r w:rsidRPr="00C83F13">
        <w:rPr>
          <w:rFonts w:ascii="Verdana" w:hAnsi="Verdana"/>
          <w:color w:val="231F20"/>
          <w:sz w:val="24"/>
          <w:szCs w:val="24"/>
        </w:rPr>
        <w:t>by</w:t>
      </w:r>
      <w:r w:rsidR="003A1EEC" w:rsidRPr="00C83F13">
        <w:rPr>
          <w:rFonts w:ascii="Verdana" w:hAnsi="Verdana"/>
          <w:color w:val="231F20"/>
          <w:sz w:val="24"/>
          <w:szCs w:val="24"/>
        </w:rPr>
        <w:t xml:space="preserve"> </w:t>
      </w:r>
      <w:r w:rsidRPr="00C83F13">
        <w:rPr>
          <w:rFonts w:ascii="Verdana" w:hAnsi="Verdana"/>
          <w:color w:val="231F20"/>
          <w:sz w:val="24"/>
          <w:szCs w:val="24"/>
        </w:rPr>
        <w:t>an</w:t>
      </w:r>
      <w:r w:rsidR="003A1EEC" w:rsidRPr="00C83F13">
        <w:rPr>
          <w:rFonts w:ascii="Verdana" w:hAnsi="Verdana"/>
          <w:color w:val="231F20"/>
          <w:sz w:val="24"/>
          <w:szCs w:val="24"/>
        </w:rPr>
        <w:t xml:space="preserve"> </w:t>
      </w:r>
      <w:r w:rsidRPr="00C83F13">
        <w:rPr>
          <w:rFonts w:ascii="Verdana" w:hAnsi="Verdana"/>
          <w:color w:val="231F20"/>
          <w:sz w:val="24"/>
          <w:szCs w:val="24"/>
        </w:rPr>
        <w:t>authorized</w:t>
      </w:r>
      <w:r w:rsidR="003A1EEC" w:rsidRPr="00C83F13">
        <w:rPr>
          <w:rFonts w:ascii="Verdana" w:hAnsi="Verdana"/>
          <w:color w:val="231F20"/>
          <w:sz w:val="24"/>
          <w:szCs w:val="24"/>
        </w:rPr>
        <w:t xml:space="preserve"> </w:t>
      </w:r>
      <w:r w:rsidRPr="00C83F13">
        <w:rPr>
          <w:rFonts w:ascii="Verdana" w:hAnsi="Verdana"/>
          <w:color w:val="231F20"/>
          <w:sz w:val="24"/>
          <w:szCs w:val="24"/>
        </w:rPr>
        <w:t>representative</w:t>
      </w:r>
      <w:r w:rsidR="003A1EEC" w:rsidRPr="00C83F13">
        <w:rPr>
          <w:rFonts w:ascii="Verdana" w:hAnsi="Verdana"/>
          <w:color w:val="231F20"/>
          <w:sz w:val="24"/>
          <w:szCs w:val="24"/>
        </w:rPr>
        <w:t xml:space="preserve"> </w:t>
      </w:r>
      <w:r w:rsidRPr="00C83F13">
        <w:rPr>
          <w:rFonts w:ascii="Verdana" w:hAnsi="Verdana"/>
          <w:color w:val="231F20"/>
          <w:sz w:val="24"/>
          <w:szCs w:val="24"/>
        </w:rPr>
        <w:t>of</w:t>
      </w:r>
      <w:r w:rsidR="003A1EEC" w:rsidRPr="00C83F13">
        <w:rPr>
          <w:rFonts w:ascii="Verdana" w:hAnsi="Verdana"/>
          <w:color w:val="231F20"/>
          <w:sz w:val="24"/>
          <w:szCs w:val="24"/>
        </w:rPr>
        <w:t xml:space="preserve"> </w:t>
      </w:r>
      <w:r w:rsidRPr="00C83F13">
        <w:rPr>
          <w:rFonts w:ascii="Verdana" w:hAnsi="Verdana"/>
          <w:color w:val="231F20"/>
          <w:sz w:val="24"/>
          <w:szCs w:val="24"/>
        </w:rPr>
        <w:t>the</w:t>
      </w:r>
      <w:r w:rsidR="003A1EEC" w:rsidRPr="00C83F13">
        <w:rPr>
          <w:rFonts w:ascii="Verdana" w:hAnsi="Verdana"/>
          <w:color w:val="231F20"/>
          <w:sz w:val="24"/>
          <w:szCs w:val="24"/>
        </w:rPr>
        <w:t xml:space="preserve"> </w:t>
      </w:r>
      <w:r w:rsidRPr="00C83F13">
        <w:rPr>
          <w:rFonts w:ascii="Verdana" w:hAnsi="Verdana"/>
          <w:color w:val="231F20"/>
          <w:sz w:val="24"/>
          <w:szCs w:val="24"/>
        </w:rPr>
        <w:t>JV</w:t>
      </w:r>
      <w:r w:rsidR="003A1EEC" w:rsidRPr="00C83F13">
        <w:rPr>
          <w:rFonts w:ascii="Verdana" w:hAnsi="Verdana"/>
          <w:color w:val="231F20"/>
          <w:sz w:val="24"/>
          <w:szCs w:val="24"/>
        </w:rPr>
        <w:t xml:space="preserve"> </w:t>
      </w:r>
      <w:r w:rsidRPr="00C83F13">
        <w:rPr>
          <w:rFonts w:ascii="Verdana" w:hAnsi="Verdana"/>
          <w:color w:val="231F20"/>
          <w:sz w:val="24"/>
          <w:szCs w:val="24"/>
        </w:rPr>
        <w:t>on</w:t>
      </w:r>
      <w:r w:rsidR="003A1EEC" w:rsidRPr="00C83F13">
        <w:rPr>
          <w:rFonts w:ascii="Verdana" w:hAnsi="Verdana"/>
          <w:color w:val="231F20"/>
          <w:sz w:val="24"/>
          <w:szCs w:val="24"/>
        </w:rPr>
        <w:t xml:space="preserve"> </w:t>
      </w:r>
      <w:r w:rsidRPr="00C83F13">
        <w:rPr>
          <w:rFonts w:ascii="Verdana" w:hAnsi="Verdana"/>
          <w:color w:val="231F20"/>
          <w:sz w:val="24"/>
          <w:szCs w:val="24"/>
        </w:rPr>
        <w:t>behalf</w:t>
      </w:r>
      <w:r w:rsidR="003A1EEC" w:rsidRPr="00C83F13">
        <w:rPr>
          <w:rFonts w:ascii="Verdana" w:hAnsi="Verdana"/>
          <w:color w:val="231F20"/>
          <w:sz w:val="24"/>
          <w:szCs w:val="24"/>
        </w:rPr>
        <w:t xml:space="preserve"> </w:t>
      </w:r>
      <w:r w:rsidRPr="00C83F13">
        <w:rPr>
          <w:rFonts w:ascii="Verdana" w:hAnsi="Verdana"/>
          <w:color w:val="231F20"/>
          <w:sz w:val="24"/>
          <w:szCs w:val="24"/>
        </w:rPr>
        <w:t>of</w:t>
      </w:r>
      <w:r w:rsidR="003A1EEC" w:rsidRPr="00C83F13">
        <w:rPr>
          <w:rFonts w:ascii="Verdana" w:hAnsi="Verdana"/>
          <w:color w:val="231F20"/>
          <w:sz w:val="24"/>
          <w:szCs w:val="24"/>
        </w:rPr>
        <w:t xml:space="preserve"> </w:t>
      </w:r>
      <w:r w:rsidRPr="00C83F13">
        <w:rPr>
          <w:rFonts w:ascii="Verdana" w:hAnsi="Verdana"/>
          <w:color w:val="231F20"/>
          <w:sz w:val="24"/>
          <w:szCs w:val="24"/>
        </w:rPr>
        <w:t xml:space="preserve">the </w:t>
      </w:r>
      <w:r w:rsidRPr="00C83F13">
        <w:rPr>
          <w:rFonts w:ascii="Verdana" w:hAnsi="Verdana"/>
          <w:color w:val="231F20"/>
          <w:spacing w:val="-10"/>
          <w:sz w:val="24"/>
          <w:szCs w:val="24"/>
        </w:rPr>
        <w:t>JV,</w:t>
      </w:r>
      <w:r w:rsidR="004214C5" w:rsidRPr="00C83F13">
        <w:rPr>
          <w:rFonts w:ascii="Verdana" w:hAnsi="Verdana"/>
          <w:color w:val="231F20"/>
          <w:spacing w:val="-10"/>
          <w:sz w:val="24"/>
          <w:szCs w:val="24"/>
        </w:rPr>
        <w:t xml:space="preserve"> </w:t>
      </w:r>
      <w:r w:rsidRPr="00C83F13">
        <w:rPr>
          <w:rFonts w:ascii="Verdana" w:hAnsi="Verdana"/>
          <w:color w:val="231F20"/>
          <w:sz w:val="24"/>
          <w:szCs w:val="24"/>
        </w:rPr>
        <w:t>and</w:t>
      </w:r>
      <w:r w:rsidR="004214C5" w:rsidRPr="00C83F13">
        <w:rPr>
          <w:rFonts w:ascii="Verdana" w:hAnsi="Verdana"/>
          <w:color w:val="231F20"/>
          <w:sz w:val="24"/>
          <w:szCs w:val="24"/>
        </w:rPr>
        <w:t xml:space="preserve"> </w:t>
      </w:r>
      <w:proofErr w:type="gramStart"/>
      <w:r w:rsidRPr="00C83F13">
        <w:rPr>
          <w:rFonts w:ascii="Verdana" w:hAnsi="Verdana"/>
          <w:color w:val="231F20"/>
          <w:sz w:val="24"/>
          <w:szCs w:val="24"/>
        </w:rPr>
        <w:t>so</w:t>
      </w:r>
      <w:r w:rsidR="004214C5" w:rsidRPr="00C83F13">
        <w:rPr>
          <w:rFonts w:ascii="Verdana" w:hAnsi="Verdana"/>
          <w:color w:val="231F20"/>
          <w:sz w:val="24"/>
          <w:szCs w:val="24"/>
        </w:rPr>
        <w:t xml:space="preserve"> </w:t>
      </w:r>
      <w:r w:rsidRPr="00C83F13">
        <w:rPr>
          <w:rFonts w:ascii="Verdana" w:hAnsi="Verdana"/>
          <w:color w:val="231F20"/>
          <w:sz w:val="24"/>
          <w:szCs w:val="24"/>
        </w:rPr>
        <w:t>as</w:t>
      </w:r>
      <w:r w:rsidR="004214C5" w:rsidRPr="00C83F13">
        <w:rPr>
          <w:rFonts w:ascii="Verdana" w:hAnsi="Verdana"/>
          <w:color w:val="231F20"/>
          <w:sz w:val="24"/>
          <w:szCs w:val="24"/>
        </w:rPr>
        <w:t xml:space="preserve"> </w:t>
      </w:r>
      <w:r w:rsidRPr="00C83F13">
        <w:rPr>
          <w:rFonts w:ascii="Verdana" w:hAnsi="Verdana"/>
          <w:color w:val="231F20"/>
          <w:sz w:val="24"/>
          <w:szCs w:val="24"/>
        </w:rPr>
        <w:t>to</w:t>
      </w:r>
      <w:proofErr w:type="gramEnd"/>
      <w:r w:rsidR="004214C5" w:rsidRPr="00C83F13">
        <w:rPr>
          <w:rFonts w:ascii="Verdana" w:hAnsi="Verdana"/>
          <w:color w:val="231F20"/>
          <w:sz w:val="24"/>
          <w:szCs w:val="24"/>
        </w:rPr>
        <w:t xml:space="preserve"> </w:t>
      </w:r>
      <w:r w:rsidRPr="00C83F13">
        <w:rPr>
          <w:rFonts w:ascii="Verdana" w:hAnsi="Verdana"/>
          <w:color w:val="231F20"/>
          <w:sz w:val="24"/>
          <w:szCs w:val="24"/>
        </w:rPr>
        <w:t>be</w:t>
      </w:r>
      <w:r w:rsidR="004214C5" w:rsidRPr="00C83F13">
        <w:rPr>
          <w:rFonts w:ascii="Verdana" w:hAnsi="Verdana"/>
          <w:color w:val="231F20"/>
          <w:sz w:val="24"/>
          <w:szCs w:val="24"/>
        </w:rPr>
        <w:t xml:space="preserve"> </w:t>
      </w:r>
      <w:r w:rsidRPr="00C83F13">
        <w:rPr>
          <w:rFonts w:ascii="Verdana" w:hAnsi="Verdana"/>
          <w:color w:val="231F20"/>
          <w:sz w:val="24"/>
          <w:szCs w:val="24"/>
        </w:rPr>
        <w:t>legally</w:t>
      </w:r>
      <w:r w:rsidR="004214C5" w:rsidRPr="00C83F13">
        <w:rPr>
          <w:rFonts w:ascii="Verdana" w:hAnsi="Verdana"/>
          <w:color w:val="231F20"/>
          <w:sz w:val="24"/>
          <w:szCs w:val="24"/>
        </w:rPr>
        <w:t xml:space="preserve"> </w:t>
      </w:r>
      <w:r w:rsidRPr="00C83F13">
        <w:rPr>
          <w:rFonts w:ascii="Verdana" w:hAnsi="Verdana"/>
          <w:color w:val="231F20"/>
          <w:sz w:val="24"/>
          <w:szCs w:val="24"/>
        </w:rPr>
        <w:t>binding</w:t>
      </w:r>
      <w:r w:rsidR="004214C5" w:rsidRPr="00C83F13">
        <w:rPr>
          <w:rFonts w:ascii="Verdana" w:hAnsi="Verdana"/>
          <w:color w:val="231F20"/>
          <w:sz w:val="24"/>
          <w:szCs w:val="24"/>
        </w:rPr>
        <w:t xml:space="preserve"> </w:t>
      </w:r>
      <w:r w:rsidRPr="00C83F13">
        <w:rPr>
          <w:rFonts w:ascii="Verdana" w:hAnsi="Verdana"/>
          <w:color w:val="231F20"/>
          <w:sz w:val="24"/>
          <w:szCs w:val="24"/>
        </w:rPr>
        <w:t>on</w:t>
      </w:r>
      <w:r w:rsidR="004214C5" w:rsidRPr="00C83F13">
        <w:rPr>
          <w:rFonts w:ascii="Verdana" w:hAnsi="Verdana"/>
          <w:color w:val="231F20"/>
          <w:sz w:val="24"/>
          <w:szCs w:val="24"/>
        </w:rPr>
        <w:t xml:space="preserve"> </w:t>
      </w:r>
      <w:r w:rsidRPr="00C83F13">
        <w:rPr>
          <w:rFonts w:ascii="Verdana" w:hAnsi="Verdana"/>
          <w:color w:val="231F20"/>
          <w:sz w:val="24"/>
          <w:szCs w:val="24"/>
        </w:rPr>
        <w:t>all</w:t>
      </w:r>
      <w:r w:rsidR="004214C5" w:rsidRPr="00C83F13">
        <w:rPr>
          <w:rFonts w:ascii="Verdana" w:hAnsi="Verdana"/>
          <w:color w:val="231F20"/>
          <w:sz w:val="24"/>
          <w:szCs w:val="24"/>
        </w:rPr>
        <w:t xml:space="preserve"> </w:t>
      </w:r>
      <w:r w:rsidRPr="00C83F13">
        <w:rPr>
          <w:rFonts w:ascii="Verdana" w:hAnsi="Verdana"/>
          <w:color w:val="231F20"/>
          <w:sz w:val="24"/>
          <w:szCs w:val="24"/>
        </w:rPr>
        <w:t>the</w:t>
      </w:r>
      <w:r w:rsidR="004214C5" w:rsidRPr="00C83F13">
        <w:rPr>
          <w:rFonts w:ascii="Verdana" w:hAnsi="Verdana"/>
          <w:color w:val="231F20"/>
          <w:sz w:val="24"/>
          <w:szCs w:val="24"/>
        </w:rPr>
        <w:t xml:space="preserve"> </w:t>
      </w:r>
      <w:r w:rsidRPr="00C83F13">
        <w:rPr>
          <w:rFonts w:ascii="Verdana" w:hAnsi="Verdana"/>
          <w:color w:val="231F20"/>
          <w:sz w:val="24"/>
          <w:szCs w:val="24"/>
        </w:rPr>
        <w:t>members</w:t>
      </w:r>
      <w:r w:rsidR="004214C5" w:rsidRPr="00C83F13">
        <w:rPr>
          <w:rFonts w:ascii="Verdana" w:hAnsi="Verdana"/>
          <w:color w:val="231F20"/>
          <w:sz w:val="24"/>
          <w:szCs w:val="24"/>
        </w:rPr>
        <w:t xml:space="preserve"> </w:t>
      </w:r>
      <w:r w:rsidRPr="00C83F13">
        <w:rPr>
          <w:rFonts w:ascii="Verdana" w:hAnsi="Verdana"/>
          <w:color w:val="231F20"/>
          <w:sz w:val="24"/>
          <w:szCs w:val="24"/>
        </w:rPr>
        <w:t>as</w:t>
      </w:r>
      <w:r w:rsidR="004214C5" w:rsidRPr="00C83F13">
        <w:rPr>
          <w:rFonts w:ascii="Verdana" w:hAnsi="Verdana"/>
          <w:color w:val="231F20"/>
          <w:sz w:val="24"/>
          <w:szCs w:val="24"/>
        </w:rPr>
        <w:t xml:space="preserve"> </w:t>
      </w:r>
      <w:r w:rsidRPr="00C83F13">
        <w:rPr>
          <w:rFonts w:ascii="Verdana" w:hAnsi="Verdana"/>
          <w:color w:val="231F20"/>
          <w:sz w:val="24"/>
          <w:szCs w:val="24"/>
        </w:rPr>
        <w:t>evidenced</w:t>
      </w:r>
      <w:r w:rsidR="004214C5" w:rsidRPr="00C83F13">
        <w:rPr>
          <w:rFonts w:ascii="Verdana" w:hAnsi="Verdana"/>
          <w:color w:val="231F20"/>
          <w:sz w:val="24"/>
          <w:szCs w:val="24"/>
        </w:rPr>
        <w:t xml:space="preserve"> </w:t>
      </w:r>
      <w:r w:rsidRPr="00C83F13">
        <w:rPr>
          <w:rFonts w:ascii="Verdana" w:hAnsi="Verdana"/>
          <w:color w:val="231F20"/>
          <w:sz w:val="24"/>
          <w:szCs w:val="24"/>
        </w:rPr>
        <w:t>by</w:t>
      </w:r>
      <w:r w:rsidR="004214C5" w:rsidRPr="00C83F13">
        <w:rPr>
          <w:rFonts w:ascii="Verdana" w:hAnsi="Verdana"/>
          <w:color w:val="231F20"/>
          <w:sz w:val="24"/>
          <w:szCs w:val="24"/>
        </w:rPr>
        <w:t xml:space="preserve"> </w:t>
      </w:r>
      <w:r w:rsidRPr="00C83F13">
        <w:rPr>
          <w:rFonts w:ascii="Verdana" w:hAnsi="Verdana"/>
          <w:color w:val="231F20"/>
          <w:sz w:val="24"/>
          <w:szCs w:val="24"/>
        </w:rPr>
        <w:t>a</w:t>
      </w:r>
      <w:r w:rsidR="004214C5" w:rsidRPr="00C83F13">
        <w:rPr>
          <w:rFonts w:ascii="Verdana" w:hAnsi="Verdana"/>
          <w:color w:val="231F20"/>
          <w:sz w:val="24"/>
          <w:szCs w:val="24"/>
        </w:rPr>
        <w:t xml:space="preserve"> </w:t>
      </w:r>
      <w:r w:rsidRPr="00C83F13">
        <w:rPr>
          <w:rFonts w:ascii="Verdana" w:hAnsi="Verdana"/>
          <w:color w:val="231F20"/>
          <w:sz w:val="24"/>
          <w:szCs w:val="24"/>
        </w:rPr>
        <w:t>power</w:t>
      </w:r>
      <w:r w:rsidR="004214C5" w:rsidRPr="00C83F13">
        <w:rPr>
          <w:rFonts w:ascii="Verdana" w:hAnsi="Verdana"/>
          <w:color w:val="231F20"/>
          <w:sz w:val="24"/>
          <w:szCs w:val="24"/>
        </w:rPr>
        <w:t xml:space="preserve"> </w:t>
      </w:r>
      <w:r w:rsidRPr="00C83F13">
        <w:rPr>
          <w:rFonts w:ascii="Verdana" w:hAnsi="Verdana"/>
          <w:color w:val="231F20"/>
          <w:sz w:val="24"/>
          <w:szCs w:val="24"/>
        </w:rPr>
        <w:t>of</w:t>
      </w:r>
      <w:r w:rsidR="004214C5" w:rsidRPr="00C83F13">
        <w:rPr>
          <w:rFonts w:ascii="Verdana" w:hAnsi="Verdana"/>
          <w:color w:val="231F20"/>
          <w:sz w:val="24"/>
          <w:szCs w:val="24"/>
        </w:rPr>
        <w:t xml:space="preserve"> </w:t>
      </w:r>
      <w:r w:rsidRPr="00C83F13">
        <w:rPr>
          <w:rFonts w:ascii="Verdana" w:hAnsi="Verdana"/>
          <w:color w:val="231F20"/>
          <w:sz w:val="24"/>
          <w:szCs w:val="24"/>
        </w:rPr>
        <w:t>attorney</w:t>
      </w:r>
      <w:r w:rsidR="004214C5" w:rsidRPr="00C83F13">
        <w:rPr>
          <w:rFonts w:ascii="Verdana" w:hAnsi="Verdana"/>
          <w:color w:val="231F20"/>
          <w:sz w:val="24"/>
          <w:szCs w:val="24"/>
        </w:rPr>
        <w:t xml:space="preserve"> </w:t>
      </w:r>
      <w:r w:rsidRPr="00C83F13">
        <w:rPr>
          <w:rFonts w:ascii="Verdana" w:hAnsi="Verdana"/>
          <w:color w:val="231F20"/>
          <w:sz w:val="24"/>
          <w:szCs w:val="24"/>
        </w:rPr>
        <w:t>signed</w:t>
      </w:r>
      <w:r w:rsidR="004214C5" w:rsidRPr="00C83F13">
        <w:rPr>
          <w:rFonts w:ascii="Verdana" w:hAnsi="Verdana"/>
          <w:color w:val="231F20"/>
          <w:sz w:val="24"/>
          <w:szCs w:val="24"/>
        </w:rPr>
        <w:t xml:space="preserve"> </w:t>
      </w:r>
      <w:r w:rsidRPr="00C83F13">
        <w:rPr>
          <w:rFonts w:ascii="Verdana" w:hAnsi="Verdana"/>
          <w:color w:val="231F20"/>
          <w:sz w:val="24"/>
          <w:szCs w:val="24"/>
        </w:rPr>
        <w:t>by</w:t>
      </w:r>
      <w:r w:rsidR="004214C5" w:rsidRPr="00C83F13">
        <w:rPr>
          <w:rFonts w:ascii="Verdana" w:hAnsi="Verdana"/>
          <w:color w:val="231F20"/>
          <w:sz w:val="24"/>
          <w:szCs w:val="24"/>
        </w:rPr>
        <w:t xml:space="preserve"> </w:t>
      </w:r>
      <w:r w:rsidRPr="00C83F13">
        <w:rPr>
          <w:rFonts w:ascii="Verdana" w:hAnsi="Verdana"/>
          <w:color w:val="231F20"/>
          <w:sz w:val="24"/>
          <w:szCs w:val="24"/>
        </w:rPr>
        <w:t>their</w:t>
      </w:r>
      <w:r w:rsidR="004214C5" w:rsidRPr="00C83F13">
        <w:rPr>
          <w:rFonts w:ascii="Verdana" w:hAnsi="Verdana"/>
          <w:color w:val="231F20"/>
          <w:sz w:val="24"/>
          <w:szCs w:val="24"/>
        </w:rPr>
        <w:t xml:space="preserve"> </w:t>
      </w:r>
      <w:r w:rsidRPr="00C83F13">
        <w:rPr>
          <w:rFonts w:ascii="Verdana" w:hAnsi="Verdana"/>
          <w:color w:val="231F20"/>
          <w:sz w:val="24"/>
          <w:szCs w:val="24"/>
        </w:rPr>
        <w:t>legally authorized</w:t>
      </w:r>
      <w:r w:rsidR="003A1EEC" w:rsidRPr="00C83F13">
        <w:rPr>
          <w:rFonts w:ascii="Verdana" w:hAnsi="Verdana"/>
          <w:color w:val="231F20"/>
          <w:sz w:val="24"/>
          <w:szCs w:val="24"/>
        </w:rPr>
        <w:t xml:space="preserve"> </w:t>
      </w:r>
      <w:r w:rsidRPr="00C83F13">
        <w:rPr>
          <w:rFonts w:ascii="Verdana" w:hAnsi="Verdana"/>
          <w:color w:val="231F20"/>
          <w:sz w:val="24"/>
          <w:szCs w:val="24"/>
        </w:rPr>
        <w:t>representatives.</w:t>
      </w:r>
      <w:bookmarkEnd w:id="217"/>
      <w:bookmarkEnd w:id="218"/>
      <w:bookmarkEnd w:id="219"/>
      <w:bookmarkEnd w:id="220"/>
      <w:bookmarkEnd w:id="221"/>
      <w:bookmarkEnd w:id="222"/>
      <w:bookmarkEnd w:id="223"/>
      <w:bookmarkEnd w:id="224"/>
      <w:bookmarkEnd w:id="225"/>
    </w:p>
    <w:p w14:paraId="7EDC85C0" w14:textId="77777777" w:rsidR="00C20A63" w:rsidRPr="00C83F13" w:rsidRDefault="002D5618" w:rsidP="00FC1E29">
      <w:pPr>
        <w:pStyle w:val="ListParagraph"/>
        <w:numPr>
          <w:ilvl w:val="1"/>
          <w:numId w:val="146"/>
        </w:numPr>
        <w:tabs>
          <w:tab w:val="left" w:pos="1560"/>
        </w:tabs>
        <w:spacing w:before="243" w:line="230" w:lineRule="auto"/>
        <w:ind w:left="1560" w:right="848" w:hanging="709"/>
        <w:jc w:val="both"/>
        <w:rPr>
          <w:rFonts w:ascii="Verdana" w:hAnsi="Verdana"/>
          <w:b/>
          <w:bCs/>
          <w:color w:val="231F20"/>
          <w:sz w:val="24"/>
          <w:szCs w:val="24"/>
        </w:rPr>
      </w:pPr>
      <w:bookmarkStart w:id="226" w:name="_Toc78376997"/>
      <w:bookmarkStart w:id="227" w:name="_Toc78442228"/>
      <w:bookmarkStart w:id="228" w:name="_Toc78443031"/>
      <w:bookmarkStart w:id="229" w:name="_Toc78962956"/>
      <w:bookmarkStart w:id="230" w:name="_Toc78967154"/>
      <w:bookmarkStart w:id="231" w:name="_Toc80688058"/>
      <w:bookmarkStart w:id="232" w:name="_Toc80956431"/>
      <w:bookmarkStart w:id="233" w:name="_Toc80956893"/>
      <w:bookmarkStart w:id="234" w:name="_Toc80957330"/>
      <w:r w:rsidRPr="00C83F13">
        <w:rPr>
          <w:rFonts w:ascii="Verdana" w:hAnsi="Verdana"/>
          <w:color w:val="231F20"/>
          <w:sz w:val="24"/>
          <w:szCs w:val="24"/>
        </w:rPr>
        <w:t>Any inter-lineation, erasures, or overwriting shall be valid only if they are signed or initialed by the person signing</w:t>
      </w:r>
      <w:r w:rsidR="003A1EEC" w:rsidRPr="00C83F13">
        <w:rPr>
          <w:rFonts w:ascii="Verdana" w:hAnsi="Verdana"/>
          <w:color w:val="231F20"/>
          <w:sz w:val="24"/>
          <w:szCs w:val="24"/>
        </w:rPr>
        <w:t xml:space="preserve"> </w:t>
      </w:r>
      <w:r w:rsidRPr="00C83F13">
        <w:rPr>
          <w:rFonts w:ascii="Verdana" w:hAnsi="Verdana"/>
          <w:color w:val="231F20"/>
          <w:sz w:val="24"/>
          <w:szCs w:val="24"/>
        </w:rPr>
        <w:t>the</w:t>
      </w:r>
      <w:r w:rsidR="003A1EEC" w:rsidRPr="00C83F13">
        <w:rPr>
          <w:rFonts w:ascii="Verdana" w:hAnsi="Verdana"/>
          <w:color w:val="231F20"/>
          <w:sz w:val="24"/>
          <w:szCs w:val="24"/>
        </w:rPr>
        <w:t xml:space="preserve"> </w:t>
      </w:r>
      <w:r w:rsidRPr="00C83F13">
        <w:rPr>
          <w:rFonts w:ascii="Verdana" w:hAnsi="Verdana"/>
          <w:color w:val="231F20"/>
          <w:spacing w:val="-5"/>
          <w:sz w:val="24"/>
          <w:szCs w:val="24"/>
        </w:rPr>
        <w:t>Tender.</w:t>
      </w:r>
      <w:bookmarkEnd w:id="226"/>
      <w:bookmarkEnd w:id="227"/>
      <w:bookmarkEnd w:id="228"/>
      <w:bookmarkEnd w:id="229"/>
      <w:bookmarkEnd w:id="230"/>
      <w:bookmarkEnd w:id="231"/>
      <w:bookmarkEnd w:id="232"/>
      <w:bookmarkEnd w:id="233"/>
      <w:bookmarkEnd w:id="234"/>
    </w:p>
    <w:p w14:paraId="6D040A49" w14:textId="77777777" w:rsidR="00C20A63" w:rsidRPr="00C83F13" w:rsidRDefault="002D5618" w:rsidP="00B70529">
      <w:pPr>
        <w:pStyle w:val="Heading2"/>
        <w:numPr>
          <w:ilvl w:val="0"/>
          <w:numId w:val="89"/>
        </w:numPr>
        <w:spacing w:before="248"/>
        <w:ind w:left="1418" w:right="853" w:hanging="567"/>
        <w:rPr>
          <w:rFonts w:ascii="Verdana" w:hAnsi="Verdana"/>
        </w:rPr>
      </w:pPr>
      <w:bookmarkStart w:id="235" w:name="_Toc227167961"/>
      <w:r w:rsidRPr="00C83F13">
        <w:rPr>
          <w:rFonts w:ascii="Verdana" w:hAnsi="Verdana"/>
          <w:color w:val="231F20"/>
        </w:rPr>
        <w:t>Submission</w:t>
      </w:r>
      <w:r w:rsidR="003A1EEC" w:rsidRPr="00C83F13">
        <w:rPr>
          <w:rFonts w:ascii="Verdana" w:hAnsi="Verdana"/>
          <w:color w:val="231F20"/>
        </w:rPr>
        <w:t xml:space="preserve"> </w:t>
      </w:r>
      <w:r w:rsidRPr="00C83F13">
        <w:rPr>
          <w:rFonts w:ascii="Verdana" w:hAnsi="Verdana"/>
          <w:color w:val="231F20"/>
        </w:rPr>
        <w:t>and</w:t>
      </w:r>
      <w:r w:rsidR="003A1EEC" w:rsidRPr="00C83F13">
        <w:rPr>
          <w:rFonts w:ascii="Verdana" w:hAnsi="Verdana"/>
          <w:color w:val="231F20"/>
        </w:rPr>
        <w:t xml:space="preserve"> </w:t>
      </w:r>
      <w:r w:rsidRPr="00C83F13">
        <w:rPr>
          <w:rFonts w:ascii="Verdana" w:hAnsi="Verdana"/>
          <w:color w:val="231F20"/>
        </w:rPr>
        <w:t>Opening</w:t>
      </w:r>
      <w:r w:rsidR="003A1EEC" w:rsidRPr="00C83F13">
        <w:rPr>
          <w:rFonts w:ascii="Verdana" w:hAnsi="Verdana"/>
          <w:color w:val="231F20"/>
        </w:rPr>
        <w:t xml:space="preserve"> </w:t>
      </w:r>
      <w:r w:rsidRPr="00C83F13">
        <w:rPr>
          <w:rFonts w:ascii="Verdana" w:hAnsi="Verdana"/>
          <w:color w:val="231F20"/>
        </w:rPr>
        <w:t>of</w:t>
      </w:r>
      <w:r w:rsidR="003A1EEC" w:rsidRPr="00C83F13">
        <w:rPr>
          <w:rFonts w:ascii="Verdana" w:hAnsi="Verdana"/>
          <w:color w:val="231F20"/>
        </w:rPr>
        <w:t xml:space="preserve"> </w:t>
      </w:r>
      <w:r w:rsidRPr="00C83F13">
        <w:rPr>
          <w:rFonts w:ascii="Verdana" w:hAnsi="Verdana"/>
          <w:color w:val="231F20"/>
          <w:spacing w:val="-3"/>
        </w:rPr>
        <w:t>Tenders</w:t>
      </w:r>
      <w:bookmarkEnd w:id="235"/>
    </w:p>
    <w:p w14:paraId="4F0B9651" w14:textId="77777777" w:rsidR="00C20A63" w:rsidRPr="00C83F13" w:rsidRDefault="002D5618" w:rsidP="00B70529">
      <w:pPr>
        <w:pStyle w:val="Heading2"/>
        <w:numPr>
          <w:ilvl w:val="0"/>
          <w:numId w:val="90"/>
        </w:numPr>
        <w:spacing w:before="248"/>
        <w:ind w:left="1418" w:right="853" w:hanging="567"/>
        <w:rPr>
          <w:rFonts w:ascii="Verdana" w:hAnsi="Verdana"/>
          <w:color w:val="231F20"/>
        </w:rPr>
      </w:pPr>
      <w:bookmarkStart w:id="236" w:name="_Toc227167962"/>
      <w:r w:rsidRPr="00C83F13">
        <w:rPr>
          <w:rFonts w:ascii="Verdana" w:hAnsi="Verdana"/>
          <w:color w:val="231F20"/>
        </w:rPr>
        <w:t>Sealing</w:t>
      </w:r>
      <w:r w:rsidR="003A1EEC" w:rsidRPr="00C83F13">
        <w:rPr>
          <w:rFonts w:ascii="Verdana" w:hAnsi="Verdana"/>
          <w:color w:val="231F20"/>
        </w:rPr>
        <w:t xml:space="preserve"> </w:t>
      </w:r>
      <w:r w:rsidRPr="00C83F13">
        <w:rPr>
          <w:rFonts w:ascii="Verdana" w:hAnsi="Verdana"/>
          <w:color w:val="231F20"/>
        </w:rPr>
        <w:t>and</w:t>
      </w:r>
      <w:r w:rsidR="003A1EEC" w:rsidRPr="00C83F13">
        <w:rPr>
          <w:rFonts w:ascii="Verdana" w:hAnsi="Verdana"/>
          <w:color w:val="231F20"/>
        </w:rPr>
        <w:t xml:space="preserve"> </w:t>
      </w:r>
      <w:r w:rsidRPr="00C83F13">
        <w:rPr>
          <w:rFonts w:ascii="Verdana" w:hAnsi="Verdana"/>
          <w:color w:val="231F20"/>
        </w:rPr>
        <w:t>Marking</w:t>
      </w:r>
      <w:r w:rsidR="003A1EEC" w:rsidRPr="00C83F13">
        <w:rPr>
          <w:rFonts w:ascii="Verdana" w:hAnsi="Verdana"/>
          <w:color w:val="231F20"/>
        </w:rPr>
        <w:t xml:space="preserve"> </w:t>
      </w:r>
      <w:r w:rsidRPr="00C83F13">
        <w:rPr>
          <w:rFonts w:ascii="Verdana" w:hAnsi="Verdana"/>
          <w:color w:val="231F20"/>
        </w:rPr>
        <w:t>of</w:t>
      </w:r>
      <w:r w:rsidR="003A1EEC" w:rsidRPr="00C83F13">
        <w:rPr>
          <w:rFonts w:ascii="Verdana" w:hAnsi="Verdana"/>
          <w:color w:val="231F20"/>
        </w:rPr>
        <w:t xml:space="preserve"> </w:t>
      </w:r>
      <w:r w:rsidRPr="00C83F13">
        <w:rPr>
          <w:rFonts w:ascii="Verdana" w:hAnsi="Verdana"/>
          <w:color w:val="231F20"/>
          <w:spacing w:val="-3"/>
        </w:rPr>
        <w:t>Tenders</w:t>
      </w:r>
      <w:bookmarkEnd w:id="236"/>
    </w:p>
    <w:p w14:paraId="0A928EC0" w14:textId="77777777" w:rsidR="00C20A63" w:rsidRPr="00C83F13" w:rsidRDefault="002D5618" w:rsidP="00B70529">
      <w:pPr>
        <w:pStyle w:val="ListParagraph"/>
        <w:numPr>
          <w:ilvl w:val="1"/>
          <w:numId w:val="102"/>
        </w:numPr>
        <w:tabs>
          <w:tab w:val="left" w:pos="1419"/>
        </w:tabs>
        <w:spacing w:before="242" w:line="230" w:lineRule="auto"/>
        <w:ind w:left="1418" w:right="850" w:hanging="567"/>
        <w:jc w:val="both"/>
        <w:rPr>
          <w:rFonts w:ascii="Verdana" w:hAnsi="Verdana"/>
          <w:color w:val="231F20"/>
          <w:sz w:val="24"/>
          <w:szCs w:val="24"/>
        </w:rPr>
      </w:pPr>
      <w:r w:rsidRPr="00C83F13">
        <w:rPr>
          <w:rFonts w:ascii="Verdana" w:hAnsi="Verdana"/>
          <w:color w:val="231F20"/>
          <w:sz w:val="24"/>
          <w:szCs w:val="24"/>
        </w:rPr>
        <w:t>Depending</w:t>
      </w:r>
      <w:r w:rsidR="00EE7E74" w:rsidRPr="00C83F13">
        <w:rPr>
          <w:rFonts w:ascii="Verdana" w:hAnsi="Verdana"/>
          <w:color w:val="231F20"/>
          <w:sz w:val="24"/>
          <w:szCs w:val="24"/>
        </w:rPr>
        <w:t xml:space="preserve"> </w:t>
      </w:r>
      <w:r w:rsidRPr="00C83F13">
        <w:rPr>
          <w:rFonts w:ascii="Verdana" w:hAnsi="Verdana"/>
          <w:color w:val="231F20"/>
          <w:sz w:val="24"/>
          <w:szCs w:val="24"/>
        </w:rPr>
        <w:t>on</w:t>
      </w:r>
      <w:r w:rsidR="00EE7E74" w:rsidRPr="00C83F13">
        <w:rPr>
          <w:rFonts w:ascii="Verdana" w:hAnsi="Verdana"/>
          <w:color w:val="231F20"/>
          <w:sz w:val="24"/>
          <w:szCs w:val="24"/>
        </w:rPr>
        <w:t xml:space="preserve"> </w:t>
      </w:r>
      <w:r w:rsidRPr="00C83F13">
        <w:rPr>
          <w:rFonts w:ascii="Verdana" w:hAnsi="Verdana"/>
          <w:color w:val="231F20"/>
          <w:sz w:val="24"/>
          <w:szCs w:val="24"/>
        </w:rPr>
        <w:t>the</w:t>
      </w:r>
      <w:r w:rsidR="00EE7E74" w:rsidRPr="00C83F13">
        <w:rPr>
          <w:rFonts w:ascii="Verdana" w:hAnsi="Verdana"/>
          <w:color w:val="231F20"/>
          <w:sz w:val="24"/>
          <w:szCs w:val="24"/>
        </w:rPr>
        <w:t xml:space="preserve"> </w:t>
      </w:r>
      <w:r w:rsidRPr="00C83F13">
        <w:rPr>
          <w:rFonts w:ascii="Verdana" w:hAnsi="Verdana"/>
          <w:color w:val="231F20"/>
          <w:sz w:val="24"/>
          <w:szCs w:val="24"/>
        </w:rPr>
        <w:t>sizes</w:t>
      </w:r>
      <w:r w:rsidR="00EE7E74" w:rsidRPr="00C83F13">
        <w:rPr>
          <w:rFonts w:ascii="Verdana" w:hAnsi="Verdana"/>
          <w:color w:val="231F20"/>
          <w:sz w:val="24"/>
          <w:szCs w:val="24"/>
        </w:rPr>
        <w:t xml:space="preserve"> </w:t>
      </w:r>
      <w:r w:rsidRPr="00C83F13">
        <w:rPr>
          <w:rFonts w:ascii="Verdana" w:hAnsi="Verdana"/>
          <w:color w:val="231F20"/>
          <w:sz w:val="24"/>
          <w:szCs w:val="24"/>
        </w:rPr>
        <w:t>or</w:t>
      </w:r>
      <w:r w:rsidR="00EE7E74" w:rsidRPr="00C83F13">
        <w:rPr>
          <w:rFonts w:ascii="Verdana" w:hAnsi="Verdana"/>
          <w:color w:val="231F20"/>
          <w:sz w:val="24"/>
          <w:szCs w:val="24"/>
        </w:rPr>
        <w:t xml:space="preserve"> </w:t>
      </w:r>
      <w:r w:rsidRPr="00C83F13">
        <w:rPr>
          <w:rFonts w:ascii="Verdana" w:hAnsi="Verdana"/>
          <w:color w:val="231F20"/>
          <w:sz w:val="24"/>
          <w:szCs w:val="24"/>
        </w:rPr>
        <w:t>quantities</w:t>
      </w:r>
      <w:r w:rsidR="00EE7E74" w:rsidRPr="00C83F13">
        <w:rPr>
          <w:rFonts w:ascii="Verdana" w:hAnsi="Verdana"/>
          <w:color w:val="231F20"/>
          <w:sz w:val="24"/>
          <w:szCs w:val="24"/>
        </w:rPr>
        <w:t xml:space="preserve"> </w:t>
      </w:r>
      <w:r w:rsidRPr="00C83F13">
        <w:rPr>
          <w:rFonts w:ascii="Verdana" w:hAnsi="Verdana"/>
          <w:color w:val="231F20"/>
          <w:sz w:val="24"/>
          <w:szCs w:val="24"/>
        </w:rPr>
        <w:t>or</w:t>
      </w:r>
      <w:r w:rsidR="00EE7E74" w:rsidRPr="00C83F13">
        <w:rPr>
          <w:rFonts w:ascii="Verdana" w:hAnsi="Verdana"/>
          <w:color w:val="231F20"/>
          <w:sz w:val="24"/>
          <w:szCs w:val="24"/>
        </w:rPr>
        <w:t xml:space="preserve"> </w:t>
      </w:r>
      <w:r w:rsidRPr="00C83F13">
        <w:rPr>
          <w:rFonts w:ascii="Verdana" w:hAnsi="Verdana"/>
          <w:color w:val="231F20"/>
          <w:sz w:val="24"/>
          <w:szCs w:val="24"/>
        </w:rPr>
        <w:t>weight</w:t>
      </w:r>
      <w:r w:rsidR="00EE7E74" w:rsidRPr="00C83F13">
        <w:rPr>
          <w:rFonts w:ascii="Verdana" w:hAnsi="Verdana"/>
          <w:color w:val="231F20"/>
          <w:sz w:val="24"/>
          <w:szCs w:val="24"/>
        </w:rPr>
        <w:t xml:space="preserve"> </w:t>
      </w:r>
      <w:r w:rsidRPr="00C83F13">
        <w:rPr>
          <w:rFonts w:ascii="Verdana" w:hAnsi="Verdana"/>
          <w:color w:val="231F20"/>
          <w:sz w:val="24"/>
          <w:szCs w:val="24"/>
        </w:rPr>
        <w:t>of</w:t>
      </w:r>
      <w:r w:rsidR="00EE7E74" w:rsidRPr="00C83F13">
        <w:rPr>
          <w:rFonts w:ascii="Verdana" w:hAnsi="Verdana"/>
          <w:color w:val="231F20"/>
          <w:sz w:val="24"/>
          <w:szCs w:val="24"/>
        </w:rPr>
        <w:t xml:space="preserve"> </w:t>
      </w:r>
      <w:r w:rsidRPr="00C83F13">
        <w:rPr>
          <w:rFonts w:ascii="Verdana" w:hAnsi="Verdana"/>
          <w:color w:val="231F20"/>
          <w:sz w:val="24"/>
          <w:szCs w:val="24"/>
        </w:rPr>
        <w:t>the</w:t>
      </w:r>
      <w:r w:rsidR="00EE7E74" w:rsidRPr="00C83F13">
        <w:rPr>
          <w:rFonts w:ascii="Verdana" w:hAnsi="Verdana"/>
          <w:color w:val="231F20"/>
          <w:sz w:val="24"/>
          <w:szCs w:val="24"/>
        </w:rPr>
        <w:t xml:space="preserve"> </w:t>
      </w:r>
      <w:r w:rsidRPr="00C83F13">
        <w:rPr>
          <w:rFonts w:ascii="Verdana" w:hAnsi="Verdana"/>
          <w:color w:val="231F20"/>
          <w:sz w:val="24"/>
          <w:szCs w:val="24"/>
        </w:rPr>
        <w:t>tender</w:t>
      </w:r>
      <w:r w:rsidR="00EE7E74" w:rsidRPr="00C83F13">
        <w:rPr>
          <w:rFonts w:ascii="Verdana" w:hAnsi="Verdana"/>
          <w:color w:val="231F20"/>
          <w:sz w:val="24"/>
          <w:szCs w:val="24"/>
        </w:rPr>
        <w:t xml:space="preserve"> </w:t>
      </w:r>
      <w:r w:rsidRPr="00C83F13">
        <w:rPr>
          <w:rFonts w:ascii="Verdana" w:hAnsi="Verdana"/>
          <w:color w:val="231F20"/>
          <w:sz w:val="24"/>
          <w:szCs w:val="24"/>
        </w:rPr>
        <w:t>documents,</w:t>
      </w:r>
      <w:r w:rsidR="00EE7E74" w:rsidRPr="00C83F13">
        <w:rPr>
          <w:rFonts w:ascii="Verdana" w:hAnsi="Verdana"/>
          <w:color w:val="231F20"/>
          <w:sz w:val="24"/>
          <w:szCs w:val="24"/>
        </w:rPr>
        <w:t xml:space="preserve"> </w:t>
      </w:r>
      <w:r w:rsidRPr="00C83F13">
        <w:rPr>
          <w:rFonts w:ascii="Verdana" w:hAnsi="Verdana"/>
          <w:color w:val="231F20"/>
          <w:sz w:val="24"/>
          <w:szCs w:val="24"/>
        </w:rPr>
        <w:t>a</w:t>
      </w:r>
      <w:r w:rsidR="00EE7E74" w:rsidRPr="00C83F13">
        <w:rPr>
          <w:rFonts w:ascii="Verdana" w:hAnsi="Verdana"/>
          <w:color w:val="231F20"/>
          <w:sz w:val="24"/>
          <w:szCs w:val="24"/>
        </w:rPr>
        <w:t xml:space="preserve"> </w:t>
      </w:r>
      <w:r w:rsidRPr="00C83F13">
        <w:rPr>
          <w:rFonts w:ascii="Verdana" w:hAnsi="Verdana"/>
          <w:color w:val="231F20"/>
          <w:sz w:val="24"/>
          <w:szCs w:val="24"/>
        </w:rPr>
        <w:t>tenderer</w:t>
      </w:r>
      <w:r w:rsidR="00EE7E74" w:rsidRPr="00C83F13">
        <w:rPr>
          <w:rFonts w:ascii="Verdana" w:hAnsi="Verdana"/>
          <w:color w:val="231F20"/>
          <w:sz w:val="24"/>
          <w:szCs w:val="24"/>
        </w:rPr>
        <w:t xml:space="preserve"> </w:t>
      </w:r>
      <w:r w:rsidRPr="00C83F13">
        <w:rPr>
          <w:rFonts w:ascii="Verdana" w:hAnsi="Verdana"/>
          <w:color w:val="231F20"/>
          <w:sz w:val="24"/>
          <w:szCs w:val="24"/>
        </w:rPr>
        <w:t>may</w:t>
      </w:r>
      <w:r w:rsidR="00EE7E74" w:rsidRPr="00C83F13">
        <w:rPr>
          <w:rFonts w:ascii="Verdana" w:hAnsi="Verdana"/>
          <w:color w:val="231F20"/>
          <w:sz w:val="24"/>
          <w:szCs w:val="24"/>
        </w:rPr>
        <w:t xml:space="preserve"> </w:t>
      </w:r>
      <w:r w:rsidRPr="00C83F13">
        <w:rPr>
          <w:rFonts w:ascii="Verdana" w:hAnsi="Verdana"/>
          <w:color w:val="231F20"/>
          <w:sz w:val="24"/>
          <w:szCs w:val="24"/>
        </w:rPr>
        <w:t>use</w:t>
      </w:r>
      <w:r w:rsidR="00EE7E74" w:rsidRPr="00C83F13">
        <w:rPr>
          <w:rFonts w:ascii="Verdana" w:hAnsi="Verdana"/>
          <w:color w:val="231F20"/>
          <w:sz w:val="24"/>
          <w:szCs w:val="24"/>
        </w:rPr>
        <w:t xml:space="preserve"> </w:t>
      </w:r>
      <w:r w:rsidRPr="00C83F13">
        <w:rPr>
          <w:rFonts w:ascii="Verdana" w:hAnsi="Verdana"/>
          <w:color w:val="231F20"/>
          <w:sz w:val="24"/>
          <w:szCs w:val="24"/>
        </w:rPr>
        <w:t>an</w:t>
      </w:r>
      <w:r w:rsidR="00EE7E74" w:rsidRPr="00C83F13">
        <w:rPr>
          <w:rFonts w:ascii="Verdana" w:hAnsi="Verdana"/>
          <w:color w:val="231F20"/>
          <w:sz w:val="24"/>
          <w:szCs w:val="24"/>
        </w:rPr>
        <w:t xml:space="preserve"> </w:t>
      </w:r>
      <w:r w:rsidRPr="00C83F13">
        <w:rPr>
          <w:rFonts w:ascii="Verdana" w:hAnsi="Verdana"/>
          <w:color w:val="231F20"/>
          <w:sz w:val="24"/>
          <w:szCs w:val="24"/>
        </w:rPr>
        <w:t>envelope,</w:t>
      </w:r>
      <w:r w:rsidR="00EE7E74" w:rsidRPr="00C83F13">
        <w:rPr>
          <w:rFonts w:ascii="Verdana" w:hAnsi="Verdana"/>
          <w:color w:val="231F20"/>
          <w:sz w:val="24"/>
          <w:szCs w:val="24"/>
        </w:rPr>
        <w:t xml:space="preserve"> </w:t>
      </w:r>
      <w:r w:rsidRPr="00C83F13">
        <w:rPr>
          <w:rFonts w:ascii="Verdana" w:hAnsi="Verdana"/>
          <w:color w:val="231F20"/>
          <w:sz w:val="24"/>
          <w:szCs w:val="24"/>
        </w:rPr>
        <w:t>package or</w:t>
      </w:r>
      <w:r w:rsidR="00EE7E74" w:rsidRPr="00C83F13">
        <w:rPr>
          <w:rFonts w:ascii="Verdana" w:hAnsi="Verdana"/>
          <w:color w:val="231F20"/>
          <w:sz w:val="24"/>
          <w:szCs w:val="24"/>
        </w:rPr>
        <w:t xml:space="preserve"> </w:t>
      </w:r>
      <w:r w:rsidRPr="00C83F13">
        <w:rPr>
          <w:rFonts w:ascii="Verdana" w:hAnsi="Verdana"/>
          <w:color w:val="231F20"/>
          <w:sz w:val="24"/>
          <w:szCs w:val="24"/>
        </w:rPr>
        <w:t>container.</w:t>
      </w:r>
      <w:r w:rsidR="00EE7E74" w:rsidRPr="00C83F13">
        <w:rPr>
          <w:rFonts w:ascii="Verdana" w:hAnsi="Verdana"/>
          <w:color w:val="231F20"/>
          <w:sz w:val="24"/>
          <w:szCs w:val="24"/>
        </w:rPr>
        <w:t xml:space="preserve"> </w:t>
      </w:r>
      <w:r w:rsidRPr="00C83F13">
        <w:rPr>
          <w:rFonts w:ascii="Verdana" w:hAnsi="Verdana"/>
          <w:color w:val="231F20"/>
          <w:sz w:val="24"/>
          <w:szCs w:val="24"/>
        </w:rPr>
        <w:t>The</w:t>
      </w:r>
      <w:r w:rsidR="00EE7E74" w:rsidRPr="00C83F13">
        <w:rPr>
          <w:rFonts w:ascii="Verdana" w:hAnsi="Verdana"/>
          <w:color w:val="231F20"/>
          <w:sz w:val="24"/>
          <w:szCs w:val="24"/>
        </w:rPr>
        <w:t xml:space="preserve"> </w:t>
      </w:r>
      <w:r w:rsidRPr="00C83F13">
        <w:rPr>
          <w:rFonts w:ascii="Verdana" w:hAnsi="Verdana"/>
          <w:color w:val="231F20"/>
          <w:sz w:val="24"/>
          <w:szCs w:val="24"/>
        </w:rPr>
        <w:t>Tenderer</w:t>
      </w:r>
      <w:r w:rsidR="00EE7E74" w:rsidRPr="00C83F13">
        <w:rPr>
          <w:rFonts w:ascii="Verdana" w:hAnsi="Verdana"/>
          <w:color w:val="231F20"/>
          <w:sz w:val="24"/>
          <w:szCs w:val="24"/>
        </w:rPr>
        <w:t xml:space="preserve"> </w:t>
      </w:r>
      <w:r w:rsidRPr="00C83F13">
        <w:rPr>
          <w:rFonts w:ascii="Verdana" w:hAnsi="Verdana"/>
          <w:color w:val="231F20"/>
          <w:sz w:val="24"/>
          <w:szCs w:val="24"/>
        </w:rPr>
        <w:t>shall</w:t>
      </w:r>
      <w:r w:rsidR="00EE7E74" w:rsidRPr="00C83F13">
        <w:rPr>
          <w:rFonts w:ascii="Verdana" w:hAnsi="Verdana"/>
          <w:color w:val="231F20"/>
          <w:sz w:val="24"/>
          <w:szCs w:val="24"/>
        </w:rPr>
        <w:t xml:space="preserve"> </w:t>
      </w:r>
      <w:r w:rsidRPr="00C83F13">
        <w:rPr>
          <w:rFonts w:ascii="Verdana" w:hAnsi="Verdana"/>
          <w:color w:val="231F20"/>
          <w:sz w:val="24"/>
          <w:szCs w:val="24"/>
        </w:rPr>
        <w:t>deliver</w:t>
      </w:r>
      <w:r w:rsidR="00EE7E74" w:rsidRPr="00C83F13">
        <w:rPr>
          <w:rFonts w:ascii="Verdana" w:hAnsi="Verdana"/>
          <w:color w:val="231F20"/>
          <w:sz w:val="24"/>
          <w:szCs w:val="24"/>
        </w:rPr>
        <w:t xml:space="preserve"> </w:t>
      </w:r>
      <w:r w:rsidRPr="00C83F13">
        <w:rPr>
          <w:rFonts w:ascii="Verdana" w:hAnsi="Verdana"/>
          <w:color w:val="231F20"/>
          <w:sz w:val="24"/>
          <w:szCs w:val="24"/>
        </w:rPr>
        <w:t>the</w:t>
      </w:r>
      <w:r w:rsidR="00EE7E74" w:rsidRPr="00C83F13">
        <w:rPr>
          <w:rFonts w:ascii="Verdana" w:hAnsi="Verdana"/>
          <w:color w:val="231F20"/>
          <w:sz w:val="24"/>
          <w:szCs w:val="24"/>
        </w:rPr>
        <w:t xml:space="preserve"> </w:t>
      </w:r>
      <w:r w:rsidRPr="00C83F13">
        <w:rPr>
          <w:rFonts w:ascii="Verdana" w:hAnsi="Verdana"/>
          <w:color w:val="231F20"/>
          <w:spacing w:val="-3"/>
          <w:sz w:val="24"/>
          <w:szCs w:val="24"/>
        </w:rPr>
        <w:t>Tender</w:t>
      </w:r>
      <w:r w:rsidR="00EE7E74" w:rsidRPr="00C83F13">
        <w:rPr>
          <w:rFonts w:ascii="Verdana" w:hAnsi="Verdana"/>
          <w:color w:val="231F20"/>
          <w:spacing w:val="-3"/>
          <w:sz w:val="24"/>
          <w:szCs w:val="24"/>
        </w:rPr>
        <w:t xml:space="preserve"> </w:t>
      </w:r>
      <w:r w:rsidRPr="00C83F13">
        <w:rPr>
          <w:rFonts w:ascii="Verdana" w:hAnsi="Verdana"/>
          <w:color w:val="231F20"/>
          <w:sz w:val="24"/>
          <w:szCs w:val="24"/>
        </w:rPr>
        <w:t>in</w:t>
      </w:r>
      <w:r w:rsidR="00EE7E74" w:rsidRPr="00C83F13">
        <w:rPr>
          <w:rFonts w:ascii="Verdana" w:hAnsi="Verdana"/>
          <w:color w:val="231F20"/>
          <w:sz w:val="24"/>
          <w:szCs w:val="24"/>
        </w:rPr>
        <w:t xml:space="preserve"> </w:t>
      </w:r>
      <w:r w:rsidRPr="00C83F13">
        <w:rPr>
          <w:rFonts w:ascii="Verdana" w:hAnsi="Verdana"/>
          <w:color w:val="231F20"/>
          <w:sz w:val="24"/>
          <w:szCs w:val="24"/>
        </w:rPr>
        <w:t>a</w:t>
      </w:r>
      <w:r w:rsidR="00EE7E74" w:rsidRPr="00C83F13">
        <w:rPr>
          <w:rFonts w:ascii="Verdana" w:hAnsi="Verdana"/>
          <w:color w:val="231F20"/>
          <w:sz w:val="24"/>
          <w:szCs w:val="24"/>
        </w:rPr>
        <w:t xml:space="preserve"> </w:t>
      </w:r>
      <w:r w:rsidRPr="00C83F13">
        <w:rPr>
          <w:rFonts w:ascii="Verdana" w:hAnsi="Verdana"/>
          <w:color w:val="231F20"/>
          <w:sz w:val="24"/>
          <w:szCs w:val="24"/>
        </w:rPr>
        <w:t>single</w:t>
      </w:r>
      <w:r w:rsidR="00EE7E74" w:rsidRPr="00C83F13">
        <w:rPr>
          <w:rFonts w:ascii="Verdana" w:hAnsi="Verdana"/>
          <w:color w:val="231F20"/>
          <w:sz w:val="24"/>
          <w:szCs w:val="24"/>
        </w:rPr>
        <w:t xml:space="preserve"> </w:t>
      </w:r>
      <w:r w:rsidRPr="00C83F13">
        <w:rPr>
          <w:rFonts w:ascii="Verdana" w:hAnsi="Verdana"/>
          <w:color w:val="231F20"/>
          <w:sz w:val="24"/>
          <w:szCs w:val="24"/>
        </w:rPr>
        <w:t>sealed</w:t>
      </w:r>
      <w:r w:rsidR="00EE7E74" w:rsidRPr="00C83F13">
        <w:rPr>
          <w:rFonts w:ascii="Verdana" w:hAnsi="Verdana"/>
          <w:color w:val="231F20"/>
          <w:sz w:val="24"/>
          <w:szCs w:val="24"/>
        </w:rPr>
        <w:t xml:space="preserve"> </w:t>
      </w:r>
      <w:r w:rsidRPr="00C83F13">
        <w:rPr>
          <w:rFonts w:ascii="Verdana" w:hAnsi="Verdana"/>
          <w:color w:val="231F20"/>
          <w:sz w:val="24"/>
          <w:szCs w:val="24"/>
        </w:rPr>
        <w:t>envelope,</w:t>
      </w:r>
      <w:r w:rsidR="00EE7E74" w:rsidRPr="00C83F13">
        <w:rPr>
          <w:rFonts w:ascii="Verdana" w:hAnsi="Verdana"/>
          <w:color w:val="231F20"/>
          <w:sz w:val="24"/>
          <w:szCs w:val="24"/>
        </w:rPr>
        <w:t xml:space="preserve"> </w:t>
      </w:r>
      <w:r w:rsidRPr="00C83F13">
        <w:rPr>
          <w:rFonts w:ascii="Verdana" w:hAnsi="Verdana"/>
          <w:color w:val="231F20"/>
          <w:sz w:val="24"/>
          <w:szCs w:val="24"/>
        </w:rPr>
        <w:t>or</w:t>
      </w:r>
      <w:r w:rsidR="00EE7E74" w:rsidRPr="00C83F13">
        <w:rPr>
          <w:rFonts w:ascii="Verdana" w:hAnsi="Verdana"/>
          <w:color w:val="231F20"/>
          <w:sz w:val="24"/>
          <w:szCs w:val="24"/>
        </w:rPr>
        <w:t xml:space="preserve"> </w:t>
      </w:r>
      <w:r w:rsidRPr="00C83F13">
        <w:rPr>
          <w:rFonts w:ascii="Verdana" w:hAnsi="Verdana"/>
          <w:color w:val="231F20"/>
          <w:sz w:val="24"/>
          <w:szCs w:val="24"/>
        </w:rPr>
        <w:t>in</w:t>
      </w:r>
      <w:r w:rsidR="00EE7E74" w:rsidRPr="00C83F13">
        <w:rPr>
          <w:rFonts w:ascii="Verdana" w:hAnsi="Verdana"/>
          <w:color w:val="231F20"/>
          <w:sz w:val="24"/>
          <w:szCs w:val="24"/>
        </w:rPr>
        <w:t xml:space="preserve"> </w:t>
      </w:r>
      <w:r w:rsidRPr="00C83F13">
        <w:rPr>
          <w:rFonts w:ascii="Verdana" w:hAnsi="Verdana"/>
          <w:color w:val="231F20"/>
          <w:sz w:val="24"/>
          <w:szCs w:val="24"/>
        </w:rPr>
        <w:t>a</w:t>
      </w:r>
      <w:r w:rsidR="00EE7E74" w:rsidRPr="00C83F13">
        <w:rPr>
          <w:rFonts w:ascii="Verdana" w:hAnsi="Verdana"/>
          <w:color w:val="231F20"/>
          <w:sz w:val="24"/>
          <w:szCs w:val="24"/>
        </w:rPr>
        <w:t xml:space="preserve"> </w:t>
      </w:r>
      <w:r w:rsidRPr="00C83F13">
        <w:rPr>
          <w:rFonts w:ascii="Verdana" w:hAnsi="Verdana"/>
          <w:color w:val="231F20"/>
          <w:sz w:val="24"/>
          <w:szCs w:val="24"/>
        </w:rPr>
        <w:t>single</w:t>
      </w:r>
      <w:r w:rsidR="00EE7E74" w:rsidRPr="00C83F13">
        <w:rPr>
          <w:rFonts w:ascii="Verdana" w:hAnsi="Verdana"/>
          <w:color w:val="231F20"/>
          <w:sz w:val="24"/>
          <w:szCs w:val="24"/>
        </w:rPr>
        <w:t xml:space="preserve"> </w:t>
      </w:r>
      <w:r w:rsidRPr="00C83F13">
        <w:rPr>
          <w:rFonts w:ascii="Verdana" w:hAnsi="Verdana"/>
          <w:color w:val="231F20"/>
          <w:sz w:val="24"/>
          <w:szCs w:val="24"/>
        </w:rPr>
        <w:t>sealed</w:t>
      </w:r>
      <w:r w:rsidR="00EE7E74" w:rsidRPr="00C83F13">
        <w:rPr>
          <w:rFonts w:ascii="Verdana" w:hAnsi="Verdana"/>
          <w:color w:val="231F20"/>
          <w:sz w:val="24"/>
          <w:szCs w:val="24"/>
        </w:rPr>
        <w:t xml:space="preserve"> </w:t>
      </w:r>
      <w:r w:rsidRPr="00C83F13">
        <w:rPr>
          <w:rFonts w:ascii="Verdana" w:hAnsi="Verdana"/>
          <w:color w:val="231F20"/>
          <w:sz w:val="24"/>
          <w:szCs w:val="24"/>
        </w:rPr>
        <w:t>package,</w:t>
      </w:r>
      <w:r w:rsidR="00EE7E74" w:rsidRPr="00C83F13">
        <w:rPr>
          <w:rFonts w:ascii="Verdana" w:hAnsi="Verdana"/>
          <w:color w:val="231F20"/>
          <w:sz w:val="24"/>
          <w:szCs w:val="24"/>
        </w:rPr>
        <w:t xml:space="preserve"> </w:t>
      </w:r>
      <w:r w:rsidRPr="00C83F13">
        <w:rPr>
          <w:rFonts w:ascii="Verdana" w:hAnsi="Verdana"/>
          <w:color w:val="231F20"/>
          <w:sz w:val="24"/>
          <w:szCs w:val="24"/>
        </w:rPr>
        <w:t>or</w:t>
      </w:r>
      <w:r w:rsidR="00EE7E74" w:rsidRPr="00C83F13">
        <w:rPr>
          <w:rFonts w:ascii="Verdana" w:hAnsi="Verdana"/>
          <w:color w:val="231F20"/>
          <w:sz w:val="24"/>
          <w:szCs w:val="24"/>
        </w:rPr>
        <w:t xml:space="preserve"> </w:t>
      </w:r>
      <w:r w:rsidRPr="00C83F13">
        <w:rPr>
          <w:rFonts w:ascii="Verdana" w:hAnsi="Verdana"/>
          <w:color w:val="231F20"/>
          <w:sz w:val="24"/>
          <w:szCs w:val="24"/>
        </w:rPr>
        <w:t xml:space="preserve">in a single sealed container bearing the name and Reference number of the </w:t>
      </w:r>
      <w:r w:rsidRPr="00C83F13">
        <w:rPr>
          <w:rFonts w:ascii="Verdana" w:hAnsi="Verdana"/>
          <w:color w:val="231F20"/>
          <w:spacing w:val="-4"/>
          <w:sz w:val="24"/>
          <w:szCs w:val="24"/>
        </w:rPr>
        <w:t xml:space="preserve">Tender, </w:t>
      </w:r>
      <w:r w:rsidRPr="00C83F13">
        <w:rPr>
          <w:rFonts w:ascii="Verdana" w:hAnsi="Verdana"/>
          <w:color w:val="231F20"/>
          <w:sz w:val="24"/>
          <w:szCs w:val="24"/>
        </w:rPr>
        <w:t>addressed to the Procuring Entity</w:t>
      </w:r>
      <w:r w:rsidR="00EE7E74" w:rsidRPr="00C83F13">
        <w:rPr>
          <w:rFonts w:ascii="Verdana" w:hAnsi="Verdana"/>
          <w:color w:val="231F20"/>
          <w:sz w:val="24"/>
          <w:szCs w:val="24"/>
        </w:rPr>
        <w:t xml:space="preserve"> </w:t>
      </w:r>
      <w:r w:rsidRPr="00C83F13">
        <w:rPr>
          <w:rFonts w:ascii="Verdana" w:hAnsi="Verdana"/>
          <w:color w:val="231F20"/>
          <w:sz w:val="24"/>
          <w:szCs w:val="24"/>
        </w:rPr>
        <w:t>and</w:t>
      </w:r>
      <w:r w:rsidR="00EE7E74" w:rsidRPr="00C83F13">
        <w:rPr>
          <w:rFonts w:ascii="Verdana" w:hAnsi="Verdana"/>
          <w:color w:val="231F20"/>
          <w:sz w:val="24"/>
          <w:szCs w:val="24"/>
        </w:rPr>
        <w:t xml:space="preserve"> </w:t>
      </w:r>
      <w:r w:rsidRPr="00C83F13">
        <w:rPr>
          <w:rFonts w:ascii="Verdana" w:hAnsi="Verdana"/>
          <w:color w:val="231F20"/>
          <w:sz w:val="24"/>
          <w:szCs w:val="24"/>
        </w:rPr>
        <w:t>a</w:t>
      </w:r>
      <w:r w:rsidR="00EE7E74" w:rsidRPr="00C83F13">
        <w:rPr>
          <w:rFonts w:ascii="Verdana" w:hAnsi="Verdana"/>
          <w:color w:val="231F20"/>
          <w:sz w:val="24"/>
          <w:szCs w:val="24"/>
        </w:rPr>
        <w:t xml:space="preserve"> </w:t>
      </w:r>
      <w:r w:rsidRPr="00C83F13">
        <w:rPr>
          <w:rFonts w:ascii="Verdana" w:hAnsi="Verdana"/>
          <w:color w:val="231F20"/>
          <w:sz w:val="24"/>
          <w:szCs w:val="24"/>
        </w:rPr>
        <w:t>warning</w:t>
      </w:r>
      <w:r w:rsidR="00EE7E74" w:rsidRPr="00C83F13">
        <w:rPr>
          <w:rFonts w:ascii="Verdana" w:hAnsi="Verdana"/>
          <w:color w:val="231F20"/>
          <w:sz w:val="24"/>
          <w:szCs w:val="24"/>
        </w:rPr>
        <w:t xml:space="preserve"> </w:t>
      </w:r>
      <w:r w:rsidRPr="00C83F13">
        <w:rPr>
          <w:rFonts w:ascii="Verdana" w:hAnsi="Verdana"/>
          <w:color w:val="231F20"/>
          <w:sz w:val="24"/>
          <w:szCs w:val="24"/>
        </w:rPr>
        <w:t>not</w:t>
      </w:r>
      <w:r w:rsidR="00EE7E74" w:rsidRPr="00C83F13">
        <w:rPr>
          <w:rFonts w:ascii="Verdana" w:hAnsi="Verdana"/>
          <w:color w:val="231F20"/>
          <w:sz w:val="24"/>
          <w:szCs w:val="24"/>
        </w:rPr>
        <w:t xml:space="preserve"> </w:t>
      </w:r>
      <w:r w:rsidRPr="00C83F13">
        <w:rPr>
          <w:rFonts w:ascii="Verdana" w:hAnsi="Verdana"/>
          <w:color w:val="231F20"/>
          <w:sz w:val="24"/>
          <w:szCs w:val="24"/>
        </w:rPr>
        <w:t>to</w:t>
      </w:r>
      <w:r w:rsidR="00EE7E74" w:rsidRPr="00C83F13">
        <w:rPr>
          <w:rFonts w:ascii="Verdana" w:hAnsi="Verdana"/>
          <w:color w:val="231F20"/>
          <w:sz w:val="24"/>
          <w:szCs w:val="24"/>
        </w:rPr>
        <w:t xml:space="preserve"> </w:t>
      </w:r>
      <w:r w:rsidRPr="00C83F13">
        <w:rPr>
          <w:rFonts w:ascii="Verdana" w:hAnsi="Verdana"/>
          <w:color w:val="231F20"/>
          <w:sz w:val="24"/>
          <w:szCs w:val="24"/>
        </w:rPr>
        <w:t>open</w:t>
      </w:r>
      <w:r w:rsidR="00EE7E74" w:rsidRPr="00C83F13">
        <w:rPr>
          <w:rFonts w:ascii="Verdana" w:hAnsi="Verdana"/>
          <w:color w:val="231F20"/>
          <w:sz w:val="24"/>
          <w:szCs w:val="24"/>
        </w:rPr>
        <w:t xml:space="preserve"> </w:t>
      </w:r>
      <w:r w:rsidRPr="00C83F13">
        <w:rPr>
          <w:rFonts w:ascii="Verdana" w:hAnsi="Verdana"/>
          <w:color w:val="231F20"/>
          <w:sz w:val="24"/>
          <w:szCs w:val="24"/>
        </w:rPr>
        <w:t>before</w:t>
      </w:r>
      <w:r w:rsidR="00EE7E74" w:rsidRPr="00C83F13">
        <w:rPr>
          <w:rFonts w:ascii="Verdana" w:hAnsi="Verdana"/>
          <w:color w:val="231F20"/>
          <w:sz w:val="24"/>
          <w:szCs w:val="24"/>
        </w:rPr>
        <w:t xml:space="preserve"> </w:t>
      </w:r>
      <w:r w:rsidRPr="00C83F13">
        <w:rPr>
          <w:rFonts w:ascii="Verdana" w:hAnsi="Verdana"/>
          <w:color w:val="231F20"/>
          <w:sz w:val="24"/>
          <w:szCs w:val="24"/>
        </w:rPr>
        <w:t>the</w:t>
      </w:r>
      <w:r w:rsidR="00EE7E74" w:rsidRPr="00C83F13">
        <w:rPr>
          <w:rFonts w:ascii="Verdana" w:hAnsi="Verdana"/>
          <w:color w:val="231F20"/>
          <w:sz w:val="24"/>
          <w:szCs w:val="24"/>
        </w:rPr>
        <w:t xml:space="preserve"> </w:t>
      </w:r>
      <w:r w:rsidRPr="00C83F13">
        <w:rPr>
          <w:rFonts w:ascii="Verdana" w:hAnsi="Verdana"/>
          <w:color w:val="231F20"/>
          <w:sz w:val="24"/>
          <w:szCs w:val="24"/>
        </w:rPr>
        <w:t>time</w:t>
      </w:r>
      <w:r w:rsidR="00EE7E74" w:rsidRPr="00C83F13">
        <w:rPr>
          <w:rFonts w:ascii="Verdana" w:hAnsi="Verdana"/>
          <w:color w:val="231F20"/>
          <w:sz w:val="24"/>
          <w:szCs w:val="24"/>
        </w:rPr>
        <w:t xml:space="preserve"> </w:t>
      </w:r>
      <w:r w:rsidRPr="00C83F13">
        <w:rPr>
          <w:rFonts w:ascii="Verdana" w:hAnsi="Verdana"/>
          <w:color w:val="231F20"/>
          <w:sz w:val="24"/>
          <w:szCs w:val="24"/>
        </w:rPr>
        <w:t>and</w:t>
      </w:r>
      <w:r w:rsidR="00EE7E74" w:rsidRPr="00C83F13">
        <w:rPr>
          <w:rFonts w:ascii="Verdana" w:hAnsi="Verdana"/>
          <w:color w:val="231F20"/>
          <w:sz w:val="24"/>
          <w:szCs w:val="24"/>
        </w:rPr>
        <w:t xml:space="preserve"> </w:t>
      </w:r>
      <w:r w:rsidRPr="00C83F13">
        <w:rPr>
          <w:rFonts w:ascii="Verdana" w:hAnsi="Verdana"/>
          <w:color w:val="231F20"/>
          <w:sz w:val="24"/>
          <w:szCs w:val="24"/>
        </w:rPr>
        <w:t>date</w:t>
      </w:r>
      <w:r w:rsidR="00EE7E74" w:rsidRPr="00C83F13">
        <w:rPr>
          <w:rFonts w:ascii="Verdana" w:hAnsi="Verdana"/>
          <w:color w:val="231F20"/>
          <w:sz w:val="24"/>
          <w:szCs w:val="24"/>
        </w:rPr>
        <w:t xml:space="preserve"> </w:t>
      </w:r>
      <w:r w:rsidRPr="00C83F13">
        <w:rPr>
          <w:rFonts w:ascii="Verdana" w:hAnsi="Verdana"/>
          <w:color w:val="231F20"/>
          <w:sz w:val="24"/>
          <w:szCs w:val="24"/>
        </w:rPr>
        <w:t>for</w:t>
      </w:r>
      <w:r w:rsidR="00EE7E74" w:rsidRPr="00C83F13">
        <w:rPr>
          <w:rFonts w:ascii="Verdana" w:hAnsi="Verdana"/>
          <w:color w:val="231F20"/>
          <w:sz w:val="24"/>
          <w:szCs w:val="24"/>
        </w:rPr>
        <w:t xml:space="preserve"> </w:t>
      </w:r>
      <w:r w:rsidRPr="00C83F13">
        <w:rPr>
          <w:rFonts w:ascii="Verdana" w:hAnsi="Verdana"/>
          <w:color w:val="231F20"/>
          <w:spacing w:val="-3"/>
          <w:sz w:val="24"/>
          <w:szCs w:val="24"/>
        </w:rPr>
        <w:t>Tender</w:t>
      </w:r>
      <w:r w:rsidR="00EE7E74" w:rsidRPr="00C83F13">
        <w:rPr>
          <w:rFonts w:ascii="Verdana" w:hAnsi="Verdana"/>
          <w:color w:val="231F20"/>
          <w:spacing w:val="-3"/>
          <w:sz w:val="24"/>
          <w:szCs w:val="24"/>
        </w:rPr>
        <w:t xml:space="preserve"> </w:t>
      </w:r>
      <w:r w:rsidRPr="00C83F13">
        <w:rPr>
          <w:rFonts w:ascii="Verdana" w:hAnsi="Verdana"/>
          <w:color w:val="231F20"/>
          <w:sz w:val="24"/>
          <w:szCs w:val="24"/>
        </w:rPr>
        <w:t>opening</w:t>
      </w:r>
      <w:r w:rsidR="00EE7E74" w:rsidRPr="00C83F13">
        <w:rPr>
          <w:rFonts w:ascii="Verdana" w:hAnsi="Verdana"/>
          <w:color w:val="231F20"/>
          <w:sz w:val="24"/>
          <w:szCs w:val="24"/>
        </w:rPr>
        <w:t xml:space="preserve"> </w:t>
      </w:r>
      <w:r w:rsidRPr="00C83F13">
        <w:rPr>
          <w:rFonts w:ascii="Verdana" w:hAnsi="Verdana"/>
          <w:color w:val="231F20"/>
          <w:sz w:val="24"/>
          <w:szCs w:val="24"/>
        </w:rPr>
        <w:t>date.</w:t>
      </w:r>
      <w:r w:rsidR="00EE7E74" w:rsidRPr="00C83F13">
        <w:rPr>
          <w:rFonts w:ascii="Verdana" w:hAnsi="Verdana"/>
          <w:color w:val="231F20"/>
          <w:sz w:val="24"/>
          <w:szCs w:val="24"/>
        </w:rPr>
        <w:t xml:space="preserve"> </w:t>
      </w:r>
      <w:r w:rsidRPr="00C83F13">
        <w:rPr>
          <w:rFonts w:ascii="Verdana" w:hAnsi="Verdana"/>
          <w:color w:val="231F20"/>
          <w:sz w:val="24"/>
          <w:szCs w:val="24"/>
        </w:rPr>
        <w:t>Within</w:t>
      </w:r>
      <w:r w:rsidR="00EE7E74" w:rsidRPr="00C83F13">
        <w:rPr>
          <w:rFonts w:ascii="Verdana" w:hAnsi="Verdana"/>
          <w:color w:val="231F20"/>
          <w:sz w:val="24"/>
          <w:szCs w:val="24"/>
        </w:rPr>
        <w:t xml:space="preserve"> </w:t>
      </w:r>
      <w:r w:rsidRPr="00C83F13">
        <w:rPr>
          <w:rFonts w:ascii="Verdana" w:hAnsi="Verdana"/>
          <w:color w:val="231F20"/>
          <w:sz w:val="24"/>
          <w:szCs w:val="24"/>
        </w:rPr>
        <w:t>the</w:t>
      </w:r>
      <w:r w:rsidR="00EE7E74" w:rsidRPr="00C83F13">
        <w:rPr>
          <w:rFonts w:ascii="Verdana" w:hAnsi="Verdana"/>
          <w:color w:val="231F20"/>
          <w:sz w:val="24"/>
          <w:szCs w:val="24"/>
        </w:rPr>
        <w:t xml:space="preserve"> </w:t>
      </w:r>
      <w:r w:rsidRPr="00C83F13">
        <w:rPr>
          <w:rFonts w:ascii="Verdana" w:hAnsi="Verdana"/>
          <w:color w:val="231F20"/>
          <w:sz w:val="24"/>
          <w:szCs w:val="24"/>
        </w:rPr>
        <w:t>single</w:t>
      </w:r>
      <w:r w:rsidR="00EE7E74" w:rsidRPr="00C83F13">
        <w:rPr>
          <w:rFonts w:ascii="Verdana" w:hAnsi="Verdana"/>
          <w:color w:val="231F20"/>
          <w:sz w:val="24"/>
          <w:szCs w:val="24"/>
        </w:rPr>
        <w:t xml:space="preserve"> </w:t>
      </w:r>
      <w:r w:rsidRPr="00C83F13">
        <w:rPr>
          <w:rFonts w:ascii="Verdana" w:hAnsi="Verdana"/>
          <w:color w:val="231F20"/>
          <w:sz w:val="24"/>
          <w:szCs w:val="24"/>
        </w:rPr>
        <w:t>envelope, package</w:t>
      </w:r>
      <w:r w:rsidR="00EE7E74" w:rsidRPr="00C83F13">
        <w:rPr>
          <w:rFonts w:ascii="Verdana" w:hAnsi="Verdana"/>
          <w:color w:val="231F20"/>
          <w:sz w:val="24"/>
          <w:szCs w:val="24"/>
        </w:rPr>
        <w:t xml:space="preserve"> </w:t>
      </w:r>
      <w:r w:rsidRPr="00C83F13">
        <w:rPr>
          <w:rFonts w:ascii="Verdana" w:hAnsi="Verdana"/>
          <w:color w:val="231F20"/>
          <w:sz w:val="24"/>
          <w:szCs w:val="24"/>
        </w:rPr>
        <w:t>or</w:t>
      </w:r>
      <w:r w:rsidR="00EE7E74" w:rsidRPr="00C83F13">
        <w:rPr>
          <w:rFonts w:ascii="Verdana" w:hAnsi="Verdana"/>
          <w:color w:val="231F20"/>
          <w:sz w:val="24"/>
          <w:szCs w:val="24"/>
        </w:rPr>
        <w:t xml:space="preserve"> </w:t>
      </w:r>
      <w:r w:rsidRPr="00C83F13">
        <w:rPr>
          <w:rFonts w:ascii="Verdana" w:hAnsi="Verdana"/>
          <w:color w:val="231F20"/>
          <w:sz w:val="24"/>
          <w:szCs w:val="24"/>
        </w:rPr>
        <w:t>container,</w:t>
      </w:r>
      <w:r w:rsidR="00EE7E74" w:rsidRPr="00C83F13">
        <w:rPr>
          <w:rFonts w:ascii="Verdana" w:hAnsi="Verdana"/>
          <w:color w:val="231F20"/>
          <w:sz w:val="24"/>
          <w:szCs w:val="24"/>
        </w:rPr>
        <w:t xml:space="preserve"> </w:t>
      </w:r>
      <w:r w:rsidRPr="00C83F13">
        <w:rPr>
          <w:rFonts w:ascii="Verdana" w:hAnsi="Verdana"/>
          <w:color w:val="231F20"/>
          <w:sz w:val="24"/>
          <w:szCs w:val="24"/>
        </w:rPr>
        <w:t>the</w:t>
      </w:r>
      <w:r w:rsidR="00EE7E74" w:rsidRPr="00C83F13">
        <w:rPr>
          <w:rFonts w:ascii="Verdana" w:hAnsi="Verdana"/>
          <w:color w:val="231F20"/>
          <w:sz w:val="24"/>
          <w:szCs w:val="24"/>
        </w:rPr>
        <w:t xml:space="preserve"> </w:t>
      </w:r>
      <w:r w:rsidRPr="00C83F13">
        <w:rPr>
          <w:rFonts w:ascii="Verdana" w:hAnsi="Verdana"/>
          <w:color w:val="231F20"/>
          <w:sz w:val="24"/>
          <w:szCs w:val="24"/>
        </w:rPr>
        <w:t>Tenderer</w:t>
      </w:r>
      <w:r w:rsidR="00EE7E74" w:rsidRPr="00C83F13">
        <w:rPr>
          <w:rFonts w:ascii="Verdana" w:hAnsi="Verdana"/>
          <w:color w:val="231F20"/>
          <w:sz w:val="24"/>
          <w:szCs w:val="24"/>
        </w:rPr>
        <w:t xml:space="preserve"> </w:t>
      </w:r>
      <w:r w:rsidRPr="00C83F13">
        <w:rPr>
          <w:rFonts w:ascii="Verdana" w:hAnsi="Verdana"/>
          <w:color w:val="231F20"/>
          <w:sz w:val="24"/>
          <w:szCs w:val="24"/>
        </w:rPr>
        <w:t>shall</w:t>
      </w:r>
      <w:r w:rsidR="00EE7E74" w:rsidRPr="00C83F13">
        <w:rPr>
          <w:rFonts w:ascii="Verdana" w:hAnsi="Verdana"/>
          <w:color w:val="231F20"/>
          <w:sz w:val="24"/>
          <w:szCs w:val="24"/>
        </w:rPr>
        <w:t xml:space="preserve"> </w:t>
      </w:r>
      <w:r w:rsidRPr="00C83F13">
        <w:rPr>
          <w:rFonts w:ascii="Verdana" w:hAnsi="Verdana"/>
          <w:color w:val="231F20"/>
          <w:sz w:val="24"/>
          <w:szCs w:val="24"/>
        </w:rPr>
        <w:t>place</w:t>
      </w:r>
      <w:r w:rsidR="00EE7E74" w:rsidRPr="00C83F13">
        <w:rPr>
          <w:rFonts w:ascii="Verdana" w:hAnsi="Verdana"/>
          <w:color w:val="231F20"/>
          <w:sz w:val="24"/>
          <w:szCs w:val="24"/>
        </w:rPr>
        <w:t xml:space="preserve"> </w:t>
      </w:r>
      <w:r w:rsidRPr="00C83F13">
        <w:rPr>
          <w:rFonts w:ascii="Verdana" w:hAnsi="Verdana"/>
          <w:color w:val="231F20"/>
          <w:sz w:val="24"/>
          <w:szCs w:val="24"/>
        </w:rPr>
        <w:t>the</w:t>
      </w:r>
      <w:r w:rsidR="00EE7E74" w:rsidRPr="00C83F13">
        <w:rPr>
          <w:rFonts w:ascii="Verdana" w:hAnsi="Verdana"/>
          <w:color w:val="231F20"/>
          <w:sz w:val="24"/>
          <w:szCs w:val="24"/>
        </w:rPr>
        <w:t xml:space="preserve"> </w:t>
      </w:r>
      <w:r w:rsidRPr="00C83F13">
        <w:rPr>
          <w:rFonts w:ascii="Verdana" w:hAnsi="Verdana"/>
          <w:color w:val="231F20"/>
          <w:sz w:val="24"/>
          <w:szCs w:val="24"/>
        </w:rPr>
        <w:t>following</w:t>
      </w:r>
      <w:r w:rsidR="00EE7E74" w:rsidRPr="00C83F13">
        <w:rPr>
          <w:rFonts w:ascii="Verdana" w:hAnsi="Verdana"/>
          <w:color w:val="231F20"/>
          <w:sz w:val="24"/>
          <w:szCs w:val="24"/>
        </w:rPr>
        <w:t xml:space="preserve"> </w:t>
      </w:r>
      <w:r w:rsidRPr="00C83F13">
        <w:rPr>
          <w:rFonts w:ascii="Verdana" w:hAnsi="Verdana"/>
          <w:color w:val="231F20"/>
          <w:sz w:val="24"/>
          <w:szCs w:val="24"/>
        </w:rPr>
        <w:t>separate,</w:t>
      </w:r>
      <w:r w:rsidR="00EE7E74" w:rsidRPr="00C83F13">
        <w:rPr>
          <w:rFonts w:ascii="Verdana" w:hAnsi="Verdana"/>
          <w:color w:val="231F20"/>
          <w:sz w:val="24"/>
          <w:szCs w:val="24"/>
        </w:rPr>
        <w:t xml:space="preserve"> </w:t>
      </w:r>
      <w:r w:rsidRPr="00C83F13">
        <w:rPr>
          <w:rFonts w:ascii="Verdana" w:hAnsi="Verdana"/>
          <w:color w:val="231F20"/>
          <w:sz w:val="24"/>
          <w:szCs w:val="24"/>
        </w:rPr>
        <w:t>sealed</w:t>
      </w:r>
      <w:r w:rsidR="00EE7E74" w:rsidRPr="00C83F13">
        <w:rPr>
          <w:rFonts w:ascii="Verdana" w:hAnsi="Verdana"/>
          <w:color w:val="231F20"/>
          <w:sz w:val="24"/>
          <w:szCs w:val="24"/>
        </w:rPr>
        <w:t xml:space="preserve"> </w:t>
      </w:r>
      <w:r w:rsidRPr="00C83F13">
        <w:rPr>
          <w:rFonts w:ascii="Verdana" w:hAnsi="Verdana"/>
          <w:color w:val="231F20"/>
          <w:sz w:val="24"/>
          <w:szCs w:val="24"/>
        </w:rPr>
        <w:t>envelopes:</w:t>
      </w:r>
    </w:p>
    <w:p w14:paraId="337B0FC0" w14:textId="77777777" w:rsidR="00C20A63" w:rsidRPr="00C83F13" w:rsidRDefault="002D5618" w:rsidP="00B70529">
      <w:pPr>
        <w:pStyle w:val="ListParagraph"/>
        <w:numPr>
          <w:ilvl w:val="0"/>
          <w:numId w:val="53"/>
        </w:numPr>
        <w:tabs>
          <w:tab w:val="left" w:pos="1823"/>
          <w:tab w:val="left" w:pos="1824"/>
        </w:tabs>
        <w:spacing w:before="60" w:line="230" w:lineRule="auto"/>
        <w:ind w:right="851"/>
        <w:rPr>
          <w:rFonts w:ascii="Verdana" w:hAnsi="Verdana"/>
          <w:color w:val="231F20"/>
          <w:sz w:val="24"/>
          <w:szCs w:val="24"/>
        </w:rPr>
      </w:pPr>
      <w:r w:rsidRPr="00C83F13">
        <w:rPr>
          <w:rFonts w:ascii="Verdana" w:hAnsi="Verdana"/>
          <w:color w:val="231F20"/>
          <w:sz w:val="24"/>
          <w:szCs w:val="24"/>
        </w:rPr>
        <w:lastRenderedPageBreak/>
        <w:t xml:space="preserve">in an envelope or package or container marked “ORIGINAL”, all documents comprising the </w:t>
      </w:r>
      <w:r w:rsidRPr="00C83F13">
        <w:rPr>
          <w:rFonts w:ascii="Verdana" w:hAnsi="Verdana"/>
          <w:color w:val="231F20"/>
          <w:spacing w:val="-4"/>
          <w:sz w:val="24"/>
          <w:szCs w:val="24"/>
        </w:rPr>
        <w:t xml:space="preserve">Tender, </w:t>
      </w:r>
      <w:r w:rsidRPr="00C83F13">
        <w:rPr>
          <w:rFonts w:ascii="Verdana" w:hAnsi="Verdana"/>
          <w:color w:val="231F20"/>
          <w:sz w:val="24"/>
          <w:szCs w:val="24"/>
        </w:rPr>
        <w:t>as described</w:t>
      </w:r>
      <w:r w:rsidR="00EE7E74" w:rsidRPr="00C83F13">
        <w:rPr>
          <w:rFonts w:ascii="Verdana" w:hAnsi="Verdana"/>
          <w:color w:val="231F20"/>
          <w:sz w:val="24"/>
          <w:szCs w:val="24"/>
        </w:rPr>
        <w:t xml:space="preserve"> </w:t>
      </w:r>
      <w:r w:rsidRPr="00C83F13">
        <w:rPr>
          <w:rFonts w:ascii="Verdana" w:hAnsi="Verdana"/>
          <w:color w:val="231F20"/>
          <w:sz w:val="24"/>
          <w:szCs w:val="24"/>
        </w:rPr>
        <w:t>in</w:t>
      </w:r>
      <w:r w:rsidR="00EE7E74" w:rsidRPr="00C83F13">
        <w:rPr>
          <w:rFonts w:ascii="Verdana" w:hAnsi="Verdana"/>
          <w:color w:val="231F20"/>
          <w:sz w:val="24"/>
          <w:szCs w:val="24"/>
        </w:rPr>
        <w:t xml:space="preserve"> </w:t>
      </w:r>
      <w:r w:rsidRPr="00C83F13">
        <w:rPr>
          <w:rFonts w:ascii="Verdana" w:hAnsi="Verdana"/>
          <w:color w:val="231F20"/>
          <w:sz w:val="24"/>
          <w:szCs w:val="24"/>
        </w:rPr>
        <w:t>ITT</w:t>
      </w:r>
      <w:r w:rsidRPr="00C83F13">
        <w:rPr>
          <w:rFonts w:ascii="Verdana" w:hAnsi="Verdana"/>
          <w:color w:val="231F20"/>
          <w:spacing w:val="-3"/>
          <w:sz w:val="24"/>
          <w:szCs w:val="24"/>
        </w:rPr>
        <w:t>1</w:t>
      </w:r>
      <w:r w:rsidR="00053A5B" w:rsidRPr="00C83F13">
        <w:rPr>
          <w:rFonts w:ascii="Verdana" w:hAnsi="Verdana"/>
          <w:color w:val="231F20"/>
          <w:spacing w:val="-3"/>
          <w:sz w:val="24"/>
          <w:szCs w:val="24"/>
        </w:rPr>
        <w:t>3</w:t>
      </w:r>
      <w:r w:rsidRPr="00C83F13">
        <w:rPr>
          <w:rFonts w:ascii="Verdana" w:hAnsi="Verdana"/>
          <w:color w:val="231F20"/>
          <w:spacing w:val="-3"/>
          <w:sz w:val="24"/>
          <w:szCs w:val="24"/>
        </w:rPr>
        <w:t>;</w:t>
      </w:r>
      <w:r w:rsidR="00EE7E74" w:rsidRPr="00C83F13">
        <w:rPr>
          <w:rFonts w:ascii="Verdana" w:hAnsi="Verdana"/>
          <w:color w:val="231F20"/>
          <w:spacing w:val="-3"/>
          <w:sz w:val="24"/>
          <w:szCs w:val="24"/>
        </w:rPr>
        <w:t xml:space="preserve"> </w:t>
      </w:r>
      <w:r w:rsidRPr="00C83F13">
        <w:rPr>
          <w:rFonts w:ascii="Verdana" w:hAnsi="Verdana"/>
          <w:color w:val="231F20"/>
          <w:sz w:val="24"/>
          <w:szCs w:val="24"/>
        </w:rPr>
        <w:t>and</w:t>
      </w:r>
    </w:p>
    <w:p w14:paraId="131814D7" w14:textId="77777777" w:rsidR="00C20A63" w:rsidRPr="00C83F13" w:rsidRDefault="002D5618" w:rsidP="00B70529">
      <w:pPr>
        <w:pStyle w:val="ListParagraph"/>
        <w:numPr>
          <w:ilvl w:val="0"/>
          <w:numId w:val="53"/>
        </w:numPr>
        <w:tabs>
          <w:tab w:val="left" w:pos="1823"/>
          <w:tab w:val="left" w:pos="1824"/>
        </w:tabs>
        <w:spacing w:before="60" w:line="230" w:lineRule="auto"/>
        <w:ind w:right="851"/>
        <w:rPr>
          <w:rFonts w:ascii="Verdana" w:hAnsi="Verdana"/>
          <w:color w:val="231F20"/>
          <w:sz w:val="24"/>
          <w:szCs w:val="24"/>
        </w:rPr>
      </w:pPr>
      <w:r w:rsidRPr="00C83F13">
        <w:rPr>
          <w:rFonts w:ascii="Verdana" w:hAnsi="Verdana"/>
          <w:color w:val="231F20"/>
          <w:sz w:val="24"/>
          <w:szCs w:val="24"/>
        </w:rPr>
        <w:t>in</w:t>
      </w:r>
      <w:r w:rsidR="00EE7E74" w:rsidRPr="00C83F13">
        <w:rPr>
          <w:rFonts w:ascii="Verdana" w:hAnsi="Verdana"/>
          <w:color w:val="231F20"/>
          <w:sz w:val="24"/>
          <w:szCs w:val="24"/>
        </w:rPr>
        <w:t xml:space="preserve"> </w:t>
      </w:r>
      <w:r w:rsidRPr="00C83F13">
        <w:rPr>
          <w:rFonts w:ascii="Verdana" w:hAnsi="Verdana"/>
          <w:color w:val="231F20"/>
          <w:sz w:val="24"/>
          <w:szCs w:val="24"/>
        </w:rPr>
        <w:t>an</w:t>
      </w:r>
      <w:r w:rsidR="00EE7E74" w:rsidRPr="00C83F13">
        <w:rPr>
          <w:rFonts w:ascii="Verdana" w:hAnsi="Verdana"/>
          <w:color w:val="231F20"/>
          <w:sz w:val="24"/>
          <w:szCs w:val="24"/>
        </w:rPr>
        <w:t xml:space="preserve"> </w:t>
      </w:r>
      <w:r w:rsidRPr="00C83F13">
        <w:rPr>
          <w:rFonts w:ascii="Verdana" w:hAnsi="Verdana"/>
          <w:color w:val="231F20"/>
          <w:sz w:val="24"/>
          <w:szCs w:val="24"/>
        </w:rPr>
        <w:t>envelope</w:t>
      </w:r>
      <w:r w:rsidR="00EE7E74" w:rsidRPr="00C83F13">
        <w:rPr>
          <w:rFonts w:ascii="Verdana" w:hAnsi="Verdana"/>
          <w:color w:val="231F20"/>
          <w:sz w:val="24"/>
          <w:szCs w:val="24"/>
        </w:rPr>
        <w:t xml:space="preserve"> </w:t>
      </w:r>
      <w:r w:rsidRPr="00C83F13">
        <w:rPr>
          <w:rFonts w:ascii="Verdana" w:hAnsi="Verdana"/>
          <w:color w:val="231F20"/>
          <w:sz w:val="24"/>
          <w:szCs w:val="24"/>
        </w:rPr>
        <w:t>or</w:t>
      </w:r>
      <w:r w:rsidR="00EE7E74" w:rsidRPr="00C83F13">
        <w:rPr>
          <w:rFonts w:ascii="Verdana" w:hAnsi="Verdana"/>
          <w:color w:val="231F20"/>
          <w:sz w:val="24"/>
          <w:szCs w:val="24"/>
        </w:rPr>
        <w:t xml:space="preserve"> </w:t>
      </w:r>
      <w:r w:rsidRPr="00C83F13">
        <w:rPr>
          <w:rFonts w:ascii="Verdana" w:hAnsi="Verdana"/>
          <w:color w:val="231F20"/>
          <w:sz w:val="24"/>
          <w:szCs w:val="24"/>
        </w:rPr>
        <w:t>package</w:t>
      </w:r>
      <w:r w:rsidR="00EE7E74" w:rsidRPr="00C83F13">
        <w:rPr>
          <w:rFonts w:ascii="Verdana" w:hAnsi="Verdana"/>
          <w:color w:val="231F20"/>
          <w:sz w:val="24"/>
          <w:szCs w:val="24"/>
        </w:rPr>
        <w:t xml:space="preserve"> </w:t>
      </w:r>
      <w:r w:rsidRPr="00C83F13">
        <w:rPr>
          <w:rFonts w:ascii="Verdana" w:hAnsi="Verdana"/>
          <w:color w:val="231F20"/>
          <w:sz w:val="24"/>
          <w:szCs w:val="24"/>
        </w:rPr>
        <w:t>or</w:t>
      </w:r>
      <w:r w:rsidR="00EE7E74" w:rsidRPr="00C83F13">
        <w:rPr>
          <w:rFonts w:ascii="Verdana" w:hAnsi="Verdana"/>
          <w:color w:val="231F20"/>
          <w:sz w:val="24"/>
          <w:szCs w:val="24"/>
        </w:rPr>
        <w:t xml:space="preserve"> </w:t>
      </w:r>
      <w:r w:rsidRPr="00C83F13">
        <w:rPr>
          <w:rFonts w:ascii="Verdana" w:hAnsi="Verdana"/>
          <w:color w:val="231F20"/>
          <w:sz w:val="24"/>
          <w:szCs w:val="24"/>
        </w:rPr>
        <w:t>container</w:t>
      </w:r>
      <w:r w:rsidR="00EE7E74" w:rsidRPr="00C83F13">
        <w:rPr>
          <w:rFonts w:ascii="Verdana" w:hAnsi="Verdana"/>
          <w:color w:val="231F20"/>
          <w:sz w:val="24"/>
          <w:szCs w:val="24"/>
        </w:rPr>
        <w:t xml:space="preserve"> </w:t>
      </w:r>
      <w:r w:rsidRPr="00C83F13">
        <w:rPr>
          <w:rFonts w:ascii="Verdana" w:hAnsi="Verdana"/>
          <w:color w:val="231F20"/>
          <w:sz w:val="24"/>
          <w:szCs w:val="24"/>
        </w:rPr>
        <w:t>marked</w:t>
      </w:r>
      <w:r w:rsidR="00EE7E74" w:rsidRPr="00C83F13">
        <w:rPr>
          <w:rFonts w:ascii="Verdana" w:hAnsi="Verdana"/>
          <w:color w:val="231F20"/>
          <w:sz w:val="24"/>
          <w:szCs w:val="24"/>
        </w:rPr>
        <w:t xml:space="preserve"> </w:t>
      </w:r>
      <w:r w:rsidRPr="00C83F13">
        <w:rPr>
          <w:rFonts w:ascii="Verdana" w:hAnsi="Verdana"/>
          <w:color w:val="231F20"/>
          <w:sz w:val="24"/>
          <w:szCs w:val="24"/>
        </w:rPr>
        <w:t>“COPIES”,</w:t>
      </w:r>
      <w:r w:rsidR="00EE7E74" w:rsidRPr="00C83F13">
        <w:rPr>
          <w:rFonts w:ascii="Verdana" w:hAnsi="Verdana"/>
          <w:color w:val="231F20"/>
          <w:sz w:val="24"/>
          <w:szCs w:val="24"/>
        </w:rPr>
        <w:t xml:space="preserve"> </w:t>
      </w:r>
      <w:r w:rsidRPr="00C83F13">
        <w:rPr>
          <w:rFonts w:ascii="Verdana" w:hAnsi="Verdana"/>
          <w:color w:val="231F20"/>
          <w:sz w:val="24"/>
          <w:szCs w:val="24"/>
        </w:rPr>
        <w:t>all</w:t>
      </w:r>
      <w:r w:rsidR="00EE7E74" w:rsidRPr="00C83F13">
        <w:rPr>
          <w:rFonts w:ascii="Verdana" w:hAnsi="Verdana"/>
          <w:color w:val="231F20"/>
          <w:sz w:val="24"/>
          <w:szCs w:val="24"/>
        </w:rPr>
        <w:t xml:space="preserve"> </w:t>
      </w:r>
      <w:r w:rsidRPr="00C83F13">
        <w:rPr>
          <w:rFonts w:ascii="Verdana" w:hAnsi="Verdana"/>
          <w:color w:val="231F20"/>
          <w:sz w:val="24"/>
          <w:szCs w:val="24"/>
        </w:rPr>
        <w:t>required</w:t>
      </w:r>
      <w:r w:rsidR="00EE7E74" w:rsidRPr="00C83F13">
        <w:rPr>
          <w:rFonts w:ascii="Verdana" w:hAnsi="Verdana"/>
          <w:color w:val="231F20"/>
          <w:sz w:val="24"/>
          <w:szCs w:val="24"/>
        </w:rPr>
        <w:t xml:space="preserve"> </w:t>
      </w:r>
      <w:r w:rsidRPr="00C83F13">
        <w:rPr>
          <w:rFonts w:ascii="Verdana" w:hAnsi="Verdana"/>
          <w:color w:val="231F20"/>
          <w:sz w:val="24"/>
          <w:szCs w:val="24"/>
        </w:rPr>
        <w:t>copies</w:t>
      </w:r>
      <w:r w:rsidR="00EE7E74" w:rsidRPr="00C83F13">
        <w:rPr>
          <w:rFonts w:ascii="Verdana" w:hAnsi="Verdana"/>
          <w:color w:val="231F20"/>
          <w:sz w:val="24"/>
          <w:szCs w:val="24"/>
        </w:rPr>
        <w:t xml:space="preserve"> </w:t>
      </w:r>
      <w:r w:rsidRPr="00C83F13">
        <w:rPr>
          <w:rFonts w:ascii="Verdana" w:hAnsi="Verdana"/>
          <w:color w:val="231F20"/>
          <w:sz w:val="24"/>
          <w:szCs w:val="24"/>
        </w:rPr>
        <w:t>of</w:t>
      </w:r>
      <w:r w:rsidR="00EE7E74" w:rsidRPr="00C83F13">
        <w:rPr>
          <w:rFonts w:ascii="Verdana" w:hAnsi="Verdana"/>
          <w:color w:val="231F20"/>
          <w:sz w:val="24"/>
          <w:szCs w:val="24"/>
        </w:rPr>
        <w:t xml:space="preserve"> </w:t>
      </w:r>
      <w:r w:rsidRPr="00C83F13">
        <w:rPr>
          <w:rFonts w:ascii="Verdana" w:hAnsi="Verdana"/>
          <w:color w:val="231F20"/>
          <w:sz w:val="24"/>
          <w:szCs w:val="24"/>
        </w:rPr>
        <w:t>the</w:t>
      </w:r>
      <w:r w:rsidR="00EE7E74" w:rsidRPr="00C83F13">
        <w:rPr>
          <w:rFonts w:ascii="Verdana" w:hAnsi="Verdana"/>
          <w:color w:val="231F20"/>
          <w:sz w:val="24"/>
          <w:szCs w:val="24"/>
        </w:rPr>
        <w:t xml:space="preserve"> </w:t>
      </w:r>
      <w:r w:rsidRPr="00C83F13">
        <w:rPr>
          <w:rFonts w:ascii="Verdana" w:hAnsi="Verdana"/>
          <w:color w:val="231F20"/>
          <w:spacing w:val="-3"/>
          <w:sz w:val="24"/>
          <w:szCs w:val="24"/>
        </w:rPr>
        <w:t>Tender;</w:t>
      </w:r>
      <w:r w:rsidR="00EE7E74" w:rsidRPr="00C83F13">
        <w:rPr>
          <w:rFonts w:ascii="Verdana" w:hAnsi="Verdana"/>
          <w:color w:val="231F20"/>
          <w:spacing w:val="-3"/>
          <w:sz w:val="24"/>
          <w:szCs w:val="24"/>
        </w:rPr>
        <w:t xml:space="preserve"> </w:t>
      </w:r>
      <w:r w:rsidRPr="00C83F13">
        <w:rPr>
          <w:rFonts w:ascii="Verdana" w:hAnsi="Verdana"/>
          <w:color w:val="231F20"/>
          <w:sz w:val="24"/>
          <w:szCs w:val="24"/>
        </w:rPr>
        <w:t>and</w:t>
      </w:r>
    </w:p>
    <w:p w14:paraId="1DE438A6" w14:textId="77777777" w:rsidR="00C20A63" w:rsidRPr="00C83F13" w:rsidRDefault="002D5618" w:rsidP="00B70529">
      <w:pPr>
        <w:pStyle w:val="ListParagraph"/>
        <w:numPr>
          <w:ilvl w:val="0"/>
          <w:numId w:val="53"/>
        </w:numPr>
        <w:tabs>
          <w:tab w:val="left" w:pos="1823"/>
          <w:tab w:val="left" w:pos="1824"/>
        </w:tabs>
        <w:spacing w:before="60" w:line="230" w:lineRule="auto"/>
        <w:ind w:right="851"/>
        <w:rPr>
          <w:rFonts w:ascii="Verdana" w:hAnsi="Verdana"/>
          <w:color w:val="231F20"/>
          <w:sz w:val="24"/>
          <w:szCs w:val="24"/>
        </w:rPr>
      </w:pPr>
      <w:r w:rsidRPr="00C83F13">
        <w:rPr>
          <w:rFonts w:ascii="Verdana" w:hAnsi="Verdana"/>
          <w:color w:val="231F20"/>
          <w:sz w:val="24"/>
          <w:szCs w:val="24"/>
        </w:rPr>
        <w:t>if</w:t>
      </w:r>
      <w:r w:rsidR="00EE7E74" w:rsidRPr="00C83F13">
        <w:rPr>
          <w:rFonts w:ascii="Verdana" w:hAnsi="Verdana"/>
          <w:color w:val="231F20"/>
          <w:sz w:val="24"/>
          <w:szCs w:val="24"/>
        </w:rPr>
        <w:t xml:space="preserve"> </w:t>
      </w:r>
      <w:r w:rsidRPr="00C83F13">
        <w:rPr>
          <w:rFonts w:ascii="Verdana" w:hAnsi="Verdana"/>
          <w:color w:val="231F20"/>
          <w:sz w:val="24"/>
          <w:szCs w:val="24"/>
        </w:rPr>
        <w:t>alternative</w:t>
      </w:r>
      <w:r w:rsidR="00EE7E74" w:rsidRPr="00C83F13">
        <w:rPr>
          <w:rFonts w:ascii="Verdana" w:hAnsi="Verdana"/>
          <w:color w:val="231F20"/>
          <w:sz w:val="24"/>
          <w:szCs w:val="24"/>
        </w:rPr>
        <w:t xml:space="preserve"> </w:t>
      </w:r>
      <w:r w:rsidRPr="00C83F13">
        <w:rPr>
          <w:rFonts w:ascii="Verdana" w:hAnsi="Verdana"/>
          <w:color w:val="231F20"/>
          <w:sz w:val="24"/>
          <w:szCs w:val="24"/>
        </w:rPr>
        <w:t>Tenders</w:t>
      </w:r>
      <w:r w:rsidR="00EE7E74" w:rsidRPr="00C83F13">
        <w:rPr>
          <w:rFonts w:ascii="Verdana" w:hAnsi="Verdana"/>
          <w:color w:val="231F20"/>
          <w:spacing w:val="-3"/>
          <w:sz w:val="24"/>
          <w:szCs w:val="24"/>
        </w:rPr>
        <w:t xml:space="preserve"> </w:t>
      </w:r>
      <w:r w:rsidRPr="00C83F13">
        <w:rPr>
          <w:rFonts w:ascii="Verdana" w:hAnsi="Verdana"/>
          <w:color w:val="231F20"/>
          <w:sz w:val="24"/>
          <w:szCs w:val="24"/>
        </w:rPr>
        <w:t>are</w:t>
      </w:r>
      <w:r w:rsidR="00EE7E74" w:rsidRPr="00C83F13">
        <w:rPr>
          <w:rFonts w:ascii="Verdana" w:hAnsi="Verdana"/>
          <w:color w:val="231F20"/>
          <w:sz w:val="24"/>
          <w:szCs w:val="24"/>
        </w:rPr>
        <w:t xml:space="preserve"> </w:t>
      </w:r>
      <w:r w:rsidRPr="00C83F13">
        <w:rPr>
          <w:rFonts w:ascii="Verdana" w:hAnsi="Verdana"/>
          <w:color w:val="231F20"/>
          <w:sz w:val="24"/>
          <w:szCs w:val="24"/>
        </w:rPr>
        <w:t>permitted</w:t>
      </w:r>
      <w:r w:rsidR="00EE7E74" w:rsidRPr="00C83F13">
        <w:rPr>
          <w:rFonts w:ascii="Verdana" w:hAnsi="Verdana"/>
          <w:color w:val="231F20"/>
          <w:sz w:val="24"/>
          <w:szCs w:val="24"/>
        </w:rPr>
        <w:t xml:space="preserve"> </w:t>
      </w:r>
      <w:r w:rsidRPr="00C83F13">
        <w:rPr>
          <w:rFonts w:ascii="Verdana" w:hAnsi="Verdana"/>
          <w:color w:val="231F20"/>
          <w:sz w:val="24"/>
          <w:szCs w:val="24"/>
        </w:rPr>
        <w:t>in</w:t>
      </w:r>
      <w:r w:rsidR="00EE7E74" w:rsidRPr="00C83F13">
        <w:rPr>
          <w:rFonts w:ascii="Verdana" w:hAnsi="Verdana"/>
          <w:color w:val="231F20"/>
          <w:sz w:val="24"/>
          <w:szCs w:val="24"/>
        </w:rPr>
        <w:t xml:space="preserve"> </w:t>
      </w:r>
      <w:r w:rsidRPr="00C83F13">
        <w:rPr>
          <w:rFonts w:ascii="Verdana" w:hAnsi="Verdana"/>
          <w:color w:val="231F20"/>
          <w:sz w:val="24"/>
          <w:szCs w:val="24"/>
        </w:rPr>
        <w:t>accordance</w:t>
      </w:r>
      <w:r w:rsidR="00EE7E74" w:rsidRPr="00C83F13">
        <w:rPr>
          <w:rFonts w:ascii="Verdana" w:hAnsi="Verdana"/>
          <w:color w:val="231F20"/>
          <w:sz w:val="24"/>
          <w:szCs w:val="24"/>
        </w:rPr>
        <w:t xml:space="preserve"> </w:t>
      </w:r>
      <w:r w:rsidRPr="00C83F13">
        <w:rPr>
          <w:rFonts w:ascii="Verdana" w:hAnsi="Verdana"/>
          <w:color w:val="231F20"/>
          <w:sz w:val="24"/>
          <w:szCs w:val="24"/>
        </w:rPr>
        <w:t>with</w:t>
      </w:r>
      <w:r w:rsidR="00EE7E74" w:rsidRPr="00C83F13">
        <w:rPr>
          <w:rFonts w:ascii="Verdana" w:hAnsi="Verdana"/>
          <w:color w:val="231F20"/>
          <w:sz w:val="24"/>
          <w:szCs w:val="24"/>
        </w:rPr>
        <w:t xml:space="preserve"> </w:t>
      </w:r>
      <w:r w:rsidRPr="00C83F13">
        <w:rPr>
          <w:rFonts w:ascii="Verdana" w:hAnsi="Verdana"/>
          <w:color w:val="231F20"/>
          <w:sz w:val="24"/>
          <w:szCs w:val="24"/>
        </w:rPr>
        <w:t>ITT1</w:t>
      </w:r>
      <w:r w:rsidR="00053A5B" w:rsidRPr="00C83F13">
        <w:rPr>
          <w:rFonts w:ascii="Verdana" w:hAnsi="Verdana"/>
          <w:color w:val="231F20"/>
          <w:sz w:val="24"/>
          <w:szCs w:val="24"/>
        </w:rPr>
        <w:t>5</w:t>
      </w:r>
      <w:r w:rsidRPr="00C83F13">
        <w:rPr>
          <w:rFonts w:ascii="Verdana" w:hAnsi="Verdana"/>
          <w:color w:val="231F20"/>
          <w:sz w:val="24"/>
          <w:szCs w:val="24"/>
        </w:rPr>
        <w:t>,</w:t>
      </w:r>
      <w:r w:rsidR="00EE7E74" w:rsidRPr="00C83F13">
        <w:rPr>
          <w:rFonts w:ascii="Verdana" w:hAnsi="Verdana"/>
          <w:color w:val="231F20"/>
          <w:sz w:val="24"/>
          <w:szCs w:val="24"/>
        </w:rPr>
        <w:t xml:space="preserve"> </w:t>
      </w:r>
      <w:r w:rsidRPr="00C83F13">
        <w:rPr>
          <w:rFonts w:ascii="Verdana" w:hAnsi="Verdana"/>
          <w:color w:val="231F20"/>
          <w:sz w:val="24"/>
          <w:szCs w:val="24"/>
        </w:rPr>
        <w:t>and</w:t>
      </w:r>
      <w:r w:rsidR="00EE7E74" w:rsidRPr="00C83F13">
        <w:rPr>
          <w:rFonts w:ascii="Verdana" w:hAnsi="Verdana"/>
          <w:color w:val="231F20"/>
          <w:sz w:val="24"/>
          <w:szCs w:val="24"/>
        </w:rPr>
        <w:t xml:space="preserve"> </w:t>
      </w:r>
      <w:r w:rsidRPr="00C83F13">
        <w:rPr>
          <w:rFonts w:ascii="Verdana" w:hAnsi="Verdana"/>
          <w:color w:val="231F20"/>
          <w:sz w:val="24"/>
          <w:szCs w:val="24"/>
        </w:rPr>
        <w:t>if</w:t>
      </w:r>
      <w:r w:rsidR="00EE7E74" w:rsidRPr="00C83F13">
        <w:rPr>
          <w:rFonts w:ascii="Verdana" w:hAnsi="Verdana"/>
          <w:color w:val="231F20"/>
          <w:sz w:val="24"/>
          <w:szCs w:val="24"/>
        </w:rPr>
        <w:t xml:space="preserve"> </w:t>
      </w:r>
      <w:r w:rsidRPr="00C83F13">
        <w:rPr>
          <w:rFonts w:ascii="Verdana" w:hAnsi="Verdana"/>
          <w:color w:val="231F20"/>
          <w:sz w:val="24"/>
          <w:szCs w:val="24"/>
        </w:rPr>
        <w:t>relevant:</w:t>
      </w:r>
    </w:p>
    <w:p w14:paraId="575E0927" w14:textId="77777777" w:rsidR="00C20A63" w:rsidRPr="00C83F13" w:rsidRDefault="002D5618" w:rsidP="00B70529">
      <w:pPr>
        <w:pStyle w:val="BodyText"/>
        <w:numPr>
          <w:ilvl w:val="0"/>
          <w:numId w:val="54"/>
        </w:numPr>
        <w:tabs>
          <w:tab w:val="left" w:pos="2258"/>
        </w:tabs>
        <w:spacing w:before="60" w:line="230" w:lineRule="auto"/>
        <w:ind w:left="2212" w:right="856" w:hanging="57"/>
        <w:rPr>
          <w:rFonts w:ascii="Verdana" w:hAnsi="Verdana"/>
          <w:sz w:val="24"/>
          <w:szCs w:val="24"/>
        </w:rPr>
      </w:pPr>
      <w:r w:rsidRPr="00C83F13">
        <w:rPr>
          <w:rFonts w:ascii="Verdana" w:hAnsi="Verdana"/>
          <w:color w:val="231F20"/>
          <w:sz w:val="24"/>
          <w:szCs w:val="24"/>
        </w:rPr>
        <w:t xml:space="preserve">in an envelope or package or container marked </w:t>
      </w:r>
      <w:r w:rsidRPr="00C83F13">
        <w:rPr>
          <w:rFonts w:ascii="Verdana" w:hAnsi="Verdana"/>
          <w:color w:val="231F20"/>
          <w:spacing w:val="-3"/>
          <w:sz w:val="24"/>
          <w:szCs w:val="24"/>
        </w:rPr>
        <w:t xml:space="preserve">“ORIGINAL–ALTERNATIVE </w:t>
      </w:r>
      <w:r w:rsidRPr="00C83F13">
        <w:rPr>
          <w:rFonts w:ascii="Verdana" w:hAnsi="Verdana"/>
          <w:color w:val="231F20"/>
          <w:sz w:val="24"/>
          <w:szCs w:val="24"/>
        </w:rPr>
        <w:t>TENDER”, the alternative</w:t>
      </w:r>
      <w:r w:rsidR="003A1EEC" w:rsidRPr="00C83F13">
        <w:rPr>
          <w:rFonts w:ascii="Verdana" w:hAnsi="Verdana"/>
          <w:color w:val="231F20"/>
          <w:sz w:val="24"/>
          <w:szCs w:val="24"/>
        </w:rPr>
        <w:t xml:space="preserve"> </w:t>
      </w:r>
      <w:r w:rsidRPr="00C83F13">
        <w:rPr>
          <w:rFonts w:ascii="Verdana" w:hAnsi="Verdana"/>
          <w:color w:val="231F20"/>
          <w:spacing w:val="-3"/>
          <w:sz w:val="24"/>
          <w:szCs w:val="24"/>
        </w:rPr>
        <w:t>Tender;</w:t>
      </w:r>
      <w:r w:rsidR="003A1EEC" w:rsidRPr="00C83F13">
        <w:rPr>
          <w:rFonts w:ascii="Verdana" w:hAnsi="Verdana"/>
          <w:color w:val="231F20"/>
          <w:spacing w:val="-3"/>
          <w:sz w:val="24"/>
          <w:szCs w:val="24"/>
        </w:rPr>
        <w:t xml:space="preserve"> </w:t>
      </w:r>
      <w:r w:rsidRPr="00C83F13">
        <w:rPr>
          <w:rFonts w:ascii="Verdana" w:hAnsi="Verdana"/>
          <w:color w:val="231F20"/>
          <w:sz w:val="24"/>
          <w:szCs w:val="24"/>
        </w:rPr>
        <w:t>and</w:t>
      </w:r>
    </w:p>
    <w:p w14:paraId="4D91F6A2" w14:textId="77777777" w:rsidR="00C20A63" w:rsidRPr="00C83F13" w:rsidRDefault="002D5618" w:rsidP="00B70529">
      <w:pPr>
        <w:pStyle w:val="BodyText"/>
        <w:numPr>
          <w:ilvl w:val="0"/>
          <w:numId w:val="54"/>
        </w:numPr>
        <w:tabs>
          <w:tab w:val="left" w:pos="2258"/>
        </w:tabs>
        <w:spacing w:before="60" w:line="230" w:lineRule="auto"/>
        <w:ind w:left="2217" w:right="851" w:hanging="57"/>
        <w:rPr>
          <w:rFonts w:ascii="Verdana" w:hAnsi="Verdana"/>
          <w:sz w:val="24"/>
          <w:szCs w:val="24"/>
        </w:rPr>
      </w:pPr>
      <w:r w:rsidRPr="00C83F13">
        <w:rPr>
          <w:rFonts w:ascii="Verdana" w:hAnsi="Verdana"/>
          <w:color w:val="231F20"/>
          <w:sz w:val="24"/>
          <w:szCs w:val="24"/>
        </w:rPr>
        <w:t xml:space="preserve">in the envelope or package or container marked “COPIES- </w:t>
      </w:r>
      <w:r w:rsidRPr="00C83F13">
        <w:rPr>
          <w:rFonts w:ascii="Verdana" w:hAnsi="Verdana"/>
          <w:color w:val="231F20"/>
          <w:spacing w:val="-5"/>
          <w:sz w:val="24"/>
          <w:szCs w:val="24"/>
        </w:rPr>
        <w:t xml:space="preserve">ALTERNATIVE </w:t>
      </w:r>
      <w:r w:rsidRPr="00C83F13">
        <w:rPr>
          <w:rFonts w:ascii="Verdana" w:hAnsi="Verdana"/>
          <w:color w:val="231F20"/>
          <w:sz w:val="24"/>
          <w:szCs w:val="24"/>
        </w:rPr>
        <w:t>TENDER”, all</w:t>
      </w:r>
      <w:r w:rsidR="003A1EEC" w:rsidRPr="00C83F13">
        <w:rPr>
          <w:rFonts w:ascii="Verdana" w:hAnsi="Verdana"/>
          <w:color w:val="231F20"/>
          <w:sz w:val="24"/>
          <w:szCs w:val="24"/>
        </w:rPr>
        <w:t xml:space="preserve"> </w:t>
      </w:r>
      <w:r w:rsidRPr="00C83F13">
        <w:rPr>
          <w:rFonts w:ascii="Verdana" w:hAnsi="Verdana"/>
          <w:color w:val="231F20"/>
          <w:sz w:val="24"/>
          <w:szCs w:val="24"/>
        </w:rPr>
        <w:t>required copies</w:t>
      </w:r>
      <w:r w:rsidR="003A1EEC" w:rsidRPr="00C83F13">
        <w:rPr>
          <w:rFonts w:ascii="Verdana" w:hAnsi="Verdana"/>
          <w:color w:val="231F20"/>
          <w:sz w:val="24"/>
          <w:szCs w:val="24"/>
        </w:rPr>
        <w:t xml:space="preserve"> </w:t>
      </w:r>
      <w:r w:rsidRPr="00C83F13">
        <w:rPr>
          <w:rFonts w:ascii="Verdana" w:hAnsi="Verdana"/>
          <w:color w:val="231F20"/>
          <w:sz w:val="24"/>
          <w:szCs w:val="24"/>
        </w:rPr>
        <w:t>of</w:t>
      </w:r>
      <w:r w:rsidR="003A1EEC" w:rsidRPr="00C83F13">
        <w:rPr>
          <w:rFonts w:ascii="Verdana" w:hAnsi="Verdana"/>
          <w:color w:val="231F20"/>
          <w:sz w:val="24"/>
          <w:szCs w:val="24"/>
        </w:rPr>
        <w:t xml:space="preserve"> </w:t>
      </w:r>
      <w:r w:rsidRPr="00C83F13">
        <w:rPr>
          <w:rFonts w:ascii="Verdana" w:hAnsi="Verdana"/>
          <w:color w:val="231F20"/>
          <w:sz w:val="24"/>
          <w:szCs w:val="24"/>
        </w:rPr>
        <w:t>the</w:t>
      </w:r>
      <w:r w:rsidR="003A1EEC" w:rsidRPr="00C83F13">
        <w:rPr>
          <w:rFonts w:ascii="Verdana" w:hAnsi="Verdana"/>
          <w:color w:val="231F20"/>
          <w:sz w:val="24"/>
          <w:szCs w:val="24"/>
        </w:rPr>
        <w:t xml:space="preserve"> </w:t>
      </w:r>
      <w:r w:rsidRPr="00C83F13">
        <w:rPr>
          <w:rFonts w:ascii="Verdana" w:hAnsi="Verdana"/>
          <w:color w:val="231F20"/>
          <w:sz w:val="24"/>
          <w:szCs w:val="24"/>
        </w:rPr>
        <w:t>alternative</w:t>
      </w:r>
      <w:r w:rsidR="003A1EEC" w:rsidRPr="00C83F13">
        <w:rPr>
          <w:rFonts w:ascii="Verdana" w:hAnsi="Verdana"/>
          <w:color w:val="231F20"/>
          <w:sz w:val="24"/>
          <w:szCs w:val="24"/>
        </w:rPr>
        <w:t xml:space="preserve"> </w:t>
      </w:r>
      <w:r w:rsidRPr="00C83F13">
        <w:rPr>
          <w:rFonts w:ascii="Verdana" w:hAnsi="Verdana"/>
          <w:color w:val="231F20"/>
          <w:spacing w:val="-5"/>
          <w:sz w:val="24"/>
          <w:szCs w:val="24"/>
        </w:rPr>
        <w:t>Tender.</w:t>
      </w:r>
    </w:p>
    <w:p w14:paraId="73AF7A0B" w14:textId="77777777" w:rsidR="00C20A63" w:rsidRPr="00C83F13" w:rsidRDefault="002D5618" w:rsidP="00B70529">
      <w:pPr>
        <w:pStyle w:val="ListParagraph"/>
        <w:numPr>
          <w:ilvl w:val="1"/>
          <w:numId w:val="102"/>
        </w:numPr>
        <w:tabs>
          <w:tab w:val="left" w:pos="1419"/>
        </w:tabs>
        <w:spacing w:before="242" w:line="230" w:lineRule="auto"/>
        <w:ind w:left="1418" w:right="850" w:hanging="567"/>
        <w:jc w:val="both"/>
        <w:rPr>
          <w:rFonts w:ascii="Verdana" w:hAnsi="Verdana"/>
          <w:sz w:val="24"/>
          <w:szCs w:val="24"/>
        </w:rPr>
      </w:pPr>
      <w:r w:rsidRPr="00C83F13">
        <w:rPr>
          <w:rFonts w:ascii="Verdana" w:hAnsi="Verdana"/>
          <w:color w:val="231F20"/>
          <w:sz w:val="24"/>
          <w:szCs w:val="24"/>
        </w:rPr>
        <w:t>The inner envelopes or packages or containers shall:</w:t>
      </w:r>
    </w:p>
    <w:p w14:paraId="2DE9E5FE" w14:textId="77777777" w:rsidR="00C20A63" w:rsidRPr="00C83F13" w:rsidRDefault="003A1EEC" w:rsidP="00B70529">
      <w:pPr>
        <w:pStyle w:val="ListParagraph"/>
        <w:numPr>
          <w:ilvl w:val="0"/>
          <w:numId w:val="39"/>
        </w:numPr>
        <w:tabs>
          <w:tab w:val="left" w:pos="1822"/>
          <w:tab w:val="left" w:pos="1824"/>
        </w:tabs>
        <w:spacing w:before="63"/>
        <w:ind w:left="1939" w:right="853" w:hanging="578"/>
        <w:rPr>
          <w:rFonts w:ascii="Verdana" w:hAnsi="Verdana"/>
          <w:color w:val="231F20"/>
          <w:sz w:val="24"/>
          <w:szCs w:val="24"/>
        </w:rPr>
      </w:pPr>
      <w:r w:rsidRPr="00C83F13">
        <w:rPr>
          <w:rFonts w:ascii="Verdana" w:hAnsi="Verdana"/>
          <w:color w:val="231F20"/>
          <w:sz w:val="24"/>
          <w:szCs w:val="24"/>
        </w:rPr>
        <w:t xml:space="preserve">Bear </w:t>
      </w:r>
      <w:r w:rsidR="002D5618" w:rsidRPr="00C83F13">
        <w:rPr>
          <w:rFonts w:ascii="Verdana" w:hAnsi="Verdana"/>
          <w:color w:val="231F20"/>
          <w:sz w:val="24"/>
          <w:szCs w:val="24"/>
        </w:rPr>
        <w:t>the</w:t>
      </w:r>
      <w:r w:rsidRPr="00C83F13">
        <w:rPr>
          <w:rFonts w:ascii="Verdana" w:hAnsi="Verdana"/>
          <w:color w:val="231F20"/>
          <w:sz w:val="24"/>
          <w:szCs w:val="24"/>
        </w:rPr>
        <w:t xml:space="preserve"> </w:t>
      </w:r>
      <w:r w:rsidR="002D5618" w:rsidRPr="00C83F13">
        <w:rPr>
          <w:rFonts w:ascii="Verdana" w:hAnsi="Verdana"/>
          <w:color w:val="231F20"/>
          <w:sz w:val="24"/>
          <w:szCs w:val="24"/>
        </w:rPr>
        <w:t>name</w:t>
      </w:r>
      <w:r w:rsidRPr="00C83F13">
        <w:rPr>
          <w:rFonts w:ascii="Verdana" w:hAnsi="Verdana"/>
          <w:color w:val="231F20"/>
          <w:sz w:val="24"/>
          <w:szCs w:val="24"/>
        </w:rPr>
        <w:t xml:space="preserve"> </w:t>
      </w:r>
      <w:r w:rsidR="002D5618" w:rsidRPr="00C83F13">
        <w:rPr>
          <w:rFonts w:ascii="Verdana" w:hAnsi="Verdana"/>
          <w:color w:val="231F20"/>
          <w:sz w:val="24"/>
          <w:szCs w:val="24"/>
        </w:rPr>
        <w:t>and</w:t>
      </w:r>
      <w:r w:rsidRPr="00C83F13">
        <w:rPr>
          <w:rFonts w:ascii="Verdana" w:hAnsi="Verdana"/>
          <w:color w:val="231F20"/>
          <w:sz w:val="24"/>
          <w:szCs w:val="24"/>
        </w:rPr>
        <w:t xml:space="preserve"> </w:t>
      </w:r>
      <w:r w:rsidR="002D5618" w:rsidRPr="00C83F13">
        <w:rPr>
          <w:rFonts w:ascii="Verdana" w:hAnsi="Verdana"/>
          <w:color w:val="231F20"/>
          <w:sz w:val="24"/>
          <w:szCs w:val="24"/>
        </w:rPr>
        <w:t>address</w:t>
      </w:r>
      <w:r w:rsidRPr="00C83F13">
        <w:rPr>
          <w:rFonts w:ascii="Verdana" w:hAnsi="Verdana"/>
          <w:color w:val="231F20"/>
          <w:sz w:val="24"/>
          <w:szCs w:val="24"/>
        </w:rPr>
        <w:t xml:space="preserve"> </w:t>
      </w:r>
      <w:r w:rsidR="002D5618" w:rsidRPr="00C83F13">
        <w:rPr>
          <w:rFonts w:ascii="Verdana" w:hAnsi="Verdana"/>
          <w:color w:val="231F20"/>
          <w:sz w:val="24"/>
          <w:szCs w:val="24"/>
        </w:rPr>
        <w:t>of</w:t>
      </w:r>
      <w:r w:rsidRPr="00C83F13">
        <w:rPr>
          <w:rFonts w:ascii="Verdana" w:hAnsi="Verdana"/>
          <w:color w:val="231F20"/>
          <w:sz w:val="24"/>
          <w:szCs w:val="24"/>
        </w:rPr>
        <w:t xml:space="preserve"> </w:t>
      </w:r>
      <w:r w:rsidR="002D5618" w:rsidRPr="00C83F13">
        <w:rPr>
          <w:rFonts w:ascii="Verdana" w:hAnsi="Verdana"/>
          <w:color w:val="231F20"/>
          <w:sz w:val="24"/>
          <w:szCs w:val="24"/>
        </w:rPr>
        <w:t>the</w:t>
      </w:r>
      <w:r w:rsidRPr="00C83F13">
        <w:rPr>
          <w:rFonts w:ascii="Verdana" w:hAnsi="Verdana"/>
          <w:color w:val="231F20"/>
          <w:sz w:val="24"/>
          <w:szCs w:val="24"/>
        </w:rPr>
        <w:t xml:space="preserve"> </w:t>
      </w:r>
      <w:r w:rsidR="002D5618" w:rsidRPr="00C83F13">
        <w:rPr>
          <w:rFonts w:ascii="Verdana" w:hAnsi="Verdana"/>
          <w:color w:val="231F20"/>
          <w:sz w:val="24"/>
          <w:szCs w:val="24"/>
        </w:rPr>
        <w:t>Procuring</w:t>
      </w:r>
      <w:r w:rsidRPr="00C83F13">
        <w:rPr>
          <w:rFonts w:ascii="Verdana" w:hAnsi="Verdana"/>
          <w:color w:val="231F20"/>
          <w:sz w:val="24"/>
          <w:szCs w:val="24"/>
        </w:rPr>
        <w:t xml:space="preserve"> </w:t>
      </w:r>
      <w:r w:rsidR="002D5618" w:rsidRPr="00C83F13">
        <w:rPr>
          <w:rFonts w:ascii="Verdana" w:hAnsi="Verdana"/>
          <w:color w:val="231F20"/>
          <w:sz w:val="24"/>
          <w:szCs w:val="24"/>
        </w:rPr>
        <w:t>Entity.</w:t>
      </w:r>
    </w:p>
    <w:p w14:paraId="01290DA1" w14:textId="77777777" w:rsidR="00C20A63" w:rsidRPr="00C83F13" w:rsidRDefault="00C11141" w:rsidP="00B70529">
      <w:pPr>
        <w:pStyle w:val="ListParagraph"/>
        <w:numPr>
          <w:ilvl w:val="0"/>
          <w:numId w:val="39"/>
        </w:numPr>
        <w:tabs>
          <w:tab w:val="left" w:pos="1822"/>
          <w:tab w:val="left" w:pos="1824"/>
        </w:tabs>
        <w:spacing w:before="63"/>
        <w:ind w:left="1939" w:right="853" w:hanging="578"/>
        <w:rPr>
          <w:rFonts w:ascii="Verdana" w:hAnsi="Verdana"/>
          <w:color w:val="231F20"/>
          <w:sz w:val="24"/>
          <w:szCs w:val="24"/>
        </w:rPr>
      </w:pPr>
      <w:r w:rsidRPr="00C83F13">
        <w:rPr>
          <w:rFonts w:ascii="Verdana" w:hAnsi="Verdana"/>
          <w:color w:val="231F20"/>
          <w:sz w:val="24"/>
          <w:szCs w:val="24"/>
        </w:rPr>
        <w:t>Bear the</w:t>
      </w:r>
      <w:r w:rsidR="003A1EEC" w:rsidRPr="00C83F13">
        <w:rPr>
          <w:rFonts w:ascii="Verdana" w:hAnsi="Verdana"/>
          <w:color w:val="231F20"/>
          <w:sz w:val="24"/>
          <w:szCs w:val="24"/>
        </w:rPr>
        <w:t xml:space="preserve"> </w:t>
      </w:r>
      <w:r w:rsidR="002D5618" w:rsidRPr="00C83F13">
        <w:rPr>
          <w:rFonts w:ascii="Verdana" w:hAnsi="Verdana"/>
          <w:color w:val="231F20"/>
          <w:sz w:val="24"/>
          <w:szCs w:val="24"/>
        </w:rPr>
        <w:t>name</w:t>
      </w:r>
      <w:r w:rsidR="003A1EEC" w:rsidRPr="00C83F13">
        <w:rPr>
          <w:rFonts w:ascii="Verdana" w:hAnsi="Verdana"/>
          <w:color w:val="231F20"/>
          <w:sz w:val="24"/>
          <w:szCs w:val="24"/>
        </w:rPr>
        <w:t xml:space="preserve"> </w:t>
      </w:r>
      <w:r w:rsidR="002D5618" w:rsidRPr="00C83F13">
        <w:rPr>
          <w:rFonts w:ascii="Verdana" w:hAnsi="Verdana"/>
          <w:color w:val="231F20"/>
          <w:sz w:val="24"/>
          <w:szCs w:val="24"/>
        </w:rPr>
        <w:t>and</w:t>
      </w:r>
      <w:r w:rsidR="003A1EEC" w:rsidRPr="00C83F13">
        <w:rPr>
          <w:rFonts w:ascii="Verdana" w:hAnsi="Verdana"/>
          <w:color w:val="231F20"/>
          <w:sz w:val="24"/>
          <w:szCs w:val="24"/>
        </w:rPr>
        <w:t xml:space="preserve"> </w:t>
      </w:r>
      <w:r w:rsidR="004E1BE4" w:rsidRPr="00C83F13">
        <w:rPr>
          <w:rFonts w:ascii="Verdana" w:hAnsi="Verdana"/>
          <w:color w:val="231F20"/>
          <w:sz w:val="24"/>
          <w:szCs w:val="24"/>
        </w:rPr>
        <w:t>address of</w:t>
      </w:r>
      <w:r w:rsidR="003A1EEC" w:rsidRPr="00C83F13">
        <w:rPr>
          <w:rFonts w:ascii="Verdana" w:hAnsi="Verdana"/>
          <w:color w:val="231F20"/>
          <w:sz w:val="24"/>
          <w:szCs w:val="24"/>
        </w:rPr>
        <w:t xml:space="preserve"> </w:t>
      </w:r>
      <w:r w:rsidR="002D5618" w:rsidRPr="00C83F13">
        <w:rPr>
          <w:rFonts w:ascii="Verdana" w:hAnsi="Verdana"/>
          <w:color w:val="231F20"/>
          <w:sz w:val="24"/>
          <w:szCs w:val="24"/>
        </w:rPr>
        <w:t>the</w:t>
      </w:r>
      <w:r w:rsidR="003A1EEC" w:rsidRPr="00C83F13">
        <w:rPr>
          <w:rFonts w:ascii="Verdana" w:hAnsi="Verdana"/>
          <w:color w:val="231F20"/>
          <w:sz w:val="24"/>
          <w:szCs w:val="24"/>
        </w:rPr>
        <w:t xml:space="preserve"> </w:t>
      </w:r>
      <w:r w:rsidR="002D5618" w:rsidRPr="00C83F13">
        <w:rPr>
          <w:rFonts w:ascii="Verdana" w:hAnsi="Verdana"/>
          <w:color w:val="231F20"/>
          <w:sz w:val="24"/>
          <w:szCs w:val="24"/>
        </w:rPr>
        <w:t>Tenderer;</w:t>
      </w:r>
      <w:r w:rsidR="003A1EEC" w:rsidRPr="00C83F13">
        <w:rPr>
          <w:rFonts w:ascii="Verdana" w:hAnsi="Verdana"/>
          <w:color w:val="231F20"/>
          <w:sz w:val="24"/>
          <w:szCs w:val="24"/>
        </w:rPr>
        <w:t xml:space="preserve"> </w:t>
      </w:r>
      <w:r w:rsidR="002D5618" w:rsidRPr="00C83F13">
        <w:rPr>
          <w:rFonts w:ascii="Verdana" w:hAnsi="Verdana"/>
          <w:color w:val="231F20"/>
          <w:sz w:val="24"/>
          <w:szCs w:val="24"/>
        </w:rPr>
        <w:t>and</w:t>
      </w:r>
    </w:p>
    <w:p w14:paraId="1EFC907D" w14:textId="77777777" w:rsidR="00C20A63" w:rsidRPr="00C83F13" w:rsidRDefault="003A1EEC" w:rsidP="00B70529">
      <w:pPr>
        <w:pStyle w:val="ListParagraph"/>
        <w:numPr>
          <w:ilvl w:val="0"/>
          <w:numId w:val="39"/>
        </w:numPr>
        <w:tabs>
          <w:tab w:val="left" w:pos="1822"/>
          <w:tab w:val="left" w:pos="1823"/>
        </w:tabs>
        <w:spacing w:before="63"/>
        <w:ind w:left="1939" w:right="853" w:hanging="578"/>
        <w:rPr>
          <w:rFonts w:ascii="Verdana" w:hAnsi="Verdana"/>
          <w:sz w:val="24"/>
          <w:szCs w:val="24"/>
        </w:rPr>
      </w:pPr>
      <w:r w:rsidRPr="00C83F13">
        <w:rPr>
          <w:rFonts w:ascii="Verdana" w:hAnsi="Verdana"/>
          <w:color w:val="231F20"/>
          <w:sz w:val="24"/>
          <w:szCs w:val="24"/>
        </w:rPr>
        <w:t>B</w:t>
      </w:r>
      <w:r w:rsidR="002D5618" w:rsidRPr="00C83F13">
        <w:rPr>
          <w:rFonts w:ascii="Verdana" w:hAnsi="Verdana"/>
          <w:color w:val="231F20"/>
          <w:sz w:val="24"/>
          <w:szCs w:val="24"/>
        </w:rPr>
        <w:t>ear</w:t>
      </w:r>
      <w:r w:rsidRPr="00C83F13">
        <w:rPr>
          <w:rFonts w:ascii="Verdana" w:hAnsi="Verdana"/>
          <w:color w:val="231F20"/>
          <w:sz w:val="24"/>
          <w:szCs w:val="24"/>
        </w:rPr>
        <w:t xml:space="preserve"> </w:t>
      </w:r>
      <w:r w:rsidR="002D5618" w:rsidRPr="00C83F13">
        <w:rPr>
          <w:rFonts w:ascii="Verdana" w:hAnsi="Verdana"/>
          <w:color w:val="231F20"/>
          <w:sz w:val="24"/>
          <w:szCs w:val="24"/>
        </w:rPr>
        <w:t>the</w:t>
      </w:r>
      <w:r w:rsidRPr="00C83F13">
        <w:rPr>
          <w:rFonts w:ascii="Verdana" w:hAnsi="Verdana"/>
          <w:color w:val="231F20"/>
          <w:sz w:val="24"/>
          <w:szCs w:val="24"/>
        </w:rPr>
        <w:t xml:space="preserve"> </w:t>
      </w:r>
      <w:r w:rsidR="002D5618" w:rsidRPr="00C83F13">
        <w:rPr>
          <w:rFonts w:ascii="Verdana" w:hAnsi="Verdana"/>
          <w:color w:val="231F20"/>
          <w:sz w:val="24"/>
          <w:szCs w:val="24"/>
        </w:rPr>
        <w:t>name</w:t>
      </w:r>
      <w:r w:rsidRPr="00C83F13">
        <w:rPr>
          <w:rFonts w:ascii="Verdana" w:hAnsi="Verdana"/>
          <w:color w:val="231F20"/>
          <w:sz w:val="24"/>
          <w:szCs w:val="24"/>
        </w:rPr>
        <w:t xml:space="preserve"> </w:t>
      </w:r>
      <w:r w:rsidR="002D5618" w:rsidRPr="00C83F13">
        <w:rPr>
          <w:rFonts w:ascii="Verdana" w:hAnsi="Verdana"/>
          <w:color w:val="231F20"/>
          <w:sz w:val="24"/>
          <w:szCs w:val="24"/>
        </w:rPr>
        <w:t>and</w:t>
      </w:r>
      <w:r w:rsidRPr="00C83F13">
        <w:rPr>
          <w:rFonts w:ascii="Verdana" w:hAnsi="Verdana"/>
          <w:color w:val="231F20"/>
          <w:sz w:val="24"/>
          <w:szCs w:val="24"/>
        </w:rPr>
        <w:t xml:space="preserve"> </w:t>
      </w:r>
      <w:r w:rsidR="002D5618" w:rsidRPr="00C83F13">
        <w:rPr>
          <w:rFonts w:ascii="Verdana" w:hAnsi="Verdana"/>
          <w:color w:val="231F20"/>
          <w:sz w:val="24"/>
          <w:szCs w:val="24"/>
        </w:rPr>
        <w:t>Reference</w:t>
      </w:r>
      <w:r w:rsidRPr="00C83F13">
        <w:rPr>
          <w:rFonts w:ascii="Verdana" w:hAnsi="Verdana"/>
          <w:color w:val="231F20"/>
          <w:sz w:val="24"/>
          <w:szCs w:val="24"/>
        </w:rPr>
        <w:t xml:space="preserve"> </w:t>
      </w:r>
      <w:r w:rsidR="002D5618" w:rsidRPr="00C83F13">
        <w:rPr>
          <w:rFonts w:ascii="Verdana" w:hAnsi="Verdana"/>
          <w:color w:val="231F20"/>
          <w:sz w:val="24"/>
          <w:szCs w:val="24"/>
        </w:rPr>
        <w:t>number</w:t>
      </w:r>
      <w:r w:rsidRPr="00C83F13">
        <w:rPr>
          <w:rFonts w:ascii="Verdana" w:hAnsi="Verdana"/>
          <w:color w:val="231F20"/>
          <w:sz w:val="24"/>
          <w:szCs w:val="24"/>
        </w:rPr>
        <w:t xml:space="preserve"> </w:t>
      </w:r>
      <w:r w:rsidR="002D5618" w:rsidRPr="00C83F13">
        <w:rPr>
          <w:rFonts w:ascii="Verdana" w:hAnsi="Verdana"/>
          <w:color w:val="231F20"/>
          <w:sz w:val="24"/>
          <w:szCs w:val="24"/>
        </w:rPr>
        <w:t>of</w:t>
      </w:r>
      <w:r w:rsidRPr="00C83F13">
        <w:rPr>
          <w:rFonts w:ascii="Verdana" w:hAnsi="Verdana"/>
          <w:color w:val="231F20"/>
          <w:sz w:val="24"/>
          <w:szCs w:val="24"/>
        </w:rPr>
        <w:t xml:space="preserve"> </w:t>
      </w:r>
      <w:r w:rsidR="002D5618" w:rsidRPr="00C83F13">
        <w:rPr>
          <w:rFonts w:ascii="Verdana" w:hAnsi="Verdana"/>
          <w:color w:val="231F20"/>
          <w:sz w:val="24"/>
          <w:szCs w:val="24"/>
        </w:rPr>
        <w:t>the</w:t>
      </w:r>
      <w:r w:rsidRPr="00C83F13">
        <w:rPr>
          <w:rFonts w:ascii="Verdana" w:hAnsi="Verdana"/>
          <w:color w:val="231F20"/>
          <w:sz w:val="24"/>
          <w:szCs w:val="24"/>
        </w:rPr>
        <w:t xml:space="preserve"> </w:t>
      </w:r>
      <w:r w:rsidR="002D5618" w:rsidRPr="00C83F13">
        <w:rPr>
          <w:rFonts w:ascii="Verdana" w:hAnsi="Verdana"/>
          <w:color w:val="231F20"/>
          <w:spacing w:val="-5"/>
          <w:sz w:val="24"/>
          <w:szCs w:val="24"/>
        </w:rPr>
        <w:t>Tender.</w:t>
      </w:r>
    </w:p>
    <w:p w14:paraId="5A3FCB53" w14:textId="77777777" w:rsidR="005A2CC7" w:rsidRPr="00C83F13" w:rsidRDefault="002D5618" w:rsidP="00B70529">
      <w:pPr>
        <w:pStyle w:val="ListParagraph"/>
        <w:numPr>
          <w:ilvl w:val="1"/>
          <w:numId w:val="102"/>
        </w:numPr>
        <w:tabs>
          <w:tab w:val="left" w:pos="1418"/>
        </w:tabs>
        <w:spacing w:before="242" w:line="230" w:lineRule="auto"/>
        <w:ind w:left="1418" w:right="850" w:hanging="567"/>
        <w:jc w:val="both"/>
        <w:rPr>
          <w:rFonts w:ascii="Verdana" w:hAnsi="Verdana"/>
          <w:color w:val="231F20"/>
          <w:sz w:val="24"/>
          <w:szCs w:val="24"/>
        </w:rPr>
      </w:pPr>
      <w:r w:rsidRPr="00C83F13">
        <w:rPr>
          <w:rFonts w:ascii="Verdana" w:hAnsi="Verdana"/>
          <w:color w:val="231F20"/>
          <w:sz w:val="24"/>
          <w:szCs w:val="24"/>
        </w:rPr>
        <w:t>If</w:t>
      </w:r>
      <w:r w:rsidR="00DD2E71" w:rsidRPr="00C83F13">
        <w:rPr>
          <w:rFonts w:ascii="Verdana" w:hAnsi="Verdana"/>
          <w:color w:val="231F20"/>
          <w:sz w:val="24"/>
          <w:szCs w:val="24"/>
        </w:rPr>
        <w:t xml:space="preserve"> </w:t>
      </w:r>
      <w:r w:rsidRPr="00C83F13">
        <w:rPr>
          <w:rFonts w:ascii="Verdana" w:hAnsi="Verdana"/>
          <w:color w:val="231F20"/>
          <w:sz w:val="24"/>
          <w:szCs w:val="24"/>
        </w:rPr>
        <w:t>an</w:t>
      </w:r>
      <w:r w:rsidR="00DD2E71" w:rsidRPr="00C83F13">
        <w:rPr>
          <w:rFonts w:ascii="Verdana" w:hAnsi="Verdana"/>
          <w:color w:val="231F20"/>
          <w:sz w:val="24"/>
          <w:szCs w:val="24"/>
        </w:rPr>
        <w:t xml:space="preserve"> </w:t>
      </w:r>
      <w:r w:rsidRPr="00C83F13">
        <w:rPr>
          <w:rFonts w:ascii="Verdana" w:hAnsi="Verdana"/>
          <w:color w:val="231F20"/>
          <w:sz w:val="24"/>
          <w:szCs w:val="24"/>
        </w:rPr>
        <w:t>envelope</w:t>
      </w:r>
      <w:r w:rsidR="00DD2E71" w:rsidRPr="00C83F13">
        <w:rPr>
          <w:rFonts w:ascii="Verdana" w:hAnsi="Verdana"/>
          <w:color w:val="231F20"/>
          <w:sz w:val="24"/>
          <w:szCs w:val="24"/>
        </w:rPr>
        <w:t xml:space="preserve"> </w:t>
      </w:r>
      <w:r w:rsidRPr="00C83F13">
        <w:rPr>
          <w:rFonts w:ascii="Verdana" w:hAnsi="Verdana"/>
          <w:color w:val="231F20"/>
          <w:sz w:val="24"/>
          <w:szCs w:val="24"/>
        </w:rPr>
        <w:t>or</w:t>
      </w:r>
      <w:r w:rsidR="00DD2E71" w:rsidRPr="00C83F13">
        <w:rPr>
          <w:rFonts w:ascii="Verdana" w:hAnsi="Verdana"/>
          <w:color w:val="231F20"/>
          <w:sz w:val="24"/>
          <w:szCs w:val="24"/>
        </w:rPr>
        <w:t xml:space="preserve"> </w:t>
      </w:r>
      <w:r w:rsidRPr="00C83F13">
        <w:rPr>
          <w:rFonts w:ascii="Verdana" w:hAnsi="Verdana"/>
          <w:color w:val="231F20"/>
          <w:sz w:val="24"/>
          <w:szCs w:val="24"/>
        </w:rPr>
        <w:t>package</w:t>
      </w:r>
      <w:r w:rsidR="00DD2E71" w:rsidRPr="00C83F13">
        <w:rPr>
          <w:rFonts w:ascii="Verdana" w:hAnsi="Verdana"/>
          <w:color w:val="231F20"/>
          <w:sz w:val="24"/>
          <w:szCs w:val="24"/>
        </w:rPr>
        <w:t xml:space="preserve"> </w:t>
      </w:r>
      <w:r w:rsidRPr="00C83F13">
        <w:rPr>
          <w:rFonts w:ascii="Verdana" w:hAnsi="Verdana"/>
          <w:color w:val="231F20"/>
          <w:sz w:val="24"/>
          <w:szCs w:val="24"/>
        </w:rPr>
        <w:t>or</w:t>
      </w:r>
      <w:r w:rsidR="00DD2E71" w:rsidRPr="00C83F13">
        <w:rPr>
          <w:rFonts w:ascii="Verdana" w:hAnsi="Verdana"/>
          <w:color w:val="231F20"/>
          <w:sz w:val="24"/>
          <w:szCs w:val="24"/>
        </w:rPr>
        <w:t xml:space="preserve"> </w:t>
      </w:r>
      <w:r w:rsidRPr="00C83F13">
        <w:rPr>
          <w:rFonts w:ascii="Verdana" w:hAnsi="Verdana"/>
          <w:color w:val="231F20"/>
          <w:sz w:val="24"/>
          <w:szCs w:val="24"/>
        </w:rPr>
        <w:t>container</w:t>
      </w:r>
      <w:r w:rsidR="00DD2E71" w:rsidRPr="00C83F13">
        <w:rPr>
          <w:rFonts w:ascii="Verdana" w:hAnsi="Verdana"/>
          <w:color w:val="231F20"/>
          <w:sz w:val="24"/>
          <w:szCs w:val="24"/>
        </w:rPr>
        <w:t xml:space="preserve"> </w:t>
      </w:r>
      <w:r w:rsidRPr="00C83F13">
        <w:rPr>
          <w:rFonts w:ascii="Verdana" w:hAnsi="Verdana"/>
          <w:color w:val="231F20"/>
          <w:sz w:val="24"/>
          <w:szCs w:val="24"/>
        </w:rPr>
        <w:t>is</w:t>
      </w:r>
      <w:r w:rsidR="00DD2E71" w:rsidRPr="00C83F13">
        <w:rPr>
          <w:rFonts w:ascii="Verdana" w:hAnsi="Verdana"/>
          <w:color w:val="231F20"/>
          <w:sz w:val="24"/>
          <w:szCs w:val="24"/>
        </w:rPr>
        <w:t xml:space="preserve"> </w:t>
      </w:r>
      <w:r w:rsidRPr="00C83F13">
        <w:rPr>
          <w:rFonts w:ascii="Verdana" w:hAnsi="Verdana"/>
          <w:color w:val="231F20"/>
          <w:sz w:val="24"/>
          <w:szCs w:val="24"/>
        </w:rPr>
        <w:t>not</w:t>
      </w:r>
      <w:r w:rsidR="00DD2E71" w:rsidRPr="00C83F13">
        <w:rPr>
          <w:rFonts w:ascii="Verdana" w:hAnsi="Verdana"/>
          <w:color w:val="231F20"/>
          <w:sz w:val="24"/>
          <w:szCs w:val="24"/>
        </w:rPr>
        <w:t xml:space="preserve"> </w:t>
      </w:r>
      <w:r w:rsidRPr="00C83F13">
        <w:rPr>
          <w:rFonts w:ascii="Verdana" w:hAnsi="Verdana"/>
          <w:color w:val="231F20"/>
          <w:sz w:val="24"/>
          <w:szCs w:val="24"/>
        </w:rPr>
        <w:t>sealed</w:t>
      </w:r>
      <w:r w:rsidR="00DD2E71" w:rsidRPr="00C83F13">
        <w:rPr>
          <w:rFonts w:ascii="Verdana" w:hAnsi="Verdana"/>
          <w:color w:val="231F20"/>
          <w:sz w:val="24"/>
          <w:szCs w:val="24"/>
        </w:rPr>
        <w:t xml:space="preserve"> </w:t>
      </w:r>
      <w:r w:rsidRPr="00C83F13">
        <w:rPr>
          <w:rFonts w:ascii="Verdana" w:hAnsi="Verdana"/>
          <w:color w:val="231F20"/>
          <w:sz w:val="24"/>
          <w:szCs w:val="24"/>
        </w:rPr>
        <w:t>and</w:t>
      </w:r>
      <w:r w:rsidR="00DD2E71" w:rsidRPr="00C83F13">
        <w:rPr>
          <w:rFonts w:ascii="Verdana" w:hAnsi="Verdana"/>
          <w:color w:val="231F20"/>
          <w:sz w:val="24"/>
          <w:szCs w:val="24"/>
        </w:rPr>
        <w:t xml:space="preserve"> </w:t>
      </w:r>
      <w:r w:rsidRPr="00C83F13">
        <w:rPr>
          <w:rFonts w:ascii="Verdana" w:hAnsi="Verdana"/>
          <w:color w:val="231F20"/>
          <w:sz w:val="24"/>
          <w:szCs w:val="24"/>
        </w:rPr>
        <w:t>marked</w:t>
      </w:r>
      <w:r w:rsidR="00DD2E71" w:rsidRPr="00C83F13">
        <w:rPr>
          <w:rFonts w:ascii="Verdana" w:hAnsi="Verdana"/>
          <w:color w:val="231F20"/>
          <w:sz w:val="24"/>
          <w:szCs w:val="24"/>
        </w:rPr>
        <w:t xml:space="preserve"> </w:t>
      </w:r>
      <w:r w:rsidRPr="00C83F13">
        <w:rPr>
          <w:rFonts w:ascii="Verdana" w:hAnsi="Verdana"/>
          <w:color w:val="231F20"/>
          <w:sz w:val="24"/>
          <w:szCs w:val="24"/>
        </w:rPr>
        <w:t>as</w:t>
      </w:r>
      <w:r w:rsidR="00DD2E71" w:rsidRPr="00C83F13">
        <w:rPr>
          <w:rFonts w:ascii="Verdana" w:hAnsi="Verdana"/>
          <w:color w:val="231F20"/>
          <w:sz w:val="24"/>
          <w:szCs w:val="24"/>
        </w:rPr>
        <w:t xml:space="preserve"> </w:t>
      </w:r>
      <w:r w:rsidRPr="00C83F13">
        <w:rPr>
          <w:rFonts w:ascii="Verdana" w:hAnsi="Verdana"/>
          <w:color w:val="231F20"/>
          <w:sz w:val="24"/>
          <w:szCs w:val="24"/>
        </w:rPr>
        <w:t>required,</w:t>
      </w:r>
      <w:r w:rsidR="00DD2E71" w:rsidRPr="00C83F13">
        <w:rPr>
          <w:rFonts w:ascii="Verdana" w:hAnsi="Verdana"/>
          <w:color w:val="231F20"/>
          <w:sz w:val="24"/>
          <w:szCs w:val="24"/>
        </w:rPr>
        <w:t xml:space="preserve"> </w:t>
      </w:r>
      <w:r w:rsidRPr="00C83F13">
        <w:rPr>
          <w:rFonts w:ascii="Verdana" w:hAnsi="Verdana"/>
          <w:color w:val="231F20"/>
          <w:sz w:val="24"/>
          <w:szCs w:val="24"/>
        </w:rPr>
        <w:t>the</w:t>
      </w:r>
      <w:r w:rsidR="00DD2E71" w:rsidRPr="00C83F13">
        <w:rPr>
          <w:rFonts w:ascii="Verdana" w:hAnsi="Verdana"/>
          <w:color w:val="231F20"/>
          <w:sz w:val="24"/>
          <w:szCs w:val="24"/>
        </w:rPr>
        <w:t xml:space="preserve"> </w:t>
      </w:r>
      <w:r w:rsidRPr="00C83F13">
        <w:rPr>
          <w:rFonts w:ascii="Verdana" w:hAnsi="Verdana"/>
          <w:i/>
          <w:color w:val="231F20"/>
          <w:sz w:val="24"/>
          <w:szCs w:val="24"/>
        </w:rPr>
        <w:t>Procuring</w:t>
      </w:r>
      <w:r w:rsidR="00DD2E71" w:rsidRPr="00C83F13">
        <w:rPr>
          <w:rFonts w:ascii="Verdana" w:hAnsi="Verdana"/>
          <w:i/>
          <w:color w:val="231F20"/>
          <w:sz w:val="24"/>
          <w:szCs w:val="24"/>
        </w:rPr>
        <w:t xml:space="preserve"> </w:t>
      </w:r>
      <w:r w:rsidRPr="00C83F13">
        <w:rPr>
          <w:rFonts w:ascii="Verdana" w:hAnsi="Verdana"/>
          <w:i/>
          <w:color w:val="231F20"/>
          <w:sz w:val="24"/>
          <w:szCs w:val="24"/>
        </w:rPr>
        <w:t>Entity</w:t>
      </w:r>
      <w:r w:rsidR="00DD2E71" w:rsidRPr="00C83F13">
        <w:rPr>
          <w:rFonts w:ascii="Verdana" w:hAnsi="Verdana"/>
          <w:i/>
          <w:color w:val="231F20"/>
          <w:sz w:val="24"/>
          <w:szCs w:val="24"/>
        </w:rPr>
        <w:t xml:space="preserve"> </w:t>
      </w:r>
      <w:r w:rsidRPr="00C83F13">
        <w:rPr>
          <w:rFonts w:ascii="Verdana" w:hAnsi="Verdana"/>
          <w:color w:val="231F20"/>
          <w:sz w:val="24"/>
          <w:szCs w:val="24"/>
        </w:rPr>
        <w:t>will</w:t>
      </w:r>
      <w:r w:rsidR="00DD2E71" w:rsidRPr="00C83F13">
        <w:rPr>
          <w:rFonts w:ascii="Verdana" w:hAnsi="Verdana"/>
          <w:color w:val="231F20"/>
          <w:sz w:val="24"/>
          <w:szCs w:val="24"/>
        </w:rPr>
        <w:t xml:space="preserve"> </w:t>
      </w:r>
      <w:r w:rsidRPr="00C83F13">
        <w:rPr>
          <w:rFonts w:ascii="Verdana" w:hAnsi="Verdana"/>
          <w:color w:val="231F20"/>
          <w:sz w:val="24"/>
          <w:szCs w:val="24"/>
        </w:rPr>
        <w:t>assume</w:t>
      </w:r>
      <w:r w:rsidR="00DD2E71" w:rsidRPr="00C83F13">
        <w:rPr>
          <w:rFonts w:ascii="Verdana" w:hAnsi="Verdana"/>
          <w:color w:val="231F20"/>
          <w:sz w:val="24"/>
          <w:szCs w:val="24"/>
        </w:rPr>
        <w:t xml:space="preserve"> </w:t>
      </w:r>
      <w:r w:rsidRPr="00C83F13">
        <w:rPr>
          <w:rFonts w:ascii="Verdana" w:hAnsi="Verdana"/>
          <w:color w:val="231F20"/>
          <w:sz w:val="24"/>
          <w:szCs w:val="24"/>
        </w:rPr>
        <w:t xml:space="preserve">no responsibility for the misplacement or premature opening of the </w:t>
      </w:r>
      <w:r w:rsidRPr="00C83F13">
        <w:rPr>
          <w:rFonts w:ascii="Verdana" w:hAnsi="Verdana"/>
          <w:color w:val="231F20"/>
          <w:spacing w:val="-5"/>
          <w:sz w:val="24"/>
          <w:szCs w:val="24"/>
        </w:rPr>
        <w:t xml:space="preserve">Tender. </w:t>
      </w:r>
      <w:r w:rsidRPr="00C83F13">
        <w:rPr>
          <w:rFonts w:ascii="Verdana" w:hAnsi="Verdana"/>
          <w:color w:val="231F20"/>
          <w:spacing w:val="-3"/>
          <w:sz w:val="24"/>
          <w:szCs w:val="24"/>
        </w:rPr>
        <w:t xml:space="preserve">Tenders </w:t>
      </w:r>
      <w:r w:rsidRPr="00C83F13">
        <w:rPr>
          <w:rFonts w:ascii="Verdana" w:hAnsi="Verdana"/>
          <w:color w:val="231F20"/>
          <w:sz w:val="24"/>
          <w:szCs w:val="24"/>
        </w:rPr>
        <w:t>misplaced or opened prematurely</w:t>
      </w:r>
      <w:r w:rsidR="003A1EEC" w:rsidRPr="00C83F13">
        <w:rPr>
          <w:rFonts w:ascii="Verdana" w:hAnsi="Verdana"/>
          <w:color w:val="231F20"/>
          <w:sz w:val="24"/>
          <w:szCs w:val="24"/>
        </w:rPr>
        <w:t xml:space="preserve"> </w:t>
      </w:r>
      <w:r w:rsidRPr="00C83F13">
        <w:rPr>
          <w:rFonts w:ascii="Verdana" w:hAnsi="Verdana"/>
          <w:color w:val="231F20"/>
          <w:sz w:val="24"/>
          <w:szCs w:val="24"/>
        </w:rPr>
        <w:t>will</w:t>
      </w:r>
      <w:r w:rsidR="003A1EEC" w:rsidRPr="00C83F13">
        <w:rPr>
          <w:rFonts w:ascii="Verdana" w:hAnsi="Verdana"/>
          <w:color w:val="231F20"/>
          <w:sz w:val="24"/>
          <w:szCs w:val="24"/>
        </w:rPr>
        <w:t xml:space="preserve"> </w:t>
      </w:r>
      <w:r w:rsidRPr="00C83F13">
        <w:rPr>
          <w:rFonts w:ascii="Verdana" w:hAnsi="Verdana"/>
          <w:color w:val="231F20"/>
          <w:sz w:val="24"/>
          <w:szCs w:val="24"/>
        </w:rPr>
        <w:t>not</w:t>
      </w:r>
      <w:r w:rsidR="003A1EEC" w:rsidRPr="00C83F13">
        <w:rPr>
          <w:rFonts w:ascii="Verdana" w:hAnsi="Verdana"/>
          <w:color w:val="231F20"/>
          <w:sz w:val="24"/>
          <w:szCs w:val="24"/>
        </w:rPr>
        <w:t xml:space="preserve"> </w:t>
      </w:r>
      <w:r w:rsidRPr="00C83F13">
        <w:rPr>
          <w:rFonts w:ascii="Verdana" w:hAnsi="Verdana"/>
          <w:color w:val="231F20"/>
          <w:sz w:val="24"/>
          <w:szCs w:val="24"/>
        </w:rPr>
        <w:t>be</w:t>
      </w:r>
      <w:r w:rsidR="003A1EEC" w:rsidRPr="00C83F13">
        <w:rPr>
          <w:rFonts w:ascii="Verdana" w:hAnsi="Verdana"/>
          <w:color w:val="231F20"/>
          <w:sz w:val="24"/>
          <w:szCs w:val="24"/>
        </w:rPr>
        <w:t xml:space="preserve"> </w:t>
      </w:r>
      <w:r w:rsidRPr="00C83F13">
        <w:rPr>
          <w:rFonts w:ascii="Verdana" w:hAnsi="Verdana"/>
          <w:color w:val="231F20"/>
          <w:sz w:val="24"/>
          <w:szCs w:val="24"/>
        </w:rPr>
        <w:t>accepted.</w:t>
      </w:r>
    </w:p>
    <w:p w14:paraId="5C68122B" w14:textId="77777777" w:rsidR="00C20A63" w:rsidRPr="00C83F13" w:rsidRDefault="002D5618" w:rsidP="00B70529">
      <w:pPr>
        <w:pStyle w:val="Heading2"/>
        <w:numPr>
          <w:ilvl w:val="0"/>
          <w:numId w:val="90"/>
        </w:numPr>
        <w:spacing w:before="248"/>
        <w:ind w:left="1418" w:right="853" w:hanging="567"/>
        <w:rPr>
          <w:rFonts w:ascii="Verdana" w:hAnsi="Verdana"/>
          <w:color w:val="231F20"/>
        </w:rPr>
      </w:pPr>
      <w:bookmarkStart w:id="237" w:name="_Toc227167963"/>
      <w:r w:rsidRPr="00C83F13">
        <w:rPr>
          <w:rFonts w:ascii="Verdana" w:hAnsi="Verdana"/>
          <w:color w:val="231F20"/>
        </w:rPr>
        <w:t>Deadline</w:t>
      </w:r>
      <w:r w:rsidR="003A1EEC" w:rsidRPr="00C83F13">
        <w:rPr>
          <w:rFonts w:ascii="Verdana" w:hAnsi="Verdana"/>
          <w:color w:val="231F20"/>
        </w:rPr>
        <w:t xml:space="preserve"> </w:t>
      </w:r>
      <w:r w:rsidRPr="00C83F13">
        <w:rPr>
          <w:rFonts w:ascii="Verdana" w:hAnsi="Verdana"/>
          <w:color w:val="231F20"/>
        </w:rPr>
        <w:t>for</w:t>
      </w:r>
      <w:r w:rsidR="003A1EEC" w:rsidRPr="00C83F13">
        <w:rPr>
          <w:rFonts w:ascii="Verdana" w:hAnsi="Verdana"/>
          <w:color w:val="231F20"/>
        </w:rPr>
        <w:t xml:space="preserve"> </w:t>
      </w:r>
      <w:r w:rsidRPr="00C83F13">
        <w:rPr>
          <w:rFonts w:ascii="Verdana" w:hAnsi="Verdana"/>
          <w:color w:val="231F20"/>
        </w:rPr>
        <w:t>Submission</w:t>
      </w:r>
      <w:r w:rsidR="003A1EEC" w:rsidRPr="00C83F13">
        <w:rPr>
          <w:rFonts w:ascii="Verdana" w:hAnsi="Verdana"/>
          <w:color w:val="231F20"/>
        </w:rPr>
        <w:t xml:space="preserve"> </w:t>
      </w:r>
      <w:r w:rsidRPr="00C83F13">
        <w:rPr>
          <w:rFonts w:ascii="Verdana" w:hAnsi="Verdana"/>
          <w:color w:val="231F20"/>
        </w:rPr>
        <w:t>of</w:t>
      </w:r>
      <w:r w:rsidR="003A1EEC" w:rsidRPr="00C83F13">
        <w:rPr>
          <w:rFonts w:ascii="Verdana" w:hAnsi="Verdana"/>
          <w:color w:val="231F20"/>
        </w:rPr>
        <w:t xml:space="preserve"> </w:t>
      </w:r>
      <w:r w:rsidRPr="00C83F13">
        <w:rPr>
          <w:rFonts w:ascii="Verdana" w:hAnsi="Verdana"/>
          <w:color w:val="231F20"/>
          <w:spacing w:val="-3"/>
        </w:rPr>
        <w:t>Tenders</w:t>
      </w:r>
      <w:bookmarkEnd w:id="237"/>
    </w:p>
    <w:p w14:paraId="1F8DEA11" w14:textId="77777777" w:rsidR="00C20A63" w:rsidRPr="00C83F13" w:rsidRDefault="002D5618" w:rsidP="00B70529">
      <w:pPr>
        <w:pStyle w:val="ListParagraph"/>
        <w:numPr>
          <w:ilvl w:val="1"/>
          <w:numId w:val="103"/>
        </w:numPr>
        <w:tabs>
          <w:tab w:val="left" w:pos="1424"/>
        </w:tabs>
        <w:spacing w:before="242" w:line="230" w:lineRule="auto"/>
        <w:ind w:left="1418" w:right="850" w:hanging="567"/>
        <w:jc w:val="both"/>
        <w:rPr>
          <w:rFonts w:ascii="Verdana" w:hAnsi="Verdana"/>
          <w:b/>
          <w:color w:val="000000" w:themeColor="text1"/>
          <w:sz w:val="24"/>
          <w:szCs w:val="24"/>
        </w:rPr>
      </w:pPr>
      <w:r w:rsidRPr="00C83F13">
        <w:rPr>
          <w:rFonts w:ascii="Verdana" w:hAnsi="Verdana"/>
          <w:color w:val="231F20"/>
          <w:sz w:val="24"/>
          <w:szCs w:val="24"/>
        </w:rPr>
        <w:t>Tenders</w:t>
      </w:r>
      <w:r w:rsidR="00321E4B" w:rsidRPr="00C83F13">
        <w:rPr>
          <w:rFonts w:ascii="Verdana" w:hAnsi="Verdana"/>
          <w:color w:val="000000" w:themeColor="text1"/>
          <w:spacing w:val="-3"/>
          <w:sz w:val="24"/>
          <w:szCs w:val="24"/>
        </w:rPr>
        <w:t xml:space="preserve"> </w:t>
      </w:r>
      <w:r w:rsidRPr="00C83F13">
        <w:rPr>
          <w:rFonts w:ascii="Verdana" w:hAnsi="Verdana"/>
          <w:color w:val="000000" w:themeColor="text1"/>
          <w:sz w:val="24"/>
          <w:szCs w:val="24"/>
        </w:rPr>
        <w:t>must</w:t>
      </w:r>
      <w:r w:rsidR="00321E4B" w:rsidRPr="00C83F13">
        <w:rPr>
          <w:rFonts w:ascii="Verdana" w:hAnsi="Verdana"/>
          <w:color w:val="000000" w:themeColor="text1"/>
          <w:sz w:val="24"/>
          <w:szCs w:val="24"/>
        </w:rPr>
        <w:t xml:space="preserve"> </w:t>
      </w:r>
      <w:r w:rsidRPr="00C83F13">
        <w:rPr>
          <w:rFonts w:ascii="Verdana" w:hAnsi="Verdana"/>
          <w:color w:val="000000" w:themeColor="text1"/>
          <w:sz w:val="24"/>
          <w:szCs w:val="24"/>
        </w:rPr>
        <w:t>be</w:t>
      </w:r>
      <w:r w:rsidR="00321E4B" w:rsidRPr="00C83F13">
        <w:rPr>
          <w:rFonts w:ascii="Verdana" w:hAnsi="Verdana"/>
          <w:color w:val="000000" w:themeColor="text1"/>
          <w:sz w:val="24"/>
          <w:szCs w:val="24"/>
        </w:rPr>
        <w:t xml:space="preserve"> </w:t>
      </w:r>
      <w:r w:rsidRPr="00C83F13">
        <w:rPr>
          <w:rFonts w:ascii="Verdana" w:hAnsi="Verdana"/>
          <w:color w:val="000000" w:themeColor="text1"/>
          <w:sz w:val="24"/>
          <w:szCs w:val="24"/>
        </w:rPr>
        <w:t>received</w:t>
      </w:r>
      <w:r w:rsidR="00321E4B" w:rsidRPr="00C83F13">
        <w:rPr>
          <w:rFonts w:ascii="Verdana" w:hAnsi="Verdana"/>
          <w:color w:val="000000" w:themeColor="text1"/>
          <w:sz w:val="24"/>
          <w:szCs w:val="24"/>
        </w:rPr>
        <w:t xml:space="preserve"> </w:t>
      </w:r>
      <w:r w:rsidRPr="00C83F13">
        <w:rPr>
          <w:rFonts w:ascii="Verdana" w:hAnsi="Verdana"/>
          <w:color w:val="000000" w:themeColor="text1"/>
          <w:sz w:val="24"/>
          <w:szCs w:val="24"/>
        </w:rPr>
        <w:t>by</w:t>
      </w:r>
      <w:r w:rsidR="00321E4B" w:rsidRPr="00C83F13">
        <w:rPr>
          <w:rFonts w:ascii="Verdana" w:hAnsi="Verdana"/>
          <w:color w:val="000000" w:themeColor="text1"/>
          <w:sz w:val="24"/>
          <w:szCs w:val="24"/>
        </w:rPr>
        <w:t xml:space="preserve"> </w:t>
      </w:r>
      <w:r w:rsidRPr="00C83F13">
        <w:rPr>
          <w:rFonts w:ascii="Verdana" w:hAnsi="Verdana"/>
          <w:color w:val="000000" w:themeColor="text1"/>
          <w:sz w:val="24"/>
          <w:szCs w:val="24"/>
        </w:rPr>
        <w:t>the</w:t>
      </w:r>
      <w:r w:rsidR="00321E4B" w:rsidRPr="00C83F13">
        <w:rPr>
          <w:rFonts w:ascii="Verdana" w:hAnsi="Verdana"/>
          <w:color w:val="000000" w:themeColor="text1"/>
          <w:sz w:val="24"/>
          <w:szCs w:val="24"/>
        </w:rPr>
        <w:t xml:space="preserve"> </w:t>
      </w:r>
      <w:r w:rsidRPr="00C83F13">
        <w:rPr>
          <w:rFonts w:ascii="Verdana" w:hAnsi="Verdana"/>
          <w:color w:val="000000" w:themeColor="text1"/>
          <w:sz w:val="24"/>
          <w:szCs w:val="24"/>
        </w:rPr>
        <w:t>Procuring</w:t>
      </w:r>
      <w:r w:rsidR="00321E4B" w:rsidRPr="00C83F13">
        <w:rPr>
          <w:rFonts w:ascii="Verdana" w:hAnsi="Verdana"/>
          <w:color w:val="000000" w:themeColor="text1"/>
          <w:sz w:val="24"/>
          <w:szCs w:val="24"/>
        </w:rPr>
        <w:t xml:space="preserve"> </w:t>
      </w:r>
      <w:r w:rsidRPr="00C83F13">
        <w:rPr>
          <w:rFonts w:ascii="Verdana" w:hAnsi="Verdana"/>
          <w:color w:val="000000" w:themeColor="text1"/>
          <w:sz w:val="24"/>
          <w:szCs w:val="24"/>
        </w:rPr>
        <w:t>Entity</w:t>
      </w:r>
      <w:r w:rsidR="00321E4B" w:rsidRPr="00C83F13">
        <w:rPr>
          <w:rFonts w:ascii="Verdana" w:hAnsi="Verdana"/>
          <w:color w:val="000000" w:themeColor="text1"/>
          <w:sz w:val="24"/>
          <w:szCs w:val="24"/>
        </w:rPr>
        <w:t xml:space="preserve"> </w:t>
      </w:r>
      <w:r w:rsidRPr="00C83F13">
        <w:rPr>
          <w:rFonts w:ascii="Verdana" w:hAnsi="Verdana"/>
          <w:color w:val="000000" w:themeColor="text1"/>
          <w:sz w:val="24"/>
          <w:szCs w:val="24"/>
        </w:rPr>
        <w:t>at</w:t>
      </w:r>
      <w:r w:rsidR="00321E4B" w:rsidRPr="00C83F13">
        <w:rPr>
          <w:rFonts w:ascii="Verdana" w:hAnsi="Verdana"/>
          <w:color w:val="000000" w:themeColor="text1"/>
          <w:sz w:val="24"/>
          <w:szCs w:val="24"/>
        </w:rPr>
        <w:t xml:space="preserve"> </w:t>
      </w:r>
      <w:r w:rsidRPr="00C83F13">
        <w:rPr>
          <w:rFonts w:ascii="Verdana" w:hAnsi="Verdana"/>
          <w:color w:val="000000" w:themeColor="text1"/>
          <w:sz w:val="24"/>
          <w:szCs w:val="24"/>
        </w:rPr>
        <w:t>the</w:t>
      </w:r>
      <w:r w:rsidR="00321E4B" w:rsidRPr="00C83F13">
        <w:rPr>
          <w:rFonts w:ascii="Verdana" w:hAnsi="Verdana"/>
          <w:color w:val="000000" w:themeColor="text1"/>
          <w:sz w:val="24"/>
          <w:szCs w:val="24"/>
        </w:rPr>
        <w:t xml:space="preserve"> </w:t>
      </w:r>
      <w:proofErr w:type="gramStart"/>
      <w:r w:rsidRPr="00C83F13">
        <w:rPr>
          <w:rFonts w:ascii="Verdana" w:hAnsi="Verdana"/>
          <w:color w:val="000000" w:themeColor="text1"/>
          <w:sz w:val="24"/>
          <w:szCs w:val="24"/>
        </w:rPr>
        <w:t>address</w:t>
      </w:r>
      <w:r w:rsidR="00321E4B" w:rsidRPr="00C83F13">
        <w:rPr>
          <w:rFonts w:ascii="Verdana" w:hAnsi="Verdana"/>
          <w:color w:val="000000" w:themeColor="text1"/>
          <w:sz w:val="24"/>
          <w:szCs w:val="24"/>
        </w:rPr>
        <w:t xml:space="preserve"> </w:t>
      </w:r>
      <w:r w:rsidRPr="00C83F13">
        <w:rPr>
          <w:rFonts w:ascii="Verdana" w:hAnsi="Verdana"/>
          <w:color w:val="000000" w:themeColor="text1"/>
          <w:sz w:val="24"/>
          <w:szCs w:val="24"/>
        </w:rPr>
        <w:t>and</w:t>
      </w:r>
      <w:proofErr w:type="gramEnd"/>
      <w:r w:rsidR="00321E4B" w:rsidRPr="00C83F13">
        <w:rPr>
          <w:rFonts w:ascii="Verdana" w:hAnsi="Verdana"/>
          <w:color w:val="000000" w:themeColor="text1"/>
          <w:sz w:val="24"/>
          <w:szCs w:val="24"/>
        </w:rPr>
        <w:t xml:space="preserve"> </w:t>
      </w:r>
      <w:r w:rsidRPr="00C83F13">
        <w:rPr>
          <w:rFonts w:ascii="Verdana" w:hAnsi="Verdana"/>
          <w:color w:val="000000" w:themeColor="text1"/>
          <w:sz w:val="24"/>
          <w:szCs w:val="24"/>
        </w:rPr>
        <w:t>no</w:t>
      </w:r>
      <w:r w:rsidR="00321E4B" w:rsidRPr="00C83F13">
        <w:rPr>
          <w:rFonts w:ascii="Verdana" w:hAnsi="Verdana"/>
          <w:color w:val="000000" w:themeColor="text1"/>
          <w:sz w:val="24"/>
          <w:szCs w:val="24"/>
        </w:rPr>
        <w:t xml:space="preserve"> </w:t>
      </w:r>
      <w:r w:rsidRPr="00C83F13">
        <w:rPr>
          <w:rFonts w:ascii="Verdana" w:hAnsi="Verdana"/>
          <w:color w:val="000000" w:themeColor="text1"/>
          <w:sz w:val="24"/>
          <w:szCs w:val="24"/>
        </w:rPr>
        <w:t>later</w:t>
      </w:r>
      <w:r w:rsidR="00321E4B" w:rsidRPr="00C83F13">
        <w:rPr>
          <w:rFonts w:ascii="Verdana" w:hAnsi="Verdana"/>
          <w:color w:val="000000" w:themeColor="text1"/>
          <w:sz w:val="24"/>
          <w:szCs w:val="24"/>
        </w:rPr>
        <w:t xml:space="preserve"> </w:t>
      </w:r>
      <w:r w:rsidRPr="00C83F13">
        <w:rPr>
          <w:rFonts w:ascii="Verdana" w:hAnsi="Verdana"/>
          <w:color w:val="000000" w:themeColor="text1"/>
          <w:sz w:val="24"/>
          <w:szCs w:val="24"/>
        </w:rPr>
        <w:t>than</w:t>
      </w:r>
      <w:r w:rsidR="00321E4B" w:rsidRPr="00C83F13">
        <w:rPr>
          <w:rFonts w:ascii="Verdana" w:hAnsi="Verdana"/>
          <w:color w:val="000000" w:themeColor="text1"/>
          <w:sz w:val="24"/>
          <w:szCs w:val="24"/>
        </w:rPr>
        <w:t xml:space="preserve"> </w:t>
      </w:r>
      <w:r w:rsidRPr="00C83F13">
        <w:rPr>
          <w:rFonts w:ascii="Verdana" w:hAnsi="Verdana"/>
          <w:color w:val="000000" w:themeColor="text1"/>
          <w:sz w:val="24"/>
          <w:szCs w:val="24"/>
        </w:rPr>
        <w:t>the</w:t>
      </w:r>
      <w:r w:rsidR="00321E4B" w:rsidRPr="00C83F13">
        <w:rPr>
          <w:rFonts w:ascii="Verdana" w:hAnsi="Verdana"/>
          <w:color w:val="000000" w:themeColor="text1"/>
          <w:sz w:val="24"/>
          <w:szCs w:val="24"/>
        </w:rPr>
        <w:t xml:space="preserve"> </w:t>
      </w:r>
      <w:r w:rsidRPr="00C83F13">
        <w:rPr>
          <w:rFonts w:ascii="Verdana" w:hAnsi="Verdana"/>
          <w:color w:val="000000" w:themeColor="text1"/>
          <w:sz w:val="24"/>
          <w:szCs w:val="24"/>
        </w:rPr>
        <w:t>date</w:t>
      </w:r>
      <w:r w:rsidR="00321E4B" w:rsidRPr="00C83F13">
        <w:rPr>
          <w:rFonts w:ascii="Verdana" w:hAnsi="Verdana"/>
          <w:color w:val="000000" w:themeColor="text1"/>
          <w:sz w:val="24"/>
          <w:szCs w:val="24"/>
        </w:rPr>
        <w:t xml:space="preserve"> </w:t>
      </w:r>
      <w:r w:rsidRPr="00C83F13">
        <w:rPr>
          <w:rFonts w:ascii="Verdana" w:hAnsi="Verdana"/>
          <w:color w:val="000000" w:themeColor="text1"/>
          <w:sz w:val="24"/>
          <w:szCs w:val="24"/>
        </w:rPr>
        <w:t>and</w:t>
      </w:r>
      <w:r w:rsidR="00321E4B" w:rsidRPr="00C83F13">
        <w:rPr>
          <w:rFonts w:ascii="Verdana" w:hAnsi="Verdana"/>
          <w:color w:val="000000" w:themeColor="text1"/>
          <w:sz w:val="24"/>
          <w:szCs w:val="24"/>
        </w:rPr>
        <w:t xml:space="preserve"> </w:t>
      </w:r>
      <w:r w:rsidRPr="00C83F13">
        <w:rPr>
          <w:rFonts w:ascii="Verdana" w:hAnsi="Verdana"/>
          <w:color w:val="000000" w:themeColor="text1"/>
          <w:sz w:val="24"/>
          <w:szCs w:val="24"/>
        </w:rPr>
        <w:t>time</w:t>
      </w:r>
      <w:r w:rsidR="00321E4B" w:rsidRPr="00C83F13">
        <w:rPr>
          <w:rFonts w:ascii="Verdana" w:hAnsi="Verdana"/>
          <w:color w:val="000000" w:themeColor="text1"/>
          <w:sz w:val="24"/>
          <w:szCs w:val="24"/>
        </w:rPr>
        <w:t xml:space="preserve"> </w:t>
      </w:r>
      <w:r w:rsidRPr="00C83F13">
        <w:rPr>
          <w:rFonts w:ascii="Verdana" w:hAnsi="Verdana"/>
          <w:color w:val="000000" w:themeColor="text1"/>
          <w:sz w:val="24"/>
          <w:szCs w:val="24"/>
        </w:rPr>
        <w:t>speciﬁed</w:t>
      </w:r>
      <w:r w:rsidR="00321E4B" w:rsidRPr="00C83F13">
        <w:rPr>
          <w:rFonts w:ascii="Verdana" w:hAnsi="Verdana"/>
          <w:color w:val="000000" w:themeColor="text1"/>
          <w:sz w:val="24"/>
          <w:szCs w:val="24"/>
        </w:rPr>
        <w:t xml:space="preserve"> </w:t>
      </w:r>
      <w:r w:rsidRPr="00C83F13">
        <w:rPr>
          <w:rFonts w:ascii="Verdana" w:hAnsi="Verdana"/>
          <w:b/>
          <w:color w:val="000000" w:themeColor="text1"/>
          <w:sz w:val="24"/>
          <w:szCs w:val="24"/>
        </w:rPr>
        <w:t>in</w:t>
      </w:r>
      <w:r w:rsidR="00321E4B" w:rsidRPr="00C83F13">
        <w:rPr>
          <w:rFonts w:ascii="Verdana" w:hAnsi="Verdana"/>
          <w:b/>
          <w:color w:val="000000" w:themeColor="text1"/>
          <w:sz w:val="24"/>
          <w:szCs w:val="24"/>
        </w:rPr>
        <w:t xml:space="preserve"> </w:t>
      </w:r>
      <w:r w:rsidRPr="00C83F13">
        <w:rPr>
          <w:rFonts w:ascii="Verdana" w:hAnsi="Verdana"/>
          <w:b/>
          <w:color w:val="000000" w:themeColor="text1"/>
          <w:sz w:val="24"/>
          <w:szCs w:val="24"/>
        </w:rPr>
        <w:t>the TDS</w:t>
      </w:r>
      <w:r w:rsidRPr="00C83F13">
        <w:rPr>
          <w:rFonts w:ascii="Verdana" w:hAnsi="Verdana"/>
          <w:color w:val="000000" w:themeColor="text1"/>
          <w:sz w:val="24"/>
          <w:szCs w:val="24"/>
        </w:rPr>
        <w:t xml:space="preserve">. When so speciﬁed </w:t>
      </w:r>
      <w:r w:rsidRPr="00C83F13">
        <w:rPr>
          <w:rFonts w:ascii="Verdana" w:hAnsi="Verdana"/>
          <w:b/>
          <w:color w:val="000000" w:themeColor="text1"/>
          <w:sz w:val="24"/>
          <w:szCs w:val="24"/>
        </w:rPr>
        <w:t>in the TDS</w:t>
      </w:r>
      <w:r w:rsidRPr="00C83F13">
        <w:rPr>
          <w:rFonts w:ascii="Verdana" w:hAnsi="Verdana"/>
          <w:color w:val="000000" w:themeColor="text1"/>
          <w:sz w:val="24"/>
          <w:szCs w:val="24"/>
        </w:rPr>
        <w:t>, Tenderers shall have the option of submitting their Tenders</w:t>
      </w:r>
      <w:r w:rsidR="00321E4B" w:rsidRPr="00C83F13">
        <w:rPr>
          <w:rFonts w:ascii="Verdana" w:hAnsi="Verdana"/>
          <w:color w:val="000000" w:themeColor="text1"/>
          <w:sz w:val="24"/>
          <w:szCs w:val="24"/>
        </w:rPr>
        <w:t xml:space="preserve"> </w:t>
      </w:r>
      <w:r w:rsidRPr="00C83F13">
        <w:rPr>
          <w:rFonts w:ascii="Verdana" w:hAnsi="Verdana"/>
          <w:color w:val="000000" w:themeColor="text1"/>
          <w:sz w:val="24"/>
          <w:szCs w:val="24"/>
        </w:rPr>
        <w:t xml:space="preserve">electronically. Tenderers submitting Tenders electronically shall follow the electronic Tender submission procedures speciﬁed </w:t>
      </w:r>
      <w:r w:rsidRPr="00C83F13">
        <w:rPr>
          <w:rFonts w:ascii="Verdana" w:hAnsi="Verdana"/>
          <w:b/>
          <w:color w:val="000000" w:themeColor="text1"/>
          <w:sz w:val="24"/>
          <w:szCs w:val="24"/>
        </w:rPr>
        <w:t>in the TDS</w:t>
      </w:r>
      <w:r w:rsidRPr="00C83F13">
        <w:rPr>
          <w:rFonts w:ascii="Verdana" w:hAnsi="Verdana"/>
          <w:color w:val="000000" w:themeColor="text1"/>
          <w:sz w:val="24"/>
          <w:szCs w:val="24"/>
        </w:rPr>
        <w:t>.</w:t>
      </w:r>
    </w:p>
    <w:p w14:paraId="22595DFA" w14:textId="77777777" w:rsidR="00C20A63" w:rsidRPr="00C83F13" w:rsidRDefault="002D5618" w:rsidP="00B70529">
      <w:pPr>
        <w:pStyle w:val="ListParagraph"/>
        <w:numPr>
          <w:ilvl w:val="1"/>
          <w:numId w:val="103"/>
        </w:numPr>
        <w:tabs>
          <w:tab w:val="left" w:pos="1424"/>
        </w:tabs>
        <w:spacing w:before="242" w:line="230" w:lineRule="auto"/>
        <w:ind w:left="1418" w:right="850" w:hanging="567"/>
        <w:jc w:val="both"/>
        <w:rPr>
          <w:rFonts w:ascii="Verdana" w:hAnsi="Verdana"/>
          <w:color w:val="231F20"/>
          <w:sz w:val="24"/>
          <w:szCs w:val="24"/>
        </w:rPr>
      </w:pPr>
      <w:r w:rsidRPr="00C83F13">
        <w:rPr>
          <w:rFonts w:ascii="Verdana" w:hAnsi="Verdana"/>
          <w:color w:val="231F20"/>
          <w:sz w:val="24"/>
          <w:szCs w:val="24"/>
        </w:rPr>
        <w:t>The</w:t>
      </w:r>
      <w:r w:rsidR="00C84FA5" w:rsidRPr="00C83F13">
        <w:rPr>
          <w:rFonts w:ascii="Verdana" w:hAnsi="Verdana"/>
          <w:color w:val="231F20"/>
          <w:sz w:val="24"/>
          <w:szCs w:val="24"/>
        </w:rPr>
        <w:t xml:space="preserve"> </w:t>
      </w:r>
      <w:r w:rsidRPr="00C83F13">
        <w:rPr>
          <w:rFonts w:ascii="Verdana" w:hAnsi="Verdana"/>
          <w:color w:val="231F20"/>
          <w:sz w:val="24"/>
          <w:szCs w:val="24"/>
        </w:rPr>
        <w:t>Procuring</w:t>
      </w:r>
      <w:r w:rsidR="00C84FA5" w:rsidRPr="00C83F13">
        <w:rPr>
          <w:rFonts w:ascii="Verdana" w:hAnsi="Verdana"/>
          <w:color w:val="231F20"/>
          <w:sz w:val="24"/>
          <w:szCs w:val="24"/>
        </w:rPr>
        <w:t xml:space="preserve"> </w:t>
      </w:r>
      <w:r w:rsidRPr="00C83F13">
        <w:rPr>
          <w:rFonts w:ascii="Verdana" w:hAnsi="Verdana"/>
          <w:color w:val="231F20"/>
          <w:sz w:val="24"/>
          <w:szCs w:val="24"/>
        </w:rPr>
        <w:t>Entity</w:t>
      </w:r>
      <w:r w:rsidR="00C84FA5" w:rsidRPr="00C83F13">
        <w:rPr>
          <w:rFonts w:ascii="Verdana" w:hAnsi="Verdana"/>
          <w:color w:val="231F20"/>
          <w:sz w:val="24"/>
          <w:szCs w:val="24"/>
        </w:rPr>
        <w:t xml:space="preserve"> </w:t>
      </w:r>
      <w:r w:rsidRPr="00C83F13">
        <w:rPr>
          <w:rFonts w:ascii="Verdana" w:hAnsi="Verdana"/>
          <w:color w:val="231F20"/>
          <w:spacing w:val="-4"/>
          <w:sz w:val="24"/>
          <w:szCs w:val="24"/>
        </w:rPr>
        <w:t>may,</w:t>
      </w:r>
      <w:r w:rsidR="00C84FA5" w:rsidRPr="00C83F13">
        <w:rPr>
          <w:rFonts w:ascii="Verdana" w:hAnsi="Verdana"/>
          <w:color w:val="231F20"/>
          <w:spacing w:val="-4"/>
          <w:sz w:val="24"/>
          <w:szCs w:val="24"/>
        </w:rPr>
        <w:t xml:space="preserve"> </w:t>
      </w:r>
      <w:r w:rsidRPr="00C83F13">
        <w:rPr>
          <w:rFonts w:ascii="Verdana" w:hAnsi="Verdana"/>
          <w:color w:val="231F20"/>
          <w:sz w:val="24"/>
          <w:szCs w:val="24"/>
        </w:rPr>
        <w:t>at</w:t>
      </w:r>
      <w:r w:rsidR="00C84FA5" w:rsidRPr="00C83F13">
        <w:rPr>
          <w:rFonts w:ascii="Verdana" w:hAnsi="Verdana"/>
          <w:color w:val="231F20"/>
          <w:sz w:val="24"/>
          <w:szCs w:val="24"/>
        </w:rPr>
        <w:t xml:space="preserve"> </w:t>
      </w:r>
      <w:r w:rsidRPr="00C83F13">
        <w:rPr>
          <w:rFonts w:ascii="Verdana" w:hAnsi="Verdana"/>
          <w:color w:val="231F20"/>
          <w:sz w:val="24"/>
          <w:szCs w:val="24"/>
        </w:rPr>
        <w:t>its</w:t>
      </w:r>
      <w:r w:rsidR="00C84FA5" w:rsidRPr="00C83F13">
        <w:rPr>
          <w:rFonts w:ascii="Verdana" w:hAnsi="Verdana"/>
          <w:color w:val="231F20"/>
          <w:sz w:val="24"/>
          <w:szCs w:val="24"/>
        </w:rPr>
        <w:t xml:space="preserve"> </w:t>
      </w:r>
      <w:r w:rsidRPr="00C83F13">
        <w:rPr>
          <w:rFonts w:ascii="Verdana" w:hAnsi="Verdana"/>
          <w:color w:val="231F20"/>
          <w:sz w:val="24"/>
          <w:szCs w:val="24"/>
        </w:rPr>
        <w:t>discretion,</w:t>
      </w:r>
      <w:r w:rsidR="00C84FA5" w:rsidRPr="00C83F13">
        <w:rPr>
          <w:rFonts w:ascii="Verdana" w:hAnsi="Verdana"/>
          <w:color w:val="231F20"/>
          <w:sz w:val="24"/>
          <w:szCs w:val="24"/>
        </w:rPr>
        <w:t xml:space="preserve"> </w:t>
      </w:r>
      <w:r w:rsidRPr="00C83F13">
        <w:rPr>
          <w:rFonts w:ascii="Verdana" w:hAnsi="Verdana"/>
          <w:color w:val="231F20"/>
          <w:sz w:val="24"/>
          <w:szCs w:val="24"/>
        </w:rPr>
        <w:t>extend</w:t>
      </w:r>
      <w:r w:rsidR="00C84FA5" w:rsidRPr="00C83F13">
        <w:rPr>
          <w:rFonts w:ascii="Verdana" w:hAnsi="Verdana"/>
          <w:color w:val="231F20"/>
          <w:sz w:val="24"/>
          <w:szCs w:val="24"/>
        </w:rPr>
        <w:t xml:space="preserve"> </w:t>
      </w:r>
      <w:r w:rsidRPr="00C83F13">
        <w:rPr>
          <w:rFonts w:ascii="Verdana" w:hAnsi="Verdana"/>
          <w:color w:val="231F20"/>
          <w:sz w:val="24"/>
          <w:szCs w:val="24"/>
        </w:rPr>
        <w:t>the</w:t>
      </w:r>
      <w:r w:rsidR="00C84FA5" w:rsidRPr="00C83F13">
        <w:rPr>
          <w:rFonts w:ascii="Verdana" w:hAnsi="Verdana"/>
          <w:color w:val="231F20"/>
          <w:sz w:val="24"/>
          <w:szCs w:val="24"/>
        </w:rPr>
        <w:t xml:space="preserve"> </w:t>
      </w:r>
      <w:r w:rsidRPr="00C83F13">
        <w:rPr>
          <w:rFonts w:ascii="Verdana" w:hAnsi="Verdana"/>
          <w:color w:val="231F20"/>
          <w:sz w:val="24"/>
          <w:szCs w:val="24"/>
        </w:rPr>
        <w:t>deadline</w:t>
      </w:r>
      <w:r w:rsidR="00C84FA5" w:rsidRPr="00C83F13">
        <w:rPr>
          <w:rFonts w:ascii="Verdana" w:hAnsi="Verdana"/>
          <w:color w:val="231F20"/>
          <w:sz w:val="24"/>
          <w:szCs w:val="24"/>
        </w:rPr>
        <w:t xml:space="preserve"> </w:t>
      </w:r>
      <w:r w:rsidRPr="00C83F13">
        <w:rPr>
          <w:rFonts w:ascii="Verdana" w:hAnsi="Verdana"/>
          <w:color w:val="231F20"/>
          <w:sz w:val="24"/>
          <w:szCs w:val="24"/>
        </w:rPr>
        <w:t>for</w:t>
      </w:r>
      <w:r w:rsidR="00C84FA5" w:rsidRPr="00C83F13">
        <w:rPr>
          <w:rFonts w:ascii="Verdana" w:hAnsi="Verdana"/>
          <w:color w:val="231F20"/>
          <w:sz w:val="24"/>
          <w:szCs w:val="24"/>
        </w:rPr>
        <w:t xml:space="preserve"> </w:t>
      </w:r>
      <w:r w:rsidRPr="00C83F13">
        <w:rPr>
          <w:rFonts w:ascii="Verdana" w:hAnsi="Verdana"/>
          <w:color w:val="231F20"/>
          <w:sz w:val="24"/>
          <w:szCs w:val="24"/>
        </w:rPr>
        <w:t>the</w:t>
      </w:r>
      <w:r w:rsidR="00C84FA5" w:rsidRPr="00C83F13">
        <w:rPr>
          <w:rFonts w:ascii="Verdana" w:hAnsi="Verdana"/>
          <w:color w:val="231F20"/>
          <w:sz w:val="24"/>
          <w:szCs w:val="24"/>
        </w:rPr>
        <w:t xml:space="preserve"> </w:t>
      </w:r>
      <w:r w:rsidRPr="00C83F13">
        <w:rPr>
          <w:rFonts w:ascii="Verdana" w:hAnsi="Verdana"/>
          <w:color w:val="231F20"/>
          <w:sz w:val="24"/>
          <w:szCs w:val="24"/>
        </w:rPr>
        <w:t>submission</w:t>
      </w:r>
      <w:r w:rsidR="00C84FA5" w:rsidRPr="00C83F13">
        <w:rPr>
          <w:rFonts w:ascii="Verdana" w:hAnsi="Verdana"/>
          <w:color w:val="231F20"/>
          <w:sz w:val="24"/>
          <w:szCs w:val="24"/>
        </w:rPr>
        <w:t xml:space="preserve"> </w:t>
      </w:r>
      <w:r w:rsidRPr="00C83F13">
        <w:rPr>
          <w:rFonts w:ascii="Verdana" w:hAnsi="Verdana"/>
          <w:color w:val="231F20"/>
          <w:sz w:val="24"/>
          <w:szCs w:val="24"/>
        </w:rPr>
        <w:t>of</w:t>
      </w:r>
      <w:r w:rsidR="00C84FA5" w:rsidRPr="00C83F13">
        <w:rPr>
          <w:rFonts w:ascii="Verdana" w:hAnsi="Verdana"/>
          <w:color w:val="231F20"/>
          <w:sz w:val="24"/>
          <w:szCs w:val="24"/>
        </w:rPr>
        <w:t xml:space="preserve"> </w:t>
      </w:r>
      <w:r w:rsidRPr="00C83F13">
        <w:rPr>
          <w:rFonts w:ascii="Verdana" w:hAnsi="Verdana"/>
          <w:color w:val="231F20"/>
          <w:spacing w:val="-3"/>
          <w:sz w:val="24"/>
          <w:szCs w:val="24"/>
        </w:rPr>
        <w:t>Tenders</w:t>
      </w:r>
      <w:r w:rsidR="00C84FA5" w:rsidRPr="00C83F13">
        <w:rPr>
          <w:rFonts w:ascii="Verdana" w:hAnsi="Verdana"/>
          <w:color w:val="231F20"/>
          <w:spacing w:val="-3"/>
          <w:sz w:val="24"/>
          <w:szCs w:val="24"/>
        </w:rPr>
        <w:t xml:space="preserve"> </w:t>
      </w:r>
      <w:r w:rsidRPr="00C83F13">
        <w:rPr>
          <w:rFonts w:ascii="Verdana" w:hAnsi="Verdana"/>
          <w:color w:val="231F20"/>
          <w:sz w:val="24"/>
          <w:szCs w:val="24"/>
        </w:rPr>
        <w:t>by</w:t>
      </w:r>
      <w:r w:rsidR="00C84FA5" w:rsidRPr="00C83F13">
        <w:rPr>
          <w:rFonts w:ascii="Verdana" w:hAnsi="Verdana"/>
          <w:color w:val="231F20"/>
          <w:sz w:val="24"/>
          <w:szCs w:val="24"/>
        </w:rPr>
        <w:t xml:space="preserve"> </w:t>
      </w:r>
      <w:r w:rsidRPr="00C83F13">
        <w:rPr>
          <w:rFonts w:ascii="Verdana" w:hAnsi="Verdana"/>
          <w:color w:val="231F20"/>
          <w:sz w:val="24"/>
          <w:szCs w:val="24"/>
        </w:rPr>
        <w:t>amending</w:t>
      </w:r>
      <w:r w:rsidR="00C84FA5" w:rsidRPr="00C83F13">
        <w:rPr>
          <w:rFonts w:ascii="Verdana" w:hAnsi="Verdana"/>
          <w:color w:val="231F20"/>
          <w:sz w:val="24"/>
          <w:szCs w:val="24"/>
        </w:rPr>
        <w:t xml:space="preserve"> </w:t>
      </w:r>
      <w:r w:rsidRPr="00C83F13">
        <w:rPr>
          <w:rFonts w:ascii="Verdana" w:hAnsi="Verdana"/>
          <w:color w:val="231F20"/>
          <w:sz w:val="24"/>
          <w:szCs w:val="24"/>
        </w:rPr>
        <w:t>the tendering</w:t>
      </w:r>
      <w:r w:rsidR="00C84FA5" w:rsidRPr="00C83F13">
        <w:rPr>
          <w:rFonts w:ascii="Verdana" w:hAnsi="Verdana"/>
          <w:color w:val="231F20"/>
          <w:sz w:val="24"/>
          <w:szCs w:val="24"/>
        </w:rPr>
        <w:t xml:space="preserve"> </w:t>
      </w:r>
      <w:r w:rsidRPr="00C83F13">
        <w:rPr>
          <w:rFonts w:ascii="Verdana" w:hAnsi="Verdana"/>
          <w:color w:val="231F20"/>
          <w:sz w:val="24"/>
          <w:szCs w:val="24"/>
        </w:rPr>
        <w:t>document</w:t>
      </w:r>
      <w:r w:rsidR="00C84FA5" w:rsidRPr="00C83F13">
        <w:rPr>
          <w:rFonts w:ascii="Verdana" w:hAnsi="Verdana"/>
          <w:color w:val="231F20"/>
          <w:sz w:val="24"/>
          <w:szCs w:val="24"/>
        </w:rPr>
        <w:t xml:space="preserve"> </w:t>
      </w:r>
      <w:r w:rsidRPr="00C83F13">
        <w:rPr>
          <w:rFonts w:ascii="Verdana" w:hAnsi="Verdana"/>
          <w:color w:val="231F20"/>
          <w:sz w:val="24"/>
          <w:szCs w:val="24"/>
        </w:rPr>
        <w:t>in</w:t>
      </w:r>
      <w:r w:rsidR="00C84FA5" w:rsidRPr="00C83F13">
        <w:rPr>
          <w:rFonts w:ascii="Verdana" w:hAnsi="Verdana"/>
          <w:color w:val="231F20"/>
          <w:sz w:val="24"/>
          <w:szCs w:val="24"/>
        </w:rPr>
        <w:t xml:space="preserve"> </w:t>
      </w:r>
      <w:r w:rsidRPr="00C83F13">
        <w:rPr>
          <w:rFonts w:ascii="Verdana" w:hAnsi="Verdana"/>
          <w:color w:val="231F20"/>
          <w:sz w:val="24"/>
          <w:szCs w:val="24"/>
        </w:rPr>
        <w:t>accordance</w:t>
      </w:r>
      <w:r w:rsidR="00C84FA5" w:rsidRPr="00C83F13">
        <w:rPr>
          <w:rFonts w:ascii="Verdana" w:hAnsi="Verdana"/>
          <w:color w:val="231F20"/>
          <w:sz w:val="24"/>
          <w:szCs w:val="24"/>
        </w:rPr>
        <w:t xml:space="preserve"> </w:t>
      </w:r>
      <w:r w:rsidRPr="00C83F13">
        <w:rPr>
          <w:rFonts w:ascii="Verdana" w:hAnsi="Verdana"/>
          <w:color w:val="231F20"/>
          <w:sz w:val="24"/>
          <w:szCs w:val="24"/>
        </w:rPr>
        <w:t>with</w:t>
      </w:r>
      <w:r w:rsidR="00C84FA5" w:rsidRPr="00C83F13">
        <w:rPr>
          <w:rFonts w:ascii="Verdana" w:hAnsi="Verdana"/>
          <w:color w:val="231F20"/>
          <w:sz w:val="24"/>
          <w:szCs w:val="24"/>
        </w:rPr>
        <w:t xml:space="preserve"> </w:t>
      </w:r>
      <w:r w:rsidRPr="00C83F13">
        <w:rPr>
          <w:rFonts w:ascii="Verdana" w:hAnsi="Verdana"/>
          <w:color w:val="231F20"/>
          <w:sz w:val="24"/>
          <w:szCs w:val="24"/>
        </w:rPr>
        <w:t>ITT9,</w:t>
      </w:r>
      <w:r w:rsidR="00C84FA5" w:rsidRPr="00C83F13">
        <w:rPr>
          <w:rFonts w:ascii="Verdana" w:hAnsi="Verdana"/>
          <w:color w:val="231F20"/>
          <w:sz w:val="24"/>
          <w:szCs w:val="24"/>
        </w:rPr>
        <w:t xml:space="preserve"> </w:t>
      </w:r>
      <w:r w:rsidRPr="00C83F13">
        <w:rPr>
          <w:rFonts w:ascii="Verdana" w:hAnsi="Verdana"/>
          <w:color w:val="231F20"/>
          <w:sz w:val="24"/>
          <w:szCs w:val="24"/>
        </w:rPr>
        <w:t>in</w:t>
      </w:r>
      <w:r w:rsidR="00C84FA5" w:rsidRPr="00C83F13">
        <w:rPr>
          <w:rFonts w:ascii="Verdana" w:hAnsi="Verdana"/>
          <w:color w:val="231F20"/>
          <w:sz w:val="24"/>
          <w:szCs w:val="24"/>
        </w:rPr>
        <w:t xml:space="preserve"> </w:t>
      </w:r>
      <w:r w:rsidRPr="00C83F13">
        <w:rPr>
          <w:rFonts w:ascii="Verdana" w:hAnsi="Verdana"/>
          <w:color w:val="231F20"/>
          <w:sz w:val="24"/>
          <w:szCs w:val="24"/>
        </w:rPr>
        <w:t>which</w:t>
      </w:r>
      <w:r w:rsidR="00C84FA5" w:rsidRPr="00C83F13">
        <w:rPr>
          <w:rFonts w:ascii="Verdana" w:hAnsi="Verdana"/>
          <w:color w:val="231F20"/>
          <w:sz w:val="24"/>
          <w:szCs w:val="24"/>
        </w:rPr>
        <w:t xml:space="preserve"> </w:t>
      </w:r>
      <w:r w:rsidRPr="00C83F13">
        <w:rPr>
          <w:rFonts w:ascii="Verdana" w:hAnsi="Verdana"/>
          <w:color w:val="231F20"/>
          <w:sz w:val="24"/>
          <w:szCs w:val="24"/>
        </w:rPr>
        <w:t>case</w:t>
      </w:r>
      <w:r w:rsidR="00C84FA5" w:rsidRPr="00C83F13">
        <w:rPr>
          <w:rFonts w:ascii="Verdana" w:hAnsi="Verdana"/>
          <w:color w:val="231F20"/>
          <w:sz w:val="24"/>
          <w:szCs w:val="24"/>
        </w:rPr>
        <w:t xml:space="preserve"> </w:t>
      </w:r>
      <w:r w:rsidRPr="00C83F13">
        <w:rPr>
          <w:rFonts w:ascii="Verdana" w:hAnsi="Verdana"/>
          <w:color w:val="231F20"/>
          <w:sz w:val="24"/>
          <w:szCs w:val="24"/>
        </w:rPr>
        <w:t>all</w:t>
      </w:r>
      <w:r w:rsidR="00C84FA5" w:rsidRPr="00C83F13">
        <w:rPr>
          <w:rFonts w:ascii="Verdana" w:hAnsi="Verdana"/>
          <w:color w:val="231F20"/>
          <w:sz w:val="24"/>
          <w:szCs w:val="24"/>
        </w:rPr>
        <w:t xml:space="preserve"> </w:t>
      </w:r>
      <w:r w:rsidRPr="00C83F13">
        <w:rPr>
          <w:rFonts w:ascii="Verdana" w:hAnsi="Verdana"/>
          <w:color w:val="231F20"/>
          <w:sz w:val="24"/>
          <w:szCs w:val="24"/>
        </w:rPr>
        <w:t>rights</w:t>
      </w:r>
      <w:r w:rsidR="00C84FA5" w:rsidRPr="00C83F13">
        <w:rPr>
          <w:rFonts w:ascii="Verdana" w:hAnsi="Verdana"/>
          <w:color w:val="231F20"/>
          <w:sz w:val="24"/>
          <w:szCs w:val="24"/>
        </w:rPr>
        <w:t xml:space="preserve"> </w:t>
      </w:r>
      <w:r w:rsidRPr="00C83F13">
        <w:rPr>
          <w:rFonts w:ascii="Verdana" w:hAnsi="Verdana"/>
          <w:color w:val="231F20"/>
          <w:sz w:val="24"/>
          <w:szCs w:val="24"/>
        </w:rPr>
        <w:t>and</w:t>
      </w:r>
      <w:r w:rsidR="00C84FA5" w:rsidRPr="00C83F13">
        <w:rPr>
          <w:rFonts w:ascii="Verdana" w:hAnsi="Verdana"/>
          <w:color w:val="231F20"/>
          <w:sz w:val="24"/>
          <w:szCs w:val="24"/>
        </w:rPr>
        <w:t xml:space="preserve"> </w:t>
      </w:r>
      <w:r w:rsidRPr="00C83F13">
        <w:rPr>
          <w:rFonts w:ascii="Verdana" w:hAnsi="Verdana"/>
          <w:color w:val="231F20"/>
          <w:sz w:val="24"/>
          <w:szCs w:val="24"/>
        </w:rPr>
        <w:t>obligations</w:t>
      </w:r>
      <w:r w:rsidR="00C84FA5" w:rsidRPr="00C83F13">
        <w:rPr>
          <w:rFonts w:ascii="Verdana" w:hAnsi="Verdana"/>
          <w:color w:val="231F20"/>
          <w:sz w:val="24"/>
          <w:szCs w:val="24"/>
        </w:rPr>
        <w:t xml:space="preserve"> </w:t>
      </w:r>
      <w:r w:rsidRPr="00C83F13">
        <w:rPr>
          <w:rFonts w:ascii="Verdana" w:hAnsi="Verdana"/>
          <w:color w:val="231F20"/>
          <w:sz w:val="24"/>
          <w:szCs w:val="24"/>
        </w:rPr>
        <w:t>of</w:t>
      </w:r>
      <w:r w:rsidR="00C84FA5" w:rsidRPr="00C83F13">
        <w:rPr>
          <w:rFonts w:ascii="Verdana" w:hAnsi="Verdana"/>
          <w:color w:val="231F20"/>
          <w:sz w:val="24"/>
          <w:szCs w:val="24"/>
        </w:rPr>
        <w:t xml:space="preserve"> </w:t>
      </w:r>
      <w:r w:rsidRPr="00C83F13">
        <w:rPr>
          <w:rFonts w:ascii="Verdana" w:hAnsi="Verdana"/>
          <w:color w:val="231F20"/>
          <w:sz w:val="24"/>
          <w:szCs w:val="24"/>
        </w:rPr>
        <w:t>the</w:t>
      </w:r>
      <w:r w:rsidR="00C84FA5" w:rsidRPr="00C83F13">
        <w:rPr>
          <w:rFonts w:ascii="Verdana" w:hAnsi="Verdana"/>
          <w:color w:val="231F20"/>
          <w:sz w:val="24"/>
          <w:szCs w:val="24"/>
        </w:rPr>
        <w:t xml:space="preserve"> </w:t>
      </w:r>
      <w:r w:rsidRPr="00C83F13">
        <w:rPr>
          <w:rFonts w:ascii="Verdana" w:hAnsi="Verdana"/>
          <w:color w:val="231F20"/>
          <w:sz w:val="24"/>
          <w:szCs w:val="24"/>
        </w:rPr>
        <w:t>Procuring</w:t>
      </w:r>
      <w:r w:rsidR="00C84FA5" w:rsidRPr="00C83F13">
        <w:rPr>
          <w:rFonts w:ascii="Verdana" w:hAnsi="Verdana"/>
          <w:color w:val="231F20"/>
          <w:sz w:val="24"/>
          <w:szCs w:val="24"/>
        </w:rPr>
        <w:t xml:space="preserve"> </w:t>
      </w:r>
      <w:r w:rsidRPr="00C83F13">
        <w:rPr>
          <w:rFonts w:ascii="Verdana" w:hAnsi="Verdana"/>
          <w:color w:val="231F20"/>
          <w:sz w:val="24"/>
          <w:szCs w:val="24"/>
        </w:rPr>
        <w:t>Entity</w:t>
      </w:r>
      <w:r w:rsidR="00C84FA5" w:rsidRPr="00C83F13">
        <w:rPr>
          <w:rFonts w:ascii="Verdana" w:hAnsi="Verdana"/>
          <w:color w:val="231F20"/>
          <w:sz w:val="24"/>
          <w:szCs w:val="24"/>
        </w:rPr>
        <w:t xml:space="preserve"> </w:t>
      </w:r>
      <w:r w:rsidRPr="00C83F13">
        <w:rPr>
          <w:rFonts w:ascii="Verdana" w:hAnsi="Verdana"/>
          <w:color w:val="231F20"/>
          <w:sz w:val="24"/>
          <w:szCs w:val="24"/>
        </w:rPr>
        <w:t>and Tenderers</w:t>
      </w:r>
      <w:r w:rsidR="00C84FA5" w:rsidRPr="00C83F13">
        <w:rPr>
          <w:rFonts w:ascii="Verdana" w:hAnsi="Verdana"/>
          <w:color w:val="231F20"/>
          <w:sz w:val="24"/>
          <w:szCs w:val="24"/>
        </w:rPr>
        <w:t xml:space="preserve"> </w:t>
      </w:r>
      <w:r w:rsidRPr="00C83F13">
        <w:rPr>
          <w:rFonts w:ascii="Verdana" w:hAnsi="Verdana"/>
          <w:color w:val="231F20"/>
          <w:sz w:val="24"/>
          <w:szCs w:val="24"/>
        </w:rPr>
        <w:t>previously</w:t>
      </w:r>
      <w:r w:rsidR="00C84FA5" w:rsidRPr="00C83F13">
        <w:rPr>
          <w:rFonts w:ascii="Verdana" w:hAnsi="Verdana"/>
          <w:color w:val="231F20"/>
          <w:sz w:val="24"/>
          <w:szCs w:val="24"/>
        </w:rPr>
        <w:t xml:space="preserve"> </w:t>
      </w:r>
      <w:r w:rsidRPr="00C83F13">
        <w:rPr>
          <w:rFonts w:ascii="Verdana" w:hAnsi="Verdana"/>
          <w:color w:val="231F20"/>
          <w:sz w:val="24"/>
          <w:szCs w:val="24"/>
        </w:rPr>
        <w:t>subject</w:t>
      </w:r>
      <w:r w:rsidR="00C84FA5" w:rsidRPr="00C83F13">
        <w:rPr>
          <w:rFonts w:ascii="Verdana" w:hAnsi="Verdana"/>
          <w:color w:val="231F20"/>
          <w:sz w:val="24"/>
          <w:szCs w:val="24"/>
        </w:rPr>
        <w:t xml:space="preserve"> </w:t>
      </w:r>
      <w:r w:rsidRPr="00C83F13">
        <w:rPr>
          <w:rFonts w:ascii="Verdana" w:hAnsi="Verdana"/>
          <w:color w:val="231F20"/>
          <w:sz w:val="24"/>
          <w:szCs w:val="24"/>
        </w:rPr>
        <w:t>to</w:t>
      </w:r>
      <w:r w:rsidR="00C84FA5" w:rsidRPr="00C83F13">
        <w:rPr>
          <w:rFonts w:ascii="Verdana" w:hAnsi="Verdana"/>
          <w:color w:val="231F20"/>
          <w:sz w:val="24"/>
          <w:szCs w:val="24"/>
        </w:rPr>
        <w:t xml:space="preserve"> </w:t>
      </w:r>
      <w:r w:rsidRPr="00C83F13">
        <w:rPr>
          <w:rFonts w:ascii="Verdana" w:hAnsi="Verdana"/>
          <w:color w:val="231F20"/>
          <w:sz w:val="24"/>
          <w:szCs w:val="24"/>
        </w:rPr>
        <w:t>the</w:t>
      </w:r>
      <w:r w:rsidR="00C84FA5" w:rsidRPr="00C83F13">
        <w:rPr>
          <w:rFonts w:ascii="Verdana" w:hAnsi="Verdana"/>
          <w:color w:val="231F20"/>
          <w:sz w:val="24"/>
          <w:szCs w:val="24"/>
        </w:rPr>
        <w:t xml:space="preserve"> </w:t>
      </w:r>
      <w:r w:rsidRPr="00C83F13">
        <w:rPr>
          <w:rFonts w:ascii="Verdana" w:hAnsi="Verdana"/>
          <w:color w:val="231F20"/>
          <w:sz w:val="24"/>
          <w:szCs w:val="24"/>
        </w:rPr>
        <w:t>deadline</w:t>
      </w:r>
      <w:r w:rsidR="00C84FA5" w:rsidRPr="00C83F13">
        <w:rPr>
          <w:rFonts w:ascii="Verdana" w:hAnsi="Verdana"/>
          <w:color w:val="231F20"/>
          <w:sz w:val="24"/>
          <w:szCs w:val="24"/>
        </w:rPr>
        <w:t xml:space="preserve"> </w:t>
      </w:r>
      <w:r w:rsidRPr="00C83F13">
        <w:rPr>
          <w:rFonts w:ascii="Verdana" w:hAnsi="Verdana"/>
          <w:color w:val="231F20"/>
          <w:sz w:val="24"/>
          <w:szCs w:val="24"/>
        </w:rPr>
        <w:t>shall</w:t>
      </w:r>
      <w:r w:rsidR="00C84FA5" w:rsidRPr="00C83F13">
        <w:rPr>
          <w:rFonts w:ascii="Verdana" w:hAnsi="Verdana"/>
          <w:color w:val="231F20"/>
          <w:sz w:val="24"/>
          <w:szCs w:val="24"/>
        </w:rPr>
        <w:t xml:space="preserve"> </w:t>
      </w:r>
      <w:r w:rsidRPr="00C83F13">
        <w:rPr>
          <w:rFonts w:ascii="Verdana" w:hAnsi="Verdana"/>
          <w:color w:val="231F20"/>
          <w:sz w:val="24"/>
          <w:szCs w:val="24"/>
        </w:rPr>
        <w:t>thereafter</w:t>
      </w:r>
      <w:r w:rsidR="00C84FA5" w:rsidRPr="00C83F13">
        <w:rPr>
          <w:rFonts w:ascii="Verdana" w:hAnsi="Verdana"/>
          <w:color w:val="231F20"/>
          <w:sz w:val="24"/>
          <w:szCs w:val="24"/>
        </w:rPr>
        <w:t xml:space="preserve"> </w:t>
      </w:r>
      <w:r w:rsidRPr="00C83F13">
        <w:rPr>
          <w:rFonts w:ascii="Verdana" w:hAnsi="Verdana"/>
          <w:color w:val="231F20"/>
          <w:sz w:val="24"/>
          <w:szCs w:val="24"/>
        </w:rPr>
        <w:t>be</w:t>
      </w:r>
      <w:r w:rsidR="00C84FA5" w:rsidRPr="00C83F13">
        <w:rPr>
          <w:rFonts w:ascii="Verdana" w:hAnsi="Verdana"/>
          <w:color w:val="231F20"/>
          <w:sz w:val="24"/>
          <w:szCs w:val="24"/>
        </w:rPr>
        <w:t xml:space="preserve"> </w:t>
      </w:r>
      <w:r w:rsidRPr="00C83F13">
        <w:rPr>
          <w:rFonts w:ascii="Verdana" w:hAnsi="Verdana"/>
          <w:color w:val="231F20"/>
          <w:sz w:val="24"/>
          <w:szCs w:val="24"/>
        </w:rPr>
        <w:t>subject</w:t>
      </w:r>
      <w:r w:rsidR="00C84FA5" w:rsidRPr="00C83F13">
        <w:rPr>
          <w:rFonts w:ascii="Verdana" w:hAnsi="Verdana"/>
          <w:color w:val="231F20"/>
          <w:sz w:val="24"/>
          <w:szCs w:val="24"/>
        </w:rPr>
        <w:t xml:space="preserve"> </w:t>
      </w:r>
      <w:r w:rsidRPr="00C83F13">
        <w:rPr>
          <w:rFonts w:ascii="Verdana" w:hAnsi="Verdana"/>
          <w:color w:val="231F20"/>
          <w:sz w:val="24"/>
          <w:szCs w:val="24"/>
        </w:rPr>
        <w:t>to</w:t>
      </w:r>
      <w:r w:rsidR="008B1132" w:rsidRPr="00C83F13">
        <w:rPr>
          <w:rFonts w:ascii="Verdana" w:hAnsi="Verdana"/>
          <w:color w:val="231F20"/>
          <w:sz w:val="24"/>
          <w:szCs w:val="24"/>
        </w:rPr>
        <w:t xml:space="preserve"> </w:t>
      </w:r>
      <w:r w:rsidRPr="00C83F13">
        <w:rPr>
          <w:rFonts w:ascii="Verdana" w:hAnsi="Verdana"/>
          <w:color w:val="231F20"/>
          <w:sz w:val="24"/>
          <w:szCs w:val="24"/>
        </w:rPr>
        <w:t>the</w:t>
      </w:r>
      <w:r w:rsidR="008B1132" w:rsidRPr="00C83F13">
        <w:rPr>
          <w:rFonts w:ascii="Verdana" w:hAnsi="Verdana"/>
          <w:color w:val="231F20"/>
          <w:sz w:val="24"/>
          <w:szCs w:val="24"/>
        </w:rPr>
        <w:t xml:space="preserve"> </w:t>
      </w:r>
      <w:r w:rsidRPr="00C83F13">
        <w:rPr>
          <w:rFonts w:ascii="Verdana" w:hAnsi="Verdana"/>
          <w:color w:val="231F20"/>
          <w:sz w:val="24"/>
          <w:szCs w:val="24"/>
        </w:rPr>
        <w:t>deadline</w:t>
      </w:r>
      <w:r w:rsidR="008B1132" w:rsidRPr="00C83F13">
        <w:rPr>
          <w:rFonts w:ascii="Verdana" w:hAnsi="Verdana"/>
          <w:color w:val="231F20"/>
          <w:sz w:val="24"/>
          <w:szCs w:val="24"/>
        </w:rPr>
        <w:t xml:space="preserve"> </w:t>
      </w:r>
      <w:r w:rsidRPr="00C83F13">
        <w:rPr>
          <w:rFonts w:ascii="Verdana" w:hAnsi="Verdana"/>
          <w:color w:val="231F20"/>
          <w:sz w:val="24"/>
          <w:szCs w:val="24"/>
        </w:rPr>
        <w:t>as</w:t>
      </w:r>
      <w:r w:rsidR="008B1132" w:rsidRPr="00C83F13">
        <w:rPr>
          <w:rFonts w:ascii="Verdana" w:hAnsi="Verdana"/>
          <w:color w:val="231F20"/>
          <w:sz w:val="24"/>
          <w:szCs w:val="24"/>
        </w:rPr>
        <w:t xml:space="preserve"> </w:t>
      </w:r>
      <w:r w:rsidRPr="00C83F13">
        <w:rPr>
          <w:rFonts w:ascii="Verdana" w:hAnsi="Verdana"/>
          <w:color w:val="231F20"/>
          <w:sz w:val="24"/>
          <w:szCs w:val="24"/>
        </w:rPr>
        <w:t>extended.</w:t>
      </w:r>
    </w:p>
    <w:p w14:paraId="59770474" w14:textId="77777777" w:rsidR="00C20A63" w:rsidRPr="00C83F13" w:rsidRDefault="002D5618" w:rsidP="00B70529">
      <w:pPr>
        <w:pStyle w:val="Heading2"/>
        <w:numPr>
          <w:ilvl w:val="0"/>
          <w:numId w:val="90"/>
        </w:numPr>
        <w:spacing w:before="248"/>
        <w:ind w:left="1418" w:right="853" w:hanging="567"/>
        <w:rPr>
          <w:rFonts w:ascii="Verdana" w:hAnsi="Verdana"/>
          <w:color w:val="231F20"/>
        </w:rPr>
      </w:pPr>
      <w:bookmarkStart w:id="238" w:name="_Toc227167964"/>
      <w:r w:rsidRPr="00C83F13">
        <w:rPr>
          <w:rFonts w:ascii="Verdana" w:hAnsi="Verdana"/>
          <w:color w:val="231F20"/>
        </w:rPr>
        <w:t>Late</w:t>
      </w:r>
      <w:r w:rsidR="003A1EEC" w:rsidRPr="00C83F13">
        <w:rPr>
          <w:rFonts w:ascii="Verdana" w:hAnsi="Verdana"/>
          <w:color w:val="231F20"/>
        </w:rPr>
        <w:t xml:space="preserve"> </w:t>
      </w:r>
      <w:r w:rsidRPr="00C83F13">
        <w:rPr>
          <w:rFonts w:ascii="Verdana" w:hAnsi="Verdana"/>
          <w:color w:val="231F20"/>
          <w:spacing w:val="-3"/>
        </w:rPr>
        <w:t>Tenders</w:t>
      </w:r>
      <w:bookmarkEnd w:id="238"/>
    </w:p>
    <w:p w14:paraId="45F2BEAA" w14:textId="77777777" w:rsidR="00C20A63" w:rsidRPr="00C83F13" w:rsidRDefault="002D5618" w:rsidP="00B70529">
      <w:pPr>
        <w:pStyle w:val="ListParagraph"/>
        <w:numPr>
          <w:ilvl w:val="1"/>
          <w:numId w:val="104"/>
        </w:numPr>
        <w:tabs>
          <w:tab w:val="left" w:pos="1424"/>
        </w:tabs>
        <w:spacing w:before="243" w:line="230" w:lineRule="auto"/>
        <w:ind w:left="1418" w:right="850" w:hanging="567"/>
        <w:jc w:val="both"/>
        <w:rPr>
          <w:rFonts w:ascii="Verdana" w:hAnsi="Verdana"/>
          <w:color w:val="231F20"/>
          <w:sz w:val="24"/>
          <w:szCs w:val="24"/>
        </w:rPr>
      </w:pPr>
      <w:r w:rsidRPr="00C83F13">
        <w:rPr>
          <w:rFonts w:ascii="Verdana" w:hAnsi="Verdana"/>
          <w:color w:val="231F20"/>
          <w:sz w:val="24"/>
          <w:szCs w:val="24"/>
        </w:rPr>
        <w:t>The</w:t>
      </w:r>
      <w:r w:rsidR="000358A8" w:rsidRPr="00C83F13">
        <w:rPr>
          <w:rFonts w:ascii="Verdana" w:hAnsi="Verdana"/>
          <w:color w:val="231F20"/>
          <w:sz w:val="24"/>
          <w:szCs w:val="24"/>
        </w:rPr>
        <w:t xml:space="preserve"> </w:t>
      </w:r>
      <w:r w:rsidRPr="00C83F13">
        <w:rPr>
          <w:rFonts w:ascii="Verdana" w:hAnsi="Verdana"/>
          <w:color w:val="231F20"/>
          <w:sz w:val="24"/>
          <w:szCs w:val="24"/>
        </w:rPr>
        <w:t>Procuring</w:t>
      </w:r>
      <w:r w:rsidR="000358A8" w:rsidRPr="00C83F13">
        <w:rPr>
          <w:rFonts w:ascii="Verdana" w:hAnsi="Verdana"/>
          <w:color w:val="231F20"/>
          <w:sz w:val="24"/>
          <w:szCs w:val="24"/>
        </w:rPr>
        <w:t xml:space="preserve"> </w:t>
      </w:r>
      <w:r w:rsidRPr="00C83F13">
        <w:rPr>
          <w:rFonts w:ascii="Verdana" w:hAnsi="Verdana"/>
          <w:color w:val="231F20"/>
          <w:sz w:val="24"/>
          <w:szCs w:val="24"/>
        </w:rPr>
        <w:t>Entity</w:t>
      </w:r>
      <w:r w:rsidR="000358A8" w:rsidRPr="00C83F13">
        <w:rPr>
          <w:rFonts w:ascii="Verdana" w:hAnsi="Verdana"/>
          <w:color w:val="231F20"/>
          <w:sz w:val="24"/>
          <w:szCs w:val="24"/>
        </w:rPr>
        <w:t xml:space="preserve"> </w:t>
      </w:r>
      <w:r w:rsidRPr="00C83F13">
        <w:rPr>
          <w:rFonts w:ascii="Verdana" w:hAnsi="Verdana"/>
          <w:color w:val="231F20"/>
          <w:sz w:val="24"/>
          <w:szCs w:val="24"/>
        </w:rPr>
        <w:t>shall</w:t>
      </w:r>
      <w:r w:rsidR="000358A8" w:rsidRPr="00C83F13">
        <w:rPr>
          <w:rFonts w:ascii="Verdana" w:hAnsi="Verdana"/>
          <w:color w:val="231F20"/>
          <w:sz w:val="24"/>
          <w:szCs w:val="24"/>
        </w:rPr>
        <w:t xml:space="preserve"> </w:t>
      </w:r>
      <w:r w:rsidRPr="00C83F13">
        <w:rPr>
          <w:rFonts w:ascii="Verdana" w:hAnsi="Verdana"/>
          <w:color w:val="231F20"/>
          <w:sz w:val="24"/>
          <w:szCs w:val="24"/>
        </w:rPr>
        <w:t>not</w:t>
      </w:r>
      <w:r w:rsidR="000358A8" w:rsidRPr="00C83F13">
        <w:rPr>
          <w:rFonts w:ascii="Verdana" w:hAnsi="Verdana"/>
          <w:color w:val="231F20"/>
          <w:sz w:val="24"/>
          <w:szCs w:val="24"/>
        </w:rPr>
        <w:t xml:space="preserve"> </w:t>
      </w:r>
      <w:r w:rsidRPr="00C83F13">
        <w:rPr>
          <w:rFonts w:ascii="Verdana" w:hAnsi="Verdana"/>
          <w:color w:val="231F20"/>
          <w:sz w:val="24"/>
          <w:szCs w:val="24"/>
        </w:rPr>
        <w:t>consider</w:t>
      </w:r>
      <w:r w:rsidR="000358A8" w:rsidRPr="00C83F13">
        <w:rPr>
          <w:rFonts w:ascii="Verdana" w:hAnsi="Verdana"/>
          <w:color w:val="231F20"/>
          <w:sz w:val="24"/>
          <w:szCs w:val="24"/>
        </w:rPr>
        <w:t xml:space="preserve"> </w:t>
      </w:r>
      <w:r w:rsidRPr="00C83F13">
        <w:rPr>
          <w:rFonts w:ascii="Verdana" w:hAnsi="Verdana"/>
          <w:color w:val="231F20"/>
          <w:sz w:val="24"/>
          <w:szCs w:val="24"/>
        </w:rPr>
        <w:t>any</w:t>
      </w:r>
      <w:r w:rsidR="000358A8" w:rsidRPr="00C83F13">
        <w:rPr>
          <w:rFonts w:ascii="Verdana" w:hAnsi="Verdana"/>
          <w:color w:val="231F20"/>
          <w:sz w:val="24"/>
          <w:szCs w:val="24"/>
        </w:rPr>
        <w:t xml:space="preserve"> </w:t>
      </w:r>
      <w:r w:rsidRPr="00C83F13">
        <w:rPr>
          <w:rFonts w:ascii="Verdana" w:hAnsi="Verdana"/>
          <w:color w:val="231F20"/>
          <w:spacing w:val="-3"/>
          <w:sz w:val="24"/>
          <w:szCs w:val="24"/>
        </w:rPr>
        <w:t>Tender</w:t>
      </w:r>
      <w:r w:rsidR="000358A8" w:rsidRPr="00C83F13">
        <w:rPr>
          <w:rFonts w:ascii="Verdana" w:hAnsi="Verdana"/>
          <w:color w:val="231F20"/>
          <w:spacing w:val="-3"/>
          <w:sz w:val="24"/>
          <w:szCs w:val="24"/>
        </w:rPr>
        <w:t xml:space="preserve"> </w:t>
      </w:r>
      <w:r w:rsidRPr="00C83F13">
        <w:rPr>
          <w:rFonts w:ascii="Verdana" w:hAnsi="Verdana"/>
          <w:color w:val="231F20"/>
          <w:sz w:val="24"/>
          <w:szCs w:val="24"/>
        </w:rPr>
        <w:t>that</w:t>
      </w:r>
      <w:r w:rsidR="000358A8" w:rsidRPr="00C83F13">
        <w:rPr>
          <w:rFonts w:ascii="Verdana" w:hAnsi="Verdana"/>
          <w:color w:val="231F20"/>
          <w:sz w:val="24"/>
          <w:szCs w:val="24"/>
        </w:rPr>
        <w:t xml:space="preserve"> </w:t>
      </w:r>
      <w:r w:rsidRPr="00C83F13">
        <w:rPr>
          <w:rFonts w:ascii="Verdana" w:hAnsi="Verdana"/>
          <w:color w:val="231F20"/>
          <w:sz w:val="24"/>
          <w:szCs w:val="24"/>
        </w:rPr>
        <w:t>arrives</w:t>
      </w:r>
      <w:r w:rsidR="000358A8" w:rsidRPr="00C83F13">
        <w:rPr>
          <w:rFonts w:ascii="Verdana" w:hAnsi="Verdana"/>
          <w:color w:val="231F20"/>
          <w:sz w:val="24"/>
          <w:szCs w:val="24"/>
        </w:rPr>
        <w:t xml:space="preserve"> after the </w:t>
      </w:r>
      <w:proofErr w:type="gramStart"/>
      <w:r w:rsidRPr="00C83F13">
        <w:rPr>
          <w:rFonts w:ascii="Verdana" w:hAnsi="Verdana"/>
          <w:color w:val="231F20"/>
          <w:sz w:val="24"/>
          <w:szCs w:val="24"/>
        </w:rPr>
        <w:t>dead</w:t>
      </w:r>
      <w:r w:rsidR="000358A8" w:rsidRPr="00C83F13">
        <w:rPr>
          <w:rFonts w:ascii="Verdana" w:hAnsi="Verdana"/>
          <w:color w:val="231F20"/>
          <w:sz w:val="24"/>
          <w:szCs w:val="24"/>
        </w:rPr>
        <w:t xml:space="preserve"> </w:t>
      </w:r>
      <w:r w:rsidRPr="00C83F13">
        <w:rPr>
          <w:rFonts w:ascii="Verdana" w:hAnsi="Verdana"/>
          <w:color w:val="231F20"/>
          <w:sz w:val="24"/>
          <w:szCs w:val="24"/>
        </w:rPr>
        <w:t>line</w:t>
      </w:r>
      <w:proofErr w:type="gramEnd"/>
      <w:r w:rsidR="000358A8" w:rsidRPr="00C83F13">
        <w:rPr>
          <w:rFonts w:ascii="Verdana" w:hAnsi="Verdana"/>
          <w:color w:val="231F20"/>
          <w:sz w:val="24"/>
          <w:szCs w:val="24"/>
        </w:rPr>
        <w:t xml:space="preserve"> </w:t>
      </w:r>
      <w:r w:rsidRPr="00C83F13">
        <w:rPr>
          <w:rFonts w:ascii="Verdana" w:hAnsi="Verdana"/>
          <w:color w:val="231F20"/>
          <w:sz w:val="24"/>
          <w:szCs w:val="24"/>
        </w:rPr>
        <w:t>for</w:t>
      </w:r>
      <w:r w:rsidR="000358A8" w:rsidRPr="00C83F13">
        <w:rPr>
          <w:rFonts w:ascii="Verdana" w:hAnsi="Verdana"/>
          <w:color w:val="231F20"/>
          <w:sz w:val="24"/>
          <w:szCs w:val="24"/>
        </w:rPr>
        <w:t xml:space="preserve"> </w:t>
      </w:r>
      <w:r w:rsidRPr="00C83F13">
        <w:rPr>
          <w:rFonts w:ascii="Verdana" w:hAnsi="Verdana"/>
          <w:color w:val="231F20"/>
          <w:sz w:val="24"/>
          <w:szCs w:val="24"/>
        </w:rPr>
        <w:t>submission</w:t>
      </w:r>
      <w:r w:rsidR="000358A8" w:rsidRPr="00C83F13">
        <w:rPr>
          <w:rFonts w:ascii="Verdana" w:hAnsi="Verdana"/>
          <w:color w:val="231F20"/>
          <w:sz w:val="24"/>
          <w:szCs w:val="24"/>
        </w:rPr>
        <w:t xml:space="preserve"> </w:t>
      </w:r>
      <w:r w:rsidRPr="00C83F13">
        <w:rPr>
          <w:rFonts w:ascii="Verdana" w:hAnsi="Verdana"/>
          <w:color w:val="231F20"/>
          <w:sz w:val="24"/>
          <w:szCs w:val="24"/>
        </w:rPr>
        <w:t>of</w:t>
      </w:r>
      <w:r w:rsidR="000358A8" w:rsidRPr="00C83F13">
        <w:rPr>
          <w:rFonts w:ascii="Verdana" w:hAnsi="Verdana"/>
          <w:color w:val="231F20"/>
          <w:sz w:val="24"/>
          <w:szCs w:val="24"/>
        </w:rPr>
        <w:t xml:space="preserve"> </w:t>
      </w:r>
      <w:r w:rsidRPr="00C83F13">
        <w:rPr>
          <w:rFonts w:ascii="Verdana" w:hAnsi="Verdana"/>
          <w:color w:val="231F20"/>
          <w:sz w:val="24"/>
          <w:szCs w:val="24"/>
        </w:rPr>
        <w:t>Tenders,</w:t>
      </w:r>
      <w:r w:rsidR="000358A8" w:rsidRPr="00C83F13">
        <w:rPr>
          <w:rFonts w:ascii="Verdana" w:hAnsi="Verdana"/>
          <w:color w:val="231F20"/>
          <w:sz w:val="24"/>
          <w:szCs w:val="24"/>
        </w:rPr>
        <w:t xml:space="preserve"> </w:t>
      </w:r>
      <w:r w:rsidRPr="00C83F13">
        <w:rPr>
          <w:rFonts w:ascii="Verdana" w:hAnsi="Verdana"/>
          <w:color w:val="231F20"/>
          <w:sz w:val="24"/>
          <w:szCs w:val="24"/>
        </w:rPr>
        <w:t>in accordance with ITT 2</w:t>
      </w:r>
      <w:r w:rsidR="00053A5B" w:rsidRPr="00C83F13">
        <w:rPr>
          <w:rFonts w:ascii="Verdana" w:hAnsi="Verdana"/>
          <w:color w:val="231F20"/>
          <w:sz w:val="24"/>
          <w:szCs w:val="24"/>
        </w:rPr>
        <w:t>4</w:t>
      </w:r>
      <w:r w:rsidRPr="00C83F13">
        <w:rPr>
          <w:rFonts w:ascii="Verdana" w:hAnsi="Verdana"/>
          <w:color w:val="231F20"/>
          <w:sz w:val="24"/>
          <w:szCs w:val="24"/>
        </w:rPr>
        <w:t xml:space="preserve">. Any </w:t>
      </w:r>
      <w:r w:rsidRPr="00C83F13">
        <w:rPr>
          <w:rFonts w:ascii="Verdana" w:hAnsi="Verdana"/>
          <w:color w:val="231F20"/>
          <w:spacing w:val="-3"/>
          <w:sz w:val="24"/>
          <w:szCs w:val="24"/>
        </w:rPr>
        <w:t xml:space="preserve">Tender </w:t>
      </w:r>
      <w:r w:rsidRPr="00C83F13">
        <w:rPr>
          <w:rFonts w:ascii="Verdana" w:hAnsi="Verdana"/>
          <w:color w:val="231F20"/>
          <w:sz w:val="24"/>
          <w:szCs w:val="24"/>
        </w:rPr>
        <w:t xml:space="preserve">received by the Procuring Entity after the deadline for submission of </w:t>
      </w:r>
      <w:r w:rsidRPr="00C83F13">
        <w:rPr>
          <w:rFonts w:ascii="Verdana" w:hAnsi="Verdana"/>
          <w:color w:val="231F20"/>
          <w:spacing w:val="-3"/>
          <w:sz w:val="24"/>
          <w:szCs w:val="24"/>
        </w:rPr>
        <w:t>Tenders</w:t>
      </w:r>
      <w:r w:rsidR="008B1132" w:rsidRPr="00C83F13">
        <w:rPr>
          <w:rFonts w:ascii="Verdana" w:hAnsi="Verdana"/>
          <w:color w:val="231F20"/>
          <w:spacing w:val="-3"/>
          <w:sz w:val="24"/>
          <w:szCs w:val="24"/>
        </w:rPr>
        <w:t xml:space="preserve"> </w:t>
      </w:r>
      <w:r w:rsidRPr="00C83F13">
        <w:rPr>
          <w:rFonts w:ascii="Verdana" w:hAnsi="Verdana"/>
          <w:color w:val="231F20"/>
          <w:sz w:val="24"/>
          <w:szCs w:val="24"/>
        </w:rPr>
        <w:t>shall</w:t>
      </w:r>
      <w:r w:rsidR="008B1132" w:rsidRPr="00C83F13">
        <w:rPr>
          <w:rFonts w:ascii="Verdana" w:hAnsi="Verdana"/>
          <w:color w:val="231F20"/>
          <w:sz w:val="24"/>
          <w:szCs w:val="24"/>
        </w:rPr>
        <w:t xml:space="preserve"> </w:t>
      </w:r>
      <w:r w:rsidRPr="00C83F13">
        <w:rPr>
          <w:rFonts w:ascii="Verdana" w:hAnsi="Verdana"/>
          <w:color w:val="231F20"/>
          <w:sz w:val="24"/>
          <w:szCs w:val="24"/>
        </w:rPr>
        <w:t>be</w:t>
      </w:r>
      <w:r w:rsidR="008B1132" w:rsidRPr="00C83F13">
        <w:rPr>
          <w:rFonts w:ascii="Verdana" w:hAnsi="Verdana"/>
          <w:color w:val="231F20"/>
          <w:sz w:val="24"/>
          <w:szCs w:val="24"/>
        </w:rPr>
        <w:t xml:space="preserve"> </w:t>
      </w:r>
      <w:r w:rsidRPr="00C83F13">
        <w:rPr>
          <w:rFonts w:ascii="Verdana" w:hAnsi="Verdana"/>
          <w:color w:val="231F20"/>
          <w:sz w:val="24"/>
          <w:szCs w:val="24"/>
        </w:rPr>
        <w:t>declared</w:t>
      </w:r>
      <w:r w:rsidR="008B1132" w:rsidRPr="00C83F13">
        <w:rPr>
          <w:rFonts w:ascii="Verdana" w:hAnsi="Verdana"/>
          <w:color w:val="231F20"/>
          <w:sz w:val="24"/>
          <w:szCs w:val="24"/>
        </w:rPr>
        <w:t xml:space="preserve"> </w:t>
      </w:r>
      <w:r w:rsidRPr="00C83F13">
        <w:rPr>
          <w:rFonts w:ascii="Verdana" w:hAnsi="Verdana"/>
          <w:color w:val="231F20"/>
          <w:sz w:val="24"/>
          <w:szCs w:val="24"/>
        </w:rPr>
        <w:t>late,</w:t>
      </w:r>
      <w:r w:rsidR="008B1132" w:rsidRPr="00C83F13">
        <w:rPr>
          <w:rFonts w:ascii="Verdana" w:hAnsi="Verdana"/>
          <w:color w:val="231F20"/>
          <w:sz w:val="24"/>
          <w:szCs w:val="24"/>
        </w:rPr>
        <w:t xml:space="preserve"> </w:t>
      </w:r>
      <w:r w:rsidRPr="00C83F13">
        <w:rPr>
          <w:rFonts w:ascii="Verdana" w:hAnsi="Verdana"/>
          <w:color w:val="231F20"/>
          <w:sz w:val="24"/>
          <w:szCs w:val="24"/>
        </w:rPr>
        <w:t>rejected,</w:t>
      </w:r>
      <w:r w:rsidR="008B1132" w:rsidRPr="00C83F13">
        <w:rPr>
          <w:rFonts w:ascii="Verdana" w:hAnsi="Verdana"/>
          <w:color w:val="231F20"/>
          <w:sz w:val="24"/>
          <w:szCs w:val="24"/>
        </w:rPr>
        <w:t xml:space="preserve"> </w:t>
      </w:r>
      <w:r w:rsidRPr="00C83F13">
        <w:rPr>
          <w:rFonts w:ascii="Verdana" w:hAnsi="Verdana"/>
          <w:color w:val="231F20"/>
          <w:sz w:val="24"/>
          <w:szCs w:val="24"/>
        </w:rPr>
        <w:t>and</w:t>
      </w:r>
      <w:r w:rsidR="008B1132" w:rsidRPr="00C83F13">
        <w:rPr>
          <w:rFonts w:ascii="Verdana" w:hAnsi="Verdana"/>
          <w:color w:val="231F20"/>
          <w:sz w:val="24"/>
          <w:szCs w:val="24"/>
        </w:rPr>
        <w:t xml:space="preserve"> </w:t>
      </w:r>
      <w:r w:rsidRPr="00C83F13">
        <w:rPr>
          <w:rFonts w:ascii="Verdana" w:hAnsi="Verdana"/>
          <w:color w:val="231F20"/>
          <w:sz w:val="24"/>
          <w:szCs w:val="24"/>
        </w:rPr>
        <w:t>returned</w:t>
      </w:r>
      <w:r w:rsidR="008B1132" w:rsidRPr="00C83F13">
        <w:rPr>
          <w:rFonts w:ascii="Verdana" w:hAnsi="Verdana"/>
          <w:color w:val="231F20"/>
          <w:sz w:val="24"/>
          <w:szCs w:val="24"/>
        </w:rPr>
        <w:t xml:space="preserve"> </w:t>
      </w:r>
      <w:proofErr w:type="gramStart"/>
      <w:r w:rsidRPr="00C83F13">
        <w:rPr>
          <w:rFonts w:ascii="Verdana" w:hAnsi="Verdana"/>
          <w:color w:val="231F20"/>
          <w:sz w:val="24"/>
          <w:szCs w:val="24"/>
        </w:rPr>
        <w:t>un</w:t>
      </w:r>
      <w:r w:rsidR="008B1132" w:rsidRPr="00C83F13">
        <w:rPr>
          <w:rFonts w:ascii="Verdana" w:hAnsi="Verdana"/>
          <w:color w:val="231F20"/>
          <w:sz w:val="24"/>
          <w:szCs w:val="24"/>
        </w:rPr>
        <w:t xml:space="preserve"> </w:t>
      </w:r>
      <w:r w:rsidRPr="00C83F13">
        <w:rPr>
          <w:rFonts w:ascii="Verdana" w:hAnsi="Verdana"/>
          <w:color w:val="231F20"/>
          <w:sz w:val="24"/>
          <w:szCs w:val="24"/>
        </w:rPr>
        <w:t>opened</w:t>
      </w:r>
      <w:proofErr w:type="gramEnd"/>
      <w:r w:rsidR="008B1132" w:rsidRPr="00C83F13">
        <w:rPr>
          <w:rFonts w:ascii="Verdana" w:hAnsi="Verdana"/>
          <w:color w:val="231F20"/>
          <w:sz w:val="24"/>
          <w:szCs w:val="24"/>
        </w:rPr>
        <w:t xml:space="preserve"> </w:t>
      </w:r>
      <w:r w:rsidRPr="00C83F13">
        <w:rPr>
          <w:rFonts w:ascii="Verdana" w:hAnsi="Verdana"/>
          <w:color w:val="231F20"/>
          <w:sz w:val="24"/>
          <w:szCs w:val="24"/>
        </w:rPr>
        <w:t>to</w:t>
      </w:r>
      <w:r w:rsidR="008B1132" w:rsidRPr="00C83F13">
        <w:rPr>
          <w:rFonts w:ascii="Verdana" w:hAnsi="Verdana"/>
          <w:color w:val="231F20"/>
          <w:sz w:val="24"/>
          <w:szCs w:val="24"/>
        </w:rPr>
        <w:t xml:space="preserve"> </w:t>
      </w:r>
      <w:r w:rsidRPr="00C83F13">
        <w:rPr>
          <w:rFonts w:ascii="Verdana" w:hAnsi="Verdana"/>
          <w:color w:val="231F20"/>
          <w:sz w:val="24"/>
          <w:szCs w:val="24"/>
        </w:rPr>
        <w:t>the</w:t>
      </w:r>
      <w:r w:rsidR="008B1132" w:rsidRPr="00C83F13">
        <w:rPr>
          <w:rFonts w:ascii="Verdana" w:hAnsi="Verdana"/>
          <w:color w:val="231F20"/>
          <w:sz w:val="24"/>
          <w:szCs w:val="24"/>
        </w:rPr>
        <w:t xml:space="preserve"> </w:t>
      </w:r>
      <w:r w:rsidRPr="00C83F13">
        <w:rPr>
          <w:rFonts w:ascii="Verdana" w:hAnsi="Verdana"/>
          <w:color w:val="231F20"/>
          <w:spacing w:val="-4"/>
          <w:sz w:val="24"/>
          <w:szCs w:val="24"/>
        </w:rPr>
        <w:t>Tenderer.</w:t>
      </w:r>
    </w:p>
    <w:p w14:paraId="0C896883" w14:textId="77777777" w:rsidR="00C20A63" w:rsidRPr="00C83F13" w:rsidRDefault="002D5618" w:rsidP="00B70529">
      <w:pPr>
        <w:pStyle w:val="Heading2"/>
        <w:numPr>
          <w:ilvl w:val="0"/>
          <w:numId w:val="90"/>
        </w:numPr>
        <w:spacing w:before="248"/>
        <w:ind w:left="1418" w:right="853" w:hanging="567"/>
        <w:rPr>
          <w:rFonts w:ascii="Verdana" w:hAnsi="Verdana"/>
          <w:color w:val="231F20"/>
        </w:rPr>
      </w:pPr>
      <w:bookmarkStart w:id="239" w:name="_Toc227167965"/>
      <w:r w:rsidRPr="00C83F13">
        <w:rPr>
          <w:rFonts w:ascii="Verdana" w:hAnsi="Verdana"/>
          <w:color w:val="231F20"/>
        </w:rPr>
        <w:t>Withdrawal,</w:t>
      </w:r>
      <w:r w:rsidR="003A1EEC" w:rsidRPr="00C83F13">
        <w:rPr>
          <w:rFonts w:ascii="Verdana" w:hAnsi="Verdana"/>
          <w:color w:val="231F20"/>
        </w:rPr>
        <w:t xml:space="preserve"> </w:t>
      </w:r>
      <w:r w:rsidRPr="00C83F13">
        <w:rPr>
          <w:rFonts w:ascii="Verdana" w:hAnsi="Verdana"/>
          <w:color w:val="231F20"/>
        </w:rPr>
        <w:t>Substitution</w:t>
      </w:r>
      <w:r w:rsidR="003A1EEC" w:rsidRPr="00C83F13">
        <w:rPr>
          <w:rFonts w:ascii="Verdana" w:hAnsi="Verdana"/>
          <w:color w:val="231F20"/>
        </w:rPr>
        <w:t xml:space="preserve"> </w:t>
      </w:r>
      <w:r w:rsidRPr="00C83F13">
        <w:rPr>
          <w:rFonts w:ascii="Verdana" w:hAnsi="Verdana"/>
          <w:color w:val="231F20"/>
        </w:rPr>
        <w:t>and</w:t>
      </w:r>
      <w:r w:rsidR="003A1EEC" w:rsidRPr="00C83F13">
        <w:rPr>
          <w:rFonts w:ascii="Verdana" w:hAnsi="Verdana"/>
          <w:color w:val="231F20"/>
        </w:rPr>
        <w:t xml:space="preserve"> </w:t>
      </w:r>
      <w:r w:rsidRPr="00C83F13">
        <w:rPr>
          <w:rFonts w:ascii="Verdana" w:hAnsi="Verdana"/>
          <w:color w:val="231F20"/>
        </w:rPr>
        <w:t>Modiﬁcation</w:t>
      </w:r>
      <w:r w:rsidR="003A1EEC" w:rsidRPr="00C83F13">
        <w:rPr>
          <w:rFonts w:ascii="Verdana" w:hAnsi="Verdana"/>
          <w:color w:val="231F20"/>
        </w:rPr>
        <w:t xml:space="preserve"> </w:t>
      </w:r>
      <w:r w:rsidRPr="00C83F13">
        <w:rPr>
          <w:rFonts w:ascii="Verdana" w:hAnsi="Verdana"/>
          <w:color w:val="231F20"/>
        </w:rPr>
        <w:t>of</w:t>
      </w:r>
      <w:r w:rsidR="003A1EEC" w:rsidRPr="00C83F13">
        <w:rPr>
          <w:rFonts w:ascii="Verdana" w:hAnsi="Verdana"/>
          <w:color w:val="231F20"/>
        </w:rPr>
        <w:t xml:space="preserve"> </w:t>
      </w:r>
      <w:r w:rsidRPr="00C83F13">
        <w:rPr>
          <w:rFonts w:ascii="Verdana" w:hAnsi="Verdana"/>
          <w:color w:val="231F20"/>
          <w:spacing w:val="-3"/>
        </w:rPr>
        <w:t>Tenders</w:t>
      </w:r>
      <w:bookmarkEnd w:id="239"/>
    </w:p>
    <w:p w14:paraId="0E7B1A85" w14:textId="77777777" w:rsidR="00C20A63" w:rsidRPr="00C83F13" w:rsidRDefault="002D5618" w:rsidP="00B70529">
      <w:pPr>
        <w:pStyle w:val="ListParagraph"/>
        <w:numPr>
          <w:ilvl w:val="1"/>
          <w:numId w:val="105"/>
        </w:numPr>
        <w:tabs>
          <w:tab w:val="left" w:pos="1424"/>
        </w:tabs>
        <w:spacing w:before="242" w:line="230" w:lineRule="auto"/>
        <w:ind w:left="1418" w:right="851" w:hanging="567"/>
        <w:jc w:val="both"/>
        <w:rPr>
          <w:rFonts w:ascii="Verdana" w:hAnsi="Verdana"/>
          <w:color w:val="231F20"/>
          <w:sz w:val="24"/>
          <w:szCs w:val="24"/>
        </w:rPr>
      </w:pPr>
      <w:r w:rsidRPr="00C83F13">
        <w:rPr>
          <w:rFonts w:ascii="Verdana" w:hAnsi="Verdana"/>
          <w:color w:val="231F20"/>
          <w:sz w:val="24"/>
          <w:szCs w:val="24"/>
        </w:rPr>
        <w:t>A</w:t>
      </w:r>
      <w:r w:rsidR="00CE0B6D" w:rsidRPr="00C83F13">
        <w:rPr>
          <w:rFonts w:ascii="Verdana" w:hAnsi="Verdana"/>
          <w:color w:val="231F20"/>
          <w:sz w:val="24"/>
          <w:szCs w:val="24"/>
        </w:rPr>
        <w:t xml:space="preserve"> </w:t>
      </w:r>
      <w:r w:rsidRPr="00C83F13">
        <w:rPr>
          <w:rFonts w:ascii="Verdana" w:hAnsi="Verdana"/>
          <w:color w:val="231F20"/>
          <w:sz w:val="24"/>
          <w:szCs w:val="24"/>
        </w:rPr>
        <w:t>Tenderer</w:t>
      </w:r>
      <w:r w:rsidR="00CE0B6D" w:rsidRPr="00C83F13">
        <w:rPr>
          <w:rFonts w:ascii="Verdana" w:hAnsi="Verdana"/>
          <w:color w:val="231F20"/>
          <w:sz w:val="24"/>
          <w:szCs w:val="24"/>
        </w:rPr>
        <w:t xml:space="preserve"> </w:t>
      </w:r>
      <w:r w:rsidRPr="00C83F13">
        <w:rPr>
          <w:rFonts w:ascii="Verdana" w:hAnsi="Verdana"/>
          <w:color w:val="231F20"/>
          <w:sz w:val="24"/>
          <w:szCs w:val="24"/>
        </w:rPr>
        <w:t>may</w:t>
      </w:r>
      <w:r w:rsidR="00CE0B6D" w:rsidRPr="00C83F13">
        <w:rPr>
          <w:rFonts w:ascii="Verdana" w:hAnsi="Verdana"/>
          <w:color w:val="231F20"/>
          <w:sz w:val="24"/>
          <w:szCs w:val="24"/>
        </w:rPr>
        <w:t xml:space="preserve"> </w:t>
      </w:r>
      <w:r w:rsidRPr="00C83F13">
        <w:rPr>
          <w:rFonts w:ascii="Verdana" w:hAnsi="Verdana"/>
          <w:color w:val="231F20"/>
          <w:sz w:val="24"/>
          <w:szCs w:val="24"/>
        </w:rPr>
        <w:t>withdraw,</w:t>
      </w:r>
      <w:r w:rsidR="00CE0B6D" w:rsidRPr="00C83F13">
        <w:rPr>
          <w:rFonts w:ascii="Verdana" w:hAnsi="Verdana"/>
          <w:color w:val="231F20"/>
          <w:sz w:val="24"/>
          <w:szCs w:val="24"/>
        </w:rPr>
        <w:t xml:space="preserve"> </w:t>
      </w:r>
      <w:r w:rsidRPr="00C83F13">
        <w:rPr>
          <w:rFonts w:ascii="Verdana" w:hAnsi="Verdana"/>
          <w:color w:val="231F20"/>
          <w:sz w:val="24"/>
          <w:szCs w:val="24"/>
        </w:rPr>
        <w:t>substitute,</w:t>
      </w:r>
      <w:r w:rsidR="00CE0B6D" w:rsidRPr="00C83F13">
        <w:rPr>
          <w:rFonts w:ascii="Verdana" w:hAnsi="Verdana"/>
          <w:color w:val="231F20"/>
          <w:sz w:val="24"/>
          <w:szCs w:val="24"/>
        </w:rPr>
        <w:t xml:space="preserve"> </w:t>
      </w:r>
      <w:r w:rsidRPr="00C83F13">
        <w:rPr>
          <w:rFonts w:ascii="Verdana" w:hAnsi="Verdana"/>
          <w:color w:val="231F20"/>
          <w:sz w:val="24"/>
          <w:szCs w:val="24"/>
        </w:rPr>
        <w:t>or</w:t>
      </w:r>
      <w:r w:rsidR="00CE0B6D" w:rsidRPr="00C83F13">
        <w:rPr>
          <w:rFonts w:ascii="Verdana" w:hAnsi="Verdana"/>
          <w:color w:val="231F20"/>
          <w:sz w:val="24"/>
          <w:szCs w:val="24"/>
        </w:rPr>
        <w:t xml:space="preserve"> </w:t>
      </w:r>
      <w:r w:rsidRPr="00C83F13">
        <w:rPr>
          <w:rFonts w:ascii="Verdana" w:hAnsi="Verdana"/>
          <w:color w:val="231F20"/>
          <w:sz w:val="24"/>
          <w:szCs w:val="24"/>
        </w:rPr>
        <w:t>modify</w:t>
      </w:r>
      <w:r w:rsidR="00CE0B6D" w:rsidRPr="00C83F13">
        <w:rPr>
          <w:rFonts w:ascii="Verdana" w:hAnsi="Verdana"/>
          <w:color w:val="231F20"/>
          <w:sz w:val="24"/>
          <w:szCs w:val="24"/>
        </w:rPr>
        <w:t xml:space="preserve"> </w:t>
      </w:r>
      <w:r w:rsidRPr="00C83F13">
        <w:rPr>
          <w:rFonts w:ascii="Verdana" w:hAnsi="Verdana"/>
          <w:color w:val="231F20"/>
          <w:sz w:val="24"/>
          <w:szCs w:val="24"/>
        </w:rPr>
        <w:t>its</w:t>
      </w:r>
      <w:r w:rsidR="00CE0B6D" w:rsidRPr="00C83F13">
        <w:rPr>
          <w:rFonts w:ascii="Verdana" w:hAnsi="Verdana"/>
          <w:color w:val="231F20"/>
          <w:sz w:val="24"/>
          <w:szCs w:val="24"/>
        </w:rPr>
        <w:t xml:space="preserve"> </w:t>
      </w:r>
      <w:r w:rsidRPr="00C83F13">
        <w:rPr>
          <w:rFonts w:ascii="Verdana" w:hAnsi="Verdana"/>
          <w:color w:val="231F20"/>
          <w:spacing w:val="-3"/>
          <w:sz w:val="24"/>
          <w:szCs w:val="24"/>
        </w:rPr>
        <w:t>Tender</w:t>
      </w:r>
      <w:r w:rsidR="00CE0B6D" w:rsidRPr="00C83F13">
        <w:rPr>
          <w:rFonts w:ascii="Verdana" w:hAnsi="Verdana"/>
          <w:color w:val="231F20"/>
          <w:spacing w:val="-3"/>
          <w:sz w:val="24"/>
          <w:szCs w:val="24"/>
        </w:rPr>
        <w:t xml:space="preserve"> </w:t>
      </w:r>
      <w:r w:rsidRPr="00C83F13">
        <w:rPr>
          <w:rFonts w:ascii="Verdana" w:hAnsi="Verdana"/>
          <w:color w:val="231F20"/>
          <w:sz w:val="24"/>
          <w:szCs w:val="24"/>
        </w:rPr>
        <w:t>after</w:t>
      </w:r>
      <w:r w:rsidR="00CE0B6D" w:rsidRPr="00C83F13">
        <w:rPr>
          <w:rFonts w:ascii="Verdana" w:hAnsi="Verdana"/>
          <w:color w:val="231F20"/>
          <w:sz w:val="24"/>
          <w:szCs w:val="24"/>
        </w:rPr>
        <w:t xml:space="preserve"> </w:t>
      </w:r>
      <w:r w:rsidRPr="00C83F13">
        <w:rPr>
          <w:rFonts w:ascii="Verdana" w:hAnsi="Verdana"/>
          <w:color w:val="231F20"/>
          <w:sz w:val="24"/>
          <w:szCs w:val="24"/>
        </w:rPr>
        <w:t>it</w:t>
      </w:r>
      <w:r w:rsidR="00CE0B6D" w:rsidRPr="00C83F13">
        <w:rPr>
          <w:rFonts w:ascii="Verdana" w:hAnsi="Verdana"/>
          <w:color w:val="231F20"/>
          <w:sz w:val="24"/>
          <w:szCs w:val="24"/>
        </w:rPr>
        <w:t xml:space="preserve"> </w:t>
      </w:r>
      <w:r w:rsidRPr="00C83F13">
        <w:rPr>
          <w:rFonts w:ascii="Verdana" w:hAnsi="Verdana"/>
          <w:color w:val="231F20"/>
          <w:sz w:val="24"/>
          <w:szCs w:val="24"/>
        </w:rPr>
        <w:t>has</w:t>
      </w:r>
      <w:r w:rsidR="00CE0B6D" w:rsidRPr="00C83F13">
        <w:rPr>
          <w:rFonts w:ascii="Verdana" w:hAnsi="Verdana"/>
          <w:color w:val="231F20"/>
          <w:sz w:val="24"/>
          <w:szCs w:val="24"/>
        </w:rPr>
        <w:t xml:space="preserve"> </w:t>
      </w:r>
      <w:r w:rsidRPr="00C83F13">
        <w:rPr>
          <w:rFonts w:ascii="Verdana" w:hAnsi="Verdana"/>
          <w:color w:val="231F20"/>
          <w:sz w:val="24"/>
          <w:szCs w:val="24"/>
        </w:rPr>
        <w:t>been</w:t>
      </w:r>
      <w:r w:rsidR="00CE0B6D" w:rsidRPr="00C83F13">
        <w:rPr>
          <w:rFonts w:ascii="Verdana" w:hAnsi="Verdana"/>
          <w:color w:val="231F20"/>
          <w:sz w:val="24"/>
          <w:szCs w:val="24"/>
        </w:rPr>
        <w:t xml:space="preserve"> </w:t>
      </w:r>
      <w:r w:rsidRPr="00C83F13">
        <w:rPr>
          <w:rFonts w:ascii="Verdana" w:hAnsi="Verdana"/>
          <w:color w:val="231F20"/>
          <w:sz w:val="24"/>
          <w:szCs w:val="24"/>
        </w:rPr>
        <w:t>submitted</w:t>
      </w:r>
      <w:r w:rsidR="00CE0B6D" w:rsidRPr="00C83F13">
        <w:rPr>
          <w:rFonts w:ascii="Verdana" w:hAnsi="Verdana"/>
          <w:color w:val="231F20"/>
          <w:sz w:val="24"/>
          <w:szCs w:val="24"/>
        </w:rPr>
        <w:t xml:space="preserve"> </w:t>
      </w:r>
      <w:r w:rsidRPr="00C83F13">
        <w:rPr>
          <w:rFonts w:ascii="Verdana" w:hAnsi="Verdana"/>
          <w:color w:val="231F20"/>
          <w:sz w:val="24"/>
          <w:szCs w:val="24"/>
        </w:rPr>
        <w:t>by</w:t>
      </w:r>
      <w:r w:rsidR="00CE0B6D" w:rsidRPr="00C83F13">
        <w:rPr>
          <w:rFonts w:ascii="Verdana" w:hAnsi="Verdana"/>
          <w:color w:val="231F20"/>
          <w:sz w:val="24"/>
          <w:szCs w:val="24"/>
        </w:rPr>
        <w:t xml:space="preserve"> </w:t>
      </w:r>
      <w:r w:rsidRPr="00C83F13">
        <w:rPr>
          <w:rFonts w:ascii="Verdana" w:hAnsi="Verdana"/>
          <w:color w:val="231F20"/>
          <w:sz w:val="24"/>
          <w:szCs w:val="24"/>
        </w:rPr>
        <w:t>sending</w:t>
      </w:r>
      <w:r w:rsidR="00CE0B6D" w:rsidRPr="00C83F13">
        <w:rPr>
          <w:rFonts w:ascii="Verdana" w:hAnsi="Verdana"/>
          <w:color w:val="231F20"/>
          <w:sz w:val="24"/>
          <w:szCs w:val="24"/>
        </w:rPr>
        <w:t xml:space="preserve"> </w:t>
      </w:r>
      <w:r w:rsidRPr="00C83F13">
        <w:rPr>
          <w:rFonts w:ascii="Verdana" w:hAnsi="Verdana"/>
          <w:color w:val="231F20"/>
          <w:sz w:val="24"/>
          <w:szCs w:val="24"/>
        </w:rPr>
        <w:t>a</w:t>
      </w:r>
      <w:r w:rsidR="00CE0B6D" w:rsidRPr="00C83F13">
        <w:rPr>
          <w:rFonts w:ascii="Verdana" w:hAnsi="Verdana"/>
          <w:color w:val="231F20"/>
          <w:sz w:val="24"/>
          <w:szCs w:val="24"/>
        </w:rPr>
        <w:t xml:space="preserve"> </w:t>
      </w:r>
      <w:r w:rsidRPr="00C83F13">
        <w:rPr>
          <w:rFonts w:ascii="Verdana" w:hAnsi="Verdana"/>
          <w:color w:val="231F20"/>
          <w:sz w:val="24"/>
          <w:szCs w:val="24"/>
        </w:rPr>
        <w:t>written</w:t>
      </w:r>
      <w:r w:rsidR="00CE0B6D" w:rsidRPr="00C83F13">
        <w:rPr>
          <w:rFonts w:ascii="Verdana" w:hAnsi="Verdana"/>
          <w:color w:val="231F20"/>
          <w:sz w:val="24"/>
          <w:szCs w:val="24"/>
        </w:rPr>
        <w:t xml:space="preserve"> </w:t>
      </w:r>
      <w:r w:rsidRPr="00C83F13">
        <w:rPr>
          <w:rFonts w:ascii="Verdana" w:hAnsi="Verdana"/>
          <w:color w:val="231F20"/>
          <w:sz w:val="24"/>
          <w:szCs w:val="24"/>
        </w:rPr>
        <w:t>notice, duly</w:t>
      </w:r>
      <w:r w:rsidR="003A1EEC" w:rsidRPr="00C83F13">
        <w:rPr>
          <w:rFonts w:ascii="Verdana" w:hAnsi="Verdana"/>
          <w:color w:val="231F20"/>
          <w:sz w:val="24"/>
          <w:szCs w:val="24"/>
        </w:rPr>
        <w:t xml:space="preserve"> </w:t>
      </w:r>
      <w:r w:rsidRPr="00C83F13">
        <w:rPr>
          <w:rFonts w:ascii="Verdana" w:hAnsi="Verdana"/>
          <w:color w:val="231F20"/>
          <w:sz w:val="24"/>
          <w:szCs w:val="24"/>
        </w:rPr>
        <w:t>signed</w:t>
      </w:r>
      <w:r w:rsidR="003A1EEC" w:rsidRPr="00C83F13">
        <w:rPr>
          <w:rFonts w:ascii="Verdana" w:hAnsi="Verdana"/>
          <w:color w:val="231F20"/>
          <w:sz w:val="24"/>
          <w:szCs w:val="24"/>
        </w:rPr>
        <w:t xml:space="preserve"> </w:t>
      </w:r>
      <w:r w:rsidRPr="00C83F13">
        <w:rPr>
          <w:rFonts w:ascii="Verdana" w:hAnsi="Verdana"/>
          <w:color w:val="231F20"/>
          <w:sz w:val="24"/>
          <w:szCs w:val="24"/>
        </w:rPr>
        <w:t>by</w:t>
      </w:r>
      <w:r w:rsidR="003A1EEC" w:rsidRPr="00C83F13">
        <w:rPr>
          <w:rFonts w:ascii="Verdana" w:hAnsi="Verdana"/>
          <w:color w:val="231F20"/>
          <w:sz w:val="24"/>
          <w:szCs w:val="24"/>
        </w:rPr>
        <w:t xml:space="preserve"> </w:t>
      </w:r>
      <w:proofErr w:type="gramStart"/>
      <w:r w:rsidRPr="00C83F13">
        <w:rPr>
          <w:rFonts w:ascii="Verdana" w:hAnsi="Verdana"/>
          <w:color w:val="231F20"/>
          <w:sz w:val="24"/>
          <w:szCs w:val="24"/>
        </w:rPr>
        <w:t>a</w:t>
      </w:r>
      <w:r w:rsidR="003A1EEC" w:rsidRPr="00C83F13">
        <w:rPr>
          <w:rFonts w:ascii="Verdana" w:hAnsi="Verdana"/>
          <w:color w:val="231F20"/>
          <w:sz w:val="24"/>
          <w:szCs w:val="24"/>
        </w:rPr>
        <w:t xml:space="preserve"> </w:t>
      </w:r>
      <w:r w:rsidRPr="00C83F13">
        <w:rPr>
          <w:rFonts w:ascii="Verdana" w:hAnsi="Verdana"/>
          <w:color w:val="231F20"/>
          <w:sz w:val="24"/>
          <w:szCs w:val="24"/>
        </w:rPr>
        <w:t>n</w:t>
      </w:r>
      <w:proofErr w:type="gramEnd"/>
      <w:r w:rsidR="003A1EEC" w:rsidRPr="00C83F13">
        <w:rPr>
          <w:rFonts w:ascii="Verdana" w:hAnsi="Verdana"/>
          <w:color w:val="231F20"/>
          <w:sz w:val="24"/>
          <w:szCs w:val="24"/>
        </w:rPr>
        <w:t xml:space="preserve"> </w:t>
      </w:r>
      <w:r w:rsidRPr="00C83F13">
        <w:rPr>
          <w:rFonts w:ascii="Verdana" w:hAnsi="Verdana"/>
          <w:color w:val="231F20"/>
          <w:sz w:val="24"/>
          <w:szCs w:val="24"/>
        </w:rPr>
        <w:t>authorized</w:t>
      </w:r>
      <w:r w:rsidR="003A1EEC" w:rsidRPr="00C83F13">
        <w:rPr>
          <w:rFonts w:ascii="Verdana" w:hAnsi="Verdana"/>
          <w:color w:val="231F20"/>
          <w:sz w:val="24"/>
          <w:szCs w:val="24"/>
        </w:rPr>
        <w:t xml:space="preserve"> </w:t>
      </w:r>
      <w:r w:rsidRPr="00C83F13">
        <w:rPr>
          <w:rFonts w:ascii="Verdana" w:hAnsi="Verdana"/>
          <w:color w:val="231F20"/>
          <w:sz w:val="24"/>
          <w:szCs w:val="24"/>
        </w:rPr>
        <w:t>representative,</w:t>
      </w:r>
      <w:r w:rsidR="003A1EEC" w:rsidRPr="00C83F13">
        <w:rPr>
          <w:rFonts w:ascii="Verdana" w:hAnsi="Verdana"/>
          <w:color w:val="231F20"/>
          <w:sz w:val="24"/>
          <w:szCs w:val="24"/>
        </w:rPr>
        <w:t xml:space="preserve"> </w:t>
      </w:r>
      <w:r w:rsidRPr="00C83F13">
        <w:rPr>
          <w:rFonts w:ascii="Verdana" w:hAnsi="Verdana"/>
          <w:color w:val="231F20"/>
          <w:sz w:val="24"/>
          <w:szCs w:val="24"/>
        </w:rPr>
        <w:t>and</w:t>
      </w:r>
      <w:r w:rsidR="003A1EEC" w:rsidRPr="00C83F13">
        <w:rPr>
          <w:rFonts w:ascii="Verdana" w:hAnsi="Verdana"/>
          <w:color w:val="231F20"/>
          <w:sz w:val="24"/>
          <w:szCs w:val="24"/>
        </w:rPr>
        <w:t xml:space="preserve"> </w:t>
      </w:r>
      <w:r w:rsidRPr="00C83F13">
        <w:rPr>
          <w:rFonts w:ascii="Verdana" w:hAnsi="Verdana"/>
          <w:color w:val="231F20"/>
          <w:sz w:val="24"/>
          <w:szCs w:val="24"/>
        </w:rPr>
        <w:t>shall</w:t>
      </w:r>
      <w:r w:rsidR="003A1EEC" w:rsidRPr="00C83F13">
        <w:rPr>
          <w:rFonts w:ascii="Verdana" w:hAnsi="Verdana"/>
          <w:color w:val="231F20"/>
          <w:sz w:val="24"/>
          <w:szCs w:val="24"/>
        </w:rPr>
        <w:t xml:space="preserve"> </w:t>
      </w:r>
      <w:r w:rsidRPr="00C83F13">
        <w:rPr>
          <w:rFonts w:ascii="Verdana" w:hAnsi="Verdana"/>
          <w:color w:val="231F20"/>
          <w:sz w:val="24"/>
          <w:szCs w:val="24"/>
        </w:rPr>
        <w:t>include</w:t>
      </w:r>
      <w:r w:rsidR="003A1EEC" w:rsidRPr="00C83F13">
        <w:rPr>
          <w:rFonts w:ascii="Verdana" w:hAnsi="Verdana"/>
          <w:color w:val="231F20"/>
          <w:sz w:val="24"/>
          <w:szCs w:val="24"/>
        </w:rPr>
        <w:t xml:space="preserve"> </w:t>
      </w:r>
      <w:r w:rsidRPr="00C83F13">
        <w:rPr>
          <w:rFonts w:ascii="Verdana" w:hAnsi="Verdana"/>
          <w:color w:val="231F20"/>
          <w:sz w:val="24"/>
          <w:szCs w:val="24"/>
        </w:rPr>
        <w:t>a</w:t>
      </w:r>
      <w:r w:rsidR="003A1EEC" w:rsidRPr="00C83F13">
        <w:rPr>
          <w:rFonts w:ascii="Verdana" w:hAnsi="Verdana"/>
          <w:color w:val="231F20"/>
          <w:sz w:val="24"/>
          <w:szCs w:val="24"/>
        </w:rPr>
        <w:t xml:space="preserve"> </w:t>
      </w:r>
      <w:r w:rsidRPr="00C83F13">
        <w:rPr>
          <w:rFonts w:ascii="Verdana" w:hAnsi="Verdana"/>
          <w:color w:val="231F20"/>
          <w:sz w:val="24"/>
          <w:szCs w:val="24"/>
        </w:rPr>
        <w:t>copy</w:t>
      </w:r>
      <w:r w:rsidR="003A1EEC" w:rsidRPr="00C83F13">
        <w:rPr>
          <w:rFonts w:ascii="Verdana" w:hAnsi="Verdana"/>
          <w:color w:val="231F20"/>
          <w:sz w:val="24"/>
          <w:szCs w:val="24"/>
        </w:rPr>
        <w:t xml:space="preserve"> </w:t>
      </w:r>
      <w:r w:rsidRPr="00C83F13">
        <w:rPr>
          <w:rFonts w:ascii="Verdana" w:hAnsi="Verdana"/>
          <w:color w:val="231F20"/>
          <w:sz w:val="24"/>
          <w:szCs w:val="24"/>
        </w:rPr>
        <w:t>of</w:t>
      </w:r>
      <w:r w:rsidR="003A1EEC" w:rsidRPr="00C83F13">
        <w:rPr>
          <w:rFonts w:ascii="Verdana" w:hAnsi="Verdana"/>
          <w:color w:val="231F20"/>
          <w:sz w:val="24"/>
          <w:szCs w:val="24"/>
        </w:rPr>
        <w:t xml:space="preserve"> </w:t>
      </w:r>
      <w:r w:rsidRPr="00C83F13">
        <w:rPr>
          <w:rFonts w:ascii="Verdana" w:hAnsi="Verdana"/>
          <w:color w:val="231F20"/>
          <w:sz w:val="24"/>
          <w:szCs w:val="24"/>
        </w:rPr>
        <w:t>the</w:t>
      </w:r>
      <w:r w:rsidR="003A1EEC" w:rsidRPr="00C83F13">
        <w:rPr>
          <w:rFonts w:ascii="Verdana" w:hAnsi="Verdana"/>
          <w:color w:val="231F20"/>
          <w:sz w:val="24"/>
          <w:szCs w:val="24"/>
        </w:rPr>
        <w:t xml:space="preserve"> </w:t>
      </w:r>
      <w:r w:rsidR="00321E4B" w:rsidRPr="00C83F13">
        <w:rPr>
          <w:rFonts w:ascii="Verdana" w:hAnsi="Verdana"/>
          <w:color w:val="231F20"/>
          <w:sz w:val="24"/>
          <w:szCs w:val="24"/>
        </w:rPr>
        <w:t>authorization (</w:t>
      </w:r>
      <w:r w:rsidRPr="00C83F13">
        <w:rPr>
          <w:rFonts w:ascii="Verdana" w:hAnsi="Verdana"/>
          <w:color w:val="231F20"/>
          <w:sz w:val="24"/>
          <w:szCs w:val="24"/>
        </w:rPr>
        <w:t>the</w:t>
      </w:r>
      <w:r w:rsidR="003A1EEC" w:rsidRPr="00C83F13">
        <w:rPr>
          <w:rFonts w:ascii="Verdana" w:hAnsi="Verdana"/>
          <w:color w:val="231F20"/>
          <w:sz w:val="24"/>
          <w:szCs w:val="24"/>
        </w:rPr>
        <w:t xml:space="preserve"> </w:t>
      </w:r>
      <w:r w:rsidRPr="00C83F13">
        <w:rPr>
          <w:rFonts w:ascii="Verdana" w:hAnsi="Verdana"/>
          <w:color w:val="231F20"/>
          <w:sz w:val="24"/>
          <w:szCs w:val="24"/>
        </w:rPr>
        <w:t>power</w:t>
      </w:r>
      <w:r w:rsidR="003A1EEC" w:rsidRPr="00C83F13">
        <w:rPr>
          <w:rFonts w:ascii="Verdana" w:hAnsi="Verdana"/>
          <w:color w:val="231F20"/>
          <w:sz w:val="24"/>
          <w:szCs w:val="24"/>
        </w:rPr>
        <w:t xml:space="preserve"> </w:t>
      </w:r>
      <w:r w:rsidRPr="00C83F13">
        <w:rPr>
          <w:rFonts w:ascii="Verdana" w:hAnsi="Verdana"/>
          <w:color w:val="231F20"/>
          <w:sz w:val="24"/>
          <w:szCs w:val="24"/>
        </w:rPr>
        <w:t>of</w:t>
      </w:r>
      <w:r w:rsidR="003A1EEC" w:rsidRPr="00C83F13">
        <w:rPr>
          <w:rFonts w:ascii="Verdana" w:hAnsi="Verdana"/>
          <w:color w:val="231F20"/>
          <w:sz w:val="24"/>
          <w:szCs w:val="24"/>
        </w:rPr>
        <w:t xml:space="preserve"> </w:t>
      </w:r>
      <w:r w:rsidRPr="00C83F13">
        <w:rPr>
          <w:rFonts w:ascii="Verdana" w:hAnsi="Verdana"/>
          <w:color w:val="231F20"/>
          <w:sz w:val="24"/>
          <w:szCs w:val="24"/>
        </w:rPr>
        <w:t>attorney) in accordance with ITT 21.3, (except that withdrawal notices do not require copies). The corresponding substitution</w:t>
      </w:r>
      <w:r w:rsidR="008B1132" w:rsidRPr="00C83F13">
        <w:rPr>
          <w:rFonts w:ascii="Verdana" w:hAnsi="Verdana"/>
          <w:color w:val="231F20"/>
          <w:sz w:val="24"/>
          <w:szCs w:val="24"/>
        </w:rPr>
        <w:t xml:space="preserve"> </w:t>
      </w:r>
      <w:r w:rsidRPr="00C83F13">
        <w:rPr>
          <w:rFonts w:ascii="Verdana" w:hAnsi="Verdana"/>
          <w:color w:val="231F20"/>
          <w:sz w:val="24"/>
          <w:szCs w:val="24"/>
        </w:rPr>
        <w:t>or</w:t>
      </w:r>
      <w:r w:rsidR="008B1132" w:rsidRPr="00C83F13">
        <w:rPr>
          <w:rFonts w:ascii="Verdana" w:hAnsi="Verdana"/>
          <w:color w:val="231F20"/>
          <w:sz w:val="24"/>
          <w:szCs w:val="24"/>
        </w:rPr>
        <w:t xml:space="preserve"> </w:t>
      </w:r>
      <w:r w:rsidRPr="00C83F13">
        <w:rPr>
          <w:rFonts w:ascii="Verdana" w:hAnsi="Verdana"/>
          <w:color w:val="231F20"/>
          <w:sz w:val="24"/>
          <w:szCs w:val="24"/>
        </w:rPr>
        <w:t>modiﬁcation</w:t>
      </w:r>
      <w:r w:rsidR="008B1132" w:rsidRPr="00C83F13">
        <w:rPr>
          <w:rFonts w:ascii="Verdana" w:hAnsi="Verdana"/>
          <w:color w:val="231F20"/>
          <w:sz w:val="24"/>
          <w:szCs w:val="24"/>
        </w:rPr>
        <w:t xml:space="preserve"> </w:t>
      </w:r>
      <w:r w:rsidRPr="00C83F13">
        <w:rPr>
          <w:rFonts w:ascii="Verdana" w:hAnsi="Verdana"/>
          <w:color w:val="231F20"/>
          <w:sz w:val="24"/>
          <w:szCs w:val="24"/>
        </w:rPr>
        <w:t>of</w:t>
      </w:r>
      <w:r w:rsidR="008B1132" w:rsidRPr="00C83F13">
        <w:rPr>
          <w:rFonts w:ascii="Verdana" w:hAnsi="Verdana"/>
          <w:color w:val="231F20"/>
          <w:sz w:val="24"/>
          <w:szCs w:val="24"/>
        </w:rPr>
        <w:t xml:space="preserve"> </w:t>
      </w:r>
      <w:r w:rsidRPr="00C83F13">
        <w:rPr>
          <w:rFonts w:ascii="Verdana" w:hAnsi="Verdana"/>
          <w:color w:val="231F20"/>
          <w:sz w:val="24"/>
          <w:szCs w:val="24"/>
        </w:rPr>
        <w:t>the</w:t>
      </w:r>
      <w:r w:rsidR="008B1132" w:rsidRPr="00C83F13">
        <w:rPr>
          <w:rFonts w:ascii="Verdana" w:hAnsi="Verdana"/>
          <w:color w:val="231F20"/>
          <w:sz w:val="24"/>
          <w:szCs w:val="24"/>
        </w:rPr>
        <w:t xml:space="preserve"> </w:t>
      </w:r>
      <w:r w:rsidRPr="00C83F13">
        <w:rPr>
          <w:rFonts w:ascii="Verdana" w:hAnsi="Verdana"/>
          <w:color w:val="231F20"/>
          <w:spacing w:val="-3"/>
          <w:sz w:val="24"/>
          <w:szCs w:val="24"/>
        </w:rPr>
        <w:t>Tender</w:t>
      </w:r>
      <w:r w:rsidR="008B1132" w:rsidRPr="00C83F13">
        <w:rPr>
          <w:rFonts w:ascii="Verdana" w:hAnsi="Verdana"/>
          <w:color w:val="231F20"/>
          <w:spacing w:val="-3"/>
          <w:sz w:val="24"/>
          <w:szCs w:val="24"/>
        </w:rPr>
        <w:t xml:space="preserve"> </w:t>
      </w:r>
      <w:r w:rsidRPr="00C83F13">
        <w:rPr>
          <w:rFonts w:ascii="Verdana" w:hAnsi="Verdana"/>
          <w:color w:val="231F20"/>
          <w:sz w:val="24"/>
          <w:szCs w:val="24"/>
        </w:rPr>
        <w:t>must</w:t>
      </w:r>
      <w:r w:rsidR="008B1132" w:rsidRPr="00C83F13">
        <w:rPr>
          <w:rFonts w:ascii="Verdana" w:hAnsi="Verdana"/>
          <w:color w:val="231F20"/>
          <w:sz w:val="24"/>
          <w:szCs w:val="24"/>
        </w:rPr>
        <w:t xml:space="preserve"> </w:t>
      </w:r>
      <w:r w:rsidRPr="00C83F13">
        <w:rPr>
          <w:rFonts w:ascii="Verdana" w:hAnsi="Verdana"/>
          <w:color w:val="231F20"/>
          <w:sz w:val="24"/>
          <w:szCs w:val="24"/>
        </w:rPr>
        <w:t>accompany</w:t>
      </w:r>
      <w:r w:rsidR="008B1132" w:rsidRPr="00C83F13">
        <w:rPr>
          <w:rFonts w:ascii="Verdana" w:hAnsi="Verdana"/>
          <w:color w:val="231F20"/>
          <w:sz w:val="24"/>
          <w:szCs w:val="24"/>
        </w:rPr>
        <w:t xml:space="preserve"> </w:t>
      </w:r>
      <w:r w:rsidRPr="00C83F13">
        <w:rPr>
          <w:rFonts w:ascii="Verdana" w:hAnsi="Verdana"/>
          <w:color w:val="231F20"/>
          <w:sz w:val="24"/>
          <w:szCs w:val="24"/>
        </w:rPr>
        <w:t>the</w:t>
      </w:r>
      <w:r w:rsidR="008B1132" w:rsidRPr="00C83F13">
        <w:rPr>
          <w:rFonts w:ascii="Verdana" w:hAnsi="Verdana"/>
          <w:color w:val="231F20"/>
          <w:sz w:val="24"/>
          <w:szCs w:val="24"/>
        </w:rPr>
        <w:t xml:space="preserve"> </w:t>
      </w:r>
      <w:r w:rsidRPr="00C83F13">
        <w:rPr>
          <w:rFonts w:ascii="Verdana" w:hAnsi="Verdana"/>
          <w:color w:val="231F20"/>
          <w:sz w:val="24"/>
          <w:szCs w:val="24"/>
        </w:rPr>
        <w:t>respective</w:t>
      </w:r>
      <w:r w:rsidR="008B1132" w:rsidRPr="00C83F13">
        <w:rPr>
          <w:rFonts w:ascii="Verdana" w:hAnsi="Verdana"/>
          <w:color w:val="231F20"/>
          <w:sz w:val="24"/>
          <w:szCs w:val="24"/>
        </w:rPr>
        <w:t xml:space="preserve"> </w:t>
      </w:r>
      <w:r w:rsidRPr="00C83F13">
        <w:rPr>
          <w:rFonts w:ascii="Verdana" w:hAnsi="Verdana"/>
          <w:color w:val="231F20"/>
          <w:sz w:val="24"/>
          <w:szCs w:val="24"/>
        </w:rPr>
        <w:t>written</w:t>
      </w:r>
      <w:r w:rsidR="008B1132" w:rsidRPr="00C83F13">
        <w:rPr>
          <w:rFonts w:ascii="Verdana" w:hAnsi="Verdana"/>
          <w:color w:val="231F20"/>
          <w:sz w:val="24"/>
          <w:szCs w:val="24"/>
        </w:rPr>
        <w:t xml:space="preserve"> </w:t>
      </w:r>
      <w:r w:rsidRPr="00C83F13">
        <w:rPr>
          <w:rFonts w:ascii="Verdana" w:hAnsi="Verdana"/>
          <w:color w:val="231F20"/>
          <w:sz w:val="24"/>
          <w:szCs w:val="24"/>
        </w:rPr>
        <w:t>notice.</w:t>
      </w:r>
      <w:r w:rsidR="008B1132" w:rsidRPr="00C83F13">
        <w:rPr>
          <w:rFonts w:ascii="Verdana" w:hAnsi="Verdana"/>
          <w:color w:val="231F20"/>
          <w:sz w:val="24"/>
          <w:szCs w:val="24"/>
        </w:rPr>
        <w:t xml:space="preserve"> </w:t>
      </w:r>
      <w:r w:rsidRPr="00C83F13">
        <w:rPr>
          <w:rFonts w:ascii="Verdana" w:hAnsi="Verdana"/>
          <w:color w:val="231F20"/>
          <w:sz w:val="24"/>
          <w:szCs w:val="24"/>
        </w:rPr>
        <w:t>All</w:t>
      </w:r>
      <w:r w:rsidR="008B1132" w:rsidRPr="00C83F13">
        <w:rPr>
          <w:rFonts w:ascii="Verdana" w:hAnsi="Verdana"/>
          <w:color w:val="231F20"/>
          <w:sz w:val="24"/>
          <w:szCs w:val="24"/>
        </w:rPr>
        <w:t xml:space="preserve"> </w:t>
      </w:r>
      <w:r w:rsidRPr="00C83F13">
        <w:rPr>
          <w:rFonts w:ascii="Verdana" w:hAnsi="Verdana"/>
          <w:color w:val="231F20"/>
          <w:sz w:val="24"/>
          <w:szCs w:val="24"/>
        </w:rPr>
        <w:t>notices</w:t>
      </w:r>
      <w:r w:rsidR="008B1132" w:rsidRPr="00C83F13">
        <w:rPr>
          <w:rFonts w:ascii="Verdana" w:hAnsi="Verdana"/>
          <w:color w:val="231F20"/>
          <w:sz w:val="24"/>
          <w:szCs w:val="24"/>
        </w:rPr>
        <w:t xml:space="preserve"> </w:t>
      </w:r>
      <w:r w:rsidRPr="00C83F13">
        <w:rPr>
          <w:rFonts w:ascii="Verdana" w:hAnsi="Verdana"/>
          <w:color w:val="231F20"/>
          <w:sz w:val="24"/>
          <w:szCs w:val="24"/>
        </w:rPr>
        <w:t>must</w:t>
      </w:r>
      <w:r w:rsidR="008B1132" w:rsidRPr="00C83F13">
        <w:rPr>
          <w:rFonts w:ascii="Verdana" w:hAnsi="Verdana"/>
          <w:color w:val="231F20"/>
          <w:sz w:val="24"/>
          <w:szCs w:val="24"/>
        </w:rPr>
        <w:t xml:space="preserve"> </w:t>
      </w:r>
      <w:r w:rsidRPr="00C83F13">
        <w:rPr>
          <w:rFonts w:ascii="Verdana" w:hAnsi="Verdana"/>
          <w:color w:val="231F20"/>
          <w:sz w:val="24"/>
          <w:szCs w:val="24"/>
        </w:rPr>
        <w:t>be:</w:t>
      </w:r>
    </w:p>
    <w:p w14:paraId="23B52B3F" w14:textId="77777777" w:rsidR="00C20A63" w:rsidRPr="00C83F13" w:rsidRDefault="008B1132" w:rsidP="00B70529">
      <w:pPr>
        <w:pStyle w:val="ListParagraph"/>
        <w:numPr>
          <w:ilvl w:val="0"/>
          <w:numId w:val="56"/>
        </w:numPr>
        <w:tabs>
          <w:tab w:val="left" w:pos="1821"/>
        </w:tabs>
        <w:spacing w:line="230" w:lineRule="auto"/>
        <w:ind w:left="1718" w:right="851" w:hanging="357"/>
        <w:jc w:val="both"/>
        <w:rPr>
          <w:rFonts w:ascii="Verdana" w:hAnsi="Verdana"/>
          <w:color w:val="231F20"/>
          <w:sz w:val="24"/>
          <w:szCs w:val="24"/>
        </w:rPr>
      </w:pPr>
      <w:r w:rsidRPr="00C83F13">
        <w:rPr>
          <w:rFonts w:ascii="Verdana" w:hAnsi="Verdana"/>
          <w:color w:val="231F20"/>
          <w:sz w:val="24"/>
          <w:szCs w:val="24"/>
        </w:rPr>
        <w:t>P</w:t>
      </w:r>
      <w:r w:rsidR="002D5618" w:rsidRPr="00C83F13">
        <w:rPr>
          <w:rFonts w:ascii="Verdana" w:hAnsi="Verdana"/>
          <w:color w:val="231F20"/>
          <w:sz w:val="24"/>
          <w:szCs w:val="24"/>
        </w:rPr>
        <w:t>repared</w:t>
      </w:r>
      <w:r w:rsidRPr="00C83F13">
        <w:rPr>
          <w:rFonts w:ascii="Verdana" w:hAnsi="Verdana"/>
          <w:color w:val="231F20"/>
          <w:sz w:val="24"/>
          <w:szCs w:val="24"/>
        </w:rPr>
        <w:t xml:space="preserve"> </w:t>
      </w:r>
      <w:r w:rsidR="002D5618" w:rsidRPr="00C83F13">
        <w:rPr>
          <w:rFonts w:ascii="Verdana" w:hAnsi="Verdana"/>
          <w:color w:val="231F20"/>
          <w:sz w:val="24"/>
          <w:szCs w:val="24"/>
        </w:rPr>
        <w:t>and</w:t>
      </w:r>
      <w:r w:rsidRPr="00C83F13">
        <w:rPr>
          <w:rFonts w:ascii="Verdana" w:hAnsi="Verdana"/>
          <w:color w:val="231F20"/>
          <w:sz w:val="24"/>
          <w:szCs w:val="24"/>
        </w:rPr>
        <w:t xml:space="preserve"> </w:t>
      </w:r>
      <w:r w:rsidR="002D5618" w:rsidRPr="00C83F13">
        <w:rPr>
          <w:rFonts w:ascii="Verdana" w:hAnsi="Verdana"/>
          <w:color w:val="231F20"/>
          <w:sz w:val="24"/>
          <w:szCs w:val="24"/>
        </w:rPr>
        <w:t>submitted</w:t>
      </w:r>
      <w:r w:rsidRPr="00C83F13">
        <w:rPr>
          <w:rFonts w:ascii="Verdana" w:hAnsi="Verdana"/>
          <w:color w:val="231F20"/>
          <w:sz w:val="24"/>
          <w:szCs w:val="24"/>
        </w:rPr>
        <w:t xml:space="preserve"> </w:t>
      </w:r>
      <w:r w:rsidR="002D5618" w:rsidRPr="00C83F13">
        <w:rPr>
          <w:rFonts w:ascii="Verdana" w:hAnsi="Verdana"/>
          <w:color w:val="231F20"/>
          <w:sz w:val="24"/>
          <w:szCs w:val="24"/>
        </w:rPr>
        <w:t>in</w:t>
      </w:r>
      <w:r w:rsidRPr="00C83F13">
        <w:rPr>
          <w:rFonts w:ascii="Verdana" w:hAnsi="Verdana"/>
          <w:color w:val="231F20"/>
          <w:sz w:val="24"/>
          <w:szCs w:val="24"/>
        </w:rPr>
        <w:t xml:space="preserve"> </w:t>
      </w:r>
      <w:r w:rsidR="002D5618" w:rsidRPr="00C83F13">
        <w:rPr>
          <w:rFonts w:ascii="Verdana" w:hAnsi="Verdana"/>
          <w:color w:val="231F20"/>
          <w:sz w:val="24"/>
          <w:szCs w:val="24"/>
        </w:rPr>
        <w:t>accordance</w:t>
      </w:r>
      <w:r w:rsidRPr="00C83F13">
        <w:rPr>
          <w:rFonts w:ascii="Verdana" w:hAnsi="Verdana"/>
          <w:color w:val="231F20"/>
          <w:sz w:val="24"/>
          <w:szCs w:val="24"/>
        </w:rPr>
        <w:t xml:space="preserve"> </w:t>
      </w:r>
      <w:r w:rsidR="002D5618" w:rsidRPr="00C83F13">
        <w:rPr>
          <w:rFonts w:ascii="Verdana" w:hAnsi="Verdana"/>
          <w:color w:val="231F20"/>
          <w:sz w:val="24"/>
          <w:szCs w:val="24"/>
        </w:rPr>
        <w:t>with</w:t>
      </w:r>
      <w:r w:rsidRPr="00C83F13">
        <w:rPr>
          <w:rFonts w:ascii="Verdana" w:hAnsi="Verdana"/>
          <w:color w:val="231F20"/>
          <w:sz w:val="24"/>
          <w:szCs w:val="24"/>
        </w:rPr>
        <w:t xml:space="preserve"> </w:t>
      </w:r>
      <w:r w:rsidR="002D5618" w:rsidRPr="00C83F13">
        <w:rPr>
          <w:rFonts w:ascii="Verdana" w:hAnsi="Verdana"/>
          <w:color w:val="231F20"/>
          <w:sz w:val="24"/>
          <w:szCs w:val="24"/>
        </w:rPr>
        <w:t>ITT</w:t>
      </w:r>
      <w:r w:rsidR="00914C34" w:rsidRPr="00C83F13">
        <w:rPr>
          <w:rFonts w:ascii="Verdana" w:hAnsi="Verdana"/>
          <w:color w:val="231F20"/>
          <w:sz w:val="24"/>
          <w:szCs w:val="24"/>
        </w:rPr>
        <w:t xml:space="preserve"> </w:t>
      </w:r>
      <w:r w:rsidR="002D5618" w:rsidRPr="00C83F13">
        <w:rPr>
          <w:rFonts w:ascii="Verdana" w:hAnsi="Verdana"/>
          <w:color w:val="231F20"/>
          <w:sz w:val="24"/>
          <w:szCs w:val="24"/>
        </w:rPr>
        <w:t>21</w:t>
      </w:r>
      <w:r w:rsidRPr="00C83F13">
        <w:rPr>
          <w:rFonts w:ascii="Verdana" w:hAnsi="Verdana"/>
          <w:color w:val="231F20"/>
          <w:sz w:val="24"/>
          <w:szCs w:val="24"/>
        </w:rPr>
        <w:t xml:space="preserve"> </w:t>
      </w:r>
      <w:r w:rsidR="002D5618" w:rsidRPr="00C83F13">
        <w:rPr>
          <w:rFonts w:ascii="Verdana" w:hAnsi="Verdana"/>
          <w:color w:val="231F20"/>
          <w:sz w:val="24"/>
          <w:szCs w:val="24"/>
        </w:rPr>
        <w:t>and</w:t>
      </w:r>
      <w:r w:rsidRPr="00C83F13">
        <w:rPr>
          <w:rFonts w:ascii="Verdana" w:hAnsi="Verdana"/>
          <w:color w:val="231F20"/>
          <w:sz w:val="24"/>
          <w:szCs w:val="24"/>
        </w:rPr>
        <w:t xml:space="preserve"> </w:t>
      </w:r>
      <w:r w:rsidR="002D5618" w:rsidRPr="00C83F13">
        <w:rPr>
          <w:rFonts w:ascii="Verdana" w:hAnsi="Verdana"/>
          <w:color w:val="231F20"/>
          <w:sz w:val="24"/>
          <w:szCs w:val="24"/>
        </w:rPr>
        <w:t>ITT</w:t>
      </w:r>
      <w:r w:rsidR="00914C34" w:rsidRPr="00C83F13">
        <w:rPr>
          <w:rFonts w:ascii="Verdana" w:hAnsi="Verdana"/>
          <w:color w:val="231F20"/>
          <w:sz w:val="24"/>
          <w:szCs w:val="24"/>
        </w:rPr>
        <w:t xml:space="preserve"> </w:t>
      </w:r>
      <w:r w:rsidR="002D5618" w:rsidRPr="00C83F13">
        <w:rPr>
          <w:rFonts w:ascii="Verdana" w:hAnsi="Verdana"/>
          <w:color w:val="231F20"/>
          <w:sz w:val="24"/>
          <w:szCs w:val="24"/>
        </w:rPr>
        <w:t>22</w:t>
      </w:r>
      <w:r w:rsidR="00914C34" w:rsidRPr="00C83F13">
        <w:rPr>
          <w:rFonts w:ascii="Verdana" w:hAnsi="Verdana"/>
          <w:color w:val="231F20"/>
          <w:sz w:val="24"/>
          <w:szCs w:val="24"/>
        </w:rPr>
        <w:t xml:space="preserve"> </w:t>
      </w:r>
      <w:r w:rsidR="002D5618" w:rsidRPr="00C83F13">
        <w:rPr>
          <w:rFonts w:ascii="Verdana" w:hAnsi="Verdana"/>
          <w:color w:val="231F20"/>
          <w:sz w:val="24"/>
          <w:szCs w:val="24"/>
        </w:rPr>
        <w:t>(except</w:t>
      </w:r>
      <w:r w:rsidRPr="00C83F13">
        <w:rPr>
          <w:rFonts w:ascii="Verdana" w:hAnsi="Verdana"/>
          <w:color w:val="231F20"/>
          <w:sz w:val="24"/>
          <w:szCs w:val="24"/>
        </w:rPr>
        <w:t xml:space="preserve"> </w:t>
      </w:r>
      <w:r w:rsidR="002D5618" w:rsidRPr="00C83F13">
        <w:rPr>
          <w:rFonts w:ascii="Verdana" w:hAnsi="Verdana"/>
          <w:color w:val="231F20"/>
          <w:sz w:val="24"/>
          <w:szCs w:val="24"/>
        </w:rPr>
        <w:t>that</w:t>
      </w:r>
      <w:r w:rsidRPr="00C83F13">
        <w:rPr>
          <w:rFonts w:ascii="Verdana" w:hAnsi="Verdana"/>
          <w:color w:val="231F20"/>
          <w:sz w:val="24"/>
          <w:szCs w:val="24"/>
        </w:rPr>
        <w:t xml:space="preserve"> </w:t>
      </w:r>
      <w:r w:rsidR="002D5618" w:rsidRPr="00C83F13">
        <w:rPr>
          <w:rFonts w:ascii="Verdana" w:hAnsi="Verdana"/>
          <w:color w:val="231F20"/>
          <w:sz w:val="24"/>
          <w:szCs w:val="24"/>
        </w:rPr>
        <w:t>withdrawal</w:t>
      </w:r>
      <w:r w:rsidRPr="00C83F13">
        <w:rPr>
          <w:rFonts w:ascii="Verdana" w:hAnsi="Verdana"/>
          <w:color w:val="231F20"/>
          <w:sz w:val="24"/>
          <w:szCs w:val="24"/>
        </w:rPr>
        <w:t xml:space="preserve"> </w:t>
      </w:r>
      <w:r w:rsidR="002D5618" w:rsidRPr="00C83F13">
        <w:rPr>
          <w:rFonts w:ascii="Verdana" w:hAnsi="Verdana"/>
          <w:color w:val="231F20"/>
          <w:sz w:val="24"/>
          <w:szCs w:val="24"/>
        </w:rPr>
        <w:t>notices</w:t>
      </w:r>
      <w:r w:rsidRPr="00C83F13">
        <w:rPr>
          <w:rFonts w:ascii="Verdana" w:hAnsi="Verdana"/>
          <w:color w:val="231F20"/>
          <w:sz w:val="24"/>
          <w:szCs w:val="24"/>
        </w:rPr>
        <w:t xml:space="preserve"> </w:t>
      </w:r>
      <w:r w:rsidR="002D5618" w:rsidRPr="00C83F13">
        <w:rPr>
          <w:rFonts w:ascii="Verdana" w:hAnsi="Verdana"/>
          <w:color w:val="231F20"/>
          <w:sz w:val="24"/>
          <w:szCs w:val="24"/>
        </w:rPr>
        <w:t>do</w:t>
      </w:r>
      <w:r w:rsidRPr="00C83F13">
        <w:rPr>
          <w:rFonts w:ascii="Verdana" w:hAnsi="Verdana"/>
          <w:color w:val="231F20"/>
          <w:sz w:val="24"/>
          <w:szCs w:val="24"/>
        </w:rPr>
        <w:t xml:space="preserve"> </w:t>
      </w:r>
      <w:r w:rsidR="002D5618" w:rsidRPr="00C83F13">
        <w:rPr>
          <w:rFonts w:ascii="Verdana" w:hAnsi="Verdana"/>
          <w:color w:val="231F20"/>
          <w:sz w:val="24"/>
          <w:szCs w:val="24"/>
        </w:rPr>
        <w:t>not</w:t>
      </w:r>
      <w:r w:rsidRPr="00C83F13">
        <w:rPr>
          <w:rFonts w:ascii="Verdana" w:hAnsi="Verdana"/>
          <w:color w:val="231F20"/>
          <w:sz w:val="24"/>
          <w:szCs w:val="24"/>
        </w:rPr>
        <w:t xml:space="preserve"> </w:t>
      </w:r>
      <w:r w:rsidR="002D5618" w:rsidRPr="00C83F13">
        <w:rPr>
          <w:rFonts w:ascii="Verdana" w:hAnsi="Verdana"/>
          <w:color w:val="231F20"/>
          <w:sz w:val="24"/>
          <w:szCs w:val="24"/>
        </w:rPr>
        <w:t xml:space="preserve">require </w:t>
      </w:r>
      <w:r w:rsidR="002D5618" w:rsidRPr="00C83F13">
        <w:rPr>
          <w:rFonts w:ascii="Verdana" w:hAnsi="Verdana"/>
          <w:color w:val="231F20"/>
          <w:spacing w:val="1"/>
          <w:sz w:val="24"/>
          <w:szCs w:val="24"/>
        </w:rPr>
        <w:t xml:space="preserve">copies), </w:t>
      </w:r>
      <w:r w:rsidR="002D5618" w:rsidRPr="00C83F13">
        <w:rPr>
          <w:rFonts w:ascii="Verdana" w:hAnsi="Verdana"/>
          <w:color w:val="231F20"/>
          <w:sz w:val="24"/>
          <w:szCs w:val="24"/>
        </w:rPr>
        <w:t xml:space="preserve">and in </w:t>
      </w:r>
      <w:r w:rsidR="002D5618" w:rsidRPr="00C83F13">
        <w:rPr>
          <w:rFonts w:ascii="Verdana" w:hAnsi="Verdana"/>
          <w:color w:val="231F20"/>
          <w:spacing w:val="1"/>
          <w:sz w:val="24"/>
          <w:szCs w:val="24"/>
        </w:rPr>
        <w:t xml:space="preserve">addition, </w:t>
      </w:r>
      <w:r w:rsidR="002D5618" w:rsidRPr="00C83F13">
        <w:rPr>
          <w:rFonts w:ascii="Verdana" w:hAnsi="Verdana"/>
          <w:color w:val="231F20"/>
          <w:sz w:val="24"/>
          <w:szCs w:val="24"/>
        </w:rPr>
        <w:t xml:space="preserve">the </w:t>
      </w:r>
      <w:r w:rsidR="002D5618" w:rsidRPr="00C83F13">
        <w:rPr>
          <w:rFonts w:ascii="Verdana" w:hAnsi="Verdana"/>
          <w:color w:val="231F20"/>
          <w:spacing w:val="1"/>
          <w:sz w:val="24"/>
          <w:szCs w:val="24"/>
        </w:rPr>
        <w:t xml:space="preserve">respective envelopes shall </w:t>
      </w:r>
      <w:r w:rsidR="002D5618" w:rsidRPr="00C83F13">
        <w:rPr>
          <w:rFonts w:ascii="Verdana" w:hAnsi="Verdana"/>
          <w:color w:val="231F20"/>
          <w:sz w:val="24"/>
          <w:szCs w:val="24"/>
        </w:rPr>
        <w:t xml:space="preserve">be </w:t>
      </w:r>
      <w:r w:rsidR="002D5618" w:rsidRPr="00C83F13">
        <w:rPr>
          <w:rFonts w:ascii="Verdana" w:hAnsi="Verdana"/>
          <w:color w:val="231F20"/>
          <w:spacing w:val="1"/>
          <w:sz w:val="24"/>
          <w:szCs w:val="24"/>
        </w:rPr>
        <w:t xml:space="preserve">clearly marked </w:t>
      </w:r>
      <w:r w:rsidR="002D5618" w:rsidRPr="00C83F13">
        <w:rPr>
          <w:rFonts w:ascii="Verdana" w:hAnsi="Verdana"/>
          <w:color w:val="231F20"/>
          <w:sz w:val="24"/>
          <w:szCs w:val="24"/>
        </w:rPr>
        <w:t>“WITHDRAWAL,” “SUBSTITUTION,”</w:t>
      </w:r>
      <w:r w:rsidR="003A1EEC" w:rsidRPr="00C83F13">
        <w:rPr>
          <w:rFonts w:ascii="Verdana" w:hAnsi="Verdana"/>
          <w:color w:val="231F20"/>
          <w:sz w:val="24"/>
          <w:szCs w:val="24"/>
        </w:rPr>
        <w:t xml:space="preserve"> </w:t>
      </w:r>
      <w:r w:rsidR="002D5618" w:rsidRPr="00C83F13">
        <w:rPr>
          <w:rFonts w:ascii="Verdana" w:hAnsi="Verdana"/>
          <w:color w:val="231F20"/>
          <w:sz w:val="24"/>
          <w:szCs w:val="24"/>
        </w:rPr>
        <w:t>or</w:t>
      </w:r>
      <w:r w:rsidRPr="00C83F13">
        <w:rPr>
          <w:rFonts w:ascii="Verdana" w:hAnsi="Verdana"/>
          <w:color w:val="231F20"/>
          <w:sz w:val="24"/>
          <w:szCs w:val="24"/>
        </w:rPr>
        <w:t xml:space="preserve"> </w:t>
      </w:r>
      <w:r w:rsidR="002D5618" w:rsidRPr="00C83F13">
        <w:rPr>
          <w:rFonts w:ascii="Verdana" w:hAnsi="Verdana"/>
          <w:color w:val="231F20"/>
          <w:sz w:val="24"/>
          <w:szCs w:val="24"/>
        </w:rPr>
        <w:t>“MODIFICATION;”</w:t>
      </w:r>
      <w:r w:rsidR="003A1EEC" w:rsidRPr="00C83F13">
        <w:rPr>
          <w:rFonts w:ascii="Verdana" w:hAnsi="Verdana"/>
          <w:color w:val="231F20"/>
          <w:sz w:val="24"/>
          <w:szCs w:val="24"/>
        </w:rPr>
        <w:t xml:space="preserve"> </w:t>
      </w:r>
      <w:r w:rsidR="002D5618" w:rsidRPr="00C83F13">
        <w:rPr>
          <w:rFonts w:ascii="Verdana" w:hAnsi="Verdana"/>
          <w:color w:val="231F20"/>
          <w:sz w:val="24"/>
          <w:szCs w:val="24"/>
        </w:rPr>
        <w:t>and</w:t>
      </w:r>
    </w:p>
    <w:p w14:paraId="7848DBF0" w14:textId="77777777" w:rsidR="00C20A63" w:rsidRPr="00C83F13" w:rsidRDefault="008B1132" w:rsidP="00B70529">
      <w:pPr>
        <w:pStyle w:val="ListParagraph"/>
        <w:numPr>
          <w:ilvl w:val="0"/>
          <w:numId w:val="56"/>
        </w:numPr>
        <w:tabs>
          <w:tab w:val="left" w:pos="1821"/>
        </w:tabs>
        <w:spacing w:line="230" w:lineRule="auto"/>
        <w:ind w:left="1718" w:right="851" w:hanging="357"/>
        <w:jc w:val="both"/>
        <w:rPr>
          <w:rFonts w:ascii="Verdana" w:hAnsi="Verdana"/>
          <w:color w:val="231F20"/>
          <w:sz w:val="24"/>
          <w:szCs w:val="24"/>
        </w:rPr>
      </w:pPr>
      <w:r w:rsidRPr="00C83F13">
        <w:rPr>
          <w:rFonts w:ascii="Verdana" w:hAnsi="Verdana"/>
          <w:color w:val="231F20"/>
          <w:sz w:val="24"/>
          <w:szCs w:val="24"/>
        </w:rPr>
        <w:lastRenderedPageBreak/>
        <w:t>R</w:t>
      </w:r>
      <w:r w:rsidR="002D5618" w:rsidRPr="00C83F13">
        <w:rPr>
          <w:rFonts w:ascii="Verdana" w:hAnsi="Verdana"/>
          <w:color w:val="231F20"/>
          <w:sz w:val="24"/>
          <w:szCs w:val="24"/>
        </w:rPr>
        <w:t>eceived</w:t>
      </w:r>
      <w:r w:rsidRPr="00C83F13">
        <w:rPr>
          <w:rFonts w:ascii="Verdana" w:hAnsi="Verdana"/>
          <w:color w:val="231F20"/>
          <w:sz w:val="24"/>
          <w:szCs w:val="24"/>
        </w:rPr>
        <w:t xml:space="preserve"> </w:t>
      </w:r>
      <w:r w:rsidR="002D5618" w:rsidRPr="00C83F13">
        <w:rPr>
          <w:rFonts w:ascii="Verdana" w:hAnsi="Verdana"/>
          <w:color w:val="231F20"/>
          <w:sz w:val="24"/>
          <w:szCs w:val="24"/>
        </w:rPr>
        <w:t>by</w:t>
      </w:r>
      <w:r w:rsidRPr="00C83F13">
        <w:rPr>
          <w:rFonts w:ascii="Verdana" w:hAnsi="Verdana"/>
          <w:color w:val="231F20"/>
          <w:sz w:val="24"/>
          <w:szCs w:val="24"/>
        </w:rPr>
        <w:t xml:space="preserve"> </w:t>
      </w:r>
      <w:r w:rsidR="002D5618" w:rsidRPr="00C83F13">
        <w:rPr>
          <w:rFonts w:ascii="Verdana" w:hAnsi="Verdana"/>
          <w:color w:val="231F20"/>
          <w:sz w:val="24"/>
          <w:szCs w:val="24"/>
        </w:rPr>
        <w:t>the</w:t>
      </w:r>
      <w:r w:rsidRPr="00C83F13">
        <w:rPr>
          <w:rFonts w:ascii="Verdana" w:hAnsi="Verdana"/>
          <w:color w:val="231F20"/>
          <w:sz w:val="24"/>
          <w:szCs w:val="24"/>
        </w:rPr>
        <w:t xml:space="preserve"> </w:t>
      </w:r>
      <w:r w:rsidR="002D5618" w:rsidRPr="00C83F13">
        <w:rPr>
          <w:rFonts w:ascii="Verdana" w:hAnsi="Verdana"/>
          <w:color w:val="231F20"/>
          <w:sz w:val="24"/>
          <w:szCs w:val="24"/>
        </w:rPr>
        <w:t>Procuring</w:t>
      </w:r>
      <w:r w:rsidRPr="00C83F13">
        <w:rPr>
          <w:rFonts w:ascii="Verdana" w:hAnsi="Verdana"/>
          <w:color w:val="231F20"/>
          <w:sz w:val="24"/>
          <w:szCs w:val="24"/>
        </w:rPr>
        <w:t xml:space="preserve"> </w:t>
      </w:r>
      <w:r w:rsidR="002D5618" w:rsidRPr="00C83F13">
        <w:rPr>
          <w:rFonts w:ascii="Verdana" w:hAnsi="Verdana"/>
          <w:color w:val="231F20"/>
          <w:sz w:val="24"/>
          <w:szCs w:val="24"/>
        </w:rPr>
        <w:t>Entity</w:t>
      </w:r>
      <w:r w:rsidRPr="00C83F13">
        <w:rPr>
          <w:rFonts w:ascii="Verdana" w:hAnsi="Verdana"/>
          <w:color w:val="231F20"/>
          <w:sz w:val="24"/>
          <w:szCs w:val="24"/>
        </w:rPr>
        <w:t xml:space="preserve"> </w:t>
      </w:r>
      <w:r w:rsidR="002D5618" w:rsidRPr="00C83F13">
        <w:rPr>
          <w:rFonts w:ascii="Verdana" w:hAnsi="Verdana"/>
          <w:color w:val="231F20"/>
          <w:sz w:val="24"/>
          <w:szCs w:val="24"/>
        </w:rPr>
        <w:t>prior</w:t>
      </w:r>
      <w:r w:rsidRPr="00C83F13">
        <w:rPr>
          <w:rFonts w:ascii="Verdana" w:hAnsi="Verdana"/>
          <w:color w:val="231F20"/>
          <w:sz w:val="24"/>
          <w:szCs w:val="24"/>
        </w:rPr>
        <w:t xml:space="preserve"> </w:t>
      </w:r>
      <w:r w:rsidR="002D5618" w:rsidRPr="00C83F13">
        <w:rPr>
          <w:rFonts w:ascii="Verdana" w:hAnsi="Verdana"/>
          <w:color w:val="231F20"/>
          <w:sz w:val="24"/>
          <w:szCs w:val="24"/>
        </w:rPr>
        <w:t>to</w:t>
      </w:r>
      <w:r w:rsidRPr="00C83F13">
        <w:rPr>
          <w:rFonts w:ascii="Verdana" w:hAnsi="Verdana"/>
          <w:color w:val="231F20"/>
          <w:sz w:val="24"/>
          <w:szCs w:val="24"/>
        </w:rPr>
        <w:t xml:space="preserve"> </w:t>
      </w:r>
      <w:r w:rsidR="002D5618" w:rsidRPr="00C83F13">
        <w:rPr>
          <w:rFonts w:ascii="Verdana" w:hAnsi="Verdana"/>
          <w:color w:val="231F20"/>
          <w:sz w:val="24"/>
          <w:szCs w:val="24"/>
        </w:rPr>
        <w:t>the</w:t>
      </w:r>
      <w:r w:rsidRPr="00C83F13">
        <w:rPr>
          <w:rFonts w:ascii="Verdana" w:hAnsi="Verdana"/>
          <w:color w:val="231F20"/>
          <w:sz w:val="24"/>
          <w:szCs w:val="24"/>
        </w:rPr>
        <w:t xml:space="preserve"> </w:t>
      </w:r>
      <w:r w:rsidR="002D5618" w:rsidRPr="00C83F13">
        <w:rPr>
          <w:rFonts w:ascii="Verdana" w:hAnsi="Verdana"/>
          <w:color w:val="231F20"/>
          <w:sz w:val="24"/>
          <w:szCs w:val="24"/>
        </w:rPr>
        <w:t>deadline</w:t>
      </w:r>
      <w:r w:rsidRPr="00C83F13">
        <w:rPr>
          <w:rFonts w:ascii="Verdana" w:hAnsi="Verdana"/>
          <w:color w:val="231F20"/>
          <w:sz w:val="24"/>
          <w:szCs w:val="24"/>
        </w:rPr>
        <w:t xml:space="preserve"> </w:t>
      </w:r>
      <w:r w:rsidR="002D5618" w:rsidRPr="00C83F13">
        <w:rPr>
          <w:rFonts w:ascii="Verdana" w:hAnsi="Verdana"/>
          <w:color w:val="231F20"/>
          <w:sz w:val="24"/>
          <w:szCs w:val="24"/>
        </w:rPr>
        <w:t>prescribed</w:t>
      </w:r>
      <w:r w:rsidRPr="00C83F13">
        <w:rPr>
          <w:rFonts w:ascii="Verdana" w:hAnsi="Verdana"/>
          <w:color w:val="231F20"/>
          <w:sz w:val="24"/>
          <w:szCs w:val="24"/>
        </w:rPr>
        <w:t xml:space="preserve"> </w:t>
      </w:r>
      <w:r w:rsidR="002D5618" w:rsidRPr="00C83F13">
        <w:rPr>
          <w:rFonts w:ascii="Verdana" w:hAnsi="Verdana"/>
          <w:color w:val="231F20"/>
          <w:sz w:val="24"/>
          <w:szCs w:val="24"/>
        </w:rPr>
        <w:t>for</w:t>
      </w:r>
      <w:r w:rsidRPr="00C83F13">
        <w:rPr>
          <w:rFonts w:ascii="Verdana" w:hAnsi="Verdana"/>
          <w:color w:val="231F20"/>
          <w:sz w:val="24"/>
          <w:szCs w:val="24"/>
        </w:rPr>
        <w:t xml:space="preserve"> </w:t>
      </w:r>
      <w:r w:rsidR="002D5618" w:rsidRPr="00C83F13">
        <w:rPr>
          <w:rFonts w:ascii="Verdana" w:hAnsi="Verdana"/>
          <w:color w:val="231F20"/>
          <w:sz w:val="24"/>
          <w:szCs w:val="24"/>
        </w:rPr>
        <w:t>submission</w:t>
      </w:r>
      <w:r w:rsidRPr="00C83F13">
        <w:rPr>
          <w:rFonts w:ascii="Verdana" w:hAnsi="Verdana"/>
          <w:color w:val="231F20"/>
          <w:sz w:val="24"/>
          <w:szCs w:val="24"/>
        </w:rPr>
        <w:t xml:space="preserve"> </w:t>
      </w:r>
      <w:r w:rsidR="002D5618" w:rsidRPr="00C83F13">
        <w:rPr>
          <w:rFonts w:ascii="Verdana" w:hAnsi="Verdana"/>
          <w:color w:val="231F20"/>
          <w:sz w:val="24"/>
          <w:szCs w:val="24"/>
        </w:rPr>
        <w:t>of</w:t>
      </w:r>
      <w:r w:rsidRPr="00C83F13">
        <w:rPr>
          <w:rFonts w:ascii="Verdana" w:hAnsi="Verdana"/>
          <w:color w:val="231F20"/>
          <w:sz w:val="24"/>
          <w:szCs w:val="24"/>
        </w:rPr>
        <w:t xml:space="preserve"> </w:t>
      </w:r>
      <w:r w:rsidR="002D5618" w:rsidRPr="00C83F13">
        <w:rPr>
          <w:rFonts w:ascii="Verdana" w:hAnsi="Verdana"/>
          <w:color w:val="231F20"/>
          <w:sz w:val="24"/>
          <w:szCs w:val="24"/>
        </w:rPr>
        <w:t>Tenders,</w:t>
      </w:r>
      <w:r w:rsidRPr="00C83F13">
        <w:rPr>
          <w:rFonts w:ascii="Verdana" w:hAnsi="Verdana"/>
          <w:color w:val="231F20"/>
          <w:sz w:val="24"/>
          <w:szCs w:val="24"/>
        </w:rPr>
        <w:t xml:space="preserve"> </w:t>
      </w:r>
      <w:r w:rsidR="002D5618" w:rsidRPr="00C83F13">
        <w:rPr>
          <w:rFonts w:ascii="Verdana" w:hAnsi="Verdana"/>
          <w:color w:val="231F20"/>
          <w:sz w:val="24"/>
          <w:szCs w:val="24"/>
        </w:rPr>
        <w:t>in</w:t>
      </w:r>
      <w:r w:rsidRPr="00C83F13">
        <w:rPr>
          <w:rFonts w:ascii="Verdana" w:hAnsi="Verdana"/>
          <w:color w:val="231F20"/>
          <w:sz w:val="24"/>
          <w:szCs w:val="24"/>
        </w:rPr>
        <w:t xml:space="preserve"> </w:t>
      </w:r>
      <w:r w:rsidR="002D5618" w:rsidRPr="00C83F13">
        <w:rPr>
          <w:rFonts w:ascii="Verdana" w:hAnsi="Verdana"/>
          <w:color w:val="231F20"/>
          <w:sz w:val="24"/>
          <w:szCs w:val="24"/>
        </w:rPr>
        <w:t>accordance with</w:t>
      </w:r>
      <w:r w:rsidRPr="00C83F13">
        <w:rPr>
          <w:rFonts w:ascii="Verdana" w:hAnsi="Verdana"/>
          <w:color w:val="231F20"/>
          <w:sz w:val="24"/>
          <w:szCs w:val="24"/>
        </w:rPr>
        <w:t xml:space="preserve"> </w:t>
      </w:r>
      <w:r w:rsidR="002D5618" w:rsidRPr="00C83F13">
        <w:rPr>
          <w:rFonts w:ascii="Verdana" w:hAnsi="Verdana"/>
          <w:color w:val="231F20"/>
          <w:sz w:val="24"/>
          <w:szCs w:val="24"/>
        </w:rPr>
        <w:t>ITT</w:t>
      </w:r>
      <w:r w:rsidR="00914C34" w:rsidRPr="00C83F13">
        <w:rPr>
          <w:rFonts w:ascii="Verdana" w:hAnsi="Verdana"/>
          <w:color w:val="231F20"/>
          <w:sz w:val="24"/>
          <w:szCs w:val="24"/>
        </w:rPr>
        <w:t xml:space="preserve"> </w:t>
      </w:r>
      <w:r w:rsidR="002D5618" w:rsidRPr="00C83F13">
        <w:rPr>
          <w:rFonts w:ascii="Verdana" w:hAnsi="Verdana"/>
          <w:color w:val="231F20"/>
          <w:sz w:val="24"/>
          <w:szCs w:val="24"/>
        </w:rPr>
        <w:t>23.</w:t>
      </w:r>
    </w:p>
    <w:p w14:paraId="1E2A6E0A" w14:textId="77777777" w:rsidR="00C20A63" w:rsidRPr="00C83F13" w:rsidRDefault="002D5618" w:rsidP="00B70529">
      <w:pPr>
        <w:pStyle w:val="ListParagraph"/>
        <w:numPr>
          <w:ilvl w:val="1"/>
          <w:numId w:val="105"/>
        </w:numPr>
        <w:tabs>
          <w:tab w:val="left" w:pos="1423"/>
        </w:tabs>
        <w:spacing w:before="242" w:line="230" w:lineRule="auto"/>
        <w:ind w:left="1418" w:right="851" w:hanging="567"/>
        <w:jc w:val="both"/>
        <w:rPr>
          <w:rFonts w:ascii="Verdana" w:hAnsi="Verdana"/>
          <w:color w:val="231F20"/>
          <w:sz w:val="24"/>
          <w:szCs w:val="24"/>
        </w:rPr>
      </w:pPr>
      <w:r w:rsidRPr="00C83F13">
        <w:rPr>
          <w:rFonts w:ascii="Verdana" w:hAnsi="Verdana"/>
          <w:color w:val="231F20"/>
          <w:sz w:val="24"/>
          <w:szCs w:val="24"/>
        </w:rPr>
        <w:t>Tenders</w:t>
      </w:r>
      <w:r w:rsidR="00CE0B6D" w:rsidRPr="00C83F13">
        <w:rPr>
          <w:rFonts w:ascii="Verdana" w:hAnsi="Verdana"/>
          <w:color w:val="231F20"/>
          <w:spacing w:val="-3"/>
          <w:sz w:val="24"/>
          <w:szCs w:val="24"/>
        </w:rPr>
        <w:t xml:space="preserve"> </w:t>
      </w:r>
      <w:r w:rsidRPr="00C83F13">
        <w:rPr>
          <w:rFonts w:ascii="Verdana" w:hAnsi="Verdana"/>
          <w:color w:val="231F20"/>
          <w:sz w:val="24"/>
          <w:szCs w:val="24"/>
        </w:rPr>
        <w:t>requested</w:t>
      </w:r>
      <w:r w:rsidR="00CE0B6D" w:rsidRPr="00C83F13">
        <w:rPr>
          <w:rFonts w:ascii="Verdana" w:hAnsi="Verdana"/>
          <w:color w:val="231F20"/>
          <w:sz w:val="24"/>
          <w:szCs w:val="24"/>
        </w:rPr>
        <w:t xml:space="preserve"> </w:t>
      </w:r>
      <w:r w:rsidRPr="00C83F13">
        <w:rPr>
          <w:rFonts w:ascii="Verdana" w:hAnsi="Verdana"/>
          <w:color w:val="231F20"/>
          <w:sz w:val="24"/>
          <w:szCs w:val="24"/>
        </w:rPr>
        <w:t>to</w:t>
      </w:r>
      <w:r w:rsidR="00CE0B6D" w:rsidRPr="00C83F13">
        <w:rPr>
          <w:rFonts w:ascii="Verdana" w:hAnsi="Verdana"/>
          <w:color w:val="231F20"/>
          <w:sz w:val="24"/>
          <w:szCs w:val="24"/>
        </w:rPr>
        <w:t xml:space="preserve"> </w:t>
      </w:r>
      <w:r w:rsidRPr="00C83F13">
        <w:rPr>
          <w:rFonts w:ascii="Verdana" w:hAnsi="Verdana"/>
          <w:color w:val="231F20"/>
          <w:sz w:val="24"/>
          <w:szCs w:val="24"/>
        </w:rPr>
        <w:t>be</w:t>
      </w:r>
      <w:r w:rsidR="00CE0B6D" w:rsidRPr="00C83F13">
        <w:rPr>
          <w:rFonts w:ascii="Verdana" w:hAnsi="Verdana"/>
          <w:color w:val="231F20"/>
          <w:sz w:val="24"/>
          <w:szCs w:val="24"/>
        </w:rPr>
        <w:t xml:space="preserve"> </w:t>
      </w:r>
      <w:r w:rsidRPr="00C83F13">
        <w:rPr>
          <w:rFonts w:ascii="Verdana" w:hAnsi="Verdana"/>
          <w:color w:val="231F20"/>
          <w:sz w:val="24"/>
          <w:szCs w:val="24"/>
        </w:rPr>
        <w:t>withdrawn</w:t>
      </w:r>
      <w:r w:rsidR="00CE0B6D" w:rsidRPr="00C83F13">
        <w:rPr>
          <w:rFonts w:ascii="Verdana" w:hAnsi="Verdana"/>
          <w:color w:val="231F20"/>
          <w:sz w:val="24"/>
          <w:szCs w:val="24"/>
        </w:rPr>
        <w:t xml:space="preserve"> </w:t>
      </w:r>
      <w:r w:rsidRPr="00C83F13">
        <w:rPr>
          <w:rFonts w:ascii="Verdana" w:hAnsi="Verdana"/>
          <w:color w:val="231F20"/>
          <w:sz w:val="24"/>
          <w:szCs w:val="24"/>
        </w:rPr>
        <w:t>in</w:t>
      </w:r>
      <w:r w:rsidR="00CE0B6D" w:rsidRPr="00C83F13">
        <w:rPr>
          <w:rFonts w:ascii="Verdana" w:hAnsi="Verdana"/>
          <w:color w:val="231F20"/>
          <w:sz w:val="24"/>
          <w:szCs w:val="24"/>
        </w:rPr>
        <w:t xml:space="preserve"> </w:t>
      </w:r>
      <w:r w:rsidRPr="00C83F13">
        <w:rPr>
          <w:rFonts w:ascii="Verdana" w:hAnsi="Verdana"/>
          <w:color w:val="231F20"/>
          <w:sz w:val="24"/>
          <w:szCs w:val="24"/>
        </w:rPr>
        <w:t>accordance</w:t>
      </w:r>
      <w:r w:rsidR="00CE0B6D" w:rsidRPr="00C83F13">
        <w:rPr>
          <w:rFonts w:ascii="Verdana" w:hAnsi="Verdana"/>
          <w:color w:val="231F20"/>
          <w:sz w:val="24"/>
          <w:szCs w:val="24"/>
        </w:rPr>
        <w:t xml:space="preserve"> </w:t>
      </w:r>
      <w:r w:rsidRPr="00C83F13">
        <w:rPr>
          <w:rFonts w:ascii="Verdana" w:hAnsi="Verdana"/>
          <w:color w:val="231F20"/>
          <w:sz w:val="24"/>
          <w:szCs w:val="24"/>
        </w:rPr>
        <w:t>with</w:t>
      </w:r>
      <w:r w:rsidR="00CE0B6D" w:rsidRPr="00C83F13">
        <w:rPr>
          <w:rFonts w:ascii="Verdana" w:hAnsi="Verdana"/>
          <w:color w:val="231F20"/>
          <w:sz w:val="24"/>
          <w:szCs w:val="24"/>
        </w:rPr>
        <w:t xml:space="preserve"> </w:t>
      </w:r>
      <w:r w:rsidRPr="00C83F13">
        <w:rPr>
          <w:rFonts w:ascii="Verdana" w:hAnsi="Verdana"/>
          <w:color w:val="231F20"/>
          <w:sz w:val="24"/>
          <w:szCs w:val="24"/>
        </w:rPr>
        <w:t>ITT</w:t>
      </w:r>
      <w:r w:rsidR="00914C34" w:rsidRPr="00C83F13">
        <w:rPr>
          <w:rFonts w:ascii="Verdana" w:hAnsi="Verdana"/>
          <w:color w:val="231F20"/>
          <w:sz w:val="24"/>
          <w:szCs w:val="24"/>
        </w:rPr>
        <w:t xml:space="preserve"> </w:t>
      </w:r>
      <w:r w:rsidRPr="00C83F13">
        <w:rPr>
          <w:rFonts w:ascii="Verdana" w:hAnsi="Verdana"/>
          <w:color w:val="231F20"/>
          <w:sz w:val="24"/>
          <w:szCs w:val="24"/>
        </w:rPr>
        <w:t>25.1</w:t>
      </w:r>
      <w:r w:rsidR="008B1132" w:rsidRPr="00C83F13">
        <w:rPr>
          <w:rFonts w:ascii="Verdana" w:hAnsi="Verdana"/>
          <w:color w:val="231F20"/>
          <w:sz w:val="24"/>
          <w:szCs w:val="24"/>
        </w:rPr>
        <w:t xml:space="preserve"> </w:t>
      </w:r>
      <w:r w:rsidRPr="00C83F13">
        <w:rPr>
          <w:rFonts w:ascii="Verdana" w:hAnsi="Verdana"/>
          <w:color w:val="231F20"/>
          <w:sz w:val="24"/>
          <w:szCs w:val="24"/>
        </w:rPr>
        <w:t>shall</w:t>
      </w:r>
      <w:r w:rsidR="008B1132" w:rsidRPr="00C83F13">
        <w:rPr>
          <w:rFonts w:ascii="Verdana" w:hAnsi="Verdana"/>
          <w:color w:val="231F20"/>
          <w:sz w:val="24"/>
          <w:szCs w:val="24"/>
        </w:rPr>
        <w:t xml:space="preserve"> </w:t>
      </w:r>
      <w:r w:rsidRPr="00C83F13">
        <w:rPr>
          <w:rFonts w:ascii="Verdana" w:hAnsi="Verdana"/>
          <w:color w:val="231F20"/>
          <w:sz w:val="24"/>
          <w:szCs w:val="24"/>
        </w:rPr>
        <w:t>be</w:t>
      </w:r>
      <w:r w:rsidR="008B1132" w:rsidRPr="00C83F13">
        <w:rPr>
          <w:rFonts w:ascii="Verdana" w:hAnsi="Verdana"/>
          <w:color w:val="231F20"/>
          <w:sz w:val="24"/>
          <w:szCs w:val="24"/>
        </w:rPr>
        <w:t xml:space="preserve"> </w:t>
      </w:r>
      <w:r w:rsidRPr="00C83F13">
        <w:rPr>
          <w:rFonts w:ascii="Verdana" w:hAnsi="Verdana"/>
          <w:color w:val="231F20"/>
          <w:sz w:val="24"/>
          <w:szCs w:val="24"/>
        </w:rPr>
        <w:t>returned</w:t>
      </w:r>
      <w:r w:rsidR="00CE0B6D" w:rsidRPr="00C83F13">
        <w:rPr>
          <w:rFonts w:ascii="Verdana" w:hAnsi="Verdana"/>
          <w:color w:val="231F20"/>
          <w:sz w:val="24"/>
          <w:szCs w:val="24"/>
        </w:rPr>
        <w:t xml:space="preserve"> </w:t>
      </w:r>
      <w:r w:rsidRPr="00C83F13">
        <w:rPr>
          <w:rFonts w:ascii="Verdana" w:hAnsi="Verdana"/>
          <w:color w:val="231F20"/>
          <w:sz w:val="24"/>
          <w:szCs w:val="24"/>
        </w:rPr>
        <w:t>unopened</w:t>
      </w:r>
      <w:r w:rsidR="00CE0B6D" w:rsidRPr="00C83F13">
        <w:rPr>
          <w:rFonts w:ascii="Verdana" w:hAnsi="Verdana"/>
          <w:color w:val="231F20"/>
          <w:sz w:val="24"/>
          <w:szCs w:val="24"/>
        </w:rPr>
        <w:t xml:space="preserve"> </w:t>
      </w:r>
      <w:r w:rsidRPr="00C83F13">
        <w:rPr>
          <w:rFonts w:ascii="Verdana" w:hAnsi="Verdana"/>
          <w:color w:val="231F20"/>
          <w:sz w:val="24"/>
          <w:szCs w:val="24"/>
        </w:rPr>
        <w:t>to</w:t>
      </w:r>
      <w:r w:rsidR="00CE0B6D" w:rsidRPr="00C83F13">
        <w:rPr>
          <w:rFonts w:ascii="Verdana" w:hAnsi="Verdana"/>
          <w:color w:val="231F20"/>
          <w:sz w:val="24"/>
          <w:szCs w:val="24"/>
        </w:rPr>
        <w:t xml:space="preserve"> </w:t>
      </w:r>
      <w:r w:rsidRPr="00C83F13">
        <w:rPr>
          <w:rFonts w:ascii="Verdana" w:hAnsi="Verdana"/>
          <w:color w:val="231F20"/>
          <w:sz w:val="24"/>
          <w:szCs w:val="24"/>
        </w:rPr>
        <w:t>the</w:t>
      </w:r>
      <w:r w:rsidR="00CE0B6D" w:rsidRPr="00C83F13">
        <w:rPr>
          <w:rFonts w:ascii="Verdana" w:hAnsi="Verdana"/>
          <w:color w:val="231F20"/>
          <w:sz w:val="24"/>
          <w:szCs w:val="24"/>
        </w:rPr>
        <w:t xml:space="preserve"> </w:t>
      </w:r>
      <w:r w:rsidRPr="00C83F13">
        <w:rPr>
          <w:rFonts w:ascii="Verdana" w:hAnsi="Verdana"/>
          <w:color w:val="231F20"/>
          <w:sz w:val="24"/>
          <w:szCs w:val="24"/>
        </w:rPr>
        <w:t>Tenderers.</w:t>
      </w:r>
    </w:p>
    <w:p w14:paraId="5CCC462E" w14:textId="77777777" w:rsidR="00C20A63" w:rsidRPr="00C83F13" w:rsidRDefault="002D5618" w:rsidP="00B70529">
      <w:pPr>
        <w:pStyle w:val="ListParagraph"/>
        <w:numPr>
          <w:ilvl w:val="1"/>
          <w:numId w:val="105"/>
        </w:numPr>
        <w:tabs>
          <w:tab w:val="left" w:pos="1423"/>
        </w:tabs>
        <w:spacing w:before="242" w:line="230" w:lineRule="auto"/>
        <w:ind w:left="1418" w:right="851" w:hanging="567"/>
        <w:jc w:val="both"/>
        <w:rPr>
          <w:rFonts w:ascii="Verdana" w:hAnsi="Verdana"/>
          <w:color w:val="231F20"/>
          <w:sz w:val="24"/>
          <w:szCs w:val="24"/>
        </w:rPr>
      </w:pPr>
      <w:r w:rsidRPr="00C83F13">
        <w:rPr>
          <w:rFonts w:ascii="Verdana" w:hAnsi="Verdana"/>
          <w:color w:val="231F20"/>
          <w:sz w:val="24"/>
          <w:szCs w:val="24"/>
        </w:rPr>
        <w:t xml:space="preserve">No </w:t>
      </w:r>
      <w:r w:rsidRPr="00C83F13">
        <w:rPr>
          <w:rFonts w:ascii="Verdana" w:hAnsi="Verdana"/>
          <w:color w:val="231F20"/>
          <w:spacing w:val="-3"/>
          <w:sz w:val="24"/>
          <w:szCs w:val="24"/>
        </w:rPr>
        <w:t xml:space="preserve">Tender </w:t>
      </w:r>
      <w:r w:rsidRPr="00C83F13">
        <w:rPr>
          <w:rFonts w:ascii="Verdana" w:hAnsi="Verdana"/>
          <w:color w:val="231F20"/>
          <w:sz w:val="24"/>
          <w:szCs w:val="24"/>
        </w:rPr>
        <w:t xml:space="preserve">may be withdrawn, substituted, or modiﬁed in the interval between the deadline for submission of </w:t>
      </w:r>
      <w:r w:rsidRPr="00C83F13">
        <w:rPr>
          <w:rFonts w:ascii="Verdana" w:hAnsi="Verdana"/>
          <w:color w:val="231F20"/>
          <w:spacing w:val="-3"/>
          <w:sz w:val="24"/>
          <w:szCs w:val="24"/>
        </w:rPr>
        <w:t>Tenders</w:t>
      </w:r>
      <w:r w:rsidR="008B1132" w:rsidRPr="00C83F13">
        <w:rPr>
          <w:rFonts w:ascii="Verdana" w:hAnsi="Verdana"/>
          <w:color w:val="231F20"/>
          <w:spacing w:val="-3"/>
          <w:sz w:val="24"/>
          <w:szCs w:val="24"/>
        </w:rPr>
        <w:t xml:space="preserve"> </w:t>
      </w:r>
      <w:r w:rsidRPr="00C83F13">
        <w:rPr>
          <w:rFonts w:ascii="Verdana" w:hAnsi="Verdana"/>
          <w:color w:val="231F20"/>
          <w:sz w:val="24"/>
          <w:szCs w:val="24"/>
        </w:rPr>
        <w:t>and</w:t>
      </w:r>
      <w:r w:rsidR="008B1132" w:rsidRPr="00C83F13">
        <w:rPr>
          <w:rFonts w:ascii="Verdana" w:hAnsi="Verdana"/>
          <w:color w:val="231F20"/>
          <w:sz w:val="24"/>
          <w:szCs w:val="24"/>
        </w:rPr>
        <w:t xml:space="preserve"> </w:t>
      </w:r>
      <w:r w:rsidRPr="00C83F13">
        <w:rPr>
          <w:rFonts w:ascii="Verdana" w:hAnsi="Verdana"/>
          <w:color w:val="231F20"/>
          <w:sz w:val="24"/>
          <w:szCs w:val="24"/>
        </w:rPr>
        <w:t>the</w:t>
      </w:r>
      <w:r w:rsidR="008B1132" w:rsidRPr="00C83F13">
        <w:rPr>
          <w:rFonts w:ascii="Verdana" w:hAnsi="Verdana"/>
          <w:color w:val="231F20"/>
          <w:sz w:val="24"/>
          <w:szCs w:val="24"/>
        </w:rPr>
        <w:t xml:space="preserve"> </w:t>
      </w:r>
      <w:r w:rsidRPr="00C83F13">
        <w:rPr>
          <w:rFonts w:ascii="Verdana" w:hAnsi="Verdana"/>
          <w:color w:val="231F20"/>
          <w:sz w:val="24"/>
          <w:szCs w:val="24"/>
        </w:rPr>
        <w:t>expiration</w:t>
      </w:r>
      <w:r w:rsidR="008B1132" w:rsidRPr="00C83F13">
        <w:rPr>
          <w:rFonts w:ascii="Verdana" w:hAnsi="Verdana"/>
          <w:color w:val="231F20"/>
          <w:sz w:val="24"/>
          <w:szCs w:val="24"/>
        </w:rPr>
        <w:t xml:space="preserve"> </w:t>
      </w:r>
      <w:r w:rsidRPr="00C83F13">
        <w:rPr>
          <w:rFonts w:ascii="Verdana" w:hAnsi="Verdana"/>
          <w:color w:val="231F20"/>
          <w:sz w:val="24"/>
          <w:szCs w:val="24"/>
        </w:rPr>
        <w:t>of</w:t>
      </w:r>
      <w:r w:rsidR="008B1132" w:rsidRPr="00C83F13">
        <w:rPr>
          <w:rFonts w:ascii="Verdana" w:hAnsi="Verdana"/>
          <w:color w:val="231F20"/>
          <w:sz w:val="24"/>
          <w:szCs w:val="24"/>
        </w:rPr>
        <w:t xml:space="preserve"> </w:t>
      </w:r>
      <w:r w:rsidRPr="00C83F13">
        <w:rPr>
          <w:rFonts w:ascii="Verdana" w:hAnsi="Verdana"/>
          <w:color w:val="231F20"/>
          <w:sz w:val="24"/>
          <w:szCs w:val="24"/>
        </w:rPr>
        <w:t>the</w:t>
      </w:r>
      <w:r w:rsidR="008B1132" w:rsidRPr="00C83F13">
        <w:rPr>
          <w:rFonts w:ascii="Verdana" w:hAnsi="Verdana"/>
          <w:color w:val="231F20"/>
          <w:sz w:val="24"/>
          <w:szCs w:val="24"/>
        </w:rPr>
        <w:t xml:space="preserve"> </w:t>
      </w:r>
      <w:r w:rsidRPr="00C83F13">
        <w:rPr>
          <w:rFonts w:ascii="Verdana" w:hAnsi="Verdana"/>
          <w:color w:val="231F20"/>
          <w:sz w:val="24"/>
          <w:szCs w:val="24"/>
        </w:rPr>
        <w:t>period</w:t>
      </w:r>
      <w:r w:rsidR="008B1132" w:rsidRPr="00C83F13">
        <w:rPr>
          <w:rFonts w:ascii="Verdana" w:hAnsi="Verdana"/>
          <w:color w:val="231F20"/>
          <w:sz w:val="24"/>
          <w:szCs w:val="24"/>
        </w:rPr>
        <w:t xml:space="preserve"> </w:t>
      </w:r>
      <w:r w:rsidRPr="00C83F13">
        <w:rPr>
          <w:rFonts w:ascii="Verdana" w:hAnsi="Verdana"/>
          <w:color w:val="231F20"/>
          <w:sz w:val="24"/>
          <w:szCs w:val="24"/>
        </w:rPr>
        <w:t>of</w:t>
      </w:r>
      <w:r w:rsidR="008B1132" w:rsidRPr="00C83F13">
        <w:rPr>
          <w:rFonts w:ascii="Verdana" w:hAnsi="Verdana"/>
          <w:color w:val="231F20"/>
          <w:sz w:val="24"/>
          <w:szCs w:val="24"/>
        </w:rPr>
        <w:t xml:space="preserve"> </w:t>
      </w:r>
      <w:r w:rsidRPr="00C83F13">
        <w:rPr>
          <w:rFonts w:ascii="Verdana" w:hAnsi="Verdana"/>
          <w:color w:val="231F20"/>
          <w:spacing w:val="-3"/>
          <w:sz w:val="24"/>
          <w:szCs w:val="24"/>
        </w:rPr>
        <w:t>Tender</w:t>
      </w:r>
      <w:r w:rsidR="008B1132" w:rsidRPr="00C83F13">
        <w:rPr>
          <w:rFonts w:ascii="Verdana" w:hAnsi="Verdana"/>
          <w:color w:val="231F20"/>
          <w:spacing w:val="-3"/>
          <w:sz w:val="24"/>
          <w:szCs w:val="24"/>
        </w:rPr>
        <w:t xml:space="preserve"> </w:t>
      </w:r>
      <w:r w:rsidRPr="00C83F13">
        <w:rPr>
          <w:rFonts w:ascii="Verdana" w:hAnsi="Verdana"/>
          <w:color w:val="231F20"/>
          <w:sz w:val="24"/>
          <w:szCs w:val="24"/>
        </w:rPr>
        <w:t>validity</w:t>
      </w:r>
      <w:r w:rsidR="008B1132" w:rsidRPr="00C83F13">
        <w:rPr>
          <w:rFonts w:ascii="Verdana" w:hAnsi="Verdana"/>
          <w:color w:val="231F20"/>
          <w:sz w:val="24"/>
          <w:szCs w:val="24"/>
        </w:rPr>
        <w:t xml:space="preserve"> </w:t>
      </w:r>
      <w:r w:rsidRPr="00C83F13">
        <w:rPr>
          <w:rFonts w:ascii="Verdana" w:hAnsi="Verdana"/>
          <w:color w:val="231F20"/>
          <w:sz w:val="24"/>
          <w:szCs w:val="24"/>
        </w:rPr>
        <w:t>speciﬁed</w:t>
      </w:r>
      <w:r w:rsidR="008B1132" w:rsidRPr="00C83F13">
        <w:rPr>
          <w:rFonts w:ascii="Verdana" w:hAnsi="Verdana"/>
          <w:color w:val="231F20"/>
          <w:sz w:val="24"/>
          <w:szCs w:val="24"/>
        </w:rPr>
        <w:t xml:space="preserve"> </w:t>
      </w:r>
      <w:r w:rsidRPr="00C83F13">
        <w:rPr>
          <w:rFonts w:ascii="Verdana" w:hAnsi="Verdana"/>
          <w:color w:val="231F20"/>
          <w:sz w:val="24"/>
          <w:szCs w:val="24"/>
        </w:rPr>
        <w:t>by</w:t>
      </w:r>
      <w:r w:rsidR="008B1132" w:rsidRPr="00C83F13">
        <w:rPr>
          <w:rFonts w:ascii="Verdana" w:hAnsi="Verdana"/>
          <w:color w:val="231F20"/>
          <w:sz w:val="24"/>
          <w:szCs w:val="24"/>
        </w:rPr>
        <w:t xml:space="preserve"> </w:t>
      </w:r>
      <w:r w:rsidRPr="00C83F13">
        <w:rPr>
          <w:rFonts w:ascii="Verdana" w:hAnsi="Verdana"/>
          <w:color w:val="231F20"/>
          <w:sz w:val="24"/>
          <w:szCs w:val="24"/>
        </w:rPr>
        <w:t>the</w:t>
      </w:r>
      <w:r w:rsidR="008B1132" w:rsidRPr="00C83F13">
        <w:rPr>
          <w:rFonts w:ascii="Verdana" w:hAnsi="Verdana"/>
          <w:color w:val="231F20"/>
          <w:sz w:val="24"/>
          <w:szCs w:val="24"/>
        </w:rPr>
        <w:t xml:space="preserve"> </w:t>
      </w:r>
      <w:r w:rsidRPr="00C83F13">
        <w:rPr>
          <w:rFonts w:ascii="Verdana" w:hAnsi="Verdana"/>
          <w:color w:val="231F20"/>
          <w:sz w:val="24"/>
          <w:szCs w:val="24"/>
        </w:rPr>
        <w:t>Tenderer</w:t>
      </w:r>
      <w:r w:rsidR="008B1132" w:rsidRPr="00C83F13">
        <w:rPr>
          <w:rFonts w:ascii="Verdana" w:hAnsi="Verdana"/>
          <w:color w:val="231F20"/>
          <w:sz w:val="24"/>
          <w:szCs w:val="24"/>
        </w:rPr>
        <w:t xml:space="preserve"> </w:t>
      </w:r>
      <w:r w:rsidRPr="00C83F13">
        <w:rPr>
          <w:rFonts w:ascii="Verdana" w:hAnsi="Verdana"/>
          <w:color w:val="231F20"/>
          <w:sz w:val="24"/>
          <w:szCs w:val="24"/>
        </w:rPr>
        <w:t>on</w:t>
      </w:r>
      <w:r w:rsidR="008B1132" w:rsidRPr="00C83F13">
        <w:rPr>
          <w:rFonts w:ascii="Verdana" w:hAnsi="Verdana"/>
          <w:color w:val="231F20"/>
          <w:sz w:val="24"/>
          <w:szCs w:val="24"/>
        </w:rPr>
        <w:t xml:space="preserve"> </w:t>
      </w:r>
      <w:r w:rsidRPr="00C83F13">
        <w:rPr>
          <w:rFonts w:ascii="Verdana" w:hAnsi="Verdana"/>
          <w:color w:val="231F20"/>
          <w:sz w:val="24"/>
          <w:szCs w:val="24"/>
        </w:rPr>
        <w:t>the</w:t>
      </w:r>
      <w:r w:rsidR="008B1132" w:rsidRPr="00C83F13">
        <w:rPr>
          <w:rFonts w:ascii="Verdana" w:hAnsi="Verdana"/>
          <w:color w:val="231F20"/>
          <w:sz w:val="24"/>
          <w:szCs w:val="24"/>
        </w:rPr>
        <w:t xml:space="preserve"> </w:t>
      </w:r>
      <w:r w:rsidRPr="00C83F13">
        <w:rPr>
          <w:rFonts w:ascii="Verdana" w:hAnsi="Verdana"/>
          <w:color w:val="231F20"/>
          <w:sz w:val="24"/>
          <w:szCs w:val="24"/>
        </w:rPr>
        <w:t>Form</w:t>
      </w:r>
      <w:r w:rsidR="008B1132" w:rsidRPr="00C83F13">
        <w:rPr>
          <w:rFonts w:ascii="Verdana" w:hAnsi="Verdana"/>
          <w:color w:val="231F20"/>
          <w:sz w:val="24"/>
          <w:szCs w:val="24"/>
        </w:rPr>
        <w:t xml:space="preserve"> </w:t>
      </w:r>
      <w:r w:rsidRPr="00C83F13">
        <w:rPr>
          <w:rFonts w:ascii="Verdana" w:hAnsi="Verdana"/>
          <w:color w:val="231F20"/>
          <w:sz w:val="24"/>
          <w:szCs w:val="24"/>
        </w:rPr>
        <w:t>of</w:t>
      </w:r>
      <w:r w:rsidR="008B1132" w:rsidRPr="00C83F13">
        <w:rPr>
          <w:rFonts w:ascii="Verdana" w:hAnsi="Verdana"/>
          <w:color w:val="231F20"/>
          <w:sz w:val="24"/>
          <w:szCs w:val="24"/>
        </w:rPr>
        <w:t xml:space="preserve"> </w:t>
      </w:r>
      <w:r w:rsidRPr="00C83F13">
        <w:rPr>
          <w:rFonts w:ascii="Verdana" w:hAnsi="Verdana"/>
          <w:color w:val="231F20"/>
          <w:spacing w:val="-3"/>
          <w:sz w:val="24"/>
          <w:szCs w:val="24"/>
        </w:rPr>
        <w:t>Tender</w:t>
      </w:r>
      <w:r w:rsidR="008B1132" w:rsidRPr="00C83F13">
        <w:rPr>
          <w:rFonts w:ascii="Verdana" w:hAnsi="Verdana"/>
          <w:color w:val="231F20"/>
          <w:spacing w:val="-3"/>
          <w:sz w:val="24"/>
          <w:szCs w:val="24"/>
        </w:rPr>
        <w:t xml:space="preserve"> </w:t>
      </w:r>
      <w:r w:rsidRPr="00C83F13">
        <w:rPr>
          <w:rFonts w:ascii="Verdana" w:hAnsi="Verdana"/>
          <w:color w:val="231F20"/>
          <w:sz w:val="24"/>
          <w:szCs w:val="24"/>
        </w:rPr>
        <w:t>or</w:t>
      </w:r>
      <w:r w:rsidR="008B1132" w:rsidRPr="00C83F13">
        <w:rPr>
          <w:rFonts w:ascii="Verdana" w:hAnsi="Verdana"/>
          <w:color w:val="231F20"/>
          <w:sz w:val="24"/>
          <w:szCs w:val="24"/>
        </w:rPr>
        <w:t xml:space="preserve"> </w:t>
      </w:r>
      <w:r w:rsidRPr="00C83F13">
        <w:rPr>
          <w:rFonts w:ascii="Verdana" w:hAnsi="Verdana"/>
          <w:color w:val="231F20"/>
          <w:sz w:val="24"/>
          <w:szCs w:val="24"/>
        </w:rPr>
        <w:t>any extension</w:t>
      </w:r>
      <w:r w:rsidR="003A1EEC" w:rsidRPr="00C83F13">
        <w:rPr>
          <w:rFonts w:ascii="Verdana" w:hAnsi="Verdana"/>
          <w:color w:val="231F20"/>
          <w:sz w:val="24"/>
          <w:szCs w:val="24"/>
        </w:rPr>
        <w:t xml:space="preserve"> </w:t>
      </w:r>
      <w:r w:rsidRPr="00C83F13">
        <w:rPr>
          <w:rFonts w:ascii="Verdana" w:hAnsi="Verdana"/>
          <w:color w:val="231F20"/>
          <w:sz w:val="24"/>
          <w:szCs w:val="24"/>
        </w:rPr>
        <w:t>thereof.</w:t>
      </w:r>
    </w:p>
    <w:p w14:paraId="23AD36AB" w14:textId="77777777" w:rsidR="00C20A63" w:rsidRPr="00C83F13" w:rsidRDefault="002D5618" w:rsidP="00B70529">
      <w:pPr>
        <w:pStyle w:val="Heading2"/>
        <w:numPr>
          <w:ilvl w:val="0"/>
          <w:numId w:val="90"/>
        </w:numPr>
        <w:spacing w:before="248"/>
        <w:ind w:left="1418" w:right="853" w:hanging="567"/>
        <w:rPr>
          <w:rFonts w:ascii="Verdana" w:hAnsi="Verdana"/>
          <w:color w:val="231F20"/>
        </w:rPr>
      </w:pPr>
      <w:bookmarkStart w:id="240" w:name="_Toc227167966"/>
      <w:r w:rsidRPr="00C83F13">
        <w:rPr>
          <w:rFonts w:ascii="Verdana" w:hAnsi="Verdana"/>
          <w:color w:val="231F20"/>
        </w:rPr>
        <w:t>Tender</w:t>
      </w:r>
      <w:r w:rsidR="003A1EEC" w:rsidRPr="00C83F13">
        <w:rPr>
          <w:rFonts w:ascii="Verdana" w:hAnsi="Verdana"/>
          <w:color w:val="231F20"/>
          <w:spacing w:val="-4"/>
        </w:rPr>
        <w:t xml:space="preserve"> </w:t>
      </w:r>
      <w:r w:rsidRPr="00C83F13">
        <w:rPr>
          <w:rFonts w:ascii="Verdana" w:hAnsi="Verdana"/>
          <w:color w:val="231F20"/>
        </w:rPr>
        <w:t>Opening</w:t>
      </w:r>
      <w:bookmarkEnd w:id="240"/>
    </w:p>
    <w:p w14:paraId="4716FD6F" w14:textId="77777777" w:rsidR="00C20A63" w:rsidRPr="00C83F13" w:rsidRDefault="002D5618" w:rsidP="00B70529">
      <w:pPr>
        <w:pStyle w:val="ListParagraph"/>
        <w:numPr>
          <w:ilvl w:val="1"/>
          <w:numId w:val="106"/>
        </w:numPr>
        <w:tabs>
          <w:tab w:val="left" w:pos="1423"/>
        </w:tabs>
        <w:spacing w:before="242" w:line="230" w:lineRule="auto"/>
        <w:ind w:left="1418" w:right="850" w:hanging="567"/>
        <w:jc w:val="both"/>
        <w:rPr>
          <w:rFonts w:ascii="Verdana" w:hAnsi="Verdana"/>
          <w:b/>
          <w:color w:val="231F20"/>
          <w:sz w:val="24"/>
          <w:szCs w:val="24"/>
        </w:rPr>
      </w:pPr>
      <w:r w:rsidRPr="00C83F13">
        <w:rPr>
          <w:rFonts w:ascii="Verdana" w:hAnsi="Verdana"/>
          <w:color w:val="231F20"/>
          <w:sz w:val="24"/>
          <w:szCs w:val="24"/>
        </w:rPr>
        <w:t>Except</w:t>
      </w:r>
      <w:r w:rsidR="00CE0B6D" w:rsidRPr="00C83F13">
        <w:rPr>
          <w:rFonts w:ascii="Verdana" w:hAnsi="Verdana"/>
          <w:color w:val="231F20"/>
          <w:sz w:val="24"/>
          <w:szCs w:val="24"/>
        </w:rPr>
        <w:t xml:space="preserve"> </w:t>
      </w:r>
      <w:r w:rsidRPr="00C83F13">
        <w:rPr>
          <w:rFonts w:ascii="Verdana" w:hAnsi="Verdana"/>
          <w:color w:val="231F20"/>
          <w:sz w:val="24"/>
          <w:szCs w:val="24"/>
        </w:rPr>
        <w:t>as</w:t>
      </w:r>
      <w:r w:rsidR="00CE0B6D" w:rsidRPr="00C83F13">
        <w:rPr>
          <w:rFonts w:ascii="Verdana" w:hAnsi="Verdana"/>
          <w:color w:val="231F20"/>
          <w:sz w:val="24"/>
          <w:szCs w:val="24"/>
        </w:rPr>
        <w:t xml:space="preserve"> </w:t>
      </w:r>
      <w:r w:rsidRPr="00C83F13">
        <w:rPr>
          <w:rFonts w:ascii="Verdana" w:hAnsi="Verdana"/>
          <w:color w:val="231F20"/>
          <w:sz w:val="24"/>
          <w:szCs w:val="24"/>
        </w:rPr>
        <w:t>in</w:t>
      </w:r>
      <w:r w:rsidR="00CE0B6D" w:rsidRPr="00C83F13">
        <w:rPr>
          <w:rFonts w:ascii="Verdana" w:hAnsi="Verdana"/>
          <w:color w:val="231F20"/>
          <w:sz w:val="24"/>
          <w:szCs w:val="24"/>
        </w:rPr>
        <w:t xml:space="preserve"> </w:t>
      </w:r>
      <w:r w:rsidRPr="00C83F13">
        <w:rPr>
          <w:rFonts w:ascii="Verdana" w:hAnsi="Verdana"/>
          <w:color w:val="231F20"/>
          <w:sz w:val="24"/>
          <w:szCs w:val="24"/>
        </w:rPr>
        <w:t>the</w:t>
      </w:r>
      <w:r w:rsidR="00CE0B6D" w:rsidRPr="00C83F13">
        <w:rPr>
          <w:rFonts w:ascii="Verdana" w:hAnsi="Verdana"/>
          <w:color w:val="231F20"/>
          <w:sz w:val="24"/>
          <w:szCs w:val="24"/>
        </w:rPr>
        <w:t xml:space="preserve"> </w:t>
      </w:r>
      <w:r w:rsidRPr="00C83F13">
        <w:rPr>
          <w:rFonts w:ascii="Verdana" w:hAnsi="Verdana"/>
          <w:color w:val="231F20"/>
          <w:sz w:val="24"/>
          <w:szCs w:val="24"/>
        </w:rPr>
        <w:t>cases</w:t>
      </w:r>
      <w:r w:rsidR="00CE0B6D" w:rsidRPr="00C83F13">
        <w:rPr>
          <w:rFonts w:ascii="Verdana" w:hAnsi="Verdana"/>
          <w:color w:val="231F20"/>
          <w:sz w:val="24"/>
          <w:szCs w:val="24"/>
        </w:rPr>
        <w:t xml:space="preserve"> </w:t>
      </w:r>
      <w:r w:rsidRPr="00C83F13">
        <w:rPr>
          <w:rFonts w:ascii="Verdana" w:hAnsi="Verdana"/>
          <w:color w:val="231F20"/>
          <w:sz w:val="24"/>
          <w:szCs w:val="24"/>
        </w:rPr>
        <w:t>speciﬁed</w:t>
      </w:r>
      <w:r w:rsidR="00CE0B6D" w:rsidRPr="00C83F13">
        <w:rPr>
          <w:rFonts w:ascii="Verdana" w:hAnsi="Verdana"/>
          <w:color w:val="231F20"/>
          <w:sz w:val="24"/>
          <w:szCs w:val="24"/>
        </w:rPr>
        <w:t xml:space="preserve"> </w:t>
      </w:r>
      <w:r w:rsidRPr="00C83F13">
        <w:rPr>
          <w:rFonts w:ascii="Verdana" w:hAnsi="Verdana"/>
          <w:color w:val="231F20"/>
          <w:sz w:val="24"/>
          <w:szCs w:val="24"/>
        </w:rPr>
        <w:t>in</w:t>
      </w:r>
      <w:r w:rsidR="00914C34" w:rsidRPr="00C83F13">
        <w:rPr>
          <w:rFonts w:ascii="Verdana" w:hAnsi="Verdana"/>
          <w:color w:val="231F20"/>
          <w:sz w:val="24"/>
          <w:szCs w:val="24"/>
        </w:rPr>
        <w:t xml:space="preserve"> </w:t>
      </w:r>
      <w:r w:rsidRPr="00C83F13">
        <w:rPr>
          <w:rFonts w:ascii="Verdana" w:hAnsi="Verdana"/>
          <w:color w:val="231F20"/>
          <w:sz w:val="24"/>
          <w:szCs w:val="24"/>
        </w:rPr>
        <w:t>ITT</w:t>
      </w:r>
      <w:r w:rsidR="00914C34" w:rsidRPr="00C83F13">
        <w:rPr>
          <w:rFonts w:ascii="Verdana" w:hAnsi="Verdana"/>
          <w:color w:val="231F20"/>
          <w:sz w:val="24"/>
          <w:szCs w:val="24"/>
        </w:rPr>
        <w:t xml:space="preserve"> </w:t>
      </w:r>
      <w:r w:rsidRPr="00C83F13">
        <w:rPr>
          <w:rFonts w:ascii="Verdana" w:hAnsi="Verdana"/>
          <w:color w:val="231F20"/>
          <w:sz w:val="24"/>
          <w:szCs w:val="24"/>
        </w:rPr>
        <w:t>23</w:t>
      </w:r>
      <w:r w:rsidR="00CE0B6D" w:rsidRPr="00C83F13">
        <w:rPr>
          <w:rFonts w:ascii="Verdana" w:hAnsi="Verdana"/>
          <w:color w:val="231F20"/>
          <w:sz w:val="24"/>
          <w:szCs w:val="24"/>
        </w:rPr>
        <w:t xml:space="preserve"> </w:t>
      </w:r>
      <w:r w:rsidRPr="00C83F13">
        <w:rPr>
          <w:rFonts w:ascii="Verdana" w:hAnsi="Verdana"/>
          <w:color w:val="231F20"/>
          <w:sz w:val="24"/>
          <w:szCs w:val="24"/>
        </w:rPr>
        <w:t>and</w:t>
      </w:r>
      <w:r w:rsidR="00CE0B6D" w:rsidRPr="00C83F13">
        <w:rPr>
          <w:rFonts w:ascii="Verdana" w:hAnsi="Verdana"/>
          <w:color w:val="231F20"/>
          <w:sz w:val="24"/>
          <w:szCs w:val="24"/>
        </w:rPr>
        <w:t xml:space="preserve"> </w:t>
      </w:r>
      <w:r w:rsidRPr="00C83F13">
        <w:rPr>
          <w:rFonts w:ascii="Verdana" w:hAnsi="Verdana"/>
          <w:color w:val="231F20"/>
          <w:sz w:val="24"/>
          <w:szCs w:val="24"/>
        </w:rPr>
        <w:t>ITT</w:t>
      </w:r>
      <w:r w:rsidR="00914C34" w:rsidRPr="00C83F13">
        <w:rPr>
          <w:rFonts w:ascii="Verdana" w:hAnsi="Verdana"/>
          <w:color w:val="231F20"/>
          <w:sz w:val="24"/>
          <w:szCs w:val="24"/>
        </w:rPr>
        <w:t xml:space="preserve"> </w:t>
      </w:r>
      <w:r w:rsidRPr="00C83F13">
        <w:rPr>
          <w:rFonts w:ascii="Verdana" w:hAnsi="Verdana"/>
          <w:color w:val="231F20"/>
          <w:sz w:val="24"/>
          <w:szCs w:val="24"/>
        </w:rPr>
        <w:t>25.2,</w:t>
      </w:r>
      <w:r w:rsidR="00CE0B6D" w:rsidRPr="00C83F13">
        <w:rPr>
          <w:rFonts w:ascii="Verdana" w:hAnsi="Verdana"/>
          <w:color w:val="231F20"/>
          <w:sz w:val="24"/>
          <w:szCs w:val="24"/>
        </w:rPr>
        <w:t xml:space="preserve"> </w:t>
      </w:r>
      <w:r w:rsidRPr="00C83F13">
        <w:rPr>
          <w:rFonts w:ascii="Verdana" w:hAnsi="Verdana"/>
          <w:color w:val="231F20"/>
          <w:sz w:val="24"/>
          <w:szCs w:val="24"/>
        </w:rPr>
        <w:t>the</w:t>
      </w:r>
      <w:r w:rsidR="00CE0B6D" w:rsidRPr="00C83F13">
        <w:rPr>
          <w:rFonts w:ascii="Verdana" w:hAnsi="Verdana"/>
          <w:color w:val="231F20"/>
          <w:sz w:val="24"/>
          <w:szCs w:val="24"/>
        </w:rPr>
        <w:t xml:space="preserve"> </w:t>
      </w:r>
      <w:r w:rsidRPr="00C83F13">
        <w:rPr>
          <w:rFonts w:ascii="Verdana" w:hAnsi="Verdana"/>
          <w:color w:val="231F20"/>
          <w:sz w:val="24"/>
          <w:szCs w:val="24"/>
        </w:rPr>
        <w:t>Procuring</w:t>
      </w:r>
      <w:r w:rsidR="00CE0B6D" w:rsidRPr="00C83F13">
        <w:rPr>
          <w:rFonts w:ascii="Verdana" w:hAnsi="Verdana"/>
          <w:color w:val="231F20"/>
          <w:sz w:val="24"/>
          <w:szCs w:val="24"/>
        </w:rPr>
        <w:t xml:space="preserve"> </w:t>
      </w:r>
      <w:r w:rsidRPr="00C83F13">
        <w:rPr>
          <w:rFonts w:ascii="Verdana" w:hAnsi="Verdana"/>
          <w:color w:val="231F20"/>
          <w:sz w:val="24"/>
          <w:szCs w:val="24"/>
        </w:rPr>
        <w:t>Entity</w:t>
      </w:r>
      <w:r w:rsidR="00CE0B6D" w:rsidRPr="00C83F13">
        <w:rPr>
          <w:rFonts w:ascii="Verdana" w:hAnsi="Verdana"/>
          <w:color w:val="231F20"/>
          <w:sz w:val="24"/>
          <w:szCs w:val="24"/>
        </w:rPr>
        <w:t xml:space="preserve"> </w:t>
      </w:r>
      <w:r w:rsidRPr="00C83F13">
        <w:rPr>
          <w:rFonts w:ascii="Verdana" w:hAnsi="Verdana"/>
          <w:color w:val="231F20"/>
          <w:sz w:val="24"/>
          <w:szCs w:val="24"/>
        </w:rPr>
        <w:t>shall,</w:t>
      </w:r>
      <w:r w:rsidR="00CE0B6D" w:rsidRPr="00C83F13">
        <w:rPr>
          <w:rFonts w:ascii="Verdana" w:hAnsi="Verdana"/>
          <w:color w:val="231F20"/>
          <w:sz w:val="24"/>
          <w:szCs w:val="24"/>
        </w:rPr>
        <w:t xml:space="preserve"> </w:t>
      </w:r>
      <w:r w:rsidRPr="00C83F13">
        <w:rPr>
          <w:rFonts w:ascii="Verdana" w:hAnsi="Verdana"/>
          <w:color w:val="231F20"/>
          <w:sz w:val="24"/>
          <w:szCs w:val="24"/>
        </w:rPr>
        <w:t>at</w:t>
      </w:r>
      <w:r w:rsidR="00CE0B6D" w:rsidRPr="00C83F13">
        <w:rPr>
          <w:rFonts w:ascii="Verdana" w:hAnsi="Verdana"/>
          <w:color w:val="231F20"/>
          <w:sz w:val="24"/>
          <w:szCs w:val="24"/>
        </w:rPr>
        <w:t xml:space="preserve"> </w:t>
      </w:r>
      <w:r w:rsidRPr="00C83F13">
        <w:rPr>
          <w:rFonts w:ascii="Verdana" w:hAnsi="Verdana"/>
          <w:color w:val="231F20"/>
          <w:sz w:val="24"/>
          <w:szCs w:val="24"/>
        </w:rPr>
        <w:t>the</w:t>
      </w:r>
      <w:r w:rsidR="00CE0B6D" w:rsidRPr="00C83F13">
        <w:rPr>
          <w:rFonts w:ascii="Verdana" w:hAnsi="Verdana"/>
          <w:color w:val="231F20"/>
          <w:sz w:val="24"/>
          <w:szCs w:val="24"/>
        </w:rPr>
        <w:t xml:space="preserve"> </w:t>
      </w:r>
      <w:r w:rsidRPr="00C83F13">
        <w:rPr>
          <w:rFonts w:ascii="Verdana" w:hAnsi="Verdana"/>
          <w:color w:val="231F20"/>
          <w:spacing w:val="-3"/>
          <w:sz w:val="24"/>
          <w:szCs w:val="24"/>
        </w:rPr>
        <w:t>Tender</w:t>
      </w:r>
      <w:r w:rsidR="00CE0B6D" w:rsidRPr="00C83F13">
        <w:rPr>
          <w:rFonts w:ascii="Verdana" w:hAnsi="Verdana"/>
          <w:color w:val="231F20"/>
          <w:spacing w:val="-3"/>
          <w:sz w:val="24"/>
          <w:szCs w:val="24"/>
        </w:rPr>
        <w:t xml:space="preserve"> </w:t>
      </w:r>
      <w:r w:rsidRPr="00C83F13">
        <w:rPr>
          <w:rFonts w:ascii="Verdana" w:hAnsi="Verdana"/>
          <w:color w:val="231F20"/>
          <w:sz w:val="24"/>
          <w:szCs w:val="24"/>
        </w:rPr>
        <w:t>opening,</w:t>
      </w:r>
      <w:r w:rsidR="00CE0B6D" w:rsidRPr="00C83F13">
        <w:rPr>
          <w:rFonts w:ascii="Verdana" w:hAnsi="Verdana"/>
          <w:color w:val="231F20"/>
          <w:sz w:val="24"/>
          <w:szCs w:val="24"/>
        </w:rPr>
        <w:t xml:space="preserve"> </w:t>
      </w:r>
      <w:r w:rsidRPr="00C83F13">
        <w:rPr>
          <w:rFonts w:ascii="Verdana" w:hAnsi="Verdana"/>
          <w:color w:val="231F20"/>
          <w:sz w:val="24"/>
          <w:szCs w:val="24"/>
        </w:rPr>
        <w:t xml:space="preserve">publicly open and read out all </w:t>
      </w:r>
      <w:r w:rsidRPr="00C83F13">
        <w:rPr>
          <w:rFonts w:ascii="Verdana" w:hAnsi="Verdana"/>
          <w:color w:val="231F20"/>
          <w:spacing w:val="-3"/>
          <w:sz w:val="24"/>
          <w:szCs w:val="24"/>
        </w:rPr>
        <w:t xml:space="preserve">Tenders </w:t>
      </w:r>
      <w:r w:rsidRPr="00C83F13">
        <w:rPr>
          <w:rFonts w:ascii="Verdana" w:hAnsi="Verdana"/>
          <w:color w:val="231F20"/>
          <w:sz w:val="24"/>
          <w:szCs w:val="24"/>
        </w:rPr>
        <w:t xml:space="preserve">received by the deadline at the date, time and place speciﬁed </w:t>
      </w:r>
      <w:r w:rsidRPr="00C83F13">
        <w:rPr>
          <w:rFonts w:ascii="Verdana" w:hAnsi="Verdana"/>
          <w:b/>
          <w:color w:val="231F20"/>
          <w:sz w:val="24"/>
          <w:szCs w:val="24"/>
        </w:rPr>
        <w:t xml:space="preserve">in the TDS </w:t>
      </w:r>
      <w:r w:rsidRPr="00C83F13">
        <w:rPr>
          <w:rFonts w:ascii="Verdana" w:hAnsi="Verdana"/>
          <w:color w:val="231F20"/>
          <w:sz w:val="24"/>
          <w:szCs w:val="24"/>
        </w:rPr>
        <w:t xml:space="preserve">in the presence of Tenderers' designated representatives and anyone who choose to attend. Any speciﬁc electronic </w:t>
      </w:r>
      <w:r w:rsidRPr="00C83F13">
        <w:rPr>
          <w:rFonts w:ascii="Verdana" w:hAnsi="Verdana"/>
          <w:color w:val="231F20"/>
          <w:spacing w:val="-3"/>
          <w:sz w:val="24"/>
          <w:szCs w:val="24"/>
        </w:rPr>
        <w:t>Tender</w:t>
      </w:r>
      <w:r w:rsidR="00CE0B6D" w:rsidRPr="00C83F13">
        <w:rPr>
          <w:rFonts w:ascii="Verdana" w:hAnsi="Verdana"/>
          <w:color w:val="231F20"/>
          <w:spacing w:val="-3"/>
          <w:sz w:val="24"/>
          <w:szCs w:val="24"/>
        </w:rPr>
        <w:t xml:space="preserve"> </w:t>
      </w:r>
      <w:r w:rsidRPr="00C83F13">
        <w:rPr>
          <w:rFonts w:ascii="Verdana" w:hAnsi="Verdana"/>
          <w:color w:val="231F20"/>
          <w:sz w:val="24"/>
          <w:szCs w:val="24"/>
        </w:rPr>
        <w:t>opening</w:t>
      </w:r>
      <w:r w:rsidR="00CE0B6D" w:rsidRPr="00C83F13">
        <w:rPr>
          <w:rFonts w:ascii="Verdana" w:hAnsi="Verdana"/>
          <w:color w:val="231F20"/>
          <w:sz w:val="24"/>
          <w:szCs w:val="24"/>
        </w:rPr>
        <w:t xml:space="preserve"> </w:t>
      </w:r>
      <w:r w:rsidRPr="00C83F13">
        <w:rPr>
          <w:rFonts w:ascii="Verdana" w:hAnsi="Verdana"/>
          <w:color w:val="231F20"/>
          <w:sz w:val="24"/>
          <w:szCs w:val="24"/>
        </w:rPr>
        <w:t>procedures</w:t>
      </w:r>
      <w:r w:rsidR="00CE0B6D" w:rsidRPr="00C83F13">
        <w:rPr>
          <w:rFonts w:ascii="Verdana" w:hAnsi="Verdana"/>
          <w:color w:val="231F20"/>
          <w:sz w:val="24"/>
          <w:szCs w:val="24"/>
        </w:rPr>
        <w:t xml:space="preserve"> </w:t>
      </w:r>
      <w:r w:rsidRPr="00C83F13">
        <w:rPr>
          <w:rFonts w:ascii="Verdana" w:hAnsi="Verdana"/>
          <w:color w:val="231F20"/>
          <w:sz w:val="24"/>
          <w:szCs w:val="24"/>
        </w:rPr>
        <w:t>required</w:t>
      </w:r>
      <w:r w:rsidR="00CE0B6D" w:rsidRPr="00C83F13">
        <w:rPr>
          <w:rFonts w:ascii="Verdana" w:hAnsi="Verdana"/>
          <w:color w:val="231F20"/>
          <w:sz w:val="24"/>
          <w:szCs w:val="24"/>
        </w:rPr>
        <w:t xml:space="preserve"> </w:t>
      </w:r>
      <w:r w:rsidRPr="00C83F13">
        <w:rPr>
          <w:rFonts w:ascii="Verdana" w:hAnsi="Verdana"/>
          <w:color w:val="231F20"/>
          <w:sz w:val="24"/>
          <w:szCs w:val="24"/>
        </w:rPr>
        <w:t>if</w:t>
      </w:r>
      <w:r w:rsidR="00CE0B6D" w:rsidRPr="00C83F13">
        <w:rPr>
          <w:rFonts w:ascii="Verdana" w:hAnsi="Verdana"/>
          <w:color w:val="231F20"/>
          <w:sz w:val="24"/>
          <w:szCs w:val="24"/>
        </w:rPr>
        <w:t xml:space="preserve"> </w:t>
      </w:r>
      <w:r w:rsidRPr="00C83F13">
        <w:rPr>
          <w:rFonts w:ascii="Verdana" w:hAnsi="Verdana"/>
          <w:color w:val="231F20"/>
          <w:sz w:val="24"/>
          <w:szCs w:val="24"/>
        </w:rPr>
        <w:t>electronic</w:t>
      </w:r>
      <w:r w:rsidR="00CE0B6D" w:rsidRPr="00C83F13">
        <w:rPr>
          <w:rFonts w:ascii="Verdana" w:hAnsi="Verdana"/>
          <w:color w:val="231F20"/>
          <w:sz w:val="24"/>
          <w:szCs w:val="24"/>
        </w:rPr>
        <w:t xml:space="preserve"> </w:t>
      </w:r>
      <w:r w:rsidRPr="00C83F13">
        <w:rPr>
          <w:rFonts w:ascii="Verdana" w:hAnsi="Verdana"/>
          <w:color w:val="231F20"/>
          <w:sz w:val="24"/>
          <w:szCs w:val="24"/>
        </w:rPr>
        <w:t>tendering</w:t>
      </w:r>
      <w:r w:rsidR="00CE0B6D" w:rsidRPr="00C83F13">
        <w:rPr>
          <w:rFonts w:ascii="Verdana" w:hAnsi="Verdana"/>
          <w:color w:val="231F20"/>
          <w:sz w:val="24"/>
          <w:szCs w:val="24"/>
        </w:rPr>
        <w:t xml:space="preserve"> </w:t>
      </w:r>
      <w:r w:rsidRPr="00C83F13">
        <w:rPr>
          <w:rFonts w:ascii="Verdana" w:hAnsi="Verdana"/>
          <w:color w:val="231F20"/>
          <w:sz w:val="24"/>
          <w:szCs w:val="24"/>
        </w:rPr>
        <w:t>is</w:t>
      </w:r>
      <w:r w:rsidR="00CE0B6D" w:rsidRPr="00C83F13">
        <w:rPr>
          <w:rFonts w:ascii="Verdana" w:hAnsi="Verdana"/>
          <w:color w:val="231F20"/>
          <w:sz w:val="24"/>
          <w:szCs w:val="24"/>
        </w:rPr>
        <w:t xml:space="preserve"> </w:t>
      </w:r>
      <w:r w:rsidRPr="00C83F13">
        <w:rPr>
          <w:rFonts w:ascii="Verdana" w:hAnsi="Verdana"/>
          <w:color w:val="231F20"/>
          <w:sz w:val="24"/>
          <w:szCs w:val="24"/>
        </w:rPr>
        <w:t>permitted</w:t>
      </w:r>
      <w:r w:rsidR="00CE0B6D" w:rsidRPr="00C83F13">
        <w:rPr>
          <w:rFonts w:ascii="Verdana" w:hAnsi="Verdana"/>
          <w:color w:val="231F20"/>
          <w:sz w:val="24"/>
          <w:szCs w:val="24"/>
        </w:rPr>
        <w:t xml:space="preserve"> </w:t>
      </w:r>
      <w:r w:rsidRPr="00C83F13">
        <w:rPr>
          <w:rFonts w:ascii="Verdana" w:hAnsi="Verdana"/>
          <w:color w:val="231F20"/>
          <w:sz w:val="24"/>
          <w:szCs w:val="24"/>
        </w:rPr>
        <w:t>in</w:t>
      </w:r>
      <w:r w:rsidR="00CE0B6D" w:rsidRPr="00C83F13">
        <w:rPr>
          <w:rFonts w:ascii="Verdana" w:hAnsi="Verdana"/>
          <w:color w:val="231F20"/>
          <w:sz w:val="24"/>
          <w:szCs w:val="24"/>
        </w:rPr>
        <w:t xml:space="preserve"> </w:t>
      </w:r>
      <w:r w:rsidRPr="00C83F13">
        <w:rPr>
          <w:rFonts w:ascii="Verdana" w:hAnsi="Verdana"/>
          <w:color w:val="231F20"/>
          <w:sz w:val="24"/>
          <w:szCs w:val="24"/>
        </w:rPr>
        <w:t>accordance</w:t>
      </w:r>
      <w:r w:rsidR="00CE0B6D" w:rsidRPr="00C83F13">
        <w:rPr>
          <w:rFonts w:ascii="Verdana" w:hAnsi="Verdana"/>
          <w:color w:val="231F20"/>
          <w:sz w:val="24"/>
          <w:szCs w:val="24"/>
        </w:rPr>
        <w:t xml:space="preserve"> </w:t>
      </w:r>
      <w:r w:rsidRPr="00C83F13">
        <w:rPr>
          <w:rFonts w:ascii="Verdana" w:hAnsi="Verdana"/>
          <w:color w:val="231F20"/>
          <w:sz w:val="24"/>
          <w:szCs w:val="24"/>
        </w:rPr>
        <w:t>with</w:t>
      </w:r>
      <w:r w:rsidR="00CE0B6D" w:rsidRPr="00C83F13">
        <w:rPr>
          <w:rFonts w:ascii="Verdana" w:hAnsi="Verdana"/>
          <w:color w:val="231F20"/>
          <w:sz w:val="24"/>
          <w:szCs w:val="24"/>
        </w:rPr>
        <w:t xml:space="preserve"> ITT</w:t>
      </w:r>
      <w:r w:rsidR="00914C34" w:rsidRPr="00C83F13">
        <w:rPr>
          <w:rFonts w:ascii="Verdana" w:hAnsi="Verdana"/>
          <w:color w:val="231F20"/>
          <w:sz w:val="24"/>
          <w:szCs w:val="24"/>
        </w:rPr>
        <w:t xml:space="preserve"> </w:t>
      </w:r>
      <w:r w:rsidR="00CE0B6D" w:rsidRPr="00C83F13">
        <w:rPr>
          <w:rFonts w:ascii="Verdana" w:hAnsi="Verdana"/>
          <w:color w:val="231F20"/>
          <w:sz w:val="24"/>
          <w:szCs w:val="24"/>
        </w:rPr>
        <w:t xml:space="preserve">23.1 </w:t>
      </w:r>
      <w:r w:rsidRPr="00C83F13">
        <w:rPr>
          <w:rFonts w:ascii="Verdana" w:hAnsi="Verdana"/>
          <w:color w:val="231F20"/>
          <w:sz w:val="24"/>
          <w:szCs w:val="24"/>
        </w:rPr>
        <w:t>shall</w:t>
      </w:r>
      <w:r w:rsidR="00CE0B6D" w:rsidRPr="00C83F13">
        <w:rPr>
          <w:rFonts w:ascii="Verdana" w:hAnsi="Verdana"/>
          <w:color w:val="231F20"/>
          <w:sz w:val="24"/>
          <w:szCs w:val="24"/>
        </w:rPr>
        <w:t xml:space="preserve"> </w:t>
      </w:r>
      <w:r w:rsidRPr="00C83F13">
        <w:rPr>
          <w:rFonts w:ascii="Verdana" w:hAnsi="Verdana"/>
          <w:color w:val="231F20"/>
          <w:sz w:val="24"/>
          <w:szCs w:val="24"/>
        </w:rPr>
        <w:t>be</w:t>
      </w:r>
      <w:r w:rsidR="00CE0B6D" w:rsidRPr="00C83F13">
        <w:rPr>
          <w:rFonts w:ascii="Verdana" w:hAnsi="Verdana"/>
          <w:color w:val="231F20"/>
          <w:sz w:val="24"/>
          <w:szCs w:val="24"/>
        </w:rPr>
        <w:t xml:space="preserve"> </w:t>
      </w:r>
      <w:r w:rsidRPr="00C83F13">
        <w:rPr>
          <w:rFonts w:ascii="Verdana" w:hAnsi="Verdana"/>
          <w:color w:val="231F20"/>
          <w:sz w:val="24"/>
          <w:szCs w:val="24"/>
        </w:rPr>
        <w:t>as speciﬁed</w:t>
      </w:r>
      <w:r w:rsidR="00CE0B6D" w:rsidRPr="00C83F13">
        <w:rPr>
          <w:rFonts w:ascii="Verdana" w:hAnsi="Verdana"/>
          <w:color w:val="231F20"/>
          <w:sz w:val="24"/>
          <w:szCs w:val="24"/>
        </w:rPr>
        <w:t xml:space="preserve"> </w:t>
      </w:r>
      <w:r w:rsidRPr="00C83F13">
        <w:rPr>
          <w:rFonts w:ascii="Verdana" w:hAnsi="Verdana"/>
          <w:b/>
          <w:color w:val="231F20"/>
          <w:sz w:val="24"/>
          <w:szCs w:val="24"/>
        </w:rPr>
        <w:t>in</w:t>
      </w:r>
      <w:r w:rsidR="00CE0B6D" w:rsidRPr="00C83F13">
        <w:rPr>
          <w:rFonts w:ascii="Verdana" w:hAnsi="Verdana"/>
          <w:b/>
          <w:color w:val="231F20"/>
          <w:sz w:val="24"/>
          <w:szCs w:val="24"/>
        </w:rPr>
        <w:t xml:space="preserve"> </w:t>
      </w:r>
      <w:r w:rsidRPr="00C83F13">
        <w:rPr>
          <w:rFonts w:ascii="Verdana" w:hAnsi="Verdana"/>
          <w:b/>
          <w:color w:val="231F20"/>
          <w:sz w:val="24"/>
          <w:szCs w:val="24"/>
        </w:rPr>
        <w:t>the</w:t>
      </w:r>
      <w:r w:rsidR="00CE0B6D" w:rsidRPr="00C83F13">
        <w:rPr>
          <w:rFonts w:ascii="Verdana" w:hAnsi="Verdana"/>
          <w:b/>
          <w:color w:val="231F20"/>
          <w:sz w:val="24"/>
          <w:szCs w:val="24"/>
        </w:rPr>
        <w:t xml:space="preserve"> </w:t>
      </w:r>
      <w:r w:rsidRPr="00C83F13">
        <w:rPr>
          <w:rFonts w:ascii="Verdana" w:hAnsi="Verdana"/>
          <w:b/>
          <w:color w:val="231F20"/>
          <w:sz w:val="24"/>
          <w:szCs w:val="24"/>
        </w:rPr>
        <w:t>TDS.</w:t>
      </w:r>
    </w:p>
    <w:p w14:paraId="580577D2" w14:textId="77777777" w:rsidR="00C20A63" w:rsidRPr="00C83F13" w:rsidRDefault="002D5618" w:rsidP="00B70529">
      <w:pPr>
        <w:pStyle w:val="ListParagraph"/>
        <w:numPr>
          <w:ilvl w:val="1"/>
          <w:numId w:val="106"/>
        </w:numPr>
        <w:tabs>
          <w:tab w:val="left" w:pos="1423"/>
        </w:tabs>
        <w:spacing w:before="242" w:line="230" w:lineRule="auto"/>
        <w:ind w:left="1418" w:right="850" w:hanging="567"/>
        <w:jc w:val="both"/>
        <w:rPr>
          <w:rFonts w:ascii="Verdana" w:hAnsi="Verdana"/>
          <w:color w:val="231F20"/>
          <w:sz w:val="24"/>
          <w:szCs w:val="24"/>
        </w:rPr>
      </w:pPr>
      <w:r w:rsidRPr="00C83F13">
        <w:rPr>
          <w:rFonts w:ascii="Verdana" w:hAnsi="Verdana"/>
          <w:color w:val="231F20"/>
          <w:sz w:val="24"/>
          <w:szCs w:val="24"/>
        </w:rPr>
        <w:t xml:space="preserve">First, envelopes marked </w:t>
      </w:r>
      <w:r w:rsidRPr="00C83F13">
        <w:rPr>
          <w:rFonts w:ascii="Verdana" w:hAnsi="Verdana"/>
          <w:color w:val="231F20"/>
          <w:spacing w:val="-4"/>
          <w:sz w:val="24"/>
          <w:szCs w:val="24"/>
        </w:rPr>
        <w:t xml:space="preserve">“WITHDRAWAL” </w:t>
      </w:r>
      <w:r w:rsidRPr="00C83F13">
        <w:rPr>
          <w:rFonts w:ascii="Verdana" w:hAnsi="Verdana"/>
          <w:color w:val="231F20"/>
          <w:sz w:val="24"/>
          <w:szCs w:val="24"/>
        </w:rPr>
        <w:t xml:space="preserve">shall be opened and read out and the envelope with the corresponding </w:t>
      </w:r>
      <w:r w:rsidRPr="00C83F13">
        <w:rPr>
          <w:rFonts w:ascii="Verdana" w:hAnsi="Verdana"/>
          <w:color w:val="231F20"/>
          <w:spacing w:val="-3"/>
          <w:sz w:val="24"/>
          <w:szCs w:val="24"/>
        </w:rPr>
        <w:t xml:space="preserve">Tender </w:t>
      </w:r>
      <w:r w:rsidRPr="00C83F13">
        <w:rPr>
          <w:rFonts w:ascii="Verdana" w:hAnsi="Verdana"/>
          <w:color w:val="231F20"/>
          <w:sz w:val="24"/>
          <w:szCs w:val="24"/>
        </w:rPr>
        <w:t xml:space="preserve">shall not be </w:t>
      </w:r>
      <w:proofErr w:type="gramStart"/>
      <w:r w:rsidRPr="00C83F13">
        <w:rPr>
          <w:rFonts w:ascii="Verdana" w:hAnsi="Verdana"/>
          <w:color w:val="231F20"/>
          <w:sz w:val="24"/>
          <w:szCs w:val="24"/>
        </w:rPr>
        <w:t>opened, but</w:t>
      </w:r>
      <w:proofErr w:type="gramEnd"/>
      <w:r w:rsidRPr="00C83F13">
        <w:rPr>
          <w:rFonts w:ascii="Verdana" w:hAnsi="Verdana"/>
          <w:color w:val="231F20"/>
          <w:sz w:val="24"/>
          <w:szCs w:val="24"/>
        </w:rPr>
        <w:t xml:space="preserve"> returned to the </w:t>
      </w:r>
      <w:r w:rsidRPr="00C83F13">
        <w:rPr>
          <w:rFonts w:ascii="Verdana" w:hAnsi="Verdana"/>
          <w:color w:val="231F20"/>
          <w:spacing w:val="-4"/>
          <w:sz w:val="24"/>
          <w:szCs w:val="24"/>
        </w:rPr>
        <w:t xml:space="preserve">Tenderer. </w:t>
      </w:r>
      <w:r w:rsidRPr="00C83F13">
        <w:rPr>
          <w:rFonts w:ascii="Verdana" w:hAnsi="Verdana"/>
          <w:color w:val="231F20"/>
          <w:sz w:val="24"/>
          <w:szCs w:val="24"/>
        </w:rPr>
        <w:t>If the withdrawal envelope does not contain</w:t>
      </w:r>
      <w:r w:rsidR="00CE0B6D" w:rsidRPr="00C83F13">
        <w:rPr>
          <w:rFonts w:ascii="Verdana" w:hAnsi="Verdana"/>
          <w:color w:val="231F20"/>
          <w:sz w:val="24"/>
          <w:szCs w:val="24"/>
        </w:rPr>
        <w:t xml:space="preserve"> </w:t>
      </w:r>
      <w:r w:rsidRPr="00C83F13">
        <w:rPr>
          <w:rFonts w:ascii="Verdana" w:hAnsi="Verdana"/>
          <w:color w:val="231F20"/>
          <w:sz w:val="24"/>
          <w:szCs w:val="24"/>
        </w:rPr>
        <w:t>a</w:t>
      </w:r>
      <w:r w:rsidR="00CE0B6D" w:rsidRPr="00C83F13">
        <w:rPr>
          <w:rFonts w:ascii="Verdana" w:hAnsi="Verdana"/>
          <w:color w:val="231F20"/>
          <w:sz w:val="24"/>
          <w:szCs w:val="24"/>
        </w:rPr>
        <w:t xml:space="preserve"> </w:t>
      </w:r>
      <w:r w:rsidRPr="00C83F13">
        <w:rPr>
          <w:rFonts w:ascii="Verdana" w:hAnsi="Verdana"/>
          <w:color w:val="231F20"/>
          <w:sz w:val="24"/>
          <w:szCs w:val="24"/>
        </w:rPr>
        <w:t>copy</w:t>
      </w:r>
      <w:r w:rsidR="00CE0B6D" w:rsidRPr="00C83F13">
        <w:rPr>
          <w:rFonts w:ascii="Verdana" w:hAnsi="Verdana"/>
          <w:color w:val="231F20"/>
          <w:sz w:val="24"/>
          <w:szCs w:val="24"/>
        </w:rPr>
        <w:t xml:space="preserve"> </w:t>
      </w:r>
      <w:r w:rsidRPr="00C83F13">
        <w:rPr>
          <w:rFonts w:ascii="Verdana" w:hAnsi="Verdana"/>
          <w:color w:val="231F20"/>
          <w:sz w:val="24"/>
          <w:szCs w:val="24"/>
        </w:rPr>
        <w:t>of</w:t>
      </w:r>
      <w:r w:rsidR="00CE0B6D" w:rsidRPr="00C83F13">
        <w:rPr>
          <w:rFonts w:ascii="Verdana" w:hAnsi="Verdana"/>
          <w:color w:val="231F20"/>
          <w:sz w:val="24"/>
          <w:szCs w:val="24"/>
        </w:rPr>
        <w:t xml:space="preserve"> the “power </w:t>
      </w:r>
      <w:r w:rsidRPr="00C83F13">
        <w:rPr>
          <w:rFonts w:ascii="Verdana" w:hAnsi="Verdana"/>
          <w:color w:val="231F20"/>
          <w:sz w:val="24"/>
          <w:szCs w:val="24"/>
        </w:rPr>
        <w:t>of</w:t>
      </w:r>
      <w:r w:rsidR="00CE0B6D" w:rsidRPr="00C83F13">
        <w:rPr>
          <w:rFonts w:ascii="Verdana" w:hAnsi="Verdana"/>
          <w:color w:val="231F20"/>
          <w:sz w:val="24"/>
          <w:szCs w:val="24"/>
        </w:rPr>
        <w:t xml:space="preserve"> </w:t>
      </w:r>
      <w:r w:rsidRPr="00C83F13">
        <w:rPr>
          <w:rFonts w:ascii="Verdana" w:hAnsi="Verdana"/>
          <w:color w:val="231F20"/>
          <w:sz w:val="24"/>
          <w:szCs w:val="24"/>
        </w:rPr>
        <w:t>attorney”</w:t>
      </w:r>
      <w:r w:rsidR="00CE0B6D" w:rsidRPr="00C83F13">
        <w:rPr>
          <w:rFonts w:ascii="Verdana" w:hAnsi="Verdana"/>
          <w:color w:val="231F20"/>
          <w:sz w:val="24"/>
          <w:szCs w:val="24"/>
        </w:rPr>
        <w:t xml:space="preserve"> </w:t>
      </w:r>
      <w:r w:rsidRPr="00C83F13">
        <w:rPr>
          <w:rFonts w:ascii="Verdana" w:hAnsi="Verdana"/>
          <w:color w:val="231F20"/>
          <w:sz w:val="24"/>
          <w:szCs w:val="24"/>
        </w:rPr>
        <w:t>conﬁrming</w:t>
      </w:r>
      <w:r w:rsidR="00CE0B6D" w:rsidRPr="00C83F13">
        <w:rPr>
          <w:rFonts w:ascii="Verdana" w:hAnsi="Verdana"/>
          <w:color w:val="231F20"/>
          <w:sz w:val="24"/>
          <w:szCs w:val="24"/>
        </w:rPr>
        <w:t xml:space="preserve"> </w:t>
      </w:r>
      <w:r w:rsidRPr="00C83F13">
        <w:rPr>
          <w:rFonts w:ascii="Verdana" w:hAnsi="Verdana"/>
          <w:color w:val="231F20"/>
          <w:sz w:val="24"/>
          <w:szCs w:val="24"/>
        </w:rPr>
        <w:t>the</w:t>
      </w:r>
      <w:r w:rsidR="00CE0B6D" w:rsidRPr="00C83F13">
        <w:rPr>
          <w:rFonts w:ascii="Verdana" w:hAnsi="Verdana"/>
          <w:color w:val="231F20"/>
          <w:sz w:val="24"/>
          <w:szCs w:val="24"/>
        </w:rPr>
        <w:t xml:space="preserve"> </w:t>
      </w:r>
      <w:r w:rsidRPr="00C83F13">
        <w:rPr>
          <w:rFonts w:ascii="Verdana" w:hAnsi="Verdana"/>
          <w:color w:val="231F20"/>
          <w:sz w:val="24"/>
          <w:szCs w:val="24"/>
        </w:rPr>
        <w:t>signature</w:t>
      </w:r>
      <w:r w:rsidR="00CE0B6D" w:rsidRPr="00C83F13">
        <w:rPr>
          <w:rFonts w:ascii="Verdana" w:hAnsi="Verdana"/>
          <w:color w:val="231F20"/>
          <w:sz w:val="24"/>
          <w:szCs w:val="24"/>
        </w:rPr>
        <w:t xml:space="preserve"> </w:t>
      </w:r>
      <w:r w:rsidRPr="00C83F13">
        <w:rPr>
          <w:rFonts w:ascii="Verdana" w:hAnsi="Verdana"/>
          <w:color w:val="231F20"/>
          <w:sz w:val="24"/>
          <w:szCs w:val="24"/>
        </w:rPr>
        <w:t>as</w:t>
      </w:r>
      <w:r w:rsidR="00CE0B6D" w:rsidRPr="00C83F13">
        <w:rPr>
          <w:rFonts w:ascii="Verdana" w:hAnsi="Verdana"/>
          <w:color w:val="231F20"/>
          <w:sz w:val="24"/>
          <w:szCs w:val="24"/>
        </w:rPr>
        <w:t xml:space="preserve"> </w:t>
      </w:r>
      <w:r w:rsidRPr="00C83F13">
        <w:rPr>
          <w:rFonts w:ascii="Verdana" w:hAnsi="Verdana"/>
          <w:color w:val="231F20"/>
          <w:sz w:val="24"/>
          <w:szCs w:val="24"/>
        </w:rPr>
        <w:t>a</w:t>
      </w:r>
      <w:r w:rsidR="00CE0B6D" w:rsidRPr="00C83F13">
        <w:rPr>
          <w:rFonts w:ascii="Verdana" w:hAnsi="Verdana"/>
          <w:color w:val="231F20"/>
          <w:sz w:val="24"/>
          <w:szCs w:val="24"/>
        </w:rPr>
        <w:t xml:space="preserve"> </w:t>
      </w:r>
      <w:r w:rsidRPr="00C83F13">
        <w:rPr>
          <w:rFonts w:ascii="Verdana" w:hAnsi="Verdana"/>
          <w:color w:val="231F20"/>
          <w:sz w:val="24"/>
          <w:szCs w:val="24"/>
        </w:rPr>
        <w:t>person</w:t>
      </w:r>
      <w:r w:rsidR="00CE0B6D" w:rsidRPr="00C83F13">
        <w:rPr>
          <w:rFonts w:ascii="Verdana" w:hAnsi="Verdana"/>
          <w:color w:val="231F20"/>
          <w:sz w:val="24"/>
          <w:szCs w:val="24"/>
        </w:rPr>
        <w:t xml:space="preserve"> </w:t>
      </w:r>
      <w:r w:rsidRPr="00C83F13">
        <w:rPr>
          <w:rFonts w:ascii="Verdana" w:hAnsi="Verdana"/>
          <w:color w:val="231F20"/>
          <w:sz w:val="24"/>
          <w:szCs w:val="24"/>
        </w:rPr>
        <w:t>duly</w:t>
      </w:r>
      <w:r w:rsidR="00CE0B6D" w:rsidRPr="00C83F13">
        <w:rPr>
          <w:rFonts w:ascii="Verdana" w:hAnsi="Verdana"/>
          <w:color w:val="231F20"/>
          <w:sz w:val="24"/>
          <w:szCs w:val="24"/>
        </w:rPr>
        <w:t xml:space="preserve"> </w:t>
      </w:r>
      <w:r w:rsidRPr="00C83F13">
        <w:rPr>
          <w:rFonts w:ascii="Verdana" w:hAnsi="Verdana"/>
          <w:color w:val="231F20"/>
          <w:sz w:val="24"/>
          <w:szCs w:val="24"/>
        </w:rPr>
        <w:t>authorized</w:t>
      </w:r>
      <w:r w:rsidR="00CE0B6D" w:rsidRPr="00C83F13">
        <w:rPr>
          <w:rFonts w:ascii="Verdana" w:hAnsi="Verdana"/>
          <w:color w:val="231F20"/>
          <w:sz w:val="24"/>
          <w:szCs w:val="24"/>
        </w:rPr>
        <w:t xml:space="preserve"> </w:t>
      </w:r>
      <w:r w:rsidRPr="00C83F13">
        <w:rPr>
          <w:rFonts w:ascii="Verdana" w:hAnsi="Verdana"/>
          <w:color w:val="231F20"/>
          <w:sz w:val="24"/>
          <w:szCs w:val="24"/>
        </w:rPr>
        <w:t>to</w:t>
      </w:r>
      <w:r w:rsidR="00CE0B6D" w:rsidRPr="00C83F13">
        <w:rPr>
          <w:rFonts w:ascii="Verdana" w:hAnsi="Verdana"/>
          <w:color w:val="231F20"/>
          <w:sz w:val="24"/>
          <w:szCs w:val="24"/>
        </w:rPr>
        <w:t xml:space="preserve"> </w:t>
      </w:r>
      <w:r w:rsidRPr="00C83F13">
        <w:rPr>
          <w:rFonts w:ascii="Verdana" w:hAnsi="Verdana"/>
          <w:color w:val="231F20"/>
          <w:sz w:val="24"/>
          <w:szCs w:val="24"/>
        </w:rPr>
        <w:t>sign</w:t>
      </w:r>
      <w:r w:rsidR="00CE0B6D" w:rsidRPr="00C83F13">
        <w:rPr>
          <w:rFonts w:ascii="Verdana" w:hAnsi="Verdana"/>
          <w:color w:val="231F20"/>
          <w:sz w:val="24"/>
          <w:szCs w:val="24"/>
        </w:rPr>
        <w:t xml:space="preserve"> </w:t>
      </w:r>
      <w:r w:rsidRPr="00C83F13">
        <w:rPr>
          <w:rFonts w:ascii="Verdana" w:hAnsi="Verdana"/>
          <w:color w:val="231F20"/>
          <w:sz w:val="24"/>
          <w:szCs w:val="24"/>
        </w:rPr>
        <w:t>on</w:t>
      </w:r>
      <w:r w:rsidR="00CE0B6D" w:rsidRPr="00C83F13">
        <w:rPr>
          <w:rFonts w:ascii="Verdana" w:hAnsi="Verdana"/>
          <w:color w:val="231F20"/>
          <w:sz w:val="24"/>
          <w:szCs w:val="24"/>
        </w:rPr>
        <w:t xml:space="preserve"> </w:t>
      </w:r>
      <w:r w:rsidRPr="00C83F13">
        <w:rPr>
          <w:rFonts w:ascii="Verdana" w:hAnsi="Verdana"/>
          <w:color w:val="231F20"/>
          <w:sz w:val="24"/>
          <w:szCs w:val="24"/>
        </w:rPr>
        <w:t xml:space="preserve">behalf </w:t>
      </w:r>
      <w:r w:rsidR="00CE0B6D" w:rsidRPr="00C83F13">
        <w:rPr>
          <w:rFonts w:ascii="Verdana" w:hAnsi="Verdana"/>
          <w:color w:val="231F20"/>
          <w:sz w:val="24"/>
          <w:szCs w:val="24"/>
        </w:rPr>
        <w:t xml:space="preserve">of the </w:t>
      </w:r>
      <w:r w:rsidRPr="00C83F13">
        <w:rPr>
          <w:rFonts w:ascii="Verdana" w:hAnsi="Verdana"/>
          <w:color w:val="231F20"/>
          <w:spacing w:val="-3"/>
          <w:sz w:val="24"/>
          <w:szCs w:val="24"/>
        </w:rPr>
        <w:t xml:space="preserve">Tenderer, </w:t>
      </w:r>
      <w:r w:rsidRPr="00C83F13">
        <w:rPr>
          <w:rFonts w:ascii="Verdana" w:hAnsi="Verdana"/>
          <w:color w:val="231F20"/>
          <w:sz w:val="24"/>
          <w:szCs w:val="24"/>
        </w:rPr>
        <w:t>the</w:t>
      </w:r>
      <w:r w:rsidR="00CE0B6D" w:rsidRPr="00C83F13">
        <w:rPr>
          <w:rFonts w:ascii="Verdana" w:hAnsi="Verdana"/>
          <w:color w:val="231F20"/>
          <w:sz w:val="24"/>
          <w:szCs w:val="24"/>
        </w:rPr>
        <w:t xml:space="preserve"> </w:t>
      </w:r>
      <w:r w:rsidRPr="00C83F13">
        <w:rPr>
          <w:rFonts w:ascii="Verdana" w:hAnsi="Verdana"/>
          <w:color w:val="231F20"/>
          <w:sz w:val="24"/>
          <w:szCs w:val="24"/>
        </w:rPr>
        <w:t>corresponding</w:t>
      </w:r>
      <w:r w:rsidR="00CE0B6D" w:rsidRPr="00C83F13">
        <w:rPr>
          <w:rFonts w:ascii="Verdana" w:hAnsi="Verdana"/>
          <w:color w:val="231F20"/>
          <w:sz w:val="24"/>
          <w:szCs w:val="24"/>
        </w:rPr>
        <w:t xml:space="preserve"> </w:t>
      </w:r>
      <w:r w:rsidRPr="00C83F13">
        <w:rPr>
          <w:rFonts w:ascii="Verdana" w:hAnsi="Verdana"/>
          <w:color w:val="231F20"/>
          <w:spacing w:val="-3"/>
          <w:sz w:val="24"/>
          <w:szCs w:val="24"/>
        </w:rPr>
        <w:t xml:space="preserve">Tender </w:t>
      </w:r>
      <w:r w:rsidR="00CE0B6D" w:rsidRPr="00C83F13">
        <w:rPr>
          <w:rFonts w:ascii="Verdana" w:hAnsi="Verdana"/>
          <w:color w:val="231F20"/>
          <w:sz w:val="24"/>
          <w:szCs w:val="24"/>
        </w:rPr>
        <w:t xml:space="preserve">will be </w:t>
      </w:r>
      <w:r w:rsidRPr="00C83F13">
        <w:rPr>
          <w:rFonts w:ascii="Verdana" w:hAnsi="Verdana"/>
          <w:color w:val="231F20"/>
          <w:sz w:val="24"/>
          <w:szCs w:val="24"/>
        </w:rPr>
        <w:t>opened.</w:t>
      </w:r>
      <w:r w:rsidR="00CE0B6D" w:rsidRPr="00C83F13">
        <w:rPr>
          <w:rFonts w:ascii="Verdana" w:hAnsi="Verdana"/>
          <w:color w:val="231F20"/>
          <w:sz w:val="24"/>
          <w:szCs w:val="24"/>
        </w:rPr>
        <w:t xml:space="preserve"> </w:t>
      </w:r>
      <w:r w:rsidRPr="00C83F13">
        <w:rPr>
          <w:rFonts w:ascii="Verdana" w:hAnsi="Verdana"/>
          <w:color w:val="231F20"/>
          <w:sz w:val="24"/>
          <w:szCs w:val="24"/>
        </w:rPr>
        <w:t>No</w:t>
      </w:r>
      <w:r w:rsidR="00CE0B6D" w:rsidRPr="00C83F13">
        <w:rPr>
          <w:rFonts w:ascii="Verdana" w:hAnsi="Verdana"/>
          <w:color w:val="231F20"/>
          <w:sz w:val="24"/>
          <w:szCs w:val="24"/>
        </w:rPr>
        <w:t xml:space="preserve"> </w:t>
      </w:r>
      <w:r w:rsidRPr="00C83F13">
        <w:rPr>
          <w:rFonts w:ascii="Verdana" w:hAnsi="Verdana"/>
          <w:color w:val="231F20"/>
          <w:spacing w:val="-3"/>
          <w:sz w:val="24"/>
          <w:szCs w:val="24"/>
        </w:rPr>
        <w:t xml:space="preserve">Tender </w:t>
      </w:r>
      <w:r w:rsidRPr="00C83F13">
        <w:rPr>
          <w:rFonts w:ascii="Verdana" w:hAnsi="Verdana"/>
          <w:color w:val="231F20"/>
          <w:sz w:val="24"/>
          <w:szCs w:val="24"/>
        </w:rPr>
        <w:t>withdrawal</w:t>
      </w:r>
      <w:r w:rsidR="00CE0B6D" w:rsidRPr="00C83F13">
        <w:rPr>
          <w:rFonts w:ascii="Verdana" w:hAnsi="Verdana"/>
          <w:color w:val="231F20"/>
          <w:sz w:val="24"/>
          <w:szCs w:val="24"/>
        </w:rPr>
        <w:t xml:space="preserve"> </w:t>
      </w:r>
      <w:r w:rsidRPr="00C83F13">
        <w:rPr>
          <w:rFonts w:ascii="Verdana" w:hAnsi="Verdana"/>
          <w:color w:val="231F20"/>
          <w:sz w:val="24"/>
          <w:szCs w:val="24"/>
        </w:rPr>
        <w:t>shall</w:t>
      </w:r>
      <w:r w:rsidR="00CE0B6D" w:rsidRPr="00C83F13">
        <w:rPr>
          <w:rFonts w:ascii="Verdana" w:hAnsi="Verdana"/>
          <w:color w:val="231F20"/>
          <w:sz w:val="24"/>
          <w:szCs w:val="24"/>
        </w:rPr>
        <w:t xml:space="preserve"> </w:t>
      </w:r>
      <w:r w:rsidRPr="00C83F13">
        <w:rPr>
          <w:rFonts w:ascii="Verdana" w:hAnsi="Verdana"/>
          <w:color w:val="231F20"/>
          <w:sz w:val="24"/>
          <w:szCs w:val="24"/>
        </w:rPr>
        <w:t>be</w:t>
      </w:r>
      <w:r w:rsidR="00CE0B6D" w:rsidRPr="00C83F13">
        <w:rPr>
          <w:rFonts w:ascii="Verdana" w:hAnsi="Verdana"/>
          <w:color w:val="231F20"/>
          <w:sz w:val="24"/>
          <w:szCs w:val="24"/>
        </w:rPr>
        <w:t xml:space="preserve"> </w:t>
      </w:r>
      <w:r w:rsidRPr="00C83F13">
        <w:rPr>
          <w:rFonts w:ascii="Verdana" w:hAnsi="Verdana"/>
          <w:color w:val="231F20"/>
          <w:sz w:val="24"/>
          <w:szCs w:val="24"/>
        </w:rPr>
        <w:t>permitted</w:t>
      </w:r>
      <w:r w:rsidR="00CE0B6D" w:rsidRPr="00C83F13">
        <w:rPr>
          <w:rFonts w:ascii="Verdana" w:hAnsi="Verdana"/>
          <w:color w:val="231F20"/>
          <w:sz w:val="24"/>
          <w:szCs w:val="24"/>
        </w:rPr>
        <w:t xml:space="preserve"> </w:t>
      </w:r>
      <w:r w:rsidRPr="00C83F13">
        <w:rPr>
          <w:rFonts w:ascii="Verdana" w:hAnsi="Verdana"/>
          <w:color w:val="231F20"/>
          <w:sz w:val="24"/>
          <w:szCs w:val="24"/>
        </w:rPr>
        <w:t>unless</w:t>
      </w:r>
      <w:r w:rsidR="00CE0B6D" w:rsidRPr="00C83F13">
        <w:rPr>
          <w:rFonts w:ascii="Verdana" w:hAnsi="Verdana"/>
          <w:color w:val="231F20"/>
          <w:sz w:val="24"/>
          <w:szCs w:val="24"/>
        </w:rPr>
        <w:t xml:space="preserve"> </w:t>
      </w:r>
      <w:r w:rsidRPr="00C83F13">
        <w:rPr>
          <w:rFonts w:ascii="Verdana" w:hAnsi="Verdana"/>
          <w:color w:val="231F20"/>
          <w:sz w:val="24"/>
          <w:szCs w:val="24"/>
        </w:rPr>
        <w:t xml:space="preserve">the corresponding withdrawal notice contains a valid authorization to request the withdrawal and is read out at </w:t>
      </w:r>
      <w:r w:rsidRPr="00C83F13">
        <w:rPr>
          <w:rFonts w:ascii="Verdana" w:hAnsi="Verdana"/>
          <w:color w:val="231F20"/>
          <w:spacing w:val="-3"/>
          <w:sz w:val="24"/>
          <w:szCs w:val="24"/>
        </w:rPr>
        <w:t>Tender</w:t>
      </w:r>
      <w:r w:rsidR="00CE0B6D" w:rsidRPr="00C83F13">
        <w:rPr>
          <w:rFonts w:ascii="Verdana" w:hAnsi="Verdana"/>
          <w:color w:val="231F20"/>
          <w:spacing w:val="-3"/>
          <w:sz w:val="24"/>
          <w:szCs w:val="24"/>
        </w:rPr>
        <w:t xml:space="preserve"> </w:t>
      </w:r>
      <w:r w:rsidRPr="00C83F13">
        <w:rPr>
          <w:rFonts w:ascii="Verdana" w:hAnsi="Verdana"/>
          <w:color w:val="231F20"/>
          <w:sz w:val="24"/>
          <w:szCs w:val="24"/>
        </w:rPr>
        <w:t>opening.</w:t>
      </w:r>
    </w:p>
    <w:p w14:paraId="64D28DBA" w14:textId="77777777" w:rsidR="00C20A63" w:rsidRPr="00C83F13" w:rsidRDefault="002D5618" w:rsidP="00B70529">
      <w:pPr>
        <w:pStyle w:val="ListParagraph"/>
        <w:numPr>
          <w:ilvl w:val="1"/>
          <w:numId w:val="106"/>
        </w:numPr>
        <w:tabs>
          <w:tab w:val="left" w:pos="1423"/>
        </w:tabs>
        <w:spacing w:before="242" w:line="230" w:lineRule="auto"/>
        <w:ind w:left="1418" w:right="850" w:hanging="567"/>
        <w:jc w:val="both"/>
        <w:rPr>
          <w:rFonts w:ascii="Verdana" w:hAnsi="Verdana"/>
          <w:color w:val="231F20"/>
          <w:sz w:val="24"/>
          <w:szCs w:val="24"/>
        </w:rPr>
      </w:pPr>
      <w:r w:rsidRPr="00C83F13">
        <w:rPr>
          <w:rFonts w:ascii="Verdana" w:hAnsi="Verdana"/>
          <w:color w:val="231F20"/>
          <w:sz w:val="24"/>
          <w:szCs w:val="24"/>
        </w:rPr>
        <w:t xml:space="preserve">Next, envelopes marked “SUBSTITUTION” shall be opened and read out and exchanged with the corresponding </w:t>
      </w:r>
      <w:r w:rsidRPr="00C83F13">
        <w:rPr>
          <w:rFonts w:ascii="Verdana" w:hAnsi="Verdana"/>
          <w:color w:val="231F20"/>
          <w:spacing w:val="-3"/>
          <w:sz w:val="24"/>
          <w:szCs w:val="24"/>
        </w:rPr>
        <w:t xml:space="preserve">Tender </w:t>
      </w:r>
      <w:r w:rsidRPr="00C83F13">
        <w:rPr>
          <w:rFonts w:ascii="Verdana" w:hAnsi="Verdana"/>
          <w:color w:val="231F20"/>
          <w:sz w:val="24"/>
          <w:szCs w:val="24"/>
        </w:rPr>
        <w:t xml:space="preserve">being substituted, and the substituted </w:t>
      </w:r>
      <w:r w:rsidRPr="00C83F13">
        <w:rPr>
          <w:rFonts w:ascii="Verdana" w:hAnsi="Verdana"/>
          <w:color w:val="231F20"/>
          <w:spacing w:val="-3"/>
          <w:sz w:val="24"/>
          <w:szCs w:val="24"/>
        </w:rPr>
        <w:t xml:space="preserve">Tender </w:t>
      </w:r>
      <w:r w:rsidRPr="00C83F13">
        <w:rPr>
          <w:rFonts w:ascii="Verdana" w:hAnsi="Verdana"/>
          <w:color w:val="231F20"/>
          <w:sz w:val="24"/>
          <w:szCs w:val="24"/>
        </w:rPr>
        <w:t xml:space="preserve">shall not be opened, but returned to the </w:t>
      </w:r>
      <w:r w:rsidRPr="00C83F13">
        <w:rPr>
          <w:rFonts w:ascii="Verdana" w:hAnsi="Verdana"/>
          <w:color w:val="231F20"/>
          <w:spacing w:val="-4"/>
          <w:sz w:val="24"/>
          <w:szCs w:val="24"/>
        </w:rPr>
        <w:t>Tenderer.</w:t>
      </w:r>
      <w:r w:rsidR="00CE0B6D" w:rsidRPr="00C83F13">
        <w:rPr>
          <w:rFonts w:ascii="Verdana" w:hAnsi="Verdana"/>
          <w:color w:val="231F20"/>
          <w:spacing w:val="-4"/>
          <w:sz w:val="24"/>
          <w:szCs w:val="24"/>
        </w:rPr>
        <w:t xml:space="preserve"> </w:t>
      </w:r>
      <w:r w:rsidRPr="00C83F13">
        <w:rPr>
          <w:rFonts w:ascii="Verdana" w:hAnsi="Verdana"/>
          <w:color w:val="231F20"/>
          <w:sz w:val="24"/>
          <w:szCs w:val="24"/>
        </w:rPr>
        <w:t>No</w:t>
      </w:r>
      <w:r w:rsidR="00CE0B6D" w:rsidRPr="00C83F13">
        <w:rPr>
          <w:rFonts w:ascii="Verdana" w:hAnsi="Verdana"/>
          <w:color w:val="231F20"/>
          <w:sz w:val="24"/>
          <w:szCs w:val="24"/>
        </w:rPr>
        <w:t xml:space="preserve"> </w:t>
      </w:r>
      <w:r w:rsidRPr="00C83F13">
        <w:rPr>
          <w:rFonts w:ascii="Verdana" w:hAnsi="Verdana"/>
          <w:color w:val="231F20"/>
          <w:spacing w:val="-3"/>
          <w:sz w:val="24"/>
          <w:szCs w:val="24"/>
        </w:rPr>
        <w:t>Tender</w:t>
      </w:r>
      <w:r w:rsidR="00CE0B6D" w:rsidRPr="00C83F13">
        <w:rPr>
          <w:rFonts w:ascii="Verdana" w:hAnsi="Verdana"/>
          <w:color w:val="231F20"/>
          <w:spacing w:val="-3"/>
          <w:sz w:val="24"/>
          <w:szCs w:val="24"/>
        </w:rPr>
        <w:t xml:space="preserve"> </w:t>
      </w:r>
      <w:r w:rsidRPr="00C83F13">
        <w:rPr>
          <w:rFonts w:ascii="Verdana" w:hAnsi="Verdana"/>
          <w:color w:val="231F20"/>
          <w:sz w:val="24"/>
          <w:szCs w:val="24"/>
        </w:rPr>
        <w:t>substitution</w:t>
      </w:r>
      <w:r w:rsidR="00CE0B6D" w:rsidRPr="00C83F13">
        <w:rPr>
          <w:rFonts w:ascii="Verdana" w:hAnsi="Verdana"/>
          <w:color w:val="231F20"/>
          <w:sz w:val="24"/>
          <w:szCs w:val="24"/>
        </w:rPr>
        <w:t xml:space="preserve"> </w:t>
      </w:r>
      <w:r w:rsidRPr="00C83F13">
        <w:rPr>
          <w:rFonts w:ascii="Verdana" w:hAnsi="Verdana"/>
          <w:color w:val="231F20"/>
          <w:sz w:val="24"/>
          <w:szCs w:val="24"/>
        </w:rPr>
        <w:t>shall</w:t>
      </w:r>
      <w:r w:rsidR="00CE0B6D" w:rsidRPr="00C83F13">
        <w:rPr>
          <w:rFonts w:ascii="Verdana" w:hAnsi="Verdana"/>
          <w:color w:val="231F20"/>
          <w:sz w:val="24"/>
          <w:szCs w:val="24"/>
        </w:rPr>
        <w:t xml:space="preserve"> </w:t>
      </w:r>
      <w:r w:rsidRPr="00C83F13">
        <w:rPr>
          <w:rFonts w:ascii="Verdana" w:hAnsi="Verdana"/>
          <w:color w:val="231F20"/>
          <w:sz w:val="24"/>
          <w:szCs w:val="24"/>
        </w:rPr>
        <w:t>be</w:t>
      </w:r>
      <w:r w:rsidR="00CE0B6D" w:rsidRPr="00C83F13">
        <w:rPr>
          <w:rFonts w:ascii="Verdana" w:hAnsi="Verdana"/>
          <w:color w:val="231F20"/>
          <w:sz w:val="24"/>
          <w:szCs w:val="24"/>
        </w:rPr>
        <w:t xml:space="preserve"> </w:t>
      </w:r>
      <w:r w:rsidRPr="00C83F13">
        <w:rPr>
          <w:rFonts w:ascii="Verdana" w:hAnsi="Verdana"/>
          <w:color w:val="231F20"/>
          <w:sz w:val="24"/>
          <w:szCs w:val="24"/>
        </w:rPr>
        <w:t>permitted</w:t>
      </w:r>
      <w:r w:rsidR="00CE0B6D" w:rsidRPr="00C83F13">
        <w:rPr>
          <w:rFonts w:ascii="Verdana" w:hAnsi="Verdana"/>
          <w:color w:val="231F20"/>
          <w:sz w:val="24"/>
          <w:szCs w:val="24"/>
        </w:rPr>
        <w:t xml:space="preserve"> </w:t>
      </w:r>
      <w:r w:rsidRPr="00C83F13">
        <w:rPr>
          <w:rFonts w:ascii="Verdana" w:hAnsi="Verdana"/>
          <w:color w:val="231F20"/>
          <w:sz w:val="24"/>
          <w:szCs w:val="24"/>
        </w:rPr>
        <w:t>unless</w:t>
      </w:r>
      <w:r w:rsidR="00CE0B6D" w:rsidRPr="00C83F13">
        <w:rPr>
          <w:rFonts w:ascii="Verdana" w:hAnsi="Verdana"/>
          <w:color w:val="231F20"/>
          <w:sz w:val="24"/>
          <w:szCs w:val="24"/>
        </w:rPr>
        <w:t xml:space="preserve"> </w:t>
      </w:r>
      <w:r w:rsidRPr="00C83F13">
        <w:rPr>
          <w:rFonts w:ascii="Verdana" w:hAnsi="Verdana"/>
          <w:color w:val="231F20"/>
          <w:sz w:val="24"/>
          <w:szCs w:val="24"/>
        </w:rPr>
        <w:t>the</w:t>
      </w:r>
      <w:r w:rsidR="00CE0B6D" w:rsidRPr="00C83F13">
        <w:rPr>
          <w:rFonts w:ascii="Verdana" w:hAnsi="Verdana"/>
          <w:color w:val="231F20"/>
          <w:sz w:val="24"/>
          <w:szCs w:val="24"/>
        </w:rPr>
        <w:t xml:space="preserve"> </w:t>
      </w:r>
      <w:r w:rsidRPr="00C83F13">
        <w:rPr>
          <w:rFonts w:ascii="Verdana" w:hAnsi="Verdana"/>
          <w:color w:val="231F20"/>
          <w:sz w:val="24"/>
          <w:szCs w:val="24"/>
        </w:rPr>
        <w:t>corresponding</w:t>
      </w:r>
      <w:r w:rsidR="00CE0B6D" w:rsidRPr="00C83F13">
        <w:rPr>
          <w:rFonts w:ascii="Verdana" w:hAnsi="Verdana"/>
          <w:color w:val="231F20"/>
          <w:sz w:val="24"/>
          <w:szCs w:val="24"/>
        </w:rPr>
        <w:t xml:space="preserve"> </w:t>
      </w:r>
      <w:r w:rsidRPr="00C83F13">
        <w:rPr>
          <w:rFonts w:ascii="Verdana" w:hAnsi="Verdana"/>
          <w:color w:val="231F20"/>
          <w:sz w:val="24"/>
          <w:szCs w:val="24"/>
        </w:rPr>
        <w:t>substitution</w:t>
      </w:r>
      <w:r w:rsidR="00CE0B6D" w:rsidRPr="00C83F13">
        <w:rPr>
          <w:rFonts w:ascii="Verdana" w:hAnsi="Verdana"/>
          <w:color w:val="231F20"/>
          <w:sz w:val="24"/>
          <w:szCs w:val="24"/>
        </w:rPr>
        <w:t xml:space="preserve"> </w:t>
      </w:r>
      <w:r w:rsidRPr="00C83F13">
        <w:rPr>
          <w:rFonts w:ascii="Verdana" w:hAnsi="Verdana"/>
          <w:color w:val="231F20"/>
          <w:sz w:val="24"/>
          <w:szCs w:val="24"/>
        </w:rPr>
        <w:t>notice</w:t>
      </w:r>
      <w:r w:rsidR="00CE0B6D" w:rsidRPr="00C83F13">
        <w:rPr>
          <w:rFonts w:ascii="Verdana" w:hAnsi="Verdana"/>
          <w:color w:val="231F20"/>
          <w:sz w:val="24"/>
          <w:szCs w:val="24"/>
        </w:rPr>
        <w:t xml:space="preserve"> </w:t>
      </w:r>
      <w:r w:rsidRPr="00C83F13">
        <w:rPr>
          <w:rFonts w:ascii="Verdana" w:hAnsi="Verdana"/>
          <w:color w:val="231F20"/>
          <w:sz w:val="24"/>
          <w:szCs w:val="24"/>
        </w:rPr>
        <w:t>contains</w:t>
      </w:r>
      <w:r w:rsidR="00CE0B6D" w:rsidRPr="00C83F13">
        <w:rPr>
          <w:rFonts w:ascii="Verdana" w:hAnsi="Verdana"/>
          <w:color w:val="231F20"/>
          <w:sz w:val="24"/>
          <w:szCs w:val="24"/>
        </w:rPr>
        <w:t xml:space="preserve"> </w:t>
      </w:r>
      <w:r w:rsidRPr="00C83F13">
        <w:rPr>
          <w:rFonts w:ascii="Verdana" w:hAnsi="Verdana"/>
          <w:color w:val="231F20"/>
          <w:sz w:val="24"/>
          <w:szCs w:val="24"/>
        </w:rPr>
        <w:t>a</w:t>
      </w:r>
      <w:r w:rsidR="00CE0B6D" w:rsidRPr="00C83F13">
        <w:rPr>
          <w:rFonts w:ascii="Verdana" w:hAnsi="Verdana"/>
          <w:color w:val="231F20"/>
          <w:sz w:val="24"/>
          <w:szCs w:val="24"/>
        </w:rPr>
        <w:t xml:space="preserve"> </w:t>
      </w:r>
      <w:r w:rsidRPr="00C83F13">
        <w:rPr>
          <w:rFonts w:ascii="Verdana" w:hAnsi="Verdana"/>
          <w:color w:val="231F20"/>
          <w:sz w:val="24"/>
          <w:szCs w:val="24"/>
        </w:rPr>
        <w:t>valid authorization</w:t>
      </w:r>
      <w:r w:rsidR="00CE0B6D" w:rsidRPr="00C83F13">
        <w:rPr>
          <w:rFonts w:ascii="Verdana" w:hAnsi="Verdana"/>
          <w:color w:val="231F20"/>
          <w:sz w:val="24"/>
          <w:szCs w:val="24"/>
        </w:rPr>
        <w:t xml:space="preserve"> </w:t>
      </w:r>
      <w:r w:rsidRPr="00C83F13">
        <w:rPr>
          <w:rFonts w:ascii="Verdana" w:hAnsi="Verdana"/>
          <w:color w:val="231F20"/>
          <w:sz w:val="24"/>
          <w:szCs w:val="24"/>
        </w:rPr>
        <w:t>to</w:t>
      </w:r>
      <w:r w:rsidR="00CE0B6D" w:rsidRPr="00C83F13">
        <w:rPr>
          <w:rFonts w:ascii="Verdana" w:hAnsi="Verdana"/>
          <w:color w:val="231F20"/>
          <w:sz w:val="24"/>
          <w:szCs w:val="24"/>
        </w:rPr>
        <w:t xml:space="preserve"> </w:t>
      </w:r>
      <w:r w:rsidRPr="00C83F13">
        <w:rPr>
          <w:rFonts w:ascii="Verdana" w:hAnsi="Verdana"/>
          <w:color w:val="231F20"/>
          <w:sz w:val="24"/>
          <w:szCs w:val="24"/>
        </w:rPr>
        <w:t>request</w:t>
      </w:r>
      <w:r w:rsidR="00CE0B6D" w:rsidRPr="00C83F13">
        <w:rPr>
          <w:rFonts w:ascii="Verdana" w:hAnsi="Verdana"/>
          <w:color w:val="231F20"/>
          <w:sz w:val="24"/>
          <w:szCs w:val="24"/>
        </w:rPr>
        <w:t xml:space="preserve"> </w:t>
      </w:r>
      <w:r w:rsidRPr="00C83F13">
        <w:rPr>
          <w:rFonts w:ascii="Verdana" w:hAnsi="Verdana"/>
          <w:color w:val="231F20"/>
          <w:sz w:val="24"/>
          <w:szCs w:val="24"/>
        </w:rPr>
        <w:t>the</w:t>
      </w:r>
      <w:r w:rsidR="00CE0B6D" w:rsidRPr="00C83F13">
        <w:rPr>
          <w:rFonts w:ascii="Verdana" w:hAnsi="Verdana"/>
          <w:color w:val="231F20"/>
          <w:sz w:val="24"/>
          <w:szCs w:val="24"/>
        </w:rPr>
        <w:t xml:space="preserve"> </w:t>
      </w:r>
      <w:r w:rsidRPr="00C83F13">
        <w:rPr>
          <w:rFonts w:ascii="Verdana" w:hAnsi="Verdana"/>
          <w:color w:val="231F20"/>
          <w:sz w:val="24"/>
          <w:szCs w:val="24"/>
        </w:rPr>
        <w:t>substitution</w:t>
      </w:r>
      <w:r w:rsidR="00CE0B6D" w:rsidRPr="00C83F13">
        <w:rPr>
          <w:rFonts w:ascii="Verdana" w:hAnsi="Verdana"/>
          <w:color w:val="231F20"/>
          <w:sz w:val="24"/>
          <w:szCs w:val="24"/>
        </w:rPr>
        <w:t xml:space="preserve"> </w:t>
      </w:r>
      <w:r w:rsidRPr="00C83F13">
        <w:rPr>
          <w:rFonts w:ascii="Verdana" w:hAnsi="Verdana"/>
          <w:color w:val="231F20"/>
          <w:sz w:val="24"/>
          <w:szCs w:val="24"/>
        </w:rPr>
        <w:t>and</w:t>
      </w:r>
      <w:r w:rsidR="00CE0B6D" w:rsidRPr="00C83F13">
        <w:rPr>
          <w:rFonts w:ascii="Verdana" w:hAnsi="Verdana"/>
          <w:color w:val="231F20"/>
          <w:sz w:val="24"/>
          <w:szCs w:val="24"/>
        </w:rPr>
        <w:t xml:space="preserve"> </w:t>
      </w:r>
      <w:r w:rsidRPr="00C83F13">
        <w:rPr>
          <w:rFonts w:ascii="Verdana" w:hAnsi="Verdana"/>
          <w:color w:val="231F20"/>
          <w:sz w:val="24"/>
          <w:szCs w:val="24"/>
        </w:rPr>
        <w:t>is</w:t>
      </w:r>
      <w:r w:rsidR="00CE0B6D" w:rsidRPr="00C83F13">
        <w:rPr>
          <w:rFonts w:ascii="Verdana" w:hAnsi="Verdana"/>
          <w:color w:val="231F20"/>
          <w:sz w:val="24"/>
          <w:szCs w:val="24"/>
        </w:rPr>
        <w:t xml:space="preserve"> </w:t>
      </w:r>
      <w:r w:rsidRPr="00C83F13">
        <w:rPr>
          <w:rFonts w:ascii="Verdana" w:hAnsi="Verdana"/>
          <w:color w:val="231F20"/>
          <w:sz w:val="24"/>
          <w:szCs w:val="24"/>
        </w:rPr>
        <w:t>read</w:t>
      </w:r>
      <w:r w:rsidR="00CE0B6D" w:rsidRPr="00C83F13">
        <w:rPr>
          <w:rFonts w:ascii="Verdana" w:hAnsi="Verdana"/>
          <w:color w:val="231F20"/>
          <w:sz w:val="24"/>
          <w:szCs w:val="24"/>
        </w:rPr>
        <w:t xml:space="preserve"> </w:t>
      </w:r>
      <w:r w:rsidRPr="00C83F13">
        <w:rPr>
          <w:rFonts w:ascii="Verdana" w:hAnsi="Verdana"/>
          <w:color w:val="231F20"/>
          <w:sz w:val="24"/>
          <w:szCs w:val="24"/>
        </w:rPr>
        <w:t>out</w:t>
      </w:r>
      <w:r w:rsidR="00CE0B6D" w:rsidRPr="00C83F13">
        <w:rPr>
          <w:rFonts w:ascii="Verdana" w:hAnsi="Verdana"/>
          <w:color w:val="231F20"/>
          <w:sz w:val="24"/>
          <w:szCs w:val="24"/>
        </w:rPr>
        <w:t xml:space="preserve"> </w:t>
      </w:r>
      <w:r w:rsidRPr="00C83F13">
        <w:rPr>
          <w:rFonts w:ascii="Verdana" w:hAnsi="Verdana"/>
          <w:color w:val="231F20"/>
          <w:sz w:val="24"/>
          <w:szCs w:val="24"/>
        </w:rPr>
        <w:t>at</w:t>
      </w:r>
      <w:r w:rsidR="00CE0B6D" w:rsidRPr="00C83F13">
        <w:rPr>
          <w:rFonts w:ascii="Verdana" w:hAnsi="Verdana"/>
          <w:color w:val="231F20"/>
          <w:sz w:val="24"/>
          <w:szCs w:val="24"/>
        </w:rPr>
        <w:t xml:space="preserve"> </w:t>
      </w:r>
      <w:r w:rsidRPr="00C83F13">
        <w:rPr>
          <w:rFonts w:ascii="Verdana" w:hAnsi="Verdana"/>
          <w:color w:val="231F20"/>
          <w:spacing w:val="-3"/>
          <w:sz w:val="24"/>
          <w:szCs w:val="24"/>
        </w:rPr>
        <w:t>Tender</w:t>
      </w:r>
      <w:r w:rsidR="00CE0B6D" w:rsidRPr="00C83F13">
        <w:rPr>
          <w:rFonts w:ascii="Verdana" w:hAnsi="Verdana"/>
          <w:color w:val="231F20"/>
          <w:spacing w:val="-3"/>
          <w:sz w:val="24"/>
          <w:szCs w:val="24"/>
        </w:rPr>
        <w:t xml:space="preserve"> </w:t>
      </w:r>
      <w:r w:rsidRPr="00C83F13">
        <w:rPr>
          <w:rFonts w:ascii="Verdana" w:hAnsi="Verdana"/>
          <w:color w:val="231F20"/>
          <w:sz w:val="24"/>
          <w:szCs w:val="24"/>
        </w:rPr>
        <w:t>opening.</w:t>
      </w:r>
    </w:p>
    <w:p w14:paraId="7C93FB9F" w14:textId="77777777" w:rsidR="00C20A63" w:rsidRPr="00C83F13" w:rsidRDefault="002D5618" w:rsidP="00B70529">
      <w:pPr>
        <w:pStyle w:val="ListParagraph"/>
        <w:numPr>
          <w:ilvl w:val="1"/>
          <w:numId w:val="106"/>
        </w:numPr>
        <w:tabs>
          <w:tab w:val="left" w:pos="1422"/>
        </w:tabs>
        <w:spacing w:before="242" w:line="230" w:lineRule="auto"/>
        <w:ind w:left="1418" w:right="850" w:hanging="567"/>
        <w:jc w:val="both"/>
        <w:rPr>
          <w:rFonts w:ascii="Verdana" w:hAnsi="Verdana"/>
          <w:color w:val="231F20"/>
          <w:sz w:val="24"/>
          <w:szCs w:val="24"/>
        </w:rPr>
      </w:pPr>
      <w:r w:rsidRPr="00C83F13">
        <w:rPr>
          <w:rFonts w:ascii="Verdana" w:hAnsi="Verdana"/>
          <w:color w:val="231F20"/>
          <w:sz w:val="24"/>
          <w:szCs w:val="24"/>
        </w:rPr>
        <w:t>Next,</w:t>
      </w:r>
      <w:r w:rsidR="008B1132" w:rsidRPr="00C83F13">
        <w:rPr>
          <w:rFonts w:ascii="Verdana" w:hAnsi="Verdana"/>
          <w:color w:val="231F20"/>
          <w:sz w:val="24"/>
          <w:szCs w:val="24"/>
        </w:rPr>
        <w:t xml:space="preserve"> </w:t>
      </w:r>
      <w:r w:rsidRPr="00C83F13">
        <w:rPr>
          <w:rFonts w:ascii="Verdana" w:hAnsi="Verdana"/>
          <w:color w:val="231F20"/>
          <w:sz w:val="24"/>
          <w:szCs w:val="24"/>
        </w:rPr>
        <w:t>envelopes</w:t>
      </w:r>
      <w:r w:rsidR="008B1132" w:rsidRPr="00C83F13">
        <w:rPr>
          <w:rFonts w:ascii="Verdana" w:hAnsi="Verdana"/>
          <w:color w:val="231F20"/>
          <w:sz w:val="24"/>
          <w:szCs w:val="24"/>
        </w:rPr>
        <w:t xml:space="preserve"> </w:t>
      </w:r>
      <w:r w:rsidRPr="00C83F13">
        <w:rPr>
          <w:rFonts w:ascii="Verdana" w:hAnsi="Verdana"/>
          <w:color w:val="231F20"/>
          <w:sz w:val="24"/>
          <w:szCs w:val="24"/>
        </w:rPr>
        <w:t>marked</w:t>
      </w:r>
      <w:r w:rsidR="008B1132" w:rsidRPr="00C83F13">
        <w:rPr>
          <w:rFonts w:ascii="Verdana" w:hAnsi="Verdana"/>
          <w:color w:val="231F20"/>
          <w:sz w:val="24"/>
          <w:szCs w:val="24"/>
        </w:rPr>
        <w:t xml:space="preserve"> </w:t>
      </w:r>
      <w:r w:rsidRPr="00C83F13">
        <w:rPr>
          <w:rFonts w:ascii="Verdana" w:hAnsi="Verdana"/>
          <w:color w:val="231F20"/>
          <w:sz w:val="24"/>
          <w:szCs w:val="24"/>
        </w:rPr>
        <w:t>“MODIFICATION”</w:t>
      </w:r>
      <w:r w:rsidR="008B1132" w:rsidRPr="00C83F13">
        <w:rPr>
          <w:rFonts w:ascii="Verdana" w:hAnsi="Verdana"/>
          <w:color w:val="231F20"/>
          <w:sz w:val="24"/>
          <w:szCs w:val="24"/>
        </w:rPr>
        <w:t xml:space="preserve"> </w:t>
      </w:r>
      <w:r w:rsidRPr="00C83F13">
        <w:rPr>
          <w:rFonts w:ascii="Verdana" w:hAnsi="Verdana"/>
          <w:color w:val="231F20"/>
          <w:sz w:val="24"/>
          <w:szCs w:val="24"/>
        </w:rPr>
        <w:t>shall</w:t>
      </w:r>
      <w:r w:rsidR="008B1132" w:rsidRPr="00C83F13">
        <w:rPr>
          <w:rFonts w:ascii="Verdana" w:hAnsi="Verdana"/>
          <w:color w:val="231F20"/>
          <w:sz w:val="24"/>
          <w:szCs w:val="24"/>
        </w:rPr>
        <w:t xml:space="preserve"> </w:t>
      </w:r>
      <w:r w:rsidRPr="00C83F13">
        <w:rPr>
          <w:rFonts w:ascii="Verdana" w:hAnsi="Verdana"/>
          <w:color w:val="231F20"/>
          <w:sz w:val="24"/>
          <w:szCs w:val="24"/>
        </w:rPr>
        <w:t>be</w:t>
      </w:r>
      <w:r w:rsidR="008B1132" w:rsidRPr="00C83F13">
        <w:rPr>
          <w:rFonts w:ascii="Verdana" w:hAnsi="Verdana"/>
          <w:color w:val="231F20"/>
          <w:sz w:val="24"/>
          <w:szCs w:val="24"/>
        </w:rPr>
        <w:t xml:space="preserve"> </w:t>
      </w:r>
      <w:r w:rsidRPr="00C83F13">
        <w:rPr>
          <w:rFonts w:ascii="Verdana" w:hAnsi="Verdana"/>
          <w:color w:val="231F20"/>
          <w:sz w:val="24"/>
          <w:szCs w:val="24"/>
        </w:rPr>
        <w:t>opened</w:t>
      </w:r>
      <w:r w:rsidR="008B1132" w:rsidRPr="00C83F13">
        <w:rPr>
          <w:rFonts w:ascii="Verdana" w:hAnsi="Verdana"/>
          <w:color w:val="231F20"/>
          <w:sz w:val="24"/>
          <w:szCs w:val="24"/>
        </w:rPr>
        <w:t xml:space="preserve"> </w:t>
      </w:r>
      <w:r w:rsidRPr="00C83F13">
        <w:rPr>
          <w:rFonts w:ascii="Verdana" w:hAnsi="Verdana"/>
          <w:color w:val="231F20"/>
          <w:sz w:val="24"/>
          <w:szCs w:val="24"/>
        </w:rPr>
        <w:t>and</w:t>
      </w:r>
      <w:r w:rsidR="008B1132" w:rsidRPr="00C83F13">
        <w:rPr>
          <w:rFonts w:ascii="Verdana" w:hAnsi="Verdana"/>
          <w:color w:val="231F20"/>
          <w:sz w:val="24"/>
          <w:szCs w:val="24"/>
        </w:rPr>
        <w:t xml:space="preserve"> </w:t>
      </w:r>
      <w:r w:rsidRPr="00C83F13">
        <w:rPr>
          <w:rFonts w:ascii="Verdana" w:hAnsi="Verdana"/>
          <w:color w:val="231F20"/>
          <w:sz w:val="24"/>
          <w:szCs w:val="24"/>
        </w:rPr>
        <w:t>read</w:t>
      </w:r>
      <w:r w:rsidR="008B1132" w:rsidRPr="00C83F13">
        <w:rPr>
          <w:rFonts w:ascii="Verdana" w:hAnsi="Verdana"/>
          <w:color w:val="231F20"/>
          <w:sz w:val="24"/>
          <w:szCs w:val="24"/>
        </w:rPr>
        <w:t xml:space="preserve"> </w:t>
      </w:r>
      <w:r w:rsidRPr="00C83F13">
        <w:rPr>
          <w:rFonts w:ascii="Verdana" w:hAnsi="Verdana"/>
          <w:color w:val="231F20"/>
          <w:sz w:val="24"/>
          <w:szCs w:val="24"/>
        </w:rPr>
        <w:t>out</w:t>
      </w:r>
      <w:r w:rsidR="008B1132" w:rsidRPr="00C83F13">
        <w:rPr>
          <w:rFonts w:ascii="Verdana" w:hAnsi="Verdana"/>
          <w:color w:val="231F20"/>
          <w:sz w:val="24"/>
          <w:szCs w:val="24"/>
        </w:rPr>
        <w:t xml:space="preserve"> </w:t>
      </w:r>
      <w:r w:rsidRPr="00C83F13">
        <w:rPr>
          <w:rFonts w:ascii="Verdana" w:hAnsi="Verdana"/>
          <w:color w:val="231F20"/>
          <w:sz w:val="24"/>
          <w:szCs w:val="24"/>
        </w:rPr>
        <w:t>with</w:t>
      </w:r>
      <w:r w:rsidR="008B1132" w:rsidRPr="00C83F13">
        <w:rPr>
          <w:rFonts w:ascii="Verdana" w:hAnsi="Verdana"/>
          <w:color w:val="231F20"/>
          <w:sz w:val="24"/>
          <w:szCs w:val="24"/>
        </w:rPr>
        <w:t xml:space="preserve"> </w:t>
      </w:r>
      <w:r w:rsidRPr="00C83F13">
        <w:rPr>
          <w:rFonts w:ascii="Verdana" w:hAnsi="Verdana"/>
          <w:color w:val="231F20"/>
          <w:sz w:val="24"/>
          <w:szCs w:val="24"/>
        </w:rPr>
        <w:t>the</w:t>
      </w:r>
      <w:r w:rsidR="008B1132" w:rsidRPr="00C83F13">
        <w:rPr>
          <w:rFonts w:ascii="Verdana" w:hAnsi="Verdana"/>
          <w:color w:val="231F20"/>
          <w:sz w:val="24"/>
          <w:szCs w:val="24"/>
        </w:rPr>
        <w:t xml:space="preserve"> </w:t>
      </w:r>
      <w:r w:rsidRPr="00C83F13">
        <w:rPr>
          <w:rFonts w:ascii="Verdana" w:hAnsi="Verdana"/>
          <w:color w:val="231F20"/>
          <w:sz w:val="24"/>
          <w:szCs w:val="24"/>
        </w:rPr>
        <w:t>corresponding</w:t>
      </w:r>
      <w:r w:rsidR="008B1132" w:rsidRPr="00C83F13">
        <w:rPr>
          <w:rFonts w:ascii="Verdana" w:hAnsi="Verdana"/>
          <w:color w:val="231F20"/>
          <w:sz w:val="24"/>
          <w:szCs w:val="24"/>
        </w:rPr>
        <w:t xml:space="preserve"> </w:t>
      </w:r>
      <w:r w:rsidRPr="00C83F13">
        <w:rPr>
          <w:rFonts w:ascii="Verdana" w:hAnsi="Verdana"/>
          <w:color w:val="231F20"/>
          <w:spacing w:val="-5"/>
          <w:sz w:val="24"/>
          <w:szCs w:val="24"/>
        </w:rPr>
        <w:t>Tender.</w:t>
      </w:r>
      <w:r w:rsidR="008B1132" w:rsidRPr="00C83F13">
        <w:rPr>
          <w:rFonts w:ascii="Verdana" w:hAnsi="Verdana"/>
          <w:color w:val="231F20"/>
          <w:spacing w:val="-5"/>
          <w:sz w:val="24"/>
          <w:szCs w:val="24"/>
        </w:rPr>
        <w:t xml:space="preserve"> </w:t>
      </w:r>
      <w:r w:rsidRPr="00C83F13">
        <w:rPr>
          <w:rFonts w:ascii="Verdana" w:hAnsi="Verdana"/>
          <w:color w:val="231F20"/>
          <w:sz w:val="24"/>
          <w:szCs w:val="24"/>
        </w:rPr>
        <w:t xml:space="preserve">No </w:t>
      </w:r>
      <w:r w:rsidRPr="00C83F13">
        <w:rPr>
          <w:rFonts w:ascii="Verdana" w:hAnsi="Verdana"/>
          <w:color w:val="231F20"/>
          <w:spacing w:val="-3"/>
          <w:sz w:val="24"/>
          <w:szCs w:val="24"/>
        </w:rPr>
        <w:t xml:space="preserve">Tender </w:t>
      </w:r>
      <w:r w:rsidRPr="00C83F13">
        <w:rPr>
          <w:rFonts w:ascii="Verdana" w:hAnsi="Verdana"/>
          <w:color w:val="231F20"/>
          <w:sz w:val="24"/>
          <w:szCs w:val="24"/>
        </w:rPr>
        <w:t>modiﬁcation shall be permitted unless the corresponding modiﬁcation notice contains a valid authorization</w:t>
      </w:r>
      <w:r w:rsidR="008B1132" w:rsidRPr="00C83F13">
        <w:rPr>
          <w:rFonts w:ascii="Verdana" w:hAnsi="Verdana"/>
          <w:color w:val="231F20"/>
          <w:sz w:val="24"/>
          <w:szCs w:val="24"/>
        </w:rPr>
        <w:t xml:space="preserve"> </w:t>
      </w:r>
      <w:r w:rsidRPr="00C83F13">
        <w:rPr>
          <w:rFonts w:ascii="Verdana" w:hAnsi="Verdana"/>
          <w:color w:val="231F20"/>
          <w:sz w:val="24"/>
          <w:szCs w:val="24"/>
        </w:rPr>
        <w:t>to</w:t>
      </w:r>
      <w:r w:rsidR="008B1132" w:rsidRPr="00C83F13">
        <w:rPr>
          <w:rFonts w:ascii="Verdana" w:hAnsi="Verdana"/>
          <w:color w:val="231F20"/>
          <w:sz w:val="24"/>
          <w:szCs w:val="24"/>
        </w:rPr>
        <w:t xml:space="preserve"> </w:t>
      </w:r>
      <w:r w:rsidRPr="00C83F13">
        <w:rPr>
          <w:rFonts w:ascii="Verdana" w:hAnsi="Verdana"/>
          <w:color w:val="231F20"/>
          <w:sz w:val="24"/>
          <w:szCs w:val="24"/>
        </w:rPr>
        <w:t>request</w:t>
      </w:r>
      <w:r w:rsidR="008B1132" w:rsidRPr="00C83F13">
        <w:rPr>
          <w:rFonts w:ascii="Verdana" w:hAnsi="Verdana"/>
          <w:color w:val="231F20"/>
          <w:sz w:val="24"/>
          <w:szCs w:val="24"/>
        </w:rPr>
        <w:t xml:space="preserve"> </w:t>
      </w:r>
      <w:r w:rsidRPr="00C83F13">
        <w:rPr>
          <w:rFonts w:ascii="Verdana" w:hAnsi="Verdana"/>
          <w:color w:val="231F20"/>
          <w:sz w:val="24"/>
          <w:szCs w:val="24"/>
        </w:rPr>
        <w:t>the</w:t>
      </w:r>
      <w:r w:rsidR="008B1132" w:rsidRPr="00C83F13">
        <w:rPr>
          <w:rFonts w:ascii="Verdana" w:hAnsi="Verdana"/>
          <w:color w:val="231F20"/>
          <w:sz w:val="24"/>
          <w:szCs w:val="24"/>
        </w:rPr>
        <w:t xml:space="preserve"> </w:t>
      </w:r>
      <w:r w:rsidRPr="00C83F13">
        <w:rPr>
          <w:rFonts w:ascii="Verdana" w:hAnsi="Verdana"/>
          <w:color w:val="231F20"/>
          <w:sz w:val="24"/>
          <w:szCs w:val="24"/>
        </w:rPr>
        <w:t>modiﬁcation</w:t>
      </w:r>
      <w:r w:rsidR="008B1132" w:rsidRPr="00C83F13">
        <w:rPr>
          <w:rFonts w:ascii="Verdana" w:hAnsi="Verdana"/>
          <w:color w:val="231F20"/>
          <w:sz w:val="24"/>
          <w:szCs w:val="24"/>
        </w:rPr>
        <w:t xml:space="preserve"> </w:t>
      </w:r>
      <w:r w:rsidRPr="00C83F13">
        <w:rPr>
          <w:rFonts w:ascii="Verdana" w:hAnsi="Verdana"/>
          <w:color w:val="231F20"/>
          <w:sz w:val="24"/>
          <w:szCs w:val="24"/>
        </w:rPr>
        <w:t>and</w:t>
      </w:r>
      <w:r w:rsidR="008B1132" w:rsidRPr="00C83F13">
        <w:rPr>
          <w:rFonts w:ascii="Verdana" w:hAnsi="Verdana"/>
          <w:color w:val="231F20"/>
          <w:sz w:val="24"/>
          <w:szCs w:val="24"/>
        </w:rPr>
        <w:t xml:space="preserve"> </w:t>
      </w:r>
      <w:r w:rsidRPr="00C83F13">
        <w:rPr>
          <w:rFonts w:ascii="Verdana" w:hAnsi="Verdana"/>
          <w:color w:val="231F20"/>
          <w:sz w:val="24"/>
          <w:szCs w:val="24"/>
        </w:rPr>
        <w:t>is</w:t>
      </w:r>
      <w:r w:rsidR="008B1132" w:rsidRPr="00C83F13">
        <w:rPr>
          <w:rFonts w:ascii="Verdana" w:hAnsi="Verdana"/>
          <w:color w:val="231F20"/>
          <w:sz w:val="24"/>
          <w:szCs w:val="24"/>
        </w:rPr>
        <w:t xml:space="preserve"> </w:t>
      </w:r>
      <w:r w:rsidRPr="00C83F13">
        <w:rPr>
          <w:rFonts w:ascii="Verdana" w:hAnsi="Verdana"/>
          <w:color w:val="231F20"/>
          <w:sz w:val="24"/>
          <w:szCs w:val="24"/>
        </w:rPr>
        <w:t>read</w:t>
      </w:r>
      <w:r w:rsidR="008B1132" w:rsidRPr="00C83F13">
        <w:rPr>
          <w:rFonts w:ascii="Verdana" w:hAnsi="Verdana"/>
          <w:color w:val="231F20"/>
          <w:sz w:val="24"/>
          <w:szCs w:val="24"/>
        </w:rPr>
        <w:t xml:space="preserve"> </w:t>
      </w:r>
      <w:r w:rsidRPr="00C83F13">
        <w:rPr>
          <w:rFonts w:ascii="Verdana" w:hAnsi="Verdana"/>
          <w:color w:val="231F20"/>
          <w:sz w:val="24"/>
          <w:szCs w:val="24"/>
        </w:rPr>
        <w:t>out</w:t>
      </w:r>
      <w:r w:rsidR="008B1132" w:rsidRPr="00C83F13">
        <w:rPr>
          <w:rFonts w:ascii="Verdana" w:hAnsi="Verdana"/>
          <w:color w:val="231F20"/>
          <w:sz w:val="24"/>
          <w:szCs w:val="24"/>
        </w:rPr>
        <w:t xml:space="preserve"> </w:t>
      </w:r>
      <w:r w:rsidRPr="00C83F13">
        <w:rPr>
          <w:rFonts w:ascii="Verdana" w:hAnsi="Verdana"/>
          <w:color w:val="231F20"/>
          <w:sz w:val="24"/>
          <w:szCs w:val="24"/>
        </w:rPr>
        <w:t>at</w:t>
      </w:r>
      <w:r w:rsidR="008B1132" w:rsidRPr="00C83F13">
        <w:rPr>
          <w:rFonts w:ascii="Verdana" w:hAnsi="Verdana"/>
          <w:color w:val="231F20"/>
          <w:sz w:val="24"/>
          <w:szCs w:val="24"/>
        </w:rPr>
        <w:t xml:space="preserve"> </w:t>
      </w:r>
      <w:r w:rsidRPr="00C83F13">
        <w:rPr>
          <w:rFonts w:ascii="Verdana" w:hAnsi="Verdana"/>
          <w:color w:val="231F20"/>
          <w:spacing w:val="-3"/>
          <w:sz w:val="24"/>
          <w:szCs w:val="24"/>
        </w:rPr>
        <w:t>Tender</w:t>
      </w:r>
      <w:r w:rsidR="008B1132" w:rsidRPr="00C83F13">
        <w:rPr>
          <w:rFonts w:ascii="Verdana" w:hAnsi="Verdana"/>
          <w:color w:val="231F20"/>
          <w:spacing w:val="-3"/>
          <w:sz w:val="24"/>
          <w:szCs w:val="24"/>
        </w:rPr>
        <w:t xml:space="preserve"> </w:t>
      </w:r>
      <w:r w:rsidRPr="00C83F13">
        <w:rPr>
          <w:rFonts w:ascii="Verdana" w:hAnsi="Verdana"/>
          <w:color w:val="231F20"/>
          <w:sz w:val="24"/>
          <w:szCs w:val="24"/>
        </w:rPr>
        <w:t>opening.</w:t>
      </w:r>
    </w:p>
    <w:p w14:paraId="542907E9" w14:textId="77777777" w:rsidR="00C20A63" w:rsidRPr="00C83F13" w:rsidRDefault="002D5618" w:rsidP="00B70529">
      <w:pPr>
        <w:pStyle w:val="ListParagraph"/>
        <w:numPr>
          <w:ilvl w:val="1"/>
          <w:numId w:val="106"/>
        </w:numPr>
        <w:tabs>
          <w:tab w:val="left" w:pos="1422"/>
        </w:tabs>
        <w:spacing w:before="242" w:line="230" w:lineRule="auto"/>
        <w:ind w:left="1418" w:right="850" w:hanging="567"/>
        <w:jc w:val="both"/>
        <w:rPr>
          <w:rFonts w:ascii="Verdana" w:hAnsi="Verdana"/>
          <w:sz w:val="24"/>
          <w:szCs w:val="24"/>
        </w:rPr>
      </w:pPr>
      <w:r w:rsidRPr="00C83F13">
        <w:rPr>
          <w:rFonts w:ascii="Verdana" w:hAnsi="Verdana"/>
          <w:color w:val="231F20"/>
          <w:sz w:val="24"/>
          <w:szCs w:val="24"/>
        </w:rPr>
        <w:t>Next,</w:t>
      </w:r>
      <w:r w:rsidR="00CE0B6D" w:rsidRPr="00C83F13">
        <w:rPr>
          <w:rFonts w:ascii="Verdana" w:hAnsi="Verdana"/>
          <w:color w:val="231F20"/>
          <w:sz w:val="24"/>
          <w:szCs w:val="24"/>
        </w:rPr>
        <w:t xml:space="preserve"> </w:t>
      </w:r>
      <w:r w:rsidRPr="00C83F13">
        <w:rPr>
          <w:rFonts w:ascii="Verdana" w:hAnsi="Verdana"/>
          <w:color w:val="231F20"/>
          <w:sz w:val="24"/>
          <w:szCs w:val="24"/>
        </w:rPr>
        <w:t>all</w:t>
      </w:r>
      <w:r w:rsidR="00CE0B6D" w:rsidRPr="00C83F13">
        <w:rPr>
          <w:rFonts w:ascii="Verdana" w:hAnsi="Verdana"/>
          <w:color w:val="231F20"/>
          <w:sz w:val="24"/>
          <w:szCs w:val="24"/>
        </w:rPr>
        <w:t xml:space="preserve"> </w:t>
      </w:r>
      <w:r w:rsidRPr="00C83F13">
        <w:rPr>
          <w:rFonts w:ascii="Verdana" w:hAnsi="Verdana"/>
          <w:color w:val="231F20"/>
          <w:sz w:val="24"/>
          <w:szCs w:val="24"/>
        </w:rPr>
        <w:t>remaining</w:t>
      </w:r>
      <w:r w:rsidR="00CE0B6D" w:rsidRPr="00C83F13">
        <w:rPr>
          <w:rFonts w:ascii="Verdana" w:hAnsi="Verdana"/>
          <w:color w:val="231F20"/>
          <w:sz w:val="24"/>
          <w:szCs w:val="24"/>
        </w:rPr>
        <w:t xml:space="preserve"> </w:t>
      </w:r>
      <w:r w:rsidRPr="00C83F13">
        <w:rPr>
          <w:rFonts w:ascii="Verdana" w:hAnsi="Verdana"/>
          <w:color w:val="231F20"/>
          <w:sz w:val="24"/>
          <w:szCs w:val="24"/>
        </w:rPr>
        <w:t>envelopes</w:t>
      </w:r>
      <w:r w:rsidR="00CE0B6D" w:rsidRPr="00C83F13">
        <w:rPr>
          <w:rFonts w:ascii="Verdana" w:hAnsi="Verdana"/>
          <w:color w:val="231F20"/>
          <w:sz w:val="24"/>
          <w:szCs w:val="24"/>
        </w:rPr>
        <w:t xml:space="preserve"> </w:t>
      </w:r>
      <w:r w:rsidRPr="00C83F13">
        <w:rPr>
          <w:rFonts w:ascii="Verdana" w:hAnsi="Verdana"/>
          <w:color w:val="231F20"/>
          <w:sz w:val="24"/>
          <w:szCs w:val="24"/>
        </w:rPr>
        <w:t>shall</w:t>
      </w:r>
      <w:r w:rsidR="00CE0B6D" w:rsidRPr="00C83F13">
        <w:rPr>
          <w:rFonts w:ascii="Verdana" w:hAnsi="Verdana"/>
          <w:color w:val="231F20"/>
          <w:sz w:val="24"/>
          <w:szCs w:val="24"/>
        </w:rPr>
        <w:t xml:space="preserve"> </w:t>
      </w:r>
      <w:r w:rsidRPr="00C83F13">
        <w:rPr>
          <w:rFonts w:ascii="Verdana" w:hAnsi="Verdana"/>
          <w:color w:val="231F20"/>
          <w:sz w:val="24"/>
          <w:szCs w:val="24"/>
        </w:rPr>
        <w:t>be</w:t>
      </w:r>
      <w:r w:rsidR="00CE0B6D" w:rsidRPr="00C83F13">
        <w:rPr>
          <w:rFonts w:ascii="Verdana" w:hAnsi="Verdana"/>
          <w:color w:val="231F20"/>
          <w:sz w:val="24"/>
          <w:szCs w:val="24"/>
        </w:rPr>
        <w:t xml:space="preserve"> </w:t>
      </w:r>
      <w:r w:rsidRPr="00C83F13">
        <w:rPr>
          <w:rFonts w:ascii="Verdana" w:hAnsi="Verdana"/>
          <w:color w:val="231F20"/>
          <w:sz w:val="24"/>
          <w:szCs w:val="24"/>
        </w:rPr>
        <w:t>opened</w:t>
      </w:r>
      <w:r w:rsidR="00CE0B6D" w:rsidRPr="00C83F13">
        <w:rPr>
          <w:rFonts w:ascii="Verdana" w:hAnsi="Verdana"/>
          <w:color w:val="231F20"/>
          <w:sz w:val="24"/>
          <w:szCs w:val="24"/>
        </w:rPr>
        <w:t xml:space="preserve"> </w:t>
      </w:r>
      <w:r w:rsidRPr="00C83F13">
        <w:rPr>
          <w:rFonts w:ascii="Verdana" w:hAnsi="Verdana"/>
          <w:color w:val="231F20"/>
          <w:sz w:val="24"/>
          <w:szCs w:val="24"/>
        </w:rPr>
        <w:t>one</w:t>
      </w:r>
      <w:r w:rsidR="00CE0B6D" w:rsidRPr="00C83F13">
        <w:rPr>
          <w:rFonts w:ascii="Verdana" w:hAnsi="Verdana"/>
          <w:color w:val="231F20"/>
          <w:sz w:val="24"/>
          <w:szCs w:val="24"/>
        </w:rPr>
        <w:t xml:space="preserve"> </w:t>
      </w:r>
      <w:r w:rsidRPr="00C83F13">
        <w:rPr>
          <w:rFonts w:ascii="Verdana" w:hAnsi="Verdana"/>
          <w:color w:val="231F20"/>
          <w:sz w:val="24"/>
          <w:szCs w:val="24"/>
        </w:rPr>
        <w:t>at</w:t>
      </w:r>
      <w:r w:rsidR="00CE0B6D" w:rsidRPr="00C83F13">
        <w:rPr>
          <w:rFonts w:ascii="Verdana" w:hAnsi="Verdana"/>
          <w:color w:val="231F20"/>
          <w:sz w:val="24"/>
          <w:szCs w:val="24"/>
        </w:rPr>
        <w:t xml:space="preserve"> </w:t>
      </w:r>
      <w:r w:rsidRPr="00C83F13">
        <w:rPr>
          <w:rFonts w:ascii="Verdana" w:hAnsi="Verdana"/>
          <w:color w:val="231F20"/>
          <w:sz w:val="24"/>
          <w:szCs w:val="24"/>
        </w:rPr>
        <w:t>a</w:t>
      </w:r>
      <w:r w:rsidR="00CE0B6D" w:rsidRPr="00C83F13">
        <w:rPr>
          <w:rFonts w:ascii="Verdana" w:hAnsi="Verdana"/>
          <w:color w:val="231F20"/>
          <w:sz w:val="24"/>
          <w:szCs w:val="24"/>
        </w:rPr>
        <w:t xml:space="preserve"> </w:t>
      </w:r>
      <w:r w:rsidRPr="00C83F13">
        <w:rPr>
          <w:rFonts w:ascii="Verdana" w:hAnsi="Verdana"/>
          <w:color w:val="231F20"/>
          <w:sz w:val="24"/>
          <w:szCs w:val="24"/>
        </w:rPr>
        <w:t>time,</w:t>
      </w:r>
      <w:r w:rsidR="00CE0B6D" w:rsidRPr="00C83F13">
        <w:rPr>
          <w:rFonts w:ascii="Verdana" w:hAnsi="Verdana"/>
          <w:color w:val="231F20"/>
          <w:sz w:val="24"/>
          <w:szCs w:val="24"/>
        </w:rPr>
        <w:t xml:space="preserve"> </w:t>
      </w:r>
      <w:r w:rsidRPr="00C83F13">
        <w:rPr>
          <w:rFonts w:ascii="Verdana" w:hAnsi="Verdana"/>
          <w:color w:val="231F20"/>
          <w:sz w:val="24"/>
          <w:szCs w:val="24"/>
        </w:rPr>
        <w:t>reading</w:t>
      </w:r>
      <w:r w:rsidR="00CE0B6D" w:rsidRPr="00C83F13">
        <w:rPr>
          <w:rFonts w:ascii="Verdana" w:hAnsi="Verdana"/>
          <w:color w:val="231F20"/>
          <w:sz w:val="24"/>
          <w:szCs w:val="24"/>
        </w:rPr>
        <w:t xml:space="preserve"> </w:t>
      </w:r>
      <w:r w:rsidRPr="00C83F13">
        <w:rPr>
          <w:rFonts w:ascii="Verdana" w:hAnsi="Verdana"/>
          <w:color w:val="231F20"/>
          <w:sz w:val="24"/>
          <w:szCs w:val="24"/>
        </w:rPr>
        <w:t>out:</w:t>
      </w:r>
      <w:r w:rsidR="00CE0B6D" w:rsidRPr="00C83F13">
        <w:rPr>
          <w:rFonts w:ascii="Verdana" w:hAnsi="Verdana"/>
          <w:color w:val="231F20"/>
          <w:sz w:val="24"/>
          <w:szCs w:val="24"/>
        </w:rPr>
        <w:t xml:space="preserve"> </w:t>
      </w:r>
      <w:r w:rsidRPr="00C83F13">
        <w:rPr>
          <w:rFonts w:ascii="Verdana" w:hAnsi="Verdana"/>
          <w:color w:val="231F20"/>
          <w:sz w:val="24"/>
          <w:szCs w:val="24"/>
        </w:rPr>
        <w:t>the</w:t>
      </w:r>
      <w:r w:rsidR="00CE0B6D" w:rsidRPr="00C83F13">
        <w:rPr>
          <w:rFonts w:ascii="Verdana" w:hAnsi="Verdana"/>
          <w:color w:val="231F20"/>
          <w:sz w:val="24"/>
          <w:szCs w:val="24"/>
        </w:rPr>
        <w:t xml:space="preserve"> </w:t>
      </w:r>
      <w:r w:rsidRPr="00C83F13">
        <w:rPr>
          <w:rFonts w:ascii="Verdana" w:hAnsi="Verdana"/>
          <w:color w:val="231F20"/>
          <w:sz w:val="24"/>
          <w:szCs w:val="24"/>
        </w:rPr>
        <w:t>name</w:t>
      </w:r>
      <w:r w:rsidR="00CE0B6D" w:rsidRPr="00C83F13">
        <w:rPr>
          <w:rFonts w:ascii="Verdana" w:hAnsi="Verdana"/>
          <w:color w:val="231F20"/>
          <w:sz w:val="24"/>
          <w:szCs w:val="24"/>
        </w:rPr>
        <w:t xml:space="preserve"> </w:t>
      </w:r>
      <w:r w:rsidRPr="00C83F13">
        <w:rPr>
          <w:rFonts w:ascii="Verdana" w:hAnsi="Verdana"/>
          <w:color w:val="231F20"/>
          <w:sz w:val="24"/>
          <w:szCs w:val="24"/>
        </w:rPr>
        <w:t>of</w:t>
      </w:r>
      <w:r w:rsidR="00CE0B6D" w:rsidRPr="00C83F13">
        <w:rPr>
          <w:rFonts w:ascii="Verdana" w:hAnsi="Verdana"/>
          <w:color w:val="231F20"/>
          <w:sz w:val="24"/>
          <w:szCs w:val="24"/>
        </w:rPr>
        <w:t xml:space="preserve"> </w:t>
      </w:r>
      <w:r w:rsidRPr="00C83F13">
        <w:rPr>
          <w:rFonts w:ascii="Verdana" w:hAnsi="Verdana"/>
          <w:color w:val="231F20"/>
          <w:sz w:val="24"/>
          <w:szCs w:val="24"/>
        </w:rPr>
        <w:t>the</w:t>
      </w:r>
      <w:r w:rsidR="00CE0B6D" w:rsidRPr="00C83F13">
        <w:rPr>
          <w:rFonts w:ascii="Verdana" w:hAnsi="Verdana"/>
          <w:color w:val="231F20"/>
          <w:sz w:val="24"/>
          <w:szCs w:val="24"/>
        </w:rPr>
        <w:t xml:space="preserve"> </w:t>
      </w:r>
      <w:r w:rsidRPr="00C83F13">
        <w:rPr>
          <w:rFonts w:ascii="Verdana" w:hAnsi="Verdana"/>
          <w:color w:val="231F20"/>
          <w:sz w:val="24"/>
          <w:szCs w:val="24"/>
        </w:rPr>
        <w:t>Tenderer</w:t>
      </w:r>
      <w:r w:rsidR="00CE0B6D" w:rsidRPr="00C83F13">
        <w:rPr>
          <w:rFonts w:ascii="Verdana" w:hAnsi="Verdana"/>
          <w:color w:val="231F20"/>
          <w:sz w:val="24"/>
          <w:szCs w:val="24"/>
        </w:rPr>
        <w:t xml:space="preserve"> </w:t>
      </w:r>
      <w:r w:rsidRPr="00C83F13">
        <w:rPr>
          <w:rFonts w:ascii="Verdana" w:hAnsi="Verdana"/>
          <w:color w:val="231F20"/>
          <w:sz w:val="24"/>
          <w:szCs w:val="24"/>
        </w:rPr>
        <w:t>and</w:t>
      </w:r>
      <w:r w:rsidR="00CE0B6D" w:rsidRPr="00C83F13">
        <w:rPr>
          <w:rFonts w:ascii="Verdana" w:hAnsi="Verdana"/>
          <w:color w:val="231F20"/>
          <w:sz w:val="24"/>
          <w:szCs w:val="24"/>
        </w:rPr>
        <w:t xml:space="preserve"> </w:t>
      </w:r>
      <w:r w:rsidRPr="00C83F13">
        <w:rPr>
          <w:rFonts w:ascii="Verdana" w:hAnsi="Verdana"/>
          <w:color w:val="231F20"/>
          <w:sz w:val="24"/>
          <w:szCs w:val="24"/>
        </w:rPr>
        <w:t>whether there</w:t>
      </w:r>
      <w:r w:rsidR="00CE0B6D" w:rsidRPr="00C83F13">
        <w:rPr>
          <w:rFonts w:ascii="Verdana" w:hAnsi="Verdana"/>
          <w:color w:val="231F20"/>
          <w:sz w:val="24"/>
          <w:szCs w:val="24"/>
        </w:rPr>
        <w:t xml:space="preserve"> </w:t>
      </w:r>
      <w:r w:rsidRPr="00C83F13">
        <w:rPr>
          <w:rFonts w:ascii="Verdana" w:hAnsi="Verdana"/>
          <w:color w:val="231F20"/>
          <w:sz w:val="24"/>
          <w:szCs w:val="24"/>
        </w:rPr>
        <w:t>is</w:t>
      </w:r>
      <w:r w:rsidR="00CE0B6D" w:rsidRPr="00C83F13">
        <w:rPr>
          <w:rFonts w:ascii="Verdana" w:hAnsi="Verdana"/>
          <w:color w:val="231F20"/>
          <w:sz w:val="24"/>
          <w:szCs w:val="24"/>
        </w:rPr>
        <w:t xml:space="preserve"> </w:t>
      </w:r>
      <w:r w:rsidRPr="00C83F13">
        <w:rPr>
          <w:rFonts w:ascii="Verdana" w:hAnsi="Verdana"/>
          <w:color w:val="231F20"/>
          <w:sz w:val="24"/>
          <w:szCs w:val="24"/>
        </w:rPr>
        <w:t>a</w:t>
      </w:r>
      <w:r w:rsidR="00CE0B6D" w:rsidRPr="00C83F13">
        <w:rPr>
          <w:rFonts w:ascii="Verdana" w:hAnsi="Verdana"/>
          <w:color w:val="231F20"/>
          <w:sz w:val="24"/>
          <w:szCs w:val="24"/>
        </w:rPr>
        <w:t xml:space="preserve"> </w:t>
      </w:r>
      <w:r w:rsidRPr="00C83F13">
        <w:rPr>
          <w:rFonts w:ascii="Verdana" w:hAnsi="Verdana"/>
          <w:color w:val="231F20"/>
          <w:sz w:val="24"/>
          <w:szCs w:val="24"/>
        </w:rPr>
        <w:t>modiﬁcation;</w:t>
      </w:r>
      <w:r w:rsidR="00CE0B6D" w:rsidRPr="00C83F13">
        <w:rPr>
          <w:rFonts w:ascii="Verdana" w:hAnsi="Verdana"/>
          <w:color w:val="231F20"/>
          <w:sz w:val="24"/>
          <w:szCs w:val="24"/>
        </w:rPr>
        <w:t xml:space="preserve"> </w:t>
      </w:r>
      <w:r w:rsidRPr="00C83F13">
        <w:rPr>
          <w:rFonts w:ascii="Verdana" w:hAnsi="Verdana"/>
          <w:color w:val="231F20"/>
          <w:sz w:val="24"/>
          <w:szCs w:val="24"/>
        </w:rPr>
        <w:t>the</w:t>
      </w:r>
      <w:r w:rsidR="00CE0B6D" w:rsidRPr="00C83F13">
        <w:rPr>
          <w:rFonts w:ascii="Verdana" w:hAnsi="Verdana"/>
          <w:color w:val="231F20"/>
          <w:sz w:val="24"/>
          <w:szCs w:val="24"/>
        </w:rPr>
        <w:t xml:space="preserve"> </w:t>
      </w:r>
      <w:r w:rsidRPr="00C83F13">
        <w:rPr>
          <w:rFonts w:ascii="Verdana" w:hAnsi="Verdana"/>
          <w:color w:val="231F20"/>
          <w:sz w:val="24"/>
          <w:szCs w:val="24"/>
        </w:rPr>
        <w:t>total</w:t>
      </w:r>
      <w:r w:rsidR="00CE0B6D" w:rsidRPr="00C83F13">
        <w:rPr>
          <w:rFonts w:ascii="Verdana" w:hAnsi="Verdana"/>
          <w:color w:val="231F20"/>
          <w:sz w:val="24"/>
          <w:szCs w:val="24"/>
        </w:rPr>
        <w:t xml:space="preserve"> </w:t>
      </w:r>
      <w:r w:rsidRPr="00C83F13">
        <w:rPr>
          <w:rFonts w:ascii="Verdana" w:hAnsi="Verdana"/>
          <w:color w:val="231F20"/>
          <w:spacing w:val="-3"/>
          <w:sz w:val="24"/>
          <w:szCs w:val="24"/>
        </w:rPr>
        <w:t>Tender</w:t>
      </w:r>
      <w:r w:rsidR="00CE0B6D" w:rsidRPr="00C83F13">
        <w:rPr>
          <w:rFonts w:ascii="Verdana" w:hAnsi="Verdana"/>
          <w:color w:val="231F20"/>
          <w:spacing w:val="-3"/>
          <w:sz w:val="24"/>
          <w:szCs w:val="24"/>
        </w:rPr>
        <w:t xml:space="preserve"> </w:t>
      </w:r>
      <w:r w:rsidRPr="00C83F13">
        <w:rPr>
          <w:rFonts w:ascii="Verdana" w:hAnsi="Verdana"/>
          <w:color w:val="231F20"/>
          <w:sz w:val="24"/>
          <w:szCs w:val="24"/>
        </w:rPr>
        <w:t>Prices,</w:t>
      </w:r>
      <w:r w:rsidR="00CE0B6D" w:rsidRPr="00C83F13">
        <w:rPr>
          <w:rFonts w:ascii="Verdana" w:hAnsi="Verdana"/>
          <w:color w:val="231F20"/>
          <w:sz w:val="24"/>
          <w:szCs w:val="24"/>
        </w:rPr>
        <w:t xml:space="preserve"> </w:t>
      </w:r>
      <w:r w:rsidRPr="00C83F13">
        <w:rPr>
          <w:rFonts w:ascii="Verdana" w:hAnsi="Verdana"/>
          <w:color w:val="231F20"/>
          <w:sz w:val="24"/>
          <w:szCs w:val="24"/>
        </w:rPr>
        <w:t>per</w:t>
      </w:r>
      <w:r w:rsidR="00CE0B6D" w:rsidRPr="00C83F13">
        <w:rPr>
          <w:rFonts w:ascii="Verdana" w:hAnsi="Verdana"/>
          <w:color w:val="231F20"/>
          <w:sz w:val="24"/>
          <w:szCs w:val="24"/>
        </w:rPr>
        <w:t xml:space="preserve"> </w:t>
      </w:r>
      <w:r w:rsidRPr="00C83F13">
        <w:rPr>
          <w:rFonts w:ascii="Verdana" w:hAnsi="Verdana"/>
          <w:color w:val="231F20"/>
          <w:sz w:val="24"/>
          <w:szCs w:val="24"/>
        </w:rPr>
        <w:t>lot</w:t>
      </w:r>
      <w:r w:rsidR="00CE0B6D" w:rsidRPr="00C83F13">
        <w:rPr>
          <w:rFonts w:ascii="Verdana" w:hAnsi="Verdana"/>
          <w:color w:val="231F20"/>
          <w:sz w:val="24"/>
          <w:szCs w:val="24"/>
        </w:rPr>
        <w:t xml:space="preserve"> </w:t>
      </w:r>
      <w:r w:rsidRPr="00C83F13">
        <w:rPr>
          <w:rFonts w:ascii="Verdana" w:hAnsi="Verdana"/>
          <w:color w:val="231F20"/>
          <w:sz w:val="24"/>
          <w:szCs w:val="24"/>
        </w:rPr>
        <w:t>(contract)</w:t>
      </w:r>
      <w:r w:rsidR="00CE0B6D" w:rsidRPr="00C83F13">
        <w:rPr>
          <w:rFonts w:ascii="Verdana" w:hAnsi="Verdana"/>
          <w:color w:val="231F20"/>
          <w:sz w:val="24"/>
          <w:szCs w:val="24"/>
        </w:rPr>
        <w:t xml:space="preserve"> </w:t>
      </w:r>
      <w:r w:rsidRPr="00C83F13">
        <w:rPr>
          <w:rFonts w:ascii="Verdana" w:hAnsi="Verdana"/>
          <w:color w:val="231F20"/>
          <w:sz w:val="24"/>
          <w:szCs w:val="24"/>
        </w:rPr>
        <w:t>if</w:t>
      </w:r>
      <w:r w:rsidR="00CE0B6D" w:rsidRPr="00C83F13">
        <w:rPr>
          <w:rFonts w:ascii="Verdana" w:hAnsi="Verdana"/>
          <w:color w:val="231F20"/>
          <w:sz w:val="24"/>
          <w:szCs w:val="24"/>
        </w:rPr>
        <w:t xml:space="preserve"> </w:t>
      </w:r>
      <w:r w:rsidRPr="00C83F13">
        <w:rPr>
          <w:rFonts w:ascii="Verdana" w:hAnsi="Verdana"/>
          <w:color w:val="231F20"/>
          <w:sz w:val="24"/>
          <w:szCs w:val="24"/>
        </w:rPr>
        <w:t>applicable,</w:t>
      </w:r>
      <w:r w:rsidR="00CE0B6D" w:rsidRPr="00C83F13">
        <w:rPr>
          <w:rFonts w:ascii="Verdana" w:hAnsi="Verdana"/>
          <w:color w:val="231F20"/>
          <w:sz w:val="24"/>
          <w:szCs w:val="24"/>
        </w:rPr>
        <w:t xml:space="preserve"> </w:t>
      </w:r>
      <w:r w:rsidRPr="00C83F13">
        <w:rPr>
          <w:rFonts w:ascii="Verdana" w:hAnsi="Verdana"/>
          <w:color w:val="231F20"/>
          <w:sz w:val="24"/>
          <w:szCs w:val="24"/>
        </w:rPr>
        <w:t>including</w:t>
      </w:r>
      <w:r w:rsidR="00CE0B6D" w:rsidRPr="00C83F13">
        <w:rPr>
          <w:rFonts w:ascii="Verdana" w:hAnsi="Verdana"/>
          <w:color w:val="231F20"/>
          <w:sz w:val="24"/>
          <w:szCs w:val="24"/>
        </w:rPr>
        <w:t xml:space="preserve"> </w:t>
      </w:r>
      <w:r w:rsidRPr="00C83F13">
        <w:rPr>
          <w:rFonts w:ascii="Verdana" w:hAnsi="Verdana"/>
          <w:color w:val="231F20"/>
          <w:sz w:val="24"/>
          <w:szCs w:val="24"/>
        </w:rPr>
        <w:t>any</w:t>
      </w:r>
      <w:r w:rsidR="00CE0B6D" w:rsidRPr="00C83F13">
        <w:rPr>
          <w:rFonts w:ascii="Verdana" w:hAnsi="Verdana"/>
          <w:color w:val="231F20"/>
          <w:sz w:val="24"/>
          <w:szCs w:val="24"/>
        </w:rPr>
        <w:t xml:space="preserve"> </w:t>
      </w:r>
      <w:r w:rsidRPr="00C83F13">
        <w:rPr>
          <w:rFonts w:ascii="Verdana" w:hAnsi="Verdana"/>
          <w:color w:val="231F20"/>
          <w:sz w:val="24"/>
          <w:szCs w:val="24"/>
        </w:rPr>
        <w:t>discounts</w:t>
      </w:r>
      <w:r w:rsidR="00CE0B6D" w:rsidRPr="00C83F13">
        <w:rPr>
          <w:rFonts w:ascii="Verdana" w:hAnsi="Verdana"/>
          <w:color w:val="231F20"/>
          <w:sz w:val="24"/>
          <w:szCs w:val="24"/>
        </w:rPr>
        <w:t xml:space="preserve"> </w:t>
      </w:r>
      <w:r w:rsidRPr="00C83F13">
        <w:rPr>
          <w:rFonts w:ascii="Verdana" w:hAnsi="Verdana"/>
          <w:color w:val="231F20"/>
          <w:sz w:val="24"/>
          <w:szCs w:val="24"/>
        </w:rPr>
        <w:t>and</w:t>
      </w:r>
      <w:r w:rsidR="00BE5D6A" w:rsidRPr="00C83F13">
        <w:rPr>
          <w:rFonts w:ascii="Verdana" w:hAnsi="Verdana"/>
          <w:color w:val="231F20"/>
          <w:sz w:val="24"/>
          <w:szCs w:val="24"/>
        </w:rPr>
        <w:t xml:space="preserve"> </w:t>
      </w:r>
      <w:r w:rsidRPr="00C83F13">
        <w:rPr>
          <w:rFonts w:ascii="Verdana" w:hAnsi="Verdana"/>
          <w:color w:val="231F20"/>
          <w:sz w:val="24"/>
          <w:szCs w:val="24"/>
        </w:rPr>
        <w:t>alternative Tenders; the presence or absence of a Tender Security or Tender-Securing Declaration, if required; and any other details as the Procuring Entity may consider appropriate.</w:t>
      </w:r>
    </w:p>
    <w:p w14:paraId="452146F1" w14:textId="77777777" w:rsidR="00C20A63" w:rsidRPr="00C83F13" w:rsidRDefault="002D5618" w:rsidP="00B70529">
      <w:pPr>
        <w:pStyle w:val="ListParagraph"/>
        <w:numPr>
          <w:ilvl w:val="1"/>
          <w:numId w:val="106"/>
        </w:numPr>
        <w:tabs>
          <w:tab w:val="left" w:pos="1419"/>
        </w:tabs>
        <w:spacing w:before="242" w:line="230" w:lineRule="auto"/>
        <w:ind w:left="1418" w:right="850" w:hanging="567"/>
        <w:jc w:val="both"/>
        <w:rPr>
          <w:rFonts w:ascii="Verdana" w:hAnsi="Verdana"/>
          <w:color w:val="231F20"/>
          <w:sz w:val="24"/>
          <w:szCs w:val="24"/>
        </w:rPr>
      </w:pPr>
      <w:r w:rsidRPr="00C83F13">
        <w:rPr>
          <w:rFonts w:ascii="Verdana" w:hAnsi="Verdana"/>
          <w:color w:val="231F20"/>
          <w:sz w:val="24"/>
          <w:szCs w:val="24"/>
        </w:rPr>
        <w:t xml:space="preserve">Only Tenders, alternative </w:t>
      </w:r>
      <w:r w:rsidRPr="00C83F13">
        <w:rPr>
          <w:rFonts w:ascii="Verdana" w:hAnsi="Verdana"/>
          <w:color w:val="231F20"/>
          <w:spacing w:val="-3"/>
          <w:sz w:val="24"/>
          <w:szCs w:val="24"/>
        </w:rPr>
        <w:t xml:space="preserve">Tenders </w:t>
      </w:r>
      <w:r w:rsidRPr="00C83F13">
        <w:rPr>
          <w:rFonts w:ascii="Verdana" w:hAnsi="Verdana"/>
          <w:color w:val="231F20"/>
          <w:sz w:val="24"/>
          <w:szCs w:val="24"/>
        </w:rPr>
        <w:t xml:space="preserve">and discounts that are opened and read out at </w:t>
      </w:r>
      <w:r w:rsidRPr="00C83F13">
        <w:rPr>
          <w:rFonts w:ascii="Verdana" w:hAnsi="Verdana"/>
          <w:color w:val="231F20"/>
          <w:spacing w:val="-3"/>
          <w:sz w:val="24"/>
          <w:szCs w:val="24"/>
        </w:rPr>
        <w:t xml:space="preserve">Tender </w:t>
      </w:r>
      <w:r w:rsidRPr="00C83F13">
        <w:rPr>
          <w:rFonts w:ascii="Verdana" w:hAnsi="Verdana"/>
          <w:color w:val="231F20"/>
          <w:sz w:val="24"/>
          <w:szCs w:val="24"/>
        </w:rPr>
        <w:t>opening shall be considered</w:t>
      </w:r>
      <w:r w:rsidR="008F19B0" w:rsidRPr="00C83F13">
        <w:rPr>
          <w:rFonts w:ascii="Verdana" w:hAnsi="Verdana"/>
          <w:color w:val="231F20"/>
          <w:sz w:val="24"/>
          <w:szCs w:val="24"/>
        </w:rPr>
        <w:t xml:space="preserve"> </w:t>
      </w:r>
      <w:r w:rsidRPr="00C83F13">
        <w:rPr>
          <w:rFonts w:ascii="Verdana" w:hAnsi="Verdana"/>
          <w:color w:val="231F20"/>
          <w:sz w:val="24"/>
          <w:szCs w:val="24"/>
        </w:rPr>
        <w:t>further.</w:t>
      </w:r>
      <w:r w:rsidR="008F19B0" w:rsidRPr="00C83F13">
        <w:rPr>
          <w:rFonts w:ascii="Verdana" w:hAnsi="Verdana"/>
          <w:color w:val="231F20"/>
          <w:sz w:val="24"/>
          <w:szCs w:val="24"/>
        </w:rPr>
        <w:t xml:space="preserve"> </w:t>
      </w:r>
      <w:r w:rsidRPr="00C83F13">
        <w:rPr>
          <w:rFonts w:ascii="Verdana" w:hAnsi="Verdana"/>
          <w:color w:val="231F20"/>
          <w:sz w:val="24"/>
          <w:szCs w:val="24"/>
        </w:rPr>
        <w:t>The</w:t>
      </w:r>
      <w:r w:rsidR="008F19B0" w:rsidRPr="00C83F13">
        <w:rPr>
          <w:rFonts w:ascii="Verdana" w:hAnsi="Verdana"/>
          <w:color w:val="231F20"/>
          <w:sz w:val="24"/>
          <w:szCs w:val="24"/>
        </w:rPr>
        <w:t xml:space="preserve"> </w:t>
      </w:r>
      <w:r w:rsidRPr="00C83F13">
        <w:rPr>
          <w:rFonts w:ascii="Verdana" w:hAnsi="Verdana"/>
          <w:color w:val="231F20"/>
          <w:sz w:val="24"/>
          <w:szCs w:val="24"/>
        </w:rPr>
        <w:t>Form</w:t>
      </w:r>
      <w:r w:rsidR="008F19B0" w:rsidRPr="00C83F13">
        <w:rPr>
          <w:rFonts w:ascii="Verdana" w:hAnsi="Verdana"/>
          <w:color w:val="231F20"/>
          <w:sz w:val="24"/>
          <w:szCs w:val="24"/>
        </w:rPr>
        <w:t xml:space="preserve"> </w:t>
      </w:r>
      <w:r w:rsidRPr="00C83F13">
        <w:rPr>
          <w:rFonts w:ascii="Verdana" w:hAnsi="Verdana"/>
          <w:color w:val="231F20"/>
          <w:sz w:val="24"/>
          <w:szCs w:val="24"/>
        </w:rPr>
        <w:t>of</w:t>
      </w:r>
      <w:r w:rsidR="008F19B0" w:rsidRPr="00C83F13">
        <w:rPr>
          <w:rFonts w:ascii="Verdana" w:hAnsi="Verdana"/>
          <w:color w:val="231F20"/>
          <w:sz w:val="24"/>
          <w:szCs w:val="24"/>
        </w:rPr>
        <w:t xml:space="preserve"> </w:t>
      </w:r>
      <w:r w:rsidRPr="00C83F13">
        <w:rPr>
          <w:rFonts w:ascii="Verdana" w:hAnsi="Verdana"/>
          <w:color w:val="231F20"/>
          <w:spacing w:val="-3"/>
          <w:sz w:val="24"/>
          <w:szCs w:val="24"/>
        </w:rPr>
        <w:t>Tender</w:t>
      </w:r>
      <w:r w:rsidR="008F19B0" w:rsidRPr="00C83F13">
        <w:rPr>
          <w:rFonts w:ascii="Verdana" w:hAnsi="Verdana"/>
          <w:color w:val="231F20"/>
          <w:spacing w:val="-3"/>
          <w:sz w:val="24"/>
          <w:szCs w:val="24"/>
        </w:rPr>
        <w:t xml:space="preserve"> </w:t>
      </w:r>
      <w:r w:rsidRPr="00C83F13">
        <w:rPr>
          <w:rFonts w:ascii="Verdana" w:hAnsi="Verdana"/>
          <w:color w:val="231F20"/>
          <w:sz w:val="24"/>
          <w:szCs w:val="24"/>
        </w:rPr>
        <w:t>and</w:t>
      </w:r>
      <w:r w:rsidR="008F19B0" w:rsidRPr="00C83F13">
        <w:rPr>
          <w:rFonts w:ascii="Verdana" w:hAnsi="Verdana"/>
          <w:color w:val="231F20"/>
          <w:sz w:val="24"/>
          <w:szCs w:val="24"/>
        </w:rPr>
        <w:t xml:space="preserve"> </w:t>
      </w:r>
      <w:r w:rsidRPr="00C83F13">
        <w:rPr>
          <w:rFonts w:ascii="Verdana" w:hAnsi="Verdana"/>
          <w:color w:val="231F20"/>
          <w:sz w:val="24"/>
          <w:szCs w:val="24"/>
        </w:rPr>
        <w:t>the</w:t>
      </w:r>
      <w:r w:rsidR="008F19B0" w:rsidRPr="00C83F13">
        <w:rPr>
          <w:rFonts w:ascii="Verdana" w:hAnsi="Verdana"/>
          <w:color w:val="231F20"/>
          <w:sz w:val="24"/>
          <w:szCs w:val="24"/>
        </w:rPr>
        <w:t xml:space="preserve"> </w:t>
      </w:r>
      <w:r w:rsidRPr="00C83F13">
        <w:rPr>
          <w:rFonts w:ascii="Verdana" w:hAnsi="Verdana"/>
          <w:color w:val="231F20"/>
          <w:sz w:val="24"/>
          <w:szCs w:val="24"/>
        </w:rPr>
        <w:t>priced</w:t>
      </w:r>
      <w:r w:rsidR="008F19B0" w:rsidRPr="00C83F13">
        <w:rPr>
          <w:rFonts w:ascii="Verdana" w:hAnsi="Verdana"/>
          <w:color w:val="231F20"/>
          <w:sz w:val="24"/>
          <w:szCs w:val="24"/>
        </w:rPr>
        <w:t xml:space="preserve"> </w:t>
      </w:r>
      <w:r w:rsidRPr="00C83F13">
        <w:rPr>
          <w:rFonts w:ascii="Verdana" w:hAnsi="Verdana"/>
          <w:color w:val="231F20"/>
          <w:sz w:val="24"/>
          <w:szCs w:val="24"/>
        </w:rPr>
        <w:t>Activity</w:t>
      </w:r>
      <w:r w:rsidR="008F19B0" w:rsidRPr="00C83F13">
        <w:rPr>
          <w:rFonts w:ascii="Verdana" w:hAnsi="Verdana"/>
          <w:color w:val="231F20"/>
          <w:sz w:val="24"/>
          <w:szCs w:val="24"/>
        </w:rPr>
        <w:t xml:space="preserve"> </w:t>
      </w:r>
      <w:r w:rsidRPr="00C83F13">
        <w:rPr>
          <w:rFonts w:ascii="Verdana" w:hAnsi="Verdana"/>
          <w:color w:val="231F20"/>
          <w:sz w:val="24"/>
          <w:szCs w:val="24"/>
        </w:rPr>
        <w:t>Schedule</w:t>
      </w:r>
      <w:r w:rsidR="008F19B0" w:rsidRPr="00C83F13">
        <w:rPr>
          <w:rFonts w:ascii="Verdana" w:hAnsi="Verdana"/>
          <w:color w:val="231F20"/>
          <w:sz w:val="24"/>
          <w:szCs w:val="24"/>
        </w:rPr>
        <w:t xml:space="preserve"> </w:t>
      </w:r>
      <w:r w:rsidRPr="00C83F13">
        <w:rPr>
          <w:rFonts w:ascii="Verdana" w:hAnsi="Verdana"/>
          <w:color w:val="231F20"/>
          <w:sz w:val="24"/>
          <w:szCs w:val="24"/>
        </w:rPr>
        <w:t>are</w:t>
      </w:r>
      <w:r w:rsidR="008F19B0" w:rsidRPr="00C83F13">
        <w:rPr>
          <w:rFonts w:ascii="Verdana" w:hAnsi="Verdana"/>
          <w:color w:val="231F20"/>
          <w:sz w:val="24"/>
          <w:szCs w:val="24"/>
        </w:rPr>
        <w:t xml:space="preserve"> </w:t>
      </w:r>
      <w:r w:rsidRPr="00C83F13">
        <w:rPr>
          <w:rFonts w:ascii="Verdana" w:hAnsi="Verdana"/>
          <w:color w:val="231F20"/>
          <w:sz w:val="24"/>
          <w:szCs w:val="24"/>
        </w:rPr>
        <w:t>to</w:t>
      </w:r>
      <w:r w:rsidR="008F19B0" w:rsidRPr="00C83F13">
        <w:rPr>
          <w:rFonts w:ascii="Verdana" w:hAnsi="Verdana"/>
          <w:color w:val="231F20"/>
          <w:sz w:val="24"/>
          <w:szCs w:val="24"/>
        </w:rPr>
        <w:t xml:space="preserve"> </w:t>
      </w:r>
      <w:r w:rsidRPr="00C83F13">
        <w:rPr>
          <w:rFonts w:ascii="Verdana" w:hAnsi="Verdana"/>
          <w:color w:val="231F20"/>
          <w:sz w:val="24"/>
          <w:szCs w:val="24"/>
        </w:rPr>
        <w:t>be</w:t>
      </w:r>
      <w:r w:rsidR="008F19B0" w:rsidRPr="00C83F13">
        <w:rPr>
          <w:rFonts w:ascii="Verdana" w:hAnsi="Verdana"/>
          <w:color w:val="231F20"/>
          <w:sz w:val="24"/>
          <w:szCs w:val="24"/>
        </w:rPr>
        <w:t xml:space="preserve"> </w:t>
      </w:r>
      <w:r w:rsidRPr="00C83F13">
        <w:rPr>
          <w:rFonts w:ascii="Verdana" w:hAnsi="Verdana"/>
          <w:color w:val="231F20"/>
          <w:sz w:val="24"/>
          <w:szCs w:val="24"/>
        </w:rPr>
        <w:t>initialed</w:t>
      </w:r>
      <w:r w:rsidR="008F19B0" w:rsidRPr="00C83F13">
        <w:rPr>
          <w:rFonts w:ascii="Verdana" w:hAnsi="Verdana"/>
          <w:color w:val="231F20"/>
          <w:sz w:val="24"/>
          <w:szCs w:val="24"/>
        </w:rPr>
        <w:t xml:space="preserve"> </w:t>
      </w:r>
      <w:r w:rsidRPr="00C83F13">
        <w:rPr>
          <w:rFonts w:ascii="Verdana" w:hAnsi="Verdana"/>
          <w:color w:val="231F20"/>
          <w:sz w:val="24"/>
          <w:szCs w:val="24"/>
        </w:rPr>
        <w:t>by</w:t>
      </w:r>
      <w:r w:rsidR="008F19B0" w:rsidRPr="00C83F13">
        <w:rPr>
          <w:rFonts w:ascii="Verdana" w:hAnsi="Verdana"/>
          <w:color w:val="231F20"/>
          <w:sz w:val="24"/>
          <w:szCs w:val="24"/>
        </w:rPr>
        <w:t xml:space="preserve"> </w:t>
      </w:r>
      <w:r w:rsidRPr="00C83F13">
        <w:rPr>
          <w:rFonts w:ascii="Verdana" w:hAnsi="Verdana"/>
          <w:color w:val="231F20"/>
          <w:sz w:val="24"/>
          <w:szCs w:val="24"/>
        </w:rPr>
        <w:t>representatives</w:t>
      </w:r>
      <w:r w:rsidR="008F19B0" w:rsidRPr="00C83F13">
        <w:rPr>
          <w:rFonts w:ascii="Verdana" w:hAnsi="Verdana"/>
          <w:color w:val="231F20"/>
          <w:sz w:val="24"/>
          <w:szCs w:val="24"/>
        </w:rPr>
        <w:t xml:space="preserve"> </w:t>
      </w:r>
      <w:r w:rsidRPr="00C83F13">
        <w:rPr>
          <w:rFonts w:ascii="Verdana" w:hAnsi="Verdana"/>
          <w:color w:val="231F20"/>
          <w:sz w:val="24"/>
          <w:szCs w:val="24"/>
        </w:rPr>
        <w:t>of the</w:t>
      </w:r>
      <w:r w:rsidR="00A34D66" w:rsidRPr="00C83F13">
        <w:rPr>
          <w:rFonts w:ascii="Verdana" w:hAnsi="Verdana"/>
          <w:color w:val="231F20"/>
          <w:sz w:val="24"/>
          <w:szCs w:val="24"/>
        </w:rPr>
        <w:t xml:space="preserve"> </w:t>
      </w:r>
      <w:r w:rsidRPr="00C83F13">
        <w:rPr>
          <w:rFonts w:ascii="Verdana" w:hAnsi="Verdana"/>
          <w:color w:val="231F20"/>
          <w:sz w:val="24"/>
          <w:szCs w:val="24"/>
        </w:rPr>
        <w:t>Procuring</w:t>
      </w:r>
      <w:r w:rsidR="00A34D66" w:rsidRPr="00C83F13">
        <w:rPr>
          <w:rFonts w:ascii="Verdana" w:hAnsi="Verdana"/>
          <w:color w:val="231F20"/>
          <w:sz w:val="24"/>
          <w:szCs w:val="24"/>
        </w:rPr>
        <w:t xml:space="preserve"> </w:t>
      </w:r>
      <w:r w:rsidRPr="00C83F13">
        <w:rPr>
          <w:rFonts w:ascii="Verdana" w:hAnsi="Verdana"/>
          <w:color w:val="231F20"/>
          <w:sz w:val="24"/>
          <w:szCs w:val="24"/>
        </w:rPr>
        <w:t>Entity</w:t>
      </w:r>
      <w:r w:rsidR="00A34D66" w:rsidRPr="00C83F13">
        <w:rPr>
          <w:rFonts w:ascii="Verdana" w:hAnsi="Verdana"/>
          <w:color w:val="231F20"/>
          <w:sz w:val="24"/>
          <w:szCs w:val="24"/>
        </w:rPr>
        <w:t xml:space="preserve"> </w:t>
      </w:r>
      <w:r w:rsidRPr="00C83F13">
        <w:rPr>
          <w:rFonts w:ascii="Verdana" w:hAnsi="Verdana"/>
          <w:color w:val="231F20"/>
          <w:sz w:val="24"/>
          <w:szCs w:val="24"/>
        </w:rPr>
        <w:t>attending</w:t>
      </w:r>
      <w:r w:rsidR="00A34D66" w:rsidRPr="00C83F13">
        <w:rPr>
          <w:rFonts w:ascii="Verdana" w:hAnsi="Verdana"/>
          <w:color w:val="231F20"/>
          <w:sz w:val="24"/>
          <w:szCs w:val="24"/>
        </w:rPr>
        <w:t xml:space="preserve"> </w:t>
      </w:r>
      <w:r w:rsidRPr="00C83F13">
        <w:rPr>
          <w:rFonts w:ascii="Verdana" w:hAnsi="Verdana"/>
          <w:color w:val="231F20"/>
          <w:spacing w:val="-3"/>
          <w:sz w:val="24"/>
          <w:szCs w:val="24"/>
        </w:rPr>
        <w:t>Tender</w:t>
      </w:r>
      <w:r w:rsidR="00A34D66" w:rsidRPr="00C83F13">
        <w:rPr>
          <w:rFonts w:ascii="Verdana" w:hAnsi="Verdana"/>
          <w:color w:val="231F20"/>
          <w:spacing w:val="-3"/>
          <w:sz w:val="24"/>
          <w:szCs w:val="24"/>
        </w:rPr>
        <w:t xml:space="preserve"> </w:t>
      </w:r>
      <w:r w:rsidRPr="00C83F13">
        <w:rPr>
          <w:rFonts w:ascii="Verdana" w:hAnsi="Verdana"/>
          <w:color w:val="231F20"/>
          <w:sz w:val="24"/>
          <w:szCs w:val="24"/>
        </w:rPr>
        <w:t>opening</w:t>
      </w:r>
      <w:r w:rsidR="00A34D66" w:rsidRPr="00C83F13">
        <w:rPr>
          <w:rFonts w:ascii="Verdana" w:hAnsi="Verdana"/>
          <w:color w:val="231F20"/>
          <w:sz w:val="24"/>
          <w:szCs w:val="24"/>
        </w:rPr>
        <w:t xml:space="preserve"> </w:t>
      </w:r>
      <w:r w:rsidRPr="00C83F13">
        <w:rPr>
          <w:rFonts w:ascii="Verdana" w:hAnsi="Verdana"/>
          <w:color w:val="231F20"/>
          <w:sz w:val="24"/>
          <w:szCs w:val="24"/>
        </w:rPr>
        <w:t>in</w:t>
      </w:r>
      <w:r w:rsidR="00A34D66" w:rsidRPr="00C83F13">
        <w:rPr>
          <w:rFonts w:ascii="Verdana" w:hAnsi="Verdana"/>
          <w:color w:val="231F20"/>
          <w:sz w:val="24"/>
          <w:szCs w:val="24"/>
        </w:rPr>
        <w:t xml:space="preserve"> </w:t>
      </w:r>
      <w:r w:rsidRPr="00C83F13">
        <w:rPr>
          <w:rFonts w:ascii="Verdana" w:hAnsi="Verdana"/>
          <w:color w:val="231F20"/>
          <w:sz w:val="24"/>
          <w:szCs w:val="24"/>
        </w:rPr>
        <w:t>the</w:t>
      </w:r>
      <w:r w:rsidR="00A34D66" w:rsidRPr="00C83F13">
        <w:rPr>
          <w:rFonts w:ascii="Verdana" w:hAnsi="Verdana"/>
          <w:color w:val="231F20"/>
          <w:sz w:val="24"/>
          <w:szCs w:val="24"/>
        </w:rPr>
        <w:t xml:space="preserve"> </w:t>
      </w:r>
      <w:r w:rsidRPr="00C83F13">
        <w:rPr>
          <w:rFonts w:ascii="Verdana" w:hAnsi="Verdana"/>
          <w:color w:val="231F20"/>
          <w:sz w:val="24"/>
          <w:szCs w:val="24"/>
        </w:rPr>
        <w:t>manner</w:t>
      </w:r>
      <w:r w:rsidR="00A34D66" w:rsidRPr="00C83F13">
        <w:rPr>
          <w:rFonts w:ascii="Verdana" w:hAnsi="Verdana"/>
          <w:color w:val="231F20"/>
          <w:sz w:val="24"/>
          <w:szCs w:val="24"/>
        </w:rPr>
        <w:t xml:space="preserve"> </w:t>
      </w:r>
      <w:r w:rsidRPr="00C83F13">
        <w:rPr>
          <w:rFonts w:ascii="Verdana" w:hAnsi="Verdana"/>
          <w:color w:val="231F20"/>
          <w:sz w:val="24"/>
          <w:szCs w:val="24"/>
        </w:rPr>
        <w:t>speciﬁed</w:t>
      </w:r>
      <w:r w:rsidR="00A34D66" w:rsidRPr="00C83F13">
        <w:rPr>
          <w:rFonts w:ascii="Verdana" w:hAnsi="Verdana"/>
          <w:color w:val="231F20"/>
          <w:sz w:val="24"/>
          <w:szCs w:val="24"/>
        </w:rPr>
        <w:t xml:space="preserve"> </w:t>
      </w:r>
      <w:r w:rsidRPr="00C83F13">
        <w:rPr>
          <w:rFonts w:ascii="Verdana" w:hAnsi="Verdana"/>
          <w:b/>
          <w:color w:val="231F20"/>
          <w:sz w:val="24"/>
          <w:szCs w:val="24"/>
        </w:rPr>
        <w:t>in</w:t>
      </w:r>
      <w:r w:rsidR="00A34D66" w:rsidRPr="00C83F13">
        <w:rPr>
          <w:rFonts w:ascii="Verdana" w:hAnsi="Verdana"/>
          <w:b/>
          <w:color w:val="231F20"/>
          <w:sz w:val="24"/>
          <w:szCs w:val="24"/>
        </w:rPr>
        <w:t xml:space="preserve"> </w:t>
      </w:r>
      <w:r w:rsidRPr="00C83F13">
        <w:rPr>
          <w:rFonts w:ascii="Verdana" w:hAnsi="Verdana"/>
          <w:b/>
          <w:color w:val="231F20"/>
          <w:sz w:val="24"/>
          <w:szCs w:val="24"/>
        </w:rPr>
        <w:t>the</w:t>
      </w:r>
      <w:r w:rsidR="00A34D66" w:rsidRPr="00C83F13">
        <w:rPr>
          <w:rFonts w:ascii="Verdana" w:hAnsi="Verdana"/>
          <w:b/>
          <w:color w:val="231F20"/>
          <w:sz w:val="24"/>
          <w:szCs w:val="24"/>
        </w:rPr>
        <w:t xml:space="preserve"> </w:t>
      </w:r>
      <w:r w:rsidRPr="00C83F13">
        <w:rPr>
          <w:rFonts w:ascii="Verdana" w:hAnsi="Verdana"/>
          <w:b/>
          <w:color w:val="231F20"/>
          <w:sz w:val="24"/>
          <w:szCs w:val="24"/>
        </w:rPr>
        <w:t>TDS</w:t>
      </w:r>
      <w:r w:rsidRPr="00C83F13">
        <w:rPr>
          <w:rFonts w:ascii="Verdana" w:hAnsi="Verdana"/>
          <w:color w:val="231F20"/>
          <w:sz w:val="24"/>
          <w:szCs w:val="24"/>
        </w:rPr>
        <w:t>.</w:t>
      </w:r>
    </w:p>
    <w:p w14:paraId="28AB6877" w14:textId="77777777" w:rsidR="00C20A63" w:rsidRPr="00C83F13" w:rsidRDefault="002D5618" w:rsidP="00B70529">
      <w:pPr>
        <w:pStyle w:val="ListParagraph"/>
        <w:numPr>
          <w:ilvl w:val="1"/>
          <w:numId w:val="106"/>
        </w:numPr>
        <w:tabs>
          <w:tab w:val="left" w:pos="1419"/>
        </w:tabs>
        <w:spacing w:before="242" w:line="230" w:lineRule="auto"/>
        <w:ind w:left="1418" w:right="850" w:hanging="567"/>
        <w:jc w:val="both"/>
        <w:rPr>
          <w:rFonts w:ascii="Verdana" w:hAnsi="Verdana"/>
          <w:color w:val="231F20"/>
          <w:sz w:val="24"/>
          <w:szCs w:val="24"/>
        </w:rPr>
      </w:pPr>
      <w:r w:rsidRPr="00C83F13">
        <w:rPr>
          <w:rFonts w:ascii="Verdana" w:hAnsi="Verdana"/>
          <w:color w:val="231F20"/>
          <w:sz w:val="24"/>
          <w:szCs w:val="24"/>
        </w:rPr>
        <w:t>The</w:t>
      </w:r>
      <w:r w:rsidR="008F19B0" w:rsidRPr="00C83F13">
        <w:rPr>
          <w:rFonts w:ascii="Verdana" w:hAnsi="Verdana"/>
          <w:color w:val="231F20"/>
          <w:sz w:val="24"/>
          <w:szCs w:val="24"/>
        </w:rPr>
        <w:t xml:space="preserve"> </w:t>
      </w:r>
      <w:r w:rsidRPr="00C83F13">
        <w:rPr>
          <w:rFonts w:ascii="Verdana" w:hAnsi="Verdana"/>
          <w:color w:val="231F20"/>
          <w:sz w:val="24"/>
          <w:szCs w:val="24"/>
        </w:rPr>
        <w:t>Procuring</w:t>
      </w:r>
      <w:r w:rsidR="008F19B0" w:rsidRPr="00C83F13">
        <w:rPr>
          <w:rFonts w:ascii="Verdana" w:hAnsi="Verdana"/>
          <w:color w:val="231F20"/>
          <w:sz w:val="24"/>
          <w:szCs w:val="24"/>
        </w:rPr>
        <w:t xml:space="preserve"> </w:t>
      </w:r>
      <w:r w:rsidRPr="00C83F13">
        <w:rPr>
          <w:rFonts w:ascii="Verdana" w:hAnsi="Verdana"/>
          <w:color w:val="231F20"/>
          <w:sz w:val="24"/>
          <w:szCs w:val="24"/>
        </w:rPr>
        <w:t>Entity</w:t>
      </w:r>
      <w:r w:rsidR="008F19B0" w:rsidRPr="00C83F13">
        <w:rPr>
          <w:rFonts w:ascii="Verdana" w:hAnsi="Verdana"/>
          <w:color w:val="231F20"/>
          <w:sz w:val="24"/>
          <w:szCs w:val="24"/>
        </w:rPr>
        <w:t xml:space="preserve"> </w:t>
      </w:r>
      <w:r w:rsidRPr="00C83F13">
        <w:rPr>
          <w:rFonts w:ascii="Verdana" w:hAnsi="Verdana"/>
          <w:color w:val="231F20"/>
          <w:sz w:val="24"/>
          <w:szCs w:val="24"/>
        </w:rPr>
        <w:t>shall</w:t>
      </w:r>
      <w:r w:rsidR="008F19B0" w:rsidRPr="00C83F13">
        <w:rPr>
          <w:rFonts w:ascii="Verdana" w:hAnsi="Verdana"/>
          <w:color w:val="231F20"/>
          <w:sz w:val="24"/>
          <w:szCs w:val="24"/>
        </w:rPr>
        <w:t xml:space="preserve"> </w:t>
      </w:r>
      <w:r w:rsidRPr="00C83F13">
        <w:rPr>
          <w:rFonts w:ascii="Verdana" w:hAnsi="Verdana"/>
          <w:color w:val="231F20"/>
          <w:sz w:val="24"/>
          <w:szCs w:val="24"/>
        </w:rPr>
        <w:t>neither</w:t>
      </w:r>
      <w:r w:rsidR="008F19B0" w:rsidRPr="00C83F13">
        <w:rPr>
          <w:rFonts w:ascii="Verdana" w:hAnsi="Verdana"/>
          <w:color w:val="231F20"/>
          <w:sz w:val="24"/>
          <w:szCs w:val="24"/>
        </w:rPr>
        <w:t xml:space="preserve"> </w:t>
      </w:r>
      <w:r w:rsidRPr="00C83F13">
        <w:rPr>
          <w:rFonts w:ascii="Verdana" w:hAnsi="Verdana"/>
          <w:color w:val="231F20"/>
          <w:sz w:val="24"/>
          <w:szCs w:val="24"/>
        </w:rPr>
        <w:t>discuss</w:t>
      </w:r>
      <w:r w:rsidR="008F19B0" w:rsidRPr="00C83F13">
        <w:rPr>
          <w:rFonts w:ascii="Verdana" w:hAnsi="Verdana"/>
          <w:color w:val="231F20"/>
          <w:sz w:val="24"/>
          <w:szCs w:val="24"/>
        </w:rPr>
        <w:t xml:space="preserve"> </w:t>
      </w:r>
      <w:r w:rsidRPr="00C83F13">
        <w:rPr>
          <w:rFonts w:ascii="Verdana" w:hAnsi="Verdana"/>
          <w:color w:val="231F20"/>
          <w:sz w:val="24"/>
          <w:szCs w:val="24"/>
        </w:rPr>
        <w:t>the</w:t>
      </w:r>
      <w:r w:rsidR="008F19B0" w:rsidRPr="00C83F13">
        <w:rPr>
          <w:rFonts w:ascii="Verdana" w:hAnsi="Verdana"/>
          <w:color w:val="231F20"/>
          <w:sz w:val="24"/>
          <w:szCs w:val="24"/>
        </w:rPr>
        <w:t xml:space="preserve"> </w:t>
      </w:r>
      <w:r w:rsidRPr="00C83F13">
        <w:rPr>
          <w:rFonts w:ascii="Verdana" w:hAnsi="Verdana"/>
          <w:color w:val="231F20"/>
          <w:sz w:val="24"/>
          <w:szCs w:val="24"/>
        </w:rPr>
        <w:t>merits</w:t>
      </w:r>
      <w:r w:rsidR="008F19B0" w:rsidRPr="00C83F13">
        <w:rPr>
          <w:rFonts w:ascii="Verdana" w:hAnsi="Verdana"/>
          <w:color w:val="231F20"/>
          <w:sz w:val="24"/>
          <w:szCs w:val="24"/>
        </w:rPr>
        <w:t xml:space="preserve"> </w:t>
      </w:r>
      <w:r w:rsidRPr="00C83F13">
        <w:rPr>
          <w:rFonts w:ascii="Verdana" w:hAnsi="Verdana"/>
          <w:color w:val="231F20"/>
          <w:sz w:val="24"/>
          <w:szCs w:val="24"/>
        </w:rPr>
        <w:t>of</w:t>
      </w:r>
      <w:r w:rsidR="008F19B0" w:rsidRPr="00C83F13">
        <w:rPr>
          <w:rFonts w:ascii="Verdana" w:hAnsi="Verdana"/>
          <w:color w:val="231F20"/>
          <w:sz w:val="24"/>
          <w:szCs w:val="24"/>
        </w:rPr>
        <w:t xml:space="preserve"> </w:t>
      </w:r>
      <w:r w:rsidRPr="00C83F13">
        <w:rPr>
          <w:rFonts w:ascii="Verdana" w:hAnsi="Verdana"/>
          <w:color w:val="231F20"/>
          <w:sz w:val="24"/>
          <w:szCs w:val="24"/>
        </w:rPr>
        <w:t>any</w:t>
      </w:r>
      <w:r w:rsidR="008F19B0" w:rsidRPr="00C83F13">
        <w:rPr>
          <w:rFonts w:ascii="Verdana" w:hAnsi="Verdana"/>
          <w:color w:val="231F20"/>
          <w:sz w:val="24"/>
          <w:szCs w:val="24"/>
        </w:rPr>
        <w:t xml:space="preserve"> </w:t>
      </w:r>
      <w:r w:rsidRPr="00C83F13">
        <w:rPr>
          <w:rFonts w:ascii="Verdana" w:hAnsi="Verdana"/>
          <w:color w:val="231F20"/>
          <w:spacing w:val="-3"/>
          <w:sz w:val="24"/>
          <w:szCs w:val="24"/>
        </w:rPr>
        <w:t>Tender</w:t>
      </w:r>
      <w:r w:rsidR="008F19B0" w:rsidRPr="00C83F13">
        <w:rPr>
          <w:rFonts w:ascii="Verdana" w:hAnsi="Verdana"/>
          <w:color w:val="231F20"/>
          <w:spacing w:val="-3"/>
          <w:sz w:val="24"/>
          <w:szCs w:val="24"/>
        </w:rPr>
        <w:t xml:space="preserve"> </w:t>
      </w:r>
      <w:r w:rsidRPr="00C83F13">
        <w:rPr>
          <w:rFonts w:ascii="Verdana" w:hAnsi="Verdana"/>
          <w:color w:val="231F20"/>
          <w:sz w:val="24"/>
          <w:szCs w:val="24"/>
        </w:rPr>
        <w:t>nor</w:t>
      </w:r>
      <w:r w:rsidR="008F19B0" w:rsidRPr="00C83F13">
        <w:rPr>
          <w:rFonts w:ascii="Verdana" w:hAnsi="Verdana"/>
          <w:color w:val="231F20"/>
          <w:sz w:val="24"/>
          <w:szCs w:val="24"/>
        </w:rPr>
        <w:t xml:space="preserve"> </w:t>
      </w:r>
      <w:r w:rsidRPr="00C83F13">
        <w:rPr>
          <w:rFonts w:ascii="Verdana" w:hAnsi="Verdana"/>
          <w:color w:val="231F20"/>
          <w:sz w:val="24"/>
          <w:szCs w:val="24"/>
        </w:rPr>
        <w:t>reject</w:t>
      </w:r>
      <w:r w:rsidR="008F19B0" w:rsidRPr="00C83F13">
        <w:rPr>
          <w:rFonts w:ascii="Verdana" w:hAnsi="Verdana"/>
          <w:color w:val="231F20"/>
          <w:sz w:val="24"/>
          <w:szCs w:val="24"/>
        </w:rPr>
        <w:t xml:space="preserve"> </w:t>
      </w:r>
      <w:r w:rsidRPr="00C83F13">
        <w:rPr>
          <w:rFonts w:ascii="Verdana" w:hAnsi="Verdana"/>
          <w:color w:val="231F20"/>
          <w:sz w:val="24"/>
          <w:szCs w:val="24"/>
        </w:rPr>
        <w:t>any</w:t>
      </w:r>
      <w:r w:rsidR="008F19B0" w:rsidRPr="00C83F13">
        <w:rPr>
          <w:rFonts w:ascii="Verdana" w:hAnsi="Verdana"/>
          <w:color w:val="231F20"/>
          <w:sz w:val="24"/>
          <w:szCs w:val="24"/>
        </w:rPr>
        <w:t xml:space="preserve"> </w:t>
      </w:r>
      <w:r w:rsidRPr="00C83F13">
        <w:rPr>
          <w:rFonts w:ascii="Verdana" w:hAnsi="Verdana"/>
          <w:color w:val="231F20"/>
          <w:spacing w:val="-3"/>
          <w:sz w:val="24"/>
          <w:szCs w:val="24"/>
        </w:rPr>
        <w:t>Tender</w:t>
      </w:r>
      <w:r w:rsidR="008F19B0" w:rsidRPr="00C83F13">
        <w:rPr>
          <w:rFonts w:ascii="Verdana" w:hAnsi="Verdana"/>
          <w:color w:val="231F20"/>
          <w:spacing w:val="-3"/>
          <w:sz w:val="24"/>
          <w:szCs w:val="24"/>
        </w:rPr>
        <w:t xml:space="preserve"> </w:t>
      </w:r>
      <w:r w:rsidRPr="00C83F13">
        <w:rPr>
          <w:rFonts w:ascii="Verdana" w:hAnsi="Verdana"/>
          <w:color w:val="231F20"/>
          <w:sz w:val="24"/>
          <w:szCs w:val="24"/>
        </w:rPr>
        <w:t>(except</w:t>
      </w:r>
      <w:r w:rsidR="008F19B0" w:rsidRPr="00C83F13">
        <w:rPr>
          <w:rFonts w:ascii="Verdana" w:hAnsi="Verdana"/>
          <w:color w:val="231F20"/>
          <w:sz w:val="24"/>
          <w:szCs w:val="24"/>
        </w:rPr>
        <w:t xml:space="preserve"> </w:t>
      </w:r>
      <w:r w:rsidRPr="00C83F13">
        <w:rPr>
          <w:rFonts w:ascii="Verdana" w:hAnsi="Verdana"/>
          <w:color w:val="231F20"/>
          <w:sz w:val="24"/>
          <w:szCs w:val="24"/>
        </w:rPr>
        <w:t>for</w:t>
      </w:r>
      <w:r w:rsidR="008F19B0" w:rsidRPr="00C83F13">
        <w:rPr>
          <w:rFonts w:ascii="Verdana" w:hAnsi="Verdana"/>
          <w:color w:val="231F20"/>
          <w:sz w:val="24"/>
          <w:szCs w:val="24"/>
        </w:rPr>
        <w:t xml:space="preserve"> </w:t>
      </w:r>
      <w:r w:rsidRPr="00C83F13">
        <w:rPr>
          <w:rFonts w:ascii="Verdana" w:hAnsi="Verdana"/>
          <w:color w:val="231F20"/>
          <w:sz w:val="24"/>
          <w:szCs w:val="24"/>
        </w:rPr>
        <w:t>late</w:t>
      </w:r>
      <w:r w:rsidR="008F19B0" w:rsidRPr="00C83F13">
        <w:rPr>
          <w:rFonts w:ascii="Verdana" w:hAnsi="Verdana"/>
          <w:color w:val="231F20"/>
          <w:sz w:val="24"/>
          <w:szCs w:val="24"/>
        </w:rPr>
        <w:t xml:space="preserve"> </w:t>
      </w:r>
      <w:r w:rsidRPr="00C83F13">
        <w:rPr>
          <w:rFonts w:ascii="Verdana" w:hAnsi="Verdana"/>
          <w:color w:val="231F20"/>
          <w:sz w:val="24"/>
          <w:szCs w:val="24"/>
        </w:rPr>
        <w:t>Tenders, in</w:t>
      </w:r>
      <w:r w:rsidR="008F19B0" w:rsidRPr="00C83F13">
        <w:rPr>
          <w:rFonts w:ascii="Verdana" w:hAnsi="Verdana"/>
          <w:color w:val="231F20"/>
          <w:sz w:val="24"/>
          <w:szCs w:val="24"/>
        </w:rPr>
        <w:t xml:space="preserve"> </w:t>
      </w:r>
      <w:r w:rsidRPr="00C83F13">
        <w:rPr>
          <w:rFonts w:ascii="Verdana" w:hAnsi="Verdana"/>
          <w:color w:val="231F20"/>
          <w:sz w:val="24"/>
          <w:szCs w:val="24"/>
        </w:rPr>
        <w:t>accordance</w:t>
      </w:r>
      <w:r w:rsidR="008F19B0" w:rsidRPr="00C83F13">
        <w:rPr>
          <w:rFonts w:ascii="Verdana" w:hAnsi="Verdana"/>
          <w:color w:val="231F20"/>
          <w:sz w:val="24"/>
          <w:szCs w:val="24"/>
        </w:rPr>
        <w:t xml:space="preserve"> </w:t>
      </w:r>
      <w:r w:rsidRPr="00C83F13">
        <w:rPr>
          <w:rFonts w:ascii="Verdana" w:hAnsi="Verdana"/>
          <w:color w:val="231F20"/>
          <w:sz w:val="24"/>
          <w:szCs w:val="24"/>
        </w:rPr>
        <w:t>with</w:t>
      </w:r>
      <w:r w:rsidR="008F19B0" w:rsidRPr="00C83F13">
        <w:rPr>
          <w:rFonts w:ascii="Verdana" w:hAnsi="Verdana"/>
          <w:color w:val="231F20"/>
          <w:sz w:val="24"/>
          <w:szCs w:val="24"/>
        </w:rPr>
        <w:t xml:space="preserve"> </w:t>
      </w:r>
      <w:r w:rsidRPr="00C83F13">
        <w:rPr>
          <w:rFonts w:ascii="Verdana" w:hAnsi="Verdana"/>
          <w:color w:val="231F20"/>
          <w:sz w:val="24"/>
          <w:szCs w:val="24"/>
        </w:rPr>
        <w:t>ITT2</w:t>
      </w:r>
      <w:r w:rsidR="00C1773F" w:rsidRPr="00C83F13">
        <w:rPr>
          <w:rFonts w:ascii="Verdana" w:hAnsi="Verdana"/>
          <w:color w:val="231F20"/>
          <w:sz w:val="24"/>
          <w:szCs w:val="24"/>
        </w:rPr>
        <w:t>5</w:t>
      </w:r>
      <w:r w:rsidRPr="00C83F13">
        <w:rPr>
          <w:rFonts w:ascii="Verdana" w:hAnsi="Verdana"/>
          <w:color w:val="231F20"/>
          <w:sz w:val="24"/>
          <w:szCs w:val="24"/>
        </w:rPr>
        <w:t>.1).</w:t>
      </w:r>
    </w:p>
    <w:p w14:paraId="52D359B2" w14:textId="77777777" w:rsidR="00C20A63" w:rsidRPr="00C83F13" w:rsidRDefault="002D5618" w:rsidP="00B70529">
      <w:pPr>
        <w:pStyle w:val="ListParagraph"/>
        <w:numPr>
          <w:ilvl w:val="1"/>
          <w:numId w:val="106"/>
        </w:numPr>
        <w:tabs>
          <w:tab w:val="left" w:pos="1419"/>
        </w:tabs>
        <w:spacing w:before="242" w:line="230" w:lineRule="auto"/>
        <w:ind w:left="1418" w:right="850" w:hanging="567"/>
        <w:jc w:val="both"/>
        <w:rPr>
          <w:rFonts w:ascii="Verdana" w:hAnsi="Verdana"/>
          <w:color w:val="231F20"/>
          <w:sz w:val="24"/>
          <w:szCs w:val="24"/>
        </w:rPr>
      </w:pPr>
      <w:r w:rsidRPr="00C83F13">
        <w:rPr>
          <w:rFonts w:ascii="Verdana" w:hAnsi="Verdana"/>
          <w:color w:val="231F20"/>
          <w:sz w:val="24"/>
          <w:szCs w:val="24"/>
        </w:rPr>
        <w:t>The</w:t>
      </w:r>
      <w:r w:rsidR="008F19B0" w:rsidRPr="00C83F13">
        <w:rPr>
          <w:rFonts w:ascii="Verdana" w:hAnsi="Verdana"/>
          <w:color w:val="231F20"/>
          <w:sz w:val="24"/>
          <w:szCs w:val="24"/>
        </w:rPr>
        <w:t xml:space="preserve"> </w:t>
      </w:r>
      <w:r w:rsidRPr="00C83F13">
        <w:rPr>
          <w:rFonts w:ascii="Verdana" w:hAnsi="Verdana"/>
          <w:color w:val="231F20"/>
          <w:sz w:val="24"/>
          <w:szCs w:val="24"/>
        </w:rPr>
        <w:t>Procuring</w:t>
      </w:r>
      <w:r w:rsidR="008F19B0" w:rsidRPr="00C83F13">
        <w:rPr>
          <w:rFonts w:ascii="Verdana" w:hAnsi="Verdana"/>
          <w:color w:val="231F20"/>
          <w:sz w:val="24"/>
          <w:szCs w:val="24"/>
        </w:rPr>
        <w:t xml:space="preserve"> </w:t>
      </w:r>
      <w:r w:rsidRPr="00C83F13">
        <w:rPr>
          <w:rFonts w:ascii="Verdana" w:hAnsi="Verdana"/>
          <w:color w:val="231F20"/>
          <w:sz w:val="24"/>
          <w:szCs w:val="24"/>
        </w:rPr>
        <w:t>Entity</w:t>
      </w:r>
      <w:r w:rsidR="008F19B0" w:rsidRPr="00C83F13">
        <w:rPr>
          <w:rFonts w:ascii="Verdana" w:hAnsi="Verdana"/>
          <w:color w:val="231F20"/>
          <w:sz w:val="24"/>
          <w:szCs w:val="24"/>
        </w:rPr>
        <w:t xml:space="preserve"> </w:t>
      </w:r>
      <w:r w:rsidRPr="00C83F13">
        <w:rPr>
          <w:rFonts w:ascii="Verdana" w:hAnsi="Verdana"/>
          <w:color w:val="231F20"/>
          <w:sz w:val="24"/>
          <w:szCs w:val="24"/>
        </w:rPr>
        <w:t>shall</w:t>
      </w:r>
      <w:r w:rsidR="008F19B0" w:rsidRPr="00C83F13">
        <w:rPr>
          <w:rFonts w:ascii="Verdana" w:hAnsi="Verdana"/>
          <w:color w:val="231F20"/>
          <w:sz w:val="24"/>
          <w:szCs w:val="24"/>
        </w:rPr>
        <w:t xml:space="preserve"> </w:t>
      </w:r>
      <w:r w:rsidRPr="00C83F13">
        <w:rPr>
          <w:rFonts w:ascii="Verdana" w:hAnsi="Verdana"/>
          <w:color w:val="231F20"/>
          <w:sz w:val="24"/>
          <w:szCs w:val="24"/>
        </w:rPr>
        <w:t>prepare</w:t>
      </w:r>
      <w:r w:rsidR="008F19B0" w:rsidRPr="00C83F13">
        <w:rPr>
          <w:rFonts w:ascii="Verdana" w:hAnsi="Verdana"/>
          <w:color w:val="231F20"/>
          <w:sz w:val="24"/>
          <w:szCs w:val="24"/>
        </w:rPr>
        <w:t xml:space="preserve"> </w:t>
      </w:r>
      <w:r w:rsidRPr="00C83F13">
        <w:rPr>
          <w:rFonts w:ascii="Verdana" w:hAnsi="Verdana"/>
          <w:color w:val="231F20"/>
          <w:sz w:val="24"/>
          <w:szCs w:val="24"/>
        </w:rPr>
        <w:t>are</w:t>
      </w:r>
      <w:r w:rsidR="008F19B0" w:rsidRPr="00C83F13">
        <w:rPr>
          <w:rFonts w:ascii="Verdana" w:hAnsi="Verdana"/>
          <w:color w:val="231F20"/>
          <w:sz w:val="24"/>
          <w:szCs w:val="24"/>
        </w:rPr>
        <w:t xml:space="preserve"> </w:t>
      </w:r>
      <w:r w:rsidRPr="00C83F13">
        <w:rPr>
          <w:rFonts w:ascii="Verdana" w:hAnsi="Verdana"/>
          <w:color w:val="231F20"/>
          <w:sz w:val="24"/>
          <w:szCs w:val="24"/>
        </w:rPr>
        <w:t>cord</w:t>
      </w:r>
      <w:r w:rsidR="008F19B0" w:rsidRPr="00C83F13">
        <w:rPr>
          <w:rFonts w:ascii="Verdana" w:hAnsi="Verdana"/>
          <w:color w:val="231F20"/>
          <w:sz w:val="24"/>
          <w:szCs w:val="24"/>
        </w:rPr>
        <w:t xml:space="preserve"> </w:t>
      </w:r>
      <w:r w:rsidRPr="00C83F13">
        <w:rPr>
          <w:rFonts w:ascii="Verdana" w:hAnsi="Verdana"/>
          <w:color w:val="231F20"/>
          <w:sz w:val="24"/>
          <w:szCs w:val="24"/>
        </w:rPr>
        <w:t>of</w:t>
      </w:r>
      <w:r w:rsidR="008F19B0" w:rsidRPr="00C83F13">
        <w:rPr>
          <w:rFonts w:ascii="Verdana" w:hAnsi="Verdana"/>
          <w:color w:val="231F20"/>
          <w:sz w:val="24"/>
          <w:szCs w:val="24"/>
        </w:rPr>
        <w:t xml:space="preserve"> </w:t>
      </w:r>
      <w:r w:rsidRPr="00C83F13">
        <w:rPr>
          <w:rFonts w:ascii="Verdana" w:hAnsi="Verdana"/>
          <w:color w:val="231F20"/>
          <w:sz w:val="24"/>
          <w:szCs w:val="24"/>
        </w:rPr>
        <w:t>the</w:t>
      </w:r>
      <w:r w:rsidR="008F19B0" w:rsidRPr="00C83F13">
        <w:rPr>
          <w:rFonts w:ascii="Verdana" w:hAnsi="Verdana"/>
          <w:color w:val="231F20"/>
          <w:sz w:val="24"/>
          <w:szCs w:val="24"/>
        </w:rPr>
        <w:t xml:space="preserve"> </w:t>
      </w:r>
      <w:r w:rsidRPr="00C83F13">
        <w:rPr>
          <w:rFonts w:ascii="Verdana" w:hAnsi="Verdana"/>
          <w:color w:val="231F20"/>
          <w:spacing w:val="-3"/>
          <w:sz w:val="24"/>
          <w:szCs w:val="24"/>
        </w:rPr>
        <w:t>Tender</w:t>
      </w:r>
      <w:r w:rsidR="008F19B0" w:rsidRPr="00C83F13">
        <w:rPr>
          <w:rFonts w:ascii="Verdana" w:hAnsi="Verdana"/>
          <w:color w:val="231F20"/>
          <w:spacing w:val="-3"/>
          <w:sz w:val="24"/>
          <w:szCs w:val="24"/>
        </w:rPr>
        <w:t xml:space="preserve"> </w:t>
      </w:r>
      <w:r w:rsidRPr="00C83F13">
        <w:rPr>
          <w:rFonts w:ascii="Verdana" w:hAnsi="Verdana"/>
          <w:color w:val="231F20"/>
          <w:sz w:val="24"/>
          <w:szCs w:val="24"/>
        </w:rPr>
        <w:t>opening</w:t>
      </w:r>
      <w:r w:rsidR="008F19B0" w:rsidRPr="00C83F13">
        <w:rPr>
          <w:rFonts w:ascii="Verdana" w:hAnsi="Verdana"/>
          <w:color w:val="231F20"/>
          <w:sz w:val="24"/>
          <w:szCs w:val="24"/>
        </w:rPr>
        <w:t xml:space="preserve"> </w:t>
      </w:r>
      <w:r w:rsidRPr="00C83F13">
        <w:rPr>
          <w:rFonts w:ascii="Verdana" w:hAnsi="Verdana"/>
          <w:color w:val="231F20"/>
          <w:sz w:val="24"/>
          <w:szCs w:val="24"/>
        </w:rPr>
        <w:t>that</w:t>
      </w:r>
      <w:r w:rsidR="008F19B0" w:rsidRPr="00C83F13">
        <w:rPr>
          <w:rFonts w:ascii="Verdana" w:hAnsi="Verdana"/>
          <w:color w:val="231F20"/>
          <w:sz w:val="24"/>
          <w:szCs w:val="24"/>
        </w:rPr>
        <w:t xml:space="preserve"> </w:t>
      </w:r>
      <w:r w:rsidRPr="00C83F13">
        <w:rPr>
          <w:rFonts w:ascii="Verdana" w:hAnsi="Verdana"/>
          <w:color w:val="231F20"/>
          <w:sz w:val="24"/>
          <w:szCs w:val="24"/>
        </w:rPr>
        <w:t>shall</w:t>
      </w:r>
      <w:r w:rsidR="008F19B0" w:rsidRPr="00C83F13">
        <w:rPr>
          <w:rFonts w:ascii="Verdana" w:hAnsi="Verdana"/>
          <w:color w:val="231F20"/>
          <w:sz w:val="24"/>
          <w:szCs w:val="24"/>
        </w:rPr>
        <w:t xml:space="preserve"> </w:t>
      </w:r>
      <w:r w:rsidRPr="00C83F13">
        <w:rPr>
          <w:rFonts w:ascii="Verdana" w:hAnsi="Verdana"/>
          <w:color w:val="231F20"/>
          <w:sz w:val="24"/>
          <w:szCs w:val="24"/>
        </w:rPr>
        <w:t>include,</w:t>
      </w:r>
      <w:r w:rsidR="008F19B0" w:rsidRPr="00C83F13">
        <w:rPr>
          <w:rFonts w:ascii="Verdana" w:hAnsi="Verdana"/>
          <w:color w:val="231F20"/>
          <w:sz w:val="24"/>
          <w:szCs w:val="24"/>
        </w:rPr>
        <w:t xml:space="preserve"> </w:t>
      </w:r>
      <w:r w:rsidRPr="00C83F13">
        <w:rPr>
          <w:rFonts w:ascii="Verdana" w:hAnsi="Verdana"/>
          <w:color w:val="231F20"/>
          <w:sz w:val="24"/>
          <w:szCs w:val="24"/>
        </w:rPr>
        <w:t>as</w:t>
      </w:r>
      <w:r w:rsidR="008F19B0" w:rsidRPr="00C83F13">
        <w:rPr>
          <w:rFonts w:ascii="Verdana" w:hAnsi="Verdana"/>
          <w:color w:val="231F20"/>
          <w:sz w:val="24"/>
          <w:szCs w:val="24"/>
        </w:rPr>
        <w:t xml:space="preserve"> </w:t>
      </w:r>
      <w:r w:rsidRPr="00C83F13">
        <w:rPr>
          <w:rFonts w:ascii="Verdana" w:hAnsi="Verdana"/>
          <w:color w:val="231F20"/>
          <w:sz w:val="24"/>
          <w:szCs w:val="24"/>
        </w:rPr>
        <w:t>a</w:t>
      </w:r>
      <w:r w:rsidR="008F19B0" w:rsidRPr="00C83F13">
        <w:rPr>
          <w:rFonts w:ascii="Verdana" w:hAnsi="Verdana"/>
          <w:color w:val="231F20"/>
          <w:sz w:val="24"/>
          <w:szCs w:val="24"/>
        </w:rPr>
        <w:t xml:space="preserve"> </w:t>
      </w:r>
      <w:r w:rsidRPr="00C83F13">
        <w:rPr>
          <w:rFonts w:ascii="Verdana" w:hAnsi="Verdana"/>
          <w:color w:val="231F20"/>
          <w:sz w:val="24"/>
          <w:szCs w:val="24"/>
        </w:rPr>
        <w:t>minimum:</w:t>
      </w:r>
    </w:p>
    <w:p w14:paraId="1124F1E9" w14:textId="77777777" w:rsidR="00C20A63" w:rsidRPr="00C83F13" w:rsidRDefault="000358A8" w:rsidP="00B70529">
      <w:pPr>
        <w:pStyle w:val="ListParagraph"/>
        <w:numPr>
          <w:ilvl w:val="0"/>
          <w:numId w:val="57"/>
        </w:numPr>
        <w:tabs>
          <w:tab w:val="left" w:pos="1830"/>
          <w:tab w:val="left" w:pos="1831"/>
        </w:tabs>
        <w:spacing w:before="112"/>
        <w:ind w:right="853"/>
        <w:rPr>
          <w:rFonts w:ascii="Verdana" w:hAnsi="Verdana"/>
          <w:color w:val="231F20"/>
          <w:sz w:val="24"/>
          <w:szCs w:val="24"/>
        </w:rPr>
      </w:pPr>
      <w:r w:rsidRPr="00C83F13">
        <w:rPr>
          <w:rFonts w:ascii="Verdana" w:hAnsi="Verdana"/>
          <w:color w:val="231F20"/>
          <w:sz w:val="24"/>
          <w:szCs w:val="24"/>
        </w:rPr>
        <w:lastRenderedPageBreak/>
        <w:t>T</w:t>
      </w:r>
      <w:r w:rsidR="002D5618" w:rsidRPr="00C83F13">
        <w:rPr>
          <w:rFonts w:ascii="Verdana" w:hAnsi="Verdana"/>
          <w:color w:val="231F20"/>
          <w:sz w:val="24"/>
          <w:szCs w:val="24"/>
        </w:rPr>
        <w:t>he</w:t>
      </w:r>
      <w:r w:rsidRPr="00C83F13">
        <w:rPr>
          <w:rFonts w:ascii="Verdana" w:hAnsi="Verdana"/>
          <w:color w:val="231F20"/>
          <w:sz w:val="24"/>
          <w:szCs w:val="24"/>
        </w:rPr>
        <w:t xml:space="preserve"> </w:t>
      </w:r>
      <w:r w:rsidR="002D5618" w:rsidRPr="00C83F13">
        <w:rPr>
          <w:rFonts w:ascii="Verdana" w:hAnsi="Verdana"/>
          <w:color w:val="231F20"/>
          <w:sz w:val="24"/>
          <w:szCs w:val="24"/>
        </w:rPr>
        <w:t>name</w:t>
      </w:r>
      <w:r w:rsidRPr="00C83F13">
        <w:rPr>
          <w:rFonts w:ascii="Verdana" w:hAnsi="Verdana"/>
          <w:color w:val="231F20"/>
          <w:sz w:val="24"/>
          <w:szCs w:val="24"/>
        </w:rPr>
        <w:t xml:space="preserve"> </w:t>
      </w:r>
      <w:r w:rsidR="002D5618" w:rsidRPr="00C83F13">
        <w:rPr>
          <w:rFonts w:ascii="Verdana" w:hAnsi="Verdana"/>
          <w:color w:val="231F20"/>
          <w:sz w:val="24"/>
          <w:szCs w:val="24"/>
        </w:rPr>
        <w:t>of</w:t>
      </w:r>
      <w:r w:rsidRPr="00C83F13">
        <w:rPr>
          <w:rFonts w:ascii="Verdana" w:hAnsi="Verdana"/>
          <w:color w:val="231F20"/>
          <w:sz w:val="24"/>
          <w:szCs w:val="24"/>
        </w:rPr>
        <w:t xml:space="preserve"> </w:t>
      </w:r>
      <w:r w:rsidR="002D5618" w:rsidRPr="00C83F13">
        <w:rPr>
          <w:rFonts w:ascii="Verdana" w:hAnsi="Verdana"/>
          <w:color w:val="231F20"/>
          <w:sz w:val="24"/>
          <w:szCs w:val="24"/>
        </w:rPr>
        <w:t>the</w:t>
      </w:r>
      <w:r w:rsidRPr="00C83F13">
        <w:rPr>
          <w:rFonts w:ascii="Verdana" w:hAnsi="Verdana"/>
          <w:color w:val="231F20"/>
          <w:sz w:val="24"/>
          <w:szCs w:val="24"/>
        </w:rPr>
        <w:t xml:space="preserve"> </w:t>
      </w:r>
      <w:r w:rsidR="002D5618" w:rsidRPr="00C83F13">
        <w:rPr>
          <w:rFonts w:ascii="Verdana" w:hAnsi="Verdana"/>
          <w:color w:val="231F20"/>
          <w:sz w:val="24"/>
          <w:szCs w:val="24"/>
        </w:rPr>
        <w:t>Tenderer</w:t>
      </w:r>
      <w:r w:rsidRPr="00C83F13">
        <w:rPr>
          <w:rFonts w:ascii="Verdana" w:hAnsi="Verdana"/>
          <w:color w:val="231F20"/>
          <w:sz w:val="24"/>
          <w:szCs w:val="24"/>
        </w:rPr>
        <w:t xml:space="preserve"> </w:t>
      </w:r>
      <w:r w:rsidR="002D5618" w:rsidRPr="00C83F13">
        <w:rPr>
          <w:rFonts w:ascii="Verdana" w:hAnsi="Verdana"/>
          <w:color w:val="231F20"/>
          <w:sz w:val="24"/>
          <w:szCs w:val="24"/>
        </w:rPr>
        <w:t>and</w:t>
      </w:r>
      <w:r w:rsidRPr="00C83F13">
        <w:rPr>
          <w:rFonts w:ascii="Verdana" w:hAnsi="Verdana"/>
          <w:color w:val="231F20"/>
          <w:sz w:val="24"/>
          <w:szCs w:val="24"/>
        </w:rPr>
        <w:t xml:space="preserve"> </w:t>
      </w:r>
      <w:r w:rsidR="002D5618" w:rsidRPr="00C83F13">
        <w:rPr>
          <w:rFonts w:ascii="Verdana" w:hAnsi="Verdana"/>
          <w:color w:val="231F20"/>
          <w:sz w:val="24"/>
          <w:szCs w:val="24"/>
        </w:rPr>
        <w:t>whether</w:t>
      </w:r>
      <w:r w:rsidRPr="00C83F13">
        <w:rPr>
          <w:rFonts w:ascii="Verdana" w:hAnsi="Verdana"/>
          <w:color w:val="231F20"/>
          <w:sz w:val="24"/>
          <w:szCs w:val="24"/>
        </w:rPr>
        <w:t xml:space="preserve"> </w:t>
      </w:r>
      <w:r w:rsidR="002D5618" w:rsidRPr="00C83F13">
        <w:rPr>
          <w:rFonts w:ascii="Verdana" w:hAnsi="Verdana"/>
          <w:color w:val="231F20"/>
          <w:sz w:val="24"/>
          <w:szCs w:val="24"/>
        </w:rPr>
        <w:t>there</w:t>
      </w:r>
      <w:r w:rsidRPr="00C83F13">
        <w:rPr>
          <w:rFonts w:ascii="Verdana" w:hAnsi="Verdana"/>
          <w:color w:val="231F20"/>
          <w:sz w:val="24"/>
          <w:szCs w:val="24"/>
        </w:rPr>
        <w:t xml:space="preserve"> </w:t>
      </w:r>
      <w:r w:rsidR="002D5618" w:rsidRPr="00C83F13">
        <w:rPr>
          <w:rFonts w:ascii="Verdana" w:hAnsi="Verdana"/>
          <w:color w:val="231F20"/>
          <w:sz w:val="24"/>
          <w:szCs w:val="24"/>
        </w:rPr>
        <w:t>is</w:t>
      </w:r>
      <w:r w:rsidRPr="00C83F13">
        <w:rPr>
          <w:rFonts w:ascii="Verdana" w:hAnsi="Verdana"/>
          <w:color w:val="231F20"/>
          <w:sz w:val="24"/>
          <w:szCs w:val="24"/>
        </w:rPr>
        <w:t xml:space="preserve"> </w:t>
      </w:r>
      <w:r w:rsidR="002D5618" w:rsidRPr="00C83F13">
        <w:rPr>
          <w:rFonts w:ascii="Verdana" w:hAnsi="Verdana"/>
          <w:color w:val="231F20"/>
          <w:sz w:val="24"/>
          <w:szCs w:val="24"/>
        </w:rPr>
        <w:t>a</w:t>
      </w:r>
      <w:r w:rsidRPr="00C83F13">
        <w:rPr>
          <w:rFonts w:ascii="Verdana" w:hAnsi="Verdana"/>
          <w:color w:val="231F20"/>
          <w:sz w:val="24"/>
          <w:szCs w:val="24"/>
        </w:rPr>
        <w:t xml:space="preserve"> </w:t>
      </w:r>
      <w:r w:rsidR="002D5618" w:rsidRPr="00C83F13">
        <w:rPr>
          <w:rFonts w:ascii="Verdana" w:hAnsi="Verdana"/>
          <w:color w:val="231F20"/>
          <w:sz w:val="24"/>
          <w:szCs w:val="24"/>
        </w:rPr>
        <w:t>withdrawal,</w:t>
      </w:r>
      <w:r w:rsidRPr="00C83F13">
        <w:rPr>
          <w:rFonts w:ascii="Verdana" w:hAnsi="Verdana"/>
          <w:color w:val="231F20"/>
          <w:sz w:val="24"/>
          <w:szCs w:val="24"/>
        </w:rPr>
        <w:t xml:space="preserve"> </w:t>
      </w:r>
      <w:r w:rsidR="002D5618" w:rsidRPr="00C83F13">
        <w:rPr>
          <w:rFonts w:ascii="Verdana" w:hAnsi="Verdana"/>
          <w:color w:val="231F20"/>
          <w:sz w:val="24"/>
          <w:szCs w:val="24"/>
        </w:rPr>
        <w:t>substitution,</w:t>
      </w:r>
      <w:r w:rsidRPr="00C83F13">
        <w:rPr>
          <w:rFonts w:ascii="Verdana" w:hAnsi="Verdana"/>
          <w:color w:val="231F20"/>
          <w:sz w:val="24"/>
          <w:szCs w:val="24"/>
        </w:rPr>
        <w:t xml:space="preserve"> </w:t>
      </w:r>
      <w:r w:rsidR="002D5618" w:rsidRPr="00C83F13">
        <w:rPr>
          <w:rFonts w:ascii="Verdana" w:hAnsi="Verdana"/>
          <w:color w:val="231F20"/>
          <w:sz w:val="24"/>
          <w:szCs w:val="24"/>
        </w:rPr>
        <w:t>or</w:t>
      </w:r>
      <w:r w:rsidRPr="00C83F13">
        <w:rPr>
          <w:rFonts w:ascii="Verdana" w:hAnsi="Verdana"/>
          <w:color w:val="231F20"/>
          <w:sz w:val="24"/>
          <w:szCs w:val="24"/>
        </w:rPr>
        <w:t xml:space="preserve"> </w:t>
      </w:r>
      <w:r w:rsidR="002D5618" w:rsidRPr="00C83F13">
        <w:rPr>
          <w:rFonts w:ascii="Verdana" w:hAnsi="Verdana"/>
          <w:color w:val="231F20"/>
          <w:sz w:val="24"/>
          <w:szCs w:val="24"/>
        </w:rPr>
        <w:t>modiﬁcation;</w:t>
      </w:r>
    </w:p>
    <w:p w14:paraId="51612EDE" w14:textId="77777777" w:rsidR="00C20A63" w:rsidRPr="00C83F13" w:rsidRDefault="00914C34" w:rsidP="00B70529">
      <w:pPr>
        <w:pStyle w:val="ListParagraph"/>
        <w:numPr>
          <w:ilvl w:val="0"/>
          <w:numId w:val="57"/>
        </w:numPr>
        <w:tabs>
          <w:tab w:val="left" w:pos="1830"/>
          <w:tab w:val="left" w:pos="1831"/>
        </w:tabs>
        <w:spacing w:before="112"/>
        <w:ind w:right="853"/>
        <w:rPr>
          <w:rFonts w:ascii="Verdana" w:hAnsi="Verdana"/>
          <w:color w:val="231F20"/>
          <w:sz w:val="24"/>
          <w:szCs w:val="24"/>
        </w:rPr>
      </w:pPr>
      <w:r w:rsidRPr="00C83F13">
        <w:rPr>
          <w:rFonts w:ascii="Verdana" w:hAnsi="Verdana"/>
          <w:color w:val="231F20"/>
          <w:sz w:val="24"/>
          <w:szCs w:val="24"/>
        </w:rPr>
        <w:t>T</w:t>
      </w:r>
      <w:r w:rsidR="002D5618" w:rsidRPr="00C83F13">
        <w:rPr>
          <w:rFonts w:ascii="Verdana" w:hAnsi="Verdana"/>
          <w:color w:val="231F20"/>
          <w:sz w:val="24"/>
          <w:szCs w:val="24"/>
        </w:rPr>
        <w:t>he</w:t>
      </w:r>
      <w:r w:rsidRPr="00C83F13">
        <w:rPr>
          <w:rFonts w:ascii="Verdana" w:hAnsi="Verdana"/>
          <w:color w:val="231F20"/>
          <w:sz w:val="24"/>
          <w:szCs w:val="24"/>
        </w:rPr>
        <w:t xml:space="preserve"> </w:t>
      </w:r>
      <w:r w:rsidR="002D5618" w:rsidRPr="00C83F13">
        <w:rPr>
          <w:rFonts w:ascii="Verdana" w:hAnsi="Verdana"/>
          <w:color w:val="231F20"/>
          <w:spacing w:val="-3"/>
          <w:sz w:val="24"/>
          <w:szCs w:val="24"/>
        </w:rPr>
        <w:t>Tender</w:t>
      </w:r>
      <w:r w:rsidRPr="00C83F13">
        <w:rPr>
          <w:rFonts w:ascii="Verdana" w:hAnsi="Verdana"/>
          <w:color w:val="231F20"/>
          <w:spacing w:val="-3"/>
          <w:sz w:val="24"/>
          <w:szCs w:val="24"/>
        </w:rPr>
        <w:t xml:space="preserve"> </w:t>
      </w:r>
      <w:r w:rsidR="002D5618" w:rsidRPr="00C83F13">
        <w:rPr>
          <w:rFonts w:ascii="Verdana" w:hAnsi="Verdana"/>
          <w:color w:val="231F20"/>
          <w:sz w:val="24"/>
          <w:szCs w:val="24"/>
        </w:rPr>
        <w:t>Price,</w:t>
      </w:r>
      <w:r w:rsidRPr="00C83F13">
        <w:rPr>
          <w:rFonts w:ascii="Verdana" w:hAnsi="Verdana"/>
          <w:color w:val="231F20"/>
          <w:sz w:val="24"/>
          <w:szCs w:val="24"/>
        </w:rPr>
        <w:t xml:space="preserve"> </w:t>
      </w:r>
      <w:r w:rsidR="002D5618" w:rsidRPr="00C83F13">
        <w:rPr>
          <w:rFonts w:ascii="Verdana" w:hAnsi="Verdana"/>
          <w:color w:val="231F20"/>
          <w:sz w:val="24"/>
          <w:szCs w:val="24"/>
        </w:rPr>
        <w:t>per</w:t>
      </w:r>
      <w:r w:rsidRPr="00C83F13">
        <w:rPr>
          <w:rFonts w:ascii="Verdana" w:hAnsi="Verdana"/>
          <w:color w:val="231F20"/>
          <w:sz w:val="24"/>
          <w:szCs w:val="24"/>
        </w:rPr>
        <w:t xml:space="preserve"> </w:t>
      </w:r>
      <w:r w:rsidR="002D5618" w:rsidRPr="00C83F13">
        <w:rPr>
          <w:rFonts w:ascii="Verdana" w:hAnsi="Verdana"/>
          <w:color w:val="231F20"/>
          <w:sz w:val="24"/>
          <w:szCs w:val="24"/>
        </w:rPr>
        <w:t>lot</w:t>
      </w:r>
      <w:r w:rsidRPr="00C83F13">
        <w:rPr>
          <w:rFonts w:ascii="Verdana" w:hAnsi="Verdana"/>
          <w:color w:val="231F20"/>
          <w:sz w:val="24"/>
          <w:szCs w:val="24"/>
        </w:rPr>
        <w:t xml:space="preserve"> </w:t>
      </w:r>
      <w:r w:rsidR="002D5618" w:rsidRPr="00C83F13">
        <w:rPr>
          <w:rFonts w:ascii="Verdana" w:hAnsi="Verdana"/>
          <w:color w:val="231F20"/>
          <w:sz w:val="24"/>
          <w:szCs w:val="24"/>
        </w:rPr>
        <w:t>(contract)</w:t>
      </w:r>
      <w:r w:rsidRPr="00C83F13">
        <w:rPr>
          <w:rFonts w:ascii="Verdana" w:hAnsi="Verdana"/>
          <w:color w:val="231F20"/>
          <w:sz w:val="24"/>
          <w:szCs w:val="24"/>
        </w:rPr>
        <w:t xml:space="preserve"> </w:t>
      </w:r>
      <w:r w:rsidR="002D5618" w:rsidRPr="00C83F13">
        <w:rPr>
          <w:rFonts w:ascii="Verdana" w:hAnsi="Verdana"/>
          <w:color w:val="231F20"/>
          <w:sz w:val="24"/>
          <w:szCs w:val="24"/>
        </w:rPr>
        <w:t>if</w:t>
      </w:r>
      <w:r w:rsidRPr="00C83F13">
        <w:rPr>
          <w:rFonts w:ascii="Verdana" w:hAnsi="Verdana"/>
          <w:color w:val="231F20"/>
          <w:sz w:val="24"/>
          <w:szCs w:val="24"/>
        </w:rPr>
        <w:t xml:space="preserve"> </w:t>
      </w:r>
      <w:r w:rsidR="002D5618" w:rsidRPr="00C83F13">
        <w:rPr>
          <w:rFonts w:ascii="Verdana" w:hAnsi="Verdana"/>
          <w:color w:val="231F20"/>
          <w:sz w:val="24"/>
          <w:szCs w:val="24"/>
        </w:rPr>
        <w:t>applicable,</w:t>
      </w:r>
      <w:r w:rsidRPr="00C83F13">
        <w:rPr>
          <w:rFonts w:ascii="Verdana" w:hAnsi="Verdana"/>
          <w:color w:val="231F20"/>
          <w:sz w:val="24"/>
          <w:szCs w:val="24"/>
        </w:rPr>
        <w:t xml:space="preserve"> </w:t>
      </w:r>
      <w:r w:rsidR="002D5618" w:rsidRPr="00C83F13">
        <w:rPr>
          <w:rFonts w:ascii="Verdana" w:hAnsi="Verdana"/>
          <w:color w:val="231F20"/>
          <w:sz w:val="24"/>
          <w:szCs w:val="24"/>
        </w:rPr>
        <w:t>including</w:t>
      </w:r>
      <w:r w:rsidRPr="00C83F13">
        <w:rPr>
          <w:rFonts w:ascii="Verdana" w:hAnsi="Verdana"/>
          <w:color w:val="231F20"/>
          <w:sz w:val="24"/>
          <w:szCs w:val="24"/>
        </w:rPr>
        <w:t xml:space="preserve"> </w:t>
      </w:r>
      <w:r w:rsidR="002D5618" w:rsidRPr="00C83F13">
        <w:rPr>
          <w:rFonts w:ascii="Verdana" w:hAnsi="Verdana"/>
          <w:color w:val="231F20"/>
          <w:sz w:val="24"/>
          <w:szCs w:val="24"/>
        </w:rPr>
        <w:t>any</w:t>
      </w:r>
      <w:r w:rsidRPr="00C83F13">
        <w:rPr>
          <w:rFonts w:ascii="Verdana" w:hAnsi="Verdana"/>
          <w:color w:val="231F20"/>
          <w:sz w:val="24"/>
          <w:szCs w:val="24"/>
        </w:rPr>
        <w:t xml:space="preserve"> </w:t>
      </w:r>
      <w:r w:rsidR="002D5618" w:rsidRPr="00C83F13">
        <w:rPr>
          <w:rFonts w:ascii="Verdana" w:hAnsi="Verdana"/>
          <w:color w:val="231F20"/>
          <w:sz w:val="24"/>
          <w:szCs w:val="24"/>
        </w:rPr>
        <w:t>discounts;</w:t>
      </w:r>
      <w:r w:rsidRPr="00C83F13">
        <w:rPr>
          <w:rFonts w:ascii="Verdana" w:hAnsi="Verdana"/>
          <w:color w:val="231F20"/>
          <w:sz w:val="24"/>
          <w:szCs w:val="24"/>
        </w:rPr>
        <w:t xml:space="preserve"> </w:t>
      </w:r>
      <w:r w:rsidR="002D5618" w:rsidRPr="00C83F13">
        <w:rPr>
          <w:rFonts w:ascii="Verdana" w:hAnsi="Verdana"/>
          <w:color w:val="231F20"/>
          <w:sz w:val="24"/>
          <w:szCs w:val="24"/>
        </w:rPr>
        <w:t>and</w:t>
      </w:r>
    </w:p>
    <w:p w14:paraId="184FCF78" w14:textId="77777777" w:rsidR="00C20A63" w:rsidRPr="00C83F13" w:rsidRDefault="002D5618" w:rsidP="00B70529">
      <w:pPr>
        <w:pStyle w:val="ListParagraph"/>
        <w:numPr>
          <w:ilvl w:val="0"/>
          <w:numId w:val="57"/>
        </w:numPr>
        <w:tabs>
          <w:tab w:val="left" w:pos="1830"/>
          <w:tab w:val="left" w:pos="1831"/>
        </w:tabs>
        <w:spacing w:before="112"/>
        <w:ind w:right="853"/>
        <w:rPr>
          <w:rFonts w:ascii="Verdana" w:hAnsi="Verdana"/>
          <w:color w:val="231F20"/>
          <w:sz w:val="24"/>
          <w:szCs w:val="24"/>
        </w:rPr>
      </w:pPr>
      <w:r w:rsidRPr="00C83F13">
        <w:rPr>
          <w:rFonts w:ascii="Verdana" w:hAnsi="Verdana"/>
          <w:color w:val="231F20"/>
          <w:sz w:val="24"/>
          <w:szCs w:val="24"/>
        </w:rPr>
        <w:t>any</w:t>
      </w:r>
      <w:r w:rsidR="00CE0B6D" w:rsidRPr="00C83F13">
        <w:rPr>
          <w:rFonts w:ascii="Verdana" w:hAnsi="Verdana"/>
          <w:color w:val="231F20"/>
          <w:sz w:val="24"/>
          <w:szCs w:val="24"/>
        </w:rPr>
        <w:t xml:space="preserve"> </w:t>
      </w:r>
      <w:r w:rsidRPr="00C83F13">
        <w:rPr>
          <w:rFonts w:ascii="Verdana" w:hAnsi="Verdana"/>
          <w:color w:val="231F20"/>
          <w:sz w:val="24"/>
          <w:szCs w:val="24"/>
        </w:rPr>
        <w:t>alternative</w:t>
      </w:r>
      <w:r w:rsidR="00CE0B6D" w:rsidRPr="00C83F13">
        <w:rPr>
          <w:rFonts w:ascii="Verdana" w:hAnsi="Verdana"/>
          <w:color w:val="231F20"/>
          <w:sz w:val="24"/>
          <w:szCs w:val="24"/>
        </w:rPr>
        <w:t xml:space="preserve"> </w:t>
      </w:r>
      <w:r w:rsidRPr="00C83F13">
        <w:rPr>
          <w:rFonts w:ascii="Verdana" w:hAnsi="Verdana"/>
          <w:color w:val="231F20"/>
          <w:sz w:val="24"/>
          <w:szCs w:val="24"/>
        </w:rPr>
        <w:t>Tenders;</w:t>
      </w:r>
    </w:p>
    <w:p w14:paraId="48D6F9BF" w14:textId="77777777" w:rsidR="00C20A63" w:rsidRPr="00C83F13" w:rsidRDefault="00A34D66" w:rsidP="00B70529">
      <w:pPr>
        <w:pStyle w:val="ListParagraph"/>
        <w:numPr>
          <w:ilvl w:val="0"/>
          <w:numId w:val="57"/>
        </w:numPr>
        <w:tabs>
          <w:tab w:val="left" w:pos="1830"/>
          <w:tab w:val="left" w:pos="1831"/>
        </w:tabs>
        <w:spacing w:before="112"/>
        <w:ind w:right="853"/>
        <w:rPr>
          <w:rFonts w:ascii="Verdana" w:hAnsi="Verdana"/>
          <w:color w:val="231F20"/>
          <w:sz w:val="24"/>
          <w:szCs w:val="24"/>
        </w:rPr>
      </w:pPr>
      <w:r w:rsidRPr="00C83F13">
        <w:rPr>
          <w:rFonts w:ascii="Verdana" w:hAnsi="Verdana"/>
          <w:color w:val="231F20"/>
          <w:sz w:val="24"/>
          <w:szCs w:val="24"/>
        </w:rPr>
        <w:t xml:space="preserve">The </w:t>
      </w:r>
      <w:r w:rsidR="002D5618" w:rsidRPr="00C83F13">
        <w:rPr>
          <w:rFonts w:ascii="Verdana" w:hAnsi="Verdana"/>
          <w:color w:val="231F20"/>
          <w:sz w:val="24"/>
          <w:szCs w:val="24"/>
        </w:rPr>
        <w:t>presence</w:t>
      </w:r>
      <w:r w:rsidRPr="00C83F13">
        <w:rPr>
          <w:rFonts w:ascii="Verdana" w:hAnsi="Verdana"/>
          <w:color w:val="231F20"/>
          <w:sz w:val="24"/>
          <w:szCs w:val="24"/>
        </w:rPr>
        <w:t xml:space="preserve"> </w:t>
      </w:r>
      <w:r w:rsidR="002D5618" w:rsidRPr="00C83F13">
        <w:rPr>
          <w:rFonts w:ascii="Verdana" w:hAnsi="Verdana"/>
          <w:color w:val="231F20"/>
          <w:sz w:val="24"/>
          <w:szCs w:val="24"/>
        </w:rPr>
        <w:t>or</w:t>
      </w:r>
      <w:r w:rsidRPr="00C83F13">
        <w:rPr>
          <w:rFonts w:ascii="Verdana" w:hAnsi="Verdana"/>
          <w:color w:val="231F20"/>
          <w:sz w:val="24"/>
          <w:szCs w:val="24"/>
        </w:rPr>
        <w:t xml:space="preserve"> </w:t>
      </w:r>
      <w:r w:rsidR="002D5618" w:rsidRPr="00C83F13">
        <w:rPr>
          <w:rFonts w:ascii="Verdana" w:hAnsi="Verdana"/>
          <w:color w:val="231F20"/>
          <w:sz w:val="24"/>
          <w:szCs w:val="24"/>
        </w:rPr>
        <w:t>absence</w:t>
      </w:r>
      <w:r w:rsidRPr="00C83F13">
        <w:rPr>
          <w:rFonts w:ascii="Verdana" w:hAnsi="Verdana"/>
          <w:color w:val="231F20"/>
          <w:sz w:val="24"/>
          <w:szCs w:val="24"/>
        </w:rPr>
        <w:t xml:space="preserve"> </w:t>
      </w:r>
      <w:r w:rsidR="002D5618" w:rsidRPr="00C83F13">
        <w:rPr>
          <w:rFonts w:ascii="Verdana" w:hAnsi="Verdana"/>
          <w:color w:val="231F20"/>
          <w:sz w:val="24"/>
          <w:szCs w:val="24"/>
        </w:rPr>
        <w:t>of</w:t>
      </w:r>
      <w:r w:rsidRPr="00C83F13">
        <w:rPr>
          <w:rFonts w:ascii="Verdana" w:hAnsi="Verdana"/>
          <w:color w:val="231F20"/>
          <w:sz w:val="24"/>
          <w:szCs w:val="24"/>
        </w:rPr>
        <w:t xml:space="preserve"> </w:t>
      </w:r>
      <w:r w:rsidR="002D5618" w:rsidRPr="00C83F13">
        <w:rPr>
          <w:rFonts w:ascii="Verdana" w:hAnsi="Verdana"/>
          <w:color w:val="231F20"/>
          <w:sz w:val="24"/>
          <w:szCs w:val="24"/>
        </w:rPr>
        <w:t>a</w:t>
      </w:r>
      <w:r w:rsidRPr="00C83F13">
        <w:rPr>
          <w:rFonts w:ascii="Verdana" w:hAnsi="Verdana"/>
          <w:color w:val="231F20"/>
          <w:sz w:val="24"/>
          <w:szCs w:val="24"/>
        </w:rPr>
        <w:t xml:space="preserve"> </w:t>
      </w:r>
      <w:r w:rsidR="002D5618" w:rsidRPr="00C83F13">
        <w:rPr>
          <w:rFonts w:ascii="Verdana" w:hAnsi="Verdana"/>
          <w:color w:val="231F20"/>
          <w:spacing w:val="-3"/>
          <w:sz w:val="24"/>
          <w:szCs w:val="24"/>
        </w:rPr>
        <w:t>Tender</w:t>
      </w:r>
      <w:r w:rsidRPr="00C83F13">
        <w:rPr>
          <w:rFonts w:ascii="Verdana" w:hAnsi="Verdana"/>
          <w:color w:val="231F20"/>
          <w:spacing w:val="-3"/>
          <w:sz w:val="24"/>
          <w:szCs w:val="24"/>
        </w:rPr>
        <w:t xml:space="preserve"> </w:t>
      </w:r>
      <w:r w:rsidR="002D5618" w:rsidRPr="00C83F13">
        <w:rPr>
          <w:rFonts w:ascii="Verdana" w:hAnsi="Verdana"/>
          <w:color w:val="231F20"/>
          <w:sz w:val="24"/>
          <w:szCs w:val="24"/>
        </w:rPr>
        <w:t>Security</w:t>
      </w:r>
      <w:r w:rsidRPr="00C83F13">
        <w:rPr>
          <w:rFonts w:ascii="Verdana" w:hAnsi="Verdana"/>
          <w:color w:val="231F20"/>
          <w:sz w:val="24"/>
          <w:szCs w:val="24"/>
        </w:rPr>
        <w:t xml:space="preserve"> </w:t>
      </w:r>
      <w:r w:rsidR="002D5618" w:rsidRPr="00C83F13">
        <w:rPr>
          <w:rFonts w:ascii="Verdana" w:hAnsi="Verdana"/>
          <w:color w:val="231F20"/>
          <w:sz w:val="24"/>
          <w:szCs w:val="24"/>
        </w:rPr>
        <w:t>or</w:t>
      </w:r>
      <w:r w:rsidRPr="00C83F13">
        <w:rPr>
          <w:rFonts w:ascii="Verdana" w:hAnsi="Verdana"/>
          <w:color w:val="231F20"/>
          <w:sz w:val="24"/>
          <w:szCs w:val="24"/>
        </w:rPr>
        <w:t xml:space="preserve"> </w:t>
      </w:r>
      <w:r w:rsidR="002D5618" w:rsidRPr="00C83F13">
        <w:rPr>
          <w:rFonts w:ascii="Verdana" w:hAnsi="Verdana"/>
          <w:color w:val="231F20"/>
          <w:sz w:val="24"/>
          <w:szCs w:val="24"/>
        </w:rPr>
        <w:t>Tender-Securing</w:t>
      </w:r>
      <w:r w:rsidRPr="00C83F13">
        <w:rPr>
          <w:rFonts w:ascii="Verdana" w:hAnsi="Verdana"/>
          <w:color w:val="231F20"/>
          <w:sz w:val="24"/>
          <w:szCs w:val="24"/>
        </w:rPr>
        <w:t xml:space="preserve"> </w:t>
      </w:r>
      <w:r w:rsidR="002D5618" w:rsidRPr="00C83F13">
        <w:rPr>
          <w:rFonts w:ascii="Verdana" w:hAnsi="Verdana"/>
          <w:color w:val="231F20"/>
          <w:sz w:val="24"/>
          <w:szCs w:val="24"/>
        </w:rPr>
        <w:t>Declaration,</w:t>
      </w:r>
      <w:r w:rsidRPr="00C83F13">
        <w:rPr>
          <w:rFonts w:ascii="Verdana" w:hAnsi="Verdana"/>
          <w:color w:val="231F20"/>
          <w:sz w:val="24"/>
          <w:szCs w:val="24"/>
        </w:rPr>
        <w:t xml:space="preserve"> </w:t>
      </w:r>
      <w:r w:rsidR="002D5618" w:rsidRPr="00C83F13">
        <w:rPr>
          <w:rFonts w:ascii="Verdana" w:hAnsi="Verdana"/>
          <w:color w:val="231F20"/>
          <w:sz w:val="24"/>
          <w:szCs w:val="24"/>
        </w:rPr>
        <w:t>if</w:t>
      </w:r>
      <w:r w:rsidR="00CE0B6D" w:rsidRPr="00C83F13">
        <w:rPr>
          <w:rFonts w:ascii="Verdana" w:hAnsi="Verdana"/>
          <w:color w:val="231F20"/>
          <w:sz w:val="24"/>
          <w:szCs w:val="24"/>
        </w:rPr>
        <w:t xml:space="preserve"> </w:t>
      </w:r>
      <w:r w:rsidR="002D5618" w:rsidRPr="00C83F13">
        <w:rPr>
          <w:rFonts w:ascii="Verdana" w:hAnsi="Verdana"/>
          <w:color w:val="231F20"/>
          <w:sz w:val="24"/>
          <w:szCs w:val="24"/>
        </w:rPr>
        <w:t>one</w:t>
      </w:r>
      <w:r w:rsidR="00CE0B6D" w:rsidRPr="00C83F13">
        <w:rPr>
          <w:rFonts w:ascii="Verdana" w:hAnsi="Verdana"/>
          <w:color w:val="231F20"/>
          <w:sz w:val="24"/>
          <w:szCs w:val="24"/>
        </w:rPr>
        <w:t xml:space="preserve"> </w:t>
      </w:r>
      <w:r w:rsidR="002D5618" w:rsidRPr="00C83F13">
        <w:rPr>
          <w:rFonts w:ascii="Verdana" w:hAnsi="Verdana"/>
          <w:color w:val="231F20"/>
          <w:sz w:val="24"/>
          <w:szCs w:val="24"/>
        </w:rPr>
        <w:t>was</w:t>
      </w:r>
      <w:r w:rsidR="00CE0B6D" w:rsidRPr="00C83F13">
        <w:rPr>
          <w:rFonts w:ascii="Verdana" w:hAnsi="Verdana"/>
          <w:color w:val="231F20"/>
          <w:sz w:val="24"/>
          <w:szCs w:val="24"/>
        </w:rPr>
        <w:t xml:space="preserve"> </w:t>
      </w:r>
      <w:r w:rsidR="002D5618" w:rsidRPr="00C83F13">
        <w:rPr>
          <w:rFonts w:ascii="Verdana" w:hAnsi="Verdana"/>
          <w:color w:val="231F20"/>
          <w:sz w:val="24"/>
          <w:szCs w:val="24"/>
        </w:rPr>
        <w:t>required.</w:t>
      </w:r>
    </w:p>
    <w:p w14:paraId="7A37F557" w14:textId="77777777" w:rsidR="00C20A63" w:rsidRPr="00C83F13" w:rsidRDefault="00A34D66" w:rsidP="00B70529">
      <w:pPr>
        <w:pStyle w:val="ListParagraph"/>
        <w:numPr>
          <w:ilvl w:val="0"/>
          <w:numId w:val="57"/>
        </w:numPr>
        <w:tabs>
          <w:tab w:val="left" w:pos="1830"/>
          <w:tab w:val="left" w:pos="1831"/>
        </w:tabs>
        <w:spacing w:before="112"/>
        <w:ind w:right="853"/>
        <w:rPr>
          <w:rFonts w:ascii="Verdana" w:hAnsi="Verdana"/>
          <w:color w:val="231F20"/>
          <w:sz w:val="24"/>
          <w:szCs w:val="24"/>
        </w:rPr>
      </w:pPr>
      <w:r w:rsidRPr="00C83F13">
        <w:rPr>
          <w:rFonts w:ascii="Verdana" w:hAnsi="Verdana"/>
          <w:color w:val="231F20"/>
          <w:sz w:val="24"/>
          <w:szCs w:val="24"/>
        </w:rPr>
        <w:t>N</w:t>
      </w:r>
      <w:r w:rsidR="002D5618" w:rsidRPr="00C83F13">
        <w:rPr>
          <w:rFonts w:ascii="Verdana" w:hAnsi="Verdana"/>
          <w:color w:val="231F20"/>
          <w:sz w:val="24"/>
          <w:szCs w:val="24"/>
        </w:rPr>
        <w:t>umber</w:t>
      </w:r>
      <w:r w:rsidRPr="00C83F13">
        <w:rPr>
          <w:rFonts w:ascii="Verdana" w:hAnsi="Verdana"/>
          <w:color w:val="231F20"/>
          <w:sz w:val="24"/>
          <w:szCs w:val="24"/>
        </w:rPr>
        <w:t xml:space="preserve"> </w:t>
      </w:r>
      <w:r w:rsidR="002D5618" w:rsidRPr="00C83F13">
        <w:rPr>
          <w:rFonts w:ascii="Verdana" w:hAnsi="Verdana"/>
          <w:color w:val="231F20"/>
          <w:sz w:val="24"/>
          <w:szCs w:val="24"/>
        </w:rPr>
        <w:t>of</w:t>
      </w:r>
      <w:r w:rsidRPr="00C83F13">
        <w:rPr>
          <w:rFonts w:ascii="Verdana" w:hAnsi="Verdana"/>
          <w:color w:val="231F20"/>
          <w:sz w:val="24"/>
          <w:szCs w:val="24"/>
        </w:rPr>
        <w:t xml:space="preserve"> </w:t>
      </w:r>
      <w:r w:rsidR="002D5618" w:rsidRPr="00C83F13">
        <w:rPr>
          <w:rFonts w:ascii="Verdana" w:hAnsi="Verdana"/>
          <w:color w:val="231F20"/>
          <w:sz w:val="24"/>
          <w:szCs w:val="24"/>
        </w:rPr>
        <w:t>pages</w:t>
      </w:r>
      <w:r w:rsidRPr="00C83F13">
        <w:rPr>
          <w:rFonts w:ascii="Verdana" w:hAnsi="Verdana"/>
          <w:color w:val="231F20"/>
          <w:sz w:val="24"/>
          <w:szCs w:val="24"/>
        </w:rPr>
        <w:t xml:space="preserve"> </w:t>
      </w:r>
      <w:r w:rsidR="002D5618" w:rsidRPr="00C83F13">
        <w:rPr>
          <w:rFonts w:ascii="Verdana" w:hAnsi="Verdana"/>
          <w:color w:val="231F20"/>
          <w:sz w:val="24"/>
          <w:szCs w:val="24"/>
        </w:rPr>
        <w:t>of</w:t>
      </w:r>
      <w:r w:rsidRPr="00C83F13">
        <w:rPr>
          <w:rFonts w:ascii="Verdana" w:hAnsi="Verdana"/>
          <w:color w:val="231F20"/>
          <w:sz w:val="24"/>
          <w:szCs w:val="24"/>
        </w:rPr>
        <w:t xml:space="preserve"> </w:t>
      </w:r>
      <w:r w:rsidR="002D5618" w:rsidRPr="00C83F13">
        <w:rPr>
          <w:rFonts w:ascii="Verdana" w:hAnsi="Verdana"/>
          <w:color w:val="231F20"/>
          <w:sz w:val="24"/>
          <w:szCs w:val="24"/>
        </w:rPr>
        <w:t>each</w:t>
      </w:r>
      <w:r w:rsidRPr="00C83F13">
        <w:rPr>
          <w:rFonts w:ascii="Verdana" w:hAnsi="Verdana"/>
          <w:color w:val="231F20"/>
          <w:sz w:val="24"/>
          <w:szCs w:val="24"/>
        </w:rPr>
        <w:t xml:space="preserve"> </w:t>
      </w:r>
      <w:r w:rsidR="002D5618" w:rsidRPr="00C83F13">
        <w:rPr>
          <w:rFonts w:ascii="Verdana" w:hAnsi="Verdana"/>
          <w:color w:val="231F20"/>
          <w:sz w:val="24"/>
          <w:szCs w:val="24"/>
        </w:rPr>
        <w:t>tender</w:t>
      </w:r>
      <w:r w:rsidRPr="00C83F13">
        <w:rPr>
          <w:rFonts w:ascii="Verdana" w:hAnsi="Verdana"/>
          <w:color w:val="231F20"/>
          <w:sz w:val="24"/>
          <w:szCs w:val="24"/>
        </w:rPr>
        <w:t xml:space="preserve"> </w:t>
      </w:r>
      <w:r w:rsidR="002D5618" w:rsidRPr="00C83F13">
        <w:rPr>
          <w:rFonts w:ascii="Verdana" w:hAnsi="Verdana"/>
          <w:color w:val="231F20"/>
          <w:sz w:val="24"/>
          <w:szCs w:val="24"/>
        </w:rPr>
        <w:t>document</w:t>
      </w:r>
      <w:r w:rsidRPr="00C83F13">
        <w:rPr>
          <w:rFonts w:ascii="Verdana" w:hAnsi="Verdana"/>
          <w:color w:val="231F20"/>
          <w:sz w:val="24"/>
          <w:szCs w:val="24"/>
        </w:rPr>
        <w:t xml:space="preserve"> </w:t>
      </w:r>
      <w:r w:rsidR="002D5618" w:rsidRPr="00C83F13">
        <w:rPr>
          <w:rFonts w:ascii="Verdana" w:hAnsi="Verdana"/>
          <w:color w:val="231F20"/>
          <w:sz w:val="24"/>
          <w:szCs w:val="24"/>
        </w:rPr>
        <w:t>submitted</w:t>
      </w:r>
    </w:p>
    <w:p w14:paraId="4FCC0C75" w14:textId="77777777" w:rsidR="00C20A63" w:rsidRPr="00C83F13" w:rsidRDefault="002D5618" w:rsidP="00B70529">
      <w:pPr>
        <w:pStyle w:val="ListParagraph"/>
        <w:numPr>
          <w:ilvl w:val="1"/>
          <w:numId w:val="106"/>
        </w:numPr>
        <w:tabs>
          <w:tab w:val="left" w:pos="1419"/>
        </w:tabs>
        <w:spacing w:before="242" w:line="230" w:lineRule="auto"/>
        <w:ind w:left="1418" w:right="850" w:hanging="567"/>
        <w:jc w:val="both"/>
        <w:rPr>
          <w:rFonts w:ascii="Verdana" w:hAnsi="Verdana"/>
          <w:color w:val="231F20"/>
          <w:sz w:val="24"/>
          <w:szCs w:val="24"/>
        </w:rPr>
      </w:pPr>
      <w:r w:rsidRPr="00C83F13">
        <w:rPr>
          <w:rFonts w:ascii="Verdana" w:hAnsi="Verdana"/>
          <w:color w:val="231F20"/>
          <w:sz w:val="24"/>
          <w:szCs w:val="24"/>
        </w:rPr>
        <w:t>The</w:t>
      </w:r>
      <w:r w:rsidR="00A34D66" w:rsidRPr="00C83F13">
        <w:rPr>
          <w:rFonts w:ascii="Verdana" w:hAnsi="Verdana"/>
          <w:color w:val="231F20"/>
          <w:sz w:val="24"/>
          <w:szCs w:val="24"/>
        </w:rPr>
        <w:t xml:space="preserve"> </w:t>
      </w:r>
      <w:r w:rsidRPr="00C83F13">
        <w:rPr>
          <w:rFonts w:ascii="Verdana" w:hAnsi="Verdana"/>
          <w:color w:val="231F20"/>
          <w:sz w:val="24"/>
          <w:szCs w:val="24"/>
        </w:rPr>
        <w:t>Tenderers'</w:t>
      </w:r>
      <w:r w:rsidR="00A34D66" w:rsidRPr="00C83F13">
        <w:rPr>
          <w:rFonts w:ascii="Verdana" w:hAnsi="Verdana"/>
          <w:color w:val="231F20"/>
          <w:sz w:val="24"/>
          <w:szCs w:val="24"/>
        </w:rPr>
        <w:t xml:space="preserve"> </w:t>
      </w:r>
      <w:r w:rsidRPr="00C83F13">
        <w:rPr>
          <w:rFonts w:ascii="Verdana" w:hAnsi="Verdana"/>
          <w:color w:val="231F20"/>
          <w:sz w:val="24"/>
          <w:szCs w:val="24"/>
        </w:rPr>
        <w:t>representatives</w:t>
      </w:r>
      <w:r w:rsidR="00A34D66" w:rsidRPr="00C83F13">
        <w:rPr>
          <w:rFonts w:ascii="Verdana" w:hAnsi="Verdana"/>
          <w:color w:val="231F20"/>
          <w:sz w:val="24"/>
          <w:szCs w:val="24"/>
        </w:rPr>
        <w:t xml:space="preserve"> </w:t>
      </w:r>
      <w:r w:rsidRPr="00C83F13">
        <w:rPr>
          <w:rFonts w:ascii="Verdana" w:hAnsi="Verdana"/>
          <w:color w:val="231F20"/>
          <w:sz w:val="24"/>
          <w:szCs w:val="24"/>
        </w:rPr>
        <w:t>who</w:t>
      </w:r>
      <w:r w:rsidR="00A34D66" w:rsidRPr="00C83F13">
        <w:rPr>
          <w:rFonts w:ascii="Verdana" w:hAnsi="Verdana"/>
          <w:color w:val="231F20"/>
          <w:sz w:val="24"/>
          <w:szCs w:val="24"/>
        </w:rPr>
        <w:t xml:space="preserve"> </w:t>
      </w:r>
      <w:r w:rsidRPr="00C83F13">
        <w:rPr>
          <w:rFonts w:ascii="Verdana" w:hAnsi="Verdana"/>
          <w:color w:val="231F20"/>
          <w:sz w:val="24"/>
          <w:szCs w:val="24"/>
        </w:rPr>
        <w:t>a</w:t>
      </w:r>
      <w:r w:rsidR="00A34D66" w:rsidRPr="00C83F13">
        <w:rPr>
          <w:rFonts w:ascii="Verdana" w:hAnsi="Verdana"/>
          <w:color w:val="231F20"/>
          <w:sz w:val="24"/>
          <w:szCs w:val="24"/>
        </w:rPr>
        <w:t xml:space="preserve"> </w:t>
      </w:r>
      <w:r w:rsidRPr="00C83F13">
        <w:rPr>
          <w:rFonts w:ascii="Verdana" w:hAnsi="Verdana"/>
          <w:color w:val="231F20"/>
          <w:sz w:val="24"/>
          <w:szCs w:val="24"/>
        </w:rPr>
        <w:t>rep</w:t>
      </w:r>
      <w:r w:rsidR="00A34D66" w:rsidRPr="00C83F13">
        <w:rPr>
          <w:rFonts w:ascii="Verdana" w:hAnsi="Verdana"/>
          <w:color w:val="231F20"/>
          <w:sz w:val="24"/>
          <w:szCs w:val="24"/>
        </w:rPr>
        <w:t xml:space="preserve"> </w:t>
      </w:r>
      <w:r w:rsidRPr="00C83F13">
        <w:rPr>
          <w:rFonts w:ascii="Verdana" w:hAnsi="Verdana"/>
          <w:color w:val="231F20"/>
          <w:sz w:val="24"/>
          <w:szCs w:val="24"/>
        </w:rPr>
        <w:t>resent</w:t>
      </w:r>
      <w:r w:rsidR="00A34D66" w:rsidRPr="00C83F13">
        <w:rPr>
          <w:rFonts w:ascii="Verdana" w:hAnsi="Verdana"/>
          <w:color w:val="231F20"/>
          <w:sz w:val="24"/>
          <w:szCs w:val="24"/>
        </w:rPr>
        <w:t xml:space="preserve"> </w:t>
      </w:r>
      <w:r w:rsidRPr="00C83F13">
        <w:rPr>
          <w:rFonts w:ascii="Verdana" w:hAnsi="Verdana"/>
          <w:color w:val="231F20"/>
          <w:sz w:val="24"/>
          <w:szCs w:val="24"/>
        </w:rPr>
        <w:t>shall</w:t>
      </w:r>
      <w:r w:rsidR="00A34D66" w:rsidRPr="00C83F13">
        <w:rPr>
          <w:rFonts w:ascii="Verdana" w:hAnsi="Verdana"/>
          <w:color w:val="231F20"/>
          <w:sz w:val="24"/>
          <w:szCs w:val="24"/>
        </w:rPr>
        <w:t xml:space="preserve"> </w:t>
      </w:r>
      <w:r w:rsidRPr="00C83F13">
        <w:rPr>
          <w:rFonts w:ascii="Verdana" w:hAnsi="Verdana"/>
          <w:color w:val="231F20"/>
          <w:sz w:val="24"/>
          <w:szCs w:val="24"/>
        </w:rPr>
        <w:t>be</w:t>
      </w:r>
      <w:r w:rsidR="00A34D66" w:rsidRPr="00C83F13">
        <w:rPr>
          <w:rFonts w:ascii="Verdana" w:hAnsi="Verdana"/>
          <w:color w:val="231F20"/>
          <w:sz w:val="24"/>
          <w:szCs w:val="24"/>
        </w:rPr>
        <w:t xml:space="preserve"> </w:t>
      </w:r>
      <w:r w:rsidRPr="00C83F13">
        <w:rPr>
          <w:rFonts w:ascii="Verdana" w:hAnsi="Verdana"/>
          <w:color w:val="231F20"/>
          <w:sz w:val="24"/>
          <w:szCs w:val="24"/>
        </w:rPr>
        <w:t>requested</w:t>
      </w:r>
      <w:r w:rsidR="00A34D66" w:rsidRPr="00C83F13">
        <w:rPr>
          <w:rFonts w:ascii="Verdana" w:hAnsi="Verdana"/>
          <w:color w:val="231F20"/>
          <w:sz w:val="24"/>
          <w:szCs w:val="24"/>
        </w:rPr>
        <w:t xml:space="preserve"> </w:t>
      </w:r>
      <w:r w:rsidRPr="00C83F13">
        <w:rPr>
          <w:rFonts w:ascii="Verdana" w:hAnsi="Verdana"/>
          <w:color w:val="231F20"/>
          <w:sz w:val="24"/>
          <w:szCs w:val="24"/>
        </w:rPr>
        <w:t>to</w:t>
      </w:r>
      <w:r w:rsidR="00A34D66" w:rsidRPr="00C83F13">
        <w:rPr>
          <w:rFonts w:ascii="Verdana" w:hAnsi="Verdana"/>
          <w:color w:val="231F20"/>
          <w:sz w:val="24"/>
          <w:szCs w:val="24"/>
        </w:rPr>
        <w:t xml:space="preserve"> </w:t>
      </w:r>
      <w:r w:rsidRPr="00C83F13">
        <w:rPr>
          <w:rFonts w:ascii="Verdana" w:hAnsi="Verdana"/>
          <w:color w:val="231F20"/>
          <w:sz w:val="24"/>
          <w:szCs w:val="24"/>
        </w:rPr>
        <w:t>sign</w:t>
      </w:r>
      <w:r w:rsidR="00A34D66" w:rsidRPr="00C83F13">
        <w:rPr>
          <w:rFonts w:ascii="Verdana" w:hAnsi="Verdana"/>
          <w:color w:val="231F20"/>
          <w:sz w:val="24"/>
          <w:szCs w:val="24"/>
        </w:rPr>
        <w:t xml:space="preserve"> </w:t>
      </w:r>
      <w:r w:rsidRPr="00C83F13">
        <w:rPr>
          <w:rFonts w:ascii="Verdana" w:hAnsi="Verdana"/>
          <w:color w:val="231F20"/>
          <w:sz w:val="24"/>
          <w:szCs w:val="24"/>
        </w:rPr>
        <w:t>the</w:t>
      </w:r>
      <w:r w:rsidR="00A34D66" w:rsidRPr="00C83F13">
        <w:rPr>
          <w:rFonts w:ascii="Verdana" w:hAnsi="Verdana"/>
          <w:color w:val="231F20"/>
          <w:sz w:val="24"/>
          <w:szCs w:val="24"/>
        </w:rPr>
        <w:t xml:space="preserve"> </w:t>
      </w:r>
      <w:r w:rsidRPr="00C83F13">
        <w:rPr>
          <w:rFonts w:ascii="Verdana" w:hAnsi="Verdana"/>
          <w:color w:val="231F20"/>
          <w:sz w:val="24"/>
          <w:szCs w:val="24"/>
        </w:rPr>
        <w:t>record.</w:t>
      </w:r>
      <w:r w:rsidR="00A34D66" w:rsidRPr="00C83F13">
        <w:rPr>
          <w:rFonts w:ascii="Verdana" w:hAnsi="Verdana"/>
          <w:color w:val="231F20"/>
          <w:sz w:val="24"/>
          <w:szCs w:val="24"/>
        </w:rPr>
        <w:t xml:space="preserve"> </w:t>
      </w:r>
      <w:r w:rsidRPr="00C83F13">
        <w:rPr>
          <w:rFonts w:ascii="Verdana" w:hAnsi="Verdana"/>
          <w:color w:val="231F20"/>
          <w:sz w:val="24"/>
          <w:szCs w:val="24"/>
        </w:rPr>
        <w:t>The</w:t>
      </w:r>
      <w:r w:rsidR="00A34D66" w:rsidRPr="00C83F13">
        <w:rPr>
          <w:rFonts w:ascii="Verdana" w:hAnsi="Verdana"/>
          <w:color w:val="231F20"/>
          <w:sz w:val="24"/>
          <w:szCs w:val="24"/>
        </w:rPr>
        <w:t xml:space="preserve"> </w:t>
      </w:r>
      <w:r w:rsidRPr="00C83F13">
        <w:rPr>
          <w:rFonts w:ascii="Verdana" w:hAnsi="Verdana"/>
          <w:color w:val="231F20"/>
          <w:sz w:val="24"/>
          <w:szCs w:val="24"/>
        </w:rPr>
        <w:t>omission</w:t>
      </w:r>
      <w:r w:rsidR="00A34D66" w:rsidRPr="00C83F13">
        <w:rPr>
          <w:rFonts w:ascii="Verdana" w:hAnsi="Verdana"/>
          <w:color w:val="231F20"/>
          <w:sz w:val="24"/>
          <w:szCs w:val="24"/>
        </w:rPr>
        <w:t xml:space="preserve"> </w:t>
      </w:r>
      <w:r w:rsidRPr="00C83F13">
        <w:rPr>
          <w:rFonts w:ascii="Verdana" w:hAnsi="Verdana"/>
          <w:color w:val="231F20"/>
          <w:sz w:val="24"/>
          <w:szCs w:val="24"/>
        </w:rPr>
        <w:t>of</w:t>
      </w:r>
      <w:r w:rsidR="00A34D66" w:rsidRPr="00C83F13">
        <w:rPr>
          <w:rFonts w:ascii="Verdana" w:hAnsi="Verdana"/>
          <w:color w:val="231F20"/>
          <w:sz w:val="24"/>
          <w:szCs w:val="24"/>
        </w:rPr>
        <w:t xml:space="preserve"> </w:t>
      </w:r>
      <w:r w:rsidRPr="00C83F13">
        <w:rPr>
          <w:rFonts w:ascii="Verdana" w:hAnsi="Verdana"/>
          <w:color w:val="231F20"/>
          <w:sz w:val="24"/>
          <w:szCs w:val="24"/>
        </w:rPr>
        <w:t>a</w:t>
      </w:r>
      <w:r w:rsidR="00A34D66" w:rsidRPr="00C83F13">
        <w:rPr>
          <w:rFonts w:ascii="Verdana" w:hAnsi="Verdana"/>
          <w:color w:val="231F20"/>
          <w:sz w:val="24"/>
          <w:szCs w:val="24"/>
        </w:rPr>
        <w:t xml:space="preserve"> </w:t>
      </w:r>
      <w:r w:rsidRPr="00C83F13">
        <w:rPr>
          <w:rFonts w:ascii="Verdana" w:hAnsi="Verdana"/>
          <w:color w:val="231F20"/>
          <w:sz w:val="24"/>
          <w:szCs w:val="24"/>
        </w:rPr>
        <w:t>Tenderer's signature on the record shall not invalidate the contents and effect of the record. A copy of the tender</w:t>
      </w:r>
      <w:r w:rsidR="00A34D66" w:rsidRPr="00C83F13">
        <w:rPr>
          <w:rFonts w:ascii="Verdana" w:hAnsi="Verdana"/>
          <w:color w:val="231F20"/>
          <w:sz w:val="24"/>
          <w:szCs w:val="24"/>
        </w:rPr>
        <w:t xml:space="preserve"> </w:t>
      </w:r>
      <w:r w:rsidRPr="00C83F13">
        <w:rPr>
          <w:rFonts w:ascii="Verdana" w:hAnsi="Verdana"/>
          <w:color w:val="231F20"/>
          <w:sz w:val="24"/>
          <w:szCs w:val="24"/>
        </w:rPr>
        <w:t>opening register</w:t>
      </w:r>
      <w:r w:rsidR="00A34D66" w:rsidRPr="00C83F13">
        <w:rPr>
          <w:rFonts w:ascii="Verdana" w:hAnsi="Verdana"/>
          <w:color w:val="231F20"/>
          <w:sz w:val="24"/>
          <w:szCs w:val="24"/>
        </w:rPr>
        <w:t xml:space="preserve"> </w:t>
      </w:r>
      <w:r w:rsidRPr="00C83F13">
        <w:rPr>
          <w:rFonts w:ascii="Verdana" w:hAnsi="Verdana"/>
          <w:color w:val="231F20"/>
          <w:sz w:val="24"/>
          <w:szCs w:val="24"/>
        </w:rPr>
        <w:t>shall</w:t>
      </w:r>
      <w:r w:rsidR="00A34D66" w:rsidRPr="00C83F13">
        <w:rPr>
          <w:rFonts w:ascii="Verdana" w:hAnsi="Verdana"/>
          <w:color w:val="231F20"/>
          <w:sz w:val="24"/>
          <w:szCs w:val="24"/>
        </w:rPr>
        <w:t xml:space="preserve"> </w:t>
      </w:r>
      <w:r w:rsidRPr="00C83F13">
        <w:rPr>
          <w:rFonts w:ascii="Verdana" w:hAnsi="Verdana"/>
          <w:color w:val="231F20"/>
          <w:sz w:val="24"/>
          <w:szCs w:val="24"/>
        </w:rPr>
        <w:t>be</w:t>
      </w:r>
      <w:r w:rsidR="00A34D66" w:rsidRPr="00C83F13">
        <w:rPr>
          <w:rFonts w:ascii="Verdana" w:hAnsi="Verdana"/>
          <w:color w:val="231F20"/>
          <w:sz w:val="24"/>
          <w:szCs w:val="24"/>
        </w:rPr>
        <w:t xml:space="preserve"> </w:t>
      </w:r>
      <w:r w:rsidRPr="00C83F13">
        <w:rPr>
          <w:rFonts w:ascii="Verdana" w:hAnsi="Verdana"/>
          <w:color w:val="231F20"/>
          <w:sz w:val="24"/>
          <w:szCs w:val="24"/>
        </w:rPr>
        <w:t>distributed</w:t>
      </w:r>
      <w:r w:rsidR="00A34D66" w:rsidRPr="00C83F13">
        <w:rPr>
          <w:rFonts w:ascii="Verdana" w:hAnsi="Verdana"/>
          <w:color w:val="231F20"/>
          <w:sz w:val="24"/>
          <w:szCs w:val="24"/>
        </w:rPr>
        <w:t xml:space="preserve"> </w:t>
      </w:r>
      <w:r w:rsidRPr="00C83F13">
        <w:rPr>
          <w:rFonts w:ascii="Verdana" w:hAnsi="Verdana"/>
          <w:color w:val="231F20"/>
          <w:sz w:val="24"/>
          <w:szCs w:val="24"/>
        </w:rPr>
        <w:t>to</w:t>
      </w:r>
      <w:r w:rsidR="00A34D66" w:rsidRPr="00C83F13">
        <w:rPr>
          <w:rFonts w:ascii="Verdana" w:hAnsi="Verdana"/>
          <w:color w:val="231F20"/>
          <w:sz w:val="24"/>
          <w:szCs w:val="24"/>
        </w:rPr>
        <w:t xml:space="preserve"> </w:t>
      </w:r>
      <w:r w:rsidRPr="00C83F13">
        <w:rPr>
          <w:rFonts w:ascii="Verdana" w:hAnsi="Verdana"/>
          <w:color w:val="231F20"/>
          <w:sz w:val="24"/>
          <w:szCs w:val="24"/>
        </w:rPr>
        <w:t>Tenderer</w:t>
      </w:r>
      <w:r w:rsidR="00A34D66" w:rsidRPr="00C83F13">
        <w:rPr>
          <w:rFonts w:ascii="Verdana" w:hAnsi="Verdana"/>
          <w:color w:val="231F20"/>
          <w:sz w:val="24"/>
          <w:szCs w:val="24"/>
        </w:rPr>
        <w:t xml:space="preserve"> </w:t>
      </w:r>
      <w:r w:rsidRPr="00C83F13">
        <w:rPr>
          <w:rFonts w:ascii="Verdana" w:hAnsi="Verdana"/>
          <w:color w:val="231F20"/>
          <w:sz w:val="24"/>
          <w:szCs w:val="24"/>
        </w:rPr>
        <w:t>upon</w:t>
      </w:r>
      <w:r w:rsidR="00A34D66" w:rsidRPr="00C83F13">
        <w:rPr>
          <w:rFonts w:ascii="Verdana" w:hAnsi="Verdana"/>
          <w:color w:val="231F20"/>
          <w:sz w:val="24"/>
          <w:szCs w:val="24"/>
        </w:rPr>
        <w:t xml:space="preserve"> </w:t>
      </w:r>
      <w:r w:rsidRPr="00C83F13">
        <w:rPr>
          <w:rFonts w:ascii="Verdana" w:hAnsi="Verdana"/>
          <w:color w:val="231F20"/>
          <w:sz w:val="24"/>
          <w:szCs w:val="24"/>
        </w:rPr>
        <w:t>request.</w:t>
      </w:r>
    </w:p>
    <w:p w14:paraId="6206B619" w14:textId="77777777" w:rsidR="00C20A63" w:rsidRPr="00C83F13" w:rsidRDefault="002D5618" w:rsidP="00B70529">
      <w:pPr>
        <w:pStyle w:val="Heading2"/>
        <w:numPr>
          <w:ilvl w:val="0"/>
          <w:numId w:val="89"/>
        </w:numPr>
        <w:spacing w:before="248"/>
        <w:ind w:left="1418" w:right="853" w:hanging="567"/>
        <w:rPr>
          <w:rFonts w:ascii="Verdana" w:hAnsi="Verdana"/>
        </w:rPr>
      </w:pPr>
      <w:bookmarkStart w:id="241" w:name="_Toc227167967"/>
      <w:r w:rsidRPr="00C83F13">
        <w:rPr>
          <w:rFonts w:ascii="Verdana" w:hAnsi="Verdana"/>
          <w:color w:val="231F20"/>
        </w:rPr>
        <w:t>Evaluation</w:t>
      </w:r>
      <w:r w:rsidR="00A34D66" w:rsidRPr="00C83F13">
        <w:rPr>
          <w:rFonts w:ascii="Verdana" w:hAnsi="Verdana"/>
          <w:color w:val="231F20"/>
        </w:rPr>
        <w:t xml:space="preserve"> </w:t>
      </w:r>
      <w:r w:rsidRPr="00C83F13">
        <w:rPr>
          <w:rFonts w:ascii="Verdana" w:hAnsi="Verdana"/>
          <w:color w:val="231F20"/>
        </w:rPr>
        <w:t>and</w:t>
      </w:r>
      <w:r w:rsidR="00A34D66" w:rsidRPr="00C83F13">
        <w:rPr>
          <w:rFonts w:ascii="Verdana" w:hAnsi="Verdana"/>
          <w:color w:val="231F20"/>
        </w:rPr>
        <w:t xml:space="preserve"> </w:t>
      </w:r>
      <w:r w:rsidRPr="00C83F13">
        <w:rPr>
          <w:rFonts w:ascii="Verdana" w:hAnsi="Verdana"/>
          <w:color w:val="231F20"/>
        </w:rPr>
        <w:t>Comparison</w:t>
      </w:r>
      <w:r w:rsidR="00A34D66" w:rsidRPr="00C83F13">
        <w:rPr>
          <w:rFonts w:ascii="Verdana" w:hAnsi="Verdana"/>
          <w:color w:val="231F20"/>
        </w:rPr>
        <w:t xml:space="preserve"> </w:t>
      </w:r>
      <w:r w:rsidRPr="00C83F13">
        <w:rPr>
          <w:rFonts w:ascii="Verdana" w:hAnsi="Verdana"/>
          <w:color w:val="231F20"/>
        </w:rPr>
        <w:t>of</w:t>
      </w:r>
      <w:r w:rsidR="00A34D66" w:rsidRPr="00C83F13">
        <w:rPr>
          <w:rFonts w:ascii="Verdana" w:hAnsi="Verdana"/>
          <w:color w:val="231F20"/>
        </w:rPr>
        <w:t xml:space="preserve"> </w:t>
      </w:r>
      <w:r w:rsidRPr="00C83F13">
        <w:rPr>
          <w:rFonts w:ascii="Verdana" w:hAnsi="Verdana"/>
          <w:color w:val="231F20"/>
          <w:spacing w:val="-3"/>
        </w:rPr>
        <w:t>Tenders</w:t>
      </w:r>
      <w:bookmarkEnd w:id="241"/>
    </w:p>
    <w:p w14:paraId="3684D5DE" w14:textId="77777777" w:rsidR="00C20A63" w:rsidRPr="00C83F13" w:rsidRDefault="002D5618" w:rsidP="00B70529">
      <w:pPr>
        <w:pStyle w:val="Heading2"/>
        <w:numPr>
          <w:ilvl w:val="0"/>
          <w:numId w:val="90"/>
        </w:numPr>
        <w:spacing w:before="248"/>
        <w:ind w:left="1418" w:right="853" w:hanging="567"/>
        <w:rPr>
          <w:rFonts w:ascii="Verdana" w:hAnsi="Verdana"/>
          <w:color w:val="231F20"/>
        </w:rPr>
      </w:pPr>
      <w:bookmarkStart w:id="242" w:name="_Toc227167968"/>
      <w:r w:rsidRPr="00C83F13">
        <w:rPr>
          <w:rFonts w:ascii="Verdana" w:hAnsi="Verdana"/>
          <w:color w:val="231F20"/>
        </w:rPr>
        <w:t>Conﬁdentiality</w:t>
      </w:r>
      <w:bookmarkEnd w:id="242"/>
    </w:p>
    <w:p w14:paraId="210D77FF" w14:textId="77777777" w:rsidR="00C20A63" w:rsidRPr="00C83F13" w:rsidRDefault="002D5618" w:rsidP="00B70529">
      <w:pPr>
        <w:pStyle w:val="ListParagraph"/>
        <w:numPr>
          <w:ilvl w:val="1"/>
          <w:numId w:val="107"/>
        </w:numPr>
        <w:tabs>
          <w:tab w:val="left" w:pos="1419"/>
        </w:tabs>
        <w:spacing w:before="242" w:line="230" w:lineRule="auto"/>
        <w:ind w:left="1418" w:right="848" w:hanging="567"/>
        <w:jc w:val="both"/>
        <w:rPr>
          <w:rFonts w:ascii="Verdana" w:hAnsi="Verdana"/>
          <w:color w:val="231F20"/>
          <w:sz w:val="24"/>
          <w:szCs w:val="24"/>
        </w:rPr>
      </w:pPr>
      <w:r w:rsidRPr="00C83F13">
        <w:rPr>
          <w:rFonts w:ascii="Verdana" w:hAnsi="Verdana"/>
          <w:color w:val="231F20"/>
          <w:sz w:val="24"/>
          <w:szCs w:val="24"/>
        </w:rPr>
        <w:t>Information</w:t>
      </w:r>
      <w:r w:rsidR="008375EF" w:rsidRPr="00C83F13">
        <w:rPr>
          <w:rFonts w:ascii="Verdana" w:hAnsi="Verdana"/>
          <w:color w:val="231F20"/>
          <w:sz w:val="24"/>
          <w:szCs w:val="24"/>
        </w:rPr>
        <w:t xml:space="preserve"> </w:t>
      </w:r>
      <w:r w:rsidRPr="00C83F13">
        <w:rPr>
          <w:rFonts w:ascii="Verdana" w:hAnsi="Verdana"/>
          <w:color w:val="231F20"/>
          <w:sz w:val="24"/>
          <w:szCs w:val="24"/>
        </w:rPr>
        <w:t>relating</w:t>
      </w:r>
      <w:r w:rsidR="008375EF" w:rsidRPr="00C83F13">
        <w:rPr>
          <w:rFonts w:ascii="Verdana" w:hAnsi="Verdana"/>
          <w:color w:val="231F20"/>
          <w:sz w:val="24"/>
          <w:szCs w:val="24"/>
        </w:rPr>
        <w:t xml:space="preserve"> </w:t>
      </w:r>
      <w:r w:rsidRPr="00C83F13">
        <w:rPr>
          <w:rFonts w:ascii="Verdana" w:hAnsi="Verdana"/>
          <w:color w:val="231F20"/>
          <w:sz w:val="24"/>
          <w:szCs w:val="24"/>
        </w:rPr>
        <w:t>to</w:t>
      </w:r>
      <w:r w:rsidR="008375EF" w:rsidRPr="00C83F13">
        <w:rPr>
          <w:rFonts w:ascii="Verdana" w:hAnsi="Verdana"/>
          <w:color w:val="231F20"/>
          <w:sz w:val="24"/>
          <w:szCs w:val="24"/>
        </w:rPr>
        <w:t xml:space="preserve"> </w:t>
      </w:r>
      <w:r w:rsidRPr="00C83F13">
        <w:rPr>
          <w:rFonts w:ascii="Verdana" w:hAnsi="Verdana"/>
          <w:color w:val="231F20"/>
          <w:sz w:val="24"/>
          <w:szCs w:val="24"/>
        </w:rPr>
        <w:t>the</w:t>
      </w:r>
      <w:r w:rsidR="008375EF" w:rsidRPr="00C83F13">
        <w:rPr>
          <w:rFonts w:ascii="Verdana" w:hAnsi="Verdana"/>
          <w:color w:val="231F20"/>
          <w:sz w:val="24"/>
          <w:szCs w:val="24"/>
        </w:rPr>
        <w:t xml:space="preserve"> </w:t>
      </w:r>
      <w:r w:rsidRPr="00C83F13">
        <w:rPr>
          <w:rFonts w:ascii="Verdana" w:hAnsi="Verdana"/>
          <w:color w:val="231F20"/>
          <w:sz w:val="24"/>
          <w:szCs w:val="24"/>
        </w:rPr>
        <w:t>evaluation</w:t>
      </w:r>
      <w:r w:rsidR="008375EF" w:rsidRPr="00C83F13">
        <w:rPr>
          <w:rFonts w:ascii="Verdana" w:hAnsi="Verdana"/>
          <w:color w:val="231F20"/>
          <w:sz w:val="24"/>
          <w:szCs w:val="24"/>
        </w:rPr>
        <w:t xml:space="preserve"> </w:t>
      </w:r>
      <w:r w:rsidRPr="00C83F13">
        <w:rPr>
          <w:rFonts w:ascii="Verdana" w:hAnsi="Verdana"/>
          <w:color w:val="231F20"/>
          <w:sz w:val="24"/>
          <w:szCs w:val="24"/>
        </w:rPr>
        <w:t>of</w:t>
      </w:r>
      <w:r w:rsidR="008375EF" w:rsidRPr="00C83F13">
        <w:rPr>
          <w:rFonts w:ascii="Verdana" w:hAnsi="Verdana"/>
          <w:color w:val="231F20"/>
          <w:sz w:val="24"/>
          <w:szCs w:val="24"/>
        </w:rPr>
        <w:t xml:space="preserve"> </w:t>
      </w:r>
      <w:r w:rsidRPr="00C83F13">
        <w:rPr>
          <w:rFonts w:ascii="Verdana" w:hAnsi="Verdana"/>
          <w:color w:val="231F20"/>
          <w:spacing w:val="-3"/>
          <w:sz w:val="24"/>
          <w:szCs w:val="24"/>
        </w:rPr>
        <w:t>Tenders</w:t>
      </w:r>
      <w:r w:rsidR="008375EF" w:rsidRPr="00C83F13">
        <w:rPr>
          <w:rFonts w:ascii="Verdana" w:hAnsi="Verdana"/>
          <w:color w:val="231F20"/>
          <w:spacing w:val="-3"/>
          <w:sz w:val="24"/>
          <w:szCs w:val="24"/>
        </w:rPr>
        <w:t xml:space="preserve"> </w:t>
      </w:r>
      <w:r w:rsidRPr="00C83F13">
        <w:rPr>
          <w:rFonts w:ascii="Verdana" w:hAnsi="Verdana"/>
          <w:color w:val="231F20"/>
          <w:sz w:val="24"/>
          <w:szCs w:val="24"/>
        </w:rPr>
        <w:t>and</w:t>
      </w:r>
      <w:r w:rsidR="008375EF" w:rsidRPr="00C83F13">
        <w:rPr>
          <w:rFonts w:ascii="Verdana" w:hAnsi="Verdana"/>
          <w:color w:val="231F20"/>
          <w:sz w:val="24"/>
          <w:szCs w:val="24"/>
        </w:rPr>
        <w:t xml:space="preserve"> </w:t>
      </w:r>
      <w:r w:rsidRPr="00C83F13">
        <w:rPr>
          <w:rFonts w:ascii="Verdana" w:hAnsi="Verdana"/>
          <w:color w:val="231F20"/>
          <w:sz w:val="24"/>
          <w:szCs w:val="24"/>
        </w:rPr>
        <w:t>recommendation</w:t>
      </w:r>
      <w:r w:rsidR="008375EF" w:rsidRPr="00C83F13">
        <w:rPr>
          <w:rFonts w:ascii="Verdana" w:hAnsi="Verdana"/>
          <w:color w:val="231F20"/>
          <w:sz w:val="24"/>
          <w:szCs w:val="24"/>
        </w:rPr>
        <w:t xml:space="preserve"> </w:t>
      </w:r>
      <w:r w:rsidRPr="00C83F13">
        <w:rPr>
          <w:rFonts w:ascii="Verdana" w:hAnsi="Verdana"/>
          <w:color w:val="231F20"/>
          <w:sz w:val="24"/>
          <w:szCs w:val="24"/>
        </w:rPr>
        <w:t>of</w:t>
      </w:r>
      <w:r w:rsidR="008375EF" w:rsidRPr="00C83F13">
        <w:rPr>
          <w:rFonts w:ascii="Verdana" w:hAnsi="Verdana"/>
          <w:color w:val="231F20"/>
          <w:sz w:val="24"/>
          <w:szCs w:val="24"/>
        </w:rPr>
        <w:t xml:space="preserve"> </w:t>
      </w:r>
      <w:r w:rsidRPr="00C83F13">
        <w:rPr>
          <w:rFonts w:ascii="Verdana" w:hAnsi="Verdana"/>
          <w:color w:val="231F20"/>
          <w:sz w:val="24"/>
          <w:szCs w:val="24"/>
        </w:rPr>
        <w:t>contract</w:t>
      </w:r>
      <w:r w:rsidR="008375EF" w:rsidRPr="00C83F13">
        <w:rPr>
          <w:rFonts w:ascii="Verdana" w:hAnsi="Verdana"/>
          <w:color w:val="231F20"/>
          <w:sz w:val="24"/>
          <w:szCs w:val="24"/>
        </w:rPr>
        <w:t xml:space="preserve"> </w:t>
      </w:r>
      <w:r w:rsidRPr="00C83F13">
        <w:rPr>
          <w:rFonts w:ascii="Verdana" w:hAnsi="Verdana"/>
          <w:color w:val="231F20"/>
          <w:sz w:val="24"/>
          <w:szCs w:val="24"/>
        </w:rPr>
        <w:t>award,</w:t>
      </w:r>
      <w:r w:rsidR="008375EF" w:rsidRPr="00C83F13">
        <w:rPr>
          <w:rFonts w:ascii="Verdana" w:hAnsi="Verdana"/>
          <w:color w:val="231F20"/>
          <w:sz w:val="24"/>
          <w:szCs w:val="24"/>
        </w:rPr>
        <w:t xml:space="preserve"> </w:t>
      </w:r>
      <w:r w:rsidRPr="00C83F13">
        <w:rPr>
          <w:rFonts w:ascii="Verdana" w:hAnsi="Verdana"/>
          <w:color w:val="231F20"/>
          <w:sz w:val="24"/>
          <w:szCs w:val="24"/>
        </w:rPr>
        <w:t>shall</w:t>
      </w:r>
      <w:r w:rsidR="008375EF" w:rsidRPr="00C83F13">
        <w:rPr>
          <w:rFonts w:ascii="Verdana" w:hAnsi="Verdana"/>
          <w:color w:val="231F20"/>
          <w:sz w:val="24"/>
          <w:szCs w:val="24"/>
        </w:rPr>
        <w:t xml:space="preserve"> </w:t>
      </w:r>
      <w:r w:rsidRPr="00C83F13">
        <w:rPr>
          <w:rFonts w:ascii="Verdana" w:hAnsi="Verdana"/>
          <w:color w:val="231F20"/>
          <w:sz w:val="24"/>
          <w:szCs w:val="24"/>
        </w:rPr>
        <w:t>not</w:t>
      </w:r>
      <w:r w:rsidR="008375EF" w:rsidRPr="00C83F13">
        <w:rPr>
          <w:rFonts w:ascii="Verdana" w:hAnsi="Verdana"/>
          <w:color w:val="231F20"/>
          <w:sz w:val="24"/>
          <w:szCs w:val="24"/>
        </w:rPr>
        <w:t xml:space="preserve"> </w:t>
      </w:r>
      <w:r w:rsidRPr="00C83F13">
        <w:rPr>
          <w:rFonts w:ascii="Verdana" w:hAnsi="Verdana"/>
          <w:color w:val="231F20"/>
          <w:sz w:val="24"/>
          <w:szCs w:val="24"/>
        </w:rPr>
        <w:t>be</w:t>
      </w:r>
      <w:r w:rsidR="008375EF" w:rsidRPr="00C83F13">
        <w:rPr>
          <w:rFonts w:ascii="Verdana" w:hAnsi="Verdana"/>
          <w:color w:val="231F20"/>
          <w:sz w:val="24"/>
          <w:szCs w:val="24"/>
        </w:rPr>
        <w:t xml:space="preserve"> </w:t>
      </w:r>
      <w:r w:rsidRPr="00C83F13">
        <w:rPr>
          <w:rFonts w:ascii="Verdana" w:hAnsi="Verdana"/>
          <w:color w:val="231F20"/>
          <w:sz w:val="24"/>
          <w:szCs w:val="24"/>
        </w:rPr>
        <w:t>disclosed to</w:t>
      </w:r>
      <w:r w:rsidR="008375EF" w:rsidRPr="00C83F13">
        <w:rPr>
          <w:rFonts w:ascii="Verdana" w:hAnsi="Verdana"/>
          <w:color w:val="231F20"/>
          <w:sz w:val="24"/>
          <w:szCs w:val="24"/>
        </w:rPr>
        <w:t xml:space="preserve"> </w:t>
      </w:r>
      <w:r w:rsidRPr="00C83F13">
        <w:rPr>
          <w:rFonts w:ascii="Verdana" w:hAnsi="Verdana"/>
          <w:color w:val="231F20"/>
          <w:sz w:val="24"/>
          <w:szCs w:val="24"/>
        </w:rPr>
        <w:t>Tenderers</w:t>
      </w:r>
      <w:r w:rsidR="008375EF" w:rsidRPr="00C83F13">
        <w:rPr>
          <w:rFonts w:ascii="Verdana" w:hAnsi="Verdana"/>
          <w:color w:val="231F20"/>
          <w:sz w:val="24"/>
          <w:szCs w:val="24"/>
        </w:rPr>
        <w:t xml:space="preserve"> </w:t>
      </w:r>
      <w:r w:rsidRPr="00C83F13">
        <w:rPr>
          <w:rFonts w:ascii="Verdana" w:hAnsi="Verdana"/>
          <w:color w:val="231F20"/>
          <w:sz w:val="24"/>
          <w:szCs w:val="24"/>
        </w:rPr>
        <w:t>or</w:t>
      </w:r>
      <w:r w:rsidR="008375EF" w:rsidRPr="00C83F13">
        <w:rPr>
          <w:rFonts w:ascii="Verdana" w:hAnsi="Verdana"/>
          <w:color w:val="231F20"/>
          <w:sz w:val="24"/>
          <w:szCs w:val="24"/>
        </w:rPr>
        <w:t xml:space="preserve"> </w:t>
      </w:r>
      <w:r w:rsidRPr="00C83F13">
        <w:rPr>
          <w:rFonts w:ascii="Verdana" w:hAnsi="Verdana"/>
          <w:color w:val="231F20"/>
          <w:sz w:val="24"/>
          <w:szCs w:val="24"/>
        </w:rPr>
        <w:t>any</w:t>
      </w:r>
      <w:r w:rsidR="008375EF" w:rsidRPr="00C83F13">
        <w:rPr>
          <w:rFonts w:ascii="Verdana" w:hAnsi="Verdana"/>
          <w:color w:val="231F20"/>
          <w:sz w:val="24"/>
          <w:szCs w:val="24"/>
        </w:rPr>
        <w:t xml:space="preserve"> </w:t>
      </w:r>
      <w:r w:rsidRPr="00C83F13">
        <w:rPr>
          <w:rFonts w:ascii="Verdana" w:hAnsi="Verdana"/>
          <w:color w:val="231F20"/>
          <w:sz w:val="24"/>
          <w:szCs w:val="24"/>
        </w:rPr>
        <w:t>other</w:t>
      </w:r>
      <w:r w:rsidR="008375EF" w:rsidRPr="00C83F13">
        <w:rPr>
          <w:rFonts w:ascii="Verdana" w:hAnsi="Verdana"/>
          <w:color w:val="231F20"/>
          <w:sz w:val="24"/>
          <w:szCs w:val="24"/>
        </w:rPr>
        <w:t xml:space="preserve"> </w:t>
      </w:r>
      <w:r w:rsidRPr="00C83F13">
        <w:rPr>
          <w:rFonts w:ascii="Verdana" w:hAnsi="Verdana"/>
          <w:color w:val="231F20"/>
          <w:sz w:val="24"/>
          <w:szCs w:val="24"/>
        </w:rPr>
        <w:t>persons</w:t>
      </w:r>
      <w:r w:rsidR="008375EF" w:rsidRPr="00C83F13">
        <w:rPr>
          <w:rFonts w:ascii="Verdana" w:hAnsi="Verdana"/>
          <w:color w:val="231F20"/>
          <w:sz w:val="24"/>
          <w:szCs w:val="24"/>
        </w:rPr>
        <w:t xml:space="preserve"> </w:t>
      </w:r>
      <w:r w:rsidRPr="00C83F13">
        <w:rPr>
          <w:rFonts w:ascii="Verdana" w:hAnsi="Verdana"/>
          <w:color w:val="231F20"/>
          <w:sz w:val="24"/>
          <w:szCs w:val="24"/>
        </w:rPr>
        <w:t>not</w:t>
      </w:r>
      <w:r w:rsidR="008375EF" w:rsidRPr="00C83F13">
        <w:rPr>
          <w:rFonts w:ascii="Verdana" w:hAnsi="Verdana"/>
          <w:color w:val="231F20"/>
          <w:sz w:val="24"/>
          <w:szCs w:val="24"/>
        </w:rPr>
        <w:t xml:space="preserve"> </w:t>
      </w:r>
      <w:r w:rsidRPr="00C83F13">
        <w:rPr>
          <w:rFonts w:ascii="Verdana" w:hAnsi="Verdana"/>
          <w:color w:val="231F20"/>
          <w:sz w:val="24"/>
          <w:szCs w:val="24"/>
        </w:rPr>
        <w:t>ofﬁcially</w:t>
      </w:r>
      <w:r w:rsidR="008375EF" w:rsidRPr="00C83F13">
        <w:rPr>
          <w:rFonts w:ascii="Verdana" w:hAnsi="Verdana"/>
          <w:color w:val="231F20"/>
          <w:sz w:val="24"/>
          <w:szCs w:val="24"/>
        </w:rPr>
        <w:t xml:space="preserve"> </w:t>
      </w:r>
      <w:r w:rsidRPr="00C83F13">
        <w:rPr>
          <w:rFonts w:ascii="Verdana" w:hAnsi="Verdana"/>
          <w:color w:val="231F20"/>
          <w:sz w:val="24"/>
          <w:szCs w:val="24"/>
        </w:rPr>
        <w:t>concerned</w:t>
      </w:r>
      <w:r w:rsidR="008375EF" w:rsidRPr="00C83F13">
        <w:rPr>
          <w:rFonts w:ascii="Verdana" w:hAnsi="Verdana"/>
          <w:color w:val="231F20"/>
          <w:sz w:val="24"/>
          <w:szCs w:val="24"/>
        </w:rPr>
        <w:t xml:space="preserve"> </w:t>
      </w:r>
      <w:r w:rsidRPr="00C83F13">
        <w:rPr>
          <w:rFonts w:ascii="Verdana" w:hAnsi="Verdana"/>
          <w:color w:val="231F20"/>
          <w:sz w:val="24"/>
          <w:szCs w:val="24"/>
        </w:rPr>
        <w:t>with</w:t>
      </w:r>
      <w:r w:rsidR="008375EF" w:rsidRPr="00C83F13">
        <w:rPr>
          <w:rFonts w:ascii="Verdana" w:hAnsi="Verdana"/>
          <w:color w:val="231F20"/>
          <w:sz w:val="24"/>
          <w:szCs w:val="24"/>
        </w:rPr>
        <w:t xml:space="preserve"> </w:t>
      </w:r>
      <w:r w:rsidRPr="00C83F13">
        <w:rPr>
          <w:rFonts w:ascii="Verdana" w:hAnsi="Verdana"/>
          <w:color w:val="231F20"/>
          <w:sz w:val="24"/>
          <w:szCs w:val="24"/>
        </w:rPr>
        <w:t>the</w:t>
      </w:r>
      <w:r w:rsidR="008375EF" w:rsidRPr="00C83F13">
        <w:rPr>
          <w:rFonts w:ascii="Verdana" w:hAnsi="Verdana"/>
          <w:color w:val="231F20"/>
          <w:sz w:val="24"/>
          <w:szCs w:val="24"/>
        </w:rPr>
        <w:t xml:space="preserve"> </w:t>
      </w:r>
      <w:r w:rsidRPr="00C83F13">
        <w:rPr>
          <w:rFonts w:ascii="Verdana" w:hAnsi="Verdana"/>
          <w:color w:val="231F20"/>
          <w:sz w:val="24"/>
          <w:szCs w:val="24"/>
        </w:rPr>
        <w:t>Tendering</w:t>
      </w:r>
      <w:r w:rsidR="008375EF" w:rsidRPr="00C83F13">
        <w:rPr>
          <w:rFonts w:ascii="Verdana" w:hAnsi="Verdana"/>
          <w:color w:val="231F20"/>
          <w:sz w:val="24"/>
          <w:szCs w:val="24"/>
        </w:rPr>
        <w:t xml:space="preserve"> </w:t>
      </w:r>
      <w:r w:rsidRPr="00C83F13">
        <w:rPr>
          <w:rFonts w:ascii="Verdana" w:hAnsi="Verdana"/>
          <w:color w:val="231F20"/>
          <w:sz w:val="24"/>
          <w:szCs w:val="24"/>
        </w:rPr>
        <w:t>process</w:t>
      </w:r>
      <w:r w:rsidR="008375EF" w:rsidRPr="00C83F13">
        <w:rPr>
          <w:rFonts w:ascii="Verdana" w:hAnsi="Verdana"/>
          <w:color w:val="231F20"/>
          <w:sz w:val="24"/>
          <w:szCs w:val="24"/>
        </w:rPr>
        <w:t xml:space="preserve"> </w:t>
      </w:r>
      <w:r w:rsidRPr="00C83F13">
        <w:rPr>
          <w:rFonts w:ascii="Verdana" w:hAnsi="Verdana"/>
          <w:color w:val="231F20"/>
          <w:sz w:val="24"/>
          <w:szCs w:val="24"/>
        </w:rPr>
        <w:t>until</w:t>
      </w:r>
      <w:r w:rsidR="008375EF" w:rsidRPr="00C83F13">
        <w:rPr>
          <w:rFonts w:ascii="Verdana" w:hAnsi="Verdana"/>
          <w:color w:val="231F20"/>
          <w:sz w:val="24"/>
          <w:szCs w:val="24"/>
        </w:rPr>
        <w:t xml:space="preserve"> </w:t>
      </w:r>
      <w:r w:rsidRPr="00C83F13">
        <w:rPr>
          <w:rFonts w:ascii="Verdana" w:hAnsi="Verdana"/>
          <w:color w:val="231F20"/>
          <w:sz w:val="24"/>
          <w:szCs w:val="24"/>
        </w:rPr>
        <w:t>information</w:t>
      </w:r>
      <w:r w:rsidR="008375EF" w:rsidRPr="00C83F13">
        <w:rPr>
          <w:rFonts w:ascii="Verdana" w:hAnsi="Verdana"/>
          <w:color w:val="231F20"/>
          <w:sz w:val="24"/>
          <w:szCs w:val="24"/>
        </w:rPr>
        <w:t xml:space="preserve"> </w:t>
      </w:r>
      <w:r w:rsidRPr="00C83F13">
        <w:rPr>
          <w:rFonts w:ascii="Verdana" w:hAnsi="Verdana"/>
          <w:color w:val="231F20"/>
          <w:sz w:val="24"/>
          <w:szCs w:val="24"/>
        </w:rPr>
        <w:t>on</w:t>
      </w:r>
      <w:r w:rsidR="008375EF" w:rsidRPr="00C83F13">
        <w:rPr>
          <w:rFonts w:ascii="Verdana" w:hAnsi="Verdana"/>
          <w:color w:val="231F20"/>
          <w:sz w:val="24"/>
          <w:szCs w:val="24"/>
        </w:rPr>
        <w:t xml:space="preserve"> </w:t>
      </w:r>
      <w:r w:rsidRPr="00C83F13">
        <w:rPr>
          <w:rFonts w:ascii="Verdana" w:hAnsi="Verdana"/>
          <w:color w:val="231F20"/>
          <w:sz w:val="24"/>
          <w:szCs w:val="24"/>
        </w:rPr>
        <w:t>the Intention</w:t>
      </w:r>
      <w:r w:rsidR="008375EF" w:rsidRPr="00C83F13">
        <w:rPr>
          <w:rFonts w:ascii="Verdana" w:hAnsi="Verdana"/>
          <w:color w:val="231F20"/>
          <w:sz w:val="24"/>
          <w:szCs w:val="24"/>
        </w:rPr>
        <w:t xml:space="preserve"> </w:t>
      </w:r>
      <w:r w:rsidRPr="00C83F13">
        <w:rPr>
          <w:rFonts w:ascii="Verdana" w:hAnsi="Verdana"/>
          <w:color w:val="231F20"/>
          <w:sz w:val="24"/>
          <w:szCs w:val="24"/>
        </w:rPr>
        <w:t>to</w:t>
      </w:r>
      <w:r w:rsidR="008375EF" w:rsidRPr="00C83F13">
        <w:rPr>
          <w:rFonts w:ascii="Verdana" w:hAnsi="Verdana"/>
          <w:color w:val="231F20"/>
          <w:sz w:val="24"/>
          <w:szCs w:val="24"/>
        </w:rPr>
        <w:t xml:space="preserve"> </w:t>
      </w:r>
      <w:r w:rsidRPr="00C83F13">
        <w:rPr>
          <w:rFonts w:ascii="Verdana" w:hAnsi="Verdana"/>
          <w:color w:val="231F20"/>
          <w:spacing w:val="-5"/>
          <w:sz w:val="24"/>
          <w:szCs w:val="24"/>
        </w:rPr>
        <w:t>Award</w:t>
      </w:r>
      <w:r w:rsidR="008375EF" w:rsidRPr="00C83F13">
        <w:rPr>
          <w:rFonts w:ascii="Verdana" w:hAnsi="Verdana"/>
          <w:color w:val="231F20"/>
          <w:spacing w:val="-5"/>
          <w:sz w:val="24"/>
          <w:szCs w:val="24"/>
        </w:rPr>
        <w:t xml:space="preserve"> </w:t>
      </w:r>
      <w:r w:rsidRPr="00C83F13">
        <w:rPr>
          <w:rFonts w:ascii="Verdana" w:hAnsi="Verdana"/>
          <w:color w:val="231F20"/>
          <w:sz w:val="24"/>
          <w:szCs w:val="24"/>
        </w:rPr>
        <w:t>the</w:t>
      </w:r>
      <w:r w:rsidR="008375EF" w:rsidRPr="00C83F13">
        <w:rPr>
          <w:rFonts w:ascii="Verdana" w:hAnsi="Verdana"/>
          <w:color w:val="231F20"/>
          <w:sz w:val="24"/>
          <w:szCs w:val="24"/>
        </w:rPr>
        <w:t xml:space="preserve"> </w:t>
      </w:r>
      <w:r w:rsidRPr="00C83F13">
        <w:rPr>
          <w:rFonts w:ascii="Verdana" w:hAnsi="Verdana"/>
          <w:color w:val="231F20"/>
          <w:sz w:val="24"/>
          <w:szCs w:val="24"/>
        </w:rPr>
        <w:t>Contract</w:t>
      </w:r>
      <w:r w:rsidR="008375EF" w:rsidRPr="00C83F13">
        <w:rPr>
          <w:rFonts w:ascii="Verdana" w:hAnsi="Verdana"/>
          <w:color w:val="231F20"/>
          <w:sz w:val="24"/>
          <w:szCs w:val="24"/>
        </w:rPr>
        <w:t xml:space="preserve"> </w:t>
      </w:r>
      <w:r w:rsidRPr="00C83F13">
        <w:rPr>
          <w:rFonts w:ascii="Verdana" w:hAnsi="Verdana"/>
          <w:color w:val="231F20"/>
          <w:sz w:val="24"/>
          <w:szCs w:val="24"/>
        </w:rPr>
        <w:t>is</w:t>
      </w:r>
      <w:r w:rsidR="008375EF" w:rsidRPr="00C83F13">
        <w:rPr>
          <w:rFonts w:ascii="Verdana" w:hAnsi="Verdana"/>
          <w:color w:val="231F20"/>
          <w:sz w:val="24"/>
          <w:szCs w:val="24"/>
        </w:rPr>
        <w:t xml:space="preserve"> </w:t>
      </w:r>
      <w:r w:rsidRPr="00C83F13">
        <w:rPr>
          <w:rFonts w:ascii="Verdana" w:hAnsi="Verdana"/>
          <w:color w:val="231F20"/>
          <w:sz w:val="24"/>
          <w:szCs w:val="24"/>
        </w:rPr>
        <w:t>transmitted</w:t>
      </w:r>
      <w:r w:rsidR="008375EF" w:rsidRPr="00C83F13">
        <w:rPr>
          <w:rFonts w:ascii="Verdana" w:hAnsi="Verdana"/>
          <w:color w:val="231F20"/>
          <w:sz w:val="24"/>
          <w:szCs w:val="24"/>
        </w:rPr>
        <w:t xml:space="preserve"> </w:t>
      </w:r>
      <w:r w:rsidRPr="00C83F13">
        <w:rPr>
          <w:rFonts w:ascii="Verdana" w:hAnsi="Verdana"/>
          <w:color w:val="231F20"/>
          <w:sz w:val="24"/>
          <w:szCs w:val="24"/>
        </w:rPr>
        <w:t>to</w:t>
      </w:r>
      <w:r w:rsidR="008375EF" w:rsidRPr="00C83F13">
        <w:rPr>
          <w:rFonts w:ascii="Verdana" w:hAnsi="Verdana"/>
          <w:color w:val="231F20"/>
          <w:sz w:val="24"/>
          <w:szCs w:val="24"/>
        </w:rPr>
        <w:t xml:space="preserve"> </w:t>
      </w:r>
      <w:r w:rsidRPr="00C83F13">
        <w:rPr>
          <w:rFonts w:ascii="Verdana" w:hAnsi="Verdana"/>
          <w:color w:val="231F20"/>
          <w:sz w:val="24"/>
          <w:szCs w:val="24"/>
        </w:rPr>
        <w:t>all</w:t>
      </w:r>
      <w:r w:rsidR="008375EF" w:rsidRPr="00C83F13">
        <w:rPr>
          <w:rFonts w:ascii="Verdana" w:hAnsi="Verdana"/>
          <w:color w:val="231F20"/>
          <w:sz w:val="24"/>
          <w:szCs w:val="24"/>
        </w:rPr>
        <w:t xml:space="preserve"> </w:t>
      </w:r>
      <w:r w:rsidRPr="00C83F13">
        <w:rPr>
          <w:rFonts w:ascii="Verdana" w:hAnsi="Verdana"/>
          <w:color w:val="231F20"/>
          <w:sz w:val="24"/>
          <w:szCs w:val="24"/>
        </w:rPr>
        <w:t>Tenderers</w:t>
      </w:r>
      <w:r w:rsidR="008375EF" w:rsidRPr="00C83F13">
        <w:rPr>
          <w:rFonts w:ascii="Verdana" w:hAnsi="Verdana"/>
          <w:color w:val="231F20"/>
          <w:sz w:val="24"/>
          <w:szCs w:val="24"/>
        </w:rPr>
        <w:t xml:space="preserve"> </w:t>
      </w:r>
      <w:r w:rsidRPr="00C83F13">
        <w:rPr>
          <w:rFonts w:ascii="Verdana" w:hAnsi="Verdana"/>
          <w:color w:val="231F20"/>
          <w:sz w:val="24"/>
          <w:szCs w:val="24"/>
        </w:rPr>
        <w:t>in</w:t>
      </w:r>
      <w:r w:rsidR="008375EF" w:rsidRPr="00C83F13">
        <w:rPr>
          <w:rFonts w:ascii="Verdana" w:hAnsi="Verdana"/>
          <w:color w:val="231F20"/>
          <w:sz w:val="24"/>
          <w:szCs w:val="24"/>
        </w:rPr>
        <w:t xml:space="preserve"> </w:t>
      </w:r>
      <w:r w:rsidRPr="00C83F13">
        <w:rPr>
          <w:rFonts w:ascii="Verdana" w:hAnsi="Verdana"/>
          <w:color w:val="231F20"/>
          <w:sz w:val="24"/>
          <w:szCs w:val="24"/>
        </w:rPr>
        <w:t>accordance</w:t>
      </w:r>
      <w:r w:rsidR="008375EF" w:rsidRPr="00C83F13">
        <w:rPr>
          <w:rFonts w:ascii="Verdana" w:hAnsi="Verdana"/>
          <w:color w:val="231F20"/>
          <w:sz w:val="24"/>
          <w:szCs w:val="24"/>
        </w:rPr>
        <w:t xml:space="preserve"> </w:t>
      </w:r>
      <w:r w:rsidRPr="00C83F13">
        <w:rPr>
          <w:rFonts w:ascii="Verdana" w:hAnsi="Verdana"/>
          <w:color w:val="231F20"/>
          <w:sz w:val="24"/>
          <w:szCs w:val="24"/>
        </w:rPr>
        <w:t>with</w:t>
      </w:r>
      <w:r w:rsidR="008375EF" w:rsidRPr="00C83F13">
        <w:rPr>
          <w:rFonts w:ascii="Verdana" w:hAnsi="Verdana"/>
          <w:color w:val="231F20"/>
          <w:sz w:val="24"/>
          <w:szCs w:val="24"/>
        </w:rPr>
        <w:t xml:space="preserve"> </w:t>
      </w:r>
      <w:r w:rsidRPr="00C83F13">
        <w:rPr>
          <w:rFonts w:ascii="Verdana" w:hAnsi="Verdana"/>
          <w:color w:val="231F20"/>
          <w:sz w:val="24"/>
          <w:szCs w:val="24"/>
        </w:rPr>
        <w:t>ITT</w:t>
      </w:r>
      <w:r w:rsidR="008375EF" w:rsidRPr="00C83F13">
        <w:rPr>
          <w:rFonts w:ascii="Verdana" w:hAnsi="Verdana"/>
          <w:color w:val="231F20"/>
          <w:sz w:val="24"/>
          <w:szCs w:val="24"/>
        </w:rPr>
        <w:t xml:space="preserve"> </w:t>
      </w:r>
      <w:r w:rsidRPr="00C83F13">
        <w:rPr>
          <w:rFonts w:ascii="Verdana" w:hAnsi="Verdana"/>
          <w:color w:val="231F20"/>
          <w:sz w:val="24"/>
          <w:szCs w:val="24"/>
        </w:rPr>
        <w:t>4</w:t>
      </w:r>
      <w:r w:rsidR="00D70445" w:rsidRPr="00C83F13">
        <w:rPr>
          <w:rFonts w:ascii="Verdana" w:hAnsi="Verdana"/>
          <w:color w:val="231F20"/>
          <w:sz w:val="24"/>
          <w:szCs w:val="24"/>
        </w:rPr>
        <w:t>2</w:t>
      </w:r>
      <w:r w:rsidRPr="00C83F13">
        <w:rPr>
          <w:rFonts w:ascii="Verdana" w:hAnsi="Verdana"/>
          <w:color w:val="231F20"/>
          <w:sz w:val="24"/>
          <w:szCs w:val="24"/>
        </w:rPr>
        <w:t>.</w:t>
      </w:r>
    </w:p>
    <w:p w14:paraId="1CC13D04" w14:textId="77777777" w:rsidR="00C20A63" w:rsidRPr="00C83F13" w:rsidRDefault="002D5618" w:rsidP="00B70529">
      <w:pPr>
        <w:pStyle w:val="ListParagraph"/>
        <w:numPr>
          <w:ilvl w:val="1"/>
          <w:numId w:val="107"/>
        </w:numPr>
        <w:tabs>
          <w:tab w:val="left" w:pos="1419"/>
        </w:tabs>
        <w:spacing w:before="242" w:line="230" w:lineRule="auto"/>
        <w:ind w:left="1418" w:right="848" w:hanging="567"/>
        <w:jc w:val="both"/>
        <w:rPr>
          <w:rFonts w:ascii="Verdana" w:hAnsi="Verdana"/>
          <w:color w:val="231F20"/>
          <w:sz w:val="24"/>
          <w:szCs w:val="24"/>
        </w:rPr>
      </w:pPr>
      <w:r w:rsidRPr="00C83F13">
        <w:rPr>
          <w:rFonts w:ascii="Verdana" w:hAnsi="Verdana"/>
          <w:color w:val="231F20"/>
          <w:sz w:val="24"/>
          <w:szCs w:val="24"/>
        </w:rPr>
        <w:t>Any effort by a Tenderer to inﬂuence the Procuring Entity in the evaluation or contract award decisions may result</w:t>
      </w:r>
      <w:r w:rsidR="00A34D66" w:rsidRPr="00C83F13">
        <w:rPr>
          <w:rFonts w:ascii="Verdana" w:hAnsi="Verdana"/>
          <w:color w:val="231F20"/>
          <w:sz w:val="24"/>
          <w:szCs w:val="24"/>
        </w:rPr>
        <w:t xml:space="preserve"> </w:t>
      </w:r>
      <w:r w:rsidRPr="00C83F13">
        <w:rPr>
          <w:rFonts w:ascii="Verdana" w:hAnsi="Verdana"/>
          <w:color w:val="231F20"/>
          <w:sz w:val="24"/>
          <w:szCs w:val="24"/>
        </w:rPr>
        <w:t>in</w:t>
      </w:r>
      <w:r w:rsidR="00A34D66" w:rsidRPr="00C83F13">
        <w:rPr>
          <w:rFonts w:ascii="Verdana" w:hAnsi="Verdana"/>
          <w:color w:val="231F20"/>
          <w:sz w:val="24"/>
          <w:szCs w:val="24"/>
        </w:rPr>
        <w:t xml:space="preserve"> </w:t>
      </w:r>
      <w:r w:rsidRPr="00C83F13">
        <w:rPr>
          <w:rFonts w:ascii="Verdana" w:hAnsi="Verdana"/>
          <w:color w:val="231F20"/>
          <w:sz w:val="24"/>
          <w:szCs w:val="24"/>
        </w:rPr>
        <w:t>the</w:t>
      </w:r>
      <w:r w:rsidR="00A34D66" w:rsidRPr="00C83F13">
        <w:rPr>
          <w:rFonts w:ascii="Verdana" w:hAnsi="Verdana"/>
          <w:color w:val="231F20"/>
          <w:sz w:val="24"/>
          <w:szCs w:val="24"/>
        </w:rPr>
        <w:t xml:space="preserve"> </w:t>
      </w:r>
      <w:r w:rsidRPr="00C83F13">
        <w:rPr>
          <w:rFonts w:ascii="Verdana" w:hAnsi="Verdana"/>
          <w:color w:val="231F20"/>
          <w:sz w:val="24"/>
          <w:szCs w:val="24"/>
        </w:rPr>
        <w:t>rejection</w:t>
      </w:r>
      <w:r w:rsidR="00A34D66" w:rsidRPr="00C83F13">
        <w:rPr>
          <w:rFonts w:ascii="Verdana" w:hAnsi="Verdana"/>
          <w:color w:val="231F20"/>
          <w:sz w:val="24"/>
          <w:szCs w:val="24"/>
        </w:rPr>
        <w:t xml:space="preserve"> </w:t>
      </w:r>
      <w:r w:rsidRPr="00C83F13">
        <w:rPr>
          <w:rFonts w:ascii="Verdana" w:hAnsi="Verdana"/>
          <w:color w:val="231F20"/>
          <w:sz w:val="24"/>
          <w:szCs w:val="24"/>
        </w:rPr>
        <w:t>of</w:t>
      </w:r>
      <w:r w:rsidR="00A34D66" w:rsidRPr="00C83F13">
        <w:rPr>
          <w:rFonts w:ascii="Verdana" w:hAnsi="Verdana"/>
          <w:color w:val="231F20"/>
          <w:sz w:val="24"/>
          <w:szCs w:val="24"/>
        </w:rPr>
        <w:t xml:space="preserve"> </w:t>
      </w:r>
      <w:r w:rsidRPr="00C83F13">
        <w:rPr>
          <w:rFonts w:ascii="Verdana" w:hAnsi="Verdana"/>
          <w:color w:val="231F20"/>
          <w:sz w:val="24"/>
          <w:szCs w:val="24"/>
        </w:rPr>
        <w:t>its</w:t>
      </w:r>
      <w:r w:rsidR="00A34D66" w:rsidRPr="00C83F13">
        <w:rPr>
          <w:rFonts w:ascii="Verdana" w:hAnsi="Verdana"/>
          <w:color w:val="231F20"/>
          <w:sz w:val="24"/>
          <w:szCs w:val="24"/>
        </w:rPr>
        <w:t xml:space="preserve"> </w:t>
      </w:r>
      <w:r w:rsidRPr="00C83F13">
        <w:rPr>
          <w:rFonts w:ascii="Verdana" w:hAnsi="Verdana"/>
          <w:color w:val="231F20"/>
          <w:spacing w:val="-5"/>
          <w:sz w:val="24"/>
          <w:szCs w:val="24"/>
        </w:rPr>
        <w:t>Tender.</w:t>
      </w:r>
    </w:p>
    <w:p w14:paraId="3C4E91F4" w14:textId="77777777" w:rsidR="00C20A63" w:rsidRPr="00C83F13" w:rsidRDefault="002D5618" w:rsidP="00B70529">
      <w:pPr>
        <w:pStyle w:val="ListParagraph"/>
        <w:numPr>
          <w:ilvl w:val="1"/>
          <w:numId w:val="107"/>
        </w:numPr>
        <w:tabs>
          <w:tab w:val="left" w:pos="1419"/>
        </w:tabs>
        <w:spacing w:before="242" w:line="230" w:lineRule="auto"/>
        <w:ind w:left="1418" w:right="848" w:hanging="567"/>
        <w:jc w:val="both"/>
        <w:rPr>
          <w:rFonts w:ascii="Verdana" w:hAnsi="Verdana"/>
          <w:color w:val="231F20"/>
          <w:sz w:val="24"/>
          <w:szCs w:val="24"/>
        </w:rPr>
      </w:pPr>
      <w:r w:rsidRPr="00C83F13">
        <w:rPr>
          <w:rFonts w:ascii="Verdana" w:hAnsi="Verdana"/>
          <w:color w:val="231F20"/>
          <w:sz w:val="24"/>
          <w:szCs w:val="24"/>
        </w:rPr>
        <w:t>Notwithstanding ITT 2</w:t>
      </w:r>
      <w:r w:rsidR="00D70445" w:rsidRPr="00C83F13">
        <w:rPr>
          <w:rFonts w:ascii="Verdana" w:hAnsi="Verdana"/>
          <w:color w:val="231F20"/>
          <w:sz w:val="24"/>
          <w:szCs w:val="24"/>
        </w:rPr>
        <w:t>8</w:t>
      </w:r>
      <w:r w:rsidRPr="00C83F13">
        <w:rPr>
          <w:rFonts w:ascii="Verdana" w:hAnsi="Verdana"/>
          <w:color w:val="231F20"/>
          <w:sz w:val="24"/>
          <w:szCs w:val="24"/>
        </w:rPr>
        <w:t xml:space="preserve">.2, from the time of </w:t>
      </w:r>
      <w:r w:rsidRPr="00C83F13">
        <w:rPr>
          <w:rFonts w:ascii="Verdana" w:hAnsi="Verdana"/>
          <w:color w:val="231F20"/>
          <w:spacing w:val="-3"/>
          <w:sz w:val="24"/>
          <w:szCs w:val="24"/>
        </w:rPr>
        <w:t xml:space="preserve">Tender </w:t>
      </w:r>
      <w:r w:rsidRPr="00C83F13">
        <w:rPr>
          <w:rFonts w:ascii="Verdana" w:hAnsi="Verdana"/>
          <w:color w:val="231F20"/>
          <w:sz w:val="24"/>
          <w:szCs w:val="24"/>
        </w:rPr>
        <w:t xml:space="preserve">opening to the time of Contract </w:t>
      </w:r>
      <w:r w:rsidRPr="00C83F13">
        <w:rPr>
          <w:rFonts w:ascii="Verdana" w:hAnsi="Verdana"/>
          <w:color w:val="231F20"/>
          <w:spacing w:val="-4"/>
          <w:sz w:val="24"/>
          <w:szCs w:val="24"/>
        </w:rPr>
        <w:t xml:space="preserve">Award, </w:t>
      </w:r>
      <w:r w:rsidRPr="00C83F13">
        <w:rPr>
          <w:rFonts w:ascii="Verdana" w:hAnsi="Verdana"/>
          <w:color w:val="231F20"/>
          <w:sz w:val="24"/>
          <w:szCs w:val="24"/>
        </w:rPr>
        <w:t>if any Tenderer wishes</w:t>
      </w:r>
      <w:r w:rsidR="007136DC" w:rsidRPr="00C83F13">
        <w:rPr>
          <w:rFonts w:ascii="Verdana" w:hAnsi="Verdana"/>
          <w:color w:val="231F20"/>
          <w:sz w:val="24"/>
          <w:szCs w:val="24"/>
        </w:rPr>
        <w:t xml:space="preserve"> </w:t>
      </w:r>
      <w:r w:rsidRPr="00C83F13">
        <w:rPr>
          <w:rFonts w:ascii="Verdana" w:hAnsi="Verdana"/>
          <w:color w:val="231F20"/>
          <w:sz w:val="24"/>
          <w:szCs w:val="24"/>
        </w:rPr>
        <w:t>to</w:t>
      </w:r>
      <w:r w:rsidR="007136DC" w:rsidRPr="00C83F13">
        <w:rPr>
          <w:rFonts w:ascii="Verdana" w:hAnsi="Verdana"/>
          <w:color w:val="231F20"/>
          <w:sz w:val="24"/>
          <w:szCs w:val="24"/>
        </w:rPr>
        <w:t xml:space="preserve"> </w:t>
      </w:r>
      <w:r w:rsidRPr="00C83F13">
        <w:rPr>
          <w:rFonts w:ascii="Verdana" w:hAnsi="Verdana"/>
          <w:color w:val="231F20"/>
          <w:sz w:val="24"/>
          <w:szCs w:val="24"/>
        </w:rPr>
        <w:t>contact</w:t>
      </w:r>
      <w:r w:rsidR="007136DC" w:rsidRPr="00C83F13">
        <w:rPr>
          <w:rFonts w:ascii="Verdana" w:hAnsi="Verdana"/>
          <w:color w:val="231F20"/>
          <w:sz w:val="24"/>
          <w:szCs w:val="24"/>
        </w:rPr>
        <w:t xml:space="preserve"> </w:t>
      </w:r>
      <w:r w:rsidRPr="00C83F13">
        <w:rPr>
          <w:rFonts w:ascii="Verdana" w:hAnsi="Verdana"/>
          <w:color w:val="231F20"/>
          <w:sz w:val="24"/>
          <w:szCs w:val="24"/>
        </w:rPr>
        <w:t>the</w:t>
      </w:r>
      <w:r w:rsidR="007136DC" w:rsidRPr="00C83F13">
        <w:rPr>
          <w:rFonts w:ascii="Verdana" w:hAnsi="Verdana"/>
          <w:color w:val="231F20"/>
          <w:sz w:val="24"/>
          <w:szCs w:val="24"/>
        </w:rPr>
        <w:t xml:space="preserve"> </w:t>
      </w:r>
      <w:r w:rsidRPr="00C83F13">
        <w:rPr>
          <w:rFonts w:ascii="Verdana" w:hAnsi="Verdana"/>
          <w:color w:val="231F20"/>
          <w:sz w:val="24"/>
          <w:szCs w:val="24"/>
        </w:rPr>
        <w:t>Procuring</w:t>
      </w:r>
      <w:r w:rsidR="007136DC" w:rsidRPr="00C83F13">
        <w:rPr>
          <w:rFonts w:ascii="Verdana" w:hAnsi="Verdana"/>
          <w:color w:val="231F20"/>
          <w:sz w:val="24"/>
          <w:szCs w:val="24"/>
        </w:rPr>
        <w:t xml:space="preserve"> </w:t>
      </w:r>
      <w:r w:rsidRPr="00C83F13">
        <w:rPr>
          <w:rFonts w:ascii="Verdana" w:hAnsi="Verdana"/>
          <w:color w:val="231F20"/>
          <w:sz w:val="24"/>
          <w:szCs w:val="24"/>
        </w:rPr>
        <w:t>Entity</w:t>
      </w:r>
      <w:r w:rsidR="007136DC" w:rsidRPr="00C83F13">
        <w:rPr>
          <w:rFonts w:ascii="Verdana" w:hAnsi="Verdana"/>
          <w:color w:val="231F20"/>
          <w:sz w:val="24"/>
          <w:szCs w:val="24"/>
        </w:rPr>
        <w:t xml:space="preserve"> </w:t>
      </w:r>
      <w:r w:rsidRPr="00C83F13">
        <w:rPr>
          <w:rFonts w:ascii="Verdana" w:hAnsi="Verdana"/>
          <w:color w:val="231F20"/>
          <w:sz w:val="24"/>
          <w:szCs w:val="24"/>
        </w:rPr>
        <w:t>on</w:t>
      </w:r>
      <w:r w:rsidR="007136DC" w:rsidRPr="00C83F13">
        <w:rPr>
          <w:rFonts w:ascii="Verdana" w:hAnsi="Verdana"/>
          <w:color w:val="231F20"/>
          <w:sz w:val="24"/>
          <w:szCs w:val="24"/>
        </w:rPr>
        <w:t xml:space="preserve"> </w:t>
      </w:r>
      <w:r w:rsidRPr="00C83F13">
        <w:rPr>
          <w:rFonts w:ascii="Verdana" w:hAnsi="Verdana"/>
          <w:color w:val="231F20"/>
          <w:sz w:val="24"/>
          <w:szCs w:val="24"/>
        </w:rPr>
        <w:t>any</w:t>
      </w:r>
      <w:r w:rsidR="007136DC" w:rsidRPr="00C83F13">
        <w:rPr>
          <w:rFonts w:ascii="Verdana" w:hAnsi="Verdana"/>
          <w:color w:val="231F20"/>
          <w:sz w:val="24"/>
          <w:szCs w:val="24"/>
        </w:rPr>
        <w:t xml:space="preserve"> </w:t>
      </w:r>
      <w:r w:rsidRPr="00C83F13">
        <w:rPr>
          <w:rFonts w:ascii="Verdana" w:hAnsi="Verdana"/>
          <w:color w:val="231F20"/>
          <w:sz w:val="24"/>
          <w:szCs w:val="24"/>
        </w:rPr>
        <w:t>matter</w:t>
      </w:r>
      <w:r w:rsidR="007136DC" w:rsidRPr="00C83F13">
        <w:rPr>
          <w:rFonts w:ascii="Verdana" w:hAnsi="Verdana"/>
          <w:color w:val="231F20"/>
          <w:sz w:val="24"/>
          <w:szCs w:val="24"/>
        </w:rPr>
        <w:t xml:space="preserve"> </w:t>
      </w:r>
      <w:r w:rsidRPr="00C83F13">
        <w:rPr>
          <w:rFonts w:ascii="Verdana" w:hAnsi="Verdana"/>
          <w:color w:val="231F20"/>
          <w:sz w:val="24"/>
          <w:szCs w:val="24"/>
        </w:rPr>
        <w:t>related</w:t>
      </w:r>
      <w:r w:rsidR="007136DC" w:rsidRPr="00C83F13">
        <w:rPr>
          <w:rFonts w:ascii="Verdana" w:hAnsi="Verdana"/>
          <w:color w:val="231F20"/>
          <w:sz w:val="24"/>
          <w:szCs w:val="24"/>
        </w:rPr>
        <w:t xml:space="preserve"> </w:t>
      </w:r>
      <w:r w:rsidRPr="00C83F13">
        <w:rPr>
          <w:rFonts w:ascii="Verdana" w:hAnsi="Verdana"/>
          <w:color w:val="231F20"/>
          <w:sz w:val="24"/>
          <w:szCs w:val="24"/>
        </w:rPr>
        <w:t>to</w:t>
      </w:r>
      <w:r w:rsidR="007136DC" w:rsidRPr="00C83F13">
        <w:rPr>
          <w:rFonts w:ascii="Verdana" w:hAnsi="Verdana"/>
          <w:color w:val="231F20"/>
          <w:sz w:val="24"/>
          <w:szCs w:val="24"/>
        </w:rPr>
        <w:t xml:space="preserve"> </w:t>
      </w:r>
      <w:r w:rsidRPr="00C83F13">
        <w:rPr>
          <w:rFonts w:ascii="Verdana" w:hAnsi="Verdana"/>
          <w:color w:val="231F20"/>
          <w:sz w:val="24"/>
          <w:szCs w:val="24"/>
        </w:rPr>
        <w:t>the</w:t>
      </w:r>
      <w:r w:rsidR="007136DC" w:rsidRPr="00C83F13">
        <w:rPr>
          <w:rFonts w:ascii="Verdana" w:hAnsi="Verdana"/>
          <w:color w:val="231F20"/>
          <w:sz w:val="24"/>
          <w:szCs w:val="24"/>
        </w:rPr>
        <w:t xml:space="preserve"> </w:t>
      </w:r>
      <w:r w:rsidRPr="00C83F13">
        <w:rPr>
          <w:rFonts w:ascii="Verdana" w:hAnsi="Verdana"/>
          <w:color w:val="231F20"/>
          <w:sz w:val="24"/>
          <w:szCs w:val="24"/>
        </w:rPr>
        <w:t>Tendering</w:t>
      </w:r>
      <w:r w:rsidR="007136DC" w:rsidRPr="00C83F13">
        <w:rPr>
          <w:rFonts w:ascii="Verdana" w:hAnsi="Verdana"/>
          <w:color w:val="231F20"/>
          <w:sz w:val="24"/>
          <w:szCs w:val="24"/>
        </w:rPr>
        <w:t xml:space="preserve"> </w:t>
      </w:r>
      <w:r w:rsidRPr="00C83F13">
        <w:rPr>
          <w:rFonts w:ascii="Verdana" w:hAnsi="Verdana"/>
          <w:color w:val="231F20"/>
          <w:sz w:val="24"/>
          <w:szCs w:val="24"/>
        </w:rPr>
        <w:t>process,</w:t>
      </w:r>
      <w:r w:rsidR="007136DC" w:rsidRPr="00C83F13">
        <w:rPr>
          <w:rFonts w:ascii="Verdana" w:hAnsi="Verdana"/>
          <w:color w:val="231F20"/>
          <w:sz w:val="24"/>
          <w:szCs w:val="24"/>
        </w:rPr>
        <w:t xml:space="preserve"> </w:t>
      </w:r>
      <w:r w:rsidRPr="00C83F13">
        <w:rPr>
          <w:rFonts w:ascii="Verdana" w:hAnsi="Verdana"/>
          <w:color w:val="231F20"/>
          <w:sz w:val="24"/>
          <w:szCs w:val="24"/>
        </w:rPr>
        <w:t>it</w:t>
      </w:r>
      <w:r w:rsidR="007136DC" w:rsidRPr="00C83F13">
        <w:rPr>
          <w:rFonts w:ascii="Verdana" w:hAnsi="Verdana"/>
          <w:color w:val="231F20"/>
          <w:sz w:val="24"/>
          <w:szCs w:val="24"/>
        </w:rPr>
        <w:t xml:space="preserve"> </w:t>
      </w:r>
      <w:r w:rsidRPr="00C83F13">
        <w:rPr>
          <w:rFonts w:ascii="Verdana" w:hAnsi="Verdana"/>
          <w:color w:val="231F20"/>
          <w:sz w:val="24"/>
          <w:szCs w:val="24"/>
        </w:rPr>
        <w:t>should</w:t>
      </w:r>
      <w:r w:rsidR="007136DC" w:rsidRPr="00C83F13">
        <w:rPr>
          <w:rFonts w:ascii="Verdana" w:hAnsi="Verdana"/>
          <w:color w:val="231F20"/>
          <w:sz w:val="24"/>
          <w:szCs w:val="24"/>
        </w:rPr>
        <w:t xml:space="preserve"> </w:t>
      </w:r>
      <w:r w:rsidRPr="00C83F13">
        <w:rPr>
          <w:rFonts w:ascii="Verdana" w:hAnsi="Verdana"/>
          <w:color w:val="231F20"/>
          <w:sz w:val="24"/>
          <w:szCs w:val="24"/>
        </w:rPr>
        <w:t>do</w:t>
      </w:r>
      <w:r w:rsidR="007136DC" w:rsidRPr="00C83F13">
        <w:rPr>
          <w:rFonts w:ascii="Verdana" w:hAnsi="Verdana"/>
          <w:color w:val="231F20"/>
          <w:sz w:val="24"/>
          <w:szCs w:val="24"/>
        </w:rPr>
        <w:t xml:space="preserve"> </w:t>
      </w:r>
      <w:r w:rsidRPr="00C83F13">
        <w:rPr>
          <w:rFonts w:ascii="Verdana" w:hAnsi="Verdana"/>
          <w:color w:val="231F20"/>
          <w:sz w:val="24"/>
          <w:szCs w:val="24"/>
        </w:rPr>
        <w:t>so</w:t>
      </w:r>
      <w:r w:rsidR="007136DC" w:rsidRPr="00C83F13">
        <w:rPr>
          <w:rFonts w:ascii="Verdana" w:hAnsi="Verdana"/>
          <w:color w:val="231F20"/>
          <w:sz w:val="24"/>
          <w:szCs w:val="24"/>
        </w:rPr>
        <w:t xml:space="preserve"> </w:t>
      </w:r>
      <w:r w:rsidRPr="00C83F13">
        <w:rPr>
          <w:rFonts w:ascii="Verdana" w:hAnsi="Verdana"/>
          <w:color w:val="231F20"/>
          <w:sz w:val="24"/>
          <w:szCs w:val="24"/>
        </w:rPr>
        <w:t>in</w:t>
      </w:r>
      <w:r w:rsidR="007136DC" w:rsidRPr="00C83F13">
        <w:rPr>
          <w:rFonts w:ascii="Verdana" w:hAnsi="Verdana"/>
          <w:color w:val="231F20"/>
          <w:sz w:val="24"/>
          <w:szCs w:val="24"/>
        </w:rPr>
        <w:t xml:space="preserve"> </w:t>
      </w:r>
      <w:r w:rsidRPr="00C83F13">
        <w:rPr>
          <w:rFonts w:ascii="Verdana" w:hAnsi="Verdana"/>
          <w:color w:val="231F20"/>
          <w:sz w:val="24"/>
          <w:szCs w:val="24"/>
        </w:rPr>
        <w:t>writing.</w:t>
      </w:r>
    </w:p>
    <w:p w14:paraId="2D420CC4" w14:textId="77777777" w:rsidR="00C20A63" w:rsidRPr="00C83F13" w:rsidRDefault="002D5618" w:rsidP="00B70529">
      <w:pPr>
        <w:pStyle w:val="Heading2"/>
        <w:numPr>
          <w:ilvl w:val="0"/>
          <w:numId w:val="90"/>
        </w:numPr>
        <w:spacing w:before="248"/>
        <w:ind w:left="1418" w:right="853" w:hanging="567"/>
        <w:rPr>
          <w:rFonts w:ascii="Verdana" w:hAnsi="Verdana"/>
          <w:color w:val="231F20"/>
        </w:rPr>
      </w:pPr>
      <w:bookmarkStart w:id="243" w:name="_Toc227167969"/>
      <w:r w:rsidRPr="00C83F13">
        <w:rPr>
          <w:rFonts w:ascii="Verdana" w:hAnsi="Verdana"/>
          <w:color w:val="231F20"/>
        </w:rPr>
        <w:t>Clariﬁcation</w:t>
      </w:r>
      <w:r w:rsidR="00A34D66" w:rsidRPr="00C83F13">
        <w:rPr>
          <w:rFonts w:ascii="Verdana" w:hAnsi="Verdana"/>
          <w:color w:val="231F20"/>
        </w:rPr>
        <w:t xml:space="preserve"> </w:t>
      </w:r>
      <w:r w:rsidRPr="00C83F13">
        <w:rPr>
          <w:rFonts w:ascii="Verdana" w:hAnsi="Verdana"/>
          <w:color w:val="231F20"/>
        </w:rPr>
        <w:t>of</w:t>
      </w:r>
      <w:r w:rsidR="00A34D66" w:rsidRPr="00C83F13">
        <w:rPr>
          <w:rFonts w:ascii="Verdana" w:hAnsi="Verdana"/>
          <w:color w:val="231F20"/>
        </w:rPr>
        <w:t xml:space="preserve"> </w:t>
      </w:r>
      <w:r w:rsidRPr="00C83F13">
        <w:rPr>
          <w:rFonts w:ascii="Verdana" w:hAnsi="Verdana"/>
          <w:color w:val="231F20"/>
          <w:spacing w:val="-3"/>
        </w:rPr>
        <w:t>Tenders</w:t>
      </w:r>
      <w:bookmarkEnd w:id="243"/>
    </w:p>
    <w:p w14:paraId="59F08DD9" w14:textId="77777777" w:rsidR="00C20A63" w:rsidRPr="00C83F13" w:rsidRDefault="002D5618" w:rsidP="00B70529">
      <w:pPr>
        <w:pStyle w:val="ListParagraph"/>
        <w:numPr>
          <w:ilvl w:val="1"/>
          <w:numId w:val="108"/>
        </w:numPr>
        <w:tabs>
          <w:tab w:val="left" w:pos="1418"/>
        </w:tabs>
        <w:spacing w:before="242" w:line="230" w:lineRule="auto"/>
        <w:ind w:left="1418" w:right="850" w:hanging="567"/>
        <w:jc w:val="both"/>
        <w:rPr>
          <w:rFonts w:ascii="Verdana" w:hAnsi="Verdana"/>
          <w:color w:val="231F20"/>
          <w:sz w:val="24"/>
          <w:szCs w:val="24"/>
        </w:rPr>
      </w:pPr>
      <w:r w:rsidRPr="00C83F13">
        <w:rPr>
          <w:rFonts w:ascii="Verdana" w:hAnsi="Verdana"/>
          <w:color w:val="231F20"/>
          <w:spacing w:val="-8"/>
          <w:sz w:val="24"/>
          <w:szCs w:val="24"/>
        </w:rPr>
        <w:t xml:space="preserve">To </w:t>
      </w:r>
      <w:r w:rsidRPr="00C83F13">
        <w:rPr>
          <w:rFonts w:ascii="Verdana" w:hAnsi="Verdana"/>
          <w:color w:val="231F20"/>
          <w:sz w:val="24"/>
          <w:szCs w:val="24"/>
        </w:rPr>
        <w:t xml:space="preserve">assist in the examination, evaluation, and comparison of Tenders, and qualiﬁcation of the Tenderers, the Procuring Entity </w:t>
      </w:r>
      <w:r w:rsidRPr="00C83F13">
        <w:rPr>
          <w:rFonts w:ascii="Verdana" w:hAnsi="Verdana"/>
          <w:color w:val="231F20"/>
          <w:spacing w:val="-4"/>
          <w:sz w:val="24"/>
          <w:szCs w:val="24"/>
        </w:rPr>
        <w:t xml:space="preserve">may, </w:t>
      </w:r>
      <w:r w:rsidRPr="00C83F13">
        <w:rPr>
          <w:rFonts w:ascii="Verdana" w:hAnsi="Verdana"/>
          <w:color w:val="231F20"/>
          <w:sz w:val="24"/>
          <w:szCs w:val="24"/>
        </w:rPr>
        <w:t xml:space="preserve">at the Procuring Entity's discretion, ask any </w:t>
      </w:r>
      <w:r w:rsidR="00A34D66" w:rsidRPr="00C83F13">
        <w:rPr>
          <w:rFonts w:ascii="Verdana" w:hAnsi="Verdana"/>
          <w:color w:val="231F20"/>
          <w:sz w:val="24"/>
          <w:szCs w:val="24"/>
        </w:rPr>
        <w:t xml:space="preserve">tenderer for clariﬁcation of its </w:t>
      </w:r>
      <w:r w:rsidR="00A34D66" w:rsidRPr="00C83F13">
        <w:rPr>
          <w:rFonts w:ascii="Verdana" w:hAnsi="Verdana"/>
          <w:color w:val="231F20"/>
          <w:spacing w:val="-3"/>
          <w:sz w:val="24"/>
          <w:szCs w:val="24"/>
        </w:rPr>
        <w:t>Tender including</w:t>
      </w:r>
      <w:r w:rsidR="00A34D66" w:rsidRPr="00C83F13">
        <w:rPr>
          <w:rFonts w:ascii="Verdana" w:hAnsi="Verdana"/>
          <w:color w:val="231F20"/>
          <w:sz w:val="24"/>
          <w:szCs w:val="24"/>
        </w:rPr>
        <w:t xml:space="preserve"> </w:t>
      </w:r>
      <w:proofErr w:type="gramStart"/>
      <w:r w:rsidRPr="00C83F13">
        <w:rPr>
          <w:rFonts w:ascii="Verdana" w:hAnsi="Verdana"/>
          <w:color w:val="231F20"/>
          <w:sz w:val="24"/>
          <w:szCs w:val="24"/>
        </w:rPr>
        <w:t>break</w:t>
      </w:r>
      <w:r w:rsidR="00A34D66" w:rsidRPr="00C83F13">
        <w:rPr>
          <w:rFonts w:ascii="Verdana" w:hAnsi="Verdana"/>
          <w:color w:val="231F20"/>
          <w:sz w:val="24"/>
          <w:szCs w:val="24"/>
        </w:rPr>
        <w:t xml:space="preserve"> </w:t>
      </w:r>
      <w:r w:rsidRPr="00C83F13">
        <w:rPr>
          <w:rFonts w:ascii="Verdana" w:hAnsi="Verdana"/>
          <w:color w:val="231F20"/>
          <w:sz w:val="24"/>
          <w:szCs w:val="24"/>
        </w:rPr>
        <w:t>downs</w:t>
      </w:r>
      <w:proofErr w:type="gramEnd"/>
      <w:r w:rsidR="00A34D66" w:rsidRPr="00C83F13">
        <w:rPr>
          <w:rFonts w:ascii="Verdana" w:hAnsi="Verdana"/>
          <w:color w:val="231F20"/>
          <w:sz w:val="24"/>
          <w:szCs w:val="24"/>
        </w:rPr>
        <w:t xml:space="preserve"> </w:t>
      </w:r>
      <w:r w:rsidRPr="00C83F13">
        <w:rPr>
          <w:rFonts w:ascii="Verdana" w:hAnsi="Verdana"/>
          <w:color w:val="231F20"/>
          <w:sz w:val="24"/>
          <w:szCs w:val="24"/>
        </w:rPr>
        <w:t>of</w:t>
      </w:r>
      <w:r w:rsidR="00A34D66" w:rsidRPr="00C83F13">
        <w:rPr>
          <w:rFonts w:ascii="Verdana" w:hAnsi="Verdana"/>
          <w:color w:val="231F20"/>
          <w:sz w:val="24"/>
          <w:szCs w:val="24"/>
        </w:rPr>
        <w:t xml:space="preserve"> </w:t>
      </w:r>
      <w:r w:rsidRPr="00C83F13">
        <w:rPr>
          <w:rFonts w:ascii="Verdana" w:hAnsi="Verdana"/>
          <w:color w:val="231F20"/>
          <w:sz w:val="24"/>
          <w:szCs w:val="24"/>
        </w:rPr>
        <w:t>the</w:t>
      </w:r>
      <w:r w:rsidR="00A34D66" w:rsidRPr="00C83F13">
        <w:rPr>
          <w:rFonts w:ascii="Verdana" w:hAnsi="Verdana"/>
          <w:color w:val="231F20"/>
          <w:sz w:val="24"/>
          <w:szCs w:val="24"/>
        </w:rPr>
        <w:t xml:space="preserve"> </w:t>
      </w:r>
      <w:r w:rsidRPr="00C83F13">
        <w:rPr>
          <w:rFonts w:ascii="Verdana" w:hAnsi="Verdana"/>
          <w:color w:val="231F20"/>
          <w:sz w:val="24"/>
          <w:szCs w:val="24"/>
        </w:rPr>
        <w:t>prices</w:t>
      </w:r>
      <w:r w:rsidR="00A34D66" w:rsidRPr="00C83F13">
        <w:rPr>
          <w:rFonts w:ascii="Verdana" w:hAnsi="Verdana"/>
          <w:color w:val="231F20"/>
          <w:sz w:val="24"/>
          <w:szCs w:val="24"/>
        </w:rPr>
        <w:t xml:space="preserve"> </w:t>
      </w:r>
      <w:r w:rsidRPr="00C83F13">
        <w:rPr>
          <w:rFonts w:ascii="Verdana" w:hAnsi="Verdana"/>
          <w:color w:val="231F20"/>
          <w:sz w:val="24"/>
          <w:szCs w:val="24"/>
        </w:rPr>
        <w:t>in</w:t>
      </w:r>
      <w:r w:rsidR="00A34D66" w:rsidRPr="00C83F13">
        <w:rPr>
          <w:rFonts w:ascii="Verdana" w:hAnsi="Verdana"/>
          <w:color w:val="231F20"/>
          <w:sz w:val="24"/>
          <w:szCs w:val="24"/>
        </w:rPr>
        <w:t xml:space="preserve"> </w:t>
      </w:r>
      <w:r w:rsidRPr="00C83F13">
        <w:rPr>
          <w:rFonts w:ascii="Verdana" w:hAnsi="Verdana"/>
          <w:color w:val="231F20"/>
          <w:sz w:val="24"/>
          <w:szCs w:val="24"/>
        </w:rPr>
        <w:t>the</w:t>
      </w:r>
      <w:r w:rsidR="00A34D66" w:rsidRPr="00C83F13">
        <w:rPr>
          <w:rFonts w:ascii="Verdana" w:hAnsi="Verdana"/>
          <w:color w:val="231F20"/>
          <w:sz w:val="24"/>
          <w:szCs w:val="24"/>
        </w:rPr>
        <w:t xml:space="preserve"> </w:t>
      </w:r>
      <w:r w:rsidRPr="00C83F13">
        <w:rPr>
          <w:rFonts w:ascii="Verdana" w:hAnsi="Verdana"/>
          <w:color w:val="231F20"/>
          <w:sz w:val="24"/>
          <w:szCs w:val="24"/>
        </w:rPr>
        <w:t>Activity</w:t>
      </w:r>
      <w:r w:rsidR="00A34D66" w:rsidRPr="00C83F13">
        <w:rPr>
          <w:rFonts w:ascii="Verdana" w:hAnsi="Verdana"/>
          <w:color w:val="231F20"/>
          <w:sz w:val="24"/>
          <w:szCs w:val="24"/>
        </w:rPr>
        <w:t xml:space="preserve"> </w:t>
      </w:r>
      <w:r w:rsidRPr="00C83F13">
        <w:rPr>
          <w:rFonts w:ascii="Verdana" w:hAnsi="Verdana"/>
          <w:color w:val="231F20"/>
          <w:sz w:val="24"/>
          <w:szCs w:val="24"/>
        </w:rPr>
        <w:t>Schedule,</w:t>
      </w:r>
      <w:r w:rsidR="00A34D66" w:rsidRPr="00C83F13">
        <w:rPr>
          <w:rFonts w:ascii="Verdana" w:hAnsi="Verdana"/>
          <w:color w:val="231F20"/>
          <w:sz w:val="24"/>
          <w:szCs w:val="24"/>
        </w:rPr>
        <w:t xml:space="preserve"> </w:t>
      </w:r>
      <w:r w:rsidRPr="00C83F13">
        <w:rPr>
          <w:rFonts w:ascii="Verdana" w:hAnsi="Verdana"/>
          <w:color w:val="231F20"/>
          <w:sz w:val="24"/>
          <w:szCs w:val="24"/>
        </w:rPr>
        <w:t>and</w:t>
      </w:r>
      <w:r w:rsidR="00A34D66" w:rsidRPr="00C83F13">
        <w:rPr>
          <w:rFonts w:ascii="Verdana" w:hAnsi="Verdana"/>
          <w:color w:val="231F20"/>
          <w:sz w:val="24"/>
          <w:szCs w:val="24"/>
        </w:rPr>
        <w:t xml:space="preserve"> </w:t>
      </w:r>
      <w:r w:rsidRPr="00C83F13">
        <w:rPr>
          <w:rFonts w:ascii="Verdana" w:hAnsi="Verdana"/>
          <w:color w:val="231F20"/>
          <w:sz w:val="24"/>
          <w:szCs w:val="24"/>
        </w:rPr>
        <w:t>other</w:t>
      </w:r>
      <w:r w:rsidR="00A34D66" w:rsidRPr="00C83F13">
        <w:rPr>
          <w:rFonts w:ascii="Verdana" w:hAnsi="Verdana"/>
          <w:color w:val="231F20"/>
          <w:sz w:val="24"/>
          <w:szCs w:val="24"/>
        </w:rPr>
        <w:t xml:space="preserve"> </w:t>
      </w:r>
      <w:r w:rsidRPr="00C83F13">
        <w:rPr>
          <w:rFonts w:ascii="Verdana" w:hAnsi="Verdana"/>
          <w:color w:val="231F20"/>
          <w:sz w:val="24"/>
          <w:szCs w:val="24"/>
        </w:rPr>
        <w:t>information</w:t>
      </w:r>
      <w:r w:rsidR="00A34D66" w:rsidRPr="00C83F13">
        <w:rPr>
          <w:rFonts w:ascii="Verdana" w:hAnsi="Verdana"/>
          <w:color w:val="231F20"/>
          <w:sz w:val="24"/>
          <w:szCs w:val="24"/>
        </w:rPr>
        <w:t xml:space="preserve"> </w:t>
      </w:r>
      <w:r w:rsidRPr="00C83F13">
        <w:rPr>
          <w:rFonts w:ascii="Verdana" w:hAnsi="Verdana"/>
          <w:color w:val="231F20"/>
          <w:sz w:val="24"/>
          <w:szCs w:val="24"/>
        </w:rPr>
        <w:t>that</w:t>
      </w:r>
      <w:r w:rsidR="00A34D66" w:rsidRPr="00C83F13">
        <w:rPr>
          <w:rFonts w:ascii="Verdana" w:hAnsi="Verdana"/>
          <w:color w:val="231F20"/>
          <w:sz w:val="24"/>
          <w:szCs w:val="24"/>
        </w:rPr>
        <w:t xml:space="preserve"> </w:t>
      </w:r>
      <w:r w:rsidRPr="00C83F13">
        <w:rPr>
          <w:rFonts w:ascii="Verdana" w:hAnsi="Verdana"/>
          <w:color w:val="231F20"/>
          <w:sz w:val="24"/>
          <w:szCs w:val="24"/>
        </w:rPr>
        <w:t>the</w:t>
      </w:r>
      <w:r w:rsidR="00A34D66" w:rsidRPr="00C83F13">
        <w:rPr>
          <w:rFonts w:ascii="Verdana" w:hAnsi="Verdana"/>
          <w:color w:val="231F20"/>
          <w:sz w:val="24"/>
          <w:szCs w:val="24"/>
        </w:rPr>
        <w:t xml:space="preserve"> </w:t>
      </w:r>
      <w:r w:rsidRPr="00C83F13">
        <w:rPr>
          <w:rFonts w:ascii="Verdana" w:hAnsi="Verdana"/>
          <w:color w:val="231F20"/>
          <w:sz w:val="24"/>
          <w:szCs w:val="24"/>
        </w:rPr>
        <w:t>Procuring</w:t>
      </w:r>
      <w:r w:rsidR="00A34D66" w:rsidRPr="00C83F13">
        <w:rPr>
          <w:rFonts w:ascii="Verdana" w:hAnsi="Verdana"/>
          <w:color w:val="231F20"/>
          <w:sz w:val="24"/>
          <w:szCs w:val="24"/>
        </w:rPr>
        <w:t xml:space="preserve"> </w:t>
      </w:r>
      <w:r w:rsidRPr="00C83F13">
        <w:rPr>
          <w:rFonts w:ascii="Verdana" w:hAnsi="Verdana"/>
          <w:color w:val="231F20"/>
          <w:sz w:val="24"/>
          <w:szCs w:val="24"/>
        </w:rPr>
        <w:t>Entity</w:t>
      </w:r>
      <w:r w:rsidR="00A34D66" w:rsidRPr="00C83F13">
        <w:rPr>
          <w:rFonts w:ascii="Verdana" w:hAnsi="Verdana"/>
          <w:color w:val="231F20"/>
          <w:sz w:val="24"/>
          <w:szCs w:val="24"/>
        </w:rPr>
        <w:t xml:space="preserve"> </w:t>
      </w:r>
      <w:r w:rsidRPr="00C83F13">
        <w:rPr>
          <w:rFonts w:ascii="Verdana" w:hAnsi="Verdana"/>
          <w:color w:val="231F20"/>
          <w:sz w:val="24"/>
          <w:szCs w:val="24"/>
        </w:rPr>
        <w:t>may require.</w:t>
      </w:r>
      <w:r w:rsidR="00A34D66" w:rsidRPr="00C83F13">
        <w:rPr>
          <w:rFonts w:ascii="Verdana" w:hAnsi="Verdana"/>
          <w:color w:val="231F20"/>
          <w:sz w:val="24"/>
          <w:szCs w:val="24"/>
        </w:rPr>
        <w:t xml:space="preserve"> </w:t>
      </w:r>
      <w:r w:rsidRPr="00C83F13">
        <w:rPr>
          <w:rFonts w:ascii="Verdana" w:hAnsi="Verdana"/>
          <w:color w:val="231F20"/>
          <w:sz w:val="24"/>
          <w:szCs w:val="24"/>
        </w:rPr>
        <w:t>Any</w:t>
      </w:r>
      <w:r w:rsidR="00A34D66" w:rsidRPr="00C83F13">
        <w:rPr>
          <w:rFonts w:ascii="Verdana" w:hAnsi="Verdana"/>
          <w:color w:val="231F20"/>
          <w:sz w:val="24"/>
          <w:szCs w:val="24"/>
        </w:rPr>
        <w:t xml:space="preserve"> </w:t>
      </w:r>
      <w:r w:rsidRPr="00C83F13">
        <w:rPr>
          <w:rFonts w:ascii="Verdana" w:hAnsi="Verdana"/>
          <w:color w:val="231F20"/>
          <w:sz w:val="24"/>
          <w:szCs w:val="24"/>
        </w:rPr>
        <w:t>clariﬁcation</w:t>
      </w:r>
      <w:r w:rsidR="00A34D66" w:rsidRPr="00C83F13">
        <w:rPr>
          <w:rFonts w:ascii="Verdana" w:hAnsi="Verdana"/>
          <w:color w:val="231F20"/>
          <w:sz w:val="24"/>
          <w:szCs w:val="24"/>
        </w:rPr>
        <w:t xml:space="preserve"> </w:t>
      </w:r>
      <w:r w:rsidRPr="00C83F13">
        <w:rPr>
          <w:rFonts w:ascii="Verdana" w:hAnsi="Verdana"/>
          <w:color w:val="231F20"/>
          <w:sz w:val="24"/>
          <w:szCs w:val="24"/>
        </w:rPr>
        <w:t>submitted</w:t>
      </w:r>
      <w:r w:rsidR="00A34D66" w:rsidRPr="00C83F13">
        <w:rPr>
          <w:rFonts w:ascii="Verdana" w:hAnsi="Verdana"/>
          <w:color w:val="231F20"/>
          <w:sz w:val="24"/>
          <w:szCs w:val="24"/>
        </w:rPr>
        <w:t xml:space="preserve"> </w:t>
      </w:r>
      <w:r w:rsidRPr="00C83F13">
        <w:rPr>
          <w:rFonts w:ascii="Verdana" w:hAnsi="Verdana"/>
          <w:color w:val="231F20"/>
          <w:sz w:val="24"/>
          <w:szCs w:val="24"/>
        </w:rPr>
        <w:t>by</w:t>
      </w:r>
      <w:r w:rsidR="00A34D66" w:rsidRPr="00C83F13">
        <w:rPr>
          <w:rFonts w:ascii="Verdana" w:hAnsi="Verdana"/>
          <w:color w:val="231F20"/>
          <w:sz w:val="24"/>
          <w:szCs w:val="24"/>
        </w:rPr>
        <w:t xml:space="preserve"> </w:t>
      </w:r>
      <w:r w:rsidRPr="00C83F13">
        <w:rPr>
          <w:rFonts w:ascii="Verdana" w:hAnsi="Verdana"/>
          <w:color w:val="231F20"/>
          <w:sz w:val="24"/>
          <w:szCs w:val="24"/>
        </w:rPr>
        <w:t>a</w:t>
      </w:r>
      <w:r w:rsidR="00A34D66" w:rsidRPr="00C83F13">
        <w:rPr>
          <w:rFonts w:ascii="Verdana" w:hAnsi="Verdana"/>
          <w:color w:val="231F20"/>
          <w:sz w:val="24"/>
          <w:szCs w:val="24"/>
        </w:rPr>
        <w:t xml:space="preserve"> </w:t>
      </w:r>
      <w:r w:rsidRPr="00C83F13">
        <w:rPr>
          <w:rFonts w:ascii="Verdana" w:hAnsi="Verdana"/>
          <w:color w:val="231F20"/>
          <w:sz w:val="24"/>
          <w:szCs w:val="24"/>
        </w:rPr>
        <w:t>Tenderer</w:t>
      </w:r>
      <w:r w:rsidR="00A34D66" w:rsidRPr="00C83F13">
        <w:rPr>
          <w:rFonts w:ascii="Verdana" w:hAnsi="Verdana"/>
          <w:color w:val="231F20"/>
          <w:sz w:val="24"/>
          <w:szCs w:val="24"/>
        </w:rPr>
        <w:t xml:space="preserve"> </w:t>
      </w:r>
      <w:r w:rsidRPr="00C83F13">
        <w:rPr>
          <w:rFonts w:ascii="Verdana" w:hAnsi="Verdana"/>
          <w:color w:val="231F20"/>
          <w:sz w:val="24"/>
          <w:szCs w:val="24"/>
        </w:rPr>
        <w:t>in</w:t>
      </w:r>
      <w:r w:rsidR="00A34D66" w:rsidRPr="00C83F13">
        <w:rPr>
          <w:rFonts w:ascii="Verdana" w:hAnsi="Verdana"/>
          <w:color w:val="231F20"/>
          <w:sz w:val="24"/>
          <w:szCs w:val="24"/>
        </w:rPr>
        <w:t xml:space="preserve"> </w:t>
      </w:r>
      <w:r w:rsidRPr="00C83F13">
        <w:rPr>
          <w:rFonts w:ascii="Verdana" w:hAnsi="Verdana"/>
          <w:color w:val="231F20"/>
          <w:sz w:val="24"/>
          <w:szCs w:val="24"/>
        </w:rPr>
        <w:t>respect</w:t>
      </w:r>
      <w:r w:rsidR="00A34D66" w:rsidRPr="00C83F13">
        <w:rPr>
          <w:rFonts w:ascii="Verdana" w:hAnsi="Verdana"/>
          <w:color w:val="231F20"/>
          <w:sz w:val="24"/>
          <w:szCs w:val="24"/>
        </w:rPr>
        <w:t xml:space="preserve"> to its </w:t>
      </w:r>
      <w:r w:rsidRPr="00C83F13">
        <w:rPr>
          <w:rFonts w:ascii="Verdana" w:hAnsi="Verdana"/>
          <w:color w:val="231F20"/>
          <w:spacing w:val="-3"/>
          <w:sz w:val="24"/>
          <w:szCs w:val="24"/>
        </w:rPr>
        <w:t>Tender</w:t>
      </w:r>
      <w:r w:rsidR="00A34D66" w:rsidRPr="00C83F13">
        <w:rPr>
          <w:rFonts w:ascii="Verdana" w:hAnsi="Verdana"/>
          <w:color w:val="231F20"/>
          <w:spacing w:val="-3"/>
          <w:sz w:val="24"/>
          <w:szCs w:val="24"/>
        </w:rPr>
        <w:t xml:space="preserve"> </w:t>
      </w:r>
      <w:r w:rsidRPr="00C83F13">
        <w:rPr>
          <w:rFonts w:ascii="Verdana" w:hAnsi="Verdana"/>
          <w:color w:val="231F20"/>
          <w:sz w:val="24"/>
          <w:szCs w:val="24"/>
        </w:rPr>
        <w:t>and</w:t>
      </w:r>
      <w:r w:rsidR="00A34D66" w:rsidRPr="00C83F13">
        <w:rPr>
          <w:rFonts w:ascii="Verdana" w:hAnsi="Verdana"/>
          <w:color w:val="231F20"/>
          <w:sz w:val="24"/>
          <w:szCs w:val="24"/>
        </w:rPr>
        <w:t xml:space="preserve"> </w:t>
      </w:r>
      <w:r w:rsidRPr="00C83F13">
        <w:rPr>
          <w:rFonts w:ascii="Verdana" w:hAnsi="Verdana"/>
          <w:color w:val="231F20"/>
          <w:sz w:val="24"/>
          <w:szCs w:val="24"/>
        </w:rPr>
        <w:t>that</w:t>
      </w:r>
      <w:r w:rsidR="00A34D66" w:rsidRPr="00C83F13">
        <w:rPr>
          <w:rFonts w:ascii="Verdana" w:hAnsi="Verdana"/>
          <w:color w:val="231F20"/>
          <w:sz w:val="24"/>
          <w:szCs w:val="24"/>
        </w:rPr>
        <w:t xml:space="preserve"> </w:t>
      </w:r>
      <w:r w:rsidRPr="00C83F13">
        <w:rPr>
          <w:rFonts w:ascii="Verdana" w:hAnsi="Verdana"/>
          <w:color w:val="231F20"/>
          <w:sz w:val="24"/>
          <w:szCs w:val="24"/>
        </w:rPr>
        <w:t>is</w:t>
      </w:r>
      <w:r w:rsidR="00A34D66" w:rsidRPr="00C83F13">
        <w:rPr>
          <w:rFonts w:ascii="Verdana" w:hAnsi="Verdana"/>
          <w:color w:val="231F20"/>
          <w:sz w:val="24"/>
          <w:szCs w:val="24"/>
        </w:rPr>
        <w:t xml:space="preserve"> </w:t>
      </w:r>
      <w:r w:rsidRPr="00C83F13">
        <w:rPr>
          <w:rFonts w:ascii="Verdana" w:hAnsi="Verdana"/>
          <w:color w:val="231F20"/>
          <w:sz w:val="24"/>
          <w:szCs w:val="24"/>
        </w:rPr>
        <w:t>not</w:t>
      </w:r>
      <w:r w:rsidR="00A34D66" w:rsidRPr="00C83F13">
        <w:rPr>
          <w:rFonts w:ascii="Verdana" w:hAnsi="Verdana"/>
          <w:color w:val="231F20"/>
          <w:sz w:val="24"/>
          <w:szCs w:val="24"/>
        </w:rPr>
        <w:t xml:space="preserve"> </w:t>
      </w:r>
      <w:r w:rsidRPr="00C83F13">
        <w:rPr>
          <w:rFonts w:ascii="Verdana" w:hAnsi="Verdana"/>
          <w:color w:val="231F20"/>
          <w:sz w:val="24"/>
          <w:szCs w:val="24"/>
        </w:rPr>
        <w:t>in</w:t>
      </w:r>
      <w:r w:rsidR="00A34D66" w:rsidRPr="00C83F13">
        <w:rPr>
          <w:rFonts w:ascii="Verdana" w:hAnsi="Verdana"/>
          <w:color w:val="231F20"/>
          <w:sz w:val="24"/>
          <w:szCs w:val="24"/>
        </w:rPr>
        <w:t xml:space="preserve"> </w:t>
      </w:r>
      <w:r w:rsidRPr="00C83F13">
        <w:rPr>
          <w:rFonts w:ascii="Verdana" w:hAnsi="Verdana"/>
          <w:color w:val="231F20"/>
          <w:sz w:val="24"/>
          <w:szCs w:val="24"/>
        </w:rPr>
        <w:t>response</w:t>
      </w:r>
      <w:r w:rsidR="00A34D66" w:rsidRPr="00C83F13">
        <w:rPr>
          <w:rFonts w:ascii="Verdana" w:hAnsi="Verdana"/>
          <w:color w:val="231F20"/>
          <w:sz w:val="24"/>
          <w:szCs w:val="24"/>
        </w:rPr>
        <w:t xml:space="preserve"> </w:t>
      </w:r>
      <w:r w:rsidRPr="00C83F13">
        <w:rPr>
          <w:rFonts w:ascii="Verdana" w:hAnsi="Verdana"/>
          <w:color w:val="231F20"/>
          <w:sz w:val="24"/>
          <w:szCs w:val="24"/>
        </w:rPr>
        <w:t>to</w:t>
      </w:r>
      <w:r w:rsidR="00A34D66" w:rsidRPr="00C83F13">
        <w:rPr>
          <w:rFonts w:ascii="Verdana" w:hAnsi="Verdana"/>
          <w:color w:val="231F20"/>
          <w:sz w:val="24"/>
          <w:szCs w:val="24"/>
        </w:rPr>
        <w:t xml:space="preserve"> </w:t>
      </w:r>
      <w:r w:rsidRPr="00C83F13">
        <w:rPr>
          <w:rFonts w:ascii="Verdana" w:hAnsi="Verdana"/>
          <w:color w:val="231F20"/>
          <w:sz w:val="24"/>
          <w:szCs w:val="24"/>
        </w:rPr>
        <w:t>a</w:t>
      </w:r>
      <w:r w:rsidR="00A34D66" w:rsidRPr="00C83F13">
        <w:rPr>
          <w:rFonts w:ascii="Verdana" w:hAnsi="Verdana"/>
          <w:color w:val="231F20"/>
          <w:sz w:val="24"/>
          <w:szCs w:val="24"/>
        </w:rPr>
        <w:t xml:space="preserve"> </w:t>
      </w:r>
      <w:r w:rsidRPr="00C83F13">
        <w:rPr>
          <w:rFonts w:ascii="Verdana" w:hAnsi="Verdana"/>
          <w:color w:val="231F20"/>
          <w:sz w:val="24"/>
          <w:szCs w:val="24"/>
        </w:rPr>
        <w:t>request by</w:t>
      </w:r>
      <w:r w:rsidR="00A34D66" w:rsidRPr="00C83F13">
        <w:rPr>
          <w:rFonts w:ascii="Verdana" w:hAnsi="Verdana"/>
          <w:color w:val="231F20"/>
          <w:sz w:val="24"/>
          <w:szCs w:val="24"/>
        </w:rPr>
        <w:t xml:space="preserve"> </w:t>
      </w:r>
      <w:r w:rsidRPr="00C83F13">
        <w:rPr>
          <w:rFonts w:ascii="Verdana" w:hAnsi="Verdana"/>
          <w:color w:val="231F20"/>
          <w:sz w:val="24"/>
          <w:szCs w:val="24"/>
        </w:rPr>
        <w:t>the</w:t>
      </w:r>
      <w:r w:rsidR="00A34D66" w:rsidRPr="00C83F13">
        <w:rPr>
          <w:rFonts w:ascii="Verdana" w:hAnsi="Verdana"/>
          <w:color w:val="231F20"/>
          <w:sz w:val="24"/>
          <w:szCs w:val="24"/>
        </w:rPr>
        <w:t xml:space="preserve"> </w:t>
      </w:r>
      <w:r w:rsidRPr="00C83F13">
        <w:rPr>
          <w:rFonts w:ascii="Verdana" w:hAnsi="Verdana"/>
          <w:color w:val="231F20"/>
          <w:sz w:val="24"/>
          <w:szCs w:val="24"/>
        </w:rPr>
        <w:t>Procuring</w:t>
      </w:r>
      <w:r w:rsidR="00A34D66" w:rsidRPr="00C83F13">
        <w:rPr>
          <w:rFonts w:ascii="Verdana" w:hAnsi="Verdana"/>
          <w:color w:val="231F20"/>
          <w:sz w:val="24"/>
          <w:szCs w:val="24"/>
        </w:rPr>
        <w:t xml:space="preserve"> </w:t>
      </w:r>
      <w:r w:rsidRPr="00C83F13">
        <w:rPr>
          <w:rFonts w:ascii="Verdana" w:hAnsi="Verdana"/>
          <w:color w:val="231F20"/>
          <w:sz w:val="24"/>
          <w:szCs w:val="24"/>
        </w:rPr>
        <w:t>Entity</w:t>
      </w:r>
      <w:r w:rsidR="00A34D66" w:rsidRPr="00C83F13">
        <w:rPr>
          <w:rFonts w:ascii="Verdana" w:hAnsi="Verdana"/>
          <w:color w:val="231F20"/>
          <w:sz w:val="24"/>
          <w:szCs w:val="24"/>
        </w:rPr>
        <w:t xml:space="preserve"> </w:t>
      </w:r>
      <w:r w:rsidRPr="00C83F13">
        <w:rPr>
          <w:rFonts w:ascii="Verdana" w:hAnsi="Verdana"/>
          <w:color w:val="231F20"/>
          <w:sz w:val="24"/>
          <w:szCs w:val="24"/>
        </w:rPr>
        <w:t>shall</w:t>
      </w:r>
      <w:r w:rsidR="00A34D66" w:rsidRPr="00C83F13">
        <w:rPr>
          <w:rFonts w:ascii="Verdana" w:hAnsi="Verdana"/>
          <w:color w:val="231F20"/>
          <w:sz w:val="24"/>
          <w:szCs w:val="24"/>
        </w:rPr>
        <w:t xml:space="preserve"> </w:t>
      </w:r>
      <w:r w:rsidRPr="00C83F13">
        <w:rPr>
          <w:rFonts w:ascii="Verdana" w:hAnsi="Verdana"/>
          <w:color w:val="231F20"/>
          <w:sz w:val="24"/>
          <w:szCs w:val="24"/>
        </w:rPr>
        <w:t>not</w:t>
      </w:r>
      <w:r w:rsidR="00A34D66" w:rsidRPr="00C83F13">
        <w:rPr>
          <w:rFonts w:ascii="Verdana" w:hAnsi="Verdana"/>
          <w:color w:val="231F20"/>
          <w:sz w:val="24"/>
          <w:szCs w:val="24"/>
        </w:rPr>
        <w:t xml:space="preserve"> </w:t>
      </w:r>
      <w:r w:rsidRPr="00C83F13">
        <w:rPr>
          <w:rFonts w:ascii="Verdana" w:hAnsi="Verdana"/>
          <w:color w:val="231F20"/>
          <w:sz w:val="24"/>
          <w:szCs w:val="24"/>
        </w:rPr>
        <w:t>be</w:t>
      </w:r>
      <w:r w:rsidR="00A34D66" w:rsidRPr="00C83F13">
        <w:rPr>
          <w:rFonts w:ascii="Verdana" w:hAnsi="Verdana"/>
          <w:color w:val="231F20"/>
          <w:sz w:val="24"/>
          <w:szCs w:val="24"/>
        </w:rPr>
        <w:t xml:space="preserve"> </w:t>
      </w:r>
      <w:r w:rsidRPr="00C83F13">
        <w:rPr>
          <w:rFonts w:ascii="Verdana" w:hAnsi="Verdana"/>
          <w:color w:val="231F20"/>
          <w:sz w:val="24"/>
          <w:szCs w:val="24"/>
        </w:rPr>
        <w:t>considered.</w:t>
      </w:r>
      <w:r w:rsidR="00A34D66" w:rsidRPr="00C83F13">
        <w:rPr>
          <w:rFonts w:ascii="Verdana" w:hAnsi="Verdana"/>
          <w:color w:val="231F20"/>
          <w:sz w:val="24"/>
          <w:szCs w:val="24"/>
        </w:rPr>
        <w:t xml:space="preserve"> </w:t>
      </w:r>
      <w:r w:rsidRPr="00C83F13">
        <w:rPr>
          <w:rFonts w:ascii="Verdana" w:hAnsi="Verdana"/>
          <w:color w:val="231F20"/>
          <w:sz w:val="24"/>
          <w:szCs w:val="24"/>
        </w:rPr>
        <w:t>The</w:t>
      </w:r>
      <w:r w:rsidR="00A34D66" w:rsidRPr="00C83F13">
        <w:rPr>
          <w:rFonts w:ascii="Verdana" w:hAnsi="Verdana"/>
          <w:color w:val="231F20"/>
          <w:sz w:val="24"/>
          <w:szCs w:val="24"/>
        </w:rPr>
        <w:t xml:space="preserve"> </w:t>
      </w:r>
      <w:r w:rsidRPr="00C83F13">
        <w:rPr>
          <w:rFonts w:ascii="Verdana" w:hAnsi="Verdana"/>
          <w:color w:val="231F20"/>
          <w:sz w:val="24"/>
          <w:szCs w:val="24"/>
        </w:rPr>
        <w:t>Procuring</w:t>
      </w:r>
      <w:r w:rsidR="00A34D66" w:rsidRPr="00C83F13">
        <w:rPr>
          <w:rFonts w:ascii="Verdana" w:hAnsi="Verdana"/>
          <w:color w:val="231F20"/>
          <w:sz w:val="24"/>
          <w:szCs w:val="24"/>
        </w:rPr>
        <w:t xml:space="preserve"> </w:t>
      </w:r>
      <w:r w:rsidRPr="00C83F13">
        <w:rPr>
          <w:rFonts w:ascii="Verdana" w:hAnsi="Verdana"/>
          <w:color w:val="231F20"/>
          <w:sz w:val="24"/>
          <w:szCs w:val="24"/>
        </w:rPr>
        <w:t>Entity's</w:t>
      </w:r>
      <w:r w:rsidR="00A34D66" w:rsidRPr="00C83F13">
        <w:rPr>
          <w:rFonts w:ascii="Verdana" w:hAnsi="Verdana"/>
          <w:color w:val="231F20"/>
          <w:sz w:val="24"/>
          <w:szCs w:val="24"/>
        </w:rPr>
        <w:t xml:space="preserve"> </w:t>
      </w:r>
      <w:r w:rsidRPr="00C83F13">
        <w:rPr>
          <w:rFonts w:ascii="Verdana" w:hAnsi="Verdana"/>
          <w:color w:val="231F20"/>
          <w:sz w:val="24"/>
          <w:szCs w:val="24"/>
        </w:rPr>
        <w:t>request</w:t>
      </w:r>
      <w:r w:rsidR="00A34D66" w:rsidRPr="00C83F13">
        <w:rPr>
          <w:rFonts w:ascii="Verdana" w:hAnsi="Verdana"/>
          <w:color w:val="231F20"/>
          <w:sz w:val="24"/>
          <w:szCs w:val="24"/>
        </w:rPr>
        <w:t xml:space="preserve"> </w:t>
      </w:r>
      <w:r w:rsidRPr="00C83F13">
        <w:rPr>
          <w:rFonts w:ascii="Verdana" w:hAnsi="Verdana"/>
          <w:color w:val="231F20"/>
          <w:sz w:val="24"/>
          <w:szCs w:val="24"/>
        </w:rPr>
        <w:t>for</w:t>
      </w:r>
      <w:r w:rsidR="00A34D66" w:rsidRPr="00C83F13">
        <w:rPr>
          <w:rFonts w:ascii="Verdana" w:hAnsi="Verdana"/>
          <w:color w:val="231F20"/>
          <w:sz w:val="24"/>
          <w:szCs w:val="24"/>
        </w:rPr>
        <w:t xml:space="preserve"> </w:t>
      </w:r>
      <w:r w:rsidRPr="00C83F13">
        <w:rPr>
          <w:rFonts w:ascii="Verdana" w:hAnsi="Verdana"/>
          <w:color w:val="231F20"/>
          <w:sz w:val="24"/>
          <w:szCs w:val="24"/>
        </w:rPr>
        <w:t>clariﬁcation</w:t>
      </w:r>
      <w:r w:rsidR="00A34D66" w:rsidRPr="00C83F13">
        <w:rPr>
          <w:rFonts w:ascii="Verdana" w:hAnsi="Verdana"/>
          <w:color w:val="231F20"/>
          <w:sz w:val="24"/>
          <w:szCs w:val="24"/>
        </w:rPr>
        <w:t xml:space="preserve"> </w:t>
      </w:r>
      <w:r w:rsidRPr="00C83F13">
        <w:rPr>
          <w:rFonts w:ascii="Verdana" w:hAnsi="Verdana"/>
          <w:color w:val="231F20"/>
          <w:sz w:val="24"/>
          <w:szCs w:val="24"/>
        </w:rPr>
        <w:t>and</w:t>
      </w:r>
      <w:r w:rsidR="00A34D66" w:rsidRPr="00C83F13">
        <w:rPr>
          <w:rFonts w:ascii="Verdana" w:hAnsi="Verdana"/>
          <w:color w:val="231F20"/>
          <w:sz w:val="24"/>
          <w:szCs w:val="24"/>
        </w:rPr>
        <w:t xml:space="preserve"> </w:t>
      </w:r>
      <w:r w:rsidRPr="00C83F13">
        <w:rPr>
          <w:rFonts w:ascii="Verdana" w:hAnsi="Verdana"/>
          <w:color w:val="231F20"/>
          <w:sz w:val="24"/>
          <w:szCs w:val="24"/>
        </w:rPr>
        <w:t>the</w:t>
      </w:r>
      <w:r w:rsidR="00A34D66" w:rsidRPr="00C83F13">
        <w:rPr>
          <w:rFonts w:ascii="Verdana" w:hAnsi="Verdana"/>
          <w:color w:val="231F20"/>
          <w:sz w:val="24"/>
          <w:szCs w:val="24"/>
        </w:rPr>
        <w:t xml:space="preserve"> </w:t>
      </w:r>
      <w:r w:rsidRPr="00C83F13">
        <w:rPr>
          <w:rFonts w:ascii="Verdana" w:hAnsi="Verdana"/>
          <w:color w:val="231F20"/>
          <w:sz w:val="24"/>
          <w:szCs w:val="24"/>
        </w:rPr>
        <w:t xml:space="preserve">response shall be in writing. No change, including any voluntary increase or decrease, in the prices or substance of the </w:t>
      </w:r>
      <w:r w:rsidRPr="00C83F13">
        <w:rPr>
          <w:rFonts w:ascii="Verdana" w:hAnsi="Verdana"/>
          <w:color w:val="231F20"/>
          <w:spacing w:val="-3"/>
          <w:sz w:val="24"/>
          <w:szCs w:val="24"/>
        </w:rPr>
        <w:t>Tender</w:t>
      </w:r>
      <w:r w:rsidR="00A34D66" w:rsidRPr="00C83F13">
        <w:rPr>
          <w:rFonts w:ascii="Verdana" w:hAnsi="Verdana"/>
          <w:color w:val="231F20"/>
          <w:spacing w:val="-3"/>
          <w:sz w:val="24"/>
          <w:szCs w:val="24"/>
        </w:rPr>
        <w:t xml:space="preserve"> </w:t>
      </w:r>
      <w:r w:rsidRPr="00C83F13">
        <w:rPr>
          <w:rFonts w:ascii="Verdana" w:hAnsi="Verdana"/>
          <w:color w:val="231F20"/>
          <w:sz w:val="24"/>
          <w:szCs w:val="24"/>
        </w:rPr>
        <w:t>shall</w:t>
      </w:r>
      <w:r w:rsidR="00A34D66" w:rsidRPr="00C83F13">
        <w:rPr>
          <w:rFonts w:ascii="Verdana" w:hAnsi="Verdana"/>
          <w:color w:val="231F20"/>
          <w:sz w:val="24"/>
          <w:szCs w:val="24"/>
        </w:rPr>
        <w:t xml:space="preserve"> </w:t>
      </w:r>
      <w:r w:rsidRPr="00C83F13">
        <w:rPr>
          <w:rFonts w:ascii="Verdana" w:hAnsi="Verdana"/>
          <w:color w:val="231F20"/>
          <w:sz w:val="24"/>
          <w:szCs w:val="24"/>
        </w:rPr>
        <w:t>be</w:t>
      </w:r>
      <w:r w:rsidR="00A34D66" w:rsidRPr="00C83F13">
        <w:rPr>
          <w:rFonts w:ascii="Verdana" w:hAnsi="Verdana"/>
          <w:color w:val="231F20"/>
          <w:sz w:val="24"/>
          <w:szCs w:val="24"/>
        </w:rPr>
        <w:t xml:space="preserve"> </w:t>
      </w:r>
      <w:r w:rsidRPr="00C83F13">
        <w:rPr>
          <w:rFonts w:ascii="Verdana" w:hAnsi="Verdana"/>
          <w:color w:val="231F20"/>
          <w:sz w:val="24"/>
          <w:szCs w:val="24"/>
        </w:rPr>
        <w:t>sought,</w:t>
      </w:r>
      <w:r w:rsidR="00A34D66" w:rsidRPr="00C83F13">
        <w:rPr>
          <w:rFonts w:ascii="Verdana" w:hAnsi="Verdana"/>
          <w:color w:val="231F20"/>
          <w:sz w:val="24"/>
          <w:szCs w:val="24"/>
        </w:rPr>
        <w:t xml:space="preserve"> </w:t>
      </w:r>
      <w:r w:rsidRPr="00C83F13">
        <w:rPr>
          <w:rFonts w:ascii="Verdana" w:hAnsi="Verdana"/>
          <w:color w:val="231F20"/>
          <w:sz w:val="24"/>
          <w:szCs w:val="24"/>
        </w:rPr>
        <w:t>offered,</w:t>
      </w:r>
      <w:r w:rsidR="00A34D66" w:rsidRPr="00C83F13">
        <w:rPr>
          <w:rFonts w:ascii="Verdana" w:hAnsi="Verdana"/>
          <w:color w:val="231F20"/>
          <w:sz w:val="24"/>
          <w:szCs w:val="24"/>
        </w:rPr>
        <w:t xml:space="preserve"> </w:t>
      </w:r>
      <w:r w:rsidRPr="00C83F13">
        <w:rPr>
          <w:rFonts w:ascii="Verdana" w:hAnsi="Verdana"/>
          <w:color w:val="231F20"/>
          <w:sz w:val="24"/>
          <w:szCs w:val="24"/>
        </w:rPr>
        <w:t>or</w:t>
      </w:r>
      <w:r w:rsidR="00A34D66" w:rsidRPr="00C83F13">
        <w:rPr>
          <w:rFonts w:ascii="Verdana" w:hAnsi="Verdana"/>
          <w:color w:val="231F20"/>
          <w:sz w:val="24"/>
          <w:szCs w:val="24"/>
        </w:rPr>
        <w:t xml:space="preserve"> </w:t>
      </w:r>
      <w:r w:rsidRPr="00C83F13">
        <w:rPr>
          <w:rFonts w:ascii="Verdana" w:hAnsi="Verdana"/>
          <w:color w:val="231F20"/>
          <w:sz w:val="24"/>
          <w:szCs w:val="24"/>
        </w:rPr>
        <w:t>permitted,</w:t>
      </w:r>
      <w:r w:rsidR="00A34D66" w:rsidRPr="00C83F13">
        <w:rPr>
          <w:rFonts w:ascii="Verdana" w:hAnsi="Verdana"/>
          <w:color w:val="231F20"/>
          <w:sz w:val="24"/>
          <w:szCs w:val="24"/>
        </w:rPr>
        <w:t xml:space="preserve"> </w:t>
      </w:r>
      <w:r w:rsidRPr="00C83F13">
        <w:rPr>
          <w:rFonts w:ascii="Verdana" w:hAnsi="Verdana"/>
          <w:color w:val="231F20"/>
          <w:sz w:val="24"/>
          <w:szCs w:val="24"/>
        </w:rPr>
        <w:t>except</w:t>
      </w:r>
      <w:r w:rsidR="00A34D66" w:rsidRPr="00C83F13">
        <w:rPr>
          <w:rFonts w:ascii="Verdana" w:hAnsi="Verdana"/>
          <w:color w:val="231F20"/>
          <w:sz w:val="24"/>
          <w:szCs w:val="24"/>
        </w:rPr>
        <w:t xml:space="preserve"> </w:t>
      </w:r>
      <w:r w:rsidRPr="00C83F13">
        <w:rPr>
          <w:rFonts w:ascii="Verdana" w:hAnsi="Verdana"/>
          <w:color w:val="231F20"/>
          <w:sz w:val="24"/>
          <w:szCs w:val="24"/>
        </w:rPr>
        <w:t>to</w:t>
      </w:r>
      <w:r w:rsidR="00A34D66" w:rsidRPr="00C83F13">
        <w:rPr>
          <w:rFonts w:ascii="Verdana" w:hAnsi="Verdana"/>
          <w:color w:val="231F20"/>
          <w:sz w:val="24"/>
          <w:szCs w:val="24"/>
        </w:rPr>
        <w:t xml:space="preserve"> </w:t>
      </w:r>
      <w:r w:rsidRPr="00C83F13">
        <w:rPr>
          <w:rFonts w:ascii="Verdana" w:hAnsi="Verdana"/>
          <w:color w:val="231F20"/>
          <w:sz w:val="24"/>
          <w:szCs w:val="24"/>
        </w:rPr>
        <w:t>conﬁrm</w:t>
      </w:r>
      <w:r w:rsidR="00A34D66" w:rsidRPr="00C83F13">
        <w:rPr>
          <w:rFonts w:ascii="Verdana" w:hAnsi="Verdana"/>
          <w:color w:val="231F20"/>
          <w:sz w:val="24"/>
          <w:szCs w:val="24"/>
        </w:rPr>
        <w:t xml:space="preserve"> </w:t>
      </w:r>
      <w:r w:rsidRPr="00C83F13">
        <w:rPr>
          <w:rFonts w:ascii="Verdana" w:hAnsi="Verdana"/>
          <w:color w:val="231F20"/>
          <w:sz w:val="24"/>
          <w:szCs w:val="24"/>
        </w:rPr>
        <w:t>the</w:t>
      </w:r>
      <w:r w:rsidR="00A34D66" w:rsidRPr="00C83F13">
        <w:rPr>
          <w:rFonts w:ascii="Verdana" w:hAnsi="Verdana"/>
          <w:color w:val="231F20"/>
          <w:sz w:val="24"/>
          <w:szCs w:val="24"/>
        </w:rPr>
        <w:t xml:space="preserve"> </w:t>
      </w:r>
      <w:r w:rsidRPr="00C83F13">
        <w:rPr>
          <w:rFonts w:ascii="Verdana" w:hAnsi="Verdana"/>
          <w:color w:val="231F20"/>
          <w:sz w:val="24"/>
          <w:szCs w:val="24"/>
        </w:rPr>
        <w:t>correction</w:t>
      </w:r>
      <w:r w:rsidR="00A34D66" w:rsidRPr="00C83F13">
        <w:rPr>
          <w:rFonts w:ascii="Verdana" w:hAnsi="Verdana"/>
          <w:color w:val="231F20"/>
          <w:sz w:val="24"/>
          <w:szCs w:val="24"/>
        </w:rPr>
        <w:t xml:space="preserve"> </w:t>
      </w:r>
      <w:r w:rsidRPr="00C83F13">
        <w:rPr>
          <w:rFonts w:ascii="Verdana" w:hAnsi="Verdana"/>
          <w:color w:val="231F20"/>
          <w:sz w:val="24"/>
          <w:szCs w:val="24"/>
        </w:rPr>
        <w:t>of</w:t>
      </w:r>
      <w:r w:rsidR="00A34D66" w:rsidRPr="00C83F13">
        <w:rPr>
          <w:rFonts w:ascii="Verdana" w:hAnsi="Verdana"/>
          <w:color w:val="231F20"/>
          <w:sz w:val="24"/>
          <w:szCs w:val="24"/>
        </w:rPr>
        <w:t xml:space="preserve"> </w:t>
      </w:r>
      <w:r w:rsidRPr="00C83F13">
        <w:rPr>
          <w:rFonts w:ascii="Verdana" w:hAnsi="Verdana"/>
          <w:color w:val="231F20"/>
          <w:sz w:val="24"/>
          <w:szCs w:val="24"/>
        </w:rPr>
        <w:t>arithmetic</w:t>
      </w:r>
      <w:r w:rsidR="00A34D66" w:rsidRPr="00C83F13">
        <w:rPr>
          <w:rFonts w:ascii="Verdana" w:hAnsi="Verdana"/>
          <w:color w:val="231F20"/>
          <w:sz w:val="24"/>
          <w:szCs w:val="24"/>
        </w:rPr>
        <w:t xml:space="preserve"> </w:t>
      </w:r>
      <w:r w:rsidRPr="00C83F13">
        <w:rPr>
          <w:rFonts w:ascii="Verdana" w:hAnsi="Verdana"/>
          <w:color w:val="231F20"/>
          <w:sz w:val="24"/>
          <w:szCs w:val="24"/>
        </w:rPr>
        <w:t>errors</w:t>
      </w:r>
      <w:r w:rsidR="00A34D66" w:rsidRPr="00C83F13">
        <w:rPr>
          <w:rFonts w:ascii="Verdana" w:hAnsi="Verdana"/>
          <w:color w:val="231F20"/>
          <w:sz w:val="24"/>
          <w:szCs w:val="24"/>
        </w:rPr>
        <w:t xml:space="preserve"> </w:t>
      </w:r>
      <w:r w:rsidRPr="00C83F13">
        <w:rPr>
          <w:rFonts w:ascii="Verdana" w:hAnsi="Verdana"/>
          <w:color w:val="231F20"/>
          <w:sz w:val="24"/>
          <w:szCs w:val="24"/>
        </w:rPr>
        <w:t>discovered</w:t>
      </w:r>
      <w:r w:rsidR="00A34D66" w:rsidRPr="00C83F13">
        <w:rPr>
          <w:rFonts w:ascii="Verdana" w:hAnsi="Verdana"/>
          <w:color w:val="231F20"/>
          <w:sz w:val="24"/>
          <w:szCs w:val="24"/>
        </w:rPr>
        <w:t xml:space="preserve"> </w:t>
      </w:r>
      <w:r w:rsidRPr="00C83F13">
        <w:rPr>
          <w:rFonts w:ascii="Verdana" w:hAnsi="Verdana"/>
          <w:color w:val="231F20"/>
          <w:sz w:val="24"/>
          <w:szCs w:val="24"/>
        </w:rPr>
        <w:t>by the</w:t>
      </w:r>
      <w:r w:rsidR="00A34D66" w:rsidRPr="00C83F13">
        <w:rPr>
          <w:rFonts w:ascii="Verdana" w:hAnsi="Verdana"/>
          <w:color w:val="231F20"/>
          <w:sz w:val="24"/>
          <w:szCs w:val="24"/>
        </w:rPr>
        <w:t xml:space="preserve"> </w:t>
      </w:r>
      <w:r w:rsidRPr="00C83F13">
        <w:rPr>
          <w:rFonts w:ascii="Verdana" w:hAnsi="Verdana"/>
          <w:color w:val="231F20"/>
          <w:sz w:val="24"/>
          <w:szCs w:val="24"/>
        </w:rPr>
        <w:t>Procuring</w:t>
      </w:r>
      <w:r w:rsidR="00A34D66" w:rsidRPr="00C83F13">
        <w:rPr>
          <w:rFonts w:ascii="Verdana" w:hAnsi="Verdana"/>
          <w:color w:val="231F20"/>
          <w:sz w:val="24"/>
          <w:szCs w:val="24"/>
        </w:rPr>
        <w:t xml:space="preserve"> </w:t>
      </w:r>
      <w:r w:rsidRPr="00C83F13">
        <w:rPr>
          <w:rFonts w:ascii="Verdana" w:hAnsi="Verdana"/>
          <w:color w:val="231F20"/>
          <w:sz w:val="24"/>
          <w:szCs w:val="24"/>
        </w:rPr>
        <w:t>Entity</w:t>
      </w:r>
      <w:r w:rsidR="00A34D66" w:rsidRPr="00C83F13">
        <w:rPr>
          <w:rFonts w:ascii="Verdana" w:hAnsi="Verdana"/>
          <w:color w:val="231F20"/>
          <w:sz w:val="24"/>
          <w:szCs w:val="24"/>
        </w:rPr>
        <w:t xml:space="preserve"> </w:t>
      </w:r>
      <w:r w:rsidRPr="00C83F13">
        <w:rPr>
          <w:rFonts w:ascii="Verdana" w:hAnsi="Verdana"/>
          <w:color w:val="231F20"/>
          <w:sz w:val="24"/>
          <w:szCs w:val="24"/>
        </w:rPr>
        <w:t>in</w:t>
      </w:r>
      <w:r w:rsidR="00A34D66" w:rsidRPr="00C83F13">
        <w:rPr>
          <w:rFonts w:ascii="Verdana" w:hAnsi="Verdana"/>
          <w:color w:val="231F20"/>
          <w:sz w:val="24"/>
          <w:szCs w:val="24"/>
        </w:rPr>
        <w:t xml:space="preserve"> </w:t>
      </w:r>
      <w:r w:rsidRPr="00C83F13">
        <w:rPr>
          <w:rFonts w:ascii="Verdana" w:hAnsi="Verdana"/>
          <w:color w:val="231F20"/>
          <w:sz w:val="24"/>
          <w:szCs w:val="24"/>
        </w:rPr>
        <w:t>the</w:t>
      </w:r>
      <w:r w:rsidR="00A34D66" w:rsidRPr="00C83F13">
        <w:rPr>
          <w:rFonts w:ascii="Verdana" w:hAnsi="Verdana"/>
          <w:color w:val="231F20"/>
          <w:sz w:val="24"/>
          <w:szCs w:val="24"/>
        </w:rPr>
        <w:t xml:space="preserve"> </w:t>
      </w:r>
      <w:r w:rsidRPr="00C83F13">
        <w:rPr>
          <w:rFonts w:ascii="Verdana" w:hAnsi="Verdana"/>
          <w:color w:val="231F20"/>
          <w:sz w:val="24"/>
          <w:szCs w:val="24"/>
        </w:rPr>
        <w:t>evaluation</w:t>
      </w:r>
      <w:r w:rsidR="00A34D66" w:rsidRPr="00C83F13">
        <w:rPr>
          <w:rFonts w:ascii="Verdana" w:hAnsi="Verdana"/>
          <w:color w:val="231F20"/>
          <w:sz w:val="24"/>
          <w:szCs w:val="24"/>
        </w:rPr>
        <w:t xml:space="preserve"> </w:t>
      </w:r>
      <w:r w:rsidRPr="00C83F13">
        <w:rPr>
          <w:rFonts w:ascii="Verdana" w:hAnsi="Verdana"/>
          <w:color w:val="231F20"/>
          <w:sz w:val="24"/>
          <w:szCs w:val="24"/>
        </w:rPr>
        <w:t>of</w:t>
      </w:r>
      <w:r w:rsidR="00A34D66" w:rsidRPr="00C83F13">
        <w:rPr>
          <w:rFonts w:ascii="Verdana" w:hAnsi="Verdana"/>
          <w:color w:val="231F20"/>
          <w:sz w:val="24"/>
          <w:szCs w:val="24"/>
        </w:rPr>
        <w:t xml:space="preserve"> </w:t>
      </w:r>
      <w:r w:rsidRPr="00C83F13">
        <w:rPr>
          <w:rFonts w:ascii="Verdana" w:hAnsi="Verdana"/>
          <w:color w:val="231F20"/>
          <w:sz w:val="24"/>
          <w:szCs w:val="24"/>
        </w:rPr>
        <w:t>the</w:t>
      </w:r>
      <w:r w:rsidR="00A34D66" w:rsidRPr="00C83F13">
        <w:rPr>
          <w:rFonts w:ascii="Verdana" w:hAnsi="Verdana"/>
          <w:color w:val="231F20"/>
          <w:sz w:val="24"/>
          <w:szCs w:val="24"/>
        </w:rPr>
        <w:t xml:space="preserve"> </w:t>
      </w:r>
      <w:r w:rsidRPr="00C83F13">
        <w:rPr>
          <w:rFonts w:ascii="Verdana" w:hAnsi="Verdana"/>
          <w:color w:val="231F20"/>
          <w:sz w:val="24"/>
          <w:szCs w:val="24"/>
        </w:rPr>
        <w:t>Tenders,</w:t>
      </w:r>
      <w:r w:rsidR="00A34D66" w:rsidRPr="00C83F13">
        <w:rPr>
          <w:rFonts w:ascii="Verdana" w:hAnsi="Verdana"/>
          <w:color w:val="231F20"/>
          <w:sz w:val="24"/>
          <w:szCs w:val="24"/>
        </w:rPr>
        <w:t xml:space="preserve"> </w:t>
      </w:r>
      <w:r w:rsidRPr="00C83F13">
        <w:rPr>
          <w:rFonts w:ascii="Verdana" w:hAnsi="Verdana"/>
          <w:color w:val="231F20"/>
          <w:sz w:val="24"/>
          <w:szCs w:val="24"/>
        </w:rPr>
        <w:t>in</w:t>
      </w:r>
      <w:r w:rsidR="00A34D66" w:rsidRPr="00C83F13">
        <w:rPr>
          <w:rFonts w:ascii="Verdana" w:hAnsi="Verdana"/>
          <w:color w:val="231F20"/>
          <w:sz w:val="24"/>
          <w:szCs w:val="24"/>
        </w:rPr>
        <w:t xml:space="preserve"> </w:t>
      </w:r>
      <w:r w:rsidRPr="00C83F13">
        <w:rPr>
          <w:rFonts w:ascii="Verdana" w:hAnsi="Verdana"/>
          <w:color w:val="231F20"/>
          <w:sz w:val="24"/>
          <w:szCs w:val="24"/>
        </w:rPr>
        <w:t>accordance</w:t>
      </w:r>
      <w:r w:rsidR="00A34D66" w:rsidRPr="00C83F13">
        <w:rPr>
          <w:rFonts w:ascii="Verdana" w:hAnsi="Verdana"/>
          <w:color w:val="231F20"/>
          <w:sz w:val="24"/>
          <w:szCs w:val="24"/>
        </w:rPr>
        <w:t xml:space="preserve"> </w:t>
      </w:r>
      <w:r w:rsidRPr="00C83F13">
        <w:rPr>
          <w:rFonts w:ascii="Verdana" w:hAnsi="Verdana"/>
          <w:color w:val="231F20"/>
          <w:sz w:val="24"/>
          <w:szCs w:val="24"/>
        </w:rPr>
        <w:t>with</w:t>
      </w:r>
      <w:r w:rsidR="00A34D66" w:rsidRPr="00C83F13">
        <w:rPr>
          <w:rFonts w:ascii="Verdana" w:hAnsi="Verdana"/>
          <w:color w:val="231F20"/>
          <w:sz w:val="24"/>
          <w:szCs w:val="24"/>
        </w:rPr>
        <w:t xml:space="preserve"> </w:t>
      </w:r>
      <w:r w:rsidRPr="00C83F13">
        <w:rPr>
          <w:rFonts w:ascii="Verdana" w:hAnsi="Verdana"/>
          <w:color w:val="231F20"/>
          <w:sz w:val="24"/>
          <w:szCs w:val="24"/>
        </w:rPr>
        <w:t>ITT32.</w:t>
      </w:r>
    </w:p>
    <w:p w14:paraId="7C7EA514" w14:textId="77777777" w:rsidR="00C20A63" w:rsidRPr="00C83F13" w:rsidRDefault="002D5618" w:rsidP="00B70529">
      <w:pPr>
        <w:pStyle w:val="ListParagraph"/>
        <w:numPr>
          <w:ilvl w:val="1"/>
          <w:numId w:val="108"/>
        </w:numPr>
        <w:tabs>
          <w:tab w:val="left" w:pos="1418"/>
        </w:tabs>
        <w:spacing w:before="242" w:line="230" w:lineRule="auto"/>
        <w:ind w:left="1418" w:right="850" w:hanging="567"/>
        <w:jc w:val="both"/>
        <w:rPr>
          <w:rFonts w:ascii="Verdana" w:hAnsi="Verdana"/>
          <w:color w:val="231F20"/>
          <w:sz w:val="24"/>
          <w:szCs w:val="24"/>
        </w:rPr>
      </w:pPr>
      <w:r w:rsidRPr="00C83F13">
        <w:rPr>
          <w:rFonts w:ascii="Verdana" w:hAnsi="Verdana"/>
          <w:color w:val="231F20"/>
          <w:sz w:val="24"/>
          <w:szCs w:val="24"/>
        </w:rPr>
        <w:t>If</w:t>
      </w:r>
      <w:r w:rsidR="00E74420" w:rsidRPr="00C83F13">
        <w:rPr>
          <w:rFonts w:ascii="Verdana" w:hAnsi="Verdana"/>
          <w:color w:val="231F20"/>
          <w:sz w:val="24"/>
          <w:szCs w:val="24"/>
        </w:rPr>
        <w:t xml:space="preserve"> </w:t>
      </w:r>
      <w:r w:rsidRPr="00C83F13">
        <w:rPr>
          <w:rFonts w:ascii="Verdana" w:hAnsi="Verdana"/>
          <w:color w:val="231F20"/>
          <w:sz w:val="24"/>
          <w:szCs w:val="24"/>
        </w:rPr>
        <w:t>a</w:t>
      </w:r>
      <w:r w:rsidR="00E74420" w:rsidRPr="00C83F13">
        <w:rPr>
          <w:rFonts w:ascii="Verdana" w:hAnsi="Verdana"/>
          <w:color w:val="231F20"/>
          <w:sz w:val="24"/>
          <w:szCs w:val="24"/>
        </w:rPr>
        <w:t xml:space="preserve"> </w:t>
      </w:r>
      <w:r w:rsidRPr="00C83F13">
        <w:rPr>
          <w:rFonts w:ascii="Verdana" w:hAnsi="Verdana"/>
          <w:color w:val="231F20"/>
          <w:spacing w:val="-8"/>
          <w:sz w:val="24"/>
          <w:szCs w:val="24"/>
        </w:rPr>
        <w:t>Tenderer</w:t>
      </w:r>
      <w:r w:rsidR="00E74420" w:rsidRPr="00C83F13">
        <w:rPr>
          <w:rFonts w:ascii="Verdana" w:hAnsi="Verdana"/>
          <w:color w:val="231F20"/>
          <w:sz w:val="24"/>
          <w:szCs w:val="24"/>
        </w:rPr>
        <w:t xml:space="preserve"> </w:t>
      </w:r>
      <w:r w:rsidRPr="00C83F13">
        <w:rPr>
          <w:rFonts w:ascii="Verdana" w:hAnsi="Verdana"/>
          <w:color w:val="231F20"/>
          <w:sz w:val="24"/>
          <w:szCs w:val="24"/>
        </w:rPr>
        <w:t>does</w:t>
      </w:r>
      <w:r w:rsidR="00E74420" w:rsidRPr="00C83F13">
        <w:rPr>
          <w:rFonts w:ascii="Verdana" w:hAnsi="Verdana"/>
          <w:color w:val="231F20"/>
          <w:sz w:val="24"/>
          <w:szCs w:val="24"/>
        </w:rPr>
        <w:t xml:space="preserve"> </w:t>
      </w:r>
      <w:r w:rsidRPr="00C83F13">
        <w:rPr>
          <w:rFonts w:ascii="Verdana" w:hAnsi="Verdana"/>
          <w:color w:val="231F20"/>
          <w:sz w:val="24"/>
          <w:szCs w:val="24"/>
        </w:rPr>
        <w:t>not</w:t>
      </w:r>
      <w:r w:rsidR="00E74420" w:rsidRPr="00C83F13">
        <w:rPr>
          <w:rFonts w:ascii="Verdana" w:hAnsi="Verdana"/>
          <w:color w:val="231F20"/>
          <w:sz w:val="24"/>
          <w:szCs w:val="24"/>
        </w:rPr>
        <w:t xml:space="preserve"> </w:t>
      </w:r>
      <w:r w:rsidRPr="00C83F13">
        <w:rPr>
          <w:rFonts w:ascii="Verdana" w:hAnsi="Verdana"/>
          <w:color w:val="231F20"/>
          <w:sz w:val="24"/>
          <w:szCs w:val="24"/>
        </w:rPr>
        <w:t>provide</w:t>
      </w:r>
      <w:r w:rsidR="00E74420" w:rsidRPr="00C83F13">
        <w:rPr>
          <w:rFonts w:ascii="Verdana" w:hAnsi="Verdana"/>
          <w:color w:val="231F20"/>
          <w:sz w:val="24"/>
          <w:szCs w:val="24"/>
        </w:rPr>
        <w:t xml:space="preserve"> </w:t>
      </w:r>
      <w:r w:rsidRPr="00C83F13">
        <w:rPr>
          <w:rFonts w:ascii="Verdana" w:hAnsi="Verdana"/>
          <w:color w:val="231F20"/>
          <w:sz w:val="24"/>
          <w:szCs w:val="24"/>
        </w:rPr>
        <w:t>clariﬁcations</w:t>
      </w:r>
      <w:r w:rsidR="00E74420" w:rsidRPr="00C83F13">
        <w:rPr>
          <w:rFonts w:ascii="Verdana" w:hAnsi="Verdana"/>
          <w:color w:val="231F20"/>
          <w:sz w:val="24"/>
          <w:szCs w:val="24"/>
        </w:rPr>
        <w:t xml:space="preserve"> </w:t>
      </w:r>
      <w:r w:rsidRPr="00C83F13">
        <w:rPr>
          <w:rFonts w:ascii="Verdana" w:hAnsi="Verdana"/>
          <w:color w:val="231F20"/>
          <w:sz w:val="24"/>
          <w:szCs w:val="24"/>
        </w:rPr>
        <w:t>of</w:t>
      </w:r>
      <w:r w:rsidR="00E74420" w:rsidRPr="00C83F13">
        <w:rPr>
          <w:rFonts w:ascii="Verdana" w:hAnsi="Verdana"/>
          <w:color w:val="231F20"/>
          <w:sz w:val="24"/>
          <w:szCs w:val="24"/>
        </w:rPr>
        <w:t xml:space="preserve"> </w:t>
      </w:r>
      <w:r w:rsidRPr="00C83F13">
        <w:rPr>
          <w:rFonts w:ascii="Verdana" w:hAnsi="Verdana"/>
          <w:color w:val="231F20"/>
          <w:sz w:val="24"/>
          <w:szCs w:val="24"/>
        </w:rPr>
        <w:t>its</w:t>
      </w:r>
      <w:r w:rsidR="00E74420" w:rsidRPr="00C83F13">
        <w:rPr>
          <w:rFonts w:ascii="Verdana" w:hAnsi="Verdana"/>
          <w:color w:val="231F20"/>
          <w:sz w:val="24"/>
          <w:szCs w:val="24"/>
        </w:rPr>
        <w:t xml:space="preserve"> </w:t>
      </w:r>
      <w:r w:rsidRPr="00C83F13">
        <w:rPr>
          <w:rFonts w:ascii="Verdana" w:hAnsi="Verdana"/>
          <w:color w:val="231F20"/>
          <w:spacing w:val="-3"/>
          <w:sz w:val="24"/>
          <w:szCs w:val="24"/>
        </w:rPr>
        <w:t>Tender</w:t>
      </w:r>
      <w:r w:rsidR="00E74420" w:rsidRPr="00C83F13">
        <w:rPr>
          <w:rFonts w:ascii="Verdana" w:hAnsi="Verdana"/>
          <w:color w:val="231F20"/>
          <w:spacing w:val="-3"/>
          <w:sz w:val="24"/>
          <w:szCs w:val="24"/>
        </w:rPr>
        <w:t xml:space="preserve"> </w:t>
      </w:r>
      <w:r w:rsidRPr="00C83F13">
        <w:rPr>
          <w:rFonts w:ascii="Verdana" w:hAnsi="Verdana"/>
          <w:color w:val="231F20"/>
          <w:sz w:val="24"/>
          <w:szCs w:val="24"/>
        </w:rPr>
        <w:t>by</w:t>
      </w:r>
      <w:r w:rsidR="00E74420" w:rsidRPr="00C83F13">
        <w:rPr>
          <w:rFonts w:ascii="Verdana" w:hAnsi="Verdana"/>
          <w:color w:val="231F20"/>
          <w:sz w:val="24"/>
          <w:szCs w:val="24"/>
        </w:rPr>
        <w:t xml:space="preserve"> </w:t>
      </w:r>
      <w:r w:rsidRPr="00C83F13">
        <w:rPr>
          <w:rFonts w:ascii="Verdana" w:hAnsi="Verdana"/>
          <w:color w:val="231F20"/>
          <w:sz w:val="24"/>
          <w:szCs w:val="24"/>
        </w:rPr>
        <w:t>the</w:t>
      </w:r>
      <w:r w:rsidR="00E74420" w:rsidRPr="00C83F13">
        <w:rPr>
          <w:rFonts w:ascii="Verdana" w:hAnsi="Verdana"/>
          <w:color w:val="231F20"/>
          <w:sz w:val="24"/>
          <w:szCs w:val="24"/>
        </w:rPr>
        <w:t xml:space="preserve"> </w:t>
      </w:r>
      <w:r w:rsidRPr="00C83F13">
        <w:rPr>
          <w:rFonts w:ascii="Verdana" w:hAnsi="Verdana"/>
          <w:color w:val="231F20"/>
          <w:sz w:val="24"/>
          <w:szCs w:val="24"/>
        </w:rPr>
        <w:t>date</w:t>
      </w:r>
      <w:r w:rsidR="00E74420" w:rsidRPr="00C83F13">
        <w:rPr>
          <w:rFonts w:ascii="Verdana" w:hAnsi="Verdana"/>
          <w:color w:val="231F20"/>
          <w:sz w:val="24"/>
          <w:szCs w:val="24"/>
        </w:rPr>
        <w:t xml:space="preserve"> </w:t>
      </w:r>
      <w:r w:rsidRPr="00C83F13">
        <w:rPr>
          <w:rFonts w:ascii="Verdana" w:hAnsi="Verdana"/>
          <w:color w:val="231F20"/>
          <w:sz w:val="24"/>
          <w:szCs w:val="24"/>
        </w:rPr>
        <w:t>and</w:t>
      </w:r>
      <w:r w:rsidR="00E74420" w:rsidRPr="00C83F13">
        <w:rPr>
          <w:rFonts w:ascii="Verdana" w:hAnsi="Verdana"/>
          <w:color w:val="231F20"/>
          <w:sz w:val="24"/>
          <w:szCs w:val="24"/>
        </w:rPr>
        <w:t xml:space="preserve"> </w:t>
      </w:r>
      <w:r w:rsidRPr="00C83F13">
        <w:rPr>
          <w:rFonts w:ascii="Verdana" w:hAnsi="Verdana"/>
          <w:color w:val="231F20"/>
          <w:sz w:val="24"/>
          <w:szCs w:val="24"/>
        </w:rPr>
        <w:t>time</w:t>
      </w:r>
      <w:r w:rsidR="00E74420" w:rsidRPr="00C83F13">
        <w:rPr>
          <w:rFonts w:ascii="Verdana" w:hAnsi="Verdana"/>
          <w:color w:val="231F20"/>
          <w:sz w:val="24"/>
          <w:szCs w:val="24"/>
        </w:rPr>
        <w:t xml:space="preserve"> </w:t>
      </w:r>
      <w:r w:rsidRPr="00C83F13">
        <w:rPr>
          <w:rFonts w:ascii="Verdana" w:hAnsi="Verdana"/>
          <w:color w:val="231F20"/>
          <w:sz w:val="24"/>
          <w:szCs w:val="24"/>
        </w:rPr>
        <w:t>set</w:t>
      </w:r>
      <w:r w:rsidR="00E74420" w:rsidRPr="00C83F13">
        <w:rPr>
          <w:rFonts w:ascii="Verdana" w:hAnsi="Verdana"/>
          <w:color w:val="231F20"/>
          <w:sz w:val="24"/>
          <w:szCs w:val="24"/>
        </w:rPr>
        <w:t xml:space="preserve"> </w:t>
      </w:r>
      <w:r w:rsidRPr="00C83F13">
        <w:rPr>
          <w:rFonts w:ascii="Verdana" w:hAnsi="Verdana"/>
          <w:color w:val="231F20"/>
          <w:sz w:val="24"/>
          <w:szCs w:val="24"/>
        </w:rPr>
        <w:t>in</w:t>
      </w:r>
      <w:r w:rsidR="00E74420" w:rsidRPr="00C83F13">
        <w:rPr>
          <w:rFonts w:ascii="Verdana" w:hAnsi="Verdana"/>
          <w:color w:val="231F20"/>
          <w:sz w:val="24"/>
          <w:szCs w:val="24"/>
        </w:rPr>
        <w:t xml:space="preserve"> </w:t>
      </w:r>
      <w:r w:rsidRPr="00C83F13">
        <w:rPr>
          <w:rFonts w:ascii="Verdana" w:hAnsi="Verdana"/>
          <w:color w:val="231F20"/>
          <w:sz w:val="24"/>
          <w:szCs w:val="24"/>
        </w:rPr>
        <w:t>the</w:t>
      </w:r>
      <w:r w:rsidR="00A34D66" w:rsidRPr="00C83F13">
        <w:rPr>
          <w:rFonts w:ascii="Verdana" w:hAnsi="Verdana"/>
          <w:color w:val="231F20"/>
          <w:sz w:val="24"/>
          <w:szCs w:val="24"/>
        </w:rPr>
        <w:t xml:space="preserve"> </w:t>
      </w:r>
      <w:r w:rsidRPr="00C83F13">
        <w:rPr>
          <w:rFonts w:ascii="Verdana" w:hAnsi="Verdana"/>
          <w:color w:val="231F20"/>
          <w:sz w:val="24"/>
          <w:szCs w:val="24"/>
        </w:rPr>
        <w:t>Procuring</w:t>
      </w:r>
      <w:r w:rsidR="00A34D66" w:rsidRPr="00C83F13">
        <w:rPr>
          <w:rFonts w:ascii="Verdana" w:hAnsi="Verdana"/>
          <w:color w:val="231F20"/>
          <w:sz w:val="24"/>
          <w:szCs w:val="24"/>
        </w:rPr>
        <w:t xml:space="preserve"> </w:t>
      </w:r>
      <w:r w:rsidRPr="00C83F13">
        <w:rPr>
          <w:rFonts w:ascii="Verdana" w:hAnsi="Verdana"/>
          <w:color w:val="231F20"/>
          <w:sz w:val="24"/>
          <w:szCs w:val="24"/>
        </w:rPr>
        <w:t>Entity's</w:t>
      </w:r>
      <w:r w:rsidR="00A34D66" w:rsidRPr="00C83F13">
        <w:rPr>
          <w:rFonts w:ascii="Verdana" w:hAnsi="Verdana"/>
          <w:color w:val="231F20"/>
          <w:sz w:val="24"/>
          <w:szCs w:val="24"/>
        </w:rPr>
        <w:t xml:space="preserve"> </w:t>
      </w:r>
      <w:r w:rsidRPr="00C83F13">
        <w:rPr>
          <w:rFonts w:ascii="Verdana" w:hAnsi="Verdana"/>
          <w:color w:val="231F20"/>
          <w:sz w:val="24"/>
          <w:szCs w:val="24"/>
        </w:rPr>
        <w:t>request for</w:t>
      </w:r>
      <w:r w:rsidR="00A34D66" w:rsidRPr="00C83F13">
        <w:rPr>
          <w:rFonts w:ascii="Verdana" w:hAnsi="Verdana"/>
          <w:color w:val="231F20"/>
          <w:sz w:val="24"/>
          <w:szCs w:val="24"/>
        </w:rPr>
        <w:t xml:space="preserve"> </w:t>
      </w:r>
      <w:r w:rsidRPr="00C83F13">
        <w:rPr>
          <w:rFonts w:ascii="Verdana" w:hAnsi="Verdana"/>
          <w:color w:val="231F20"/>
          <w:sz w:val="24"/>
          <w:szCs w:val="24"/>
        </w:rPr>
        <w:t>clariﬁcation,</w:t>
      </w:r>
      <w:r w:rsidR="00A34D66" w:rsidRPr="00C83F13">
        <w:rPr>
          <w:rFonts w:ascii="Verdana" w:hAnsi="Verdana"/>
          <w:color w:val="231F20"/>
          <w:sz w:val="24"/>
          <w:szCs w:val="24"/>
        </w:rPr>
        <w:t xml:space="preserve"> </w:t>
      </w:r>
      <w:r w:rsidRPr="00C83F13">
        <w:rPr>
          <w:rFonts w:ascii="Verdana" w:hAnsi="Verdana"/>
          <w:color w:val="231F20"/>
          <w:sz w:val="24"/>
          <w:szCs w:val="24"/>
        </w:rPr>
        <w:t>its</w:t>
      </w:r>
      <w:r w:rsidR="00A34D66" w:rsidRPr="00C83F13">
        <w:rPr>
          <w:rFonts w:ascii="Verdana" w:hAnsi="Verdana"/>
          <w:color w:val="231F20"/>
          <w:sz w:val="24"/>
          <w:szCs w:val="24"/>
        </w:rPr>
        <w:t xml:space="preserve"> </w:t>
      </w:r>
      <w:r w:rsidRPr="00C83F13">
        <w:rPr>
          <w:rFonts w:ascii="Verdana" w:hAnsi="Verdana"/>
          <w:color w:val="231F20"/>
          <w:spacing w:val="-3"/>
          <w:sz w:val="24"/>
          <w:szCs w:val="24"/>
        </w:rPr>
        <w:t>Tender</w:t>
      </w:r>
      <w:r w:rsidR="00A34D66" w:rsidRPr="00C83F13">
        <w:rPr>
          <w:rFonts w:ascii="Verdana" w:hAnsi="Verdana"/>
          <w:color w:val="231F20"/>
          <w:spacing w:val="-3"/>
          <w:sz w:val="24"/>
          <w:szCs w:val="24"/>
        </w:rPr>
        <w:t xml:space="preserve"> </w:t>
      </w:r>
      <w:r w:rsidRPr="00C83F13">
        <w:rPr>
          <w:rFonts w:ascii="Verdana" w:hAnsi="Verdana"/>
          <w:color w:val="231F20"/>
          <w:sz w:val="24"/>
          <w:szCs w:val="24"/>
        </w:rPr>
        <w:t>may</w:t>
      </w:r>
      <w:r w:rsidR="00A34D66" w:rsidRPr="00C83F13">
        <w:rPr>
          <w:rFonts w:ascii="Verdana" w:hAnsi="Verdana"/>
          <w:color w:val="231F20"/>
          <w:sz w:val="24"/>
          <w:szCs w:val="24"/>
        </w:rPr>
        <w:t xml:space="preserve"> </w:t>
      </w:r>
      <w:r w:rsidRPr="00C83F13">
        <w:rPr>
          <w:rFonts w:ascii="Verdana" w:hAnsi="Verdana"/>
          <w:color w:val="231F20"/>
          <w:sz w:val="24"/>
          <w:szCs w:val="24"/>
        </w:rPr>
        <w:t>be</w:t>
      </w:r>
      <w:r w:rsidR="00A34D66" w:rsidRPr="00C83F13">
        <w:rPr>
          <w:rFonts w:ascii="Verdana" w:hAnsi="Verdana"/>
          <w:color w:val="231F20"/>
          <w:sz w:val="24"/>
          <w:szCs w:val="24"/>
        </w:rPr>
        <w:t xml:space="preserve"> </w:t>
      </w:r>
      <w:r w:rsidRPr="00C83F13">
        <w:rPr>
          <w:rFonts w:ascii="Verdana" w:hAnsi="Verdana"/>
          <w:color w:val="231F20"/>
          <w:sz w:val="24"/>
          <w:szCs w:val="24"/>
        </w:rPr>
        <w:t>rejected.</w:t>
      </w:r>
    </w:p>
    <w:p w14:paraId="218FFC02" w14:textId="77777777" w:rsidR="00C20A63" w:rsidRPr="00C83F13" w:rsidRDefault="002D5618" w:rsidP="00B70529">
      <w:pPr>
        <w:pStyle w:val="Heading2"/>
        <w:numPr>
          <w:ilvl w:val="0"/>
          <w:numId w:val="90"/>
        </w:numPr>
        <w:spacing w:before="248"/>
        <w:ind w:left="1418" w:right="853" w:hanging="567"/>
        <w:rPr>
          <w:rFonts w:ascii="Verdana" w:hAnsi="Verdana"/>
          <w:color w:val="231F20"/>
        </w:rPr>
      </w:pPr>
      <w:bookmarkStart w:id="244" w:name="_Toc227167970"/>
      <w:r w:rsidRPr="00C83F13">
        <w:rPr>
          <w:rFonts w:ascii="Verdana" w:hAnsi="Verdana"/>
          <w:color w:val="231F20"/>
        </w:rPr>
        <w:t>Deviations,</w:t>
      </w:r>
      <w:r w:rsidR="007136DC" w:rsidRPr="00C83F13">
        <w:rPr>
          <w:rFonts w:ascii="Verdana" w:hAnsi="Verdana"/>
          <w:color w:val="231F20"/>
        </w:rPr>
        <w:t xml:space="preserve"> </w:t>
      </w:r>
      <w:r w:rsidRPr="00C83F13">
        <w:rPr>
          <w:rFonts w:ascii="Verdana" w:hAnsi="Verdana"/>
          <w:color w:val="231F20"/>
        </w:rPr>
        <w:t>Reservations,</w:t>
      </w:r>
      <w:r w:rsidR="007136DC" w:rsidRPr="00C83F13">
        <w:rPr>
          <w:rFonts w:ascii="Verdana" w:hAnsi="Verdana"/>
          <w:color w:val="231F20"/>
        </w:rPr>
        <w:t xml:space="preserve"> </w:t>
      </w:r>
      <w:r w:rsidRPr="00C83F13">
        <w:rPr>
          <w:rFonts w:ascii="Verdana" w:hAnsi="Verdana"/>
          <w:color w:val="231F20"/>
        </w:rPr>
        <w:t>and</w:t>
      </w:r>
      <w:r w:rsidR="007136DC" w:rsidRPr="00C83F13">
        <w:rPr>
          <w:rFonts w:ascii="Verdana" w:hAnsi="Verdana"/>
          <w:color w:val="231F20"/>
        </w:rPr>
        <w:t xml:space="preserve"> </w:t>
      </w:r>
      <w:r w:rsidRPr="00C83F13">
        <w:rPr>
          <w:rFonts w:ascii="Verdana" w:hAnsi="Verdana"/>
          <w:color w:val="231F20"/>
        </w:rPr>
        <w:t>Omissions</w:t>
      </w:r>
      <w:bookmarkEnd w:id="244"/>
    </w:p>
    <w:p w14:paraId="2BC3A96D" w14:textId="77777777" w:rsidR="00C20A63" w:rsidRPr="00C83F13" w:rsidRDefault="002D5618" w:rsidP="00B70529">
      <w:pPr>
        <w:pStyle w:val="ListParagraph"/>
        <w:numPr>
          <w:ilvl w:val="1"/>
          <w:numId w:val="109"/>
        </w:numPr>
        <w:tabs>
          <w:tab w:val="left" w:pos="1418"/>
        </w:tabs>
        <w:spacing w:before="234"/>
        <w:ind w:left="1418" w:right="853" w:hanging="567"/>
        <w:rPr>
          <w:rFonts w:ascii="Verdana" w:hAnsi="Verdana"/>
          <w:color w:val="231F20"/>
          <w:sz w:val="24"/>
          <w:szCs w:val="24"/>
        </w:rPr>
      </w:pPr>
      <w:r w:rsidRPr="00C83F13">
        <w:rPr>
          <w:rFonts w:ascii="Verdana" w:hAnsi="Verdana"/>
          <w:color w:val="231F20"/>
          <w:sz w:val="24"/>
          <w:szCs w:val="24"/>
        </w:rPr>
        <w:t>During</w:t>
      </w:r>
      <w:r w:rsidR="007136DC" w:rsidRPr="00C83F13">
        <w:rPr>
          <w:rFonts w:ascii="Verdana" w:hAnsi="Verdana"/>
          <w:color w:val="231F20"/>
          <w:sz w:val="24"/>
          <w:szCs w:val="24"/>
        </w:rPr>
        <w:t xml:space="preserve"> </w:t>
      </w:r>
      <w:r w:rsidRPr="00C83F13">
        <w:rPr>
          <w:rFonts w:ascii="Verdana" w:hAnsi="Verdana"/>
          <w:color w:val="231F20"/>
          <w:sz w:val="24"/>
          <w:szCs w:val="24"/>
        </w:rPr>
        <w:t>the</w:t>
      </w:r>
      <w:r w:rsidR="007136DC" w:rsidRPr="00C83F13">
        <w:rPr>
          <w:rFonts w:ascii="Verdana" w:hAnsi="Verdana"/>
          <w:color w:val="231F20"/>
          <w:sz w:val="24"/>
          <w:szCs w:val="24"/>
        </w:rPr>
        <w:t xml:space="preserve"> </w:t>
      </w:r>
      <w:r w:rsidRPr="00C83F13">
        <w:rPr>
          <w:rFonts w:ascii="Verdana" w:hAnsi="Verdana"/>
          <w:color w:val="231F20"/>
          <w:sz w:val="24"/>
          <w:szCs w:val="24"/>
        </w:rPr>
        <w:t>evaluation</w:t>
      </w:r>
      <w:r w:rsidR="007136DC" w:rsidRPr="00C83F13">
        <w:rPr>
          <w:rFonts w:ascii="Verdana" w:hAnsi="Verdana"/>
          <w:color w:val="231F20"/>
          <w:sz w:val="24"/>
          <w:szCs w:val="24"/>
        </w:rPr>
        <w:t xml:space="preserve"> </w:t>
      </w:r>
      <w:r w:rsidRPr="00C83F13">
        <w:rPr>
          <w:rFonts w:ascii="Verdana" w:hAnsi="Verdana"/>
          <w:color w:val="231F20"/>
          <w:sz w:val="24"/>
          <w:szCs w:val="24"/>
        </w:rPr>
        <w:t>of</w:t>
      </w:r>
      <w:r w:rsidR="007136DC" w:rsidRPr="00C83F13">
        <w:rPr>
          <w:rFonts w:ascii="Verdana" w:hAnsi="Verdana"/>
          <w:color w:val="231F20"/>
          <w:sz w:val="24"/>
          <w:szCs w:val="24"/>
        </w:rPr>
        <w:t xml:space="preserve"> </w:t>
      </w:r>
      <w:r w:rsidRPr="00C83F13">
        <w:rPr>
          <w:rFonts w:ascii="Verdana" w:hAnsi="Verdana"/>
          <w:color w:val="231F20"/>
          <w:sz w:val="24"/>
          <w:szCs w:val="24"/>
        </w:rPr>
        <w:t>Tenders,</w:t>
      </w:r>
      <w:r w:rsidR="007136DC" w:rsidRPr="00C83F13">
        <w:rPr>
          <w:rFonts w:ascii="Verdana" w:hAnsi="Verdana"/>
          <w:color w:val="231F20"/>
          <w:sz w:val="24"/>
          <w:szCs w:val="24"/>
        </w:rPr>
        <w:t xml:space="preserve"> </w:t>
      </w:r>
      <w:r w:rsidRPr="00C83F13">
        <w:rPr>
          <w:rFonts w:ascii="Verdana" w:hAnsi="Verdana"/>
          <w:color w:val="231F20"/>
          <w:sz w:val="24"/>
          <w:szCs w:val="24"/>
        </w:rPr>
        <w:t>the</w:t>
      </w:r>
      <w:r w:rsidR="007136DC" w:rsidRPr="00C83F13">
        <w:rPr>
          <w:rFonts w:ascii="Verdana" w:hAnsi="Verdana"/>
          <w:color w:val="231F20"/>
          <w:sz w:val="24"/>
          <w:szCs w:val="24"/>
        </w:rPr>
        <w:t xml:space="preserve"> </w:t>
      </w:r>
      <w:r w:rsidRPr="00C83F13">
        <w:rPr>
          <w:rFonts w:ascii="Verdana" w:hAnsi="Verdana"/>
          <w:color w:val="231F20"/>
          <w:sz w:val="24"/>
          <w:szCs w:val="24"/>
        </w:rPr>
        <w:t>following</w:t>
      </w:r>
      <w:r w:rsidR="007136DC" w:rsidRPr="00C83F13">
        <w:rPr>
          <w:rFonts w:ascii="Verdana" w:hAnsi="Verdana"/>
          <w:color w:val="231F20"/>
          <w:sz w:val="24"/>
          <w:szCs w:val="24"/>
        </w:rPr>
        <w:t xml:space="preserve"> </w:t>
      </w:r>
      <w:r w:rsidRPr="00C83F13">
        <w:rPr>
          <w:rFonts w:ascii="Verdana" w:hAnsi="Verdana"/>
          <w:color w:val="231F20"/>
          <w:sz w:val="24"/>
          <w:szCs w:val="24"/>
        </w:rPr>
        <w:t>deﬁnitions</w:t>
      </w:r>
      <w:r w:rsidR="007136DC" w:rsidRPr="00C83F13">
        <w:rPr>
          <w:rFonts w:ascii="Verdana" w:hAnsi="Verdana"/>
          <w:color w:val="231F20"/>
          <w:sz w:val="24"/>
          <w:szCs w:val="24"/>
        </w:rPr>
        <w:t xml:space="preserve"> </w:t>
      </w:r>
      <w:r w:rsidRPr="00C83F13">
        <w:rPr>
          <w:rFonts w:ascii="Verdana" w:hAnsi="Verdana"/>
          <w:color w:val="231F20"/>
          <w:sz w:val="24"/>
          <w:szCs w:val="24"/>
        </w:rPr>
        <w:t>apply:</w:t>
      </w:r>
    </w:p>
    <w:p w14:paraId="0C478621" w14:textId="77777777" w:rsidR="00C20A63" w:rsidRPr="00C83F13" w:rsidRDefault="002D5618" w:rsidP="00B70529">
      <w:pPr>
        <w:pStyle w:val="ListParagraph"/>
        <w:numPr>
          <w:ilvl w:val="0"/>
          <w:numId w:val="58"/>
        </w:numPr>
        <w:tabs>
          <w:tab w:val="left" w:pos="1829"/>
          <w:tab w:val="left" w:pos="1830"/>
        </w:tabs>
        <w:spacing w:before="121" w:line="230" w:lineRule="auto"/>
        <w:ind w:right="851"/>
        <w:rPr>
          <w:rFonts w:ascii="Verdana" w:hAnsi="Verdana"/>
          <w:color w:val="231F20"/>
          <w:sz w:val="24"/>
          <w:szCs w:val="24"/>
        </w:rPr>
      </w:pPr>
      <w:r w:rsidRPr="00C83F13">
        <w:rPr>
          <w:rFonts w:ascii="Verdana" w:hAnsi="Verdana"/>
          <w:color w:val="231F20"/>
          <w:sz w:val="24"/>
          <w:szCs w:val="24"/>
        </w:rPr>
        <w:t>“Deviation”</w:t>
      </w:r>
      <w:r w:rsidR="00E74420" w:rsidRPr="00C83F13">
        <w:rPr>
          <w:rFonts w:ascii="Verdana" w:hAnsi="Verdana"/>
          <w:color w:val="231F20"/>
          <w:sz w:val="24"/>
          <w:szCs w:val="24"/>
        </w:rPr>
        <w:t xml:space="preserve"> </w:t>
      </w:r>
      <w:r w:rsidRPr="00C83F13">
        <w:rPr>
          <w:rFonts w:ascii="Verdana" w:hAnsi="Verdana"/>
          <w:color w:val="231F20"/>
          <w:sz w:val="24"/>
          <w:szCs w:val="24"/>
        </w:rPr>
        <w:t>is</w:t>
      </w:r>
      <w:r w:rsidR="00E74420" w:rsidRPr="00C83F13">
        <w:rPr>
          <w:rFonts w:ascii="Verdana" w:hAnsi="Verdana"/>
          <w:color w:val="231F20"/>
          <w:sz w:val="24"/>
          <w:szCs w:val="24"/>
        </w:rPr>
        <w:t xml:space="preserve"> </w:t>
      </w:r>
      <w:r w:rsidRPr="00C83F13">
        <w:rPr>
          <w:rFonts w:ascii="Verdana" w:hAnsi="Verdana"/>
          <w:color w:val="231F20"/>
          <w:sz w:val="24"/>
          <w:szCs w:val="24"/>
        </w:rPr>
        <w:t>a</w:t>
      </w:r>
      <w:r w:rsidR="00E74420" w:rsidRPr="00C83F13">
        <w:rPr>
          <w:rFonts w:ascii="Verdana" w:hAnsi="Verdana"/>
          <w:color w:val="231F20"/>
          <w:sz w:val="24"/>
          <w:szCs w:val="24"/>
        </w:rPr>
        <w:t xml:space="preserve"> </w:t>
      </w:r>
      <w:r w:rsidRPr="00C83F13">
        <w:rPr>
          <w:rFonts w:ascii="Verdana" w:hAnsi="Verdana"/>
          <w:color w:val="231F20"/>
          <w:sz w:val="24"/>
          <w:szCs w:val="24"/>
        </w:rPr>
        <w:t>departure</w:t>
      </w:r>
      <w:r w:rsidR="00E74420" w:rsidRPr="00C83F13">
        <w:rPr>
          <w:rFonts w:ascii="Verdana" w:hAnsi="Verdana"/>
          <w:color w:val="231F20"/>
          <w:sz w:val="24"/>
          <w:szCs w:val="24"/>
        </w:rPr>
        <w:t xml:space="preserve"> </w:t>
      </w:r>
      <w:r w:rsidRPr="00C83F13">
        <w:rPr>
          <w:rFonts w:ascii="Verdana" w:hAnsi="Verdana"/>
          <w:color w:val="231F20"/>
          <w:sz w:val="24"/>
          <w:szCs w:val="24"/>
        </w:rPr>
        <w:t>from</w:t>
      </w:r>
      <w:r w:rsidR="00E74420" w:rsidRPr="00C83F13">
        <w:rPr>
          <w:rFonts w:ascii="Verdana" w:hAnsi="Verdana"/>
          <w:color w:val="231F20"/>
          <w:sz w:val="24"/>
          <w:szCs w:val="24"/>
        </w:rPr>
        <w:t xml:space="preserve"> </w:t>
      </w:r>
      <w:r w:rsidRPr="00C83F13">
        <w:rPr>
          <w:rFonts w:ascii="Verdana" w:hAnsi="Verdana"/>
          <w:color w:val="231F20"/>
          <w:sz w:val="24"/>
          <w:szCs w:val="24"/>
        </w:rPr>
        <w:t>the</w:t>
      </w:r>
      <w:r w:rsidR="00E74420" w:rsidRPr="00C83F13">
        <w:rPr>
          <w:rFonts w:ascii="Verdana" w:hAnsi="Verdana"/>
          <w:color w:val="231F20"/>
          <w:sz w:val="24"/>
          <w:szCs w:val="24"/>
        </w:rPr>
        <w:t xml:space="preserve"> </w:t>
      </w:r>
      <w:r w:rsidRPr="00C83F13">
        <w:rPr>
          <w:rFonts w:ascii="Verdana" w:hAnsi="Verdana"/>
          <w:color w:val="231F20"/>
          <w:sz w:val="24"/>
          <w:szCs w:val="24"/>
        </w:rPr>
        <w:t>requirements</w:t>
      </w:r>
      <w:r w:rsidR="00E74420" w:rsidRPr="00C83F13">
        <w:rPr>
          <w:rFonts w:ascii="Verdana" w:hAnsi="Verdana"/>
          <w:color w:val="231F20"/>
          <w:sz w:val="24"/>
          <w:szCs w:val="24"/>
        </w:rPr>
        <w:t xml:space="preserve"> </w:t>
      </w:r>
      <w:r w:rsidRPr="00C83F13">
        <w:rPr>
          <w:rFonts w:ascii="Verdana" w:hAnsi="Verdana"/>
          <w:color w:val="231F20"/>
          <w:sz w:val="24"/>
          <w:szCs w:val="24"/>
        </w:rPr>
        <w:t>speciﬁed</w:t>
      </w:r>
      <w:r w:rsidR="00E74420" w:rsidRPr="00C83F13">
        <w:rPr>
          <w:rFonts w:ascii="Verdana" w:hAnsi="Verdana"/>
          <w:color w:val="231F20"/>
          <w:sz w:val="24"/>
          <w:szCs w:val="24"/>
        </w:rPr>
        <w:t xml:space="preserve"> </w:t>
      </w:r>
      <w:r w:rsidRPr="00C83F13">
        <w:rPr>
          <w:rFonts w:ascii="Verdana" w:hAnsi="Verdana"/>
          <w:color w:val="231F20"/>
          <w:sz w:val="24"/>
          <w:szCs w:val="24"/>
        </w:rPr>
        <w:t>in</w:t>
      </w:r>
      <w:r w:rsidR="00E74420" w:rsidRPr="00C83F13">
        <w:rPr>
          <w:rFonts w:ascii="Verdana" w:hAnsi="Verdana"/>
          <w:color w:val="231F20"/>
          <w:sz w:val="24"/>
          <w:szCs w:val="24"/>
        </w:rPr>
        <w:t xml:space="preserve"> </w:t>
      </w:r>
      <w:r w:rsidRPr="00C83F13">
        <w:rPr>
          <w:rFonts w:ascii="Verdana" w:hAnsi="Verdana"/>
          <w:color w:val="231F20"/>
          <w:sz w:val="24"/>
          <w:szCs w:val="24"/>
        </w:rPr>
        <w:t>the</w:t>
      </w:r>
      <w:r w:rsidR="00E74420" w:rsidRPr="00C83F13">
        <w:rPr>
          <w:rFonts w:ascii="Verdana" w:hAnsi="Verdana"/>
          <w:color w:val="231F20"/>
          <w:sz w:val="24"/>
          <w:szCs w:val="24"/>
        </w:rPr>
        <w:t xml:space="preserve"> </w:t>
      </w:r>
      <w:r w:rsidRPr="00C83F13">
        <w:rPr>
          <w:rFonts w:ascii="Verdana" w:hAnsi="Verdana"/>
          <w:color w:val="231F20"/>
          <w:sz w:val="24"/>
          <w:szCs w:val="24"/>
        </w:rPr>
        <w:t>tendering</w:t>
      </w:r>
      <w:r w:rsidR="00E74420" w:rsidRPr="00C83F13">
        <w:rPr>
          <w:rFonts w:ascii="Verdana" w:hAnsi="Verdana"/>
          <w:color w:val="231F20"/>
          <w:sz w:val="24"/>
          <w:szCs w:val="24"/>
        </w:rPr>
        <w:t xml:space="preserve"> </w:t>
      </w:r>
      <w:r w:rsidRPr="00C83F13">
        <w:rPr>
          <w:rFonts w:ascii="Verdana" w:hAnsi="Verdana"/>
          <w:color w:val="231F20"/>
          <w:sz w:val="24"/>
          <w:szCs w:val="24"/>
        </w:rPr>
        <w:t>document;</w:t>
      </w:r>
    </w:p>
    <w:p w14:paraId="2EF15710" w14:textId="77777777" w:rsidR="00C20A63" w:rsidRPr="00C83F13" w:rsidRDefault="002D5618" w:rsidP="00B70529">
      <w:pPr>
        <w:pStyle w:val="ListParagraph"/>
        <w:numPr>
          <w:ilvl w:val="0"/>
          <w:numId w:val="58"/>
        </w:numPr>
        <w:tabs>
          <w:tab w:val="left" w:pos="1829"/>
          <w:tab w:val="left" w:pos="1830"/>
        </w:tabs>
        <w:spacing w:before="121" w:line="230" w:lineRule="auto"/>
        <w:ind w:right="851"/>
        <w:rPr>
          <w:rFonts w:ascii="Verdana" w:hAnsi="Verdana"/>
          <w:color w:val="231F20"/>
          <w:sz w:val="24"/>
          <w:szCs w:val="24"/>
        </w:rPr>
      </w:pPr>
      <w:r w:rsidRPr="00C83F13">
        <w:rPr>
          <w:rFonts w:ascii="Verdana" w:hAnsi="Verdana"/>
          <w:color w:val="231F20"/>
          <w:sz w:val="24"/>
          <w:szCs w:val="24"/>
        </w:rPr>
        <w:t xml:space="preserve">“Reservation” is the setting of limiting conditions or withholding from </w:t>
      </w:r>
      <w:r w:rsidRPr="00C83F13">
        <w:rPr>
          <w:rFonts w:ascii="Verdana" w:hAnsi="Verdana"/>
          <w:color w:val="231F20"/>
          <w:sz w:val="24"/>
          <w:szCs w:val="24"/>
        </w:rPr>
        <w:lastRenderedPageBreak/>
        <w:t>complete acceptance of the requirements</w:t>
      </w:r>
      <w:r w:rsidR="007136DC" w:rsidRPr="00C83F13">
        <w:rPr>
          <w:rFonts w:ascii="Verdana" w:hAnsi="Verdana"/>
          <w:color w:val="231F20"/>
          <w:sz w:val="24"/>
          <w:szCs w:val="24"/>
        </w:rPr>
        <w:t xml:space="preserve"> </w:t>
      </w:r>
      <w:r w:rsidRPr="00C83F13">
        <w:rPr>
          <w:rFonts w:ascii="Verdana" w:hAnsi="Verdana"/>
          <w:color w:val="231F20"/>
          <w:sz w:val="24"/>
          <w:szCs w:val="24"/>
        </w:rPr>
        <w:t>speciﬁed</w:t>
      </w:r>
      <w:r w:rsidR="007136DC" w:rsidRPr="00C83F13">
        <w:rPr>
          <w:rFonts w:ascii="Verdana" w:hAnsi="Verdana"/>
          <w:color w:val="231F20"/>
          <w:sz w:val="24"/>
          <w:szCs w:val="24"/>
        </w:rPr>
        <w:t xml:space="preserve"> </w:t>
      </w:r>
      <w:r w:rsidRPr="00C83F13">
        <w:rPr>
          <w:rFonts w:ascii="Verdana" w:hAnsi="Verdana"/>
          <w:color w:val="231F20"/>
          <w:sz w:val="24"/>
          <w:szCs w:val="24"/>
        </w:rPr>
        <w:t>in</w:t>
      </w:r>
      <w:r w:rsidR="007136DC" w:rsidRPr="00C83F13">
        <w:rPr>
          <w:rFonts w:ascii="Verdana" w:hAnsi="Verdana"/>
          <w:color w:val="231F20"/>
          <w:sz w:val="24"/>
          <w:szCs w:val="24"/>
        </w:rPr>
        <w:t xml:space="preserve"> </w:t>
      </w:r>
      <w:r w:rsidRPr="00C83F13">
        <w:rPr>
          <w:rFonts w:ascii="Verdana" w:hAnsi="Verdana"/>
          <w:color w:val="231F20"/>
          <w:sz w:val="24"/>
          <w:szCs w:val="24"/>
        </w:rPr>
        <w:t>the</w:t>
      </w:r>
      <w:r w:rsidR="007136DC" w:rsidRPr="00C83F13">
        <w:rPr>
          <w:rFonts w:ascii="Verdana" w:hAnsi="Verdana"/>
          <w:color w:val="231F20"/>
          <w:sz w:val="24"/>
          <w:szCs w:val="24"/>
        </w:rPr>
        <w:t xml:space="preserve"> </w:t>
      </w:r>
      <w:r w:rsidRPr="00C83F13">
        <w:rPr>
          <w:rFonts w:ascii="Verdana" w:hAnsi="Verdana"/>
          <w:color w:val="231F20"/>
          <w:sz w:val="24"/>
          <w:szCs w:val="24"/>
        </w:rPr>
        <w:t>tendering</w:t>
      </w:r>
      <w:r w:rsidR="007136DC" w:rsidRPr="00C83F13">
        <w:rPr>
          <w:rFonts w:ascii="Verdana" w:hAnsi="Verdana"/>
          <w:color w:val="231F20"/>
          <w:sz w:val="24"/>
          <w:szCs w:val="24"/>
        </w:rPr>
        <w:t xml:space="preserve"> </w:t>
      </w:r>
      <w:r w:rsidRPr="00C83F13">
        <w:rPr>
          <w:rFonts w:ascii="Verdana" w:hAnsi="Verdana"/>
          <w:color w:val="231F20"/>
          <w:sz w:val="24"/>
          <w:szCs w:val="24"/>
        </w:rPr>
        <w:t>document;</w:t>
      </w:r>
      <w:r w:rsidR="007136DC" w:rsidRPr="00C83F13">
        <w:rPr>
          <w:rFonts w:ascii="Verdana" w:hAnsi="Verdana"/>
          <w:color w:val="231F20"/>
          <w:sz w:val="24"/>
          <w:szCs w:val="24"/>
        </w:rPr>
        <w:t xml:space="preserve"> </w:t>
      </w:r>
      <w:r w:rsidRPr="00C83F13">
        <w:rPr>
          <w:rFonts w:ascii="Verdana" w:hAnsi="Verdana"/>
          <w:color w:val="231F20"/>
          <w:sz w:val="24"/>
          <w:szCs w:val="24"/>
        </w:rPr>
        <w:t>and</w:t>
      </w:r>
    </w:p>
    <w:p w14:paraId="7BA5C7B1" w14:textId="77777777" w:rsidR="00C20A63" w:rsidRPr="00C83F13" w:rsidRDefault="002D5618" w:rsidP="00B70529">
      <w:pPr>
        <w:pStyle w:val="ListParagraph"/>
        <w:numPr>
          <w:ilvl w:val="0"/>
          <w:numId w:val="58"/>
        </w:numPr>
        <w:tabs>
          <w:tab w:val="left" w:pos="1829"/>
          <w:tab w:val="left" w:pos="1830"/>
        </w:tabs>
        <w:spacing w:before="123" w:line="230" w:lineRule="auto"/>
        <w:ind w:right="851"/>
        <w:rPr>
          <w:rFonts w:ascii="Verdana" w:hAnsi="Verdana"/>
          <w:color w:val="231F20"/>
          <w:sz w:val="24"/>
          <w:szCs w:val="24"/>
        </w:rPr>
      </w:pPr>
      <w:r w:rsidRPr="00C83F13">
        <w:rPr>
          <w:rFonts w:ascii="Verdana" w:hAnsi="Verdana"/>
          <w:color w:val="231F20"/>
          <w:sz w:val="24"/>
          <w:szCs w:val="24"/>
        </w:rPr>
        <w:t>“Omission”</w:t>
      </w:r>
      <w:r w:rsidR="007136DC" w:rsidRPr="00C83F13">
        <w:rPr>
          <w:rFonts w:ascii="Verdana" w:hAnsi="Verdana"/>
          <w:color w:val="231F20"/>
          <w:sz w:val="24"/>
          <w:szCs w:val="24"/>
        </w:rPr>
        <w:t xml:space="preserve"> is the </w:t>
      </w:r>
      <w:r w:rsidRPr="00C83F13">
        <w:rPr>
          <w:rFonts w:ascii="Verdana" w:hAnsi="Verdana"/>
          <w:color w:val="231F20"/>
          <w:sz w:val="24"/>
          <w:szCs w:val="24"/>
        </w:rPr>
        <w:t>failure</w:t>
      </w:r>
      <w:r w:rsidR="007136DC" w:rsidRPr="00C83F13">
        <w:rPr>
          <w:rFonts w:ascii="Verdana" w:hAnsi="Verdana"/>
          <w:color w:val="231F20"/>
          <w:sz w:val="24"/>
          <w:szCs w:val="24"/>
        </w:rPr>
        <w:t xml:space="preserve"> </w:t>
      </w:r>
      <w:r w:rsidRPr="00C83F13">
        <w:rPr>
          <w:rFonts w:ascii="Verdana" w:hAnsi="Verdana"/>
          <w:color w:val="231F20"/>
          <w:sz w:val="24"/>
          <w:szCs w:val="24"/>
        </w:rPr>
        <w:t>to</w:t>
      </w:r>
      <w:r w:rsidR="007136DC" w:rsidRPr="00C83F13">
        <w:rPr>
          <w:rFonts w:ascii="Verdana" w:hAnsi="Verdana"/>
          <w:color w:val="231F20"/>
          <w:sz w:val="24"/>
          <w:szCs w:val="24"/>
        </w:rPr>
        <w:t xml:space="preserve"> </w:t>
      </w:r>
      <w:r w:rsidRPr="00C83F13">
        <w:rPr>
          <w:rFonts w:ascii="Verdana" w:hAnsi="Verdana"/>
          <w:color w:val="231F20"/>
          <w:sz w:val="24"/>
          <w:szCs w:val="24"/>
        </w:rPr>
        <w:t>submit</w:t>
      </w:r>
      <w:r w:rsidR="007136DC" w:rsidRPr="00C83F13">
        <w:rPr>
          <w:rFonts w:ascii="Verdana" w:hAnsi="Verdana"/>
          <w:color w:val="231F20"/>
          <w:sz w:val="24"/>
          <w:szCs w:val="24"/>
        </w:rPr>
        <w:t xml:space="preserve"> </w:t>
      </w:r>
      <w:r w:rsidRPr="00C83F13">
        <w:rPr>
          <w:rFonts w:ascii="Verdana" w:hAnsi="Verdana"/>
          <w:color w:val="231F20"/>
          <w:sz w:val="24"/>
          <w:szCs w:val="24"/>
        </w:rPr>
        <w:t>part</w:t>
      </w:r>
      <w:r w:rsidR="007136DC" w:rsidRPr="00C83F13">
        <w:rPr>
          <w:rFonts w:ascii="Verdana" w:hAnsi="Verdana"/>
          <w:color w:val="231F20"/>
          <w:sz w:val="24"/>
          <w:szCs w:val="24"/>
        </w:rPr>
        <w:t xml:space="preserve"> </w:t>
      </w:r>
      <w:r w:rsidRPr="00C83F13">
        <w:rPr>
          <w:rFonts w:ascii="Verdana" w:hAnsi="Verdana"/>
          <w:color w:val="231F20"/>
          <w:sz w:val="24"/>
          <w:szCs w:val="24"/>
        </w:rPr>
        <w:t>or</w:t>
      </w:r>
      <w:r w:rsidR="007136DC" w:rsidRPr="00C83F13">
        <w:rPr>
          <w:rFonts w:ascii="Verdana" w:hAnsi="Verdana"/>
          <w:color w:val="231F20"/>
          <w:sz w:val="24"/>
          <w:szCs w:val="24"/>
        </w:rPr>
        <w:t xml:space="preserve"> </w:t>
      </w:r>
      <w:proofErr w:type="gramStart"/>
      <w:r w:rsidRPr="00C83F13">
        <w:rPr>
          <w:rFonts w:ascii="Verdana" w:hAnsi="Verdana"/>
          <w:color w:val="231F20"/>
          <w:sz w:val="24"/>
          <w:szCs w:val="24"/>
        </w:rPr>
        <w:t>all</w:t>
      </w:r>
      <w:r w:rsidR="007136DC" w:rsidRPr="00C83F13">
        <w:rPr>
          <w:rFonts w:ascii="Verdana" w:hAnsi="Verdana"/>
          <w:color w:val="231F20"/>
          <w:sz w:val="24"/>
          <w:szCs w:val="24"/>
        </w:rPr>
        <w:t xml:space="preserve"> </w:t>
      </w:r>
      <w:r w:rsidRPr="00C83F13">
        <w:rPr>
          <w:rFonts w:ascii="Verdana" w:hAnsi="Verdana"/>
          <w:color w:val="231F20"/>
          <w:sz w:val="24"/>
          <w:szCs w:val="24"/>
        </w:rPr>
        <w:t>of</w:t>
      </w:r>
      <w:proofErr w:type="gramEnd"/>
      <w:r w:rsidR="007136DC" w:rsidRPr="00C83F13">
        <w:rPr>
          <w:rFonts w:ascii="Verdana" w:hAnsi="Verdana"/>
          <w:color w:val="231F20"/>
          <w:sz w:val="24"/>
          <w:szCs w:val="24"/>
        </w:rPr>
        <w:t xml:space="preserve"> </w:t>
      </w:r>
      <w:r w:rsidRPr="00C83F13">
        <w:rPr>
          <w:rFonts w:ascii="Verdana" w:hAnsi="Verdana"/>
          <w:color w:val="231F20"/>
          <w:sz w:val="24"/>
          <w:szCs w:val="24"/>
        </w:rPr>
        <w:t>the</w:t>
      </w:r>
      <w:r w:rsidR="007136DC" w:rsidRPr="00C83F13">
        <w:rPr>
          <w:rFonts w:ascii="Verdana" w:hAnsi="Verdana"/>
          <w:color w:val="231F20"/>
          <w:sz w:val="24"/>
          <w:szCs w:val="24"/>
        </w:rPr>
        <w:t xml:space="preserve"> </w:t>
      </w:r>
      <w:r w:rsidRPr="00C83F13">
        <w:rPr>
          <w:rFonts w:ascii="Verdana" w:hAnsi="Verdana"/>
          <w:color w:val="231F20"/>
          <w:sz w:val="24"/>
          <w:szCs w:val="24"/>
        </w:rPr>
        <w:t>information</w:t>
      </w:r>
      <w:r w:rsidR="007136DC" w:rsidRPr="00C83F13">
        <w:rPr>
          <w:rFonts w:ascii="Verdana" w:hAnsi="Verdana"/>
          <w:color w:val="231F20"/>
          <w:sz w:val="24"/>
          <w:szCs w:val="24"/>
        </w:rPr>
        <w:t xml:space="preserve"> </w:t>
      </w:r>
      <w:r w:rsidRPr="00C83F13">
        <w:rPr>
          <w:rFonts w:ascii="Verdana" w:hAnsi="Verdana"/>
          <w:color w:val="231F20"/>
          <w:sz w:val="24"/>
          <w:szCs w:val="24"/>
        </w:rPr>
        <w:t>or</w:t>
      </w:r>
      <w:r w:rsidR="007136DC" w:rsidRPr="00C83F13">
        <w:rPr>
          <w:rFonts w:ascii="Verdana" w:hAnsi="Verdana"/>
          <w:color w:val="231F20"/>
          <w:sz w:val="24"/>
          <w:szCs w:val="24"/>
        </w:rPr>
        <w:t xml:space="preserve"> </w:t>
      </w:r>
      <w:r w:rsidRPr="00C83F13">
        <w:rPr>
          <w:rFonts w:ascii="Verdana" w:hAnsi="Verdana"/>
          <w:color w:val="231F20"/>
          <w:sz w:val="24"/>
          <w:szCs w:val="24"/>
        </w:rPr>
        <w:t>documentation</w:t>
      </w:r>
      <w:r w:rsidR="007136DC" w:rsidRPr="00C83F13">
        <w:rPr>
          <w:rFonts w:ascii="Verdana" w:hAnsi="Verdana"/>
          <w:color w:val="231F20"/>
          <w:sz w:val="24"/>
          <w:szCs w:val="24"/>
        </w:rPr>
        <w:t xml:space="preserve"> </w:t>
      </w:r>
      <w:r w:rsidRPr="00C83F13">
        <w:rPr>
          <w:rFonts w:ascii="Verdana" w:hAnsi="Verdana"/>
          <w:color w:val="231F20"/>
          <w:sz w:val="24"/>
          <w:szCs w:val="24"/>
        </w:rPr>
        <w:t>required</w:t>
      </w:r>
      <w:r w:rsidR="007136DC" w:rsidRPr="00C83F13">
        <w:rPr>
          <w:rFonts w:ascii="Verdana" w:hAnsi="Verdana"/>
          <w:color w:val="231F20"/>
          <w:sz w:val="24"/>
          <w:szCs w:val="24"/>
        </w:rPr>
        <w:t xml:space="preserve"> </w:t>
      </w:r>
      <w:r w:rsidRPr="00C83F13">
        <w:rPr>
          <w:rFonts w:ascii="Verdana" w:hAnsi="Verdana"/>
          <w:color w:val="231F20"/>
          <w:sz w:val="24"/>
          <w:szCs w:val="24"/>
        </w:rPr>
        <w:t>in</w:t>
      </w:r>
      <w:r w:rsidR="007136DC" w:rsidRPr="00C83F13">
        <w:rPr>
          <w:rFonts w:ascii="Verdana" w:hAnsi="Verdana"/>
          <w:color w:val="231F20"/>
          <w:sz w:val="24"/>
          <w:szCs w:val="24"/>
        </w:rPr>
        <w:t xml:space="preserve"> </w:t>
      </w:r>
      <w:r w:rsidRPr="00C83F13">
        <w:rPr>
          <w:rFonts w:ascii="Verdana" w:hAnsi="Verdana"/>
          <w:color w:val="231F20"/>
          <w:sz w:val="24"/>
          <w:szCs w:val="24"/>
        </w:rPr>
        <w:t>the</w:t>
      </w:r>
      <w:r w:rsidR="007136DC" w:rsidRPr="00C83F13">
        <w:rPr>
          <w:rFonts w:ascii="Verdana" w:hAnsi="Verdana"/>
          <w:color w:val="231F20"/>
          <w:sz w:val="24"/>
          <w:szCs w:val="24"/>
        </w:rPr>
        <w:t xml:space="preserve"> </w:t>
      </w:r>
      <w:r w:rsidRPr="00C83F13">
        <w:rPr>
          <w:rFonts w:ascii="Verdana" w:hAnsi="Verdana"/>
          <w:color w:val="231F20"/>
          <w:sz w:val="24"/>
          <w:szCs w:val="24"/>
        </w:rPr>
        <w:t>tendering document.</w:t>
      </w:r>
    </w:p>
    <w:p w14:paraId="21EACB10" w14:textId="77777777" w:rsidR="00C20A63" w:rsidRPr="00C83F13" w:rsidRDefault="002D5618" w:rsidP="00B70529">
      <w:pPr>
        <w:pStyle w:val="Heading2"/>
        <w:numPr>
          <w:ilvl w:val="0"/>
          <w:numId w:val="90"/>
        </w:numPr>
        <w:spacing w:before="248"/>
        <w:ind w:left="1418" w:right="853" w:hanging="567"/>
        <w:rPr>
          <w:rFonts w:ascii="Verdana" w:hAnsi="Verdana"/>
          <w:color w:val="231F20"/>
        </w:rPr>
      </w:pPr>
      <w:bookmarkStart w:id="245" w:name="_Toc227167971"/>
      <w:r w:rsidRPr="00C83F13">
        <w:rPr>
          <w:rFonts w:ascii="Verdana" w:hAnsi="Verdana"/>
          <w:color w:val="231F20"/>
        </w:rPr>
        <w:t>Determination of</w:t>
      </w:r>
      <w:r w:rsidR="007136DC" w:rsidRPr="00C83F13">
        <w:rPr>
          <w:rFonts w:ascii="Verdana" w:hAnsi="Verdana"/>
          <w:color w:val="231F20"/>
        </w:rPr>
        <w:t xml:space="preserve"> </w:t>
      </w:r>
      <w:r w:rsidRPr="00C83F13">
        <w:rPr>
          <w:rFonts w:ascii="Verdana" w:hAnsi="Verdana"/>
          <w:color w:val="231F20"/>
        </w:rPr>
        <w:t>Responsiveness</w:t>
      </w:r>
      <w:bookmarkEnd w:id="245"/>
    </w:p>
    <w:p w14:paraId="477CDEBB" w14:textId="77777777" w:rsidR="00C20A63" w:rsidRPr="00C83F13" w:rsidRDefault="002D5618" w:rsidP="00B70529">
      <w:pPr>
        <w:pStyle w:val="ListParagraph"/>
        <w:numPr>
          <w:ilvl w:val="1"/>
          <w:numId w:val="110"/>
        </w:numPr>
        <w:tabs>
          <w:tab w:val="left" w:pos="1419"/>
        </w:tabs>
        <w:spacing w:before="242" w:line="230" w:lineRule="auto"/>
        <w:ind w:left="1418" w:right="849" w:hanging="567"/>
        <w:jc w:val="both"/>
        <w:rPr>
          <w:rFonts w:ascii="Verdana" w:hAnsi="Verdana"/>
          <w:color w:val="231F20"/>
          <w:sz w:val="24"/>
          <w:szCs w:val="24"/>
        </w:rPr>
      </w:pPr>
      <w:r w:rsidRPr="00C83F13">
        <w:rPr>
          <w:rFonts w:ascii="Verdana" w:hAnsi="Verdana"/>
          <w:color w:val="231F20"/>
          <w:sz w:val="24"/>
          <w:szCs w:val="24"/>
        </w:rPr>
        <w:t>The</w:t>
      </w:r>
      <w:r w:rsidR="00A41E93" w:rsidRPr="00C83F13">
        <w:rPr>
          <w:rFonts w:ascii="Verdana" w:hAnsi="Verdana"/>
          <w:color w:val="231F20"/>
          <w:sz w:val="24"/>
          <w:szCs w:val="24"/>
        </w:rPr>
        <w:t xml:space="preserve"> </w:t>
      </w:r>
      <w:r w:rsidRPr="00C83F13">
        <w:rPr>
          <w:rFonts w:ascii="Verdana" w:hAnsi="Verdana"/>
          <w:color w:val="231F20"/>
          <w:sz w:val="24"/>
          <w:szCs w:val="24"/>
        </w:rPr>
        <w:t>Procuring</w:t>
      </w:r>
      <w:r w:rsidR="00A41E93" w:rsidRPr="00C83F13">
        <w:rPr>
          <w:rFonts w:ascii="Verdana" w:hAnsi="Verdana"/>
          <w:color w:val="231F20"/>
          <w:sz w:val="24"/>
          <w:szCs w:val="24"/>
        </w:rPr>
        <w:t xml:space="preserve"> </w:t>
      </w:r>
      <w:r w:rsidRPr="00C83F13">
        <w:rPr>
          <w:rFonts w:ascii="Verdana" w:hAnsi="Verdana"/>
          <w:color w:val="231F20"/>
          <w:sz w:val="24"/>
          <w:szCs w:val="24"/>
        </w:rPr>
        <w:t>Entity's</w:t>
      </w:r>
      <w:r w:rsidR="00A41E93" w:rsidRPr="00C83F13">
        <w:rPr>
          <w:rFonts w:ascii="Verdana" w:hAnsi="Verdana"/>
          <w:color w:val="231F20"/>
          <w:sz w:val="24"/>
          <w:szCs w:val="24"/>
        </w:rPr>
        <w:t xml:space="preserve"> </w:t>
      </w:r>
      <w:r w:rsidRPr="00C83F13">
        <w:rPr>
          <w:rFonts w:ascii="Verdana" w:hAnsi="Verdana"/>
          <w:color w:val="231F20"/>
          <w:sz w:val="24"/>
          <w:szCs w:val="24"/>
        </w:rPr>
        <w:t>determination</w:t>
      </w:r>
      <w:r w:rsidR="00A41E93" w:rsidRPr="00C83F13">
        <w:rPr>
          <w:rFonts w:ascii="Verdana" w:hAnsi="Verdana"/>
          <w:color w:val="231F20"/>
          <w:sz w:val="24"/>
          <w:szCs w:val="24"/>
        </w:rPr>
        <w:t xml:space="preserve"> </w:t>
      </w:r>
      <w:r w:rsidRPr="00C83F13">
        <w:rPr>
          <w:rFonts w:ascii="Verdana" w:hAnsi="Verdana"/>
          <w:color w:val="231F20"/>
          <w:sz w:val="24"/>
          <w:szCs w:val="24"/>
        </w:rPr>
        <w:t>of</w:t>
      </w:r>
      <w:r w:rsidR="00A41E93" w:rsidRPr="00C83F13">
        <w:rPr>
          <w:rFonts w:ascii="Verdana" w:hAnsi="Verdana"/>
          <w:color w:val="231F20"/>
          <w:sz w:val="24"/>
          <w:szCs w:val="24"/>
        </w:rPr>
        <w:t xml:space="preserve"> </w:t>
      </w:r>
      <w:r w:rsidRPr="00C83F13">
        <w:rPr>
          <w:rFonts w:ascii="Verdana" w:hAnsi="Verdana"/>
          <w:color w:val="231F20"/>
          <w:sz w:val="24"/>
          <w:szCs w:val="24"/>
        </w:rPr>
        <w:t>a</w:t>
      </w:r>
      <w:r w:rsidR="00A41E93" w:rsidRPr="00C83F13">
        <w:rPr>
          <w:rFonts w:ascii="Verdana" w:hAnsi="Verdana"/>
          <w:color w:val="231F20"/>
          <w:sz w:val="24"/>
          <w:szCs w:val="24"/>
        </w:rPr>
        <w:t xml:space="preserve"> </w:t>
      </w:r>
      <w:r w:rsidRPr="00C83F13">
        <w:rPr>
          <w:rFonts w:ascii="Verdana" w:hAnsi="Verdana"/>
          <w:color w:val="231F20"/>
          <w:sz w:val="24"/>
          <w:szCs w:val="24"/>
        </w:rPr>
        <w:t>Tender's</w:t>
      </w:r>
      <w:r w:rsidR="00A41E93" w:rsidRPr="00C83F13">
        <w:rPr>
          <w:rFonts w:ascii="Verdana" w:hAnsi="Verdana"/>
          <w:color w:val="231F20"/>
          <w:sz w:val="24"/>
          <w:szCs w:val="24"/>
        </w:rPr>
        <w:t xml:space="preserve"> </w:t>
      </w:r>
      <w:r w:rsidRPr="00C83F13">
        <w:rPr>
          <w:rFonts w:ascii="Verdana" w:hAnsi="Verdana"/>
          <w:color w:val="231F20"/>
          <w:sz w:val="24"/>
          <w:szCs w:val="24"/>
        </w:rPr>
        <w:t>responsiveness</w:t>
      </w:r>
      <w:r w:rsidR="00A41E93" w:rsidRPr="00C83F13">
        <w:rPr>
          <w:rFonts w:ascii="Verdana" w:hAnsi="Verdana"/>
          <w:color w:val="231F20"/>
          <w:sz w:val="24"/>
          <w:szCs w:val="24"/>
        </w:rPr>
        <w:t xml:space="preserve"> </w:t>
      </w:r>
      <w:r w:rsidRPr="00C83F13">
        <w:rPr>
          <w:rFonts w:ascii="Verdana" w:hAnsi="Verdana"/>
          <w:color w:val="231F20"/>
          <w:sz w:val="24"/>
          <w:szCs w:val="24"/>
        </w:rPr>
        <w:t>is</w:t>
      </w:r>
      <w:r w:rsidR="00A41E93" w:rsidRPr="00C83F13">
        <w:rPr>
          <w:rFonts w:ascii="Verdana" w:hAnsi="Verdana"/>
          <w:color w:val="231F20"/>
          <w:sz w:val="24"/>
          <w:szCs w:val="24"/>
        </w:rPr>
        <w:t xml:space="preserve"> </w:t>
      </w:r>
      <w:r w:rsidRPr="00C83F13">
        <w:rPr>
          <w:rFonts w:ascii="Verdana" w:hAnsi="Verdana"/>
          <w:color w:val="231F20"/>
          <w:sz w:val="24"/>
          <w:szCs w:val="24"/>
        </w:rPr>
        <w:t>to</w:t>
      </w:r>
      <w:r w:rsidR="00A41E93" w:rsidRPr="00C83F13">
        <w:rPr>
          <w:rFonts w:ascii="Verdana" w:hAnsi="Verdana"/>
          <w:color w:val="231F20"/>
          <w:sz w:val="24"/>
          <w:szCs w:val="24"/>
        </w:rPr>
        <w:t xml:space="preserve"> </w:t>
      </w:r>
      <w:r w:rsidRPr="00C83F13">
        <w:rPr>
          <w:rFonts w:ascii="Verdana" w:hAnsi="Verdana"/>
          <w:color w:val="231F20"/>
          <w:sz w:val="24"/>
          <w:szCs w:val="24"/>
        </w:rPr>
        <w:t>be</w:t>
      </w:r>
      <w:r w:rsidR="00A41E93" w:rsidRPr="00C83F13">
        <w:rPr>
          <w:rFonts w:ascii="Verdana" w:hAnsi="Verdana"/>
          <w:color w:val="231F20"/>
          <w:sz w:val="24"/>
          <w:szCs w:val="24"/>
        </w:rPr>
        <w:t xml:space="preserve"> </w:t>
      </w:r>
      <w:r w:rsidRPr="00C83F13">
        <w:rPr>
          <w:rFonts w:ascii="Verdana" w:hAnsi="Verdana"/>
          <w:color w:val="231F20"/>
          <w:sz w:val="24"/>
          <w:szCs w:val="24"/>
        </w:rPr>
        <w:t>based</w:t>
      </w:r>
      <w:r w:rsidR="00A41E93" w:rsidRPr="00C83F13">
        <w:rPr>
          <w:rFonts w:ascii="Verdana" w:hAnsi="Verdana"/>
          <w:color w:val="231F20"/>
          <w:sz w:val="24"/>
          <w:szCs w:val="24"/>
        </w:rPr>
        <w:t xml:space="preserve"> </w:t>
      </w:r>
      <w:r w:rsidRPr="00C83F13">
        <w:rPr>
          <w:rFonts w:ascii="Verdana" w:hAnsi="Verdana"/>
          <w:color w:val="231F20"/>
          <w:sz w:val="24"/>
          <w:szCs w:val="24"/>
        </w:rPr>
        <w:t>on</w:t>
      </w:r>
      <w:r w:rsidR="00A41E93" w:rsidRPr="00C83F13">
        <w:rPr>
          <w:rFonts w:ascii="Verdana" w:hAnsi="Verdana"/>
          <w:color w:val="231F20"/>
          <w:sz w:val="24"/>
          <w:szCs w:val="24"/>
        </w:rPr>
        <w:t xml:space="preserve"> </w:t>
      </w:r>
      <w:r w:rsidRPr="00C83F13">
        <w:rPr>
          <w:rFonts w:ascii="Verdana" w:hAnsi="Verdana"/>
          <w:color w:val="231F20"/>
          <w:sz w:val="24"/>
          <w:szCs w:val="24"/>
        </w:rPr>
        <w:t>the</w:t>
      </w:r>
      <w:r w:rsidR="00A41E93" w:rsidRPr="00C83F13">
        <w:rPr>
          <w:rFonts w:ascii="Verdana" w:hAnsi="Verdana"/>
          <w:color w:val="231F20"/>
          <w:sz w:val="24"/>
          <w:szCs w:val="24"/>
        </w:rPr>
        <w:t xml:space="preserve"> </w:t>
      </w:r>
      <w:r w:rsidRPr="00C83F13">
        <w:rPr>
          <w:rFonts w:ascii="Verdana" w:hAnsi="Verdana"/>
          <w:color w:val="231F20"/>
          <w:sz w:val="24"/>
          <w:szCs w:val="24"/>
        </w:rPr>
        <w:t>contents</w:t>
      </w:r>
      <w:r w:rsidR="00A41E93" w:rsidRPr="00C83F13">
        <w:rPr>
          <w:rFonts w:ascii="Verdana" w:hAnsi="Verdana"/>
          <w:color w:val="231F20"/>
          <w:sz w:val="24"/>
          <w:szCs w:val="24"/>
        </w:rPr>
        <w:t xml:space="preserve"> </w:t>
      </w:r>
      <w:r w:rsidRPr="00C83F13">
        <w:rPr>
          <w:rFonts w:ascii="Verdana" w:hAnsi="Verdana"/>
          <w:color w:val="231F20"/>
          <w:sz w:val="24"/>
          <w:szCs w:val="24"/>
        </w:rPr>
        <w:t>of</w:t>
      </w:r>
      <w:r w:rsidR="00A41E93" w:rsidRPr="00C83F13">
        <w:rPr>
          <w:rFonts w:ascii="Verdana" w:hAnsi="Verdana"/>
          <w:color w:val="231F20"/>
          <w:sz w:val="24"/>
          <w:szCs w:val="24"/>
        </w:rPr>
        <w:t xml:space="preserve"> </w:t>
      </w:r>
      <w:r w:rsidRPr="00C83F13">
        <w:rPr>
          <w:rFonts w:ascii="Verdana" w:hAnsi="Verdana"/>
          <w:color w:val="231F20"/>
          <w:sz w:val="24"/>
          <w:szCs w:val="24"/>
        </w:rPr>
        <w:t>the</w:t>
      </w:r>
      <w:r w:rsidR="00A41E93" w:rsidRPr="00C83F13">
        <w:rPr>
          <w:rFonts w:ascii="Verdana" w:hAnsi="Verdana"/>
          <w:color w:val="231F20"/>
          <w:sz w:val="24"/>
          <w:szCs w:val="24"/>
        </w:rPr>
        <w:t xml:space="preserve"> </w:t>
      </w:r>
      <w:r w:rsidRPr="00C83F13">
        <w:rPr>
          <w:rFonts w:ascii="Verdana" w:hAnsi="Verdana"/>
          <w:color w:val="231F20"/>
          <w:spacing w:val="-3"/>
          <w:sz w:val="24"/>
          <w:szCs w:val="24"/>
        </w:rPr>
        <w:t xml:space="preserve">Tender </w:t>
      </w:r>
      <w:r w:rsidRPr="00C83F13">
        <w:rPr>
          <w:rFonts w:ascii="Verdana" w:hAnsi="Verdana"/>
          <w:color w:val="231F20"/>
          <w:sz w:val="24"/>
          <w:szCs w:val="24"/>
        </w:rPr>
        <w:t>itself,</w:t>
      </w:r>
      <w:r w:rsidR="00A41E93" w:rsidRPr="00C83F13">
        <w:rPr>
          <w:rFonts w:ascii="Verdana" w:hAnsi="Verdana"/>
          <w:color w:val="231F20"/>
          <w:sz w:val="24"/>
          <w:szCs w:val="24"/>
        </w:rPr>
        <w:t xml:space="preserve"> </w:t>
      </w:r>
      <w:r w:rsidRPr="00C83F13">
        <w:rPr>
          <w:rFonts w:ascii="Verdana" w:hAnsi="Verdana"/>
          <w:color w:val="231F20"/>
          <w:sz w:val="24"/>
          <w:szCs w:val="24"/>
        </w:rPr>
        <w:t>as</w:t>
      </w:r>
      <w:r w:rsidR="00A41E93" w:rsidRPr="00C83F13">
        <w:rPr>
          <w:rFonts w:ascii="Verdana" w:hAnsi="Verdana"/>
          <w:color w:val="231F20"/>
          <w:sz w:val="24"/>
          <w:szCs w:val="24"/>
        </w:rPr>
        <w:t xml:space="preserve"> </w:t>
      </w:r>
      <w:r w:rsidRPr="00C83F13">
        <w:rPr>
          <w:rFonts w:ascii="Verdana" w:hAnsi="Verdana"/>
          <w:color w:val="231F20"/>
          <w:sz w:val="24"/>
          <w:szCs w:val="24"/>
        </w:rPr>
        <w:t>deﬁned</w:t>
      </w:r>
      <w:r w:rsidR="00A41E93" w:rsidRPr="00C83F13">
        <w:rPr>
          <w:rFonts w:ascii="Verdana" w:hAnsi="Verdana"/>
          <w:color w:val="231F20"/>
          <w:sz w:val="24"/>
          <w:szCs w:val="24"/>
        </w:rPr>
        <w:t xml:space="preserve"> </w:t>
      </w:r>
      <w:r w:rsidRPr="00C83F13">
        <w:rPr>
          <w:rFonts w:ascii="Verdana" w:hAnsi="Verdana"/>
          <w:color w:val="231F20"/>
          <w:sz w:val="24"/>
          <w:szCs w:val="24"/>
        </w:rPr>
        <w:t>in</w:t>
      </w:r>
      <w:r w:rsidR="00A41E93" w:rsidRPr="00C83F13">
        <w:rPr>
          <w:rFonts w:ascii="Verdana" w:hAnsi="Verdana"/>
          <w:color w:val="231F20"/>
          <w:sz w:val="24"/>
          <w:szCs w:val="24"/>
        </w:rPr>
        <w:t xml:space="preserve"> </w:t>
      </w:r>
      <w:r w:rsidRPr="00C83F13">
        <w:rPr>
          <w:rFonts w:ascii="Verdana" w:hAnsi="Verdana"/>
          <w:color w:val="231F20"/>
          <w:sz w:val="24"/>
          <w:szCs w:val="24"/>
        </w:rPr>
        <w:t>ITT</w:t>
      </w:r>
      <w:r w:rsidR="008375EF" w:rsidRPr="00C83F13">
        <w:rPr>
          <w:rFonts w:ascii="Verdana" w:hAnsi="Verdana"/>
          <w:color w:val="231F20"/>
          <w:sz w:val="24"/>
          <w:szCs w:val="24"/>
        </w:rPr>
        <w:t xml:space="preserve"> </w:t>
      </w:r>
      <w:r w:rsidRPr="00C83F13">
        <w:rPr>
          <w:rFonts w:ascii="Verdana" w:hAnsi="Verdana"/>
          <w:color w:val="231F20"/>
          <w:sz w:val="24"/>
          <w:szCs w:val="24"/>
        </w:rPr>
        <w:t>12.</w:t>
      </w:r>
    </w:p>
    <w:p w14:paraId="1C79956F" w14:textId="77777777" w:rsidR="00C20A63" w:rsidRPr="00C83F13" w:rsidRDefault="002D5618" w:rsidP="00B70529">
      <w:pPr>
        <w:pStyle w:val="ListParagraph"/>
        <w:numPr>
          <w:ilvl w:val="1"/>
          <w:numId w:val="110"/>
        </w:numPr>
        <w:tabs>
          <w:tab w:val="left" w:pos="1419"/>
        </w:tabs>
        <w:spacing w:before="242" w:line="230" w:lineRule="auto"/>
        <w:ind w:left="1418" w:right="849" w:hanging="567"/>
        <w:jc w:val="both"/>
        <w:rPr>
          <w:rFonts w:ascii="Verdana" w:hAnsi="Verdana"/>
          <w:color w:val="231F20"/>
          <w:sz w:val="24"/>
          <w:szCs w:val="24"/>
        </w:rPr>
      </w:pPr>
      <w:r w:rsidRPr="00C83F13">
        <w:rPr>
          <w:rFonts w:ascii="Verdana" w:hAnsi="Verdana"/>
          <w:color w:val="231F20"/>
          <w:sz w:val="24"/>
          <w:szCs w:val="24"/>
        </w:rPr>
        <w:t>A</w:t>
      </w:r>
      <w:r w:rsidR="00A41E93" w:rsidRPr="00C83F13">
        <w:rPr>
          <w:rFonts w:ascii="Verdana" w:hAnsi="Verdana"/>
          <w:color w:val="231F20"/>
          <w:sz w:val="24"/>
          <w:szCs w:val="24"/>
        </w:rPr>
        <w:t xml:space="preserve"> </w:t>
      </w:r>
      <w:r w:rsidRPr="00C83F13">
        <w:rPr>
          <w:rFonts w:ascii="Verdana" w:hAnsi="Verdana"/>
          <w:color w:val="231F20"/>
          <w:sz w:val="24"/>
          <w:szCs w:val="24"/>
        </w:rPr>
        <w:t>substantially</w:t>
      </w:r>
      <w:r w:rsidR="00A41E93" w:rsidRPr="00C83F13">
        <w:rPr>
          <w:rFonts w:ascii="Verdana" w:hAnsi="Verdana"/>
          <w:color w:val="231F20"/>
          <w:sz w:val="24"/>
          <w:szCs w:val="24"/>
        </w:rPr>
        <w:t xml:space="preserve"> </w:t>
      </w:r>
      <w:r w:rsidRPr="00C83F13">
        <w:rPr>
          <w:rFonts w:ascii="Verdana" w:hAnsi="Verdana"/>
          <w:color w:val="231F20"/>
          <w:sz w:val="24"/>
          <w:szCs w:val="24"/>
        </w:rPr>
        <w:t>responsive</w:t>
      </w:r>
      <w:r w:rsidR="00A41E93" w:rsidRPr="00C83F13">
        <w:rPr>
          <w:rFonts w:ascii="Verdana" w:hAnsi="Verdana"/>
          <w:color w:val="231F20"/>
          <w:sz w:val="24"/>
          <w:szCs w:val="24"/>
        </w:rPr>
        <w:t xml:space="preserve"> </w:t>
      </w:r>
      <w:r w:rsidRPr="00C83F13">
        <w:rPr>
          <w:rFonts w:ascii="Verdana" w:hAnsi="Verdana"/>
          <w:color w:val="231F20"/>
          <w:spacing w:val="-3"/>
          <w:sz w:val="24"/>
          <w:szCs w:val="24"/>
        </w:rPr>
        <w:t>Tender</w:t>
      </w:r>
      <w:r w:rsidR="00A41E93" w:rsidRPr="00C83F13">
        <w:rPr>
          <w:rFonts w:ascii="Verdana" w:hAnsi="Verdana"/>
          <w:color w:val="231F20"/>
          <w:spacing w:val="-3"/>
          <w:sz w:val="24"/>
          <w:szCs w:val="24"/>
        </w:rPr>
        <w:t xml:space="preserve"> </w:t>
      </w:r>
      <w:r w:rsidRPr="00C83F13">
        <w:rPr>
          <w:rFonts w:ascii="Verdana" w:hAnsi="Verdana"/>
          <w:color w:val="231F20"/>
          <w:sz w:val="24"/>
          <w:szCs w:val="24"/>
        </w:rPr>
        <w:t>is</w:t>
      </w:r>
      <w:r w:rsidR="00A41E93" w:rsidRPr="00C83F13">
        <w:rPr>
          <w:rFonts w:ascii="Verdana" w:hAnsi="Verdana"/>
          <w:color w:val="231F20"/>
          <w:sz w:val="24"/>
          <w:szCs w:val="24"/>
        </w:rPr>
        <w:t xml:space="preserve"> </w:t>
      </w:r>
      <w:r w:rsidRPr="00C83F13">
        <w:rPr>
          <w:rFonts w:ascii="Verdana" w:hAnsi="Verdana"/>
          <w:color w:val="231F20"/>
          <w:sz w:val="24"/>
          <w:szCs w:val="24"/>
        </w:rPr>
        <w:t>one</w:t>
      </w:r>
      <w:r w:rsidR="00A41E93" w:rsidRPr="00C83F13">
        <w:rPr>
          <w:rFonts w:ascii="Verdana" w:hAnsi="Verdana"/>
          <w:color w:val="231F20"/>
          <w:sz w:val="24"/>
          <w:szCs w:val="24"/>
        </w:rPr>
        <w:t xml:space="preserve"> </w:t>
      </w:r>
      <w:r w:rsidRPr="00C83F13">
        <w:rPr>
          <w:rFonts w:ascii="Verdana" w:hAnsi="Verdana"/>
          <w:color w:val="231F20"/>
          <w:sz w:val="24"/>
          <w:szCs w:val="24"/>
        </w:rPr>
        <w:t>that</w:t>
      </w:r>
      <w:r w:rsidR="00A41E93" w:rsidRPr="00C83F13">
        <w:rPr>
          <w:rFonts w:ascii="Verdana" w:hAnsi="Verdana"/>
          <w:color w:val="231F20"/>
          <w:sz w:val="24"/>
          <w:szCs w:val="24"/>
        </w:rPr>
        <w:t xml:space="preserve"> </w:t>
      </w:r>
      <w:r w:rsidRPr="00C83F13">
        <w:rPr>
          <w:rFonts w:ascii="Verdana" w:hAnsi="Verdana"/>
          <w:color w:val="231F20"/>
          <w:sz w:val="24"/>
          <w:szCs w:val="24"/>
        </w:rPr>
        <w:t>meets</w:t>
      </w:r>
      <w:r w:rsidR="00A41E93" w:rsidRPr="00C83F13">
        <w:rPr>
          <w:rFonts w:ascii="Verdana" w:hAnsi="Verdana"/>
          <w:color w:val="231F20"/>
          <w:sz w:val="24"/>
          <w:szCs w:val="24"/>
        </w:rPr>
        <w:t xml:space="preserve"> </w:t>
      </w:r>
      <w:r w:rsidRPr="00C83F13">
        <w:rPr>
          <w:rFonts w:ascii="Verdana" w:hAnsi="Verdana"/>
          <w:color w:val="231F20"/>
          <w:sz w:val="24"/>
          <w:szCs w:val="24"/>
        </w:rPr>
        <w:t>the</w:t>
      </w:r>
      <w:r w:rsidR="00A41E93" w:rsidRPr="00C83F13">
        <w:rPr>
          <w:rFonts w:ascii="Verdana" w:hAnsi="Verdana"/>
          <w:color w:val="231F20"/>
          <w:sz w:val="24"/>
          <w:szCs w:val="24"/>
        </w:rPr>
        <w:t xml:space="preserve"> </w:t>
      </w:r>
      <w:r w:rsidRPr="00C83F13">
        <w:rPr>
          <w:rFonts w:ascii="Verdana" w:hAnsi="Verdana"/>
          <w:color w:val="231F20"/>
          <w:sz w:val="24"/>
          <w:szCs w:val="24"/>
        </w:rPr>
        <w:t>requirements</w:t>
      </w:r>
      <w:r w:rsidR="00A41E93" w:rsidRPr="00C83F13">
        <w:rPr>
          <w:rFonts w:ascii="Verdana" w:hAnsi="Verdana"/>
          <w:color w:val="231F20"/>
          <w:sz w:val="24"/>
          <w:szCs w:val="24"/>
        </w:rPr>
        <w:t xml:space="preserve"> </w:t>
      </w:r>
      <w:r w:rsidRPr="00C83F13">
        <w:rPr>
          <w:rFonts w:ascii="Verdana" w:hAnsi="Verdana"/>
          <w:color w:val="231F20"/>
          <w:sz w:val="24"/>
          <w:szCs w:val="24"/>
        </w:rPr>
        <w:t>of</w:t>
      </w:r>
      <w:r w:rsidR="00A41E93" w:rsidRPr="00C83F13">
        <w:rPr>
          <w:rFonts w:ascii="Verdana" w:hAnsi="Verdana"/>
          <w:color w:val="231F20"/>
          <w:sz w:val="24"/>
          <w:szCs w:val="24"/>
        </w:rPr>
        <w:t xml:space="preserve"> </w:t>
      </w:r>
      <w:r w:rsidRPr="00C83F13">
        <w:rPr>
          <w:rFonts w:ascii="Verdana" w:hAnsi="Verdana"/>
          <w:color w:val="231F20"/>
          <w:sz w:val="24"/>
          <w:szCs w:val="24"/>
        </w:rPr>
        <w:t>the</w:t>
      </w:r>
      <w:r w:rsidR="00A41E93" w:rsidRPr="00C83F13">
        <w:rPr>
          <w:rFonts w:ascii="Verdana" w:hAnsi="Verdana"/>
          <w:color w:val="231F20"/>
          <w:sz w:val="24"/>
          <w:szCs w:val="24"/>
        </w:rPr>
        <w:t xml:space="preserve"> </w:t>
      </w:r>
      <w:r w:rsidRPr="00C83F13">
        <w:rPr>
          <w:rFonts w:ascii="Verdana" w:hAnsi="Verdana"/>
          <w:color w:val="231F20"/>
          <w:sz w:val="24"/>
          <w:szCs w:val="24"/>
        </w:rPr>
        <w:t>tendering</w:t>
      </w:r>
      <w:r w:rsidR="00A41E93" w:rsidRPr="00C83F13">
        <w:rPr>
          <w:rFonts w:ascii="Verdana" w:hAnsi="Verdana"/>
          <w:color w:val="231F20"/>
          <w:sz w:val="24"/>
          <w:szCs w:val="24"/>
        </w:rPr>
        <w:t xml:space="preserve"> </w:t>
      </w:r>
      <w:r w:rsidRPr="00C83F13">
        <w:rPr>
          <w:rFonts w:ascii="Verdana" w:hAnsi="Verdana"/>
          <w:color w:val="231F20"/>
          <w:sz w:val="24"/>
          <w:szCs w:val="24"/>
        </w:rPr>
        <w:t>document</w:t>
      </w:r>
      <w:r w:rsidR="00A41E93" w:rsidRPr="00C83F13">
        <w:rPr>
          <w:rFonts w:ascii="Verdana" w:hAnsi="Verdana"/>
          <w:color w:val="231F20"/>
          <w:sz w:val="24"/>
          <w:szCs w:val="24"/>
        </w:rPr>
        <w:t xml:space="preserve"> </w:t>
      </w:r>
      <w:r w:rsidRPr="00C83F13">
        <w:rPr>
          <w:rFonts w:ascii="Verdana" w:hAnsi="Verdana"/>
          <w:color w:val="231F20"/>
          <w:sz w:val="24"/>
          <w:szCs w:val="24"/>
        </w:rPr>
        <w:t>without</w:t>
      </w:r>
      <w:r w:rsidR="00A41E93" w:rsidRPr="00C83F13">
        <w:rPr>
          <w:rFonts w:ascii="Verdana" w:hAnsi="Verdana"/>
          <w:color w:val="231F20"/>
          <w:sz w:val="24"/>
          <w:szCs w:val="24"/>
        </w:rPr>
        <w:t xml:space="preserve"> </w:t>
      </w:r>
      <w:r w:rsidRPr="00C83F13">
        <w:rPr>
          <w:rFonts w:ascii="Verdana" w:hAnsi="Verdana"/>
          <w:color w:val="231F20"/>
          <w:sz w:val="24"/>
          <w:szCs w:val="24"/>
        </w:rPr>
        <w:t>material deviation,</w:t>
      </w:r>
      <w:r w:rsidR="00A41E93" w:rsidRPr="00C83F13">
        <w:rPr>
          <w:rFonts w:ascii="Verdana" w:hAnsi="Verdana"/>
          <w:color w:val="231F20"/>
          <w:sz w:val="24"/>
          <w:szCs w:val="24"/>
        </w:rPr>
        <w:t xml:space="preserve"> </w:t>
      </w:r>
      <w:r w:rsidRPr="00C83F13">
        <w:rPr>
          <w:rFonts w:ascii="Verdana" w:hAnsi="Verdana"/>
          <w:color w:val="231F20"/>
          <w:sz w:val="24"/>
          <w:szCs w:val="24"/>
        </w:rPr>
        <w:t>reservation,</w:t>
      </w:r>
      <w:r w:rsidR="00A41E93" w:rsidRPr="00C83F13">
        <w:rPr>
          <w:rFonts w:ascii="Verdana" w:hAnsi="Verdana"/>
          <w:color w:val="231F20"/>
          <w:sz w:val="24"/>
          <w:szCs w:val="24"/>
        </w:rPr>
        <w:t xml:space="preserve"> or omission</w:t>
      </w:r>
      <w:r w:rsidRPr="00C83F13">
        <w:rPr>
          <w:rFonts w:ascii="Verdana" w:hAnsi="Verdana"/>
          <w:color w:val="231F20"/>
          <w:sz w:val="24"/>
          <w:szCs w:val="24"/>
        </w:rPr>
        <w:t>.</w:t>
      </w:r>
      <w:r w:rsidR="00A41E93" w:rsidRPr="00C83F13">
        <w:rPr>
          <w:rFonts w:ascii="Verdana" w:hAnsi="Verdana"/>
          <w:color w:val="231F20"/>
          <w:sz w:val="24"/>
          <w:szCs w:val="24"/>
        </w:rPr>
        <w:t xml:space="preserve"> </w:t>
      </w:r>
      <w:r w:rsidRPr="00C83F13">
        <w:rPr>
          <w:rFonts w:ascii="Verdana" w:hAnsi="Verdana"/>
          <w:color w:val="231F20"/>
          <w:sz w:val="24"/>
          <w:szCs w:val="24"/>
        </w:rPr>
        <w:t>A</w:t>
      </w:r>
      <w:r w:rsidR="00A41E93" w:rsidRPr="00C83F13">
        <w:rPr>
          <w:rFonts w:ascii="Verdana" w:hAnsi="Verdana"/>
          <w:color w:val="231F20"/>
          <w:sz w:val="24"/>
          <w:szCs w:val="24"/>
        </w:rPr>
        <w:t xml:space="preserve"> </w:t>
      </w:r>
      <w:r w:rsidRPr="00C83F13">
        <w:rPr>
          <w:rFonts w:ascii="Verdana" w:hAnsi="Verdana"/>
          <w:color w:val="231F20"/>
          <w:sz w:val="24"/>
          <w:szCs w:val="24"/>
        </w:rPr>
        <w:t>material</w:t>
      </w:r>
      <w:r w:rsidR="00A41E93" w:rsidRPr="00C83F13">
        <w:rPr>
          <w:rFonts w:ascii="Verdana" w:hAnsi="Verdana"/>
          <w:color w:val="231F20"/>
          <w:sz w:val="24"/>
          <w:szCs w:val="24"/>
        </w:rPr>
        <w:t xml:space="preserve"> </w:t>
      </w:r>
      <w:r w:rsidRPr="00C83F13">
        <w:rPr>
          <w:rFonts w:ascii="Verdana" w:hAnsi="Verdana"/>
          <w:color w:val="231F20"/>
          <w:sz w:val="24"/>
          <w:szCs w:val="24"/>
        </w:rPr>
        <w:t>deviation,</w:t>
      </w:r>
      <w:r w:rsidR="00A41E93" w:rsidRPr="00C83F13">
        <w:rPr>
          <w:rFonts w:ascii="Verdana" w:hAnsi="Verdana"/>
          <w:color w:val="231F20"/>
          <w:sz w:val="24"/>
          <w:szCs w:val="24"/>
        </w:rPr>
        <w:t xml:space="preserve"> </w:t>
      </w:r>
      <w:r w:rsidRPr="00C83F13">
        <w:rPr>
          <w:rFonts w:ascii="Verdana" w:hAnsi="Verdana"/>
          <w:color w:val="231F20"/>
          <w:sz w:val="24"/>
          <w:szCs w:val="24"/>
        </w:rPr>
        <w:t>reservation,</w:t>
      </w:r>
      <w:r w:rsidR="00A41E93" w:rsidRPr="00C83F13">
        <w:rPr>
          <w:rFonts w:ascii="Verdana" w:hAnsi="Verdana"/>
          <w:color w:val="231F20"/>
          <w:sz w:val="24"/>
          <w:szCs w:val="24"/>
        </w:rPr>
        <w:t xml:space="preserve"> or omission </w:t>
      </w:r>
      <w:r w:rsidRPr="00C83F13">
        <w:rPr>
          <w:rFonts w:ascii="Verdana" w:hAnsi="Verdana"/>
          <w:color w:val="231F20"/>
          <w:sz w:val="24"/>
          <w:szCs w:val="24"/>
        </w:rPr>
        <w:t>is</w:t>
      </w:r>
      <w:r w:rsidR="00A41E93" w:rsidRPr="00C83F13">
        <w:rPr>
          <w:rFonts w:ascii="Verdana" w:hAnsi="Verdana"/>
          <w:color w:val="231F20"/>
          <w:sz w:val="24"/>
          <w:szCs w:val="24"/>
        </w:rPr>
        <w:t xml:space="preserve"> </w:t>
      </w:r>
      <w:r w:rsidRPr="00C83F13">
        <w:rPr>
          <w:rFonts w:ascii="Verdana" w:hAnsi="Verdana"/>
          <w:color w:val="231F20"/>
          <w:sz w:val="24"/>
          <w:szCs w:val="24"/>
        </w:rPr>
        <w:t>one</w:t>
      </w:r>
      <w:r w:rsidR="00A41E93" w:rsidRPr="00C83F13">
        <w:rPr>
          <w:rFonts w:ascii="Verdana" w:hAnsi="Verdana"/>
          <w:color w:val="231F20"/>
          <w:sz w:val="24"/>
          <w:szCs w:val="24"/>
        </w:rPr>
        <w:t xml:space="preserve"> </w:t>
      </w:r>
      <w:r w:rsidRPr="00C83F13">
        <w:rPr>
          <w:rFonts w:ascii="Verdana" w:hAnsi="Verdana"/>
          <w:color w:val="231F20"/>
          <w:sz w:val="24"/>
          <w:szCs w:val="24"/>
        </w:rPr>
        <w:t>that:</w:t>
      </w:r>
    </w:p>
    <w:p w14:paraId="7F669392" w14:textId="77777777" w:rsidR="00C20A63" w:rsidRPr="00C83F13" w:rsidRDefault="007136DC" w:rsidP="00B70529">
      <w:pPr>
        <w:pStyle w:val="ListParagraph"/>
        <w:numPr>
          <w:ilvl w:val="0"/>
          <w:numId w:val="59"/>
        </w:numPr>
        <w:tabs>
          <w:tab w:val="left" w:pos="1830"/>
          <w:tab w:val="left" w:pos="1831"/>
        </w:tabs>
        <w:spacing w:before="115"/>
        <w:ind w:right="853"/>
        <w:jc w:val="both"/>
        <w:rPr>
          <w:rFonts w:ascii="Verdana" w:hAnsi="Verdana"/>
          <w:color w:val="231F20"/>
          <w:sz w:val="24"/>
          <w:szCs w:val="24"/>
        </w:rPr>
      </w:pPr>
      <w:r w:rsidRPr="00C83F13">
        <w:rPr>
          <w:rFonts w:ascii="Verdana" w:hAnsi="Verdana"/>
          <w:color w:val="231F20"/>
          <w:sz w:val="24"/>
          <w:szCs w:val="24"/>
        </w:rPr>
        <w:t>I</w:t>
      </w:r>
      <w:r w:rsidR="002D5618" w:rsidRPr="00C83F13">
        <w:rPr>
          <w:rFonts w:ascii="Verdana" w:hAnsi="Verdana"/>
          <w:color w:val="231F20"/>
          <w:sz w:val="24"/>
          <w:szCs w:val="24"/>
        </w:rPr>
        <w:t>f</w:t>
      </w:r>
      <w:r w:rsidRPr="00C83F13">
        <w:rPr>
          <w:rFonts w:ascii="Verdana" w:hAnsi="Verdana"/>
          <w:color w:val="231F20"/>
          <w:sz w:val="24"/>
          <w:szCs w:val="24"/>
        </w:rPr>
        <w:t xml:space="preserve"> </w:t>
      </w:r>
      <w:r w:rsidR="002D5618" w:rsidRPr="00C83F13">
        <w:rPr>
          <w:rFonts w:ascii="Verdana" w:hAnsi="Verdana"/>
          <w:color w:val="231F20"/>
          <w:sz w:val="24"/>
          <w:szCs w:val="24"/>
        </w:rPr>
        <w:t>accepted,</w:t>
      </w:r>
      <w:r w:rsidRPr="00C83F13">
        <w:rPr>
          <w:rFonts w:ascii="Verdana" w:hAnsi="Verdana"/>
          <w:color w:val="231F20"/>
          <w:sz w:val="24"/>
          <w:szCs w:val="24"/>
        </w:rPr>
        <w:t xml:space="preserve"> </w:t>
      </w:r>
      <w:r w:rsidR="002D5618" w:rsidRPr="00C83F13">
        <w:rPr>
          <w:rFonts w:ascii="Verdana" w:hAnsi="Verdana"/>
          <w:color w:val="231F20"/>
          <w:sz w:val="24"/>
          <w:szCs w:val="24"/>
        </w:rPr>
        <w:t>would:</w:t>
      </w:r>
    </w:p>
    <w:p w14:paraId="1D38367C" w14:textId="77777777" w:rsidR="00C20A63" w:rsidRPr="00C83F13" w:rsidRDefault="002D5618" w:rsidP="00B70529">
      <w:pPr>
        <w:pStyle w:val="ListParagraph"/>
        <w:numPr>
          <w:ilvl w:val="0"/>
          <w:numId w:val="60"/>
        </w:numPr>
        <w:tabs>
          <w:tab w:val="left" w:pos="2258"/>
          <w:tab w:val="left" w:pos="2259"/>
        </w:tabs>
        <w:spacing w:before="120" w:line="230" w:lineRule="auto"/>
        <w:ind w:left="2268" w:right="850" w:hanging="283"/>
        <w:jc w:val="both"/>
        <w:rPr>
          <w:rFonts w:ascii="Verdana" w:hAnsi="Verdana"/>
          <w:sz w:val="24"/>
          <w:szCs w:val="24"/>
        </w:rPr>
      </w:pPr>
      <w:r w:rsidRPr="00C83F13">
        <w:rPr>
          <w:rFonts w:ascii="Verdana" w:hAnsi="Verdana"/>
          <w:color w:val="231F20"/>
          <w:sz w:val="24"/>
          <w:szCs w:val="24"/>
        </w:rPr>
        <w:t>affect in any substantial way the scope, quality, or performance of the Non-Consulting Services speciﬁed</w:t>
      </w:r>
      <w:r w:rsidR="007136DC" w:rsidRPr="00C83F13">
        <w:rPr>
          <w:rFonts w:ascii="Verdana" w:hAnsi="Verdana"/>
          <w:color w:val="231F20"/>
          <w:sz w:val="24"/>
          <w:szCs w:val="24"/>
        </w:rPr>
        <w:t xml:space="preserve"> </w:t>
      </w:r>
      <w:r w:rsidRPr="00C83F13">
        <w:rPr>
          <w:rFonts w:ascii="Verdana" w:hAnsi="Verdana"/>
          <w:color w:val="231F20"/>
          <w:sz w:val="24"/>
          <w:szCs w:val="24"/>
        </w:rPr>
        <w:t>in</w:t>
      </w:r>
      <w:r w:rsidR="007136DC" w:rsidRPr="00C83F13">
        <w:rPr>
          <w:rFonts w:ascii="Verdana" w:hAnsi="Verdana"/>
          <w:color w:val="231F20"/>
          <w:sz w:val="24"/>
          <w:szCs w:val="24"/>
        </w:rPr>
        <w:t xml:space="preserve"> </w:t>
      </w:r>
      <w:r w:rsidRPr="00C83F13">
        <w:rPr>
          <w:rFonts w:ascii="Verdana" w:hAnsi="Verdana"/>
          <w:color w:val="231F20"/>
          <w:sz w:val="24"/>
          <w:szCs w:val="24"/>
        </w:rPr>
        <w:t>the</w:t>
      </w:r>
      <w:r w:rsidR="007136DC" w:rsidRPr="00C83F13">
        <w:rPr>
          <w:rFonts w:ascii="Verdana" w:hAnsi="Verdana"/>
          <w:color w:val="231F20"/>
          <w:sz w:val="24"/>
          <w:szCs w:val="24"/>
        </w:rPr>
        <w:t xml:space="preserve"> </w:t>
      </w:r>
      <w:r w:rsidRPr="00C83F13">
        <w:rPr>
          <w:rFonts w:ascii="Verdana" w:hAnsi="Verdana"/>
          <w:color w:val="231F20"/>
          <w:sz w:val="24"/>
          <w:szCs w:val="24"/>
        </w:rPr>
        <w:t>Contract;</w:t>
      </w:r>
      <w:r w:rsidR="007136DC" w:rsidRPr="00C83F13">
        <w:rPr>
          <w:rFonts w:ascii="Verdana" w:hAnsi="Verdana"/>
          <w:color w:val="231F20"/>
          <w:sz w:val="24"/>
          <w:szCs w:val="24"/>
        </w:rPr>
        <w:t xml:space="preserve"> </w:t>
      </w:r>
      <w:r w:rsidRPr="00C83F13">
        <w:rPr>
          <w:rFonts w:ascii="Verdana" w:hAnsi="Verdana"/>
          <w:color w:val="231F20"/>
          <w:sz w:val="24"/>
          <w:szCs w:val="24"/>
        </w:rPr>
        <w:t>or</w:t>
      </w:r>
    </w:p>
    <w:p w14:paraId="108F0300" w14:textId="77777777" w:rsidR="00C20A63" w:rsidRPr="00C83F13" w:rsidRDefault="002D5618" w:rsidP="00B70529">
      <w:pPr>
        <w:pStyle w:val="ListParagraph"/>
        <w:numPr>
          <w:ilvl w:val="0"/>
          <w:numId w:val="60"/>
        </w:numPr>
        <w:tabs>
          <w:tab w:val="left" w:pos="2258"/>
          <w:tab w:val="left" w:pos="2259"/>
        </w:tabs>
        <w:spacing w:before="120" w:line="230" w:lineRule="auto"/>
        <w:ind w:left="2268" w:right="850" w:hanging="283"/>
        <w:jc w:val="both"/>
        <w:rPr>
          <w:rFonts w:ascii="Verdana" w:hAnsi="Verdana"/>
          <w:sz w:val="24"/>
          <w:szCs w:val="24"/>
        </w:rPr>
      </w:pPr>
      <w:r w:rsidRPr="00C83F13">
        <w:rPr>
          <w:rFonts w:ascii="Verdana" w:hAnsi="Verdana"/>
          <w:color w:val="231F20"/>
          <w:sz w:val="24"/>
          <w:szCs w:val="24"/>
        </w:rPr>
        <w:t>limit</w:t>
      </w:r>
      <w:r w:rsidR="007136DC" w:rsidRPr="00C83F13">
        <w:rPr>
          <w:rFonts w:ascii="Verdana" w:hAnsi="Verdana"/>
          <w:color w:val="231F20"/>
          <w:sz w:val="24"/>
          <w:szCs w:val="24"/>
        </w:rPr>
        <w:t xml:space="preserve"> </w:t>
      </w:r>
      <w:r w:rsidRPr="00C83F13">
        <w:rPr>
          <w:rFonts w:ascii="Verdana" w:hAnsi="Verdana"/>
          <w:color w:val="231F20"/>
          <w:sz w:val="24"/>
          <w:szCs w:val="24"/>
        </w:rPr>
        <w:t>in</w:t>
      </w:r>
      <w:r w:rsidR="007136DC" w:rsidRPr="00C83F13">
        <w:rPr>
          <w:rFonts w:ascii="Verdana" w:hAnsi="Verdana"/>
          <w:color w:val="231F20"/>
          <w:sz w:val="24"/>
          <w:szCs w:val="24"/>
        </w:rPr>
        <w:t xml:space="preserve"> </w:t>
      </w:r>
      <w:r w:rsidRPr="00C83F13">
        <w:rPr>
          <w:rFonts w:ascii="Verdana" w:hAnsi="Verdana"/>
          <w:color w:val="231F20"/>
          <w:sz w:val="24"/>
          <w:szCs w:val="24"/>
        </w:rPr>
        <w:t>any</w:t>
      </w:r>
      <w:r w:rsidR="007136DC" w:rsidRPr="00C83F13">
        <w:rPr>
          <w:rFonts w:ascii="Verdana" w:hAnsi="Verdana"/>
          <w:color w:val="231F20"/>
          <w:sz w:val="24"/>
          <w:szCs w:val="24"/>
        </w:rPr>
        <w:t xml:space="preserve"> </w:t>
      </w:r>
      <w:r w:rsidRPr="00C83F13">
        <w:rPr>
          <w:rFonts w:ascii="Verdana" w:hAnsi="Verdana"/>
          <w:color w:val="231F20"/>
          <w:sz w:val="24"/>
          <w:szCs w:val="24"/>
        </w:rPr>
        <w:t>substantial</w:t>
      </w:r>
      <w:r w:rsidR="007136DC" w:rsidRPr="00C83F13">
        <w:rPr>
          <w:rFonts w:ascii="Verdana" w:hAnsi="Verdana"/>
          <w:color w:val="231F20"/>
          <w:sz w:val="24"/>
          <w:szCs w:val="24"/>
        </w:rPr>
        <w:t xml:space="preserve"> </w:t>
      </w:r>
      <w:r w:rsidRPr="00C83F13">
        <w:rPr>
          <w:rFonts w:ascii="Verdana" w:hAnsi="Verdana"/>
          <w:color w:val="231F20"/>
          <w:spacing w:val="-4"/>
          <w:sz w:val="24"/>
          <w:szCs w:val="24"/>
        </w:rPr>
        <w:t>way,</w:t>
      </w:r>
      <w:r w:rsidR="007136DC" w:rsidRPr="00C83F13">
        <w:rPr>
          <w:rFonts w:ascii="Verdana" w:hAnsi="Verdana"/>
          <w:color w:val="231F20"/>
          <w:spacing w:val="-4"/>
          <w:sz w:val="24"/>
          <w:szCs w:val="24"/>
        </w:rPr>
        <w:t xml:space="preserve"> </w:t>
      </w:r>
      <w:r w:rsidRPr="00C83F13">
        <w:rPr>
          <w:rFonts w:ascii="Verdana" w:hAnsi="Verdana"/>
          <w:color w:val="231F20"/>
          <w:sz w:val="24"/>
          <w:szCs w:val="24"/>
        </w:rPr>
        <w:t>inconsistent</w:t>
      </w:r>
      <w:r w:rsidR="007136DC" w:rsidRPr="00C83F13">
        <w:rPr>
          <w:rFonts w:ascii="Verdana" w:hAnsi="Verdana"/>
          <w:color w:val="231F20"/>
          <w:sz w:val="24"/>
          <w:szCs w:val="24"/>
        </w:rPr>
        <w:t xml:space="preserve"> </w:t>
      </w:r>
      <w:r w:rsidRPr="00C83F13">
        <w:rPr>
          <w:rFonts w:ascii="Verdana" w:hAnsi="Verdana"/>
          <w:color w:val="231F20"/>
          <w:sz w:val="24"/>
          <w:szCs w:val="24"/>
        </w:rPr>
        <w:t>with</w:t>
      </w:r>
      <w:r w:rsidR="007136DC" w:rsidRPr="00C83F13">
        <w:rPr>
          <w:rFonts w:ascii="Verdana" w:hAnsi="Verdana"/>
          <w:color w:val="231F20"/>
          <w:sz w:val="24"/>
          <w:szCs w:val="24"/>
        </w:rPr>
        <w:t xml:space="preserve"> </w:t>
      </w:r>
      <w:r w:rsidRPr="00C83F13">
        <w:rPr>
          <w:rFonts w:ascii="Verdana" w:hAnsi="Verdana"/>
          <w:color w:val="231F20"/>
          <w:sz w:val="24"/>
          <w:szCs w:val="24"/>
        </w:rPr>
        <w:t>the</w:t>
      </w:r>
      <w:r w:rsidR="007136DC" w:rsidRPr="00C83F13">
        <w:rPr>
          <w:rFonts w:ascii="Verdana" w:hAnsi="Verdana"/>
          <w:color w:val="231F20"/>
          <w:sz w:val="24"/>
          <w:szCs w:val="24"/>
        </w:rPr>
        <w:t xml:space="preserve"> </w:t>
      </w:r>
      <w:r w:rsidRPr="00C83F13">
        <w:rPr>
          <w:rFonts w:ascii="Verdana" w:hAnsi="Verdana"/>
          <w:color w:val="231F20"/>
          <w:sz w:val="24"/>
          <w:szCs w:val="24"/>
        </w:rPr>
        <w:t>tendering</w:t>
      </w:r>
      <w:r w:rsidR="007136DC" w:rsidRPr="00C83F13">
        <w:rPr>
          <w:rFonts w:ascii="Verdana" w:hAnsi="Verdana"/>
          <w:color w:val="231F20"/>
          <w:sz w:val="24"/>
          <w:szCs w:val="24"/>
        </w:rPr>
        <w:t xml:space="preserve"> </w:t>
      </w:r>
      <w:r w:rsidRPr="00C83F13">
        <w:rPr>
          <w:rFonts w:ascii="Verdana" w:hAnsi="Verdana"/>
          <w:color w:val="231F20"/>
          <w:sz w:val="24"/>
          <w:szCs w:val="24"/>
        </w:rPr>
        <w:t>document,</w:t>
      </w:r>
      <w:r w:rsidR="007136DC" w:rsidRPr="00C83F13">
        <w:rPr>
          <w:rFonts w:ascii="Verdana" w:hAnsi="Verdana"/>
          <w:color w:val="231F20"/>
          <w:sz w:val="24"/>
          <w:szCs w:val="24"/>
        </w:rPr>
        <w:t xml:space="preserve"> </w:t>
      </w:r>
      <w:r w:rsidRPr="00C83F13">
        <w:rPr>
          <w:rFonts w:ascii="Verdana" w:hAnsi="Verdana"/>
          <w:color w:val="231F20"/>
          <w:sz w:val="24"/>
          <w:szCs w:val="24"/>
        </w:rPr>
        <w:t>the</w:t>
      </w:r>
      <w:r w:rsidR="007136DC" w:rsidRPr="00C83F13">
        <w:rPr>
          <w:rFonts w:ascii="Verdana" w:hAnsi="Verdana"/>
          <w:color w:val="231F20"/>
          <w:sz w:val="24"/>
          <w:szCs w:val="24"/>
        </w:rPr>
        <w:t xml:space="preserve"> </w:t>
      </w:r>
      <w:r w:rsidRPr="00C83F13">
        <w:rPr>
          <w:rFonts w:ascii="Verdana" w:hAnsi="Verdana"/>
          <w:color w:val="231F20"/>
          <w:sz w:val="24"/>
          <w:szCs w:val="24"/>
        </w:rPr>
        <w:t>Procuring</w:t>
      </w:r>
      <w:r w:rsidR="007136DC" w:rsidRPr="00C83F13">
        <w:rPr>
          <w:rFonts w:ascii="Verdana" w:hAnsi="Verdana"/>
          <w:color w:val="231F20"/>
          <w:sz w:val="24"/>
          <w:szCs w:val="24"/>
        </w:rPr>
        <w:t xml:space="preserve"> </w:t>
      </w:r>
      <w:r w:rsidRPr="00C83F13">
        <w:rPr>
          <w:rFonts w:ascii="Verdana" w:hAnsi="Verdana"/>
          <w:color w:val="231F20"/>
          <w:sz w:val="24"/>
          <w:szCs w:val="24"/>
        </w:rPr>
        <w:t>Entity's</w:t>
      </w:r>
      <w:r w:rsidR="007136DC" w:rsidRPr="00C83F13">
        <w:rPr>
          <w:rFonts w:ascii="Verdana" w:hAnsi="Verdana"/>
          <w:color w:val="231F20"/>
          <w:sz w:val="24"/>
          <w:szCs w:val="24"/>
        </w:rPr>
        <w:t xml:space="preserve"> </w:t>
      </w:r>
      <w:r w:rsidRPr="00C83F13">
        <w:rPr>
          <w:rFonts w:ascii="Verdana" w:hAnsi="Verdana"/>
          <w:color w:val="231F20"/>
          <w:sz w:val="24"/>
          <w:szCs w:val="24"/>
        </w:rPr>
        <w:t>rights</w:t>
      </w:r>
      <w:r w:rsidR="007136DC" w:rsidRPr="00C83F13">
        <w:rPr>
          <w:rFonts w:ascii="Verdana" w:hAnsi="Verdana"/>
          <w:color w:val="231F20"/>
          <w:sz w:val="24"/>
          <w:szCs w:val="24"/>
        </w:rPr>
        <w:t xml:space="preserve"> </w:t>
      </w:r>
      <w:r w:rsidRPr="00C83F13">
        <w:rPr>
          <w:rFonts w:ascii="Verdana" w:hAnsi="Verdana"/>
          <w:color w:val="231F20"/>
          <w:sz w:val="24"/>
          <w:szCs w:val="24"/>
        </w:rPr>
        <w:t>or the</w:t>
      </w:r>
      <w:r w:rsidR="007136DC" w:rsidRPr="00C83F13">
        <w:rPr>
          <w:rFonts w:ascii="Verdana" w:hAnsi="Verdana"/>
          <w:color w:val="231F20"/>
          <w:sz w:val="24"/>
          <w:szCs w:val="24"/>
        </w:rPr>
        <w:t xml:space="preserve"> </w:t>
      </w:r>
      <w:r w:rsidRPr="00C83F13">
        <w:rPr>
          <w:rFonts w:ascii="Verdana" w:hAnsi="Verdana"/>
          <w:color w:val="231F20"/>
          <w:sz w:val="24"/>
          <w:szCs w:val="24"/>
        </w:rPr>
        <w:t>Tenderer's</w:t>
      </w:r>
      <w:r w:rsidR="007136DC" w:rsidRPr="00C83F13">
        <w:rPr>
          <w:rFonts w:ascii="Verdana" w:hAnsi="Verdana"/>
          <w:color w:val="231F20"/>
          <w:sz w:val="24"/>
          <w:szCs w:val="24"/>
        </w:rPr>
        <w:t xml:space="preserve"> </w:t>
      </w:r>
      <w:r w:rsidRPr="00C83F13">
        <w:rPr>
          <w:rFonts w:ascii="Verdana" w:hAnsi="Verdana"/>
          <w:color w:val="231F20"/>
          <w:sz w:val="24"/>
          <w:szCs w:val="24"/>
        </w:rPr>
        <w:t>obligations</w:t>
      </w:r>
      <w:r w:rsidR="007136DC" w:rsidRPr="00C83F13">
        <w:rPr>
          <w:rFonts w:ascii="Verdana" w:hAnsi="Verdana"/>
          <w:color w:val="231F20"/>
          <w:sz w:val="24"/>
          <w:szCs w:val="24"/>
        </w:rPr>
        <w:t xml:space="preserve"> </w:t>
      </w:r>
      <w:r w:rsidRPr="00C83F13">
        <w:rPr>
          <w:rFonts w:ascii="Verdana" w:hAnsi="Verdana"/>
          <w:color w:val="231F20"/>
          <w:sz w:val="24"/>
          <w:szCs w:val="24"/>
        </w:rPr>
        <w:t>under</w:t>
      </w:r>
      <w:r w:rsidR="007136DC" w:rsidRPr="00C83F13">
        <w:rPr>
          <w:rFonts w:ascii="Verdana" w:hAnsi="Verdana"/>
          <w:color w:val="231F20"/>
          <w:sz w:val="24"/>
          <w:szCs w:val="24"/>
        </w:rPr>
        <w:t xml:space="preserve"> </w:t>
      </w:r>
      <w:r w:rsidRPr="00C83F13">
        <w:rPr>
          <w:rFonts w:ascii="Verdana" w:hAnsi="Verdana"/>
          <w:color w:val="231F20"/>
          <w:sz w:val="24"/>
          <w:szCs w:val="24"/>
        </w:rPr>
        <w:t>the</w:t>
      </w:r>
      <w:r w:rsidR="007136DC" w:rsidRPr="00C83F13">
        <w:rPr>
          <w:rFonts w:ascii="Verdana" w:hAnsi="Verdana"/>
          <w:color w:val="231F20"/>
          <w:sz w:val="24"/>
          <w:szCs w:val="24"/>
        </w:rPr>
        <w:t xml:space="preserve"> </w:t>
      </w:r>
      <w:r w:rsidRPr="00C83F13">
        <w:rPr>
          <w:rFonts w:ascii="Verdana" w:hAnsi="Verdana"/>
          <w:color w:val="231F20"/>
          <w:sz w:val="24"/>
          <w:szCs w:val="24"/>
        </w:rPr>
        <w:t>Contract;</w:t>
      </w:r>
      <w:r w:rsidR="007136DC" w:rsidRPr="00C83F13">
        <w:rPr>
          <w:rFonts w:ascii="Verdana" w:hAnsi="Verdana"/>
          <w:color w:val="231F20"/>
          <w:sz w:val="24"/>
          <w:szCs w:val="24"/>
        </w:rPr>
        <w:t xml:space="preserve"> </w:t>
      </w:r>
      <w:r w:rsidRPr="00C83F13">
        <w:rPr>
          <w:rFonts w:ascii="Verdana" w:hAnsi="Verdana"/>
          <w:color w:val="231F20"/>
          <w:sz w:val="24"/>
          <w:szCs w:val="24"/>
        </w:rPr>
        <w:t>or</w:t>
      </w:r>
    </w:p>
    <w:p w14:paraId="5972C335" w14:textId="77777777" w:rsidR="00C20A63" w:rsidRPr="00C83F13" w:rsidRDefault="007136DC" w:rsidP="00B70529">
      <w:pPr>
        <w:pStyle w:val="ListParagraph"/>
        <w:numPr>
          <w:ilvl w:val="0"/>
          <w:numId w:val="59"/>
        </w:numPr>
        <w:tabs>
          <w:tab w:val="left" w:pos="1830"/>
          <w:tab w:val="left" w:pos="1831"/>
        </w:tabs>
        <w:spacing w:before="115"/>
        <w:ind w:right="853"/>
        <w:jc w:val="both"/>
        <w:rPr>
          <w:rFonts w:ascii="Verdana" w:hAnsi="Verdana"/>
          <w:color w:val="231F20"/>
          <w:sz w:val="24"/>
          <w:szCs w:val="24"/>
        </w:rPr>
      </w:pPr>
      <w:proofErr w:type="gramStart"/>
      <w:r w:rsidRPr="00C83F13">
        <w:rPr>
          <w:rFonts w:ascii="Verdana" w:hAnsi="Verdana"/>
          <w:color w:val="231F20"/>
          <w:sz w:val="24"/>
          <w:szCs w:val="24"/>
        </w:rPr>
        <w:t>if</w:t>
      </w:r>
      <w:proofErr w:type="gramEnd"/>
      <w:r w:rsidRPr="00C83F13">
        <w:rPr>
          <w:rFonts w:ascii="Verdana" w:hAnsi="Verdana"/>
          <w:color w:val="231F20"/>
          <w:sz w:val="24"/>
          <w:szCs w:val="24"/>
        </w:rPr>
        <w:t xml:space="preserve"> </w:t>
      </w:r>
      <w:r w:rsidR="002D5618" w:rsidRPr="00C83F13">
        <w:rPr>
          <w:rFonts w:ascii="Verdana" w:hAnsi="Verdana"/>
          <w:color w:val="231F20"/>
          <w:sz w:val="24"/>
          <w:szCs w:val="24"/>
        </w:rPr>
        <w:t>rectiﬁed, would unfairly affect the competitive position of other Tenderers presenting substantially responsive</w:t>
      </w:r>
      <w:r w:rsidRPr="00C83F13">
        <w:rPr>
          <w:rFonts w:ascii="Verdana" w:hAnsi="Verdana"/>
          <w:color w:val="231F20"/>
          <w:sz w:val="24"/>
          <w:szCs w:val="24"/>
        </w:rPr>
        <w:t xml:space="preserve"> </w:t>
      </w:r>
      <w:r w:rsidR="002D5618" w:rsidRPr="00C83F13">
        <w:rPr>
          <w:rFonts w:ascii="Verdana" w:hAnsi="Verdana"/>
          <w:color w:val="231F20"/>
          <w:sz w:val="24"/>
          <w:szCs w:val="24"/>
        </w:rPr>
        <w:t>Tenders.</w:t>
      </w:r>
    </w:p>
    <w:p w14:paraId="22B7A88A" w14:textId="77777777" w:rsidR="00C20A63" w:rsidRPr="00C83F13" w:rsidRDefault="002D5618" w:rsidP="00B70529">
      <w:pPr>
        <w:pStyle w:val="ListParagraph"/>
        <w:numPr>
          <w:ilvl w:val="1"/>
          <w:numId w:val="110"/>
        </w:numPr>
        <w:tabs>
          <w:tab w:val="left" w:pos="1419"/>
        </w:tabs>
        <w:spacing w:before="242" w:line="230" w:lineRule="auto"/>
        <w:ind w:left="1418" w:right="849" w:hanging="567"/>
        <w:jc w:val="both"/>
        <w:rPr>
          <w:rFonts w:ascii="Verdana" w:hAnsi="Verdana"/>
          <w:color w:val="231F20"/>
          <w:sz w:val="24"/>
          <w:szCs w:val="24"/>
        </w:rPr>
      </w:pPr>
      <w:r w:rsidRPr="00C83F13">
        <w:rPr>
          <w:rFonts w:ascii="Verdana" w:hAnsi="Verdana"/>
          <w:color w:val="231F20"/>
          <w:sz w:val="24"/>
          <w:szCs w:val="24"/>
        </w:rPr>
        <w:t>The</w:t>
      </w:r>
      <w:r w:rsidR="007136DC" w:rsidRPr="00C83F13">
        <w:rPr>
          <w:rFonts w:ascii="Verdana" w:hAnsi="Verdana"/>
          <w:color w:val="231F20"/>
          <w:sz w:val="24"/>
          <w:szCs w:val="24"/>
        </w:rPr>
        <w:t xml:space="preserve"> </w:t>
      </w:r>
      <w:r w:rsidRPr="00C83F13">
        <w:rPr>
          <w:rFonts w:ascii="Verdana" w:hAnsi="Verdana"/>
          <w:color w:val="231F20"/>
          <w:sz w:val="24"/>
          <w:szCs w:val="24"/>
        </w:rPr>
        <w:t>Procuring</w:t>
      </w:r>
      <w:r w:rsidR="007136DC" w:rsidRPr="00C83F13">
        <w:rPr>
          <w:rFonts w:ascii="Verdana" w:hAnsi="Verdana"/>
          <w:color w:val="231F20"/>
          <w:sz w:val="24"/>
          <w:szCs w:val="24"/>
        </w:rPr>
        <w:t xml:space="preserve"> </w:t>
      </w:r>
      <w:r w:rsidRPr="00C83F13">
        <w:rPr>
          <w:rFonts w:ascii="Verdana" w:hAnsi="Verdana"/>
          <w:color w:val="231F20"/>
          <w:sz w:val="24"/>
          <w:szCs w:val="24"/>
        </w:rPr>
        <w:t>Entity</w:t>
      </w:r>
      <w:r w:rsidR="00A41E93" w:rsidRPr="00C83F13">
        <w:rPr>
          <w:rFonts w:ascii="Verdana" w:hAnsi="Verdana"/>
          <w:color w:val="231F20"/>
          <w:sz w:val="24"/>
          <w:szCs w:val="24"/>
        </w:rPr>
        <w:t xml:space="preserve"> </w:t>
      </w:r>
      <w:r w:rsidRPr="00C83F13">
        <w:rPr>
          <w:rFonts w:ascii="Verdana" w:hAnsi="Verdana"/>
          <w:color w:val="231F20"/>
          <w:sz w:val="24"/>
          <w:szCs w:val="24"/>
        </w:rPr>
        <w:t>shall</w:t>
      </w:r>
      <w:r w:rsidR="00A41E93" w:rsidRPr="00C83F13">
        <w:rPr>
          <w:rFonts w:ascii="Verdana" w:hAnsi="Verdana"/>
          <w:color w:val="231F20"/>
          <w:sz w:val="24"/>
          <w:szCs w:val="24"/>
        </w:rPr>
        <w:t xml:space="preserve"> </w:t>
      </w:r>
      <w:r w:rsidRPr="00C83F13">
        <w:rPr>
          <w:rFonts w:ascii="Verdana" w:hAnsi="Verdana"/>
          <w:color w:val="231F20"/>
          <w:sz w:val="24"/>
          <w:szCs w:val="24"/>
        </w:rPr>
        <w:t>examine</w:t>
      </w:r>
      <w:r w:rsidR="008375EF" w:rsidRPr="00C83F13">
        <w:rPr>
          <w:rFonts w:ascii="Verdana" w:hAnsi="Verdana"/>
          <w:color w:val="231F20"/>
          <w:sz w:val="24"/>
          <w:szCs w:val="24"/>
        </w:rPr>
        <w:t xml:space="preserve"> </w:t>
      </w:r>
      <w:r w:rsidRPr="00C83F13">
        <w:rPr>
          <w:rFonts w:ascii="Verdana" w:hAnsi="Verdana"/>
          <w:color w:val="231F20"/>
          <w:sz w:val="24"/>
          <w:szCs w:val="24"/>
        </w:rPr>
        <w:t>the</w:t>
      </w:r>
      <w:r w:rsidR="008375EF" w:rsidRPr="00C83F13">
        <w:rPr>
          <w:rFonts w:ascii="Verdana" w:hAnsi="Verdana"/>
          <w:color w:val="231F20"/>
          <w:sz w:val="24"/>
          <w:szCs w:val="24"/>
        </w:rPr>
        <w:t xml:space="preserve"> </w:t>
      </w:r>
      <w:r w:rsidRPr="00C83F13">
        <w:rPr>
          <w:rFonts w:ascii="Verdana" w:hAnsi="Verdana"/>
          <w:color w:val="231F20"/>
          <w:sz w:val="24"/>
          <w:szCs w:val="24"/>
        </w:rPr>
        <w:t>technical</w:t>
      </w:r>
      <w:r w:rsidR="008375EF" w:rsidRPr="00C83F13">
        <w:rPr>
          <w:rFonts w:ascii="Verdana" w:hAnsi="Verdana"/>
          <w:color w:val="231F20"/>
          <w:sz w:val="24"/>
          <w:szCs w:val="24"/>
        </w:rPr>
        <w:t xml:space="preserve"> </w:t>
      </w:r>
      <w:r w:rsidRPr="00C83F13">
        <w:rPr>
          <w:rFonts w:ascii="Verdana" w:hAnsi="Verdana"/>
          <w:color w:val="231F20"/>
          <w:sz w:val="24"/>
          <w:szCs w:val="24"/>
        </w:rPr>
        <w:t>aspects</w:t>
      </w:r>
      <w:r w:rsidR="008375EF" w:rsidRPr="00C83F13">
        <w:rPr>
          <w:rFonts w:ascii="Verdana" w:hAnsi="Verdana"/>
          <w:color w:val="231F20"/>
          <w:sz w:val="24"/>
          <w:szCs w:val="24"/>
        </w:rPr>
        <w:t xml:space="preserve"> </w:t>
      </w:r>
      <w:r w:rsidRPr="00C83F13">
        <w:rPr>
          <w:rFonts w:ascii="Verdana" w:hAnsi="Verdana"/>
          <w:color w:val="231F20"/>
          <w:sz w:val="24"/>
          <w:szCs w:val="24"/>
        </w:rPr>
        <w:t>of</w:t>
      </w:r>
      <w:r w:rsidR="008375EF" w:rsidRPr="00C83F13">
        <w:rPr>
          <w:rFonts w:ascii="Verdana" w:hAnsi="Verdana"/>
          <w:color w:val="231F20"/>
          <w:sz w:val="24"/>
          <w:szCs w:val="24"/>
        </w:rPr>
        <w:t xml:space="preserve"> </w:t>
      </w:r>
      <w:r w:rsidRPr="00C83F13">
        <w:rPr>
          <w:rFonts w:ascii="Verdana" w:hAnsi="Verdana"/>
          <w:color w:val="231F20"/>
          <w:sz w:val="24"/>
          <w:szCs w:val="24"/>
        </w:rPr>
        <w:t>the</w:t>
      </w:r>
      <w:r w:rsidR="008375EF" w:rsidRPr="00C83F13">
        <w:rPr>
          <w:rFonts w:ascii="Verdana" w:hAnsi="Verdana"/>
          <w:color w:val="231F20"/>
          <w:sz w:val="24"/>
          <w:szCs w:val="24"/>
        </w:rPr>
        <w:t xml:space="preserve"> </w:t>
      </w:r>
      <w:r w:rsidRPr="00C83F13">
        <w:rPr>
          <w:rFonts w:ascii="Verdana" w:hAnsi="Verdana"/>
          <w:color w:val="231F20"/>
          <w:spacing w:val="-3"/>
          <w:sz w:val="24"/>
          <w:szCs w:val="24"/>
        </w:rPr>
        <w:t>Tender</w:t>
      </w:r>
      <w:r w:rsidR="008375EF" w:rsidRPr="00C83F13">
        <w:rPr>
          <w:rFonts w:ascii="Verdana" w:hAnsi="Verdana"/>
          <w:color w:val="231F20"/>
          <w:spacing w:val="-3"/>
          <w:sz w:val="24"/>
          <w:szCs w:val="24"/>
        </w:rPr>
        <w:t xml:space="preserve"> </w:t>
      </w:r>
      <w:r w:rsidRPr="00C83F13">
        <w:rPr>
          <w:rFonts w:ascii="Verdana" w:hAnsi="Verdana"/>
          <w:color w:val="231F20"/>
          <w:sz w:val="24"/>
          <w:szCs w:val="24"/>
        </w:rPr>
        <w:t>submitted</w:t>
      </w:r>
      <w:r w:rsidR="008375EF" w:rsidRPr="00C83F13">
        <w:rPr>
          <w:rFonts w:ascii="Verdana" w:hAnsi="Verdana"/>
          <w:color w:val="231F20"/>
          <w:sz w:val="24"/>
          <w:szCs w:val="24"/>
        </w:rPr>
        <w:t xml:space="preserve"> </w:t>
      </w:r>
      <w:r w:rsidRPr="00C83F13">
        <w:rPr>
          <w:rFonts w:ascii="Verdana" w:hAnsi="Verdana"/>
          <w:color w:val="231F20"/>
          <w:sz w:val="24"/>
          <w:szCs w:val="24"/>
        </w:rPr>
        <w:t>in</w:t>
      </w:r>
      <w:r w:rsidR="008375EF" w:rsidRPr="00C83F13">
        <w:rPr>
          <w:rFonts w:ascii="Verdana" w:hAnsi="Verdana"/>
          <w:color w:val="231F20"/>
          <w:sz w:val="24"/>
          <w:szCs w:val="24"/>
        </w:rPr>
        <w:t xml:space="preserve"> </w:t>
      </w:r>
      <w:r w:rsidRPr="00C83F13">
        <w:rPr>
          <w:rFonts w:ascii="Verdana" w:hAnsi="Verdana"/>
          <w:color w:val="231F20"/>
          <w:sz w:val="24"/>
          <w:szCs w:val="24"/>
        </w:rPr>
        <w:t>accordance</w:t>
      </w:r>
      <w:r w:rsidR="008375EF" w:rsidRPr="00C83F13">
        <w:rPr>
          <w:rFonts w:ascii="Verdana" w:hAnsi="Verdana"/>
          <w:color w:val="231F20"/>
          <w:sz w:val="24"/>
          <w:szCs w:val="24"/>
        </w:rPr>
        <w:t xml:space="preserve"> </w:t>
      </w:r>
      <w:r w:rsidRPr="00C83F13">
        <w:rPr>
          <w:rFonts w:ascii="Verdana" w:hAnsi="Verdana"/>
          <w:color w:val="231F20"/>
          <w:sz w:val="24"/>
          <w:szCs w:val="24"/>
        </w:rPr>
        <w:t>with</w:t>
      </w:r>
      <w:r w:rsidR="008375EF" w:rsidRPr="00C83F13">
        <w:rPr>
          <w:rFonts w:ascii="Verdana" w:hAnsi="Verdana"/>
          <w:color w:val="231F20"/>
          <w:sz w:val="24"/>
          <w:szCs w:val="24"/>
        </w:rPr>
        <w:t xml:space="preserve"> </w:t>
      </w:r>
      <w:r w:rsidRPr="00C83F13">
        <w:rPr>
          <w:rFonts w:ascii="Verdana" w:hAnsi="Verdana"/>
          <w:color w:val="231F20"/>
          <w:sz w:val="24"/>
          <w:szCs w:val="24"/>
        </w:rPr>
        <w:t>ITT</w:t>
      </w:r>
      <w:r w:rsidR="008375EF" w:rsidRPr="00C83F13">
        <w:rPr>
          <w:rFonts w:ascii="Verdana" w:hAnsi="Verdana"/>
          <w:color w:val="231F20"/>
          <w:sz w:val="24"/>
          <w:szCs w:val="24"/>
        </w:rPr>
        <w:t xml:space="preserve"> </w:t>
      </w:r>
      <w:r w:rsidRPr="00C83F13">
        <w:rPr>
          <w:rFonts w:ascii="Verdana" w:hAnsi="Verdana"/>
          <w:color w:val="231F20"/>
          <w:sz w:val="24"/>
          <w:szCs w:val="24"/>
        </w:rPr>
        <w:t>1</w:t>
      </w:r>
      <w:r w:rsidR="00D70445" w:rsidRPr="00C83F13">
        <w:rPr>
          <w:rFonts w:ascii="Verdana" w:hAnsi="Verdana"/>
          <w:color w:val="231F20"/>
          <w:sz w:val="24"/>
          <w:szCs w:val="24"/>
        </w:rPr>
        <w:t>8</w:t>
      </w:r>
      <w:r w:rsidRPr="00C83F13">
        <w:rPr>
          <w:rFonts w:ascii="Verdana" w:hAnsi="Verdana"/>
          <w:color w:val="231F20"/>
          <w:sz w:val="24"/>
          <w:szCs w:val="24"/>
        </w:rPr>
        <w:t>and ITT</w:t>
      </w:r>
      <w:r w:rsidR="008375EF" w:rsidRPr="00C83F13">
        <w:rPr>
          <w:rFonts w:ascii="Verdana" w:hAnsi="Verdana"/>
          <w:color w:val="231F20"/>
          <w:sz w:val="24"/>
          <w:szCs w:val="24"/>
        </w:rPr>
        <w:t xml:space="preserve"> </w:t>
      </w:r>
      <w:r w:rsidRPr="00C83F13">
        <w:rPr>
          <w:rFonts w:ascii="Verdana" w:hAnsi="Verdana"/>
          <w:color w:val="231F20"/>
          <w:sz w:val="24"/>
          <w:szCs w:val="24"/>
        </w:rPr>
        <w:t>1</w:t>
      </w:r>
      <w:r w:rsidR="00D70445" w:rsidRPr="00C83F13">
        <w:rPr>
          <w:rFonts w:ascii="Verdana" w:hAnsi="Verdana"/>
          <w:color w:val="231F20"/>
          <w:sz w:val="24"/>
          <w:szCs w:val="24"/>
        </w:rPr>
        <w:t>9</w:t>
      </w:r>
      <w:proofErr w:type="gramStart"/>
      <w:r w:rsidRPr="00C83F13">
        <w:rPr>
          <w:rFonts w:ascii="Verdana" w:hAnsi="Verdana"/>
          <w:color w:val="231F20"/>
          <w:sz w:val="24"/>
          <w:szCs w:val="24"/>
        </w:rPr>
        <w:t>,</w:t>
      </w:r>
      <w:r w:rsidR="007136DC" w:rsidRPr="00C83F13">
        <w:rPr>
          <w:rFonts w:ascii="Verdana" w:hAnsi="Verdana"/>
          <w:color w:val="231F20"/>
          <w:sz w:val="24"/>
          <w:szCs w:val="24"/>
        </w:rPr>
        <w:t xml:space="preserve"> </w:t>
      </w:r>
      <w:r w:rsidRPr="00C83F13">
        <w:rPr>
          <w:rFonts w:ascii="Verdana" w:hAnsi="Verdana"/>
          <w:color w:val="231F20"/>
          <w:sz w:val="24"/>
          <w:szCs w:val="24"/>
        </w:rPr>
        <w:t>in</w:t>
      </w:r>
      <w:r w:rsidR="007136DC" w:rsidRPr="00C83F13">
        <w:rPr>
          <w:rFonts w:ascii="Verdana" w:hAnsi="Verdana"/>
          <w:color w:val="231F20"/>
          <w:sz w:val="24"/>
          <w:szCs w:val="24"/>
        </w:rPr>
        <w:t xml:space="preserve"> </w:t>
      </w:r>
      <w:r w:rsidR="00A41E93" w:rsidRPr="00C83F13">
        <w:rPr>
          <w:rFonts w:ascii="Verdana" w:hAnsi="Verdana"/>
          <w:color w:val="231F20"/>
          <w:sz w:val="24"/>
          <w:szCs w:val="24"/>
        </w:rPr>
        <w:t>particular, to</w:t>
      </w:r>
      <w:proofErr w:type="gramEnd"/>
      <w:r w:rsidR="007136DC" w:rsidRPr="00C83F13">
        <w:rPr>
          <w:rFonts w:ascii="Verdana" w:hAnsi="Verdana"/>
          <w:color w:val="231F20"/>
          <w:sz w:val="24"/>
          <w:szCs w:val="24"/>
        </w:rPr>
        <w:t xml:space="preserve"> </w:t>
      </w:r>
      <w:r w:rsidRPr="00C83F13">
        <w:rPr>
          <w:rFonts w:ascii="Verdana" w:hAnsi="Verdana"/>
          <w:color w:val="231F20"/>
          <w:sz w:val="24"/>
          <w:szCs w:val="24"/>
        </w:rPr>
        <w:t>conﬁrm</w:t>
      </w:r>
      <w:r w:rsidR="007136DC" w:rsidRPr="00C83F13">
        <w:rPr>
          <w:rFonts w:ascii="Verdana" w:hAnsi="Verdana"/>
          <w:color w:val="231F20"/>
          <w:sz w:val="24"/>
          <w:szCs w:val="24"/>
        </w:rPr>
        <w:t xml:space="preserve"> </w:t>
      </w:r>
      <w:r w:rsidRPr="00C83F13">
        <w:rPr>
          <w:rFonts w:ascii="Verdana" w:hAnsi="Verdana"/>
          <w:color w:val="231F20"/>
          <w:sz w:val="24"/>
          <w:szCs w:val="24"/>
        </w:rPr>
        <w:t>that</w:t>
      </w:r>
      <w:r w:rsidR="007136DC" w:rsidRPr="00C83F13">
        <w:rPr>
          <w:rFonts w:ascii="Verdana" w:hAnsi="Verdana"/>
          <w:color w:val="231F20"/>
          <w:sz w:val="24"/>
          <w:szCs w:val="24"/>
        </w:rPr>
        <w:t xml:space="preserve"> </w:t>
      </w:r>
      <w:r w:rsidRPr="00C83F13">
        <w:rPr>
          <w:rFonts w:ascii="Verdana" w:hAnsi="Verdana"/>
          <w:color w:val="231F20"/>
          <w:sz w:val="24"/>
          <w:szCs w:val="24"/>
        </w:rPr>
        <w:t>all</w:t>
      </w:r>
      <w:r w:rsidR="007136DC" w:rsidRPr="00C83F13">
        <w:rPr>
          <w:rFonts w:ascii="Verdana" w:hAnsi="Verdana"/>
          <w:color w:val="231F20"/>
          <w:sz w:val="24"/>
          <w:szCs w:val="24"/>
        </w:rPr>
        <w:t xml:space="preserve"> </w:t>
      </w:r>
      <w:r w:rsidRPr="00C83F13">
        <w:rPr>
          <w:rFonts w:ascii="Verdana" w:hAnsi="Verdana"/>
          <w:color w:val="231F20"/>
          <w:sz w:val="24"/>
          <w:szCs w:val="24"/>
        </w:rPr>
        <w:t>requirements</w:t>
      </w:r>
      <w:r w:rsidR="007136DC" w:rsidRPr="00C83F13">
        <w:rPr>
          <w:rFonts w:ascii="Verdana" w:hAnsi="Verdana"/>
          <w:color w:val="231F20"/>
          <w:sz w:val="24"/>
          <w:szCs w:val="24"/>
        </w:rPr>
        <w:t xml:space="preserve"> </w:t>
      </w:r>
      <w:r w:rsidRPr="00C83F13">
        <w:rPr>
          <w:rFonts w:ascii="Verdana" w:hAnsi="Verdana"/>
          <w:color w:val="231F20"/>
          <w:sz w:val="24"/>
          <w:szCs w:val="24"/>
        </w:rPr>
        <w:t>of</w:t>
      </w:r>
      <w:r w:rsidR="007136DC" w:rsidRPr="00C83F13">
        <w:rPr>
          <w:rFonts w:ascii="Verdana" w:hAnsi="Verdana"/>
          <w:color w:val="231F20"/>
          <w:sz w:val="24"/>
          <w:szCs w:val="24"/>
        </w:rPr>
        <w:t xml:space="preserve"> </w:t>
      </w:r>
      <w:r w:rsidRPr="00C83F13">
        <w:rPr>
          <w:rFonts w:ascii="Verdana" w:hAnsi="Verdana"/>
          <w:color w:val="231F20"/>
          <w:sz w:val="24"/>
          <w:szCs w:val="24"/>
        </w:rPr>
        <w:t>Section</w:t>
      </w:r>
      <w:r w:rsidR="007136DC" w:rsidRPr="00C83F13">
        <w:rPr>
          <w:rFonts w:ascii="Verdana" w:hAnsi="Verdana"/>
          <w:color w:val="231F20"/>
          <w:sz w:val="24"/>
          <w:szCs w:val="24"/>
        </w:rPr>
        <w:t xml:space="preserve"> </w:t>
      </w:r>
      <w:r w:rsidRPr="00C83F13">
        <w:rPr>
          <w:rFonts w:ascii="Verdana" w:hAnsi="Verdana"/>
          <w:color w:val="231F20"/>
          <w:sz w:val="24"/>
          <w:szCs w:val="24"/>
        </w:rPr>
        <w:t>VII,</w:t>
      </w:r>
      <w:r w:rsidR="007136DC" w:rsidRPr="00C83F13">
        <w:rPr>
          <w:rFonts w:ascii="Verdana" w:hAnsi="Verdana"/>
          <w:color w:val="231F20"/>
          <w:sz w:val="24"/>
          <w:szCs w:val="24"/>
        </w:rPr>
        <w:t xml:space="preserve"> </w:t>
      </w:r>
      <w:r w:rsidRPr="00C83F13">
        <w:rPr>
          <w:rFonts w:ascii="Verdana" w:hAnsi="Verdana"/>
          <w:color w:val="231F20"/>
          <w:sz w:val="24"/>
          <w:szCs w:val="24"/>
        </w:rPr>
        <w:t>Procuring</w:t>
      </w:r>
      <w:r w:rsidR="007136DC" w:rsidRPr="00C83F13">
        <w:rPr>
          <w:rFonts w:ascii="Verdana" w:hAnsi="Verdana"/>
          <w:color w:val="231F20"/>
          <w:sz w:val="24"/>
          <w:szCs w:val="24"/>
        </w:rPr>
        <w:t xml:space="preserve"> </w:t>
      </w:r>
      <w:r w:rsidRPr="00C83F13">
        <w:rPr>
          <w:rFonts w:ascii="Verdana" w:hAnsi="Verdana"/>
          <w:color w:val="231F20"/>
          <w:sz w:val="24"/>
          <w:szCs w:val="24"/>
        </w:rPr>
        <w:t>Entity's</w:t>
      </w:r>
      <w:r w:rsidR="007136DC" w:rsidRPr="00C83F13">
        <w:rPr>
          <w:rFonts w:ascii="Verdana" w:hAnsi="Verdana"/>
          <w:color w:val="231F20"/>
          <w:sz w:val="24"/>
          <w:szCs w:val="24"/>
        </w:rPr>
        <w:t xml:space="preserve"> </w:t>
      </w:r>
      <w:r w:rsidRPr="00C83F13">
        <w:rPr>
          <w:rFonts w:ascii="Verdana" w:hAnsi="Verdana"/>
          <w:color w:val="231F20"/>
          <w:sz w:val="24"/>
          <w:szCs w:val="24"/>
        </w:rPr>
        <w:t>Requirements</w:t>
      </w:r>
      <w:r w:rsidR="007136DC" w:rsidRPr="00C83F13">
        <w:rPr>
          <w:rFonts w:ascii="Verdana" w:hAnsi="Verdana"/>
          <w:color w:val="231F20"/>
          <w:sz w:val="24"/>
          <w:szCs w:val="24"/>
        </w:rPr>
        <w:t xml:space="preserve"> </w:t>
      </w:r>
      <w:r w:rsidRPr="00C83F13">
        <w:rPr>
          <w:rFonts w:ascii="Verdana" w:hAnsi="Verdana"/>
          <w:color w:val="231F20"/>
          <w:sz w:val="24"/>
          <w:szCs w:val="24"/>
        </w:rPr>
        <w:t>have</w:t>
      </w:r>
      <w:r w:rsidR="007136DC" w:rsidRPr="00C83F13">
        <w:rPr>
          <w:rFonts w:ascii="Verdana" w:hAnsi="Verdana"/>
          <w:color w:val="231F20"/>
          <w:sz w:val="24"/>
          <w:szCs w:val="24"/>
        </w:rPr>
        <w:t xml:space="preserve"> </w:t>
      </w:r>
      <w:r w:rsidRPr="00C83F13">
        <w:rPr>
          <w:rFonts w:ascii="Verdana" w:hAnsi="Verdana"/>
          <w:color w:val="231F20"/>
          <w:sz w:val="24"/>
          <w:szCs w:val="24"/>
        </w:rPr>
        <w:t>been met</w:t>
      </w:r>
      <w:r w:rsidR="007136DC" w:rsidRPr="00C83F13">
        <w:rPr>
          <w:rFonts w:ascii="Verdana" w:hAnsi="Verdana"/>
          <w:color w:val="231F20"/>
          <w:sz w:val="24"/>
          <w:szCs w:val="24"/>
        </w:rPr>
        <w:t xml:space="preserve"> </w:t>
      </w:r>
      <w:r w:rsidRPr="00C83F13">
        <w:rPr>
          <w:rFonts w:ascii="Verdana" w:hAnsi="Verdana"/>
          <w:color w:val="231F20"/>
          <w:sz w:val="24"/>
          <w:szCs w:val="24"/>
        </w:rPr>
        <w:t>without</w:t>
      </w:r>
      <w:r w:rsidR="007136DC" w:rsidRPr="00C83F13">
        <w:rPr>
          <w:rFonts w:ascii="Verdana" w:hAnsi="Verdana"/>
          <w:color w:val="231F20"/>
          <w:sz w:val="24"/>
          <w:szCs w:val="24"/>
        </w:rPr>
        <w:t xml:space="preserve"> </w:t>
      </w:r>
      <w:r w:rsidRPr="00C83F13">
        <w:rPr>
          <w:rFonts w:ascii="Verdana" w:hAnsi="Verdana"/>
          <w:color w:val="231F20"/>
          <w:sz w:val="24"/>
          <w:szCs w:val="24"/>
        </w:rPr>
        <w:t>any</w:t>
      </w:r>
      <w:r w:rsidR="007136DC" w:rsidRPr="00C83F13">
        <w:rPr>
          <w:rFonts w:ascii="Verdana" w:hAnsi="Verdana"/>
          <w:color w:val="231F20"/>
          <w:sz w:val="24"/>
          <w:szCs w:val="24"/>
        </w:rPr>
        <w:t xml:space="preserve"> </w:t>
      </w:r>
      <w:r w:rsidRPr="00C83F13">
        <w:rPr>
          <w:rFonts w:ascii="Verdana" w:hAnsi="Verdana"/>
          <w:color w:val="231F20"/>
          <w:sz w:val="24"/>
          <w:szCs w:val="24"/>
        </w:rPr>
        <w:t>material</w:t>
      </w:r>
      <w:r w:rsidR="007136DC" w:rsidRPr="00C83F13">
        <w:rPr>
          <w:rFonts w:ascii="Verdana" w:hAnsi="Verdana"/>
          <w:color w:val="231F20"/>
          <w:sz w:val="24"/>
          <w:szCs w:val="24"/>
        </w:rPr>
        <w:t xml:space="preserve"> </w:t>
      </w:r>
      <w:r w:rsidRPr="00C83F13">
        <w:rPr>
          <w:rFonts w:ascii="Verdana" w:hAnsi="Verdana"/>
          <w:color w:val="231F20"/>
          <w:sz w:val="24"/>
          <w:szCs w:val="24"/>
        </w:rPr>
        <w:t>deviation</w:t>
      </w:r>
      <w:r w:rsidR="007136DC" w:rsidRPr="00C83F13">
        <w:rPr>
          <w:rFonts w:ascii="Verdana" w:hAnsi="Verdana"/>
          <w:color w:val="231F20"/>
          <w:sz w:val="24"/>
          <w:szCs w:val="24"/>
        </w:rPr>
        <w:t xml:space="preserve"> </w:t>
      </w:r>
      <w:r w:rsidRPr="00C83F13">
        <w:rPr>
          <w:rFonts w:ascii="Verdana" w:hAnsi="Verdana"/>
          <w:color w:val="231F20"/>
          <w:sz w:val="24"/>
          <w:szCs w:val="24"/>
        </w:rPr>
        <w:t>or</w:t>
      </w:r>
      <w:r w:rsidR="007136DC" w:rsidRPr="00C83F13">
        <w:rPr>
          <w:rFonts w:ascii="Verdana" w:hAnsi="Verdana"/>
          <w:color w:val="231F20"/>
          <w:sz w:val="24"/>
          <w:szCs w:val="24"/>
        </w:rPr>
        <w:t xml:space="preserve"> </w:t>
      </w:r>
      <w:r w:rsidRPr="00C83F13">
        <w:rPr>
          <w:rFonts w:ascii="Verdana" w:hAnsi="Verdana"/>
          <w:color w:val="231F20"/>
          <w:sz w:val="24"/>
          <w:szCs w:val="24"/>
        </w:rPr>
        <w:t>reservation,</w:t>
      </w:r>
      <w:r w:rsidR="007136DC" w:rsidRPr="00C83F13">
        <w:rPr>
          <w:rFonts w:ascii="Verdana" w:hAnsi="Verdana"/>
          <w:color w:val="231F20"/>
          <w:sz w:val="24"/>
          <w:szCs w:val="24"/>
        </w:rPr>
        <w:t xml:space="preserve"> </w:t>
      </w:r>
      <w:r w:rsidRPr="00C83F13">
        <w:rPr>
          <w:rFonts w:ascii="Verdana" w:hAnsi="Verdana"/>
          <w:color w:val="231F20"/>
          <w:sz w:val="24"/>
          <w:szCs w:val="24"/>
        </w:rPr>
        <w:t>or</w:t>
      </w:r>
      <w:r w:rsidR="007136DC" w:rsidRPr="00C83F13">
        <w:rPr>
          <w:rFonts w:ascii="Verdana" w:hAnsi="Verdana"/>
          <w:color w:val="231F20"/>
          <w:sz w:val="24"/>
          <w:szCs w:val="24"/>
        </w:rPr>
        <w:t xml:space="preserve"> </w:t>
      </w:r>
      <w:r w:rsidRPr="00C83F13">
        <w:rPr>
          <w:rFonts w:ascii="Verdana" w:hAnsi="Verdana"/>
          <w:color w:val="231F20"/>
          <w:sz w:val="24"/>
          <w:szCs w:val="24"/>
        </w:rPr>
        <w:t>omission.</w:t>
      </w:r>
    </w:p>
    <w:p w14:paraId="7AC97944" w14:textId="77777777" w:rsidR="00C20A63" w:rsidRPr="00C83F13" w:rsidRDefault="002D5618" w:rsidP="00B70529">
      <w:pPr>
        <w:pStyle w:val="ListParagraph"/>
        <w:numPr>
          <w:ilvl w:val="1"/>
          <w:numId w:val="110"/>
        </w:numPr>
        <w:tabs>
          <w:tab w:val="left" w:pos="1419"/>
        </w:tabs>
        <w:spacing w:before="242" w:line="230" w:lineRule="auto"/>
        <w:ind w:left="1418" w:right="849" w:hanging="567"/>
        <w:jc w:val="both"/>
        <w:rPr>
          <w:rFonts w:ascii="Verdana" w:hAnsi="Verdana"/>
          <w:color w:val="231F20"/>
          <w:sz w:val="24"/>
          <w:szCs w:val="24"/>
        </w:rPr>
      </w:pPr>
      <w:r w:rsidRPr="00C83F13">
        <w:rPr>
          <w:rFonts w:ascii="Verdana" w:hAnsi="Verdana"/>
          <w:color w:val="231F20"/>
          <w:sz w:val="24"/>
          <w:szCs w:val="24"/>
        </w:rPr>
        <w:t>If</w:t>
      </w:r>
      <w:r w:rsidR="00A41E93" w:rsidRPr="00C83F13">
        <w:rPr>
          <w:rFonts w:ascii="Verdana" w:hAnsi="Verdana"/>
          <w:color w:val="231F20"/>
          <w:sz w:val="24"/>
          <w:szCs w:val="24"/>
        </w:rPr>
        <w:t xml:space="preserve"> </w:t>
      </w:r>
      <w:r w:rsidRPr="00C83F13">
        <w:rPr>
          <w:rFonts w:ascii="Verdana" w:hAnsi="Verdana"/>
          <w:color w:val="231F20"/>
          <w:sz w:val="24"/>
          <w:szCs w:val="24"/>
        </w:rPr>
        <w:t>a</w:t>
      </w:r>
      <w:r w:rsidR="00A41E93" w:rsidRPr="00C83F13">
        <w:rPr>
          <w:rFonts w:ascii="Verdana" w:hAnsi="Verdana"/>
          <w:color w:val="231F20"/>
          <w:sz w:val="24"/>
          <w:szCs w:val="24"/>
        </w:rPr>
        <w:t xml:space="preserve"> </w:t>
      </w:r>
      <w:r w:rsidRPr="00C83F13">
        <w:rPr>
          <w:rFonts w:ascii="Verdana" w:hAnsi="Verdana"/>
          <w:color w:val="231F20"/>
          <w:spacing w:val="-3"/>
          <w:sz w:val="24"/>
          <w:szCs w:val="24"/>
        </w:rPr>
        <w:t>Tender</w:t>
      </w:r>
      <w:r w:rsidR="00A41E93" w:rsidRPr="00C83F13">
        <w:rPr>
          <w:rFonts w:ascii="Verdana" w:hAnsi="Verdana"/>
          <w:color w:val="231F20"/>
          <w:spacing w:val="-3"/>
          <w:sz w:val="24"/>
          <w:szCs w:val="24"/>
        </w:rPr>
        <w:t xml:space="preserve"> </w:t>
      </w:r>
      <w:r w:rsidRPr="00C83F13">
        <w:rPr>
          <w:rFonts w:ascii="Verdana" w:hAnsi="Verdana"/>
          <w:color w:val="231F20"/>
          <w:sz w:val="24"/>
          <w:szCs w:val="24"/>
        </w:rPr>
        <w:t>is</w:t>
      </w:r>
      <w:r w:rsidR="00A41E93" w:rsidRPr="00C83F13">
        <w:rPr>
          <w:rFonts w:ascii="Verdana" w:hAnsi="Verdana"/>
          <w:color w:val="231F20"/>
          <w:sz w:val="24"/>
          <w:szCs w:val="24"/>
        </w:rPr>
        <w:t xml:space="preserve"> </w:t>
      </w:r>
      <w:r w:rsidRPr="00C83F13">
        <w:rPr>
          <w:rFonts w:ascii="Verdana" w:hAnsi="Verdana"/>
          <w:color w:val="231F20"/>
          <w:sz w:val="24"/>
          <w:szCs w:val="24"/>
        </w:rPr>
        <w:t>not</w:t>
      </w:r>
      <w:r w:rsidR="00A41E93" w:rsidRPr="00C83F13">
        <w:rPr>
          <w:rFonts w:ascii="Verdana" w:hAnsi="Verdana"/>
          <w:color w:val="231F20"/>
          <w:sz w:val="24"/>
          <w:szCs w:val="24"/>
        </w:rPr>
        <w:t xml:space="preserve"> </w:t>
      </w:r>
      <w:r w:rsidRPr="00C83F13">
        <w:rPr>
          <w:rFonts w:ascii="Verdana" w:hAnsi="Verdana"/>
          <w:color w:val="231F20"/>
          <w:sz w:val="24"/>
          <w:szCs w:val="24"/>
        </w:rPr>
        <w:t>substantially</w:t>
      </w:r>
      <w:r w:rsidR="00A41E93" w:rsidRPr="00C83F13">
        <w:rPr>
          <w:rFonts w:ascii="Verdana" w:hAnsi="Verdana"/>
          <w:color w:val="231F20"/>
          <w:sz w:val="24"/>
          <w:szCs w:val="24"/>
        </w:rPr>
        <w:t xml:space="preserve"> </w:t>
      </w:r>
      <w:r w:rsidRPr="00C83F13">
        <w:rPr>
          <w:rFonts w:ascii="Verdana" w:hAnsi="Verdana"/>
          <w:color w:val="231F20"/>
          <w:sz w:val="24"/>
          <w:szCs w:val="24"/>
        </w:rPr>
        <w:t>responsive</w:t>
      </w:r>
      <w:r w:rsidR="00A41E93" w:rsidRPr="00C83F13">
        <w:rPr>
          <w:rFonts w:ascii="Verdana" w:hAnsi="Verdana"/>
          <w:color w:val="231F20"/>
          <w:sz w:val="24"/>
          <w:szCs w:val="24"/>
        </w:rPr>
        <w:t xml:space="preserve"> </w:t>
      </w:r>
      <w:r w:rsidRPr="00C83F13">
        <w:rPr>
          <w:rFonts w:ascii="Verdana" w:hAnsi="Verdana"/>
          <w:color w:val="231F20"/>
          <w:sz w:val="24"/>
          <w:szCs w:val="24"/>
        </w:rPr>
        <w:t>to</w:t>
      </w:r>
      <w:r w:rsidR="00A41E93" w:rsidRPr="00C83F13">
        <w:rPr>
          <w:rFonts w:ascii="Verdana" w:hAnsi="Verdana"/>
          <w:color w:val="231F20"/>
          <w:sz w:val="24"/>
          <w:szCs w:val="24"/>
        </w:rPr>
        <w:t xml:space="preserve"> </w:t>
      </w:r>
      <w:r w:rsidRPr="00C83F13">
        <w:rPr>
          <w:rFonts w:ascii="Verdana" w:hAnsi="Verdana"/>
          <w:color w:val="231F20"/>
          <w:sz w:val="24"/>
          <w:szCs w:val="24"/>
        </w:rPr>
        <w:t>the</w:t>
      </w:r>
      <w:r w:rsidR="00A41E93" w:rsidRPr="00C83F13">
        <w:rPr>
          <w:rFonts w:ascii="Verdana" w:hAnsi="Verdana"/>
          <w:color w:val="231F20"/>
          <w:sz w:val="24"/>
          <w:szCs w:val="24"/>
        </w:rPr>
        <w:t xml:space="preserve"> </w:t>
      </w:r>
      <w:r w:rsidRPr="00C83F13">
        <w:rPr>
          <w:rFonts w:ascii="Verdana" w:hAnsi="Verdana"/>
          <w:color w:val="231F20"/>
          <w:sz w:val="24"/>
          <w:szCs w:val="24"/>
        </w:rPr>
        <w:t>requirements</w:t>
      </w:r>
      <w:r w:rsidR="00A41E93" w:rsidRPr="00C83F13">
        <w:rPr>
          <w:rFonts w:ascii="Verdana" w:hAnsi="Verdana"/>
          <w:color w:val="231F20"/>
          <w:sz w:val="24"/>
          <w:szCs w:val="24"/>
        </w:rPr>
        <w:t xml:space="preserve"> </w:t>
      </w:r>
      <w:r w:rsidRPr="00C83F13">
        <w:rPr>
          <w:rFonts w:ascii="Verdana" w:hAnsi="Verdana"/>
          <w:color w:val="231F20"/>
          <w:sz w:val="24"/>
          <w:szCs w:val="24"/>
        </w:rPr>
        <w:t>of</w:t>
      </w:r>
      <w:r w:rsidR="00A41E93" w:rsidRPr="00C83F13">
        <w:rPr>
          <w:rFonts w:ascii="Verdana" w:hAnsi="Verdana"/>
          <w:color w:val="231F20"/>
          <w:sz w:val="24"/>
          <w:szCs w:val="24"/>
        </w:rPr>
        <w:t xml:space="preserve"> </w:t>
      </w:r>
      <w:r w:rsidRPr="00C83F13">
        <w:rPr>
          <w:rFonts w:ascii="Verdana" w:hAnsi="Verdana"/>
          <w:color w:val="231F20"/>
          <w:sz w:val="24"/>
          <w:szCs w:val="24"/>
        </w:rPr>
        <w:t>tendering</w:t>
      </w:r>
      <w:r w:rsidR="00A41E93" w:rsidRPr="00C83F13">
        <w:rPr>
          <w:rFonts w:ascii="Verdana" w:hAnsi="Verdana"/>
          <w:color w:val="231F20"/>
          <w:sz w:val="24"/>
          <w:szCs w:val="24"/>
        </w:rPr>
        <w:t xml:space="preserve"> </w:t>
      </w:r>
      <w:r w:rsidRPr="00C83F13">
        <w:rPr>
          <w:rFonts w:ascii="Verdana" w:hAnsi="Verdana"/>
          <w:color w:val="231F20"/>
          <w:sz w:val="24"/>
          <w:szCs w:val="24"/>
        </w:rPr>
        <w:t>document,</w:t>
      </w:r>
      <w:r w:rsidR="00A41E93" w:rsidRPr="00C83F13">
        <w:rPr>
          <w:rFonts w:ascii="Verdana" w:hAnsi="Verdana"/>
          <w:color w:val="231F20"/>
          <w:sz w:val="24"/>
          <w:szCs w:val="24"/>
        </w:rPr>
        <w:t xml:space="preserve"> </w:t>
      </w:r>
      <w:r w:rsidRPr="00C83F13">
        <w:rPr>
          <w:rFonts w:ascii="Verdana" w:hAnsi="Verdana"/>
          <w:color w:val="231F20"/>
          <w:sz w:val="24"/>
          <w:szCs w:val="24"/>
        </w:rPr>
        <w:t>it</w:t>
      </w:r>
      <w:r w:rsidR="007136DC" w:rsidRPr="00C83F13">
        <w:rPr>
          <w:rFonts w:ascii="Verdana" w:hAnsi="Verdana"/>
          <w:color w:val="231F20"/>
          <w:sz w:val="24"/>
          <w:szCs w:val="24"/>
        </w:rPr>
        <w:t xml:space="preserve"> </w:t>
      </w:r>
      <w:r w:rsidRPr="00C83F13">
        <w:rPr>
          <w:rFonts w:ascii="Verdana" w:hAnsi="Verdana"/>
          <w:color w:val="231F20"/>
          <w:sz w:val="24"/>
          <w:szCs w:val="24"/>
        </w:rPr>
        <w:t>shall</w:t>
      </w:r>
      <w:r w:rsidR="007136DC" w:rsidRPr="00C83F13">
        <w:rPr>
          <w:rFonts w:ascii="Verdana" w:hAnsi="Verdana"/>
          <w:color w:val="231F20"/>
          <w:sz w:val="24"/>
          <w:szCs w:val="24"/>
        </w:rPr>
        <w:t xml:space="preserve"> </w:t>
      </w:r>
      <w:r w:rsidRPr="00C83F13">
        <w:rPr>
          <w:rFonts w:ascii="Verdana" w:hAnsi="Verdana"/>
          <w:color w:val="231F20"/>
          <w:sz w:val="24"/>
          <w:szCs w:val="24"/>
        </w:rPr>
        <w:t>be</w:t>
      </w:r>
      <w:r w:rsidR="007136DC" w:rsidRPr="00C83F13">
        <w:rPr>
          <w:rFonts w:ascii="Verdana" w:hAnsi="Verdana"/>
          <w:color w:val="231F20"/>
          <w:sz w:val="24"/>
          <w:szCs w:val="24"/>
        </w:rPr>
        <w:t xml:space="preserve"> </w:t>
      </w:r>
      <w:r w:rsidRPr="00C83F13">
        <w:rPr>
          <w:rFonts w:ascii="Verdana" w:hAnsi="Verdana"/>
          <w:color w:val="231F20"/>
          <w:sz w:val="24"/>
          <w:szCs w:val="24"/>
        </w:rPr>
        <w:t>rejected</w:t>
      </w:r>
      <w:r w:rsidR="007136DC" w:rsidRPr="00C83F13">
        <w:rPr>
          <w:rFonts w:ascii="Verdana" w:hAnsi="Verdana"/>
          <w:color w:val="231F20"/>
          <w:sz w:val="24"/>
          <w:szCs w:val="24"/>
        </w:rPr>
        <w:t xml:space="preserve"> </w:t>
      </w:r>
      <w:r w:rsidRPr="00C83F13">
        <w:rPr>
          <w:rFonts w:ascii="Verdana" w:hAnsi="Verdana"/>
          <w:color w:val="231F20"/>
          <w:sz w:val="24"/>
          <w:szCs w:val="24"/>
        </w:rPr>
        <w:t>by</w:t>
      </w:r>
      <w:r w:rsidR="007136DC" w:rsidRPr="00C83F13">
        <w:rPr>
          <w:rFonts w:ascii="Verdana" w:hAnsi="Verdana"/>
          <w:color w:val="231F20"/>
          <w:sz w:val="24"/>
          <w:szCs w:val="24"/>
        </w:rPr>
        <w:t xml:space="preserve"> </w:t>
      </w:r>
      <w:r w:rsidRPr="00C83F13">
        <w:rPr>
          <w:rFonts w:ascii="Verdana" w:hAnsi="Verdana"/>
          <w:color w:val="231F20"/>
          <w:sz w:val="24"/>
          <w:szCs w:val="24"/>
        </w:rPr>
        <w:t>the Procuring Entity and may not subsequently be made responsive by correction of the material deviation, reservation,</w:t>
      </w:r>
      <w:r w:rsidR="007136DC" w:rsidRPr="00C83F13">
        <w:rPr>
          <w:rFonts w:ascii="Verdana" w:hAnsi="Verdana"/>
          <w:color w:val="231F20"/>
          <w:sz w:val="24"/>
          <w:szCs w:val="24"/>
        </w:rPr>
        <w:t xml:space="preserve"> </w:t>
      </w:r>
      <w:r w:rsidRPr="00C83F13">
        <w:rPr>
          <w:rFonts w:ascii="Verdana" w:hAnsi="Verdana"/>
          <w:color w:val="231F20"/>
          <w:sz w:val="24"/>
          <w:szCs w:val="24"/>
        </w:rPr>
        <w:t>or</w:t>
      </w:r>
      <w:r w:rsidR="007136DC" w:rsidRPr="00C83F13">
        <w:rPr>
          <w:rFonts w:ascii="Verdana" w:hAnsi="Verdana"/>
          <w:color w:val="231F20"/>
          <w:sz w:val="24"/>
          <w:szCs w:val="24"/>
        </w:rPr>
        <w:t xml:space="preserve"> </w:t>
      </w:r>
      <w:r w:rsidRPr="00C83F13">
        <w:rPr>
          <w:rFonts w:ascii="Verdana" w:hAnsi="Verdana"/>
          <w:color w:val="231F20"/>
          <w:sz w:val="24"/>
          <w:szCs w:val="24"/>
        </w:rPr>
        <w:t>omission.</w:t>
      </w:r>
    </w:p>
    <w:p w14:paraId="1E3E1C51" w14:textId="77777777" w:rsidR="00C20A63" w:rsidRPr="00C83F13" w:rsidRDefault="002D5618" w:rsidP="00B70529">
      <w:pPr>
        <w:pStyle w:val="ListParagraph"/>
        <w:numPr>
          <w:ilvl w:val="1"/>
          <w:numId w:val="110"/>
        </w:numPr>
        <w:tabs>
          <w:tab w:val="left" w:pos="1419"/>
        </w:tabs>
        <w:spacing w:before="242" w:line="230" w:lineRule="auto"/>
        <w:ind w:left="1418" w:right="849" w:hanging="567"/>
        <w:jc w:val="both"/>
        <w:rPr>
          <w:rFonts w:ascii="Verdana" w:hAnsi="Verdana"/>
          <w:color w:val="231F20"/>
          <w:sz w:val="24"/>
          <w:szCs w:val="24"/>
        </w:rPr>
      </w:pPr>
      <w:r w:rsidRPr="00C83F13">
        <w:rPr>
          <w:rFonts w:ascii="Verdana" w:hAnsi="Verdana"/>
          <w:color w:val="231F20"/>
          <w:sz w:val="24"/>
          <w:szCs w:val="24"/>
        </w:rPr>
        <w:t>Provided</w:t>
      </w:r>
      <w:r w:rsidR="007136DC" w:rsidRPr="00C83F13">
        <w:rPr>
          <w:rFonts w:ascii="Verdana" w:hAnsi="Verdana"/>
          <w:color w:val="231F20"/>
          <w:sz w:val="24"/>
          <w:szCs w:val="24"/>
        </w:rPr>
        <w:t xml:space="preserve"> </w:t>
      </w:r>
      <w:r w:rsidRPr="00C83F13">
        <w:rPr>
          <w:rFonts w:ascii="Verdana" w:hAnsi="Verdana"/>
          <w:color w:val="231F20"/>
          <w:sz w:val="24"/>
          <w:szCs w:val="24"/>
        </w:rPr>
        <w:t>that</w:t>
      </w:r>
      <w:r w:rsidR="007136DC" w:rsidRPr="00C83F13">
        <w:rPr>
          <w:rFonts w:ascii="Verdana" w:hAnsi="Verdana"/>
          <w:color w:val="231F20"/>
          <w:sz w:val="24"/>
          <w:szCs w:val="24"/>
        </w:rPr>
        <w:t xml:space="preserve"> </w:t>
      </w:r>
      <w:r w:rsidRPr="00C83F13">
        <w:rPr>
          <w:rFonts w:ascii="Verdana" w:hAnsi="Verdana"/>
          <w:color w:val="231F20"/>
          <w:sz w:val="24"/>
          <w:szCs w:val="24"/>
        </w:rPr>
        <w:t>a</w:t>
      </w:r>
      <w:r w:rsidR="007136DC" w:rsidRPr="00C83F13">
        <w:rPr>
          <w:rFonts w:ascii="Verdana" w:hAnsi="Verdana"/>
          <w:color w:val="231F20"/>
          <w:sz w:val="24"/>
          <w:szCs w:val="24"/>
        </w:rPr>
        <w:t xml:space="preserve"> </w:t>
      </w:r>
      <w:r w:rsidRPr="00C83F13">
        <w:rPr>
          <w:rFonts w:ascii="Verdana" w:hAnsi="Verdana"/>
          <w:color w:val="231F20"/>
          <w:spacing w:val="-3"/>
          <w:sz w:val="24"/>
          <w:szCs w:val="24"/>
        </w:rPr>
        <w:t>Tender</w:t>
      </w:r>
      <w:r w:rsidR="007136DC" w:rsidRPr="00C83F13">
        <w:rPr>
          <w:rFonts w:ascii="Verdana" w:hAnsi="Verdana"/>
          <w:color w:val="231F20"/>
          <w:spacing w:val="-3"/>
          <w:sz w:val="24"/>
          <w:szCs w:val="24"/>
        </w:rPr>
        <w:t xml:space="preserve"> </w:t>
      </w:r>
      <w:r w:rsidRPr="00C83F13">
        <w:rPr>
          <w:rFonts w:ascii="Verdana" w:hAnsi="Verdana"/>
          <w:color w:val="231F20"/>
          <w:sz w:val="24"/>
          <w:szCs w:val="24"/>
        </w:rPr>
        <w:t>is</w:t>
      </w:r>
      <w:r w:rsidR="007136DC" w:rsidRPr="00C83F13">
        <w:rPr>
          <w:rFonts w:ascii="Verdana" w:hAnsi="Verdana"/>
          <w:color w:val="231F20"/>
          <w:sz w:val="24"/>
          <w:szCs w:val="24"/>
        </w:rPr>
        <w:t xml:space="preserve"> </w:t>
      </w:r>
      <w:r w:rsidRPr="00C83F13">
        <w:rPr>
          <w:rFonts w:ascii="Verdana" w:hAnsi="Verdana"/>
          <w:color w:val="231F20"/>
          <w:sz w:val="24"/>
          <w:szCs w:val="24"/>
        </w:rPr>
        <w:t>substantially</w:t>
      </w:r>
      <w:r w:rsidR="007136DC" w:rsidRPr="00C83F13">
        <w:rPr>
          <w:rFonts w:ascii="Verdana" w:hAnsi="Verdana"/>
          <w:color w:val="231F20"/>
          <w:sz w:val="24"/>
          <w:szCs w:val="24"/>
        </w:rPr>
        <w:t xml:space="preserve"> </w:t>
      </w:r>
      <w:r w:rsidRPr="00C83F13">
        <w:rPr>
          <w:rFonts w:ascii="Verdana" w:hAnsi="Verdana"/>
          <w:color w:val="231F20"/>
          <w:sz w:val="24"/>
          <w:szCs w:val="24"/>
        </w:rPr>
        <w:t>responsive,</w:t>
      </w:r>
      <w:r w:rsidR="007136DC" w:rsidRPr="00C83F13">
        <w:rPr>
          <w:rFonts w:ascii="Verdana" w:hAnsi="Verdana"/>
          <w:color w:val="231F20"/>
          <w:sz w:val="24"/>
          <w:szCs w:val="24"/>
        </w:rPr>
        <w:t xml:space="preserve"> </w:t>
      </w:r>
      <w:r w:rsidRPr="00C83F13">
        <w:rPr>
          <w:rFonts w:ascii="Verdana" w:hAnsi="Verdana"/>
          <w:color w:val="231F20"/>
          <w:sz w:val="24"/>
          <w:szCs w:val="24"/>
        </w:rPr>
        <w:t>the</w:t>
      </w:r>
      <w:r w:rsidR="007136DC" w:rsidRPr="00C83F13">
        <w:rPr>
          <w:rFonts w:ascii="Verdana" w:hAnsi="Verdana"/>
          <w:color w:val="231F20"/>
          <w:sz w:val="24"/>
          <w:szCs w:val="24"/>
        </w:rPr>
        <w:t xml:space="preserve"> </w:t>
      </w:r>
      <w:r w:rsidRPr="00C83F13">
        <w:rPr>
          <w:rFonts w:ascii="Verdana" w:hAnsi="Verdana"/>
          <w:color w:val="231F20"/>
          <w:sz w:val="24"/>
          <w:szCs w:val="24"/>
        </w:rPr>
        <w:t>Procuring</w:t>
      </w:r>
      <w:r w:rsidR="007136DC" w:rsidRPr="00C83F13">
        <w:rPr>
          <w:rFonts w:ascii="Verdana" w:hAnsi="Verdana"/>
          <w:color w:val="231F20"/>
          <w:sz w:val="24"/>
          <w:szCs w:val="24"/>
        </w:rPr>
        <w:t xml:space="preserve"> </w:t>
      </w:r>
      <w:r w:rsidRPr="00C83F13">
        <w:rPr>
          <w:rFonts w:ascii="Verdana" w:hAnsi="Verdana"/>
          <w:color w:val="231F20"/>
          <w:sz w:val="24"/>
          <w:szCs w:val="24"/>
        </w:rPr>
        <w:t>Entity</w:t>
      </w:r>
      <w:r w:rsidR="007136DC" w:rsidRPr="00C83F13">
        <w:rPr>
          <w:rFonts w:ascii="Verdana" w:hAnsi="Verdana"/>
          <w:color w:val="231F20"/>
          <w:sz w:val="24"/>
          <w:szCs w:val="24"/>
        </w:rPr>
        <w:t xml:space="preserve"> </w:t>
      </w:r>
      <w:r w:rsidRPr="00C83F13">
        <w:rPr>
          <w:rFonts w:ascii="Verdana" w:hAnsi="Verdana"/>
          <w:color w:val="231F20"/>
          <w:sz w:val="24"/>
          <w:szCs w:val="24"/>
        </w:rPr>
        <w:t>may</w:t>
      </w:r>
      <w:r w:rsidR="007136DC" w:rsidRPr="00C83F13">
        <w:rPr>
          <w:rFonts w:ascii="Verdana" w:hAnsi="Verdana"/>
          <w:color w:val="231F20"/>
          <w:sz w:val="24"/>
          <w:szCs w:val="24"/>
        </w:rPr>
        <w:t xml:space="preserve"> </w:t>
      </w:r>
      <w:r w:rsidRPr="00C83F13">
        <w:rPr>
          <w:rFonts w:ascii="Verdana" w:hAnsi="Verdana"/>
          <w:color w:val="231F20"/>
          <w:sz w:val="24"/>
          <w:szCs w:val="24"/>
        </w:rPr>
        <w:t>waive</w:t>
      </w:r>
      <w:r w:rsidR="007136DC" w:rsidRPr="00C83F13">
        <w:rPr>
          <w:rFonts w:ascii="Verdana" w:hAnsi="Verdana"/>
          <w:color w:val="231F20"/>
          <w:sz w:val="24"/>
          <w:szCs w:val="24"/>
        </w:rPr>
        <w:t xml:space="preserve"> </w:t>
      </w:r>
      <w:r w:rsidRPr="00C83F13">
        <w:rPr>
          <w:rFonts w:ascii="Verdana" w:hAnsi="Verdana"/>
          <w:color w:val="231F20"/>
          <w:sz w:val="24"/>
          <w:szCs w:val="24"/>
        </w:rPr>
        <w:t>any</w:t>
      </w:r>
      <w:r w:rsidR="007136DC" w:rsidRPr="00C83F13">
        <w:rPr>
          <w:rFonts w:ascii="Verdana" w:hAnsi="Verdana"/>
          <w:color w:val="231F20"/>
          <w:sz w:val="24"/>
          <w:szCs w:val="24"/>
        </w:rPr>
        <w:t xml:space="preserve"> non-conformity </w:t>
      </w:r>
      <w:r w:rsidRPr="00C83F13">
        <w:rPr>
          <w:rFonts w:ascii="Verdana" w:hAnsi="Verdana"/>
          <w:color w:val="231F20"/>
          <w:sz w:val="24"/>
          <w:szCs w:val="24"/>
        </w:rPr>
        <w:t>in</w:t>
      </w:r>
      <w:r w:rsidR="007136DC" w:rsidRPr="00C83F13">
        <w:rPr>
          <w:rFonts w:ascii="Verdana" w:hAnsi="Verdana"/>
          <w:color w:val="231F20"/>
          <w:sz w:val="24"/>
          <w:szCs w:val="24"/>
        </w:rPr>
        <w:t xml:space="preserve"> </w:t>
      </w:r>
      <w:r w:rsidRPr="00C83F13">
        <w:rPr>
          <w:rFonts w:ascii="Verdana" w:hAnsi="Verdana"/>
          <w:color w:val="231F20"/>
          <w:sz w:val="24"/>
          <w:szCs w:val="24"/>
        </w:rPr>
        <w:t xml:space="preserve">the </w:t>
      </w:r>
      <w:r w:rsidRPr="00C83F13">
        <w:rPr>
          <w:rFonts w:ascii="Verdana" w:hAnsi="Verdana"/>
          <w:color w:val="231F20"/>
          <w:spacing w:val="-5"/>
          <w:sz w:val="24"/>
          <w:szCs w:val="24"/>
        </w:rPr>
        <w:t>Tender.</w:t>
      </w:r>
    </w:p>
    <w:p w14:paraId="4FD11795" w14:textId="77777777" w:rsidR="00C20A63" w:rsidRPr="00C83F13" w:rsidRDefault="002D5618" w:rsidP="00B70529">
      <w:pPr>
        <w:pStyle w:val="ListParagraph"/>
        <w:numPr>
          <w:ilvl w:val="1"/>
          <w:numId w:val="110"/>
        </w:numPr>
        <w:tabs>
          <w:tab w:val="left" w:pos="1419"/>
        </w:tabs>
        <w:spacing w:before="242" w:line="230" w:lineRule="auto"/>
        <w:ind w:left="1418" w:right="849" w:hanging="567"/>
        <w:jc w:val="both"/>
        <w:rPr>
          <w:rFonts w:ascii="Verdana" w:hAnsi="Verdana"/>
          <w:color w:val="231F20"/>
          <w:sz w:val="24"/>
          <w:szCs w:val="24"/>
        </w:rPr>
      </w:pPr>
      <w:r w:rsidRPr="00C83F13">
        <w:rPr>
          <w:rFonts w:ascii="Verdana" w:hAnsi="Verdana"/>
          <w:color w:val="231F20"/>
          <w:sz w:val="24"/>
          <w:szCs w:val="24"/>
        </w:rPr>
        <w:t>Provided</w:t>
      </w:r>
      <w:r w:rsidR="00A41E93" w:rsidRPr="00C83F13">
        <w:rPr>
          <w:rFonts w:ascii="Verdana" w:hAnsi="Verdana"/>
          <w:color w:val="231F20"/>
          <w:sz w:val="24"/>
          <w:szCs w:val="24"/>
        </w:rPr>
        <w:t xml:space="preserve"> </w:t>
      </w:r>
      <w:r w:rsidRPr="00C83F13">
        <w:rPr>
          <w:rFonts w:ascii="Verdana" w:hAnsi="Verdana"/>
          <w:color w:val="231F20"/>
          <w:sz w:val="24"/>
          <w:szCs w:val="24"/>
        </w:rPr>
        <w:t>that</w:t>
      </w:r>
      <w:r w:rsidR="00A41E93" w:rsidRPr="00C83F13">
        <w:rPr>
          <w:rFonts w:ascii="Verdana" w:hAnsi="Verdana"/>
          <w:color w:val="231F20"/>
          <w:sz w:val="24"/>
          <w:szCs w:val="24"/>
        </w:rPr>
        <w:t xml:space="preserve"> </w:t>
      </w:r>
      <w:r w:rsidRPr="00C83F13">
        <w:rPr>
          <w:rFonts w:ascii="Verdana" w:hAnsi="Verdana"/>
          <w:color w:val="231F20"/>
          <w:sz w:val="24"/>
          <w:szCs w:val="24"/>
        </w:rPr>
        <w:t>a</w:t>
      </w:r>
      <w:r w:rsidR="00A41E93" w:rsidRPr="00C83F13">
        <w:rPr>
          <w:rFonts w:ascii="Verdana" w:hAnsi="Verdana"/>
          <w:color w:val="231F20"/>
          <w:sz w:val="24"/>
          <w:szCs w:val="24"/>
        </w:rPr>
        <w:t xml:space="preserve"> </w:t>
      </w:r>
      <w:r w:rsidRPr="00C83F13">
        <w:rPr>
          <w:rFonts w:ascii="Verdana" w:hAnsi="Verdana"/>
          <w:color w:val="231F20"/>
          <w:spacing w:val="-3"/>
          <w:sz w:val="24"/>
          <w:szCs w:val="24"/>
        </w:rPr>
        <w:t>Tender</w:t>
      </w:r>
      <w:r w:rsidR="00A41E93" w:rsidRPr="00C83F13">
        <w:rPr>
          <w:rFonts w:ascii="Verdana" w:hAnsi="Verdana"/>
          <w:color w:val="231F20"/>
          <w:spacing w:val="-3"/>
          <w:sz w:val="24"/>
          <w:szCs w:val="24"/>
        </w:rPr>
        <w:t xml:space="preserve"> </w:t>
      </w:r>
      <w:r w:rsidRPr="00C83F13">
        <w:rPr>
          <w:rFonts w:ascii="Verdana" w:hAnsi="Verdana"/>
          <w:color w:val="231F20"/>
          <w:sz w:val="24"/>
          <w:szCs w:val="24"/>
        </w:rPr>
        <w:t>is</w:t>
      </w:r>
      <w:r w:rsidR="00A41E93" w:rsidRPr="00C83F13">
        <w:rPr>
          <w:rFonts w:ascii="Verdana" w:hAnsi="Verdana"/>
          <w:color w:val="231F20"/>
          <w:sz w:val="24"/>
          <w:szCs w:val="24"/>
        </w:rPr>
        <w:t xml:space="preserve"> </w:t>
      </w:r>
      <w:r w:rsidRPr="00C83F13">
        <w:rPr>
          <w:rFonts w:ascii="Verdana" w:hAnsi="Verdana"/>
          <w:color w:val="231F20"/>
          <w:sz w:val="24"/>
          <w:szCs w:val="24"/>
        </w:rPr>
        <w:t>substantially</w:t>
      </w:r>
      <w:r w:rsidR="00A41E93" w:rsidRPr="00C83F13">
        <w:rPr>
          <w:rFonts w:ascii="Verdana" w:hAnsi="Verdana"/>
          <w:color w:val="231F20"/>
          <w:sz w:val="24"/>
          <w:szCs w:val="24"/>
        </w:rPr>
        <w:t xml:space="preserve"> </w:t>
      </w:r>
      <w:r w:rsidRPr="00C83F13">
        <w:rPr>
          <w:rFonts w:ascii="Verdana" w:hAnsi="Verdana"/>
          <w:color w:val="231F20"/>
          <w:sz w:val="24"/>
          <w:szCs w:val="24"/>
        </w:rPr>
        <w:t>responsive,</w:t>
      </w:r>
      <w:r w:rsidR="00A41E93" w:rsidRPr="00C83F13">
        <w:rPr>
          <w:rFonts w:ascii="Verdana" w:hAnsi="Verdana"/>
          <w:color w:val="231F20"/>
          <w:sz w:val="24"/>
          <w:szCs w:val="24"/>
        </w:rPr>
        <w:t xml:space="preserve"> </w:t>
      </w:r>
      <w:r w:rsidRPr="00C83F13">
        <w:rPr>
          <w:rFonts w:ascii="Verdana" w:hAnsi="Verdana"/>
          <w:color w:val="231F20"/>
          <w:sz w:val="24"/>
          <w:szCs w:val="24"/>
        </w:rPr>
        <w:t>the</w:t>
      </w:r>
      <w:r w:rsidR="00A41E93" w:rsidRPr="00C83F13">
        <w:rPr>
          <w:rFonts w:ascii="Verdana" w:hAnsi="Verdana"/>
          <w:color w:val="231F20"/>
          <w:sz w:val="24"/>
          <w:szCs w:val="24"/>
        </w:rPr>
        <w:t xml:space="preserve"> </w:t>
      </w:r>
      <w:r w:rsidRPr="00C83F13">
        <w:rPr>
          <w:rFonts w:ascii="Verdana" w:hAnsi="Verdana"/>
          <w:color w:val="231F20"/>
          <w:sz w:val="24"/>
          <w:szCs w:val="24"/>
        </w:rPr>
        <w:t>Procuring</w:t>
      </w:r>
      <w:r w:rsidR="00A41E93" w:rsidRPr="00C83F13">
        <w:rPr>
          <w:rFonts w:ascii="Verdana" w:hAnsi="Verdana"/>
          <w:color w:val="231F20"/>
          <w:sz w:val="24"/>
          <w:szCs w:val="24"/>
        </w:rPr>
        <w:t xml:space="preserve"> </w:t>
      </w:r>
      <w:r w:rsidRPr="00C83F13">
        <w:rPr>
          <w:rFonts w:ascii="Verdana" w:hAnsi="Verdana"/>
          <w:color w:val="231F20"/>
          <w:sz w:val="24"/>
          <w:szCs w:val="24"/>
        </w:rPr>
        <w:t>Entity</w:t>
      </w:r>
      <w:r w:rsidR="00A41E93" w:rsidRPr="00C83F13">
        <w:rPr>
          <w:rFonts w:ascii="Verdana" w:hAnsi="Verdana"/>
          <w:color w:val="231F20"/>
          <w:sz w:val="24"/>
          <w:szCs w:val="24"/>
        </w:rPr>
        <w:t xml:space="preserve"> </w:t>
      </w:r>
      <w:r w:rsidRPr="00C83F13">
        <w:rPr>
          <w:rFonts w:ascii="Verdana" w:hAnsi="Verdana"/>
          <w:color w:val="231F20"/>
          <w:sz w:val="24"/>
          <w:szCs w:val="24"/>
        </w:rPr>
        <w:t>may</w:t>
      </w:r>
      <w:r w:rsidR="00A41E93" w:rsidRPr="00C83F13">
        <w:rPr>
          <w:rFonts w:ascii="Verdana" w:hAnsi="Verdana"/>
          <w:color w:val="231F20"/>
          <w:sz w:val="24"/>
          <w:szCs w:val="24"/>
        </w:rPr>
        <w:t xml:space="preserve"> </w:t>
      </w:r>
      <w:r w:rsidRPr="00C83F13">
        <w:rPr>
          <w:rFonts w:ascii="Verdana" w:hAnsi="Verdana"/>
          <w:color w:val="231F20"/>
          <w:sz w:val="24"/>
          <w:szCs w:val="24"/>
        </w:rPr>
        <w:t>request</w:t>
      </w:r>
      <w:r w:rsidR="00A41E93" w:rsidRPr="00C83F13">
        <w:rPr>
          <w:rFonts w:ascii="Verdana" w:hAnsi="Verdana"/>
          <w:color w:val="231F20"/>
          <w:sz w:val="24"/>
          <w:szCs w:val="24"/>
        </w:rPr>
        <w:t xml:space="preserve"> </w:t>
      </w:r>
      <w:r w:rsidRPr="00C83F13">
        <w:rPr>
          <w:rFonts w:ascii="Verdana" w:hAnsi="Verdana"/>
          <w:color w:val="231F20"/>
          <w:sz w:val="24"/>
          <w:szCs w:val="24"/>
        </w:rPr>
        <w:t>that</w:t>
      </w:r>
      <w:r w:rsidR="00A41E93" w:rsidRPr="00C83F13">
        <w:rPr>
          <w:rFonts w:ascii="Verdana" w:hAnsi="Verdana"/>
          <w:color w:val="231F20"/>
          <w:sz w:val="24"/>
          <w:szCs w:val="24"/>
        </w:rPr>
        <w:t xml:space="preserve"> </w:t>
      </w:r>
      <w:r w:rsidRPr="00C83F13">
        <w:rPr>
          <w:rFonts w:ascii="Verdana" w:hAnsi="Verdana"/>
          <w:color w:val="231F20"/>
          <w:sz w:val="24"/>
          <w:szCs w:val="24"/>
        </w:rPr>
        <w:t>the</w:t>
      </w:r>
      <w:r w:rsidR="00A41E93" w:rsidRPr="00C83F13">
        <w:rPr>
          <w:rFonts w:ascii="Verdana" w:hAnsi="Verdana"/>
          <w:color w:val="231F20"/>
          <w:sz w:val="24"/>
          <w:szCs w:val="24"/>
        </w:rPr>
        <w:t xml:space="preserve"> </w:t>
      </w:r>
      <w:r w:rsidRPr="00C83F13">
        <w:rPr>
          <w:rFonts w:ascii="Verdana" w:hAnsi="Verdana"/>
          <w:color w:val="231F20"/>
          <w:sz w:val="24"/>
          <w:szCs w:val="24"/>
        </w:rPr>
        <w:t>Tenderer</w:t>
      </w:r>
      <w:r w:rsidR="00A41E93" w:rsidRPr="00C83F13">
        <w:rPr>
          <w:rFonts w:ascii="Verdana" w:hAnsi="Verdana"/>
          <w:color w:val="231F20"/>
          <w:sz w:val="24"/>
          <w:szCs w:val="24"/>
        </w:rPr>
        <w:t xml:space="preserve"> </w:t>
      </w:r>
      <w:r w:rsidRPr="00C83F13">
        <w:rPr>
          <w:rFonts w:ascii="Verdana" w:hAnsi="Verdana"/>
          <w:color w:val="231F20"/>
          <w:sz w:val="24"/>
          <w:szCs w:val="24"/>
        </w:rPr>
        <w:t>submit</w:t>
      </w:r>
      <w:r w:rsidR="00A41E93" w:rsidRPr="00C83F13">
        <w:rPr>
          <w:rFonts w:ascii="Verdana" w:hAnsi="Verdana"/>
          <w:color w:val="231F20"/>
          <w:sz w:val="24"/>
          <w:szCs w:val="24"/>
        </w:rPr>
        <w:t xml:space="preserve"> </w:t>
      </w:r>
      <w:r w:rsidRPr="00C83F13">
        <w:rPr>
          <w:rFonts w:ascii="Verdana" w:hAnsi="Verdana"/>
          <w:color w:val="231F20"/>
          <w:sz w:val="24"/>
          <w:szCs w:val="24"/>
        </w:rPr>
        <w:t xml:space="preserve">the necessary information or documentation, within a reasonable </w:t>
      </w:r>
      <w:proofErr w:type="gramStart"/>
      <w:r w:rsidRPr="00C83F13">
        <w:rPr>
          <w:rFonts w:ascii="Verdana" w:hAnsi="Verdana"/>
          <w:color w:val="231F20"/>
          <w:sz w:val="24"/>
          <w:szCs w:val="24"/>
        </w:rPr>
        <w:t>period of time</w:t>
      </w:r>
      <w:proofErr w:type="gramEnd"/>
      <w:r w:rsidRPr="00C83F13">
        <w:rPr>
          <w:rFonts w:ascii="Verdana" w:hAnsi="Verdana"/>
          <w:color w:val="231F20"/>
          <w:sz w:val="24"/>
          <w:szCs w:val="24"/>
        </w:rPr>
        <w:t xml:space="preserve">, to rectify nonmaterial non- conformities or omissions in the </w:t>
      </w:r>
      <w:r w:rsidRPr="00C83F13">
        <w:rPr>
          <w:rFonts w:ascii="Verdana" w:hAnsi="Verdana"/>
          <w:color w:val="231F20"/>
          <w:spacing w:val="-3"/>
          <w:sz w:val="24"/>
          <w:szCs w:val="24"/>
        </w:rPr>
        <w:t xml:space="preserve">Tender </w:t>
      </w:r>
      <w:r w:rsidRPr="00C83F13">
        <w:rPr>
          <w:rFonts w:ascii="Verdana" w:hAnsi="Verdana"/>
          <w:color w:val="231F20"/>
          <w:sz w:val="24"/>
          <w:szCs w:val="24"/>
        </w:rPr>
        <w:t>related to documentation requirements. Requesting information or documentation</w:t>
      </w:r>
      <w:r w:rsidR="007136DC" w:rsidRPr="00C83F13">
        <w:rPr>
          <w:rFonts w:ascii="Verdana" w:hAnsi="Verdana"/>
          <w:color w:val="231F20"/>
          <w:sz w:val="24"/>
          <w:szCs w:val="24"/>
        </w:rPr>
        <w:t xml:space="preserve"> </w:t>
      </w:r>
      <w:r w:rsidRPr="00C83F13">
        <w:rPr>
          <w:rFonts w:ascii="Verdana" w:hAnsi="Verdana"/>
          <w:color w:val="231F20"/>
          <w:sz w:val="24"/>
          <w:szCs w:val="24"/>
        </w:rPr>
        <w:t>on</w:t>
      </w:r>
      <w:r w:rsidR="007136DC" w:rsidRPr="00C83F13">
        <w:rPr>
          <w:rFonts w:ascii="Verdana" w:hAnsi="Verdana"/>
          <w:color w:val="231F20"/>
          <w:sz w:val="24"/>
          <w:szCs w:val="24"/>
        </w:rPr>
        <w:t xml:space="preserve"> </w:t>
      </w:r>
      <w:r w:rsidRPr="00C83F13">
        <w:rPr>
          <w:rFonts w:ascii="Verdana" w:hAnsi="Verdana"/>
          <w:color w:val="231F20"/>
          <w:sz w:val="24"/>
          <w:szCs w:val="24"/>
        </w:rPr>
        <w:t>such</w:t>
      </w:r>
      <w:r w:rsidR="007136DC" w:rsidRPr="00C83F13">
        <w:rPr>
          <w:rFonts w:ascii="Verdana" w:hAnsi="Verdana"/>
          <w:color w:val="231F20"/>
          <w:sz w:val="24"/>
          <w:szCs w:val="24"/>
        </w:rPr>
        <w:t xml:space="preserve"> </w:t>
      </w:r>
      <w:r w:rsidRPr="00C83F13">
        <w:rPr>
          <w:rFonts w:ascii="Verdana" w:hAnsi="Verdana"/>
          <w:color w:val="231F20"/>
          <w:sz w:val="24"/>
          <w:szCs w:val="24"/>
        </w:rPr>
        <w:t>non-conformities</w:t>
      </w:r>
      <w:r w:rsidR="007136DC" w:rsidRPr="00C83F13">
        <w:rPr>
          <w:rFonts w:ascii="Verdana" w:hAnsi="Verdana"/>
          <w:color w:val="231F20"/>
          <w:sz w:val="24"/>
          <w:szCs w:val="24"/>
        </w:rPr>
        <w:t xml:space="preserve"> </w:t>
      </w:r>
      <w:r w:rsidRPr="00C83F13">
        <w:rPr>
          <w:rFonts w:ascii="Verdana" w:hAnsi="Verdana"/>
          <w:color w:val="231F20"/>
          <w:sz w:val="24"/>
          <w:szCs w:val="24"/>
        </w:rPr>
        <w:t>shall</w:t>
      </w:r>
      <w:r w:rsidR="007136DC" w:rsidRPr="00C83F13">
        <w:rPr>
          <w:rFonts w:ascii="Verdana" w:hAnsi="Verdana"/>
          <w:color w:val="231F20"/>
          <w:sz w:val="24"/>
          <w:szCs w:val="24"/>
        </w:rPr>
        <w:t xml:space="preserve"> </w:t>
      </w:r>
      <w:r w:rsidRPr="00C83F13">
        <w:rPr>
          <w:rFonts w:ascii="Verdana" w:hAnsi="Verdana"/>
          <w:color w:val="231F20"/>
          <w:sz w:val="24"/>
          <w:szCs w:val="24"/>
        </w:rPr>
        <w:t>not</w:t>
      </w:r>
      <w:r w:rsidR="007136DC" w:rsidRPr="00C83F13">
        <w:rPr>
          <w:rFonts w:ascii="Verdana" w:hAnsi="Verdana"/>
          <w:color w:val="231F20"/>
          <w:sz w:val="24"/>
          <w:szCs w:val="24"/>
        </w:rPr>
        <w:t xml:space="preserve"> </w:t>
      </w:r>
      <w:r w:rsidRPr="00C83F13">
        <w:rPr>
          <w:rFonts w:ascii="Verdana" w:hAnsi="Verdana"/>
          <w:color w:val="231F20"/>
          <w:sz w:val="24"/>
          <w:szCs w:val="24"/>
        </w:rPr>
        <w:t>be</w:t>
      </w:r>
      <w:r w:rsidR="007136DC" w:rsidRPr="00C83F13">
        <w:rPr>
          <w:rFonts w:ascii="Verdana" w:hAnsi="Verdana"/>
          <w:color w:val="231F20"/>
          <w:sz w:val="24"/>
          <w:szCs w:val="24"/>
        </w:rPr>
        <w:t xml:space="preserve"> </w:t>
      </w:r>
      <w:r w:rsidRPr="00C83F13">
        <w:rPr>
          <w:rFonts w:ascii="Verdana" w:hAnsi="Verdana"/>
          <w:color w:val="231F20"/>
          <w:sz w:val="24"/>
          <w:szCs w:val="24"/>
        </w:rPr>
        <w:t>related</w:t>
      </w:r>
      <w:r w:rsidR="007136DC" w:rsidRPr="00C83F13">
        <w:rPr>
          <w:rFonts w:ascii="Verdana" w:hAnsi="Verdana"/>
          <w:color w:val="231F20"/>
          <w:sz w:val="24"/>
          <w:szCs w:val="24"/>
        </w:rPr>
        <w:t xml:space="preserve"> </w:t>
      </w:r>
      <w:r w:rsidRPr="00C83F13">
        <w:rPr>
          <w:rFonts w:ascii="Verdana" w:hAnsi="Verdana"/>
          <w:color w:val="231F20"/>
          <w:sz w:val="24"/>
          <w:szCs w:val="24"/>
        </w:rPr>
        <w:t>to</w:t>
      </w:r>
      <w:r w:rsidR="007136DC" w:rsidRPr="00C83F13">
        <w:rPr>
          <w:rFonts w:ascii="Verdana" w:hAnsi="Verdana"/>
          <w:color w:val="231F20"/>
          <w:sz w:val="24"/>
          <w:szCs w:val="24"/>
        </w:rPr>
        <w:t xml:space="preserve"> </w:t>
      </w:r>
      <w:r w:rsidRPr="00C83F13">
        <w:rPr>
          <w:rFonts w:ascii="Verdana" w:hAnsi="Verdana"/>
          <w:color w:val="231F20"/>
          <w:sz w:val="24"/>
          <w:szCs w:val="24"/>
        </w:rPr>
        <w:t>any</w:t>
      </w:r>
      <w:r w:rsidR="007136DC" w:rsidRPr="00C83F13">
        <w:rPr>
          <w:rFonts w:ascii="Verdana" w:hAnsi="Verdana"/>
          <w:color w:val="231F20"/>
          <w:sz w:val="24"/>
          <w:szCs w:val="24"/>
        </w:rPr>
        <w:t xml:space="preserve"> </w:t>
      </w:r>
      <w:r w:rsidRPr="00C83F13">
        <w:rPr>
          <w:rFonts w:ascii="Verdana" w:hAnsi="Verdana"/>
          <w:color w:val="231F20"/>
          <w:sz w:val="24"/>
          <w:szCs w:val="24"/>
        </w:rPr>
        <w:t>aspect</w:t>
      </w:r>
      <w:r w:rsidR="007136DC" w:rsidRPr="00C83F13">
        <w:rPr>
          <w:rFonts w:ascii="Verdana" w:hAnsi="Verdana"/>
          <w:color w:val="231F20"/>
          <w:sz w:val="24"/>
          <w:szCs w:val="24"/>
        </w:rPr>
        <w:t xml:space="preserve"> </w:t>
      </w:r>
      <w:r w:rsidRPr="00C83F13">
        <w:rPr>
          <w:rFonts w:ascii="Verdana" w:hAnsi="Verdana"/>
          <w:color w:val="231F20"/>
          <w:sz w:val="24"/>
          <w:szCs w:val="24"/>
        </w:rPr>
        <w:t>of</w:t>
      </w:r>
      <w:r w:rsidR="007136DC" w:rsidRPr="00C83F13">
        <w:rPr>
          <w:rFonts w:ascii="Verdana" w:hAnsi="Verdana"/>
          <w:color w:val="231F20"/>
          <w:sz w:val="24"/>
          <w:szCs w:val="24"/>
        </w:rPr>
        <w:t xml:space="preserve"> </w:t>
      </w:r>
      <w:r w:rsidRPr="00C83F13">
        <w:rPr>
          <w:rFonts w:ascii="Verdana" w:hAnsi="Verdana"/>
          <w:color w:val="231F20"/>
          <w:sz w:val="24"/>
          <w:szCs w:val="24"/>
        </w:rPr>
        <w:t>the</w:t>
      </w:r>
      <w:r w:rsidR="007136DC" w:rsidRPr="00C83F13">
        <w:rPr>
          <w:rFonts w:ascii="Verdana" w:hAnsi="Verdana"/>
          <w:color w:val="231F20"/>
          <w:sz w:val="24"/>
          <w:szCs w:val="24"/>
        </w:rPr>
        <w:t xml:space="preserve"> </w:t>
      </w:r>
      <w:r w:rsidRPr="00C83F13">
        <w:rPr>
          <w:rFonts w:ascii="Verdana" w:hAnsi="Verdana"/>
          <w:color w:val="231F20"/>
          <w:sz w:val="24"/>
          <w:szCs w:val="24"/>
        </w:rPr>
        <w:t>price</w:t>
      </w:r>
      <w:r w:rsidR="007136DC" w:rsidRPr="00C83F13">
        <w:rPr>
          <w:rFonts w:ascii="Verdana" w:hAnsi="Verdana"/>
          <w:color w:val="231F20"/>
          <w:sz w:val="24"/>
          <w:szCs w:val="24"/>
        </w:rPr>
        <w:t xml:space="preserve"> </w:t>
      </w:r>
      <w:r w:rsidRPr="00C83F13">
        <w:rPr>
          <w:rFonts w:ascii="Verdana" w:hAnsi="Verdana"/>
          <w:color w:val="231F20"/>
          <w:sz w:val="24"/>
          <w:szCs w:val="24"/>
        </w:rPr>
        <w:t>of</w:t>
      </w:r>
      <w:r w:rsidR="007136DC" w:rsidRPr="00C83F13">
        <w:rPr>
          <w:rFonts w:ascii="Verdana" w:hAnsi="Verdana"/>
          <w:color w:val="231F20"/>
          <w:sz w:val="24"/>
          <w:szCs w:val="24"/>
        </w:rPr>
        <w:t xml:space="preserve"> </w:t>
      </w:r>
      <w:r w:rsidRPr="00C83F13">
        <w:rPr>
          <w:rFonts w:ascii="Verdana" w:hAnsi="Verdana"/>
          <w:color w:val="231F20"/>
          <w:sz w:val="24"/>
          <w:szCs w:val="24"/>
        </w:rPr>
        <w:t>the</w:t>
      </w:r>
      <w:r w:rsidR="007136DC" w:rsidRPr="00C83F13">
        <w:rPr>
          <w:rFonts w:ascii="Verdana" w:hAnsi="Verdana"/>
          <w:color w:val="231F20"/>
          <w:sz w:val="24"/>
          <w:szCs w:val="24"/>
        </w:rPr>
        <w:t xml:space="preserve"> </w:t>
      </w:r>
      <w:r w:rsidRPr="00C83F13">
        <w:rPr>
          <w:rFonts w:ascii="Verdana" w:hAnsi="Verdana"/>
          <w:color w:val="231F20"/>
          <w:spacing w:val="-5"/>
          <w:sz w:val="24"/>
          <w:szCs w:val="24"/>
        </w:rPr>
        <w:t>Tender.</w:t>
      </w:r>
      <w:r w:rsidR="007136DC" w:rsidRPr="00C83F13">
        <w:rPr>
          <w:rFonts w:ascii="Verdana" w:hAnsi="Verdana"/>
          <w:color w:val="231F20"/>
          <w:spacing w:val="-5"/>
          <w:sz w:val="24"/>
          <w:szCs w:val="24"/>
        </w:rPr>
        <w:t xml:space="preserve"> </w:t>
      </w:r>
      <w:r w:rsidRPr="00C83F13">
        <w:rPr>
          <w:rFonts w:ascii="Verdana" w:hAnsi="Verdana"/>
          <w:color w:val="231F20"/>
          <w:sz w:val="24"/>
          <w:szCs w:val="24"/>
        </w:rPr>
        <w:t>Failure</w:t>
      </w:r>
      <w:r w:rsidR="007136DC" w:rsidRPr="00C83F13">
        <w:rPr>
          <w:rFonts w:ascii="Verdana" w:hAnsi="Verdana"/>
          <w:color w:val="231F20"/>
          <w:sz w:val="24"/>
          <w:szCs w:val="24"/>
        </w:rPr>
        <w:t xml:space="preserve"> </w:t>
      </w:r>
      <w:r w:rsidRPr="00C83F13">
        <w:rPr>
          <w:rFonts w:ascii="Verdana" w:hAnsi="Verdana"/>
          <w:color w:val="231F20"/>
          <w:sz w:val="24"/>
          <w:szCs w:val="24"/>
        </w:rPr>
        <w:t>of the</w:t>
      </w:r>
      <w:r w:rsidR="00A41E93" w:rsidRPr="00C83F13">
        <w:rPr>
          <w:rFonts w:ascii="Verdana" w:hAnsi="Verdana"/>
          <w:color w:val="231F20"/>
          <w:sz w:val="24"/>
          <w:szCs w:val="24"/>
        </w:rPr>
        <w:t xml:space="preserve"> </w:t>
      </w:r>
      <w:r w:rsidRPr="00C83F13">
        <w:rPr>
          <w:rFonts w:ascii="Verdana" w:hAnsi="Verdana"/>
          <w:color w:val="231F20"/>
          <w:sz w:val="24"/>
          <w:szCs w:val="24"/>
        </w:rPr>
        <w:t>Tenderer</w:t>
      </w:r>
      <w:r w:rsidR="00A41E93" w:rsidRPr="00C83F13">
        <w:rPr>
          <w:rFonts w:ascii="Verdana" w:hAnsi="Verdana"/>
          <w:color w:val="231F20"/>
          <w:sz w:val="24"/>
          <w:szCs w:val="24"/>
        </w:rPr>
        <w:t xml:space="preserve"> </w:t>
      </w:r>
      <w:r w:rsidRPr="00C83F13">
        <w:rPr>
          <w:rFonts w:ascii="Verdana" w:hAnsi="Verdana"/>
          <w:color w:val="231F20"/>
          <w:sz w:val="24"/>
          <w:szCs w:val="24"/>
        </w:rPr>
        <w:t>to</w:t>
      </w:r>
      <w:r w:rsidR="00A41E93" w:rsidRPr="00C83F13">
        <w:rPr>
          <w:rFonts w:ascii="Verdana" w:hAnsi="Verdana"/>
          <w:color w:val="231F20"/>
          <w:sz w:val="24"/>
          <w:szCs w:val="24"/>
        </w:rPr>
        <w:t xml:space="preserve"> </w:t>
      </w:r>
      <w:r w:rsidRPr="00C83F13">
        <w:rPr>
          <w:rFonts w:ascii="Verdana" w:hAnsi="Verdana"/>
          <w:color w:val="231F20"/>
          <w:sz w:val="24"/>
          <w:szCs w:val="24"/>
        </w:rPr>
        <w:t>comply</w:t>
      </w:r>
      <w:r w:rsidR="00A41E93" w:rsidRPr="00C83F13">
        <w:rPr>
          <w:rFonts w:ascii="Verdana" w:hAnsi="Verdana"/>
          <w:color w:val="231F20"/>
          <w:sz w:val="24"/>
          <w:szCs w:val="24"/>
        </w:rPr>
        <w:t xml:space="preserve"> </w:t>
      </w:r>
      <w:r w:rsidRPr="00C83F13">
        <w:rPr>
          <w:rFonts w:ascii="Verdana" w:hAnsi="Verdana"/>
          <w:color w:val="231F20"/>
          <w:sz w:val="24"/>
          <w:szCs w:val="24"/>
        </w:rPr>
        <w:t>with</w:t>
      </w:r>
      <w:r w:rsidR="00A41E93" w:rsidRPr="00C83F13">
        <w:rPr>
          <w:rFonts w:ascii="Verdana" w:hAnsi="Verdana"/>
          <w:color w:val="231F20"/>
          <w:sz w:val="24"/>
          <w:szCs w:val="24"/>
        </w:rPr>
        <w:t xml:space="preserve"> </w:t>
      </w:r>
      <w:r w:rsidRPr="00C83F13">
        <w:rPr>
          <w:rFonts w:ascii="Verdana" w:hAnsi="Verdana"/>
          <w:color w:val="231F20"/>
          <w:sz w:val="24"/>
          <w:szCs w:val="24"/>
        </w:rPr>
        <w:t>the</w:t>
      </w:r>
      <w:r w:rsidR="00A41E93" w:rsidRPr="00C83F13">
        <w:rPr>
          <w:rFonts w:ascii="Verdana" w:hAnsi="Verdana"/>
          <w:color w:val="231F20"/>
          <w:sz w:val="24"/>
          <w:szCs w:val="24"/>
        </w:rPr>
        <w:t xml:space="preserve"> </w:t>
      </w:r>
      <w:r w:rsidRPr="00C83F13">
        <w:rPr>
          <w:rFonts w:ascii="Verdana" w:hAnsi="Verdana"/>
          <w:color w:val="231F20"/>
          <w:sz w:val="24"/>
          <w:szCs w:val="24"/>
        </w:rPr>
        <w:t>request</w:t>
      </w:r>
      <w:r w:rsidR="00A41E93" w:rsidRPr="00C83F13">
        <w:rPr>
          <w:rFonts w:ascii="Verdana" w:hAnsi="Verdana"/>
          <w:color w:val="231F20"/>
          <w:sz w:val="24"/>
          <w:szCs w:val="24"/>
        </w:rPr>
        <w:t xml:space="preserve"> </w:t>
      </w:r>
      <w:r w:rsidRPr="00C83F13">
        <w:rPr>
          <w:rFonts w:ascii="Verdana" w:hAnsi="Verdana"/>
          <w:color w:val="231F20"/>
          <w:sz w:val="24"/>
          <w:szCs w:val="24"/>
        </w:rPr>
        <w:t>may</w:t>
      </w:r>
      <w:r w:rsidR="00A41E93" w:rsidRPr="00C83F13">
        <w:rPr>
          <w:rFonts w:ascii="Verdana" w:hAnsi="Verdana"/>
          <w:color w:val="231F20"/>
          <w:sz w:val="24"/>
          <w:szCs w:val="24"/>
        </w:rPr>
        <w:t xml:space="preserve"> </w:t>
      </w:r>
      <w:r w:rsidRPr="00C83F13">
        <w:rPr>
          <w:rFonts w:ascii="Verdana" w:hAnsi="Verdana"/>
          <w:color w:val="231F20"/>
          <w:sz w:val="24"/>
          <w:szCs w:val="24"/>
        </w:rPr>
        <w:t>result</w:t>
      </w:r>
      <w:r w:rsidR="00A41E93" w:rsidRPr="00C83F13">
        <w:rPr>
          <w:rFonts w:ascii="Verdana" w:hAnsi="Verdana"/>
          <w:color w:val="231F20"/>
          <w:sz w:val="24"/>
          <w:szCs w:val="24"/>
        </w:rPr>
        <w:t xml:space="preserve"> </w:t>
      </w:r>
      <w:r w:rsidRPr="00C83F13">
        <w:rPr>
          <w:rFonts w:ascii="Verdana" w:hAnsi="Verdana"/>
          <w:color w:val="231F20"/>
          <w:sz w:val="24"/>
          <w:szCs w:val="24"/>
        </w:rPr>
        <w:t>in</w:t>
      </w:r>
      <w:r w:rsidR="00A41E93" w:rsidRPr="00C83F13">
        <w:rPr>
          <w:rFonts w:ascii="Verdana" w:hAnsi="Verdana"/>
          <w:color w:val="231F20"/>
          <w:sz w:val="24"/>
          <w:szCs w:val="24"/>
        </w:rPr>
        <w:t xml:space="preserve"> </w:t>
      </w:r>
      <w:r w:rsidRPr="00C83F13">
        <w:rPr>
          <w:rFonts w:ascii="Verdana" w:hAnsi="Verdana"/>
          <w:color w:val="231F20"/>
          <w:sz w:val="24"/>
          <w:szCs w:val="24"/>
        </w:rPr>
        <w:t>the</w:t>
      </w:r>
      <w:r w:rsidR="00A41E93" w:rsidRPr="00C83F13">
        <w:rPr>
          <w:rFonts w:ascii="Verdana" w:hAnsi="Verdana"/>
          <w:color w:val="231F20"/>
          <w:sz w:val="24"/>
          <w:szCs w:val="24"/>
        </w:rPr>
        <w:t xml:space="preserve"> </w:t>
      </w:r>
      <w:r w:rsidRPr="00C83F13">
        <w:rPr>
          <w:rFonts w:ascii="Verdana" w:hAnsi="Verdana"/>
          <w:color w:val="231F20"/>
          <w:sz w:val="24"/>
          <w:szCs w:val="24"/>
        </w:rPr>
        <w:t>rejection</w:t>
      </w:r>
      <w:r w:rsidR="00A41E93" w:rsidRPr="00C83F13">
        <w:rPr>
          <w:rFonts w:ascii="Verdana" w:hAnsi="Verdana"/>
          <w:color w:val="231F20"/>
          <w:sz w:val="24"/>
          <w:szCs w:val="24"/>
        </w:rPr>
        <w:t xml:space="preserve"> </w:t>
      </w:r>
      <w:r w:rsidRPr="00C83F13">
        <w:rPr>
          <w:rFonts w:ascii="Verdana" w:hAnsi="Verdana"/>
          <w:color w:val="231F20"/>
          <w:sz w:val="24"/>
          <w:szCs w:val="24"/>
        </w:rPr>
        <w:t>of</w:t>
      </w:r>
      <w:r w:rsidR="00A41E93" w:rsidRPr="00C83F13">
        <w:rPr>
          <w:rFonts w:ascii="Verdana" w:hAnsi="Verdana"/>
          <w:color w:val="231F20"/>
          <w:sz w:val="24"/>
          <w:szCs w:val="24"/>
        </w:rPr>
        <w:t xml:space="preserve"> </w:t>
      </w:r>
      <w:r w:rsidRPr="00C83F13">
        <w:rPr>
          <w:rFonts w:ascii="Verdana" w:hAnsi="Verdana"/>
          <w:color w:val="231F20"/>
          <w:sz w:val="24"/>
          <w:szCs w:val="24"/>
        </w:rPr>
        <w:t>its</w:t>
      </w:r>
      <w:r w:rsidR="00A41E93" w:rsidRPr="00C83F13">
        <w:rPr>
          <w:rFonts w:ascii="Verdana" w:hAnsi="Verdana"/>
          <w:color w:val="231F20"/>
          <w:sz w:val="24"/>
          <w:szCs w:val="24"/>
        </w:rPr>
        <w:t xml:space="preserve"> </w:t>
      </w:r>
      <w:r w:rsidRPr="00C83F13">
        <w:rPr>
          <w:rFonts w:ascii="Verdana" w:hAnsi="Verdana"/>
          <w:color w:val="231F20"/>
          <w:spacing w:val="-5"/>
          <w:sz w:val="24"/>
          <w:szCs w:val="24"/>
        </w:rPr>
        <w:t>Tender.</w:t>
      </w:r>
    </w:p>
    <w:p w14:paraId="238285E6" w14:textId="77777777" w:rsidR="00C20A63" w:rsidRPr="00C83F13" w:rsidRDefault="002D5618" w:rsidP="00B70529">
      <w:pPr>
        <w:pStyle w:val="ListParagraph"/>
        <w:numPr>
          <w:ilvl w:val="1"/>
          <w:numId w:val="110"/>
        </w:numPr>
        <w:tabs>
          <w:tab w:val="left" w:pos="1418"/>
        </w:tabs>
        <w:spacing w:before="242" w:line="230" w:lineRule="auto"/>
        <w:ind w:left="1418" w:right="849" w:hanging="567"/>
        <w:jc w:val="both"/>
        <w:rPr>
          <w:rFonts w:ascii="Verdana" w:hAnsi="Verdana"/>
          <w:color w:val="231F20"/>
          <w:sz w:val="24"/>
          <w:szCs w:val="24"/>
        </w:rPr>
      </w:pPr>
      <w:r w:rsidRPr="00C83F13">
        <w:rPr>
          <w:rFonts w:ascii="Verdana" w:hAnsi="Verdana"/>
          <w:color w:val="231F20"/>
          <w:sz w:val="24"/>
          <w:szCs w:val="24"/>
        </w:rPr>
        <w:t xml:space="preserve">Provided that a </w:t>
      </w:r>
      <w:r w:rsidRPr="00C83F13">
        <w:rPr>
          <w:rFonts w:ascii="Verdana" w:hAnsi="Verdana"/>
          <w:color w:val="231F20"/>
          <w:spacing w:val="-3"/>
          <w:sz w:val="24"/>
          <w:szCs w:val="24"/>
        </w:rPr>
        <w:t xml:space="preserve">Tender </w:t>
      </w:r>
      <w:r w:rsidRPr="00C83F13">
        <w:rPr>
          <w:rFonts w:ascii="Verdana" w:hAnsi="Verdana"/>
          <w:color w:val="231F20"/>
          <w:sz w:val="24"/>
          <w:szCs w:val="24"/>
        </w:rPr>
        <w:t xml:space="preserve">is substantially responsive, the Procuring Entity shall rectify quantiﬁable nonmaterial non-conformities related to the </w:t>
      </w:r>
      <w:r w:rsidRPr="00C83F13">
        <w:rPr>
          <w:rFonts w:ascii="Verdana" w:hAnsi="Verdana"/>
          <w:color w:val="231F20"/>
          <w:spacing w:val="-3"/>
          <w:sz w:val="24"/>
          <w:szCs w:val="24"/>
        </w:rPr>
        <w:t xml:space="preserve">Tender </w:t>
      </w:r>
      <w:r w:rsidRPr="00C83F13">
        <w:rPr>
          <w:rFonts w:ascii="Verdana" w:hAnsi="Verdana"/>
          <w:color w:val="231F20"/>
          <w:sz w:val="24"/>
          <w:szCs w:val="24"/>
        </w:rPr>
        <w:t xml:space="preserve">Price. </w:t>
      </w:r>
      <w:r w:rsidRPr="00C83F13">
        <w:rPr>
          <w:rFonts w:ascii="Verdana" w:hAnsi="Verdana"/>
          <w:color w:val="231F20"/>
          <w:spacing w:val="-8"/>
          <w:sz w:val="24"/>
          <w:szCs w:val="24"/>
        </w:rPr>
        <w:t xml:space="preserve">To </w:t>
      </w:r>
      <w:r w:rsidRPr="00C83F13">
        <w:rPr>
          <w:rFonts w:ascii="Verdana" w:hAnsi="Verdana"/>
          <w:color w:val="231F20"/>
          <w:sz w:val="24"/>
          <w:szCs w:val="24"/>
        </w:rPr>
        <w:t xml:space="preserve">this effect, the </w:t>
      </w:r>
      <w:r w:rsidRPr="00C83F13">
        <w:rPr>
          <w:rFonts w:ascii="Verdana" w:hAnsi="Verdana"/>
          <w:color w:val="231F20"/>
          <w:spacing w:val="-3"/>
          <w:sz w:val="24"/>
          <w:szCs w:val="24"/>
        </w:rPr>
        <w:t xml:space="preserve">Tender </w:t>
      </w:r>
      <w:r w:rsidRPr="00C83F13">
        <w:rPr>
          <w:rFonts w:ascii="Verdana" w:hAnsi="Verdana"/>
          <w:color w:val="231F20"/>
          <w:sz w:val="24"/>
          <w:szCs w:val="24"/>
        </w:rPr>
        <w:t>Price shall be adjusted, for comparison purposes</w:t>
      </w:r>
      <w:r w:rsidR="007136DC" w:rsidRPr="00C83F13">
        <w:rPr>
          <w:rFonts w:ascii="Verdana" w:hAnsi="Verdana"/>
          <w:color w:val="231F20"/>
          <w:sz w:val="24"/>
          <w:szCs w:val="24"/>
        </w:rPr>
        <w:t xml:space="preserve"> </w:t>
      </w:r>
      <w:r w:rsidRPr="00C83F13">
        <w:rPr>
          <w:rFonts w:ascii="Verdana" w:hAnsi="Verdana"/>
          <w:color w:val="231F20"/>
          <w:spacing w:val="-3"/>
          <w:sz w:val="24"/>
          <w:szCs w:val="24"/>
        </w:rPr>
        <w:t>only,</w:t>
      </w:r>
      <w:r w:rsidR="007136DC" w:rsidRPr="00C83F13">
        <w:rPr>
          <w:rFonts w:ascii="Verdana" w:hAnsi="Verdana"/>
          <w:color w:val="231F20"/>
          <w:spacing w:val="-3"/>
          <w:sz w:val="24"/>
          <w:szCs w:val="24"/>
        </w:rPr>
        <w:t xml:space="preserve"> </w:t>
      </w:r>
      <w:r w:rsidRPr="00C83F13">
        <w:rPr>
          <w:rFonts w:ascii="Verdana" w:hAnsi="Verdana"/>
          <w:color w:val="231F20"/>
          <w:sz w:val="24"/>
          <w:szCs w:val="24"/>
        </w:rPr>
        <w:t>to</w:t>
      </w:r>
      <w:r w:rsidR="007136DC" w:rsidRPr="00C83F13">
        <w:rPr>
          <w:rFonts w:ascii="Verdana" w:hAnsi="Verdana"/>
          <w:color w:val="231F20"/>
          <w:sz w:val="24"/>
          <w:szCs w:val="24"/>
        </w:rPr>
        <w:t xml:space="preserve"> </w:t>
      </w:r>
      <w:r w:rsidRPr="00C83F13">
        <w:rPr>
          <w:rFonts w:ascii="Verdana" w:hAnsi="Verdana"/>
          <w:color w:val="231F20"/>
          <w:sz w:val="24"/>
          <w:szCs w:val="24"/>
        </w:rPr>
        <w:t>reﬂect</w:t>
      </w:r>
      <w:r w:rsidR="007136DC" w:rsidRPr="00C83F13">
        <w:rPr>
          <w:rFonts w:ascii="Verdana" w:hAnsi="Verdana"/>
          <w:color w:val="231F20"/>
          <w:sz w:val="24"/>
          <w:szCs w:val="24"/>
        </w:rPr>
        <w:t xml:space="preserve"> </w:t>
      </w:r>
      <w:r w:rsidRPr="00C83F13">
        <w:rPr>
          <w:rFonts w:ascii="Verdana" w:hAnsi="Verdana"/>
          <w:color w:val="231F20"/>
          <w:sz w:val="24"/>
          <w:szCs w:val="24"/>
        </w:rPr>
        <w:t>the</w:t>
      </w:r>
      <w:r w:rsidR="007136DC" w:rsidRPr="00C83F13">
        <w:rPr>
          <w:rFonts w:ascii="Verdana" w:hAnsi="Verdana"/>
          <w:color w:val="231F20"/>
          <w:sz w:val="24"/>
          <w:szCs w:val="24"/>
        </w:rPr>
        <w:t xml:space="preserve"> </w:t>
      </w:r>
      <w:r w:rsidRPr="00C83F13">
        <w:rPr>
          <w:rFonts w:ascii="Verdana" w:hAnsi="Verdana"/>
          <w:color w:val="231F20"/>
          <w:sz w:val="24"/>
          <w:szCs w:val="24"/>
        </w:rPr>
        <w:t>price</w:t>
      </w:r>
      <w:r w:rsidR="007136DC" w:rsidRPr="00C83F13">
        <w:rPr>
          <w:rFonts w:ascii="Verdana" w:hAnsi="Verdana"/>
          <w:color w:val="231F20"/>
          <w:sz w:val="24"/>
          <w:szCs w:val="24"/>
        </w:rPr>
        <w:t xml:space="preserve"> </w:t>
      </w:r>
      <w:r w:rsidRPr="00C83F13">
        <w:rPr>
          <w:rFonts w:ascii="Verdana" w:hAnsi="Verdana"/>
          <w:color w:val="231F20"/>
          <w:sz w:val="24"/>
          <w:szCs w:val="24"/>
        </w:rPr>
        <w:t>of</w:t>
      </w:r>
      <w:r w:rsidR="007136DC" w:rsidRPr="00C83F13">
        <w:rPr>
          <w:rFonts w:ascii="Verdana" w:hAnsi="Verdana"/>
          <w:color w:val="231F20"/>
          <w:sz w:val="24"/>
          <w:szCs w:val="24"/>
        </w:rPr>
        <w:t xml:space="preserve"> </w:t>
      </w:r>
      <w:r w:rsidRPr="00C83F13">
        <w:rPr>
          <w:rFonts w:ascii="Verdana" w:hAnsi="Verdana"/>
          <w:color w:val="231F20"/>
          <w:sz w:val="24"/>
          <w:szCs w:val="24"/>
        </w:rPr>
        <w:t>a</w:t>
      </w:r>
      <w:r w:rsidR="007136DC" w:rsidRPr="00C83F13">
        <w:rPr>
          <w:rFonts w:ascii="Verdana" w:hAnsi="Verdana"/>
          <w:color w:val="231F20"/>
          <w:sz w:val="24"/>
          <w:szCs w:val="24"/>
        </w:rPr>
        <w:t xml:space="preserve"> </w:t>
      </w:r>
      <w:r w:rsidRPr="00C83F13">
        <w:rPr>
          <w:rFonts w:ascii="Verdana" w:hAnsi="Verdana"/>
          <w:color w:val="231F20"/>
          <w:sz w:val="24"/>
          <w:szCs w:val="24"/>
        </w:rPr>
        <w:t>missing</w:t>
      </w:r>
      <w:r w:rsidR="007136DC" w:rsidRPr="00C83F13">
        <w:rPr>
          <w:rFonts w:ascii="Verdana" w:hAnsi="Verdana"/>
          <w:color w:val="231F20"/>
          <w:sz w:val="24"/>
          <w:szCs w:val="24"/>
        </w:rPr>
        <w:t xml:space="preserve"> </w:t>
      </w:r>
      <w:r w:rsidRPr="00C83F13">
        <w:rPr>
          <w:rFonts w:ascii="Verdana" w:hAnsi="Verdana"/>
          <w:color w:val="231F20"/>
          <w:sz w:val="24"/>
          <w:szCs w:val="24"/>
        </w:rPr>
        <w:t>or</w:t>
      </w:r>
      <w:r w:rsidR="007136DC" w:rsidRPr="00C83F13">
        <w:rPr>
          <w:rFonts w:ascii="Verdana" w:hAnsi="Verdana"/>
          <w:color w:val="231F20"/>
          <w:sz w:val="24"/>
          <w:szCs w:val="24"/>
        </w:rPr>
        <w:t xml:space="preserve"> </w:t>
      </w:r>
      <w:r w:rsidRPr="00C83F13">
        <w:rPr>
          <w:rFonts w:ascii="Verdana" w:hAnsi="Verdana"/>
          <w:color w:val="231F20"/>
          <w:sz w:val="24"/>
          <w:szCs w:val="24"/>
        </w:rPr>
        <w:t>non-conforming</w:t>
      </w:r>
      <w:r w:rsidR="007136DC" w:rsidRPr="00C83F13">
        <w:rPr>
          <w:rFonts w:ascii="Verdana" w:hAnsi="Verdana"/>
          <w:color w:val="231F20"/>
          <w:sz w:val="24"/>
          <w:szCs w:val="24"/>
        </w:rPr>
        <w:t xml:space="preserve"> </w:t>
      </w:r>
      <w:r w:rsidRPr="00C83F13">
        <w:rPr>
          <w:rFonts w:ascii="Verdana" w:hAnsi="Verdana"/>
          <w:color w:val="231F20"/>
          <w:sz w:val="24"/>
          <w:szCs w:val="24"/>
        </w:rPr>
        <w:t>item</w:t>
      </w:r>
      <w:r w:rsidR="007136DC" w:rsidRPr="00C83F13">
        <w:rPr>
          <w:rFonts w:ascii="Verdana" w:hAnsi="Verdana"/>
          <w:color w:val="231F20"/>
          <w:sz w:val="24"/>
          <w:szCs w:val="24"/>
        </w:rPr>
        <w:t xml:space="preserve"> </w:t>
      </w:r>
      <w:r w:rsidRPr="00C83F13">
        <w:rPr>
          <w:rFonts w:ascii="Verdana" w:hAnsi="Verdana"/>
          <w:color w:val="231F20"/>
          <w:sz w:val="24"/>
          <w:szCs w:val="24"/>
        </w:rPr>
        <w:t>or</w:t>
      </w:r>
      <w:r w:rsidR="007136DC" w:rsidRPr="00C83F13">
        <w:rPr>
          <w:rFonts w:ascii="Verdana" w:hAnsi="Verdana"/>
          <w:color w:val="231F20"/>
          <w:sz w:val="24"/>
          <w:szCs w:val="24"/>
        </w:rPr>
        <w:t xml:space="preserve"> </w:t>
      </w:r>
      <w:r w:rsidRPr="00C83F13">
        <w:rPr>
          <w:rFonts w:ascii="Verdana" w:hAnsi="Verdana"/>
          <w:color w:val="231F20"/>
          <w:sz w:val="24"/>
          <w:szCs w:val="24"/>
        </w:rPr>
        <w:t>component</w:t>
      </w:r>
      <w:r w:rsidR="007136DC" w:rsidRPr="00C83F13">
        <w:rPr>
          <w:rFonts w:ascii="Verdana" w:hAnsi="Verdana"/>
          <w:color w:val="231F20"/>
          <w:sz w:val="24"/>
          <w:szCs w:val="24"/>
        </w:rPr>
        <w:t xml:space="preserve"> </w:t>
      </w:r>
      <w:r w:rsidRPr="00C83F13">
        <w:rPr>
          <w:rFonts w:ascii="Verdana" w:hAnsi="Verdana"/>
          <w:color w:val="231F20"/>
          <w:sz w:val="24"/>
          <w:szCs w:val="24"/>
        </w:rPr>
        <w:t>in</w:t>
      </w:r>
      <w:r w:rsidR="007136DC" w:rsidRPr="00C83F13">
        <w:rPr>
          <w:rFonts w:ascii="Verdana" w:hAnsi="Verdana"/>
          <w:color w:val="231F20"/>
          <w:sz w:val="24"/>
          <w:szCs w:val="24"/>
        </w:rPr>
        <w:t xml:space="preserve"> </w:t>
      </w:r>
      <w:r w:rsidRPr="00C83F13">
        <w:rPr>
          <w:rFonts w:ascii="Verdana" w:hAnsi="Verdana"/>
          <w:color w:val="231F20"/>
          <w:sz w:val="24"/>
          <w:szCs w:val="24"/>
        </w:rPr>
        <w:t>the</w:t>
      </w:r>
      <w:r w:rsidR="007136DC" w:rsidRPr="00C83F13">
        <w:rPr>
          <w:rFonts w:ascii="Verdana" w:hAnsi="Verdana"/>
          <w:color w:val="231F20"/>
          <w:sz w:val="24"/>
          <w:szCs w:val="24"/>
        </w:rPr>
        <w:t xml:space="preserve"> </w:t>
      </w:r>
      <w:r w:rsidRPr="00C83F13">
        <w:rPr>
          <w:rFonts w:ascii="Verdana" w:hAnsi="Verdana"/>
          <w:color w:val="231F20"/>
          <w:sz w:val="24"/>
          <w:szCs w:val="24"/>
        </w:rPr>
        <w:t>manner</w:t>
      </w:r>
      <w:r w:rsidR="007136DC" w:rsidRPr="00C83F13">
        <w:rPr>
          <w:rFonts w:ascii="Verdana" w:hAnsi="Verdana"/>
          <w:color w:val="231F20"/>
          <w:sz w:val="24"/>
          <w:szCs w:val="24"/>
        </w:rPr>
        <w:t xml:space="preserve"> </w:t>
      </w:r>
      <w:r w:rsidRPr="00C83F13">
        <w:rPr>
          <w:rFonts w:ascii="Verdana" w:hAnsi="Verdana"/>
          <w:color w:val="231F20"/>
          <w:sz w:val="24"/>
          <w:szCs w:val="24"/>
        </w:rPr>
        <w:t>speciﬁed</w:t>
      </w:r>
      <w:r w:rsidR="007136DC" w:rsidRPr="00C83F13">
        <w:rPr>
          <w:rFonts w:ascii="Verdana" w:hAnsi="Verdana"/>
          <w:color w:val="231F20"/>
          <w:sz w:val="24"/>
          <w:szCs w:val="24"/>
        </w:rPr>
        <w:t xml:space="preserve"> </w:t>
      </w:r>
      <w:r w:rsidRPr="00C83F13">
        <w:rPr>
          <w:rFonts w:ascii="Verdana" w:hAnsi="Verdana"/>
          <w:b/>
          <w:color w:val="231F20"/>
          <w:sz w:val="24"/>
          <w:szCs w:val="24"/>
        </w:rPr>
        <w:t>in the</w:t>
      </w:r>
      <w:r w:rsidR="007136DC" w:rsidRPr="00C83F13">
        <w:rPr>
          <w:rFonts w:ascii="Verdana" w:hAnsi="Verdana"/>
          <w:b/>
          <w:color w:val="231F20"/>
          <w:sz w:val="24"/>
          <w:szCs w:val="24"/>
        </w:rPr>
        <w:t xml:space="preserve"> </w:t>
      </w:r>
      <w:r w:rsidRPr="00C83F13">
        <w:rPr>
          <w:rFonts w:ascii="Verdana" w:hAnsi="Verdana"/>
          <w:b/>
          <w:color w:val="231F20"/>
          <w:sz w:val="24"/>
          <w:szCs w:val="24"/>
        </w:rPr>
        <w:t>TDS</w:t>
      </w:r>
      <w:r w:rsidRPr="00C83F13">
        <w:rPr>
          <w:rFonts w:ascii="Verdana" w:hAnsi="Verdana"/>
          <w:color w:val="231F20"/>
          <w:sz w:val="24"/>
          <w:szCs w:val="24"/>
        </w:rPr>
        <w:t>.</w:t>
      </w:r>
    </w:p>
    <w:p w14:paraId="61578911" w14:textId="77777777" w:rsidR="00C20A63" w:rsidRPr="00C83F13" w:rsidRDefault="002D5618" w:rsidP="00B70529">
      <w:pPr>
        <w:pStyle w:val="Heading2"/>
        <w:numPr>
          <w:ilvl w:val="0"/>
          <w:numId w:val="90"/>
        </w:numPr>
        <w:spacing w:before="248"/>
        <w:ind w:left="1418" w:right="853" w:hanging="567"/>
        <w:rPr>
          <w:rFonts w:ascii="Verdana" w:hAnsi="Verdana"/>
          <w:color w:val="231F20"/>
        </w:rPr>
      </w:pPr>
      <w:bookmarkStart w:id="246" w:name="_Toc227167972"/>
      <w:r w:rsidRPr="00C83F13">
        <w:rPr>
          <w:rFonts w:ascii="Verdana" w:hAnsi="Verdana"/>
          <w:color w:val="231F20"/>
        </w:rPr>
        <w:t>Arithmetical</w:t>
      </w:r>
      <w:r w:rsidR="007136DC" w:rsidRPr="00C83F13">
        <w:rPr>
          <w:rFonts w:ascii="Verdana" w:hAnsi="Verdana"/>
          <w:color w:val="231F20"/>
        </w:rPr>
        <w:t xml:space="preserve"> </w:t>
      </w:r>
      <w:r w:rsidRPr="00C83F13">
        <w:rPr>
          <w:rFonts w:ascii="Verdana" w:hAnsi="Verdana"/>
          <w:color w:val="231F20"/>
        </w:rPr>
        <w:t>Errors</w:t>
      </w:r>
      <w:bookmarkEnd w:id="246"/>
    </w:p>
    <w:p w14:paraId="76323A13" w14:textId="77777777" w:rsidR="00C20A63" w:rsidRPr="00C83F13" w:rsidRDefault="002D5618" w:rsidP="00B70529">
      <w:pPr>
        <w:pStyle w:val="ListParagraph"/>
        <w:numPr>
          <w:ilvl w:val="1"/>
          <w:numId w:val="111"/>
        </w:numPr>
        <w:tabs>
          <w:tab w:val="left" w:pos="1418"/>
        </w:tabs>
        <w:spacing w:before="242" w:line="230" w:lineRule="auto"/>
        <w:ind w:left="1418" w:right="850" w:hanging="567"/>
        <w:jc w:val="both"/>
        <w:rPr>
          <w:rFonts w:ascii="Verdana" w:hAnsi="Verdana"/>
          <w:color w:val="231F20"/>
          <w:sz w:val="24"/>
          <w:szCs w:val="24"/>
        </w:rPr>
      </w:pPr>
      <w:r w:rsidRPr="00C83F13">
        <w:rPr>
          <w:rFonts w:ascii="Verdana" w:hAnsi="Verdana"/>
          <w:color w:val="231F20"/>
          <w:sz w:val="24"/>
          <w:szCs w:val="24"/>
        </w:rPr>
        <w:t>The</w:t>
      </w:r>
      <w:r w:rsidR="00921CB7" w:rsidRPr="00C83F13">
        <w:rPr>
          <w:rFonts w:ascii="Verdana" w:hAnsi="Verdana"/>
          <w:color w:val="231F20"/>
          <w:sz w:val="24"/>
          <w:szCs w:val="24"/>
        </w:rPr>
        <w:t xml:space="preserve"> </w:t>
      </w:r>
      <w:r w:rsidRPr="00C83F13">
        <w:rPr>
          <w:rFonts w:ascii="Verdana" w:hAnsi="Verdana"/>
          <w:color w:val="231F20"/>
          <w:sz w:val="24"/>
          <w:szCs w:val="24"/>
        </w:rPr>
        <w:t>tender</w:t>
      </w:r>
      <w:r w:rsidR="00921CB7" w:rsidRPr="00C83F13">
        <w:rPr>
          <w:rFonts w:ascii="Verdana" w:hAnsi="Verdana"/>
          <w:color w:val="231F20"/>
          <w:sz w:val="24"/>
          <w:szCs w:val="24"/>
        </w:rPr>
        <w:t xml:space="preserve"> </w:t>
      </w:r>
      <w:r w:rsidRPr="00C83F13">
        <w:rPr>
          <w:rFonts w:ascii="Verdana" w:hAnsi="Verdana"/>
          <w:color w:val="231F20"/>
          <w:sz w:val="24"/>
          <w:szCs w:val="24"/>
        </w:rPr>
        <w:t>sum</w:t>
      </w:r>
      <w:r w:rsidR="00921CB7" w:rsidRPr="00C83F13">
        <w:rPr>
          <w:rFonts w:ascii="Verdana" w:hAnsi="Verdana"/>
          <w:color w:val="231F20"/>
          <w:sz w:val="24"/>
          <w:szCs w:val="24"/>
        </w:rPr>
        <w:t xml:space="preserve"> </w:t>
      </w:r>
      <w:r w:rsidRPr="00C83F13">
        <w:rPr>
          <w:rFonts w:ascii="Verdana" w:hAnsi="Verdana"/>
          <w:color w:val="231F20"/>
          <w:sz w:val="24"/>
          <w:szCs w:val="24"/>
        </w:rPr>
        <w:t>as</w:t>
      </w:r>
      <w:r w:rsidR="00921CB7" w:rsidRPr="00C83F13">
        <w:rPr>
          <w:rFonts w:ascii="Verdana" w:hAnsi="Verdana"/>
          <w:color w:val="231F20"/>
          <w:sz w:val="24"/>
          <w:szCs w:val="24"/>
        </w:rPr>
        <w:t xml:space="preserve"> </w:t>
      </w:r>
      <w:r w:rsidRPr="00C83F13">
        <w:rPr>
          <w:rFonts w:ascii="Verdana" w:hAnsi="Verdana"/>
          <w:color w:val="231F20"/>
          <w:sz w:val="24"/>
          <w:szCs w:val="24"/>
        </w:rPr>
        <w:t>submitted</w:t>
      </w:r>
      <w:r w:rsidR="00921CB7" w:rsidRPr="00C83F13">
        <w:rPr>
          <w:rFonts w:ascii="Verdana" w:hAnsi="Verdana"/>
          <w:color w:val="231F20"/>
          <w:sz w:val="24"/>
          <w:szCs w:val="24"/>
        </w:rPr>
        <w:t xml:space="preserve"> </w:t>
      </w:r>
      <w:r w:rsidRPr="00C83F13">
        <w:rPr>
          <w:rFonts w:ascii="Verdana" w:hAnsi="Verdana"/>
          <w:color w:val="231F20"/>
          <w:sz w:val="24"/>
          <w:szCs w:val="24"/>
        </w:rPr>
        <w:t>and</w:t>
      </w:r>
      <w:r w:rsidR="00921CB7" w:rsidRPr="00C83F13">
        <w:rPr>
          <w:rFonts w:ascii="Verdana" w:hAnsi="Verdana"/>
          <w:color w:val="231F20"/>
          <w:sz w:val="24"/>
          <w:szCs w:val="24"/>
        </w:rPr>
        <w:t xml:space="preserve"> </w:t>
      </w:r>
      <w:r w:rsidRPr="00C83F13">
        <w:rPr>
          <w:rFonts w:ascii="Verdana" w:hAnsi="Verdana"/>
          <w:color w:val="231F20"/>
          <w:sz w:val="24"/>
          <w:szCs w:val="24"/>
        </w:rPr>
        <w:t>read</w:t>
      </w:r>
      <w:r w:rsidR="00921CB7" w:rsidRPr="00C83F13">
        <w:rPr>
          <w:rFonts w:ascii="Verdana" w:hAnsi="Verdana"/>
          <w:color w:val="231F20"/>
          <w:sz w:val="24"/>
          <w:szCs w:val="24"/>
        </w:rPr>
        <w:t xml:space="preserve"> </w:t>
      </w:r>
      <w:r w:rsidRPr="00C83F13">
        <w:rPr>
          <w:rFonts w:ascii="Verdana" w:hAnsi="Verdana"/>
          <w:color w:val="231F20"/>
          <w:sz w:val="24"/>
          <w:szCs w:val="24"/>
        </w:rPr>
        <w:t>out</w:t>
      </w:r>
      <w:r w:rsidR="00921CB7" w:rsidRPr="00C83F13">
        <w:rPr>
          <w:rFonts w:ascii="Verdana" w:hAnsi="Verdana"/>
          <w:color w:val="231F20"/>
          <w:sz w:val="24"/>
          <w:szCs w:val="24"/>
        </w:rPr>
        <w:t xml:space="preserve"> </w:t>
      </w:r>
      <w:r w:rsidRPr="00C83F13">
        <w:rPr>
          <w:rFonts w:ascii="Verdana" w:hAnsi="Verdana"/>
          <w:color w:val="231F20"/>
          <w:sz w:val="24"/>
          <w:szCs w:val="24"/>
        </w:rPr>
        <w:t>during</w:t>
      </w:r>
      <w:r w:rsidR="00921CB7" w:rsidRPr="00C83F13">
        <w:rPr>
          <w:rFonts w:ascii="Verdana" w:hAnsi="Verdana"/>
          <w:color w:val="231F20"/>
          <w:sz w:val="24"/>
          <w:szCs w:val="24"/>
        </w:rPr>
        <w:t xml:space="preserve"> </w:t>
      </w:r>
      <w:r w:rsidRPr="00C83F13">
        <w:rPr>
          <w:rFonts w:ascii="Verdana" w:hAnsi="Verdana"/>
          <w:color w:val="231F20"/>
          <w:sz w:val="24"/>
          <w:szCs w:val="24"/>
        </w:rPr>
        <w:t>the</w:t>
      </w:r>
      <w:r w:rsidR="00921CB7" w:rsidRPr="00C83F13">
        <w:rPr>
          <w:rFonts w:ascii="Verdana" w:hAnsi="Verdana"/>
          <w:color w:val="231F20"/>
          <w:sz w:val="24"/>
          <w:szCs w:val="24"/>
        </w:rPr>
        <w:t xml:space="preserve"> </w:t>
      </w:r>
      <w:r w:rsidRPr="00C83F13">
        <w:rPr>
          <w:rFonts w:ascii="Verdana" w:hAnsi="Verdana"/>
          <w:color w:val="231F20"/>
          <w:sz w:val="24"/>
          <w:szCs w:val="24"/>
        </w:rPr>
        <w:t>tender</w:t>
      </w:r>
      <w:r w:rsidR="00921CB7" w:rsidRPr="00C83F13">
        <w:rPr>
          <w:rFonts w:ascii="Verdana" w:hAnsi="Verdana"/>
          <w:color w:val="231F20"/>
          <w:sz w:val="24"/>
          <w:szCs w:val="24"/>
        </w:rPr>
        <w:t xml:space="preserve"> </w:t>
      </w:r>
      <w:r w:rsidRPr="00C83F13">
        <w:rPr>
          <w:rFonts w:ascii="Verdana" w:hAnsi="Verdana"/>
          <w:color w:val="231F20"/>
          <w:sz w:val="24"/>
          <w:szCs w:val="24"/>
        </w:rPr>
        <w:t>opening</w:t>
      </w:r>
      <w:r w:rsidR="00921CB7" w:rsidRPr="00C83F13">
        <w:rPr>
          <w:rFonts w:ascii="Verdana" w:hAnsi="Verdana"/>
          <w:color w:val="231F20"/>
          <w:sz w:val="24"/>
          <w:szCs w:val="24"/>
        </w:rPr>
        <w:t xml:space="preserve"> </w:t>
      </w:r>
      <w:r w:rsidRPr="00C83F13">
        <w:rPr>
          <w:rFonts w:ascii="Verdana" w:hAnsi="Verdana"/>
          <w:color w:val="231F20"/>
          <w:sz w:val="24"/>
          <w:szCs w:val="24"/>
        </w:rPr>
        <w:t>shall</w:t>
      </w:r>
      <w:r w:rsidR="00921CB7" w:rsidRPr="00C83F13">
        <w:rPr>
          <w:rFonts w:ascii="Verdana" w:hAnsi="Verdana"/>
          <w:color w:val="231F20"/>
          <w:sz w:val="24"/>
          <w:szCs w:val="24"/>
        </w:rPr>
        <w:t xml:space="preserve"> </w:t>
      </w:r>
      <w:r w:rsidRPr="00C83F13">
        <w:rPr>
          <w:rFonts w:ascii="Verdana" w:hAnsi="Verdana"/>
          <w:color w:val="231F20"/>
          <w:sz w:val="24"/>
          <w:szCs w:val="24"/>
        </w:rPr>
        <w:t>be</w:t>
      </w:r>
      <w:r w:rsidR="00921CB7" w:rsidRPr="00C83F13">
        <w:rPr>
          <w:rFonts w:ascii="Verdana" w:hAnsi="Verdana"/>
          <w:color w:val="231F20"/>
          <w:sz w:val="24"/>
          <w:szCs w:val="24"/>
        </w:rPr>
        <w:t xml:space="preserve"> </w:t>
      </w:r>
      <w:r w:rsidRPr="00C83F13">
        <w:rPr>
          <w:rFonts w:ascii="Verdana" w:hAnsi="Verdana"/>
          <w:color w:val="231F20"/>
          <w:sz w:val="24"/>
          <w:szCs w:val="24"/>
        </w:rPr>
        <w:t>absolute</w:t>
      </w:r>
      <w:r w:rsidR="00921CB7" w:rsidRPr="00C83F13">
        <w:rPr>
          <w:rFonts w:ascii="Verdana" w:hAnsi="Verdana"/>
          <w:color w:val="231F20"/>
          <w:sz w:val="24"/>
          <w:szCs w:val="24"/>
        </w:rPr>
        <w:t xml:space="preserve"> </w:t>
      </w:r>
      <w:r w:rsidRPr="00C83F13">
        <w:rPr>
          <w:rFonts w:ascii="Verdana" w:hAnsi="Verdana"/>
          <w:color w:val="231F20"/>
          <w:sz w:val="24"/>
          <w:szCs w:val="24"/>
        </w:rPr>
        <w:t>and</w:t>
      </w:r>
      <w:r w:rsidR="00921CB7" w:rsidRPr="00C83F13">
        <w:rPr>
          <w:rFonts w:ascii="Verdana" w:hAnsi="Verdana"/>
          <w:color w:val="231F20"/>
          <w:sz w:val="24"/>
          <w:szCs w:val="24"/>
        </w:rPr>
        <w:t xml:space="preserve"> </w:t>
      </w:r>
      <w:r w:rsidRPr="00C83F13">
        <w:rPr>
          <w:rFonts w:ascii="Verdana" w:hAnsi="Verdana"/>
          <w:color w:val="231F20"/>
          <w:sz w:val="24"/>
          <w:szCs w:val="24"/>
        </w:rPr>
        <w:t>ﬁnal</w:t>
      </w:r>
      <w:r w:rsidR="00921CB7" w:rsidRPr="00C83F13">
        <w:rPr>
          <w:rFonts w:ascii="Verdana" w:hAnsi="Verdana"/>
          <w:color w:val="231F20"/>
          <w:sz w:val="24"/>
          <w:szCs w:val="24"/>
        </w:rPr>
        <w:t xml:space="preserve"> </w:t>
      </w:r>
      <w:r w:rsidRPr="00C83F13">
        <w:rPr>
          <w:rFonts w:ascii="Verdana" w:hAnsi="Verdana"/>
          <w:color w:val="231F20"/>
          <w:sz w:val="24"/>
          <w:szCs w:val="24"/>
        </w:rPr>
        <w:t>and</w:t>
      </w:r>
      <w:r w:rsidR="00921CB7" w:rsidRPr="00C83F13">
        <w:rPr>
          <w:rFonts w:ascii="Verdana" w:hAnsi="Verdana"/>
          <w:color w:val="231F20"/>
          <w:sz w:val="24"/>
          <w:szCs w:val="24"/>
        </w:rPr>
        <w:t xml:space="preserve"> </w:t>
      </w:r>
      <w:r w:rsidRPr="00C83F13">
        <w:rPr>
          <w:rFonts w:ascii="Verdana" w:hAnsi="Verdana"/>
          <w:color w:val="231F20"/>
          <w:sz w:val="24"/>
          <w:szCs w:val="24"/>
        </w:rPr>
        <w:t>shall</w:t>
      </w:r>
      <w:r w:rsidR="00921CB7" w:rsidRPr="00C83F13">
        <w:rPr>
          <w:rFonts w:ascii="Verdana" w:hAnsi="Verdana"/>
          <w:color w:val="231F20"/>
          <w:sz w:val="24"/>
          <w:szCs w:val="24"/>
        </w:rPr>
        <w:t xml:space="preserve"> </w:t>
      </w:r>
      <w:r w:rsidRPr="00C83F13">
        <w:rPr>
          <w:rFonts w:ascii="Verdana" w:hAnsi="Verdana"/>
          <w:color w:val="231F20"/>
          <w:sz w:val="24"/>
          <w:szCs w:val="24"/>
        </w:rPr>
        <w:t>not</w:t>
      </w:r>
      <w:r w:rsidR="00921CB7" w:rsidRPr="00C83F13">
        <w:rPr>
          <w:rFonts w:ascii="Verdana" w:hAnsi="Verdana"/>
          <w:color w:val="231F20"/>
          <w:sz w:val="24"/>
          <w:szCs w:val="24"/>
        </w:rPr>
        <w:t xml:space="preserve"> </w:t>
      </w:r>
      <w:r w:rsidRPr="00C83F13">
        <w:rPr>
          <w:rFonts w:ascii="Verdana" w:hAnsi="Verdana"/>
          <w:color w:val="231F20"/>
          <w:sz w:val="24"/>
          <w:szCs w:val="24"/>
        </w:rPr>
        <w:t>be the</w:t>
      </w:r>
      <w:r w:rsidR="00921CB7" w:rsidRPr="00C83F13">
        <w:rPr>
          <w:rFonts w:ascii="Verdana" w:hAnsi="Verdana"/>
          <w:color w:val="231F20"/>
          <w:sz w:val="24"/>
          <w:szCs w:val="24"/>
        </w:rPr>
        <w:t xml:space="preserve"> </w:t>
      </w:r>
      <w:r w:rsidRPr="00C83F13">
        <w:rPr>
          <w:rFonts w:ascii="Verdana" w:hAnsi="Verdana"/>
          <w:color w:val="231F20"/>
          <w:sz w:val="24"/>
          <w:szCs w:val="24"/>
        </w:rPr>
        <w:t>subject</w:t>
      </w:r>
      <w:r w:rsidR="00921CB7" w:rsidRPr="00C83F13">
        <w:rPr>
          <w:rFonts w:ascii="Verdana" w:hAnsi="Verdana"/>
          <w:color w:val="231F20"/>
          <w:sz w:val="24"/>
          <w:szCs w:val="24"/>
        </w:rPr>
        <w:t xml:space="preserve"> </w:t>
      </w:r>
      <w:r w:rsidRPr="00C83F13">
        <w:rPr>
          <w:rFonts w:ascii="Verdana" w:hAnsi="Verdana"/>
          <w:color w:val="231F20"/>
          <w:sz w:val="24"/>
          <w:szCs w:val="24"/>
        </w:rPr>
        <w:t>of</w:t>
      </w:r>
      <w:r w:rsidR="00921CB7" w:rsidRPr="00C83F13">
        <w:rPr>
          <w:rFonts w:ascii="Verdana" w:hAnsi="Verdana"/>
          <w:color w:val="231F20"/>
          <w:sz w:val="24"/>
          <w:szCs w:val="24"/>
        </w:rPr>
        <w:t xml:space="preserve"> </w:t>
      </w:r>
      <w:r w:rsidRPr="00C83F13">
        <w:rPr>
          <w:rFonts w:ascii="Verdana" w:hAnsi="Verdana"/>
          <w:color w:val="231F20"/>
          <w:sz w:val="24"/>
          <w:szCs w:val="24"/>
        </w:rPr>
        <w:t>correction,</w:t>
      </w:r>
      <w:r w:rsidR="00921CB7" w:rsidRPr="00C83F13">
        <w:rPr>
          <w:rFonts w:ascii="Verdana" w:hAnsi="Verdana"/>
          <w:color w:val="231F20"/>
          <w:sz w:val="24"/>
          <w:szCs w:val="24"/>
        </w:rPr>
        <w:t xml:space="preserve"> </w:t>
      </w:r>
      <w:r w:rsidRPr="00C83F13">
        <w:rPr>
          <w:rFonts w:ascii="Verdana" w:hAnsi="Verdana"/>
          <w:color w:val="231F20"/>
          <w:sz w:val="24"/>
          <w:szCs w:val="24"/>
        </w:rPr>
        <w:t>adjustment</w:t>
      </w:r>
      <w:r w:rsidR="00921CB7" w:rsidRPr="00C83F13">
        <w:rPr>
          <w:rFonts w:ascii="Verdana" w:hAnsi="Verdana"/>
          <w:color w:val="231F20"/>
          <w:sz w:val="24"/>
          <w:szCs w:val="24"/>
        </w:rPr>
        <w:t xml:space="preserve"> </w:t>
      </w:r>
      <w:r w:rsidRPr="00C83F13">
        <w:rPr>
          <w:rFonts w:ascii="Verdana" w:hAnsi="Verdana"/>
          <w:color w:val="231F20"/>
          <w:sz w:val="24"/>
          <w:szCs w:val="24"/>
        </w:rPr>
        <w:t>or</w:t>
      </w:r>
      <w:r w:rsidR="00921CB7" w:rsidRPr="00C83F13">
        <w:rPr>
          <w:rFonts w:ascii="Verdana" w:hAnsi="Verdana"/>
          <w:color w:val="231F20"/>
          <w:sz w:val="24"/>
          <w:szCs w:val="24"/>
        </w:rPr>
        <w:t xml:space="preserve"> </w:t>
      </w:r>
      <w:r w:rsidRPr="00C83F13">
        <w:rPr>
          <w:rFonts w:ascii="Verdana" w:hAnsi="Verdana"/>
          <w:color w:val="231F20"/>
          <w:sz w:val="24"/>
          <w:szCs w:val="24"/>
        </w:rPr>
        <w:t>amendment</w:t>
      </w:r>
      <w:r w:rsidR="00921CB7" w:rsidRPr="00C83F13">
        <w:rPr>
          <w:rFonts w:ascii="Verdana" w:hAnsi="Verdana"/>
          <w:color w:val="231F20"/>
          <w:sz w:val="24"/>
          <w:szCs w:val="24"/>
        </w:rPr>
        <w:t xml:space="preserve"> </w:t>
      </w:r>
      <w:r w:rsidRPr="00C83F13">
        <w:rPr>
          <w:rFonts w:ascii="Verdana" w:hAnsi="Verdana"/>
          <w:color w:val="231F20"/>
          <w:sz w:val="24"/>
          <w:szCs w:val="24"/>
        </w:rPr>
        <w:t>in</w:t>
      </w:r>
      <w:r w:rsidR="00921CB7" w:rsidRPr="00C83F13">
        <w:rPr>
          <w:rFonts w:ascii="Verdana" w:hAnsi="Verdana"/>
          <w:color w:val="231F20"/>
          <w:sz w:val="24"/>
          <w:szCs w:val="24"/>
        </w:rPr>
        <w:t xml:space="preserve"> </w:t>
      </w:r>
      <w:r w:rsidRPr="00C83F13">
        <w:rPr>
          <w:rFonts w:ascii="Verdana" w:hAnsi="Verdana"/>
          <w:color w:val="231F20"/>
          <w:sz w:val="24"/>
          <w:szCs w:val="24"/>
        </w:rPr>
        <w:t>any</w:t>
      </w:r>
      <w:r w:rsidR="00921CB7" w:rsidRPr="00C83F13">
        <w:rPr>
          <w:rFonts w:ascii="Verdana" w:hAnsi="Verdana"/>
          <w:color w:val="231F20"/>
          <w:sz w:val="24"/>
          <w:szCs w:val="24"/>
        </w:rPr>
        <w:t xml:space="preserve"> </w:t>
      </w:r>
      <w:r w:rsidRPr="00C83F13">
        <w:rPr>
          <w:rFonts w:ascii="Verdana" w:hAnsi="Verdana"/>
          <w:color w:val="231F20"/>
          <w:sz w:val="24"/>
          <w:szCs w:val="24"/>
        </w:rPr>
        <w:t>way</w:t>
      </w:r>
      <w:r w:rsidR="00921CB7" w:rsidRPr="00C83F13">
        <w:rPr>
          <w:rFonts w:ascii="Verdana" w:hAnsi="Verdana"/>
          <w:color w:val="231F20"/>
          <w:sz w:val="24"/>
          <w:szCs w:val="24"/>
        </w:rPr>
        <w:t xml:space="preserve"> </w:t>
      </w:r>
      <w:r w:rsidRPr="00C83F13">
        <w:rPr>
          <w:rFonts w:ascii="Verdana" w:hAnsi="Verdana"/>
          <w:color w:val="231F20"/>
          <w:sz w:val="24"/>
          <w:szCs w:val="24"/>
        </w:rPr>
        <w:t>by</w:t>
      </w:r>
      <w:r w:rsidR="00921CB7" w:rsidRPr="00C83F13">
        <w:rPr>
          <w:rFonts w:ascii="Verdana" w:hAnsi="Verdana"/>
          <w:color w:val="231F20"/>
          <w:sz w:val="24"/>
          <w:szCs w:val="24"/>
        </w:rPr>
        <w:t xml:space="preserve"> </w:t>
      </w:r>
      <w:r w:rsidRPr="00C83F13">
        <w:rPr>
          <w:rFonts w:ascii="Verdana" w:hAnsi="Verdana"/>
          <w:color w:val="231F20"/>
          <w:sz w:val="24"/>
          <w:szCs w:val="24"/>
        </w:rPr>
        <w:t>any</w:t>
      </w:r>
      <w:r w:rsidR="00921CB7" w:rsidRPr="00C83F13">
        <w:rPr>
          <w:rFonts w:ascii="Verdana" w:hAnsi="Verdana"/>
          <w:color w:val="231F20"/>
          <w:sz w:val="24"/>
          <w:szCs w:val="24"/>
        </w:rPr>
        <w:t xml:space="preserve"> </w:t>
      </w:r>
      <w:r w:rsidRPr="00C83F13">
        <w:rPr>
          <w:rFonts w:ascii="Verdana" w:hAnsi="Verdana"/>
          <w:color w:val="231F20"/>
          <w:sz w:val="24"/>
          <w:szCs w:val="24"/>
        </w:rPr>
        <w:t>person</w:t>
      </w:r>
      <w:r w:rsidR="00921CB7" w:rsidRPr="00C83F13">
        <w:rPr>
          <w:rFonts w:ascii="Verdana" w:hAnsi="Verdana"/>
          <w:color w:val="231F20"/>
          <w:sz w:val="24"/>
          <w:szCs w:val="24"/>
        </w:rPr>
        <w:t xml:space="preserve"> </w:t>
      </w:r>
      <w:r w:rsidRPr="00C83F13">
        <w:rPr>
          <w:rFonts w:ascii="Verdana" w:hAnsi="Verdana"/>
          <w:color w:val="231F20"/>
          <w:sz w:val="24"/>
          <w:szCs w:val="24"/>
        </w:rPr>
        <w:t>or</w:t>
      </w:r>
      <w:r w:rsidR="00921CB7" w:rsidRPr="00C83F13">
        <w:rPr>
          <w:rFonts w:ascii="Verdana" w:hAnsi="Verdana"/>
          <w:color w:val="231F20"/>
          <w:sz w:val="24"/>
          <w:szCs w:val="24"/>
        </w:rPr>
        <w:t xml:space="preserve"> </w:t>
      </w:r>
      <w:r w:rsidRPr="00C83F13">
        <w:rPr>
          <w:rFonts w:ascii="Verdana" w:hAnsi="Verdana"/>
          <w:color w:val="231F20"/>
          <w:spacing w:val="-3"/>
          <w:sz w:val="24"/>
          <w:szCs w:val="24"/>
        </w:rPr>
        <w:t>entity.</w:t>
      </w:r>
    </w:p>
    <w:p w14:paraId="7FEAD020" w14:textId="77777777" w:rsidR="00C20A63" w:rsidRPr="00C83F13" w:rsidRDefault="002D5618" w:rsidP="00B70529">
      <w:pPr>
        <w:pStyle w:val="ListParagraph"/>
        <w:numPr>
          <w:ilvl w:val="1"/>
          <w:numId w:val="111"/>
        </w:numPr>
        <w:tabs>
          <w:tab w:val="left" w:pos="1418"/>
        </w:tabs>
        <w:spacing w:before="242" w:line="230" w:lineRule="auto"/>
        <w:ind w:left="1418" w:right="850" w:hanging="567"/>
        <w:jc w:val="both"/>
        <w:rPr>
          <w:rFonts w:ascii="Verdana" w:hAnsi="Verdana"/>
          <w:color w:val="231F20"/>
          <w:sz w:val="24"/>
          <w:szCs w:val="24"/>
        </w:rPr>
      </w:pPr>
      <w:r w:rsidRPr="00C83F13">
        <w:rPr>
          <w:rFonts w:ascii="Verdana" w:hAnsi="Verdana"/>
          <w:color w:val="231F20"/>
          <w:sz w:val="24"/>
          <w:szCs w:val="24"/>
        </w:rPr>
        <w:lastRenderedPageBreak/>
        <w:t xml:space="preserve">Provided that the </w:t>
      </w:r>
      <w:r w:rsidRPr="00C83F13">
        <w:rPr>
          <w:rFonts w:ascii="Verdana" w:hAnsi="Verdana"/>
          <w:color w:val="231F20"/>
          <w:spacing w:val="-3"/>
          <w:sz w:val="24"/>
          <w:szCs w:val="24"/>
        </w:rPr>
        <w:t xml:space="preserve">Tender </w:t>
      </w:r>
      <w:r w:rsidRPr="00C83F13">
        <w:rPr>
          <w:rFonts w:ascii="Verdana" w:hAnsi="Verdana"/>
          <w:color w:val="231F20"/>
          <w:sz w:val="24"/>
          <w:szCs w:val="24"/>
        </w:rPr>
        <w:t>is substantially responsive, the Procuring Entity shall handle errors on the following basis:</w:t>
      </w:r>
    </w:p>
    <w:p w14:paraId="6E3F6B1C" w14:textId="77777777" w:rsidR="00C20A63" w:rsidRPr="00C83F13" w:rsidRDefault="002D5618" w:rsidP="00B70529">
      <w:pPr>
        <w:pStyle w:val="ListParagraph"/>
        <w:numPr>
          <w:ilvl w:val="0"/>
          <w:numId w:val="61"/>
        </w:numPr>
        <w:spacing w:before="123" w:line="230" w:lineRule="auto"/>
        <w:ind w:right="850"/>
        <w:jc w:val="both"/>
        <w:rPr>
          <w:rFonts w:ascii="Verdana" w:hAnsi="Verdana"/>
          <w:color w:val="231F20"/>
          <w:sz w:val="24"/>
          <w:szCs w:val="24"/>
        </w:rPr>
      </w:pPr>
      <w:r w:rsidRPr="00C83F13">
        <w:rPr>
          <w:rFonts w:ascii="Verdana" w:hAnsi="Verdana"/>
          <w:color w:val="231F20"/>
          <w:sz w:val="24"/>
          <w:szCs w:val="24"/>
        </w:rPr>
        <w:t>Any error detected if considered a major deviation that affects the substance of the tender, shall lead to disqualiﬁcation</w:t>
      </w:r>
      <w:r w:rsidR="00921CB7" w:rsidRPr="00C83F13">
        <w:rPr>
          <w:rFonts w:ascii="Verdana" w:hAnsi="Verdana"/>
          <w:color w:val="231F20"/>
          <w:sz w:val="24"/>
          <w:szCs w:val="24"/>
        </w:rPr>
        <w:t xml:space="preserve"> </w:t>
      </w:r>
      <w:r w:rsidRPr="00C83F13">
        <w:rPr>
          <w:rFonts w:ascii="Verdana" w:hAnsi="Verdana"/>
          <w:color w:val="231F20"/>
          <w:sz w:val="24"/>
          <w:szCs w:val="24"/>
        </w:rPr>
        <w:t>of</w:t>
      </w:r>
      <w:r w:rsidR="00921CB7" w:rsidRPr="00C83F13">
        <w:rPr>
          <w:rFonts w:ascii="Verdana" w:hAnsi="Verdana"/>
          <w:color w:val="231F20"/>
          <w:sz w:val="24"/>
          <w:szCs w:val="24"/>
        </w:rPr>
        <w:t xml:space="preserve"> </w:t>
      </w:r>
      <w:r w:rsidRPr="00C83F13">
        <w:rPr>
          <w:rFonts w:ascii="Verdana" w:hAnsi="Verdana"/>
          <w:color w:val="231F20"/>
          <w:sz w:val="24"/>
          <w:szCs w:val="24"/>
        </w:rPr>
        <w:t>the</w:t>
      </w:r>
      <w:r w:rsidR="00921CB7" w:rsidRPr="00C83F13">
        <w:rPr>
          <w:rFonts w:ascii="Verdana" w:hAnsi="Verdana"/>
          <w:color w:val="231F20"/>
          <w:sz w:val="24"/>
          <w:szCs w:val="24"/>
        </w:rPr>
        <w:t xml:space="preserve"> </w:t>
      </w:r>
      <w:r w:rsidRPr="00C83F13">
        <w:rPr>
          <w:rFonts w:ascii="Verdana" w:hAnsi="Verdana"/>
          <w:color w:val="231F20"/>
          <w:sz w:val="24"/>
          <w:szCs w:val="24"/>
        </w:rPr>
        <w:t>tender</w:t>
      </w:r>
      <w:r w:rsidR="00921CB7" w:rsidRPr="00C83F13">
        <w:rPr>
          <w:rFonts w:ascii="Verdana" w:hAnsi="Verdana"/>
          <w:color w:val="231F20"/>
          <w:sz w:val="24"/>
          <w:szCs w:val="24"/>
        </w:rPr>
        <w:t xml:space="preserve"> </w:t>
      </w:r>
      <w:r w:rsidRPr="00C83F13">
        <w:rPr>
          <w:rFonts w:ascii="Verdana" w:hAnsi="Verdana"/>
          <w:color w:val="231F20"/>
          <w:sz w:val="24"/>
          <w:szCs w:val="24"/>
        </w:rPr>
        <w:t>as</w:t>
      </w:r>
      <w:r w:rsidR="00921CB7" w:rsidRPr="00C83F13">
        <w:rPr>
          <w:rFonts w:ascii="Verdana" w:hAnsi="Verdana"/>
          <w:color w:val="231F20"/>
          <w:sz w:val="24"/>
          <w:szCs w:val="24"/>
        </w:rPr>
        <w:t xml:space="preserve"> </w:t>
      </w:r>
      <w:r w:rsidRPr="00C83F13">
        <w:rPr>
          <w:rFonts w:ascii="Verdana" w:hAnsi="Verdana"/>
          <w:color w:val="231F20"/>
          <w:sz w:val="24"/>
          <w:szCs w:val="24"/>
        </w:rPr>
        <w:t>non-responsive.</w:t>
      </w:r>
    </w:p>
    <w:p w14:paraId="11FD0B62" w14:textId="77777777" w:rsidR="00C20A63" w:rsidRPr="00C83F13" w:rsidRDefault="002D5618" w:rsidP="00B70529">
      <w:pPr>
        <w:pStyle w:val="ListParagraph"/>
        <w:numPr>
          <w:ilvl w:val="0"/>
          <w:numId w:val="61"/>
        </w:numPr>
        <w:tabs>
          <w:tab w:val="left" w:pos="1831"/>
        </w:tabs>
        <w:spacing w:before="123" w:line="230" w:lineRule="auto"/>
        <w:ind w:right="850"/>
        <w:jc w:val="both"/>
        <w:rPr>
          <w:rFonts w:ascii="Verdana" w:hAnsi="Verdana"/>
          <w:color w:val="231F20"/>
          <w:sz w:val="24"/>
          <w:szCs w:val="24"/>
        </w:rPr>
      </w:pPr>
      <w:r w:rsidRPr="00C83F13">
        <w:rPr>
          <w:rFonts w:ascii="Verdana" w:hAnsi="Verdana"/>
          <w:color w:val="231F20"/>
          <w:sz w:val="24"/>
          <w:szCs w:val="24"/>
        </w:rPr>
        <w:t>Any</w:t>
      </w:r>
      <w:r w:rsidR="00566F7B" w:rsidRPr="00C83F13">
        <w:rPr>
          <w:rFonts w:ascii="Verdana" w:hAnsi="Verdana"/>
          <w:color w:val="231F20"/>
          <w:sz w:val="24"/>
          <w:szCs w:val="24"/>
        </w:rPr>
        <w:t xml:space="preserve"> </w:t>
      </w:r>
      <w:r w:rsidRPr="00C83F13">
        <w:rPr>
          <w:rFonts w:ascii="Verdana" w:hAnsi="Verdana"/>
          <w:color w:val="231F20"/>
          <w:sz w:val="24"/>
          <w:szCs w:val="24"/>
        </w:rPr>
        <w:t>errors</w:t>
      </w:r>
      <w:r w:rsidR="00566F7B" w:rsidRPr="00C83F13">
        <w:rPr>
          <w:rFonts w:ascii="Verdana" w:hAnsi="Verdana"/>
          <w:color w:val="231F20"/>
          <w:sz w:val="24"/>
          <w:szCs w:val="24"/>
        </w:rPr>
        <w:t xml:space="preserve"> </w:t>
      </w:r>
      <w:r w:rsidRPr="00C83F13">
        <w:rPr>
          <w:rFonts w:ascii="Verdana" w:hAnsi="Verdana"/>
          <w:color w:val="231F20"/>
          <w:sz w:val="24"/>
          <w:szCs w:val="24"/>
        </w:rPr>
        <w:t>in</w:t>
      </w:r>
      <w:r w:rsidR="00566F7B" w:rsidRPr="00C83F13">
        <w:rPr>
          <w:rFonts w:ascii="Verdana" w:hAnsi="Verdana"/>
          <w:color w:val="231F20"/>
          <w:sz w:val="24"/>
          <w:szCs w:val="24"/>
        </w:rPr>
        <w:t xml:space="preserve"> </w:t>
      </w:r>
      <w:r w:rsidRPr="00C83F13">
        <w:rPr>
          <w:rFonts w:ascii="Verdana" w:hAnsi="Verdana"/>
          <w:color w:val="231F20"/>
          <w:sz w:val="24"/>
          <w:szCs w:val="24"/>
        </w:rPr>
        <w:t>the</w:t>
      </w:r>
      <w:r w:rsidR="00566F7B" w:rsidRPr="00C83F13">
        <w:rPr>
          <w:rFonts w:ascii="Verdana" w:hAnsi="Verdana"/>
          <w:color w:val="231F20"/>
          <w:sz w:val="24"/>
          <w:szCs w:val="24"/>
        </w:rPr>
        <w:t xml:space="preserve"> </w:t>
      </w:r>
      <w:r w:rsidRPr="00C83F13">
        <w:rPr>
          <w:rFonts w:ascii="Verdana" w:hAnsi="Verdana"/>
          <w:color w:val="231F20"/>
          <w:sz w:val="24"/>
          <w:szCs w:val="24"/>
        </w:rPr>
        <w:t>submitted</w:t>
      </w:r>
      <w:r w:rsidR="00566F7B" w:rsidRPr="00C83F13">
        <w:rPr>
          <w:rFonts w:ascii="Verdana" w:hAnsi="Verdana"/>
          <w:color w:val="231F20"/>
          <w:sz w:val="24"/>
          <w:szCs w:val="24"/>
        </w:rPr>
        <w:t xml:space="preserve"> </w:t>
      </w:r>
      <w:r w:rsidRPr="00C83F13">
        <w:rPr>
          <w:rFonts w:ascii="Verdana" w:hAnsi="Verdana"/>
          <w:color w:val="231F20"/>
          <w:sz w:val="24"/>
          <w:szCs w:val="24"/>
        </w:rPr>
        <w:t>tender</w:t>
      </w:r>
      <w:r w:rsidR="00566F7B" w:rsidRPr="00C83F13">
        <w:rPr>
          <w:rFonts w:ascii="Verdana" w:hAnsi="Verdana"/>
          <w:color w:val="231F20"/>
          <w:sz w:val="24"/>
          <w:szCs w:val="24"/>
        </w:rPr>
        <w:t xml:space="preserve"> </w:t>
      </w:r>
      <w:r w:rsidRPr="00C83F13">
        <w:rPr>
          <w:rFonts w:ascii="Verdana" w:hAnsi="Verdana"/>
          <w:color w:val="231F20"/>
          <w:sz w:val="24"/>
          <w:szCs w:val="24"/>
        </w:rPr>
        <w:t>arising</w:t>
      </w:r>
      <w:r w:rsidR="00566F7B" w:rsidRPr="00C83F13">
        <w:rPr>
          <w:rFonts w:ascii="Verdana" w:hAnsi="Verdana"/>
          <w:color w:val="231F20"/>
          <w:sz w:val="24"/>
          <w:szCs w:val="24"/>
        </w:rPr>
        <w:t xml:space="preserve"> </w:t>
      </w:r>
      <w:r w:rsidRPr="00C83F13">
        <w:rPr>
          <w:rFonts w:ascii="Verdana" w:hAnsi="Verdana"/>
          <w:color w:val="231F20"/>
          <w:sz w:val="24"/>
          <w:szCs w:val="24"/>
        </w:rPr>
        <w:t>from</w:t>
      </w:r>
      <w:r w:rsidR="00566F7B" w:rsidRPr="00C83F13">
        <w:rPr>
          <w:rFonts w:ascii="Verdana" w:hAnsi="Verdana"/>
          <w:color w:val="231F20"/>
          <w:sz w:val="24"/>
          <w:szCs w:val="24"/>
        </w:rPr>
        <w:t xml:space="preserve"> </w:t>
      </w:r>
      <w:r w:rsidRPr="00C83F13">
        <w:rPr>
          <w:rFonts w:ascii="Verdana" w:hAnsi="Verdana"/>
          <w:color w:val="231F20"/>
          <w:sz w:val="24"/>
          <w:szCs w:val="24"/>
        </w:rPr>
        <w:t>a</w:t>
      </w:r>
      <w:r w:rsidR="00566F7B" w:rsidRPr="00C83F13">
        <w:rPr>
          <w:rFonts w:ascii="Verdana" w:hAnsi="Verdana"/>
          <w:color w:val="231F20"/>
          <w:sz w:val="24"/>
          <w:szCs w:val="24"/>
        </w:rPr>
        <w:t xml:space="preserve"> </w:t>
      </w:r>
      <w:r w:rsidRPr="00C83F13">
        <w:rPr>
          <w:rFonts w:ascii="Verdana" w:hAnsi="Verdana"/>
          <w:color w:val="231F20"/>
          <w:sz w:val="24"/>
          <w:szCs w:val="24"/>
        </w:rPr>
        <w:t>miscalculation</w:t>
      </w:r>
      <w:r w:rsidR="00566F7B" w:rsidRPr="00C83F13">
        <w:rPr>
          <w:rFonts w:ascii="Verdana" w:hAnsi="Verdana"/>
          <w:color w:val="231F20"/>
          <w:sz w:val="24"/>
          <w:szCs w:val="24"/>
        </w:rPr>
        <w:t xml:space="preserve"> </w:t>
      </w:r>
      <w:r w:rsidRPr="00C83F13">
        <w:rPr>
          <w:rFonts w:ascii="Verdana" w:hAnsi="Verdana"/>
          <w:color w:val="231F20"/>
          <w:sz w:val="24"/>
          <w:szCs w:val="24"/>
        </w:rPr>
        <w:t>of</w:t>
      </w:r>
      <w:r w:rsidR="00566F7B" w:rsidRPr="00C83F13">
        <w:rPr>
          <w:rFonts w:ascii="Verdana" w:hAnsi="Verdana"/>
          <w:color w:val="231F20"/>
          <w:sz w:val="24"/>
          <w:szCs w:val="24"/>
        </w:rPr>
        <w:t xml:space="preserve"> </w:t>
      </w:r>
      <w:r w:rsidRPr="00C83F13">
        <w:rPr>
          <w:rFonts w:ascii="Verdana" w:hAnsi="Verdana"/>
          <w:color w:val="231F20"/>
          <w:sz w:val="24"/>
          <w:szCs w:val="24"/>
        </w:rPr>
        <w:t>unit</w:t>
      </w:r>
      <w:r w:rsidR="00566F7B" w:rsidRPr="00C83F13">
        <w:rPr>
          <w:rFonts w:ascii="Verdana" w:hAnsi="Verdana"/>
          <w:color w:val="231F20"/>
          <w:sz w:val="24"/>
          <w:szCs w:val="24"/>
        </w:rPr>
        <w:t xml:space="preserve"> </w:t>
      </w:r>
      <w:r w:rsidRPr="00C83F13">
        <w:rPr>
          <w:rFonts w:ascii="Verdana" w:hAnsi="Verdana"/>
          <w:color w:val="231F20"/>
          <w:sz w:val="24"/>
          <w:szCs w:val="24"/>
        </w:rPr>
        <w:t>price,</w:t>
      </w:r>
      <w:r w:rsidR="00566F7B" w:rsidRPr="00C83F13">
        <w:rPr>
          <w:rFonts w:ascii="Verdana" w:hAnsi="Verdana"/>
          <w:color w:val="231F20"/>
          <w:sz w:val="24"/>
          <w:szCs w:val="24"/>
        </w:rPr>
        <w:t xml:space="preserve"> </w:t>
      </w:r>
      <w:r w:rsidRPr="00C83F13">
        <w:rPr>
          <w:rFonts w:ascii="Verdana" w:hAnsi="Verdana"/>
          <w:color w:val="231F20"/>
          <w:sz w:val="24"/>
          <w:szCs w:val="24"/>
        </w:rPr>
        <w:t>quantity,</w:t>
      </w:r>
      <w:r w:rsidR="00566F7B" w:rsidRPr="00C83F13">
        <w:rPr>
          <w:rFonts w:ascii="Verdana" w:hAnsi="Verdana"/>
          <w:color w:val="231F20"/>
          <w:sz w:val="24"/>
          <w:szCs w:val="24"/>
        </w:rPr>
        <w:t xml:space="preserve"> subtotal </w:t>
      </w:r>
      <w:r w:rsidRPr="00C83F13">
        <w:rPr>
          <w:rFonts w:ascii="Verdana" w:hAnsi="Verdana"/>
          <w:color w:val="231F20"/>
          <w:sz w:val="24"/>
          <w:szCs w:val="24"/>
        </w:rPr>
        <w:t>and</w:t>
      </w:r>
      <w:r w:rsidR="00566F7B" w:rsidRPr="00C83F13">
        <w:rPr>
          <w:rFonts w:ascii="Verdana" w:hAnsi="Verdana"/>
          <w:color w:val="231F20"/>
          <w:sz w:val="24"/>
          <w:szCs w:val="24"/>
        </w:rPr>
        <w:t xml:space="preserve"> </w:t>
      </w:r>
      <w:r w:rsidRPr="00C83F13">
        <w:rPr>
          <w:rFonts w:ascii="Verdana" w:hAnsi="Verdana"/>
          <w:color w:val="231F20"/>
          <w:sz w:val="24"/>
          <w:szCs w:val="24"/>
        </w:rPr>
        <w:t>total bid</w:t>
      </w:r>
      <w:r w:rsidR="00566F7B" w:rsidRPr="00C83F13">
        <w:rPr>
          <w:rFonts w:ascii="Verdana" w:hAnsi="Verdana"/>
          <w:color w:val="231F20"/>
          <w:sz w:val="24"/>
          <w:szCs w:val="24"/>
        </w:rPr>
        <w:t xml:space="preserve"> </w:t>
      </w:r>
      <w:r w:rsidRPr="00C83F13">
        <w:rPr>
          <w:rFonts w:ascii="Verdana" w:hAnsi="Verdana"/>
          <w:color w:val="231F20"/>
          <w:sz w:val="24"/>
          <w:szCs w:val="24"/>
        </w:rPr>
        <w:t>price</w:t>
      </w:r>
      <w:r w:rsidR="00566F7B" w:rsidRPr="00C83F13">
        <w:rPr>
          <w:rFonts w:ascii="Verdana" w:hAnsi="Verdana"/>
          <w:color w:val="231F20"/>
          <w:sz w:val="24"/>
          <w:szCs w:val="24"/>
        </w:rPr>
        <w:t xml:space="preserve"> </w:t>
      </w:r>
      <w:r w:rsidRPr="00C83F13">
        <w:rPr>
          <w:rFonts w:ascii="Verdana" w:hAnsi="Verdana"/>
          <w:color w:val="231F20"/>
          <w:sz w:val="24"/>
          <w:szCs w:val="24"/>
        </w:rPr>
        <w:t>shall</w:t>
      </w:r>
      <w:r w:rsidR="00566F7B" w:rsidRPr="00C83F13">
        <w:rPr>
          <w:rFonts w:ascii="Verdana" w:hAnsi="Verdana"/>
          <w:color w:val="231F20"/>
          <w:sz w:val="24"/>
          <w:szCs w:val="24"/>
        </w:rPr>
        <w:t xml:space="preserve"> </w:t>
      </w:r>
      <w:r w:rsidRPr="00C83F13">
        <w:rPr>
          <w:rFonts w:ascii="Verdana" w:hAnsi="Verdana"/>
          <w:color w:val="231F20"/>
          <w:sz w:val="24"/>
          <w:szCs w:val="24"/>
        </w:rPr>
        <w:t>be</w:t>
      </w:r>
      <w:r w:rsidR="00566F7B" w:rsidRPr="00C83F13">
        <w:rPr>
          <w:rFonts w:ascii="Verdana" w:hAnsi="Verdana"/>
          <w:color w:val="231F20"/>
          <w:sz w:val="24"/>
          <w:szCs w:val="24"/>
        </w:rPr>
        <w:t xml:space="preserve"> </w:t>
      </w:r>
      <w:r w:rsidRPr="00C83F13">
        <w:rPr>
          <w:rFonts w:ascii="Verdana" w:hAnsi="Verdana"/>
          <w:color w:val="231F20"/>
          <w:sz w:val="24"/>
          <w:szCs w:val="24"/>
        </w:rPr>
        <w:t>considered</w:t>
      </w:r>
      <w:r w:rsidR="00566F7B" w:rsidRPr="00C83F13">
        <w:rPr>
          <w:rFonts w:ascii="Verdana" w:hAnsi="Verdana"/>
          <w:color w:val="231F20"/>
          <w:sz w:val="24"/>
          <w:szCs w:val="24"/>
        </w:rPr>
        <w:t xml:space="preserve"> </w:t>
      </w:r>
      <w:r w:rsidRPr="00C83F13">
        <w:rPr>
          <w:rFonts w:ascii="Verdana" w:hAnsi="Verdana"/>
          <w:color w:val="231F20"/>
          <w:sz w:val="24"/>
          <w:szCs w:val="24"/>
        </w:rPr>
        <w:t>as</w:t>
      </w:r>
      <w:r w:rsidR="00566F7B" w:rsidRPr="00C83F13">
        <w:rPr>
          <w:rFonts w:ascii="Verdana" w:hAnsi="Verdana"/>
          <w:color w:val="231F20"/>
          <w:sz w:val="24"/>
          <w:szCs w:val="24"/>
        </w:rPr>
        <w:t xml:space="preserve"> </w:t>
      </w:r>
      <w:r w:rsidRPr="00C83F13">
        <w:rPr>
          <w:rFonts w:ascii="Verdana" w:hAnsi="Verdana"/>
          <w:color w:val="231F20"/>
          <w:sz w:val="24"/>
          <w:szCs w:val="24"/>
        </w:rPr>
        <w:t>a</w:t>
      </w:r>
      <w:r w:rsidR="00566F7B" w:rsidRPr="00C83F13">
        <w:rPr>
          <w:rFonts w:ascii="Verdana" w:hAnsi="Verdana"/>
          <w:color w:val="231F20"/>
          <w:sz w:val="24"/>
          <w:szCs w:val="24"/>
        </w:rPr>
        <w:t xml:space="preserve"> </w:t>
      </w:r>
      <w:r w:rsidRPr="00C83F13">
        <w:rPr>
          <w:rFonts w:ascii="Verdana" w:hAnsi="Verdana"/>
          <w:color w:val="231F20"/>
          <w:sz w:val="24"/>
          <w:szCs w:val="24"/>
        </w:rPr>
        <w:t>major</w:t>
      </w:r>
      <w:r w:rsidR="00566F7B" w:rsidRPr="00C83F13">
        <w:rPr>
          <w:rFonts w:ascii="Verdana" w:hAnsi="Verdana"/>
          <w:color w:val="231F20"/>
          <w:sz w:val="24"/>
          <w:szCs w:val="24"/>
        </w:rPr>
        <w:t xml:space="preserve"> </w:t>
      </w:r>
      <w:r w:rsidRPr="00C83F13">
        <w:rPr>
          <w:rFonts w:ascii="Verdana" w:hAnsi="Verdana"/>
          <w:color w:val="231F20"/>
          <w:sz w:val="24"/>
          <w:szCs w:val="24"/>
        </w:rPr>
        <w:t>deviation</w:t>
      </w:r>
      <w:r w:rsidR="00566F7B" w:rsidRPr="00C83F13">
        <w:rPr>
          <w:rFonts w:ascii="Verdana" w:hAnsi="Verdana"/>
          <w:color w:val="231F20"/>
          <w:sz w:val="24"/>
          <w:szCs w:val="24"/>
        </w:rPr>
        <w:t xml:space="preserve"> </w:t>
      </w:r>
      <w:r w:rsidRPr="00C83F13">
        <w:rPr>
          <w:rFonts w:ascii="Verdana" w:hAnsi="Verdana"/>
          <w:color w:val="231F20"/>
          <w:sz w:val="24"/>
          <w:szCs w:val="24"/>
        </w:rPr>
        <w:t>that</w:t>
      </w:r>
      <w:r w:rsidR="00566F7B" w:rsidRPr="00C83F13">
        <w:rPr>
          <w:rFonts w:ascii="Verdana" w:hAnsi="Verdana"/>
          <w:color w:val="231F20"/>
          <w:sz w:val="24"/>
          <w:szCs w:val="24"/>
        </w:rPr>
        <w:t xml:space="preserve"> </w:t>
      </w:r>
      <w:r w:rsidRPr="00C83F13">
        <w:rPr>
          <w:rFonts w:ascii="Verdana" w:hAnsi="Verdana"/>
          <w:color w:val="231F20"/>
          <w:sz w:val="24"/>
          <w:szCs w:val="24"/>
        </w:rPr>
        <w:t>affects</w:t>
      </w:r>
      <w:r w:rsidR="00566F7B" w:rsidRPr="00C83F13">
        <w:rPr>
          <w:rFonts w:ascii="Verdana" w:hAnsi="Verdana"/>
          <w:color w:val="231F20"/>
          <w:sz w:val="24"/>
          <w:szCs w:val="24"/>
        </w:rPr>
        <w:t xml:space="preserve"> </w:t>
      </w:r>
      <w:r w:rsidRPr="00C83F13">
        <w:rPr>
          <w:rFonts w:ascii="Verdana" w:hAnsi="Verdana"/>
          <w:color w:val="231F20"/>
          <w:sz w:val="24"/>
          <w:szCs w:val="24"/>
        </w:rPr>
        <w:t>the</w:t>
      </w:r>
      <w:r w:rsidR="00566F7B" w:rsidRPr="00C83F13">
        <w:rPr>
          <w:rFonts w:ascii="Verdana" w:hAnsi="Verdana"/>
          <w:color w:val="231F20"/>
          <w:sz w:val="24"/>
          <w:szCs w:val="24"/>
        </w:rPr>
        <w:t xml:space="preserve"> </w:t>
      </w:r>
      <w:r w:rsidRPr="00C83F13">
        <w:rPr>
          <w:rFonts w:ascii="Verdana" w:hAnsi="Verdana"/>
          <w:color w:val="231F20"/>
          <w:sz w:val="24"/>
          <w:szCs w:val="24"/>
        </w:rPr>
        <w:t>substance</w:t>
      </w:r>
      <w:r w:rsidR="00566F7B" w:rsidRPr="00C83F13">
        <w:rPr>
          <w:rFonts w:ascii="Verdana" w:hAnsi="Verdana"/>
          <w:color w:val="231F20"/>
          <w:sz w:val="24"/>
          <w:szCs w:val="24"/>
        </w:rPr>
        <w:t xml:space="preserve"> </w:t>
      </w:r>
      <w:r w:rsidRPr="00C83F13">
        <w:rPr>
          <w:rFonts w:ascii="Verdana" w:hAnsi="Verdana"/>
          <w:color w:val="231F20"/>
          <w:sz w:val="24"/>
          <w:szCs w:val="24"/>
        </w:rPr>
        <w:t>of</w:t>
      </w:r>
      <w:r w:rsidR="00566F7B" w:rsidRPr="00C83F13">
        <w:rPr>
          <w:rFonts w:ascii="Verdana" w:hAnsi="Verdana"/>
          <w:color w:val="231F20"/>
          <w:sz w:val="24"/>
          <w:szCs w:val="24"/>
        </w:rPr>
        <w:t xml:space="preserve"> </w:t>
      </w:r>
      <w:r w:rsidRPr="00C83F13">
        <w:rPr>
          <w:rFonts w:ascii="Verdana" w:hAnsi="Verdana"/>
          <w:color w:val="231F20"/>
          <w:sz w:val="24"/>
          <w:szCs w:val="24"/>
        </w:rPr>
        <w:t>the</w:t>
      </w:r>
      <w:r w:rsidR="00566F7B" w:rsidRPr="00C83F13">
        <w:rPr>
          <w:rFonts w:ascii="Verdana" w:hAnsi="Verdana"/>
          <w:color w:val="231F20"/>
          <w:sz w:val="24"/>
          <w:szCs w:val="24"/>
        </w:rPr>
        <w:t xml:space="preserve"> </w:t>
      </w:r>
      <w:r w:rsidRPr="00C83F13">
        <w:rPr>
          <w:rFonts w:ascii="Verdana" w:hAnsi="Verdana"/>
          <w:color w:val="231F20"/>
          <w:sz w:val="24"/>
          <w:szCs w:val="24"/>
        </w:rPr>
        <w:t>tender</w:t>
      </w:r>
      <w:r w:rsidR="00566F7B" w:rsidRPr="00C83F13">
        <w:rPr>
          <w:rFonts w:ascii="Verdana" w:hAnsi="Verdana"/>
          <w:color w:val="231F20"/>
          <w:sz w:val="24"/>
          <w:szCs w:val="24"/>
        </w:rPr>
        <w:t xml:space="preserve"> </w:t>
      </w:r>
      <w:r w:rsidRPr="00C83F13">
        <w:rPr>
          <w:rFonts w:ascii="Verdana" w:hAnsi="Verdana"/>
          <w:color w:val="231F20"/>
          <w:sz w:val="24"/>
          <w:szCs w:val="24"/>
        </w:rPr>
        <w:t>and</w:t>
      </w:r>
      <w:r w:rsidR="00566F7B" w:rsidRPr="00C83F13">
        <w:rPr>
          <w:rFonts w:ascii="Verdana" w:hAnsi="Verdana"/>
          <w:color w:val="231F20"/>
          <w:sz w:val="24"/>
          <w:szCs w:val="24"/>
        </w:rPr>
        <w:t xml:space="preserve"> </w:t>
      </w:r>
      <w:r w:rsidRPr="00C83F13">
        <w:rPr>
          <w:rFonts w:ascii="Verdana" w:hAnsi="Verdana"/>
          <w:color w:val="231F20"/>
          <w:sz w:val="24"/>
          <w:szCs w:val="24"/>
        </w:rPr>
        <w:t>shall</w:t>
      </w:r>
      <w:r w:rsidR="00566F7B" w:rsidRPr="00C83F13">
        <w:rPr>
          <w:rFonts w:ascii="Verdana" w:hAnsi="Verdana"/>
          <w:color w:val="231F20"/>
          <w:sz w:val="24"/>
          <w:szCs w:val="24"/>
        </w:rPr>
        <w:t xml:space="preserve"> </w:t>
      </w:r>
      <w:r w:rsidRPr="00C83F13">
        <w:rPr>
          <w:rFonts w:ascii="Verdana" w:hAnsi="Verdana"/>
          <w:color w:val="231F20"/>
          <w:sz w:val="24"/>
          <w:szCs w:val="24"/>
        </w:rPr>
        <w:t>lead</w:t>
      </w:r>
      <w:r w:rsidR="00566F7B" w:rsidRPr="00C83F13">
        <w:rPr>
          <w:rFonts w:ascii="Verdana" w:hAnsi="Verdana"/>
          <w:color w:val="231F20"/>
          <w:sz w:val="24"/>
          <w:szCs w:val="24"/>
        </w:rPr>
        <w:t xml:space="preserve"> </w:t>
      </w:r>
      <w:r w:rsidRPr="00C83F13">
        <w:rPr>
          <w:rFonts w:ascii="Verdana" w:hAnsi="Verdana"/>
          <w:color w:val="231F20"/>
          <w:sz w:val="24"/>
          <w:szCs w:val="24"/>
        </w:rPr>
        <w:t>to disqualiﬁcation</w:t>
      </w:r>
      <w:r w:rsidR="00921CB7" w:rsidRPr="00C83F13">
        <w:rPr>
          <w:rFonts w:ascii="Verdana" w:hAnsi="Verdana"/>
          <w:color w:val="231F20"/>
          <w:sz w:val="24"/>
          <w:szCs w:val="24"/>
        </w:rPr>
        <w:t xml:space="preserve"> </w:t>
      </w:r>
      <w:r w:rsidRPr="00C83F13">
        <w:rPr>
          <w:rFonts w:ascii="Verdana" w:hAnsi="Verdana"/>
          <w:color w:val="231F20"/>
          <w:sz w:val="24"/>
          <w:szCs w:val="24"/>
        </w:rPr>
        <w:t>of</w:t>
      </w:r>
      <w:r w:rsidR="00921CB7" w:rsidRPr="00C83F13">
        <w:rPr>
          <w:rFonts w:ascii="Verdana" w:hAnsi="Verdana"/>
          <w:color w:val="231F20"/>
          <w:sz w:val="24"/>
          <w:szCs w:val="24"/>
        </w:rPr>
        <w:t xml:space="preserve"> </w:t>
      </w:r>
      <w:r w:rsidRPr="00C83F13">
        <w:rPr>
          <w:rFonts w:ascii="Verdana" w:hAnsi="Verdana"/>
          <w:color w:val="231F20"/>
          <w:sz w:val="24"/>
          <w:szCs w:val="24"/>
        </w:rPr>
        <w:t>the</w:t>
      </w:r>
      <w:r w:rsidR="00921CB7" w:rsidRPr="00C83F13">
        <w:rPr>
          <w:rFonts w:ascii="Verdana" w:hAnsi="Verdana"/>
          <w:color w:val="231F20"/>
          <w:sz w:val="24"/>
          <w:szCs w:val="24"/>
        </w:rPr>
        <w:t xml:space="preserve"> </w:t>
      </w:r>
      <w:r w:rsidRPr="00C83F13">
        <w:rPr>
          <w:rFonts w:ascii="Verdana" w:hAnsi="Verdana"/>
          <w:color w:val="231F20"/>
          <w:sz w:val="24"/>
          <w:szCs w:val="24"/>
        </w:rPr>
        <w:t>tender</w:t>
      </w:r>
      <w:r w:rsidR="00921CB7" w:rsidRPr="00C83F13">
        <w:rPr>
          <w:rFonts w:ascii="Verdana" w:hAnsi="Verdana"/>
          <w:color w:val="231F20"/>
          <w:sz w:val="24"/>
          <w:szCs w:val="24"/>
        </w:rPr>
        <w:t xml:space="preserve"> </w:t>
      </w:r>
      <w:r w:rsidRPr="00C83F13">
        <w:rPr>
          <w:rFonts w:ascii="Verdana" w:hAnsi="Verdana"/>
          <w:color w:val="231F20"/>
          <w:sz w:val="24"/>
          <w:szCs w:val="24"/>
        </w:rPr>
        <w:t>as</w:t>
      </w:r>
      <w:r w:rsidR="00921CB7" w:rsidRPr="00C83F13">
        <w:rPr>
          <w:rFonts w:ascii="Verdana" w:hAnsi="Verdana"/>
          <w:color w:val="231F20"/>
          <w:sz w:val="24"/>
          <w:szCs w:val="24"/>
        </w:rPr>
        <w:t xml:space="preserve"> </w:t>
      </w:r>
      <w:r w:rsidRPr="00C83F13">
        <w:rPr>
          <w:rFonts w:ascii="Verdana" w:hAnsi="Verdana"/>
          <w:color w:val="231F20"/>
          <w:sz w:val="24"/>
          <w:szCs w:val="24"/>
        </w:rPr>
        <w:t>non-responsive</w:t>
      </w:r>
      <w:r w:rsidR="00921CB7" w:rsidRPr="00C83F13">
        <w:rPr>
          <w:rFonts w:ascii="Verdana" w:hAnsi="Verdana"/>
          <w:color w:val="231F20"/>
          <w:sz w:val="24"/>
          <w:szCs w:val="24"/>
        </w:rPr>
        <w:t xml:space="preserve"> </w:t>
      </w:r>
      <w:r w:rsidRPr="00C83F13">
        <w:rPr>
          <w:rFonts w:ascii="Verdana" w:hAnsi="Verdana"/>
          <w:color w:val="231F20"/>
          <w:sz w:val="24"/>
          <w:szCs w:val="24"/>
        </w:rPr>
        <w:t>.and</w:t>
      </w:r>
    </w:p>
    <w:p w14:paraId="33AA6BF8" w14:textId="77777777" w:rsidR="00C20A63" w:rsidRPr="00C83F13" w:rsidRDefault="00566F7B" w:rsidP="00B70529">
      <w:pPr>
        <w:pStyle w:val="ListParagraph"/>
        <w:numPr>
          <w:ilvl w:val="0"/>
          <w:numId w:val="61"/>
        </w:numPr>
        <w:spacing w:before="123" w:line="230" w:lineRule="auto"/>
        <w:ind w:right="850"/>
        <w:jc w:val="both"/>
        <w:rPr>
          <w:rFonts w:ascii="Verdana" w:hAnsi="Verdana"/>
          <w:color w:val="231F20"/>
          <w:sz w:val="24"/>
          <w:szCs w:val="24"/>
        </w:rPr>
      </w:pPr>
      <w:r w:rsidRPr="00C83F13">
        <w:rPr>
          <w:rFonts w:ascii="Verdana" w:hAnsi="Verdana"/>
          <w:color w:val="231F20"/>
          <w:sz w:val="24"/>
          <w:szCs w:val="24"/>
        </w:rPr>
        <w:t>I</w:t>
      </w:r>
      <w:r w:rsidR="002D5618" w:rsidRPr="00C83F13">
        <w:rPr>
          <w:rFonts w:ascii="Verdana" w:hAnsi="Verdana"/>
          <w:color w:val="231F20"/>
          <w:sz w:val="24"/>
          <w:szCs w:val="24"/>
        </w:rPr>
        <w:t>f</w:t>
      </w:r>
      <w:r w:rsidRPr="00C83F13">
        <w:rPr>
          <w:rFonts w:ascii="Verdana" w:hAnsi="Verdana"/>
          <w:color w:val="231F20"/>
          <w:sz w:val="24"/>
          <w:szCs w:val="24"/>
        </w:rPr>
        <w:t xml:space="preserve"> </w:t>
      </w:r>
      <w:r w:rsidR="002D5618" w:rsidRPr="00C83F13">
        <w:rPr>
          <w:rFonts w:ascii="Verdana" w:hAnsi="Verdana"/>
          <w:color w:val="231F20"/>
          <w:sz w:val="24"/>
          <w:szCs w:val="24"/>
        </w:rPr>
        <w:t>there</w:t>
      </w:r>
      <w:r w:rsidRPr="00C83F13">
        <w:rPr>
          <w:rFonts w:ascii="Verdana" w:hAnsi="Verdana"/>
          <w:color w:val="231F20"/>
          <w:sz w:val="24"/>
          <w:szCs w:val="24"/>
        </w:rPr>
        <w:t xml:space="preserve"> </w:t>
      </w:r>
      <w:r w:rsidR="002D5618" w:rsidRPr="00C83F13">
        <w:rPr>
          <w:rFonts w:ascii="Verdana" w:hAnsi="Verdana"/>
          <w:color w:val="231F20"/>
          <w:sz w:val="24"/>
          <w:szCs w:val="24"/>
        </w:rPr>
        <w:t>is</w:t>
      </w:r>
      <w:r w:rsidRPr="00C83F13">
        <w:rPr>
          <w:rFonts w:ascii="Verdana" w:hAnsi="Verdana"/>
          <w:color w:val="231F20"/>
          <w:sz w:val="24"/>
          <w:szCs w:val="24"/>
        </w:rPr>
        <w:t xml:space="preserve"> </w:t>
      </w:r>
      <w:r w:rsidR="002D5618" w:rsidRPr="00C83F13">
        <w:rPr>
          <w:rFonts w:ascii="Verdana" w:hAnsi="Verdana"/>
          <w:color w:val="231F20"/>
          <w:sz w:val="24"/>
          <w:szCs w:val="24"/>
        </w:rPr>
        <w:t>a</w:t>
      </w:r>
      <w:r w:rsidRPr="00C83F13">
        <w:rPr>
          <w:rFonts w:ascii="Verdana" w:hAnsi="Verdana"/>
          <w:color w:val="231F20"/>
          <w:sz w:val="24"/>
          <w:szCs w:val="24"/>
        </w:rPr>
        <w:t xml:space="preserve"> </w:t>
      </w:r>
      <w:r w:rsidR="002D5618" w:rsidRPr="00C83F13">
        <w:rPr>
          <w:rFonts w:ascii="Verdana" w:hAnsi="Verdana"/>
          <w:color w:val="231F20"/>
          <w:sz w:val="24"/>
          <w:szCs w:val="24"/>
        </w:rPr>
        <w:t>discrepancy</w:t>
      </w:r>
      <w:r w:rsidRPr="00C83F13">
        <w:rPr>
          <w:rFonts w:ascii="Verdana" w:hAnsi="Verdana"/>
          <w:color w:val="231F20"/>
          <w:sz w:val="24"/>
          <w:szCs w:val="24"/>
        </w:rPr>
        <w:t xml:space="preserve"> </w:t>
      </w:r>
      <w:r w:rsidR="002D5618" w:rsidRPr="00C83F13">
        <w:rPr>
          <w:rFonts w:ascii="Verdana" w:hAnsi="Verdana"/>
          <w:color w:val="231F20"/>
          <w:sz w:val="24"/>
          <w:szCs w:val="24"/>
        </w:rPr>
        <w:t>between</w:t>
      </w:r>
      <w:r w:rsidRPr="00C83F13">
        <w:rPr>
          <w:rFonts w:ascii="Verdana" w:hAnsi="Verdana"/>
          <w:color w:val="231F20"/>
          <w:sz w:val="24"/>
          <w:szCs w:val="24"/>
        </w:rPr>
        <w:t xml:space="preserve"> </w:t>
      </w:r>
      <w:r w:rsidR="002D5618" w:rsidRPr="00C83F13">
        <w:rPr>
          <w:rFonts w:ascii="Verdana" w:hAnsi="Verdana"/>
          <w:color w:val="231F20"/>
          <w:sz w:val="24"/>
          <w:szCs w:val="24"/>
        </w:rPr>
        <w:t>words</w:t>
      </w:r>
      <w:r w:rsidRPr="00C83F13">
        <w:rPr>
          <w:rFonts w:ascii="Verdana" w:hAnsi="Verdana"/>
          <w:color w:val="231F20"/>
          <w:sz w:val="24"/>
          <w:szCs w:val="24"/>
        </w:rPr>
        <w:t xml:space="preserve"> </w:t>
      </w:r>
      <w:r w:rsidR="002D5618" w:rsidRPr="00C83F13">
        <w:rPr>
          <w:rFonts w:ascii="Verdana" w:hAnsi="Verdana"/>
          <w:color w:val="231F20"/>
          <w:sz w:val="24"/>
          <w:szCs w:val="24"/>
        </w:rPr>
        <w:t>and</w:t>
      </w:r>
      <w:r w:rsidRPr="00C83F13">
        <w:rPr>
          <w:rFonts w:ascii="Verdana" w:hAnsi="Verdana"/>
          <w:color w:val="231F20"/>
          <w:sz w:val="24"/>
          <w:szCs w:val="24"/>
        </w:rPr>
        <w:t xml:space="preserve"> </w:t>
      </w:r>
      <w:r w:rsidR="002D5618" w:rsidRPr="00C83F13">
        <w:rPr>
          <w:rFonts w:ascii="Verdana" w:hAnsi="Verdana"/>
          <w:color w:val="231F20"/>
          <w:sz w:val="24"/>
          <w:szCs w:val="24"/>
        </w:rPr>
        <w:t>ﬁgures,</w:t>
      </w:r>
      <w:r w:rsidRPr="00C83F13">
        <w:rPr>
          <w:rFonts w:ascii="Verdana" w:hAnsi="Verdana"/>
          <w:color w:val="231F20"/>
          <w:sz w:val="24"/>
          <w:szCs w:val="24"/>
        </w:rPr>
        <w:t xml:space="preserve"> </w:t>
      </w:r>
      <w:r w:rsidR="002D5618" w:rsidRPr="00C83F13">
        <w:rPr>
          <w:rFonts w:ascii="Verdana" w:hAnsi="Verdana"/>
          <w:color w:val="231F20"/>
          <w:sz w:val="24"/>
          <w:szCs w:val="24"/>
        </w:rPr>
        <w:t>the</w:t>
      </w:r>
      <w:r w:rsidRPr="00C83F13">
        <w:rPr>
          <w:rFonts w:ascii="Verdana" w:hAnsi="Verdana"/>
          <w:color w:val="231F20"/>
          <w:sz w:val="24"/>
          <w:szCs w:val="24"/>
        </w:rPr>
        <w:t xml:space="preserve"> </w:t>
      </w:r>
      <w:r w:rsidR="002D5618" w:rsidRPr="00C83F13">
        <w:rPr>
          <w:rFonts w:ascii="Verdana" w:hAnsi="Verdana"/>
          <w:color w:val="231F20"/>
          <w:sz w:val="24"/>
          <w:szCs w:val="24"/>
        </w:rPr>
        <w:t>amount</w:t>
      </w:r>
      <w:r w:rsidRPr="00C83F13">
        <w:rPr>
          <w:rFonts w:ascii="Verdana" w:hAnsi="Verdana"/>
          <w:color w:val="231F20"/>
          <w:sz w:val="24"/>
          <w:szCs w:val="24"/>
        </w:rPr>
        <w:t xml:space="preserve"> </w:t>
      </w:r>
      <w:r w:rsidR="002D5618" w:rsidRPr="00C83F13">
        <w:rPr>
          <w:rFonts w:ascii="Verdana" w:hAnsi="Verdana"/>
          <w:color w:val="231F20"/>
          <w:sz w:val="24"/>
          <w:szCs w:val="24"/>
        </w:rPr>
        <w:t>in</w:t>
      </w:r>
      <w:r w:rsidRPr="00C83F13">
        <w:rPr>
          <w:rFonts w:ascii="Verdana" w:hAnsi="Verdana"/>
          <w:color w:val="231F20"/>
          <w:sz w:val="24"/>
          <w:szCs w:val="24"/>
        </w:rPr>
        <w:t xml:space="preserve"> </w:t>
      </w:r>
      <w:r w:rsidR="002D5618" w:rsidRPr="00C83F13">
        <w:rPr>
          <w:rFonts w:ascii="Verdana" w:hAnsi="Verdana"/>
          <w:color w:val="231F20"/>
          <w:sz w:val="24"/>
          <w:szCs w:val="24"/>
        </w:rPr>
        <w:t>words</w:t>
      </w:r>
      <w:r w:rsidRPr="00C83F13">
        <w:rPr>
          <w:rFonts w:ascii="Verdana" w:hAnsi="Verdana"/>
          <w:color w:val="231F20"/>
          <w:sz w:val="24"/>
          <w:szCs w:val="24"/>
        </w:rPr>
        <w:t xml:space="preserve"> </w:t>
      </w:r>
      <w:r w:rsidR="002D5618" w:rsidRPr="00C83F13">
        <w:rPr>
          <w:rFonts w:ascii="Verdana" w:hAnsi="Verdana"/>
          <w:color w:val="231F20"/>
          <w:sz w:val="24"/>
          <w:szCs w:val="24"/>
        </w:rPr>
        <w:t>shall</w:t>
      </w:r>
      <w:r w:rsidRPr="00C83F13">
        <w:rPr>
          <w:rFonts w:ascii="Verdana" w:hAnsi="Verdana"/>
          <w:color w:val="231F20"/>
          <w:sz w:val="24"/>
          <w:szCs w:val="24"/>
        </w:rPr>
        <w:t xml:space="preserve"> </w:t>
      </w:r>
      <w:r w:rsidR="002D5618" w:rsidRPr="00C83F13">
        <w:rPr>
          <w:rFonts w:ascii="Verdana" w:hAnsi="Verdana"/>
          <w:color w:val="231F20"/>
          <w:sz w:val="24"/>
          <w:szCs w:val="24"/>
        </w:rPr>
        <w:t>prevail</w:t>
      </w:r>
    </w:p>
    <w:p w14:paraId="2BFCD9DE" w14:textId="77777777" w:rsidR="00C20A63" w:rsidRPr="00C83F13" w:rsidRDefault="002D5618" w:rsidP="00B70529">
      <w:pPr>
        <w:pStyle w:val="ListParagraph"/>
        <w:numPr>
          <w:ilvl w:val="1"/>
          <w:numId w:val="111"/>
        </w:numPr>
        <w:tabs>
          <w:tab w:val="left" w:pos="1418"/>
        </w:tabs>
        <w:spacing w:before="242" w:line="230" w:lineRule="auto"/>
        <w:ind w:left="1418" w:right="850" w:hanging="567"/>
        <w:jc w:val="both"/>
        <w:rPr>
          <w:rFonts w:ascii="Verdana" w:hAnsi="Verdana"/>
          <w:sz w:val="24"/>
          <w:szCs w:val="24"/>
        </w:rPr>
      </w:pPr>
      <w:r w:rsidRPr="00C83F13">
        <w:rPr>
          <w:rFonts w:ascii="Verdana" w:hAnsi="Verdana"/>
          <w:color w:val="231F20"/>
          <w:sz w:val="24"/>
          <w:szCs w:val="24"/>
        </w:rPr>
        <w:t xml:space="preserve"> Tenderers shall be notiﬁed of any error detected in their bid during the notiﬁcation of a ward.</w:t>
      </w:r>
    </w:p>
    <w:p w14:paraId="1E3EEC26" w14:textId="77777777" w:rsidR="00C20A63" w:rsidRPr="00C83F13" w:rsidRDefault="002D5618" w:rsidP="00B70529">
      <w:pPr>
        <w:pStyle w:val="Heading2"/>
        <w:numPr>
          <w:ilvl w:val="0"/>
          <w:numId w:val="90"/>
        </w:numPr>
        <w:spacing w:before="248"/>
        <w:ind w:left="1418" w:right="853" w:hanging="567"/>
        <w:rPr>
          <w:rFonts w:ascii="Verdana" w:hAnsi="Verdana"/>
          <w:color w:val="231F20"/>
        </w:rPr>
      </w:pPr>
      <w:bookmarkStart w:id="247" w:name="_Toc227167973"/>
      <w:r w:rsidRPr="00C83F13">
        <w:rPr>
          <w:rFonts w:ascii="Verdana" w:hAnsi="Verdana"/>
          <w:color w:val="231F20"/>
        </w:rPr>
        <w:t>Conversion</w:t>
      </w:r>
      <w:r w:rsidR="00921CB7" w:rsidRPr="00C83F13">
        <w:rPr>
          <w:rFonts w:ascii="Verdana" w:hAnsi="Verdana"/>
          <w:color w:val="231F20"/>
        </w:rPr>
        <w:t xml:space="preserve"> </w:t>
      </w:r>
      <w:r w:rsidRPr="00C83F13">
        <w:rPr>
          <w:rFonts w:ascii="Verdana" w:hAnsi="Verdana"/>
          <w:color w:val="231F20"/>
        </w:rPr>
        <w:t>to</w:t>
      </w:r>
      <w:r w:rsidR="00921CB7" w:rsidRPr="00C83F13">
        <w:rPr>
          <w:rFonts w:ascii="Verdana" w:hAnsi="Verdana"/>
          <w:color w:val="231F20"/>
        </w:rPr>
        <w:t xml:space="preserve"> </w:t>
      </w:r>
      <w:r w:rsidRPr="00C83F13">
        <w:rPr>
          <w:rFonts w:ascii="Verdana" w:hAnsi="Verdana"/>
          <w:color w:val="231F20"/>
        </w:rPr>
        <w:t>Single</w:t>
      </w:r>
      <w:r w:rsidR="00921CB7" w:rsidRPr="00C83F13">
        <w:rPr>
          <w:rFonts w:ascii="Verdana" w:hAnsi="Verdana"/>
          <w:color w:val="231F20"/>
        </w:rPr>
        <w:t xml:space="preserve"> </w:t>
      </w:r>
      <w:r w:rsidRPr="00C83F13">
        <w:rPr>
          <w:rFonts w:ascii="Verdana" w:hAnsi="Verdana"/>
          <w:color w:val="231F20"/>
        </w:rPr>
        <w:t>Currency</w:t>
      </w:r>
      <w:bookmarkEnd w:id="247"/>
    </w:p>
    <w:p w14:paraId="6EF620C1" w14:textId="77777777" w:rsidR="00C20A63" w:rsidRPr="00C83F13" w:rsidRDefault="002D5618" w:rsidP="00FC1E29">
      <w:pPr>
        <w:pStyle w:val="ListParagraph"/>
        <w:numPr>
          <w:ilvl w:val="1"/>
          <w:numId w:val="147"/>
        </w:numPr>
        <w:tabs>
          <w:tab w:val="left" w:pos="1418"/>
        </w:tabs>
        <w:spacing w:before="242" w:line="230" w:lineRule="auto"/>
        <w:ind w:left="1418" w:right="850" w:hanging="567"/>
        <w:jc w:val="both"/>
        <w:rPr>
          <w:rFonts w:ascii="Verdana" w:hAnsi="Verdana"/>
          <w:b/>
          <w:bCs/>
          <w:color w:val="231F20"/>
          <w:sz w:val="24"/>
          <w:szCs w:val="24"/>
        </w:rPr>
      </w:pPr>
      <w:bookmarkStart w:id="248" w:name="_Toc78377011"/>
      <w:bookmarkStart w:id="249" w:name="_Toc78442242"/>
      <w:bookmarkStart w:id="250" w:name="_Toc78443045"/>
      <w:bookmarkStart w:id="251" w:name="_Toc78962970"/>
      <w:bookmarkStart w:id="252" w:name="_Toc78967168"/>
      <w:bookmarkStart w:id="253" w:name="_Toc80688072"/>
      <w:bookmarkStart w:id="254" w:name="_Toc80956445"/>
      <w:bookmarkStart w:id="255" w:name="_Toc80956907"/>
      <w:bookmarkStart w:id="256" w:name="_Toc80957344"/>
      <w:r w:rsidRPr="00C83F13">
        <w:rPr>
          <w:rFonts w:ascii="Verdana" w:hAnsi="Verdana"/>
          <w:color w:val="231F20"/>
          <w:sz w:val="24"/>
          <w:szCs w:val="24"/>
        </w:rPr>
        <w:t xml:space="preserve">For evaluation and comparison purposes, the </w:t>
      </w:r>
      <w:r w:rsidR="00921CB7" w:rsidRPr="00C83F13">
        <w:rPr>
          <w:rFonts w:ascii="Verdana" w:hAnsi="Verdana"/>
          <w:color w:val="231F20"/>
          <w:sz w:val="24"/>
          <w:szCs w:val="24"/>
        </w:rPr>
        <w:t>currency(</w:t>
      </w:r>
      <w:r w:rsidRPr="00C83F13">
        <w:rPr>
          <w:rFonts w:ascii="Verdana" w:hAnsi="Verdana"/>
          <w:color w:val="231F20"/>
          <w:sz w:val="24"/>
          <w:szCs w:val="24"/>
        </w:rPr>
        <w:t xml:space="preserve">ies) of the </w:t>
      </w:r>
      <w:r w:rsidRPr="00C83F13">
        <w:rPr>
          <w:rFonts w:ascii="Verdana" w:hAnsi="Verdana"/>
          <w:color w:val="231F20"/>
          <w:spacing w:val="-3"/>
          <w:sz w:val="24"/>
          <w:szCs w:val="24"/>
        </w:rPr>
        <w:t xml:space="preserve">Tender </w:t>
      </w:r>
      <w:r w:rsidRPr="00C83F13">
        <w:rPr>
          <w:rFonts w:ascii="Verdana" w:hAnsi="Verdana"/>
          <w:color w:val="231F20"/>
          <w:sz w:val="24"/>
          <w:szCs w:val="24"/>
        </w:rPr>
        <w:t>shall be converted into a single currency</w:t>
      </w:r>
      <w:r w:rsidR="00921CB7" w:rsidRPr="00C83F13">
        <w:rPr>
          <w:rFonts w:ascii="Verdana" w:hAnsi="Verdana"/>
          <w:color w:val="231F20"/>
          <w:sz w:val="24"/>
          <w:szCs w:val="24"/>
        </w:rPr>
        <w:t xml:space="preserve"> </w:t>
      </w:r>
      <w:r w:rsidRPr="00C83F13">
        <w:rPr>
          <w:rFonts w:ascii="Verdana" w:hAnsi="Verdana"/>
          <w:color w:val="231F20"/>
          <w:sz w:val="24"/>
          <w:szCs w:val="24"/>
        </w:rPr>
        <w:t>as</w:t>
      </w:r>
      <w:r w:rsidR="00921CB7" w:rsidRPr="00C83F13">
        <w:rPr>
          <w:rFonts w:ascii="Verdana" w:hAnsi="Verdana"/>
          <w:color w:val="231F20"/>
          <w:sz w:val="24"/>
          <w:szCs w:val="24"/>
        </w:rPr>
        <w:t xml:space="preserve"> </w:t>
      </w:r>
      <w:r w:rsidRPr="00C83F13">
        <w:rPr>
          <w:rFonts w:ascii="Verdana" w:hAnsi="Verdana"/>
          <w:color w:val="231F20"/>
          <w:sz w:val="24"/>
          <w:szCs w:val="24"/>
        </w:rPr>
        <w:t>speciﬁed</w:t>
      </w:r>
      <w:r w:rsidR="00921CB7" w:rsidRPr="00C83F13">
        <w:rPr>
          <w:rFonts w:ascii="Verdana" w:hAnsi="Verdana"/>
          <w:color w:val="231F20"/>
          <w:sz w:val="24"/>
          <w:szCs w:val="24"/>
        </w:rPr>
        <w:t xml:space="preserve"> </w:t>
      </w:r>
      <w:r w:rsidRPr="00C83F13">
        <w:rPr>
          <w:rFonts w:ascii="Verdana" w:hAnsi="Verdana"/>
          <w:color w:val="231F20"/>
          <w:sz w:val="24"/>
          <w:szCs w:val="24"/>
        </w:rPr>
        <w:t>in</w:t>
      </w:r>
      <w:r w:rsidR="00921CB7" w:rsidRPr="00C83F13">
        <w:rPr>
          <w:rFonts w:ascii="Verdana" w:hAnsi="Verdana"/>
          <w:color w:val="231F20"/>
          <w:sz w:val="24"/>
          <w:szCs w:val="24"/>
        </w:rPr>
        <w:t xml:space="preserve"> </w:t>
      </w:r>
      <w:r w:rsidRPr="00C83F13">
        <w:rPr>
          <w:rFonts w:ascii="Verdana" w:hAnsi="Verdana"/>
          <w:color w:val="231F20"/>
          <w:sz w:val="24"/>
          <w:szCs w:val="24"/>
        </w:rPr>
        <w:t>the</w:t>
      </w:r>
      <w:r w:rsidR="00921CB7" w:rsidRPr="00C83F13">
        <w:rPr>
          <w:rFonts w:ascii="Verdana" w:hAnsi="Verdana"/>
          <w:color w:val="231F20"/>
          <w:sz w:val="24"/>
          <w:szCs w:val="24"/>
        </w:rPr>
        <w:t xml:space="preserve"> </w:t>
      </w:r>
      <w:r w:rsidRPr="00C83F13">
        <w:rPr>
          <w:rFonts w:ascii="Verdana" w:hAnsi="Verdana"/>
          <w:color w:val="231F20"/>
          <w:sz w:val="24"/>
          <w:szCs w:val="24"/>
        </w:rPr>
        <w:t>TDS.</w:t>
      </w:r>
      <w:bookmarkEnd w:id="248"/>
      <w:bookmarkEnd w:id="249"/>
      <w:bookmarkEnd w:id="250"/>
      <w:bookmarkEnd w:id="251"/>
      <w:bookmarkEnd w:id="252"/>
      <w:bookmarkEnd w:id="253"/>
      <w:bookmarkEnd w:id="254"/>
      <w:bookmarkEnd w:id="255"/>
      <w:bookmarkEnd w:id="256"/>
    </w:p>
    <w:p w14:paraId="735379BB" w14:textId="77777777" w:rsidR="00C20A63" w:rsidRPr="00C83F13" w:rsidRDefault="002D5618" w:rsidP="00B70529">
      <w:pPr>
        <w:pStyle w:val="Heading2"/>
        <w:numPr>
          <w:ilvl w:val="0"/>
          <w:numId w:val="90"/>
        </w:numPr>
        <w:spacing w:before="248"/>
        <w:ind w:left="1418" w:right="853" w:hanging="567"/>
        <w:rPr>
          <w:rFonts w:ascii="Verdana" w:hAnsi="Verdana"/>
          <w:color w:val="231F20"/>
        </w:rPr>
      </w:pPr>
      <w:bookmarkStart w:id="257" w:name="_Toc227167974"/>
      <w:r w:rsidRPr="00C83F13">
        <w:rPr>
          <w:rFonts w:ascii="Verdana" w:hAnsi="Verdana"/>
          <w:color w:val="231F20"/>
        </w:rPr>
        <w:t>Margin</w:t>
      </w:r>
      <w:r w:rsidR="00921CB7" w:rsidRPr="00C83F13">
        <w:rPr>
          <w:rFonts w:ascii="Verdana" w:hAnsi="Verdana"/>
          <w:color w:val="231F20"/>
        </w:rPr>
        <w:t xml:space="preserve"> </w:t>
      </w:r>
      <w:r w:rsidRPr="00C83F13">
        <w:rPr>
          <w:rFonts w:ascii="Verdana" w:hAnsi="Verdana"/>
          <w:color w:val="231F20"/>
        </w:rPr>
        <w:t>of</w:t>
      </w:r>
      <w:r w:rsidR="00921CB7" w:rsidRPr="00C83F13">
        <w:rPr>
          <w:rFonts w:ascii="Verdana" w:hAnsi="Verdana"/>
          <w:color w:val="231F20"/>
        </w:rPr>
        <w:t xml:space="preserve"> </w:t>
      </w:r>
      <w:r w:rsidRPr="00C83F13">
        <w:rPr>
          <w:rFonts w:ascii="Verdana" w:hAnsi="Verdana"/>
          <w:color w:val="231F20"/>
        </w:rPr>
        <w:t>Preference</w:t>
      </w:r>
      <w:r w:rsidR="00921CB7" w:rsidRPr="00C83F13">
        <w:rPr>
          <w:rFonts w:ascii="Verdana" w:hAnsi="Verdana"/>
          <w:color w:val="231F20"/>
        </w:rPr>
        <w:t xml:space="preserve"> </w:t>
      </w:r>
      <w:r w:rsidRPr="00C83F13">
        <w:rPr>
          <w:rFonts w:ascii="Verdana" w:hAnsi="Verdana"/>
          <w:color w:val="231F20"/>
        </w:rPr>
        <w:t>and</w:t>
      </w:r>
      <w:r w:rsidR="00921CB7" w:rsidRPr="00C83F13">
        <w:rPr>
          <w:rFonts w:ascii="Verdana" w:hAnsi="Verdana"/>
          <w:color w:val="231F20"/>
        </w:rPr>
        <w:t xml:space="preserve"> </w:t>
      </w:r>
      <w:r w:rsidRPr="00C83F13">
        <w:rPr>
          <w:rFonts w:ascii="Verdana" w:hAnsi="Verdana"/>
          <w:color w:val="231F20"/>
        </w:rPr>
        <w:t>Reservations</w:t>
      </w:r>
      <w:bookmarkEnd w:id="257"/>
    </w:p>
    <w:p w14:paraId="6471F13E" w14:textId="77777777" w:rsidR="00C20A63" w:rsidRPr="00C83F13" w:rsidRDefault="002D5618" w:rsidP="00B70529">
      <w:pPr>
        <w:pStyle w:val="ListParagraph"/>
        <w:numPr>
          <w:ilvl w:val="1"/>
          <w:numId w:val="112"/>
        </w:numPr>
        <w:tabs>
          <w:tab w:val="left" w:pos="1429"/>
        </w:tabs>
        <w:spacing w:before="242" w:line="230" w:lineRule="auto"/>
        <w:ind w:left="1418" w:right="847" w:hanging="567"/>
        <w:jc w:val="both"/>
        <w:rPr>
          <w:rFonts w:ascii="Verdana" w:hAnsi="Verdana"/>
          <w:b/>
          <w:color w:val="231F20"/>
          <w:sz w:val="24"/>
          <w:szCs w:val="24"/>
        </w:rPr>
      </w:pPr>
      <w:r w:rsidRPr="00C83F13">
        <w:rPr>
          <w:rFonts w:ascii="Verdana" w:hAnsi="Verdana"/>
          <w:color w:val="231F20"/>
          <w:sz w:val="24"/>
          <w:szCs w:val="24"/>
        </w:rPr>
        <w:t>Margin of preference on local service providers may be allowed if it is deemed that the services require participation</w:t>
      </w:r>
      <w:r w:rsidR="00566F7B" w:rsidRPr="00C83F13">
        <w:rPr>
          <w:rFonts w:ascii="Verdana" w:hAnsi="Verdana"/>
          <w:color w:val="231F20"/>
          <w:sz w:val="24"/>
          <w:szCs w:val="24"/>
        </w:rPr>
        <w:t xml:space="preserve"> </w:t>
      </w:r>
      <w:r w:rsidRPr="00C83F13">
        <w:rPr>
          <w:rFonts w:ascii="Verdana" w:hAnsi="Verdana"/>
          <w:color w:val="231F20"/>
          <w:sz w:val="24"/>
          <w:szCs w:val="24"/>
        </w:rPr>
        <w:t>of</w:t>
      </w:r>
      <w:r w:rsidR="00566F7B" w:rsidRPr="00C83F13">
        <w:rPr>
          <w:rFonts w:ascii="Verdana" w:hAnsi="Verdana"/>
          <w:color w:val="231F20"/>
          <w:sz w:val="24"/>
          <w:szCs w:val="24"/>
        </w:rPr>
        <w:t xml:space="preserve"> </w:t>
      </w:r>
      <w:r w:rsidRPr="00C83F13">
        <w:rPr>
          <w:rFonts w:ascii="Verdana" w:hAnsi="Verdana"/>
          <w:color w:val="231F20"/>
          <w:sz w:val="24"/>
          <w:szCs w:val="24"/>
        </w:rPr>
        <w:t>foreign</w:t>
      </w:r>
      <w:r w:rsidR="00566F7B" w:rsidRPr="00C83F13">
        <w:rPr>
          <w:rFonts w:ascii="Verdana" w:hAnsi="Verdana"/>
          <w:color w:val="231F20"/>
          <w:sz w:val="24"/>
          <w:szCs w:val="24"/>
        </w:rPr>
        <w:t xml:space="preserve"> </w:t>
      </w:r>
      <w:r w:rsidRPr="00C83F13">
        <w:rPr>
          <w:rFonts w:ascii="Verdana" w:hAnsi="Verdana"/>
          <w:color w:val="231F20"/>
          <w:sz w:val="24"/>
          <w:szCs w:val="24"/>
        </w:rPr>
        <w:t>tenderers.</w:t>
      </w:r>
      <w:r w:rsidR="00566F7B" w:rsidRPr="00C83F13">
        <w:rPr>
          <w:rFonts w:ascii="Verdana" w:hAnsi="Verdana"/>
          <w:color w:val="231F20"/>
          <w:sz w:val="24"/>
          <w:szCs w:val="24"/>
        </w:rPr>
        <w:t xml:space="preserve"> </w:t>
      </w:r>
      <w:r w:rsidRPr="00C83F13">
        <w:rPr>
          <w:rFonts w:ascii="Verdana" w:hAnsi="Verdana"/>
          <w:color w:val="231F20"/>
          <w:sz w:val="24"/>
          <w:szCs w:val="24"/>
        </w:rPr>
        <w:t>If</w:t>
      </w:r>
      <w:r w:rsidR="00566F7B" w:rsidRPr="00C83F13">
        <w:rPr>
          <w:rFonts w:ascii="Verdana" w:hAnsi="Verdana"/>
          <w:color w:val="231F20"/>
          <w:sz w:val="24"/>
          <w:szCs w:val="24"/>
        </w:rPr>
        <w:t xml:space="preserve"> </w:t>
      </w:r>
      <w:r w:rsidRPr="00C83F13">
        <w:rPr>
          <w:rFonts w:ascii="Verdana" w:hAnsi="Verdana"/>
          <w:color w:val="231F20"/>
          <w:sz w:val="24"/>
          <w:szCs w:val="24"/>
        </w:rPr>
        <w:t>so</w:t>
      </w:r>
      <w:r w:rsidR="00566F7B" w:rsidRPr="00C83F13">
        <w:rPr>
          <w:rFonts w:ascii="Verdana" w:hAnsi="Verdana"/>
          <w:color w:val="231F20"/>
          <w:sz w:val="24"/>
          <w:szCs w:val="24"/>
        </w:rPr>
        <w:t xml:space="preserve"> </w:t>
      </w:r>
      <w:r w:rsidRPr="00C83F13">
        <w:rPr>
          <w:rFonts w:ascii="Verdana" w:hAnsi="Verdana"/>
          <w:color w:val="231F20"/>
          <w:sz w:val="24"/>
          <w:szCs w:val="24"/>
        </w:rPr>
        <w:t>allowed,</w:t>
      </w:r>
      <w:r w:rsidR="00566F7B" w:rsidRPr="00C83F13">
        <w:rPr>
          <w:rFonts w:ascii="Verdana" w:hAnsi="Verdana"/>
          <w:color w:val="231F20"/>
          <w:sz w:val="24"/>
          <w:szCs w:val="24"/>
        </w:rPr>
        <w:t xml:space="preserve"> </w:t>
      </w:r>
      <w:r w:rsidRPr="00C83F13">
        <w:rPr>
          <w:rFonts w:ascii="Verdana" w:hAnsi="Verdana"/>
          <w:color w:val="231F20"/>
          <w:sz w:val="24"/>
          <w:szCs w:val="24"/>
        </w:rPr>
        <w:t>it</w:t>
      </w:r>
      <w:r w:rsidR="00566F7B" w:rsidRPr="00C83F13">
        <w:rPr>
          <w:rFonts w:ascii="Verdana" w:hAnsi="Verdana"/>
          <w:color w:val="231F20"/>
          <w:sz w:val="24"/>
          <w:szCs w:val="24"/>
        </w:rPr>
        <w:t xml:space="preserve"> </w:t>
      </w:r>
      <w:r w:rsidRPr="00C83F13">
        <w:rPr>
          <w:rFonts w:ascii="Verdana" w:hAnsi="Verdana"/>
          <w:color w:val="231F20"/>
          <w:sz w:val="24"/>
          <w:szCs w:val="24"/>
        </w:rPr>
        <w:t>will</w:t>
      </w:r>
      <w:r w:rsidR="00566F7B" w:rsidRPr="00C83F13">
        <w:rPr>
          <w:rFonts w:ascii="Verdana" w:hAnsi="Verdana"/>
          <w:color w:val="231F20"/>
          <w:sz w:val="24"/>
          <w:szCs w:val="24"/>
        </w:rPr>
        <w:t xml:space="preserve"> </w:t>
      </w:r>
      <w:r w:rsidRPr="00C83F13">
        <w:rPr>
          <w:rFonts w:ascii="Verdana" w:hAnsi="Verdana"/>
          <w:color w:val="231F20"/>
          <w:sz w:val="24"/>
          <w:szCs w:val="24"/>
        </w:rPr>
        <w:t>be</w:t>
      </w:r>
      <w:r w:rsidR="00566F7B" w:rsidRPr="00C83F13">
        <w:rPr>
          <w:rFonts w:ascii="Verdana" w:hAnsi="Verdana"/>
          <w:color w:val="231F20"/>
          <w:sz w:val="24"/>
          <w:szCs w:val="24"/>
        </w:rPr>
        <w:t xml:space="preserve"> </w:t>
      </w:r>
      <w:r w:rsidRPr="00C83F13">
        <w:rPr>
          <w:rFonts w:ascii="Verdana" w:hAnsi="Verdana"/>
          <w:color w:val="231F20"/>
          <w:sz w:val="24"/>
          <w:szCs w:val="24"/>
        </w:rPr>
        <w:t>indicated</w:t>
      </w:r>
      <w:r w:rsidR="00566F7B" w:rsidRPr="00C83F13">
        <w:rPr>
          <w:rFonts w:ascii="Verdana" w:hAnsi="Verdana"/>
          <w:color w:val="231F20"/>
          <w:sz w:val="24"/>
          <w:szCs w:val="24"/>
        </w:rPr>
        <w:t xml:space="preserve"> </w:t>
      </w:r>
      <w:r w:rsidRPr="00C83F13">
        <w:rPr>
          <w:rFonts w:ascii="Verdana" w:hAnsi="Verdana"/>
          <w:color w:val="231F20"/>
          <w:sz w:val="24"/>
          <w:szCs w:val="24"/>
        </w:rPr>
        <w:t>in</w:t>
      </w:r>
      <w:r w:rsidR="00566F7B" w:rsidRPr="00C83F13">
        <w:rPr>
          <w:rFonts w:ascii="Verdana" w:hAnsi="Verdana"/>
          <w:color w:val="231F20"/>
          <w:sz w:val="24"/>
          <w:szCs w:val="24"/>
        </w:rPr>
        <w:t xml:space="preserve"> </w:t>
      </w:r>
      <w:r w:rsidRPr="00C83F13">
        <w:rPr>
          <w:rFonts w:ascii="Verdana" w:hAnsi="Verdana"/>
          <w:color w:val="231F20"/>
          <w:sz w:val="24"/>
          <w:szCs w:val="24"/>
        </w:rPr>
        <w:t>the</w:t>
      </w:r>
      <w:r w:rsidR="00566F7B" w:rsidRPr="00C83F13">
        <w:rPr>
          <w:rFonts w:ascii="Verdana" w:hAnsi="Verdana"/>
          <w:color w:val="231F20"/>
          <w:sz w:val="24"/>
          <w:szCs w:val="24"/>
        </w:rPr>
        <w:t xml:space="preserve"> </w:t>
      </w:r>
      <w:r w:rsidRPr="00C83F13">
        <w:rPr>
          <w:rFonts w:ascii="Verdana" w:hAnsi="Verdana"/>
          <w:b/>
          <w:color w:val="231F20"/>
          <w:sz w:val="24"/>
          <w:szCs w:val="24"/>
        </w:rPr>
        <w:t>TDS.</w:t>
      </w:r>
    </w:p>
    <w:p w14:paraId="0240D089" w14:textId="77777777" w:rsidR="00C20A63" w:rsidRPr="00C83F13" w:rsidRDefault="002D5618" w:rsidP="00B70529">
      <w:pPr>
        <w:pStyle w:val="ListParagraph"/>
        <w:numPr>
          <w:ilvl w:val="1"/>
          <w:numId w:val="112"/>
        </w:numPr>
        <w:tabs>
          <w:tab w:val="left" w:pos="1421"/>
        </w:tabs>
        <w:spacing w:before="242" w:line="230" w:lineRule="auto"/>
        <w:ind w:left="1418" w:right="847" w:hanging="567"/>
        <w:jc w:val="both"/>
        <w:rPr>
          <w:rFonts w:ascii="Verdana" w:hAnsi="Verdana"/>
          <w:color w:val="231F20"/>
          <w:sz w:val="24"/>
          <w:szCs w:val="24"/>
        </w:rPr>
      </w:pPr>
      <w:r w:rsidRPr="00C83F13">
        <w:rPr>
          <w:rFonts w:ascii="Verdana" w:hAnsi="Verdana"/>
          <w:color w:val="231F20"/>
          <w:sz w:val="24"/>
          <w:szCs w:val="24"/>
        </w:rPr>
        <w:t>Where</w:t>
      </w:r>
      <w:r w:rsidR="00921CB7" w:rsidRPr="00C83F13">
        <w:rPr>
          <w:rFonts w:ascii="Verdana" w:hAnsi="Verdana"/>
          <w:color w:val="231F20"/>
          <w:sz w:val="24"/>
          <w:szCs w:val="24"/>
        </w:rPr>
        <w:t xml:space="preserve"> </w:t>
      </w:r>
      <w:r w:rsidRPr="00C83F13">
        <w:rPr>
          <w:rFonts w:ascii="Verdana" w:hAnsi="Verdana"/>
          <w:color w:val="231F20"/>
          <w:sz w:val="24"/>
          <w:szCs w:val="24"/>
        </w:rPr>
        <w:t>it</w:t>
      </w:r>
      <w:r w:rsidR="00921CB7" w:rsidRPr="00C83F13">
        <w:rPr>
          <w:rFonts w:ascii="Verdana" w:hAnsi="Verdana"/>
          <w:color w:val="231F20"/>
          <w:sz w:val="24"/>
          <w:szCs w:val="24"/>
        </w:rPr>
        <w:t xml:space="preserve"> </w:t>
      </w:r>
      <w:r w:rsidRPr="00C83F13">
        <w:rPr>
          <w:rFonts w:ascii="Verdana" w:hAnsi="Verdana"/>
          <w:color w:val="231F20"/>
          <w:sz w:val="24"/>
          <w:szCs w:val="24"/>
        </w:rPr>
        <w:t>is</w:t>
      </w:r>
      <w:r w:rsidR="00921CB7" w:rsidRPr="00C83F13">
        <w:rPr>
          <w:rFonts w:ascii="Verdana" w:hAnsi="Verdana"/>
          <w:color w:val="231F20"/>
          <w:sz w:val="24"/>
          <w:szCs w:val="24"/>
        </w:rPr>
        <w:t xml:space="preserve"> </w:t>
      </w:r>
      <w:r w:rsidRPr="00C83F13">
        <w:rPr>
          <w:rFonts w:ascii="Verdana" w:hAnsi="Verdana"/>
          <w:color w:val="231F20"/>
          <w:sz w:val="24"/>
          <w:szCs w:val="24"/>
        </w:rPr>
        <w:t>intended</w:t>
      </w:r>
      <w:r w:rsidR="00921CB7" w:rsidRPr="00C83F13">
        <w:rPr>
          <w:rFonts w:ascii="Verdana" w:hAnsi="Verdana"/>
          <w:color w:val="231F20"/>
          <w:sz w:val="24"/>
          <w:szCs w:val="24"/>
        </w:rPr>
        <w:t xml:space="preserve"> </w:t>
      </w:r>
      <w:r w:rsidRPr="00C83F13">
        <w:rPr>
          <w:rFonts w:ascii="Verdana" w:hAnsi="Verdana"/>
          <w:color w:val="231F20"/>
          <w:sz w:val="24"/>
          <w:szCs w:val="24"/>
        </w:rPr>
        <w:t>to</w:t>
      </w:r>
      <w:r w:rsidR="00921CB7" w:rsidRPr="00C83F13">
        <w:rPr>
          <w:rFonts w:ascii="Verdana" w:hAnsi="Verdana"/>
          <w:color w:val="231F20"/>
          <w:sz w:val="24"/>
          <w:szCs w:val="24"/>
        </w:rPr>
        <w:t xml:space="preserve"> </w:t>
      </w:r>
      <w:r w:rsidRPr="00C83F13">
        <w:rPr>
          <w:rFonts w:ascii="Verdana" w:hAnsi="Verdana"/>
          <w:color w:val="231F20"/>
          <w:sz w:val="24"/>
          <w:szCs w:val="24"/>
        </w:rPr>
        <w:t>reserve</w:t>
      </w:r>
      <w:r w:rsidR="00921CB7" w:rsidRPr="00C83F13">
        <w:rPr>
          <w:rFonts w:ascii="Verdana" w:hAnsi="Verdana"/>
          <w:color w:val="231F20"/>
          <w:sz w:val="24"/>
          <w:szCs w:val="24"/>
        </w:rPr>
        <w:t xml:space="preserve"> </w:t>
      </w:r>
      <w:r w:rsidRPr="00C83F13">
        <w:rPr>
          <w:rFonts w:ascii="Verdana" w:hAnsi="Verdana"/>
          <w:color w:val="231F20"/>
          <w:sz w:val="24"/>
          <w:szCs w:val="24"/>
        </w:rPr>
        <w:t>the</w:t>
      </w:r>
      <w:r w:rsidR="00921CB7" w:rsidRPr="00C83F13">
        <w:rPr>
          <w:rFonts w:ascii="Verdana" w:hAnsi="Verdana"/>
          <w:color w:val="231F20"/>
          <w:sz w:val="24"/>
          <w:szCs w:val="24"/>
        </w:rPr>
        <w:t xml:space="preserve"> </w:t>
      </w:r>
      <w:r w:rsidRPr="00C83F13">
        <w:rPr>
          <w:rFonts w:ascii="Verdana" w:hAnsi="Verdana"/>
          <w:color w:val="231F20"/>
          <w:sz w:val="24"/>
          <w:szCs w:val="24"/>
        </w:rPr>
        <w:t>contract</w:t>
      </w:r>
      <w:r w:rsidR="00921CB7" w:rsidRPr="00C83F13">
        <w:rPr>
          <w:rFonts w:ascii="Verdana" w:hAnsi="Verdana"/>
          <w:color w:val="231F20"/>
          <w:sz w:val="24"/>
          <w:szCs w:val="24"/>
        </w:rPr>
        <w:t xml:space="preserve"> </w:t>
      </w:r>
      <w:r w:rsidRPr="00C83F13">
        <w:rPr>
          <w:rFonts w:ascii="Verdana" w:hAnsi="Verdana"/>
          <w:color w:val="231F20"/>
          <w:sz w:val="24"/>
          <w:szCs w:val="24"/>
        </w:rPr>
        <w:t>to</w:t>
      </w:r>
      <w:r w:rsidR="00921CB7" w:rsidRPr="00C83F13">
        <w:rPr>
          <w:rFonts w:ascii="Verdana" w:hAnsi="Verdana"/>
          <w:color w:val="231F20"/>
          <w:sz w:val="24"/>
          <w:szCs w:val="24"/>
        </w:rPr>
        <w:t xml:space="preserve"> </w:t>
      </w:r>
      <w:r w:rsidRPr="00C83F13">
        <w:rPr>
          <w:rFonts w:ascii="Verdana" w:hAnsi="Verdana"/>
          <w:color w:val="231F20"/>
          <w:sz w:val="24"/>
          <w:szCs w:val="24"/>
        </w:rPr>
        <w:t>speciﬁc</w:t>
      </w:r>
      <w:r w:rsidR="00921CB7" w:rsidRPr="00C83F13">
        <w:rPr>
          <w:rFonts w:ascii="Verdana" w:hAnsi="Verdana"/>
          <w:color w:val="231F20"/>
          <w:sz w:val="24"/>
          <w:szCs w:val="24"/>
        </w:rPr>
        <w:t xml:space="preserve"> </w:t>
      </w:r>
      <w:r w:rsidRPr="00C83F13">
        <w:rPr>
          <w:rFonts w:ascii="Verdana" w:hAnsi="Verdana"/>
          <w:color w:val="231F20"/>
          <w:sz w:val="24"/>
          <w:szCs w:val="24"/>
        </w:rPr>
        <w:t>groups</w:t>
      </w:r>
      <w:r w:rsidR="00921CB7" w:rsidRPr="00C83F13">
        <w:rPr>
          <w:rFonts w:ascii="Verdana" w:hAnsi="Verdana"/>
          <w:color w:val="231F20"/>
          <w:sz w:val="24"/>
          <w:szCs w:val="24"/>
        </w:rPr>
        <w:t xml:space="preserve"> </w:t>
      </w:r>
      <w:r w:rsidRPr="00C83F13">
        <w:rPr>
          <w:rFonts w:ascii="Verdana" w:hAnsi="Verdana"/>
          <w:color w:val="231F20"/>
          <w:sz w:val="24"/>
          <w:szCs w:val="24"/>
        </w:rPr>
        <w:t>under</w:t>
      </w:r>
      <w:r w:rsidR="00921CB7" w:rsidRPr="00C83F13">
        <w:rPr>
          <w:rFonts w:ascii="Verdana" w:hAnsi="Verdana"/>
          <w:color w:val="231F20"/>
          <w:sz w:val="24"/>
          <w:szCs w:val="24"/>
        </w:rPr>
        <w:t xml:space="preserve"> </w:t>
      </w:r>
      <w:r w:rsidRPr="00C83F13">
        <w:rPr>
          <w:rFonts w:ascii="Verdana" w:hAnsi="Verdana"/>
          <w:color w:val="231F20"/>
          <w:sz w:val="24"/>
          <w:szCs w:val="24"/>
        </w:rPr>
        <w:t>Small</w:t>
      </w:r>
      <w:r w:rsidR="00921CB7" w:rsidRPr="00C83F13">
        <w:rPr>
          <w:rFonts w:ascii="Verdana" w:hAnsi="Verdana"/>
          <w:color w:val="231F20"/>
          <w:sz w:val="24"/>
          <w:szCs w:val="24"/>
        </w:rPr>
        <w:t xml:space="preserve"> </w:t>
      </w:r>
      <w:r w:rsidRPr="00C83F13">
        <w:rPr>
          <w:rFonts w:ascii="Verdana" w:hAnsi="Verdana"/>
          <w:color w:val="231F20"/>
          <w:sz w:val="24"/>
          <w:szCs w:val="24"/>
        </w:rPr>
        <w:t>and</w:t>
      </w:r>
      <w:r w:rsidR="00921CB7" w:rsidRPr="00C83F13">
        <w:rPr>
          <w:rFonts w:ascii="Verdana" w:hAnsi="Verdana"/>
          <w:color w:val="231F20"/>
          <w:sz w:val="24"/>
          <w:szCs w:val="24"/>
        </w:rPr>
        <w:t xml:space="preserve"> </w:t>
      </w:r>
      <w:r w:rsidRPr="00C83F13">
        <w:rPr>
          <w:rFonts w:ascii="Verdana" w:hAnsi="Verdana"/>
          <w:color w:val="231F20"/>
          <w:sz w:val="24"/>
          <w:szCs w:val="24"/>
        </w:rPr>
        <w:t>Medium</w:t>
      </w:r>
      <w:r w:rsidR="00921CB7" w:rsidRPr="00C83F13">
        <w:rPr>
          <w:rFonts w:ascii="Verdana" w:hAnsi="Verdana"/>
          <w:color w:val="231F20"/>
          <w:sz w:val="24"/>
          <w:szCs w:val="24"/>
        </w:rPr>
        <w:t xml:space="preserve"> </w:t>
      </w:r>
      <w:r w:rsidRPr="00C83F13">
        <w:rPr>
          <w:rFonts w:ascii="Verdana" w:hAnsi="Verdana"/>
          <w:color w:val="231F20"/>
          <w:sz w:val="24"/>
          <w:szCs w:val="24"/>
        </w:rPr>
        <w:t>Enterprises,</w:t>
      </w:r>
      <w:r w:rsidR="00921CB7" w:rsidRPr="00C83F13">
        <w:rPr>
          <w:rFonts w:ascii="Verdana" w:hAnsi="Verdana"/>
          <w:color w:val="231F20"/>
          <w:sz w:val="24"/>
          <w:szCs w:val="24"/>
        </w:rPr>
        <w:t xml:space="preserve"> </w:t>
      </w:r>
      <w:r w:rsidRPr="00C83F13">
        <w:rPr>
          <w:rFonts w:ascii="Verdana" w:hAnsi="Verdana"/>
          <w:color w:val="231F20"/>
          <w:sz w:val="24"/>
          <w:szCs w:val="24"/>
        </w:rPr>
        <w:t>or</w:t>
      </w:r>
      <w:r w:rsidR="00921CB7" w:rsidRPr="00C83F13">
        <w:rPr>
          <w:rFonts w:ascii="Verdana" w:hAnsi="Verdana"/>
          <w:color w:val="231F20"/>
          <w:sz w:val="24"/>
          <w:szCs w:val="24"/>
        </w:rPr>
        <w:t xml:space="preserve"> </w:t>
      </w:r>
      <w:r w:rsidRPr="00C83F13">
        <w:rPr>
          <w:rFonts w:ascii="Verdana" w:hAnsi="Verdana"/>
          <w:color w:val="231F20"/>
          <w:sz w:val="24"/>
          <w:szCs w:val="24"/>
        </w:rPr>
        <w:t>enterprise of</w:t>
      </w:r>
      <w:r w:rsidR="00921CB7" w:rsidRPr="00C83F13">
        <w:rPr>
          <w:rFonts w:ascii="Verdana" w:hAnsi="Verdana"/>
          <w:color w:val="231F20"/>
          <w:sz w:val="24"/>
          <w:szCs w:val="24"/>
        </w:rPr>
        <w:t xml:space="preserve"> </w:t>
      </w:r>
      <w:r w:rsidRPr="00C83F13">
        <w:rPr>
          <w:rFonts w:ascii="Verdana" w:hAnsi="Verdana"/>
          <w:color w:val="231F20"/>
          <w:sz w:val="24"/>
          <w:szCs w:val="24"/>
        </w:rPr>
        <w:t>women,</w:t>
      </w:r>
      <w:r w:rsidR="00921CB7" w:rsidRPr="00C83F13">
        <w:rPr>
          <w:rFonts w:ascii="Verdana" w:hAnsi="Verdana"/>
          <w:color w:val="231F20"/>
          <w:sz w:val="24"/>
          <w:szCs w:val="24"/>
        </w:rPr>
        <w:t xml:space="preserve"> </w:t>
      </w:r>
      <w:r w:rsidRPr="00C83F13">
        <w:rPr>
          <w:rFonts w:ascii="Verdana" w:hAnsi="Verdana"/>
          <w:color w:val="231F20"/>
          <w:sz w:val="24"/>
          <w:szCs w:val="24"/>
        </w:rPr>
        <w:t>youth</w:t>
      </w:r>
      <w:r w:rsidR="00921CB7" w:rsidRPr="00C83F13">
        <w:rPr>
          <w:rFonts w:ascii="Verdana" w:hAnsi="Verdana"/>
          <w:color w:val="231F20"/>
          <w:sz w:val="24"/>
          <w:szCs w:val="24"/>
        </w:rPr>
        <w:t xml:space="preserve"> </w:t>
      </w:r>
      <w:r w:rsidRPr="00C83F13">
        <w:rPr>
          <w:rFonts w:ascii="Verdana" w:hAnsi="Verdana"/>
          <w:color w:val="231F20"/>
          <w:sz w:val="24"/>
          <w:szCs w:val="24"/>
        </w:rPr>
        <w:t>and</w:t>
      </w:r>
      <w:r w:rsidR="00921CB7" w:rsidRPr="00C83F13">
        <w:rPr>
          <w:rFonts w:ascii="Verdana" w:hAnsi="Verdana"/>
          <w:color w:val="231F20"/>
          <w:sz w:val="24"/>
          <w:szCs w:val="24"/>
        </w:rPr>
        <w:t xml:space="preserve"> </w:t>
      </w:r>
      <w:r w:rsidRPr="00C83F13">
        <w:rPr>
          <w:rFonts w:ascii="Verdana" w:hAnsi="Verdana"/>
          <w:color w:val="231F20"/>
          <w:sz w:val="24"/>
          <w:szCs w:val="24"/>
        </w:rPr>
        <w:t>/or</w:t>
      </w:r>
      <w:r w:rsidR="00921CB7" w:rsidRPr="00C83F13">
        <w:rPr>
          <w:rFonts w:ascii="Verdana" w:hAnsi="Verdana"/>
          <w:color w:val="231F20"/>
          <w:sz w:val="24"/>
          <w:szCs w:val="24"/>
        </w:rPr>
        <w:t xml:space="preserve"> </w:t>
      </w:r>
      <w:r w:rsidRPr="00C83F13">
        <w:rPr>
          <w:rFonts w:ascii="Verdana" w:hAnsi="Verdana"/>
          <w:color w:val="231F20"/>
          <w:sz w:val="24"/>
          <w:szCs w:val="24"/>
        </w:rPr>
        <w:t>persons</w:t>
      </w:r>
      <w:r w:rsidR="00921CB7" w:rsidRPr="00C83F13">
        <w:rPr>
          <w:rFonts w:ascii="Verdana" w:hAnsi="Verdana"/>
          <w:color w:val="231F20"/>
          <w:sz w:val="24"/>
          <w:szCs w:val="24"/>
        </w:rPr>
        <w:t xml:space="preserve"> </w:t>
      </w:r>
      <w:r w:rsidRPr="00C83F13">
        <w:rPr>
          <w:rFonts w:ascii="Verdana" w:hAnsi="Verdana"/>
          <w:color w:val="231F20"/>
          <w:sz w:val="24"/>
          <w:szCs w:val="24"/>
        </w:rPr>
        <w:t>living</w:t>
      </w:r>
      <w:r w:rsidR="00921CB7" w:rsidRPr="00C83F13">
        <w:rPr>
          <w:rFonts w:ascii="Verdana" w:hAnsi="Verdana"/>
          <w:color w:val="231F20"/>
          <w:sz w:val="24"/>
          <w:szCs w:val="24"/>
        </w:rPr>
        <w:t xml:space="preserve"> </w:t>
      </w:r>
      <w:r w:rsidRPr="00C83F13">
        <w:rPr>
          <w:rFonts w:ascii="Verdana" w:hAnsi="Verdana"/>
          <w:color w:val="231F20"/>
          <w:sz w:val="24"/>
          <w:szCs w:val="24"/>
        </w:rPr>
        <w:t>with</w:t>
      </w:r>
      <w:r w:rsidR="00921CB7" w:rsidRPr="00C83F13">
        <w:rPr>
          <w:rFonts w:ascii="Verdana" w:hAnsi="Verdana"/>
          <w:color w:val="231F20"/>
          <w:sz w:val="24"/>
          <w:szCs w:val="24"/>
        </w:rPr>
        <w:t xml:space="preserve"> </w:t>
      </w:r>
      <w:r w:rsidRPr="00C83F13">
        <w:rPr>
          <w:rFonts w:ascii="Verdana" w:hAnsi="Verdana"/>
          <w:color w:val="231F20"/>
          <w:sz w:val="24"/>
          <w:szCs w:val="24"/>
        </w:rPr>
        <w:t>disability,</w:t>
      </w:r>
      <w:r w:rsidR="00921CB7" w:rsidRPr="00C83F13">
        <w:rPr>
          <w:rFonts w:ascii="Verdana" w:hAnsi="Verdana"/>
          <w:color w:val="231F20"/>
          <w:sz w:val="24"/>
          <w:szCs w:val="24"/>
        </w:rPr>
        <w:t xml:space="preserve"> </w:t>
      </w:r>
      <w:r w:rsidRPr="00C83F13">
        <w:rPr>
          <w:rFonts w:ascii="Verdana" w:hAnsi="Verdana"/>
          <w:color w:val="231F20"/>
          <w:sz w:val="24"/>
          <w:szCs w:val="24"/>
        </w:rPr>
        <w:t>who</w:t>
      </w:r>
      <w:r w:rsidR="00921CB7" w:rsidRPr="00C83F13">
        <w:rPr>
          <w:rFonts w:ascii="Verdana" w:hAnsi="Verdana"/>
          <w:color w:val="231F20"/>
          <w:sz w:val="24"/>
          <w:szCs w:val="24"/>
        </w:rPr>
        <w:t xml:space="preserve"> </w:t>
      </w:r>
      <w:r w:rsidRPr="00C83F13">
        <w:rPr>
          <w:rFonts w:ascii="Verdana" w:hAnsi="Verdana"/>
          <w:color w:val="231F20"/>
          <w:sz w:val="24"/>
          <w:szCs w:val="24"/>
        </w:rPr>
        <w:t>are</w:t>
      </w:r>
      <w:r w:rsidR="00921CB7" w:rsidRPr="00C83F13">
        <w:rPr>
          <w:rFonts w:ascii="Verdana" w:hAnsi="Verdana"/>
          <w:color w:val="231F20"/>
          <w:sz w:val="24"/>
          <w:szCs w:val="24"/>
        </w:rPr>
        <w:t xml:space="preserve"> </w:t>
      </w:r>
      <w:r w:rsidRPr="00C83F13">
        <w:rPr>
          <w:rFonts w:ascii="Verdana" w:hAnsi="Verdana"/>
          <w:color w:val="231F20"/>
          <w:sz w:val="24"/>
          <w:szCs w:val="24"/>
        </w:rPr>
        <w:t>appropriately</w:t>
      </w:r>
      <w:r w:rsidR="00921CB7" w:rsidRPr="00C83F13">
        <w:rPr>
          <w:rFonts w:ascii="Verdana" w:hAnsi="Verdana"/>
          <w:color w:val="231F20"/>
          <w:sz w:val="24"/>
          <w:szCs w:val="24"/>
        </w:rPr>
        <w:t xml:space="preserve"> </w:t>
      </w:r>
      <w:r w:rsidRPr="00C83F13">
        <w:rPr>
          <w:rFonts w:ascii="Verdana" w:hAnsi="Verdana"/>
          <w:color w:val="231F20"/>
          <w:sz w:val="24"/>
          <w:szCs w:val="24"/>
        </w:rPr>
        <w:t>registered</w:t>
      </w:r>
      <w:r w:rsidR="00921CB7" w:rsidRPr="00C83F13">
        <w:rPr>
          <w:rFonts w:ascii="Verdana" w:hAnsi="Verdana"/>
          <w:color w:val="231F20"/>
          <w:sz w:val="24"/>
          <w:szCs w:val="24"/>
        </w:rPr>
        <w:t xml:space="preserve"> </w:t>
      </w:r>
      <w:r w:rsidRPr="00C83F13">
        <w:rPr>
          <w:rFonts w:ascii="Verdana" w:hAnsi="Verdana"/>
          <w:color w:val="231F20"/>
          <w:sz w:val="24"/>
          <w:szCs w:val="24"/>
        </w:rPr>
        <w:t>as</w:t>
      </w:r>
      <w:r w:rsidR="00921CB7" w:rsidRPr="00C83F13">
        <w:rPr>
          <w:rFonts w:ascii="Verdana" w:hAnsi="Verdana"/>
          <w:color w:val="231F20"/>
          <w:sz w:val="24"/>
          <w:szCs w:val="24"/>
        </w:rPr>
        <w:t xml:space="preserve"> </w:t>
      </w:r>
      <w:r w:rsidRPr="00C83F13">
        <w:rPr>
          <w:rFonts w:ascii="Verdana" w:hAnsi="Verdana"/>
          <w:color w:val="231F20"/>
          <w:sz w:val="24"/>
          <w:szCs w:val="24"/>
        </w:rPr>
        <w:t>such</w:t>
      </w:r>
      <w:r w:rsidR="00921CB7" w:rsidRPr="00C83F13">
        <w:rPr>
          <w:rFonts w:ascii="Verdana" w:hAnsi="Verdana"/>
          <w:color w:val="231F20"/>
          <w:sz w:val="24"/>
          <w:szCs w:val="24"/>
        </w:rPr>
        <w:t xml:space="preserve"> </w:t>
      </w:r>
      <w:r w:rsidRPr="00C83F13">
        <w:rPr>
          <w:rFonts w:ascii="Verdana" w:hAnsi="Verdana"/>
          <w:color w:val="231F20"/>
          <w:sz w:val="24"/>
          <w:szCs w:val="24"/>
        </w:rPr>
        <w:t>by</w:t>
      </w:r>
      <w:r w:rsidR="00921CB7" w:rsidRPr="00C83F13">
        <w:rPr>
          <w:rFonts w:ascii="Verdana" w:hAnsi="Verdana"/>
          <w:color w:val="231F20"/>
          <w:sz w:val="24"/>
          <w:szCs w:val="24"/>
        </w:rPr>
        <w:t xml:space="preserve"> </w:t>
      </w:r>
      <w:r w:rsidRPr="00C83F13">
        <w:rPr>
          <w:rFonts w:ascii="Verdana" w:hAnsi="Verdana"/>
          <w:color w:val="231F20"/>
          <w:sz w:val="24"/>
          <w:szCs w:val="24"/>
        </w:rPr>
        <w:t>the</w:t>
      </w:r>
      <w:r w:rsidR="00921CB7" w:rsidRPr="00C83F13">
        <w:rPr>
          <w:rFonts w:ascii="Verdana" w:hAnsi="Verdana"/>
          <w:color w:val="231F20"/>
          <w:sz w:val="24"/>
          <w:szCs w:val="24"/>
        </w:rPr>
        <w:t xml:space="preserve"> </w:t>
      </w:r>
      <w:r w:rsidRPr="00C83F13">
        <w:rPr>
          <w:rFonts w:ascii="Verdana" w:hAnsi="Verdana"/>
          <w:color w:val="231F20"/>
          <w:sz w:val="24"/>
          <w:szCs w:val="24"/>
        </w:rPr>
        <w:t>authority to</w:t>
      </w:r>
      <w:r w:rsidR="00921CB7" w:rsidRPr="00C83F13">
        <w:rPr>
          <w:rFonts w:ascii="Verdana" w:hAnsi="Verdana"/>
          <w:color w:val="231F20"/>
          <w:sz w:val="24"/>
          <w:szCs w:val="24"/>
        </w:rPr>
        <w:t xml:space="preserve"> </w:t>
      </w:r>
      <w:r w:rsidRPr="00C83F13">
        <w:rPr>
          <w:rFonts w:ascii="Verdana" w:hAnsi="Verdana"/>
          <w:color w:val="231F20"/>
          <w:sz w:val="24"/>
          <w:szCs w:val="24"/>
        </w:rPr>
        <w:t>be</w:t>
      </w:r>
      <w:r w:rsidR="00921CB7" w:rsidRPr="00C83F13">
        <w:rPr>
          <w:rFonts w:ascii="Verdana" w:hAnsi="Verdana"/>
          <w:color w:val="231F20"/>
          <w:sz w:val="24"/>
          <w:szCs w:val="24"/>
        </w:rPr>
        <w:t xml:space="preserve"> </w:t>
      </w:r>
      <w:r w:rsidRPr="00C83F13">
        <w:rPr>
          <w:rFonts w:ascii="Verdana" w:hAnsi="Verdana"/>
          <w:color w:val="231F20"/>
          <w:sz w:val="24"/>
          <w:szCs w:val="24"/>
        </w:rPr>
        <w:t>speciﬁed</w:t>
      </w:r>
      <w:r w:rsidR="00921CB7" w:rsidRPr="00C83F13">
        <w:rPr>
          <w:rFonts w:ascii="Verdana" w:hAnsi="Verdana"/>
          <w:color w:val="231F20"/>
          <w:sz w:val="24"/>
          <w:szCs w:val="24"/>
        </w:rPr>
        <w:t xml:space="preserve"> </w:t>
      </w:r>
      <w:r w:rsidRPr="00C83F13">
        <w:rPr>
          <w:rFonts w:ascii="Verdana" w:hAnsi="Verdana"/>
          <w:color w:val="231F20"/>
          <w:sz w:val="24"/>
          <w:szCs w:val="24"/>
        </w:rPr>
        <w:t>in</w:t>
      </w:r>
      <w:r w:rsidR="00921CB7" w:rsidRPr="00C83F13">
        <w:rPr>
          <w:rFonts w:ascii="Verdana" w:hAnsi="Verdana"/>
          <w:color w:val="231F20"/>
          <w:sz w:val="24"/>
          <w:szCs w:val="24"/>
        </w:rPr>
        <w:t xml:space="preserve"> </w:t>
      </w:r>
      <w:r w:rsidRPr="00C83F13">
        <w:rPr>
          <w:rFonts w:ascii="Verdana" w:hAnsi="Verdana"/>
          <w:color w:val="231F20"/>
          <w:sz w:val="24"/>
          <w:szCs w:val="24"/>
        </w:rPr>
        <w:t>the</w:t>
      </w:r>
      <w:r w:rsidR="00921CB7" w:rsidRPr="00C83F13">
        <w:rPr>
          <w:rFonts w:ascii="Verdana" w:hAnsi="Verdana"/>
          <w:color w:val="231F20"/>
          <w:sz w:val="24"/>
          <w:szCs w:val="24"/>
        </w:rPr>
        <w:t xml:space="preserve"> </w:t>
      </w:r>
      <w:r w:rsidRPr="00C83F13">
        <w:rPr>
          <w:rFonts w:ascii="Verdana" w:hAnsi="Verdana"/>
          <w:b/>
          <w:color w:val="231F20"/>
          <w:sz w:val="24"/>
          <w:szCs w:val="24"/>
        </w:rPr>
        <w:t>TDS</w:t>
      </w:r>
      <w:r w:rsidRPr="00C83F13">
        <w:rPr>
          <w:rFonts w:ascii="Verdana" w:hAnsi="Verdana"/>
          <w:color w:val="231F20"/>
          <w:sz w:val="24"/>
          <w:szCs w:val="24"/>
        </w:rPr>
        <w:t>,</w:t>
      </w:r>
      <w:r w:rsidR="00921CB7" w:rsidRPr="00C83F13">
        <w:rPr>
          <w:rFonts w:ascii="Verdana" w:hAnsi="Verdana"/>
          <w:color w:val="231F20"/>
          <w:sz w:val="24"/>
          <w:szCs w:val="24"/>
        </w:rPr>
        <w:t xml:space="preserve"> </w:t>
      </w:r>
      <w:r w:rsidRPr="00C83F13">
        <w:rPr>
          <w:rFonts w:ascii="Verdana" w:hAnsi="Verdana"/>
          <w:color w:val="231F20"/>
          <w:sz w:val="24"/>
          <w:szCs w:val="24"/>
        </w:rPr>
        <w:t>a</w:t>
      </w:r>
      <w:r w:rsidR="00921CB7" w:rsidRPr="00C83F13">
        <w:rPr>
          <w:rFonts w:ascii="Verdana" w:hAnsi="Verdana"/>
          <w:color w:val="231F20"/>
          <w:sz w:val="24"/>
          <w:szCs w:val="24"/>
        </w:rPr>
        <w:t xml:space="preserve"> </w:t>
      </w:r>
      <w:r w:rsidRPr="00C83F13">
        <w:rPr>
          <w:rFonts w:ascii="Verdana" w:hAnsi="Verdana"/>
          <w:color w:val="231F20"/>
          <w:sz w:val="24"/>
          <w:szCs w:val="24"/>
        </w:rPr>
        <w:t>procuring</w:t>
      </w:r>
      <w:r w:rsidR="00921CB7" w:rsidRPr="00C83F13">
        <w:rPr>
          <w:rFonts w:ascii="Verdana" w:hAnsi="Verdana"/>
          <w:color w:val="231F20"/>
          <w:sz w:val="24"/>
          <w:szCs w:val="24"/>
        </w:rPr>
        <w:t xml:space="preserve"> </w:t>
      </w:r>
      <w:r w:rsidRPr="00C83F13">
        <w:rPr>
          <w:rFonts w:ascii="Verdana" w:hAnsi="Verdana"/>
          <w:color w:val="231F20"/>
          <w:sz w:val="24"/>
          <w:szCs w:val="24"/>
        </w:rPr>
        <w:t>entity</w:t>
      </w:r>
      <w:r w:rsidR="00921CB7" w:rsidRPr="00C83F13">
        <w:rPr>
          <w:rFonts w:ascii="Verdana" w:hAnsi="Verdana"/>
          <w:color w:val="231F20"/>
          <w:sz w:val="24"/>
          <w:szCs w:val="24"/>
        </w:rPr>
        <w:t xml:space="preserve"> </w:t>
      </w:r>
      <w:r w:rsidRPr="00C83F13">
        <w:rPr>
          <w:rFonts w:ascii="Verdana" w:hAnsi="Verdana"/>
          <w:color w:val="231F20"/>
          <w:sz w:val="24"/>
          <w:szCs w:val="24"/>
        </w:rPr>
        <w:t>shall</w:t>
      </w:r>
      <w:r w:rsidR="00921CB7" w:rsidRPr="00C83F13">
        <w:rPr>
          <w:rFonts w:ascii="Verdana" w:hAnsi="Verdana"/>
          <w:color w:val="231F20"/>
          <w:sz w:val="24"/>
          <w:szCs w:val="24"/>
        </w:rPr>
        <w:t xml:space="preserve"> </w:t>
      </w:r>
      <w:r w:rsidRPr="00C83F13">
        <w:rPr>
          <w:rFonts w:ascii="Verdana" w:hAnsi="Verdana"/>
          <w:color w:val="231F20"/>
          <w:sz w:val="24"/>
          <w:szCs w:val="24"/>
        </w:rPr>
        <w:t>ensure</w:t>
      </w:r>
      <w:r w:rsidR="00921CB7" w:rsidRPr="00C83F13">
        <w:rPr>
          <w:rFonts w:ascii="Verdana" w:hAnsi="Verdana"/>
          <w:color w:val="231F20"/>
          <w:sz w:val="24"/>
          <w:szCs w:val="24"/>
        </w:rPr>
        <w:t xml:space="preserve"> </w:t>
      </w:r>
      <w:r w:rsidRPr="00C83F13">
        <w:rPr>
          <w:rFonts w:ascii="Verdana" w:hAnsi="Verdana"/>
          <w:color w:val="231F20"/>
          <w:sz w:val="24"/>
          <w:szCs w:val="24"/>
        </w:rPr>
        <w:t>that</w:t>
      </w:r>
      <w:r w:rsidR="00921CB7" w:rsidRPr="00C83F13">
        <w:rPr>
          <w:rFonts w:ascii="Verdana" w:hAnsi="Verdana"/>
          <w:color w:val="231F20"/>
          <w:sz w:val="24"/>
          <w:szCs w:val="24"/>
        </w:rPr>
        <w:t xml:space="preserve"> </w:t>
      </w:r>
      <w:r w:rsidRPr="00C83F13">
        <w:rPr>
          <w:rFonts w:ascii="Verdana" w:hAnsi="Verdana"/>
          <w:color w:val="231F20"/>
          <w:sz w:val="24"/>
          <w:szCs w:val="24"/>
        </w:rPr>
        <w:t>the</w:t>
      </w:r>
      <w:r w:rsidR="00921CB7" w:rsidRPr="00C83F13">
        <w:rPr>
          <w:rFonts w:ascii="Verdana" w:hAnsi="Verdana"/>
          <w:color w:val="231F20"/>
          <w:sz w:val="24"/>
          <w:szCs w:val="24"/>
        </w:rPr>
        <w:t xml:space="preserve"> </w:t>
      </w:r>
      <w:r w:rsidRPr="00C83F13">
        <w:rPr>
          <w:rFonts w:ascii="Verdana" w:hAnsi="Verdana"/>
          <w:color w:val="231F20"/>
          <w:sz w:val="24"/>
          <w:szCs w:val="24"/>
        </w:rPr>
        <w:t>invitation</w:t>
      </w:r>
      <w:r w:rsidR="00921CB7" w:rsidRPr="00C83F13">
        <w:rPr>
          <w:rFonts w:ascii="Verdana" w:hAnsi="Verdana"/>
          <w:color w:val="231F20"/>
          <w:sz w:val="24"/>
          <w:szCs w:val="24"/>
        </w:rPr>
        <w:t xml:space="preserve"> </w:t>
      </w:r>
      <w:r w:rsidRPr="00C83F13">
        <w:rPr>
          <w:rFonts w:ascii="Verdana" w:hAnsi="Verdana"/>
          <w:color w:val="231F20"/>
          <w:sz w:val="24"/>
          <w:szCs w:val="24"/>
        </w:rPr>
        <w:t>to</w:t>
      </w:r>
      <w:r w:rsidR="00921CB7" w:rsidRPr="00C83F13">
        <w:rPr>
          <w:rFonts w:ascii="Verdana" w:hAnsi="Verdana"/>
          <w:color w:val="231F20"/>
          <w:sz w:val="24"/>
          <w:szCs w:val="24"/>
        </w:rPr>
        <w:t xml:space="preserve"> </w:t>
      </w:r>
      <w:r w:rsidRPr="00C83F13">
        <w:rPr>
          <w:rFonts w:ascii="Verdana" w:hAnsi="Verdana"/>
          <w:color w:val="231F20"/>
          <w:sz w:val="24"/>
          <w:szCs w:val="24"/>
        </w:rPr>
        <w:t>tender</w:t>
      </w:r>
      <w:r w:rsidR="00921CB7" w:rsidRPr="00C83F13">
        <w:rPr>
          <w:rFonts w:ascii="Verdana" w:hAnsi="Verdana"/>
          <w:color w:val="231F20"/>
          <w:sz w:val="24"/>
          <w:szCs w:val="24"/>
        </w:rPr>
        <w:t xml:space="preserve"> </w:t>
      </w:r>
      <w:r w:rsidRPr="00C83F13">
        <w:rPr>
          <w:rFonts w:ascii="Verdana" w:hAnsi="Verdana"/>
          <w:color w:val="231F20"/>
          <w:sz w:val="24"/>
          <w:szCs w:val="24"/>
        </w:rPr>
        <w:t>speciﬁcally</w:t>
      </w:r>
      <w:r w:rsidR="00921CB7" w:rsidRPr="00C83F13">
        <w:rPr>
          <w:rFonts w:ascii="Verdana" w:hAnsi="Verdana"/>
          <w:color w:val="231F20"/>
          <w:sz w:val="24"/>
          <w:szCs w:val="24"/>
        </w:rPr>
        <w:t xml:space="preserve"> </w:t>
      </w:r>
      <w:r w:rsidRPr="00C83F13">
        <w:rPr>
          <w:rFonts w:ascii="Verdana" w:hAnsi="Verdana"/>
          <w:color w:val="231F20"/>
          <w:sz w:val="24"/>
          <w:szCs w:val="24"/>
        </w:rPr>
        <w:t>indicates</w:t>
      </w:r>
      <w:r w:rsidR="00921CB7" w:rsidRPr="00C83F13">
        <w:rPr>
          <w:rFonts w:ascii="Verdana" w:hAnsi="Verdana"/>
          <w:color w:val="231F20"/>
          <w:sz w:val="24"/>
          <w:szCs w:val="24"/>
        </w:rPr>
        <w:t xml:space="preserve"> </w:t>
      </w:r>
      <w:r w:rsidRPr="00C83F13">
        <w:rPr>
          <w:rFonts w:ascii="Verdana" w:hAnsi="Verdana"/>
          <w:color w:val="231F20"/>
          <w:sz w:val="24"/>
          <w:szCs w:val="24"/>
        </w:rPr>
        <w:t>that only</w:t>
      </w:r>
      <w:r w:rsidR="00921CB7" w:rsidRPr="00C83F13">
        <w:rPr>
          <w:rFonts w:ascii="Verdana" w:hAnsi="Verdana"/>
          <w:color w:val="231F20"/>
          <w:sz w:val="24"/>
          <w:szCs w:val="24"/>
        </w:rPr>
        <w:t xml:space="preserve"> </w:t>
      </w:r>
      <w:r w:rsidRPr="00C83F13">
        <w:rPr>
          <w:rFonts w:ascii="Verdana" w:hAnsi="Verdana"/>
          <w:color w:val="231F20"/>
          <w:sz w:val="24"/>
          <w:szCs w:val="24"/>
        </w:rPr>
        <w:t>businesses/ﬁrms</w:t>
      </w:r>
      <w:r w:rsidR="00921CB7" w:rsidRPr="00C83F13">
        <w:rPr>
          <w:rFonts w:ascii="Verdana" w:hAnsi="Verdana"/>
          <w:color w:val="231F20"/>
          <w:sz w:val="24"/>
          <w:szCs w:val="24"/>
        </w:rPr>
        <w:t xml:space="preserve"> </w:t>
      </w:r>
      <w:r w:rsidRPr="00C83F13">
        <w:rPr>
          <w:rFonts w:ascii="Verdana" w:hAnsi="Verdana"/>
          <w:color w:val="231F20"/>
          <w:sz w:val="24"/>
          <w:szCs w:val="24"/>
        </w:rPr>
        <w:t>belonging</w:t>
      </w:r>
      <w:r w:rsidR="00921CB7" w:rsidRPr="00C83F13">
        <w:rPr>
          <w:rFonts w:ascii="Verdana" w:hAnsi="Verdana"/>
          <w:color w:val="231F20"/>
          <w:sz w:val="24"/>
          <w:szCs w:val="24"/>
        </w:rPr>
        <w:t xml:space="preserve"> </w:t>
      </w:r>
      <w:r w:rsidRPr="00C83F13">
        <w:rPr>
          <w:rFonts w:ascii="Verdana" w:hAnsi="Verdana"/>
          <w:color w:val="231F20"/>
          <w:sz w:val="24"/>
          <w:szCs w:val="24"/>
        </w:rPr>
        <w:t>to</w:t>
      </w:r>
      <w:r w:rsidR="00921CB7" w:rsidRPr="00C83F13">
        <w:rPr>
          <w:rFonts w:ascii="Verdana" w:hAnsi="Verdana"/>
          <w:color w:val="231F20"/>
          <w:sz w:val="24"/>
          <w:szCs w:val="24"/>
        </w:rPr>
        <w:t xml:space="preserve"> </w:t>
      </w:r>
      <w:r w:rsidRPr="00C83F13">
        <w:rPr>
          <w:rFonts w:ascii="Verdana" w:hAnsi="Verdana"/>
          <w:color w:val="231F20"/>
          <w:sz w:val="24"/>
          <w:szCs w:val="24"/>
        </w:rPr>
        <w:t>the</w:t>
      </w:r>
      <w:r w:rsidR="00921CB7" w:rsidRPr="00C83F13">
        <w:rPr>
          <w:rFonts w:ascii="Verdana" w:hAnsi="Verdana"/>
          <w:color w:val="231F20"/>
          <w:sz w:val="24"/>
          <w:szCs w:val="24"/>
        </w:rPr>
        <w:t xml:space="preserve"> </w:t>
      </w:r>
      <w:r w:rsidRPr="00C83F13">
        <w:rPr>
          <w:rFonts w:ascii="Verdana" w:hAnsi="Verdana"/>
          <w:color w:val="231F20"/>
          <w:sz w:val="24"/>
          <w:szCs w:val="24"/>
        </w:rPr>
        <w:t>speciﬁed</w:t>
      </w:r>
      <w:r w:rsidR="00921CB7" w:rsidRPr="00C83F13">
        <w:rPr>
          <w:rFonts w:ascii="Verdana" w:hAnsi="Verdana"/>
          <w:color w:val="231F20"/>
          <w:sz w:val="24"/>
          <w:szCs w:val="24"/>
        </w:rPr>
        <w:t xml:space="preserve"> </w:t>
      </w:r>
      <w:r w:rsidRPr="00C83F13">
        <w:rPr>
          <w:rFonts w:ascii="Verdana" w:hAnsi="Verdana"/>
          <w:color w:val="231F20"/>
          <w:sz w:val="24"/>
          <w:szCs w:val="24"/>
        </w:rPr>
        <w:t>group</w:t>
      </w:r>
      <w:r w:rsidR="00921CB7" w:rsidRPr="00C83F13">
        <w:rPr>
          <w:rFonts w:ascii="Verdana" w:hAnsi="Verdana"/>
          <w:color w:val="231F20"/>
          <w:sz w:val="24"/>
          <w:szCs w:val="24"/>
        </w:rPr>
        <w:t xml:space="preserve"> </w:t>
      </w:r>
      <w:r w:rsidRPr="00C83F13">
        <w:rPr>
          <w:rFonts w:ascii="Verdana" w:hAnsi="Verdana"/>
          <w:color w:val="231F20"/>
          <w:sz w:val="24"/>
          <w:szCs w:val="24"/>
        </w:rPr>
        <w:t>are</w:t>
      </w:r>
      <w:r w:rsidR="00921CB7" w:rsidRPr="00C83F13">
        <w:rPr>
          <w:rFonts w:ascii="Verdana" w:hAnsi="Verdana"/>
          <w:color w:val="231F20"/>
          <w:sz w:val="24"/>
          <w:szCs w:val="24"/>
        </w:rPr>
        <w:t xml:space="preserve"> </w:t>
      </w:r>
      <w:r w:rsidRPr="00C83F13">
        <w:rPr>
          <w:rFonts w:ascii="Verdana" w:hAnsi="Verdana"/>
          <w:color w:val="231F20"/>
          <w:sz w:val="24"/>
          <w:szCs w:val="24"/>
        </w:rPr>
        <w:t>eligible</w:t>
      </w:r>
      <w:r w:rsidR="00921CB7" w:rsidRPr="00C83F13">
        <w:rPr>
          <w:rFonts w:ascii="Verdana" w:hAnsi="Verdana"/>
          <w:color w:val="231F20"/>
          <w:sz w:val="24"/>
          <w:szCs w:val="24"/>
        </w:rPr>
        <w:t xml:space="preserve"> </w:t>
      </w:r>
      <w:r w:rsidRPr="00C83F13">
        <w:rPr>
          <w:rFonts w:ascii="Verdana" w:hAnsi="Verdana"/>
          <w:color w:val="231F20"/>
          <w:sz w:val="24"/>
          <w:szCs w:val="24"/>
        </w:rPr>
        <w:t>to</w:t>
      </w:r>
      <w:r w:rsidR="00921CB7" w:rsidRPr="00C83F13">
        <w:rPr>
          <w:rFonts w:ascii="Verdana" w:hAnsi="Verdana"/>
          <w:color w:val="231F20"/>
          <w:sz w:val="24"/>
          <w:szCs w:val="24"/>
        </w:rPr>
        <w:t xml:space="preserve"> </w:t>
      </w:r>
      <w:r w:rsidRPr="00C83F13">
        <w:rPr>
          <w:rFonts w:ascii="Verdana" w:hAnsi="Verdana"/>
          <w:color w:val="231F20"/>
          <w:sz w:val="24"/>
          <w:szCs w:val="24"/>
        </w:rPr>
        <w:t>tender</w:t>
      </w:r>
      <w:r w:rsidR="00921CB7" w:rsidRPr="00C83F13">
        <w:rPr>
          <w:rFonts w:ascii="Verdana" w:hAnsi="Verdana"/>
          <w:color w:val="231F20"/>
          <w:sz w:val="24"/>
          <w:szCs w:val="24"/>
        </w:rPr>
        <w:t xml:space="preserve"> </w:t>
      </w:r>
      <w:r w:rsidRPr="00C83F13">
        <w:rPr>
          <w:rFonts w:ascii="Verdana" w:hAnsi="Verdana"/>
          <w:color w:val="231F20"/>
          <w:sz w:val="24"/>
          <w:szCs w:val="24"/>
        </w:rPr>
        <w:t>as</w:t>
      </w:r>
      <w:r w:rsidR="00921CB7" w:rsidRPr="00C83F13">
        <w:rPr>
          <w:rFonts w:ascii="Verdana" w:hAnsi="Verdana"/>
          <w:color w:val="231F20"/>
          <w:sz w:val="24"/>
          <w:szCs w:val="24"/>
        </w:rPr>
        <w:t xml:space="preserve"> </w:t>
      </w:r>
      <w:r w:rsidRPr="00C83F13">
        <w:rPr>
          <w:rFonts w:ascii="Verdana" w:hAnsi="Verdana"/>
          <w:color w:val="231F20"/>
          <w:sz w:val="24"/>
          <w:szCs w:val="24"/>
        </w:rPr>
        <w:t>speciﬁed</w:t>
      </w:r>
      <w:r w:rsidR="00921CB7" w:rsidRPr="00C83F13">
        <w:rPr>
          <w:rFonts w:ascii="Verdana" w:hAnsi="Verdana"/>
          <w:color w:val="231F20"/>
          <w:sz w:val="24"/>
          <w:szCs w:val="24"/>
        </w:rPr>
        <w:t xml:space="preserve"> </w:t>
      </w:r>
      <w:r w:rsidRPr="00C83F13">
        <w:rPr>
          <w:rFonts w:ascii="Verdana" w:hAnsi="Verdana"/>
          <w:color w:val="231F20"/>
          <w:sz w:val="24"/>
          <w:szCs w:val="24"/>
        </w:rPr>
        <w:t>in</w:t>
      </w:r>
      <w:r w:rsidR="00921CB7" w:rsidRPr="00C83F13">
        <w:rPr>
          <w:rFonts w:ascii="Verdana" w:hAnsi="Verdana"/>
          <w:color w:val="231F20"/>
          <w:sz w:val="24"/>
          <w:szCs w:val="24"/>
        </w:rPr>
        <w:t xml:space="preserve"> </w:t>
      </w:r>
      <w:r w:rsidRPr="00C83F13">
        <w:rPr>
          <w:rFonts w:ascii="Verdana" w:hAnsi="Verdana"/>
          <w:color w:val="231F20"/>
          <w:sz w:val="24"/>
          <w:szCs w:val="24"/>
        </w:rPr>
        <w:t>the</w:t>
      </w:r>
      <w:r w:rsidR="00921CB7" w:rsidRPr="00C83F13">
        <w:rPr>
          <w:rFonts w:ascii="Verdana" w:hAnsi="Verdana"/>
          <w:color w:val="231F20"/>
          <w:sz w:val="24"/>
          <w:szCs w:val="24"/>
        </w:rPr>
        <w:t xml:space="preserve"> </w:t>
      </w:r>
      <w:r w:rsidRPr="00C83F13">
        <w:rPr>
          <w:rFonts w:ascii="Verdana" w:hAnsi="Verdana"/>
          <w:b/>
          <w:color w:val="231F20"/>
          <w:sz w:val="24"/>
          <w:szCs w:val="24"/>
        </w:rPr>
        <w:t>TDS</w:t>
      </w:r>
      <w:r w:rsidRPr="00C83F13">
        <w:rPr>
          <w:rFonts w:ascii="Verdana" w:hAnsi="Verdana"/>
          <w:color w:val="231F20"/>
          <w:sz w:val="24"/>
          <w:szCs w:val="24"/>
        </w:rPr>
        <w:t>.</w:t>
      </w:r>
      <w:r w:rsidR="00921CB7" w:rsidRPr="00C83F13">
        <w:rPr>
          <w:rFonts w:ascii="Verdana" w:hAnsi="Verdana"/>
          <w:color w:val="231F20"/>
          <w:sz w:val="24"/>
          <w:szCs w:val="24"/>
        </w:rPr>
        <w:t xml:space="preserve"> </w:t>
      </w:r>
      <w:r w:rsidR="00557C45" w:rsidRPr="00C83F13">
        <w:rPr>
          <w:rFonts w:ascii="Verdana" w:hAnsi="Verdana"/>
          <w:color w:val="231F20"/>
          <w:sz w:val="24"/>
          <w:szCs w:val="24"/>
        </w:rPr>
        <w:t>Otherwise,</w:t>
      </w:r>
      <w:r w:rsidRPr="00C83F13">
        <w:rPr>
          <w:rFonts w:ascii="Verdana" w:hAnsi="Verdana"/>
          <w:color w:val="231F20"/>
          <w:sz w:val="24"/>
          <w:szCs w:val="24"/>
        </w:rPr>
        <w:t xml:space="preserve"> if</w:t>
      </w:r>
      <w:r w:rsidR="00921CB7" w:rsidRPr="00C83F13">
        <w:rPr>
          <w:rFonts w:ascii="Verdana" w:hAnsi="Verdana"/>
          <w:color w:val="231F20"/>
          <w:sz w:val="24"/>
          <w:szCs w:val="24"/>
        </w:rPr>
        <w:t xml:space="preserve"> </w:t>
      </w:r>
      <w:r w:rsidRPr="00C83F13">
        <w:rPr>
          <w:rFonts w:ascii="Verdana" w:hAnsi="Verdana"/>
          <w:color w:val="231F20"/>
          <w:sz w:val="24"/>
          <w:szCs w:val="24"/>
        </w:rPr>
        <w:t>not</w:t>
      </w:r>
      <w:r w:rsidR="00921CB7" w:rsidRPr="00C83F13">
        <w:rPr>
          <w:rFonts w:ascii="Verdana" w:hAnsi="Verdana"/>
          <w:color w:val="231F20"/>
          <w:sz w:val="24"/>
          <w:szCs w:val="24"/>
        </w:rPr>
        <w:t xml:space="preserve"> </w:t>
      </w:r>
      <w:r w:rsidRPr="00C83F13">
        <w:rPr>
          <w:rFonts w:ascii="Verdana" w:hAnsi="Verdana"/>
          <w:color w:val="231F20"/>
          <w:sz w:val="24"/>
          <w:szCs w:val="24"/>
        </w:rPr>
        <w:t>so</w:t>
      </w:r>
      <w:r w:rsidR="00921CB7" w:rsidRPr="00C83F13">
        <w:rPr>
          <w:rFonts w:ascii="Verdana" w:hAnsi="Verdana"/>
          <w:color w:val="231F20"/>
          <w:sz w:val="24"/>
          <w:szCs w:val="24"/>
        </w:rPr>
        <w:t xml:space="preserve"> </w:t>
      </w:r>
      <w:r w:rsidRPr="00C83F13">
        <w:rPr>
          <w:rFonts w:ascii="Verdana" w:hAnsi="Verdana"/>
          <w:color w:val="231F20"/>
          <w:sz w:val="24"/>
          <w:szCs w:val="24"/>
        </w:rPr>
        <w:t>stated,</w:t>
      </w:r>
      <w:r w:rsidR="00921CB7" w:rsidRPr="00C83F13">
        <w:rPr>
          <w:rFonts w:ascii="Verdana" w:hAnsi="Verdana"/>
          <w:color w:val="231F20"/>
          <w:sz w:val="24"/>
          <w:szCs w:val="24"/>
        </w:rPr>
        <w:t xml:space="preserve"> </w:t>
      </w:r>
      <w:r w:rsidRPr="00C83F13">
        <w:rPr>
          <w:rFonts w:ascii="Verdana" w:hAnsi="Verdana"/>
          <w:color w:val="231F20"/>
          <w:sz w:val="24"/>
          <w:szCs w:val="24"/>
        </w:rPr>
        <w:t>the</w:t>
      </w:r>
      <w:r w:rsidR="00921CB7" w:rsidRPr="00C83F13">
        <w:rPr>
          <w:rFonts w:ascii="Verdana" w:hAnsi="Verdana"/>
          <w:color w:val="231F20"/>
          <w:sz w:val="24"/>
          <w:szCs w:val="24"/>
        </w:rPr>
        <w:t xml:space="preserve"> </w:t>
      </w:r>
      <w:r w:rsidRPr="00C83F13">
        <w:rPr>
          <w:rFonts w:ascii="Verdana" w:hAnsi="Verdana"/>
          <w:color w:val="231F20"/>
          <w:sz w:val="24"/>
          <w:szCs w:val="24"/>
        </w:rPr>
        <w:t>invitation</w:t>
      </w:r>
      <w:r w:rsidR="00921CB7" w:rsidRPr="00C83F13">
        <w:rPr>
          <w:rFonts w:ascii="Verdana" w:hAnsi="Verdana"/>
          <w:color w:val="231F20"/>
          <w:sz w:val="24"/>
          <w:szCs w:val="24"/>
        </w:rPr>
        <w:t xml:space="preserve"> </w:t>
      </w:r>
      <w:r w:rsidRPr="00C83F13">
        <w:rPr>
          <w:rFonts w:ascii="Verdana" w:hAnsi="Verdana"/>
          <w:color w:val="231F20"/>
          <w:sz w:val="24"/>
          <w:szCs w:val="24"/>
        </w:rPr>
        <w:t>will</w:t>
      </w:r>
      <w:r w:rsidR="00921CB7" w:rsidRPr="00C83F13">
        <w:rPr>
          <w:rFonts w:ascii="Verdana" w:hAnsi="Verdana"/>
          <w:color w:val="231F20"/>
          <w:sz w:val="24"/>
          <w:szCs w:val="24"/>
        </w:rPr>
        <w:t xml:space="preserve"> </w:t>
      </w:r>
      <w:r w:rsidRPr="00C83F13">
        <w:rPr>
          <w:rFonts w:ascii="Verdana" w:hAnsi="Verdana"/>
          <w:color w:val="231F20"/>
          <w:sz w:val="24"/>
          <w:szCs w:val="24"/>
        </w:rPr>
        <w:t>be</w:t>
      </w:r>
      <w:r w:rsidR="00921CB7" w:rsidRPr="00C83F13">
        <w:rPr>
          <w:rFonts w:ascii="Verdana" w:hAnsi="Verdana"/>
          <w:color w:val="231F20"/>
          <w:sz w:val="24"/>
          <w:szCs w:val="24"/>
        </w:rPr>
        <w:t xml:space="preserve"> </w:t>
      </w:r>
      <w:r w:rsidRPr="00C83F13">
        <w:rPr>
          <w:rFonts w:ascii="Verdana" w:hAnsi="Verdana"/>
          <w:color w:val="231F20"/>
          <w:sz w:val="24"/>
          <w:szCs w:val="24"/>
        </w:rPr>
        <w:t>open</w:t>
      </w:r>
      <w:r w:rsidR="00921CB7" w:rsidRPr="00C83F13">
        <w:rPr>
          <w:rFonts w:ascii="Verdana" w:hAnsi="Verdana"/>
          <w:color w:val="231F20"/>
          <w:sz w:val="24"/>
          <w:szCs w:val="24"/>
        </w:rPr>
        <w:t xml:space="preserve"> </w:t>
      </w:r>
      <w:r w:rsidRPr="00C83F13">
        <w:rPr>
          <w:rFonts w:ascii="Verdana" w:hAnsi="Verdana"/>
          <w:color w:val="231F20"/>
          <w:sz w:val="24"/>
          <w:szCs w:val="24"/>
        </w:rPr>
        <w:t>to</w:t>
      </w:r>
      <w:r w:rsidR="00921CB7" w:rsidRPr="00C83F13">
        <w:rPr>
          <w:rFonts w:ascii="Verdana" w:hAnsi="Verdana"/>
          <w:color w:val="231F20"/>
          <w:sz w:val="24"/>
          <w:szCs w:val="24"/>
        </w:rPr>
        <w:t xml:space="preserve"> </w:t>
      </w:r>
      <w:r w:rsidRPr="00C83F13">
        <w:rPr>
          <w:rFonts w:ascii="Verdana" w:hAnsi="Verdana"/>
          <w:color w:val="231F20"/>
          <w:sz w:val="24"/>
          <w:szCs w:val="24"/>
        </w:rPr>
        <w:t>all</w:t>
      </w:r>
      <w:r w:rsidR="00921CB7" w:rsidRPr="00C83F13">
        <w:rPr>
          <w:rFonts w:ascii="Verdana" w:hAnsi="Verdana"/>
          <w:color w:val="231F20"/>
          <w:sz w:val="24"/>
          <w:szCs w:val="24"/>
        </w:rPr>
        <w:t xml:space="preserve"> </w:t>
      </w:r>
      <w:r w:rsidRPr="00C83F13">
        <w:rPr>
          <w:rFonts w:ascii="Verdana" w:hAnsi="Verdana"/>
          <w:color w:val="231F20"/>
          <w:sz w:val="24"/>
          <w:szCs w:val="24"/>
        </w:rPr>
        <w:t>tenderers.</w:t>
      </w:r>
    </w:p>
    <w:p w14:paraId="0B8CD8A9" w14:textId="77777777" w:rsidR="00C20A63" w:rsidRPr="00C83F13" w:rsidRDefault="002D5618" w:rsidP="00B70529">
      <w:pPr>
        <w:pStyle w:val="Heading2"/>
        <w:numPr>
          <w:ilvl w:val="0"/>
          <w:numId w:val="90"/>
        </w:numPr>
        <w:spacing w:before="248"/>
        <w:ind w:left="1418" w:right="853" w:hanging="567"/>
        <w:rPr>
          <w:rFonts w:ascii="Verdana" w:hAnsi="Verdana"/>
          <w:color w:val="231F20"/>
        </w:rPr>
      </w:pPr>
      <w:bookmarkStart w:id="258" w:name="_Toc227167975"/>
      <w:r w:rsidRPr="00C83F13">
        <w:rPr>
          <w:rFonts w:ascii="Verdana" w:hAnsi="Verdana"/>
          <w:color w:val="231F20"/>
        </w:rPr>
        <w:t>Evaluation</w:t>
      </w:r>
      <w:r w:rsidR="00921CB7" w:rsidRPr="00C83F13">
        <w:rPr>
          <w:rFonts w:ascii="Verdana" w:hAnsi="Verdana"/>
          <w:color w:val="231F20"/>
        </w:rPr>
        <w:t xml:space="preserve"> </w:t>
      </w:r>
      <w:r w:rsidRPr="00C83F13">
        <w:rPr>
          <w:rFonts w:ascii="Verdana" w:hAnsi="Verdana"/>
          <w:color w:val="231F20"/>
        </w:rPr>
        <w:t>of</w:t>
      </w:r>
      <w:r w:rsidR="00921CB7" w:rsidRPr="00C83F13">
        <w:rPr>
          <w:rFonts w:ascii="Verdana" w:hAnsi="Verdana"/>
          <w:color w:val="231F20"/>
        </w:rPr>
        <w:t xml:space="preserve"> </w:t>
      </w:r>
      <w:r w:rsidRPr="00C83F13">
        <w:rPr>
          <w:rFonts w:ascii="Verdana" w:hAnsi="Verdana"/>
          <w:color w:val="231F20"/>
          <w:spacing w:val="-3"/>
        </w:rPr>
        <w:t>Tenders</w:t>
      </w:r>
      <w:bookmarkEnd w:id="258"/>
    </w:p>
    <w:p w14:paraId="35608A6A" w14:textId="77777777" w:rsidR="00C20A63" w:rsidRPr="00C83F13" w:rsidRDefault="002D5618" w:rsidP="00B70529">
      <w:pPr>
        <w:pStyle w:val="ListParagraph"/>
        <w:numPr>
          <w:ilvl w:val="1"/>
          <w:numId w:val="113"/>
        </w:numPr>
        <w:tabs>
          <w:tab w:val="left" w:pos="1421"/>
        </w:tabs>
        <w:spacing w:before="242" w:line="230" w:lineRule="auto"/>
        <w:ind w:left="1418" w:right="847" w:hanging="567"/>
        <w:jc w:val="both"/>
        <w:rPr>
          <w:rFonts w:ascii="Verdana" w:hAnsi="Verdana"/>
          <w:color w:val="231F20"/>
          <w:sz w:val="24"/>
          <w:szCs w:val="24"/>
        </w:rPr>
      </w:pPr>
      <w:r w:rsidRPr="00C83F13">
        <w:rPr>
          <w:rFonts w:ascii="Verdana" w:hAnsi="Verdana"/>
          <w:color w:val="231F20"/>
          <w:sz w:val="24"/>
          <w:szCs w:val="24"/>
        </w:rPr>
        <w:t>The</w:t>
      </w:r>
      <w:r w:rsidR="00566F7B" w:rsidRPr="00C83F13">
        <w:rPr>
          <w:rFonts w:ascii="Verdana" w:hAnsi="Verdana"/>
          <w:color w:val="231F20"/>
          <w:sz w:val="24"/>
          <w:szCs w:val="24"/>
        </w:rPr>
        <w:t xml:space="preserve"> </w:t>
      </w:r>
      <w:r w:rsidRPr="00C83F13">
        <w:rPr>
          <w:rFonts w:ascii="Verdana" w:hAnsi="Verdana"/>
          <w:color w:val="231F20"/>
          <w:sz w:val="24"/>
          <w:szCs w:val="24"/>
        </w:rPr>
        <w:t>Procuring</w:t>
      </w:r>
      <w:r w:rsidR="00566F7B" w:rsidRPr="00C83F13">
        <w:rPr>
          <w:rFonts w:ascii="Verdana" w:hAnsi="Verdana"/>
          <w:color w:val="231F20"/>
          <w:sz w:val="24"/>
          <w:szCs w:val="24"/>
        </w:rPr>
        <w:t xml:space="preserve"> </w:t>
      </w:r>
      <w:r w:rsidRPr="00C83F13">
        <w:rPr>
          <w:rFonts w:ascii="Verdana" w:hAnsi="Verdana"/>
          <w:color w:val="231F20"/>
          <w:sz w:val="24"/>
          <w:szCs w:val="24"/>
        </w:rPr>
        <w:t>Entity</w:t>
      </w:r>
      <w:r w:rsidR="00566F7B" w:rsidRPr="00C83F13">
        <w:rPr>
          <w:rFonts w:ascii="Verdana" w:hAnsi="Verdana"/>
          <w:color w:val="231F20"/>
          <w:sz w:val="24"/>
          <w:szCs w:val="24"/>
        </w:rPr>
        <w:t xml:space="preserve"> </w:t>
      </w:r>
      <w:r w:rsidRPr="00C83F13">
        <w:rPr>
          <w:rFonts w:ascii="Verdana" w:hAnsi="Verdana"/>
          <w:color w:val="231F20"/>
          <w:sz w:val="24"/>
          <w:szCs w:val="24"/>
        </w:rPr>
        <w:t>shall</w:t>
      </w:r>
      <w:r w:rsidR="00566F7B" w:rsidRPr="00C83F13">
        <w:rPr>
          <w:rFonts w:ascii="Verdana" w:hAnsi="Verdana"/>
          <w:color w:val="231F20"/>
          <w:sz w:val="24"/>
          <w:szCs w:val="24"/>
        </w:rPr>
        <w:t xml:space="preserve"> </w:t>
      </w:r>
      <w:r w:rsidRPr="00C83F13">
        <w:rPr>
          <w:rFonts w:ascii="Verdana" w:hAnsi="Verdana"/>
          <w:color w:val="231F20"/>
          <w:sz w:val="24"/>
          <w:szCs w:val="24"/>
        </w:rPr>
        <w:t>use</w:t>
      </w:r>
      <w:r w:rsidR="00566F7B" w:rsidRPr="00C83F13">
        <w:rPr>
          <w:rFonts w:ascii="Verdana" w:hAnsi="Verdana"/>
          <w:color w:val="231F20"/>
          <w:sz w:val="24"/>
          <w:szCs w:val="24"/>
        </w:rPr>
        <w:t xml:space="preserve"> </w:t>
      </w:r>
      <w:r w:rsidRPr="00C83F13">
        <w:rPr>
          <w:rFonts w:ascii="Verdana" w:hAnsi="Verdana"/>
          <w:color w:val="231F20"/>
          <w:sz w:val="24"/>
          <w:szCs w:val="24"/>
        </w:rPr>
        <w:t>the</w:t>
      </w:r>
      <w:r w:rsidR="00566F7B" w:rsidRPr="00C83F13">
        <w:rPr>
          <w:rFonts w:ascii="Verdana" w:hAnsi="Verdana"/>
          <w:color w:val="231F20"/>
          <w:sz w:val="24"/>
          <w:szCs w:val="24"/>
        </w:rPr>
        <w:t xml:space="preserve"> </w:t>
      </w:r>
      <w:r w:rsidRPr="00C83F13">
        <w:rPr>
          <w:rFonts w:ascii="Verdana" w:hAnsi="Verdana"/>
          <w:color w:val="231F20"/>
          <w:sz w:val="24"/>
          <w:szCs w:val="24"/>
        </w:rPr>
        <w:t>criteria</w:t>
      </w:r>
      <w:r w:rsidR="00566F7B" w:rsidRPr="00C83F13">
        <w:rPr>
          <w:rFonts w:ascii="Verdana" w:hAnsi="Verdana"/>
          <w:color w:val="231F20"/>
          <w:sz w:val="24"/>
          <w:szCs w:val="24"/>
        </w:rPr>
        <w:t xml:space="preserve"> </w:t>
      </w:r>
      <w:r w:rsidRPr="00C83F13">
        <w:rPr>
          <w:rFonts w:ascii="Verdana" w:hAnsi="Verdana"/>
          <w:color w:val="231F20"/>
          <w:sz w:val="24"/>
          <w:szCs w:val="24"/>
        </w:rPr>
        <w:t>and</w:t>
      </w:r>
      <w:r w:rsidR="00566F7B" w:rsidRPr="00C83F13">
        <w:rPr>
          <w:rFonts w:ascii="Verdana" w:hAnsi="Verdana"/>
          <w:color w:val="231F20"/>
          <w:sz w:val="24"/>
          <w:szCs w:val="24"/>
        </w:rPr>
        <w:t xml:space="preserve"> </w:t>
      </w:r>
      <w:r w:rsidRPr="00C83F13">
        <w:rPr>
          <w:rFonts w:ascii="Verdana" w:hAnsi="Verdana"/>
          <w:color w:val="231F20"/>
          <w:sz w:val="24"/>
          <w:szCs w:val="24"/>
        </w:rPr>
        <w:t>methodologies</w:t>
      </w:r>
      <w:r w:rsidR="00566F7B" w:rsidRPr="00C83F13">
        <w:rPr>
          <w:rFonts w:ascii="Verdana" w:hAnsi="Verdana"/>
          <w:color w:val="231F20"/>
          <w:sz w:val="24"/>
          <w:szCs w:val="24"/>
        </w:rPr>
        <w:t xml:space="preserve"> </w:t>
      </w:r>
      <w:r w:rsidRPr="00C83F13">
        <w:rPr>
          <w:rFonts w:ascii="Verdana" w:hAnsi="Verdana"/>
          <w:color w:val="231F20"/>
          <w:sz w:val="24"/>
          <w:szCs w:val="24"/>
        </w:rPr>
        <w:t>listed</w:t>
      </w:r>
      <w:r w:rsidR="00566F7B" w:rsidRPr="00C83F13">
        <w:rPr>
          <w:rFonts w:ascii="Verdana" w:hAnsi="Verdana"/>
          <w:color w:val="231F20"/>
          <w:sz w:val="24"/>
          <w:szCs w:val="24"/>
        </w:rPr>
        <w:t xml:space="preserve"> </w:t>
      </w:r>
      <w:r w:rsidRPr="00C83F13">
        <w:rPr>
          <w:rFonts w:ascii="Verdana" w:hAnsi="Verdana"/>
          <w:color w:val="231F20"/>
          <w:sz w:val="24"/>
          <w:szCs w:val="24"/>
        </w:rPr>
        <w:t>in</w:t>
      </w:r>
      <w:r w:rsidR="00566F7B" w:rsidRPr="00C83F13">
        <w:rPr>
          <w:rFonts w:ascii="Verdana" w:hAnsi="Verdana"/>
          <w:color w:val="231F20"/>
          <w:sz w:val="24"/>
          <w:szCs w:val="24"/>
        </w:rPr>
        <w:t xml:space="preserve"> </w:t>
      </w:r>
      <w:r w:rsidRPr="00C83F13">
        <w:rPr>
          <w:rFonts w:ascii="Verdana" w:hAnsi="Verdana"/>
          <w:color w:val="231F20"/>
          <w:sz w:val="24"/>
          <w:szCs w:val="24"/>
        </w:rPr>
        <w:t>this</w:t>
      </w:r>
      <w:r w:rsidR="00566F7B" w:rsidRPr="00C83F13">
        <w:rPr>
          <w:rFonts w:ascii="Verdana" w:hAnsi="Verdana"/>
          <w:color w:val="231F20"/>
          <w:sz w:val="24"/>
          <w:szCs w:val="24"/>
        </w:rPr>
        <w:t xml:space="preserve"> </w:t>
      </w:r>
      <w:r w:rsidRPr="00C83F13">
        <w:rPr>
          <w:rFonts w:ascii="Verdana" w:hAnsi="Verdana"/>
          <w:color w:val="231F20"/>
          <w:sz w:val="24"/>
          <w:szCs w:val="24"/>
        </w:rPr>
        <w:t>ITT</w:t>
      </w:r>
      <w:r w:rsidR="00566F7B" w:rsidRPr="00C83F13">
        <w:rPr>
          <w:rFonts w:ascii="Verdana" w:hAnsi="Verdana"/>
          <w:color w:val="231F20"/>
          <w:sz w:val="24"/>
          <w:szCs w:val="24"/>
        </w:rPr>
        <w:t xml:space="preserve"> </w:t>
      </w:r>
      <w:r w:rsidRPr="00C83F13">
        <w:rPr>
          <w:rFonts w:ascii="Verdana" w:hAnsi="Verdana"/>
          <w:color w:val="231F20"/>
          <w:sz w:val="24"/>
          <w:szCs w:val="24"/>
        </w:rPr>
        <w:t>and</w:t>
      </w:r>
      <w:r w:rsidR="00566F7B" w:rsidRPr="00C83F13">
        <w:rPr>
          <w:rFonts w:ascii="Verdana" w:hAnsi="Verdana"/>
          <w:color w:val="231F20"/>
          <w:sz w:val="24"/>
          <w:szCs w:val="24"/>
        </w:rPr>
        <w:t xml:space="preserve"> </w:t>
      </w:r>
      <w:r w:rsidRPr="00C83F13">
        <w:rPr>
          <w:rFonts w:ascii="Verdana" w:hAnsi="Verdana"/>
          <w:color w:val="231F20"/>
          <w:sz w:val="24"/>
          <w:szCs w:val="24"/>
        </w:rPr>
        <w:t>Section</w:t>
      </w:r>
      <w:r w:rsidR="00566F7B" w:rsidRPr="00C83F13">
        <w:rPr>
          <w:rFonts w:ascii="Verdana" w:hAnsi="Verdana"/>
          <w:color w:val="231F20"/>
          <w:sz w:val="24"/>
          <w:szCs w:val="24"/>
        </w:rPr>
        <w:t xml:space="preserve"> </w:t>
      </w:r>
      <w:r w:rsidRPr="00C83F13">
        <w:rPr>
          <w:rFonts w:ascii="Verdana" w:hAnsi="Verdana"/>
          <w:color w:val="231F20"/>
          <w:sz w:val="24"/>
          <w:szCs w:val="24"/>
        </w:rPr>
        <w:t>III,</w:t>
      </w:r>
      <w:r w:rsidR="00566F7B" w:rsidRPr="00C83F13">
        <w:rPr>
          <w:rFonts w:ascii="Verdana" w:hAnsi="Verdana"/>
          <w:color w:val="231F20"/>
          <w:sz w:val="24"/>
          <w:szCs w:val="24"/>
        </w:rPr>
        <w:t xml:space="preserve"> </w:t>
      </w:r>
      <w:r w:rsidRPr="00C83F13">
        <w:rPr>
          <w:rFonts w:ascii="Verdana" w:hAnsi="Verdana"/>
          <w:color w:val="231F20"/>
          <w:sz w:val="24"/>
          <w:szCs w:val="24"/>
        </w:rPr>
        <w:t>Evaluation</w:t>
      </w:r>
      <w:r w:rsidR="00566F7B" w:rsidRPr="00C83F13">
        <w:rPr>
          <w:rFonts w:ascii="Verdana" w:hAnsi="Verdana"/>
          <w:color w:val="231F20"/>
          <w:sz w:val="24"/>
          <w:szCs w:val="24"/>
        </w:rPr>
        <w:t xml:space="preserve"> </w:t>
      </w:r>
      <w:r w:rsidRPr="00C83F13">
        <w:rPr>
          <w:rFonts w:ascii="Verdana" w:hAnsi="Verdana"/>
          <w:color w:val="231F20"/>
          <w:sz w:val="24"/>
          <w:szCs w:val="24"/>
        </w:rPr>
        <w:t>and Qualiﬁcation</w:t>
      </w:r>
      <w:r w:rsidR="00566F7B" w:rsidRPr="00C83F13">
        <w:rPr>
          <w:rFonts w:ascii="Verdana" w:hAnsi="Verdana"/>
          <w:color w:val="231F20"/>
          <w:sz w:val="24"/>
          <w:szCs w:val="24"/>
        </w:rPr>
        <w:t xml:space="preserve"> </w:t>
      </w:r>
      <w:r w:rsidRPr="00C83F13">
        <w:rPr>
          <w:rFonts w:ascii="Verdana" w:hAnsi="Verdana"/>
          <w:color w:val="231F20"/>
          <w:sz w:val="24"/>
          <w:szCs w:val="24"/>
        </w:rPr>
        <w:t>Criteria.</w:t>
      </w:r>
      <w:r w:rsidR="00566F7B" w:rsidRPr="00C83F13">
        <w:rPr>
          <w:rFonts w:ascii="Verdana" w:hAnsi="Verdana"/>
          <w:color w:val="231F20"/>
          <w:sz w:val="24"/>
          <w:szCs w:val="24"/>
        </w:rPr>
        <w:t xml:space="preserve"> </w:t>
      </w:r>
      <w:r w:rsidRPr="00C83F13">
        <w:rPr>
          <w:rFonts w:ascii="Verdana" w:hAnsi="Verdana"/>
          <w:color w:val="231F20"/>
          <w:sz w:val="24"/>
          <w:szCs w:val="24"/>
        </w:rPr>
        <w:t>No</w:t>
      </w:r>
      <w:r w:rsidR="00566F7B" w:rsidRPr="00C83F13">
        <w:rPr>
          <w:rFonts w:ascii="Verdana" w:hAnsi="Verdana"/>
          <w:color w:val="231F20"/>
          <w:sz w:val="24"/>
          <w:szCs w:val="24"/>
        </w:rPr>
        <w:t xml:space="preserve"> </w:t>
      </w:r>
      <w:r w:rsidRPr="00C83F13">
        <w:rPr>
          <w:rFonts w:ascii="Verdana" w:hAnsi="Verdana"/>
          <w:color w:val="231F20"/>
          <w:sz w:val="24"/>
          <w:szCs w:val="24"/>
        </w:rPr>
        <w:t>other</w:t>
      </w:r>
      <w:r w:rsidR="00566F7B" w:rsidRPr="00C83F13">
        <w:rPr>
          <w:rFonts w:ascii="Verdana" w:hAnsi="Verdana"/>
          <w:color w:val="231F20"/>
          <w:sz w:val="24"/>
          <w:szCs w:val="24"/>
        </w:rPr>
        <w:t xml:space="preserve"> </w:t>
      </w:r>
      <w:r w:rsidRPr="00C83F13">
        <w:rPr>
          <w:rFonts w:ascii="Verdana" w:hAnsi="Verdana"/>
          <w:color w:val="231F20"/>
          <w:sz w:val="24"/>
          <w:szCs w:val="24"/>
        </w:rPr>
        <w:t>evaluation</w:t>
      </w:r>
      <w:r w:rsidR="00566F7B" w:rsidRPr="00C83F13">
        <w:rPr>
          <w:rFonts w:ascii="Verdana" w:hAnsi="Verdana"/>
          <w:color w:val="231F20"/>
          <w:sz w:val="24"/>
          <w:szCs w:val="24"/>
        </w:rPr>
        <w:t xml:space="preserve"> </w:t>
      </w:r>
      <w:r w:rsidRPr="00C83F13">
        <w:rPr>
          <w:rFonts w:ascii="Verdana" w:hAnsi="Verdana"/>
          <w:color w:val="231F20"/>
          <w:sz w:val="24"/>
          <w:szCs w:val="24"/>
        </w:rPr>
        <w:t>criteria</w:t>
      </w:r>
      <w:r w:rsidR="00566F7B" w:rsidRPr="00C83F13">
        <w:rPr>
          <w:rFonts w:ascii="Verdana" w:hAnsi="Verdana"/>
          <w:color w:val="231F20"/>
          <w:sz w:val="24"/>
          <w:szCs w:val="24"/>
        </w:rPr>
        <w:t xml:space="preserve"> </w:t>
      </w:r>
      <w:r w:rsidRPr="00C83F13">
        <w:rPr>
          <w:rFonts w:ascii="Verdana" w:hAnsi="Verdana"/>
          <w:color w:val="231F20"/>
          <w:sz w:val="24"/>
          <w:szCs w:val="24"/>
        </w:rPr>
        <w:t>or</w:t>
      </w:r>
      <w:r w:rsidR="00566F7B" w:rsidRPr="00C83F13">
        <w:rPr>
          <w:rFonts w:ascii="Verdana" w:hAnsi="Verdana"/>
          <w:color w:val="231F20"/>
          <w:sz w:val="24"/>
          <w:szCs w:val="24"/>
        </w:rPr>
        <w:t xml:space="preserve"> </w:t>
      </w:r>
      <w:r w:rsidRPr="00C83F13">
        <w:rPr>
          <w:rFonts w:ascii="Verdana" w:hAnsi="Verdana"/>
          <w:color w:val="231F20"/>
          <w:sz w:val="24"/>
          <w:szCs w:val="24"/>
        </w:rPr>
        <w:t>methodologies</w:t>
      </w:r>
      <w:r w:rsidR="00566F7B" w:rsidRPr="00C83F13">
        <w:rPr>
          <w:rFonts w:ascii="Verdana" w:hAnsi="Verdana"/>
          <w:color w:val="231F20"/>
          <w:sz w:val="24"/>
          <w:szCs w:val="24"/>
        </w:rPr>
        <w:t xml:space="preserve"> </w:t>
      </w:r>
      <w:r w:rsidRPr="00C83F13">
        <w:rPr>
          <w:rFonts w:ascii="Verdana" w:hAnsi="Verdana"/>
          <w:color w:val="231F20"/>
          <w:sz w:val="24"/>
          <w:szCs w:val="24"/>
        </w:rPr>
        <w:t>shall</w:t>
      </w:r>
      <w:r w:rsidR="00566F7B" w:rsidRPr="00C83F13">
        <w:rPr>
          <w:rFonts w:ascii="Verdana" w:hAnsi="Verdana"/>
          <w:color w:val="231F20"/>
          <w:sz w:val="24"/>
          <w:szCs w:val="24"/>
        </w:rPr>
        <w:t xml:space="preserve"> </w:t>
      </w:r>
      <w:r w:rsidRPr="00C83F13">
        <w:rPr>
          <w:rFonts w:ascii="Verdana" w:hAnsi="Verdana"/>
          <w:color w:val="231F20"/>
          <w:sz w:val="24"/>
          <w:szCs w:val="24"/>
        </w:rPr>
        <w:t>be</w:t>
      </w:r>
      <w:r w:rsidR="00566F7B" w:rsidRPr="00C83F13">
        <w:rPr>
          <w:rFonts w:ascii="Verdana" w:hAnsi="Verdana"/>
          <w:color w:val="231F20"/>
          <w:sz w:val="24"/>
          <w:szCs w:val="24"/>
        </w:rPr>
        <w:t xml:space="preserve"> </w:t>
      </w:r>
      <w:r w:rsidRPr="00C83F13">
        <w:rPr>
          <w:rFonts w:ascii="Verdana" w:hAnsi="Verdana"/>
          <w:color w:val="231F20"/>
          <w:sz w:val="24"/>
          <w:szCs w:val="24"/>
        </w:rPr>
        <w:t>permitted.</w:t>
      </w:r>
      <w:r w:rsidR="00566F7B" w:rsidRPr="00C83F13">
        <w:rPr>
          <w:rFonts w:ascii="Verdana" w:hAnsi="Verdana"/>
          <w:color w:val="231F20"/>
          <w:sz w:val="24"/>
          <w:szCs w:val="24"/>
        </w:rPr>
        <w:t xml:space="preserve"> </w:t>
      </w:r>
      <w:r w:rsidRPr="00C83F13">
        <w:rPr>
          <w:rFonts w:ascii="Verdana" w:hAnsi="Verdana"/>
          <w:color w:val="231F20"/>
          <w:sz w:val="24"/>
          <w:szCs w:val="24"/>
        </w:rPr>
        <w:t>By</w:t>
      </w:r>
      <w:r w:rsidR="00566F7B" w:rsidRPr="00C83F13">
        <w:rPr>
          <w:rFonts w:ascii="Verdana" w:hAnsi="Verdana"/>
          <w:color w:val="231F20"/>
          <w:sz w:val="24"/>
          <w:szCs w:val="24"/>
        </w:rPr>
        <w:t xml:space="preserve"> </w:t>
      </w:r>
      <w:r w:rsidRPr="00C83F13">
        <w:rPr>
          <w:rFonts w:ascii="Verdana" w:hAnsi="Verdana"/>
          <w:color w:val="231F20"/>
          <w:sz w:val="24"/>
          <w:szCs w:val="24"/>
        </w:rPr>
        <w:t>applying</w:t>
      </w:r>
      <w:r w:rsidR="00566F7B" w:rsidRPr="00C83F13">
        <w:rPr>
          <w:rFonts w:ascii="Verdana" w:hAnsi="Verdana"/>
          <w:color w:val="231F20"/>
          <w:sz w:val="24"/>
          <w:szCs w:val="24"/>
        </w:rPr>
        <w:t xml:space="preserve"> </w:t>
      </w:r>
      <w:r w:rsidRPr="00C83F13">
        <w:rPr>
          <w:rFonts w:ascii="Verdana" w:hAnsi="Verdana"/>
          <w:color w:val="231F20"/>
          <w:sz w:val="24"/>
          <w:szCs w:val="24"/>
        </w:rPr>
        <w:t>the</w:t>
      </w:r>
      <w:r w:rsidR="00566F7B" w:rsidRPr="00C83F13">
        <w:rPr>
          <w:rFonts w:ascii="Verdana" w:hAnsi="Verdana"/>
          <w:color w:val="231F20"/>
          <w:sz w:val="24"/>
          <w:szCs w:val="24"/>
        </w:rPr>
        <w:t xml:space="preserve"> </w:t>
      </w:r>
      <w:r w:rsidRPr="00C83F13">
        <w:rPr>
          <w:rFonts w:ascii="Verdana" w:hAnsi="Verdana"/>
          <w:color w:val="231F20"/>
          <w:sz w:val="24"/>
          <w:szCs w:val="24"/>
        </w:rPr>
        <w:t xml:space="preserve">criteria and methodologies, the Procuring Entity shall determine the Best Evaluated </w:t>
      </w:r>
      <w:r w:rsidRPr="00C83F13">
        <w:rPr>
          <w:rFonts w:ascii="Verdana" w:hAnsi="Verdana"/>
          <w:color w:val="231F20"/>
          <w:spacing w:val="-5"/>
          <w:sz w:val="24"/>
          <w:szCs w:val="24"/>
        </w:rPr>
        <w:t xml:space="preserve">Tender. </w:t>
      </w:r>
      <w:r w:rsidRPr="00C83F13">
        <w:rPr>
          <w:rFonts w:ascii="Verdana" w:hAnsi="Verdana"/>
          <w:color w:val="231F20"/>
          <w:sz w:val="24"/>
          <w:szCs w:val="24"/>
        </w:rPr>
        <w:t xml:space="preserve">This is the </w:t>
      </w:r>
      <w:r w:rsidRPr="00C83F13">
        <w:rPr>
          <w:rFonts w:ascii="Verdana" w:hAnsi="Verdana"/>
          <w:color w:val="231F20"/>
          <w:spacing w:val="-3"/>
          <w:sz w:val="24"/>
          <w:szCs w:val="24"/>
        </w:rPr>
        <w:t xml:space="preserve">Tender </w:t>
      </w:r>
      <w:r w:rsidRPr="00C83F13">
        <w:rPr>
          <w:rFonts w:ascii="Verdana" w:hAnsi="Verdana"/>
          <w:color w:val="231F20"/>
          <w:sz w:val="24"/>
          <w:szCs w:val="24"/>
        </w:rPr>
        <w:t>of the Tenderer</w:t>
      </w:r>
      <w:r w:rsidR="00566F7B" w:rsidRPr="00C83F13">
        <w:rPr>
          <w:rFonts w:ascii="Verdana" w:hAnsi="Verdana"/>
          <w:color w:val="231F20"/>
          <w:sz w:val="24"/>
          <w:szCs w:val="24"/>
        </w:rPr>
        <w:t xml:space="preserve"> </w:t>
      </w:r>
      <w:r w:rsidRPr="00C83F13">
        <w:rPr>
          <w:rFonts w:ascii="Verdana" w:hAnsi="Verdana"/>
          <w:color w:val="231F20"/>
          <w:sz w:val="24"/>
          <w:szCs w:val="24"/>
        </w:rPr>
        <w:t>that</w:t>
      </w:r>
      <w:r w:rsidR="00566F7B" w:rsidRPr="00C83F13">
        <w:rPr>
          <w:rFonts w:ascii="Verdana" w:hAnsi="Verdana"/>
          <w:color w:val="231F20"/>
          <w:sz w:val="24"/>
          <w:szCs w:val="24"/>
        </w:rPr>
        <w:t xml:space="preserve"> </w:t>
      </w:r>
      <w:r w:rsidRPr="00C83F13">
        <w:rPr>
          <w:rFonts w:ascii="Verdana" w:hAnsi="Verdana"/>
          <w:color w:val="231F20"/>
          <w:sz w:val="24"/>
          <w:szCs w:val="24"/>
        </w:rPr>
        <w:t>meets</w:t>
      </w:r>
      <w:r w:rsidR="00566F7B" w:rsidRPr="00C83F13">
        <w:rPr>
          <w:rFonts w:ascii="Verdana" w:hAnsi="Verdana"/>
          <w:color w:val="231F20"/>
          <w:sz w:val="24"/>
          <w:szCs w:val="24"/>
        </w:rPr>
        <w:t xml:space="preserve"> </w:t>
      </w:r>
      <w:r w:rsidRPr="00C83F13">
        <w:rPr>
          <w:rFonts w:ascii="Verdana" w:hAnsi="Verdana"/>
          <w:color w:val="231F20"/>
          <w:sz w:val="24"/>
          <w:szCs w:val="24"/>
        </w:rPr>
        <w:t>the</w:t>
      </w:r>
      <w:r w:rsidR="00566F7B" w:rsidRPr="00C83F13">
        <w:rPr>
          <w:rFonts w:ascii="Verdana" w:hAnsi="Verdana"/>
          <w:color w:val="231F20"/>
          <w:sz w:val="24"/>
          <w:szCs w:val="24"/>
        </w:rPr>
        <w:t xml:space="preserve"> </w:t>
      </w:r>
      <w:r w:rsidRPr="00C83F13">
        <w:rPr>
          <w:rFonts w:ascii="Verdana" w:hAnsi="Verdana"/>
          <w:color w:val="231F20"/>
          <w:sz w:val="24"/>
          <w:szCs w:val="24"/>
        </w:rPr>
        <w:t>qualiﬁcation</w:t>
      </w:r>
      <w:r w:rsidR="00566F7B" w:rsidRPr="00C83F13">
        <w:rPr>
          <w:rFonts w:ascii="Verdana" w:hAnsi="Verdana"/>
          <w:color w:val="231F20"/>
          <w:sz w:val="24"/>
          <w:szCs w:val="24"/>
        </w:rPr>
        <w:t xml:space="preserve"> </w:t>
      </w:r>
      <w:r w:rsidRPr="00C83F13">
        <w:rPr>
          <w:rFonts w:ascii="Verdana" w:hAnsi="Verdana"/>
          <w:color w:val="231F20"/>
          <w:sz w:val="24"/>
          <w:szCs w:val="24"/>
        </w:rPr>
        <w:t>criteria</w:t>
      </w:r>
      <w:r w:rsidR="00566F7B" w:rsidRPr="00C83F13">
        <w:rPr>
          <w:rFonts w:ascii="Verdana" w:hAnsi="Verdana"/>
          <w:color w:val="231F20"/>
          <w:sz w:val="24"/>
          <w:szCs w:val="24"/>
        </w:rPr>
        <w:t xml:space="preserve"> </w:t>
      </w:r>
      <w:r w:rsidRPr="00C83F13">
        <w:rPr>
          <w:rFonts w:ascii="Verdana" w:hAnsi="Verdana"/>
          <w:color w:val="231F20"/>
          <w:sz w:val="24"/>
          <w:szCs w:val="24"/>
        </w:rPr>
        <w:t>and</w:t>
      </w:r>
      <w:r w:rsidR="00566F7B" w:rsidRPr="00C83F13">
        <w:rPr>
          <w:rFonts w:ascii="Verdana" w:hAnsi="Verdana"/>
          <w:color w:val="231F20"/>
          <w:sz w:val="24"/>
          <w:szCs w:val="24"/>
        </w:rPr>
        <w:t xml:space="preserve"> </w:t>
      </w:r>
      <w:r w:rsidRPr="00C83F13">
        <w:rPr>
          <w:rFonts w:ascii="Verdana" w:hAnsi="Verdana"/>
          <w:color w:val="231F20"/>
          <w:sz w:val="24"/>
          <w:szCs w:val="24"/>
        </w:rPr>
        <w:t>whose</w:t>
      </w:r>
      <w:r w:rsidR="00566F7B" w:rsidRPr="00C83F13">
        <w:rPr>
          <w:rFonts w:ascii="Verdana" w:hAnsi="Verdana"/>
          <w:color w:val="231F20"/>
          <w:sz w:val="24"/>
          <w:szCs w:val="24"/>
        </w:rPr>
        <w:t xml:space="preserve"> </w:t>
      </w:r>
      <w:r w:rsidRPr="00C83F13">
        <w:rPr>
          <w:rFonts w:ascii="Verdana" w:hAnsi="Verdana"/>
          <w:color w:val="231F20"/>
          <w:spacing w:val="-3"/>
          <w:sz w:val="24"/>
          <w:szCs w:val="24"/>
        </w:rPr>
        <w:t>Tender</w:t>
      </w:r>
      <w:r w:rsidR="00566F7B" w:rsidRPr="00C83F13">
        <w:rPr>
          <w:rFonts w:ascii="Verdana" w:hAnsi="Verdana"/>
          <w:color w:val="231F20"/>
          <w:spacing w:val="-3"/>
          <w:sz w:val="24"/>
          <w:szCs w:val="24"/>
        </w:rPr>
        <w:t xml:space="preserve"> </w:t>
      </w:r>
      <w:r w:rsidRPr="00C83F13">
        <w:rPr>
          <w:rFonts w:ascii="Verdana" w:hAnsi="Verdana"/>
          <w:color w:val="231F20"/>
          <w:sz w:val="24"/>
          <w:szCs w:val="24"/>
        </w:rPr>
        <w:t>has</w:t>
      </w:r>
      <w:r w:rsidR="00566F7B" w:rsidRPr="00C83F13">
        <w:rPr>
          <w:rFonts w:ascii="Verdana" w:hAnsi="Verdana"/>
          <w:color w:val="231F20"/>
          <w:sz w:val="24"/>
          <w:szCs w:val="24"/>
        </w:rPr>
        <w:t xml:space="preserve"> </w:t>
      </w:r>
      <w:r w:rsidRPr="00C83F13">
        <w:rPr>
          <w:rFonts w:ascii="Verdana" w:hAnsi="Verdana"/>
          <w:color w:val="231F20"/>
          <w:sz w:val="24"/>
          <w:szCs w:val="24"/>
        </w:rPr>
        <w:t>been</w:t>
      </w:r>
      <w:r w:rsidR="00566F7B" w:rsidRPr="00C83F13">
        <w:rPr>
          <w:rFonts w:ascii="Verdana" w:hAnsi="Verdana"/>
          <w:color w:val="231F20"/>
          <w:sz w:val="24"/>
          <w:szCs w:val="24"/>
        </w:rPr>
        <w:t xml:space="preserve"> </w:t>
      </w:r>
      <w:r w:rsidRPr="00C83F13">
        <w:rPr>
          <w:rFonts w:ascii="Verdana" w:hAnsi="Verdana"/>
          <w:color w:val="231F20"/>
          <w:sz w:val="24"/>
          <w:szCs w:val="24"/>
        </w:rPr>
        <w:t>determined</w:t>
      </w:r>
      <w:r w:rsidR="00566F7B" w:rsidRPr="00C83F13">
        <w:rPr>
          <w:rFonts w:ascii="Verdana" w:hAnsi="Verdana"/>
          <w:color w:val="231F20"/>
          <w:sz w:val="24"/>
          <w:szCs w:val="24"/>
        </w:rPr>
        <w:t xml:space="preserve"> </w:t>
      </w:r>
      <w:r w:rsidRPr="00C83F13">
        <w:rPr>
          <w:rFonts w:ascii="Verdana" w:hAnsi="Verdana"/>
          <w:color w:val="231F20"/>
          <w:sz w:val="24"/>
          <w:szCs w:val="24"/>
        </w:rPr>
        <w:t>to</w:t>
      </w:r>
      <w:r w:rsidR="00566F7B" w:rsidRPr="00C83F13">
        <w:rPr>
          <w:rFonts w:ascii="Verdana" w:hAnsi="Verdana"/>
          <w:color w:val="231F20"/>
          <w:sz w:val="24"/>
          <w:szCs w:val="24"/>
        </w:rPr>
        <w:t xml:space="preserve"> </w:t>
      </w:r>
      <w:r w:rsidRPr="00C83F13">
        <w:rPr>
          <w:rFonts w:ascii="Verdana" w:hAnsi="Verdana"/>
          <w:color w:val="231F20"/>
          <w:sz w:val="24"/>
          <w:szCs w:val="24"/>
        </w:rPr>
        <w:t>be:</w:t>
      </w:r>
    </w:p>
    <w:p w14:paraId="53AAC5C3" w14:textId="77777777" w:rsidR="00C20A63" w:rsidRPr="00C83F13" w:rsidRDefault="00921CB7" w:rsidP="00B70529">
      <w:pPr>
        <w:pStyle w:val="ListParagraph"/>
        <w:numPr>
          <w:ilvl w:val="0"/>
          <w:numId w:val="62"/>
        </w:numPr>
        <w:tabs>
          <w:tab w:val="left" w:pos="1843"/>
          <w:tab w:val="left" w:pos="1844"/>
        </w:tabs>
        <w:spacing w:before="117"/>
        <w:ind w:right="853"/>
        <w:jc w:val="both"/>
        <w:rPr>
          <w:rFonts w:ascii="Verdana" w:hAnsi="Verdana"/>
          <w:color w:val="231F20"/>
          <w:sz w:val="24"/>
          <w:szCs w:val="24"/>
        </w:rPr>
      </w:pPr>
      <w:r w:rsidRPr="00C83F13">
        <w:rPr>
          <w:rFonts w:ascii="Verdana" w:hAnsi="Verdana"/>
          <w:color w:val="231F20"/>
          <w:sz w:val="24"/>
          <w:szCs w:val="24"/>
        </w:rPr>
        <w:t>S</w:t>
      </w:r>
      <w:r w:rsidR="002D5618" w:rsidRPr="00C83F13">
        <w:rPr>
          <w:rFonts w:ascii="Verdana" w:hAnsi="Verdana"/>
          <w:color w:val="231F20"/>
          <w:sz w:val="24"/>
          <w:szCs w:val="24"/>
        </w:rPr>
        <w:t>ubstantially</w:t>
      </w:r>
      <w:r w:rsidRPr="00C83F13">
        <w:rPr>
          <w:rFonts w:ascii="Verdana" w:hAnsi="Verdana"/>
          <w:color w:val="231F20"/>
          <w:sz w:val="24"/>
          <w:szCs w:val="24"/>
        </w:rPr>
        <w:t xml:space="preserve"> </w:t>
      </w:r>
      <w:r w:rsidR="002D5618" w:rsidRPr="00C83F13">
        <w:rPr>
          <w:rFonts w:ascii="Verdana" w:hAnsi="Verdana"/>
          <w:color w:val="231F20"/>
          <w:sz w:val="24"/>
          <w:szCs w:val="24"/>
        </w:rPr>
        <w:t>responsive</w:t>
      </w:r>
      <w:r w:rsidRPr="00C83F13">
        <w:rPr>
          <w:rFonts w:ascii="Verdana" w:hAnsi="Verdana"/>
          <w:color w:val="231F20"/>
          <w:sz w:val="24"/>
          <w:szCs w:val="24"/>
        </w:rPr>
        <w:t xml:space="preserve"> </w:t>
      </w:r>
      <w:r w:rsidR="002D5618" w:rsidRPr="00C83F13">
        <w:rPr>
          <w:rFonts w:ascii="Verdana" w:hAnsi="Verdana"/>
          <w:color w:val="231F20"/>
          <w:sz w:val="24"/>
          <w:szCs w:val="24"/>
        </w:rPr>
        <w:t>to</w:t>
      </w:r>
      <w:r w:rsidRPr="00C83F13">
        <w:rPr>
          <w:rFonts w:ascii="Verdana" w:hAnsi="Verdana"/>
          <w:color w:val="231F20"/>
          <w:sz w:val="24"/>
          <w:szCs w:val="24"/>
        </w:rPr>
        <w:t xml:space="preserve"> </w:t>
      </w:r>
      <w:r w:rsidR="002D5618" w:rsidRPr="00C83F13">
        <w:rPr>
          <w:rFonts w:ascii="Verdana" w:hAnsi="Verdana"/>
          <w:color w:val="231F20"/>
          <w:sz w:val="24"/>
          <w:szCs w:val="24"/>
        </w:rPr>
        <w:t>the</w:t>
      </w:r>
      <w:r w:rsidRPr="00C83F13">
        <w:rPr>
          <w:rFonts w:ascii="Verdana" w:hAnsi="Verdana"/>
          <w:color w:val="231F20"/>
          <w:sz w:val="24"/>
          <w:szCs w:val="24"/>
        </w:rPr>
        <w:t xml:space="preserve"> </w:t>
      </w:r>
      <w:r w:rsidR="002D5618" w:rsidRPr="00C83F13">
        <w:rPr>
          <w:rFonts w:ascii="Verdana" w:hAnsi="Verdana"/>
          <w:color w:val="231F20"/>
          <w:sz w:val="24"/>
          <w:szCs w:val="24"/>
        </w:rPr>
        <w:t>tendering</w:t>
      </w:r>
      <w:r w:rsidRPr="00C83F13">
        <w:rPr>
          <w:rFonts w:ascii="Verdana" w:hAnsi="Verdana"/>
          <w:color w:val="231F20"/>
          <w:sz w:val="24"/>
          <w:szCs w:val="24"/>
        </w:rPr>
        <w:t xml:space="preserve"> </w:t>
      </w:r>
      <w:r w:rsidR="002D5618" w:rsidRPr="00C83F13">
        <w:rPr>
          <w:rFonts w:ascii="Verdana" w:hAnsi="Verdana"/>
          <w:color w:val="231F20"/>
          <w:sz w:val="24"/>
          <w:szCs w:val="24"/>
        </w:rPr>
        <w:t>document;</w:t>
      </w:r>
      <w:r w:rsidRPr="00C83F13">
        <w:rPr>
          <w:rFonts w:ascii="Verdana" w:hAnsi="Verdana"/>
          <w:color w:val="231F20"/>
          <w:sz w:val="24"/>
          <w:szCs w:val="24"/>
        </w:rPr>
        <w:t xml:space="preserve"> </w:t>
      </w:r>
      <w:r w:rsidR="002D5618" w:rsidRPr="00C83F13">
        <w:rPr>
          <w:rFonts w:ascii="Verdana" w:hAnsi="Verdana"/>
          <w:color w:val="231F20"/>
          <w:sz w:val="24"/>
          <w:szCs w:val="24"/>
        </w:rPr>
        <w:t>and</w:t>
      </w:r>
    </w:p>
    <w:p w14:paraId="59719C72" w14:textId="77777777" w:rsidR="00C20A63" w:rsidRPr="00C83F13" w:rsidRDefault="00921CB7" w:rsidP="00B70529">
      <w:pPr>
        <w:pStyle w:val="ListParagraph"/>
        <w:numPr>
          <w:ilvl w:val="0"/>
          <w:numId w:val="62"/>
        </w:numPr>
        <w:tabs>
          <w:tab w:val="left" w:pos="1843"/>
          <w:tab w:val="left" w:pos="1844"/>
        </w:tabs>
        <w:spacing w:before="113"/>
        <w:rPr>
          <w:rFonts w:ascii="Verdana" w:hAnsi="Verdana"/>
          <w:color w:val="231F20"/>
          <w:sz w:val="24"/>
          <w:szCs w:val="24"/>
        </w:rPr>
      </w:pPr>
      <w:r w:rsidRPr="00C83F13">
        <w:rPr>
          <w:rFonts w:ascii="Verdana" w:hAnsi="Verdana"/>
          <w:color w:val="231F20"/>
          <w:sz w:val="24"/>
          <w:szCs w:val="24"/>
        </w:rPr>
        <w:t>T</w:t>
      </w:r>
      <w:r w:rsidR="002D5618" w:rsidRPr="00C83F13">
        <w:rPr>
          <w:rFonts w:ascii="Verdana" w:hAnsi="Verdana"/>
          <w:color w:val="231F20"/>
          <w:sz w:val="24"/>
          <w:szCs w:val="24"/>
        </w:rPr>
        <w:t>he</w:t>
      </w:r>
      <w:r w:rsidRPr="00C83F13">
        <w:rPr>
          <w:rFonts w:ascii="Verdana" w:hAnsi="Verdana"/>
          <w:color w:val="231F20"/>
          <w:sz w:val="24"/>
          <w:szCs w:val="24"/>
        </w:rPr>
        <w:t xml:space="preserve"> </w:t>
      </w:r>
      <w:r w:rsidR="002D5618" w:rsidRPr="00C83F13">
        <w:rPr>
          <w:rFonts w:ascii="Verdana" w:hAnsi="Verdana"/>
          <w:color w:val="231F20"/>
          <w:sz w:val="24"/>
          <w:szCs w:val="24"/>
        </w:rPr>
        <w:t>lowest</w:t>
      </w:r>
      <w:r w:rsidRPr="00C83F13">
        <w:rPr>
          <w:rFonts w:ascii="Verdana" w:hAnsi="Verdana"/>
          <w:color w:val="231F20"/>
          <w:sz w:val="24"/>
          <w:szCs w:val="24"/>
        </w:rPr>
        <w:t xml:space="preserve"> </w:t>
      </w:r>
      <w:r w:rsidR="002D5618" w:rsidRPr="00C83F13">
        <w:rPr>
          <w:rFonts w:ascii="Verdana" w:hAnsi="Verdana"/>
          <w:color w:val="231F20"/>
          <w:sz w:val="24"/>
          <w:szCs w:val="24"/>
        </w:rPr>
        <w:t>evaluated</w:t>
      </w:r>
      <w:r w:rsidRPr="00C83F13">
        <w:rPr>
          <w:rFonts w:ascii="Verdana" w:hAnsi="Verdana"/>
          <w:color w:val="231F20"/>
          <w:sz w:val="24"/>
          <w:szCs w:val="24"/>
        </w:rPr>
        <w:t xml:space="preserve"> </w:t>
      </w:r>
      <w:r w:rsidR="002D5618" w:rsidRPr="00C83F13">
        <w:rPr>
          <w:rFonts w:ascii="Verdana" w:hAnsi="Verdana"/>
          <w:color w:val="231F20"/>
          <w:sz w:val="24"/>
          <w:szCs w:val="24"/>
        </w:rPr>
        <w:t>cost.</w:t>
      </w:r>
    </w:p>
    <w:p w14:paraId="768BB866" w14:textId="77777777" w:rsidR="00C20A63" w:rsidRPr="00C83F13" w:rsidRDefault="002D5618" w:rsidP="00B70529">
      <w:pPr>
        <w:pStyle w:val="ListParagraph"/>
        <w:numPr>
          <w:ilvl w:val="1"/>
          <w:numId w:val="113"/>
        </w:numPr>
        <w:tabs>
          <w:tab w:val="left" w:pos="1421"/>
        </w:tabs>
        <w:spacing w:before="242" w:line="230" w:lineRule="auto"/>
        <w:ind w:left="1418" w:right="847" w:hanging="567"/>
        <w:jc w:val="both"/>
        <w:rPr>
          <w:rFonts w:ascii="Verdana" w:hAnsi="Verdana"/>
          <w:color w:val="231F20"/>
          <w:sz w:val="24"/>
          <w:szCs w:val="24"/>
        </w:rPr>
      </w:pPr>
      <w:r w:rsidRPr="00C83F13">
        <w:rPr>
          <w:rFonts w:ascii="Verdana" w:hAnsi="Verdana"/>
          <w:color w:val="231F20"/>
          <w:sz w:val="24"/>
          <w:szCs w:val="24"/>
        </w:rPr>
        <w:t xml:space="preserve">In evaluating the Tenders, the Procuring Entity will determine for each </w:t>
      </w:r>
      <w:r w:rsidRPr="00C83F13">
        <w:rPr>
          <w:rFonts w:ascii="Verdana" w:hAnsi="Verdana"/>
          <w:color w:val="231F20"/>
          <w:spacing w:val="-3"/>
          <w:sz w:val="24"/>
          <w:szCs w:val="24"/>
        </w:rPr>
        <w:t xml:space="preserve">Tender </w:t>
      </w:r>
      <w:r w:rsidRPr="00C83F13">
        <w:rPr>
          <w:rFonts w:ascii="Verdana" w:hAnsi="Verdana"/>
          <w:color w:val="231F20"/>
          <w:sz w:val="24"/>
          <w:szCs w:val="24"/>
        </w:rPr>
        <w:t xml:space="preserve">the evaluated </w:t>
      </w:r>
      <w:r w:rsidRPr="00C83F13">
        <w:rPr>
          <w:rFonts w:ascii="Verdana" w:hAnsi="Verdana"/>
          <w:color w:val="231F20"/>
          <w:spacing w:val="-3"/>
          <w:sz w:val="24"/>
          <w:szCs w:val="24"/>
        </w:rPr>
        <w:t xml:space="preserve">Tender </w:t>
      </w:r>
      <w:r w:rsidRPr="00C83F13">
        <w:rPr>
          <w:rFonts w:ascii="Verdana" w:hAnsi="Verdana"/>
          <w:color w:val="231F20"/>
          <w:sz w:val="24"/>
          <w:szCs w:val="24"/>
        </w:rPr>
        <w:t>cost by adjusting</w:t>
      </w:r>
      <w:r w:rsidR="00921CB7" w:rsidRPr="00C83F13">
        <w:rPr>
          <w:rFonts w:ascii="Verdana" w:hAnsi="Verdana"/>
          <w:color w:val="231F20"/>
          <w:sz w:val="24"/>
          <w:szCs w:val="24"/>
        </w:rPr>
        <w:t xml:space="preserve"> </w:t>
      </w:r>
      <w:r w:rsidRPr="00C83F13">
        <w:rPr>
          <w:rFonts w:ascii="Verdana" w:hAnsi="Verdana"/>
          <w:color w:val="231F20"/>
          <w:sz w:val="24"/>
          <w:szCs w:val="24"/>
        </w:rPr>
        <w:t>the</w:t>
      </w:r>
      <w:r w:rsidR="00921CB7" w:rsidRPr="00C83F13">
        <w:rPr>
          <w:rFonts w:ascii="Verdana" w:hAnsi="Verdana"/>
          <w:color w:val="231F20"/>
          <w:sz w:val="24"/>
          <w:szCs w:val="24"/>
        </w:rPr>
        <w:t xml:space="preserve"> </w:t>
      </w:r>
      <w:r w:rsidRPr="00C83F13">
        <w:rPr>
          <w:rFonts w:ascii="Verdana" w:hAnsi="Verdana"/>
          <w:color w:val="231F20"/>
          <w:spacing w:val="-3"/>
          <w:sz w:val="24"/>
          <w:szCs w:val="24"/>
        </w:rPr>
        <w:t>Tender</w:t>
      </w:r>
      <w:r w:rsidR="00921CB7" w:rsidRPr="00C83F13">
        <w:rPr>
          <w:rFonts w:ascii="Verdana" w:hAnsi="Verdana"/>
          <w:color w:val="231F20"/>
          <w:spacing w:val="-3"/>
          <w:sz w:val="24"/>
          <w:szCs w:val="24"/>
        </w:rPr>
        <w:t xml:space="preserve"> </w:t>
      </w:r>
      <w:r w:rsidRPr="00C83F13">
        <w:rPr>
          <w:rFonts w:ascii="Verdana" w:hAnsi="Verdana"/>
          <w:color w:val="231F20"/>
          <w:sz w:val="24"/>
          <w:szCs w:val="24"/>
        </w:rPr>
        <w:t>price</w:t>
      </w:r>
      <w:r w:rsidR="00921CB7" w:rsidRPr="00C83F13">
        <w:rPr>
          <w:rFonts w:ascii="Verdana" w:hAnsi="Verdana"/>
          <w:color w:val="231F20"/>
          <w:sz w:val="24"/>
          <w:szCs w:val="24"/>
        </w:rPr>
        <w:t xml:space="preserve"> </w:t>
      </w:r>
      <w:r w:rsidRPr="00C83F13">
        <w:rPr>
          <w:rFonts w:ascii="Verdana" w:hAnsi="Verdana"/>
          <w:color w:val="231F20"/>
          <w:sz w:val="24"/>
          <w:szCs w:val="24"/>
        </w:rPr>
        <w:t>as</w:t>
      </w:r>
      <w:r w:rsidR="00921CB7" w:rsidRPr="00C83F13">
        <w:rPr>
          <w:rFonts w:ascii="Verdana" w:hAnsi="Verdana"/>
          <w:color w:val="231F20"/>
          <w:sz w:val="24"/>
          <w:szCs w:val="24"/>
        </w:rPr>
        <w:t xml:space="preserve"> </w:t>
      </w:r>
      <w:r w:rsidRPr="00C83F13">
        <w:rPr>
          <w:rFonts w:ascii="Verdana" w:hAnsi="Verdana"/>
          <w:color w:val="231F20"/>
          <w:sz w:val="24"/>
          <w:szCs w:val="24"/>
        </w:rPr>
        <w:t>follows:</w:t>
      </w:r>
    </w:p>
    <w:p w14:paraId="692E0BFA" w14:textId="77777777" w:rsidR="00C20A63" w:rsidRPr="00C83F13" w:rsidRDefault="00566F7B" w:rsidP="00B70529">
      <w:pPr>
        <w:pStyle w:val="ListParagraph"/>
        <w:numPr>
          <w:ilvl w:val="0"/>
          <w:numId w:val="63"/>
        </w:numPr>
        <w:tabs>
          <w:tab w:val="left" w:pos="1840"/>
          <w:tab w:val="left" w:pos="1841"/>
        </w:tabs>
        <w:spacing w:before="121" w:line="230" w:lineRule="auto"/>
        <w:ind w:right="848"/>
        <w:jc w:val="both"/>
        <w:rPr>
          <w:rFonts w:ascii="Verdana" w:hAnsi="Verdana"/>
          <w:color w:val="231F20"/>
          <w:sz w:val="24"/>
          <w:szCs w:val="24"/>
        </w:rPr>
      </w:pPr>
      <w:r w:rsidRPr="00C83F13">
        <w:rPr>
          <w:rFonts w:ascii="Verdana" w:hAnsi="Verdana"/>
          <w:color w:val="231F20"/>
          <w:sz w:val="24"/>
          <w:szCs w:val="24"/>
        </w:rPr>
        <w:t>P</w:t>
      </w:r>
      <w:r w:rsidR="002D5618" w:rsidRPr="00C83F13">
        <w:rPr>
          <w:rFonts w:ascii="Verdana" w:hAnsi="Verdana"/>
          <w:color w:val="231F20"/>
          <w:sz w:val="24"/>
          <w:szCs w:val="24"/>
        </w:rPr>
        <w:t>rice</w:t>
      </w:r>
      <w:r w:rsidRPr="00C83F13">
        <w:rPr>
          <w:rFonts w:ascii="Verdana" w:hAnsi="Verdana"/>
          <w:color w:val="231F20"/>
          <w:sz w:val="24"/>
          <w:szCs w:val="24"/>
        </w:rPr>
        <w:t xml:space="preserve"> </w:t>
      </w:r>
      <w:r w:rsidR="002D5618" w:rsidRPr="00C83F13">
        <w:rPr>
          <w:rFonts w:ascii="Verdana" w:hAnsi="Verdana"/>
          <w:color w:val="231F20"/>
          <w:sz w:val="24"/>
          <w:szCs w:val="24"/>
        </w:rPr>
        <w:t>adjustment</w:t>
      </w:r>
      <w:r w:rsidRPr="00C83F13">
        <w:rPr>
          <w:rFonts w:ascii="Verdana" w:hAnsi="Verdana"/>
          <w:color w:val="231F20"/>
          <w:sz w:val="24"/>
          <w:szCs w:val="24"/>
        </w:rPr>
        <w:t xml:space="preserve"> </w:t>
      </w:r>
      <w:r w:rsidR="002D5618" w:rsidRPr="00C83F13">
        <w:rPr>
          <w:rFonts w:ascii="Verdana" w:hAnsi="Verdana"/>
          <w:color w:val="231F20"/>
          <w:sz w:val="24"/>
          <w:szCs w:val="24"/>
        </w:rPr>
        <w:t>due</w:t>
      </w:r>
      <w:r w:rsidRPr="00C83F13">
        <w:rPr>
          <w:rFonts w:ascii="Verdana" w:hAnsi="Verdana"/>
          <w:color w:val="231F20"/>
          <w:sz w:val="24"/>
          <w:szCs w:val="24"/>
        </w:rPr>
        <w:t xml:space="preserve"> </w:t>
      </w:r>
      <w:r w:rsidR="002D5618" w:rsidRPr="00C83F13">
        <w:rPr>
          <w:rFonts w:ascii="Verdana" w:hAnsi="Verdana"/>
          <w:color w:val="231F20"/>
          <w:sz w:val="24"/>
          <w:szCs w:val="24"/>
        </w:rPr>
        <w:t>to</w:t>
      </w:r>
      <w:r w:rsidRPr="00C83F13">
        <w:rPr>
          <w:rFonts w:ascii="Verdana" w:hAnsi="Verdana"/>
          <w:color w:val="231F20"/>
          <w:sz w:val="24"/>
          <w:szCs w:val="24"/>
        </w:rPr>
        <w:t xml:space="preserve"> </w:t>
      </w:r>
      <w:r w:rsidR="002D5618" w:rsidRPr="00C83F13">
        <w:rPr>
          <w:rFonts w:ascii="Verdana" w:hAnsi="Verdana"/>
          <w:color w:val="231F20"/>
          <w:sz w:val="24"/>
          <w:szCs w:val="24"/>
        </w:rPr>
        <w:t>discounts</w:t>
      </w:r>
      <w:r w:rsidRPr="00C83F13">
        <w:rPr>
          <w:rFonts w:ascii="Verdana" w:hAnsi="Verdana"/>
          <w:color w:val="231F20"/>
          <w:sz w:val="24"/>
          <w:szCs w:val="24"/>
        </w:rPr>
        <w:t xml:space="preserve"> </w:t>
      </w:r>
      <w:r w:rsidR="002D5618" w:rsidRPr="00C83F13">
        <w:rPr>
          <w:rFonts w:ascii="Verdana" w:hAnsi="Verdana"/>
          <w:color w:val="231F20"/>
          <w:sz w:val="24"/>
          <w:szCs w:val="24"/>
        </w:rPr>
        <w:t>offered</w:t>
      </w:r>
      <w:r w:rsidRPr="00C83F13">
        <w:rPr>
          <w:rFonts w:ascii="Verdana" w:hAnsi="Verdana"/>
          <w:color w:val="231F20"/>
          <w:sz w:val="24"/>
          <w:szCs w:val="24"/>
        </w:rPr>
        <w:t xml:space="preserve"> </w:t>
      </w:r>
      <w:r w:rsidR="002D5618" w:rsidRPr="00C83F13">
        <w:rPr>
          <w:rFonts w:ascii="Verdana" w:hAnsi="Verdana"/>
          <w:color w:val="231F20"/>
          <w:sz w:val="24"/>
          <w:szCs w:val="24"/>
        </w:rPr>
        <w:t>in</w:t>
      </w:r>
      <w:r w:rsidRPr="00C83F13">
        <w:rPr>
          <w:rFonts w:ascii="Verdana" w:hAnsi="Verdana"/>
          <w:color w:val="231F20"/>
          <w:sz w:val="24"/>
          <w:szCs w:val="24"/>
        </w:rPr>
        <w:t xml:space="preserve"> </w:t>
      </w:r>
      <w:r w:rsidR="002D5618" w:rsidRPr="00C83F13">
        <w:rPr>
          <w:rFonts w:ascii="Verdana" w:hAnsi="Verdana"/>
          <w:color w:val="231F20"/>
          <w:sz w:val="24"/>
          <w:szCs w:val="24"/>
        </w:rPr>
        <w:t>accordance</w:t>
      </w:r>
      <w:r w:rsidRPr="00C83F13">
        <w:rPr>
          <w:rFonts w:ascii="Verdana" w:hAnsi="Verdana"/>
          <w:color w:val="231F20"/>
          <w:sz w:val="24"/>
          <w:szCs w:val="24"/>
        </w:rPr>
        <w:t xml:space="preserve"> </w:t>
      </w:r>
      <w:r w:rsidR="002D5618" w:rsidRPr="00C83F13">
        <w:rPr>
          <w:rFonts w:ascii="Verdana" w:hAnsi="Verdana"/>
          <w:color w:val="231F20"/>
          <w:sz w:val="24"/>
          <w:szCs w:val="24"/>
        </w:rPr>
        <w:t>with</w:t>
      </w:r>
      <w:r w:rsidRPr="00C83F13">
        <w:rPr>
          <w:rFonts w:ascii="Verdana" w:hAnsi="Verdana"/>
          <w:color w:val="231F20"/>
          <w:sz w:val="24"/>
          <w:szCs w:val="24"/>
        </w:rPr>
        <w:t xml:space="preserve"> </w:t>
      </w:r>
      <w:r w:rsidR="002D5618" w:rsidRPr="00C83F13">
        <w:rPr>
          <w:rFonts w:ascii="Verdana" w:hAnsi="Verdana"/>
          <w:color w:val="231F20"/>
          <w:sz w:val="24"/>
          <w:szCs w:val="24"/>
        </w:rPr>
        <w:t>ITT</w:t>
      </w:r>
      <w:r w:rsidR="00557C45" w:rsidRPr="00C83F13">
        <w:rPr>
          <w:rFonts w:ascii="Verdana" w:hAnsi="Verdana"/>
          <w:color w:val="231F20"/>
          <w:sz w:val="24"/>
          <w:szCs w:val="24"/>
        </w:rPr>
        <w:t xml:space="preserve"> </w:t>
      </w:r>
      <w:r w:rsidR="002D5618" w:rsidRPr="00C83F13">
        <w:rPr>
          <w:rFonts w:ascii="Verdana" w:hAnsi="Verdana"/>
          <w:color w:val="231F20"/>
          <w:sz w:val="24"/>
          <w:szCs w:val="24"/>
        </w:rPr>
        <w:t>1</w:t>
      </w:r>
      <w:r w:rsidR="00D70445" w:rsidRPr="00C83F13">
        <w:rPr>
          <w:rFonts w:ascii="Verdana" w:hAnsi="Verdana"/>
          <w:color w:val="231F20"/>
          <w:sz w:val="24"/>
          <w:szCs w:val="24"/>
        </w:rPr>
        <w:t>6</w:t>
      </w:r>
      <w:r w:rsidR="002D5618" w:rsidRPr="00C83F13">
        <w:rPr>
          <w:rFonts w:ascii="Verdana" w:hAnsi="Verdana"/>
          <w:color w:val="231F20"/>
          <w:sz w:val="24"/>
          <w:szCs w:val="24"/>
        </w:rPr>
        <w:t>.4;</w:t>
      </w:r>
    </w:p>
    <w:p w14:paraId="268E5774" w14:textId="77777777" w:rsidR="00C20A63" w:rsidRPr="00C83F13" w:rsidRDefault="002D5618" w:rsidP="00B70529">
      <w:pPr>
        <w:pStyle w:val="ListParagraph"/>
        <w:numPr>
          <w:ilvl w:val="0"/>
          <w:numId w:val="63"/>
        </w:numPr>
        <w:tabs>
          <w:tab w:val="left" w:pos="1840"/>
          <w:tab w:val="left" w:pos="1841"/>
        </w:tabs>
        <w:spacing w:before="121" w:line="230" w:lineRule="auto"/>
        <w:ind w:right="848"/>
        <w:jc w:val="both"/>
        <w:rPr>
          <w:rFonts w:ascii="Verdana" w:hAnsi="Verdana"/>
          <w:color w:val="231F20"/>
          <w:sz w:val="24"/>
          <w:szCs w:val="24"/>
        </w:rPr>
      </w:pPr>
      <w:r w:rsidRPr="00C83F13">
        <w:rPr>
          <w:rFonts w:ascii="Verdana" w:hAnsi="Verdana"/>
          <w:color w:val="231F20"/>
          <w:sz w:val="24"/>
          <w:szCs w:val="24"/>
        </w:rPr>
        <w:t>price</w:t>
      </w:r>
      <w:r w:rsidR="001E08E3" w:rsidRPr="00C83F13">
        <w:rPr>
          <w:rFonts w:ascii="Verdana" w:hAnsi="Verdana"/>
          <w:color w:val="231F20"/>
          <w:sz w:val="24"/>
          <w:szCs w:val="24"/>
        </w:rPr>
        <w:t xml:space="preserve"> </w:t>
      </w:r>
      <w:r w:rsidRPr="00C83F13">
        <w:rPr>
          <w:rFonts w:ascii="Verdana" w:hAnsi="Verdana"/>
          <w:color w:val="231F20"/>
          <w:sz w:val="24"/>
          <w:szCs w:val="24"/>
        </w:rPr>
        <w:t>adjustment</w:t>
      </w:r>
      <w:r w:rsidR="001E08E3" w:rsidRPr="00C83F13">
        <w:rPr>
          <w:rFonts w:ascii="Verdana" w:hAnsi="Verdana"/>
          <w:color w:val="231F20"/>
          <w:sz w:val="24"/>
          <w:szCs w:val="24"/>
        </w:rPr>
        <w:t xml:space="preserve"> </w:t>
      </w:r>
      <w:r w:rsidRPr="00C83F13">
        <w:rPr>
          <w:rFonts w:ascii="Verdana" w:hAnsi="Verdana"/>
          <w:color w:val="231F20"/>
          <w:sz w:val="24"/>
          <w:szCs w:val="24"/>
        </w:rPr>
        <w:t>due</w:t>
      </w:r>
      <w:r w:rsidR="001E08E3" w:rsidRPr="00C83F13">
        <w:rPr>
          <w:rFonts w:ascii="Verdana" w:hAnsi="Verdana"/>
          <w:color w:val="231F20"/>
          <w:sz w:val="24"/>
          <w:szCs w:val="24"/>
        </w:rPr>
        <w:t xml:space="preserve"> </w:t>
      </w:r>
      <w:r w:rsidRPr="00C83F13">
        <w:rPr>
          <w:rFonts w:ascii="Verdana" w:hAnsi="Verdana"/>
          <w:color w:val="231F20"/>
          <w:sz w:val="24"/>
          <w:szCs w:val="24"/>
        </w:rPr>
        <w:t>to</w:t>
      </w:r>
      <w:r w:rsidR="001E08E3" w:rsidRPr="00C83F13">
        <w:rPr>
          <w:rFonts w:ascii="Verdana" w:hAnsi="Verdana"/>
          <w:color w:val="231F20"/>
          <w:sz w:val="24"/>
          <w:szCs w:val="24"/>
        </w:rPr>
        <w:t xml:space="preserve"> </w:t>
      </w:r>
      <w:r w:rsidRPr="00C83F13">
        <w:rPr>
          <w:rFonts w:ascii="Verdana" w:hAnsi="Verdana"/>
          <w:color w:val="231F20"/>
          <w:sz w:val="24"/>
          <w:szCs w:val="24"/>
        </w:rPr>
        <w:t>quantiﬁable</w:t>
      </w:r>
      <w:r w:rsidR="001E08E3" w:rsidRPr="00C83F13">
        <w:rPr>
          <w:rFonts w:ascii="Verdana" w:hAnsi="Verdana"/>
          <w:color w:val="231F20"/>
          <w:sz w:val="24"/>
          <w:szCs w:val="24"/>
        </w:rPr>
        <w:t xml:space="preserve"> </w:t>
      </w:r>
      <w:proofErr w:type="gramStart"/>
      <w:r w:rsidRPr="00C83F13">
        <w:rPr>
          <w:rFonts w:ascii="Verdana" w:hAnsi="Verdana"/>
          <w:color w:val="231F20"/>
          <w:sz w:val="24"/>
          <w:szCs w:val="24"/>
        </w:rPr>
        <w:t>non</w:t>
      </w:r>
      <w:r w:rsidR="001E08E3" w:rsidRPr="00C83F13">
        <w:rPr>
          <w:rFonts w:ascii="Verdana" w:hAnsi="Verdana"/>
          <w:color w:val="231F20"/>
          <w:sz w:val="24"/>
          <w:szCs w:val="24"/>
        </w:rPr>
        <w:t xml:space="preserve"> </w:t>
      </w:r>
      <w:r w:rsidRPr="00C83F13">
        <w:rPr>
          <w:rFonts w:ascii="Verdana" w:hAnsi="Verdana"/>
          <w:color w:val="231F20"/>
          <w:sz w:val="24"/>
          <w:szCs w:val="24"/>
        </w:rPr>
        <w:t>material</w:t>
      </w:r>
      <w:proofErr w:type="gramEnd"/>
      <w:r w:rsidR="001E08E3" w:rsidRPr="00C83F13">
        <w:rPr>
          <w:rFonts w:ascii="Verdana" w:hAnsi="Verdana"/>
          <w:color w:val="231F20"/>
          <w:sz w:val="24"/>
          <w:szCs w:val="24"/>
        </w:rPr>
        <w:t xml:space="preserve"> </w:t>
      </w:r>
      <w:r w:rsidRPr="00C83F13">
        <w:rPr>
          <w:rFonts w:ascii="Verdana" w:hAnsi="Verdana"/>
          <w:color w:val="231F20"/>
          <w:sz w:val="24"/>
          <w:szCs w:val="24"/>
        </w:rPr>
        <w:t>non-conformities</w:t>
      </w:r>
      <w:r w:rsidR="001E08E3" w:rsidRPr="00C83F13">
        <w:rPr>
          <w:rFonts w:ascii="Verdana" w:hAnsi="Verdana"/>
          <w:color w:val="231F20"/>
          <w:sz w:val="24"/>
          <w:szCs w:val="24"/>
        </w:rPr>
        <w:t xml:space="preserve"> </w:t>
      </w:r>
      <w:r w:rsidRPr="00C83F13">
        <w:rPr>
          <w:rFonts w:ascii="Verdana" w:hAnsi="Verdana"/>
          <w:color w:val="231F20"/>
          <w:sz w:val="24"/>
          <w:szCs w:val="24"/>
        </w:rPr>
        <w:t>in</w:t>
      </w:r>
      <w:r w:rsidR="001E08E3" w:rsidRPr="00C83F13">
        <w:rPr>
          <w:rFonts w:ascii="Verdana" w:hAnsi="Verdana"/>
          <w:color w:val="231F20"/>
          <w:sz w:val="24"/>
          <w:szCs w:val="24"/>
        </w:rPr>
        <w:t xml:space="preserve"> </w:t>
      </w:r>
      <w:r w:rsidRPr="00C83F13">
        <w:rPr>
          <w:rFonts w:ascii="Verdana" w:hAnsi="Verdana"/>
          <w:color w:val="231F20"/>
          <w:sz w:val="24"/>
          <w:szCs w:val="24"/>
        </w:rPr>
        <w:t>accordance</w:t>
      </w:r>
      <w:r w:rsidR="001E08E3" w:rsidRPr="00C83F13">
        <w:rPr>
          <w:rFonts w:ascii="Verdana" w:hAnsi="Verdana"/>
          <w:color w:val="231F20"/>
          <w:sz w:val="24"/>
          <w:szCs w:val="24"/>
        </w:rPr>
        <w:t xml:space="preserve"> </w:t>
      </w:r>
      <w:r w:rsidRPr="00C83F13">
        <w:rPr>
          <w:rFonts w:ascii="Verdana" w:hAnsi="Verdana"/>
          <w:color w:val="231F20"/>
          <w:sz w:val="24"/>
          <w:szCs w:val="24"/>
        </w:rPr>
        <w:t>with</w:t>
      </w:r>
      <w:r w:rsidR="001E08E3" w:rsidRPr="00C83F13">
        <w:rPr>
          <w:rFonts w:ascii="Verdana" w:hAnsi="Verdana"/>
          <w:color w:val="231F20"/>
          <w:sz w:val="24"/>
          <w:szCs w:val="24"/>
        </w:rPr>
        <w:t xml:space="preserve"> </w:t>
      </w:r>
      <w:r w:rsidRPr="00C83F13">
        <w:rPr>
          <w:rFonts w:ascii="Verdana" w:hAnsi="Verdana"/>
          <w:color w:val="231F20"/>
          <w:sz w:val="24"/>
          <w:szCs w:val="24"/>
        </w:rPr>
        <w:t>ITT</w:t>
      </w:r>
      <w:r w:rsidR="00557C45" w:rsidRPr="00C83F13">
        <w:rPr>
          <w:rFonts w:ascii="Verdana" w:hAnsi="Verdana"/>
          <w:color w:val="231F20"/>
          <w:sz w:val="24"/>
          <w:szCs w:val="24"/>
        </w:rPr>
        <w:t xml:space="preserve"> </w:t>
      </w:r>
      <w:r w:rsidRPr="00C83F13">
        <w:rPr>
          <w:rFonts w:ascii="Verdana" w:hAnsi="Verdana"/>
          <w:color w:val="231F20"/>
          <w:sz w:val="24"/>
          <w:szCs w:val="24"/>
        </w:rPr>
        <w:t>31.3;</w:t>
      </w:r>
    </w:p>
    <w:p w14:paraId="3DBDCA9E" w14:textId="77777777" w:rsidR="00C20A63" w:rsidRPr="00C83F13" w:rsidRDefault="002D5618" w:rsidP="00B70529">
      <w:pPr>
        <w:pStyle w:val="ListParagraph"/>
        <w:numPr>
          <w:ilvl w:val="0"/>
          <w:numId w:val="63"/>
        </w:numPr>
        <w:tabs>
          <w:tab w:val="left" w:pos="1840"/>
          <w:tab w:val="left" w:pos="1841"/>
        </w:tabs>
        <w:spacing w:before="121" w:line="230" w:lineRule="auto"/>
        <w:ind w:right="848"/>
        <w:jc w:val="both"/>
        <w:rPr>
          <w:rFonts w:ascii="Verdana" w:hAnsi="Verdana"/>
          <w:color w:val="231F20"/>
          <w:sz w:val="24"/>
          <w:szCs w:val="24"/>
        </w:rPr>
      </w:pPr>
      <w:r w:rsidRPr="00C83F13">
        <w:rPr>
          <w:rFonts w:ascii="Verdana" w:hAnsi="Verdana"/>
          <w:color w:val="231F20"/>
          <w:sz w:val="24"/>
          <w:szCs w:val="24"/>
        </w:rPr>
        <w:t>converting the amount resulting from applying (a) and (b) above, if relevant, to a single currency in accordance</w:t>
      </w:r>
      <w:r w:rsidR="00566F7B" w:rsidRPr="00C83F13">
        <w:rPr>
          <w:rFonts w:ascii="Verdana" w:hAnsi="Verdana"/>
          <w:color w:val="231F20"/>
          <w:sz w:val="24"/>
          <w:szCs w:val="24"/>
        </w:rPr>
        <w:t xml:space="preserve"> </w:t>
      </w:r>
      <w:r w:rsidRPr="00C83F13">
        <w:rPr>
          <w:rFonts w:ascii="Verdana" w:hAnsi="Verdana"/>
          <w:color w:val="231F20"/>
          <w:sz w:val="24"/>
          <w:szCs w:val="24"/>
        </w:rPr>
        <w:t>withITT33;</w:t>
      </w:r>
      <w:r w:rsidR="00566F7B" w:rsidRPr="00C83F13">
        <w:rPr>
          <w:rFonts w:ascii="Verdana" w:hAnsi="Verdana"/>
          <w:color w:val="231F20"/>
          <w:sz w:val="24"/>
          <w:szCs w:val="24"/>
        </w:rPr>
        <w:t xml:space="preserve"> </w:t>
      </w:r>
      <w:r w:rsidRPr="00C83F13">
        <w:rPr>
          <w:rFonts w:ascii="Verdana" w:hAnsi="Verdana"/>
          <w:color w:val="231F20"/>
          <w:sz w:val="24"/>
          <w:szCs w:val="24"/>
        </w:rPr>
        <w:t>and</w:t>
      </w:r>
    </w:p>
    <w:p w14:paraId="3512E232" w14:textId="77777777" w:rsidR="00C20A63" w:rsidRPr="00C83F13" w:rsidRDefault="002D5618" w:rsidP="00B70529">
      <w:pPr>
        <w:pStyle w:val="ListParagraph"/>
        <w:numPr>
          <w:ilvl w:val="0"/>
          <w:numId w:val="63"/>
        </w:numPr>
        <w:tabs>
          <w:tab w:val="left" w:pos="1840"/>
          <w:tab w:val="left" w:pos="1841"/>
        </w:tabs>
        <w:spacing w:before="121" w:line="230" w:lineRule="auto"/>
        <w:ind w:right="848"/>
        <w:jc w:val="both"/>
        <w:rPr>
          <w:rFonts w:ascii="Verdana" w:hAnsi="Verdana"/>
          <w:color w:val="231F20"/>
          <w:sz w:val="24"/>
          <w:szCs w:val="24"/>
        </w:rPr>
      </w:pPr>
      <w:r w:rsidRPr="00C83F13">
        <w:rPr>
          <w:rFonts w:ascii="Verdana" w:hAnsi="Verdana"/>
          <w:color w:val="231F20"/>
          <w:sz w:val="24"/>
          <w:szCs w:val="24"/>
        </w:rPr>
        <w:t xml:space="preserve">any additional evaluation factors speciﬁed </w:t>
      </w:r>
      <w:r w:rsidRPr="00C83F13">
        <w:rPr>
          <w:rFonts w:ascii="Verdana" w:hAnsi="Verdana"/>
          <w:b/>
          <w:color w:val="231F20"/>
          <w:sz w:val="24"/>
          <w:szCs w:val="24"/>
        </w:rPr>
        <w:t xml:space="preserve">in the TDS </w:t>
      </w:r>
      <w:r w:rsidRPr="00C83F13">
        <w:rPr>
          <w:rFonts w:ascii="Verdana" w:hAnsi="Verdana"/>
          <w:color w:val="231F20"/>
          <w:sz w:val="24"/>
          <w:szCs w:val="24"/>
        </w:rPr>
        <w:t xml:space="preserve">and Section III, </w:t>
      </w:r>
      <w:r w:rsidRPr="00C83F13">
        <w:rPr>
          <w:rFonts w:ascii="Verdana" w:hAnsi="Verdana"/>
          <w:color w:val="231F20"/>
          <w:sz w:val="24"/>
          <w:szCs w:val="24"/>
        </w:rPr>
        <w:lastRenderedPageBreak/>
        <w:t>Evaluation and Qualiﬁcation Criteria.</w:t>
      </w:r>
    </w:p>
    <w:p w14:paraId="307C66FD" w14:textId="77777777" w:rsidR="00C20A63" w:rsidRPr="00C83F13" w:rsidRDefault="002D5618" w:rsidP="00B70529">
      <w:pPr>
        <w:pStyle w:val="ListParagraph"/>
        <w:numPr>
          <w:ilvl w:val="1"/>
          <w:numId w:val="113"/>
        </w:numPr>
        <w:tabs>
          <w:tab w:val="left" w:pos="1421"/>
        </w:tabs>
        <w:spacing w:before="242" w:line="230" w:lineRule="auto"/>
        <w:ind w:left="1418" w:right="847" w:hanging="567"/>
        <w:jc w:val="both"/>
        <w:rPr>
          <w:rFonts w:ascii="Verdana" w:hAnsi="Verdana"/>
          <w:color w:val="231F20"/>
          <w:sz w:val="24"/>
          <w:szCs w:val="24"/>
        </w:rPr>
      </w:pPr>
      <w:r w:rsidRPr="00C83F13">
        <w:rPr>
          <w:rFonts w:ascii="Verdana" w:hAnsi="Verdana"/>
          <w:color w:val="231F20"/>
          <w:sz w:val="24"/>
          <w:szCs w:val="24"/>
        </w:rPr>
        <w:t>The</w:t>
      </w:r>
      <w:r w:rsidR="00921CB7" w:rsidRPr="00C83F13">
        <w:rPr>
          <w:rFonts w:ascii="Verdana" w:hAnsi="Verdana"/>
          <w:color w:val="231F20"/>
          <w:sz w:val="24"/>
          <w:szCs w:val="24"/>
        </w:rPr>
        <w:t xml:space="preserve"> </w:t>
      </w:r>
      <w:r w:rsidRPr="00C83F13">
        <w:rPr>
          <w:rFonts w:ascii="Verdana" w:hAnsi="Verdana"/>
          <w:color w:val="231F20"/>
          <w:sz w:val="24"/>
          <w:szCs w:val="24"/>
        </w:rPr>
        <w:t>estimated</w:t>
      </w:r>
      <w:r w:rsidR="00921CB7" w:rsidRPr="00C83F13">
        <w:rPr>
          <w:rFonts w:ascii="Verdana" w:hAnsi="Verdana"/>
          <w:color w:val="231F20"/>
          <w:sz w:val="24"/>
          <w:szCs w:val="24"/>
        </w:rPr>
        <w:t xml:space="preserve"> </w:t>
      </w:r>
      <w:r w:rsidRPr="00C83F13">
        <w:rPr>
          <w:rFonts w:ascii="Verdana" w:hAnsi="Verdana"/>
          <w:color w:val="231F20"/>
          <w:sz w:val="24"/>
          <w:szCs w:val="24"/>
        </w:rPr>
        <w:t>effect</w:t>
      </w:r>
      <w:r w:rsidR="00921CB7" w:rsidRPr="00C83F13">
        <w:rPr>
          <w:rFonts w:ascii="Verdana" w:hAnsi="Verdana"/>
          <w:color w:val="231F20"/>
          <w:sz w:val="24"/>
          <w:szCs w:val="24"/>
        </w:rPr>
        <w:t xml:space="preserve"> </w:t>
      </w:r>
      <w:r w:rsidRPr="00C83F13">
        <w:rPr>
          <w:rFonts w:ascii="Verdana" w:hAnsi="Verdana"/>
          <w:color w:val="231F20"/>
          <w:sz w:val="24"/>
          <w:szCs w:val="24"/>
        </w:rPr>
        <w:t>of</w:t>
      </w:r>
      <w:r w:rsidR="00921CB7" w:rsidRPr="00C83F13">
        <w:rPr>
          <w:rFonts w:ascii="Verdana" w:hAnsi="Verdana"/>
          <w:color w:val="231F20"/>
          <w:sz w:val="24"/>
          <w:szCs w:val="24"/>
        </w:rPr>
        <w:t xml:space="preserve"> </w:t>
      </w:r>
      <w:r w:rsidRPr="00C83F13">
        <w:rPr>
          <w:rFonts w:ascii="Verdana" w:hAnsi="Verdana"/>
          <w:color w:val="231F20"/>
          <w:sz w:val="24"/>
          <w:szCs w:val="24"/>
        </w:rPr>
        <w:t>the</w:t>
      </w:r>
      <w:r w:rsidR="00921CB7" w:rsidRPr="00C83F13">
        <w:rPr>
          <w:rFonts w:ascii="Verdana" w:hAnsi="Verdana"/>
          <w:color w:val="231F20"/>
          <w:sz w:val="24"/>
          <w:szCs w:val="24"/>
        </w:rPr>
        <w:t xml:space="preserve"> </w:t>
      </w:r>
      <w:r w:rsidRPr="00C83F13">
        <w:rPr>
          <w:rFonts w:ascii="Verdana" w:hAnsi="Verdana"/>
          <w:color w:val="231F20"/>
          <w:sz w:val="24"/>
          <w:szCs w:val="24"/>
        </w:rPr>
        <w:t>price</w:t>
      </w:r>
      <w:r w:rsidR="00921CB7" w:rsidRPr="00C83F13">
        <w:rPr>
          <w:rFonts w:ascii="Verdana" w:hAnsi="Verdana"/>
          <w:color w:val="231F20"/>
          <w:sz w:val="24"/>
          <w:szCs w:val="24"/>
        </w:rPr>
        <w:t xml:space="preserve"> </w:t>
      </w:r>
      <w:r w:rsidRPr="00C83F13">
        <w:rPr>
          <w:rFonts w:ascii="Verdana" w:hAnsi="Verdana"/>
          <w:color w:val="231F20"/>
          <w:sz w:val="24"/>
          <w:szCs w:val="24"/>
        </w:rPr>
        <w:t>adjustment</w:t>
      </w:r>
      <w:r w:rsidR="00921CB7" w:rsidRPr="00C83F13">
        <w:rPr>
          <w:rFonts w:ascii="Verdana" w:hAnsi="Verdana"/>
          <w:color w:val="231F20"/>
          <w:sz w:val="24"/>
          <w:szCs w:val="24"/>
        </w:rPr>
        <w:t xml:space="preserve"> </w:t>
      </w:r>
      <w:r w:rsidRPr="00C83F13">
        <w:rPr>
          <w:rFonts w:ascii="Verdana" w:hAnsi="Verdana"/>
          <w:color w:val="231F20"/>
          <w:sz w:val="24"/>
          <w:szCs w:val="24"/>
        </w:rPr>
        <w:t>provisions</w:t>
      </w:r>
      <w:r w:rsidR="00921CB7" w:rsidRPr="00C83F13">
        <w:rPr>
          <w:rFonts w:ascii="Verdana" w:hAnsi="Verdana"/>
          <w:color w:val="231F20"/>
          <w:sz w:val="24"/>
          <w:szCs w:val="24"/>
        </w:rPr>
        <w:t xml:space="preserve"> </w:t>
      </w:r>
      <w:r w:rsidRPr="00C83F13">
        <w:rPr>
          <w:rFonts w:ascii="Verdana" w:hAnsi="Verdana"/>
          <w:color w:val="231F20"/>
          <w:sz w:val="24"/>
          <w:szCs w:val="24"/>
        </w:rPr>
        <w:t>of</w:t>
      </w:r>
      <w:r w:rsidR="00921CB7" w:rsidRPr="00C83F13">
        <w:rPr>
          <w:rFonts w:ascii="Verdana" w:hAnsi="Verdana"/>
          <w:color w:val="231F20"/>
          <w:sz w:val="24"/>
          <w:szCs w:val="24"/>
        </w:rPr>
        <w:t xml:space="preserve"> </w:t>
      </w:r>
      <w:r w:rsidRPr="00C83F13">
        <w:rPr>
          <w:rFonts w:ascii="Verdana" w:hAnsi="Verdana"/>
          <w:color w:val="231F20"/>
          <w:sz w:val="24"/>
          <w:szCs w:val="24"/>
        </w:rPr>
        <w:t>the</w:t>
      </w:r>
      <w:r w:rsidR="00921CB7" w:rsidRPr="00C83F13">
        <w:rPr>
          <w:rFonts w:ascii="Verdana" w:hAnsi="Verdana"/>
          <w:color w:val="231F20"/>
          <w:sz w:val="24"/>
          <w:szCs w:val="24"/>
        </w:rPr>
        <w:t xml:space="preserve"> </w:t>
      </w:r>
      <w:r w:rsidRPr="00C83F13">
        <w:rPr>
          <w:rFonts w:ascii="Verdana" w:hAnsi="Verdana"/>
          <w:color w:val="231F20"/>
          <w:sz w:val="24"/>
          <w:szCs w:val="24"/>
        </w:rPr>
        <w:t>Conditions</w:t>
      </w:r>
      <w:r w:rsidR="00921CB7" w:rsidRPr="00C83F13">
        <w:rPr>
          <w:rFonts w:ascii="Verdana" w:hAnsi="Verdana"/>
          <w:color w:val="231F20"/>
          <w:sz w:val="24"/>
          <w:szCs w:val="24"/>
        </w:rPr>
        <w:t xml:space="preserve"> </w:t>
      </w:r>
      <w:r w:rsidRPr="00C83F13">
        <w:rPr>
          <w:rFonts w:ascii="Verdana" w:hAnsi="Verdana"/>
          <w:color w:val="231F20"/>
          <w:sz w:val="24"/>
          <w:szCs w:val="24"/>
        </w:rPr>
        <w:t>of</w:t>
      </w:r>
      <w:r w:rsidR="00921CB7" w:rsidRPr="00C83F13">
        <w:rPr>
          <w:rFonts w:ascii="Verdana" w:hAnsi="Verdana"/>
          <w:color w:val="231F20"/>
          <w:sz w:val="24"/>
          <w:szCs w:val="24"/>
        </w:rPr>
        <w:t xml:space="preserve"> </w:t>
      </w:r>
      <w:r w:rsidRPr="00C83F13">
        <w:rPr>
          <w:rFonts w:ascii="Verdana" w:hAnsi="Verdana"/>
          <w:color w:val="231F20"/>
          <w:sz w:val="24"/>
          <w:szCs w:val="24"/>
        </w:rPr>
        <w:t>Contract,</w:t>
      </w:r>
      <w:r w:rsidR="00921CB7" w:rsidRPr="00C83F13">
        <w:rPr>
          <w:rFonts w:ascii="Verdana" w:hAnsi="Verdana"/>
          <w:color w:val="231F20"/>
          <w:sz w:val="24"/>
          <w:szCs w:val="24"/>
        </w:rPr>
        <w:t xml:space="preserve"> </w:t>
      </w:r>
      <w:r w:rsidRPr="00C83F13">
        <w:rPr>
          <w:rFonts w:ascii="Verdana" w:hAnsi="Verdana"/>
          <w:color w:val="231F20"/>
          <w:sz w:val="24"/>
          <w:szCs w:val="24"/>
        </w:rPr>
        <w:t>applied</w:t>
      </w:r>
      <w:r w:rsidR="00921CB7" w:rsidRPr="00C83F13">
        <w:rPr>
          <w:rFonts w:ascii="Verdana" w:hAnsi="Verdana"/>
          <w:color w:val="231F20"/>
          <w:sz w:val="24"/>
          <w:szCs w:val="24"/>
        </w:rPr>
        <w:t xml:space="preserve"> over the </w:t>
      </w:r>
      <w:r w:rsidRPr="00C83F13">
        <w:rPr>
          <w:rFonts w:ascii="Verdana" w:hAnsi="Verdana"/>
          <w:color w:val="231F20"/>
          <w:sz w:val="24"/>
          <w:szCs w:val="24"/>
        </w:rPr>
        <w:t>period</w:t>
      </w:r>
      <w:r w:rsidR="00921CB7" w:rsidRPr="00C83F13">
        <w:rPr>
          <w:rFonts w:ascii="Verdana" w:hAnsi="Verdana"/>
          <w:color w:val="231F20"/>
          <w:sz w:val="24"/>
          <w:szCs w:val="24"/>
        </w:rPr>
        <w:t xml:space="preserve"> </w:t>
      </w:r>
      <w:r w:rsidRPr="00C83F13">
        <w:rPr>
          <w:rFonts w:ascii="Verdana" w:hAnsi="Verdana"/>
          <w:color w:val="231F20"/>
          <w:sz w:val="24"/>
          <w:szCs w:val="24"/>
        </w:rPr>
        <w:t>of execution</w:t>
      </w:r>
      <w:r w:rsidR="00921CB7" w:rsidRPr="00C83F13">
        <w:rPr>
          <w:rFonts w:ascii="Verdana" w:hAnsi="Verdana"/>
          <w:color w:val="231F20"/>
          <w:sz w:val="24"/>
          <w:szCs w:val="24"/>
        </w:rPr>
        <w:t xml:space="preserve"> </w:t>
      </w:r>
      <w:r w:rsidRPr="00C83F13">
        <w:rPr>
          <w:rFonts w:ascii="Verdana" w:hAnsi="Verdana"/>
          <w:color w:val="231F20"/>
          <w:sz w:val="24"/>
          <w:szCs w:val="24"/>
        </w:rPr>
        <w:t>of</w:t>
      </w:r>
      <w:r w:rsidR="00921CB7" w:rsidRPr="00C83F13">
        <w:rPr>
          <w:rFonts w:ascii="Verdana" w:hAnsi="Verdana"/>
          <w:color w:val="231F20"/>
          <w:sz w:val="24"/>
          <w:szCs w:val="24"/>
        </w:rPr>
        <w:t xml:space="preserve"> </w:t>
      </w:r>
      <w:r w:rsidRPr="00C83F13">
        <w:rPr>
          <w:rFonts w:ascii="Verdana" w:hAnsi="Verdana"/>
          <w:color w:val="231F20"/>
          <w:sz w:val="24"/>
          <w:szCs w:val="24"/>
        </w:rPr>
        <w:t>the</w:t>
      </w:r>
      <w:r w:rsidR="00921CB7" w:rsidRPr="00C83F13">
        <w:rPr>
          <w:rFonts w:ascii="Verdana" w:hAnsi="Verdana"/>
          <w:color w:val="231F20"/>
          <w:sz w:val="24"/>
          <w:szCs w:val="24"/>
        </w:rPr>
        <w:t xml:space="preserve"> </w:t>
      </w:r>
      <w:r w:rsidRPr="00C83F13">
        <w:rPr>
          <w:rFonts w:ascii="Verdana" w:hAnsi="Verdana"/>
          <w:color w:val="231F20"/>
          <w:sz w:val="24"/>
          <w:szCs w:val="24"/>
        </w:rPr>
        <w:t>Contract,</w:t>
      </w:r>
      <w:r w:rsidR="00921CB7" w:rsidRPr="00C83F13">
        <w:rPr>
          <w:rFonts w:ascii="Verdana" w:hAnsi="Verdana"/>
          <w:color w:val="231F20"/>
          <w:sz w:val="24"/>
          <w:szCs w:val="24"/>
        </w:rPr>
        <w:t xml:space="preserve"> </w:t>
      </w:r>
      <w:r w:rsidRPr="00C83F13">
        <w:rPr>
          <w:rFonts w:ascii="Verdana" w:hAnsi="Verdana"/>
          <w:color w:val="231F20"/>
          <w:sz w:val="24"/>
          <w:szCs w:val="24"/>
        </w:rPr>
        <w:t>shall</w:t>
      </w:r>
      <w:r w:rsidR="00921CB7" w:rsidRPr="00C83F13">
        <w:rPr>
          <w:rFonts w:ascii="Verdana" w:hAnsi="Verdana"/>
          <w:color w:val="231F20"/>
          <w:sz w:val="24"/>
          <w:szCs w:val="24"/>
        </w:rPr>
        <w:t xml:space="preserve"> </w:t>
      </w:r>
      <w:r w:rsidRPr="00C83F13">
        <w:rPr>
          <w:rFonts w:ascii="Verdana" w:hAnsi="Verdana"/>
          <w:color w:val="231F20"/>
          <w:sz w:val="24"/>
          <w:szCs w:val="24"/>
        </w:rPr>
        <w:t>not</w:t>
      </w:r>
      <w:r w:rsidR="00921CB7" w:rsidRPr="00C83F13">
        <w:rPr>
          <w:rFonts w:ascii="Verdana" w:hAnsi="Verdana"/>
          <w:color w:val="231F20"/>
          <w:sz w:val="24"/>
          <w:szCs w:val="24"/>
        </w:rPr>
        <w:t xml:space="preserve"> </w:t>
      </w:r>
      <w:r w:rsidRPr="00C83F13">
        <w:rPr>
          <w:rFonts w:ascii="Verdana" w:hAnsi="Verdana"/>
          <w:color w:val="231F20"/>
          <w:sz w:val="24"/>
          <w:szCs w:val="24"/>
        </w:rPr>
        <w:t>be</w:t>
      </w:r>
      <w:r w:rsidR="00921CB7" w:rsidRPr="00C83F13">
        <w:rPr>
          <w:rFonts w:ascii="Verdana" w:hAnsi="Verdana"/>
          <w:color w:val="231F20"/>
          <w:sz w:val="24"/>
          <w:szCs w:val="24"/>
        </w:rPr>
        <w:t xml:space="preserve"> </w:t>
      </w:r>
      <w:r w:rsidRPr="00C83F13">
        <w:rPr>
          <w:rFonts w:ascii="Verdana" w:hAnsi="Verdana"/>
          <w:color w:val="231F20"/>
          <w:sz w:val="24"/>
          <w:szCs w:val="24"/>
        </w:rPr>
        <w:t>considered</w:t>
      </w:r>
      <w:r w:rsidR="00921CB7" w:rsidRPr="00C83F13">
        <w:rPr>
          <w:rFonts w:ascii="Verdana" w:hAnsi="Verdana"/>
          <w:color w:val="231F20"/>
          <w:sz w:val="24"/>
          <w:szCs w:val="24"/>
        </w:rPr>
        <w:t xml:space="preserve"> </w:t>
      </w:r>
      <w:r w:rsidRPr="00C83F13">
        <w:rPr>
          <w:rFonts w:ascii="Verdana" w:hAnsi="Verdana"/>
          <w:color w:val="231F20"/>
          <w:sz w:val="24"/>
          <w:szCs w:val="24"/>
        </w:rPr>
        <w:t>in</w:t>
      </w:r>
      <w:r w:rsidR="00921CB7" w:rsidRPr="00C83F13">
        <w:rPr>
          <w:rFonts w:ascii="Verdana" w:hAnsi="Verdana"/>
          <w:color w:val="231F20"/>
          <w:sz w:val="24"/>
          <w:szCs w:val="24"/>
        </w:rPr>
        <w:t xml:space="preserve"> </w:t>
      </w:r>
      <w:r w:rsidRPr="00C83F13">
        <w:rPr>
          <w:rFonts w:ascii="Verdana" w:hAnsi="Verdana"/>
          <w:color w:val="231F20"/>
          <w:spacing w:val="-3"/>
          <w:sz w:val="24"/>
          <w:szCs w:val="24"/>
        </w:rPr>
        <w:t>Tender</w:t>
      </w:r>
      <w:r w:rsidR="00921CB7" w:rsidRPr="00C83F13">
        <w:rPr>
          <w:rFonts w:ascii="Verdana" w:hAnsi="Verdana"/>
          <w:color w:val="231F20"/>
          <w:spacing w:val="-3"/>
          <w:sz w:val="24"/>
          <w:szCs w:val="24"/>
        </w:rPr>
        <w:t xml:space="preserve"> </w:t>
      </w:r>
      <w:r w:rsidRPr="00C83F13">
        <w:rPr>
          <w:rFonts w:ascii="Verdana" w:hAnsi="Verdana"/>
          <w:color w:val="231F20"/>
          <w:sz w:val="24"/>
          <w:szCs w:val="24"/>
        </w:rPr>
        <w:t>evaluation.</w:t>
      </w:r>
    </w:p>
    <w:p w14:paraId="2F87D50C" w14:textId="77777777" w:rsidR="00C20A63" w:rsidRPr="00C83F13" w:rsidRDefault="002D5618" w:rsidP="00B70529">
      <w:pPr>
        <w:pStyle w:val="ListParagraph"/>
        <w:numPr>
          <w:ilvl w:val="1"/>
          <w:numId w:val="113"/>
        </w:numPr>
        <w:tabs>
          <w:tab w:val="left" w:pos="1421"/>
        </w:tabs>
        <w:spacing w:before="242" w:line="230" w:lineRule="auto"/>
        <w:ind w:left="1418" w:right="847" w:hanging="567"/>
        <w:jc w:val="both"/>
        <w:rPr>
          <w:rFonts w:ascii="Verdana" w:hAnsi="Verdana"/>
          <w:color w:val="231F20"/>
          <w:sz w:val="24"/>
          <w:szCs w:val="24"/>
        </w:rPr>
      </w:pPr>
      <w:r w:rsidRPr="00C83F13">
        <w:rPr>
          <w:rFonts w:ascii="Verdana" w:hAnsi="Verdana"/>
          <w:color w:val="231F20"/>
          <w:sz w:val="24"/>
          <w:szCs w:val="24"/>
        </w:rPr>
        <w:t>In</w:t>
      </w:r>
      <w:r w:rsidR="001E08E3" w:rsidRPr="00C83F13">
        <w:rPr>
          <w:rFonts w:ascii="Verdana" w:hAnsi="Verdana"/>
          <w:color w:val="231F20"/>
          <w:sz w:val="24"/>
          <w:szCs w:val="24"/>
        </w:rPr>
        <w:t xml:space="preserve"> </w:t>
      </w:r>
      <w:r w:rsidRPr="00C83F13">
        <w:rPr>
          <w:rFonts w:ascii="Verdana" w:hAnsi="Verdana"/>
          <w:color w:val="231F20"/>
          <w:sz w:val="24"/>
          <w:szCs w:val="24"/>
        </w:rPr>
        <w:t>the</w:t>
      </w:r>
      <w:r w:rsidR="001E08E3" w:rsidRPr="00C83F13">
        <w:rPr>
          <w:rFonts w:ascii="Verdana" w:hAnsi="Verdana"/>
          <w:color w:val="231F20"/>
          <w:sz w:val="24"/>
          <w:szCs w:val="24"/>
        </w:rPr>
        <w:t xml:space="preserve"> </w:t>
      </w:r>
      <w:r w:rsidRPr="00C83F13">
        <w:rPr>
          <w:rFonts w:ascii="Verdana" w:hAnsi="Verdana"/>
          <w:color w:val="231F20"/>
          <w:sz w:val="24"/>
          <w:szCs w:val="24"/>
        </w:rPr>
        <w:t>case</w:t>
      </w:r>
      <w:r w:rsidR="001E08E3" w:rsidRPr="00C83F13">
        <w:rPr>
          <w:rFonts w:ascii="Verdana" w:hAnsi="Verdana"/>
          <w:color w:val="231F20"/>
          <w:sz w:val="24"/>
          <w:szCs w:val="24"/>
        </w:rPr>
        <w:t xml:space="preserve"> </w:t>
      </w:r>
      <w:r w:rsidRPr="00C83F13">
        <w:rPr>
          <w:rFonts w:ascii="Verdana" w:hAnsi="Verdana"/>
          <w:color w:val="231F20"/>
          <w:sz w:val="24"/>
          <w:szCs w:val="24"/>
        </w:rPr>
        <w:t>of</w:t>
      </w:r>
      <w:r w:rsidR="001E08E3" w:rsidRPr="00C83F13">
        <w:rPr>
          <w:rFonts w:ascii="Verdana" w:hAnsi="Verdana"/>
          <w:color w:val="231F20"/>
          <w:sz w:val="24"/>
          <w:szCs w:val="24"/>
        </w:rPr>
        <w:t xml:space="preserve"> </w:t>
      </w:r>
      <w:r w:rsidRPr="00C83F13">
        <w:rPr>
          <w:rFonts w:ascii="Verdana" w:hAnsi="Verdana"/>
          <w:color w:val="231F20"/>
          <w:sz w:val="24"/>
          <w:szCs w:val="24"/>
        </w:rPr>
        <w:t>multiple</w:t>
      </w:r>
      <w:r w:rsidR="001E08E3" w:rsidRPr="00C83F13">
        <w:rPr>
          <w:rFonts w:ascii="Verdana" w:hAnsi="Verdana"/>
          <w:color w:val="231F20"/>
          <w:sz w:val="24"/>
          <w:szCs w:val="24"/>
        </w:rPr>
        <w:t xml:space="preserve"> </w:t>
      </w:r>
      <w:r w:rsidRPr="00C83F13">
        <w:rPr>
          <w:rFonts w:ascii="Verdana" w:hAnsi="Verdana"/>
          <w:color w:val="231F20"/>
          <w:sz w:val="24"/>
          <w:szCs w:val="24"/>
        </w:rPr>
        <w:t>contracts</w:t>
      </w:r>
      <w:r w:rsidR="001E08E3" w:rsidRPr="00C83F13">
        <w:rPr>
          <w:rFonts w:ascii="Verdana" w:hAnsi="Verdana"/>
          <w:color w:val="231F20"/>
          <w:sz w:val="24"/>
          <w:szCs w:val="24"/>
        </w:rPr>
        <w:t xml:space="preserve"> </w:t>
      </w:r>
      <w:r w:rsidRPr="00C83F13">
        <w:rPr>
          <w:rFonts w:ascii="Verdana" w:hAnsi="Verdana"/>
          <w:color w:val="231F20"/>
          <w:sz w:val="24"/>
          <w:szCs w:val="24"/>
        </w:rPr>
        <w:t>or</w:t>
      </w:r>
      <w:r w:rsidR="001E08E3" w:rsidRPr="00C83F13">
        <w:rPr>
          <w:rFonts w:ascii="Verdana" w:hAnsi="Verdana"/>
          <w:color w:val="231F20"/>
          <w:sz w:val="24"/>
          <w:szCs w:val="24"/>
        </w:rPr>
        <w:t xml:space="preserve"> </w:t>
      </w:r>
      <w:r w:rsidRPr="00C83F13">
        <w:rPr>
          <w:rFonts w:ascii="Verdana" w:hAnsi="Verdana"/>
          <w:color w:val="231F20"/>
          <w:sz w:val="24"/>
          <w:szCs w:val="24"/>
        </w:rPr>
        <w:t>lots,</w:t>
      </w:r>
      <w:r w:rsidR="001E08E3" w:rsidRPr="00C83F13">
        <w:rPr>
          <w:rFonts w:ascii="Verdana" w:hAnsi="Verdana"/>
          <w:color w:val="231F20"/>
          <w:sz w:val="24"/>
          <w:szCs w:val="24"/>
        </w:rPr>
        <w:t xml:space="preserve"> </w:t>
      </w:r>
      <w:r w:rsidRPr="00C83F13">
        <w:rPr>
          <w:rFonts w:ascii="Verdana" w:hAnsi="Verdana"/>
          <w:color w:val="231F20"/>
          <w:sz w:val="24"/>
          <w:szCs w:val="24"/>
        </w:rPr>
        <w:t>Tenderers</w:t>
      </w:r>
      <w:r w:rsidR="001E08E3" w:rsidRPr="00C83F13">
        <w:rPr>
          <w:rFonts w:ascii="Verdana" w:hAnsi="Verdana"/>
          <w:color w:val="231F20"/>
          <w:sz w:val="24"/>
          <w:szCs w:val="24"/>
        </w:rPr>
        <w:t xml:space="preserve"> </w:t>
      </w:r>
      <w:r w:rsidRPr="00C83F13">
        <w:rPr>
          <w:rFonts w:ascii="Verdana" w:hAnsi="Verdana"/>
          <w:color w:val="231F20"/>
          <w:sz w:val="24"/>
          <w:szCs w:val="24"/>
        </w:rPr>
        <w:t>are</w:t>
      </w:r>
      <w:r w:rsidR="001E08E3" w:rsidRPr="00C83F13">
        <w:rPr>
          <w:rFonts w:ascii="Verdana" w:hAnsi="Verdana"/>
          <w:color w:val="231F20"/>
          <w:sz w:val="24"/>
          <w:szCs w:val="24"/>
        </w:rPr>
        <w:t xml:space="preserve"> </w:t>
      </w:r>
      <w:r w:rsidRPr="00C83F13">
        <w:rPr>
          <w:rFonts w:ascii="Verdana" w:hAnsi="Verdana"/>
          <w:color w:val="231F20"/>
          <w:sz w:val="24"/>
          <w:szCs w:val="24"/>
        </w:rPr>
        <w:t>allowed</w:t>
      </w:r>
      <w:r w:rsidR="001E08E3" w:rsidRPr="00C83F13">
        <w:rPr>
          <w:rFonts w:ascii="Verdana" w:hAnsi="Verdana"/>
          <w:color w:val="231F20"/>
          <w:sz w:val="24"/>
          <w:szCs w:val="24"/>
        </w:rPr>
        <w:t xml:space="preserve"> </w:t>
      </w:r>
      <w:r w:rsidRPr="00C83F13">
        <w:rPr>
          <w:rFonts w:ascii="Verdana" w:hAnsi="Verdana"/>
          <w:color w:val="231F20"/>
          <w:sz w:val="24"/>
          <w:szCs w:val="24"/>
        </w:rPr>
        <w:t>to</w:t>
      </w:r>
      <w:r w:rsidR="001E08E3" w:rsidRPr="00C83F13">
        <w:rPr>
          <w:rFonts w:ascii="Verdana" w:hAnsi="Verdana"/>
          <w:color w:val="231F20"/>
          <w:sz w:val="24"/>
          <w:szCs w:val="24"/>
        </w:rPr>
        <w:t xml:space="preserve"> </w:t>
      </w:r>
      <w:r w:rsidRPr="00C83F13">
        <w:rPr>
          <w:rFonts w:ascii="Verdana" w:hAnsi="Verdana"/>
          <w:color w:val="231F20"/>
          <w:sz w:val="24"/>
          <w:szCs w:val="24"/>
        </w:rPr>
        <w:t>tender</w:t>
      </w:r>
      <w:r w:rsidR="001E08E3" w:rsidRPr="00C83F13">
        <w:rPr>
          <w:rFonts w:ascii="Verdana" w:hAnsi="Verdana"/>
          <w:color w:val="231F20"/>
          <w:sz w:val="24"/>
          <w:szCs w:val="24"/>
        </w:rPr>
        <w:t xml:space="preserve"> </w:t>
      </w:r>
      <w:r w:rsidRPr="00C83F13">
        <w:rPr>
          <w:rFonts w:ascii="Verdana" w:hAnsi="Verdana"/>
          <w:color w:val="231F20"/>
          <w:sz w:val="24"/>
          <w:szCs w:val="24"/>
        </w:rPr>
        <w:t>for</w:t>
      </w:r>
      <w:r w:rsidR="001E08E3" w:rsidRPr="00C83F13">
        <w:rPr>
          <w:rFonts w:ascii="Verdana" w:hAnsi="Verdana"/>
          <w:color w:val="231F20"/>
          <w:sz w:val="24"/>
          <w:szCs w:val="24"/>
        </w:rPr>
        <w:t xml:space="preserve"> </w:t>
      </w:r>
      <w:r w:rsidRPr="00C83F13">
        <w:rPr>
          <w:rFonts w:ascii="Verdana" w:hAnsi="Verdana"/>
          <w:color w:val="231F20"/>
          <w:sz w:val="24"/>
          <w:szCs w:val="24"/>
        </w:rPr>
        <w:t>one</w:t>
      </w:r>
      <w:r w:rsidR="001E08E3" w:rsidRPr="00C83F13">
        <w:rPr>
          <w:rFonts w:ascii="Verdana" w:hAnsi="Verdana"/>
          <w:color w:val="231F20"/>
          <w:sz w:val="24"/>
          <w:szCs w:val="24"/>
        </w:rPr>
        <w:t xml:space="preserve"> </w:t>
      </w:r>
      <w:r w:rsidRPr="00C83F13">
        <w:rPr>
          <w:rFonts w:ascii="Verdana" w:hAnsi="Verdana"/>
          <w:color w:val="231F20"/>
          <w:sz w:val="24"/>
          <w:szCs w:val="24"/>
        </w:rPr>
        <w:t>or</w:t>
      </w:r>
      <w:r w:rsidR="001E08E3" w:rsidRPr="00C83F13">
        <w:rPr>
          <w:rFonts w:ascii="Verdana" w:hAnsi="Verdana"/>
          <w:color w:val="231F20"/>
          <w:sz w:val="24"/>
          <w:szCs w:val="24"/>
        </w:rPr>
        <w:t xml:space="preserve"> </w:t>
      </w:r>
      <w:r w:rsidRPr="00C83F13">
        <w:rPr>
          <w:rFonts w:ascii="Verdana" w:hAnsi="Verdana"/>
          <w:color w:val="231F20"/>
          <w:sz w:val="24"/>
          <w:szCs w:val="24"/>
        </w:rPr>
        <w:t>more</w:t>
      </w:r>
      <w:r w:rsidR="001E08E3" w:rsidRPr="00C83F13">
        <w:rPr>
          <w:rFonts w:ascii="Verdana" w:hAnsi="Verdana"/>
          <w:color w:val="231F20"/>
          <w:sz w:val="24"/>
          <w:szCs w:val="24"/>
        </w:rPr>
        <w:t xml:space="preserve"> </w:t>
      </w:r>
      <w:r w:rsidRPr="00C83F13">
        <w:rPr>
          <w:rFonts w:ascii="Verdana" w:hAnsi="Verdana"/>
          <w:color w:val="231F20"/>
          <w:sz w:val="24"/>
          <w:szCs w:val="24"/>
        </w:rPr>
        <w:t>lots</w:t>
      </w:r>
      <w:r w:rsidR="001E08E3" w:rsidRPr="00C83F13">
        <w:rPr>
          <w:rFonts w:ascii="Verdana" w:hAnsi="Verdana"/>
          <w:color w:val="231F20"/>
          <w:sz w:val="24"/>
          <w:szCs w:val="24"/>
        </w:rPr>
        <w:t xml:space="preserve"> </w:t>
      </w:r>
      <w:r w:rsidRPr="00C83F13">
        <w:rPr>
          <w:rFonts w:ascii="Verdana" w:hAnsi="Verdana"/>
          <w:color w:val="231F20"/>
          <w:sz w:val="24"/>
          <w:szCs w:val="24"/>
        </w:rPr>
        <w:t>and</w:t>
      </w:r>
      <w:r w:rsidR="001E08E3" w:rsidRPr="00C83F13">
        <w:rPr>
          <w:rFonts w:ascii="Verdana" w:hAnsi="Verdana"/>
          <w:color w:val="231F20"/>
          <w:sz w:val="24"/>
          <w:szCs w:val="24"/>
        </w:rPr>
        <w:t xml:space="preserve"> </w:t>
      </w:r>
      <w:r w:rsidRPr="00C83F13">
        <w:rPr>
          <w:rFonts w:ascii="Verdana" w:hAnsi="Verdana"/>
          <w:color w:val="231F20"/>
          <w:sz w:val="24"/>
          <w:szCs w:val="24"/>
        </w:rPr>
        <w:t>the</w:t>
      </w:r>
      <w:r w:rsidR="001E08E3" w:rsidRPr="00C83F13">
        <w:rPr>
          <w:rFonts w:ascii="Verdana" w:hAnsi="Verdana"/>
          <w:color w:val="231F20"/>
          <w:sz w:val="24"/>
          <w:szCs w:val="24"/>
        </w:rPr>
        <w:t xml:space="preserve"> </w:t>
      </w:r>
      <w:r w:rsidRPr="00C83F13">
        <w:rPr>
          <w:rFonts w:ascii="Verdana" w:hAnsi="Verdana"/>
          <w:color w:val="231F20"/>
          <w:sz w:val="24"/>
          <w:szCs w:val="24"/>
        </w:rPr>
        <w:t>methodology to</w:t>
      </w:r>
      <w:r w:rsidR="001E08E3" w:rsidRPr="00C83F13">
        <w:rPr>
          <w:rFonts w:ascii="Verdana" w:hAnsi="Verdana"/>
          <w:color w:val="231F20"/>
          <w:sz w:val="24"/>
          <w:szCs w:val="24"/>
        </w:rPr>
        <w:t xml:space="preserve"> </w:t>
      </w:r>
      <w:r w:rsidRPr="00C83F13">
        <w:rPr>
          <w:rFonts w:ascii="Verdana" w:hAnsi="Verdana"/>
          <w:color w:val="231F20"/>
          <w:sz w:val="24"/>
          <w:szCs w:val="24"/>
        </w:rPr>
        <w:t>determine</w:t>
      </w:r>
      <w:r w:rsidR="001E08E3" w:rsidRPr="00C83F13">
        <w:rPr>
          <w:rFonts w:ascii="Verdana" w:hAnsi="Verdana"/>
          <w:color w:val="231F20"/>
          <w:sz w:val="24"/>
          <w:szCs w:val="24"/>
        </w:rPr>
        <w:t xml:space="preserve"> </w:t>
      </w:r>
      <w:r w:rsidRPr="00C83F13">
        <w:rPr>
          <w:rFonts w:ascii="Verdana" w:hAnsi="Verdana"/>
          <w:color w:val="231F20"/>
          <w:sz w:val="24"/>
          <w:szCs w:val="24"/>
        </w:rPr>
        <w:t>the</w:t>
      </w:r>
      <w:r w:rsidR="001E08E3" w:rsidRPr="00C83F13">
        <w:rPr>
          <w:rFonts w:ascii="Verdana" w:hAnsi="Verdana"/>
          <w:color w:val="231F20"/>
          <w:sz w:val="24"/>
          <w:szCs w:val="24"/>
        </w:rPr>
        <w:t xml:space="preserve"> </w:t>
      </w:r>
      <w:r w:rsidRPr="00C83F13">
        <w:rPr>
          <w:rFonts w:ascii="Verdana" w:hAnsi="Verdana"/>
          <w:color w:val="231F20"/>
          <w:sz w:val="24"/>
          <w:szCs w:val="24"/>
        </w:rPr>
        <w:t>lowest</w:t>
      </w:r>
      <w:r w:rsidR="001E08E3" w:rsidRPr="00C83F13">
        <w:rPr>
          <w:rFonts w:ascii="Verdana" w:hAnsi="Verdana"/>
          <w:color w:val="231F20"/>
          <w:sz w:val="24"/>
          <w:szCs w:val="24"/>
        </w:rPr>
        <w:t xml:space="preserve"> </w:t>
      </w:r>
      <w:r w:rsidRPr="00C83F13">
        <w:rPr>
          <w:rFonts w:ascii="Verdana" w:hAnsi="Verdana"/>
          <w:color w:val="231F20"/>
          <w:sz w:val="24"/>
          <w:szCs w:val="24"/>
        </w:rPr>
        <w:t>evaluated</w:t>
      </w:r>
      <w:r w:rsidR="001E08E3" w:rsidRPr="00C83F13">
        <w:rPr>
          <w:rFonts w:ascii="Verdana" w:hAnsi="Verdana"/>
          <w:color w:val="231F20"/>
          <w:sz w:val="24"/>
          <w:szCs w:val="24"/>
        </w:rPr>
        <w:t xml:space="preserve"> </w:t>
      </w:r>
      <w:r w:rsidRPr="00C83F13">
        <w:rPr>
          <w:rFonts w:ascii="Verdana" w:hAnsi="Verdana"/>
          <w:color w:val="231F20"/>
          <w:sz w:val="24"/>
          <w:szCs w:val="24"/>
        </w:rPr>
        <w:t>cost</w:t>
      </w:r>
      <w:r w:rsidR="001E08E3" w:rsidRPr="00C83F13">
        <w:rPr>
          <w:rFonts w:ascii="Verdana" w:hAnsi="Verdana"/>
          <w:color w:val="231F20"/>
          <w:sz w:val="24"/>
          <w:szCs w:val="24"/>
        </w:rPr>
        <w:t xml:space="preserve"> </w:t>
      </w:r>
      <w:r w:rsidRPr="00C83F13">
        <w:rPr>
          <w:rFonts w:ascii="Verdana" w:hAnsi="Verdana"/>
          <w:color w:val="231F20"/>
          <w:sz w:val="24"/>
          <w:szCs w:val="24"/>
        </w:rPr>
        <w:t>of</w:t>
      </w:r>
      <w:r w:rsidR="001E08E3" w:rsidRPr="00C83F13">
        <w:rPr>
          <w:rFonts w:ascii="Verdana" w:hAnsi="Verdana"/>
          <w:color w:val="231F20"/>
          <w:sz w:val="24"/>
          <w:szCs w:val="24"/>
        </w:rPr>
        <w:t xml:space="preserve"> </w:t>
      </w:r>
      <w:r w:rsidRPr="00C83F13">
        <w:rPr>
          <w:rFonts w:ascii="Verdana" w:hAnsi="Verdana"/>
          <w:color w:val="231F20"/>
          <w:sz w:val="24"/>
          <w:szCs w:val="24"/>
        </w:rPr>
        <w:t>the</w:t>
      </w:r>
      <w:r w:rsidR="001E08E3" w:rsidRPr="00C83F13">
        <w:rPr>
          <w:rFonts w:ascii="Verdana" w:hAnsi="Verdana"/>
          <w:color w:val="231F20"/>
          <w:sz w:val="24"/>
          <w:szCs w:val="24"/>
        </w:rPr>
        <w:t xml:space="preserve"> </w:t>
      </w:r>
      <w:r w:rsidRPr="00C83F13">
        <w:rPr>
          <w:rFonts w:ascii="Verdana" w:hAnsi="Verdana"/>
          <w:color w:val="231F20"/>
          <w:sz w:val="24"/>
          <w:szCs w:val="24"/>
        </w:rPr>
        <w:t>lot</w:t>
      </w:r>
      <w:r w:rsidR="001E08E3" w:rsidRPr="00C83F13">
        <w:rPr>
          <w:rFonts w:ascii="Verdana" w:hAnsi="Verdana"/>
          <w:color w:val="231F20"/>
          <w:sz w:val="24"/>
          <w:szCs w:val="24"/>
        </w:rPr>
        <w:t xml:space="preserve"> </w:t>
      </w:r>
      <w:r w:rsidRPr="00C83F13">
        <w:rPr>
          <w:rFonts w:ascii="Verdana" w:hAnsi="Verdana"/>
          <w:color w:val="231F20"/>
          <w:sz w:val="24"/>
          <w:szCs w:val="24"/>
        </w:rPr>
        <w:t>(contract)</w:t>
      </w:r>
      <w:r w:rsidR="001E08E3" w:rsidRPr="00C83F13">
        <w:rPr>
          <w:rFonts w:ascii="Verdana" w:hAnsi="Verdana"/>
          <w:color w:val="231F20"/>
          <w:sz w:val="24"/>
          <w:szCs w:val="24"/>
        </w:rPr>
        <w:t xml:space="preserve"> </w:t>
      </w:r>
      <w:r w:rsidRPr="00C83F13">
        <w:rPr>
          <w:rFonts w:ascii="Verdana" w:hAnsi="Verdana"/>
          <w:color w:val="231F20"/>
          <w:sz w:val="24"/>
          <w:szCs w:val="24"/>
        </w:rPr>
        <w:t>and</w:t>
      </w:r>
      <w:r w:rsidR="001E08E3" w:rsidRPr="00C83F13">
        <w:rPr>
          <w:rFonts w:ascii="Verdana" w:hAnsi="Verdana"/>
          <w:color w:val="231F20"/>
          <w:sz w:val="24"/>
          <w:szCs w:val="24"/>
        </w:rPr>
        <w:t xml:space="preserve"> </w:t>
      </w:r>
      <w:r w:rsidRPr="00C83F13">
        <w:rPr>
          <w:rFonts w:ascii="Verdana" w:hAnsi="Verdana"/>
          <w:color w:val="231F20"/>
          <w:sz w:val="24"/>
          <w:szCs w:val="24"/>
        </w:rPr>
        <w:t>for</w:t>
      </w:r>
      <w:r w:rsidR="001E08E3" w:rsidRPr="00C83F13">
        <w:rPr>
          <w:rFonts w:ascii="Verdana" w:hAnsi="Verdana"/>
          <w:color w:val="231F20"/>
          <w:sz w:val="24"/>
          <w:szCs w:val="24"/>
        </w:rPr>
        <w:t xml:space="preserve"> </w:t>
      </w:r>
      <w:r w:rsidRPr="00C83F13">
        <w:rPr>
          <w:rFonts w:ascii="Verdana" w:hAnsi="Verdana"/>
          <w:color w:val="231F20"/>
          <w:sz w:val="24"/>
          <w:szCs w:val="24"/>
        </w:rPr>
        <w:t>combinations,</w:t>
      </w:r>
      <w:r w:rsidR="001E08E3" w:rsidRPr="00C83F13">
        <w:rPr>
          <w:rFonts w:ascii="Verdana" w:hAnsi="Verdana"/>
          <w:color w:val="231F20"/>
          <w:sz w:val="24"/>
          <w:szCs w:val="24"/>
        </w:rPr>
        <w:t xml:space="preserve"> </w:t>
      </w:r>
      <w:r w:rsidRPr="00C83F13">
        <w:rPr>
          <w:rFonts w:ascii="Verdana" w:hAnsi="Verdana"/>
          <w:color w:val="231F20"/>
          <w:sz w:val="24"/>
          <w:szCs w:val="24"/>
        </w:rPr>
        <w:t>including</w:t>
      </w:r>
      <w:r w:rsidR="001E08E3" w:rsidRPr="00C83F13">
        <w:rPr>
          <w:rFonts w:ascii="Verdana" w:hAnsi="Verdana"/>
          <w:color w:val="231F20"/>
          <w:sz w:val="24"/>
          <w:szCs w:val="24"/>
        </w:rPr>
        <w:t xml:space="preserve"> </w:t>
      </w:r>
      <w:r w:rsidRPr="00C83F13">
        <w:rPr>
          <w:rFonts w:ascii="Verdana" w:hAnsi="Verdana"/>
          <w:color w:val="231F20"/>
          <w:sz w:val="24"/>
          <w:szCs w:val="24"/>
        </w:rPr>
        <w:t>any</w:t>
      </w:r>
      <w:r w:rsidR="001E08E3" w:rsidRPr="00C83F13">
        <w:rPr>
          <w:rFonts w:ascii="Verdana" w:hAnsi="Verdana"/>
          <w:color w:val="231F20"/>
          <w:sz w:val="24"/>
          <w:szCs w:val="24"/>
        </w:rPr>
        <w:t xml:space="preserve"> </w:t>
      </w:r>
      <w:r w:rsidRPr="00C83F13">
        <w:rPr>
          <w:rFonts w:ascii="Verdana" w:hAnsi="Verdana"/>
          <w:color w:val="231F20"/>
          <w:sz w:val="24"/>
          <w:szCs w:val="24"/>
        </w:rPr>
        <w:t>discounts</w:t>
      </w:r>
      <w:r w:rsidR="001E08E3" w:rsidRPr="00C83F13">
        <w:rPr>
          <w:rFonts w:ascii="Verdana" w:hAnsi="Verdana"/>
          <w:color w:val="231F20"/>
          <w:sz w:val="24"/>
          <w:szCs w:val="24"/>
        </w:rPr>
        <w:t xml:space="preserve"> </w:t>
      </w:r>
      <w:r w:rsidRPr="00C83F13">
        <w:rPr>
          <w:rFonts w:ascii="Verdana" w:hAnsi="Verdana"/>
          <w:color w:val="231F20"/>
          <w:sz w:val="24"/>
          <w:szCs w:val="24"/>
        </w:rPr>
        <w:t xml:space="preserve">offered in the Form of </w:t>
      </w:r>
      <w:r w:rsidRPr="00C83F13">
        <w:rPr>
          <w:rFonts w:ascii="Verdana" w:hAnsi="Verdana"/>
          <w:color w:val="231F20"/>
          <w:spacing w:val="-4"/>
          <w:sz w:val="24"/>
          <w:szCs w:val="24"/>
        </w:rPr>
        <w:t xml:space="preserve">Tender, </w:t>
      </w:r>
      <w:r w:rsidRPr="00C83F13">
        <w:rPr>
          <w:rFonts w:ascii="Verdana" w:hAnsi="Verdana"/>
          <w:color w:val="231F20"/>
          <w:sz w:val="24"/>
          <w:szCs w:val="24"/>
        </w:rPr>
        <w:t>is speciﬁed in Section III, Evalua</w:t>
      </w:r>
      <w:r w:rsidR="001E08E3" w:rsidRPr="00C83F13">
        <w:rPr>
          <w:rFonts w:ascii="Verdana" w:hAnsi="Verdana"/>
          <w:color w:val="231F20"/>
          <w:sz w:val="24"/>
          <w:szCs w:val="24"/>
        </w:rPr>
        <w:t>tion and Qualiﬁcation Criteria. For</w:t>
      </w:r>
      <w:r w:rsidRPr="00C83F13">
        <w:rPr>
          <w:rFonts w:ascii="Verdana" w:hAnsi="Verdana"/>
          <w:color w:val="231F20"/>
          <w:sz w:val="24"/>
          <w:szCs w:val="24"/>
        </w:rPr>
        <w:t xml:space="preserve"> one or more lots (contracts).</w:t>
      </w:r>
      <w:r w:rsidR="001E08E3" w:rsidRPr="00C83F13">
        <w:rPr>
          <w:rFonts w:ascii="Verdana" w:hAnsi="Verdana"/>
          <w:color w:val="231F20"/>
          <w:sz w:val="24"/>
          <w:szCs w:val="24"/>
        </w:rPr>
        <w:t xml:space="preserve"> </w:t>
      </w:r>
      <w:r w:rsidRPr="00C83F13">
        <w:rPr>
          <w:rFonts w:ascii="Verdana" w:hAnsi="Verdana"/>
          <w:color w:val="231F20"/>
          <w:sz w:val="24"/>
          <w:szCs w:val="24"/>
        </w:rPr>
        <w:t>Each</w:t>
      </w:r>
      <w:r w:rsidR="00921CB7" w:rsidRPr="00C83F13">
        <w:rPr>
          <w:rFonts w:ascii="Verdana" w:hAnsi="Verdana"/>
          <w:color w:val="231F20"/>
          <w:sz w:val="24"/>
          <w:szCs w:val="24"/>
        </w:rPr>
        <w:t xml:space="preserve"> </w:t>
      </w:r>
      <w:r w:rsidRPr="00C83F13">
        <w:rPr>
          <w:rFonts w:ascii="Verdana" w:hAnsi="Verdana"/>
          <w:color w:val="231F20"/>
          <w:sz w:val="24"/>
          <w:szCs w:val="24"/>
        </w:rPr>
        <w:t>lot</w:t>
      </w:r>
      <w:r w:rsidR="00921CB7" w:rsidRPr="00C83F13">
        <w:rPr>
          <w:rFonts w:ascii="Verdana" w:hAnsi="Verdana"/>
          <w:color w:val="231F20"/>
          <w:sz w:val="24"/>
          <w:szCs w:val="24"/>
        </w:rPr>
        <w:t xml:space="preserve"> </w:t>
      </w:r>
      <w:r w:rsidRPr="00C83F13">
        <w:rPr>
          <w:rFonts w:ascii="Verdana" w:hAnsi="Verdana"/>
          <w:color w:val="231F20"/>
          <w:sz w:val="24"/>
          <w:szCs w:val="24"/>
        </w:rPr>
        <w:t>or</w:t>
      </w:r>
      <w:r w:rsidR="00921CB7" w:rsidRPr="00C83F13">
        <w:rPr>
          <w:rFonts w:ascii="Verdana" w:hAnsi="Verdana"/>
          <w:color w:val="231F20"/>
          <w:sz w:val="24"/>
          <w:szCs w:val="24"/>
        </w:rPr>
        <w:t xml:space="preserve"> </w:t>
      </w:r>
      <w:r w:rsidRPr="00C83F13">
        <w:rPr>
          <w:rFonts w:ascii="Verdana" w:hAnsi="Verdana"/>
          <w:color w:val="231F20"/>
          <w:sz w:val="24"/>
          <w:szCs w:val="24"/>
        </w:rPr>
        <w:t>contract</w:t>
      </w:r>
      <w:r w:rsidR="00921CB7" w:rsidRPr="00C83F13">
        <w:rPr>
          <w:rFonts w:ascii="Verdana" w:hAnsi="Verdana"/>
          <w:color w:val="231F20"/>
          <w:sz w:val="24"/>
          <w:szCs w:val="24"/>
        </w:rPr>
        <w:t xml:space="preserve"> </w:t>
      </w:r>
      <w:r w:rsidRPr="00C83F13">
        <w:rPr>
          <w:rFonts w:ascii="Verdana" w:hAnsi="Verdana"/>
          <w:color w:val="231F20"/>
          <w:sz w:val="24"/>
          <w:szCs w:val="24"/>
        </w:rPr>
        <w:t>will</w:t>
      </w:r>
      <w:r w:rsidR="00921CB7" w:rsidRPr="00C83F13">
        <w:rPr>
          <w:rFonts w:ascii="Verdana" w:hAnsi="Verdana"/>
          <w:color w:val="231F20"/>
          <w:sz w:val="24"/>
          <w:szCs w:val="24"/>
        </w:rPr>
        <w:t xml:space="preserve"> </w:t>
      </w:r>
      <w:r w:rsidRPr="00C83F13">
        <w:rPr>
          <w:rFonts w:ascii="Verdana" w:hAnsi="Verdana"/>
          <w:color w:val="231F20"/>
          <w:sz w:val="24"/>
          <w:szCs w:val="24"/>
        </w:rPr>
        <w:t>be</w:t>
      </w:r>
      <w:r w:rsidR="00921CB7" w:rsidRPr="00C83F13">
        <w:rPr>
          <w:rFonts w:ascii="Verdana" w:hAnsi="Verdana"/>
          <w:color w:val="231F20"/>
          <w:sz w:val="24"/>
          <w:szCs w:val="24"/>
        </w:rPr>
        <w:t xml:space="preserve"> </w:t>
      </w:r>
      <w:r w:rsidRPr="00C83F13">
        <w:rPr>
          <w:rFonts w:ascii="Verdana" w:hAnsi="Verdana"/>
          <w:color w:val="231F20"/>
          <w:sz w:val="24"/>
          <w:szCs w:val="24"/>
        </w:rPr>
        <w:t>evaluated</w:t>
      </w:r>
      <w:r w:rsidR="00921CB7" w:rsidRPr="00C83F13">
        <w:rPr>
          <w:rFonts w:ascii="Verdana" w:hAnsi="Verdana"/>
          <w:color w:val="231F20"/>
          <w:sz w:val="24"/>
          <w:szCs w:val="24"/>
        </w:rPr>
        <w:t xml:space="preserve"> </w:t>
      </w:r>
      <w:r w:rsidRPr="00C83F13">
        <w:rPr>
          <w:rFonts w:ascii="Verdana" w:hAnsi="Verdana"/>
          <w:color w:val="231F20"/>
          <w:sz w:val="24"/>
          <w:szCs w:val="24"/>
        </w:rPr>
        <w:t>in</w:t>
      </w:r>
      <w:r w:rsidR="00921CB7" w:rsidRPr="00C83F13">
        <w:rPr>
          <w:rFonts w:ascii="Verdana" w:hAnsi="Verdana"/>
          <w:color w:val="231F20"/>
          <w:sz w:val="24"/>
          <w:szCs w:val="24"/>
        </w:rPr>
        <w:t xml:space="preserve"> </w:t>
      </w:r>
      <w:r w:rsidRPr="00C83F13">
        <w:rPr>
          <w:rFonts w:ascii="Verdana" w:hAnsi="Verdana"/>
          <w:color w:val="231F20"/>
          <w:sz w:val="24"/>
          <w:szCs w:val="24"/>
        </w:rPr>
        <w:t>accordance</w:t>
      </w:r>
      <w:r w:rsidR="00921CB7" w:rsidRPr="00C83F13">
        <w:rPr>
          <w:rFonts w:ascii="Verdana" w:hAnsi="Verdana"/>
          <w:color w:val="231F20"/>
          <w:sz w:val="24"/>
          <w:szCs w:val="24"/>
        </w:rPr>
        <w:t xml:space="preserve"> </w:t>
      </w:r>
      <w:r w:rsidRPr="00C83F13">
        <w:rPr>
          <w:rFonts w:ascii="Verdana" w:hAnsi="Verdana"/>
          <w:color w:val="231F20"/>
          <w:sz w:val="24"/>
          <w:szCs w:val="24"/>
        </w:rPr>
        <w:t>with</w:t>
      </w:r>
      <w:r w:rsidR="00921CB7" w:rsidRPr="00C83F13">
        <w:rPr>
          <w:rFonts w:ascii="Verdana" w:hAnsi="Verdana"/>
          <w:color w:val="231F20"/>
          <w:sz w:val="24"/>
          <w:szCs w:val="24"/>
        </w:rPr>
        <w:t xml:space="preserve"> </w:t>
      </w:r>
      <w:r w:rsidRPr="00C83F13">
        <w:rPr>
          <w:rFonts w:ascii="Verdana" w:hAnsi="Verdana"/>
          <w:color w:val="231F20"/>
          <w:sz w:val="24"/>
          <w:szCs w:val="24"/>
        </w:rPr>
        <w:t>ITT</w:t>
      </w:r>
      <w:r w:rsidR="00193F0E" w:rsidRPr="00C83F13">
        <w:rPr>
          <w:rFonts w:ascii="Verdana" w:hAnsi="Verdana"/>
          <w:color w:val="231F20"/>
          <w:sz w:val="24"/>
          <w:szCs w:val="24"/>
        </w:rPr>
        <w:t>.</w:t>
      </w:r>
    </w:p>
    <w:p w14:paraId="0904FEBC" w14:textId="77777777" w:rsidR="00C20A63" w:rsidRPr="00C83F13" w:rsidRDefault="002D5618" w:rsidP="00B70529">
      <w:pPr>
        <w:pStyle w:val="ListParagraph"/>
        <w:numPr>
          <w:ilvl w:val="1"/>
          <w:numId w:val="113"/>
        </w:numPr>
        <w:tabs>
          <w:tab w:val="left" w:pos="1421"/>
        </w:tabs>
        <w:spacing w:before="242" w:line="230" w:lineRule="auto"/>
        <w:ind w:left="1418" w:right="847" w:hanging="567"/>
        <w:jc w:val="both"/>
        <w:rPr>
          <w:rFonts w:ascii="Verdana" w:hAnsi="Verdana"/>
          <w:sz w:val="24"/>
          <w:szCs w:val="24"/>
        </w:rPr>
      </w:pPr>
      <w:r w:rsidRPr="00C83F13">
        <w:rPr>
          <w:rFonts w:ascii="Verdana" w:hAnsi="Verdana"/>
          <w:color w:val="231F20"/>
          <w:sz w:val="24"/>
          <w:szCs w:val="24"/>
        </w:rPr>
        <w:t>35.</w:t>
      </w:r>
      <w:r w:rsidR="00566F7B" w:rsidRPr="00C83F13">
        <w:rPr>
          <w:rFonts w:ascii="Verdana" w:hAnsi="Verdana"/>
          <w:color w:val="231F20"/>
          <w:sz w:val="24"/>
          <w:szCs w:val="24"/>
        </w:rPr>
        <w:t>5. The</w:t>
      </w:r>
      <w:r w:rsidR="001E08E3" w:rsidRPr="00C83F13">
        <w:rPr>
          <w:rFonts w:ascii="Verdana" w:hAnsi="Verdana"/>
          <w:color w:val="231F20"/>
          <w:sz w:val="24"/>
          <w:szCs w:val="24"/>
        </w:rPr>
        <w:t xml:space="preserve"> </w:t>
      </w:r>
      <w:r w:rsidRPr="00C83F13">
        <w:rPr>
          <w:rFonts w:ascii="Verdana" w:hAnsi="Verdana"/>
          <w:color w:val="231F20"/>
          <w:sz w:val="24"/>
          <w:szCs w:val="24"/>
        </w:rPr>
        <w:t>methodology</w:t>
      </w:r>
      <w:r w:rsidR="001E08E3" w:rsidRPr="00C83F13">
        <w:rPr>
          <w:rFonts w:ascii="Verdana" w:hAnsi="Verdana"/>
          <w:color w:val="231F20"/>
          <w:sz w:val="24"/>
          <w:szCs w:val="24"/>
        </w:rPr>
        <w:t xml:space="preserve"> </w:t>
      </w:r>
      <w:r w:rsidRPr="00C83F13">
        <w:rPr>
          <w:rFonts w:ascii="Verdana" w:hAnsi="Verdana"/>
          <w:color w:val="231F20"/>
          <w:sz w:val="24"/>
          <w:szCs w:val="24"/>
        </w:rPr>
        <w:t>to</w:t>
      </w:r>
      <w:r w:rsidR="00566F7B" w:rsidRPr="00C83F13">
        <w:rPr>
          <w:rFonts w:ascii="Verdana" w:hAnsi="Verdana"/>
          <w:color w:val="231F20"/>
          <w:sz w:val="24"/>
          <w:szCs w:val="24"/>
        </w:rPr>
        <w:t xml:space="preserve"> </w:t>
      </w:r>
      <w:r w:rsidRPr="00C83F13">
        <w:rPr>
          <w:rFonts w:ascii="Verdana" w:hAnsi="Verdana"/>
          <w:color w:val="231F20"/>
          <w:sz w:val="24"/>
          <w:szCs w:val="24"/>
        </w:rPr>
        <w:t>determine</w:t>
      </w:r>
      <w:r w:rsidR="00566F7B" w:rsidRPr="00C83F13">
        <w:rPr>
          <w:rFonts w:ascii="Verdana" w:hAnsi="Verdana"/>
          <w:color w:val="231F20"/>
          <w:sz w:val="24"/>
          <w:szCs w:val="24"/>
        </w:rPr>
        <w:t xml:space="preserve"> </w:t>
      </w:r>
      <w:r w:rsidRPr="00C83F13">
        <w:rPr>
          <w:rFonts w:ascii="Verdana" w:hAnsi="Verdana"/>
          <w:color w:val="231F20"/>
          <w:sz w:val="24"/>
          <w:szCs w:val="24"/>
        </w:rPr>
        <w:t>the</w:t>
      </w:r>
      <w:r w:rsidR="00566F7B" w:rsidRPr="00C83F13">
        <w:rPr>
          <w:rFonts w:ascii="Verdana" w:hAnsi="Verdana"/>
          <w:color w:val="231F20"/>
          <w:sz w:val="24"/>
          <w:szCs w:val="24"/>
        </w:rPr>
        <w:t xml:space="preserve"> </w:t>
      </w:r>
      <w:r w:rsidRPr="00C83F13">
        <w:rPr>
          <w:rFonts w:ascii="Verdana" w:hAnsi="Verdana"/>
          <w:color w:val="231F20"/>
          <w:sz w:val="24"/>
          <w:szCs w:val="24"/>
        </w:rPr>
        <w:t>lowest</w:t>
      </w:r>
      <w:r w:rsidR="00566F7B" w:rsidRPr="00C83F13">
        <w:rPr>
          <w:rFonts w:ascii="Verdana" w:hAnsi="Verdana"/>
          <w:color w:val="231F20"/>
          <w:sz w:val="24"/>
          <w:szCs w:val="24"/>
        </w:rPr>
        <w:t xml:space="preserve"> </w:t>
      </w:r>
      <w:r w:rsidRPr="00C83F13">
        <w:rPr>
          <w:rFonts w:ascii="Verdana" w:hAnsi="Verdana"/>
          <w:color w:val="231F20"/>
          <w:sz w:val="24"/>
          <w:szCs w:val="24"/>
        </w:rPr>
        <w:t>evaluated</w:t>
      </w:r>
      <w:r w:rsidR="00566F7B" w:rsidRPr="00C83F13">
        <w:rPr>
          <w:rFonts w:ascii="Verdana" w:hAnsi="Verdana"/>
          <w:color w:val="231F20"/>
          <w:sz w:val="24"/>
          <w:szCs w:val="24"/>
        </w:rPr>
        <w:t xml:space="preserve"> </w:t>
      </w:r>
      <w:r w:rsidRPr="00C83F13">
        <w:rPr>
          <w:rFonts w:ascii="Verdana" w:hAnsi="Verdana"/>
          <w:color w:val="231F20"/>
          <w:sz w:val="24"/>
          <w:szCs w:val="24"/>
        </w:rPr>
        <w:t>tenderer</w:t>
      </w:r>
      <w:r w:rsidR="00566F7B" w:rsidRPr="00C83F13">
        <w:rPr>
          <w:rFonts w:ascii="Verdana" w:hAnsi="Verdana"/>
          <w:color w:val="231F20"/>
          <w:sz w:val="24"/>
          <w:szCs w:val="24"/>
        </w:rPr>
        <w:t xml:space="preserve"> </w:t>
      </w:r>
      <w:r w:rsidRPr="00C83F13">
        <w:rPr>
          <w:rFonts w:ascii="Verdana" w:hAnsi="Verdana"/>
          <w:color w:val="231F20"/>
          <w:sz w:val="24"/>
          <w:szCs w:val="24"/>
        </w:rPr>
        <w:t>or</w:t>
      </w:r>
      <w:r w:rsidR="00566F7B" w:rsidRPr="00C83F13">
        <w:rPr>
          <w:rFonts w:ascii="Verdana" w:hAnsi="Verdana"/>
          <w:color w:val="231F20"/>
          <w:sz w:val="24"/>
          <w:szCs w:val="24"/>
        </w:rPr>
        <w:t xml:space="preserve"> </w:t>
      </w:r>
      <w:r w:rsidRPr="00C83F13">
        <w:rPr>
          <w:rFonts w:ascii="Verdana" w:hAnsi="Verdana"/>
          <w:color w:val="231F20"/>
          <w:sz w:val="24"/>
          <w:szCs w:val="24"/>
        </w:rPr>
        <w:t>tenderers</w:t>
      </w:r>
      <w:r w:rsidR="00566F7B" w:rsidRPr="00C83F13">
        <w:rPr>
          <w:rFonts w:ascii="Verdana" w:hAnsi="Verdana"/>
          <w:color w:val="231F20"/>
          <w:sz w:val="24"/>
          <w:szCs w:val="24"/>
        </w:rPr>
        <w:t xml:space="preserve"> </w:t>
      </w:r>
      <w:r w:rsidRPr="00C83F13">
        <w:rPr>
          <w:rFonts w:ascii="Verdana" w:hAnsi="Verdana"/>
          <w:color w:val="231F20"/>
          <w:sz w:val="24"/>
          <w:szCs w:val="24"/>
        </w:rPr>
        <w:t>based</w:t>
      </w:r>
      <w:r w:rsidR="00566F7B" w:rsidRPr="00C83F13">
        <w:rPr>
          <w:rFonts w:ascii="Verdana" w:hAnsi="Verdana"/>
          <w:color w:val="231F20"/>
          <w:sz w:val="24"/>
          <w:szCs w:val="24"/>
        </w:rPr>
        <w:t xml:space="preserve"> one lot </w:t>
      </w:r>
      <w:r w:rsidRPr="00C83F13">
        <w:rPr>
          <w:rFonts w:ascii="Verdana" w:hAnsi="Verdana"/>
          <w:color w:val="231F20"/>
          <w:sz w:val="24"/>
          <w:szCs w:val="24"/>
        </w:rPr>
        <w:t>(contract)</w:t>
      </w:r>
      <w:r w:rsidR="00557C45" w:rsidRPr="00C83F13">
        <w:rPr>
          <w:rFonts w:ascii="Verdana" w:hAnsi="Verdana"/>
          <w:color w:val="231F20"/>
          <w:sz w:val="24"/>
          <w:szCs w:val="24"/>
        </w:rPr>
        <w:t xml:space="preserve"> </w:t>
      </w:r>
      <w:r w:rsidRPr="00C83F13">
        <w:rPr>
          <w:rFonts w:ascii="Verdana" w:hAnsi="Verdana"/>
          <w:color w:val="231F20"/>
          <w:sz w:val="24"/>
          <w:szCs w:val="24"/>
        </w:rPr>
        <w:t>or</w:t>
      </w:r>
      <w:r w:rsidR="001E08E3" w:rsidRPr="00C83F13">
        <w:rPr>
          <w:rFonts w:ascii="Verdana" w:hAnsi="Verdana"/>
          <w:color w:val="231F20"/>
          <w:sz w:val="24"/>
          <w:szCs w:val="24"/>
        </w:rPr>
        <w:t xml:space="preserve"> </w:t>
      </w:r>
      <w:r w:rsidRPr="00C83F13">
        <w:rPr>
          <w:rFonts w:ascii="Verdana" w:hAnsi="Verdana"/>
          <w:color w:val="231F20"/>
          <w:sz w:val="24"/>
          <w:szCs w:val="24"/>
        </w:rPr>
        <w:t>based</w:t>
      </w:r>
      <w:r w:rsidR="001E08E3" w:rsidRPr="00C83F13">
        <w:rPr>
          <w:rFonts w:ascii="Verdana" w:hAnsi="Verdana"/>
          <w:color w:val="231F20"/>
          <w:sz w:val="24"/>
          <w:szCs w:val="24"/>
        </w:rPr>
        <w:t xml:space="preserve"> </w:t>
      </w:r>
      <w:r w:rsidRPr="00C83F13">
        <w:rPr>
          <w:rFonts w:ascii="Verdana" w:hAnsi="Verdana"/>
          <w:color w:val="231F20"/>
          <w:sz w:val="24"/>
          <w:szCs w:val="24"/>
        </w:rPr>
        <w:t>on</w:t>
      </w:r>
      <w:r w:rsidR="001E08E3" w:rsidRPr="00C83F13">
        <w:rPr>
          <w:rFonts w:ascii="Verdana" w:hAnsi="Verdana"/>
          <w:color w:val="231F20"/>
          <w:sz w:val="24"/>
          <w:szCs w:val="24"/>
        </w:rPr>
        <w:t xml:space="preserve"> </w:t>
      </w:r>
      <w:r w:rsidRPr="00C83F13">
        <w:rPr>
          <w:rFonts w:ascii="Verdana" w:hAnsi="Verdana"/>
          <w:color w:val="231F20"/>
          <w:sz w:val="24"/>
          <w:szCs w:val="24"/>
        </w:rPr>
        <w:t>a combination</w:t>
      </w:r>
      <w:r w:rsidR="00566F7B" w:rsidRPr="00C83F13">
        <w:rPr>
          <w:rFonts w:ascii="Verdana" w:hAnsi="Verdana"/>
          <w:color w:val="231F20"/>
          <w:sz w:val="24"/>
          <w:szCs w:val="24"/>
        </w:rPr>
        <w:t xml:space="preserve"> </w:t>
      </w:r>
      <w:r w:rsidRPr="00C83F13">
        <w:rPr>
          <w:rFonts w:ascii="Verdana" w:hAnsi="Verdana"/>
          <w:color w:val="231F20"/>
          <w:sz w:val="24"/>
          <w:szCs w:val="24"/>
        </w:rPr>
        <w:t>of</w:t>
      </w:r>
      <w:r w:rsidR="00566F7B" w:rsidRPr="00C83F13">
        <w:rPr>
          <w:rFonts w:ascii="Verdana" w:hAnsi="Verdana"/>
          <w:color w:val="231F20"/>
          <w:sz w:val="24"/>
          <w:szCs w:val="24"/>
        </w:rPr>
        <w:t xml:space="preserve"> </w:t>
      </w:r>
      <w:r w:rsidRPr="00C83F13">
        <w:rPr>
          <w:rFonts w:ascii="Verdana" w:hAnsi="Verdana"/>
          <w:color w:val="231F20"/>
          <w:sz w:val="24"/>
          <w:szCs w:val="24"/>
        </w:rPr>
        <w:t>lots</w:t>
      </w:r>
      <w:r w:rsidR="00557C45" w:rsidRPr="00C83F13">
        <w:rPr>
          <w:rFonts w:ascii="Verdana" w:hAnsi="Verdana"/>
          <w:color w:val="231F20"/>
          <w:sz w:val="24"/>
          <w:szCs w:val="24"/>
        </w:rPr>
        <w:t xml:space="preserve"> </w:t>
      </w:r>
      <w:r w:rsidRPr="00C83F13">
        <w:rPr>
          <w:rFonts w:ascii="Verdana" w:hAnsi="Verdana"/>
          <w:color w:val="231F20"/>
          <w:sz w:val="24"/>
          <w:szCs w:val="24"/>
        </w:rPr>
        <w:t>(contracts),</w:t>
      </w:r>
      <w:r w:rsidR="00566F7B" w:rsidRPr="00C83F13">
        <w:rPr>
          <w:rFonts w:ascii="Verdana" w:hAnsi="Verdana"/>
          <w:color w:val="231F20"/>
          <w:sz w:val="24"/>
          <w:szCs w:val="24"/>
        </w:rPr>
        <w:t xml:space="preserve"> </w:t>
      </w:r>
      <w:r w:rsidRPr="00C83F13">
        <w:rPr>
          <w:rFonts w:ascii="Verdana" w:hAnsi="Verdana"/>
          <w:color w:val="231F20"/>
          <w:sz w:val="24"/>
          <w:szCs w:val="24"/>
        </w:rPr>
        <w:t>will</w:t>
      </w:r>
      <w:r w:rsidR="00566F7B" w:rsidRPr="00C83F13">
        <w:rPr>
          <w:rFonts w:ascii="Verdana" w:hAnsi="Verdana"/>
          <w:color w:val="231F20"/>
          <w:sz w:val="24"/>
          <w:szCs w:val="24"/>
        </w:rPr>
        <w:t xml:space="preserve"> </w:t>
      </w:r>
      <w:r w:rsidRPr="00C83F13">
        <w:rPr>
          <w:rFonts w:ascii="Verdana" w:hAnsi="Verdana"/>
          <w:color w:val="231F20"/>
          <w:sz w:val="24"/>
          <w:szCs w:val="24"/>
        </w:rPr>
        <w:t>be</w:t>
      </w:r>
      <w:r w:rsidR="00566F7B" w:rsidRPr="00C83F13">
        <w:rPr>
          <w:rFonts w:ascii="Verdana" w:hAnsi="Verdana"/>
          <w:color w:val="231F20"/>
          <w:sz w:val="24"/>
          <w:szCs w:val="24"/>
        </w:rPr>
        <w:t xml:space="preserve"> </w:t>
      </w:r>
      <w:r w:rsidRPr="00C83F13">
        <w:rPr>
          <w:rFonts w:ascii="Verdana" w:hAnsi="Verdana"/>
          <w:color w:val="231F20"/>
          <w:sz w:val="24"/>
          <w:szCs w:val="24"/>
        </w:rPr>
        <w:t>speciﬁed</w:t>
      </w:r>
      <w:r w:rsidR="00566F7B" w:rsidRPr="00C83F13">
        <w:rPr>
          <w:rFonts w:ascii="Verdana" w:hAnsi="Verdana"/>
          <w:color w:val="231F20"/>
          <w:sz w:val="24"/>
          <w:szCs w:val="24"/>
        </w:rPr>
        <w:t xml:space="preserve"> </w:t>
      </w:r>
      <w:r w:rsidRPr="00C83F13">
        <w:rPr>
          <w:rFonts w:ascii="Verdana" w:hAnsi="Verdana"/>
          <w:color w:val="231F20"/>
          <w:sz w:val="24"/>
          <w:szCs w:val="24"/>
        </w:rPr>
        <w:t>in</w:t>
      </w:r>
      <w:r w:rsidR="00566F7B" w:rsidRPr="00C83F13">
        <w:rPr>
          <w:rFonts w:ascii="Verdana" w:hAnsi="Verdana"/>
          <w:color w:val="231F20"/>
          <w:sz w:val="24"/>
          <w:szCs w:val="24"/>
        </w:rPr>
        <w:t xml:space="preserve"> </w:t>
      </w:r>
      <w:r w:rsidRPr="00C83F13">
        <w:rPr>
          <w:rFonts w:ascii="Verdana" w:hAnsi="Verdana"/>
          <w:color w:val="231F20"/>
          <w:sz w:val="24"/>
          <w:szCs w:val="24"/>
        </w:rPr>
        <w:t>Section</w:t>
      </w:r>
      <w:r w:rsidR="00566F7B" w:rsidRPr="00C83F13">
        <w:rPr>
          <w:rFonts w:ascii="Verdana" w:hAnsi="Verdana"/>
          <w:color w:val="231F20"/>
          <w:sz w:val="24"/>
          <w:szCs w:val="24"/>
        </w:rPr>
        <w:t xml:space="preserve"> </w:t>
      </w:r>
      <w:r w:rsidRPr="00C83F13">
        <w:rPr>
          <w:rFonts w:ascii="Verdana" w:hAnsi="Verdana"/>
          <w:color w:val="231F20"/>
          <w:sz w:val="24"/>
          <w:szCs w:val="24"/>
        </w:rPr>
        <w:t>III,</w:t>
      </w:r>
      <w:r w:rsidR="00566F7B" w:rsidRPr="00C83F13">
        <w:rPr>
          <w:rFonts w:ascii="Verdana" w:hAnsi="Verdana"/>
          <w:color w:val="231F20"/>
          <w:sz w:val="24"/>
          <w:szCs w:val="24"/>
        </w:rPr>
        <w:t xml:space="preserve"> </w:t>
      </w:r>
      <w:r w:rsidRPr="00C83F13">
        <w:rPr>
          <w:rFonts w:ascii="Verdana" w:hAnsi="Verdana"/>
          <w:color w:val="231F20"/>
          <w:sz w:val="24"/>
          <w:szCs w:val="24"/>
        </w:rPr>
        <w:t>Evaluation</w:t>
      </w:r>
      <w:r w:rsidR="00566F7B" w:rsidRPr="00C83F13">
        <w:rPr>
          <w:rFonts w:ascii="Verdana" w:hAnsi="Verdana"/>
          <w:color w:val="231F20"/>
          <w:sz w:val="24"/>
          <w:szCs w:val="24"/>
        </w:rPr>
        <w:t xml:space="preserve"> </w:t>
      </w:r>
      <w:r w:rsidRPr="00C83F13">
        <w:rPr>
          <w:rFonts w:ascii="Verdana" w:hAnsi="Verdana"/>
          <w:color w:val="231F20"/>
          <w:sz w:val="24"/>
          <w:szCs w:val="24"/>
        </w:rPr>
        <w:t>and</w:t>
      </w:r>
      <w:r w:rsidR="00566F7B" w:rsidRPr="00C83F13">
        <w:rPr>
          <w:rFonts w:ascii="Verdana" w:hAnsi="Verdana"/>
          <w:color w:val="231F20"/>
          <w:sz w:val="24"/>
          <w:szCs w:val="24"/>
        </w:rPr>
        <w:t xml:space="preserve"> </w:t>
      </w:r>
      <w:r w:rsidRPr="00C83F13">
        <w:rPr>
          <w:rFonts w:ascii="Verdana" w:hAnsi="Verdana"/>
          <w:color w:val="231F20"/>
          <w:sz w:val="24"/>
          <w:szCs w:val="24"/>
        </w:rPr>
        <w:t>Qualiﬁcation</w:t>
      </w:r>
      <w:r w:rsidR="00566F7B" w:rsidRPr="00C83F13">
        <w:rPr>
          <w:rFonts w:ascii="Verdana" w:hAnsi="Verdana"/>
          <w:color w:val="231F20"/>
          <w:sz w:val="24"/>
          <w:szCs w:val="24"/>
        </w:rPr>
        <w:t xml:space="preserve"> </w:t>
      </w:r>
      <w:r w:rsidRPr="00C83F13">
        <w:rPr>
          <w:rFonts w:ascii="Verdana" w:hAnsi="Verdana"/>
          <w:color w:val="231F20"/>
          <w:sz w:val="24"/>
          <w:szCs w:val="24"/>
        </w:rPr>
        <w:t>Criteria.</w:t>
      </w:r>
      <w:r w:rsidR="00566F7B" w:rsidRPr="00C83F13">
        <w:rPr>
          <w:rFonts w:ascii="Verdana" w:hAnsi="Verdana"/>
          <w:color w:val="231F20"/>
          <w:sz w:val="24"/>
          <w:szCs w:val="24"/>
        </w:rPr>
        <w:t xml:space="preserve"> </w:t>
      </w:r>
      <w:r w:rsidRPr="00C83F13">
        <w:rPr>
          <w:rFonts w:ascii="Verdana" w:hAnsi="Verdana"/>
          <w:color w:val="231F20"/>
          <w:sz w:val="24"/>
          <w:szCs w:val="24"/>
        </w:rPr>
        <w:t>In</w:t>
      </w:r>
      <w:r w:rsidR="00566F7B" w:rsidRPr="00C83F13">
        <w:rPr>
          <w:rFonts w:ascii="Verdana" w:hAnsi="Verdana"/>
          <w:color w:val="231F20"/>
          <w:sz w:val="24"/>
          <w:szCs w:val="24"/>
        </w:rPr>
        <w:t xml:space="preserve"> </w:t>
      </w:r>
      <w:r w:rsidRPr="00C83F13">
        <w:rPr>
          <w:rFonts w:ascii="Verdana" w:hAnsi="Verdana"/>
          <w:color w:val="231F20"/>
          <w:sz w:val="24"/>
          <w:szCs w:val="24"/>
        </w:rPr>
        <w:t>the</w:t>
      </w:r>
      <w:r w:rsidR="00566F7B" w:rsidRPr="00C83F13">
        <w:rPr>
          <w:rFonts w:ascii="Verdana" w:hAnsi="Verdana"/>
          <w:color w:val="231F20"/>
          <w:sz w:val="24"/>
          <w:szCs w:val="24"/>
        </w:rPr>
        <w:t xml:space="preserve"> </w:t>
      </w:r>
      <w:r w:rsidRPr="00C83F13">
        <w:rPr>
          <w:rFonts w:ascii="Verdana" w:hAnsi="Verdana"/>
          <w:color w:val="231F20"/>
          <w:sz w:val="24"/>
          <w:szCs w:val="24"/>
        </w:rPr>
        <w:t>case of</w:t>
      </w:r>
      <w:r w:rsidR="001E08E3" w:rsidRPr="00C83F13">
        <w:rPr>
          <w:rFonts w:ascii="Verdana" w:hAnsi="Verdana"/>
          <w:color w:val="231F20"/>
          <w:sz w:val="24"/>
          <w:szCs w:val="24"/>
        </w:rPr>
        <w:t xml:space="preserve"> </w:t>
      </w:r>
      <w:r w:rsidRPr="00C83F13">
        <w:rPr>
          <w:rFonts w:ascii="Verdana" w:hAnsi="Verdana"/>
          <w:color w:val="231F20"/>
          <w:sz w:val="24"/>
          <w:szCs w:val="24"/>
        </w:rPr>
        <w:t>multiple</w:t>
      </w:r>
      <w:r w:rsidR="001E08E3" w:rsidRPr="00C83F13">
        <w:rPr>
          <w:rFonts w:ascii="Verdana" w:hAnsi="Verdana"/>
          <w:color w:val="231F20"/>
          <w:sz w:val="24"/>
          <w:szCs w:val="24"/>
        </w:rPr>
        <w:t xml:space="preserve"> </w:t>
      </w:r>
      <w:r w:rsidRPr="00C83F13">
        <w:rPr>
          <w:rFonts w:ascii="Verdana" w:hAnsi="Verdana"/>
          <w:color w:val="231F20"/>
          <w:sz w:val="24"/>
          <w:szCs w:val="24"/>
        </w:rPr>
        <w:t>lots</w:t>
      </w:r>
      <w:r w:rsidR="001E08E3" w:rsidRPr="00C83F13">
        <w:rPr>
          <w:rFonts w:ascii="Verdana" w:hAnsi="Verdana"/>
          <w:color w:val="231F20"/>
          <w:sz w:val="24"/>
          <w:szCs w:val="24"/>
        </w:rPr>
        <w:t xml:space="preserve"> </w:t>
      </w:r>
      <w:r w:rsidRPr="00C83F13">
        <w:rPr>
          <w:rFonts w:ascii="Verdana" w:hAnsi="Verdana"/>
          <w:color w:val="231F20"/>
          <w:sz w:val="24"/>
          <w:szCs w:val="24"/>
        </w:rPr>
        <w:t>or</w:t>
      </w:r>
      <w:r w:rsidR="001E08E3" w:rsidRPr="00C83F13">
        <w:rPr>
          <w:rFonts w:ascii="Verdana" w:hAnsi="Verdana"/>
          <w:color w:val="231F20"/>
          <w:sz w:val="24"/>
          <w:szCs w:val="24"/>
        </w:rPr>
        <w:t xml:space="preserve"> </w:t>
      </w:r>
      <w:r w:rsidRPr="00C83F13">
        <w:rPr>
          <w:rFonts w:ascii="Verdana" w:hAnsi="Verdana"/>
          <w:color w:val="231F20"/>
          <w:sz w:val="24"/>
          <w:szCs w:val="24"/>
        </w:rPr>
        <w:t>contracts,</w:t>
      </w:r>
      <w:r w:rsidR="001E08E3" w:rsidRPr="00C83F13">
        <w:rPr>
          <w:rFonts w:ascii="Verdana" w:hAnsi="Verdana"/>
          <w:color w:val="231F20"/>
          <w:sz w:val="24"/>
          <w:szCs w:val="24"/>
        </w:rPr>
        <w:t xml:space="preserve"> </w:t>
      </w:r>
      <w:r w:rsidRPr="00C83F13">
        <w:rPr>
          <w:rFonts w:ascii="Verdana" w:hAnsi="Verdana"/>
          <w:color w:val="231F20"/>
          <w:sz w:val="24"/>
          <w:szCs w:val="24"/>
        </w:rPr>
        <w:t>tenderer</w:t>
      </w:r>
      <w:r w:rsidR="001E08E3" w:rsidRPr="00C83F13">
        <w:rPr>
          <w:rFonts w:ascii="Verdana" w:hAnsi="Verdana"/>
          <w:color w:val="231F20"/>
          <w:sz w:val="24"/>
          <w:szCs w:val="24"/>
        </w:rPr>
        <w:t xml:space="preserve"> </w:t>
      </w:r>
      <w:r w:rsidR="00193F0E" w:rsidRPr="00C83F13">
        <w:rPr>
          <w:rFonts w:ascii="Verdana" w:hAnsi="Verdana"/>
          <w:color w:val="231F20"/>
          <w:sz w:val="24"/>
          <w:szCs w:val="24"/>
        </w:rPr>
        <w:t>will be</w:t>
      </w:r>
      <w:r w:rsidR="001E08E3" w:rsidRPr="00C83F13">
        <w:rPr>
          <w:rFonts w:ascii="Verdana" w:hAnsi="Verdana"/>
          <w:color w:val="231F20"/>
          <w:sz w:val="24"/>
          <w:szCs w:val="24"/>
        </w:rPr>
        <w:t xml:space="preserve"> </w:t>
      </w:r>
      <w:r w:rsidRPr="00C83F13">
        <w:rPr>
          <w:rFonts w:ascii="Verdana" w:hAnsi="Verdana"/>
          <w:color w:val="231F20"/>
          <w:sz w:val="24"/>
          <w:szCs w:val="24"/>
        </w:rPr>
        <w:t>required</w:t>
      </w:r>
      <w:r w:rsidR="001E08E3" w:rsidRPr="00C83F13">
        <w:rPr>
          <w:rFonts w:ascii="Verdana" w:hAnsi="Verdana"/>
          <w:color w:val="231F20"/>
          <w:sz w:val="24"/>
          <w:szCs w:val="24"/>
        </w:rPr>
        <w:t xml:space="preserve"> </w:t>
      </w:r>
      <w:r w:rsidRPr="00C83F13">
        <w:rPr>
          <w:rFonts w:ascii="Verdana" w:hAnsi="Verdana"/>
          <w:color w:val="231F20"/>
          <w:sz w:val="24"/>
          <w:szCs w:val="24"/>
        </w:rPr>
        <w:t>to</w:t>
      </w:r>
      <w:r w:rsidR="001E08E3" w:rsidRPr="00C83F13">
        <w:rPr>
          <w:rFonts w:ascii="Verdana" w:hAnsi="Verdana"/>
          <w:color w:val="231F20"/>
          <w:sz w:val="24"/>
          <w:szCs w:val="24"/>
        </w:rPr>
        <w:t xml:space="preserve"> </w:t>
      </w:r>
      <w:r w:rsidRPr="00C83F13">
        <w:rPr>
          <w:rFonts w:ascii="Verdana" w:hAnsi="Verdana"/>
          <w:color w:val="231F20"/>
          <w:sz w:val="24"/>
          <w:szCs w:val="24"/>
        </w:rPr>
        <w:t>prepare</w:t>
      </w:r>
      <w:r w:rsidR="001E08E3" w:rsidRPr="00C83F13">
        <w:rPr>
          <w:rFonts w:ascii="Verdana" w:hAnsi="Verdana"/>
          <w:color w:val="231F20"/>
          <w:sz w:val="24"/>
          <w:szCs w:val="24"/>
        </w:rPr>
        <w:t xml:space="preserve"> </w:t>
      </w:r>
      <w:r w:rsidRPr="00C83F13">
        <w:rPr>
          <w:rFonts w:ascii="Verdana" w:hAnsi="Verdana"/>
          <w:color w:val="231F20"/>
          <w:sz w:val="24"/>
          <w:szCs w:val="24"/>
        </w:rPr>
        <w:t>the</w:t>
      </w:r>
      <w:r w:rsidR="001E08E3" w:rsidRPr="00C83F13">
        <w:rPr>
          <w:rFonts w:ascii="Verdana" w:hAnsi="Verdana"/>
          <w:color w:val="231F20"/>
          <w:sz w:val="24"/>
          <w:szCs w:val="24"/>
        </w:rPr>
        <w:t xml:space="preserve"> </w:t>
      </w:r>
      <w:r w:rsidRPr="00C83F13">
        <w:rPr>
          <w:rFonts w:ascii="Verdana" w:hAnsi="Verdana"/>
          <w:color w:val="231F20"/>
          <w:sz w:val="24"/>
          <w:szCs w:val="24"/>
        </w:rPr>
        <w:t>Eligibility</w:t>
      </w:r>
      <w:r w:rsidR="001E08E3" w:rsidRPr="00C83F13">
        <w:rPr>
          <w:rFonts w:ascii="Verdana" w:hAnsi="Verdana"/>
          <w:color w:val="231F20"/>
          <w:sz w:val="24"/>
          <w:szCs w:val="24"/>
        </w:rPr>
        <w:t xml:space="preserve"> </w:t>
      </w:r>
      <w:r w:rsidRPr="00C83F13">
        <w:rPr>
          <w:rFonts w:ascii="Verdana" w:hAnsi="Verdana"/>
          <w:color w:val="231F20"/>
          <w:sz w:val="24"/>
          <w:szCs w:val="24"/>
        </w:rPr>
        <w:t>and</w:t>
      </w:r>
      <w:r w:rsidR="001E08E3" w:rsidRPr="00C83F13">
        <w:rPr>
          <w:rFonts w:ascii="Verdana" w:hAnsi="Verdana"/>
          <w:color w:val="231F20"/>
          <w:sz w:val="24"/>
          <w:szCs w:val="24"/>
        </w:rPr>
        <w:t xml:space="preserve"> </w:t>
      </w:r>
      <w:r w:rsidRPr="00C83F13">
        <w:rPr>
          <w:rFonts w:ascii="Verdana" w:hAnsi="Verdana"/>
          <w:color w:val="231F20"/>
          <w:sz w:val="24"/>
          <w:szCs w:val="24"/>
        </w:rPr>
        <w:t>Qualiﬁcation</w:t>
      </w:r>
      <w:r w:rsidR="001E08E3" w:rsidRPr="00C83F13">
        <w:rPr>
          <w:rFonts w:ascii="Verdana" w:hAnsi="Verdana"/>
          <w:color w:val="231F20"/>
          <w:sz w:val="24"/>
          <w:szCs w:val="24"/>
        </w:rPr>
        <w:t xml:space="preserve"> </w:t>
      </w:r>
      <w:r w:rsidRPr="00C83F13">
        <w:rPr>
          <w:rFonts w:ascii="Verdana" w:hAnsi="Verdana"/>
          <w:color w:val="231F20"/>
          <w:sz w:val="24"/>
          <w:szCs w:val="24"/>
        </w:rPr>
        <w:t>Criteria Form</w:t>
      </w:r>
      <w:r w:rsidR="001E08E3" w:rsidRPr="00C83F13">
        <w:rPr>
          <w:rFonts w:ascii="Verdana" w:hAnsi="Verdana"/>
          <w:color w:val="231F20"/>
          <w:sz w:val="24"/>
          <w:szCs w:val="24"/>
        </w:rPr>
        <w:t xml:space="preserve"> </w:t>
      </w:r>
      <w:r w:rsidRPr="00C83F13">
        <w:rPr>
          <w:rFonts w:ascii="Verdana" w:hAnsi="Verdana"/>
          <w:color w:val="231F20"/>
          <w:sz w:val="24"/>
          <w:szCs w:val="24"/>
        </w:rPr>
        <w:t>for</w:t>
      </w:r>
      <w:r w:rsidR="001E08E3" w:rsidRPr="00C83F13">
        <w:rPr>
          <w:rFonts w:ascii="Verdana" w:hAnsi="Verdana"/>
          <w:color w:val="231F20"/>
          <w:sz w:val="24"/>
          <w:szCs w:val="24"/>
        </w:rPr>
        <w:t xml:space="preserve"> </w:t>
      </w:r>
      <w:r w:rsidRPr="00C83F13">
        <w:rPr>
          <w:rFonts w:ascii="Verdana" w:hAnsi="Verdana"/>
          <w:color w:val="231F20"/>
          <w:sz w:val="24"/>
          <w:szCs w:val="24"/>
        </w:rPr>
        <w:t>each</w:t>
      </w:r>
      <w:r w:rsidR="001E08E3" w:rsidRPr="00C83F13">
        <w:rPr>
          <w:rFonts w:ascii="Verdana" w:hAnsi="Verdana"/>
          <w:color w:val="231F20"/>
          <w:sz w:val="24"/>
          <w:szCs w:val="24"/>
        </w:rPr>
        <w:t xml:space="preserve"> </w:t>
      </w:r>
      <w:r w:rsidRPr="00C83F13">
        <w:rPr>
          <w:rFonts w:ascii="Verdana" w:hAnsi="Verdana"/>
          <w:color w:val="231F20"/>
          <w:sz w:val="24"/>
          <w:szCs w:val="24"/>
        </w:rPr>
        <w:t>Lot.</w:t>
      </w:r>
    </w:p>
    <w:p w14:paraId="1FAD2FD1" w14:textId="77777777" w:rsidR="00C20A63" w:rsidRPr="00C83F13" w:rsidRDefault="002D5618" w:rsidP="00B70529">
      <w:pPr>
        <w:pStyle w:val="Heading2"/>
        <w:numPr>
          <w:ilvl w:val="0"/>
          <w:numId w:val="90"/>
        </w:numPr>
        <w:spacing w:before="248"/>
        <w:ind w:left="1418" w:right="853" w:hanging="567"/>
        <w:rPr>
          <w:rFonts w:ascii="Verdana" w:hAnsi="Verdana"/>
          <w:color w:val="231F20"/>
        </w:rPr>
      </w:pPr>
      <w:bookmarkStart w:id="259" w:name="_Toc227167976"/>
      <w:r w:rsidRPr="00C83F13">
        <w:rPr>
          <w:rFonts w:ascii="Verdana" w:hAnsi="Verdana"/>
          <w:color w:val="231F20"/>
        </w:rPr>
        <w:t>Comparison</w:t>
      </w:r>
      <w:r w:rsidR="001E08E3" w:rsidRPr="00C83F13">
        <w:rPr>
          <w:rFonts w:ascii="Verdana" w:hAnsi="Verdana"/>
          <w:color w:val="231F20"/>
        </w:rPr>
        <w:t xml:space="preserve"> </w:t>
      </w:r>
      <w:r w:rsidRPr="00C83F13">
        <w:rPr>
          <w:rFonts w:ascii="Verdana" w:hAnsi="Verdana"/>
          <w:color w:val="231F20"/>
        </w:rPr>
        <w:t>of</w:t>
      </w:r>
      <w:r w:rsidR="001E08E3" w:rsidRPr="00C83F13">
        <w:rPr>
          <w:rFonts w:ascii="Verdana" w:hAnsi="Verdana"/>
          <w:color w:val="231F20"/>
        </w:rPr>
        <w:t xml:space="preserve"> </w:t>
      </w:r>
      <w:r w:rsidRPr="00C83F13">
        <w:rPr>
          <w:rFonts w:ascii="Verdana" w:hAnsi="Verdana"/>
          <w:color w:val="231F20"/>
          <w:spacing w:val="-3"/>
        </w:rPr>
        <w:t>Tenders</w:t>
      </w:r>
      <w:bookmarkEnd w:id="259"/>
    </w:p>
    <w:p w14:paraId="52101D45" w14:textId="77777777" w:rsidR="00C20A63" w:rsidRPr="00C83F13" w:rsidRDefault="002D5618" w:rsidP="00B70529">
      <w:pPr>
        <w:pStyle w:val="ListParagraph"/>
        <w:numPr>
          <w:ilvl w:val="1"/>
          <w:numId w:val="114"/>
        </w:numPr>
        <w:tabs>
          <w:tab w:val="left" w:pos="1420"/>
        </w:tabs>
        <w:spacing w:before="243" w:line="230" w:lineRule="auto"/>
        <w:ind w:left="1418" w:right="848" w:hanging="567"/>
        <w:jc w:val="both"/>
        <w:rPr>
          <w:rFonts w:ascii="Verdana" w:hAnsi="Verdana"/>
          <w:color w:val="231F20"/>
          <w:sz w:val="24"/>
          <w:szCs w:val="24"/>
        </w:rPr>
      </w:pPr>
      <w:r w:rsidRPr="00C83F13">
        <w:rPr>
          <w:rFonts w:ascii="Verdana" w:hAnsi="Verdana"/>
          <w:color w:val="231F20"/>
          <w:sz w:val="24"/>
          <w:szCs w:val="24"/>
        </w:rPr>
        <w:t xml:space="preserve">The Procuring Entity shall compare the evaluated costs of all substantially responsive </w:t>
      </w:r>
      <w:r w:rsidRPr="00C83F13">
        <w:rPr>
          <w:rFonts w:ascii="Verdana" w:hAnsi="Verdana"/>
          <w:color w:val="231F20"/>
          <w:spacing w:val="-3"/>
          <w:sz w:val="24"/>
          <w:szCs w:val="24"/>
        </w:rPr>
        <w:t xml:space="preserve">Tenders </w:t>
      </w:r>
      <w:r w:rsidRPr="00C83F13">
        <w:rPr>
          <w:rFonts w:ascii="Verdana" w:hAnsi="Verdana"/>
          <w:color w:val="231F20"/>
          <w:sz w:val="24"/>
          <w:szCs w:val="24"/>
        </w:rPr>
        <w:t>established in accordance</w:t>
      </w:r>
      <w:r w:rsidR="00566F7B" w:rsidRPr="00C83F13">
        <w:rPr>
          <w:rFonts w:ascii="Verdana" w:hAnsi="Verdana"/>
          <w:color w:val="231F20"/>
          <w:sz w:val="24"/>
          <w:szCs w:val="24"/>
        </w:rPr>
        <w:t xml:space="preserve"> </w:t>
      </w:r>
      <w:r w:rsidRPr="00C83F13">
        <w:rPr>
          <w:rFonts w:ascii="Verdana" w:hAnsi="Verdana"/>
          <w:color w:val="231F20"/>
          <w:sz w:val="24"/>
          <w:szCs w:val="24"/>
        </w:rPr>
        <w:t>with</w:t>
      </w:r>
      <w:r w:rsidR="00566F7B" w:rsidRPr="00C83F13">
        <w:rPr>
          <w:rFonts w:ascii="Verdana" w:hAnsi="Verdana"/>
          <w:color w:val="231F20"/>
          <w:sz w:val="24"/>
          <w:szCs w:val="24"/>
        </w:rPr>
        <w:t xml:space="preserve"> </w:t>
      </w:r>
      <w:r w:rsidRPr="00C83F13">
        <w:rPr>
          <w:rFonts w:ascii="Verdana" w:hAnsi="Verdana"/>
          <w:color w:val="231F20"/>
          <w:sz w:val="24"/>
          <w:szCs w:val="24"/>
        </w:rPr>
        <w:t>ITT</w:t>
      </w:r>
      <w:r w:rsidR="00557C45" w:rsidRPr="00C83F13">
        <w:rPr>
          <w:rFonts w:ascii="Verdana" w:hAnsi="Verdana"/>
          <w:color w:val="231F20"/>
          <w:sz w:val="24"/>
          <w:szCs w:val="24"/>
        </w:rPr>
        <w:t xml:space="preserve"> </w:t>
      </w:r>
      <w:r w:rsidRPr="00C83F13">
        <w:rPr>
          <w:rFonts w:ascii="Verdana" w:hAnsi="Verdana"/>
          <w:color w:val="231F20"/>
          <w:sz w:val="24"/>
          <w:szCs w:val="24"/>
        </w:rPr>
        <w:t>35.2</w:t>
      </w:r>
      <w:r w:rsidR="00566F7B" w:rsidRPr="00C83F13">
        <w:rPr>
          <w:rFonts w:ascii="Verdana" w:hAnsi="Verdana"/>
          <w:color w:val="231F20"/>
          <w:sz w:val="24"/>
          <w:szCs w:val="24"/>
        </w:rPr>
        <w:t xml:space="preserve"> </w:t>
      </w:r>
      <w:r w:rsidRPr="00C83F13">
        <w:rPr>
          <w:rFonts w:ascii="Verdana" w:hAnsi="Verdana"/>
          <w:color w:val="231F20"/>
          <w:sz w:val="24"/>
          <w:szCs w:val="24"/>
        </w:rPr>
        <w:t>to</w:t>
      </w:r>
      <w:r w:rsidR="00566F7B" w:rsidRPr="00C83F13">
        <w:rPr>
          <w:rFonts w:ascii="Verdana" w:hAnsi="Verdana"/>
          <w:color w:val="231F20"/>
          <w:sz w:val="24"/>
          <w:szCs w:val="24"/>
        </w:rPr>
        <w:t xml:space="preserve"> </w:t>
      </w:r>
      <w:r w:rsidRPr="00C83F13">
        <w:rPr>
          <w:rFonts w:ascii="Verdana" w:hAnsi="Verdana"/>
          <w:color w:val="231F20"/>
          <w:sz w:val="24"/>
          <w:szCs w:val="24"/>
        </w:rPr>
        <w:t>determine</w:t>
      </w:r>
      <w:r w:rsidR="00566F7B" w:rsidRPr="00C83F13">
        <w:rPr>
          <w:rFonts w:ascii="Verdana" w:hAnsi="Verdana"/>
          <w:color w:val="231F20"/>
          <w:sz w:val="24"/>
          <w:szCs w:val="24"/>
        </w:rPr>
        <w:t xml:space="preserve"> </w:t>
      </w:r>
      <w:r w:rsidRPr="00C83F13">
        <w:rPr>
          <w:rFonts w:ascii="Verdana" w:hAnsi="Verdana"/>
          <w:color w:val="231F20"/>
          <w:sz w:val="24"/>
          <w:szCs w:val="24"/>
        </w:rPr>
        <w:t>the</w:t>
      </w:r>
      <w:r w:rsidR="00566F7B" w:rsidRPr="00C83F13">
        <w:rPr>
          <w:rFonts w:ascii="Verdana" w:hAnsi="Verdana"/>
          <w:color w:val="231F20"/>
          <w:sz w:val="24"/>
          <w:szCs w:val="24"/>
        </w:rPr>
        <w:t xml:space="preserve"> </w:t>
      </w:r>
      <w:r w:rsidRPr="00C83F13">
        <w:rPr>
          <w:rFonts w:ascii="Verdana" w:hAnsi="Verdana"/>
          <w:color w:val="231F20"/>
          <w:spacing w:val="-3"/>
          <w:sz w:val="24"/>
          <w:szCs w:val="24"/>
        </w:rPr>
        <w:t>Tender</w:t>
      </w:r>
      <w:r w:rsidR="00566F7B" w:rsidRPr="00C83F13">
        <w:rPr>
          <w:rFonts w:ascii="Verdana" w:hAnsi="Verdana"/>
          <w:color w:val="231F20"/>
          <w:spacing w:val="-3"/>
          <w:sz w:val="24"/>
          <w:szCs w:val="24"/>
        </w:rPr>
        <w:t xml:space="preserve"> </w:t>
      </w:r>
      <w:r w:rsidRPr="00C83F13">
        <w:rPr>
          <w:rFonts w:ascii="Verdana" w:hAnsi="Verdana"/>
          <w:color w:val="231F20"/>
          <w:sz w:val="24"/>
          <w:szCs w:val="24"/>
        </w:rPr>
        <w:t>that</w:t>
      </w:r>
      <w:r w:rsidR="00566F7B" w:rsidRPr="00C83F13">
        <w:rPr>
          <w:rFonts w:ascii="Verdana" w:hAnsi="Verdana"/>
          <w:color w:val="231F20"/>
          <w:sz w:val="24"/>
          <w:szCs w:val="24"/>
        </w:rPr>
        <w:t xml:space="preserve"> </w:t>
      </w:r>
      <w:r w:rsidRPr="00C83F13">
        <w:rPr>
          <w:rFonts w:ascii="Verdana" w:hAnsi="Verdana"/>
          <w:color w:val="231F20"/>
          <w:sz w:val="24"/>
          <w:szCs w:val="24"/>
        </w:rPr>
        <w:t>has</w:t>
      </w:r>
      <w:r w:rsidR="00566F7B" w:rsidRPr="00C83F13">
        <w:rPr>
          <w:rFonts w:ascii="Verdana" w:hAnsi="Verdana"/>
          <w:color w:val="231F20"/>
          <w:sz w:val="24"/>
          <w:szCs w:val="24"/>
        </w:rPr>
        <w:t xml:space="preserve"> </w:t>
      </w:r>
      <w:r w:rsidRPr="00C83F13">
        <w:rPr>
          <w:rFonts w:ascii="Verdana" w:hAnsi="Verdana"/>
          <w:color w:val="231F20"/>
          <w:sz w:val="24"/>
          <w:szCs w:val="24"/>
        </w:rPr>
        <w:t>the</w:t>
      </w:r>
      <w:r w:rsidR="00566F7B" w:rsidRPr="00C83F13">
        <w:rPr>
          <w:rFonts w:ascii="Verdana" w:hAnsi="Verdana"/>
          <w:color w:val="231F20"/>
          <w:sz w:val="24"/>
          <w:szCs w:val="24"/>
        </w:rPr>
        <w:t xml:space="preserve"> </w:t>
      </w:r>
      <w:r w:rsidRPr="00C83F13">
        <w:rPr>
          <w:rFonts w:ascii="Verdana" w:hAnsi="Verdana"/>
          <w:color w:val="231F20"/>
          <w:sz w:val="24"/>
          <w:szCs w:val="24"/>
        </w:rPr>
        <w:t>lowest</w:t>
      </w:r>
      <w:r w:rsidR="00566F7B" w:rsidRPr="00C83F13">
        <w:rPr>
          <w:rFonts w:ascii="Verdana" w:hAnsi="Verdana"/>
          <w:color w:val="231F20"/>
          <w:sz w:val="24"/>
          <w:szCs w:val="24"/>
        </w:rPr>
        <w:t xml:space="preserve"> </w:t>
      </w:r>
      <w:r w:rsidRPr="00C83F13">
        <w:rPr>
          <w:rFonts w:ascii="Verdana" w:hAnsi="Verdana"/>
          <w:color w:val="231F20"/>
          <w:sz w:val="24"/>
          <w:szCs w:val="24"/>
        </w:rPr>
        <w:t>evaluated</w:t>
      </w:r>
      <w:r w:rsidR="00566F7B" w:rsidRPr="00C83F13">
        <w:rPr>
          <w:rFonts w:ascii="Verdana" w:hAnsi="Verdana"/>
          <w:color w:val="231F20"/>
          <w:sz w:val="24"/>
          <w:szCs w:val="24"/>
        </w:rPr>
        <w:t xml:space="preserve"> </w:t>
      </w:r>
      <w:r w:rsidRPr="00C83F13">
        <w:rPr>
          <w:rFonts w:ascii="Verdana" w:hAnsi="Verdana"/>
          <w:color w:val="231F20"/>
          <w:sz w:val="24"/>
          <w:szCs w:val="24"/>
        </w:rPr>
        <w:t>cost.</w:t>
      </w:r>
    </w:p>
    <w:p w14:paraId="4F3FD0AF" w14:textId="77777777" w:rsidR="00396D02" w:rsidRPr="00C83F13" w:rsidRDefault="002D5618" w:rsidP="00B70529">
      <w:pPr>
        <w:pStyle w:val="Heading2"/>
        <w:numPr>
          <w:ilvl w:val="0"/>
          <w:numId w:val="90"/>
        </w:numPr>
        <w:spacing w:before="248"/>
        <w:ind w:left="1418" w:right="853" w:hanging="567"/>
        <w:rPr>
          <w:rFonts w:ascii="Verdana" w:hAnsi="Verdana"/>
          <w:color w:val="231F20"/>
        </w:rPr>
      </w:pPr>
      <w:bookmarkStart w:id="260" w:name="_Toc227167977"/>
      <w:r w:rsidRPr="00C83F13">
        <w:rPr>
          <w:rFonts w:ascii="Verdana" w:hAnsi="Verdana"/>
          <w:color w:val="231F20"/>
        </w:rPr>
        <w:t>Abnormally</w:t>
      </w:r>
      <w:r w:rsidR="001E08E3" w:rsidRPr="00C83F13">
        <w:rPr>
          <w:rFonts w:ascii="Verdana" w:hAnsi="Verdana"/>
          <w:color w:val="231F20"/>
        </w:rPr>
        <w:t xml:space="preserve"> </w:t>
      </w:r>
      <w:r w:rsidRPr="00C83F13">
        <w:rPr>
          <w:rFonts w:ascii="Verdana" w:hAnsi="Verdana"/>
          <w:color w:val="231F20"/>
        </w:rPr>
        <w:t>Low</w:t>
      </w:r>
      <w:r w:rsidR="001E08E3" w:rsidRPr="00C83F13">
        <w:rPr>
          <w:rFonts w:ascii="Verdana" w:hAnsi="Verdana"/>
          <w:color w:val="231F20"/>
        </w:rPr>
        <w:t xml:space="preserve"> </w:t>
      </w:r>
      <w:r w:rsidRPr="00C83F13">
        <w:rPr>
          <w:rFonts w:ascii="Verdana" w:hAnsi="Verdana"/>
          <w:color w:val="231F20"/>
          <w:spacing w:val="-3"/>
        </w:rPr>
        <w:t>Tenders</w:t>
      </w:r>
      <w:r w:rsidR="001E08E3" w:rsidRPr="00C83F13">
        <w:rPr>
          <w:rFonts w:ascii="Verdana" w:hAnsi="Verdana"/>
          <w:color w:val="231F20"/>
          <w:spacing w:val="-3"/>
        </w:rPr>
        <w:t xml:space="preserve"> </w:t>
      </w:r>
      <w:r w:rsidRPr="00C83F13">
        <w:rPr>
          <w:rFonts w:ascii="Verdana" w:hAnsi="Verdana"/>
          <w:color w:val="231F20"/>
        </w:rPr>
        <w:t>and</w:t>
      </w:r>
      <w:r w:rsidR="001E08E3" w:rsidRPr="00C83F13">
        <w:rPr>
          <w:rFonts w:ascii="Verdana" w:hAnsi="Verdana"/>
          <w:color w:val="231F20"/>
        </w:rPr>
        <w:t xml:space="preserve"> </w:t>
      </w:r>
      <w:r w:rsidRPr="00C83F13">
        <w:rPr>
          <w:rFonts w:ascii="Verdana" w:hAnsi="Verdana"/>
          <w:color w:val="231F20"/>
        </w:rPr>
        <w:t>Abnormally</w:t>
      </w:r>
      <w:r w:rsidR="001E08E3" w:rsidRPr="00C83F13">
        <w:rPr>
          <w:rFonts w:ascii="Verdana" w:hAnsi="Verdana"/>
          <w:color w:val="231F20"/>
        </w:rPr>
        <w:t xml:space="preserve"> </w:t>
      </w:r>
      <w:r w:rsidRPr="00C83F13">
        <w:rPr>
          <w:rFonts w:ascii="Verdana" w:hAnsi="Verdana"/>
          <w:color w:val="231F20"/>
        </w:rPr>
        <w:t>High</w:t>
      </w:r>
      <w:r w:rsidR="001E08E3" w:rsidRPr="00C83F13">
        <w:rPr>
          <w:rFonts w:ascii="Verdana" w:hAnsi="Verdana"/>
          <w:color w:val="231F20"/>
        </w:rPr>
        <w:t xml:space="preserve"> </w:t>
      </w:r>
      <w:r w:rsidRPr="00C83F13">
        <w:rPr>
          <w:rFonts w:ascii="Verdana" w:hAnsi="Verdana"/>
          <w:color w:val="231F20"/>
          <w:spacing w:val="-3"/>
        </w:rPr>
        <w:t>Tenders</w:t>
      </w:r>
      <w:bookmarkEnd w:id="260"/>
      <w:r w:rsidRPr="00C83F13">
        <w:rPr>
          <w:rFonts w:ascii="Verdana" w:hAnsi="Verdana"/>
          <w:color w:val="231F20"/>
          <w:spacing w:val="-3"/>
        </w:rPr>
        <w:t xml:space="preserve"> </w:t>
      </w:r>
    </w:p>
    <w:p w14:paraId="5E35A3A3" w14:textId="77777777" w:rsidR="00C20A63" w:rsidRPr="00C83F13" w:rsidRDefault="002D5618" w:rsidP="00396D02">
      <w:pPr>
        <w:pStyle w:val="Heading2"/>
        <w:spacing w:before="248"/>
        <w:ind w:left="1418" w:right="432"/>
        <w:rPr>
          <w:rFonts w:ascii="Verdana" w:hAnsi="Verdana"/>
          <w:color w:val="231F20"/>
        </w:rPr>
      </w:pPr>
      <w:bookmarkStart w:id="261" w:name="_Toc78377016"/>
      <w:bookmarkStart w:id="262" w:name="_Toc78442247"/>
      <w:bookmarkStart w:id="263" w:name="_Toc78443050"/>
      <w:bookmarkStart w:id="264" w:name="_Toc78962975"/>
      <w:bookmarkStart w:id="265" w:name="_Toc78967173"/>
      <w:bookmarkStart w:id="266" w:name="_Toc80688077"/>
      <w:bookmarkStart w:id="267" w:name="_Toc80957349"/>
      <w:bookmarkStart w:id="268" w:name="_Toc227167978"/>
      <w:r w:rsidRPr="00C83F13">
        <w:rPr>
          <w:rFonts w:ascii="Verdana" w:hAnsi="Verdana"/>
          <w:color w:val="231F20"/>
        </w:rPr>
        <w:t>Abnormally</w:t>
      </w:r>
      <w:r w:rsidR="001E08E3" w:rsidRPr="00C83F13">
        <w:rPr>
          <w:rFonts w:ascii="Verdana" w:hAnsi="Verdana"/>
          <w:color w:val="231F20"/>
        </w:rPr>
        <w:t xml:space="preserve"> </w:t>
      </w:r>
      <w:r w:rsidRPr="00C83F13">
        <w:rPr>
          <w:rFonts w:ascii="Verdana" w:hAnsi="Verdana"/>
          <w:color w:val="231F20"/>
        </w:rPr>
        <w:t>Low</w:t>
      </w:r>
      <w:r w:rsidR="001E08E3" w:rsidRPr="00C83F13">
        <w:rPr>
          <w:rFonts w:ascii="Verdana" w:hAnsi="Verdana"/>
          <w:color w:val="231F20"/>
        </w:rPr>
        <w:t xml:space="preserve"> </w:t>
      </w:r>
      <w:r w:rsidRPr="00C83F13">
        <w:rPr>
          <w:rFonts w:ascii="Verdana" w:hAnsi="Verdana"/>
          <w:color w:val="231F20"/>
          <w:spacing w:val="-3"/>
        </w:rPr>
        <w:t>Tenders</w:t>
      </w:r>
      <w:bookmarkEnd w:id="261"/>
      <w:bookmarkEnd w:id="262"/>
      <w:bookmarkEnd w:id="263"/>
      <w:bookmarkEnd w:id="264"/>
      <w:bookmarkEnd w:id="265"/>
      <w:bookmarkEnd w:id="266"/>
      <w:bookmarkEnd w:id="267"/>
      <w:bookmarkEnd w:id="268"/>
    </w:p>
    <w:p w14:paraId="4AD38ACB" w14:textId="77777777" w:rsidR="00C20A63" w:rsidRPr="00C83F13" w:rsidRDefault="002D5618" w:rsidP="00B70529">
      <w:pPr>
        <w:pStyle w:val="ListParagraph"/>
        <w:numPr>
          <w:ilvl w:val="1"/>
          <w:numId w:val="115"/>
        </w:numPr>
        <w:tabs>
          <w:tab w:val="left" w:pos="1420"/>
        </w:tabs>
        <w:spacing w:before="243" w:line="230" w:lineRule="auto"/>
        <w:ind w:left="1418" w:right="848" w:hanging="567"/>
        <w:jc w:val="both"/>
        <w:rPr>
          <w:rFonts w:ascii="Verdana" w:hAnsi="Verdana"/>
          <w:color w:val="231F20"/>
          <w:sz w:val="24"/>
          <w:szCs w:val="24"/>
        </w:rPr>
      </w:pPr>
      <w:r w:rsidRPr="00C83F13">
        <w:rPr>
          <w:rFonts w:ascii="Verdana" w:hAnsi="Verdana"/>
          <w:color w:val="231F20"/>
          <w:sz w:val="24"/>
          <w:szCs w:val="24"/>
        </w:rPr>
        <w:t xml:space="preserve">An Abnormally Low </w:t>
      </w:r>
      <w:r w:rsidRPr="00C83F13">
        <w:rPr>
          <w:rFonts w:ascii="Verdana" w:hAnsi="Verdana"/>
          <w:color w:val="231F20"/>
          <w:spacing w:val="-3"/>
          <w:sz w:val="24"/>
          <w:szCs w:val="24"/>
        </w:rPr>
        <w:t xml:space="preserve">Tender </w:t>
      </w:r>
      <w:r w:rsidRPr="00C83F13">
        <w:rPr>
          <w:rFonts w:ascii="Verdana" w:hAnsi="Verdana"/>
          <w:color w:val="231F20"/>
          <w:sz w:val="24"/>
          <w:szCs w:val="24"/>
        </w:rPr>
        <w:t xml:space="preserve">is one where the </w:t>
      </w:r>
      <w:r w:rsidRPr="00C83F13">
        <w:rPr>
          <w:rFonts w:ascii="Verdana" w:hAnsi="Verdana"/>
          <w:color w:val="231F20"/>
          <w:spacing w:val="-3"/>
          <w:sz w:val="24"/>
          <w:szCs w:val="24"/>
        </w:rPr>
        <w:t xml:space="preserve">Tender </w:t>
      </w:r>
      <w:r w:rsidRPr="00C83F13">
        <w:rPr>
          <w:rFonts w:ascii="Verdana" w:hAnsi="Verdana"/>
          <w:color w:val="231F20"/>
          <w:sz w:val="24"/>
          <w:szCs w:val="24"/>
        </w:rPr>
        <w:t xml:space="preserve">price, in combination with other elements of the </w:t>
      </w:r>
      <w:r w:rsidRPr="00C83F13">
        <w:rPr>
          <w:rFonts w:ascii="Verdana" w:hAnsi="Verdana"/>
          <w:color w:val="231F20"/>
          <w:spacing w:val="-4"/>
          <w:sz w:val="24"/>
          <w:szCs w:val="24"/>
        </w:rPr>
        <w:t xml:space="preserve">Tender, </w:t>
      </w:r>
      <w:r w:rsidRPr="00C83F13">
        <w:rPr>
          <w:rFonts w:ascii="Verdana" w:hAnsi="Verdana"/>
          <w:color w:val="231F20"/>
          <w:sz w:val="24"/>
          <w:szCs w:val="24"/>
        </w:rPr>
        <w:t xml:space="preserve">appears so low that it raises material concerns as to the capability of the Tenderer </w:t>
      </w:r>
      <w:proofErr w:type="gramStart"/>
      <w:r w:rsidRPr="00C83F13">
        <w:rPr>
          <w:rFonts w:ascii="Verdana" w:hAnsi="Verdana"/>
          <w:color w:val="231F20"/>
          <w:sz w:val="24"/>
          <w:szCs w:val="24"/>
        </w:rPr>
        <w:t>in regards to</w:t>
      </w:r>
      <w:proofErr w:type="gramEnd"/>
      <w:r w:rsidRPr="00C83F13">
        <w:rPr>
          <w:rFonts w:ascii="Verdana" w:hAnsi="Verdana"/>
          <w:color w:val="231F20"/>
          <w:sz w:val="24"/>
          <w:szCs w:val="24"/>
        </w:rPr>
        <w:t xml:space="preserve"> the Tenderer's ability</w:t>
      </w:r>
      <w:r w:rsidR="001E08E3" w:rsidRPr="00C83F13">
        <w:rPr>
          <w:rFonts w:ascii="Verdana" w:hAnsi="Verdana"/>
          <w:color w:val="231F20"/>
          <w:sz w:val="24"/>
          <w:szCs w:val="24"/>
        </w:rPr>
        <w:t xml:space="preserve"> </w:t>
      </w:r>
      <w:r w:rsidRPr="00C83F13">
        <w:rPr>
          <w:rFonts w:ascii="Verdana" w:hAnsi="Verdana"/>
          <w:color w:val="231F20"/>
          <w:sz w:val="24"/>
          <w:szCs w:val="24"/>
        </w:rPr>
        <w:t>to</w:t>
      </w:r>
      <w:r w:rsidR="001E08E3" w:rsidRPr="00C83F13">
        <w:rPr>
          <w:rFonts w:ascii="Verdana" w:hAnsi="Verdana"/>
          <w:color w:val="231F20"/>
          <w:sz w:val="24"/>
          <w:szCs w:val="24"/>
        </w:rPr>
        <w:t xml:space="preserve"> </w:t>
      </w:r>
      <w:r w:rsidRPr="00C83F13">
        <w:rPr>
          <w:rFonts w:ascii="Verdana" w:hAnsi="Verdana"/>
          <w:color w:val="231F20"/>
          <w:sz w:val="24"/>
          <w:szCs w:val="24"/>
        </w:rPr>
        <w:t>perform</w:t>
      </w:r>
      <w:r w:rsidR="001E08E3" w:rsidRPr="00C83F13">
        <w:rPr>
          <w:rFonts w:ascii="Verdana" w:hAnsi="Verdana"/>
          <w:color w:val="231F20"/>
          <w:sz w:val="24"/>
          <w:szCs w:val="24"/>
        </w:rPr>
        <w:t xml:space="preserve"> </w:t>
      </w:r>
      <w:r w:rsidRPr="00C83F13">
        <w:rPr>
          <w:rFonts w:ascii="Verdana" w:hAnsi="Verdana"/>
          <w:color w:val="231F20"/>
          <w:sz w:val="24"/>
          <w:szCs w:val="24"/>
        </w:rPr>
        <w:t>the</w:t>
      </w:r>
      <w:r w:rsidR="001E08E3" w:rsidRPr="00C83F13">
        <w:rPr>
          <w:rFonts w:ascii="Verdana" w:hAnsi="Verdana"/>
          <w:color w:val="231F20"/>
          <w:sz w:val="24"/>
          <w:szCs w:val="24"/>
        </w:rPr>
        <w:t xml:space="preserve"> </w:t>
      </w:r>
      <w:r w:rsidRPr="00C83F13">
        <w:rPr>
          <w:rFonts w:ascii="Verdana" w:hAnsi="Verdana"/>
          <w:color w:val="231F20"/>
          <w:sz w:val="24"/>
          <w:szCs w:val="24"/>
        </w:rPr>
        <w:t>Contract</w:t>
      </w:r>
      <w:r w:rsidR="001E08E3" w:rsidRPr="00C83F13">
        <w:rPr>
          <w:rFonts w:ascii="Verdana" w:hAnsi="Verdana"/>
          <w:color w:val="231F20"/>
          <w:sz w:val="24"/>
          <w:szCs w:val="24"/>
        </w:rPr>
        <w:t xml:space="preserve"> </w:t>
      </w:r>
      <w:r w:rsidRPr="00C83F13">
        <w:rPr>
          <w:rFonts w:ascii="Verdana" w:hAnsi="Verdana"/>
          <w:color w:val="231F20"/>
          <w:sz w:val="24"/>
          <w:szCs w:val="24"/>
        </w:rPr>
        <w:t>for</w:t>
      </w:r>
      <w:r w:rsidR="001E08E3" w:rsidRPr="00C83F13">
        <w:rPr>
          <w:rFonts w:ascii="Verdana" w:hAnsi="Verdana"/>
          <w:color w:val="231F20"/>
          <w:sz w:val="24"/>
          <w:szCs w:val="24"/>
        </w:rPr>
        <w:t xml:space="preserve"> </w:t>
      </w:r>
      <w:r w:rsidRPr="00C83F13">
        <w:rPr>
          <w:rFonts w:ascii="Verdana" w:hAnsi="Verdana"/>
          <w:color w:val="231F20"/>
          <w:sz w:val="24"/>
          <w:szCs w:val="24"/>
        </w:rPr>
        <w:t>the</w:t>
      </w:r>
      <w:r w:rsidR="001E08E3" w:rsidRPr="00C83F13">
        <w:rPr>
          <w:rFonts w:ascii="Verdana" w:hAnsi="Verdana"/>
          <w:color w:val="231F20"/>
          <w:sz w:val="24"/>
          <w:szCs w:val="24"/>
        </w:rPr>
        <w:t xml:space="preserve"> </w:t>
      </w:r>
      <w:r w:rsidRPr="00C83F13">
        <w:rPr>
          <w:rFonts w:ascii="Verdana" w:hAnsi="Verdana"/>
          <w:color w:val="231F20"/>
          <w:sz w:val="24"/>
          <w:szCs w:val="24"/>
        </w:rPr>
        <w:t>offered</w:t>
      </w:r>
      <w:r w:rsidR="001E08E3" w:rsidRPr="00C83F13">
        <w:rPr>
          <w:rFonts w:ascii="Verdana" w:hAnsi="Verdana"/>
          <w:color w:val="231F20"/>
          <w:sz w:val="24"/>
          <w:szCs w:val="24"/>
        </w:rPr>
        <w:t xml:space="preserve"> </w:t>
      </w:r>
      <w:r w:rsidRPr="00C83F13">
        <w:rPr>
          <w:rFonts w:ascii="Verdana" w:hAnsi="Verdana"/>
          <w:color w:val="231F20"/>
          <w:spacing w:val="-3"/>
          <w:sz w:val="24"/>
          <w:szCs w:val="24"/>
        </w:rPr>
        <w:t>Tender</w:t>
      </w:r>
      <w:r w:rsidR="001E08E3" w:rsidRPr="00C83F13">
        <w:rPr>
          <w:rFonts w:ascii="Verdana" w:hAnsi="Verdana"/>
          <w:color w:val="231F20"/>
          <w:spacing w:val="-3"/>
          <w:sz w:val="24"/>
          <w:szCs w:val="24"/>
        </w:rPr>
        <w:t xml:space="preserve"> </w:t>
      </w:r>
      <w:r w:rsidRPr="00C83F13">
        <w:rPr>
          <w:rFonts w:ascii="Verdana" w:hAnsi="Verdana"/>
          <w:color w:val="231F20"/>
          <w:sz w:val="24"/>
          <w:szCs w:val="24"/>
        </w:rPr>
        <w:t>Price.</w:t>
      </w:r>
    </w:p>
    <w:p w14:paraId="30805AC6" w14:textId="77777777" w:rsidR="00C20A63" w:rsidRPr="00C83F13" w:rsidRDefault="002D5618" w:rsidP="00B70529">
      <w:pPr>
        <w:pStyle w:val="ListParagraph"/>
        <w:numPr>
          <w:ilvl w:val="1"/>
          <w:numId w:val="115"/>
        </w:numPr>
        <w:tabs>
          <w:tab w:val="left" w:pos="1420"/>
        </w:tabs>
        <w:spacing w:before="243" w:line="230" w:lineRule="auto"/>
        <w:ind w:left="1418" w:right="848" w:hanging="567"/>
        <w:jc w:val="both"/>
        <w:rPr>
          <w:rFonts w:ascii="Verdana" w:hAnsi="Verdana"/>
          <w:sz w:val="24"/>
          <w:szCs w:val="24"/>
        </w:rPr>
      </w:pPr>
      <w:r w:rsidRPr="00C83F13">
        <w:rPr>
          <w:rFonts w:ascii="Verdana" w:hAnsi="Verdana"/>
          <w:color w:val="231F20"/>
          <w:sz w:val="24"/>
          <w:szCs w:val="24"/>
        </w:rPr>
        <w:t xml:space="preserve">In the event of identiﬁcation of a potentially Abnormally Low </w:t>
      </w:r>
      <w:r w:rsidRPr="00C83F13">
        <w:rPr>
          <w:rFonts w:ascii="Verdana" w:hAnsi="Verdana"/>
          <w:color w:val="231F20"/>
          <w:spacing w:val="-4"/>
          <w:sz w:val="24"/>
          <w:szCs w:val="24"/>
        </w:rPr>
        <w:t xml:space="preserve">Tender, </w:t>
      </w:r>
      <w:r w:rsidRPr="00C83F13">
        <w:rPr>
          <w:rFonts w:ascii="Verdana" w:hAnsi="Verdana"/>
          <w:color w:val="231F20"/>
          <w:sz w:val="24"/>
          <w:szCs w:val="24"/>
        </w:rPr>
        <w:t xml:space="preserve">the Procuring Entity shall seek written clariﬁcations from the </w:t>
      </w:r>
      <w:r w:rsidRPr="00C83F13">
        <w:rPr>
          <w:rFonts w:ascii="Verdana" w:hAnsi="Verdana"/>
          <w:color w:val="231F20"/>
          <w:spacing w:val="-3"/>
          <w:sz w:val="24"/>
          <w:szCs w:val="24"/>
        </w:rPr>
        <w:t xml:space="preserve">Tenderer, </w:t>
      </w:r>
      <w:r w:rsidRPr="00C83F13">
        <w:rPr>
          <w:rFonts w:ascii="Verdana" w:hAnsi="Verdana"/>
          <w:color w:val="231F20"/>
          <w:sz w:val="24"/>
          <w:szCs w:val="24"/>
        </w:rPr>
        <w:t xml:space="preserve">including detailed price analyses of its </w:t>
      </w:r>
      <w:r w:rsidRPr="00C83F13">
        <w:rPr>
          <w:rFonts w:ascii="Verdana" w:hAnsi="Verdana"/>
          <w:color w:val="231F20"/>
          <w:spacing w:val="-3"/>
          <w:sz w:val="24"/>
          <w:szCs w:val="24"/>
        </w:rPr>
        <w:t xml:space="preserve">Tender </w:t>
      </w:r>
      <w:r w:rsidRPr="00C83F13">
        <w:rPr>
          <w:rFonts w:ascii="Verdana" w:hAnsi="Verdana"/>
          <w:color w:val="231F20"/>
          <w:sz w:val="24"/>
          <w:szCs w:val="24"/>
        </w:rPr>
        <w:t>price in relation to the</w:t>
      </w:r>
      <w:r w:rsidR="001E08E3" w:rsidRPr="00C83F13">
        <w:rPr>
          <w:rFonts w:ascii="Verdana" w:hAnsi="Verdana"/>
          <w:color w:val="231F20"/>
          <w:sz w:val="24"/>
          <w:szCs w:val="24"/>
        </w:rPr>
        <w:t xml:space="preserve"> </w:t>
      </w:r>
      <w:r w:rsidRPr="00C83F13">
        <w:rPr>
          <w:rFonts w:ascii="Verdana" w:hAnsi="Verdana"/>
          <w:color w:val="231F20"/>
          <w:sz w:val="24"/>
          <w:szCs w:val="24"/>
        </w:rPr>
        <w:t>subject</w:t>
      </w:r>
      <w:r w:rsidR="00BE5D6A" w:rsidRPr="00C83F13">
        <w:rPr>
          <w:rFonts w:ascii="Verdana" w:hAnsi="Verdana"/>
          <w:color w:val="231F20"/>
          <w:sz w:val="24"/>
          <w:szCs w:val="24"/>
        </w:rPr>
        <w:t xml:space="preserve"> </w:t>
      </w:r>
      <w:r w:rsidRPr="00C83F13">
        <w:rPr>
          <w:rFonts w:ascii="Verdana" w:hAnsi="Verdana"/>
          <w:color w:val="231F20"/>
          <w:sz w:val="24"/>
          <w:szCs w:val="24"/>
        </w:rPr>
        <w:t>matter of the contract, scope, proposed methodology, schedule, allocation of risks and responsibilities and any other requirements of the Tender document.</w:t>
      </w:r>
    </w:p>
    <w:p w14:paraId="47272D47" w14:textId="77777777" w:rsidR="00C20A63" w:rsidRPr="00C83F13" w:rsidRDefault="002D5618" w:rsidP="00B70529">
      <w:pPr>
        <w:pStyle w:val="ListParagraph"/>
        <w:numPr>
          <w:ilvl w:val="1"/>
          <w:numId w:val="115"/>
        </w:numPr>
        <w:tabs>
          <w:tab w:val="left" w:pos="1421"/>
        </w:tabs>
        <w:spacing w:before="243" w:line="230" w:lineRule="auto"/>
        <w:ind w:left="1418" w:right="848" w:hanging="567"/>
        <w:jc w:val="both"/>
        <w:rPr>
          <w:rFonts w:ascii="Verdana" w:hAnsi="Verdana"/>
          <w:color w:val="231F20"/>
          <w:sz w:val="24"/>
          <w:szCs w:val="24"/>
        </w:rPr>
      </w:pPr>
      <w:r w:rsidRPr="00C83F13">
        <w:rPr>
          <w:rFonts w:ascii="Verdana" w:hAnsi="Verdana"/>
          <w:color w:val="231F20"/>
          <w:sz w:val="24"/>
          <w:szCs w:val="24"/>
        </w:rPr>
        <w:t xml:space="preserve">After evaluation of the price analyses, </w:t>
      </w:r>
      <w:proofErr w:type="gramStart"/>
      <w:r w:rsidRPr="00C83F13">
        <w:rPr>
          <w:rFonts w:ascii="Verdana" w:hAnsi="Verdana"/>
          <w:color w:val="231F20"/>
          <w:sz w:val="24"/>
          <w:szCs w:val="24"/>
        </w:rPr>
        <w:t>in the event that</w:t>
      </w:r>
      <w:proofErr w:type="gramEnd"/>
      <w:r w:rsidRPr="00C83F13">
        <w:rPr>
          <w:rFonts w:ascii="Verdana" w:hAnsi="Verdana"/>
          <w:color w:val="231F20"/>
          <w:sz w:val="24"/>
          <w:szCs w:val="24"/>
        </w:rPr>
        <w:t xml:space="preserve"> the Procuring Entity determines that the Tenderer has failed to demonstrate its capability to perform the Contract for the offered </w:t>
      </w:r>
      <w:r w:rsidRPr="00C83F13">
        <w:rPr>
          <w:rFonts w:ascii="Verdana" w:hAnsi="Verdana"/>
          <w:color w:val="231F20"/>
          <w:spacing w:val="-3"/>
          <w:sz w:val="24"/>
          <w:szCs w:val="24"/>
        </w:rPr>
        <w:t xml:space="preserve">Tender </w:t>
      </w:r>
      <w:r w:rsidRPr="00C83F13">
        <w:rPr>
          <w:rFonts w:ascii="Verdana" w:hAnsi="Verdana"/>
          <w:color w:val="231F20"/>
          <w:sz w:val="24"/>
          <w:szCs w:val="24"/>
        </w:rPr>
        <w:t>Price, the Procuring Entity shall</w:t>
      </w:r>
      <w:r w:rsidR="001E08E3" w:rsidRPr="00C83F13">
        <w:rPr>
          <w:rFonts w:ascii="Verdana" w:hAnsi="Verdana"/>
          <w:color w:val="231F20"/>
          <w:sz w:val="24"/>
          <w:szCs w:val="24"/>
        </w:rPr>
        <w:t xml:space="preserve"> </w:t>
      </w:r>
      <w:r w:rsidRPr="00C83F13">
        <w:rPr>
          <w:rFonts w:ascii="Verdana" w:hAnsi="Verdana"/>
          <w:color w:val="231F20"/>
          <w:sz w:val="24"/>
          <w:szCs w:val="24"/>
        </w:rPr>
        <w:t>reject</w:t>
      </w:r>
      <w:r w:rsidR="001E08E3" w:rsidRPr="00C83F13">
        <w:rPr>
          <w:rFonts w:ascii="Verdana" w:hAnsi="Verdana"/>
          <w:color w:val="231F20"/>
          <w:sz w:val="24"/>
          <w:szCs w:val="24"/>
        </w:rPr>
        <w:t xml:space="preserve"> </w:t>
      </w:r>
      <w:r w:rsidRPr="00C83F13">
        <w:rPr>
          <w:rFonts w:ascii="Verdana" w:hAnsi="Verdana"/>
          <w:color w:val="231F20"/>
          <w:sz w:val="24"/>
          <w:szCs w:val="24"/>
        </w:rPr>
        <w:t>the</w:t>
      </w:r>
      <w:r w:rsidR="001E08E3" w:rsidRPr="00C83F13">
        <w:rPr>
          <w:rFonts w:ascii="Verdana" w:hAnsi="Verdana"/>
          <w:color w:val="231F20"/>
          <w:sz w:val="24"/>
          <w:szCs w:val="24"/>
        </w:rPr>
        <w:t xml:space="preserve"> </w:t>
      </w:r>
      <w:r w:rsidRPr="00C83F13">
        <w:rPr>
          <w:rFonts w:ascii="Verdana" w:hAnsi="Verdana"/>
          <w:color w:val="231F20"/>
          <w:spacing w:val="-5"/>
          <w:sz w:val="24"/>
          <w:szCs w:val="24"/>
        </w:rPr>
        <w:t>Tender.</w:t>
      </w:r>
    </w:p>
    <w:p w14:paraId="4500E458" w14:textId="77777777" w:rsidR="00C20A63" w:rsidRPr="00C83F13" w:rsidRDefault="002D5618" w:rsidP="00557C45">
      <w:pPr>
        <w:pStyle w:val="Heading4"/>
        <w:spacing w:before="238"/>
        <w:ind w:left="1361"/>
        <w:rPr>
          <w:rFonts w:ascii="Verdana" w:hAnsi="Verdana"/>
          <w:sz w:val="24"/>
          <w:szCs w:val="24"/>
        </w:rPr>
      </w:pPr>
      <w:r w:rsidRPr="00C83F13">
        <w:rPr>
          <w:rFonts w:ascii="Verdana" w:hAnsi="Verdana"/>
          <w:color w:val="231F20"/>
          <w:sz w:val="24"/>
          <w:szCs w:val="24"/>
        </w:rPr>
        <w:t>Abnormally High Tenders</w:t>
      </w:r>
    </w:p>
    <w:p w14:paraId="4E44DEDB" w14:textId="77777777" w:rsidR="00C20A63" w:rsidRPr="00C83F13" w:rsidRDefault="002D5618" w:rsidP="00B70529">
      <w:pPr>
        <w:pStyle w:val="ListParagraph"/>
        <w:numPr>
          <w:ilvl w:val="1"/>
          <w:numId w:val="115"/>
        </w:numPr>
        <w:tabs>
          <w:tab w:val="left" w:pos="1418"/>
        </w:tabs>
        <w:spacing w:before="243" w:line="230" w:lineRule="auto"/>
        <w:ind w:left="1418" w:right="848" w:hanging="567"/>
        <w:jc w:val="both"/>
        <w:rPr>
          <w:rFonts w:ascii="Verdana" w:hAnsi="Verdana"/>
          <w:color w:val="231F20"/>
          <w:sz w:val="24"/>
          <w:szCs w:val="24"/>
        </w:rPr>
      </w:pPr>
      <w:r w:rsidRPr="00C83F13">
        <w:rPr>
          <w:rFonts w:ascii="Verdana" w:hAnsi="Verdana"/>
          <w:color w:val="231F20"/>
          <w:sz w:val="24"/>
          <w:szCs w:val="24"/>
        </w:rPr>
        <w:t>An abnormally high price is one where the tender price, in combination with other constituent elements of</w:t>
      </w:r>
      <w:r w:rsidR="001E08E3" w:rsidRPr="00C83F13">
        <w:rPr>
          <w:rFonts w:ascii="Verdana" w:hAnsi="Verdana"/>
          <w:color w:val="231F20"/>
          <w:sz w:val="24"/>
          <w:szCs w:val="24"/>
        </w:rPr>
        <w:t xml:space="preserve"> </w:t>
      </w:r>
      <w:r w:rsidRPr="00C83F13">
        <w:rPr>
          <w:rFonts w:ascii="Verdana" w:hAnsi="Verdana"/>
          <w:color w:val="231F20"/>
          <w:sz w:val="24"/>
          <w:szCs w:val="24"/>
        </w:rPr>
        <w:t xml:space="preserve">the </w:t>
      </w:r>
      <w:r w:rsidRPr="00C83F13">
        <w:rPr>
          <w:rFonts w:ascii="Verdana" w:hAnsi="Verdana"/>
          <w:color w:val="231F20"/>
          <w:spacing w:val="-4"/>
          <w:sz w:val="24"/>
          <w:szCs w:val="24"/>
        </w:rPr>
        <w:t>Tender,</w:t>
      </w:r>
      <w:r w:rsidR="001E08E3" w:rsidRPr="00C83F13">
        <w:rPr>
          <w:rFonts w:ascii="Verdana" w:hAnsi="Verdana"/>
          <w:color w:val="231F20"/>
          <w:spacing w:val="-4"/>
          <w:sz w:val="24"/>
          <w:szCs w:val="24"/>
        </w:rPr>
        <w:t xml:space="preserve"> </w:t>
      </w:r>
      <w:r w:rsidRPr="00C83F13">
        <w:rPr>
          <w:rFonts w:ascii="Verdana" w:hAnsi="Verdana"/>
          <w:color w:val="231F20"/>
          <w:sz w:val="24"/>
          <w:szCs w:val="24"/>
        </w:rPr>
        <w:t>appears</w:t>
      </w:r>
      <w:r w:rsidR="001E08E3" w:rsidRPr="00C83F13">
        <w:rPr>
          <w:rFonts w:ascii="Verdana" w:hAnsi="Verdana"/>
          <w:color w:val="231F20"/>
          <w:sz w:val="24"/>
          <w:szCs w:val="24"/>
        </w:rPr>
        <w:t xml:space="preserve"> </w:t>
      </w:r>
      <w:r w:rsidRPr="00C83F13">
        <w:rPr>
          <w:rFonts w:ascii="Verdana" w:hAnsi="Verdana"/>
          <w:color w:val="231F20"/>
          <w:sz w:val="24"/>
          <w:szCs w:val="24"/>
        </w:rPr>
        <w:t>unreasonably</w:t>
      </w:r>
      <w:r w:rsidR="001E08E3" w:rsidRPr="00C83F13">
        <w:rPr>
          <w:rFonts w:ascii="Verdana" w:hAnsi="Verdana"/>
          <w:color w:val="231F20"/>
          <w:sz w:val="24"/>
          <w:szCs w:val="24"/>
        </w:rPr>
        <w:t xml:space="preserve"> </w:t>
      </w:r>
      <w:r w:rsidRPr="00C83F13">
        <w:rPr>
          <w:rFonts w:ascii="Verdana" w:hAnsi="Verdana"/>
          <w:color w:val="231F20"/>
          <w:sz w:val="24"/>
          <w:szCs w:val="24"/>
        </w:rPr>
        <w:t>too</w:t>
      </w:r>
      <w:r w:rsidR="001E08E3" w:rsidRPr="00C83F13">
        <w:rPr>
          <w:rFonts w:ascii="Verdana" w:hAnsi="Verdana"/>
          <w:color w:val="231F20"/>
          <w:sz w:val="24"/>
          <w:szCs w:val="24"/>
        </w:rPr>
        <w:t xml:space="preserve"> </w:t>
      </w:r>
      <w:r w:rsidRPr="00C83F13">
        <w:rPr>
          <w:rFonts w:ascii="Verdana" w:hAnsi="Verdana"/>
          <w:color w:val="231F20"/>
          <w:sz w:val="24"/>
          <w:szCs w:val="24"/>
        </w:rPr>
        <w:t>high</w:t>
      </w:r>
      <w:r w:rsidR="001E08E3" w:rsidRPr="00C83F13">
        <w:rPr>
          <w:rFonts w:ascii="Verdana" w:hAnsi="Verdana"/>
          <w:color w:val="231F20"/>
          <w:sz w:val="24"/>
          <w:szCs w:val="24"/>
        </w:rPr>
        <w:t xml:space="preserve"> </w:t>
      </w:r>
      <w:r w:rsidRPr="00C83F13">
        <w:rPr>
          <w:rFonts w:ascii="Verdana" w:hAnsi="Verdana"/>
          <w:color w:val="231F20"/>
          <w:sz w:val="24"/>
          <w:szCs w:val="24"/>
        </w:rPr>
        <w:t>to</w:t>
      </w:r>
      <w:r w:rsidR="001E08E3" w:rsidRPr="00C83F13">
        <w:rPr>
          <w:rFonts w:ascii="Verdana" w:hAnsi="Verdana"/>
          <w:color w:val="231F20"/>
          <w:sz w:val="24"/>
          <w:szCs w:val="24"/>
        </w:rPr>
        <w:t xml:space="preserve"> </w:t>
      </w:r>
      <w:r w:rsidRPr="00C83F13">
        <w:rPr>
          <w:rFonts w:ascii="Verdana" w:hAnsi="Verdana"/>
          <w:color w:val="231F20"/>
          <w:sz w:val="24"/>
          <w:szCs w:val="24"/>
        </w:rPr>
        <w:t>the</w:t>
      </w:r>
      <w:r w:rsidR="001E08E3" w:rsidRPr="00C83F13">
        <w:rPr>
          <w:rFonts w:ascii="Verdana" w:hAnsi="Verdana"/>
          <w:color w:val="231F20"/>
          <w:sz w:val="24"/>
          <w:szCs w:val="24"/>
        </w:rPr>
        <w:t xml:space="preserve"> </w:t>
      </w:r>
      <w:r w:rsidRPr="00C83F13">
        <w:rPr>
          <w:rFonts w:ascii="Verdana" w:hAnsi="Verdana"/>
          <w:color w:val="231F20"/>
          <w:sz w:val="24"/>
          <w:szCs w:val="24"/>
        </w:rPr>
        <w:t>extent</w:t>
      </w:r>
      <w:r w:rsidR="001E08E3" w:rsidRPr="00C83F13">
        <w:rPr>
          <w:rFonts w:ascii="Verdana" w:hAnsi="Verdana"/>
          <w:color w:val="231F20"/>
          <w:sz w:val="24"/>
          <w:szCs w:val="24"/>
        </w:rPr>
        <w:t xml:space="preserve"> </w:t>
      </w:r>
      <w:r w:rsidRPr="00C83F13">
        <w:rPr>
          <w:rFonts w:ascii="Verdana" w:hAnsi="Verdana"/>
          <w:color w:val="231F20"/>
          <w:sz w:val="24"/>
          <w:szCs w:val="24"/>
        </w:rPr>
        <w:t>that</w:t>
      </w:r>
      <w:r w:rsidR="001E08E3" w:rsidRPr="00C83F13">
        <w:rPr>
          <w:rFonts w:ascii="Verdana" w:hAnsi="Verdana"/>
          <w:color w:val="231F20"/>
          <w:sz w:val="24"/>
          <w:szCs w:val="24"/>
        </w:rPr>
        <w:t xml:space="preserve"> </w:t>
      </w:r>
      <w:r w:rsidRPr="00C83F13">
        <w:rPr>
          <w:rFonts w:ascii="Verdana" w:hAnsi="Verdana"/>
          <w:color w:val="231F20"/>
          <w:sz w:val="24"/>
          <w:szCs w:val="24"/>
        </w:rPr>
        <w:t>the</w:t>
      </w:r>
      <w:r w:rsidR="001E08E3" w:rsidRPr="00C83F13">
        <w:rPr>
          <w:rFonts w:ascii="Verdana" w:hAnsi="Verdana"/>
          <w:color w:val="231F20"/>
          <w:sz w:val="24"/>
          <w:szCs w:val="24"/>
        </w:rPr>
        <w:t xml:space="preserve"> </w:t>
      </w:r>
      <w:r w:rsidRPr="00C83F13">
        <w:rPr>
          <w:rFonts w:ascii="Verdana" w:hAnsi="Verdana"/>
          <w:color w:val="231F20"/>
          <w:sz w:val="24"/>
          <w:szCs w:val="24"/>
        </w:rPr>
        <w:t>Procuring</w:t>
      </w:r>
      <w:r w:rsidR="001E08E3" w:rsidRPr="00C83F13">
        <w:rPr>
          <w:rFonts w:ascii="Verdana" w:hAnsi="Verdana"/>
          <w:color w:val="231F20"/>
          <w:sz w:val="24"/>
          <w:szCs w:val="24"/>
        </w:rPr>
        <w:t xml:space="preserve"> </w:t>
      </w:r>
      <w:r w:rsidRPr="00C83F13">
        <w:rPr>
          <w:rFonts w:ascii="Verdana" w:hAnsi="Verdana"/>
          <w:color w:val="231F20"/>
          <w:sz w:val="24"/>
          <w:szCs w:val="24"/>
        </w:rPr>
        <w:t>Entity</w:t>
      </w:r>
      <w:r w:rsidR="001E08E3" w:rsidRPr="00C83F13">
        <w:rPr>
          <w:rFonts w:ascii="Verdana" w:hAnsi="Verdana"/>
          <w:color w:val="231F20"/>
          <w:sz w:val="24"/>
          <w:szCs w:val="24"/>
        </w:rPr>
        <w:t xml:space="preserve"> </w:t>
      </w:r>
      <w:r w:rsidRPr="00C83F13">
        <w:rPr>
          <w:rFonts w:ascii="Verdana" w:hAnsi="Verdana"/>
          <w:color w:val="231F20"/>
          <w:sz w:val="24"/>
          <w:szCs w:val="24"/>
        </w:rPr>
        <w:t>is</w:t>
      </w:r>
      <w:r w:rsidR="001E08E3" w:rsidRPr="00C83F13">
        <w:rPr>
          <w:rFonts w:ascii="Verdana" w:hAnsi="Verdana"/>
          <w:color w:val="231F20"/>
          <w:sz w:val="24"/>
          <w:szCs w:val="24"/>
        </w:rPr>
        <w:t xml:space="preserve"> </w:t>
      </w:r>
      <w:r w:rsidRPr="00C83F13">
        <w:rPr>
          <w:rFonts w:ascii="Verdana" w:hAnsi="Verdana"/>
          <w:color w:val="231F20"/>
          <w:sz w:val="24"/>
          <w:szCs w:val="24"/>
        </w:rPr>
        <w:t>concerned</w:t>
      </w:r>
      <w:r w:rsidR="001E08E3" w:rsidRPr="00C83F13">
        <w:rPr>
          <w:rFonts w:ascii="Verdana" w:hAnsi="Verdana"/>
          <w:color w:val="231F20"/>
          <w:sz w:val="24"/>
          <w:szCs w:val="24"/>
        </w:rPr>
        <w:t xml:space="preserve"> </w:t>
      </w:r>
      <w:r w:rsidRPr="00C83F13">
        <w:rPr>
          <w:rFonts w:ascii="Verdana" w:hAnsi="Verdana"/>
          <w:color w:val="231F20"/>
          <w:sz w:val="24"/>
          <w:szCs w:val="24"/>
        </w:rPr>
        <w:t>that</w:t>
      </w:r>
      <w:r w:rsidR="001E08E3" w:rsidRPr="00C83F13">
        <w:rPr>
          <w:rFonts w:ascii="Verdana" w:hAnsi="Verdana"/>
          <w:color w:val="231F20"/>
          <w:sz w:val="24"/>
          <w:szCs w:val="24"/>
        </w:rPr>
        <w:t xml:space="preserve"> </w:t>
      </w:r>
      <w:r w:rsidRPr="00C83F13">
        <w:rPr>
          <w:rFonts w:ascii="Verdana" w:hAnsi="Verdana"/>
          <w:color w:val="231F20"/>
          <w:sz w:val="24"/>
          <w:szCs w:val="24"/>
        </w:rPr>
        <w:t>it</w:t>
      </w:r>
      <w:r w:rsidR="001E08E3" w:rsidRPr="00C83F13">
        <w:rPr>
          <w:rFonts w:ascii="Verdana" w:hAnsi="Verdana"/>
          <w:color w:val="231F20"/>
          <w:sz w:val="24"/>
          <w:szCs w:val="24"/>
        </w:rPr>
        <w:t xml:space="preserve"> </w:t>
      </w:r>
      <w:r w:rsidRPr="00C83F13">
        <w:rPr>
          <w:rFonts w:ascii="Verdana" w:hAnsi="Verdana"/>
          <w:color w:val="231F20"/>
          <w:sz w:val="24"/>
          <w:szCs w:val="24"/>
        </w:rPr>
        <w:t>(the</w:t>
      </w:r>
      <w:r w:rsidR="001E08E3" w:rsidRPr="00C83F13">
        <w:rPr>
          <w:rFonts w:ascii="Verdana" w:hAnsi="Verdana"/>
          <w:color w:val="231F20"/>
          <w:sz w:val="24"/>
          <w:szCs w:val="24"/>
        </w:rPr>
        <w:t xml:space="preserve"> </w:t>
      </w:r>
      <w:r w:rsidRPr="00C83F13">
        <w:rPr>
          <w:rFonts w:ascii="Verdana" w:hAnsi="Verdana"/>
          <w:color w:val="231F20"/>
          <w:sz w:val="24"/>
          <w:szCs w:val="24"/>
        </w:rPr>
        <w:t>Procuring Entity)</w:t>
      </w:r>
      <w:r w:rsidR="001E08E3" w:rsidRPr="00C83F13">
        <w:rPr>
          <w:rFonts w:ascii="Verdana" w:hAnsi="Verdana"/>
          <w:color w:val="231F20"/>
          <w:sz w:val="24"/>
          <w:szCs w:val="24"/>
        </w:rPr>
        <w:t xml:space="preserve"> </w:t>
      </w:r>
      <w:r w:rsidRPr="00C83F13">
        <w:rPr>
          <w:rFonts w:ascii="Verdana" w:hAnsi="Verdana"/>
          <w:color w:val="231F20"/>
          <w:sz w:val="24"/>
          <w:szCs w:val="24"/>
        </w:rPr>
        <w:t>may</w:t>
      </w:r>
      <w:r w:rsidR="001E08E3" w:rsidRPr="00C83F13">
        <w:rPr>
          <w:rFonts w:ascii="Verdana" w:hAnsi="Verdana"/>
          <w:color w:val="231F20"/>
          <w:sz w:val="24"/>
          <w:szCs w:val="24"/>
        </w:rPr>
        <w:t xml:space="preserve"> </w:t>
      </w:r>
      <w:r w:rsidRPr="00C83F13">
        <w:rPr>
          <w:rFonts w:ascii="Verdana" w:hAnsi="Verdana"/>
          <w:color w:val="231F20"/>
          <w:sz w:val="24"/>
          <w:szCs w:val="24"/>
        </w:rPr>
        <w:t>not</w:t>
      </w:r>
      <w:r w:rsidR="001E08E3" w:rsidRPr="00C83F13">
        <w:rPr>
          <w:rFonts w:ascii="Verdana" w:hAnsi="Verdana"/>
          <w:color w:val="231F20"/>
          <w:sz w:val="24"/>
          <w:szCs w:val="24"/>
        </w:rPr>
        <w:t xml:space="preserve"> </w:t>
      </w:r>
      <w:r w:rsidRPr="00C83F13">
        <w:rPr>
          <w:rFonts w:ascii="Verdana" w:hAnsi="Verdana"/>
          <w:color w:val="231F20"/>
          <w:sz w:val="24"/>
          <w:szCs w:val="24"/>
        </w:rPr>
        <w:t>be</w:t>
      </w:r>
      <w:r w:rsidR="001E08E3" w:rsidRPr="00C83F13">
        <w:rPr>
          <w:rFonts w:ascii="Verdana" w:hAnsi="Verdana"/>
          <w:color w:val="231F20"/>
          <w:sz w:val="24"/>
          <w:szCs w:val="24"/>
        </w:rPr>
        <w:t xml:space="preserve"> </w:t>
      </w:r>
      <w:r w:rsidRPr="00C83F13">
        <w:rPr>
          <w:rFonts w:ascii="Verdana" w:hAnsi="Verdana"/>
          <w:color w:val="231F20"/>
          <w:sz w:val="24"/>
          <w:szCs w:val="24"/>
        </w:rPr>
        <w:t>getting</w:t>
      </w:r>
      <w:r w:rsidR="001E08E3" w:rsidRPr="00C83F13">
        <w:rPr>
          <w:rFonts w:ascii="Verdana" w:hAnsi="Verdana"/>
          <w:color w:val="231F20"/>
          <w:sz w:val="24"/>
          <w:szCs w:val="24"/>
        </w:rPr>
        <w:t xml:space="preserve"> </w:t>
      </w:r>
      <w:r w:rsidRPr="00C83F13">
        <w:rPr>
          <w:rFonts w:ascii="Verdana" w:hAnsi="Verdana"/>
          <w:color w:val="231F20"/>
          <w:sz w:val="24"/>
          <w:szCs w:val="24"/>
        </w:rPr>
        <w:t>value</w:t>
      </w:r>
      <w:r w:rsidR="001E08E3" w:rsidRPr="00C83F13">
        <w:rPr>
          <w:rFonts w:ascii="Verdana" w:hAnsi="Verdana"/>
          <w:color w:val="231F20"/>
          <w:sz w:val="24"/>
          <w:szCs w:val="24"/>
        </w:rPr>
        <w:t xml:space="preserve"> </w:t>
      </w:r>
      <w:r w:rsidRPr="00C83F13">
        <w:rPr>
          <w:rFonts w:ascii="Verdana" w:hAnsi="Verdana"/>
          <w:color w:val="231F20"/>
          <w:sz w:val="24"/>
          <w:szCs w:val="24"/>
        </w:rPr>
        <w:t>for</w:t>
      </w:r>
      <w:r w:rsidR="001E08E3" w:rsidRPr="00C83F13">
        <w:rPr>
          <w:rFonts w:ascii="Verdana" w:hAnsi="Verdana"/>
          <w:color w:val="231F20"/>
          <w:sz w:val="24"/>
          <w:szCs w:val="24"/>
        </w:rPr>
        <w:t xml:space="preserve"> </w:t>
      </w:r>
      <w:r w:rsidRPr="00C83F13">
        <w:rPr>
          <w:rFonts w:ascii="Verdana" w:hAnsi="Verdana"/>
          <w:color w:val="231F20"/>
          <w:sz w:val="24"/>
          <w:szCs w:val="24"/>
        </w:rPr>
        <w:t>money</w:t>
      </w:r>
      <w:r w:rsidR="001E08E3" w:rsidRPr="00C83F13">
        <w:rPr>
          <w:rFonts w:ascii="Verdana" w:hAnsi="Verdana"/>
          <w:color w:val="231F20"/>
          <w:sz w:val="24"/>
          <w:szCs w:val="24"/>
        </w:rPr>
        <w:t xml:space="preserve"> </w:t>
      </w:r>
      <w:r w:rsidRPr="00C83F13">
        <w:rPr>
          <w:rFonts w:ascii="Verdana" w:hAnsi="Verdana"/>
          <w:color w:val="231F20"/>
          <w:sz w:val="24"/>
          <w:szCs w:val="24"/>
        </w:rPr>
        <w:t>or</w:t>
      </w:r>
      <w:r w:rsidR="001E08E3" w:rsidRPr="00C83F13">
        <w:rPr>
          <w:rFonts w:ascii="Verdana" w:hAnsi="Verdana"/>
          <w:color w:val="231F20"/>
          <w:sz w:val="24"/>
          <w:szCs w:val="24"/>
        </w:rPr>
        <w:t xml:space="preserve"> </w:t>
      </w:r>
      <w:r w:rsidRPr="00C83F13">
        <w:rPr>
          <w:rFonts w:ascii="Verdana" w:hAnsi="Verdana"/>
          <w:color w:val="231F20"/>
          <w:sz w:val="24"/>
          <w:szCs w:val="24"/>
        </w:rPr>
        <w:t>it</w:t>
      </w:r>
      <w:r w:rsidR="001E08E3" w:rsidRPr="00C83F13">
        <w:rPr>
          <w:rFonts w:ascii="Verdana" w:hAnsi="Verdana"/>
          <w:color w:val="231F20"/>
          <w:sz w:val="24"/>
          <w:szCs w:val="24"/>
        </w:rPr>
        <w:t xml:space="preserve"> </w:t>
      </w:r>
      <w:r w:rsidRPr="00C83F13">
        <w:rPr>
          <w:rFonts w:ascii="Verdana" w:hAnsi="Verdana"/>
          <w:color w:val="231F20"/>
          <w:sz w:val="24"/>
          <w:szCs w:val="24"/>
        </w:rPr>
        <w:t>may</w:t>
      </w:r>
      <w:r w:rsidR="001E08E3" w:rsidRPr="00C83F13">
        <w:rPr>
          <w:rFonts w:ascii="Verdana" w:hAnsi="Verdana"/>
          <w:color w:val="231F20"/>
          <w:sz w:val="24"/>
          <w:szCs w:val="24"/>
        </w:rPr>
        <w:t xml:space="preserve"> </w:t>
      </w:r>
      <w:r w:rsidRPr="00C83F13">
        <w:rPr>
          <w:rFonts w:ascii="Verdana" w:hAnsi="Verdana"/>
          <w:color w:val="231F20"/>
          <w:sz w:val="24"/>
          <w:szCs w:val="24"/>
        </w:rPr>
        <w:t>be</w:t>
      </w:r>
      <w:r w:rsidR="001E08E3" w:rsidRPr="00C83F13">
        <w:rPr>
          <w:rFonts w:ascii="Verdana" w:hAnsi="Verdana"/>
          <w:color w:val="231F20"/>
          <w:sz w:val="24"/>
          <w:szCs w:val="24"/>
        </w:rPr>
        <w:t xml:space="preserve"> </w:t>
      </w:r>
      <w:r w:rsidRPr="00C83F13">
        <w:rPr>
          <w:rFonts w:ascii="Verdana" w:hAnsi="Verdana"/>
          <w:color w:val="231F20"/>
          <w:sz w:val="24"/>
          <w:szCs w:val="24"/>
        </w:rPr>
        <w:t>paying</w:t>
      </w:r>
      <w:r w:rsidR="001E08E3" w:rsidRPr="00C83F13">
        <w:rPr>
          <w:rFonts w:ascii="Verdana" w:hAnsi="Verdana"/>
          <w:color w:val="231F20"/>
          <w:sz w:val="24"/>
          <w:szCs w:val="24"/>
        </w:rPr>
        <w:t xml:space="preserve"> </w:t>
      </w:r>
      <w:r w:rsidRPr="00C83F13">
        <w:rPr>
          <w:rFonts w:ascii="Verdana" w:hAnsi="Verdana"/>
          <w:color w:val="231F20"/>
          <w:sz w:val="24"/>
          <w:szCs w:val="24"/>
        </w:rPr>
        <w:t>too</w:t>
      </w:r>
      <w:r w:rsidR="001E08E3" w:rsidRPr="00C83F13">
        <w:rPr>
          <w:rFonts w:ascii="Verdana" w:hAnsi="Verdana"/>
          <w:color w:val="231F20"/>
          <w:sz w:val="24"/>
          <w:szCs w:val="24"/>
        </w:rPr>
        <w:t xml:space="preserve"> </w:t>
      </w:r>
      <w:r w:rsidRPr="00C83F13">
        <w:rPr>
          <w:rFonts w:ascii="Verdana" w:hAnsi="Verdana"/>
          <w:color w:val="231F20"/>
          <w:sz w:val="24"/>
          <w:szCs w:val="24"/>
        </w:rPr>
        <w:t>high</w:t>
      </w:r>
      <w:r w:rsidR="001E08E3" w:rsidRPr="00C83F13">
        <w:rPr>
          <w:rFonts w:ascii="Verdana" w:hAnsi="Verdana"/>
          <w:color w:val="231F20"/>
          <w:sz w:val="24"/>
          <w:szCs w:val="24"/>
        </w:rPr>
        <w:t xml:space="preserve"> </w:t>
      </w:r>
      <w:r w:rsidRPr="00C83F13">
        <w:rPr>
          <w:rFonts w:ascii="Verdana" w:hAnsi="Verdana"/>
          <w:color w:val="231F20"/>
          <w:sz w:val="24"/>
          <w:szCs w:val="24"/>
        </w:rPr>
        <w:t>a</w:t>
      </w:r>
      <w:r w:rsidR="001E08E3" w:rsidRPr="00C83F13">
        <w:rPr>
          <w:rFonts w:ascii="Verdana" w:hAnsi="Verdana"/>
          <w:color w:val="231F20"/>
          <w:sz w:val="24"/>
          <w:szCs w:val="24"/>
        </w:rPr>
        <w:t xml:space="preserve"> </w:t>
      </w:r>
      <w:r w:rsidRPr="00C83F13">
        <w:rPr>
          <w:rFonts w:ascii="Verdana" w:hAnsi="Verdana"/>
          <w:color w:val="231F20"/>
          <w:sz w:val="24"/>
          <w:szCs w:val="24"/>
        </w:rPr>
        <w:t>price</w:t>
      </w:r>
      <w:r w:rsidR="001E08E3" w:rsidRPr="00C83F13">
        <w:rPr>
          <w:rFonts w:ascii="Verdana" w:hAnsi="Verdana"/>
          <w:color w:val="231F20"/>
          <w:sz w:val="24"/>
          <w:szCs w:val="24"/>
        </w:rPr>
        <w:t xml:space="preserve"> </w:t>
      </w:r>
      <w:r w:rsidRPr="00C83F13">
        <w:rPr>
          <w:rFonts w:ascii="Verdana" w:hAnsi="Verdana"/>
          <w:color w:val="231F20"/>
          <w:sz w:val="24"/>
          <w:szCs w:val="24"/>
        </w:rPr>
        <w:t>for</w:t>
      </w:r>
      <w:r w:rsidR="001E08E3" w:rsidRPr="00C83F13">
        <w:rPr>
          <w:rFonts w:ascii="Verdana" w:hAnsi="Verdana"/>
          <w:color w:val="231F20"/>
          <w:sz w:val="24"/>
          <w:szCs w:val="24"/>
        </w:rPr>
        <w:t xml:space="preserve"> </w:t>
      </w:r>
      <w:r w:rsidRPr="00C83F13">
        <w:rPr>
          <w:rFonts w:ascii="Verdana" w:hAnsi="Verdana"/>
          <w:color w:val="231F20"/>
          <w:sz w:val="24"/>
          <w:szCs w:val="24"/>
        </w:rPr>
        <w:t>the</w:t>
      </w:r>
      <w:r w:rsidR="001E08E3" w:rsidRPr="00C83F13">
        <w:rPr>
          <w:rFonts w:ascii="Verdana" w:hAnsi="Verdana"/>
          <w:color w:val="231F20"/>
          <w:sz w:val="24"/>
          <w:szCs w:val="24"/>
        </w:rPr>
        <w:t xml:space="preserve"> </w:t>
      </w:r>
      <w:r w:rsidRPr="00C83F13">
        <w:rPr>
          <w:rFonts w:ascii="Verdana" w:hAnsi="Verdana"/>
          <w:color w:val="231F20"/>
          <w:sz w:val="24"/>
          <w:szCs w:val="24"/>
        </w:rPr>
        <w:t>contract</w:t>
      </w:r>
      <w:r w:rsidR="001E08E3" w:rsidRPr="00C83F13">
        <w:rPr>
          <w:rFonts w:ascii="Verdana" w:hAnsi="Verdana"/>
          <w:color w:val="231F20"/>
          <w:sz w:val="24"/>
          <w:szCs w:val="24"/>
        </w:rPr>
        <w:t xml:space="preserve"> </w:t>
      </w:r>
      <w:r w:rsidRPr="00C83F13">
        <w:rPr>
          <w:rFonts w:ascii="Verdana" w:hAnsi="Verdana"/>
          <w:color w:val="231F20"/>
          <w:sz w:val="24"/>
          <w:szCs w:val="24"/>
        </w:rPr>
        <w:t>compared</w:t>
      </w:r>
      <w:r w:rsidR="001E08E3" w:rsidRPr="00C83F13">
        <w:rPr>
          <w:rFonts w:ascii="Verdana" w:hAnsi="Verdana"/>
          <w:color w:val="231F20"/>
          <w:sz w:val="24"/>
          <w:szCs w:val="24"/>
        </w:rPr>
        <w:t xml:space="preserve"> </w:t>
      </w:r>
      <w:r w:rsidRPr="00C83F13">
        <w:rPr>
          <w:rFonts w:ascii="Verdana" w:hAnsi="Verdana"/>
          <w:color w:val="231F20"/>
          <w:sz w:val="24"/>
          <w:szCs w:val="24"/>
        </w:rPr>
        <w:t>with market</w:t>
      </w:r>
      <w:r w:rsidR="001E08E3" w:rsidRPr="00C83F13">
        <w:rPr>
          <w:rFonts w:ascii="Verdana" w:hAnsi="Verdana"/>
          <w:color w:val="231F20"/>
          <w:sz w:val="24"/>
          <w:szCs w:val="24"/>
        </w:rPr>
        <w:t xml:space="preserve"> </w:t>
      </w:r>
      <w:r w:rsidRPr="00C83F13">
        <w:rPr>
          <w:rFonts w:ascii="Verdana" w:hAnsi="Verdana"/>
          <w:color w:val="231F20"/>
          <w:sz w:val="24"/>
          <w:szCs w:val="24"/>
        </w:rPr>
        <w:t>prices</w:t>
      </w:r>
      <w:r w:rsidR="001E08E3" w:rsidRPr="00C83F13">
        <w:rPr>
          <w:rFonts w:ascii="Verdana" w:hAnsi="Verdana"/>
          <w:color w:val="231F20"/>
          <w:sz w:val="24"/>
          <w:szCs w:val="24"/>
        </w:rPr>
        <w:t xml:space="preserve"> </w:t>
      </w:r>
      <w:r w:rsidRPr="00C83F13">
        <w:rPr>
          <w:rFonts w:ascii="Verdana" w:hAnsi="Verdana"/>
          <w:color w:val="231F20"/>
          <w:sz w:val="24"/>
          <w:szCs w:val="24"/>
        </w:rPr>
        <w:t>or</w:t>
      </w:r>
      <w:r w:rsidR="001E08E3" w:rsidRPr="00C83F13">
        <w:rPr>
          <w:rFonts w:ascii="Verdana" w:hAnsi="Verdana"/>
          <w:color w:val="231F20"/>
          <w:sz w:val="24"/>
          <w:szCs w:val="24"/>
        </w:rPr>
        <w:t xml:space="preserve"> </w:t>
      </w:r>
      <w:r w:rsidRPr="00C83F13">
        <w:rPr>
          <w:rFonts w:ascii="Verdana" w:hAnsi="Verdana"/>
          <w:color w:val="231F20"/>
          <w:sz w:val="24"/>
          <w:szCs w:val="24"/>
        </w:rPr>
        <w:t>that</w:t>
      </w:r>
      <w:r w:rsidR="001E08E3" w:rsidRPr="00C83F13">
        <w:rPr>
          <w:rFonts w:ascii="Verdana" w:hAnsi="Verdana"/>
          <w:color w:val="231F20"/>
          <w:sz w:val="24"/>
          <w:szCs w:val="24"/>
        </w:rPr>
        <w:t xml:space="preserve"> </w:t>
      </w:r>
      <w:r w:rsidRPr="00C83F13">
        <w:rPr>
          <w:rFonts w:ascii="Verdana" w:hAnsi="Verdana"/>
          <w:color w:val="231F20"/>
          <w:sz w:val="24"/>
          <w:szCs w:val="24"/>
        </w:rPr>
        <w:t>genuine</w:t>
      </w:r>
      <w:r w:rsidR="001E08E3" w:rsidRPr="00C83F13">
        <w:rPr>
          <w:rFonts w:ascii="Verdana" w:hAnsi="Verdana"/>
          <w:color w:val="231F20"/>
          <w:sz w:val="24"/>
          <w:szCs w:val="24"/>
        </w:rPr>
        <w:t xml:space="preserve"> </w:t>
      </w:r>
      <w:r w:rsidRPr="00C83F13">
        <w:rPr>
          <w:rFonts w:ascii="Verdana" w:hAnsi="Verdana"/>
          <w:color w:val="231F20"/>
          <w:sz w:val="24"/>
          <w:szCs w:val="24"/>
        </w:rPr>
        <w:t>competition</w:t>
      </w:r>
      <w:r w:rsidR="001E08E3" w:rsidRPr="00C83F13">
        <w:rPr>
          <w:rFonts w:ascii="Verdana" w:hAnsi="Verdana"/>
          <w:color w:val="231F20"/>
          <w:sz w:val="24"/>
          <w:szCs w:val="24"/>
        </w:rPr>
        <w:t xml:space="preserve"> </w:t>
      </w:r>
      <w:r w:rsidRPr="00C83F13">
        <w:rPr>
          <w:rFonts w:ascii="Verdana" w:hAnsi="Verdana"/>
          <w:color w:val="231F20"/>
          <w:sz w:val="24"/>
          <w:szCs w:val="24"/>
        </w:rPr>
        <w:t>between</w:t>
      </w:r>
      <w:r w:rsidR="001E08E3" w:rsidRPr="00C83F13">
        <w:rPr>
          <w:rFonts w:ascii="Verdana" w:hAnsi="Verdana"/>
          <w:color w:val="231F20"/>
          <w:sz w:val="24"/>
          <w:szCs w:val="24"/>
        </w:rPr>
        <w:t xml:space="preserve"> </w:t>
      </w:r>
      <w:r w:rsidRPr="00C83F13">
        <w:rPr>
          <w:rFonts w:ascii="Verdana" w:hAnsi="Verdana"/>
          <w:color w:val="231F20"/>
          <w:sz w:val="24"/>
          <w:szCs w:val="24"/>
        </w:rPr>
        <w:t>Tenderers</w:t>
      </w:r>
      <w:r w:rsidR="001E08E3" w:rsidRPr="00C83F13">
        <w:rPr>
          <w:rFonts w:ascii="Verdana" w:hAnsi="Verdana"/>
          <w:color w:val="231F20"/>
          <w:sz w:val="24"/>
          <w:szCs w:val="24"/>
        </w:rPr>
        <w:t xml:space="preserve"> </w:t>
      </w:r>
      <w:r w:rsidRPr="00C83F13">
        <w:rPr>
          <w:rFonts w:ascii="Verdana" w:hAnsi="Verdana"/>
          <w:color w:val="231F20"/>
          <w:sz w:val="24"/>
          <w:szCs w:val="24"/>
        </w:rPr>
        <w:t>is</w:t>
      </w:r>
      <w:r w:rsidR="001E08E3" w:rsidRPr="00C83F13">
        <w:rPr>
          <w:rFonts w:ascii="Verdana" w:hAnsi="Verdana"/>
          <w:color w:val="231F20"/>
          <w:sz w:val="24"/>
          <w:szCs w:val="24"/>
        </w:rPr>
        <w:t xml:space="preserve"> </w:t>
      </w:r>
      <w:r w:rsidRPr="00C83F13">
        <w:rPr>
          <w:rFonts w:ascii="Verdana" w:hAnsi="Verdana"/>
          <w:color w:val="231F20"/>
          <w:sz w:val="24"/>
          <w:szCs w:val="24"/>
        </w:rPr>
        <w:t>compromised.</w:t>
      </w:r>
    </w:p>
    <w:p w14:paraId="43265E10" w14:textId="77777777" w:rsidR="00C20A63" w:rsidRPr="00C83F13" w:rsidRDefault="002D5618" w:rsidP="00B70529">
      <w:pPr>
        <w:pStyle w:val="ListParagraph"/>
        <w:numPr>
          <w:ilvl w:val="1"/>
          <w:numId w:val="115"/>
        </w:numPr>
        <w:tabs>
          <w:tab w:val="left" w:pos="1417"/>
        </w:tabs>
        <w:spacing w:before="243" w:line="230" w:lineRule="auto"/>
        <w:ind w:left="1418" w:right="848" w:hanging="567"/>
        <w:jc w:val="both"/>
        <w:rPr>
          <w:rFonts w:ascii="Verdana" w:hAnsi="Verdana"/>
          <w:color w:val="231F20"/>
          <w:sz w:val="24"/>
          <w:szCs w:val="24"/>
        </w:rPr>
      </w:pPr>
      <w:r w:rsidRPr="00C83F13">
        <w:rPr>
          <w:rFonts w:ascii="Verdana" w:hAnsi="Verdana"/>
          <w:color w:val="231F20"/>
          <w:sz w:val="24"/>
          <w:szCs w:val="24"/>
        </w:rPr>
        <w:t>In</w:t>
      </w:r>
      <w:r w:rsidR="001E08E3" w:rsidRPr="00C83F13">
        <w:rPr>
          <w:rFonts w:ascii="Verdana" w:hAnsi="Verdana"/>
          <w:color w:val="231F20"/>
          <w:sz w:val="24"/>
          <w:szCs w:val="24"/>
        </w:rPr>
        <w:t xml:space="preserve"> </w:t>
      </w:r>
      <w:r w:rsidRPr="00C83F13">
        <w:rPr>
          <w:rFonts w:ascii="Verdana" w:hAnsi="Verdana"/>
          <w:color w:val="231F20"/>
          <w:sz w:val="24"/>
          <w:szCs w:val="24"/>
        </w:rPr>
        <w:t>case</w:t>
      </w:r>
      <w:r w:rsidR="001E08E3" w:rsidRPr="00C83F13">
        <w:rPr>
          <w:rFonts w:ascii="Verdana" w:hAnsi="Verdana"/>
          <w:color w:val="231F20"/>
          <w:sz w:val="24"/>
          <w:szCs w:val="24"/>
        </w:rPr>
        <w:t xml:space="preserve"> </w:t>
      </w:r>
      <w:r w:rsidRPr="00C83F13">
        <w:rPr>
          <w:rFonts w:ascii="Verdana" w:hAnsi="Verdana"/>
          <w:color w:val="231F20"/>
          <w:sz w:val="24"/>
          <w:szCs w:val="24"/>
        </w:rPr>
        <w:t>of</w:t>
      </w:r>
      <w:r w:rsidR="001E08E3" w:rsidRPr="00C83F13">
        <w:rPr>
          <w:rFonts w:ascii="Verdana" w:hAnsi="Verdana"/>
          <w:color w:val="231F20"/>
          <w:sz w:val="24"/>
          <w:szCs w:val="24"/>
        </w:rPr>
        <w:t xml:space="preserve"> </w:t>
      </w:r>
      <w:r w:rsidRPr="00C83F13">
        <w:rPr>
          <w:rFonts w:ascii="Verdana" w:hAnsi="Verdana"/>
          <w:color w:val="231F20"/>
          <w:sz w:val="24"/>
          <w:szCs w:val="24"/>
        </w:rPr>
        <w:t>an</w:t>
      </w:r>
      <w:r w:rsidR="001E08E3" w:rsidRPr="00C83F13">
        <w:rPr>
          <w:rFonts w:ascii="Verdana" w:hAnsi="Verdana"/>
          <w:color w:val="231F20"/>
          <w:sz w:val="24"/>
          <w:szCs w:val="24"/>
        </w:rPr>
        <w:t xml:space="preserve"> </w:t>
      </w:r>
      <w:r w:rsidRPr="00C83F13">
        <w:rPr>
          <w:rFonts w:ascii="Verdana" w:hAnsi="Verdana"/>
          <w:color w:val="231F20"/>
          <w:sz w:val="24"/>
          <w:szCs w:val="24"/>
        </w:rPr>
        <w:t>abnormally</w:t>
      </w:r>
      <w:r w:rsidR="001E08E3" w:rsidRPr="00C83F13">
        <w:rPr>
          <w:rFonts w:ascii="Verdana" w:hAnsi="Verdana"/>
          <w:color w:val="231F20"/>
          <w:sz w:val="24"/>
          <w:szCs w:val="24"/>
        </w:rPr>
        <w:t xml:space="preserve"> </w:t>
      </w:r>
      <w:r w:rsidRPr="00C83F13">
        <w:rPr>
          <w:rFonts w:ascii="Verdana" w:hAnsi="Verdana"/>
          <w:color w:val="231F20"/>
          <w:sz w:val="24"/>
          <w:szCs w:val="24"/>
        </w:rPr>
        <w:t>high</w:t>
      </w:r>
      <w:r w:rsidR="001E08E3" w:rsidRPr="00C83F13">
        <w:rPr>
          <w:rFonts w:ascii="Verdana" w:hAnsi="Verdana"/>
          <w:color w:val="231F20"/>
          <w:sz w:val="24"/>
          <w:szCs w:val="24"/>
        </w:rPr>
        <w:t xml:space="preserve"> </w:t>
      </w:r>
      <w:r w:rsidRPr="00C83F13">
        <w:rPr>
          <w:rFonts w:ascii="Verdana" w:hAnsi="Verdana"/>
          <w:color w:val="231F20"/>
          <w:sz w:val="24"/>
          <w:szCs w:val="24"/>
        </w:rPr>
        <w:t>price,</w:t>
      </w:r>
      <w:r w:rsidR="001E08E3" w:rsidRPr="00C83F13">
        <w:rPr>
          <w:rFonts w:ascii="Verdana" w:hAnsi="Verdana"/>
          <w:color w:val="231F20"/>
          <w:sz w:val="24"/>
          <w:szCs w:val="24"/>
        </w:rPr>
        <w:t xml:space="preserve"> </w:t>
      </w:r>
      <w:r w:rsidRPr="00C83F13">
        <w:rPr>
          <w:rFonts w:ascii="Verdana" w:hAnsi="Verdana"/>
          <w:color w:val="231F20"/>
          <w:sz w:val="24"/>
          <w:szCs w:val="24"/>
        </w:rPr>
        <w:t>the</w:t>
      </w:r>
      <w:r w:rsidR="001E08E3" w:rsidRPr="00C83F13">
        <w:rPr>
          <w:rFonts w:ascii="Verdana" w:hAnsi="Verdana"/>
          <w:color w:val="231F20"/>
          <w:sz w:val="24"/>
          <w:szCs w:val="24"/>
        </w:rPr>
        <w:t xml:space="preserve"> </w:t>
      </w:r>
      <w:r w:rsidRPr="00C83F13">
        <w:rPr>
          <w:rFonts w:ascii="Verdana" w:hAnsi="Verdana"/>
          <w:color w:val="231F20"/>
          <w:sz w:val="24"/>
          <w:szCs w:val="24"/>
        </w:rPr>
        <w:t>Procuring</w:t>
      </w:r>
      <w:r w:rsidR="001E08E3" w:rsidRPr="00C83F13">
        <w:rPr>
          <w:rFonts w:ascii="Verdana" w:hAnsi="Verdana"/>
          <w:color w:val="231F20"/>
          <w:sz w:val="24"/>
          <w:szCs w:val="24"/>
        </w:rPr>
        <w:t xml:space="preserve"> </w:t>
      </w:r>
      <w:r w:rsidRPr="00C83F13">
        <w:rPr>
          <w:rFonts w:ascii="Verdana" w:hAnsi="Verdana"/>
          <w:color w:val="231F20"/>
          <w:sz w:val="24"/>
          <w:szCs w:val="24"/>
        </w:rPr>
        <w:t>Entity</w:t>
      </w:r>
      <w:r w:rsidR="001E08E3" w:rsidRPr="00C83F13">
        <w:rPr>
          <w:rFonts w:ascii="Verdana" w:hAnsi="Verdana"/>
          <w:color w:val="231F20"/>
          <w:sz w:val="24"/>
          <w:szCs w:val="24"/>
        </w:rPr>
        <w:t xml:space="preserve"> </w:t>
      </w:r>
      <w:r w:rsidRPr="00C83F13">
        <w:rPr>
          <w:rFonts w:ascii="Verdana" w:hAnsi="Verdana"/>
          <w:color w:val="231F20"/>
          <w:sz w:val="24"/>
          <w:szCs w:val="24"/>
        </w:rPr>
        <w:t>shall</w:t>
      </w:r>
      <w:r w:rsidR="001E08E3" w:rsidRPr="00C83F13">
        <w:rPr>
          <w:rFonts w:ascii="Verdana" w:hAnsi="Verdana"/>
          <w:color w:val="231F20"/>
          <w:sz w:val="24"/>
          <w:szCs w:val="24"/>
        </w:rPr>
        <w:t xml:space="preserve"> </w:t>
      </w:r>
      <w:proofErr w:type="gramStart"/>
      <w:r w:rsidRPr="00C83F13">
        <w:rPr>
          <w:rFonts w:ascii="Verdana" w:hAnsi="Verdana"/>
          <w:color w:val="231F20"/>
          <w:sz w:val="24"/>
          <w:szCs w:val="24"/>
        </w:rPr>
        <w:t>make</w:t>
      </w:r>
      <w:proofErr w:type="gramEnd"/>
      <w:r w:rsidR="001E08E3" w:rsidRPr="00C83F13">
        <w:rPr>
          <w:rFonts w:ascii="Verdana" w:hAnsi="Verdana"/>
          <w:color w:val="231F20"/>
          <w:sz w:val="24"/>
          <w:szCs w:val="24"/>
        </w:rPr>
        <w:t xml:space="preserve"> </w:t>
      </w:r>
      <w:r w:rsidRPr="00C83F13">
        <w:rPr>
          <w:rFonts w:ascii="Verdana" w:hAnsi="Verdana"/>
          <w:color w:val="231F20"/>
          <w:sz w:val="24"/>
          <w:szCs w:val="24"/>
        </w:rPr>
        <w:t>a</w:t>
      </w:r>
      <w:r w:rsidR="001E08E3" w:rsidRPr="00C83F13">
        <w:rPr>
          <w:rFonts w:ascii="Verdana" w:hAnsi="Verdana"/>
          <w:color w:val="231F20"/>
          <w:sz w:val="24"/>
          <w:szCs w:val="24"/>
        </w:rPr>
        <w:t xml:space="preserve"> </w:t>
      </w:r>
      <w:r w:rsidRPr="00C83F13">
        <w:rPr>
          <w:rFonts w:ascii="Verdana" w:hAnsi="Verdana"/>
          <w:color w:val="231F20"/>
          <w:sz w:val="24"/>
          <w:szCs w:val="24"/>
        </w:rPr>
        <w:t>survey</w:t>
      </w:r>
      <w:r w:rsidR="001E08E3" w:rsidRPr="00C83F13">
        <w:rPr>
          <w:rFonts w:ascii="Verdana" w:hAnsi="Verdana"/>
          <w:color w:val="231F20"/>
          <w:sz w:val="24"/>
          <w:szCs w:val="24"/>
        </w:rPr>
        <w:t xml:space="preserve"> </w:t>
      </w:r>
      <w:r w:rsidRPr="00C83F13">
        <w:rPr>
          <w:rFonts w:ascii="Verdana" w:hAnsi="Verdana"/>
          <w:color w:val="231F20"/>
          <w:sz w:val="24"/>
          <w:szCs w:val="24"/>
        </w:rPr>
        <w:t>of</w:t>
      </w:r>
      <w:r w:rsidR="001E08E3" w:rsidRPr="00C83F13">
        <w:rPr>
          <w:rFonts w:ascii="Verdana" w:hAnsi="Verdana"/>
          <w:color w:val="231F20"/>
          <w:sz w:val="24"/>
          <w:szCs w:val="24"/>
        </w:rPr>
        <w:t xml:space="preserve"> </w:t>
      </w:r>
      <w:r w:rsidRPr="00C83F13">
        <w:rPr>
          <w:rFonts w:ascii="Verdana" w:hAnsi="Verdana"/>
          <w:color w:val="231F20"/>
          <w:sz w:val="24"/>
          <w:szCs w:val="24"/>
        </w:rPr>
        <w:t>the</w:t>
      </w:r>
      <w:r w:rsidR="001E08E3" w:rsidRPr="00C83F13">
        <w:rPr>
          <w:rFonts w:ascii="Verdana" w:hAnsi="Verdana"/>
          <w:color w:val="231F20"/>
          <w:sz w:val="24"/>
          <w:szCs w:val="24"/>
        </w:rPr>
        <w:t xml:space="preserve"> </w:t>
      </w:r>
      <w:r w:rsidRPr="00C83F13">
        <w:rPr>
          <w:rFonts w:ascii="Verdana" w:hAnsi="Verdana"/>
          <w:color w:val="231F20"/>
          <w:sz w:val="24"/>
          <w:szCs w:val="24"/>
        </w:rPr>
        <w:t>market</w:t>
      </w:r>
      <w:r w:rsidR="001E08E3" w:rsidRPr="00C83F13">
        <w:rPr>
          <w:rFonts w:ascii="Verdana" w:hAnsi="Verdana"/>
          <w:color w:val="231F20"/>
          <w:sz w:val="24"/>
          <w:szCs w:val="24"/>
        </w:rPr>
        <w:t xml:space="preserve"> </w:t>
      </w:r>
      <w:r w:rsidRPr="00C83F13">
        <w:rPr>
          <w:rFonts w:ascii="Verdana" w:hAnsi="Verdana"/>
          <w:color w:val="231F20"/>
          <w:sz w:val="24"/>
          <w:szCs w:val="24"/>
        </w:rPr>
        <w:t>prices,</w:t>
      </w:r>
      <w:r w:rsidR="001E08E3" w:rsidRPr="00C83F13">
        <w:rPr>
          <w:rFonts w:ascii="Verdana" w:hAnsi="Verdana"/>
          <w:color w:val="231F20"/>
          <w:sz w:val="24"/>
          <w:szCs w:val="24"/>
        </w:rPr>
        <w:t xml:space="preserve"> </w:t>
      </w:r>
      <w:r w:rsidRPr="00C83F13">
        <w:rPr>
          <w:rFonts w:ascii="Verdana" w:hAnsi="Verdana"/>
          <w:color w:val="231F20"/>
          <w:sz w:val="24"/>
          <w:szCs w:val="24"/>
        </w:rPr>
        <w:t>check</w:t>
      </w:r>
      <w:r w:rsidR="00817DF9" w:rsidRPr="00C83F13">
        <w:rPr>
          <w:rFonts w:ascii="Verdana" w:hAnsi="Verdana"/>
          <w:color w:val="231F20"/>
          <w:sz w:val="24"/>
          <w:szCs w:val="24"/>
        </w:rPr>
        <w:t xml:space="preserve"> </w:t>
      </w:r>
      <w:r w:rsidRPr="00C83F13">
        <w:rPr>
          <w:rFonts w:ascii="Verdana" w:hAnsi="Verdana"/>
          <w:color w:val="231F20"/>
          <w:sz w:val="24"/>
          <w:szCs w:val="24"/>
        </w:rPr>
        <w:t>if</w:t>
      </w:r>
      <w:r w:rsidR="00817DF9" w:rsidRPr="00C83F13">
        <w:rPr>
          <w:rFonts w:ascii="Verdana" w:hAnsi="Verdana"/>
          <w:color w:val="231F20"/>
          <w:sz w:val="24"/>
          <w:szCs w:val="24"/>
        </w:rPr>
        <w:t xml:space="preserve"> the</w:t>
      </w:r>
      <w:r w:rsidRPr="00C83F13">
        <w:rPr>
          <w:rFonts w:ascii="Verdana" w:hAnsi="Verdana"/>
          <w:color w:val="231F20"/>
          <w:sz w:val="24"/>
          <w:szCs w:val="24"/>
        </w:rPr>
        <w:t xml:space="preserve"> estimated</w:t>
      </w:r>
      <w:r w:rsidR="001E08E3" w:rsidRPr="00C83F13">
        <w:rPr>
          <w:rFonts w:ascii="Verdana" w:hAnsi="Verdana"/>
          <w:color w:val="231F20"/>
          <w:sz w:val="24"/>
          <w:szCs w:val="24"/>
        </w:rPr>
        <w:t xml:space="preserve"> </w:t>
      </w:r>
      <w:r w:rsidRPr="00C83F13">
        <w:rPr>
          <w:rFonts w:ascii="Verdana" w:hAnsi="Verdana"/>
          <w:color w:val="231F20"/>
          <w:sz w:val="24"/>
          <w:szCs w:val="24"/>
        </w:rPr>
        <w:t>cost</w:t>
      </w:r>
      <w:r w:rsidR="001E08E3" w:rsidRPr="00C83F13">
        <w:rPr>
          <w:rFonts w:ascii="Verdana" w:hAnsi="Verdana"/>
          <w:color w:val="231F20"/>
          <w:sz w:val="24"/>
          <w:szCs w:val="24"/>
        </w:rPr>
        <w:t xml:space="preserve"> </w:t>
      </w:r>
      <w:r w:rsidRPr="00C83F13">
        <w:rPr>
          <w:rFonts w:ascii="Verdana" w:hAnsi="Verdana"/>
          <w:color w:val="231F20"/>
          <w:sz w:val="24"/>
          <w:szCs w:val="24"/>
        </w:rPr>
        <w:t>of</w:t>
      </w:r>
      <w:r w:rsidR="001E08E3" w:rsidRPr="00C83F13">
        <w:rPr>
          <w:rFonts w:ascii="Verdana" w:hAnsi="Verdana"/>
          <w:color w:val="231F20"/>
          <w:sz w:val="24"/>
          <w:szCs w:val="24"/>
        </w:rPr>
        <w:t xml:space="preserve"> </w:t>
      </w:r>
      <w:r w:rsidRPr="00C83F13">
        <w:rPr>
          <w:rFonts w:ascii="Verdana" w:hAnsi="Verdana"/>
          <w:color w:val="231F20"/>
          <w:sz w:val="24"/>
          <w:szCs w:val="24"/>
        </w:rPr>
        <w:t>the</w:t>
      </w:r>
      <w:r w:rsidR="001E08E3" w:rsidRPr="00C83F13">
        <w:rPr>
          <w:rFonts w:ascii="Verdana" w:hAnsi="Verdana"/>
          <w:color w:val="231F20"/>
          <w:sz w:val="24"/>
          <w:szCs w:val="24"/>
        </w:rPr>
        <w:t xml:space="preserve"> </w:t>
      </w:r>
      <w:r w:rsidRPr="00C83F13">
        <w:rPr>
          <w:rFonts w:ascii="Verdana" w:hAnsi="Verdana"/>
          <w:color w:val="231F20"/>
          <w:sz w:val="24"/>
          <w:szCs w:val="24"/>
        </w:rPr>
        <w:t>contract</w:t>
      </w:r>
      <w:r w:rsidR="001E08E3" w:rsidRPr="00C83F13">
        <w:rPr>
          <w:rFonts w:ascii="Verdana" w:hAnsi="Verdana"/>
          <w:color w:val="231F20"/>
          <w:sz w:val="24"/>
          <w:szCs w:val="24"/>
        </w:rPr>
        <w:t xml:space="preserve"> </w:t>
      </w:r>
      <w:r w:rsidRPr="00C83F13">
        <w:rPr>
          <w:rFonts w:ascii="Verdana" w:hAnsi="Verdana"/>
          <w:color w:val="231F20"/>
          <w:sz w:val="24"/>
          <w:szCs w:val="24"/>
        </w:rPr>
        <w:t>is</w:t>
      </w:r>
      <w:r w:rsidR="001E08E3" w:rsidRPr="00C83F13">
        <w:rPr>
          <w:rFonts w:ascii="Verdana" w:hAnsi="Verdana"/>
          <w:color w:val="231F20"/>
          <w:sz w:val="24"/>
          <w:szCs w:val="24"/>
        </w:rPr>
        <w:t xml:space="preserve"> </w:t>
      </w:r>
      <w:r w:rsidRPr="00C83F13">
        <w:rPr>
          <w:rFonts w:ascii="Verdana" w:hAnsi="Verdana"/>
          <w:color w:val="231F20"/>
          <w:sz w:val="24"/>
          <w:szCs w:val="24"/>
        </w:rPr>
        <w:t>correct</w:t>
      </w:r>
      <w:r w:rsidR="00817DF9" w:rsidRPr="00C83F13">
        <w:rPr>
          <w:rFonts w:ascii="Verdana" w:hAnsi="Verdana"/>
          <w:color w:val="231F20"/>
          <w:sz w:val="24"/>
          <w:szCs w:val="24"/>
        </w:rPr>
        <w:t xml:space="preserve"> </w:t>
      </w:r>
      <w:r w:rsidRPr="00C83F13">
        <w:rPr>
          <w:rFonts w:ascii="Verdana" w:hAnsi="Verdana"/>
          <w:color w:val="231F20"/>
          <w:sz w:val="24"/>
          <w:szCs w:val="24"/>
        </w:rPr>
        <w:t>and</w:t>
      </w:r>
      <w:r w:rsidR="001E08E3" w:rsidRPr="00C83F13">
        <w:rPr>
          <w:rFonts w:ascii="Verdana" w:hAnsi="Verdana"/>
          <w:color w:val="231F20"/>
          <w:sz w:val="24"/>
          <w:szCs w:val="24"/>
        </w:rPr>
        <w:t xml:space="preserve"> </w:t>
      </w:r>
      <w:r w:rsidRPr="00C83F13">
        <w:rPr>
          <w:rFonts w:ascii="Verdana" w:hAnsi="Verdana"/>
          <w:color w:val="231F20"/>
          <w:sz w:val="24"/>
          <w:szCs w:val="24"/>
        </w:rPr>
        <w:lastRenderedPageBreak/>
        <w:t>review</w:t>
      </w:r>
      <w:r w:rsidR="001E08E3" w:rsidRPr="00C83F13">
        <w:rPr>
          <w:rFonts w:ascii="Verdana" w:hAnsi="Verdana"/>
          <w:color w:val="231F20"/>
          <w:sz w:val="24"/>
          <w:szCs w:val="24"/>
        </w:rPr>
        <w:t xml:space="preserve"> </w:t>
      </w:r>
      <w:r w:rsidRPr="00C83F13">
        <w:rPr>
          <w:rFonts w:ascii="Verdana" w:hAnsi="Verdana"/>
          <w:color w:val="231F20"/>
          <w:sz w:val="24"/>
          <w:szCs w:val="24"/>
        </w:rPr>
        <w:t>the</w:t>
      </w:r>
      <w:r w:rsidR="001E08E3" w:rsidRPr="00C83F13">
        <w:rPr>
          <w:rFonts w:ascii="Verdana" w:hAnsi="Verdana"/>
          <w:color w:val="231F20"/>
          <w:sz w:val="24"/>
          <w:szCs w:val="24"/>
        </w:rPr>
        <w:t xml:space="preserve"> </w:t>
      </w:r>
      <w:r w:rsidRPr="00C83F13">
        <w:rPr>
          <w:rFonts w:ascii="Verdana" w:hAnsi="Verdana"/>
          <w:color w:val="231F20"/>
          <w:spacing w:val="-3"/>
          <w:sz w:val="24"/>
          <w:szCs w:val="24"/>
        </w:rPr>
        <w:t>Tender</w:t>
      </w:r>
      <w:r w:rsidR="001E08E3" w:rsidRPr="00C83F13">
        <w:rPr>
          <w:rFonts w:ascii="Verdana" w:hAnsi="Verdana"/>
          <w:color w:val="231F20"/>
          <w:spacing w:val="-3"/>
          <w:sz w:val="24"/>
          <w:szCs w:val="24"/>
        </w:rPr>
        <w:t xml:space="preserve"> </w:t>
      </w:r>
      <w:r w:rsidRPr="00C83F13">
        <w:rPr>
          <w:rFonts w:ascii="Verdana" w:hAnsi="Verdana"/>
          <w:color w:val="231F20"/>
          <w:sz w:val="24"/>
          <w:szCs w:val="24"/>
        </w:rPr>
        <w:t>Documents</w:t>
      </w:r>
      <w:r w:rsidR="001E08E3" w:rsidRPr="00C83F13">
        <w:rPr>
          <w:rFonts w:ascii="Verdana" w:hAnsi="Verdana"/>
          <w:color w:val="231F20"/>
          <w:sz w:val="24"/>
          <w:szCs w:val="24"/>
        </w:rPr>
        <w:t xml:space="preserve"> </w:t>
      </w:r>
      <w:r w:rsidRPr="00C83F13">
        <w:rPr>
          <w:rFonts w:ascii="Verdana" w:hAnsi="Verdana"/>
          <w:color w:val="231F20"/>
          <w:sz w:val="24"/>
          <w:szCs w:val="24"/>
        </w:rPr>
        <w:t>to</w:t>
      </w:r>
      <w:r w:rsidR="001E08E3" w:rsidRPr="00C83F13">
        <w:rPr>
          <w:rFonts w:ascii="Verdana" w:hAnsi="Verdana"/>
          <w:color w:val="231F20"/>
          <w:sz w:val="24"/>
          <w:szCs w:val="24"/>
        </w:rPr>
        <w:t xml:space="preserve"> </w:t>
      </w:r>
      <w:r w:rsidRPr="00C83F13">
        <w:rPr>
          <w:rFonts w:ascii="Verdana" w:hAnsi="Verdana"/>
          <w:color w:val="231F20"/>
          <w:sz w:val="24"/>
          <w:szCs w:val="24"/>
        </w:rPr>
        <w:t>check</w:t>
      </w:r>
      <w:r w:rsidR="001E08E3" w:rsidRPr="00C83F13">
        <w:rPr>
          <w:rFonts w:ascii="Verdana" w:hAnsi="Verdana"/>
          <w:color w:val="231F20"/>
          <w:sz w:val="24"/>
          <w:szCs w:val="24"/>
        </w:rPr>
        <w:t xml:space="preserve"> </w:t>
      </w:r>
      <w:r w:rsidRPr="00C83F13">
        <w:rPr>
          <w:rFonts w:ascii="Verdana" w:hAnsi="Verdana"/>
          <w:color w:val="231F20"/>
          <w:sz w:val="24"/>
          <w:szCs w:val="24"/>
        </w:rPr>
        <w:t>if</w:t>
      </w:r>
      <w:r w:rsidR="001E08E3" w:rsidRPr="00C83F13">
        <w:rPr>
          <w:rFonts w:ascii="Verdana" w:hAnsi="Verdana"/>
          <w:color w:val="231F20"/>
          <w:sz w:val="24"/>
          <w:szCs w:val="24"/>
        </w:rPr>
        <w:t xml:space="preserve"> </w:t>
      </w:r>
      <w:r w:rsidRPr="00C83F13">
        <w:rPr>
          <w:rFonts w:ascii="Verdana" w:hAnsi="Verdana"/>
          <w:color w:val="231F20"/>
          <w:sz w:val="24"/>
          <w:szCs w:val="24"/>
        </w:rPr>
        <w:t>he</w:t>
      </w:r>
      <w:r w:rsidR="001E08E3" w:rsidRPr="00C83F13">
        <w:rPr>
          <w:rFonts w:ascii="Verdana" w:hAnsi="Verdana"/>
          <w:color w:val="231F20"/>
          <w:sz w:val="24"/>
          <w:szCs w:val="24"/>
        </w:rPr>
        <w:t xml:space="preserve"> </w:t>
      </w:r>
      <w:r w:rsidRPr="00C83F13">
        <w:rPr>
          <w:rFonts w:ascii="Verdana" w:hAnsi="Verdana"/>
          <w:color w:val="231F20"/>
          <w:sz w:val="24"/>
          <w:szCs w:val="24"/>
        </w:rPr>
        <w:t>speciﬁcations,</w:t>
      </w:r>
      <w:r w:rsidR="00817DF9" w:rsidRPr="00C83F13">
        <w:rPr>
          <w:rFonts w:ascii="Verdana" w:hAnsi="Verdana"/>
          <w:color w:val="231F20"/>
          <w:sz w:val="24"/>
          <w:szCs w:val="24"/>
        </w:rPr>
        <w:t xml:space="preserve"> </w:t>
      </w:r>
      <w:r w:rsidRPr="00C83F13">
        <w:rPr>
          <w:rFonts w:ascii="Verdana" w:hAnsi="Verdana"/>
          <w:color w:val="231F20"/>
          <w:sz w:val="24"/>
          <w:szCs w:val="24"/>
        </w:rPr>
        <w:t>scope</w:t>
      </w:r>
      <w:r w:rsidR="001E08E3" w:rsidRPr="00C83F13">
        <w:rPr>
          <w:rFonts w:ascii="Verdana" w:hAnsi="Verdana"/>
          <w:color w:val="231F20"/>
          <w:sz w:val="24"/>
          <w:szCs w:val="24"/>
        </w:rPr>
        <w:t xml:space="preserve"> </w:t>
      </w:r>
      <w:r w:rsidRPr="00C83F13">
        <w:rPr>
          <w:rFonts w:ascii="Verdana" w:hAnsi="Verdana"/>
          <w:color w:val="231F20"/>
          <w:sz w:val="24"/>
          <w:szCs w:val="24"/>
        </w:rPr>
        <w:t>of work</w:t>
      </w:r>
      <w:r w:rsidR="00817DF9" w:rsidRPr="00C83F13">
        <w:rPr>
          <w:rFonts w:ascii="Verdana" w:hAnsi="Verdana"/>
          <w:color w:val="231F20"/>
          <w:sz w:val="24"/>
          <w:szCs w:val="24"/>
        </w:rPr>
        <w:t xml:space="preserve"> </w:t>
      </w:r>
      <w:r w:rsidRPr="00C83F13">
        <w:rPr>
          <w:rFonts w:ascii="Verdana" w:hAnsi="Verdana"/>
          <w:color w:val="231F20"/>
          <w:sz w:val="24"/>
          <w:szCs w:val="24"/>
        </w:rPr>
        <w:t>and</w:t>
      </w:r>
      <w:r w:rsidR="00817DF9" w:rsidRPr="00C83F13">
        <w:rPr>
          <w:rFonts w:ascii="Verdana" w:hAnsi="Verdana"/>
          <w:color w:val="231F20"/>
          <w:sz w:val="24"/>
          <w:szCs w:val="24"/>
        </w:rPr>
        <w:t xml:space="preserve"> </w:t>
      </w:r>
      <w:r w:rsidRPr="00C83F13">
        <w:rPr>
          <w:rFonts w:ascii="Verdana" w:hAnsi="Verdana"/>
          <w:color w:val="231F20"/>
          <w:sz w:val="24"/>
          <w:szCs w:val="24"/>
        </w:rPr>
        <w:t>conditions</w:t>
      </w:r>
      <w:r w:rsidR="00817DF9" w:rsidRPr="00C83F13">
        <w:rPr>
          <w:rFonts w:ascii="Verdana" w:hAnsi="Verdana"/>
          <w:color w:val="231F20"/>
          <w:sz w:val="24"/>
          <w:szCs w:val="24"/>
        </w:rPr>
        <w:t xml:space="preserve"> </w:t>
      </w:r>
      <w:r w:rsidRPr="00C83F13">
        <w:rPr>
          <w:rFonts w:ascii="Verdana" w:hAnsi="Verdana"/>
          <w:color w:val="231F20"/>
          <w:sz w:val="24"/>
          <w:szCs w:val="24"/>
        </w:rPr>
        <w:t>of</w:t>
      </w:r>
      <w:r w:rsidR="00817DF9" w:rsidRPr="00C83F13">
        <w:rPr>
          <w:rFonts w:ascii="Verdana" w:hAnsi="Verdana"/>
          <w:color w:val="231F20"/>
          <w:sz w:val="24"/>
          <w:szCs w:val="24"/>
        </w:rPr>
        <w:t xml:space="preserve"> </w:t>
      </w:r>
      <w:r w:rsidRPr="00C83F13">
        <w:rPr>
          <w:rFonts w:ascii="Verdana" w:hAnsi="Verdana"/>
          <w:color w:val="231F20"/>
          <w:sz w:val="24"/>
          <w:szCs w:val="24"/>
        </w:rPr>
        <w:t>contract</w:t>
      </w:r>
      <w:r w:rsidR="00817DF9" w:rsidRPr="00C83F13">
        <w:rPr>
          <w:rFonts w:ascii="Verdana" w:hAnsi="Verdana"/>
          <w:color w:val="231F20"/>
          <w:sz w:val="24"/>
          <w:szCs w:val="24"/>
        </w:rPr>
        <w:t xml:space="preserve"> </w:t>
      </w:r>
      <w:r w:rsidRPr="00C83F13">
        <w:rPr>
          <w:rFonts w:ascii="Verdana" w:hAnsi="Verdana"/>
          <w:color w:val="231F20"/>
          <w:sz w:val="24"/>
          <w:szCs w:val="24"/>
        </w:rPr>
        <w:t>are</w:t>
      </w:r>
      <w:r w:rsidR="00817DF9" w:rsidRPr="00C83F13">
        <w:rPr>
          <w:rFonts w:ascii="Verdana" w:hAnsi="Verdana"/>
          <w:color w:val="231F20"/>
          <w:sz w:val="24"/>
          <w:szCs w:val="24"/>
        </w:rPr>
        <w:t xml:space="preserve"> </w:t>
      </w:r>
      <w:r w:rsidRPr="00C83F13">
        <w:rPr>
          <w:rFonts w:ascii="Verdana" w:hAnsi="Verdana"/>
          <w:color w:val="231F20"/>
          <w:sz w:val="24"/>
          <w:szCs w:val="24"/>
        </w:rPr>
        <w:t>contributory</w:t>
      </w:r>
      <w:r w:rsidR="00817DF9" w:rsidRPr="00C83F13">
        <w:rPr>
          <w:rFonts w:ascii="Verdana" w:hAnsi="Verdana"/>
          <w:color w:val="231F20"/>
          <w:sz w:val="24"/>
          <w:szCs w:val="24"/>
        </w:rPr>
        <w:t xml:space="preserve"> </w:t>
      </w:r>
      <w:r w:rsidRPr="00C83F13">
        <w:rPr>
          <w:rFonts w:ascii="Verdana" w:hAnsi="Verdana"/>
          <w:color w:val="231F20"/>
          <w:sz w:val="24"/>
          <w:szCs w:val="24"/>
        </w:rPr>
        <w:t>to</w:t>
      </w:r>
      <w:r w:rsidR="00817DF9" w:rsidRPr="00C83F13">
        <w:rPr>
          <w:rFonts w:ascii="Verdana" w:hAnsi="Verdana"/>
          <w:color w:val="231F20"/>
          <w:sz w:val="24"/>
          <w:szCs w:val="24"/>
        </w:rPr>
        <w:t xml:space="preserve"> </w:t>
      </w:r>
      <w:r w:rsidRPr="00C83F13">
        <w:rPr>
          <w:rFonts w:ascii="Verdana" w:hAnsi="Verdana"/>
          <w:color w:val="231F20"/>
          <w:sz w:val="24"/>
          <w:szCs w:val="24"/>
        </w:rPr>
        <w:t>the</w:t>
      </w:r>
      <w:r w:rsidR="00817DF9" w:rsidRPr="00C83F13">
        <w:rPr>
          <w:rFonts w:ascii="Verdana" w:hAnsi="Verdana"/>
          <w:color w:val="231F20"/>
          <w:sz w:val="24"/>
          <w:szCs w:val="24"/>
        </w:rPr>
        <w:t xml:space="preserve"> </w:t>
      </w:r>
      <w:r w:rsidRPr="00C83F13">
        <w:rPr>
          <w:rFonts w:ascii="Verdana" w:hAnsi="Verdana"/>
          <w:color w:val="231F20"/>
          <w:sz w:val="24"/>
          <w:szCs w:val="24"/>
        </w:rPr>
        <w:t>abnormally</w:t>
      </w:r>
      <w:r w:rsidR="00817DF9" w:rsidRPr="00C83F13">
        <w:rPr>
          <w:rFonts w:ascii="Verdana" w:hAnsi="Verdana"/>
          <w:color w:val="231F20"/>
          <w:sz w:val="24"/>
          <w:szCs w:val="24"/>
        </w:rPr>
        <w:t xml:space="preserve"> </w:t>
      </w:r>
      <w:r w:rsidRPr="00C83F13">
        <w:rPr>
          <w:rFonts w:ascii="Verdana" w:hAnsi="Verdana"/>
          <w:color w:val="231F20"/>
          <w:sz w:val="24"/>
          <w:szCs w:val="24"/>
        </w:rPr>
        <w:t>high</w:t>
      </w:r>
      <w:r w:rsidR="00817DF9" w:rsidRPr="00C83F13">
        <w:rPr>
          <w:rFonts w:ascii="Verdana" w:hAnsi="Verdana"/>
          <w:color w:val="231F20"/>
          <w:sz w:val="24"/>
          <w:szCs w:val="24"/>
        </w:rPr>
        <w:t xml:space="preserve"> </w:t>
      </w:r>
      <w:r w:rsidRPr="00C83F13">
        <w:rPr>
          <w:rFonts w:ascii="Verdana" w:hAnsi="Verdana"/>
          <w:color w:val="231F20"/>
          <w:sz w:val="24"/>
          <w:szCs w:val="24"/>
        </w:rPr>
        <w:t>tenders.</w:t>
      </w:r>
      <w:r w:rsidR="00817DF9" w:rsidRPr="00C83F13">
        <w:rPr>
          <w:rFonts w:ascii="Verdana" w:hAnsi="Verdana"/>
          <w:color w:val="231F20"/>
          <w:sz w:val="24"/>
          <w:szCs w:val="24"/>
        </w:rPr>
        <w:t xml:space="preserve"> </w:t>
      </w:r>
      <w:r w:rsidRPr="00C83F13">
        <w:rPr>
          <w:rFonts w:ascii="Verdana" w:hAnsi="Verdana"/>
          <w:color w:val="231F20"/>
          <w:sz w:val="24"/>
          <w:szCs w:val="24"/>
        </w:rPr>
        <w:t>The</w:t>
      </w:r>
      <w:r w:rsidR="00817DF9" w:rsidRPr="00C83F13">
        <w:rPr>
          <w:rFonts w:ascii="Verdana" w:hAnsi="Verdana"/>
          <w:color w:val="231F20"/>
          <w:sz w:val="24"/>
          <w:szCs w:val="24"/>
        </w:rPr>
        <w:t xml:space="preserve"> </w:t>
      </w:r>
      <w:r w:rsidRPr="00C83F13">
        <w:rPr>
          <w:rFonts w:ascii="Verdana" w:hAnsi="Verdana"/>
          <w:color w:val="231F20"/>
          <w:sz w:val="24"/>
          <w:szCs w:val="24"/>
        </w:rPr>
        <w:t>Procuring</w:t>
      </w:r>
      <w:r w:rsidR="001E08E3" w:rsidRPr="00C83F13">
        <w:rPr>
          <w:rFonts w:ascii="Verdana" w:hAnsi="Verdana"/>
          <w:color w:val="231F20"/>
          <w:sz w:val="24"/>
          <w:szCs w:val="24"/>
        </w:rPr>
        <w:t xml:space="preserve"> </w:t>
      </w:r>
      <w:r w:rsidRPr="00C83F13">
        <w:rPr>
          <w:rFonts w:ascii="Verdana" w:hAnsi="Verdana"/>
          <w:color w:val="231F20"/>
          <w:sz w:val="24"/>
          <w:szCs w:val="24"/>
        </w:rPr>
        <w:t>Entity</w:t>
      </w:r>
      <w:r w:rsidR="001E08E3" w:rsidRPr="00C83F13">
        <w:rPr>
          <w:rFonts w:ascii="Verdana" w:hAnsi="Verdana"/>
          <w:color w:val="231F20"/>
          <w:sz w:val="24"/>
          <w:szCs w:val="24"/>
        </w:rPr>
        <w:t xml:space="preserve"> </w:t>
      </w:r>
      <w:r w:rsidRPr="00C83F13">
        <w:rPr>
          <w:rFonts w:ascii="Verdana" w:hAnsi="Verdana"/>
          <w:color w:val="231F20"/>
          <w:sz w:val="24"/>
          <w:szCs w:val="24"/>
        </w:rPr>
        <w:t>may</w:t>
      </w:r>
      <w:r w:rsidR="00817DF9" w:rsidRPr="00C83F13">
        <w:rPr>
          <w:rFonts w:ascii="Verdana" w:hAnsi="Verdana"/>
          <w:color w:val="231F20"/>
          <w:sz w:val="24"/>
          <w:szCs w:val="24"/>
        </w:rPr>
        <w:t xml:space="preserve"> </w:t>
      </w:r>
      <w:r w:rsidRPr="00C83F13">
        <w:rPr>
          <w:rFonts w:ascii="Verdana" w:hAnsi="Verdana"/>
          <w:color w:val="231F20"/>
          <w:sz w:val="24"/>
          <w:szCs w:val="24"/>
        </w:rPr>
        <w:t>also seek written clariﬁcation from the tenderer on the reason for the high tender price. The Procuring Entity shall proceed as</w:t>
      </w:r>
      <w:r w:rsidR="001E08E3" w:rsidRPr="00C83F13">
        <w:rPr>
          <w:rFonts w:ascii="Verdana" w:hAnsi="Verdana"/>
          <w:color w:val="231F20"/>
          <w:sz w:val="24"/>
          <w:szCs w:val="24"/>
        </w:rPr>
        <w:t xml:space="preserve"> </w:t>
      </w:r>
      <w:r w:rsidRPr="00C83F13">
        <w:rPr>
          <w:rFonts w:ascii="Verdana" w:hAnsi="Verdana"/>
          <w:color w:val="231F20"/>
          <w:sz w:val="24"/>
          <w:szCs w:val="24"/>
        </w:rPr>
        <w:t>follows:</w:t>
      </w:r>
    </w:p>
    <w:p w14:paraId="31F351DF" w14:textId="77777777" w:rsidR="00C20A63" w:rsidRPr="00C83F13" w:rsidRDefault="002D5618" w:rsidP="00B70529">
      <w:pPr>
        <w:pStyle w:val="ListParagraph"/>
        <w:numPr>
          <w:ilvl w:val="0"/>
          <w:numId w:val="38"/>
        </w:numPr>
        <w:tabs>
          <w:tab w:val="left" w:pos="1829"/>
          <w:tab w:val="left" w:pos="1830"/>
        </w:tabs>
        <w:spacing w:before="126" w:line="230" w:lineRule="auto"/>
        <w:ind w:right="847" w:hanging="420"/>
        <w:rPr>
          <w:rFonts w:ascii="Verdana" w:hAnsi="Verdana"/>
          <w:sz w:val="24"/>
          <w:szCs w:val="24"/>
        </w:rPr>
      </w:pPr>
      <w:r w:rsidRPr="00C83F13">
        <w:rPr>
          <w:rFonts w:ascii="Verdana" w:hAnsi="Verdana"/>
          <w:color w:val="231F20"/>
          <w:sz w:val="24"/>
          <w:szCs w:val="24"/>
        </w:rPr>
        <w:t>If the tender price is abnormally high based on wrong estimated cost of the contract, the Procuring</w:t>
      </w:r>
      <w:r w:rsidR="00817DF9" w:rsidRPr="00C83F13">
        <w:rPr>
          <w:rFonts w:ascii="Verdana" w:hAnsi="Verdana"/>
          <w:color w:val="231F20"/>
          <w:sz w:val="24"/>
          <w:szCs w:val="24"/>
        </w:rPr>
        <w:t xml:space="preserve"> </w:t>
      </w:r>
      <w:r w:rsidRPr="00C83F13">
        <w:rPr>
          <w:rFonts w:ascii="Verdana" w:hAnsi="Verdana"/>
          <w:color w:val="231F20"/>
          <w:sz w:val="24"/>
          <w:szCs w:val="24"/>
        </w:rPr>
        <w:t>Entity may</w:t>
      </w:r>
      <w:r w:rsidR="00566F7B" w:rsidRPr="00C83F13">
        <w:rPr>
          <w:rFonts w:ascii="Verdana" w:hAnsi="Verdana"/>
          <w:color w:val="231F20"/>
          <w:sz w:val="24"/>
          <w:szCs w:val="24"/>
        </w:rPr>
        <w:t xml:space="preserve"> </w:t>
      </w:r>
      <w:r w:rsidRPr="00C83F13">
        <w:rPr>
          <w:rFonts w:ascii="Verdana" w:hAnsi="Verdana"/>
          <w:color w:val="231F20"/>
          <w:sz w:val="24"/>
          <w:szCs w:val="24"/>
        </w:rPr>
        <w:t>accept</w:t>
      </w:r>
      <w:r w:rsidR="00566F7B" w:rsidRPr="00C83F13">
        <w:rPr>
          <w:rFonts w:ascii="Verdana" w:hAnsi="Verdana"/>
          <w:color w:val="231F20"/>
          <w:sz w:val="24"/>
          <w:szCs w:val="24"/>
        </w:rPr>
        <w:t xml:space="preserve"> </w:t>
      </w:r>
      <w:r w:rsidRPr="00C83F13">
        <w:rPr>
          <w:rFonts w:ascii="Verdana" w:hAnsi="Verdana"/>
          <w:color w:val="231F20"/>
          <w:sz w:val="24"/>
          <w:szCs w:val="24"/>
        </w:rPr>
        <w:t>or</w:t>
      </w:r>
      <w:r w:rsidR="00566F7B" w:rsidRPr="00C83F13">
        <w:rPr>
          <w:rFonts w:ascii="Verdana" w:hAnsi="Verdana"/>
          <w:color w:val="231F20"/>
          <w:sz w:val="24"/>
          <w:szCs w:val="24"/>
        </w:rPr>
        <w:t xml:space="preserve"> </w:t>
      </w:r>
      <w:r w:rsidRPr="00C83F13">
        <w:rPr>
          <w:rFonts w:ascii="Verdana" w:hAnsi="Verdana"/>
          <w:color w:val="231F20"/>
          <w:sz w:val="24"/>
          <w:szCs w:val="24"/>
        </w:rPr>
        <w:t>not</w:t>
      </w:r>
      <w:r w:rsidR="00566F7B" w:rsidRPr="00C83F13">
        <w:rPr>
          <w:rFonts w:ascii="Verdana" w:hAnsi="Verdana"/>
          <w:color w:val="231F20"/>
          <w:sz w:val="24"/>
          <w:szCs w:val="24"/>
        </w:rPr>
        <w:t xml:space="preserve"> </w:t>
      </w:r>
      <w:r w:rsidRPr="00C83F13">
        <w:rPr>
          <w:rFonts w:ascii="Verdana" w:hAnsi="Verdana"/>
          <w:color w:val="231F20"/>
          <w:sz w:val="24"/>
          <w:szCs w:val="24"/>
        </w:rPr>
        <w:t>accept</w:t>
      </w:r>
      <w:r w:rsidR="00566F7B" w:rsidRPr="00C83F13">
        <w:rPr>
          <w:rFonts w:ascii="Verdana" w:hAnsi="Verdana"/>
          <w:color w:val="231F20"/>
          <w:sz w:val="24"/>
          <w:szCs w:val="24"/>
        </w:rPr>
        <w:t xml:space="preserve"> </w:t>
      </w:r>
      <w:r w:rsidRPr="00C83F13">
        <w:rPr>
          <w:rFonts w:ascii="Verdana" w:hAnsi="Verdana"/>
          <w:color w:val="231F20"/>
          <w:sz w:val="24"/>
          <w:szCs w:val="24"/>
        </w:rPr>
        <w:t>the</w:t>
      </w:r>
      <w:r w:rsidR="00566F7B" w:rsidRPr="00C83F13">
        <w:rPr>
          <w:rFonts w:ascii="Verdana" w:hAnsi="Verdana"/>
          <w:color w:val="231F20"/>
          <w:sz w:val="24"/>
          <w:szCs w:val="24"/>
        </w:rPr>
        <w:t xml:space="preserve"> </w:t>
      </w:r>
      <w:r w:rsidRPr="00C83F13">
        <w:rPr>
          <w:rFonts w:ascii="Verdana" w:hAnsi="Verdana"/>
          <w:color w:val="231F20"/>
          <w:sz w:val="24"/>
          <w:szCs w:val="24"/>
        </w:rPr>
        <w:t>tender</w:t>
      </w:r>
      <w:r w:rsidR="00566F7B" w:rsidRPr="00C83F13">
        <w:rPr>
          <w:rFonts w:ascii="Verdana" w:hAnsi="Verdana"/>
          <w:color w:val="231F20"/>
          <w:sz w:val="24"/>
          <w:szCs w:val="24"/>
        </w:rPr>
        <w:t xml:space="preserve"> </w:t>
      </w:r>
      <w:r w:rsidRPr="00C83F13">
        <w:rPr>
          <w:rFonts w:ascii="Verdana" w:hAnsi="Verdana"/>
          <w:color w:val="231F20"/>
          <w:sz w:val="24"/>
          <w:szCs w:val="24"/>
        </w:rPr>
        <w:t>depending</w:t>
      </w:r>
      <w:r w:rsidR="00566F7B" w:rsidRPr="00C83F13">
        <w:rPr>
          <w:rFonts w:ascii="Verdana" w:hAnsi="Verdana"/>
          <w:color w:val="231F20"/>
          <w:sz w:val="24"/>
          <w:szCs w:val="24"/>
        </w:rPr>
        <w:t xml:space="preserve"> </w:t>
      </w:r>
      <w:r w:rsidRPr="00C83F13">
        <w:rPr>
          <w:rFonts w:ascii="Verdana" w:hAnsi="Verdana"/>
          <w:color w:val="231F20"/>
          <w:sz w:val="24"/>
          <w:szCs w:val="24"/>
        </w:rPr>
        <w:t>on</w:t>
      </w:r>
      <w:r w:rsidR="00566F7B" w:rsidRPr="00C83F13">
        <w:rPr>
          <w:rFonts w:ascii="Verdana" w:hAnsi="Verdana"/>
          <w:color w:val="231F20"/>
          <w:sz w:val="24"/>
          <w:szCs w:val="24"/>
        </w:rPr>
        <w:t xml:space="preserve"> </w:t>
      </w:r>
      <w:r w:rsidRPr="00C83F13">
        <w:rPr>
          <w:rFonts w:ascii="Verdana" w:hAnsi="Verdana"/>
          <w:color w:val="231F20"/>
          <w:sz w:val="24"/>
          <w:szCs w:val="24"/>
        </w:rPr>
        <w:t>the</w:t>
      </w:r>
      <w:r w:rsidR="00566F7B" w:rsidRPr="00C83F13">
        <w:rPr>
          <w:rFonts w:ascii="Verdana" w:hAnsi="Verdana"/>
          <w:color w:val="231F20"/>
          <w:sz w:val="24"/>
          <w:szCs w:val="24"/>
        </w:rPr>
        <w:t xml:space="preserve"> </w:t>
      </w:r>
      <w:r w:rsidRPr="00C83F13">
        <w:rPr>
          <w:rFonts w:ascii="Verdana" w:hAnsi="Verdana"/>
          <w:color w:val="231F20"/>
          <w:sz w:val="24"/>
          <w:szCs w:val="24"/>
        </w:rPr>
        <w:t>Procuring</w:t>
      </w:r>
      <w:r w:rsidR="00566F7B" w:rsidRPr="00C83F13">
        <w:rPr>
          <w:rFonts w:ascii="Verdana" w:hAnsi="Verdana"/>
          <w:color w:val="231F20"/>
          <w:sz w:val="24"/>
          <w:szCs w:val="24"/>
        </w:rPr>
        <w:t xml:space="preserve"> </w:t>
      </w:r>
      <w:r w:rsidRPr="00C83F13">
        <w:rPr>
          <w:rFonts w:ascii="Verdana" w:hAnsi="Verdana"/>
          <w:color w:val="231F20"/>
          <w:sz w:val="24"/>
          <w:szCs w:val="24"/>
        </w:rPr>
        <w:t>Entity's</w:t>
      </w:r>
      <w:r w:rsidR="00566F7B" w:rsidRPr="00C83F13">
        <w:rPr>
          <w:rFonts w:ascii="Verdana" w:hAnsi="Verdana"/>
          <w:color w:val="231F20"/>
          <w:sz w:val="24"/>
          <w:szCs w:val="24"/>
        </w:rPr>
        <w:t xml:space="preserve"> </w:t>
      </w:r>
      <w:r w:rsidRPr="00C83F13">
        <w:rPr>
          <w:rFonts w:ascii="Verdana" w:hAnsi="Verdana"/>
          <w:color w:val="231F20"/>
          <w:sz w:val="24"/>
          <w:szCs w:val="24"/>
        </w:rPr>
        <w:t>budget</w:t>
      </w:r>
      <w:r w:rsidR="00566F7B" w:rsidRPr="00C83F13">
        <w:rPr>
          <w:rFonts w:ascii="Verdana" w:hAnsi="Verdana"/>
          <w:color w:val="231F20"/>
          <w:sz w:val="24"/>
          <w:szCs w:val="24"/>
        </w:rPr>
        <w:t xml:space="preserve"> </w:t>
      </w:r>
      <w:r w:rsidRPr="00C83F13">
        <w:rPr>
          <w:rFonts w:ascii="Verdana" w:hAnsi="Verdana"/>
          <w:color w:val="231F20"/>
          <w:sz w:val="24"/>
          <w:szCs w:val="24"/>
        </w:rPr>
        <w:t>considerations.</w:t>
      </w:r>
    </w:p>
    <w:p w14:paraId="5E98AB7B" w14:textId="77777777" w:rsidR="00C20A63" w:rsidRPr="00C83F13" w:rsidRDefault="002D5618" w:rsidP="00B70529">
      <w:pPr>
        <w:pStyle w:val="ListParagraph"/>
        <w:numPr>
          <w:ilvl w:val="0"/>
          <w:numId w:val="38"/>
        </w:numPr>
        <w:tabs>
          <w:tab w:val="left" w:pos="1830"/>
        </w:tabs>
        <w:spacing w:before="124" w:line="230" w:lineRule="auto"/>
        <w:ind w:right="847" w:hanging="420"/>
        <w:jc w:val="both"/>
        <w:rPr>
          <w:rFonts w:ascii="Verdana" w:hAnsi="Verdana"/>
          <w:sz w:val="24"/>
          <w:szCs w:val="24"/>
        </w:rPr>
      </w:pPr>
      <w:r w:rsidRPr="00C83F13">
        <w:rPr>
          <w:rFonts w:ascii="Verdana" w:hAnsi="Verdana"/>
          <w:color w:val="231F20"/>
          <w:sz w:val="24"/>
          <w:szCs w:val="24"/>
        </w:rPr>
        <w:t>If</w:t>
      </w:r>
      <w:r w:rsidR="00566F7B" w:rsidRPr="00C83F13">
        <w:rPr>
          <w:rFonts w:ascii="Verdana" w:hAnsi="Verdana"/>
          <w:color w:val="231F20"/>
          <w:sz w:val="24"/>
          <w:szCs w:val="24"/>
        </w:rPr>
        <w:t xml:space="preserve"> speciﬁcations, scope of work and</w:t>
      </w:r>
      <w:r w:rsidRPr="00C83F13">
        <w:rPr>
          <w:rFonts w:ascii="Verdana" w:hAnsi="Verdana"/>
          <w:color w:val="231F20"/>
          <w:sz w:val="24"/>
          <w:szCs w:val="24"/>
        </w:rPr>
        <w:t>/or</w:t>
      </w:r>
      <w:r w:rsidR="00566F7B" w:rsidRPr="00C83F13">
        <w:rPr>
          <w:rFonts w:ascii="Verdana" w:hAnsi="Verdana"/>
          <w:color w:val="231F20"/>
          <w:sz w:val="24"/>
          <w:szCs w:val="24"/>
        </w:rPr>
        <w:t xml:space="preserve"> </w:t>
      </w:r>
      <w:r w:rsidRPr="00C83F13">
        <w:rPr>
          <w:rFonts w:ascii="Verdana" w:hAnsi="Verdana"/>
          <w:color w:val="231F20"/>
          <w:sz w:val="24"/>
          <w:szCs w:val="24"/>
        </w:rPr>
        <w:t>conditions</w:t>
      </w:r>
      <w:r w:rsidR="00566F7B" w:rsidRPr="00C83F13">
        <w:rPr>
          <w:rFonts w:ascii="Verdana" w:hAnsi="Verdana"/>
          <w:color w:val="231F20"/>
          <w:sz w:val="24"/>
          <w:szCs w:val="24"/>
        </w:rPr>
        <w:t xml:space="preserve"> </w:t>
      </w:r>
      <w:r w:rsidRPr="00C83F13">
        <w:rPr>
          <w:rFonts w:ascii="Verdana" w:hAnsi="Verdana"/>
          <w:color w:val="231F20"/>
          <w:sz w:val="24"/>
          <w:szCs w:val="24"/>
        </w:rPr>
        <w:t>of</w:t>
      </w:r>
      <w:r w:rsidR="00566F7B" w:rsidRPr="00C83F13">
        <w:rPr>
          <w:rFonts w:ascii="Verdana" w:hAnsi="Verdana"/>
          <w:color w:val="231F20"/>
          <w:sz w:val="24"/>
          <w:szCs w:val="24"/>
        </w:rPr>
        <w:t xml:space="preserve"> </w:t>
      </w:r>
      <w:r w:rsidRPr="00C83F13">
        <w:rPr>
          <w:rFonts w:ascii="Verdana" w:hAnsi="Verdana"/>
          <w:color w:val="231F20"/>
          <w:sz w:val="24"/>
          <w:szCs w:val="24"/>
        </w:rPr>
        <w:t>contract</w:t>
      </w:r>
      <w:r w:rsidR="00566F7B" w:rsidRPr="00C83F13">
        <w:rPr>
          <w:rFonts w:ascii="Verdana" w:hAnsi="Verdana"/>
          <w:color w:val="231F20"/>
          <w:sz w:val="24"/>
          <w:szCs w:val="24"/>
        </w:rPr>
        <w:t xml:space="preserve"> </w:t>
      </w:r>
      <w:r w:rsidRPr="00C83F13">
        <w:rPr>
          <w:rFonts w:ascii="Verdana" w:hAnsi="Verdana"/>
          <w:color w:val="231F20"/>
          <w:sz w:val="24"/>
          <w:szCs w:val="24"/>
        </w:rPr>
        <w:t>are</w:t>
      </w:r>
      <w:r w:rsidR="00566F7B" w:rsidRPr="00C83F13">
        <w:rPr>
          <w:rFonts w:ascii="Verdana" w:hAnsi="Verdana"/>
          <w:color w:val="231F20"/>
          <w:sz w:val="24"/>
          <w:szCs w:val="24"/>
        </w:rPr>
        <w:t xml:space="preserve"> </w:t>
      </w:r>
      <w:r w:rsidRPr="00C83F13">
        <w:rPr>
          <w:rFonts w:ascii="Verdana" w:hAnsi="Verdana"/>
          <w:color w:val="231F20"/>
          <w:sz w:val="24"/>
          <w:szCs w:val="24"/>
        </w:rPr>
        <w:t>contributory</w:t>
      </w:r>
      <w:r w:rsidR="00566F7B" w:rsidRPr="00C83F13">
        <w:rPr>
          <w:rFonts w:ascii="Verdana" w:hAnsi="Verdana"/>
          <w:color w:val="231F20"/>
          <w:sz w:val="24"/>
          <w:szCs w:val="24"/>
        </w:rPr>
        <w:t xml:space="preserve"> </w:t>
      </w:r>
      <w:r w:rsidRPr="00C83F13">
        <w:rPr>
          <w:rFonts w:ascii="Verdana" w:hAnsi="Verdana"/>
          <w:color w:val="231F20"/>
          <w:sz w:val="24"/>
          <w:szCs w:val="24"/>
        </w:rPr>
        <w:t>to</w:t>
      </w:r>
      <w:r w:rsidR="00566F7B" w:rsidRPr="00C83F13">
        <w:rPr>
          <w:rFonts w:ascii="Verdana" w:hAnsi="Verdana"/>
          <w:color w:val="231F20"/>
          <w:sz w:val="24"/>
          <w:szCs w:val="24"/>
        </w:rPr>
        <w:t xml:space="preserve"> </w:t>
      </w:r>
      <w:r w:rsidRPr="00C83F13">
        <w:rPr>
          <w:rFonts w:ascii="Verdana" w:hAnsi="Verdana"/>
          <w:color w:val="231F20"/>
          <w:sz w:val="24"/>
          <w:szCs w:val="24"/>
        </w:rPr>
        <w:t>the</w:t>
      </w:r>
      <w:r w:rsidR="00566F7B" w:rsidRPr="00C83F13">
        <w:rPr>
          <w:rFonts w:ascii="Verdana" w:hAnsi="Verdana"/>
          <w:color w:val="231F20"/>
          <w:sz w:val="24"/>
          <w:szCs w:val="24"/>
        </w:rPr>
        <w:t xml:space="preserve"> </w:t>
      </w:r>
      <w:r w:rsidRPr="00C83F13">
        <w:rPr>
          <w:rFonts w:ascii="Verdana" w:hAnsi="Verdana"/>
          <w:color w:val="231F20"/>
          <w:sz w:val="24"/>
          <w:szCs w:val="24"/>
        </w:rPr>
        <w:t>abnormally</w:t>
      </w:r>
      <w:r w:rsidR="00566F7B" w:rsidRPr="00C83F13">
        <w:rPr>
          <w:rFonts w:ascii="Verdana" w:hAnsi="Verdana"/>
          <w:color w:val="231F20"/>
          <w:sz w:val="24"/>
          <w:szCs w:val="24"/>
        </w:rPr>
        <w:t xml:space="preserve"> </w:t>
      </w:r>
      <w:r w:rsidRPr="00C83F13">
        <w:rPr>
          <w:rFonts w:ascii="Verdana" w:hAnsi="Verdana"/>
          <w:color w:val="231F20"/>
          <w:sz w:val="24"/>
          <w:szCs w:val="24"/>
        </w:rPr>
        <w:t>high</w:t>
      </w:r>
      <w:r w:rsidR="00566F7B" w:rsidRPr="00C83F13">
        <w:rPr>
          <w:rFonts w:ascii="Verdana" w:hAnsi="Verdana"/>
          <w:color w:val="231F20"/>
          <w:sz w:val="24"/>
          <w:szCs w:val="24"/>
        </w:rPr>
        <w:t xml:space="preserve"> </w:t>
      </w:r>
      <w:r w:rsidRPr="00C83F13">
        <w:rPr>
          <w:rFonts w:ascii="Verdana" w:hAnsi="Verdana"/>
          <w:color w:val="231F20"/>
          <w:sz w:val="24"/>
          <w:szCs w:val="24"/>
        </w:rPr>
        <w:t>tender prices, the Procuring Entity shall reject all tenders and may retender for the contract based on revised estimates,</w:t>
      </w:r>
      <w:r w:rsidR="00566F7B" w:rsidRPr="00C83F13">
        <w:rPr>
          <w:rFonts w:ascii="Verdana" w:hAnsi="Verdana"/>
          <w:color w:val="231F20"/>
          <w:sz w:val="24"/>
          <w:szCs w:val="24"/>
        </w:rPr>
        <w:t xml:space="preserve"> </w:t>
      </w:r>
      <w:r w:rsidRPr="00C83F13">
        <w:rPr>
          <w:rFonts w:ascii="Verdana" w:hAnsi="Verdana"/>
          <w:color w:val="231F20"/>
          <w:sz w:val="24"/>
          <w:szCs w:val="24"/>
        </w:rPr>
        <w:t>speciﬁcations,</w:t>
      </w:r>
      <w:r w:rsidR="00566F7B" w:rsidRPr="00C83F13">
        <w:rPr>
          <w:rFonts w:ascii="Verdana" w:hAnsi="Verdana"/>
          <w:color w:val="231F20"/>
          <w:sz w:val="24"/>
          <w:szCs w:val="24"/>
        </w:rPr>
        <w:t xml:space="preserve"> </w:t>
      </w:r>
      <w:r w:rsidRPr="00C83F13">
        <w:rPr>
          <w:rFonts w:ascii="Verdana" w:hAnsi="Verdana"/>
          <w:color w:val="231F20"/>
          <w:sz w:val="24"/>
          <w:szCs w:val="24"/>
        </w:rPr>
        <w:t>scope</w:t>
      </w:r>
      <w:r w:rsidR="00566F7B" w:rsidRPr="00C83F13">
        <w:rPr>
          <w:rFonts w:ascii="Verdana" w:hAnsi="Verdana"/>
          <w:color w:val="231F20"/>
          <w:sz w:val="24"/>
          <w:szCs w:val="24"/>
        </w:rPr>
        <w:t xml:space="preserve"> </w:t>
      </w:r>
      <w:r w:rsidRPr="00C83F13">
        <w:rPr>
          <w:rFonts w:ascii="Verdana" w:hAnsi="Verdana"/>
          <w:color w:val="231F20"/>
          <w:sz w:val="24"/>
          <w:szCs w:val="24"/>
        </w:rPr>
        <w:t>of</w:t>
      </w:r>
      <w:r w:rsidR="00566F7B" w:rsidRPr="00C83F13">
        <w:rPr>
          <w:rFonts w:ascii="Verdana" w:hAnsi="Verdana"/>
          <w:color w:val="231F20"/>
          <w:sz w:val="24"/>
          <w:szCs w:val="24"/>
        </w:rPr>
        <w:t xml:space="preserve"> </w:t>
      </w:r>
      <w:r w:rsidRPr="00C83F13">
        <w:rPr>
          <w:rFonts w:ascii="Verdana" w:hAnsi="Verdana"/>
          <w:color w:val="231F20"/>
          <w:sz w:val="24"/>
          <w:szCs w:val="24"/>
        </w:rPr>
        <w:t>work</w:t>
      </w:r>
      <w:r w:rsidR="00566F7B" w:rsidRPr="00C83F13">
        <w:rPr>
          <w:rFonts w:ascii="Verdana" w:hAnsi="Verdana"/>
          <w:color w:val="231F20"/>
          <w:sz w:val="24"/>
          <w:szCs w:val="24"/>
        </w:rPr>
        <w:t xml:space="preserve"> </w:t>
      </w:r>
      <w:r w:rsidRPr="00C83F13">
        <w:rPr>
          <w:rFonts w:ascii="Verdana" w:hAnsi="Verdana"/>
          <w:color w:val="231F20"/>
          <w:sz w:val="24"/>
          <w:szCs w:val="24"/>
        </w:rPr>
        <w:t>and</w:t>
      </w:r>
      <w:r w:rsidR="00566F7B" w:rsidRPr="00C83F13">
        <w:rPr>
          <w:rFonts w:ascii="Verdana" w:hAnsi="Verdana"/>
          <w:color w:val="231F20"/>
          <w:sz w:val="24"/>
          <w:szCs w:val="24"/>
        </w:rPr>
        <w:t xml:space="preserve"> </w:t>
      </w:r>
      <w:r w:rsidRPr="00C83F13">
        <w:rPr>
          <w:rFonts w:ascii="Verdana" w:hAnsi="Verdana"/>
          <w:color w:val="231F20"/>
          <w:sz w:val="24"/>
          <w:szCs w:val="24"/>
        </w:rPr>
        <w:t>conditions</w:t>
      </w:r>
      <w:r w:rsidR="00EE5CCD" w:rsidRPr="00C83F13">
        <w:rPr>
          <w:rFonts w:ascii="Verdana" w:hAnsi="Verdana"/>
          <w:color w:val="231F20"/>
          <w:sz w:val="24"/>
          <w:szCs w:val="24"/>
        </w:rPr>
        <w:t xml:space="preserve"> </w:t>
      </w:r>
      <w:r w:rsidRPr="00C83F13">
        <w:rPr>
          <w:rFonts w:ascii="Verdana" w:hAnsi="Verdana"/>
          <w:color w:val="231F20"/>
          <w:sz w:val="24"/>
          <w:szCs w:val="24"/>
        </w:rPr>
        <w:t>of</w:t>
      </w:r>
      <w:r w:rsidR="00EE5CCD" w:rsidRPr="00C83F13">
        <w:rPr>
          <w:rFonts w:ascii="Verdana" w:hAnsi="Verdana"/>
          <w:color w:val="231F20"/>
          <w:sz w:val="24"/>
          <w:szCs w:val="24"/>
        </w:rPr>
        <w:t xml:space="preserve"> </w:t>
      </w:r>
      <w:r w:rsidRPr="00C83F13">
        <w:rPr>
          <w:rFonts w:ascii="Verdana" w:hAnsi="Verdana"/>
          <w:color w:val="231F20"/>
          <w:sz w:val="24"/>
          <w:szCs w:val="24"/>
        </w:rPr>
        <w:t>contract,</w:t>
      </w:r>
      <w:r w:rsidR="00EE5CCD" w:rsidRPr="00C83F13">
        <w:rPr>
          <w:rFonts w:ascii="Verdana" w:hAnsi="Verdana"/>
          <w:color w:val="231F20"/>
          <w:sz w:val="24"/>
          <w:szCs w:val="24"/>
        </w:rPr>
        <w:t xml:space="preserve"> </w:t>
      </w:r>
      <w:r w:rsidRPr="00C83F13">
        <w:rPr>
          <w:rFonts w:ascii="Verdana" w:hAnsi="Verdana"/>
          <w:color w:val="231F20"/>
          <w:sz w:val="24"/>
          <w:szCs w:val="24"/>
        </w:rPr>
        <w:t>as</w:t>
      </w:r>
      <w:r w:rsidR="00EE5CCD" w:rsidRPr="00C83F13">
        <w:rPr>
          <w:rFonts w:ascii="Verdana" w:hAnsi="Verdana"/>
          <w:color w:val="231F20"/>
          <w:sz w:val="24"/>
          <w:szCs w:val="24"/>
        </w:rPr>
        <w:t xml:space="preserve"> </w:t>
      </w:r>
      <w:r w:rsidRPr="00C83F13">
        <w:rPr>
          <w:rFonts w:ascii="Verdana" w:hAnsi="Verdana"/>
          <w:color w:val="231F20"/>
          <w:sz w:val="24"/>
          <w:szCs w:val="24"/>
        </w:rPr>
        <w:t>the</w:t>
      </w:r>
      <w:r w:rsidR="00EE5CCD" w:rsidRPr="00C83F13">
        <w:rPr>
          <w:rFonts w:ascii="Verdana" w:hAnsi="Verdana"/>
          <w:color w:val="231F20"/>
          <w:sz w:val="24"/>
          <w:szCs w:val="24"/>
        </w:rPr>
        <w:t xml:space="preserve"> </w:t>
      </w:r>
      <w:r w:rsidRPr="00C83F13">
        <w:rPr>
          <w:rFonts w:ascii="Verdana" w:hAnsi="Verdana"/>
          <w:color w:val="231F20"/>
          <w:sz w:val="24"/>
          <w:szCs w:val="24"/>
        </w:rPr>
        <w:t>case</w:t>
      </w:r>
      <w:r w:rsidR="00EE5CCD" w:rsidRPr="00C83F13">
        <w:rPr>
          <w:rFonts w:ascii="Verdana" w:hAnsi="Verdana"/>
          <w:color w:val="231F20"/>
          <w:sz w:val="24"/>
          <w:szCs w:val="24"/>
        </w:rPr>
        <w:t xml:space="preserve"> </w:t>
      </w:r>
      <w:r w:rsidRPr="00C83F13">
        <w:rPr>
          <w:rFonts w:ascii="Verdana" w:hAnsi="Verdana"/>
          <w:color w:val="231F20"/>
          <w:sz w:val="24"/>
          <w:szCs w:val="24"/>
        </w:rPr>
        <w:t>maybe.</w:t>
      </w:r>
    </w:p>
    <w:p w14:paraId="21F774DD" w14:textId="77777777" w:rsidR="00C20A63" w:rsidRPr="00C83F13" w:rsidRDefault="002D5618" w:rsidP="00B70529">
      <w:pPr>
        <w:pStyle w:val="ListParagraph"/>
        <w:numPr>
          <w:ilvl w:val="1"/>
          <w:numId w:val="115"/>
        </w:numPr>
        <w:tabs>
          <w:tab w:val="left" w:pos="1417"/>
        </w:tabs>
        <w:spacing w:before="243" w:line="230" w:lineRule="auto"/>
        <w:ind w:left="1418" w:right="848" w:hanging="567"/>
        <w:jc w:val="both"/>
        <w:rPr>
          <w:rFonts w:ascii="Verdana" w:hAnsi="Verdana"/>
          <w:color w:val="231F20"/>
          <w:sz w:val="24"/>
          <w:szCs w:val="24"/>
        </w:rPr>
      </w:pPr>
      <w:r w:rsidRPr="00C83F13">
        <w:rPr>
          <w:rFonts w:ascii="Verdana" w:hAnsi="Verdana"/>
          <w:color w:val="231F20"/>
          <w:sz w:val="24"/>
          <w:szCs w:val="24"/>
        </w:rPr>
        <w:t xml:space="preserve">If the Procuring Entity determines that the </w:t>
      </w:r>
      <w:r w:rsidRPr="00C83F13">
        <w:rPr>
          <w:rFonts w:ascii="Verdana" w:hAnsi="Verdana"/>
          <w:color w:val="231F20"/>
          <w:spacing w:val="-3"/>
          <w:sz w:val="24"/>
          <w:szCs w:val="24"/>
        </w:rPr>
        <w:t xml:space="preserve">Tender </w:t>
      </w:r>
      <w:r w:rsidRPr="00C83F13">
        <w:rPr>
          <w:rFonts w:ascii="Verdana" w:hAnsi="Verdana"/>
          <w:color w:val="231F20"/>
          <w:sz w:val="24"/>
          <w:szCs w:val="24"/>
        </w:rPr>
        <w:t xml:space="preserve">Price is abnormally too high because </w:t>
      </w:r>
      <w:r w:rsidRPr="00C83F13">
        <w:rPr>
          <w:rFonts w:ascii="Verdana" w:hAnsi="Verdana"/>
          <w:color w:val="231F20"/>
          <w:sz w:val="24"/>
          <w:szCs w:val="24"/>
          <w:u w:val="single" w:color="231F20"/>
        </w:rPr>
        <w:t>genuine competition between tenderers is compromised</w:t>
      </w:r>
      <w:r w:rsidRPr="00C83F13">
        <w:rPr>
          <w:rFonts w:ascii="Verdana" w:hAnsi="Verdana"/>
          <w:color w:val="231F20"/>
          <w:sz w:val="24"/>
          <w:szCs w:val="24"/>
        </w:rPr>
        <w:t xml:space="preserve"> (</w:t>
      </w:r>
      <w:r w:rsidRPr="00C83F13">
        <w:rPr>
          <w:rFonts w:ascii="Verdana" w:hAnsi="Verdana"/>
          <w:i/>
          <w:color w:val="231F20"/>
          <w:sz w:val="24"/>
          <w:szCs w:val="24"/>
        </w:rPr>
        <w:t>often due to collusion, corruption or other manipulations</w:t>
      </w:r>
      <w:r w:rsidRPr="00C83F13">
        <w:rPr>
          <w:rFonts w:ascii="Verdana" w:hAnsi="Verdana"/>
          <w:color w:val="231F20"/>
          <w:sz w:val="24"/>
          <w:szCs w:val="24"/>
        </w:rPr>
        <w:t xml:space="preserve">), the Procuring Entity shall reject all </w:t>
      </w:r>
      <w:r w:rsidRPr="00C83F13">
        <w:rPr>
          <w:rFonts w:ascii="Verdana" w:hAnsi="Verdana"/>
          <w:color w:val="231F20"/>
          <w:spacing w:val="-3"/>
          <w:sz w:val="24"/>
          <w:szCs w:val="24"/>
        </w:rPr>
        <w:t xml:space="preserve">Tenders </w:t>
      </w:r>
      <w:r w:rsidRPr="00C83F13">
        <w:rPr>
          <w:rFonts w:ascii="Verdana" w:hAnsi="Verdana"/>
          <w:color w:val="231F20"/>
          <w:sz w:val="24"/>
          <w:szCs w:val="24"/>
        </w:rPr>
        <w:t>and shall institute or cause competent Government Agencies to institute an investigation</w:t>
      </w:r>
      <w:r w:rsidR="00817DF9" w:rsidRPr="00C83F13">
        <w:rPr>
          <w:rFonts w:ascii="Verdana" w:hAnsi="Verdana"/>
          <w:color w:val="231F20"/>
          <w:sz w:val="24"/>
          <w:szCs w:val="24"/>
        </w:rPr>
        <w:t xml:space="preserve"> </w:t>
      </w:r>
      <w:r w:rsidRPr="00C83F13">
        <w:rPr>
          <w:rFonts w:ascii="Verdana" w:hAnsi="Verdana"/>
          <w:color w:val="231F20"/>
          <w:sz w:val="24"/>
          <w:szCs w:val="24"/>
        </w:rPr>
        <w:t>on</w:t>
      </w:r>
      <w:r w:rsidR="00817DF9" w:rsidRPr="00C83F13">
        <w:rPr>
          <w:rFonts w:ascii="Verdana" w:hAnsi="Verdana"/>
          <w:color w:val="231F20"/>
          <w:sz w:val="24"/>
          <w:szCs w:val="24"/>
        </w:rPr>
        <w:t xml:space="preserve"> </w:t>
      </w:r>
      <w:r w:rsidRPr="00C83F13">
        <w:rPr>
          <w:rFonts w:ascii="Verdana" w:hAnsi="Verdana"/>
          <w:color w:val="231F20"/>
          <w:sz w:val="24"/>
          <w:szCs w:val="24"/>
        </w:rPr>
        <w:t>the</w:t>
      </w:r>
      <w:r w:rsidR="00817DF9" w:rsidRPr="00C83F13">
        <w:rPr>
          <w:rFonts w:ascii="Verdana" w:hAnsi="Verdana"/>
          <w:color w:val="231F20"/>
          <w:sz w:val="24"/>
          <w:szCs w:val="24"/>
        </w:rPr>
        <w:t xml:space="preserve"> </w:t>
      </w:r>
      <w:r w:rsidRPr="00C83F13">
        <w:rPr>
          <w:rFonts w:ascii="Verdana" w:hAnsi="Verdana"/>
          <w:color w:val="231F20"/>
          <w:sz w:val="24"/>
          <w:szCs w:val="24"/>
        </w:rPr>
        <w:t>cause</w:t>
      </w:r>
      <w:r w:rsidR="00817DF9" w:rsidRPr="00C83F13">
        <w:rPr>
          <w:rFonts w:ascii="Verdana" w:hAnsi="Verdana"/>
          <w:color w:val="231F20"/>
          <w:sz w:val="24"/>
          <w:szCs w:val="24"/>
        </w:rPr>
        <w:t xml:space="preserve"> </w:t>
      </w:r>
      <w:r w:rsidRPr="00C83F13">
        <w:rPr>
          <w:rFonts w:ascii="Verdana" w:hAnsi="Verdana"/>
          <w:color w:val="231F20"/>
          <w:sz w:val="24"/>
          <w:szCs w:val="24"/>
        </w:rPr>
        <w:t>of</w:t>
      </w:r>
      <w:r w:rsidR="00817DF9" w:rsidRPr="00C83F13">
        <w:rPr>
          <w:rFonts w:ascii="Verdana" w:hAnsi="Verdana"/>
          <w:color w:val="231F20"/>
          <w:sz w:val="24"/>
          <w:szCs w:val="24"/>
        </w:rPr>
        <w:t xml:space="preserve"> </w:t>
      </w:r>
      <w:r w:rsidRPr="00C83F13">
        <w:rPr>
          <w:rFonts w:ascii="Verdana" w:hAnsi="Verdana"/>
          <w:color w:val="231F20"/>
          <w:sz w:val="24"/>
          <w:szCs w:val="24"/>
        </w:rPr>
        <w:t>the</w:t>
      </w:r>
      <w:r w:rsidR="00817DF9" w:rsidRPr="00C83F13">
        <w:rPr>
          <w:rFonts w:ascii="Verdana" w:hAnsi="Verdana"/>
          <w:color w:val="231F20"/>
          <w:sz w:val="24"/>
          <w:szCs w:val="24"/>
        </w:rPr>
        <w:t xml:space="preserve"> </w:t>
      </w:r>
      <w:r w:rsidRPr="00C83F13">
        <w:rPr>
          <w:rFonts w:ascii="Verdana" w:hAnsi="Verdana"/>
          <w:color w:val="231F20"/>
          <w:sz w:val="24"/>
          <w:szCs w:val="24"/>
        </w:rPr>
        <w:t>compromise,</w:t>
      </w:r>
      <w:r w:rsidR="00817DF9" w:rsidRPr="00C83F13">
        <w:rPr>
          <w:rFonts w:ascii="Verdana" w:hAnsi="Verdana"/>
          <w:color w:val="231F20"/>
          <w:sz w:val="24"/>
          <w:szCs w:val="24"/>
        </w:rPr>
        <w:t xml:space="preserve"> </w:t>
      </w:r>
      <w:r w:rsidRPr="00C83F13">
        <w:rPr>
          <w:rFonts w:ascii="Verdana" w:hAnsi="Verdana"/>
          <w:color w:val="231F20"/>
          <w:sz w:val="24"/>
          <w:szCs w:val="24"/>
        </w:rPr>
        <w:t>before</w:t>
      </w:r>
      <w:r w:rsidR="00817DF9" w:rsidRPr="00C83F13">
        <w:rPr>
          <w:rFonts w:ascii="Verdana" w:hAnsi="Verdana"/>
          <w:color w:val="231F20"/>
          <w:sz w:val="24"/>
          <w:szCs w:val="24"/>
        </w:rPr>
        <w:t xml:space="preserve"> </w:t>
      </w:r>
      <w:r w:rsidRPr="00C83F13">
        <w:rPr>
          <w:rFonts w:ascii="Verdana" w:hAnsi="Verdana"/>
          <w:color w:val="231F20"/>
          <w:sz w:val="24"/>
          <w:szCs w:val="24"/>
        </w:rPr>
        <w:t>retendering.</w:t>
      </w:r>
    </w:p>
    <w:p w14:paraId="2D4AFA55" w14:textId="77777777" w:rsidR="00C20A63" w:rsidRPr="00C83F13" w:rsidRDefault="002D5618" w:rsidP="00B70529">
      <w:pPr>
        <w:pStyle w:val="Heading2"/>
        <w:numPr>
          <w:ilvl w:val="0"/>
          <w:numId w:val="90"/>
        </w:numPr>
        <w:spacing w:before="248"/>
        <w:ind w:left="1418" w:right="853" w:hanging="567"/>
        <w:rPr>
          <w:rFonts w:ascii="Verdana" w:hAnsi="Verdana"/>
          <w:color w:val="231F20"/>
        </w:rPr>
      </w:pPr>
      <w:bookmarkStart w:id="269" w:name="_Toc227167979"/>
      <w:r w:rsidRPr="00C83F13">
        <w:rPr>
          <w:rFonts w:ascii="Verdana" w:hAnsi="Verdana"/>
          <w:color w:val="231F20"/>
        </w:rPr>
        <w:t>Unbalanced</w:t>
      </w:r>
      <w:r w:rsidR="00817DF9" w:rsidRPr="00C83F13">
        <w:rPr>
          <w:rFonts w:ascii="Verdana" w:hAnsi="Verdana"/>
          <w:color w:val="231F20"/>
        </w:rPr>
        <w:t xml:space="preserve"> </w:t>
      </w:r>
      <w:r w:rsidRPr="00C83F13">
        <w:rPr>
          <w:rFonts w:ascii="Verdana" w:hAnsi="Verdana"/>
          <w:color w:val="231F20"/>
        </w:rPr>
        <w:t>and/or</w:t>
      </w:r>
      <w:r w:rsidR="00817DF9" w:rsidRPr="00C83F13">
        <w:rPr>
          <w:rFonts w:ascii="Verdana" w:hAnsi="Verdana"/>
          <w:color w:val="231F20"/>
        </w:rPr>
        <w:t xml:space="preserve"> </w:t>
      </w:r>
      <w:r w:rsidRPr="00C83F13">
        <w:rPr>
          <w:rFonts w:ascii="Verdana" w:hAnsi="Verdana"/>
          <w:color w:val="231F20"/>
        </w:rPr>
        <w:t>Front-Loaded</w:t>
      </w:r>
      <w:r w:rsidR="00817DF9" w:rsidRPr="00C83F13">
        <w:rPr>
          <w:rFonts w:ascii="Verdana" w:hAnsi="Verdana"/>
          <w:color w:val="231F20"/>
        </w:rPr>
        <w:t xml:space="preserve"> </w:t>
      </w:r>
      <w:r w:rsidRPr="00C83F13">
        <w:rPr>
          <w:rFonts w:ascii="Verdana" w:hAnsi="Verdana"/>
          <w:color w:val="231F20"/>
          <w:spacing w:val="-3"/>
        </w:rPr>
        <w:t>Tenders</w:t>
      </w:r>
      <w:bookmarkEnd w:id="269"/>
    </w:p>
    <w:p w14:paraId="307263A0" w14:textId="77777777" w:rsidR="00C20A63" w:rsidRPr="00C83F13" w:rsidRDefault="002D5618" w:rsidP="00B70529">
      <w:pPr>
        <w:pStyle w:val="ListParagraph"/>
        <w:numPr>
          <w:ilvl w:val="1"/>
          <w:numId w:val="116"/>
        </w:numPr>
        <w:tabs>
          <w:tab w:val="left" w:pos="1417"/>
        </w:tabs>
        <w:spacing w:before="243" w:line="230" w:lineRule="auto"/>
        <w:ind w:left="1418" w:right="835" w:hanging="567"/>
        <w:jc w:val="both"/>
        <w:rPr>
          <w:rFonts w:ascii="Verdana" w:hAnsi="Verdana"/>
          <w:color w:val="231F20"/>
          <w:sz w:val="24"/>
          <w:szCs w:val="24"/>
        </w:rPr>
      </w:pPr>
      <w:r w:rsidRPr="00C83F13">
        <w:rPr>
          <w:rFonts w:ascii="Verdana" w:hAnsi="Verdana"/>
          <w:color w:val="231F20"/>
          <w:sz w:val="24"/>
          <w:szCs w:val="24"/>
        </w:rPr>
        <w:t xml:space="preserve">If in the Procuring Entity's opinion, the </w:t>
      </w:r>
      <w:r w:rsidRPr="00C83F13">
        <w:rPr>
          <w:rFonts w:ascii="Verdana" w:hAnsi="Verdana"/>
          <w:color w:val="231F20"/>
          <w:spacing w:val="-3"/>
          <w:sz w:val="24"/>
          <w:szCs w:val="24"/>
        </w:rPr>
        <w:t xml:space="preserve">Tender </w:t>
      </w:r>
      <w:r w:rsidRPr="00C83F13">
        <w:rPr>
          <w:rFonts w:ascii="Verdana" w:hAnsi="Verdana"/>
          <w:color w:val="231F20"/>
          <w:sz w:val="24"/>
          <w:szCs w:val="24"/>
        </w:rPr>
        <w:t>that is evaluated as the lowest evaluated price is seriously unbalanced</w:t>
      </w:r>
      <w:r w:rsidR="00EE5CCD" w:rsidRPr="00C83F13">
        <w:rPr>
          <w:rFonts w:ascii="Verdana" w:hAnsi="Verdana"/>
          <w:color w:val="231F20"/>
          <w:sz w:val="24"/>
          <w:szCs w:val="24"/>
        </w:rPr>
        <w:t xml:space="preserve"> </w:t>
      </w:r>
      <w:r w:rsidRPr="00C83F13">
        <w:rPr>
          <w:rFonts w:ascii="Verdana" w:hAnsi="Verdana"/>
          <w:color w:val="231F20"/>
          <w:sz w:val="24"/>
          <w:szCs w:val="24"/>
        </w:rPr>
        <w:t>and/or</w:t>
      </w:r>
      <w:r w:rsidR="00EE5CCD" w:rsidRPr="00C83F13">
        <w:rPr>
          <w:rFonts w:ascii="Verdana" w:hAnsi="Verdana"/>
          <w:color w:val="231F20"/>
          <w:sz w:val="24"/>
          <w:szCs w:val="24"/>
        </w:rPr>
        <w:t xml:space="preserve"> </w:t>
      </w:r>
      <w:r w:rsidRPr="00C83F13">
        <w:rPr>
          <w:rFonts w:ascii="Verdana" w:hAnsi="Verdana"/>
          <w:color w:val="231F20"/>
          <w:sz w:val="24"/>
          <w:szCs w:val="24"/>
        </w:rPr>
        <w:t>front</w:t>
      </w:r>
      <w:r w:rsidR="00EE5CCD" w:rsidRPr="00C83F13">
        <w:rPr>
          <w:rFonts w:ascii="Verdana" w:hAnsi="Verdana"/>
          <w:color w:val="231F20"/>
          <w:sz w:val="24"/>
          <w:szCs w:val="24"/>
        </w:rPr>
        <w:t xml:space="preserve"> </w:t>
      </w:r>
      <w:r w:rsidRPr="00C83F13">
        <w:rPr>
          <w:rFonts w:ascii="Verdana" w:hAnsi="Verdana"/>
          <w:color w:val="231F20"/>
          <w:sz w:val="24"/>
          <w:szCs w:val="24"/>
        </w:rPr>
        <w:t>loaded,</w:t>
      </w:r>
      <w:r w:rsidR="00EE5CCD" w:rsidRPr="00C83F13">
        <w:rPr>
          <w:rFonts w:ascii="Verdana" w:hAnsi="Verdana"/>
          <w:color w:val="231F20"/>
          <w:sz w:val="24"/>
          <w:szCs w:val="24"/>
        </w:rPr>
        <w:t xml:space="preserve"> </w:t>
      </w:r>
      <w:r w:rsidRPr="00C83F13">
        <w:rPr>
          <w:rFonts w:ascii="Verdana" w:hAnsi="Verdana"/>
          <w:color w:val="231F20"/>
          <w:sz w:val="24"/>
          <w:szCs w:val="24"/>
        </w:rPr>
        <w:t>the</w:t>
      </w:r>
      <w:r w:rsidR="00EE5CCD" w:rsidRPr="00C83F13">
        <w:rPr>
          <w:rFonts w:ascii="Verdana" w:hAnsi="Verdana"/>
          <w:color w:val="231F20"/>
          <w:sz w:val="24"/>
          <w:szCs w:val="24"/>
        </w:rPr>
        <w:t xml:space="preserve"> </w:t>
      </w:r>
      <w:r w:rsidRPr="00C83F13">
        <w:rPr>
          <w:rFonts w:ascii="Verdana" w:hAnsi="Verdana"/>
          <w:color w:val="231F20"/>
          <w:sz w:val="24"/>
          <w:szCs w:val="24"/>
        </w:rPr>
        <w:t>Procuring</w:t>
      </w:r>
      <w:r w:rsidR="00EE5CCD" w:rsidRPr="00C83F13">
        <w:rPr>
          <w:rFonts w:ascii="Verdana" w:hAnsi="Verdana"/>
          <w:color w:val="231F20"/>
          <w:sz w:val="24"/>
          <w:szCs w:val="24"/>
        </w:rPr>
        <w:t xml:space="preserve"> </w:t>
      </w:r>
      <w:r w:rsidRPr="00C83F13">
        <w:rPr>
          <w:rFonts w:ascii="Verdana" w:hAnsi="Verdana"/>
          <w:color w:val="231F20"/>
          <w:sz w:val="24"/>
          <w:szCs w:val="24"/>
        </w:rPr>
        <w:t>Entity</w:t>
      </w:r>
      <w:r w:rsidR="00EE5CCD" w:rsidRPr="00C83F13">
        <w:rPr>
          <w:rFonts w:ascii="Verdana" w:hAnsi="Verdana"/>
          <w:color w:val="231F20"/>
          <w:sz w:val="24"/>
          <w:szCs w:val="24"/>
        </w:rPr>
        <w:t xml:space="preserve"> </w:t>
      </w:r>
      <w:r w:rsidRPr="00C83F13">
        <w:rPr>
          <w:rFonts w:ascii="Verdana" w:hAnsi="Verdana"/>
          <w:color w:val="231F20"/>
          <w:sz w:val="24"/>
          <w:szCs w:val="24"/>
        </w:rPr>
        <w:t>may</w:t>
      </w:r>
      <w:r w:rsidR="00EE5CCD" w:rsidRPr="00C83F13">
        <w:rPr>
          <w:rFonts w:ascii="Verdana" w:hAnsi="Verdana"/>
          <w:color w:val="231F20"/>
          <w:sz w:val="24"/>
          <w:szCs w:val="24"/>
        </w:rPr>
        <w:t xml:space="preserve"> </w:t>
      </w:r>
      <w:r w:rsidRPr="00C83F13">
        <w:rPr>
          <w:rFonts w:ascii="Verdana" w:hAnsi="Verdana"/>
          <w:color w:val="231F20"/>
          <w:sz w:val="24"/>
          <w:szCs w:val="24"/>
        </w:rPr>
        <w:t>require</w:t>
      </w:r>
      <w:r w:rsidR="00EE5CCD" w:rsidRPr="00C83F13">
        <w:rPr>
          <w:rFonts w:ascii="Verdana" w:hAnsi="Verdana"/>
          <w:color w:val="231F20"/>
          <w:sz w:val="24"/>
          <w:szCs w:val="24"/>
        </w:rPr>
        <w:t xml:space="preserve"> </w:t>
      </w:r>
      <w:r w:rsidRPr="00C83F13">
        <w:rPr>
          <w:rFonts w:ascii="Verdana" w:hAnsi="Verdana"/>
          <w:color w:val="231F20"/>
          <w:sz w:val="24"/>
          <w:szCs w:val="24"/>
        </w:rPr>
        <w:t>the</w:t>
      </w:r>
      <w:r w:rsidR="00EE5CCD" w:rsidRPr="00C83F13">
        <w:rPr>
          <w:rFonts w:ascii="Verdana" w:hAnsi="Verdana"/>
          <w:color w:val="231F20"/>
          <w:sz w:val="24"/>
          <w:szCs w:val="24"/>
        </w:rPr>
        <w:t xml:space="preserve"> </w:t>
      </w:r>
      <w:r w:rsidRPr="00C83F13">
        <w:rPr>
          <w:rFonts w:ascii="Verdana" w:hAnsi="Verdana"/>
          <w:color w:val="231F20"/>
          <w:sz w:val="24"/>
          <w:szCs w:val="24"/>
        </w:rPr>
        <w:t>Tenderer</w:t>
      </w:r>
      <w:r w:rsidR="00EE5CCD" w:rsidRPr="00C83F13">
        <w:rPr>
          <w:rFonts w:ascii="Verdana" w:hAnsi="Verdana"/>
          <w:color w:val="231F20"/>
          <w:sz w:val="24"/>
          <w:szCs w:val="24"/>
        </w:rPr>
        <w:t xml:space="preserve"> </w:t>
      </w:r>
      <w:r w:rsidRPr="00C83F13">
        <w:rPr>
          <w:rFonts w:ascii="Verdana" w:hAnsi="Verdana"/>
          <w:color w:val="231F20"/>
          <w:sz w:val="24"/>
          <w:szCs w:val="24"/>
        </w:rPr>
        <w:t>to</w:t>
      </w:r>
      <w:r w:rsidR="00EE5CCD" w:rsidRPr="00C83F13">
        <w:rPr>
          <w:rFonts w:ascii="Verdana" w:hAnsi="Verdana"/>
          <w:color w:val="231F20"/>
          <w:sz w:val="24"/>
          <w:szCs w:val="24"/>
        </w:rPr>
        <w:t xml:space="preserve"> </w:t>
      </w:r>
      <w:r w:rsidRPr="00C83F13">
        <w:rPr>
          <w:rFonts w:ascii="Verdana" w:hAnsi="Verdana"/>
          <w:color w:val="231F20"/>
          <w:sz w:val="24"/>
          <w:szCs w:val="24"/>
        </w:rPr>
        <w:t>provide</w:t>
      </w:r>
      <w:r w:rsidR="00EE5CCD" w:rsidRPr="00C83F13">
        <w:rPr>
          <w:rFonts w:ascii="Verdana" w:hAnsi="Verdana"/>
          <w:color w:val="231F20"/>
          <w:sz w:val="24"/>
          <w:szCs w:val="24"/>
        </w:rPr>
        <w:t xml:space="preserve"> </w:t>
      </w:r>
      <w:r w:rsidRPr="00C83F13">
        <w:rPr>
          <w:rFonts w:ascii="Verdana" w:hAnsi="Verdana"/>
          <w:color w:val="231F20"/>
          <w:sz w:val="24"/>
          <w:szCs w:val="24"/>
        </w:rPr>
        <w:t>written</w:t>
      </w:r>
      <w:r w:rsidR="00EE5CCD" w:rsidRPr="00C83F13">
        <w:rPr>
          <w:rFonts w:ascii="Verdana" w:hAnsi="Verdana"/>
          <w:color w:val="231F20"/>
          <w:sz w:val="24"/>
          <w:szCs w:val="24"/>
        </w:rPr>
        <w:t xml:space="preserve"> </w:t>
      </w:r>
      <w:r w:rsidRPr="00C83F13">
        <w:rPr>
          <w:rFonts w:ascii="Verdana" w:hAnsi="Verdana"/>
          <w:color w:val="231F20"/>
          <w:sz w:val="24"/>
          <w:szCs w:val="24"/>
        </w:rPr>
        <w:t>clariﬁcations. Clariﬁcations may include detailed price analyses to demonstrate the consistency of the tender prices with the scope</w:t>
      </w:r>
      <w:r w:rsidR="00EE5CCD" w:rsidRPr="00C83F13">
        <w:rPr>
          <w:rFonts w:ascii="Verdana" w:hAnsi="Verdana"/>
          <w:color w:val="231F20"/>
          <w:sz w:val="24"/>
          <w:szCs w:val="24"/>
        </w:rPr>
        <w:t xml:space="preserve"> </w:t>
      </w:r>
      <w:r w:rsidRPr="00C83F13">
        <w:rPr>
          <w:rFonts w:ascii="Verdana" w:hAnsi="Verdana"/>
          <w:color w:val="231F20"/>
          <w:sz w:val="24"/>
          <w:szCs w:val="24"/>
        </w:rPr>
        <w:t>of</w:t>
      </w:r>
      <w:r w:rsidR="00EE5CCD" w:rsidRPr="00C83F13">
        <w:rPr>
          <w:rFonts w:ascii="Verdana" w:hAnsi="Verdana"/>
          <w:color w:val="231F20"/>
          <w:sz w:val="24"/>
          <w:szCs w:val="24"/>
        </w:rPr>
        <w:t xml:space="preserve"> </w:t>
      </w:r>
      <w:r w:rsidRPr="00C83F13">
        <w:rPr>
          <w:rFonts w:ascii="Verdana" w:hAnsi="Verdana"/>
          <w:color w:val="231F20"/>
          <w:sz w:val="24"/>
          <w:szCs w:val="24"/>
        </w:rPr>
        <w:t>works,</w:t>
      </w:r>
      <w:r w:rsidR="00EE5CCD" w:rsidRPr="00C83F13">
        <w:rPr>
          <w:rFonts w:ascii="Verdana" w:hAnsi="Verdana"/>
          <w:color w:val="231F20"/>
          <w:sz w:val="24"/>
          <w:szCs w:val="24"/>
        </w:rPr>
        <w:t xml:space="preserve"> </w:t>
      </w:r>
      <w:r w:rsidRPr="00C83F13">
        <w:rPr>
          <w:rFonts w:ascii="Verdana" w:hAnsi="Verdana"/>
          <w:color w:val="231F20"/>
          <w:sz w:val="24"/>
          <w:szCs w:val="24"/>
        </w:rPr>
        <w:t>proposed</w:t>
      </w:r>
      <w:r w:rsidR="00EE5CCD" w:rsidRPr="00C83F13">
        <w:rPr>
          <w:rFonts w:ascii="Verdana" w:hAnsi="Verdana"/>
          <w:color w:val="231F20"/>
          <w:sz w:val="24"/>
          <w:szCs w:val="24"/>
        </w:rPr>
        <w:t xml:space="preserve"> </w:t>
      </w:r>
      <w:r w:rsidRPr="00C83F13">
        <w:rPr>
          <w:rFonts w:ascii="Verdana" w:hAnsi="Verdana"/>
          <w:color w:val="231F20"/>
          <w:sz w:val="24"/>
          <w:szCs w:val="24"/>
        </w:rPr>
        <w:t>methodology,</w:t>
      </w:r>
      <w:r w:rsidR="00EE5CCD" w:rsidRPr="00C83F13">
        <w:rPr>
          <w:rFonts w:ascii="Verdana" w:hAnsi="Verdana"/>
          <w:color w:val="231F20"/>
          <w:sz w:val="24"/>
          <w:szCs w:val="24"/>
        </w:rPr>
        <w:t xml:space="preserve"> </w:t>
      </w:r>
      <w:r w:rsidRPr="00C83F13">
        <w:rPr>
          <w:rFonts w:ascii="Verdana" w:hAnsi="Verdana"/>
          <w:color w:val="231F20"/>
          <w:sz w:val="24"/>
          <w:szCs w:val="24"/>
        </w:rPr>
        <w:t>schedule</w:t>
      </w:r>
      <w:r w:rsidR="00EE5CCD" w:rsidRPr="00C83F13">
        <w:rPr>
          <w:rFonts w:ascii="Verdana" w:hAnsi="Verdana"/>
          <w:color w:val="231F20"/>
          <w:sz w:val="24"/>
          <w:szCs w:val="24"/>
        </w:rPr>
        <w:t xml:space="preserve"> </w:t>
      </w:r>
      <w:r w:rsidRPr="00C83F13">
        <w:rPr>
          <w:rFonts w:ascii="Verdana" w:hAnsi="Verdana"/>
          <w:color w:val="231F20"/>
          <w:sz w:val="24"/>
          <w:szCs w:val="24"/>
        </w:rPr>
        <w:t>and</w:t>
      </w:r>
      <w:r w:rsidR="00EE5CCD" w:rsidRPr="00C83F13">
        <w:rPr>
          <w:rFonts w:ascii="Verdana" w:hAnsi="Verdana"/>
          <w:color w:val="231F20"/>
          <w:sz w:val="24"/>
          <w:szCs w:val="24"/>
        </w:rPr>
        <w:t xml:space="preserve"> </w:t>
      </w:r>
      <w:r w:rsidRPr="00C83F13">
        <w:rPr>
          <w:rFonts w:ascii="Verdana" w:hAnsi="Verdana"/>
          <w:color w:val="231F20"/>
          <w:sz w:val="24"/>
          <w:szCs w:val="24"/>
        </w:rPr>
        <w:t>any</w:t>
      </w:r>
      <w:r w:rsidR="00EE5CCD" w:rsidRPr="00C83F13">
        <w:rPr>
          <w:rFonts w:ascii="Verdana" w:hAnsi="Verdana"/>
          <w:color w:val="231F20"/>
          <w:sz w:val="24"/>
          <w:szCs w:val="24"/>
        </w:rPr>
        <w:t xml:space="preserve"> </w:t>
      </w:r>
      <w:r w:rsidRPr="00C83F13">
        <w:rPr>
          <w:rFonts w:ascii="Verdana" w:hAnsi="Verdana"/>
          <w:color w:val="231F20"/>
          <w:sz w:val="24"/>
          <w:szCs w:val="24"/>
        </w:rPr>
        <w:t>other</w:t>
      </w:r>
      <w:r w:rsidR="00EE5CCD" w:rsidRPr="00C83F13">
        <w:rPr>
          <w:rFonts w:ascii="Verdana" w:hAnsi="Verdana"/>
          <w:color w:val="231F20"/>
          <w:sz w:val="24"/>
          <w:szCs w:val="24"/>
        </w:rPr>
        <w:t xml:space="preserve"> </w:t>
      </w:r>
      <w:r w:rsidRPr="00C83F13">
        <w:rPr>
          <w:rFonts w:ascii="Verdana" w:hAnsi="Verdana"/>
          <w:color w:val="231F20"/>
          <w:sz w:val="24"/>
          <w:szCs w:val="24"/>
        </w:rPr>
        <w:t>requirements</w:t>
      </w:r>
      <w:r w:rsidR="00EE5CCD" w:rsidRPr="00C83F13">
        <w:rPr>
          <w:rFonts w:ascii="Verdana" w:hAnsi="Verdana"/>
          <w:color w:val="231F20"/>
          <w:sz w:val="24"/>
          <w:szCs w:val="24"/>
        </w:rPr>
        <w:t xml:space="preserve"> </w:t>
      </w:r>
      <w:r w:rsidRPr="00C83F13">
        <w:rPr>
          <w:rFonts w:ascii="Verdana" w:hAnsi="Verdana"/>
          <w:color w:val="231F20"/>
          <w:sz w:val="24"/>
          <w:szCs w:val="24"/>
        </w:rPr>
        <w:t>of</w:t>
      </w:r>
      <w:r w:rsidR="00EE5CCD" w:rsidRPr="00C83F13">
        <w:rPr>
          <w:rFonts w:ascii="Verdana" w:hAnsi="Verdana"/>
          <w:color w:val="231F20"/>
          <w:sz w:val="24"/>
          <w:szCs w:val="24"/>
        </w:rPr>
        <w:t xml:space="preserve"> </w:t>
      </w:r>
      <w:r w:rsidRPr="00C83F13">
        <w:rPr>
          <w:rFonts w:ascii="Verdana" w:hAnsi="Verdana"/>
          <w:color w:val="231F20"/>
          <w:sz w:val="24"/>
          <w:szCs w:val="24"/>
        </w:rPr>
        <w:t>the</w:t>
      </w:r>
      <w:r w:rsidR="00EE5CCD" w:rsidRPr="00C83F13">
        <w:rPr>
          <w:rFonts w:ascii="Verdana" w:hAnsi="Verdana"/>
          <w:color w:val="231F20"/>
          <w:sz w:val="24"/>
          <w:szCs w:val="24"/>
        </w:rPr>
        <w:t xml:space="preserve"> </w:t>
      </w:r>
      <w:r w:rsidRPr="00C83F13">
        <w:rPr>
          <w:rFonts w:ascii="Verdana" w:hAnsi="Verdana"/>
          <w:color w:val="231F20"/>
          <w:spacing w:val="-3"/>
          <w:sz w:val="24"/>
          <w:szCs w:val="24"/>
        </w:rPr>
        <w:t>Tender</w:t>
      </w:r>
      <w:r w:rsidR="00EE5CCD" w:rsidRPr="00C83F13">
        <w:rPr>
          <w:rFonts w:ascii="Verdana" w:hAnsi="Verdana"/>
          <w:color w:val="231F20"/>
          <w:spacing w:val="-3"/>
          <w:sz w:val="24"/>
          <w:szCs w:val="24"/>
        </w:rPr>
        <w:t xml:space="preserve"> </w:t>
      </w:r>
      <w:r w:rsidRPr="00C83F13">
        <w:rPr>
          <w:rFonts w:ascii="Verdana" w:hAnsi="Verdana"/>
          <w:color w:val="231F20"/>
          <w:sz w:val="24"/>
          <w:szCs w:val="24"/>
        </w:rPr>
        <w:t>document.</w:t>
      </w:r>
    </w:p>
    <w:p w14:paraId="2F64B550" w14:textId="77777777" w:rsidR="00C20A63" w:rsidRPr="00C83F13" w:rsidRDefault="002D5618" w:rsidP="00B70529">
      <w:pPr>
        <w:pStyle w:val="ListParagraph"/>
        <w:numPr>
          <w:ilvl w:val="1"/>
          <w:numId w:val="116"/>
        </w:numPr>
        <w:tabs>
          <w:tab w:val="left" w:pos="1417"/>
        </w:tabs>
        <w:spacing w:before="243" w:line="230" w:lineRule="auto"/>
        <w:ind w:left="1418" w:right="835" w:hanging="567"/>
        <w:jc w:val="both"/>
        <w:rPr>
          <w:rFonts w:ascii="Verdana" w:hAnsi="Verdana"/>
          <w:color w:val="231F20"/>
          <w:sz w:val="24"/>
          <w:szCs w:val="24"/>
        </w:rPr>
      </w:pPr>
      <w:r w:rsidRPr="00C83F13">
        <w:rPr>
          <w:rFonts w:ascii="Verdana" w:hAnsi="Verdana"/>
          <w:color w:val="231F20"/>
          <w:sz w:val="24"/>
          <w:szCs w:val="24"/>
        </w:rPr>
        <w:t xml:space="preserve">After the evaluation of the information and detailed price analyses presented by the </w:t>
      </w:r>
      <w:r w:rsidRPr="00C83F13">
        <w:rPr>
          <w:rFonts w:ascii="Verdana" w:hAnsi="Verdana"/>
          <w:color w:val="231F20"/>
          <w:spacing w:val="-3"/>
          <w:sz w:val="24"/>
          <w:szCs w:val="24"/>
        </w:rPr>
        <w:t xml:space="preserve">Tenderer, </w:t>
      </w:r>
      <w:r w:rsidRPr="00C83F13">
        <w:rPr>
          <w:rFonts w:ascii="Verdana" w:hAnsi="Verdana"/>
          <w:color w:val="231F20"/>
          <w:sz w:val="24"/>
          <w:szCs w:val="24"/>
        </w:rPr>
        <w:t>the Procuring Entity</w:t>
      </w:r>
      <w:r w:rsidR="00817DF9" w:rsidRPr="00C83F13">
        <w:rPr>
          <w:rFonts w:ascii="Verdana" w:hAnsi="Verdana"/>
          <w:color w:val="231F20"/>
          <w:sz w:val="24"/>
          <w:szCs w:val="24"/>
        </w:rPr>
        <w:t xml:space="preserve"> </w:t>
      </w:r>
      <w:r w:rsidRPr="00C83F13">
        <w:rPr>
          <w:rFonts w:ascii="Verdana" w:hAnsi="Verdana"/>
          <w:color w:val="231F20"/>
          <w:sz w:val="24"/>
          <w:szCs w:val="24"/>
        </w:rPr>
        <w:t>may</w:t>
      </w:r>
      <w:r w:rsidR="00817DF9" w:rsidRPr="00C83F13">
        <w:rPr>
          <w:rFonts w:ascii="Verdana" w:hAnsi="Verdana"/>
          <w:color w:val="231F20"/>
          <w:sz w:val="24"/>
          <w:szCs w:val="24"/>
        </w:rPr>
        <w:t xml:space="preserve"> </w:t>
      </w:r>
      <w:r w:rsidRPr="00C83F13">
        <w:rPr>
          <w:rFonts w:ascii="Verdana" w:hAnsi="Verdana"/>
          <w:color w:val="231F20"/>
          <w:sz w:val="24"/>
          <w:szCs w:val="24"/>
        </w:rPr>
        <w:t>as</w:t>
      </w:r>
      <w:r w:rsidR="00817DF9" w:rsidRPr="00C83F13">
        <w:rPr>
          <w:rFonts w:ascii="Verdana" w:hAnsi="Verdana"/>
          <w:color w:val="231F20"/>
          <w:sz w:val="24"/>
          <w:szCs w:val="24"/>
        </w:rPr>
        <w:t xml:space="preserve"> </w:t>
      </w:r>
      <w:r w:rsidRPr="00C83F13">
        <w:rPr>
          <w:rFonts w:ascii="Verdana" w:hAnsi="Verdana"/>
          <w:color w:val="231F20"/>
          <w:sz w:val="24"/>
          <w:szCs w:val="24"/>
        </w:rPr>
        <w:t>appropriate:</w:t>
      </w:r>
    </w:p>
    <w:p w14:paraId="458C7CC7" w14:textId="77777777" w:rsidR="00C20A63" w:rsidRPr="00C83F13" w:rsidRDefault="00817DF9" w:rsidP="00B70529">
      <w:pPr>
        <w:pStyle w:val="ListParagraph"/>
        <w:numPr>
          <w:ilvl w:val="0"/>
          <w:numId w:val="64"/>
        </w:numPr>
        <w:tabs>
          <w:tab w:val="left" w:pos="1824"/>
          <w:tab w:val="left" w:pos="1825"/>
        </w:tabs>
        <w:spacing w:before="116"/>
        <w:ind w:right="853"/>
        <w:jc w:val="both"/>
        <w:rPr>
          <w:rFonts w:ascii="Verdana" w:hAnsi="Verdana"/>
          <w:color w:val="231F20"/>
          <w:sz w:val="24"/>
          <w:szCs w:val="24"/>
        </w:rPr>
      </w:pPr>
      <w:r w:rsidRPr="00C83F13">
        <w:rPr>
          <w:rFonts w:ascii="Verdana" w:hAnsi="Verdana"/>
          <w:color w:val="231F20"/>
          <w:sz w:val="24"/>
          <w:szCs w:val="24"/>
        </w:rPr>
        <w:t>A</w:t>
      </w:r>
      <w:r w:rsidR="002D5618" w:rsidRPr="00C83F13">
        <w:rPr>
          <w:rFonts w:ascii="Verdana" w:hAnsi="Verdana"/>
          <w:color w:val="231F20"/>
          <w:sz w:val="24"/>
          <w:szCs w:val="24"/>
        </w:rPr>
        <w:t>ccept</w:t>
      </w:r>
      <w:r w:rsidRPr="00C83F13">
        <w:rPr>
          <w:rFonts w:ascii="Verdana" w:hAnsi="Verdana"/>
          <w:color w:val="231F20"/>
          <w:sz w:val="24"/>
          <w:szCs w:val="24"/>
        </w:rPr>
        <w:t xml:space="preserve"> </w:t>
      </w:r>
      <w:r w:rsidR="002D5618" w:rsidRPr="00C83F13">
        <w:rPr>
          <w:rFonts w:ascii="Verdana" w:hAnsi="Verdana"/>
          <w:color w:val="231F20"/>
          <w:sz w:val="24"/>
          <w:szCs w:val="24"/>
        </w:rPr>
        <w:t>the</w:t>
      </w:r>
      <w:r w:rsidRPr="00C83F13">
        <w:rPr>
          <w:rFonts w:ascii="Verdana" w:hAnsi="Verdana"/>
          <w:color w:val="231F20"/>
          <w:sz w:val="24"/>
          <w:szCs w:val="24"/>
        </w:rPr>
        <w:t xml:space="preserve"> </w:t>
      </w:r>
      <w:r w:rsidR="002D5618" w:rsidRPr="00C83F13">
        <w:rPr>
          <w:rFonts w:ascii="Verdana" w:hAnsi="Verdana"/>
          <w:color w:val="231F20"/>
          <w:spacing w:val="-3"/>
          <w:sz w:val="24"/>
          <w:szCs w:val="24"/>
        </w:rPr>
        <w:t>Tender;</w:t>
      </w:r>
      <w:r w:rsidRPr="00C83F13">
        <w:rPr>
          <w:rFonts w:ascii="Verdana" w:hAnsi="Verdana"/>
          <w:color w:val="231F20"/>
          <w:spacing w:val="-3"/>
          <w:sz w:val="24"/>
          <w:szCs w:val="24"/>
        </w:rPr>
        <w:t xml:space="preserve"> </w:t>
      </w:r>
      <w:r w:rsidR="002D5618" w:rsidRPr="00C83F13">
        <w:rPr>
          <w:rFonts w:ascii="Verdana" w:hAnsi="Verdana"/>
          <w:color w:val="231F20"/>
          <w:sz w:val="24"/>
          <w:szCs w:val="24"/>
        </w:rPr>
        <w:t>or</w:t>
      </w:r>
    </w:p>
    <w:p w14:paraId="399BB968" w14:textId="77777777" w:rsidR="00C20A63" w:rsidRPr="00C83F13" w:rsidRDefault="002D5618" w:rsidP="00B70529">
      <w:pPr>
        <w:pStyle w:val="ListParagraph"/>
        <w:numPr>
          <w:ilvl w:val="0"/>
          <w:numId w:val="64"/>
        </w:numPr>
        <w:tabs>
          <w:tab w:val="left" w:pos="1824"/>
          <w:tab w:val="left" w:pos="1825"/>
        </w:tabs>
        <w:spacing w:before="116"/>
        <w:ind w:right="853"/>
        <w:jc w:val="both"/>
        <w:rPr>
          <w:rFonts w:ascii="Verdana" w:hAnsi="Verdana"/>
          <w:color w:val="231F20"/>
          <w:sz w:val="24"/>
          <w:szCs w:val="24"/>
        </w:rPr>
      </w:pPr>
      <w:r w:rsidRPr="00C83F13">
        <w:rPr>
          <w:rFonts w:ascii="Verdana" w:hAnsi="Verdana"/>
          <w:color w:val="231F20"/>
          <w:sz w:val="24"/>
          <w:szCs w:val="24"/>
        </w:rPr>
        <w:t>require that the total amount of the Performance Security be increased at the expense of the Tenderer to</w:t>
      </w:r>
      <w:r w:rsidR="00817DF9" w:rsidRPr="00C83F13">
        <w:rPr>
          <w:rFonts w:ascii="Verdana" w:hAnsi="Verdana"/>
          <w:color w:val="231F20"/>
          <w:sz w:val="24"/>
          <w:szCs w:val="24"/>
        </w:rPr>
        <w:t xml:space="preserve"> </w:t>
      </w:r>
      <w:r w:rsidRPr="00C83F13">
        <w:rPr>
          <w:rFonts w:ascii="Verdana" w:hAnsi="Verdana"/>
          <w:color w:val="231F20"/>
          <w:sz w:val="24"/>
          <w:szCs w:val="24"/>
        </w:rPr>
        <w:t>a level</w:t>
      </w:r>
      <w:r w:rsidR="00557C45" w:rsidRPr="00C83F13">
        <w:rPr>
          <w:rFonts w:ascii="Verdana" w:hAnsi="Verdana"/>
          <w:color w:val="231F20"/>
          <w:sz w:val="24"/>
          <w:szCs w:val="24"/>
        </w:rPr>
        <w:t xml:space="preserve"> </w:t>
      </w:r>
      <w:r w:rsidRPr="00C83F13">
        <w:rPr>
          <w:rFonts w:ascii="Verdana" w:hAnsi="Verdana"/>
          <w:color w:val="231F20"/>
          <w:sz w:val="24"/>
          <w:szCs w:val="24"/>
        </w:rPr>
        <w:t>not</w:t>
      </w:r>
      <w:r w:rsidR="00557C45" w:rsidRPr="00C83F13">
        <w:rPr>
          <w:rFonts w:ascii="Verdana" w:hAnsi="Verdana"/>
          <w:color w:val="231F20"/>
          <w:sz w:val="24"/>
          <w:szCs w:val="24"/>
        </w:rPr>
        <w:t xml:space="preserve"> </w:t>
      </w:r>
      <w:r w:rsidRPr="00C83F13">
        <w:rPr>
          <w:rFonts w:ascii="Verdana" w:hAnsi="Verdana"/>
          <w:color w:val="231F20"/>
          <w:sz w:val="24"/>
          <w:szCs w:val="24"/>
        </w:rPr>
        <w:t>exceeding</w:t>
      </w:r>
      <w:r w:rsidR="00557C45" w:rsidRPr="00C83F13">
        <w:rPr>
          <w:rFonts w:ascii="Verdana" w:hAnsi="Verdana"/>
          <w:color w:val="231F20"/>
          <w:sz w:val="24"/>
          <w:szCs w:val="24"/>
        </w:rPr>
        <w:t xml:space="preserve"> </w:t>
      </w:r>
      <w:r w:rsidRPr="00C83F13">
        <w:rPr>
          <w:rFonts w:ascii="Verdana" w:hAnsi="Verdana"/>
          <w:color w:val="231F20"/>
          <w:sz w:val="24"/>
          <w:szCs w:val="24"/>
        </w:rPr>
        <w:t>10%</w:t>
      </w:r>
      <w:r w:rsidR="00557C45" w:rsidRPr="00C83F13">
        <w:rPr>
          <w:rFonts w:ascii="Verdana" w:hAnsi="Verdana"/>
          <w:color w:val="231F20"/>
          <w:sz w:val="24"/>
          <w:szCs w:val="24"/>
        </w:rPr>
        <w:t xml:space="preserve"> </w:t>
      </w:r>
      <w:r w:rsidRPr="00C83F13">
        <w:rPr>
          <w:rFonts w:ascii="Verdana" w:hAnsi="Verdana"/>
          <w:color w:val="231F20"/>
          <w:sz w:val="24"/>
          <w:szCs w:val="24"/>
        </w:rPr>
        <w:t>of</w:t>
      </w:r>
      <w:r w:rsidR="00557C45" w:rsidRPr="00C83F13">
        <w:rPr>
          <w:rFonts w:ascii="Verdana" w:hAnsi="Verdana"/>
          <w:color w:val="231F20"/>
          <w:sz w:val="24"/>
          <w:szCs w:val="24"/>
        </w:rPr>
        <w:t xml:space="preserve"> </w:t>
      </w:r>
      <w:r w:rsidRPr="00C83F13">
        <w:rPr>
          <w:rFonts w:ascii="Verdana" w:hAnsi="Verdana"/>
          <w:color w:val="231F20"/>
          <w:sz w:val="24"/>
          <w:szCs w:val="24"/>
        </w:rPr>
        <w:t>the</w:t>
      </w:r>
      <w:r w:rsidR="00557C45" w:rsidRPr="00C83F13">
        <w:rPr>
          <w:rFonts w:ascii="Verdana" w:hAnsi="Verdana"/>
          <w:color w:val="231F20"/>
          <w:sz w:val="24"/>
          <w:szCs w:val="24"/>
        </w:rPr>
        <w:t xml:space="preserve"> </w:t>
      </w:r>
      <w:r w:rsidRPr="00C83F13">
        <w:rPr>
          <w:rFonts w:ascii="Verdana" w:hAnsi="Verdana"/>
          <w:color w:val="231F20"/>
          <w:sz w:val="24"/>
          <w:szCs w:val="24"/>
        </w:rPr>
        <w:t>Contract</w:t>
      </w:r>
      <w:r w:rsidR="00557C45" w:rsidRPr="00C83F13">
        <w:rPr>
          <w:rFonts w:ascii="Verdana" w:hAnsi="Verdana"/>
          <w:color w:val="231F20"/>
          <w:sz w:val="24"/>
          <w:szCs w:val="24"/>
        </w:rPr>
        <w:t xml:space="preserve"> </w:t>
      </w:r>
      <w:r w:rsidRPr="00C83F13">
        <w:rPr>
          <w:rFonts w:ascii="Verdana" w:hAnsi="Verdana"/>
          <w:color w:val="231F20"/>
          <w:sz w:val="24"/>
          <w:szCs w:val="24"/>
        </w:rPr>
        <w:t>Price;</w:t>
      </w:r>
      <w:r w:rsidR="00557C45" w:rsidRPr="00C83F13">
        <w:rPr>
          <w:rFonts w:ascii="Verdana" w:hAnsi="Verdana"/>
          <w:color w:val="231F20"/>
          <w:sz w:val="24"/>
          <w:szCs w:val="24"/>
        </w:rPr>
        <w:t xml:space="preserve"> </w:t>
      </w:r>
      <w:r w:rsidRPr="00C83F13">
        <w:rPr>
          <w:rFonts w:ascii="Verdana" w:hAnsi="Verdana"/>
          <w:color w:val="231F20"/>
          <w:sz w:val="24"/>
          <w:szCs w:val="24"/>
        </w:rPr>
        <w:t>or</w:t>
      </w:r>
    </w:p>
    <w:p w14:paraId="26249FD4" w14:textId="77777777" w:rsidR="00C20A63" w:rsidRPr="00C83F13" w:rsidRDefault="002D5618" w:rsidP="00B70529">
      <w:pPr>
        <w:pStyle w:val="ListParagraph"/>
        <w:numPr>
          <w:ilvl w:val="0"/>
          <w:numId w:val="64"/>
        </w:numPr>
        <w:tabs>
          <w:tab w:val="left" w:pos="1824"/>
          <w:tab w:val="left" w:pos="1825"/>
        </w:tabs>
        <w:spacing w:before="116"/>
        <w:ind w:right="853"/>
        <w:jc w:val="both"/>
        <w:rPr>
          <w:rFonts w:ascii="Verdana" w:hAnsi="Verdana"/>
          <w:color w:val="231F20"/>
          <w:sz w:val="24"/>
          <w:szCs w:val="24"/>
        </w:rPr>
      </w:pPr>
      <w:r w:rsidRPr="00C83F13">
        <w:rPr>
          <w:rFonts w:ascii="Verdana" w:hAnsi="Verdana"/>
          <w:color w:val="231F20"/>
          <w:sz w:val="24"/>
          <w:szCs w:val="24"/>
        </w:rPr>
        <w:t>agree on a payment mode that eliminates the inherent risk of the Procuring Entity paying too much for undelivered works;</w:t>
      </w:r>
      <w:r w:rsidR="00817DF9" w:rsidRPr="00C83F13">
        <w:rPr>
          <w:rFonts w:ascii="Verdana" w:hAnsi="Verdana"/>
          <w:color w:val="231F20"/>
          <w:sz w:val="24"/>
          <w:szCs w:val="24"/>
        </w:rPr>
        <w:t xml:space="preserve"> </w:t>
      </w:r>
      <w:r w:rsidRPr="00C83F13">
        <w:rPr>
          <w:rFonts w:ascii="Verdana" w:hAnsi="Verdana"/>
          <w:color w:val="231F20"/>
          <w:sz w:val="24"/>
          <w:szCs w:val="24"/>
        </w:rPr>
        <w:t>or</w:t>
      </w:r>
    </w:p>
    <w:p w14:paraId="661441B5" w14:textId="77777777" w:rsidR="00C20A63" w:rsidRPr="00C83F13" w:rsidRDefault="00817DF9" w:rsidP="00B70529">
      <w:pPr>
        <w:pStyle w:val="ListParagraph"/>
        <w:numPr>
          <w:ilvl w:val="0"/>
          <w:numId w:val="64"/>
        </w:numPr>
        <w:tabs>
          <w:tab w:val="left" w:pos="1824"/>
          <w:tab w:val="left" w:pos="1825"/>
        </w:tabs>
        <w:spacing w:before="116"/>
        <w:ind w:right="853"/>
        <w:jc w:val="both"/>
        <w:rPr>
          <w:rFonts w:ascii="Verdana" w:hAnsi="Verdana"/>
          <w:color w:val="231F20"/>
          <w:sz w:val="24"/>
          <w:szCs w:val="24"/>
        </w:rPr>
      </w:pPr>
      <w:r w:rsidRPr="00C83F13">
        <w:rPr>
          <w:rFonts w:ascii="Verdana" w:hAnsi="Verdana"/>
          <w:color w:val="231F20"/>
          <w:sz w:val="24"/>
          <w:szCs w:val="24"/>
        </w:rPr>
        <w:t xml:space="preserve">Reject </w:t>
      </w:r>
      <w:r w:rsidR="002D5618" w:rsidRPr="00C83F13">
        <w:rPr>
          <w:rFonts w:ascii="Verdana" w:hAnsi="Verdana"/>
          <w:color w:val="231F20"/>
          <w:sz w:val="24"/>
          <w:szCs w:val="24"/>
        </w:rPr>
        <w:t>the</w:t>
      </w:r>
      <w:r w:rsidRPr="00C83F13">
        <w:rPr>
          <w:rFonts w:ascii="Verdana" w:hAnsi="Verdana"/>
          <w:color w:val="231F20"/>
          <w:sz w:val="24"/>
          <w:szCs w:val="24"/>
        </w:rPr>
        <w:t xml:space="preserve"> </w:t>
      </w:r>
      <w:r w:rsidR="002D5618" w:rsidRPr="00C83F13">
        <w:rPr>
          <w:rFonts w:ascii="Verdana" w:hAnsi="Verdana"/>
          <w:color w:val="231F20"/>
          <w:spacing w:val="-5"/>
          <w:sz w:val="24"/>
          <w:szCs w:val="24"/>
        </w:rPr>
        <w:t>Tender.</w:t>
      </w:r>
    </w:p>
    <w:p w14:paraId="3229B7B6" w14:textId="77777777" w:rsidR="00C20A63" w:rsidRPr="00C83F13" w:rsidRDefault="002D5618" w:rsidP="00B70529">
      <w:pPr>
        <w:pStyle w:val="Heading2"/>
        <w:numPr>
          <w:ilvl w:val="0"/>
          <w:numId w:val="90"/>
        </w:numPr>
        <w:spacing w:before="248"/>
        <w:ind w:left="1418" w:right="853" w:hanging="567"/>
        <w:rPr>
          <w:rFonts w:ascii="Verdana" w:hAnsi="Verdana"/>
          <w:color w:val="231F20"/>
        </w:rPr>
      </w:pPr>
      <w:bookmarkStart w:id="270" w:name="_Toc227167980"/>
      <w:r w:rsidRPr="00C83F13">
        <w:rPr>
          <w:rFonts w:ascii="Verdana" w:hAnsi="Verdana"/>
          <w:color w:val="231F20"/>
        </w:rPr>
        <w:t>Qualiﬁcation</w:t>
      </w:r>
      <w:r w:rsidR="00817DF9" w:rsidRPr="00C83F13">
        <w:rPr>
          <w:rFonts w:ascii="Verdana" w:hAnsi="Verdana"/>
          <w:color w:val="231F20"/>
        </w:rPr>
        <w:t xml:space="preserve"> </w:t>
      </w:r>
      <w:r w:rsidRPr="00C83F13">
        <w:rPr>
          <w:rFonts w:ascii="Verdana" w:hAnsi="Verdana"/>
          <w:color w:val="231F20"/>
        </w:rPr>
        <w:t>of</w:t>
      </w:r>
      <w:r w:rsidR="00817DF9" w:rsidRPr="00C83F13">
        <w:rPr>
          <w:rFonts w:ascii="Verdana" w:hAnsi="Verdana"/>
          <w:color w:val="231F20"/>
        </w:rPr>
        <w:t xml:space="preserve"> </w:t>
      </w:r>
      <w:r w:rsidRPr="00C83F13">
        <w:rPr>
          <w:rFonts w:ascii="Verdana" w:hAnsi="Verdana"/>
          <w:color w:val="231F20"/>
        </w:rPr>
        <w:t>the</w:t>
      </w:r>
      <w:r w:rsidR="00817DF9" w:rsidRPr="00C83F13">
        <w:rPr>
          <w:rFonts w:ascii="Verdana" w:hAnsi="Verdana"/>
          <w:color w:val="231F20"/>
        </w:rPr>
        <w:t xml:space="preserve"> </w:t>
      </w:r>
      <w:r w:rsidRPr="00C83F13">
        <w:rPr>
          <w:rFonts w:ascii="Verdana" w:hAnsi="Verdana"/>
          <w:color w:val="231F20"/>
          <w:spacing w:val="-4"/>
        </w:rPr>
        <w:t>Tenderer</w:t>
      </w:r>
      <w:bookmarkEnd w:id="270"/>
    </w:p>
    <w:p w14:paraId="05799DBC" w14:textId="77777777" w:rsidR="00C20A63" w:rsidRPr="00C83F13" w:rsidRDefault="002D5618" w:rsidP="00B70529">
      <w:pPr>
        <w:pStyle w:val="ListParagraph"/>
        <w:numPr>
          <w:ilvl w:val="1"/>
          <w:numId w:val="117"/>
        </w:numPr>
        <w:tabs>
          <w:tab w:val="left" w:pos="1417"/>
        </w:tabs>
        <w:spacing w:before="243" w:line="230" w:lineRule="auto"/>
        <w:ind w:left="1418" w:right="848" w:hanging="567"/>
        <w:jc w:val="both"/>
        <w:rPr>
          <w:rFonts w:ascii="Verdana" w:hAnsi="Verdana"/>
          <w:color w:val="231F20"/>
          <w:sz w:val="24"/>
          <w:szCs w:val="24"/>
        </w:rPr>
      </w:pPr>
      <w:r w:rsidRPr="00C83F13">
        <w:rPr>
          <w:rFonts w:ascii="Verdana" w:hAnsi="Verdana"/>
          <w:color w:val="231F20"/>
          <w:sz w:val="24"/>
          <w:szCs w:val="24"/>
        </w:rPr>
        <w:t>The</w:t>
      </w:r>
      <w:r w:rsidR="00817DF9" w:rsidRPr="00C83F13">
        <w:rPr>
          <w:rFonts w:ascii="Verdana" w:hAnsi="Verdana"/>
          <w:color w:val="231F20"/>
          <w:sz w:val="24"/>
          <w:szCs w:val="24"/>
        </w:rPr>
        <w:t xml:space="preserve"> </w:t>
      </w:r>
      <w:r w:rsidRPr="00C83F13">
        <w:rPr>
          <w:rFonts w:ascii="Verdana" w:hAnsi="Verdana"/>
          <w:color w:val="231F20"/>
          <w:sz w:val="24"/>
          <w:szCs w:val="24"/>
        </w:rPr>
        <w:t>Procuring</w:t>
      </w:r>
      <w:r w:rsidR="00817DF9" w:rsidRPr="00C83F13">
        <w:rPr>
          <w:rFonts w:ascii="Verdana" w:hAnsi="Verdana"/>
          <w:color w:val="231F20"/>
          <w:sz w:val="24"/>
          <w:szCs w:val="24"/>
        </w:rPr>
        <w:t xml:space="preserve"> </w:t>
      </w:r>
      <w:r w:rsidRPr="00C83F13">
        <w:rPr>
          <w:rFonts w:ascii="Verdana" w:hAnsi="Verdana"/>
          <w:color w:val="231F20"/>
          <w:sz w:val="24"/>
          <w:szCs w:val="24"/>
        </w:rPr>
        <w:t>Entity</w:t>
      </w:r>
      <w:r w:rsidR="00817DF9" w:rsidRPr="00C83F13">
        <w:rPr>
          <w:rFonts w:ascii="Verdana" w:hAnsi="Verdana"/>
          <w:color w:val="231F20"/>
          <w:sz w:val="24"/>
          <w:szCs w:val="24"/>
        </w:rPr>
        <w:t xml:space="preserve"> </w:t>
      </w:r>
      <w:r w:rsidRPr="00C83F13">
        <w:rPr>
          <w:rFonts w:ascii="Verdana" w:hAnsi="Verdana"/>
          <w:color w:val="231F20"/>
          <w:sz w:val="24"/>
          <w:szCs w:val="24"/>
        </w:rPr>
        <w:t>shall</w:t>
      </w:r>
      <w:r w:rsidR="00817DF9" w:rsidRPr="00C83F13">
        <w:rPr>
          <w:rFonts w:ascii="Verdana" w:hAnsi="Verdana"/>
          <w:color w:val="231F20"/>
          <w:sz w:val="24"/>
          <w:szCs w:val="24"/>
        </w:rPr>
        <w:t xml:space="preserve"> </w:t>
      </w:r>
      <w:r w:rsidRPr="00C83F13">
        <w:rPr>
          <w:rFonts w:ascii="Verdana" w:hAnsi="Verdana"/>
          <w:color w:val="231F20"/>
          <w:sz w:val="24"/>
          <w:szCs w:val="24"/>
        </w:rPr>
        <w:t>determine</w:t>
      </w:r>
      <w:r w:rsidR="00817DF9" w:rsidRPr="00C83F13">
        <w:rPr>
          <w:rFonts w:ascii="Verdana" w:hAnsi="Verdana"/>
          <w:color w:val="231F20"/>
          <w:sz w:val="24"/>
          <w:szCs w:val="24"/>
        </w:rPr>
        <w:t xml:space="preserve"> </w:t>
      </w:r>
      <w:r w:rsidRPr="00C83F13">
        <w:rPr>
          <w:rFonts w:ascii="Verdana" w:hAnsi="Verdana"/>
          <w:color w:val="231F20"/>
          <w:sz w:val="24"/>
          <w:szCs w:val="24"/>
        </w:rPr>
        <w:t>to</w:t>
      </w:r>
      <w:r w:rsidR="00817DF9" w:rsidRPr="00C83F13">
        <w:rPr>
          <w:rFonts w:ascii="Verdana" w:hAnsi="Verdana"/>
          <w:color w:val="231F20"/>
          <w:sz w:val="24"/>
          <w:szCs w:val="24"/>
        </w:rPr>
        <w:t xml:space="preserve"> </w:t>
      </w:r>
      <w:r w:rsidRPr="00C83F13">
        <w:rPr>
          <w:rFonts w:ascii="Verdana" w:hAnsi="Verdana"/>
          <w:color w:val="231F20"/>
          <w:sz w:val="24"/>
          <w:szCs w:val="24"/>
        </w:rPr>
        <w:t>its</w:t>
      </w:r>
      <w:r w:rsidR="00817DF9" w:rsidRPr="00C83F13">
        <w:rPr>
          <w:rFonts w:ascii="Verdana" w:hAnsi="Verdana"/>
          <w:color w:val="231F20"/>
          <w:sz w:val="24"/>
          <w:szCs w:val="24"/>
        </w:rPr>
        <w:t xml:space="preserve"> </w:t>
      </w:r>
      <w:r w:rsidRPr="00C83F13">
        <w:rPr>
          <w:rFonts w:ascii="Verdana" w:hAnsi="Verdana"/>
          <w:color w:val="231F20"/>
          <w:sz w:val="24"/>
          <w:szCs w:val="24"/>
        </w:rPr>
        <w:t>satisfaction</w:t>
      </w:r>
      <w:r w:rsidR="00817DF9" w:rsidRPr="00C83F13">
        <w:rPr>
          <w:rFonts w:ascii="Verdana" w:hAnsi="Verdana"/>
          <w:color w:val="231F20"/>
          <w:sz w:val="24"/>
          <w:szCs w:val="24"/>
        </w:rPr>
        <w:t xml:space="preserve"> </w:t>
      </w:r>
      <w:r w:rsidRPr="00C83F13">
        <w:rPr>
          <w:rFonts w:ascii="Verdana" w:hAnsi="Verdana"/>
          <w:color w:val="231F20"/>
          <w:sz w:val="24"/>
          <w:szCs w:val="24"/>
        </w:rPr>
        <w:t>whether</w:t>
      </w:r>
      <w:r w:rsidR="00817DF9" w:rsidRPr="00C83F13">
        <w:rPr>
          <w:rFonts w:ascii="Verdana" w:hAnsi="Verdana"/>
          <w:color w:val="231F20"/>
          <w:sz w:val="24"/>
          <w:szCs w:val="24"/>
        </w:rPr>
        <w:t xml:space="preserve"> </w:t>
      </w:r>
      <w:r w:rsidRPr="00C83F13">
        <w:rPr>
          <w:rFonts w:ascii="Verdana" w:hAnsi="Verdana"/>
          <w:color w:val="231F20"/>
          <w:sz w:val="24"/>
          <w:szCs w:val="24"/>
        </w:rPr>
        <w:t>the</w:t>
      </w:r>
      <w:r w:rsidR="00817DF9" w:rsidRPr="00C83F13">
        <w:rPr>
          <w:rFonts w:ascii="Verdana" w:hAnsi="Verdana"/>
          <w:color w:val="231F20"/>
          <w:sz w:val="24"/>
          <w:szCs w:val="24"/>
        </w:rPr>
        <w:t xml:space="preserve"> </w:t>
      </w:r>
      <w:r w:rsidRPr="00C83F13">
        <w:rPr>
          <w:rFonts w:ascii="Verdana" w:hAnsi="Verdana"/>
          <w:color w:val="231F20"/>
          <w:sz w:val="24"/>
          <w:szCs w:val="24"/>
        </w:rPr>
        <w:t>Tenderer</w:t>
      </w:r>
      <w:r w:rsidR="00817DF9" w:rsidRPr="00C83F13">
        <w:rPr>
          <w:rFonts w:ascii="Verdana" w:hAnsi="Verdana"/>
          <w:color w:val="231F20"/>
          <w:sz w:val="24"/>
          <w:szCs w:val="24"/>
        </w:rPr>
        <w:t xml:space="preserve"> </w:t>
      </w:r>
      <w:r w:rsidRPr="00C83F13">
        <w:rPr>
          <w:rFonts w:ascii="Verdana" w:hAnsi="Verdana"/>
          <w:color w:val="231F20"/>
          <w:sz w:val="24"/>
          <w:szCs w:val="24"/>
        </w:rPr>
        <w:t>that</w:t>
      </w:r>
      <w:r w:rsidR="00817DF9" w:rsidRPr="00C83F13">
        <w:rPr>
          <w:rFonts w:ascii="Verdana" w:hAnsi="Verdana"/>
          <w:color w:val="231F20"/>
          <w:sz w:val="24"/>
          <w:szCs w:val="24"/>
        </w:rPr>
        <w:t xml:space="preserve"> </w:t>
      </w:r>
      <w:r w:rsidRPr="00C83F13">
        <w:rPr>
          <w:rFonts w:ascii="Verdana" w:hAnsi="Verdana"/>
          <w:color w:val="231F20"/>
          <w:sz w:val="24"/>
          <w:szCs w:val="24"/>
        </w:rPr>
        <w:t>is</w:t>
      </w:r>
      <w:r w:rsidR="00817DF9" w:rsidRPr="00C83F13">
        <w:rPr>
          <w:rFonts w:ascii="Verdana" w:hAnsi="Verdana"/>
          <w:color w:val="231F20"/>
          <w:sz w:val="24"/>
          <w:szCs w:val="24"/>
        </w:rPr>
        <w:t xml:space="preserve"> </w:t>
      </w:r>
      <w:r w:rsidRPr="00C83F13">
        <w:rPr>
          <w:rFonts w:ascii="Verdana" w:hAnsi="Verdana"/>
          <w:color w:val="231F20"/>
          <w:sz w:val="24"/>
          <w:szCs w:val="24"/>
        </w:rPr>
        <w:t>selected</w:t>
      </w:r>
      <w:r w:rsidR="00817DF9" w:rsidRPr="00C83F13">
        <w:rPr>
          <w:rFonts w:ascii="Verdana" w:hAnsi="Verdana"/>
          <w:color w:val="231F20"/>
          <w:sz w:val="24"/>
          <w:szCs w:val="24"/>
        </w:rPr>
        <w:t xml:space="preserve"> </w:t>
      </w:r>
      <w:r w:rsidRPr="00C83F13">
        <w:rPr>
          <w:rFonts w:ascii="Verdana" w:hAnsi="Verdana"/>
          <w:color w:val="231F20"/>
          <w:sz w:val="24"/>
          <w:szCs w:val="24"/>
        </w:rPr>
        <w:t>as</w:t>
      </w:r>
      <w:r w:rsidR="00817DF9" w:rsidRPr="00C83F13">
        <w:rPr>
          <w:rFonts w:ascii="Verdana" w:hAnsi="Verdana"/>
          <w:color w:val="231F20"/>
          <w:sz w:val="24"/>
          <w:szCs w:val="24"/>
        </w:rPr>
        <w:t xml:space="preserve"> </w:t>
      </w:r>
      <w:r w:rsidRPr="00C83F13">
        <w:rPr>
          <w:rFonts w:ascii="Verdana" w:hAnsi="Verdana"/>
          <w:color w:val="231F20"/>
          <w:sz w:val="24"/>
          <w:szCs w:val="24"/>
        </w:rPr>
        <w:t>having</w:t>
      </w:r>
      <w:r w:rsidR="00817DF9" w:rsidRPr="00C83F13">
        <w:rPr>
          <w:rFonts w:ascii="Verdana" w:hAnsi="Verdana"/>
          <w:color w:val="231F20"/>
          <w:sz w:val="24"/>
          <w:szCs w:val="24"/>
        </w:rPr>
        <w:t xml:space="preserve"> </w:t>
      </w:r>
      <w:r w:rsidRPr="00C83F13">
        <w:rPr>
          <w:rFonts w:ascii="Verdana" w:hAnsi="Verdana"/>
          <w:color w:val="231F20"/>
          <w:sz w:val="24"/>
          <w:szCs w:val="24"/>
        </w:rPr>
        <w:t xml:space="preserve">submitted the lowest evaluated cost and substantially responsive </w:t>
      </w:r>
      <w:r w:rsidRPr="00C83F13">
        <w:rPr>
          <w:rFonts w:ascii="Verdana" w:hAnsi="Verdana"/>
          <w:color w:val="231F20"/>
          <w:spacing w:val="-3"/>
          <w:sz w:val="24"/>
          <w:szCs w:val="24"/>
        </w:rPr>
        <w:t xml:space="preserve">Tender </w:t>
      </w:r>
      <w:r w:rsidRPr="00C83F13">
        <w:rPr>
          <w:rFonts w:ascii="Verdana" w:hAnsi="Verdana"/>
          <w:color w:val="231F20"/>
          <w:sz w:val="24"/>
          <w:szCs w:val="24"/>
        </w:rPr>
        <w:t>is eligible and meets the qualifying criteria speciﬁed</w:t>
      </w:r>
      <w:r w:rsidR="00817DF9" w:rsidRPr="00C83F13">
        <w:rPr>
          <w:rFonts w:ascii="Verdana" w:hAnsi="Verdana"/>
          <w:color w:val="231F20"/>
          <w:sz w:val="24"/>
          <w:szCs w:val="24"/>
        </w:rPr>
        <w:t xml:space="preserve"> </w:t>
      </w:r>
      <w:r w:rsidRPr="00C83F13">
        <w:rPr>
          <w:rFonts w:ascii="Verdana" w:hAnsi="Verdana"/>
          <w:color w:val="231F20"/>
          <w:sz w:val="24"/>
          <w:szCs w:val="24"/>
        </w:rPr>
        <w:t>in</w:t>
      </w:r>
      <w:r w:rsidR="00817DF9" w:rsidRPr="00C83F13">
        <w:rPr>
          <w:rFonts w:ascii="Verdana" w:hAnsi="Verdana"/>
          <w:color w:val="231F20"/>
          <w:sz w:val="24"/>
          <w:szCs w:val="24"/>
        </w:rPr>
        <w:t xml:space="preserve"> </w:t>
      </w:r>
      <w:r w:rsidRPr="00C83F13">
        <w:rPr>
          <w:rFonts w:ascii="Verdana" w:hAnsi="Verdana"/>
          <w:color w:val="231F20"/>
          <w:sz w:val="24"/>
          <w:szCs w:val="24"/>
        </w:rPr>
        <w:t>Section</w:t>
      </w:r>
      <w:r w:rsidR="00817DF9" w:rsidRPr="00C83F13">
        <w:rPr>
          <w:rFonts w:ascii="Verdana" w:hAnsi="Verdana"/>
          <w:color w:val="231F20"/>
          <w:sz w:val="24"/>
          <w:szCs w:val="24"/>
        </w:rPr>
        <w:t xml:space="preserve"> </w:t>
      </w:r>
      <w:r w:rsidRPr="00C83F13">
        <w:rPr>
          <w:rFonts w:ascii="Verdana" w:hAnsi="Verdana"/>
          <w:color w:val="231F20"/>
          <w:sz w:val="24"/>
          <w:szCs w:val="24"/>
        </w:rPr>
        <w:t>III,</w:t>
      </w:r>
      <w:r w:rsidR="00817DF9" w:rsidRPr="00C83F13">
        <w:rPr>
          <w:rFonts w:ascii="Verdana" w:hAnsi="Verdana"/>
          <w:color w:val="231F20"/>
          <w:sz w:val="24"/>
          <w:szCs w:val="24"/>
        </w:rPr>
        <w:t xml:space="preserve"> </w:t>
      </w:r>
      <w:r w:rsidRPr="00C83F13">
        <w:rPr>
          <w:rFonts w:ascii="Verdana" w:hAnsi="Verdana"/>
          <w:color w:val="231F20"/>
          <w:sz w:val="24"/>
          <w:szCs w:val="24"/>
        </w:rPr>
        <w:t>Evaluation</w:t>
      </w:r>
      <w:r w:rsidR="00817DF9" w:rsidRPr="00C83F13">
        <w:rPr>
          <w:rFonts w:ascii="Verdana" w:hAnsi="Verdana"/>
          <w:color w:val="231F20"/>
          <w:sz w:val="24"/>
          <w:szCs w:val="24"/>
        </w:rPr>
        <w:t xml:space="preserve"> </w:t>
      </w:r>
      <w:r w:rsidRPr="00C83F13">
        <w:rPr>
          <w:rFonts w:ascii="Verdana" w:hAnsi="Verdana"/>
          <w:color w:val="231F20"/>
          <w:sz w:val="24"/>
          <w:szCs w:val="24"/>
        </w:rPr>
        <w:t>and</w:t>
      </w:r>
      <w:r w:rsidR="00817DF9" w:rsidRPr="00C83F13">
        <w:rPr>
          <w:rFonts w:ascii="Verdana" w:hAnsi="Verdana"/>
          <w:color w:val="231F20"/>
          <w:sz w:val="24"/>
          <w:szCs w:val="24"/>
        </w:rPr>
        <w:t xml:space="preserve"> </w:t>
      </w:r>
      <w:r w:rsidRPr="00C83F13">
        <w:rPr>
          <w:rFonts w:ascii="Verdana" w:hAnsi="Verdana"/>
          <w:color w:val="231F20"/>
          <w:sz w:val="24"/>
          <w:szCs w:val="24"/>
        </w:rPr>
        <w:t>Qualiﬁcation</w:t>
      </w:r>
      <w:r w:rsidR="00817DF9" w:rsidRPr="00C83F13">
        <w:rPr>
          <w:rFonts w:ascii="Verdana" w:hAnsi="Verdana"/>
          <w:color w:val="231F20"/>
          <w:sz w:val="24"/>
          <w:szCs w:val="24"/>
        </w:rPr>
        <w:t xml:space="preserve"> </w:t>
      </w:r>
      <w:r w:rsidRPr="00C83F13">
        <w:rPr>
          <w:rFonts w:ascii="Verdana" w:hAnsi="Verdana"/>
          <w:color w:val="231F20"/>
          <w:sz w:val="24"/>
          <w:szCs w:val="24"/>
        </w:rPr>
        <w:t>Criteria.</w:t>
      </w:r>
    </w:p>
    <w:p w14:paraId="25A4D5E5" w14:textId="77777777" w:rsidR="00C20A63" w:rsidRPr="00C83F13" w:rsidRDefault="002D5618" w:rsidP="00B70529">
      <w:pPr>
        <w:pStyle w:val="ListParagraph"/>
        <w:numPr>
          <w:ilvl w:val="1"/>
          <w:numId w:val="117"/>
        </w:numPr>
        <w:tabs>
          <w:tab w:val="left" w:pos="1417"/>
        </w:tabs>
        <w:spacing w:before="243" w:line="230" w:lineRule="auto"/>
        <w:ind w:left="1418" w:right="848" w:hanging="567"/>
        <w:jc w:val="both"/>
        <w:rPr>
          <w:rFonts w:ascii="Verdana" w:hAnsi="Verdana"/>
          <w:color w:val="231F20"/>
          <w:sz w:val="24"/>
          <w:szCs w:val="24"/>
        </w:rPr>
      </w:pPr>
      <w:r w:rsidRPr="00C83F13">
        <w:rPr>
          <w:rFonts w:ascii="Verdana" w:hAnsi="Verdana"/>
          <w:color w:val="231F20"/>
          <w:sz w:val="24"/>
          <w:szCs w:val="24"/>
        </w:rPr>
        <w:t>The determination shall be based upon an examination of the documentary evidence of the Tenderer's qualiﬁcations</w:t>
      </w:r>
      <w:r w:rsidR="00817DF9" w:rsidRPr="00C83F13">
        <w:rPr>
          <w:rFonts w:ascii="Verdana" w:hAnsi="Verdana"/>
          <w:color w:val="231F20"/>
          <w:sz w:val="24"/>
          <w:szCs w:val="24"/>
        </w:rPr>
        <w:t xml:space="preserve"> </w:t>
      </w:r>
      <w:r w:rsidRPr="00C83F13">
        <w:rPr>
          <w:rFonts w:ascii="Verdana" w:hAnsi="Verdana"/>
          <w:color w:val="231F20"/>
          <w:sz w:val="24"/>
          <w:szCs w:val="24"/>
        </w:rPr>
        <w:t>submitted</w:t>
      </w:r>
      <w:r w:rsidR="00817DF9" w:rsidRPr="00C83F13">
        <w:rPr>
          <w:rFonts w:ascii="Verdana" w:hAnsi="Verdana"/>
          <w:color w:val="231F20"/>
          <w:sz w:val="24"/>
          <w:szCs w:val="24"/>
        </w:rPr>
        <w:t xml:space="preserve"> </w:t>
      </w:r>
      <w:r w:rsidRPr="00C83F13">
        <w:rPr>
          <w:rFonts w:ascii="Verdana" w:hAnsi="Verdana"/>
          <w:color w:val="231F20"/>
          <w:sz w:val="24"/>
          <w:szCs w:val="24"/>
        </w:rPr>
        <w:t>by</w:t>
      </w:r>
      <w:r w:rsidR="00817DF9" w:rsidRPr="00C83F13">
        <w:rPr>
          <w:rFonts w:ascii="Verdana" w:hAnsi="Verdana"/>
          <w:color w:val="231F20"/>
          <w:sz w:val="24"/>
          <w:szCs w:val="24"/>
        </w:rPr>
        <w:t xml:space="preserve"> </w:t>
      </w:r>
      <w:r w:rsidRPr="00C83F13">
        <w:rPr>
          <w:rFonts w:ascii="Verdana" w:hAnsi="Verdana"/>
          <w:color w:val="231F20"/>
          <w:sz w:val="24"/>
          <w:szCs w:val="24"/>
        </w:rPr>
        <w:t>the</w:t>
      </w:r>
      <w:r w:rsidR="00817DF9" w:rsidRPr="00C83F13">
        <w:rPr>
          <w:rFonts w:ascii="Verdana" w:hAnsi="Verdana"/>
          <w:color w:val="231F20"/>
          <w:sz w:val="24"/>
          <w:szCs w:val="24"/>
        </w:rPr>
        <w:t xml:space="preserve"> </w:t>
      </w:r>
      <w:r w:rsidRPr="00C83F13">
        <w:rPr>
          <w:rFonts w:ascii="Verdana" w:hAnsi="Verdana"/>
          <w:color w:val="231F20"/>
          <w:spacing w:val="-3"/>
          <w:sz w:val="24"/>
          <w:szCs w:val="24"/>
        </w:rPr>
        <w:t>Tenderer,</w:t>
      </w:r>
      <w:r w:rsidR="00817DF9" w:rsidRPr="00C83F13">
        <w:rPr>
          <w:rFonts w:ascii="Verdana" w:hAnsi="Verdana"/>
          <w:color w:val="231F20"/>
          <w:spacing w:val="-3"/>
          <w:sz w:val="24"/>
          <w:szCs w:val="24"/>
        </w:rPr>
        <w:t xml:space="preserve"> </w:t>
      </w:r>
      <w:r w:rsidRPr="00C83F13">
        <w:rPr>
          <w:rFonts w:ascii="Verdana" w:hAnsi="Verdana"/>
          <w:color w:val="231F20"/>
          <w:sz w:val="24"/>
          <w:szCs w:val="24"/>
        </w:rPr>
        <w:t>pursuant</w:t>
      </w:r>
      <w:r w:rsidR="00817DF9" w:rsidRPr="00C83F13">
        <w:rPr>
          <w:rFonts w:ascii="Verdana" w:hAnsi="Verdana"/>
          <w:color w:val="231F20"/>
          <w:sz w:val="24"/>
          <w:szCs w:val="24"/>
        </w:rPr>
        <w:t xml:space="preserve"> </w:t>
      </w:r>
      <w:r w:rsidRPr="00C83F13">
        <w:rPr>
          <w:rFonts w:ascii="Verdana" w:hAnsi="Verdana"/>
          <w:color w:val="231F20"/>
          <w:sz w:val="24"/>
          <w:szCs w:val="24"/>
        </w:rPr>
        <w:t>to</w:t>
      </w:r>
      <w:r w:rsidR="00817DF9" w:rsidRPr="00C83F13">
        <w:rPr>
          <w:rFonts w:ascii="Verdana" w:hAnsi="Verdana"/>
          <w:color w:val="231F20"/>
          <w:sz w:val="24"/>
          <w:szCs w:val="24"/>
        </w:rPr>
        <w:t xml:space="preserve"> </w:t>
      </w:r>
      <w:r w:rsidRPr="00C83F13">
        <w:rPr>
          <w:rFonts w:ascii="Verdana" w:hAnsi="Verdana"/>
          <w:color w:val="231F20"/>
          <w:sz w:val="24"/>
          <w:szCs w:val="24"/>
        </w:rPr>
        <w:t>ITT</w:t>
      </w:r>
      <w:r w:rsidR="00557C45" w:rsidRPr="00C83F13">
        <w:rPr>
          <w:rFonts w:ascii="Verdana" w:hAnsi="Verdana"/>
          <w:color w:val="231F20"/>
          <w:sz w:val="24"/>
          <w:szCs w:val="24"/>
        </w:rPr>
        <w:t xml:space="preserve"> </w:t>
      </w:r>
      <w:r w:rsidR="00A55522" w:rsidRPr="00C83F13">
        <w:rPr>
          <w:rFonts w:ascii="Verdana" w:hAnsi="Verdana"/>
          <w:color w:val="231F20"/>
          <w:sz w:val="24"/>
          <w:szCs w:val="24"/>
        </w:rPr>
        <w:t>18. The</w:t>
      </w:r>
      <w:r w:rsidR="00817DF9" w:rsidRPr="00C83F13">
        <w:rPr>
          <w:rFonts w:ascii="Verdana" w:hAnsi="Verdana"/>
          <w:color w:val="231F20"/>
          <w:sz w:val="24"/>
          <w:szCs w:val="24"/>
        </w:rPr>
        <w:t xml:space="preserve"> </w:t>
      </w:r>
      <w:r w:rsidRPr="00C83F13">
        <w:rPr>
          <w:rFonts w:ascii="Verdana" w:hAnsi="Verdana"/>
          <w:color w:val="231F20"/>
          <w:sz w:val="24"/>
          <w:szCs w:val="24"/>
        </w:rPr>
        <w:t>determination</w:t>
      </w:r>
      <w:r w:rsidR="00817DF9" w:rsidRPr="00C83F13">
        <w:rPr>
          <w:rFonts w:ascii="Verdana" w:hAnsi="Verdana"/>
          <w:color w:val="231F20"/>
          <w:sz w:val="24"/>
          <w:szCs w:val="24"/>
        </w:rPr>
        <w:t xml:space="preserve"> </w:t>
      </w:r>
      <w:r w:rsidRPr="00C83F13">
        <w:rPr>
          <w:rFonts w:ascii="Verdana" w:hAnsi="Verdana"/>
          <w:color w:val="231F20"/>
          <w:sz w:val="24"/>
          <w:szCs w:val="24"/>
        </w:rPr>
        <w:t>shall</w:t>
      </w:r>
      <w:r w:rsidR="00817DF9" w:rsidRPr="00C83F13">
        <w:rPr>
          <w:rFonts w:ascii="Verdana" w:hAnsi="Verdana"/>
          <w:color w:val="231F20"/>
          <w:sz w:val="24"/>
          <w:szCs w:val="24"/>
        </w:rPr>
        <w:t xml:space="preserve"> </w:t>
      </w:r>
      <w:r w:rsidRPr="00C83F13">
        <w:rPr>
          <w:rFonts w:ascii="Verdana" w:hAnsi="Verdana"/>
          <w:color w:val="231F20"/>
          <w:sz w:val="24"/>
          <w:szCs w:val="24"/>
        </w:rPr>
        <w:t>not</w:t>
      </w:r>
      <w:r w:rsidR="00817DF9" w:rsidRPr="00C83F13">
        <w:rPr>
          <w:rFonts w:ascii="Verdana" w:hAnsi="Verdana"/>
          <w:color w:val="231F20"/>
          <w:sz w:val="24"/>
          <w:szCs w:val="24"/>
        </w:rPr>
        <w:t xml:space="preserve"> </w:t>
      </w:r>
      <w:r w:rsidRPr="00C83F13">
        <w:rPr>
          <w:rFonts w:ascii="Verdana" w:hAnsi="Verdana"/>
          <w:color w:val="231F20"/>
          <w:sz w:val="24"/>
          <w:szCs w:val="24"/>
        </w:rPr>
        <w:t>take</w:t>
      </w:r>
      <w:r w:rsidR="00817DF9" w:rsidRPr="00C83F13">
        <w:rPr>
          <w:rFonts w:ascii="Verdana" w:hAnsi="Verdana"/>
          <w:color w:val="231F20"/>
          <w:sz w:val="24"/>
          <w:szCs w:val="24"/>
        </w:rPr>
        <w:t xml:space="preserve"> </w:t>
      </w:r>
      <w:r w:rsidRPr="00C83F13">
        <w:rPr>
          <w:rFonts w:ascii="Verdana" w:hAnsi="Verdana"/>
          <w:color w:val="231F20"/>
          <w:sz w:val="24"/>
          <w:szCs w:val="24"/>
        </w:rPr>
        <w:t>into</w:t>
      </w:r>
      <w:r w:rsidR="00817DF9" w:rsidRPr="00C83F13">
        <w:rPr>
          <w:rFonts w:ascii="Verdana" w:hAnsi="Verdana"/>
          <w:color w:val="231F20"/>
          <w:sz w:val="24"/>
          <w:szCs w:val="24"/>
        </w:rPr>
        <w:t xml:space="preserve"> </w:t>
      </w:r>
      <w:r w:rsidRPr="00C83F13">
        <w:rPr>
          <w:rFonts w:ascii="Verdana" w:hAnsi="Verdana"/>
          <w:color w:val="231F20"/>
          <w:sz w:val="24"/>
          <w:szCs w:val="24"/>
        </w:rPr>
        <w:t>consideration the</w:t>
      </w:r>
      <w:r w:rsidR="00817DF9" w:rsidRPr="00C83F13">
        <w:rPr>
          <w:rFonts w:ascii="Verdana" w:hAnsi="Verdana"/>
          <w:color w:val="231F20"/>
          <w:sz w:val="24"/>
          <w:szCs w:val="24"/>
        </w:rPr>
        <w:t xml:space="preserve"> </w:t>
      </w:r>
      <w:r w:rsidRPr="00C83F13">
        <w:rPr>
          <w:rFonts w:ascii="Verdana" w:hAnsi="Verdana"/>
          <w:color w:val="231F20"/>
          <w:sz w:val="24"/>
          <w:szCs w:val="24"/>
        </w:rPr>
        <w:t>qualiﬁcations</w:t>
      </w:r>
      <w:r w:rsidR="00817DF9" w:rsidRPr="00C83F13">
        <w:rPr>
          <w:rFonts w:ascii="Verdana" w:hAnsi="Verdana"/>
          <w:color w:val="231F20"/>
          <w:sz w:val="24"/>
          <w:szCs w:val="24"/>
        </w:rPr>
        <w:t xml:space="preserve"> </w:t>
      </w:r>
      <w:r w:rsidRPr="00C83F13">
        <w:rPr>
          <w:rFonts w:ascii="Verdana" w:hAnsi="Verdana"/>
          <w:color w:val="231F20"/>
          <w:sz w:val="24"/>
          <w:szCs w:val="24"/>
        </w:rPr>
        <w:t>of</w:t>
      </w:r>
      <w:r w:rsidR="00817DF9" w:rsidRPr="00C83F13">
        <w:rPr>
          <w:rFonts w:ascii="Verdana" w:hAnsi="Verdana"/>
          <w:color w:val="231F20"/>
          <w:sz w:val="24"/>
          <w:szCs w:val="24"/>
        </w:rPr>
        <w:t xml:space="preserve"> </w:t>
      </w:r>
      <w:r w:rsidRPr="00C83F13">
        <w:rPr>
          <w:rFonts w:ascii="Verdana" w:hAnsi="Verdana"/>
          <w:color w:val="231F20"/>
          <w:sz w:val="24"/>
          <w:szCs w:val="24"/>
        </w:rPr>
        <w:t>other</w:t>
      </w:r>
      <w:r w:rsidR="00817DF9" w:rsidRPr="00C83F13">
        <w:rPr>
          <w:rFonts w:ascii="Verdana" w:hAnsi="Verdana"/>
          <w:color w:val="231F20"/>
          <w:sz w:val="24"/>
          <w:szCs w:val="24"/>
        </w:rPr>
        <w:t xml:space="preserve"> </w:t>
      </w:r>
      <w:r w:rsidRPr="00C83F13">
        <w:rPr>
          <w:rFonts w:ascii="Verdana" w:hAnsi="Verdana"/>
          <w:color w:val="231F20"/>
          <w:sz w:val="24"/>
          <w:szCs w:val="24"/>
        </w:rPr>
        <w:t>ﬁrms</w:t>
      </w:r>
      <w:r w:rsidR="00817DF9" w:rsidRPr="00C83F13">
        <w:rPr>
          <w:rFonts w:ascii="Verdana" w:hAnsi="Verdana"/>
          <w:color w:val="231F20"/>
          <w:sz w:val="24"/>
          <w:szCs w:val="24"/>
        </w:rPr>
        <w:t xml:space="preserve"> </w:t>
      </w:r>
      <w:r w:rsidRPr="00C83F13">
        <w:rPr>
          <w:rFonts w:ascii="Verdana" w:hAnsi="Verdana"/>
          <w:color w:val="231F20"/>
          <w:sz w:val="24"/>
          <w:szCs w:val="24"/>
        </w:rPr>
        <w:t>such</w:t>
      </w:r>
      <w:r w:rsidR="00817DF9" w:rsidRPr="00C83F13">
        <w:rPr>
          <w:rFonts w:ascii="Verdana" w:hAnsi="Verdana"/>
          <w:color w:val="231F20"/>
          <w:sz w:val="24"/>
          <w:szCs w:val="24"/>
        </w:rPr>
        <w:t xml:space="preserve"> </w:t>
      </w:r>
      <w:r w:rsidRPr="00C83F13">
        <w:rPr>
          <w:rFonts w:ascii="Verdana" w:hAnsi="Verdana"/>
          <w:color w:val="231F20"/>
          <w:sz w:val="24"/>
          <w:szCs w:val="24"/>
        </w:rPr>
        <w:t>as</w:t>
      </w:r>
      <w:r w:rsidR="00817DF9" w:rsidRPr="00C83F13">
        <w:rPr>
          <w:rFonts w:ascii="Verdana" w:hAnsi="Verdana"/>
          <w:color w:val="231F20"/>
          <w:sz w:val="24"/>
          <w:szCs w:val="24"/>
        </w:rPr>
        <w:t xml:space="preserve"> </w:t>
      </w:r>
      <w:r w:rsidRPr="00C83F13">
        <w:rPr>
          <w:rFonts w:ascii="Verdana" w:hAnsi="Verdana"/>
          <w:color w:val="231F20"/>
          <w:sz w:val="24"/>
          <w:szCs w:val="24"/>
        </w:rPr>
        <w:t>the</w:t>
      </w:r>
      <w:r w:rsidR="00817DF9" w:rsidRPr="00C83F13">
        <w:rPr>
          <w:rFonts w:ascii="Verdana" w:hAnsi="Verdana"/>
          <w:color w:val="231F20"/>
          <w:sz w:val="24"/>
          <w:szCs w:val="24"/>
        </w:rPr>
        <w:t xml:space="preserve"> </w:t>
      </w:r>
      <w:r w:rsidRPr="00C83F13">
        <w:rPr>
          <w:rFonts w:ascii="Verdana" w:hAnsi="Verdana"/>
          <w:color w:val="231F20"/>
          <w:sz w:val="24"/>
          <w:szCs w:val="24"/>
        </w:rPr>
        <w:t>Tenderer's</w:t>
      </w:r>
      <w:r w:rsidR="00817DF9" w:rsidRPr="00C83F13">
        <w:rPr>
          <w:rFonts w:ascii="Verdana" w:hAnsi="Verdana"/>
          <w:color w:val="231F20"/>
          <w:sz w:val="24"/>
          <w:szCs w:val="24"/>
        </w:rPr>
        <w:t xml:space="preserve"> </w:t>
      </w:r>
      <w:r w:rsidRPr="00C83F13">
        <w:rPr>
          <w:rFonts w:ascii="Verdana" w:hAnsi="Verdana"/>
          <w:color w:val="231F20"/>
          <w:sz w:val="24"/>
          <w:szCs w:val="24"/>
        </w:rPr>
        <w:t>subsidiaries,</w:t>
      </w:r>
      <w:r w:rsidR="00817DF9" w:rsidRPr="00C83F13">
        <w:rPr>
          <w:rFonts w:ascii="Verdana" w:hAnsi="Verdana"/>
          <w:color w:val="231F20"/>
          <w:sz w:val="24"/>
          <w:szCs w:val="24"/>
        </w:rPr>
        <w:t xml:space="preserve"> parent entities</w:t>
      </w:r>
      <w:r w:rsidRPr="00C83F13">
        <w:rPr>
          <w:rFonts w:ascii="Verdana" w:hAnsi="Verdana"/>
          <w:color w:val="231F20"/>
          <w:sz w:val="24"/>
          <w:szCs w:val="24"/>
        </w:rPr>
        <w:t>,</w:t>
      </w:r>
      <w:r w:rsidR="00817DF9" w:rsidRPr="00C83F13">
        <w:rPr>
          <w:rFonts w:ascii="Verdana" w:hAnsi="Verdana"/>
          <w:color w:val="231F20"/>
          <w:sz w:val="24"/>
          <w:szCs w:val="24"/>
        </w:rPr>
        <w:t xml:space="preserve"> </w:t>
      </w:r>
      <w:r w:rsidRPr="00C83F13">
        <w:rPr>
          <w:rFonts w:ascii="Verdana" w:hAnsi="Verdana"/>
          <w:color w:val="231F20"/>
          <w:sz w:val="24"/>
          <w:szCs w:val="24"/>
        </w:rPr>
        <w:t>afﬁliates,</w:t>
      </w:r>
      <w:r w:rsidR="00817DF9" w:rsidRPr="00C83F13">
        <w:rPr>
          <w:rFonts w:ascii="Verdana" w:hAnsi="Verdana"/>
          <w:color w:val="231F20"/>
          <w:sz w:val="24"/>
          <w:szCs w:val="24"/>
        </w:rPr>
        <w:t xml:space="preserve"> </w:t>
      </w:r>
      <w:r w:rsidRPr="00C83F13">
        <w:rPr>
          <w:rFonts w:ascii="Verdana" w:hAnsi="Verdana"/>
          <w:color w:val="231F20"/>
          <w:sz w:val="24"/>
          <w:szCs w:val="24"/>
        </w:rPr>
        <w:t>subcontractors</w:t>
      </w:r>
      <w:r w:rsidR="00817DF9" w:rsidRPr="00C83F13">
        <w:rPr>
          <w:rFonts w:ascii="Verdana" w:hAnsi="Verdana"/>
          <w:color w:val="231F20"/>
          <w:sz w:val="24"/>
          <w:szCs w:val="24"/>
        </w:rPr>
        <w:t xml:space="preserve"> </w:t>
      </w:r>
      <w:r w:rsidRPr="00C83F13">
        <w:rPr>
          <w:rFonts w:ascii="Verdana" w:hAnsi="Verdana"/>
          <w:color w:val="231F20"/>
          <w:sz w:val="24"/>
          <w:szCs w:val="24"/>
        </w:rPr>
        <w:t>or any</w:t>
      </w:r>
      <w:r w:rsidR="00817DF9" w:rsidRPr="00C83F13">
        <w:rPr>
          <w:rFonts w:ascii="Verdana" w:hAnsi="Verdana"/>
          <w:color w:val="231F20"/>
          <w:sz w:val="24"/>
          <w:szCs w:val="24"/>
        </w:rPr>
        <w:t xml:space="preserve"> </w:t>
      </w:r>
      <w:r w:rsidRPr="00C83F13">
        <w:rPr>
          <w:rFonts w:ascii="Verdana" w:hAnsi="Verdana"/>
          <w:color w:val="231F20"/>
          <w:sz w:val="24"/>
          <w:szCs w:val="24"/>
        </w:rPr>
        <w:t>other</w:t>
      </w:r>
      <w:r w:rsidR="00817DF9" w:rsidRPr="00C83F13">
        <w:rPr>
          <w:rFonts w:ascii="Verdana" w:hAnsi="Verdana"/>
          <w:color w:val="231F20"/>
          <w:sz w:val="24"/>
          <w:szCs w:val="24"/>
        </w:rPr>
        <w:t xml:space="preserve"> </w:t>
      </w:r>
      <w:r w:rsidRPr="00C83F13">
        <w:rPr>
          <w:rFonts w:ascii="Verdana" w:hAnsi="Verdana"/>
          <w:color w:val="231F20"/>
          <w:sz w:val="24"/>
          <w:szCs w:val="24"/>
        </w:rPr>
        <w:t>ﬁrm(s)different</w:t>
      </w:r>
      <w:r w:rsidR="00817DF9" w:rsidRPr="00C83F13">
        <w:rPr>
          <w:rFonts w:ascii="Verdana" w:hAnsi="Verdana"/>
          <w:color w:val="231F20"/>
          <w:sz w:val="24"/>
          <w:szCs w:val="24"/>
        </w:rPr>
        <w:t xml:space="preserve"> </w:t>
      </w:r>
      <w:r w:rsidRPr="00C83F13">
        <w:rPr>
          <w:rFonts w:ascii="Verdana" w:hAnsi="Verdana"/>
          <w:color w:val="231F20"/>
          <w:sz w:val="24"/>
          <w:szCs w:val="24"/>
        </w:rPr>
        <w:t>from</w:t>
      </w:r>
      <w:r w:rsidR="00817DF9" w:rsidRPr="00C83F13">
        <w:rPr>
          <w:rFonts w:ascii="Verdana" w:hAnsi="Verdana"/>
          <w:color w:val="231F20"/>
          <w:sz w:val="24"/>
          <w:szCs w:val="24"/>
        </w:rPr>
        <w:t xml:space="preserve"> </w:t>
      </w:r>
      <w:r w:rsidRPr="00C83F13">
        <w:rPr>
          <w:rFonts w:ascii="Verdana" w:hAnsi="Verdana"/>
          <w:color w:val="231F20"/>
          <w:sz w:val="24"/>
          <w:szCs w:val="24"/>
        </w:rPr>
        <w:t>the</w:t>
      </w:r>
      <w:r w:rsidR="00817DF9" w:rsidRPr="00C83F13">
        <w:rPr>
          <w:rFonts w:ascii="Verdana" w:hAnsi="Verdana"/>
          <w:color w:val="231F20"/>
          <w:sz w:val="24"/>
          <w:szCs w:val="24"/>
        </w:rPr>
        <w:t xml:space="preserve"> </w:t>
      </w:r>
      <w:r w:rsidRPr="00C83F13">
        <w:rPr>
          <w:rFonts w:ascii="Verdana" w:hAnsi="Verdana"/>
          <w:color w:val="231F20"/>
          <w:sz w:val="24"/>
          <w:szCs w:val="24"/>
        </w:rPr>
        <w:t>Tenderer</w:t>
      </w:r>
      <w:r w:rsidR="00817DF9" w:rsidRPr="00C83F13">
        <w:rPr>
          <w:rFonts w:ascii="Verdana" w:hAnsi="Verdana"/>
          <w:color w:val="231F20"/>
          <w:sz w:val="24"/>
          <w:szCs w:val="24"/>
        </w:rPr>
        <w:t xml:space="preserve"> </w:t>
      </w:r>
      <w:r w:rsidRPr="00C83F13">
        <w:rPr>
          <w:rFonts w:ascii="Verdana" w:hAnsi="Verdana"/>
          <w:color w:val="231F20"/>
          <w:sz w:val="24"/>
          <w:szCs w:val="24"/>
        </w:rPr>
        <w:t>that</w:t>
      </w:r>
      <w:r w:rsidR="00817DF9" w:rsidRPr="00C83F13">
        <w:rPr>
          <w:rFonts w:ascii="Verdana" w:hAnsi="Verdana"/>
          <w:color w:val="231F20"/>
          <w:sz w:val="24"/>
          <w:szCs w:val="24"/>
        </w:rPr>
        <w:t xml:space="preserve"> </w:t>
      </w:r>
      <w:r w:rsidRPr="00C83F13">
        <w:rPr>
          <w:rFonts w:ascii="Verdana" w:hAnsi="Verdana"/>
          <w:color w:val="231F20"/>
          <w:sz w:val="24"/>
          <w:szCs w:val="24"/>
        </w:rPr>
        <w:t>submitted</w:t>
      </w:r>
      <w:r w:rsidR="00817DF9" w:rsidRPr="00C83F13">
        <w:rPr>
          <w:rFonts w:ascii="Verdana" w:hAnsi="Verdana"/>
          <w:color w:val="231F20"/>
          <w:sz w:val="24"/>
          <w:szCs w:val="24"/>
        </w:rPr>
        <w:t xml:space="preserve"> </w:t>
      </w:r>
      <w:r w:rsidRPr="00C83F13">
        <w:rPr>
          <w:rFonts w:ascii="Verdana" w:hAnsi="Verdana"/>
          <w:color w:val="231F20"/>
          <w:sz w:val="24"/>
          <w:szCs w:val="24"/>
        </w:rPr>
        <w:t>the</w:t>
      </w:r>
      <w:r w:rsidR="00817DF9" w:rsidRPr="00C83F13">
        <w:rPr>
          <w:rFonts w:ascii="Verdana" w:hAnsi="Verdana"/>
          <w:color w:val="231F20"/>
          <w:sz w:val="24"/>
          <w:szCs w:val="24"/>
        </w:rPr>
        <w:t xml:space="preserve"> </w:t>
      </w:r>
      <w:r w:rsidRPr="00C83F13">
        <w:rPr>
          <w:rFonts w:ascii="Verdana" w:hAnsi="Verdana"/>
          <w:color w:val="231F20"/>
          <w:spacing w:val="-5"/>
          <w:sz w:val="24"/>
          <w:szCs w:val="24"/>
        </w:rPr>
        <w:t>Tender.</w:t>
      </w:r>
    </w:p>
    <w:p w14:paraId="3FAE6631" w14:textId="77777777" w:rsidR="00C20A63" w:rsidRPr="00C83F13" w:rsidRDefault="002D5618" w:rsidP="00B70529">
      <w:pPr>
        <w:pStyle w:val="ListParagraph"/>
        <w:numPr>
          <w:ilvl w:val="1"/>
          <w:numId w:val="117"/>
        </w:numPr>
        <w:tabs>
          <w:tab w:val="left" w:pos="1417"/>
        </w:tabs>
        <w:spacing w:before="243" w:line="230" w:lineRule="auto"/>
        <w:ind w:left="1418" w:right="848" w:hanging="567"/>
        <w:jc w:val="both"/>
        <w:rPr>
          <w:rFonts w:ascii="Verdana" w:hAnsi="Verdana"/>
          <w:color w:val="231F20"/>
          <w:sz w:val="24"/>
          <w:szCs w:val="24"/>
        </w:rPr>
      </w:pPr>
      <w:r w:rsidRPr="00C83F13">
        <w:rPr>
          <w:rFonts w:ascii="Verdana" w:hAnsi="Verdana"/>
          <w:color w:val="231F20"/>
          <w:sz w:val="24"/>
          <w:szCs w:val="24"/>
        </w:rPr>
        <w:t xml:space="preserve">An afﬁrmative determination shall be a prerequisite for award of the Contract to the </w:t>
      </w:r>
      <w:r w:rsidRPr="00C83F13">
        <w:rPr>
          <w:rFonts w:ascii="Verdana" w:hAnsi="Verdana"/>
          <w:color w:val="231F20"/>
          <w:spacing w:val="-4"/>
          <w:sz w:val="24"/>
          <w:szCs w:val="24"/>
        </w:rPr>
        <w:t xml:space="preserve">Tenderer. </w:t>
      </w:r>
      <w:r w:rsidRPr="00C83F13">
        <w:rPr>
          <w:rFonts w:ascii="Verdana" w:hAnsi="Verdana"/>
          <w:color w:val="231F20"/>
          <w:sz w:val="24"/>
          <w:szCs w:val="24"/>
        </w:rPr>
        <w:t>A negative determination</w:t>
      </w:r>
      <w:r w:rsidR="00A30D4E" w:rsidRPr="00C83F13">
        <w:rPr>
          <w:rFonts w:ascii="Verdana" w:hAnsi="Verdana"/>
          <w:color w:val="231F20"/>
          <w:sz w:val="24"/>
          <w:szCs w:val="24"/>
        </w:rPr>
        <w:t xml:space="preserve"> </w:t>
      </w:r>
      <w:r w:rsidRPr="00C83F13">
        <w:rPr>
          <w:rFonts w:ascii="Verdana" w:hAnsi="Verdana"/>
          <w:color w:val="231F20"/>
          <w:sz w:val="24"/>
          <w:szCs w:val="24"/>
        </w:rPr>
        <w:t>shall</w:t>
      </w:r>
      <w:r w:rsidR="00A30D4E" w:rsidRPr="00C83F13">
        <w:rPr>
          <w:rFonts w:ascii="Verdana" w:hAnsi="Verdana"/>
          <w:color w:val="231F20"/>
          <w:sz w:val="24"/>
          <w:szCs w:val="24"/>
        </w:rPr>
        <w:t xml:space="preserve"> </w:t>
      </w:r>
      <w:r w:rsidRPr="00C83F13">
        <w:rPr>
          <w:rFonts w:ascii="Verdana" w:hAnsi="Verdana"/>
          <w:color w:val="231F20"/>
          <w:sz w:val="24"/>
          <w:szCs w:val="24"/>
        </w:rPr>
        <w:t>result</w:t>
      </w:r>
      <w:r w:rsidR="00A30D4E" w:rsidRPr="00C83F13">
        <w:rPr>
          <w:rFonts w:ascii="Verdana" w:hAnsi="Verdana"/>
          <w:color w:val="231F20"/>
          <w:sz w:val="24"/>
          <w:szCs w:val="24"/>
        </w:rPr>
        <w:t xml:space="preserve"> </w:t>
      </w:r>
      <w:r w:rsidRPr="00C83F13">
        <w:rPr>
          <w:rFonts w:ascii="Verdana" w:hAnsi="Verdana"/>
          <w:color w:val="231F20"/>
          <w:sz w:val="24"/>
          <w:szCs w:val="24"/>
        </w:rPr>
        <w:t>in</w:t>
      </w:r>
      <w:r w:rsidR="00A30D4E" w:rsidRPr="00C83F13">
        <w:rPr>
          <w:rFonts w:ascii="Verdana" w:hAnsi="Verdana"/>
          <w:color w:val="231F20"/>
          <w:sz w:val="24"/>
          <w:szCs w:val="24"/>
        </w:rPr>
        <w:t xml:space="preserve"> </w:t>
      </w:r>
      <w:r w:rsidRPr="00C83F13">
        <w:rPr>
          <w:rFonts w:ascii="Verdana" w:hAnsi="Verdana"/>
          <w:color w:val="231F20"/>
          <w:sz w:val="24"/>
          <w:szCs w:val="24"/>
        </w:rPr>
        <w:t>disqualiﬁcation</w:t>
      </w:r>
      <w:r w:rsidR="00A30D4E" w:rsidRPr="00C83F13">
        <w:rPr>
          <w:rFonts w:ascii="Verdana" w:hAnsi="Verdana"/>
          <w:color w:val="231F20"/>
          <w:sz w:val="24"/>
          <w:szCs w:val="24"/>
        </w:rPr>
        <w:t xml:space="preserve"> </w:t>
      </w:r>
      <w:r w:rsidRPr="00C83F13">
        <w:rPr>
          <w:rFonts w:ascii="Verdana" w:hAnsi="Verdana"/>
          <w:color w:val="231F20"/>
          <w:sz w:val="24"/>
          <w:szCs w:val="24"/>
        </w:rPr>
        <w:t>of</w:t>
      </w:r>
      <w:r w:rsidR="00A30D4E" w:rsidRPr="00C83F13">
        <w:rPr>
          <w:rFonts w:ascii="Verdana" w:hAnsi="Verdana"/>
          <w:color w:val="231F20"/>
          <w:sz w:val="24"/>
          <w:szCs w:val="24"/>
        </w:rPr>
        <w:t xml:space="preserve"> </w:t>
      </w:r>
      <w:r w:rsidRPr="00C83F13">
        <w:rPr>
          <w:rFonts w:ascii="Verdana" w:hAnsi="Verdana"/>
          <w:color w:val="231F20"/>
          <w:sz w:val="24"/>
          <w:szCs w:val="24"/>
        </w:rPr>
        <w:t>the</w:t>
      </w:r>
      <w:r w:rsidR="00A30D4E" w:rsidRPr="00C83F13">
        <w:rPr>
          <w:rFonts w:ascii="Verdana" w:hAnsi="Verdana"/>
          <w:color w:val="231F20"/>
          <w:sz w:val="24"/>
          <w:szCs w:val="24"/>
        </w:rPr>
        <w:t xml:space="preserve"> </w:t>
      </w:r>
      <w:r w:rsidRPr="00C83F13">
        <w:rPr>
          <w:rFonts w:ascii="Verdana" w:hAnsi="Verdana"/>
          <w:color w:val="231F20"/>
          <w:spacing w:val="-4"/>
          <w:sz w:val="24"/>
          <w:szCs w:val="24"/>
        </w:rPr>
        <w:lastRenderedPageBreak/>
        <w:t>Tender,</w:t>
      </w:r>
      <w:r w:rsidR="00A30D4E" w:rsidRPr="00C83F13">
        <w:rPr>
          <w:rFonts w:ascii="Verdana" w:hAnsi="Verdana"/>
          <w:color w:val="231F20"/>
          <w:spacing w:val="-4"/>
          <w:sz w:val="24"/>
          <w:szCs w:val="24"/>
        </w:rPr>
        <w:t xml:space="preserve"> </w:t>
      </w:r>
      <w:r w:rsidR="00A30D4E" w:rsidRPr="00C83F13">
        <w:rPr>
          <w:rFonts w:ascii="Verdana" w:hAnsi="Verdana"/>
          <w:color w:val="231F20"/>
          <w:sz w:val="24"/>
          <w:szCs w:val="24"/>
        </w:rPr>
        <w:t xml:space="preserve">in which </w:t>
      </w:r>
      <w:r w:rsidRPr="00C83F13">
        <w:rPr>
          <w:rFonts w:ascii="Verdana" w:hAnsi="Verdana"/>
          <w:color w:val="231F20"/>
          <w:sz w:val="24"/>
          <w:szCs w:val="24"/>
        </w:rPr>
        <w:t>event</w:t>
      </w:r>
      <w:r w:rsidR="00A30D4E" w:rsidRPr="00C83F13">
        <w:rPr>
          <w:rFonts w:ascii="Verdana" w:hAnsi="Verdana"/>
          <w:color w:val="231F20"/>
          <w:sz w:val="24"/>
          <w:szCs w:val="24"/>
        </w:rPr>
        <w:t xml:space="preserve"> </w:t>
      </w:r>
      <w:r w:rsidRPr="00C83F13">
        <w:rPr>
          <w:rFonts w:ascii="Verdana" w:hAnsi="Verdana"/>
          <w:color w:val="231F20"/>
          <w:sz w:val="24"/>
          <w:szCs w:val="24"/>
        </w:rPr>
        <w:t>the</w:t>
      </w:r>
      <w:r w:rsidR="00A30D4E" w:rsidRPr="00C83F13">
        <w:rPr>
          <w:rFonts w:ascii="Verdana" w:hAnsi="Verdana"/>
          <w:color w:val="231F20"/>
          <w:sz w:val="24"/>
          <w:szCs w:val="24"/>
        </w:rPr>
        <w:t xml:space="preserve"> </w:t>
      </w:r>
      <w:r w:rsidRPr="00C83F13">
        <w:rPr>
          <w:rFonts w:ascii="Verdana" w:hAnsi="Verdana"/>
          <w:color w:val="231F20"/>
          <w:sz w:val="24"/>
          <w:szCs w:val="24"/>
        </w:rPr>
        <w:t>Procuring</w:t>
      </w:r>
      <w:r w:rsidR="00A30D4E" w:rsidRPr="00C83F13">
        <w:rPr>
          <w:rFonts w:ascii="Verdana" w:hAnsi="Verdana"/>
          <w:color w:val="231F20"/>
          <w:sz w:val="24"/>
          <w:szCs w:val="24"/>
        </w:rPr>
        <w:t xml:space="preserve"> </w:t>
      </w:r>
      <w:r w:rsidRPr="00C83F13">
        <w:rPr>
          <w:rFonts w:ascii="Verdana" w:hAnsi="Verdana"/>
          <w:color w:val="231F20"/>
          <w:sz w:val="24"/>
          <w:szCs w:val="24"/>
        </w:rPr>
        <w:t>Entity</w:t>
      </w:r>
      <w:r w:rsidR="00A30D4E" w:rsidRPr="00C83F13">
        <w:rPr>
          <w:rFonts w:ascii="Verdana" w:hAnsi="Verdana"/>
          <w:color w:val="231F20"/>
          <w:sz w:val="24"/>
          <w:szCs w:val="24"/>
        </w:rPr>
        <w:t xml:space="preserve"> </w:t>
      </w:r>
      <w:r w:rsidRPr="00C83F13">
        <w:rPr>
          <w:rFonts w:ascii="Verdana" w:hAnsi="Verdana"/>
          <w:color w:val="231F20"/>
          <w:sz w:val="24"/>
          <w:szCs w:val="24"/>
        </w:rPr>
        <w:t>shall</w:t>
      </w:r>
      <w:r w:rsidR="00A30D4E" w:rsidRPr="00C83F13">
        <w:rPr>
          <w:rFonts w:ascii="Verdana" w:hAnsi="Verdana"/>
          <w:color w:val="231F20"/>
          <w:sz w:val="24"/>
          <w:szCs w:val="24"/>
        </w:rPr>
        <w:t xml:space="preserve"> </w:t>
      </w:r>
      <w:r w:rsidRPr="00C83F13">
        <w:rPr>
          <w:rFonts w:ascii="Verdana" w:hAnsi="Verdana"/>
          <w:color w:val="231F20"/>
          <w:sz w:val="24"/>
          <w:szCs w:val="24"/>
        </w:rPr>
        <w:t>proceed</w:t>
      </w:r>
      <w:r w:rsidR="00A30D4E" w:rsidRPr="00C83F13">
        <w:rPr>
          <w:rFonts w:ascii="Verdana" w:hAnsi="Verdana"/>
          <w:color w:val="231F20"/>
          <w:sz w:val="24"/>
          <w:szCs w:val="24"/>
        </w:rPr>
        <w:t xml:space="preserve"> </w:t>
      </w:r>
      <w:r w:rsidRPr="00C83F13">
        <w:rPr>
          <w:rFonts w:ascii="Verdana" w:hAnsi="Verdana"/>
          <w:color w:val="231F20"/>
          <w:sz w:val="24"/>
          <w:szCs w:val="24"/>
        </w:rPr>
        <w:t>to the</w:t>
      </w:r>
      <w:r w:rsidR="00817DF9" w:rsidRPr="00C83F13">
        <w:rPr>
          <w:rFonts w:ascii="Verdana" w:hAnsi="Verdana"/>
          <w:color w:val="231F20"/>
          <w:sz w:val="24"/>
          <w:szCs w:val="24"/>
        </w:rPr>
        <w:t xml:space="preserve"> </w:t>
      </w:r>
      <w:r w:rsidRPr="00C83F13">
        <w:rPr>
          <w:rFonts w:ascii="Verdana" w:hAnsi="Verdana"/>
          <w:color w:val="231F20"/>
          <w:sz w:val="24"/>
          <w:szCs w:val="24"/>
        </w:rPr>
        <w:t>Tenderer</w:t>
      </w:r>
      <w:r w:rsidR="00817DF9" w:rsidRPr="00C83F13">
        <w:rPr>
          <w:rFonts w:ascii="Verdana" w:hAnsi="Verdana"/>
          <w:color w:val="231F20"/>
          <w:sz w:val="24"/>
          <w:szCs w:val="24"/>
        </w:rPr>
        <w:t xml:space="preserve"> </w:t>
      </w:r>
      <w:r w:rsidRPr="00C83F13">
        <w:rPr>
          <w:rFonts w:ascii="Verdana" w:hAnsi="Verdana"/>
          <w:color w:val="231F20"/>
          <w:sz w:val="24"/>
          <w:szCs w:val="24"/>
        </w:rPr>
        <w:t>who</w:t>
      </w:r>
      <w:r w:rsidR="00817DF9" w:rsidRPr="00C83F13">
        <w:rPr>
          <w:rFonts w:ascii="Verdana" w:hAnsi="Verdana"/>
          <w:color w:val="231F20"/>
          <w:sz w:val="24"/>
          <w:szCs w:val="24"/>
        </w:rPr>
        <w:t xml:space="preserve"> </w:t>
      </w:r>
      <w:r w:rsidRPr="00C83F13">
        <w:rPr>
          <w:rFonts w:ascii="Verdana" w:hAnsi="Verdana"/>
          <w:color w:val="231F20"/>
          <w:sz w:val="24"/>
          <w:szCs w:val="24"/>
        </w:rPr>
        <w:t>offers</w:t>
      </w:r>
      <w:r w:rsidR="00817DF9" w:rsidRPr="00C83F13">
        <w:rPr>
          <w:rFonts w:ascii="Verdana" w:hAnsi="Verdana"/>
          <w:color w:val="231F20"/>
          <w:sz w:val="24"/>
          <w:szCs w:val="24"/>
        </w:rPr>
        <w:t xml:space="preserve"> </w:t>
      </w:r>
      <w:r w:rsidRPr="00C83F13">
        <w:rPr>
          <w:rFonts w:ascii="Verdana" w:hAnsi="Verdana"/>
          <w:color w:val="231F20"/>
          <w:sz w:val="24"/>
          <w:szCs w:val="24"/>
        </w:rPr>
        <w:t>a</w:t>
      </w:r>
      <w:r w:rsidR="00817DF9" w:rsidRPr="00C83F13">
        <w:rPr>
          <w:rFonts w:ascii="Verdana" w:hAnsi="Verdana"/>
          <w:color w:val="231F20"/>
          <w:sz w:val="24"/>
          <w:szCs w:val="24"/>
        </w:rPr>
        <w:t xml:space="preserve"> </w:t>
      </w:r>
      <w:r w:rsidRPr="00C83F13">
        <w:rPr>
          <w:rFonts w:ascii="Verdana" w:hAnsi="Verdana"/>
          <w:color w:val="231F20"/>
          <w:sz w:val="24"/>
          <w:szCs w:val="24"/>
        </w:rPr>
        <w:t>substantially</w:t>
      </w:r>
      <w:r w:rsidR="00817DF9" w:rsidRPr="00C83F13">
        <w:rPr>
          <w:rFonts w:ascii="Verdana" w:hAnsi="Verdana"/>
          <w:color w:val="231F20"/>
          <w:sz w:val="24"/>
          <w:szCs w:val="24"/>
        </w:rPr>
        <w:t xml:space="preserve"> </w:t>
      </w:r>
      <w:r w:rsidRPr="00C83F13">
        <w:rPr>
          <w:rFonts w:ascii="Verdana" w:hAnsi="Verdana"/>
          <w:color w:val="231F20"/>
          <w:sz w:val="24"/>
          <w:szCs w:val="24"/>
        </w:rPr>
        <w:t>responsive</w:t>
      </w:r>
      <w:r w:rsidR="00817DF9" w:rsidRPr="00C83F13">
        <w:rPr>
          <w:rFonts w:ascii="Verdana" w:hAnsi="Verdana"/>
          <w:color w:val="231F20"/>
          <w:sz w:val="24"/>
          <w:szCs w:val="24"/>
        </w:rPr>
        <w:t xml:space="preserve"> </w:t>
      </w:r>
      <w:r w:rsidRPr="00C83F13">
        <w:rPr>
          <w:rFonts w:ascii="Verdana" w:hAnsi="Verdana"/>
          <w:color w:val="231F20"/>
          <w:spacing w:val="-3"/>
          <w:sz w:val="24"/>
          <w:szCs w:val="24"/>
        </w:rPr>
        <w:t>Tender</w:t>
      </w:r>
      <w:r w:rsidR="00817DF9" w:rsidRPr="00C83F13">
        <w:rPr>
          <w:rFonts w:ascii="Verdana" w:hAnsi="Verdana"/>
          <w:color w:val="231F20"/>
          <w:spacing w:val="-3"/>
          <w:sz w:val="24"/>
          <w:szCs w:val="24"/>
        </w:rPr>
        <w:t xml:space="preserve"> </w:t>
      </w:r>
      <w:r w:rsidRPr="00C83F13">
        <w:rPr>
          <w:rFonts w:ascii="Verdana" w:hAnsi="Verdana"/>
          <w:color w:val="231F20"/>
          <w:sz w:val="24"/>
          <w:szCs w:val="24"/>
        </w:rPr>
        <w:t>with</w:t>
      </w:r>
      <w:r w:rsidR="00817DF9" w:rsidRPr="00C83F13">
        <w:rPr>
          <w:rFonts w:ascii="Verdana" w:hAnsi="Verdana"/>
          <w:color w:val="231F20"/>
          <w:sz w:val="24"/>
          <w:szCs w:val="24"/>
        </w:rPr>
        <w:t xml:space="preserve"> </w:t>
      </w:r>
      <w:r w:rsidRPr="00C83F13">
        <w:rPr>
          <w:rFonts w:ascii="Verdana" w:hAnsi="Verdana"/>
          <w:color w:val="231F20"/>
          <w:sz w:val="24"/>
          <w:szCs w:val="24"/>
        </w:rPr>
        <w:t>the</w:t>
      </w:r>
      <w:r w:rsidR="00817DF9" w:rsidRPr="00C83F13">
        <w:rPr>
          <w:rFonts w:ascii="Verdana" w:hAnsi="Verdana"/>
          <w:color w:val="231F20"/>
          <w:sz w:val="24"/>
          <w:szCs w:val="24"/>
        </w:rPr>
        <w:t xml:space="preserve"> </w:t>
      </w:r>
      <w:r w:rsidRPr="00C83F13">
        <w:rPr>
          <w:rFonts w:ascii="Verdana" w:hAnsi="Verdana"/>
          <w:color w:val="231F20"/>
          <w:sz w:val="24"/>
          <w:szCs w:val="24"/>
        </w:rPr>
        <w:t>next</w:t>
      </w:r>
      <w:r w:rsidR="00817DF9" w:rsidRPr="00C83F13">
        <w:rPr>
          <w:rFonts w:ascii="Verdana" w:hAnsi="Verdana"/>
          <w:color w:val="231F20"/>
          <w:sz w:val="24"/>
          <w:szCs w:val="24"/>
        </w:rPr>
        <w:t xml:space="preserve"> </w:t>
      </w:r>
      <w:r w:rsidRPr="00C83F13">
        <w:rPr>
          <w:rFonts w:ascii="Verdana" w:hAnsi="Verdana"/>
          <w:color w:val="231F20"/>
          <w:sz w:val="24"/>
          <w:szCs w:val="24"/>
        </w:rPr>
        <w:t>lowest</w:t>
      </w:r>
      <w:r w:rsidR="00817DF9" w:rsidRPr="00C83F13">
        <w:rPr>
          <w:rFonts w:ascii="Verdana" w:hAnsi="Verdana"/>
          <w:color w:val="231F20"/>
          <w:sz w:val="24"/>
          <w:szCs w:val="24"/>
        </w:rPr>
        <w:t xml:space="preserve"> </w:t>
      </w:r>
      <w:r w:rsidRPr="00C83F13">
        <w:rPr>
          <w:rFonts w:ascii="Verdana" w:hAnsi="Verdana"/>
          <w:color w:val="231F20"/>
          <w:sz w:val="24"/>
          <w:szCs w:val="24"/>
        </w:rPr>
        <w:t>evaluated</w:t>
      </w:r>
      <w:r w:rsidR="00817DF9" w:rsidRPr="00C83F13">
        <w:rPr>
          <w:rFonts w:ascii="Verdana" w:hAnsi="Verdana"/>
          <w:color w:val="231F20"/>
          <w:sz w:val="24"/>
          <w:szCs w:val="24"/>
        </w:rPr>
        <w:t xml:space="preserve"> </w:t>
      </w:r>
      <w:r w:rsidRPr="00C83F13">
        <w:rPr>
          <w:rFonts w:ascii="Verdana" w:hAnsi="Verdana"/>
          <w:color w:val="231F20"/>
          <w:sz w:val="24"/>
          <w:szCs w:val="24"/>
        </w:rPr>
        <w:t>cost</w:t>
      </w:r>
      <w:r w:rsidR="00817DF9" w:rsidRPr="00C83F13">
        <w:rPr>
          <w:rFonts w:ascii="Verdana" w:hAnsi="Verdana"/>
          <w:color w:val="231F20"/>
          <w:sz w:val="24"/>
          <w:szCs w:val="24"/>
        </w:rPr>
        <w:t xml:space="preserve"> </w:t>
      </w:r>
      <w:r w:rsidRPr="00C83F13">
        <w:rPr>
          <w:rFonts w:ascii="Verdana" w:hAnsi="Verdana"/>
          <w:color w:val="231F20"/>
          <w:sz w:val="24"/>
          <w:szCs w:val="24"/>
        </w:rPr>
        <w:t>to</w:t>
      </w:r>
      <w:r w:rsidR="00817DF9" w:rsidRPr="00C83F13">
        <w:rPr>
          <w:rFonts w:ascii="Verdana" w:hAnsi="Verdana"/>
          <w:color w:val="231F20"/>
          <w:sz w:val="24"/>
          <w:szCs w:val="24"/>
        </w:rPr>
        <w:t xml:space="preserve"> </w:t>
      </w:r>
      <w:r w:rsidRPr="00C83F13">
        <w:rPr>
          <w:rFonts w:ascii="Verdana" w:hAnsi="Verdana"/>
          <w:color w:val="231F20"/>
          <w:sz w:val="24"/>
          <w:szCs w:val="24"/>
        </w:rPr>
        <w:t>make</w:t>
      </w:r>
      <w:r w:rsidR="00817DF9" w:rsidRPr="00C83F13">
        <w:rPr>
          <w:rFonts w:ascii="Verdana" w:hAnsi="Verdana"/>
          <w:color w:val="231F20"/>
          <w:sz w:val="24"/>
          <w:szCs w:val="24"/>
        </w:rPr>
        <w:t xml:space="preserve"> </w:t>
      </w:r>
      <w:r w:rsidRPr="00C83F13">
        <w:rPr>
          <w:rFonts w:ascii="Verdana" w:hAnsi="Verdana"/>
          <w:color w:val="231F20"/>
          <w:sz w:val="24"/>
          <w:szCs w:val="24"/>
        </w:rPr>
        <w:t>a</w:t>
      </w:r>
      <w:r w:rsidR="00817DF9" w:rsidRPr="00C83F13">
        <w:rPr>
          <w:rFonts w:ascii="Verdana" w:hAnsi="Verdana"/>
          <w:color w:val="231F20"/>
          <w:sz w:val="24"/>
          <w:szCs w:val="24"/>
        </w:rPr>
        <w:t xml:space="preserve"> </w:t>
      </w:r>
      <w:r w:rsidRPr="00C83F13">
        <w:rPr>
          <w:rFonts w:ascii="Verdana" w:hAnsi="Verdana"/>
          <w:color w:val="231F20"/>
          <w:sz w:val="24"/>
          <w:szCs w:val="24"/>
        </w:rPr>
        <w:t>similar determination</w:t>
      </w:r>
      <w:r w:rsidR="00817DF9" w:rsidRPr="00C83F13">
        <w:rPr>
          <w:rFonts w:ascii="Verdana" w:hAnsi="Verdana"/>
          <w:color w:val="231F20"/>
          <w:sz w:val="24"/>
          <w:szCs w:val="24"/>
        </w:rPr>
        <w:t xml:space="preserve"> </w:t>
      </w:r>
      <w:r w:rsidRPr="00C83F13">
        <w:rPr>
          <w:rFonts w:ascii="Verdana" w:hAnsi="Verdana"/>
          <w:color w:val="231F20"/>
          <w:sz w:val="24"/>
          <w:szCs w:val="24"/>
        </w:rPr>
        <w:t>of</w:t>
      </w:r>
      <w:r w:rsidR="00817DF9" w:rsidRPr="00C83F13">
        <w:rPr>
          <w:rFonts w:ascii="Verdana" w:hAnsi="Verdana"/>
          <w:color w:val="231F20"/>
          <w:sz w:val="24"/>
          <w:szCs w:val="24"/>
        </w:rPr>
        <w:t xml:space="preserve"> </w:t>
      </w:r>
      <w:r w:rsidRPr="00C83F13">
        <w:rPr>
          <w:rFonts w:ascii="Verdana" w:hAnsi="Verdana"/>
          <w:color w:val="231F20"/>
          <w:sz w:val="24"/>
          <w:szCs w:val="24"/>
        </w:rPr>
        <w:t>that</w:t>
      </w:r>
      <w:r w:rsidR="00817DF9" w:rsidRPr="00C83F13">
        <w:rPr>
          <w:rFonts w:ascii="Verdana" w:hAnsi="Verdana"/>
          <w:color w:val="231F20"/>
          <w:sz w:val="24"/>
          <w:szCs w:val="24"/>
        </w:rPr>
        <w:t xml:space="preserve"> </w:t>
      </w:r>
      <w:r w:rsidRPr="00C83F13">
        <w:rPr>
          <w:rFonts w:ascii="Verdana" w:hAnsi="Verdana"/>
          <w:color w:val="231F20"/>
          <w:sz w:val="24"/>
          <w:szCs w:val="24"/>
        </w:rPr>
        <w:t>Tenderer's</w:t>
      </w:r>
      <w:r w:rsidR="00817DF9" w:rsidRPr="00C83F13">
        <w:rPr>
          <w:rFonts w:ascii="Verdana" w:hAnsi="Verdana"/>
          <w:color w:val="231F20"/>
          <w:sz w:val="24"/>
          <w:szCs w:val="24"/>
        </w:rPr>
        <w:t xml:space="preserve"> </w:t>
      </w:r>
      <w:r w:rsidRPr="00C83F13">
        <w:rPr>
          <w:rFonts w:ascii="Verdana" w:hAnsi="Verdana"/>
          <w:color w:val="231F20"/>
          <w:sz w:val="24"/>
          <w:szCs w:val="24"/>
        </w:rPr>
        <w:t>qualiﬁcations</w:t>
      </w:r>
      <w:r w:rsidR="00817DF9" w:rsidRPr="00C83F13">
        <w:rPr>
          <w:rFonts w:ascii="Verdana" w:hAnsi="Verdana"/>
          <w:color w:val="231F20"/>
          <w:sz w:val="24"/>
          <w:szCs w:val="24"/>
        </w:rPr>
        <w:t xml:space="preserve"> </w:t>
      </w:r>
      <w:r w:rsidRPr="00C83F13">
        <w:rPr>
          <w:rFonts w:ascii="Verdana" w:hAnsi="Verdana"/>
          <w:color w:val="231F20"/>
          <w:sz w:val="24"/>
          <w:szCs w:val="24"/>
        </w:rPr>
        <w:t>to</w:t>
      </w:r>
      <w:r w:rsidR="00817DF9" w:rsidRPr="00C83F13">
        <w:rPr>
          <w:rFonts w:ascii="Verdana" w:hAnsi="Verdana"/>
          <w:color w:val="231F20"/>
          <w:sz w:val="24"/>
          <w:szCs w:val="24"/>
        </w:rPr>
        <w:t xml:space="preserve"> </w:t>
      </w:r>
      <w:r w:rsidRPr="00C83F13">
        <w:rPr>
          <w:rFonts w:ascii="Verdana" w:hAnsi="Verdana"/>
          <w:color w:val="231F20"/>
          <w:sz w:val="24"/>
          <w:szCs w:val="24"/>
        </w:rPr>
        <w:t>perform</w:t>
      </w:r>
      <w:r w:rsidR="00817DF9" w:rsidRPr="00C83F13">
        <w:rPr>
          <w:rFonts w:ascii="Verdana" w:hAnsi="Verdana"/>
          <w:color w:val="231F20"/>
          <w:sz w:val="24"/>
          <w:szCs w:val="24"/>
        </w:rPr>
        <w:t xml:space="preserve"> </w:t>
      </w:r>
      <w:r w:rsidRPr="00C83F13">
        <w:rPr>
          <w:rFonts w:ascii="Verdana" w:hAnsi="Verdana"/>
          <w:color w:val="231F20"/>
          <w:sz w:val="24"/>
          <w:szCs w:val="24"/>
        </w:rPr>
        <w:t>satisfactorily.</w:t>
      </w:r>
    </w:p>
    <w:p w14:paraId="209341E4" w14:textId="77777777" w:rsidR="00C20A63" w:rsidRPr="00C83F13" w:rsidRDefault="002D5618" w:rsidP="00B70529">
      <w:pPr>
        <w:pStyle w:val="Heading2"/>
        <w:numPr>
          <w:ilvl w:val="0"/>
          <w:numId w:val="90"/>
        </w:numPr>
        <w:spacing w:before="248"/>
        <w:ind w:left="1418" w:right="853" w:hanging="567"/>
        <w:rPr>
          <w:rFonts w:ascii="Verdana" w:hAnsi="Verdana"/>
          <w:color w:val="231F20"/>
        </w:rPr>
      </w:pPr>
      <w:bookmarkStart w:id="271" w:name="_Toc227167981"/>
      <w:r w:rsidRPr="00C83F13">
        <w:rPr>
          <w:rFonts w:ascii="Verdana" w:hAnsi="Verdana"/>
          <w:color w:val="231F20"/>
        </w:rPr>
        <w:t>Procuring</w:t>
      </w:r>
      <w:r w:rsidR="001A5376" w:rsidRPr="00C83F13">
        <w:rPr>
          <w:rFonts w:ascii="Verdana" w:hAnsi="Verdana"/>
          <w:color w:val="231F20"/>
        </w:rPr>
        <w:t xml:space="preserve"> </w:t>
      </w:r>
      <w:r w:rsidRPr="00C83F13">
        <w:rPr>
          <w:rFonts w:ascii="Verdana" w:hAnsi="Verdana"/>
          <w:color w:val="231F20"/>
        </w:rPr>
        <w:t>Entity's</w:t>
      </w:r>
      <w:r w:rsidR="001A5376" w:rsidRPr="00C83F13">
        <w:rPr>
          <w:rFonts w:ascii="Verdana" w:hAnsi="Verdana"/>
          <w:color w:val="231F20"/>
        </w:rPr>
        <w:t xml:space="preserve"> </w:t>
      </w:r>
      <w:r w:rsidRPr="00C83F13">
        <w:rPr>
          <w:rFonts w:ascii="Verdana" w:hAnsi="Verdana"/>
          <w:color w:val="231F20"/>
        </w:rPr>
        <w:t>Right</w:t>
      </w:r>
      <w:r w:rsidR="00A30D4E" w:rsidRPr="00C83F13">
        <w:rPr>
          <w:rFonts w:ascii="Verdana" w:hAnsi="Verdana"/>
          <w:color w:val="231F20"/>
        </w:rPr>
        <w:t xml:space="preserve"> </w:t>
      </w:r>
      <w:r w:rsidRPr="00C83F13">
        <w:rPr>
          <w:rFonts w:ascii="Verdana" w:hAnsi="Verdana"/>
          <w:color w:val="231F20"/>
        </w:rPr>
        <w:t>to</w:t>
      </w:r>
      <w:r w:rsidR="00A30D4E" w:rsidRPr="00C83F13">
        <w:rPr>
          <w:rFonts w:ascii="Verdana" w:hAnsi="Verdana"/>
          <w:color w:val="231F20"/>
        </w:rPr>
        <w:t xml:space="preserve"> </w:t>
      </w:r>
      <w:r w:rsidRPr="00C83F13">
        <w:rPr>
          <w:rFonts w:ascii="Verdana" w:hAnsi="Verdana"/>
          <w:color w:val="231F20"/>
        </w:rPr>
        <w:t>Accept</w:t>
      </w:r>
      <w:r w:rsidR="00A30D4E" w:rsidRPr="00C83F13">
        <w:rPr>
          <w:rFonts w:ascii="Verdana" w:hAnsi="Verdana"/>
          <w:color w:val="231F20"/>
        </w:rPr>
        <w:t xml:space="preserve"> </w:t>
      </w:r>
      <w:r w:rsidRPr="00C83F13">
        <w:rPr>
          <w:rFonts w:ascii="Verdana" w:hAnsi="Verdana"/>
          <w:color w:val="231F20"/>
        </w:rPr>
        <w:t>Any</w:t>
      </w:r>
      <w:r w:rsidR="00A30D4E" w:rsidRPr="00C83F13">
        <w:rPr>
          <w:rFonts w:ascii="Verdana" w:hAnsi="Verdana"/>
          <w:color w:val="231F20"/>
        </w:rPr>
        <w:t xml:space="preserve"> </w:t>
      </w:r>
      <w:r w:rsidRPr="00C83F13">
        <w:rPr>
          <w:rFonts w:ascii="Verdana" w:hAnsi="Verdana"/>
          <w:color w:val="231F20"/>
          <w:spacing w:val="-6"/>
        </w:rPr>
        <w:t>Tender,</w:t>
      </w:r>
      <w:r w:rsidR="00A30D4E" w:rsidRPr="00C83F13">
        <w:rPr>
          <w:rFonts w:ascii="Verdana" w:hAnsi="Verdana"/>
          <w:color w:val="231F20"/>
          <w:spacing w:val="-6"/>
        </w:rPr>
        <w:t xml:space="preserve"> </w:t>
      </w:r>
      <w:r w:rsidRPr="00C83F13">
        <w:rPr>
          <w:rFonts w:ascii="Verdana" w:hAnsi="Verdana"/>
          <w:color w:val="231F20"/>
        </w:rPr>
        <w:t>and</w:t>
      </w:r>
      <w:r w:rsidR="00A30D4E" w:rsidRPr="00C83F13">
        <w:rPr>
          <w:rFonts w:ascii="Verdana" w:hAnsi="Verdana"/>
          <w:color w:val="231F20"/>
        </w:rPr>
        <w:t xml:space="preserve"> </w:t>
      </w:r>
      <w:r w:rsidRPr="00C83F13">
        <w:rPr>
          <w:rFonts w:ascii="Verdana" w:hAnsi="Verdana"/>
          <w:color w:val="231F20"/>
        </w:rPr>
        <w:t>to</w:t>
      </w:r>
      <w:r w:rsidR="00A30D4E" w:rsidRPr="00C83F13">
        <w:rPr>
          <w:rFonts w:ascii="Verdana" w:hAnsi="Verdana"/>
          <w:color w:val="231F20"/>
        </w:rPr>
        <w:t xml:space="preserve"> </w:t>
      </w:r>
      <w:r w:rsidRPr="00C83F13">
        <w:rPr>
          <w:rFonts w:ascii="Verdana" w:hAnsi="Verdana"/>
          <w:color w:val="231F20"/>
        </w:rPr>
        <w:t>Reject</w:t>
      </w:r>
      <w:r w:rsidR="00A30D4E" w:rsidRPr="00C83F13">
        <w:rPr>
          <w:rFonts w:ascii="Verdana" w:hAnsi="Verdana"/>
          <w:color w:val="231F20"/>
        </w:rPr>
        <w:t xml:space="preserve"> </w:t>
      </w:r>
      <w:r w:rsidRPr="00C83F13">
        <w:rPr>
          <w:rFonts w:ascii="Verdana" w:hAnsi="Verdana"/>
          <w:color w:val="231F20"/>
        </w:rPr>
        <w:t>Any</w:t>
      </w:r>
      <w:r w:rsidR="00A30D4E" w:rsidRPr="00C83F13">
        <w:rPr>
          <w:rFonts w:ascii="Verdana" w:hAnsi="Verdana"/>
          <w:color w:val="231F20"/>
        </w:rPr>
        <w:t xml:space="preserve"> </w:t>
      </w:r>
      <w:r w:rsidRPr="00C83F13">
        <w:rPr>
          <w:rFonts w:ascii="Verdana" w:hAnsi="Verdana"/>
          <w:color w:val="231F20"/>
          <w:spacing w:val="2"/>
        </w:rPr>
        <w:t>or</w:t>
      </w:r>
      <w:r w:rsidR="00A30D4E" w:rsidRPr="00C83F13">
        <w:rPr>
          <w:rFonts w:ascii="Verdana" w:hAnsi="Verdana"/>
          <w:color w:val="231F20"/>
          <w:spacing w:val="2"/>
        </w:rPr>
        <w:t xml:space="preserve"> </w:t>
      </w:r>
      <w:r w:rsidRPr="00C83F13">
        <w:rPr>
          <w:rFonts w:ascii="Verdana" w:hAnsi="Verdana"/>
          <w:color w:val="231F20"/>
          <w:spacing w:val="2"/>
        </w:rPr>
        <w:t>All</w:t>
      </w:r>
      <w:r w:rsidR="00A30D4E" w:rsidRPr="00C83F13">
        <w:rPr>
          <w:rFonts w:ascii="Verdana" w:hAnsi="Verdana"/>
          <w:color w:val="231F20"/>
          <w:spacing w:val="2"/>
        </w:rPr>
        <w:t xml:space="preserve"> </w:t>
      </w:r>
      <w:r w:rsidRPr="00C83F13">
        <w:rPr>
          <w:rFonts w:ascii="Verdana" w:hAnsi="Verdana"/>
          <w:color w:val="231F20"/>
          <w:spacing w:val="-3"/>
        </w:rPr>
        <w:t>Tenders</w:t>
      </w:r>
      <w:bookmarkEnd w:id="271"/>
    </w:p>
    <w:p w14:paraId="4C53845F" w14:textId="77777777" w:rsidR="00C20A63" w:rsidRPr="00C83F13" w:rsidRDefault="002D5618" w:rsidP="00B70529">
      <w:pPr>
        <w:pStyle w:val="ListParagraph"/>
        <w:numPr>
          <w:ilvl w:val="1"/>
          <w:numId w:val="118"/>
        </w:numPr>
        <w:tabs>
          <w:tab w:val="left" w:pos="1420"/>
        </w:tabs>
        <w:spacing w:before="242" w:line="230" w:lineRule="auto"/>
        <w:ind w:left="1418" w:right="850" w:hanging="567"/>
        <w:jc w:val="both"/>
        <w:rPr>
          <w:rFonts w:ascii="Verdana" w:hAnsi="Verdana"/>
          <w:color w:val="231F20"/>
          <w:sz w:val="24"/>
          <w:szCs w:val="24"/>
        </w:rPr>
      </w:pPr>
      <w:r w:rsidRPr="00C83F13">
        <w:rPr>
          <w:rFonts w:ascii="Verdana" w:hAnsi="Verdana"/>
          <w:color w:val="231F20"/>
          <w:sz w:val="24"/>
          <w:szCs w:val="24"/>
        </w:rPr>
        <w:t xml:space="preserve">The Procuring Entity reserves the right to accept or reject any </w:t>
      </w:r>
      <w:r w:rsidRPr="00C83F13">
        <w:rPr>
          <w:rFonts w:ascii="Verdana" w:hAnsi="Verdana"/>
          <w:color w:val="231F20"/>
          <w:spacing w:val="-4"/>
          <w:sz w:val="24"/>
          <w:szCs w:val="24"/>
        </w:rPr>
        <w:t xml:space="preserve">Tender, </w:t>
      </w:r>
      <w:r w:rsidRPr="00C83F13">
        <w:rPr>
          <w:rFonts w:ascii="Verdana" w:hAnsi="Verdana"/>
          <w:color w:val="231F20"/>
          <w:sz w:val="24"/>
          <w:szCs w:val="24"/>
        </w:rPr>
        <w:t>and to annul the Tendering process and reject</w:t>
      </w:r>
      <w:r w:rsidR="001A5376" w:rsidRPr="00C83F13">
        <w:rPr>
          <w:rFonts w:ascii="Verdana" w:hAnsi="Verdana"/>
          <w:color w:val="231F20"/>
          <w:sz w:val="24"/>
          <w:szCs w:val="24"/>
        </w:rPr>
        <w:t xml:space="preserve"> </w:t>
      </w:r>
      <w:r w:rsidRPr="00C83F13">
        <w:rPr>
          <w:rFonts w:ascii="Verdana" w:hAnsi="Verdana"/>
          <w:color w:val="231F20"/>
          <w:sz w:val="24"/>
          <w:szCs w:val="24"/>
        </w:rPr>
        <w:t>all</w:t>
      </w:r>
      <w:r w:rsidR="001A5376" w:rsidRPr="00C83F13">
        <w:rPr>
          <w:rFonts w:ascii="Verdana" w:hAnsi="Verdana"/>
          <w:color w:val="231F20"/>
          <w:sz w:val="24"/>
          <w:szCs w:val="24"/>
        </w:rPr>
        <w:t xml:space="preserve"> </w:t>
      </w:r>
      <w:r w:rsidRPr="00C83F13">
        <w:rPr>
          <w:rFonts w:ascii="Verdana" w:hAnsi="Verdana"/>
          <w:color w:val="231F20"/>
          <w:spacing w:val="-3"/>
          <w:sz w:val="24"/>
          <w:szCs w:val="24"/>
        </w:rPr>
        <w:t>Tenders</w:t>
      </w:r>
      <w:r w:rsidR="001A5376" w:rsidRPr="00C83F13">
        <w:rPr>
          <w:rFonts w:ascii="Verdana" w:hAnsi="Verdana"/>
          <w:color w:val="231F20"/>
          <w:spacing w:val="-3"/>
          <w:sz w:val="24"/>
          <w:szCs w:val="24"/>
        </w:rPr>
        <w:t xml:space="preserve"> </w:t>
      </w:r>
      <w:r w:rsidRPr="00C83F13">
        <w:rPr>
          <w:rFonts w:ascii="Verdana" w:hAnsi="Verdana"/>
          <w:color w:val="231F20"/>
          <w:sz w:val="24"/>
          <w:szCs w:val="24"/>
        </w:rPr>
        <w:t>at</w:t>
      </w:r>
      <w:r w:rsidR="001A5376" w:rsidRPr="00C83F13">
        <w:rPr>
          <w:rFonts w:ascii="Verdana" w:hAnsi="Verdana"/>
          <w:color w:val="231F20"/>
          <w:sz w:val="24"/>
          <w:szCs w:val="24"/>
        </w:rPr>
        <w:t xml:space="preserve"> </w:t>
      </w:r>
      <w:r w:rsidRPr="00C83F13">
        <w:rPr>
          <w:rFonts w:ascii="Verdana" w:hAnsi="Verdana"/>
          <w:color w:val="231F20"/>
          <w:sz w:val="24"/>
          <w:szCs w:val="24"/>
        </w:rPr>
        <w:t>any</w:t>
      </w:r>
      <w:r w:rsidR="001A5376" w:rsidRPr="00C83F13">
        <w:rPr>
          <w:rFonts w:ascii="Verdana" w:hAnsi="Verdana"/>
          <w:color w:val="231F20"/>
          <w:sz w:val="24"/>
          <w:szCs w:val="24"/>
        </w:rPr>
        <w:t xml:space="preserve"> </w:t>
      </w:r>
      <w:r w:rsidRPr="00C83F13">
        <w:rPr>
          <w:rFonts w:ascii="Verdana" w:hAnsi="Verdana"/>
          <w:color w:val="231F20"/>
          <w:sz w:val="24"/>
          <w:szCs w:val="24"/>
        </w:rPr>
        <w:t>time</w:t>
      </w:r>
      <w:r w:rsidR="001A5376" w:rsidRPr="00C83F13">
        <w:rPr>
          <w:rFonts w:ascii="Verdana" w:hAnsi="Verdana"/>
          <w:color w:val="231F20"/>
          <w:sz w:val="24"/>
          <w:szCs w:val="24"/>
        </w:rPr>
        <w:t xml:space="preserve"> </w:t>
      </w:r>
      <w:r w:rsidRPr="00C83F13">
        <w:rPr>
          <w:rFonts w:ascii="Verdana" w:hAnsi="Verdana"/>
          <w:color w:val="231F20"/>
          <w:sz w:val="24"/>
          <w:szCs w:val="24"/>
        </w:rPr>
        <w:t>prior</w:t>
      </w:r>
      <w:r w:rsidR="001A5376" w:rsidRPr="00C83F13">
        <w:rPr>
          <w:rFonts w:ascii="Verdana" w:hAnsi="Verdana"/>
          <w:color w:val="231F20"/>
          <w:sz w:val="24"/>
          <w:szCs w:val="24"/>
        </w:rPr>
        <w:t xml:space="preserve"> </w:t>
      </w:r>
      <w:r w:rsidRPr="00C83F13">
        <w:rPr>
          <w:rFonts w:ascii="Verdana" w:hAnsi="Verdana"/>
          <w:color w:val="231F20"/>
          <w:sz w:val="24"/>
          <w:szCs w:val="24"/>
        </w:rPr>
        <w:t>to</w:t>
      </w:r>
      <w:r w:rsidR="001A5376" w:rsidRPr="00C83F13">
        <w:rPr>
          <w:rFonts w:ascii="Verdana" w:hAnsi="Verdana"/>
          <w:color w:val="231F20"/>
          <w:sz w:val="24"/>
          <w:szCs w:val="24"/>
        </w:rPr>
        <w:t xml:space="preserve"> </w:t>
      </w:r>
      <w:r w:rsidRPr="00C83F13">
        <w:rPr>
          <w:rFonts w:ascii="Verdana" w:hAnsi="Verdana"/>
          <w:color w:val="231F20"/>
          <w:sz w:val="24"/>
          <w:szCs w:val="24"/>
        </w:rPr>
        <w:t>Contract</w:t>
      </w:r>
      <w:r w:rsidR="001A5376" w:rsidRPr="00C83F13">
        <w:rPr>
          <w:rFonts w:ascii="Verdana" w:hAnsi="Verdana"/>
          <w:color w:val="231F20"/>
          <w:sz w:val="24"/>
          <w:szCs w:val="24"/>
        </w:rPr>
        <w:t xml:space="preserve"> </w:t>
      </w:r>
      <w:r w:rsidRPr="00C83F13">
        <w:rPr>
          <w:rFonts w:ascii="Verdana" w:hAnsi="Verdana"/>
          <w:color w:val="231F20"/>
          <w:spacing w:val="-4"/>
          <w:sz w:val="24"/>
          <w:szCs w:val="24"/>
        </w:rPr>
        <w:t>Award,</w:t>
      </w:r>
      <w:r w:rsidR="001A5376" w:rsidRPr="00C83F13">
        <w:rPr>
          <w:rFonts w:ascii="Verdana" w:hAnsi="Verdana"/>
          <w:color w:val="231F20"/>
          <w:spacing w:val="-4"/>
          <w:sz w:val="24"/>
          <w:szCs w:val="24"/>
        </w:rPr>
        <w:t xml:space="preserve"> </w:t>
      </w:r>
      <w:r w:rsidRPr="00C83F13">
        <w:rPr>
          <w:rFonts w:ascii="Verdana" w:hAnsi="Verdana"/>
          <w:color w:val="231F20"/>
          <w:sz w:val="24"/>
          <w:szCs w:val="24"/>
        </w:rPr>
        <w:t>without</w:t>
      </w:r>
      <w:r w:rsidR="001A5376" w:rsidRPr="00C83F13">
        <w:rPr>
          <w:rFonts w:ascii="Verdana" w:hAnsi="Verdana"/>
          <w:color w:val="231F20"/>
          <w:sz w:val="24"/>
          <w:szCs w:val="24"/>
        </w:rPr>
        <w:t xml:space="preserve"> </w:t>
      </w:r>
      <w:proofErr w:type="gramStart"/>
      <w:r w:rsidRPr="00C83F13">
        <w:rPr>
          <w:rFonts w:ascii="Verdana" w:hAnsi="Verdana"/>
          <w:color w:val="231F20"/>
          <w:sz w:val="24"/>
          <w:szCs w:val="24"/>
        </w:rPr>
        <w:t>there</w:t>
      </w:r>
      <w:r w:rsidR="001A5376" w:rsidRPr="00C83F13">
        <w:rPr>
          <w:rFonts w:ascii="Verdana" w:hAnsi="Verdana"/>
          <w:color w:val="231F20"/>
          <w:sz w:val="24"/>
          <w:szCs w:val="24"/>
        </w:rPr>
        <w:t xml:space="preserve"> </w:t>
      </w:r>
      <w:r w:rsidRPr="00C83F13">
        <w:rPr>
          <w:rFonts w:ascii="Verdana" w:hAnsi="Verdana"/>
          <w:color w:val="231F20"/>
          <w:sz w:val="24"/>
          <w:szCs w:val="24"/>
        </w:rPr>
        <w:t>by</w:t>
      </w:r>
      <w:proofErr w:type="gramEnd"/>
      <w:r w:rsidR="001A5376" w:rsidRPr="00C83F13">
        <w:rPr>
          <w:rFonts w:ascii="Verdana" w:hAnsi="Verdana"/>
          <w:color w:val="231F20"/>
          <w:sz w:val="24"/>
          <w:szCs w:val="24"/>
        </w:rPr>
        <w:t xml:space="preserve"> </w:t>
      </w:r>
      <w:r w:rsidRPr="00C83F13">
        <w:rPr>
          <w:rFonts w:ascii="Verdana" w:hAnsi="Verdana"/>
          <w:color w:val="231F20"/>
          <w:sz w:val="24"/>
          <w:szCs w:val="24"/>
        </w:rPr>
        <w:t>incurring</w:t>
      </w:r>
      <w:r w:rsidR="001A5376" w:rsidRPr="00C83F13">
        <w:rPr>
          <w:rFonts w:ascii="Verdana" w:hAnsi="Verdana"/>
          <w:color w:val="231F20"/>
          <w:sz w:val="24"/>
          <w:szCs w:val="24"/>
        </w:rPr>
        <w:t xml:space="preserve"> </w:t>
      </w:r>
      <w:r w:rsidRPr="00C83F13">
        <w:rPr>
          <w:rFonts w:ascii="Verdana" w:hAnsi="Verdana"/>
          <w:color w:val="231F20"/>
          <w:sz w:val="24"/>
          <w:szCs w:val="24"/>
        </w:rPr>
        <w:t>any</w:t>
      </w:r>
      <w:r w:rsidR="001A5376" w:rsidRPr="00C83F13">
        <w:rPr>
          <w:rFonts w:ascii="Verdana" w:hAnsi="Verdana"/>
          <w:color w:val="231F20"/>
          <w:sz w:val="24"/>
          <w:szCs w:val="24"/>
        </w:rPr>
        <w:t xml:space="preserve"> </w:t>
      </w:r>
      <w:r w:rsidRPr="00C83F13">
        <w:rPr>
          <w:rFonts w:ascii="Verdana" w:hAnsi="Verdana"/>
          <w:color w:val="231F20"/>
          <w:sz w:val="24"/>
          <w:szCs w:val="24"/>
        </w:rPr>
        <w:t>liability</w:t>
      </w:r>
      <w:r w:rsidR="001A5376" w:rsidRPr="00C83F13">
        <w:rPr>
          <w:rFonts w:ascii="Verdana" w:hAnsi="Verdana"/>
          <w:color w:val="231F20"/>
          <w:sz w:val="24"/>
          <w:szCs w:val="24"/>
        </w:rPr>
        <w:t xml:space="preserve"> </w:t>
      </w:r>
      <w:r w:rsidRPr="00C83F13">
        <w:rPr>
          <w:rFonts w:ascii="Verdana" w:hAnsi="Verdana"/>
          <w:color w:val="231F20"/>
          <w:sz w:val="24"/>
          <w:szCs w:val="24"/>
        </w:rPr>
        <w:t>to</w:t>
      </w:r>
      <w:r w:rsidR="001A5376" w:rsidRPr="00C83F13">
        <w:rPr>
          <w:rFonts w:ascii="Verdana" w:hAnsi="Verdana"/>
          <w:color w:val="231F20"/>
          <w:sz w:val="24"/>
          <w:szCs w:val="24"/>
        </w:rPr>
        <w:t xml:space="preserve"> </w:t>
      </w:r>
      <w:r w:rsidRPr="00C83F13">
        <w:rPr>
          <w:rFonts w:ascii="Verdana" w:hAnsi="Verdana"/>
          <w:color w:val="231F20"/>
          <w:sz w:val="24"/>
          <w:szCs w:val="24"/>
        </w:rPr>
        <w:t>Tenderers.</w:t>
      </w:r>
      <w:r w:rsidR="001A5376" w:rsidRPr="00C83F13">
        <w:rPr>
          <w:rFonts w:ascii="Verdana" w:hAnsi="Verdana"/>
          <w:color w:val="231F20"/>
          <w:sz w:val="24"/>
          <w:szCs w:val="24"/>
        </w:rPr>
        <w:t xml:space="preserve"> </w:t>
      </w:r>
      <w:r w:rsidRPr="00C83F13">
        <w:rPr>
          <w:rFonts w:ascii="Verdana" w:hAnsi="Verdana"/>
          <w:color w:val="231F20"/>
          <w:sz w:val="24"/>
          <w:szCs w:val="24"/>
        </w:rPr>
        <w:t>In</w:t>
      </w:r>
      <w:r w:rsidR="001A5376" w:rsidRPr="00C83F13">
        <w:rPr>
          <w:rFonts w:ascii="Verdana" w:hAnsi="Verdana"/>
          <w:color w:val="231F20"/>
          <w:sz w:val="24"/>
          <w:szCs w:val="24"/>
        </w:rPr>
        <w:t xml:space="preserve"> </w:t>
      </w:r>
      <w:r w:rsidRPr="00C83F13">
        <w:rPr>
          <w:rFonts w:ascii="Verdana" w:hAnsi="Verdana"/>
          <w:color w:val="231F20"/>
          <w:sz w:val="24"/>
          <w:szCs w:val="24"/>
        </w:rPr>
        <w:t xml:space="preserve">case of annulment, all </w:t>
      </w:r>
      <w:r w:rsidRPr="00C83F13">
        <w:rPr>
          <w:rFonts w:ascii="Verdana" w:hAnsi="Verdana"/>
          <w:color w:val="231F20"/>
          <w:spacing w:val="-3"/>
          <w:sz w:val="24"/>
          <w:szCs w:val="24"/>
        </w:rPr>
        <w:t xml:space="preserve">Tenders </w:t>
      </w:r>
      <w:r w:rsidRPr="00C83F13">
        <w:rPr>
          <w:rFonts w:ascii="Verdana" w:hAnsi="Verdana"/>
          <w:color w:val="231F20"/>
          <w:sz w:val="24"/>
          <w:szCs w:val="24"/>
        </w:rPr>
        <w:t xml:space="preserve">submitted and speciﬁcally, </w:t>
      </w:r>
      <w:r w:rsidRPr="00C83F13">
        <w:rPr>
          <w:rFonts w:ascii="Verdana" w:hAnsi="Verdana"/>
          <w:color w:val="231F20"/>
          <w:spacing w:val="-3"/>
          <w:sz w:val="24"/>
          <w:szCs w:val="24"/>
        </w:rPr>
        <w:t xml:space="preserve">Tender </w:t>
      </w:r>
      <w:r w:rsidRPr="00C83F13">
        <w:rPr>
          <w:rFonts w:ascii="Verdana" w:hAnsi="Verdana"/>
          <w:color w:val="231F20"/>
          <w:sz w:val="24"/>
          <w:szCs w:val="24"/>
        </w:rPr>
        <w:t>securities, shall be promptly returned to the Tenderers.</w:t>
      </w:r>
    </w:p>
    <w:p w14:paraId="3B0A015C" w14:textId="77777777" w:rsidR="00C20A63" w:rsidRPr="00C83F13" w:rsidRDefault="002D5618" w:rsidP="00B70529">
      <w:pPr>
        <w:pStyle w:val="Heading2"/>
        <w:numPr>
          <w:ilvl w:val="0"/>
          <w:numId w:val="89"/>
        </w:numPr>
        <w:spacing w:before="248"/>
        <w:ind w:left="1418" w:right="853" w:hanging="567"/>
        <w:rPr>
          <w:rFonts w:ascii="Verdana" w:hAnsi="Verdana"/>
        </w:rPr>
      </w:pPr>
      <w:r w:rsidRPr="00C83F13">
        <w:rPr>
          <w:rFonts w:ascii="Verdana" w:hAnsi="Verdana"/>
          <w:color w:val="231F20"/>
          <w:spacing w:val="-11"/>
        </w:rPr>
        <w:tab/>
      </w:r>
      <w:bookmarkStart w:id="272" w:name="_Toc227167982"/>
      <w:r w:rsidRPr="00C83F13">
        <w:rPr>
          <w:rFonts w:ascii="Verdana" w:hAnsi="Verdana"/>
          <w:color w:val="231F20"/>
          <w:spacing w:val="-4"/>
        </w:rPr>
        <w:t xml:space="preserve">Award </w:t>
      </w:r>
      <w:r w:rsidRPr="00C83F13">
        <w:rPr>
          <w:rFonts w:ascii="Verdana" w:hAnsi="Verdana"/>
          <w:color w:val="231F20"/>
        </w:rPr>
        <w:t>of</w:t>
      </w:r>
      <w:r w:rsidR="001A5376" w:rsidRPr="00C83F13">
        <w:rPr>
          <w:rFonts w:ascii="Verdana" w:hAnsi="Verdana"/>
          <w:color w:val="231F20"/>
        </w:rPr>
        <w:t xml:space="preserve"> </w:t>
      </w:r>
      <w:r w:rsidRPr="00C83F13">
        <w:rPr>
          <w:rFonts w:ascii="Verdana" w:hAnsi="Verdana"/>
          <w:color w:val="231F20"/>
        </w:rPr>
        <w:t>Contract</w:t>
      </w:r>
      <w:bookmarkEnd w:id="272"/>
    </w:p>
    <w:p w14:paraId="09E2FFE4" w14:textId="77777777" w:rsidR="00C20A63" w:rsidRPr="00C83F13" w:rsidRDefault="002D5618" w:rsidP="00B70529">
      <w:pPr>
        <w:pStyle w:val="Heading2"/>
        <w:numPr>
          <w:ilvl w:val="0"/>
          <w:numId w:val="90"/>
        </w:numPr>
        <w:spacing w:before="248"/>
        <w:ind w:left="1418" w:right="853" w:hanging="567"/>
        <w:rPr>
          <w:rFonts w:ascii="Verdana" w:hAnsi="Verdana"/>
          <w:color w:val="231F20"/>
        </w:rPr>
      </w:pPr>
      <w:bookmarkStart w:id="273" w:name="_Toc227167983"/>
      <w:proofErr w:type="gramStart"/>
      <w:r w:rsidRPr="00C83F13">
        <w:rPr>
          <w:rFonts w:ascii="Verdana" w:hAnsi="Verdana"/>
          <w:color w:val="231F20"/>
          <w:spacing w:val="-4"/>
        </w:rPr>
        <w:t>Award</w:t>
      </w:r>
      <w:r w:rsidR="001A5376" w:rsidRPr="00C83F13">
        <w:rPr>
          <w:rFonts w:ascii="Verdana" w:hAnsi="Verdana"/>
          <w:color w:val="231F20"/>
          <w:spacing w:val="-4"/>
        </w:rPr>
        <w:t xml:space="preserve"> </w:t>
      </w:r>
      <w:r w:rsidRPr="00C83F13">
        <w:rPr>
          <w:rFonts w:ascii="Verdana" w:hAnsi="Verdana"/>
          <w:color w:val="231F20"/>
        </w:rPr>
        <w:t>Criteria</w:t>
      </w:r>
      <w:bookmarkEnd w:id="273"/>
      <w:proofErr w:type="gramEnd"/>
    </w:p>
    <w:p w14:paraId="647F7CA8" w14:textId="77777777" w:rsidR="00C20A63" w:rsidRPr="00C83F13" w:rsidRDefault="002D5618" w:rsidP="00FC1E29">
      <w:pPr>
        <w:pStyle w:val="ListParagraph"/>
        <w:numPr>
          <w:ilvl w:val="1"/>
          <w:numId w:val="149"/>
        </w:numPr>
        <w:tabs>
          <w:tab w:val="left" w:pos="1420"/>
        </w:tabs>
        <w:spacing w:before="242" w:line="230" w:lineRule="auto"/>
        <w:ind w:left="1418" w:right="850" w:hanging="567"/>
        <w:jc w:val="both"/>
        <w:rPr>
          <w:rFonts w:ascii="Verdana" w:hAnsi="Verdana"/>
          <w:b/>
          <w:bCs/>
          <w:sz w:val="24"/>
          <w:szCs w:val="24"/>
        </w:rPr>
      </w:pPr>
      <w:bookmarkStart w:id="274" w:name="_Toc78377021"/>
      <w:bookmarkStart w:id="275" w:name="_Toc78442252"/>
      <w:bookmarkStart w:id="276" w:name="_Toc78443056"/>
      <w:bookmarkStart w:id="277" w:name="_Toc78962981"/>
      <w:bookmarkStart w:id="278" w:name="_Toc78967179"/>
      <w:bookmarkStart w:id="279" w:name="_Toc80688083"/>
      <w:bookmarkStart w:id="280" w:name="_Toc80956456"/>
      <w:bookmarkStart w:id="281" w:name="_Toc80956918"/>
      <w:bookmarkStart w:id="282" w:name="_Toc80957355"/>
      <w:bookmarkStart w:id="283" w:name="_Toc95121237"/>
      <w:r w:rsidRPr="00C83F13">
        <w:rPr>
          <w:rFonts w:ascii="Verdana" w:hAnsi="Verdana"/>
          <w:color w:val="231F20"/>
          <w:sz w:val="24"/>
          <w:szCs w:val="24"/>
        </w:rPr>
        <w:t>The</w:t>
      </w:r>
      <w:r w:rsidR="001A5376" w:rsidRPr="00C83F13">
        <w:rPr>
          <w:rFonts w:ascii="Verdana" w:hAnsi="Verdana"/>
          <w:color w:val="231F20"/>
          <w:sz w:val="24"/>
          <w:szCs w:val="24"/>
        </w:rPr>
        <w:t xml:space="preserve"> </w:t>
      </w:r>
      <w:r w:rsidRPr="00C83F13">
        <w:rPr>
          <w:rFonts w:ascii="Verdana" w:hAnsi="Verdana"/>
          <w:color w:val="231F20"/>
          <w:sz w:val="24"/>
          <w:szCs w:val="24"/>
        </w:rPr>
        <w:t>Procuring</w:t>
      </w:r>
      <w:r w:rsidR="001A5376" w:rsidRPr="00C83F13">
        <w:rPr>
          <w:rFonts w:ascii="Verdana" w:hAnsi="Verdana"/>
          <w:color w:val="231F20"/>
          <w:sz w:val="24"/>
          <w:szCs w:val="24"/>
        </w:rPr>
        <w:t xml:space="preserve"> </w:t>
      </w:r>
      <w:r w:rsidRPr="00C83F13">
        <w:rPr>
          <w:rFonts w:ascii="Verdana" w:hAnsi="Verdana"/>
          <w:color w:val="231F20"/>
          <w:sz w:val="24"/>
          <w:szCs w:val="24"/>
        </w:rPr>
        <w:t>Entity</w:t>
      </w:r>
      <w:r w:rsidR="001A5376" w:rsidRPr="00C83F13">
        <w:rPr>
          <w:rFonts w:ascii="Verdana" w:hAnsi="Verdana"/>
          <w:color w:val="231F20"/>
          <w:sz w:val="24"/>
          <w:szCs w:val="24"/>
        </w:rPr>
        <w:t xml:space="preserve"> </w:t>
      </w:r>
      <w:r w:rsidRPr="00C83F13">
        <w:rPr>
          <w:rFonts w:ascii="Verdana" w:hAnsi="Verdana"/>
          <w:color w:val="231F20"/>
          <w:sz w:val="24"/>
          <w:szCs w:val="24"/>
        </w:rPr>
        <w:t>shall</w:t>
      </w:r>
      <w:r w:rsidR="001A5376" w:rsidRPr="00C83F13">
        <w:rPr>
          <w:rFonts w:ascii="Verdana" w:hAnsi="Verdana"/>
          <w:color w:val="231F20"/>
          <w:sz w:val="24"/>
          <w:szCs w:val="24"/>
        </w:rPr>
        <w:t xml:space="preserve"> </w:t>
      </w:r>
      <w:r w:rsidRPr="00C83F13">
        <w:rPr>
          <w:rFonts w:ascii="Verdana" w:hAnsi="Verdana"/>
          <w:color w:val="231F20"/>
          <w:sz w:val="24"/>
          <w:szCs w:val="24"/>
        </w:rPr>
        <w:t>award</w:t>
      </w:r>
      <w:r w:rsidR="001A5376" w:rsidRPr="00C83F13">
        <w:rPr>
          <w:rFonts w:ascii="Verdana" w:hAnsi="Verdana"/>
          <w:color w:val="231F20"/>
          <w:sz w:val="24"/>
          <w:szCs w:val="24"/>
        </w:rPr>
        <w:t xml:space="preserve"> </w:t>
      </w:r>
      <w:r w:rsidRPr="00C83F13">
        <w:rPr>
          <w:rFonts w:ascii="Verdana" w:hAnsi="Verdana"/>
          <w:color w:val="231F20"/>
          <w:sz w:val="24"/>
          <w:szCs w:val="24"/>
        </w:rPr>
        <w:t>the</w:t>
      </w:r>
      <w:r w:rsidR="001A5376" w:rsidRPr="00C83F13">
        <w:rPr>
          <w:rFonts w:ascii="Verdana" w:hAnsi="Verdana"/>
          <w:color w:val="231F20"/>
          <w:sz w:val="24"/>
          <w:szCs w:val="24"/>
        </w:rPr>
        <w:t xml:space="preserve"> </w:t>
      </w:r>
      <w:r w:rsidRPr="00C83F13">
        <w:rPr>
          <w:rFonts w:ascii="Verdana" w:hAnsi="Verdana"/>
          <w:color w:val="231F20"/>
          <w:sz w:val="24"/>
          <w:szCs w:val="24"/>
        </w:rPr>
        <w:t>Contract</w:t>
      </w:r>
      <w:r w:rsidR="001A5376" w:rsidRPr="00C83F13">
        <w:rPr>
          <w:rFonts w:ascii="Verdana" w:hAnsi="Verdana"/>
          <w:color w:val="231F20"/>
          <w:sz w:val="24"/>
          <w:szCs w:val="24"/>
        </w:rPr>
        <w:t xml:space="preserve"> </w:t>
      </w:r>
      <w:r w:rsidRPr="00C83F13">
        <w:rPr>
          <w:rFonts w:ascii="Verdana" w:hAnsi="Verdana"/>
          <w:color w:val="231F20"/>
          <w:sz w:val="24"/>
          <w:szCs w:val="24"/>
        </w:rPr>
        <w:t>to</w:t>
      </w:r>
      <w:r w:rsidR="001A5376" w:rsidRPr="00C83F13">
        <w:rPr>
          <w:rFonts w:ascii="Verdana" w:hAnsi="Verdana"/>
          <w:color w:val="231F20"/>
          <w:sz w:val="24"/>
          <w:szCs w:val="24"/>
        </w:rPr>
        <w:t xml:space="preserve"> </w:t>
      </w:r>
      <w:r w:rsidRPr="00C83F13">
        <w:rPr>
          <w:rFonts w:ascii="Verdana" w:hAnsi="Verdana"/>
          <w:color w:val="231F20"/>
          <w:sz w:val="24"/>
          <w:szCs w:val="24"/>
        </w:rPr>
        <w:t>the</w:t>
      </w:r>
      <w:r w:rsidR="001A5376" w:rsidRPr="00C83F13">
        <w:rPr>
          <w:rFonts w:ascii="Verdana" w:hAnsi="Verdana"/>
          <w:color w:val="231F20"/>
          <w:sz w:val="24"/>
          <w:szCs w:val="24"/>
        </w:rPr>
        <w:t xml:space="preserve"> </w:t>
      </w:r>
      <w:r w:rsidRPr="00C83F13">
        <w:rPr>
          <w:rFonts w:ascii="Verdana" w:hAnsi="Verdana"/>
          <w:color w:val="231F20"/>
          <w:sz w:val="24"/>
          <w:szCs w:val="24"/>
        </w:rPr>
        <w:t>successful</w:t>
      </w:r>
      <w:r w:rsidR="001A5376" w:rsidRPr="00C83F13">
        <w:rPr>
          <w:rFonts w:ascii="Verdana" w:hAnsi="Verdana"/>
          <w:color w:val="231F20"/>
          <w:sz w:val="24"/>
          <w:szCs w:val="24"/>
        </w:rPr>
        <w:t xml:space="preserve"> </w:t>
      </w:r>
      <w:r w:rsidRPr="00C83F13">
        <w:rPr>
          <w:rFonts w:ascii="Verdana" w:hAnsi="Verdana"/>
          <w:color w:val="231F20"/>
          <w:sz w:val="24"/>
          <w:szCs w:val="24"/>
        </w:rPr>
        <w:t>tenderer</w:t>
      </w:r>
      <w:r w:rsidR="001A5376" w:rsidRPr="00C83F13">
        <w:rPr>
          <w:rFonts w:ascii="Verdana" w:hAnsi="Verdana"/>
          <w:color w:val="231F20"/>
          <w:sz w:val="24"/>
          <w:szCs w:val="24"/>
        </w:rPr>
        <w:t xml:space="preserve"> </w:t>
      </w:r>
      <w:r w:rsidRPr="00C83F13">
        <w:rPr>
          <w:rFonts w:ascii="Verdana" w:hAnsi="Verdana"/>
          <w:color w:val="231F20"/>
          <w:sz w:val="24"/>
          <w:szCs w:val="24"/>
        </w:rPr>
        <w:t>whose</w:t>
      </w:r>
      <w:r w:rsidR="001A5376" w:rsidRPr="00C83F13">
        <w:rPr>
          <w:rFonts w:ascii="Verdana" w:hAnsi="Verdana"/>
          <w:color w:val="231F20"/>
          <w:sz w:val="24"/>
          <w:szCs w:val="24"/>
        </w:rPr>
        <w:t xml:space="preserve"> </w:t>
      </w:r>
      <w:r w:rsidRPr="00C83F13">
        <w:rPr>
          <w:rFonts w:ascii="Verdana" w:hAnsi="Verdana"/>
          <w:color w:val="231F20"/>
          <w:sz w:val="24"/>
          <w:szCs w:val="24"/>
        </w:rPr>
        <w:t>tender</w:t>
      </w:r>
      <w:r w:rsidR="001A5376" w:rsidRPr="00C83F13">
        <w:rPr>
          <w:rFonts w:ascii="Verdana" w:hAnsi="Verdana"/>
          <w:color w:val="231F20"/>
          <w:sz w:val="24"/>
          <w:szCs w:val="24"/>
        </w:rPr>
        <w:t xml:space="preserve"> </w:t>
      </w:r>
      <w:r w:rsidRPr="00C83F13">
        <w:rPr>
          <w:rFonts w:ascii="Verdana" w:hAnsi="Verdana"/>
          <w:color w:val="231F20"/>
          <w:sz w:val="24"/>
          <w:szCs w:val="24"/>
        </w:rPr>
        <w:t>has</w:t>
      </w:r>
      <w:r w:rsidR="001A5376" w:rsidRPr="00C83F13">
        <w:rPr>
          <w:rFonts w:ascii="Verdana" w:hAnsi="Verdana"/>
          <w:color w:val="231F20"/>
          <w:sz w:val="24"/>
          <w:szCs w:val="24"/>
        </w:rPr>
        <w:t xml:space="preserve"> </w:t>
      </w:r>
      <w:r w:rsidRPr="00C83F13">
        <w:rPr>
          <w:rFonts w:ascii="Verdana" w:hAnsi="Verdana"/>
          <w:color w:val="231F20"/>
          <w:sz w:val="24"/>
          <w:szCs w:val="24"/>
        </w:rPr>
        <w:t>been</w:t>
      </w:r>
      <w:r w:rsidR="001A5376" w:rsidRPr="00C83F13">
        <w:rPr>
          <w:rFonts w:ascii="Verdana" w:hAnsi="Verdana"/>
          <w:color w:val="231F20"/>
          <w:sz w:val="24"/>
          <w:szCs w:val="24"/>
        </w:rPr>
        <w:t xml:space="preserve"> </w:t>
      </w:r>
      <w:r w:rsidRPr="00C83F13">
        <w:rPr>
          <w:rFonts w:ascii="Verdana" w:hAnsi="Verdana"/>
          <w:color w:val="231F20"/>
          <w:sz w:val="24"/>
          <w:szCs w:val="24"/>
        </w:rPr>
        <w:t>determined</w:t>
      </w:r>
      <w:r w:rsidR="001A5376" w:rsidRPr="00C83F13">
        <w:rPr>
          <w:rFonts w:ascii="Verdana" w:hAnsi="Verdana"/>
          <w:color w:val="231F20"/>
          <w:sz w:val="24"/>
          <w:szCs w:val="24"/>
        </w:rPr>
        <w:t xml:space="preserve"> </w:t>
      </w:r>
      <w:r w:rsidRPr="00C83F13">
        <w:rPr>
          <w:rFonts w:ascii="Verdana" w:hAnsi="Verdana"/>
          <w:color w:val="231F20"/>
          <w:sz w:val="24"/>
          <w:szCs w:val="24"/>
        </w:rPr>
        <w:t>to</w:t>
      </w:r>
      <w:r w:rsidR="001A5376" w:rsidRPr="00C83F13">
        <w:rPr>
          <w:rFonts w:ascii="Verdana" w:hAnsi="Verdana"/>
          <w:color w:val="231F20"/>
          <w:sz w:val="24"/>
          <w:szCs w:val="24"/>
        </w:rPr>
        <w:t xml:space="preserve"> </w:t>
      </w:r>
      <w:r w:rsidRPr="00C83F13">
        <w:rPr>
          <w:rFonts w:ascii="Verdana" w:hAnsi="Verdana"/>
          <w:color w:val="231F20"/>
          <w:sz w:val="24"/>
          <w:szCs w:val="24"/>
        </w:rPr>
        <w:t>be the</w:t>
      </w:r>
      <w:r w:rsidR="001A5376" w:rsidRPr="00C83F13">
        <w:rPr>
          <w:rFonts w:ascii="Verdana" w:hAnsi="Verdana"/>
          <w:color w:val="231F20"/>
          <w:sz w:val="24"/>
          <w:szCs w:val="24"/>
        </w:rPr>
        <w:t xml:space="preserve"> </w:t>
      </w:r>
      <w:r w:rsidRPr="00C83F13">
        <w:rPr>
          <w:rFonts w:ascii="Verdana" w:hAnsi="Verdana"/>
          <w:color w:val="231F20"/>
          <w:sz w:val="24"/>
          <w:szCs w:val="24"/>
        </w:rPr>
        <w:t>Lowest</w:t>
      </w:r>
      <w:r w:rsidR="001A5376" w:rsidRPr="00C83F13">
        <w:rPr>
          <w:rFonts w:ascii="Verdana" w:hAnsi="Verdana"/>
          <w:color w:val="231F20"/>
          <w:sz w:val="24"/>
          <w:szCs w:val="24"/>
        </w:rPr>
        <w:t xml:space="preserve"> </w:t>
      </w:r>
      <w:r w:rsidRPr="00C83F13">
        <w:rPr>
          <w:rFonts w:ascii="Verdana" w:hAnsi="Verdana"/>
          <w:color w:val="231F20"/>
          <w:sz w:val="24"/>
          <w:szCs w:val="24"/>
        </w:rPr>
        <w:t>Evaluated</w:t>
      </w:r>
      <w:r w:rsidR="001A5376" w:rsidRPr="00C83F13">
        <w:rPr>
          <w:rFonts w:ascii="Verdana" w:hAnsi="Verdana"/>
          <w:color w:val="231F20"/>
          <w:sz w:val="24"/>
          <w:szCs w:val="24"/>
        </w:rPr>
        <w:t xml:space="preserve"> </w:t>
      </w:r>
      <w:r w:rsidRPr="00C83F13">
        <w:rPr>
          <w:rFonts w:ascii="Verdana" w:hAnsi="Verdana"/>
          <w:color w:val="231F20"/>
          <w:spacing w:val="-5"/>
          <w:sz w:val="24"/>
          <w:szCs w:val="24"/>
        </w:rPr>
        <w:t>Tender.</w:t>
      </w:r>
      <w:bookmarkEnd w:id="274"/>
      <w:bookmarkEnd w:id="275"/>
      <w:bookmarkEnd w:id="276"/>
      <w:bookmarkEnd w:id="277"/>
      <w:bookmarkEnd w:id="278"/>
      <w:bookmarkEnd w:id="279"/>
      <w:bookmarkEnd w:id="280"/>
      <w:bookmarkEnd w:id="281"/>
      <w:bookmarkEnd w:id="282"/>
      <w:bookmarkEnd w:id="283"/>
    </w:p>
    <w:p w14:paraId="09DE2708" w14:textId="77777777" w:rsidR="00C20A63" w:rsidRPr="00C83F13" w:rsidRDefault="002D5618" w:rsidP="00B70529">
      <w:pPr>
        <w:pStyle w:val="Heading2"/>
        <w:numPr>
          <w:ilvl w:val="0"/>
          <w:numId w:val="90"/>
        </w:numPr>
        <w:spacing w:before="248"/>
        <w:ind w:left="1418" w:right="853" w:hanging="567"/>
        <w:rPr>
          <w:rFonts w:ascii="Verdana" w:hAnsi="Verdana"/>
          <w:color w:val="231F20"/>
        </w:rPr>
      </w:pPr>
      <w:bookmarkStart w:id="284" w:name="_Toc227167984"/>
      <w:r w:rsidRPr="00C83F13">
        <w:rPr>
          <w:rFonts w:ascii="Verdana" w:hAnsi="Verdana"/>
          <w:color w:val="231F20"/>
        </w:rPr>
        <w:t>Notice</w:t>
      </w:r>
      <w:r w:rsidR="001A5376" w:rsidRPr="00C83F13">
        <w:rPr>
          <w:rFonts w:ascii="Verdana" w:hAnsi="Verdana"/>
          <w:color w:val="231F20"/>
        </w:rPr>
        <w:t xml:space="preserve"> </w:t>
      </w:r>
      <w:r w:rsidRPr="00C83F13">
        <w:rPr>
          <w:rFonts w:ascii="Verdana" w:hAnsi="Verdana"/>
          <w:color w:val="231F20"/>
        </w:rPr>
        <w:t>of</w:t>
      </w:r>
      <w:r w:rsidR="001A5376" w:rsidRPr="00C83F13">
        <w:rPr>
          <w:rFonts w:ascii="Verdana" w:hAnsi="Verdana"/>
          <w:color w:val="231F20"/>
        </w:rPr>
        <w:t xml:space="preserve"> </w:t>
      </w:r>
      <w:r w:rsidRPr="00C83F13">
        <w:rPr>
          <w:rFonts w:ascii="Verdana" w:hAnsi="Verdana"/>
          <w:color w:val="231F20"/>
        </w:rPr>
        <w:t>Intention</w:t>
      </w:r>
      <w:r w:rsidR="001A5376" w:rsidRPr="00C83F13">
        <w:rPr>
          <w:rFonts w:ascii="Verdana" w:hAnsi="Verdana"/>
          <w:color w:val="231F20"/>
        </w:rPr>
        <w:t xml:space="preserve"> </w:t>
      </w:r>
      <w:r w:rsidRPr="00C83F13">
        <w:rPr>
          <w:rFonts w:ascii="Verdana" w:hAnsi="Verdana"/>
          <w:color w:val="231F20"/>
        </w:rPr>
        <w:t>to</w:t>
      </w:r>
      <w:r w:rsidR="001A5376" w:rsidRPr="00C83F13">
        <w:rPr>
          <w:rFonts w:ascii="Verdana" w:hAnsi="Verdana"/>
          <w:color w:val="231F20"/>
        </w:rPr>
        <w:t xml:space="preserve"> </w:t>
      </w:r>
      <w:r w:rsidRPr="00C83F13">
        <w:rPr>
          <w:rFonts w:ascii="Verdana" w:hAnsi="Verdana"/>
          <w:color w:val="231F20"/>
        </w:rPr>
        <w:t>enter</w:t>
      </w:r>
      <w:r w:rsidR="001A5376" w:rsidRPr="00C83F13">
        <w:rPr>
          <w:rFonts w:ascii="Verdana" w:hAnsi="Verdana"/>
          <w:color w:val="231F20"/>
        </w:rPr>
        <w:t xml:space="preserve"> </w:t>
      </w:r>
      <w:proofErr w:type="gramStart"/>
      <w:r w:rsidRPr="00C83F13">
        <w:rPr>
          <w:rFonts w:ascii="Verdana" w:hAnsi="Verdana"/>
          <w:color w:val="231F20"/>
        </w:rPr>
        <w:t>in</w:t>
      </w:r>
      <w:r w:rsidR="001A5376" w:rsidRPr="00C83F13">
        <w:rPr>
          <w:rFonts w:ascii="Verdana" w:hAnsi="Verdana"/>
          <w:color w:val="231F20"/>
        </w:rPr>
        <w:t xml:space="preserve"> </w:t>
      </w:r>
      <w:r w:rsidRPr="00C83F13">
        <w:rPr>
          <w:rFonts w:ascii="Verdana" w:hAnsi="Verdana"/>
          <w:color w:val="231F20"/>
        </w:rPr>
        <w:t>to</w:t>
      </w:r>
      <w:proofErr w:type="gramEnd"/>
      <w:r w:rsidR="001A5376" w:rsidRPr="00C83F13">
        <w:rPr>
          <w:rFonts w:ascii="Verdana" w:hAnsi="Verdana"/>
          <w:color w:val="231F20"/>
        </w:rPr>
        <w:t xml:space="preserve"> </w:t>
      </w:r>
      <w:r w:rsidRPr="00C83F13">
        <w:rPr>
          <w:rFonts w:ascii="Verdana" w:hAnsi="Verdana"/>
          <w:color w:val="231F20"/>
        </w:rPr>
        <w:t>a</w:t>
      </w:r>
      <w:r w:rsidR="001A5376" w:rsidRPr="00C83F13">
        <w:rPr>
          <w:rFonts w:ascii="Verdana" w:hAnsi="Verdana"/>
          <w:color w:val="231F20"/>
        </w:rPr>
        <w:t xml:space="preserve"> </w:t>
      </w:r>
      <w:r w:rsidRPr="00C83F13">
        <w:rPr>
          <w:rFonts w:ascii="Verdana" w:hAnsi="Verdana"/>
          <w:color w:val="231F20"/>
        </w:rPr>
        <w:t>Contract</w:t>
      </w:r>
      <w:bookmarkEnd w:id="284"/>
    </w:p>
    <w:p w14:paraId="2A8C03E6" w14:textId="77777777" w:rsidR="00C20A63" w:rsidRPr="00C83F13" w:rsidRDefault="002D5618" w:rsidP="00B70529">
      <w:pPr>
        <w:pStyle w:val="ListParagraph"/>
        <w:numPr>
          <w:ilvl w:val="1"/>
          <w:numId w:val="119"/>
        </w:numPr>
        <w:tabs>
          <w:tab w:val="left" w:pos="1420"/>
        </w:tabs>
        <w:spacing w:before="242" w:line="230" w:lineRule="auto"/>
        <w:ind w:left="1418" w:right="850" w:hanging="567"/>
        <w:jc w:val="both"/>
        <w:rPr>
          <w:rFonts w:ascii="Verdana" w:hAnsi="Verdana"/>
          <w:color w:val="231F20"/>
          <w:sz w:val="24"/>
          <w:szCs w:val="24"/>
        </w:rPr>
      </w:pPr>
      <w:r w:rsidRPr="00C83F13">
        <w:rPr>
          <w:rFonts w:ascii="Verdana" w:hAnsi="Verdana"/>
          <w:color w:val="231F20"/>
          <w:sz w:val="24"/>
          <w:szCs w:val="24"/>
        </w:rPr>
        <w:t>Upon</w:t>
      </w:r>
      <w:r w:rsidR="001A5376" w:rsidRPr="00C83F13">
        <w:rPr>
          <w:rFonts w:ascii="Verdana" w:hAnsi="Verdana"/>
          <w:color w:val="231F20"/>
          <w:sz w:val="24"/>
          <w:szCs w:val="24"/>
        </w:rPr>
        <w:t xml:space="preserve"> </w:t>
      </w:r>
      <w:r w:rsidRPr="00C83F13">
        <w:rPr>
          <w:rFonts w:ascii="Verdana" w:hAnsi="Verdana"/>
          <w:color w:val="231F20"/>
          <w:sz w:val="24"/>
          <w:szCs w:val="24"/>
        </w:rPr>
        <w:t>award</w:t>
      </w:r>
      <w:r w:rsidR="001A5376" w:rsidRPr="00C83F13">
        <w:rPr>
          <w:rFonts w:ascii="Verdana" w:hAnsi="Verdana"/>
          <w:color w:val="231F20"/>
          <w:sz w:val="24"/>
          <w:szCs w:val="24"/>
        </w:rPr>
        <w:t xml:space="preserve"> </w:t>
      </w:r>
      <w:r w:rsidRPr="00C83F13">
        <w:rPr>
          <w:rFonts w:ascii="Verdana" w:hAnsi="Verdana"/>
          <w:color w:val="231F20"/>
          <w:sz w:val="24"/>
          <w:szCs w:val="24"/>
        </w:rPr>
        <w:t>of</w:t>
      </w:r>
      <w:r w:rsidR="001A5376" w:rsidRPr="00C83F13">
        <w:rPr>
          <w:rFonts w:ascii="Verdana" w:hAnsi="Verdana"/>
          <w:color w:val="231F20"/>
          <w:sz w:val="24"/>
          <w:szCs w:val="24"/>
        </w:rPr>
        <w:t xml:space="preserve"> </w:t>
      </w:r>
      <w:r w:rsidRPr="00C83F13">
        <w:rPr>
          <w:rFonts w:ascii="Verdana" w:hAnsi="Verdana"/>
          <w:color w:val="231F20"/>
          <w:sz w:val="24"/>
          <w:szCs w:val="24"/>
        </w:rPr>
        <w:t>the</w:t>
      </w:r>
      <w:r w:rsidR="001A5376" w:rsidRPr="00C83F13">
        <w:rPr>
          <w:rFonts w:ascii="Verdana" w:hAnsi="Verdana"/>
          <w:color w:val="231F20"/>
          <w:sz w:val="24"/>
          <w:szCs w:val="24"/>
        </w:rPr>
        <w:t xml:space="preserve"> </w:t>
      </w:r>
      <w:r w:rsidRPr="00C83F13">
        <w:rPr>
          <w:rFonts w:ascii="Verdana" w:hAnsi="Verdana"/>
          <w:color w:val="231F20"/>
          <w:sz w:val="24"/>
          <w:szCs w:val="24"/>
        </w:rPr>
        <w:t>contract</w:t>
      </w:r>
      <w:r w:rsidR="001A5376" w:rsidRPr="00C83F13">
        <w:rPr>
          <w:rFonts w:ascii="Verdana" w:hAnsi="Verdana"/>
          <w:color w:val="231F20"/>
          <w:sz w:val="24"/>
          <w:szCs w:val="24"/>
        </w:rPr>
        <w:t xml:space="preserve"> </w:t>
      </w:r>
      <w:r w:rsidRPr="00C83F13">
        <w:rPr>
          <w:rFonts w:ascii="Verdana" w:hAnsi="Verdana"/>
          <w:color w:val="231F20"/>
          <w:sz w:val="24"/>
          <w:szCs w:val="24"/>
        </w:rPr>
        <w:t>and</w:t>
      </w:r>
      <w:r w:rsidR="001A5376" w:rsidRPr="00C83F13">
        <w:rPr>
          <w:rFonts w:ascii="Verdana" w:hAnsi="Verdana"/>
          <w:color w:val="231F20"/>
          <w:sz w:val="24"/>
          <w:szCs w:val="24"/>
        </w:rPr>
        <w:t xml:space="preserve"> </w:t>
      </w:r>
      <w:r w:rsidR="003851C9" w:rsidRPr="00C83F13">
        <w:rPr>
          <w:rFonts w:ascii="Verdana" w:hAnsi="Verdana"/>
          <w:color w:val="231F20"/>
          <w:sz w:val="24"/>
          <w:szCs w:val="24"/>
        </w:rPr>
        <w:t>prior to</w:t>
      </w:r>
      <w:r w:rsidR="001A5376" w:rsidRPr="00C83F13">
        <w:rPr>
          <w:rFonts w:ascii="Verdana" w:hAnsi="Verdana"/>
          <w:color w:val="231F20"/>
          <w:sz w:val="24"/>
          <w:szCs w:val="24"/>
        </w:rPr>
        <w:t xml:space="preserve"> </w:t>
      </w:r>
      <w:r w:rsidRPr="00C83F13">
        <w:rPr>
          <w:rFonts w:ascii="Verdana" w:hAnsi="Verdana"/>
          <w:color w:val="231F20"/>
          <w:sz w:val="24"/>
          <w:szCs w:val="24"/>
        </w:rPr>
        <w:t>the</w:t>
      </w:r>
      <w:r w:rsidR="001A5376" w:rsidRPr="00C83F13">
        <w:rPr>
          <w:rFonts w:ascii="Verdana" w:hAnsi="Verdana"/>
          <w:color w:val="231F20"/>
          <w:sz w:val="24"/>
          <w:szCs w:val="24"/>
        </w:rPr>
        <w:t xml:space="preserve"> </w:t>
      </w:r>
      <w:r w:rsidRPr="00C83F13">
        <w:rPr>
          <w:rFonts w:ascii="Verdana" w:hAnsi="Verdana"/>
          <w:color w:val="231F20"/>
          <w:sz w:val="24"/>
          <w:szCs w:val="24"/>
        </w:rPr>
        <w:t>expiry</w:t>
      </w:r>
      <w:r w:rsidR="001A5376" w:rsidRPr="00C83F13">
        <w:rPr>
          <w:rFonts w:ascii="Verdana" w:hAnsi="Verdana"/>
          <w:color w:val="231F20"/>
          <w:sz w:val="24"/>
          <w:szCs w:val="24"/>
        </w:rPr>
        <w:t xml:space="preserve"> </w:t>
      </w:r>
      <w:r w:rsidRPr="00C83F13">
        <w:rPr>
          <w:rFonts w:ascii="Verdana" w:hAnsi="Verdana"/>
          <w:color w:val="231F20"/>
          <w:sz w:val="24"/>
          <w:szCs w:val="24"/>
        </w:rPr>
        <w:t>of</w:t>
      </w:r>
      <w:r w:rsidR="001A5376" w:rsidRPr="00C83F13">
        <w:rPr>
          <w:rFonts w:ascii="Verdana" w:hAnsi="Verdana"/>
          <w:color w:val="231F20"/>
          <w:sz w:val="24"/>
          <w:szCs w:val="24"/>
        </w:rPr>
        <w:t xml:space="preserve"> </w:t>
      </w:r>
      <w:r w:rsidRPr="00C83F13">
        <w:rPr>
          <w:rFonts w:ascii="Verdana" w:hAnsi="Verdana"/>
          <w:color w:val="231F20"/>
          <w:sz w:val="24"/>
          <w:szCs w:val="24"/>
        </w:rPr>
        <w:t>the</w:t>
      </w:r>
      <w:r w:rsidR="00685CB9" w:rsidRPr="00C83F13">
        <w:rPr>
          <w:rFonts w:ascii="Verdana" w:hAnsi="Verdana"/>
          <w:color w:val="231F20"/>
          <w:sz w:val="24"/>
          <w:szCs w:val="24"/>
        </w:rPr>
        <w:t xml:space="preserve"> </w:t>
      </w:r>
      <w:r w:rsidRPr="00C83F13">
        <w:rPr>
          <w:rFonts w:ascii="Verdana" w:hAnsi="Verdana"/>
          <w:color w:val="231F20"/>
          <w:spacing w:val="-3"/>
          <w:sz w:val="24"/>
          <w:szCs w:val="24"/>
        </w:rPr>
        <w:t>Tender</w:t>
      </w:r>
      <w:r w:rsidR="00685CB9" w:rsidRPr="00C83F13">
        <w:rPr>
          <w:rFonts w:ascii="Verdana" w:hAnsi="Verdana"/>
          <w:color w:val="231F20"/>
          <w:spacing w:val="-3"/>
          <w:sz w:val="24"/>
          <w:szCs w:val="24"/>
        </w:rPr>
        <w:t xml:space="preserve"> </w:t>
      </w:r>
      <w:r w:rsidRPr="00C83F13">
        <w:rPr>
          <w:rFonts w:ascii="Verdana" w:hAnsi="Verdana"/>
          <w:color w:val="231F20"/>
          <w:spacing w:val="-4"/>
          <w:sz w:val="24"/>
          <w:szCs w:val="24"/>
        </w:rPr>
        <w:t>Validity</w:t>
      </w:r>
      <w:r w:rsidR="00685CB9" w:rsidRPr="00C83F13">
        <w:rPr>
          <w:rFonts w:ascii="Verdana" w:hAnsi="Verdana"/>
          <w:color w:val="231F20"/>
          <w:spacing w:val="-4"/>
          <w:sz w:val="24"/>
          <w:szCs w:val="24"/>
        </w:rPr>
        <w:t xml:space="preserve"> </w:t>
      </w:r>
      <w:r w:rsidRPr="00C83F13">
        <w:rPr>
          <w:rFonts w:ascii="Verdana" w:hAnsi="Verdana"/>
          <w:color w:val="231F20"/>
          <w:sz w:val="24"/>
          <w:szCs w:val="24"/>
        </w:rPr>
        <w:t>Period</w:t>
      </w:r>
      <w:r w:rsidR="001A5376" w:rsidRPr="00C83F13">
        <w:rPr>
          <w:rFonts w:ascii="Verdana" w:hAnsi="Verdana"/>
          <w:color w:val="231F20"/>
          <w:sz w:val="24"/>
          <w:szCs w:val="24"/>
        </w:rPr>
        <w:t xml:space="preserve"> </w:t>
      </w:r>
      <w:r w:rsidRPr="00C83F13">
        <w:rPr>
          <w:rFonts w:ascii="Verdana" w:hAnsi="Verdana"/>
          <w:color w:val="231F20"/>
          <w:sz w:val="24"/>
          <w:szCs w:val="24"/>
        </w:rPr>
        <w:t>the</w:t>
      </w:r>
      <w:r w:rsidR="001A5376" w:rsidRPr="00C83F13">
        <w:rPr>
          <w:rFonts w:ascii="Verdana" w:hAnsi="Verdana"/>
          <w:color w:val="231F20"/>
          <w:sz w:val="24"/>
          <w:szCs w:val="24"/>
        </w:rPr>
        <w:t xml:space="preserve"> </w:t>
      </w:r>
      <w:r w:rsidRPr="00C83F13">
        <w:rPr>
          <w:rFonts w:ascii="Verdana" w:hAnsi="Verdana"/>
          <w:color w:val="231F20"/>
          <w:sz w:val="24"/>
          <w:szCs w:val="24"/>
        </w:rPr>
        <w:t>Procuring</w:t>
      </w:r>
      <w:r w:rsidR="001A5376" w:rsidRPr="00C83F13">
        <w:rPr>
          <w:rFonts w:ascii="Verdana" w:hAnsi="Verdana"/>
          <w:color w:val="231F20"/>
          <w:sz w:val="24"/>
          <w:szCs w:val="24"/>
        </w:rPr>
        <w:t xml:space="preserve"> </w:t>
      </w:r>
      <w:r w:rsidRPr="00C83F13">
        <w:rPr>
          <w:rFonts w:ascii="Verdana" w:hAnsi="Verdana"/>
          <w:color w:val="231F20"/>
          <w:sz w:val="24"/>
          <w:szCs w:val="24"/>
        </w:rPr>
        <w:t>Entity</w:t>
      </w:r>
      <w:r w:rsidR="001A5376" w:rsidRPr="00C83F13">
        <w:rPr>
          <w:rFonts w:ascii="Verdana" w:hAnsi="Verdana"/>
          <w:color w:val="231F20"/>
          <w:sz w:val="24"/>
          <w:szCs w:val="24"/>
        </w:rPr>
        <w:t xml:space="preserve"> </w:t>
      </w:r>
      <w:r w:rsidRPr="00C83F13">
        <w:rPr>
          <w:rFonts w:ascii="Verdana" w:hAnsi="Verdana"/>
          <w:color w:val="231F20"/>
          <w:sz w:val="24"/>
          <w:szCs w:val="24"/>
        </w:rPr>
        <w:t>shall</w:t>
      </w:r>
      <w:r w:rsidR="001A5376" w:rsidRPr="00C83F13">
        <w:rPr>
          <w:rFonts w:ascii="Verdana" w:hAnsi="Verdana"/>
          <w:color w:val="231F20"/>
          <w:sz w:val="24"/>
          <w:szCs w:val="24"/>
        </w:rPr>
        <w:t xml:space="preserve"> </w:t>
      </w:r>
      <w:r w:rsidRPr="00C83F13">
        <w:rPr>
          <w:rFonts w:ascii="Verdana" w:hAnsi="Verdana"/>
          <w:color w:val="231F20"/>
          <w:sz w:val="24"/>
          <w:szCs w:val="24"/>
        </w:rPr>
        <w:t>issue</w:t>
      </w:r>
      <w:r w:rsidR="001A5376" w:rsidRPr="00C83F13">
        <w:rPr>
          <w:rFonts w:ascii="Verdana" w:hAnsi="Verdana"/>
          <w:color w:val="231F20"/>
          <w:sz w:val="24"/>
          <w:szCs w:val="24"/>
        </w:rPr>
        <w:t xml:space="preserve"> </w:t>
      </w:r>
      <w:r w:rsidRPr="00C83F13">
        <w:rPr>
          <w:rFonts w:ascii="Verdana" w:hAnsi="Verdana"/>
          <w:color w:val="231F20"/>
          <w:sz w:val="24"/>
          <w:szCs w:val="24"/>
        </w:rPr>
        <w:t>a</w:t>
      </w:r>
      <w:r w:rsidRPr="00C83F13">
        <w:rPr>
          <w:rFonts w:ascii="Verdana" w:hAnsi="Verdana"/>
          <w:color w:val="231F20"/>
          <w:sz w:val="24"/>
          <w:szCs w:val="24"/>
          <w:u w:val="single" w:color="231F20"/>
        </w:rPr>
        <w:t xml:space="preserve"> Notiﬁcation</w:t>
      </w:r>
      <w:r w:rsidR="001A5376" w:rsidRPr="00C83F13">
        <w:rPr>
          <w:rFonts w:ascii="Verdana" w:hAnsi="Verdana"/>
          <w:color w:val="231F20"/>
          <w:sz w:val="24"/>
          <w:szCs w:val="24"/>
          <w:u w:val="single" w:color="231F20"/>
        </w:rPr>
        <w:t xml:space="preserve"> </w:t>
      </w:r>
      <w:r w:rsidRPr="00C83F13">
        <w:rPr>
          <w:rFonts w:ascii="Verdana" w:hAnsi="Verdana"/>
          <w:color w:val="231F20"/>
          <w:sz w:val="24"/>
          <w:szCs w:val="24"/>
          <w:u w:val="single" w:color="231F20"/>
        </w:rPr>
        <w:t>of</w:t>
      </w:r>
      <w:r w:rsidR="001A5376" w:rsidRPr="00C83F13">
        <w:rPr>
          <w:rFonts w:ascii="Verdana" w:hAnsi="Verdana"/>
          <w:color w:val="231F20"/>
          <w:sz w:val="24"/>
          <w:szCs w:val="24"/>
          <w:u w:val="single" w:color="231F20"/>
        </w:rPr>
        <w:t xml:space="preserve"> </w:t>
      </w:r>
      <w:r w:rsidRPr="00C83F13">
        <w:rPr>
          <w:rFonts w:ascii="Verdana" w:hAnsi="Verdana"/>
          <w:color w:val="231F20"/>
          <w:sz w:val="24"/>
          <w:szCs w:val="24"/>
          <w:u w:val="single" w:color="231F20"/>
        </w:rPr>
        <w:t>Intention</w:t>
      </w:r>
      <w:r w:rsidR="001A5376" w:rsidRPr="00C83F13">
        <w:rPr>
          <w:rFonts w:ascii="Verdana" w:hAnsi="Verdana"/>
          <w:color w:val="231F20"/>
          <w:sz w:val="24"/>
          <w:szCs w:val="24"/>
          <w:u w:val="single" w:color="231F20"/>
        </w:rPr>
        <w:t xml:space="preserve"> </w:t>
      </w:r>
      <w:r w:rsidRPr="00C83F13">
        <w:rPr>
          <w:rFonts w:ascii="Verdana" w:hAnsi="Verdana"/>
          <w:color w:val="231F20"/>
          <w:sz w:val="24"/>
          <w:szCs w:val="24"/>
          <w:u w:val="single" w:color="231F20"/>
        </w:rPr>
        <w:t>to</w:t>
      </w:r>
      <w:r w:rsidR="001A5376" w:rsidRPr="00C83F13">
        <w:rPr>
          <w:rFonts w:ascii="Verdana" w:hAnsi="Verdana"/>
          <w:color w:val="231F20"/>
          <w:sz w:val="24"/>
          <w:szCs w:val="24"/>
          <w:u w:val="single" w:color="231F20"/>
        </w:rPr>
        <w:t xml:space="preserve"> </w:t>
      </w:r>
      <w:r w:rsidRPr="00C83F13">
        <w:rPr>
          <w:rFonts w:ascii="Verdana" w:hAnsi="Verdana"/>
          <w:color w:val="231F20"/>
          <w:sz w:val="24"/>
          <w:szCs w:val="24"/>
          <w:u w:val="single" w:color="231F20"/>
        </w:rPr>
        <w:t>Enter</w:t>
      </w:r>
      <w:r w:rsidR="001A5376" w:rsidRPr="00C83F13">
        <w:rPr>
          <w:rFonts w:ascii="Verdana" w:hAnsi="Verdana"/>
          <w:color w:val="231F20"/>
          <w:sz w:val="24"/>
          <w:szCs w:val="24"/>
          <w:u w:val="single" w:color="231F20"/>
        </w:rPr>
        <w:t xml:space="preserve"> </w:t>
      </w:r>
      <w:r w:rsidRPr="00C83F13">
        <w:rPr>
          <w:rFonts w:ascii="Verdana" w:hAnsi="Verdana"/>
          <w:color w:val="231F20"/>
          <w:sz w:val="24"/>
          <w:szCs w:val="24"/>
          <w:u w:val="single" w:color="231F20"/>
        </w:rPr>
        <w:t>into</w:t>
      </w:r>
      <w:r w:rsidR="001A5376" w:rsidRPr="00C83F13">
        <w:rPr>
          <w:rFonts w:ascii="Verdana" w:hAnsi="Verdana"/>
          <w:color w:val="231F20"/>
          <w:sz w:val="24"/>
          <w:szCs w:val="24"/>
          <w:u w:val="single" w:color="231F20"/>
        </w:rPr>
        <w:t xml:space="preserve"> </w:t>
      </w:r>
      <w:r w:rsidRPr="00C83F13">
        <w:rPr>
          <w:rFonts w:ascii="Verdana" w:hAnsi="Verdana"/>
          <w:color w:val="231F20"/>
          <w:sz w:val="24"/>
          <w:szCs w:val="24"/>
          <w:u w:val="single" w:color="231F20"/>
        </w:rPr>
        <w:t>a</w:t>
      </w:r>
      <w:r w:rsidR="001A5376" w:rsidRPr="00C83F13">
        <w:rPr>
          <w:rFonts w:ascii="Verdana" w:hAnsi="Verdana"/>
          <w:color w:val="231F20"/>
          <w:sz w:val="24"/>
          <w:szCs w:val="24"/>
          <w:u w:val="single" w:color="231F20"/>
        </w:rPr>
        <w:t xml:space="preserve"> </w:t>
      </w:r>
      <w:r w:rsidRPr="00C83F13">
        <w:rPr>
          <w:rFonts w:ascii="Verdana" w:hAnsi="Verdana"/>
          <w:color w:val="231F20"/>
          <w:sz w:val="24"/>
          <w:szCs w:val="24"/>
          <w:u w:val="single" w:color="231F20"/>
        </w:rPr>
        <w:t>Contract</w:t>
      </w:r>
      <w:r w:rsidRPr="00C83F13">
        <w:rPr>
          <w:rFonts w:ascii="Verdana" w:hAnsi="Verdana"/>
          <w:color w:val="231F20"/>
          <w:sz w:val="24"/>
          <w:szCs w:val="24"/>
        </w:rPr>
        <w:t>/Notiﬁcation</w:t>
      </w:r>
      <w:r w:rsidR="001A5376" w:rsidRPr="00C83F13">
        <w:rPr>
          <w:rFonts w:ascii="Verdana" w:hAnsi="Verdana"/>
          <w:color w:val="231F20"/>
          <w:sz w:val="24"/>
          <w:szCs w:val="24"/>
        </w:rPr>
        <w:t xml:space="preserve"> </w:t>
      </w:r>
      <w:r w:rsidRPr="00C83F13">
        <w:rPr>
          <w:rFonts w:ascii="Verdana" w:hAnsi="Verdana"/>
          <w:color w:val="231F20"/>
          <w:sz w:val="24"/>
          <w:szCs w:val="24"/>
        </w:rPr>
        <w:t>of</w:t>
      </w:r>
      <w:r w:rsidR="001A5376" w:rsidRPr="00C83F13">
        <w:rPr>
          <w:rFonts w:ascii="Verdana" w:hAnsi="Verdana"/>
          <w:color w:val="231F20"/>
          <w:sz w:val="24"/>
          <w:szCs w:val="24"/>
        </w:rPr>
        <w:t xml:space="preserve"> </w:t>
      </w:r>
      <w:r w:rsidRPr="00C83F13">
        <w:rPr>
          <w:rFonts w:ascii="Verdana" w:hAnsi="Verdana"/>
          <w:color w:val="231F20"/>
          <w:sz w:val="24"/>
          <w:szCs w:val="24"/>
        </w:rPr>
        <w:t>a</w:t>
      </w:r>
      <w:r w:rsidR="001A5376" w:rsidRPr="00C83F13">
        <w:rPr>
          <w:rFonts w:ascii="Verdana" w:hAnsi="Verdana"/>
          <w:color w:val="231F20"/>
          <w:sz w:val="24"/>
          <w:szCs w:val="24"/>
        </w:rPr>
        <w:t xml:space="preserve"> </w:t>
      </w:r>
      <w:r w:rsidRPr="00C83F13">
        <w:rPr>
          <w:rFonts w:ascii="Verdana" w:hAnsi="Verdana"/>
          <w:color w:val="231F20"/>
          <w:sz w:val="24"/>
          <w:szCs w:val="24"/>
        </w:rPr>
        <w:t>ward</w:t>
      </w:r>
      <w:r w:rsidR="001A5376" w:rsidRPr="00C83F13">
        <w:rPr>
          <w:rFonts w:ascii="Verdana" w:hAnsi="Verdana"/>
          <w:color w:val="231F20"/>
          <w:sz w:val="24"/>
          <w:szCs w:val="24"/>
        </w:rPr>
        <w:t xml:space="preserve"> </w:t>
      </w:r>
      <w:r w:rsidRPr="00C83F13">
        <w:rPr>
          <w:rFonts w:ascii="Verdana" w:hAnsi="Verdana"/>
          <w:color w:val="231F20"/>
          <w:sz w:val="24"/>
          <w:szCs w:val="24"/>
        </w:rPr>
        <w:t>to</w:t>
      </w:r>
      <w:r w:rsidR="001A5376" w:rsidRPr="00C83F13">
        <w:rPr>
          <w:rFonts w:ascii="Verdana" w:hAnsi="Verdana"/>
          <w:color w:val="231F20"/>
          <w:sz w:val="24"/>
          <w:szCs w:val="24"/>
        </w:rPr>
        <w:t xml:space="preserve"> </w:t>
      </w:r>
      <w:r w:rsidRPr="00C83F13">
        <w:rPr>
          <w:rFonts w:ascii="Verdana" w:hAnsi="Verdana"/>
          <w:color w:val="231F20"/>
          <w:sz w:val="24"/>
          <w:szCs w:val="24"/>
        </w:rPr>
        <w:t>all</w:t>
      </w:r>
      <w:r w:rsidR="001A5376" w:rsidRPr="00C83F13">
        <w:rPr>
          <w:rFonts w:ascii="Verdana" w:hAnsi="Verdana"/>
          <w:color w:val="231F20"/>
          <w:sz w:val="24"/>
          <w:szCs w:val="24"/>
        </w:rPr>
        <w:t xml:space="preserve"> </w:t>
      </w:r>
      <w:r w:rsidRPr="00C83F13">
        <w:rPr>
          <w:rFonts w:ascii="Verdana" w:hAnsi="Verdana"/>
          <w:color w:val="231F20"/>
          <w:sz w:val="24"/>
          <w:szCs w:val="24"/>
        </w:rPr>
        <w:t>tenderers</w:t>
      </w:r>
      <w:r w:rsidR="001A5376" w:rsidRPr="00C83F13">
        <w:rPr>
          <w:rFonts w:ascii="Verdana" w:hAnsi="Verdana"/>
          <w:color w:val="231F20"/>
          <w:sz w:val="24"/>
          <w:szCs w:val="24"/>
        </w:rPr>
        <w:t xml:space="preserve"> </w:t>
      </w:r>
      <w:r w:rsidRPr="00C83F13">
        <w:rPr>
          <w:rFonts w:ascii="Verdana" w:hAnsi="Verdana"/>
          <w:color w:val="231F20"/>
          <w:sz w:val="24"/>
          <w:szCs w:val="24"/>
        </w:rPr>
        <w:t>which</w:t>
      </w:r>
      <w:r w:rsidR="001A5376" w:rsidRPr="00C83F13">
        <w:rPr>
          <w:rFonts w:ascii="Verdana" w:hAnsi="Verdana"/>
          <w:color w:val="231F20"/>
          <w:sz w:val="24"/>
          <w:szCs w:val="24"/>
        </w:rPr>
        <w:t xml:space="preserve"> </w:t>
      </w:r>
      <w:r w:rsidRPr="00C83F13">
        <w:rPr>
          <w:rFonts w:ascii="Verdana" w:hAnsi="Verdana"/>
          <w:color w:val="231F20"/>
          <w:sz w:val="24"/>
          <w:szCs w:val="24"/>
        </w:rPr>
        <w:t>shall</w:t>
      </w:r>
      <w:r w:rsidR="001A5376" w:rsidRPr="00C83F13">
        <w:rPr>
          <w:rFonts w:ascii="Verdana" w:hAnsi="Verdana"/>
          <w:color w:val="231F20"/>
          <w:sz w:val="24"/>
          <w:szCs w:val="24"/>
        </w:rPr>
        <w:t xml:space="preserve"> </w:t>
      </w:r>
      <w:r w:rsidRPr="00C83F13">
        <w:rPr>
          <w:rFonts w:ascii="Verdana" w:hAnsi="Verdana"/>
          <w:color w:val="231F20"/>
          <w:sz w:val="24"/>
          <w:szCs w:val="24"/>
        </w:rPr>
        <w:t>contain,</w:t>
      </w:r>
      <w:r w:rsidR="001A5376" w:rsidRPr="00C83F13">
        <w:rPr>
          <w:rFonts w:ascii="Verdana" w:hAnsi="Verdana"/>
          <w:color w:val="231F20"/>
          <w:sz w:val="24"/>
          <w:szCs w:val="24"/>
        </w:rPr>
        <w:t xml:space="preserve"> </w:t>
      </w:r>
      <w:r w:rsidRPr="00C83F13">
        <w:rPr>
          <w:rFonts w:ascii="Verdana" w:hAnsi="Verdana"/>
          <w:color w:val="231F20"/>
          <w:sz w:val="24"/>
          <w:szCs w:val="24"/>
        </w:rPr>
        <w:t>at</w:t>
      </w:r>
      <w:r w:rsidR="001A5376" w:rsidRPr="00C83F13">
        <w:rPr>
          <w:rFonts w:ascii="Verdana" w:hAnsi="Verdana"/>
          <w:color w:val="231F20"/>
          <w:sz w:val="24"/>
          <w:szCs w:val="24"/>
        </w:rPr>
        <w:t xml:space="preserve"> </w:t>
      </w:r>
      <w:r w:rsidRPr="00C83F13">
        <w:rPr>
          <w:rFonts w:ascii="Verdana" w:hAnsi="Verdana"/>
          <w:color w:val="231F20"/>
          <w:sz w:val="24"/>
          <w:szCs w:val="24"/>
        </w:rPr>
        <w:t>a minimum,</w:t>
      </w:r>
      <w:r w:rsidR="001A5376" w:rsidRPr="00C83F13">
        <w:rPr>
          <w:rFonts w:ascii="Verdana" w:hAnsi="Verdana"/>
          <w:color w:val="231F20"/>
          <w:sz w:val="24"/>
          <w:szCs w:val="24"/>
        </w:rPr>
        <w:t xml:space="preserve"> </w:t>
      </w:r>
      <w:r w:rsidRPr="00C83F13">
        <w:rPr>
          <w:rFonts w:ascii="Verdana" w:hAnsi="Verdana"/>
          <w:color w:val="231F20"/>
          <w:sz w:val="24"/>
          <w:szCs w:val="24"/>
        </w:rPr>
        <w:t>the</w:t>
      </w:r>
      <w:r w:rsidR="001A5376" w:rsidRPr="00C83F13">
        <w:rPr>
          <w:rFonts w:ascii="Verdana" w:hAnsi="Verdana"/>
          <w:color w:val="231F20"/>
          <w:sz w:val="24"/>
          <w:szCs w:val="24"/>
        </w:rPr>
        <w:t xml:space="preserve"> </w:t>
      </w:r>
      <w:r w:rsidRPr="00C83F13">
        <w:rPr>
          <w:rFonts w:ascii="Verdana" w:hAnsi="Verdana"/>
          <w:color w:val="231F20"/>
          <w:sz w:val="24"/>
          <w:szCs w:val="24"/>
        </w:rPr>
        <w:t>following</w:t>
      </w:r>
      <w:r w:rsidR="001A5376" w:rsidRPr="00C83F13">
        <w:rPr>
          <w:rFonts w:ascii="Verdana" w:hAnsi="Verdana"/>
          <w:color w:val="231F20"/>
          <w:sz w:val="24"/>
          <w:szCs w:val="24"/>
        </w:rPr>
        <w:t xml:space="preserve"> </w:t>
      </w:r>
      <w:r w:rsidRPr="00C83F13">
        <w:rPr>
          <w:rFonts w:ascii="Verdana" w:hAnsi="Verdana"/>
          <w:color w:val="231F20"/>
          <w:sz w:val="24"/>
          <w:szCs w:val="24"/>
        </w:rPr>
        <w:t>information:</w:t>
      </w:r>
    </w:p>
    <w:p w14:paraId="587E458D" w14:textId="77777777" w:rsidR="00C20A63" w:rsidRPr="00C83F13" w:rsidRDefault="00685CB9" w:rsidP="00B70529">
      <w:pPr>
        <w:pStyle w:val="ListParagraph"/>
        <w:numPr>
          <w:ilvl w:val="0"/>
          <w:numId w:val="65"/>
        </w:numPr>
        <w:tabs>
          <w:tab w:val="left" w:pos="1843"/>
        </w:tabs>
        <w:spacing w:before="116"/>
        <w:ind w:left="1843" w:right="853" w:hanging="425"/>
        <w:jc w:val="both"/>
        <w:rPr>
          <w:rFonts w:ascii="Verdana" w:hAnsi="Verdana"/>
          <w:color w:val="231F20"/>
          <w:sz w:val="24"/>
          <w:szCs w:val="24"/>
        </w:rPr>
      </w:pPr>
      <w:r w:rsidRPr="00C83F13">
        <w:rPr>
          <w:rFonts w:ascii="Verdana" w:hAnsi="Verdana"/>
          <w:color w:val="231F20"/>
          <w:sz w:val="24"/>
          <w:szCs w:val="24"/>
        </w:rPr>
        <w:t>T</w:t>
      </w:r>
      <w:r w:rsidR="002D5618" w:rsidRPr="00C83F13">
        <w:rPr>
          <w:rFonts w:ascii="Verdana" w:hAnsi="Verdana"/>
          <w:color w:val="231F20"/>
          <w:sz w:val="24"/>
          <w:szCs w:val="24"/>
        </w:rPr>
        <w:t>he</w:t>
      </w:r>
      <w:r w:rsidRPr="00C83F13">
        <w:rPr>
          <w:rFonts w:ascii="Verdana" w:hAnsi="Verdana"/>
          <w:color w:val="231F20"/>
          <w:sz w:val="24"/>
          <w:szCs w:val="24"/>
        </w:rPr>
        <w:t xml:space="preserve"> </w:t>
      </w:r>
      <w:r w:rsidR="002D5618" w:rsidRPr="00C83F13">
        <w:rPr>
          <w:rFonts w:ascii="Verdana" w:hAnsi="Verdana"/>
          <w:color w:val="231F20"/>
          <w:sz w:val="24"/>
          <w:szCs w:val="24"/>
        </w:rPr>
        <w:t>name</w:t>
      </w:r>
      <w:r w:rsidRPr="00C83F13">
        <w:rPr>
          <w:rFonts w:ascii="Verdana" w:hAnsi="Verdana"/>
          <w:color w:val="231F20"/>
          <w:sz w:val="24"/>
          <w:szCs w:val="24"/>
        </w:rPr>
        <w:t xml:space="preserve"> </w:t>
      </w:r>
      <w:r w:rsidR="002D5618" w:rsidRPr="00C83F13">
        <w:rPr>
          <w:rFonts w:ascii="Verdana" w:hAnsi="Verdana"/>
          <w:color w:val="231F20"/>
          <w:sz w:val="24"/>
          <w:szCs w:val="24"/>
        </w:rPr>
        <w:t>and</w:t>
      </w:r>
      <w:r w:rsidRPr="00C83F13">
        <w:rPr>
          <w:rFonts w:ascii="Verdana" w:hAnsi="Verdana"/>
          <w:color w:val="231F20"/>
          <w:sz w:val="24"/>
          <w:szCs w:val="24"/>
        </w:rPr>
        <w:t xml:space="preserve"> </w:t>
      </w:r>
      <w:r w:rsidR="002D5618" w:rsidRPr="00C83F13">
        <w:rPr>
          <w:rFonts w:ascii="Verdana" w:hAnsi="Verdana"/>
          <w:color w:val="231F20"/>
          <w:sz w:val="24"/>
          <w:szCs w:val="24"/>
        </w:rPr>
        <w:t>address</w:t>
      </w:r>
      <w:r w:rsidRPr="00C83F13">
        <w:rPr>
          <w:rFonts w:ascii="Verdana" w:hAnsi="Verdana"/>
          <w:color w:val="231F20"/>
          <w:sz w:val="24"/>
          <w:szCs w:val="24"/>
        </w:rPr>
        <w:t xml:space="preserve"> </w:t>
      </w:r>
      <w:r w:rsidR="002D5618" w:rsidRPr="00C83F13">
        <w:rPr>
          <w:rFonts w:ascii="Verdana" w:hAnsi="Verdana"/>
          <w:color w:val="231F20"/>
          <w:sz w:val="24"/>
          <w:szCs w:val="24"/>
        </w:rPr>
        <w:t>of</w:t>
      </w:r>
      <w:r w:rsidRPr="00C83F13">
        <w:rPr>
          <w:rFonts w:ascii="Verdana" w:hAnsi="Verdana"/>
          <w:color w:val="231F20"/>
          <w:sz w:val="24"/>
          <w:szCs w:val="24"/>
        </w:rPr>
        <w:t xml:space="preserve"> </w:t>
      </w:r>
      <w:r w:rsidR="002D5618" w:rsidRPr="00C83F13">
        <w:rPr>
          <w:rFonts w:ascii="Verdana" w:hAnsi="Verdana"/>
          <w:color w:val="231F20"/>
          <w:sz w:val="24"/>
          <w:szCs w:val="24"/>
        </w:rPr>
        <w:t>the</w:t>
      </w:r>
      <w:r w:rsidRPr="00C83F13">
        <w:rPr>
          <w:rFonts w:ascii="Verdana" w:hAnsi="Verdana"/>
          <w:color w:val="231F20"/>
          <w:sz w:val="24"/>
          <w:szCs w:val="24"/>
        </w:rPr>
        <w:t xml:space="preserve"> </w:t>
      </w:r>
      <w:r w:rsidR="002D5618" w:rsidRPr="00C83F13">
        <w:rPr>
          <w:rFonts w:ascii="Verdana" w:hAnsi="Verdana"/>
          <w:color w:val="231F20"/>
          <w:sz w:val="24"/>
          <w:szCs w:val="24"/>
        </w:rPr>
        <w:t>Tenderer</w:t>
      </w:r>
      <w:r w:rsidRPr="00C83F13">
        <w:rPr>
          <w:rFonts w:ascii="Verdana" w:hAnsi="Verdana"/>
          <w:color w:val="231F20"/>
          <w:sz w:val="24"/>
          <w:szCs w:val="24"/>
        </w:rPr>
        <w:t xml:space="preserve"> </w:t>
      </w:r>
      <w:r w:rsidR="002D5618" w:rsidRPr="00C83F13">
        <w:rPr>
          <w:rFonts w:ascii="Verdana" w:hAnsi="Verdana"/>
          <w:color w:val="231F20"/>
          <w:sz w:val="24"/>
          <w:szCs w:val="24"/>
        </w:rPr>
        <w:t>submitting</w:t>
      </w:r>
      <w:r w:rsidRPr="00C83F13">
        <w:rPr>
          <w:rFonts w:ascii="Verdana" w:hAnsi="Verdana"/>
          <w:color w:val="231F20"/>
          <w:sz w:val="24"/>
          <w:szCs w:val="24"/>
        </w:rPr>
        <w:t xml:space="preserve"> </w:t>
      </w:r>
      <w:r w:rsidR="002D5618" w:rsidRPr="00C83F13">
        <w:rPr>
          <w:rFonts w:ascii="Verdana" w:hAnsi="Verdana"/>
          <w:color w:val="231F20"/>
          <w:sz w:val="24"/>
          <w:szCs w:val="24"/>
        </w:rPr>
        <w:t>the</w:t>
      </w:r>
      <w:r w:rsidRPr="00C83F13">
        <w:rPr>
          <w:rFonts w:ascii="Verdana" w:hAnsi="Verdana"/>
          <w:color w:val="231F20"/>
          <w:sz w:val="24"/>
          <w:szCs w:val="24"/>
        </w:rPr>
        <w:t xml:space="preserve"> </w:t>
      </w:r>
      <w:r w:rsidR="002D5618" w:rsidRPr="00C83F13">
        <w:rPr>
          <w:rFonts w:ascii="Verdana" w:hAnsi="Verdana"/>
          <w:color w:val="231F20"/>
          <w:sz w:val="24"/>
          <w:szCs w:val="24"/>
        </w:rPr>
        <w:t>successful</w:t>
      </w:r>
      <w:r w:rsidRPr="00C83F13">
        <w:rPr>
          <w:rFonts w:ascii="Verdana" w:hAnsi="Verdana"/>
          <w:color w:val="231F20"/>
          <w:sz w:val="24"/>
          <w:szCs w:val="24"/>
        </w:rPr>
        <w:t xml:space="preserve"> </w:t>
      </w:r>
      <w:r w:rsidR="002D5618" w:rsidRPr="00C83F13">
        <w:rPr>
          <w:rFonts w:ascii="Verdana" w:hAnsi="Verdana"/>
          <w:color w:val="231F20"/>
          <w:sz w:val="24"/>
          <w:szCs w:val="24"/>
        </w:rPr>
        <w:t>tender;</w:t>
      </w:r>
    </w:p>
    <w:p w14:paraId="7F3F187F" w14:textId="77777777" w:rsidR="00C20A63" w:rsidRPr="00C83F13" w:rsidRDefault="00685CB9" w:rsidP="00B70529">
      <w:pPr>
        <w:pStyle w:val="ListParagraph"/>
        <w:numPr>
          <w:ilvl w:val="0"/>
          <w:numId w:val="65"/>
        </w:numPr>
        <w:spacing w:before="116"/>
        <w:ind w:left="1843" w:right="853" w:hanging="425"/>
        <w:jc w:val="both"/>
        <w:rPr>
          <w:rFonts w:ascii="Verdana" w:hAnsi="Verdana"/>
          <w:color w:val="231F20"/>
          <w:sz w:val="24"/>
          <w:szCs w:val="24"/>
        </w:rPr>
      </w:pPr>
      <w:r w:rsidRPr="00C83F13">
        <w:rPr>
          <w:rFonts w:ascii="Verdana" w:hAnsi="Verdana"/>
          <w:color w:val="231F20"/>
          <w:sz w:val="24"/>
          <w:szCs w:val="24"/>
        </w:rPr>
        <w:t>T</w:t>
      </w:r>
      <w:r w:rsidR="002D5618" w:rsidRPr="00C83F13">
        <w:rPr>
          <w:rFonts w:ascii="Verdana" w:hAnsi="Verdana"/>
          <w:color w:val="231F20"/>
          <w:sz w:val="24"/>
          <w:szCs w:val="24"/>
        </w:rPr>
        <w:t>he</w:t>
      </w:r>
      <w:r w:rsidRPr="00C83F13">
        <w:rPr>
          <w:rFonts w:ascii="Verdana" w:hAnsi="Verdana"/>
          <w:color w:val="231F20"/>
          <w:sz w:val="24"/>
          <w:szCs w:val="24"/>
        </w:rPr>
        <w:t xml:space="preserve"> </w:t>
      </w:r>
      <w:r w:rsidR="002D5618" w:rsidRPr="00C83F13">
        <w:rPr>
          <w:rFonts w:ascii="Verdana" w:hAnsi="Verdana"/>
          <w:color w:val="231F20"/>
          <w:sz w:val="24"/>
          <w:szCs w:val="24"/>
        </w:rPr>
        <w:t>Contract</w:t>
      </w:r>
      <w:r w:rsidRPr="00C83F13">
        <w:rPr>
          <w:rFonts w:ascii="Verdana" w:hAnsi="Verdana"/>
          <w:color w:val="231F20"/>
          <w:sz w:val="24"/>
          <w:szCs w:val="24"/>
        </w:rPr>
        <w:t xml:space="preserve"> </w:t>
      </w:r>
      <w:r w:rsidR="002D5618" w:rsidRPr="00C83F13">
        <w:rPr>
          <w:rFonts w:ascii="Verdana" w:hAnsi="Verdana"/>
          <w:color w:val="231F20"/>
          <w:sz w:val="24"/>
          <w:szCs w:val="24"/>
        </w:rPr>
        <w:t>price</w:t>
      </w:r>
      <w:r w:rsidRPr="00C83F13">
        <w:rPr>
          <w:rFonts w:ascii="Verdana" w:hAnsi="Verdana"/>
          <w:color w:val="231F20"/>
          <w:sz w:val="24"/>
          <w:szCs w:val="24"/>
        </w:rPr>
        <w:t xml:space="preserve"> </w:t>
      </w:r>
      <w:r w:rsidR="002D5618" w:rsidRPr="00C83F13">
        <w:rPr>
          <w:rFonts w:ascii="Verdana" w:hAnsi="Verdana"/>
          <w:color w:val="231F20"/>
          <w:sz w:val="24"/>
          <w:szCs w:val="24"/>
        </w:rPr>
        <w:t>of</w:t>
      </w:r>
      <w:r w:rsidRPr="00C83F13">
        <w:rPr>
          <w:rFonts w:ascii="Verdana" w:hAnsi="Verdana"/>
          <w:color w:val="231F20"/>
          <w:sz w:val="24"/>
          <w:szCs w:val="24"/>
        </w:rPr>
        <w:t xml:space="preserve"> </w:t>
      </w:r>
      <w:r w:rsidR="002D5618" w:rsidRPr="00C83F13">
        <w:rPr>
          <w:rFonts w:ascii="Verdana" w:hAnsi="Verdana"/>
          <w:color w:val="231F20"/>
          <w:sz w:val="24"/>
          <w:szCs w:val="24"/>
        </w:rPr>
        <w:t>the</w:t>
      </w:r>
      <w:r w:rsidRPr="00C83F13">
        <w:rPr>
          <w:rFonts w:ascii="Verdana" w:hAnsi="Verdana"/>
          <w:color w:val="231F20"/>
          <w:sz w:val="24"/>
          <w:szCs w:val="24"/>
        </w:rPr>
        <w:t xml:space="preserve"> </w:t>
      </w:r>
      <w:r w:rsidR="002D5618" w:rsidRPr="00C83F13">
        <w:rPr>
          <w:rFonts w:ascii="Verdana" w:hAnsi="Verdana"/>
          <w:color w:val="231F20"/>
          <w:sz w:val="24"/>
          <w:szCs w:val="24"/>
        </w:rPr>
        <w:t>successful</w:t>
      </w:r>
      <w:r w:rsidRPr="00C83F13">
        <w:rPr>
          <w:rFonts w:ascii="Verdana" w:hAnsi="Verdana"/>
          <w:color w:val="231F20"/>
          <w:sz w:val="24"/>
          <w:szCs w:val="24"/>
        </w:rPr>
        <w:t xml:space="preserve"> </w:t>
      </w:r>
      <w:r w:rsidR="002D5618" w:rsidRPr="00C83F13">
        <w:rPr>
          <w:rFonts w:ascii="Verdana" w:hAnsi="Verdana"/>
          <w:color w:val="231F20"/>
          <w:sz w:val="24"/>
          <w:szCs w:val="24"/>
        </w:rPr>
        <w:t>tender;</w:t>
      </w:r>
    </w:p>
    <w:p w14:paraId="329BBE04" w14:textId="77777777" w:rsidR="00C20A63" w:rsidRPr="00C83F13" w:rsidRDefault="002D5618" w:rsidP="00B70529">
      <w:pPr>
        <w:pStyle w:val="ListParagraph"/>
        <w:numPr>
          <w:ilvl w:val="0"/>
          <w:numId w:val="65"/>
        </w:numPr>
        <w:spacing w:before="116"/>
        <w:ind w:left="1843" w:right="853" w:hanging="425"/>
        <w:jc w:val="both"/>
        <w:rPr>
          <w:rFonts w:ascii="Verdana" w:hAnsi="Verdana"/>
          <w:color w:val="231F20"/>
          <w:sz w:val="24"/>
          <w:szCs w:val="24"/>
        </w:rPr>
      </w:pPr>
      <w:r w:rsidRPr="00C83F13">
        <w:rPr>
          <w:rFonts w:ascii="Verdana" w:hAnsi="Verdana"/>
          <w:color w:val="231F20"/>
          <w:sz w:val="24"/>
          <w:szCs w:val="24"/>
        </w:rPr>
        <w:t>a statement of the reason(s) the tender of the unsuccessful tenderer to whom the letter is addressed was unsuccessful,</w:t>
      </w:r>
      <w:r w:rsidR="00EE5CCD" w:rsidRPr="00C83F13">
        <w:rPr>
          <w:rFonts w:ascii="Verdana" w:hAnsi="Verdana"/>
          <w:color w:val="231F20"/>
          <w:sz w:val="24"/>
          <w:szCs w:val="24"/>
        </w:rPr>
        <w:t xml:space="preserve"> </w:t>
      </w:r>
      <w:r w:rsidRPr="00C83F13">
        <w:rPr>
          <w:rFonts w:ascii="Verdana" w:hAnsi="Verdana"/>
          <w:color w:val="231F20"/>
          <w:sz w:val="24"/>
          <w:szCs w:val="24"/>
        </w:rPr>
        <w:t>unless</w:t>
      </w:r>
      <w:r w:rsidR="00EE5CCD" w:rsidRPr="00C83F13">
        <w:rPr>
          <w:rFonts w:ascii="Verdana" w:hAnsi="Verdana"/>
          <w:color w:val="231F20"/>
          <w:sz w:val="24"/>
          <w:szCs w:val="24"/>
        </w:rPr>
        <w:t xml:space="preserve"> </w:t>
      </w:r>
      <w:r w:rsidRPr="00C83F13">
        <w:rPr>
          <w:rFonts w:ascii="Verdana" w:hAnsi="Verdana"/>
          <w:color w:val="231F20"/>
          <w:sz w:val="24"/>
          <w:szCs w:val="24"/>
        </w:rPr>
        <w:t>the</w:t>
      </w:r>
      <w:r w:rsidR="00EE5CCD" w:rsidRPr="00C83F13">
        <w:rPr>
          <w:rFonts w:ascii="Verdana" w:hAnsi="Verdana"/>
          <w:color w:val="231F20"/>
          <w:sz w:val="24"/>
          <w:szCs w:val="24"/>
        </w:rPr>
        <w:t xml:space="preserve"> </w:t>
      </w:r>
      <w:r w:rsidRPr="00C83F13">
        <w:rPr>
          <w:rFonts w:ascii="Verdana" w:hAnsi="Verdana"/>
          <w:color w:val="231F20"/>
          <w:sz w:val="24"/>
          <w:szCs w:val="24"/>
        </w:rPr>
        <w:t>price</w:t>
      </w:r>
      <w:r w:rsidR="00EE5CCD" w:rsidRPr="00C83F13">
        <w:rPr>
          <w:rFonts w:ascii="Verdana" w:hAnsi="Verdana"/>
          <w:color w:val="231F20"/>
          <w:sz w:val="24"/>
          <w:szCs w:val="24"/>
        </w:rPr>
        <w:t xml:space="preserve"> </w:t>
      </w:r>
      <w:r w:rsidRPr="00C83F13">
        <w:rPr>
          <w:rFonts w:ascii="Verdana" w:hAnsi="Verdana"/>
          <w:color w:val="231F20"/>
          <w:sz w:val="24"/>
          <w:szCs w:val="24"/>
        </w:rPr>
        <w:t>information</w:t>
      </w:r>
      <w:r w:rsidR="00EE5CCD" w:rsidRPr="00C83F13">
        <w:rPr>
          <w:rFonts w:ascii="Verdana" w:hAnsi="Verdana"/>
          <w:color w:val="231F20"/>
          <w:sz w:val="24"/>
          <w:szCs w:val="24"/>
        </w:rPr>
        <w:t xml:space="preserve"> </w:t>
      </w:r>
      <w:r w:rsidRPr="00C83F13">
        <w:rPr>
          <w:rFonts w:ascii="Verdana" w:hAnsi="Verdana"/>
          <w:color w:val="231F20"/>
          <w:sz w:val="24"/>
          <w:szCs w:val="24"/>
        </w:rPr>
        <w:t>in(c)</w:t>
      </w:r>
      <w:r w:rsidR="00EE5CCD" w:rsidRPr="00C83F13">
        <w:rPr>
          <w:rFonts w:ascii="Verdana" w:hAnsi="Verdana"/>
          <w:color w:val="231F20"/>
          <w:sz w:val="24"/>
          <w:szCs w:val="24"/>
        </w:rPr>
        <w:t xml:space="preserve"> </w:t>
      </w:r>
      <w:r w:rsidRPr="00C83F13">
        <w:rPr>
          <w:rFonts w:ascii="Verdana" w:hAnsi="Verdana"/>
          <w:color w:val="231F20"/>
          <w:sz w:val="24"/>
          <w:szCs w:val="24"/>
        </w:rPr>
        <w:t>above</w:t>
      </w:r>
      <w:r w:rsidR="00EE5CCD" w:rsidRPr="00C83F13">
        <w:rPr>
          <w:rFonts w:ascii="Verdana" w:hAnsi="Verdana"/>
          <w:color w:val="231F20"/>
          <w:sz w:val="24"/>
          <w:szCs w:val="24"/>
        </w:rPr>
        <w:t xml:space="preserve"> </w:t>
      </w:r>
      <w:r w:rsidRPr="00C83F13">
        <w:rPr>
          <w:rFonts w:ascii="Verdana" w:hAnsi="Verdana"/>
          <w:color w:val="231F20"/>
          <w:sz w:val="24"/>
          <w:szCs w:val="24"/>
        </w:rPr>
        <w:t>already</w:t>
      </w:r>
      <w:r w:rsidR="00EE5CCD" w:rsidRPr="00C83F13">
        <w:rPr>
          <w:rFonts w:ascii="Verdana" w:hAnsi="Verdana"/>
          <w:color w:val="231F20"/>
          <w:sz w:val="24"/>
          <w:szCs w:val="24"/>
        </w:rPr>
        <w:t xml:space="preserve"> </w:t>
      </w:r>
      <w:r w:rsidRPr="00C83F13">
        <w:rPr>
          <w:rFonts w:ascii="Verdana" w:hAnsi="Verdana"/>
          <w:color w:val="231F20"/>
          <w:sz w:val="24"/>
          <w:szCs w:val="24"/>
        </w:rPr>
        <w:t>reveals</w:t>
      </w:r>
      <w:r w:rsidR="00EE5CCD" w:rsidRPr="00C83F13">
        <w:rPr>
          <w:rFonts w:ascii="Verdana" w:hAnsi="Verdana"/>
          <w:color w:val="231F20"/>
          <w:sz w:val="24"/>
          <w:szCs w:val="24"/>
        </w:rPr>
        <w:t xml:space="preserve"> </w:t>
      </w:r>
      <w:r w:rsidRPr="00C83F13">
        <w:rPr>
          <w:rFonts w:ascii="Verdana" w:hAnsi="Verdana"/>
          <w:color w:val="231F20"/>
          <w:sz w:val="24"/>
          <w:szCs w:val="24"/>
        </w:rPr>
        <w:t>the</w:t>
      </w:r>
      <w:r w:rsidR="00EE5CCD" w:rsidRPr="00C83F13">
        <w:rPr>
          <w:rFonts w:ascii="Verdana" w:hAnsi="Verdana"/>
          <w:color w:val="231F20"/>
          <w:sz w:val="24"/>
          <w:szCs w:val="24"/>
        </w:rPr>
        <w:t xml:space="preserve"> </w:t>
      </w:r>
      <w:r w:rsidRPr="00C83F13">
        <w:rPr>
          <w:rFonts w:ascii="Verdana" w:hAnsi="Verdana"/>
          <w:color w:val="231F20"/>
          <w:sz w:val="24"/>
          <w:szCs w:val="24"/>
        </w:rPr>
        <w:t>reason;</w:t>
      </w:r>
    </w:p>
    <w:p w14:paraId="1BD57F4A" w14:textId="77777777" w:rsidR="00C20A63" w:rsidRPr="00C83F13" w:rsidRDefault="002D5618" w:rsidP="00B70529">
      <w:pPr>
        <w:pStyle w:val="ListParagraph"/>
        <w:numPr>
          <w:ilvl w:val="0"/>
          <w:numId w:val="65"/>
        </w:numPr>
        <w:spacing w:before="116"/>
        <w:ind w:left="1843" w:right="853" w:hanging="425"/>
        <w:jc w:val="both"/>
        <w:rPr>
          <w:rFonts w:ascii="Verdana" w:hAnsi="Verdana"/>
          <w:color w:val="231F20"/>
          <w:sz w:val="24"/>
          <w:szCs w:val="24"/>
        </w:rPr>
      </w:pPr>
      <w:r w:rsidRPr="00C83F13">
        <w:rPr>
          <w:rFonts w:ascii="Verdana" w:hAnsi="Verdana"/>
          <w:color w:val="231F20"/>
          <w:sz w:val="24"/>
          <w:szCs w:val="24"/>
        </w:rPr>
        <w:t>the</w:t>
      </w:r>
      <w:r w:rsidR="00685CB9" w:rsidRPr="00C83F13">
        <w:rPr>
          <w:rFonts w:ascii="Verdana" w:hAnsi="Verdana"/>
          <w:color w:val="231F20"/>
          <w:sz w:val="24"/>
          <w:szCs w:val="24"/>
        </w:rPr>
        <w:t xml:space="preserve"> </w:t>
      </w:r>
      <w:r w:rsidRPr="00C83F13">
        <w:rPr>
          <w:rFonts w:ascii="Verdana" w:hAnsi="Verdana"/>
          <w:color w:val="231F20"/>
          <w:sz w:val="24"/>
          <w:szCs w:val="24"/>
        </w:rPr>
        <w:t>expiry</w:t>
      </w:r>
      <w:r w:rsidR="00685CB9" w:rsidRPr="00C83F13">
        <w:rPr>
          <w:rFonts w:ascii="Verdana" w:hAnsi="Verdana"/>
          <w:color w:val="231F20"/>
          <w:sz w:val="24"/>
          <w:szCs w:val="24"/>
        </w:rPr>
        <w:t xml:space="preserve"> </w:t>
      </w:r>
      <w:r w:rsidRPr="00C83F13">
        <w:rPr>
          <w:rFonts w:ascii="Verdana" w:hAnsi="Verdana"/>
          <w:color w:val="231F20"/>
          <w:sz w:val="24"/>
          <w:szCs w:val="24"/>
        </w:rPr>
        <w:t>date</w:t>
      </w:r>
      <w:r w:rsidR="00685CB9" w:rsidRPr="00C83F13">
        <w:rPr>
          <w:rFonts w:ascii="Verdana" w:hAnsi="Verdana"/>
          <w:color w:val="231F20"/>
          <w:sz w:val="24"/>
          <w:szCs w:val="24"/>
        </w:rPr>
        <w:t xml:space="preserve"> </w:t>
      </w:r>
      <w:r w:rsidRPr="00C83F13">
        <w:rPr>
          <w:rFonts w:ascii="Verdana" w:hAnsi="Verdana"/>
          <w:color w:val="231F20"/>
          <w:sz w:val="24"/>
          <w:szCs w:val="24"/>
        </w:rPr>
        <w:t>of</w:t>
      </w:r>
      <w:r w:rsidR="00685CB9" w:rsidRPr="00C83F13">
        <w:rPr>
          <w:rFonts w:ascii="Verdana" w:hAnsi="Verdana"/>
          <w:color w:val="231F20"/>
          <w:sz w:val="24"/>
          <w:szCs w:val="24"/>
        </w:rPr>
        <w:t xml:space="preserve"> </w:t>
      </w:r>
      <w:r w:rsidRPr="00C83F13">
        <w:rPr>
          <w:rFonts w:ascii="Verdana" w:hAnsi="Verdana"/>
          <w:color w:val="231F20"/>
          <w:sz w:val="24"/>
          <w:szCs w:val="24"/>
        </w:rPr>
        <w:t>the</w:t>
      </w:r>
      <w:r w:rsidR="00685CB9" w:rsidRPr="00C83F13">
        <w:rPr>
          <w:rFonts w:ascii="Verdana" w:hAnsi="Verdana"/>
          <w:color w:val="231F20"/>
          <w:sz w:val="24"/>
          <w:szCs w:val="24"/>
        </w:rPr>
        <w:t xml:space="preserve"> </w:t>
      </w:r>
      <w:r w:rsidRPr="00C83F13">
        <w:rPr>
          <w:rFonts w:ascii="Verdana" w:hAnsi="Verdana"/>
          <w:color w:val="231F20"/>
          <w:sz w:val="24"/>
          <w:szCs w:val="24"/>
        </w:rPr>
        <w:t>Stand</w:t>
      </w:r>
      <w:r w:rsidR="00685CB9" w:rsidRPr="00C83F13">
        <w:rPr>
          <w:rFonts w:ascii="Verdana" w:hAnsi="Verdana"/>
          <w:color w:val="231F20"/>
          <w:sz w:val="24"/>
          <w:szCs w:val="24"/>
        </w:rPr>
        <w:t xml:space="preserve"> </w:t>
      </w:r>
      <w:r w:rsidRPr="00C83F13">
        <w:rPr>
          <w:rFonts w:ascii="Verdana" w:hAnsi="Verdana"/>
          <w:color w:val="231F20"/>
          <w:sz w:val="24"/>
          <w:szCs w:val="24"/>
        </w:rPr>
        <w:t>still</w:t>
      </w:r>
      <w:r w:rsidR="00685CB9" w:rsidRPr="00C83F13">
        <w:rPr>
          <w:rFonts w:ascii="Verdana" w:hAnsi="Verdana"/>
          <w:color w:val="231F20"/>
          <w:sz w:val="24"/>
          <w:szCs w:val="24"/>
        </w:rPr>
        <w:t xml:space="preserve"> </w:t>
      </w:r>
      <w:r w:rsidRPr="00C83F13">
        <w:rPr>
          <w:rFonts w:ascii="Verdana" w:hAnsi="Verdana"/>
          <w:color w:val="231F20"/>
          <w:sz w:val="24"/>
          <w:szCs w:val="24"/>
        </w:rPr>
        <w:t>Period;</w:t>
      </w:r>
      <w:r w:rsidR="00685CB9" w:rsidRPr="00C83F13">
        <w:rPr>
          <w:rFonts w:ascii="Verdana" w:hAnsi="Verdana"/>
          <w:color w:val="231F20"/>
          <w:sz w:val="24"/>
          <w:szCs w:val="24"/>
        </w:rPr>
        <w:t xml:space="preserve"> </w:t>
      </w:r>
      <w:r w:rsidRPr="00C83F13">
        <w:rPr>
          <w:rFonts w:ascii="Verdana" w:hAnsi="Verdana"/>
          <w:color w:val="231F20"/>
          <w:sz w:val="24"/>
          <w:szCs w:val="24"/>
        </w:rPr>
        <w:t>and</w:t>
      </w:r>
    </w:p>
    <w:p w14:paraId="6880F992" w14:textId="77777777" w:rsidR="00C20A63" w:rsidRPr="00C83F13" w:rsidRDefault="002D5618" w:rsidP="00B70529">
      <w:pPr>
        <w:pStyle w:val="ListParagraph"/>
        <w:numPr>
          <w:ilvl w:val="0"/>
          <w:numId w:val="65"/>
        </w:numPr>
        <w:spacing w:before="116"/>
        <w:ind w:left="1843" w:right="853" w:hanging="425"/>
        <w:jc w:val="both"/>
        <w:rPr>
          <w:rFonts w:ascii="Verdana" w:hAnsi="Verdana"/>
          <w:color w:val="231F20"/>
          <w:sz w:val="24"/>
          <w:szCs w:val="24"/>
        </w:rPr>
      </w:pPr>
      <w:r w:rsidRPr="00C83F13">
        <w:rPr>
          <w:rFonts w:ascii="Verdana" w:hAnsi="Verdana"/>
          <w:color w:val="231F20"/>
          <w:sz w:val="24"/>
          <w:szCs w:val="24"/>
        </w:rPr>
        <w:t>instructions</w:t>
      </w:r>
      <w:r w:rsidR="00EE5CCD" w:rsidRPr="00C83F13">
        <w:rPr>
          <w:rFonts w:ascii="Verdana" w:hAnsi="Verdana"/>
          <w:color w:val="231F20"/>
          <w:sz w:val="24"/>
          <w:szCs w:val="24"/>
        </w:rPr>
        <w:t xml:space="preserve"> </w:t>
      </w:r>
      <w:r w:rsidRPr="00C83F13">
        <w:rPr>
          <w:rFonts w:ascii="Verdana" w:hAnsi="Verdana"/>
          <w:color w:val="231F20"/>
          <w:sz w:val="24"/>
          <w:szCs w:val="24"/>
        </w:rPr>
        <w:t>on</w:t>
      </w:r>
      <w:r w:rsidR="00EE5CCD" w:rsidRPr="00C83F13">
        <w:rPr>
          <w:rFonts w:ascii="Verdana" w:hAnsi="Verdana"/>
          <w:color w:val="231F20"/>
          <w:sz w:val="24"/>
          <w:szCs w:val="24"/>
        </w:rPr>
        <w:t xml:space="preserve"> </w:t>
      </w:r>
      <w:r w:rsidRPr="00C83F13">
        <w:rPr>
          <w:rFonts w:ascii="Verdana" w:hAnsi="Verdana"/>
          <w:color w:val="231F20"/>
          <w:sz w:val="24"/>
          <w:szCs w:val="24"/>
        </w:rPr>
        <w:t>how</w:t>
      </w:r>
      <w:r w:rsidR="00EE5CCD" w:rsidRPr="00C83F13">
        <w:rPr>
          <w:rFonts w:ascii="Verdana" w:hAnsi="Verdana"/>
          <w:color w:val="231F20"/>
          <w:sz w:val="24"/>
          <w:szCs w:val="24"/>
        </w:rPr>
        <w:t xml:space="preserve"> </w:t>
      </w:r>
      <w:r w:rsidRPr="00C83F13">
        <w:rPr>
          <w:rFonts w:ascii="Verdana" w:hAnsi="Verdana"/>
          <w:color w:val="231F20"/>
          <w:sz w:val="24"/>
          <w:szCs w:val="24"/>
        </w:rPr>
        <w:t>to</w:t>
      </w:r>
      <w:r w:rsidR="00EE5CCD" w:rsidRPr="00C83F13">
        <w:rPr>
          <w:rFonts w:ascii="Verdana" w:hAnsi="Verdana"/>
          <w:color w:val="231F20"/>
          <w:sz w:val="24"/>
          <w:szCs w:val="24"/>
        </w:rPr>
        <w:t xml:space="preserve"> </w:t>
      </w:r>
      <w:r w:rsidRPr="00C83F13">
        <w:rPr>
          <w:rFonts w:ascii="Verdana" w:hAnsi="Verdana"/>
          <w:color w:val="231F20"/>
          <w:sz w:val="24"/>
          <w:szCs w:val="24"/>
        </w:rPr>
        <w:t>request</w:t>
      </w:r>
      <w:r w:rsidR="00EE5CCD" w:rsidRPr="00C83F13">
        <w:rPr>
          <w:rFonts w:ascii="Verdana" w:hAnsi="Verdana"/>
          <w:color w:val="231F20"/>
          <w:sz w:val="24"/>
          <w:szCs w:val="24"/>
        </w:rPr>
        <w:t xml:space="preserve"> </w:t>
      </w:r>
      <w:r w:rsidRPr="00C83F13">
        <w:rPr>
          <w:rFonts w:ascii="Verdana" w:hAnsi="Verdana"/>
          <w:color w:val="231F20"/>
          <w:sz w:val="24"/>
          <w:szCs w:val="24"/>
        </w:rPr>
        <w:t>a</w:t>
      </w:r>
      <w:r w:rsidR="00EE5CCD" w:rsidRPr="00C83F13">
        <w:rPr>
          <w:rFonts w:ascii="Verdana" w:hAnsi="Verdana"/>
          <w:color w:val="231F20"/>
          <w:sz w:val="24"/>
          <w:szCs w:val="24"/>
        </w:rPr>
        <w:t xml:space="preserve"> </w:t>
      </w:r>
      <w:r w:rsidRPr="00C83F13">
        <w:rPr>
          <w:rFonts w:ascii="Verdana" w:hAnsi="Verdana"/>
          <w:color w:val="231F20"/>
          <w:sz w:val="24"/>
          <w:szCs w:val="24"/>
        </w:rPr>
        <w:t>debrieﬁng</w:t>
      </w:r>
      <w:r w:rsidR="00EE5CCD" w:rsidRPr="00C83F13">
        <w:rPr>
          <w:rFonts w:ascii="Verdana" w:hAnsi="Verdana"/>
          <w:color w:val="231F20"/>
          <w:sz w:val="24"/>
          <w:szCs w:val="24"/>
        </w:rPr>
        <w:t xml:space="preserve"> </w:t>
      </w:r>
      <w:r w:rsidRPr="00C83F13">
        <w:rPr>
          <w:rFonts w:ascii="Verdana" w:hAnsi="Verdana"/>
          <w:color w:val="231F20"/>
          <w:sz w:val="24"/>
          <w:szCs w:val="24"/>
        </w:rPr>
        <w:t>and/or</w:t>
      </w:r>
      <w:r w:rsidR="00EE5CCD" w:rsidRPr="00C83F13">
        <w:rPr>
          <w:rFonts w:ascii="Verdana" w:hAnsi="Verdana"/>
          <w:color w:val="231F20"/>
          <w:sz w:val="24"/>
          <w:szCs w:val="24"/>
        </w:rPr>
        <w:t xml:space="preserve"> </w:t>
      </w:r>
      <w:r w:rsidRPr="00C83F13">
        <w:rPr>
          <w:rFonts w:ascii="Verdana" w:hAnsi="Verdana"/>
          <w:color w:val="231F20"/>
          <w:sz w:val="24"/>
          <w:szCs w:val="24"/>
        </w:rPr>
        <w:t>submit</w:t>
      </w:r>
      <w:r w:rsidR="00EE5CCD" w:rsidRPr="00C83F13">
        <w:rPr>
          <w:rFonts w:ascii="Verdana" w:hAnsi="Verdana"/>
          <w:color w:val="231F20"/>
          <w:sz w:val="24"/>
          <w:szCs w:val="24"/>
        </w:rPr>
        <w:t xml:space="preserve"> </w:t>
      </w:r>
      <w:r w:rsidRPr="00C83F13">
        <w:rPr>
          <w:rFonts w:ascii="Verdana" w:hAnsi="Verdana"/>
          <w:color w:val="231F20"/>
          <w:sz w:val="24"/>
          <w:szCs w:val="24"/>
        </w:rPr>
        <w:t>a</w:t>
      </w:r>
      <w:r w:rsidR="00EE5CCD" w:rsidRPr="00C83F13">
        <w:rPr>
          <w:rFonts w:ascii="Verdana" w:hAnsi="Verdana"/>
          <w:color w:val="231F20"/>
          <w:sz w:val="24"/>
          <w:szCs w:val="24"/>
        </w:rPr>
        <w:t xml:space="preserve"> </w:t>
      </w:r>
      <w:r w:rsidRPr="00C83F13">
        <w:rPr>
          <w:rFonts w:ascii="Verdana" w:hAnsi="Verdana"/>
          <w:color w:val="231F20"/>
          <w:sz w:val="24"/>
          <w:szCs w:val="24"/>
        </w:rPr>
        <w:t>complaint</w:t>
      </w:r>
      <w:r w:rsidR="00EE5CCD" w:rsidRPr="00C83F13">
        <w:rPr>
          <w:rFonts w:ascii="Verdana" w:hAnsi="Verdana"/>
          <w:color w:val="231F20"/>
          <w:sz w:val="24"/>
          <w:szCs w:val="24"/>
        </w:rPr>
        <w:t xml:space="preserve"> </w:t>
      </w:r>
      <w:r w:rsidRPr="00C83F13">
        <w:rPr>
          <w:rFonts w:ascii="Verdana" w:hAnsi="Verdana"/>
          <w:color w:val="231F20"/>
          <w:sz w:val="24"/>
          <w:szCs w:val="24"/>
        </w:rPr>
        <w:t>during</w:t>
      </w:r>
      <w:r w:rsidR="00EE5CCD" w:rsidRPr="00C83F13">
        <w:rPr>
          <w:rFonts w:ascii="Verdana" w:hAnsi="Verdana"/>
          <w:color w:val="231F20"/>
          <w:sz w:val="24"/>
          <w:szCs w:val="24"/>
        </w:rPr>
        <w:t xml:space="preserve"> </w:t>
      </w:r>
      <w:r w:rsidRPr="00C83F13">
        <w:rPr>
          <w:rFonts w:ascii="Verdana" w:hAnsi="Verdana"/>
          <w:color w:val="231F20"/>
          <w:sz w:val="24"/>
          <w:szCs w:val="24"/>
        </w:rPr>
        <w:t>the</w:t>
      </w:r>
      <w:r w:rsidR="00EE5CCD" w:rsidRPr="00C83F13">
        <w:rPr>
          <w:rFonts w:ascii="Verdana" w:hAnsi="Verdana"/>
          <w:color w:val="231F20"/>
          <w:sz w:val="24"/>
          <w:szCs w:val="24"/>
        </w:rPr>
        <w:t xml:space="preserve"> </w:t>
      </w:r>
      <w:r w:rsidRPr="00C83F13">
        <w:rPr>
          <w:rFonts w:ascii="Verdana" w:hAnsi="Verdana"/>
          <w:color w:val="231F20"/>
          <w:sz w:val="24"/>
          <w:szCs w:val="24"/>
        </w:rPr>
        <w:t>stand</w:t>
      </w:r>
      <w:r w:rsidR="00EE5CCD" w:rsidRPr="00C83F13">
        <w:rPr>
          <w:rFonts w:ascii="Verdana" w:hAnsi="Verdana"/>
          <w:color w:val="231F20"/>
          <w:sz w:val="24"/>
          <w:szCs w:val="24"/>
        </w:rPr>
        <w:t xml:space="preserve"> </w:t>
      </w:r>
      <w:r w:rsidRPr="00C83F13">
        <w:rPr>
          <w:rFonts w:ascii="Verdana" w:hAnsi="Verdana"/>
          <w:color w:val="231F20"/>
          <w:sz w:val="24"/>
          <w:szCs w:val="24"/>
        </w:rPr>
        <w:t>still</w:t>
      </w:r>
      <w:r w:rsidR="00EE5CCD" w:rsidRPr="00C83F13">
        <w:rPr>
          <w:rFonts w:ascii="Verdana" w:hAnsi="Verdana"/>
          <w:color w:val="231F20"/>
          <w:sz w:val="24"/>
          <w:szCs w:val="24"/>
        </w:rPr>
        <w:t xml:space="preserve"> </w:t>
      </w:r>
      <w:r w:rsidRPr="00C83F13">
        <w:rPr>
          <w:rFonts w:ascii="Verdana" w:hAnsi="Verdana"/>
          <w:color w:val="231F20"/>
          <w:sz w:val="24"/>
          <w:szCs w:val="24"/>
        </w:rPr>
        <w:t>period;</w:t>
      </w:r>
    </w:p>
    <w:p w14:paraId="36F33F04" w14:textId="77777777" w:rsidR="00C20A63" w:rsidRPr="00C83F13" w:rsidRDefault="002D5618" w:rsidP="00B70529">
      <w:pPr>
        <w:pStyle w:val="Heading2"/>
        <w:numPr>
          <w:ilvl w:val="0"/>
          <w:numId w:val="90"/>
        </w:numPr>
        <w:spacing w:before="248"/>
        <w:ind w:left="1418" w:right="853" w:hanging="567"/>
        <w:rPr>
          <w:rFonts w:ascii="Verdana" w:hAnsi="Verdana"/>
          <w:color w:val="231F20"/>
        </w:rPr>
      </w:pPr>
      <w:bookmarkStart w:id="285" w:name="_Toc227167985"/>
      <w:r w:rsidRPr="00C83F13">
        <w:rPr>
          <w:rFonts w:ascii="Verdana" w:hAnsi="Verdana"/>
          <w:color w:val="231F20"/>
        </w:rPr>
        <w:t>Stand</w:t>
      </w:r>
      <w:r w:rsidR="00685CB9" w:rsidRPr="00C83F13">
        <w:rPr>
          <w:rFonts w:ascii="Verdana" w:hAnsi="Verdana"/>
          <w:color w:val="231F20"/>
        </w:rPr>
        <w:t xml:space="preserve"> </w:t>
      </w:r>
      <w:r w:rsidRPr="00C83F13">
        <w:rPr>
          <w:rFonts w:ascii="Verdana" w:hAnsi="Verdana"/>
          <w:color w:val="231F20"/>
        </w:rPr>
        <w:t>still</w:t>
      </w:r>
      <w:r w:rsidR="00685CB9" w:rsidRPr="00C83F13">
        <w:rPr>
          <w:rFonts w:ascii="Verdana" w:hAnsi="Verdana"/>
          <w:color w:val="231F20"/>
        </w:rPr>
        <w:t xml:space="preserve"> </w:t>
      </w:r>
      <w:r w:rsidRPr="00C83F13">
        <w:rPr>
          <w:rFonts w:ascii="Verdana" w:hAnsi="Verdana"/>
          <w:color w:val="231F20"/>
        </w:rPr>
        <w:t>Period</w:t>
      </w:r>
      <w:bookmarkEnd w:id="285"/>
    </w:p>
    <w:p w14:paraId="2CC5424A" w14:textId="77777777" w:rsidR="00C20A63" w:rsidRPr="00C83F13" w:rsidRDefault="002D5618" w:rsidP="00B70529">
      <w:pPr>
        <w:pStyle w:val="ListParagraph"/>
        <w:numPr>
          <w:ilvl w:val="1"/>
          <w:numId w:val="120"/>
        </w:numPr>
        <w:tabs>
          <w:tab w:val="left" w:pos="1420"/>
        </w:tabs>
        <w:spacing w:before="243" w:line="230" w:lineRule="auto"/>
        <w:ind w:left="1418" w:right="850" w:hanging="567"/>
        <w:jc w:val="both"/>
        <w:rPr>
          <w:rFonts w:ascii="Verdana" w:hAnsi="Verdana"/>
          <w:color w:val="231F20"/>
          <w:sz w:val="24"/>
          <w:szCs w:val="24"/>
        </w:rPr>
      </w:pPr>
      <w:r w:rsidRPr="00C83F13">
        <w:rPr>
          <w:rFonts w:ascii="Verdana" w:hAnsi="Verdana"/>
          <w:color w:val="231F20"/>
          <w:sz w:val="24"/>
          <w:szCs w:val="24"/>
        </w:rPr>
        <w:t>The</w:t>
      </w:r>
      <w:r w:rsidR="00EE5CCD" w:rsidRPr="00C83F13">
        <w:rPr>
          <w:rFonts w:ascii="Verdana" w:hAnsi="Verdana"/>
          <w:color w:val="231F20"/>
          <w:sz w:val="24"/>
          <w:szCs w:val="24"/>
        </w:rPr>
        <w:t xml:space="preserve"> </w:t>
      </w:r>
      <w:r w:rsidRPr="00C83F13">
        <w:rPr>
          <w:rFonts w:ascii="Verdana" w:hAnsi="Verdana"/>
          <w:color w:val="231F20"/>
          <w:sz w:val="24"/>
          <w:szCs w:val="24"/>
        </w:rPr>
        <w:t>Contract</w:t>
      </w:r>
      <w:r w:rsidR="00EE5CCD" w:rsidRPr="00C83F13">
        <w:rPr>
          <w:rFonts w:ascii="Verdana" w:hAnsi="Verdana"/>
          <w:color w:val="231F20"/>
          <w:sz w:val="24"/>
          <w:szCs w:val="24"/>
        </w:rPr>
        <w:t xml:space="preserve"> </w:t>
      </w:r>
      <w:r w:rsidRPr="00C83F13">
        <w:rPr>
          <w:rFonts w:ascii="Verdana" w:hAnsi="Verdana"/>
          <w:color w:val="231F20"/>
          <w:sz w:val="24"/>
          <w:szCs w:val="24"/>
        </w:rPr>
        <w:t>shall</w:t>
      </w:r>
      <w:r w:rsidR="00EE5CCD" w:rsidRPr="00C83F13">
        <w:rPr>
          <w:rFonts w:ascii="Verdana" w:hAnsi="Verdana"/>
          <w:color w:val="231F20"/>
          <w:sz w:val="24"/>
          <w:szCs w:val="24"/>
        </w:rPr>
        <w:t xml:space="preserve"> </w:t>
      </w:r>
      <w:r w:rsidRPr="00C83F13">
        <w:rPr>
          <w:rFonts w:ascii="Verdana" w:hAnsi="Verdana"/>
          <w:color w:val="231F20"/>
          <w:sz w:val="24"/>
          <w:szCs w:val="24"/>
        </w:rPr>
        <w:t>not</w:t>
      </w:r>
      <w:r w:rsidR="00EE5CCD" w:rsidRPr="00C83F13">
        <w:rPr>
          <w:rFonts w:ascii="Verdana" w:hAnsi="Verdana"/>
          <w:color w:val="231F20"/>
          <w:sz w:val="24"/>
          <w:szCs w:val="24"/>
        </w:rPr>
        <w:t xml:space="preserve"> </w:t>
      </w:r>
      <w:r w:rsidRPr="00C83F13">
        <w:rPr>
          <w:rFonts w:ascii="Verdana" w:hAnsi="Verdana"/>
          <w:color w:val="231F20"/>
          <w:sz w:val="24"/>
          <w:szCs w:val="24"/>
        </w:rPr>
        <w:t>be</w:t>
      </w:r>
      <w:r w:rsidR="00EE5CCD" w:rsidRPr="00C83F13">
        <w:rPr>
          <w:rFonts w:ascii="Verdana" w:hAnsi="Verdana"/>
          <w:color w:val="231F20"/>
          <w:sz w:val="24"/>
          <w:szCs w:val="24"/>
        </w:rPr>
        <w:t xml:space="preserve"> </w:t>
      </w:r>
      <w:r w:rsidRPr="00C83F13">
        <w:rPr>
          <w:rFonts w:ascii="Verdana" w:hAnsi="Verdana"/>
          <w:color w:val="231F20"/>
          <w:sz w:val="24"/>
          <w:szCs w:val="24"/>
        </w:rPr>
        <w:t>signed</w:t>
      </w:r>
      <w:r w:rsidR="00EE5CCD" w:rsidRPr="00C83F13">
        <w:rPr>
          <w:rFonts w:ascii="Verdana" w:hAnsi="Verdana"/>
          <w:color w:val="231F20"/>
          <w:sz w:val="24"/>
          <w:szCs w:val="24"/>
        </w:rPr>
        <w:t xml:space="preserve"> </w:t>
      </w:r>
      <w:r w:rsidRPr="00C83F13">
        <w:rPr>
          <w:rFonts w:ascii="Verdana" w:hAnsi="Verdana"/>
          <w:color w:val="231F20"/>
          <w:sz w:val="24"/>
          <w:szCs w:val="24"/>
        </w:rPr>
        <w:t>earlier</w:t>
      </w:r>
      <w:r w:rsidR="00EE5CCD" w:rsidRPr="00C83F13">
        <w:rPr>
          <w:rFonts w:ascii="Verdana" w:hAnsi="Verdana"/>
          <w:color w:val="231F20"/>
          <w:sz w:val="24"/>
          <w:szCs w:val="24"/>
        </w:rPr>
        <w:t xml:space="preserve"> </w:t>
      </w:r>
      <w:r w:rsidRPr="00C83F13">
        <w:rPr>
          <w:rFonts w:ascii="Verdana" w:hAnsi="Verdana"/>
          <w:color w:val="231F20"/>
          <w:sz w:val="24"/>
          <w:szCs w:val="24"/>
        </w:rPr>
        <w:t>than</w:t>
      </w:r>
      <w:r w:rsidR="00EE5CCD" w:rsidRPr="00C83F13">
        <w:rPr>
          <w:rFonts w:ascii="Verdana" w:hAnsi="Verdana"/>
          <w:color w:val="231F20"/>
          <w:sz w:val="24"/>
          <w:szCs w:val="24"/>
        </w:rPr>
        <w:t xml:space="preserve"> </w:t>
      </w:r>
      <w:r w:rsidRPr="00C83F13">
        <w:rPr>
          <w:rFonts w:ascii="Verdana" w:hAnsi="Verdana"/>
          <w:color w:val="231F20"/>
          <w:sz w:val="24"/>
          <w:szCs w:val="24"/>
        </w:rPr>
        <w:t>the</w:t>
      </w:r>
      <w:r w:rsidR="00EE5CCD" w:rsidRPr="00C83F13">
        <w:rPr>
          <w:rFonts w:ascii="Verdana" w:hAnsi="Verdana"/>
          <w:color w:val="231F20"/>
          <w:sz w:val="24"/>
          <w:szCs w:val="24"/>
        </w:rPr>
        <w:t xml:space="preserve"> </w:t>
      </w:r>
      <w:r w:rsidRPr="00C83F13">
        <w:rPr>
          <w:rFonts w:ascii="Verdana" w:hAnsi="Verdana"/>
          <w:color w:val="231F20"/>
          <w:sz w:val="24"/>
          <w:szCs w:val="24"/>
        </w:rPr>
        <w:t>expiry</w:t>
      </w:r>
      <w:r w:rsidR="00EE5CCD" w:rsidRPr="00C83F13">
        <w:rPr>
          <w:rFonts w:ascii="Verdana" w:hAnsi="Verdana"/>
          <w:color w:val="231F20"/>
          <w:sz w:val="24"/>
          <w:szCs w:val="24"/>
        </w:rPr>
        <w:t xml:space="preserve"> </w:t>
      </w:r>
      <w:r w:rsidRPr="00C83F13">
        <w:rPr>
          <w:rFonts w:ascii="Verdana" w:hAnsi="Verdana"/>
          <w:color w:val="231F20"/>
          <w:sz w:val="24"/>
          <w:szCs w:val="24"/>
        </w:rPr>
        <w:t>of</w:t>
      </w:r>
      <w:r w:rsidR="00EE5CCD" w:rsidRPr="00C83F13">
        <w:rPr>
          <w:rFonts w:ascii="Verdana" w:hAnsi="Verdana"/>
          <w:color w:val="231F20"/>
          <w:sz w:val="24"/>
          <w:szCs w:val="24"/>
        </w:rPr>
        <w:t xml:space="preserve"> </w:t>
      </w:r>
      <w:r w:rsidRPr="00C83F13">
        <w:rPr>
          <w:rFonts w:ascii="Verdana" w:hAnsi="Verdana"/>
          <w:color w:val="231F20"/>
          <w:sz w:val="24"/>
          <w:szCs w:val="24"/>
        </w:rPr>
        <w:t>a</w:t>
      </w:r>
      <w:r w:rsidR="00EE5CCD" w:rsidRPr="00C83F13">
        <w:rPr>
          <w:rFonts w:ascii="Verdana" w:hAnsi="Verdana"/>
          <w:color w:val="231F20"/>
          <w:sz w:val="24"/>
          <w:szCs w:val="24"/>
        </w:rPr>
        <w:t xml:space="preserve"> </w:t>
      </w:r>
      <w:r w:rsidRPr="00C83F13">
        <w:rPr>
          <w:rFonts w:ascii="Verdana" w:hAnsi="Verdana"/>
          <w:color w:val="231F20"/>
          <w:sz w:val="24"/>
          <w:szCs w:val="24"/>
        </w:rPr>
        <w:t>Standstill</w:t>
      </w:r>
      <w:r w:rsidR="00EE5CCD" w:rsidRPr="00C83F13">
        <w:rPr>
          <w:rFonts w:ascii="Verdana" w:hAnsi="Verdana"/>
          <w:color w:val="231F20"/>
          <w:sz w:val="24"/>
          <w:szCs w:val="24"/>
        </w:rPr>
        <w:t xml:space="preserve"> </w:t>
      </w:r>
      <w:r w:rsidRPr="00C83F13">
        <w:rPr>
          <w:rFonts w:ascii="Verdana" w:hAnsi="Verdana"/>
          <w:color w:val="231F20"/>
          <w:sz w:val="24"/>
          <w:szCs w:val="24"/>
        </w:rPr>
        <w:t>Period</w:t>
      </w:r>
      <w:r w:rsidR="00EE5CCD" w:rsidRPr="00C83F13">
        <w:rPr>
          <w:rFonts w:ascii="Verdana" w:hAnsi="Verdana"/>
          <w:color w:val="231F20"/>
          <w:sz w:val="24"/>
          <w:szCs w:val="24"/>
        </w:rPr>
        <w:t xml:space="preserve"> </w:t>
      </w:r>
      <w:r w:rsidRPr="00C83F13">
        <w:rPr>
          <w:rFonts w:ascii="Verdana" w:hAnsi="Verdana"/>
          <w:color w:val="231F20"/>
          <w:sz w:val="24"/>
          <w:szCs w:val="24"/>
        </w:rPr>
        <w:t>of</w:t>
      </w:r>
      <w:r w:rsidR="00EE5CCD" w:rsidRPr="00C83F13">
        <w:rPr>
          <w:rFonts w:ascii="Verdana" w:hAnsi="Verdana"/>
          <w:color w:val="231F20"/>
          <w:sz w:val="24"/>
          <w:szCs w:val="24"/>
        </w:rPr>
        <w:t xml:space="preserve"> </w:t>
      </w:r>
      <w:r w:rsidRPr="00C83F13">
        <w:rPr>
          <w:rFonts w:ascii="Verdana" w:hAnsi="Verdana"/>
          <w:color w:val="231F20"/>
          <w:sz w:val="24"/>
          <w:szCs w:val="24"/>
        </w:rPr>
        <w:t>14</w:t>
      </w:r>
      <w:r w:rsidR="00EE5CCD" w:rsidRPr="00C83F13">
        <w:rPr>
          <w:rFonts w:ascii="Verdana" w:hAnsi="Verdana"/>
          <w:color w:val="231F20"/>
          <w:sz w:val="24"/>
          <w:szCs w:val="24"/>
        </w:rPr>
        <w:t xml:space="preserve"> </w:t>
      </w:r>
      <w:r w:rsidRPr="00C83F13">
        <w:rPr>
          <w:rFonts w:ascii="Verdana" w:hAnsi="Verdana"/>
          <w:color w:val="231F20"/>
          <w:sz w:val="24"/>
          <w:szCs w:val="24"/>
        </w:rPr>
        <w:t>days</w:t>
      </w:r>
      <w:r w:rsidR="00EE5CCD" w:rsidRPr="00C83F13">
        <w:rPr>
          <w:rFonts w:ascii="Verdana" w:hAnsi="Verdana"/>
          <w:color w:val="231F20"/>
          <w:sz w:val="24"/>
          <w:szCs w:val="24"/>
        </w:rPr>
        <w:t xml:space="preserve"> </w:t>
      </w:r>
      <w:r w:rsidRPr="00C83F13">
        <w:rPr>
          <w:rFonts w:ascii="Verdana" w:hAnsi="Verdana"/>
          <w:color w:val="231F20"/>
          <w:sz w:val="24"/>
          <w:szCs w:val="24"/>
        </w:rPr>
        <w:t>to</w:t>
      </w:r>
      <w:r w:rsidR="00EE5CCD" w:rsidRPr="00C83F13">
        <w:rPr>
          <w:rFonts w:ascii="Verdana" w:hAnsi="Verdana"/>
          <w:color w:val="231F20"/>
          <w:sz w:val="24"/>
          <w:szCs w:val="24"/>
        </w:rPr>
        <w:t xml:space="preserve"> </w:t>
      </w:r>
      <w:r w:rsidRPr="00C83F13">
        <w:rPr>
          <w:rFonts w:ascii="Verdana" w:hAnsi="Verdana"/>
          <w:color w:val="231F20"/>
          <w:sz w:val="24"/>
          <w:szCs w:val="24"/>
        </w:rPr>
        <w:t>allow</w:t>
      </w:r>
      <w:r w:rsidR="00EE5CCD" w:rsidRPr="00C83F13">
        <w:rPr>
          <w:rFonts w:ascii="Verdana" w:hAnsi="Verdana"/>
          <w:color w:val="231F20"/>
          <w:sz w:val="24"/>
          <w:szCs w:val="24"/>
        </w:rPr>
        <w:t xml:space="preserve"> </w:t>
      </w:r>
      <w:r w:rsidRPr="00C83F13">
        <w:rPr>
          <w:rFonts w:ascii="Verdana" w:hAnsi="Verdana"/>
          <w:color w:val="231F20"/>
          <w:sz w:val="24"/>
          <w:szCs w:val="24"/>
        </w:rPr>
        <w:t>any</w:t>
      </w:r>
      <w:r w:rsidR="00EE5CCD" w:rsidRPr="00C83F13">
        <w:rPr>
          <w:rFonts w:ascii="Verdana" w:hAnsi="Verdana"/>
          <w:color w:val="231F20"/>
          <w:sz w:val="24"/>
          <w:szCs w:val="24"/>
        </w:rPr>
        <w:t xml:space="preserve"> </w:t>
      </w:r>
      <w:r w:rsidRPr="00C83F13">
        <w:rPr>
          <w:rFonts w:ascii="Verdana" w:hAnsi="Verdana"/>
          <w:color w:val="231F20"/>
          <w:sz w:val="24"/>
          <w:szCs w:val="24"/>
        </w:rPr>
        <w:t>dissatisﬁed tender</w:t>
      </w:r>
      <w:r w:rsidR="00EE5CCD" w:rsidRPr="00C83F13">
        <w:rPr>
          <w:rFonts w:ascii="Verdana" w:hAnsi="Verdana"/>
          <w:color w:val="231F20"/>
          <w:sz w:val="24"/>
          <w:szCs w:val="24"/>
        </w:rPr>
        <w:t xml:space="preserve"> </w:t>
      </w:r>
      <w:r w:rsidRPr="00C83F13">
        <w:rPr>
          <w:rFonts w:ascii="Verdana" w:hAnsi="Verdana"/>
          <w:color w:val="231F20"/>
          <w:sz w:val="24"/>
          <w:szCs w:val="24"/>
        </w:rPr>
        <w:t>to</w:t>
      </w:r>
      <w:r w:rsidR="00EE5CCD" w:rsidRPr="00C83F13">
        <w:rPr>
          <w:rFonts w:ascii="Verdana" w:hAnsi="Verdana"/>
          <w:color w:val="231F20"/>
          <w:sz w:val="24"/>
          <w:szCs w:val="24"/>
        </w:rPr>
        <w:t xml:space="preserve"> </w:t>
      </w:r>
      <w:r w:rsidRPr="00C83F13">
        <w:rPr>
          <w:rFonts w:ascii="Verdana" w:hAnsi="Verdana"/>
          <w:color w:val="231F20"/>
          <w:sz w:val="24"/>
          <w:szCs w:val="24"/>
        </w:rPr>
        <w:t>launch</w:t>
      </w:r>
      <w:r w:rsidR="00EE5CCD" w:rsidRPr="00C83F13">
        <w:rPr>
          <w:rFonts w:ascii="Verdana" w:hAnsi="Verdana"/>
          <w:color w:val="231F20"/>
          <w:sz w:val="24"/>
          <w:szCs w:val="24"/>
        </w:rPr>
        <w:t xml:space="preserve"> </w:t>
      </w:r>
      <w:r w:rsidRPr="00C83F13">
        <w:rPr>
          <w:rFonts w:ascii="Verdana" w:hAnsi="Verdana"/>
          <w:color w:val="231F20"/>
          <w:sz w:val="24"/>
          <w:szCs w:val="24"/>
        </w:rPr>
        <w:t>a</w:t>
      </w:r>
      <w:r w:rsidR="00EE5CCD" w:rsidRPr="00C83F13">
        <w:rPr>
          <w:rFonts w:ascii="Verdana" w:hAnsi="Verdana"/>
          <w:color w:val="231F20"/>
          <w:sz w:val="24"/>
          <w:szCs w:val="24"/>
        </w:rPr>
        <w:t xml:space="preserve"> </w:t>
      </w:r>
      <w:r w:rsidRPr="00C83F13">
        <w:rPr>
          <w:rFonts w:ascii="Verdana" w:hAnsi="Verdana"/>
          <w:color w:val="231F20"/>
          <w:sz w:val="24"/>
          <w:szCs w:val="24"/>
        </w:rPr>
        <w:t>complaint.</w:t>
      </w:r>
      <w:r w:rsidR="00EE5CCD" w:rsidRPr="00C83F13">
        <w:rPr>
          <w:rFonts w:ascii="Verdana" w:hAnsi="Verdana"/>
          <w:color w:val="231F20"/>
          <w:sz w:val="24"/>
          <w:szCs w:val="24"/>
        </w:rPr>
        <w:t xml:space="preserve"> </w:t>
      </w:r>
      <w:r w:rsidRPr="00C83F13">
        <w:rPr>
          <w:rFonts w:ascii="Verdana" w:hAnsi="Verdana"/>
          <w:color w:val="231F20"/>
          <w:sz w:val="24"/>
          <w:szCs w:val="24"/>
        </w:rPr>
        <w:t>Where</w:t>
      </w:r>
      <w:r w:rsidR="00EE5CCD" w:rsidRPr="00C83F13">
        <w:rPr>
          <w:rFonts w:ascii="Verdana" w:hAnsi="Verdana"/>
          <w:color w:val="231F20"/>
          <w:sz w:val="24"/>
          <w:szCs w:val="24"/>
        </w:rPr>
        <w:t xml:space="preserve"> </w:t>
      </w:r>
      <w:r w:rsidRPr="00C83F13">
        <w:rPr>
          <w:rFonts w:ascii="Verdana" w:hAnsi="Verdana"/>
          <w:color w:val="231F20"/>
          <w:sz w:val="24"/>
          <w:szCs w:val="24"/>
        </w:rPr>
        <w:t>only</w:t>
      </w:r>
      <w:r w:rsidR="00EE5CCD" w:rsidRPr="00C83F13">
        <w:rPr>
          <w:rFonts w:ascii="Verdana" w:hAnsi="Verdana"/>
          <w:color w:val="231F20"/>
          <w:sz w:val="24"/>
          <w:szCs w:val="24"/>
        </w:rPr>
        <w:t xml:space="preserve"> </w:t>
      </w:r>
      <w:r w:rsidRPr="00C83F13">
        <w:rPr>
          <w:rFonts w:ascii="Verdana" w:hAnsi="Verdana"/>
          <w:color w:val="231F20"/>
          <w:sz w:val="24"/>
          <w:szCs w:val="24"/>
        </w:rPr>
        <w:t>one</w:t>
      </w:r>
      <w:r w:rsidR="00EE5CCD" w:rsidRPr="00C83F13">
        <w:rPr>
          <w:rFonts w:ascii="Verdana" w:hAnsi="Verdana"/>
          <w:color w:val="231F20"/>
          <w:sz w:val="24"/>
          <w:szCs w:val="24"/>
        </w:rPr>
        <w:t xml:space="preserve"> </w:t>
      </w:r>
      <w:r w:rsidRPr="00C83F13">
        <w:rPr>
          <w:rFonts w:ascii="Verdana" w:hAnsi="Verdana"/>
          <w:color w:val="231F20"/>
          <w:spacing w:val="-3"/>
          <w:sz w:val="24"/>
          <w:szCs w:val="24"/>
        </w:rPr>
        <w:t>Tender</w:t>
      </w:r>
      <w:r w:rsidR="00EE5CCD" w:rsidRPr="00C83F13">
        <w:rPr>
          <w:rFonts w:ascii="Verdana" w:hAnsi="Verdana"/>
          <w:color w:val="231F20"/>
          <w:spacing w:val="-3"/>
          <w:sz w:val="24"/>
          <w:szCs w:val="24"/>
        </w:rPr>
        <w:t xml:space="preserve"> </w:t>
      </w:r>
      <w:r w:rsidRPr="00C83F13">
        <w:rPr>
          <w:rFonts w:ascii="Verdana" w:hAnsi="Verdana"/>
          <w:color w:val="231F20"/>
          <w:sz w:val="24"/>
          <w:szCs w:val="24"/>
        </w:rPr>
        <w:t>is</w:t>
      </w:r>
      <w:r w:rsidR="00EE5CCD" w:rsidRPr="00C83F13">
        <w:rPr>
          <w:rFonts w:ascii="Verdana" w:hAnsi="Verdana"/>
          <w:color w:val="231F20"/>
          <w:sz w:val="24"/>
          <w:szCs w:val="24"/>
        </w:rPr>
        <w:t xml:space="preserve"> </w:t>
      </w:r>
      <w:r w:rsidRPr="00C83F13">
        <w:rPr>
          <w:rFonts w:ascii="Verdana" w:hAnsi="Verdana"/>
          <w:color w:val="231F20"/>
          <w:sz w:val="24"/>
          <w:szCs w:val="24"/>
        </w:rPr>
        <w:t>submitted,</w:t>
      </w:r>
      <w:r w:rsidR="00EE5CCD" w:rsidRPr="00C83F13">
        <w:rPr>
          <w:rFonts w:ascii="Verdana" w:hAnsi="Verdana"/>
          <w:color w:val="231F20"/>
          <w:sz w:val="24"/>
          <w:szCs w:val="24"/>
        </w:rPr>
        <w:t xml:space="preserve"> </w:t>
      </w:r>
      <w:r w:rsidRPr="00C83F13">
        <w:rPr>
          <w:rFonts w:ascii="Verdana" w:hAnsi="Verdana"/>
          <w:color w:val="231F20"/>
          <w:sz w:val="24"/>
          <w:szCs w:val="24"/>
        </w:rPr>
        <w:t>the</w:t>
      </w:r>
      <w:r w:rsidR="00EE5CCD" w:rsidRPr="00C83F13">
        <w:rPr>
          <w:rFonts w:ascii="Verdana" w:hAnsi="Verdana"/>
          <w:color w:val="231F20"/>
          <w:sz w:val="24"/>
          <w:szCs w:val="24"/>
        </w:rPr>
        <w:t xml:space="preserve"> </w:t>
      </w:r>
      <w:r w:rsidRPr="00C83F13">
        <w:rPr>
          <w:rFonts w:ascii="Verdana" w:hAnsi="Verdana"/>
          <w:color w:val="231F20"/>
          <w:sz w:val="24"/>
          <w:szCs w:val="24"/>
        </w:rPr>
        <w:t>Standstill</w:t>
      </w:r>
      <w:r w:rsidR="00EE5CCD" w:rsidRPr="00C83F13">
        <w:rPr>
          <w:rFonts w:ascii="Verdana" w:hAnsi="Verdana"/>
          <w:color w:val="231F20"/>
          <w:sz w:val="24"/>
          <w:szCs w:val="24"/>
        </w:rPr>
        <w:t xml:space="preserve"> </w:t>
      </w:r>
      <w:r w:rsidRPr="00C83F13">
        <w:rPr>
          <w:rFonts w:ascii="Verdana" w:hAnsi="Verdana"/>
          <w:color w:val="231F20"/>
          <w:sz w:val="24"/>
          <w:szCs w:val="24"/>
        </w:rPr>
        <w:t>Period</w:t>
      </w:r>
      <w:r w:rsidR="00EE5CCD" w:rsidRPr="00C83F13">
        <w:rPr>
          <w:rFonts w:ascii="Verdana" w:hAnsi="Verdana"/>
          <w:color w:val="231F20"/>
          <w:sz w:val="24"/>
          <w:szCs w:val="24"/>
        </w:rPr>
        <w:t xml:space="preserve"> </w:t>
      </w:r>
      <w:r w:rsidRPr="00C83F13">
        <w:rPr>
          <w:rFonts w:ascii="Verdana" w:hAnsi="Verdana"/>
          <w:color w:val="231F20"/>
          <w:sz w:val="24"/>
          <w:szCs w:val="24"/>
        </w:rPr>
        <w:t>shall</w:t>
      </w:r>
      <w:r w:rsidR="00EE5CCD" w:rsidRPr="00C83F13">
        <w:rPr>
          <w:rFonts w:ascii="Verdana" w:hAnsi="Verdana"/>
          <w:color w:val="231F20"/>
          <w:sz w:val="24"/>
          <w:szCs w:val="24"/>
        </w:rPr>
        <w:t xml:space="preserve"> </w:t>
      </w:r>
      <w:r w:rsidRPr="00C83F13">
        <w:rPr>
          <w:rFonts w:ascii="Verdana" w:hAnsi="Verdana"/>
          <w:color w:val="231F20"/>
          <w:sz w:val="24"/>
          <w:szCs w:val="24"/>
        </w:rPr>
        <w:t>not</w:t>
      </w:r>
      <w:r w:rsidR="00EE5CCD" w:rsidRPr="00C83F13">
        <w:rPr>
          <w:rFonts w:ascii="Verdana" w:hAnsi="Verdana"/>
          <w:color w:val="231F20"/>
          <w:sz w:val="24"/>
          <w:szCs w:val="24"/>
        </w:rPr>
        <w:t xml:space="preserve"> </w:t>
      </w:r>
      <w:r w:rsidRPr="00C83F13">
        <w:rPr>
          <w:rFonts w:ascii="Verdana" w:hAnsi="Verdana"/>
          <w:color w:val="231F20"/>
          <w:spacing w:val="-3"/>
          <w:sz w:val="24"/>
          <w:szCs w:val="24"/>
        </w:rPr>
        <w:t>apply.</w:t>
      </w:r>
    </w:p>
    <w:p w14:paraId="268CCF73" w14:textId="77777777" w:rsidR="00C20A63" w:rsidRPr="00C83F13" w:rsidRDefault="002D5618" w:rsidP="00B70529">
      <w:pPr>
        <w:pStyle w:val="ListParagraph"/>
        <w:numPr>
          <w:ilvl w:val="1"/>
          <w:numId w:val="120"/>
        </w:numPr>
        <w:tabs>
          <w:tab w:val="left" w:pos="1420"/>
        </w:tabs>
        <w:spacing w:before="243" w:line="230" w:lineRule="auto"/>
        <w:ind w:left="1418" w:right="850" w:hanging="567"/>
        <w:jc w:val="both"/>
        <w:rPr>
          <w:rFonts w:ascii="Verdana" w:hAnsi="Verdana"/>
          <w:color w:val="231F20"/>
          <w:sz w:val="24"/>
          <w:szCs w:val="24"/>
        </w:rPr>
      </w:pPr>
      <w:r w:rsidRPr="00C83F13">
        <w:rPr>
          <w:rFonts w:ascii="Verdana" w:hAnsi="Verdana"/>
          <w:color w:val="231F20"/>
          <w:sz w:val="24"/>
          <w:szCs w:val="24"/>
        </w:rPr>
        <w:t>Where</w:t>
      </w:r>
      <w:r w:rsidR="00EE5CCD" w:rsidRPr="00C83F13">
        <w:rPr>
          <w:rFonts w:ascii="Verdana" w:hAnsi="Verdana"/>
          <w:color w:val="231F20"/>
          <w:sz w:val="24"/>
          <w:szCs w:val="24"/>
        </w:rPr>
        <w:t xml:space="preserve"> </w:t>
      </w:r>
      <w:r w:rsidRPr="00C83F13">
        <w:rPr>
          <w:rFonts w:ascii="Verdana" w:hAnsi="Verdana"/>
          <w:color w:val="231F20"/>
          <w:sz w:val="24"/>
          <w:szCs w:val="24"/>
        </w:rPr>
        <w:t>a</w:t>
      </w:r>
      <w:r w:rsidR="00EE5CCD" w:rsidRPr="00C83F13">
        <w:rPr>
          <w:rFonts w:ascii="Verdana" w:hAnsi="Verdana"/>
          <w:color w:val="231F20"/>
          <w:sz w:val="24"/>
          <w:szCs w:val="24"/>
        </w:rPr>
        <w:t xml:space="preserve"> </w:t>
      </w:r>
      <w:r w:rsidRPr="00C83F13">
        <w:rPr>
          <w:rFonts w:ascii="Verdana" w:hAnsi="Verdana"/>
          <w:color w:val="231F20"/>
          <w:sz w:val="24"/>
          <w:szCs w:val="24"/>
        </w:rPr>
        <w:t>Standstill</w:t>
      </w:r>
      <w:r w:rsidR="00EE5CCD" w:rsidRPr="00C83F13">
        <w:rPr>
          <w:rFonts w:ascii="Verdana" w:hAnsi="Verdana"/>
          <w:color w:val="231F20"/>
          <w:sz w:val="24"/>
          <w:szCs w:val="24"/>
        </w:rPr>
        <w:t xml:space="preserve"> </w:t>
      </w:r>
      <w:r w:rsidRPr="00C83F13">
        <w:rPr>
          <w:rFonts w:ascii="Verdana" w:hAnsi="Verdana"/>
          <w:color w:val="231F20"/>
          <w:sz w:val="24"/>
          <w:szCs w:val="24"/>
        </w:rPr>
        <w:t>Period</w:t>
      </w:r>
      <w:r w:rsidR="00EE5CCD" w:rsidRPr="00C83F13">
        <w:rPr>
          <w:rFonts w:ascii="Verdana" w:hAnsi="Verdana"/>
          <w:color w:val="231F20"/>
          <w:sz w:val="24"/>
          <w:szCs w:val="24"/>
        </w:rPr>
        <w:t xml:space="preserve"> </w:t>
      </w:r>
      <w:r w:rsidRPr="00C83F13">
        <w:rPr>
          <w:rFonts w:ascii="Verdana" w:hAnsi="Verdana"/>
          <w:color w:val="231F20"/>
          <w:sz w:val="24"/>
          <w:szCs w:val="24"/>
        </w:rPr>
        <w:t>applies,</w:t>
      </w:r>
      <w:r w:rsidR="00EE5CCD" w:rsidRPr="00C83F13">
        <w:rPr>
          <w:rFonts w:ascii="Verdana" w:hAnsi="Verdana"/>
          <w:color w:val="231F20"/>
          <w:sz w:val="24"/>
          <w:szCs w:val="24"/>
        </w:rPr>
        <w:t xml:space="preserve"> </w:t>
      </w:r>
      <w:r w:rsidRPr="00C83F13">
        <w:rPr>
          <w:rFonts w:ascii="Verdana" w:hAnsi="Verdana"/>
          <w:color w:val="231F20"/>
          <w:sz w:val="24"/>
          <w:szCs w:val="24"/>
        </w:rPr>
        <w:t>it</w:t>
      </w:r>
      <w:r w:rsidR="00EE5CCD" w:rsidRPr="00C83F13">
        <w:rPr>
          <w:rFonts w:ascii="Verdana" w:hAnsi="Verdana"/>
          <w:color w:val="231F20"/>
          <w:sz w:val="24"/>
          <w:szCs w:val="24"/>
        </w:rPr>
        <w:t xml:space="preserve"> </w:t>
      </w:r>
      <w:r w:rsidRPr="00C83F13">
        <w:rPr>
          <w:rFonts w:ascii="Verdana" w:hAnsi="Verdana"/>
          <w:color w:val="231F20"/>
          <w:sz w:val="24"/>
          <w:szCs w:val="24"/>
        </w:rPr>
        <w:t>shall</w:t>
      </w:r>
      <w:r w:rsidR="00EE5CCD" w:rsidRPr="00C83F13">
        <w:rPr>
          <w:rFonts w:ascii="Verdana" w:hAnsi="Verdana"/>
          <w:color w:val="231F20"/>
          <w:sz w:val="24"/>
          <w:szCs w:val="24"/>
        </w:rPr>
        <w:t xml:space="preserve"> </w:t>
      </w:r>
      <w:r w:rsidRPr="00C83F13">
        <w:rPr>
          <w:rFonts w:ascii="Verdana" w:hAnsi="Verdana"/>
          <w:color w:val="231F20"/>
          <w:sz w:val="24"/>
          <w:szCs w:val="24"/>
        </w:rPr>
        <w:t>commence</w:t>
      </w:r>
      <w:r w:rsidR="00EE5CCD" w:rsidRPr="00C83F13">
        <w:rPr>
          <w:rFonts w:ascii="Verdana" w:hAnsi="Verdana"/>
          <w:color w:val="231F20"/>
          <w:sz w:val="24"/>
          <w:szCs w:val="24"/>
        </w:rPr>
        <w:t xml:space="preserve"> </w:t>
      </w:r>
      <w:r w:rsidRPr="00C83F13">
        <w:rPr>
          <w:rFonts w:ascii="Verdana" w:hAnsi="Verdana"/>
          <w:color w:val="231F20"/>
          <w:sz w:val="24"/>
          <w:szCs w:val="24"/>
        </w:rPr>
        <w:t>when</w:t>
      </w:r>
      <w:r w:rsidR="00EE5CCD" w:rsidRPr="00C83F13">
        <w:rPr>
          <w:rFonts w:ascii="Verdana" w:hAnsi="Verdana"/>
          <w:color w:val="231F20"/>
          <w:sz w:val="24"/>
          <w:szCs w:val="24"/>
        </w:rPr>
        <w:t xml:space="preserve"> </w:t>
      </w:r>
      <w:r w:rsidRPr="00C83F13">
        <w:rPr>
          <w:rFonts w:ascii="Verdana" w:hAnsi="Verdana"/>
          <w:color w:val="231F20"/>
          <w:sz w:val="24"/>
          <w:szCs w:val="24"/>
        </w:rPr>
        <w:t>the</w:t>
      </w:r>
      <w:r w:rsidR="00EE5CCD" w:rsidRPr="00C83F13">
        <w:rPr>
          <w:rFonts w:ascii="Verdana" w:hAnsi="Verdana"/>
          <w:color w:val="231F20"/>
          <w:sz w:val="24"/>
          <w:szCs w:val="24"/>
        </w:rPr>
        <w:t xml:space="preserve"> </w:t>
      </w:r>
      <w:r w:rsidRPr="00C83F13">
        <w:rPr>
          <w:rFonts w:ascii="Verdana" w:hAnsi="Verdana"/>
          <w:color w:val="231F20"/>
          <w:sz w:val="24"/>
          <w:szCs w:val="24"/>
        </w:rPr>
        <w:t>Procuring</w:t>
      </w:r>
      <w:r w:rsidR="00EE5CCD" w:rsidRPr="00C83F13">
        <w:rPr>
          <w:rFonts w:ascii="Verdana" w:hAnsi="Verdana"/>
          <w:color w:val="231F20"/>
          <w:sz w:val="24"/>
          <w:szCs w:val="24"/>
        </w:rPr>
        <w:t xml:space="preserve"> </w:t>
      </w:r>
      <w:r w:rsidRPr="00C83F13">
        <w:rPr>
          <w:rFonts w:ascii="Verdana" w:hAnsi="Verdana"/>
          <w:color w:val="231F20"/>
          <w:sz w:val="24"/>
          <w:szCs w:val="24"/>
        </w:rPr>
        <w:t>Entity</w:t>
      </w:r>
      <w:r w:rsidR="00EE5CCD" w:rsidRPr="00C83F13">
        <w:rPr>
          <w:rFonts w:ascii="Verdana" w:hAnsi="Verdana"/>
          <w:color w:val="231F20"/>
          <w:sz w:val="24"/>
          <w:szCs w:val="24"/>
        </w:rPr>
        <w:t xml:space="preserve"> </w:t>
      </w:r>
      <w:r w:rsidRPr="00C83F13">
        <w:rPr>
          <w:rFonts w:ascii="Verdana" w:hAnsi="Verdana"/>
          <w:color w:val="231F20"/>
          <w:sz w:val="24"/>
          <w:szCs w:val="24"/>
        </w:rPr>
        <w:t>has</w:t>
      </w:r>
      <w:r w:rsidR="00EE5CCD" w:rsidRPr="00C83F13">
        <w:rPr>
          <w:rFonts w:ascii="Verdana" w:hAnsi="Verdana"/>
          <w:color w:val="231F20"/>
          <w:sz w:val="24"/>
          <w:szCs w:val="24"/>
        </w:rPr>
        <w:t xml:space="preserve"> </w:t>
      </w:r>
      <w:r w:rsidRPr="00C83F13">
        <w:rPr>
          <w:rFonts w:ascii="Verdana" w:hAnsi="Verdana"/>
          <w:color w:val="231F20"/>
          <w:sz w:val="24"/>
          <w:szCs w:val="24"/>
        </w:rPr>
        <w:t>transmitted</w:t>
      </w:r>
      <w:r w:rsidR="00EE5CCD" w:rsidRPr="00C83F13">
        <w:rPr>
          <w:rFonts w:ascii="Verdana" w:hAnsi="Verdana"/>
          <w:color w:val="231F20"/>
          <w:sz w:val="24"/>
          <w:szCs w:val="24"/>
        </w:rPr>
        <w:t xml:space="preserve"> </w:t>
      </w:r>
      <w:r w:rsidRPr="00C83F13">
        <w:rPr>
          <w:rFonts w:ascii="Verdana" w:hAnsi="Verdana"/>
          <w:color w:val="231F20"/>
          <w:sz w:val="24"/>
          <w:szCs w:val="24"/>
        </w:rPr>
        <w:t>to</w:t>
      </w:r>
      <w:r w:rsidR="00EE5CCD" w:rsidRPr="00C83F13">
        <w:rPr>
          <w:rFonts w:ascii="Verdana" w:hAnsi="Verdana"/>
          <w:color w:val="231F20"/>
          <w:sz w:val="24"/>
          <w:szCs w:val="24"/>
        </w:rPr>
        <w:t xml:space="preserve"> </w:t>
      </w:r>
      <w:r w:rsidRPr="00C83F13">
        <w:rPr>
          <w:rFonts w:ascii="Verdana" w:hAnsi="Verdana"/>
          <w:color w:val="231F20"/>
          <w:sz w:val="24"/>
          <w:szCs w:val="24"/>
        </w:rPr>
        <w:t>each</w:t>
      </w:r>
      <w:r w:rsidR="00EE5CCD" w:rsidRPr="00C83F13">
        <w:rPr>
          <w:rFonts w:ascii="Verdana" w:hAnsi="Verdana"/>
          <w:color w:val="231F20"/>
          <w:sz w:val="24"/>
          <w:szCs w:val="24"/>
        </w:rPr>
        <w:t xml:space="preserve"> </w:t>
      </w:r>
      <w:r w:rsidRPr="00C83F13">
        <w:rPr>
          <w:rFonts w:ascii="Verdana" w:hAnsi="Verdana"/>
          <w:color w:val="231F20"/>
          <w:sz w:val="24"/>
          <w:szCs w:val="24"/>
        </w:rPr>
        <w:t>Tenderer the</w:t>
      </w:r>
      <w:r w:rsidR="00EE5CCD" w:rsidRPr="00C83F13">
        <w:rPr>
          <w:rFonts w:ascii="Verdana" w:hAnsi="Verdana"/>
          <w:color w:val="231F20"/>
          <w:sz w:val="24"/>
          <w:szCs w:val="24"/>
        </w:rPr>
        <w:t xml:space="preserve"> </w:t>
      </w:r>
      <w:r w:rsidRPr="00C83F13">
        <w:rPr>
          <w:rFonts w:ascii="Verdana" w:hAnsi="Verdana"/>
          <w:color w:val="231F20"/>
          <w:sz w:val="24"/>
          <w:szCs w:val="24"/>
        </w:rPr>
        <w:t>Notiﬁcation</w:t>
      </w:r>
      <w:r w:rsidR="00EE5CCD" w:rsidRPr="00C83F13">
        <w:rPr>
          <w:rFonts w:ascii="Verdana" w:hAnsi="Verdana"/>
          <w:color w:val="231F20"/>
          <w:sz w:val="24"/>
          <w:szCs w:val="24"/>
        </w:rPr>
        <w:t xml:space="preserve"> </w:t>
      </w:r>
      <w:r w:rsidRPr="00C83F13">
        <w:rPr>
          <w:rFonts w:ascii="Verdana" w:hAnsi="Verdana"/>
          <w:color w:val="231F20"/>
          <w:sz w:val="24"/>
          <w:szCs w:val="24"/>
        </w:rPr>
        <w:t>of</w:t>
      </w:r>
      <w:r w:rsidR="00EE5CCD" w:rsidRPr="00C83F13">
        <w:rPr>
          <w:rFonts w:ascii="Verdana" w:hAnsi="Verdana"/>
          <w:color w:val="231F20"/>
          <w:sz w:val="24"/>
          <w:szCs w:val="24"/>
        </w:rPr>
        <w:t xml:space="preserve"> </w:t>
      </w:r>
      <w:r w:rsidRPr="00C83F13">
        <w:rPr>
          <w:rFonts w:ascii="Verdana" w:hAnsi="Verdana"/>
          <w:color w:val="231F20"/>
          <w:sz w:val="24"/>
          <w:szCs w:val="24"/>
        </w:rPr>
        <w:t>Intention</w:t>
      </w:r>
      <w:r w:rsidR="00EE5CCD" w:rsidRPr="00C83F13">
        <w:rPr>
          <w:rFonts w:ascii="Verdana" w:hAnsi="Verdana"/>
          <w:color w:val="231F20"/>
          <w:sz w:val="24"/>
          <w:szCs w:val="24"/>
        </w:rPr>
        <w:t xml:space="preserve"> </w:t>
      </w:r>
      <w:r w:rsidRPr="00C83F13">
        <w:rPr>
          <w:rFonts w:ascii="Verdana" w:hAnsi="Verdana"/>
          <w:color w:val="231F20"/>
          <w:sz w:val="24"/>
          <w:szCs w:val="24"/>
        </w:rPr>
        <w:t>to</w:t>
      </w:r>
      <w:r w:rsidR="00EE5CCD" w:rsidRPr="00C83F13">
        <w:rPr>
          <w:rFonts w:ascii="Verdana" w:hAnsi="Verdana"/>
          <w:color w:val="231F20"/>
          <w:sz w:val="24"/>
          <w:szCs w:val="24"/>
        </w:rPr>
        <w:t xml:space="preserve"> Enter </w:t>
      </w:r>
      <w:proofErr w:type="gramStart"/>
      <w:r w:rsidR="00EE5CCD" w:rsidRPr="00C83F13">
        <w:rPr>
          <w:rFonts w:ascii="Verdana" w:hAnsi="Verdana"/>
          <w:color w:val="231F20"/>
          <w:sz w:val="24"/>
          <w:szCs w:val="24"/>
        </w:rPr>
        <w:t xml:space="preserve">in </w:t>
      </w:r>
      <w:r w:rsidRPr="00C83F13">
        <w:rPr>
          <w:rFonts w:ascii="Verdana" w:hAnsi="Verdana"/>
          <w:color w:val="231F20"/>
          <w:sz w:val="24"/>
          <w:szCs w:val="24"/>
        </w:rPr>
        <w:t>to</w:t>
      </w:r>
      <w:proofErr w:type="gramEnd"/>
      <w:r w:rsidR="00EE5CCD" w:rsidRPr="00C83F13">
        <w:rPr>
          <w:rFonts w:ascii="Verdana" w:hAnsi="Verdana"/>
          <w:color w:val="231F20"/>
          <w:sz w:val="24"/>
          <w:szCs w:val="24"/>
        </w:rPr>
        <w:t xml:space="preserve"> </w:t>
      </w:r>
      <w:r w:rsidRPr="00C83F13">
        <w:rPr>
          <w:rFonts w:ascii="Verdana" w:hAnsi="Verdana"/>
          <w:color w:val="231F20"/>
          <w:sz w:val="24"/>
          <w:szCs w:val="24"/>
        </w:rPr>
        <w:t>a</w:t>
      </w:r>
      <w:r w:rsidR="00EE5CCD" w:rsidRPr="00C83F13">
        <w:rPr>
          <w:rFonts w:ascii="Verdana" w:hAnsi="Verdana"/>
          <w:color w:val="231F20"/>
          <w:sz w:val="24"/>
          <w:szCs w:val="24"/>
        </w:rPr>
        <w:t xml:space="preserve"> </w:t>
      </w:r>
      <w:r w:rsidRPr="00C83F13">
        <w:rPr>
          <w:rFonts w:ascii="Verdana" w:hAnsi="Verdana"/>
          <w:color w:val="231F20"/>
          <w:sz w:val="24"/>
          <w:szCs w:val="24"/>
        </w:rPr>
        <w:t>Contract</w:t>
      </w:r>
      <w:r w:rsidR="00EE5CCD" w:rsidRPr="00C83F13">
        <w:rPr>
          <w:rFonts w:ascii="Verdana" w:hAnsi="Verdana"/>
          <w:color w:val="231F20"/>
          <w:sz w:val="24"/>
          <w:szCs w:val="24"/>
        </w:rPr>
        <w:t xml:space="preserve"> </w:t>
      </w:r>
      <w:r w:rsidRPr="00C83F13">
        <w:rPr>
          <w:rFonts w:ascii="Verdana" w:hAnsi="Verdana"/>
          <w:color w:val="231F20"/>
          <w:sz w:val="24"/>
          <w:szCs w:val="24"/>
        </w:rPr>
        <w:t>with</w:t>
      </w:r>
      <w:r w:rsidR="00EE5CCD" w:rsidRPr="00C83F13">
        <w:rPr>
          <w:rFonts w:ascii="Verdana" w:hAnsi="Verdana"/>
          <w:color w:val="231F20"/>
          <w:sz w:val="24"/>
          <w:szCs w:val="24"/>
        </w:rPr>
        <w:t xml:space="preserve"> </w:t>
      </w:r>
      <w:r w:rsidRPr="00C83F13">
        <w:rPr>
          <w:rFonts w:ascii="Verdana" w:hAnsi="Verdana"/>
          <w:color w:val="231F20"/>
          <w:sz w:val="24"/>
          <w:szCs w:val="24"/>
        </w:rPr>
        <w:t>the</w:t>
      </w:r>
      <w:r w:rsidR="00EE5CCD" w:rsidRPr="00C83F13">
        <w:rPr>
          <w:rFonts w:ascii="Verdana" w:hAnsi="Verdana"/>
          <w:color w:val="231F20"/>
          <w:sz w:val="24"/>
          <w:szCs w:val="24"/>
        </w:rPr>
        <w:t xml:space="preserve"> </w:t>
      </w:r>
      <w:r w:rsidRPr="00C83F13">
        <w:rPr>
          <w:rFonts w:ascii="Verdana" w:hAnsi="Verdana"/>
          <w:color w:val="231F20"/>
          <w:sz w:val="24"/>
          <w:szCs w:val="24"/>
        </w:rPr>
        <w:t>successful</w:t>
      </w:r>
      <w:r w:rsidR="00EE5CCD" w:rsidRPr="00C83F13">
        <w:rPr>
          <w:rFonts w:ascii="Verdana" w:hAnsi="Verdana"/>
          <w:color w:val="231F20"/>
          <w:sz w:val="24"/>
          <w:szCs w:val="24"/>
        </w:rPr>
        <w:t xml:space="preserve"> </w:t>
      </w:r>
      <w:r w:rsidRPr="00C83F13">
        <w:rPr>
          <w:rFonts w:ascii="Verdana" w:hAnsi="Verdana"/>
          <w:color w:val="231F20"/>
          <w:spacing w:val="-4"/>
          <w:sz w:val="24"/>
          <w:szCs w:val="24"/>
        </w:rPr>
        <w:t>Tenderer.</w:t>
      </w:r>
    </w:p>
    <w:p w14:paraId="02FF3BF5" w14:textId="77777777" w:rsidR="00C20A63" w:rsidRPr="00C83F13" w:rsidRDefault="002D5618" w:rsidP="00B70529">
      <w:pPr>
        <w:pStyle w:val="Heading2"/>
        <w:numPr>
          <w:ilvl w:val="0"/>
          <w:numId w:val="90"/>
        </w:numPr>
        <w:spacing w:before="248"/>
        <w:ind w:left="1418" w:right="853" w:hanging="567"/>
        <w:rPr>
          <w:rFonts w:ascii="Verdana" w:hAnsi="Verdana"/>
          <w:color w:val="231F20"/>
        </w:rPr>
      </w:pPr>
      <w:bookmarkStart w:id="286" w:name="_Toc227167986"/>
      <w:r w:rsidRPr="00C83F13">
        <w:rPr>
          <w:rFonts w:ascii="Verdana" w:hAnsi="Verdana"/>
          <w:color w:val="231F20"/>
        </w:rPr>
        <w:t>Debrieﬁng</w:t>
      </w:r>
      <w:r w:rsidR="00685CB9" w:rsidRPr="00C83F13">
        <w:rPr>
          <w:rFonts w:ascii="Verdana" w:hAnsi="Verdana"/>
          <w:color w:val="231F20"/>
        </w:rPr>
        <w:t xml:space="preserve"> </w:t>
      </w:r>
      <w:r w:rsidRPr="00C83F13">
        <w:rPr>
          <w:rFonts w:ascii="Verdana" w:hAnsi="Verdana"/>
          <w:color w:val="231F20"/>
        </w:rPr>
        <w:t>by</w:t>
      </w:r>
      <w:r w:rsidR="00685CB9" w:rsidRPr="00C83F13">
        <w:rPr>
          <w:rFonts w:ascii="Verdana" w:hAnsi="Verdana"/>
          <w:color w:val="231F20"/>
        </w:rPr>
        <w:t xml:space="preserve"> </w:t>
      </w:r>
      <w:r w:rsidRPr="00C83F13">
        <w:rPr>
          <w:rFonts w:ascii="Verdana" w:hAnsi="Verdana"/>
          <w:color w:val="231F20"/>
        </w:rPr>
        <w:t>the</w:t>
      </w:r>
      <w:r w:rsidR="00685CB9" w:rsidRPr="00C83F13">
        <w:rPr>
          <w:rFonts w:ascii="Verdana" w:hAnsi="Verdana"/>
          <w:color w:val="231F20"/>
        </w:rPr>
        <w:t xml:space="preserve"> </w:t>
      </w:r>
      <w:r w:rsidRPr="00C83F13">
        <w:rPr>
          <w:rFonts w:ascii="Verdana" w:hAnsi="Verdana"/>
          <w:color w:val="231F20"/>
        </w:rPr>
        <w:t>Procuring</w:t>
      </w:r>
      <w:r w:rsidR="00685CB9" w:rsidRPr="00C83F13">
        <w:rPr>
          <w:rFonts w:ascii="Verdana" w:hAnsi="Verdana"/>
          <w:color w:val="231F20"/>
        </w:rPr>
        <w:t xml:space="preserve"> </w:t>
      </w:r>
      <w:r w:rsidRPr="00C83F13">
        <w:rPr>
          <w:rFonts w:ascii="Verdana" w:hAnsi="Verdana"/>
          <w:color w:val="231F20"/>
        </w:rPr>
        <w:t>Entity</w:t>
      </w:r>
      <w:bookmarkEnd w:id="286"/>
    </w:p>
    <w:p w14:paraId="14ABDCEE" w14:textId="77777777" w:rsidR="00C20A63" w:rsidRPr="00C83F13" w:rsidRDefault="002D5618" w:rsidP="00B70529">
      <w:pPr>
        <w:pStyle w:val="ListParagraph"/>
        <w:numPr>
          <w:ilvl w:val="1"/>
          <w:numId w:val="121"/>
        </w:numPr>
        <w:tabs>
          <w:tab w:val="left" w:pos="1420"/>
        </w:tabs>
        <w:spacing w:before="243" w:line="230" w:lineRule="auto"/>
        <w:ind w:left="1418" w:right="850" w:hanging="567"/>
        <w:jc w:val="both"/>
        <w:rPr>
          <w:rFonts w:ascii="Verdana" w:hAnsi="Verdana"/>
          <w:color w:val="231F20"/>
          <w:sz w:val="24"/>
          <w:szCs w:val="24"/>
        </w:rPr>
      </w:pPr>
      <w:r w:rsidRPr="00C83F13">
        <w:rPr>
          <w:rFonts w:ascii="Verdana" w:hAnsi="Verdana"/>
          <w:color w:val="231F20"/>
          <w:sz w:val="24"/>
          <w:szCs w:val="24"/>
        </w:rPr>
        <w:t xml:space="preserve">On receipt of the Procuring Entity's </w:t>
      </w:r>
      <w:r w:rsidRPr="00C83F13">
        <w:rPr>
          <w:rFonts w:ascii="Verdana" w:hAnsi="Verdana"/>
          <w:color w:val="231F20"/>
          <w:sz w:val="24"/>
          <w:szCs w:val="24"/>
          <w:u w:val="single" w:color="231F20"/>
        </w:rPr>
        <w:t>Notiﬁcation of Intention to Enter into</w:t>
      </w:r>
      <w:r w:rsidR="00685CB9" w:rsidRPr="00C83F13">
        <w:rPr>
          <w:rFonts w:ascii="Verdana" w:hAnsi="Verdana"/>
          <w:color w:val="231F20"/>
          <w:sz w:val="24"/>
          <w:szCs w:val="24"/>
          <w:u w:val="single" w:color="231F20"/>
        </w:rPr>
        <w:t xml:space="preserve"> </w:t>
      </w:r>
      <w:r w:rsidRPr="00C83F13">
        <w:rPr>
          <w:rFonts w:ascii="Verdana" w:hAnsi="Verdana"/>
          <w:color w:val="231F20"/>
          <w:sz w:val="24"/>
          <w:szCs w:val="24"/>
          <w:u w:val="single" w:color="231F20"/>
        </w:rPr>
        <w:t>a Contract</w:t>
      </w:r>
      <w:r w:rsidRPr="00C83F13">
        <w:rPr>
          <w:rFonts w:ascii="Verdana" w:hAnsi="Verdana"/>
          <w:color w:val="231F20"/>
          <w:sz w:val="24"/>
          <w:szCs w:val="24"/>
        </w:rPr>
        <w:t xml:space="preserve"> referred to in ITT 4</w:t>
      </w:r>
      <w:r w:rsidR="00D70445" w:rsidRPr="00C83F13">
        <w:rPr>
          <w:rFonts w:ascii="Verdana" w:hAnsi="Verdana"/>
          <w:color w:val="231F20"/>
          <w:sz w:val="24"/>
          <w:szCs w:val="24"/>
        </w:rPr>
        <w:t>2</w:t>
      </w:r>
      <w:r w:rsidRPr="00C83F13">
        <w:rPr>
          <w:rFonts w:ascii="Verdana" w:hAnsi="Verdana"/>
          <w:color w:val="231F20"/>
          <w:sz w:val="24"/>
          <w:szCs w:val="24"/>
        </w:rPr>
        <w:t>, an unsuccessful</w:t>
      </w:r>
      <w:r w:rsidR="00EE5CCD" w:rsidRPr="00C83F13">
        <w:rPr>
          <w:rFonts w:ascii="Verdana" w:hAnsi="Verdana"/>
          <w:color w:val="231F20"/>
          <w:sz w:val="24"/>
          <w:szCs w:val="24"/>
        </w:rPr>
        <w:t xml:space="preserve"> </w:t>
      </w:r>
      <w:r w:rsidRPr="00C83F13">
        <w:rPr>
          <w:rFonts w:ascii="Verdana" w:hAnsi="Verdana"/>
          <w:color w:val="231F20"/>
          <w:sz w:val="24"/>
          <w:szCs w:val="24"/>
        </w:rPr>
        <w:t>tenderer</w:t>
      </w:r>
      <w:r w:rsidR="00EE5CCD" w:rsidRPr="00C83F13">
        <w:rPr>
          <w:rFonts w:ascii="Verdana" w:hAnsi="Verdana"/>
          <w:color w:val="231F20"/>
          <w:sz w:val="24"/>
          <w:szCs w:val="24"/>
        </w:rPr>
        <w:t xml:space="preserve"> </w:t>
      </w:r>
      <w:r w:rsidRPr="00C83F13">
        <w:rPr>
          <w:rFonts w:ascii="Verdana" w:hAnsi="Verdana"/>
          <w:color w:val="231F20"/>
          <w:sz w:val="24"/>
          <w:szCs w:val="24"/>
        </w:rPr>
        <w:t>may</w:t>
      </w:r>
      <w:r w:rsidR="00EE5CCD" w:rsidRPr="00C83F13">
        <w:rPr>
          <w:rFonts w:ascii="Verdana" w:hAnsi="Verdana"/>
          <w:color w:val="231F20"/>
          <w:sz w:val="24"/>
          <w:szCs w:val="24"/>
        </w:rPr>
        <w:t xml:space="preserve"> </w:t>
      </w:r>
      <w:r w:rsidRPr="00C83F13">
        <w:rPr>
          <w:rFonts w:ascii="Verdana" w:hAnsi="Verdana"/>
          <w:color w:val="231F20"/>
          <w:sz w:val="24"/>
          <w:szCs w:val="24"/>
        </w:rPr>
        <w:t>make</w:t>
      </w:r>
      <w:r w:rsidR="00EE5CCD" w:rsidRPr="00C83F13">
        <w:rPr>
          <w:rFonts w:ascii="Verdana" w:hAnsi="Verdana"/>
          <w:color w:val="231F20"/>
          <w:sz w:val="24"/>
          <w:szCs w:val="24"/>
        </w:rPr>
        <w:t xml:space="preserve"> </w:t>
      </w:r>
      <w:r w:rsidRPr="00C83F13">
        <w:rPr>
          <w:rFonts w:ascii="Verdana" w:hAnsi="Verdana"/>
          <w:color w:val="231F20"/>
          <w:sz w:val="24"/>
          <w:szCs w:val="24"/>
        </w:rPr>
        <w:t>a</w:t>
      </w:r>
      <w:r w:rsidR="00EE5CCD" w:rsidRPr="00C83F13">
        <w:rPr>
          <w:rFonts w:ascii="Verdana" w:hAnsi="Verdana"/>
          <w:color w:val="231F20"/>
          <w:sz w:val="24"/>
          <w:szCs w:val="24"/>
        </w:rPr>
        <w:t xml:space="preserve"> </w:t>
      </w:r>
      <w:r w:rsidRPr="00C83F13">
        <w:rPr>
          <w:rFonts w:ascii="Verdana" w:hAnsi="Verdana"/>
          <w:color w:val="231F20"/>
          <w:sz w:val="24"/>
          <w:szCs w:val="24"/>
        </w:rPr>
        <w:t>written</w:t>
      </w:r>
      <w:r w:rsidR="00EE5CCD" w:rsidRPr="00C83F13">
        <w:rPr>
          <w:rFonts w:ascii="Verdana" w:hAnsi="Verdana"/>
          <w:color w:val="231F20"/>
          <w:sz w:val="24"/>
          <w:szCs w:val="24"/>
        </w:rPr>
        <w:t xml:space="preserve"> </w:t>
      </w:r>
      <w:r w:rsidRPr="00C83F13">
        <w:rPr>
          <w:rFonts w:ascii="Verdana" w:hAnsi="Verdana"/>
          <w:color w:val="231F20"/>
          <w:sz w:val="24"/>
          <w:szCs w:val="24"/>
        </w:rPr>
        <w:t>request</w:t>
      </w:r>
      <w:r w:rsidR="00EE5CCD" w:rsidRPr="00C83F13">
        <w:rPr>
          <w:rFonts w:ascii="Verdana" w:hAnsi="Verdana"/>
          <w:color w:val="231F20"/>
          <w:sz w:val="24"/>
          <w:szCs w:val="24"/>
        </w:rPr>
        <w:t xml:space="preserve"> </w:t>
      </w:r>
      <w:r w:rsidRPr="00C83F13">
        <w:rPr>
          <w:rFonts w:ascii="Verdana" w:hAnsi="Verdana"/>
          <w:color w:val="231F20"/>
          <w:sz w:val="24"/>
          <w:szCs w:val="24"/>
        </w:rPr>
        <w:t>to</w:t>
      </w:r>
      <w:r w:rsidR="00EE5CCD" w:rsidRPr="00C83F13">
        <w:rPr>
          <w:rFonts w:ascii="Verdana" w:hAnsi="Verdana"/>
          <w:color w:val="231F20"/>
          <w:sz w:val="24"/>
          <w:szCs w:val="24"/>
        </w:rPr>
        <w:t xml:space="preserve"> </w:t>
      </w:r>
      <w:r w:rsidRPr="00C83F13">
        <w:rPr>
          <w:rFonts w:ascii="Verdana" w:hAnsi="Verdana"/>
          <w:color w:val="231F20"/>
          <w:sz w:val="24"/>
          <w:szCs w:val="24"/>
        </w:rPr>
        <w:t>the</w:t>
      </w:r>
      <w:r w:rsidR="00EE5CCD" w:rsidRPr="00C83F13">
        <w:rPr>
          <w:rFonts w:ascii="Verdana" w:hAnsi="Verdana"/>
          <w:color w:val="231F20"/>
          <w:sz w:val="24"/>
          <w:szCs w:val="24"/>
        </w:rPr>
        <w:t xml:space="preserve"> </w:t>
      </w:r>
      <w:r w:rsidRPr="00C83F13">
        <w:rPr>
          <w:rFonts w:ascii="Verdana" w:hAnsi="Verdana"/>
          <w:color w:val="231F20"/>
          <w:sz w:val="24"/>
          <w:szCs w:val="24"/>
        </w:rPr>
        <w:t>Procuring</w:t>
      </w:r>
      <w:r w:rsidR="00EE5CCD" w:rsidRPr="00C83F13">
        <w:rPr>
          <w:rFonts w:ascii="Verdana" w:hAnsi="Verdana"/>
          <w:color w:val="231F20"/>
          <w:sz w:val="24"/>
          <w:szCs w:val="24"/>
        </w:rPr>
        <w:t xml:space="preserve"> </w:t>
      </w:r>
      <w:r w:rsidRPr="00C83F13">
        <w:rPr>
          <w:rFonts w:ascii="Verdana" w:hAnsi="Verdana"/>
          <w:color w:val="231F20"/>
          <w:sz w:val="24"/>
          <w:szCs w:val="24"/>
        </w:rPr>
        <w:t>Entity</w:t>
      </w:r>
      <w:r w:rsidR="00EE5CCD" w:rsidRPr="00C83F13">
        <w:rPr>
          <w:rFonts w:ascii="Verdana" w:hAnsi="Verdana"/>
          <w:color w:val="231F20"/>
          <w:sz w:val="24"/>
          <w:szCs w:val="24"/>
        </w:rPr>
        <w:t xml:space="preserve"> </w:t>
      </w:r>
      <w:r w:rsidRPr="00C83F13">
        <w:rPr>
          <w:rFonts w:ascii="Verdana" w:hAnsi="Verdana"/>
          <w:color w:val="231F20"/>
          <w:sz w:val="24"/>
          <w:szCs w:val="24"/>
        </w:rPr>
        <w:t>for</w:t>
      </w:r>
      <w:r w:rsidR="00EE5CCD" w:rsidRPr="00C83F13">
        <w:rPr>
          <w:rFonts w:ascii="Verdana" w:hAnsi="Verdana"/>
          <w:color w:val="231F20"/>
          <w:sz w:val="24"/>
          <w:szCs w:val="24"/>
        </w:rPr>
        <w:t xml:space="preserve"> </w:t>
      </w:r>
      <w:r w:rsidRPr="00C83F13">
        <w:rPr>
          <w:rFonts w:ascii="Verdana" w:hAnsi="Verdana"/>
          <w:color w:val="231F20"/>
          <w:sz w:val="24"/>
          <w:szCs w:val="24"/>
        </w:rPr>
        <w:t>a</w:t>
      </w:r>
      <w:r w:rsidR="00EE5CCD" w:rsidRPr="00C83F13">
        <w:rPr>
          <w:rFonts w:ascii="Verdana" w:hAnsi="Verdana"/>
          <w:color w:val="231F20"/>
          <w:sz w:val="24"/>
          <w:szCs w:val="24"/>
        </w:rPr>
        <w:t xml:space="preserve"> </w:t>
      </w:r>
      <w:r w:rsidRPr="00C83F13">
        <w:rPr>
          <w:rFonts w:ascii="Verdana" w:hAnsi="Verdana"/>
          <w:color w:val="231F20"/>
          <w:sz w:val="24"/>
          <w:szCs w:val="24"/>
        </w:rPr>
        <w:t>debrieﬁng</w:t>
      </w:r>
      <w:r w:rsidR="00EE5CCD" w:rsidRPr="00C83F13">
        <w:rPr>
          <w:rFonts w:ascii="Verdana" w:hAnsi="Verdana"/>
          <w:color w:val="231F20"/>
          <w:sz w:val="24"/>
          <w:szCs w:val="24"/>
        </w:rPr>
        <w:t xml:space="preserve"> </w:t>
      </w:r>
      <w:r w:rsidRPr="00C83F13">
        <w:rPr>
          <w:rFonts w:ascii="Verdana" w:hAnsi="Verdana"/>
          <w:color w:val="231F20"/>
          <w:sz w:val="24"/>
          <w:szCs w:val="24"/>
        </w:rPr>
        <w:t>on</w:t>
      </w:r>
      <w:r w:rsidR="00EE5CCD" w:rsidRPr="00C83F13">
        <w:rPr>
          <w:rFonts w:ascii="Verdana" w:hAnsi="Verdana"/>
          <w:color w:val="231F20"/>
          <w:sz w:val="24"/>
          <w:szCs w:val="24"/>
        </w:rPr>
        <w:t xml:space="preserve"> </w:t>
      </w:r>
      <w:r w:rsidRPr="00C83F13">
        <w:rPr>
          <w:rFonts w:ascii="Verdana" w:hAnsi="Verdana"/>
          <w:color w:val="231F20"/>
          <w:sz w:val="24"/>
          <w:szCs w:val="24"/>
        </w:rPr>
        <w:t>speciﬁc</w:t>
      </w:r>
      <w:r w:rsidR="00EE5CCD" w:rsidRPr="00C83F13">
        <w:rPr>
          <w:rFonts w:ascii="Verdana" w:hAnsi="Verdana"/>
          <w:color w:val="231F20"/>
          <w:sz w:val="24"/>
          <w:szCs w:val="24"/>
        </w:rPr>
        <w:t xml:space="preserve"> </w:t>
      </w:r>
      <w:r w:rsidRPr="00C83F13">
        <w:rPr>
          <w:rFonts w:ascii="Verdana" w:hAnsi="Verdana"/>
          <w:color w:val="231F20"/>
          <w:sz w:val="24"/>
          <w:szCs w:val="24"/>
        </w:rPr>
        <w:t>issues</w:t>
      </w:r>
      <w:r w:rsidR="00EE5CCD" w:rsidRPr="00C83F13">
        <w:rPr>
          <w:rFonts w:ascii="Verdana" w:hAnsi="Verdana"/>
          <w:color w:val="231F20"/>
          <w:sz w:val="24"/>
          <w:szCs w:val="24"/>
        </w:rPr>
        <w:t xml:space="preserve"> </w:t>
      </w:r>
      <w:r w:rsidRPr="00C83F13">
        <w:rPr>
          <w:rFonts w:ascii="Verdana" w:hAnsi="Verdana"/>
          <w:color w:val="231F20"/>
          <w:sz w:val="24"/>
          <w:szCs w:val="24"/>
        </w:rPr>
        <w:t>or concerns</w:t>
      </w:r>
      <w:r w:rsidR="00EE5CCD" w:rsidRPr="00C83F13">
        <w:rPr>
          <w:rFonts w:ascii="Verdana" w:hAnsi="Verdana"/>
          <w:color w:val="231F20"/>
          <w:sz w:val="24"/>
          <w:szCs w:val="24"/>
        </w:rPr>
        <w:t xml:space="preserve"> </w:t>
      </w:r>
      <w:r w:rsidRPr="00C83F13">
        <w:rPr>
          <w:rFonts w:ascii="Verdana" w:hAnsi="Verdana"/>
          <w:color w:val="231F20"/>
          <w:sz w:val="24"/>
          <w:szCs w:val="24"/>
        </w:rPr>
        <w:t>regarding</w:t>
      </w:r>
      <w:r w:rsidR="00EE5CCD" w:rsidRPr="00C83F13">
        <w:rPr>
          <w:rFonts w:ascii="Verdana" w:hAnsi="Verdana"/>
          <w:color w:val="231F20"/>
          <w:sz w:val="24"/>
          <w:szCs w:val="24"/>
        </w:rPr>
        <w:t xml:space="preserve"> </w:t>
      </w:r>
      <w:r w:rsidRPr="00C83F13">
        <w:rPr>
          <w:rFonts w:ascii="Verdana" w:hAnsi="Verdana"/>
          <w:color w:val="231F20"/>
          <w:sz w:val="24"/>
          <w:szCs w:val="24"/>
        </w:rPr>
        <w:t>their</w:t>
      </w:r>
      <w:r w:rsidR="00EE5CCD" w:rsidRPr="00C83F13">
        <w:rPr>
          <w:rFonts w:ascii="Verdana" w:hAnsi="Verdana"/>
          <w:color w:val="231F20"/>
          <w:sz w:val="24"/>
          <w:szCs w:val="24"/>
        </w:rPr>
        <w:t xml:space="preserve"> </w:t>
      </w:r>
      <w:r w:rsidRPr="00C83F13">
        <w:rPr>
          <w:rFonts w:ascii="Verdana" w:hAnsi="Verdana"/>
          <w:color w:val="231F20"/>
          <w:sz w:val="24"/>
          <w:szCs w:val="24"/>
        </w:rPr>
        <w:t>tender.</w:t>
      </w:r>
      <w:r w:rsidR="00EE5CCD" w:rsidRPr="00C83F13">
        <w:rPr>
          <w:rFonts w:ascii="Verdana" w:hAnsi="Verdana"/>
          <w:color w:val="231F20"/>
          <w:sz w:val="24"/>
          <w:szCs w:val="24"/>
        </w:rPr>
        <w:t xml:space="preserve"> </w:t>
      </w:r>
      <w:r w:rsidRPr="00C83F13">
        <w:rPr>
          <w:rFonts w:ascii="Verdana" w:hAnsi="Verdana"/>
          <w:color w:val="231F20"/>
          <w:sz w:val="24"/>
          <w:szCs w:val="24"/>
        </w:rPr>
        <w:t>The</w:t>
      </w:r>
      <w:r w:rsidR="00EE5CCD" w:rsidRPr="00C83F13">
        <w:rPr>
          <w:rFonts w:ascii="Verdana" w:hAnsi="Verdana"/>
          <w:color w:val="231F20"/>
          <w:sz w:val="24"/>
          <w:szCs w:val="24"/>
        </w:rPr>
        <w:t xml:space="preserve"> </w:t>
      </w:r>
      <w:r w:rsidRPr="00C83F13">
        <w:rPr>
          <w:rFonts w:ascii="Verdana" w:hAnsi="Verdana"/>
          <w:color w:val="231F20"/>
          <w:sz w:val="24"/>
          <w:szCs w:val="24"/>
        </w:rPr>
        <w:t>Procuring</w:t>
      </w:r>
      <w:r w:rsidR="00EE5CCD" w:rsidRPr="00C83F13">
        <w:rPr>
          <w:rFonts w:ascii="Verdana" w:hAnsi="Verdana"/>
          <w:color w:val="231F20"/>
          <w:sz w:val="24"/>
          <w:szCs w:val="24"/>
        </w:rPr>
        <w:t xml:space="preserve"> </w:t>
      </w:r>
      <w:r w:rsidRPr="00C83F13">
        <w:rPr>
          <w:rFonts w:ascii="Verdana" w:hAnsi="Verdana"/>
          <w:color w:val="231F20"/>
          <w:sz w:val="24"/>
          <w:szCs w:val="24"/>
        </w:rPr>
        <w:t>Entity</w:t>
      </w:r>
      <w:r w:rsidR="00EE5CCD" w:rsidRPr="00C83F13">
        <w:rPr>
          <w:rFonts w:ascii="Verdana" w:hAnsi="Verdana"/>
          <w:color w:val="231F20"/>
          <w:sz w:val="24"/>
          <w:szCs w:val="24"/>
        </w:rPr>
        <w:t xml:space="preserve"> </w:t>
      </w:r>
      <w:r w:rsidRPr="00C83F13">
        <w:rPr>
          <w:rFonts w:ascii="Verdana" w:hAnsi="Verdana"/>
          <w:color w:val="231F20"/>
          <w:sz w:val="24"/>
          <w:szCs w:val="24"/>
        </w:rPr>
        <w:t>shall</w:t>
      </w:r>
      <w:r w:rsidR="00EE5CCD" w:rsidRPr="00C83F13">
        <w:rPr>
          <w:rFonts w:ascii="Verdana" w:hAnsi="Verdana"/>
          <w:color w:val="231F20"/>
          <w:sz w:val="24"/>
          <w:szCs w:val="24"/>
        </w:rPr>
        <w:t xml:space="preserve"> </w:t>
      </w:r>
      <w:r w:rsidRPr="00C83F13">
        <w:rPr>
          <w:rFonts w:ascii="Verdana" w:hAnsi="Verdana"/>
          <w:color w:val="231F20"/>
          <w:sz w:val="24"/>
          <w:szCs w:val="24"/>
        </w:rPr>
        <w:t>provide</w:t>
      </w:r>
      <w:r w:rsidR="00EE5CCD" w:rsidRPr="00C83F13">
        <w:rPr>
          <w:rFonts w:ascii="Verdana" w:hAnsi="Verdana"/>
          <w:color w:val="231F20"/>
          <w:sz w:val="24"/>
          <w:szCs w:val="24"/>
        </w:rPr>
        <w:t xml:space="preserve"> </w:t>
      </w:r>
      <w:r w:rsidRPr="00C83F13">
        <w:rPr>
          <w:rFonts w:ascii="Verdana" w:hAnsi="Verdana"/>
          <w:color w:val="231F20"/>
          <w:sz w:val="24"/>
          <w:szCs w:val="24"/>
        </w:rPr>
        <w:t>the</w:t>
      </w:r>
      <w:r w:rsidR="00EE5CCD" w:rsidRPr="00C83F13">
        <w:rPr>
          <w:rFonts w:ascii="Verdana" w:hAnsi="Verdana"/>
          <w:color w:val="231F20"/>
          <w:sz w:val="24"/>
          <w:szCs w:val="24"/>
        </w:rPr>
        <w:t xml:space="preserve"> </w:t>
      </w:r>
      <w:r w:rsidRPr="00C83F13">
        <w:rPr>
          <w:rFonts w:ascii="Verdana" w:hAnsi="Verdana"/>
          <w:color w:val="231F20"/>
          <w:sz w:val="24"/>
          <w:szCs w:val="24"/>
        </w:rPr>
        <w:t>debrieﬁng</w:t>
      </w:r>
      <w:r w:rsidR="00EE5CCD" w:rsidRPr="00C83F13">
        <w:rPr>
          <w:rFonts w:ascii="Verdana" w:hAnsi="Verdana"/>
          <w:color w:val="231F20"/>
          <w:sz w:val="24"/>
          <w:szCs w:val="24"/>
        </w:rPr>
        <w:t xml:space="preserve"> </w:t>
      </w:r>
      <w:r w:rsidRPr="00C83F13">
        <w:rPr>
          <w:rFonts w:ascii="Verdana" w:hAnsi="Verdana"/>
          <w:color w:val="231F20"/>
          <w:sz w:val="24"/>
          <w:szCs w:val="24"/>
        </w:rPr>
        <w:t>with</w:t>
      </w:r>
      <w:r w:rsidR="00EE5CCD" w:rsidRPr="00C83F13">
        <w:rPr>
          <w:rFonts w:ascii="Verdana" w:hAnsi="Verdana"/>
          <w:color w:val="231F20"/>
          <w:sz w:val="24"/>
          <w:szCs w:val="24"/>
        </w:rPr>
        <w:t xml:space="preserve"> </w:t>
      </w:r>
      <w:r w:rsidRPr="00C83F13">
        <w:rPr>
          <w:rFonts w:ascii="Verdana" w:hAnsi="Verdana"/>
          <w:color w:val="231F20"/>
          <w:sz w:val="24"/>
          <w:szCs w:val="24"/>
        </w:rPr>
        <w:t>in</w:t>
      </w:r>
      <w:r w:rsidR="00EE5CCD" w:rsidRPr="00C83F13">
        <w:rPr>
          <w:rFonts w:ascii="Verdana" w:hAnsi="Verdana"/>
          <w:color w:val="231F20"/>
          <w:sz w:val="24"/>
          <w:szCs w:val="24"/>
        </w:rPr>
        <w:t xml:space="preserve"> </w:t>
      </w:r>
      <w:r w:rsidRPr="00C83F13">
        <w:rPr>
          <w:rFonts w:ascii="Verdana" w:hAnsi="Verdana"/>
          <w:color w:val="231F20"/>
          <w:sz w:val="24"/>
          <w:szCs w:val="24"/>
        </w:rPr>
        <w:t>ﬁve</w:t>
      </w:r>
      <w:r w:rsidR="00EE5CCD" w:rsidRPr="00C83F13">
        <w:rPr>
          <w:rFonts w:ascii="Verdana" w:hAnsi="Verdana"/>
          <w:color w:val="231F20"/>
          <w:sz w:val="24"/>
          <w:szCs w:val="24"/>
        </w:rPr>
        <w:t xml:space="preserve"> </w:t>
      </w:r>
      <w:r w:rsidRPr="00C83F13">
        <w:rPr>
          <w:rFonts w:ascii="Verdana" w:hAnsi="Verdana"/>
          <w:color w:val="231F20"/>
          <w:sz w:val="24"/>
          <w:szCs w:val="24"/>
        </w:rPr>
        <w:t>days</w:t>
      </w:r>
      <w:r w:rsidR="00EE5CCD" w:rsidRPr="00C83F13">
        <w:rPr>
          <w:rFonts w:ascii="Verdana" w:hAnsi="Verdana"/>
          <w:color w:val="231F20"/>
          <w:sz w:val="24"/>
          <w:szCs w:val="24"/>
        </w:rPr>
        <w:t xml:space="preserve"> </w:t>
      </w:r>
      <w:r w:rsidRPr="00C83F13">
        <w:rPr>
          <w:rFonts w:ascii="Verdana" w:hAnsi="Verdana"/>
          <w:color w:val="231F20"/>
          <w:sz w:val="24"/>
          <w:szCs w:val="24"/>
        </w:rPr>
        <w:t>of</w:t>
      </w:r>
      <w:r w:rsidR="00EE5CCD" w:rsidRPr="00C83F13">
        <w:rPr>
          <w:rFonts w:ascii="Verdana" w:hAnsi="Verdana"/>
          <w:color w:val="231F20"/>
          <w:sz w:val="24"/>
          <w:szCs w:val="24"/>
        </w:rPr>
        <w:t xml:space="preserve"> </w:t>
      </w:r>
      <w:r w:rsidRPr="00C83F13">
        <w:rPr>
          <w:rFonts w:ascii="Verdana" w:hAnsi="Verdana"/>
          <w:color w:val="231F20"/>
          <w:sz w:val="24"/>
          <w:szCs w:val="24"/>
        </w:rPr>
        <w:t>receipt</w:t>
      </w:r>
      <w:r w:rsidR="00EE5CCD" w:rsidRPr="00C83F13">
        <w:rPr>
          <w:rFonts w:ascii="Verdana" w:hAnsi="Verdana"/>
          <w:color w:val="231F20"/>
          <w:sz w:val="24"/>
          <w:szCs w:val="24"/>
        </w:rPr>
        <w:t xml:space="preserve"> </w:t>
      </w:r>
      <w:r w:rsidRPr="00C83F13">
        <w:rPr>
          <w:rFonts w:ascii="Verdana" w:hAnsi="Verdana"/>
          <w:color w:val="231F20"/>
          <w:sz w:val="24"/>
          <w:szCs w:val="24"/>
        </w:rPr>
        <w:t>of the</w:t>
      </w:r>
      <w:r w:rsidR="00685CB9" w:rsidRPr="00C83F13">
        <w:rPr>
          <w:rFonts w:ascii="Verdana" w:hAnsi="Verdana"/>
          <w:color w:val="231F20"/>
          <w:sz w:val="24"/>
          <w:szCs w:val="24"/>
        </w:rPr>
        <w:t xml:space="preserve"> </w:t>
      </w:r>
      <w:r w:rsidRPr="00C83F13">
        <w:rPr>
          <w:rFonts w:ascii="Verdana" w:hAnsi="Verdana"/>
          <w:color w:val="231F20"/>
          <w:sz w:val="24"/>
          <w:szCs w:val="24"/>
        </w:rPr>
        <w:t>request.</w:t>
      </w:r>
    </w:p>
    <w:p w14:paraId="20474F69" w14:textId="77777777" w:rsidR="00C20A63" w:rsidRPr="00F560A1" w:rsidRDefault="00A55522" w:rsidP="00B70529">
      <w:pPr>
        <w:pStyle w:val="ListParagraph"/>
        <w:numPr>
          <w:ilvl w:val="1"/>
          <w:numId w:val="121"/>
        </w:numPr>
        <w:tabs>
          <w:tab w:val="left" w:pos="1420"/>
        </w:tabs>
        <w:spacing w:before="243" w:line="230" w:lineRule="auto"/>
        <w:ind w:left="1418" w:right="850" w:hanging="567"/>
        <w:jc w:val="both"/>
        <w:rPr>
          <w:rFonts w:ascii="Verdana" w:hAnsi="Verdana"/>
          <w:sz w:val="24"/>
          <w:szCs w:val="24"/>
        </w:rPr>
      </w:pPr>
      <w:r w:rsidRPr="00C83F13">
        <w:rPr>
          <w:rFonts w:ascii="Verdana" w:hAnsi="Verdana"/>
          <w:color w:val="231F20"/>
          <w:sz w:val="24"/>
          <w:szCs w:val="24"/>
        </w:rPr>
        <w:lastRenderedPageBreak/>
        <w:tab/>
      </w:r>
      <w:r w:rsidR="002D5618" w:rsidRPr="00C83F13">
        <w:rPr>
          <w:rFonts w:ascii="Verdana" w:hAnsi="Verdana"/>
          <w:color w:val="231F20"/>
          <w:sz w:val="24"/>
          <w:szCs w:val="24"/>
        </w:rPr>
        <w:t>Debrieﬁngs</w:t>
      </w:r>
      <w:r w:rsidR="00685CB9" w:rsidRPr="00C83F13">
        <w:rPr>
          <w:rFonts w:ascii="Verdana" w:hAnsi="Verdana"/>
          <w:color w:val="231F20"/>
          <w:sz w:val="24"/>
          <w:szCs w:val="24"/>
        </w:rPr>
        <w:t xml:space="preserve"> </w:t>
      </w:r>
      <w:r w:rsidR="002D5618" w:rsidRPr="00C83F13">
        <w:rPr>
          <w:rFonts w:ascii="Verdana" w:hAnsi="Verdana"/>
          <w:color w:val="231F20"/>
          <w:sz w:val="24"/>
          <w:szCs w:val="24"/>
        </w:rPr>
        <w:t>of</w:t>
      </w:r>
      <w:r w:rsidR="00685CB9" w:rsidRPr="00C83F13">
        <w:rPr>
          <w:rFonts w:ascii="Verdana" w:hAnsi="Verdana"/>
          <w:color w:val="231F20"/>
          <w:sz w:val="24"/>
          <w:szCs w:val="24"/>
        </w:rPr>
        <w:t xml:space="preserve"> </w:t>
      </w:r>
      <w:r w:rsidR="002D5618" w:rsidRPr="00C83F13">
        <w:rPr>
          <w:rFonts w:ascii="Verdana" w:hAnsi="Verdana"/>
          <w:color w:val="231F20"/>
          <w:sz w:val="24"/>
          <w:szCs w:val="24"/>
        </w:rPr>
        <w:t>unsuccessful</w:t>
      </w:r>
      <w:r w:rsidR="00685CB9" w:rsidRPr="00C83F13">
        <w:rPr>
          <w:rFonts w:ascii="Verdana" w:hAnsi="Verdana"/>
          <w:color w:val="231F20"/>
          <w:sz w:val="24"/>
          <w:szCs w:val="24"/>
        </w:rPr>
        <w:t xml:space="preserve"> </w:t>
      </w:r>
      <w:r w:rsidR="002D5618" w:rsidRPr="00C83F13">
        <w:rPr>
          <w:rFonts w:ascii="Verdana" w:hAnsi="Verdana"/>
          <w:color w:val="231F20"/>
          <w:sz w:val="24"/>
          <w:szCs w:val="24"/>
        </w:rPr>
        <w:t>Tenderers</w:t>
      </w:r>
      <w:r w:rsidR="00685CB9" w:rsidRPr="00C83F13">
        <w:rPr>
          <w:rFonts w:ascii="Verdana" w:hAnsi="Verdana"/>
          <w:color w:val="231F20"/>
          <w:sz w:val="24"/>
          <w:szCs w:val="24"/>
        </w:rPr>
        <w:t xml:space="preserve"> </w:t>
      </w:r>
      <w:r w:rsidR="002D5618" w:rsidRPr="00C83F13">
        <w:rPr>
          <w:rFonts w:ascii="Verdana" w:hAnsi="Verdana"/>
          <w:color w:val="231F20"/>
          <w:sz w:val="24"/>
          <w:szCs w:val="24"/>
        </w:rPr>
        <w:t>may</w:t>
      </w:r>
      <w:r w:rsidR="00685CB9" w:rsidRPr="00C83F13">
        <w:rPr>
          <w:rFonts w:ascii="Verdana" w:hAnsi="Verdana"/>
          <w:color w:val="231F20"/>
          <w:sz w:val="24"/>
          <w:szCs w:val="24"/>
        </w:rPr>
        <w:t xml:space="preserve"> </w:t>
      </w:r>
      <w:r w:rsidR="002D5618" w:rsidRPr="00C83F13">
        <w:rPr>
          <w:rFonts w:ascii="Verdana" w:hAnsi="Verdana"/>
          <w:color w:val="231F20"/>
          <w:sz w:val="24"/>
          <w:szCs w:val="24"/>
        </w:rPr>
        <w:t>be</w:t>
      </w:r>
      <w:r w:rsidR="00685CB9" w:rsidRPr="00C83F13">
        <w:rPr>
          <w:rFonts w:ascii="Verdana" w:hAnsi="Verdana"/>
          <w:color w:val="231F20"/>
          <w:sz w:val="24"/>
          <w:szCs w:val="24"/>
        </w:rPr>
        <w:t xml:space="preserve"> </w:t>
      </w:r>
      <w:r w:rsidR="002D5618" w:rsidRPr="00C83F13">
        <w:rPr>
          <w:rFonts w:ascii="Verdana" w:hAnsi="Verdana"/>
          <w:color w:val="231F20"/>
          <w:sz w:val="24"/>
          <w:szCs w:val="24"/>
        </w:rPr>
        <w:t>done</w:t>
      </w:r>
      <w:r w:rsidR="00685CB9" w:rsidRPr="00C83F13">
        <w:rPr>
          <w:rFonts w:ascii="Verdana" w:hAnsi="Verdana"/>
          <w:color w:val="231F20"/>
          <w:sz w:val="24"/>
          <w:szCs w:val="24"/>
        </w:rPr>
        <w:t xml:space="preserve"> </w:t>
      </w:r>
      <w:r w:rsidR="002D5618" w:rsidRPr="00C83F13">
        <w:rPr>
          <w:rFonts w:ascii="Verdana" w:hAnsi="Verdana"/>
          <w:color w:val="231F20"/>
          <w:sz w:val="24"/>
          <w:szCs w:val="24"/>
        </w:rPr>
        <w:t>in</w:t>
      </w:r>
      <w:r w:rsidR="00685CB9" w:rsidRPr="00C83F13">
        <w:rPr>
          <w:rFonts w:ascii="Verdana" w:hAnsi="Verdana"/>
          <w:color w:val="231F20"/>
          <w:sz w:val="24"/>
          <w:szCs w:val="24"/>
        </w:rPr>
        <w:t xml:space="preserve"> </w:t>
      </w:r>
      <w:r w:rsidRPr="00C83F13">
        <w:rPr>
          <w:rFonts w:ascii="Verdana" w:hAnsi="Verdana"/>
          <w:color w:val="231F20"/>
          <w:sz w:val="24"/>
          <w:szCs w:val="24"/>
        </w:rPr>
        <w:t>writing or</w:t>
      </w:r>
      <w:r w:rsidR="00685CB9" w:rsidRPr="00C83F13">
        <w:rPr>
          <w:rFonts w:ascii="Verdana" w:hAnsi="Verdana"/>
          <w:color w:val="231F20"/>
          <w:sz w:val="24"/>
          <w:szCs w:val="24"/>
        </w:rPr>
        <w:t xml:space="preserve"> </w:t>
      </w:r>
      <w:r w:rsidR="002D5618" w:rsidRPr="00C83F13">
        <w:rPr>
          <w:rFonts w:ascii="Verdana" w:hAnsi="Verdana"/>
          <w:color w:val="231F20"/>
          <w:sz w:val="24"/>
          <w:szCs w:val="24"/>
        </w:rPr>
        <w:t>verbally.</w:t>
      </w:r>
      <w:r w:rsidR="00685CB9" w:rsidRPr="00C83F13">
        <w:rPr>
          <w:rFonts w:ascii="Verdana" w:hAnsi="Verdana"/>
          <w:color w:val="231F20"/>
          <w:sz w:val="24"/>
          <w:szCs w:val="24"/>
        </w:rPr>
        <w:t xml:space="preserve"> </w:t>
      </w:r>
      <w:r w:rsidR="002D5618" w:rsidRPr="00C83F13">
        <w:rPr>
          <w:rFonts w:ascii="Verdana" w:hAnsi="Verdana"/>
          <w:color w:val="231F20"/>
          <w:sz w:val="24"/>
          <w:szCs w:val="24"/>
        </w:rPr>
        <w:t>The</w:t>
      </w:r>
      <w:r w:rsidR="00685CB9" w:rsidRPr="00C83F13">
        <w:rPr>
          <w:rFonts w:ascii="Verdana" w:hAnsi="Verdana"/>
          <w:color w:val="231F20"/>
          <w:sz w:val="24"/>
          <w:szCs w:val="24"/>
        </w:rPr>
        <w:t xml:space="preserve"> </w:t>
      </w:r>
      <w:r w:rsidR="002D5618" w:rsidRPr="00C83F13">
        <w:rPr>
          <w:rFonts w:ascii="Verdana" w:hAnsi="Verdana"/>
          <w:color w:val="231F20"/>
          <w:sz w:val="24"/>
          <w:szCs w:val="24"/>
        </w:rPr>
        <w:t>Tenderer</w:t>
      </w:r>
      <w:r w:rsidR="00685CB9" w:rsidRPr="00C83F13">
        <w:rPr>
          <w:rFonts w:ascii="Verdana" w:hAnsi="Verdana"/>
          <w:color w:val="231F20"/>
          <w:sz w:val="24"/>
          <w:szCs w:val="24"/>
        </w:rPr>
        <w:t xml:space="preserve"> </w:t>
      </w:r>
      <w:r w:rsidR="002D5618" w:rsidRPr="00C83F13">
        <w:rPr>
          <w:rFonts w:ascii="Verdana" w:hAnsi="Verdana"/>
          <w:color w:val="231F20"/>
          <w:sz w:val="24"/>
          <w:szCs w:val="24"/>
        </w:rPr>
        <w:t>shall</w:t>
      </w:r>
      <w:r w:rsidR="00685CB9" w:rsidRPr="00C83F13">
        <w:rPr>
          <w:rFonts w:ascii="Verdana" w:hAnsi="Verdana"/>
          <w:color w:val="231F20"/>
          <w:sz w:val="24"/>
          <w:szCs w:val="24"/>
        </w:rPr>
        <w:t xml:space="preserve"> </w:t>
      </w:r>
      <w:r w:rsidR="002D5618" w:rsidRPr="00C83F13">
        <w:rPr>
          <w:rFonts w:ascii="Verdana" w:hAnsi="Verdana"/>
          <w:color w:val="231F20"/>
          <w:sz w:val="24"/>
          <w:szCs w:val="24"/>
        </w:rPr>
        <w:t>bear</w:t>
      </w:r>
      <w:r w:rsidR="00685CB9" w:rsidRPr="00C83F13">
        <w:rPr>
          <w:rFonts w:ascii="Verdana" w:hAnsi="Verdana"/>
          <w:color w:val="231F20"/>
          <w:sz w:val="24"/>
          <w:szCs w:val="24"/>
        </w:rPr>
        <w:t xml:space="preserve"> </w:t>
      </w:r>
      <w:r w:rsidR="002D5618" w:rsidRPr="00C83F13">
        <w:rPr>
          <w:rFonts w:ascii="Verdana" w:hAnsi="Verdana"/>
          <w:color w:val="231F20"/>
          <w:sz w:val="24"/>
          <w:szCs w:val="24"/>
        </w:rPr>
        <w:t>its</w:t>
      </w:r>
      <w:r w:rsidR="00685CB9" w:rsidRPr="00C83F13">
        <w:rPr>
          <w:rFonts w:ascii="Verdana" w:hAnsi="Verdana"/>
          <w:color w:val="231F20"/>
          <w:sz w:val="24"/>
          <w:szCs w:val="24"/>
        </w:rPr>
        <w:t xml:space="preserve"> </w:t>
      </w:r>
      <w:r w:rsidR="002D5618" w:rsidRPr="00C83F13">
        <w:rPr>
          <w:rFonts w:ascii="Verdana" w:hAnsi="Verdana"/>
          <w:color w:val="231F20"/>
          <w:sz w:val="24"/>
          <w:szCs w:val="24"/>
        </w:rPr>
        <w:t>own</w:t>
      </w:r>
      <w:r w:rsidR="00685CB9" w:rsidRPr="00C83F13">
        <w:rPr>
          <w:rFonts w:ascii="Verdana" w:hAnsi="Verdana"/>
          <w:color w:val="231F20"/>
          <w:sz w:val="24"/>
          <w:szCs w:val="24"/>
        </w:rPr>
        <w:t xml:space="preserve"> </w:t>
      </w:r>
      <w:r w:rsidR="002D5618" w:rsidRPr="00C83F13">
        <w:rPr>
          <w:rFonts w:ascii="Verdana" w:hAnsi="Verdana"/>
          <w:color w:val="231F20"/>
          <w:sz w:val="24"/>
          <w:szCs w:val="24"/>
        </w:rPr>
        <w:t>costs of</w:t>
      </w:r>
      <w:r w:rsidR="00685CB9" w:rsidRPr="00C83F13">
        <w:rPr>
          <w:rFonts w:ascii="Verdana" w:hAnsi="Verdana"/>
          <w:color w:val="231F20"/>
          <w:sz w:val="24"/>
          <w:szCs w:val="24"/>
        </w:rPr>
        <w:t xml:space="preserve"> </w:t>
      </w:r>
      <w:r w:rsidR="002D5618" w:rsidRPr="00C83F13">
        <w:rPr>
          <w:rFonts w:ascii="Verdana" w:hAnsi="Verdana"/>
          <w:color w:val="231F20"/>
          <w:sz w:val="24"/>
          <w:szCs w:val="24"/>
        </w:rPr>
        <w:t>attending</w:t>
      </w:r>
      <w:r w:rsidR="00685CB9" w:rsidRPr="00C83F13">
        <w:rPr>
          <w:rFonts w:ascii="Verdana" w:hAnsi="Verdana"/>
          <w:color w:val="231F20"/>
          <w:sz w:val="24"/>
          <w:szCs w:val="24"/>
        </w:rPr>
        <w:t xml:space="preserve"> </w:t>
      </w:r>
      <w:r w:rsidR="002D5618" w:rsidRPr="00C83F13">
        <w:rPr>
          <w:rFonts w:ascii="Verdana" w:hAnsi="Verdana"/>
          <w:color w:val="231F20"/>
          <w:sz w:val="24"/>
          <w:szCs w:val="24"/>
        </w:rPr>
        <w:t>such</w:t>
      </w:r>
      <w:r w:rsidR="00685CB9" w:rsidRPr="00C83F13">
        <w:rPr>
          <w:rFonts w:ascii="Verdana" w:hAnsi="Verdana"/>
          <w:color w:val="231F20"/>
          <w:sz w:val="24"/>
          <w:szCs w:val="24"/>
        </w:rPr>
        <w:t xml:space="preserve"> </w:t>
      </w:r>
      <w:r w:rsidR="002D5618" w:rsidRPr="00C83F13">
        <w:rPr>
          <w:rFonts w:ascii="Verdana" w:hAnsi="Verdana"/>
          <w:color w:val="231F20"/>
          <w:sz w:val="24"/>
          <w:szCs w:val="24"/>
        </w:rPr>
        <w:t>a</w:t>
      </w:r>
      <w:r w:rsidR="00685CB9" w:rsidRPr="00C83F13">
        <w:rPr>
          <w:rFonts w:ascii="Verdana" w:hAnsi="Verdana"/>
          <w:color w:val="231F20"/>
          <w:sz w:val="24"/>
          <w:szCs w:val="24"/>
        </w:rPr>
        <w:t xml:space="preserve"> </w:t>
      </w:r>
      <w:r w:rsidR="002D5618" w:rsidRPr="00C83F13">
        <w:rPr>
          <w:rFonts w:ascii="Verdana" w:hAnsi="Verdana"/>
          <w:color w:val="231F20"/>
          <w:sz w:val="24"/>
          <w:szCs w:val="24"/>
        </w:rPr>
        <w:t>debrieﬁng</w:t>
      </w:r>
      <w:r w:rsidR="00685CB9" w:rsidRPr="00C83F13">
        <w:rPr>
          <w:rFonts w:ascii="Verdana" w:hAnsi="Verdana"/>
          <w:color w:val="231F20"/>
          <w:sz w:val="24"/>
          <w:szCs w:val="24"/>
        </w:rPr>
        <w:t xml:space="preserve"> </w:t>
      </w:r>
      <w:r w:rsidR="002D5618" w:rsidRPr="00C83F13">
        <w:rPr>
          <w:rFonts w:ascii="Verdana" w:hAnsi="Verdana"/>
          <w:color w:val="231F20"/>
          <w:sz w:val="24"/>
          <w:szCs w:val="24"/>
        </w:rPr>
        <w:t>meeting.</w:t>
      </w:r>
    </w:p>
    <w:p w14:paraId="6ABE3B6B" w14:textId="77777777" w:rsidR="00F560A1" w:rsidRPr="00C83F13" w:rsidRDefault="00F560A1" w:rsidP="00F560A1">
      <w:pPr>
        <w:pStyle w:val="ListParagraph"/>
        <w:tabs>
          <w:tab w:val="left" w:pos="1420"/>
        </w:tabs>
        <w:spacing w:before="243" w:line="230" w:lineRule="auto"/>
        <w:ind w:left="1418" w:right="850" w:firstLine="0"/>
        <w:jc w:val="both"/>
        <w:rPr>
          <w:rFonts w:ascii="Verdana" w:hAnsi="Verdana"/>
          <w:sz w:val="24"/>
          <w:szCs w:val="24"/>
        </w:rPr>
      </w:pPr>
    </w:p>
    <w:p w14:paraId="1EFA74A1" w14:textId="77777777" w:rsidR="00C20A63" w:rsidRPr="00C83F13" w:rsidRDefault="002D5618" w:rsidP="00B70529">
      <w:pPr>
        <w:pStyle w:val="Heading2"/>
        <w:numPr>
          <w:ilvl w:val="0"/>
          <w:numId w:val="90"/>
        </w:numPr>
        <w:spacing w:before="248"/>
        <w:ind w:left="1418" w:right="853" w:hanging="567"/>
        <w:rPr>
          <w:rFonts w:ascii="Verdana" w:hAnsi="Verdana"/>
          <w:color w:val="231F20"/>
        </w:rPr>
      </w:pPr>
      <w:bookmarkStart w:id="287" w:name="_Toc227167987"/>
      <w:r w:rsidRPr="00C83F13">
        <w:rPr>
          <w:rFonts w:ascii="Verdana" w:hAnsi="Verdana"/>
          <w:color w:val="231F20"/>
        </w:rPr>
        <w:t>Letter</w:t>
      </w:r>
      <w:r w:rsidR="00685CB9" w:rsidRPr="00C83F13">
        <w:rPr>
          <w:rFonts w:ascii="Verdana" w:hAnsi="Verdana"/>
          <w:color w:val="231F20"/>
        </w:rPr>
        <w:t xml:space="preserve"> </w:t>
      </w:r>
      <w:r w:rsidRPr="00C83F13">
        <w:rPr>
          <w:rFonts w:ascii="Verdana" w:hAnsi="Verdana"/>
          <w:color w:val="231F20"/>
        </w:rPr>
        <w:t>of</w:t>
      </w:r>
      <w:r w:rsidR="00685CB9" w:rsidRPr="00C83F13">
        <w:rPr>
          <w:rFonts w:ascii="Verdana" w:hAnsi="Verdana"/>
          <w:color w:val="231F20"/>
        </w:rPr>
        <w:t xml:space="preserve"> </w:t>
      </w:r>
      <w:r w:rsidRPr="00C83F13">
        <w:rPr>
          <w:rFonts w:ascii="Verdana" w:hAnsi="Verdana"/>
          <w:color w:val="231F20"/>
        </w:rPr>
        <w:t>Award</w:t>
      </w:r>
      <w:bookmarkEnd w:id="287"/>
    </w:p>
    <w:p w14:paraId="09590887" w14:textId="77777777" w:rsidR="00C20A63" w:rsidRPr="00C83F13" w:rsidRDefault="002D5618" w:rsidP="00FC1E29">
      <w:pPr>
        <w:pStyle w:val="ListParagraph"/>
        <w:numPr>
          <w:ilvl w:val="1"/>
          <w:numId w:val="148"/>
        </w:numPr>
        <w:tabs>
          <w:tab w:val="left" w:pos="1420"/>
        </w:tabs>
        <w:spacing w:before="243" w:line="230" w:lineRule="auto"/>
        <w:ind w:left="1418" w:right="850" w:hanging="567"/>
        <w:jc w:val="both"/>
        <w:rPr>
          <w:rFonts w:ascii="Verdana" w:hAnsi="Verdana"/>
          <w:b/>
          <w:bCs/>
          <w:sz w:val="24"/>
          <w:szCs w:val="24"/>
        </w:rPr>
      </w:pPr>
      <w:bookmarkStart w:id="288" w:name="_Toc78442257"/>
      <w:bookmarkStart w:id="289" w:name="_Toc78443061"/>
      <w:bookmarkStart w:id="290" w:name="_Toc78962986"/>
      <w:bookmarkStart w:id="291" w:name="_Toc78967184"/>
      <w:bookmarkStart w:id="292" w:name="_Toc80688088"/>
      <w:bookmarkStart w:id="293" w:name="_Toc80956461"/>
      <w:bookmarkStart w:id="294" w:name="_Toc80956923"/>
      <w:bookmarkStart w:id="295" w:name="_Toc80957360"/>
      <w:r w:rsidRPr="00C83F13">
        <w:rPr>
          <w:rFonts w:ascii="Verdana" w:hAnsi="Verdana"/>
          <w:color w:val="231F20"/>
          <w:sz w:val="24"/>
          <w:szCs w:val="24"/>
        </w:rPr>
        <w:t>Prior</w:t>
      </w:r>
      <w:r w:rsidR="00EE5CCD" w:rsidRPr="00C83F13">
        <w:rPr>
          <w:rFonts w:ascii="Verdana" w:hAnsi="Verdana"/>
          <w:color w:val="231F20"/>
          <w:sz w:val="24"/>
          <w:szCs w:val="24"/>
        </w:rPr>
        <w:t xml:space="preserve"> </w:t>
      </w:r>
      <w:r w:rsidRPr="00C83F13">
        <w:rPr>
          <w:rFonts w:ascii="Verdana" w:hAnsi="Verdana"/>
          <w:color w:val="231F20"/>
          <w:sz w:val="24"/>
          <w:szCs w:val="24"/>
        </w:rPr>
        <w:t>to</w:t>
      </w:r>
      <w:r w:rsidR="00EE5CCD" w:rsidRPr="00C83F13">
        <w:rPr>
          <w:rFonts w:ascii="Verdana" w:hAnsi="Verdana"/>
          <w:color w:val="231F20"/>
          <w:sz w:val="24"/>
          <w:szCs w:val="24"/>
        </w:rPr>
        <w:t xml:space="preserve"> </w:t>
      </w:r>
      <w:r w:rsidRPr="00C83F13">
        <w:rPr>
          <w:rFonts w:ascii="Verdana" w:hAnsi="Verdana"/>
          <w:color w:val="231F20"/>
          <w:sz w:val="24"/>
          <w:szCs w:val="24"/>
        </w:rPr>
        <w:t>the</w:t>
      </w:r>
      <w:r w:rsidR="00EE5CCD" w:rsidRPr="00C83F13">
        <w:rPr>
          <w:rFonts w:ascii="Verdana" w:hAnsi="Verdana"/>
          <w:color w:val="231F20"/>
          <w:sz w:val="24"/>
          <w:szCs w:val="24"/>
        </w:rPr>
        <w:t xml:space="preserve"> </w:t>
      </w:r>
      <w:r w:rsidRPr="00C83F13">
        <w:rPr>
          <w:rFonts w:ascii="Verdana" w:hAnsi="Verdana"/>
          <w:color w:val="231F20"/>
          <w:sz w:val="24"/>
          <w:szCs w:val="24"/>
        </w:rPr>
        <w:t>expiry</w:t>
      </w:r>
      <w:r w:rsidR="00EE5CCD" w:rsidRPr="00C83F13">
        <w:rPr>
          <w:rFonts w:ascii="Verdana" w:hAnsi="Verdana"/>
          <w:color w:val="231F20"/>
          <w:sz w:val="24"/>
          <w:szCs w:val="24"/>
        </w:rPr>
        <w:t xml:space="preserve"> </w:t>
      </w:r>
      <w:r w:rsidRPr="00C83F13">
        <w:rPr>
          <w:rFonts w:ascii="Verdana" w:hAnsi="Verdana"/>
          <w:color w:val="231F20"/>
          <w:sz w:val="24"/>
          <w:szCs w:val="24"/>
        </w:rPr>
        <w:t>of</w:t>
      </w:r>
      <w:r w:rsidR="00EE5CCD" w:rsidRPr="00C83F13">
        <w:rPr>
          <w:rFonts w:ascii="Verdana" w:hAnsi="Verdana"/>
          <w:color w:val="231F20"/>
          <w:sz w:val="24"/>
          <w:szCs w:val="24"/>
        </w:rPr>
        <w:t xml:space="preserve"> </w:t>
      </w:r>
      <w:r w:rsidRPr="00C83F13">
        <w:rPr>
          <w:rFonts w:ascii="Verdana" w:hAnsi="Verdana"/>
          <w:color w:val="231F20"/>
          <w:sz w:val="24"/>
          <w:szCs w:val="24"/>
        </w:rPr>
        <w:t>the</w:t>
      </w:r>
      <w:r w:rsidR="00EE5CCD" w:rsidRPr="00C83F13">
        <w:rPr>
          <w:rFonts w:ascii="Verdana" w:hAnsi="Verdana"/>
          <w:color w:val="231F20"/>
          <w:sz w:val="24"/>
          <w:szCs w:val="24"/>
        </w:rPr>
        <w:t xml:space="preserve"> </w:t>
      </w:r>
      <w:r w:rsidRPr="00C83F13">
        <w:rPr>
          <w:rFonts w:ascii="Verdana" w:hAnsi="Verdana"/>
          <w:color w:val="231F20"/>
          <w:spacing w:val="-3"/>
          <w:sz w:val="24"/>
          <w:szCs w:val="24"/>
        </w:rPr>
        <w:t>Tender</w:t>
      </w:r>
      <w:r w:rsidR="00EE5CCD" w:rsidRPr="00C83F13">
        <w:rPr>
          <w:rFonts w:ascii="Verdana" w:hAnsi="Verdana"/>
          <w:color w:val="231F20"/>
          <w:spacing w:val="-3"/>
          <w:sz w:val="24"/>
          <w:szCs w:val="24"/>
        </w:rPr>
        <w:t xml:space="preserve"> </w:t>
      </w:r>
      <w:r w:rsidRPr="00C83F13">
        <w:rPr>
          <w:rFonts w:ascii="Verdana" w:hAnsi="Verdana"/>
          <w:color w:val="231F20"/>
          <w:spacing w:val="-4"/>
          <w:sz w:val="24"/>
          <w:szCs w:val="24"/>
        </w:rPr>
        <w:t>Validity</w:t>
      </w:r>
      <w:r w:rsidR="00EE5CCD" w:rsidRPr="00C83F13">
        <w:rPr>
          <w:rFonts w:ascii="Verdana" w:hAnsi="Verdana"/>
          <w:color w:val="231F20"/>
          <w:spacing w:val="-4"/>
          <w:sz w:val="24"/>
          <w:szCs w:val="24"/>
        </w:rPr>
        <w:t xml:space="preserve"> </w:t>
      </w:r>
      <w:r w:rsidRPr="00C83F13">
        <w:rPr>
          <w:rFonts w:ascii="Verdana" w:hAnsi="Verdana"/>
          <w:color w:val="231F20"/>
          <w:sz w:val="24"/>
          <w:szCs w:val="24"/>
        </w:rPr>
        <w:t>Period</w:t>
      </w:r>
      <w:r w:rsidR="00EE5CCD" w:rsidRPr="00C83F13">
        <w:rPr>
          <w:rFonts w:ascii="Verdana" w:hAnsi="Verdana"/>
          <w:color w:val="231F20"/>
          <w:sz w:val="24"/>
          <w:szCs w:val="24"/>
        </w:rPr>
        <w:t xml:space="preserve"> </w:t>
      </w:r>
      <w:r w:rsidRPr="00C83F13">
        <w:rPr>
          <w:rFonts w:ascii="Verdana" w:hAnsi="Verdana"/>
          <w:color w:val="231F20"/>
          <w:sz w:val="24"/>
          <w:szCs w:val="24"/>
        </w:rPr>
        <w:t>and</w:t>
      </w:r>
      <w:r w:rsidR="00EE5CCD" w:rsidRPr="00C83F13">
        <w:rPr>
          <w:rFonts w:ascii="Verdana" w:hAnsi="Verdana"/>
          <w:color w:val="231F20"/>
          <w:sz w:val="24"/>
          <w:szCs w:val="24"/>
        </w:rPr>
        <w:t xml:space="preserve"> </w:t>
      </w:r>
      <w:r w:rsidRPr="00C83F13">
        <w:rPr>
          <w:rFonts w:ascii="Verdana" w:hAnsi="Verdana"/>
          <w:color w:val="231F20"/>
          <w:sz w:val="24"/>
          <w:szCs w:val="24"/>
        </w:rPr>
        <w:t>upon</w:t>
      </w:r>
      <w:r w:rsidR="00EE5CCD" w:rsidRPr="00C83F13">
        <w:rPr>
          <w:rFonts w:ascii="Verdana" w:hAnsi="Verdana"/>
          <w:color w:val="231F20"/>
          <w:sz w:val="24"/>
          <w:szCs w:val="24"/>
        </w:rPr>
        <w:t xml:space="preserve"> </w:t>
      </w:r>
      <w:r w:rsidRPr="00C83F13">
        <w:rPr>
          <w:rFonts w:ascii="Verdana" w:hAnsi="Verdana"/>
          <w:color w:val="231F20"/>
          <w:sz w:val="24"/>
          <w:szCs w:val="24"/>
        </w:rPr>
        <w:t>expiry</w:t>
      </w:r>
      <w:r w:rsidR="00EE5CCD" w:rsidRPr="00C83F13">
        <w:rPr>
          <w:rFonts w:ascii="Verdana" w:hAnsi="Verdana"/>
          <w:color w:val="231F20"/>
          <w:sz w:val="24"/>
          <w:szCs w:val="24"/>
        </w:rPr>
        <w:t xml:space="preserve"> </w:t>
      </w:r>
      <w:r w:rsidRPr="00C83F13">
        <w:rPr>
          <w:rFonts w:ascii="Verdana" w:hAnsi="Verdana"/>
          <w:color w:val="231F20"/>
          <w:sz w:val="24"/>
          <w:szCs w:val="24"/>
        </w:rPr>
        <w:t>of</w:t>
      </w:r>
      <w:r w:rsidR="00EE5CCD" w:rsidRPr="00C83F13">
        <w:rPr>
          <w:rFonts w:ascii="Verdana" w:hAnsi="Verdana"/>
          <w:color w:val="231F20"/>
          <w:sz w:val="24"/>
          <w:szCs w:val="24"/>
        </w:rPr>
        <w:t xml:space="preserve"> </w:t>
      </w:r>
      <w:r w:rsidRPr="00C83F13">
        <w:rPr>
          <w:rFonts w:ascii="Verdana" w:hAnsi="Verdana"/>
          <w:color w:val="231F20"/>
          <w:sz w:val="24"/>
          <w:szCs w:val="24"/>
        </w:rPr>
        <w:t>the</w:t>
      </w:r>
      <w:r w:rsidR="00EE5CCD" w:rsidRPr="00C83F13">
        <w:rPr>
          <w:rFonts w:ascii="Verdana" w:hAnsi="Verdana"/>
          <w:color w:val="231F20"/>
          <w:sz w:val="24"/>
          <w:szCs w:val="24"/>
        </w:rPr>
        <w:t xml:space="preserve"> </w:t>
      </w:r>
      <w:r w:rsidRPr="00C83F13">
        <w:rPr>
          <w:rFonts w:ascii="Verdana" w:hAnsi="Verdana"/>
          <w:color w:val="231F20"/>
          <w:sz w:val="24"/>
          <w:szCs w:val="24"/>
        </w:rPr>
        <w:t>Standstill</w:t>
      </w:r>
      <w:r w:rsidR="00EE5CCD" w:rsidRPr="00C83F13">
        <w:rPr>
          <w:rFonts w:ascii="Verdana" w:hAnsi="Verdana"/>
          <w:color w:val="231F20"/>
          <w:sz w:val="24"/>
          <w:szCs w:val="24"/>
        </w:rPr>
        <w:t xml:space="preserve"> </w:t>
      </w:r>
      <w:r w:rsidRPr="00C83F13">
        <w:rPr>
          <w:rFonts w:ascii="Verdana" w:hAnsi="Verdana"/>
          <w:color w:val="231F20"/>
          <w:sz w:val="24"/>
          <w:szCs w:val="24"/>
        </w:rPr>
        <w:t>Period</w:t>
      </w:r>
      <w:r w:rsidR="00EE5CCD" w:rsidRPr="00C83F13">
        <w:rPr>
          <w:rFonts w:ascii="Verdana" w:hAnsi="Verdana"/>
          <w:color w:val="231F20"/>
          <w:sz w:val="24"/>
          <w:szCs w:val="24"/>
        </w:rPr>
        <w:t xml:space="preserve"> </w:t>
      </w:r>
      <w:r w:rsidRPr="00C83F13">
        <w:rPr>
          <w:rFonts w:ascii="Verdana" w:hAnsi="Verdana"/>
          <w:color w:val="231F20"/>
          <w:sz w:val="24"/>
          <w:szCs w:val="24"/>
        </w:rPr>
        <w:t>speciﬁed</w:t>
      </w:r>
      <w:r w:rsidR="00EE5CCD" w:rsidRPr="00C83F13">
        <w:rPr>
          <w:rFonts w:ascii="Verdana" w:hAnsi="Verdana"/>
          <w:color w:val="231F20"/>
          <w:sz w:val="24"/>
          <w:szCs w:val="24"/>
        </w:rPr>
        <w:t xml:space="preserve"> </w:t>
      </w:r>
      <w:r w:rsidRPr="00C83F13">
        <w:rPr>
          <w:rFonts w:ascii="Verdana" w:hAnsi="Verdana"/>
          <w:color w:val="231F20"/>
          <w:sz w:val="24"/>
          <w:szCs w:val="24"/>
        </w:rPr>
        <w:t>in</w:t>
      </w:r>
      <w:r w:rsidR="00EE5CCD" w:rsidRPr="00C83F13">
        <w:rPr>
          <w:rFonts w:ascii="Verdana" w:hAnsi="Verdana"/>
          <w:color w:val="231F20"/>
          <w:sz w:val="24"/>
          <w:szCs w:val="24"/>
        </w:rPr>
        <w:t xml:space="preserve"> </w:t>
      </w:r>
      <w:r w:rsidRPr="00C83F13">
        <w:rPr>
          <w:rFonts w:ascii="Verdana" w:hAnsi="Verdana"/>
          <w:color w:val="231F20"/>
          <w:sz w:val="24"/>
          <w:szCs w:val="24"/>
        </w:rPr>
        <w:t>ITT</w:t>
      </w:r>
      <w:r w:rsidR="00A55522" w:rsidRPr="00C83F13">
        <w:rPr>
          <w:rFonts w:ascii="Verdana" w:hAnsi="Verdana"/>
          <w:color w:val="231F20"/>
          <w:sz w:val="24"/>
          <w:szCs w:val="24"/>
        </w:rPr>
        <w:t xml:space="preserve"> </w:t>
      </w:r>
      <w:r w:rsidRPr="00C83F13">
        <w:rPr>
          <w:rFonts w:ascii="Verdana" w:hAnsi="Verdana"/>
          <w:color w:val="231F20"/>
          <w:sz w:val="24"/>
          <w:szCs w:val="24"/>
        </w:rPr>
        <w:t>4</w:t>
      </w:r>
      <w:r w:rsidR="00D70445" w:rsidRPr="00C83F13">
        <w:rPr>
          <w:rFonts w:ascii="Verdana" w:hAnsi="Verdana"/>
          <w:color w:val="231F20"/>
          <w:sz w:val="24"/>
          <w:szCs w:val="24"/>
        </w:rPr>
        <w:t>3</w:t>
      </w:r>
      <w:r w:rsidRPr="00C83F13">
        <w:rPr>
          <w:rFonts w:ascii="Verdana" w:hAnsi="Verdana"/>
          <w:color w:val="231F20"/>
          <w:sz w:val="24"/>
          <w:szCs w:val="24"/>
        </w:rPr>
        <w:t>.1, upon</w:t>
      </w:r>
      <w:r w:rsidR="00EE5CCD" w:rsidRPr="00C83F13">
        <w:rPr>
          <w:rFonts w:ascii="Verdana" w:hAnsi="Verdana"/>
          <w:color w:val="231F20"/>
          <w:sz w:val="24"/>
          <w:szCs w:val="24"/>
        </w:rPr>
        <w:t xml:space="preserve"> </w:t>
      </w:r>
      <w:r w:rsidRPr="00C83F13">
        <w:rPr>
          <w:rFonts w:ascii="Verdana" w:hAnsi="Verdana"/>
          <w:color w:val="231F20"/>
          <w:sz w:val="24"/>
          <w:szCs w:val="24"/>
        </w:rPr>
        <w:t>addressing</w:t>
      </w:r>
      <w:r w:rsidR="00EE5CCD" w:rsidRPr="00C83F13">
        <w:rPr>
          <w:rFonts w:ascii="Verdana" w:hAnsi="Verdana"/>
          <w:color w:val="231F20"/>
          <w:sz w:val="24"/>
          <w:szCs w:val="24"/>
        </w:rPr>
        <w:t xml:space="preserve"> </w:t>
      </w:r>
      <w:r w:rsidRPr="00C83F13">
        <w:rPr>
          <w:rFonts w:ascii="Verdana" w:hAnsi="Verdana"/>
          <w:color w:val="231F20"/>
          <w:sz w:val="24"/>
          <w:szCs w:val="24"/>
        </w:rPr>
        <w:t>a</w:t>
      </w:r>
      <w:r w:rsidR="00EE5CCD" w:rsidRPr="00C83F13">
        <w:rPr>
          <w:rFonts w:ascii="Verdana" w:hAnsi="Verdana"/>
          <w:color w:val="231F20"/>
          <w:sz w:val="24"/>
          <w:szCs w:val="24"/>
        </w:rPr>
        <w:t xml:space="preserve"> </w:t>
      </w:r>
      <w:r w:rsidRPr="00C83F13">
        <w:rPr>
          <w:rFonts w:ascii="Verdana" w:hAnsi="Verdana"/>
          <w:color w:val="231F20"/>
          <w:sz w:val="24"/>
          <w:szCs w:val="24"/>
        </w:rPr>
        <w:t>complaint</w:t>
      </w:r>
      <w:r w:rsidR="00EE5CCD" w:rsidRPr="00C83F13">
        <w:rPr>
          <w:rFonts w:ascii="Verdana" w:hAnsi="Verdana"/>
          <w:color w:val="231F20"/>
          <w:sz w:val="24"/>
          <w:szCs w:val="24"/>
        </w:rPr>
        <w:t xml:space="preserve"> </w:t>
      </w:r>
      <w:r w:rsidRPr="00C83F13">
        <w:rPr>
          <w:rFonts w:ascii="Verdana" w:hAnsi="Verdana"/>
          <w:color w:val="231F20"/>
          <w:sz w:val="24"/>
          <w:szCs w:val="24"/>
        </w:rPr>
        <w:t>that</w:t>
      </w:r>
      <w:r w:rsidR="00EE5CCD" w:rsidRPr="00C83F13">
        <w:rPr>
          <w:rFonts w:ascii="Verdana" w:hAnsi="Verdana"/>
          <w:color w:val="231F20"/>
          <w:sz w:val="24"/>
          <w:szCs w:val="24"/>
        </w:rPr>
        <w:t xml:space="preserve"> </w:t>
      </w:r>
      <w:r w:rsidRPr="00C83F13">
        <w:rPr>
          <w:rFonts w:ascii="Verdana" w:hAnsi="Verdana"/>
          <w:color w:val="231F20"/>
          <w:sz w:val="24"/>
          <w:szCs w:val="24"/>
        </w:rPr>
        <w:t>has</w:t>
      </w:r>
      <w:r w:rsidR="00EE5CCD" w:rsidRPr="00C83F13">
        <w:rPr>
          <w:rFonts w:ascii="Verdana" w:hAnsi="Verdana"/>
          <w:color w:val="231F20"/>
          <w:sz w:val="24"/>
          <w:szCs w:val="24"/>
        </w:rPr>
        <w:t xml:space="preserve"> </w:t>
      </w:r>
      <w:r w:rsidRPr="00C83F13">
        <w:rPr>
          <w:rFonts w:ascii="Verdana" w:hAnsi="Verdana"/>
          <w:color w:val="231F20"/>
          <w:sz w:val="24"/>
          <w:szCs w:val="24"/>
        </w:rPr>
        <w:t>been</w:t>
      </w:r>
      <w:r w:rsidR="00EE5CCD" w:rsidRPr="00C83F13">
        <w:rPr>
          <w:rFonts w:ascii="Verdana" w:hAnsi="Verdana"/>
          <w:color w:val="231F20"/>
          <w:sz w:val="24"/>
          <w:szCs w:val="24"/>
        </w:rPr>
        <w:t xml:space="preserve"> </w:t>
      </w:r>
      <w:r w:rsidRPr="00C83F13">
        <w:rPr>
          <w:rFonts w:ascii="Verdana" w:hAnsi="Verdana"/>
          <w:color w:val="231F20"/>
          <w:sz w:val="24"/>
          <w:szCs w:val="24"/>
        </w:rPr>
        <w:t>ﬁled</w:t>
      </w:r>
      <w:r w:rsidR="00EE5CCD" w:rsidRPr="00C83F13">
        <w:rPr>
          <w:rFonts w:ascii="Verdana" w:hAnsi="Verdana"/>
          <w:color w:val="231F20"/>
          <w:sz w:val="24"/>
          <w:szCs w:val="24"/>
        </w:rPr>
        <w:t xml:space="preserve"> </w:t>
      </w:r>
      <w:r w:rsidRPr="00C83F13">
        <w:rPr>
          <w:rFonts w:ascii="Verdana" w:hAnsi="Verdana"/>
          <w:color w:val="231F20"/>
          <w:sz w:val="24"/>
          <w:szCs w:val="24"/>
        </w:rPr>
        <w:t>within</w:t>
      </w:r>
      <w:r w:rsidR="00EE5CCD" w:rsidRPr="00C83F13">
        <w:rPr>
          <w:rFonts w:ascii="Verdana" w:hAnsi="Verdana"/>
          <w:color w:val="231F20"/>
          <w:sz w:val="24"/>
          <w:szCs w:val="24"/>
        </w:rPr>
        <w:t xml:space="preserve"> </w:t>
      </w:r>
      <w:r w:rsidRPr="00C83F13">
        <w:rPr>
          <w:rFonts w:ascii="Verdana" w:hAnsi="Verdana"/>
          <w:color w:val="231F20"/>
          <w:sz w:val="24"/>
          <w:szCs w:val="24"/>
        </w:rPr>
        <w:t>the</w:t>
      </w:r>
      <w:r w:rsidR="00EE5CCD" w:rsidRPr="00C83F13">
        <w:rPr>
          <w:rFonts w:ascii="Verdana" w:hAnsi="Verdana"/>
          <w:color w:val="231F20"/>
          <w:sz w:val="24"/>
          <w:szCs w:val="24"/>
        </w:rPr>
        <w:t xml:space="preserve"> </w:t>
      </w:r>
      <w:r w:rsidRPr="00C83F13">
        <w:rPr>
          <w:rFonts w:ascii="Verdana" w:hAnsi="Verdana"/>
          <w:color w:val="231F20"/>
          <w:sz w:val="24"/>
          <w:szCs w:val="24"/>
        </w:rPr>
        <w:t>Standstill</w:t>
      </w:r>
      <w:r w:rsidR="00EE5CCD" w:rsidRPr="00C83F13">
        <w:rPr>
          <w:rFonts w:ascii="Verdana" w:hAnsi="Verdana"/>
          <w:color w:val="231F20"/>
          <w:sz w:val="24"/>
          <w:szCs w:val="24"/>
        </w:rPr>
        <w:t xml:space="preserve"> </w:t>
      </w:r>
      <w:r w:rsidRPr="00C83F13">
        <w:rPr>
          <w:rFonts w:ascii="Verdana" w:hAnsi="Verdana"/>
          <w:color w:val="231F20"/>
          <w:sz w:val="24"/>
          <w:szCs w:val="24"/>
        </w:rPr>
        <w:t>Period,</w:t>
      </w:r>
      <w:r w:rsidR="00EE5CCD" w:rsidRPr="00C83F13">
        <w:rPr>
          <w:rFonts w:ascii="Verdana" w:hAnsi="Verdana"/>
          <w:color w:val="231F20"/>
          <w:sz w:val="24"/>
          <w:szCs w:val="24"/>
        </w:rPr>
        <w:t xml:space="preserve"> </w:t>
      </w:r>
      <w:r w:rsidRPr="00C83F13">
        <w:rPr>
          <w:rFonts w:ascii="Verdana" w:hAnsi="Verdana"/>
          <w:color w:val="231F20"/>
          <w:sz w:val="24"/>
          <w:szCs w:val="24"/>
        </w:rPr>
        <w:t>the</w:t>
      </w:r>
      <w:r w:rsidR="00685CB9" w:rsidRPr="00C83F13">
        <w:rPr>
          <w:rFonts w:ascii="Verdana" w:hAnsi="Verdana"/>
          <w:color w:val="231F20"/>
          <w:sz w:val="24"/>
          <w:szCs w:val="24"/>
        </w:rPr>
        <w:t xml:space="preserve"> </w:t>
      </w:r>
      <w:r w:rsidRPr="00C83F13">
        <w:rPr>
          <w:rFonts w:ascii="Verdana" w:hAnsi="Verdana"/>
          <w:color w:val="231F20"/>
          <w:sz w:val="24"/>
          <w:szCs w:val="24"/>
        </w:rPr>
        <w:t>Procuring</w:t>
      </w:r>
      <w:r w:rsidR="00685CB9" w:rsidRPr="00C83F13">
        <w:rPr>
          <w:rFonts w:ascii="Verdana" w:hAnsi="Verdana"/>
          <w:color w:val="231F20"/>
          <w:sz w:val="24"/>
          <w:szCs w:val="24"/>
        </w:rPr>
        <w:t xml:space="preserve"> </w:t>
      </w:r>
      <w:r w:rsidRPr="00C83F13">
        <w:rPr>
          <w:rFonts w:ascii="Verdana" w:hAnsi="Verdana"/>
          <w:color w:val="231F20"/>
          <w:sz w:val="24"/>
          <w:szCs w:val="24"/>
        </w:rPr>
        <w:t>Entity</w:t>
      </w:r>
      <w:r w:rsidR="00685CB9" w:rsidRPr="00C83F13">
        <w:rPr>
          <w:rFonts w:ascii="Verdana" w:hAnsi="Verdana"/>
          <w:color w:val="231F20"/>
          <w:sz w:val="24"/>
          <w:szCs w:val="24"/>
        </w:rPr>
        <w:t xml:space="preserve"> </w:t>
      </w:r>
      <w:r w:rsidRPr="00C83F13">
        <w:rPr>
          <w:rFonts w:ascii="Verdana" w:hAnsi="Verdana"/>
          <w:color w:val="231F20"/>
          <w:sz w:val="24"/>
          <w:szCs w:val="24"/>
        </w:rPr>
        <w:t>shall</w:t>
      </w:r>
      <w:r w:rsidR="00685CB9" w:rsidRPr="00C83F13">
        <w:rPr>
          <w:rFonts w:ascii="Verdana" w:hAnsi="Verdana"/>
          <w:color w:val="231F20"/>
          <w:sz w:val="24"/>
          <w:szCs w:val="24"/>
        </w:rPr>
        <w:t xml:space="preserve"> </w:t>
      </w:r>
      <w:r w:rsidRPr="00C83F13">
        <w:rPr>
          <w:rFonts w:ascii="Verdana" w:hAnsi="Verdana"/>
          <w:color w:val="231F20"/>
          <w:sz w:val="24"/>
          <w:szCs w:val="24"/>
        </w:rPr>
        <w:t>transmit the</w:t>
      </w:r>
      <w:r w:rsidR="00685CB9" w:rsidRPr="00C83F13">
        <w:rPr>
          <w:rFonts w:ascii="Verdana" w:hAnsi="Verdana"/>
          <w:color w:val="231F20"/>
          <w:sz w:val="24"/>
          <w:szCs w:val="24"/>
        </w:rPr>
        <w:t xml:space="preserve"> </w:t>
      </w:r>
      <w:r w:rsidRPr="00C83F13">
        <w:rPr>
          <w:rFonts w:ascii="Verdana" w:hAnsi="Verdana"/>
          <w:color w:val="231F20"/>
          <w:sz w:val="24"/>
          <w:szCs w:val="24"/>
          <w:u w:val="single" w:color="231F20"/>
        </w:rPr>
        <w:t>Letter</w:t>
      </w:r>
      <w:r w:rsidR="00685CB9" w:rsidRPr="00C83F13">
        <w:rPr>
          <w:rFonts w:ascii="Verdana" w:hAnsi="Verdana"/>
          <w:color w:val="231F20"/>
          <w:sz w:val="24"/>
          <w:szCs w:val="24"/>
          <w:u w:val="single" w:color="231F20"/>
        </w:rPr>
        <w:t xml:space="preserve"> </w:t>
      </w:r>
      <w:r w:rsidRPr="00C83F13">
        <w:rPr>
          <w:rFonts w:ascii="Verdana" w:hAnsi="Verdana"/>
          <w:color w:val="231F20"/>
          <w:sz w:val="24"/>
          <w:szCs w:val="24"/>
          <w:u w:val="single" w:color="231F20"/>
        </w:rPr>
        <w:t>of</w:t>
      </w:r>
      <w:r w:rsidR="00685CB9" w:rsidRPr="00C83F13">
        <w:rPr>
          <w:rFonts w:ascii="Verdana" w:hAnsi="Verdana"/>
          <w:color w:val="231F20"/>
          <w:sz w:val="24"/>
          <w:szCs w:val="24"/>
          <w:u w:val="single" w:color="231F20"/>
        </w:rPr>
        <w:t xml:space="preserve"> </w:t>
      </w:r>
      <w:r w:rsidRPr="00C83F13">
        <w:rPr>
          <w:rFonts w:ascii="Verdana" w:hAnsi="Verdana"/>
          <w:color w:val="231F20"/>
          <w:spacing w:val="-5"/>
          <w:sz w:val="24"/>
          <w:szCs w:val="24"/>
          <w:u w:val="single" w:color="231F20"/>
        </w:rPr>
        <w:t>Award</w:t>
      </w:r>
      <w:r w:rsidR="00685CB9" w:rsidRPr="00C83F13">
        <w:rPr>
          <w:rFonts w:ascii="Verdana" w:hAnsi="Verdana"/>
          <w:color w:val="231F20"/>
          <w:spacing w:val="-5"/>
          <w:sz w:val="24"/>
          <w:szCs w:val="24"/>
          <w:u w:val="single" w:color="231F20"/>
        </w:rPr>
        <w:t xml:space="preserve"> </w:t>
      </w:r>
      <w:r w:rsidRPr="00C83F13">
        <w:rPr>
          <w:rFonts w:ascii="Verdana" w:hAnsi="Verdana"/>
          <w:color w:val="231F20"/>
          <w:sz w:val="24"/>
          <w:szCs w:val="24"/>
        </w:rPr>
        <w:t>to</w:t>
      </w:r>
      <w:r w:rsidR="00685CB9" w:rsidRPr="00C83F13">
        <w:rPr>
          <w:rFonts w:ascii="Verdana" w:hAnsi="Verdana"/>
          <w:color w:val="231F20"/>
          <w:sz w:val="24"/>
          <w:szCs w:val="24"/>
        </w:rPr>
        <w:t xml:space="preserve"> </w:t>
      </w:r>
      <w:r w:rsidRPr="00C83F13">
        <w:rPr>
          <w:rFonts w:ascii="Verdana" w:hAnsi="Verdana"/>
          <w:color w:val="231F20"/>
          <w:sz w:val="24"/>
          <w:szCs w:val="24"/>
        </w:rPr>
        <w:t>the</w:t>
      </w:r>
      <w:r w:rsidR="00685CB9" w:rsidRPr="00C83F13">
        <w:rPr>
          <w:rFonts w:ascii="Verdana" w:hAnsi="Verdana"/>
          <w:color w:val="231F20"/>
          <w:sz w:val="24"/>
          <w:szCs w:val="24"/>
        </w:rPr>
        <w:t xml:space="preserve"> </w:t>
      </w:r>
      <w:r w:rsidRPr="00C83F13">
        <w:rPr>
          <w:rFonts w:ascii="Verdana" w:hAnsi="Verdana"/>
          <w:color w:val="231F20"/>
          <w:sz w:val="24"/>
          <w:szCs w:val="24"/>
        </w:rPr>
        <w:t>successful</w:t>
      </w:r>
      <w:r w:rsidR="00685CB9" w:rsidRPr="00C83F13">
        <w:rPr>
          <w:rFonts w:ascii="Verdana" w:hAnsi="Verdana"/>
          <w:color w:val="231F20"/>
          <w:sz w:val="24"/>
          <w:szCs w:val="24"/>
        </w:rPr>
        <w:t xml:space="preserve"> </w:t>
      </w:r>
      <w:r w:rsidRPr="00C83F13">
        <w:rPr>
          <w:rFonts w:ascii="Verdana" w:hAnsi="Verdana"/>
          <w:color w:val="231F20"/>
          <w:spacing w:val="-4"/>
          <w:sz w:val="24"/>
          <w:szCs w:val="24"/>
        </w:rPr>
        <w:t>Tenderer.</w:t>
      </w:r>
      <w:r w:rsidR="00685CB9" w:rsidRPr="00C83F13">
        <w:rPr>
          <w:rFonts w:ascii="Verdana" w:hAnsi="Verdana"/>
          <w:color w:val="231F20"/>
          <w:spacing w:val="-4"/>
          <w:sz w:val="24"/>
          <w:szCs w:val="24"/>
        </w:rPr>
        <w:t xml:space="preserve"> </w:t>
      </w:r>
      <w:r w:rsidRPr="00C83F13">
        <w:rPr>
          <w:rFonts w:ascii="Verdana" w:hAnsi="Verdana"/>
          <w:color w:val="231F20"/>
          <w:sz w:val="24"/>
          <w:szCs w:val="24"/>
        </w:rPr>
        <w:t>The</w:t>
      </w:r>
      <w:r w:rsidR="00685CB9" w:rsidRPr="00C83F13">
        <w:rPr>
          <w:rFonts w:ascii="Verdana" w:hAnsi="Verdana"/>
          <w:color w:val="231F20"/>
          <w:sz w:val="24"/>
          <w:szCs w:val="24"/>
        </w:rPr>
        <w:t xml:space="preserve"> letter </w:t>
      </w:r>
      <w:r w:rsidRPr="00C83F13">
        <w:rPr>
          <w:rFonts w:ascii="Verdana" w:hAnsi="Verdana"/>
          <w:color w:val="231F20"/>
          <w:sz w:val="24"/>
          <w:szCs w:val="24"/>
        </w:rPr>
        <w:t>of</w:t>
      </w:r>
      <w:r w:rsidR="00685CB9" w:rsidRPr="00C83F13">
        <w:rPr>
          <w:rFonts w:ascii="Verdana" w:hAnsi="Verdana"/>
          <w:color w:val="231F20"/>
          <w:sz w:val="24"/>
          <w:szCs w:val="24"/>
        </w:rPr>
        <w:t xml:space="preserve"> </w:t>
      </w:r>
      <w:r w:rsidRPr="00C83F13">
        <w:rPr>
          <w:rFonts w:ascii="Verdana" w:hAnsi="Verdana"/>
          <w:color w:val="231F20"/>
          <w:sz w:val="24"/>
          <w:szCs w:val="24"/>
        </w:rPr>
        <w:t>award</w:t>
      </w:r>
      <w:r w:rsidR="00685CB9" w:rsidRPr="00C83F13">
        <w:rPr>
          <w:rFonts w:ascii="Verdana" w:hAnsi="Verdana"/>
          <w:color w:val="231F20"/>
          <w:sz w:val="24"/>
          <w:szCs w:val="24"/>
        </w:rPr>
        <w:t xml:space="preserve"> </w:t>
      </w:r>
      <w:r w:rsidRPr="00C83F13">
        <w:rPr>
          <w:rFonts w:ascii="Verdana" w:hAnsi="Verdana"/>
          <w:color w:val="231F20"/>
          <w:sz w:val="24"/>
          <w:szCs w:val="24"/>
        </w:rPr>
        <w:t>shall</w:t>
      </w:r>
      <w:r w:rsidR="00685CB9" w:rsidRPr="00C83F13">
        <w:rPr>
          <w:rFonts w:ascii="Verdana" w:hAnsi="Verdana"/>
          <w:color w:val="231F20"/>
          <w:sz w:val="24"/>
          <w:szCs w:val="24"/>
        </w:rPr>
        <w:t xml:space="preserve"> </w:t>
      </w:r>
      <w:r w:rsidRPr="00C83F13">
        <w:rPr>
          <w:rFonts w:ascii="Verdana" w:hAnsi="Verdana"/>
          <w:color w:val="231F20"/>
          <w:sz w:val="24"/>
          <w:szCs w:val="24"/>
        </w:rPr>
        <w:t>request</w:t>
      </w:r>
      <w:r w:rsidR="00685CB9" w:rsidRPr="00C83F13">
        <w:rPr>
          <w:rFonts w:ascii="Verdana" w:hAnsi="Verdana"/>
          <w:color w:val="231F20"/>
          <w:sz w:val="24"/>
          <w:szCs w:val="24"/>
        </w:rPr>
        <w:t xml:space="preserve"> </w:t>
      </w:r>
      <w:r w:rsidRPr="00C83F13">
        <w:rPr>
          <w:rFonts w:ascii="Verdana" w:hAnsi="Verdana"/>
          <w:color w:val="231F20"/>
          <w:sz w:val="24"/>
          <w:szCs w:val="24"/>
        </w:rPr>
        <w:t>the</w:t>
      </w:r>
      <w:r w:rsidR="00685CB9" w:rsidRPr="00C83F13">
        <w:rPr>
          <w:rFonts w:ascii="Verdana" w:hAnsi="Verdana"/>
          <w:color w:val="231F20"/>
          <w:sz w:val="24"/>
          <w:szCs w:val="24"/>
        </w:rPr>
        <w:t xml:space="preserve"> </w:t>
      </w:r>
      <w:r w:rsidRPr="00C83F13">
        <w:rPr>
          <w:rFonts w:ascii="Verdana" w:hAnsi="Verdana"/>
          <w:color w:val="231F20"/>
          <w:sz w:val="24"/>
          <w:szCs w:val="24"/>
        </w:rPr>
        <w:t>successful</w:t>
      </w:r>
      <w:r w:rsidR="00685CB9" w:rsidRPr="00C83F13">
        <w:rPr>
          <w:rFonts w:ascii="Verdana" w:hAnsi="Verdana"/>
          <w:color w:val="231F20"/>
          <w:sz w:val="24"/>
          <w:szCs w:val="24"/>
        </w:rPr>
        <w:t xml:space="preserve"> </w:t>
      </w:r>
      <w:r w:rsidRPr="00C83F13">
        <w:rPr>
          <w:rFonts w:ascii="Verdana" w:hAnsi="Verdana"/>
          <w:color w:val="231F20"/>
          <w:sz w:val="24"/>
          <w:szCs w:val="24"/>
        </w:rPr>
        <w:t>tenderer</w:t>
      </w:r>
      <w:r w:rsidR="00685CB9" w:rsidRPr="00C83F13">
        <w:rPr>
          <w:rFonts w:ascii="Verdana" w:hAnsi="Verdana"/>
          <w:color w:val="231F20"/>
          <w:sz w:val="24"/>
          <w:szCs w:val="24"/>
        </w:rPr>
        <w:t xml:space="preserve"> </w:t>
      </w:r>
      <w:r w:rsidRPr="00C83F13">
        <w:rPr>
          <w:rFonts w:ascii="Verdana" w:hAnsi="Verdana"/>
          <w:color w:val="231F20"/>
          <w:sz w:val="24"/>
          <w:szCs w:val="24"/>
        </w:rPr>
        <w:t>to</w:t>
      </w:r>
      <w:r w:rsidR="00685CB9" w:rsidRPr="00C83F13">
        <w:rPr>
          <w:rFonts w:ascii="Verdana" w:hAnsi="Verdana"/>
          <w:color w:val="231F20"/>
          <w:sz w:val="24"/>
          <w:szCs w:val="24"/>
        </w:rPr>
        <w:t xml:space="preserve"> </w:t>
      </w:r>
      <w:r w:rsidRPr="00C83F13">
        <w:rPr>
          <w:rFonts w:ascii="Verdana" w:hAnsi="Verdana"/>
          <w:color w:val="231F20"/>
          <w:sz w:val="24"/>
          <w:szCs w:val="24"/>
        </w:rPr>
        <w:t>furnish the</w:t>
      </w:r>
      <w:r w:rsidR="00EE5CCD" w:rsidRPr="00C83F13">
        <w:rPr>
          <w:rFonts w:ascii="Verdana" w:hAnsi="Verdana"/>
          <w:color w:val="231F20"/>
          <w:sz w:val="24"/>
          <w:szCs w:val="24"/>
        </w:rPr>
        <w:t xml:space="preserve"> </w:t>
      </w:r>
      <w:r w:rsidRPr="00C83F13">
        <w:rPr>
          <w:rFonts w:ascii="Verdana" w:hAnsi="Verdana"/>
          <w:color w:val="231F20"/>
          <w:sz w:val="24"/>
          <w:szCs w:val="24"/>
        </w:rPr>
        <w:t>Performance</w:t>
      </w:r>
      <w:r w:rsidR="00EE5CCD" w:rsidRPr="00C83F13">
        <w:rPr>
          <w:rFonts w:ascii="Verdana" w:hAnsi="Verdana"/>
          <w:color w:val="231F20"/>
          <w:sz w:val="24"/>
          <w:szCs w:val="24"/>
        </w:rPr>
        <w:t xml:space="preserve"> </w:t>
      </w:r>
      <w:r w:rsidRPr="00C83F13">
        <w:rPr>
          <w:rFonts w:ascii="Verdana" w:hAnsi="Verdana"/>
          <w:color w:val="231F20"/>
          <w:sz w:val="24"/>
          <w:szCs w:val="24"/>
        </w:rPr>
        <w:t>Security</w:t>
      </w:r>
      <w:r w:rsidR="00EE5CCD" w:rsidRPr="00C83F13">
        <w:rPr>
          <w:rFonts w:ascii="Verdana" w:hAnsi="Verdana"/>
          <w:color w:val="231F20"/>
          <w:sz w:val="24"/>
          <w:szCs w:val="24"/>
        </w:rPr>
        <w:t xml:space="preserve"> </w:t>
      </w:r>
      <w:r w:rsidRPr="00C83F13">
        <w:rPr>
          <w:rFonts w:ascii="Verdana" w:hAnsi="Verdana"/>
          <w:color w:val="231F20"/>
          <w:sz w:val="24"/>
          <w:szCs w:val="24"/>
        </w:rPr>
        <w:t>within</w:t>
      </w:r>
      <w:r w:rsidR="00EE5CCD" w:rsidRPr="00C83F13">
        <w:rPr>
          <w:rFonts w:ascii="Verdana" w:hAnsi="Verdana"/>
          <w:color w:val="231F20"/>
          <w:sz w:val="24"/>
          <w:szCs w:val="24"/>
        </w:rPr>
        <w:t xml:space="preserve"> </w:t>
      </w:r>
      <w:r w:rsidRPr="00C83F13">
        <w:rPr>
          <w:rFonts w:ascii="Verdana" w:hAnsi="Verdana"/>
          <w:color w:val="231F20"/>
          <w:sz w:val="24"/>
          <w:szCs w:val="24"/>
        </w:rPr>
        <w:t>21</w:t>
      </w:r>
      <w:r w:rsidR="00EE5CCD" w:rsidRPr="00C83F13">
        <w:rPr>
          <w:rFonts w:ascii="Verdana" w:hAnsi="Verdana"/>
          <w:color w:val="231F20"/>
          <w:sz w:val="24"/>
          <w:szCs w:val="24"/>
        </w:rPr>
        <w:t xml:space="preserve"> </w:t>
      </w:r>
      <w:r w:rsidRPr="00C83F13">
        <w:rPr>
          <w:rFonts w:ascii="Verdana" w:hAnsi="Verdana"/>
          <w:color w:val="231F20"/>
          <w:sz w:val="24"/>
          <w:szCs w:val="24"/>
        </w:rPr>
        <w:t>days</w:t>
      </w:r>
      <w:r w:rsidR="00EE5CCD" w:rsidRPr="00C83F13">
        <w:rPr>
          <w:rFonts w:ascii="Verdana" w:hAnsi="Verdana"/>
          <w:color w:val="231F20"/>
          <w:sz w:val="24"/>
          <w:szCs w:val="24"/>
        </w:rPr>
        <w:t xml:space="preserve"> </w:t>
      </w:r>
      <w:r w:rsidRPr="00C83F13">
        <w:rPr>
          <w:rFonts w:ascii="Verdana" w:hAnsi="Verdana"/>
          <w:color w:val="231F20"/>
          <w:sz w:val="24"/>
          <w:szCs w:val="24"/>
        </w:rPr>
        <w:t>of</w:t>
      </w:r>
      <w:r w:rsidR="00EE5CCD" w:rsidRPr="00C83F13">
        <w:rPr>
          <w:rFonts w:ascii="Verdana" w:hAnsi="Verdana"/>
          <w:color w:val="231F20"/>
          <w:sz w:val="24"/>
          <w:szCs w:val="24"/>
        </w:rPr>
        <w:t xml:space="preserve"> </w:t>
      </w:r>
      <w:r w:rsidRPr="00C83F13">
        <w:rPr>
          <w:rFonts w:ascii="Verdana" w:hAnsi="Verdana"/>
          <w:color w:val="231F20"/>
          <w:sz w:val="24"/>
          <w:szCs w:val="24"/>
        </w:rPr>
        <w:t>the</w:t>
      </w:r>
      <w:r w:rsidR="00EE5CCD" w:rsidRPr="00C83F13">
        <w:rPr>
          <w:rFonts w:ascii="Verdana" w:hAnsi="Verdana"/>
          <w:color w:val="231F20"/>
          <w:sz w:val="24"/>
          <w:szCs w:val="24"/>
        </w:rPr>
        <w:t xml:space="preserve"> </w:t>
      </w:r>
      <w:r w:rsidRPr="00C83F13">
        <w:rPr>
          <w:rFonts w:ascii="Verdana" w:hAnsi="Verdana"/>
          <w:color w:val="231F20"/>
          <w:sz w:val="24"/>
          <w:szCs w:val="24"/>
        </w:rPr>
        <w:t>date</w:t>
      </w:r>
      <w:r w:rsidR="00EE5CCD" w:rsidRPr="00C83F13">
        <w:rPr>
          <w:rFonts w:ascii="Verdana" w:hAnsi="Verdana"/>
          <w:color w:val="231F20"/>
          <w:sz w:val="24"/>
          <w:szCs w:val="24"/>
        </w:rPr>
        <w:t xml:space="preserve"> </w:t>
      </w:r>
      <w:r w:rsidRPr="00C83F13">
        <w:rPr>
          <w:rFonts w:ascii="Verdana" w:hAnsi="Verdana"/>
          <w:color w:val="231F20"/>
          <w:sz w:val="24"/>
          <w:szCs w:val="24"/>
        </w:rPr>
        <w:t>of</w:t>
      </w:r>
      <w:r w:rsidR="00EE5CCD" w:rsidRPr="00C83F13">
        <w:rPr>
          <w:rFonts w:ascii="Verdana" w:hAnsi="Verdana"/>
          <w:color w:val="231F20"/>
          <w:sz w:val="24"/>
          <w:szCs w:val="24"/>
        </w:rPr>
        <w:t xml:space="preserve"> </w:t>
      </w:r>
      <w:r w:rsidRPr="00C83F13">
        <w:rPr>
          <w:rFonts w:ascii="Verdana" w:hAnsi="Verdana"/>
          <w:color w:val="231F20"/>
          <w:sz w:val="24"/>
          <w:szCs w:val="24"/>
        </w:rPr>
        <w:t>the</w:t>
      </w:r>
      <w:r w:rsidR="00EE5CCD" w:rsidRPr="00C83F13">
        <w:rPr>
          <w:rFonts w:ascii="Verdana" w:hAnsi="Verdana"/>
          <w:color w:val="231F20"/>
          <w:sz w:val="24"/>
          <w:szCs w:val="24"/>
        </w:rPr>
        <w:t xml:space="preserve"> </w:t>
      </w:r>
      <w:r w:rsidRPr="00C83F13">
        <w:rPr>
          <w:rFonts w:ascii="Verdana" w:hAnsi="Verdana"/>
          <w:color w:val="231F20"/>
          <w:sz w:val="24"/>
          <w:szCs w:val="24"/>
        </w:rPr>
        <w:t>letter.</w:t>
      </w:r>
      <w:bookmarkEnd w:id="288"/>
      <w:bookmarkEnd w:id="289"/>
      <w:bookmarkEnd w:id="290"/>
      <w:bookmarkEnd w:id="291"/>
      <w:bookmarkEnd w:id="292"/>
      <w:bookmarkEnd w:id="293"/>
      <w:bookmarkEnd w:id="294"/>
      <w:bookmarkEnd w:id="295"/>
    </w:p>
    <w:p w14:paraId="37A8D3D2" w14:textId="77777777" w:rsidR="00C20A63" w:rsidRPr="00C83F13" w:rsidRDefault="002D5618" w:rsidP="00B70529">
      <w:pPr>
        <w:pStyle w:val="Heading2"/>
        <w:numPr>
          <w:ilvl w:val="0"/>
          <w:numId w:val="90"/>
        </w:numPr>
        <w:spacing w:before="248"/>
        <w:ind w:left="1418" w:right="853" w:hanging="567"/>
        <w:rPr>
          <w:rFonts w:ascii="Verdana" w:hAnsi="Verdana"/>
          <w:color w:val="231F20"/>
        </w:rPr>
      </w:pPr>
      <w:bookmarkStart w:id="296" w:name="_Toc227167988"/>
      <w:r w:rsidRPr="00C83F13">
        <w:rPr>
          <w:rFonts w:ascii="Verdana" w:hAnsi="Verdana"/>
          <w:color w:val="231F20"/>
        </w:rPr>
        <w:t>Signing of</w:t>
      </w:r>
      <w:r w:rsidR="00685CB9" w:rsidRPr="00C83F13">
        <w:rPr>
          <w:rFonts w:ascii="Verdana" w:hAnsi="Verdana"/>
          <w:color w:val="231F20"/>
        </w:rPr>
        <w:t xml:space="preserve"> </w:t>
      </w:r>
      <w:r w:rsidRPr="00C83F13">
        <w:rPr>
          <w:rFonts w:ascii="Verdana" w:hAnsi="Verdana"/>
          <w:color w:val="231F20"/>
        </w:rPr>
        <w:t>Contract</w:t>
      </w:r>
      <w:bookmarkEnd w:id="296"/>
    </w:p>
    <w:p w14:paraId="62D302A4" w14:textId="77777777" w:rsidR="00C20A63" w:rsidRPr="00C83F13" w:rsidRDefault="002D5618" w:rsidP="00B70529">
      <w:pPr>
        <w:pStyle w:val="ListParagraph"/>
        <w:numPr>
          <w:ilvl w:val="1"/>
          <w:numId w:val="122"/>
        </w:numPr>
        <w:tabs>
          <w:tab w:val="left" w:pos="1419"/>
        </w:tabs>
        <w:spacing w:before="242" w:line="230" w:lineRule="auto"/>
        <w:ind w:left="1418" w:right="849" w:hanging="567"/>
        <w:jc w:val="both"/>
        <w:rPr>
          <w:rFonts w:ascii="Verdana" w:hAnsi="Verdana"/>
          <w:color w:val="231F20"/>
          <w:sz w:val="24"/>
          <w:szCs w:val="24"/>
        </w:rPr>
      </w:pPr>
      <w:r w:rsidRPr="00C83F13">
        <w:rPr>
          <w:rFonts w:ascii="Verdana" w:hAnsi="Verdana"/>
          <w:color w:val="231F20"/>
          <w:sz w:val="24"/>
          <w:szCs w:val="24"/>
        </w:rPr>
        <w:t>Upon</w:t>
      </w:r>
      <w:r w:rsidR="00EE5CCD" w:rsidRPr="00C83F13">
        <w:rPr>
          <w:rFonts w:ascii="Verdana" w:hAnsi="Verdana"/>
          <w:color w:val="231F20"/>
          <w:sz w:val="24"/>
          <w:szCs w:val="24"/>
        </w:rPr>
        <w:t xml:space="preserve"> </w:t>
      </w:r>
      <w:r w:rsidRPr="00C83F13">
        <w:rPr>
          <w:rFonts w:ascii="Verdana" w:hAnsi="Verdana"/>
          <w:color w:val="231F20"/>
          <w:sz w:val="24"/>
          <w:szCs w:val="24"/>
        </w:rPr>
        <w:t>the</w:t>
      </w:r>
      <w:r w:rsidR="00EE5CCD" w:rsidRPr="00C83F13">
        <w:rPr>
          <w:rFonts w:ascii="Verdana" w:hAnsi="Verdana"/>
          <w:color w:val="231F20"/>
          <w:sz w:val="24"/>
          <w:szCs w:val="24"/>
        </w:rPr>
        <w:t xml:space="preserve"> </w:t>
      </w:r>
      <w:r w:rsidRPr="00C83F13">
        <w:rPr>
          <w:rFonts w:ascii="Verdana" w:hAnsi="Verdana"/>
          <w:color w:val="231F20"/>
          <w:sz w:val="24"/>
          <w:szCs w:val="24"/>
        </w:rPr>
        <w:t>expiry</w:t>
      </w:r>
      <w:r w:rsidR="00EE5CCD" w:rsidRPr="00C83F13">
        <w:rPr>
          <w:rFonts w:ascii="Verdana" w:hAnsi="Verdana"/>
          <w:color w:val="231F20"/>
          <w:sz w:val="24"/>
          <w:szCs w:val="24"/>
        </w:rPr>
        <w:t xml:space="preserve"> </w:t>
      </w:r>
      <w:r w:rsidRPr="00C83F13">
        <w:rPr>
          <w:rFonts w:ascii="Verdana" w:hAnsi="Verdana"/>
          <w:color w:val="231F20"/>
          <w:sz w:val="24"/>
          <w:szCs w:val="24"/>
        </w:rPr>
        <w:t>of</w:t>
      </w:r>
      <w:r w:rsidR="00EE5CCD" w:rsidRPr="00C83F13">
        <w:rPr>
          <w:rFonts w:ascii="Verdana" w:hAnsi="Verdana"/>
          <w:color w:val="231F20"/>
          <w:sz w:val="24"/>
          <w:szCs w:val="24"/>
        </w:rPr>
        <w:t xml:space="preserve"> </w:t>
      </w:r>
      <w:r w:rsidRPr="00C83F13">
        <w:rPr>
          <w:rFonts w:ascii="Verdana" w:hAnsi="Verdana"/>
          <w:color w:val="231F20"/>
          <w:sz w:val="24"/>
          <w:szCs w:val="24"/>
        </w:rPr>
        <w:t>the</w:t>
      </w:r>
      <w:r w:rsidR="00EE5CCD" w:rsidRPr="00C83F13">
        <w:rPr>
          <w:rFonts w:ascii="Verdana" w:hAnsi="Verdana"/>
          <w:color w:val="231F20"/>
          <w:sz w:val="24"/>
          <w:szCs w:val="24"/>
        </w:rPr>
        <w:t xml:space="preserve"> </w:t>
      </w:r>
      <w:r w:rsidRPr="00C83F13">
        <w:rPr>
          <w:rFonts w:ascii="Verdana" w:hAnsi="Verdana"/>
          <w:color w:val="231F20"/>
          <w:sz w:val="24"/>
          <w:szCs w:val="24"/>
        </w:rPr>
        <w:t>fourteen</w:t>
      </w:r>
      <w:r w:rsidR="00EE5CCD" w:rsidRPr="00C83F13">
        <w:rPr>
          <w:rFonts w:ascii="Verdana" w:hAnsi="Verdana"/>
          <w:color w:val="231F20"/>
          <w:sz w:val="24"/>
          <w:szCs w:val="24"/>
        </w:rPr>
        <w:t xml:space="preserve"> </w:t>
      </w:r>
      <w:r w:rsidRPr="00C83F13">
        <w:rPr>
          <w:rFonts w:ascii="Verdana" w:hAnsi="Verdana"/>
          <w:color w:val="231F20"/>
          <w:sz w:val="24"/>
          <w:szCs w:val="24"/>
        </w:rPr>
        <w:t>days</w:t>
      </w:r>
      <w:r w:rsidR="00EE5CCD" w:rsidRPr="00C83F13">
        <w:rPr>
          <w:rFonts w:ascii="Verdana" w:hAnsi="Verdana"/>
          <w:color w:val="231F20"/>
          <w:sz w:val="24"/>
          <w:szCs w:val="24"/>
        </w:rPr>
        <w:t xml:space="preserve"> </w:t>
      </w:r>
      <w:r w:rsidRPr="00C83F13">
        <w:rPr>
          <w:rFonts w:ascii="Verdana" w:hAnsi="Verdana"/>
          <w:color w:val="231F20"/>
          <w:sz w:val="24"/>
          <w:szCs w:val="24"/>
        </w:rPr>
        <w:t>of</w:t>
      </w:r>
      <w:r w:rsidR="00EE5CCD" w:rsidRPr="00C83F13">
        <w:rPr>
          <w:rFonts w:ascii="Verdana" w:hAnsi="Verdana"/>
          <w:color w:val="231F20"/>
          <w:sz w:val="24"/>
          <w:szCs w:val="24"/>
        </w:rPr>
        <w:t xml:space="preserve"> </w:t>
      </w:r>
      <w:r w:rsidRPr="00C83F13">
        <w:rPr>
          <w:rFonts w:ascii="Verdana" w:hAnsi="Verdana"/>
          <w:color w:val="231F20"/>
          <w:sz w:val="24"/>
          <w:szCs w:val="24"/>
        </w:rPr>
        <w:t>the</w:t>
      </w:r>
      <w:r w:rsidR="00EE5CCD" w:rsidRPr="00C83F13">
        <w:rPr>
          <w:rFonts w:ascii="Verdana" w:hAnsi="Verdana"/>
          <w:color w:val="231F20"/>
          <w:sz w:val="24"/>
          <w:szCs w:val="24"/>
        </w:rPr>
        <w:t xml:space="preserve"> </w:t>
      </w:r>
      <w:r w:rsidRPr="00C83F13">
        <w:rPr>
          <w:rFonts w:ascii="Verdana" w:hAnsi="Verdana"/>
          <w:color w:val="231F20"/>
          <w:sz w:val="24"/>
          <w:szCs w:val="24"/>
        </w:rPr>
        <w:t>Notiﬁcation</w:t>
      </w:r>
      <w:r w:rsidR="00EE5CCD" w:rsidRPr="00C83F13">
        <w:rPr>
          <w:rFonts w:ascii="Verdana" w:hAnsi="Verdana"/>
          <w:color w:val="231F20"/>
          <w:sz w:val="24"/>
          <w:szCs w:val="24"/>
        </w:rPr>
        <w:t xml:space="preserve"> </w:t>
      </w:r>
      <w:r w:rsidRPr="00C83F13">
        <w:rPr>
          <w:rFonts w:ascii="Verdana" w:hAnsi="Verdana"/>
          <w:color w:val="231F20"/>
          <w:sz w:val="24"/>
          <w:szCs w:val="24"/>
        </w:rPr>
        <w:t>of</w:t>
      </w:r>
      <w:r w:rsidR="00EE5CCD" w:rsidRPr="00C83F13">
        <w:rPr>
          <w:rFonts w:ascii="Verdana" w:hAnsi="Verdana"/>
          <w:color w:val="231F20"/>
          <w:sz w:val="24"/>
          <w:szCs w:val="24"/>
        </w:rPr>
        <w:t xml:space="preserve"> </w:t>
      </w:r>
      <w:r w:rsidRPr="00C83F13">
        <w:rPr>
          <w:rFonts w:ascii="Verdana" w:hAnsi="Verdana"/>
          <w:color w:val="231F20"/>
          <w:sz w:val="24"/>
          <w:szCs w:val="24"/>
        </w:rPr>
        <w:t>Intention</w:t>
      </w:r>
      <w:r w:rsidR="00EE5CCD" w:rsidRPr="00C83F13">
        <w:rPr>
          <w:rFonts w:ascii="Verdana" w:hAnsi="Verdana"/>
          <w:color w:val="231F20"/>
          <w:sz w:val="24"/>
          <w:szCs w:val="24"/>
        </w:rPr>
        <w:t xml:space="preserve"> </w:t>
      </w:r>
      <w:r w:rsidRPr="00C83F13">
        <w:rPr>
          <w:rFonts w:ascii="Verdana" w:hAnsi="Verdana"/>
          <w:color w:val="231F20"/>
          <w:sz w:val="24"/>
          <w:szCs w:val="24"/>
        </w:rPr>
        <w:t>to</w:t>
      </w:r>
      <w:r w:rsidR="00EE5CCD" w:rsidRPr="00C83F13">
        <w:rPr>
          <w:rFonts w:ascii="Verdana" w:hAnsi="Verdana"/>
          <w:color w:val="231F20"/>
          <w:sz w:val="24"/>
          <w:szCs w:val="24"/>
        </w:rPr>
        <w:t xml:space="preserve"> </w:t>
      </w:r>
      <w:proofErr w:type="gramStart"/>
      <w:r w:rsidRPr="00C83F13">
        <w:rPr>
          <w:rFonts w:ascii="Verdana" w:hAnsi="Verdana"/>
          <w:color w:val="231F20"/>
          <w:sz w:val="24"/>
          <w:szCs w:val="24"/>
        </w:rPr>
        <w:t>enter</w:t>
      </w:r>
      <w:r w:rsidR="00EE5CCD" w:rsidRPr="00C83F13">
        <w:rPr>
          <w:rFonts w:ascii="Verdana" w:hAnsi="Verdana"/>
          <w:color w:val="231F20"/>
          <w:sz w:val="24"/>
          <w:szCs w:val="24"/>
        </w:rPr>
        <w:t xml:space="preserve"> </w:t>
      </w:r>
      <w:r w:rsidRPr="00C83F13">
        <w:rPr>
          <w:rFonts w:ascii="Verdana" w:hAnsi="Verdana"/>
          <w:color w:val="231F20"/>
          <w:sz w:val="24"/>
          <w:szCs w:val="24"/>
        </w:rPr>
        <w:t>into</w:t>
      </w:r>
      <w:proofErr w:type="gramEnd"/>
      <w:r w:rsidR="00EE5CCD" w:rsidRPr="00C83F13">
        <w:rPr>
          <w:rFonts w:ascii="Verdana" w:hAnsi="Verdana"/>
          <w:color w:val="231F20"/>
          <w:sz w:val="24"/>
          <w:szCs w:val="24"/>
        </w:rPr>
        <w:t xml:space="preserve"> </w:t>
      </w:r>
      <w:r w:rsidRPr="00C83F13">
        <w:rPr>
          <w:rFonts w:ascii="Verdana" w:hAnsi="Verdana"/>
          <w:color w:val="231F20"/>
          <w:sz w:val="24"/>
          <w:szCs w:val="24"/>
        </w:rPr>
        <w:t>contract</w:t>
      </w:r>
      <w:r w:rsidR="00EE5CCD" w:rsidRPr="00C83F13">
        <w:rPr>
          <w:rFonts w:ascii="Verdana" w:hAnsi="Verdana"/>
          <w:color w:val="231F20"/>
          <w:sz w:val="24"/>
          <w:szCs w:val="24"/>
        </w:rPr>
        <w:t xml:space="preserve"> </w:t>
      </w:r>
      <w:r w:rsidRPr="00C83F13">
        <w:rPr>
          <w:rFonts w:ascii="Verdana" w:hAnsi="Verdana"/>
          <w:color w:val="231F20"/>
          <w:sz w:val="24"/>
          <w:szCs w:val="24"/>
        </w:rPr>
        <w:t>and</w:t>
      </w:r>
      <w:r w:rsidR="00EE5CCD" w:rsidRPr="00C83F13">
        <w:rPr>
          <w:rFonts w:ascii="Verdana" w:hAnsi="Verdana"/>
          <w:color w:val="231F20"/>
          <w:sz w:val="24"/>
          <w:szCs w:val="24"/>
        </w:rPr>
        <w:t xml:space="preserve"> </w:t>
      </w:r>
      <w:r w:rsidRPr="00C83F13">
        <w:rPr>
          <w:rFonts w:ascii="Verdana" w:hAnsi="Verdana"/>
          <w:color w:val="231F20"/>
          <w:sz w:val="24"/>
          <w:szCs w:val="24"/>
        </w:rPr>
        <w:t>upon</w:t>
      </w:r>
      <w:r w:rsidR="00EE5CCD" w:rsidRPr="00C83F13">
        <w:rPr>
          <w:rFonts w:ascii="Verdana" w:hAnsi="Verdana"/>
          <w:color w:val="231F20"/>
          <w:sz w:val="24"/>
          <w:szCs w:val="24"/>
        </w:rPr>
        <w:t xml:space="preserve"> </w:t>
      </w:r>
      <w:r w:rsidRPr="00C83F13">
        <w:rPr>
          <w:rFonts w:ascii="Verdana" w:hAnsi="Verdana"/>
          <w:color w:val="231F20"/>
          <w:sz w:val="24"/>
          <w:szCs w:val="24"/>
        </w:rPr>
        <w:t>the</w:t>
      </w:r>
      <w:r w:rsidR="00EE5CCD" w:rsidRPr="00C83F13">
        <w:rPr>
          <w:rFonts w:ascii="Verdana" w:hAnsi="Verdana"/>
          <w:color w:val="231F20"/>
          <w:sz w:val="24"/>
          <w:szCs w:val="24"/>
        </w:rPr>
        <w:t xml:space="preserve"> </w:t>
      </w:r>
      <w:r w:rsidRPr="00C83F13">
        <w:rPr>
          <w:rFonts w:ascii="Verdana" w:hAnsi="Verdana"/>
          <w:color w:val="231F20"/>
          <w:sz w:val="24"/>
          <w:szCs w:val="24"/>
        </w:rPr>
        <w:t>parties meeting their respective statutory requirements, the Procuring Entity shall send the successful Tenderer the Contract</w:t>
      </w:r>
      <w:r w:rsidR="00685CB9" w:rsidRPr="00C83F13">
        <w:rPr>
          <w:rFonts w:ascii="Verdana" w:hAnsi="Verdana"/>
          <w:color w:val="231F20"/>
          <w:sz w:val="24"/>
          <w:szCs w:val="24"/>
        </w:rPr>
        <w:t xml:space="preserve"> </w:t>
      </w:r>
      <w:r w:rsidRPr="00C83F13">
        <w:rPr>
          <w:rFonts w:ascii="Verdana" w:hAnsi="Verdana"/>
          <w:color w:val="231F20"/>
          <w:sz w:val="24"/>
          <w:szCs w:val="24"/>
        </w:rPr>
        <w:t>Agreement.</w:t>
      </w:r>
    </w:p>
    <w:p w14:paraId="5419483C" w14:textId="77777777" w:rsidR="00C20A63" w:rsidRPr="00C83F13" w:rsidRDefault="002D5618" w:rsidP="00B70529">
      <w:pPr>
        <w:pStyle w:val="ListParagraph"/>
        <w:numPr>
          <w:ilvl w:val="1"/>
          <w:numId w:val="122"/>
        </w:numPr>
        <w:tabs>
          <w:tab w:val="left" w:pos="1419"/>
        </w:tabs>
        <w:spacing w:before="242" w:line="230" w:lineRule="auto"/>
        <w:ind w:left="1418" w:right="849" w:hanging="567"/>
        <w:jc w:val="both"/>
        <w:rPr>
          <w:rFonts w:ascii="Verdana" w:hAnsi="Verdana"/>
          <w:color w:val="231F20"/>
          <w:sz w:val="24"/>
          <w:szCs w:val="24"/>
        </w:rPr>
      </w:pPr>
      <w:r w:rsidRPr="00C83F13">
        <w:rPr>
          <w:rFonts w:ascii="Verdana" w:hAnsi="Verdana"/>
          <w:color w:val="231F20"/>
          <w:sz w:val="24"/>
          <w:szCs w:val="24"/>
        </w:rPr>
        <w:t>Within fourteen (14) days of receipt of the Contract Agreement, the successful Tenderer shall sign, date, and return</w:t>
      </w:r>
      <w:r w:rsidR="00685CB9" w:rsidRPr="00C83F13">
        <w:rPr>
          <w:rFonts w:ascii="Verdana" w:hAnsi="Verdana"/>
          <w:color w:val="231F20"/>
          <w:sz w:val="24"/>
          <w:szCs w:val="24"/>
        </w:rPr>
        <w:t xml:space="preserve"> </w:t>
      </w:r>
      <w:r w:rsidRPr="00C83F13">
        <w:rPr>
          <w:rFonts w:ascii="Verdana" w:hAnsi="Verdana"/>
          <w:color w:val="231F20"/>
          <w:sz w:val="24"/>
          <w:szCs w:val="24"/>
        </w:rPr>
        <w:t>it</w:t>
      </w:r>
      <w:r w:rsidR="00685CB9" w:rsidRPr="00C83F13">
        <w:rPr>
          <w:rFonts w:ascii="Verdana" w:hAnsi="Verdana"/>
          <w:color w:val="231F20"/>
          <w:sz w:val="24"/>
          <w:szCs w:val="24"/>
        </w:rPr>
        <w:t xml:space="preserve"> </w:t>
      </w:r>
      <w:r w:rsidRPr="00C83F13">
        <w:rPr>
          <w:rFonts w:ascii="Verdana" w:hAnsi="Verdana"/>
          <w:color w:val="231F20"/>
          <w:sz w:val="24"/>
          <w:szCs w:val="24"/>
        </w:rPr>
        <w:t>to</w:t>
      </w:r>
      <w:r w:rsidR="00685CB9" w:rsidRPr="00C83F13">
        <w:rPr>
          <w:rFonts w:ascii="Verdana" w:hAnsi="Verdana"/>
          <w:color w:val="231F20"/>
          <w:sz w:val="24"/>
          <w:szCs w:val="24"/>
        </w:rPr>
        <w:t xml:space="preserve"> </w:t>
      </w:r>
      <w:r w:rsidRPr="00C83F13">
        <w:rPr>
          <w:rFonts w:ascii="Verdana" w:hAnsi="Verdana"/>
          <w:color w:val="231F20"/>
          <w:sz w:val="24"/>
          <w:szCs w:val="24"/>
        </w:rPr>
        <w:t>the</w:t>
      </w:r>
      <w:r w:rsidR="00685CB9" w:rsidRPr="00C83F13">
        <w:rPr>
          <w:rFonts w:ascii="Verdana" w:hAnsi="Verdana"/>
          <w:color w:val="231F20"/>
          <w:sz w:val="24"/>
          <w:szCs w:val="24"/>
        </w:rPr>
        <w:t xml:space="preserve"> </w:t>
      </w:r>
      <w:r w:rsidRPr="00C83F13">
        <w:rPr>
          <w:rFonts w:ascii="Verdana" w:hAnsi="Verdana"/>
          <w:color w:val="231F20"/>
          <w:sz w:val="24"/>
          <w:szCs w:val="24"/>
        </w:rPr>
        <w:t>Procuring</w:t>
      </w:r>
      <w:r w:rsidR="00685CB9" w:rsidRPr="00C83F13">
        <w:rPr>
          <w:rFonts w:ascii="Verdana" w:hAnsi="Verdana"/>
          <w:color w:val="231F20"/>
          <w:sz w:val="24"/>
          <w:szCs w:val="24"/>
        </w:rPr>
        <w:t xml:space="preserve"> </w:t>
      </w:r>
      <w:r w:rsidRPr="00C83F13">
        <w:rPr>
          <w:rFonts w:ascii="Verdana" w:hAnsi="Verdana"/>
          <w:color w:val="231F20"/>
          <w:spacing w:val="-3"/>
          <w:sz w:val="24"/>
          <w:szCs w:val="24"/>
        </w:rPr>
        <w:t>Entity.</w:t>
      </w:r>
    </w:p>
    <w:p w14:paraId="68F50CE5" w14:textId="77777777" w:rsidR="00C20A63" w:rsidRPr="00C83F13" w:rsidRDefault="002D5618" w:rsidP="00B70529">
      <w:pPr>
        <w:pStyle w:val="ListParagraph"/>
        <w:numPr>
          <w:ilvl w:val="1"/>
          <w:numId w:val="122"/>
        </w:numPr>
        <w:tabs>
          <w:tab w:val="left" w:pos="1417"/>
        </w:tabs>
        <w:spacing w:before="242" w:line="230" w:lineRule="auto"/>
        <w:ind w:left="1418" w:right="849" w:hanging="567"/>
        <w:jc w:val="both"/>
        <w:rPr>
          <w:rFonts w:ascii="Verdana" w:hAnsi="Verdana"/>
          <w:color w:val="231F20"/>
          <w:sz w:val="24"/>
          <w:szCs w:val="24"/>
        </w:rPr>
      </w:pPr>
      <w:r w:rsidRPr="00C83F13">
        <w:rPr>
          <w:rFonts w:ascii="Verdana" w:hAnsi="Verdana"/>
          <w:color w:val="231F20"/>
          <w:sz w:val="24"/>
          <w:szCs w:val="24"/>
        </w:rPr>
        <w:t>The written contract shall be entered into within the period speciﬁed in the notiﬁcation of award and before expiry</w:t>
      </w:r>
      <w:r w:rsidR="00685CB9" w:rsidRPr="00C83F13">
        <w:rPr>
          <w:rFonts w:ascii="Verdana" w:hAnsi="Verdana"/>
          <w:color w:val="231F20"/>
          <w:sz w:val="24"/>
          <w:szCs w:val="24"/>
        </w:rPr>
        <w:t xml:space="preserve"> </w:t>
      </w:r>
      <w:r w:rsidRPr="00C83F13">
        <w:rPr>
          <w:rFonts w:ascii="Verdana" w:hAnsi="Verdana"/>
          <w:color w:val="231F20"/>
          <w:sz w:val="24"/>
          <w:szCs w:val="24"/>
        </w:rPr>
        <w:t>of</w:t>
      </w:r>
      <w:r w:rsidR="00685CB9" w:rsidRPr="00C83F13">
        <w:rPr>
          <w:rFonts w:ascii="Verdana" w:hAnsi="Verdana"/>
          <w:color w:val="231F20"/>
          <w:sz w:val="24"/>
          <w:szCs w:val="24"/>
        </w:rPr>
        <w:t xml:space="preserve"> </w:t>
      </w:r>
      <w:r w:rsidRPr="00C83F13">
        <w:rPr>
          <w:rFonts w:ascii="Verdana" w:hAnsi="Verdana"/>
          <w:color w:val="231F20"/>
          <w:sz w:val="24"/>
          <w:szCs w:val="24"/>
        </w:rPr>
        <w:t>the</w:t>
      </w:r>
      <w:r w:rsidR="00685CB9" w:rsidRPr="00C83F13">
        <w:rPr>
          <w:rFonts w:ascii="Verdana" w:hAnsi="Verdana"/>
          <w:color w:val="231F20"/>
          <w:sz w:val="24"/>
          <w:szCs w:val="24"/>
        </w:rPr>
        <w:t xml:space="preserve"> </w:t>
      </w:r>
      <w:r w:rsidRPr="00C83F13">
        <w:rPr>
          <w:rFonts w:ascii="Verdana" w:hAnsi="Verdana"/>
          <w:color w:val="231F20"/>
          <w:sz w:val="24"/>
          <w:szCs w:val="24"/>
        </w:rPr>
        <w:t>tender</w:t>
      </w:r>
      <w:r w:rsidR="00685CB9" w:rsidRPr="00C83F13">
        <w:rPr>
          <w:rFonts w:ascii="Verdana" w:hAnsi="Verdana"/>
          <w:color w:val="231F20"/>
          <w:sz w:val="24"/>
          <w:szCs w:val="24"/>
        </w:rPr>
        <w:t xml:space="preserve"> </w:t>
      </w:r>
      <w:r w:rsidRPr="00C83F13">
        <w:rPr>
          <w:rFonts w:ascii="Verdana" w:hAnsi="Verdana"/>
          <w:color w:val="231F20"/>
          <w:sz w:val="24"/>
          <w:szCs w:val="24"/>
        </w:rPr>
        <w:t>validity</w:t>
      </w:r>
      <w:r w:rsidR="00685CB9" w:rsidRPr="00C83F13">
        <w:rPr>
          <w:rFonts w:ascii="Verdana" w:hAnsi="Verdana"/>
          <w:color w:val="231F20"/>
          <w:sz w:val="24"/>
          <w:szCs w:val="24"/>
        </w:rPr>
        <w:t xml:space="preserve"> </w:t>
      </w:r>
      <w:r w:rsidRPr="00C83F13">
        <w:rPr>
          <w:rFonts w:ascii="Verdana" w:hAnsi="Verdana"/>
          <w:color w:val="231F20"/>
          <w:sz w:val="24"/>
          <w:szCs w:val="24"/>
        </w:rPr>
        <w:t>period</w:t>
      </w:r>
    </w:p>
    <w:p w14:paraId="1BFCAB00" w14:textId="77777777" w:rsidR="00C20A63" w:rsidRPr="00C83F13" w:rsidRDefault="002D5618" w:rsidP="00B70529">
      <w:pPr>
        <w:pStyle w:val="Heading2"/>
        <w:numPr>
          <w:ilvl w:val="0"/>
          <w:numId w:val="90"/>
        </w:numPr>
        <w:spacing w:before="248"/>
        <w:ind w:left="1418" w:right="853" w:hanging="567"/>
        <w:rPr>
          <w:rFonts w:ascii="Verdana" w:hAnsi="Verdana"/>
          <w:color w:val="231F20"/>
        </w:rPr>
      </w:pPr>
      <w:bookmarkStart w:id="297" w:name="_Toc227167989"/>
      <w:r w:rsidRPr="00C83F13">
        <w:rPr>
          <w:rFonts w:ascii="Verdana" w:hAnsi="Verdana"/>
          <w:color w:val="231F20"/>
        </w:rPr>
        <w:t>Performance</w:t>
      </w:r>
      <w:r w:rsidR="00685CB9" w:rsidRPr="00C83F13">
        <w:rPr>
          <w:rFonts w:ascii="Verdana" w:hAnsi="Verdana"/>
          <w:color w:val="231F20"/>
        </w:rPr>
        <w:t xml:space="preserve"> </w:t>
      </w:r>
      <w:r w:rsidRPr="00C83F13">
        <w:rPr>
          <w:rFonts w:ascii="Verdana" w:hAnsi="Verdana"/>
          <w:color w:val="231F20"/>
        </w:rPr>
        <w:t>Security</w:t>
      </w:r>
      <w:bookmarkEnd w:id="297"/>
    </w:p>
    <w:p w14:paraId="4738D180" w14:textId="77777777" w:rsidR="00C20A63" w:rsidRPr="00C83F13" w:rsidRDefault="002D5618" w:rsidP="00B70529">
      <w:pPr>
        <w:pStyle w:val="ListParagraph"/>
        <w:numPr>
          <w:ilvl w:val="1"/>
          <w:numId w:val="123"/>
        </w:numPr>
        <w:tabs>
          <w:tab w:val="left" w:pos="1417"/>
        </w:tabs>
        <w:spacing w:before="243" w:line="230" w:lineRule="auto"/>
        <w:ind w:left="1418" w:right="849" w:hanging="567"/>
        <w:jc w:val="both"/>
        <w:rPr>
          <w:rFonts w:ascii="Verdana" w:hAnsi="Verdana"/>
          <w:color w:val="231F20"/>
          <w:sz w:val="24"/>
          <w:szCs w:val="24"/>
        </w:rPr>
      </w:pPr>
      <w:r w:rsidRPr="00C83F13">
        <w:rPr>
          <w:rFonts w:ascii="Verdana" w:hAnsi="Verdana"/>
          <w:color w:val="231F20"/>
          <w:sz w:val="24"/>
          <w:szCs w:val="24"/>
        </w:rPr>
        <w:t>Within</w:t>
      </w:r>
      <w:r w:rsidR="00685CB9" w:rsidRPr="00C83F13">
        <w:rPr>
          <w:rFonts w:ascii="Verdana" w:hAnsi="Verdana"/>
          <w:color w:val="231F20"/>
          <w:sz w:val="24"/>
          <w:szCs w:val="24"/>
        </w:rPr>
        <w:t xml:space="preserve"> </w:t>
      </w:r>
      <w:r w:rsidRPr="00C83F13">
        <w:rPr>
          <w:rFonts w:ascii="Verdana" w:hAnsi="Verdana"/>
          <w:color w:val="231F20"/>
          <w:sz w:val="24"/>
          <w:szCs w:val="24"/>
        </w:rPr>
        <w:t>twenty-one</w:t>
      </w:r>
      <w:r w:rsidR="00685CB9" w:rsidRPr="00C83F13">
        <w:rPr>
          <w:rFonts w:ascii="Verdana" w:hAnsi="Verdana"/>
          <w:color w:val="231F20"/>
          <w:sz w:val="24"/>
          <w:szCs w:val="24"/>
        </w:rPr>
        <w:t xml:space="preserve"> </w:t>
      </w:r>
      <w:r w:rsidRPr="00C83F13">
        <w:rPr>
          <w:rFonts w:ascii="Verdana" w:hAnsi="Verdana"/>
          <w:color w:val="231F20"/>
          <w:sz w:val="24"/>
          <w:szCs w:val="24"/>
        </w:rPr>
        <w:t>(21)</w:t>
      </w:r>
      <w:r w:rsidR="00EE5CCD" w:rsidRPr="00C83F13">
        <w:rPr>
          <w:rFonts w:ascii="Verdana" w:hAnsi="Verdana"/>
          <w:color w:val="231F20"/>
          <w:sz w:val="24"/>
          <w:szCs w:val="24"/>
        </w:rPr>
        <w:t xml:space="preserve"> </w:t>
      </w:r>
      <w:r w:rsidRPr="00C83F13">
        <w:rPr>
          <w:rFonts w:ascii="Verdana" w:hAnsi="Verdana"/>
          <w:color w:val="231F20"/>
          <w:sz w:val="24"/>
          <w:szCs w:val="24"/>
        </w:rPr>
        <w:t>days</w:t>
      </w:r>
      <w:r w:rsidR="00685CB9" w:rsidRPr="00C83F13">
        <w:rPr>
          <w:rFonts w:ascii="Verdana" w:hAnsi="Verdana"/>
          <w:color w:val="231F20"/>
          <w:sz w:val="24"/>
          <w:szCs w:val="24"/>
        </w:rPr>
        <w:t xml:space="preserve"> </w:t>
      </w:r>
      <w:r w:rsidRPr="00C83F13">
        <w:rPr>
          <w:rFonts w:ascii="Verdana" w:hAnsi="Verdana"/>
          <w:color w:val="231F20"/>
          <w:sz w:val="24"/>
          <w:szCs w:val="24"/>
        </w:rPr>
        <w:t>of</w:t>
      </w:r>
      <w:r w:rsidR="00685CB9" w:rsidRPr="00C83F13">
        <w:rPr>
          <w:rFonts w:ascii="Verdana" w:hAnsi="Verdana"/>
          <w:color w:val="231F20"/>
          <w:sz w:val="24"/>
          <w:szCs w:val="24"/>
        </w:rPr>
        <w:t xml:space="preserve"> </w:t>
      </w:r>
      <w:proofErr w:type="gramStart"/>
      <w:r w:rsidRPr="00C83F13">
        <w:rPr>
          <w:rFonts w:ascii="Verdana" w:hAnsi="Verdana"/>
          <w:color w:val="231F20"/>
          <w:sz w:val="24"/>
          <w:szCs w:val="24"/>
        </w:rPr>
        <w:t>the</w:t>
      </w:r>
      <w:r w:rsidR="00685CB9" w:rsidRPr="00C83F13">
        <w:rPr>
          <w:rFonts w:ascii="Verdana" w:hAnsi="Verdana"/>
          <w:color w:val="231F20"/>
          <w:sz w:val="24"/>
          <w:szCs w:val="24"/>
        </w:rPr>
        <w:t xml:space="preserve"> </w:t>
      </w:r>
      <w:r w:rsidRPr="00C83F13">
        <w:rPr>
          <w:rFonts w:ascii="Verdana" w:hAnsi="Verdana"/>
          <w:color w:val="231F20"/>
          <w:sz w:val="24"/>
          <w:szCs w:val="24"/>
        </w:rPr>
        <w:t>receipt</w:t>
      </w:r>
      <w:proofErr w:type="gramEnd"/>
      <w:r w:rsidR="00685CB9" w:rsidRPr="00C83F13">
        <w:rPr>
          <w:rFonts w:ascii="Verdana" w:hAnsi="Verdana"/>
          <w:color w:val="231F20"/>
          <w:sz w:val="24"/>
          <w:szCs w:val="24"/>
        </w:rPr>
        <w:t xml:space="preserve"> </w:t>
      </w:r>
      <w:r w:rsidRPr="00C83F13">
        <w:rPr>
          <w:rFonts w:ascii="Verdana" w:hAnsi="Verdana"/>
          <w:color w:val="231F20"/>
          <w:sz w:val="24"/>
          <w:szCs w:val="24"/>
        </w:rPr>
        <w:t>of</w:t>
      </w:r>
      <w:r w:rsidR="00685CB9" w:rsidRPr="00C83F13">
        <w:rPr>
          <w:rFonts w:ascii="Verdana" w:hAnsi="Verdana"/>
          <w:color w:val="231F20"/>
          <w:sz w:val="24"/>
          <w:szCs w:val="24"/>
        </w:rPr>
        <w:t xml:space="preserve"> </w:t>
      </w:r>
      <w:r w:rsidRPr="00C83F13">
        <w:rPr>
          <w:rFonts w:ascii="Verdana" w:hAnsi="Verdana"/>
          <w:color w:val="231F20"/>
          <w:sz w:val="24"/>
          <w:szCs w:val="24"/>
        </w:rPr>
        <w:t>the</w:t>
      </w:r>
      <w:r w:rsidR="00685CB9" w:rsidRPr="00C83F13">
        <w:rPr>
          <w:rFonts w:ascii="Verdana" w:hAnsi="Verdana"/>
          <w:color w:val="231F20"/>
          <w:sz w:val="24"/>
          <w:szCs w:val="24"/>
        </w:rPr>
        <w:t xml:space="preserve"> </w:t>
      </w:r>
      <w:r w:rsidRPr="00C83F13">
        <w:rPr>
          <w:rFonts w:ascii="Verdana" w:hAnsi="Verdana"/>
          <w:color w:val="231F20"/>
          <w:sz w:val="24"/>
          <w:szCs w:val="24"/>
        </w:rPr>
        <w:t>Form</w:t>
      </w:r>
      <w:r w:rsidR="00685CB9" w:rsidRPr="00C83F13">
        <w:rPr>
          <w:rFonts w:ascii="Verdana" w:hAnsi="Verdana"/>
          <w:color w:val="231F20"/>
          <w:sz w:val="24"/>
          <w:szCs w:val="24"/>
        </w:rPr>
        <w:t xml:space="preserve"> </w:t>
      </w:r>
      <w:r w:rsidRPr="00C83F13">
        <w:rPr>
          <w:rFonts w:ascii="Verdana" w:hAnsi="Verdana"/>
          <w:color w:val="231F20"/>
          <w:sz w:val="24"/>
          <w:szCs w:val="24"/>
        </w:rPr>
        <w:t>of</w:t>
      </w:r>
      <w:r w:rsidR="00685CB9" w:rsidRPr="00C83F13">
        <w:rPr>
          <w:rFonts w:ascii="Verdana" w:hAnsi="Verdana"/>
          <w:color w:val="231F20"/>
          <w:sz w:val="24"/>
          <w:szCs w:val="24"/>
        </w:rPr>
        <w:t xml:space="preserve"> </w:t>
      </w:r>
      <w:r w:rsidRPr="00C83F13">
        <w:rPr>
          <w:rFonts w:ascii="Verdana" w:hAnsi="Verdana"/>
          <w:color w:val="231F20"/>
          <w:sz w:val="24"/>
          <w:szCs w:val="24"/>
        </w:rPr>
        <w:t>Acceptance</w:t>
      </w:r>
      <w:r w:rsidR="00685CB9" w:rsidRPr="00C83F13">
        <w:rPr>
          <w:rFonts w:ascii="Verdana" w:hAnsi="Verdana"/>
          <w:color w:val="231F20"/>
          <w:sz w:val="24"/>
          <w:szCs w:val="24"/>
        </w:rPr>
        <w:t xml:space="preserve"> </w:t>
      </w:r>
      <w:r w:rsidRPr="00C83F13">
        <w:rPr>
          <w:rFonts w:ascii="Verdana" w:hAnsi="Verdana"/>
          <w:color w:val="231F20"/>
          <w:sz w:val="24"/>
          <w:szCs w:val="24"/>
        </w:rPr>
        <w:t>from</w:t>
      </w:r>
      <w:r w:rsidR="00685CB9" w:rsidRPr="00C83F13">
        <w:rPr>
          <w:rFonts w:ascii="Verdana" w:hAnsi="Verdana"/>
          <w:color w:val="231F20"/>
          <w:sz w:val="24"/>
          <w:szCs w:val="24"/>
        </w:rPr>
        <w:t xml:space="preserve"> </w:t>
      </w:r>
      <w:r w:rsidRPr="00C83F13">
        <w:rPr>
          <w:rFonts w:ascii="Verdana" w:hAnsi="Verdana"/>
          <w:color w:val="231F20"/>
          <w:sz w:val="24"/>
          <w:szCs w:val="24"/>
        </w:rPr>
        <w:t>the</w:t>
      </w:r>
      <w:r w:rsidR="00685CB9" w:rsidRPr="00C83F13">
        <w:rPr>
          <w:rFonts w:ascii="Verdana" w:hAnsi="Verdana"/>
          <w:color w:val="231F20"/>
          <w:sz w:val="24"/>
          <w:szCs w:val="24"/>
        </w:rPr>
        <w:t xml:space="preserve"> </w:t>
      </w:r>
      <w:r w:rsidRPr="00C83F13">
        <w:rPr>
          <w:rFonts w:ascii="Verdana" w:hAnsi="Verdana"/>
          <w:color w:val="231F20"/>
          <w:sz w:val="24"/>
          <w:szCs w:val="24"/>
        </w:rPr>
        <w:t>Procuring</w:t>
      </w:r>
      <w:r w:rsidR="00685CB9" w:rsidRPr="00C83F13">
        <w:rPr>
          <w:rFonts w:ascii="Verdana" w:hAnsi="Verdana"/>
          <w:color w:val="231F20"/>
          <w:sz w:val="24"/>
          <w:szCs w:val="24"/>
        </w:rPr>
        <w:t xml:space="preserve"> </w:t>
      </w:r>
      <w:r w:rsidRPr="00C83F13">
        <w:rPr>
          <w:rFonts w:ascii="Verdana" w:hAnsi="Verdana"/>
          <w:color w:val="231F20"/>
          <w:spacing w:val="-3"/>
          <w:sz w:val="24"/>
          <w:szCs w:val="24"/>
        </w:rPr>
        <w:t>Entity,</w:t>
      </w:r>
      <w:r w:rsidR="00685CB9" w:rsidRPr="00C83F13">
        <w:rPr>
          <w:rFonts w:ascii="Verdana" w:hAnsi="Verdana"/>
          <w:color w:val="231F20"/>
          <w:spacing w:val="-3"/>
          <w:sz w:val="24"/>
          <w:szCs w:val="24"/>
        </w:rPr>
        <w:t xml:space="preserve"> </w:t>
      </w:r>
      <w:r w:rsidRPr="00C83F13">
        <w:rPr>
          <w:rFonts w:ascii="Verdana" w:hAnsi="Verdana"/>
          <w:color w:val="231F20"/>
          <w:sz w:val="24"/>
          <w:szCs w:val="24"/>
        </w:rPr>
        <w:t>the</w:t>
      </w:r>
      <w:r w:rsidR="00685CB9" w:rsidRPr="00C83F13">
        <w:rPr>
          <w:rFonts w:ascii="Verdana" w:hAnsi="Verdana"/>
          <w:color w:val="231F20"/>
          <w:sz w:val="24"/>
          <w:szCs w:val="24"/>
        </w:rPr>
        <w:t xml:space="preserve"> </w:t>
      </w:r>
      <w:r w:rsidRPr="00C83F13">
        <w:rPr>
          <w:rFonts w:ascii="Verdana" w:hAnsi="Verdana"/>
          <w:color w:val="231F20"/>
          <w:sz w:val="24"/>
          <w:szCs w:val="24"/>
        </w:rPr>
        <w:t xml:space="preserve">successful </w:t>
      </w:r>
      <w:r w:rsidRPr="00C83F13">
        <w:rPr>
          <w:rFonts w:ascii="Verdana" w:hAnsi="Verdana"/>
          <w:color w:val="231F20"/>
          <w:spacing w:val="-3"/>
          <w:sz w:val="24"/>
          <w:szCs w:val="24"/>
        </w:rPr>
        <w:t xml:space="preserve">Tenderer, </w:t>
      </w:r>
      <w:r w:rsidRPr="00C83F13">
        <w:rPr>
          <w:rFonts w:ascii="Verdana" w:hAnsi="Verdana"/>
          <w:color w:val="231F20"/>
          <w:sz w:val="24"/>
          <w:szCs w:val="24"/>
        </w:rPr>
        <w:t>if required, shall furnish the Performance Security in accordance with the GCC 3.9, using for that purpose</w:t>
      </w:r>
      <w:r w:rsidR="00685CB9" w:rsidRPr="00C83F13">
        <w:rPr>
          <w:rFonts w:ascii="Verdana" w:hAnsi="Verdana"/>
          <w:color w:val="231F20"/>
          <w:sz w:val="24"/>
          <w:szCs w:val="24"/>
        </w:rPr>
        <w:t xml:space="preserve"> </w:t>
      </w:r>
      <w:r w:rsidRPr="00C83F13">
        <w:rPr>
          <w:rFonts w:ascii="Verdana" w:hAnsi="Verdana"/>
          <w:color w:val="231F20"/>
          <w:sz w:val="24"/>
          <w:szCs w:val="24"/>
        </w:rPr>
        <w:t>the</w:t>
      </w:r>
      <w:r w:rsidR="00685CB9" w:rsidRPr="00C83F13">
        <w:rPr>
          <w:rFonts w:ascii="Verdana" w:hAnsi="Verdana"/>
          <w:color w:val="231F20"/>
          <w:sz w:val="24"/>
          <w:szCs w:val="24"/>
        </w:rPr>
        <w:t xml:space="preserve"> </w:t>
      </w:r>
      <w:r w:rsidRPr="00C83F13">
        <w:rPr>
          <w:rFonts w:ascii="Verdana" w:hAnsi="Verdana"/>
          <w:color w:val="231F20"/>
          <w:sz w:val="24"/>
          <w:szCs w:val="24"/>
        </w:rPr>
        <w:t>Performance</w:t>
      </w:r>
      <w:r w:rsidR="00685CB9" w:rsidRPr="00C83F13">
        <w:rPr>
          <w:rFonts w:ascii="Verdana" w:hAnsi="Verdana"/>
          <w:color w:val="231F20"/>
          <w:sz w:val="24"/>
          <w:szCs w:val="24"/>
        </w:rPr>
        <w:t xml:space="preserve"> </w:t>
      </w:r>
      <w:r w:rsidRPr="00C83F13">
        <w:rPr>
          <w:rFonts w:ascii="Verdana" w:hAnsi="Verdana"/>
          <w:color w:val="231F20"/>
          <w:sz w:val="24"/>
          <w:szCs w:val="24"/>
        </w:rPr>
        <w:t>Security</w:t>
      </w:r>
      <w:r w:rsidR="00685CB9" w:rsidRPr="00C83F13">
        <w:rPr>
          <w:rFonts w:ascii="Verdana" w:hAnsi="Verdana"/>
          <w:color w:val="231F20"/>
          <w:sz w:val="24"/>
          <w:szCs w:val="24"/>
        </w:rPr>
        <w:t xml:space="preserve"> </w:t>
      </w:r>
      <w:r w:rsidRPr="00C83F13">
        <w:rPr>
          <w:rFonts w:ascii="Verdana" w:hAnsi="Verdana"/>
          <w:color w:val="231F20"/>
          <w:sz w:val="24"/>
          <w:szCs w:val="24"/>
        </w:rPr>
        <w:t>Form</w:t>
      </w:r>
      <w:r w:rsidR="00685CB9" w:rsidRPr="00C83F13">
        <w:rPr>
          <w:rFonts w:ascii="Verdana" w:hAnsi="Verdana"/>
          <w:color w:val="231F20"/>
          <w:sz w:val="24"/>
          <w:szCs w:val="24"/>
        </w:rPr>
        <w:t xml:space="preserve"> </w:t>
      </w:r>
      <w:r w:rsidRPr="00C83F13">
        <w:rPr>
          <w:rFonts w:ascii="Verdana" w:hAnsi="Verdana"/>
          <w:color w:val="231F20"/>
          <w:sz w:val="24"/>
          <w:szCs w:val="24"/>
        </w:rPr>
        <w:t>included</w:t>
      </w:r>
      <w:r w:rsidR="00685CB9" w:rsidRPr="00C83F13">
        <w:rPr>
          <w:rFonts w:ascii="Verdana" w:hAnsi="Verdana"/>
          <w:color w:val="231F20"/>
          <w:sz w:val="24"/>
          <w:szCs w:val="24"/>
        </w:rPr>
        <w:t xml:space="preserve"> </w:t>
      </w:r>
      <w:r w:rsidRPr="00C83F13">
        <w:rPr>
          <w:rFonts w:ascii="Verdana" w:hAnsi="Verdana"/>
          <w:color w:val="231F20"/>
          <w:sz w:val="24"/>
          <w:szCs w:val="24"/>
        </w:rPr>
        <w:t>in</w:t>
      </w:r>
      <w:r w:rsidR="00685CB9" w:rsidRPr="00C83F13">
        <w:rPr>
          <w:rFonts w:ascii="Verdana" w:hAnsi="Verdana"/>
          <w:color w:val="231F20"/>
          <w:sz w:val="24"/>
          <w:szCs w:val="24"/>
        </w:rPr>
        <w:t xml:space="preserve"> </w:t>
      </w:r>
      <w:r w:rsidRPr="00C83F13">
        <w:rPr>
          <w:rFonts w:ascii="Verdana" w:hAnsi="Verdana"/>
          <w:color w:val="231F20"/>
          <w:sz w:val="24"/>
          <w:szCs w:val="24"/>
        </w:rPr>
        <w:t>Section</w:t>
      </w:r>
      <w:r w:rsidR="00685CB9" w:rsidRPr="00C83F13">
        <w:rPr>
          <w:rFonts w:ascii="Verdana" w:hAnsi="Verdana"/>
          <w:color w:val="231F20"/>
          <w:sz w:val="24"/>
          <w:szCs w:val="24"/>
        </w:rPr>
        <w:t xml:space="preserve"> </w:t>
      </w:r>
      <w:r w:rsidRPr="00C83F13">
        <w:rPr>
          <w:rFonts w:ascii="Verdana" w:hAnsi="Verdana"/>
          <w:color w:val="231F20"/>
          <w:sz w:val="24"/>
          <w:szCs w:val="24"/>
        </w:rPr>
        <w:t>X,</w:t>
      </w:r>
      <w:r w:rsidR="00685CB9" w:rsidRPr="00C83F13">
        <w:rPr>
          <w:rFonts w:ascii="Verdana" w:hAnsi="Verdana"/>
          <w:color w:val="231F20"/>
          <w:sz w:val="24"/>
          <w:szCs w:val="24"/>
        </w:rPr>
        <w:t xml:space="preserve"> </w:t>
      </w:r>
      <w:r w:rsidRPr="00C83F13">
        <w:rPr>
          <w:rFonts w:ascii="Verdana" w:hAnsi="Verdana"/>
          <w:color w:val="231F20"/>
          <w:sz w:val="24"/>
          <w:szCs w:val="24"/>
        </w:rPr>
        <w:t>Contract</w:t>
      </w:r>
      <w:r w:rsidR="00685CB9" w:rsidRPr="00C83F13">
        <w:rPr>
          <w:rFonts w:ascii="Verdana" w:hAnsi="Verdana"/>
          <w:color w:val="231F20"/>
          <w:sz w:val="24"/>
          <w:szCs w:val="24"/>
        </w:rPr>
        <w:t xml:space="preserve"> </w:t>
      </w:r>
      <w:r w:rsidRPr="00C83F13">
        <w:rPr>
          <w:rFonts w:ascii="Verdana" w:hAnsi="Verdana"/>
          <w:color w:val="231F20"/>
          <w:sz w:val="24"/>
          <w:szCs w:val="24"/>
        </w:rPr>
        <w:t>Forms,</w:t>
      </w:r>
      <w:r w:rsidR="00685CB9" w:rsidRPr="00C83F13">
        <w:rPr>
          <w:rFonts w:ascii="Verdana" w:hAnsi="Verdana"/>
          <w:color w:val="231F20"/>
          <w:sz w:val="24"/>
          <w:szCs w:val="24"/>
        </w:rPr>
        <w:t xml:space="preserve"> </w:t>
      </w:r>
      <w:r w:rsidRPr="00C83F13">
        <w:rPr>
          <w:rFonts w:ascii="Verdana" w:hAnsi="Verdana"/>
          <w:color w:val="231F20"/>
          <w:sz w:val="24"/>
          <w:szCs w:val="24"/>
        </w:rPr>
        <w:t>or</w:t>
      </w:r>
      <w:r w:rsidR="00685CB9" w:rsidRPr="00C83F13">
        <w:rPr>
          <w:rFonts w:ascii="Verdana" w:hAnsi="Verdana"/>
          <w:color w:val="231F20"/>
          <w:sz w:val="24"/>
          <w:szCs w:val="24"/>
        </w:rPr>
        <w:t xml:space="preserve"> </w:t>
      </w:r>
      <w:r w:rsidRPr="00C83F13">
        <w:rPr>
          <w:rFonts w:ascii="Verdana" w:hAnsi="Verdana"/>
          <w:color w:val="231F20"/>
          <w:sz w:val="24"/>
          <w:szCs w:val="24"/>
        </w:rPr>
        <w:t>another</w:t>
      </w:r>
      <w:r w:rsidR="00685CB9" w:rsidRPr="00C83F13">
        <w:rPr>
          <w:rFonts w:ascii="Verdana" w:hAnsi="Verdana"/>
          <w:color w:val="231F20"/>
          <w:sz w:val="24"/>
          <w:szCs w:val="24"/>
        </w:rPr>
        <w:t xml:space="preserve"> </w:t>
      </w:r>
      <w:r w:rsidRPr="00C83F13">
        <w:rPr>
          <w:rFonts w:ascii="Verdana" w:hAnsi="Verdana"/>
          <w:color w:val="231F20"/>
          <w:sz w:val="24"/>
          <w:szCs w:val="24"/>
        </w:rPr>
        <w:t>Form</w:t>
      </w:r>
      <w:r w:rsidR="00685CB9" w:rsidRPr="00C83F13">
        <w:rPr>
          <w:rFonts w:ascii="Verdana" w:hAnsi="Verdana"/>
          <w:color w:val="231F20"/>
          <w:sz w:val="24"/>
          <w:szCs w:val="24"/>
        </w:rPr>
        <w:t xml:space="preserve"> </w:t>
      </w:r>
      <w:r w:rsidRPr="00C83F13">
        <w:rPr>
          <w:rFonts w:ascii="Verdana" w:hAnsi="Verdana"/>
          <w:color w:val="231F20"/>
          <w:sz w:val="24"/>
          <w:szCs w:val="24"/>
        </w:rPr>
        <w:t>acceptable</w:t>
      </w:r>
      <w:r w:rsidR="00685CB9" w:rsidRPr="00C83F13">
        <w:rPr>
          <w:rFonts w:ascii="Verdana" w:hAnsi="Verdana"/>
          <w:color w:val="231F20"/>
          <w:sz w:val="24"/>
          <w:szCs w:val="24"/>
        </w:rPr>
        <w:t xml:space="preserve"> </w:t>
      </w:r>
      <w:r w:rsidRPr="00C83F13">
        <w:rPr>
          <w:rFonts w:ascii="Verdana" w:hAnsi="Verdana"/>
          <w:color w:val="231F20"/>
          <w:sz w:val="24"/>
          <w:szCs w:val="24"/>
        </w:rPr>
        <w:t xml:space="preserve">to </w:t>
      </w:r>
      <w:r w:rsidR="00EE5CCD" w:rsidRPr="00C83F13">
        <w:rPr>
          <w:rFonts w:ascii="Verdana" w:hAnsi="Verdana"/>
          <w:color w:val="231F20"/>
          <w:sz w:val="24"/>
          <w:szCs w:val="24"/>
        </w:rPr>
        <w:t>the Procuring</w:t>
      </w:r>
      <w:r w:rsidR="00685CB9" w:rsidRPr="00C83F13">
        <w:rPr>
          <w:rFonts w:ascii="Verdana" w:hAnsi="Verdana"/>
          <w:color w:val="231F20"/>
          <w:sz w:val="24"/>
          <w:szCs w:val="24"/>
        </w:rPr>
        <w:t xml:space="preserve"> </w:t>
      </w:r>
      <w:r w:rsidRPr="00C83F13">
        <w:rPr>
          <w:rFonts w:ascii="Verdana" w:hAnsi="Verdana"/>
          <w:color w:val="231F20"/>
          <w:spacing w:val="-3"/>
          <w:sz w:val="24"/>
          <w:szCs w:val="24"/>
        </w:rPr>
        <w:t>Entity.</w:t>
      </w:r>
      <w:r w:rsidR="00685CB9" w:rsidRPr="00C83F13">
        <w:rPr>
          <w:rFonts w:ascii="Verdana" w:hAnsi="Verdana"/>
          <w:color w:val="231F20"/>
          <w:spacing w:val="-3"/>
          <w:sz w:val="24"/>
          <w:szCs w:val="24"/>
        </w:rPr>
        <w:t xml:space="preserve"> </w:t>
      </w:r>
      <w:r w:rsidRPr="00C83F13">
        <w:rPr>
          <w:rFonts w:ascii="Verdana" w:hAnsi="Verdana"/>
          <w:color w:val="231F20"/>
          <w:sz w:val="24"/>
          <w:szCs w:val="24"/>
        </w:rPr>
        <w:t>If</w:t>
      </w:r>
      <w:r w:rsidR="00685CB9" w:rsidRPr="00C83F13">
        <w:rPr>
          <w:rFonts w:ascii="Verdana" w:hAnsi="Verdana"/>
          <w:color w:val="231F20"/>
          <w:sz w:val="24"/>
          <w:szCs w:val="24"/>
        </w:rPr>
        <w:t xml:space="preserve"> </w:t>
      </w:r>
      <w:r w:rsidRPr="00C83F13">
        <w:rPr>
          <w:rFonts w:ascii="Verdana" w:hAnsi="Verdana"/>
          <w:color w:val="231F20"/>
          <w:sz w:val="24"/>
          <w:szCs w:val="24"/>
        </w:rPr>
        <w:t>the</w:t>
      </w:r>
      <w:r w:rsidR="00685CB9" w:rsidRPr="00C83F13">
        <w:rPr>
          <w:rFonts w:ascii="Verdana" w:hAnsi="Verdana"/>
          <w:color w:val="231F20"/>
          <w:sz w:val="24"/>
          <w:szCs w:val="24"/>
        </w:rPr>
        <w:t xml:space="preserve"> </w:t>
      </w:r>
      <w:r w:rsidRPr="00C83F13">
        <w:rPr>
          <w:rFonts w:ascii="Verdana" w:hAnsi="Verdana"/>
          <w:color w:val="231F20"/>
          <w:sz w:val="24"/>
          <w:szCs w:val="24"/>
        </w:rPr>
        <w:t>Performance</w:t>
      </w:r>
      <w:r w:rsidR="00685CB9" w:rsidRPr="00C83F13">
        <w:rPr>
          <w:rFonts w:ascii="Verdana" w:hAnsi="Verdana"/>
          <w:color w:val="231F20"/>
          <w:sz w:val="24"/>
          <w:szCs w:val="24"/>
        </w:rPr>
        <w:t xml:space="preserve"> </w:t>
      </w:r>
      <w:r w:rsidRPr="00C83F13">
        <w:rPr>
          <w:rFonts w:ascii="Verdana" w:hAnsi="Verdana"/>
          <w:color w:val="231F20"/>
          <w:sz w:val="24"/>
          <w:szCs w:val="24"/>
        </w:rPr>
        <w:t>Security</w:t>
      </w:r>
      <w:r w:rsidR="00685CB9" w:rsidRPr="00C83F13">
        <w:rPr>
          <w:rFonts w:ascii="Verdana" w:hAnsi="Verdana"/>
          <w:color w:val="231F20"/>
          <w:sz w:val="24"/>
          <w:szCs w:val="24"/>
        </w:rPr>
        <w:t xml:space="preserve"> </w:t>
      </w:r>
      <w:r w:rsidRPr="00C83F13">
        <w:rPr>
          <w:rFonts w:ascii="Verdana" w:hAnsi="Verdana"/>
          <w:color w:val="231F20"/>
          <w:sz w:val="24"/>
          <w:szCs w:val="24"/>
        </w:rPr>
        <w:t>furnished</w:t>
      </w:r>
      <w:r w:rsidR="00685CB9" w:rsidRPr="00C83F13">
        <w:rPr>
          <w:rFonts w:ascii="Verdana" w:hAnsi="Verdana"/>
          <w:color w:val="231F20"/>
          <w:sz w:val="24"/>
          <w:szCs w:val="24"/>
        </w:rPr>
        <w:t xml:space="preserve"> </w:t>
      </w:r>
      <w:r w:rsidRPr="00C83F13">
        <w:rPr>
          <w:rFonts w:ascii="Verdana" w:hAnsi="Verdana"/>
          <w:color w:val="231F20"/>
          <w:sz w:val="24"/>
          <w:szCs w:val="24"/>
        </w:rPr>
        <w:t>by</w:t>
      </w:r>
      <w:r w:rsidR="00685CB9" w:rsidRPr="00C83F13">
        <w:rPr>
          <w:rFonts w:ascii="Verdana" w:hAnsi="Verdana"/>
          <w:color w:val="231F20"/>
          <w:sz w:val="24"/>
          <w:szCs w:val="24"/>
        </w:rPr>
        <w:t xml:space="preserve"> </w:t>
      </w:r>
      <w:r w:rsidRPr="00C83F13">
        <w:rPr>
          <w:rFonts w:ascii="Verdana" w:hAnsi="Verdana"/>
          <w:color w:val="231F20"/>
          <w:sz w:val="24"/>
          <w:szCs w:val="24"/>
        </w:rPr>
        <w:t>the</w:t>
      </w:r>
      <w:r w:rsidR="00685CB9" w:rsidRPr="00C83F13">
        <w:rPr>
          <w:rFonts w:ascii="Verdana" w:hAnsi="Verdana"/>
          <w:color w:val="231F20"/>
          <w:sz w:val="24"/>
          <w:szCs w:val="24"/>
        </w:rPr>
        <w:t xml:space="preserve"> </w:t>
      </w:r>
      <w:r w:rsidRPr="00C83F13">
        <w:rPr>
          <w:rFonts w:ascii="Verdana" w:hAnsi="Verdana"/>
          <w:color w:val="231F20"/>
          <w:sz w:val="24"/>
          <w:szCs w:val="24"/>
        </w:rPr>
        <w:t>successful</w:t>
      </w:r>
      <w:r w:rsidR="00685CB9" w:rsidRPr="00C83F13">
        <w:rPr>
          <w:rFonts w:ascii="Verdana" w:hAnsi="Verdana"/>
          <w:color w:val="231F20"/>
          <w:sz w:val="24"/>
          <w:szCs w:val="24"/>
        </w:rPr>
        <w:t xml:space="preserve"> </w:t>
      </w:r>
      <w:r w:rsidRPr="00C83F13">
        <w:rPr>
          <w:rFonts w:ascii="Verdana" w:hAnsi="Verdana"/>
          <w:color w:val="231F20"/>
          <w:sz w:val="24"/>
          <w:szCs w:val="24"/>
        </w:rPr>
        <w:t>Tenderer</w:t>
      </w:r>
      <w:r w:rsidR="00685CB9" w:rsidRPr="00C83F13">
        <w:rPr>
          <w:rFonts w:ascii="Verdana" w:hAnsi="Verdana"/>
          <w:color w:val="231F20"/>
          <w:sz w:val="24"/>
          <w:szCs w:val="24"/>
        </w:rPr>
        <w:t xml:space="preserve"> </w:t>
      </w:r>
      <w:r w:rsidRPr="00C83F13">
        <w:rPr>
          <w:rFonts w:ascii="Verdana" w:hAnsi="Verdana"/>
          <w:color w:val="231F20"/>
          <w:sz w:val="24"/>
          <w:szCs w:val="24"/>
        </w:rPr>
        <w:t>is</w:t>
      </w:r>
      <w:r w:rsidR="00685CB9" w:rsidRPr="00C83F13">
        <w:rPr>
          <w:rFonts w:ascii="Verdana" w:hAnsi="Verdana"/>
          <w:color w:val="231F20"/>
          <w:sz w:val="24"/>
          <w:szCs w:val="24"/>
        </w:rPr>
        <w:t xml:space="preserve"> </w:t>
      </w:r>
      <w:r w:rsidRPr="00C83F13">
        <w:rPr>
          <w:rFonts w:ascii="Verdana" w:hAnsi="Verdana"/>
          <w:color w:val="231F20"/>
          <w:sz w:val="24"/>
          <w:szCs w:val="24"/>
        </w:rPr>
        <w:t>in</w:t>
      </w:r>
      <w:r w:rsidR="00685CB9" w:rsidRPr="00C83F13">
        <w:rPr>
          <w:rFonts w:ascii="Verdana" w:hAnsi="Verdana"/>
          <w:color w:val="231F20"/>
          <w:sz w:val="24"/>
          <w:szCs w:val="24"/>
        </w:rPr>
        <w:t xml:space="preserve"> </w:t>
      </w:r>
      <w:r w:rsidRPr="00C83F13">
        <w:rPr>
          <w:rFonts w:ascii="Verdana" w:hAnsi="Verdana"/>
          <w:color w:val="231F20"/>
          <w:sz w:val="24"/>
          <w:szCs w:val="24"/>
        </w:rPr>
        <w:t>the</w:t>
      </w:r>
      <w:r w:rsidR="00685CB9" w:rsidRPr="00C83F13">
        <w:rPr>
          <w:rFonts w:ascii="Verdana" w:hAnsi="Verdana"/>
          <w:color w:val="231F20"/>
          <w:sz w:val="24"/>
          <w:szCs w:val="24"/>
        </w:rPr>
        <w:t xml:space="preserve"> </w:t>
      </w:r>
      <w:r w:rsidRPr="00C83F13">
        <w:rPr>
          <w:rFonts w:ascii="Verdana" w:hAnsi="Verdana"/>
          <w:color w:val="231F20"/>
          <w:sz w:val="24"/>
          <w:szCs w:val="24"/>
        </w:rPr>
        <w:t>form</w:t>
      </w:r>
      <w:r w:rsidR="00685CB9" w:rsidRPr="00C83F13">
        <w:rPr>
          <w:rFonts w:ascii="Verdana" w:hAnsi="Verdana"/>
          <w:color w:val="231F20"/>
          <w:sz w:val="24"/>
          <w:szCs w:val="24"/>
        </w:rPr>
        <w:t xml:space="preserve"> </w:t>
      </w:r>
      <w:r w:rsidRPr="00C83F13">
        <w:rPr>
          <w:rFonts w:ascii="Verdana" w:hAnsi="Verdana"/>
          <w:color w:val="231F20"/>
          <w:sz w:val="24"/>
          <w:szCs w:val="24"/>
        </w:rPr>
        <w:t>of</w:t>
      </w:r>
      <w:r w:rsidR="00685CB9" w:rsidRPr="00C83F13">
        <w:rPr>
          <w:rFonts w:ascii="Verdana" w:hAnsi="Verdana"/>
          <w:color w:val="231F20"/>
          <w:sz w:val="24"/>
          <w:szCs w:val="24"/>
        </w:rPr>
        <w:t xml:space="preserve"> </w:t>
      </w:r>
      <w:r w:rsidRPr="00C83F13">
        <w:rPr>
          <w:rFonts w:ascii="Verdana" w:hAnsi="Verdana"/>
          <w:color w:val="231F20"/>
          <w:sz w:val="24"/>
          <w:szCs w:val="24"/>
        </w:rPr>
        <w:t>a</w:t>
      </w:r>
      <w:r w:rsidR="00685CB9" w:rsidRPr="00C83F13">
        <w:rPr>
          <w:rFonts w:ascii="Verdana" w:hAnsi="Verdana"/>
          <w:color w:val="231F20"/>
          <w:sz w:val="24"/>
          <w:szCs w:val="24"/>
        </w:rPr>
        <w:t xml:space="preserve"> </w:t>
      </w:r>
      <w:r w:rsidRPr="00C83F13">
        <w:rPr>
          <w:rFonts w:ascii="Verdana" w:hAnsi="Verdana"/>
          <w:color w:val="231F20"/>
          <w:sz w:val="24"/>
          <w:szCs w:val="24"/>
        </w:rPr>
        <w:t>bond,</w:t>
      </w:r>
      <w:r w:rsidR="00685CB9" w:rsidRPr="00C83F13">
        <w:rPr>
          <w:rFonts w:ascii="Verdana" w:hAnsi="Verdana"/>
          <w:color w:val="231F20"/>
          <w:sz w:val="24"/>
          <w:szCs w:val="24"/>
        </w:rPr>
        <w:t xml:space="preserve"> </w:t>
      </w:r>
      <w:r w:rsidRPr="00C83F13">
        <w:rPr>
          <w:rFonts w:ascii="Verdana" w:hAnsi="Verdana"/>
          <w:color w:val="231F20"/>
          <w:sz w:val="24"/>
          <w:szCs w:val="24"/>
        </w:rPr>
        <w:t>it shall be issued by a bonding or insurance company that has been determined by the successful Tenderer to be acceptable to the Procuring Entity. A foreign institution providing a bond shall have a correspondent</w:t>
      </w:r>
      <w:r w:rsidR="00685CB9" w:rsidRPr="00C83F13">
        <w:rPr>
          <w:rFonts w:ascii="Verdana" w:hAnsi="Verdana"/>
          <w:color w:val="231F20"/>
          <w:sz w:val="24"/>
          <w:szCs w:val="24"/>
        </w:rPr>
        <w:t xml:space="preserve"> </w:t>
      </w:r>
      <w:r w:rsidRPr="00C83F13">
        <w:rPr>
          <w:rFonts w:ascii="Verdana" w:hAnsi="Verdana"/>
          <w:color w:val="231F20"/>
          <w:sz w:val="24"/>
          <w:szCs w:val="24"/>
        </w:rPr>
        <w:t>ﬁnancial institution located in Kenya, unless the Procuring Entity has agreed in writing that a correspondent ﬁnancial institution</w:t>
      </w:r>
      <w:r w:rsidR="00685CB9" w:rsidRPr="00C83F13">
        <w:rPr>
          <w:rFonts w:ascii="Verdana" w:hAnsi="Verdana"/>
          <w:color w:val="231F20"/>
          <w:sz w:val="24"/>
          <w:szCs w:val="24"/>
        </w:rPr>
        <w:t xml:space="preserve"> </w:t>
      </w:r>
      <w:r w:rsidRPr="00C83F13">
        <w:rPr>
          <w:rFonts w:ascii="Verdana" w:hAnsi="Verdana"/>
          <w:color w:val="231F20"/>
          <w:sz w:val="24"/>
          <w:szCs w:val="24"/>
        </w:rPr>
        <w:t>is</w:t>
      </w:r>
      <w:r w:rsidR="00685CB9" w:rsidRPr="00C83F13">
        <w:rPr>
          <w:rFonts w:ascii="Verdana" w:hAnsi="Verdana"/>
          <w:color w:val="231F20"/>
          <w:sz w:val="24"/>
          <w:szCs w:val="24"/>
        </w:rPr>
        <w:t xml:space="preserve"> </w:t>
      </w:r>
      <w:r w:rsidRPr="00C83F13">
        <w:rPr>
          <w:rFonts w:ascii="Verdana" w:hAnsi="Verdana"/>
          <w:color w:val="231F20"/>
          <w:sz w:val="24"/>
          <w:szCs w:val="24"/>
        </w:rPr>
        <w:t>not</w:t>
      </w:r>
      <w:r w:rsidR="00685CB9" w:rsidRPr="00C83F13">
        <w:rPr>
          <w:rFonts w:ascii="Verdana" w:hAnsi="Verdana"/>
          <w:color w:val="231F20"/>
          <w:sz w:val="24"/>
          <w:szCs w:val="24"/>
        </w:rPr>
        <w:t xml:space="preserve"> </w:t>
      </w:r>
      <w:r w:rsidRPr="00C83F13">
        <w:rPr>
          <w:rFonts w:ascii="Verdana" w:hAnsi="Verdana"/>
          <w:color w:val="231F20"/>
          <w:sz w:val="24"/>
          <w:szCs w:val="24"/>
        </w:rPr>
        <w:t>required.</w:t>
      </w:r>
    </w:p>
    <w:p w14:paraId="69CA05AC" w14:textId="77777777" w:rsidR="00C20A63" w:rsidRPr="00C83F13" w:rsidRDefault="002D5618" w:rsidP="00B70529">
      <w:pPr>
        <w:pStyle w:val="ListParagraph"/>
        <w:numPr>
          <w:ilvl w:val="1"/>
          <w:numId w:val="123"/>
        </w:numPr>
        <w:tabs>
          <w:tab w:val="left" w:pos="1417"/>
        </w:tabs>
        <w:spacing w:before="243" w:line="230" w:lineRule="auto"/>
        <w:ind w:left="1418" w:right="849" w:hanging="567"/>
        <w:jc w:val="both"/>
        <w:rPr>
          <w:rFonts w:ascii="Verdana" w:hAnsi="Verdana"/>
          <w:color w:val="231F20"/>
          <w:sz w:val="24"/>
          <w:szCs w:val="24"/>
        </w:rPr>
      </w:pPr>
      <w:r w:rsidRPr="00C83F13">
        <w:rPr>
          <w:rFonts w:ascii="Verdana" w:hAnsi="Verdana"/>
          <w:color w:val="231F20"/>
          <w:sz w:val="24"/>
          <w:szCs w:val="24"/>
        </w:rPr>
        <w:t>Failure of the successful Tenderer to submit the above-mentioned Performance Security or sign the Contract shall</w:t>
      </w:r>
      <w:r w:rsidR="00EE5CCD" w:rsidRPr="00C83F13">
        <w:rPr>
          <w:rFonts w:ascii="Verdana" w:hAnsi="Verdana"/>
          <w:color w:val="231F20"/>
          <w:sz w:val="24"/>
          <w:szCs w:val="24"/>
        </w:rPr>
        <w:t xml:space="preserve"> </w:t>
      </w:r>
      <w:r w:rsidRPr="00C83F13">
        <w:rPr>
          <w:rFonts w:ascii="Verdana" w:hAnsi="Verdana"/>
          <w:color w:val="231F20"/>
          <w:sz w:val="24"/>
          <w:szCs w:val="24"/>
        </w:rPr>
        <w:t>constitute</w:t>
      </w:r>
      <w:r w:rsidR="00EE5CCD" w:rsidRPr="00C83F13">
        <w:rPr>
          <w:rFonts w:ascii="Verdana" w:hAnsi="Verdana"/>
          <w:color w:val="231F20"/>
          <w:sz w:val="24"/>
          <w:szCs w:val="24"/>
        </w:rPr>
        <w:t xml:space="preserve"> </w:t>
      </w:r>
      <w:r w:rsidRPr="00C83F13">
        <w:rPr>
          <w:rFonts w:ascii="Verdana" w:hAnsi="Verdana"/>
          <w:color w:val="231F20"/>
          <w:sz w:val="24"/>
          <w:szCs w:val="24"/>
        </w:rPr>
        <w:t>sufﬁcient</w:t>
      </w:r>
      <w:r w:rsidR="00EE5CCD" w:rsidRPr="00C83F13">
        <w:rPr>
          <w:rFonts w:ascii="Verdana" w:hAnsi="Verdana"/>
          <w:color w:val="231F20"/>
          <w:sz w:val="24"/>
          <w:szCs w:val="24"/>
        </w:rPr>
        <w:t xml:space="preserve"> </w:t>
      </w:r>
      <w:r w:rsidRPr="00C83F13">
        <w:rPr>
          <w:rFonts w:ascii="Verdana" w:hAnsi="Verdana"/>
          <w:color w:val="231F20"/>
          <w:sz w:val="24"/>
          <w:szCs w:val="24"/>
        </w:rPr>
        <w:t>grounds</w:t>
      </w:r>
      <w:r w:rsidR="00EE5CCD" w:rsidRPr="00C83F13">
        <w:rPr>
          <w:rFonts w:ascii="Verdana" w:hAnsi="Verdana"/>
          <w:color w:val="231F20"/>
          <w:sz w:val="24"/>
          <w:szCs w:val="24"/>
        </w:rPr>
        <w:t xml:space="preserve"> </w:t>
      </w:r>
      <w:r w:rsidRPr="00C83F13">
        <w:rPr>
          <w:rFonts w:ascii="Verdana" w:hAnsi="Verdana"/>
          <w:color w:val="231F20"/>
          <w:sz w:val="24"/>
          <w:szCs w:val="24"/>
        </w:rPr>
        <w:t>for</w:t>
      </w:r>
      <w:r w:rsidR="00EE5CCD" w:rsidRPr="00C83F13">
        <w:rPr>
          <w:rFonts w:ascii="Verdana" w:hAnsi="Verdana"/>
          <w:color w:val="231F20"/>
          <w:sz w:val="24"/>
          <w:szCs w:val="24"/>
        </w:rPr>
        <w:t xml:space="preserve"> </w:t>
      </w:r>
      <w:r w:rsidRPr="00C83F13">
        <w:rPr>
          <w:rFonts w:ascii="Verdana" w:hAnsi="Verdana"/>
          <w:color w:val="231F20"/>
          <w:sz w:val="24"/>
          <w:szCs w:val="24"/>
        </w:rPr>
        <w:t>the</w:t>
      </w:r>
      <w:r w:rsidR="00EE5CCD" w:rsidRPr="00C83F13">
        <w:rPr>
          <w:rFonts w:ascii="Verdana" w:hAnsi="Verdana"/>
          <w:color w:val="231F20"/>
          <w:sz w:val="24"/>
          <w:szCs w:val="24"/>
        </w:rPr>
        <w:t xml:space="preserve"> </w:t>
      </w:r>
      <w:r w:rsidRPr="00C83F13">
        <w:rPr>
          <w:rFonts w:ascii="Verdana" w:hAnsi="Verdana"/>
          <w:color w:val="231F20"/>
          <w:sz w:val="24"/>
          <w:szCs w:val="24"/>
        </w:rPr>
        <w:t>annulment</w:t>
      </w:r>
      <w:r w:rsidR="00EE5CCD" w:rsidRPr="00C83F13">
        <w:rPr>
          <w:rFonts w:ascii="Verdana" w:hAnsi="Verdana"/>
          <w:color w:val="231F20"/>
          <w:sz w:val="24"/>
          <w:szCs w:val="24"/>
        </w:rPr>
        <w:t xml:space="preserve"> </w:t>
      </w:r>
      <w:r w:rsidRPr="00C83F13">
        <w:rPr>
          <w:rFonts w:ascii="Verdana" w:hAnsi="Verdana"/>
          <w:color w:val="231F20"/>
          <w:sz w:val="24"/>
          <w:szCs w:val="24"/>
        </w:rPr>
        <w:t>of</w:t>
      </w:r>
      <w:r w:rsidR="00EE5CCD" w:rsidRPr="00C83F13">
        <w:rPr>
          <w:rFonts w:ascii="Verdana" w:hAnsi="Verdana"/>
          <w:color w:val="231F20"/>
          <w:sz w:val="24"/>
          <w:szCs w:val="24"/>
        </w:rPr>
        <w:t xml:space="preserve"> </w:t>
      </w:r>
      <w:r w:rsidRPr="00C83F13">
        <w:rPr>
          <w:rFonts w:ascii="Verdana" w:hAnsi="Verdana"/>
          <w:color w:val="231F20"/>
          <w:sz w:val="24"/>
          <w:szCs w:val="24"/>
        </w:rPr>
        <w:t>the</w:t>
      </w:r>
      <w:r w:rsidR="00EE5CCD" w:rsidRPr="00C83F13">
        <w:rPr>
          <w:rFonts w:ascii="Verdana" w:hAnsi="Verdana"/>
          <w:color w:val="231F20"/>
          <w:sz w:val="24"/>
          <w:szCs w:val="24"/>
        </w:rPr>
        <w:t xml:space="preserve"> </w:t>
      </w:r>
      <w:r w:rsidRPr="00C83F13">
        <w:rPr>
          <w:rFonts w:ascii="Verdana" w:hAnsi="Verdana"/>
          <w:color w:val="231F20"/>
          <w:sz w:val="24"/>
          <w:szCs w:val="24"/>
        </w:rPr>
        <w:t>award</w:t>
      </w:r>
      <w:r w:rsidR="00EE5CCD" w:rsidRPr="00C83F13">
        <w:rPr>
          <w:rFonts w:ascii="Verdana" w:hAnsi="Verdana"/>
          <w:color w:val="231F20"/>
          <w:sz w:val="24"/>
          <w:szCs w:val="24"/>
        </w:rPr>
        <w:t xml:space="preserve"> </w:t>
      </w:r>
      <w:r w:rsidRPr="00C83F13">
        <w:rPr>
          <w:rFonts w:ascii="Verdana" w:hAnsi="Verdana"/>
          <w:color w:val="231F20"/>
          <w:sz w:val="24"/>
          <w:szCs w:val="24"/>
        </w:rPr>
        <w:t>and</w:t>
      </w:r>
      <w:r w:rsidR="00EE5CCD" w:rsidRPr="00C83F13">
        <w:rPr>
          <w:rFonts w:ascii="Verdana" w:hAnsi="Verdana"/>
          <w:color w:val="231F20"/>
          <w:sz w:val="24"/>
          <w:szCs w:val="24"/>
        </w:rPr>
        <w:t xml:space="preserve"> </w:t>
      </w:r>
      <w:r w:rsidRPr="00C83F13">
        <w:rPr>
          <w:rFonts w:ascii="Verdana" w:hAnsi="Verdana"/>
          <w:color w:val="231F20"/>
          <w:sz w:val="24"/>
          <w:szCs w:val="24"/>
        </w:rPr>
        <w:t>forfeiture</w:t>
      </w:r>
      <w:r w:rsidR="00EE5CCD" w:rsidRPr="00C83F13">
        <w:rPr>
          <w:rFonts w:ascii="Verdana" w:hAnsi="Verdana"/>
          <w:color w:val="231F20"/>
          <w:sz w:val="24"/>
          <w:szCs w:val="24"/>
        </w:rPr>
        <w:t xml:space="preserve"> </w:t>
      </w:r>
      <w:r w:rsidRPr="00C83F13">
        <w:rPr>
          <w:rFonts w:ascii="Verdana" w:hAnsi="Verdana"/>
          <w:color w:val="231F20"/>
          <w:sz w:val="24"/>
          <w:szCs w:val="24"/>
        </w:rPr>
        <w:t>of</w:t>
      </w:r>
      <w:r w:rsidR="00EE5CCD" w:rsidRPr="00C83F13">
        <w:rPr>
          <w:rFonts w:ascii="Verdana" w:hAnsi="Verdana"/>
          <w:color w:val="231F20"/>
          <w:sz w:val="24"/>
          <w:szCs w:val="24"/>
        </w:rPr>
        <w:t xml:space="preserve"> </w:t>
      </w:r>
      <w:r w:rsidRPr="00C83F13">
        <w:rPr>
          <w:rFonts w:ascii="Verdana" w:hAnsi="Verdana"/>
          <w:color w:val="231F20"/>
          <w:sz w:val="24"/>
          <w:szCs w:val="24"/>
        </w:rPr>
        <w:t>the</w:t>
      </w:r>
      <w:r w:rsidR="00EE5CCD" w:rsidRPr="00C83F13">
        <w:rPr>
          <w:rFonts w:ascii="Verdana" w:hAnsi="Verdana"/>
          <w:color w:val="231F20"/>
          <w:sz w:val="24"/>
          <w:szCs w:val="24"/>
        </w:rPr>
        <w:t xml:space="preserve"> </w:t>
      </w:r>
      <w:r w:rsidRPr="00C83F13">
        <w:rPr>
          <w:rFonts w:ascii="Verdana" w:hAnsi="Verdana"/>
          <w:color w:val="231F20"/>
          <w:spacing w:val="-3"/>
          <w:sz w:val="24"/>
          <w:szCs w:val="24"/>
        </w:rPr>
        <w:t xml:space="preserve">Tender </w:t>
      </w:r>
      <w:r w:rsidRPr="00C83F13">
        <w:rPr>
          <w:rFonts w:ascii="Verdana" w:hAnsi="Verdana"/>
          <w:color w:val="231F20"/>
          <w:sz w:val="24"/>
          <w:szCs w:val="24"/>
        </w:rPr>
        <w:t>Security.</w:t>
      </w:r>
      <w:r w:rsidR="00685CB9" w:rsidRPr="00C83F13">
        <w:rPr>
          <w:rFonts w:ascii="Verdana" w:hAnsi="Verdana"/>
          <w:color w:val="231F20"/>
          <w:sz w:val="24"/>
          <w:szCs w:val="24"/>
        </w:rPr>
        <w:t xml:space="preserve"> </w:t>
      </w:r>
      <w:r w:rsidRPr="00C83F13">
        <w:rPr>
          <w:rFonts w:ascii="Verdana" w:hAnsi="Verdana"/>
          <w:color w:val="231F20"/>
          <w:sz w:val="24"/>
          <w:szCs w:val="24"/>
        </w:rPr>
        <w:t>In</w:t>
      </w:r>
      <w:r w:rsidR="00685CB9" w:rsidRPr="00C83F13">
        <w:rPr>
          <w:rFonts w:ascii="Verdana" w:hAnsi="Verdana"/>
          <w:color w:val="231F20"/>
          <w:sz w:val="24"/>
          <w:szCs w:val="24"/>
        </w:rPr>
        <w:t xml:space="preserve"> </w:t>
      </w:r>
      <w:r w:rsidRPr="00C83F13">
        <w:rPr>
          <w:rFonts w:ascii="Verdana" w:hAnsi="Verdana"/>
          <w:color w:val="231F20"/>
          <w:sz w:val="24"/>
          <w:szCs w:val="24"/>
        </w:rPr>
        <w:t>that event</w:t>
      </w:r>
      <w:r w:rsidR="00EE5CCD" w:rsidRPr="00C83F13">
        <w:rPr>
          <w:rFonts w:ascii="Verdana" w:hAnsi="Verdana"/>
          <w:color w:val="231F20"/>
          <w:sz w:val="24"/>
          <w:szCs w:val="24"/>
        </w:rPr>
        <w:t xml:space="preserve"> </w:t>
      </w:r>
      <w:r w:rsidRPr="00C83F13">
        <w:rPr>
          <w:rFonts w:ascii="Verdana" w:hAnsi="Verdana"/>
          <w:color w:val="231F20"/>
          <w:sz w:val="24"/>
          <w:szCs w:val="24"/>
        </w:rPr>
        <w:t>the</w:t>
      </w:r>
      <w:r w:rsidR="00EE5CCD" w:rsidRPr="00C83F13">
        <w:rPr>
          <w:rFonts w:ascii="Verdana" w:hAnsi="Verdana"/>
          <w:color w:val="231F20"/>
          <w:sz w:val="24"/>
          <w:szCs w:val="24"/>
        </w:rPr>
        <w:t xml:space="preserve"> </w:t>
      </w:r>
      <w:r w:rsidRPr="00C83F13">
        <w:rPr>
          <w:rFonts w:ascii="Verdana" w:hAnsi="Verdana"/>
          <w:color w:val="231F20"/>
          <w:sz w:val="24"/>
          <w:szCs w:val="24"/>
        </w:rPr>
        <w:t>Procuring</w:t>
      </w:r>
      <w:r w:rsidR="00EE5CCD" w:rsidRPr="00C83F13">
        <w:rPr>
          <w:rFonts w:ascii="Verdana" w:hAnsi="Verdana"/>
          <w:color w:val="231F20"/>
          <w:sz w:val="24"/>
          <w:szCs w:val="24"/>
        </w:rPr>
        <w:t xml:space="preserve"> </w:t>
      </w:r>
      <w:r w:rsidRPr="00C83F13">
        <w:rPr>
          <w:rFonts w:ascii="Verdana" w:hAnsi="Verdana"/>
          <w:color w:val="231F20"/>
          <w:sz w:val="24"/>
          <w:szCs w:val="24"/>
        </w:rPr>
        <w:t>Entity</w:t>
      </w:r>
      <w:r w:rsidR="00EE5CCD" w:rsidRPr="00C83F13">
        <w:rPr>
          <w:rFonts w:ascii="Verdana" w:hAnsi="Verdana"/>
          <w:color w:val="231F20"/>
          <w:sz w:val="24"/>
          <w:szCs w:val="24"/>
        </w:rPr>
        <w:t xml:space="preserve"> </w:t>
      </w:r>
      <w:r w:rsidRPr="00C83F13">
        <w:rPr>
          <w:rFonts w:ascii="Verdana" w:hAnsi="Verdana"/>
          <w:color w:val="231F20"/>
          <w:sz w:val="24"/>
          <w:szCs w:val="24"/>
        </w:rPr>
        <w:t>may</w:t>
      </w:r>
      <w:r w:rsidR="00EE5CCD" w:rsidRPr="00C83F13">
        <w:rPr>
          <w:rFonts w:ascii="Verdana" w:hAnsi="Verdana"/>
          <w:color w:val="231F20"/>
          <w:sz w:val="24"/>
          <w:szCs w:val="24"/>
        </w:rPr>
        <w:t xml:space="preserve"> </w:t>
      </w:r>
      <w:r w:rsidRPr="00C83F13">
        <w:rPr>
          <w:rFonts w:ascii="Verdana" w:hAnsi="Verdana"/>
          <w:color w:val="231F20"/>
          <w:sz w:val="24"/>
          <w:szCs w:val="24"/>
        </w:rPr>
        <w:t>award</w:t>
      </w:r>
      <w:r w:rsidR="00EE5CCD" w:rsidRPr="00C83F13">
        <w:rPr>
          <w:rFonts w:ascii="Verdana" w:hAnsi="Verdana"/>
          <w:color w:val="231F20"/>
          <w:sz w:val="24"/>
          <w:szCs w:val="24"/>
        </w:rPr>
        <w:t xml:space="preserve"> </w:t>
      </w:r>
      <w:r w:rsidRPr="00C83F13">
        <w:rPr>
          <w:rFonts w:ascii="Verdana" w:hAnsi="Verdana"/>
          <w:color w:val="231F20"/>
          <w:sz w:val="24"/>
          <w:szCs w:val="24"/>
        </w:rPr>
        <w:t>the</w:t>
      </w:r>
      <w:r w:rsidR="00EE5CCD" w:rsidRPr="00C83F13">
        <w:rPr>
          <w:rFonts w:ascii="Verdana" w:hAnsi="Verdana"/>
          <w:color w:val="231F20"/>
          <w:sz w:val="24"/>
          <w:szCs w:val="24"/>
        </w:rPr>
        <w:t xml:space="preserve"> </w:t>
      </w:r>
      <w:r w:rsidRPr="00C83F13">
        <w:rPr>
          <w:rFonts w:ascii="Verdana" w:hAnsi="Verdana"/>
          <w:color w:val="231F20"/>
          <w:sz w:val="24"/>
          <w:szCs w:val="24"/>
        </w:rPr>
        <w:t>Contract</w:t>
      </w:r>
      <w:r w:rsidR="00EE5CCD" w:rsidRPr="00C83F13">
        <w:rPr>
          <w:rFonts w:ascii="Verdana" w:hAnsi="Verdana"/>
          <w:color w:val="231F20"/>
          <w:sz w:val="24"/>
          <w:szCs w:val="24"/>
        </w:rPr>
        <w:t xml:space="preserve"> </w:t>
      </w:r>
      <w:r w:rsidRPr="00C83F13">
        <w:rPr>
          <w:rFonts w:ascii="Verdana" w:hAnsi="Verdana"/>
          <w:color w:val="231F20"/>
          <w:sz w:val="24"/>
          <w:szCs w:val="24"/>
        </w:rPr>
        <w:t>to</w:t>
      </w:r>
      <w:r w:rsidR="00EE5CCD" w:rsidRPr="00C83F13">
        <w:rPr>
          <w:rFonts w:ascii="Verdana" w:hAnsi="Verdana"/>
          <w:color w:val="231F20"/>
          <w:sz w:val="24"/>
          <w:szCs w:val="24"/>
        </w:rPr>
        <w:t xml:space="preserve"> </w:t>
      </w:r>
      <w:r w:rsidRPr="00C83F13">
        <w:rPr>
          <w:rFonts w:ascii="Verdana" w:hAnsi="Verdana"/>
          <w:color w:val="231F20"/>
          <w:sz w:val="24"/>
          <w:szCs w:val="24"/>
        </w:rPr>
        <w:t>the</w:t>
      </w:r>
      <w:r w:rsidR="00EE5CCD" w:rsidRPr="00C83F13">
        <w:rPr>
          <w:rFonts w:ascii="Verdana" w:hAnsi="Verdana"/>
          <w:color w:val="231F20"/>
          <w:sz w:val="24"/>
          <w:szCs w:val="24"/>
        </w:rPr>
        <w:t xml:space="preserve"> </w:t>
      </w:r>
      <w:r w:rsidRPr="00C83F13">
        <w:rPr>
          <w:rFonts w:ascii="Verdana" w:hAnsi="Verdana"/>
          <w:color w:val="231F20"/>
          <w:sz w:val="24"/>
          <w:szCs w:val="24"/>
        </w:rPr>
        <w:t>Tenderer</w:t>
      </w:r>
      <w:r w:rsidR="00FB71B4" w:rsidRPr="00C83F13">
        <w:rPr>
          <w:rFonts w:ascii="Verdana" w:hAnsi="Verdana"/>
          <w:color w:val="231F20"/>
          <w:sz w:val="24"/>
          <w:szCs w:val="24"/>
        </w:rPr>
        <w:t xml:space="preserve"> </w:t>
      </w:r>
      <w:r w:rsidRPr="00C83F13">
        <w:rPr>
          <w:rFonts w:ascii="Verdana" w:hAnsi="Verdana"/>
          <w:color w:val="231F20"/>
          <w:sz w:val="24"/>
          <w:szCs w:val="24"/>
        </w:rPr>
        <w:t>offering</w:t>
      </w:r>
      <w:r w:rsidR="00FB71B4" w:rsidRPr="00C83F13">
        <w:rPr>
          <w:rFonts w:ascii="Verdana" w:hAnsi="Verdana"/>
          <w:color w:val="231F20"/>
          <w:sz w:val="24"/>
          <w:szCs w:val="24"/>
        </w:rPr>
        <w:t xml:space="preserve"> </w:t>
      </w:r>
      <w:r w:rsidRPr="00C83F13">
        <w:rPr>
          <w:rFonts w:ascii="Verdana" w:hAnsi="Verdana"/>
          <w:color w:val="231F20"/>
          <w:sz w:val="24"/>
          <w:szCs w:val="24"/>
        </w:rPr>
        <w:t>the</w:t>
      </w:r>
      <w:r w:rsidR="00FB71B4" w:rsidRPr="00C83F13">
        <w:rPr>
          <w:rFonts w:ascii="Verdana" w:hAnsi="Verdana"/>
          <w:color w:val="231F20"/>
          <w:sz w:val="24"/>
          <w:szCs w:val="24"/>
        </w:rPr>
        <w:t xml:space="preserve"> </w:t>
      </w:r>
      <w:r w:rsidRPr="00C83F13">
        <w:rPr>
          <w:rFonts w:ascii="Verdana" w:hAnsi="Verdana"/>
          <w:color w:val="231F20"/>
          <w:sz w:val="24"/>
          <w:szCs w:val="24"/>
        </w:rPr>
        <w:t>next</w:t>
      </w:r>
      <w:r w:rsidR="00FB71B4" w:rsidRPr="00C83F13">
        <w:rPr>
          <w:rFonts w:ascii="Verdana" w:hAnsi="Verdana"/>
          <w:color w:val="231F20"/>
          <w:sz w:val="24"/>
          <w:szCs w:val="24"/>
        </w:rPr>
        <w:t xml:space="preserve"> </w:t>
      </w:r>
      <w:r w:rsidRPr="00C83F13">
        <w:rPr>
          <w:rFonts w:ascii="Verdana" w:hAnsi="Verdana"/>
          <w:color w:val="231F20"/>
          <w:sz w:val="24"/>
          <w:szCs w:val="24"/>
        </w:rPr>
        <w:t>Best</w:t>
      </w:r>
      <w:r w:rsidR="00FB71B4" w:rsidRPr="00C83F13">
        <w:rPr>
          <w:rFonts w:ascii="Verdana" w:hAnsi="Verdana"/>
          <w:color w:val="231F20"/>
          <w:sz w:val="24"/>
          <w:szCs w:val="24"/>
        </w:rPr>
        <w:t xml:space="preserve"> </w:t>
      </w:r>
      <w:r w:rsidRPr="00C83F13">
        <w:rPr>
          <w:rFonts w:ascii="Verdana" w:hAnsi="Verdana"/>
          <w:color w:val="231F20"/>
          <w:sz w:val="24"/>
          <w:szCs w:val="24"/>
        </w:rPr>
        <w:t>Evaluated</w:t>
      </w:r>
      <w:r w:rsidR="00FB71B4" w:rsidRPr="00C83F13">
        <w:rPr>
          <w:rFonts w:ascii="Verdana" w:hAnsi="Verdana"/>
          <w:color w:val="231F20"/>
          <w:sz w:val="24"/>
          <w:szCs w:val="24"/>
        </w:rPr>
        <w:t xml:space="preserve"> </w:t>
      </w:r>
      <w:r w:rsidRPr="00C83F13">
        <w:rPr>
          <w:rFonts w:ascii="Verdana" w:hAnsi="Verdana"/>
          <w:color w:val="231F20"/>
          <w:spacing w:val="-5"/>
          <w:sz w:val="24"/>
          <w:szCs w:val="24"/>
        </w:rPr>
        <w:t>Tender.</w:t>
      </w:r>
    </w:p>
    <w:p w14:paraId="06488017" w14:textId="77777777" w:rsidR="00C20A63" w:rsidRPr="00C83F13" w:rsidRDefault="002D5618" w:rsidP="00B70529">
      <w:pPr>
        <w:pStyle w:val="Heading2"/>
        <w:numPr>
          <w:ilvl w:val="0"/>
          <w:numId w:val="90"/>
        </w:numPr>
        <w:spacing w:before="248"/>
        <w:ind w:left="1418" w:right="853" w:hanging="567"/>
        <w:rPr>
          <w:rFonts w:ascii="Verdana" w:hAnsi="Verdana"/>
        </w:rPr>
      </w:pPr>
      <w:r w:rsidRPr="00C83F13">
        <w:rPr>
          <w:rFonts w:ascii="Verdana" w:hAnsi="Verdana"/>
          <w:b w:val="0"/>
          <w:color w:val="231F20"/>
        </w:rPr>
        <w:tab/>
      </w:r>
      <w:bookmarkStart w:id="298" w:name="_Toc227167990"/>
      <w:r w:rsidRPr="00C83F13">
        <w:rPr>
          <w:rFonts w:ascii="Verdana" w:hAnsi="Verdana"/>
          <w:color w:val="231F20"/>
        </w:rPr>
        <w:t>Publication</w:t>
      </w:r>
      <w:r w:rsidR="00685CB9" w:rsidRPr="00C83F13">
        <w:rPr>
          <w:rFonts w:ascii="Verdana" w:hAnsi="Verdana"/>
          <w:color w:val="231F20"/>
        </w:rPr>
        <w:t xml:space="preserve"> </w:t>
      </w:r>
      <w:r w:rsidRPr="00C83F13">
        <w:rPr>
          <w:rFonts w:ascii="Verdana" w:hAnsi="Verdana"/>
          <w:color w:val="231F20"/>
        </w:rPr>
        <w:t>of</w:t>
      </w:r>
      <w:r w:rsidR="00685CB9" w:rsidRPr="00C83F13">
        <w:rPr>
          <w:rFonts w:ascii="Verdana" w:hAnsi="Verdana"/>
          <w:color w:val="231F20"/>
        </w:rPr>
        <w:t xml:space="preserve"> </w:t>
      </w:r>
      <w:r w:rsidRPr="00C83F13">
        <w:rPr>
          <w:rFonts w:ascii="Verdana" w:hAnsi="Verdana"/>
          <w:color w:val="231F20"/>
        </w:rPr>
        <w:t>Procurement</w:t>
      </w:r>
      <w:r w:rsidR="00685CB9" w:rsidRPr="00C83F13">
        <w:rPr>
          <w:rFonts w:ascii="Verdana" w:hAnsi="Verdana"/>
          <w:color w:val="231F20"/>
        </w:rPr>
        <w:t xml:space="preserve"> </w:t>
      </w:r>
      <w:r w:rsidRPr="00C83F13">
        <w:rPr>
          <w:rFonts w:ascii="Verdana" w:hAnsi="Verdana"/>
          <w:color w:val="231F20"/>
        </w:rPr>
        <w:t>Contract</w:t>
      </w:r>
      <w:bookmarkEnd w:id="298"/>
    </w:p>
    <w:p w14:paraId="26669559" w14:textId="77777777" w:rsidR="00C20A63" w:rsidRPr="00C83F13" w:rsidRDefault="002D5618" w:rsidP="00B70529">
      <w:pPr>
        <w:pStyle w:val="ListParagraph"/>
        <w:numPr>
          <w:ilvl w:val="1"/>
          <w:numId w:val="124"/>
        </w:numPr>
        <w:tabs>
          <w:tab w:val="left" w:pos="1416"/>
        </w:tabs>
        <w:spacing w:before="242" w:line="230" w:lineRule="auto"/>
        <w:ind w:left="1418" w:right="850" w:hanging="567"/>
        <w:jc w:val="both"/>
        <w:rPr>
          <w:rFonts w:ascii="Verdana" w:hAnsi="Verdana"/>
          <w:sz w:val="24"/>
          <w:szCs w:val="24"/>
        </w:rPr>
      </w:pPr>
      <w:r w:rsidRPr="00C83F13">
        <w:rPr>
          <w:rFonts w:ascii="Verdana" w:hAnsi="Verdana"/>
          <w:color w:val="231F20"/>
          <w:sz w:val="24"/>
          <w:szCs w:val="24"/>
        </w:rPr>
        <w:t xml:space="preserve">Within fourteen days after signing the contract, the Procuring Entity shall publish the awarded contract at its notice boards and websites; and on the </w:t>
      </w:r>
      <w:r w:rsidRPr="00C83F13">
        <w:rPr>
          <w:rFonts w:ascii="Verdana" w:hAnsi="Verdana"/>
          <w:color w:val="231F20"/>
          <w:spacing w:val="-3"/>
          <w:sz w:val="24"/>
          <w:szCs w:val="24"/>
        </w:rPr>
        <w:t xml:space="preserve">Website </w:t>
      </w:r>
      <w:r w:rsidRPr="00C83F13">
        <w:rPr>
          <w:rFonts w:ascii="Verdana" w:hAnsi="Verdana"/>
          <w:color w:val="231F20"/>
          <w:sz w:val="24"/>
          <w:szCs w:val="24"/>
        </w:rPr>
        <w:t>of the Authority. At the minimum, the notice shall contain</w:t>
      </w:r>
      <w:r w:rsidR="00685CB9" w:rsidRPr="00C83F13">
        <w:rPr>
          <w:rFonts w:ascii="Verdana" w:hAnsi="Verdana"/>
          <w:color w:val="231F20"/>
          <w:sz w:val="24"/>
          <w:szCs w:val="24"/>
        </w:rPr>
        <w:t xml:space="preserve"> </w:t>
      </w:r>
      <w:r w:rsidRPr="00C83F13">
        <w:rPr>
          <w:rFonts w:ascii="Verdana" w:hAnsi="Verdana"/>
          <w:color w:val="231F20"/>
          <w:sz w:val="24"/>
          <w:szCs w:val="24"/>
        </w:rPr>
        <w:t>the following</w:t>
      </w:r>
      <w:r w:rsidR="00685CB9" w:rsidRPr="00C83F13">
        <w:rPr>
          <w:rFonts w:ascii="Verdana" w:hAnsi="Verdana"/>
          <w:color w:val="231F20"/>
          <w:sz w:val="24"/>
          <w:szCs w:val="24"/>
        </w:rPr>
        <w:t xml:space="preserve"> </w:t>
      </w:r>
      <w:r w:rsidRPr="00C83F13">
        <w:rPr>
          <w:rFonts w:ascii="Verdana" w:hAnsi="Verdana"/>
          <w:color w:val="231F20"/>
          <w:sz w:val="24"/>
          <w:szCs w:val="24"/>
        </w:rPr>
        <w:t>information:</w:t>
      </w:r>
    </w:p>
    <w:p w14:paraId="487C4A81" w14:textId="77777777" w:rsidR="00C20A63" w:rsidRPr="00C83F13" w:rsidRDefault="00685CB9" w:rsidP="003F11C5">
      <w:pPr>
        <w:pStyle w:val="ListParagraph"/>
        <w:numPr>
          <w:ilvl w:val="0"/>
          <w:numId w:val="2"/>
        </w:numPr>
        <w:tabs>
          <w:tab w:val="left" w:pos="1837"/>
          <w:tab w:val="left" w:pos="1838"/>
        </w:tabs>
        <w:spacing w:before="121" w:line="230" w:lineRule="auto"/>
        <w:ind w:right="850" w:hanging="429"/>
        <w:jc w:val="both"/>
        <w:rPr>
          <w:rFonts w:ascii="Verdana" w:hAnsi="Verdana"/>
          <w:color w:val="231F20"/>
          <w:sz w:val="24"/>
          <w:szCs w:val="24"/>
        </w:rPr>
      </w:pPr>
      <w:r w:rsidRPr="00C83F13">
        <w:rPr>
          <w:rFonts w:ascii="Verdana" w:hAnsi="Verdana"/>
          <w:color w:val="231F20"/>
          <w:sz w:val="24"/>
          <w:szCs w:val="24"/>
        </w:rPr>
        <w:t>N</w:t>
      </w:r>
      <w:r w:rsidR="002D5618" w:rsidRPr="00C83F13">
        <w:rPr>
          <w:rFonts w:ascii="Verdana" w:hAnsi="Verdana"/>
          <w:color w:val="231F20"/>
          <w:sz w:val="24"/>
          <w:szCs w:val="24"/>
        </w:rPr>
        <w:t>ame</w:t>
      </w:r>
      <w:r w:rsidRPr="00C83F13">
        <w:rPr>
          <w:rFonts w:ascii="Verdana" w:hAnsi="Verdana"/>
          <w:color w:val="231F20"/>
          <w:sz w:val="24"/>
          <w:szCs w:val="24"/>
        </w:rPr>
        <w:t xml:space="preserve"> </w:t>
      </w:r>
      <w:r w:rsidR="002D5618" w:rsidRPr="00C83F13">
        <w:rPr>
          <w:rFonts w:ascii="Verdana" w:hAnsi="Verdana"/>
          <w:color w:val="231F20"/>
          <w:sz w:val="24"/>
          <w:szCs w:val="24"/>
        </w:rPr>
        <w:t>and</w:t>
      </w:r>
      <w:r w:rsidRPr="00C83F13">
        <w:rPr>
          <w:rFonts w:ascii="Verdana" w:hAnsi="Verdana"/>
          <w:color w:val="231F20"/>
          <w:sz w:val="24"/>
          <w:szCs w:val="24"/>
        </w:rPr>
        <w:t xml:space="preserve"> </w:t>
      </w:r>
      <w:r w:rsidR="002D5618" w:rsidRPr="00C83F13">
        <w:rPr>
          <w:rFonts w:ascii="Verdana" w:hAnsi="Verdana"/>
          <w:color w:val="231F20"/>
          <w:sz w:val="24"/>
          <w:szCs w:val="24"/>
        </w:rPr>
        <w:t>address</w:t>
      </w:r>
      <w:r w:rsidRPr="00C83F13">
        <w:rPr>
          <w:rFonts w:ascii="Verdana" w:hAnsi="Verdana"/>
          <w:color w:val="231F20"/>
          <w:sz w:val="24"/>
          <w:szCs w:val="24"/>
        </w:rPr>
        <w:t xml:space="preserve"> </w:t>
      </w:r>
      <w:r w:rsidR="002D5618" w:rsidRPr="00C83F13">
        <w:rPr>
          <w:rFonts w:ascii="Verdana" w:hAnsi="Verdana"/>
          <w:color w:val="231F20"/>
          <w:sz w:val="24"/>
          <w:szCs w:val="24"/>
        </w:rPr>
        <w:t>of</w:t>
      </w:r>
      <w:r w:rsidRPr="00C83F13">
        <w:rPr>
          <w:rFonts w:ascii="Verdana" w:hAnsi="Verdana"/>
          <w:color w:val="231F20"/>
          <w:sz w:val="24"/>
          <w:szCs w:val="24"/>
        </w:rPr>
        <w:t xml:space="preserve"> </w:t>
      </w:r>
      <w:r w:rsidR="002D5618" w:rsidRPr="00C83F13">
        <w:rPr>
          <w:rFonts w:ascii="Verdana" w:hAnsi="Verdana"/>
          <w:color w:val="231F20"/>
          <w:sz w:val="24"/>
          <w:szCs w:val="24"/>
        </w:rPr>
        <w:t>the</w:t>
      </w:r>
      <w:r w:rsidRPr="00C83F13">
        <w:rPr>
          <w:rFonts w:ascii="Verdana" w:hAnsi="Verdana"/>
          <w:color w:val="231F20"/>
          <w:sz w:val="24"/>
          <w:szCs w:val="24"/>
        </w:rPr>
        <w:t xml:space="preserve"> </w:t>
      </w:r>
      <w:r w:rsidR="002D5618" w:rsidRPr="00C83F13">
        <w:rPr>
          <w:rFonts w:ascii="Verdana" w:hAnsi="Verdana"/>
          <w:color w:val="231F20"/>
          <w:sz w:val="24"/>
          <w:szCs w:val="24"/>
        </w:rPr>
        <w:t>Procuring</w:t>
      </w:r>
      <w:r w:rsidRPr="00C83F13">
        <w:rPr>
          <w:rFonts w:ascii="Verdana" w:hAnsi="Verdana"/>
          <w:color w:val="231F20"/>
          <w:sz w:val="24"/>
          <w:szCs w:val="24"/>
        </w:rPr>
        <w:t xml:space="preserve"> </w:t>
      </w:r>
      <w:r w:rsidR="002D5618" w:rsidRPr="00C83F13">
        <w:rPr>
          <w:rFonts w:ascii="Verdana" w:hAnsi="Verdana"/>
          <w:color w:val="231F20"/>
          <w:sz w:val="24"/>
          <w:szCs w:val="24"/>
        </w:rPr>
        <w:t>Entity;</w:t>
      </w:r>
    </w:p>
    <w:p w14:paraId="6343022A" w14:textId="77777777" w:rsidR="00C20A63" w:rsidRPr="00C83F13" w:rsidRDefault="00FB71B4" w:rsidP="003F11C5">
      <w:pPr>
        <w:pStyle w:val="ListParagraph"/>
        <w:numPr>
          <w:ilvl w:val="0"/>
          <w:numId w:val="2"/>
        </w:numPr>
        <w:tabs>
          <w:tab w:val="left" w:pos="1837"/>
          <w:tab w:val="left" w:pos="1838"/>
        </w:tabs>
        <w:spacing w:before="121" w:line="230" w:lineRule="auto"/>
        <w:ind w:right="850" w:hanging="429"/>
        <w:jc w:val="both"/>
        <w:rPr>
          <w:rFonts w:ascii="Verdana" w:hAnsi="Verdana"/>
          <w:color w:val="231F20"/>
          <w:sz w:val="24"/>
          <w:szCs w:val="24"/>
        </w:rPr>
      </w:pPr>
      <w:r w:rsidRPr="00C83F13">
        <w:rPr>
          <w:rFonts w:ascii="Verdana" w:hAnsi="Verdana"/>
          <w:color w:val="231F20"/>
          <w:sz w:val="24"/>
          <w:szCs w:val="24"/>
        </w:rPr>
        <w:t>N</w:t>
      </w:r>
      <w:r w:rsidR="002D5618" w:rsidRPr="00C83F13">
        <w:rPr>
          <w:rFonts w:ascii="Verdana" w:hAnsi="Verdana"/>
          <w:color w:val="231F20"/>
          <w:sz w:val="24"/>
          <w:szCs w:val="24"/>
        </w:rPr>
        <w:t>ame</w:t>
      </w:r>
      <w:r w:rsidRPr="00C83F13">
        <w:rPr>
          <w:rFonts w:ascii="Verdana" w:hAnsi="Verdana"/>
          <w:color w:val="231F20"/>
          <w:sz w:val="24"/>
          <w:szCs w:val="24"/>
        </w:rPr>
        <w:t xml:space="preserve"> </w:t>
      </w:r>
      <w:r w:rsidR="002D5618" w:rsidRPr="00C83F13">
        <w:rPr>
          <w:rFonts w:ascii="Verdana" w:hAnsi="Verdana"/>
          <w:color w:val="231F20"/>
          <w:sz w:val="24"/>
          <w:szCs w:val="24"/>
        </w:rPr>
        <w:t>and</w:t>
      </w:r>
      <w:r w:rsidRPr="00C83F13">
        <w:rPr>
          <w:rFonts w:ascii="Verdana" w:hAnsi="Verdana"/>
          <w:color w:val="231F20"/>
          <w:sz w:val="24"/>
          <w:szCs w:val="24"/>
        </w:rPr>
        <w:t xml:space="preserve"> </w:t>
      </w:r>
      <w:r w:rsidR="002D5618" w:rsidRPr="00C83F13">
        <w:rPr>
          <w:rFonts w:ascii="Verdana" w:hAnsi="Verdana"/>
          <w:color w:val="231F20"/>
          <w:sz w:val="24"/>
          <w:szCs w:val="24"/>
        </w:rPr>
        <w:t>reference</w:t>
      </w:r>
      <w:r w:rsidRPr="00C83F13">
        <w:rPr>
          <w:rFonts w:ascii="Verdana" w:hAnsi="Verdana"/>
          <w:color w:val="231F20"/>
          <w:sz w:val="24"/>
          <w:szCs w:val="24"/>
        </w:rPr>
        <w:t xml:space="preserve"> </w:t>
      </w:r>
      <w:r w:rsidR="002D5618" w:rsidRPr="00C83F13">
        <w:rPr>
          <w:rFonts w:ascii="Verdana" w:hAnsi="Verdana"/>
          <w:color w:val="231F20"/>
          <w:sz w:val="24"/>
          <w:szCs w:val="24"/>
        </w:rPr>
        <w:t>number</w:t>
      </w:r>
      <w:r w:rsidRPr="00C83F13">
        <w:rPr>
          <w:rFonts w:ascii="Verdana" w:hAnsi="Verdana"/>
          <w:color w:val="231F20"/>
          <w:sz w:val="24"/>
          <w:szCs w:val="24"/>
        </w:rPr>
        <w:t xml:space="preserve"> </w:t>
      </w:r>
      <w:r w:rsidR="002D5618" w:rsidRPr="00C83F13">
        <w:rPr>
          <w:rFonts w:ascii="Verdana" w:hAnsi="Verdana"/>
          <w:color w:val="231F20"/>
          <w:sz w:val="24"/>
          <w:szCs w:val="24"/>
        </w:rPr>
        <w:t>of</w:t>
      </w:r>
      <w:r w:rsidRPr="00C83F13">
        <w:rPr>
          <w:rFonts w:ascii="Verdana" w:hAnsi="Verdana"/>
          <w:color w:val="231F20"/>
          <w:sz w:val="24"/>
          <w:szCs w:val="24"/>
        </w:rPr>
        <w:t xml:space="preserve"> </w:t>
      </w:r>
      <w:r w:rsidR="002D5618" w:rsidRPr="00C83F13">
        <w:rPr>
          <w:rFonts w:ascii="Verdana" w:hAnsi="Verdana"/>
          <w:color w:val="231F20"/>
          <w:sz w:val="24"/>
          <w:szCs w:val="24"/>
        </w:rPr>
        <w:t>the</w:t>
      </w:r>
      <w:r w:rsidRPr="00C83F13">
        <w:rPr>
          <w:rFonts w:ascii="Verdana" w:hAnsi="Verdana"/>
          <w:color w:val="231F20"/>
          <w:sz w:val="24"/>
          <w:szCs w:val="24"/>
        </w:rPr>
        <w:t xml:space="preserve"> </w:t>
      </w:r>
      <w:r w:rsidR="002D5618" w:rsidRPr="00C83F13">
        <w:rPr>
          <w:rFonts w:ascii="Verdana" w:hAnsi="Verdana"/>
          <w:color w:val="231F20"/>
          <w:sz w:val="24"/>
          <w:szCs w:val="24"/>
        </w:rPr>
        <w:t>contract</w:t>
      </w:r>
      <w:r w:rsidRPr="00C83F13">
        <w:rPr>
          <w:rFonts w:ascii="Verdana" w:hAnsi="Verdana"/>
          <w:color w:val="231F20"/>
          <w:sz w:val="24"/>
          <w:szCs w:val="24"/>
        </w:rPr>
        <w:t xml:space="preserve"> </w:t>
      </w:r>
      <w:r w:rsidR="002D5618" w:rsidRPr="00C83F13">
        <w:rPr>
          <w:rFonts w:ascii="Verdana" w:hAnsi="Verdana"/>
          <w:color w:val="231F20"/>
          <w:sz w:val="24"/>
          <w:szCs w:val="24"/>
        </w:rPr>
        <w:t>being</w:t>
      </w:r>
      <w:r w:rsidRPr="00C83F13">
        <w:rPr>
          <w:rFonts w:ascii="Verdana" w:hAnsi="Verdana"/>
          <w:color w:val="231F20"/>
          <w:sz w:val="24"/>
          <w:szCs w:val="24"/>
        </w:rPr>
        <w:t xml:space="preserve"> </w:t>
      </w:r>
      <w:r w:rsidR="002D5618" w:rsidRPr="00C83F13">
        <w:rPr>
          <w:rFonts w:ascii="Verdana" w:hAnsi="Verdana"/>
          <w:color w:val="231F20"/>
          <w:sz w:val="24"/>
          <w:szCs w:val="24"/>
        </w:rPr>
        <w:t>awarded,</w:t>
      </w:r>
      <w:r w:rsidRPr="00C83F13">
        <w:rPr>
          <w:rFonts w:ascii="Verdana" w:hAnsi="Verdana"/>
          <w:color w:val="231F20"/>
          <w:sz w:val="24"/>
          <w:szCs w:val="24"/>
        </w:rPr>
        <w:t xml:space="preserve"> </w:t>
      </w:r>
      <w:r w:rsidR="002D5618" w:rsidRPr="00C83F13">
        <w:rPr>
          <w:rFonts w:ascii="Verdana" w:hAnsi="Verdana"/>
          <w:color w:val="231F20"/>
          <w:sz w:val="24"/>
          <w:szCs w:val="24"/>
        </w:rPr>
        <w:t>a</w:t>
      </w:r>
      <w:r w:rsidRPr="00C83F13">
        <w:rPr>
          <w:rFonts w:ascii="Verdana" w:hAnsi="Verdana"/>
          <w:color w:val="231F20"/>
          <w:sz w:val="24"/>
          <w:szCs w:val="24"/>
        </w:rPr>
        <w:t xml:space="preserve"> </w:t>
      </w:r>
      <w:r w:rsidR="002D5618" w:rsidRPr="00C83F13">
        <w:rPr>
          <w:rFonts w:ascii="Verdana" w:hAnsi="Verdana"/>
          <w:color w:val="231F20"/>
          <w:sz w:val="24"/>
          <w:szCs w:val="24"/>
        </w:rPr>
        <w:t>summary</w:t>
      </w:r>
      <w:r w:rsidRPr="00C83F13">
        <w:rPr>
          <w:rFonts w:ascii="Verdana" w:hAnsi="Verdana"/>
          <w:color w:val="231F20"/>
          <w:sz w:val="24"/>
          <w:szCs w:val="24"/>
        </w:rPr>
        <w:t xml:space="preserve"> </w:t>
      </w:r>
      <w:r w:rsidR="002D5618" w:rsidRPr="00C83F13">
        <w:rPr>
          <w:rFonts w:ascii="Verdana" w:hAnsi="Verdana"/>
          <w:color w:val="231F20"/>
          <w:sz w:val="24"/>
          <w:szCs w:val="24"/>
        </w:rPr>
        <w:t>of</w:t>
      </w:r>
      <w:r w:rsidRPr="00C83F13">
        <w:rPr>
          <w:rFonts w:ascii="Verdana" w:hAnsi="Verdana"/>
          <w:color w:val="231F20"/>
          <w:sz w:val="24"/>
          <w:szCs w:val="24"/>
        </w:rPr>
        <w:t xml:space="preserve"> </w:t>
      </w:r>
      <w:r w:rsidR="002D5618" w:rsidRPr="00C83F13">
        <w:rPr>
          <w:rFonts w:ascii="Verdana" w:hAnsi="Verdana"/>
          <w:color w:val="231F20"/>
          <w:sz w:val="24"/>
          <w:szCs w:val="24"/>
        </w:rPr>
        <w:t>its</w:t>
      </w:r>
      <w:r w:rsidRPr="00C83F13">
        <w:rPr>
          <w:rFonts w:ascii="Verdana" w:hAnsi="Verdana"/>
          <w:color w:val="231F20"/>
          <w:sz w:val="24"/>
          <w:szCs w:val="24"/>
        </w:rPr>
        <w:t xml:space="preserve"> </w:t>
      </w:r>
      <w:r w:rsidR="002D5618" w:rsidRPr="00C83F13">
        <w:rPr>
          <w:rFonts w:ascii="Verdana" w:hAnsi="Verdana"/>
          <w:color w:val="231F20"/>
          <w:sz w:val="24"/>
          <w:szCs w:val="24"/>
        </w:rPr>
        <w:t>scope</w:t>
      </w:r>
      <w:r w:rsidRPr="00C83F13">
        <w:rPr>
          <w:rFonts w:ascii="Verdana" w:hAnsi="Verdana"/>
          <w:color w:val="231F20"/>
          <w:sz w:val="24"/>
          <w:szCs w:val="24"/>
        </w:rPr>
        <w:t xml:space="preserve"> </w:t>
      </w:r>
      <w:r w:rsidR="002D5618" w:rsidRPr="00C83F13">
        <w:rPr>
          <w:rFonts w:ascii="Verdana" w:hAnsi="Verdana"/>
          <w:color w:val="231F20"/>
          <w:sz w:val="24"/>
          <w:szCs w:val="24"/>
        </w:rPr>
        <w:t>and</w:t>
      </w:r>
      <w:r w:rsidRPr="00C83F13">
        <w:rPr>
          <w:rFonts w:ascii="Verdana" w:hAnsi="Verdana"/>
          <w:color w:val="231F20"/>
          <w:sz w:val="24"/>
          <w:szCs w:val="24"/>
        </w:rPr>
        <w:t xml:space="preserve"> </w:t>
      </w:r>
      <w:r w:rsidR="002D5618" w:rsidRPr="00C83F13">
        <w:rPr>
          <w:rFonts w:ascii="Verdana" w:hAnsi="Verdana"/>
          <w:color w:val="231F20"/>
          <w:sz w:val="24"/>
          <w:szCs w:val="24"/>
        </w:rPr>
        <w:t>the</w:t>
      </w:r>
      <w:r w:rsidRPr="00C83F13">
        <w:rPr>
          <w:rFonts w:ascii="Verdana" w:hAnsi="Verdana"/>
          <w:color w:val="231F20"/>
          <w:sz w:val="24"/>
          <w:szCs w:val="24"/>
        </w:rPr>
        <w:t xml:space="preserve"> </w:t>
      </w:r>
      <w:r w:rsidR="002D5618" w:rsidRPr="00C83F13">
        <w:rPr>
          <w:rFonts w:ascii="Verdana" w:hAnsi="Verdana"/>
          <w:color w:val="231F20"/>
          <w:sz w:val="24"/>
          <w:szCs w:val="24"/>
        </w:rPr>
        <w:t>selection</w:t>
      </w:r>
      <w:r w:rsidRPr="00C83F13">
        <w:rPr>
          <w:rFonts w:ascii="Verdana" w:hAnsi="Verdana"/>
          <w:color w:val="231F20"/>
          <w:sz w:val="24"/>
          <w:szCs w:val="24"/>
        </w:rPr>
        <w:t xml:space="preserve"> </w:t>
      </w:r>
      <w:r w:rsidR="002D5618" w:rsidRPr="00C83F13">
        <w:rPr>
          <w:rFonts w:ascii="Verdana" w:hAnsi="Verdana"/>
          <w:color w:val="231F20"/>
          <w:sz w:val="24"/>
          <w:szCs w:val="24"/>
        </w:rPr>
        <w:t>method used;</w:t>
      </w:r>
    </w:p>
    <w:p w14:paraId="1CB6F427" w14:textId="77777777" w:rsidR="00C20A63" w:rsidRPr="00C83F13" w:rsidRDefault="00FB71B4" w:rsidP="003F11C5">
      <w:pPr>
        <w:pStyle w:val="ListParagraph"/>
        <w:numPr>
          <w:ilvl w:val="0"/>
          <w:numId w:val="2"/>
        </w:numPr>
        <w:tabs>
          <w:tab w:val="left" w:pos="1838"/>
        </w:tabs>
        <w:spacing w:before="121" w:line="230" w:lineRule="auto"/>
        <w:ind w:right="850" w:hanging="429"/>
        <w:jc w:val="both"/>
        <w:rPr>
          <w:rFonts w:ascii="Verdana" w:hAnsi="Verdana"/>
          <w:color w:val="231F20"/>
          <w:sz w:val="24"/>
          <w:szCs w:val="24"/>
        </w:rPr>
      </w:pPr>
      <w:r w:rsidRPr="00C83F13">
        <w:rPr>
          <w:rFonts w:ascii="Verdana" w:hAnsi="Verdana"/>
          <w:color w:val="231F20"/>
          <w:sz w:val="24"/>
          <w:szCs w:val="24"/>
        </w:rPr>
        <w:lastRenderedPageBreak/>
        <w:t>T</w:t>
      </w:r>
      <w:r w:rsidR="002D5618" w:rsidRPr="00C83F13">
        <w:rPr>
          <w:rFonts w:ascii="Verdana" w:hAnsi="Verdana"/>
          <w:color w:val="231F20"/>
          <w:sz w:val="24"/>
          <w:szCs w:val="24"/>
        </w:rPr>
        <w:t>he</w:t>
      </w:r>
      <w:r w:rsidRPr="00C83F13">
        <w:rPr>
          <w:rFonts w:ascii="Verdana" w:hAnsi="Verdana"/>
          <w:color w:val="231F20"/>
          <w:sz w:val="24"/>
          <w:szCs w:val="24"/>
        </w:rPr>
        <w:t xml:space="preserve"> </w:t>
      </w:r>
      <w:r w:rsidR="002D5618" w:rsidRPr="00C83F13">
        <w:rPr>
          <w:rFonts w:ascii="Verdana" w:hAnsi="Verdana"/>
          <w:color w:val="231F20"/>
          <w:sz w:val="24"/>
          <w:szCs w:val="24"/>
        </w:rPr>
        <w:t>name</w:t>
      </w:r>
      <w:r w:rsidRPr="00C83F13">
        <w:rPr>
          <w:rFonts w:ascii="Verdana" w:hAnsi="Verdana"/>
          <w:color w:val="231F20"/>
          <w:sz w:val="24"/>
          <w:szCs w:val="24"/>
        </w:rPr>
        <w:t xml:space="preserve"> </w:t>
      </w:r>
      <w:r w:rsidR="002D5618" w:rsidRPr="00C83F13">
        <w:rPr>
          <w:rFonts w:ascii="Verdana" w:hAnsi="Verdana"/>
          <w:color w:val="231F20"/>
          <w:sz w:val="24"/>
          <w:szCs w:val="24"/>
        </w:rPr>
        <w:t>of</w:t>
      </w:r>
      <w:r w:rsidRPr="00C83F13">
        <w:rPr>
          <w:rFonts w:ascii="Verdana" w:hAnsi="Verdana"/>
          <w:color w:val="231F20"/>
          <w:sz w:val="24"/>
          <w:szCs w:val="24"/>
        </w:rPr>
        <w:t xml:space="preserve"> </w:t>
      </w:r>
      <w:r w:rsidR="002D5618" w:rsidRPr="00C83F13">
        <w:rPr>
          <w:rFonts w:ascii="Verdana" w:hAnsi="Verdana"/>
          <w:color w:val="231F20"/>
          <w:sz w:val="24"/>
          <w:szCs w:val="24"/>
        </w:rPr>
        <w:t>the</w:t>
      </w:r>
      <w:r w:rsidRPr="00C83F13">
        <w:rPr>
          <w:rFonts w:ascii="Verdana" w:hAnsi="Verdana"/>
          <w:color w:val="231F20"/>
          <w:sz w:val="24"/>
          <w:szCs w:val="24"/>
        </w:rPr>
        <w:t xml:space="preserve"> </w:t>
      </w:r>
      <w:r w:rsidR="002D5618" w:rsidRPr="00C83F13">
        <w:rPr>
          <w:rFonts w:ascii="Verdana" w:hAnsi="Verdana"/>
          <w:color w:val="231F20"/>
          <w:sz w:val="24"/>
          <w:szCs w:val="24"/>
        </w:rPr>
        <w:t>successful</w:t>
      </w:r>
      <w:r w:rsidRPr="00C83F13">
        <w:rPr>
          <w:rFonts w:ascii="Verdana" w:hAnsi="Verdana"/>
          <w:color w:val="231F20"/>
          <w:sz w:val="24"/>
          <w:szCs w:val="24"/>
        </w:rPr>
        <w:t xml:space="preserve"> </w:t>
      </w:r>
      <w:r w:rsidR="002D5618" w:rsidRPr="00C83F13">
        <w:rPr>
          <w:rFonts w:ascii="Verdana" w:hAnsi="Verdana"/>
          <w:color w:val="231F20"/>
          <w:sz w:val="24"/>
          <w:szCs w:val="24"/>
        </w:rPr>
        <w:t>Tenderer,</w:t>
      </w:r>
      <w:r w:rsidRPr="00C83F13">
        <w:rPr>
          <w:rFonts w:ascii="Verdana" w:hAnsi="Verdana"/>
          <w:color w:val="231F20"/>
          <w:sz w:val="24"/>
          <w:szCs w:val="24"/>
        </w:rPr>
        <w:t xml:space="preserve"> </w:t>
      </w:r>
      <w:r w:rsidR="002D5618" w:rsidRPr="00C83F13">
        <w:rPr>
          <w:rFonts w:ascii="Verdana" w:hAnsi="Verdana"/>
          <w:color w:val="231F20"/>
          <w:sz w:val="24"/>
          <w:szCs w:val="24"/>
        </w:rPr>
        <w:t>the</w:t>
      </w:r>
      <w:r w:rsidRPr="00C83F13">
        <w:rPr>
          <w:rFonts w:ascii="Verdana" w:hAnsi="Verdana"/>
          <w:color w:val="231F20"/>
          <w:sz w:val="24"/>
          <w:szCs w:val="24"/>
        </w:rPr>
        <w:t xml:space="preserve"> </w:t>
      </w:r>
      <w:r w:rsidR="002D5618" w:rsidRPr="00C83F13">
        <w:rPr>
          <w:rFonts w:ascii="Verdana" w:hAnsi="Verdana"/>
          <w:color w:val="231F20"/>
          <w:sz w:val="24"/>
          <w:szCs w:val="24"/>
        </w:rPr>
        <w:t>ﬁnal</w:t>
      </w:r>
      <w:r w:rsidRPr="00C83F13">
        <w:rPr>
          <w:rFonts w:ascii="Verdana" w:hAnsi="Verdana"/>
          <w:color w:val="231F20"/>
          <w:sz w:val="24"/>
          <w:szCs w:val="24"/>
        </w:rPr>
        <w:t xml:space="preserve"> </w:t>
      </w:r>
      <w:r w:rsidR="002D5618" w:rsidRPr="00C83F13">
        <w:rPr>
          <w:rFonts w:ascii="Verdana" w:hAnsi="Verdana"/>
          <w:color w:val="231F20"/>
          <w:sz w:val="24"/>
          <w:szCs w:val="24"/>
        </w:rPr>
        <w:t>total</w:t>
      </w:r>
      <w:r w:rsidRPr="00C83F13">
        <w:rPr>
          <w:rFonts w:ascii="Verdana" w:hAnsi="Verdana"/>
          <w:color w:val="231F20"/>
          <w:sz w:val="24"/>
          <w:szCs w:val="24"/>
        </w:rPr>
        <w:t xml:space="preserve"> </w:t>
      </w:r>
      <w:r w:rsidR="002D5618" w:rsidRPr="00C83F13">
        <w:rPr>
          <w:rFonts w:ascii="Verdana" w:hAnsi="Verdana"/>
          <w:color w:val="231F20"/>
          <w:sz w:val="24"/>
          <w:szCs w:val="24"/>
        </w:rPr>
        <w:t>contract</w:t>
      </w:r>
      <w:r w:rsidRPr="00C83F13">
        <w:rPr>
          <w:rFonts w:ascii="Verdana" w:hAnsi="Verdana"/>
          <w:color w:val="231F20"/>
          <w:sz w:val="24"/>
          <w:szCs w:val="24"/>
        </w:rPr>
        <w:t xml:space="preserve"> </w:t>
      </w:r>
      <w:r w:rsidR="002D5618" w:rsidRPr="00C83F13">
        <w:rPr>
          <w:rFonts w:ascii="Verdana" w:hAnsi="Verdana"/>
          <w:color w:val="231F20"/>
          <w:sz w:val="24"/>
          <w:szCs w:val="24"/>
        </w:rPr>
        <w:t>price,</w:t>
      </w:r>
      <w:r w:rsidRPr="00C83F13">
        <w:rPr>
          <w:rFonts w:ascii="Verdana" w:hAnsi="Verdana"/>
          <w:color w:val="231F20"/>
          <w:sz w:val="24"/>
          <w:szCs w:val="24"/>
        </w:rPr>
        <w:t xml:space="preserve"> </w:t>
      </w:r>
      <w:r w:rsidR="002D5618" w:rsidRPr="00C83F13">
        <w:rPr>
          <w:rFonts w:ascii="Verdana" w:hAnsi="Verdana"/>
          <w:color w:val="231F20"/>
          <w:sz w:val="24"/>
          <w:szCs w:val="24"/>
        </w:rPr>
        <w:t>the</w:t>
      </w:r>
      <w:r w:rsidRPr="00C83F13">
        <w:rPr>
          <w:rFonts w:ascii="Verdana" w:hAnsi="Verdana"/>
          <w:color w:val="231F20"/>
          <w:sz w:val="24"/>
          <w:szCs w:val="24"/>
        </w:rPr>
        <w:t xml:space="preserve"> </w:t>
      </w:r>
      <w:r w:rsidR="002D5618" w:rsidRPr="00C83F13">
        <w:rPr>
          <w:rFonts w:ascii="Verdana" w:hAnsi="Verdana"/>
          <w:color w:val="231F20"/>
          <w:sz w:val="24"/>
          <w:szCs w:val="24"/>
        </w:rPr>
        <w:t>contract</w:t>
      </w:r>
      <w:r w:rsidRPr="00C83F13">
        <w:rPr>
          <w:rFonts w:ascii="Verdana" w:hAnsi="Verdana"/>
          <w:color w:val="231F20"/>
          <w:sz w:val="24"/>
          <w:szCs w:val="24"/>
        </w:rPr>
        <w:t xml:space="preserve"> </w:t>
      </w:r>
      <w:r w:rsidR="002D5618" w:rsidRPr="00C83F13">
        <w:rPr>
          <w:rFonts w:ascii="Verdana" w:hAnsi="Verdana"/>
          <w:color w:val="231F20"/>
          <w:sz w:val="24"/>
          <w:szCs w:val="24"/>
        </w:rPr>
        <w:t>duration.</w:t>
      </w:r>
    </w:p>
    <w:p w14:paraId="31C14F6A" w14:textId="77777777" w:rsidR="00C20A63" w:rsidRPr="00C83F13" w:rsidRDefault="00685CB9" w:rsidP="003F11C5">
      <w:pPr>
        <w:pStyle w:val="ListParagraph"/>
        <w:numPr>
          <w:ilvl w:val="0"/>
          <w:numId w:val="2"/>
        </w:numPr>
        <w:tabs>
          <w:tab w:val="left" w:pos="1838"/>
        </w:tabs>
        <w:spacing w:before="121" w:line="230" w:lineRule="auto"/>
        <w:ind w:right="850" w:hanging="429"/>
        <w:jc w:val="both"/>
        <w:rPr>
          <w:rFonts w:ascii="Verdana" w:hAnsi="Verdana"/>
          <w:color w:val="231F20"/>
          <w:sz w:val="24"/>
          <w:szCs w:val="24"/>
        </w:rPr>
      </w:pPr>
      <w:r w:rsidRPr="00C83F13">
        <w:rPr>
          <w:rFonts w:ascii="Verdana" w:hAnsi="Verdana"/>
          <w:color w:val="231F20"/>
          <w:sz w:val="24"/>
          <w:szCs w:val="24"/>
        </w:rPr>
        <w:t>D</w:t>
      </w:r>
      <w:r w:rsidR="002D5618" w:rsidRPr="00C83F13">
        <w:rPr>
          <w:rFonts w:ascii="Verdana" w:hAnsi="Verdana"/>
          <w:color w:val="231F20"/>
          <w:sz w:val="24"/>
          <w:szCs w:val="24"/>
        </w:rPr>
        <w:t>ates</w:t>
      </w:r>
      <w:r w:rsidRPr="00C83F13">
        <w:rPr>
          <w:rFonts w:ascii="Verdana" w:hAnsi="Verdana"/>
          <w:color w:val="231F20"/>
          <w:sz w:val="24"/>
          <w:szCs w:val="24"/>
        </w:rPr>
        <w:t xml:space="preserve"> </w:t>
      </w:r>
      <w:r w:rsidR="002D5618" w:rsidRPr="00C83F13">
        <w:rPr>
          <w:rFonts w:ascii="Verdana" w:hAnsi="Verdana"/>
          <w:color w:val="231F20"/>
          <w:sz w:val="24"/>
          <w:szCs w:val="24"/>
        </w:rPr>
        <w:t>of</w:t>
      </w:r>
      <w:r w:rsidRPr="00C83F13">
        <w:rPr>
          <w:rFonts w:ascii="Verdana" w:hAnsi="Verdana"/>
          <w:color w:val="231F20"/>
          <w:sz w:val="24"/>
          <w:szCs w:val="24"/>
        </w:rPr>
        <w:t xml:space="preserve"> </w:t>
      </w:r>
      <w:r w:rsidR="002D5618" w:rsidRPr="00C83F13">
        <w:rPr>
          <w:rFonts w:ascii="Verdana" w:hAnsi="Verdana"/>
          <w:color w:val="231F20"/>
          <w:sz w:val="24"/>
          <w:szCs w:val="24"/>
        </w:rPr>
        <w:t>signature,</w:t>
      </w:r>
      <w:r w:rsidRPr="00C83F13">
        <w:rPr>
          <w:rFonts w:ascii="Verdana" w:hAnsi="Verdana"/>
          <w:color w:val="231F20"/>
          <w:sz w:val="24"/>
          <w:szCs w:val="24"/>
        </w:rPr>
        <w:t xml:space="preserve"> </w:t>
      </w:r>
      <w:r w:rsidR="002D5618" w:rsidRPr="00C83F13">
        <w:rPr>
          <w:rFonts w:ascii="Verdana" w:hAnsi="Verdana"/>
          <w:color w:val="231F20"/>
          <w:sz w:val="24"/>
          <w:szCs w:val="24"/>
        </w:rPr>
        <w:t>commencement</w:t>
      </w:r>
      <w:r w:rsidRPr="00C83F13">
        <w:rPr>
          <w:rFonts w:ascii="Verdana" w:hAnsi="Verdana"/>
          <w:color w:val="231F20"/>
          <w:sz w:val="24"/>
          <w:szCs w:val="24"/>
        </w:rPr>
        <w:t xml:space="preserve"> </w:t>
      </w:r>
      <w:r w:rsidR="002D5618" w:rsidRPr="00C83F13">
        <w:rPr>
          <w:rFonts w:ascii="Verdana" w:hAnsi="Verdana"/>
          <w:color w:val="231F20"/>
          <w:sz w:val="24"/>
          <w:szCs w:val="24"/>
        </w:rPr>
        <w:t>and</w:t>
      </w:r>
      <w:r w:rsidRPr="00C83F13">
        <w:rPr>
          <w:rFonts w:ascii="Verdana" w:hAnsi="Verdana"/>
          <w:color w:val="231F20"/>
          <w:sz w:val="24"/>
          <w:szCs w:val="24"/>
        </w:rPr>
        <w:t xml:space="preserve"> </w:t>
      </w:r>
      <w:r w:rsidR="002D5618" w:rsidRPr="00C83F13">
        <w:rPr>
          <w:rFonts w:ascii="Verdana" w:hAnsi="Verdana"/>
          <w:color w:val="231F20"/>
          <w:sz w:val="24"/>
          <w:szCs w:val="24"/>
        </w:rPr>
        <w:t>completion</w:t>
      </w:r>
      <w:r w:rsidRPr="00C83F13">
        <w:rPr>
          <w:rFonts w:ascii="Verdana" w:hAnsi="Verdana"/>
          <w:color w:val="231F20"/>
          <w:sz w:val="24"/>
          <w:szCs w:val="24"/>
        </w:rPr>
        <w:t xml:space="preserve"> </w:t>
      </w:r>
      <w:r w:rsidR="002D5618" w:rsidRPr="00C83F13">
        <w:rPr>
          <w:rFonts w:ascii="Verdana" w:hAnsi="Verdana"/>
          <w:color w:val="231F20"/>
          <w:sz w:val="24"/>
          <w:szCs w:val="24"/>
        </w:rPr>
        <w:t>of</w:t>
      </w:r>
      <w:r w:rsidRPr="00C83F13">
        <w:rPr>
          <w:rFonts w:ascii="Verdana" w:hAnsi="Verdana"/>
          <w:color w:val="231F20"/>
          <w:sz w:val="24"/>
          <w:szCs w:val="24"/>
        </w:rPr>
        <w:t xml:space="preserve"> </w:t>
      </w:r>
      <w:r w:rsidR="002D5618" w:rsidRPr="00C83F13">
        <w:rPr>
          <w:rFonts w:ascii="Verdana" w:hAnsi="Verdana"/>
          <w:color w:val="231F20"/>
          <w:sz w:val="24"/>
          <w:szCs w:val="24"/>
        </w:rPr>
        <w:t>contract;</w:t>
      </w:r>
    </w:p>
    <w:p w14:paraId="601067C7" w14:textId="77777777" w:rsidR="00C20A63" w:rsidRPr="00C83F13" w:rsidRDefault="00FB71B4" w:rsidP="003F11C5">
      <w:pPr>
        <w:pStyle w:val="ListParagraph"/>
        <w:numPr>
          <w:ilvl w:val="0"/>
          <w:numId w:val="2"/>
        </w:numPr>
        <w:tabs>
          <w:tab w:val="left" w:pos="1838"/>
        </w:tabs>
        <w:spacing w:before="121" w:line="230" w:lineRule="auto"/>
        <w:ind w:right="850" w:hanging="429"/>
        <w:jc w:val="both"/>
        <w:rPr>
          <w:rFonts w:ascii="Verdana" w:hAnsi="Verdana"/>
          <w:color w:val="231F20"/>
          <w:sz w:val="24"/>
          <w:szCs w:val="24"/>
        </w:rPr>
      </w:pPr>
      <w:r w:rsidRPr="00C83F13">
        <w:rPr>
          <w:rFonts w:ascii="Verdana" w:hAnsi="Verdana"/>
          <w:color w:val="231F20"/>
          <w:sz w:val="24"/>
          <w:szCs w:val="24"/>
        </w:rPr>
        <w:t>N</w:t>
      </w:r>
      <w:r w:rsidR="002D5618" w:rsidRPr="00C83F13">
        <w:rPr>
          <w:rFonts w:ascii="Verdana" w:hAnsi="Verdana"/>
          <w:color w:val="231F20"/>
          <w:sz w:val="24"/>
          <w:szCs w:val="24"/>
        </w:rPr>
        <w:t>ames</w:t>
      </w:r>
      <w:r w:rsidRPr="00C83F13">
        <w:rPr>
          <w:rFonts w:ascii="Verdana" w:hAnsi="Verdana"/>
          <w:color w:val="231F20"/>
          <w:sz w:val="24"/>
          <w:szCs w:val="24"/>
        </w:rPr>
        <w:t xml:space="preserve"> </w:t>
      </w:r>
      <w:r w:rsidR="002D5618" w:rsidRPr="00C83F13">
        <w:rPr>
          <w:rFonts w:ascii="Verdana" w:hAnsi="Verdana"/>
          <w:color w:val="231F20"/>
          <w:sz w:val="24"/>
          <w:szCs w:val="24"/>
        </w:rPr>
        <w:t>of</w:t>
      </w:r>
      <w:r w:rsidRPr="00C83F13">
        <w:rPr>
          <w:rFonts w:ascii="Verdana" w:hAnsi="Verdana"/>
          <w:color w:val="231F20"/>
          <w:sz w:val="24"/>
          <w:szCs w:val="24"/>
        </w:rPr>
        <w:t xml:space="preserve"> </w:t>
      </w:r>
      <w:r w:rsidR="002D5618" w:rsidRPr="00C83F13">
        <w:rPr>
          <w:rFonts w:ascii="Verdana" w:hAnsi="Verdana"/>
          <w:color w:val="231F20"/>
          <w:sz w:val="24"/>
          <w:szCs w:val="24"/>
        </w:rPr>
        <w:t>all</w:t>
      </w:r>
      <w:r w:rsidRPr="00C83F13">
        <w:rPr>
          <w:rFonts w:ascii="Verdana" w:hAnsi="Verdana"/>
          <w:color w:val="231F20"/>
          <w:sz w:val="24"/>
          <w:szCs w:val="24"/>
        </w:rPr>
        <w:t xml:space="preserve"> </w:t>
      </w:r>
      <w:r w:rsidR="002D5618" w:rsidRPr="00C83F13">
        <w:rPr>
          <w:rFonts w:ascii="Verdana" w:hAnsi="Verdana"/>
          <w:color w:val="231F20"/>
          <w:sz w:val="24"/>
          <w:szCs w:val="24"/>
        </w:rPr>
        <w:t>Tenderers</w:t>
      </w:r>
      <w:r w:rsidRPr="00C83F13">
        <w:rPr>
          <w:rFonts w:ascii="Verdana" w:hAnsi="Verdana"/>
          <w:color w:val="231F20"/>
          <w:sz w:val="24"/>
          <w:szCs w:val="24"/>
        </w:rPr>
        <w:t xml:space="preserve"> </w:t>
      </w:r>
      <w:r w:rsidR="002D5618" w:rsidRPr="00C83F13">
        <w:rPr>
          <w:rFonts w:ascii="Verdana" w:hAnsi="Verdana"/>
          <w:color w:val="231F20"/>
          <w:sz w:val="24"/>
          <w:szCs w:val="24"/>
        </w:rPr>
        <w:t>that</w:t>
      </w:r>
      <w:r w:rsidRPr="00C83F13">
        <w:rPr>
          <w:rFonts w:ascii="Verdana" w:hAnsi="Verdana"/>
          <w:color w:val="231F20"/>
          <w:sz w:val="24"/>
          <w:szCs w:val="24"/>
        </w:rPr>
        <w:t xml:space="preserve"> </w:t>
      </w:r>
      <w:r w:rsidR="002D5618" w:rsidRPr="00C83F13">
        <w:rPr>
          <w:rFonts w:ascii="Verdana" w:hAnsi="Verdana"/>
          <w:color w:val="231F20"/>
          <w:sz w:val="24"/>
          <w:szCs w:val="24"/>
        </w:rPr>
        <w:t>submitted</w:t>
      </w:r>
      <w:r w:rsidRPr="00C83F13">
        <w:rPr>
          <w:rFonts w:ascii="Verdana" w:hAnsi="Verdana"/>
          <w:color w:val="231F20"/>
          <w:sz w:val="24"/>
          <w:szCs w:val="24"/>
        </w:rPr>
        <w:t xml:space="preserve"> </w:t>
      </w:r>
      <w:r w:rsidR="002D5618" w:rsidRPr="00C83F13">
        <w:rPr>
          <w:rFonts w:ascii="Verdana" w:hAnsi="Verdana"/>
          <w:color w:val="231F20"/>
          <w:sz w:val="24"/>
          <w:szCs w:val="24"/>
        </w:rPr>
        <w:t>Tenders,</w:t>
      </w:r>
      <w:r w:rsidRPr="00C83F13">
        <w:rPr>
          <w:rFonts w:ascii="Verdana" w:hAnsi="Verdana"/>
          <w:color w:val="231F20"/>
          <w:sz w:val="24"/>
          <w:szCs w:val="24"/>
        </w:rPr>
        <w:t xml:space="preserve"> </w:t>
      </w:r>
      <w:r w:rsidR="002D5618" w:rsidRPr="00C83F13">
        <w:rPr>
          <w:rFonts w:ascii="Verdana" w:hAnsi="Verdana"/>
          <w:color w:val="231F20"/>
          <w:sz w:val="24"/>
          <w:szCs w:val="24"/>
        </w:rPr>
        <w:t>and</w:t>
      </w:r>
      <w:r w:rsidRPr="00C83F13">
        <w:rPr>
          <w:rFonts w:ascii="Verdana" w:hAnsi="Verdana"/>
          <w:color w:val="231F20"/>
          <w:sz w:val="24"/>
          <w:szCs w:val="24"/>
        </w:rPr>
        <w:t xml:space="preserve"> </w:t>
      </w:r>
      <w:r w:rsidR="002D5618" w:rsidRPr="00C83F13">
        <w:rPr>
          <w:rFonts w:ascii="Verdana" w:hAnsi="Verdana"/>
          <w:color w:val="231F20"/>
          <w:sz w:val="24"/>
          <w:szCs w:val="24"/>
        </w:rPr>
        <w:t>their</w:t>
      </w:r>
      <w:r w:rsidRPr="00C83F13">
        <w:rPr>
          <w:rFonts w:ascii="Verdana" w:hAnsi="Verdana"/>
          <w:color w:val="231F20"/>
          <w:sz w:val="24"/>
          <w:szCs w:val="24"/>
        </w:rPr>
        <w:t xml:space="preserve"> </w:t>
      </w:r>
      <w:r w:rsidR="002D5618" w:rsidRPr="00C83F13">
        <w:rPr>
          <w:rFonts w:ascii="Verdana" w:hAnsi="Verdana"/>
          <w:color w:val="231F20"/>
          <w:sz w:val="24"/>
          <w:szCs w:val="24"/>
        </w:rPr>
        <w:t>Tender</w:t>
      </w:r>
      <w:r w:rsidRPr="00C83F13">
        <w:rPr>
          <w:rFonts w:ascii="Verdana" w:hAnsi="Verdana"/>
          <w:color w:val="231F20"/>
          <w:sz w:val="24"/>
          <w:szCs w:val="24"/>
        </w:rPr>
        <w:t xml:space="preserve"> </w:t>
      </w:r>
      <w:r w:rsidR="002D5618" w:rsidRPr="00C83F13">
        <w:rPr>
          <w:rFonts w:ascii="Verdana" w:hAnsi="Verdana"/>
          <w:color w:val="231F20"/>
          <w:sz w:val="24"/>
          <w:szCs w:val="24"/>
        </w:rPr>
        <w:t>prices</w:t>
      </w:r>
      <w:r w:rsidRPr="00C83F13">
        <w:rPr>
          <w:rFonts w:ascii="Verdana" w:hAnsi="Verdana"/>
          <w:color w:val="231F20"/>
          <w:sz w:val="24"/>
          <w:szCs w:val="24"/>
        </w:rPr>
        <w:t xml:space="preserve"> </w:t>
      </w:r>
      <w:r w:rsidR="002D5618" w:rsidRPr="00C83F13">
        <w:rPr>
          <w:rFonts w:ascii="Verdana" w:hAnsi="Verdana"/>
          <w:color w:val="231F20"/>
          <w:sz w:val="24"/>
          <w:szCs w:val="24"/>
        </w:rPr>
        <w:t>as</w:t>
      </w:r>
      <w:r w:rsidRPr="00C83F13">
        <w:rPr>
          <w:rFonts w:ascii="Verdana" w:hAnsi="Verdana"/>
          <w:color w:val="231F20"/>
          <w:sz w:val="24"/>
          <w:szCs w:val="24"/>
        </w:rPr>
        <w:t xml:space="preserve"> </w:t>
      </w:r>
      <w:r w:rsidR="002D5618" w:rsidRPr="00C83F13">
        <w:rPr>
          <w:rFonts w:ascii="Verdana" w:hAnsi="Verdana"/>
          <w:color w:val="231F20"/>
          <w:sz w:val="24"/>
          <w:szCs w:val="24"/>
        </w:rPr>
        <w:t>read</w:t>
      </w:r>
      <w:r w:rsidRPr="00C83F13">
        <w:rPr>
          <w:rFonts w:ascii="Verdana" w:hAnsi="Verdana"/>
          <w:color w:val="231F20"/>
          <w:sz w:val="24"/>
          <w:szCs w:val="24"/>
        </w:rPr>
        <w:t xml:space="preserve"> </w:t>
      </w:r>
      <w:r w:rsidR="002D5618" w:rsidRPr="00C83F13">
        <w:rPr>
          <w:rFonts w:ascii="Verdana" w:hAnsi="Verdana"/>
          <w:color w:val="231F20"/>
          <w:sz w:val="24"/>
          <w:szCs w:val="24"/>
        </w:rPr>
        <w:t>out</w:t>
      </w:r>
      <w:r w:rsidRPr="00C83F13">
        <w:rPr>
          <w:rFonts w:ascii="Verdana" w:hAnsi="Verdana"/>
          <w:color w:val="231F20"/>
          <w:sz w:val="24"/>
          <w:szCs w:val="24"/>
        </w:rPr>
        <w:t xml:space="preserve"> </w:t>
      </w:r>
      <w:r w:rsidR="002D5618" w:rsidRPr="00C83F13">
        <w:rPr>
          <w:rFonts w:ascii="Verdana" w:hAnsi="Verdana"/>
          <w:color w:val="231F20"/>
          <w:sz w:val="24"/>
          <w:szCs w:val="24"/>
        </w:rPr>
        <w:t>at</w:t>
      </w:r>
      <w:r w:rsidRPr="00C83F13">
        <w:rPr>
          <w:rFonts w:ascii="Verdana" w:hAnsi="Verdana"/>
          <w:color w:val="231F20"/>
          <w:sz w:val="24"/>
          <w:szCs w:val="24"/>
        </w:rPr>
        <w:t xml:space="preserve"> </w:t>
      </w:r>
      <w:r w:rsidR="002D5618" w:rsidRPr="00C83F13">
        <w:rPr>
          <w:rFonts w:ascii="Verdana" w:hAnsi="Verdana"/>
          <w:color w:val="231F20"/>
          <w:sz w:val="24"/>
          <w:szCs w:val="24"/>
        </w:rPr>
        <w:t>Tender</w:t>
      </w:r>
      <w:r w:rsidRPr="00C83F13">
        <w:rPr>
          <w:rFonts w:ascii="Verdana" w:hAnsi="Verdana"/>
          <w:color w:val="231F20"/>
          <w:sz w:val="24"/>
          <w:szCs w:val="24"/>
        </w:rPr>
        <w:t xml:space="preserve"> </w:t>
      </w:r>
      <w:r w:rsidR="002D5618" w:rsidRPr="00C83F13">
        <w:rPr>
          <w:rFonts w:ascii="Verdana" w:hAnsi="Verdana"/>
          <w:color w:val="231F20"/>
          <w:sz w:val="24"/>
          <w:szCs w:val="24"/>
        </w:rPr>
        <w:t>opening.</w:t>
      </w:r>
    </w:p>
    <w:p w14:paraId="706A2810" w14:textId="77777777" w:rsidR="00C20A63" w:rsidRPr="00C83F13" w:rsidRDefault="002D5618" w:rsidP="00B70529">
      <w:pPr>
        <w:pStyle w:val="Heading2"/>
        <w:numPr>
          <w:ilvl w:val="0"/>
          <w:numId w:val="90"/>
        </w:numPr>
        <w:spacing w:before="248"/>
        <w:ind w:left="1418" w:right="853" w:hanging="567"/>
        <w:rPr>
          <w:rFonts w:ascii="Verdana" w:hAnsi="Verdana"/>
          <w:color w:val="231F20"/>
        </w:rPr>
      </w:pPr>
      <w:bookmarkStart w:id="299" w:name="_Toc227167991"/>
      <w:r w:rsidRPr="00C83F13">
        <w:rPr>
          <w:rFonts w:ascii="Verdana" w:hAnsi="Verdana"/>
          <w:color w:val="231F20"/>
        </w:rPr>
        <w:t>Adjudicator</w:t>
      </w:r>
      <w:bookmarkEnd w:id="299"/>
    </w:p>
    <w:p w14:paraId="338FE7CC" w14:textId="77777777" w:rsidR="00C20A63" w:rsidRPr="00C83F13" w:rsidRDefault="002D5618" w:rsidP="00B70529">
      <w:pPr>
        <w:pStyle w:val="ListParagraph"/>
        <w:numPr>
          <w:ilvl w:val="1"/>
          <w:numId w:val="125"/>
        </w:numPr>
        <w:tabs>
          <w:tab w:val="left" w:pos="1418"/>
        </w:tabs>
        <w:spacing w:before="242" w:line="230" w:lineRule="auto"/>
        <w:ind w:left="1418" w:right="850" w:hanging="567"/>
        <w:jc w:val="both"/>
        <w:rPr>
          <w:rFonts w:ascii="Verdana" w:hAnsi="Verdana"/>
          <w:color w:val="231F20"/>
          <w:sz w:val="24"/>
          <w:szCs w:val="24"/>
        </w:rPr>
      </w:pPr>
      <w:r w:rsidRPr="00C83F13">
        <w:rPr>
          <w:rFonts w:ascii="Verdana" w:hAnsi="Verdana"/>
          <w:color w:val="231F20"/>
          <w:sz w:val="24"/>
          <w:szCs w:val="24"/>
        </w:rPr>
        <w:t>The</w:t>
      </w:r>
      <w:r w:rsidR="00FB71B4" w:rsidRPr="00C83F13">
        <w:rPr>
          <w:rFonts w:ascii="Verdana" w:hAnsi="Verdana"/>
          <w:color w:val="231F20"/>
          <w:sz w:val="24"/>
          <w:szCs w:val="24"/>
        </w:rPr>
        <w:t xml:space="preserve"> </w:t>
      </w:r>
      <w:r w:rsidRPr="00C83F13">
        <w:rPr>
          <w:rFonts w:ascii="Verdana" w:hAnsi="Verdana"/>
          <w:color w:val="231F20"/>
          <w:sz w:val="24"/>
          <w:szCs w:val="24"/>
        </w:rPr>
        <w:t>Procuring</w:t>
      </w:r>
      <w:r w:rsidR="00FB71B4" w:rsidRPr="00C83F13">
        <w:rPr>
          <w:rFonts w:ascii="Verdana" w:hAnsi="Verdana"/>
          <w:color w:val="231F20"/>
          <w:sz w:val="24"/>
          <w:szCs w:val="24"/>
        </w:rPr>
        <w:t xml:space="preserve"> </w:t>
      </w:r>
      <w:r w:rsidRPr="00C83F13">
        <w:rPr>
          <w:rFonts w:ascii="Verdana" w:hAnsi="Verdana"/>
          <w:color w:val="231F20"/>
          <w:sz w:val="24"/>
          <w:szCs w:val="24"/>
        </w:rPr>
        <w:t>Entity</w:t>
      </w:r>
      <w:r w:rsidR="00FB71B4" w:rsidRPr="00C83F13">
        <w:rPr>
          <w:rFonts w:ascii="Verdana" w:hAnsi="Verdana"/>
          <w:color w:val="231F20"/>
          <w:sz w:val="24"/>
          <w:szCs w:val="24"/>
        </w:rPr>
        <w:t xml:space="preserve"> </w:t>
      </w:r>
      <w:r w:rsidRPr="00C83F13">
        <w:rPr>
          <w:rFonts w:ascii="Verdana" w:hAnsi="Verdana"/>
          <w:color w:val="231F20"/>
          <w:sz w:val="24"/>
          <w:szCs w:val="24"/>
        </w:rPr>
        <w:t>proposes</w:t>
      </w:r>
      <w:r w:rsidR="00FB71B4" w:rsidRPr="00C83F13">
        <w:rPr>
          <w:rFonts w:ascii="Verdana" w:hAnsi="Verdana"/>
          <w:color w:val="231F20"/>
          <w:sz w:val="24"/>
          <w:szCs w:val="24"/>
        </w:rPr>
        <w:t xml:space="preserve"> </w:t>
      </w:r>
      <w:r w:rsidRPr="00C83F13">
        <w:rPr>
          <w:rFonts w:ascii="Verdana" w:hAnsi="Verdana"/>
          <w:color w:val="231F20"/>
          <w:sz w:val="24"/>
          <w:szCs w:val="24"/>
        </w:rPr>
        <w:t>the</w:t>
      </w:r>
      <w:r w:rsidR="00FB71B4" w:rsidRPr="00C83F13">
        <w:rPr>
          <w:rFonts w:ascii="Verdana" w:hAnsi="Verdana"/>
          <w:color w:val="231F20"/>
          <w:sz w:val="24"/>
          <w:szCs w:val="24"/>
        </w:rPr>
        <w:t xml:space="preserve"> </w:t>
      </w:r>
      <w:r w:rsidRPr="00C83F13">
        <w:rPr>
          <w:rFonts w:ascii="Verdana" w:hAnsi="Verdana"/>
          <w:color w:val="231F20"/>
          <w:sz w:val="24"/>
          <w:szCs w:val="24"/>
        </w:rPr>
        <w:t>person</w:t>
      </w:r>
      <w:r w:rsidR="00FB71B4" w:rsidRPr="00C83F13">
        <w:rPr>
          <w:rFonts w:ascii="Verdana" w:hAnsi="Verdana"/>
          <w:color w:val="231F20"/>
          <w:sz w:val="24"/>
          <w:szCs w:val="24"/>
        </w:rPr>
        <w:t xml:space="preserve"> </w:t>
      </w:r>
      <w:r w:rsidRPr="00C83F13">
        <w:rPr>
          <w:rFonts w:ascii="Verdana" w:hAnsi="Verdana"/>
          <w:color w:val="231F20"/>
          <w:sz w:val="24"/>
          <w:szCs w:val="24"/>
        </w:rPr>
        <w:t>named</w:t>
      </w:r>
      <w:r w:rsidR="00FB71B4" w:rsidRPr="00C83F13">
        <w:rPr>
          <w:rFonts w:ascii="Verdana" w:hAnsi="Verdana"/>
          <w:color w:val="231F20"/>
          <w:sz w:val="24"/>
          <w:szCs w:val="24"/>
        </w:rPr>
        <w:t xml:space="preserve"> </w:t>
      </w:r>
      <w:r w:rsidRPr="00C83F13">
        <w:rPr>
          <w:rFonts w:ascii="Verdana" w:hAnsi="Verdana"/>
          <w:b/>
          <w:color w:val="231F20"/>
          <w:sz w:val="24"/>
          <w:szCs w:val="24"/>
        </w:rPr>
        <w:t>in</w:t>
      </w:r>
      <w:r w:rsidR="00FB71B4" w:rsidRPr="00C83F13">
        <w:rPr>
          <w:rFonts w:ascii="Verdana" w:hAnsi="Verdana"/>
          <w:b/>
          <w:color w:val="231F20"/>
          <w:sz w:val="24"/>
          <w:szCs w:val="24"/>
        </w:rPr>
        <w:t xml:space="preserve"> </w:t>
      </w:r>
      <w:r w:rsidRPr="00C83F13">
        <w:rPr>
          <w:rFonts w:ascii="Verdana" w:hAnsi="Verdana"/>
          <w:b/>
          <w:color w:val="231F20"/>
          <w:sz w:val="24"/>
          <w:szCs w:val="24"/>
        </w:rPr>
        <w:t>the</w:t>
      </w:r>
      <w:r w:rsidR="00FB71B4" w:rsidRPr="00C83F13">
        <w:rPr>
          <w:rFonts w:ascii="Verdana" w:hAnsi="Verdana"/>
          <w:b/>
          <w:color w:val="231F20"/>
          <w:sz w:val="24"/>
          <w:szCs w:val="24"/>
        </w:rPr>
        <w:t xml:space="preserve"> </w:t>
      </w:r>
      <w:r w:rsidRPr="00C83F13">
        <w:rPr>
          <w:rFonts w:ascii="Verdana" w:hAnsi="Verdana"/>
          <w:b/>
          <w:color w:val="231F20"/>
          <w:sz w:val="24"/>
          <w:szCs w:val="24"/>
        </w:rPr>
        <w:t>TDS</w:t>
      </w:r>
      <w:r w:rsidR="00FB71B4" w:rsidRPr="00C83F13">
        <w:rPr>
          <w:rFonts w:ascii="Verdana" w:hAnsi="Verdana"/>
          <w:b/>
          <w:color w:val="231F20"/>
          <w:sz w:val="24"/>
          <w:szCs w:val="24"/>
        </w:rPr>
        <w:t xml:space="preserve"> </w:t>
      </w:r>
      <w:r w:rsidRPr="00C83F13">
        <w:rPr>
          <w:rFonts w:ascii="Verdana" w:hAnsi="Verdana"/>
          <w:color w:val="231F20"/>
          <w:sz w:val="24"/>
          <w:szCs w:val="24"/>
        </w:rPr>
        <w:t>to</w:t>
      </w:r>
      <w:r w:rsidR="00FB71B4" w:rsidRPr="00C83F13">
        <w:rPr>
          <w:rFonts w:ascii="Verdana" w:hAnsi="Verdana"/>
          <w:color w:val="231F20"/>
          <w:sz w:val="24"/>
          <w:szCs w:val="24"/>
        </w:rPr>
        <w:t xml:space="preserve"> </w:t>
      </w:r>
      <w:r w:rsidRPr="00C83F13">
        <w:rPr>
          <w:rFonts w:ascii="Verdana" w:hAnsi="Verdana"/>
          <w:color w:val="231F20"/>
          <w:sz w:val="24"/>
          <w:szCs w:val="24"/>
        </w:rPr>
        <w:t>be</w:t>
      </w:r>
      <w:r w:rsidR="00FB71B4" w:rsidRPr="00C83F13">
        <w:rPr>
          <w:rFonts w:ascii="Verdana" w:hAnsi="Verdana"/>
          <w:color w:val="231F20"/>
          <w:sz w:val="24"/>
          <w:szCs w:val="24"/>
        </w:rPr>
        <w:t xml:space="preserve"> </w:t>
      </w:r>
      <w:r w:rsidRPr="00C83F13">
        <w:rPr>
          <w:rFonts w:ascii="Verdana" w:hAnsi="Verdana"/>
          <w:color w:val="231F20"/>
          <w:sz w:val="24"/>
          <w:szCs w:val="24"/>
        </w:rPr>
        <w:t>appointed</w:t>
      </w:r>
      <w:r w:rsidR="00FB71B4" w:rsidRPr="00C83F13">
        <w:rPr>
          <w:rFonts w:ascii="Verdana" w:hAnsi="Verdana"/>
          <w:color w:val="231F20"/>
          <w:sz w:val="24"/>
          <w:szCs w:val="24"/>
        </w:rPr>
        <w:t xml:space="preserve"> </w:t>
      </w:r>
      <w:r w:rsidRPr="00C83F13">
        <w:rPr>
          <w:rFonts w:ascii="Verdana" w:hAnsi="Verdana"/>
          <w:color w:val="231F20"/>
          <w:sz w:val="24"/>
          <w:szCs w:val="24"/>
        </w:rPr>
        <w:t>as</w:t>
      </w:r>
      <w:r w:rsidR="00FB71B4" w:rsidRPr="00C83F13">
        <w:rPr>
          <w:rFonts w:ascii="Verdana" w:hAnsi="Verdana"/>
          <w:color w:val="231F20"/>
          <w:sz w:val="24"/>
          <w:szCs w:val="24"/>
        </w:rPr>
        <w:t xml:space="preserve"> adjudicator </w:t>
      </w:r>
      <w:r w:rsidRPr="00C83F13">
        <w:rPr>
          <w:rFonts w:ascii="Verdana" w:hAnsi="Verdana"/>
          <w:color w:val="231F20"/>
          <w:sz w:val="24"/>
          <w:szCs w:val="24"/>
        </w:rPr>
        <w:t>or</w:t>
      </w:r>
      <w:r w:rsidR="00FB71B4" w:rsidRPr="00C83F13">
        <w:rPr>
          <w:rFonts w:ascii="Verdana" w:hAnsi="Verdana"/>
          <w:color w:val="231F20"/>
          <w:sz w:val="24"/>
          <w:szCs w:val="24"/>
        </w:rPr>
        <w:t xml:space="preserve"> </w:t>
      </w:r>
      <w:r w:rsidRPr="00C83F13">
        <w:rPr>
          <w:rFonts w:ascii="Verdana" w:hAnsi="Verdana"/>
          <w:color w:val="231F20"/>
          <w:sz w:val="24"/>
          <w:szCs w:val="24"/>
        </w:rPr>
        <w:t>under</w:t>
      </w:r>
      <w:r w:rsidR="00FB71B4" w:rsidRPr="00C83F13">
        <w:rPr>
          <w:rFonts w:ascii="Verdana" w:hAnsi="Verdana"/>
          <w:color w:val="231F20"/>
          <w:sz w:val="24"/>
          <w:szCs w:val="24"/>
        </w:rPr>
        <w:t xml:space="preserve"> </w:t>
      </w:r>
      <w:r w:rsidRPr="00C83F13">
        <w:rPr>
          <w:rFonts w:ascii="Verdana" w:hAnsi="Verdana"/>
          <w:color w:val="231F20"/>
          <w:sz w:val="24"/>
          <w:szCs w:val="24"/>
        </w:rPr>
        <w:t>the</w:t>
      </w:r>
      <w:r w:rsidR="00FB71B4" w:rsidRPr="00C83F13">
        <w:rPr>
          <w:rFonts w:ascii="Verdana" w:hAnsi="Verdana"/>
          <w:color w:val="231F20"/>
          <w:sz w:val="24"/>
          <w:szCs w:val="24"/>
        </w:rPr>
        <w:t xml:space="preserve"> </w:t>
      </w:r>
      <w:r w:rsidRPr="00C83F13">
        <w:rPr>
          <w:rFonts w:ascii="Verdana" w:hAnsi="Verdana"/>
          <w:color w:val="231F20"/>
          <w:sz w:val="24"/>
          <w:szCs w:val="24"/>
        </w:rPr>
        <w:t>Contract, at</w:t>
      </w:r>
      <w:r w:rsidR="00EF561B" w:rsidRPr="00C83F13">
        <w:rPr>
          <w:rFonts w:ascii="Verdana" w:hAnsi="Verdana"/>
          <w:color w:val="231F20"/>
          <w:sz w:val="24"/>
          <w:szCs w:val="24"/>
        </w:rPr>
        <w:t xml:space="preserve"> an hourly </w:t>
      </w:r>
      <w:r w:rsidRPr="00C83F13">
        <w:rPr>
          <w:rFonts w:ascii="Verdana" w:hAnsi="Verdana"/>
          <w:color w:val="231F20"/>
          <w:sz w:val="24"/>
          <w:szCs w:val="24"/>
        </w:rPr>
        <w:t>fee</w:t>
      </w:r>
      <w:r w:rsidR="00685CB9" w:rsidRPr="00C83F13">
        <w:rPr>
          <w:rFonts w:ascii="Verdana" w:hAnsi="Verdana"/>
          <w:color w:val="231F20"/>
          <w:sz w:val="24"/>
          <w:szCs w:val="24"/>
        </w:rPr>
        <w:t xml:space="preserve"> </w:t>
      </w:r>
      <w:r w:rsidR="00EF561B" w:rsidRPr="00C83F13">
        <w:rPr>
          <w:rFonts w:ascii="Verdana" w:hAnsi="Verdana"/>
          <w:color w:val="231F20"/>
          <w:sz w:val="24"/>
          <w:szCs w:val="24"/>
        </w:rPr>
        <w:t>speciﬁed in</w:t>
      </w:r>
      <w:r w:rsidR="00685CB9" w:rsidRPr="00C83F13">
        <w:rPr>
          <w:rFonts w:ascii="Verdana" w:hAnsi="Verdana"/>
          <w:b/>
          <w:color w:val="231F20"/>
          <w:sz w:val="24"/>
          <w:szCs w:val="24"/>
        </w:rPr>
        <w:t xml:space="preserve"> </w:t>
      </w:r>
      <w:r w:rsidRPr="00C83F13">
        <w:rPr>
          <w:rFonts w:ascii="Verdana" w:hAnsi="Verdana"/>
          <w:b/>
          <w:color w:val="231F20"/>
          <w:sz w:val="24"/>
          <w:szCs w:val="24"/>
        </w:rPr>
        <w:t>the</w:t>
      </w:r>
      <w:r w:rsidR="00685CB9" w:rsidRPr="00C83F13">
        <w:rPr>
          <w:rFonts w:ascii="Verdana" w:hAnsi="Verdana"/>
          <w:b/>
          <w:color w:val="231F20"/>
          <w:sz w:val="24"/>
          <w:szCs w:val="24"/>
        </w:rPr>
        <w:t xml:space="preserve"> </w:t>
      </w:r>
      <w:r w:rsidRPr="00C83F13">
        <w:rPr>
          <w:rFonts w:ascii="Verdana" w:hAnsi="Verdana"/>
          <w:b/>
          <w:color w:val="231F20"/>
          <w:sz w:val="24"/>
          <w:szCs w:val="24"/>
        </w:rPr>
        <w:t>TDS</w:t>
      </w:r>
      <w:r w:rsidRPr="00C83F13">
        <w:rPr>
          <w:rFonts w:ascii="Verdana" w:hAnsi="Verdana"/>
          <w:color w:val="231F20"/>
          <w:sz w:val="24"/>
          <w:szCs w:val="24"/>
        </w:rPr>
        <w:t>,</w:t>
      </w:r>
      <w:r w:rsidR="00685CB9" w:rsidRPr="00C83F13">
        <w:rPr>
          <w:rFonts w:ascii="Verdana" w:hAnsi="Verdana"/>
          <w:color w:val="231F20"/>
          <w:sz w:val="24"/>
          <w:szCs w:val="24"/>
        </w:rPr>
        <w:t xml:space="preserve"> </w:t>
      </w:r>
      <w:r w:rsidRPr="00C83F13">
        <w:rPr>
          <w:rFonts w:ascii="Verdana" w:hAnsi="Verdana"/>
          <w:color w:val="231F20"/>
          <w:sz w:val="24"/>
          <w:szCs w:val="24"/>
        </w:rPr>
        <w:t>plus</w:t>
      </w:r>
      <w:r w:rsidR="00685CB9" w:rsidRPr="00C83F13">
        <w:rPr>
          <w:rFonts w:ascii="Verdana" w:hAnsi="Verdana"/>
          <w:color w:val="231F20"/>
          <w:sz w:val="24"/>
          <w:szCs w:val="24"/>
        </w:rPr>
        <w:t xml:space="preserve"> </w:t>
      </w:r>
      <w:r w:rsidRPr="00C83F13">
        <w:rPr>
          <w:rFonts w:ascii="Verdana" w:hAnsi="Verdana"/>
          <w:color w:val="231F20"/>
          <w:sz w:val="24"/>
          <w:szCs w:val="24"/>
        </w:rPr>
        <w:t>reimbursable</w:t>
      </w:r>
      <w:r w:rsidR="00685CB9" w:rsidRPr="00C83F13">
        <w:rPr>
          <w:rFonts w:ascii="Verdana" w:hAnsi="Verdana"/>
          <w:color w:val="231F20"/>
          <w:sz w:val="24"/>
          <w:szCs w:val="24"/>
        </w:rPr>
        <w:t xml:space="preserve"> </w:t>
      </w:r>
      <w:r w:rsidRPr="00C83F13">
        <w:rPr>
          <w:rFonts w:ascii="Verdana" w:hAnsi="Verdana"/>
          <w:color w:val="231F20"/>
          <w:sz w:val="24"/>
          <w:szCs w:val="24"/>
        </w:rPr>
        <w:t>expenses.</w:t>
      </w:r>
      <w:r w:rsidR="00685CB9" w:rsidRPr="00C83F13">
        <w:rPr>
          <w:rFonts w:ascii="Verdana" w:hAnsi="Verdana"/>
          <w:color w:val="231F20"/>
          <w:sz w:val="24"/>
          <w:szCs w:val="24"/>
        </w:rPr>
        <w:t xml:space="preserve"> </w:t>
      </w:r>
      <w:r w:rsidRPr="00C83F13">
        <w:rPr>
          <w:rFonts w:ascii="Verdana" w:hAnsi="Verdana"/>
          <w:color w:val="231F20"/>
          <w:sz w:val="24"/>
          <w:szCs w:val="24"/>
        </w:rPr>
        <w:t>If</w:t>
      </w:r>
      <w:r w:rsidR="00685CB9" w:rsidRPr="00C83F13">
        <w:rPr>
          <w:rFonts w:ascii="Verdana" w:hAnsi="Verdana"/>
          <w:color w:val="231F20"/>
          <w:sz w:val="24"/>
          <w:szCs w:val="24"/>
        </w:rPr>
        <w:t xml:space="preserve"> </w:t>
      </w:r>
      <w:r w:rsidRPr="00C83F13">
        <w:rPr>
          <w:rFonts w:ascii="Verdana" w:hAnsi="Verdana"/>
          <w:color w:val="231F20"/>
          <w:sz w:val="24"/>
          <w:szCs w:val="24"/>
        </w:rPr>
        <w:t>the</w:t>
      </w:r>
      <w:r w:rsidR="00685CB9" w:rsidRPr="00C83F13">
        <w:rPr>
          <w:rFonts w:ascii="Verdana" w:hAnsi="Verdana"/>
          <w:color w:val="231F20"/>
          <w:sz w:val="24"/>
          <w:szCs w:val="24"/>
        </w:rPr>
        <w:t xml:space="preserve"> </w:t>
      </w:r>
      <w:r w:rsidRPr="00C83F13">
        <w:rPr>
          <w:rFonts w:ascii="Verdana" w:hAnsi="Verdana"/>
          <w:color w:val="231F20"/>
          <w:sz w:val="24"/>
          <w:szCs w:val="24"/>
        </w:rPr>
        <w:t>Tenderer</w:t>
      </w:r>
      <w:r w:rsidR="00685CB9" w:rsidRPr="00C83F13">
        <w:rPr>
          <w:rFonts w:ascii="Verdana" w:hAnsi="Verdana"/>
          <w:color w:val="231F20"/>
          <w:sz w:val="24"/>
          <w:szCs w:val="24"/>
        </w:rPr>
        <w:t xml:space="preserve"> </w:t>
      </w:r>
      <w:r w:rsidRPr="00C83F13">
        <w:rPr>
          <w:rFonts w:ascii="Verdana" w:hAnsi="Verdana"/>
          <w:color w:val="231F20"/>
          <w:sz w:val="24"/>
          <w:szCs w:val="24"/>
        </w:rPr>
        <w:t>disagrees</w:t>
      </w:r>
      <w:r w:rsidR="00685CB9" w:rsidRPr="00C83F13">
        <w:rPr>
          <w:rFonts w:ascii="Verdana" w:hAnsi="Verdana"/>
          <w:color w:val="231F20"/>
          <w:sz w:val="24"/>
          <w:szCs w:val="24"/>
        </w:rPr>
        <w:t xml:space="preserve"> </w:t>
      </w:r>
      <w:r w:rsidRPr="00C83F13">
        <w:rPr>
          <w:rFonts w:ascii="Verdana" w:hAnsi="Verdana"/>
          <w:color w:val="231F20"/>
          <w:sz w:val="24"/>
          <w:szCs w:val="24"/>
        </w:rPr>
        <w:t>with</w:t>
      </w:r>
      <w:r w:rsidR="00685CB9" w:rsidRPr="00C83F13">
        <w:rPr>
          <w:rFonts w:ascii="Verdana" w:hAnsi="Verdana"/>
          <w:color w:val="231F20"/>
          <w:sz w:val="24"/>
          <w:szCs w:val="24"/>
        </w:rPr>
        <w:t xml:space="preserve"> </w:t>
      </w:r>
      <w:r w:rsidRPr="00C83F13">
        <w:rPr>
          <w:rFonts w:ascii="Verdana" w:hAnsi="Verdana"/>
          <w:color w:val="231F20"/>
          <w:sz w:val="24"/>
          <w:szCs w:val="24"/>
        </w:rPr>
        <w:t>this</w:t>
      </w:r>
      <w:r w:rsidR="00685CB9" w:rsidRPr="00C83F13">
        <w:rPr>
          <w:rFonts w:ascii="Verdana" w:hAnsi="Verdana"/>
          <w:color w:val="231F20"/>
          <w:sz w:val="24"/>
          <w:szCs w:val="24"/>
        </w:rPr>
        <w:t xml:space="preserve"> </w:t>
      </w:r>
      <w:r w:rsidRPr="00C83F13">
        <w:rPr>
          <w:rFonts w:ascii="Verdana" w:hAnsi="Verdana"/>
          <w:color w:val="231F20"/>
          <w:spacing w:val="-4"/>
          <w:sz w:val="24"/>
          <w:szCs w:val="24"/>
        </w:rPr>
        <w:t>Tender,</w:t>
      </w:r>
      <w:r w:rsidR="00685CB9" w:rsidRPr="00C83F13">
        <w:rPr>
          <w:rFonts w:ascii="Verdana" w:hAnsi="Verdana"/>
          <w:color w:val="231F20"/>
          <w:spacing w:val="-4"/>
          <w:sz w:val="24"/>
          <w:szCs w:val="24"/>
        </w:rPr>
        <w:t xml:space="preserve"> </w:t>
      </w:r>
      <w:r w:rsidRPr="00C83F13">
        <w:rPr>
          <w:rFonts w:ascii="Verdana" w:hAnsi="Verdana"/>
          <w:color w:val="231F20"/>
          <w:sz w:val="24"/>
          <w:szCs w:val="24"/>
        </w:rPr>
        <w:t>the Tenderer</w:t>
      </w:r>
      <w:r w:rsidR="00EF561B" w:rsidRPr="00C83F13">
        <w:rPr>
          <w:rFonts w:ascii="Verdana" w:hAnsi="Verdana"/>
          <w:color w:val="231F20"/>
          <w:sz w:val="24"/>
          <w:szCs w:val="24"/>
        </w:rPr>
        <w:t xml:space="preserve"> should </w:t>
      </w:r>
      <w:proofErr w:type="gramStart"/>
      <w:r w:rsidR="00EF561B" w:rsidRPr="00C83F13">
        <w:rPr>
          <w:rFonts w:ascii="Verdana" w:hAnsi="Verdana"/>
          <w:color w:val="231F20"/>
          <w:sz w:val="24"/>
          <w:szCs w:val="24"/>
        </w:rPr>
        <w:t>so state</w:t>
      </w:r>
      <w:proofErr w:type="gramEnd"/>
      <w:r w:rsidR="00EF561B" w:rsidRPr="00C83F13">
        <w:rPr>
          <w:rFonts w:ascii="Verdana" w:hAnsi="Verdana"/>
          <w:color w:val="231F20"/>
          <w:sz w:val="24"/>
          <w:szCs w:val="24"/>
        </w:rPr>
        <w:t xml:space="preserve"> in</w:t>
      </w:r>
      <w:r w:rsidR="00685CB9" w:rsidRPr="00C83F13">
        <w:rPr>
          <w:rFonts w:ascii="Verdana" w:hAnsi="Verdana"/>
          <w:color w:val="231F20"/>
          <w:sz w:val="24"/>
          <w:szCs w:val="24"/>
        </w:rPr>
        <w:t xml:space="preserve"> </w:t>
      </w:r>
      <w:r w:rsidRPr="00C83F13">
        <w:rPr>
          <w:rFonts w:ascii="Verdana" w:hAnsi="Verdana"/>
          <w:color w:val="231F20"/>
          <w:sz w:val="24"/>
          <w:szCs w:val="24"/>
        </w:rPr>
        <w:t>the</w:t>
      </w:r>
      <w:r w:rsidR="00685CB9" w:rsidRPr="00C83F13">
        <w:rPr>
          <w:rFonts w:ascii="Verdana" w:hAnsi="Verdana"/>
          <w:color w:val="231F20"/>
          <w:sz w:val="24"/>
          <w:szCs w:val="24"/>
        </w:rPr>
        <w:t xml:space="preserve"> </w:t>
      </w:r>
      <w:r w:rsidRPr="00C83F13">
        <w:rPr>
          <w:rFonts w:ascii="Verdana" w:hAnsi="Verdana"/>
          <w:color w:val="231F20"/>
          <w:spacing w:val="-5"/>
          <w:sz w:val="24"/>
          <w:szCs w:val="24"/>
        </w:rPr>
        <w:t>Tender.</w:t>
      </w:r>
      <w:r w:rsidR="00685CB9" w:rsidRPr="00C83F13">
        <w:rPr>
          <w:rFonts w:ascii="Verdana" w:hAnsi="Verdana"/>
          <w:color w:val="231F20"/>
          <w:spacing w:val="-5"/>
          <w:sz w:val="24"/>
          <w:szCs w:val="24"/>
        </w:rPr>
        <w:t xml:space="preserve"> </w:t>
      </w:r>
      <w:r w:rsidRPr="00C83F13">
        <w:rPr>
          <w:rFonts w:ascii="Verdana" w:hAnsi="Verdana"/>
          <w:color w:val="231F20"/>
          <w:sz w:val="24"/>
          <w:szCs w:val="24"/>
        </w:rPr>
        <w:t>If,</w:t>
      </w:r>
      <w:r w:rsidR="00685CB9" w:rsidRPr="00C83F13">
        <w:rPr>
          <w:rFonts w:ascii="Verdana" w:hAnsi="Verdana"/>
          <w:color w:val="231F20"/>
          <w:sz w:val="24"/>
          <w:szCs w:val="24"/>
        </w:rPr>
        <w:t xml:space="preserve"> in the </w:t>
      </w:r>
      <w:r w:rsidRPr="00C83F13">
        <w:rPr>
          <w:rFonts w:ascii="Verdana" w:hAnsi="Verdana"/>
          <w:color w:val="231F20"/>
          <w:sz w:val="24"/>
          <w:szCs w:val="24"/>
        </w:rPr>
        <w:t>Form</w:t>
      </w:r>
      <w:r w:rsidR="00EF561B" w:rsidRPr="00C83F13">
        <w:rPr>
          <w:rFonts w:ascii="Verdana" w:hAnsi="Verdana"/>
          <w:color w:val="231F20"/>
          <w:sz w:val="24"/>
          <w:szCs w:val="24"/>
        </w:rPr>
        <w:t xml:space="preserve"> </w:t>
      </w:r>
      <w:r w:rsidRPr="00C83F13">
        <w:rPr>
          <w:rFonts w:ascii="Verdana" w:hAnsi="Verdana"/>
          <w:color w:val="231F20"/>
          <w:sz w:val="24"/>
          <w:szCs w:val="24"/>
        </w:rPr>
        <w:t>of</w:t>
      </w:r>
      <w:r w:rsidR="00EF561B" w:rsidRPr="00C83F13">
        <w:rPr>
          <w:rFonts w:ascii="Verdana" w:hAnsi="Verdana"/>
          <w:color w:val="231F20"/>
          <w:sz w:val="24"/>
          <w:szCs w:val="24"/>
        </w:rPr>
        <w:t xml:space="preserve"> </w:t>
      </w:r>
      <w:r w:rsidRPr="00C83F13">
        <w:rPr>
          <w:rFonts w:ascii="Verdana" w:hAnsi="Verdana"/>
          <w:color w:val="231F20"/>
          <w:sz w:val="24"/>
          <w:szCs w:val="24"/>
        </w:rPr>
        <w:t>Acceptance,</w:t>
      </w:r>
      <w:r w:rsidR="00EF561B" w:rsidRPr="00C83F13">
        <w:rPr>
          <w:rFonts w:ascii="Verdana" w:hAnsi="Verdana"/>
          <w:color w:val="231F20"/>
          <w:sz w:val="24"/>
          <w:szCs w:val="24"/>
        </w:rPr>
        <w:t xml:space="preserve"> </w:t>
      </w:r>
      <w:r w:rsidRPr="00C83F13">
        <w:rPr>
          <w:rFonts w:ascii="Verdana" w:hAnsi="Verdana"/>
          <w:color w:val="231F20"/>
          <w:sz w:val="24"/>
          <w:szCs w:val="24"/>
        </w:rPr>
        <w:t>the</w:t>
      </w:r>
      <w:r w:rsidR="00EF561B" w:rsidRPr="00C83F13">
        <w:rPr>
          <w:rFonts w:ascii="Verdana" w:hAnsi="Verdana"/>
          <w:color w:val="231F20"/>
          <w:sz w:val="24"/>
          <w:szCs w:val="24"/>
        </w:rPr>
        <w:t xml:space="preserve"> </w:t>
      </w:r>
      <w:r w:rsidRPr="00C83F13">
        <w:rPr>
          <w:rFonts w:ascii="Verdana" w:hAnsi="Verdana"/>
          <w:color w:val="231F20"/>
          <w:sz w:val="24"/>
          <w:szCs w:val="24"/>
        </w:rPr>
        <w:t>Procuring</w:t>
      </w:r>
      <w:r w:rsidR="00EF561B" w:rsidRPr="00C83F13">
        <w:rPr>
          <w:rFonts w:ascii="Verdana" w:hAnsi="Verdana"/>
          <w:color w:val="231F20"/>
          <w:sz w:val="24"/>
          <w:szCs w:val="24"/>
        </w:rPr>
        <w:t xml:space="preserve"> </w:t>
      </w:r>
      <w:r w:rsidRPr="00C83F13">
        <w:rPr>
          <w:rFonts w:ascii="Verdana" w:hAnsi="Verdana"/>
          <w:color w:val="231F20"/>
          <w:sz w:val="24"/>
          <w:szCs w:val="24"/>
        </w:rPr>
        <w:t>Entity</w:t>
      </w:r>
      <w:r w:rsidR="00EF561B" w:rsidRPr="00C83F13">
        <w:rPr>
          <w:rFonts w:ascii="Verdana" w:hAnsi="Verdana"/>
          <w:color w:val="231F20"/>
          <w:sz w:val="24"/>
          <w:szCs w:val="24"/>
        </w:rPr>
        <w:t xml:space="preserve"> </w:t>
      </w:r>
      <w:r w:rsidRPr="00C83F13">
        <w:rPr>
          <w:rFonts w:ascii="Verdana" w:hAnsi="Verdana"/>
          <w:color w:val="231F20"/>
          <w:sz w:val="24"/>
          <w:szCs w:val="24"/>
        </w:rPr>
        <w:t>has</w:t>
      </w:r>
      <w:r w:rsidR="00EF561B" w:rsidRPr="00C83F13">
        <w:rPr>
          <w:rFonts w:ascii="Verdana" w:hAnsi="Verdana"/>
          <w:color w:val="231F20"/>
          <w:sz w:val="24"/>
          <w:szCs w:val="24"/>
        </w:rPr>
        <w:t xml:space="preserve"> </w:t>
      </w:r>
      <w:r w:rsidRPr="00C83F13">
        <w:rPr>
          <w:rFonts w:ascii="Verdana" w:hAnsi="Verdana"/>
          <w:color w:val="231F20"/>
          <w:sz w:val="24"/>
          <w:szCs w:val="24"/>
        </w:rPr>
        <w:t>not</w:t>
      </w:r>
      <w:r w:rsidR="00EF561B" w:rsidRPr="00C83F13">
        <w:rPr>
          <w:rFonts w:ascii="Verdana" w:hAnsi="Verdana"/>
          <w:color w:val="231F20"/>
          <w:sz w:val="24"/>
          <w:szCs w:val="24"/>
        </w:rPr>
        <w:t xml:space="preserve"> agreed </w:t>
      </w:r>
      <w:r w:rsidR="00FB71B4" w:rsidRPr="00C83F13">
        <w:rPr>
          <w:rFonts w:ascii="Verdana" w:hAnsi="Verdana"/>
          <w:color w:val="231F20"/>
          <w:sz w:val="24"/>
          <w:szCs w:val="24"/>
        </w:rPr>
        <w:t>on the</w:t>
      </w:r>
      <w:r w:rsidRPr="00C83F13">
        <w:rPr>
          <w:rFonts w:ascii="Verdana" w:hAnsi="Verdana"/>
          <w:color w:val="231F20"/>
          <w:sz w:val="24"/>
          <w:szCs w:val="24"/>
        </w:rPr>
        <w:t xml:space="preserve"> appointment</w:t>
      </w:r>
      <w:r w:rsidR="00FB71B4" w:rsidRPr="00C83F13">
        <w:rPr>
          <w:rFonts w:ascii="Verdana" w:hAnsi="Verdana"/>
          <w:color w:val="231F20"/>
          <w:sz w:val="24"/>
          <w:szCs w:val="24"/>
        </w:rPr>
        <w:t xml:space="preserve"> </w:t>
      </w:r>
      <w:r w:rsidRPr="00C83F13">
        <w:rPr>
          <w:rFonts w:ascii="Verdana" w:hAnsi="Verdana"/>
          <w:color w:val="231F20"/>
          <w:sz w:val="24"/>
          <w:szCs w:val="24"/>
        </w:rPr>
        <w:t>of</w:t>
      </w:r>
      <w:r w:rsidR="00FB71B4" w:rsidRPr="00C83F13">
        <w:rPr>
          <w:rFonts w:ascii="Verdana" w:hAnsi="Verdana"/>
          <w:color w:val="231F20"/>
          <w:sz w:val="24"/>
          <w:szCs w:val="24"/>
        </w:rPr>
        <w:t xml:space="preserve"> </w:t>
      </w:r>
      <w:r w:rsidRPr="00C83F13">
        <w:rPr>
          <w:rFonts w:ascii="Verdana" w:hAnsi="Verdana"/>
          <w:color w:val="231F20"/>
          <w:sz w:val="24"/>
          <w:szCs w:val="24"/>
        </w:rPr>
        <w:t>the</w:t>
      </w:r>
      <w:r w:rsidR="00FB71B4" w:rsidRPr="00C83F13">
        <w:rPr>
          <w:rFonts w:ascii="Verdana" w:hAnsi="Verdana"/>
          <w:color w:val="231F20"/>
          <w:sz w:val="24"/>
          <w:szCs w:val="24"/>
        </w:rPr>
        <w:t xml:space="preserve"> </w:t>
      </w:r>
      <w:r w:rsidRPr="00C83F13">
        <w:rPr>
          <w:rFonts w:ascii="Verdana" w:hAnsi="Verdana"/>
          <w:color w:val="231F20"/>
          <w:sz w:val="24"/>
          <w:szCs w:val="24"/>
        </w:rPr>
        <w:t>Adjudicator,</w:t>
      </w:r>
      <w:r w:rsidR="00FB71B4" w:rsidRPr="00C83F13">
        <w:rPr>
          <w:rFonts w:ascii="Verdana" w:hAnsi="Verdana"/>
          <w:color w:val="231F20"/>
          <w:sz w:val="24"/>
          <w:szCs w:val="24"/>
        </w:rPr>
        <w:t xml:space="preserve"> </w:t>
      </w:r>
      <w:r w:rsidRPr="00C83F13">
        <w:rPr>
          <w:rFonts w:ascii="Verdana" w:hAnsi="Verdana"/>
          <w:color w:val="231F20"/>
          <w:sz w:val="24"/>
          <w:szCs w:val="24"/>
        </w:rPr>
        <w:t>the</w:t>
      </w:r>
      <w:r w:rsidR="00FB71B4" w:rsidRPr="00C83F13">
        <w:rPr>
          <w:rFonts w:ascii="Verdana" w:hAnsi="Verdana"/>
          <w:color w:val="231F20"/>
          <w:sz w:val="24"/>
          <w:szCs w:val="24"/>
        </w:rPr>
        <w:t xml:space="preserve"> </w:t>
      </w:r>
      <w:r w:rsidRPr="00C83F13">
        <w:rPr>
          <w:rFonts w:ascii="Verdana" w:hAnsi="Verdana"/>
          <w:color w:val="231F20"/>
          <w:sz w:val="24"/>
          <w:szCs w:val="24"/>
        </w:rPr>
        <w:t>Adjudicator</w:t>
      </w:r>
      <w:r w:rsidR="00FB71B4" w:rsidRPr="00C83F13">
        <w:rPr>
          <w:rFonts w:ascii="Verdana" w:hAnsi="Verdana"/>
          <w:color w:val="231F20"/>
          <w:sz w:val="24"/>
          <w:szCs w:val="24"/>
        </w:rPr>
        <w:t xml:space="preserve"> </w:t>
      </w:r>
      <w:r w:rsidRPr="00C83F13">
        <w:rPr>
          <w:rFonts w:ascii="Verdana" w:hAnsi="Verdana"/>
          <w:color w:val="231F20"/>
          <w:sz w:val="24"/>
          <w:szCs w:val="24"/>
        </w:rPr>
        <w:t>shall</w:t>
      </w:r>
      <w:r w:rsidR="00FB71B4" w:rsidRPr="00C83F13">
        <w:rPr>
          <w:rFonts w:ascii="Verdana" w:hAnsi="Verdana"/>
          <w:color w:val="231F20"/>
          <w:sz w:val="24"/>
          <w:szCs w:val="24"/>
        </w:rPr>
        <w:t xml:space="preserve"> </w:t>
      </w:r>
      <w:r w:rsidRPr="00C83F13">
        <w:rPr>
          <w:rFonts w:ascii="Verdana" w:hAnsi="Verdana"/>
          <w:color w:val="231F20"/>
          <w:sz w:val="24"/>
          <w:szCs w:val="24"/>
        </w:rPr>
        <w:t>be</w:t>
      </w:r>
      <w:r w:rsidR="00FB71B4" w:rsidRPr="00C83F13">
        <w:rPr>
          <w:rFonts w:ascii="Verdana" w:hAnsi="Verdana"/>
          <w:color w:val="231F20"/>
          <w:sz w:val="24"/>
          <w:szCs w:val="24"/>
        </w:rPr>
        <w:t xml:space="preserve"> </w:t>
      </w:r>
      <w:r w:rsidRPr="00C83F13">
        <w:rPr>
          <w:rFonts w:ascii="Verdana" w:hAnsi="Verdana"/>
          <w:color w:val="231F20"/>
          <w:sz w:val="24"/>
          <w:szCs w:val="24"/>
        </w:rPr>
        <w:t>appointed</w:t>
      </w:r>
      <w:r w:rsidR="00FB71B4" w:rsidRPr="00C83F13">
        <w:rPr>
          <w:rFonts w:ascii="Verdana" w:hAnsi="Verdana"/>
          <w:color w:val="231F20"/>
          <w:sz w:val="24"/>
          <w:szCs w:val="24"/>
        </w:rPr>
        <w:t xml:space="preserve"> </w:t>
      </w:r>
      <w:r w:rsidRPr="00C83F13">
        <w:rPr>
          <w:rFonts w:ascii="Verdana" w:hAnsi="Verdana"/>
          <w:color w:val="231F20"/>
          <w:sz w:val="24"/>
          <w:szCs w:val="24"/>
        </w:rPr>
        <w:t>by</w:t>
      </w:r>
      <w:r w:rsidR="00FB71B4" w:rsidRPr="00C83F13">
        <w:rPr>
          <w:rFonts w:ascii="Verdana" w:hAnsi="Verdana"/>
          <w:color w:val="231F20"/>
          <w:sz w:val="24"/>
          <w:szCs w:val="24"/>
        </w:rPr>
        <w:t xml:space="preserve"> </w:t>
      </w:r>
      <w:r w:rsidRPr="00C83F13">
        <w:rPr>
          <w:rFonts w:ascii="Verdana" w:hAnsi="Verdana"/>
          <w:color w:val="231F20"/>
          <w:sz w:val="24"/>
          <w:szCs w:val="24"/>
        </w:rPr>
        <w:t>the</w:t>
      </w:r>
      <w:r w:rsidR="00FB71B4" w:rsidRPr="00C83F13">
        <w:rPr>
          <w:rFonts w:ascii="Verdana" w:hAnsi="Verdana"/>
          <w:color w:val="231F20"/>
          <w:sz w:val="24"/>
          <w:szCs w:val="24"/>
        </w:rPr>
        <w:t xml:space="preserve"> </w:t>
      </w:r>
      <w:r w:rsidRPr="00C83F13">
        <w:rPr>
          <w:rFonts w:ascii="Verdana" w:hAnsi="Verdana"/>
          <w:color w:val="231F20"/>
          <w:sz w:val="24"/>
          <w:szCs w:val="24"/>
        </w:rPr>
        <w:t>Appointing</w:t>
      </w:r>
      <w:r w:rsidR="00FB71B4" w:rsidRPr="00C83F13">
        <w:rPr>
          <w:rFonts w:ascii="Verdana" w:hAnsi="Verdana"/>
          <w:color w:val="231F20"/>
          <w:sz w:val="24"/>
          <w:szCs w:val="24"/>
        </w:rPr>
        <w:t xml:space="preserve"> </w:t>
      </w:r>
      <w:r w:rsidRPr="00C83F13">
        <w:rPr>
          <w:rFonts w:ascii="Verdana" w:hAnsi="Verdana"/>
          <w:color w:val="231F20"/>
          <w:sz w:val="24"/>
          <w:szCs w:val="24"/>
        </w:rPr>
        <w:t>Authority</w:t>
      </w:r>
      <w:r w:rsidR="00FB71B4" w:rsidRPr="00C83F13">
        <w:rPr>
          <w:rFonts w:ascii="Verdana" w:hAnsi="Verdana"/>
          <w:color w:val="231F20"/>
          <w:sz w:val="24"/>
          <w:szCs w:val="24"/>
        </w:rPr>
        <w:t xml:space="preserve"> </w:t>
      </w:r>
      <w:r w:rsidRPr="00C83F13">
        <w:rPr>
          <w:rFonts w:ascii="Verdana" w:hAnsi="Verdana"/>
          <w:color w:val="231F20"/>
          <w:sz w:val="24"/>
          <w:szCs w:val="24"/>
        </w:rPr>
        <w:t>designated</w:t>
      </w:r>
      <w:r w:rsidR="00FB71B4" w:rsidRPr="00C83F13">
        <w:rPr>
          <w:rFonts w:ascii="Verdana" w:hAnsi="Verdana"/>
          <w:color w:val="231F20"/>
          <w:sz w:val="24"/>
          <w:szCs w:val="24"/>
        </w:rPr>
        <w:t xml:space="preserve"> </w:t>
      </w:r>
      <w:r w:rsidRPr="00C83F13">
        <w:rPr>
          <w:rFonts w:ascii="Verdana" w:hAnsi="Verdana"/>
          <w:color w:val="231F20"/>
          <w:sz w:val="24"/>
          <w:szCs w:val="24"/>
        </w:rPr>
        <w:t>in</w:t>
      </w:r>
      <w:r w:rsidR="00FB71B4" w:rsidRPr="00C83F13">
        <w:rPr>
          <w:rFonts w:ascii="Verdana" w:hAnsi="Verdana"/>
          <w:color w:val="231F20"/>
          <w:sz w:val="24"/>
          <w:szCs w:val="24"/>
        </w:rPr>
        <w:t xml:space="preserve"> </w:t>
      </w:r>
      <w:r w:rsidRPr="00C83F13">
        <w:rPr>
          <w:rFonts w:ascii="Verdana" w:hAnsi="Verdana"/>
          <w:color w:val="231F20"/>
          <w:sz w:val="24"/>
          <w:szCs w:val="24"/>
        </w:rPr>
        <w:t>the Special</w:t>
      </w:r>
      <w:r w:rsidR="00685CB9" w:rsidRPr="00C83F13">
        <w:rPr>
          <w:rFonts w:ascii="Verdana" w:hAnsi="Verdana"/>
          <w:color w:val="231F20"/>
          <w:sz w:val="24"/>
          <w:szCs w:val="24"/>
        </w:rPr>
        <w:t xml:space="preserve"> </w:t>
      </w:r>
      <w:r w:rsidRPr="00C83F13">
        <w:rPr>
          <w:rFonts w:ascii="Verdana" w:hAnsi="Verdana"/>
          <w:color w:val="231F20"/>
          <w:sz w:val="24"/>
          <w:szCs w:val="24"/>
        </w:rPr>
        <w:t>Conditions</w:t>
      </w:r>
      <w:r w:rsidR="00685CB9" w:rsidRPr="00C83F13">
        <w:rPr>
          <w:rFonts w:ascii="Verdana" w:hAnsi="Verdana"/>
          <w:color w:val="231F20"/>
          <w:sz w:val="24"/>
          <w:szCs w:val="24"/>
        </w:rPr>
        <w:t xml:space="preserve"> </w:t>
      </w:r>
      <w:r w:rsidRPr="00C83F13">
        <w:rPr>
          <w:rFonts w:ascii="Verdana" w:hAnsi="Verdana"/>
          <w:color w:val="231F20"/>
          <w:sz w:val="24"/>
          <w:szCs w:val="24"/>
        </w:rPr>
        <w:t>of</w:t>
      </w:r>
      <w:r w:rsidR="00685CB9" w:rsidRPr="00C83F13">
        <w:rPr>
          <w:rFonts w:ascii="Verdana" w:hAnsi="Verdana"/>
          <w:color w:val="231F20"/>
          <w:sz w:val="24"/>
          <w:szCs w:val="24"/>
        </w:rPr>
        <w:t xml:space="preserve"> </w:t>
      </w:r>
      <w:r w:rsidRPr="00C83F13">
        <w:rPr>
          <w:rFonts w:ascii="Verdana" w:hAnsi="Verdana"/>
          <w:color w:val="231F20"/>
          <w:sz w:val="24"/>
          <w:szCs w:val="24"/>
        </w:rPr>
        <w:t>Contract</w:t>
      </w:r>
      <w:r w:rsidR="00685CB9" w:rsidRPr="00C83F13">
        <w:rPr>
          <w:rFonts w:ascii="Verdana" w:hAnsi="Verdana"/>
          <w:color w:val="231F20"/>
          <w:sz w:val="24"/>
          <w:szCs w:val="24"/>
        </w:rPr>
        <w:t xml:space="preserve"> </w:t>
      </w:r>
      <w:r w:rsidRPr="00C83F13">
        <w:rPr>
          <w:rFonts w:ascii="Verdana" w:hAnsi="Verdana"/>
          <w:color w:val="231F20"/>
          <w:sz w:val="24"/>
          <w:szCs w:val="24"/>
        </w:rPr>
        <w:t>at</w:t>
      </w:r>
      <w:r w:rsidR="00685CB9" w:rsidRPr="00C83F13">
        <w:rPr>
          <w:rFonts w:ascii="Verdana" w:hAnsi="Verdana"/>
          <w:color w:val="231F20"/>
          <w:sz w:val="24"/>
          <w:szCs w:val="24"/>
        </w:rPr>
        <w:t xml:space="preserve"> </w:t>
      </w:r>
      <w:r w:rsidRPr="00C83F13">
        <w:rPr>
          <w:rFonts w:ascii="Verdana" w:hAnsi="Verdana"/>
          <w:color w:val="231F20"/>
          <w:sz w:val="24"/>
          <w:szCs w:val="24"/>
        </w:rPr>
        <w:t>the</w:t>
      </w:r>
      <w:r w:rsidR="00685CB9" w:rsidRPr="00C83F13">
        <w:rPr>
          <w:rFonts w:ascii="Verdana" w:hAnsi="Verdana"/>
          <w:color w:val="231F20"/>
          <w:sz w:val="24"/>
          <w:szCs w:val="24"/>
        </w:rPr>
        <w:t xml:space="preserve"> </w:t>
      </w:r>
      <w:r w:rsidRPr="00C83F13">
        <w:rPr>
          <w:rFonts w:ascii="Verdana" w:hAnsi="Verdana"/>
          <w:color w:val="231F20"/>
          <w:sz w:val="24"/>
          <w:szCs w:val="24"/>
        </w:rPr>
        <w:t>request</w:t>
      </w:r>
      <w:r w:rsidR="00685CB9" w:rsidRPr="00C83F13">
        <w:rPr>
          <w:rFonts w:ascii="Verdana" w:hAnsi="Verdana"/>
          <w:color w:val="231F20"/>
          <w:sz w:val="24"/>
          <w:szCs w:val="24"/>
        </w:rPr>
        <w:t xml:space="preserve"> </w:t>
      </w:r>
      <w:r w:rsidRPr="00C83F13">
        <w:rPr>
          <w:rFonts w:ascii="Verdana" w:hAnsi="Verdana"/>
          <w:color w:val="231F20"/>
          <w:sz w:val="24"/>
          <w:szCs w:val="24"/>
        </w:rPr>
        <w:t>of</w:t>
      </w:r>
      <w:r w:rsidR="00685CB9" w:rsidRPr="00C83F13">
        <w:rPr>
          <w:rFonts w:ascii="Verdana" w:hAnsi="Verdana"/>
          <w:color w:val="231F20"/>
          <w:sz w:val="24"/>
          <w:szCs w:val="24"/>
        </w:rPr>
        <w:t xml:space="preserve"> </w:t>
      </w:r>
      <w:r w:rsidRPr="00C83F13">
        <w:rPr>
          <w:rFonts w:ascii="Verdana" w:hAnsi="Verdana"/>
          <w:color w:val="231F20"/>
          <w:sz w:val="24"/>
          <w:szCs w:val="24"/>
        </w:rPr>
        <w:t>either</w:t>
      </w:r>
      <w:r w:rsidR="00685CB9" w:rsidRPr="00C83F13">
        <w:rPr>
          <w:rFonts w:ascii="Verdana" w:hAnsi="Verdana"/>
          <w:color w:val="231F20"/>
          <w:sz w:val="24"/>
          <w:szCs w:val="24"/>
        </w:rPr>
        <w:t xml:space="preserve"> </w:t>
      </w:r>
      <w:r w:rsidRPr="00C83F13">
        <w:rPr>
          <w:rFonts w:ascii="Verdana" w:hAnsi="Verdana"/>
          <w:color w:val="231F20"/>
          <w:spacing w:val="-3"/>
          <w:sz w:val="24"/>
          <w:szCs w:val="24"/>
        </w:rPr>
        <w:t>party.</w:t>
      </w:r>
    </w:p>
    <w:p w14:paraId="32BC4BDC" w14:textId="77777777" w:rsidR="00C20A63" w:rsidRPr="00C83F13" w:rsidRDefault="002D5618" w:rsidP="00B70529">
      <w:pPr>
        <w:pStyle w:val="Heading2"/>
        <w:numPr>
          <w:ilvl w:val="0"/>
          <w:numId w:val="90"/>
        </w:numPr>
        <w:spacing w:before="248"/>
        <w:ind w:left="1418" w:right="853" w:hanging="567"/>
        <w:rPr>
          <w:rFonts w:ascii="Verdana" w:hAnsi="Verdana"/>
          <w:color w:val="231F20"/>
        </w:rPr>
      </w:pPr>
      <w:bookmarkStart w:id="300" w:name="_Toc227167992"/>
      <w:r w:rsidRPr="00C83F13">
        <w:rPr>
          <w:rFonts w:ascii="Verdana" w:hAnsi="Verdana"/>
          <w:color w:val="231F20"/>
        </w:rPr>
        <w:t>Procurement</w:t>
      </w:r>
      <w:r w:rsidR="00685CB9" w:rsidRPr="00C83F13">
        <w:rPr>
          <w:rFonts w:ascii="Verdana" w:hAnsi="Verdana"/>
          <w:color w:val="231F20"/>
        </w:rPr>
        <w:t xml:space="preserve"> </w:t>
      </w:r>
      <w:r w:rsidRPr="00C83F13">
        <w:rPr>
          <w:rFonts w:ascii="Verdana" w:hAnsi="Verdana"/>
          <w:color w:val="231F20"/>
        </w:rPr>
        <w:t>Related</w:t>
      </w:r>
      <w:r w:rsidR="00685CB9" w:rsidRPr="00C83F13">
        <w:rPr>
          <w:rFonts w:ascii="Verdana" w:hAnsi="Verdana"/>
          <w:color w:val="231F20"/>
        </w:rPr>
        <w:t xml:space="preserve"> </w:t>
      </w:r>
      <w:r w:rsidRPr="00C83F13">
        <w:rPr>
          <w:rFonts w:ascii="Verdana" w:hAnsi="Verdana"/>
          <w:color w:val="231F20"/>
        </w:rPr>
        <w:t>Complaint</w:t>
      </w:r>
      <w:r w:rsidR="0027099C" w:rsidRPr="00C83F13">
        <w:rPr>
          <w:rFonts w:ascii="Verdana" w:hAnsi="Verdana"/>
          <w:color w:val="231F20"/>
        </w:rPr>
        <w:t xml:space="preserve">s and </w:t>
      </w:r>
      <w:r w:rsidR="0027099C" w:rsidRPr="00C83F13">
        <w:rPr>
          <w:rFonts w:ascii="Verdana" w:hAnsi="Verdana"/>
        </w:rPr>
        <w:t>Administrative Review</w:t>
      </w:r>
      <w:bookmarkEnd w:id="300"/>
    </w:p>
    <w:p w14:paraId="7CB70D16" w14:textId="77777777" w:rsidR="00C20A63" w:rsidRPr="00C83F13" w:rsidRDefault="002D5618" w:rsidP="00B70529">
      <w:pPr>
        <w:pStyle w:val="ListParagraph"/>
        <w:numPr>
          <w:ilvl w:val="1"/>
          <w:numId w:val="126"/>
        </w:numPr>
        <w:tabs>
          <w:tab w:val="left" w:pos="1416"/>
        </w:tabs>
        <w:spacing w:before="242" w:line="230" w:lineRule="auto"/>
        <w:ind w:left="1418" w:right="850" w:hanging="567"/>
        <w:jc w:val="both"/>
        <w:rPr>
          <w:rFonts w:ascii="Verdana" w:hAnsi="Verdana"/>
          <w:color w:val="231F20"/>
          <w:sz w:val="24"/>
          <w:szCs w:val="24"/>
        </w:rPr>
      </w:pPr>
      <w:r w:rsidRPr="00C83F13">
        <w:rPr>
          <w:rFonts w:ascii="Verdana" w:hAnsi="Verdana"/>
          <w:color w:val="231F20"/>
          <w:sz w:val="24"/>
          <w:szCs w:val="24"/>
        </w:rPr>
        <w:t>The</w:t>
      </w:r>
      <w:r w:rsidR="00685CB9" w:rsidRPr="00C83F13">
        <w:rPr>
          <w:rFonts w:ascii="Verdana" w:hAnsi="Verdana"/>
          <w:color w:val="231F20"/>
          <w:sz w:val="24"/>
          <w:szCs w:val="24"/>
        </w:rPr>
        <w:t xml:space="preserve"> </w:t>
      </w:r>
      <w:r w:rsidRPr="00C83F13">
        <w:rPr>
          <w:rFonts w:ascii="Verdana" w:hAnsi="Verdana"/>
          <w:color w:val="231F20"/>
          <w:sz w:val="24"/>
          <w:szCs w:val="24"/>
        </w:rPr>
        <w:t>procedures</w:t>
      </w:r>
      <w:r w:rsidR="00685CB9" w:rsidRPr="00C83F13">
        <w:rPr>
          <w:rFonts w:ascii="Verdana" w:hAnsi="Verdana"/>
          <w:color w:val="231F20"/>
          <w:sz w:val="24"/>
          <w:szCs w:val="24"/>
        </w:rPr>
        <w:t xml:space="preserve"> </w:t>
      </w:r>
      <w:r w:rsidRPr="00C83F13">
        <w:rPr>
          <w:rFonts w:ascii="Verdana" w:hAnsi="Verdana"/>
          <w:color w:val="231F20"/>
          <w:sz w:val="24"/>
          <w:szCs w:val="24"/>
        </w:rPr>
        <w:t>for</w:t>
      </w:r>
      <w:r w:rsidR="00685CB9" w:rsidRPr="00C83F13">
        <w:rPr>
          <w:rFonts w:ascii="Verdana" w:hAnsi="Verdana"/>
          <w:color w:val="231F20"/>
          <w:sz w:val="24"/>
          <w:szCs w:val="24"/>
        </w:rPr>
        <w:t xml:space="preserve"> </w:t>
      </w:r>
      <w:r w:rsidRPr="00C83F13">
        <w:rPr>
          <w:rFonts w:ascii="Verdana" w:hAnsi="Verdana"/>
          <w:color w:val="231F20"/>
          <w:sz w:val="24"/>
          <w:szCs w:val="24"/>
        </w:rPr>
        <w:t>making</w:t>
      </w:r>
      <w:r w:rsidR="00685CB9" w:rsidRPr="00C83F13">
        <w:rPr>
          <w:rFonts w:ascii="Verdana" w:hAnsi="Verdana"/>
          <w:color w:val="231F20"/>
          <w:sz w:val="24"/>
          <w:szCs w:val="24"/>
        </w:rPr>
        <w:t xml:space="preserve"> </w:t>
      </w:r>
      <w:r w:rsidRPr="00C83F13">
        <w:rPr>
          <w:rFonts w:ascii="Verdana" w:hAnsi="Verdana"/>
          <w:color w:val="231F20"/>
          <w:sz w:val="24"/>
          <w:szCs w:val="24"/>
        </w:rPr>
        <w:t>a</w:t>
      </w:r>
      <w:r w:rsidR="00685CB9" w:rsidRPr="00C83F13">
        <w:rPr>
          <w:rFonts w:ascii="Verdana" w:hAnsi="Verdana"/>
          <w:color w:val="231F20"/>
          <w:sz w:val="24"/>
          <w:szCs w:val="24"/>
        </w:rPr>
        <w:t xml:space="preserve"> </w:t>
      </w:r>
      <w:r w:rsidRPr="00C83F13">
        <w:rPr>
          <w:rFonts w:ascii="Verdana" w:hAnsi="Verdana"/>
          <w:color w:val="231F20"/>
          <w:sz w:val="24"/>
          <w:szCs w:val="24"/>
        </w:rPr>
        <w:t>Procurement-related</w:t>
      </w:r>
      <w:r w:rsidR="00685CB9" w:rsidRPr="00C83F13">
        <w:rPr>
          <w:rFonts w:ascii="Verdana" w:hAnsi="Verdana"/>
          <w:color w:val="231F20"/>
          <w:sz w:val="24"/>
          <w:szCs w:val="24"/>
        </w:rPr>
        <w:t xml:space="preserve"> </w:t>
      </w:r>
      <w:r w:rsidRPr="00C83F13">
        <w:rPr>
          <w:rFonts w:ascii="Verdana" w:hAnsi="Verdana"/>
          <w:color w:val="231F20"/>
          <w:sz w:val="24"/>
          <w:szCs w:val="24"/>
        </w:rPr>
        <w:t>Complaint</w:t>
      </w:r>
      <w:r w:rsidR="00685CB9" w:rsidRPr="00C83F13">
        <w:rPr>
          <w:rFonts w:ascii="Verdana" w:hAnsi="Verdana"/>
          <w:color w:val="231F20"/>
          <w:sz w:val="24"/>
          <w:szCs w:val="24"/>
        </w:rPr>
        <w:t xml:space="preserve"> </w:t>
      </w:r>
      <w:r w:rsidRPr="00C83F13">
        <w:rPr>
          <w:rFonts w:ascii="Verdana" w:hAnsi="Verdana"/>
          <w:color w:val="231F20"/>
          <w:sz w:val="24"/>
          <w:szCs w:val="24"/>
        </w:rPr>
        <w:t>are</w:t>
      </w:r>
      <w:r w:rsidR="00685CB9" w:rsidRPr="00C83F13">
        <w:rPr>
          <w:rFonts w:ascii="Verdana" w:hAnsi="Verdana"/>
          <w:color w:val="231F20"/>
          <w:sz w:val="24"/>
          <w:szCs w:val="24"/>
        </w:rPr>
        <w:t xml:space="preserve"> </w:t>
      </w:r>
      <w:r w:rsidRPr="00C83F13">
        <w:rPr>
          <w:rFonts w:ascii="Verdana" w:hAnsi="Verdana"/>
          <w:color w:val="231F20"/>
          <w:sz w:val="24"/>
          <w:szCs w:val="24"/>
        </w:rPr>
        <w:t>as</w:t>
      </w:r>
      <w:r w:rsidR="00685CB9" w:rsidRPr="00C83F13">
        <w:rPr>
          <w:rFonts w:ascii="Verdana" w:hAnsi="Verdana"/>
          <w:color w:val="231F20"/>
          <w:sz w:val="24"/>
          <w:szCs w:val="24"/>
        </w:rPr>
        <w:t xml:space="preserve"> </w:t>
      </w:r>
      <w:r w:rsidRPr="00C83F13">
        <w:rPr>
          <w:rFonts w:ascii="Verdana" w:hAnsi="Verdana"/>
          <w:color w:val="231F20"/>
          <w:sz w:val="24"/>
          <w:szCs w:val="24"/>
        </w:rPr>
        <w:t>speciﬁed</w:t>
      </w:r>
      <w:r w:rsidR="00685CB9" w:rsidRPr="00C83F13">
        <w:rPr>
          <w:rFonts w:ascii="Verdana" w:hAnsi="Verdana"/>
          <w:color w:val="231F20"/>
          <w:sz w:val="24"/>
          <w:szCs w:val="24"/>
        </w:rPr>
        <w:t xml:space="preserve"> </w:t>
      </w:r>
      <w:r w:rsidRPr="00C83F13">
        <w:rPr>
          <w:rFonts w:ascii="Verdana" w:hAnsi="Verdana"/>
          <w:color w:val="231F20"/>
          <w:sz w:val="24"/>
          <w:szCs w:val="24"/>
        </w:rPr>
        <w:t>in</w:t>
      </w:r>
      <w:r w:rsidR="00685CB9" w:rsidRPr="00C83F13">
        <w:rPr>
          <w:rFonts w:ascii="Verdana" w:hAnsi="Verdana"/>
          <w:color w:val="231F20"/>
          <w:sz w:val="24"/>
          <w:szCs w:val="24"/>
        </w:rPr>
        <w:t xml:space="preserve"> </w:t>
      </w:r>
      <w:r w:rsidRPr="00C83F13">
        <w:rPr>
          <w:rFonts w:ascii="Verdana" w:hAnsi="Verdana"/>
          <w:color w:val="231F20"/>
          <w:sz w:val="24"/>
          <w:szCs w:val="24"/>
        </w:rPr>
        <w:t>the</w:t>
      </w:r>
      <w:r w:rsidR="00685CB9" w:rsidRPr="00C83F13">
        <w:rPr>
          <w:rFonts w:ascii="Verdana" w:hAnsi="Verdana"/>
          <w:color w:val="231F20"/>
          <w:sz w:val="24"/>
          <w:szCs w:val="24"/>
        </w:rPr>
        <w:t xml:space="preserve"> </w:t>
      </w:r>
      <w:r w:rsidRPr="00C83F13">
        <w:rPr>
          <w:rFonts w:ascii="Verdana" w:hAnsi="Verdana"/>
          <w:color w:val="231F20"/>
          <w:sz w:val="24"/>
          <w:szCs w:val="24"/>
        </w:rPr>
        <w:t>TDS.</w:t>
      </w:r>
    </w:p>
    <w:p w14:paraId="157E00DA" w14:textId="77777777" w:rsidR="0027099C" w:rsidRPr="00C83F13" w:rsidRDefault="0027099C" w:rsidP="00B70529">
      <w:pPr>
        <w:pStyle w:val="ListParagraph"/>
        <w:numPr>
          <w:ilvl w:val="1"/>
          <w:numId w:val="126"/>
        </w:numPr>
        <w:tabs>
          <w:tab w:val="left" w:pos="1416"/>
        </w:tabs>
        <w:spacing w:before="242" w:line="230" w:lineRule="auto"/>
        <w:ind w:left="1418" w:right="850" w:hanging="567"/>
        <w:jc w:val="both"/>
        <w:rPr>
          <w:rFonts w:ascii="Verdana" w:hAnsi="Verdana"/>
          <w:sz w:val="24"/>
          <w:szCs w:val="24"/>
        </w:rPr>
      </w:pPr>
      <w:r w:rsidRPr="00C83F13">
        <w:rPr>
          <w:rFonts w:ascii="Verdana" w:hAnsi="Verdana"/>
          <w:color w:val="231F20"/>
          <w:sz w:val="24"/>
          <w:szCs w:val="24"/>
        </w:rPr>
        <w:t>A request for administrative</w:t>
      </w:r>
      <w:r w:rsidRPr="00C83F13">
        <w:rPr>
          <w:rFonts w:ascii="Verdana" w:hAnsi="Verdana"/>
          <w:sz w:val="24"/>
          <w:szCs w:val="24"/>
        </w:rPr>
        <w:t xml:space="preserve"> review shall be made in the form provided under </w:t>
      </w:r>
      <w:r w:rsidRPr="00C83F13">
        <w:rPr>
          <w:rFonts w:ascii="Verdana" w:hAnsi="Verdana"/>
          <w:color w:val="231F20"/>
          <w:sz w:val="24"/>
          <w:szCs w:val="24"/>
        </w:rPr>
        <w:t>contract forms.</w:t>
      </w:r>
    </w:p>
    <w:p w14:paraId="1DF3686A" w14:textId="77777777" w:rsidR="0027099C" w:rsidRPr="00C83F13" w:rsidRDefault="0027099C">
      <w:pPr>
        <w:rPr>
          <w:rFonts w:ascii="Verdana" w:hAnsi="Verdana"/>
          <w:sz w:val="24"/>
          <w:szCs w:val="24"/>
        </w:rPr>
        <w:sectPr w:rsidR="0027099C" w:rsidRPr="00C83F13" w:rsidSect="00550D9C">
          <w:headerReference w:type="even" r:id="rId32"/>
          <w:headerReference w:type="default" r:id="rId33"/>
          <w:footerReference w:type="even" r:id="rId34"/>
          <w:footerReference w:type="default" r:id="rId35"/>
          <w:pgSz w:w="11910" w:h="16840"/>
          <w:pgMar w:top="709" w:right="0" w:bottom="640" w:left="0" w:header="0" w:footer="441" w:gutter="0"/>
          <w:cols w:space="720"/>
        </w:sectPr>
      </w:pPr>
    </w:p>
    <w:p w14:paraId="1DF96D59" w14:textId="77777777" w:rsidR="00C20A63" w:rsidRPr="00C83F13" w:rsidRDefault="00C20A63" w:rsidP="000E70DE">
      <w:pPr>
        <w:pStyle w:val="BodyText"/>
        <w:ind w:left="567" w:right="853"/>
        <w:rPr>
          <w:rFonts w:ascii="Verdana" w:hAnsi="Verdana"/>
          <w:sz w:val="24"/>
          <w:szCs w:val="24"/>
        </w:rPr>
      </w:pPr>
    </w:p>
    <w:p w14:paraId="04E4A3B6" w14:textId="77777777" w:rsidR="00C20A63" w:rsidRPr="00C83F13" w:rsidRDefault="002D5618" w:rsidP="005363DD">
      <w:pPr>
        <w:pStyle w:val="Heading2"/>
        <w:spacing w:before="246"/>
        <w:ind w:left="850" w:right="853"/>
        <w:jc w:val="center"/>
        <w:rPr>
          <w:rFonts w:ascii="Verdana" w:hAnsi="Verdana"/>
        </w:rPr>
      </w:pPr>
      <w:bookmarkStart w:id="301" w:name="_Toc227167993"/>
      <w:r w:rsidRPr="00C83F13">
        <w:rPr>
          <w:rFonts w:ascii="Verdana" w:hAnsi="Verdana"/>
          <w:color w:val="231F20"/>
        </w:rPr>
        <w:t>SECTION II - TENDER DATA SHEET (TDS)</w:t>
      </w:r>
      <w:bookmarkEnd w:id="301"/>
    </w:p>
    <w:p w14:paraId="52692F51" w14:textId="77777777" w:rsidR="00C20A63" w:rsidRPr="00C83F13" w:rsidRDefault="002D5618">
      <w:pPr>
        <w:pStyle w:val="BodyText"/>
        <w:spacing w:before="243" w:line="230" w:lineRule="auto"/>
        <w:ind w:left="850" w:right="849"/>
        <w:jc w:val="both"/>
        <w:rPr>
          <w:rFonts w:ascii="Verdana" w:hAnsi="Verdana"/>
          <w:color w:val="231F20"/>
          <w:spacing w:val="-5"/>
          <w:sz w:val="24"/>
          <w:szCs w:val="24"/>
        </w:rPr>
      </w:pPr>
      <w:r w:rsidRPr="00C83F13">
        <w:rPr>
          <w:rFonts w:ascii="Verdana" w:hAnsi="Verdana"/>
          <w:color w:val="231F20"/>
          <w:sz w:val="24"/>
          <w:szCs w:val="24"/>
        </w:rPr>
        <w:t>The</w:t>
      </w:r>
      <w:r w:rsidR="007D67A6" w:rsidRPr="00C83F13">
        <w:rPr>
          <w:rFonts w:ascii="Verdana" w:hAnsi="Verdana"/>
          <w:color w:val="231F20"/>
          <w:sz w:val="24"/>
          <w:szCs w:val="24"/>
        </w:rPr>
        <w:t xml:space="preserve"> </w:t>
      </w:r>
      <w:r w:rsidRPr="00C83F13">
        <w:rPr>
          <w:rFonts w:ascii="Verdana" w:hAnsi="Verdana"/>
          <w:color w:val="231F20"/>
          <w:sz w:val="24"/>
          <w:szCs w:val="24"/>
        </w:rPr>
        <w:t>following</w:t>
      </w:r>
      <w:r w:rsidR="007D67A6" w:rsidRPr="00C83F13">
        <w:rPr>
          <w:rFonts w:ascii="Verdana" w:hAnsi="Verdana"/>
          <w:color w:val="231F20"/>
          <w:sz w:val="24"/>
          <w:szCs w:val="24"/>
        </w:rPr>
        <w:t xml:space="preserve"> </w:t>
      </w:r>
      <w:r w:rsidRPr="00C83F13">
        <w:rPr>
          <w:rFonts w:ascii="Verdana" w:hAnsi="Verdana"/>
          <w:color w:val="231F20"/>
          <w:sz w:val="24"/>
          <w:szCs w:val="24"/>
        </w:rPr>
        <w:t>speciﬁc</w:t>
      </w:r>
      <w:r w:rsidR="007D67A6" w:rsidRPr="00C83F13">
        <w:rPr>
          <w:rFonts w:ascii="Verdana" w:hAnsi="Verdana"/>
          <w:color w:val="231F20"/>
          <w:sz w:val="24"/>
          <w:szCs w:val="24"/>
        </w:rPr>
        <w:t xml:space="preserve"> </w:t>
      </w:r>
      <w:r w:rsidRPr="00C83F13">
        <w:rPr>
          <w:rFonts w:ascii="Verdana" w:hAnsi="Verdana"/>
          <w:color w:val="231F20"/>
          <w:sz w:val="24"/>
          <w:szCs w:val="24"/>
        </w:rPr>
        <w:t>data</w:t>
      </w:r>
      <w:r w:rsidR="007D67A6" w:rsidRPr="00C83F13">
        <w:rPr>
          <w:rFonts w:ascii="Verdana" w:hAnsi="Verdana"/>
          <w:color w:val="231F20"/>
          <w:sz w:val="24"/>
          <w:szCs w:val="24"/>
        </w:rPr>
        <w:t xml:space="preserve"> </w:t>
      </w:r>
      <w:r w:rsidRPr="00C83F13">
        <w:rPr>
          <w:rFonts w:ascii="Verdana" w:hAnsi="Verdana"/>
          <w:color w:val="231F20"/>
          <w:sz w:val="24"/>
          <w:szCs w:val="24"/>
        </w:rPr>
        <w:t>for</w:t>
      </w:r>
      <w:r w:rsidR="007D67A6" w:rsidRPr="00C83F13">
        <w:rPr>
          <w:rFonts w:ascii="Verdana" w:hAnsi="Verdana"/>
          <w:color w:val="231F20"/>
          <w:sz w:val="24"/>
          <w:szCs w:val="24"/>
        </w:rPr>
        <w:t xml:space="preserve"> </w:t>
      </w:r>
      <w:r w:rsidRPr="00C83F13">
        <w:rPr>
          <w:rFonts w:ascii="Verdana" w:hAnsi="Verdana"/>
          <w:color w:val="231F20"/>
          <w:sz w:val="24"/>
          <w:szCs w:val="24"/>
        </w:rPr>
        <w:t>the</w:t>
      </w:r>
      <w:r w:rsidR="007D67A6" w:rsidRPr="00C83F13">
        <w:rPr>
          <w:rFonts w:ascii="Verdana" w:hAnsi="Verdana"/>
          <w:color w:val="231F20"/>
          <w:sz w:val="24"/>
          <w:szCs w:val="24"/>
        </w:rPr>
        <w:t xml:space="preserve"> </w:t>
      </w:r>
      <w:r w:rsidRPr="00C83F13">
        <w:rPr>
          <w:rFonts w:ascii="Verdana" w:hAnsi="Verdana"/>
          <w:color w:val="231F20"/>
          <w:sz w:val="24"/>
          <w:szCs w:val="24"/>
        </w:rPr>
        <w:t>Non-Consulting</w:t>
      </w:r>
      <w:r w:rsidR="007D67A6" w:rsidRPr="00C83F13">
        <w:rPr>
          <w:rFonts w:ascii="Verdana" w:hAnsi="Verdana"/>
          <w:color w:val="231F20"/>
          <w:sz w:val="24"/>
          <w:szCs w:val="24"/>
        </w:rPr>
        <w:t xml:space="preserve"> </w:t>
      </w:r>
      <w:r w:rsidRPr="00C83F13">
        <w:rPr>
          <w:rFonts w:ascii="Verdana" w:hAnsi="Verdana"/>
          <w:color w:val="231F20"/>
          <w:sz w:val="24"/>
          <w:szCs w:val="24"/>
        </w:rPr>
        <w:t>Services</w:t>
      </w:r>
      <w:r w:rsidR="007D67A6" w:rsidRPr="00C83F13">
        <w:rPr>
          <w:rFonts w:ascii="Verdana" w:hAnsi="Verdana"/>
          <w:color w:val="231F20"/>
          <w:sz w:val="24"/>
          <w:szCs w:val="24"/>
        </w:rPr>
        <w:t xml:space="preserve"> </w:t>
      </w:r>
      <w:r w:rsidRPr="00C83F13">
        <w:rPr>
          <w:rFonts w:ascii="Verdana" w:hAnsi="Verdana"/>
          <w:color w:val="231F20"/>
          <w:sz w:val="24"/>
          <w:szCs w:val="24"/>
        </w:rPr>
        <w:t>to</w:t>
      </w:r>
      <w:r w:rsidR="007D67A6" w:rsidRPr="00C83F13">
        <w:rPr>
          <w:rFonts w:ascii="Verdana" w:hAnsi="Verdana"/>
          <w:color w:val="231F20"/>
          <w:sz w:val="24"/>
          <w:szCs w:val="24"/>
        </w:rPr>
        <w:t xml:space="preserve"> </w:t>
      </w:r>
      <w:r w:rsidRPr="00C83F13">
        <w:rPr>
          <w:rFonts w:ascii="Verdana" w:hAnsi="Verdana"/>
          <w:color w:val="231F20"/>
          <w:sz w:val="24"/>
          <w:szCs w:val="24"/>
        </w:rPr>
        <w:t>be</w:t>
      </w:r>
      <w:r w:rsidR="007D67A6" w:rsidRPr="00C83F13">
        <w:rPr>
          <w:rFonts w:ascii="Verdana" w:hAnsi="Verdana"/>
          <w:color w:val="231F20"/>
          <w:sz w:val="24"/>
          <w:szCs w:val="24"/>
        </w:rPr>
        <w:t xml:space="preserve"> </w:t>
      </w:r>
      <w:r w:rsidRPr="00C83F13">
        <w:rPr>
          <w:rFonts w:ascii="Verdana" w:hAnsi="Verdana"/>
          <w:color w:val="231F20"/>
          <w:sz w:val="24"/>
          <w:szCs w:val="24"/>
        </w:rPr>
        <w:t>procured</w:t>
      </w:r>
      <w:r w:rsidR="007D67A6" w:rsidRPr="00C83F13">
        <w:rPr>
          <w:rFonts w:ascii="Verdana" w:hAnsi="Verdana"/>
          <w:color w:val="231F20"/>
          <w:sz w:val="24"/>
          <w:szCs w:val="24"/>
        </w:rPr>
        <w:t xml:space="preserve"> </w:t>
      </w:r>
      <w:r w:rsidRPr="00C83F13">
        <w:rPr>
          <w:rFonts w:ascii="Verdana" w:hAnsi="Verdana"/>
          <w:color w:val="231F20"/>
          <w:sz w:val="24"/>
          <w:szCs w:val="24"/>
        </w:rPr>
        <w:t>shall</w:t>
      </w:r>
      <w:r w:rsidR="007D67A6" w:rsidRPr="00C83F13">
        <w:rPr>
          <w:rFonts w:ascii="Verdana" w:hAnsi="Verdana"/>
          <w:color w:val="231F20"/>
          <w:sz w:val="24"/>
          <w:szCs w:val="24"/>
        </w:rPr>
        <w:t xml:space="preserve"> </w:t>
      </w:r>
      <w:r w:rsidRPr="00C83F13">
        <w:rPr>
          <w:rFonts w:ascii="Verdana" w:hAnsi="Verdana"/>
          <w:color w:val="231F20"/>
          <w:sz w:val="24"/>
          <w:szCs w:val="24"/>
        </w:rPr>
        <w:t>complement,</w:t>
      </w:r>
      <w:r w:rsidR="007D67A6" w:rsidRPr="00C83F13">
        <w:rPr>
          <w:rFonts w:ascii="Verdana" w:hAnsi="Verdana"/>
          <w:color w:val="231F20"/>
          <w:sz w:val="24"/>
          <w:szCs w:val="24"/>
        </w:rPr>
        <w:t xml:space="preserve"> </w:t>
      </w:r>
      <w:r w:rsidRPr="00C83F13">
        <w:rPr>
          <w:rFonts w:ascii="Verdana" w:hAnsi="Verdana"/>
          <w:color w:val="231F20"/>
          <w:sz w:val="24"/>
          <w:szCs w:val="24"/>
        </w:rPr>
        <w:t>supplement,</w:t>
      </w:r>
      <w:r w:rsidR="007D67A6" w:rsidRPr="00C83F13">
        <w:rPr>
          <w:rFonts w:ascii="Verdana" w:hAnsi="Verdana"/>
          <w:color w:val="231F20"/>
          <w:sz w:val="24"/>
          <w:szCs w:val="24"/>
        </w:rPr>
        <w:t xml:space="preserve"> </w:t>
      </w:r>
      <w:r w:rsidRPr="00C83F13">
        <w:rPr>
          <w:rFonts w:ascii="Verdana" w:hAnsi="Verdana"/>
          <w:color w:val="231F20"/>
          <w:sz w:val="24"/>
          <w:szCs w:val="24"/>
        </w:rPr>
        <w:t>or</w:t>
      </w:r>
      <w:r w:rsidR="007D67A6" w:rsidRPr="00C83F13">
        <w:rPr>
          <w:rFonts w:ascii="Verdana" w:hAnsi="Verdana"/>
          <w:color w:val="231F20"/>
          <w:sz w:val="24"/>
          <w:szCs w:val="24"/>
        </w:rPr>
        <w:t xml:space="preserve"> </w:t>
      </w:r>
      <w:r w:rsidRPr="00C83F13">
        <w:rPr>
          <w:rFonts w:ascii="Verdana" w:hAnsi="Verdana"/>
          <w:color w:val="231F20"/>
          <w:sz w:val="24"/>
          <w:szCs w:val="24"/>
        </w:rPr>
        <w:t>amend the</w:t>
      </w:r>
      <w:r w:rsidR="007D67A6" w:rsidRPr="00C83F13">
        <w:rPr>
          <w:rFonts w:ascii="Verdana" w:hAnsi="Verdana"/>
          <w:color w:val="231F20"/>
          <w:sz w:val="24"/>
          <w:szCs w:val="24"/>
        </w:rPr>
        <w:t xml:space="preserve"> </w:t>
      </w:r>
      <w:r w:rsidRPr="00C83F13">
        <w:rPr>
          <w:rFonts w:ascii="Verdana" w:hAnsi="Verdana"/>
          <w:color w:val="231F20"/>
          <w:sz w:val="24"/>
          <w:szCs w:val="24"/>
        </w:rPr>
        <w:t>provisions</w:t>
      </w:r>
      <w:r w:rsidR="007D67A6" w:rsidRPr="00C83F13">
        <w:rPr>
          <w:rFonts w:ascii="Verdana" w:hAnsi="Verdana"/>
          <w:color w:val="231F20"/>
          <w:sz w:val="24"/>
          <w:szCs w:val="24"/>
        </w:rPr>
        <w:t xml:space="preserve"> </w:t>
      </w:r>
      <w:r w:rsidRPr="00C83F13">
        <w:rPr>
          <w:rFonts w:ascii="Verdana" w:hAnsi="Verdana"/>
          <w:color w:val="231F20"/>
          <w:sz w:val="24"/>
          <w:szCs w:val="24"/>
        </w:rPr>
        <w:t>in</w:t>
      </w:r>
      <w:r w:rsidR="007D67A6" w:rsidRPr="00C83F13">
        <w:rPr>
          <w:rFonts w:ascii="Verdana" w:hAnsi="Verdana"/>
          <w:color w:val="231F20"/>
          <w:sz w:val="24"/>
          <w:szCs w:val="24"/>
        </w:rPr>
        <w:t xml:space="preserve"> </w:t>
      </w:r>
      <w:r w:rsidRPr="00C83F13">
        <w:rPr>
          <w:rFonts w:ascii="Verdana" w:hAnsi="Verdana"/>
          <w:color w:val="231F20"/>
          <w:sz w:val="24"/>
          <w:szCs w:val="24"/>
        </w:rPr>
        <w:t>the</w:t>
      </w:r>
      <w:r w:rsidR="007D67A6" w:rsidRPr="00C83F13">
        <w:rPr>
          <w:rFonts w:ascii="Verdana" w:hAnsi="Verdana"/>
          <w:color w:val="231F20"/>
          <w:sz w:val="24"/>
          <w:szCs w:val="24"/>
        </w:rPr>
        <w:t xml:space="preserve"> </w:t>
      </w:r>
      <w:r w:rsidRPr="00C83F13">
        <w:rPr>
          <w:rFonts w:ascii="Verdana" w:hAnsi="Verdana"/>
          <w:color w:val="231F20"/>
          <w:sz w:val="24"/>
          <w:szCs w:val="24"/>
        </w:rPr>
        <w:t>Instructions</w:t>
      </w:r>
      <w:r w:rsidR="007D67A6" w:rsidRPr="00C83F13">
        <w:rPr>
          <w:rFonts w:ascii="Verdana" w:hAnsi="Verdana"/>
          <w:color w:val="231F20"/>
          <w:sz w:val="24"/>
          <w:szCs w:val="24"/>
        </w:rPr>
        <w:t xml:space="preserve"> </w:t>
      </w:r>
      <w:r w:rsidRPr="00C83F13">
        <w:rPr>
          <w:rFonts w:ascii="Verdana" w:hAnsi="Verdana"/>
          <w:color w:val="231F20"/>
          <w:sz w:val="24"/>
          <w:szCs w:val="24"/>
        </w:rPr>
        <w:t>to</w:t>
      </w:r>
      <w:r w:rsidR="007D67A6" w:rsidRPr="00C83F13">
        <w:rPr>
          <w:rFonts w:ascii="Verdana" w:hAnsi="Verdana"/>
          <w:color w:val="231F20"/>
          <w:sz w:val="24"/>
          <w:szCs w:val="24"/>
        </w:rPr>
        <w:t xml:space="preserve"> </w:t>
      </w:r>
      <w:r w:rsidRPr="00C83F13">
        <w:rPr>
          <w:rFonts w:ascii="Verdana" w:hAnsi="Verdana"/>
          <w:color w:val="231F20"/>
          <w:sz w:val="24"/>
          <w:szCs w:val="24"/>
        </w:rPr>
        <w:t>Tenderers</w:t>
      </w:r>
      <w:r w:rsidR="007D67A6" w:rsidRPr="00C83F13">
        <w:rPr>
          <w:rFonts w:ascii="Verdana" w:hAnsi="Verdana"/>
          <w:color w:val="231F20"/>
          <w:sz w:val="24"/>
          <w:szCs w:val="24"/>
        </w:rPr>
        <w:t xml:space="preserve"> </w:t>
      </w:r>
      <w:r w:rsidRPr="00C83F13">
        <w:rPr>
          <w:rFonts w:ascii="Verdana" w:hAnsi="Verdana"/>
          <w:color w:val="231F20"/>
          <w:sz w:val="24"/>
          <w:szCs w:val="24"/>
        </w:rPr>
        <w:t>(ITT</w:t>
      </w:r>
      <w:r w:rsidR="001E0B85" w:rsidRPr="00C83F13">
        <w:rPr>
          <w:rFonts w:ascii="Verdana" w:hAnsi="Verdana"/>
          <w:color w:val="231F20"/>
          <w:sz w:val="24"/>
          <w:szCs w:val="24"/>
        </w:rPr>
        <w:t>). Whenever</w:t>
      </w:r>
      <w:r w:rsidR="007D67A6" w:rsidRPr="00C83F13">
        <w:rPr>
          <w:rFonts w:ascii="Verdana" w:hAnsi="Verdana"/>
          <w:color w:val="231F20"/>
          <w:sz w:val="24"/>
          <w:szCs w:val="24"/>
        </w:rPr>
        <w:t xml:space="preserve"> </w:t>
      </w:r>
      <w:r w:rsidRPr="00C83F13">
        <w:rPr>
          <w:rFonts w:ascii="Verdana" w:hAnsi="Verdana"/>
          <w:color w:val="231F20"/>
          <w:sz w:val="24"/>
          <w:szCs w:val="24"/>
        </w:rPr>
        <w:t>there</w:t>
      </w:r>
      <w:r w:rsidR="007D67A6" w:rsidRPr="00C83F13">
        <w:rPr>
          <w:rFonts w:ascii="Verdana" w:hAnsi="Verdana"/>
          <w:color w:val="231F20"/>
          <w:sz w:val="24"/>
          <w:szCs w:val="24"/>
        </w:rPr>
        <w:t xml:space="preserve"> </w:t>
      </w:r>
      <w:r w:rsidRPr="00C83F13">
        <w:rPr>
          <w:rFonts w:ascii="Verdana" w:hAnsi="Verdana"/>
          <w:color w:val="231F20"/>
          <w:sz w:val="24"/>
          <w:szCs w:val="24"/>
        </w:rPr>
        <w:t>is</w:t>
      </w:r>
      <w:r w:rsidR="007D67A6" w:rsidRPr="00C83F13">
        <w:rPr>
          <w:rFonts w:ascii="Verdana" w:hAnsi="Verdana"/>
          <w:color w:val="231F20"/>
          <w:sz w:val="24"/>
          <w:szCs w:val="24"/>
        </w:rPr>
        <w:t xml:space="preserve"> </w:t>
      </w:r>
      <w:r w:rsidRPr="00C83F13">
        <w:rPr>
          <w:rFonts w:ascii="Verdana" w:hAnsi="Verdana"/>
          <w:color w:val="231F20"/>
          <w:sz w:val="24"/>
          <w:szCs w:val="24"/>
        </w:rPr>
        <w:t>a</w:t>
      </w:r>
      <w:r w:rsidR="007D67A6" w:rsidRPr="00C83F13">
        <w:rPr>
          <w:rFonts w:ascii="Verdana" w:hAnsi="Verdana"/>
          <w:color w:val="231F20"/>
          <w:sz w:val="24"/>
          <w:szCs w:val="24"/>
        </w:rPr>
        <w:t xml:space="preserve"> </w:t>
      </w:r>
      <w:r w:rsidRPr="00C83F13">
        <w:rPr>
          <w:rFonts w:ascii="Verdana" w:hAnsi="Verdana"/>
          <w:color w:val="231F20"/>
          <w:sz w:val="24"/>
          <w:szCs w:val="24"/>
        </w:rPr>
        <w:t>conﬂict,</w:t>
      </w:r>
      <w:r w:rsidR="007D67A6" w:rsidRPr="00C83F13">
        <w:rPr>
          <w:rFonts w:ascii="Verdana" w:hAnsi="Verdana"/>
          <w:color w:val="231F20"/>
          <w:sz w:val="24"/>
          <w:szCs w:val="24"/>
        </w:rPr>
        <w:t xml:space="preserve"> </w:t>
      </w:r>
      <w:r w:rsidRPr="00C83F13">
        <w:rPr>
          <w:rFonts w:ascii="Verdana" w:hAnsi="Verdana"/>
          <w:color w:val="231F20"/>
          <w:sz w:val="24"/>
          <w:szCs w:val="24"/>
        </w:rPr>
        <w:t>the</w:t>
      </w:r>
      <w:r w:rsidR="007D67A6" w:rsidRPr="00C83F13">
        <w:rPr>
          <w:rFonts w:ascii="Verdana" w:hAnsi="Verdana"/>
          <w:color w:val="231F20"/>
          <w:sz w:val="24"/>
          <w:szCs w:val="24"/>
        </w:rPr>
        <w:t xml:space="preserve"> </w:t>
      </w:r>
      <w:r w:rsidRPr="00C83F13">
        <w:rPr>
          <w:rFonts w:ascii="Verdana" w:hAnsi="Verdana"/>
          <w:color w:val="231F20"/>
          <w:sz w:val="24"/>
          <w:szCs w:val="24"/>
        </w:rPr>
        <w:t>provisions</w:t>
      </w:r>
      <w:r w:rsidR="007D67A6" w:rsidRPr="00C83F13">
        <w:rPr>
          <w:rFonts w:ascii="Verdana" w:hAnsi="Verdana"/>
          <w:color w:val="231F20"/>
          <w:sz w:val="24"/>
          <w:szCs w:val="24"/>
        </w:rPr>
        <w:t xml:space="preserve"> </w:t>
      </w:r>
      <w:proofErr w:type="gramStart"/>
      <w:r w:rsidRPr="00C83F13">
        <w:rPr>
          <w:rFonts w:ascii="Verdana" w:hAnsi="Verdana"/>
          <w:color w:val="231F20"/>
          <w:sz w:val="24"/>
          <w:szCs w:val="24"/>
        </w:rPr>
        <w:t>here</w:t>
      </w:r>
      <w:r w:rsidR="007D67A6" w:rsidRPr="00C83F13">
        <w:rPr>
          <w:rFonts w:ascii="Verdana" w:hAnsi="Verdana"/>
          <w:color w:val="231F20"/>
          <w:sz w:val="24"/>
          <w:szCs w:val="24"/>
        </w:rPr>
        <w:t xml:space="preserve"> </w:t>
      </w:r>
      <w:r w:rsidRPr="00C83F13">
        <w:rPr>
          <w:rFonts w:ascii="Verdana" w:hAnsi="Verdana"/>
          <w:color w:val="231F20"/>
          <w:sz w:val="24"/>
          <w:szCs w:val="24"/>
        </w:rPr>
        <w:t>in</w:t>
      </w:r>
      <w:proofErr w:type="gramEnd"/>
      <w:r w:rsidR="007D67A6" w:rsidRPr="00C83F13">
        <w:rPr>
          <w:rFonts w:ascii="Verdana" w:hAnsi="Verdana"/>
          <w:color w:val="231F20"/>
          <w:sz w:val="24"/>
          <w:szCs w:val="24"/>
        </w:rPr>
        <w:t xml:space="preserve"> </w:t>
      </w:r>
      <w:r w:rsidRPr="00C83F13">
        <w:rPr>
          <w:rFonts w:ascii="Verdana" w:hAnsi="Verdana"/>
          <w:color w:val="231F20"/>
          <w:sz w:val="24"/>
          <w:szCs w:val="24"/>
        </w:rPr>
        <w:t>shall</w:t>
      </w:r>
      <w:r w:rsidR="007D67A6" w:rsidRPr="00C83F13">
        <w:rPr>
          <w:rFonts w:ascii="Verdana" w:hAnsi="Verdana"/>
          <w:color w:val="231F20"/>
          <w:sz w:val="24"/>
          <w:szCs w:val="24"/>
        </w:rPr>
        <w:t xml:space="preserve"> </w:t>
      </w:r>
      <w:r w:rsidRPr="00C83F13">
        <w:rPr>
          <w:rFonts w:ascii="Verdana" w:hAnsi="Verdana"/>
          <w:color w:val="231F20"/>
          <w:sz w:val="24"/>
          <w:szCs w:val="24"/>
        </w:rPr>
        <w:t>prevail over</w:t>
      </w:r>
      <w:r w:rsidR="00EF561B" w:rsidRPr="00C83F13">
        <w:rPr>
          <w:rFonts w:ascii="Verdana" w:hAnsi="Verdana"/>
          <w:color w:val="231F20"/>
          <w:sz w:val="24"/>
          <w:szCs w:val="24"/>
        </w:rPr>
        <w:t xml:space="preserve"> </w:t>
      </w:r>
      <w:r w:rsidRPr="00C83F13">
        <w:rPr>
          <w:rFonts w:ascii="Verdana" w:hAnsi="Verdana"/>
          <w:color w:val="231F20"/>
          <w:sz w:val="24"/>
          <w:szCs w:val="24"/>
        </w:rPr>
        <w:t>those</w:t>
      </w:r>
      <w:r w:rsidR="00EF561B" w:rsidRPr="00C83F13">
        <w:rPr>
          <w:rFonts w:ascii="Verdana" w:hAnsi="Verdana"/>
          <w:color w:val="231F20"/>
          <w:sz w:val="24"/>
          <w:szCs w:val="24"/>
        </w:rPr>
        <w:t xml:space="preserve"> </w:t>
      </w:r>
      <w:r w:rsidRPr="00C83F13">
        <w:rPr>
          <w:rFonts w:ascii="Verdana" w:hAnsi="Verdana"/>
          <w:color w:val="231F20"/>
          <w:sz w:val="24"/>
          <w:szCs w:val="24"/>
        </w:rPr>
        <w:t>in</w:t>
      </w:r>
      <w:r w:rsidR="00EF561B" w:rsidRPr="00C83F13">
        <w:rPr>
          <w:rFonts w:ascii="Verdana" w:hAnsi="Verdana"/>
          <w:color w:val="231F20"/>
          <w:sz w:val="24"/>
          <w:szCs w:val="24"/>
        </w:rPr>
        <w:t xml:space="preserve"> </w:t>
      </w:r>
      <w:r w:rsidRPr="00C83F13">
        <w:rPr>
          <w:rFonts w:ascii="Verdana" w:hAnsi="Verdana"/>
          <w:color w:val="231F20"/>
          <w:spacing w:val="-5"/>
          <w:sz w:val="24"/>
          <w:szCs w:val="24"/>
        </w:rPr>
        <w:t>ITT.</w:t>
      </w:r>
    </w:p>
    <w:p w14:paraId="28492B17" w14:textId="77777777" w:rsidR="009F7113" w:rsidRPr="00C83F13" w:rsidRDefault="009F7113">
      <w:pPr>
        <w:pStyle w:val="BodyText"/>
        <w:spacing w:before="243" w:line="230" w:lineRule="auto"/>
        <w:ind w:left="850" w:right="849"/>
        <w:jc w:val="both"/>
        <w:rPr>
          <w:rFonts w:ascii="Verdana" w:hAnsi="Verdana"/>
          <w:sz w:val="24"/>
          <w:szCs w:val="24"/>
        </w:rPr>
      </w:pPr>
    </w:p>
    <w:tbl>
      <w:tblPr>
        <w:tblW w:w="10031"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605"/>
        <w:gridCol w:w="8415"/>
        <w:gridCol w:w="11"/>
      </w:tblGrid>
      <w:tr w:rsidR="00BE5D6A" w:rsidRPr="00C83F13" w14:paraId="6913D584" w14:textId="77777777" w:rsidTr="00F560A1">
        <w:trPr>
          <w:gridAfter w:val="1"/>
          <w:wAfter w:w="11" w:type="dxa"/>
          <w:tblHeader/>
          <w:jc w:val="center"/>
        </w:trPr>
        <w:tc>
          <w:tcPr>
            <w:tcW w:w="1605" w:type="dxa"/>
            <w:tcBorders>
              <w:top w:val="single" w:sz="12" w:space="0" w:color="auto"/>
              <w:left w:val="single" w:sz="12" w:space="0" w:color="auto"/>
              <w:bottom w:val="single" w:sz="12" w:space="0" w:color="auto"/>
              <w:right w:val="single" w:sz="12" w:space="0" w:color="auto"/>
            </w:tcBorders>
            <w:hideMark/>
          </w:tcPr>
          <w:p w14:paraId="1A06E414" w14:textId="77777777" w:rsidR="00BE5D6A" w:rsidRPr="00C83F13" w:rsidRDefault="00BE5D6A">
            <w:pPr>
              <w:spacing w:before="120" w:after="120"/>
              <w:jc w:val="both"/>
              <w:rPr>
                <w:rFonts w:ascii="Verdana" w:hAnsi="Verdana"/>
                <w:b/>
                <w:bCs/>
                <w:sz w:val="24"/>
                <w:szCs w:val="24"/>
              </w:rPr>
            </w:pPr>
            <w:r w:rsidRPr="00C83F13">
              <w:rPr>
                <w:rFonts w:ascii="Verdana" w:hAnsi="Verdana"/>
                <w:b/>
                <w:bCs/>
                <w:sz w:val="24"/>
                <w:szCs w:val="24"/>
              </w:rPr>
              <w:t>ITT Reference</w:t>
            </w:r>
          </w:p>
        </w:tc>
        <w:tc>
          <w:tcPr>
            <w:tcW w:w="8415" w:type="dxa"/>
            <w:tcBorders>
              <w:top w:val="single" w:sz="12" w:space="0" w:color="auto"/>
              <w:left w:val="single" w:sz="12" w:space="0" w:color="auto"/>
              <w:bottom w:val="single" w:sz="12" w:space="0" w:color="auto"/>
              <w:right w:val="single" w:sz="12" w:space="0" w:color="auto"/>
            </w:tcBorders>
            <w:hideMark/>
          </w:tcPr>
          <w:p w14:paraId="15689B20" w14:textId="77777777" w:rsidR="00BE5D6A" w:rsidRPr="00C83F13" w:rsidRDefault="003F2E20" w:rsidP="007E549A">
            <w:pPr>
              <w:spacing w:before="120" w:after="120"/>
              <w:ind w:left="144"/>
              <w:jc w:val="both"/>
              <w:rPr>
                <w:rFonts w:ascii="Verdana" w:hAnsi="Verdana"/>
                <w:b/>
                <w:bCs/>
                <w:sz w:val="24"/>
                <w:szCs w:val="24"/>
              </w:rPr>
            </w:pPr>
            <w:r w:rsidRPr="00C83F13">
              <w:rPr>
                <w:rFonts w:ascii="Verdana" w:hAnsi="Verdana"/>
                <w:b/>
                <w:bCs/>
                <w:sz w:val="24"/>
                <w:szCs w:val="24"/>
              </w:rPr>
              <w:t>PARTICULARS OF APPENDIX TO INSTRUCTIONS TO TENDERS</w:t>
            </w:r>
          </w:p>
        </w:tc>
      </w:tr>
      <w:tr w:rsidR="003F2E20" w:rsidRPr="00C83F13" w14:paraId="3A85962F" w14:textId="77777777" w:rsidTr="00F560A1">
        <w:trPr>
          <w:gridAfter w:val="1"/>
          <w:wAfter w:w="11" w:type="dxa"/>
          <w:cantSplit/>
          <w:jc w:val="center"/>
        </w:trPr>
        <w:tc>
          <w:tcPr>
            <w:tcW w:w="1605" w:type="dxa"/>
            <w:tcBorders>
              <w:top w:val="single" w:sz="12" w:space="0" w:color="auto"/>
              <w:left w:val="single" w:sz="12" w:space="0" w:color="auto"/>
              <w:bottom w:val="single" w:sz="12" w:space="0" w:color="auto"/>
              <w:right w:val="single" w:sz="12" w:space="0" w:color="auto"/>
            </w:tcBorders>
          </w:tcPr>
          <w:p w14:paraId="38F32051" w14:textId="77777777" w:rsidR="003F2E20" w:rsidRPr="00C83F13" w:rsidRDefault="003F2E20">
            <w:pPr>
              <w:spacing w:before="120" w:after="120"/>
              <w:jc w:val="both"/>
              <w:rPr>
                <w:rFonts w:ascii="Verdana" w:hAnsi="Verdana"/>
                <w:b/>
                <w:bCs/>
                <w:sz w:val="24"/>
                <w:szCs w:val="24"/>
              </w:rPr>
            </w:pPr>
          </w:p>
        </w:tc>
        <w:tc>
          <w:tcPr>
            <w:tcW w:w="8415" w:type="dxa"/>
            <w:tcBorders>
              <w:top w:val="single" w:sz="12" w:space="0" w:color="auto"/>
              <w:left w:val="single" w:sz="12" w:space="0" w:color="auto"/>
              <w:bottom w:val="single" w:sz="12" w:space="0" w:color="auto"/>
              <w:right w:val="single" w:sz="12" w:space="0" w:color="auto"/>
            </w:tcBorders>
          </w:tcPr>
          <w:p w14:paraId="622B8476" w14:textId="77777777" w:rsidR="003F2E20" w:rsidRPr="00C83F13" w:rsidRDefault="003F2E20" w:rsidP="007E549A">
            <w:pPr>
              <w:spacing w:before="120" w:after="120"/>
              <w:ind w:left="144"/>
              <w:jc w:val="center"/>
              <w:rPr>
                <w:rFonts w:ascii="Verdana" w:hAnsi="Verdana"/>
                <w:b/>
                <w:bCs/>
                <w:sz w:val="24"/>
                <w:szCs w:val="24"/>
              </w:rPr>
            </w:pPr>
            <w:bookmarkStart w:id="302" w:name="_Toc505659529"/>
            <w:bookmarkStart w:id="303" w:name="_Toc506185677"/>
            <w:r w:rsidRPr="00C83F13">
              <w:rPr>
                <w:rFonts w:ascii="Verdana" w:hAnsi="Verdana"/>
                <w:b/>
                <w:bCs/>
                <w:sz w:val="24"/>
                <w:szCs w:val="24"/>
              </w:rPr>
              <w:t>A. General</w:t>
            </w:r>
            <w:bookmarkEnd w:id="302"/>
            <w:bookmarkEnd w:id="303"/>
          </w:p>
        </w:tc>
      </w:tr>
      <w:tr w:rsidR="00BE5D6A" w:rsidRPr="00C83F13" w14:paraId="725C30C2" w14:textId="77777777" w:rsidTr="00F560A1">
        <w:trPr>
          <w:gridAfter w:val="1"/>
          <w:wAfter w:w="11" w:type="dxa"/>
          <w:cantSplit/>
          <w:jc w:val="center"/>
        </w:trPr>
        <w:tc>
          <w:tcPr>
            <w:tcW w:w="1605" w:type="dxa"/>
            <w:tcBorders>
              <w:top w:val="single" w:sz="12" w:space="0" w:color="auto"/>
              <w:left w:val="single" w:sz="12" w:space="0" w:color="auto"/>
              <w:bottom w:val="single" w:sz="12" w:space="0" w:color="auto"/>
              <w:right w:val="single" w:sz="12" w:space="0" w:color="auto"/>
            </w:tcBorders>
            <w:hideMark/>
          </w:tcPr>
          <w:p w14:paraId="31DF5175" w14:textId="77777777" w:rsidR="00BE5D6A" w:rsidRPr="00C83F13" w:rsidRDefault="00BE5D6A">
            <w:pPr>
              <w:spacing w:before="120" w:after="120"/>
              <w:jc w:val="both"/>
              <w:rPr>
                <w:rFonts w:ascii="Verdana" w:hAnsi="Verdana"/>
                <w:b/>
                <w:sz w:val="24"/>
                <w:szCs w:val="24"/>
              </w:rPr>
            </w:pPr>
            <w:r w:rsidRPr="00C83F13">
              <w:rPr>
                <w:rFonts w:ascii="Verdana" w:hAnsi="Verdana"/>
                <w:b/>
                <w:sz w:val="24"/>
                <w:szCs w:val="24"/>
              </w:rPr>
              <w:t>ITT 1.1</w:t>
            </w:r>
          </w:p>
        </w:tc>
        <w:tc>
          <w:tcPr>
            <w:tcW w:w="8415" w:type="dxa"/>
            <w:tcBorders>
              <w:top w:val="single" w:sz="12" w:space="0" w:color="auto"/>
              <w:left w:val="single" w:sz="12" w:space="0" w:color="auto"/>
              <w:bottom w:val="single" w:sz="12" w:space="0" w:color="auto"/>
              <w:right w:val="single" w:sz="12" w:space="0" w:color="auto"/>
            </w:tcBorders>
            <w:hideMark/>
          </w:tcPr>
          <w:p w14:paraId="5F44BAD0" w14:textId="4B8BB21B" w:rsidR="00BE5D6A" w:rsidRPr="00C83F13" w:rsidRDefault="00BE5D6A" w:rsidP="007E549A">
            <w:pPr>
              <w:tabs>
                <w:tab w:val="right" w:pos="7272"/>
              </w:tabs>
              <w:spacing w:before="120" w:after="120"/>
              <w:ind w:left="144"/>
              <w:jc w:val="both"/>
              <w:rPr>
                <w:rFonts w:ascii="Verdana" w:hAnsi="Verdana"/>
                <w:i/>
                <w:sz w:val="24"/>
                <w:szCs w:val="24"/>
                <w:u w:val="single"/>
              </w:rPr>
            </w:pPr>
            <w:r w:rsidRPr="00C83F13">
              <w:rPr>
                <w:rFonts w:ascii="Verdana" w:hAnsi="Verdana"/>
                <w:sz w:val="24"/>
                <w:szCs w:val="24"/>
              </w:rPr>
              <w:t xml:space="preserve">The reference number </w:t>
            </w:r>
            <w:proofErr w:type="gramStart"/>
            <w:r w:rsidR="00B7558D" w:rsidRPr="00C83F13">
              <w:rPr>
                <w:rFonts w:ascii="Verdana" w:hAnsi="Verdana"/>
                <w:sz w:val="24"/>
                <w:szCs w:val="24"/>
              </w:rPr>
              <w:t>is:</w:t>
            </w:r>
            <w:proofErr w:type="gramEnd"/>
            <w:r w:rsidRPr="00C83F13">
              <w:rPr>
                <w:rFonts w:ascii="Verdana" w:hAnsi="Verdana"/>
                <w:sz w:val="24"/>
                <w:szCs w:val="24"/>
              </w:rPr>
              <w:t xml:space="preserve"> </w:t>
            </w:r>
            <w:r w:rsidR="00F009D9">
              <w:rPr>
                <w:rFonts w:ascii="Verdana" w:hAnsi="Verdana"/>
                <w:b/>
                <w:i/>
                <w:sz w:val="24"/>
                <w:szCs w:val="24"/>
              </w:rPr>
              <w:t>KPA/150/2025-26/A</w:t>
            </w:r>
            <w:r w:rsidR="00F009D9" w:rsidRPr="005935D9">
              <w:rPr>
                <w:rFonts w:ascii="Verdana" w:hAnsi="Verdana"/>
                <w:b/>
                <w:i/>
                <w:sz w:val="24"/>
                <w:szCs w:val="24"/>
              </w:rPr>
              <w:t>M</w:t>
            </w:r>
            <w:r w:rsidR="00FB7E78" w:rsidRPr="005935D9">
              <w:rPr>
                <w:rFonts w:ascii="Verdana" w:hAnsi="Verdana"/>
                <w:b/>
                <w:i/>
                <w:sz w:val="24"/>
                <w:szCs w:val="24"/>
              </w:rPr>
              <w:t>.</w:t>
            </w:r>
          </w:p>
          <w:p w14:paraId="6ABF9813" w14:textId="77777777" w:rsidR="00BE5D6A" w:rsidRPr="00C83F13" w:rsidRDefault="00BE5D6A" w:rsidP="007E549A">
            <w:pPr>
              <w:tabs>
                <w:tab w:val="right" w:pos="7272"/>
              </w:tabs>
              <w:spacing w:before="120" w:after="120"/>
              <w:ind w:left="144"/>
              <w:jc w:val="both"/>
              <w:rPr>
                <w:rFonts w:ascii="Verdana" w:hAnsi="Verdana"/>
                <w:sz w:val="24"/>
                <w:szCs w:val="24"/>
                <w:u w:val="single"/>
              </w:rPr>
            </w:pPr>
            <w:r w:rsidRPr="00C83F13">
              <w:rPr>
                <w:rFonts w:ascii="Verdana" w:hAnsi="Verdana"/>
                <w:sz w:val="24"/>
                <w:szCs w:val="24"/>
              </w:rPr>
              <w:t xml:space="preserve">The Procuring Entity </w:t>
            </w:r>
            <w:proofErr w:type="gramStart"/>
            <w:r w:rsidRPr="00C83F13">
              <w:rPr>
                <w:rFonts w:ascii="Verdana" w:hAnsi="Verdana"/>
                <w:sz w:val="24"/>
                <w:szCs w:val="24"/>
              </w:rPr>
              <w:t>is:</w:t>
            </w:r>
            <w:proofErr w:type="gramEnd"/>
            <w:r w:rsidRPr="00C83F13">
              <w:rPr>
                <w:rFonts w:ascii="Verdana" w:hAnsi="Verdana"/>
                <w:sz w:val="24"/>
                <w:szCs w:val="24"/>
              </w:rPr>
              <w:t xml:space="preserve"> </w:t>
            </w:r>
            <w:r w:rsidR="00B7558D" w:rsidRPr="00C83F13">
              <w:rPr>
                <w:rFonts w:ascii="Verdana" w:hAnsi="Verdana"/>
                <w:b/>
                <w:i/>
                <w:sz w:val="24"/>
                <w:szCs w:val="24"/>
              </w:rPr>
              <w:t>KENYA PORTS AUTHORITY</w:t>
            </w:r>
          </w:p>
          <w:p w14:paraId="5339FAED" w14:textId="0F8457D5" w:rsidR="00BE5D6A" w:rsidRPr="00C83F13" w:rsidRDefault="00BE5D6A" w:rsidP="00570F51">
            <w:pPr>
              <w:tabs>
                <w:tab w:val="right" w:pos="7272"/>
              </w:tabs>
              <w:spacing w:before="120" w:after="120"/>
              <w:ind w:left="144"/>
              <w:jc w:val="both"/>
              <w:rPr>
                <w:rFonts w:ascii="Verdana" w:hAnsi="Verdana"/>
                <w:sz w:val="24"/>
                <w:szCs w:val="24"/>
              </w:rPr>
            </w:pPr>
            <w:r w:rsidRPr="00C83F13">
              <w:rPr>
                <w:rFonts w:ascii="Verdana" w:hAnsi="Verdana"/>
                <w:sz w:val="24"/>
                <w:szCs w:val="24"/>
              </w:rPr>
              <w:t xml:space="preserve">The name of the ITT is: </w:t>
            </w:r>
            <w:r w:rsidR="008D268E">
              <w:rPr>
                <w:rFonts w:ascii="Verdana" w:hAnsi="Verdana"/>
                <w:b/>
                <w:i/>
                <w:iCs/>
                <w:sz w:val="24"/>
                <w:szCs w:val="24"/>
              </w:rPr>
              <w:t xml:space="preserve">PROVISION OF ASSET VERIFICATION AND TAGGING SERVICES </w:t>
            </w:r>
            <w:r w:rsidR="00E45489">
              <w:rPr>
                <w:rFonts w:ascii="Verdana" w:hAnsi="Verdana"/>
                <w:b/>
                <w:i/>
                <w:iCs/>
                <w:sz w:val="24"/>
                <w:szCs w:val="24"/>
              </w:rPr>
              <w:t xml:space="preserve"> </w:t>
            </w:r>
          </w:p>
        </w:tc>
      </w:tr>
      <w:tr w:rsidR="00BE5D6A" w:rsidRPr="00C83F13" w14:paraId="7E87FD63" w14:textId="77777777" w:rsidTr="00F560A1">
        <w:trPr>
          <w:gridAfter w:val="1"/>
          <w:wAfter w:w="11" w:type="dxa"/>
          <w:cantSplit/>
          <w:trHeight w:val="537"/>
          <w:jc w:val="center"/>
        </w:trPr>
        <w:tc>
          <w:tcPr>
            <w:tcW w:w="1605" w:type="dxa"/>
            <w:tcBorders>
              <w:top w:val="single" w:sz="12" w:space="0" w:color="auto"/>
              <w:left w:val="single" w:sz="12" w:space="0" w:color="auto"/>
              <w:bottom w:val="single" w:sz="12" w:space="0" w:color="auto"/>
              <w:right w:val="single" w:sz="12" w:space="0" w:color="auto"/>
            </w:tcBorders>
            <w:hideMark/>
          </w:tcPr>
          <w:p w14:paraId="55C77A70" w14:textId="77777777" w:rsidR="00BE5D6A" w:rsidRPr="00C83F13" w:rsidRDefault="00BE5D6A">
            <w:pPr>
              <w:spacing w:before="120" w:after="120"/>
              <w:jc w:val="both"/>
              <w:rPr>
                <w:rFonts w:ascii="Verdana" w:hAnsi="Verdana"/>
                <w:b/>
                <w:bCs/>
                <w:sz w:val="24"/>
                <w:szCs w:val="24"/>
              </w:rPr>
            </w:pPr>
            <w:r w:rsidRPr="00C83F13">
              <w:rPr>
                <w:rFonts w:ascii="Verdana" w:hAnsi="Verdana"/>
                <w:b/>
                <w:bCs/>
                <w:sz w:val="24"/>
                <w:szCs w:val="24"/>
              </w:rPr>
              <w:t>ITT 4.1</w:t>
            </w:r>
          </w:p>
        </w:tc>
        <w:tc>
          <w:tcPr>
            <w:tcW w:w="8415" w:type="dxa"/>
            <w:tcBorders>
              <w:top w:val="single" w:sz="12" w:space="0" w:color="auto"/>
              <w:left w:val="single" w:sz="12" w:space="0" w:color="auto"/>
              <w:bottom w:val="single" w:sz="12" w:space="0" w:color="auto"/>
              <w:right w:val="single" w:sz="12" w:space="0" w:color="auto"/>
            </w:tcBorders>
            <w:hideMark/>
          </w:tcPr>
          <w:p w14:paraId="668F5461" w14:textId="0CED8624" w:rsidR="00BE5D6A" w:rsidRDefault="00FB1406" w:rsidP="007E549A">
            <w:pPr>
              <w:tabs>
                <w:tab w:val="right" w:pos="7848"/>
              </w:tabs>
              <w:spacing w:before="120" w:after="120"/>
              <w:ind w:left="144"/>
              <w:jc w:val="both"/>
              <w:rPr>
                <w:rFonts w:ascii="Verdana" w:hAnsi="Verdana"/>
                <w:iCs/>
                <w:sz w:val="24"/>
                <w:szCs w:val="24"/>
              </w:rPr>
            </w:pPr>
            <w:r>
              <w:rPr>
                <w:rFonts w:ascii="Verdana" w:hAnsi="Verdana"/>
                <w:iCs/>
                <w:sz w:val="24"/>
                <w:szCs w:val="24"/>
              </w:rPr>
              <w:t xml:space="preserve">Bids submitted </w:t>
            </w:r>
            <w:r w:rsidR="000B3770">
              <w:rPr>
                <w:rFonts w:ascii="Verdana" w:hAnsi="Verdana"/>
                <w:iCs/>
                <w:sz w:val="24"/>
                <w:szCs w:val="24"/>
              </w:rPr>
              <w:t>by a joint venture must be accompanied by the following additional information</w:t>
            </w:r>
            <w:r w:rsidR="002D0B6C">
              <w:rPr>
                <w:rFonts w:ascii="Verdana" w:hAnsi="Verdana"/>
                <w:iCs/>
                <w:sz w:val="24"/>
                <w:szCs w:val="24"/>
              </w:rPr>
              <w:t xml:space="preserve"> – (a, b &amp; c are mandatory for joint ventures:-</w:t>
            </w:r>
          </w:p>
          <w:p w14:paraId="1E6BB358" w14:textId="0686F0A4" w:rsidR="002D0B6C" w:rsidRDefault="00306628" w:rsidP="009F3530">
            <w:pPr>
              <w:pStyle w:val="ListParagraph"/>
              <w:numPr>
                <w:ilvl w:val="1"/>
                <w:numId w:val="90"/>
              </w:numPr>
              <w:tabs>
                <w:tab w:val="right" w:pos="7848"/>
              </w:tabs>
              <w:spacing w:before="120" w:after="120"/>
              <w:ind w:left="795" w:hanging="540"/>
              <w:jc w:val="both"/>
              <w:rPr>
                <w:rFonts w:ascii="Verdana" w:hAnsi="Verdana"/>
                <w:iCs/>
                <w:sz w:val="24"/>
                <w:szCs w:val="24"/>
              </w:rPr>
            </w:pPr>
            <w:r>
              <w:rPr>
                <w:rFonts w:ascii="Verdana" w:hAnsi="Verdana"/>
                <w:iCs/>
                <w:sz w:val="24"/>
                <w:szCs w:val="24"/>
              </w:rPr>
              <w:t xml:space="preserve">Must attach a draft joint venture agreement between </w:t>
            </w:r>
            <w:r w:rsidR="00E859BD">
              <w:rPr>
                <w:rFonts w:ascii="Verdana" w:hAnsi="Verdana"/>
                <w:iCs/>
                <w:sz w:val="24"/>
                <w:szCs w:val="24"/>
              </w:rPr>
              <w:t>the partners clearly indicating the responsibilities of the joint venture partners</w:t>
            </w:r>
          </w:p>
          <w:p w14:paraId="42211066" w14:textId="583D8BAC" w:rsidR="00E859BD" w:rsidRDefault="00113FB4" w:rsidP="009F3530">
            <w:pPr>
              <w:pStyle w:val="ListParagraph"/>
              <w:numPr>
                <w:ilvl w:val="1"/>
                <w:numId w:val="90"/>
              </w:numPr>
              <w:tabs>
                <w:tab w:val="right" w:pos="7848"/>
              </w:tabs>
              <w:spacing w:before="120" w:after="120"/>
              <w:ind w:left="795" w:hanging="540"/>
              <w:jc w:val="both"/>
              <w:rPr>
                <w:rFonts w:ascii="Verdana" w:hAnsi="Verdana"/>
                <w:iCs/>
                <w:sz w:val="24"/>
                <w:szCs w:val="24"/>
              </w:rPr>
            </w:pPr>
            <w:r>
              <w:rPr>
                <w:rFonts w:ascii="Verdana" w:hAnsi="Verdana"/>
                <w:iCs/>
                <w:sz w:val="24"/>
                <w:szCs w:val="24"/>
              </w:rPr>
              <w:t xml:space="preserve">Nomination of the </w:t>
            </w:r>
            <w:r w:rsidR="00506DBE">
              <w:rPr>
                <w:rFonts w:ascii="Verdana" w:hAnsi="Verdana"/>
                <w:iCs/>
                <w:sz w:val="24"/>
                <w:szCs w:val="24"/>
              </w:rPr>
              <w:t>L</w:t>
            </w:r>
            <w:r>
              <w:rPr>
                <w:rFonts w:ascii="Verdana" w:hAnsi="Verdana"/>
                <w:iCs/>
                <w:sz w:val="24"/>
                <w:szCs w:val="24"/>
              </w:rPr>
              <w:t>ead joint venture partner</w:t>
            </w:r>
            <w:r w:rsidR="00324199">
              <w:rPr>
                <w:rFonts w:ascii="Verdana" w:hAnsi="Verdana"/>
                <w:iCs/>
                <w:sz w:val="24"/>
                <w:szCs w:val="24"/>
              </w:rPr>
              <w:t>,</w:t>
            </w:r>
            <w:r w:rsidR="00104490">
              <w:rPr>
                <w:rFonts w:ascii="Verdana" w:hAnsi="Verdana"/>
                <w:iCs/>
                <w:sz w:val="24"/>
                <w:szCs w:val="24"/>
              </w:rPr>
              <w:t xml:space="preserve"> who will </w:t>
            </w:r>
            <w:proofErr w:type="gramStart"/>
            <w:r w:rsidR="00104490">
              <w:rPr>
                <w:rFonts w:ascii="Verdana" w:hAnsi="Verdana"/>
                <w:iCs/>
                <w:sz w:val="24"/>
                <w:szCs w:val="24"/>
              </w:rPr>
              <w:t>be in charge of</w:t>
            </w:r>
            <w:proofErr w:type="gramEnd"/>
            <w:r w:rsidR="00104490">
              <w:rPr>
                <w:rFonts w:ascii="Verdana" w:hAnsi="Verdana"/>
                <w:iCs/>
                <w:sz w:val="24"/>
                <w:szCs w:val="24"/>
              </w:rPr>
              <w:t xml:space="preserve"> </w:t>
            </w:r>
            <w:r w:rsidR="00EA1F8A">
              <w:rPr>
                <w:rFonts w:ascii="Verdana" w:hAnsi="Verdana"/>
                <w:iCs/>
                <w:sz w:val="24"/>
                <w:szCs w:val="24"/>
              </w:rPr>
              <w:t xml:space="preserve">communication, </w:t>
            </w:r>
            <w:r w:rsidR="00104490">
              <w:rPr>
                <w:rFonts w:ascii="Verdana" w:hAnsi="Verdana"/>
                <w:iCs/>
                <w:sz w:val="24"/>
                <w:szCs w:val="24"/>
              </w:rPr>
              <w:t xml:space="preserve">documentation </w:t>
            </w:r>
            <w:r w:rsidR="009E1B27">
              <w:rPr>
                <w:rFonts w:ascii="Verdana" w:hAnsi="Verdana"/>
                <w:iCs/>
                <w:sz w:val="24"/>
                <w:szCs w:val="24"/>
              </w:rPr>
              <w:t>and invoicing.</w:t>
            </w:r>
            <w:r w:rsidR="008773B4">
              <w:rPr>
                <w:rFonts w:ascii="Verdana" w:hAnsi="Verdana"/>
                <w:iCs/>
                <w:sz w:val="24"/>
                <w:szCs w:val="24"/>
              </w:rPr>
              <w:t xml:space="preserve"> The Authority will issue only one Local </w:t>
            </w:r>
            <w:r w:rsidR="00324199">
              <w:rPr>
                <w:rFonts w:ascii="Verdana" w:hAnsi="Verdana"/>
                <w:iCs/>
                <w:sz w:val="24"/>
                <w:szCs w:val="24"/>
              </w:rPr>
              <w:t>P</w:t>
            </w:r>
            <w:r w:rsidR="008773B4">
              <w:rPr>
                <w:rFonts w:ascii="Verdana" w:hAnsi="Verdana"/>
                <w:iCs/>
                <w:sz w:val="24"/>
                <w:szCs w:val="24"/>
              </w:rPr>
              <w:t>urchase</w:t>
            </w:r>
            <w:r w:rsidR="00324199">
              <w:rPr>
                <w:rFonts w:ascii="Verdana" w:hAnsi="Verdana"/>
                <w:iCs/>
                <w:sz w:val="24"/>
                <w:szCs w:val="24"/>
              </w:rPr>
              <w:t>/Service</w:t>
            </w:r>
            <w:r w:rsidR="008773B4">
              <w:rPr>
                <w:rFonts w:ascii="Verdana" w:hAnsi="Verdana"/>
                <w:iCs/>
                <w:sz w:val="24"/>
                <w:szCs w:val="24"/>
              </w:rPr>
              <w:t xml:space="preserve"> </w:t>
            </w:r>
            <w:r w:rsidR="00DF7201">
              <w:rPr>
                <w:rFonts w:ascii="Verdana" w:hAnsi="Verdana"/>
                <w:iCs/>
                <w:sz w:val="24"/>
                <w:szCs w:val="24"/>
              </w:rPr>
              <w:t>O</w:t>
            </w:r>
            <w:r w:rsidR="008773B4">
              <w:rPr>
                <w:rFonts w:ascii="Verdana" w:hAnsi="Verdana"/>
                <w:iCs/>
                <w:sz w:val="24"/>
                <w:szCs w:val="24"/>
              </w:rPr>
              <w:t xml:space="preserve">rder </w:t>
            </w:r>
            <w:r w:rsidR="00EA1F8A">
              <w:rPr>
                <w:rFonts w:ascii="Verdana" w:hAnsi="Verdana"/>
                <w:iCs/>
                <w:sz w:val="24"/>
                <w:szCs w:val="24"/>
              </w:rPr>
              <w:t xml:space="preserve">(LPO) </w:t>
            </w:r>
            <w:r w:rsidR="008773B4">
              <w:rPr>
                <w:rFonts w:ascii="Verdana" w:hAnsi="Verdana"/>
                <w:iCs/>
                <w:sz w:val="24"/>
                <w:szCs w:val="24"/>
              </w:rPr>
              <w:t xml:space="preserve">for the </w:t>
            </w:r>
            <w:r w:rsidR="00EA1F8A">
              <w:rPr>
                <w:rFonts w:ascii="Verdana" w:hAnsi="Verdana"/>
                <w:iCs/>
                <w:sz w:val="24"/>
                <w:szCs w:val="24"/>
              </w:rPr>
              <w:t>contract</w:t>
            </w:r>
            <w:r w:rsidR="006F1EF8">
              <w:rPr>
                <w:rFonts w:ascii="Verdana" w:hAnsi="Verdana"/>
                <w:iCs/>
                <w:sz w:val="24"/>
                <w:szCs w:val="24"/>
              </w:rPr>
              <w:t xml:space="preserve"> and the LPO will be</w:t>
            </w:r>
            <w:r w:rsidR="008773B4">
              <w:rPr>
                <w:rFonts w:ascii="Verdana" w:hAnsi="Verdana"/>
                <w:iCs/>
                <w:sz w:val="24"/>
                <w:szCs w:val="24"/>
              </w:rPr>
              <w:t xml:space="preserve"> issued to the lead partner</w:t>
            </w:r>
            <w:r w:rsidR="006F1EF8">
              <w:rPr>
                <w:rFonts w:ascii="Verdana" w:hAnsi="Verdana"/>
                <w:iCs/>
                <w:sz w:val="24"/>
                <w:szCs w:val="24"/>
              </w:rPr>
              <w:t>.</w:t>
            </w:r>
          </w:p>
          <w:p w14:paraId="487ED800" w14:textId="18427725" w:rsidR="00113FB4" w:rsidRPr="00306628" w:rsidRDefault="00FE36E7" w:rsidP="009F3530">
            <w:pPr>
              <w:pStyle w:val="ListParagraph"/>
              <w:numPr>
                <w:ilvl w:val="1"/>
                <w:numId w:val="90"/>
              </w:numPr>
              <w:tabs>
                <w:tab w:val="right" w:pos="7848"/>
              </w:tabs>
              <w:spacing w:before="120" w:after="120"/>
              <w:ind w:left="795" w:hanging="540"/>
              <w:jc w:val="both"/>
              <w:rPr>
                <w:rFonts w:ascii="Verdana" w:hAnsi="Verdana"/>
                <w:iCs/>
                <w:sz w:val="24"/>
                <w:szCs w:val="24"/>
              </w:rPr>
            </w:pPr>
            <w:r>
              <w:rPr>
                <w:rFonts w:ascii="Verdana" w:hAnsi="Verdana"/>
                <w:iCs/>
                <w:sz w:val="24"/>
                <w:szCs w:val="24"/>
              </w:rPr>
              <w:t xml:space="preserve">A signed statement by all </w:t>
            </w:r>
            <w:r w:rsidR="00832C7F">
              <w:rPr>
                <w:rFonts w:ascii="Verdana" w:hAnsi="Verdana"/>
                <w:iCs/>
                <w:sz w:val="24"/>
                <w:szCs w:val="24"/>
              </w:rPr>
              <w:t>partners</w:t>
            </w:r>
            <w:r>
              <w:rPr>
                <w:rFonts w:ascii="Verdana" w:hAnsi="Verdana"/>
                <w:iCs/>
                <w:sz w:val="24"/>
                <w:szCs w:val="24"/>
              </w:rPr>
              <w:t xml:space="preserve"> stating </w:t>
            </w:r>
            <w:r w:rsidR="00832C7F">
              <w:rPr>
                <w:rFonts w:ascii="Verdana" w:hAnsi="Verdana"/>
                <w:iCs/>
                <w:sz w:val="24"/>
                <w:szCs w:val="24"/>
              </w:rPr>
              <w:t xml:space="preserve">that they will be jointly and severally liable </w:t>
            </w:r>
            <w:r w:rsidR="00840C27">
              <w:rPr>
                <w:rFonts w:ascii="Verdana" w:hAnsi="Verdana"/>
                <w:iCs/>
                <w:sz w:val="24"/>
                <w:szCs w:val="24"/>
              </w:rPr>
              <w:t xml:space="preserve">for the execution of the contract in accordance with the contract term </w:t>
            </w:r>
          </w:p>
          <w:p w14:paraId="60B0ED2F" w14:textId="0859BEB3" w:rsidR="002D0B6C" w:rsidRPr="00C83F13" w:rsidRDefault="002D0B6C" w:rsidP="007E549A">
            <w:pPr>
              <w:tabs>
                <w:tab w:val="right" w:pos="7848"/>
              </w:tabs>
              <w:spacing w:before="120" w:after="120"/>
              <w:ind w:left="144"/>
              <w:jc w:val="both"/>
              <w:rPr>
                <w:rFonts w:ascii="Verdana" w:hAnsi="Verdana"/>
                <w:sz w:val="24"/>
                <w:szCs w:val="24"/>
              </w:rPr>
            </w:pPr>
          </w:p>
        </w:tc>
      </w:tr>
      <w:tr w:rsidR="00BE5D6A" w:rsidRPr="00C83F13" w14:paraId="35FEAF9F" w14:textId="77777777" w:rsidTr="00F560A1">
        <w:trPr>
          <w:gridAfter w:val="1"/>
          <w:wAfter w:w="11" w:type="dxa"/>
          <w:jc w:val="center"/>
        </w:trPr>
        <w:tc>
          <w:tcPr>
            <w:tcW w:w="1605" w:type="dxa"/>
            <w:tcBorders>
              <w:top w:val="single" w:sz="12" w:space="0" w:color="auto"/>
              <w:left w:val="single" w:sz="12" w:space="0" w:color="auto"/>
              <w:bottom w:val="single" w:sz="12" w:space="0" w:color="auto"/>
              <w:right w:val="single" w:sz="12" w:space="0" w:color="auto"/>
            </w:tcBorders>
          </w:tcPr>
          <w:p w14:paraId="4210AC96" w14:textId="77777777" w:rsidR="00BE5D6A" w:rsidRPr="00C83F13" w:rsidRDefault="00BE5D6A">
            <w:pPr>
              <w:spacing w:before="120" w:after="120"/>
              <w:jc w:val="both"/>
              <w:rPr>
                <w:rFonts w:ascii="Verdana" w:hAnsi="Verdana"/>
                <w:b/>
                <w:bCs/>
                <w:sz w:val="24"/>
                <w:szCs w:val="24"/>
              </w:rPr>
            </w:pPr>
          </w:p>
        </w:tc>
        <w:tc>
          <w:tcPr>
            <w:tcW w:w="8415" w:type="dxa"/>
            <w:tcBorders>
              <w:top w:val="single" w:sz="12" w:space="0" w:color="auto"/>
              <w:left w:val="single" w:sz="12" w:space="0" w:color="auto"/>
              <w:bottom w:val="single" w:sz="12" w:space="0" w:color="auto"/>
              <w:right w:val="single" w:sz="12" w:space="0" w:color="auto"/>
            </w:tcBorders>
            <w:hideMark/>
          </w:tcPr>
          <w:p w14:paraId="14B9C672" w14:textId="77777777" w:rsidR="00BE5D6A" w:rsidRPr="00C83F13" w:rsidRDefault="00BE5D6A" w:rsidP="007E549A">
            <w:pPr>
              <w:spacing w:before="120" w:after="120"/>
              <w:ind w:left="144"/>
              <w:jc w:val="center"/>
              <w:rPr>
                <w:rFonts w:ascii="Verdana" w:hAnsi="Verdana"/>
                <w:b/>
                <w:bCs/>
                <w:sz w:val="24"/>
                <w:szCs w:val="24"/>
              </w:rPr>
            </w:pPr>
            <w:bookmarkStart w:id="304" w:name="_Toc505659530"/>
            <w:bookmarkStart w:id="305" w:name="_Toc506185678"/>
            <w:r w:rsidRPr="00C83F13">
              <w:rPr>
                <w:rFonts w:ascii="Verdana" w:hAnsi="Verdana"/>
                <w:b/>
                <w:bCs/>
                <w:sz w:val="24"/>
                <w:szCs w:val="24"/>
              </w:rPr>
              <w:t xml:space="preserve">B. Contents of Tendering </w:t>
            </w:r>
            <w:bookmarkEnd w:id="304"/>
            <w:bookmarkEnd w:id="305"/>
            <w:r w:rsidRPr="00C83F13">
              <w:rPr>
                <w:rFonts w:ascii="Verdana" w:hAnsi="Verdana"/>
                <w:b/>
                <w:bCs/>
                <w:sz w:val="24"/>
                <w:szCs w:val="24"/>
              </w:rPr>
              <w:t>Document</w:t>
            </w:r>
          </w:p>
        </w:tc>
      </w:tr>
      <w:tr w:rsidR="00BE5D6A" w:rsidRPr="00C83F13" w14:paraId="5C6BC00B" w14:textId="77777777" w:rsidTr="00F560A1">
        <w:trPr>
          <w:gridAfter w:val="1"/>
          <w:wAfter w:w="11" w:type="dxa"/>
          <w:jc w:val="center"/>
        </w:trPr>
        <w:tc>
          <w:tcPr>
            <w:tcW w:w="1605" w:type="dxa"/>
            <w:tcBorders>
              <w:top w:val="single" w:sz="12" w:space="0" w:color="auto"/>
              <w:left w:val="single" w:sz="12" w:space="0" w:color="auto"/>
              <w:bottom w:val="single" w:sz="12" w:space="0" w:color="auto"/>
              <w:right w:val="single" w:sz="12" w:space="0" w:color="auto"/>
            </w:tcBorders>
            <w:hideMark/>
          </w:tcPr>
          <w:p w14:paraId="06A4470C" w14:textId="77777777" w:rsidR="00BE5D6A" w:rsidRPr="00C83F13" w:rsidRDefault="00BE5D6A">
            <w:pPr>
              <w:spacing w:before="120" w:after="120"/>
              <w:jc w:val="both"/>
              <w:rPr>
                <w:rFonts w:ascii="Verdana" w:hAnsi="Verdana"/>
                <w:b/>
                <w:bCs/>
                <w:sz w:val="24"/>
                <w:szCs w:val="24"/>
              </w:rPr>
            </w:pPr>
            <w:r w:rsidRPr="00C83F13">
              <w:rPr>
                <w:rFonts w:ascii="Verdana" w:hAnsi="Verdana"/>
                <w:b/>
                <w:bCs/>
                <w:sz w:val="24"/>
                <w:szCs w:val="24"/>
              </w:rPr>
              <w:t>ITT 8.2</w:t>
            </w:r>
          </w:p>
        </w:tc>
        <w:tc>
          <w:tcPr>
            <w:tcW w:w="8415" w:type="dxa"/>
            <w:tcBorders>
              <w:top w:val="single" w:sz="12" w:space="0" w:color="auto"/>
              <w:left w:val="single" w:sz="12" w:space="0" w:color="auto"/>
              <w:bottom w:val="single" w:sz="12" w:space="0" w:color="auto"/>
              <w:right w:val="single" w:sz="12" w:space="0" w:color="auto"/>
            </w:tcBorders>
          </w:tcPr>
          <w:p w14:paraId="67465A7E" w14:textId="77777777" w:rsidR="00BE5D6A" w:rsidRPr="00C83F13" w:rsidRDefault="00BE5D6A" w:rsidP="007E549A">
            <w:pPr>
              <w:tabs>
                <w:tab w:val="left" w:pos="567"/>
              </w:tabs>
              <w:ind w:left="144"/>
              <w:rPr>
                <w:rFonts w:ascii="Verdana" w:hAnsi="Verdana"/>
                <w:color w:val="000000"/>
                <w:sz w:val="24"/>
                <w:szCs w:val="24"/>
              </w:rPr>
            </w:pPr>
            <w:r w:rsidRPr="00C83F13">
              <w:rPr>
                <w:rFonts w:ascii="Verdana" w:hAnsi="Verdana"/>
                <w:color w:val="000000"/>
                <w:sz w:val="24"/>
                <w:szCs w:val="24"/>
              </w:rPr>
              <w:t xml:space="preserve">The questions in writing, to reach the Procuring Entity </w:t>
            </w:r>
            <w:r w:rsidR="008E2372" w:rsidRPr="00C83F13">
              <w:rPr>
                <w:rFonts w:ascii="Verdana" w:hAnsi="Verdana"/>
                <w:color w:val="000000"/>
                <w:sz w:val="24"/>
                <w:szCs w:val="24"/>
              </w:rPr>
              <w:t xml:space="preserve">through email address </w:t>
            </w:r>
            <w:hyperlink r:id="rId36" w:history="1">
              <w:r w:rsidR="008E2372" w:rsidRPr="00C83F13">
                <w:rPr>
                  <w:rStyle w:val="Hyperlink"/>
                  <w:rFonts w:ascii="Verdana" w:hAnsi="Verdana"/>
                  <w:sz w:val="24"/>
                  <w:szCs w:val="24"/>
                </w:rPr>
                <w:t>tenders@kpa.co.ke</w:t>
              </w:r>
            </w:hyperlink>
          </w:p>
          <w:p w14:paraId="110A8A63" w14:textId="77777777" w:rsidR="00BE5D6A" w:rsidRPr="00C83F13" w:rsidRDefault="00BE5D6A" w:rsidP="007E549A">
            <w:pPr>
              <w:tabs>
                <w:tab w:val="left" w:pos="567"/>
              </w:tabs>
              <w:ind w:left="144"/>
              <w:rPr>
                <w:rFonts w:ascii="Verdana" w:hAnsi="Verdana"/>
                <w:color w:val="000000"/>
                <w:sz w:val="24"/>
                <w:szCs w:val="24"/>
              </w:rPr>
            </w:pPr>
          </w:p>
        </w:tc>
      </w:tr>
      <w:tr w:rsidR="003C346A" w:rsidRPr="00C83F13" w14:paraId="439D1780" w14:textId="77777777" w:rsidTr="00F560A1">
        <w:trPr>
          <w:gridAfter w:val="1"/>
          <w:wAfter w:w="11" w:type="dxa"/>
          <w:trHeight w:val="2139"/>
          <w:jc w:val="center"/>
        </w:trPr>
        <w:tc>
          <w:tcPr>
            <w:tcW w:w="1605" w:type="dxa"/>
            <w:tcBorders>
              <w:top w:val="single" w:sz="12" w:space="0" w:color="auto"/>
              <w:left w:val="single" w:sz="12" w:space="0" w:color="auto"/>
              <w:right w:val="single" w:sz="12" w:space="0" w:color="auto"/>
            </w:tcBorders>
          </w:tcPr>
          <w:p w14:paraId="2CB35C29" w14:textId="77777777" w:rsidR="003C346A" w:rsidRPr="00C83F13" w:rsidRDefault="003C346A" w:rsidP="000E411D">
            <w:pPr>
              <w:spacing w:before="120" w:after="120"/>
              <w:jc w:val="both"/>
              <w:rPr>
                <w:rFonts w:ascii="Verdana" w:hAnsi="Verdana"/>
                <w:b/>
                <w:bCs/>
                <w:sz w:val="24"/>
                <w:szCs w:val="24"/>
              </w:rPr>
            </w:pPr>
            <w:r w:rsidRPr="00C83F13">
              <w:rPr>
                <w:rFonts w:ascii="Verdana" w:hAnsi="Verdana"/>
                <w:b/>
                <w:bCs/>
                <w:sz w:val="24"/>
                <w:szCs w:val="24"/>
              </w:rPr>
              <w:t>ITT 9.1</w:t>
            </w:r>
          </w:p>
        </w:tc>
        <w:tc>
          <w:tcPr>
            <w:tcW w:w="8415" w:type="dxa"/>
            <w:tcBorders>
              <w:top w:val="single" w:sz="12" w:space="0" w:color="auto"/>
              <w:left w:val="single" w:sz="12" w:space="0" w:color="auto"/>
              <w:right w:val="single" w:sz="12" w:space="0" w:color="auto"/>
            </w:tcBorders>
          </w:tcPr>
          <w:p w14:paraId="77E35587" w14:textId="77777777" w:rsidR="003C346A" w:rsidRPr="00C83F13" w:rsidRDefault="003C346A" w:rsidP="00B70529">
            <w:pPr>
              <w:pStyle w:val="ListParagraph"/>
              <w:numPr>
                <w:ilvl w:val="0"/>
                <w:numId w:val="79"/>
              </w:numPr>
              <w:tabs>
                <w:tab w:val="left" w:pos="567"/>
              </w:tabs>
              <w:spacing w:before="234"/>
              <w:jc w:val="both"/>
              <w:rPr>
                <w:rFonts w:ascii="Verdana" w:hAnsi="Verdana"/>
                <w:sz w:val="24"/>
                <w:szCs w:val="24"/>
              </w:rPr>
            </w:pPr>
            <w:r w:rsidRPr="00C83F13">
              <w:rPr>
                <w:rFonts w:ascii="Verdana" w:hAnsi="Verdana"/>
                <w:sz w:val="24"/>
                <w:szCs w:val="24"/>
              </w:rPr>
              <w:t xml:space="preserve">The Tenderer will submit any request for clarifications in writing at, </w:t>
            </w:r>
            <w:hyperlink r:id="rId37" w:history="1">
              <w:r w:rsidRPr="00C83F13">
                <w:rPr>
                  <w:rStyle w:val="Hyperlink"/>
                  <w:rFonts w:ascii="Verdana" w:hAnsi="Verdana"/>
                  <w:b/>
                  <w:bCs/>
                  <w:sz w:val="24"/>
                  <w:szCs w:val="24"/>
                </w:rPr>
                <w:t>tenders@kpa.co.ke</w:t>
              </w:r>
            </w:hyperlink>
            <w:r w:rsidRPr="00C83F13">
              <w:rPr>
                <w:rFonts w:ascii="Verdana" w:hAnsi="Verdana"/>
                <w:sz w:val="24"/>
                <w:szCs w:val="24"/>
              </w:rPr>
              <w:t xml:space="preserve"> to reach the Procuring Entity not later than seven (7) days prior to the deadline for the submission of tenders.</w:t>
            </w:r>
          </w:p>
          <w:p w14:paraId="67550491" w14:textId="77777777" w:rsidR="003C346A" w:rsidRPr="00C83F13" w:rsidRDefault="003C346A" w:rsidP="00B70529">
            <w:pPr>
              <w:pStyle w:val="ListParagraph"/>
              <w:numPr>
                <w:ilvl w:val="0"/>
                <w:numId w:val="79"/>
              </w:numPr>
              <w:tabs>
                <w:tab w:val="left" w:pos="567"/>
              </w:tabs>
              <w:spacing w:before="234"/>
              <w:jc w:val="both"/>
              <w:rPr>
                <w:rFonts w:ascii="Verdana" w:hAnsi="Verdana"/>
                <w:sz w:val="24"/>
                <w:szCs w:val="24"/>
              </w:rPr>
            </w:pPr>
            <w:r w:rsidRPr="00C83F13">
              <w:rPr>
                <w:rFonts w:ascii="Verdana" w:hAnsi="Verdana"/>
                <w:sz w:val="24"/>
                <w:szCs w:val="24"/>
              </w:rPr>
              <w:t xml:space="preserve">The Procuring Entity shall publish its response at the website </w:t>
            </w:r>
            <w:hyperlink r:id="rId38" w:history="1">
              <w:r w:rsidRPr="00C83F13">
                <w:rPr>
                  <w:rStyle w:val="Hyperlink"/>
                  <w:rFonts w:ascii="Verdana" w:hAnsi="Verdana"/>
                  <w:b/>
                  <w:bCs/>
                  <w:sz w:val="24"/>
                  <w:szCs w:val="24"/>
                </w:rPr>
                <w:t>www.kpa.co.ke</w:t>
              </w:r>
            </w:hyperlink>
          </w:p>
        </w:tc>
      </w:tr>
      <w:tr w:rsidR="00BE5D6A" w:rsidRPr="00C83F13" w14:paraId="1F502ECF" w14:textId="77777777" w:rsidTr="00F560A1">
        <w:trPr>
          <w:gridAfter w:val="1"/>
          <w:wAfter w:w="11" w:type="dxa"/>
          <w:jc w:val="center"/>
        </w:trPr>
        <w:tc>
          <w:tcPr>
            <w:tcW w:w="1605" w:type="dxa"/>
            <w:tcBorders>
              <w:top w:val="single" w:sz="12" w:space="0" w:color="auto"/>
              <w:left w:val="single" w:sz="12" w:space="0" w:color="auto"/>
              <w:bottom w:val="single" w:sz="12" w:space="0" w:color="auto"/>
              <w:right w:val="single" w:sz="12" w:space="0" w:color="auto"/>
            </w:tcBorders>
          </w:tcPr>
          <w:p w14:paraId="7C9B67C2" w14:textId="77777777" w:rsidR="00BE5D6A" w:rsidRPr="00C83F13" w:rsidRDefault="00BE5D6A">
            <w:pPr>
              <w:spacing w:before="120" w:after="120"/>
              <w:jc w:val="both"/>
              <w:rPr>
                <w:rFonts w:ascii="Verdana" w:hAnsi="Verdana"/>
                <w:b/>
                <w:bCs/>
                <w:sz w:val="24"/>
                <w:szCs w:val="24"/>
              </w:rPr>
            </w:pPr>
          </w:p>
        </w:tc>
        <w:tc>
          <w:tcPr>
            <w:tcW w:w="8415" w:type="dxa"/>
            <w:tcBorders>
              <w:top w:val="single" w:sz="12" w:space="0" w:color="auto"/>
              <w:left w:val="single" w:sz="12" w:space="0" w:color="auto"/>
              <w:bottom w:val="single" w:sz="12" w:space="0" w:color="auto"/>
              <w:right w:val="single" w:sz="12" w:space="0" w:color="auto"/>
            </w:tcBorders>
            <w:hideMark/>
          </w:tcPr>
          <w:p w14:paraId="70E86AA5" w14:textId="77777777" w:rsidR="00BE5D6A" w:rsidRPr="00C83F13" w:rsidRDefault="00BE5D6A" w:rsidP="007E549A">
            <w:pPr>
              <w:spacing w:before="120" w:after="120"/>
              <w:ind w:left="144"/>
              <w:jc w:val="center"/>
              <w:rPr>
                <w:rFonts w:ascii="Verdana" w:hAnsi="Verdana"/>
                <w:b/>
                <w:bCs/>
                <w:sz w:val="24"/>
                <w:szCs w:val="24"/>
              </w:rPr>
            </w:pPr>
            <w:bookmarkStart w:id="306" w:name="_Toc505659531"/>
            <w:bookmarkStart w:id="307" w:name="_Toc506185679"/>
            <w:r w:rsidRPr="00C83F13">
              <w:rPr>
                <w:rFonts w:ascii="Verdana" w:hAnsi="Verdana"/>
                <w:b/>
                <w:bCs/>
                <w:sz w:val="24"/>
                <w:szCs w:val="24"/>
              </w:rPr>
              <w:t>C. Preparation of Tenders</w:t>
            </w:r>
            <w:bookmarkEnd w:id="306"/>
            <w:bookmarkEnd w:id="307"/>
          </w:p>
        </w:tc>
      </w:tr>
      <w:tr w:rsidR="00A60146" w:rsidRPr="00C83F13" w14:paraId="1370F620" w14:textId="77777777" w:rsidTr="00F560A1">
        <w:trPr>
          <w:gridAfter w:val="1"/>
          <w:wAfter w:w="11" w:type="dxa"/>
          <w:trHeight w:val="1122"/>
          <w:jc w:val="center"/>
        </w:trPr>
        <w:tc>
          <w:tcPr>
            <w:tcW w:w="1605" w:type="dxa"/>
            <w:tcBorders>
              <w:top w:val="single" w:sz="12" w:space="0" w:color="auto"/>
              <w:left w:val="single" w:sz="12" w:space="0" w:color="auto"/>
              <w:right w:val="single" w:sz="12" w:space="0" w:color="auto"/>
            </w:tcBorders>
            <w:hideMark/>
          </w:tcPr>
          <w:p w14:paraId="62208035" w14:textId="77777777" w:rsidR="00A60146" w:rsidRPr="00C83F13" w:rsidRDefault="00A60146">
            <w:pPr>
              <w:spacing w:before="120" w:after="120"/>
              <w:jc w:val="both"/>
              <w:rPr>
                <w:rFonts w:ascii="Verdana" w:hAnsi="Verdana"/>
                <w:b/>
                <w:bCs/>
                <w:sz w:val="24"/>
                <w:szCs w:val="24"/>
              </w:rPr>
            </w:pPr>
            <w:r w:rsidRPr="00C83F13">
              <w:rPr>
                <w:rFonts w:ascii="Verdana" w:hAnsi="Verdana"/>
                <w:b/>
                <w:bCs/>
                <w:sz w:val="24"/>
                <w:szCs w:val="24"/>
              </w:rPr>
              <w:lastRenderedPageBreak/>
              <w:t>ITT 13.1 (i)</w:t>
            </w:r>
          </w:p>
        </w:tc>
        <w:tc>
          <w:tcPr>
            <w:tcW w:w="8415" w:type="dxa"/>
            <w:tcBorders>
              <w:top w:val="single" w:sz="12" w:space="0" w:color="auto"/>
              <w:left w:val="single" w:sz="12" w:space="0" w:color="auto"/>
              <w:right w:val="single" w:sz="12" w:space="0" w:color="auto"/>
            </w:tcBorders>
            <w:hideMark/>
          </w:tcPr>
          <w:p w14:paraId="13E35643" w14:textId="77777777" w:rsidR="00A60146" w:rsidRPr="00C83F13" w:rsidRDefault="00A60146" w:rsidP="007E549A">
            <w:pPr>
              <w:tabs>
                <w:tab w:val="right" w:pos="7254"/>
              </w:tabs>
              <w:spacing w:before="120" w:after="120"/>
              <w:ind w:left="144"/>
              <w:jc w:val="both"/>
              <w:rPr>
                <w:rFonts w:ascii="Verdana" w:hAnsi="Verdana"/>
                <w:sz w:val="24"/>
                <w:szCs w:val="24"/>
              </w:rPr>
            </w:pPr>
            <w:r w:rsidRPr="00C83F13">
              <w:rPr>
                <w:rFonts w:ascii="Verdana" w:hAnsi="Verdana"/>
                <w:sz w:val="24"/>
                <w:szCs w:val="24"/>
              </w:rPr>
              <w:t xml:space="preserve">The Tenderer shall submit the following additional documents in its Tender: </w:t>
            </w:r>
            <w:r w:rsidR="0016149B" w:rsidRPr="00C83F13">
              <w:rPr>
                <w:rFonts w:ascii="Verdana" w:hAnsi="Verdana"/>
                <w:b/>
                <w:i/>
                <w:sz w:val="24"/>
                <w:szCs w:val="24"/>
              </w:rPr>
              <w:t>a</w:t>
            </w:r>
            <w:r w:rsidRPr="00C83F13">
              <w:rPr>
                <w:rFonts w:ascii="Verdana" w:hAnsi="Verdana"/>
                <w:b/>
                <w:i/>
                <w:sz w:val="24"/>
                <w:szCs w:val="24"/>
              </w:rPr>
              <w:t xml:space="preserve">ll duly </w:t>
            </w:r>
            <w:r w:rsidR="00BB5CEA" w:rsidRPr="00C83F13">
              <w:rPr>
                <w:rFonts w:ascii="Verdana" w:hAnsi="Verdana"/>
                <w:b/>
                <w:i/>
                <w:sz w:val="24"/>
                <w:szCs w:val="24"/>
              </w:rPr>
              <w:t>completed and</w:t>
            </w:r>
            <w:r w:rsidRPr="00C83F13">
              <w:rPr>
                <w:rFonts w:ascii="Verdana" w:hAnsi="Verdana"/>
                <w:b/>
                <w:i/>
                <w:sz w:val="24"/>
                <w:szCs w:val="24"/>
              </w:rPr>
              <w:t xml:space="preserve"> signed </w:t>
            </w:r>
            <w:r w:rsidR="00004F63" w:rsidRPr="00C83F13">
              <w:rPr>
                <w:rFonts w:ascii="Verdana" w:hAnsi="Verdana"/>
                <w:b/>
                <w:i/>
                <w:sz w:val="24"/>
                <w:szCs w:val="24"/>
              </w:rPr>
              <w:t xml:space="preserve">mandatory </w:t>
            </w:r>
            <w:r w:rsidRPr="00C83F13">
              <w:rPr>
                <w:rFonts w:ascii="Verdana" w:hAnsi="Verdana"/>
                <w:b/>
                <w:i/>
                <w:sz w:val="24"/>
                <w:szCs w:val="24"/>
              </w:rPr>
              <w:t>tender</w:t>
            </w:r>
            <w:r w:rsidR="00B51AE4" w:rsidRPr="00C83F13">
              <w:rPr>
                <w:rFonts w:ascii="Verdana" w:hAnsi="Verdana"/>
                <w:b/>
                <w:i/>
                <w:sz w:val="24"/>
                <w:szCs w:val="24"/>
              </w:rPr>
              <w:t>ing</w:t>
            </w:r>
            <w:r w:rsidRPr="00C83F13">
              <w:rPr>
                <w:rFonts w:ascii="Verdana" w:hAnsi="Verdana"/>
                <w:b/>
                <w:i/>
                <w:sz w:val="24"/>
                <w:szCs w:val="24"/>
              </w:rPr>
              <w:t xml:space="preserve"> forms under section IV</w:t>
            </w:r>
          </w:p>
        </w:tc>
      </w:tr>
      <w:tr w:rsidR="001D6F3A" w:rsidRPr="00C83F13" w14:paraId="5AB89F58" w14:textId="77777777" w:rsidTr="00F560A1">
        <w:trPr>
          <w:gridAfter w:val="1"/>
          <w:wAfter w:w="11" w:type="dxa"/>
          <w:jc w:val="center"/>
        </w:trPr>
        <w:tc>
          <w:tcPr>
            <w:tcW w:w="1605" w:type="dxa"/>
            <w:tcBorders>
              <w:top w:val="single" w:sz="12" w:space="0" w:color="auto"/>
              <w:left w:val="single" w:sz="12" w:space="0" w:color="auto"/>
              <w:bottom w:val="single" w:sz="12" w:space="0" w:color="auto"/>
              <w:right w:val="single" w:sz="12" w:space="0" w:color="auto"/>
            </w:tcBorders>
          </w:tcPr>
          <w:p w14:paraId="6F9EDC6C" w14:textId="77777777" w:rsidR="001D6F3A" w:rsidRPr="00C83F13" w:rsidRDefault="001D6F3A" w:rsidP="001D6F3A">
            <w:pPr>
              <w:spacing w:before="120" w:after="120"/>
              <w:jc w:val="both"/>
              <w:rPr>
                <w:rFonts w:ascii="Verdana" w:hAnsi="Verdana"/>
                <w:b/>
                <w:bCs/>
                <w:sz w:val="24"/>
                <w:szCs w:val="24"/>
              </w:rPr>
            </w:pPr>
            <w:r w:rsidRPr="00C83F13">
              <w:rPr>
                <w:rFonts w:ascii="Verdana" w:hAnsi="Verdana"/>
                <w:b/>
                <w:sz w:val="24"/>
                <w:szCs w:val="24"/>
              </w:rPr>
              <w:t>ITT 14.2</w:t>
            </w:r>
          </w:p>
        </w:tc>
        <w:tc>
          <w:tcPr>
            <w:tcW w:w="8415" w:type="dxa"/>
            <w:tcBorders>
              <w:top w:val="single" w:sz="12" w:space="0" w:color="auto"/>
              <w:left w:val="single" w:sz="12" w:space="0" w:color="auto"/>
              <w:bottom w:val="single" w:sz="12" w:space="0" w:color="auto"/>
              <w:right w:val="single" w:sz="12" w:space="0" w:color="auto"/>
            </w:tcBorders>
          </w:tcPr>
          <w:p w14:paraId="3C7B2148" w14:textId="6ABB41EF" w:rsidR="001D6F3A" w:rsidRPr="00C83F13" w:rsidRDefault="001D6F3A" w:rsidP="001D6F3A">
            <w:pPr>
              <w:spacing w:before="120" w:after="120"/>
              <w:ind w:left="144"/>
              <w:rPr>
                <w:rFonts w:ascii="Verdana" w:hAnsi="Verdana"/>
                <w:sz w:val="24"/>
                <w:szCs w:val="24"/>
              </w:rPr>
            </w:pPr>
            <w:r w:rsidRPr="00C83F13">
              <w:rPr>
                <w:rFonts w:ascii="Verdana" w:hAnsi="Verdana"/>
                <w:sz w:val="24"/>
                <w:szCs w:val="24"/>
                <w:lang w:val="en-GB"/>
              </w:rPr>
              <w:t xml:space="preserve">The price quoted shall be </w:t>
            </w:r>
            <w:r w:rsidRPr="00C83F13">
              <w:rPr>
                <w:rFonts w:ascii="Verdana" w:hAnsi="Verdana"/>
                <w:b/>
                <w:sz w:val="24"/>
                <w:szCs w:val="24"/>
                <w:lang w:val="en-GB"/>
              </w:rPr>
              <w:t>Kenya Shillings (KES.) VAT inclusive.</w:t>
            </w:r>
          </w:p>
        </w:tc>
      </w:tr>
      <w:tr w:rsidR="001D6F3A" w:rsidRPr="00C83F13" w14:paraId="372DB432" w14:textId="77777777" w:rsidTr="00F560A1">
        <w:trPr>
          <w:gridAfter w:val="1"/>
          <w:wAfter w:w="11" w:type="dxa"/>
          <w:jc w:val="center"/>
        </w:trPr>
        <w:tc>
          <w:tcPr>
            <w:tcW w:w="1605" w:type="dxa"/>
            <w:tcBorders>
              <w:top w:val="single" w:sz="12" w:space="0" w:color="auto"/>
              <w:left w:val="single" w:sz="12" w:space="0" w:color="auto"/>
              <w:bottom w:val="single" w:sz="12" w:space="0" w:color="auto"/>
              <w:right w:val="single" w:sz="12" w:space="0" w:color="auto"/>
            </w:tcBorders>
            <w:hideMark/>
          </w:tcPr>
          <w:p w14:paraId="77C5EB27" w14:textId="77777777" w:rsidR="001D6F3A" w:rsidRPr="00C83F13" w:rsidRDefault="001D6F3A" w:rsidP="001D6F3A">
            <w:pPr>
              <w:spacing w:before="120" w:after="120"/>
              <w:jc w:val="both"/>
              <w:rPr>
                <w:rFonts w:ascii="Verdana" w:hAnsi="Verdana"/>
                <w:b/>
                <w:bCs/>
                <w:sz w:val="24"/>
                <w:szCs w:val="24"/>
              </w:rPr>
            </w:pPr>
            <w:r w:rsidRPr="00C83F13">
              <w:rPr>
                <w:rFonts w:ascii="Verdana" w:hAnsi="Verdana"/>
                <w:b/>
                <w:bCs/>
                <w:sz w:val="24"/>
                <w:szCs w:val="24"/>
              </w:rPr>
              <w:t>ITT 15.1</w:t>
            </w:r>
          </w:p>
        </w:tc>
        <w:tc>
          <w:tcPr>
            <w:tcW w:w="8415" w:type="dxa"/>
            <w:tcBorders>
              <w:top w:val="single" w:sz="12" w:space="0" w:color="auto"/>
              <w:left w:val="single" w:sz="12" w:space="0" w:color="auto"/>
              <w:bottom w:val="single" w:sz="12" w:space="0" w:color="auto"/>
              <w:right w:val="single" w:sz="12" w:space="0" w:color="auto"/>
            </w:tcBorders>
            <w:hideMark/>
          </w:tcPr>
          <w:p w14:paraId="7EDB1E7E" w14:textId="77777777" w:rsidR="001D6F3A" w:rsidRPr="00C83F13" w:rsidRDefault="001D6F3A" w:rsidP="001D6F3A">
            <w:pPr>
              <w:spacing w:before="120" w:after="120"/>
              <w:ind w:left="144"/>
              <w:rPr>
                <w:rFonts w:ascii="Verdana" w:hAnsi="Verdana"/>
                <w:b/>
                <w:i/>
                <w:sz w:val="24"/>
                <w:szCs w:val="24"/>
              </w:rPr>
            </w:pPr>
            <w:r w:rsidRPr="00C83F13">
              <w:rPr>
                <w:rFonts w:ascii="Verdana" w:hAnsi="Verdana"/>
                <w:sz w:val="24"/>
                <w:szCs w:val="24"/>
              </w:rPr>
              <w:t xml:space="preserve">Alternative Tenders </w:t>
            </w:r>
            <w:r w:rsidRPr="00C83F13">
              <w:rPr>
                <w:rFonts w:ascii="Verdana" w:hAnsi="Verdana"/>
                <w:b/>
                <w:i/>
                <w:sz w:val="24"/>
                <w:szCs w:val="24"/>
              </w:rPr>
              <w:t>“shall not be”</w:t>
            </w:r>
            <w:r w:rsidRPr="00C83F13">
              <w:rPr>
                <w:rFonts w:ascii="Verdana" w:hAnsi="Verdana"/>
                <w:sz w:val="24"/>
                <w:szCs w:val="24"/>
              </w:rPr>
              <w:t xml:space="preserve"> considered. </w:t>
            </w:r>
          </w:p>
        </w:tc>
      </w:tr>
      <w:tr w:rsidR="001D6F3A" w:rsidRPr="00C83F13" w14:paraId="31DE1E54" w14:textId="77777777" w:rsidTr="00F560A1">
        <w:trPr>
          <w:gridAfter w:val="1"/>
          <w:wAfter w:w="11" w:type="dxa"/>
          <w:jc w:val="center"/>
        </w:trPr>
        <w:tc>
          <w:tcPr>
            <w:tcW w:w="1605" w:type="dxa"/>
            <w:tcBorders>
              <w:top w:val="single" w:sz="12" w:space="0" w:color="auto"/>
              <w:left w:val="single" w:sz="12" w:space="0" w:color="auto"/>
              <w:bottom w:val="single" w:sz="12" w:space="0" w:color="auto"/>
              <w:right w:val="single" w:sz="12" w:space="0" w:color="auto"/>
            </w:tcBorders>
            <w:hideMark/>
          </w:tcPr>
          <w:p w14:paraId="6F66B5B5" w14:textId="77777777" w:rsidR="001D6F3A" w:rsidRPr="00C83F13" w:rsidRDefault="001D6F3A" w:rsidP="001D6F3A">
            <w:pPr>
              <w:spacing w:before="120" w:after="120"/>
              <w:jc w:val="both"/>
              <w:rPr>
                <w:rFonts w:ascii="Verdana" w:hAnsi="Verdana"/>
                <w:b/>
                <w:bCs/>
                <w:sz w:val="24"/>
                <w:szCs w:val="24"/>
              </w:rPr>
            </w:pPr>
            <w:r w:rsidRPr="00C83F13">
              <w:rPr>
                <w:rFonts w:ascii="Verdana" w:hAnsi="Verdana"/>
                <w:b/>
                <w:iCs/>
                <w:sz w:val="24"/>
                <w:szCs w:val="24"/>
              </w:rPr>
              <w:t>ITT 15.2</w:t>
            </w:r>
          </w:p>
        </w:tc>
        <w:tc>
          <w:tcPr>
            <w:tcW w:w="8415" w:type="dxa"/>
            <w:tcBorders>
              <w:top w:val="single" w:sz="12" w:space="0" w:color="auto"/>
              <w:left w:val="single" w:sz="12" w:space="0" w:color="auto"/>
              <w:bottom w:val="single" w:sz="12" w:space="0" w:color="auto"/>
              <w:right w:val="single" w:sz="12" w:space="0" w:color="auto"/>
            </w:tcBorders>
            <w:hideMark/>
          </w:tcPr>
          <w:p w14:paraId="5255CEE6" w14:textId="77777777" w:rsidR="001D6F3A" w:rsidRPr="00C83F13" w:rsidRDefault="001D6F3A" w:rsidP="001D6F3A">
            <w:pPr>
              <w:tabs>
                <w:tab w:val="right" w:pos="7254"/>
              </w:tabs>
              <w:spacing w:before="120" w:after="120"/>
              <w:ind w:left="144"/>
              <w:rPr>
                <w:rFonts w:ascii="Verdana" w:hAnsi="Verdana"/>
                <w:sz w:val="24"/>
                <w:szCs w:val="24"/>
              </w:rPr>
            </w:pPr>
            <w:r w:rsidRPr="00C83F13">
              <w:rPr>
                <w:rFonts w:ascii="Verdana" w:hAnsi="Verdana"/>
                <w:iCs/>
                <w:sz w:val="24"/>
                <w:szCs w:val="24"/>
              </w:rPr>
              <w:t xml:space="preserve">Alternative times for completion </w:t>
            </w:r>
            <w:r w:rsidRPr="00C83F13">
              <w:rPr>
                <w:rFonts w:ascii="Verdana" w:hAnsi="Verdana"/>
                <w:b/>
                <w:i/>
                <w:noProof/>
                <w:sz w:val="24"/>
                <w:szCs w:val="24"/>
              </w:rPr>
              <w:t>“shall not be”</w:t>
            </w:r>
            <w:r w:rsidRPr="00C83F13">
              <w:rPr>
                <w:rFonts w:ascii="Verdana" w:hAnsi="Verdana"/>
                <w:noProof/>
                <w:sz w:val="24"/>
                <w:szCs w:val="24"/>
              </w:rPr>
              <w:t xml:space="preserve"> </w:t>
            </w:r>
            <w:r w:rsidRPr="00C83F13">
              <w:rPr>
                <w:rFonts w:ascii="Verdana" w:hAnsi="Verdana"/>
                <w:iCs/>
                <w:sz w:val="24"/>
                <w:szCs w:val="24"/>
              </w:rPr>
              <w:t xml:space="preserve">permitted. </w:t>
            </w:r>
          </w:p>
          <w:p w14:paraId="40EF27FE" w14:textId="77777777" w:rsidR="001D6F3A" w:rsidRPr="00C83F13" w:rsidRDefault="001D6F3A" w:rsidP="001D6F3A">
            <w:pPr>
              <w:keepNext/>
              <w:keepLines/>
              <w:spacing w:before="120" w:after="120"/>
              <w:ind w:left="144"/>
              <w:rPr>
                <w:rFonts w:ascii="Verdana" w:hAnsi="Verdana"/>
                <w:sz w:val="24"/>
                <w:szCs w:val="24"/>
              </w:rPr>
            </w:pPr>
          </w:p>
        </w:tc>
      </w:tr>
      <w:tr w:rsidR="001D6F3A" w:rsidRPr="00C83F13" w14:paraId="4A89B0C2" w14:textId="77777777" w:rsidTr="00F560A1">
        <w:trPr>
          <w:gridAfter w:val="1"/>
          <w:wAfter w:w="11" w:type="dxa"/>
          <w:jc w:val="center"/>
        </w:trPr>
        <w:tc>
          <w:tcPr>
            <w:tcW w:w="1605" w:type="dxa"/>
            <w:tcBorders>
              <w:top w:val="single" w:sz="12" w:space="0" w:color="auto"/>
              <w:left w:val="single" w:sz="12" w:space="0" w:color="auto"/>
              <w:bottom w:val="single" w:sz="12" w:space="0" w:color="auto"/>
              <w:right w:val="single" w:sz="12" w:space="0" w:color="auto"/>
            </w:tcBorders>
            <w:hideMark/>
          </w:tcPr>
          <w:p w14:paraId="313E5B4D" w14:textId="77777777" w:rsidR="001D6F3A" w:rsidRPr="00C83F13" w:rsidRDefault="001D6F3A" w:rsidP="001D6F3A">
            <w:pPr>
              <w:spacing w:before="120" w:after="120"/>
              <w:jc w:val="both"/>
              <w:rPr>
                <w:rFonts w:ascii="Verdana" w:hAnsi="Verdana"/>
                <w:b/>
                <w:iCs/>
                <w:sz w:val="24"/>
                <w:szCs w:val="24"/>
              </w:rPr>
            </w:pPr>
            <w:r w:rsidRPr="00C83F13">
              <w:rPr>
                <w:rFonts w:ascii="Verdana" w:hAnsi="Verdana"/>
                <w:b/>
                <w:iCs/>
                <w:sz w:val="24"/>
                <w:szCs w:val="24"/>
              </w:rPr>
              <w:t>ITT 15.3</w:t>
            </w:r>
          </w:p>
        </w:tc>
        <w:tc>
          <w:tcPr>
            <w:tcW w:w="8415" w:type="dxa"/>
            <w:tcBorders>
              <w:top w:val="single" w:sz="12" w:space="0" w:color="auto"/>
              <w:left w:val="single" w:sz="12" w:space="0" w:color="auto"/>
              <w:bottom w:val="single" w:sz="12" w:space="0" w:color="auto"/>
              <w:right w:val="single" w:sz="12" w:space="0" w:color="auto"/>
            </w:tcBorders>
            <w:hideMark/>
          </w:tcPr>
          <w:p w14:paraId="40416A32" w14:textId="77777777" w:rsidR="001D6F3A" w:rsidRPr="00C83F13" w:rsidRDefault="001D6F3A" w:rsidP="001D6F3A">
            <w:pPr>
              <w:tabs>
                <w:tab w:val="right" w:pos="7254"/>
              </w:tabs>
              <w:spacing w:before="120" w:after="120"/>
              <w:ind w:left="144"/>
              <w:rPr>
                <w:rFonts w:ascii="Verdana" w:hAnsi="Verdana"/>
                <w:iCs/>
                <w:sz w:val="24"/>
                <w:szCs w:val="24"/>
              </w:rPr>
            </w:pPr>
            <w:r w:rsidRPr="00C83F13">
              <w:rPr>
                <w:rFonts w:ascii="Verdana" w:hAnsi="Verdana"/>
                <w:iCs/>
                <w:sz w:val="24"/>
                <w:szCs w:val="24"/>
              </w:rPr>
              <w:t xml:space="preserve">Alternative technical solutions </w:t>
            </w:r>
            <w:r w:rsidRPr="00C83F13">
              <w:rPr>
                <w:rFonts w:ascii="Verdana" w:hAnsi="Verdana"/>
                <w:b/>
                <w:i/>
                <w:noProof/>
                <w:sz w:val="24"/>
                <w:szCs w:val="24"/>
              </w:rPr>
              <w:t>“shall not be”</w:t>
            </w:r>
            <w:r w:rsidRPr="00C83F13">
              <w:rPr>
                <w:rFonts w:ascii="Verdana" w:hAnsi="Verdana"/>
                <w:noProof/>
                <w:sz w:val="24"/>
                <w:szCs w:val="24"/>
              </w:rPr>
              <w:t xml:space="preserve"> </w:t>
            </w:r>
            <w:r w:rsidRPr="00C83F13">
              <w:rPr>
                <w:rFonts w:ascii="Verdana" w:hAnsi="Verdana"/>
                <w:iCs/>
                <w:sz w:val="24"/>
                <w:szCs w:val="24"/>
              </w:rPr>
              <w:t xml:space="preserve">permitted. </w:t>
            </w:r>
          </w:p>
          <w:p w14:paraId="2893D61C" w14:textId="77777777" w:rsidR="001D6F3A" w:rsidRPr="00C83F13" w:rsidRDefault="001D6F3A" w:rsidP="001D6F3A">
            <w:pPr>
              <w:tabs>
                <w:tab w:val="right" w:pos="7254"/>
              </w:tabs>
              <w:spacing w:before="120" w:after="120"/>
              <w:ind w:left="144"/>
              <w:rPr>
                <w:rFonts w:ascii="Verdana" w:hAnsi="Verdana"/>
                <w:iCs/>
                <w:sz w:val="24"/>
                <w:szCs w:val="24"/>
              </w:rPr>
            </w:pPr>
          </w:p>
        </w:tc>
      </w:tr>
      <w:tr w:rsidR="001D6F3A" w:rsidRPr="00C83F13" w14:paraId="3DB3F154" w14:textId="77777777" w:rsidTr="00F560A1">
        <w:trPr>
          <w:gridAfter w:val="1"/>
          <w:wAfter w:w="11" w:type="dxa"/>
          <w:jc w:val="center"/>
        </w:trPr>
        <w:tc>
          <w:tcPr>
            <w:tcW w:w="16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1F4EF259" w14:textId="77777777" w:rsidR="001D6F3A" w:rsidRPr="00C83F13" w:rsidRDefault="001D6F3A" w:rsidP="001D6F3A">
            <w:pPr>
              <w:spacing w:before="120" w:after="120"/>
              <w:jc w:val="both"/>
              <w:rPr>
                <w:rFonts w:ascii="Verdana" w:hAnsi="Verdana"/>
                <w:b/>
                <w:bCs/>
                <w:sz w:val="24"/>
                <w:szCs w:val="24"/>
              </w:rPr>
            </w:pPr>
            <w:r w:rsidRPr="00C83F13">
              <w:rPr>
                <w:rFonts w:ascii="Verdana" w:hAnsi="Verdana"/>
                <w:b/>
                <w:bCs/>
                <w:sz w:val="24"/>
                <w:szCs w:val="24"/>
              </w:rPr>
              <w:t>ITT 16.7</w:t>
            </w:r>
          </w:p>
        </w:tc>
        <w:tc>
          <w:tcPr>
            <w:tcW w:w="84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32B3FB14" w14:textId="77777777" w:rsidR="001D6F3A" w:rsidRPr="00C83F13" w:rsidRDefault="001D6F3A" w:rsidP="001D6F3A">
            <w:pPr>
              <w:tabs>
                <w:tab w:val="right" w:pos="7254"/>
              </w:tabs>
              <w:spacing w:before="120" w:after="120"/>
              <w:ind w:left="144"/>
              <w:rPr>
                <w:rFonts w:ascii="Verdana" w:hAnsi="Verdana"/>
                <w:sz w:val="24"/>
                <w:szCs w:val="24"/>
              </w:rPr>
            </w:pPr>
            <w:r w:rsidRPr="00C83F13">
              <w:rPr>
                <w:rFonts w:ascii="Verdana" w:hAnsi="Verdana"/>
                <w:sz w:val="24"/>
                <w:szCs w:val="24"/>
              </w:rPr>
              <w:t xml:space="preserve">The prices quoted by the Tenderer </w:t>
            </w:r>
            <w:r w:rsidRPr="00C83F13">
              <w:rPr>
                <w:rFonts w:ascii="Verdana" w:hAnsi="Verdana"/>
                <w:b/>
                <w:i/>
                <w:sz w:val="24"/>
                <w:szCs w:val="24"/>
              </w:rPr>
              <w:t>“shall not”</w:t>
            </w:r>
            <w:r w:rsidRPr="00C83F13">
              <w:rPr>
                <w:rFonts w:ascii="Verdana" w:hAnsi="Verdana"/>
                <w:sz w:val="24"/>
                <w:szCs w:val="24"/>
              </w:rPr>
              <w:t xml:space="preserve"> be subject to adjustment during the performance of the Contract.</w:t>
            </w:r>
          </w:p>
        </w:tc>
      </w:tr>
      <w:tr w:rsidR="001D6F3A" w:rsidRPr="00C83F13" w14:paraId="38A83E7D" w14:textId="77777777" w:rsidTr="00F560A1">
        <w:trPr>
          <w:gridAfter w:val="1"/>
          <w:wAfter w:w="11" w:type="dxa"/>
          <w:jc w:val="center"/>
        </w:trPr>
        <w:tc>
          <w:tcPr>
            <w:tcW w:w="16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3B3DECCC" w14:textId="77777777" w:rsidR="001D6F3A" w:rsidRPr="00C83F13" w:rsidRDefault="001D6F3A" w:rsidP="001D6F3A">
            <w:pPr>
              <w:spacing w:before="120" w:after="120"/>
              <w:jc w:val="both"/>
              <w:rPr>
                <w:rFonts w:ascii="Verdana" w:hAnsi="Verdana"/>
                <w:b/>
                <w:bCs/>
                <w:sz w:val="24"/>
                <w:szCs w:val="24"/>
              </w:rPr>
            </w:pPr>
            <w:r w:rsidRPr="00C83F13">
              <w:rPr>
                <w:rFonts w:ascii="Verdana" w:hAnsi="Verdana"/>
                <w:b/>
                <w:bCs/>
                <w:sz w:val="24"/>
                <w:szCs w:val="24"/>
              </w:rPr>
              <w:t>ITT 20.1</w:t>
            </w:r>
          </w:p>
        </w:tc>
        <w:tc>
          <w:tcPr>
            <w:tcW w:w="84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51B21A50" w14:textId="5109C452" w:rsidR="001D6F3A" w:rsidRPr="00C83F13" w:rsidRDefault="001D6F3A" w:rsidP="001D6F3A">
            <w:pPr>
              <w:tabs>
                <w:tab w:val="right" w:pos="7254"/>
              </w:tabs>
              <w:spacing w:before="120" w:after="120"/>
              <w:ind w:left="144"/>
              <w:jc w:val="both"/>
              <w:rPr>
                <w:rFonts w:ascii="Verdana" w:hAnsi="Verdana"/>
                <w:sz w:val="24"/>
                <w:szCs w:val="24"/>
              </w:rPr>
            </w:pPr>
            <w:r w:rsidRPr="00C83F13">
              <w:rPr>
                <w:rFonts w:ascii="Verdana" w:hAnsi="Verdana"/>
                <w:sz w:val="24"/>
                <w:szCs w:val="24"/>
              </w:rPr>
              <w:t xml:space="preserve">The Tender validity period shall be </w:t>
            </w:r>
            <w:r w:rsidR="00022A83">
              <w:rPr>
                <w:rFonts w:ascii="Verdana" w:hAnsi="Verdana"/>
                <w:sz w:val="24"/>
                <w:szCs w:val="24"/>
              </w:rPr>
              <w:t>2</w:t>
            </w:r>
            <w:r w:rsidR="005955D6">
              <w:rPr>
                <w:rFonts w:ascii="Verdana" w:hAnsi="Verdana"/>
                <w:sz w:val="24"/>
                <w:szCs w:val="24"/>
              </w:rPr>
              <w:t>1</w:t>
            </w:r>
            <w:r w:rsidR="00022A83">
              <w:rPr>
                <w:rFonts w:ascii="Verdana" w:hAnsi="Verdana"/>
                <w:sz w:val="24"/>
                <w:szCs w:val="24"/>
              </w:rPr>
              <w:t>0</w:t>
            </w:r>
            <w:r w:rsidRPr="00C83F13">
              <w:rPr>
                <w:rFonts w:ascii="Verdana" w:hAnsi="Verdana"/>
                <w:sz w:val="24"/>
                <w:szCs w:val="24"/>
              </w:rPr>
              <w:t xml:space="preserve"> days from the date of tender opening.</w:t>
            </w:r>
          </w:p>
        </w:tc>
      </w:tr>
      <w:tr w:rsidR="001D6F3A" w:rsidRPr="00C83F13" w14:paraId="1F3A8D0C" w14:textId="77777777" w:rsidTr="00F560A1">
        <w:trPr>
          <w:gridAfter w:val="1"/>
          <w:wAfter w:w="11" w:type="dxa"/>
          <w:jc w:val="center"/>
        </w:trPr>
        <w:tc>
          <w:tcPr>
            <w:tcW w:w="1605" w:type="dxa"/>
            <w:tcBorders>
              <w:top w:val="single" w:sz="12" w:space="0" w:color="auto"/>
              <w:left w:val="single" w:sz="12" w:space="0" w:color="auto"/>
              <w:bottom w:val="single" w:sz="12" w:space="0" w:color="auto"/>
              <w:right w:val="single" w:sz="12" w:space="0" w:color="auto"/>
            </w:tcBorders>
            <w:hideMark/>
          </w:tcPr>
          <w:p w14:paraId="4B2CC2DD" w14:textId="77777777" w:rsidR="001D6F3A" w:rsidRPr="00C83F13" w:rsidRDefault="001D6F3A" w:rsidP="001D6F3A">
            <w:pPr>
              <w:tabs>
                <w:tab w:val="right" w:pos="7434"/>
              </w:tabs>
              <w:spacing w:before="120" w:after="120"/>
              <w:jc w:val="both"/>
              <w:rPr>
                <w:rFonts w:ascii="Verdana" w:hAnsi="Verdana"/>
                <w:b/>
                <w:sz w:val="24"/>
                <w:szCs w:val="24"/>
              </w:rPr>
            </w:pPr>
            <w:r w:rsidRPr="00C83F13">
              <w:rPr>
                <w:rFonts w:ascii="Verdana" w:hAnsi="Verdana"/>
                <w:b/>
                <w:bCs/>
                <w:sz w:val="24"/>
                <w:szCs w:val="24"/>
              </w:rPr>
              <w:t>ITT 22.1</w:t>
            </w:r>
          </w:p>
        </w:tc>
        <w:tc>
          <w:tcPr>
            <w:tcW w:w="8415" w:type="dxa"/>
            <w:tcBorders>
              <w:top w:val="single" w:sz="12" w:space="0" w:color="auto"/>
              <w:left w:val="single" w:sz="12" w:space="0" w:color="auto"/>
              <w:bottom w:val="single" w:sz="12" w:space="0" w:color="auto"/>
              <w:right w:val="single" w:sz="12" w:space="0" w:color="auto"/>
            </w:tcBorders>
            <w:hideMark/>
          </w:tcPr>
          <w:p w14:paraId="0F3C8157" w14:textId="77777777" w:rsidR="001D6F3A" w:rsidRPr="00C83F13" w:rsidRDefault="001D6F3A" w:rsidP="001D6F3A">
            <w:pPr>
              <w:tabs>
                <w:tab w:val="right" w:pos="7254"/>
              </w:tabs>
              <w:spacing w:before="120" w:after="120"/>
              <w:ind w:left="144"/>
              <w:jc w:val="both"/>
              <w:rPr>
                <w:rFonts w:ascii="Verdana" w:hAnsi="Verdana"/>
                <w:i/>
                <w:sz w:val="24"/>
                <w:szCs w:val="24"/>
              </w:rPr>
            </w:pPr>
            <w:r w:rsidRPr="00C83F13">
              <w:rPr>
                <w:rFonts w:ascii="Verdana" w:hAnsi="Verdana"/>
                <w:sz w:val="24"/>
                <w:szCs w:val="24"/>
              </w:rPr>
              <w:t>In addition to the original of the Tender, the number of copies is</w:t>
            </w:r>
            <w:r w:rsidRPr="00C83F13">
              <w:rPr>
                <w:rFonts w:ascii="Verdana" w:hAnsi="Verdana"/>
                <w:b/>
                <w:sz w:val="24"/>
                <w:szCs w:val="24"/>
              </w:rPr>
              <w:t xml:space="preserve">: </w:t>
            </w:r>
            <w:r w:rsidRPr="00C83F13">
              <w:rPr>
                <w:rFonts w:ascii="Verdana" w:hAnsi="Verdana"/>
                <w:b/>
                <w:i/>
                <w:iCs/>
                <w:sz w:val="24"/>
                <w:szCs w:val="24"/>
              </w:rPr>
              <w:t>one (1) copy of original and a soft copy in a flash disk.</w:t>
            </w:r>
          </w:p>
        </w:tc>
      </w:tr>
      <w:tr w:rsidR="001D6F3A" w:rsidRPr="00C83F13" w14:paraId="29888CCD" w14:textId="77777777" w:rsidTr="00F560A1">
        <w:trPr>
          <w:gridAfter w:val="1"/>
          <w:wAfter w:w="11" w:type="dxa"/>
          <w:jc w:val="center"/>
        </w:trPr>
        <w:tc>
          <w:tcPr>
            <w:tcW w:w="1605" w:type="dxa"/>
            <w:tcBorders>
              <w:top w:val="single" w:sz="12" w:space="0" w:color="auto"/>
              <w:left w:val="single" w:sz="12" w:space="0" w:color="auto"/>
              <w:bottom w:val="single" w:sz="12" w:space="0" w:color="auto"/>
              <w:right w:val="single" w:sz="12" w:space="0" w:color="auto"/>
            </w:tcBorders>
            <w:hideMark/>
          </w:tcPr>
          <w:p w14:paraId="2441BFCE" w14:textId="77777777" w:rsidR="001D6F3A" w:rsidRPr="00C83F13" w:rsidRDefault="001D6F3A" w:rsidP="001D6F3A">
            <w:pPr>
              <w:tabs>
                <w:tab w:val="right" w:pos="7434"/>
              </w:tabs>
              <w:spacing w:before="120" w:after="120"/>
              <w:jc w:val="both"/>
              <w:rPr>
                <w:rFonts w:ascii="Verdana" w:hAnsi="Verdana"/>
                <w:b/>
                <w:sz w:val="24"/>
                <w:szCs w:val="24"/>
              </w:rPr>
            </w:pPr>
            <w:r w:rsidRPr="00C83F13">
              <w:rPr>
                <w:rFonts w:ascii="Verdana" w:hAnsi="Verdana"/>
                <w:b/>
                <w:bCs/>
                <w:sz w:val="24"/>
                <w:szCs w:val="24"/>
              </w:rPr>
              <w:t>ITT 22.3</w:t>
            </w:r>
          </w:p>
        </w:tc>
        <w:tc>
          <w:tcPr>
            <w:tcW w:w="8415" w:type="dxa"/>
            <w:tcBorders>
              <w:top w:val="single" w:sz="12" w:space="0" w:color="auto"/>
              <w:left w:val="single" w:sz="12" w:space="0" w:color="auto"/>
              <w:bottom w:val="single" w:sz="12" w:space="0" w:color="auto"/>
              <w:right w:val="single" w:sz="12" w:space="0" w:color="auto"/>
            </w:tcBorders>
            <w:hideMark/>
          </w:tcPr>
          <w:p w14:paraId="09680F64" w14:textId="77777777" w:rsidR="001D6F3A" w:rsidRPr="00C83F13" w:rsidRDefault="001D6F3A" w:rsidP="001D6F3A">
            <w:pPr>
              <w:tabs>
                <w:tab w:val="right" w:pos="7254"/>
              </w:tabs>
              <w:spacing w:before="120" w:after="120"/>
              <w:ind w:left="144"/>
              <w:jc w:val="both"/>
              <w:rPr>
                <w:rFonts w:ascii="Verdana" w:hAnsi="Verdana"/>
                <w:i/>
                <w:iCs/>
                <w:sz w:val="24"/>
                <w:szCs w:val="24"/>
              </w:rPr>
            </w:pPr>
            <w:r w:rsidRPr="00C83F13">
              <w:rPr>
                <w:rFonts w:ascii="Verdana" w:hAnsi="Verdana"/>
                <w:sz w:val="24"/>
                <w:szCs w:val="24"/>
              </w:rPr>
              <w:t>The written confirmation of authorization to sign on behalf of the Tenderer shall consist of</w:t>
            </w:r>
            <w:r w:rsidRPr="00C83F13">
              <w:rPr>
                <w:rFonts w:ascii="Verdana" w:hAnsi="Verdana"/>
                <w:b/>
                <w:sz w:val="24"/>
                <w:szCs w:val="24"/>
              </w:rPr>
              <w:t xml:space="preserve"> </w:t>
            </w:r>
            <w:r w:rsidRPr="00C83F13">
              <w:rPr>
                <w:rFonts w:ascii="Verdana" w:hAnsi="Verdana"/>
                <w:b/>
                <w:i/>
                <w:iCs/>
                <w:sz w:val="24"/>
                <w:szCs w:val="24"/>
              </w:rPr>
              <w:t>a</w:t>
            </w:r>
            <w:r w:rsidRPr="00C83F13">
              <w:rPr>
                <w:rFonts w:ascii="Verdana" w:hAnsi="Verdana"/>
                <w:b/>
                <w:sz w:val="24"/>
                <w:szCs w:val="24"/>
              </w:rPr>
              <w:t xml:space="preserve"> </w:t>
            </w:r>
            <w:r w:rsidRPr="00C83F13">
              <w:rPr>
                <w:rFonts w:ascii="Verdana" w:hAnsi="Verdana"/>
                <w:b/>
                <w:i/>
                <w:iCs/>
                <w:sz w:val="24"/>
                <w:szCs w:val="24"/>
              </w:rPr>
              <w:t xml:space="preserve">Power of Attorney. </w:t>
            </w:r>
            <w:r w:rsidRPr="00C83F13">
              <w:rPr>
                <w:rFonts w:ascii="Verdana" w:hAnsi="Verdana"/>
                <w:color w:val="231F20"/>
                <w:sz w:val="24"/>
                <w:szCs w:val="24"/>
              </w:rPr>
              <w:t xml:space="preserve">The name and position held by each person signing the authorization </w:t>
            </w:r>
            <w:r w:rsidRPr="00C83F13">
              <w:rPr>
                <w:rFonts w:ascii="Verdana" w:hAnsi="Verdana"/>
                <w:b/>
                <w:bCs/>
                <w:color w:val="231F20"/>
                <w:sz w:val="24"/>
                <w:szCs w:val="24"/>
              </w:rPr>
              <w:t>must</w:t>
            </w:r>
            <w:r w:rsidRPr="00C83F13">
              <w:rPr>
                <w:rFonts w:ascii="Verdana" w:hAnsi="Verdana"/>
                <w:color w:val="231F20"/>
                <w:sz w:val="24"/>
                <w:szCs w:val="24"/>
              </w:rPr>
              <w:t xml:space="preserve"> be typed or printed below the signature</w:t>
            </w:r>
            <w:r w:rsidRPr="00C83F13">
              <w:rPr>
                <w:rFonts w:ascii="Verdana" w:hAnsi="Verdana"/>
                <w:i/>
                <w:iCs/>
                <w:sz w:val="24"/>
                <w:szCs w:val="24"/>
              </w:rPr>
              <w:t>.</w:t>
            </w:r>
          </w:p>
          <w:p w14:paraId="782322BA" w14:textId="77777777" w:rsidR="001D6F3A" w:rsidRPr="00C83F13" w:rsidRDefault="001D6F3A" w:rsidP="001D6F3A">
            <w:pPr>
              <w:tabs>
                <w:tab w:val="right" w:pos="7254"/>
              </w:tabs>
              <w:spacing w:before="120" w:after="120"/>
              <w:ind w:left="144"/>
              <w:jc w:val="both"/>
              <w:rPr>
                <w:rFonts w:ascii="Verdana" w:hAnsi="Verdana"/>
                <w:i/>
                <w:iCs/>
                <w:sz w:val="24"/>
                <w:szCs w:val="24"/>
              </w:rPr>
            </w:pPr>
            <w:r w:rsidRPr="00C83F13">
              <w:rPr>
                <w:rFonts w:ascii="Verdana" w:hAnsi="Verdana"/>
                <w:i/>
                <w:iCs/>
                <w:sz w:val="24"/>
                <w:szCs w:val="24"/>
              </w:rPr>
              <w:t xml:space="preserve">The Power of Attorney </w:t>
            </w:r>
            <w:r w:rsidRPr="00C83F13">
              <w:rPr>
                <w:rFonts w:ascii="Verdana" w:hAnsi="Verdana"/>
                <w:b/>
                <w:bCs/>
                <w:i/>
                <w:iCs/>
                <w:sz w:val="24"/>
                <w:szCs w:val="24"/>
              </w:rPr>
              <w:t>must show the name and specimen signature</w:t>
            </w:r>
            <w:r w:rsidRPr="00C83F13">
              <w:rPr>
                <w:rFonts w:ascii="Verdana" w:hAnsi="Verdana"/>
                <w:i/>
                <w:iCs/>
                <w:sz w:val="24"/>
                <w:szCs w:val="24"/>
              </w:rPr>
              <w:t xml:space="preserve"> of the person authorized to sign the documents.</w:t>
            </w:r>
          </w:p>
          <w:p w14:paraId="76F82AA2" w14:textId="77777777" w:rsidR="001D6F3A" w:rsidRPr="00C83F13" w:rsidRDefault="001D6F3A" w:rsidP="001D6F3A">
            <w:pPr>
              <w:tabs>
                <w:tab w:val="right" w:pos="7254"/>
              </w:tabs>
              <w:spacing w:before="120" w:after="120"/>
              <w:ind w:left="144"/>
              <w:jc w:val="both"/>
              <w:rPr>
                <w:rFonts w:ascii="Verdana" w:hAnsi="Verdana"/>
                <w:i/>
                <w:sz w:val="24"/>
                <w:szCs w:val="24"/>
              </w:rPr>
            </w:pPr>
            <w:r w:rsidRPr="00C83F13">
              <w:rPr>
                <w:rFonts w:ascii="Verdana" w:hAnsi="Verdana"/>
                <w:b/>
                <w:i/>
                <w:iCs/>
                <w:sz w:val="24"/>
                <w:szCs w:val="24"/>
              </w:rPr>
              <w:t>This applies to only limited companies and Partnerships.</w:t>
            </w:r>
          </w:p>
        </w:tc>
      </w:tr>
      <w:tr w:rsidR="001D6F3A" w:rsidRPr="00C83F13" w14:paraId="02A2ECE8" w14:textId="77777777" w:rsidTr="00F560A1">
        <w:trPr>
          <w:gridAfter w:val="1"/>
          <w:wAfter w:w="11" w:type="dxa"/>
          <w:jc w:val="center"/>
        </w:trPr>
        <w:tc>
          <w:tcPr>
            <w:tcW w:w="16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768E695D" w14:textId="77777777" w:rsidR="001D6F3A" w:rsidRPr="00C83F13" w:rsidRDefault="001D6F3A" w:rsidP="001D6F3A">
            <w:pPr>
              <w:spacing w:before="120" w:after="120"/>
              <w:jc w:val="both"/>
              <w:rPr>
                <w:rFonts w:ascii="Verdana" w:hAnsi="Verdana"/>
                <w:b/>
                <w:bCs/>
                <w:sz w:val="24"/>
                <w:szCs w:val="24"/>
              </w:rPr>
            </w:pPr>
          </w:p>
        </w:tc>
        <w:tc>
          <w:tcPr>
            <w:tcW w:w="84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506D0D45" w14:textId="77777777" w:rsidR="001D6F3A" w:rsidRPr="00C83F13" w:rsidRDefault="001D6F3A" w:rsidP="001D6F3A">
            <w:pPr>
              <w:spacing w:before="120" w:after="120"/>
              <w:ind w:left="144"/>
              <w:jc w:val="center"/>
              <w:rPr>
                <w:rFonts w:ascii="Verdana" w:hAnsi="Verdana"/>
                <w:b/>
                <w:bCs/>
                <w:sz w:val="24"/>
                <w:szCs w:val="24"/>
              </w:rPr>
            </w:pPr>
            <w:r w:rsidRPr="00C83F13">
              <w:rPr>
                <w:rFonts w:ascii="Verdana" w:hAnsi="Verdana"/>
                <w:b/>
                <w:bCs/>
                <w:sz w:val="24"/>
                <w:szCs w:val="24"/>
              </w:rPr>
              <w:t>D. Submission and Opening of Tenders</w:t>
            </w:r>
          </w:p>
        </w:tc>
      </w:tr>
      <w:tr w:rsidR="001D6F3A" w:rsidRPr="00C83F13" w14:paraId="622A4F6D" w14:textId="77777777" w:rsidTr="00F560A1">
        <w:trPr>
          <w:gridAfter w:val="1"/>
          <w:wAfter w:w="11" w:type="dxa"/>
          <w:jc w:val="center"/>
        </w:trPr>
        <w:tc>
          <w:tcPr>
            <w:tcW w:w="16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3F6735C8" w14:textId="77777777" w:rsidR="001D6F3A" w:rsidRPr="00C83F13" w:rsidRDefault="001D6F3A" w:rsidP="001D6F3A">
            <w:pPr>
              <w:spacing w:before="120" w:after="120"/>
              <w:jc w:val="both"/>
              <w:rPr>
                <w:rFonts w:ascii="Verdana" w:hAnsi="Verdana"/>
                <w:b/>
                <w:bCs/>
                <w:sz w:val="24"/>
                <w:szCs w:val="24"/>
              </w:rPr>
            </w:pPr>
            <w:r w:rsidRPr="00C83F13">
              <w:rPr>
                <w:rFonts w:ascii="Verdana" w:hAnsi="Verdana"/>
                <w:b/>
                <w:bCs/>
                <w:sz w:val="24"/>
                <w:szCs w:val="24"/>
              </w:rPr>
              <w:t xml:space="preserve">ITT 24.1 </w:t>
            </w:r>
          </w:p>
          <w:p w14:paraId="758707A8" w14:textId="77777777" w:rsidR="001D6F3A" w:rsidRPr="00C83F13" w:rsidRDefault="001D6F3A" w:rsidP="001D6F3A">
            <w:pPr>
              <w:spacing w:before="120" w:after="120"/>
              <w:jc w:val="both"/>
              <w:rPr>
                <w:rFonts w:ascii="Verdana" w:hAnsi="Verdana"/>
                <w:b/>
                <w:bCs/>
                <w:sz w:val="24"/>
                <w:szCs w:val="24"/>
              </w:rPr>
            </w:pPr>
          </w:p>
        </w:tc>
        <w:tc>
          <w:tcPr>
            <w:tcW w:w="84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583DAC3E" w14:textId="77777777" w:rsidR="001D6F3A" w:rsidRPr="00C83F13" w:rsidRDefault="001D6F3A" w:rsidP="001D6F3A">
            <w:pPr>
              <w:tabs>
                <w:tab w:val="right" w:pos="7254"/>
              </w:tabs>
              <w:spacing w:before="120" w:after="120"/>
              <w:ind w:left="144"/>
              <w:jc w:val="both"/>
              <w:rPr>
                <w:rFonts w:ascii="Verdana" w:hAnsi="Verdana"/>
                <w:sz w:val="24"/>
                <w:szCs w:val="24"/>
              </w:rPr>
            </w:pPr>
            <w:r w:rsidRPr="00C83F13">
              <w:rPr>
                <w:rFonts w:ascii="Verdana" w:hAnsi="Verdana"/>
                <w:sz w:val="24"/>
                <w:szCs w:val="24"/>
              </w:rPr>
              <w:t xml:space="preserve">For </w:t>
            </w:r>
            <w:r w:rsidRPr="00C83F13">
              <w:rPr>
                <w:rFonts w:ascii="Verdana" w:hAnsi="Verdana"/>
                <w:b/>
                <w:sz w:val="24"/>
                <w:szCs w:val="24"/>
                <w:u w:val="single"/>
              </w:rPr>
              <w:t>Tender submission purposes</w:t>
            </w:r>
            <w:r w:rsidRPr="00C83F13">
              <w:rPr>
                <w:rFonts w:ascii="Verdana" w:hAnsi="Verdana"/>
                <w:sz w:val="24"/>
                <w:szCs w:val="24"/>
                <w:u w:val="single"/>
              </w:rPr>
              <w:t xml:space="preserve"> </w:t>
            </w:r>
            <w:r w:rsidRPr="00C83F13">
              <w:rPr>
                <w:rFonts w:ascii="Verdana" w:hAnsi="Verdana"/>
                <w:sz w:val="24"/>
                <w:szCs w:val="24"/>
              </w:rPr>
              <w:t>only, the Procuring Entity’s address is:</w:t>
            </w:r>
          </w:p>
          <w:p w14:paraId="5105BC3C" w14:textId="5E69D9B9" w:rsidR="001D6F3A" w:rsidRPr="00C349D8" w:rsidRDefault="001D6F3A" w:rsidP="001D6F3A">
            <w:pPr>
              <w:tabs>
                <w:tab w:val="left" w:pos="720"/>
                <w:tab w:val="left" w:pos="2160"/>
                <w:tab w:val="left" w:pos="3330"/>
                <w:tab w:val="left" w:pos="3600"/>
              </w:tabs>
              <w:spacing w:before="120"/>
              <w:ind w:right="29" w:firstLine="920"/>
              <w:jc w:val="both"/>
              <w:rPr>
                <w:rFonts w:ascii="Verdana" w:hAnsi="Verdana"/>
                <w:b/>
                <w:bCs/>
                <w:sz w:val="20"/>
                <w:szCs w:val="20"/>
                <w:lang w:eastAsia="ja-JP"/>
              </w:rPr>
            </w:pPr>
            <w:r w:rsidRPr="00C349D8">
              <w:rPr>
                <w:rFonts w:ascii="Verdana" w:hAnsi="Verdana"/>
                <w:b/>
                <w:sz w:val="20"/>
                <w:szCs w:val="20"/>
                <w:lang w:eastAsia="ja-JP"/>
              </w:rPr>
              <w:t xml:space="preserve">THE </w:t>
            </w:r>
            <w:r w:rsidR="006C371A" w:rsidRPr="00C349D8">
              <w:rPr>
                <w:rFonts w:ascii="Verdana" w:hAnsi="Verdana"/>
                <w:b/>
                <w:sz w:val="20"/>
                <w:szCs w:val="20"/>
                <w:lang w:eastAsia="ja-JP"/>
              </w:rPr>
              <w:t>GENERAL MANAGER SUPPLY CHAI</w:t>
            </w:r>
            <w:r w:rsidR="00FE6D57" w:rsidRPr="00C349D8">
              <w:rPr>
                <w:rFonts w:ascii="Verdana" w:hAnsi="Verdana"/>
                <w:b/>
                <w:sz w:val="20"/>
                <w:szCs w:val="20"/>
                <w:lang w:eastAsia="ja-JP"/>
              </w:rPr>
              <w:t>N</w:t>
            </w:r>
            <w:r w:rsidR="00C349D8">
              <w:rPr>
                <w:rFonts w:ascii="Verdana" w:hAnsi="Verdana"/>
                <w:b/>
                <w:sz w:val="20"/>
                <w:szCs w:val="20"/>
                <w:lang w:eastAsia="ja-JP"/>
              </w:rPr>
              <w:t xml:space="preserve"> </w:t>
            </w:r>
            <w:r w:rsidR="00FE6D57" w:rsidRPr="00C349D8">
              <w:rPr>
                <w:rFonts w:ascii="Verdana" w:hAnsi="Verdana"/>
                <w:b/>
                <w:sz w:val="20"/>
                <w:szCs w:val="20"/>
                <w:lang w:eastAsia="ja-JP"/>
              </w:rPr>
              <w:t>MANAGEMENT</w:t>
            </w:r>
            <w:r w:rsidR="006C371A" w:rsidRPr="00C349D8">
              <w:rPr>
                <w:rFonts w:ascii="Verdana" w:hAnsi="Verdana"/>
                <w:b/>
                <w:sz w:val="20"/>
                <w:szCs w:val="20"/>
                <w:lang w:eastAsia="ja-JP"/>
              </w:rPr>
              <w:t xml:space="preserve">  </w:t>
            </w:r>
            <w:r w:rsidR="00FE6D57" w:rsidRPr="00C349D8">
              <w:rPr>
                <w:rFonts w:ascii="Verdana" w:hAnsi="Verdana"/>
                <w:b/>
                <w:sz w:val="20"/>
                <w:szCs w:val="20"/>
                <w:lang w:eastAsia="ja-JP"/>
              </w:rPr>
              <w:t xml:space="preserve">   </w:t>
            </w:r>
          </w:p>
          <w:p w14:paraId="64133159" w14:textId="77777777" w:rsidR="001D6F3A" w:rsidRPr="00C349D8" w:rsidRDefault="001D6F3A" w:rsidP="001D6F3A">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sz w:val="20"/>
                <w:szCs w:val="20"/>
                <w:lang w:eastAsia="ja-JP"/>
              </w:rPr>
            </w:pPr>
            <w:r w:rsidRPr="00C349D8">
              <w:rPr>
                <w:rFonts w:ascii="Verdana" w:hAnsi="Verdana"/>
                <w:b/>
                <w:bCs/>
                <w:sz w:val="20"/>
                <w:szCs w:val="20"/>
                <w:lang w:eastAsia="ja-JP"/>
              </w:rPr>
              <w:t>KENYA PORTS AUTHORITY</w:t>
            </w:r>
          </w:p>
          <w:p w14:paraId="4F58FE38" w14:textId="77777777" w:rsidR="001D6F3A" w:rsidRPr="00C349D8" w:rsidRDefault="001D6F3A" w:rsidP="001D6F3A">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sz w:val="20"/>
                <w:szCs w:val="20"/>
                <w:lang w:eastAsia="ja-JP"/>
              </w:rPr>
            </w:pPr>
            <w:r w:rsidRPr="00C349D8">
              <w:rPr>
                <w:rFonts w:ascii="Verdana" w:hAnsi="Verdana"/>
                <w:b/>
                <w:bCs/>
                <w:sz w:val="20"/>
                <w:szCs w:val="20"/>
                <w:lang w:eastAsia="ja-JP"/>
              </w:rPr>
              <w:t>KIPEVU HEADQUARTERS 4</w:t>
            </w:r>
            <w:r w:rsidRPr="00C349D8">
              <w:rPr>
                <w:rFonts w:ascii="Verdana" w:hAnsi="Verdana"/>
                <w:b/>
                <w:bCs/>
                <w:sz w:val="20"/>
                <w:szCs w:val="20"/>
                <w:vertAlign w:val="superscript"/>
                <w:lang w:eastAsia="ja-JP"/>
              </w:rPr>
              <w:t>TH</w:t>
            </w:r>
            <w:r w:rsidRPr="00C349D8">
              <w:rPr>
                <w:rFonts w:ascii="Verdana" w:hAnsi="Verdana"/>
                <w:b/>
                <w:bCs/>
                <w:sz w:val="20"/>
                <w:szCs w:val="20"/>
                <w:lang w:eastAsia="ja-JP"/>
              </w:rPr>
              <w:t xml:space="preserve"> FLOOR </w:t>
            </w:r>
          </w:p>
          <w:p w14:paraId="241D90D9" w14:textId="77777777" w:rsidR="001D6F3A" w:rsidRPr="00C349D8" w:rsidRDefault="001D6F3A" w:rsidP="001D6F3A">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sz w:val="20"/>
                <w:szCs w:val="20"/>
                <w:lang w:eastAsia="ja-JP"/>
              </w:rPr>
            </w:pPr>
            <w:r w:rsidRPr="00C349D8">
              <w:rPr>
                <w:rFonts w:ascii="Verdana" w:hAnsi="Verdana"/>
                <w:b/>
                <w:bCs/>
                <w:sz w:val="20"/>
                <w:szCs w:val="20"/>
                <w:lang w:eastAsia="ja-JP"/>
              </w:rPr>
              <w:t>FINANCE BLOCK III, DOOR BLK-3.4.3</w:t>
            </w:r>
          </w:p>
          <w:p w14:paraId="1D4A9AE4" w14:textId="77777777" w:rsidR="001D6F3A" w:rsidRPr="00C349D8" w:rsidRDefault="001D6F3A" w:rsidP="001D6F3A">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sz w:val="20"/>
                <w:szCs w:val="20"/>
                <w:u w:val="single"/>
                <w:lang w:eastAsia="ja-JP"/>
              </w:rPr>
            </w:pPr>
            <w:r w:rsidRPr="00C349D8">
              <w:rPr>
                <w:rFonts w:ascii="Verdana" w:hAnsi="Verdana"/>
                <w:b/>
                <w:bCs/>
                <w:sz w:val="20"/>
                <w:szCs w:val="20"/>
                <w:u w:val="single"/>
                <w:lang w:eastAsia="ja-JP"/>
              </w:rPr>
              <w:t>MOMBASA, KENYA</w:t>
            </w:r>
          </w:p>
          <w:p w14:paraId="5224F04C" w14:textId="77777777" w:rsidR="001D6F3A" w:rsidRPr="00C349D8" w:rsidRDefault="001D6F3A" w:rsidP="001D6F3A">
            <w:pPr>
              <w:tabs>
                <w:tab w:val="left" w:pos="2160"/>
                <w:tab w:val="left" w:pos="2682"/>
                <w:tab w:val="left" w:pos="3330"/>
                <w:tab w:val="left" w:pos="3565"/>
                <w:tab w:val="left" w:pos="3600"/>
              </w:tabs>
              <w:overflowPunct w:val="0"/>
              <w:ind w:left="2160" w:right="162" w:hanging="1240"/>
              <w:jc w:val="both"/>
              <w:textAlignment w:val="baseline"/>
              <w:rPr>
                <w:rFonts w:ascii="Verdana" w:hAnsi="Verdana"/>
                <w:b/>
                <w:sz w:val="20"/>
                <w:szCs w:val="20"/>
                <w:lang w:eastAsia="ja-JP"/>
              </w:rPr>
            </w:pPr>
            <w:r w:rsidRPr="00C349D8">
              <w:rPr>
                <w:rFonts w:ascii="Verdana" w:hAnsi="Verdana"/>
                <w:b/>
                <w:sz w:val="20"/>
                <w:szCs w:val="20"/>
                <w:lang w:eastAsia="ja-JP"/>
              </w:rPr>
              <w:t>Phone:</w:t>
            </w:r>
            <w:r w:rsidRPr="00C349D8">
              <w:rPr>
                <w:rFonts w:ascii="Verdana" w:hAnsi="Verdana"/>
                <w:b/>
                <w:sz w:val="20"/>
                <w:szCs w:val="20"/>
              </w:rPr>
              <w:t xml:space="preserve"> </w:t>
            </w:r>
            <w:r w:rsidRPr="00C349D8">
              <w:rPr>
                <w:rFonts w:ascii="Verdana" w:hAnsi="Verdana"/>
                <w:b/>
                <w:sz w:val="20"/>
                <w:szCs w:val="20"/>
                <w:lang w:eastAsia="ja-JP"/>
              </w:rPr>
              <w:t>+254 (41) 2113600/ 2113999</w:t>
            </w:r>
          </w:p>
          <w:p w14:paraId="6E237AC8" w14:textId="77777777" w:rsidR="001D6F3A" w:rsidRPr="00C83F13" w:rsidRDefault="001D6F3A" w:rsidP="001D6F3A">
            <w:pPr>
              <w:tabs>
                <w:tab w:val="right" w:pos="7254"/>
              </w:tabs>
              <w:spacing w:before="120" w:after="120"/>
              <w:ind w:left="920"/>
              <w:jc w:val="both"/>
              <w:rPr>
                <w:rFonts w:ascii="Verdana" w:hAnsi="Verdana"/>
                <w:sz w:val="24"/>
                <w:szCs w:val="24"/>
              </w:rPr>
            </w:pPr>
            <w:r w:rsidRPr="00C349D8">
              <w:rPr>
                <w:rFonts w:ascii="Verdana" w:hAnsi="Verdana"/>
                <w:b/>
                <w:sz w:val="20"/>
                <w:szCs w:val="20"/>
              </w:rPr>
              <w:t>E-mail:</w:t>
            </w:r>
            <w:r w:rsidRPr="00C349D8">
              <w:rPr>
                <w:rFonts w:ascii="Verdana" w:hAnsi="Verdana"/>
                <w:b/>
                <w:sz w:val="20"/>
                <w:szCs w:val="20"/>
                <w:lang w:eastAsia="ja-JP"/>
              </w:rPr>
              <w:t xml:space="preserve"> </w:t>
            </w:r>
            <w:hyperlink r:id="rId39" w:history="1">
              <w:r w:rsidRPr="00C349D8">
                <w:rPr>
                  <w:rStyle w:val="Hyperlink"/>
                  <w:rFonts w:ascii="Verdana" w:eastAsiaTheme="majorEastAsia" w:hAnsi="Verdana"/>
                  <w:b/>
                  <w:sz w:val="20"/>
                  <w:szCs w:val="20"/>
                  <w:lang w:eastAsia="ja-JP"/>
                </w:rPr>
                <w:t>tenders@kpa.co.ke</w:t>
              </w:r>
            </w:hyperlink>
            <w:r w:rsidRPr="00C83F13">
              <w:rPr>
                <w:rFonts w:ascii="Verdana" w:hAnsi="Verdana"/>
                <w:sz w:val="24"/>
                <w:szCs w:val="24"/>
              </w:rPr>
              <w:t xml:space="preserve"> </w:t>
            </w:r>
            <w:r w:rsidRPr="00C83F13">
              <w:rPr>
                <w:rFonts w:ascii="Verdana" w:hAnsi="Verdana"/>
                <w:b/>
                <w:i/>
                <w:sz w:val="24"/>
                <w:szCs w:val="24"/>
              </w:rPr>
              <w:t xml:space="preserve"> </w:t>
            </w:r>
          </w:p>
        </w:tc>
      </w:tr>
      <w:tr w:rsidR="001D6F3A" w:rsidRPr="00C83F13" w14:paraId="2704E127" w14:textId="77777777" w:rsidTr="00F560A1">
        <w:trPr>
          <w:gridAfter w:val="1"/>
          <w:wAfter w:w="11" w:type="dxa"/>
          <w:jc w:val="center"/>
        </w:trPr>
        <w:tc>
          <w:tcPr>
            <w:tcW w:w="16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0C3603B5" w14:textId="77777777" w:rsidR="001D6F3A" w:rsidRPr="00C83F13" w:rsidRDefault="001D6F3A" w:rsidP="001D6F3A">
            <w:pPr>
              <w:spacing w:before="120" w:after="120"/>
              <w:jc w:val="both"/>
              <w:rPr>
                <w:rFonts w:ascii="Verdana" w:hAnsi="Verdana"/>
                <w:b/>
                <w:bCs/>
                <w:sz w:val="24"/>
                <w:szCs w:val="24"/>
              </w:rPr>
            </w:pPr>
            <w:r w:rsidRPr="00C83F13">
              <w:rPr>
                <w:rFonts w:ascii="Verdana" w:hAnsi="Verdana"/>
                <w:b/>
                <w:bCs/>
                <w:sz w:val="24"/>
                <w:szCs w:val="24"/>
              </w:rPr>
              <w:t>ITT 24.1</w:t>
            </w:r>
          </w:p>
        </w:tc>
        <w:tc>
          <w:tcPr>
            <w:tcW w:w="84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0F38FAF1" w14:textId="77777777" w:rsidR="001D6F3A" w:rsidRPr="00C83F13" w:rsidRDefault="001D6F3A" w:rsidP="001D6F3A">
            <w:pPr>
              <w:tabs>
                <w:tab w:val="right" w:pos="7254"/>
              </w:tabs>
              <w:spacing w:before="120" w:after="120"/>
              <w:ind w:left="144"/>
              <w:jc w:val="both"/>
              <w:rPr>
                <w:rFonts w:ascii="Verdana" w:hAnsi="Verdana"/>
                <w:sz w:val="24"/>
                <w:szCs w:val="24"/>
              </w:rPr>
            </w:pPr>
            <w:r w:rsidRPr="00C83F13">
              <w:rPr>
                <w:rFonts w:ascii="Verdana" w:hAnsi="Verdana"/>
                <w:b/>
                <w:sz w:val="24"/>
                <w:szCs w:val="24"/>
              </w:rPr>
              <w:t xml:space="preserve">The deadline for Tender submission is: </w:t>
            </w:r>
          </w:p>
          <w:p w14:paraId="17FFAE45" w14:textId="65855DFB" w:rsidR="001D6F3A" w:rsidRPr="00C83F13" w:rsidRDefault="001D6F3A" w:rsidP="001D6F3A">
            <w:pPr>
              <w:spacing w:before="120" w:after="120"/>
              <w:ind w:left="144"/>
              <w:jc w:val="both"/>
              <w:rPr>
                <w:rFonts w:ascii="Verdana" w:hAnsi="Verdana"/>
                <w:b/>
                <w:sz w:val="24"/>
                <w:szCs w:val="24"/>
              </w:rPr>
            </w:pPr>
            <w:r w:rsidRPr="00C83F13">
              <w:rPr>
                <w:rFonts w:ascii="Verdana" w:hAnsi="Verdana"/>
                <w:sz w:val="24"/>
                <w:szCs w:val="24"/>
              </w:rPr>
              <w:t>Date:</w:t>
            </w:r>
            <w:r w:rsidRPr="00C83F13">
              <w:rPr>
                <w:rFonts w:ascii="Verdana" w:hAnsi="Verdana"/>
                <w:b/>
                <w:sz w:val="24"/>
                <w:szCs w:val="24"/>
              </w:rPr>
              <w:t xml:space="preserve"> </w:t>
            </w:r>
            <w:r w:rsidR="00113BEA">
              <w:rPr>
                <w:rFonts w:ascii="Verdana" w:hAnsi="Verdana"/>
                <w:b/>
                <w:bCs/>
                <w:sz w:val="24"/>
                <w:szCs w:val="24"/>
              </w:rPr>
              <w:t>THURSDAY 7TH MAY 2026</w:t>
            </w:r>
          </w:p>
          <w:p w14:paraId="46CD41D1" w14:textId="77777777" w:rsidR="001D6F3A" w:rsidRPr="00C83F13" w:rsidRDefault="001D6F3A" w:rsidP="001D6F3A">
            <w:pPr>
              <w:tabs>
                <w:tab w:val="right" w:pos="7254"/>
              </w:tabs>
              <w:spacing w:before="120" w:after="120"/>
              <w:ind w:left="144"/>
              <w:jc w:val="both"/>
              <w:rPr>
                <w:rFonts w:ascii="Verdana" w:hAnsi="Verdana"/>
                <w:b/>
                <w:bCs/>
                <w:i/>
                <w:sz w:val="24"/>
                <w:szCs w:val="24"/>
                <w:u w:val="single"/>
              </w:rPr>
            </w:pPr>
            <w:r w:rsidRPr="00C83F13">
              <w:rPr>
                <w:rFonts w:ascii="Verdana" w:hAnsi="Verdana"/>
                <w:sz w:val="24"/>
                <w:szCs w:val="24"/>
              </w:rPr>
              <w:t xml:space="preserve">Time: </w:t>
            </w:r>
            <w:r w:rsidRPr="00C83F13">
              <w:rPr>
                <w:rFonts w:ascii="Verdana" w:hAnsi="Verdana"/>
                <w:b/>
                <w:bCs/>
                <w:i/>
                <w:sz w:val="24"/>
                <w:szCs w:val="24"/>
              </w:rPr>
              <w:t>BEFORE 1000Hours</w:t>
            </w:r>
          </w:p>
          <w:p w14:paraId="4B62C3F8" w14:textId="77777777" w:rsidR="001D6F3A" w:rsidRPr="00C83F13" w:rsidRDefault="001D6F3A" w:rsidP="001D6F3A">
            <w:pPr>
              <w:tabs>
                <w:tab w:val="right" w:pos="7254"/>
              </w:tabs>
              <w:spacing w:before="120" w:after="120"/>
              <w:ind w:left="144"/>
              <w:jc w:val="both"/>
              <w:rPr>
                <w:rFonts w:ascii="Verdana" w:hAnsi="Verdana"/>
                <w:sz w:val="24"/>
                <w:szCs w:val="24"/>
              </w:rPr>
            </w:pPr>
            <w:r w:rsidRPr="00C83F13">
              <w:rPr>
                <w:rFonts w:ascii="Verdana" w:hAnsi="Verdana"/>
                <w:sz w:val="24"/>
                <w:szCs w:val="24"/>
              </w:rPr>
              <w:t xml:space="preserve">Tenderers </w:t>
            </w:r>
            <w:r w:rsidRPr="00C83F13">
              <w:rPr>
                <w:rFonts w:ascii="Verdana" w:hAnsi="Verdana"/>
                <w:b/>
                <w:i/>
                <w:iCs/>
                <w:sz w:val="24"/>
                <w:szCs w:val="24"/>
              </w:rPr>
              <w:t>“shall not”</w:t>
            </w:r>
            <w:r w:rsidRPr="00C83F13">
              <w:rPr>
                <w:rFonts w:ascii="Verdana" w:hAnsi="Verdana"/>
                <w:sz w:val="24"/>
                <w:szCs w:val="24"/>
              </w:rPr>
              <w:t xml:space="preserve"> have the option of submitting their Tenders electronically.</w:t>
            </w:r>
            <w:r w:rsidRPr="00C83F13">
              <w:rPr>
                <w:rFonts w:ascii="Verdana" w:hAnsi="Verdana"/>
                <w:b/>
                <w:noProof/>
                <w:sz w:val="24"/>
                <w:szCs w:val="24"/>
              </w:rPr>
              <w:t xml:space="preserve"> </w:t>
            </w:r>
          </w:p>
        </w:tc>
      </w:tr>
      <w:tr w:rsidR="001D6F3A" w:rsidRPr="00C83F13" w14:paraId="1A16E3A8" w14:textId="77777777" w:rsidTr="00F560A1">
        <w:trPr>
          <w:gridAfter w:val="1"/>
          <w:wAfter w:w="11" w:type="dxa"/>
          <w:jc w:val="center"/>
        </w:trPr>
        <w:tc>
          <w:tcPr>
            <w:tcW w:w="1605" w:type="dxa"/>
            <w:tcBorders>
              <w:top w:val="single" w:sz="12" w:space="0" w:color="auto"/>
              <w:left w:val="single" w:sz="12" w:space="0" w:color="auto"/>
              <w:bottom w:val="single" w:sz="12" w:space="0" w:color="auto"/>
              <w:right w:val="single" w:sz="12" w:space="0" w:color="auto"/>
            </w:tcBorders>
            <w:hideMark/>
          </w:tcPr>
          <w:p w14:paraId="013E69C4" w14:textId="77777777" w:rsidR="001D6F3A" w:rsidRPr="00C83F13" w:rsidRDefault="001D6F3A" w:rsidP="001D6F3A">
            <w:pPr>
              <w:tabs>
                <w:tab w:val="right" w:pos="7434"/>
              </w:tabs>
              <w:spacing w:before="120" w:after="120"/>
              <w:jc w:val="both"/>
              <w:rPr>
                <w:rFonts w:ascii="Verdana" w:hAnsi="Verdana"/>
                <w:b/>
                <w:sz w:val="24"/>
                <w:szCs w:val="24"/>
              </w:rPr>
            </w:pPr>
            <w:r w:rsidRPr="00C83F13">
              <w:rPr>
                <w:rFonts w:ascii="Verdana" w:hAnsi="Verdana"/>
                <w:b/>
                <w:sz w:val="24"/>
                <w:szCs w:val="24"/>
              </w:rPr>
              <w:lastRenderedPageBreak/>
              <w:t>ITT 27.1</w:t>
            </w:r>
          </w:p>
        </w:tc>
        <w:tc>
          <w:tcPr>
            <w:tcW w:w="8415" w:type="dxa"/>
            <w:tcBorders>
              <w:top w:val="single" w:sz="12" w:space="0" w:color="auto"/>
              <w:left w:val="single" w:sz="12" w:space="0" w:color="auto"/>
              <w:bottom w:val="single" w:sz="12" w:space="0" w:color="auto"/>
              <w:right w:val="single" w:sz="12" w:space="0" w:color="auto"/>
            </w:tcBorders>
            <w:hideMark/>
          </w:tcPr>
          <w:p w14:paraId="526C3A73" w14:textId="77777777" w:rsidR="001D6F3A" w:rsidRPr="00C83F13" w:rsidRDefault="001D6F3A" w:rsidP="001D6F3A">
            <w:pPr>
              <w:tabs>
                <w:tab w:val="right" w:pos="7254"/>
              </w:tabs>
              <w:spacing w:before="120" w:after="120"/>
              <w:ind w:left="144"/>
              <w:rPr>
                <w:rFonts w:ascii="Verdana" w:hAnsi="Verdana"/>
                <w:sz w:val="24"/>
                <w:szCs w:val="24"/>
              </w:rPr>
            </w:pPr>
            <w:r w:rsidRPr="00C83F13">
              <w:rPr>
                <w:rFonts w:ascii="Verdana" w:hAnsi="Verdana"/>
                <w:sz w:val="24"/>
                <w:szCs w:val="24"/>
              </w:rPr>
              <w:t xml:space="preserve">The Tender opening shall take place at: </w:t>
            </w:r>
          </w:p>
          <w:p w14:paraId="1D0B3B1A" w14:textId="77777777" w:rsidR="001D6F3A" w:rsidRPr="00C83F13" w:rsidRDefault="001D6F3A" w:rsidP="001D6F3A">
            <w:pPr>
              <w:spacing w:before="120" w:after="120"/>
              <w:ind w:left="144"/>
              <w:rPr>
                <w:rFonts w:ascii="Verdana" w:hAnsi="Verdana"/>
                <w:b/>
                <w:sz w:val="24"/>
                <w:szCs w:val="24"/>
              </w:rPr>
            </w:pPr>
            <w:r w:rsidRPr="00C83F13">
              <w:rPr>
                <w:rFonts w:ascii="Verdana" w:hAnsi="Verdana"/>
                <w:sz w:val="24"/>
                <w:szCs w:val="24"/>
              </w:rPr>
              <w:t xml:space="preserve">Physical Address: </w:t>
            </w:r>
            <w:r w:rsidRPr="00C83F13">
              <w:rPr>
                <w:rFonts w:ascii="Verdana" w:hAnsi="Verdana"/>
                <w:b/>
                <w:bCs/>
                <w:sz w:val="24"/>
                <w:szCs w:val="24"/>
              </w:rPr>
              <w:t>Procurement Conference</w:t>
            </w:r>
            <w:r w:rsidRPr="00C83F13">
              <w:rPr>
                <w:rFonts w:ascii="Verdana" w:hAnsi="Verdana"/>
                <w:b/>
                <w:sz w:val="24"/>
                <w:szCs w:val="24"/>
              </w:rPr>
              <w:t xml:space="preserve"> Room</w:t>
            </w:r>
          </w:p>
          <w:p w14:paraId="52E713E9" w14:textId="77777777" w:rsidR="001D6F3A" w:rsidRPr="00C83F13" w:rsidRDefault="001D6F3A" w:rsidP="001D6F3A">
            <w:pPr>
              <w:spacing w:before="120" w:after="120"/>
              <w:ind w:left="2184" w:hanging="142"/>
              <w:rPr>
                <w:rFonts w:ascii="Verdana" w:hAnsi="Verdana"/>
                <w:i/>
                <w:sz w:val="24"/>
                <w:szCs w:val="24"/>
              </w:rPr>
            </w:pPr>
            <w:r w:rsidRPr="00C83F13">
              <w:rPr>
                <w:rFonts w:ascii="Verdana" w:hAnsi="Verdana"/>
                <w:sz w:val="24"/>
                <w:szCs w:val="24"/>
              </w:rPr>
              <w:t xml:space="preserve"> </w:t>
            </w:r>
            <w:r w:rsidRPr="00C83F13">
              <w:rPr>
                <w:rFonts w:ascii="Verdana" w:hAnsi="Verdana"/>
                <w:b/>
                <w:sz w:val="24"/>
                <w:szCs w:val="24"/>
              </w:rPr>
              <w:t>New Service Area (Kapenguria</w:t>
            </w:r>
            <w:r w:rsidRPr="00C83F13">
              <w:rPr>
                <w:rFonts w:ascii="Verdana" w:hAnsi="Verdana"/>
                <w:sz w:val="24"/>
                <w:szCs w:val="24"/>
              </w:rPr>
              <w:t>)</w:t>
            </w:r>
          </w:p>
          <w:p w14:paraId="05F3A5B8" w14:textId="0D73BDEB" w:rsidR="001D6F3A" w:rsidRPr="00605EE8" w:rsidRDefault="001D6F3A" w:rsidP="001D6F3A">
            <w:pPr>
              <w:spacing w:before="120" w:after="120"/>
              <w:ind w:left="144"/>
              <w:rPr>
                <w:rFonts w:ascii="Verdana" w:hAnsi="Verdana"/>
                <w:b/>
                <w:i/>
                <w:sz w:val="24"/>
                <w:szCs w:val="24"/>
              </w:rPr>
            </w:pPr>
            <w:r w:rsidRPr="00C83F13">
              <w:rPr>
                <w:rFonts w:ascii="Verdana" w:hAnsi="Verdana"/>
                <w:sz w:val="24"/>
                <w:szCs w:val="24"/>
              </w:rPr>
              <w:t>Date:</w:t>
            </w:r>
            <w:r w:rsidRPr="00C83F13">
              <w:rPr>
                <w:rFonts w:ascii="Verdana" w:hAnsi="Verdana"/>
                <w:b/>
                <w:sz w:val="24"/>
                <w:szCs w:val="24"/>
              </w:rPr>
              <w:t xml:space="preserve"> </w:t>
            </w:r>
            <w:r w:rsidR="00113BEA">
              <w:rPr>
                <w:rFonts w:ascii="Verdana" w:hAnsi="Verdana"/>
                <w:b/>
                <w:bCs/>
                <w:sz w:val="24"/>
                <w:szCs w:val="24"/>
              </w:rPr>
              <w:t>THURSDAY 7TH MAY 2026</w:t>
            </w:r>
          </w:p>
          <w:p w14:paraId="6F292FAD" w14:textId="77777777" w:rsidR="001D6F3A" w:rsidRPr="00C83F13" w:rsidRDefault="001D6F3A" w:rsidP="001D6F3A">
            <w:pPr>
              <w:tabs>
                <w:tab w:val="right" w:pos="7254"/>
              </w:tabs>
              <w:spacing w:before="120" w:after="120"/>
              <w:ind w:left="144"/>
              <w:rPr>
                <w:rFonts w:ascii="Verdana" w:hAnsi="Verdana"/>
                <w:b/>
                <w:iCs/>
                <w:sz w:val="24"/>
                <w:szCs w:val="24"/>
              </w:rPr>
            </w:pPr>
            <w:r w:rsidRPr="00605EE8">
              <w:rPr>
                <w:rFonts w:ascii="Verdana" w:hAnsi="Verdana"/>
                <w:sz w:val="24"/>
                <w:szCs w:val="24"/>
              </w:rPr>
              <w:t xml:space="preserve">Time: </w:t>
            </w:r>
            <w:r w:rsidRPr="00605EE8">
              <w:rPr>
                <w:rFonts w:ascii="Verdana" w:hAnsi="Verdana"/>
                <w:b/>
                <w:bCs/>
                <w:i/>
                <w:sz w:val="24"/>
                <w:szCs w:val="24"/>
              </w:rPr>
              <w:t>1030HOURS</w:t>
            </w:r>
            <w:r w:rsidRPr="00C83F13">
              <w:rPr>
                <w:rFonts w:ascii="Verdana" w:hAnsi="Verdana"/>
                <w:b/>
                <w:bCs/>
                <w:i/>
                <w:sz w:val="24"/>
                <w:szCs w:val="24"/>
              </w:rPr>
              <w:t xml:space="preserve"> </w:t>
            </w:r>
          </w:p>
        </w:tc>
      </w:tr>
      <w:tr w:rsidR="001D6F3A" w:rsidRPr="00C83F13" w14:paraId="1566A729" w14:textId="77777777" w:rsidTr="00F560A1">
        <w:trPr>
          <w:gridAfter w:val="1"/>
          <w:wAfter w:w="11" w:type="dxa"/>
          <w:jc w:val="center"/>
        </w:trPr>
        <w:tc>
          <w:tcPr>
            <w:tcW w:w="1605" w:type="dxa"/>
            <w:tcBorders>
              <w:top w:val="single" w:sz="12" w:space="0" w:color="auto"/>
              <w:left w:val="single" w:sz="12" w:space="0" w:color="auto"/>
              <w:bottom w:val="single" w:sz="12" w:space="0" w:color="auto"/>
              <w:right w:val="single" w:sz="12" w:space="0" w:color="auto"/>
            </w:tcBorders>
            <w:hideMark/>
          </w:tcPr>
          <w:p w14:paraId="7B285568" w14:textId="77777777" w:rsidR="001D6F3A" w:rsidRPr="00C83F13" w:rsidRDefault="001D6F3A" w:rsidP="001D6F3A">
            <w:pPr>
              <w:tabs>
                <w:tab w:val="right" w:pos="7434"/>
              </w:tabs>
              <w:spacing w:before="120" w:after="120"/>
              <w:ind w:right="-1407"/>
              <w:jc w:val="both"/>
              <w:rPr>
                <w:rFonts w:ascii="Verdana" w:hAnsi="Verdana"/>
                <w:b/>
                <w:sz w:val="24"/>
                <w:szCs w:val="24"/>
              </w:rPr>
            </w:pPr>
            <w:r w:rsidRPr="00C83F13">
              <w:rPr>
                <w:rFonts w:ascii="Verdana" w:hAnsi="Verdana"/>
                <w:b/>
                <w:sz w:val="24"/>
                <w:szCs w:val="24"/>
              </w:rPr>
              <w:t>ITT 27.1</w:t>
            </w:r>
          </w:p>
        </w:tc>
        <w:tc>
          <w:tcPr>
            <w:tcW w:w="8415" w:type="dxa"/>
            <w:tcBorders>
              <w:top w:val="single" w:sz="12" w:space="0" w:color="auto"/>
              <w:left w:val="single" w:sz="12" w:space="0" w:color="auto"/>
              <w:bottom w:val="single" w:sz="12" w:space="0" w:color="auto"/>
              <w:right w:val="single" w:sz="12" w:space="0" w:color="auto"/>
            </w:tcBorders>
            <w:hideMark/>
          </w:tcPr>
          <w:p w14:paraId="55616B85" w14:textId="77777777" w:rsidR="001D6F3A" w:rsidRPr="00C83F13" w:rsidRDefault="001D6F3A" w:rsidP="001D6F3A">
            <w:pPr>
              <w:tabs>
                <w:tab w:val="right" w:pos="7254"/>
              </w:tabs>
              <w:spacing w:before="120" w:after="120"/>
              <w:ind w:left="144"/>
              <w:rPr>
                <w:rFonts w:ascii="Verdana" w:hAnsi="Verdana"/>
                <w:sz w:val="24"/>
                <w:szCs w:val="24"/>
              </w:rPr>
            </w:pPr>
            <w:r w:rsidRPr="00C83F13">
              <w:rPr>
                <w:rFonts w:ascii="Verdana" w:hAnsi="Verdana"/>
                <w:noProof/>
                <w:sz w:val="24"/>
                <w:szCs w:val="24"/>
              </w:rPr>
              <w:t xml:space="preserve">The electronic Tender opening procedures shall be: </w:t>
            </w:r>
            <w:r w:rsidRPr="00C83F13">
              <w:rPr>
                <w:rFonts w:ascii="Verdana" w:hAnsi="Verdana"/>
                <w:b/>
                <w:bCs/>
                <w:noProof/>
                <w:sz w:val="24"/>
                <w:szCs w:val="24"/>
              </w:rPr>
              <w:t>NOT APPLICABLE</w:t>
            </w:r>
          </w:p>
        </w:tc>
      </w:tr>
      <w:tr w:rsidR="001D6F3A" w:rsidRPr="00C83F13" w14:paraId="19BDBF62" w14:textId="77777777" w:rsidTr="00F560A1">
        <w:trPr>
          <w:gridAfter w:val="1"/>
          <w:wAfter w:w="11" w:type="dxa"/>
          <w:jc w:val="center"/>
        </w:trPr>
        <w:tc>
          <w:tcPr>
            <w:tcW w:w="1605" w:type="dxa"/>
            <w:tcBorders>
              <w:top w:val="single" w:sz="12" w:space="0" w:color="auto"/>
              <w:left w:val="single" w:sz="12" w:space="0" w:color="auto"/>
              <w:bottom w:val="single" w:sz="12" w:space="0" w:color="auto"/>
              <w:right w:val="single" w:sz="12" w:space="0" w:color="auto"/>
            </w:tcBorders>
            <w:hideMark/>
          </w:tcPr>
          <w:p w14:paraId="1E277B35" w14:textId="77777777" w:rsidR="001D6F3A" w:rsidRPr="00C83F13" w:rsidRDefault="001D6F3A" w:rsidP="001D6F3A">
            <w:pPr>
              <w:tabs>
                <w:tab w:val="right" w:pos="7434"/>
              </w:tabs>
              <w:spacing w:before="120" w:after="120"/>
              <w:jc w:val="both"/>
              <w:rPr>
                <w:rFonts w:ascii="Verdana" w:hAnsi="Verdana"/>
                <w:b/>
                <w:sz w:val="24"/>
                <w:szCs w:val="24"/>
              </w:rPr>
            </w:pPr>
            <w:r w:rsidRPr="00C83F13">
              <w:rPr>
                <w:rFonts w:ascii="Verdana" w:hAnsi="Verdana"/>
                <w:b/>
                <w:sz w:val="24"/>
                <w:szCs w:val="24"/>
              </w:rPr>
              <w:t>ITT 27.6</w:t>
            </w:r>
          </w:p>
        </w:tc>
        <w:tc>
          <w:tcPr>
            <w:tcW w:w="8415" w:type="dxa"/>
            <w:tcBorders>
              <w:top w:val="single" w:sz="12" w:space="0" w:color="auto"/>
              <w:left w:val="single" w:sz="12" w:space="0" w:color="auto"/>
              <w:bottom w:val="single" w:sz="12" w:space="0" w:color="auto"/>
              <w:right w:val="single" w:sz="12" w:space="0" w:color="auto"/>
            </w:tcBorders>
            <w:hideMark/>
          </w:tcPr>
          <w:p w14:paraId="6BAE5347" w14:textId="77777777" w:rsidR="001D6F3A" w:rsidRPr="00C83F13" w:rsidRDefault="001D6F3A" w:rsidP="001D6F3A">
            <w:pPr>
              <w:tabs>
                <w:tab w:val="right" w:pos="7254"/>
              </w:tabs>
              <w:spacing w:before="120" w:after="120"/>
              <w:ind w:left="144"/>
              <w:jc w:val="both"/>
              <w:rPr>
                <w:rFonts w:ascii="Verdana" w:hAnsi="Verdana"/>
                <w:sz w:val="24"/>
                <w:szCs w:val="24"/>
              </w:rPr>
            </w:pPr>
            <w:r w:rsidRPr="00C83F13">
              <w:rPr>
                <w:rFonts w:ascii="Verdana" w:hAnsi="Verdana"/>
                <w:sz w:val="24"/>
                <w:szCs w:val="24"/>
              </w:rPr>
              <w:t xml:space="preserve">The Form of Tender and priced Activity Schedule </w:t>
            </w:r>
            <w:r w:rsidRPr="00C83F13">
              <w:rPr>
                <w:rFonts w:ascii="Verdana" w:hAnsi="Verdana"/>
                <w:iCs/>
                <w:sz w:val="24"/>
                <w:szCs w:val="24"/>
              </w:rPr>
              <w:t>shall</w:t>
            </w:r>
            <w:r w:rsidRPr="00C83F13">
              <w:rPr>
                <w:rFonts w:ascii="Verdana" w:hAnsi="Verdana"/>
                <w:i/>
                <w:iCs/>
                <w:sz w:val="24"/>
                <w:szCs w:val="24"/>
              </w:rPr>
              <w:t xml:space="preserve"> </w:t>
            </w:r>
            <w:r w:rsidRPr="00C83F13">
              <w:rPr>
                <w:rFonts w:ascii="Verdana" w:hAnsi="Verdana"/>
                <w:sz w:val="24"/>
                <w:szCs w:val="24"/>
              </w:rPr>
              <w:t xml:space="preserve">be </w:t>
            </w:r>
            <w:proofErr w:type="gramStart"/>
            <w:r w:rsidRPr="00C83F13">
              <w:rPr>
                <w:rFonts w:ascii="Verdana" w:hAnsi="Verdana"/>
                <w:sz w:val="24"/>
                <w:szCs w:val="24"/>
              </w:rPr>
              <w:t>initialed</w:t>
            </w:r>
            <w:proofErr w:type="gramEnd"/>
            <w:r w:rsidRPr="00C83F13">
              <w:rPr>
                <w:rFonts w:ascii="Verdana" w:hAnsi="Verdana"/>
                <w:sz w:val="24"/>
                <w:szCs w:val="24"/>
              </w:rPr>
              <w:t xml:space="preserve"> by all representatives of the Procuring Entity conducting Tender opening</w:t>
            </w:r>
            <w:r w:rsidRPr="00C83F13">
              <w:rPr>
                <w:rFonts w:ascii="Verdana" w:hAnsi="Verdana"/>
                <w:i/>
                <w:sz w:val="24"/>
                <w:szCs w:val="24"/>
              </w:rPr>
              <w:t xml:space="preserve">. </w:t>
            </w:r>
          </w:p>
        </w:tc>
      </w:tr>
      <w:tr w:rsidR="001D6F3A" w:rsidRPr="00C83F13" w14:paraId="55561509" w14:textId="77777777" w:rsidTr="007E549A">
        <w:trPr>
          <w:trHeight w:val="394"/>
          <w:jc w:val="center"/>
        </w:trPr>
        <w:tc>
          <w:tcPr>
            <w:tcW w:w="10031" w:type="dxa"/>
            <w:gridSpan w:val="3"/>
            <w:tcBorders>
              <w:top w:val="single" w:sz="12" w:space="0" w:color="auto"/>
              <w:left w:val="single" w:sz="12" w:space="0" w:color="auto"/>
              <w:bottom w:val="single" w:sz="12" w:space="0" w:color="auto"/>
              <w:right w:val="single" w:sz="12" w:space="0" w:color="auto"/>
            </w:tcBorders>
            <w:hideMark/>
          </w:tcPr>
          <w:p w14:paraId="1F63DE5B" w14:textId="77777777" w:rsidR="001D6F3A" w:rsidRPr="00C83F13" w:rsidRDefault="001D6F3A" w:rsidP="001D6F3A">
            <w:pPr>
              <w:tabs>
                <w:tab w:val="right" w:pos="7254"/>
              </w:tabs>
              <w:spacing w:before="120" w:after="120"/>
              <w:ind w:left="144"/>
              <w:jc w:val="center"/>
              <w:rPr>
                <w:rFonts w:ascii="Verdana" w:hAnsi="Verdana"/>
                <w:b/>
                <w:sz w:val="24"/>
                <w:szCs w:val="24"/>
              </w:rPr>
            </w:pPr>
            <w:r w:rsidRPr="00C83F13">
              <w:rPr>
                <w:rFonts w:ascii="Verdana" w:hAnsi="Verdana"/>
                <w:b/>
                <w:sz w:val="24"/>
                <w:szCs w:val="24"/>
              </w:rPr>
              <w:t>E. Evaluation and Comparison of Tenders</w:t>
            </w:r>
          </w:p>
        </w:tc>
      </w:tr>
      <w:tr w:rsidR="001D6F3A" w:rsidRPr="00C83F13" w14:paraId="2E1B16B3" w14:textId="77777777" w:rsidTr="00F560A1">
        <w:trPr>
          <w:gridAfter w:val="1"/>
          <w:wAfter w:w="11" w:type="dxa"/>
          <w:trHeight w:val="610"/>
          <w:jc w:val="center"/>
        </w:trPr>
        <w:tc>
          <w:tcPr>
            <w:tcW w:w="1605" w:type="dxa"/>
            <w:tcBorders>
              <w:top w:val="single" w:sz="12" w:space="0" w:color="auto"/>
              <w:left w:val="single" w:sz="12" w:space="0" w:color="auto"/>
              <w:bottom w:val="single" w:sz="12" w:space="0" w:color="auto"/>
              <w:right w:val="single" w:sz="12" w:space="0" w:color="auto"/>
            </w:tcBorders>
            <w:hideMark/>
          </w:tcPr>
          <w:p w14:paraId="6271DB26" w14:textId="77777777" w:rsidR="001D6F3A" w:rsidRPr="00C83F13" w:rsidRDefault="001D6F3A" w:rsidP="001D6F3A">
            <w:pPr>
              <w:tabs>
                <w:tab w:val="right" w:pos="7434"/>
              </w:tabs>
              <w:spacing w:before="120" w:after="120"/>
              <w:jc w:val="both"/>
              <w:rPr>
                <w:rFonts w:ascii="Verdana" w:hAnsi="Verdana"/>
                <w:b/>
                <w:sz w:val="24"/>
                <w:szCs w:val="24"/>
              </w:rPr>
            </w:pPr>
            <w:r w:rsidRPr="00C83F13">
              <w:rPr>
                <w:rFonts w:ascii="Verdana" w:hAnsi="Verdana"/>
                <w:b/>
                <w:sz w:val="24"/>
                <w:szCs w:val="24"/>
              </w:rPr>
              <w:t>ITT 33.1</w:t>
            </w:r>
          </w:p>
        </w:tc>
        <w:tc>
          <w:tcPr>
            <w:tcW w:w="8415" w:type="dxa"/>
            <w:tcBorders>
              <w:top w:val="single" w:sz="12" w:space="0" w:color="auto"/>
              <w:left w:val="single" w:sz="12" w:space="0" w:color="auto"/>
              <w:bottom w:val="single" w:sz="12" w:space="0" w:color="auto"/>
              <w:right w:val="single" w:sz="12" w:space="0" w:color="auto"/>
            </w:tcBorders>
          </w:tcPr>
          <w:p w14:paraId="44F13BB0" w14:textId="77777777" w:rsidR="001D6F3A" w:rsidRPr="00C83F13" w:rsidRDefault="001D6F3A" w:rsidP="001D6F3A">
            <w:pPr>
              <w:ind w:left="144"/>
              <w:jc w:val="both"/>
              <w:rPr>
                <w:rFonts w:ascii="Verdana" w:hAnsi="Verdana"/>
                <w:b/>
                <w:bCs/>
                <w:i/>
                <w:sz w:val="24"/>
                <w:szCs w:val="24"/>
              </w:rPr>
            </w:pPr>
            <w:r w:rsidRPr="00C83F13">
              <w:rPr>
                <w:rFonts w:ascii="Verdana" w:hAnsi="Verdana"/>
                <w:sz w:val="24"/>
                <w:szCs w:val="24"/>
              </w:rPr>
              <w:t xml:space="preserve">The currency that shall be used for Tender evaluation and comparison purposes only to convert at the selling exchange rate all Tender prices expressed in various currencies into a single currency </w:t>
            </w:r>
            <w:proofErr w:type="gramStart"/>
            <w:r w:rsidRPr="00C83F13">
              <w:rPr>
                <w:rFonts w:ascii="Verdana" w:hAnsi="Verdana"/>
                <w:sz w:val="24"/>
                <w:szCs w:val="24"/>
              </w:rPr>
              <w:t>is:</w:t>
            </w:r>
            <w:proofErr w:type="gramEnd"/>
            <w:r w:rsidRPr="00C83F13">
              <w:rPr>
                <w:rFonts w:ascii="Verdana" w:hAnsi="Verdana"/>
                <w:sz w:val="24"/>
                <w:szCs w:val="24"/>
              </w:rPr>
              <w:t xml:space="preserve"> </w:t>
            </w:r>
            <w:r w:rsidRPr="00C83F13">
              <w:rPr>
                <w:rFonts w:ascii="Verdana" w:hAnsi="Verdana"/>
                <w:b/>
                <w:bCs/>
                <w:sz w:val="24"/>
                <w:szCs w:val="24"/>
              </w:rPr>
              <w:t>KENYA SHILLINGS.</w:t>
            </w:r>
            <w:r w:rsidRPr="00C83F13">
              <w:rPr>
                <w:rFonts w:ascii="Verdana" w:hAnsi="Verdana"/>
                <w:b/>
                <w:bCs/>
                <w:i/>
                <w:sz w:val="24"/>
                <w:szCs w:val="24"/>
              </w:rPr>
              <w:t xml:space="preserve"> </w:t>
            </w:r>
          </w:p>
          <w:p w14:paraId="758BA494" w14:textId="77777777" w:rsidR="001D6F3A" w:rsidRPr="00C83F13" w:rsidRDefault="001D6F3A" w:rsidP="001D6F3A">
            <w:pPr>
              <w:ind w:left="144"/>
              <w:jc w:val="both"/>
              <w:rPr>
                <w:rFonts w:ascii="Verdana" w:hAnsi="Verdana"/>
                <w:sz w:val="24"/>
                <w:szCs w:val="24"/>
              </w:rPr>
            </w:pPr>
          </w:p>
          <w:p w14:paraId="0935B336" w14:textId="77777777" w:rsidR="001D6F3A" w:rsidRPr="00C83F13" w:rsidRDefault="001D6F3A" w:rsidP="001D6F3A">
            <w:pPr>
              <w:ind w:left="144"/>
              <w:jc w:val="both"/>
              <w:rPr>
                <w:rFonts w:ascii="Verdana" w:hAnsi="Verdana"/>
                <w:sz w:val="24"/>
                <w:szCs w:val="24"/>
              </w:rPr>
            </w:pPr>
            <w:r w:rsidRPr="00C83F13">
              <w:rPr>
                <w:rFonts w:ascii="Verdana" w:hAnsi="Verdana"/>
                <w:sz w:val="24"/>
                <w:szCs w:val="24"/>
              </w:rPr>
              <w:t xml:space="preserve">The source of exchange rate shall be: </w:t>
            </w:r>
            <w:r w:rsidRPr="00C83F13">
              <w:rPr>
                <w:rFonts w:ascii="Verdana" w:hAnsi="Verdana"/>
                <w:b/>
                <w:sz w:val="24"/>
                <w:szCs w:val="24"/>
              </w:rPr>
              <w:t>The Central bank of Kenya</w:t>
            </w:r>
            <w:r w:rsidRPr="00C83F13">
              <w:rPr>
                <w:rFonts w:ascii="Verdana" w:hAnsi="Verdana"/>
                <w:sz w:val="24"/>
                <w:szCs w:val="24"/>
              </w:rPr>
              <w:t xml:space="preserve"> (mean rate)</w:t>
            </w:r>
          </w:p>
          <w:p w14:paraId="6C28D264" w14:textId="77777777" w:rsidR="001D6F3A" w:rsidRPr="00C83F13" w:rsidRDefault="001D6F3A" w:rsidP="001D6F3A">
            <w:pPr>
              <w:ind w:left="144"/>
              <w:jc w:val="both"/>
              <w:rPr>
                <w:rFonts w:ascii="Verdana" w:hAnsi="Verdana"/>
                <w:sz w:val="24"/>
                <w:szCs w:val="24"/>
              </w:rPr>
            </w:pPr>
          </w:p>
          <w:p w14:paraId="751C33DF" w14:textId="77777777" w:rsidR="001D6F3A" w:rsidRPr="00C83F13" w:rsidRDefault="001D6F3A" w:rsidP="001D6F3A">
            <w:pPr>
              <w:ind w:left="144"/>
              <w:jc w:val="both"/>
              <w:rPr>
                <w:rFonts w:ascii="Verdana" w:hAnsi="Verdana"/>
                <w:sz w:val="24"/>
                <w:szCs w:val="24"/>
              </w:rPr>
            </w:pPr>
            <w:r w:rsidRPr="00C83F13">
              <w:rPr>
                <w:rFonts w:ascii="Verdana" w:hAnsi="Verdana"/>
                <w:sz w:val="24"/>
                <w:szCs w:val="24"/>
              </w:rPr>
              <w:t xml:space="preserve">The date for the exchange rate shall </w:t>
            </w:r>
            <w:proofErr w:type="gramStart"/>
            <w:r w:rsidRPr="00C83F13">
              <w:rPr>
                <w:rFonts w:ascii="Verdana" w:hAnsi="Verdana"/>
                <w:sz w:val="24"/>
                <w:szCs w:val="24"/>
              </w:rPr>
              <w:t>be</w:t>
            </w:r>
            <w:r w:rsidRPr="00C83F13">
              <w:rPr>
                <w:rFonts w:ascii="Verdana" w:hAnsi="Verdana"/>
                <w:i/>
                <w:sz w:val="24"/>
                <w:szCs w:val="24"/>
              </w:rPr>
              <w:t>:</w:t>
            </w:r>
            <w:proofErr w:type="gramEnd"/>
            <w:r w:rsidRPr="00C83F13">
              <w:rPr>
                <w:rFonts w:ascii="Verdana" w:hAnsi="Verdana"/>
                <w:i/>
                <w:sz w:val="24"/>
                <w:szCs w:val="24"/>
              </w:rPr>
              <w:t xml:space="preserve"> </w:t>
            </w:r>
            <w:r w:rsidRPr="00C83F13">
              <w:rPr>
                <w:rFonts w:ascii="Verdana" w:hAnsi="Verdana"/>
                <w:b/>
                <w:sz w:val="24"/>
                <w:szCs w:val="24"/>
              </w:rPr>
              <w:t xml:space="preserve">the </w:t>
            </w:r>
            <w:proofErr w:type="gramStart"/>
            <w:r w:rsidRPr="00C83F13">
              <w:rPr>
                <w:rFonts w:ascii="Verdana" w:hAnsi="Verdana"/>
                <w:b/>
                <w:sz w:val="24"/>
                <w:szCs w:val="24"/>
              </w:rPr>
              <w:t>deadline date</w:t>
            </w:r>
            <w:proofErr w:type="gramEnd"/>
            <w:r w:rsidRPr="00C83F13">
              <w:rPr>
                <w:rFonts w:ascii="Verdana" w:hAnsi="Verdana"/>
                <w:b/>
                <w:sz w:val="24"/>
                <w:szCs w:val="24"/>
              </w:rPr>
              <w:t xml:space="preserve"> for Submission of the Tenders.</w:t>
            </w:r>
          </w:p>
          <w:p w14:paraId="55FEE16E" w14:textId="77777777" w:rsidR="001D6F3A" w:rsidRPr="00C83F13" w:rsidRDefault="001D6F3A" w:rsidP="001D6F3A">
            <w:pPr>
              <w:tabs>
                <w:tab w:val="left" w:pos="567"/>
                <w:tab w:val="left" w:pos="993"/>
              </w:tabs>
              <w:ind w:left="144"/>
              <w:jc w:val="both"/>
              <w:rPr>
                <w:rFonts w:ascii="Verdana" w:hAnsi="Verdana"/>
                <w:sz w:val="24"/>
                <w:szCs w:val="24"/>
              </w:rPr>
            </w:pPr>
          </w:p>
        </w:tc>
      </w:tr>
      <w:tr w:rsidR="001D6F3A" w:rsidRPr="00C83F13" w14:paraId="29DC0C26" w14:textId="77777777" w:rsidTr="00F560A1">
        <w:trPr>
          <w:gridAfter w:val="1"/>
          <w:wAfter w:w="11" w:type="dxa"/>
          <w:trHeight w:val="610"/>
          <w:jc w:val="center"/>
        </w:trPr>
        <w:tc>
          <w:tcPr>
            <w:tcW w:w="1605" w:type="dxa"/>
            <w:tcBorders>
              <w:top w:val="single" w:sz="12" w:space="0" w:color="auto"/>
              <w:left w:val="single" w:sz="12" w:space="0" w:color="auto"/>
              <w:bottom w:val="single" w:sz="12" w:space="0" w:color="auto"/>
              <w:right w:val="single" w:sz="12" w:space="0" w:color="auto"/>
            </w:tcBorders>
            <w:hideMark/>
          </w:tcPr>
          <w:p w14:paraId="60428D6B" w14:textId="77777777" w:rsidR="001D6F3A" w:rsidRPr="00C83F13" w:rsidRDefault="001D6F3A" w:rsidP="001D6F3A">
            <w:pPr>
              <w:tabs>
                <w:tab w:val="right" w:pos="7434"/>
              </w:tabs>
              <w:spacing w:before="120" w:after="120"/>
              <w:jc w:val="both"/>
              <w:rPr>
                <w:rFonts w:ascii="Verdana" w:hAnsi="Verdana"/>
                <w:b/>
                <w:sz w:val="24"/>
                <w:szCs w:val="24"/>
              </w:rPr>
            </w:pPr>
            <w:r w:rsidRPr="00C83F13">
              <w:rPr>
                <w:rFonts w:ascii="Verdana" w:hAnsi="Verdana"/>
                <w:b/>
                <w:sz w:val="24"/>
                <w:szCs w:val="24"/>
              </w:rPr>
              <w:t>ITT 34.1</w:t>
            </w:r>
          </w:p>
        </w:tc>
        <w:tc>
          <w:tcPr>
            <w:tcW w:w="8415" w:type="dxa"/>
            <w:tcBorders>
              <w:top w:val="single" w:sz="12" w:space="0" w:color="auto"/>
              <w:left w:val="single" w:sz="12" w:space="0" w:color="auto"/>
              <w:bottom w:val="single" w:sz="12" w:space="0" w:color="auto"/>
              <w:right w:val="single" w:sz="12" w:space="0" w:color="auto"/>
            </w:tcBorders>
            <w:hideMark/>
          </w:tcPr>
          <w:p w14:paraId="74382B24" w14:textId="77777777" w:rsidR="001D6F3A" w:rsidRPr="00C83F13" w:rsidRDefault="001D6F3A" w:rsidP="001D6F3A">
            <w:pPr>
              <w:tabs>
                <w:tab w:val="left" w:pos="567"/>
                <w:tab w:val="left" w:pos="993"/>
              </w:tabs>
              <w:ind w:left="144"/>
              <w:jc w:val="both"/>
              <w:rPr>
                <w:rFonts w:ascii="Verdana" w:hAnsi="Verdana"/>
                <w:sz w:val="24"/>
                <w:szCs w:val="24"/>
              </w:rPr>
            </w:pPr>
            <w:r w:rsidRPr="00C83F13">
              <w:rPr>
                <w:rFonts w:ascii="Verdana" w:hAnsi="Verdana"/>
                <w:sz w:val="24"/>
                <w:szCs w:val="24"/>
              </w:rPr>
              <w:t>Margin of preference IS NOT allowed.</w:t>
            </w:r>
          </w:p>
        </w:tc>
      </w:tr>
      <w:tr w:rsidR="001D6F3A" w:rsidRPr="00C83F13" w14:paraId="4C767672" w14:textId="77777777" w:rsidTr="00F560A1">
        <w:trPr>
          <w:gridAfter w:val="1"/>
          <w:wAfter w:w="11" w:type="dxa"/>
          <w:trHeight w:val="610"/>
          <w:jc w:val="center"/>
        </w:trPr>
        <w:tc>
          <w:tcPr>
            <w:tcW w:w="1605" w:type="dxa"/>
            <w:tcBorders>
              <w:top w:val="single" w:sz="12" w:space="0" w:color="auto"/>
              <w:left w:val="single" w:sz="12" w:space="0" w:color="auto"/>
              <w:bottom w:val="single" w:sz="12" w:space="0" w:color="auto"/>
              <w:right w:val="single" w:sz="12" w:space="0" w:color="auto"/>
            </w:tcBorders>
            <w:hideMark/>
          </w:tcPr>
          <w:p w14:paraId="79CAE23F" w14:textId="77777777" w:rsidR="001D6F3A" w:rsidRPr="00C83F13" w:rsidRDefault="001D6F3A" w:rsidP="001D6F3A">
            <w:pPr>
              <w:rPr>
                <w:rFonts w:ascii="Verdana" w:hAnsi="Verdana"/>
                <w:b/>
                <w:iCs/>
                <w:color w:val="000000"/>
                <w:sz w:val="24"/>
                <w:szCs w:val="24"/>
              </w:rPr>
            </w:pPr>
            <w:r w:rsidRPr="00C83F13">
              <w:rPr>
                <w:rFonts w:ascii="Verdana" w:hAnsi="Verdana"/>
                <w:b/>
                <w:iCs/>
                <w:color w:val="000000"/>
                <w:sz w:val="24"/>
                <w:szCs w:val="24"/>
              </w:rPr>
              <w:t>ITT 34.2</w:t>
            </w:r>
          </w:p>
        </w:tc>
        <w:tc>
          <w:tcPr>
            <w:tcW w:w="8415" w:type="dxa"/>
            <w:tcBorders>
              <w:top w:val="single" w:sz="12" w:space="0" w:color="auto"/>
              <w:left w:val="single" w:sz="12" w:space="0" w:color="auto"/>
              <w:bottom w:val="single" w:sz="12" w:space="0" w:color="auto"/>
              <w:right w:val="single" w:sz="12" w:space="0" w:color="auto"/>
            </w:tcBorders>
          </w:tcPr>
          <w:p w14:paraId="77567FEC" w14:textId="77777777" w:rsidR="001D6F3A" w:rsidRPr="00C83F13" w:rsidRDefault="001D6F3A" w:rsidP="001D6F3A">
            <w:pPr>
              <w:tabs>
                <w:tab w:val="left" w:pos="567"/>
                <w:tab w:val="left" w:pos="993"/>
              </w:tabs>
              <w:ind w:left="144"/>
              <w:rPr>
                <w:rFonts w:ascii="Verdana" w:hAnsi="Verdana"/>
                <w:color w:val="000000"/>
                <w:sz w:val="24"/>
                <w:szCs w:val="24"/>
              </w:rPr>
            </w:pPr>
            <w:r w:rsidRPr="00C83F13">
              <w:rPr>
                <w:rFonts w:ascii="Verdana" w:hAnsi="Verdana"/>
                <w:bCs/>
                <w:color w:val="000000"/>
                <w:sz w:val="24"/>
                <w:szCs w:val="24"/>
              </w:rPr>
              <w:t xml:space="preserve">The invitation to tender is extended to the following group that qualify for Reservations: N/A </w:t>
            </w:r>
          </w:p>
        </w:tc>
      </w:tr>
      <w:tr w:rsidR="001D6F3A" w:rsidRPr="00C83F13" w14:paraId="0F93CDF2" w14:textId="77777777" w:rsidTr="00F560A1">
        <w:trPr>
          <w:gridAfter w:val="1"/>
          <w:wAfter w:w="11" w:type="dxa"/>
          <w:trHeight w:val="610"/>
          <w:jc w:val="center"/>
        </w:trPr>
        <w:tc>
          <w:tcPr>
            <w:tcW w:w="1605" w:type="dxa"/>
            <w:tcBorders>
              <w:top w:val="single" w:sz="12" w:space="0" w:color="auto"/>
              <w:left w:val="single" w:sz="12" w:space="0" w:color="auto"/>
              <w:bottom w:val="single" w:sz="12" w:space="0" w:color="auto"/>
              <w:right w:val="single" w:sz="12" w:space="0" w:color="auto"/>
            </w:tcBorders>
            <w:hideMark/>
          </w:tcPr>
          <w:p w14:paraId="77AADB09" w14:textId="77777777" w:rsidR="001D6F3A" w:rsidRPr="00C83F13" w:rsidRDefault="001D6F3A" w:rsidP="001D6F3A">
            <w:pPr>
              <w:rPr>
                <w:rFonts w:ascii="Verdana" w:hAnsi="Verdana"/>
                <w:b/>
                <w:iCs/>
                <w:color w:val="000000"/>
                <w:sz w:val="24"/>
                <w:szCs w:val="24"/>
              </w:rPr>
            </w:pPr>
            <w:r w:rsidRPr="00C83F13">
              <w:rPr>
                <w:rFonts w:ascii="Verdana" w:hAnsi="Verdana"/>
                <w:b/>
                <w:iCs/>
                <w:color w:val="000000"/>
                <w:sz w:val="24"/>
                <w:szCs w:val="24"/>
              </w:rPr>
              <w:t>ITT 35.2 (d)</w:t>
            </w:r>
          </w:p>
        </w:tc>
        <w:tc>
          <w:tcPr>
            <w:tcW w:w="8415" w:type="dxa"/>
            <w:tcBorders>
              <w:top w:val="single" w:sz="12" w:space="0" w:color="auto"/>
              <w:left w:val="single" w:sz="12" w:space="0" w:color="auto"/>
              <w:bottom w:val="single" w:sz="12" w:space="0" w:color="auto"/>
              <w:right w:val="single" w:sz="12" w:space="0" w:color="auto"/>
            </w:tcBorders>
            <w:hideMark/>
          </w:tcPr>
          <w:p w14:paraId="70A1F07D" w14:textId="77777777" w:rsidR="001D6F3A" w:rsidRPr="00C83F13" w:rsidRDefault="001D6F3A" w:rsidP="001D6F3A">
            <w:pPr>
              <w:pStyle w:val="P3Header1-Clauses"/>
              <w:numPr>
                <w:ilvl w:val="0"/>
                <w:numId w:val="0"/>
              </w:numPr>
              <w:tabs>
                <w:tab w:val="left" w:pos="51"/>
              </w:tabs>
              <w:spacing w:after="0"/>
              <w:ind w:left="144" w:hanging="51"/>
              <w:rPr>
                <w:rFonts w:ascii="Verdana" w:hAnsi="Verdana"/>
                <w:bCs/>
                <w:color w:val="000000"/>
              </w:rPr>
            </w:pPr>
            <w:r w:rsidRPr="00C83F13">
              <w:rPr>
                <w:rFonts w:ascii="Verdana" w:hAnsi="Verdana"/>
                <w:lang w:val="en-US"/>
              </w:rPr>
              <w:t xml:space="preserve">Additional evaluation factors shall </w:t>
            </w:r>
            <w:proofErr w:type="gramStart"/>
            <w:r w:rsidRPr="00C83F13">
              <w:rPr>
                <w:rFonts w:ascii="Verdana" w:hAnsi="Verdana"/>
                <w:lang w:val="en-US"/>
              </w:rPr>
              <w:t>be:</w:t>
            </w:r>
            <w:proofErr w:type="gramEnd"/>
            <w:r w:rsidRPr="00C83F13">
              <w:rPr>
                <w:rFonts w:ascii="Verdana" w:hAnsi="Verdana"/>
                <w:lang w:val="en-US"/>
              </w:rPr>
              <w:t xml:space="preserve"> N/A</w:t>
            </w:r>
          </w:p>
        </w:tc>
      </w:tr>
      <w:tr w:rsidR="001D6F3A" w:rsidRPr="00C83F13" w14:paraId="16C4D744" w14:textId="77777777" w:rsidTr="00F560A1">
        <w:trPr>
          <w:gridAfter w:val="1"/>
          <w:wAfter w:w="11" w:type="dxa"/>
          <w:jc w:val="center"/>
        </w:trPr>
        <w:tc>
          <w:tcPr>
            <w:tcW w:w="16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34506AFF" w14:textId="77777777" w:rsidR="001D6F3A" w:rsidRPr="00C83F13" w:rsidRDefault="001D6F3A" w:rsidP="001D6F3A">
            <w:pPr>
              <w:spacing w:before="120" w:after="120"/>
              <w:jc w:val="both"/>
              <w:rPr>
                <w:rFonts w:ascii="Verdana" w:hAnsi="Verdana"/>
                <w:b/>
                <w:bCs/>
                <w:sz w:val="24"/>
                <w:szCs w:val="24"/>
              </w:rPr>
            </w:pPr>
          </w:p>
        </w:tc>
        <w:tc>
          <w:tcPr>
            <w:tcW w:w="84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0C258751" w14:textId="77777777" w:rsidR="001D6F3A" w:rsidRPr="00C83F13" w:rsidRDefault="001D6F3A" w:rsidP="001D6F3A">
            <w:pPr>
              <w:spacing w:before="120" w:after="120"/>
              <w:ind w:left="144"/>
              <w:jc w:val="both"/>
              <w:rPr>
                <w:rFonts w:ascii="Verdana" w:hAnsi="Verdana"/>
                <w:b/>
                <w:bCs/>
                <w:sz w:val="24"/>
                <w:szCs w:val="24"/>
              </w:rPr>
            </w:pPr>
            <w:r w:rsidRPr="00C83F13">
              <w:rPr>
                <w:rFonts w:ascii="Verdana" w:hAnsi="Verdana"/>
                <w:b/>
                <w:bCs/>
                <w:sz w:val="24"/>
                <w:szCs w:val="24"/>
              </w:rPr>
              <w:t>F. Award of Contract</w:t>
            </w:r>
          </w:p>
        </w:tc>
      </w:tr>
      <w:tr w:rsidR="001D6F3A" w:rsidRPr="00C83F13" w14:paraId="4992A052" w14:textId="77777777" w:rsidTr="00F560A1">
        <w:trPr>
          <w:gridAfter w:val="1"/>
          <w:wAfter w:w="11" w:type="dxa"/>
          <w:jc w:val="center"/>
        </w:trPr>
        <w:tc>
          <w:tcPr>
            <w:tcW w:w="16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1882FEF5" w14:textId="77777777" w:rsidR="001D6F3A" w:rsidRPr="00C83F13" w:rsidRDefault="001D6F3A" w:rsidP="001D6F3A">
            <w:pPr>
              <w:spacing w:before="120" w:after="120"/>
              <w:jc w:val="both"/>
              <w:rPr>
                <w:rFonts w:ascii="Verdana" w:hAnsi="Verdana"/>
                <w:b/>
                <w:bCs/>
                <w:sz w:val="24"/>
                <w:szCs w:val="24"/>
              </w:rPr>
            </w:pPr>
            <w:r w:rsidRPr="00C83F13">
              <w:rPr>
                <w:rFonts w:ascii="Verdana" w:hAnsi="Verdana"/>
                <w:b/>
                <w:sz w:val="24"/>
                <w:szCs w:val="24"/>
              </w:rPr>
              <w:t>ITT 49.1</w:t>
            </w:r>
          </w:p>
        </w:tc>
        <w:tc>
          <w:tcPr>
            <w:tcW w:w="84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747BB9C5" w14:textId="77777777" w:rsidR="001D6F3A" w:rsidRPr="00C83F13" w:rsidRDefault="001D6F3A" w:rsidP="001D6F3A">
            <w:pPr>
              <w:tabs>
                <w:tab w:val="right" w:pos="7254"/>
              </w:tabs>
              <w:spacing w:before="120" w:after="120"/>
              <w:ind w:left="144"/>
              <w:jc w:val="both"/>
              <w:rPr>
                <w:rFonts w:ascii="Verdana" w:hAnsi="Verdana"/>
                <w:sz w:val="24"/>
                <w:szCs w:val="24"/>
              </w:rPr>
            </w:pPr>
            <w:r w:rsidRPr="00C83F13">
              <w:rPr>
                <w:rFonts w:ascii="Verdana" w:hAnsi="Verdana"/>
                <w:sz w:val="24"/>
                <w:szCs w:val="24"/>
              </w:rPr>
              <w:t>The Appointment of an Adjudicator shall be in accordance with the provisions of the Arbitration Act Cap 49 of the Laws of Kenya.</w:t>
            </w:r>
          </w:p>
        </w:tc>
      </w:tr>
      <w:tr w:rsidR="001D6F3A" w:rsidRPr="00C83F13" w14:paraId="31432C50" w14:textId="77777777" w:rsidTr="00F560A1">
        <w:trPr>
          <w:gridAfter w:val="1"/>
          <w:wAfter w:w="11" w:type="dxa"/>
          <w:jc w:val="center"/>
        </w:trPr>
        <w:tc>
          <w:tcPr>
            <w:tcW w:w="16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191D370B" w14:textId="77777777" w:rsidR="001D6F3A" w:rsidRPr="00C83F13" w:rsidRDefault="001D6F3A" w:rsidP="001D6F3A">
            <w:pPr>
              <w:spacing w:before="120" w:after="120"/>
              <w:jc w:val="both"/>
              <w:rPr>
                <w:rFonts w:ascii="Verdana" w:hAnsi="Verdana"/>
                <w:b/>
                <w:sz w:val="24"/>
                <w:szCs w:val="24"/>
              </w:rPr>
            </w:pPr>
            <w:r w:rsidRPr="00C83F13">
              <w:rPr>
                <w:rFonts w:ascii="Verdana" w:hAnsi="Verdana"/>
                <w:b/>
                <w:sz w:val="24"/>
                <w:szCs w:val="24"/>
              </w:rPr>
              <w:t>ITT 50.1</w:t>
            </w:r>
          </w:p>
        </w:tc>
        <w:tc>
          <w:tcPr>
            <w:tcW w:w="84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10D55EE4" w14:textId="77777777" w:rsidR="001D6F3A" w:rsidRPr="00C83F13" w:rsidRDefault="001D6F3A" w:rsidP="001D6F3A">
            <w:pPr>
              <w:ind w:left="144"/>
              <w:jc w:val="both"/>
              <w:rPr>
                <w:rFonts w:ascii="Verdana" w:hAnsi="Verdana"/>
                <w:spacing w:val="-4"/>
                <w:sz w:val="24"/>
                <w:szCs w:val="24"/>
              </w:rPr>
            </w:pPr>
            <w:r w:rsidRPr="00C83F13">
              <w:rPr>
                <w:rFonts w:ascii="Verdana" w:hAnsi="Verdana"/>
                <w:sz w:val="24"/>
                <w:szCs w:val="24"/>
              </w:rPr>
              <w:t xml:space="preserve">The procedures for making a Procurement-related Complaint are available from the PPRA </w:t>
            </w:r>
            <w:r w:rsidRPr="00C83F13">
              <w:rPr>
                <w:rFonts w:ascii="Verdana" w:hAnsi="Verdana"/>
                <w:iCs/>
                <w:sz w:val="24"/>
                <w:szCs w:val="24"/>
              </w:rPr>
              <w:t xml:space="preserve">Website </w:t>
            </w:r>
            <w:hyperlink r:id="rId40" w:history="1">
              <w:r w:rsidRPr="00C83F13">
                <w:rPr>
                  <w:rStyle w:val="Hyperlink"/>
                  <w:rFonts w:ascii="Verdana" w:hAnsi="Verdana"/>
                  <w:sz w:val="24"/>
                  <w:szCs w:val="24"/>
                </w:rPr>
                <w:t>www.ppra.go.ke</w:t>
              </w:r>
            </w:hyperlink>
            <w:r w:rsidRPr="00C83F13">
              <w:rPr>
                <w:rFonts w:ascii="Verdana" w:hAnsi="Verdana"/>
                <w:sz w:val="24"/>
                <w:szCs w:val="24"/>
              </w:rPr>
              <w:t xml:space="preserve"> or email </w:t>
            </w:r>
            <w:hyperlink r:id="rId41" w:history="1">
              <w:r w:rsidRPr="00C83F13">
                <w:rPr>
                  <w:rStyle w:val="Hyperlink"/>
                  <w:rFonts w:ascii="Verdana" w:hAnsi="Verdana"/>
                  <w:sz w:val="24"/>
                  <w:szCs w:val="24"/>
                </w:rPr>
                <w:t>complaints@ppra.go.ke</w:t>
              </w:r>
            </w:hyperlink>
            <w:r w:rsidRPr="00C83F13">
              <w:rPr>
                <w:rFonts w:ascii="Verdana" w:hAnsi="Verdana"/>
                <w:iCs/>
                <w:sz w:val="24"/>
                <w:szCs w:val="24"/>
              </w:rPr>
              <w:t xml:space="preserve">. </w:t>
            </w:r>
          </w:p>
          <w:p w14:paraId="64A605A7" w14:textId="77777777" w:rsidR="001D6F3A" w:rsidRPr="00C83F13" w:rsidRDefault="001D6F3A" w:rsidP="001D6F3A">
            <w:pPr>
              <w:ind w:left="144"/>
              <w:jc w:val="both"/>
              <w:rPr>
                <w:rFonts w:ascii="Verdana" w:hAnsi="Verdana"/>
                <w:sz w:val="24"/>
                <w:szCs w:val="24"/>
              </w:rPr>
            </w:pPr>
          </w:p>
          <w:p w14:paraId="5033B3AE" w14:textId="77777777" w:rsidR="001D6F3A" w:rsidRPr="00C83F13" w:rsidRDefault="001D6F3A" w:rsidP="001D6F3A">
            <w:pPr>
              <w:ind w:left="144"/>
              <w:jc w:val="both"/>
              <w:rPr>
                <w:rFonts w:ascii="Verdana" w:hAnsi="Verdana"/>
                <w:sz w:val="24"/>
                <w:szCs w:val="24"/>
              </w:rPr>
            </w:pPr>
            <w:r w:rsidRPr="00C83F13">
              <w:rPr>
                <w:rFonts w:ascii="Verdana" w:hAnsi="Verdana"/>
                <w:sz w:val="24"/>
                <w:szCs w:val="24"/>
              </w:rPr>
              <w:t xml:space="preserve">If a Tenderer wishes to make a Procurement-related Complaint, the Tenderer should submit its complaint following these procedures, in writing to: </w:t>
            </w:r>
            <w:hyperlink r:id="rId42" w:history="1">
              <w:r w:rsidRPr="00C83F13">
                <w:rPr>
                  <w:rStyle w:val="Hyperlink"/>
                  <w:rFonts w:ascii="Verdana" w:hAnsi="Verdana"/>
                  <w:sz w:val="24"/>
                  <w:szCs w:val="24"/>
                </w:rPr>
                <w:t>complaints@ppra.go.ke</w:t>
              </w:r>
            </w:hyperlink>
          </w:p>
          <w:p w14:paraId="6A80F625" w14:textId="77777777" w:rsidR="001D6F3A" w:rsidRPr="00C83F13" w:rsidRDefault="001D6F3A" w:rsidP="001D6F3A">
            <w:pPr>
              <w:ind w:left="144"/>
              <w:jc w:val="both"/>
              <w:rPr>
                <w:rFonts w:ascii="Verdana" w:hAnsi="Verdana"/>
                <w:sz w:val="24"/>
                <w:szCs w:val="24"/>
              </w:rPr>
            </w:pPr>
          </w:p>
          <w:p w14:paraId="706FE4C5" w14:textId="77777777" w:rsidR="001D6F3A" w:rsidRPr="00C83F13" w:rsidRDefault="001D6F3A" w:rsidP="001D6F3A">
            <w:pPr>
              <w:ind w:left="144"/>
              <w:jc w:val="both"/>
              <w:rPr>
                <w:rFonts w:ascii="Verdana" w:hAnsi="Verdana"/>
                <w:sz w:val="24"/>
                <w:szCs w:val="24"/>
              </w:rPr>
            </w:pPr>
            <w:r w:rsidRPr="00C83F13">
              <w:rPr>
                <w:rFonts w:ascii="Verdana" w:hAnsi="Verdana"/>
                <w:sz w:val="24"/>
                <w:szCs w:val="24"/>
              </w:rPr>
              <w:t>In summary, a Procurement-related Complaint may challenge any of the following:</w:t>
            </w:r>
          </w:p>
          <w:p w14:paraId="0FA85906" w14:textId="77777777" w:rsidR="001D6F3A" w:rsidRPr="00C83F13" w:rsidRDefault="001D6F3A" w:rsidP="001D6F3A">
            <w:pPr>
              <w:ind w:left="144"/>
              <w:jc w:val="both"/>
              <w:rPr>
                <w:rFonts w:ascii="Verdana" w:hAnsi="Verdana"/>
                <w:sz w:val="24"/>
                <w:szCs w:val="24"/>
              </w:rPr>
            </w:pPr>
          </w:p>
          <w:p w14:paraId="486BED9B" w14:textId="77777777" w:rsidR="001D6F3A" w:rsidRPr="00C83F13" w:rsidRDefault="001D6F3A" w:rsidP="001D6F3A">
            <w:pPr>
              <w:ind w:left="144"/>
              <w:jc w:val="both"/>
              <w:rPr>
                <w:rFonts w:ascii="Verdana" w:hAnsi="Verdana"/>
                <w:sz w:val="24"/>
                <w:szCs w:val="24"/>
              </w:rPr>
            </w:pPr>
            <w:r w:rsidRPr="00C83F13">
              <w:rPr>
                <w:rFonts w:ascii="Verdana" w:hAnsi="Verdana"/>
                <w:sz w:val="24"/>
                <w:szCs w:val="24"/>
              </w:rPr>
              <w:t>(i) the terms of the Tender Documents; and</w:t>
            </w:r>
          </w:p>
          <w:p w14:paraId="6F873683" w14:textId="77777777" w:rsidR="001D6F3A" w:rsidRPr="00C83F13" w:rsidRDefault="001D6F3A" w:rsidP="001D6F3A">
            <w:pPr>
              <w:ind w:left="144"/>
              <w:jc w:val="both"/>
              <w:rPr>
                <w:rFonts w:ascii="Verdana" w:hAnsi="Verdana"/>
                <w:sz w:val="24"/>
                <w:szCs w:val="24"/>
              </w:rPr>
            </w:pPr>
            <w:r w:rsidRPr="00C83F13">
              <w:rPr>
                <w:rFonts w:ascii="Verdana" w:hAnsi="Verdana"/>
                <w:sz w:val="24"/>
                <w:szCs w:val="24"/>
              </w:rPr>
              <w:t>(ii) the Procuring Entity’s decision to award the contract.</w:t>
            </w:r>
          </w:p>
        </w:tc>
      </w:tr>
    </w:tbl>
    <w:p w14:paraId="7907C21D" w14:textId="77777777" w:rsidR="00BE5D6A" w:rsidRDefault="00BE5D6A">
      <w:pPr>
        <w:spacing w:before="245" w:line="230" w:lineRule="auto"/>
        <w:ind w:left="850" w:right="855"/>
        <w:jc w:val="both"/>
        <w:rPr>
          <w:rFonts w:ascii="Verdana" w:hAnsi="Verdana"/>
          <w:i/>
          <w:color w:val="231F20"/>
          <w:sz w:val="24"/>
          <w:szCs w:val="24"/>
        </w:rPr>
      </w:pPr>
    </w:p>
    <w:p w14:paraId="324B0296" w14:textId="77777777" w:rsidR="009C26B5" w:rsidRDefault="009C26B5">
      <w:pPr>
        <w:spacing w:before="245" w:line="230" w:lineRule="auto"/>
        <w:ind w:left="850" w:right="855"/>
        <w:jc w:val="both"/>
        <w:rPr>
          <w:rFonts w:ascii="Verdana" w:hAnsi="Verdana"/>
          <w:i/>
          <w:color w:val="231F20"/>
          <w:sz w:val="24"/>
          <w:szCs w:val="24"/>
        </w:rPr>
      </w:pPr>
    </w:p>
    <w:p w14:paraId="0FB770B6" w14:textId="77777777" w:rsidR="009C26B5" w:rsidRDefault="009C26B5">
      <w:pPr>
        <w:spacing w:before="245" w:line="230" w:lineRule="auto"/>
        <w:ind w:left="850" w:right="855"/>
        <w:jc w:val="both"/>
        <w:rPr>
          <w:rFonts w:ascii="Verdana" w:hAnsi="Verdana"/>
          <w:i/>
          <w:color w:val="231F20"/>
          <w:sz w:val="24"/>
          <w:szCs w:val="24"/>
        </w:rPr>
      </w:pPr>
    </w:p>
    <w:p w14:paraId="27AF26E9" w14:textId="77777777" w:rsidR="009C26B5" w:rsidRDefault="009C26B5">
      <w:pPr>
        <w:spacing w:before="245" w:line="230" w:lineRule="auto"/>
        <w:ind w:left="850" w:right="855"/>
        <w:jc w:val="both"/>
        <w:rPr>
          <w:rFonts w:ascii="Verdana" w:hAnsi="Verdana"/>
          <w:i/>
          <w:color w:val="231F20"/>
          <w:sz w:val="24"/>
          <w:szCs w:val="24"/>
        </w:rPr>
      </w:pPr>
    </w:p>
    <w:p w14:paraId="661250A6" w14:textId="77777777" w:rsidR="009C26B5" w:rsidRDefault="009C26B5">
      <w:pPr>
        <w:spacing w:before="245" w:line="230" w:lineRule="auto"/>
        <w:ind w:left="850" w:right="855"/>
        <w:jc w:val="both"/>
        <w:rPr>
          <w:rFonts w:ascii="Verdana" w:hAnsi="Verdana"/>
          <w:i/>
          <w:color w:val="231F20"/>
          <w:sz w:val="24"/>
          <w:szCs w:val="24"/>
        </w:rPr>
      </w:pPr>
    </w:p>
    <w:p w14:paraId="75BF5AF9" w14:textId="77777777" w:rsidR="009C26B5" w:rsidRDefault="009C26B5">
      <w:pPr>
        <w:spacing w:before="245" w:line="230" w:lineRule="auto"/>
        <w:ind w:left="850" w:right="855"/>
        <w:jc w:val="both"/>
        <w:rPr>
          <w:rFonts w:ascii="Verdana" w:hAnsi="Verdana"/>
          <w:i/>
          <w:color w:val="231F20"/>
          <w:sz w:val="24"/>
          <w:szCs w:val="24"/>
        </w:rPr>
      </w:pPr>
    </w:p>
    <w:p w14:paraId="61D72000" w14:textId="77777777" w:rsidR="009C26B5" w:rsidRDefault="009C26B5">
      <w:pPr>
        <w:spacing w:before="245" w:line="230" w:lineRule="auto"/>
        <w:ind w:left="850" w:right="855"/>
        <w:jc w:val="both"/>
        <w:rPr>
          <w:rFonts w:ascii="Verdana" w:hAnsi="Verdana"/>
          <w:i/>
          <w:color w:val="231F20"/>
          <w:sz w:val="24"/>
          <w:szCs w:val="24"/>
        </w:rPr>
      </w:pPr>
    </w:p>
    <w:p w14:paraId="5F9A534B" w14:textId="77777777" w:rsidR="003B3641" w:rsidRDefault="003B3641">
      <w:pPr>
        <w:spacing w:before="245" w:line="230" w:lineRule="auto"/>
        <w:ind w:left="850" w:right="855"/>
        <w:jc w:val="both"/>
        <w:rPr>
          <w:rFonts w:ascii="Verdana" w:hAnsi="Verdana"/>
          <w:i/>
          <w:color w:val="231F20"/>
          <w:sz w:val="24"/>
          <w:szCs w:val="24"/>
        </w:rPr>
      </w:pPr>
    </w:p>
    <w:p w14:paraId="7595222A" w14:textId="77777777" w:rsidR="003B3641" w:rsidRDefault="003B3641">
      <w:pPr>
        <w:spacing w:before="245" w:line="230" w:lineRule="auto"/>
        <w:ind w:left="850" w:right="855"/>
        <w:jc w:val="both"/>
        <w:rPr>
          <w:rFonts w:ascii="Verdana" w:hAnsi="Verdana"/>
          <w:i/>
          <w:color w:val="231F20"/>
          <w:sz w:val="24"/>
          <w:szCs w:val="24"/>
        </w:rPr>
      </w:pPr>
    </w:p>
    <w:p w14:paraId="79564FC0" w14:textId="77777777" w:rsidR="003B3641" w:rsidRDefault="003B3641">
      <w:pPr>
        <w:spacing w:before="245" w:line="230" w:lineRule="auto"/>
        <w:ind w:left="850" w:right="855"/>
        <w:jc w:val="both"/>
        <w:rPr>
          <w:rFonts w:ascii="Verdana" w:hAnsi="Verdana"/>
          <w:i/>
          <w:color w:val="231F20"/>
          <w:sz w:val="24"/>
          <w:szCs w:val="24"/>
        </w:rPr>
      </w:pPr>
    </w:p>
    <w:p w14:paraId="490D418E" w14:textId="77777777" w:rsidR="003B3641" w:rsidRDefault="003B3641">
      <w:pPr>
        <w:spacing w:before="245" w:line="230" w:lineRule="auto"/>
        <w:ind w:left="850" w:right="855"/>
        <w:jc w:val="both"/>
        <w:rPr>
          <w:rFonts w:ascii="Verdana" w:hAnsi="Verdana"/>
          <w:i/>
          <w:color w:val="231F20"/>
          <w:sz w:val="24"/>
          <w:szCs w:val="24"/>
        </w:rPr>
      </w:pPr>
    </w:p>
    <w:p w14:paraId="34E52BA8" w14:textId="77777777" w:rsidR="003B3641" w:rsidRDefault="003B3641">
      <w:pPr>
        <w:spacing w:before="245" w:line="230" w:lineRule="auto"/>
        <w:ind w:left="850" w:right="855"/>
        <w:jc w:val="both"/>
        <w:rPr>
          <w:rFonts w:ascii="Verdana" w:hAnsi="Verdana"/>
          <w:i/>
          <w:color w:val="231F20"/>
          <w:sz w:val="24"/>
          <w:szCs w:val="24"/>
        </w:rPr>
      </w:pPr>
    </w:p>
    <w:p w14:paraId="1D2F2AED" w14:textId="77777777" w:rsidR="003B3641" w:rsidRDefault="003B3641">
      <w:pPr>
        <w:spacing w:before="245" w:line="230" w:lineRule="auto"/>
        <w:ind w:left="850" w:right="855"/>
        <w:jc w:val="both"/>
        <w:rPr>
          <w:rFonts w:ascii="Verdana" w:hAnsi="Verdana"/>
          <w:i/>
          <w:color w:val="231F20"/>
          <w:sz w:val="24"/>
          <w:szCs w:val="24"/>
        </w:rPr>
      </w:pPr>
    </w:p>
    <w:p w14:paraId="381A0D5B" w14:textId="77777777" w:rsidR="003B3641" w:rsidRDefault="003B3641">
      <w:pPr>
        <w:spacing w:before="245" w:line="230" w:lineRule="auto"/>
        <w:ind w:left="850" w:right="855"/>
        <w:jc w:val="both"/>
        <w:rPr>
          <w:rFonts w:ascii="Verdana" w:hAnsi="Verdana"/>
          <w:i/>
          <w:color w:val="231F20"/>
          <w:sz w:val="24"/>
          <w:szCs w:val="24"/>
        </w:rPr>
      </w:pPr>
    </w:p>
    <w:p w14:paraId="2D685FB6" w14:textId="77777777" w:rsidR="003B3641" w:rsidRDefault="003B3641">
      <w:pPr>
        <w:spacing w:before="245" w:line="230" w:lineRule="auto"/>
        <w:ind w:left="850" w:right="855"/>
        <w:jc w:val="both"/>
        <w:rPr>
          <w:rFonts w:ascii="Verdana" w:hAnsi="Verdana"/>
          <w:i/>
          <w:color w:val="231F20"/>
          <w:sz w:val="24"/>
          <w:szCs w:val="24"/>
        </w:rPr>
      </w:pPr>
    </w:p>
    <w:p w14:paraId="51E45CCB" w14:textId="77777777" w:rsidR="003B3641" w:rsidRDefault="003B3641">
      <w:pPr>
        <w:spacing w:before="245" w:line="230" w:lineRule="auto"/>
        <w:ind w:left="850" w:right="855"/>
        <w:jc w:val="both"/>
        <w:rPr>
          <w:rFonts w:ascii="Verdana" w:hAnsi="Verdana"/>
          <w:i/>
          <w:color w:val="231F20"/>
          <w:sz w:val="24"/>
          <w:szCs w:val="24"/>
        </w:rPr>
      </w:pPr>
    </w:p>
    <w:p w14:paraId="53D410AF" w14:textId="77777777" w:rsidR="003B3641" w:rsidRDefault="003B3641">
      <w:pPr>
        <w:spacing w:before="245" w:line="230" w:lineRule="auto"/>
        <w:ind w:left="850" w:right="855"/>
        <w:jc w:val="both"/>
        <w:rPr>
          <w:rFonts w:ascii="Verdana" w:hAnsi="Verdana"/>
          <w:i/>
          <w:color w:val="231F20"/>
          <w:sz w:val="24"/>
          <w:szCs w:val="24"/>
        </w:rPr>
      </w:pPr>
    </w:p>
    <w:p w14:paraId="24D5BD94" w14:textId="77777777" w:rsidR="003B3641" w:rsidRDefault="003B3641">
      <w:pPr>
        <w:spacing w:before="245" w:line="230" w:lineRule="auto"/>
        <w:ind w:left="850" w:right="855"/>
        <w:jc w:val="both"/>
        <w:rPr>
          <w:rFonts w:ascii="Verdana" w:hAnsi="Verdana"/>
          <w:i/>
          <w:color w:val="231F20"/>
          <w:sz w:val="24"/>
          <w:szCs w:val="24"/>
        </w:rPr>
      </w:pPr>
    </w:p>
    <w:p w14:paraId="0CE2C341" w14:textId="77777777" w:rsidR="003B3641" w:rsidRDefault="003B3641">
      <w:pPr>
        <w:spacing w:before="245" w:line="230" w:lineRule="auto"/>
        <w:ind w:left="850" w:right="855"/>
        <w:jc w:val="both"/>
        <w:rPr>
          <w:rFonts w:ascii="Verdana" w:hAnsi="Verdana"/>
          <w:i/>
          <w:color w:val="231F20"/>
          <w:sz w:val="24"/>
          <w:szCs w:val="24"/>
        </w:rPr>
      </w:pPr>
    </w:p>
    <w:p w14:paraId="4D0AC000" w14:textId="77777777" w:rsidR="003B3641" w:rsidRDefault="003B3641">
      <w:pPr>
        <w:spacing w:before="245" w:line="230" w:lineRule="auto"/>
        <w:ind w:left="850" w:right="855"/>
        <w:jc w:val="both"/>
        <w:rPr>
          <w:rFonts w:ascii="Verdana" w:hAnsi="Verdana"/>
          <w:i/>
          <w:color w:val="231F20"/>
          <w:sz w:val="24"/>
          <w:szCs w:val="24"/>
        </w:rPr>
      </w:pPr>
    </w:p>
    <w:p w14:paraId="043E9EC8" w14:textId="77777777" w:rsidR="003B3641" w:rsidRDefault="003B3641">
      <w:pPr>
        <w:spacing w:before="245" w:line="230" w:lineRule="auto"/>
        <w:ind w:left="850" w:right="855"/>
        <w:jc w:val="both"/>
        <w:rPr>
          <w:rFonts w:ascii="Verdana" w:hAnsi="Verdana"/>
          <w:i/>
          <w:color w:val="231F20"/>
          <w:sz w:val="24"/>
          <w:szCs w:val="24"/>
        </w:rPr>
      </w:pPr>
    </w:p>
    <w:p w14:paraId="40D934CD" w14:textId="77777777" w:rsidR="003B3641" w:rsidRDefault="003B3641">
      <w:pPr>
        <w:spacing w:before="245" w:line="230" w:lineRule="auto"/>
        <w:ind w:left="850" w:right="855"/>
        <w:jc w:val="both"/>
        <w:rPr>
          <w:rFonts w:ascii="Verdana" w:hAnsi="Verdana"/>
          <w:i/>
          <w:color w:val="231F20"/>
          <w:sz w:val="24"/>
          <w:szCs w:val="24"/>
        </w:rPr>
      </w:pPr>
    </w:p>
    <w:p w14:paraId="016A450D" w14:textId="77777777" w:rsidR="003B3641" w:rsidRDefault="003B3641">
      <w:pPr>
        <w:spacing w:before="245" w:line="230" w:lineRule="auto"/>
        <w:ind w:left="850" w:right="855"/>
        <w:jc w:val="both"/>
        <w:rPr>
          <w:rFonts w:ascii="Verdana" w:hAnsi="Verdana"/>
          <w:i/>
          <w:color w:val="231F20"/>
          <w:sz w:val="24"/>
          <w:szCs w:val="24"/>
        </w:rPr>
      </w:pPr>
    </w:p>
    <w:p w14:paraId="297A250C" w14:textId="77777777" w:rsidR="003B3641" w:rsidRDefault="003B3641">
      <w:pPr>
        <w:spacing w:before="245" w:line="230" w:lineRule="auto"/>
        <w:ind w:left="850" w:right="855"/>
        <w:jc w:val="both"/>
        <w:rPr>
          <w:rFonts w:ascii="Verdana" w:hAnsi="Verdana"/>
          <w:i/>
          <w:color w:val="231F20"/>
          <w:sz w:val="24"/>
          <w:szCs w:val="24"/>
        </w:rPr>
      </w:pPr>
    </w:p>
    <w:p w14:paraId="79CC39F1" w14:textId="77777777" w:rsidR="003B3641" w:rsidRDefault="003B3641">
      <w:pPr>
        <w:spacing w:before="245" w:line="230" w:lineRule="auto"/>
        <w:ind w:left="850" w:right="855"/>
        <w:jc w:val="both"/>
        <w:rPr>
          <w:rFonts w:ascii="Verdana" w:hAnsi="Verdana"/>
          <w:i/>
          <w:color w:val="231F20"/>
          <w:sz w:val="24"/>
          <w:szCs w:val="24"/>
        </w:rPr>
      </w:pPr>
    </w:p>
    <w:p w14:paraId="046A1CE1" w14:textId="77777777" w:rsidR="003B3641" w:rsidRPr="00C83F13" w:rsidRDefault="003B3641">
      <w:pPr>
        <w:spacing w:before="245" w:line="230" w:lineRule="auto"/>
        <w:ind w:left="850" w:right="855"/>
        <w:jc w:val="both"/>
        <w:rPr>
          <w:rFonts w:ascii="Verdana" w:hAnsi="Verdana"/>
          <w:i/>
          <w:color w:val="231F20"/>
          <w:sz w:val="24"/>
          <w:szCs w:val="24"/>
        </w:rPr>
      </w:pPr>
    </w:p>
    <w:p w14:paraId="39AED68F" w14:textId="77777777" w:rsidR="00C20A63" w:rsidRPr="00C83F13" w:rsidRDefault="002C09F6" w:rsidP="00300F5F">
      <w:pPr>
        <w:pStyle w:val="Heading2"/>
        <w:spacing w:before="251"/>
        <w:ind w:left="851" w:right="853" w:firstLine="5"/>
        <w:rPr>
          <w:rFonts w:ascii="Verdana" w:hAnsi="Verdana"/>
        </w:rPr>
      </w:pPr>
      <w:bookmarkStart w:id="308" w:name="_Toc227167994"/>
      <w:r w:rsidRPr="00C83F13">
        <w:rPr>
          <w:rFonts w:ascii="Verdana" w:hAnsi="Verdana"/>
          <w:color w:val="231F20"/>
          <w:u w:val="single" w:color="231F20"/>
        </w:rPr>
        <w:t>SECTION I</w:t>
      </w:r>
      <w:r w:rsidR="00456CB7" w:rsidRPr="00C83F13">
        <w:rPr>
          <w:rFonts w:ascii="Verdana" w:hAnsi="Verdana"/>
          <w:color w:val="231F20"/>
          <w:u w:val="single" w:color="231F20"/>
        </w:rPr>
        <w:t>II</w:t>
      </w:r>
      <w:r w:rsidR="00C91293" w:rsidRPr="00C83F13">
        <w:rPr>
          <w:rFonts w:ascii="Verdana" w:hAnsi="Verdana"/>
          <w:color w:val="231F20"/>
          <w:u w:val="single" w:color="231F20"/>
        </w:rPr>
        <w:t xml:space="preserve"> </w:t>
      </w:r>
      <w:r w:rsidR="00F96E4D" w:rsidRPr="00C83F13">
        <w:rPr>
          <w:rFonts w:ascii="Verdana" w:hAnsi="Verdana"/>
          <w:color w:val="231F20"/>
          <w:u w:val="single" w:color="231F20"/>
        </w:rPr>
        <w:t>– EVALUATION</w:t>
      </w:r>
      <w:r w:rsidRPr="00C83F13">
        <w:rPr>
          <w:rFonts w:ascii="Verdana" w:hAnsi="Verdana"/>
          <w:color w:val="231F20"/>
          <w:u w:val="single" w:color="231F20"/>
        </w:rPr>
        <w:t xml:space="preserve"> AND QUALIFICATION CRITERIA</w:t>
      </w:r>
      <w:bookmarkEnd w:id="308"/>
    </w:p>
    <w:p w14:paraId="036A07E4" w14:textId="77777777" w:rsidR="002C01A1" w:rsidRPr="00C83F13" w:rsidRDefault="00D767C1" w:rsidP="00B70529">
      <w:pPr>
        <w:pStyle w:val="Heading2"/>
        <w:numPr>
          <w:ilvl w:val="0"/>
          <w:numId w:val="127"/>
        </w:numPr>
        <w:spacing w:before="251"/>
        <w:ind w:left="1418" w:right="853" w:hanging="567"/>
        <w:rPr>
          <w:rFonts w:ascii="Verdana" w:hAnsi="Verdana"/>
          <w:color w:val="231F20"/>
        </w:rPr>
      </w:pPr>
      <w:bookmarkStart w:id="309" w:name="_Toc97109050"/>
      <w:bookmarkStart w:id="310" w:name="_Toc227167995"/>
      <w:r w:rsidRPr="00C83F13">
        <w:rPr>
          <w:rFonts w:ascii="Verdana" w:hAnsi="Verdana"/>
          <w:color w:val="231F20"/>
        </w:rPr>
        <w:t>General Provisions</w:t>
      </w:r>
      <w:bookmarkEnd w:id="309"/>
      <w:bookmarkEnd w:id="310"/>
    </w:p>
    <w:p w14:paraId="15BD6470" w14:textId="77777777" w:rsidR="00D767C1" w:rsidRPr="00C83F13" w:rsidRDefault="00C826BF" w:rsidP="00D767C1">
      <w:pPr>
        <w:pStyle w:val="BodyText"/>
        <w:spacing w:before="242" w:line="230" w:lineRule="auto"/>
        <w:ind w:left="1418" w:right="847"/>
        <w:jc w:val="both"/>
        <w:rPr>
          <w:rFonts w:ascii="Verdana" w:hAnsi="Verdana"/>
          <w:color w:val="231F20"/>
          <w:sz w:val="24"/>
          <w:szCs w:val="24"/>
        </w:rPr>
      </w:pPr>
      <w:r w:rsidRPr="00C83F13">
        <w:rPr>
          <w:rFonts w:ascii="Verdana" w:hAnsi="Verdana"/>
          <w:color w:val="231F20"/>
          <w:sz w:val="24"/>
          <w:szCs w:val="24"/>
        </w:rPr>
        <w:t xml:space="preserve">This section contains the criteria that the Employer shall use to evaluate tender and qualify tenderers. No other factors, methods or criteria shall be used other than speciﬁed in this tender document. The Tenderer shall provide all the information requested in the forms included in Section </w:t>
      </w:r>
      <w:r w:rsidRPr="00C83F13">
        <w:rPr>
          <w:rFonts w:ascii="Verdana" w:hAnsi="Verdana"/>
          <w:color w:val="231F20"/>
          <w:spacing w:val="-10"/>
          <w:sz w:val="24"/>
          <w:szCs w:val="24"/>
        </w:rPr>
        <w:t xml:space="preserve">IV, </w:t>
      </w:r>
      <w:r w:rsidRPr="00C83F13">
        <w:rPr>
          <w:rFonts w:ascii="Verdana" w:hAnsi="Verdana"/>
          <w:color w:val="231F20"/>
          <w:sz w:val="24"/>
          <w:szCs w:val="24"/>
        </w:rPr>
        <w:t>Tendering Forms.</w:t>
      </w:r>
    </w:p>
    <w:p w14:paraId="1DC2CF6B" w14:textId="77777777" w:rsidR="00C20A63" w:rsidRPr="00C83F13" w:rsidRDefault="002D5618" w:rsidP="00B70529">
      <w:pPr>
        <w:pStyle w:val="Heading2"/>
        <w:numPr>
          <w:ilvl w:val="0"/>
          <w:numId w:val="127"/>
        </w:numPr>
        <w:spacing w:before="251"/>
        <w:ind w:left="1418" w:right="853" w:hanging="567"/>
        <w:rPr>
          <w:rFonts w:ascii="Verdana" w:hAnsi="Verdana"/>
          <w:color w:val="231F20"/>
        </w:rPr>
      </w:pPr>
      <w:bookmarkStart w:id="311" w:name="_Toc227167996"/>
      <w:r w:rsidRPr="00C83F13">
        <w:rPr>
          <w:rFonts w:ascii="Verdana" w:hAnsi="Verdana"/>
          <w:color w:val="231F20"/>
        </w:rPr>
        <w:t>Evaluation</w:t>
      </w:r>
      <w:r w:rsidR="00B9458D" w:rsidRPr="00C83F13">
        <w:rPr>
          <w:rFonts w:ascii="Verdana" w:hAnsi="Verdana"/>
          <w:color w:val="231F20"/>
        </w:rPr>
        <w:t xml:space="preserve"> </w:t>
      </w:r>
      <w:r w:rsidRPr="00C83F13">
        <w:rPr>
          <w:rFonts w:ascii="Verdana" w:hAnsi="Verdana"/>
          <w:color w:val="231F20"/>
        </w:rPr>
        <w:t>and</w:t>
      </w:r>
      <w:r w:rsidR="00B9458D" w:rsidRPr="00C83F13">
        <w:rPr>
          <w:rFonts w:ascii="Verdana" w:hAnsi="Verdana"/>
          <w:color w:val="231F20"/>
        </w:rPr>
        <w:t xml:space="preserve"> </w:t>
      </w:r>
      <w:r w:rsidRPr="00C83F13">
        <w:rPr>
          <w:rFonts w:ascii="Verdana" w:hAnsi="Verdana"/>
          <w:color w:val="231F20"/>
        </w:rPr>
        <w:t>contract</w:t>
      </w:r>
      <w:r w:rsidR="00B9458D" w:rsidRPr="00C83F13">
        <w:rPr>
          <w:rFonts w:ascii="Verdana" w:hAnsi="Verdana"/>
          <w:color w:val="231F20"/>
        </w:rPr>
        <w:t xml:space="preserve"> </w:t>
      </w:r>
      <w:r w:rsidRPr="00C83F13">
        <w:rPr>
          <w:rFonts w:ascii="Verdana" w:hAnsi="Verdana"/>
          <w:color w:val="231F20"/>
        </w:rPr>
        <w:t>award</w:t>
      </w:r>
      <w:r w:rsidR="00B9458D" w:rsidRPr="00C83F13">
        <w:rPr>
          <w:rFonts w:ascii="Verdana" w:hAnsi="Verdana"/>
          <w:color w:val="231F20"/>
        </w:rPr>
        <w:t xml:space="preserve"> </w:t>
      </w:r>
      <w:r w:rsidRPr="00C83F13">
        <w:rPr>
          <w:rFonts w:ascii="Verdana" w:hAnsi="Verdana"/>
          <w:color w:val="231F20"/>
        </w:rPr>
        <w:t>Criteria</w:t>
      </w:r>
      <w:bookmarkEnd w:id="311"/>
    </w:p>
    <w:p w14:paraId="559BEE39" w14:textId="77777777" w:rsidR="00C20A63" w:rsidRPr="00C83F13" w:rsidRDefault="002D5618" w:rsidP="004B1EEE">
      <w:pPr>
        <w:pStyle w:val="BodyText"/>
        <w:spacing w:before="242" w:line="230" w:lineRule="auto"/>
        <w:ind w:left="1418" w:right="847"/>
        <w:jc w:val="both"/>
        <w:rPr>
          <w:rFonts w:ascii="Verdana" w:hAnsi="Verdana"/>
          <w:sz w:val="24"/>
          <w:szCs w:val="24"/>
        </w:rPr>
      </w:pPr>
      <w:r w:rsidRPr="00C83F13">
        <w:rPr>
          <w:rFonts w:ascii="Verdana" w:hAnsi="Verdana"/>
          <w:color w:val="231F20"/>
          <w:sz w:val="24"/>
          <w:szCs w:val="24"/>
        </w:rPr>
        <w:t>The</w:t>
      </w:r>
      <w:r w:rsidR="00B9458D" w:rsidRPr="00C83F13">
        <w:rPr>
          <w:rFonts w:ascii="Verdana" w:hAnsi="Verdana"/>
          <w:color w:val="231F20"/>
          <w:sz w:val="24"/>
          <w:szCs w:val="24"/>
        </w:rPr>
        <w:t xml:space="preserve"> </w:t>
      </w:r>
      <w:r w:rsidRPr="00C83F13">
        <w:rPr>
          <w:rFonts w:ascii="Verdana" w:hAnsi="Verdana"/>
          <w:color w:val="231F20"/>
          <w:sz w:val="24"/>
          <w:szCs w:val="24"/>
        </w:rPr>
        <w:t>Procuring</w:t>
      </w:r>
      <w:r w:rsidR="00B9458D" w:rsidRPr="00C83F13">
        <w:rPr>
          <w:rFonts w:ascii="Verdana" w:hAnsi="Verdana"/>
          <w:color w:val="231F20"/>
          <w:sz w:val="24"/>
          <w:szCs w:val="24"/>
        </w:rPr>
        <w:t xml:space="preserve"> </w:t>
      </w:r>
      <w:r w:rsidRPr="00C83F13">
        <w:rPr>
          <w:rFonts w:ascii="Verdana" w:hAnsi="Verdana"/>
          <w:color w:val="231F20"/>
          <w:sz w:val="24"/>
          <w:szCs w:val="24"/>
        </w:rPr>
        <w:t>Entity</w:t>
      </w:r>
      <w:r w:rsidR="00B9458D" w:rsidRPr="00C83F13">
        <w:rPr>
          <w:rFonts w:ascii="Verdana" w:hAnsi="Verdana"/>
          <w:color w:val="231F20"/>
          <w:sz w:val="24"/>
          <w:szCs w:val="24"/>
        </w:rPr>
        <w:t xml:space="preserve"> </w:t>
      </w:r>
      <w:r w:rsidRPr="00C83F13">
        <w:rPr>
          <w:rFonts w:ascii="Verdana" w:hAnsi="Verdana"/>
          <w:color w:val="231F20"/>
          <w:sz w:val="24"/>
          <w:szCs w:val="24"/>
        </w:rPr>
        <w:t>shall</w:t>
      </w:r>
      <w:r w:rsidR="00B9458D" w:rsidRPr="00C83F13">
        <w:rPr>
          <w:rFonts w:ascii="Verdana" w:hAnsi="Verdana"/>
          <w:color w:val="231F20"/>
          <w:sz w:val="24"/>
          <w:szCs w:val="24"/>
        </w:rPr>
        <w:t xml:space="preserve"> </w:t>
      </w:r>
      <w:r w:rsidRPr="00C83F13">
        <w:rPr>
          <w:rFonts w:ascii="Verdana" w:hAnsi="Verdana"/>
          <w:color w:val="231F20"/>
          <w:sz w:val="24"/>
          <w:szCs w:val="24"/>
        </w:rPr>
        <w:t>use</w:t>
      </w:r>
      <w:r w:rsidR="00B9458D" w:rsidRPr="00C83F13">
        <w:rPr>
          <w:rFonts w:ascii="Verdana" w:hAnsi="Verdana"/>
          <w:color w:val="231F20"/>
          <w:sz w:val="24"/>
          <w:szCs w:val="24"/>
        </w:rPr>
        <w:t xml:space="preserve"> </w:t>
      </w:r>
      <w:r w:rsidRPr="00C83F13">
        <w:rPr>
          <w:rFonts w:ascii="Verdana" w:hAnsi="Verdana"/>
          <w:color w:val="231F20"/>
          <w:sz w:val="24"/>
          <w:szCs w:val="24"/>
        </w:rPr>
        <w:t>the</w:t>
      </w:r>
      <w:r w:rsidR="00B9458D" w:rsidRPr="00C83F13">
        <w:rPr>
          <w:rFonts w:ascii="Verdana" w:hAnsi="Verdana"/>
          <w:color w:val="231F20"/>
          <w:sz w:val="24"/>
          <w:szCs w:val="24"/>
        </w:rPr>
        <w:t xml:space="preserve"> </w:t>
      </w:r>
      <w:r w:rsidRPr="00C83F13">
        <w:rPr>
          <w:rFonts w:ascii="Verdana" w:hAnsi="Verdana"/>
          <w:color w:val="231F20"/>
          <w:sz w:val="24"/>
          <w:szCs w:val="24"/>
        </w:rPr>
        <w:t>criteria</w:t>
      </w:r>
      <w:r w:rsidR="00B9458D" w:rsidRPr="00C83F13">
        <w:rPr>
          <w:rFonts w:ascii="Verdana" w:hAnsi="Verdana"/>
          <w:color w:val="231F20"/>
          <w:sz w:val="24"/>
          <w:szCs w:val="24"/>
        </w:rPr>
        <w:t xml:space="preserve"> </w:t>
      </w:r>
      <w:r w:rsidRPr="00C83F13">
        <w:rPr>
          <w:rFonts w:ascii="Verdana" w:hAnsi="Verdana"/>
          <w:color w:val="231F20"/>
          <w:sz w:val="24"/>
          <w:szCs w:val="24"/>
        </w:rPr>
        <w:t>and</w:t>
      </w:r>
      <w:r w:rsidR="00B9458D" w:rsidRPr="00C83F13">
        <w:rPr>
          <w:rFonts w:ascii="Verdana" w:hAnsi="Verdana"/>
          <w:color w:val="231F20"/>
          <w:sz w:val="24"/>
          <w:szCs w:val="24"/>
        </w:rPr>
        <w:t xml:space="preserve"> </w:t>
      </w:r>
      <w:r w:rsidRPr="00C83F13">
        <w:rPr>
          <w:rFonts w:ascii="Verdana" w:hAnsi="Verdana"/>
          <w:color w:val="231F20"/>
          <w:sz w:val="24"/>
          <w:szCs w:val="24"/>
        </w:rPr>
        <w:t>methodologies</w:t>
      </w:r>
      <w:r w:rsidR="00B9458D" w:rsidRPr="00C83F13">
        <w:rPr>
          <w:rFonts w:ascii="Verdana" w:hAnsi="Verdana"/>
          <w:color w:val="231F20"/>
          <w:sz w:val="24"/>
          <w:szCs w:val="24"/>
        </w:rPr>
        <w:t xml:space="preserve"> </w:t>
      </w:r>
      <w:r w:rsidRPr="00C83F13">
        <w:rPr>
          <w:rFonts w:ascii="Verdana" w:hAnsi="Verdana"/>
          <w:color w:val="231F20"/>
          <w:sz w:val="24"/>
          <w:szCs w:val="24"/>
        </w:rPr>
        <w:t>listed</w:t>
      </w:r>
      <w:r w:rsidR="00B9458D" w:rsidRPr="00C83F13">
        <w:rPr>
          <w:rFonts w:ascii="Verdana" w:hAnsi="Verdana"/>
          <w:color w:val="231F20"/>
          <w:sz w:val="24"/>
          <w:szCs w:val="24"/>
        </w:rPr>
        <w:t xml:space="preserve"> </w:t>
      </w:r>
      <w:r w:rsidRPr="00C83F13">
        <w:rPr>
          <w:rFonts w:ascii="Verdana" w:hAnsi="Verdana"/>
          <w:color w:val="231F20"/>
          <w:sz w:val="24"/>
          <w:szCs w:val="24"/>
        </w:rPr>
        <w:t>in</w:t>
      </w:r>
      <w:r w:rsidR="00B9458D" w:rsidRPr="00C83F13">
        <w:rPr>
          <w:rFonts w:ascii="Verdana" w:hAnsi="Verdana"/>
          <w:color w:val="231F20"/>
          <w:sz w:val="24"/>
          <w:szCs w:val="24"/>
        </w:rPr>
        <w:t xml:space="preserve"> </w:t>
      </w:r>
      <w:r w:rsidRPr="00C83F13">
        <w:rPr>
          <w:rFonts w:ascii="Verdana" w:hAnsi="Verdana"/>
          <w:color w:val="231F20"/>
          <w:sz w:val="24"/>
          <w:szCs w:val="24"/>
        </w:rPr>
        <w:t>this</w:t>
      </w:r>
      <w:r w:rsidR="00B9458D" w:rsidRPr="00C83F13">
        <w:rPr>
          <w:rFonts w:ascii="Verdana" w:hAnsi="Verdana"/>
          <w:color w:val="231F20"/>
          <w:sz w:val="24"/>
          <w:szCs w:val="24"/>
        </w:rPr>
        <w:t xml:space="preserve"> </w:t>
      </w:r>
      <w:r w:rsidRPr="00C83F13">
        <w:rPr>
          <w:rFonts w:ascii="Verdana" w:hAnsi="Verdana"/>
          <w:color w:val="231F20"/>
          <w:sz w:val="24"/>
          <w:szCs w:val="24"/>
        </w:rPr>
        <w:t>Section</w:t>
      </w:r>
      <w:r w:rsidR="00B9458D" w:rsidRPr="00C83F13">
        <w:rPr>
          <w:rFonts w:ascii="Verdana" w:hAnsi="Verdana"/>
          <w:color w:val="231F20"/>
          <w:sz w:val="24"/>
          <w:szCs w:val="24"/>
        </w:rPr>
        <w:t xml:space="preserve"> </w:t>
      </w:r>
      <w:r w:rsidRPr="00C83F13">
        <w:rPr>
          <w:rFonts w:ascii="Verdana" w:hAnsi="Verdana"/>
          <w:color w:val="231F20"/>
          <w:sz w:val="24"/>
          <w:szCs w:val="24"/>
        </w:rPr>
        <w:t>to</w:t>
      </w:r>
      <w:r w:rsidR="00B9458D" w:rsidRPr="00C83F13">
        <w:rPr>
          <w:rFonts w:ascii="Verdana" w:hAnsi="Verdana"/>
          <w:color w:val="231F20"/>
          <w:sz w:val="24"/>
          <w:szCs w:val="24"/>
        </w:rPr>
        <w:t xml:space="preserve"> </w:t>
      </w:r>
      <w:r w:rsidRPr="00C83F13">
        <w:rPr>
          <w:rFonts w:ascii="Verdana" w:hAnsi="Verdana"/>
          <w:color w:val="231F20"/>
          <w:sz w:val="24"/>
          <w:szCs w:val="24"/>
        </w:rPr>
        <w:t>evaluate</w:t>
      </w:r>
      <w:r w:rsidR="00B9458D" w:rsidRPr="00C83F13">
        <w:rPr>
          <w:rFonts w:ascii="Verdana" w:hAnsi="Verdana"/>
          <w:color w:val="231F20"/>
          <w:sz w:val="24"/>
          <w:szCs w:val="24"/>
        </w:rPr>
        <w:t xml:space="preserve"> </w:t>
      </w:r>
      <w:r w:rsidRPr="00C83F13">
        <w:rPr>
          <w:rFonts w:ascii="Verdana" w:hAnsi="Verdana"/>
          <w:color w:val="231F20"/>
          <w:sz w:val="24"/>
          <w:szCs w:val="24"/>
        </w:rPr>
        <w:t>tenders</w:t>
      </w:r>
      <w:r w:rsidR="00B9458D" w:rsidRPr="00C83F13">
        <w:rPr>
          <w:rFonts w:ascii="Verdana" w:hAnsi="Verdana"/>
          <w:color w:val="231F20"/>
          <w:sz w:val="24"/>
          <w:szCs w:val="24"/>
        </w:rPr>
        <w:t xml:space="preserve"> </w:t>
      </w:r>
      <w:r w:rsidRPr="00C83F13">
        <w:rPr>
          <w:rFonts w:ascii="Verdana" w:hAnsi="Verdana"/>
          <w:color w:val="231F20"/>
          <w:sz w:val="24"/>
          <w:szCs w:val="24"/>
        </w:rPr>
        <w:t>and</w:t>
      </w:r>
      <w:r w:rsidR="00B9458D" w:rsidRPr="00C83F13">
        <w:rPr>
          <w:rFonts w:ascii="Verdana" w:hAnsi="Verdana"/>
          <w:color w:val="231F20"/>
          <w:sz w:val="24"/>
          <w:szCs w:val="24"/>
        </w:rPr>
        <w:t xml:space="preserve"> </w:t>
      </w:r>
      <w:r w:rsidRPr="00C83F13">
        <w:rPr>
          <w:rFonts w:ascii="Verdana" w:hAnsi="Verdana"/>
          <w:color w:val="231F20"/>
          <w:sz w:val="24"/>
          <w:szCs w:val="24"/>
        </w:rPr>
        <w:t>arrive at</w:t>
      </w:r>
      <w:r w:rsidR="00B9458D" w:rsidRPr="00C83F13">
        <w:rPr>
          <w:rFonts w:ascii="Verdana" w:hAnsi="Verdana"/>
          <w:color w:val="231F20"/>
          <w:sz w:val="24"/>
          <w:szCs w:val="24"/>
        </w:rPr>
        <w:t xml:space="preserve"> </w:t>
      </w:r>
      <w:r w:rsidRPr="00C83F13">
        <w:rPr>
          <w:rFonts w:ascii="Verdana" w:hAnsi="Verdana"/>
          <w:color w:val="231F20"/>
          <w:sz w:val="24"/>
          <w:szCs w:val="24"/>
        </w:rPr>
        <w:t>the</w:t>
      </w:r>
      <w:r w:rsidR="00B9458D" w:rsidRPr="00C83F13">
        <w:rPr>
          <w:rFonts w:ascii="Verdana" w:hAnsi="Verdana"/>
          <w:color w:val="231F20"/>
          <w:sz w:val="24"/>
          <w:szCs w:val="24"/>
        </w:rPr>
        <w:t xml:space="preserve"> </w:t>
      </w:r>
      <w:r w:rsidRPr="00C83F13">
        <w:rPr>
          <w:rFonts w:ascii="Verdana" w:hAnsi="Verdana"/>
          <w:color w:val="231F20"/>
          <w:sz w:val="24"/>
          <w:szCs w:val="24"/>
        </w:rPr>
        <w:t>Lowest</w:t>
      </w:r>
      <w:r w:rsidR="00B9458D" w:rsidRPr="00C83F13">
        <w:rPr>
          <w:rFonts w:ascii="Verdana" w:hAnsi="Verdana"/>
          <w:color w:val="231F20"/>
          <w:sz w:val="24"/>
          <w:szCs w:val="24"/>
        </w:rPr>
        <w:t xml:space="preserve"> </w:t>
      </w:r>
      <w:r w:rsidRPr="00C83F13">
        <w:rPr>
          <w:rFonts w:ascii="Verdana" w:hAnsi="Verdana"/>
          <w:color w:val="231F20"/>
          <w:sz w:val="24"/>
          <w:szCs w:val="24"/>
        </w:rPr>
        <w:t>Evaluated</w:t>
      </w:r>
      <w:r w:rsidR="00B9458D" w:rsidRPr="00C83F13">
        <w:rPr>
          <w:rFonts w:ascii="Verdana" w:hAnsi="Verdana"/>
          <w:color w:val="231F20"/>
          <w:sz w:val="24"/>
          <w:szCs w:val="24"/>
        </w:rPr>
        <w:t xml:space="preserve"> </w:t>
      </w:r>
      <w:r w:rsidRPr="00C83F13">
        <w:rPr>
          <w:rFonts w:ascii="Verdana" w:hAnsi="Verdana"/>
          <w:color w:val="231F20"/>
          <w:spacing w:val="-5"/>
          <w:sz w:val="24"/>
          <w:szCs w:val="24"/>
        </w:rPr>
        <w:t>Tender.</w:t>
      </w:r>
      <w:r w:rsidR="00B9458D" w:rsidRPr="00C83F13">
        <w:rPr>
          <w:rFonts w:ascii="Verdana" w:hAnsi="Verdana"/>
          <w:color w:val="231F20"/>
          <w:spacing w:val="-5"/>
          <w:sz w:val="24"/>
          <w:szCs w:val="24"/>
        </w:rPr>
        <w:t xml:space="preserve"> </w:t>
      </w:r>
      <w:r w:rsidRPr="00C83F13">
        <w:rPr>
          <w:rFonts w:ascii="Verdana" w:hAnsi="Verdana"/>
          <w:color w:val="231F20"/>
          <w:sz w:val="24"/>
          <w:szCs w:val="24"/>
        </w:rPr>
        <w:t>The</w:t>
      </w:r>
      <w:r w:rsidR="00B9458D" w:rsidRPr="00C83F13">
        <w:rPr>
          <w:rFonts w:ascii="Verdana" w:hAnsi="Verdana"/>
          <w:color w:val="231F20"/>
          <w:sz w:val="24"/>
          <w:szCs w:val="24"/>
        </w:rPr>
        <w:t xml:space="preserve"> </w:t>
      </w:r>
      <w:r w:rsidRPr="00C83F13">
        <w:rPr>
          <w:rFonts w:ascii="Verdana" w:hAnsi="Verdana"/>
          <w:color w:val="231F20"/>
          <w:sz w:val="24"/>
          <w:szCs w:val="24"/>
        </w:rPr>
        <w:t>tender</w:t>
      </w:r>
      <w:r w:rsidR="00B9458D" w:rsidRPr="00C83F13">
        <w:rPr>
          <w:rFonts w:ascii="Verdana" w:hAnsi="Verdana"/>
          <w:color w:val="231F20"/>
          <w:sz w:val="24"/>
          <w:szCs w:val="24"/>
        </w:rPr>
        <w:t xml:space="preserve"> </w:t>
      </w:r>
      <w:r w:rsidRPr="00C83F13">
        <w:rPr>
          <w:rFonts w:ascii="Verdana" w:hAnsi="Verdana"/>
          <w:color w:val="231F20"/>
          <w:sz w:val="24"/>
          <w:szCs w:val="24"/>
        </w:rPr>
        <w:t>that</w:t>
      </w:r>
      <w:r w:rsidR="00B9458D" w:rsidRPr="00C83F13">
        <w:rPr>
          <w:rFonts w:ascii="Verdana" w:hAnsi="Verdana"/>
          <w:color w:val="231F20"/>
          <w:sz w:val="24"/>
          <w:szCs w:val="24"/>
        </w:rPr>
        <w:t xml:space="preserve"> </w:t>
      </w:r>
      <w:r w:rsidRPr="00C83F13">
        <w:rPr>
          <w:rFonts w:ascii="Verdana" w:hAnsi="Verdana"/>
          <w:color w:val="231F20"/>
          <w:sz w:val="24"/>
          <w:szCs w:val="24"/>
        </w:rPr>
        <w:t>(i)</w:t>
      </w:r>
      <w:r w:rsidR="00B9458D" w:rsidRPr="00C83F13">
        <w:rPr>
          <w:rFonts w:ascii="Verdana" w:hAnsi="Verdana"/>
          <w:color w:val="231F20"/>
          <w:sz w:val="24"/>
          <w:szCs w:val="24"/>
        </w:rPr>
        <w:t xml:space="preserve"> </w:t>
      </w:r>
      <w:r w:rsidRPr="00C83F13">
        <w:rPr>
          <w:rFonts w:ascii="Verdana" w:hAnsi="Verdana"/>
          <w:color w:val="231F20"/>
          <w:sz w:val="24"/>
          <w:szCs w:val="24"/>
        </w:rPr>
        <w:t>meets</w:t>
      </w:r>
      <w:r w:rsidR="00B9458D" w:rsidRPr="00C83F13">
        <w:rPr>
          <w:rFonts w:ascii="Verdana" w:hAnsi="Verdana"/>
          <w:color w:val="231F20"/>
          <w:sz w:val="24"/>
          <w:szCs w:val="24"/>
        </w:rPr>
        <w:t xml:space="preserve"> </w:t>
      </w:r>
      <w:r w:rsidRPr="00C83F13">
        <w:rPr>
          <w:rFonts w:ascii="Verdana" w:hAnsi="Verdana"/>
          <w:color w:val="231F20"/>
          <w:sz w:val="24"/>
          <w:szCs w:val="24"/>
        </w:rPr>
        <w:t>the</w:t>
      </w:r>
      <w:r w:rsidR="00B9458D" w:rsidRPr="00C83F13">
        <w:rPr>
          <w:rFonts w:ascii="Verdana" w:hAnsi="Verdana"/>
          <w:color w:val="231F20"/>
          <w:sz w:val="24"/>
          <w:szCs w:val="24"/>
        </w:rPr>
        <w:t xml:space="preserve"> </w:t>
      </w:r>
      <w:r w:rsidRPr="00C83F13">
        <w:rPr>
          <w:rFonts w:ascii="Verdana" w:hAnsi="Verdana"/>
          <w:color w:val="231F20"/>
          <w:sz w:val="24"/>
          <w:szCs w:val="24"/>
        </w:rPr>
        <w:t>qualiﬁcation</w:t>
      </w:r>
      <w:r w:rsidR="00B9458D" w:rsidRPr="00C83F13">
        <w:rPr>
          <w:rFonts w:ascii="Verdana" w:hAnsi="Verdana"/>
          <w:color w:val="231F20"/>
          <w:sz w:val="24"/>
          <w:szCs w:val="24"/>
        </w:rPr>
        <w:t xml:space="preserve"> </w:t>
      </w:r>
      <w:r w:rsidR="008A41EA" w:rsidRPr="00C83F13">
        <w:rPr>
          <w:rFonts w:ascii="Verdana" w:hAnsi="Verdana"/>
          <w:color w:val="231F20"/>
          <w:sz w:val="24"/>
          <w:szCs w:val="24"/>
        </w:rPr>
        <w:t>criteria, (</w:t>
      </w:r>
      <w:r w:rsidRPr="00C83F13">
        <w:rPr>
          <w:rFonts w:ascii="Verdana" w:hAnsi="Verdana"/>
          <w:color w:val="231F20"/>
          <w:sz w:val="24"/>
          <w:szCs w:val="24"/>
        </w:rPr>
        <w:t>ii)</w:t>
      </w:r>
      <w:r w:rsidR="00B9458D" w:rsidRPr="00C83F13">
        <w:rPr>
          <w:rFonts w:ascii="Verdana" w:hAnsi="Verdana"/>
          <w:color w:val="231F20"/>
          <w:sz w:val="24"/>
          <w:szCs w:val="24"/>
        </w:rPr>
        <w:t xml:space="preserve">has been </w:t>
      </w:r>
      <w:r w:rsidRPr="00C83F13">
        <w:rPr>
          <w:rFonts w:ascii="Verdana" w:hAnsi="Verdana"/>
          <w:color w:val="231F20"/>
          <w:sz w:val="24"/>
          <w:szCs w:val="24"/>
        </w:rPr>
        <w:t>determined</w:t>
      </w:r>
      <w:r w:rsidR="00B9458D" w:rsidRPr="00C83F13">
        <w:rPr>
          <w:rFonts w:ascii="Verdana" w:hAnsi="Verdana"/>
          <w:color w:val="231F20"/>
          <w:sz w:val="24"/>
          <w:szCs w:val="24"/>
        </w:rPr>
        <w:t xml:space="preserve"> </w:t>
      </w:r>
      <w:r w:rsidRPr="00C83F13">
        <w:rPr>
          <w:rFonts w:ascii="Verdana" w:hAnsi="Verdana"/>
          <w:color w:val="231F20"/>
          <w:sz w:val="24"/>
          <w:szCs w:val="24"/>
        </w:rPr>
        <w:t>to</w:t>
      </w:r>
      <w:r w:rsidR="00B9458D" w:rsidRPr="00C83F13">
        <w:rPr>
          <w:rFonts w:ascii="Verdana" w:hAnsi="Verdana"/>
          <w:color w:val="231F20"/>
          <w:sz w:val="24"/>
          <w:szCs w:val="24"/>
        </w:rPr>
        <w:t xml:space="preserve"> </w:t>
      </w:r>
      <w:r w:rsidRPr="00C83F13">
        <w:rPr>
          <w:rFonts w:ascii="Verdana" w:hAnsi="Verdana"/>
          <w:color w:val="231F20"/>
          <w:sz w:val="24"/>
          <w:szCs w:val="24"/>
        </w:rPr>
        <w:t>be substantially</w:t>
      </w:r>
      <w:r w:rsidR="00B9458D" w:rsidRPr="00C83F13">
        <w:rPr>
          <w:rFonts w:ascii="Verdana" w:hAnsi="Verdana"/>
          <w:color w:val="231F20"/>
          <w:sz w:val="24"/>
          <w:szCs w:val="24"/>
        </w:rPr>
        <w:t xml:space="preserve"> </w:t>
      </w:r>
      <w:r w:rsidRPr="00C83F13">
        <w:rPr>
          <w:rFonts w:ascii="Verdana" w:hAnsi="Verdana"/>
          <w:color w:val="231F20"/>
          <w:sz w:val="24"/>
          <w:szCs w:val="24"/>
        </w:rPr>
        <w:t>responsive</w:t>
      </w:r>
      <w:r w:rsidR="00B9458D" w:rsidRPr="00C83F13">
        <w:rPr>
          <w:rFonts w:ascii="Verdana" w:hAnsi="Verdana"/>
          <w:color w:val="231F20"/>
          <w:sz w:val="24"/>
          <w:szCs w:val="24"/>
        </w:rPr>
        <w:t xml:space="preserve"> </w:t>
      </w:r>
      <w:r w:rsidRPr="00C83F13">
        <w:rPr>
          <w:rFonts w:ascii="Verdana" w:hAnsi="Verdana"/>
          <w:color w:val="231F20"/>
          <w:sz w:val="24"/>
          <w:szCs w:val="24"/>
        </w:rPr>
        <w:t>to</w:t>
      </w:r>
      <w:r w:rsidR="00B9458D" w:rsidRPr="00C83F13">
        <w:rPr>
          <w:rFonts w:ascii="Verdana" w:hAnsi="Verdana"/>
          <w:color w:val="231F20"/>
          <w:sz w:val="24"/>
          <w:szCs w:val="24"/>
        </w:rPr>
        <w:t xml:space="preserve"> </w:t>
      </w:r>
      <w:r w:rsidRPr="00C83F13">
        <w:rPr>
          <w:rFonts w:ascii="Verdana" w:hAnsi="Verdana"/>
          <w:color w:val="231F20"/>
          <w:sz w:val="24"/>
          <w:szCs w:val="24"/>
        </w:rPr>
        <w:t>the</w:t>
      </w:r>
      <w:r w:rsidR="00B9458D" w:rsidRPr="00C83F13">
        <w:rPr>
          <w:rFonts w:ascii="Verdana" w:hAnsi="Verdana"/>
          <w:color w:val="231F20"/>
          <w:sz w:val="24"/>
          <w:szCs w:val="24"/>
        </w:rPr>
        <w:t xml:space="preserve"> </w:t>
      </w:r>
      <w:r w:rsidRPr="00C83F13">
        <w:rPr>
          <w:rFonts w:ascii="Verdana" w:hAnsi="Verdana"/>
          <w:color w:val="231F20"/>
          <w:spacing w:val="-3"/>
          <w:sz w:val="24"/>
          <w:szCs w:val="24"/>
        </w:rPr>
        <w:t>Tender</w:t>
      </w:r>
      <w:r w:rsidR="00B9458D" w:rsidRPr="00C83F13">
        <w:rPr>
          <w:rFonts w:ascii="Verdana" w:hAnsi="Verdana"/>
          <w:color w:val="231F20"/>
          <w:spacing w:val="-3"/>
          <w:sz w:val="24"/>
          <w:szCs w:val="24"/>
        </w:rPr>
        <w:t xml:space="preserve"> </w:t>
      </w:r>
      <w:r w:rsidRPr="00C83F13">
        <w:rPr>
          <w:rFonts w:ascii="Verdana" w:hAnsi="Verdana"/>
          <w:color w:val="231F20"/>
          <w:sz w:val="24"/>
          <w:szCs w:val="24"/>
        </w:rPr>
        <w:t>Documents,</w:t>
      </w:r>
      <w:r w:rsidR="00B9458D" w:rsidRPr="00C83F13">
        <w:rPr>
          <w:rFonts w:ascii="Verdana" w:hAnsi="Verdana"/>
          <w:color w:val="231F20"/>
          <w:sz w:val="24"/>
          <w:szCs w:val="24"/>
        </w:rPr>
        <w:t xml:space="preserve"> </w:t>
      </w:r>
      <w:r w:rsidRPr="00C83F13">
        <w:rPr>
          <w:rFonts w:ascii="Verdana" w:hAnsi="Verdana"/>
          <w:color w:val="231F20"/>
          <w:sz w:val="24"/>
          <w:szCs w:val="24"/>
        </w:rPr>
        <w:t>and(iii)</w:t>
      </w:r>
      <w:r w:rsidR="00B9458D" w:rsidRPr="00C83F13">
        <w:rPr>
          <w:rFonts w:ascii="Verdana" w:hAnsi="Verdana"/>
          <w:color w:val="231F20"/>
          <w:sz w:val="24"/>
          <w:szCs w:val="24"/>
        </w:rPr>
        <w:t xml:space="preserve"> </w:t>
      </w:r>
      <w:r w:rsidRPr="00C83F13">
        <w:rPr>
          <w:rFonts w:ascii="Verdana" w:hAnsi="Verdana"/>
          <w:color w:val="231F20"/>
          <w:sz w:val="24"/>
          <w:szCs w:val="24"/>
        </w:rPr>
        <w:t>is</w:t>
      </w:r>
      <w:r w:rsidR="00B9458D" w:rsidRPr="00C83F13">
        <w:rPr>
          <w:rFonts w:ascii="Verdana" w:hAnsi="Verdana"/>
          <w:color w:val="231F20"/>
          <w:sz w:val="24"/>
          <w:szCs w:val="24"/>
        </w:rPr>
        <w:t xml:space="preserve"> </w:t>
      </w:r>
      <w:r w:rsidRPr="00C83F13">
        <w:rPr>
          <w:rFonts w:ascii="Verdana" w:hAnsi="Verdana"/>
          <w:color w:val="231F20"/>
          <w:sz w:val="24"/>
          <w:szCs w:val="24"/>
        </w:rPr>
        <w:t>determined</w:t>
      </w:r>
      <w:r w:rsidR="00B9458D" w:rsidRPr="00C83F13">
        <w:rPr>
          <w:rFonts w:ascii="Verdana" w:hAnsi="Verdana"/>
          <w:color w:val="231F20"/>
          <w:sz w:val="24"/>
          <w:szCs w:val="24"/>
        </w:rPr>
        <w:t xml:space="preserve"> </w:t>
      </w:r>
      <w:r w:rsidRPr="00C83F13">
        <w:rPr>
          <w:rFonts w:ascii="Verdana" w:hAnsi="Verdana"/>
          <w:color w:val="231F20"/>
          <w:sz w:val="24"/>
          <w:szCs w:val="24"/>
        </w:rPr>
        <w:t>to</w:t>
      </w:r>
      <w:r w:rsidR="00B9458D" w:rsidRPr="00C83F13">
        <w:rPr>
          <w:rFonts w:ascii="Verdana" w:hAnsi="Verdana"/>
          <w:color w:val="231F20"/>
          <w:sz w:val="24"/>
          <w:szCs w:val="24"/>
        </w:rPr>
        <w:t xml:space="preserve"> </w:t>
      </w:r>
      <w:r w:rsidRPr="00C83F13">
        <w:rPr>
          <w:rFonts w:ascii="Verdana" w:hAnsi="Verdana"/>
          <w:color w:val="231F20"/>
          <w:sz w:val="24"/>
          <w:szCs w:val="24"/>
        </w:rPr>
        <w:t>have</w:t>
      </w:r>
      <w:r w:rsidR="00B9458D" w:rsidRPr="00C83F13">
        <w:rPr>
          <w:rFonts w:ascii="Verdana" w:hAnsi="Verdana"/>
          <w:color w:val="231F20"/>
          <w:sz w:val="24"/>
          <w:szCs w:val="24"/>
        </w:rPr>
        <w:t xml:space="preserve"> </w:t>
      </w:r>
      <w:r w:rsidRPr="00C83F13">
        <w:rPr>
          <w:rFonts w:ascii="Verdana" w:hAnsi="Verdana"/>
          <w:color w:val="231F20"/>
          <w:sz w:val="24"/>
          <w:szCs w:val="24"/>
        </w:rPr>
        <w:t>the</w:t>
      </w:r>
      <w:r w:rsidR="00B9458D" w:rsidRPr="00C83F13">
        <w:rPr>
          <w:rFonts w:ascii="Verdana" w:hAnsi="Verdana"/>
          <w:color w:val="231F20"/>
          <w:sz w:val="24"/>
          <w:szCs w:val="24"/>
        </w:rPr>
        <w:t xml:space="preserve"> </w:t>
      </w:r>
      <w:r w:rsidRPr="00C83F13">
        <w:rPr>
          <w:rFonts w:ascii="Verdana" w:hAnsi="Verdana"/>
          <w:color w:val="231F20"/>
          <w:sz w:val="24"/>
          <w:szCs w:val="24"/>
        </w:rPr>
        <w:t>Lowest</w:t>
      </w:r>
      <w:r w:rsidR="00B9458D" w:rsidRPr="00C83F13">
        <w:rPr>
          <w:rFonts w:ascii="Verdana" w:hAnsi="Verdana"/>
          <w:color w:val="231F20"/>
          <w:sz w:val="24"/>
          <w:szCs w:val="24"/>
        </w:rPr>
        <w:t xml:space="preserve"> </w:t>
      </w:r>
      <w:r w:rsidRPr="00C83F13">
        <w:rPr>
          <w:rFonts w:ascii="Verdana" w:hAnsi="Verdana"/>
          <w:color w:val="231F20"/>
          <w:sz w:val="24"/>
          <w:szCs w:val="24"/>
        </w:rPr>
        <w:t>Evaluated</w:t>
      </w:r>
      <w:r w:rsidR="00B9458D" w:rsidRPr="00C83F13">
        <w:rPr>
          <w:rFonts w:ascii="Verdana" w:hAnsi="Verdana"/>
          <w:color w:val="231F20"/>
          <w:sz w:val="24"/>
          <w:szCs w:val="24"/>
        </w:rPr>
        <w:t xml:space="preserve"> </w:t>
      </w:r>
      <w:r w:rsidRPr="00C83F13">
        <w:rPr>
          <w:rFonts w:ascii="Verdana" w:hAnsi="Verdana"/>
          <w:color w:val="231F20"/>
          <w:spacing w:val="-3"/>
          <w:sz w:val="24"/>
          <w:szCs w:val="24"/>
        </w:rPr>
        <w:t xml:space="preserve">Tender </w:t>
      </w:r>
      <w:proofErr w:type="gramStart"/>
      <w:r w:rsidRPr="00C83F13">
        <w:rPr>
          <w:rFonts w:ascii="Verdana" w:hAnsi="Verdana"/>
          <w:color w:val="231F20"/>
          <w:sz w:val="24"/>
          <w:szCs w:val="24"/>
        </w:rPr>
        <w:t>price</w:t>
      </w:r>
      <w:proofErr w:type="gramEnd"/>
      <w:r w:rsidR="00B9458D" w:rsidRPr="00C83F13">
        <w:rPr>
          <w:rFonts w:ascii="Verdana" w:hAnsi="Verdana"/>
          <w:color w:val="231F20"/>
          <w:sz w:val="24"/>
          <w:szCs w:val="24"/>
        </w:rPr>
        <w:t xml:space="preserve"> </w:t>
      </w:r>
      <w:r w:rsidRPr="00C83F13">
        <w:rPr>
          <w:rFonts w:ascii="Verdana" w:hAnsi="Verdana"/>
          <w:color w:val="231F20"/>
          <w:sz w:val="24"/>
          <w:szCs w:val="24"/>
        </w:rPr>
        <w:t>shall</w:t>
      </w:r>
      <w:r w:rsidR="00B9458D" w:rsidRPr="00C83F13">
        <w:rPr>
          <w:rFonts w:ascii="Verdana" w:hAnsi="Verdana"/>
          <w:color w:val="231F20"/>
          <w:sz w:val="24"/>
          <w:szCs w:val="24"/>
        </w:rPr>
        <w:t xml:space="preserve"> </w:t>
      </w:r>
      <w:r w:rsidRPr="00C83F13">
        <w:rPr>
          <w:rFonts w:ascii="Verdana" w:hAnsi="Verdana"/>
          <w:color w:val="231F20"/>
          <w:sz w:val="24"/>
          <w:szCs w:val="24"/>
        </w:rPr>
        <w:t>be</w:t>
      </w:r>
      <w:r w:rsidR="00B9458D" w:rsidRPr="00C83F13">
        <w:rPr>
          <w:rFonts w:ascii="Verdana" w:hAnsi="Verdana"/>
          <w:color w:val="231F20"/>
          <w:sz w:val="24"/>
          <w:szCs w:val="24"/>
        </w:rPr>
        <w:t xml:space="preserve"> </w:t>
      </w:r>
      <w:r w:rsidRPr="00C83F13">
        <w:rPr>
          <w:rFonts w:ascii="Verdana" w:hAnsi="Verdana"/>
          <w:color w:val="231F20"/>
          <w:sz w:val="24"/>
          <w:szCs w:val="24"/>
        </w:rPr>
        <w:t>selected</w:t>
      </w:r>
      <w:r w:rsidR="00B9458D" w:rsidRPr="00C83F13">
        <w:rPr>
          <w:rFonts w:ascii="Verdana" w:hAnsi="Verdana"/>
          <w:color w:val="231F20"/>
          <w:sz w:val="24"/>
          <w:szCs w:val="24"/>
        </w:rPr>
        <w:t xml:space="preserve"> </w:t>
      </w:r>
      <w:r w:rsidRPr="00C83F13">
        <w:rPr>
          <w:rFonts w:ascii="Verdana" w:hAnsi="Verdana"/>
          <w:color w:val="231F20"/>
          <w:sz w:val="24"/>
          <w:szCs w:val="24"/>
        </w:rPr>
        <w:t>for</w:t>
      </w:r>
      <w:r w:rsidR="00B9458D" w:rsidRPr="00C83F13">
        <w:rPr>
          <w:rFonts w:ascii="Verdana" w:hAnsi="Verdana"/>
          <w:color w:val="231F20"/>
          <w:sz w:val="24"/>
          <w:szCs w:val="24"/>
        </w:rPr>
        <w:t xml:space="preserve"> </w:t>
      </w:r>
      <w:r w:rsidRPr="00C83F13">
        <w:rPr>
          <w:rFonts w:ascii="Verdana" w:hAnsi="Verdana"/>
          <w:color w:val="231F20"/>
          <w:sz w:val="24"/>
          <w:szCs w:val="24"/>
        </w:rPr>
        <w:t>award</w:t>
      </w:r>
      <w:r w:rsidR="00B9458D" w:rsidRPr="00C83F13">
        <w:rPr>
          <w:rFonts w:ascii="Verdana" w:hAnsi="Verdana"/>
          <w:color w:val="231F20"/>
          <w:sz w:val="24"/>
          <w:szCs w:val="24"/>
        </w:rPr>
        <w:t xml:space="preserve"> </w:t>
      </w:r>
      <w:r w:rsidRPr="00C83F13">
        <w:rPr>
          <w:rFonts w:ascii="Verdana" w:hAnsi="Verdana"/>
          <w:color w:val="231F20"/>
          <w:sz w:val="24"/>
          <w:szCs w:val="24"/>
        </w:rPr>
        <w:t>of</w:t>
      </w:r>
      <w:r w:rsidR="00B9458D" w:rsidRPr="00C83F13">
        <w:rPr>
          <w:rFonts w:ascii="Verdana" w:hAnsi="Verdana"/>
          <w:color w:val="231F20"/>
          <w:sz w:val="24"/>
          <w:szCs w:val="24"/>
        </w:rPr>
        <w:t xml:space="preserve"> </w:t>
      </w:r>
      <w:r w:rsidRPr="00C83F13">
        <w:rPr>
          <w:rFonts w:ascii="Verdana" w:hAnsi="Verdana"/>
          <w:color w:val="231F20"/>
          <w:sz w:val="24"/>
          <w:szCs w:val="24"/>
        </w:rPr>
        <w:t>contract.</w:t>
      </w:r>
    </w:p>
    <w:p w14:paraId="5A0EDCF1" w14:textId="77777777" w:rsidR="00C20A63" w:rsidRPr="00C83F13" w:rsidRDefault="002D5618" w:rsidP="00B70529">
      <w:pPr>
        <w:pStyle w:val="Heading2"/>
        <w:numPr>
          <w:ilvl w:val="0"/>
          <w:numId w:val="127"/>
        </w:numPr>
        <w:spacing w:before="251"/>
        <w:ind w:left="1418" w:right="853" w:hanging="567"/>
        <w:rPr>
          <w:rFonts w:ascii="Verdana" w:hAnsi="Verdana"/>
        </w:rPr>
      </w:pPr>
      <w:bookmarkStart w:id="312" w:name="_Toc227167997"/>
      <w:r w:rsidRPr="00C83F13">
        <w:rPr>
          <w:rFonts w:ascii="Verdana" w:hAnsi="Verdana"/>
          <w:color w:val="231F20"/>
        </w:rPr>
        <w:t>Preliminary</w:t>
      </w:r>
      <w:r w:rsidR="00B9458D" w:rsidRPr="00C83F13">
        <w:rPr>
          <w:rFonts w:ascii="Verdana" w:hAnsi="Verdana"/>
          <w:color w:val="231F20"/>
        </w:rPr>
        <w:t xml:space="preserve"> </w:t>
      </w:r>
      <w:r w:rsidRPr="00C83F13">
        <w:rPr>
          <w:rFonts w:ascii="Verdana" w:hAnsi="Verdana"/>
          <w:color w:val="231F20"/>
        </w:rPr>
        <w:t>examination</w:t>
      </w:r>
      <w:r w:rsidR="00B9458D" w:rsidRPr="00C83F13">
        <w:rPr>
          <w:rFonts w:ascii="Verdana" w:hAnsi="Verdana"/>
          <w:color w:val="231F20"/>
        </w:rPr>
        <w:t xml:space="preserve"> </w:t>
      </w:r>
      <w:r w:rsidRPr="00C83F13">
        <w:rPr>
          <w:rFonts w:ascii="Verdana" w:hAnsi="Verdana"/>
          <w:color w:val="231F20"/>
        </w:rPr>
        <w:t>for</w:t>
      </w:r>
      <w:r w:rsidR="00B9458D" w:rsidRPr="00C83F13">
        <w:rPr>
          <w:rFonts w:ascii="Verdana" w:hAnsi="Verdana"/>
          <w:color w:val="231F20"/>
        </w:rPr>
        <w:t xml:space="preserve"> </w:t>
      </w:r>
      <w:r w:rsidRPr="00C83F13">
        <w:rPr>
          <w:rFonts w:ascii="Verdana" w:hAnsi="Verdana"/>
          <w:color w:val="231F20"/>
        </w:rPr>
        <w:t>Determination</w:t>
      </w:r>
      <w:r w:rsidR="00B9458D" w:rsidRPr="00C83F13">
        <w:rPr>
          <w:rFonts w:ascii="Verdana" w:hAnsi="Verdana"/>
          <w:color w:val="231F20"/>
        </w:rPr>
        <w:t xml:space="preserve"> </w:t>
      </w:r>
      <w:r w:rsidRPr="00C83F13">
        <w:rPr>
          <w:rFonts w:ascii="Verdana" w:hAnsi="Verdana"/>
          <w:color w:val="231F20"/>
        </w:rPr>
        <w:t>of</w:t>
      </w:r>
      <w:r w:rsidR="00B9458D" w:rsidRPr="00C83F13">
        <w:rPr>
          <w:rFonts w:ascii="Verdana" w:hAnsi="Verdana"/>
          <w:color w:val="231F20"/>
        </w:rPr>
        <w:t xml:space="preserve"> </w:t>
      </w:r>
      <w:r w:rsidRPr="00C83F13">
        <w:rPr>
          <w:rFonts w:ascii="Verdana" w:hAnsi="Verdana"/>
          <w:color w:val="231F20"/>
        </w:rPr>
        <w:t>Responsiveness</w:t>
      </w:r>
      <w:bookmarkEnd w:id="312"/>
    </w:p>
    <w:p w14:paraId="073EFA66" w14:textId="77777777" w:rsidR="00C20A63" w:rsidRPr="00C83F13" w:rsidRDefault="002D5618" w:rsidP="004B1EEE">
      <w:pPr>
        <w:pStyle w:val="BodyText"/>
        <w:spacing w:before="242" w:line="230" w:lineRule="auto"/>
        <w:ind w:left="1418" w:right="847"/>
        <w:jc w:val="both"/>
        <w:rPr>
          <w:rFonts w:ascii="Verdana" w:hAnsi="Verdana"/>
          <w:sz w:val="24"/>
          <w:szCs w:val="24"/>
        </w:rPr>
      </w:pPr>
      <w:r w:rsidRPr="00C83F13">
        <w:rPr>
          <w:rFonts w:ascii="Verdana" w:hAnsi="Verdana"/>
          <w:color w:val="231F20"/>
          <w:sz w:val="24"/>
          <w:szCs w:val="24"/>
        </w:rPr>
        <w:t>The</w:t>
      </w:r>
      <w:r w:rsidR="00B9458D" w:rsidRPr="00C83F13">
        <w:rPr>
          <w:rFonts w:ascii="Verdana" w:hAnsi="Verdana"/>
          <w:color w:val="231F20"/>
          <w:sz w:val="24"/>
          <w:szCs w:val="24"/>
        </w:rPr>
        <w:t xml:space="preserve"> </w:t>
      </w:r>
      <w:r w:rsidRPr="00C83F13">
        <w:rPr>
          <w:rFonts w:ascii="Verdana" w:hAnsi="Verdana"/>
          <w:color w:val="231F20"/>
          <w:sz w:val="24"/>
          <w:szCs w:val="24"/>
        </w:rPr>
        <w:t>Procuring</w:t>
      </w:r>
      <w:r w:rsidR="00B9458D" w:rsidRPr="00C83F13">
        <w:rPr>
          <w:rFonts w:ascii="Verdana" w:hAnsi="Verdana"/>
          <w:color w:val="231F20"/>
          <w:sz w:val="24"/>
          <w:szCs w:val="24"/>
        </w:rPr>
        <w:t xml:space="preserve"> </w:t>
      </w:r>
      <w:r w:rsidRPr="00C83F13">
        <w:rPr>
          <w:rFonts w:ascii="Verdana" w:hAnsi="Verdana"/>
          <w:color w:val="231F20"/>
          <w:sz w:val="24"/>
          <w:szCs w:val="24"/>
        </w:rPr>
        <w:t>Entity</w:t>
      </w:r>
      <w:r w:rsidR="00B9458D" w:rsidRPr="00C83F13">
        <w:rPr>
          <w:rFonts w:ascii="Verdana" w:hAnsi="Verdana"/>
          <w:color w:val="231F20"/>
          <w:sz w:val="24"/>
          <w:szCs w:val="24"/>
        </w:rPr>
        <w:t xml:space="preserve"> </w:t>
      </w:r>
      <w:r w:rsidRPr="00C83F13">
        <w:rPr>
          <w:rFonts w:ascii="Verdana" w:hAnsi="Verdana"/>
          <w:color w:val="231F20"/>
          <w:sz w:val="24"/>
          <w:szCs w:val="24"/>
        </w:rPr>
        <w:t>will</w:t>
      </w:r>
      <w:r w:rsidR="00B9458D" w:rsidRPr="00C83F13">
        <w:rPr>
          <w:rFonts w:ascii="Verdana" w:hAnsi="Verdana"/>
          <w:color w:val="231F20"/>
          <w:sz w:val="24"/>
          <w:szCs w:val="24"/>
        </w:rPr>
        <w:t xml:space="preserve"> </w:t>
      </w:r>
      <w:r w:rsidRPr="00C83F13">
        <w:rPr>
          <w:rFonts w:ascii="Verdana" w:hAnsi="Verdana"/>
          <w:color w:val="231F20"/>
          <w:sz w:val="24"/>
          <w:szCs w:val="24"/>
        </w:rPr>
        <w:t>start</w:t>
      </w:r>
      <w:r w:rsidR="00B9458D" w:rsidRPr="00C83F13">
        <w:rPr>
          <w:rFonts w:ascii="Verdana" w:hAnsi="Verdana"/>
          <w:color w:val="231F20"/>
          <w:sz w:val="24"/>
          <w:szCs w:val="24"/>
        </w:rPr>
        <w:t xml:space="preserve"> </w:t>
      </w:r>
      <w:r w:rsidRPr="00C83F13">
        <w:rPr>
          <w:rFonts w:ascii="Verdana" w:hAnsi="Verdana"/>
          <w:color w:val="231F20"/>
          <w:sz w:val="24"/>
          <w:szCs w:val="24"/>
        </w:rPr>
        <w:t>by</w:t>
      </w:r>
      <w:r w:rsidR="00B9458D" w:rsidRPr="00C83F13">
        <w:rPr>
          <w:rFonts w:ascii="Verdana" w:hAnsi="Verdana"/>
          <w:color w:val="231F20"/>
          <w:sz w:val="24"/>
          <w:szCs w:val="24"/>
        </w:rPr>
        <w:t xml:space="preserve"> </w:t>
      </w:r>
      <w:r w:rsidRPr="00C83F13">
        <w:rPr>
          <w:rFonts w:ascii="Verdana" w:hAnsi="Verdana"/>
          <w:color w:val="231F20"/>
          <w:sz w:val="24"/>
          <w:szCs w:val="24"/>
        </w:rPr>
        <w:t>examining</w:t>
      </w:r>
      <w:r w:rsidR="00B9458D" w:rsidRPr="00C83F13">
        <w:rPr>
          <w:rFonts w:ascii="Verdana" w:hAnsi="Verdana"/>
          <w:color w:val="231F20"/>
          <w:sz w:val="24"/>
          <w:szCs w:val="24"/>
        </w:rPr>
        <w:t xml:space="preserve"> </w:t>
      </w:r>
      <w:r w:rsidRPr="00C83F13">
        <w:rPr>
          <w:rFonts w:ascii="Verdana" w:hAnsi="Verdana"/>
          <w:color w:val="231F20"/>
          <w:sz w:val="24"/>
          <w:szCs w:val="24"/>
        </w:rPr>
        <w:t>all</w:t>
      </w:r>
      <w:r w:rsidR="00B9458D" w:rsidRPr="00C83F13">
        <w:rPr>
          <w:rFonts w:ascii="Verdana" w:hAnsi="Verdana"/>
          <w:color w:val="231F20"/>
          <w:sz w:val="24"/>
          <w:szCs w:val="24"/>
        </w:rPr>
        <w:t xml:space="preserve"> </w:t>
      </w:r>
      <w:r w:rsidRPr="00C83F13">
        <w:rPr>
          <w:rFonts w:ascii="Verdana" w:hAnsi="Verdana"/>
          <w:color w:val="231F20"/>
          <w:sz w:val="24"/>
          <w:szCs w:val="24"/>
        </w:rPr>
        <w:t>tenders</w:t>
      </w:r>
      <w:r w:rsidR="00B9458D" w:rsidRPr="00C83F13">
        <w:rPr>
          <w:rFonts w:ascii="Verdana" w:hAnsi="Verdana"/>
          <w:color w:val="231F20"/>
          <w:sz w:val="24"/>
          <w:szCs w:val="24"/>
        </w:rPr>
        <w:t xml:space="preserve"> </w:t>
      </w:r>
      <w:r w:rsidRPr="00C83F13">
        <w:rPr>
          <w:rFonts w:ascii="Verdana" w:hAnsi="Verdana"/>
          <w:color w:val="231F20"/>
          <w:sz w:val="24"/>
          <w:szCs w:val="24"/>
        </w:rPr>
        <w:t>to</w:t>
      </w:r>
      <w:r w:rsidR="00B9458D" w:rsidRPr="00C83F13">
        <w:rPr>
          <w:rFonts w:ascii="Verdana" w:hAnsi="Verdana"/>
          <w:color w:val="231F20"/>
          <w:sz w:val="24"/>
          <w:szCs w:val="24"/>
        </w:rPr>
        <w:t xml:space="preserve"> </w:t>
      </w:r>
      <w:r w:rsidRPr="00C83F13">
        <w:rPr>
          <w:rFonts w:ascii="Verdana" w:hAnsi="Verdana"/>
          <w:color w:val="231F20"/>
          <w:sz w:val="24"/>
          <w:szCs w:val="24"/>
        </w:rPr>
        <w:t>ensure</w:t>
      </w:r>
      <w:r w:rsidR="00B9458D" w:rsidRPr="00C83F13">
        <w:rPr>
          <w:rFonts w:ascii="Verdana" w:hAnsi="Verdana"/>
          <w:color w:val="231F20"/>
          <w:sz w:val="24"/>
          <w:szCs w:val="24"/>
        </w:rPr>
        <w:t xml:space="preserve"> </w:t>
      </w:r>
      <w:r w:rsidRPr="00C83F13">
        <w:rPr>
          <w:rFonts w:ascii="Verdana" w:hAnsi="Verdana"/>
          <w:color w:val="231F20"/>
          <w:sz w:val="24"/>
          <w:szCs w:val="24"/>
        </w:rPr>
        <w:t>they</w:t>
      </w:r>
      <w:r w:rsidR="00B9458D" w:rsidRPr="00C83F13">
        <w:rPr>
          <w:rFonts w:ascii="Verdana" w:hAnsi="Verdana"/>
          <w:color w:val="231F20"/>
          <w:sz w:val="24"/>
          <w:szCs w:val="24"/>
        </w:rPr>
        <w:t xml:space="preserve"> </w:t>
      </w:r>
      <w:r w:rsidRPr="00C83F13">
        <w:rPr>
          <w:rFonts w:ascii="Verdana" w:hAnsi="Verdana"/>
          <w:color w:val="231F20"/>
          <w:sz w:val="24"/>
          <w:szCs w:val="24"/>
        </w:rPr>
        <w:t>meet</w:t>
      </w:r>
      <w:r w:rsidR="00B9458D" w:rsidRPr="00C83F13">
        <w:rPr>
          <w:rFonts w:ascii="Verdana" w:hAnsi="Verdana"/>
          <w:color w:val="231F20"/>
          <w:sz w:val="24"/>
          <w:szCs w:val="24"/>
        </w:rPr>
        <w:t xml:space="preserve"> </w:t>
      </w:r>
      <w:r w:rsidRPr="00C83F13">
        <w:rPr>
          <w:rFonts w:ascii="Verdana" w:hAnsi="Verdana"/>
          <w:color w:val="231F20"/>
          <w:sz w:val="24"/>
          <w:szCs w:val="24"/>
        </w:rPr>
        <w:t>in</w:t>
      </w:r>
      <w:r w:rsidR="00B9458D" w:rsidRPr="00C83F13">
        <w:rPr>
          <w:rFonts w:ascii="Verdana" w:hAnsi="Verdana"/>
          <w:color w:val="231F20"/>
          <w:sz w:val="24"/>
          <w:szCs w:val="24"/>
        </w:rPr>
        <w:t xml:space="preserve"> </w:t>
      </w:r>
      <w:r w:rsidRPr="00C83F13">
        <w:rPr>
          <w:rFonts w:ascii="Verdana" w:hAnsi="Verdana"/>
          <w:color w:val="231F20"/>
          <w:sz w:val="24"/>
          <w:szCs w:val="24"/>
        </w:rPr>
        <w:t>all</w:t>
      </w:r>
      <w:r w:rsidR="00B9458D" w:rsidRPr="00C83F13">
        <w:rPr>
          <w:rFonts w:ascii="Verdana" w:hAnsi="Verdana"/>
          <w:color w:val="231F20"/>
          <w:sz w:val="24"/>
          <w:szCs w:val="24"/>
        </w:rPr>
        <w:t xml:space="preserve"> </w:t>
      </w:r>
      <w:r w:rsidRPr="00C83F13">
        <w:rPr>
          <w:rFonts w:ascii="Verdana" w:hAnsi="Verdana"/>
          <w:color w:val="231F20"/>
          <w:sz w:val="24"/>
          <w:szCs w:val="24"/>
        </w:rPr>
        <w:t>respects</w:t>
      </w:r>
      <w:r w:rsidR="00B9458D" w:rsidRPr="00C83F13">
        <w:rPr>
          <w:rFonts w:ascii="Verdana" w:hAnsi="Verdana"/>
          <w:color w:val="231F20"/>
          <w:sz w:val="24"/>
          <w:szCs w:val="24"/>
        </w:rPr>
        <w:t xml:space="preserve"> </w:t>
      </w:r>
      <w:r w:rsidRPr="00C83F13">
        <w:rPr>
          <w:rFonts w:ascii="Verdana" w:hAnsi="Verdana"/>
          <w:color w:val="231F20"/>
          <w:sz w:val="24"/>
          <w:szCs w:val="24"/>
        </w:rPr>
        <w:t>the</w:t>
      </w:r>
      <w:r w:rsidR="00B9458D" w:rsidRPr="00C83F13">
        <w:rPr>
          <w:rFonts w:ascii="Verdana" w:hAnsi="Verdana"/>
          <w:color w:val="231F20"/>
          <w:sz w:val="24"/>
          <w:szCs w:val="24"/>
        </w:rPr>
        <w:t xml:space="preserve"> </w:t>
      </w:r>
      <w:r w:rsidRPr="00C83F13">
        <w:rPr>
          <w:rFonts w:ascii="Verdana" w:hAnsi="Verdana"/>
          <w:color w:val="231F20"/>
          <w:sz w:val="24"/>
          <w:szCs w:val="24"/>
        </w:rPr>
        <w:t>eligibility</w:t>
      </w:r>
      <w:r w:rsidR="00B9458D" w:rsidRPr="00C83F13">
        <w:rPr>
          <w:rFonts w:ascii="Verdana" w:hAnsi="Verdana"/>
          <w:color w:val="231F20"/>
          <w:sz w:val="24"/>
          <w:szCs w:val="24"/>
        </w:rPr>
        <w:t xml:space="preserve"> </w:t>
      </w:r>
      <w:r w:rsidRPr="00C83F13">
        <w:rPr>
          <w:rFonts w:ascii="Verdana" w:hAnsi="Verdana"/>
          <w:color w:val="231F20"/>
          <w:sz w:val="24"/>
          <w:szCs w:val="24"/>
        </w:rPr>
        <w:t xml:space="preserve">criteria and other mandatory requirements in the </w:t>
      </w:r>
      <w:r w:rsidRPr="00C83F13">
        <w:rPr>
          <w:rFonts w:ascii="Verdana" w:hAnsi="Verdana"/>
          <w:color w:val="231F20"/>
          <w:spacing w:val="-5"/>
          <w:sz w:val="24"/>
          <w:szCs w:val="24"/>
        </w:rPr>
        <w:t xml:space="preserve">ITT, </w:t>
      </w:r>
      <w:r w:rsidRPr="00C83F13">
        <w:rPr>
          <w:rFonts w:ascii="Verdana" w:hAnsi="Verdana"/>
          <w:color w:val="231F20"/>
          <w:sz w:val="24"/>
          <w:szCs w:val="24"/>
        </w:rPr>
        <w:t>and that the tender is complete in all aspects in meeting the requirements</w:t>
      </w:r>
      <w:r w:rsidR="00B9458D" w:rsidRPr="00C83F13">
        <w:rPr>
          <w:rFonts w:ascii="Verdana" w:hAnsi="Verdana"/>
          <w:color w:val="231F20"/>
          <w:sz w:val="24"/>
          <w:szCs w:val="24"/>
        </w:rPr>
        <w:t xml:space="preserve"> </w:t>
      </w:r>
      <w:r w:rsidRPr="00C83F13">
        <w:rPr>
          <w:rFonts w:ascii="Verdana" w:hAnsi="Verdana"/>
          <w:color w:val="231F20"/>
          <w:sz w:val="24"/>
          <w:szCs w:val="24"/>
        </w:rPr>
        <w:t>provided</w:t>
      </w:r>
      <w:r w:rsidR="00B9458D" w:rsidRPr="00C83F13">
        <w:rPr>
          <w:rFonts w:ascii="Verdana" w:hAnsi="Verdana"/>
          <w:color w:val="231F20"/>
          <w:sz w:val="24"/>
          <w:szCs w:val="24"/>
        </w:rPr>
        <w:t xml:space="preserve"> </w:t>
      </w:r>
      <w:r w:rsidRPr="00C83F13">
        <w:rPr>
          <w:rFonts w:ascii="Verdana" w:hAnsi="Verdana"/>
          <w:color w:val="231F20"/>
          <w:sz w:val="24"/>
          <w:szCs w:val="24"/>
        </w:rPr>
        <w:t>for</w:t>
      </w:r>
      <w:r w:rsidR="00B9458D" w:rsidRPr="00C83F13">
        <w:rPr>
          <w:rFonts w:ascii="Verdana" w:hAnsi="Verdana"/>
          <w:color w:val="231F20"/>
          <w:sz w:val="24"/>
          <w:szCs w:val="24"/>
        </w:rPr>
        <w:t xml:space="preserve"> </w:t>
      </w:r>
      <w:r w:rsidRPr="00C83F13">
        <w:rPr>
          <w:rFonts w:ascii="Verdana" w:hAnsi="Verdana"/>
          <w:color w:val="231F20"/>
          <w:sz w:val="24"/>
          <w:szCs w:val="24"/>
        </w:rPr>
        <w:t>in</w:t>
      </w:r>
      <w:r w:rsidR="00B9458D" w:rsidRPr="00C83F13">
        <w:rPr>
          <w:rFonts w:ascii="Verdana" w:hAnsi="Verdana"/>
          <w:color w:val="231F20"/>
          <w:sz w:val="24"/>
          <w:szCs w:val="24"/>
        </w:rPr>
        <w:t xml:space="preserve"> </w:t>
      </w:r>
      <w:r w:rsidRPr="00C83F13">
        <w:rPr>
          <w:rFonts w:ascii="Verdana" w:hAnsi="Verdana"/>
          <w:color w:val="231F20"/>
          <w:sz w:val="24"/>
          <w:szCs w:val="24"/>
        </w:rPr>
        <w:t>the</w:t>
      </w:r>
      <w:r w:rsidR="00B9458D" w:rsidRPr="00C83F13">
        <w:rPr>
          <w:rFonts w:ascii="Verdana" w:hAnsi="Verdana"/>
          <w:color w:val="231F20"/>
          <w:sz w:val="24"/>
          <w:szCs w:val="24"/>
        </w:rPr>
        <w:t xml:space="preserve"> </w:t>
      </w:r>
      <w:r w:rsidRPr="00C83F13">
        <w:rPr>
          <w:rFonts w:ascii="Verdana" w:hAnsi="Verdana"/>
          <w:color w:val="231F20"/>
          <w:sz w:val="24"/>
          <w:szCs w:val="24"/>
        </w:rPr>
        <w:t>preliminary</w:t>
      </w:r>
      <w:r w:rsidR="00B9458D" w:rsidRPr="00C83F13">
        <w:rPr>
          <w:rFonts w:ascii="Verdana" w:hAnsi="Verdana"/>
          <w:color w:val="231F20"/>
          <w:sz w:val="24"/>
          <w:szCs w:val="24"/>
        </w:rPr>
        <w:t xml:space="preserve"> </w:t>
      </w:r>
      <w:r w:rsidRPr="00C83F13">
        <w:rPr>
          <w:rFonts w:ascii="Verdana" w:hAnsi="Verdana"/>
          <w:color w:val="231F20"/>
          <w:sz w:val="24"/>
          <w:szCs w:val="24"/>
        </w:rPr>
        <w:t>evaluation</w:t>
      </w:r>
      <w:r w:rsidR="00B9458D" w:rsidRPr="00C83F13">
        <w:rPr>
          <w:rFonts w:ascii="Verdana" w:hAnsi="Verdana"/>
          <w:color w:val="231F20"/>
          <w:sz w:val="24"/>
          <w:szCs w:val="24"/>
        </w:rPr>
        <w:t xml:space="preserve"> </w:t>
      </w:r>
      <w:r w:rsidRPr="00C83F13">
        <w:rPr>
          <w:rFonts w:ascii="Verdana" w:hAnsi="Verdana"/>
          <w:color w:val="231F20"/>
          <w:sz w:val="24"/>
          <w:szCs w:val="24"/>
        </w:rPr>
        <w:t>criteria</w:t>
      </w:r>
      <w:r w:rsidR="00B9458D" w:rsidRPr="00C83F13">
        <w:rPr>
          <w:rFonts w:ascii="Verdana" w:hAnsi="Verdana"/>
          <w:color w:val="231F20"/>
          <w:sz w:val="24"/>
          <w:szCs w:val="24"/>
        </w:rPr>
        <w:t xml:space="preserve"> </w:t>
      </w:r>
      <w:r w:rsidRPr="00C83F13">
        <w:rPr>
          <w:rFonts w:ascii="Verdana" w:hAnsi="Verdana"/>
          <w:color w:val="231F20"/>
          <w:sz w:val="24"/>
          <w:szCs w:val="24"/>
        </w:rPr>
        <w:t>outlined</w:t>
      </w:r>
      <w:r w:rsidR="00B9458D" w:rsidRPr="00C83F13">
        <w:rPr>
          <w:rFonts w:ascii="Verdana" w:hAnsi="Verdana"/>
          <w:color w:val="231F20"/>
          <w:sz w:val="24"/>
          <w:szCs w:val="24"/>
        </w:rPr>
        <w:t xml:space="preserve"> </w:t>
      </w:r>
      <w:r w:rsidRPr="00C83F13">
        <w:rPr>
          <w:rFonts w:ascii="Verdana" w:hAnsi="Verdana"/>
          <w:color w:val="231F20"/>
          <w:spacing w:val="-3"/>
          <w:sz w:val="24"/>
          <w:szCs w:val="24"/>
        </w:rPr>
        <w:t>below.</w:t>
      </w:r>
      <w:r w:rsidRPr="00C83F13">
        <w:rPr>
          <w:rFonts w:ascii="Verdana" w:hAnsi="Verdana"/>
          <w:color w:val="231F20"/>
          <w:sz w:val="24"/>
          <w:szCs w:val="24"/>
        </w:rPr>
        <w:t xml:space="preserve"> </w:t>
      </w:r>
      <w:r w:rsidRPr="00C83F13">
        <w:rPr>
          <w:rFonts w:ascii="Verdana" w:hAnsi="Verdana"/>
          <w:color w:val="231F20"/>
          <w:spacing w:val="-3"/>
          <w:sz w:val="24"/>
          <w:szCs w:val="24"/>
        </w:rPr>
        <w:t xml:space="preserve">Tenders </w:t>
      </w:r>
      <w:r w:rsidRPr="00C83F13">
        <w:rPr>
          <w:rFonts w:ascii="Verdana" w:hAnsi="Verdana"/>
          <w:color w:val="231F20"/>
          <w:sz w:val="24"/>
          <w:szCs w:val="24"/>
        </w:rPr>
        <w:t>that do not pass the Preliminary Examination will be considered non- responsive</w:t>
      </w:r>
      <w:r w:rsidR="00B9458D" w:rsidRPr="00C83F13">
        <w:rPr>
          <w:rFonts w:ascii="Verdana" w:hAnsi="Verdana"/>
          <w:color w:val="231F20"/>
          <w:sz w:val="24"/>
          <w:szCs w:val="24"/>
        </w:rPr>
        <w:t xml:space="preserve"> </w:t>
      </w:r>
      <w:r w:rsidRPr="00C83F13">
        <w:rPr>
          <w:rFonts w:ascii="Verdana" w:hAnsi="Verdana"/>
          <w:color w:val="231F20"/>
          <w:sz w:val="24"/>
          <w:szCs w:val="24"/>
        </w:rPr>
        <w:t>and</w:t>
      </w:r>
      <w:r w:rsidR="00B9458D" w:rsidRPr="00C83F13">
        <w:rPr>
          <w:rFonts w:ascii="Verdana" w:hAnsi="Verdana"/>
          <w:color w:val="231F20"/>
          <w:sz w:val="24"/>
          <w:szCs w:val="24"/>
        </w:rPr>
        <w:t xml:space="preserve"> </w:t>
      </w:r>
      <w:r w:rsidRPr="00C83F13">
        <w:rPr>
          <w:rFonts w:ascii="Verdana" w:hAnsi="Verdana"/>
          <w:color w:val="231F20"/>
          <w:sz w:val="24"/>
          <w:szCs w:val="24"/>
        </w:rPr>
        <w:t>will</w:t>
      </w:r>
      <w:r w:rsidR="00B9458D" w:rsidRPr="00C83F13">
        <w:rPr>
          <w:rFonts w:ascii="Verdana" w:hAnsi="Verdana"/>
          <w:color w:val="231F20"/>
          <w:sz w:val="24"/>
          <w:szCs w:val="24"/>
        </w:rPr>
        <w:t xml:space="preserve"> </w:t>
      </w:r>
      <w:r w:rsidRPr="00C83F13">
        <w:rPr>
          <w:rFonts w:ascii="Verdana" w:hAnsi="Verdana"/>
          <w:color w:val="231F20"/>
          <w:sz w:val="24"/>
          <w:szCs w:val="24"/>
        </w:rPr>
        <w:t>not</w:t>
      </w:r>
      <w:r w:rsidR="00B9458D" w:rsidRPr="00C83F13">
        <w:rPr>
          <w:rFonts w:ascii="Verdana" w:hAnsi="Verdana"/>
          <w:color w:val="231F20"/>
          <w:sz w:val="24"/>
          <w:szCs w:val="24"/>
        </w:rPr>
        <w:t xml:space="preserve"> </w:t>
      </w:r>
      <w:r w:rsidRPr="00C83F13">
        <w:rPr>
          <w:rFonts w:ascii="Verdana" w:hAnsi="Verdana"/>
          <w:color w:val="231F20"/>
          <w:sz w:val="24"/>
          <w:szCs w:val="24"/>
        </w:rPr>
        <w:t>be</w:t>
      </w:r>
      <w:r w:rsidR="00B9458D" w:rsidRPr="00C83F13">
        <w:rPr>
          <w:rFonts w:ascii="Verdana" w:hAnsi="Verdana"/>
          <w:color w:val="231F20"/>
          <w:sz w:val="24"/>
          <w:szCs w:val="24"/>
        </w:rPr>
        <w:t xml:space="preserve"> </w:t>
      </w:r>
      <w:r w:rsidRPr="00C83F13">
        <w:rPr>
          <w:rFonts w:ascii="Verdana" w:hAnsi="Verdana"/>
          <w:color w:val="231F20"/>
          <w:sz w:val="24"/>
          <w:szCs w:val="24"/>
        </w:rPr>
        <w:t>considered</w:t>
      </w:r>
      <w:r w:rsidR="00B9458D" w:rsidRPr="00C83F13">
        <w:rPr>
          <w:rFonts w:ascii="Verdana" w:hAnsi="Verdana"/>
          <w:color w:val="231F20"/>
          <w:sz w:val="24"/>
          <w:szCs w:val="24"/>
        </w:rPr>
        <w:t xml:space="preserve"> </w:t>
      </w:r>
      <w:r w:rsidRPr="00C83F13">
        <w:rPr>
          <w:rFonts w:ascii="Verdana" w:hAnsi="Verdana"/>
          <w:color w:val="231F20"/>
          <w:sz w:val="24"/>
          <w:szCs w:val="24"/>
        </w:rPr>
        <w:t>further.</w:t>
      </w:r>
    </w:p>
    <w:p w14:paraId="1618BD4D" w14:textId="77777777" w:rsidR="00C20A63" w:rsidRPr="00C83F13" w:rsidRDefault="00055920" w:rsidP="004B1EEE">
      <w:pPr>
        <w:pStyle w:val="BodyText"/>
        <w:spacing w:before="242" w:line="230" w:lineRule="auto"/>
        <w:ind w:left="1418" w:right="847"/>
        <w:jc w:val="both"/>
        <w:rPr>
          <w:rFonts w:ascii="Verdana" w:hAnsi="Verdana"/>
          <w:i/>
          <w:color w:val="231F20"/>
          <w:sz w:val="24"/>
          <w:szCs w:val="24"/>
        </w:rPr>
      </w:pPr>
      <w:r w:rsidRPr="00C83F13">
        <w:rPr>
          <w:rFonts w:ascii="Verdana" w:hAnsi="Verdana"/>
          <w:i/>
          <w:color w:val="231F20"/>
          <w:sz w:val="24"/>
          <w:szCs w:val="24"/>
        </w:rPr>
        <w:t xml:space="preserve">The bid submission </w:t>
      </w:r>
    </w:p>
    <w:p w14:paraId="4E22E6D3" w14:textId="5B682BA3" w:rsidR="00055920" w:rsidRPr="00C83F13" w:rsidRDefault="00055920" w:rsidP="00B70529">
      <w:pPr>
        <w:widowControl/>
        <w:numPr>
          <w:ilvl w:val="0"/>
          <w:numId w:val="131"/>
        </w:numPr>
        <w:tabs>
          <w:tab w:val="left" w:pos="1843"/>
        </w:tabs>
        <w:autoSpaceDE/>
        <w:autoSpaceDN/>
        <w:ind w:left="1843" w:right="853" w:hanging="425"/>
        <w:contextualSpacing/>
        <w:jc w:val="both"/>
        <w:rPr>
          <w:rFonts w:ascii="Verdana" w:hAnsi="Verdana"/>
          <w:b/>
          <w:sz w:val="24"/>
          <w:szCs w:val="24"/>
        </w:rPr>
      </w:pPr>
      <w:r w:rsidRPr="00C83F13">
        <w:rPr>
          <w:rFonts w:ascii="Verdana" w:hAnsi="Verdana"/>
          <w:sz w:val="24"/>
          <w:szCs w:val="24"/>
        </w:rPr>
        <w:t xml:space="preserve">Shall have a table of contents page clearly indicating Sections and </w:t>
      </w:r>
      <w:r w:rsidR="000462AA" w:rsidRPr="00C83F13">
        <w:rPr>
          <w:rFonts w:ascii="Verdana" w:hAnsi="Verdana"/>
          <w:sz w:val="24"/>
          <w:szCs w:val="24"/>
        </w:rPr>
        <w:t xml:space="preserve">corresponding </w:t>
      </w:r>
      <w:r w:rsidRPr="00C83F13">
        <w:rPr>
          <w:rFonts w:ascii="Verdana" w:hAnsi="Verdana"/>
          <w:sz w:val="24"/>
          <w:szCs w:val="24"/>
        </w:rPr>
        <w:t>Page Numbers</w:t>
      </w:r>
      <w:r w:rsidR="000462AA" w:rsidRPr="00C83F13">
        <w:rPr>
          <w:rFonts w:ascii="Verdana" w:hAnsi="Verdana"/>
          <w:sz w:val="24"/>
          <w:szCs w:val="24"/>
        </w:rPr>
        <w:t xml:space="preserve">. </w:t>
      </w:r>
      <w:r w:rsidRPr="00990339">
        <w:rPr>
          <w:rFonts w:ascii="Verdana" w:hAnsi="Verdana"/>
          <w:b/>
          <w:sz w:val="24"/>
          <w:szCs w:val="24"/>
        </w:rPr>
        <w:t>(Mandatory).</w:t>
      </w:r>
    </w:p>
    <w:p w14:paraId="2BFDFACE" w14:textId="77777777" w:rsidR="00055920" w:rsidRPr="00C83F13" w:rsidRDefault="00055920" w:rsidP="0026300F">
      <w:pPr>
        <w:widowControl/>
        <w:tabs>
          <w:tab w:val="left" w:pos="1843"/>
        </w:tabs>
        <w:autoSpaceDE/>
        <w:autoSpaceDN/>
        <w:ind w:left="1843" w:right="853"/>
        <w:contextualSpacing/>
        <w:jc w:val="both"/>
        <w:rPr>
          <w:rFonts w:ascii="Verdana" w:hAnsi="Verdana"/>
          <w:sz w:val="24"/>
          <w:szCs w:val="24"/>
        </w:rPr>
      </w:pPr>
    </w:p>
    <w:p w14:paraId="498B759F" w14:textId="77777777" w:rsidR="00055920" w:rsidRPr="00C83F13" w:rsidRDefault="00055920" w:rsidP="00B70529">
      <w:pPr>
        <w:widowControl/>
        <w:numPr>
          <w:ilvl w:val="0"/>
          <w:numId w:val="131"/>
        </w:numPr>
        <w:tabs>
          <w:tab w:val="left" w:pos="1843"/>
        </w:tabs>
        <w:autoSpaceDE/>
        <w:autoSpaceDN/>
        <w:ind w:left="1843" w:right="853" w:hanging="425"/>
        <w:contextualSpacing/>
        <w:jc w:val="both"/>
        <w:rPr>
          <w:rFonts w:ascii="Verdana" w:hAnsi="Verdana"/>
          <w:sz w:val="24"/>
          <w:szCs w:val="24"/>
        </w:rPr>
      </w:pPr>
      <w:r w:rsidRPr="00C83F13">
        <w:rPr>
          <w:rFonts w:ascii="Verdana" w:hAnsi="Verdana"/>
          <w:sz w:val="24"/>
          <w:szCs w:val="24"/>
        </w:rPr>
        <w:t xml:space="preserve">Shall have pages in the whole document from the </w:t>
      </w:r>
      <w:r w:rsidR="00415E5E" w:rsidRPr="00C83F13">
        <w:rPr>
          <w:rFonts w:ascii="Verdana" w:hAnsi="Verdana"/>
          <w:sz w:val="24"/>
          <w:szCs w:val="24"/>
        </w:rPr>
        <w:t>table of contents</w:t>
      </w:r>
      <w:r w:rsidRPr="00C83F13">
        <w:rPr>
          <w:rFonts w:ascii="Verdana" w:hAnsi="Verdana"/>
          <w:sz w:val="24"/>
          <w:szCs w:val="24"/>
        </w:rPr>
        <w:t xml:space="preserve"> page numbered in the correct sequence </w:t>
      </w:r>
      <w:r w:rsidR="00BB096C" w:rsidRPr="00C83F13">
        <w:rPr>
          <w:rFonts w:ascii="Verdana" w:hAnsi="Verdana"/>
          <w:sz w:val="24"/>
          <w:szCs w:val="24"/>
        </w:rPr>
        <w:t xml:space="preserve">(i.e 1,2,3…) </w:t>
      </w:r>
      <w:r w:rsidRPr="00C83F13">
        <w:rPr>
          <w:rFonts w:ascii="Verdana" w:hAnsi="Verdana"/>
          <w:sz w:val="24"/>
          <w:szCs w:val="24"/>
        </w:rPr>
        <w:t xml:space="preserve">including all appendixes and attachments </w:t>
      </w:r>
      <w:r w:rsidRPr="00C83F13">
        <w:rPr>
          <w:rFonts w:ascii="Verdana" w:hAnsi="Verdana"/>
          <w:b/>
          <w:bCs/>
          <w:sz w:val="24"/>
          <w:szCs w:val="24"/>
        </w:rPr>
        <w:t>(Mandatory).</w:t>
      </w:r>
    </w:p>
    <w:p w14:paraId="062C24DD" w14:textId="77777777" w:rsidR="00055920" w:rsidRPr="00C83F13" w:rsidRDefault="00055920" w:rsidP="0026300F">
      <w:pPr>
        <w:widowControl/>
        <w:tabs>
          <w:tab w:val="left" w:pos="1843"/>
        </w:tabs>
        <w:autoSpaceDE/>
        <w:autoSpaceDN/>
        <w:ind w:left="1843" w:right="853"/>
        <w:contextualSpacing/>
        <w:jc w:val="both"/>
        <w:rPr>
          <w:rFonts w:ascii="Verdana" w:hAnsi="Verdana"/>
          <w:sz w:val="24"/>
          <w:szCs w:val="24"/>
        </w:rPr>
      </w:pPr>
    </w:p>
    <w:p w14:paraId="668EEC6D" w14:textId="77777777" w:rsidR="00055920" w:rsidRPr="00C83F13" w:rsidRDefault="00055920" w:rsidP="00B70529">
      <w:pPr>
        <w:widowControl/>
        <w:numPr>
          <w:ilvl w:val="0"/>
          <w:numId w:val="131"/>
        </w:numPr>
        <w:tabs>
          <w:tab w:val="left" w:pos="1843"/>
        </w:tabs>
        <w:autoSpaceDE/>
        <w:autoSpaceDN/>
        <w:ind w:left="1843" w:right="853" w:hanging="425"/>
        <w:contextualSpacing/>
        <w:jc w:val="both"/>
        <w:rPr>
          <w:rFonts w:ascii="Verdana" w:hAnsi="Verdana"/>
          <w:b/>
          <w:bCs/>
          <w:sz w:val="24"/>
          <w:szCs w:val="24"/>
        </w:rPr>
      </w:pPr>
      <w:r w:rsidRPr="00C83F13">
        <w:rPr>
          <w:rFonts w:ascii="Verdana" w:hAnsi="Verdana"/>
          <w:sz w:val="24"/>
          <w:szCs w:val="24"/>
        </w:rPr>
        <w:t xml:space="preserve">Shall be firmly bound and should not have any loose pages. Spiral binding and files (spring and box) are not acceptable </w:t>
      </w:r>
      <w:r w:rsidRPr="00C83F13">
        <w:rPr>
          <w:rFonts w:ascii="Verdana" w:hAnsi="Verdana"/>
          <w:b/>
          <w:bCs/>
          <w:sz w:val="24"/>
          <w:szCs w:val="24"/>
        </w:rPr>
        <w:t>(Mandatory).</w:t>
      </w:r>
    </w:p>
    <w:p w14:paraId="14111001" w14:textId="77777777" w:rsidR="00055920" w:rsidRPr="00C83F13" w:rsidRDefault="00055920" w:rsidP="0026300F">
      <w:pPr>
        <w:widowControl/>
        <w:tabs>
          <w:tab w:val="left" w:pos="1843"/>
        </w:tabs>
        <w:autoSpaceDE/>
        <w:autoSpaceDN/>
        <w:ind w:left="1843" w:right="853"/>
        <w:contextualSpacing/>
        <w:jc w:val="both"/>
        <w:rPr>
          <w:rFonts w:ascii="Verdana" w:hAnsi="Verdana"/>
          <w:sz w:val="24"/>
          <w:szCs w:val="24"/>
        </w:rPr>
      </w:pPr>
    </w:p>
    <w:p w14:paraId="6D9FBA3F" w14:textId="77777777" w:rsidR="00055920" w:rsidRPr="00C83F13" w:rsidRDefault="00480E52" w:rsidP="00B70529">
      <w:pPr>
        <w:widowControl/>
        <w:numPr>
          <w:ilvl w:val="0"/>
          <w:numId w:val="131"/>
        </w:numPr>
        <w:tabs>
          <w:tab w:val="left" w:pos="1843"/>
        </w:tabs>
        <w:autoSpaceDE/>
        <w:autoSpaceDN/>
        <w:ind w:left="1843" w:right="853" w:hanging="425"/>
        <w:contextualSpacing/>
        <w:jc w:val="both"/>
        <w:rPr>
          <w:rFonts w:ascii="Verdana" w:hAnsi="Verdana"/>
          <w:sz w:val="24"/>
          <w:szCs w:val="24"/>
        </w:rPr>
      </w:pPr>
      <w:r w:rsidRPr="00C83F13">
        <w:rPr>
          <w:rFonts w:ascii="Verdana" w:hAnsi="Verdana"/>
          <w:sz w:val="24"/>
          <w:szCs w:val="24"/>
        </w:rPr>
        <w:t xml:space="preserve">Shall be submitted in one original, </w:t>
      </w:r>
      <w:r w:rsidRPr="00E33BB6">
        <w:rPr>
          <w:rFonts w:ascii="Verdana" w:hAnsi="Verdana"/>
          <w:b/>
          <w:bCs/>
          <w:sz w:val="24"/>
          <w:szCs w:val="24"/>
        </w:rPr>
        <w:t>one copy of the original</w:t>
      </w:r>
      <w:r w:rsidRPr="00C83F13">
        <w:rPr>
          <w:rFonts w:ascii="Verdana" w:hAnsi="Verdana"/>
          <w:sz w:val="24"/>
          <w:szCs w:val="24"/>
        </w:rPr>
        <w:t xml:space="preserve"> and a </w:t>
      </w:r>
      <w:r w:rsidRPr="00E33BB6">
        <w:rPr>
          <w:rFonts w:ascii="Verdana" w:hAnsi="Verdana"/>
          <w:b/>
          <w:bCs/>
          <w:sz w:val="24"/>
          <w:szCs w:val="24"/>
        </w:rPr>
        <w:t>soft copy</w:t>
      </w:r>
      <w:r w:rsidRPr="00C83F13">
        <w:rPr>
          <w:rFonts w:ascii="Verdana" w:hAnsi="Verdana"/>
          <w:sz w:val="24"/>
          <w:szCs w:val="24"/>
        </w:rPr>
        <w:t xml:space="preserve"> in a flash disk </w:t>
      </w:r>
      <w:r w:rsidR="00055920" w:rsidRPr="00C83F13">
        <w:rPr>
          <w:rFonts w:ascii="Verdana" w:hAnsi="Verdana"/>
          <w:b/>
          <w:bCs/>
          <w:sz w:val="24"/>
          <w:szCs w:val="24"/>
        </w:rPr>
        <w:t>(Mandatory).</w:t>
      </w:r>
    </w:p>
    <w:p w14:paraId="23B8F275" w14:textId="77777777" w:rsidR="00055920" w:rsidRPr="00C83F13" w:rsidRDefault="00055920" w:rsidP="0026300F">
      <w:pPr>
        <w:widowControl/>
        <w:tabs>
          <w:tab w:val="left" w:pos="1843"/>
        </w:tabs>
        <w:autoSpaceDE/>
        <w:autoSpaceDN/>
        <w:ind w:left="1843" w:right="853"/>
        <w:contextualSpacing/>
        <w:jc w:val="both"/>
        <w:rPr>
          <w:rFonts w:ascii="Verdana" w:hAnsi="Verdana"/>
          <w:sz w:val="24"/>
          <w:szCs w:val="24"/>
        </w:rPr>
      </w:pPr>
    </w:p>
    <w:p w14:paraId="093A37D1" w14:textId="77777777" w:rsidR="00055920" w:rsidRPr="00C83F13" w:rsidRDefault="00055920" w:rsidP="00B70529">
      <w:pPr>
        <w:widowControl/>
        <w:numPr>
          <w:ilvl w:val="0"/>
          <w:numId w:val="131"/>
        </w:numPr>
        <w:tabs>
          <w:tab w:val="left" w:pos="1843"/>
        </w:tabs>
        <w:autoSpaceDE/>
        <w:autoSpaceDN/>
        <w:ind w:left="1843" w:right="853" w:hanging="425"/>
        <w:contextualSpacing/>
        <w:jc w:val="both"/>
        <w:rPr>
          <w:rFonts w:ascii="Verdana" w:hAnsi="Verdana"/>
          <w:b/>
          <w:bCs/>
          <w:sz w:val="24"/>
          <w:szCs w:val="24"/>
        </w:rPr>
      </w:pPr>
      <w:r w:rsidRPr="00C83F13">
        <w:rPr>
          <w:rFonts w:ascii="Verdana" w:hAnsi="Verdana"/>
          <w:sz w:val="24"/>
          <w:szCs w:val="24"/>
        </w:rPr>
        <w:t xml:space="preserve">Shall be signed (where signatures are required) by a duly authorized representative of the firm or any other officer appointed and evidenced by a Power of Attorney </w:t>
      </w:r>
      <w:r w:rsidRPr="00C83F13">
        <w:rPr>
          <w:rFonts w:ascii="Verdana" w:hAnsi="Verdana"/>
          <w:b/>
          <w:bCs/>
          <w:sz w:val="24"/>
          <w:szCs w:val="24"/>
        </w:rPr>
        <w:t>(Mandatory).</w:t>
      </w:r>
    </w:p>
    <w:p w14:paraId="45421FED" w14:textId="4FDA37FC" w:rsidR="006479B5" w:rsidRPr="00257EDC" w:rsidRDefault="00DC1A61" w:rsidP="00257EDC">
      <w:pPr>
        <w:pStyle w:val="BodyText"/>
        <w:spacing w:before="242" w:line="230" w:lineRule="auto"/>
        <w:ind w:left="1418" w:right="847"/>
        <w:jc w:val="both"/>
        <w:rPr>
          <w:rFonts w:ascii="Verdana" w:hAnsi="Verdana"/>
          <w:sz w:val="24"/>
          <w:szCs w:val="24"/>
        </w:rPr>
      </w:pPr>
      <w:r w:rsidRPr="00C83F13">
        <w:rPr>
          <w:rFonts w:ascii="Verdana" w:hAnsi="Verdana"/>
          <w:sz w:val="24"/>
          <w:szCs w:val="24"/>
        </w:rPr>
        <w:t xml:space="preserve">The </w:t>
      </w:r>
      <w:r w:rsidR="005464CB" w:rsidRPr="00C83F13">
        <w:rPr>
          <w:rFonts w:ascii="Verdana" w:hAnsi="Verdana"/>
          <w:sz w:val="24"/>
          <w:szCs w:val="24"/>
        </w:rPr>
        <w:t xml:space="preserve">bid </w:t>
      </w:r>
      <w:r w:rsidRPr="00C83F13">
        <w:rPr>
          <w:rFonts w:ascii="Verdana" w:hAnsi="Verdana"/>
          <w:color w:val="231F20"/>
          <w:sz w:val="24"/>
          <w:szCs w:val="24"/>
        </w:rPr>
        <w:t>submission</w:t>
      </w:r>
      <w:r w:rsidRPr="00C83F13">
        <w:rPr>
          <w:rFonts w:ascii="Verdana" w:hAnsi="Verdana"/>
          <w:sz w:val="24"/>
          <w:szCs w:val="24"/>
        </w:rPr>
        <w:t xml:space="preserve"> shall contain the following documents; clearly marked and arranged in the following order: -</w:t>
      </w:r>
    </w:p>
    <w:p w14:paraId="7C7D876F" w14:textId="50DE9E62" w:rsidR="00B14988" w:rsidRPr="00257EDC" w:rsidRDefault="00026C0D" w:rsidP="00257EDC">
      <w:pPr>
        <w:pStyle w:val="ListParagraph"/>
        <w:widowControl/>
        <w:numPr>
          <w:ilvl w:val="0"/>
          <w:numId w:val="132"/>
        </w:numPr>
        <w:tabs>
          <w:tab w:val="left" w:pos="1985"/>
        </w:tabs>
        <w:suppressAutoHyphens/>
        <w:autoSpaceDE/>
        <w:autoSpaceDN/>
        <w:ind w:left="1985" w:right="853" w:hanging="284"/>
        <w:jc w:val="both"/>
        <w:rPr>
          <w:rFonts w:ascii="Verdana" w:hAnsi="Verdana" w:cs="Tahoma"/>
          <w:sz w:val="24"/>
          <w:szCs w:val="24"/>
        </w:rPr>
      </w:pPr>
      <w:r w:rsidRPr="00C83F13">
        <w:rPr>
          <w:rFonts w:ascii="Verdana" w:hAnsi="Verdana"/>
          <w:bCs/>
          <w:sz w:val="24"/>
          <w:szCs w:val="24"/>
        </w:rPr>
        <w:t xml:space="preserve">Power of Attorney to sign the documents </w:t>
      </w:r>
      <w:r w:rsidR="00A47846" w:rsidRPr="00C83F13">
        <w:rPr>
          <w:rFonts w:ascii="Verdana" w:hAnsi="Verdana"/>
          <w:bCs/>
          <w:sz w:val="24"/>
          <w:szCs w:val="24"/>
        </w:rPr>
        <w:t xml:space="preserve"> (</w:t>
      </w:r>
      <w:r w:rsidR="00A0647B" w:rsidRPr="00C83F13">
        <w:rPr>
          <w:rFonts w:ascii="Verdana" w:hAnsi="Verdana" w:cs="Calibri"/>
          <w:b/>
          <w:iCs/>
          <w:sz w:val="24"/>
          <w:szCs w:val="24"/>
          <w:lang w:eastAsia="ja-JP"/>
        </w:rPr>
        <w:t>Mandatory</w:t>
      </w:r>
      <w:r w:rsidR="00A0647B" w:rsidRPr="00C83F13">
        <w:rPr>
          <w:rFonts w:ascii="Verdana" w:hAnsi="Verdana" w:cs="Calibri"/>
          <w:iCs/>
          <w:sz w:val="24"/>
          <w:szCs w:val="24"/>
          <w:lang w:eastAsia="ja-JP"/>
        </w:rPr>
        <w:t>).</w:t>
      </w:r>
    </w:p>
    <w:p w14:paraId="76C1A61B" w14:textId="77777777" w:rsidR="00DC1A61" w:rsidRPr="00C83F13" w:rsidRDefault="00DC1A61" w:rsidP="00B70529">
      <w:pPr>
        <w:pStyle w:val="ListParagraph"/>
        <w:widowControl/>
        <w:numPr>
          <w:ilvl w:val="0"/>
          <w:numId w:val="132"/>
        </w:numPr>
        <w:tabs>
          <w:tab w:val="left" w:pos="1985"/>
        </w:tabs>
        <w:suppressAutoHyphens/>
        <w:autoSpaceDE/>
        <w:autoSpaceDN/>
        <w:ind w:left="1985" w:right="853" w:hanging="284"/>
        <w:jc w:val="both"/>
        <w:rPr>
          <w:rFonts w:ascii="Verdana" w:hAnsi="Verdana" w:cs="Tahoma"/>
          <w:sz w:val="24"/>
          <w:szCs w:val="24"/>
        </w:rPr>
      </w:pPr>
      <w:proofErr w:type="gramStart"/>
      <w:r w:rsidRPr="00C83F13">
        <w:rPr>
          <w:rFonts w:ascii="Verdana" w:hAnsi="Verdana" w:cs="Tahoma"/>
          <w:sz w:val="24"/>
          <w:szCs w:val="24"/>
        </w:rPr>
        <w:t>Particulars of</w:t>
      </w:r>
      <w:proofErr w:type="gramEnd"/>
      <w:r w:rsidRPr="00C83F13">
        <w:rPr>
          <w:rFonts w:ascii="Verdana" w:hAnsi="Verdana" w:cs="Tahoma"/>
          <w:sz w:val="24"/>
          <w:szCs w:val="24"/>
        </w:rPr>
        <w:t xml:space="preserve"> Tendering Company to include: -</w:t>
      </w:r>
    </w:p>
    <w:p w14:paraId="7E0E5284" w14:textId="77777777" w:rsidR="00DC1A61" w:rsidRPr="00C83F13" w:rsidRDefault="00DC1A61" w:rsidP="00F54E2E">
      <w:pPr>
        <w:pStyle w:val="ListParagraph"/>
        <w:widowControl/>
        <w:numPr>
          <w:ilvl w:val="0"/>
          <w:numId w:val="133"/>
        </w:numPr>
        <w:tabs>
          <w:tab w:val="left" w:pos="430"/>
        </w:tabs>
        <w:suppressAutoHyphens/>
        <w:autoSpaceDE/>
        <w:autoSpaceDN/>
        <w:spacing w:before="120"/>
        <w:ind w:left="2269" w:right="851" w:hanging="284"/>
        <w:jc w:val="both"/>
        <w:rPr>
          <w:rFonts w:ascii="Verdana" w:hAnsi="Verdana" w:cs="Tahoma"/>
          <w:sz w:val="24"/>
          <w:szCs w:val="24"/>
        </w:rPr>
      </w:pPr>
      <w:r w:rsidRPr="00C83F13">
        <w:rPr>
          <w:rFonts w:ascii="Verdana" w:hAnsi="Verdana" w:cs="Calibri"/>
          <w:sz w:val="24"/>
          <w:szCs w:val="24"/>
        </w:rPr>
        <w:t xml:space="preserve">Company background </w:t>
      </w:r>
      <w:r w:rsidR="00E9793F">
        <w:rPr>
          <w:rFonts w:ascii="Verdana" w:hAnsi="Verdana" w:cs="Calibri"/>
          <w:sz w:val="24"/>
          <w:szCs w:val="24"/>
        </w:rPr>
        <w:t xml:space="preserve">/Profile </w:t>
      </w:r>
      <w:r w:rsidRPr="00C83F13">
        <w:rPr>
          <w:rFonts w:ascii="Verdana" w:hAnsi="Verdana" w:cs="Calibri"/>
          <w:iCs/>
          <w:sz w:val="24"/>
          <w:szCs w:val="24"/>
          <w:lang w:eastAsia="ja-JP"/>
        </w:rPr>
        <w:t>(</w:t>
      </w:r>
      <w:r w:rsidRPr="00C83F13">
        <w:rPr>
          <w:rFonts w:ascii="Verdana" w:hAnsi="Verdana" w:cs="Calibri"/>
          <w:b/>
          <w:iCs/>
          <w:sz w:val="24"/>
          <w:szCs w:val="24"/>
          <w:lang w:eastAsia="ja-JP"/>
        </w:rPr>
        <w:t>Mandatory</w:t>
      </w:r>
      <w:r w:rsidRPr="00C83F13">
        <w:rPr>
          <w:rFonts w:ascii="Verdana" w:hAnsi="Verdana" w:cs="Calibri"/>
          <w:iCs/>
          <w:sz w:val="24"/>
          <w:szCs w:val="24"/>
          <w:lang w:eastAsia="ja-JP"/>
        </w:rPr>
        <w:t>).</w:t>
      </w:r>
    </w:p>
    <w:p w14:paraId="068083C6" w14:textId="77777777" w:rsidR="00DC1A61" w:rsidRPr="00C83F13" w:rsidRDefault="00DC1A61" w:rsidP="00F54E2E">
      <w:pPr>
        <w:pStyle w:val="ListParagraph"/>
        <w:widowControl/>
        <w:numPr>
          <w:ilvl w:val="0"/>
          <w:numId w:val="133"/>
        </w:numPr>
        <w:tabs>
          <w:tab w:val="left" w:pos="430"/>
        </w:tabs>
        <w:suppressAutoHyphens/>
        <w:autoSpaceDE/>
        <w:autoSpaceDN/>
        <w:spacing w:before="120"/>
        <w:ind w:left="2269" w:right="851" w:hanging="284"/>
        <w:jc w:val="both"/>
        <w:rPr>
          <w:rFonts w:ascii="Verdana" w:hAnsi="Verdana" w:cs="Calibri"/>
          <w:b/>
          <w:bCs/>
          <w:sz w:val="24"/>
          <w:szCs w:val="24"/>
        </w:rPr>
      </w:pPr>
      <w:r w:rsidRPr="00C83F13">
        <w:rPr>
          <w:rFonts w:ascii="Verdana" w:hAnsi="Verdana" w:cs="Calibri"/>
          <w:sz w:val="24"/>
          <w:szCs w:val="24"/>
        </w:rPr>
        <w:lastRenderedPageBreak/>
        <w:t xml:space="preserve">Postal and physical address of the business </w:t>
      </w:r>
      <w:r w:rsidRPr="00C83F13">
        <w:rPr>
          <w:rFonts w:ascii="Verdana" w:hAnsi="Verdana" w:cs="Calibri"/>
          <w:b/>
          <w:bCs/>
          <w:sz w:val="24"/>
          <w:szCs w:val="24"/>
        </w:rPr>
        <w:t>(Mandatory).</w:t>
      </w:r>
    </w:p>
    <w:p w14:paraId="0B4BF31D" w14:textId="77777777" w:rsidR="00DC1A61" w:rsidRPr="00C83F13" w:rsidRDefault="00DC1A61" w:rsidP="00F54E2E">
      <w:pPr>
        <w:pStyle w:val="ListParagraph"/>
        <w:widowControl/>
        <w:numPr>
          <w:ilvl w:val="0"/>
          <w:numId w:val="133"/>
        </w:numPr>
        <w:tabs>
          <w:tab w:val="left" w:pos="430"/>
        </w:tabs>
        <w:suppressAutoHyphens/>
        <w:autoSpaceDE/>
        <w:autoSpaceDN/>
        <w:spacing w:before="120"/>
        <w:ind w:left="2269" w:right="851" w:hanging="284"/>
        <w:jc w:val="both"/>
        <w:rPr>
          <w:rFonts w:ascii="Verdana" w:hAnsi="Verdana" w:cs="Calibri"/>
          <w:b/>
          <w:bCs/>
          <w:sz w:val="24"/>
          <w:szCs w:val="24"/>
        </w:rPr>
      </w:pPr>
      <w:r w:rsidRPr="00C83F13">
        <w:rPr>
          <w:rFonts w:ascii="Verdana" w:hAnsi="Verdana" w:cs="Calibri"/>
          <w:sz w:val="24"/>
          <w:szCs w:val="24"/>
        </w:rPr>
        <w:t xml:space="preserve">Email address of the tenderer </w:t>
      </w:r>
      <w:r w:rsidRPr="00C83F13">
        <w:rPr>
          <w:rFonts w:ascii="Verdana" w:hAnsi="Verdana" w:cs="Calibri"/>
          <w:b/>
          <w:bCs/>
          <w:sz w:val="24"/>
          <w:szCs w:val="24"/>
        </w:rPr>
        <w:t>(Mandatory).</w:t>
      </w:r>
    </w:p>
    <w:p w14:paraId="7BBA4B24" w14:textId="77777777" w:rsidR="00DC1A61" w:rsidRPr="00C83F13" w:rsidRDefault="00DC1A61" w:rsidP="00F54E2E">
      <w:pPr>
        <w:pStyle w:val="ListParagraph"/>
        <w:widowControl/>
        <w:numPr>
          <w:ilvl w:val="0"/>
          <w:numId w:val="133"/>
        </w:numPr>
        <w:tabs>
          <w:tab w:val="left" w:pos="430"/>
        </w:tabs>
        <w:suppressAutoHyphens/>
        <w:autoSpaceDE/>
        <w:autoSpaceDN/>
        <w:spacing w:before="120"/>
        <w:ind w:left="2269" w:right="851" w:hanging="284"/>
        <w:jc w:val="both"/>
        <w:rPr>
          <w:rFonts w:ascii="Verdana" w:hAnsi="Verdana" w:cs="Calibri"/>
          <w:b/>
          <w:bCs/>
          <w:sz w:val="24"/>
          <w:szCs w:val="24"/>
        </w:rPr>
      </w:pPr>
      <w:r w:rsidRPr="00C83F13">
        <w:rPr>
          <w:rFonts w:ascii="Verdana" w:hAnsi="Verdana" w:cs="Calibri"/>
          <w:sz w:val="24"/>
          <w:szCs w:val="24"/>
        </w:rPr>
        <w:t xml:space="preserve">Certificate of Registration/Incorporation </w:t>
      </w:r>
      <w:r w:rsidRPr="00C83F13">
        <w:rPr>
          <w:rFonts w:ascii="Verdana" w:hAnsi="Verdana" w:cs="Calibri"/>
          <w:b/>
          <w:bCs/>
          <w:sz w:val="24"/>
          <w:szCs w:val="24"/>
        </w:rPr>
        <w:t>(Mandatory).</w:t>
      </w:r>
    </w:p>
    <w:p w14:paraId="34E19958" w14:textId="3C2C9A97" w:rsidR="00DC1A61" w:rsidRPr="00C83F13" w:rsidRDefault="004416A3" w:rsidP="00F54E2E">
      <w:pPr>
        <w:pStyle w:val="ListParagraph"/>
        <w:widowControl/>
        <w:numPr>
          <w:ilvl w:val="0"/>
          <w:numId w:val="133"/>
        </w:numPr>
        <w:tabs>
          <w:tab w:val="left" w:pos="430"/>
        </w:tabs>
        <w:suppressAutoHyphens/>
        <w:autoSpaceDE/>
        <w:autoSpaceDN/>
        <w:spacing w:before="120"/>
        <w:ind w:left="2269" w:right="851" w:hanging="284"/>
        <w:jc w:val="both"/>
        <w:rPr>
          <w:rFonts w:ascii="Verdana" w:hAnsi="Verdana" w:cs="Calibri"/>
          <w:b/>
          <w:bCs/>
          <w:sz w:val="24"/>
          <w:szCs w:val="24"/>
        </w:rPr>
      </w:pPr>
      <w:r w:rsidRPr="00C83F13">
        <w:rPr>
          <w:rFonts w:ascii="Verdana" w:hAnsi="Verdana" w:cs="Calibri"/>
          <w:sz w:val="24"/>
          <w:szCs w:val="24"/>
        </w:rPr>
        <w:t xml:space="preserve">A copy of </w:t>
      </w:r>
      <w:r w:rsidR="00833A6E" w:rsidRPr="00C83F13">
        <w:rPr>
          <w:rFonts w:ascii="Verdana" w:hAnsi="Verdana" w:cs="Calibri"/>
          <w:sz w:val="24"/>
          <w:szCs w:val="24"/>
        </w:rPr>
        <w:t>a valid</w:t>
      </w:r>
      <w:r w:rsidRPr="00C83F13">
        <w:rPr>
          <w:rFonts w:ascii="Verdana" w:hAnsi="Verdana" w:cs="Calibri"/>
          <w:sz w:val="24"/>
          <w:szCs w:val="24"/>
        </w:rPr>
        <w:t xml:space="preserve"> Tax Compliance Certificate from relevant Authorities where the business operations of tenderer are domiciled </w:t>
      </w:r>
      <w:r w:rsidR="00DC1A61" w:rsidRPr="00C83F13">
        <w:rPr>
          <w:rFonts w:ascii="Verdana" w:hAnsi="Verdana" w:cs="Calibri"/>
          <w:b/>
          <w:bCs/>
          <w:sz w:val="24"/>
          <w:szCs w:val="24"/>
        </w:rPr>
        <w:t>(Mandatory).</w:t>
      </w:r>
    </w:p>
    <w:p w14:paraId="4DC482C9" w14:textId="2293A08D" w:rsidR="00DC1A61" w:rsidRPr="00C83F13" w:rsidRDefault="00A91DF5" w:rsidP="00F54E2E">
      <w:pPr>
        <w:pStyle w:val="ListParagraph"/>
        <w:widowControl/>
        <w:numPr>
          <w:ilvl w:val="0"/>
          <w:numId w:val="133"/>
        </w:numPr>
        <w:tabs>
          <w:tab w:val="left" w:pos="430"/>
        </w:tabs>
        <w:suppressAutoHyphens/>
        <w:autoSpaceDE/>
        <w:autoSpaceDN/>
        <w:spacing w:before="120"/>
        <w:ind w:left="2269" w:right="851" w:hanging="284"/>
        <w:jc w:val="both"/>
        <w:rPr>
          <w:rFonts w:ascii="Verdana" w:hAnsi="Verdana" w:cs="Calibri"/>
          <w:b/>
          <w:bCs/>
          <w:sz w:val="24"/>
          <w:szCs w:val="24"/>
        </w:rPr>
      </w:pPr>
      <w:r w:rsidRPr="00C83F13">
        <w:rPr>
          <w:rFonts w:ascii="Verdana" w:hAnsi="Verdana" w:cs="Calibri"/>
          <w:sz w:val="24"/>
          <w:szCs w:val="24"/>
        </w:rPr>
        <w:t xml:space="preserve">A copy of valid Business Permit </w:t>
      </w:r>
      <w:r w:rsidRPr="004E10CC">
        <w:rPr>
          <w:rFonts w:ascii="Verdana" w:hAnsi="Verdana" w:cs="Calibri"/>
          <w:sz w:val="24"/>
          <w:szCs w:val="24"/>
        </w:rPr>
        <w:t xml:space="preserve">(for the </w:t>
      </w:r>
      <w:r w:rsidR="00E33BB6" w:rsidRPr="004E10CC">
        <w:rPr>
          <w:rFonts w:ascii="Verdana" w:hAnsi="Verdana" w:cs="Calibri"/>
          <w:sz w:val="24"/>
          <w:szCs w:val="24"/>
        </w:rPr>
        <w:t>current</w:t>
      </w:r>
      <w:r w:rsidR="004E10CC" w:rsidRPr="004E10CC">
        <w:rPr>
          <w:rFonts w:ascii="Verdana" w:hAnsi="Verdana" w:cs="Calibri"/>
          <w:sz w:val="24"/>
          <w:szCs w:val="24"/>
        </w:rPr>
        <w:t xml:space="preserve"> </w:t>
      </w:r>
      <w:r w:rsidR="005A3668" w:rsidRPr="004E10CC">
        <w:rPr>
          <w:rFonts w:ascii="Verdana" w:hAnsi="Verdana" w:cs="Calibri"/>
          <w:sz w:val="24"/>
          <w:szCs w:val="24"/>
        </w:rPr>
        <w:t>year)</w:t>
      </w:r>
      <w:r w:rsidRPr="00C83F13">
        <w:rPr>
          <w:rFonts w:ascii="Verdana" w:hAnsi="Verdana" w:cs="Calibri"/>
          <w:sz w:val="24"/>
          <w:szCs w:val="24"/>
        </w:rPr>
        <w:t xml:space="preserve"> where the business operations of tenderer are domiciled </w:t>
      </w:r>
      <w:r w:rsidR="00DC1A61" w:rsidRPr="00C83F13">
        <w:rPr>
          <w:rFonts w:ascii="Verdana" w:hAnsi="Verdana" w:cs="Calibri"/>
          <w:b/>
          <w:bCs/>
          <w:sz w:val="24"/>
          <w:szCs w:val="24"/>
        </w:rPr>
        <w:t>(Mandatory).</w:t>
      </w:r>
    </w:p>
    <w:p w14:paraId="06DA2D3E" w14:textId="77777777" w:rsidR="00DC1A61" w:rsidRPr="000E3484" w:rsidRDefault="00F54E2E" w:rsidP="00F54E2E">
      <w:pPr>
        <w:pStyle w:val="ListParagraph"/>
        <w:widowControl/>
        <w:numPr>
          <w:ilvl w:val="0"/>
          <w:numId w:val="133"/>
        </w:numPr>
        <w:tabs>
          <w:tab w:val="left" w:pos="430"/>
        </w:tabs>
        <w:suppressAutoHyphens/>
        <w:autoSpaceDE/>
        <w:autoSpaceDN/>
        <w:spacing w:before="120"/>
        <w:ind w:left="2269" w:right="851" w:hanging="284"/>
        <w:jc w:val="both"/>
        <w:rPr>
          <w:rFonts w:ascii="Verdana" w:hAnsi="Verdana" w:cs="Calibri"/>
          <w:b/>
          <w:bCs/>
          <w:sz w:val="24"/>
          <w:szCs w:val="24"/>
        </w:rPr>
      </w:pPr>
      <w:r w:rsidRPr="000E3484">
        <w:rPr>
          <w:rFonts w:ascii="Verdana" w:hAnsi="Verdana" w:cs="Calibri"/>
          <w:sz w:val="24"/>
          <w:szCs w:val="24"/>
        </w:rPr>
        <w:t xml:space="preserve">A copy CR12 from Registrar of Companies or equivalent for limited companies, Name of Proprietor for Sole Proprietor and Names of Partners for Partnerships </w:t>
      </w:r>
      <w:r w:rsidR="00DC1A61" w:rsidRPr="000E3484">
        <w:rPr>
          <w:rFonts w:ascii="Verdana" w:hAnsi="Verdana" w:cs="Calibri"/>
          <w:b/>
          <w:bCs/>
          <w:sz w:val="24"/>
          <w:szCs w:val="24"/>
        </w:rPr>
        <w:t>(Mandatory).</w:t>
      </w:r>
    </w:p>
    <w:p w14:paraId="7B065D4A" w14:textId="0E4D2C13" w:rsidR="00DC1A61" w:rsidRPr="00C83F13" w:rsidRDefault="00AD3AA5" w:rsidP="00F54E2E">
      <w:pPr>
        <w:pStyle w:val="ListParagraph"/>
        <w:widowControl/>
        <w:numPr>
          <w:ilvl w:val="0"/>
          <w:numId w:val="133"/>
        </w:numPr>
        <w:tabs>
          <w:tab w:val="left" w:pos="430"/>
        </w:tabs>
        <w:suppressAutoHyphens/>
        <w:autoSpaceDE/>
        <w:autoSpaceDN/>
        <w:spacing w:before="120"/>
        <w:ind w:left="2269" w:right="851" w:hanging="284"/>
        <w:jc w:val="both"/>
        <w:rPr>
          <w:rFonts w:ascii="Verdana" w:hAnsi="Verdana" w:cs="Calibri"/>
          <w:iCs/>
          <w:sz w:val="24"/>
          <w:szCs w:val="24"/>
        </w:rPr>
      </w:pPr>
      <w:r w:rsidRPr="000E3484">
        <w:rPr>
          <w:rFonts w:ascii="Verdana" w:hAnsi="Verdana" w:cs="Calibri"/>
          <w:sz w:val="24"/>
          <w:szCs w:val="24"/>
        </w:rPr>
        <w:t xml:space="preserve">Copy of </w:t>
      </w:r>
      <w:r w:rsidR="00DC1A61" w:rsidRPr="000E3484">
        <w:rPr>
          <w:rFonts w:ascii="Verdana" w:hAnsi="Verdana" w:cs="Calibri"/>
          <w:sz w:val="24"/>
          <w:szCs w:val="24"/>
        </w:rPr>
        <w:t>National</w:t>
      </w:r>
      <w:r w:rsidR="00DC1A61" w:rsidRPr="000E3484">
        <w:rPr>
          <w:rFonts w:ascii="Verdana" w:hAnsi="Verdana" w:cs="Calibri"/>
          <w:iCs/>
          <w:sz w:val="24"/>
          <w:szCs w:val="24"/>
          <w:lang w:eastAsia="ja-JP"/>
        </w:rPr>
        <w:t xml:space="preserve"> </w:t>
      </w:r>
      <w:r w:rsidR="00C32C2E" w:rsidRPr="000E3484">
        <w:rPr>
          <w:rFonts w:ascii="Verdana" w:hAnsi="Verdana" w:cs="Calibri"/>
          <w:sz w:val="24"/>
          <w:szCs w:val="24"/>
        </w:rPr>
        <w:t>Identification documents</w:t>
      </w:r>
      <w:r w:rsidR="00DC1A61" w:rsidRPr="000E3484">
        <w:rPr>
          <w:rFonts w:ascii="Verdana" w:hAnsi="Verdana" w:cs="Calibri"/>
          <w:iCs/>
          <w:sz w:val="24"/>
          <w:szCs w:val="24"/>
          <w:lang w:eastAsia="ja-JP"/>
        </w:rPr>
        <w:t xml:space="preserve"> for</w:t>
      </w:r>
      <w:r w:rsidR="00DC1A61" w:rsidRPr="00C83F13">
        <w:rPr>
          <w:rFonts w:ascii="Verdana" w:hAnsi="Verdana" w:cs="Calibri"/>
          <w:iCs/>
          <w:sz w:val="24"/>
          <w:szCs w:val="24"/>
          <w:lang w:eastAsia="ja-JP"/>
        </w:rPr>
        <w:t xml:space="preserve"> owners/Directors of the company </w:t>
      </w:r>
      <w:r w:rsidR="008E3240" w:rsidRPr="00C83F13">
        <w:rPr>
          <w:rFonts w:ascii="Verdana" w:hAnsi="Verdana" w:cs="Calibri"/>
          <w:iCs/>
          <w:sz w:val="24"/>
          <w:szCs w:val="24"/>
          <w:lang w:eastAsia="ja-JP"/>
        </w:rPr>
        <w:t>(ID</w:t>
      </w:r>
      <w:r w:rsidR="00B32BF0" w:rsidRPr="00C83F13">
        <w:rPr>
          <w:rFonts w:ascii="Verdana" w:hAnsi="Verdana" w:cs="Calibri"/>
          <w:iCs/>
          <w:sz w:val="24"/>
          <w:szCs w:val="24"/>
          <w:lang w:eastAsia="ja-JP"/>
        </w:rPr>
        <w:t>/</w:t>
      </w:r>
      <w:r w:rsidR="00C32C2E" w:rsidRPr="00C83F13">
        <w:rPr>
          <w:rFonts w:ascii="Verdana" w:hAnsi="Verdana" w:cs="Calibri"/>
          <w:iCs/>
          <w:sz w:val="24"/>
          <w:szCs w:val="24"/>
          <w:lang w:eastAsia="ja-JP"/>
        </w:rPr>
        <w:t>passport</w:t>
      </w:r>
      <w:r w:rsidR="00C9369D" w:rsidRPr="00C83F13">
        <w:rPr>
          <w:rFonts w:ascii="Verdana" w:hAnsi="Verdana" w:cs="Calibri"/>
          <w:iCs/>
          <w:sz w:val="24"/>
          <w:szCs w:val="24"/>
          <w:lang w:eastAsia="ja-JP"/>
        </w:rPr>
        <w:t xml:space="preserve">) </w:t>
      </w:r>
      <w:r w:rsidR="00DC1A61" w:rsidRPr="00C83F13">
        <w:rPr>
          <w:rFonts w:ascii="Verdana" w:hAnsi="Verdana" w:cs="Calibri"/>
          <w:iCs/>
          <w:sz w:val="24"/>
          <w:szCs w:val="24"/>
          <w:lang w:eastAsia="ja-JP"/>
        </w:rPr>
        <w:t>(</w:t>
      </w:r>
      <w:r w:rsidR="00DC1A61" w:rsidRPr="00C83F13">
        <w:rPr>
          <w:rFonts w:ascii="Verdana" w:hAnsi="Verdana" w:cs="Calibri"/>
          <w:b/>
          <w:iCs/>
          <w:sz w:val="24"/>
          <w:szCs w:val="24"/>
          <w:lang w:eastAsia="ja-JP"/>
        </w:rPr>
        <w:t>Mandatory</w:t>
      </w:r>
      <w:r w:rsidR="00DC1A61" w:rsidRPr="00C83F13">
        <w:rPr>
          <w:rFonts w:ascii="Verdana" w:hAnsi="Verdana" w:cs="Calibri"/>
          <w:iCs/>
          <w:sz w:val="24"/>
          <w:szCs w:val="24"/>
          <w:lang w:eastAsia="ja-JP"/>
        </w:rPr>
        <w:t>).</w:t>
      </w:r>
    </w:p>
    <w:p w14:paraId="3D7FAFBA" w14:textId="7F35D9F6" w:rsidR="00FF6325" w:rsidRPr="00257EDC" w:rsidRDefault="00F4246B" w:rsidP="00257EDC">
      <w:pPr>
        <w:pStyle w:val="ListParagraph"/>
        <w:widowControl/>
        <w:numPr>
          <w:ilvl w:val="0"/>
          <w:numId w:val="132"/>
        </w:numPr>
        <w:tabs>
          <w:tab w:val="left" w:pos="1985"/>
        </w:tabs>
        <w:suppressAutoHyphens/>
        <w:autoSpaceDE/>
        <w:autoSpaceDN/>
        <w:spacing w:before="240"/>
        <w:ind w:left="1987" w:right="850" w:hanging="288"/>
        <w:jc w:val="both"/>
        <w:rPr>
          <w:rFonts w:ascii="Verdana" w:hAnsi="Verdana"/>
          <w:bCs/>
          <w:iCs/>
          <w:sz w:val="24"/>
          <w:szCs w:val="24"/>
        </w:rPr>
      </w:pPr>
      <w:r w:rsidRPr="00C83F13">
        <w:rPr>
          <w:rFonts w:ascii="Verdana" w:hAnsi="Verdana"/>
          <w:bCs/>
          <w:iCs/>
          <w:sz w:val="24"/>
          <w:szCs w:val="24"/>
        </w:rPr>
        <w:t xml:space="preserve">All duly </w:t>
      </w:r>
      <w:r w:rsidR="00D957E6" w:rsidRPr="00C83F13">
        <w:rPr>
          <w:rFonts w:ascii="Verdana" w:hAnsi="Verdana"/>
          <w:bCs/>
          <w:iCs/>
          <w:sz w:val="24"/>
          <w:szCs w:val="24"/>
        </w:rPr>
        <w:t>completed and</w:t>
      </w:r>
      <w:r w:rsidRPr="00C83F13">
        <w:rPr>
          <w:rFonts w:ascii="Verdana" w:hAnsi="Verdana"/>
          <w:bCs/>
          <w:iCs/>
          <w:sz w:val="24"/>
          <w:szCs w:val="24"/>
        </w:rPr>
        <w:t xml:space="preserve"> signed </w:t>
      </w:r>
      <w:r w:rsidR="00AD722E" w:rsidRPr="00C83F13">
        <w:rPr>
          <w:rFonts w:ascii="Verdana" w:hAnsi="Verdana"/>
          <w:bCs/>
          <w:iCs/>
          <w:sz w:val="24"/>
          <w:szCs w:val="24"/>
        </w:rPr>
        <w:t xml:space="preserve">mandatory </w:t>
      </w:r>
      <w:r w:rsidRPr="00C83F13">
        <w:rPr>
          <w:rFonts w:ascii="Verdana" w:hAnsi="Verdana"/>
          <w:bCs/>
          <w:iCs/>
          <w:sz w:val="24"/>
          <w:szCs w:val="24"/>
        </w:rPr>
        <w:t xml:space="preserve">tendering forms under section IV </w:t>
      </w:r>
      <w:r w:rsidR="001E7762" w:rsidRPr="00C83F13">
        <w:rPr>
          <w:rFonts w:ascii="Verdana" w:hAnsi="Verdana" w:cs="Arial"/>
          <w:b/>
          <w:sz w:val="24"/>
          <w:szCs w:val="24"/>
        </w:rPr>
        <w:t>(Mandatory)</w:t>
      </w:r>
    </w:p>
    <w:p w14:paraId="4C4E494E" w14:textId="77777777" w:rsidR="00227988" w:rsidRPr="00C83F13" w:rsidRDefault="002D5618" w:rsidP="00B70529">
      <w:pPr>
        <w:pStyle w:val="Heading2"/>
        <w:numPr>
          <w:ilvl w:val="0"/>
          <w:numId w:val="127"/>
        </w:numPr>
        <w:spacing w:before="251"/>
        <w:ind w:left="1418" w:right="853" w:hanging="567"/>
        <w:rPr>
          <w:rFonts w:ascii="Verdana" w:hAnsi="Verdana"/>
        </w:rPr>
      </w:pPr>
      <w:bookmarkStart w:id="313" w:name="_Toc227167998"/>
      <w:r w:rsidRPr="00C83F13">
        <w:rPr>
          <w:rFonts w:ascii="Verdana" w:hAnsi="Verdana"/>
          <w:color w:val="231F20"/>
        </w:rPr>
        <w:t>Tender</w:t>
      </w:r>
      <w:r w:rsidR="00227988" w:rsidRPr="00C83F13">
        <w:rPr>
          <w:rFonts w:ascii="Verdana" w:hAnsi="Verdana"/>
          <w:color w:val="231F20"/>
          <w:spacing w:val="-4"/>
        </w:rPr>
        <w:t xml:space="preserve"> </w:t>
      </w:r>
      <w:r w:rsidR="00227988" w:rsidRPr="00C83F13">
        <w:rPr>
          <w:rFonts w:ascii="Verdana" w:hAnsi="Verdana"/>
          <w:color w:val="231F20"/>
        </w:rPr>
        <w:t>Evaluation (</w:t>
      </w:r>
      <w:r w:rsidRPr="00C83F13">
        <w:rPr>
          <w:rFonts w:ascii="Verdana" w:hAnsi="Verdana"/>
          <w:color w:val="231F20"/>
        </w:rPr>
        <w:t>ITT</w:t>
      </w:r>
      <w:r w:rsidR="00227988" w:rsidRPr="00C83F13">
        <w:rPr>
          <w:rFonts w:ascii="Verdana" w:hAnsi="Verdana"/>
          <w:color w:val="231F20"/>
        </w:rPr>
        <w:t xml:space="preserve"> </w:t>
      </w:r>
      <w:r w:rsidRPr="00C83F13">
        <w:rPr>
          <w:rFonts w:ascii="Verdana" w:hAnsi="Verdana"/>
          <w:color w:val="231F20"/>
        </w:rPr>
        <w:t xml:space="preserve"> 35)</w:t>
      </w:r>
      <w:bookmarkEnd w:id="313"/>
      <w:r w:rsidRPr="00C83F13">
        <w:rPr>
          <w:rFonts w:ascii="Verdana" w:hAnsi="Verdana"/>
          <w:color w:val="231F20"/>
        </w:rPr>
        <w:t xml:space="preserve"> </w:t>
      </w:r>
    </w:p>
    <w:p w14:paraId="725F0BF3" w14:textId="77777777" w:rsidR="002C5F6B" w:rsidRPr="00C83F13" w:rsidRDefault="002C5F6B" w:rsidP="00FC1E29">
      <w:pPr>
        <w:pStyle w:val="BodyText"/>
        <w:numPr>
          <w:ilvl w:val="0"/>
          <w:numId w:val="151"/>
        </w:numPr>
        <w:spacing w:before="242" w:line="230" w:lineRule="auto"/>
        <w:ind w:left="1843" w:right="847" w:hanging="425"/>
        <w:jc w:val="both"/>
        <w:rPr>
          <w:rFonts w:ascii="Verdana" w:hAnsi="Verdana"/>
          <w:sz w:val="24"/>
          <w:szCs w:val="24"/>
        </w:rPr>
      </w:pPr>
      <w:r w:rsidRPr="00C83F13">
        <w:rPr>
          <w:rFonts w:ascii="Verdana" w:hAnsi="Verdana"/>
          <w:b/>
          <w:color w:val="231F20"/>
          <w:sz w:val="24"/>
          <w:szCs w:val="24"/>
        </w:rPr>
        <w:t>Technical Evaluation</w:t>
      </w:r>
    </w:p>
    <w:p w14:paraId="69F5640C" w14:textId="3A18D920" w:rsidR="00921B1E" w:rsidRDefault="00921B1E" w:rsidP="00921B1E">
      <w:pPr>
        <w:widowControl/>
        <w:numPr>
          <w:ilvl w:val="2"/>
          <w:numId w:val="151"/>
        </w:numPr>
        <w:autoSpaceDE/>
        <w:autoSpaceDN/>
        <w:ind w:left="1710" w:hanging="450"/>
        <w:jc w:val="both"/>
        <w:rPr>
          <w:rFonts w:ascii="Verdana" w:hAnsi="Verdana"/>
        </w:rPr>
      </w:pPr>
      <w:r w:rsidRPr="00C016BD">
        <w:rPr>
          <w:rFonts w:ascii="Verdana" w:hAnsi="Verdana"/>
        </w:rPr>
        <w:t xml:space="preserve">The evaluation </w:t>
      </w:r>
      <w:r>
        <w:rPr>
          <w:rFonts w:ascii="Verdana" w:hAnsi="Verdana"/>
        </w:rPr>
        <w:t xml:space="preserve">committee </w:t>
      </w:r>
      <w:r w:rsidRPr="00C016BD">
        <w:rPr>
          <w:rFonts w:ascii="Verdana" w:hAnsi="Verdana"/>
        </w:rPr>
        <w:t xml:space="preserve">appointed by the procuring entity to evaluate the </w:t>
      </w:r>
      <w:r w:rsidR="00F01512">
        <w:rPr>
          <w:rFonts w:ascii="Verdana" w:hAnsi="Verdana"/>
        </w:rPr>
        <w:t xml:space="preserve">bids </w:t>
      </w:r>
      <w:r w:rsidRPr="00C016BD">
        <w:rPr>
          <w:rFonts w:ascii="Verdana" w:hAnsi="Verdana"/>
        </w:rPr>
        <w:t xml:space="preserve">shall carry out the evaluation </w:t>
      </w:r>
      <w:r w:rsidR="00F01512">
        <w:rPr>
          <w:rFonts w:ascii="Verdana" w:hAnsi="Verdana"/>
        </w:rPr>
        <w:t xml:space="preserve">using the </w:t>
      </w:r>
      <w:r w:rsidRPr="00C016BD">
        <w:rPr>
          <w:rFonts w:ascii="Verdana" w:hAnsi="Verdana"/>
        </w:rPr>
        <w:t xml:space="preserve">following </w:t>
      </w:r>
      <w:proofErr w:type="gramStart"/>
      <w:r w:rsidRPr="00C016BD">
        <w:rPr>
          <w:rFonts w:ascii="Verdana" w:hAnsi="Verdana"/>
        </w:rPr>
        <w:t>the criteria</w:t>
      </w:r>
      <w:proofErr w:type="gramEnd"/>
      <w:r w:rsidRPr="00C016BD">
        <w:rPr>
          <w:rFonts w:ascii="Verdana" w:hAnsi="Verdana"/>
        </w:rPr>
        <w:t xml:space="preserve"> set out in </w:t>
      </w:r>
      <w:proofErr w:type="gramStart"/>
      <w:r w:rsidRPr="00C016BD">
        <w:rPr>
          <w:rFonts w:ascii="Verdana" w:hAnsi="Verdana"/>
        </w:rPr>
        <w:t>the terms</w:t>
      </w:r>
      <w:proofErr w:type="gramEnd"/>
      <w:r w:rsidRPr="00C016BD">
        <w:rPr>
          <w:rFonts w:ascii="Verdana" w:hAnsi="Verdana"/>
        </w:rPr>
        <w:t xml:space="preserve"> of reference based on the following points </w:t>
      </w:r>
      <w:r w:rsidR="008D268E" w:rsidRPr="00C016BD">
        <w:rPr>
          <w:rFonts w:ascii="Verdana" w:hAnsi="Verdana"/>
        </w:rPr>
        <w:t>criteria</w:t>
      </w:r>
      <w:r w:rsidR="008D268E">
        <w:rPr>
          <w:rFonts w:ascii="Verdana" w:hAnsi="Verdana"/>
        </w:rPr>
        <w:t>.</w:t>
      </w:r>
    </w:p>
    <w:p w14:paraId="1385BAC9" w14:textId="77777777" w:rsidR="00A86961" w:rsidRPr="009854DB" w:rsidRDefault="00A86961" w:rsidP="009854DB">
      <w:pPr>
        <w:widowControl/>
        <w:tabs>
          <w:tab w:val="left" w:pos="1985"/>
        </w:tabs>
        <w:suppressAutoHyphens/>
        <w:autoSpaceDE/>
        <w:autoSpaceDN/>
        <w:ind w:right="851"/>
        <w:jc w:val="both"/>
        <w:rPr>
          <w:rFonts w:ascii="Verdana" w:hAnsi="Verdana"/>
          <w:color w:val="231F20"/>
          <w:sz w:val="24"/>
          <w:szCs w:val="24"/>
        </w:rPr>
      </w:pPr>
    </w:p>
    <w:tbl>
      <w:tblPr>
        <w:tblW w:w="10080" w:type="dxa"/>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6"/>
        <w:gridCol w:w="7371"/>
        <w:gridCol w:w="1743"/>
      </w:tblGrid>
      <w:tr w:rsidR="00A86961" w:rsidRPr="00C016BD" w14:paraId="3E3E4438" w14:textId="77777777" w:rsidTr="00A86961">
        <w:tc>
          <w:tcPr>
            <w:tcW w:w="966" w:type="dxa"/>
          </w:tcPr>
          <w:p w14:paraId="095FB6F7" w14:textId="77777777" w:rsidR="00A86961" w:rsidRPr="00DF62A1" w:rsidRDefault="00A86961" w:rsidP="008F160E">
            <w:pPr>
              <w:jc w:val="both"/>
              <w:rPr>
                <w:rFonts w:ascii="Verdana" w:hAnsi="Verdana"/>
                <w:b/>
                <w:bCs/>
              </w:rPr>
            </w:pPr>
            <w:r w:rsidRPr="00DF62A1">
              <w:rPr>
                <w:rFonts w:ascii="Verdana" w:hAnsi="Verdana"/>
                <w:b/>
                <w:bCs/>
              </w:rPr>
              <w:t>Part 2</w:t>
            </w:r>
          </w:p>
        </w:tc>
        <w:tc>
          <w:tcPr>
            <w:tcW w:w="7371" w:type="dxa"/>
          </w:tcPr>
          <w:p w14:paraId="0291B8EC" w14:textId="77777777" w:rsidR="006C47DE" w:rsidRDefault="00A86961" w:rsidP="008F160E">
            <w:pPr>
              <w:jc w:val="both"/>
              <w:rPr>
                <w:rFonts w:ascii="Verdana" w:hAnsi="Verdana"/>
                <w:b/>
              </w:rPr>
            </w:pPr>
            <w:r>
              <w:rPr>
                <w:rFonts w:ascii="Verdana" w:hAnsi="Verdana"/>
                <w:b/>
              </w:rPr>
              <w:t>Technical Responsiveness Evaluation Criteria</w:t>
            </w:r>
          </w:p>
          <w:p w14:paraId="37FACE8A" w14:textId="789DC6F2" w:rsidR="00FD0684" w:rsidRPr="00C016BD" w:rsidRDefault="00FD0684" w:rsidP="008F160E">
            <w:pPr>
              <w:jc w:val="both"/>
              <w:rPr>
                <w:rFonts w:ascii="Verdana" w:hAnsi="Verdana"/>
                <w:b/>
              </w:rPr>
            </w:pPr>
          </w:p>
        </w:tc>
        <w:tc>
          <w:tcPr>
            <w:tcW w:w="1743" w:type="dxa"/>
          </w:tcPr>
          <w:p w14:paraId="2BD24F70" w14:textId="26A16FC0" w:rsidR="00A86961" w:rsidRPr="000D62D4" w:rsidRDefault="000D62D4" w:rsidP="008F160E">
            <w:pPr>
              <w:jc w:val="both"/>
              <w:rPr>
                <w:rFonts w:ascii="Verdana" w:hAnsi="Verdana"/>
                <w:b/>
                <w:bCs/>
              </w:rPr>
            </w:pPr>
            <w:r w:rsidRPr="000D62D4">
              <w:rPr>
                <w:rFonts w:ascii="Verdana" w:hAnsi="Verdana"/>
                <w:b/>
                <w:bCs/>
              </w:rPr>
              <w:t>Scores</w:t>
            </w:r>
          </w:p>
        </w:tc>
      </w:tr>
      <w:tr w:rsidR="00A86961" w:rsidRPr="00C016BD" w14:paraId="0B5540E4" w14:textId="77777777" w:rsidTr="00A86961">
        <w:tc>
          <w:tcPr>
            <w:tcW w:w="966" w:type="dxa"/>
          </w:tcPr>
          <w:p w14:paraId="34E8BB61" w14:textId="77777777" w:rsidR="00A86961" w:rsidRPr="00C016BD" w:rsidRDefault="00A86961" w:rsidP="00A86961">
            <w:pPr>
              <w:widowControl/>
              <w:numPr>
                <w:ilvl w:val="0"/>
                <w:numId w:val="265"/>
              </w:numPr>
              <w:autoSpaceDE/>
              <w:autoSpaceDN/>
              <w:jc w:val="both"/>
              <w:rPr>
                <w:rFonts w:ascii="Verdana" w:hAnsi="Verdana"/>
              </w:rPr>
            </w:pPr>
          </w:p>
        </w:tc>
        <w:tc>
          <w:tcPr>
            <w:tcW w:w="7371" w:type="dxa"/>
          </w:tcPr>
          <w:p w14:paraId="415E6565" w14:textId="277F2239" w:rsidR="00027472" w:rsidRPr="00C016BD" w:rsidRDefault="00027472" w:rsidP="00027472">
            <w:pPr>
              <w:jc w:val="both"/>
              <w:rPr>
                <w:rFonts w:ascii="Verdana" w:hAnsi="Verdana"/>
              </w:rPr>
            </w:pPr>
            <w:r w:rsidRPr="00C016BD">
              <w:rPr>
                <w:rFonts w:ascii="Verdana" w:hAnsi="Verdana"/>
              </w:rPr>
              <w:t xml:space="preserve">Experience and competence of the </w:t>
            </w:r>
            <w:r w:rsidR="001506D1">
              <w:rPr>
                <w:rFonts w:ascii="Verdana" w:hAnsi="Verdana"/>
              </w:rPr>
              <w:t>staff.</w:t>
            </w:r>
          </w:p>
          <w:p w14:paraId="7800A77E" w14:textId="06FE1E3F" w:rsidR="00027472" w:rsidRPr="004D6973" w:rsidRDefault="00027472" w:rsidP="004D6973">
            <w:pPr>
              <w:widowControl/>
              <w:numPr>
                <w:ilvl w:val="0"/>
                <w:numId w:val="279"/>
              </w:numPr>
              <w:autoSpaceDE/>
              <w:autoSpaceDN/>
              <w:jc w:val="both"/>
              <w:rPr>
                <w:rFonts w:ascii="Verdana" w:hAnsi="Verdana"/>
              </w:rPr>
            </w:pPr>
            <w:r w:rsidRPr="00C016BD">
              <w:rPr>
                <w:rFonts w:ascii="Verdana" w:hAnsi="Verdana"/>
              </w:rPr>
              <w:t>Qualifications of Proposed staff. Submit evidence of major clients for similar or related assignments undertaken within the last five years indicating profiles of the staff proposed, duration of assignment and contract amount.</w:t>
            </w:r>
          </w:p>
          <w:p w14:paraId="4C2683D6" w14:textId="7B37FCA4" w:rsidR="00027472" w:rsidRDefault="00027472" w:rsidP="00027472">
            <w:pPr>
              <w:widowControl/>
              <w:numPr>
                <w:ilvl w:val="0"/>
                <w:numId w:val="279"/>
              </w:numPr>
              <w:autoSpaceDE/>
              <w:autoSpaceDN/>
              <w:jc w:val="both"/>
              <w:rPr>
                <w:rFonts w:ascii="Verdana" w:hAnsi="Verdana"/>
              </w:rPr>
            </w:pPr>
            <w:r w:rsidRPr="00C016BD">
              <w:rPr>
                <w:rFonts w:ascii="Verdana" w:hAnsi="Verdana"/>
              </w:rPr>
              <w:t>Specific experience of the proposed staff related to the assignment – Provide Curriculum Vitae</w:t>
            </w:r>
            <w:r>
              <w:rPr>
                <w:rFonts w:ascii="Verdana" w:hAnsi="Verdana"/>
              </w:rPr>
              <w:t xml:space="preserve">, academic and professional certificates  </w:t>
            </w:r>
            <w:r w:rsidRPr="00C016BD">
              <w:rPr>
                <w:rFonts w:ascii="Verdana" w:hAnsi="Verdana"/>
              </w:rPr>
              <w:t xml:space="preserve"> for managerial and technical key personnel </w:t>
            </w:r>
            <w:r>
              <w:rPr>
                <w:rFonts w:ascii="Verdana" w:hAnsi="Verdana"/>
              </w:rPr>
              <w:t xml:space="preserve">with knowledge in IT accounts or any other relevant field </w:t>
            </w:r>
            <w:r w:rsidRPr="00C016BD">
              <w:rPr>
                <w:rFonts w:ascii="Verdana" w:hAnsi="Verdana"/>
              </w:rPr>
              <w:t xml:space="preserve">to be involved in the project. </w:t>
            </w:r>
          </w:p>
          <w:p w14:paraId="6407062C" w14:textId="7C9C7457" w:rsidR="00A86961" w:rsidRPr="00027472" w:rsidRDefault="00027472" w:rsidP="00027472">
            <w:pPr>
              <w:widowControl/>
              <w:numPr>
                <w:ilvl w:val="0"/>
                <w:numId w:val="279"/>
              </w:numPr>
              <w:autoSpaceDE/>
              <w:autoSpaceDN/>
              <w:jc w:val="both"/>
              <w:rPr>
                <w:rFonts w:ascii="Verdana" w:hAnsi="Verdana"/>
              </w:rPr>
            </w:pPr>
            <w:r w:rsidRPr="00027472">
              <w:rPr>
                <w:rFonts w:ascii="Verdana" w:hAnsi="Verdana"/>
              </w:rPr>
              <w:t xml:space="preserve">Commitment </w:t>
            </w:r>
            <w:proofErr w:type="gramStart"/>
            <w:r w:rsidRPr="00027472">
              <w:rPr>
                <w:rFonts w:ascii="Verdana" w:hAnsi="Verdana"/>
              </w:rPr>
              <w:t>for</w:t>
            </w:r>
            <w:proofErr w:type="gramEnd"/>
            <w:r w:rsidRPr="00027472">
              <w:rPr>
                <w:rFonts w:ascii="Verdana" w:hAnsi="Verdana"/>
              </w:rPr>
              <w:t xml:space="preserve"> availability of the stated staff. (Signed commitment)</w:t>
            </w:r>
          </w:p>
        </w:tc>
        <w:tc>
          <w:tcPr>
            <w:tcW w:w="1743" w:type="dxa"/>
          </w:tcPr>
          <w:p w14:paraId="7C84BD0B" w14:textId="2A120576" w:rsidR="00A86961" w:rsidRPr="00C016BD" w:rsidRDefault="00FD0FCC" w:rsidP="008F160E">
            <w:pPr>
              <w:jc w:val="both"/>
              <w:rPr>
                <w:rFonts w:ascii="Verdana" w:hAnsi="Verdana"/>
              </w:rPr>
            </w:pPr>
            <w:r>
              <w:rPr>
                <w:rFonts w:ascii="Verdana" w:hAnsi="Verdana"/>
              </w:rPr>
              <w:t>25</w:t>
            </w:r>
          </w:p>
        </w:tc>
      </w:tr>
      <w:tr w:rsidR="00A47D39" w:rsidRPr="00C016BD" w14:paraId="1152076C" w14:textId="77777777" w:rsidTr="00A86961">
        <w:tc>
          <w:tcPr>
            <w:tcW w:w="966" w:type="dxa"/>
          </w:tcPr>
          <w:p w14:paraId="5D628182" w14:textId="77777777" w:rsidR="00A47D39" w:rsidRPr="00C016BD" w:rsidRDefault="00A47D39" w:rsidP="00A86961">
            <w:pPr>
              <w:widowControl/>
              <w:numPr>
                <w:ilvl w:val="0"/>
                <w:numId w:val="265"/>
              </w:numPr>
              <w:autoSpaceDE/>
              <w:autoSpaceDN/>
              <w:jc w:val="both"/>
              <w:rPr>
                <w:rFonts w:ascii="Verdana" w:hAnsi="Verdana"/>
              </w:rPr>
            </w:pPr>
          </w:p>
        </w:tc>
        <w:tc>
          <w:tcPr>
            <w:tcW w:w="7371" w:type="dxa"/>
          </w:tcPr>
          <w:p w14:paraId="3D43154E" w14:textId="77777777" w:rsidR="006D6D08" w:rsidRPr="00C016BD" w:rsidRDefault="006D6D08" w:rsidP="006D6D08">
            <w:pPr>
              <w:jc w:val="both"/>
              <w:rPr>
                <w:rFonts w:ascii="Verdana" w:hAnsi="Verdana"/>
              </w:rPr>
            </w:pPr>
            <w:r w:rsidRPr="00C016BD">
              <w:rPr>
                <w:rFonts w:ascii="Verdana" w:hAnsi="Verdana"/>
              </w:rPr>
              <w:t>Experience and competence of the bidder.</w:t>
            </w:r>
          </w:p>
          <w:p w14:paraId="60BD8501" w14:textId="322E080F" w:rsidR="006D6D08" w:rsidRPr="00751BE6" w:rsidRDefault="006D6D08" w:rsidP="006D6D08">
            <w:pPr>
              <w:widowControl/>
              <w:numPr>
                <w:ilvl w:val="0"/>
                <w:numId w:val="279"/>
              </w:numPr>
              <w:autoSpaceDE/>
              <w:autoSpaceDN/>
              <w:jc w:val="both"/>
              <w:rPr>
                <w:rFonts w:ascii="Verdana" w:hAnsi="Verdana"/>
              </w:rPr>
            </w:pPr>
            <w:r w:rsidRPr="00751BE6">
              <w:rPr>
                <w:rFonts w:ascii="Verdana" w:hAnsi="Verdana"/>
              </w:rPr>
              <w:t>The firm’s experience</w:t>
            </w:r>
            <w:r w:rsidR="00E77854">
              <w:rPr>
                <w:rFonts w:ascii="Verdana" w:hAnsi="Verdana"/>
              </w:rPr>
              <w:t>,</w:t>
            </w:r>
            <w:r w:rsidR="00E77854" w:rsidRPr="00751BE6">
              <w:rPr>
                <w:rFonts w:ascii="Verdana" w:hAnsi="Verdana"/>
              </w:rPr>
              <w:t xml:space="preserve"> </w:t>
            </w:r>
            <w:r w:rsidRPr="00751BE6">
              <w:rPr>
                <w:rFonts w:ascii="Verdana" w:hAnsi="Verdana"/>
              </w:rPr>
              <w:t xml:space="preserve">relevant to the assignment in </w:t>
            </w:r>
            <w:r w:rsidR="005B5840">
              <w:rPr>
                <w:rFonts w:ascii="Verdana" w:hAnsi="Verdana"/>
              </w:rPr>
              <w:t xml:space="preserve">at least </w:t>
            </w:r>
            <w:r w:rsidR="00D83383">
              <w:rPr>
                <w:rFonts w:ascii="Verdana" w:hAnsi="Verdana"/>
              </w:rPr>
              <w:t>five (5) companies</w:t>
            </w:r>
            <w:r w:rsidR="00757DDF">
              <w:rPr>
                <w:rFonts w:ascii="Verdana" w:hAnsi="Verdana"/>
              </w:rPr>
              <w:t>.</w:t>
            </w:r>
            <w:r w:rsidR="00447EB4">
              <w:rPr>
                <w:rFonts w:ascii="Verdana" w:hAnsi="Verdana"/>
              </w:rPr>
              <w:t xml:space="preserve"> </w:t>
            </w:r>
            <w:r>
              <w:rPr>
                <w:rFonts w:ascii="Verdana" w:hAnsi="Verdana"/>
              </w:rPr>
              <w:t xml:space="preserve">Attach copies of contract, LPOs or Completion Certificates </w:t>
            </w:r>
            <w:r w:rsidRPr="00CA30D3">
              <w:rPr>
                <w:rFonts w:ascii="Verdana" w:hAnsi="Verdana"/>
              </w:rPr>
              <w:t>within the last five years indicat</w:t>
            </w:r>
            <w:r>
              <w:rPr>
                <w:rFonts w:ascii="Verdana" w:hAnsi="Verdana"/>
              </w:rPr>
              <w:t>ing</w:t>
            </w:r>
            <w:r w:rsidRPr="00CA30D3">
              <w:rPr>
                <w:rFonts w:ascii="Verdana" w:hAnsi="Verdana"/>
              </w:rPr>
              <w:t xml:space="preserve"> duration of assignment and contract amount.</w:t>
            </w:r>
          </w:p>
          <w:p w14:paraId="270F43C0" w14:textId="34D8B951" w:rsidR="00A47D39" w:rsidRPr="006D6D08" w:rsidRDefault="00A47D39" w:rsidP="00885721">
            <w:pPr>
              <w:widowControl/>
              <w:autoSpaceDE/>
              <w:autoSpaceDN/>
              <w:ind w:left="360"/>
              <w:jc w:val="both"/>
              <w:rPr>
                <w:rFonts w:ascii="Verdana" w:hAnsi="Verdana"/>
              </w:rPr>
            </w:pPr>
          </w:p>
        </w:tc>
        <w:tc>
          <w:tcPr>
            <w:tcW w:w="1743" w:type="dxa"/>
          </w:tcPr>
          <w:p w14:paraId="0FA6E954" w14:textId="4CEAC069" w:rsidR="00A47D39" w:rsidRPr="00C016BD" w:rsidRDefault="00FD0FCC" w:rsidP="008F160E">
            <w:pPr>
              <w:jc w:val="both"/>
              <w:rPr>
                <w:rFonts w:ascii="Verdana" w:hAnsi="Verdana"/>
              </w:rPr>
            </w:pPr>
            <w:r>
              <w:rPr>
                <w:rFonts w:ascii="Verdana" w:hAnsi="Verdana"/>
              </w:rPr>
              <w:t>25</w:t>
            </w:r>
          </w:p>
        </w:tc>
      </w:tr>
      <w:tr w:rsidR="00A86961" w:rsidRPr="00C016BD" w14:paraId="09B6CCDC" w14:textId="77777777" w:rsidTr="00A86961">
        <w:tc>
          <w:tcPr>
            <w:tcW w:w="966" w:type="dxa"/>
          </w:tcPr>
          <w:p w14:paraId="60A721E6" w14:textId="77777777" w:rsidR="00A86961" w:rsidRPr="00C016BD" w:rsidRDefault="00A86961" w:rsidP="00A86961">
            <w:pPr>
              <w:widowControl/>
              <w:numPr>
                <w:ilvl w:val="0"/>
                <w:numId w:val="265"/>
              </w:numPr>
              <w:autoSpaceDE/>
              <w:autoSpaceDN/>
              <w:jc w:val="both"/>
              <w:rPr>
                <w:rFonts w:ascii="Verdana" w:hAnsi="Verdana"/>
              </w:rPr>
            </w:pPr>
          </w:p>
        </w:tc>
        <w:tc>
          <w:tcPr>
            <w:tcW w:w="7371" w:type="dxa"/>
          </w:tcPr>
          <w:p w14:paraId="06CC61CE" w14:textId="77777777" w:rsidR="00A86961" w:rsidRPr="00C016BD" w:rsidRDefault="00A86961" w:rsidP="008F160E">
            <w:pPr>
              <w:jc w:val="both"/>
              <w:rPr>
                <w:rFonts w:ascii="Verdana" w:hAnsi="Verdana"/>
              </w:rPr>
            </w:pPr>
            <w:r w:rsidRPr="00C016BD">
              <w:rPr>
                <w:rFonts w:ascii="Verdana" w:hAnsi="Verdana"/>
              </w:rPr>
              <w:t>Adequacy of methodology and work plan in response to the Terms of reference A detailed proposal for performing the proposed assignment.</w:t>
            </w:r>
          </w:p>
        </w:tc>
        <w:tc>
          <w:tcPr>
            <w:tcW w:w="1743" w:type="dxa"/>
          </w:tcPr>
          <w:p w14:paraId="69D0C8DE" w14:textId="30CBCB3D" w:rsidR="00A86961" w:rsidRPr="00C016BD" w:rsidRDefault="00A86961" w:rsidP="008F160E">
            <w:pPr>
              <w:jc w:val="both"/>
              <w:rPr>
                <w:rFonts w:ascii="Verdana" w:hAnsi="Verdana"/>
              </w:rPr>
            </w:pPr>
            <w:r w:rsidRPr="00C016BD">
              <w:rPr>
                <w:rFonts w:ascii="Verdana" w:hAnsi="Verdana"/>
              </w:rPr>
              <w:t xml:space="preserve"> </w:t>
            </w:r>
            <w:r w:rsidR="00885721">
              <w:rPr>
                <w:rFonts w:ascii="Verdana" w:hAnsi="Verdana"/>
              </w:rPr>
              <w:t>40</w:t>
            </w:r>
            <w:r w:rsidRPr="00C016BD">
              <w:rPr>
                <w:rFonts w:ascii="Verdana" w:hAnsi="Verdana"/>
              </w:rPr>
              <w:t xml:space="preserve">  </w:t>
            </w:r>
          </w:p>
        </w:tc>
      </w:tr>
      <w:tr w:rsidR="00A86961" w:rsidRPr="00C016BD" w14:paraId="587719C9" w14:textId="77777777" w:rsidTr="00A86961">
        <w:tc>
          <w:tcPr>
            <w:tcW w:w="966" w:type="dxa"/>
          </w:tcPr>
          <w:p w14:paraId="44DDD017" w14:textId="77777777" w:rsidR="00A86961" w:rsidRPr="00C016BD" w:rsidRDefault="00A86961" w:rsidP="00A86961">
            <w:pPr>
              <w:widowControl/>
              <w:numPr>
                <w:ilvl w:val="0"/>
                <w:numId w:val="265"/>
              </w:numPr>
              <w:autoSpaceDE/>
              <w:autoSpaceDN/>
              <w:jc w:val="both"/>
              <w:rPr>
                <w:rFonts w:ascii="Verdana" w:hAnsi="Verdana"/>
              </w:rPr>
            </w:pPr>
          </w:p>
        </w:tc>
        <w:tc>
          <w:tcPr>
            <w:tcW w:w="7371" w:type="dxa"/>
          </w:tcPr>
          <w:p w14:paraId="0C84D6BA" w14:textId="2A4E652E" w:rsidR="00A86961" w:rsidRPr="00C016BD" w:rsidRDefault="00A86961" w:rsidP="008F160E">
            <w:pPr>
              <w:jc w:val="both"/>
              <w:rPr>
                <w:rFonts w:ascii="Verdana" w:hAnsi="Verdana"/>
              </w:rPr>
            </w:pPr>
            <w:r w:rsidRPr="00C016BD">
              <w:rPr>
                <w:rFonts w:ascii="Verdana" w:hAnsi="Verdana"/>
              </w:rPr>
              <w:t>Evidence of financial capacity : (See criteria  below)</w:t>
            </w:r>
          </w:p>
          <w:p w14:paraId="5F2E6546" w14:textId="50BA7BC0" w:rsidR="00A86961" w:rsidRPr="00C016BD" w:rsidRDefault="00A86961" w:rsidP="00A86961">
            <w:pPr>
              <w:widowControl/>
              <w:numPr>
                <w:ilvl w:val="0"/>
                <w:numId w:val="278"/>
              </w:numPr>
              <w:autoSpaceDE/>
              <w:autoSpaceDN/>
              <w:jc w:val="both"/>
              <w:rPr>
                <w:rFonts w:ascii="Verdana" w:hAnsi="Verdana"/>
              </w:rPr>
            </w:pPr>
            <w:r w:rsidRPr="00C016BD">
              <w:rPr>
                <w:rFonts w:ascii="Verdana" w:hAnsi="Verdana"/>
              </w:rPr>
              <w:t xml:space="preserve">Submit audited accounts for the last three </w:t>
            </w:r>
            <w:r w:rsidR="007459A3" w:rsidRPr="00C016BD">
              <w:rPr>
                <w:rFonts w:ascii="Verdana" w:hAnsi="Verdana"/>
              </w:rPr>
              <w:t>years (</w:t>
            </w:r>
            <w:r w:rsidRPr="00C016BD">
              <w:rPr>
                <w:rFonts w:ascii="Verdana" w:hAnsi="Verdana"/>
              </w:rPr>
              <w:t>including cash flow statements) for the last three years</w:t>
            </w:r>
          </w:p>
          <w:p w14:paraId="11F0281E" w14:textId="77777777" w:rsidR="00A86961" w:rsidRPr="00C016BD" w:rsidRDefault="00A86961" w:rsidP="00A86961">
            <w:pPr>
              <w:widowControl/>
              <w:numPr>
                <w:ilvl w:val="0"/>
                <w:numId w:val="278"/>
              </w:numPr>
              <w:autoSpaceDE/>
              <w:autoSpaceDN/>
              <w:jc w:val="both"/>
              <w:rPr>
                <w:rFonts w:ascii="Verdana" w:hAnsi="Verdana"/>
              </w:rPr>
            </w:pPr>
            <w:r w:rsidRPr="00C016BD">
              <w:rPr>
                <w:rFonts w:ascii="Verdana" w:hAnsi="Verdana"/>
              </w:rPr>
              <w:t>Current three months bank statements</w:t>
            </w:r>
          </w:p>
          <w:p w14:paraId="453FB9C6" w14:textId="77777777" w:rsidR="00A86961" w:rsidRPr="00C016BD" w:rsidRDefault="00A86961" w:rsidP="00A86961">
            <w:pPr>
              <w:widowControl/>
              <w:numPr>
                <w:ilvl w:val="0"/>
                <w:numId w:val="278"/>
              </w:numPr>
              <w:autoSpaceDE/>
              <w:autoSpaceDN/>
              <w:jc w:val="both"/>
              <w:rPr>
                <w:rFonts w:ascii="Verdana" w:hAnsi="Verdana"/>
              </w:rPr>
            </w:pPr>
            <w:r w:rsidRPr="00C016BD">
              <w:rPr>
                <w:rFonts w:ascii="Verdana" w:hAnsi="Verdana"/>
              </w:rPr>
              <w:t>Letter from bankers.</w:t>
            </w:r>
          </w:p>
          <w:p w14:paraId="38C6C795" w14:textId="77777777" w:rsidR="00A86961" w:rsidRPr="00C016BD" w:rsidRDefault="00A86961" w:rsidP="008F160E">
            <w:pPr>
              <w:pStyle w:val="BodyTextIndent"/>
              <w:rPr>
                <w:rFonts w:ascii="Verdana" w:hAnsi="Verdana"/>
              </w:rPr>
            </w:pPr>
            <w:r w:rsidRPr="00C016BD">
              <w:rPr>
                <w:rFonts w:ascii="Verdana" w:hAnsi="Verdana"/>
              </w:rPr>
              <w:lastRenderedPageBreak/>
              <w:t>The evaluation team shall look at the following indicators;</w:t>
            </w:r>
          </w:p>
          <w:p w14:paraId="3CE37320" w14:textId="77777777" w:rsidR="00A86961" w:rsidRPr="00C016BD" w:rsidRDefault="00A86961" w:rsidP="00A86961">
            <w:pPr>
              <w:pStyle w:val="BodyTextIndent"/>
              <w:widowControl/>
              <w:numPr>
                <w:ilvl w:val="0"/>
                <w:numId w:val="281"/>
              </w:numPr>
              <w:autoSpaceDE/>
              <w:autoSpaceDN/>
              <w:spacing w:after="0"/>
              <w:rPr>
                <w:rFonts w:ascii="Verdana" w:hAnsi="Verdana"/>
              </w:rPr>
            </w:pPr>
            <w:r w:rsidRPr="00C016BD">
              <w:rPr>
                <w:rFonts w:ascii="Verdana" w:hAnsi="Verdana"/>
              </w:rPr>
              <w:t>Financial capacity</w:t>
            </w:r>
            <w:r>
              <w:rPr>
                <w:rFonts w:ascii="Verdana" w:hAnsi="Verdana"/>
              </w:rPr>
              <w:t>,</w:t>
            </w:r>
            <w:r w:rsidRPr="00C016BD">
              <w:rPr>
                <w:rFonts w:ascii="Verdana" w:hAnsi="Verdana"/>
              </w:rPr>
              <w:t xml:space="preserve"> stability and solvency</w:t>
            </w:r>
          </w:p>
          <w:p w14:paraId="7CC45DDA" w14:textId="77777777" w:rsidR="00A86961" w:rsidRPr="00C016BD" w:rsidRDefault="00A86961" w:rsidP="00A86961">
            <w:pPr>
              <w:pStyle w:val="BodyTextIndent"/>
              <w:widowControl/>
              <w:numPr>
                <w:ilvl w:val="0"/>
                <w:numId w:val="281"/>
              </w:numPr>
              <w:autoSpaceDE/>
              <w:autoSpaceDN/>
              <w:spacing w:after="0"/>
              <w:rPr>
                <w:rFonts w:ascii="Verdana" w:hAnsi="Verdana"/>
              </w:rPr>
            </w:pPr>
            <w:r w:rsidRPr="00C016BD">
              <w:rPr>
                <w:rFonts w:ascii="Verdana" w:hAnsi="Verdana"/>
              </w:rPr>
              <w:t>Liquidity</w:t>
            </w:r>
          </w:p>
          <w:p w14:paraId="14515C20" w14:textId="77777777" w:rsidR="00A86961" w:rsidRPr="00C016BD" w:rsidRDefault="00A86961" w:rsidP="00A86961">
            <w:pPr>
              <w:pStyle w:val="BodyTextIndent"/>
              <w:widowControl/>
              <w:numPr>
                <w:ilvl w:val="0"/>
                <w:numId w:val="281"/>
              </w:numPr>
              <w:autoSpaceDE/>
              <w:autoSpaceDN/>
              <w:spacing w:after="0"/>
              <w:rPr>
                <w:rFonts w:ascii="Verdana" w:hAnsi="Verdana"/>
              </w:rPr>
            </w:pPr>
            <w:r w:rsidRPr="00C016BD">
              <w:rPr>
                <w:rFonts w:ascii="Verdana" w:hAnsi="Verdana"/>
              </w:rPr>
              <w:t>Stability- solvency and capacity</w:t>
            </w:r>
          </w:p>
          <w:p w14:paraId="1047E8B5" w14:textId="77777777" w:rsidR="00A86961" w:rsidRPr="00C016BD" w:rsidRDefault="00A86961" w:rsidP="00A86961">
            <w:pPr>
              <w:widowControl/>
              <w:numPr>
                <w:ilvl w:val="0"/>
                <w:numId w:val="278"/>
              </w:numPr>
              <w:autoSpaceDE/>
              <w:autoSpaceDN/>
              <w:jc w:val="both"/>
              <w:rPr>
                <w:rFonts w:ascii="Verdana" w:hAnsi="Verdana"/>
              </w:rPr>
            </w:pPr>
            <w:r w:rsidRPr="00C016BD">
              <w:rPr>
                <w:rFonts w:ascii="Verdana" w:hAnsi="Verdana"/>
              </w:rPr>
              <w:t xml:space="preserve">Proof of credit access from financial institutions or other sources of financing </w:t>
            </w:r>
            <w:proofErr w:type="spellStart"/>
            <w:r w:rsidRPr="00C016BD">
              <w:rPr>
                <w:rFonts w:ascii="Verdana" w:hAnsi="Verdana"/>
              </w:rPr>
              <w:t>e.g</w:t>
            </w:r>
            <w:proofErr w:type="spellEnd"/>
            <w:r w:rsidRPr="00C016BD">
              <w:rPr>
                <w:rFonts w:ascii="Verdana" w:hAnsi="Verdana"/>
              </w:rPr>
              <w:t xml:space="preserve"> asset base</w:t>
            </w:r>
          </w:p>
        </w:tc>
        <w:tc>
          <w:tcPr>
            <w:tcW w:w="1743" w:type="dxa"/>
          </w:tcPr>
          <w:p w14:paraId="31B71A42" w14:textId="24A13733" w:rsidR="00A86961" w:rsidRPr="00C016BD" w:rsidRDefault="00A86961" w:rsidP="008F160E">
            <w:pPr>
              <w:jc w:val="both"/>
              <w:rPr>
                <w:rFonts w:ascii="Verdana" w:hAnsi="Verdana"/>
              </w:rPr>
            </w:pPr>
            <w:r w:rsidRPr="00C016BD">
              <w:rPr>
                <w:rFonts w:ascii="Verdana" w:hAnsi="Verdana"/>
              </w:rPr>
              <w:lastRenderedPageBreak/>
              <w:t xml:space="preserve"> 1</w:t>
            </w:r>
            <w:r w:rsidR="00FD0FCC">
              <w:rPr>
                <w:rFonts w:ascii="Verdana" w:hAnsi="Verdana"/>
              </w:rPr>
              <w:t>0</w:t>
            </w:r>
          </w:p>
        </w:tc>
      </w:tr>
      <w:tr w:rsidR="00A86961" w:rsidRPr="00C016BD" w14:paraId="2BCAF8B7" w14:textId="77777777" w:rsidTr="00A86961">
        <w:tc>
          <w:tcPr>
            <w:tcW w:w="966" w:type="dxa"/>
          </w:tcPr>
          <w:p w14:paraId="6C251C9E" w14:textId="77777777" w:rsidR="00A86961" w:rsidRPr="00C016BD" w:rsidRDefault="00A86961" w:rsidP="008F160E">
            <w:pPr>
              <w:ind w:left="720"/>
              <w:jc w:val="both"/>
              <w:rPr>
                <w:rFonts w:ascii="Verdana" w:hAnsi="Verdana"/>
              </w:rPr>
            </w:pPr>
          </w:p>
        </w:tc>
        <w:tc>
          <w:tcPr>
            <w:tcW w:w="7371" w:type="dxa"/>
          </w:tcPr>
          <w:p w14:paraId="66C7C91D" w14:textId="77777777" w:rsidR="00A86961" w:rsidRPr="00C016BD" w:rsidRDefault="00A86961" w:rsidP="008F160E">
            <w:pPr>
              <w:jc w:val="both"/>
              <w:rPr>
                <w:rFonts w:ascii="Verdana" w:hAnsi="Verdana"/>
                <w:b/>
              </w:rPr>
            </w:pPr>
            <w:r w:rsidRPr="00C016BD">
              <w:rPr>
                <w:rFonts w:ascii="Verdana" w:hAnsi="Verdana"/>
                <w:b/>
              </w:rPr>
              <w:t xml:space="preserve">Total/percentage </w:t>
            </w:r>
          </w:p>
        </w:tc>
        <w:tc>
          <w:tcPr>
            <w:tcW w:w="1743" w:type="dxa"/>
          </w:tcPr>
          <w:p w14:paraId="5EB48453" w14:textId="77777777" w:rsidR="00A86961" w:rsidRDefault="00A86961" w:rsidP="008F160E">
            <w:pPr>
              <w:jc w:val="both"/>
              <w:rPr>
                <w:rFonts w:ascii="Verdana" w:hAnsi="Verdana"/>
                <w:b/>
              </w:rPr>
            </w:pPr>
            <w:r w:rsidRPr="00C016BD">
              <w:rPr>
                <w:rFonts w:ascii="Verdana" w:hAnsi="Verdana"/>
                <w:b/>
              </w:rPr>
              <w:t>100</w:t>
            </w:r>
          </w:p>
          <w:p w14:paraId="197B5725" w14:textId="77777777" w:rsidR="00B41871" w:rsidRPr="00C016BD" w:rsidRDefault="00B41871" w:rsidP="008F160E">
            <w:pPr>
              <w:jc w:val="both"/>
              <w:rPr>
                <w:rFonts w:ascii="Verdana" w:hAnsi="Verdana"/>
                <w:b/>
              </w:rPr>
            </w:pPr>
          </w:p>
        </w:tc>
      </w:tr>
    </w:tbl>
    <w:p w14:paraId="24B448E4" w14:textId="77777777" w:rsidR="00A86961" w:rsidRPr="00C016BD" w:rsidRDefault="00A86961" w:rsidP="00A86961">
      <w:pPr>
        <w:pStyle w:val="BodyTextIndent"/>
        <w:ind w:left="0"/>
        <w:rPr>
          <w:rFonts w:ascii="Verdana" w:hAnsi="Verdana"/>
        </w:rPr>
      </w:pPr>
    </w:p>
    <w:p w14:paraId="1798D888" w14:textId="364B4F81" w:rsidR="00A86961" w:rsidRPr="009854DB" w:rsidRDefault="00A86961" w:rsidP="001409AE">
      <w:pPr>
        <w:pStyle w:val="BodyTextIndent"/>
        <w:ind w:left="1260"/>
        <w:rPr>
          <w:rFonts w:ascii="Verdana" w:hAnsi="Verdana"/>
        </w:rPr>
      </w:pPr>
      <w:r w:rsidRPr="009854DB">
        <w:rPr>
          <w:rFonts w:ascii="Verdana" w:hAnsi="Verdana"/>
        </w:rPr>
        <w:t>All information provided may be subject to confirmation by Kenya Ports Authority. Providing false information will lead to disqualification.</w:t>
      </w:r>
    </w:p>
    <w:p w14:paraId="3016824B" w14:textId="20C3CB50" w:rsidR="00A86961" w:rsidRPr="009854DB" w:rsidRDefault="00A86961" w:rsidP="009854DB">
      <w:pPr>
        <w:pStyle w:val="BodyTextIndent"/>
        <w:ind w:left="1260"/>
        <w:rPr>
          <w:rFonts w:ascii="Verdana" w:hAnsi="Verdana"/>
        </w:rPr>
      </w:pPr>
      <w:r w:rsidRPr="009854DB">
        <w:rPr>
          <w:rFonts w:ascii="Verdana" w:hAnsi="Verdana"/>
        </w:rPr>
        <w:t>Bidder shall attain a minimum of 70% score in the technical to qualify for financial bid evaluation.</w:t>
      </w:r>
    </w:p>
    <w:p w14:paraId="605153A9" w14:textId="77777777" w:rsidR="00A86961" w:rsidRDefault="00A86961" w:rsidP="00627FD5">
      <w:pPr>
        <w:pStyle w:val="ListParagraph"/>
        <w:widowControl/>
        <w:tabs>
          <w:tab w:val="left" w:pos="1985"/>
        </w:tabs>
        <w:suppressAutoHyphens/>
        <w:autoSpaceDE/>
        <w:autoSpaceDN/>
        <w:ind w:left="2203" w:right="851" w:firstLine="0"/>
        <w:jc w:val="both"/>
        <w:rPr>
          <w:rFonts w:ascii="Verdana" w:hAnsi="Verdana"/>
          <w:color w:val="231F20"/>
          <w:sz w:val="24"/>
          <w:szCs w:val="24"/>
        </w:rPr>
      </w:pPr>
    </w:p>
    <w:p w14:paraId="510EB50A" w14:textId="77777777" w:rsidR="001409AE" w:rsidRDefault="001409AE" w:rsidP="00627FD5">
      <w:pPr>
        <w:pStyle w:val="ListParagraph"/>
        <w:widowControl/>
        <w:tabs>
          <w:tab w:val="left" w:pos="1985"/>
        </w:tabs>
        <w:suppressAutoHyphens/>
        <w:autoSpaceDE/>
        <w:autoSpaceDN/>
        <w:ind w:left="2203" w:right="851" w:firstLine="0"/>
        <w:jc w:val="both"/>
        <w:rPr>
          <w:rFonts w:ascii="Verdana" w:hAnsi="Verdana"/>
          <w:color w:val="231F20"/>
          <w:sz w:val="24"/>
          <w:szCs w:val="24"/>
        </w:rPr>
      </w:pPr>
    </w:p>
    <w:p w14:paraId="58904FFB" w14:textId="77777777" w:rsidR="006A14DB" w:rsidRPr="007146EE" w:rsidRDefault="006A14DB" w:rsidP="007146EE">
      <w:pPr>
        <w:widowControl/>
        <w:tabs>
          <w:tab w:val="left" w:pos="1985"/>
        </w:tabs>
        <w:suppressAutoHyphens/>
        <w:autoSpaceDE/>
        <w:autoSpaceDN/>
        <w:ind w:right="851"/>
        <w:jc w:val="both"/>
        <w:rPr>
          <w:rFonts w:ascii="Verdana" w:hAnsi="Verdana"/>
          <w:color w:val="231F20"/>
          <w:sz w:val="24"/>
          <w:szCs w:val="24"/>
        </w:rPr>
        <w:sectPr w:rsidR="006A14DB" w:rsidRPr="007146EE" w:rsidSect="00921B1E">
          <w:pgSz w:w="11910" w:h="16840"/>
          <w:pgMar w:top="709" w:right="750" w:bottom="709" w:left="0" w:header="0" w:footer="441" w:gutter="0"/>
          <w:cols w:space="720"/>
        </w:sectPr>
      </w:pPr>
    </w:p>
    <w:p w14:paraId="23B67C14" w14:textId="77777777" w:rsidR="001409AE" w:rsidRPr="007146EE" w:rsidRDefault="001409AE" w:rsidP="007146EE">
      <w:pPr>
        <w:widowControl/>
        <w:tabs>
          <w:tab w:val="left" w:pos="1985"/>
        </w:tabs>
        <w:suppressAutoHyphens/>
        <w:autoSpaceDE/>
        <w:autoSpaceDN/>
        <w:ind w:right="851"/>
        <w:jc w:val="both"/>
        <w:rPr>
          <w:rFonts w:ascii="Verdana" w:hAnsi="Verdana"/>
          <w:color w:val="231F20"/>
          <w:sz w:val="24"/>
          <w:szCs w:val="24"/>
        </w:rPr>
      </w:pPr>
    </w:p>
    <w:p w14:paraId="6C812EDA" w14:textId="7D1EC950" w:rsidR="00447C30" w:rsidRPr="00C016BD" w:rsidRDefault="00447C30" w:rsidP="00447C30">
      <w:pPr>
        <w:pStyle w:val="NoSpacing"/>
        <w:spacing w:line="276" w:lineRule="auto"/>
        <w:jc w:val="both"/>
        <w:rPr>
          <w:rFonts w:ascii="Verdana" w:hAnsi="Verdana"/>
          <w:b/>
        </w:rPr>
      </w:pPr>
      <w:r w:rsidRPr="00C016BD">
        <w:rPr>
          <w:rFonts w:ascii="Verdana" w:hAnsi="Verdana"/>
          <w:b/>
        </w:rPr>
        <w:t xml:space="preserve"> CRITERIA (</w:t>
      </w:r>
      <w:r w:rsidR="009A5206">
        <w:rPr>
          <w:rFonts w:ascii="Verdana" w:hAnsi="Verdana"/>
          <w:b/>
        </w:rPr>
        <w:t>4</w:t>
      </w:r>
      <w:r w:rsidRPr="00C016BD">
        <w:rPr>
          <w:rFonts w:ascii="Verdana" w:hAnsi="Verdana"/>
          <w:b/>
        </w:rPr>
        <w:t>) ABOVE - TECHNICAL EVALUATION</w:t>
      </w:r>
    </w:p>
    <w:p w14:paraId="32EF44DA" w14:textId="77777777" w:rsidR="00447C30" w:rsidRPr="001669C7" w:rsidRDefault="00447C30" w:rsidP="00447C30">
      <w:pPr>
        <w:pStyle w:val="NoSpacing"/>
        <w:spacing w:line="276" w:lineRule="auto"/>
        <w:rPr>
          <w:rFonts w:ascii="Verdana" w:hAnsi="Verdana"/>
          <w:b/>
        </w:rPr>
      </w:pPr>
      <w:r w:rsidRPr="00C016BD">
        <w:rPr>
          <w:rFonts w:ascii="Verdana" w:hAnsi="Verdana"/>
          <w:b/>
        </w:rPr>
        <w:t>SCORING CRITERIA FOR COMMERCIAL EVALUATION BASED ON MOST CURRENT AUDITED ACCOUNTS</w:t>
      </w: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
        <w:gridCol w:w="2700"/>
        <w:gridCol w:w="4395"/>
        <w:gridCol w:w="3288"/>
        <w:gridCol w:w="2551"/>
        <w:gridCol w:w="1134"/>
      </w:tblGrid>
      <w:tr w:rsidR="00447C30" w:rsidRPr="009A5206" w14:paraId="2F76C962" w14:textId="77777777" w:rsidTr="009A5206">
        <w:trPr>
          <w:tblHeader/>
        </w:trPr>
        <w:tc>
          <w:tcPr>
            <w:tcW w:w="669" w:type="dxa"/>
          </w:tcPr>
          <w:p w14:paraId="20312927" w14:textId="77777777" w:rsidR="00447C30" w:rsidRPr="009A5206" w:rsidRDefault="00447C30" w:rsidP="00672D9D">
            <w:pPr>
              <w:pStyle w:val="NoSpacing"/>
              <w:spacing w:line="276" w:lineRule="auto"/>
              <w:jc w:val="both"/>
              <w:rPr>
                <w:rFonts w:ascii="Verdana" w:hAnsi="Verdana"/>
                <w:b/>
                <w:sz w:val="20"/>
                <w:szCs w:val="20"/>
              </w:rPr>
            </w:pPr>
            <w:r w:rsidRPr="009A5206">
              <w:rPr>
                <w:rFonts w:ascii="Verdana" w:hAnsi="Verdana"/>
                <w:b/>
                <w:sz w:val="20"/>
                <w:szCs w:val="20"/>
              </w:rPr>
              <w:t>NO.</w:t>
            </w:r>
          </w:p>
        </w:tc>
        <w:tc>
          <w:tcPr>
            <w:tcW w:w="2700" w:type="dxa"/>
          </w:tcPr>
          <w:p w14:paraId="19047B5C" w14:textId="77777777" w:rsidR="00447C30" w:rsidRPr="009A5206" w:rsidRDefault="00447C30" w:rsidP="00672D9D">
            <w:pPr>
              <w:pStyle w:val="NoSpacing"/>
              <w:spacing w:line="276" w:lineRule="auto"/>
              <w:jc w:val="both"/>
              <w:rPr>
                <w:rFonts w:ascii="Verdana" w:hAnsi="Verdana"/>
                <w:b/>
                <w:sz w:val="20"/>
                <w:szCs w:val="20"/>
              </w:rPr>
            </w:pPr>
            <w:r w:rsidRPr="009A5206">
              <w:rPr>
                <w:rFonts w:ascii="Verdana" w:hAnsi="Verdana"/>
                <w:b/>
                <w:sz w:val="20"/>
                <w:szCs w:val="20"/>
              </w:rPr>
              <w:t>FINANCIAL RATIO</w:t>
            </w:r>
          </w:p>
        </w:tc>
        <w:tc>
          <w:tcPr>
            <w:tcW w:w="4395" w:type="dxa"/>
          </w:tcPr>
          <w:p w14:paraId="5BFD491E" w14:textId="77777777" w:rsidR="00447C30" w:rsidRPr="009A5206" w:rsidRDefault="00447C30" w:rsidP="00672D9D">
            <w:pPr>
              <w:pStyle w:val="NoSpacing"/>
              <w:spacing w:line="276" w:lineRule="auto"/>
              <w:jc w:val="both"/>
              <w:rPr>
                <w:rFonts w:ascii="Verdana" w:hAnsi="Verdana"/>
                <w:b/>
                <w:sz w:val="20"/>
                <w:szCs w:val="20"/>
              </w:rPr>
            </w:pPr>
            <w:r w:rsidRPr="009A5206">
              <w:rPr>
                <w:rFonts w:ascii="Verdana" w:hAnsi="Verdana"/>
                <w:b/>
                <w:sz w:val="20"/>
                <w:szCs w:val="20"/>
              </w:rPr>
              <w:t>FORMULA</w:t>
            </w:r>
          </w:p>
        </w:tc>
        <w:tc>
          <w:tcPr>
            <w:tcW w:w="3288" w:type="dxa"/>
          </w:tcPr>
          <w:p w14:paraId="1EEAF5CB" w14:textId="77777777" w:rsidR="00447C30" w:rsidRPr="009A5206" w:rsidRDefault="00447C30" w:rsidP="00672D9D">
            <w:pPr>
              <w:pStyle w:val="NoSpacing"/>
              <w:spacing w:line="276" w:lineRule="auto"/>
              <w:jc w:val="both"/>
              <w:rPr>
                <w:rFonts w:ascii="Verdana" w:hAnsi="Verdana"/>
                <w:b/>
                <w:sz w:val="20"/>
                <w:szCs w:val="20"/>
              </w:rPr>
            </w:pPr>
          </w:p>
        </w:tc>
        <w:tc>
          <w:tcPr>
            <w:tcW w:w="2551" w:type="dxa"/>
          </w:tcPr>
          <w:p w14:paraId="36E423D2" w14:textId="77777777" w:rsidR="00447C30" w:rsidRPr="009A5206" w:rsidRDefault="00447C30" w:rsidP="00672D9D">
            <w:pPr>
              <w:pStyle w:val="NoSpacing"/>
              <w:spacing w:line="276" w:lineRule="auto"/>
              <w:jc w:val="both"/>
              <w:rPr>
                <w:rFonts w:ascii="Verdana" w:hAnsi="Verdana"/>
                <w:b/>
                <w:sz w:val="20"/>
                <w:szCs w:val="20"/>
              </w:rPr>
            </w:pPr>
            <w:r w:rsidRPr="009A5206">
              <w:rPr>
                <w:rFonts w:ascii="Verdana" w:hAnsi="Verdana"/>
                <w:b/>
                <w:sz w:val="20"/>
                <w:szCs w:val="20"/>
              </w:rPr>
              <w:t>INDUSTRY AVERAGE</w:t>
            </w:r>
          </w:p>
        </w:tc>
        <w:tc>
          <w:tcPr>
            <w:tcW w:w="1134" w:type="dxa"/>
          </w:tcPr>
          <w:p w14:paraId="693EF62B" w14:textId="77777777" w:rsidR="00447C30" w:rsidRPr="009A5206" w:rsidRDefault="00447C30" w:rsidP="00672D9D">
            <w:pPr>
              <w:pStyle w:val="NoSpacing"/>
              <w:spacing w:line="276" w:lineRule="auto"/>
              <w:jc w:val="both"/>
              <w:rPr>
                <w:rFonts w:ascii="Verdana" w:hAnsi="Verdana"/>
                <w:b/>
                <w:sz w:val="20"/>
                <w:szCs w:val="20"/>
              </w:rPr>
            </w:pPr>
            <w:r w:rsidRPr="009A5206">
              <w:rPr>
                <w:rFonts w:ascii="Verdana" w:hAnsi="Verdana"/>
                <w:b/>
                <w:sz w:val="20"/>
                <w:szCs w:val="20"/>
              </w:rPr>
              <w:t>SCORE</w:t>
            </w:r>
          </w:p>
        </w:tc>
      </w:tr>
      <w:tr w:rsidR="00447C30" w:rsidRPr="009A5206" w14:paraId="0B41BFAC" w14:textId="77777777" w:rsidTr="009A5206">
        <w:tc>
          <w:tcPr>
            <w:tcW w:w="669" w:type="dxa"/>
          </w:tcPr>
          <w:p w14:paraId="7B186E71" w14:textId="77777777" w:rsidR="00447C30" w:rsidRPr="009A5206" w:rsidRDefault="00447C30" w:rsidP="00672D9D">
            <w:pPr>
              <w:pStyle w:val="NoSpacing"/>
              <w:spacing w:line="276" w:lineRule="auto"/>
              <w:jc w:val="both"/>
              <w:rPr>
                <w:rFonts w:ascii="Verdana" w:hAnsi="Verdana"/>
                <w:b/>
                <w:sz w:val="20"/>
                <w:szCs w:val="20"/>
              </w:rPr>
            </w:pPr>
            <w:r w:rsidRPr="009A5206">
              <w:rPr>
                <w:rFonts w:ascii="Verdana" w:hAnsi="Verdana"/>
                <w:b/>
                <w:sz w:val="20"/>
                <w:szCs w:val="20"/>
              </w:rPr>
              <w:t>A</w:t>
            </w:r>
          </w:p>
          <w:p w14:paraId="7351EDF1" w14:textId="77777777" w:rsidR="00447C30" w:rsidRPr="009A5206" w:rsidRDefault="00447C30" w:rsidP="00672D9D">
            <w:pPr>
              <w:pStyle w:val="NoSpacing"/>
              <w:spacing w:line="276" w:lineRule="auto"/>
              <w:jc w:val="both"/>
              <w:rPr>
                <w:rFonts w:ascii="Verdana" w:hAnsi="Verdana"/>
                <w:sz w:val="20"/>
                <w:szCs w:val="20"/>
              </w:rPr>
            </w:pPr>
            <w:r w:rsidRPr="009A5206">
              <w:rPr>
                <w:rFonts w:ascii="Verdana" w:hAnsi="Verdana"/>
                <w:sz w:val="20"/>
                <w:szCs w:val="20"/>
              </w:rPr>
              <w:t>1.</w:t>
            </w:r>
          </w:p>
        </w:tc>
        <w:tc>
          <w:tcPr>
            <w:tcW w:w="2700" w:type="dxa"/>
          </w:tcPr>
          <w:p w14:paraId="2922315C" w14:textId="77777777" w:rsidR="00447C30" w:rsidRPr="009A5206" w:rsidRDefault="00447C30" w:rsidP="00672D9D">
            <w:pPr>
              <w:pStyle w:val="NoSpacing"/>
              <w:spacing w:line="276" w:lineRule="auto"/>
              <w:jc w:val="both"/>
              <w:rPr>
                <w:rFonts w:ascii="Verdana" w:hAnsi="Verdana"/>
                <w:b/>
                <w:sz w:val="20"/>
                <w:szCs w:val="20"/>
              </w:rPr>
            </w:pPr>
            <w:r w:rsidRPr="009A5206">
              <w:rPr>
                <w:rFonts w:ascii="Verdana" w:hAnsi="Verdana"/>
                <w:b/>
                <w:sz w:val="20"/>
                <w:szCs w:val="20"/>
              </w:rPr>
              <w:t>Ratios</w:t>
            </w:r>
          </w:p>
          <w:p w14:paraId="1FCC652C" w14:textId="77777777" w:rsidR="00447C30" w:rsidRPr="009A5206" w:rsidRDefault="00447C30" w:rsidP="00672D9D">
            <w:pPr>
              <w:pStyle w:val="NoSpacing"/>
              <w:spacing w:line="276" w:lineRule="auto"/>
              <w:jc w:val="both"/>
              <w:rPr>
                <w:rFonts w:ascii="Verdana" w:hAnsi="Verdana"/>
                <w:sz w:val="20"/>
                <w:szCs w:val="20"/>
              </w:rPr>
            </w:pPr>
            <w:r w:rsidRPr="009A5206">
              <w:rPr>
                <w:rFonts w:ascii="Verdana" w:hAnsi="Verdana"/>
                <w:sz w:val="20"/>
                <w:szCs w:val="20"/>
              </w:rPr>
              <w:t xml:space="preserve">Current Ratio </w:t>
            </w:r>
          </w:p>
        </w:tc>
        <w:tc>
          <w:tcPr>
            <w:tcW w:w="4395" w:type="dxa"/>
          </w:tcPr>
          <w:p w14:paraId="0C81F0AA" w14:textId="77777777" w:rsidR="00447C30" w:rsidRPr="009A5206" w:rsidRDefault="00447C30" w:rsidP="00672D9D">
            <w:pPr>
              <w:pStyle w:val="NoSpacing"/>
              <w:spacing w:line="276" w:lineRule="auto"/>
              <w:jc w:val="both"/>
              <w:rPr>
                <w:rFonts w:ascii="Verdana" w:hAnsi="Verdana"/>
                <w:sz w:val="20"/>
                <w:szCs w:val="20"/>
                <w:u w:val="single"/>
              </w:rPr>
            </w:pPr>
            <w:r w:rsidRPr="009A5206">
              <w:rPr>
                <w:rFonts w:ascii="Verdana" w:hAnsi="Verdana"/>
                <w:sz w:val="20"/>
                <w:szCs w:val="20"/>
                <w:u w:val="single"/>
              </w:rPr>
              <w:t>Current Assets</w:t>
            </w:r>
          </w:p>
          <w:p w14:paraId="6FFA66F9" w14:textId="77777777" w:rsidR="00447C30" w:rsidRPr="009A5206" w:rsidRDefault="00447C30" w:rsidP="00672D9D">
            <w:pPr>
              <w:pStyle w:val="NoSpacing"/>
              <w:spacing w:line="276" w:lineRule="auto"/>
              <w:jc w:val="both"/>
              <w:rPr>
                <w:rFonts w:ascii="Verdana" w:hAnsi="Verdana"/>
                <w:sz w:val="20"/>
                <w:szCs w:val="20"/>
              </w:rPr>
            </w:pPr>
            <w:r w:rsidRPr="009A5206">
              <w:rPr>
                <w:rFonts w:ascii="Verdana" w:hAnsi="Verdana"/>
                <w:sz w:val="20"/>
                <w:szCs w:val="20"/>
              </w:rPr>
              <w:t>Current Liabilities</w:t>
            </w:r>
          </w:p>
        </w:tc>
        <w:tc>
          <w:tcPr>
            <w:tcW w:w="3288" w:type="dxa"/>
          </w:tcPr>
          <w:p w14:paraId="53C2D2C5" w14:textId="77777777" w:rsidR="00447C30" w:rsidRPr="009A5206" w:rsidRDefault="00447C30" w:rsidP="00672D9D">
            <w:pPr>
              <w:pStyle w:val="NoSpacing"/>
              <w:spacing w:line="276" w:lineRule="auto"/>
              <w:jc w:val="both"/>
              <w:rPr>
                <w:rFonts w:ascii="Verdana" w:hAnsi="Verdana"/>
                <w:sz w:val="20"/>
                <w:szCs w:val="20"/>
              </w:rPr>
            </w:pPr>
            <w:r w:rsidRPr="009A5206">
              <w:rPr>
                <w:rFonts w:ascii="Verdana" w:hAnsi="Verdana"/>
                <w:sz w:val="20"/>
                <w:szCs w:val="20"/>
              </w:rPr>
              <w:t>Meets Industry average ...1</w:t>
            </w:r>
          </w:p>
          <w:p w14:paraId="741CA834" w14:textId="77777777" w:rsidR="00447C30" w:rsidRPr="009A5206" w:rsidRDefault="00447C30" w:rsidP="00672D9D">
            <w:pPr>
              <w:pStyle w:val="NoSpacing"/>
              <w:spacing w:line="276" w:lineRule="auto"/>
              <w:jc w:val="both"/>
              <w:rPr>
                <w:rFonts w:ascii="Verdana" w:hAnsi="Verdana"/>
                <w:sz w:val="20"/>
                <w:szCs w:val="20"/>
              </w:rPr>
            </w:pPr>
            <w:r w:rsidRPr="009A5206">
              <w:rPr>
                <w:rFonts w:ascii="Verdana" w:hAnsi="Verdana"/>
                <w:sz w:val="20"/>
                <w:szCs w:val="20"/>
              </w:rPr>
              <w:t>Fails to meet …………</w:t>
            </w:r>
            <w:proofErr w:type="gramStart"/>
            <w:r w:rsidRPr="009A5206">
              <w:rPr>
                <w:rFonts w:ascii="Verdana" w:hAnsi="Verdana"/>
                <w:sz w:val="20"/>
                <w:szCs w:val="20"/>
              </w:rPr>
              <w:t>…..</w:t>
            </w:r>
            <w:proofErr w:type="gramEnd"/>
            <w:r w:rsidRPr="009A5206">
              <w:rPr>
                <w:rFonts w:ascii="Verdana" w:hAnsi="Verdana"/>
                <w:sz w:val="20"/>
                <w:szCs w:val="20"/>
              </w:rPr>
              <w:t>….0</w:t>
            </w:r>
          </w:p>
        </w:tc>
        <w:tc>
          <w:tcPr>
            <w:tcW w:w="2551" w:type="dxa"/>
          </w:tcPr>
          <w:p w14:paraId="3198B96E" w14:textId="77777777" w:rsidR="00447C30" w:rsidRPr="009A5206" w:rsidRDefault="00447C30" w:rsidP="00672D9D">
            <w:pPr>
              <w:pStyle w:val="NoSpacing"/>
              <w:spacing w:line="276" w:lineRule="auto"/>
              <w:jc w:val="center"/>
              <w:rPr>
                <w:rFonts w:ascii="Verdana" w:hAnsi="Verdana"/>
                <w:sz w:val="20"/>
                <w:szCs w:val="20"/>
              </w:rPr>
            </w:pPr>
            <w:r w:rsidRPr="009A5206">
              <w:rPr>
                <w:rFonts w:ascii="Verdana" w:hAnsi="Verdana"/>
                <w:sz w:val="20"/>
                <w:szCs w:val="20"/>
              </w:rPr>
              <w:t>2.1</w:t>
            </w:r>
          </w:p>
          <w:p w14:paraId="4B0E8721" w14:textId="77777777" w:rsidR="00447C30" w:rsidRPr="009A5206" w:rsidRDefault="00447C30" w:rsidP="00672D9D">
            <w:pPr>
              <w:pStyle w:val="NoSpacing"/>
              <w:spacing w:line="276" w:lineRule="auto"/>
              <w:jc w:val="center"/>
              <w:rPr>
                <w:rFonts w:ascii="Verdana" w:hAnsi="Verdana"/>
                <w:sz w:val="20"/>
                <w:szCs w:val="20"/>
              </w:rPr>
            </w:pPr>
          </w:p>
        </w:tc>
        <w:tc>
          <w:tcPr>
            <w:tcW w:w="1134" w:type="dxa"/>
          </w:tcPr>
          <w:p w14:paraId="75319C2F" w14:textId="0DD3F495" w:rsidR="00447C30" w:rsidRPr="009A5206" w:rsidRDefault="0072328C" w:rsidP="00672D9D">
            <w:pPr>
              <w:pStyle w:val="NoSpacing"/>
              <w:spacing w:line="276" w:lineRule="auto"/>
              <w:jc w:val="center"/>
              <w:rPr>
                <w:rFonts w:ascii="Verdana" w:hAnsi="Verdana"/>
                <w:sz w:val="20"/>
                <w:szCs w:val="20"/>
              </w:rPr>
            </w:pPr>
            <w:r w:rsidRPr="009A5206">
              <w:rPr>
                <w:rFonts w:ascii="Verdana" w:hAnsi="Verdana"/>
                <w:sz w:val="20"/>
                <w:szCs w:val="20"/>
              </w:rPr>
              <w:t>1</w:t>
            </w:r>
          </w:p>
        </w:tc>
      </w:tr>
      <w:tr w:rsidR="00447C30" w:rsidRPr="009A5206" w14:paraId="431F806D" w14:textId="77777777" w:rsidTr="009A5206">
        <w:tc>
          <w:tcPr>
            <w:tcW w:w="669" w:type="dxa"/>
          </w:tcPr>
          <w:p w14:paraId="7462E20D" w14:textId="77777777" w:rsidR="00447C30" w:rsidRPr="009A5206" w:rsidRDefault="00447C30" w:rsidP="00672D9D">
            <w:pPr>
              <w:pStyle w:val="NoSpacing"/>
              <w:spacing w:line="276" w:lineRule="auto"/>
              <w:jc w:val="both"/>
              <w:rPr>
                <w:rFonts w:ascii="Verdana" w:hAnsi="Verdana"/>
                <w:b/>
                <w:sz w:val="20"/>
                <w:szCs w:val="20"/>
              </w:rPr>
            </w:pPr>
            <w:r w:rsidRPr="009A5206">
              <w:rPr>
                <w:rFonts w:ascii="Verdana" w:hAnsi="Verdana"/>
                <w:b/>
                <w:sz w:val="20"/>
                <w:szCs w:val="20"/>
              </w:rPr>
              <w:t>B</w:t>
            </w:r>
          </w:p>
          <w:p w14:paraId="10871240" w14:textId="77777777" w:rsidR="00447C30" w:rsidRPr="009A5206" w:rsidRDefault="00447C30" w:rsidP="00672D9D">
            <w:pPr>
              <w:pStyle w:val="NoSpacing"/>
              <w:spacing w:line="276" w:lineRule="auto"/>
              <w:jc w:val="both"/>
              <w:rPr>
                <w:rFonts w:ascii="Verdana" w:hAnsi="Verdana"/>
                <w:sz w:val="20"/>
                <w:szCs w:val="20"/>
              </w:rPr>
            </w:pPr>
            <w:r w:rsidRPr="009A5206">
              <w:rPr>
                <w:rFonts w:ascii="Verdana" w:hAnsi="Verdana"/>
                <w:sz w:val="20"/>
                <w:szCs w:val="20"/>
              </w:rPr>
              <w:t>3.</w:t>
            </w:r>
          </w:p>
        </w:tc>
        <w:tc>
          <w:tcPr>
            <w:tcW w:w="2700" w:type="dxa"/>
          </w:tcPr>
          <w:p w14:paraId="28D3C8BD" w14:textId="77777777" w:rsidR="00447C30" w:rsidRPr="009A5206" w:rsidRDefault="00447C30" w:rsidP="00672D9D">
            <w:pPr>
              <w:pStyle w:val="NoSpacing"/>
              <w:spacing w:line="276" w:lineRule="auto"/>
              <w:jc w:val="both"/>
              <w:rPr>
                <w:rFonts w:ascii="Verdana" w:hAnsi="Verdana"/>
                <w:b/>
                <w:sz w:val="20"/>
                <w:szCs w:val="20"/>
              </w:rPr>
            </w:pPr>
            <w:r w:rsidRPr="009A5206">
              <w:rPr>
                <w:rFonts w:ascii="Verdana" w:hAnsi="Verdana"/>
                <w:b/>
                <w:sz w:val="20"/>
                <w:szCs w:val="20"/>
              </w:rPr>
              <w:t>Activity</w:t>
            </w:r>
          </w:p>
          <w:p w14:paraId="5FC8C9EF" w14:textId="77777777" w:rsidR="00447C30" w:rsidRPr="009A5206" w:rsidRDefault="00447C30" w:rsidP="00672D9D">
            <w:pPr>
              <w:pStyle w:val="NoSpacing"/>
              <w:spacing w:line="276" w:lineRule="auto"/>
              <w:jc w:val="both"/>
              <w:rPr>
                <w:rFonts w:ascii="Verdana" w:hAnsi="Verdana"/>
                <w:sz w:val="20"/>
                <w:szCs w:val="20"/>
              </w:rPr>
            </w:pPr>
            <w:r w:rsidRPr="009A5206">
              <w:rPr>
                <w:rFonts w:ascii="Verdana" w:hAnsi="Verdana"/>
                <w:sz w:val="20"/>
                <w:szCs w:val="20"/>
              </w:rPr>
              <w:t>Inventory Turnover</w:t>
            </w:r>
          </w:p>
        </w:tc>
        <w:tc>
          <w:tcPr>
            <w:tcW w:w="4395" w:type="dxa"/>
          </w:tcPr>
          <w:p w14:paraId="34F7B668" w14:textId="77777777" w:rsidR="00447C30" w:rsidRPr="009A5206" w:rsidRDefault="00447C30" w:rsidP="00672D9D">
            <w:pPr>
              <w:pStyle w:val="NoSpacing"/>
              <w:spacing w:line="276" w:lineRule="auto"/>
              <w:jc w:val="both"/>
              <w:rPr>
                <w:rFonts w:ascii="Verdana" w:hAnsi="Verdana"/>
                <w:sz w:val="20"/>
                <w:szCs w:val="20"/>
                <w:u w:val="single"/>
              </w:rPr>
            </w:pPr>
            <w:r w:rsidRPr="009A5206">
              <w:rPr>
                <w:rFonts w:ascii="Verdana" w:hAnsi="Verdana"/>
                <w:sz w:val="20"/>
                <w:szCs w:val="20"/>
                <w:u w:val="single"/>
              </w:rPr>
              <w:t>Cost of goods sold</w:t>
            </w:r>
          </w:p>
          <w:p w14:paraId="1E1D92CB" w14:textId="77777777" w:rsidR="00447C30" w:rsidRPr="009A5206" w:rsidRDefault="00447C30" w:rsidP="00672D9D">
            <w:pPr>
              <w:pStyle w:val="NoSpacing"/>
              <w:spacing w:line="276" w:lineRule="auto"/>
              <w:jc w:val="both"/>
              <w:rPr>
                <w:rFonts w:ascii="Verdana" w:hAnsi="Verdana"/>
                <w:sz w:val="20"/>
                <w:szCs w:val="20"/>
              </w:rPr>
            </w:pPr>
            <w:r w:rsidRPr="009A5206">
              <w:rPr>
                <w:rFonts w:ascii="Verdana" w:hAnsi="Verdana"/>
                <w:sz w:val="20"/>
                <w:szCs w:val="20"/>
              </w:rPr>
              <w:t>Inventory</w:t>
            </w:r>
          </w:p>
        </w:tc>
        <w:tc>
          <w:tcPr>
            <w:tcW w:w="3288" w:type="dxa"/>
          </w:tcPr>
          <w:p w14:paraId="6F953582" w14:textId="77777777" w:rsidR="00447C30" w:rsidRPr="009A5206" w:rsidRDefault="00447C30" w:rsidP="00672D9D">
            <w:pPr>
              <w:pStyle w:val="NoSpacing"/>
              <w:spacing w:line="276" w:lineRule="auto"/>
              <w:jc w:val="both"/>
              <w:rPr>
                <w:rFonts w:ascii="Verdana" w:hAnsi="Verdana"/>
                <w:sz w:val="20"/>
                <w:szCs w:val="20"/>
              </w:rPr>
            </w:pPr>
            <w:r w:rsidRPr="009A5206">
              <w:rPr>
                <w:rFonts w:ascii="Verdana" w:hAnsi="Verdana"/>
                <w:sz w:val="20"/>
                <w:szCs w:val="20"/>
              </w:rPr>
              <w:t>Meets…………………………….1</w:t>
            </w:r>
          </w:p>
          <w:p w14:paraId="4A32AC2B" w14:textId="77777777" w:rsidR="00447C30" w:rsidRPr="009A5206" w:rsidRDefault="00447C30" w:rsidP="00672D9D">
            <w:pPr>
              <w:pStyle w:val="NoSpacing"/>
              <w:spacing w:line="276" w:lineRule="auto"/>
              <w:jc w:val="both"/>
              <w:rPr>
                <w:rFonts w:ascii="Verdana" w:hAnsi="Verdana"/>
                <w:sz w:val="20"/>
                <w:szCs w:val="20"/>
              </w:rPr>
            </w:pPr>
            <w:r w:rsidRPr="009A5206">
              <w:rPr>
                <w:rFonts w:ascii="Verdana" w:hAnsi="Verdana"/>
                <w:sz w:val="20"/>
                <w:szCs w:val="20"/>
              </w:rPr>
              <w:t>Does not meet……………</w:t>
            </w:r>
            <w:proofErr w:type="gramStart"/>
            <w:r w:rsidRPr="009A5206">
              <w:rPr>
                <w:rFonts w:ascii="Verdana" w:hAnsi="Verdana"/>
                <w:sz w:val="20"/>
                <w:szCs w:val="20"/>
              </w:rPr>
              <w:t>…..</w:t>
            </w:r>
            <w:proofErr w:type="gramEnd"/>
            <w:r w:rsidRPr="009A5206">
              <w:rPr>
                <w:rFonts w:ascii="Verdana" w:hAnsi="Verdana"/>
                <w:sz w:val="20"/>
                <w:szCs w:val="20"/>
              </w:rPr>
              <w:t>0</w:t>
            </w:r>
          </w:p>
        </w:tc>
        <w:tc>
          <w:tcPr>
            <w:tcW w:w="2551" w:type="dxa"/>
          </w:tcPr>
          <w:p w14:paraId="1503D5D9" w14:textId="77777777" w:rsidR="00447C30" w:rsidRPr="009A5206" w:rsidRDefault="00447C30" w:rsidP="00672D9D">
            <w:pPr>
              <w:pStyle w:val="NoSpacing"/>
              <w:spacing w:line="276" w:lineRule="auto"/>
              <w:jc w:val="center"/>
              <w:rPr>
                <w:rFonts w:ascii="Verdana" w:hAnsi="Verdana"/>
                <w:sz w:val="20"/>
                <w:szCs w:val="20"/>
              </w:rPr>
            </w:pPr>
            <w:r w:rsidRPr="009A5206">
              <w:rPr>
                <w:rFonts w:ascii="Verdana" w:hAnsi="Verdana"/>
                <w:sz w:val="20"/>
                <w:szCs w:val="20"/>
              </w:rPr>
              <w:t>6.6</w:t>
            </w:r>
          </w:p>
        </w:tc>
        <w:tc>
          <w:tcPr>
            <w:tcW w:w="1134" w:type="dxa"/>
            <w:vMerge w:val="restart"/>
          </w:tcPr>
          <w:p w14:paraId="4F2FB2B5" w14:textId="77777777" w:rsidR="00447C30" w:rsidRPr="009A5206" w:rsidRDefault="00447C30" w:rsidP="00672D9D">
            <w:pPr>
              <w:pStyle w:val="NoSpacing"/>
              <w:spacing w:line="276" w:lineRule="auto"/>
              <w:jc w:val="center"/>
              <w:rPr>
                <w:rFonts w:ascii="Verdana" w:hAnsi="Verdana"/>
                <w:sz w:val="20"/>
                <w:szCs w:val="20"/>
              </w:rPr>
            </w:pPr>
          </w:p>
          <w:p w14:paraId="73E7B187" w14:textId="77777777" w:rsidR="00447C30" w:rsidRPr="009A5206" w:rsidRDefault="00447C30" w:rsidP="00672D9D">
            <w:pPr>
              <w:pStyle w:val="NoSpacing"/>
              <w:spacing w:line="276" w:lineRule="auto"/>
              <w:jc w:val="center"/>
              <w:rPr>
                <w:rFonts w:ascii="Verdana" w:hAnsi="Verdana"/>
                <w:sz w:val="20"/>
                <w:szCs w:val="20"/>
              </w:rPr>
            </w:pPr>
          </w:p>
          <w:p w14:paraId="1A9277D7" w14:textId="77777777" w:rsidR="00447C30" w:rsidRPr="009A5206" w:rsidRDefault="00447C30" w:rsidP="00672D9D">
            <w:pPr>
              <w:pStyle w:val="NoSpacing"/>
              <w:spacing w:line="276" w:lineRule="auto"/>
              <w:jc w:val="center"/>
              <w:rPr>
                <w:rFonts w:ascii="Verdana" w:hAnsi="Verdana"/>
                <w:sz w:val="20"/>
                <w:szCs w:val="20"/>
              </w:rPr>
            </w:pPr>
          </w:p>
          <w:p w14:paraId="000C26E3" w14:textId="77777777" w:rsidR="00447C30" w:rsidRPr="009A5206" w:rsidRDefault="00447C30" w:rsidP="00672D9D">
            <w:pPr>
              <w:pStyle w:val="NoSpacing"/>
              <w:spacing w:line="276" w:lineRule="auto"/>
              <w:jc w:val="center"/>
              <w:rPr>
                <w:rFonts w:ascii="Verdana" w:hAnsi="Verdana"/>
                <w:sz w:val="20"/>
                <w:szCs w:val="20"/>
              </w:rPr>
            </w:pPr>
          </w:p>
          <w:p w14:paraId="6D3C7348" w14:textId="0D845ED4" w:rsidR="00447C30" w:rsidRPr="009A5206" w:rsidRDefault="0072328C" w:rsidP="00672D9D">
            <w:pPr>
              <w:pStyle w:val="NoSpacing"/>
              <w:spacing w:line="276" w:lineRule="auto"/>
              <w:jc w:val="center"/>
              <w:rPr>
                <w:rFonts w:ascii="Verdana" w:hAnsi="Verdana"/>
                <w:sz w:val="20"/>
                <w:szCs w:val="20"/>
              </w:rPr>
            </w:pPr>
            <w:r w:rsidRPr="009A5206">
              <w:rPr>
                <w:rFonts w:ascii="Verdana" w:hAnsi="Verdana"/>
                <w:sz w:val="20"/>
                <w:szCs w:val="20"/>
              </w:rPr>
              <w:t>2</w:t>
            </w:r>
          </w:p>
        </w:tc>
      </w:tr>
      <w:tr w:rsidR="00447C30" w:rsidRPr="009A5206" w14:paraId="3528B029" w14:textId="77777777" w:rsidTr="009A5206">
        <w:tc>
          <w:tcPr>
            <w:tcW w:w="669" w:type="dxa"/>
          </w:tcPr>
          <w:p w14:paraId="2A8EB309" w14:textId="77777777" w:rsidR="00447C30" w:rsidRPr="009A5206" w:rsidRDefault="00447C30" w:rsidP="00672D9D">
            <w:pPr>
              <w:pStyle w:val="NoSpacing"/>
              <w:spacing w:line="276" w:lineRule="auto"/>
              <w:jc w:val="both"/>
              <w:rPr>
                <w:rFonts w:ascii="Verdana" w:hAnsi="Verdana"/>
                <w:sz w:val="20"/>
                <w:szCs w:val="20"/>
              </w:rPr>
            </w:pPr>
            <w:r w:rsidRPr="009A5206">
              <w:rPr>
                <w:rFonts w:ascii="Verdana" w:hAnsi="Verdana"/>
                <w:sz w:val="20"/>
                <w:szCs w:val="20"/>
              </w:rPr>
              <w:t>4.</w:t>
            </w:r>
          </w:p>
        </w:tc>
        <w:tc>
          <w:tcPr>
            <w:tcW w:w="2700" w:type="dxa"/>
          </w:tcPr>
          <w:p w14:paraId="3F772727" w14:textId="77777777" w:rsidR="00447C30" w:rsidRPr="009A5206" w:rsidRDefault="00447C30" w:rsidP="00672D9D">
            <w:pPr>
              <w:pStyle w:val="NoSpacing"/>
              <w:spacing w:line="276" w:lineRule="auto"/>
              <w:jc w:val="both"/>
              <w:rPr>
                <w:rFonts w:ascii="Verdana" w:hAnsi="Verdana"/>
                <w:sz w:val="20"/>
                <w:szCs w:val="20"/>
              </w:rPr>
            </w:pPr>
            <w:r w:rsidRPr="009A5206">
              <w:rPr>
                <w:rFonts w:ascii="Verdana" w:hAnsi="Verdana"/>
                <w:sz w:val="20"/>
                <w:szCs w:val="20"/>
              </w:rPr>
              <w:t>Average collection period</w:t>
            </w:r>
          </w:p>
        </w:tc>
        <w:tc>
          <w:tcPr>
            <w:tcW w:w="4395" w:type="dxa"/>
          </w:tcPr>
          <w:p w14:paraId="5925D690" w14:textId="77777777" w:rsidR="00447C30" w:rsidRPr="009A5206" w:rsidRDefault="00447C30" w:rsidP="00672D9D">
            <w:pPr>
              <w:pStyle w:val="NoSpacing"/>
              <w:spacing w:line="276" w:lineRule="auto"/>
              <w:jc w:val="both"/>
              <w:rPr>
                <w:rFonts w:ascii="Verdana" w:hAnsi="Verdana"/>
                <w:sz w:val="20"/>
                <w:szCs w:val="20"/>
                <w:u w:val="single"/>
              </w:rPr>
            </w:pPr>
            <w:r w:rsidRPr="009A5206">
              <w:rPr>
                <w:rFonts w:ascii="Verdana" w:hAnsi="Verdana"/>
                <w:sz w:val="20"/>
                <w:szCs w:val="20"/>
                <w:u w:val="single"/>
              </w:rPr>
              <w:t>Accounts Receivable</w:t>
            </w:r>
          </w:p>
          <w:p w14:paraId="1BA53286" w14:textId="77777777" w:rsidR="00447C30" w:rsidRPr="009A5206" w:rsidRDefault="00447C30" w:rsidP="00672D9D">
            <w:pPr>
              <w:pStyle w:val="NoSpacing"/>
              <w:spacing w:line="276" w:lineRule="auto"/>
              <w:jc w:val="both"/>
              <w:rPr>
                <w:rFonts w:ascii="Verdana" w:hAnsi="Verdana"/>
                <w:sz w:val="20"/>
                <w:szCs w:val="20"/>
              </w:rPr>
            </w:pPr>
            <w:r w:rsidRPr="009A5206">
              <w:rPr>
                <w:rFonts w:ascii="Verdana" w:hAnsi="Verdana"/>
                <w:sz w:val="20"/>
                <w:szCs w:val="20"/>
              </w:rPr>
              <w:t>Average sales per day</w:t>
            </w:r>
          </w:p>
        </w:tc>
        <w:tc>
          <w:tcPr>
            <w:tcW w:w="3288" w:type="dxa"/>
          </w:tcPr>
          <w:p w14:paraId="2B8FFAD9" w14:textId="77777777" w:rsidR="00447C30" w:rsidRPr="009A5206" w:rsidRDefault="00447C30" w:rsidP="00672D9D">
            <w:pPr>
              <w:pStyle w:val="NoSpacing"/>
              <w:spacing w:line="276" w:lineRule="auto"/>
              <w:jc w:val="both"/>
              <w:rPr>
                <w:rFonts w:ascii="Verdana" w:hAnsi="Verdana"/>
                <w:sz w:val="20"/>
                <w:szCs w:val="20"/>
              </w:rPr>
            </w:pPr>
            <w:r w:rsidRPr="009A5206">
              <w:rPr>
                <w:rFonts w:ascii="Verdana" w:hAnsi="Verdana"/>
                <w:sz w:val="20"/>
                <w:szCs w:val="20"/>
              </w:rPr>
              <w:t>Meets…………………………….1</w:t>
            </w:r>
          </w:p>
          <w:p w14:paraId="4D972B33" w14:textId="77777777" w:rsidR="00447C30" w:rsidRPr="009A5206" w:rsidRDefault="00447C30" w:rsidP="00672D9D">
            <w:pPr>
              <w:pStyle w:val="NoSpacing"/>
              <w:spacing w:line="276" w:lineRule="auto"/>
              <w:jc w:val="both"/>
              <w:rPr>
                <w:rFonts w:ascii="Verdana" w:hAnsi="Verdana"/>
                <w:sz w:val="20"/>
                <w:szCs w:val="20"/>
              </w:rPr>
            </w:pPr>
            <w:r w:rsidRPr="009A5206">
              <w:rPr>
                <w:rFonts w:ascii="Verdana" w:hAnsi="Verdana"/>
                <w:sz w:val="20"/>
                <w:szCs w:val="20"/>
              </w:rPr>
              <w:t>Does not meet……………</w:t>
            </w:r>
            <w:proofErr w:type="gramStart"/>
            <w:r w:rsidRPr="009A5206">
              <w:rPr>
                <w:rFonts w:ascii="Verdana" w:hAnsi="Verdana"/>
                <w:sz w:val="20"/>
                <w:szCs w:val="20"/>
              </w:rPr>
              <w:t>…..</w:t>
            </w:r>
            <w:proofErr w:type="gramEnd"/>
            <w:r w:rsidRPr="009A5206">
              <w:rPr>
                <w:rFonts w:ascii="Verdana" w:hAnsi="Verdana"/>
                <w:sz w:val="20"/>
                <w:szCs w:val="20"/>
              </w:rPr>
              <w:t>0</w:t>
            </w:r>
          </w:p>
        </w:tc>
        <w:tc>
          <w:tcPr>
            <w:tcW w:w="2551" w:type="dxa"/>
          </w:tcPr>
          <w:p w14:paraId="3B613199" w14:textId="77777777" w:rsidR="00447C30" w:rsidRPr="009A5206" w:rsidRDefault="00447C30" w:rsidP="00672D9D">
            <w:pPr>
              <w:pStyle w:val="NoSpacing"/>
              <w:spacing w:line="276" w:lineRule="auto"/>
              <w:jc w:val="center"/>
              <w:rPr>
                <w:rFonts w:ascii="Verdana" w:hAnsi="Verdana"/>
                <w:sz w:val="20"/>
                <w:szCs w:val="20"/>
              </w:rPr>
            </w:pPr>
            <w:r w:rsidRPr="009A5206">
              <w:rPr>
                <w:rFonts w:ascii="Verdana" w:hAnsi="Verdana"/>
                <w:sz w:val="20"/>
                <w:szCs w:val="20"/>
              </w:rPr>
              <w:t>44.3</w:t>
            </w:r>
          </w:p>
        </w:tc>
        <w:tc>
          <w:tcPr>
            <w:tcW w:w="1134" w:type="dxa"/>
            <w:vMerge/>
          </w:tcPr>
          <w:p w14:paraId="1AB88DE8" w14:textId="77777777" w:rsidR="00447C30" w:rsidRPr="009A5206" w:rsidRDefault="00447C30" w:rsidP="00672D9D">
            <w:pPr>
              <w:pStyle w:val="NoSpacing"/>
              <w:spacing w:line="276" w:lineRule="auto"/>
              <w:jc w:val="center"/>
              <w:rPr>
                <w:rFonts w:ascii="Verdana" w:hAnsi="Verdana"/>
                <w:sz w:val="20"/>
                <w:szCs w:val="20"/>
              </w:rPr>
            </w:pPr>
          </w:p>
        </w:tc>
      </w:tr>
      <w:tr w:rsidR="00447C30" w:rsidRPr="009A5206" w14:paraId="03FC2FC2" w14:textId="77777777" w:rsidTr="009A5206">
        <w:tc>
          <w:tcPr>
            <w:tcW w:w="669" w:type="dxa"/>
          </w:tcPr>
          <w:p w14:paraId="74FAD52E" w14:textId="77777777" w:rsidR="00447C30" w:rsidRPr="009A5206" w:rsidRDefault="00447C30" w:rsidP="00672D9D">
            <w:pPr>
              <w:pStyle w:val="NoSpacing"/>
              <w:spacing w:line="276" w:lineRule="auto"/>
              <w:jc w:val="both"/>
              <w:rPr>
                <w:rFonts w:ascii="Verdana" w:hAnsi="Verdana"/>
                <w:sz w:val="20"/>
                <w:szCs w:val="20"/>
              </w:rPr>
            </w:pPr>
            <w:r w:rsidRPr="009A5206">
              <w:rPr>
                <w:rFonts w:ascii="Verdana" w:hAnsi="Verdana"/>
                <w:sz w:val="20"/>
                <w:szCs w:val="20"/>
              </w:rPr>
              <w:t>5.</w:t>
            </w:r>
          </w:p>
        </w:tc>
        <w:tc>
          <w:tcPr>
            <w:tcW w:w="2700" w:type="dxa"/>
          </w:tcPr>
          <w:p w14:paraId="55D14011" w14:textId="77777777" w:rsidR="00447C30" w:rsidRPr="009A5206" w:rsidRDefault="00447C30" w:rsidP="00672D9D">
            <w:pPr>
              <w:pStyle w:val="NoSpacing"/>
              <w:spacing w:line="276" w:lineRule="auto"/>
              <w:jc w:val="both"/>
              <w:rPr>
                <w:rFonts w:ascii="Verdana" w:hAnsi="Verdana"/>
                <w:sz w:val="20"/>
                <w:szCs w:val="20"/>
              </w:rPr>
            </w:pPr>
            <w:r w:rsidRPr="009A5206">
              <w:rPr>
                <w:rFonts w:ascii="Verdana" w:hAnsi="Verdana"/>
                <w:sz w:val="20"/>
                <w:szCs w:val="20"/>
              </w:rPr>
              <w:t>Average payment period</w:t>
            </w:r>
          </w:p>
        </w:tc>
        <w:tc>
          <w:tcPr>
            <w:tcW w:w="4395" w:type="dxa"/>
          </w:tcPr>
          <w:p w14:paraId="5793BDD7" w14:textId="77777777" w:rsidR="00447C30" w:rsidRPr="009A5206" w:rsidRDefault="00447C30" w:rsidP="00672D9D">
            <w:pPr>
              <w:pStyle w:val="NoSpacing"/>
              <w:spacing w:line="276" w:lineRule="auto"/>
              <w:jc w:val="both"/>
              <w:rPr>
                <w:rFonts w:ascii="Verdana" w:hAnsi="Verdana"/>
                <w:sz w:val="20"/>
                <w:szCs w:val="20"/>
                <w:u w:val="single"/>
              </w:rPr>
            </w:pPr>
            <w:r w:rsidRPr="009A5206">
              <w:rPr>
                <w:rFonts w:ascii="Verdana" w:hAnsi="Verdana"/>
                <w:sz w:val="20"/>
                <w:szCs w:val="20"/>
                <w:u w:val="single"/>
              </w:rPr>
              <w:t>Accounts Payable</w:t>
            </w:r>
          </w:p>
          <w:p w14:paraId="59E6D000" w14:textId="77777777" w:rsidR="00447C30" w:rsidRPr="009A5206" w:rsidRDefault="00447C30" w:rsidP="00672D9D">
            <w:pPr>
              <w:pStyle w:val="NoSpacing"/>
              <w:spacing w:line="276" w:lineRule="auto"/>
              <w:jc w:val="both"/>
              <w:rPr>
                <w:rFonts w:ascii="Verdana" w:hAnsi="Verdana"/>
                <w:sz w:val="20"/>
                <w:szCs w:val="20"/>
              </w:rPr>
            </w:pPr>
            <w:r w:rsidRPr="009A5206">
              <w:rPr>
                <w:rFonts w:ascii="Verdana" w:hAnsi="Verdana"/>
                <w:sz w:val="20"/>
                <w:szCs w:val="20"/>
              </w:rPr>
              <w:t>Average Purchases per day</w:t>
            </w:r>
          </w:p>
        </w:tc>
        <w:tc>
          <w:tcPr>
            <w:tcW w:w="3288" w:type="dxa"/>
          </w:tcPr>
          <w:p w14:paraId="06C66340" w14:textId="77777777" w:rsidR="00447C30" w:rsidRPr="009A5206" w:rsidRDefault="00447C30" w:rsidP="00672D9D">
            <w:pPr>
              <w:pStyle w:val="NoSpacing"/>
              <w:spacing w:line="276" w:lineRule="auto"/>
              <w:jc w:val="both"/>
              <w:rPr>
                <w:rFonts w:ascii="Verdana" w:hAnsi="Verdana"/>
                <w:sz w:val="20"/>
                <w:szCs w:val="20"/>
              </w:rPr>
            </w:pPr>
            <w:r w:rsidRPr="009A5206">
              <w:rPr>
                <w:rFonts w:ascii="Verdana" w:hAnsi="Verdana"/>
                <w:sz w:val="20"/>
                <w:szCs w:val="20"/>
              </w:rPr>
              <w:t>Meets…………………………….1</w:t>
            </w:r>
          </w:p>
          <w:p w14:paraId="03DA3A29" w14:textId="77777777" w:rsidR="00447C30" w:rsidRPr="009A5206" w:rsidRDefault="00447C30" w:rsidP="00672D9D">
            <w:pPr>
              <w:pStyle w:val="NoSpacing"/>
              <w:spacing w:line="276" w:lineRule="auto"/>
              <w:jc w:val="both"/>
              <w:rPr>
                <w:rFonts w:ascii="Verdana" w:hAnsi="Verdana"/>
                <w:sz w:val="20"/>
                <w:szCs w:val="20"/>
              </w:rPr>
            </w:pPr>
            <w:r w:rsidRPr="009A5206">
              <w:rPr>
                <w:rFonts w:ascii="Verdana" w:hAnsi="Verdana"/>
                <w:sz w:val="20"/>
                <w:szCs w:val="20"/>
              </w:rPr>
              <w:t>Does not meet……………</w:t>
            </w:r>
            <w:proofErr w:type="gramStart"/>
            <w:r w:rsidRPr="009A5206">
              <w:rPr>
                <w:rFonts w:ascii="Verdana" w:hAnsi="Verdana"/>
                <w:sz w:val="20"/>
                <w:szCs w:val="20"/>
              </w:rPr>
              <w:t>…..</w:t>
            </w:r>
            <w:proofErr w:type="gramEnd"/>
            <w:r w:rsidRPr="009A5206">
              <w:rPr>
                <w:rFonts w:ascii="Verdana" w:hAnsi="Verdana"/>
                <w:sz w:val="20"/>
                <w:szCs w:val="20"/>
              </w:rPr>
              <w:t>0</w:t>
            </w:r>
          </w:p>
        </w:tc>
        <w:tc>
          <w:tcPr>
            <w:tcW w:w="2551" w:type="dxa"/>
          </w:tcPr>
          <w:p w14:paraId="65F5FB4D" w14:textId="77777777" w:rsidR="00447C30" w:rsidRPr="009A5206" w:rsidRDefault="00447C30" w:rsidP="00672D9D">
            <w:pPr>
              <w:pStyle w:val="NoSpacing"/>
              <w:spacing w:line="276" w:lineRule="auto"/>
              <w:jc w:val="center"/>
              <w:rPr>
                <w:rFonts w:ascii="Verdana" w:hAnsi="Verdana"/>
                <w:sz w:val="20"/>
                <w:szCs w:val="20"/>
              </w:rPr>
            </w:pPr>
            <w:r w:rsidRPr="009A5206">
              <w:rPr>
                <w:rFonts w:ascii="Verdana" w:hAnsi="Verdana"/>
                <w:sz w:val="20"/>
                <w:szCs w:val="20"/>
              </w:rPr>
              <w:t>66.5</w:t>
            </w:r>
          </w:p>
        </w:tc>
        <w:tc>
          <w:tcPr>
            <w:tcW w:w="1134" w:type="dxa"/>
            <w:vMerge/>
          </w:tcPr>
          <w:p w14:paraId="28B6B2F5" w14:textId="77777777" w:rsidR="00447C30" w:rsidRPr="009A5206" w:rsidRDefault="00447C30" w:rsidP="00672D9D">
            <w:pPr>
              <w:pStyle w:val="NoSpacing"/>
              <w:spacing w:line="276" w:lineRule="auto"/>
              <w:jc w:val="center"/>
              <w:rPr>
                <w:rFonts w:ascii="Verdana" w:hAnsi="Verdana"/>
                <w:sz w:val="20"/>
                <w:szCs w:val="20"/>
              </w:rPr>
            </w:pPr>
          </w:p>
        </w:tc>
      </w:tr>
      <w:tr w:rsidR="00447C30" w:rsidRPr="009A5206" w14:paraId="6481D9F0" w14:textId="77777777" w:rsidTr="009A5206">
        <w:tc>
          <w:tcPr>
            <w:tcW w:w="669" w:type="dxa"/>
          </w:tcPr>
          <w:p w14:paraId="7CC0D547" w14:textId="77777777" w:rsidR="00447C30" w:rsidRPr="009A5206" w:rsidRDefault="00447C30" w:rsidP="00672D9D">
            <w:pPr>
              <w:pStyle w:val="NoSpacing"/>
              <w:spacing w:line="276" w:lineRule="auto"/>
              <w:jc w:val="both"/>
              <w:rPr>
                <w:rFonts w:ascii="Verdana" w:hAnsi="Verdana"/>
                <w:sz w:val="20"/>
                <w:szCs w:val="20"/>
              </w:rPr>
            </w:pPr>
            <w:r w:rsidRPr="009A5206">
              <w:rPr>
                <w:rFonts w:ascii="Verdana" w:hAnsi="Verdana"/>
                <w:sz w:val="20"/>
                <w:szCs w:val="20"/>
              </w:rPr>
              <w:t>6.</w:t>
            </w:r>
          </w:p>
        </w:tc>
        <w:tc>
          <w:tcPr>
            <w:tcW w:w="2700" w:type="dxa"/>
          </w:tcPr>
          <w:p w14:paraId="0CC300A7" w14:textId="77777777" w:rsidR="00447C30" w:rsidRPr="009A5206" w:rsidRDefault="00447C30" w:rsidP="00672D9D">
            <w:pPr>
              <w:pStyle w:val="NoSpacing"/>
              <w:spacing w:line="276" w:lineRule="auto"/>
              <w:jc w:val="both"/>
              <w:rPr>
                <w:rFonts w:ascii="Verdana" w:hAnsi="Verdana"/>
                <w:sz w:val="20"/>
                <w:szCs w:val="20"/>
              </w:rPr>
            </w:pPr>
            <w:r w:rsidRPr="009A5206">
              <w:rPr>
                <w:rFonts w:ascii="Verdana" w:hAnsi="Verdana"/>
                <w:sz w:val="20"/>
                <w:szCs w:val="20"/>
              </w:rPr>
              <w:t>Total Asset Turnover</w:t>
            </w:r>
          </w:p>
        </w:tc>
        <w:tc>
          <w:tcPr>
            <w:tcW w:w="4395" w:type="dxa"/>
          </w:tcPr>
          <w:p w14:paraId="2FFCC3E3" w14:textId="77777777" w:rsidR="00447C30" w:rsidRPr="009A5206" w:rsidRDefault="00447C30" w:rsidP="00672D9D">
            <w:pPr>
              <w:pStyle w:val="NoSpacing"/>
              <w:spacing w:line="276" w:lineRule="auto"/>
              <w:jc w:val="both"/>
              <w:rPr>
                <w:rFonts w:ascii="Verdana" w:hAnsi="Verdana"/>
                <w:sz w:val="20"/>
                <w:szCs w:val="20"/>
                <w:u w:val="single"/>
              </w:rPr>
            </w:pPr>
            <w:r w:rsidRPr="009A5206">
              <w:rPr>
                <w:rFonts w:ascii="Verdana" w:hAnsi="Verdana"/>
                <w:sz w:val="20"/>
                <w:szCs w:val="20"/>
                <w:u w:val="single"/>
              </w:rPr>
              <w:t>Sales</w:t>
            </w:r>
          </w:p>
          <w:p w14:paraId="0EF39E4E" w14:textId="77777777" w:rsidR="00447C30" w:rsidRPr="009A5206" w:rsidRDefault="00447C30" w:rsidP="00672D9D">
            <w:pPr>
              <w:pStyle w:val="NoSpacing"/>
              <w:spacing w:line="276" w:lineRule="auto"/>
              <w:jc w:val="both"/>
              <w:rPr>
                <w:rFonts w:ascii="Verdana" w:hAnsi="Verdana"/>
                <w:sz w:val="20"/>
                <w:szCs w:val="20"/>
              </w:rPr>
            </w:pPr>
            <w:r w:rsidRPr="009A5206">
              <w:rPr>
                <w:rFonts w:ascii="Verdana" w:hAnsi="Verdana"/>
                <w:sz w:val="20"/>
                <w:szCs w:val="20"/>
              </w:rPr>
              <w:t>Total Sales</w:t>
            </w:r>
          </w:p>
        </w:tc>
        <w:tc>
          <w:tcPr>
            <w:tcW w:w="3288" w:type="dxa"/>
          </w:tcPr>
          <w:p w14:paraId="330CCAB6" w14:textId="77777777" w:rsidR="00447C30" w:rsidRPr="009A5206" w:rsidRDefault="00447C30" w:rsidP="00672D9D">
            <w:pPr>
              <w:pStyle w:val="NoSpacing"/>
              <w:spacing w:line="276" w:lineRule="auto"/>
              <w:jc w:val="both"/>
              <w:rPr>
                <w:rFonts w:ascii="Verdana" w:hAnsi="Verdana"/>
                <w:sz w:val="20"/>
                <w:szCs w:val="20"/>
              </w:rPr>
            </w:pPr>
            <w:r w:rsidRPr="009A5206">
              <w:rPr>
                <w:rFonts w:ascii="Verdana" w:hAnsi="Verdana"/>
                <w:sz w:val="20"/>
                <w:szCs w:val="20"/>
              </w:rPr>
              <w:t>Meets…………………………….1</w:t>
            </w:r>
          </w:p>
          <w:p w14:paraId="0CC980B0" w14:textId="77777777" w:rsidR="00447C30" w:rsidRPr="009A5206" w:rsidRDefault="00447C30" w:rsidP="00672D9D">
            <w:pPr>
              <w:pStyle w:val="NoSpacing"/>
              <w:spacing w:line="276" w:lineRule="auto"/>
              <w:jc w:val="both"/>
              <w:rPr>
                <w:rFonts w:ascii="Verdana" w:hAnsi="Verdana"/>
                <w:sz w:val="20"/>
                <w:szCs w:val="20"/>
              </w:rPr>
            </w:pPr>
            <w:r w:rsidRPr="009A5206">
              <w:rPr>
                <w:rFonts w:ascii="Verdana" w:hAnsi="Verdana"/>
                <w:sz w:val="20"/>
                <w:szCs w:val="20"/>
              </w:rPr>
              <w:t>Does not meet……………</w:t>
            </w:r>
            <w:proofErr w:type="gramStart"/>
            <w:r w:rsidRPr="009A5206">
              <w:rPr>
                <w:rFonts w:ascii="Verdana" w:hAnsi="Verdana"/>
                <w:sz w:val="20"/>
                <w:szCs w:val="20"/>
              </w:rPr>
              <w:t>…..</w:t>
            </w:r>
            <w:proofErr w:type="gramEnd"/>
            <w:r w:rsidRPr="009A5206">
              <w:rPr>
                <w:rFonts w:ascii="Verdana" w:hAnsi="Verdana"/>
                <w:sz w:val="20"/>
                <w:szCs w:val="20"/>
              </w:rPr>
              <w:t>0</w:t>
            </w:r>
          </w:p>
        </w:tc>
        <w:tc>
          <w:tcPr>
            <w:tcW w:w="2551" w:type="dxa"/>
          </w:tcPr>
          <w:p w14:paraId="295A87E0" w14:textId="77777777" w:rsidR="00447C30" w:rsidRPr="009A5206" w:rsidRDefault="00447C30" w:rsidP="00672D9D">
            <w:pPr>
              <w:pStyle w:val="NoSpacing"/>
              <w:spacing w:line="276" w:lineRule="auto"/>
              <w:jc w:val="center"/>
              <w:rPr>
                <w:rFonts w:ascii="Verdana" w:hAnsi="Verdana"/>
                <w:sz w:val="20"/>
                <w:szCs w:val="20"/>
              </w:rPr>
            </w:pPr>
            <w:r w:rsidRPr="009A5206">
              <w:rPr>
                <w:rFonts w:ascii="Verdana" w:hAnsi="Verdana"/>
                <w:sz w:val="20"/>
                <w:szCs w:val="20"/>
              </w:rPr>
              <w:t>0.75</w:t>
            </w:r>
          </w:p>
        </w:tc>
        <w:tc>
          <w:tcPr>
            <w:tcW w:w="1134" w:type="dxa"/>
            <w:vMerge/>
          </w:tcPr>
          <w:p w14:paraId="111B6F19" w14:textId="77777777" w:rsidR="00447C30" w:rsidRPr="009A5206" w:rsidRDefault="00447C30" w:rsidP="00672D9D">
            <w:pPr>
              <w:pStyle w:val="NoSpacing"/>
              <w:spacing w:line="276" w:lineRule="auto"/>
              <w:jc w:val="center"/>
              <w:rPr>
                <w:rFonts w:ascii="Verdana" w:hAnsi="Verdana"/>
                <w:sz w:val="20"/>
                <w:szCs w:val="20"/>
              </w:rPr>
            </w:pPr>
          </w:p>
        </w:tc>
      </w:tr>
      <w:tr w:rsidR="00447C30" w:rsidRPr="009A5206" w14:paraId="4BA496FC" w14:textId="77777777" w:rsidTr="009A5206">
        <w:tc>
          <w:tcPr>
            <w:tcW w:w="669" w:type="dxa"/>
          </w:tcPr>
          <w:p w14:paraId="6492AD71" w14:textId="77777777" w:rsidR="00447C30" w:rsidRPr="009A5206" w:rsidRDefault="00447C30" w:rsidP="00672D9D">
            <w:pPr>
              <w:pStyle w:val="NoSpacing"/>
              <w:spacing w:line="276" w:lineRule="auto"/>
              <w:jc w:val="both"/>
              <w:rPr>
                <w:rFonts w:ascii="Verdana" w:hAnsi="Verdana"/>
                <w:b/>
                <w:sz w:val="20"/>
                <w:szCs w:val="20"/>
              </w:rPr>
            </w:pPr>
            <w:r w:rsidRPr="009A5206">
              <w:rPr>
                <w:rFonts w:ascii="Verdana" w:hAnsi="Verdana"/>
                <w:b/>
                <w:sz w:val="20"/>
                <w:szCs w:val="20"/>
              </w:rPr>
              <w:t>C</w:t>
            </w:r>
          </w:p>
          <w:p w14:paraId="6A14BF69" w14:textId="77777777" w:rsidR="00447C30" w:rsidRPr="009A5206" w:rsidRDefault="00447C30" w:rsidP="00672D9D">
            <w:pPr>
              <w:pStyle w:val="NoSpacing"/>
              <w:spacing w:line="276" w:lineRule="auto"/>
              <w:jc w:val="both"/>
              <w:rPr>
                <w:rFonts w:ascii="Verdana" w:hAnsi="Verdana"/>
                <w:sz w:val="20"/>
                <w:szCs w:val="20"/>
              </w:rPr>
            </w:pPr>
            <w:r w:rsidRPr="009A5206">
              <w:rPr>
                <w:rFonts w:ascii="Verdana" w:hAnsi="Verdana"/>
                <w:sz w:val="20"/>
                <w:szCs w:val="20"/>
              </w:rPr>
              <w:t>7.</w:t>
            </w:r>
          </w:p>
        </w:tc>
        <w:tc>
          <w:tcPr>
            <w:tcW w:w="2700" w:type="dxa"/>
          </w:tcPr>
          <w:p w14:paraId="3900068C" w14:textId="77777777" w:rsidR="00447C30" w:rsidRPr="009A5206" w:rsidRDefault="00447C30" w:rsidP="00672D9D">
            <w:pPr>
              <w:pStyle w:val="NoSpacing"/>
              <w:spacing w:line="276" w:lineRule="auto"/>
              <w:jc w:val="both"/>
              <w:rPr>
                <w:rFonts w:ascii="Verdana" w:hAnsi="Verdana"/>
                <w:b/>
                <w:sz w:val="20"/>
                <w:szCs w:val="20"/>
              </w:rPr>
            </w:pPr>
            <w:r w:rsidRPr="009A5206">
              <w:rPr>
                <w:rFonts w:ascii="Verdana" w:hAnsi="Verdana"/>
                <w:b/>
                <w:sz w:val="20"/>
                <w:szCs w:val="20"/>
              </w:rPr>
              <w:t>Debt</w:t>
            </w:r>
          </w:p>
          <w:p w14:paraId="5107F5CF" w14:textId="77777777" w:rsidR="00447C30" w:rsidRPr="009A5206" w:rsidRDefault="00447C30" w:rsidP="00672D9D">
            <w:pPr>
              <w:pStyle w:val="NoSpacing"/>
              <w:spacing w:line="276" w:lineRule="auto"/>
              <w:jc w:val="both"/>
              <w:rPr>
                <w:rFonts w:ascii="Verdana" w:hAnsi="Verdana"/>
                <w:sz w:val="20"/>
                <w:szCs w:val="20"/>
              </w:rPr>
            </w:pPr>
            <w:r w:rsidRPr="009A5206">
              <w:rPr>
                <w:rFonts w:ascii="Verdana" w:hAnsi="Verdana"/>
                <w:sz w:val="20"/>
                <w:szCs w:val="20"/>
              </w:rPr>
              <w:t>Debt Ratio</w:t>
            </w:r>
          </w:p>
        </w:tc>
        <w:tc>
          <w:tcPr>
            <w:tcW w:w="4395" w:type="dxa"/>
          </w:tcPr>
          <w:p w14:paraId="4A5AAD39" w14:textId="77777777" w:rsidR="00447C30" w:rsidRPr="009A5206" w:rsidRDefault="00447C30" w:rsidP="00672D9D">
            <w:pPr>
              <w:pStyle w:val="NoSpacing"/>
              <w:spacing w:line="276" w:lineRule="auto"/>
              <w:jc w:val="both"/>
              <w:rPr>
                <w:rFonts w:ascii="Verdana" w:hAnsi="Verdana"/>
                <w:sz w:val="20"/>
                <w:szCs w:val="20"/>
                <w:u w:val="single"/>
              </w:rPr>
            </w:pPr>
            <w:r w:rsidRPr="009A5206">
              <w:rPr>
                <w:rFonts w:ascii="Verdana" w:hAnsi="Verdana"/>
                <w:sz w:val="20"/>
                <w:szCs w:val="20"/>
                <w:u w:val="single"/>
              </w:rPr>
              <w:t>Total Liabilities</w:t>
            </w:r>
          </w:p>
          <w:p w14:paraId="13B43E39" w14:textId="77777777" w:rsidR="00447C30" w:rsidRPr="009A5206" w:rsidRDefault="00447C30" w:rsidP="00672D9D">
            <w:pPr>
              <w:pStyle w:val="NoSpacing"/>
              <w:spacing w:line="276" w:lineRule="auto"/>
              <w:jc w:val="both"/>
              <w:rPr>
                <w:rFonts w:ascii="Verdana" w:hAnsi="Verdana"/>
                <w:sz w:val="20"/>
                <w:szCs w:val="20"/>
              </w:rPr>
            </w:pPr>
            <w:r w:rsidRPr="009A5206">
              <w:rPr>
                <w:rFonts w:ascii="Verdana" w:hAnsi="Verdana"/>
                <w:sz w:val="20"/>
                <w:szCs w:val="20"/>
              </w:rPr>
              <w:t>Total Assets</w:t>
            </w:r>
          </w:p>
        </w:tc>
        <w:tc>
          <w:tcPr>
            <w:tcW w:w="3288" w:type="dxa"/>
          </w:tcPr>
          <w:p w14:paraId="67B6F4CF" w14:textId="77777777" w:rsidR="00447C30" w:rsidRPr="009A5206" w:rsidRDefault="00447C30" w:rsidP="00672D9D">
            <w:pPr>
              <w:pStyle w:val="NoSpacing"/>
              <w:spacing w:line="276" w:lineRule="auto"/>
              <w:jc w:val="both"/>
              <w:rPr>
                <w:rFonts w:ascii="Verdana" w:hAnsi="Verdana"/>
                <w:sz w:val="20"/>
                <w:szCs w:val="20"/>
              </w:rPr>
            </w:pPr>
            <w:r w:rsidRPr="009A5206">
              <w:rPr>
                <w:rFonts w:ascii="Verdana" w:hAnsi="Verdana"/>
                <w:sz w:val="20"/>
                <w:szCs w:val="20"/>
              </w:rPr>
              <w:t>Meets…………………………….1</w:t>
            </w:r>
          </w:p>
          <w:p w14:paraId="70DAA128" w14:textId="77777777" w:rsidR="00447C30" w:rsidRPr="009A5206" w:rsidRDefault="00447C30" w:rsidP="00672D9D">
            <w:pPr>
              <w:pStyle w:val="NoSpacing"/>
              <w:spacing w:line="276" w:lineRule="auto"/>
              <w:jc w:val="both"/>
              <w:rPr>
                <w:rFonts w:ascii="Verdana" w:hAnsi="Verdana"/>
                <w:sz w:val="20"/>
                <w:szCs w:val="20"/>
              </w:rPr>
            </w:pPr>
            <w:r w:rsidRPr="009A5206">
              <w:rPr>
                <w:rFonts w:ascii="Verdana" w:hAnsi="Verdana"/>
                <w:sz w:val="20"/>
                <w:szCs w:val="20"/>
              </w:rPr>
              <w:t>Does not meet……………</w:t>
            </w:r>
            <w:proofErr w:type="gramStart"/>
            <w:r w:rsidRPr="009A5206">
              <w:rPr>
                <w:rFonts w:ascii="Verdana" w:hAnsi="Verdana"/>
                <w:sz w:val="20"/>
                <w:szCs w:val="20"/>
              </w:rPr>
              <w:t>…..</w:t>
            </w:r>
            <w:proofErr w:type="gramEnd"/>
            <w:r w:rsidRPr="009A5206">
              <w:rPr>
                <w:rFonts w:ascii="Verdana" w:hAnsi="Verdana"/>
                <w:sz w:val="20"/>
                <w:szCs w:val="20"/>
              </w:rPr>
              <w:t>0</w:t>
            </w:r>
          </w:p>
        </w:tc>
        <w:tc>
          <w:tcPr>
            <w:tcW w:w="2551" w:type="dxa"/>
          </w:tcPr>
          <w:p w14:paraId="652C19C5" w14:textId="77777777" w:rsidR="00447C30" w:rsidRPr="009A5206" w:rsidRDefault="00447C30" w:rsidP="00672D9D">
            <w:pPr>
              <w:pStyle w:val="NoSpacing"/>
              <w:spacing w:line="276" w:lineRule="auto"/>
              <w:jc w:val="center"/>
              <w:rPr>
                <w:rFonts w:ascii="Verdana" w:hAnsi="Verdana"/>
                <w:sz w:val="20"/>
                <w:szCs w:val="20"/>
              </w:rPr>
            </w:pPr>
            <w:r w:rsidRPr="009A5206">
              <w:rPr>
                <w:rFonts w:ascii="Verdana" w:hAnsi="Verdana"/>
                <w:sz w:val="20"/>
                <w:szCs w:val="20"/>
              </w:rPr>
              <w:t>40.0</w:t>
            </w:r>
          </w:p>
        </w:tc>
        <w:tc>
          <w:tcPr>
            <w:tcW w:w="1134" w:type="dxa"/>
            <w:vMerge w:val="restart"/>
          </w:tcPr>
          <w:p w14:paraId="67E58C4E" w14:textId="77777777" w:rsidR="00447C30" w:rsidRPr="009A5206" w:rsidRDefault="00447C30" w:rsidP="00672D9D">
            <w:pPr>
              <w:pStyle w:val="NoSpacing"/>
              <w:spacing w:line="276" w:lineRule="auto"/>
              <w:jc w:val="center"/>
              <w:rPr>
                <w:rFonts w:ascii="Verdana" w:hAnsi="Verdana"/>
                <w:sz w:val="20"/>
                <w:szCs w:val="20"/>
              </w:rPr>
            </w:pPr>
          </w:p>
          <w:p w14:paraId="6C448232" w14:textId="77777777" w:rsidR="00447C30" w:rsidRPr="009A5206" w:rsidRDefault="00447C30" w:rsidP="00672D9D">
            <w:pPr>
              <w:pStyle w:val="NoSpacing"/>
              <w:spacing w:line="276" w:lineRule="auto"/>
              <w:jc w:val="center"/>
              <w:rPr>
                <w:rFonts w:ascii="Verdana" w:hAnsi="Verdana"/>
                <w:sz w:val="20"/>
                <w:szCs w:val="20"/>
              </w:rPr>
            </w:pPr>
          </w:p>
          <w:p w14:paraId="1B43ADA7" w14:textId="77777777" w:rsidR="00447C30" w:rsidRPr="009A5206" w:rsidRDefault="00447C30" w:rsidP="00672D9D">
            <w:pPr>
              <w:pStyle w:val="NoSpacing"/>
              <w:spacing w:line="276" w:lineRule="auto"/>
              <w:jc w:val="center"/>
              <w:rPr>
                <w:rFonts w:ascii="Verdana" w:hAnsi="Verdana"/>
                <w:sz w:val="20"/>
                <w:szCs w:val="20"/>
              </w:rPr>
            </w:pPr>
          </w:p>
          <w:p w14:paraId="0E69B251" w14:textId="77777777" w:rsidR="00447C30" w:rsidRPr="009A5206" w:rsidRDefault="00447C30" w:rsidP="00672D9D">
            <w:pPr>
              <w:pStyle w:val="NoSpacing"/>
              <w:spacing w:line="276" w:lineRule="auto"/>
              <w:jc w:val="center"/>
              <w:rPr>
                <w:rFonts w:ascii="Verdana" w:hAnsi="Verdana"/>
                <w:sz w:val="20"/>
                <w:szCs w:val="20"/>
              </w:rPr>
            </w:pPr>
          </w:p>
          <w:p w14:paraId="07EA8E51" w14:textId="77777777" w:rsidR="00447C30" w:rsidRPr="009A5206" w:rsidRDefault="00447C30" w:rsidP="00672D9D">
            <w:pPr>
              <w:pStyle w:val="NoSpacing"/>
              <w:spacing w:line="276" w:lineRule="auto"/>
              <w:jc w:val="center"/>
              <w:rPr>
                <w:rFonts w:ascii="Verdana" w:hAnsi="Verdana"/>
                <w:sz w:val="20"/>
                <w:szCs w:val="20"/>
              </w:rPr>
            </w:pPr>
          </w:p>
          <w:p w14:paraId="4C627871" w14:textId="77777777" w:rsidR="00447C30" w:rsidRPr="009A5206" w:rsidRDefault="00447C30" w:rsidP="00672D9D">
            <w:pPr>
              <w:pStyle w:val="NoSpacing"/>
              <w:spacing w:line="276" w:lineRule="auto"/>
              <w:jc w:val="center"/>
              <w:rPr>
                <w:rFonts w:ascii="Verdana" w:hAnsi="Verdana"/>
                <w:sz w:val="20"/>
                <w:szCs w:val="20"/>
              </w:rPr>
            </w:pPr>
          </w:p>
          <w:p w14:paraId="78B357AC" w14:textId="77777777" w:rsidR="00447C30" w:rsidRPr="009A5206" w:rsidRDefault="00447C30" w:rsidP="00672D9D">
            <w:pPr>
              <w:pStyle w:val="NoSpacing"/>
              <w:spacing w:line="276" w:lineRule="auto"/>
              <w:jc w:val="center"/>
              <w:rPr>
                <w:rFonts w:ascii="Verdana" w:hAnsi="Verdana"/>
                <w:sz w:val="20"/>
                <w:szCs w:val="20"/>
              </w:rPr>
            </w:pPr>
          </w:p>
          <w:p w14:paraId="13374C69" w14:textId="77777777" w:rsidR="00447C30" w:rsidRPr="009A5206" w:rsidRDefault="00447C30" w:rsidP="00672D9D">
            <w:pPr>
              <w:pStyle w:val="NoSpacing"/>
              <w:spacing w:line="276" w:lineRule="auto"/>
              <w:jc w:val="center"/>
              <w:rPr>
                <w:rFonts w:ascii="Verdana" w:hAnsi="Verdana"/>
                <w:sz w:val="20"/>
                <w:szCs w:val="20"/>
              </w:rPr>
            </w:pPr>
          </w:p>
          <w:p w14:paraId="4B7B136A" w14:textId="7743F1EF" w:rsidR="00447C30" w:rsidRPr="009A5206" w:rsidRDefault="00BC518D" w:rsidP="00672D9D">
            <w:pPr>
              <w:pStyle w:val="NoSpacing"/>
              <w:spacing w:line="276" w:lineRule="auto"/>
              <w:jc w:val="center"/>
              <w:rPr>
                <w:rFonts w:ascii="Verdana" w:hAnsi="Verdana"/>
                <w:sz w:val="20"/>
                <w:szCs w:val="20"/>
              </w:rPr>
            </w:pPr>
            <w:r w:rsidRPr="009A5206">
              <w:rPr>
                <w:rFonts w:ascii="Verdana" w:hAnsi="Verdana"/>
                <w:sz w:val="20"/>
                <w:szCs w:val="20"/>
              </w:rPr>
              <w:t>7</w:t>
            </w:r>
          </w:p>
        </w:tc>
      </w:tr>
      <w:tr w:rsidR="00447C30" w:rsidRPr="009A5206" w14:paraId="1A6724B1" w14:textId="77777777" w:rsidTr="009A5206">
        <w:trPr>
          <w:trHeight w:val="523"/>
        </w:trPr>
        <w:tc>
          <w:tcPr>
            <w:tcW w:w="669" w:type="dxa"/>
          </w:tcPr>
          <w:p w14:paraId="04411459" w14:textId="77777777" w:rsidR="00447C30" w:rsidRPr="009A5206" w:rsidRDefault="00447C30" w:rsidP="00672D9D">
            <w:pPr>
              <w:pStyle w:val="NoSpacing"/>
              <w:spacing w:line="276" w:lineRule="auto"/>
              <w:jc w:val="both"/>
              <w:rPr>
                <w:rFonts w:ascii="Verdana" w:hAnsi="Verdana"/>
                <w:sz w:val="20"/>
                <w:szCs w:val="20"/>
              </w:rPr>
            </w:pPr>
            <w:r w:rsidRPr="009A5206">
              <w:rPr>
                <w:rFonts w:ascii="Verdana" w:hAnsi="Verdana"/>
                <w:sz w:val="20"/>
                <w:szCs w:val="20"/>
              </w:rPr>
              <w:t>8.</w:t>
            </w:r>
          </w:p>
        </w:tc>
        <w:tc>
          <w:tcPr>
            <w:tcW w:w="2700" w:type="dxa"/>
          </w:tcPr>
          <w:p w14:paraId="4FB642CB" w14:textId="77777777" w:rsidR="00447C30" w:rsidRPr="009A5206" w:rsidRDefault="00447C30" w:rsidP="00672D9D">
            <w:pPr>
              <w:pStyle w:val="NoSpacing"/>
              <w:spacing w:line="276" w:lineRule="auto"/>
              <w:jc w:val="both"/>
              <w:rPr>
                <w:rFonts w:ascii="Verdana" w:hAnsi="Verdana"/>
                <w:sz w:val="20"/>
                <w:szCs w:val="20"/>
              </w:rPr>
            </w:pPr>
            <w:r w:rsidRPr="009A5206">
              <w:rPr>
                <w:rFonts w:ascii="Verdana" w:hAnsi="Verdana"/>
                <w:sz w:val="20"/>
                <w:szCs w:val="20"/>
              </w:rPr>
              <w:t>Time Interest earned ratio</w:t>
            </w:r>
          </w:p>
        </w:tc>
        <w:tc>
          <w:tcPr>
            <w:tcW w:w="4395" w:type="dxa"/>
          </w:tcPr>
          <w:p w14:paraId="1E2D42E2" w14:textId="77777777" w:rsidR="00447C30" w:rsidRPr="009A5206" w:rsidRDefault="00447C30" w:rsidP="00672D9D">
            <w:pPr>
              <w:pStyle w:val="NoSpacing"/>
              <w:spacing w:line="276" w:lineRule="auto"/>
              <w:jc w:val="both"/>
              <w:rPr>
                <w:rFonts w:ascii="Verdana" w:hAnsi="Verdana"/>
                <w:sz w:val="20"/>
                <w:szCs w:val="20"/>
                <w:u w:val="single"/>
              </w:rPr>
            </w:pPr>
            <w:r w:rsidRPr="009A5206">
              <w:rPr>
                <w:rFonts w:ascii="Verdana" w:hAnsi="Verdana"/>
                <w:sz w:val="20"/>
                <w:szCs w:val="20"/>
                <w:u w:val="single"/>
              </w:rPr>
              <w:t>Earnings before interest and taxes</w:t>
            </w:r>
          </w:p>
          <w:p w14:paraId="496BA979" w14:textId="77777777" w:rsidR="00447C30" w:rsidRPr="009A5206" w:rsidRDefault="00447C30" w:rsidP="00672D9D">
            <w:pPr>
              <w:pStyle w:val="NoSpacing"/>
              <w:spacing w:line="276" w:lineRule="auto"/>
              <w:jc w:val="both"/>
              <w:rPr>
                <w:rFonts w:ascii="Verdana" w:hAnsi="Verdana"/>
                <w:sz w:val="20"/>
                <w:szCs w:val="20"/>
              </w:rPr>
            </w:pPr>
            <w:r w:rsidRPr="009A5206">
              <w:rPr>
                <w:rFonts w:ascii="Verdana" w:hAnsi="Verdana"/>
                <w:sz w:val="20"/>
                <w:szCs w:val="20"/>
              </w:rPr>
              <w:t>Interest</w:t>
            </w:r>
          </w:p>
        </w:tc>
        <w:tc>
          <w:tcPr>
            <w:tcW w:w="3288" w:type="dxa"/>
          </w:tcPr>
          <w:p w14:paraId="42516AD6" w14:textId="77777777" w:rsidR="00447C30" w:rsidRPr="009A5206" w:rsidRDefault="00447C30" w:rsidP="00672D9D">
            <w:pPr>
              <w:pStyle w:val="NoSpacing"/>
              <w:spacing w:line="276" w:lineRule="auto"/>
              <w:jc w:val="both"/>
              <w:rPr>
                <w:rFonts w:ascii="Verdana" w:hAnsi="Verdana"/>
                <w:sz w:val="20"/>
                <w:szCs w:val="20"/>
              </w:rPr>
            </w:pPr>
            <w:r w:rsidRPr="009A5206">
              <w:rPr>
                <w:rFonts w:ascii="Verdana" w:hAnsi="Verdana"/>
                <w:sz w:val="20"/>
                <w:szCs w:val="20"/>
              </w:rPr>
              <w:t>Meets…………………………….1</w:t>
            </w:r>
          </w:p>
          <w:p w14:paraId="487C7274" w14:textId="77777777" w:rsidR="00447C30" w:rsidRPr="009A5206" w:rsidRDefault="00447C30" w:rsidP="00672D9D">
            <w:pPr>
              <w:pStyle w:val="NoSpacing"/>
              <w:spacing w:line="276" w:lineRule="auto"/>
              <w:jc w:val="both"/>
              <w:rPr>
                <w:rFonts w:ascii="Verdana" w:hAnsi="Verdana"/>
                <w:sz w:val="20"/>
                <w:szCs w:val="20"/>
              </w:rPr>
            </w:pPr>
            <w:r w:rsidRPr="009A5206">
              <w:rPr>
                <w:rFonts w:ascii="Verdana" w:hAnsi="Verdana"/>
                <w:sz w:val="20"/>
                <w:szCs w:val="20"/>
              </w:rPr>
              <w:t>Does not meet……………</w:t>
            </w:r>
            <w:proofErr w:type="gramStart"/>
            <w:r w:rsidRPr="009A5206">
              <w:rPr>
                <w:rFonts w:ascii="Verdana" w:hAnsi="Verdana"/>
                <w:sz w:val="20"/>
                <w:szCs w:val="20"/>
              </w:rPr>
              <w:t>…..</w:t>
            </w:r>
            <w:proofErr w:type="gramEnd"/>
            <w:r w:rsidRPr="009A5206">
              <w:rPr>
                <w:rFonts w:ascii="Verdana" w:hAnsi="Verdana"/>
                <w:sz w:val="20"/>
                <w:szCs w:val="20"/>
              </w:rPr>
              <w:t>0</w:t>
            </w:r>
          </w:p>
        </w:tc>
        <w:tc>
          <w:tcPr>
            <w:tcW w:w="2551" w:type="dxa"/>
          </w:tcPr>
          <w:p w14:paraId="693F9664" w14:textId="77777777" w:rsidR="00447C30" w:rsidRPr="009A5206" w:rsidRDefault="00447C30" w:rsidP="00672D9D">
            <w:pPr>
              <w:pStyle w:val="NoSpacing"/>
              <w:spacing w:line="276" w:lineRule="auto"/>
              <w:jc w:val="center"/>
              <w:rPr>
                <w:rFonts w:ascii="Verdana" w:hAnsi="Verdana"/>
                <w:sz w:val="20"/>
                <w:szCs w:val="20"/>
              </w:rPr>
            </w:pPr>
            <w:r w:rsidRPr="009A5206">
              <w:rPr>
                <w:rFonts w:ascii="Verdana" w:hAnsi="Verdana"/>
                <w:sz w:val="20"/>
                <w:szCs w:val="20"/>
              </w:rPr>
              <w:t>4.3</w:t>
            </w:r>
          </w:p>
        </w:tc>
        <w:tc>
          <w:tcPr>
            <w:tcW w:w="1134" w:type="dxa"/>
            <w:vMerge/>
          </w:tcPr>
          <w:p w14:paraId="47797AC1" w14:textId="77777777" w:rsidR="00447C30" w:rsidRPr="009A5206" w:rsidRDefault="00447C30" w:rsidP="00672D9D">
            <w:pPr>
              <w:pStyle w:val="NoSpacing"/>
              <w:spacing w:line="276" w:lineRule="auto"/>
              <w:jc w:val="center"/>
              <w:rPr>
                <w:rFonts w:ascii="Verdana" w:hAnsi="Verdana"/>
                <w:sz w:val="20"/>
                <w:szCs w:val="20"/>
              </w:rPr>
            </w:pPr>
          </w:p>
        </w:tc>
      </w:tr>
      <w:tr w:rsidR="00447C30" w:rsidRPr="009A5206" w14:paraId="08FB5346" w14:textId="77777777" w:rsidTr="009A5206">
        <w:tc>
          <w:tcPr>
            <w:tcW w:w="669" w:type="dxa"/>
          </w:tcPr>
          <w:p w14:paraId="01F76755" w14:textId="77777777" w:rsidR="00447C30" w:rsidRPr="009A5206" w:rsidRDefault="00447C30" w:rsidP="00672D9D">
            <w:pPr>
              <w:pStyle w:val="NoSpacing"/>
              <w:spacing w:line="276" w:lineRule="auto"/>
              <w:jc w:val="both"/>
              <w:rPr>
                <w:rFonts w:ascii="Verdana" w:hAnsi="Verdana"/>
                <w:sz w:val="20"/>
                <w:szCs w:val="20"/>
              </w:rPr>
            </w:pPr>
            <w:r w:rsidRPr="009A5206">
              <w:rPr>
                <w:rFonts w:ascii="Verdana" w:hAnsi="Verdana"/>
                <w:sz w:val="20"/>
                <w:szCs w:val="20"/>
              </w:rPr>
              <w:t>9.</w:t>
            </w:r>
          </w:p>
        </w:tc>
        <w:tc>
          <w:tcPr>
            <w:tcW w:w="2700" w:type="dxa"/>
          </w:tcPr>
          <w:p w14:paraId="0B43D0DE" w14:textId="77777777" w:rsidR="00447C30" w:rsidRPr="009A5206" w:rsidRDefault="00447C30" w:rsidP="00672D9D">
            <w:pPr>
              <w:pStyle w:val="NoSpacing"/>
              <w:spacing w:line="276" w:lineRule="auto"/>
              <w:jc w:val="both"/>
              <w:rPr>
                <w:rFonts w:ascii="Verdana" w:hAnsi="Verdana"/>
                <w:sz w:val="20"/>
                <w:szCs w:val="20"/>
              </w:rPr>
            </w:pPr>
            <w:r w:rsidRPr="009A5206">
              <w:rPr>
                <w:rFonts w:ascii="Verdana" w:hAnsi="Verdana"/>
                <w:sz w:val="20"/>
                <w:szCs w:val="20"/>
              </w:rPr>
              <w:t>Fixed payment coverage</w:t>
            </w:r>
          </w:p>
        </w:tc>
        <w:tc>
          <w:tcPr>
            <w:tcW w:w="4395" w:type="dxa"/>
          </w:tcPr>
          <w:p w14:paraId="43B095D7" w14:textId="77777777" w:rsidR="00447C30" w:rsidRPr="009A5206" w:rsidRDefault="00447C30" w:rsidP="00672D9D">
            <w:pPr>
              <w:pStyle w:val="NoSpacing"/>
              <w:spacing w:line="276" w:lineRule="auto"/>
              <w:jc w:val="both"/>
              <w:rPr>
                <w:rFonts w:ascii="Verdana" w:hAnsi="Verdana"/>
                <w:sz w:val="20"/>
                <w:szCs w:val="20"/>
                <w:u w:val="single"/>
              </w:rPr>
            </w:pPr>
            <w:r w:rsidRPr="009A5206">
              <w:rPr>
                <w:rFonts w:ascii="Verdana" w:hAnsi="Verdana"/>
                <w:sz w:val="20"/>
                <w:szCs w:val="20"/>
                <w:u w:val="single"/>
              </w:rPr>
              <w:t>Earnings before interest and taxes + Lease Payments</w:t>
            </w:r>
          </w:p>
          <w:p w14:paraId="5796DC46" w14:textId="211DED49" w:rsidR="00447C30" w:rsidRPr="009A5206" w:rsidRDefault="00447C30" w:rsidP="009A5206">
            <w:pPr>
              <w:pStyle w:val="NoSpacing"/>
              <w:spacing w:line="276" w:lineRule="auto"/>
              <w:jc w:val="both"/>
              <w:rPr>
                <w:rFonts w:ascii="Verdana" w:hAnsi="Verdana"/>
                <w:sz w:val="20"/>
                <w:szCs w:val="20"/>
              </w:rPr>
            </w:pPr>
            <w:r w:rsidRPr="009A5206">
              <w:rPr>
                <w:rFonts w:ascii="Verdana" w:hAnsi="Verdana"/>
                <w:sz w:val="20"/>
                <w:szCs w:val="20"/>
              </w:rPr>
              <w:t xml:space="preserve">Int. + Lease Pay + (Print. + </w:t>
            </w:r>
            <w:proofErr w:type="spellStart"/>
            <w:r w:rsidRPr="009A5206">
              <w:rPr>
                <w:rFonts w:ascii="Verdana" w:hAnsi="Verdana"/>
                <w:sz w:val="20"/>
                <w:szCs w:val="20"/>
              </w:rPr>
              <w:t>pref</w:t>
            </w:r>
            <w:proofErr w:type="spellEnd"/>
            <w:r w:rsidRPr="009A5206">
              <w:rPr>
                <w:rFonts w:ascii="Verdana" w:hAnsi="Verdana"/>
                <w:sz w:val="20"/>
                <w:szCs w:val="20"/>
              </w:rPr>
              <w:t xml:space="preserve"> div.) x (1/(1-T)</w:t>
            </w:r>
          </w:p>
        </w:tc>
        <w:tc>
          <w:tcPr>
            <w:tcW w:w="3288" w:type="dxa"/>
          </w:tcPr>
          <w:p w14:paraId="518D5494" w14:textId="77777777" w:rsidR="00447C30" w:rsidRPr="009A5206" w:rsidRDefault="00447C30" w:rsidP="00672D9D">
            <w:pPr>
              <w:pStyle w:val="NoSpacing"/>
              <w:spacing w:line="276" w:lineRule="auto"/>
              <w:jc w:val="both"/>
              <w:rPr>
                <w:rFonts w:ascii="Verdana" w:hAnsi="Verdana"/>
                <w:sz w:val="20"/>
                <w:szCs w:val="20"/>
              </w:rPr>
            </w:pPr>
            <w:r w:rsidRPr="009A5206">
              <w:rPr>
                <w:rFonts w:ascii="Verdana" w:hAnsi="Verdana"/>
                <w:sz w:val="20"/>
                <w:szCs w:val="20"/>
              </w:rPr>
              <w:t>Meets…………………………….1</w:t>
            </w:r>
          </w:p>
          <w:p w14:paraId="35F281DD" w14:textId="77777777" w:rsidR="00447C30" w:rsidRPr="009A5206" w:rsidRDefault="00447C30" w:rsidP="00672D9D">
            <w:pPr>
              <w:pStyle w:val="NoSpacing"/>
              <w:spacing w:line="276" w:lineRule="auto"/>
              <w:jc w:val="both"/>
              <w:rPr>
                <w:rFonts w:ascii="Verdana" w:hAnsi="Verdana"/>
                <w:sz w:val="20"/>
                <w:szCs w:val="20"/>
              </w:rPr>
            </w:pPr>
            <w:r w:rsidRPr="009A5206">
              <w:rPr>
                <w:rFonts w:ascii="Verdana" w:hAnsi="Verdana"/>
                <w:sz w:val="20"/>
                <w:szCs w:val="20"/>
              </w:rPr>
              <w:t>Does not meet……………</w:t>
            </w:r>
            <w:proofErr w:type="gramStart"/>
            <w:r w:rsidRPr="009A5206">
              <w:rPr>
                <w:rFonts w:ascii="Verdana" w:hAnsi="Verdana"/>
                <w:sz w:val="20"/>
                <w:szCs w:val="20"/>
              </w:rPr>
              <w:t>…..</w:t>
            </w:r>
            <w:proofErr w:type="gramEnd"/>
            <w:r w:rsidRPr="009A5206">
              <w:rPr>
                <w:rFonts w:ascii="Verdana" w:hAnsi="Verdana"/>
                <w:sz w:val="20"/>
                <w:szCs w:val="20"/>
              </w:rPr>
              <w:t>0</w:t>
            </w:r>
          </w:p>
        </w:tc>
        <w:tc>
          <w:tcPr>
            <w:tcW w:w="2551" w:type="dxa"/>
          </w:tcPr>
          <w:p w14:paraId="336CDBCB" w14:textId="77777777" w:rsidR="00447C30" w:rsidRPr="009A5206" w:rsidRDefault="00447C30" w:rsidP="00672D9D">
            <w:pPr>
              <w:pStyle w:val="NoSpacing"/>
              <w:spacing w:line="276" w:lineRule="auto"/>
              <w:jc w:val="center"/>
              <w:rPr>
                <w:rFonts w:ascii="Verdana" w:hAnsi="Verdana"/>
                <w:sz w:val="20"/>
                <w:szCs w:val="20"/>
              </w:rPr>
            </w:pPr>
            <w:r w:rsidRPr="009A5206">
              <w:rPr>
                <w:rFonts w:ascii="Verdana" w:hAnsi="Verdana"/>
                <w:sz w:val="20"/>
                <w:szCs w:val="20"/>
              </w:rPr>
              <w:t>1.5</w:t>
            </w:r>
          </w:p>
        </w:tc>
        <w:tc>
          <w:tcPr>
            <w:tcW w:w="1134" w:type="dxa"/>
            <w:vMerge/>
          </w:tcPr>
          <w:p w14:paraId="7238D2C9" w14:textId="77777777" w:rsidR="00447C30" w:rsidRPr="009A5206" w:rsidRDefault="00447C30" w:rsidP="00672D9D">
            <w:pPr>
              <w:pStyle w:val="NoSpacing"/>
              <w:spacing w:line="276" w:lineRule="auto"/>
              <w:jc w:val="center"/>
              <w:rPr>
                <w:rFonts w:ascii="Verdana" w:hAnsi="Verdana"/>
                <w:sz w:val="20"/>
                <w:szCs w:val="20"/>
              </w:rPr>
            </w:pPr>
          </w:p>
        </w:tc>
      </w:tr>
      <w:tr w:rsidR="00447C30" w:rsidRPr="009A5206" w14:paraId="7B4325BC" w14:textId="77777777" w:rsidTr="009A5206">
        <w:tc>
          <w:tcPr>
            <w:tcW w:w="669" w:type="dxa"/>
          </w:tcPr>
          <w:p w14:paraId="2CB6476C" w14:textId="77777777" w:rsidR="00447C30" w:rsidRPr="009A5206" w:rsidRDefault="00447C30" w:rsidP="00672D9D">
            <w:pPr>
              <w:pStyle w:val="NoSpacing"/>
              <w:spacing w:line="276" w:lineRule="auto"/>
              <w:jc w:val="both"/>
              <w:rPr>
                <w:rFonts w:ascii="Verdana" w:hAnsi="Verdana"/>
                <w:sz w:val="20"/>
                <w:szCs w:val="20"/>
              </w:rPr>
            </w:pPr>
            <w:r w:rsidRPr="009A5206">
              <w:rPr>
                <w:rFonts w:ascii="Verdana" w:hAnsi="Verdana"/>
                <w:sz w:val="20"/>
                <w:szCs w:val="20"/>
              </w:rPr>
              <w:t>10.</w:t>
            </w:r>
          </w:p>
        </w:tc>
        <w:tc>
          <w:tcPr>
            <w:tcW w:w="2700" w:type="dxa"/>
          </w:tcPr>
          <w:p w14:paraId="67DECD67" w14:textId="77777777" w:rsidR="00447C30" w:rsidRPr="009A5206" w:rsidRDefault="00447C30" w:rsidP="00672D9D">
            <w:pPr>
              <w:pStyle w:val="NoSpacing"/>
              <w:spacing w:line="276" w:lineRule="auto"/>
              <w:jc w:val="both"/>
              <w:rPr>
                <w:rFonts w:ascii="Verdana" w:hAnsi="Verdana"/>
                <w:sz w:val="20"/>
                <w:szCs w:val="20"/>
              </w:rPr>
            </w:pPr>
            <w:r w:rsidRPr="009A5206">
              <w:rPr>
                <w:rFonts w:ascii="Verdana" w:hAnsi="Verdana"/>
                <w:sz w:val="20"/>
                <w:szCs w:val="20"/>
              </w:rPr>
              <w:t>Gross Profit Margin</w:t>
            </w:r>
          </w:p>
        </w:tc>
        <w:tc>
          <w:tcPr>
            <w:tcW w:w="4395" w:type="dxa"/>
          </w:tcPr>
          <w:p w14:paraId="697ADA15" w14:textId="77777777" w:rsidR="00447C30" w:rsidRPr="009A5206" w:rsidRDefault="00447C30" w:rsidP="00672D9D">
            <w:pPr>
              <w:pStyle w:val="NoSpacing"/>
              <w:spacing w:line="276" w:lineRule="auto"/>
              <w:jc w:val="both"/>
              <w:rPr>
                <w:rFonts w:ascii="Verdana" w:hAnsi="Verdana"/>
                <w:sz w:val="20"/>
                <w:szCs w:val="20"/>
                <w:u w:val="single"/>
              </w:rPr>
            </w:pPr>
            <w:r w:rsidRPr="009A5206">
              <w:rPr>
                <w:rFonts w:ascii="Verdana" w:hAnsi="Verdana"/>
                <w:sz w:val="20"/>
                <w:szCs w:val="20"/>
                <w:u w:val="single"/>
              </w:rPr>
              <w:t>Gross Profits</w:t>
            </w:r>
          </w:p>
          <w:p w14:paraId="290D4686" w14:textId="77777777" w:rsidR="00447C30" w:rsidRPr="009A5206" w:rsidRDefault="00447C30" w:rsidP="00672D9D">
            <w:pPr>
              <w:pStyle w:val="NoSpacing"/>
              <w:spacing w:line="276" w:lineRule="auto"/>
              <w:jc w:val="both"/>
              <w:rPr>
                <w:rFonts w:ascii="Verdana" w:hAnsi="Verdana"/>
                <w:sz w:val="20"/>
                <w:szCs w:val="20"/>
              </w:rPr>
            </w:pPr>
            <w:r w:rsidRPr="009A5206">
              <w:rPr>
                <w:rFonts w:ascii="Verdana" w:hAnsi="Verdana"/>
                <w:sz w:val="20"/>
                <w:szCs w:val="20"/>
              </w:rPr>
              <w:t xml:space="preserve">Sales </w:t>
            </w:r>
          </w:p>
        </w:tc>
        <w:tc>
          <w:tcPr>
            <w:tcW w:w="3288" w:type="dxa"/>
          </w:tcPr>
          <w:p w14:paraId="7D5755EC" w14:textId="77777777" w:rsidR="00447C30" w:rsidRPr="009A5206" w:rsidRDefault="00447C30" w:rsidP="00672D9D">
            <w:pPr>
              <w:pStyle w:val="NoSpacing"/>
              <w:spacing w:line="276" w:lineRule="auto"/>
              <w:jc w:val="both"/>
              <w:rPr>
                <w:rFonts w:ascii="Verdana" w:hAnsi="Verdana"/>
                <w:sz w:val="20"/>
                <w:szCs w:val="20"/>
              </w:rPr>
            </w:pPr>
            <w:r w:rsidRPr="009A5206">
              <w:rPr>
                <w:rFonts w:ascii="Verdana" w:hAnsi="Verdana"/>
                <w:sz w:val="20"/>
                <w:szCs w:val="20"/>
              </w:rPr>
              <w:t>Meets…………………………….1</w:t>
            </w:r>
          </w:p>
          <w:p w14:paraId="1A88375F" w14:textId="77777777" w:rsidR="00447C30" w:rsidRPr="009A5206" w:rsidRDefault="00447C30" w:rsidP="00672D9D">
            <w:pPr>
              <w:pStyle w:val="NoSpacing"/>
              <w:spacing w:line="276" w:lineRule="auto"/>
              <w:jc w:val="both"/>
              <w:rPr>
                <w:rFonts w:ascii="Verdana" w:hAnsi="Verdana"/>
                <w:sz w:val="20"/>
                <w:szCs w:val="20"/>
              </w:rPr>
            </w:pPr>
            <w:r w:rsidRPr="009A5206">
              <w:rPr>
                <w:rFonts w:ascii="Verdana" w:hAnsi="Verdana"/>
                <w:sz w:val="20"/>
                <w:szCs w:val="20"/>
              </w:rPr>
              <w:t>Does not meet……………</w:t>
            </w:r>
            <w:proofErr w:type="gramStart"/>
            <w:r w:rsidRPr="009A5206">
              <w:rPr>
                <w:rFonts w:ascii="Verdana" w:hAnsi="Verdana"/>
                <w:sz w:val="20"/>
                <w:szCs w:val="20"/>
              </w:rPr>
              <w:t>…..</w:t>
            </w:r>
            <w:proofErr w:type="gramEnd"/>
            <w:r w:rsidRPr="009A5206">
              <w:rPr>
                <w:rFonts w:ascii="Verdana" w:hAnsi="Verdana"/>
                <w:sz w:val="20"/>
                <w:szCs w:val="20"/>
              </w:rPr>
              <w:t>0</w:t>
            </w:r>
          </w:p>
        </w:tc>
        <w:tc>
          <w:tcPr>
            <w:tcW w:w="2551" w:type="dxa"/>
          </w:tcPr>
          <w:p w14:paraId="76C0FC11" w14:textId="77777777" w:rsidR="00447C30" w:rsidRPr="009A5206" w:rsidRDefault="00447C30" w:rsidP="00672D9D">
            <w:pPr>
              <w:pStyle w:val="NoSpacing"/>
              <w:spacing w:line="276" w:lineRule="auto"/>
              <w:jc w:val="center"/>
              <w:rPr>
                <w:rFonts w:ascii="Verdana" w:hAnsi="Verdana"/>
                <w:sz w:val="20"/>
                <w:szCs w:val="20"/>
              </w:rPr>
            </w:pPr>
            <w:r w:rsidRPr="009A5206">
              <w:rPr>
                <w:rFonts w:ascii="Verdana" w:hAnsi="Verdana"/>
                <w:sz w:val="20"/>
                <w:szCs w:val="20"/>
              </w:rPr>
              <w:t>30.0</w:t>
            </w:r>
          </w:p>
        </w:tc>
        <w:tc>
          <w:tcPr>
            <w:tcW w:w="1134" w:type="dxa"/>
            <w:vMerge/>
          </w:tcPr>
          <w:p w14:paraId="64932018" w14:textId="77777777" w:rsidR="00447C30" w:rsidRPr="009A5206" w:rsidRDefault="00447C30" w:rsidP="00672D9D">
            <w:pPr>
              <w:pStyle w:val="NoSpacing"/>
              <w:spacing w:line="276" w:lineRule="auto"/>
              <w:jc w:val="center"/>
              <w:rPr>
                <w:rFonts w:ascii="Verdana" w:hAnsi="Verdana"/>
                <w:sz w:val="20"/>
                <w:szCs w:val="20"/>
              </w:rPr>
            </w:pPr>
          </w:p>
        </w:tc>
      </w:tr>
      <w:tr w:rsidR="00447C30" w:rsidRPr="009A5206" w14:paraId="37D7D74B" w14:textId="77777777" w:rsidTr="009A5206">
        <w:tc>
          <w:tcPr>
            <w:tcW w:w="669" w:type="dxa"/>
          </w:tcPr>
          <w:p w14:paraId="5A0BA883" w14:textId="77777777" w:rsidR="00447C30" w:rsidRPr="009A5206" w:rsidRDefault="00447C30" w:rsidP="00672D9D">
            <w:pPr>
              <w:pStyle w:val="NoSpacing"/>
              <w:spacing w:line="276" w:lineRule="auto"/>
              <w:jc w:val="both"/>
              <w:rPr>
                <w:rFonts w:ascii="Verdana" w:hAnsi="Verdana"/>
                <w:sz w:val="20"/>
                <w:szCs w:val="20"/>
              </w:rPr>
            </w:pPr>
            <w:r w:rsidRPr="009A5206">
              <w:rPr>
                <w:rFonts w:ascii="Verdana" w:hAnsi="Verdana"/>
                <w:sz w:val="20"/>
                <w:szCs w:val="20"/>
              </w:rPr>
              <w:t>11.</w:t>
            </w:r>
          </w:p>
        </w:tc>
        <w:tc>
          <w:tcPr>
            <w:tcW w:w="2700" w:type="dxa"/>
          </w:tcPr>
          <w:p w14:paraId="0C4C9650" w14:textId="77777777" w:rsidR="00447C30" w:rsidRPr="009A5206" w:rsidRDefault="00447C30" w:rsidP="00672D9D">
            <w:pPr>
              <w:pStyle w:val="NoSpacing"/>
              <w:spacing w:line="276" w:lineRule="auto"/>
              <w:jc w:val="both"/>
              <w:rPr>
                <w:rFonts w:ascii="Verdana" w:hAnsi="Verdana"/>
                <w:sz w:val="20"/>
                <w:szCs w:val="20"/>
              </w:rPr>
            </w:pPr>
            <w:r w:rsidRPr="009A5206">
              <w:rPr>
                <w:rFonts w:ascii="Verdana" w:hAnsi="Verdana"/>
                <w:sz w:val="20"/>
                <w:szCs w:val="20"/>
              </w:rPr>
              <w:t>Operating Profit Margin</w:t>
            </w:r>
          </w:p>
        </w:tc>
        <w:tc>
          <w:tcPr>
            <w:tcW w:w="4395" w:type="dxa"/>
          </w:tcPr>
          <w:p w14:paraId="712F440A" w14:textId="18D8BA42" w:rsidR="00447C30" w:rsidRPr="009A5206" w:rsidRDefault="00447C30" w:rsidP="00672D9D">
            <w:pPr>
              <w:pStyle w:val="NoSpacing"/>
              <w:spacing w:line="276" w:lineRule="auto"/>
              <w:jc w:val="both"/>
              <w:rPr>
                <w:rFonts w:ascii="Verdana" w:hAnsi="Verdana"/>
                <w:sz w:val="20"/>
                <w:szCs w:val="20"/>
                <w:u w:val="single"/>
              </w:rPr>
            </w:pPr>
            <w:r w:rsidRPr="009A5206">
              <w:rPr>
                <w:rFonts w:ascii="Verdana" w:hAnsi="Verdana"/>
                <w:sz w:val="20"/>
                <w:szCs w:val="20"/>
                <w:u w:val="single"/>
              </w:rPr>
              <w:t>Operating Profits</w:t>
            </w:r>
            <w:r w:rsidR="009A5206">
              <w:rPr>
                <w:rFonts w:ascii="Verdana" w:hAnsi="Verdana"/>
                <w:sz w:val="20"/>
                <w:szCs w:val="20"/>
                <w:u w:val="single"/>
              </w:rPr>
              <w:t>,</w:t>
            </w:r>
          </w:p>
          <w:p w14:paraId="3D5230B0" w14:textId="77777777" w:rsidR="00447C30" w:rsidRPr="009A5206" w:rsidRDefault="00447C30" w:rsidP="00672D9D">
            <w:pPr>
              <w:pStyle w:val="NoSpacing"/>
              <w:spacing w:line="276" w:lineRule="auto"/>
              <w:jc w:val="both"/>
              <w:rPr>
                <w:rFonts w:ascii="Verdana" w:hAnsi="Verdana"/>
                <w:sz w:val="20"/>
                <w:szCs w:val="20"/>
              </w:rPr>
            </w:pPr>
            <w:r w:rsidRPr="009A5206">
              <w:rPr>
                <w:rFonts w:ascii="Verdana" w:hAnsi="Verdana"/>
                <w:sz w:val="20"/>
                <w:szCs w:val="20"/>
              </w:rPr>
              <w:t>Sales</w:t>
            </w:r>
          </w:p>
        </w:tc>
        <w:tc>
          <w:tcPr>
            <w:tcW w:w="3288" w:type="dxa"/>
          </w:tcPr>
          <w:p w14:paraId="1522AFEC" w14:textId="77777777" w:rsidR="00447C30" w:rsidRPr="009A5206" w:rsidRDefault="00447C30" w:rsidP="00672D9D">
            <w:pPr>
              <w:pStyle w:val="NoSpacing"/>
              <w:spacing w:line="276" w:lineRule="auto"/>
              <w:jc w:val="both"/>
              <w:rPr>
                <w:rFonts w:ascii="Verdana" w:hAnsi="Verdana"/>
                <w:sz w:val="20"/>
                <w:szCs w:val="20"/>
              </w:rPr>
            </w:pPr>
            <w:r w:rsidRPr="009A5206">
              <w:rPr>
                <w:rFonts w:ascii="Verdana" w:hAnsi="Verdana"/>
                <w:sz w:val="20"/>
                <w:szCs w:val="20"/>
              </w:rPr>
              <w:t>Meets…………………………….1</w:t>
            </w:r>
          </w:p>
          <w:p w14:paraId="6EC3BE5C" w14:textId="77777777" w:rsidR="00447C30" w:rsidRPr="009A5206" w:rsidRDefault="00447C30" w:rsidP="00672D9D">
            <w:pPr>
              <w:pStyle w:val="NoSpacing"/>
              <w:spacing w:line="276" w:lineRule="auto"/>
              <w:jc w:val="both"/>
              <w:rPr>
                <w:rFonts w:ascii="Verdana" w:hAnsi="Verdana"/>
                <w:sz w:val="20"/>
                <w:szCs w:val="20"/>
              </w:rPr>
            </w:pPr>
            <w:r w:rsidRPr="009A5206">
              <w:rPr>
                <w:rFonts w:ascii="Verdana" w:hAnsi="Verdana"/>
                <w:sz w:val="20"/>
                <w:szCs w:val="20"/>
              </w:rPr>
              <w:t>Does not meet……………</w:t>
            </w:r>
            <w:proofErr w:type="gramStart"/>
            <w:r w:rsidRPr="009A5206">
              <w:rPr>
                <w:rFonts w:ascii="Verdana" w:hAnsi="Verdana"/>
                <w:sz w:val="20"/>
                <w:szCs w:val="20"/>
              </w:rPr>
              <w:t>…..</w:t>
            </w:r>
            <w:proofErr w:type="gramEnd"/>
            <w:r w:rsidRPr="009A5206">
              <w:rPr>
                <w:rFonts w:ascii="Verdana" w:hAnsi="Verdana"/>
                <w:sz w:val="20"/>
                <w:szCs w:val="20"/>
              </w:rPr>
              <w:t>0</w:t>
            </w:r>
          </w:p>
        </w:tc>
        <w:tc>
          <w:tcPr>
            <w:tcW w:w="2551" w:type="dxa"/>
          </w:tcPr>
          <w:p w14:paraId="666AB027" w14:textId="77777777" w:rsidR="00447C30" w:rsidRPr="009A5206" w:rsidRDefault="00447C30" w:rsidP="00672D9D">
            <w:pPr>
              <w:pStyle w:val="NoSpacing"/>
              <w:spacing w:line="276" w:lineRule="auto"/>
              <w:jc w:val="center"/>
              <w:rPr>
                <w:rFonts w:ascii="Verdana" w:hAnsi="Verdana"/>
                <w:sz w:val="20"/>
                <w:szCs w:val="20"/>
              </w:rPr>
            </w:pPr>
            <w:r w:rsidRPr="009A5206">
              <w:rPr>
                <w:rFonts w:ascii="Verdana" w:hAnsi="Verdana"/>
                <w:sz w:val="20"/>
                <w:szCs w:val="20"/>
              </w:rPr>
              <w:t>11.0</w:t>
            </w:r>
          </w:p>
        </w:tc>
        <w:tc>
          <w:tcPr>
            <w:tcW w:w="1134" w:type="dxa"/>
            <w:vMerge/>
          </w:tcPr>
          <w:p w14:paraId="25F4B531" w14:textId="77777777" w:rsidR="00447C30" w:rsidRPr="009A5206" w:rsidRDefault="00447C30" w:rsidP="00672D9D">
            <w:pPr>
              <w:pStyle w:val="NoSpacing"/>
              <w:spacing w:line="276" w:lineRule="auto"/>
              <w:jc w:val="center"/>
              <w:rPr>
                <w:rFonts w:ascii="Verdana" w:hAnsi="Verdana"/>
                <w:sz w:val="20"/>
                <w:szCs w:val="20"/>
              </w:rPr>
            </w:pPr>
          </w:p>
        </w:tc>
      </w:tr>
      <w:tr w:rsidR="00447C30" w:rsidRPr="009A5206" w14:paraId="764AA53A" w14:textId="77777777" w:rsidTr="009A5206">
        <w:tc>
          <w:tcPr>
            <w:tcW w:w="669" w:type="dxa"/>
          </w:tcPr>
          <w:p w14:paraId="6E6B1E74" w14:textId="77777777" w:rsidR="00447C30" w:rsidRPr="009A5206" w:rsidRDefault="00447C30" w:rsidP="00672D9D">
            <w:pPr>
              <w:pStyle w:val="NoSpacing"/>
              <w:spacing w:line="276" w:lineRule="auto"/>
              <w:jc w:val="both"/>
              <w:rPr>
                <w:rFonts w:ascii="Verdana" w:hAnsi="Verdana"/>
                <w:sz w:val="20"/>
                <w:szCs w:val="20"/>
              </w:rPr>
            </w:pPr>
            <w:r w:rsidRPr="009A5206">
              <w:rPr>
                <w:rFonts w:ascii="Verdana" w:hAnsi="Verdana"/>
                <w:sz w:val="20"/>
                <w:szCs w:val="20"/>
              </w:rPr>
              <w:t>12.</w:t>
            </w:r>
          </w:p>
        </w:tc>
        <w:tc>
          <w:tcPr>
            <w:tcW w:w="2700" w:type="dxa"/>
          </w:tcPr>
          <w:p w14:paraId="1E7C298D" w14:textId="77777777" w:rsidR="00447C30" w:rsidRPr="009A5206" w:rsidRDefault="00447C30" w:rsidP="00672D9D">
            <w:pPr>
              <w:pStyle w:val="NoSpacing"/>
              <w:spacing w:line="276" w:lineRule="auto"/>
              <w:jc w:val="both"/>
              <w:rPr>
                <w:rFonts w:ascii="Verdana" w:hAnsi="Verdana"/>
                <w:sz w:val="20"/>
                <w:szCs w:val="20"/>
              </w:rPr>
            </w:pPr>
            <w:r w:rsidRPr="009A5206">
              <w:rPr>
                <w:rFonts w:ascii="Verdana" w:hAnsi="Verdana"/>
                <w:sz w:val="20"/>
                <w:szCs w:val="20"/>
              </w:rPr>
              <w:t>Net Profit Margin</w:t>
            </w:r>
          </w:p>
        </w:tc>
        <w:tc>
          <w:tcPr>
            <w:tcW w:w="4395" w:type="dxa"/>
          </w:tcPr>
          <w:p w14:paraId="1C52BECC" w14:textId="77777777" w:rsidR="00447C30" w:rsidRPr="009A5206" w:rsidRDefault="00447C30" w:rsidP="00672D9D">
            <w:pPr>
              <w:pStyle w:val="NoSpacing"/>
              <w:spacing w:line="276" w:lineRule="auto"/>
              <w:jc w:val="both"/>
              <w:rPr>
                <w:rFonts w:ascii="Verdana" w:hAnsi="Verdana"/>
                <w:sz w:val="20"/>
                <w:szCs w:val="20"/>
                <w:u w:val="single"/>
              </w:rPr>
            </w:pPr>
            <w:r w:rsidRPr="009A5206">
              <w:rPr>
                <w:rFonts w:ascii="Verdana" w:hAnsi="Verdana"/>
                <w:sz w:val="20"/>
                <w:szCs w:val="20"/>
                <w:u w:val="single"/>
              </w:rPr>
              <w:t>Earnings Available for Common Stockholders</w:t>
            </w:r>
          </w:p>
          <w:p w14:paraId="2D6E50E8" w14:textId="77777777" w:rsidR="00447C30" w:rsidRPr="009A5206" w:rsidRDefault="00447C30" w:rsidP="00672D9D">
            <w:pPr>
              <w:pStyle w:val="NoSpacing"/>
              <w:spacing w:line="276" w:lineRule="auto"/>
              <w:jc w:val="both"/>
              <w:rPr>
                <w:rFonts w:ascii="Verdana" w:hAnsi="Verdana"/>
                <w:sz w:val="20"/>
                <w:szCs w:val="20"/>
              </w:rPr>
            </w:pPr>
            <w:r w:rsidRPr="009A5206">
              <w:rPr>
                <w:rFonts w:ascii="Verdana" w:hAnsi="Verdana"/>
                <w:sz w:val="20"/>
                <w:szCs w:val="20"/>
              </w:rPr>
              <w:t>Sales</w:t>
            </w:r>
          </w:p>
        </w:tc>
        <w:tc>
          <w:tcPr>
            <w:tcW w:w="3288" w:type="dxa"/>
          </w:tcPr>
          <w:p w14:paraId="7C22A1FB" w14:textId="77777777" w:rsidR="00447C30" w:rsidRPr="009A5206" w:rsidRDefault="00447C30" w:rsidP="00672D9D">
            <w:pPr>
              <w:pStyle w:val="NoSpacing"/>
              <w:spacing w:line="276" w:lineRule="auto"/>
              <w:jc w:val="both"/>
              <w:rPr>
                <w:rFonts w:ascii="Verdana" w:hAnsi="Verdana"/>
                <w:sz w:val="20"/>
                <w:szCs w:val="20"/>
              </w:rPr>
            </w:pPr>
            <w:r w:rsidRPr="009A5206">
              <w:rPr>
                <w:rFonts w:ascii="Verdana" w:hAnsi="Verdana"/>
                <w:sz w:val="20"/>
                <w:szCs w:val="20"/>
              </w:rPr>
              <w:t>Meets…………………………….1</w:t>
            </w:r>
          </w:p>
          <w:p w14:paraId="57AD01E2" w14:textId="77777777" w:rsidR="00447C30" w:rsidRPr="009A5206" w:rsidRDefault="00447C30" w:rsidP="00672D9D">
            <w:pPr>
              <w:pStyle w:val="NoSpacing"/>
              <w:spacing w:line="276" w:lineRule="auto"/>
              <w:jc w:val="both"/>
              <w:rPr>
                <w:rFonts w:ascii="Verdana" w:hAnsi="Verdana"/>
                <w:sz w:val="20"/>
                <w:szCs w:val="20"/>
              </w:rPr>
            </w:pPr>
            <w:r w:rsidRPr="009A5206">
              <w:rPr>
                <w:rFonts w:ascii="Verdana" w:hAnsi="Verdana"/>
                <w:sz w:val="20"/>
                <w:szCs w:val="20"/>
              </w:rPr>
              <w:t>Does not meet……………</w:t>
            </w:r>
            <w:proofErr w:type="gramStart"/>
            <w:r w:rsidRPr="009A5206">
              <w:rPr>
                <w:rFonts w:ascii="Verdana" w:hAnsi="Verdana"/>
                <w:sz w:val="20"/>
                <w:szCs w:val="20"/>
              </w:rPr>
              <w:t>…..</w:t>
            </w:r>
            <w:proofErr w:type="gramEnd"/>
            <w:r w:rsidRPr="009A5206">
              <w:rPr>
                <w:rFonts w:ascii="Verdana" w:hAnsi="Verdana"/>
                <w:sz w:val="20"/>
                <w:szCs w:val="20"/>
              </w:rPr>
              <w:t>0</w:t>
            </w:r>
          </w:p>
        </w:tc>
        <w:tc>
          <w:tcPr>
            <w:tcW w:w="2551" w:type="dxa"/>
          </w:tcPr>
          <w:p w14:paraId="232E23EE" w14:textId="77777777" w:rsidR="00447C30" w:rsidRPr="009A5206" w:rsidRDefault="00447C30" w:rsidP="00672D9D">
            <w:pPr>
              <w:pStyle w:val="NoSpacing"/>
              <w:spacing w:line="276" w:lineRule="auto"/>
              <w:jc w:val="center"/>
              <w:rPr>
                <w:rFonts w:ascii="Verdana" w:hAnsi="Verdana"/>
                <w:sz w:val="20"/>
                <w:szCs w:val="20"/>
              </w:rPr>
            </w:pPr>
            <w:r w:rsidRPr="009A5206">
              <w:rPr>
                <w:rFonts w:ascii="Verdana" w:hAnsi="Verdana"/>
                <w:sz w:val="20"/>
                <w:szCs w:val="20"/>
              </w:rPr>
              <w:t>6.2</w:t>
            </w:r>
          </w:p>
        </w:tc>
        <w:tc>
          <w:tcPr>
            <w:tcW w:w="1134" w:type="dxa"/>
            <w:vMerge/>
          </w:tcPr>
          <w:p w14:paraId="3C25195C" w14:textId="77777777" w:rsidR="00447C30" w:rsidRPr="009A5206" w:rsidRDefault="00447C30" w:rsidP="00672D9D">
            <w:pPr>
              <w:pStyle w:val="NoSpacing"/>
              <w:spacing w:line="276" w:lineRule="auto"/>
              <w:jc w:val="center"/>
              <w:rPr>
                <w:rFonts w:ascii="Verdana" w:hAnsi="Verdana"/>
                <w:sz w:val="20"/>
                <w:szCs w:val="20"/>
              </w:rPr>
            </w:pPr>
          </w:p>
        </w:tc>
      </w:tr>
      <w:tr w:rsidR="00447C30" w:rsidRPr="009A5206" w14:paraId="4213F474" w14:textId="77777777" w:rsidTr="009A5206">
        <w:tc>
          <w:tcPr>
            <w:tcW w:w="669" w:type="dxa"/>
          </w:tcPr>
          <w:p w14:paraId="28B194DD" w14:textId="77777777" w:rsidR="00447C30" w:rsidRPr="009A5206" w:rsidRDefault="00447C30" w:rsidP="00672D9D">
            <w:pPr>
              <w:pStyle w:val="NoSpacing"/>
              <w:spacing w:line="276" w:lineRule="auto"/>
              <w:jc w:val="both"/>
              <w:rPr>
                <w:rFonts w:ascii="Verdana" w:hAnsi="Verdana"/>
                <w:sz w:val="20"/>
                <w:szCs w:val="20"/>
              </w:rPr>
            </w:pPr>
            <w:r w:rsidRPr="009A5206">
              <w:rPr>
                <w:rFonts w:ascii="Verdana" w:hAnsi="Verdana"/>
                <w:sz w:val="20"/>
                <w:szCs w:val="20"/>
              </w:rPr>
              <w:t>13.</w:t>
            </w:r>
          </w:p>
        </w:tc>
        <w:tc>
          <w:tcPr>
            <w:tcW w:w="2700" w:type="dxa"/>
          </w:tcPr>
          <w:p w14:paraId="3FA8A040" w14:textId="77777777" w:rsidR="00447C30" w:rsidRPr="009A5206" w:rsidRDefault="00447C30" w:rsidP="00672D9D">
            <w:pPr>
              <w:pStyle w:val="NoSpacing"/>
              <w:spacing w:line="276" w:lineRule="auto"/>
              <w:jc w:val="both"/>
              <w:rPr>
                <w:rFonts w:ascii="Verdana" w:hAnsi="Verdana"/>
                <w:sz w:val="20"/>
                <w:szCs w:val="20"/>
              </w:rPr>
            </w:pPr>
            <w:r w:rsidRPr="009A5206">
              <w:rPr>
                <w:rFonts w:ascii="Verdana" w:hAnsi="Verdana"/>
                <w:sz w:val="20"/>
                <w:szCs w:val="20"/>
              </w:rPr>
              <w:t>Earnings per share (EPS)</w:t>
            </w:r>
          </w:p>
        </w:tc>
        <w:tc>
          <w:tcPr>
            <w:tcW w:w="4395" w:type="dxa"/>
          </w:tcPr>
          <w:p w14:paraId="43189968" w14:textId="77777777" w:rsidR="00447C30" w:rsidRPr="009A5206" w:rsidRDefault="00447C30" w:rsidP="00672D9D">
            <w:pPr>
              <w:pStyle w:val="NoSpacing"/>
              <w:spacing w:line="276" w:lineRule="auto"/>
              <w:jc w:val="both"/>
              <w:rPr>
                <w:rFonts w:ascii="Verdana" w:hAnsi="Verdana"/>
                <w:sz w:val="20"/>
                <w:szCs w:val="20"/>
                <w:u w:val="single"/>
              </w:rPr>
            </w:pPr>
            <w:r w:rsidRPr="009A5206">
              <w:rPr>
                <w:rFonts w:ascii="Verdana" w:hAnsi="Verdana"/>
                <w:sz w:val="20"/>
                <w:szCs w:val="20"/>
                <w:u w:val="single"/>
              </w:rPr>
              <w:t>Earnings available for common stakeholders</w:t>
            </w:r>
          </w:p>
          <w:p w14:paraId="21C202AD" w14:textId="77777777" w:rsidR="00447C30" w:rsidRPr="009A5206" w:rsidRDefault="00447C30" w:rsidP="00672D9D">
            <w:pPr>
              <w:pStyle w:val="NoSpacing"/>
              <w:spacing w:line="276" w:lineRule="auto"/>
              <w:jc w:val="both"/>
              <w:rPr>
                <w:rFonts w:ascii="Verdana" w:hAnsi="Verdana"/>
                <w:sz w:val="20"/>
                <w:szCs w:val="20"/>
              </w:rPr>
            </w:pPr>
            <w:r w:rsidRPr="009A5206">
              <w:rPr>
                <w:rFonts w:ascii="Verdana" w:hAnsi="Verdana"/>
                <w:sz w:val="20"/>
                <w:szCs w:val="20"/>
              </w:rPr>
              <w:t>Number of shares of common stock outstanding</w:t>
            </w:r>
          </w:p>
        </w:tc>
        <w:tc>
          <w:tcPr>
            <w:tcW w:w="3288" w:type="dxa"/>
          </w:tcPr>
          <w:p w14:paraId="2AED5CCC" w14:textId="77777777" w:rsidR="00447C30" w:rsidRPr="009A5206" w:rsidRDefault="00447C30" w:rsidP="00672D9D">
            <w:pPr>
              <w:pStyle w:val="NoSpacing"/>
              <w:spacing w:line="276" w:lineRule="auto"/>
              <w:jc w:val="both"/>
              <w:rPr>
                <w:rFonts w:ascii="Verdana" w:hAnsi="Verdana"/>
                <w:sz w:val="20"/>
                <w:szCs w:val="20"/>
              </w:rPr>
            </w:pPr>
            <w:r w:rsidRPr="009A5206">
              <w:rPr>
                <w:rFonts w:ascii="Verdana" w:hAnsi="Verdana"/>
                <w:sz w:val="20"/>
                <w:szCs w:val="20"/>
              </w:rPr>
              <w:t>Meets…………………………….1</w:t>
            </w:r>
          </w:p>
          <w:p w14:paraId="6F0DCF8E" w14:textId="77777777" w:rsidR="00447C30" w:rsidRPr="009A5206" w:rsidRDefault="00447C30" w:rsidP="00672D9D">
            <w:pPr>
              <w:pStyle w:val="NoSpacing"/>
              <w:spacing w:line="276" w:lineRule="auto"/>
              <w:jc w:val="both"/>
              <w:rPr>
                <w:rFonts w:ascii="Verdana" w:hAnsi="Verdana"/>
                <w:sz w:val="20"/>
                <w:szCs w:val="20"/>
              </w:rPr>
            </w:pPr>
            <w:r w:rsidRPr="009A5206">
              <w:rPr>
                <w:rFonts w:ascii="Verdana" w:hAnsi="Verdana"/>
                <w:sz w:val="20"/>
                <w:szCs w:val="20"/>
              </w:rPr>
              <w:t>Does not meet……………</w:t>
            </w:r>
            <w:proofErr w:type="gramStart"/>
            <w:r w:rsidRPr="009A5206">
              <w:rPr>
                <w:rFonts w:ascii="Verdana" w:hAnsi="Verdana"/>
                <w:sz w:val="20"/>
                <w:szCs w:val="20"/>
              </w:rPr>
              <w:t>…..</w:t>
            </w:r>
            <w:proofErr w:type="gramEnd"/>
            <w:r w:rsidRPr="009A5206">
              <w:rPr>
                <w:rFonts w:ascii="Verdana" w:hAnsi="Verdana"/>
                <w:sz w:val="20"/>
                <w:szCs w:val="20"/>
              </w:rPr>
              <w:t>0</w:t>
            </w:r>
          </w:p>
        </w:tc>
        <w:tc>
          <w:tcPr>
            <w:tcW w:w="2551" w:type="dxa"/>
          </w:tcPr>
          <w:p w14:paraId="7FE0656E" w14:textId="77777777" w:rsidR="00447C30" w:rsidRPr="009A5206" w:rsidRDefault="00447C30" w:rsidP="00672D9D">
            <w:pPr>
              <w:pStyle w:val="NoSpacing"/>
              <w:spacing w:line="276" w:lineRule="auto"/>
              <w:jc w:val="center"/>
              <w:rPr>
                <w:rFonts w:ascii="Verdana" w:hAnsi="Verdana"/>
                <w:sz w:val="20"/>
                <w:szCs w:val="20"/>
              </w:rPr>
            </w:pPr>
            <w:r w:rsidRPr="009A5206">
              <w:rPr>
                <w:rFonts w:ascii="Verdana" w:hAnsi="Verdana"/>
                <w:sz w:val="20"/>
                <w:szCs w:val="20"/>
              </w:rPr>
              <w:t>2.26</w:t>
            </w:r>
          </w:p>
        </w:tc>
        <w:tc>
          <w:tcPr>
            <w:tcW w:w="1134" w:type="dxa"/>
            <w:vMerge/>
          </w:tcPr>
          <w:p w14:paraId="5EA02E10" w14:textId="77777777" w:rsidR="00447C30" w:rsidRPr="009A5206" w:rsidRDefault="00447C30" w:rsidP="00672D9D">
            <w:pPr>
              <w:pStyle w:val="NoSpacing"/>
              <w:spacing w:line="276" w:lineRule="auto"/>
              <w:jc w:val="center"/>
              <w:rPr>
                <w:rFonts w:ascii="Verdana" w:hAnsi="Verdana"/>
                <w:sz w:val="20"/>
                <w:szCs w:val="20"/>
              </w:rPr>
            </w:pPr>
          </w:p>
        </w:tc>
      </w:tr>
      <w:tr w:rsidR="00447C30" w:rsidRPr="009A5206" w14:paraId="31F30163" w14:textId="77777777" w:rsidTr="009A5206">
        <w:tc>
          <w:tcPr>
            <w:tcW w:w="669" w:type="dxa"/>
          </w:tcPr>
          <w:p w14:paraId="1295DB6A" w14:textId="77777777" w:rsidR="00447C30" w:rsidRPr="009A5206" w:rsidRDefault="00447C30" w:rsidP="00672D9D">
            <w:pPr>
              <w:pStyle w:val="NoSpacing"/>
              <w:spacing w:line="276" w:lineRule="auto"/>
              <w:jc w:val="both"/>
              <w:rPr>
                <w:rFonts w:ascii="Verdana" w:hAnsi="Verdana"/>
                <w:sz w:val="20"/>
                <w:szCs w:val="20"/>
              </w:rPr>
            </w:pPr>
            <w:r w:rsidRPr="009A5206">
              <w:rPr>
                <w:rFonts w:ascii="Verdana" w:hAnsi="Verdana"/>
                <w:sz w:val="20"/>
                <w:szCs w:val="20"/>
              </w:rPr>
              <w:t>14.</w:t>
            </w:r>
          </w:p>
          <w:p w14:paraId="1A0F19BF" w14:textId="77777777" w:rsidR="00447C30" w:rsidRPr="009A5206" w:rsidRDefault="00447C30" w:rsidP="00672D9D">
            <w:pPr>
              <w:pStyle w:val="NoSpacing"/>
              <w:spacing w:line="276" w:lineRule="auto"/>
              <w:jc w:val="both"/>
              <w:rPr>
                <w:rFonts w:ascii="Verdana" w:hAnsi="Verdana"/>
                <w:sz w:val="20"/>
                <w:szCs w:val="20"/>
              </w:rPr>
            </w:pPr>
          </w:p>
        </w:tc>
        <w:tc>
          <w:tcPr>
            <w:tcW w:w="2700" w:type="dxa"/>
          </w:tcPr>
          <w:p w14:paraId="505B7C9E" w14:textId="77777777" w:rsidR="00447C30" w:rsidRPr="009A5206" w:rsidRDefault="00447C30" w:rsidP="00672D9D">
            <w:pPr>
              <w:pStyle w:val="NoSpacing"/>
              <w:spacing w:line="276" w:lineRule="auto"/>
              <w:jc w:val="both"/>
              <w:rPr>
                <w:rFonts w:ascii="Verdana" w:hAnsi="Verdana"/>
                <w:sz w:val="20"/>
                <w:szCs w:val="20"/>
              </w:rPr>
            </w:pPr>
            <w:r w:rsidRPr="009A5206">
              <w:rPr>
                <w:rFonts w:ascii="Verdana" w:hAnsi="Verdana"/>
                <w:sz w:val="20"/>
                <w:szCs w:val="20"/>
              </w:rPr>
              <w:t>Return on total assets</w:t>
            </w:r>
          </w:p>
        </w:tc>
        <w:tc>
          <w:tcPr>
            <w:tcW w:w="4395" w:type="dxa"/>
          </w:tcPr>
          <w:p w14:paraId="60C89722" w14:textId="77777777" w:rsidR="00447C30" w:rsidRPr="009A5206" w:rsidRDefault="00447C30" w:rsidP="00672D9D">
            <w:pPr>
              <w:pStyle w:val="NoSpacing"/>
              <w:spacing w:line="276" w:lineRule="auto"/>
              <w:jc w:val="both"/>
              <w:rPr>
                <w:rFonts w:ascii="Verdana" w:hAnsi="Verdana"/>
                <w:sz w:val="20"/>
                <w:szCs w:val="20"/>
                <w:u w:val="single"/>
              </w:rPr>
            </w:pPr>
            <w:r w:rsidRPr="009A5206">
              <w:rPr>
                <w:rFonts w:ascii="Verdana" w:hAnsi="Verdana"/>
                <w:sz w:val="20"/>
                <w:szCs w:val="20"/>
                <w:u w:val="single"/>
              </w:rPr>
              <w:t>Earnings available for common stockholders</w:t>
            </w:r>
          </w:p>
          <w:p w14:paraId="0A5AD61C" w14:textId="77777777" w:rsidR="00447C30" w:rsidRPr="009A5206" w:rsidRDefault="00447C30" w:rsidP="00672D9D">
            <w:pPr>
              <w:pStyle w:val="NoSpacing"/>
              <w:spacing w:line="276" w:lineRule="auto"/>
              <w:jc w:val="both"/>
              <w:rPr>
                <w:rFonts w:ascii="Verdana" w:hAnsi="Verdana"/>
                <w:sz w:val="20"/>
                <w:szCs w:val="20"/>
              </w:rPr>
            </w:pPr>
            <w:r w:rsidRPr="009A5206">
              <w:rPr>
                <w:rFonts w:ascii="Verdana" w:hAnsi="Verdana"/>
                <w:sz w:val="20"/>
                <w:szCs w:val="20"/>
              </w:rPr>
              <w:t>Common Stock Equity</w:t>
            </w:r>
          </w:p>
        </w:tc>
        <w:tc>
          <w:tcPr>
            <w:tcW w:w="3288" w:type="dxa"/>
          </w:tcPr>
          <w:p w14:paraId="59D4B315" w14:textId="77777777" w:rsidR="00447C30" w:rsidRPr="009A5206" w:rsidRDefault="00447C30" w:rsidP="00672D9D">
            <w:pPr>
              <w:pStyle w:val="NoSpacing"/>
              <w:spacing w:line="276" w:lineRule="auto"/>
              <w:jc w:val="both"/>
              <w:rPr>
                <w:rFonts w:ascii="Verdana" w:hAnsi="Verdana"/>
                <w:sz w:val="20"/>
                <w:szCs w:val="20"/>
              </w:rPr>
            </w:pPr>
            <w:r w:rsidRPr="009A5206">
              <w:rPr>
                <w:rFonts w:ascii="Verdana" w:hAnsi="Verdana"/>
                <w:sz w:val="20"/>
                <w:szCs w:val="20"/>
              </w:rPr>
              <w:t>Meets…………………………….1</w:t>
            </w:r>
          </w:p>
          <w:p w14:paraId="4FE70E56" w14:textId="77777777" w:rsidR="00447C30" w:rsidRPr="009A5206" w:rsidRDefault="00447C30" w:rsidP="00672D9D">
            <w:pPr>
              <w:pStyle w:val="NoSpacing"/>
              <w:spacing w:line="276" w:lineRule="auto"/>
              <w:jc w:val="both"/>
              <w:rPr>
                <w:rFonts w:ascii="Verdana" w:hAnsi="Verdana"/>
                <w:sz w:val="20"/>
                <w:szCs w:val="20"/>
              </w:rPr>
            </w:pPr>
            <w:r w:rsidRPr="009A5206">
              <w:rPr>
                <w:rFonts w:ascii="Verdana" w:hAnsi="Verdana"/>
                <w:sz w:val="20"/>
                <w:szCs w:val="20"/>
              </w:rPr>
              <w:t>Does not meet……………</w:t>
            </w:r>
            <w:proofErr w:type="gramStart"/>
            <w:r w:rsidRPr="009A5206">
              <w:rPr>
                <w:rFonts w:ascii="Verdana" w:hAnsi="Verdana"/>
                <w:sz w:val="20"/>
                <w:szCs w:val="20"/>
              </w:rPr>
              <w:t>…..</w:t>
            </w:r>
            <w:proofErr w:type="gramEnd"/>
            <w:r w:rsidRPr="009A5206">
              <w:rPr>
                <w:rFonts w:ascii="Verdana" w:hAnsi="Verdana"/>
                <w:sz w:val="20"/>
                <w:szCs w:val="20"/>
              </w:rPr>
              <w:t>0</w:t>
            </w:r>
          </w:p>
        </w:tc>
        <w:tc>
          <w:tcPr>
            <w:tcW w:w="2551" w:type="dxa"/>
          </w:tcPr>
          <w:p w14:paraId="6E1DCDAF" w14:textId="77777777" w:rsidR="00447C30" w:rsidRPr="009A5206" w:rsidRDefault="00447C30" w:rsidP="00672D9D">
            <w:pPr>
              <w:pStyle w:val="NoSpacing"/>
              <w:spacing w:line="276" w:lineRule="auto"/>
              <w:jc w:val="center"/>
              <w:rPr>
                <w:rFonts w:ascii="Verdana" w:hAnsi="Verdana"/>
                <w:sz w:val="20"/>
                <w:szCs w:val="20"/>
              </w:rPr>
            </w:pPr>
            <w:r w:rsidRPr="009A5206">
              <w:rPr>
                <w:rFonts w:ascii="Verdana" w:hAnsi="Verdana"/>
                <w:sz w:val="20"/>
                <w:szCs w:val="20"/>
              </w:rPr>
              <w:t>4.6</w:t>
            </w:r>
          </w:p>
        </w:tc>
        <w:tc>
          <w:tcPr>
            <w:tcW w:w="1134" w:type="dxa"/>
            <w:vMerge/>
          </w:tcPr>
          <w:p w14:paraId="0868A79E" w14:textId="77777777" w:rsidR="00447C30" w:rsidRPr="009A5206" w:rsidRDefault="00447C30" w:rsidP="00672D9D">
            <w:pPr>
              <w:pStyle w:val="NoSpacing"/>
              <w:spacing w:line="276" w:lineRule="auto"/>
              <w:jc w:val="center"/>
              <w:rPr>
                <w:rFonts w:ascii="Verdana" w:hAnsi="Verdana"/>
                <w:sz w:val="20"/>
                <w:szCs w:val="20"/>
              </w:rPr>
            </w:pPr>
          </w:p>
        </w:tc>
      </w:tr>
      <w:tr w:rsidR="00447C30" w:rsidRPr="009A5206" w14:paraId="7269DC7A" w14:textId="77777777" w:rsidTr="009A520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3603" w:type="dxa"/>
            <w:gridSpan w:val="5"/>
          </w:tcPr>
          <w:p w14:paraId="6B0B570E" w14:textId="77777777" w:rsidR="00447C30" w:rsidRPr="009A5206" w:rsidRDefault="00447C30" w:rsidP="00672D9D">
            <w:pPr>
              <w:pStyle w:val="NoSpacing"/>
              <w:spacing w:line="276" w:lineRule="auto"/>
              <w:jc w:val="right"/>
              <w:rPr>
                <w:rFonts w:ascii="Verdana" w:hAnsi="Verdana"/>
                <w:b/>
                <w:sz w:val="20"/>
                <w:szCs w:val="20"/>
              </w:rPr>
            </w:pPr>
            <w:r w:rsidRPr="009A5206">
              <w:rPr>
                <w:rFonts w:ascii="Verdana" w:hAnsi="Verdana"/>
                <w:b/>
                <w:sz w:val="20"/>
                <w:szCs w:val="20"/>
              </w:rPr>
              <w:t>TOTAL</w:t>
            </w:r>
          </w:p>
        </w:tc>
        <w:tc>
          <w:tcPr>
            <w:tcW w:w="1134" w:type="dxa"/>
          </w:tcPr>
          <w:p w14:paraId="7D9258E9" w14:textId="73475B02" w:rsidR="00447C30" w:rsidRPr="009A5206" w:rsidRDefault="00447C30" w:rsidP="00672D9D">
            <w:pPr>
              <w:pStyle w:val="NoSpacing"/>
              <w:spacing w:line="276" w:lineRule="auto"/>
              <w:jc w:val="center"/>
              <w:rPr>
                <w:rFonts w:ascii="Verdana" w:hAnsi="Verdana"/>
                <w:b/>
                <w:sz w:val="20"/>
                <w:szCs w:val="20"/>
              </w:rPr>
            </w:pPr>
            <w:r w:rsidRPr="009A5206">
              <w:rPr>
                <w:rFonts w:ascii="Verdana" w:hAnsi="Verdana"/>
                <w:b/>
                <w:sz w:val="20"/>
                <w:szCs w:val="20"/>
              </w:rPr>
              <w:t>1</w:t>
            </w:r>
            <w:r w:rsidR="0090432D" w:rsidRPr="009A5206">
              <w:rPr>
                <w:rFonts w:ascii="Verdana" w:hAnsi="Verdana"/>
                <w:b/>
                <w:sz w:val="20"/>
                <w:szCs w:val="20"/>
              </w:rPr>
              <w:t>0</w:t>
            </w:r>
          </w:p>
        </w:tc>
      </w:tr>
    </w:tbl>
    <w:p w14:paraId="335942E6" w14:textId="7AE97821" w:rsidR="00EF4354" w:rsidRPr="003F4DC2" w:rsidRDefault="00EF4354" w:rsidP="00EF4354">
      <w:pPr>
        <w:tabs>
          <w:tab w:val="left" w:pos="3009"/>
        </w:tabs>
        <w:rPr>
          <w:rFonts w:ascii="Verdana" w:hAnsi="Verdana"/>
          <w:color w:val="231F20"/>
          <w:sz w:val="24"/>
          <w:szCs w:val="24"/>
        </w:rPr>
        <w:sectPr w:rsidR="00EF4354" w:rsidRPr="003F4DC2" w:rsidSect="006A14DB">
          <w:pgSz w:w="16840" w:h="11910" w:orient="landscape" w:code="9"/>
          <w:pgMar w:top="0" w:right="706" w:bottom="749" w:left="706" w:header="0" w:footer="446" w:gutter="0"/>
          <w:cols w:space="720"/>
        </w:sectPr>
      </w:pPr>
    </w:p>
    <w:p w14:paraId="427CF90A" w14:textId="77777777" w:rsidR="00631325" w:rsidRDefault="00631325" w:rsidP="00627FD5">
      <w:pPr>
        <w:pStyle w:val="ListParagraph"/>
        <w:widowControl/>
        <w:tabs>
          <w:tab w:val="left" w:pos="1985"/>
        </w:tabs>
        <w:suppressAutoHyphens/>
        <w:autoSpaceDE/>
        <w:autoSpaceDN/>
        <w:ind w:left="2203" w:right="851" w:firstLine="0"/>
        <w:jc w:val="both"/>
        <w:rPr>
          <w:rFonts w:ascii="Verdana" w:hAnsi="Verdana"/>
          <w:color w:val="231F20"/>
          <w:sz w:val="24"/>
          <w:szCs w:val="24"/>
        </w:rPr>
      </w:pPr>
    </w:p>
    <w:p w14:paraId="710AE5DA" w14:textId="77777777" w:rsidR="001409AE" w:rsidRPr="00C83F13" w:rsidRDefault="001409AE" w:rsidP="00627FD5">
      <w:pPr>
        <w:pStyle w:val="ListParagraph"/>
        <w:widowControl/>
        <w:tabs>
          <w:tab w:val="left" w:pos="1985"/>
        </w:tabs>
        <w:suppressAutoHyphens/>
        <w:autoSpaceDE/>
        <w:autoSpaceDN/>
        <w:ind w:left="2203" w:right="851" w:firstLine="0"/>
        <w:jc w:val="both"/>
        <w:rPr>
          <w:rFonts w:ascii="Verdana" w:hAnsi="Verdana"/>
          <w:color w:val="231F20"/>
          <w:sz w:val="24"/>
          <w:szCs w:val="24"/>
        </w:rPr>
      </w:pPr>
    </w:p>
    <w:p w14:paraId="65FABB70" w14:textId="60797A3F" w:rsidR="00F435C4" w:rsidRPr="00C016BD" w:rsidRDefault="00F435C4" w:rsidP="00F01512">
      <w:pPr>
        <w:widowControl/>
        <w:autoSpaceDE/>
        <w:autoSpaceDN/>
        <w:ind w:left="1800" w:hanging="720"/>
        <w:jc w:val="both"/>
        <w:rPr>
          <w:rFonts w:ascii="Verdana" w:hAnsi="Verdana"/>
        </w:rPr>
      </w:pPr>
      <w:r>
        <w:rPr>
          <w:rFonts w:ascii="Verdana" w:hAnsi="Verdana"/>
        </w:rPr>
        <w:t xml:space="preserve">  </w:t>
      </w:r>
      <w:r w:rsidR="009A5206">
        <w:rPr>
          <w:rFonts w:ascii="Verdana" w:hAnsi="Verdana"/>
        </w:rPr>
        <w:t xml:space="preserve">   </w:t>
      </w:r>
    </w:p>
    <w:p w14:paraId="633429FF" w14:textId="77777777" w:rsidR="00667B60" w:rsidRPr="00C83F13" w:rsidRDefault="002D5618" w:rsidP="00FC1E29">
      <w:pPr>
        <w:pStyle w:val="BodyText"/>
        <w:numPr>
          <w:ilvl w:val="0"/>
          <w:numId w:val="151"/>
        </w:numPr>
        <w:spacing w:before="242" w:line="230" w:lineRule="auto"/>
        <w:ind w:left="1843" w:right="847" w:hanging="425"/>
        <w:jc w:val="both"/>
        <w:rPr>
          <w:rFonts w:ascii="Verdana" w:hAnsi="Verdana"/>
          <w:sz w:val="24"/>
          <w:szCs w:val="24"/>
        </w:rPr>
      </w:pPr>
      <w:r w:rsidRPr="00C83F13">
        <w:rPr>
          <w:rFonts w:ascii="Verdana" w:hAnsi="Verdana"/>
          <w:b/>
          <w:color w:val="231F20"/>
          <w:sz w:val="24"/>
          <w:szCs w:val="24"/>
        </w:rPr>
        <w:t>Price</w:t>
      </w:r>
      <w:r w:rsidR="00B9458D" w:rsidRPr="00C83F13">
        <w:rPr>
          <w:rFonts w:ascii="Verdana" w:hAnsi="Verdana"/>
          <w:b/>
          <w:color w:val="231F20"/>
          <w:sz w:val="24"/>
          <w:szCs w:val="24"/>
        </w:rPr>
        <w:t xml:space="preserve"> </w:t>
      </w:r>
      <w:r w:rsidRPr="00C83F13">
        <w:rPr>
          <w:rFonts w:ascii="Verdana" w:hAnsi="Verdana"/>
          <w:b/>
          <w:color w:val="231F20"/>
          <w:sz w:val="24"/>
          <w:szCs w:val="24"/>
        </w:rPr>
        <w:t>evaluation</w:t>
      </w:r>
      <w:r w:rsidRPr="00C83F13">
        <w:rPr>
          <w:rFonts w:ascii="Verdana" w:hAnsi="Verdana"/>
          <w:color w:val="231F20"/>
          <w:sz w:val="24"/>
          <w:szCs w:val="24"/>
        </w:rPr>
        <w:t>:</w:t>
      </w:r>
      <w:r w:rsidR="00B9458D" w:rsidRPr="00C83F13">
        <w:rPr>
          <w:rFonts w:ascii="Verdana" w:hAnsi="Verdana"/>
          <w:color w:val="231F20"/>
          <w:sz w:val="24"/>
          <w:szCs w:val="24"/>
        </w:rPr>
        <w:t xml:space="preserve"> </w:t>
      </w:r>
    </w:p>
    <w:p w14:paraId="633C037C" w14:textId="3AE6213C" w:rsidR="00C20A63" w:rsidRDefault="00667B60" w:rsidP="00667B60">
      <w:pPr>
        <w:pStyle w:val="BodyText"/>
        <w:spacing w:before="242" w:line="230" w:lineRule="auto"/>
        <w:ind w:left="1843" w:right="847"/>
        <w:jc w:val="both"/>
        <w:rPr>
          <w:rFonts w:ascii="Verdana" w:hAnsi="Verdana"/>
          <w:b/>
          <w:bCs/>
          <w:color w:val="231F20"/>
          <w:sz w:val="24"/>
          <w:szCs w:val="24"/>
        </w:rPr>
      </w:pPr>
      <w:r w:rsidRPr="009531DE">
        <w:rPr>
          <w:rFonts w:ascii="Verdana" w:hAnsi="Verdana"/>
          <w:color w:val="231F20"/>
          <w:sz w:val="24"/>
          <w:szCs w:val="24"/>
        </w:rPr>
        <w:t xml:space="preserve">Consistent with and in addition to the criteria listed in ITT 33.3 and ITT 29.3; and ITT  34 and its subparagraphs the following criteria shall apply: </w:t>
      </w:r>
      <w:r w:rsidR="00F01512" w:rsidRPr="009531DE">
        <w:rPr>
          <w:rFonts w:ascii="Verdana" w:hAnsi="Verdana"/>
          <w:b/>
          <w:bCs/>
          <w:color w:val="231F20"/>
          <w:sz w:val="24"/>
          <w:szCs w:val="24"/>
        </w:rPr>
        <w:t>Lowest Evaluated Bidder</w:t>
      </w:r>
      <w:r w:rsidRPr="009531DE">
        <w:rPr>
          <w:rFonts w:ascii="Verdana" w:hAnsi="Verdana"/>
          <w:b/>
          <w:bCs/>
          <w:color w:val="231F20"/>
          <w:sz w:val="24"/>
          <w:szCs w:val="24"/>
        </w:rPr>
        <w:t>.</w:t>
      </w:r>
    </w:p>
    <w:p w14:paraId="298FD6FA" w14:textId="0CB91DB2" w:rsidR="00632110" w:rsidRPr="00C016BD" w:rsidRDefault="00632110" w:rsidP="006E6FE8">
      <w:pPr>
        <w:pStyle w:val="BodyTextIndent"/>
        <w:ind w:left="0"/>
        <w:rPr>
          <w:rFonts w:ascii="Verdana" w:hAnsi="Verdana"/>
        </w:rPr>
      </w:pPr>
    </w:p>
    <w:p w14:paraId="79C2AE73" w14:textId="77777777" w:rsidR="00C20A63" w:rsidRPr="00C83F13" w:rsidRDefault="002D5618" w:rsidP="00B70529">
      <w:pPr>
        <w:pStyle w:val="Heading2"/>
        <w:numPr>
          <w:ilvl w:val="0"/>
          <w:numId w:val="127"/>
        </w:numPr>
        <w:spacing w:before="251"/>
        <w:ind w:left="1418" w:right="853" w:hanging="567"/>
        <w:rPr>
          <w:rFonts w:ascii="Verdana" w:hAnsi="Verdana"/>
        </w:rPr>
      </w:pPr>
      <w:bookmarkStart w:id="314" w:name="_Toc227167999"/>
      <w:r w:rsidRPr="00C83F13">
        <w:rPr>
          <w:rFonts w:ascii="Verdana" w:hAnsi="Verdana"/>
          <w:color w:val="231F20"/>
        </w:rPr>
        <w:t>Multiple</w:t>
      </w:r>
      <w:r w:rsidR="00B9458D" w:rsidRPr="00C83F13">
        <w:rPr>
          <w:rFonts w:ascii="Verdana" w:hAnsi="Verdana"/>
          <w:color w:val="231F20"/>
        </w:rPr>
        <w:t xml:space="preserve"> </w:t>
      </w:r>
      <w:r w:rsidRPr="00C83F13">
        <w:rPr>
          <w:rFonts w:ascii="Verdana" w:hAnsi="Verdana"/>
          <w:color w:val="231F20"/>
        </w:rPr>
        <w:t>Contracts</w:t>
      </w:r>
      <w:bookmarkEnd w:id="314"/>
    </w:p>
    <w:p w14:paraId="3CAB7E1E" w14:textId="77777777" w:rsidR="000D0AFD" w:rsidRPr="00C83F13" w:rsidRDefault="007A66C3" w:rsidP="007A66C3">
      <w:pPr>
        <w:pStyle w:val="BodyText"/>
        <w:spacing w:before="243" w:line="230" w:lineRule="auto"/>
        <w:ind w:left="1418" w:right="848" w:hanging="6"/>
        <w:jc w:val="both"/>
        <w:rPr>
          <w:rFonts w:ascii="Verdana" w:hAnsi="Verdana"/>
          <w:sz w:val="24"/>
          <w:szCs w:val="24"/>
        </w:rPr>
      </w:pPr>
      <w:r w:rsidRPr="00C83F13">
        <w:rPr>
          <w:rFonts w:ascii="Verdana" w:hAnsi="Verdana"/>
          <w:color w:val="231F20"/>
          <w:sz w:val="24"/>
          <w:szCs w:val="24"/>
        </w:rPr>
        <w:t>Not Applicable.</w:t>
      </w:r>
      <w:r w:rsidR="002D5618" w:rsidRPr="00C83F13">
        <w:rPr>
          <w:rFonts w:ascii="Verdana" w:hAnsi="Verdana"/>
          <w:color w:val="231F20"/>
          <w:sz w:val="24"/>
          <w:szCs w:val="24"/>
        </w:rPr>
        <w:t xml:space="preserve"> </w:t>
      </w:r>
    </w:p>
    <w:p w14:paraId="1A1226FB" w14:textId="77777777" w:rsidR="00C20A63" w:rsidRPr="00C83F13" w:rsidRDefault="002D5618" w:rsidP="00B70529">
      <w:pPr>
        <w:pStyle w:val="Heading2"/>
        <w:numPr>
          <w:ilvl w:val="0"/>
          <w:numId w:val="127"/>
        </w:numPr>
        <w:spacing w:before="251"/>
        <w:ind w:left="1418" w:right="853" w:hanging="567"/>
        <w:rPr>
          <w:rFonts w:ascii="Verdana" w:hAnsi="Verdana"/>
        </w:rPr>
      </w:pPr>
      <w:bookmarkStart w:id="315" w:name="_Toc227168000"/>
      <w:r w:rsidRPr="00C83F13">
        <w:rPr>
          <w:rFonts w:ascii="Verdana" w:hAnsi="Verdana"/>
          <w:color w:val="231F20"/>
        </w:rPr>
        <w:t>Alternative</w:t>
      </w:r>
      <w:r w:rsidR="00EB5458" w:rsidRPr="00C83F13">
        <w:rPr>
          <w:rFonts w:ascii="Verdana" w:hAnsi="Verdana"/>
          <w:color w:val="231F20"/>
        </w:rPr>
        <w:t xml:space="preserve"> </w:t>
      </w:r>
      <w:r w:rsidRPr="00C83F13">
        <w:rPr>
          <w:rFonts w:ascii="Verdana" w:hAnsi="Verdana"/>
          <w:color w:val="231F20"/>
          <w:spacing w:val="-3"/>
        </w:rPr>
        <w:t>Tenders</w:t>
      </w:r>
      <w:r w:rsidR="00EB5458" w:rsidRPr="00C83F13">
        <w:rPr>
          <w:rFonts w:ascii="Verdana" w:hAnsi="Verdana"/>
          <w:color w:val="231F20"/>
          <w:spacing w:val="-3"/>
        </w:rPr>
        <w:t xml:space="preserve"> </w:t>
      </w:r>
      <w:r w:rsidRPr="00C83F13">
        <w:rPr>
          <w:rFonts w:ascii="Verdana" w:hAnsi="Verdana"/>
          <w:color w:val="231F20"/>
        </w:rPr>
        <w:t>(ITT</w:t>
      </w:r>
      <w:r w:rsidR="00227988" w:rsidRPr="00C83F13">
        <w:rPr>
          <w:rFonts w:ascii="Verdana" w:hAnsi="Verdana"/>
          <w:color w:val="231F20"/>
        </w:rPr>
        <w:t xml:space="preserve"> </w:t>
      </w:r>
      <w:r w:rsidRPr="00C83F13">
        <w:rPr>
          <w:rFonts w:ascii="Verdana" w:hAnsi="Verdana"/>
          <w:color w:val="231F20"/>
        </w:rPr>
        <w:t>15.1)</w:t>
      </w:r>
      <w:bookmarkEnd w:id="315"/>
    </w:p>
    <w:p w14:paraId="456E3C1B" w14:textId="77777777" w:rsidR="00663A13" w:rsidRPr="00C83F13" w:rsidRDefault="00663A13">
      <w:pPr>
        <w:pStyle w:val="BodyText"/>
        <w:spacing w:before="4" w:line="230" w:lineRule="auto"/>
        <w:ind w:left="1426" w:right="847" w:hanging="12"/>
        <w:jc w:val="both"/>
        <w:rPr>
          <w:rFonts w:ascii="Verdana" w:hAnsi="Verdana"/>
          <w:color w:val="231F20"/>
          <w:spacing w:val="-3"/>
          <w:sz w:val="24"/>
          <w:szCs w:val="24"/>
        </w:rPr>
      </w:pPr>
    </w:p>
    <w:p w14:paraId="3104B83E" w14:textId="77777777" w:rsidR="00C20A63" w:rsidRPr="00C83F13" w:rsidRDefault="00663A13">
      <w:pPr>
        <w:pStyle w:val="BodyText"/>
        <w:spacing w:before="4" w:line="230" w:lineRule="auto"/>
        <w:ind w:left="1426" w:right="847" w:hanging="12"/>
        <w:jc w:val="both"/>
        <w:rPr>
          <w:rFonts w:ascii="Verdana" w:hAnsi="Verdana"/>
          <w:sz w:val="24"/>
          <w:szCs w:val="24"/>
        </w:rPr>
      </w:pPr>
      <w:r w:rsidRPr="00C83F13">
        <w:rPr>
          <w:rFonts w:ascii="Verdana" w:hAnsi="Verdana"/>
          <w:color w:val="231F20"/>
          <w:spacing w:val="-3"/>
          <w:sz w:val="24"/>
          <w:szCs w:val="24"/>
        </w:rPr>
        <w:t>Not applicable</w:t>
      </w:r>
      <w:r w:rsidR="002D5618" w:rsidRPr="00C83F13">
        <w:rPr>
          <w:rFonts w:ascii="Verdana" w:hAnsi="Verdana"/>
          <w:color w:val="231F20"/>
          <w:spacing w:val="-3"/>
          <w:sz w:val="24"/>
          <w:szCs w:val="24"/>
        </w:rPr>
        <w:t>.</w:t>
      </w:r>
    </w:p>
    <w:p w14:paraId="1D1CF399" w14:textId="77777777" w:rsidR="00EB5458" w:rsidRPr="00C83F13" w:rsidRDefault="002D5618" w:rsidP="00B70529">
      <w:pPr>
        <w:pStyle w:val="Heading2"/>
        <w:numPr>
          <w:ilvl w:val="0"/>
          <w:numId w:val="127"/>
        </w:numPr>
        <w:spacing w:before="251"/>
        <w:ind w:left="1418" w:right="853" w:hanging="567"/>
        <w:rPr>
          <w:rFonts w:ascii="Verdana" w:hAnsi="Verdana"/>
        </w:rPr>
      </w:pPr>
      <w:bookmarkStart w:id="316" w:name="_Toc227168001"/>
      <w:r w:rsidRPr="00C83F13">
        <w:rPr>
          <w:rFonts w:ascii="Verdana" w:hAnsi="Verdana"/>
          <w:color w:val="231F20"/>
        </w:rPr>
        <w:t>MARGIN OF PREFERENCE</w:t>
      </w:r>
      <w:bookmarkEnd w:id="316"/>
      <w:r w:rsidRPr="00C83F13">
        <w:rPr>
          <w:rFonts w:ascii="Verdana" w:hAnsi="Verdana"/>
          <w:color w:val="231F20"/>
        </w:rPr>
        <w:t xml:space="preserve"> </w:t>
      </w:r>
    </w:p>
    <w:p w14:paraId="7AB9FC96" w14:textId="77777777" w:rsidR="002D731B" w:rsidRPr="00C83F13" w:rsidRDefault="002D731B" w:rsidP="008B235A">
      <w:pPr>
        <w:pStyle w:val="BodyText"/>
        <w:spacing w:before="4" w:line="230" w:lineRule="auto"/>
        <w:ind w:left="1426" w:right="847" w:hanging="12"/>
        <w:jc w:val="both"/>
        <w:rPr>
          <w:rFonts w:ascii="Verdana" w:hAnsi="Verdana"/>
          <w:b/>
          <w:color w:val="231F20"/>
          <w:sz w:val="24"/>
          <w:szCs w:val="24"/>
        </w:rPr>
      </w:pPr>
    </w:p>
    <w:p w14:paraId="4C1BF5AF" w14:textId="77777777" w:rsidR="00C20A63" w:rsidRPr="00C83F13" w:rsidRDefault="002D731B" w:rsidP="008B235A">
      <w:pPr>
        <w:pStyle w:val="BodyText"/>
        <w:spacing w:before="4" w:line="230" w:lineRule="auto"/>
        <w:ind w:left="1426" w:right="847" w:hanging="12"/>
        <w:jc w:val="both"/>
        <w:rPr>
          <w:rFonts w:ascii="Verdana" w:hAnsi="Verdana"/>
          <w:bCs/>
          <w:color w:val="231F20"/>
          <w:sz w:val="24"/>
          <w:szCs w:val="24"/>
        </w:rPr>
      </w:pPr>
      <w:r w:rsidRPr="00C83F13">
        <w:rPr>
          <w:rFonts w:ascii="Verdana" w:hAnsi="Verdana"/>
          <w:bCs/>
          <w:color w:val="231F20"/>
          <w:sz w:val="24"/>
          <w:szCs w:val="24"/>
        </w:rPr>
        <w:t>Not applicable</w:t>
      </w:r>
      <w:r w:rsidR="002D5618" w:rsidRPr="00C83F13">
        <w:rPr>
          <w:rFonts w:ascii="Verdana" w:hAnsi="Verdana"/>
          <w:bCs/>
          <w:color w:val="231F20"/>
          <w:sz w:val="24"/>
          <w:szCs w:val="24"/>
        </w:rPr>
        <w:t>.</w:t>
      </w:r>
    </w:p>
    <w:p w14:paraId="67AD29B1" w14:textId="77777777" w:rsidR="00C20A63" w:rsidRPr="00C83F13" w:rsidRDefault="002D5618" w:rsidP="00B70529">
      <w:pPr>
        <w:pStyle w:val="Heading2"/>
        <w:numPr>
          <w:ilvl w:val="0"/>
          <w:numId w:val="127"/>
        </w:numPr>
        <w:spacing w:before="251"/>
        <w:ind w:left="1418" w:right="853" w:hanging="567"/>
        <w:rPr>
          <w:rFonts w:ascii="Verdana" w:hAnsi="Verdana"/>
        </w:rPr>
      </w:pPr>
      <w:bookmarkStart w:id="317" w:name="_Toc227168002"/>
      <w:r w:rsidRPr="00C83F13">
        <w:rPr>
          <w:rFonts w:ascii="Verdana" w:hAnsi="Verdana"/>
          <w:color w:val="231F20"/>
        </w:rPr>
        <w:t>Post</w:t>
      </w:r>
      <w:r w:rsidR="00896E6E" w:rsidRPr="00C83F13">
        <w:rPr>
          <w:rFonts w:ascii="Verdana" w:hAnsi="Verdana"/>
          <w:color w:val="231F20"/>
        </w:rPr>
        <w:t xml:space="preserve"> </w:t>
      </w:r>
      <w:r w:rsidRPr="00C83F13">
        <w:rPr>
          <w:rFonts w:ascii="Verdana" w:hAnsi="Verdana"/>
          <w:color w:val="231F20"/>
        </w:rPr>
        <w:t>qualiﬁcation</w:t>
      </w:r>
      <w:r w:rsidR="008E71B4" w:rsidRPr="00C83F13">
        <w:rPr>
          <w:rFonts w:ascii="Verdana" w:hAnsi="Verdana"/>
          <w:color w:val="231F20"/>
        </w:rPr>
        <w:t xml:space="preserve"> </w:t>
      </w:r>
      <w:r w:rsidRPr="00C83F13">
        <w:rPr>
          <w:rFonts w:ascii="Verdana" w:hAnsi="Verdana"/>
          <w:color w:val="231F20"/>
        </w:rPr>
        <w:t>and</w:t>
      </w:r>
      <w:r w:rsidR="008E71B4" w:rsidRPr="00C83F13">
        <w:rPr>
          <w:rFonts w:ascii="Verdana" w:hAnsi="Verdana"/>
          <w:color w:val="231F20"/>
        </w:rPr>
        <w:t xml:space="preserve"> </w:t>
      </w:r>
      <w:r w:rsidRPr="00C83F13">
        <w:rPr>
          <w:rFonts w:ascii="Verdana" w:hAnsi="Verdana"/>
          <w:color w:val="231F20"/>
        </w:rPr>
        <w:t>Contract</w:t>
      </w:r>
      <w:r w:rsidR="008E71B4" w:rsidRPr="00C83F13">
        <w:rPr>
          <w:rFonts w:ascii="Verdana" w:hAnsi="Verdana"/>
          <w:color w:val="231F20"/>
        </w:rPr>
        <w:t xml:space="preserve"> </w:t>
      </w:r>
      <w:r w:rsidR="009E7414" w:rsidRPr="00C83F13">
        <w:rPr>
          <w:rFonts w:ascii="Verdana" w:hAnsi="Verdana"/>
          <w:color w:val="231F20"/>
        </w:rPr>
        <w:t>A</w:t>
      </w:r>
      <w:r w:rsidRPr="00C83F13">
        <w:rPr>
          <w:rFonts w:ascii="Verdana" w:hAnsi="Verdana"/>
          <w:color w:val="231F20"/>
        </w:rPr>
        <w:t>ward</w:t>
      </w:r>
      <w:r w:rsidR="008E71B4" w:rsidRPr="00C83F13">
        <w:rPr>
          <w:rFonts w:ascii="Verdana" w:hAnsi="Verdana"/>
          <w:color w:val="231F20"/>
        </w:rPr>
        <w:t xml:space="preserve"> </w:t>
      </w:r>
      <w:r w:rsidRPr="00C83F13">
        <w:rPr>
          <w:rFonts w:ascii="Verdana" w:hAnsi="Verdana"/>
          <w:color w:val="231F20"/>
        </w:rPr>
        <w:t>(ITT</w:t>
      </w:r>
      <w:r w:rsidR="00227988" w:rsidRPr="00C83F13">
        <w:rPr>
          <w:rFonts w:ascii="Verdana" w:hAnsi="Verdana"/>
          <w:color w:val="231F20"/>
        </w:rPr>
        <w:t xml:space="preserve"> </w:t>
      </w:r>
      <w:r w:rsidRPr="00C83F13">
        <w:rPr>
          <w:rFonts w:ascii="Verdana" w:hAnsi="Verdana"/>
          <w:color w:val="231F20"/>
        </w:rPr>
        <w:t>39),</w:t>
      </w:r>
      <w:r w:rsidR="00F21E1E" w:rsidRPr="00C83F13">
        <w:rPr>
          <w:rFonts w:ascii="Verdana" w:hAnsi="Verdana"/>
          <w:color w:val="231F20"/>
        </w:rPr>
        <w:t xml:space="preserve"> </w:t>
      </w:r>
      <w:r w:rsidRPr="00C83F13">
        <w:rPr>
          <w:rFonts w:ascii="Verdana" w:hAnsi="Verdana"/>
          <w:color w:val="231F20"/>
        </w:rPr>
        <w:t>more</w:t>
      </w:r>
      <w:r w:rsidR="008E71B4" w:rsidRPr="00C83F13">
        <w:rPr>
          <w:rFonts w:ascii="Verdana" w:hAnsi="Verdana"/>
          <w:color w:val="231F20"/>
        </w:rPr>
        <w:t xml:space="preserve"> </w:t>
      </w:r>
      <w:r w:rsidRPr="00C83F13">
        <w:rPr>
          <w:rFonts w:ascii="Verdana" w:hAnsi="Verdana"/>
          <w:color w:val="231F20"/>
        </w:rPr>
        <w:t>speciﬁcally,</w:t>
      </w:r>
      <w:bookmarkEnd w:id="317"/>
    </w:p>
    <w:p w14:paraId="79255373" w14:textId="77777777" w:rsidR="00096272" w:rsidRPr="00C83F13" w:rsidRDefault="00096272" w:rsidP="00096272">
      <w:pPr>
        <w:pStyle w:val="ListParagraph"/>
        <w:tabs>
          <w:tab w:val="left" w:pos="1954"/>
        </w:tabs>
        <w:spacing w:line="230" w:lineRule="auto"/>
        <w:ind w:left="1965" w:right="848" w:firstLine="0"/>
        <w:jc w:val="both"/>
        <w:rPr>
          <w:rFonts w:ascii="Verdana" w:hAnsi="Verdana"/>
          <w:sz w:val="24"/>
          <w:szCs w:val="24"/>
        </w:rPr>
      </w:pPr>
    </w:p>
    <w:p w14:paraId="27FF4F0D" w14:textId="77777777" w:rsidR="00C20A63" w:rsidRPr="00C83F13" w:rsidRDefault="008C04EB" w:rsidP="00D2079D">
      <w:pPr>
        <w:pStyle w:val="BodyText"/>
        <w:spacing w:before="4" w:line="230" w:lineRule="auto"/>
        <w:ind w:left="1426" w:right="847" w:hanging="12"/>
        <w:jc w:val="both"/>
        <w:rPr>
          <w:rFonts w:ascii="Verdana" w:hAnsi="Verdana"/>
          <w:sz w:val="24"/>
          <w:szCs w:val="24"/>
        </w:rPr>
      </w:pPr>
      <w:r w:rsidRPr="00C83F13">
        <w:rPr>
          <w:rFonts w:ascii="Verdana" w:hAnsi="Verdana"/>
          <w:iCs/>
          <w:sz w:val="24"/>
          <w:szCs w:val="24"/>
        </w:rPr>
        <w:t xml:space="preserve">In determining satisfaction as to the information submitted by the bidder who has been recommended for tender award, the Procuring Entity may conduct due diligence to the bidder’s premises and at least three reference sites </w:t>
      </w:r>
      <w:proofErr w:type="gramStart"/>
      <w:r w:rsidRPr="00C83F13">
        <w:rPr>
          <w:rFonts w:ascii="Verdana" w:hAnsi="Verdana"/>
          <w:iCs/>
          <w:sz w:val="24"/>
          <w:szCs w:val="24"/>
        </w:rPr>
        <w:t>of</w:t>
      </w:r>
      <w:proofErr w:type="gramEnd"/>
      <w:r w:rsidRPr="00C83F13">
        <w:rPr>
          <w:rFonts w:ascii="Verdana" w:hAnsi="Verdana"/>
          <w:iCs/>
          <w:sz w:val="24"/>
          <w:szCs w:val="24"/>
        </w:rPr>
        <w:t xml:space="preserve"> previous assignments </w:t>
      </w:r>
      <w:proofErr w:type="gramStart"/>
      <w:r w:rsidRPr="00C83F13">
        <w:rPr>
          <w:rFonts w:ascii="Verdana" w:hAnsi="Verdana"/>
          <w:iCs/>
          <w:sz w:val="24"/>
          <w:szCs w:val="24"/>
        </w:rPr>
        <w:t>so as to</w:t>
      </w:r>
      <w:proofErr w:type="gramEnd"/>
      <w:r w:rsidRPr="00C83F13">
        <w:rPr>
          <w:rFonts w:ascii="Verdana" w:hAnsi="Verdana"/>
          <w:iCs/>
          <w:sz w:val="24"/>
          <w:szCs w:val="24"/>
        </w:rPr>
        <w:t xml:space="preserve"> establish whether the information provided in the bid submission is accurate (post-qualification)</w:t>
      </w:r>
      <w:r w:rsidR="002D5618" w:rsidRPr="00C83F13">
        <w:rPr>
          <w:rFonts w:ascii="Verdana" w:hAnsi="Verdana"/>
          <w:color w:val="231F20"/>
          <w:sz w:val="24"/>
          <w:szCs w:val="24"/>
        </w:rPr>
        <w:t>.</w:t>
      </w:r>
    </w:p>
    <w:p w14:paraId="08886B56" w14:textId="77777777" w:rsidR="00096272" w:rsidRPr="00C83F13" w:rsidRDefault="00096272" w:rsidP="00096272">
      <w:pPr>
        <w:pStyle w:val="ListParagraph"/>
        <w:tabs>
          <w:tab w:val="left" w:pos="1954"/>
        </w:tabs>
        <w:spacing w:line="230" w:lineRule="auto"/>
        <w:ind w:left="1965" w:right="848" w:firstLine="0"/>
        <w:jc w:val="both"/>
        <w:rPr>
          <w:rFonts w:ascii="Verdana" w:hAnsi="Verdana"/>
          <w:sz w:val="24"/>
          <w:szCs w:val="24"/>
        </w:rPr>
      </w:pPr>
    </w:p>
    <w:p w14:paraId="748A6BE6" w14:textId="77777777" w:rsidR="00C20A63" w:rsidRPr="00C83F13" w:rsidRDefault="00C20A63" w:rsidP="0042000D">
      <w:pPr>
        <w:pStyle w:val="ListParagraph"/>
        <w:tabs>
          <w:tab w:val="left" w:pos="1954"/>
        </w:tabs>
        <w:spacing w:line="230" w:lineRule="auto"/>
        <w:ind w:left="1965" w:right="848" w:firstLine="0"/>
        <w:jc w:val="both"/>
        <w:rPr>
          <w:rFonts w:ascii="Verdana" w:hAnsi="Verdana"/>
          <w:sz w:val="24"/>
          <w:szCs w:val="24"/>
        </w:rPr>
        <w:sectPr w:rsidR="00C20A63" w:rsidRPr="00C83F13" w:rsidSect="00921B1E">
          <w:pgSz w:w="11910" w:h="16840"/>
          <w:pgMar w:top="709" w:right="750" w:bottom="709" w:left="0" w:header="0" w:footer="441" w:gutter="0"/>
          <w:cols w:space="720"/>
        </w:sectPr>
      </w:pPr>
    </w:p>
    <w:p w14:paraId="7D5A5674" w14:textId="77777777" w:rsidR="00C20A63" w:rsidRPr="00C83F13" w:rsidRDefault="002D5618" w:rsidP="003264D6">
      <w:pPr>
        <w:pStyle w:val="Heading2"/>
        <w:spacing w:before="245"/>
        <w:ind w:left="848" w:right="853"/>
        <w:rPr>
          <w:rFonts w:ascii="Verdana" w:hAnsi="Verdana"/>
        </w:rPr>
      </w:pPr>
      <w:bookmarkStart w:id="318" w:name="_Toc227168003"/>
      <w:r w:rsidRPr="00C83F13">
        <w:rPr>
          <w:rFonts w:ascii="Verdana" w:hAnsi="Verdana"/>
          <w:color w:val="231F20"/>
        </w:rPr>
        <w:lastRenderedPageBreak/>
        <w:t>SECTION IV - TENDERING FORMS</w:t>
      </w:r>
      <w:bookmarkEnd w:id="318"/>
    </w:p>
    <w:p w14:paraId="0DB3A2BE" w14:textId="77777777" w:rsidR="00C20A63" w:rsidRPr="00C83F13" w:rsidRDefault="002D5618" w:rsidP="00B70529">
      <w:pPr>
        <w:pStyle w:val="Heading2"/>
        <w:numPr>
          <w:ilvl w:val="0"/>
          <w:numId w:val="129"/>
        </w:numPr>
        <w:spacing w:before="245"/>
        <w:ind w:left="1418" w:right="853" w:hanging="567"/>
        <w:rPr>
          <w:rFonts w:ascii="Verdana" w:hAnsi="Verdana"/>
          <w:u w:val="single"/>
        </w:rPr>
      </w:pPr>
      <w:bookmarkStart w:id="319" w:name="_Toc227168004"/>
      <w:r w:rsidRPr="00C83F13">
        <w:rPr>
          <w:rFonts w:ascii="Verdana" w:hAnsi="Verdana"/>
          <w:color w:val="231F20"/>
          <w:u w:val="single"/>
        </w:rPr>
        <w:t>FORM</w:t>
      </w:r>
      <w:r w:rsidR="00622234" w:rsidRPr="00C83F13">
        <w:rPr>
          <w:rFonts w:ascii="Verdana" w:hAnsi="Verdana"/>
          <w:color w:val="231F20"/>
          <w:u w:val="single"/>
        </w:rPr>
        <w:t xml:space="preserve"> </w:t>
      </w:r>
      <w:r w:rsidRPr="00C83F13">
        <w:rPr>
          <w:rFonts w:ascii="Verdana" w:hAnsi="Verdana"/>
          <w:color w:val="231F20"/>
          <w:u w:val="single"/>
        </w:rPr>
        <w:t>OF</w:t>
      </w:r>
      <w:r w:rsidR="00622234" w:rsidRPr="00C83F13">
        <w:rPr>
          <w:rFonts w:ascii="Verdana" w:hAnsi="Verdana"/>
          <w:color w:val="231F20"/>
          <w:u w:val="single"/>
        </w:rPr>
        <w:t xml:space="preserve"> </w:t>
      </w:r>
      <w:r w:rsidRPr="00C83F13">
        <w:rPr>
          <w:rFonts w:ascii="Verdana" w:hAnsi="Verdana"/>
          <w:color w:val="231F20"/>
          <w:u w:val="single"/>
        </w:rPr>
        <w:t>TENDER</w:t>
      </w:r>
      <w:r w:rsidR="00420A98" w:rsidRPr="00C83F13">
        <w:rPr>
          <w:rFonts w:ascii="Verdana" w:hAnsi="Verdana"/>
          <w:color w:val="231F20"/>
          <w:u w:val="single"/>
        </w:rPr>
        <w:t xml:space="preserve"> – (MANDATORY)</w:t>
      </w:r>
      <w:bookmarkEnd w:id="319"/>
    </w:p>
    <w:p w14:paraId="3F771D94" w14:textId="77777777" w:rsidR="00C20A63" w:rsidRPr="00C83F13" w:rsidRDefault="002D5618">
      <w:pPr>
        <w:spacing w:before="234"/>
        <w:ind w:left="1412"/>
        <w:rPr>
          <w:rFonts w:ascii="Verdana" w:hAnsi="Verdana"/>
          <w:b/>
          <w:i/>
          <w:sz w:val="24"/>
          <w:szCs w:val="24"/>
        </w:rPr>
      </w:pPr>
      <w:r w:rsidRPr="00C83F13">
        <w:rPr>
          <w:rFonts w:ascii="Verdana" w:hAnsi="Verdana"/>
          <w:b/>
          <w:i/>
          <w:color w:val="231F20"/>
          <w:sz w:val="24"/>
          <w:szCs w:val="24"/>
        </w:rPr>
        <w:t>INSTRUCTIONS TO TENDERERS</w:t>
      </w:r>
    </w:p>
    <w:p w14:paraId="57B68657" w14:textId="77777777" w:rsidR="00C20A63" w:rsidRPr="00C83F13" w:rsidRDefault="002D5618" w:rsidP="00DF3427">
      <w:pPr>
        <w:pStyle w:val="ListParagraph"/>
        <w:numPr>
          <w:ilvl w:val="1"/>
          <w:numId w:val="37"/>
        </w:numPr>
        <w:tabs>
          <w:tab w:val="left" w:pos="1952"/>
          <w:tab w:val="left" w:pos="1953"/>
        </w:tabs>
        <w:spacing w:before="121" w:line="230" w:lineRule="auto"/>
        <w:ind w:right="855" w:hanging="546"/>
        <w:jc w:val="both"/>
        <w:rPr>
          <w:rFonts w:ascii="Verdana" w:hAnsi="Verdana"/>
          <w:i/>
          <w:color w:val="231F20"/>
          <w:sz w:val="24"/>
          <w:szCs w:val="24"/>
        </w:rPr>
      </w:pPr>
      <w:r w:rsidRPr="00C83F13">
        <w:rPr>
          <w:rFonts w:ascii="Verdana" w:hAnsi="Verdana"/>
          <w:i/>
          <w:color w:val="231F20"/>
          <w:sz w:val="24"/>
          <w:szCs w:val="24"/>
        </w:rPr>
        <w:t xml:space="preserve">The </w:t>
      </w:r>
      <w:r w:rsidRPr="00C83F13">
        <w:rPr>
          <w:rFonts w:ascii="Verdana" w:hAnsi="Verdana"/>
          <w:i/>
          <w:color w:val="231F20"/>
          <w:spacing w:val="-4"/>
          <w:sz w:val="24"/>
          <w:szCs w:val="24"/>
        </w:rPr>
        <w:t xml:space="preserve">Tenderer </w:t>
      </w:r>
      <w:r w:rsidRPr="00C83F13">
        <w:rPr>
          <w:rFonts w:ascii="Verdana" w:hAnsi="Verdana"/>
          <w:i/>
          <w:color w:val="231F20"/>
          <w:sz w:val="24"/>
          <w:szCs w:val="24"/>
        </w:rPr>
        <w:t xml:space="preserve">must </w:t>
      </w:r>
      <w:r w:rsidRPr="00C83F13">
        <w:rPr>
          <w:rFonts w:ascii="Verdana" w:hAnsi="Verdana"/>
          <w:i/>
          <w:color w:val="231F20"/>
          <w:spacing w:val="-3"/>
          <w:sz w:val="24"/>
          <w:szCs w:val="24"/>
        </w:rPr>
        <w:t xml:space="preserve">prepare </w:t>
      </w:r>
      <w:r w:rsidRPr="00C83F13">
        <w:rPr>
          <w:rFonts w:ascii="Verdana" w:hAnsi="Verdana"/>
          <w:i/>
          <w:color w:val="231F20"/>
          <w:sz w:val="24"/>
          <w:szCs w:val="24"/>
        </w:rPr>
        <w:t xml:space="preserve">this Form of </w:t>
      </w:r>
      <w:r w:rsidRPr="00C83F13">
        <w:rPr>
          <w:rFonts w:ascii="Verdana" w:hAnsi="Verdana"/>
          <w:i/>
          <w:color w:val="231F20"/>
          <w:spacing w:val="-4"/>
          <w:sz w:val="24"/>
          <w:szCs w:val="24"/>
        </w:rPr>
        <w:t xml:space="preserve">Tender </w:t>
      </w:r>
      <w:r w:rsidRPr="00C83F13">
        <w:rPr>
          <w:rFonts w:ascii="Verdana" w:hAnsi="Verdana"/>
          <w:i/>
          <w:color w:val="231F20"/>
          <w:sz w:val="24"/>
          <w:szCs w:val="24"/>
        </w:rPr>
        <w:t xml:space="preserve">on stationery with its letterhead clearly showing the </w:t>
      </w:r>
      <w:r w:rsidRPr="00C83F13">
        <w:rPr>
          <w:rFonts w:ascii="Verdana" w:hAnsi="Verdana"/>
          <w:i/>
          <w:color w:val="231F20"/>
          <w:spacing w:val="-3"/>
          <w:sz w:val="24"/>
          <w:szCs w:val="24"/>
        </w:rPr>
        <w:t>Tenderer's</w:t>
      </w:r>
      <w:r w:rsidR="007B47F9" w:rsidRPr="00C83F13">
        <w:rPr>
          <w:rFonts w:ascii="Verdana" w:hAnsi="Verdana"/>
          <w:i/>
          <w:color w:val="231F20"/>
          <w:spacing w:val="-3"/>
          <w:sz w:val="24"/>
          <w:szCs w:val="24"/>
        </w:rPr>
        <w:t xml:space="preserve"> </w:t>
      </w:r>
      <w:r w:rsidRPr="00C83F13">
        <w:rPr>
          <w:rFonts w:ascii="Verdana" w:hAnsi="Verdana"/>
          <w:i/>
          <w:color w:val="231F20"/>
          <w:sz w:val="24"/>
          <w:szCs w:val="24"/>
        </w:rPr>
        <w:t>complete</w:t>
      </w:r>
      <w:r w:rsidR="007B47F9" w:rsidRPr="00C83F13">
        <w:rPr>
          <w:rFonts w:ascii="Verdana" w:hAnsi="Verdana"/>
          <w:i/>
          <w:color w:val="231F20"/>
          <w:sz w:val="24"/>
          <w:szCs w:val="24"/>
        </w:rPr>
        <w:t xml:space="preserve"> </w:t>
      </w:r>
      <w:r w:rsidRPr="00C83F13">
        <w:rPr>
          <w:rFonts w:ascii="Verdana" w:hAnsi="Verdana"/>
          <w:i/>
          <w:color w:val="231F20"/>
          <w:sz w:val="24"/>
          <w:szCs w:val="24"/>
        </w:rPr>
        <w:t>name</w:t>
      </w:r>
      <w:r w:rsidR="007B47F9" w:rsidRPr="00C83F13">
        <w:rPr>
          <w:rFonts w:ascii="Verdana" w:hAnsi="Verdana"/>
          <w:i/>
          <w:color w:val="231F20"/>
          <w:sz w:val="24"/>
          <w:szCs w:val="24"/>
        </w:rPr>
        <w:t xml:space="preserve"> </w:t>
      </w:r>
      <w:r w:rsidRPr="00C83F13">
        <w:rPr>
          <w:rFonts w:ascii="Verdana" w:hAnsi="Verdana"/>
          <w:i/>
          <w:color w:val="231F20"/>
          <w:sz w:val="24"/>
          <w:szCs w:val="24"/>
        </w:rPr>
        <w:t>and</w:t>
      </w:r>
      <w:r w:rsidR="007B47F9" w:rsidRPr="00C83F13">
        <w:rPr>
          <w:rFonts w:ascii="Verdana" w:hAnsi="Verdana"/>
          <w:i/>
          <w:color w:val="231F20"/>
          <w:sz w:val="24"/>
          <w:szCs w:val="24"/>
        </w:rPr>
        <w:t xml:space="preserve"> </w:t>
      </w:r>
      <w:r w:rsidRPr="00C83F13">
        <w:rPr>
          <w:rFonts w:ascii="Verdana" w:hAnsi="Verdana"/>
          <w:i/>
          <w:color w:val="231F20"/>
          <w:sz w:val="24"/>
          <w:szCs w:val="24"/>
        </w:rPr>
        <w:t>business</w:t>
      </w:r>
      <w:r w:rsidR="007B47F9" w:rsidRPr="00C83F13">
        <w:rPr>
          <w:rFonts w:ascii="Verdana" w:hAnsi="Verdana"/>
          <w:i/>
          <w:color w:val="231F20"/>
          <w:sz w:val="24"/>
          <w:szCs w:val="24"/>
        </w:rPr>
        <w:t xml:space="preserve"> </w:t>
      </w:r>
      <w:r w:rsidRPr="00C83F13">
        <w:rPr>
          <w:rFonts w:ascii="Verdana" w:hAnsi="Verdana"/>
          <w:i/>
          <w:color w:val="231F20"/>
          <w:sz w:val="24"/>
          <w:szCs w:val="24"/>
        </w:rPr>
        <w:t>address.</w:t>
      </w:r>
    </w:p>
    <w:p w14:paraId="104C8DB4" w14:textId="77777777" w:rsidR="00C20A63" w:rsidRPr="00C83F13" w:rsidRDefault="002D5618" w:rsidP="00DF3427">
      <w:pPr>
        <w:pStyle w:val="ListParagraph"/>
        <w:numPr>
          <w:ilvl w:val="1"/>
          <w:numId w:val="37"/>
        </w:numPr>
        <w:tabs>
          <w:tab w:val="left" w:pos="1952"/>
          <w:tab w:val="left" w:pos="1953"/>
        </w:tabs>
        <w:spacing w:before="121" w:line="230" w:lineRule="auto"/>
        <w:ind w:right="855" w:hanging="546"/>
        <w:jc w:val="both"/>
        <w:rPr>
          <w:rFonts w:ascii="Verdana" w:hAnsi="Verdana"/>
          <w:i/>
          <w:color w:val="231F20"/>
          <w:sz w:val="24"/>
          <w:szCs w:val="24"/>
        </w:rPr>
      </w:pPr>
      <w:r w:rsidRPr="00C83F13">
        <w:rPr>
          <w:rFonts w:ascii="Verdana" w:hAnsi="Verdana"/>
          <w:i/>
          <w:color w:val="231F20"/>
          <w:sz w:val="24"/>
          <w:szCs w:val="24"/>
        </w:rPr>
        <w:t>All</w:t>
      </w:r>
      <w:r w:rsidR="007B47F9" w:rsidRPr="00C83F13">
        <w:rPr>
          <w:rFonts w:ascii="Verdana" w:hAnsi="Verdana"/>
          <w:i/>
          <w:color w:val="231F20"/>
          <w:sz w:val="24"/>
          <w:szCs w:val="24"/>
        </w:rPr>
        <w:t xml:space="preserve"> </w:t>
      </w:r>
      <w:r w:rsidRPr="00C83F13">
        <w:rPr>
          <w:rFonts w:ascii="Verdana" w:hAnsi="Verdana"/>
          <w:i/>
          <w:color w:val="231F20"/>
          <w:spacing w:val="-4"/>
          <w:sz w:val="24"/>
          <w:szCs w:val="24"/>
        </w:rPr>
        <w:t>italicized</w:t>
      </w:r>
      <w:r w:rsidR="00695B30" w:rsidRPr="00C83F13">
        <w:rPr>
          <w:rFonts w:ascii="Verdana" w:hAnsi="Verdana"/>
          <w:i/>
          <w:color w:val="231F20"/>
          <w:sz w:val="24"/>
          <w:szCs w:val="24"/>
        </w:rPr>
        <w:t xml:space="preserve"> </w:t>
      </w:r>
      <w:r w:rsidRPr="00C83F13">
        <w:rPr>
          <w:rFonts w:ascii="Verdana" w:hAnsi="Verdana"/>
          <w:i/>
          <w:color w:val="231F20"/>
          <w:sz w:val="24"/>
          <w:szCs w:val="24"/>
        </w:rPr>
        <w:t>text</w:t>
      </w:r>
      <w:r w:rsidR="007B47F9" w:rsidRPr="00C83F13">
        <w:rPr>
          <w:rFonts w:ascii="Verdana" w:hAnsi="Verdana"/>
          <w:i/>
          <w:color w:val="231F20"/>
          <w:sz w:val="24"/>
          <w:szCs w:val="24"/>
        </w:rPr>
        <w:t xml:space="preserve"> </w:t>
      </w:r>
      <w:r w:rsidRPr="00C83F13">
        <w:rPr>
          <w:rFonts w:ascii="Verdana" w:hAnsi="Verdana"/>
          <w:i/>
          <w:color w:val="231F20"/>
          <w:sz w:val="24"/>
          <w:szCs w:val="24"/>
        </w:rPr>
        <w:t>is</w:t>
      </w:r>
      <w:r w:rsidR="007B47F9" w:rsidRPr="00C83F13">
        <w:rPr>
          <w:rFonts w:ascii="Verdana" w:hAnsi="Verdana"/>
          <w:i/>
          <w:color w:val="231F20"/>
          <w:sz w:val="24"/>
          <w:szCs w:val="24"/>
        </w:rPr>
        <w:t xml:space="preserve"> </w:t>
      </w:r>
      <w:r w:rsidRPr="00C83F13">
        <w:rPr>
          <w:rFonts w:ascii="Verdana" w:hAnsi="Verdana"/>
          <w:i/>
          <w:color w:val="231F20"/>
          <w:sz w:val="24"/>
          <w:szCs w:val="24"/>
        </w:rPr>
        <w:t>to</w:t>
      </w:r>
      <w:r w:rsidR="007B47F9" w:rsidRPr="00C83F13">
        <w:rPr>
          <w:rFonts w:ascii="Verdana" w:hAnsi="Verdana"/>
          <w:i/>
          <w:color w:val="231F20"/>
          <w:sz w:val="24"/>
          <w:szCs w:val="24"/>
        </w:rPr>
        <w:t xml:space="preserve"> </w:t>
      </w:r>
      <w:r w:rsidRPr="00C83F13">
        <w:rPr>
          <w:rFonts w:ascii="Verdana" w:hAnsi="Verdana"/>
          <w:i/>
          <w:color w:val="231F20"/>
          <w:sz w:val="24"/>
          <w:szCs w:val="24"/>
        </w:rPr>
        <w:t>help</w:t>
      </w:r>
      <w:r w:rsidR="007B47F9" w:rsidRPr="00C83F13">
        <w:rPr>
          <w:rFonts w:ascii="Verdana" w:hAnsi="Verdana"/>
          <w:i/>
          <w:color w:val="231F20"/>
          <w:sz w:val="24"/>
          <w:szCs w:val="24"/>
        </w:rPr>
        <w:t xml:space="preserve"> </w:t>
      </w:r>
      <w:r w:rsidRPr="00C83F13">
        <w:rPr>
          <w:rFonts w:ascii="Verdana" w:hAnsi="Verdana"/>
          <w:i/>
          <w:color w:val="231F20"/>
          <w:spacing w:val="-4"/>
          <w:sz w:val="24"/>
          <w:szCs w:val="24"/>
        </w:rPr>
        <w:t>Tenderer</w:t>
      </w:r>
      <w:r w:rsidR="007B47F9" w:rsidRPr="00C83F13">
        <w:rPr>
          <w:rFonts w:ascii="Verdana" w:hAnsi="Verdana"/>
          <w:i/>
          <w:color w:val="231F20"/>
          <w:spacing w:val="-4"/>
          <w:sz w:val="24"/>
          <w:szCs w:val="24"/>
        </w:rPr>
        <w:t xml:space="preserve"> </w:t>
      </w:r>
      <w:r w:rsidRPr="00C83F13">
        <w:rPr>
          <w:rFonts w:ascii="Verdana" w:hAnsi="Verdana"/>
          <w:i/>
          <w:color w:val="231F20"/>
          <w:sz w:val="24"/>
          <w:szCs w:val="24"/>
        </w:rPr>
        <w:t>in</w:t>
      </w:r>
      <w:r w:rsidR="007B47F9" w:rsidRPr="00C83F13">
        <w:rPr>
          <w:rFonts w:ascii="Verdana" w:hAnsi="Verdana"/>
          <w:i/>
          <w:color w:val="231F20"/>
          <w:sz w:val="24"/>
          <w:szCs w:val="24"/>
        </w:rPr>
        <w:t xml:space="preserve"> </w:t>
      </w:r>
      <w:r w:rsidRPr="00C83F13">
        <w:rPr>
          <w:rFonts w:ascii="Verdana" w:hAnsi="Verdana"/>
          <w:i/>
          <w:color w:val="231F20"/>
          <w:sz w:val="24"/>
          <w:szCs w:val="24"/>
        </w:rPr>
        <w:t>preparing</w:t>
      </w:r>
      <w:r w:rsidR="007B47F9" w:rsidRPr="00C83F13">
        <w:rPr>
          <w:rFonts w:ascii="Verdana" w:hAnsi="Verdana"/>
          <w:i/>
          <w:color w:val="231F20"/>
          <w:sz w:val="24"/>
          <w:szCs w:val="24"/>
        </w:rPr>
        <w:t xml:space="preserve"> </w:t>
      </w:r>
      <w:r w:rsidRPr="00C83F13">
        <w:rPr>
          <w:rFonts w:ascii="Verdana" w:hAnsi="Verdana"/>
          <w:i/>
          <w:color w:val="231F20"/>
          <w:sz w:val="24"/>
          <w:szCs w:val="24"/>
        </w:rPr>
        <w:t>this</w:t>
      </w:r>
      <w:r w:rsidR="007B47F9" w:rsidRPr="00C83F13">
        <w:rPr>
          <w:rFonts w:ascii="Verdana" w:hAnsi="Verdana"/>
          <w:i/>
          <w:color w:val="231F20"/>
          <w:sz w:val="24"/>
          <w:szCs w:val="24"/>
        </w:rPr>
        <w:t xml:space="preserve"> </w:t>
      </w:r>
      <w:r w:rsidRPr="00C83F13">
        <w:rPr>
          <w:rFonts w:ascii="Verdana" w:hAnsi="Verdana"/>
          <w:i/>
          <w:color w:val="231F20"/>
          <w:sz w:val="24"/>
          <w:szCs w:val="24"/>
        </w:rPr>
        <w:t>form.</w:t>
      </w:r>
    </w:p>
    <w:p w14:paraId="63E4DA8D" w14:textId="77777777" w:rsidR="00C20A63" w:rsidRPr="00C83F13" w:rsidRDefault="002D5618" w:rsidP="00DF3427">
      <w:pPr>
        <w:pStyle w:val="ListParagraph"/>
        <w:numPr>
          <w:ilvl w:val="1"/>
          <w:numId w:val="37"/>
        </w:numPr>
        <w:tabs>
          <w:tab w:val="left" w:pos="1951"/>
          <w:tab w:val="left" w:pos="1953"/>
        </w:tabs>
        <w:spacing w:before="121" w:line="230" w:lineRule="auto"/>
        <w:ind w:right="855" w:hanging="546"/>
        <w:jc w:val="both"/>
        <w:rPr>
          <w:rFonts w:ascii="Verdana" w:hAnsi="Verdana"/>
          <w:i/>
          <w:color w:val="231F20"/>
          <w:sz w:val="24"/>
          <w:szCs w:val="24"/>
        </w:rPr>
      </w:pPr>
      <w:r w:rsidRPr="00C83F13">
        <w:rPr>
          <w:rFonts w:ascii="Verdana" w:hAnsi="Verdana"/>
          <w:i/>
          <w:color w:val="231F20"/>
          <w:spacing w:val="-4"/>
          <w:sz w:val="24"/>
          <w:szCs w:val="24"/>
        </w:rPr>
        <w:t>Tenderer</w:t>
      </w:r>
      <w:r w:rsidR="00695B30" w:rsidRPr="00C83F13">
        <w:rPr>
          <w:rFonts w:ascii="Verdana" w:hAnsi="Verdana"/>
          <w:i/>
          <w:color w:val="231F20"/>
          <w:spacing w:val="-4"/>
          <w:sz w:val="24"/>
          <w:szCs w:val="24"/>
        </w:rPr>
        <w:t xml:space="preserve"> </w:t>
      </w:r>
      <w:r w:rsidRPr="00C83F13">
        <w:rPr>
          <w:rFonts w:ascii="Verdana" w:hAnsi="Verdana"/>
          <w:i/>
          <w:color w:val="231F20"/>
          <w:sz w:val="24"/>
          <w:szCs w:val="24"/>
        </w:rPr>
        <w:t>must</w:t>
      </w:r>
      <w:r w:rsidR="00695B30" w:rsidRPr="00C83F13">
        <w:rPr>
          <w:rFonts w:ascii="Verdana" w:hAnsi="Verdana"/>
          <w:i/>
          <w:color w:val="231F20"/>
          <w:sz w:val="24"/>
          <w:szCs w:val="24"/>
        </w:rPr>
        <w:t xml:space="preserve"> </w:t>
      </w:r>
      <w:r w:rsidRPr="00C83F13">
        <w:rPr>
          <w:rFonts w:ascii="Verdana" w:hAnsi="Verdana"/>
          <w:i/>
          <w:color w:val="231F20"/>
          <w:sz w:val="24"/>
          <w:szCs w:val="24"/>
        </w:rPr>
        <w:t>complete</w:t>
      </w:r>
      <w:r w:rsidR="00695B30" w:rsidRPr="00C83F13">
        <w:rPr>
          <w:rFonts w:ascii="Verdana" w:hAnsi="Verdana"/>
          <w:i/>
          <w:color w:val="231F20"/>
          <w:sz w:val="24"/>
          <w:szCs w:val="24"/>
        </w:rPr>
        <w:t xml:space="preserve"> </w:t>
      </w:r>
      <w:r w:rsidRPr="00C83F13">
        <w:rPr>
          <w:rFonts w:ascii="Verdana" w:hAnsi="Verdana"/>
          <w:i/>
          <w:color w:val="231F20"/>
          <w:sz w:val="24"/>
          <w:szCs w:val="24"/>
        </w:rPr>
        <w:t>and</w:t>
      </w:r>
      <w:r w:rsidR="00695B30" w:rsidRPr="00C83F13">
        <w:rPr>
          <w:rFonts w:ascii="Verdana" w:hAnsi="Verdana"/>
          <w:i/>
          <w:color w:val="231F20"/>
          <w:sz w:val="24"/>
          <w:szCs w:val="24"/>
        </w:rPr>
        <w:t xml:space="preserve"> </w:t>
      </w:r>
      <w:r w:rsidRPr="00C83F13">
        <w:rPr>
          <w:rFonts w:ascii="Verdana" w:hAnsi="Verdana"/>
          <w:i/>
          <w:color w:val="231F20"/>
          <w:sz w:val="24"/>
          <w:szCs w:val="24"/>
        </w:rPr>
        <w:t>sign</w:t>
      </w:r>
      <w:r w:rsidR="00695B30" w:rsidRPr="00C83F13">
        <w:rPr>
          <w:rFonts w:ascii="Verdana" w:hAnsi="Verdana"/>
          <w:i/>
          <w:color w:val="231F20"/>
          <w:sz w:val="24"/>
          <w:szCs w:val="24"/>
        </w:rPr>
        <w:t xml:space="preserve"> </w:t>
      </w:r>
      <w:r w:rsidRPr="00C83F13">
        <w:rPr>
          <w:rFonts w:ascii="Verdana" w:hAnsi="Verdana"/>
          <w:i/>
          <w:color w:val="231F20"/>
          <w:sz w:val="24"/>
          <w:szCs w:val="24"/>
        </w:rPr>
        <w:t>CERTIFICATE</w:t>
      </w:r>
      <w:r w:rsidR="00695B30" w:rsidRPr="00C83F13">
        <w:rPr>
          <w:rFonts w:ascii="Verdana" w:hAnsi="Verdana"/>
          <w:i/>
          <w:color w:val="231F20"/>
          <w:sz w:val="24"/>
          <w:szCs w:val="24"/>
        </w:rPr>
        <w:t xml:space="preserve"> </w:t>
      </w:r>
      <w:r w:rsidRPr="00C83F13">
        <w:rPr>
          <w:rFonts w:ascii="Verdana" w:hAnsi="Verdana"/>
          <w:i/>
          <w:color w:val="231F20"/>
          <w:sz w:val="24"/>
          <w:szCs w:val="24"/>
        </w:rPr>
        <w:t>OF</w:t>
      </w:r>
      <w:r w:rsidR="00695B30" w:rsidRPr="00C83F13">
        <w:rPr>
          <w:rFonts w:ascii="Verdana" w:hAnsi="Verdana"/>
          <w:i/>
          <w:color w:val="231F20"/>
          <w:sz w:val="24"/>
          <w:szCs w:val="24"/>
        </w:rPr>
        <w:t xml:space="preserve"> </w:t>
      </w:r>
      <w:r w:rsidRPr="00C83F13">
        <w:rPr>
          <w:rFonts w:ascii="Verdana" w:hAnsi="Verdana"/>
          <w:i/>
          <w:color w:val="231F20"/>
          <w:sz w:val="24"/>
          <w:szCs w:val="24"/>
        </w:rPr>
        <w:t>INDEPENDENT</w:t>
      </w:r>
      <w:r w:rsidR="00695B30" w:rsidRPr="00C83F13">
        <w:rPr>
          <w:rFonts w:ascii="Verdana" w:hAnsi="Verdana"/>
          <w:i/>
          <w:color w:val="231F20"/>
          <w:sz w:val="24"/>
          <w:szCs w:val="24"/>
        </w:rPr>
        <w:t xml:space="preserve"> </w:t>
      </w:r>
      <w:r w:rsidRPr="00C83F13">
        <w:rPr>
          <w:rFonts w:ascii="Verdana" w:hAnsi="Verdana"/>
          <w:i/>
          <w:color w:val="231F20"/>
          <w:sz w:val="24"/>
          <w:szCs w:val="24"/>
        </w:rPr>
        <w:t>TENDER</w:t>
      </w:r>
      <w:r w:rsidR="00256CC6" w:rsidRPr="00C83F13">
        <w:rPr>
          <w:rFonts w:ascii="Verdana" w:hAnsi="Verdana"/>
          <w:i/>
          <w:color w:val="231F20"/>
          <w:sz w:val="24"/>
          <w:szCs w:val="24"/>
        </w:rPr>
        <w:t xml:space="preserve"> </w:t>
      </w:r>
      <w:r w:rsidRPr="00C83F13">
        <w:rPr>
          <w:rFonts w:ascii="Verdana" w:hAnsi="Verdana"/>
          <w:i/>
          <w:color w:val="231F20"/>
          <w:sz w:val="24"/>
          <w:szCs w:val="24"/>
        </w:rPr>
        <w:t>DETERMINATION</w:t>
      </w:r>
      <w:r w:rsidR="00695B30" w:rsidRPr="00C83F13">
        <w:rPr>
          <w:rFonts w:ascii="Verdana" w:hAnsi="Verdana"/>
          <w:i/>
          <w:color w:val="231F20"/>
          <w:sz w:val="24"/>
          <w:szCs w:val="24"/>
        </w:rPr>
        <w:t xml:space="preserve"> </w:t>
      </w:r>
      <w:r w:rsidRPr="00C83F13">
        <w:rPr>
          <w:rFonts w:ascii="Verdana" w:hAnsi="Verdana"/>
          <w:i/>
          <w:color w:val="231F20"/>
          <w:sz w:val="24"/>
          <w:szCs w:val="24"/>
        </w:rPr>
        <w:t>and the</w:t>
      </w:r>
      <w:r w:rsidR="00695B30" w:rsidRPr="00C83F13">
        <w:rPr>
          <w:rFonts w:ascii="Verdana" w:hAnsi="Verdana"/>
          <w:i/>
          <w:color w:val="231F20"/>
          <w:sz w:val="24"/>
          <w:szCs w:val="24"/>
        </w:rPr>
        <w:t xml:space="preserve"> </w:t>
      </w:r>
      <w:r w:rsidRPr="00C83F13">
        <w:rPr>
          <w:rFonts w:ascii="Verdana" w:hAnsi="Verdana"/>
          <w:i/>
          <w:color w:val="231F20"/>
          <w:sz w:val="24"/>
          <w:szCs w:val="24"/>
        </w:rPr>
        <w:t>SELF</w:t>
      </w:r>
      <w:r w:rsidR="00695B30" w:rsidRPr="00C83F13">
        <w:rPr>
          <w:rFonts w:ascii="Verdana" w:hAnsi="Verdana"/>
          <w:i/>
          <w:color w:val="231F20"/>
          <w:sz w:val="24"/>
          <w:szCs w:val="24"/>
        </w:rPr>
        <w:t xml:space="preserve"> </w:t>
      </w:r>
      <w:r w:rsidRPr="00C83F13">
        <w:rPr>
          <w:rFonts w:ascii="Verdana" w:hAnsi="Verdana"/>
          <w:i/>
          <w:color w:val="231F20"/>
          <w:sz w:val="24"/>
          <w:szCs w:val="24"/>
        </w:rPr>
        <w:t>DECLARATION</w:t>
      </w:r>
      <w:r w:rsidR="00695B30" w:rsidRPr="00C83F13">
        <w:rPr>
          <w:rFonts w:ascii="Verdana" w:hAnsi="Verdana"/>
          <w:i/>
          <w:color w:val="231F20"/>
          <w:sz w:val="24"/>
          <w:szCs w:val="24"/>
        </w:rPr>
        <w:t xml:space="preserve"> </w:t>
      </w:r>
      <w:r w:rsidRPr="00C83F13">
        <w:rPr>
          <w:rFonts w:ascii="Verdana" w:hAnsi="Verdana"/>
          <w:i/>
          <w:color w:val="231F20"/>
          <w:sz w:val="24"/>
          <w:szCs w:val="24"/>
        </w:rPr>
        <w:t>OF</w:t>
      </w:r>
      <w:r w:rsidR="00695B30" w:rsidRPr="00C83F13">
        <w:rPr>
          <w:rFonts w:ascii="Verdana" w:hAnsi="Verdana"/>
          <w:i/>
          <w:color w:val="231F20"/>
          <w:sz w:val="24"/>
          <w:szCs w:val="24"/>
        </w:rPr>
        <w:t xml:space="preserve"> </w:t>
      </w:r>
      <w:r w:rsidRPr="00C83F13">
        <w:rPr>
          <w:rFonts w:ascii="Verdana" w:hAnsi="Verdana"/>
          <w:i/>
          <w:color w:val="231F20"/>
          <w:sz w:val="24"/>
          <w:szCs w:val="24"/>
        </w:rPr>
        <w:t>THE</w:t>
      </w:r>
      <w:r w:rsidR="00695B30" w:rsidRPr="00C83F13">
        <w:rPr>
          <w:rFonts w:ascii="Verdana" w:hAnsi="Verdana"/>
          <w:i/>
          <w:color w:val="231F20"/>
          <w:sz w:val="24"/>
          <w:szCs w:val="24"/>
        </w:rPr>
        <w:t xml:space="preserve"> </w:t>
      </w:r>
      <w:r w:rsidRPr="00C83F13">
        <w:rPr>
          <w:rFonts w:ascii="Verdana" w:hAnsi="Verdana"/>
          <w:i/>
          <w:color w:val="231F20"/>
          <w:sz w:val="24"/>
          <w:szCs w:val="24"/>
        </w:rPr>
        <w:t>TENDERER</w:t>
      </w:r>
      <w:r w:rsidR="00695B30" w:rsidRPr="00C83F13">
        <w:rPr>
          <w:rFonts w:ascii="Verdana" w:hAnsi="Verdana"/>
          <w:i/>
          <w:color w:val="231F20"/>
          <w:sz w:val="24"/>
          <w:szCs w:val="24"/>
        </w:rPr>
        <w:t xml:space="preserve"> </w:t>
      </w:r>
      <w:r w:rsidRPr="00C83F13">
        <w:rPr>
          <w:rFonts w:ascii="Verdana" w:hAnsi="Verdana"/>
          <w:i/>
          <w:color w:val="231F20"/>
          <w:sz w:val="24"/>
          <w:szCs w:val="24"/>
        </w:rPr>
        <w:t>attached</w:t>
      </w:r>
      <w:r w:rsidR="00695B30" w:rsidRPr="00C83F13">
        <w:rPr>
          <w:rFonts w:ascii="Verdana" w:hAnsi="Verdana"/>
          <w:i/>
          <w:color w:val="231F20"/>
          <w:sz w:val="24"/>
          <w:szCs w:val="24"/>
        </w:rPr>
        <w:t xml:space="preserve"> </w:t>
      </w:r>
      <w:r w:rsidRPr="00C83F13">
        <w:rPr>
          <w:rFonts w:ascii="Verdana" w:hAnsi="Verdana"/>
          <w:i/>
          <w:color w:val="231F20"/>
          <w:sz w:val="24"/>
          <w:szCs w:val="24"/>
        </w:rPr>
        <w:t>to</w:t>
      </w:r>
      <w:r w:rsidR="00695B30" w:rsidRPr="00C83F13">
        <w:rPr>
          <w:rFonts w:ascii="Verdana" w:hAnsi="Verdana"/>
          <w:i/>
          <w:color w:val="231F20"/>
          <w:sz w:val="24"/>
          <w:szCs w:val="24"/>
        </w:rPr>
        <w:t xml:space="preserve"> </w:t>
      </w:r>
      <w:r w:rsidRPr="00C83F13">
        <w:rPr>
          <w:rFonts w:ascii="Verdana" w:hAnsi="Verdana"/>
          <w:i/>
          <w:color w:val="231F20"/>
          <w:sz w:val="24"/>
          <w:szCs w:val="24"/>
        </w:rPr>
        <w:t>this</w:t>
      </w:r>
      <w:r w:rsidR="00695B30" w:rsidRPr="00C83F13">
        <w:rPr>
          <w:rFonts w:ascii="Verdana" w:hAnsi="Verdana"/>
          <w:i/>
          <w:color w:val="231F20"/>
          <w:sz w:val="24"/>
          <w:szCs w:val="24"/>
        </w:rPr>
        <w:t xml:space="preserve"> </w:t>
      </w:r>
      <w:r w:rsidRPr="00C83F13">
        <w:rPr>
          <w:rFonts w:ascii="Verdana" w:hAnsi="Verdana"/>
          <w:i/>
          <w:color w:val="231F20"/>
          <w:sz w:val="24"/>
          <w:szCs w:val="24"/>
        </w:rPr>
        <w:t>Form</w:t>
      </w:r>
      <w:r w:rsidR="00695B30" w:rsidRPr="00C83F13">
        <w:rPr>
          <w:rFonts w:ascii="Verdana" w:hAnsi="Verdana"/>
          <w:i/>
          <w:color w:val="231F20"/>
          <w:sz w:val="24"/>
          <w:szCs w:val="24"/>
        </w:rPr>
        <w:t xml:space="preserve"> </w:t>
      </w:r>
      <w:r w:rsidRPr="00C83F13">
        <w:rPr>
          <w:rFonts w:ascii="Verdana" w:hAnsi="Verdana"/>
          <w:i/>
          <w:color w:val="231F20"/>
          <w:sz w:val="24"/>
          <w:szCs w:val="24"/>
        </w:rPr>
        <w:t>of</w:t>
      </w:r>
      <w:r w:rsidR="00695B30" w:rsidRPr="00C83F13">
        <w:rPr>
          <w:rFonts w:ascii="Verdana" w:hAnsi="Verdana"/>
          <w:i/>
          <w:color w:val="231F20"/>
          <w:sz w:val="24"/>
          <w:szCs w:val="24"/>
        </w:rPr>
        <w:t xml:space="preserve"> </w:t>
      </w:r>
      <w:r w:rsidRPr="00C83F13">
        <w:rPr>
          <w:rFonts w:ascii="Verdana" w:hAnsi="Verdana"/>
          <w:i/>
          <w:color w:val="231F20"/>
          <w:spacing w:val="-7"/>
          <w:sz w:val="24"/>
          <w:szCs w:val="24"/>
        </w:rPr>
        <w:t>Tender.</w:t>
      </w:r>
    </w:p>
    <w:p w14:paraId="5DA13AD9" w14:textId="77777777" w:rsidR="00C20A63" w:rsidRPr="00C83F13" w:rsidRDefault="002D5618" w:rsidP="00DF3427">
      <w:pPr>
        <w:pStyle w:val="ListParagraph"/>
        <w:numPr>
          <w:ilvl w:val="1"/>
          <w:numId w:val="37"/>
        </w:numPr>
        <w:tabs>
          <w:tab w:val="left" w:pos="1951"/>
          <w:tab w:val="left" w:pos="1952"/>
        </w:tabs>
        <w:spacing w:before="121" w:line="230" w:lineRule="auto"/>
        <w:ind w:right="855" w:hanging="546"/>
        <w:jc w:val="both"/>
        <w:rPr>
          <w:rFonts w:ascii="Verdana" w:hAnsi="Verdana"/>
          <w:i/>
          <w:color w:val="1D2228"/>
          <w:sz w:val="24"/>
          <w:szCs w:val="24"/>
        </w:rPr>
      </w:pPr>
      <w:r w:rsidRPr="00C83F13">
        <w:rPr>
          <w:rFonts w:ascii="Verdana" w:hAnsi="Verdana"/>
          <w:i/>
          <w:color w:val="231F20"/>
          <w:spacing w:val="-4"/>
          <w:sz w:val="24"/>
          <w:szCs w:val="24"/>
        </w:rPr>
        <w:t>The</w:t>
      </w:r>
      <w:r w:rsidR="00256CC6" w:rsidRPr="00C83F13">
        <w:rPr>
          <w:rFonts w:ascii="Verdana" w:hAnsi="Verdana"/>
          <w:i/>
          <w:color w:val="231F20"/>
          <w:spacing w:val="-4"/>
          <w:sz w:val="24"/>
          <w:szCs w:val="24"/>
        </w:rPr>
        <w:t xml:space="preserve"> </w:t>
      </w:r>
      <w:r w:rsidRPr="00C83F13">
        <w:rPr>
          <w:rFonts w:ascii="Verdana" w:hAnsi="Verdana"/>
          <w:i/>
          <w:color w:val="231F20"/>
          <w:spacing w:val="-4"/>
          <w:sz w:val="24"/>
          <w:szCs w:val="24"/>
        </w:rPr>
        <w:t>Form</w:t>
      </w:r>
      <w:r w:rsidR="00256CC6" w:rsidRPr="00C83F13">
        <w:rPr>
          <w:rFonts w:ascii="Verdana" w:hAnsi="Verdana"/>
          <w:i/>
          <w:color w:val="231F20"/>
          <w:spacing w:val="-4"/>
          <w:sz w:val="24"/>
          <w:szCs w:val="24"/>
        </w:rPr>
        <w:t xml:space="preserve"> </w:t>
      </w:r>
      <w:r w:rsidRPr="00C83F13">
        <w:rPr>
          <w:rFonts w:ascii="Verdana" w:hAnsi="Verdana"/>
          <w:i/>
          <w:color w:val="231F20"/>
          <w:spacing w:val="-4"/>
          <w:sz w:val="24"/>
          <w:szCs w:val="24"/>
        </w:rPr>
        <w:t>of</w:t>
      </w:r>
      <w:r w:rsidR="00256CC6" w:rsidRPr="00C83F13">
        <w:rPr>
          <w:rFonts w:ascii="Verdana" w:hAnsi="Verdana"/>
          <w:i/>
          <w:color w:val="231F20"/>
          <w:spacing w:val="-4"/>
          <w:sz w:val="24"/>
          <w:szCs w:val="24"/>
        </w:rPr>
        <w:t xml:space="preserve"> </w:t>
      </w:r>
      <w:r w:rsidRPr="00C83F13">
        <w:rPr>
          <w:rFonts w:ascii="Verdana" w:hAnsi="Verdana"/>
          <w:i/>
          <w:color w:val="231F20"/>
          <w:spacing w:val="-4"/>
          <w:sz w:val="24"/>
          <w:szCs w:val="24"/>
        </w:rPr>
        <w:t>Tender</w:t>
      </w:r>
      <w:r w:rsidR="00256CC6" w:rsidRPr="00C83F13">
        <w:rPr>
          <w:rFonts w:ascii="Verdana" w:hAnsi="Verdana"/>
          <w:i/>
          <w:color w:val="231F20"/>
          <w:spacing w:val="-4"/>
          <w:sz w:val="24"/>
          <w:szCs w:val="24"/>
        </w:rPr>
        <w:t xml:space="preserve"> </w:t>
      </w:r>
      <w:r w:rsidRPr="00C83F13">
        <w:rPr>
          <w:rFonts w:ascii="Verdana" w:hAnsi="Verdana"/>
          <w:i/>
          <w:color w:val="231F20"/>
          <w:spacing w:val="-4"/>
          <w:sz w:val="24"/>
          <w:szCs w:val="24"/>
        </w:rPr>
        <w:t>shall</w:t>
      </w:r>
      <w:r w:rsidR="00256CC6" w:rsidRPr="00C83F13">
        <w:rPr>
          <w:rFonts w:ascii="Verdana" w:hAnsi="Verdana"/>
          <w:i/>
          <w:color w:val="231F20"/>
          <w:spacing w:val="-4"/>
          <w:sz w:val="24"/>
          <w:szCs w:val="24"/>
        </w:rPr>
        <w:t xml:space="preserve"> </w:t>
      </w:r>
      <w:r w:rsidRPr="00C83F13">
        <w:rPr>
          <w:rFonts w:ascii="Verdana" w:hAnsi="Verdana"/>
          <w:i/>
          <w:color w:val="231F20"/>
          <w:spacing w:val="-4"/>
          <w:sz w:val="24"/>
          <w:szCs w:val="24"/>
        </w:rPr>
        <w:t>include</w:t>
      </w:r>
      <w:r w:rsidR="00256CC6" w:rsidRPr="00C83F13">
        <w:rPr>
          <w:rFonts w:ascii="Verdana" w:hAnsi="Verdana"/>
          <w:i/>
          <w:color w:val="231F20"/>
          <w:spacing w:val="-4"/>
          <w:sz w:val="24"/>
          <w:szCs w:val="24"/>
        </w:rPr>
        <w:t xml:space="preserve"> </w:t>
      </w:r>
      <w:r w:rsidRPr="00C83F13">
        <w:rPr>
          <w:rFonts w:ascii="Verdana" w:hAnsi="Verdana"/>
          <w:i/>
          <w:color w:val="231F20"/>
          <w:spacing w:val="-4"/>
          <w:sz w:val="24"/>
          <w:szCs w:val="24"/>
        </w:rPr>
        <w:t>the</w:t>
      </w:r>
      <w:r w:rsidR="00256CC6" w:rsidRPr="00C83F13">
        <w:rPr>
          <w:rFonts w:ascii="Verdana" w:hAnsi="Verdana"/>
          <w:i/>
          <w:color w:val="231F20"/>
          <w:spacing w:val="-4"/>
          <w:sz w:val="24"/>
          <w:szCs w:val="24"/>
        </w:rPr>
        <w:t xml:space="preserve"> </w:t>
      </w:r>
      <w:r w:rsidRPr="00C83F13">
        <w:rPr>
          <w:rFonts w:ascii="Verdana" w:hAnsi="Verdana"/>
          <w:i/>
          <w:color w:val="231F20"/>
          <w:spacing w:val="-4"/>
          <w:sz w:val="24"/>
          <w:szCs w:val="24"/>
        </w:rPr>
        <w:t>following</w:t>
      </w:r>
      <w:r w:rsidR="00256CC6" w:rsidRPr="00C83F13">
        <w:rPr>
          <w:rFonts w:ascii="Verdana" w:hAnsi="Verdana"/>
          <w:i/>
          <w:color w:val="231F20"/>
          <w:spacing w:val="-4"/>
          <w:sz w:val="24"/>
          <w:szCs w:val="24"/>
        </w:rPr>
        <w:t xml:space="preserve"> </w:t>
      </w:r>
      <w:r w:rsidRPr="00C83F13">
        <w:rPr>
          <w:rFonts w:ascii="Verdana" w:hAnsi="Verdana"/>
          <w:i/>
          <w:color w:val="231F20"/>
          <w:spacing w:val="-4"/>
          <w:sz w:val="24"/>
          <w:szCs w:val="24"/>
        </w:rPr>
        <w:t>Forms</w:t>
      </w:r>
      <w:r w:rsidR="00256CC6" w:rsidRPr="00C83F13">
        <w:rPr>
          <w:rFonts w:ascii="Verdana" w:hAnsi="Verdana"/>
          <w:i/>
          <w:color w:val="231F20"/>
          <w:spacing w:val="-4"/>
          <w:sz w:val="24"/>
          <w:szCs w:val="24"/>
        </w:rPr>
        <w:t xml:space="preserve"> </w:t>
      </w:r>
      <w:r w:rsidRPr="00C83F13">
        <w:rPr>
          <w:rFonts w:ascii="Verdana" w:hAnsi="Verdana"/>
          <w:i/>
          <w:color w:val="231F20"/>
          <w:spacing w:val="-4"/>
          <w:sz w:val="24"/>
          <w:szCs w:val="24"/>
        </w:rPr>
        <w:t>duly</w:t>
      </w:r>
      <w:r w:rsidR="00256CC6" w:rsidRPr="00C83F13">
        <w:rPr>
          <w:rFonts w:ascii="Verdana" w:hAnsi="Verdana"/>
          <w:i/>
          <w:color w:val="231F20"/>
          <w:spacing w:val="-4"/>
          <w:sz w:val="24"/>
          <w:szCs w:val="24"/>
        </w:rPr>
        <w:t xml:space="preserve"> </w:t>
      </w:r>
      <w:r w:rsidRPr="00C83F13">
        <w:rPr>
          <w:rFonts w:ascii="Verdana" w:hAnsi="Verdana"/>
          <w:i/>
          <w:color w:val="231F20"/>
          <w:spacing w:val="-4"/>
          <w:sz w:val="24"/>
          <w:szCs w:val="24"/>
        </w:rPr>
        <w:t>completed</w:t>
      </w:r>
      <w:r w:rsidR="00256CC6" w:rsidRPr="00C83F13">
        <w:rPr>
          <w:rFonts w:ascii="Verdana" w:hAnsi="Verdana"/>
          <w:i/>
          <w:color w:val="231F20"/>
          <w:spacing w:val="-4"/>
          <w:sz w:val="24"/>
          <w:szCs w:val="24"/>
        </w:rPr>
        <w:t xml:space="preserve"> </w:t>
      </w:r>
      <w:r w:rsidRPr="00C83F13">
        <w:rPr>
          <w:rFonts w:ascii="Verdana" w:hAnsi="Verdana"/>
          <w:i/>
          <w:color w:val="231F20"/>
          <w:spacing w:val="-4"/>
          <w:sz w:val="24"/>
          <w:szCs w:val="24"/>
        </w:rPr>
        <w:t>and</w:t>
      </w:r>
      <w:r w:rsidR="00256CC6" w:rsidRPr="00C83F13">
        <w:rPr>
          <w:rFonts w:ascii="Verdana" w:hAnsi="Verdana"/>
          <w:i/>
          <w:color w:val="231F20"/>
          <w:spacing w:val="-4"/>
          <w:sz w:val="24"/>
          <w:szCs w:val="24"/>
        </w:rPr>
        <w:t xml:space="preserve"> </w:t>
      </w:r>
      <w:r w:rsidRPr="00C83F13">
        <w:rPr>
          <w:rFonts w:ascii="Verdana" w:hAnsi="Verdana"/>
          <w:i/>
          <w:color w:val="231F20"/>
          <w:spacing w:val="-4"/>
          <w:sz w:val="24"/>
          <w:szCs w:val="24"/>
        </w:rPr>
        <w:t>signed</w:t>
      </w:r>
      <w:r w:rsidR="00256CC6" w:rsidRPr="00C83F13">
        <w:rPr>
          <w:rFonts w:ascii="Verdana" w:hAnsi="Verdana"/>
          <w:i/>
          <w:color w:val="231F20"/>
          <w:spacing w:val="-4"/>
          <w:sz w:val="24"/>
          <w:szCs w:val="24"/>
        </w:rPr>
        <w:t xml:space="preserve"> </w:t>
      </w:r>
      <w:r w:rsidRPr="00C83F13">
        <w:rPr>
          <w:rFonts w:ascii="Verdana" w:hAnsi="Verdana"/>
          <w:i/>
          <w:color w:val="231F20"/>
          <w:spacing w:val="-4"/>
          <w:sz w:val="24"/>
          <w:szCs w:val="24"/>
        </w:rPr>
        <w:t>by</w:t>
      </w:r>
      <w:r w:rsidR="00256CC6" w:rsidRPr="00C83F13">
        <w:rPr>
          <w:rFonts w:ascii="Verdana" w:hAnsi="Verdana"/>
          <w:i/>
          <w:color w:val="231F20"/>
          <w:spacing w:val="-4"/>
          <w:sz w:val="24"/>
          <w:szCs w:val="24"/>
        </w:rPr>
        <w:t xml:space="preserve"> </w:t>
      </w:r>
      <w:r w:rsidRPr="00C83F13">
        <w:rPr>
          <w:rFonts w:ascii="Verdana" w:hAnsi="Verdana"/>
          <w:i/>
          <w:color w:val="231F20"/>
          <w:spacing w:val="-4"/>
          <w:sz w:val="24"/>
          <w:szCs w:val="24"/>
        </w:rPr>
        <w:t>the</w:t>
      </w:r>
      <w:r w:rsidR="00256CC6" w:rsidRPr="00C83F13">
        <w:rPr>
          <w:rFonts w:ascii="Verdana" w:hAnsi="Verdana"/>
          <w:i/>
          <w:color w:val="231F20"/>
          <w:spacing w:val="-4"/>
          <w:sz w:val="24"/>
          <w:szCs w:val="24"/>
        </w:rPr>
        <w:t xml:space="preserve"> </w:t>
      </w:r>
      <w:r w:rsidRPr="00C83F13">
        <w:rPr>
          <w:rFonts w:ascii="Verdana" w:hAnsi="Verdana"/>
          <w:i/>
          <w:color w:val="231F20"/>
          <w:spacing w:val="-4"/>
          <w:sz w:val="24"/>
          <w:szCs w:val="24"/>
        </w:rPr>
        <w:t>Tenderer</w:t>
      </w:r>
      <w:r w:rsidRPr="00C83F13">
        <w:rPr>
          <w:rFonts w:ascii="Verdana" w:hAnsi="Verdana"/>
          <w:i/>
          <w:color w:val="1D2228"/>
          <w:spacing w:val="-7"/>
          <w:sz w:val="24"/>
          <w:szCs w:val="24"/>
        </w:rPr>
        <w:t>.</w:t>
      </w:r>
    </w:p>
    <w:p w14:paraId="0D5B78B1" w14:textId="77777777" w:rsidR="00C20A63" w:rsidRPr="00C83F13" w:rsidRDefault="002D5618" w:rsidP="00DF3427">
      <w:pPr>
        <w:pStyle w:val="ListParagraph"/>
        <w:numPr>
          <w:ilvl w:val="2"/>
          <w:numId w:val="37"/>
        </w:numPr>
        <w:tabs>
          <w:tab w:val="left" w:pos="2449"/>
          <w:tab w:val="left" w:pos="2450"/>
        </w:tabs>
        <w:spacing w:before="113"/>
        <w:jc w:val="both"/>
        <w:rPr>
          <w:rFonts w:ascii="Verdana" w:hAnsi="Verdana"/>
          <w:i/>
          <w:color w:val="1D2228"/>
          <w:sz w:val="24"/>
          <w:szCs w:val="24"/>
        </w:rPr>
      </w:pPr>
      <w:r w:rsidRPr="00C83F13">
        <w:rPr>
          <w:rFonts w:ascii="Verdana" w:hAnsi="Verdana"/>
          <w:i/>
          <w:color w:val="1D2228"/>
          <w:spacing w:val="-3"/>
          <w:sz w:val="24"/>
          <w:szCs w:val="24"/>
        </w:rPr>
        <w:t>T</w:t>
      </w:r>
      <w:r w:rsidRPr="00C83F13">
        <w:rPr>
          <w:rFonts w:ascii="Verdana" w:hAnsi="Verdana"/>
          <w:i/>
          <w:color w:val="231F20"/>
          <w:spacing w:val="-3"/>
          <w:sz w:val="24"/>
          <w:szCs w:val="24"/>
        </w:rPr>
        <w:t>enderer's</w:t>
      </w:r>
      <w:r w:rsidR="00695B30" w:rsidRPr="00C83F13">
        <w:rPr>
          <w:rFonts w:ascii="Verdana" w:hAnsi="Verdana"/>
          <w:i/>
          <w:color w:val="231F20"/>
          <w:spacing w:val="-3"/>
          <w:sz w:val="24"/>
          <w:szCs w:val="24"/>
        </w:rPr>
        <w:t xml:space="preserve"> </w:t>
      </w:r>
      <w:r w:rsidRPr="00C83F13">
        <w:rPr>
          <w:rFonts w:ascii="Verdana" w:hAnsi="Verdana"/>
          <w:i/>
          <w:color w:val="231F20"/>
          <w:sz w:val="24"/>
          <w:szCs w:val="24"/>
        </w:rPr>
        <w:t>Eligibility-Conﬁdential</w:t>
      </w:r>
      <w:r w:rsidR="00695B30" w:rsidRPr="00C83F13">
        <w:rPr>
          <w:rFonts w:ascii="Verdana" w:hAnsi="Verdana"/>
          <w:i/>
          <w:color w:val="231F20"/>
          <w:sz w:val="24"/>
          <w:szCs w:val="24"/>
        </w:rPr>
        <w:t xml:space="preserve"> </w:t>
      </w:r>
      <w:r w:rsidRPr="00C83F13">
        <w:rPr>
          <w:rFonts w:ascii="Verdana" w:hAnsi="Verdana"/>
          <w:i/>
          <w:color w:val="231F20"/>
          <w:sz w:val="24"/>
          <w:szCs w:val="24"/>
        </w:rPr>
        <w:t>Business</w:t>
      </w:r>
      <w:r w:rsidR="00695B30" w:rsidRPr="00C83F13">
        <w:rPr>
          <w:rFonts w:ascii="Verdana" w:hAnsi="Verdana"/>
          <w:i/>
          <w:color w:val="231F20"/>
          <w:sz w:val="24"/>
          <w:szCs w:val="24"/>
        </w:rPr>
        <w:t xml:space="preserve"> </w:t>
      </w:r>
      <w:r w:rsidRPr="00C83F13">
        <w:rPr>
          <w:rFonts w:ascii="Verdana" w:hAnsi="Verdana"/>
          <w:i/>
          <w:color w:val="231F20"/>
          <w:sz w:val="24"/>
          <w:szCs w:val="24"/>
        </w:rPr>
        <w:t>Questionnaire</w:t>
      </w:r>
    </w:p>
    <w:p w14:paraId="0931DA52" w14:textId="77777777" w:rsidR="00C20A63" w:rsidRPr="00C83F13" w:rsidRDefault="002D5618" w:rsidP="00E43648">
      <w:pPr>
        <w:pStyle w:val="ListParagraph"/>
        <w:numPr>
          <w:ilvl w:val="2"/>
          <w:numId w:val="37"/>
        </w:numPr>
        <w:tabs>
          <w:tab w:val="left" w:pos="2449"/>
          <w:tab w:val="left" w:pos="2450"/>
        </w:tabs>
        <w:spacing w:before="112"/>
        <w:rPr>
          <w:rFonts w:ascii="Verdana" w:hAnsi="Verdana"/>
          <w:i/>
          <w:color w:val="231F20"/>
          <w:sz w:val="24"/>
          <w:szCs w:val="24"/>
        </w:rPr>
      </w:pPr>
      <w:r w:rsidRPr="00C83F13">
        <w:rPr>
          <w:rFonts w:ascii="Verdana" w:hAnsi="Verdana"/>
          <w:i/>
          <w:color w:val="231F20"/>
          <w:sz w:val="24"/>
          <w:szCs w:val="24"/>
        </w:rPr>
        <w:t>Certiﬁcate</w:t>
      </w:r>
      <w:r w:rsidR="00695B30" w:rsidRPr="00C83F13">
        <w:rPr>
          <w:rFonts w:ascii="Verdana" w:hAnsi="Verdana"/>
          <w:i/>
          <w:color w:val="231F20"/>
          <w:sz w:val="24"/>
          <w:szCs w:val="24"/>
        </w:rPr>
        <w:t xml:space="preserve"> </w:t>
      </w:r>
      <w:r w:rsidRPr="00C83F13">
        <w:rPr>
          <w:rFonts w:ascii="Verdana" w:hAnsi="Verdana"/>
          <w:i/>
          <w:color w:val="231F20"/>
          <w:sz w:val="24"/>
          <w:szCs w:val="24"/>
        </w:rPr>
        <w:t>of</w:t>
      </w:r>
      <w:r w:rsidR="00695B30" w:rsidRPr="00C83F13">
        <w:rPr>
          <w:rFonts w:ascii="Verdana" w:hAnsi="Verdana"/>
          <w:i/>
          <w:color w:val="231F20"/>
          <w:sz w:val="24"/>
          <w:szCs w:val="24"/>
        </w:rPr>
        <w:t xml:space="preserve"> </w:t>
      </w:r>
      <w:r w:rsidRPr="00C83F13">
        <w:rPr>
          <w:rFonts w:ascii="Verdana" w:hAnsi="Verdana"/>
          <w:i/>
          <w:color w:val="231F20"/>
          <w:sz w:val="24"/>
          <w:szCs w:val="24"/>
        </w:rPr>
        <w:t>Independent</w:t>
      </w:r>
      <w:r w:rsidR="00695B30" w:rsidRPr="00C83F13">
        <w:rPr>
          <w:rFonts w:ascii="Verdana" w:hAnsi="Verdana"/>
          <w:i/>
          <w:color w:val="231F20"/>
          <w:sz w:val="24"/>
          <w:szCs w:val="24"/>
        </w:rPr>
        <w:t xml:space="preserve"> </w:t>
      </w:r>
      <w:r w:rsidRPr="00C83F13">
        <w:rPr>
          <w:rFonts w:ascii="Verdana" w:hAnsi="Verdana"/>
          <w:i/>
          <w:color w:val="231F20"/>
          <w:spacing w:val="-4"/>
          <w:sz w:val="24"/>
          <w:szCs w:val="24"/>
        </w:rPr>
        <w:t>Tender</w:t>
      </w:r>
      <w:r w:rsidR="00695B30" w:rsidRPr="00C83F13">
        <w:rPr>
          <w:rFonts w:ascii="Verdana" w:hAnsi="Verdana"/>
          <w:i/>
          <w:color w:val="231F20"/>
          <w:spacing w:val="-4"/>
          <w:sz w:val="24"/>
          <w:szCs w:val="24"/>
        </w:rPr>
        <w:t xml:space="preserve"> </w:t>
      </w:r>
      <w:r w:rsidRPr="00C83F13">
        <w:rPr>
          <w:rFonts w:ascii="Verdana" w:hAnsi="Verdana"/>
          <w:i/>
          <w:color w:val="231F20"/>
          <w:sz w:val="24"/>
          <w:szCs w:val="24"/>
        </w:rPr>
        <w:t>Determination</w:t>
      </w:r>
    </w:p>
    <w:p w14:paraId="58914238" w14:textId="77777777" w:rsidR="00C20A63" w:rsidRPr="00C83F13" w:rsidRDefault="002D5618" w:rsidP="00E43648">
      <w:pPr>
        <w:pStyle w:val="ListParagraph"/>
        <w:numPr>
          <w:ilvl w:val="2"/>
          <w:numId w:val="37"/>
        </w:numPr>
        <w:tabs>
          <w:tab w:val="left" w:pos="2449"/>
          <w:tab w:val="left" w:pos="2450"/>
        </w:tabs>
        <w:spacing w:before="113"/>
        <w:rPr>
          <w:rFonts w:ascii="Verdana" w:hAnsi="Verdana"/>
          <w:i/>
          <w:color w:val="231F20"/>
          <w:sz w:val="24"/>
          <w:szCs w:val="24"/>
        </w:rPr>
      </w:pPr>
      <w:r w:rsidRPr="00C83F13">
        <w:rPr>
          <w:rFonts w:ascii="Verdana" w:hAnsi="Verdana"/>
          <w:i/>
          <w:color w:val="231F20"/>
          <w:sz w:val="24"/>
          <w:szCs w:val="24"/>
        </w:rPr>
        <w:t>Self-Declaration</w:t>
      </w:r>
      <w:r w:rsidR="00695B30" w:rsidRPr="00C83F13">
        <w:rPr>
          <w:rFonts w:ascii="Verdana" w:hAnsi="Verdana"/>
          <w:i/>
          <w:color w:val="231F20"/>
          <w:sz w:val="24"/>
          <w:szCs w:val="24"/>
        </w:rPr>
        <w:t xml:space="preserve"> </w:t>
      </w:r>
      <w:r w:rsidRPr="00C83F13">
        <w:rPr>
          <w:rFonts w:ascii="Verdana" w:hAnsi="Verdana"/>
          <w:i/>
          <w:color w:val="231F20"/>
          <w:sz w:val="24"/>
          <w:szCs w:val="24"/>
        </w:rPr>
        <w:t>of</w:t>
      </w:r>
      <w:r w:rsidR="00695B30" w:rsidRPr="00C83F13">
        <w:rPr>
          <w:rFonts w:ascii="Verdana" w:hAnsi="Verdana"/>
          <w:i/>
          <w:color w:val="231F20"/>
          <w:sz w:val="24"/>
          <w:szCs w:val="24"/>
        </w:rPr>
        <w:t xml:space="preserve"> </w:t>
      </w:r>
      <w:r w:rsidRPr="00C83F13">
        <w:rPr>
          <w:rFonts w:ascii="Verdana" w:hAnsi="Verdana"/>
          <w:i/>
          <w:color w:val="231F20"/>
          <w:sz w:val="24"/>
          <w:szCs w:val="24"/>
        </w:rPr>
        <w:t>the</w:t>
      </w:r>
      <w:r w:rsidR="00695B30" w:rsidRPr="00C83F13">
        <w:rPr>
          <w:rFonts w:ascii="Verdana" w:hAnsi="Verdana"/>
          <w:i/>
          <w:color w:val="231F20"/>
          <w:sz w:val="24"/>
          <w:szCs w:val="24"/>
        </w:rPr>
        <w:t xml:space="preserve"> </w:t>
      </w:r>
      <w:r w:rsidRPr="00C83F13">
        <w:rPr>
          <w:rFonts w:ascii="Verdana" w:hAnsi="Verdana"/>
          <w:i/>
          <w:color w:val="231F20"/>
          <w:spacing w:val="-4"/>
          <w:sz w:val="24"/>
          <w:szCs w:val="24"/>
        </w:rPr>
        <w:t>Tenderer</w:t>
      </w:r>
    </w:p>
    <w:p w14:paraId="57A654A8" w14:textId="77777777" w:rsidR="00C20A63" w:rsidRPr="00C83F13" w:rsidRDefault="00982D62">
      <w:pPr>
        <w:tabs>
          <w:tab w:val="left" w:pos="6452"/>
        </w:tabs>
        <w:spacing w:before="242" w:line="230" w:lineRule="auto"/>
        <w:ind w:left="1411" w:right="855"/>
        <w:rPr>
          <w:rFonts w:ascii="Verdana" w:hAnsi="Verdana"/>
          <w:sz w:val="24"/>
          <w:szCs w:val="24"/>
        </w:rPr>
      </w:pPr>
      <w:r w:rsidRPr="00C83F13">
        <w:rPr>
          <w:rFonts w:ascii="Verdana" w:hAnsi="Verdana"/>
          <w:b/>
          <w:color w:val="231F20"/>
          <w:sz w:val="24"/>
          <w:szCs w:val="24"/>
        </w:rPr>
        <w:t xml:space="preserve">Date </w:t>
      </w:r>
      <w:r w:rsidR="001B3953" w:rsidRPr="00C83F13">
        <w:rPr>
          <w:rFonts w:ascii="Verdana" w:hAnsi="Verdana"/>
          <w:b/>
          <w:color w:val="231F20"/>
          <w:sz w:val="24"/>
          <w:szCs w:val="24"/>
        </w:rPr>
        <w:t xml:space="preserve">of </w:t>
      </w:r>
      <w:r w:rsidR="001E34D4" w:rsidRPr="00C83F13">
        <w:rPr>
          <w:rFonts w:ascii="Verdana" w:hAnsi="Verdana"/>
          <w:b/>
          <w:color w:val="231F20"/>
          <w:sz w:val="24"/>
          <w:szCs w:val="24"/>
        </w:rPr>
        <w:t>this Tender</w:t>
      </w:r>
      <w:r w:rsidR="001E34D4" w:rsidRPr="00C83F13">
        <w:rPr>
          <w:rFonts w:ascii="Verdana" w:hAnsi="Verdana"/>
          <w:b/>
          <w:color w:val="231F20"/>
          <w:spacing w:val="-4"/>
          <w:sz w:val="24"/>
          <w:szCs w:val="24"/>
        </w:rPr>
        <w:t xml:space="preserve"> </w:t>
      </w:r>
      <w:r w:rsidR="001E34D4" w:rsidRPr="00C83F13">
        <w:rPr>
          <w:rFonts w:ascii="Verdana" w:hAnsi="Verdana"/>
          <w:b/>
          <w:color w:val="231F20"/>
          <w:sz w:val="24"/>
          <w:szCs w:val="24"/>
        </w:rPr>
        <w:t>submission</w:t>
      </w:r>
      <w:r w:rsidR="002D5618" w:rsidRPr="00C83F13">
        <w:rPr>
          <w:rFonts w:ascii="Verdana" w:hAnsi="Verdana"/>
          <w:color w:val="231F20"/>
          <w:sz w:val="24"/>
          <w:szCs w:val="24"/>
        </w:rPr>
        <w:t>:</w:t>
      </w:r>
      <w:r w:rsidR="002D5618" w:rsidRPr="00C83F13">
        <w:rPr>
          <w:rFonts w:ascii="Verdana" w:hAnsi="Verdana"/>
          <w:color w:val="231F20"/>
          <w:sz w:val="24"/>
          <w:szCs w:val="24"/>
          <w:u w:val="single" w:color="221E1F"/>
        </w:rPr>
        <w:tab/>
      </w:r>
      <w:r w:rsidR="002D5618" w:rsidRPr="00C83F13">
        <w:rPr>
          <w:rFonts w:ascii="Verdana" w:hAnsi="Verdana"/>
          <w:color w:val="231F20"/>
          <w:sz w:val="24"/>
          <w:szCs w:val="24"/>
        </w:rPr>
        <w:t>[</w:t>
      </w:r>
      <w:r w:rsidR="002D5618" w:rsidRPr="00C83F13">
        <w:rPr>
          <w:rFonts w:ascii="Verdana" w:hAnsi="Verdana"/>
          <w:i/>
          <w:color w:val="231F20"/>
          <w:sz w:val="24"/>
          <w:szCs w:val="24"/>
        </w:rPr>
        <w:t xml:space="preserve">insert date (as </w:t>
      </w:r>
      <w:r w:rsidR="002D5618" w:rsidRPr="00C83F13">
        <w:rPr>
          <w:rFonts w:ascii="Verdana" w:hAnsi="Verdana"/>
          <w:i/>
          <w:color w:val="231F20"/>
          <w:spacing w:val="-4"/>
          <w:sz w:val="24"/>
          <w:szCs w:val="24"/>
        </w:rPr>
        <w:t xml:space="preserve">day, </w:t>
      </w:r>
      <w:r w:rsidR="002D5618" w:rsidRPr="00C83F13">
        <w:rPr>
          <w:rFonts w:ascii="Verdana" w:hAnsi="Verdana"/>
          <w:i/>
          <w:color w:val="231F20"/>
          <w:sz w:val="24"/>
          <w:szCs w:val="24"/>
        </w:rPr>
        <w:t xml:space="preserve">month and year) of </w:t>
      </w:r>
      <w:r w:rsidR="002D5618" w:rsidRPr="00C83F13">
        <w:rPr>
          <w:rFonts w:ascii="Verdana" w:hAnsi="Verdana"/>
          <w:i/>
          <w:color w:val="231F20"/>
          <w:spacing w:val="-4"/>
          <w:sz w:val="24"/>
          <w:szCs w:val="24"/>
        </w:rPr>
        <w:t xml:space="preserve">Tender </w:t>
      </w:r>
      <w:r w:rsidR="002D5618" w:rsidRPr="00C83F13">
        <w:rPr>
          <w:rFonts w:ascii="Verdana" w:hAnsi="Verdana"/>
          <w:i/>
          <w:color w:val="231F20"/>
          <w:sz w:val="24"/>
          <w:szCs w:val="24"/>
        </w:rPr>
        <w:t>submission</w:t>
      </w:r>
      <w:r w:rsidR="002D5618" w:rsidRPr="00C83F13">
        <w:rPr>
          <w:rFonts w:ascii="Verdana" w:hAnsi="Verdana"/>
          <w:color w:val="231F20"/>
          <w:sz w:val="24"/>
          <w:szCs w:val="24"/>
        </w:rPr>
        <w:t>]</w:t>
      </w:r>
    </w:p>
    <w:p w14:paraId="230A839B" w14:textId="77777777" w:rsidR="00C20A63" w:rsidRPr="00C83F13" w:rsidRDefault="002D5618">
      <w:pPr>
        <w:tabs>
          <w:tab w:val="left" w:pos="4560"/>
        </w:tabs>
        <w:spacing w:before="237"/>
        <w:ind w:left="1411"/>
        <w:rPr>
          <w:rFonts w:ascii="Verdana" w:hAnsi="Verdana"/>
          <w:sz w:val="24"/>
          <w:szCs w:val="24"/>
        </w:rPr>
      </w:pPr>
      <w:r w:rsidRPr="00C83F13">
        <w:rPr>
          <w:rFonts w:ascii="Verdana" w:hAnsi="Verdana"/>
          <w:b/>
          <w:color w:val="231F20"/>
          <w:sz w:val="24"/>
          <w:szCs w:val="24"/>
        </w:rPr>
        <w:t>ITT</w:t>
      </w:r>
      <w:r w:rsidR="00695B30" w:rsidRPr="00C83F13">
        <w:rPr>
          <w:rFonts w:ascii="Verdana" w:hAnsi="Verdana"/>
          <w:b/>
          <w:color w:val="231F20"/>
          <w:sz w:val="24"/>
          <w:szCs w:val="24"/>
        </w:rPr>
        <w:t xml:space="preserve"> </w:t>
      </w:r>
      <w:r w:rsidRPr="00C83F13">
        <w:rPr>
          <w:rFonts w:ascii="Verdana" w:hAnsi="Verdana"/>
          <w:b/>
          <w:color w:val="231F20"/>
          <w:sz w:val="24"/>
          <w:szCs w:val="24"/>
        </w:rPr>
        <w:t>No.:</w:t>
      </w:r>
      <w:r w:rsidRPr="00C83F13">
        <w:rPr>
          <w:rFonts w:ascii="Verdana" w:hAnsi="Verdana"/>
          <w:b/>
          <w:color w:val="231F20"/>
          <w:sz w:val="24"/>
          <w:szCs w:val="24"/>
          <w:u w:val="single" w:color="221E1F"/>
        </w:rPr>
        <w:tab/>
      </w:r>
      <w:r w:rsidRPr="00C83F13">
        <w:rPr>
          <w:rFonts w:ascii="Verdana" w:hAnsi="Verdana"/>
          <w:color w:val="231F20"/>
          <w:sz w:val="24"/>
          <w:szCs w:val="24"/>
        </w:rPr>
        <w:t>[</w:t>
      </w:r>
      <w:r w:rsidRPr="00C83F13">
        <w:rPr>
          <w:rFonts w:ascii="Verdana" w:hAnsi="Verdana"/>
          <w:i/>
          <w:color w:val="231F20"/>
          <w:sz w:val="24"/>
          <w:szCs w:val="24"/>
        </w:rPr>
        <w:t>insert</w:t>
      </w:r>
      <w:r w:rsidR="00695B30" w:rsidRPr="00C83F13">
        <w:rPr>
          <w:rFonts w:ascii="Verdana" w:hAnsi="Verdana"/>
          <w:i/>
          <w:color w:val="231F20"/>
          <w:sz w:val="24"/>
          <w:szCs w:val="24"/>
        </w:rPr>
        <w:t xml:space="preserve"> </w:t>
      </w:r>
      <w:r w:rsidRPr="00C83F13">
        <w:rPr>
          <w:rFonts w:ascii="Verdana" w:hAnsi="Verdana"/>
          <w:i/>
          <w:color w:val="231F20"/>
          <w:sz w:val="24"/>
          <w:szCs w:val="24"/>
        </w:rPr>
        <w:t>number</w:t>
      </w:r>
      <w:r w:rsidR="00695B30" w:rsidRPr="00C83F13">
        <w:rPr>
          <w:rFonts w:ascii="Verdana" w:hAnsi="Verdana"/>
          <w:i/>
          <w:color w:val="231F20"/>
          <w:sz w:val="24"/>
          <w:szCs w:val="24"/>
        </w:rPr>
        <w:t xml:space="preserve"> </w:t>
      </w:r>
      <w:r w:rsidRPr="00C83F13">
        <w:rPr>
          <w:rFonts w:ascii="Verdana" w:hAnsi="Verdana"/>
          <w:i/>
          <w:color w:val="231F20"/>
          <w:sz w:val="24"/>
          <w:szCs w:val="24"/>
        </w:rPr>
        <w:t>of</w:t>
      </w:r>
      <w:r w:rsidR="00695B30" w:rsidRPr="00C83F13">
        <w:rPr>
          <w:rFonts w:ascii="Verdana" w:hAnsi="Verdana"/>
          <w:i/>
          <w:color w:val="231F20"/>
          <w:sz w:val="24"/>
          <w:szCs w:val="24"/>
        </w:rPr>
        <w:t xml:space="preserve"> </w:t>
      </w:r>
      <w:r w:rsidRPr="00C83F13">
        <w:rPr>
          <w:rFonts w:ascii="Verdana" w:hAnsi="Verdana"/>
          <w:i/>
          <w:color w:val="231F20"/>
          <w:sz w:val="24"/>
          <w:szCs w:val="24"/>
        </w:rPr>
        <w:t>ITT</w:t>
      </w:r>
      <w:r w:rsidR="00695B30" w:rsidRPr="00C83F13">
        <w:rPr>
          <w:rFonts w:ascii="Verdana" w:hAnsi="Verdana"/>
          <w:i/>
          <w:color w:val="231F20"/>
          <w:sz w:val="24"/>
          <w:szCs w:val="24"/>
        </w:rPr>
        <w:t xml:space="preserve"> </w:t>
      </w:r>
      <w:r w:rsidRPr="00C83F13">
        <w:rPr>
          <w:rFonts w:ascii="Verdana" w:hAnsi="Verdana"/>
          <w:i/>
          <w:color w:val="231F20"/>
          <w:sz w:val="24"/>
          <w:szCs w:val="24"/>
        </w:rPr>
        <w:t>process</w:t>
      </w:r>
      <w:r w:rsidRPr="00C83F13">
        <w:rPr>
          <w:rFonts w:ascii="Verdana" w:hAnsi="Verdana"/>
          <w:color w:val="231F20"/>
          <w:sz w:val="24"/>
          <w:szCs w:val="24"/>
        </w:rPr>
        <w:t>]</w:t>
      </w:r>
    </w:p>
    <w:p w14:paraId="65678B3A" w14:textId="77777777" w:rsidR="00C20A63" w:rsidRPr="00C83F13" w:rsidRDefault="002D5618">
      <w:pPr>
        <w:tabs>
          <w:tab w:val="left" w:pos="3824"/>
          <w:tab w:val="left" w:pos="4542"/>
        </w:tabs>
        <w:spacing w:before="234" w:line="463" w:lineRule="auto"/>
        <w:ind w:left="1411" w:right="2235"/>
        <w:rPr>
          <w:rFonts w:ascii="Verdana" w:hAnsi="Verdana"/>
          <w:b/>
          <w:sz w:val="24"/>
          <w:szCs w:val="24"/>
        </w:rPr>
      </w:pPr>
      <w:r w:rsidRPr="00C83F13">
        <w:rPr>
          <w:rFonts w:ascii="Verdana" w:hAnsi="Verdana"/>
          <w:b/>
          <w:color w:val="231F20"/>
          <w:sz w:val="24"/>
          <w:szCs w:val="24"/>
        </w:rPr>
        <w:t>Alternative</w:t>
      </w:r>
      <w:r w:rsidR="00695B30" w:rsidRPr="00C83F13">
        <w:rPr>
          <w:rFonts w:ascii="Verdana" w:hAnsi="Verdana"/>
          <w:b/>
          <w:color w:val="231F20"/>
          <w:sz w:val="24"/>
          <w:szCs w:val="24"/>
        </w:rPr>
        <w:t xml:space="preserve"> </w:t>
      </w:r>
      <w:r w:rsidRPr="00C83F13">
        <w:rPr>
          <w:rFonts w:ascii="Verdana" w:hAnsi="Verdana"/>
          <w:b/>
          <w:color w:val="231F20"/>
          <w:sz w:val="24"/>
          <w:szCs w:val="24"/>
        </w:rPr>
        <w:t>No.</w:t>
      </w:r>
      <w:r w:rsidRPr="00C83F13">
        <w:rPr>
          <w:rFonts w:ascii="Verdana" w:hAnsi="Verdana"/>
          <w:color w:val="231F20"/>
          <w:sz w:val="24"/>
          <w:szCs w:val="24"/>
        </w:rPr>
        <w:t>:</w:t>
      </w:r>
      <w:r w:rsidRPr="00C83F13">
        <w:rPr>
          <w:rFonts w:ascii="Verdana" w:hAnsi="Verdana"/>
          <w:color w:val="231F20"/>
          <w:sz w:val="24"/>
          <w:szCs w:val="24"/>
          <w:u w:val="single" w:color="221E1F"/>
        </w:rPr>
        <w:tab/>
      </w:r>
      <w:r w:rsidRPr="00C83F13">
        <w:rPr>
          <w:rFonts w:ascii="Verdana" w:hAnsi="Verdana"/>
          <w:color w:val="231F20"/>
          <w:sz w:val="24"/>
          <w:szCs w:val="24"/>
          <w:u w:val="single" w:color="221E1F"/>
        </w:rPr>
        <w:tab/>
      </w:r>
      <w:r w:rsidRPr="00C83F13">
        <w:rPr>
          <w:rFonts w:ascii="Verdana" w:hAnsi="Verdana"/>
          <w:color w:val="231F20"/>
          <w:sz w:val="24"/>
          <w:szCs w:val="24"/>
        </w:rPr>
        <w:t>[</w:t>
      </w:r>
      <w:r w:rsidRPr="00C83F13">
        <w:rPr>
          <w:rFonts w:ascii="Verdana" w:hAnsi="Verdana"/>
          <w:i/>
          <w:color w:val="231F20"/>
          <w:sz w:val="24"/>
          <w:szCs w:val="24"/>
        </w:rPr>
        <w:t>insert</w:t>
      </w:r>
      <w:r w:rsidR="00695B30" w:rsidRPr="00C83F13">
        <w:rPr>
          <w:rFonts w:ascii="Verdana" w:hAnsi="Verdana"/>
          <w:i/>
          <w:color w:val="231F20"/>
          <w:sz w:val="24"/>
          <w:szCs w:val="24"/>
        </w:rPr>
        <w:t xml:space="preserve"> </w:t>
      </w:r>
      <w:r w:rsidRPr="00C83F13">
        <w:rPr>
          <w:rFonts w:ascii="Verdana" w:hAnsi="Verdana"/>
          <w:i/>
          <w:color w:val="231F20"/>
          <w:sz w:val="24"/>
          <w:szCs w:val="24"/>
        </w:rPr>
        <w:t>identiﬁcation</w:t>
      </w:r>
      <w:r w:rsidR="00695B30" w:rsidRPr="00C83F13">
        <w:rPr>
          <w:rFonts w:ascii="Verdana" w:hAnsi="Verdana"/>
          <w:i/>
          <w:color w:val="231F20"/>
          <w:sz w:val="24"/>
          <w:szCs w:val="24"/>
        </w:rPr>
        <w:t xml:space="preserve"> </w:t>
      </w:r>
      <w:r w:rsidRPr="00C83F13">
        <w:rPr>
          <w:rFonts w:ascii="Verdana" w:hAnsi="Verdana"/>
          <w:i/>
          <w:color w:val="231F20"/>
          <w:sz w:val="24"/>
          <w:szCs w:val="24"/>
        </w:rPr>
        <w:t>No</w:t>
      </w:r>
      <w:r w:rsidR="00695B30" w:rsidRPr="00C83F13">
        <w:rPr>
          <w:rFonts w:ascii="Verdana" w:hAnsi="Verdana"/>
          <w:i/>
          <w:color w:val="231F20"/>
          <w:sz w:val="24"/>
          <w:szCs w:val="24"/>
        </w:rPr>
        <w:t xml:space="preserve"> </w:t>
      </w:r>
      <w:r w:rsidRPr="00C83F13">
        <w:rPr>
          <w:rFonts w:ascii="Verdana" w:hAnsi="Verdana"/>
          <w:i/>
          <w:color w:val="231F20"/>
          <w:sz w:val="24"/>
          <w:szCs w:val="24"/>
        </w:rPr>
        <w:t>if</w:t>
      </w:r>
      <w:r w:rsidR="00695B30" w:rsidRPr="00C83F13">
        <w:rPr>
          <w:rFonts w:ascii="Verdana" w:hAnsi="Verdana"/>
          <w:i/>
          <w:color w:val="231F20"/>
          <w:sz w:val="24"/>
          <w:szCs w:val="24"/>
        </w:rPr>
        <w:t xml:space="preserve"> </w:t>
      </w:r>
      <w:r w:rsidRPr="00C83F13">
        <w:rPr>
          <w:rFonts w:ascii="Verdana" w:hAnsi="Verdana"/>
          <w:i/>
          <w:color w:val="231F20"/>
          <w:sz w:val="24"/>
          <w:szCs w:val="24"/>
        </w:rPr>
        <w:t>this</w:t>
      </w:r>
      <w:r w:rsidR="00695B30" w:rsidRPr="00C83F13">
        <w:rPr>
          <w:rFonts w:ascii="Verdana" w:hAnsi="Verdana"/>
          <w:i/>
          <w:color w:val="231F20"/>
          <w:sz w:val="24"/>
          <w:szCs w:val="24"/>
        </w:rPr>
        <w:t xml:space="preserve"> </w:t>
      </w:r>
      <w:r w:rsidRPr="00C83F13">
        <w:rPr>
          <w:rFonts w:ascii="Verdana" w:hAnsi="Verdana"/>
          <w:i/>
          <w:color w:val="231F20"/>
          <w:sz w:val="24"/>
          <w:szCs w:val="24"/>
        </w:rPr>
        <w:t>is</w:t>
      </w:r>
      <w:r w:rsidR="00695B30" w:rsidRPr="00C83F13">
        <w:rPr>
          <w:rFonts w:ascii="Verdana" w:hAnsi="Verdana"/>
          <w:i/>
          <w:color w:val="231F20"/>
          <w:sz w:val="24"/>
          <w:szCs w:val="24"/>
        </w:rPr>
        <w:t xml:space="preserve"> </w:t>
      </w:r>
      <w:r w:rsidRPr="00C83F13">
        <w:rPr>
          <w:rFonts w:ascii="Verdana" w:hAnsi="Verdana"/>
          <w:i/>
          <w:color w:val="231F20"/>
          <w:sz w:val="24"/>
          <w:szCs w:val="24"/>
        </w:rPr>
        <w:t>a</w:t>
      </w:r>
      <w:r w:rsidR="00695B30" w:rsidRPr="00C83F13">
        <w:rPr>
          <w:rFonts w:ascii="Verdana" w:hAnsi="Verdana"/>
          <w:i/>
          <w:color w:val="231F20"/>
          <w:sz w:val="24"/>
          <w:szCs w:val="24"/>
        </w:rPr>
        <w:t xml:space="preserve"> </w:t>
      </w:r>
      <w:r w:rsidRPr="00C83F13">
        <w:rPr>
          <w:rFonts w:ascii="Verdana" w:hAnsi="Verdana"/>
          <w:i/>
          <w:color w:val="231F20"/>
          <w:spacing w:val="-4"/>
          <w:sz w:val="24"/>
          <w:szCs w:val="24"/>
        </w:rPr>
        <w:t>Tender</w:t>
      </w:r>
      <w:r w:rsidR="00695B30" w:rsidRPr="00C83F13">
        <w:rPr>
          <w:rFonts w:ascii="Verdana" w:hAnsi="Verdana"/>
          <w:i/>
          <w:color w:val="231F20"/>
          <w:spacing w:val="-4"/>
          <w:sz w:val="24"/>
          <w:szCs w:val="24"/>
        </w:rPr>
        <w:t xml:space="preserve"> </w:t>
      </w:r>
      <w:r w:rsidRPr="00C83F13">
        <w:rPr>
          <w:rFonts w:ascii="Verdana" w:hAnsi="Verdana"/>
          <w:i/>
          <w:color w:val="231F20"/>
          <w:sz w:val="24"/>
          <w:szCs w:val="24"/>
        </w:rPr>
        <w:t>f</w:t>
      </w:r>
      <w:r w:rsidR="00695B30" w:rsidRPr="00C83F13">
        <w:rPr>
          <w:rFonts w:ascii="Verdana" w:hAnsi="Verdana"/>
          <w:i/>
          <w:color w:val="231F20"/>
          <w:sz w:val="24"/>
          <w:szCs w:val="24"/>
        </w:rPr>
        <w:t xml:space="preserve"> </w:t>
      </w:r>
      <w:r w:rsidRPr="00C83F13">
        <w:rPr>
          <w:rFonts w:ascii="Verdana" w:hAnsi="Verdana"/>
          <w:i/>
          <w:color w:val="231F20"/>
          <w:sz w:val="24"/>
          <w:szCs w:val="24"/>
        </w:rPr>
        <w:t>or</w:t>
      </w:r>
      <w:r w:rsidR="00695B30" w:rsidRPr="00C83F13">
        <w:rPr>
          <w:rFonts w:ascii="Verdana" w:hAnsi="Verdana"/>
          <w:i/>
          <w:color w:val="231F20"/>
          <w:sz w:val="24"/>
          <w:szCs w:val="24"/>
        </w:rPr>
        <w:t xml:space="preserve"> </w:t>
      </w:r>
      <w:r w:rsidRPr="00C83F13">
        <w:rPr>
          <w:rFonts w:ascii="Verdana" w:hAnsi="Verdana"/>
          <w:i/>
          <w:color w:val="231F20"/>
          <w:sz w:val="24"/>
          <w:szCs w:val="24"/>
        </w:rPr>
        <w:t>an</w:t>
      </w:r>
      <w:r w:rsidR="00695B30" w:rsidRPr="00C83F13">
        <w:rPr>
          <w:rFonts w:ascii="Verdana" w:hAnsi="Verdana"/>
          <w:i/>
          <w:color w:val="231F20"/>
          <w:sz w:val="24"/>
          <w:szCs w:val="24"/>
        </w:rPr>
        <w:t xml:space="preserve"> </w:t>
      </w:r>
      <w:r w:rsidRPr="00C83F13">
        <w:rPr>
          <w:rFonts w:ascii="Verdana" w:hAnsi="Verdana"/>
          <w:i/>
          <w:color w:val="231F20"/>
          <w:sz w:val="24"/>
          <w:szCs w:val="24"/>
        </w:rPr>
        <w:t>alternative</w:t>
      </w:r>
      <w:r w:rsidRPr="00C83F13">
        <w:rPr>
          <w:rFonts w:ascii="Verdana" w:hAnsi="Verdana"/>
          <w:color w:val="231F20"/>
          <w:sz w:val="24"/>
          <w:szCs w:val="24"/>
        </w:rPr>
        <w:t xml:space="preserve">] </w:t>
      </w:r>
      <w:r w:rsidRPr="00C83F13">
        <w:rPr>
          <w:rFonts w:ascii="Verdana" w:hAnsi="Verdana"/>
          <w:color w:val="231F20"/>
          <w:spacing w:val="-6"/>
          <w:sz w:val="24"/>
          <w:szCs w:val="24"/>
        </w:rPr>
        <w:t>To:</w:t>
      </w:r>
      <w:r w:rsidRPr="00C83F13">
        <w:rPr>
          <w:rFonts w:ascii="Verdana" w:hAnsi="Verdana"/>
          <w:color w:val="231F20"/>
          <w:spacing w:val="-6"/>
          <w:sz w:val="24"/>
          <w:szCs w:val="24"/>
          <w:u w:val="single" w:color="221E1F"/>
        </w:rPr>
        <w:tab/>
      </w:r>
      <w:r w:rsidRPr="00C83F13">
        <w:rPr>
          <w:rFonts w:ascii="Verdana" w:hAnsi="Verdana"/>
          <w:b/>
          <w:color w:val="231F20"/>
          <w:sz w:val="24"/>
          <w:szCs w:val="24"/>
        </w:rPr>
        <w:t>[</w:t>
      </w:r>
      <w:r w:rsidRPr="00C83F13">
        <w:rPr>
          <w:rFonts w:ascii="Verdana" w:hAnsi="Verdana"/>
          <w:b/>
          <w:i/>
          <w:color w:val="231F20"/>
          <w:sz w:val="24"/>
          <w:szCs w:val="24"/>
        </w:rPr>
        <w:t>insert</w:t>
      </w:r>
      <w:r w:rsidR="00695B30" w:rsidRPr="00C83F13">
        <w:rPr>
          <w:rFonts w:ascii="Verdana" w:hAnsi="Verdana"/>
          <w:b/>
          <w:i/>
          <w:color w:val="231F20"/>
          <w:sz w:val="24"/>
          <w:szCs w:val="24"/>
        </w:rPr>
        <w:t xml:space="preserve"> </w:t>
      </w:r>
      <w:r w:rsidRPr="00C83F13">
        <w:rPr>
          <w:rFonts w:ascii="Verdana" w:hAnsi="Verdana"/>
          <w:b/>
          <w:i/>
          <w:color w:val="231F20"/>
          <w:sz w:val="24"/>
          <w:szCs w:val="24"/>
        </w:rPr>
        <w:t>complete</w:t>
      </w:r>
      <w:r w:rsidR="00695B30" w:rsidRPr="00C83F13">
        <w:rPr>
          <w:rFonts w:ascii="Verdana" w:hAnsi="Verdana"/>
          <w:b/>
          <w:i/>
          <w:color w:val="231F20"/>
          <w:sz w:val="24"/>
          <w:szCs w:val="24"/>
        </w:rPr>
        <w:t xml:space="preserve"> </w:t>
      </w:r>
      <w:r w:rsidRPr="00C83F13">
        <w:rPr>
          <w:rFonts w:ascii="Verdana" w:hAnsi="Verdana"/>
          <w:b/>
          <w:i/>
          <w:color w:val="231F20"/>
          <w:sz w:val="24"/>
          <w:szCs w:val="24"/>
        </w:rPr>
        <w:t>name</w:t>
      </w:r>
      <w:r w:rsidR="00695B30" w:rsidRPr="00C83F13">
        <w:rPr>
          <w:rFonts w:ascii="Verdana" w:hAnsi="Verdana"/>
          <w:b/>
          <w:i/>
          <w:color w:val="231F20"/>
          <w:sz w:val="24"/>
          <w:szCs w:val="24"/>
        </w:rPr>
        <w:t xml:space="preserve"> </w:t>
      </w:r>
      <w:r w:rsidRPr="00C83F13">
        <w:rPr>
          <w:rFonts w:ascii="Verdana" w:hAnsi="Verdana"/>
          <w:b/>
          <w:i/>
          <w:color w:val="231F20"/>
          <w:sz w:val="24"/>
          <w:szCs w:val="24"/>
        </w:rPr>
        <w:t>of</w:t>
      </w:r>
      <w:r w:rsidR="00695B30" w:rsidRPr="00C83F13">
        <w:rPr>
          <w:rFonts w:ascii="Verdana" w:hAnsi="Verdana"/>
          <w:b/>
          <w:i/>
          <w:color w:val="231F20"/>
          <w:sz w:val="24"/>
          <w:szCs w:val="24"/>
        </w:rPr>
        <w:t xml:space="preserve"> </w:t>
      </w:r>
      <w:r w:rsidRPr="00C83F13">
        <w:rPr>
          <w:rFonts w:ascii="Verdana" w:hAnsi="Verdana"/>
          <w:b/>
          <w:i/>
          <w:color w:val="231F20"/>
          <w:sz w:val="24"/>
          <w:szCs w:val="24"/>
        </w:rPr>
        <w:t>Procuring</w:t>
      </w:r>
      <w:r w:rsidR="00695B30" w:rsidRPr="00C83F13">
        <w:rPr>
          <w:rFonts w:ascii="Verdana" w:hAnsi="Verdana"/>
          <w:b/>
          <w:i/>
          <w:color w:val="231F20"/>
          <w:sz w:val="24"/>
          <w:szCs w:val="24"/>
        </w:rPr>
        <w:t xml:space="preserve"> </w:t>
      </w:r>
      <w:r w:rsidRPr="00C83F13">
        <w:rPr>
          <w:rFonts w:ascii="Verdana" w:hAnsi="Verdana"/>
          <w:b/>
          <w:i/>
          <w:color w:val="231F20"/>
          <w:sz w:val="24"/>
          <w:szCs w:val="24"/>
        </w:rPr>
        <w:t>Entity</w:t>
      </w:r>
      <w:r w:rsidRPr="00C83F13">
        <w:rPr>
          <w:rFonts w:ascii="Verdana" w:hAnsi="Verdana"/>
          <w:b/>
          <w:color w:val="231F20"/>
          <w:sz w:val="24"/>
          <w:szCs w:val="24"/>
        </w:rPr>
        <w:t>]</w:t>
      </w:r>
    </w:p>
    <w:p w14:paraId="50551992" w14:textId="77777777" w:rsidR="00C20A63" w:rsidRPr="00C83F13" w:rsidRDefault="002D5618" w:rsidP="00DF3427">
      <w:pPr>
        <w:pStyle w:val="ListParagraph"/>
        <w:numPr>
          <w:ilvl w:val="0"/>
          <w:numId w:val="36"/>
        </w:numPr>
        <w:tabs>
          <w:tab w:val="left" w:pos="1950"/>
          <w:tab w:val="left" w:pos="1951"/>
        </w:tabs>
        <w:spacing w:before="7" w:line="230" w:lineRule="auto"/>
        <w:ind w:right="855" w:hanging="546"/>
        <w:jc w:val="both"/>
        <w:rPr>
          <w:rFonts w:ascii="Verdana" w:hAnsi="Verdana"/>
          <w:sz w:val="24"/>
          <w:szCs w:val="24"/>
        </w:rPr>
      </w:pPr>
      <w:r w:rsidRPr="00C83F13">
        <w:rPr>
          <w:rFonts w:ascii="Verdana" w:hAnsi="Verdana"/>
          <w:b/>
          <w:color w:val="231F20"/>
          <w:sz w:val="24"/>
          <w:szCs w:val="24"/>
        </w:rPr>
        <w:t xml:space="preserve">No reservations: </w:t>
      </w:r>
      <w:r w:rsidRPr="00C83F13">
        <w:rPr>
          <w:rFonts w:ascii="Verdana" w:hAnsi="Verdana"/>
          <w:color w:val="231F20"/>
          <w:spacing w:val="-9"/>
          <w:sz w:val="24"/>
          <w:szCs w:val="24"/>
        </w:rPr>
        <w:t xml:space="preserve">We </w:t>
      </w:r>
      <w:r w:rsidRPr="00C83F13">
        <w:rPr>
          <w:rFonts w:ascii="Verdana" w:hAnsi="Verdana"/>
          <w:color w:val="231F20"/>
          <w:sz w:val="24"/>
          <w:szCs w:val="24"/>
        </w:rPr>
        <w:t xml:space="preserve">have examined and have no reservations </w:t>
      </w:r>
      <w:proofErr w:type="gramStart"/>
      <w:r w:rsidRPr="00C83F13">
        <w:rPr>
          <w:rFonts w:ascii="Verdana" w:hAnsi="Verdana"/>
          <w:color w:val="231F20"/>
          <w:sz w:val="24"/>
          <w:szCs w:val="24"/>
        </w:rPr>
        <w:t>to</w:t>
      </w:r>
      <w:proofErr w:type="gramEnd"/>
      <w:r w:rsidRPr="00C83F13">
        <w:rPr>
          <w:rFonts w:ascii="Verdana" w:hAnsi="Verdana"/>
          <w:color w:val="231F20"/>
          <w:sz w:val="24"/>
          <w:szCs w:val="24"/>
        </w:rPr>
        <w:t xml:space="preserve"> the tendering document, including Addenda</w:t>
      </w:r>
      <w:r w:rsidR="00241726" w:rsidRPr="00C83F13">
        <w:rPr>
          <w:rFonts w:ascii="Verdana" w:hAnsi="Verdana"/>
          <w:color w:val="231F20"/>
          <w:sz w:val="24"/>
          <w:szCs w:val="24"/>
        </w:rPr>
        <w:t xml:space="preserve"> </w:t>
      </w:r>
      <w:r w:rsidRPr="00C83F13">
        <w:rPr>
          <w:rFonts w:ascii="Verdana" w:hAnsi="Verdana"/>
          <w:color w:val="231F20"/>
          <w:sz w:val="24"/>
          <w:szCs w:val="24"/>
        </w:rPr>
        <w:t>issued</w:t>
      </w:r>
      <w:r w:rsidR="00241726" w:rsidRPr="00C83F13">
        <w:rPr>
          <w:rFonts w:ascii="Verdana" w:hAnsi="Verdana"/>
          <w:color w:val="231F20"/>
          <w:sz w:val="24"/>
          <w:szCs w:val="24"/>
        </w:rPr>
        <w:t xml:space="preserve"> </w:t>
      </w:r>
      <w:r w:rsidRPr="00C83F13">
        <w:rPr>
          <w:rFonts w:ascii="Verdana" w:hAnsi="Verdana"/>
          <w:color w:val="231F20"/>
          <w:sz w:val="24"/>
          <w:szCs w:val="24"/>
        </w:rPr>
        <w:t>in</w:t>
      </w:r>
      <w:r w:rsidR="00241726" w:rsidRPr="00C83F13">
        <w:rPr>
          <w:rFonts w:ascii="Verdana" w:hAnsi="Verdana"/>
          <w:color w:val="231F20"/>
          <w:sz w:val="24"/>
          <w:szCs w:val="24"/>
        </w:rPr>
        <w:t xml:space="preserve"> </w:t>
      </w:r>
      <w:r w:rsidRPr="00C83F13">
        <w:rPr>
          <w:rFonts w:ascii="Verdana" w:hAnsi="Verdana"/>
          <w:color w:val="231F20"/>
          <w:sz w:val="24"/>
          <w:szCs w:val="24"/>
        </w:rPr>
        <w:t>accordance</w:t>
      </w:r>
      <w:r w:rsidR="00241726" w:rsidRPr="00C83F13">
        <w:rPr>
          <w:rFonts w:ascii="Verdana" w:hAnsi="Verdana"/>
          <w:color w:val="231F20"/>
          <w:sz w:val="24"/>
          <w:szCs w:val="24"/>
        </w:rPr>
        <w:t xml:space="preserve"> </w:t>
      </w:r>
      <w:r w:rsidRPr="00C83F13">
        <w:rPr>
          <w:rFonts w:ascii="Verdana" w:hAnsi="Verdana"/>
          <w:color w:val="231F20"/>
          <w:sz w:val="24"/>
          <w:szCs w:val="24"/>
        </w:rPr>
        <w:t>with</w:t>
      </w:r>
      <w:r w:rsidR="00241726" w:rsidRPr="00C83F13">
        <w:rPr>
          <w:rFonts w:ascii="Verdana" w:hAnsi="Verdana"/>
          <w:color w:val="231F20"/>
          <w:sz w:val="24"/>
          <w:szCs w:val="24"/>
        </w:rPr>
        <w:t xml:space="preserve"> </w:t>
      </w:r>
      <w:r w:rsidRPr="00C83F13">
        <w:rPr>
          <w:rFonts w:ascii="Verdana" w:hAnsi="Verdana"/>
          <w:color w:val="231F20"/>
          <w:sz w:val="24"/>
          <w:szCs w:val="24"/>
        </w:rPr>
        <w:t>ITT9;</w:t>
      </w:r>
    </w:p>
    <w:p w14:paraId="6BC2C649" w14:textId="77777777" w:rsidR="00C20A63" w:rsidRPr="00C83F13" w:rsidRDefault="002D5618" w:rsidP="00E43648">
      <w:pPr>
        <w:pStyle w:val="ListParagraph"/>
        <w:numPr>
          <w:ilvl w:val="0"/>
          <w:numId w:val="36"/>
        </w:numPr>
        <w:tabs>
          <w:tab w:val="left" w:pos="1950"/>
          <w:tab w:val="left" w:pos="1951"/>
        </w:tabs>
        <w:spacing w:before="115"/>
        <w:ind w:left="1950"/>
        <w:rPr>
          <w:rFonts w:ascii="Verdana" w:hAnsi="Verdana"/>
          <w:sz w:val="24"/>
          <w:szCs w:val="24"/>
        </w:rPr>
      </w:pPr>
      <w:r w:rsidRPr="00C83F13">
        <w:rPr>
          <w:rFonts w:ascii="Verdana" w:hAnsi="Verdana"/>
          <w:b/>
          <w:color w:val="231F20"/>
          <w:sz w:val="24"/>
          <w:szCs w:val="24"/>
        </w:rPr>
        <w:t>Eligibility</w:t>
      </w:r>
      <w:r w:rsidRPr="00C83F13">
        <w:rPr>
          <w:rFonts w:ascii="Verdana" w:hAnsi="Verdana"/>
          <w:color w:val="231F20"/>
          <w:sz w:val="24"/>
          <w:szCs w:val="24"/>
        </w:rPr>
        <w:t>:</w:t>
      </w:r>
      <w:r w:rsidR="00241726" w:rsidRPr="00C83F13">
        <w:rPr>
          <w:rFonts w:ascii="Verdana" w:hAnsi="Verdana"/>
          <w:color w:val="231F20"/>
          <w:sz w:val="24"/>
          <w:szCs w:val="24"/>
        </w:rPr>
        <w:t xml:space="preserve"> </w:t>
      </w:r>
      <w:r w:rsidRPr="00C83F13">
        <w:rPr>
          <w:rFonts w:ascii="Verdana" w:hAnsi="Verdana"/>
          <w:color w:val="231F20"/>
          <w:spacing w:val="-9"/>
          <w:sz w:val="24"/>
          <w:szCs w:val="24"/>
        </w:rPr>
        <w:t>We</w:t>
      </w:r>
      <w:r w:rsidR="00241726" w:rsidRPr="00C83F13">
        <w:rPr>
          <w:rFonts w:ascii="Verdana" w:hAnsi="Verdana"/>
          <w:color w:val="231F20"/>
          <w:spacing w:val="-9"/>
          <w:sz w:val="24"/>
          <w:szCs w:val="24"/>
        </w:rPr>
        <w:t xml:space="preserve"> </w:t>
      </w:r>
      <w:r w:rsidRPr="00C83F13">
        <w:rPr>
          <w:rFonts w:ascii="Verdana" w:hAnsi="Verdana"/>
          <w:color w:val="231F20"/>
          <w:sz w:val="24"/>
          <w:szCs w:val="24"/>
        </w:rPr>
        <w:t>meet</w:t>
      </w:r>
      <w:r w:rsidR="00241726" w:rsidRPr="00C83F13">
        <w:rPr>
          <w:rFonts w:ascii="Verdana" w:hAnsi="Verdana"/>
          <w:color w:val="231F20"/>
          <w:sz w:val="24"/>
          <w:szCs w:val="24"/>
        </w:rPr>
        <w:t xml:space="preserve"> </w:t>
      </w:r>
      <w:r w:rsidRPr="00C83F13">
        <w:rPr>
          <w:rFonts w:ascii="Verdana" w:hAnsi="Verdana"/>
          <w:color w:val="231F20"/>
          <w:sz w:val="24"/>
          <w:szCs w:val="24"/>
        </w:rPr>
        <w:t>the</w:t>
      </w:r>
      <w:r w:rsidR="00241726" w:rsidRPr="00C83F13">
        <w:rPr>
          <w:rFonts w:ascii="Verdana" w:hAnsi="Verdana"/>
          <w:color w:val="231F20"/>
          <w:sz w:val="24"/>
          <w:szCs w:val="24"/>
        </w:rPr>
        <w:t xml:space="preserve"> </w:t>
      </w:r>
      <w:r w:rsidRPr="00C83F13">
        <w:rPr>
          <w:rFonts w:ascii="Verdana" w:hAnsi="Verdana"/>
          <w:color w:val="231F20"/>
          <w:sz w:val="24"/>
          <w:szCs w:val="24"/>
        </w:rPr>
        <w:t>eligibility</w:t>
      </w:r>
      <w:r w:rsidR="00241726" w:rsidRPr="00C83F13">
        <w:rPr>
          <w:rFonts w:ascii="Verdana" w:hAnsi="Verdana"/>
          <w:color w:val="231F20"/>
          <w:sz w:val="24"/>
          <w:szCs w:val="24"/>
        </w:rPr>
        <w:t xml:space="preserve"> </w:t>
      </w:r>
      <w:r w:rsidRPr="00C83F13">
        <w:rPr>
          <w:rFonts w:ascii="Verdana" w:hAnsi="Verdana"/>
          <w:color w:val="231F20"/>
          <w:sz w:val="24"/>
          <w:szCs w:val="24"/>
        </w:rPr>
        <w:t>requirements</w:t>
      </w:r>
      <w:r w:rsidR="00241726" w:rsidRPr="00C83F13">
        <w:rPr>
          <w:rFonts w:ascii="Verdana" w:hAnsi="Verdana"/>
          <w:color w:val="231F20"/>
          <w:sz w:val="24"/>
          <w:szCs w:val="24"/>
        </w:rPr>
        <w:t xml:space="preserve"> </w:t>
      </w:r>
      <w:r w:rsidRPr="00C83F13">
        <w:rPr>
          <w:rFonts w:ascii="Verdana" w:hAnsi="Verdana"/>
          <w:color w:val="231F20"/>
          <w:sz w:val="24"/>
          <w:szCs w:val="24"/>
        </w:rPr>
        <w:t>and</w:t>
      </w:r>
      <w:r w:rsidR="00241726" w:rsidRPr="00C83F13">
        <w:rPr>
          <w:rFonts w:ascii="Verdana" w:hAnsi="Verdana"/>
          <w:color w:val="231F20"/>
          <w:sz w:val="24"/>
          <w:szCs w:val="24"/>
        </w:rPr>
        <w:t xml:space="preserve"> </w:t>
      </w:r>
      <w:r w:rsidRPr="00C83F13">
        <w:rPr>
          <w:rFonts w:ascii="Verdana" w:hAnsi="Verdana"/>
          <w:color w:val="231F20"/>
          <w:sz w:val="24"/>
          <w:szCs w:val="24"/>
        </w:rPr>
        <w:t>have</w:t>
      </w:r>
      <w:r w:rsidR="00241726" w:rsidRPr="00C83F13">
        <w:rPr>
          <w:rFonts w:ascii="Verdana" w:hAnsi="Verdana"/>
          <w:color w:val="231F20"/>
          <w:sz w:val="24"/>
          <w:szCs w:val="24"/>
        </w:rPr>
        <w:t xml:space="preserve"> </w:t>
      </w:r>
      <w:r w:rsidRPr="00C83F13">
        <w:rPr>
          <w:rFonts w:ascii="Verdana" w:hAnsi="Verdana"/>
          <w:color w:val="231F20"/>
          <w:sz w:val="24"/>
          <w:szCs w:val="24"/>
        </w:rPr>
        <w:t>no</w:t>
      </w:r>
      <w:r w:rsidR="00241726" w:rsidRPr="00C83F13">
        <w:rPr>
          <w:rFonts w:ascii="Verdana" w:hAnsi="Verdana"/>
          <w:color w:val="231F20"/>
          <w:sz w:val="24"/>
          <w:szCs w:val="24"/>
        </w:rPr>
        <w:t xml:space="preserve"> </w:t>
      </w:r>
      <w:r w:rsidRPr="00C83F13">
        <w:rPr>
          <w:rFonts w:ascii="Verdana" w:hAnsi="Verdana"/>
          <w:color w:val="231F20"/>
          <w:sz w:val="24"/>
          <w:szCs w:val="24"/>
        </w:rPr>
        <w:t>conﬂict</w:t>
      </w:r>
      <w:r w:rsidR="00241726" w:rsidRPr="00C83F13">
        <w:rPr>
          <w:rFonts w:ascii="Verdana" w:hAnsi="Verdana"/>
          <w:color w:val="231F20"/>
          <w:sz w:val="24"/>
          <w:szCs w:val="24"/>
        </w:rPr>
        <w:t xml:space="preserve"> </w:t>
      </w:r>
      <w:r w:rsidRPr="00C83F13">
        <w:rPr>
          <w:rFonts w:ascii="Verdana" w:hAnsi="Verdana"/>
          <w:color w:val="231F20"/>
          <w:sz w:val="24"/>
          <w:szCs w:val="24"/>
        </w:rPr>
        <w:t>of</w:t>
      </w:r>
      <w:r w:rsidR="00241726" w:rsidRPr="00C83F13">
        <w:rPr>
          <w:rFonts w:ascii="Verdana" w:hAnsi="Verdana"/>
          <w:color w:val="231F20"/>
          <w:sz w:val="24"/>
          <w:szCs w:val="24"/>
        </w:rPr>
        <w:t xml:space="preserve"> </w:t>
      </w:r>
      <w:r w:rsidRPr="00C83F13">
        <w:rPr>
          <w:rFonts w:ascii="Verdana" w:hAnsi="Verdana"/>
          <w:color w:val="231F20"/>
          <w:sz w:val="24"/>
          <w:szCs w:val="24"/>
        </w:rPr>
        <w:t>interest</w:t>
      </w:r>
      <w:r w:rsidR="00241726" w:rsidRPr="00C83F13">
        <w:rPr>
          <w:rFonts w:ascii="Verdana" w:hAnsi="Verdana"/>
          <w:color w:val="231F20"/>
          <w:sz w:val="24"/>
          <w:szCs w:val="24"/>
        </w:rPr>
        <w:t xml:space="preserve"> </w:t>
      </w:r>
      <w:r w:rsidRPr="00C83F13">
        <w:rPr>
          <w:rFonts w:ascii="Verdana" w:hAnsi="Verdana"/>
          <w:color w:val="231F20"/>
          <w:sz w:val="24"/>
          <w:szCs w:val="24"/>
        </w:rPr>
        <w:t>in</w:t>
      </w:r>
      <w:r w:rsidR="00241726" w:rsidRPr="00C83F13">
        <w:rPr>
          <w:rFonts w:ascii="Verdana" w:hAnsi="Verdana"/>
          <w:color w:val="231F20"/>
          <w:sz w:val="24"/>
          <w:szCs w:val="24"/>
        </w:rPr>
        <w:t xml:space="preserve"> </w:t>
      </w:r>
      <w:r w:rsidRPr="00C83F13">
        <w:rPr>
          <w:rFonts w:ascii="Verdana" w:hAnsi="Verdana"/>
          <w:color w:val="231F20"/>
          <w:sz w:val="24"/>
          <w:szCs w:val="24"/>
        </w:rPr>
        <w:t>accordance</w:t>
      </w:r>
      <w:r w:rsidR="00241726" w:rsidRPr="00C83F13">
        <w:rPr>
          <w:rFonts w:ascii="Verdana" w:hAnsi="Verdana"/>
          <w:color w:val="231F20"/>
          <w:sz w:val="24"/>
          <w:szCs w:val="24"/>
        </w:rPr>
        <w:t xml:space="preserve"> </w:t>
      </w:r>
      <w:r w:rsidRPr="00C83F13">
        <w:rPr>
          <w:rFonts w:ascii="Verdana" w:hAnsi="Verdana"/>
          <w:color w:val="231F20"/>
          <w:sz w:val="24"/>
          <w:szCs w:val="24"/>
        </w:rPr>
        <w:t>with</w:t>
      </w:r>
      <w:r w:rsidR="00241726" w:rsidRPr="00C83F13">
        <w:rPr>
          <w:rFonts w:ascii="Verdana" w:hAnsi="Verdana"/>
          <w:color w:val="231F20"/>
          <w:sz w:val="24"/>
          <w:szCs w:val="24"/>
        </w:rPr>
        <w:t xml:space="preserve"> </w:t>
      </w:r>
      <w:r w:rsidRPr="00C83F13">
        <w:rPr>
          <w:rFonts w:ascii="Verdana" w:hAnsi="Verdana"/>
          <w:color w:val="231F20"/>
          <w:sz w:val="24"/>
          <w:szCs w:val="24"/>
        </w:rPr>
        <w:t>ITT4;</w:t>
      </w:r>
    </w:p>
    <w:p w14:paraId="2A3DCCF7" w14:textId="77777777" w:rsidR="00C20A63" w:rsidRPr="00C83F13" w:rsidRDefault="002D5618" w:rsidP="00E43648">
      <w:pPr>
        <w:pStyle w:val="ListParagraph"/>
        <w:numPr>
          <w:ilvl w:val="0"/>
          <w:numId w:val="36"/>
        </w:numPr>
        <w:tabs>
          <w:tab w:val="left" w:pos="1951"/>
        </w:tabs>
        <w:spacing w:before="121" w:line="230" w:lineRule="auto"/>
        <w:ind w:right="855" w:hanging="546"/>
        <w:jc w:val="both"/>
        <w:rPr>
          <w:rFonts w:ascii="Verdana" w:hAnsi="Verdana"/>
          <w:sz w:val="24"/>
          <w:szCs w:val="24"/>
        </w:rPr>
      </w:pPr>
      <w:r w:rsidRPr="00C83F13">
        <w:rPr>
          <w:rFonts w:ascii="Verdana" w:hAnsi="Verdana"/>
          <w:b/>
          <w:color w:val="231F20"/>
          <w:sz w:val="24"/>
          <w:szCs w:val="24"/>
        </w:rPr>
        <w:t xml:space="preserve">Tender-Securing Declaration: </w:t>
      </w:r>
      <w:r w:rsidRPr="00C83F13">
        <w:rPr>
          <w:rFonts w:ascii="Verdana" w:hAnsi="Verdana"/>
          <w:color w:val="231F20"/>
          <w:spacing w:val="-9"/>
          <w:sz w:val="24"/>
          <w:szCs w:val="24"/>
        </w:rPr>
        <w:t xml:space="preserve">We </w:t>
      </w:r>
      <w:r w:rsidRPr="00C83F13">
        <w:rPr>
          <w:rFonts w:ascii="Verdana" w:hAnsi="Verdana"/>
          <w:color w:val="231F20"/>
          <w:sz w:val="24"/>
          <w:szCs w:val="24"/>
        </w:rPr>
        <w:t>have not been suspended nor declared ineligible by the Procuring Entity</w:t>
      </w:r>
      <w:r w:rsidR="00241726" w:rsidRPr="00C83F13">
        <w:rPr>
          <w:rFonts w:ascii="Verdana" w:hAnsi="Verdana"/>
          <w:color w:val="231F20"/>
          <w:sz w:val="24"/>
          <w:szCs w:val="24"/>
        </w:rPr>
        <w:t xml:space="preserve"> </w:t>
      </w:r>
      <w:r w:rsidRPr="00C83F13">
        <w:rPr>
          <w:rFonts w:ascii="Verdana" w:hAnsi="Verdana"/>
          <w:color w:val="231F20"/>
          <w:sz w:val="24"/>
          <w:szCs w:val="24"/>
        </w:rPr>
        <w:t>based</w:t>
      </w:r>
      <w:r w:rsidR="00241726" w:rsidRPr="00C83F13">
        <w:rPr>
          <w:rFonts w:ascii="Verdana" w:hAnsi="Verdana"/>
          <w:color w:val="231F20"/>
          <w:sz w:val="24"/>
          <w:szCs w:val="24"/>
        </w:rPr>
        <w:t xml:space="preserve"> </w:t>
      </w:r>
      <w:r w:rsidRPr="00C83F13">
        <w:rPr>
          <w:rFonts w:ascii="Verdana" w:hAnsi="Verdana"/>
          <w:color w:val="231F20"/>
          <w:sz w:val="24"/>
          <w:szCs w:val="24"/>
        </w:rPr>
        <w:t>on</w:t>
      </w:r>
      <w:r w:rsidR="00241726" w:rsidRPr="00C83F13">
        <w:rPr>
          <w:rFonts w:ascii="Verdana" w:hAnsi="Verdana"/>
          <w:color w:val="231F20"/>
          <w:sz w:val="24"/>
          <w:szCs w:val="24"/>
        </w:rPr>
        <w:t xml:space="preserve"> </w:t>
      </w:r>
      <w:r w:rsidRPr="00C83F13">
        <w:rPr>
          <w:rFonts w:ascii="Verdana" w:hAnsi="Verdana"/>
          <w:color w:val="231F20"/>
          <w:sz w:val="24"/>
          <w:szCs w:val="24"/>
        </w:rPr>
        <w:t>execution</w:t>
      </w:r>
      <w:r w:rsidR="00241726" w:rsidRPr="00C83F13">
        <w:rPr>
          <w:rFonts w:ascii="Verdana" w:hAnsi="Verdana"/>
          <w:color w:val="231F20"/>
          <w:sz w:val="24"/>
          <w:szCs w:val="24"/>
        </w:rPr>
        <w:t xml:space="preserve"> </w:t>
      </w:r>
      <w:r w:rsidRPr="00C83F13">
        <w:rPr>
          <w:rFonts w:ascii="Verdana" w:hAnsi="Verdana"/>
          <w:color w:val="231F20"/>
          <w:sz w:val="24"/>
          <w:szCs w:val="24"/>
        </w:rPr>
        <w:t>of</w:t>
      </w:r>
      <w:r w:rsidR="00241726" w:rsidRPr="00C83F13">
        <w:rPr>
          <w:rFonts w:ascii="Verdana" w:hAnsi="Verdana"/>
          <w:color w:val="231F20"/>
          <w:sz w:val="24"/>
          <w:szCs w:val="24"/>
        </w:rPr>
        <w:t xml:space="preserve"> </w:t>
      </w:r>
      <w:r w:rsidRPr="00C83F13">
        <w:rPr>
          <w:rFonts w:ascii="Verdana" w:hAnsi="Verdana"/>
          <w:color w:val="231F20"/>
          <w:sz w:val="24"/>
          <w:szCs w:val="24"/>
        </w:rPr>
        <w:t>a</w:t>
      </w:r>
      <w:r w:rsidR="00241726" w:rsidRPr="00C83F13">
        <w:rPr>
          <w:rFonts w:ascii="Verdana" w:hAnsi="Verdana"/>
          <w:color w:val="231F20"/>
          <w:sz w:val="24"/>
          <w:szCs w:val="24"/>
        </w:rPr>
        <w:t xml:space="preserve"> </w:t>
      </w:r>
      <w:r w:rsidRPr="00C83F13">
        <w:rPr>
          <w:rFonts w:ascii="Verdana" w:hAnsi="Verdana"/>
          <w:color w:val="231F20"/>
          <w:sz w:val="24"/>
          <w:szCs w:val="24"/>
        </w:rPr>
        <w:t>Tender-Securing</w:t>
      </w:r>
      <w:r w:rsidR="00241726" w:rsidRPr="00C83F13">
        <w:rPr>
          <w:rFonts w:ascii="Verdana" w:hAnsi="Verdana"/>
          <w:color w:val="231F20"/>
          <w:sz w:val="24"/>
          <w:szCs w:val="24"/>
        </w:rPr>
        <w:t xml:space="preserve"> </w:t>
      </w:r>
      <w:r w:rsidRPr="00C83F13">
        <w:rPr>
          <w:rFonts w:ascii="Verdana" w:hAnsi="Verdana"/>
          <w:color w:val="231F20"/>
          <w:sz w:val="24"/>
          <w:szCs w:val="24"/>
        </w:rPr>
        <w:t>Declaration</w:t>
      </w:r>
      <w:r w:rsidR="00241726" w:rsidRPr="00C83F13">
        <w:rPr>
          <w:rFonts w:ascii="Verdana" w:hAnsi="Verdana"/>
          <w:color w:val="231F20"/>
          <w:sz w:val="24"/>
          <w:szCs w:val="24"/>
        </w:rPr>
        <w:t xml:space="preserve"> </w:t>
      </w:r>
      <w:r w:rsidRPr="00C83F13">
        <w:rPr>
          <w:rFonts w:ascii="Verdana" w:hAnsi="Verdana"/>
          <w:color w:val="231F20"/>
          <w:sz w:val="24"/>
          <w:szCs w:val="24"/>
        </w:rPr>
        <w:t>or</w:t>
      </w:r>
      <w:r w:rsidR="00241726" w:rsidRPr="00C83F13">
        <w:rPr>
          <w:rFonts w:ascii="Verdana" w:hAnsi="Verdana"/>
          <w:color w:val="231F20"/>
          <w:sz w:val="24"/>
          <w:szCs w:val="24"/>
        </w:rPr>
        <w:t xml:space="preserve"> </w:t>
      </w:r>
      <w:r w:rsidRPr="00C83F13">
        <w:rPr>
          <w:rFonts w:ascii="Verdana" w:hAnsi="Verdana"/>
          <w:color w:val="231F20"/>
          <w:sz w:val="24"/>
          <w:szCs w:val="24"/>
        </w:rPr>
        <w:t>Proposal-Securing</w:t>
      </w:r>
      <w:r w:rsidR="00241726" w:rsidRPr="00C83F13">
        <w:rPr>
          <w:rFonts w:ascii="Verdana" w:hAnsi="Verdana"/>
          <w:color w:val="231F20"/>
          <w:sz w:val="24"/>
          <w:szCs w:val="24"/>
        </w:rPr>
        <w:t xml:space="preserve"> </w:t>
      </w:r>
      <w:r w:rsidRPr="00C83F13">
        <w:rPr>
          <w:rFonts w:ascii="Verdana" w:hAnsi="Verdana"/>
          <w:color w:val="231F20"/>
          <w:sz w:val="24"/>
          <w:szCs w:val="24"/>
        </w:rPr>
        <w:t>Declaration</w:t>
      </w:r>
      <w:r w:rsidR="00241726" w:rsidRPr="00C83F13">
        <w:rPr>
          <w:rFonts w:ascii="Verdana" w:hAnsi="Verdana"/>
          <w:color w:val="231F20"/>
          <w:sz w:val="24"/>
          <w:szCs w:val="24"/>
        </w:rPr>
        <w:t xml:space="preserve"> </w:t>
      </w:r>
      <w:r w:rsidRPr="00C83F13">
        <w:rPr>
          <w:rFonts w:ascii="Verdana" w:hAnsi="Verdana"/>
          <w:color w:val="231F20"/>
          <w:sz w:val="24"/>
          <w:szCs w:val="24"/>
        </w:rPr>
        <w:t>in</w:t>
      </w:r>
      <w:r w:rsidR="00241726" w:rsidRPr="00C83F13">
        <w:rPr>
          <w:rFonts w:ascii="Verdana" w:hAnsi="Verdana"/>
          <w:color w:val="231F20"/>
          <w:sz w:val="24"/>
          <w:szCs w:val="24"/>
        </w:rPr>
        <w:t xml:space="preserve"> </w:t>
      </w:r>
      <w:r w:rsidRPr="00C83F13">
        <w:rPr>
          <w:rFonts w:ascii="Verdana" w:hAnsi="Verdana"/>
          <w:color w:val="231F20"/>
          <w:sz w:val="24"/>
          <w:szCs w:val="24"/>
        </w:rPr>
        <w:t>Kenya</w:t>
      </w:r>
      <w:r w:rsidR="00241726" w:rsidRPr="00C83F13">
        <w:rPr>
          <w:rFonts w:ascii="Verdana" w:hAnsi="Verdana"/>
          <w:color w:val="231F20"/>
          <w:sz w:val="24"/>
          <w:szCs w:val="24"/>
        </w:rPr>
        <w:t xml:space="preserve"> </w:t>
      </w:r>
      <w:r w:rsidRPr="00C83F13">
        <w:rPr>
          <w:rFonts w:ascii="Verdana" w:hAnsi="Verdana"/>
          <w:color w:val="231F20"/>
          <w:sz w:val="24"/>
          <w:szCs w:val="24"/>
        </w:rPr>
        <w:t>in accordance</w:t>
      </w:r>
      <w:r w:rsidR="00241726" w:rsidRPr="00C83F13">
        <w:rPr>
          <w:rFonts w:ascii="Verdana" w:hAnsi="Verdana"/>
          <w:color w:val="231F20"/>
          <w:sz w:val="24"/>
          <w:szCs w:val="24"/>
        </w:rPr>
        <w:t xml:space="preserve"> </w:t>
      </w:r>
      <w:r w:rsidRPr="00C83F13">
        <w:rPr>
          <w:rFonts w:ascii="Verdana" w:hAnsi="Verdana"/>
          <w:color w:val="231F20"/>
          <w:sz w:val="24"/>
          <w:szCs w:val="24"/>
        </w:rPr>
        <w:t>with</w:t>
      </w:r>
      <w:r w:rsidR="00241726" w:rsidRPr="00C83F13">
        <w:rPr>
          <w:rFonts w:ascii="Verdana" w:hAnsi="Verdana"/>
          <w:color w:val="231F20"/>
          <w:sz w:val="24"/>
          <w:szCs w:val="24"/>
        </w:rPr>
        <w:t xml:space="preserve"> </w:t>
      </w:r>
      <w:r w:rsidRPr="00C83F13">
        <w:rPr>
          <w:rFonts w:ascii="Verdana" w:hAnsi="Verdana"/>
          <w:color w:val="231F20"/>
          <w:sz w:val="24"/>
          <w:szCs w:val="24"/>
        </w:rPr>
        <w:t>ITT21;</w:t>
      </w:r>
    </w:p>
    <w:p w14:paraId="1FECEFAE" w14:textId="77777777" w:rsidR="00C20A63" w:rsidRPr="00C83F13" w:rsidRDefault="002D5618" w:rsidP="00DF3427">
      <w:pPr>
        <w:pStyle w:val="ListParagraph"/>
        <w:numPr>
          <w:ilvl w:val="0"/>
          <w:numId w:val="36"/>
        </w:numPr>
        <w:tabs>
          <w:tab w:val="left" w:pos="1950"/>
          <w:tab w:val="left" w:pos="1951"/>
        </w:tabs>
        <w:spacing w:before="124" w:line="230" w:lineRule="auto"/>
        <w:ind w:right="855" w:hanging="546"/>
        <w:jc w:val="both"/>
        <w:rPr>
          <w:rFonts w:ascii="Verdana" w:hAnsi="Verdana"/>
          <w:sz w:val="24"/>
          <w:szCs w:val="24"/>
        </w:rPr>
      </w:pPr>
      <w:r w:rsidRPr="00C83F13">
        <w:rPr>
          <w:rFonts w:ascii="Verdana" w:hAnsi="Verdana"/>
          <w:b/>
          <w:color w:val="231F20"/>
          <w:sz w:val="24"/>
          <w:szCs w:val="24"/>
        </w:rPr>
        <w:t>Conformity:</w:t>
      </w:r>
      <w:r w:rsidR="00695B30" w:rsidRPr="00C83F13">
        <w:rPr>
          <w:rFonts w:ascii="Verdana" w:hAnsi="Verdana"/>
          <w:b/>
          <w:color w:val="231F20"/>
          <w:sz w:val="24"/>
          <w:szCs w:val="24"/>
        </w:rPr>
        <w:t xml:space="preserve"> </w:t>
      </w:r>
      <w:r w:rsidRPr="00C83F13">
        <w:rPr>
          <w:rFonts w:ascii="Verdana" w:hAnsi="Verdana"/>
          <w:color w:val="231F20"/>
          <w:spacing w:val="-9"/>
          <w:sz w:val="24"/>
          <w:szCs w:val="24"/>
        </w:rPr>
        <w:t>We</w:t>
      </w:r>
      <w:r w:rsidR="00695B30" w:rsidRPr="00C83F13">
        <w:rPr>
          <w:rFonts w:ascii="Verdana" w:hAnsi="Verdana"/>
          <w:color w:val="231F20"/>
          <w:spacing w:val="-9"/>
          <w:sz w:val="24"/>
          <w:szCs w:val="24"/>
        </w:rPr>
        <w:t xml:space="preserve"> </w:t>
      </w:r>
      <w:r w:rsidRPr="00C83F13">
        <w:rPr>
          <w:rFonts w:ascii="Verdana" w:hAnsi="Verdana"/>
          <w:color w:val="231F20"/>
          <w:sz w:val="24"/>
          <w:szCs w:val="24"/>
        </w:rPr>
        <w:t>offer</w:t>
      </w:r>
      <w:r w:rsidR="00695B30" w:rsidRPr="00C83F13">
        <w:rPr>
          <w:rFonts w:ascii="Verdana" w:hAnsi="Verdana"/>
          <w:color w:val="231F20"/>
          <w:sz w:val="24"/>
          <w:szCs w:val="24"/>
        </w:rPr>
        <w:t xml:space="preserve"> </w:t>
      </w:r>
      <w:r w:rsidRPr="00C83F13">
        <w:rPr>
          <w:rFonts w:ascii="Verdana" w:hAnsi="Verdana"/>
          <w:color w:val="231F20"/>
          <w:sz w:val="24"/>
          <w:szCs w:val="24"/>
        </w:rPr>
        <w:t>to</w:t>
      </w:r>
      <w:r w:rsidR="00695B30" w:rsidRPr="00C83F13">
        <w:rPr>
          <w:rFonts w:ascii="Verdana" w:hAnsi="Verdana"/>
          <w:color w:val="231F20"/>
          <w:sz w:val="24"/>
          <w:szCs w:val="24"/>
        </w:rPr>
        <w:t xml:space="preserve"> </w:t>
      </w:r>
      <w:r w:rsidRPr="00C83F13">
        <w:rPr>
          <w:rFonts w:ascii="Verdana" w:hAnsi="Verdana"/>
          <w:color w:val="231F20"/>
          <w:sz w:val="24"/>
          <w:szCs w:val="24"/>
        </w:rPr>
        <w:t>provide</w:t>
      </w:r>
      <w:r w:rsidR="00695B30" w:rsidRPr="00C83F13">
        <w:rPr>
          <w:rFonts w:ascii="Verdana" w:hAnsi="Verdana"/>
          <w:color w:val="231F20"/>
          <w:sz w:val="24"/>
          <w:szCs w:val="24"/>
        </w:rPr>
        <w:t xml:space="preserve"> </w:t>
      </w:r>
      <w:r w:rsidRPr="00C83F13">
        <w:rPr>
          <w:rFonts w:ascii="Verdana" w:hAnsi="Verdana"/>
          <w:color w:val="231F20"/>
          <w:sz w:val="24"/>
          <w:szCs w:val="24"/>
        </w:rPr>
        <w:t>the</w:t>
      </w:r>
      <w:r w:rsidR="00695B30" w:rsidRPr="00C83F13">
        <w:rPr>
          <w:rFonts w:ascii="Verdana" w:hAnsi="Verdana"/>
          <w:color w:val="231F20"/>
          <w:sz w:val="24"/>
          <w:szCs w:val="24"/>
        </w:rPr>
        <w:t xml:space="preserve"> </w:t>
      </w:r>
      <w:proofErr w:type="gramStart"/>
      <w:r w:rsidRPr="00C83F13">
        <w:rPr>
          <w:rFonts w:ascii="Verdana" w:hAnsi="Verdana"/>
          <w:color w:val="231F20"/>
          <w:sz w:val="24"/>
          <w:szCs w:val="24"/>
        </w:rPr>
        <w:t>Non-Consulting</w:t>
      </w:r>
      <w:proofErr w:type="gramEnd"/>
      <w:r w:rsidR="00695B30" w:rsidRPr="00C83F13">
        <w:rPr>
          <w:rFonts w:ascii="Verdana" w:hAnsi="Verdana"/>
          <w:color w:val="231F20"/>
          <w:sz w:val="24"/>
          <w:szCs w:val="24"/>
        </w:rPr>
        <w:t xml:space="preserve"> </w:t>
      </w:r>
      <w:proofErr w:type="gramStart"/>
      <w:r w:rsidRPr="00C83F13">
        <w:rPr>
          <w:rFonts w:ascii="Verdana" w:hAnsi="Verdana"/>
          <w:color w:val="231F20"/>
          <w:sz w:val="24"/>
          <w:szCs w:val="24"/>
        </w:rPr>
        <w:t>Services</w:t>
      </w:r>
      <w:r w:rsidR="00695B30" w:rsidRPr="00C83F13">
        <w:rPr>
          <w:rFonts w:ascii="Verdana" w:hAnsi="Verdana"/>
          <w:color w:val="231F20"/>
          <w:sz w:val="24"/>
          <w:szCs w:val="24"/>
        </w:rPr>
        <w:t xml:space="preserve"> </w:t>
      </w:r>
      <w:r w:rsidRPr="00C83F13">
        <w:rPr>
          <w:rFonts w:ascii="Verdana" w:hAnsi="Verdana"/>
          <w:color w:val="231F20"/>
          <w:sz w:val="24"/>
          <w:szCs w:val="24"/>
        </w:rPr>
        <w:t>inconformity</w:t>
      </w:r>
      <w:proofErr w:type="gramEnd"/>
      <w:r w:rsidR="00695B30" w:rsidRPr="00C83F13">
        <w:rPr>
          <w:rFonts w:ascii="Verdana" w:hAnsi="Verdana"/>
          <w:color w:val="231F20"/>
          <w:sz w:val="24"/>
          <w:szCs w:val="24"/>
        </w:rPr>
        <w:t xml:space="preserve"> with the </w:t>
      </w:r>
      <w:r w:rsidRPr="00C83F13">
        <w:rPr>
          <w:rFonts w:ascii="Verdana" w:hAnsi="Verdana"/>
          <w:color w:val="231F20"/>
          <w:sz w:val="24"/>
          <w:szCs w:val="24"/>
        </w:rPr>
        <w:t>tendering</w:t>
      </w:r>
      <w:r w:rsidR="00695B30" w:rsidRPr="00C83F13">
        <w:rPr>
          <w:rFonts w:ascii="Verdana" w:hAnsi="Verdana"/>
          <w:color w:val="231F20"/>
          <w:sz w:val="24"/>
          <w:szCs w:val="24"/>
        </w:rPr>
        <w:t xml:space="preserve"> </w:t>
      </w:r>
      <w:r w:rsidRPr="00C83F13">
        <w:rPr>
          <w:rFonts w:ascii="Verdana" w:hAnsi="Verdana"/>
          <w:color w:val="231F20"/>
          <w:sz w:val="24"/>
          <w:szCs w:val="24"/>
        </w:rPr>
        <w:t xml:space="preserve">document </w:t>
      </w:r>
      <w:r w:rsidR="00695B30" w:rsidRPr="00C83F13">
        <w:rPr>
          <w:rFonts w:ascii="Verdana" w:hAnsi="Verdana"/>
          <w:color w:val="231F20"/>
          <w:sz w:val="24"/>
          <w:szCs w:val="24"/>
        </w:rPr>
        <w:t xml:space="preserve">of the </w:t>
      </w:r>
      <w:proofErr w:type="gramStart"/>
      <w:r w:rsidRPr="00C83F13">
        <w:rPr>
          <w:rFonts w:ascii="Verdana" w:hAnsi="Verdana"/>
          <w:color w:val="231F20"/>
          <w:sz w:val="24"/>
          <w:szCs w:val="24"/>
        </w:rPr>
        <w:t>following:[</w:t>
      </w:r>
      <w:proofErr w:type="gramEnd"/>
      <w:r w:rsidRPr="00C83F13">
        <w:rPr>
          <w:rFonts w:ascii="Verdana" w:hAnsi="Verdana"/>
          <w:i/>
          <w:color w:val="231F20"/>
          <w:sz w:val="24"/>
          <w:szCs w:val="24"/>
        </w:rPr>
        <w:t>insert</w:t>
      </w:r>
      <w:r w:rsidR="00695B30" w:rsidRPr="00C83F13">
        <w:rPr>
          <w:rFonts w:ascii="Verdana" w:hAnsi="Verdana"/>
          <w:i/>
          <w:color w:val="231F20"/>
          <w:sz w:val="24"/>
          <w:szCs w:val="24"/>
        </w:rPr>
        <w:t xml:space="preserve"> </w:t>
      </w:r>
      <w:r w:rsidRPr="00C83F13">
        <w:rPr>
          <w:rFonts w:ascii="Verdana" w:hAnsi="Verdana"/>
          <w:i/>
          <w:color w:val="231F20"/>
          <w:sz w:val="24"/>
          <w:szCs w:val="24"/>
        </w:rPr>
        <w:t>a</w:t>
      </w:r>
      <w:r w:rsidR="00695B30" w:rsidRPr="00C83F13">
        <w:rPr>
          <w:rFonts w:ascii="Verdana" w:hAnsi="Verdana"/>
          <w:i/>
          <w:color w:val="231F20"/>
          <w:sz w:val="24"/>
          <w:szCs w:val="24"/>
        </w:rPr>
        <w:t xml:space="preserve"> </w:t>
      </w:r>
      <w:r w:rsidRPr="00C83F13">
        <w:rPr>
          <w:rFonts w:ascii="Verdana" w:hAnsi="Verdana"/>
          <w:i/>
          <w:color w:val="231F20"/>
          <w:sz w:val="24"/>
          <w:szCs w:val="24"/>
        </w:rPr>
        <w:t>brief</w:t>
      </w:r>
      <w:r w:rsidR="00695B30" w:rsidRPr="00C83F13">
        <w:rPr>
          <w:rFonts w:ascii="Verdana" w:hAnsi="Verdana"/>
          <w:i/>
          <w:color w:val="231F20"/>
          <w:sz w:val="24"/>
          <w:szCs w:val="24"/>
        </w:rPr>
        <w:t xml:space="preserve"> </w:t>
      </w:r>
      <w:r w:rsidRPr="00C83F13">
        <w:rPr>
          <w:rFonts w:ascii="Verdana" w:hAnsi="Verdana"/>
          <w:i/>
          <w:color w:val="231F20"/>
          <w:sz w:val="24"/>
          <w:szCs w:val="24"/>
        </w:rPr>
        <w:t>description</w:t>
      </w:r>
      <w:r w:rsidR="00695B30" w:rsidRPr="00C83F13">
        <w:rPr>
          <w:rFonts w:ascii="Verdana" w:hAnsi="Verdana"/>
          <w:i/>
          <w:color w:val="231F20"/>
          <w:sz w:val="24"/>
          <w:szCs w:val="24"/>
        </w:rPr>
        <w:t xml:space="preserve"> </w:t>
      </w:r>
      <w:r w:rsidRPr="00C83F13">
        <w:rPr>
          <w:rFonts w:ascii="Verdana" w:hAnsi="Verdana"/>
          <w:i/>
          <w:color w:val="231F20"/>
          <w:sz w:val="24"/>
          <w:szCs w:val="24"/>
        </w:rPr>
        <w:t>of</w:t>
      </w:r>
      <w:r w:rsidR="00695B30" w:rsidRPr="00C83F13">
        <w:rPr>
          <w:rFonts w:ascii="Verdana" w:hAnsi="Verdana"/>
          <w:i/>
          <w:color w:val="231F20"/>
          <w:sz w:val="24"/>
          <w:szCs w:val="24"/>
        </w:rPr>
        <w:t xml:space="preserve"> </w:t>
      </w:r>
      <w:r w:rsidRPr="00C83F13">
        <w:rPr>
          <w:rFonts w:ascii="Verdana" w:hAnsi="Verdana"/>
          <w:i/>
          <w:color w:val="231F20"/>
          <w:sz w:val="24"/>
          <w:szCs w:val="24"/>
        </w:rPr>
        <w:t>the</w:t>
      </w:r>
      <w:r w:rsidR="00695B30" w:rsidRPr="00C83F13">
        <w:rPr>
          <w:rFonts w:ascii="Verdana" w:hAnsi="Verdana"/>
          <w:i/>
          <w:color w:val="231F20"/>
          <w:sz w:val="24"/>
          <w:szCs w:val="24"/>
        </w:rPr>
        <w:t xml:space="preserve"> </w:t>
      </w:r>
      <w:r w:rsidRPr="00C83F13">
        <w:rPr>
          <w:rFonts w:ascii="Verdana" w:hAnsi="Verdana"/>
          <w:i/>
          <w:color w:val="231F20"/>
          <w:sz w:val="24"/>
          <w:szCs w:val="24"/>
        </w:rPr>
        <w:t>Non-Consulting</w:t>
      </w:r>
      <w:r w:rsidR="00695B30" w:rsidRPr="00C83F13">
        <w:rPr>
          <w:rFonts w:ascii="Verdana" w:hAnsi="Verdana"/>
          <w:i/>
          <w:color w:val="231F20"/>
          <w:sz w:val="24"/>
          <w:szCs w:val="24"/>
        </w:rPr>
        <w:t xml:space="preserve"> </w:t>
      </w:r>
      <w:r w:rsidRPr="00C83F13">
        <w:rPr>
          <w:rFonts w:ascii="Verdana" w:hAnsi="Verdana"/>
          <w:i/>
          <w:color w:val="231F20"/>
          <w:sz w:val="24"/>
          <w:szCs w:val="24"/>
        </w:rPr>
        <w:t>Services</w:t>
      </w:r>
      <w:r w:rsidRPr="00C83F13">
        <w:rPr>
          <w:rFonts w:ascii="Verdana" w:hAnsi="Verdana"/>
          <w:color w:val="231F20"/>
          <w:sz w:val="24"/>
          <w:szCs w:val="24"/>
        </w:rPr>
        <w:t>];</w:t>
      </w:r>
    </w:p>
    <w:p w14:paraId="5FB3B8C8" w14:textId="77777777" w:rsidR="00C20A63" w:rsidRPr="00C83F13" w:rsidRDefault="002D5618" w:rsidP="00DF3427">
      <w:pPr>
        <w:pStyle w:val="ListParagraph"/>
        <w:numPr>
          <w:ilvl w:val="0"/>
          <w:numId w:val="36"/>
        </w:numPr>
        <w:tabs>
          <w:tab w:val="left" w:pos="1949"/>
          <w:tab w:val="left" w:pos="1951"/>
        </w:tabs>
        <w:spacing w:before="123" w:line="230" w:lineRule="auto"/>
        <w:ind w:right="856" w:hanging="546"/>
        <w:jc w:val="both"/>
        <w:rPr>
          <w:rFonts w:ascii="Verdana" w:hAnsi="Verdana"/>
          <w:i/>
          <w:sz w:val="24"/>
          <w:szCs w:val="24"/>
        </w:rPr>
      </w:pPr>
      <w:r w:rsidRPr="00C83F13">
        <w:rPr>
          <w:rFonts w:ascii="Verdana" w:hAnsi="Verdana"/>
          <w:b/>
          <w:color w:val="231F20"/>
          <w:spacing w:val="-4"/>
          <w:sz w:val="24"/>
          <w:szCs w:val="24"/>
        </w:rPr>
        <w:t>Tender</w:t>
      </w:r>
      <w:r w:rsidR="00241726" w:rsidRPr="00C83F13">
        <w:rPr>
          <w:rFonts w:ascii="Verdana" w:hAnsi="Verdana"/>
          <w:b/>
          <w:color w:val="231F20"/>
          <w:spacing w:val="-4"/>
          <w:sz w:val="24"/>
          <w:szCs w:val="24"/>
        </w:rPr>
        <w:t xml:space="preserve"> </w:t>
      </w:r>
      <w:r w:rsidRPr="00C83F13">
        <w:rPr>
          <w:rFonts w:ascii="Verdana" w:hAnsi="Verdana"/>
          <w:b/>
          <w:color w:val="231F20"/>
          <w:sz w:val="24"/>
          <w:szCs w:val="24"/>
        </w:rPr>
        <w:t>Price:</w:t>
      </w:r>
      <w:r w:rsidR="00241726" w:rsidRPr="00C83F13">
        <w:rPr>
          <w:rFonts w:ascii="Verdana" w:hAnsi="Verdana"/>
          <w:b/>
          <w:color w:val="231F20"/>
          <w:sz w:val="24"/>
          <w:szCs w:val="24"/>
        </w:rPr>
        <w:t xml:space="preserve"> </w:t>
      </w:r>
      <w:r w:rsidRPr="00C83F13">
        <w:rPr>
          <w:rFonts w:ascii="Verdana" w:hAnsi="Verdana"/>
          <w:color w:val="231F20"/>
          <w:sz w:val="24"/>
          <w:szCs w:val="24"/>
        </w:rPr>
        <w:t>The</w:t>
      </w:r>
      <w:r w:rsidR="00241726" w:rsidRPr="00C83F13">
        <w:rPr>
          <w:rFonts w:ascii="Verdana" w:hAnsi="Verdana"/>
          <w:color w:val="231F20"/>
          <w:sz w:val="24"/>
          <w:szCs w:val="24"/>
        </w:rPr>
        <w:t xml:space="preserve"> </w:t>
      </w:r>
      <w:r w:rsidRPr="00C83F13">
        <w:rPr>
          <w:rFonts w:ascii="Verdana" w:hAnsi="Verdana"/>
          <w:color w:val="231F20"/>
          <w:sz w:val="24"/>
          <w:szCs w:val="24"/>
        </w:rPr>
        <w:t>total</w:t>
      </w:r>
      <w:r w:rsidR="00241726" w:rsidRPr="00C83F13">
        <w:rPr>
          <w:rFonts w:ascii="Verdana" w:hAnsi="Verdana"/>
          <w:color w:val="231F20"/>
          <w:sz w:val="24"/>
          <w:szCs w:val="24"/>
        </w:rPr>
        <w:t xml:space="preserve"> </w:t>
      </w:r>
      <w:r w:rsidRPr="00C83F13">
        <w:rPr>
          <w:rFonts w:ascii="Verdana" w:hAnsi="Verdana"/>
          <w:color w:val="231F20"/>
          <w:sz w:val="24"/>
          <w:szCs w:val="24"/>
        </w:rPr>
        <w:t>price</w:t>
      </w:r>
      <w:r w:rsidR="00241726" w:rsidRPr="00C83F13">
        <w:rPr>
          <w:rFonts w:ascii="Verdana" w:hAnsi="Verdana"/>
          <w:color w:val="231F20"/>
          <w:sz w:val="24"/>
          <w:szCs w:val="24"/>
        </w:rPr>
        <w:t xml:space="preserve"> </w:t>
      </w:r>
      <w:r w:rsidRPr="00C83F13">
        <w:rPr>
          <w:rFonts w:ascii="Verdana" w:hAnsi="Verdana"/>
          <w:color w:val="231F20"/>
          <w:sz w:val="24"/>
          <w:szCs w:val="24"/>
        </w:rPr>
        <w:t>of</w:t>
      </w:r>
      <w:r w:rsidR="00241726" w:rsidRPr="00C83F13">
        <w:rPr>
          <w:rFonts w:ascii="Verdana" w:hAnsi="Verdana"/>
          <w:color w:val="231F20"/>
          <w:sz w:val="24"/>
          <w:szCs w:val="24"/>
        </w:rPr>
        <w:t xml:space="preserve"> </w:t>
      </w:r>
      <w:r w:rsidRPr="00C83F13">
        <w:rPr>
          <w:rFonts w:ascii="Verdana" w:hAnsi="Verdana"/>
          <w:color w:val="231F20"/>
          <w:sz w:val="24"/>
          <w:szCs w:val="24"/>
        </w:rPr>
        <w:t>our</w:t>
      </w:r>
      <w:r w:rsidR="00241726" w:rsidRPr="00C83F13">
        <w:rPr>
          <w:rFonts w:ascii="Verdana" w:hAnsi="Verdana"/>
          <w:color w:val="231F20"/>
          <w:sz w:val="24"/>
          <w:szCs w:val="24"/>
        </w:rPr>
        <w:t xml:space="preserve"> </w:t>
      </w:r>
      <w:r w:rsidRPr="00C83F13">
        <w:rPr>
          <w:rFonts w:ascii="Verdana" w:hAnsi="Verdana"/>
          <w:color w:val="231F20"/>
          <w:spacing w:val="-4"/>
          <w:sz w:val="24"/>
          <w:szCs w:val="24"/>
        </w:rPr>
        <w:t>Tender,</w:t>
      </w:r>
      <w:r w:rsidR="00241726" w:rsidRPr="00C83F13">
        <w:rPr>
          <w:rFonts w:ascii="Verdana" w:hAnsi="Verdana"/>
          <w:color w:val="231F20"/>
          <w:spacing w:val="-4"/>
          <w:sz w:val="24"/>
          <w:szCs w:val="24"/>
        </w:rPr>
        <w:t xml:space="preserve"> </w:t>
      </w:r>
      <w:r w:rsidRPr="00C83F13">
        <w:rPr>
          <w:rFonts w:ascii="Verdana" w:hAnsi="Verdana"/>
          <w:color w:val="231F20"/>
          <w:sz w:val="24"/>
          <w:szCs w:val="24"/>
        </w:rPr>
        <w:t>excluding</w:t>
      </w:r>
      <w:r w:rsidR="00241726" w:rsidRPr="00C83F13">
        <w:rPr>
          <w:rFonts w:ascii="Verdana" w:hAnsi="Verdana"/>
          <w:color w:val="231F20"/>
          <w:sz w:val="24"/>
          <w:szCs w:val="24"/>
        </w:rPr>
        <w:t xml:space="preserve"> </w:t>
      </w:r>
      <w:r w:rsidRPr="00C83F13">
        <w:rPr>
          <w:rFonts w:ascii="Verdana" w:hAnsi="Verdana"/>
          <w:color w:val="231F20"/>
          <w:sz w:val="24"/>
          <w:szCs w:val="24"/>
        </w:rPr>
        <w:t>any</w:t>
      </w:r>
      <w:r w:rsidR="00241726" w:rsidRPr="00C83F13">
        <w:rPr>
          <w:rFonts w:ascii="Verdana" w:hAnsi="Verdana"/>
          <w:color w:val="231F20"/>
          <w:sz w:val="24"/>
          <w:szCs w:val="24"/>
        </w:rPr>
        <w:t xml:space="preserve"> </w:t>
      </w:r>
      <w:r w:rsidRPr="00C83F13">
        <w:rPr>
          <w:rFonts w:ascii="Verdana" w:hAnsi="Verdana"/>
          <w:color w:val="231F20"/>
          <w:sz w:val="24"/>
          <w:szCs w:val="24"/>
        </w:rPr>
        <w:t>discounts</w:t>
      </w:r>
      <w:r w:rsidR="00241726" w:rsidRPr="00C83F13">
        <w:rPr>
          <w:rFonts w:ascii="Verdana" w:hAnsi="Verdana"/>
          <w:color w:val="231F20"/>
          <w:sz w:val="24"/>
          <w:szCs w:val="24"/>
        </w:rPr>
        <w:t xml:space="preserve"> </w:t>
      </w:r>
      <w:r w:rsidRPr="00C83F13">
        <w:rPr>
          <w:rFonts w:ascii="Verdana" w:hAnsi="Verdana"/>
          <w:color w:val="231F20"/>
          <w:sz w:val="24"/>
          <w:szCs w:val="24"/>
        </w:rPr>
        <w:t>offered</w:t>
      </w:r>
      <w:r w:rsidR="00241726" w:rsidRPr="00C83F13">
        <w:rPr>
          <w:rFonts w:ascii="Verdana" w:hAnsi="Verdana"/>
          <w:color w:val="231F20"/>
          <w:sz w:val="24"/>
          <w:szCs w:val="24"/>
        </w:rPr>
        <w:t xml:space="preserve"> </w:t>
      </w:r>
      <w:r w:rsidRPr="00C83F13">
        <w:rPr>
          <w:rFonts w:ascii="Verdana" w:hAnsi="Verdana"/>
          <w:color w:val="231F20"/>
          <w:sz w:val="24"/>
          <w:szCs w:val="24"/>
        </w:rPr>
        <w:t>in</w:t>
      </w:r>
      <w:r w:rsidR="00241726" w:rsidRPr="00C83F13">
        <w:rPr>
          <w:rFonts w:ascii="Verdana" w:hAnsi="Verdana"/>
          <w:color w:val="231F20"/>
          <w:sz w:val="24"/>
          <w:szCs w:val="24"/>
        </w:rPr>
        <w:t xml:space="preserve"> </w:t>
      </w:r>
      <w:r w:rsidRPr="00C83F13">
        <w:rPr>
          <w:rFonts w:ascii="Verdana" w:hAnsi="Verdana"/>
          <w:color w:val="231F20"/>
          <w:sz w:val="24"/>
          <w:szCs w:val="24"/>
        </w:rPr>
        <w:t>item(f)</w:t>
      </w:r>
      <w:r w:rsidR="00241726" w:rsidRPr="00C83F13">
        <w:rPr>
          <w:rFonts w:ascii="Verdana" w:hAnsi="Verdana"/>
          <w:color w:val="231F20"/>
          <w:sz w:val="24"/>
          <w:szCs w:val="24"/>
        </w:rPr>
        <w:t xml:space="preserve"> </w:t>
      </w:r>
      <w:r w:rsidRPr="00C83F13">
        <w:rPr>
          <w:rFonts w:ascii="Verdana" w:hAnsi="Verdana"/>
          <w:color w:val="231F20"/>
          <w:sz w:val="24"/>
          <w:szCs w:val="24"/>
        </w:rPr>
        <w:t>below</w:t>
      </w:r>
      <w:r w:rsidR="00241726" w:rsidRPr="00C83F13">
        <w:rPr>
          <w:rFonts w:ascii="Verdana" w:hAnsi="Verdana"/>
          <w:color w:val="231F20"/>
          <w:sz w:val="24"/>
          <w:szCs w:val="24"/>
        </w:rPr>
        <w:t xml:space="preserve"> </w:t>
      </w:r>
      <w:r w:rsidRPr="00C83F13">
        <w:rPr>
          <w:rFonts w:ascii="Verdana" w:hAnsi="Verdana"/>
          <w:color w:val="231F20"/>
          <w:sz w:val="24"/>
          <w:szCs w:val="24"/>
        </w:rPr>
        <w:t>is:</w:t>
      </w:r>
      <w:r w:rsidR="00241726" w:rsidRPr="00C83F13">
        <w:rPr>
          <w:rFonts w:ascii="Verdana" w:hAnsi="Verdana"/>
          <w:color w:val="231F20"/>
          <w:sz w:val="24"/>
          <w:szCs w:val="24"/>
        </w:rPr>
        <w:t xml:space="preserve"> </w:t>
      </w:r>
      <w:r w:rsidRPr="00C83F13">
        <w:rPr>
          <w:rFonts w:ascii="Verdana" w:hAnsi="Verdana"/>
          <w:i/>
          <w:color w:val="231F20"/>
          <w:sz w:val="24"/>
          <w:szCs w:val="24"/>
        </w:rPr>
        <w:t>[Insert one</w:t>
      </w:r>
      <w:r w:rsidR="00695B30" w:rsidRPr="00C83F13">
        <w:rPr>
          <w:rFonts w:ascii="Verdana" w:hAnsi="Verdana"/>
          <w:i/>
          <w:color w:val="231F20"/>
          <w:sz w:val="24"/>
          <w:szCs w:val="24"/>
        </w:rPr>
        <w:t xml:space="preserve"> </w:t>
      </w:r>
      <w:r w:rsidRPr="00C83F13">
        <w:rPr>
          <w:rFonts w:ascii="Verdana" w:hAnsi="Verdana"/>
          <w:i/>
          <w:color w:val="231F20"/>
          <w:sz w:val="24"/>
          <w:szCs w:val="24"/>
        </w:rPr>
        <w:t>of</w:t>
      </w:r>
      <w:r w:rsidR="00695B30" w:rsidRPr="00C83F13">
        <w:rPr>
          <w:rFonts w:ascii="Verdana" w:hAnsi="Verdana"/>
          <w:i/>
          <w:color w:val="231F20"/>
          <w:sz w:val="24"/>
          <w:szCs w:val="24"/>
        </w:rPr>
        <w:t xml:space="preserve"> </w:t>
      </w:r>
      <w:r w:rsidRPr="00C83F13">
        <w:rPr>
          <w:rFonts w:ascii="Verdana" w:hAnsi="Verdana"/>
          <w:i/>
          <w:color w:val="231F20"/>
          <w:sz w:val="24"/>
          <w:szCs w:val="24"/>
        </w:rPr>
        <w:t>the</w:t>
      </w:r>
      <w:r w:rsidR="00695B30" w:rsidRPr="00C83F13">
        <w:rPr>
          <w:rFonts w:ascii="Verdana" w:hAnsi="Verdana"/>
          <w:i/>
          <w:color w:val="231F20"/>
          <w:sz w:val="24"/>
          <w:szCs w:val="24"/>
        </w:rPr>
        <w:t xml:space="preserve"> </w:t>
      </w:r>
      <w:r w:rsidRPr="00C83F13">
        <w:rPr>
          <w:rFonts w:ascii="Verdana" w:hAnsi="Verdana"/>
          <w:i/>
          <w:color w:val="231F20"/>
          <w:sz w:val="24"/>
          <w:szCs w:val="24"/>
        </w:rPr>
        <w:t>options</w:t>
      </w:r>
      <w:r w:rsidR="00695B30" w:rsidRPr="00C83F13">
        <w:rPr>
          <w:rFonts w:ascii="Verdana" w:hAnsi="Verdana"/>
          <w:i/>
          <w:color w:val="231F20"/>
          <w:sz w:val="24"/>
          <w:szCs w:val="24"/>
        </w:rPr>
        <w:t xml:space="preserve"> </w:t>
      </w:r>
      <w:r w:rsidRPr="00C83F13">
        <w:rPr>
          <w:rFonts w:ascii="Verdana" w:hAnsi="Verdana"/>
          <w:i/>
          <w:color w:val="231F20"/>
          <w:sz w:val="24"/>
          <w:szCs w:val="24"/>
        </w:rPr>
        <w:t>below</w:t>
      </w:r>
      <w:r w:rsidR="00695B30" w:rsidRPr="00C83F13">
        <w:rPr>
          <w:rFonts w:ascii="Verdana" w:hAnsi="Verdana"/>
          <w:i/>
          <w:color w:val="231F20"/>
          <w:sz w:val="24"/>
          <w:szCs w:val="24"/>
        </w:rPr>
        <w:t xml:space="preserve"> </w:t>
      </w:r>
      <w:r w:rsidRPr="00C83F13">
        <w:rPr>
          <w:rFonts w:ascii="Verdana" w:hAnsi="Verdana"/>
          <w:i/>
          <w:color w:val="231F20"/>
          <w:sz w:val="24"/>
          <w:szCs w:val="24"/>
        </w:rPr>
        <w:t>as</w:t>
      </w:r>
      <w:r w:rsidR="00695B30" w:rsidRPr="00C83F13">
        <w:rPr>
          <w:rFonts w:ascii="Verdana" w:hAnsi="Verdana"/>
          <w:i/>
          <w:color w:val="231F20"/>
          <w:sz w:val="24"/>
          <w:szCs w:val="24"/>
        </w:rPr>
        <w:t xml:space="preserve"> </w:t>
      </w:r>
      <w:r w:rsidRPr="00C83F13">
        <w:rPr>
          <w:rFonts w:ascii="Verdana" w:hAnsi="Verdana"/>
          <w:i/>
          <w:color w:val="231F20"/>
          <w:sz w:val="24"/>
          <w:szCs w:val="24"/>
        </w:rPr>
        <w:t>appropriate]</w:t>
      </w:r>
    </w:p>
    <w:p w14:paraId="0CC4B0F1" w14:textId="77777777" w:rsidR="00C20A63" w:rsidRPr="00C83F13" w:rsidRDefault="002D5618" w:rsidP="00DF3427">
      <w:pPr>
        <w:spacing w:before="246" w:line="230" w:lineRule="auto"/>
        <w:ind w:left="1411" w:right="853"/>
        <w:jc w:val="both"/>
        <w:rPr>
          <w:rFonts w:ascii="Verdana" w:hAnsi="Verdana"/>
          <w:sz w:val="24"/>
          <w:szCs w:val="24"/>
        </w:rPr>
      </w:pPr>
      <w:r w:rsidRPr="00C83F13">
        <w:rPr>
          <w:rFonts w:ascii="Verdana" w:hAnsi="Verdana"/>
          <w:color w:val="231F20"/>
          <w:sz w:val="24"/>
          <w:szCs w:val="24"/>
        </w:rPr>
        <w:t>Option1,</w:t>
      </w:r>
      <w:r w:rsidR="00276CD7" w:rsidRPr="00C83F13">
        <w:rPr>
          <w:rFonts w:ascii="Verdana" w:hAnsi="Verdana"/>
          <w:color w:val="231F20"/>
          <w:sz w:val="24"/>
          <w:szCs w:val="24"/>
        </w:rPr>
        <w:t xml:space="preserve"> </w:t>
      </w:r>
      <w:r w:rsidRPr="00C83F13">
        <w:rPr>
          <w:rFonts w:ascii="Verdana" w:hAnsi="Verdana"/>
          <w:color w:val="231F20"/>
          <w:sz w:val="24"/>
          <w:szCs w:val="24"/>
        </w:rPr>
        <w:t>in</w:t>
      </w:r>
      <w:r w:rsidR="00695B30" w:rsidRPr="00C83F13">
        <w:rPr>
          <w:rFonts w:ascii="Verdana" w:hAnsi="Verdana"/>
          <w:color w:val="231F20"/>
          <w:sz w:val="24"/>
          <w:szCs w:val="24"/>
        </w:rPr>
        <w:t xml:space="preserve"> </w:t>
      </w:r>
      <w:r w:rsidRPr="00C83F13">
        <w:rPr>
          <w:rFonts w:ascii="Verdana" w:hAnsi="Verdana"/>
          <w:color w:val="231F20"/>
          <w:sz w:val="24"/>
          <w:szCs w:val="24"/>
        </w:rPr>
        <w:t>case</w:t>
      </w:r>
      <w:r w:rsidR="00695B30" w:rsidRPr="00C83F13">
        <w:rPr>
          <w:rFonts w:ascii="Verdana" w:hAnsi="Verdana"/>
          <w:color w:val="231F20"/>
          <w:sz w:val="24"/>
          <w:szCs w:val="24"/>
        </w:rPr>
        <w:t xml:space="preserve"> </w:t>
      </w:r>
      <w:r w:rsidRPr="00C83F13">
        <w:rPr>
          <w:rFonts w:ascii="Verdana" w:hAnsi="Verdana"/>
          <w:color w:val="231F20"/>
          <w:sz w:val="24"/>
          <w:szCs w:val="24"/>
        </w:rPr>
        <w:t>of</w:t>
      </w:r>
      <w:r w:rsidR="00695B30" w:rsidRPr="00C83F13">
        <w:rPr>
          <w:rFonts w:ascii="Verdana" w:hAnsi="Verdana"/>
          <w:color w:val="231F20"/>
          <w:sz w:val="24"/>
          <w:szCs w:val="24"/>
        </w:rPr>
        <w:t xml:space="preserve"> </w:t>
      </w:r>
      <w:r w:rsidRPr="00C83F13">
        <w:rPr>
          <w:rFonts w:ascii="Verdana" w:hAnsi="Verdana"/>
          <w:color w:val="231F20"/>
          <w:sz w:val="24"/>
          <w:szCs w:val="24"/>
        </w:rPr>
        <w:t>one</w:t>
      </w:r>
      <w:r w:rsidR="00695B30" w:rsidRPr="00C83F13">
        <w:rPr>
          <w:rFonts w:ascii="Verdana" w:hAnsi="Verdana"/>
          <w:color w:val="231F20"/>
          <w:sz w:val="24"/>
          <w:szCs w:val="24"/>
        </w:rPr>
        <w:t xml:space="preserve"> </w:t>
      </w:r>
      <w:r w:rsidR="00536650" w:rsidRPr="00C83F13">
        <w:rPr>
          <w:rFonts w:ascii="Verdana" w:hAnsi="Verdana"/>
          <w:color w:val="231F20"/>
          <w:sz w:val="24"/>
          <w:szCs w:val="24"/>
        </w:rPr>
        <w:t>Zone</w:t>
      </w:r>
      <w:r w:rsidRPr="00C83F13">
        <w:rPr>
          <w:rFonts w:ascii="Verdana" w:hAnsi="Verdana"/>
          <w:color w:val="231F20"/>
          <w:sz w:val="24"/>
          <w:szCs w:val="24"/>
        </w:rPr>
        <w:t>:</w:t>
      </w:r>
      <w:r w:rsidR="00695B30" w:rsidRPr="00C83F13">
        <w:rPr>
          <w:rFonts w:ascii="Verdana" w:hAnsi="Verdana"/>
          <w:color w:val="231F20"/>
          <w:sz w:val="24"/>
          <w:szCs w:val="24"/>
        </w:rPr>
        <w:t xml:space="preserve"> </w:t>
      </w:r>
      <w:r w:rsidRPr="00C83F13">
        <w:rPr>
          <w:rFonts w:ascii="Verdana" w:hAnsi="Verdana"/>
          <w:color w:val="231F20"/>
          <w:spacing w:val="-4"/>
          <w:sz w:val="24"/>
          <w:szCs w:val="24"/>
        </w:rPr>
        <w:t>Total</w:t>
      </w:r>
      <w:r w:rsidR="00695B30" w:rsidRPr="00C83F13">
        <w:rPr>
          <w:rFonts w:ascii="Verdana" w:hAnsi="Verdana"/>
          <w:color w:val="231F20"/>
          <w:spacing w:val="-4"/>
          <w:sz w:val="24"/>
          <w:szCs w:val="24"/>
        </w:rPr>
        <w:t xml:space="preserve"> </w:t>
      </w:r>
      <w:r w:rsidRPr="00C83F13">
        <w:rPr>
          <w:rFonts w:ascii="Verdana" w:hAnsi="Verdana"/>
          <w:color w:val="231F20"/>
          <w:sz w:val="24"/>
          <w:szCs w:val="24"/>
        </w:rPr>
        <w:t>price</w:t>
      </w:r>
      <w:r w:rsidR="00695B30" w:rsidRPr="00C83F13">
        <w:rPr>
          <w:rFonts w:ascii="Verdana" w:hAnsi="Verdana"/>
          <w:color w:val="231F20"/>
          <w:sz w:val="24"/>
          <w:szCs w:val="24"/>
        </w:rPr>
        <w:t xml:space="preserve"> </w:t>
      </w:r>
      <w:r w:rsidRPr="00C83F13">
        <w:rPr>
          <w:rFonts w:ascii="Verdana" w:hAnsi="Verdana"/>
          <w:color w:val="231F20"/>
          <w:sz w:val="24"/>
          <w:szCs w:val="24"/>
        </w:rPr>
        <w:t>is:</w:t>
      </w:r>
      <w:r w:rsidR="00276CD7" w:rsidRPr="00C83F13">
        <w:rPr>
          <w:rFonts w:ascii="Verdana" w:hAnsi="Verdana"/>
          <w:color w:val="231F20"/>
          <w:sz w:val="24"/>
          <w:szCs w:val="24"/>
        </w:rPr>
        <w:t xml:space="preserve"> </w:t>
      </w:r>
      <w:r w:rsidRPr="00C83F13">
        <w:rPr>
          <w:rFonts w:ascii="Verdana" w:hAnsi="Verdana"/>
          <w:color w:val="231F20"/>
          <w:sz w:val="24"/>
          <w:szCs w:val="24"/>
          <w:u w:val="single" w:color="231F20"/>
        </w:rPr>
        <w:t>[</w:t>
      </w:r>
      <w:r w:rsidRPr="00C83F13">
        <w:rPr>
          <w:rFonts w:ascii="Verdana" w:hAnsi="Verdana"/>
          <w:i/>
          <w:color w:val="231F20"/>
          <w:sz w:val="24"/>
          <w:szCs w:val="24"/>
          <w:u w:val="single" w:color="231F20"/>
        </w:rPr>
        <w:t>insert</w:t>
      </w:r>
      <w:r w:rsidR="00695B30" w:rsidRPr="00C83F13">
        <w:rPr>
          <w:rFonts w:ascii="Verdana" w:hAnsi="Verdana"/>
          <w:i/>
          <w:color w:val="231F20"/>
          <w:sz w:val="24"/>
          <w:szCs w:val="24"/>
          <w:u w:val="single" w:color="231F20"/>
        </w:rPr>
        <w:t xml:space="preserve"> </w:t>
      </w:r>
      <w:r w:rsidRPr="00C83F13">
        <w:rPr>
          <w:rFonts w:ascii="Verdana" w:hAnsi="Verdana"/>
          <w:i/>
          <w:color w:val="231F20"/>
          <w:sz w:val="24"/>
          <w:szCs w:val="24"/>
          <w:u w:val="single" w:color="231F20"/>
        </w:rPr>
        <w:t>the</w:t>
      </w:r>
      <w:r w:rsidR="00695B30" w:rsidRPr="00C83F13">
        <w:rPr>
          <w:rFonts w:ascii="Verdana" w:hAnsi="Verdana"/>
          <w:i/>
          <w:color w:val="231F20"/>
          <w:sz w:val="24"/>
          <w:szCs w:val="24"/>
          <w:u w:val="single" w:color="231F20"/>
        </w:rPr>
        <w:t xml:space="preserve"> </w:t>
      </w:r>
      <w:r w:rsidRPr="00C83F13">
        <w:rPr>
          <w:rFonts w:ascii="Verdana" w:hAnsi="Verdana"/>
          <w:i/>
          <w:color w:val="231F20"/>
          <w:sz w:val="24"/>
          <w:szCs w:val="24"/>
          <w:u w:val="single" w:color="231F20"/>
        </w:rPr>
        <w:t>total</w:t>
      </w:r>
      <w:r w:rsidR="00695B30" w:rsidRPr="00C83F13">
        <w:rPr>
          <w:rFonts w:ascii="Verdana" w:hAnsi="Verdana"/>
          <w:i/>
          <w:color w:val="231F20"/>
          <w:sz w:val="24"/>
          <w:szCs w:val="24"/>
          <w:u w:val="single" w:color="231F20"/>
        </w:rPr>
        <w:t xml:space="preserve"> </w:t>
      </w:r>
      <w:r w:rsidRPr="00C83F13">
        <w:rPr>
          <w:rFonts w:ascii="Verdana" w:hAnsi="Verdana"/>
          <w:i/>
          <w:color w:val="231F20"/>
          <w:sz w:val="24"/>
          <w:szCs w:val="24"/>
          <w:u w:val="single" w:color="231F20"/>
        </w:rPr>
        <w:t>price</w:t>
      </w:r>
      <w:r w:rsidR="00695B30" w:rsidRPr="00C83F13">
        <w:rPr>
          <w:rFonts w:ascii="Verdana" w:hAnsi="Verdana"/>
          <w:i/>
          <w:color w:val="231F20"/>
          <w:sz w:val="24"/>
          <w:szCs w:val="24"/>
          <w:u w:val="single" w:color="231F20"/>
        </w:rPr>
        <w:t xml:space="preserve"> of the </w:t>
      </w:r>
      <w:r w:rsidRPr="00C83F13">
        <w:rPr>
          <w:rFonts w:ascii="Verdana" w:hAnsi="Verdana"/>
          <w:i/>
          <w:color w:val="231F20"/>
          <w:spacing w:val="-4"/>
          <w:sz w:val="24"/>
          <w:szCs w:val="24"/>
          <w:u w:val="single" w:color="231F20"/>
        </w:rPr>
        <w:t>Tender</w:t>
      </w:r>
      <w:r w:rsidR="00695B30" w:rsidRPr="00C83F13">
        <w:rPr>
          <w:rFonts w:ascii="Verdana" w:hAnsi="Verdana"/>
          <w:i/>
          <w:color w:val="231F20"/>
          <w:spacing w:val="-4"/>
          <w:sz w:val="24"/>
          <w:szCs w:val="24"/>
          <w:u w:val="single" w:color="231F20"/>
        </w:rPr>
        <w:t xml:space="preserve"> </w:t>
      </w:r>
      <w:r w:rsidRPr="00C83F13">
        <w:rPr>
          <w:rFonts w:ascii="Verdana" w:hAnsi="Verdana"/>
          <w:i/>
          <w:color w:val="231F20"/>
          <w:sz w:val="24"/>
          <w:szCs w:val="24"/>
          <w:u w:val="single" w:color="231F20"/>
        </w:rPr>
        <w:t>in</w:t>
      </w:r>
      <w:r w:rsidR="00695B30" w:rsidRPr="00C83F13">
        <w:rPr>
          <w:rFonts w:ascii="Verdana" w:hAnsi="Verdana"/>
          <w:i/>
          <w:color w:val="231F20"/>
          <w:sz w:val="24"/>
          <w:szCs w:val="24"/>
          <w:u w:val="single" w:color="231F20"/>
        </w:rPr>
        <w:t xml:space="preserve"> </w:t>
      </w:r>
      <w:r w:rsidRPr="00C83F13">
        <w:rPr>
          <w:rFonts w:ascii="Verdana" w:hAnsi="Verdana"/>
          <w:i/>
          <w:color w:val="231F20"/>
          <w:sz w:val="24"/>
          <w:szCs w:val="24"/>
          <w:u w:val="single" w:color="231F20"/>
        </w:rPr>
        <w:t>words</w:t>
      </w:r>
      <w:r w:rsidR="00695B30" w:rsidRPr="00C83F13">
        <w:rPr>
          <w:rFonts w:ascii="Verdana" w:hAnsi="Verdana"/>
          <w:i/>
          <w:color w:val="231F20"/>
          <w:sz w:val="24"/>
          <w:szCs w:val="24"/>
          <w:u w:val="single" w:color="231F20"/>
        </w:rPr>
        <w:t xml:space="preserve"> </w:t>
      </w:r>
      <w:r w:rsidRPr="00C83F13">
        <w:rPr>
          <w:rFonts w:ascii="Verdana" w:hAnsi="Verdana"/>
          <w:i/>
          <w:color w:val="231F20"/>
          <w:sz w:val="24"/>
          <w:szCs w:val="24"/>
          <w:u w:val="single" w:color="231F20"/>
        </w:rPr>
        <w:t>and</w:t>
      </w:r>
      <w:r w:rsidR="00695B30" w:rsidRPr="00C83F13">
        <w:rPr>
          <w:rFonts w:ascii="Verdana" w:hAnsi="Verdana"/>
          <w:i/>
          <w:color w:val="231F20"/>
          <w:sz w:val="24"/>
          <w:szCs w:val="24"/>
          <w:u w:val="single" w:color="231F20"/>
        </w:rPr>
        <w:t xml:space="preserve"> </w:t>
      </w:r>
      <w:r w:rsidRPr="00C83F13">
        <w:rPr>
          <w:rFonts w:ascii="Verdana" w:hAnsi="Verdana"/>
          <w:i/>
          <w:color w:val="231F20"/>
          <w:sz w:val="24"/>
          <w:szCs w:val="24"/>
          <w:u w:val="single" w:color="231F20"/>
        </w:rPr>
        <w:t>ﬁgures,</w:t>
      </w:r>
      <w:r w:rsidR="00695B30" w:rsidRPr="00C83F13">
        <w:rPr>
          <w:rFonts w:ascii="Verdana" w:hAnsi="Verdana"/>
          <w:i/>
          <w:color w:val="231F20"/>
          <w:sz w:val="24"/>
          <w:szCs w:val="24"/>
          <w:u w:val="single" w:color="231F20"/>
        </w:rPr>
        <w:t xml:space="preserve"> </w:t>
      </w:r>
      <w:r w:rsidRPr="00C83F13">
        <w:rPr>
          <w:rFonts w:ascii="Verdana" w:hAnsi="Verdana"/>
          <w:i/>
          <w:color w:val="231F20"/>
          <w:sz w:val="24"/>
          <w:szCs w:val="24"/>
          <w:u w:val="single" w:color="231F20"/>
        </w:rPr>
        <w:t>indicating</w:t>
      </w:r>
      <w:r w:rsidR="00695B30" w:rsidRPr="00C83F13">
        <w:rPr>
          <w:rFonts w:ascii="Verdana" w:hAnsi="Verdana"/>
          <w:i/>
          <w:color w:val="231F20"/>
          <w:sz w:val="24"/>
          <w:szCs w:val="24"/>
          <w:u w:val="single" w:color="231F20"/>
        </w:rPr>
        <w:t xml:space="preserve"> </w:t>
      </w:r>
      <w:r w:rsidRPr="00C83F13">
        <w:rPr>
          <w:rFonts w:ascii="Verdana" w:hAnsi="Verdana"/>
          <w:i/>
          <w:color w:val="231F20"/>
          <w:sz w:val="24"/>
          <w:szCs w:val="24"/>
          <w:u w:val="single" w:color="231F20"/>
        </w:rPr>
        <w:t>the</w:t>
      </w:r>
      <w:r w:rsidR="00695B30" w:rsidRPr="00C83F13">
        <w:rPr>
          <w:rFonts w:ascii="Verdana" w:hAnsi="Verdana"/>
          <w:i/>
          <w:color w:val="231F20"/>
          <w:sz w:val="24"/>
          <w:szCs w:val="24"/>
          <w:u w:val="single" w:color="231F20"/>
        </w:rPr>
        <w:t xml:space="preserve"> </w:t>
      </w:r>
      <w:r w:rsidRPr="00C83F13">
        <w:rPr>
          <w:rFonts w:ascii="Verdana" w:hAnsi="Verdana"/>
          <w:i/>
          <w:color w:val="231F20"/>
          <w:sz w:val="24"/>
          <w:szCs w:val="24"/>
          <w:u w:val="single" w:color="231F20"/>
        </w:rPr>
        <w:t>various</w:t>
      </w:r>
      <w:r w:rsidR="00695B30" w:rsidRPr="00C83F13">
        <w:rPr>
          <w:rFonts w:ascii="Verdana" w:hAnsi="Verdana"/>
          <w:i/>
          <w:color w:val="231F20"/>
          <w:sz w:val="24"/>
          <w:szCs w:val="24"/>
          <w:u w:val="single" w:color="231F20"/>
        </w:rPr>
        <w:t xml:space="preserve"> </w:t>
      </w:r>
      <w:r w:rsidRPr="00C83F13">
        <w:rPr>
          <w:rFonts w:ascii="Verdana" w:hAnsi="Verdana"/>
          <w:i/>
          <w:color w:val="231F20"/>
          <w:sz w:val="24"/>
          <w:szCs w:val="24"/>
          <w:u w:val="single" w:color="231F20"/>
        </w:rPr>
        <w:t>amounts</w:t>
      </w:r>
      <w:r w:rsidR="00695B30" w:rsidRPr="00C83F13">
        <w:rPr>
          <w:rFonts w:ascii="Verdana" w:hAnsi="Verdana"/>
          <w:i/>
          <w:color w:val="231F20"/>
          <w:sz w:val="24"/>
          <w:szCs w:val="24"/>
          <w:u w:val="single" w:color="231F20"/>
        </w:rPr>
        <w:t xml:space="preserve"> </w:t>
      </w:r>
      <w:r w:rsidRPr="00C83F13">
        <w:rPr>
          <w:rFonts w:ascii="Verdana" w:hAnsi="Verdana"/>
          <w:i/>
          <w:color w:val="231F20"/>
          <w:sz w:val="24"/>
          <w:szCs w:val="24"/>
          <w:u w:val="single" w:color="231F20"/>
        </w:rPr>
        <w:t>and</w:t>
      </w:r>
      <w:r w:rsidR="00695B30" w:rsidRPr="00C83F13">
        <w:rPr>
          <w:rFonts w:ascii="Verdana" w:hAnsi="Verdana"/>
          <w:i/>
          <w:color w:val="231F20"/>
          <w:sz w:val="24"/>
          <w:szCs w:val="24"/>
          <w:u w:val="single" w:color="231F20"/>
        </w:rPr>
        <w:t xml:space="preserve"> </w:t>
      </w:r>
      <w:r w:rsidRPr="00C83F13">
        <w:rPr>
          <w:rFonts w:ascii="Verdana" w:hAnsi="Verdana"/>
          <w:i/>
          <w:color w:val="231F20"/>
          <w:sz w:val="24"/>
          <w:szCs w:val="24"/>
          <w:u w:val="single" w:color="231F20"/>
        </w:rPr>
        <w:t>the</w:t>
      </w:r>
      <w:r w:rsidR="00695B30" w:rsidRPr="00C83F13">
        <w:rPr>
          <w:rFonts w:ascii="Verdana" w:hAnsi="Verdana"/>
          <w:i/>
          <w:color w:val="231F20"/>
          <w:sz w:val="24"/>
          <w:szCs w:val="24"/>
          <w:u w:val="single" w:color="231F20"/>
        </w:rPr>
        <w:t xml:space="preserve"> </w:t>
      </w:r>
      <w:r w:rsidRPr="00C83F13">
        <w:rPr>
          <w:rFonts w:ascii="Verdana" w:hAnsi="Verdana"/>
          <w:i/>
          <w:color w:val="231F20"/>
          <w:sz w:val="24"/>
          <w:szCs w:val="24"/>
          <w:u w:val="single" w:color="231F20"/>
        </w:rPr>
        <w:t>respective</w:t>
      </w:r>
      <w:r w:rsidR="00695B30" w:rsidRPr="00C83F13">
        <w:rPr>
          <w:rFonts w:ascii="Verdana" w:hAnsi="Verdana"/>
          <w:i/>
          <w:color w:val="231F20"/>
          <w:sz w:val="24"/>
          <w:szCs w:val="24"/>
          <w:u w:val="single" w:color="231F20"/>
        </w:rPr>
        <w:t xml:space="preserve"> </w:t>
      </w:r>
      <w:r w:rsidRPr="00C83F13">
        <w:rPr>
          <w:rFonts w:ascii="Verdana" w:hAnsi="Verdana"/>
          <w:i/>
          <w:color w:val="231F20"/>
          <w:sz w:val="24"/>
          <w:szCs w:val="24"/>
          <w:u w:val="single" w:color="231F20"/>
        </w:rPr>
        <w:t>currencies</w:t>
      </w:r>
      <w:r w:rsidRPr="00C83F13">
        <w:rPr>
          <w:rFonts w:ascii="Verdana" w:hAnsi="Verdana"/>
          <w:color w:val="231F20"/>
          <w:sz w:val="24"/>
          <w:szCs w:val="24"/>
          <w:u w:val="single" w:color="231F20"/>
        </w:rPr>
        <w:t>];</w:t>
      </w:r>
    </w:p>
    <w:p w14:paraId="70C4D0AF" w14:textId="77777777" w:rsidR="00C20A63" w:rsidRPr="00C83F13" w:rsidRDefault="002D5618">
      <w:pPr>
        <w:pStyle w:val="BodyText"/>
        <w:spacing w:line="246" w:lineRule="exact"/>
        <w:ind w:left="1411"/>
        <w:rPr>
          <w:rFonts w:ascii="Verdana" w:hAnsi="Verdana"/>
          <w:sz w:val="24"/>
          <w:szCs w:val="24"/>
        </w:rPr>
      </w:pPr>
      <w:r w:rsidRPr="00C83F13">
        <w:rPr>
          <w:rFonts w:ascii="Verdana" w:hAnsi="Verdana"/>
          <w:color w:val="231F20"/>
          <w:sz w:val="24"/>
          <w:szCs w:val="24"/>
        </w:rPr>
        <w:t>Or</w:t>
      </w:r>
    </w:p>
    <w:p w14:paraId="4986C02F" w14:textId="77777777" w:rsidR="00C20A63" w:rsidRPr="00C83F13" w:rsidRDefault="002D5618">
      <w:pPr>
        <w:spacing w:before="242" w:line="230" w:lineRule="auto"/>
        <w:ind w:left="1411" w:right="856"/>
        <w:jc w:val="both"/>
        <w:rPr>
          <w:rFonts w:ascii="Verdana" w:hAnsi="Verdana"/>
          <w:sz w:val="24"/>
          <w:szCs w:val="24"/>
        </w:rPr>
      </w:pPr>
      <w:r w:rsidRPr="00C83F13">
        <w:rPr>
          <w:rFonts w:ascii="Verdana" w:hAnsi="Verdana"/>
          <w:color w:val="231F20"/>
          <w:sz w:val="24"/>
          <w:szCs w:val="24"/>
        </w:rPr>
        <w:t>Option</w:t>
      </w:r>
      <w:r w:rsidR="001C44BC" w:rsidRPr="00C83F13">
        <w:rPr>
          <w:rFonts w:ascii="Verdana" w:hAnsi="Verdana"/>
          <w:color w:val="231F20"/>
          <w:sz w:val="24"/>
          <w:szCs w:val="24"/>
        </w:rPr>
        <w:t xml:space="preserve"> </w:t>
      </w:r>
      <w:r w:rsidRPr="00C83F13">
        <w:rPr>
          <w:rFonts w:ascii="Verdana" w:hAnsi="Verdana"/>
          <w:color w:val="231F20"/>
          <w:sz w:val="24"/>
          <w:szCs w:val="24"/>
        </w:rPr>
        <w:t>2,</w:t>
      </w:r>
      <w:r w:rsidR="001C44BC" w:rsidRPr="00C83F13">
        <w:rPr>
          <w:rFonts w:ascii="Verdana" w:hAnsi="Verdana"/>
          <w:color w:val="231F20"/>
          <w:sz w:val="24"/>
          <w:szCs w:val="24"/>
        </w:rPr>
        <w:t xml:space="preserve"> in case</w:t>
      </w:r>
      <w:r w:rsidR="00695B30" w:rsidRPr="00C83F13">
        <w:rPr>
          <w:rFonts w:ascii="Verdana" w:hAnsi="Verdana"/>
          <w:color w:val="231F20"/>
          <w:sz w:val="24"/>
          <w:szCs w:val="24"/>
        </w:rPr>
        <w:t xml:space="preserve"> </w:t>
      </w:r>
      <w:r w:rsidRPr="00C83F13">
        <w:rPr>
          <w:rFonts w:ascii="Verdana" w:hAnsi="Verdana"/>
          <w:color w:val="231F20"/>
          <w:sz w:val="24"/>
          <w:szCs w:val="24"/>
        </w:rPr>
        <w:t>of</w:t>
      </w:r>
      <w:r w:rsidR="00695B30" w:rsidRPr="00C83F13">
        <w:rPr>
          <w:rFonts w:ascii="Verdana" w:hAnsi="Verdana"/>
          <w:color w:val="231F20"/>
          <w:sz w:val="24"/>
          <w:szCs w:val="24"/>
        </w:rPr>
        <w:t xml:space="preserve"> </w:t>
      </w:r>
      <w:r w:rsidRPr="00C83F13">
        <w:rPr>
          <w:rFonts w:ascii="Verdana" w:hAnsi="Verdana"/>
          <w:color w:val="231F20"/>
          <w:sz w:val="24"/>
          <w:szCs w:val="24"/>
        </w:rPr>
        <w:t>multiple</w:t>
      </w:r>
      <w:r w:rsidR="001C44BC" w:rsidRPr="00C83F13">
        <w:rPr>
          <w:rFonts w:ascii="Verdana" w:hAnsi="Verdana"/>
          <w:color w:val="231F20"/>
          <w:sz w:val="24"/>
          <w:szCs w:val="24"/>
        </w:rPr>
        <w:t xml:space="preserve"> </w:t>
      </w:r>
      <w:r w:rsidR="00536650" w:rsidRPr="00C83F13">
        <w:rPr>
          <w:rFonts w:ascii="Verdana" w:hAnsi="Verdana"/>
          <w:color w:val="231F20"/>
          <w:sz w:val="24"/>
          <w:szCs w:val="24"/>
        </w:rPr>
        <w:t>zones</w:t>
      </w:r>
      <w:r w:rsidRPr="00C83F13">
        <w:rPr>
          <w:rFonts w:ascii="Verdana" w:hAnsi="Verdana"/>
          <w:color w:val="231F20"/>
          <w:sz w:val="24"/>
          <w:szCs w:val="24"/>
        </w:rPr>
        <w:t>:(a)</w:t>
      </w:r>
      <w:r w:rsidR="00276CD7" w:rsidRPr="00C83F13">
        <w:rPr>
          <w:rFonts w:ascii="Verdana" w:hAnsi="Verdana"/>
          <w:color w:val="231F20"/>
          <w:sz w:val="24"/>
          <w:szCs w:val="24"/>
        </w:rPr>
        <w:t xml:space="preserve"> </w:t>
      </w:r>
      <w:r w:rsidRPr="00C83F13">
        <w:rPr>
          <w:rFonts w:ascii="Verdana" w:hAnsi="Verdana"/>
          <w:color w:val="231F20"/>
          <w:spacing w:val="-4"/>
          <w:sz w:val="24"/>
          <w:szCs w:val="24"/>
        </w:rPr>
        <w:t>Total</w:t>
      </w:r>
      <w:r w:rsidR="00695B30" w:rsidRPr="00C83F13">
        <w:rPr>
          <w:rFonts w:ascii="Verdana" w:hAnsi="Verdana"/>
          <w:color w:val="231F20"/>
          <w:spacing w:val="-4"/>
          <w:sz w:val="24"/>
          <w:szCs w:val="24"/>
        </w:rPr>
        <w:t xml:space="preserve"> </w:t>
      </w:r>
      <w:r w:rsidRPr="00C83F13">
        <w:rPr>
          <w:rFonts w:ascii="Verdana" w:hAnsi="Verdana"/>
          <w:color w:val="231F20"/>
          <w:sz w:val="24"/>
          <w:szCs w:val="24"/>
        </w:rPr>
        <w:t>price</w:t>
      </w:r>
      <w:r w:rsidR="00695B30" w:rsidRPr="00C83F13">
        <w:rPr>
          <w:rFonts w:ascii="Verdana" w:hAnsi="Verdana"/>
          <w:color w:val="231F20"/>
          <w:sz w:val="24"/>
          <w:szCs w:val="24"/>
        </w:rPr>
        <w:t xml:space="preserve"> </w:t>
      </w:r>
      <w:r w:rsidRPr="00C83F13">
        <w:rPr>
          <w:rFonts w:ascii="Verdana" w:hAnsi="Verdana"/>
          <w:color w:val="231F20"/>
          <w:sz w:val="24"/>
          <w:szCs w:val="24"/>
        </w:rPr>
        <w:t>of</w:t>
      </w:r>
      <w:r w:rsidR="00695B30" w:rsidRPr="00C83F13">
        <w:rPr>
          <w:rFonts w:ascii="Verdana" w:hAnsi="Verdana"/>
          <w:color w:val="231F20"/>
          <w:sz w:val="24"/>
          <w:szCs w:val="24"/>
        </w:rPr>
        <w:t xml:space="preserve"> </w:t>
      </w:r>
      <w:r w:rsidRPr="00C83F13">
        <w:rPr>
          <w:rFonts w:ascii="Verdana" w:hAnsi="Verdana"/>
          <w:color w:val="231F20"/>
          <w:sz w:val="24"/>
          <w:szCs w:val="24"/>
        </w:rPr>
        <w:t>each</w:t>
      </w:r>
      <w:r w:rsidR="00695B30" w:rsidRPr="00C83F13">
        <w:rPr>
          <w:rFonts w:ascii="Verdana" w:hAnsi="Verdana"/>
          <w:color w:val="231F20"/>
          <w:sz w:val="24"/>
          <w:szCs w:val="24"/>
        </w:rPr>
        <w:t xml:space="preserve"> </w:t>
      </w:r>
      <w:r w:rsidR="00536650" w:rsidRPr="00C83F13">
        <w:rPr>
          <w:rFonts w:ascii="Verdana" w:hAnsi="Verdana"/>
          <w:color w:val="231F20"/>
          <w:sz w:val="24"/>
          <w:szCs w:val="24"/>
        </w:rPr>
        <w:t>Zone</w:t>
      </w:r>
      <w:r w:rsidR="00276CD7" w:rsidRPr="00C83F13">
        <w:rPr>
          <w:rFonts w:ascii="Verdana" w:hAnsi="Verdana"/>
          <w:color w:val="231F20"/>
          <w:sz w:val="24"/>
          <w:szCs w:val="24"/>
        </w:rPr>
        <w:t xml:space="preserve"> </w:t>
      </w:r>
      <w:r w:rsidRPr="00C83F13">
        <w:rPr>
          <w:rFonts w:ascii="Verdana" w:hAnsi="Verdana"/>
          <w:color w:val="231F20"/>
          <w:sz w:val="24"/>
          <w:szCs w:val="24"/>
        </w:rPr>
        <w:t>[</w:t>
      </w:r>
      <w:r w:rsidRPr="00C83F13">
        <w:rPr>
          <w:rFonts w:ascii="Verdana" w:hAnsi="Verdana"/>
          <w:i/>
          <w:color w:val="231F20"/>
          <w:sz w:val="24"/>
          <w:szCs w:val="24"/>
        </w:rPr>
        <w:t>insert</w:t>
      </w:r>
      <w:r w:rsidR="00695B30" w:rsidRPr="00C83F13">
        <w:rPr>
          <w:rFonts w:ascii="Verdana" w:hAnsi="Verdana"/>
          <w:i/>
          <w:color w:val="231F20"/>
          <w:sz w:val="24"/>
          <w:szCs w:val="24"/>
        </w:rPr>
        <w:t xml:space="preserve"> </w:t>
      </w:r>
      <w:r w:rsidRPr="00C83F13">
        <w:rPr>
          <w:rFonts w:ascii="Verdana" w:hAnsi="Verdana"/>
          <w:i/>
          <w:color w:val="231F20"/>
          <w:sz w:val="24"/>
          <w:szCs w:val="24"/>
        </w:rPr>
        <w:t>the</w:t>
      </w:r>
      <w:r w:rsidR="00695B30" w:rsidRPr="00C83F13">
        <w:rPr>
          <w:rFonts w:ascii="Verdana" w:hAnsi="Verdana"/>
          <w:i/>
          <w:color w:val="231F20"/>
          <w:sz w:val="24"/>
          <w:szCs w:val="24"/>
        </w:rPr>
        <w:t xml:space="preserve"> </w:t>
      </w:r>
      <w:r w:rsidRPr="00C83F13">
        <w:rPr>
          <w:rFonts w:ascii="Verdana" w:hAnsi="Verdana"/>
          <w:i/>
          <w:color w:val="231F20"/>
          <w:sz w:val="24"/>
          <w:szCs w:val="24"/>
        </w:rPr>
        <w:t>total</w:t>
      </w:r>
      <w:r w:rsidR="00695B30" w:rsidRPr="00C83F13">
        <w:rPr>
          <w:rFonts w:ascii="Verdana" w:hAnsi="Verdana"/>
          <w:i/>
          <w:color w:val="231F20"/>
          <w:sz w:val="24"/>
          <w:szCs w:val="24"/>
        </w:rPr>
        <w:t xml:space="preserve"> </w:t>
      </w:r>
      <w:r w:rsidRPr="00C83F13">
        <w:rPr>
          <w:rFonts w:ascii="Verdana" w:hAnsi="Verdana"/>
          <w:i/>
          <w:color w:val="231F20"/>
          <w:sz w:val="24"/>
          <w:szCs w:val="24"/>
        </w:rPr>
        <w:lastRenderedPageBreak/>
        <w:t>price</w:t>
      </w:r>
      <w:r w:rsidR="00695B30" w:rsidRPr="00C83F13">
        <w:rPr>
          <w:rFonts w:ascii="Verdana" w:hAnsi="Verdana"/>
          <w:i/>
          <w:color w:val="231F20"/>
          <w:sz w:val="24"/>
          <w:szCs w:val="24"/>
        </w:rPr>
        <w:t xml:space="preserve"> </w:t>
      </w:r>
      <w:r w:rsidRPr="00C83F13">
        <w:rPr>
          <w:rFonts w:ascii="Verdana" w:hAnsi="Verdana"/>
          <w:i/>
          <w:color w:val="231F20"/>
          <w:sz w:val="24"/>
          <w:szCs w:val="24"/>
        </w:rPr>
        <w:t>of</w:t>
      </w:r>
      <w:r w:rsidR="00695B30" w:rsidRPr="00C83F13">
        <w:rPr>
          <w:rFonts w:ascii="Verdana" w:hAnsi="Verdana"/>
          <w:i/>
          <w:color w:val="231F20"/>
          <w:sz w:val="24"/>
          <w:szCs w:val="24"/>
        </w:rPr>
        <w:t xml:space="preserve"> </w:t>
      </w:r>
      <w:r w:rsidRPr="00C83F13">
        <w:rPr>
          <w:rFonts w:ascii="Verdana" w:hAnsi="Verdana"/>
          <w:i/>
          <w:color w:val="231F20"/>
          <w:sz w:val="24"/>
          <w:szCs w:val="24"/>
        </w:rPr>
        <w:t>each</w:t>
      </w:r>
      <w:r w:rsidR="00695B30" w:rsidRPr="00C83F13">
        <w:rPr>
          <w:rFonts w:ascii="Verdana" w:hAnsi="Verdana"/>
          <w:i/>
          <w:color w:val="231F20"/>
          <w:sz w:val="24"/>
          <w:szCs w:val="24"/>
        </w:rPr>
        <w:t xml:space="preserve"> </w:t>
      </w:r>
      <w:r w:rsidR="00536650" w:rsidRPr="00C83F13">
        <w:rPr>
          <w:rFonts w:ascii="Verdana" w:hAnsi="Verdana"/>
          <w:i/>
          <w:color w:val="231F20"/>
          <w:sz w:val="24"/>
          <w:szCs w:val="24"/>
        </w:rPr>
        <w:t>Zone</w:t>
      </w:r>
      <w:r w:rsidR="00695B30" w:rsidRPr="00C83F13">
        <w:rPr>
          <w:rFonts w:ascii="Verdana" w:hAnsi="Verdana"/>
          <w:i/>
          <w:color w:val="231F20"/>
          <w:sz w:val="24"/>
          <w:szCs w:val="24"/>
        </w:rPr>
        <w:t xml:space="preserve"> </w:t>
      </w:r>
      <w:r w:rsidRPr="00C83F13">
        <w:rPr>
          <w:rFonts w:ascii="Verdana" w:hAnsi="Verdana"/>
          <w:i/>
          <w:color w:val="231F20"/>
          <w:sz w:val="24"/>
          <w:szCs w:val="24"/>
        </w:rPr>
        <w:t>in</w:t>
      </w:r>
      <w:r w:rsidR="00695B30" w:rsidRPr="00C83F13">
        <w:rPr>
          <w:rFonts w:ascii="Verdana" w:hAnsi="Verdana"/>
          <w:i/>
          <w:color w:val="231F20"/>
          <w:sz w:val="24"/>
          <w:szCs w:val="24"/>
        </w:rPr>
        <w:t xml:space="preserve"> </w:t>
      </w:r>
      <w:r w:rsidRPr="00C83F13">
        <w:rPr>
          <w:rFonts w:ascii="Verdana" w:hAnsi="Verdana"/>
          <w:i/>
          <w:color w:val="231F20"/>
          <w:sz w:val="24"/>
          <w:szCs w:val="24"/>
        </w:rPr>
        <w:t>words</w:t>
      </w:r>
      <w:r w:rsidR="00695B30" w:rsidRPr="00C83F13">
        <w:rPr>
          <w:rFonts w:ascii="Verdana" w:hAnsi="Verdana"/>
          <w:i/>
          <w:color w:val="231F20"/>
          <w:sz w:val="24"/>
          <w:szCs w:val="24"/>
        </w:rPr>
        <w:t xml:space="preserve"> </w:t>
      </w:r>
      <w:r w:rsidRPr="00C83F13">
        <w:rPr>
          <w:rFonts w:ascii="Verdana" w:hAnsi="Verdana"/>
          <w:i/>
          <w:color w:val="231F20"/>
          <w:sz w:val="24"/>
          <w:szCs w:val="24"/>
        </w:rPr>
        <w:t>and</w:t>
      </w:r>
      <w:r w:rsidR="00695B30" w:rsidRPr="00C83F13">
        <w:rPr>
          <w:rFonts w:ascii="Verdana" w:hAnsi="Verdana"/>
          <w:i/>
          <w:color w:val="231F20"/>
          <w:sz w:val="24"/>
          <w:szCs w:val="24"/>
        </w:rPr>
        <w:t xml:space="preserve"> </w:t>
      </w:r>
      <w:r w:rsidRPr="00C83F13">
        <w:rPr>
          <w:rFonts w:ascii="Verdana" w:hAnsi="Verdana"/>
          <w:i/>
          <w:color w:val="231F20"/>
          <w:sz w:val="24"/>
          <w:szCs w:val="24"/>
        </w:rPr>
        <w:t>ﬁgures, indicating the various amounts and the respective currencies</w:t>
      </w:r>
      <w:r w:rsidRPr="00C83F13">
        <w:rPr>
          <w:rFonts w:ascii="Verdana" w:hAnsi="Verdana"/>
          <w:color w:val="231F20"/>
          <w:sz w:val="24"/>
          <w:szCs w:val="24"/>
        </w:rPr>
        <w:t xml:space="preserve">]; and (b) </w:t>
      </w:r>
      <w:r w:rsidRPr="00C83F13">
        <w:rPr>
          <w:rFonts w:ascii="Verdana" w:hAnsi="Verdana"/>
          <w:color w:val="231F20"/>
          <w:spacing w:val="-4"/>
          <w:sz w:val="24"/>
          <w:szCs w:val="24"/>
        </w:rPr>
        <w:t xml:space="preserve">Total </w:t>
      </w:r>
      <w:r w:rsidRPr="00C83F13">
        <w:rPr>
          <w:rFonts w:ascii="Verdana" w:hAnsi="Verdana"/>
          <w:color w:val="231F20"/>
          <w:sz w:val="24"/>
          <w:szCs w:val="24"/>
        </w:rPr>
        <w:t xml:space="preserve">price of all </w:t>
      </w:r>
      <w:r w:rsidR="00536650" w:rsidRPr="00C83F13">
        <w:rPr>
          <w:rFonts w:ascii="Verdana" w:hAnsi="Verdana"/>
          <w:color w:val="231F20"/>
          <w:sz w:val="24"/>
          <w:szCs w:val="24"/>
        </w:rPr>
        <w:t>Zones</w:t>
      </w:r>
      <w:r w:rsidRPr="00C83F13">
        <w:rPr>
          <w:rFonts w:ascii="Verdana" w:hAnsi="Verdana"/>
          <w:color w:val="231F20"/>
          <w:sz w:val="24"/>
          <w:szCs w:val="24"/>
        </w:rPr>
        <w:t xml:space="preserve"> (sum of all </w:t>
      </w:r>
      <w:r w:rsidR="00536650" w:rsidRPr="00C83F13">
        <w:rPr>
          <w:rFonts w:ascii="Verdana" w:hAnsi="Verdana"/>
          <w:color w:val="231F20"/>
          <w:sz w:val="24"/>
          <w:szCs w:val="24"/>
        </w:rPr>
        <w:t>Zones</w:t>
      </w:r>
      <w:r w:rsidRPr="00C83F13">
        <w:rPr>
          <w:rFonts w:ascii="Verdana" w:hAnsi="Verdana"/>
          <w:color w:val="231F20"/>
          <w:sz w:val="24"/>
          <w:szCs w:val="24"/>
        </w:rPr>
        <w:t>) [</w:t>
      </w:r>
      <w:r w:rsidRPr="00C83F13">
        <w:rPr>
          <w:rFonts w:ascii="Verdana" w:hAnsi="Verdana"/>
          <w:i/>
          <w:color w:val="231F20"/>
          <w:sz w:val="24"/>
          <w:szCs w:val="24"/>
        </w:rPr>
        <w:t xml:space="preserve">insert the total price of all </w:t>
      </w:r>
      <w:r w:rsidR="00536650" w:rsidRPr="00C83F13">
        <w:rPr>
          <w:rFonts w:ascii="Verdana" w:hAnsi="Verdana"/>
          <w:i/>
          <w:color w:val="231F20"/>
          <w:sz w:val="24"/>
          <w:szCs w:val="24"/>
        </w:rPr>
        <w:t>Zone</w:t>
      </w:r>
      <w:r w:rsidRPr="00C83F13">
        <w:rPr>
          <w:rFonts w:ascii="Verdana" w:hAnsi="Verdana"/>
          <w:i/>
          <w:color w:val="231F20"/>
          <w:sz w:val="24"/>
          <w:szCs w:val="24"/>
        </w:rPr>
        <w:t xml:space="preserve"> in words and ﬁgures, indicating the various amounts and the respective currencies</w:t>
      </w:r>
      <w:r w:rsidRPr="00C83F13">
        <w:rPr>
          <w:rFonts w:ascii="Verdana" w:hAnsi="Verdana"/>
          <w:color w:val="231F20"/>
          <w:sz w:val="24"/>
          <w:szCs w:val="24"/>
        </w:rPr>
        <w:t>];</w:t>
      </w:r>
    </w:p>
    <w:p w14:paraId="5187B998" w14:textId="77777777" w:rsidR="00C20A63" w:rsidRPr="00C83F13" w:rsidRDefault="002D5618" w:rsidP="00296D6A">
      <w:pPr>
        <w:pStyle w:val="ListParagraph"/>
        <w:numPr>
          <w:ilvl w:val="0"/>
          <w:numId w:val="36"/>
        </w:numPr>
        <w:tabs>
          <w:tab w:val="left" w:pos="1951"/>
          <w:tab w:val="left" w:pos="1952"/>
        </w:tabs>
        <w:spacing w:before="123" w:line="230" w:lineRule="auto"/>
        <w:ind w:right="856" w:hanging="546"/>
        <w:jc w:val="both"/>
        <w:rPr>
          <w:rFonts w:ascii="Verdana" w:hAnsi="Verdana"/>
          <w:sz w:val="24"/>
          <w:szCs w:val="24"/>
        </w:rPr>
      </w:pPr>
      <w:r w:rsidRPr="00C83F13">
        <w:rPr>
          <w:rFonts w:ascii="Verdana" w:hAnsi="Verdana"/>
          <w:b/>
          <w:color w:val="231F20"/>
          <w:spacing w:val="-4"/>
          <w:sz w:val="24"/>
          <w:szCs w:val="24"/>
        </w:rPr>
        <w:t>Discounts</w:t>
      </w:r>
      <w:r w:rsidRPr="00C83F13">
        <w:rPr>
          <w:rFonts w:ascii="Verdana" w:hAnsi="Verdana"/>
          <w:b/>
          <w:color w:val="231F20"/>
          <w:sz w:val="24"/>
          <w:szCs w:val="24"/>
        </w:rPr>
        <w:t>:</w:t>
      </w:r>
      <w:r w:rsidR="00241726" w:rsidRPr="00C83F13">
        <w:rPr>
          <w:rFonts w:ascii="Verdana" w:hAnsi="Verdana"/>
          <w:b/>
          <w:color w:val="231F20"/>
          <w:sz w:val="24"/>
          <w:szCs w:val="24"/>
        </w:rPr>
        <w:t xml:space="preserve"> </w:t>
      </w:r>
      <w:r w:rsidRPr="00C83F13">
        <w:rPr>
          <w:rFonts w:ascii="Verdana" w:hAnsi="Verdana"/>
          <w:color w:val="231F20"/>
          <w:sz w:val="24"/>
          <w:szCs w:val="24"/>
        </w:rPr>
        <w:t>The</w:t>
      </w:r>
      <w:r w:rsidR="00241726" w:rsidRPr="00C83F13">
        <w:rPr>
          <w:rFonts w:ascii="Verdana" w:hAnsi="Verdana"/>
          <w:color w:val="231F20"/>
          <w:sz w:val="24"/>
          <w:szCs w:val="24"/>
        </w:rPr>
        <w:t xml:space="preserve"> </w:t>
      </w:r>
      <w:r w:rsidRPr="00C83F13">
        <w:rPr>
          <w:rFonts w:ascii="Verdana" w:hAnsi="Verdana"/>
          <w:color w:val="231F20"/>
          <w:sz w:val="24"/>
          <w:szCs w:val="24"/>
        </w:rPr>
        <w:t>discounts</w:t>
      </w:r>
      <w:r w:rsidR="00241726" w:rsidRPr="00C83F13">
        <w:rPr>
          <w:rFonts w:ascii="Verdana" w:hAnsi="Verdana"/>
          <w:color w:val="231F20"/>
          <w:sz w:val="24"/>
          <w:szCs w:val="24"/>
        </w:rPr>
        <w:t xml:space="preserve"> </w:t>
      </w:r>
      <w:r w:rsidRPr="00C83F13">
        <w:rPr>
          <w:rFonts w:ascii="Verdana" w:hAnsi="Verdana"/>
          <w:color w:val="231F20"/>
          <w:sz w:val="24"/>
          <w:szCs w:val="24"/>
        </w:rPr>
        <w:t>offered</w:t>
      </w:r>
      <w:r w:rsidR="00241726" w:rsidRPr="00C83F13">
        <w:rPr>
          <w:rFonts w:ascii="Verdana" w:hAnsi="Verdana"/>
          <w:color w:val="231F20"/>
          <w:sz w:val="24"/>
          <w:szCs w:val="24"/>
        </w:rPr>
        <w:t xml:space="preserve"> </w:t>
      </w:r>
      <w:r w:rsidRPr="00C83F13">
        <w:rPr>
          <w:rFonts w:ascii="Verdana" w:hAnsi="Verdana"/>
          <w:color w:val="231F20"/>
          <w:sz w:val="24"/>
          <w:szCs w:val="24"/>
        </w:rPr>
        <w:t>and</w:t>
      </w:r>
      <w:r w:rsidR="00241726" w:rsidRPr="00C83F13">
        <w:rPr>
          <w:rFonts w:ascii="Verdana" w:hAnsi="Verdana"/>
          <w:color w:val="231F20"/>
          <w:sz w:val="24"/>
          <w:szCs w:val="24"/>
        </w:rPr>
        <w:t xml:space="preserve"> </w:t>
      </w:r>
      <w:r w:rsidRPr="00C83F13">
        <w:rPr>
          <w:rFonts w:ascii="Verdana" w:hAnsi="Verdana"/>
          <w:color w:val="231F20"/>
          <w:sz w:val="24"/>
          <w:szCs w:val="24"/>
        </w:rPr>
        <w:t>the</w:t>
      </w:r>
      <w:r w:rsidR="00241726" w:rsidRPr="00C83F13">
        <w:rPr>
          <w:rFonts w:ascii="Verdana" w:hAnsi="Verdana"/>
          <w:color w:val="231F20"/>
          <w:sz w:val="24"/>
          <w:szCs w:val="24"/>
        </w:rPr>
        <w:t xml:space="preserve"> </w:t>
      </w:r>
      <w:r w:rsidRPr="00C83F13">
        <w:rPr>
          <w:rFonts w:ascii="Verdana" w:hAnsi="Verdana"/>
          <w:color w:val="231F20"/>
          <w:sz w:val="24"/>
          <w:szCs w:val="24"/>
        </w:rPr>
        <w:t>methodology</w:t>
      </w:r>
      <w:r w:rsidR="00241726" w:rsidRPr="00C83F13">
        <w:rPr>
          <w:rFonts w:ascii="Verdana" w:hAnsi="Verdana"/>
          <w:color w:val="231F20"/>
          <w:sz w:val="24"/>
          <w:szCs w:val="24"/>
        </w:rPr>
        <w:t xml:space="preserve"> </w:t>
      </w:r>
      <w:r w:rsidRPr="00C83F13">
        <w:rPr>
          <w:rFonts w:ascii="Verdana" w:hAnsi="Verdana"/>
          <w:color w:val="231F20"/>
          <w:sz w:val="24"/>
          <w:szCs w:val="24"/>
        </w:rPr>
        <w:t>for</w:t>
      </w:r>
      <w:r w:rsidR="00241726" w:rsidRPr="00C83F13">
        <w:rPr>
          <w:rFonts w:ascii="Verdana" w:hAnsi="Verdana"/>
          <w:color w:val="231F20"/>
          <w:sz w:val="24"/>
          <w:szCs w:val="24"/>
        </w:rPr>
        <w:t xml:space="preserve"> </w:t>
      </w:r>
      <w:r w:rsidRPr="00C83F13">
        <w:rPr>
          <w:rFonts w:ascii="Verdana" w:hAnsi="Verdana"/>
          <w:color w:val="231F20"/>
          <w:sz w:val="24"/>
          <w:szCs w:val="24"/>
        </w:rPr>
        <w:t>their</w:t>
      </w:r>
      <w:r w:rsidR="00241726" w:rsidRPr="00C83F13">
        <w:rPr>
          <w:rFonts w:ascii="Verdana" w:hAnsi="Verdana"/>
          <w:color w:val="231F20"/>
          <w:sz w:val="24"/>
          <w:szCs w:val="24"/>
        </w:rPr>
        <w:t xml:space="preserve"> </w:t>
      </w:r>
      <w:r w:rsidRPr="00C83F13">
        <w:rPr>
          <w:rFonts w:ascii="Verdana" w:hAnsi="Verdana"/>
          <w:color w:val="231F20"/>
          <w:sz w:val="24"/>
          <w:szCs w:val="24"/>
        </w:rPr>
        <w:t>application</w:t>
      </w:r>
      <w:r w:rsidR="00241726" w:rsidRPr="00C83F13">
        <w:rPr>
          <w:rFonts w:ascii="Verdana" w:hAnsi="Verdana"/>
          <w:color w:val="231F20"/>
          <w:sz w:val="24"/>
          <w:szCs w:val="24"/>
        </w:rPr>
        <w:t xml:space="preserve"> </w:t>
      </w:r>
      <w:r w:rsidRPr="00C83F13">
        <w:rPr>
          <w:rFonts w:ascii="Verdana" w:hAnsi="Verdana"/>
          <w:color w:val="231F20"/>
          <w:sz w:val="24"/>
          <w:szCs w:val="24"/>
        </w:rPr>
        <w:t>are:</w:t>
      </w:r>
    </w:p>
    <w:p w14:paraId="5EE7D2FC" w14:textId="77777777" w:rsidR="00C20A63" w:rsidRPr="00C83F13" w:rsidRDefault="002D5618" w:rsidP="000405A5">
      <w:pPr>
        <w:pStyle w:val="ListParagraph"/>
        <w:numPr>
          <w:ilvl w:val="1"/>
          <w:numId w:val="36"/>
        </w:numPr>
        <w:tabs>
          <w:tab w:val="left" w:pos="2452"/>
          <w:tab w:val="left" w:pos="2453"/>
        </w:tabs>
        <w:spacing w:before="112"/>
        <w:ind w:right="853"/>
        <w:jc w:val="both"/>
        <w:rPr>
          <w:rFonts w:ascii="Verdana" w:hAnsi="Verdana"/>
          <w:sz w:val="24"/>
          <w:szCs w:val="24"/>
        </w:rPr>
      </w:pPr>
      <w:r w:rsidRPr="00C83F13">
        <w:rPr>
          <w:rFonts w:ascii="Verdana" w:hAnsi="Verdana"/>
          <w:color w:val="231F20"/>
          <w:sz w:val="24"/>
          <w:szCs w:val="24"/>
        </w:rPr>
        <w:t>The</w:t>
      </w:r>
      <w:r w:rsidR="00695B30" w:rsidRPr="00C83F13">
        <w:rPr>
          <w:rFonts w:ascii="Verdana" w:hAnsi="Verdana"/>
          <w:color w:val="231F20"/>
          <w:sz w:val="24"/>
          <w:szCs w:val="24"/>
        </w:rPr>
        <w:t xml:space="preserve"> </w:t>
      </w:r>
      <w:r w:rsidRPr="00C83F13">
        <w:rPr>
          <w:rFonts w:ascii="Verdana" w:hAnsi="Verdana"/>
          <w:color w:val="231F20"/>
          <w:sz w:val="24"/>
          <w:szCs w:val="24"/>
        </w:rPr>
        <w:t>discounts</w:t>
      </w:r>
      <w:r w:rsidR="00695B30" w:rsidRPr="00C83F13">
        <w:rPr>
          <w:rFonts w:ascii="Verdana" w:hAnsi="Verdana"/>
          <w:color w:val="231F20"/>
          <w:sz w:val="24"/>
          <w:szCs w:val="24"/>
        </w:rPr>
        <w:t xml:space="preserve"> </w:t>
      </w:r>
      <w:r w:rsidRPr="00C83F13">
        <w:rPr>
          <w:rFonts w:ascii="Verdana" w:hAnsi="Verdana"/>
          <w:color w:val="231F20"/>
          <w:sz w:val="24"/>
          <w:szCs w:val="24"/>
        </w:rPr>
        <w:t>offered</w:t>
      </w:r>
      <w:r w:rsidR="00695B30" w:rsidRPr="00C83F13">
        <w:rPr>
          <w:rFonts w:ascii="Verdana" w:hAnsi="Verdana"/>
          <w:color w:val="231F20"/>
          <w:sz w:val="24"/>
          <w:szCs w:val="24"/>
        </w:rPr>
        <w:t xml:space="preserve"> </w:t>
      </w:r>
      <w:r w:rsidRPr="00C83F13">
        <w:rPr>
          <w:rFonts w:ascii="Verdana" w:hAnsi="Verdana"/>
          <w:color w:val="231F20"/>
          <w:sz w:val="24"/>
          <w:szCs w:val="24"/>
        </w:rPr>
        <w:t>are:</w:t>
      </w:r>
      <w:r w:rsidR="00307F2A" w:rsidRPr="00C83F13">
        <w:rPr>
          <w:rFonts w:ascii="Verdana" w:hAnsi="Verdana"/>
          <w:color w:val="231F20"/>
          <w:sz w:val="24"/>
          <w:szCs w:val="24"/>
        </w:rPr>
        <w:t xml:space="preserve"> </w:t>
      </w:r>
      <w:r w:rsidRPr="00C83F13">
        <w:rPr>
          <w:rFonts w:ascii="Verdana" w:hAnsi="Verdana"/>
          <w:color w:val="231F20"/>
          <w:sz w:val="24"/>
          <w:szCs w:val="24"/>
        </w:rPr>
        <w:t>[</w:t>
      </w:r>
      <w:r w:rsidRPr="00C83F13">
        <w:rPr>
          <w:rFonts w:ascii="Verdana" w:hAnsi="Verdana"/>
          <w:i/>
          <w:color w:val="231F20"/>
          <w:sz w:val="24"/>
          <w:szCs w:val="24"/>
        </w:rPr>
        <w:t>Specify</w:t>
      </w:r>
      <w:r w:rsidR="00695B30" w:rsidRPr="00C83F13">
        <w:rPr>
          <w:rFonts w:ascii="Verdana" w:hAnsi="Verdana"/>
          <w:i/>
          <w:color w:val="231F20"/>
          <w:sz w:val="24"/>
          <w:szCs w:val="24"/>
        </w:rPr>
        <w:t xml:space="preserve"> </w:t>
      </w:r>
      <w:r w:rsidRPr="00C83F13">
        <w:rPr>
          <w:rFonts w:ascii="Verdana" w:hAnsi="Verdana"/>
          <w:i/>
          <w:color w:val="231F20"/>
          <w:sz w:val="24"/>
          <w:szCs w:val="24"/>
        </w:rPr>
        <w:t>in</w:t>
      </w:r>
      <w:r w:rsidR="00695B30" w:rsidRPr="00C83F13">
        <w:rPr>
          <w:rFonts w:ascii="Verdana" w:hAnsi="Verdana"/>
          <w:i/>
          <w:color w:val="231F20"/>
          <w:sz w:val="24"/>
          <w:szCs w:val="24"/>
        </w:rPr>
        <w:t xml:space="preserve"> </w:t>
      </w:r>
      <w:r w:rsidRPr="00C83F13">
        <w:rPr>
          <w:rFonts w:ascii="Verdana" w:hAnsi="Verdana"/>
          <w:i/>
          <w:color w:val="231F20"/>
          <w:sz w:val="24"/>
          <w:szCs w:val="24"/>
        </w:rPr>
        <w:t>detail</w:t>
      </w:r>
      <w:r w:rsidR="00695B30" w:rsidRPr="00C83F13">
        <w:rPr>
          <w:rFonts w:ascii="Verdana" w:hAnsi="Verdana"/>
          <w:i/>
          <w:color w:val="231F20"/>
          <w:sz w:val="24"/>
          <w:szCs w:val="24"/>
        </w:rPr>
        <w:t xml:space="preserve"> </w:t>
      </w:r>
      <w:r w:rsidRPr="00C83F13">
        <w:rPr>
          <w:rFonts w:ascii="Verdana" w:hAnsi="Verdana"/>
          <w:i/>
          <w:color w:val="231F20"/>
          <w:sz w:val="24"/>
          <w:szCs w:val="24"/>
        </w:rPr>
        <w:t>each</w:t>
      </w:r>
      <w:r w:rsidR="00695B30" w:rsidRPr="00C83F13">
        <w:rPr>
          <w:rFonts w:ascii="Verdana" w:hAnsi="Verdana"/>
          <w:i/>
          <w:color w:val="231F20"/>
          <w:sz w:val="24"/>
          <w:szCs w:val="24"/>
        </w:rPr>
        <w:t xml:space="preserve"> </w:t>
      </w:r>
      <w:r w:rsidRPr="00C83F13">
        <w:rPr>
          <w:rFonts w:ascii="Verdana" w:hAnsi="Verdana"/>
          <w:i/>
          <w:color w:val="231F20"/>
          <w:sz w:val="24"/>
          <w:szCs w:val="24"/>
        </w:rPr>
        <w:t>discount</w:t>
      </w:r>
      <w:r w:rsidR="00695B30" w:rsidRPr="00C83F13">
        <w:rPr>
          <w:rFonts w:ascii="Verdana" w:hAnsi="Verdana"/>
          <w:i/>
          <w:color w:val="231F20"/>
          <w:sz w:val="24"/>
          <w:szCs w:val="24"/>
        </w:rPr>
        <w:t xml:space="preserve"> </w:t>
      </w:r>
      <w:r w:rsidRPr="00C83F13">
        <w:rPr>
          <w:rFonts w:ascii="Verdana" w:hAnsi="Verdana"/>
          <w:i/>
          <w:color w:val="231F20"/>
          <w:sz w:val="24"/>
          <w:szCs w:val="24"/>
        </w:rPr>
        <w:t>offered.</w:t>
      </w:r>
      <w:r w:rsidRPr="00C83F13">
        <w:rPr>
          <w:rFonts w:ascii="Verdana" w:hAnsi="Verdana"/>
          <w:color w:val="231F20"/>
          <w:sz w:val="24"/>
          <w:szCs w:val="24"/>
        </w:rPr>
        <w:t>]</w:t>
      </w:r>
    </w:p>
    <w:p w14:paraId="7E95F46C" w14:textId="77777777" w:rsidR="00C20A63" w:rsidRPr="00C83F13" w:rsidRDefault="002D5618" w:rsidP="000405A5">
      <w:pPr>
        <w:pStyle w:val="ListParagraph"/>
        <w:numPr>
          <w:ilvl w:val="1"/>
          <w:numId w:val="36"/>
        </w:numPr>
        <w:tabs>
          <w:tab w:val="left" w:pos="2451"/>
          <w:tab w:val="left" w:pos="2453"/>
        </w:tabs>
        <w:spacing w:before="112"/>
        <w:ind w:right="853"/>
        <w:jc w:val="both"/>
        <w:rPr>
          <w:rFonts w:ascii="Verdana" w:hAnsi="Verdana"/>
          <w:sz w:val="24"/>
          <w:szCs w:val="24"/>
        </w:rPr>
      </w:pPr>
      <w:r w:rsidRPr="00C83F13">
        <w:rPr>
          <w:rFonts w:ascii="Verdana" w:hAnsi="Verdana"/>
          <w:color w:val="231F20"/>
          <w:sz w:val="24"/>
          <w:szCs w:val="24"/>
        </w:rPr>
        <w:t>The</w:t>
      </w:r>
      <w:r w:rsidR="00695B30" w:rsidRPr="00C83F13">
        <w:rPr>
          <w:rFonts w:ascii="Verdana" w:hAnsi="Verdana"/>
          <w:color w:val="231F20"/>
          <w:sz w:val="24"/>
          <w:szCs w:val="24"/>
        </w:rPr>
        <w:t xml:space="preserve"> </w:t>
      </w:r>
      <w:r w:rsidRPr="00C83F13">
        <w:rPr>
          <w:rFonts w:ascii="Verdana" w:hAnsi="Verdana"/>
          <w:color w:val="231F20"/>
          <w:sz w:val="24"/>
          <w:szCs w:val="24"/>
        </w:rPr>
        <w:t>exact</w:t>
      </w:r>
      <w:r w:rsidR="00695B30" w:rsidRPr="00C83F13">
        <w:rPr>
          <w:rFonts w:ascii="Verdana" w:hAnsi="Verdana"/>
          <w:color w:val="231F20"/>
          <w:sz w:val="24"/>
          <w:szCs w:val="24"/>
        </w:rPr>
        <w:t xml:space="preserve"> </w:t>
      </w:r>
      <w:r w:rsidRPr="00C83F13">
        <w:rPr>
          <w:rFonts w:ascii="Verdana" w:hAnsi="Verdana"/>
          <w:color w:val="231F20"/>
          <w:sz w:val="24"/>
          <w:szCs w:val="24"/>
        </w:rPr>
        <w:t>method</w:t>
      </w:r>
      <w:r w:rsidR="00695B30" w:rsidRPr="00C83F13">
        <w:rPr>
          <w:rFonts w:ascii="Verdana" w:hAnsi="Verdana"/>
          <w:color w:val="231F20"/>
          <w:sz w:val="24"/>
          <w:szCs w:val="24"/>
        </w:rPr>
        <w:t xml:space="preserve"> </w:t>
      </w:r>
      <w:r w:rsidRPr="00C83F13">
        <w:rPr>
          <w:rFonts w:ascii="Verdana" w:hAnsi="Verdana"/>
          <w:color w:val="231F20"/>
          <w:sz w:val="24"/>
          <w:szCs w:val="24"/>
        </w:rPr>
        <w:t>of</w:t>
      </w:r>
      <w:r w:rsidR="00695B30" w:rsidRPr="00C83F13">
        <w:rPr>
          <w:rFonts w:ascii="Verdana" w:hAnsi="Verdana"/>
          <w:color w:val="231F20"/>
          <w:sz w:val="24"/>
          <w:szCs w:val="24"/>
        </w:rPr>
        <w:t xml:space="preserve"> </w:t>
      </w:r>
      <w:r w:rsidRPr="00C83F13">
        <w:rPr>
          <w:rFonts w:ascii="Verdana" w:hAnsi="Verdana"/>
          <w:color w:val="231F20"/>
          <w:sz w:val="24"/>
          <w:szCs w:val="24"/>
        </w:rPr>
        <w:t>calculations</w:t>
      </w:r>
      <w:r w:rsidR="00695B30" w:rsidRPr="00C83F13">
        <w:rPr>
          <w:rFonts w:ascii="Verdana" w:hAnsi="Verdana"/>
          <w:color w:val="231F20"/>
          <w:sz w:val="24"/>
          <w:szCs w:val="24"/>
        </w:rPr>
        <w:t xml:space="preserve"> </w:t>
      </w:r>
      <w:r w:rsidRPr="00C83F13">
        <w:rPr>
          <w:rFonts w:ascii="Verdana" w:hAnsi="Verdana"/>
          <w:color w:val="231F20"/>
          <w:sz w:val="24"/>
          <w:szCs w:val="24"/>
        </w:rPr>
        <w:t>to</w:t>
      </w:r>
      <w:r w:rsidR="00695B30" w:rsidRPr="00C83F13">
        <w:rPr>
          <w:rFonts w:ascii="Verdana" w:hAnsi="Verdana"/>
          <w:color w:val="231F20"/>
          <w:sz w:val="24"/>
          <w:szCs w:val="24"/>
        </w:rPr>
        <w:t xml:space="preserve"> </w:t>
      </w:r>
      <w:r w:rsidRPr="00C83F13">
        <w:rPr>
          <w:rFonts w:ascii="Verdana" w:hAnsi="Verdana"/>
          <w:color w:val="231F20"/>
          <w:sz w:val="24"/>
          <w:szCs w:val="24"/>
        </w:rPr>
        <w:t>determine</w:t>
      </w:r>
      <w:r w:rsidR="00695B30" w:rsidRPr="00C83F13">
        <w:rPr>
          <w:rFonts w:ascii="Verdana" w:hAnsi="Verdana"/>
          <w:color w:val="231F20"/>
          <w:sz w:val="24"/>
          <w:szCs w:val="24"/>
        </w:rPr>
        <w:t xml:space="preserve"> </w:t>
      </w:r>
      <w:r w:rsidRPr="00C83F13">
        <w:rPr>
          <w:rFonts w:ascii="Verdana" w:hAnsi="Verdana"/>
          <w:color w:val="231F20"/>
          <w:sz w:val="24"/>
          <w:szCs w:val="24"/>
        </w:rPr>
        <w:t>the</w:t>
      </w:r>
      <w:r w:rsidR="00695B30" w:rsidRPr="00C83F13">
        <w:rPr>
          <w:rFonts w:ascii="Verdana" w:hAnsi="Verdana"/>
          <w:color w:val="231F20"/>
          <w:sz w:val="24"/>
          <w:szCs w:val="24"/>
        </w:rPr>
        <w:t xml:space="preserve"> </w:t>
      </w:r>
      <w:r w:rsidRPr="00C83F13">
        <w:rPr>
          <w:rFonts w:ascii="Verdana" w:hAnsi="Verdana"/>
          <w:color w:val="231F20"/>
          <w:sz w:val="24"/>
          <w:szCs w:val="24"/>
        </w:rPr>
        <w:t>net</w:t>
      </w:r>
      <w:r w:rsidR="00695B30" w:rsidRPr="00C83F13">
        <w:rPr>
          <w:rFonts w:ascii="Verdana" w:hAnsi="Verdana"/>
          <w:color w:val="231F20"/>
          <w:sz w:val="24"/>
          <w:szCs w:val="24"/>
        </w:rPr>
        <w:t xml:space="preserve"> </w:t>
      </w:r>
      <w:r w:rsidRPr="00C83F13">
        <w:rPr>
          <w:rFonts w:ascii="Verdana" w:hAnsi="Verdana"/>
          <w:color w:val="231F20"/>
          <w:sz w:val="24"/>
          <w:szCs w:val="24"/>
        </w:rPr>
        <w:t>price</w:t>
      </w:r>
      <w:r w:rsidR="00695B30" w:rsidRPr="00C83F13">
        <w:rPr>
          <w:rFonts w:ascii="Verdana" w:hAnsi="Verdana"/>
          <w:color w:val="231F20"/>
          <w:sz w:val="24"/>
          <w:szCs w:val="24"/>
        </w:rPr>
        <w:t xml:space="preserve"> </w:t>
      </w:r>
      <w:r w:rsidRPr="00C83F13">
        <w:rPr>
          <w:rFonts w:ascii="Verdana" w:hAnsi="Verdana"/>
          <w:color w:val="231F20"/>
          <w:sz w:val="24"/>
          <w:szCs w:val="24"/>
        </w:rPr>
        <w:t>after</w:t>
      </w:r>
      <w:r w:rsidR="00695B30" w:rsidRPr="00C83F13">
        <w:rPr>
          <w:rFonts w:ascii="Verdana" w:hAnsi="Verdana"/>
          <w:color w:val="231F20"/>
          <w:sz w:val="24"/>
          <w:szCs w:val="24"/>
        </w:rPr>
        <w:t xml:space="preserve"> </w:t>
      </w:r>
      <w:r w:rsidRPr="00C83F13">
        <w:rPr>
          <w:rFonts w:ascii="Verdana" w:hAnsi="Verdana"/>
          <w:color w:val="231F20"/>
          <w:sz w:val="24"/>
          <w:szCs w:val="24"/>
        </w:rPr>
        <w:t>application</w:t>
      </w:r>
      <w:r w:rsidR="00695B30" w:rsidRPr="00C83F13">
        <w:rPr>
          <w:rFonts w:ascii="Verdana" w:hAnsi="Verdana"/>
          <w:color w:val="231F20"/>
          <w:sz w:val="24"/>
          <w:szCs w:val="24"/>
        </w:rPr>
        <w:t xml:space="preserve"> </w:t>
      </w:r>
      <w:r w:rsidRPr="00C83F13">
        <w:rPr>
          <w:rFonts w:ascii="Verdana" w:hAnsi="Verdana"/>
          <w:color w:val="231F20"/>
          <w:sz w:val="24"/>
          <w:szCs w:val="24"/>
        </w:rPr>
        <w:t>of</w:t>
      </w:r>
      <w:r w:rsidR="00695B30" w:rsidRPr="00C83F13">
        <w:rPr>
          <w:rFonts w:ascii="Verdana" w:hAnsi="Verdana"/>
          <w:color w:val="231F20"/>
          <w:sz w:val="24"/>
          <w:szCs w:val="24"/>
        </w:rPr>
        <w:t xml:space="preserve"> </w:t>
      </w:r>
      <w:r w:rsidRPr="00C83F13">
        <w:rPr>
          <w:rFonts w:ascii="Verdana" w:hAnsi="Verdana"/>
          <w:color w:val="231F20"/>
          <w:sz w:val="24"/>
          <w:szCs w:val="24"/>
        </w:rPr>
        <w:t>discounts</w:t>
      </w:r>
      <w:r w:rsidR="00695B30" w:rsidRPr="00C83F13">
        <w:rPr>
          <w:rFonts w:ascii="Verdana" w:hAnsi="Verdana"/>
          <w:color w:val="231F20"/>
          <w:sz w:val="24"/>
          <w:szCs w:val="24"/>
        </w:rPr>
        <w:t xml:space="preserve"> </w:t>
      </w:r>
      <w:r w:rsidRPr="00C83F13">
        <w:rPr>
          <w:rFonts w:ascii="Verdana" w:hAnsi="Verdana"/>
          <w:color w:val="231F20"/>
          <w:sz w:val="24"/>
          <w:szCs w:val="24"/>
        </w:rPr>
        <w:t>is</w:t>
      </w:r>
      <w:r w:rsidR="00695B30" w:rsidRPr="00C83F13">
        <w:rPr>
          <w:rFonts w:ascii="Verdana" w:hAnsi="Verdana"/>
          <w:color w:val="231F20"/>
          <w:sz w:val="24"/>
          <w:szCs w:val="24"/>
        </w:rPr>
        <w:t xml:space="preserve"> </w:t>
      </w:r>
      <w:r w:rsidRPr="00C83F13">
        <w:rPr>
          <w:rFonts w:ascii="Verdana" w:hAnsi="Verdana"/>
          <w:color w:val="231F20"/>
          <w:sz w:val="24"/>
          <w:szCs w:val="24"/>
        </w:rPr>
        <w:t>shown below:</w:t>
      </w:r>
      <w:r w:rsidR="00307F2A" w:rsidRPr="00C83F13">
        <w:rPr>
          <w:rFonts w:ascii="Verdana" w:hAnsi="Verdana"/>
          <w:color w:val="231F20"/>
          <w:sz w:val="24"/>
          <w:szCs w:val="24"/>
        </w:rPr>
        <w:t xml:space="preserve"> </w:t>
      </w:r>
      <w:r w:rsidRPr="00C83F13">
        <w:rPr>
          <w:rFonts w:ascii="Verdana" w:hAnsi="Verdana"/>
          <w:color w:val="231F20"/>
          <w:sz w:val="24"/>
          <w:szCs w:val="24"/>
        </w:rPr>
        <w:t>[</w:t>
      </w:r>
      <w:r w:rsidRPr="00C83F13">
        <w:rPr>
          <w:rFonts w:ascii="Verdana" w:hAnsi="Verdana"/>
          <w:i/>
          <w:color w:val="231F20"/>
          <w:sz w:val="24"/>
          <w:szCs w:val="24"/>
        </w:rPr>
        <w:t>Specify</w:t>
      </w:r>
      <w:r w:rsidR="00695B30" w:rsidRPr="00C83F13">
        <w:rPr>
          <w:rFonts w:ascii="Verdana" w:hAnsi="Verdana"/>
          <w:i/>
          <w:color w:val="231F20"/>
          <w:sz w:val="24"/>
          <w:szCs w:val="24"/>
        </w:rPr>
        <w:t xml:space="preserve"> </w:t>
      </w:r>
      <w:r w:rsidRPr="00C83F13">
        <w:rPr>
          <w:rFonts w:ascii="Verdana" w:hAnsi="Verdana"/>
          <w:i/>
          <w:color w:val="231F20"/>
          <w:sz w:val="24"/>
          <w:szCs w:val="24"/>
        </w:rPr>
        <w:t>in</w:t>
      </w:r>
      <w:r w:rsidR="00695B30" w:rsidRPr="00C83F13">
        <w:rPr>
          <w:rFonts w:ascii="Verdana" w:hAnsi="Verdana"/>
          <w:i/>
          <w:color w:val="231F20"/>
          <w:sz w:val="24"/>
          <w:szCs w:val="24"/>
        </w:rPr>
        <w:t xml:space="preserve"> </w:t>
      </w:r>
      <w:r w:rsidRPr="00C83F13">
        <w:rPr>
          <w:rFonts w:ascii="Verdana" w:hAnsi="Verdana"/>
          <w:i/>
          <w:color w:val="231F20"/>
          <w:sz w:val="24"/>
          <w:szCs w:val="24"/>
        </w:rPr>
        <w:t>detail</w:t>
      </w:r>
      <w:r w:rsidR="00695B30" w:rsidRPr="00C83F13">
        <w:rPr>
          <w:rFonts w:ascii="Verdana" w:hAnsi="Verdana"/>
          <w:i/>
          <w:color w:val="231F20"/>
          <w:sz w:val="24"/>
          <w:szCs w:val="24"/>
        </w:rPr>
        <w:t xml:space="preserve"> </w:t>
      </w:r>
      <w:r w:rsidRPr="00C83F13">
        <w:rPr>
          <w:rFonts w:ascii="Verdana" w:hAnsi="Verdana"/>
          <w:i/>
          <w:color w:val="231F20"/>
          <w:sz w:val="24"/>
          <w:szCs w:val="24"/>
        </w:rPr>
        <w:t>the</w:t>
      </w:r>
      <w:r w:rsidR="00695B30" w:rsidRPr="00C83F13">
        <w:rPr>
          <w:rFonts w:ascii="Verdana" w:hAnsi="Verdana"/>
          <w:i/>
          <w:color w:val="231F20"/>
          <w:sz w:val="24"/>
          <w:szCs w:val="24"/>
        </w:rPr>
        <w:t xml:space="preserve"> </w:t>
      </w:r>
      <w:r w:rsidRPr="00C83F13">
        <w:rPr>
          <w:rFonts w:ascii="Verdana" w:hAnsi="Verdana"/>
          <w:i/>
          <w:color w:val="231F20"/>
          <w:sz w:val="24"/>
          <w:szCs w:val="24"/>
        </w:rPr>
        <w:t>method</w:t>
      </w:r>
      <w:r w:rsidR="00695B30" w:rsidRPr="00C83F13">
        <w:rPr>
          <w:rFonts w:ascii="Verdana" w:hAnsi="Verdana"/>
          <w:i/>
          <w:color w:val="231F20"/>
          <w:sz w:val="24"/>
          <w:szCs w:val="24"/>
        </w:rPr>
        <w:t xml:space="preserve"> </w:t>
      </w:r>
      <w:r w:rsidRPr="00C83F13">
        <w:rPr>
          <w:rFonts w:ascii="Verdana" w:hAnsi="Verdana"/>
          <w:i/>
          <w:color w:val="231F20"/>
          <w:sz w:val="24"/>
          <w:szCs w:val="24"/>
        </w:rPr>
        <w:t>that</w:t>
      </w:r>
      <w:r w:rsidR="00695B30" w:rsidRPr="00C83F13">
        <w:rPr>
          <w:rFonts w:ascii="Verdana" w:hAnsi="Verdana"/>
          <w:i/>
          <w:color w:val="231F20"/>
          <w:sz w:val="24"/>
          <w:szCs w:val="24"/>
        </w:rPr>
        <w:t xml:space="preserve"> </w:t>
      </w:r>
      <w:r w:rsidRPr="00C83F13">
        <w:rPr>
          <w:rFonts w:ascii="Verdana" w:hAnsi="Verdana"/>
          <w:i/>
          <w:color w:val="231F20"/>
          <w:sz w:val="24"/>
          <w:szCs w:val="24"/>
        </w:rPr>
        <w:t>shall</w:t>
      </w:r>
      <w:r w:rsidR="00695B30" w:rsidRPr="00C83F13">
        <w:rPr>
          <w:rFonts w:ascii="Verdana" w:hAnsi="Verdana"/>
          <w:i/>
          <w:color w:val="231F20"/>
          <w:sz w:val="24"/>
          <w:szCs w:val="24"/>
        </w:rPr>
        <w:t xml:space="preserve"> </w:t>
      </w:r>
      <w:r w:rsidRPr="00C83F13">
        <w:rPr>
          <w:rFonts w:ascii="Verdana" w:hAnsi="Verdana"/>
          <w:i/>
          <w:color w:val="231F20"/>
          <w:sz w:val="24"/>
          <w:szCs w:val="24"/>
        </w:rPr>
        <w:t>be</w:t>
      </w:r>
      <w:r w:rsidR="00695B30" w:rsidRPr="00C83F13">
        <w:rPr>
          <w:rFonts w:ascii="Verdana" w:hAnsi="Verdana"/>
          <w:i/>
          <w:color w:val="231F20"/>
          <w:sz w:val="24"/>
          <w:szCs w:val="24"/>
        </w:rPr>
        <w:t xml:space="preserve"> </w:t>
      </w:r>
      <w:r w:rsidRPr="00C83F13">
        <w:rPr>
          <w:rFonts w:ascii="Verdana" w:hAnsi="Verdana"/>
          <w:i/>
          <w:color w:val="231F20"/>
          <w:sz w:val="24"/>
          <w:szCs w:val="24"/>
        </w:rPr>
        <w:t>used</w:t>
      </w:r>
      <w:r w:rsidR="00695B30" w:rsidRPr="00C83F13">
        <w:rPr>
          <w:rFonts w:ascii="Verdana" w:hAnsi="Verdana"/>
          <w:i/>
          <w:color w:val="231F20"/>
          <w:sz w:val="24"/>
          <w:szCs w:val="24"/>
        </w:rPr>
        <w:t xml:space="preserve"> </w:t>
      </w:r>
      <w:r w:rsidRPr="00C83F13">
        <w:rPr>
          <w:rFonts w:ascii="Verdana" w:hAnsi="Verdana"/>
          <w:i/>
          <w:color w:val="231F20"/>
          <w:sz w:val="24"/>
          <w:szCs w:val="24"/>
        </w:rPr>
        <w:t>to</w:t>
      </w:r>
      <w:r w:rsidR="00695B30" w:rsidRPr="00C83F13">
        <w:rPr>
          <w:rFonts w:ascii="Verdana" w:hAnsi="Verdana"/>
          <w:i/>
          <w:color w:val="231F20"/>
          <w:sz w:val="24"/>
          <w:szCs w:val="24"/>
        </w:rPr>
        <w:t xml:space="preserve"> </w:t>
      </w:r>
      <w:r w:rsidRPr="00C83F13">
        <w:rPr>
          <w:rFonts w:ascii="Verdana" w:hAnsi="Verdana"/>
          <w:i/>
          <w:color w:val="231F20"/>
          <w:sz w:val="24"/>
          <w:szCs w:val="24"/>
        </w:rPr>
        <w:t>apply</w:t>
      </w:r>
      <w:r w:rsidR="00695B30" w:rsidRPr="00C83F13">
        <w:rPr>
          <w:rFonts w:ascii="Verdana" w:hAnsi="Verdana"/>
          <w:i/>
          <w:color w:val="231F20"/>
          <w:sz w:val="24"/>
          <w:szCs w:val="24"/>
        </w:rPr>
        <w:t xml:space="preserve"> </w:t>
      </w:r>
      <w:r w:rsidRPr="00C83F13">
        <w:rPr>
          <w:rFonts w:ascii="Verdana" w:hAnsi="Verdana"/>
          <w:i/>
          <w:color w:val="231F20"/>
          <w:sz w:val="24"/>
          <w:szCs w:val="24"/>
        </w:rPr>
        <w:t>the</w:t>
      </w:r>
      <w:r w:rsidR="00695B30" w:rsidRPr="00C83F13">
        <w:rPr>
          <w:rFonts w:ascii="Verdana" w:hAnsi="Verdana"/>
          <w:i/>
          <w:color w:val="231F20"/>
          <w:sz w:val="24"/>
          <w:szCs w:val="24"/>
        </w:rPr>
        <w:t xml:space="preserve"> </w:t>
      </w:r>
      <w:r w:rsidRPr="00C83F13">
        <w:rPr>
          <w:rFonts w:ascii="Verdana" w:hAnsi="Verdana"/>
          <w:i/>
          <w:color w:val="231F20"/>
          <w:sz w:val="24"/>
          <w:szCs w:val="24"/>
        </w:rPr>
        <w:t>discounts</w:t>
      </w:r>
      <w:r w:rsidRPr="00C83F13">
        <w:rPr>
          <w:rFonts w:ascii="Verdana" w:hAnsi="Verdana"/>
          <w:color w:val="231F20"/>
          <w:sz w:val="24"/>
          <w:szCs w:val="24"/>
        </w:rPr>
        <w:t>];</w:t>
      </w:r>
    </w:p>
    <w:p w14:paraId="59CEBC22" w14:textId="77777777" w:rsidR="00C20A63" w:rsidRPr="00C83F13" w:rsidRDefault="002D5618" w:rsidP="00296D6A">
      <w:pPr>
        <w:pStyle w:val="ListParagraph"/>
        <w:numPr>
          <w:ilvl w:val="0"/>
          <w:numId w:val="36"/>
        </w:numPr>
        <w:tabs>
          <w:tab w:val="left" w:pos="1951"/>
        </w:tabs>
        <w:spacing w:before="123" w:line="230" w:lineRule="auto"/>
        <w:ind w:right="856" w:hanging="546"/>
        <w:jc w:val="both"/>
        <w:rPr>
          <w:rFonts w:ascii="Verdana" w:hAnsi="Verdana"/>
          <w:sz w:val="24"/>
          <w:szCs w:val="24"/>
        </w:rPr>
      </w:pPr>
      <w:r w:rsidRPr="00C83F13">
        <w:rPr>
          <w:rFonts w:ascii="Verdana" w:hAnsi="Verdana"/>
          <w:b/>
          <w:color w:val="231F20"/>
          <w:spacing w:val="-4"/>
          <w:sz w:val="24"/>
          <w:szCs w:val="24"/>
        </w:rPr>
        <w:t xml:space="preserve">Tender </w:t>
      </w:r>
      <w:r w:rsidRPr="00C83F13">
        <w:rPr>
          <w:rFonts w:ascii="Verdana" w:hAnsi="Verdana"/>
          <w:b/>
          <w:color w:val="231F20"/>
          <w:spacing w:val="-3"/>
          <w:sz w:val="24"/>
          <w:szCs w:val="24"/>
        </w:rPr>
        <w:t xml:space="preserve">Validity </w:t>
      </w:r>
      <w:r w:rsidRPr="00C83F13">
        <w:rPr>
          <w:rFonts w:ascii="Verdana" w:hAnsi="Verdana"/>
          <w:b/>
          <w:color w:val="231F20"/>
          <w:sz w:val="24"/>
          <w:szCs w:val="24"/>
        </w:rPr>
        <w:t xml:space="preserve">Period: </w:t>
      </w:r>
      <w:r w:rsidRPr="00C83F13">
        <w:rPr>
          <w:rFonts w:ascii="Verdana" w:hAnsi="Verdana"/>
          <w:color w:val="231F20"/>
          <w:sz w:val="24"/>
          <w:szCs w:val="24"/>
        </w:rPr>
        <w:t xml:space="preserve">Our </w:t>
      </w:r>
      <w:r w:rsidRPr="00C83F13">
        <w:rPr>
          <w:rFonts w:ascii="Verdana" w:hAnsi="Verdana"/>
          <w:color w:val="231F20"/>
          <w:spacing w:val="-3"/>
          <w:sz w:val="24"/>
          <w:szCs w:val="24"/>
        </w:rPr>
        <w:t xml:space="preserve">Tender </w:t>
      </w:r>
      <w:r w:rsidRPr="00C83F13">
        <w:rPr>
          <w:rFonts w:ascii="Verdana" w:hAnsi="Verdana"/>
          <w:color w:val="231F20"/>
          <w:sz w:val="24"/>
          <w:szCs w:val="24"/>
        </w:rPr>
        <w:t>shall be valid for the period speciﬁed in TDS 19.1 (as amended if applicable)</w:t>
      </w:r>
      <w:r w:rsidR="00695B30" w:rsidRPr="00C83F13">
        <w:rPr>
          <w:rFonts w:ascii="Verdana" w:hAnsi="Verdana"/>
          <w:color w:val="231F20"/>
          <w:sz w:val="24"/>
          <w:szCs w:val="24"/>
        </w:rPr>
        <w:t xml:space="preserve"> </w:t>
      </w:r>
      <w:r w:rsidRPr="00C83F13">
        <w:rPr>
          <w:rFonts w:ascii="Verdana" w:hAnsi="Verdana"/>
          <w:color w:val="231F20"/>
          <w:sz w:val="24"/>
          <w:szCs w:val="24"/>
        </w:rPr>
        <w:t>from</w:t>
      </w:r>
      <w:r w:rsidR="00695B30" w:rsidRPr="00C83F13">
        <w:rPr>
          <w:rFonts w:ascii="Verdana" w:hAnsi="Verdana"/>
          <w:color w:val="231F20"/>
          <w:sz w:val="24"/>
          <w:szCs w:val="24"/>
        </w:rPr>
        <w:t xml:space="preserve"> </w:t>
      </w:r>
      <w:r w:rsidRPr="00C83F13">
        <w:rPr>
          <w:rFonts w:ascii="Verdana" w:hAnsi="Verdana"/>
          <w:color w:val="231F20"/>
          <w:sz w:val="24"/>
          <w:szCs w:val="24"/>
        </w:rPr>
        <w:t>the</w:t>
      </w:r>
      <w:r w:rsidR="001C44BC" w:rsidRPr="00C83F13">
        <w:rPr>
          <w:rFonts w:ascii="Verdana" w:hAnsi="Verdana"/>
          <w:color w:val="231F20"/>
          <w:sz w:val="24"/>
          <w:szCs w:val="24"/>
        </w:rPr>
        <w:t xml:space="preserve"> </w:t>
      </w:r>
      <w:r w:rsidRPr="00C83F13">
        <w:rPr>
          <w:rFonts w:ascii="Verdana" w:hAnsi="Verdana"/>
          <w:color w:val="231F20"/>
          <w:sz w:val="24"/>
          <w:szCs w:val="24"/>
        </w:rPr>
        <w:t>date</w:t>
      </w:r>
      <w:r w:rsidR="001C44BC" w:rsidRPr="00C83F13">
        <w:rPr>
          <w:rFonts w:ascii="Verdana" w:hAnsi="Verdana"/>
          <w:color w:val="231F20"/>
          <w:sz w:val="24"/>
          <w:szCs w:val="24"/>
        </w:rPr>
        <w:t xml:space="preserve"> </w:t>
      </w:r>
      <w:r w:rsidRPr="00C83F13">
        <w:rPr>
          <w:rFonts w:ascii="Verdana" w:hAnsi="Verdana"/>
          <w:color w:val="231F20"/>
          <w:sz w:val="24"/>
          <w:szCs w:val="24"/>
        </w:rPr>
        <w:t>ﬁxed</w:t>
      </w:r>
      <w:r w:rsidR="001C44BC" w:rsidRPr="00C83F13">
        <w:rPr>
          <w:rFonts w:ascii="Verdana" w:hAnsi="Verdana"/>
          <w:color w:val="231F20"/>
          <w:sz w:val="24"/>
          <w:szCs w:val="24"/>
        </w:rPr>
        <w:t xml:space="preserve"> </w:t>
      </w:r>
      <w:r w:rsidRPr="00C83F13">
        <w:rPr>
          <w:rFonts w:ascii="Verdana" w:hAnsi="Verdana"/>
          <w:color w:val="231F20"/>
          <w:sz w:val="24"/>
          <w:szCs w:val="24"/>
        </w:rPr>
        <w:t>for</w:t>
      </w:r>
      <w:r w:rsidR="001C44BC" w:rsidRPr="00C83F13">
        <w:rPr>
          <w:rFonts w:ascii="Verdana" w:hAnsi="Verdana"/>
          <w:color w:val="231F20"/>
          <w:sz w:val="24"/>
          <w:szCs w:val="24"/>
        </w:rPr>
        <w:t xml:space="preserve"> </w:t>
      </w:r>
      <w:r w:rsidRPr="00C83F13">
        <w:rPr>
          <w:rFonts w:ascii="Verdana" w:hAnsi="Verdana"/>
          <w:color w:val="231F20"/>
          <w:sz w:val="24"/>
          <w:szCs w:val="24"/>
        </w:rPr>
        <w:t>the</w:t>
      </w:r>
      <w:r w:rsidR="001C44BC" w:rsidRPr="00C83F13">
        <w:rPr>
          <w:rFonts w:ascii="Verdana" w:hAnsi="Verdana"/>
          <w:color w:val="231F20"/>
          <w:sz w:val="24"/>
          <w:szCs w:val="24"/>
        </w:rPr>
        <w:t xml:space="preserve"> </w:t>
      </w:r>
      <w:r w:rsidRPr="00C83F13">
        <w:rPr>
          <w:rFonts w:ascii="Verdana" w:hAnsi="Verdana"/>
          <w:color w:val="231F20"/>
          <w:spacing w:val="-3"/>
          <w:sz w:val="24"/>
          <w:szCs w:val="24"/>
        </w:rPr>
        <w:t>Tender</w:t>
      </w:r>
      <w:r w:rsidR="001C44BC" w:rsidRPr="00C83F13">
        <w:rPr>
          <w:rFonts w:ascii="Verdana" w:hAnsi="Verdana"/>
          <w:color w:val="231F20"/>
          <w:spacing w:val="-3"/>
          <w:sz w:val="24"/>
          <w:szCs w:val="24"/>
        </w:rPr>
        <w:t xml:space="preserve"> </w:t>
      </w:r>
      <w:r w:rsidRPr="00C83F13">
        <w:rPr>
          <w:rFonts w:ascii="Verdana" w:hAnsi="Verdana"/>
          <w:color w:val="231F20"/>
          <w:sz w:val="24"/>
          <w:szCs w:val="24"/>
        </w:rPr>
        <w:t>submission</w:t>
      </w:r>
      <w:r w:rsidR="001C44BC" w:rsidRPr="00C83F13">
        <w:rPr>
          <w:rFonts w:ascii="Verdana" w:hAnsi="Verdana"/>
          <w:color w:val="231F20"/>
          <w:sz w:val="24"/>
          <w:szCs w:val="24"/>
        </w:rPr>
        <w:t xml:space="preserve"> </w:t>
      </w:r>
      <w:r w:rsidRPr="00C83F13">
        <w:rPr>
          <w:rFonts w:ascii="Verdana" w:hAnsi="Verdana"/>
          <w:color w:val="231F20"/>
          <w:sz w:val="24"/>
          <w:szCs w:val="24"/>
        </w:rPr>
        <w:t>deadline</w:t>
      </w:r>
      <w:r w:rsidR="001C44BC" w:rsidRPr="00C83F13">
        <w:rPr>
          <w:rFonts w:ascii="Verdana" w:hAnsi="Verdana"/>
          <w:color w:val="231F20"/>
          <w:sz w:val="24"/>
          <w:szCs w:val="24"/>
        </w:rPr>
        <w:t xml:space="preserve"> </w:t>
      </w:r>
      <w:r w:rsidRPr="00C83F13">
        <w:rPr>
          <w:rFonts w:ascii="Verdana" w:hAnsi="Verdana"/>
          <w:color w:val="231F20"/>
          <w:sz w:val="24"/>
          <w:szCs w:val="24"/>
        </w:rPr>
        <w:t>(speciﬁed</w:t>
      </w:r>
      <w:r w:rsidR="001C44BC" w:rsidRPr="00C83F13">
        <w:rPr>
          <w:rFonts w:ascii="Verdana" w:hAnsi="Verdana"/>
          <w:color w:val="231F20"/>
          <w:sz w:val="24"/>
          <w:szCs w:val="24"/>
        </w:rPr>
        <w:t xml:space="preserve"> </w:t>
      </w:r>
      <w:r w:rsidRPr="00C83F13">
        <w:rPr>
          <w:rFonts w:ascii="Verdana" w:hAnsi="Verdana"/>
          <w:color w:val="231F20"/>
          <w:sz w:val="24"/>
          <w:szCs w:val="24"/>
        </w:rPr>
        <w:t>in</w:t>
      </w:r>
      <w:r w:rsidR="001C44BC" w:rsidRPr="00C83F13">
        <w:rPr>
          <w:rFonts w:ascii="Verdana" w:hAnsi="Verdana"/>
          <w:color w:val="231F20"/>
          <w:sz w:val="24"/>
          <w:szCs w:val="24"/>
        </w:rPr>
        <w:t xml:space="preserve"> </w:t>
      </w:r>
      <w:r w:rsidRPr="00C83F13">
        <w:rPr>
          <w:rFonts w:ascii="Verdana" w:hAnsi="Verdana"/>
          <w:color w:val="231F20"/>
          <w:sz w:val="24"/>
          <w:szCs w:val="24"/>
        </w:rPr>
        <w:t>TDS</w:t>
      </w:r>
      <w:r w:rsidR="001C44BC" w:rsidRPr="00C83F13">
        <w:rPr>
          <w:rFonts w:ascii="Verdana" w:hAnsi="Verdana"/>
          <w:color w:val="231F20"/>
          <w:sz w:val="24"/>
          <w:szCs w:val="24"/>
        </w:rPr>
        <w:t xml:space="preserve"> </w:t>
      </w:r>
      <w:r w:rsidRPr="00C83F13">
        <w:rPr>
          <w:rFonts w:ascii="Verdana" w:hAnsi="Verdana"/>
          <w:color w:val="231F20"/>
          <w:sz w:val="24"/>
          <w:szCs w:val="24"/>
        </w:rPr>
        <w:t>23.1(</w:t>
      </w:r>
      <w:r w:rsidR="00695B30" w:rsidRPr="00C83F13">
        <w:rPr>
          <w:rFonts w:ascii="Verdana" w:hAnsi="Verdana"/>
          <w:color w:val="231F20"/>
          <w:sz w:val="24"/>
          <w:szCs w:val="24"/>
        </w:rPr>
        <w:t xml:space="preserve">as amended </w:t>
      </w:r>
      <w:r w:rsidRPr="00C83F13">
        <w:rPr>
          <w:rFonts w:ascii="Verdana" w:hAnsi="Verdana"/>
          <w:color w:val="231F20"/>
          <w:sz w:val="24"/>
          <w:szCs w:val="24"/>
        </w:rPr>
        <w:t>if applicable),</w:t>
      </w:r>
      <w:r w:rsidR="00357DF9" w:rsidRPr="00C83F13">
        <w:rPr>
          <w:rFonts w:ascii="Verdana" w:hAnsi="Verdana"/>
          <w:color w:val="231F20"/>
          <w:sz w:val="24"/>
          <w:szCs w:val="24"/>
        </w:rPr>
        <w:t xml:space="preserve"> </w:t>
      </w:r>
      <w:r w:rsidRPr="00C83F13">
        <w:rPr>
          <w:rFonts w:ascii="Verdana" w:hAnsi="Verdana"/>
          <w:color w:val="231F20"/>
          <w:sz w:val="24"/>
          <w:szCs w:val="24"/>
        </w:rPr>
        <w:t>and</w:t>
      </w:r>
      <w:r w:rsidR="001C44BC" w:rsidRPr="00C83F13">
        <w:rPr>
          <w:rFonts w:ascii="Verdana" w:hAnsi="Verdana"/>
          <w:color w:val="231F20"/>
          <w:sz w:val="24"/>
          <w:szCs w:val="24"/>
        </w:rPr>
        <w:t xml:space="preserve"> </w:t>
      </w:r>
      <w:r w:rsidRPr="00C83F13">
        <w:rPr>
          <w:rFonts w:ascii="Verdana" w:hAnsi="Verdana"/>
          <w:color w:val="231F20"/>
          <w:sz w:val="24"/>
          <w:szCs w:val="24"/>
        </w:rPr>
        <w:t>it</w:t>
      </w:r>
      <w:r w:rsidR="001C44BC" w:rsidRPr="00C83F13">
        <w:rPr>
          <w:rFonts w:ascii="Verdana" w:hAnsi="Verdana"/>
          <w:color w:val="231F20"/>
          <w:sz w:val="24"/>
          <w:szCs w:val="24"/>
        </w:rPr>
        <w:t xml:space="preserve"> </w:t>
      </w:r>
      <w:r w:rsidRPr="00C83F13">
        <w:rPr>
          <w:rFonts w:ascii="Verdana" w:hAnsi="Verdana"/>
          <w:color w:val="231F20"/>
          <w:sz w:val="24"/>
          <w:szCs w:val="24"/>
        </w:rPr>
        <w:t>shall</w:t>
      </w:r>
      <w:r w:rsidR="001C44BC" w:rsidRPr="00C83F13">
        <w:rPr>
          <w:rFonts w:ascii="Verdana" w:hAnsi="Verdana"/>
          <w:color w:val="231F20"/>
          <w:sz w:val="24"/>
          <w:szCs w:val="24"/>
        </w:rPr>
        <w:t xml:space="preserve"> </w:t>
      </w:r>
      <w:r w:rsidRPr="00C83F13">
        <w:rPr>
          <w:rFonts w:ascii="Verdana" w:hAnsi="Verdana"/>
          <w:color w:val="231F20"/>
          <w:sz w:val="24"/>
          <w:szCs w:val="24"/>
        </w:rPr>
        <w:t>remain</w:t>
      </w:r>
      <w:r w:rsidR="001C44BC" w:rsidRPr="00C83F13">
        <w:rPr>
          <w:rFonts w:ascii="Verdana" w:hAnsi="Verdana"/>
          <w:color w:val="231F20"/>
          <w:sz w:val="24"/>
          <w:szCs w:val="24"/>
        </w:rPr>
        <w:t xml:space="preserve"> </w:t>
      </w:r>
      <w:r w:rsidRPr="00C83F13">
        <w:rPr>
          <w:rFonts w:ascii="Verdana" w:hAnsi="Verdana"/>
          <w:color w:val="231F20"/>
          <w:sz w:val="24"/>
          <w:szCs w:val="24"/>
        </w:rPr>
        <w:t>binding</w:t>
      </w:r>
      <w:r w:rsidR="001C44BC" w:rsidRPr="00C83F13">
        <w:rPr>
          <w:rFonts w:ascii="Verdana" w:hAnsi="Verdana"/>
          <w:color w:val="231F20"/>
          <w:sz w:val="24"/>
          <w:szCs w:val="24"/>
        </w:rPr>
        <w:t xml:space="preserve"> </w:t>
      </w:r>
      <w:r w:rsidRPr="00C83F13">
        <w:rPr>
          <w:rFonts w:ascii="Verdana" w:hAnsi="Verdana"/>
          <w:color w:val="231F20"/>
          <w:sz w:val="24"/>
          <w:szCs w:val="24"/>
        </w:rPr>
        <w:t>upon</w:t>
      </w:r>
      <w:r w:rsidR="001C44BC" w:rsidRPr="00C83F13">
        <w:rPr>
          <w:rFonts w:ascii="Verdana" w:hAnsi="Verdana"/>
          <w:color w:val="231F20"/>
          <w:sz w:val="24"/>
          <w:szCs w:val="24"/>
        </w:rPr>
        <w:t xml:space="preserve"> </w:t>
      </w:r>
      <w:r w:rsidRPr="00C83F13">
        <w:rPr>
          <w:rFonts w:ascii="Verdana" w:hAnsi="Verdana"/>
          <w:color w:val="231F20"/>
          <w:sz w:val="24"/>
          <w:szCs w:val="24"/>
        </w:rPr>
        <w:t>us</w:t>
      </w:r>
      <w:r w:rsidR="001C44BC" w:rsidRPr="00C83F13">
        <w:rPr>
          <w:rFonts w:ascii="Verdana" w:hAnsi="Verdana"/>
          <w:color w:val="231F20"/>
          <w:sz w:val="24"/>
          <w:szCs w:val="24"/>
        </w:rPr>
        <w:t xml:space="preserve"> </w:t>
      </w:r>
      <w:r w:rsidRPr="00C83F13">
        <w:rPr>
          <w:rFonts w:ascii="Verdana" w:hAnsi="Verdana"/>
          <w:color w:val="231F20"/>
          <w:sz w:val="24"/>
          <w:szCs w:val="24"/>
        </w:rPr>
        <w:t>and</w:t>
      </w:r>
      <w:r w:rsidR="001C44BC" w:rsidRPr="00C83F13">
        <w:rPr>
          <w:rFonts w:ascii="Verdana" w:hAnsi="Verdana"/>
          <w:color w:val="231F20"/>
          <w:sz w:val="24"/>
          <w:szCs w:val="24"/>
        </w:rPr>
        <w:t xml:space="preserve"> </w:t>
      </w:r>
      <w:r w:rsidRPr="00C83F13">
        <w:rPr>
          <w:rFonts w:ascii="Verdana" w:hAnsi="Verdana"/>
          <w:color w:val="231F20"/>
          <w:sz w:val="24"/>
          <w:szCs w:val="24"/>
        </w:rPr>
        <w:t>may</w:t>
      </w:r>
      <w:r w:rsidR="001C44BC" w:rsidRPr="00C83F13">
        <w:rPr>
          <w:rFonts w:ascii="Verdana" w:hAnsi="Verdana"/>
          <w:color w:val="231F20"/>
          <w:sz w:val="24"/>
          <w:szCs w:val="24"/>
        </w:rPr>
        <w:t xml:space="preserve"> </w:t>
      </w:r>
      <w:r w:rsidRPr="00C83F13">
        <w:rPr>
          <w:rFonts w:ascii="Verdana" w:hAnsi="Verdana"/>
          <w:color w:val="231F20"/>
          <w:sz w:val="24"/>
          <w:szCs w:val="24"/>
        </w:rPr>
        <w:t>be</w:t>
      </w:r>
      <w:r w:rsidR="001C44BC" w:rsidRPr="00C83F13">
        <w:rPr>
          <w:rFonts w:ascii="Verdana" w:hAnsi="Verdana"/>
          <w:color w:val="231F20"/>
          <w:sz w:val="24"/>
          <w:szCs w:val="24"/>
        </w:rPr>
        <w:t xml:space="preserve"> </w:t>
      </w:r>
      <w:r w:rsidRPr="00C83F13">
        <w:rPr>
          <w:rFonts w:ascii="Verdana" w:hAnsi="Verdana"/>
          <w:color w:val="231F20"/>
          <w:sz w:val="24"/>
          <w:szCs w:val="24"/>
        </w:rPr>
        <w:t>accepted</w:t>
      </w:r>
      <w:r w:rsidR="001C44BC" w:rsidRPr="00C83F13">
        <w:rPr>
          <w:rFonts w:ascii="Verdana" w:hAnsi="Verdana"/>
          <w:color w:val="231F20"/>
          <w:sz w:val="24"/>
          <w:szCs w:val="24"/>
        </w:rPr>
        <w:t xml:space="preserve"> </w:t>
      </w:r>
      <w:r w:rsidRPr="00C83F13">
        <w:rPr>
          <w:rFonts w:ascii="Verdana" w:hAnsi="Verdana"/>
          <w:color w:val="231F20"/>
          <w:sz w:val="24"/>
          <w:szCs w:val="24"/>
        </w:rPr>
        <w:t>at</w:t>
      </w:r>
      <w:r w:rsidR="001C44BC" w:rsidRPr="00C83F13">
        <w:rPr>
          <w:rFonts w:ascii="Verdana" w:hAnsi="Verdana"/>
          <w:color w:val="231F20"/>
          <w:sz w:val="24"/>
          <w:szCs w:val="24"/>
        </w:rPr>
        <w:t xml:space="preserve"> </w:t>
      </w:r>
      <w:r w:rsidRPr="00C83F13">
        <w:rPr>
          <w:rFonts w:ascii="Verdana" w:hAnsi="Verdana"/>
          <w:color w:val="231F20"/>
          <w:sz w:val="24"/>
          <w:szCs w:val="24"/>
        </w:rPr>
        <w:t>any</w:t>
      </w:r>
      <w:r w:rsidR="001C44BC" w:rsidRPr="00C83F13">
        <w:rPr>
          <w:rFonts w:ascii="Verdana" w:hAnsi="Verdana"/>
          <w:color w:val="231F20"/>
          <w:sz w:val="24"/>
          <w:szCs w:val="24"/>
        </w:rPr>
        <w:t xml:space="preserve"> </w:t>
      </w:r>
      <w:r w:rsidRPr="00C83F13">
        <w:rPr>
          <w:rFonts w:ascii="Verdana" w:hAnsi="Verdana"/>
          <w:color w:val="231F20"/>
          <w:sz w:val="24"/>
          <w:szCs w:val="24"/>
        </w:rPr>
        <w:t>time</w:t>
      </w:r>
      <w:r w:rsidR="001C44BC" w:rsidRPr="00C83F13">
        <w:rPr>
          <w:rFonts w:ascii="Verdana" w:hAnsi="Verdana"/>
          <w:color w:val="231F20"/>
          <w:sz w:val="24"/>
          <w:szCs w:val="24"/>
        </w:rPr>
        <w:t xml:space="preserve"> </w:t>
      </w:r>
      <w:r w:rsidRPr="00C83F13">
        <w:rPr>
          <w:rFonts w:ascii="Verdana" w:hAnsi="Verdana"/>
          <w:color w:val="231F20"/>
          <w:sz w:val="24"/>
          <w:szCs w:val="24"/>
        </w:rPr>
        <w:t>before</w:t>
      </w:r>
      <w:r w:rsidR="001C44BC" w:rsidRPr="00C83F13">
        <w:rPr>
          <w:rFonts w:ascii="Verdana" w:hAnsi="Verdana"/>
          <w:color w:val="231F20"/>
          <w:sz w:val="24"/>
          <w:szCs w:val="24"/>
        </w:rPr>
        <w:t xml:space="preserve"> </w:t>
      </w:r>
      <w:r w:rsidRPr="00C83F13">
        <w:rPr>
          <w:rFonts w:ascii="Verdana" w:hAnsi="Verdana"/>
          <w:color w:val="231F20"/>
          <w:sz w:val="24"/>
          <w:szCs w:val="24"/>
        </w:rPr>
        <w:t>the</w:t>
      </w:r>
      <w:r w:rsidR="001C44BC" w:rsidRPr="00C83F13">
        <w:rPr>
          <w:rFonts w:ascii="Verdana" w:hAnsi="Verdana"/>
          <w:color w:val="231F20"/>
          <w:sz w:val="24"/>
          <w:szCs w:val="24"/>
        </w:rPr>
        <w:t xml:space="preserve"> </w:t>
      </w:r>
      <w:r w:rsidRPr="00C83F13">
        <w:rPr>
          <w:rFonts w:ascii="Verdana" w:hAnsi="Verdana"/>
          <w:color w:val="231F20"/>
          <w:sz w:val="24"/>
          <w:szCs w:val="24"/>
        </w:rPr>
        <w:t>expiration</w:t>
      </w:r>
      <w:r w:rsidR="001C44BC" w:rsidRPr="00C83F13">
        <w:rPr>
          <w:rFonts w:ascii="Verdana" w:hAnsi="Verdana"/>
          <w:color w:val="231F20"/>
          <w:sz w:val="24"/>
          <w:szCs w:val="24"/>
        </w:rPr>
        <w:t xml:space="preserve"> </w:t>
      </w:r>
      <w:r w:rsidRPr="00C83F13">
        <w:rPr>
          <w:rFonts w:ascii="Verdana" w:hAnsi="Verdana"/>
          <w:color w:val="231F20"/>
          <w:sz w:val="24"/>
          <w:szCs w:val="24"/>
        </w:rPr>
        <w:t>of that</w:t>
      </w:r>
      <w:r w:rsidR="00695B30" w:rsidRPr="00C83F13">
        <w:rPr>
          <w:rFonts w:ascii="Verdana" w:hAnsi="Verdana"/>
          <w:color w:val="231F20"/>
          <w:sz w:val="24"/>
          <w:szCs w:val="24"/>
        </w:rPr>
        <w:t xml:space="preserve"> </w:t>
      </w:r>
      <w:r w:rsidRPr="00C83F13">
        <w:rPr>
          <w:rFonts w:ascii="Verdana" w:hAnsi="Verdana"/>
          <w:color w:val="231F20"/>
          <w:sz w:val="24"/>
          <w:szCs w:val="24"/>
        </w:rPr>
        <w:t>period;</w:t>
      </w:r>
    </w:p>
    <w:p w14:paraId="6B144994" w14:textId="77777777" w:rsidR="00C20A63" w:rsidRPr="00C83F13" w:rsidRDefault="002D5618" w:rsidP="00296D6A">
      <w:pPr>
        <w:pStyle w:val="ListParagraph"/>
        <w:numPr>
          <w:ilvl w:val="0"/>
          <w:numId w:val="36"/>
        </w:numPr>
        <w:tabs>
          <w:tab w:val="left" w:pos="1951"/>
        </w:tabs>
        <w:spacing w:before="123" w:line="230" w:lineRule="auto"/>
        <w:ind w:right="856" w:hanging="546"/>
        <w:jc w:val="both"/>
        <w:rPr>
          <w:rFonts w:ascii="Verdana" w:hAnsi="Verdana"/>
          <w:sz w:val="24"/>
          <w:szCs w:val="24"/>
        </w:rPr>
      </w:pPr>
      <w:r w:rsidRPr="00C83F13">
        <w:rPr>
          <w:rFonts w:ascii="Verdana" w:hAnsi="Verdana"/>
          <w:b/>
          <w:color w:val="231F20"/>
          <w:spacing w:val="-4"/>
          <w:sz w:val="24"/>
          <w:szCs w:val="24"/>
        </w:rPr>
        <w:t>Performance</w:t>
      </w:r>
      <w:r w:rsidRPr="00C83F13">
        <w:rPr>
          <w:rFonts w:ascii="Verdana" w:hAnsi="Verdana"/>
          <w:b/>
          <w:color w:val="231F20"/>
          <w:sz w:val="24"/>
          <w:szCs w:val="24"/>
        </w:rPr>
        <w:t xml:space="preserve"> Security: </w:t>
      </w:r>
      <w:r w:rsidRPr="00C83F13">
        <w:rPr>
          <w:rFonts w:ascii="Verdana" w:hAnsi="Verdana"/>
          <w:color w:val="231F20"/>
          <w:sz w:val="24"/>
          <w:szCs w:val="24"/>
        </w:rPr>
        <w:t xml:space="preserve">If our </w:t>
      </w:r>
      <w:r w:rsidRPr="00C83F13">
        <w:rPr>
          <w:rFonts w:ascii="Verdana" w:hAnsi="Verdana"/>
          <w:color w:val="231F20"/>
          <w:spacing w:val="-3"/>
          <w:sz w:val="24"/>
          <w:szCs w:val="24"/>
        </w:rPr>
        <w:t xml:space="preserve">Tender </w:t>
      </w:r>
      <w:r w:rsidRPr="00C83F13">
        <w:rPr>
          <w:rFonts w:ascii="Verdana" w:hAnsi="Verdana"/>
          <w:color w:val="231F20"/>
          <w:sz w:val="24"/>
          <w:szCs w:val="24"/>
        </w:rPr>
        <w:t xml:space="preserve">is accepted, we commit to </w:t>
      </w:r>
      <w:proofErr w:type="gramStart"/>
      <w:r w:rsidRPr="00C83F13">
        <w:rPr>
          <w:rFonts w:ascii="Verdana" w:hAnsi="Verdana"/>
          <w:color w:val="231F20"/>
          <w:sz w:val="24"/>
          <w:szCs w:val="24"/>
        </w:rPr>
        <w:t>obtain</w:t>
      </w:r>
      <w:proofErr w:type="gramEnd"/>
      <w:r w:rsidRPr="00C83F13">
        <w:rPr>
          <w:rFonts w:ascii="Verdana" w:hAnsi="Verdana"/>
          <w:color w:val="231F20"/>
          <w:sz w:val="24"/>
          <w:szCs w:val="24"/>
        </w:rPr>
        <w:t xml:space="preserve"> </w:t>
      </w:r>
      <w:proofErr w:type="gramStart"/>
      <w:r w:rsidRPr="00C83F13">
        <w:rPr>
          <w:rFonts w:ascii="Verdana" w:hAnsi="Verdana"/>
          <w:color w:val="231F20"/>
          <w:sz w:val="24"/>
          <w:szCs w:val="24"/>
        </w:rPr>
        <w:t>a Performance</w:t>
      </w:r>
      <w:proofErr w:type="gramEnd"/>
      <w:r w:rsidRPr="00C83F13">
        <w:rPr>
          <w:rFonts w:ascii="Verdana" w:hAnsi="Verdana"/>
          <w:color w:val="231F20"/>
          <w:sz w:val="24"/>
          <w:szCs w:val="24"/>
        </w:rPr>
        <w:t xml:space="preserve"> Security in accordance</w:t>
      </w:r>
      <w:r w:rsidR="001C44BC" w:rsidRPr="00C83F13">
        <w:rPr>
          <w:rFonts w:ascii="Verdana" w:hAnsi="Verdana"/>
          <w:color w:val="231F20"/>
          <w:sz w:val="24"/>
          <w:szCs w:val="24"/>
        </w:rPr>
        <w:t xml:space="preserve"> </w:t>
      </w:r>
      <w:r w:rsidRPr="00C83F13">
        <w:rPr>
          <w:rFonts w:ascii="Verdana" w:hAnsi="Verdana"/>
          <w:color w:val="231F20"/>
          <w:sz w:val="24"/>
          <w:szCs w:val="24"/>
        </w:rPr>
        <w:t>with</w:t>
      </w:r>
      <w:r w:rsidR="001C44BC" w:rsidRPr="00C83F13">
        <w:rPr>
          <w:rFonts w:ascii="Verdana" w:hAnsi="Verdana"/>
          <w:color w:val="231F20"/>
          <w:sz w:val="24"/>
          <w:szCs w:val="24"/>
        </w:rPr>
        <w:t xml:space="preserve"> </w:t>
      </w:r>
      <w:r w:rsidRPr="00C83F13">
        <w:rPr>
          <w:rFonts w:ascii="Verdana" w:hAnsi="Verdana"/>
          <w:color w:val="231F20"/>
          <w:sz w:val="24"/>
          <w:szCs w:val="24"/>
        </w:rPr>
        <w:t>the</w:t>
      </w:r>
      <w:r w:rsidR="001C44BC" w:rsidRPr="00C83F13">
        <w:rPr>
          <w:rFonts w:ascii="Verdana" w:hAnsi="Verdana"/>
          <w:color w:val="231F20"/>
          <w:sz w:val="24"/>
          <w:szCs w:val="24"/>
        </w:rPr>
        <w:t xml:space="preserve"> </w:t>
      </w:r>
      <w:r w:rsidRPr="00C83F13">
        <w:rPr>
          <w:rFonts w:ascii="Verdana" w:hAnsi="Verdana"/>
          <w:color w:val="231F20"/>
          <w:sz w:val="24"/>
          <w:szCs w:val="24"/>
        </w:rPr>
        <w:t>tendering</w:t>
      </w:r>
      <w:r w:rsidR="001C44BC" w:rsidRPr="00C83F13">
        <w:rPr>
          <w:rFonts w:ascii="Verdana" w:hAnsi="Verdana"/>
          <w:color w:val="231F20"/>
          <w:sz w:val="24"/>
          <w:szCs w:val="24"/>
        </w:rPr>
        <w:t xml:space="preserve"> </w:t>
      </w:r>
      <w:r w:rsidRPr="00C83F13">
        <w:rPr>
          <w:rFonts w:ascii="Verdana" w:hAnsi="Verdana"/>
          <w:color w:val="231F20"/>
          <w:sz w:val="24"/>
          <w:szCs w:val="24"/>
        </w:rPr>
        <w:t>document;</w:t>
      </w:r>
    </w:p>
    <w:p w14:paraId="04579BD2" w14:textId="77777777" w:rsidR="00C20A63" w:rsidRPr="00C83F13" w:rsidRDefault="002D5618" w:rsidP="00296D6A">
      <w:pPr>
        <w:pStyle w:val="ListParagraph"/>
        <w:numPr>
          <w:ilvl w:val="0"/>
          <w:numId w:val="36"/>
        </w:numPr>
        <w:tabs>
          <w:tab w:val="left" w:pos="1951"/>
        </w:tabs>
        <w:spacing w:before="123" w:line="230" w:lineRule="auto"/>
        <w:ind w:right="856" w:hanging="546"/>
        <w:jc w:val="both"/>
        <w:rPr>
          <w:rFonts w:ascii="Verdana" w:hAnsi="Verdana"/>
          <w:sz w:val="24"/>
          <w:szCs w:val="24"/>
        </w:rPr>
      </w:pPr>
      <w:r w:rsidRPr="00C83F13">
        <w:rPr>
          <w:rFonts w:ascii="Verdana" w:hAnsi="Verdana"/>
          <w:b/>
          <w:color w:val="231F20"/>
          <w:sz w:val="24"/>
          <w:szCs w:val="24"/>
        </w:rPr>
        <w:t>One</w:t>
      </w:r>
      <w:r w:rsidR="001C44BC" w:rsidRPr="00C83F13">
        <w:rPr>
          <w:rFonts w:ascii="Verdana" w:hAnsi="Verdana"/>
          <w:b/>
          <w:color w:val="231F20"/>
          <w:sz w:val="24"/>
          <w:szCs w:val="24"/>
        </w:rPr>
        <w:t xml:space="preserve"> </w:t>
      </w:r>
      <w:r w:rsidRPr="00C83F13">
        <w:rPr>
          <w:rFonts w:ascii="Verdana" w:hAnsi="Verdana"/>
          <w:b/>
          <w:color w:val="231F20"/>
          <w:spacing w:val="-4"/>
          <w:sz w:val="24"/>
          <w:szCs w:val="24"/>
        </w:rPr>
        <w:t>Tender</w:t>
      </w:r>
      <w:r w:rsidR="001C44BC" w:rsidRPr="00C83F13">
        <w:rPr>
          <w:rFonts w:ascii="Verdana" w:hAnsi="Verdana"/>
          <w:b/>
          <w:color w:val="231F20"/>
          <w:spacing w:val="-4"/>
          <w:sz w:val="24"/>
          <w:szCs w:val="24"/>
        </w:rPr>
        <w:t xml:space="preserve"> </w:t>
      </w:r>
      <w:r w:rsidRPr="00C83F13">
        <w:rPr>
          <w:rFonts w:ascii="Verdana" w:hAnsi="Verdana"/>
          <w:b/>
          <w:color w:val="231F20"/>
          <w:sz w:val="24"/>
          <w:szCs w:val="24"/>
        </w:rPr>
        <w:t>Per</w:t>
      </w:r>
      <w:r w:rsidR="001C44BC" w:rsidRPr="00C83F13">
        <w:rPr>
          <w:rFonts w:ascii="Verdana" w:hAnsi="Verdana"/>
          <w:b/>
          <w:color w:val="231F20"/>
          <w:sz w:val="24"/>
          <w:szCs w:val="24"/>
        </w:rPr>
        <w:t xml:space="preserve"> </w:t>
      </w:r>
      <w:r w:rsidRPr="00C83F13">
        <w:rPr>
          <w:rFonts w:ascii="Verdana" w:hAnsi="Verdana"/>
          <w:b/>
          <w:color w:val="231F20"/>
          <w:spacing w:val="-3"/>
          <w:sz w:val="24"/>
          <w:szCs w:val="24"/>
        </w:rPr>
        <w:t>Tenderer:</w:t>
      </w:r>
      <w:r w:rsidR="001C44BC" w:rsidRPr="00C83F13">
        <w:rPr>
          <w:rFonts w:ascii="Verdana" w:hAnsi="Verdana"/>
          <w:b/>
          <w:color w:val="231F20"/>
          <w:spacing w:val="-3"/>
          <w:sz w:val="24"/>
          <w:szCs w:val="24"/>
        </w:rPr>
        <w:t xml:space="preserve"> </w:t>
      </w:r>
      <w:r w:rsidRPr="00C83F13">
        <w:rPr>
          <w:rFonts w:ascii="Verdana" w:hAnsi="Verdana"/>
          <w:color w:val="231F20"/>
          <w:spacing w:val="-9"/>
          <w:sz w:val="24"/>
          <w:szCs w:val="24"/>
        </w:rPr>
        <w:t>We</w:t>
      </w:r>
      <w:r w:rsidR="001C44BC" w:rsidRPr="00C83F13">
        <w:rPr>
          <w:rFonts w:ascii="Verdana" w:hAnsi="Verdana"/>
          <w:color w:val="231F20"/>
          <w:spacing w:val="-9"/>
          <w:sz w:val="24"/>
          <w:szCs w:val="24"/>
        </w:rPr>
        <w:t xml:space="preserve"> </w:t>
      </w:r>
      <w:r w:rsidRPr="00C83F13">
        <w:rPr>
          <w:rFonts w:ascii="Verdana" w:hAnsi="Verdana"/>
          <w:color w:val="231F20"/>
          <w:sz w:val="24"/>
          <w:szCs w:val="24"/>
        </w:rPr>
        <w:t>are</w:t>
      </w:r>
      <w:r w:rsidR="001C44BC" w:rsidRPr="00C83F13">
        <w:rPr>
          <w:rFonts w:ascii="Verdana" w:hAnsi="Verdana"/>
          <w:color w:val="231F20"/>
          <w:sz w:val="24"/>
          <w:szCs w:val="24"/>
        </w:rPr>
        <w:t xml:space="preserve"> </w:t>
      </w:r>
      <w:r w:rsidRPr="00C83F13">
        <w:rPr>
          <w:rFonts w:ascii="Verdana" w:hAnsi="Verdana"/>
          <w:color w:val="231F20"/>
          <w:sz w:val="24"/>
          <w:szCs w:val="24"/>
        </w:rPr>
        <w:t>not</w:t>
      </w:r>
      <w:r w:rsidR="001C44BC" w:rsidRPr="00C83F13">
        <w:rPr>
          <w:rFonts w:ascii="Verdana" w:hAnsi="Verdana"/>
          <w:color w:val="231F20"/>
          <w:sz w:val="24"/>
          <w:szCs w:val="24"/>
        </w:rPr>
        <w:t xml:space="preserve"> </w:t>
      </w:r>
      <w:r w:rsidRPr="00C83F13">
        <w:rPr>
          <w:rFonts w:ascii="Verdana" w:hAnsi="Verdana"/>
          <w:color w:val="231F20"/>
          <w:sz w:val="24"/>
          <w:szCs w:val="24"/>
        </w:rPr>
        <w:t>submitting</w:t>
      </w:r>
      <w:r w:rsidR="001C44BC" w:rsidRPr="00C83F13">
        <w:rPr>
          <w:rFonts w:ascii="Verdana" w:hAnsi="Verdana"/>
          <w:color w:val="231F20"/>
          <w:sz w:val="24"/>
          <w:szCs w:val="24"/>
        </w:rPr>
        <w:t xml:space="preserve"> </w:t>
      </w:r>
      <w:r w:rsidRPr="00C83F13">
        <w:rPr>
          <w:rFonts w:ascii="Verdana" w:hAnsi="Verdana"/>
          <w:color w:val="231F20"/>
          <w:sz w:val="24"/>
          <w:szCs w:val="24"/>
        </w:rPr>
        <w:t>any</w:t>
      </w:r>
      <w:r w:rsidR="001C44BC" w:rsidRPr="00C83F13">
        <w:rPr>
          <w:rFonts w:ascii="Verdana" w:hAnsi="Verdana"/>
          <w:color w:val="231F20"/>
          <w:sz w:val="24"/>
          <w:szCs w:val="24"/>
        </w:rPr>
        <w:t xml:space="preserve"> </w:t>
      </w:r>
      <w:r w:rsidRPr="00C83F13">
        <w:rPr>
          <w:rFonts w:ascii="Verdana" w:hAnsi="Verdana"/>
          <w:color w:val="231F20"/>
          <w:sz w:val="24"/>
          <w:szCs w:val="24"/>
        </w:rPr>
        <w:t>other</w:t>
      </w:r>
      <w:r w:rsidR="001C44BC" w:rsidRPr="00C83F13">
        <w:rPr>
          <w:rFonts w:ascii="Verdana" w:hAnsi="Verdana"/>
          <w:color w:val="231F20"/>
          <w:sz w:val="24"/>
          <w:szCs w:val="24"/>
        </w:rPr>
        <w:t xml:space="preserve"> </w:t>
      </w:r>
      <w:r w:rsidRPr="00C83F13">
        <w:rPr>
          <w:rFonts w:ascii="Verdana" w:hAnsi="Verdana"/>
          <w:color w:val="231F20"/>
          <w:sz w:val="24"/>
          <w:szCs w:val="24"/>
        </w:rPr>
        <w:t>Tender(s)</w:t>
      </w:r>
      <w:r w:rsidR="001C44BC" w:rsidRPr="00C83F13">
        <w:rPr>
          <w:rFonts w:ascii="Verdana" w:hAnsi="Verdana"/>
          <w:color w:val="231F20"/>
          <w:sz w:val="24"/>
          <w:szCs w:val="24"/>
        </w:rPr>
        <w:t xml:space="preserve"> </w:t>
      </w:r>
      <w:r w:rsidRPr="00C83F13">
        <w:rPr>
          <w:rFonts w:ascii="Verdana" w:hAnsi="Verdana"/>
          <w:color w:val="231F20"/>
          <w:sz w:val="24"/>
          <w:szCs w:val="24"/>
        </w:rPr>
        <w:t>as</w:t>
      </w:r>
      <w:r w:rsidR="001C44BC" w:rsidRPr="00C83F13">
        <w:rPr>
          <w:rFonts w:ascii="Verdana" w:hAnsi="Verdana"/>
          <w:color w:val="231F20"/>
          <w:sz w:val="24"/>
          <w:szCs w:val="24"/>
        </w:rPr>
        <w:t xml:space="preserve"> </w:t>
      </w:r>
      <w:r w:rsidRPr="00C83F13">
        <w:rPr>
          <w:rFonts w:ascii="Verdana" w:hAnsi="Verdana"/>
          <w:color w:val="231F20"/>
          <w:sz w:val="24"/>
          <w:szCs w:val="24"/>
        </w:rPr>
        <w:t>an</w:t>
      </w:r>
      <w:r w:rsidR="001C44BC" w:rsidRPr="00C83F13">
        <w:rPr>
          <w:rFonts w:ascii="Verdana" w:hAnsi="Verdana"/>
          <w:color w:val="231F20"/>
          <w:sz w:val="24"/>
          <w:szCs w:val="24"/>
        </w:rPr>
        <w:t xml:space="preserve"> </w:t>
      </w:r>
      <w:r w:rsidRPr="00C83F13">
        <w:rPr>
          <w:rFonts w:ascii="Verdana" w:hAnsi="Verdana"/>
          <w:color w:val="231F20"/>
          <w:sz w:val="24"/>
          <w:szCs w:val="24"/>
        </w:rPr>
        <w:t>individual</w:t>
      </w:r>
      <w:r w:rsidR="001C44BC" w:rsidRPr="00C83F13">
        <w:rPr>
          <w:rFonts w:ascii="Verdana" w:hAnsi="Verdana"/>
          <w:color w:val="231F20"/>
          <w:sz w:val="24"/>
          <w:szCs w:val="24"/>
        </w:rPr>
        <w:t xml:space="preserve"> </w:t>
      </w:r>
      <w:r w:rsidRPr="00C83F13">
        <w:rPr>
          <w:rFonts w:ascii="Verdana" w:hAnsi="Verdana"/>
          <w:color w:val="231F20"/>
          <w:spacing w:val="-3"/>
          <w:sz w:val="24"/>
          <w:szCs w:val="24"/>
        </w:rPr>
        <w:t>Tenderer,</w:t>
      </w:r>
      <w:r w:rsidR="001C44BC" w:rsidRPr="00C83F13">
        <w:rPr>
          <w:rFonts w:ascii="Verdana" w:hAnsi="Verdana"/>
          <w:color w:val="231F20"/>
          <w:spacing w:val="-3"/>
          <w:sz w:val="24"/>
          <w:szCs w:val="24"/>
        </w:rPr>
        <w:t xml:space="preserve"> </w:t>
      </w:r>
      <w:r w:rsidRPr="00C83F13">
        <w:rPr>
          <w:rFonts w:ascii="Verdana" w:hAnsi="Verdana"/>
          <w:color w:val="231F20"/>
          <w:sz w:val="24"/>
          <w:szCs w:val="24"/>
        </w:rPr>
        <w:t>and</w:t>
      </w:r>
      <w:r w:rsidR="001C44BC" w:rsidRPr="00C83F13">
        <w:rPr>
          <w:rFonts w:ascii="Verdana" w:hAnsi="Verdana"/>
          <w:color w:val="231F20"/>
          <w:sz w:val="24"/>
          <w:szCs w:val="24"/>
        </w:rPr>
        <w:t xml:space="preserve"> </w:t>
      </w:r>
      <w:r w:rsidRPr="00C83F13">
        <w:rPr>
          <w:rFonts w:ascii="Verdana" w:hAnsi="Verdana"/>
          <w:color w:val="231F20"/>
          <w:sz w:val="24"/>
          <w:szCs w:val="24"/>
        </w:rPr>
        <w:t>we are</w:t>
      </w:r>
      <w:r w:rsidR="001C44BC" w:rsidRPr="00C83F13">
        <w:rPr>
          <w:rFonts w:ascii="Verdana" w:hAnsi="Verdana"/>
          <w:color w:val="231F20"/>
          <w:sz w:val="24"/>
          <w:szCs w:val="24"/>
        </w:rPr>
        <w:t xml:space="preserve"> </w:t>
      </w:r>
      <w:r w:rsidRPr="00C83F13">
        <w:rPr>
          <w:rFonts w:ascii="Verdana" w:hAnsi="Verdana"/>
          <w:color w:val="231F20"/>
          <w:sz w:val="24"/>
          <w:szCs w:val="24"/>
        </w:rPr>
        <w:t>not</w:t>
      </w:r>
      <w:r w:rsidR="001C44BC" w:rsidRPr="00C83F13">
        <w:rPr>
          <w:rFonts w:ascii="Verdana" w:hAnsi="Verdana"/>
          <w:color w:val="231F20"/>
          <w:sz w:val="24"/>
          <w:szCs w:val="24"/>
        </w:rPr>
        <w:t xml:space="preserve"> </w:t>
      </w:r>
      <w:r w:rsidRPr="00C83F13">
        <w:rPr>
          <w:rFonts w:ascii="Verdana" w:hAnsi="Verdana"/>
          <w:color w:val="231F20"/>
          <w:sz w:val="24"/>
          <w:szCs w:val="24"/>
        </w:rPr>
        <w:t>participating</w:t>
      </w:r>
      <w:r w:rsidR="001C44BC" w:rsidRPr="00C83F13">
        <w:rPr>
          <w:rFonts w:ascii="Verdana" w:hAnsi="Verdana"/>
          <w:color w:val="231F20"/>
          <w:sz w:val="24"/>
          <w:szCs w:val="24"/>
        </w:rPr>
        <w:t xml:space="preserve"> </w:t>
      </w:r>
      <w:r w:rsidRPr="00C83F13">
        <w:rPr>
          <w:rFonts w:ascii="Verdana" w:hAnsi="Verdana"/>
          <w:color w:val="231F20"/>
          <w:sz w:val="24"/>
          <w:szCs w:val="24"/>
        </w:rPr>
        <w:t>in</w:t>
      </w:r>
      <w:r w:rsidR="001C44BC" w:rsidRPr="00C83F13">
        <w:rPr>
          <w:rFonts w:ascii="Verdana" w:hAnsi="Verdana"/>
          <w:color w:val="231F20"/>
          <w:sz w:val="24"/>
          <w:szCs w:val="24"/>
        </w:rPr>
        <w:t xml:space="preserve"> </w:t>
      </w:r>
      <w:r w:rsidRPr="00C83F13">
        <w:rPr>
          <w:rFonts w:ascii="Verdana" w:hAnsi="Verdana"/>
          <w:color w:val="231F20"/>
          <w:sz w:val="24"/>
          <w:szCs w:val="24"/>
        </w:rPr>
        <w:t>any</w:t>
      </w:r>
      <w:r w:rsidR="001C44BC" w:rsidRPr="00C83F13">
        <w:rPr>
          <w:rFonts w:ascii="Verdana" w:hAnsi="Verdana"/>
          <w:color w:val="231F20"/>
          <w:sz w:val="24"/>
          <w:szCs w:val="24"/>
        </w:rPr>
        <w:t xml:space="preserve"> </w:t>
      </w:r>
      <w:r w:rsidRPr="00C83F13">
        <w:rPr>
          <w:rFonts w:ascii="Verdana" w:hAnsi="Verdana"/>
          <w:color w:val="231F20"/>
          <w:sz w:val="24"/>
          <w:szCs w:val="24"/>
        </w:rPr>
        <w:t>other</w:t>
      </w:r>
      <w:r w:rsidR="001C44BC" w:rsidRPr="00C83F13">
        <w:rPr>
          <w:rFonts w:ascii="Verdana" w:hAnsi="Verdana"/>
          <w:color w:val="231F20"/>
          <w:sz w:val="24"/>
          <w:szCs w:val="24"/>
        </w:rPr>
        <w:t xml:space="preserve"> </w:t>
      </w:r>
      <w:r w:rsidRPr="00C83F13">
        <w:rPr>
          <w:rFonts w:ascii="Verdana" w:hAnsi="Verdana"/>
          <w:color w:val="231F20"/>
          <w:sz w:val="24"/>
          <w:szCs w:val="24"/>
        </w:rPr>
        <w:t>Tender(s)</w:t>
      </w:r>
      <w:r w:rsidR="001C44BC" w:rsidRPr="00C83F13">
        <w:rPr>
          <w:rFonts w:ascii="Verdana" w:hAnsi="Verdana"/>
          <w:color w:val="231F20"/>
          <w:sz w:val="24"/>
          <w:szCs w:val="24"/>
        </w:rPr>
        <w:t xml:space="preserve"> </w:t>
      </w:r>
      <w:r w:rsidRPr="00C83F13">
        <w:rPr>
          <w:rFonts w:ascii="Verdana" w:hAnsi="Verdana"/>
          <w:color w:val="231F20"/>
          <w:sz w:val="24"/>
          <w:szCs w:val="24"/>
        </w:rPr>
        <w:t>a</w:t>
      </w:r>
      <w:r w:rsidR="001C44BC" w:rsidRPr="00C83F13">
        <w:rPr>
          <w:rFonts w:ascii="Verdana" w:hAnsi="Verdana"/>
          <w:color w:val="231F20"/>
          <w:sz w:val="24"/>
          <w:szCs w:val="24"/>
        </w:rPr>
        <w:t xml:space="preserve"> </w:t>
      </w:r>
      <w:r w:rsidRPr="00C83F13">
        <w:rPr>
          <w:rFonts w:ascii="Verdana" w:hAnsi="Verdana"/>
          <w:color w:val="231F20"/>
          <w:sz w:val="24"/>
          <w:szCs w:val="24"/>
        </w:rPr>
        <w:t>s</w:t>
      </w:r>
      <w:r w:rsidR="001C44BC" w:rsidRPr="00C83F13">
        <w:rPr>
          <w:rFonts w:ascii="Verdana" w:hAnsi="Verdana"/>
          <w:color w:val="231F20"/>
          <w:sz w:val="24"/>
          <w:szCs w:val="24"/>
        </w:rPr>
        <w:t xml:space="preserve"> </w:t>
      </w:r>
      <w:r w:rsidRPr="00C83F13">
        <w:rPr>
          <w:rFonts w:ascii="Verdana" w:hAnsi="Verdana"/>
          <w:color w:val="231F20"/>
          <w:sz w:val="24"/>
          <w:szCs w:val="24"/>
        </w:rPr>
        <w:t>a</w:t>
      </w:r>
      <w:r w:rsidR="001C44BC" w:rsidRPr="00C83F13">
        <w:rPr>
          <w:rFonts w:ascii="Verdana" w:hAnsi="Verdana"/>
          <w:color w:val="231F20"/>
          <w:sz w:val="24"/>
          <w:szCs w:val="24"/>
        </w:rPr>
        <w:t xml:space="preserve"> </w:t>
      </w:r>
      <w:r w:rsidRPr="00C83F13">
        <w:rPr>
          <w:rFonts w:ascii="Verdana" w:hAnsi="Verdana"/>
          <w:color w:val="231F20"/>
          <w:sz w:val="24"/>
          <w:szCs w:val="24"/>
        </w:rPr>
        <w:t>Joint</w:t>
      </w:r>
      <w:r w:rsidR="001C44BC" w:rsidRPr="00C83F13">
        <w:rPr>
          <w:rFonts w:ascii="Verdana" w:hAnsi="Verdana"/>
          <w:color w:val="231F20"/>
          <w:sz w:val="24"/>
          <w:szCs w:val="24"/>
        </w:rPr>
        <w:t xml:space="preserve"> </w:t>
      </w:r>
      <w:r w:rsidRPr="00C83F13">
        <w:rPr>
          <w:rFonts w:ascii="Verdana" w:hAnsi="Verdana"/>
          <w:color w:val="231F20"/>
          <w:spacing w:val="-4"/>
          <w:sz w:val="24"/>
          <w:szCs w:val="24"/>
        </w:rPr>
        <w:t>Venture</w:t>
      </w:r>
      <w:r w:rsidR="001C44BC" w:rsidRPr="00C83F13">
        <w:rPr>
          <w:rFonts w:ascii="Verdana" w:hAnsi="Verdana"/>
          <w:color w:val="231F20"/>
          <w:spacing w:val="-4"/>
          <w:sz w:val="24"/>
          <w:szCs w:val="24"/>
        </w:rPr>
        <w:t xml:space="preserve"> </w:t>
      </w:r>
      <w:r w:rsidRPr="00C83F13">
        <w:rPr>
          <w:rFonts w:ascii="Verdana" w:hAnsi="Verdana"/>
          <w:color w:val="231F20"/>
          <w:sz w:val="24"/>
          <w:szCs w:val="24"/>
        </w:rPr>
        <w:t>member</w:t>
      </w:r>
      <w:r w:rsidR="001C44BC" w:rsidRPr="00C83F13">
        <w:rPr>
          <w:rFonts w:ascii="Verdana" w:hAnsi="Verdana"/>
          <w:color w:val="231F20"/>
          <w:sz w:val="24"/>
          <w:szCs w:val="24"/>
        </w:rPr>
        <w:t xml:space="preserve"> </w:t>
      </w:r>
      <w:r w:rsidRPr="00C83F13">
        <w:rPr>
          <w:rFonts w:ascii="Verdana" w:hAnsi="Verdana"/>
          <w:color w:val="231F20"/>
          <w:sz w:val="24"/>
          <w:szCs w:val="24"/>
        </w:rPr>
        <w:t>or</w:t>
      </w:r>
      <w:r w:rsidR="001C44BC" w:rsidRPr="00C83F13">
        <w:rPr>
          <w:rFonts w:ascii="Verdana" w:hAnsi="Verdana"/>
          <w:color w:val="231F20"/>
          <w:sz w:val="24"/>
          <w:szCs w:val="24"/>
        </w:rPr>
        <w:t xml:space="preserve"> </w:t>
      </w:r>
      <w:r w:rsidRPr="00C83F13">
        <w:rPr>
          <w:rFonts w:ascii="Verdana" w:hAnsi="Verdana"/>
          <w:color w:val="231F20"/>
          <w:sz w:val="24"/>
          <w:szCs w:val="24"/>
        </w:rPr>
        <w:t>as</w:t>
      </w:r>
      <w:r w:rsidR="001C44BC" w:rsidRPr="00C83F13">
        <w:rPr>
          <w:rFonts w:ascii="Verdana" w:hAnsi="Verdana"/>
          <w:color w:val="231F20"/>
          <w:sz w:val="24"/>
          <w:szCs w:val="24"/>
        </w:rPr>
        <w:t xml:space="preserve"> </w:t>
      </w:r>
      <w:r w:rsidRPr="00C83F13">
        <w:rPr>
          <w:rFonts w:ascii="Verdana" w:hAnsi="Verdana"/>
          <w:color w:val="231F20"/>
          <w:sz w:val="24"/>
          <w:szCs w:val="24"/>
        </w:rPr>
        <w:t>a</w:t>
      </w:r>
      <w:r w:rsidR="001C44BC" w:rsidRPr="00C83F13">
        <w:rPr>
          <w:rFonts w:ascii="Verdana" w:hAnsi="Verdana"/>
          <w:color w:val="231F20"/>
          <w:sz w:val="24"/>
          <w:szCs w:val="24"/>
        </w:rPr>
        <w:t xml:space="preserve"> </w:t>
      </w:r>
      <w:r w:rsidRPr="00C83F13">
        <w:rPr>
          <w:rFonts w:ascii="Verdana" w:hAnsi="Verdana"/>
          <w:color w:val="231F20"/>
          <w:sz w:val="24"/>
          <w:szCs w:val="24"/>
        </w:rPr>
        <w:t>subcontractor,</w:t>
      </w:r>
      <w:r w:rsidR="001C44BC" w:rsidRPr="00C83F13">
        <w:rPr>
          <w:rFonts w:ascii="Verdana" w:hAnsi="Verdana"/>
          <w:color w:val="231F20"/>
          <w:sz w:val="24"/>
          <w:szCs w:val="24"/>
        </w:rPr>
        <w:t xml:space="preserve"> </w:t>
      </w:r>
      <w:r w:rsidRPr="00C83F13">
        <w:rPr>
          <w:rFonts w:ascii="Verdana" w:hAnsi="Verdana"/>
          <w:color w:val="231F20"/>
          <w:sz w:val="24"/>
          <w:szCs w:val="24"/>
        </w:rPr>
        <w:t>and</w:t>
      </w:r>
      <w:r w:rsidR="001C44BC" w:rsidRPr="00C83F13">
        <w:rPr>
          <w:rFonts w:ascii="Verdana" w:hAnsi="Verdana"/>
          <w:color w:val="231F20"/>
          <w:sz w:val="24"/>
          <w:szCs w:val="24"/>
        </w:rPr>
        <w:t xml:space="preserve"> </w:t>
      </w:r>
      <w:r w:rsidRPr="00C83F13">
        <w:rPr>
          <w:rFonts w:ascii="Verdana" w:hAnsi="Verdana"/>
          <w:color w:val="231F20"/>
          <w:sz w:val="24"/>
          <w:szCs w:val="24"/>
        </w:rPr>
        <w:t>meet</w:t>
      </w:r>
      <w:r w:rsidR="001C44BC" w:rsidRPr="00C83F13">
        <w:rPr>
          <w:rFonts w:ascii="Verdana" w:hAnsi="Verdana"/>
          <w:color w:val="231F20"/>
          <w:sz w:val="24"/>
          <w:szCs w:val="24"/>
        </w:rPr>
        <w:t xml:space="preserve"> </w:t>
      </w:r>
      <w:r w:rsidRPr="00C83F13">
        <w:rPr>
          <w:rFonts w:ascii="Verdana" w:hAnsi="Verdana"/>
          <w:color w:val="231F20"/>
          <w:sz w:val="24"/>
          <w:szCs w:val="24"/>
        </w:rPr>
        <w:t>the requirements</w:t>
      </w:r>
      <w:r w:rsidR="001C44BC" w:rsidRPr="00C83F13">
        <w:rPr>
          <w:rFonts w:ascii="Verdana" w:hAnsi="Verdana"/>
          <w:color w:val="231F20"/>
          <w:sz w:val="24"/>
          <w:szCs w:val="24"/>
        </w:rPr>
        <w:t xml:space="preserve"> </w:t>
      </w:r>
      <w:r w:rsidRPr="00C83F13">
        <w:rPr>
          <w:rFonts w:ascii="Verdana" w:hAnsi="Verdana"/>
          <w:color w:val="231F20"/>
          <w:sz w:val="24"/>
          <w:szCs w:val="24"/>
        </w:rPr>
        <w:t>of</w:t>
      </w:r>
      <w:r w:rsidR="001C44BC" w:rsidRPr="00C83F13">
        <w:rPr>
          <w:rFonts w:ascii="Verdana" w:hAnsi="Verdana"/>
          <w:color w:val="231F20"/>
          <w:sz w:val="24"/>
          <w:szCs w:val="24"/>
        </w:rPr>
        <w:t xml:space="preserve"> </w:t>
      </w:r>
      <w:r w:rsidRPr="00C83F13">
        <w:rPr>
          <w:rFonts w:ascii="Verdana" w:hAnsi="Verdana"/>
          <w:color w:val="231F20"/>
          <w:sz w:val="24"/>
          <w:szCs w:val="24"/>
        </w:rPr>
        <w:t>ITT4.3,</w:t>
      </w:r>
      <w:r w:rsidR="00241726" w:rsidRPr="00C83F13">
        <w:rPr>
          <w:rFonts w:ascii="Verdana" w:hAnsi="Verdana"/>
          <w:color w:val="231F20"/>
          <w:sz w:val="24"/>
          <w:szCs w:val="24"/>
        </w:rPr>
        <w:t xml:space="preserve"> </w:t>
      </w:r>
      <w:r w:rsidRPr="00C83F13">
        <w:rPr>
          <w:rFonts w:ascii="Verdana" w:hAnsi="Verdana"/>
          <w:color w:val="231F20"/>
          <w:sz w:val="24"/>
          <w:szCs w:val="24"/>
        </w:rPr>
        <w:t>other</w:t>
      </w:r>
      <w:r w:rsidR="00241726" w:rsidRPr="00C83F13">
        <w:rPr>
          <w:rFonts w:ascii="Verdana" w:hAnsi="Verdana"/>
          <w:color w:val="231F20"/>
          <w:sz w:val="24"/>
          <w:szCs w:val="24"/>
        </w:rPr>
        <w:t xml:space="preserve"> </w:t>
      </w:r>
      <w:r w:rsidRPr="00C83F13">
        <w:rPr>
          <w:rFonts w:ascii="Verdana" w:hAnsi="Verdana"/>
          <w:color w:val="231F20"/>
          <w:sz w:val="24"/>
          <w:szCs w:val="24"/>
        </w:rPr>
        <w:t>than</w:t>
      </w:r>
      <w:r w:rsidR="00241726" w:rsidRPr="00C83F13">
        <w:rPr>
          <w:rFonts w:ascii="Verdana" w:hAnsi="Verdana"/>
          <w:color w:val="231F20"/>
          <w:sz w:val="24"/>
          <w:szCs w:val="24"/>
        </w:rPr>
        <w:t xml:space="preserve"> </w:t>
      </w:r>
      <w:r w:rsidRPr="00C83F13">
        <w:rPr>
          <w:rFonts w:ascii="Verdana" w:hAnsi="Verdana"/>
          <w:color w:val="231F20"/>
          <w:sz w:val="24"/>
          <w:szCs w:val="24"/>
        </w:rPr>
        <w:t>alternative</w:t>
      </w:r>
      <w:r w:rsidR="00241726" w:rsidRPr="00C83F13">
        <w:rPr>
          <w:rFonts w:ascii="Verdana" w:hAnsi="Verdana"/>
          <w:color w:val="231F20"/>
          <w:sz w:val="24"/>
          <w:szCs w:val="24"/>
        </w:rPr>
        <w:t xml:space="preserve"> </w:t>
      </w:r>
      <w:r w:rsidRPr="00C83F13">
        <w:rPr>
          <w:rFonts w:ascii="Verdana" w:hAnsi="Verdana"/>
          <w:color w:val="231F20"/>
          <w:spacing w:val="-3"/>
          <w:sz w:val="24"/>
          <w:szCs w:val="24"/>
        </w:rPr>
        <w:t>Tenders</w:t>
      </w:r>
      <w:r w:rsidR="00241726" w:rsidRPr="00C83F13">
        <w:rPr>
          <w:rFonts w:ascii="Verdana" w:hAnsi="Verdana"/>
          <w:color w:val="231F20"/>
          <w:spacing w:val="-3"/>
          <w:sz w:val="24"/>
          <w:szCs w:val="24"/>
        </w:rPr>
        <w:t xml:space="preserve"> </w:t>
      </w:r>
      <w:r w:rsidRPr="00C83F13">
        <w:rPr>
          <w:rFonts w:ascii="Verdana" w:hAnsi="Verdana"/>
          <w:color w:val="231F20"/>
          <w:sz w:val="24"/>
          <w:szCs w:val="24"/>
        </w:rPr>
        <w:t>submitted</w:t>
      </w:r>
      <w:r w:rsidR="00241726" w:rsidRPr="00C83F13">
        <w:rPr>
          <w:rFonts w:ascii="Verdana" w:hAnsi="Verdana"/>
          <w:color w:val="231F20"/>
          <w:sz w:val="24"/>
          <w:szCs w:val="24"/>
        </w:rPr>
        <w:t xml:space="preserve"> </w:t>
      </w:r>
      <w:r w:rsidRPr="00C83F13">
        <w:rPr>
          <w:rFonts w:ascii="Verdana" w:hAnsi="Verdana"/>
          <w:color w:val="231F20"/>
          <w:sz w:val="24"/>
          <w:szCs w:val="24"/>
        </w:rPr>
        <w:t>in</w:t>
      </w:r>
      <w:r w:rsidR="00241726" w:rsidRPr="00C83F13">
        <w:rPr>
          <w:rFonts w:ascii="Verdana" w:hAnsi="Verdana"/>
          <w:color w:val="231F20"/>
          <w:sz w:val="24"/>
          <w:szCs w:val="24"/>
        </w:rPr>
        <w:t xml:space="preserve"> </w:t>
      </w:r>
      <w:r w:rsidRPr="00C83F13">
        <w:rPr>
          <w:rFonts w:ascii="Verdana" w:hAnsi="Verdana"/>
          <w:color w:val="231F20"/>
          <w:sz w:val="24"/>
          <w:szCs w:val="24"/>
        </w:rPr>
        <w:t>accordance</w:t>
      </w:r>
      <w:r w:rsidR="00241726" w:rsidRPr="00C83F13">
        <w:rPr>
          <w:rFonts w:ascii="Verdana" w:hAnsi="Verdana"/>
          <w:color w:val="231F20"/>
          <w:sz w:val="24"/>
          <w:szCs w:val="24"/>
        </w:rPr>
        <w:t xml:space="preserve"> </w:t>
      </w:r>
      <w:r w:rsidRPr="00C83F13">
        <w:rPr>
          <w:rFonts w:ascii="Verdana" w:hAnsi="Verdana"/>
          <w:color w:val="231F20"/>
          <w:sz w:val="24"/>
          <w:szCs w:val="24"/>
        </w:rPr>
        <w:t>with</w:t>
      </w:r>
      <w:r w:rsidR="001C44BC" w:rsidRPr="00C83F13">
        <w:rPr>
          <w:rFonts w:ascii="Verdana" w:hAnsi="Verdana"/>
          <w:color w:val="231F20"/>
          <w:sz w:val="24"/>
          <w:szCs w:val="24"/>
        </w:rPr>
        <w:t xml:space="preserve"> </w:t>
      </w:r>
      <w:r w:rsidRPr="00C83F13">
        <w:rPr>
          <w:rFonts w:ascii="Verdana" w:hAnsi="Verdana"/>
          <w:color w:val="231F20"/>
          <w:sz w:val="24"/>
          <w:szCs w:val="24"/>
        </w:rPr>
        <w:t>ITT14;</w:t>
      </w:r>
    </w:p>
    <w:p w14:paraId="30016DE1" w14:textId="77777777" w:rsidR="00C20A63" w:rsidRPr="00C83F13" w:rsidRDefault="002D5618" w:rsidP="00296D6A">
      <w:pPr>
        <w:pStyle w:val="ListParagraph"/>
        <w:numPr>
          <w:ilvl w:val="0"/>
          <w:numId w:val="36"/>
        </w:numPr>
        <w:tabs>
          <w:tab w:val="left" w:pos="1951"/>
        </w:tabs>
        <w:spacing w:before="123" w:line="230" w:lineRule="auto"/>
        <w:ind w:right="856" w:hanging="546"/>
        <w:jc w:val="both"/>
        <w:rPr>
          <w:rFonts w:ascii="Verdana" w:hAnsi="Verdana"/>
          <w:sz w:val="24"/>
          <w:szCs w:val="24"/>
        </w:rPr>
      </w:pPr>
      <w:r w:rsidRPr="00C83F13">
        <w:rPr>
          <w:rFonts w:ascii="Verdana" w:hAnsi="Verdana"/>
          <w:b/>
          <w:color w:val="231F20"/>
          <w:spacing w:val="-4"/>
          <w:sz w:val="24"/>
          <w:szCs w:val="24"/>
        </w:rPr>
        <w:t>Suspension</w:t>
      </w:r>
      <w:r w:rsidRPr="00C83F13">
        <w:rPr>
          <w:rFonts w:ascii="Verdana" w:hAnsi="Verdana"/>
          <w:b/>
          <w:color w:val="231F20"/>
          <w:sz w:val="24"/>
          <w:szCs w:val="24"/>
        </w:rPr>
        <w:t xml:space="preserve"> and Debarment</w:t>
      </w:r>
      <w:r w:rsidRPr="00C83F13">
        <w:rPr>
          <w:rFonts w:ascii="Verdana" w:hAnsi="Verdana"/>
          <w:color w:val="231F20"/>
          <w:sz w:val="24"/>
          <w:szCs w:val="24"/>
        </w:rPr>
        <w:t xml:space="preserve">: </w:t>
      </w:r>
      <w:r w:rsidRPr="00C83F13">
        <w:rPr>
          <w:rFonts w:ascii="Verdana" w:hAnsi="Verdana"/>
          <w:color w:val="231F20"/>
          <w:spacing w:val="-6"/>
          <w:sz w:val="24"/>
          <w:szCs w:val="24"/>
        </w:rPr>
        <w:t xml:space="preserve">We, </w:t>
      </w:r>
      <w:r w:rsidRPr="00C83F13">
        <w:rPr>
          <w:rFonts w:ascii="Verdana" w:hAnsi="Verdana"/>
          <w:color w:val="231F20"/>
          <w:sz w:val="24"/>
          <w:szCs w:val="24"/>
        </w:rPr>
        <w:t>along with any of our subcontractors, suppliers, consultants, manufacturers,</w:t>
      </w:r>
      <w:r w:rsidR="00825BA5" w:rsidRPr="00C83F13">
        <w:rPr>
          <w:rFonts w:ascii="Verdana" w:hAnsi="Verdana"/>
          <w:color w:val="231F20"/>
          <w:sz w:val="24"/>
          <w:szCs w:val="24"/>
        </w:rPr>
        <w:t xml:space="preserve"> </w:t>
      </w:r>
      <w:r w:rsidRPr="00C83F13">
        <w:rPr>
          <w:rFonts w:ascii="Verdana" w:hAnsi="Verdana"/>
          <w:color w:val="231F20"/>
          <w:sz w:val="24"/>
          <w:szCs w:val="24"/>
        </w:rPr>
        <w:t>or</w:t>
      </w:r>
      <w:r w:rsidR="00825BA5" w:rsidRPr="00C83F13">
        <w:rPr>
          <w:rFonts w:ascii="Verdana" w:hAnsi="Verdana"/>
          <w:color w:val="231F20"/>
          <w:sz w:val="24"/>
          <w:szCs w:val="24"/>
        </w:rPr>
        <w:t xml:space="preserve"> </w:t>
      </w:r>
      <w:r w:rsidRPr="00C83F13">
        <w:rPr>
          <w:rFonts w:ascii="Verdana" w:hAnsi="Verdana"/>
          <w:color w:val="231F20"/>
          <w:sz w:val="24"/>
          <w:szCs w:val="24"/>
        </w:rPr>
        <w:t>service</w:t>
      </w:r>
      <w:r w:rsidR="00825BA5" w:rsidRPr="00C83F13">
        <w:rPr>
          <w:rFonts w:ascii="Verdana" w:hAnsi="Verdana"/>
          <w:color w:val="231F20"/>
          <w:sz w:val="24"/>
          <w:szCs w:val="24"/>
        </w:rPr>
        <w:t xml:space="preserve"> </w:t>
      </w:r>
      <w:r w:rsidRPr="00C83F13">
        <w:rPr>
          <w:rFonts w:ascii="Verdana" w:hAnsi="Verdana"/>
          <w:color w:val="231F20"/>
          <w:sz w:val="24"/>
          <w:szCs w:val="24"/>
        </w:rPr>
        <w:t>providers</w:t>
      </w:r>
      <w:r w:rsidR="00825BA5" w:rsidRPr="00C83F13">
        <w:rPr>
          <w:rFonts w:ascii="Verdana" w:hAnsi="Verdana"/>
          <w:color w:val="231F20"/>
          <w:sz w:val="24"/>
          <w:szCs w:val="24"/>
        </w:rPr>
        <w:t xml:space="preserve"> </w:t>
      </w:r>
      <w:r w:rsidRPr="00C83F13">
        <w:rPr>
          <w:rFonts w:ascii="Verdana" w:hAnsi="Verdana"/>
          <w:color w:val="231F20"/>
          <w:sz w:val="24"/>
          <w:szCs w:val="24"/>
        </w:rPr>
        <w:t>for</w:t>
      </w:r>
      <w:r w:rsidR="00825BA5" w:rsidRPr="00C83F13">
        <w:rPr>
          <w:rFonts w:ascii="Verdana" w:hAnsi="Verdana"/>
          <w:color w:val="231F20"/>
          <w:sz w:val="24"/>
          <w:szCs w:val="24"/>
        </w:rPr>
        <w:t xml:space="preserve"> </w:t>
      </w:r>
      <w:r w:rsidRPr="00C83F13">
        <w:rPr>
          <w:rFonts w:ascii="Verdana" w:hAnsi="Verdana"/>
          <w:color w:val="231F20"/>
          <w:sz w:val="24"/>
          <w:szCs w:val="24"/>
        </w:rPr>
        <w:t>any</w:t>
      </w:r>
      <w:r w:rsidR="00825BA5" w:rsidRPr="00C83F13">
        <w:rPr>
          <w:rFonts w:ascii="Verdana" w:hAnsi="Verdana"/>
          <w:color w:val="231F20"/>
          <w:sz w:val="24"/>
          <w:szCs w:val="24"/>
        </w:rPr>
        <w:t xml:space="preserve"> </w:t>
      </w:r>
      <w:r w:rsidRPr="00C83F13">
        <w:rPr>
          <w:rFonts w:ascii="Verdana" w:hAnsi="Verdana"/>
          <w:color w:val="231F20"/>
          <w:sz w:val="24"/>
          <w:szCs w:val="24"/>
        </w:rPr>
        <w:t>part</w:t>
      </w:r>
      <w:r w:rsidR="00825BA5" w:rsidRPr="00C83F13">
        <w:rPr>
          <w:rFonts w:ascii="Verdana" w:hAnsi="Verdana"/>
          <w:color w:val="231F20"/>
          <w:sz w:val="24"/>
          <w:szCs w:val="24"/>
        </w:rPr>
        <w:t xml:space="preserve"> </w:t>
      </w:r>
      <w:r w:rsidRPr="00C83F13">
        <w:rPr>
          <w:rFonts w:ascii="Verdana" w:hAnsi="Verdana"/>
          <w:color w:val="231F20"/>
          <w:sz w:val="24"/>
          <w:szCs w:val="24"/>
        </w:rPr>
        <w:t>of</w:t>
      </w:r>
      <w:r w:rsidR="00825BA5" w:rsidRPr="00C83F13">
        <w:rPr>
          <w:rFonts w:ascii="Verdana" w:hAnsi="Verdana"/>
          <w:color w:val="231F20"/>
          <w:sz w:val="24"/>
          <w:szCs w:val="24"/>
        </w:rPr>
        <w:t xml:space="preserve"> </w:t>
      </w:r>
      <w:r w:rsidRPr="00C83F13">
        <w:rPr>
          <w:rFonts w:ascii="Verdana" w:hAnsi="Verdana"/>
          <w:color w:val="231F20"/>
          <w:sz w:val="24"/>
          <w:szCs w:val="24"/>
        </w:rPr>
        <w:t>the</w:t>
      </w:r>
      <w:r w:rsidR="00825BA5" w:rsidRPr="00C83F13">
        <w:rPr>
          <w:rFonts w:ascii="Verdana" w:hAnsi="Verdana"/>
          <w:color w:val="231F20"/>
          <w:sz w:val="24"/>
          <w:szCs w:val="24"/>
        </w:rPr>
        <w:t xml:space="preserve"> </w:t>
      </w:r>
      <w:r w:rsidRPr="00C83F13">
        <w:rPr>
          <w:rFonts w:ascii="Verdana" w:hAnsi="Verdana"/>
          <w:color w:val="231F20"/>
          <w:sz w:val="24"/>
          <w:szCs w:val="24"/>
        </w:rPr>
        <w:t>contract,</w:t>
      </w:r>
      <w:r w:rsidR="00825BA5" w:rsidRPr="00C83F13">
        <w:rPr>
          <w:rFonts w:ascii="Verdana" w:hAnsi="Verdana"/>
          <w:color w:val="231F20"/>
          <w:sz w:val="24"/>
          <w:szCs w:val="24"/>
        </w:rPr>
        <w:t xml:space="preserve"> </w:t>
      </w:r>
      <w:r w:rsidRPr="00C83F13">
        <w:rPr>
          <w:rFonts w:ascii="Verdana" w:hAnsi="Verdana"/>
          <w:color w:val="231F20"/>
          <w:sz w:val="24"/>
          <w:szCs w:val="24"/>
        </w:rPr>
        <w:t>are</w:t>
      </w:r>
      <w:r w:rsidR="00825BA5" w:rsidRPr="00C83F13">
        <w:rPr>
          <w:rFonts w:ascii="Verdana" w:hAnsi="Verdana"/>
          <w:color w:val="231F20"/>
          <w:sz w:val="24"/>
          <w:szCs w:val="24"/>
        </w:rPr>
        <w:t xml:space="preserve"> </w:t>
      </w:r>
      <w:r w:rsidRPr="00C83F13">
        <w:rPr>
          <w:rFonts w:ascii="Verdana" w:hAnsi="Verdana"/>
          <w:color w:val="231F20"/>
          <w:sz w:val="24"/>
          <w:szCs w:val="24"/>
        </w:rPr>
        <w:t>not</w:t>
      </w:r>
      <w:r w:rsidR="00825BA5" w:rsidRPr="00C83F13">
        <w:rPr>
          <w:rFonts w:ascii="Verdana" w:hAnsi="Verdana"/>
          <w:color w:val="231F20"/>
          <w:sz w:val="24"/>
          <w:szCs w:val="24"/>
        </w:rPr>
        <w:t xml:space="preserve"> </w:t>
      </w:r>
      <w:r w:rsidRPr="00C83F13">
        <w:rPr>
          <w:rFonts w:ascii="Verdana" w:hAnsi="Verdana"/>
          <w:color w:val="231F20"/>
          <w:sz w:val="24"/>
          <w:szCs w:val="24"/>
        </w:rPr>
        <w:t>subject</w:t>
      </w:r>
      <w:r w:rsidR="00825BA5" w:rsidRPr="00C83F13">
        <w:rPr>
          <w:rFonts w:ascii="Verdana" w:hAnsi="Verdana"/>
          <w:color w:val="231F20"/>
          <w:sz w:val="24"/>
          <w:szCs w:val="24"/>
        </w:rPr>
        <w:t xml:space="preserve"> </w:t>
      </w:r>
      <w:r w:rsidRPr="00C83F13">
        <w:rPr>
          <w:rFonts w:ascii="Verdana" w:hAnsi="Verdana"/>
          <w:color w:val="231F20"/>
          <w:sz w:val="24"/>
          <w:szCs w:val="24"/>
        </w:rPr>
        <w:t>to,</w:t>
      </w:r>
      <w:r w:rsidR="00825BA5" w:rsidRPr="00C83F13">
        <w:rPr>
          <w:rFonts w:ascii="Verdana" w:hAnsi="Verdana"/>
          <w:color w:val="231F20"/>
          <w:sz w:val="24"/>
          <w:szCs w:val="24"/>
        </w:rPr>
        <w:t xml:space="preserve"> </w:t>
      </w:r>
      <w:r w:rsidRPr="00C83F13">
        <w:rPr>
          <w:rFonts w:ascii="Verdana" w:hAnsi="Verdana"/>
          <w:color w:val="231F20"/>
          <w:sz w:val="24"/>
          <w:szCs w:val="24"/>
        </w:rPr>
        <w:t>and</w:t>
      </w:r>
      <w:r w:rsidR="006B6348" w:rsidRPr="00C83F13">
        <w:rPr>
          <w:rFonts w:ascii="Verdana" w:hAnsi="Verdana"/>
          <w:color w:val="231F20"/>
          <w:sz w:val="24"/>
          <w:szCs w:val="24"/>
        </w:rPr>
        <w:t xml:space="preserve"> </w:t>
      </w:r>
      <w:r w:rsidRPr="00C83F13">
        <w:rPr>
          <w:rFonts w:ascii="Verdana" w:hAnsi="Verdana"/>
          <w:color w:val="231F20"/>
          <w:sz w:val="24"/>
          <w:szCs w:val="24"/>
        </w:rPr>
        <w:t>not</w:t>
      </w:r>
      <w:r w:rsidR="006B6348" w:rsidRPr="00C83F13">
        <w:rPr>
          <w:rFonts w:ascii="Verdana" w:hAnsi="Verdana"/>
          <w:color w:val="231F20"/>
          <w:sz w:val="24"/>
          <w:szCs w:val="24"/>
        </w:rPr>
        <w:t xml:space="preserve"> </w:t>
      </w:r>
      <w:r w:rsidRPr="00C83F13">
        <w:rPr>
          <w:rFonts w:ascii="Verdana" w:hAnsi="Verdana"/>
          <w:color w:val="231F20"/>
          <w:sz w:val="24"/>
          <w:szCs w:val="24"/>
        </w:rPr>
        <w:t>controlled</w:t>
      </w:r>
      <w:r w:rsidR="006B6348" w:rsidRPr="00C83F13">
        <w:rPr>
          <w:rFonts w:ascii="Verdana" w:hAnsi="Verdana"/>
          <w:color w:val="231F20"/>
          <w:sz w:val="24"/>
          <w:szCs w:val="24"/>
        </w:rPr>
        <w:t xml:space="preserve"> </w:t>
      </w:r>
      <w:r w:rsidRPr="00C83F13">
        <w:rPr>
          <w:rFonts w:ascii="Verdana" w:hAnsi="Verdana"/>
          <w:color w:val="231F20"/>
          <w:sz w:val="24"/>
          <w:szCs w:val="24"/>
        </w:rPr>
        <w:t>by any</w:t>
      </w:r>
      <w:r w:rsidR="006B6348" w:rsidRPr="00C83F13">
        <w:rPr>
          <w:rFonts w:ascii="Verdana" w:hAnsi="Verdana"/>
          <w:color w:val="231F20"/>
          <w:sz w:val="24"/>
          <w:szCs w:val="24"/>
        </w:rPr>
        <w:t xml:space="preserve"> </w:t>
      </w:r>
      <w:r w:rsidRPr="00C83F13">
        <w:rPr>
          <w:rFonts w:ascii="Verdana" w:hAnsi="Verdana"/>
          <w:color w:val="231F20"/>
          <w:sz w:val="24"/>
          <w:szCs w:val="24"/>
        </w:rPr>
        <w:t>entity</w:t>
      </w:r>
      <w:r w:rsidR="006B6348" w:rsidRPr="00C83F13">
        <w:rPr>
          <w:rFonts w:ascii="Verdana" w:hAnsi="Verdana"/>
          <w:color w:val="231F20"/>
          <w:sz w:val="24"/>
          <w:szCs w:val="24"/>
        </w:rPr>
        <w:t xml:space="preserve"> </w:t>
      </w:r>
      <w:r w:rsidRPr="00C83F13">
        <w:rPr>
          <w:rFonts w:ascii="Verdana" w:hAnsi="Verdana"/>
          <w:color w:val="231F20"/>
          <w:sz w:val="24"/>
          <w:szCs w:val="24"/>
        </w:rPr>
        <w:t>or</w:t>
      </w:r>
      <w:r w:rsidR="006B6348" w:rsidRPr="00C83F13">
        <w:rPr>
          <w:rFonts w:ascii="Verdana" w:hAnsi="Verdana"/>
          <w:color w:val="231F20"/>
          <w:sz w:val="24"/>
          <w:szCs w:val="24"/>
        </w:rPr>
        <w:t xml:space="preserve"> </w:t>
      </w:r>
      <w:r w:rsidRPr="00C83F13">
        <w:rPr>
          <w:rFonts w:ascii="Verdana" w:hAnsi="Verdana"/>
          <w:color w:val="231F20"/>
          <w:sz w:val="24"/>
          <w:szCs w:val="24"/>
        </w:rPr>
        <w:t>individual</w:t>
      </w:r>
      <w:r w:rsidR="006B6348" w:rsidRPr="00C83F13">
        <w:rPr>
          <w:rFonts w:ascii="Verdana" w:hAnsi="Verdana"/>
          <w:color w:val="231F20"/>
          <w:sz w:val="24"/>
          <w:szCs w:val="24"/>
        </w:rPr>
        <w:t xml:space="preserve"> </w:t>
      </w:r>
      <w:r w:rsidRPr="00C83F13">
        <w:rPr>
          <w:rFonts w:ascii="Verdana" w:hAnsi="Verdana"/>
          <w:color w:val="231F20"/>
          <w:sz w:val="24"/>
          <w:szCs w:val="24"/>
        </w:rPr>
        <w:t>that</w:t>
      </w:r>
      <w:r w:rsidR="006B6348" w:rsidRPr="00C83F13">
        <w:rPr>
          <w:rFonts w:ascii="Verdana" w:hAnsi="Verdana"/>
          <w:color w:val="231F20"/>
          <w:sz w:val="24"/>
          <w:szCs w:val="24"/>
        </w:rPr>
        <w:t xml:space="preserve"> </w:t>
      </w:r>
      <w:r w:rsidRPr="00C83F13">
        <w:rPr>
          <w:rFonts w:ascii="Verdana" w:hAnsi="Verdana"/>
          <w:color w:val="231F20"/>
          <w:sz w:val="24"/>
          <w:szCs w:val="24"/>
        </w:rPr>
        <w:t>is</w:t>
      </w:r>
      <w:r w:rsidR="006B6348" w:rsidRPr="00C83F13">
        <w:rPr>
          <w:rFonts w:ascii="Verdana" w:hAnsi="Verdana"/>
          <w:color w:val="231F20"/>
          <w:sz w:val="24"/>
          <w:szCs w:val="24"/>
        </w:rPr>
        <w:t xml:space="preserve"> </w:t>
      </w:r>
      <w:r w:rsidRPr="00C83F13">
        <w:rPr>
          <w:rFonts w:ascii="Verdana" w:hAnsi="Verdana"/>
          <w:color w:val="231F20"/>
          <w:sz w:val="24"/>
          <w:szCs w:val="24"/>
        </w:rPr>
        <w:t>subject</w:t>
      </w:r>
      <w:r w:rsidR="006B6348" w:rsidRPr="00C83F13">
        <w:rPr>
          <w:rFonts w:ascii="Verdana" w:hAnsi="Verdana"/>
          <w:color w:val="231F20"/>
          <w:sz w:val="24"/>
          <w:szCs w:val="24"/>
        </w:rPr>
        <w:t xml:space="preserve"> </w:t>
      </w:r>
      <w:r w:rsidRPr="00C83F13">
        <w:rPr>
          <w:rFonts w:ascii="Verdana" w:hAnsi="Verdana"/>
          <w:color w:val="231F20"/>
          <w:sz w:val="24"/>
          <w:szCs w:val="24"/>
        </w:rPr>
        <w:t>to,</w:t>
      </w:r>
      <w:r w:rsidR="006B6348" w:rsidRPr="00C83F13">
        <w:rPr>
          <w:rFonts w:ascii="Verdana" w:hAnsi="Verdana"/>
          <w:color w:val="231F20"/>
          <w:sz w:val="24"/>
          <w:szCs w:val="24"/>
        </w:rPr>
        <w:t xml:space="preserve"> </w:t>
      </w:r>
      <w:r w:rsidRPr="00C83F13">
        <w:rPr>
          <w:rFonts w:ascii="Verdana" w:hAnsi="Verdana"/>
          <w:color w:val="231F20"/>
          <w:sz w:val="24"/>
          <w:szCs w:val="24"/>
        </w:rPr>
        <w:t>a</w:t>
      </w:r>
      <w:r w:rsidR="006B6348" w:rsidRPr="00C83F13">
        <w:rPr>
          <w:rFonts w:ascii="Verdana" w:hAnsi="Verdana"/>
          <w:color w:val="231F20"/>
          <w:sz w:val="24"/>
          <w:szCs w:val="24"/>
        </w:rPr>
        <w:t xml:space="preserve"> </w:t>
      </w:r>
      <w:r w:rsidRPr="00C83F13">
        <w:rPr>
          <w:rFonts w:ascii="Verdana" w:hAnsi="Verdana"/>
          <w:color w:val="231F20"/>
          <w:sz w:val="24"/>
          <w:szCs w:val="24"/>
        </w:rPr>
        <w:t>temporary</w:t>
      </w:r>
      <w:r w:rsidR="006B6348" w:rsidRPr="00C83F13">
        <w:rPr>
          <w:rFonts w:ascii="Verdana" w:hAnsi="Verdana"/>
          <w:color w:val="231F20"/>
          <w:sz w:val="24"/>
          <w:szCs w:val="24"/>
        </w:rPr>
        <w:t xml:space="preserve"> </w:t>
      </w:r>
      <w:r w:rsidRPr="00C83F13">
        <w:rPr>
          <w:rFonts w:ascii="Verdana" w:hAnsi="Verdana"/>
          <w:color w:val="231F20"/>
          <w:sz w:val="24"/>
          <w:szCs w:val="24"/>
        </w:rPr>
        <w:t>suspension</w:t>
      </w:r>
      <w:r w:rsidR="006B6348" w:rsidRPr="00C83F13">
        <w:rPr>
          <w:rFonts w:ascii="Verdana" w:hAnsi="Verdana"/>
          <w:color w:val="231F20"/>
          <w:sz w:val="24"/>
          <w:szCs w:val="24"/>
        </w:rPr>
        <w:t xml:space="preserve"> </w:t>
      </w:r>
      <w:r w:rsidRPr="00C83F13">
        <w:rPr>
          <w:rFonts w:ascii="Verdana" w:hAnsi="Verdana"/>
          <w:color w:val="231F20"/>
          <w:sz w:val="24"/>
          <w:szCs w:val="24"/>
        </w:rPr>
        <w:t>or</w:t>
      </w:r>
      <w:r w:rsidR="006B6348" w:rsidRPr="00C83F13">
        <w:rPr>
          <w:rFonts w:ascii="Verdana" w:hAnsi="Verdana"/>
          <w:color w:val="231F20"/>
          <w:sz w:val="24"/>
          <w:szCs w:val="24"/>
        </w:rPr>
        <w:t xml:space="preserve"> a debarment </w:t>
      </w:r>
      <w:r w:rsidRPr="00C83F13">
        <w:rPr>
          <w:rFonts w:ascii="Verdana" w:hAnsi="Verdana"/>
          <w:color w:val="231F20"/>
          <w:sz w:val="24"/>
          <w:szCs w:val="24"/>
        </w:rPr>
        <w:t>imposed</w:t>
      </w:r>
      <w:r w:rsidR="00DD0DCA" w:rsidRPr="00C83F13">
        <w:rPr>
          <w:rFonts w:ascii="Verdana" w:hAnsi="Verdana"/>
          <w:color w:val="231F20"/>
          <w:sz w:val="24"/>
          <w:szCs w:val="24"/>
        </w:rPr>
        <w:t xml:space="preserve"> </w:t>
      </w:r>
      <w:r w:rsidRPr="00C83F13">
        <w:rPr>
          <w:rFonts w:ascii="Verdana" w:hAnsi="Verdana"/>
          <w:color w:val="231F20"/>
          <w:sz w:val="24"/>
          <w:szCs w:val="24"/>
        </w:rPr>
        <w:t>by</w:t>
      </w:r>
      <w:r w:rsidR="006B6348" w:rsidRPr="00C83F13">
        <w:rPr>
          <w:rFonts w:ascii="Verdana" w:hAnsi="Verdana"/>
          <w:color w:val="231F20"/>
          <w:sz w:val="24"/>
          <w:szCs w:val="24"/>
        </w:rPr>
        <w:t xml:space="preserve"> </w:t>
      </w:r>
      <w:r w:rsidRPr="00C83F13">
        <w:rPr>
          <w:rFonts w:ascii="Verdana" w:hAnsi="Verdana"/>
          <w:color w:val="231F20"/>
          <w:sz w:val="24"/>
          <w:szCs w:val="24"/>
        </w:rPr>
        <w:t>the</w:t>
      </w:r>
      <w:r w:rsidR="006B6348" w:rsidRPr="00C83F13">
        <w:rPr>
          <w:rFonts w:ascii="Verdana" w:hAnsi="Verdana"/>
          <w:color w:val="231F20"/>
          <w:sz w:val="24"/>
          <w:szCs w:val="24"/>
        </w:rPr>
        <w:t xml:space="preserve"> </w:t>
      </w:r>
      <w:r w:rsidRPr="00C83F13">
        <w:rPr>
          <w:rFonts w:ascii="Verdana" w:hAnsi="Verdana"/>
          <w:color w:val="231F20"/>
          <w:sz w:val="24"/>
          <w:szCs w:val="24"/>
        </w:rPr>
        <w:t>PPRA. Further, we are not ineligible under Kenya's ofﬁcial regulations or pursuant to a decision of the United Nations</w:t>
      </w:r>
      <w:r w:rsidR="001C44BC" w:rsidRPr="00C83F13">
        <w:rPr>
          <w:rFonts w:ascii="Verdana" w:hAnsi="Verdana"/>
          <w:color w:val="231F20"/>
          <w:sz w:val="24"/>
          <w:szCs w:val="24"/>
        </w:rPr>
        <w:t xml:space="preserve"> </w:t>
      </w:r>
      <w:r w:rsidRPr="00C83F13">
        <w:rPr>
          <w:rFonts w:ascii="Verdana" w:hAnsi="Verdana"/>
          <w:color w:val="231F20"/>
          <w:sz w:val="24"/>
          <w:szCs w:val="24"/>
        </w:rPr>
        <w:t>Security</w:t>
      </w:r>
      <w:r w:rsidR="001C44BC" w:rsidRPr="00C83F13">
        <w:rPr>
          <w:rFonts w:ascii="Verdana" w:hAnsi="Verdana"/>
          <w:color w:val="231F20"/>
          <w:sz w:val="24"/>
          <w:szCs w:val="24"/>
        </w:rPr>
        <w:t xml:space="preserve"> </w:t>
      </w:r>
      <w:r w:rsidRPr="00C83F13">
        <w:rPr>
          <w:rFonts w:ascii="Verdana" w:hAnsi="Verdana"/>
          <w:color w:val="231F20"/>
          <w:sz w:val="24"/>
          <w:szCs w:val="24"/>
        </w:rPr>
        <w:t>Council;</w:t>
      </w:r>
    </w:p>
    <w:p w14:paraId="41E1191F" w14:textId="77777777" w:rsidR="00C20A63" w:rsidRPr="00C83F13" w:rsidRDefault="002D5618" w:rsidP="00296D6A">
      <w:pPr>
        <w:pStyle w:val="ListParagraph"/>
        <w:numPr>
          <w:ilvl w:val="0"/>
          <w:numId w:val="36"/>
        </w:numPr>
        <w:tabs>
          <w:tab w:val="left" w:pos="1949"/>
          <w:tab w:val="left" w:pos="1951"/>
        </w:tabs>
        <w:spacing w:before="123" w:line="230" w:lineRule="auto"/>
        <w:ind w:right="856" w:hanging="546"/>
        <w:jc w:val="both"/>
        <w:rPr>
          <w:rFonts w:ascii="Verdana" w:hAnsi="Verdana"/>
          <w:sz w:val="24"/>
          <w:szCs w:val="24"/>
        </w:rPr>
      </w:pPr>
      <w:r w:rsidRPr="00C83F13">
        <w:rPr>
          <w:rFonts w:ascii="Verdana" w:hAnsi="Verdana"/>
          <w:b/>
          <w:color w:val="231F20"/>
          <w:sz w:val="24"/>
          <w:szCs w:val="24"/>
        </w:rPr>
        <w:t>State-owned</w:t>
      </w:r>
      <w:r w:rsidR="00241726" w:rsidRPr="00C83F13">
        <w:rPr>
          <w:rFonts w:ascii="Verdana" w:hAnsi="Verdana"/>
          <w:b/>
          <w:color w:val="231F20"/>
          <w:sz w:val="24"/>
          <w:szCs w:val="24"/>
        </w:rPr>
        <w:t xml:space="preserve"> </w:t>
      </w:r>
      <w:r w:rsidRPr="00C83F13">
        <w:rPr>
          <w:rFonts w:ascii="Verdana" w:hAnsi="Verdana"/>
          <w:b/>
          <w:color w:val="231F20"/>
          <w:sz w:val="24"/>
          <w:szCs w:val="24"/>
        </w:rPr>
        <w:t>enterprise</w:t>
      </w:r>
      <w:r w:rsidR="00241726" w:rsidRPr="00C83F13">
        <w:rPr>
          <w:rFonts w:ascii="Verdana" w:hAnsi="Verdana"/>
          <w:b/>
          <w:color w:val="231F20"/>
          <w:sz w:val="24"/>
          <w:szCs w:val="24"/>
        </w:rPr>
        <w:t xml:space="preserve"> </w:t>
      </w:r>
      <w:r w:rsidRPr="00C83F13">
        <w:rPr>
          <w:rFonts w:ascii="Verdana" w:hAnsi="Verdana"/>
          <w:b/>
          <w:color w:val="231F20"/>
          <w:sz w:val="24"/>
          <w:szCs w:val="24"/>
        </w:rPr>
        <w:t>or</w:t>
      </w:r>
      <w:r w:rsidR="00241726" w:rsidRPr="00C83F13">
        <w:rPr>
          <w:rFonts w:ascii="Verdana" w:hAnsi="Verdana"/>
          <w:b/>
          <w:color w:val="231F20"/>
          <w:sz w:val="24"/>
          <w:szCs w:val="24"/>
        </w:rPr>
        <w:t xml:space="preserve"> </w:t>
      </w:r>
      <w:r w:rsidRPr="00C83F13">
        <w:rPr>
          <w:rFonts w:ascii="Verdana" w:hAnsi="Verdana"/>
          <w:b/>
          <w:color w:val="231F20"/>
          <w:sz w:val="24"/>
          <w:szCs w:val="24"/>
        </w:rPr>
        <w:t>institution</w:t>
      </w:r>
      <w:r w:rsidRPr="00C83F13">
        <w:rPr>
          <w:rFonts w:ascii="Verdana" w:hAnsi="Verdana"/>
          <w:color w:val="231F20"/>
          <w:sz w:val="24"/>
          <w:szCs w:val="24"/>
        </w:rPr>
        <w:t>:</w:t>
      </w:r>
      <w:r w:rsidR="00241726" w:rsidRPr="00C83F13">
        <w:rPr>
          <w:rFonts w:ascii="Verdana" w:hAnsi="Verdana"/>
          <w:color w:val="231F20"/>
          <w:sz w:val="24"/>
          <w:szCs w:val="24"/>
        </w:rPr>
        <w:t xml:space="preserve"> </w:t>
      </w:r>
      <w:r w:rsidRPr="00C83F13">
        <w:rPr>
          <w:rFonts w:ascii="Verdana" w:hAnsi="Verdana"/>
          <w:color w:val="231F20"/>
          <w:sz w:val="24"/>
          <w:szCs w:val="24"/>
        </w:rPr>
        <w:t>[</w:t>
      </w:r>
      <w:r w:rsidRPr="00C83F13">
        <w:rPr>
          <w:rFonts w:ascii="Verdana" w:hAnsi="Verdana"/>
          <w:i/>
          <w:color w:val="231F20"/>
          <w:sz w:val="24"/>
          <w:szCs w:val="24"/>
        </w:rPr>
        <w:t>select</w:t>
      </w:r>
      <w:r w:rsidR="00241726" w:rsidRPr="00C83F13">
        <w:rPr>
          <w:rFonts w:ascii="Verdana" w:hAnsi="Verdana"/>
          <w:i/>
          <w:color w:val="231F20"/>
          <w:sz w:val="24"/>
          <w:szCs w:val="24"/>
        </w:rPr>
        <w:t xml:space="preserve"> </w:t>
      </w:r>
      <w:r w:rsidRPr="00C83F13">
        <w:rPr>
          <w:rFonts w:ascii="Verdana" w:hAnsi="Verdana"/>
          <w:i/>
          <w:color w:val="231F20"/>
          <w:sz w:val="24"/>
          <w:szCs w:val="24"/>
        </w:rPr>
        <w:t>the</w:t>
      </w:r>
      <w:r w:rsidR="00241726" w:rsidRPr="00C83F13">
        <w:rPr>
          <w:rFonts w:ascii="Verdana" w:hAnsi="Verdana"/>
          <w:i/>
          <w:color w:val="231F20"/>
          <w:sz w:val="24"/>
          <w:szCs w:val="24"/>
        </w:rPr>
        <w:t xml:space="preserve"> </w:t>
      </w:r>
      <w:r w:rsidRPr="00C83F13">
        <w:rPr>
          <w:rFonts w:ascii="Verdana" w:hAnsi="Verdana"/>
          <w:i/>
          <w:color w:val="231F20"/>
          <w:sz w:val="24"/>
          <w:szCs w:val="24"/>
        </w:rPr>
        <w:t>appropriate</w:t>
      </w:r>
      <w:r w:rsidR="00241726" w:rsidRPr="00C83F13">
        <w:rPr>
          <w:rFonts w:ascii="Verdana" w:hAnsi="Verdana"/>
          <w:i/>
          <w:color w:val="231F20"/>
          <w:sz w:val="24"/>
          <w:szCs w:val="24"/>
        </w:rPr>
        <w:t xml:space="preserve"> </w:t>
      </w:r>
      <w:r w:rsidRPr="00C83F13">
        <w:rPr>
          <w:rFonts w:ascii="Verdana" w:hAnsi="Verdana"/>
          <w:i/>
          <w:color w:val="231F20"/>
          <w:sz w:val="24"/>
          <w:szCs w:val="24"/>
        </w:rPr>
        <w:t>option</w:t>
      </w:r>
      <w:r w:rsidR="00241726" w:rsidRPr="00C83F13">
        <w:rPr>
          <w:rFonts w:ascii="Verdana" w:hAnsi="Verdana"/>
          <w:i/>
          <w:color w:val="231F20"/>
          <w:sz w:val="24"/>
          <w:szCs w:val="24"/>
        </w:rPr>
        <w:t xml:space="preserve"> </w:t>
      </w:r>
      <w:r w:rsidRPr="00C83F13">
        <w:rPr>
          <w:rFonts w:ascii="Verdana" w:hAnsi="Verdana"/>
          <w:i/>
          <w:color w:val="231F20"/>
          <w:sz w:val="24"/>
          <w:szCs w:val="24"/>
        </w:rPr>
        <w:t>and</w:t>
      </w:r>
      <w:r w:rsidR="00241726" w:rsidRPr="00C83F13">
        <w:rPr>
          <w:rFonts w:ascii="Verdana" w:hAnsi="Verdana"/>
          <w:i/>
          <w:color w:val="231F20"/>
          <w:sz w:val="24"/>
          <w:szCs w:val="24"/>
        </w:rPr>
        <w:t xml:space="preserve"> </w:t>
      </w:r>
      <w:r w:rsidRPr="00C83F13">
        <w:rPr>
          <w:rFonts w:ascii="Verdana" w:hAnsi="Verdana"/>
          <w:i/>
          <w:color w:val="231F20"/>
          <w:sz w:val="24"/>
          <w:szCs w:val="24"/>
        </w:rPr>
        <w:t>delete</w:t>
      </w:r>
      <w:r w:rsidR="00241726" w:rsidRPr="00C83F13">
        <w:rPr>
          <w:rFonts w:ascii="Verdana" w:hAnsi="Verdana"/>
          <w:i/>
          <w:color w:val="231F20"/>
          <w:sz w:val="24"/>
          <w:szCs w:val="24"/>
        </w:rPr>
        <w:t xml:space="preserve"> </w:t>
      </w:r>
      <w:r w:rsidRPr="00C83F13">
        <w:rPr>
          <w:rFonts w:ascii="Verdana" w:hAnsi="Verdana"/>
          <w:i/>
          <w:color w:val="231F20"/>
          <w:sz w:val="24"/>
          <w:szCs w:val="24"/>
        </w:rPr>
        <w:t>the</w:t>
      </w:r>
      <w:r w:rsidR="00241726" w:rsidRPr="00C83F13">
        <w:rPr>
          <w:rFonts w:ascii="Verdana" w:hAnsi="Verdana"/>
          <w:i/>
          <w:color w:val="231F20"/>
          <w:sz w:val="24"/>
          <w:szCs w:val="24"/>
        </w:rPr>
        <w:t xml:space="preserve"> </w:t>
      </w:r>
      <w:r w:rsidRPr="00C83F13">
        <w:rPr>
          <w:rFonts w:ascii="Verdana" w:hAnsi="Verdana"/>
          <w:i/>
          <w:color w:val="231F20"/>
          <w:sz w:val="24"/>
          <w:szCs w:val="24"/>
        </w:rPr>
        <w:t>other</w:t>
      </w:r>
      <w:r w:rsidRPr="00C83F13">
        <w:rPr>
          <w:rFonts w:ascii="Verdana" w:hAnsi="Verdana"/>
          <w:color w:val="231F20"/>
          <w:sz w:val="24"/>
          <w:szCs w:val="24"/>
        </w:rPr>
        <w:t>]</w:t>
      </w:r>
      <w:r w:rsidR="00241726" w:rsidRPr="00C83F13">
        <w:rPr>
          <w:rFonts w:ascii="Verdana" w:hAnsi="Verdana"/>
          <w:color w:val="231F20"/>
          <w:sz w:val="24"/>
          <w:szCs w:val="24"/>
        </w:rPr>
        <w:t xml:space="preserve"> </w:t>
      </w:r>
      <w:r w:rsidRPr="00C83F13">
        <w:rPr>
          <w:rFonts w:ascii="Verdana" w:hAnsi="Verdana"/>
          <w:color w:val="231F20"/>
          <w:spacing w:val="-8"/>
          <w:sz w:val="24"/>
          <w:szCs w:val="24"/>
        </w:rPr>
        <w:t>[</w:t>
      </w:r>
      <w:r w:rsidRPr="00C83F13">
        <w:rPr>
          <w:rFonts w:ascii="Verdana" w:hAnsi="Verdana"/>
          <w:i/>
          <w:color w:val="231F20"/>
          <w:spacing w:val="-8"/>
          <w:sz w:val="24"/>
          <w:szCs w:val="24"/>
        </w:rPr>
        <w:t>We</w:t>
      </w:r>
      <w:r w:rsidR="00241726" w:rsidRPr="00C83F13">
        <w:rPr>
          <w:rFonts w:ascii="Verdana" w:hAnsi="Verdana"/>
          <w:i/>
          <w:color w:val="231F20"/>
          <w:spacing w:val="-8"/>
          <w:sz w:val="24"/>
          <w:szCs w:val="24"/>
        </w:rPr>
        <w:t xml:space="preserve"> </w:t>
      </w:r>
      <w:r w:rsidRPr="00C83F13">
        <w:rPr>
          <w:rFonts w:ascii="Verdana" w:hAnsi="Verdana"/>
          <w:i/>
          <w:color w:val="231F20"/>
          <w:spacing w:val="-3"/>
          <w:sz w:val="24"/>
          <w:szCs w:val="24"/>
        </w:rPr>
        <w:t>are</w:t>
      </w:r>
      <w:r w:rsidR="00241726" w:rsidRPr="00C83F13">
        <w:rPr>
          <w:rFonts w:ascii="Verdana" w:hAnsi="Verdana"/>
          <w:i/>
          <w:color w:val="231F20"/>
          <w:spacing w:val="-3"/>
          <w:sz w:val="24"/>
          <w:szCs w:val="24"/>
        </w:rPr>
        <w:t xml:space="preserve"> </w:t>
      </w:r>
      <w:r w:rsidRPr="00C83F13">
        <w:rPr>
          <w:rFonts w:ascii="Verdana" w:hAnsi="Verdana"/>
          <w:i/>
          <w:color w:val="231F20"/>
          <w:sz w:val="24"/>
          <w:szCs w:val="24"/>
        </w:rPr>
        <w:t>not</w:t>
      </w:r>
      <w:r w:rsidR="00241726" w:rsidRPr="00C83F13">
        <w:rPr>
          <w:rFonts w:ascii="Verdana" w:hAnsi="Verdana"/>
          <w:i/>
          <w:color w:val="231F20"/>
          <w:sz w:val="24"/>
          <w:szCs w:val="24"/>
        </w:rPr>
        <w:t xml:space="preserve"> </w:t>
      </w:r>
      <w:r w:rsidRPr="00C83F13">
        <w:rPr>
          <w:rFonts w:ascii="Verdana" w:hAnsi="Verdana"/>
          <w:i/>
          <w:color w:val="231F20"/>
          <w:sz w:val="24"/>
          <w:szCs w:val="24"/>
        </w:rPr>
        <w:t>a state-owned enterprise or institution</w:t>
      </w:r>
      <w:r w:rsidRPr="00C83F13">
        <w:rPr>
          <w:rFonts w:ascii="Verdana" w:hAnsi="Verdana"/>
          <w:color w:val="231F20"/>
          <w:sz w:val="24"/>
          <w:szCs w:val="24"/>
        </w:rPr>
        <w:t xml:space="preserve">] / </w:t>
      </w:r>
      <w:r w:rsidRPr="00C83F13">
        <w:rPr>
          <w:rFonts w:ascii="Verdana" w:hAnsi="Verdana"/>
          <w:color w:val="231F20"/>
          <w:spacing w:val="-8"/>
          <w:sz w:val="24"/>
          <w:szCs w:val="24"/>
        </w:rPr>
        <w:t>[</w:t>
      </w:r>
      <w:r w:rsidRPr="00C83F13">
        <w:rPr>
          <w:rFonts w:ascii="Verdana" w:hAnsi="Verdana"/>
          <w:i/>
          <w:color w:val="231F20"/>
          <w:spacing w:val="-8"/>
          <w:sz w:val="24"/>
          <w:szCs w:val="24"/>
        </w:rPr>
        <w:t xml:space="preserve">We </w:t>
      </w:r>
      <w:r w:rsidRPr="00C83F13">
        <w:rPr>
          <w:rFonts w:ascii="Verdana" w:hAnsi="Verdana"/>
          <w:i/>
          <w:color w:val="231F20"/>
          <w:spacing w:val="-3"/>
          <w:sz w:val="24"/>
          <w:szCs w:val="24"/>
        </w:rPr>
        <w:t xml:space="preserve">are </w:t>
      </w:r>
      <w:r w:rsidRPr="00C83F13">
        <w:rPr>
          <w:rFonts w:ascii="Verdana" w:hAnsi="Verdana"/>
          <w:i/>
          <w:color w:val="231F20"/>
          <w:sz w:val="24"/>
          <w:szCs w:val="24"/>
        </w:rPr>
        <w:t>a state-owned enterprise or institution but meet the requirements</w:t>
      </w:r>
      <w:r w:rsidR="00307F2A" w:rsidRPr="00C83F13">
        <w:rPr>
          <w:rFonts w:ascii="Verdana" w:hAnsi="Verdana"/>
          <w:i/>
          <w:color w:val="231F20"/>
          <w:sz w:val="24"/>
          <w:szCs w:val="24"/>
        </w:rPr>
        <w:t xml:space="preserve"> </w:t>
      </w:r>
      <w:r w:rsidRPr="00C83F13">
        <w:rPr>
          <w:rFonts w:ascii="Verdana" w:hAnsi="Verdana"/>
          <w:i/>
          <w:color w:val="231F20"/>
          <w:sz w:val="24"/>
          <w:szCs w:val="24"/>
        </w:rPr>
        <w:t>of</w:t>
      </w:r>
      <w:r w:rsidR="00307F2A" w:rsidRPr="00C83F13">
        <w:rPr>
          <w:rFonts w:ascii="Verdana" w:hAnsi="Verdana"/>
          <w:i/>
          <w:color w:val="231F20"/>
          <w:sz w:val="24"/>
          <w:szCs w:val="24"/>
        </w:rPr>
        <w:t xml:space="preserve"> </w:t>
      </w:r>
      <w:r w:rsidRPr="00C83F13">
        <w:rPr>
          <w:rFonts w:ascii="Verdana" w:hAnsi="Verdana"/>
          <w:i/>
          <w:color w:val="231F20"/>
          <w:sz w:val="24"/>
          <w:szCs w:val="24"/>
        </w:rPr>
        <w:t>ITT</w:t>
      </w:r>
      <w:r w:rsidR="00307F2A" w:rsidRPr="00C83F13">
        <w:rPr>
          <w:rFonts w:ascii="Verdana" w:hAnsi="Verdana"/>
          <w:i/>
          <w:color w:val="231F20"/>
          <w:sz w:val="24"/>
          <w:szCs w:val="24"/>
        </w:rPr>
        <w:t xml:space="preserve"> </w:t>
      </w:r>
      <w:r w:rsidRPr="00C83F13">
        <w:rPr>
          <w:rFonts w:ascii="Verdana" w:hAnsi="Verdana"/>
          <w:i/>
          <w:color w:val="231F20"/>
          <w:sz w:val="24"/>
          <w:szCs w:val="24"/>
        </w:rPr>
        <w:t>4.6</w:t>
      </w:r>
      <w:r w:rsidRPr="00C83F13">
        <w:rPr>
          <w:rFonts w:ascii="Verdana" w:hAnsi="Verdana"/>
          <w:color w:val="231F20"/>
          <w:sz w:val="24"/>
          <w:szCs w:val="24"/>
        </w:rPr>
        <w:t>];</w:t>
      </w:r>
    </w:p>
    <w:p w14:paraId="738D7F91" w14:textId="77777777" w:rsidR="00C20A63" w:rsidRPr="00C83F13" w:rsidRDefault="002D5618" w:rsidP="00296D6A">
      <w:pPr>
        <w:pStyle w:val="ListParagraph"/>
        <w:numPr>
          <w:ilvl w:val="0"/>
          <w:numId w:val="36"/>
        </w:numPr>
        <w:tabs>
          <w:tab w:val="left" w:pos="1949"/>
          <w:tab w:val="left" w:pos="1951"/>
        </w:tabs>
        <w:spacing w:before="123" w:line="230" w:lineRule="auto"/>
        <w:ind w:right="856" w:hanging="546"/>
        <w:jc w:val="both"/>
        <w:rPr>
          <w:rFonts w:ascii="Verdana" w:hAnsi="Verdana"/>
          <w:i/>
          <w:sz w:val="24"/>
          <w:szCs w:val="24"/>
        </w:rPr>
      </w:pPr>
      <w:r w:rsidRPr="00C83F13">
        <w:rPr>
          <w:rFonts w:ascii="Verdana" w:hAnsi="Verdana"/>
          <w:b/>
          <w:color w:val="231F20"/>
          <w:sz w:val="24"/>
          <w:szCs w:val="24"/>
        </w:rPr>
        <w:t>Commissions, gratuities and fees</w:t>
      </w:r>
      <w:r w:rsidRPr="00C83F13">
        <w:rPr>
          <w:rFonts w:ascii="Verdana" w:hAnsi="Verdana"/>
          <w:color w:val="231F20"/>
          <w:sz w:val="24"/>
          <w:szCs w:val="24"/>
        </w:rPr>
        <w:t xml:space="preserve">: </w:t>
      </w:r>
      <w:r w:rsidRPr="00C83F13">
        <w:rPr>
          <w:rFonts w:ascii="Verdana" w:hAnsi="Verdana"/>
          <w:color w:val="231F20"/>
          <w:spacing w:val="-9"/>
          <w:sz w:val="24"/>
          <w:szCs w:val="24"/>
        </w:rPr>
        <w:t xml:space="preserve">We </w:t>
      </w:r>
      <w:r w:rsidRPr="00C83F13">
        <w:rPr>
          <w:rFonts w:ascii="Verdana" w:hAnsi="Verdana"/>
          <w:color w:val="231F20"/>
          <w:sz w:val="24"/>
          <w:szCs w:val="24"/>
        </w:rPr>
        <w:t xml:space="preserve">have paid, or will pay the following </w:t>
      </w:r>
      <w:r w:rsidRPr="00C83F13">
        <w:rPr>
          <w:rFonts w:ascii="Verdana" w:hAnsi="Verdana"/>
          <w:b/>
          <w:color w:val="231F20"/>
          <w:spacing w:val="-4"/>
          <w:sz w:val="24"/>
          <w:szCs w:val="24"/>
        </w:rPr>
        <w:t>commissions</w:t>
      </w:r>
      <w:r w:rsidRPr="00C83F13">
        <w:rPr>
          <w:rFonts w:ascii="Verdana" w:hAnsi="Verdana"/>
          <w:color w:val="231F20"/>
          <w:sz w:val="24"/>
          <w:szCs w:val="24"/>
        </w:rPr>
        <w:t xml:space="preserve">, gratuities, or fees with respect to the Tendering process or execution of the Contract: </w:t>
      </w:r>
      <w:r w:rsidRPr="00C83F13">
        <w:rPr>
          <w:rFonts w:ascii="Verdana" w:hAnsi="Verdana"/>
          <w:i/>
          <w:color w:val="231F20"/>
          <w:sz w:val="24"/>
          <w:szCs w:val="24"/>
        </w:rPr>
        <w:t>[insert complete name of each Recipient,</w:t>
      </w:r>
      <w:r w:rsidR="00DD0DCA" w:rsidRPr="00C83F13">
        <w:rPr>
          <w:rFonts w:ascii="Verdana" w:hAnsi="Verdana"/>
          <w:i/>
          <w:color w:val="231F20"/>
          <w:sz w:val="24"/>
          <w:szCs w:val="24"/>
        </w:rPr>
        <w:t xml:space="preserve"> </w:t>
      </w:r>
      <w:r w:rsidRPr="00C83F13">
        <w:rPr>
          <w:rFonts w:ascii="Verdana" w:hAnsi="Verdana"/>
          <w:i/>
          <w:color w:val="231F20"/>
          <w:sz w:val="24"/>
          <w:szCs w:val="24"/>
        </w:rPr>
        <w:t>its</w:t>
      </w:r>
      <w:r w:rsidR="00DD0DCA" w:rsidRPr="00C83F13">
        <w:rPr>
          <w:rFonts w:ascii="Verdana" w:hAnsi="Verdana"/>
          <w:i/>
          <w:color w:val="231F20"/>
          <w:sz w:val="24"/>
          <w:szCs w:val="24"/>
        </w:rPr>
        <w:t xml:space="preserve"> </w:t>
      </w:r>
      <w:r w:rsidRPr="00C83F13">
        <w:rPr>
          <w:rFonts w:ascii="Verdana" w:hAnsi="Verdana"/>
          <w:i/>
          <w:color w:val="231F20"/>
          <w:sz w:val="24"/>
          <w:szCs w:val="24"/>
        </w:rPr>
        <w:t>full</w:t>
      </w:r>
      <w:r w:rsidR="00DD0DCA" w:rsidRPr="00C83F13">
        <w:rPr>
          <w:rFonts w:ascii="Verdana" w:hAnsi="Verdana"/>
          <w:i/>
          <w:color w:val="231F20"/>
          <w:sz w:val="24"/>
          <w:szCs w:val="24"/>
        </w:rPr>
        <w:t xml:space="preserve"> </w:t>
      </w:r>
      <w:r w:rsidRPr="00C83F13">
        <w:rPr>
          <w:rFonts w:ascii="Verdana" w:hAnsi="Verdana"/>
          <w:i/>
          <w:color w:val="231F20"/>
          <w:sz w:val="24"/>
          <w:szCs w:val="24"/>
        </w:rPr>
        <w:t>address</w:t>
      </w:r>
      <w:proofErr w:type="gramStart"/>
      <w:r w:rsidRPr="00C83F13">
        <w:rPr>
          <w:rFonts w:ascii="Verdana" w:hAnsi="Verdana"/>
          <w:i/>
          <w:color w:val="231F20"/>
          <w:sz w:val="24"/>
          <w:szCs w:val="24"/>
        </w:rPr>
        <w:t>,</w:t>
      </w:r>
      <w:r w:rsidR="00DD0DCA" w:rsidRPr="00C83F13">
        <w:rPr>
          <w:rFonts w:ascii="Verdana" w:hAnsi="Verdana"/>
          <w:i/>
          <w:color w:val="231F20"/>
          <w:sz w:val="24"/>
          <w:szCs w:val="24"/>
        </w:rPr>
        <w:t xml:space="preserve"> </w:t>
      </w:r>
      <w:r w:rsidRPr="00C83F13">
        <w:rPr>
          <w:rFonts w:ascii="Verdana" w:hAnsi="Verdana"/>
          <w:i/>
          <w:color w:val="231F20"/>
          <w:sz w:val="24"/>
          <w:szCs w:val="24"/>
        </w:rPr>
        <w:t>r</w:t>
      </w:r>
      <w:proofErr w:type="gramEnd"/>
      <w:r w:rsidR="001C44BC" w:rsidRPr="00C83F13">
        <w:rPr>
          <w:rFonts w:ascii="Verdana" w:hAnsi="Verdana"/>
          <w:i/>
          <w:color w:val="231F20"/>
          <w:sz w:val="24"/>
          <w:szCs w:val="24"/>
        </w:rPr>
        <w:t xml:space="preserve"> </w:t>
      </w:r>
      <w:r w:rsidRPr="00C83F13">
        <w:rPr>
          <w:rFonts w:ascii="Verdana" w:hAnsi="Verdana"/>
          <w:i/>
          <w:color w:val="231F20"/>
          <w:sz w:val="24"/>
          <w:szCs w:val="24"/>
        </w:rPr>
        <w:t>gratuity].</w:t>
      </w:r>
    </w:p>
    <w:p w14:paraId="1663DE8E" w14:textId="77777777" w:rsidR="003F2E20" w:rsidRPr="00C83F13" w:rsidRDefault="003F2E20" w:rsidP="003F2E20">
      <w:pPr>
        <w:pStyle w:val="ListParagraph"/>
        <w:tabs>
          <w:tab w:val="left" w:pos="1957"/>
        </w:tabs>
        <w:spacing w:before="124" w:line="230" w:lineRule="auto"/>
        <w:ind w:left="1965" w:right="851" w:firstLine="0"/>
        <w:jc w:val="both"/>
        <w:rPr>
          <w:rFonts w:ascii="Verdana" w:hAnsi="Verdana"/>
          <w:i/>
          <w:sz w:val="24"/>
          <w:szCs w:val="24"/>
        </w:rPr>
      </w:pPr>
    </w:p>
    <w:tbl>
      <w:tblPr>
        <w:tblW w:w="0" w:type="auto"/>
        <w:tblInd w:w="142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807"/>
        <w:gridCol w:w="2799"/>
        <w:gridCol w:w="2302"/>
        <w:gridCol w:w="1719"/>
      </w:tblGrid>
      <w:tr w:rsidR="00C20A63" w:rsidRPr="00C83F13" w14:paraId="7E2AB6B9" w14:textId="77777777">
        <w:trPr>
          <w:trHeight w:val="367"/>
        </w:trPr>
        <w:tc>
          <w:tcPr>
            <w:tcW w:w="2807" w:type="dxa"/>
          </w:tcPr>
          <w:p w14:paraId="105DB140" w14:textId="77777777" w:rsidR="00C20A63" w:rsidRPr="00C83F13" w:rsidRDefault="00C20A63">
            <w:pPr>
              <w:pStyle w:val="TableParagraph"/>
              <w:spacing w:before="1"/>
              <w:rPr>
                <w:rFonts w:ascii="Verdana" w:hAnsi="Verdana"/>
                <w:i/>
                <w:sz w:val="24"/>
                <w:szCs w:val="24"/>
              </w:rPr>
            </w:pPr>
          </w:p>
          <w:p w14:paraId="7565988C" w14:textId="77777777" w:rsidR="00C20A63" w:rsidRPr="00C83F13" w:rsidRDefault="002D5618">
            <w:pPr>
              <w:pStyle w:val="TableParagraph"/>
              <w:spacing w:line="217" w:lineRule="exact"/>
              <w:ind w:left="132"/>
              <w:rPr>
                <w:rFonts w:ascii="Verdana" w:hAnsi="Verdana"/>
                <w:sz w:val="24"/>
                <w:szCs w:val="24"/>
              </w:rPr>
            </w:pPr>
            <w:r w:rsidRPr="00C83F13">
              <w:rPr>
                <w:rFonts w:ascii="Verdana" w:hAnsi="Verdana"/>
                <w:noProof/>
                <w:position w:val="-3"/>
                <w:sz w:val="24"/>
                <w:szCs w:val="24"/>
              </w:rPr>
              <w:drawing>
                <wp:inline distT="0" distB="0" distL="0" distR="0" wp14:anchorId="0084DB02" wp14:editId="03D28E9B">
                  <wp:extent cx="1220053" cy="138112"/>
                  <wp:effectExtent l="0" t="0" r="0" b="0"/>
                  <wp:docPr id="101"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83.png"/>
                          <pic:cNvPicPr/>
                        </pic:nvPicPr>
                        <pic:blipFill>
                          <a:blip r:embed="rId43" cstate="print"/>
                          <a:stretch>
                            <a:fillRect/>
                          </a:stretch>
                        </pic:blipFill>
                        <pic:spPr>
                          <a:xfrm>
                            <a:off x="0" y="0"/>
                            <a:ext cx="1220053" cy="138112"/>
                          </a:xfrm>
                          <a:prstGeom prst="rect">
                            <a:avLst/>
                          </a:prstGeom>
                        </pic:spPr>
                      </pic:pic>
                    </a:graphicData>
                  </a:graphic>
                </wp:inline>
              </w:drawing>
            </w:r>
          </w:p>
        </w:tc>
        <w:tc>
          <w:tcPr>
            <w:tcW w:w="2799" w:type="dxa"/>
          </w:tcPr>
          <w:p w14:paraId="559A2AD2" w14:textId="77777777" w:rsidR="00C20A63" w:rsidRPr="00C83F13" w:rsidRDefault="00C20A63">
            <w:pPr>
              <w:pStyle w:val="TableParagraph"/>
              <w:spacing w:before="1"/>
              <w:rPr>
                <w:rFonts w:ascii="Verdana" w:hAnsi="Verdana"/>
                <w:i/>
                <w:sz w:val="24"/>
                <w:szCs w:val="24"/>
              </w:rPr>
            </w:pPr>
          </w:p>
          <w:p w14:paraId="16698CCA" w14:textId="77777777" w:rsidR="00C20A63" w:rsidRPr="00C83F13" w:rsidRDefault="002D5618">
            <w:pPr>
              <w:pStyle w:val="TableParagraph"/>
              <w:spacing w:line="168" w:lineRule="exact"/>
              <w:ind w:left="122"/>
              <w:rPr>
                <w:rFonts w:ascii="Verdana" w:hAnsi="Verdana"/>
                <w:sz w:val="24"/>
                <w:szCs w:val="24"/>
              </w:rPr>
            </w:pPr>
            <w:r w:rsidRPr="00C83F13">
              <w:rPr>
                <w:rFonts w:ascii="Verdana" w:hAnsi="Verdana"/>
                <w:noProof/>
                <w:position w:val="-2"/>
                <w:sz w:val="24"/>
                <w:szCs w:val="24"/>
              </w:rPr>
              <w:drawing>
                <wp:inline distT="0" distB="0" distL="0" distR="0" wp14:anchorId="3FB59099" wp14:editId="33791D13">
                  <wp:extent cx="535047" cy="106870"/>
                  <wp:effectExtent l="0" t="0" r="0" b="0"/>
                  <wp:docPr id="103"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84.png"/>
                          <pic:cNvPicPr/>
                        </pic:nvPicPr>
                        <pic:blipFill>
                          <a:blip r:embed="rId44" cstate="print"/>
                          <a:stretch>
                            <a:fillRect/>
                          </a:stretch>
                        </pic:blipFill>
                        <pic:spPr>
                          <a:xfrm>
                            <a:off x="0" y="0"/>
                            <a:ext cx="535047" cy="106870"/>
                          </a:xfrm>
                          <a:prstGeom prst="rect">
                            <a:avLst/>
                          </a:prstGeom>
                        </pic:spPr>
                      </pic:pic>
                    </a:graphicData>
                  </a:graphic>
                </wp:inline>
              </w:drawing>
            </w:r>
          </w:p>
        </w:tc>
        <w:tc>
          <w:tcPr>
            <w:tcW w:w="2302" w:type="dxa"/>
          </w:tcPr>
          <w:p w14:paraId="6A4AD455" w14:textId="77777777" w:rsidR="00C20A63" w:rsidRPr="00C83F13" w:rsidRDefault="00C20A63">
            <w:pPr>
              <w:pStyle w:val="TableParagraph"/>
              <w:spacing w:before="5"/>
              <w:rPr>
                <w:rFonts w:ascii="Verdana" w:hAnsi="Verdana"/>
                <w:i/>
                <w:sz w:val="24"/>
                <w:szCs w:val="24"/>
              </w:rPr>
            </w:pPr>
          </w:p>
          <w:p w14:paraId="53C0AE80" w14:textId="77777777" w:rsidR="00C20A63" w:rsidRPr="00C83F13" w:rsidRDefault="002D5618">
            <w:pPr>
              <w:pStyle w:val="TableParagraph"/>
              <w:spacing w:line="165" w:lineRule="exact"/>
              <w:ind w:left="124"/>
              <w:rPr>
                <w:rFonts w:ascii="Verdana" w:hAnsi="Verdana"/>
                <w:sz w:val="24"/>
                <w:szCs w:val="24"/>
              </w:rPr>
            </w:pPr>
            <w:r w:rsidRPr="00C83F13">
              <w:rPr>
                <w:rFonts w:ascii="Verdana" w:hAnsi="Verdana"/>
                <w:noProof/>
                <w:position w:val="-2"/>
                <w:sz w:val="24"/>
                <w:szCs w:val="24"/>
              </w:rPr>
              <w:drawing>
                <wp:inline distT="0" distB="0" distL="0" distR="0" wp14:anchorId="485D342C" wp14:editId="3AA766C2">
                  <wp:extent cx="474928" cy="104775"/>
                  <wp:effectExtent l="0" t="0" r="0" b="0"/>
                  <wp:docPr id="105"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85.png"/>
                          <pic:cNvPicPr/>
                        </pic:nvPicPr>
                        <pic:blipFill>
                          <a:blip r:embed="rId45" cstate="print"/>
                          <a:stretch>
                            <a:fillRect/>
                          </a:stretch>
                        </pic:blipFill>
                        <pic:spPr>
                          <a:xfrm>
                            <a:off x="0" y="0"/>
                            <a:ext cx="474928" cy="104775"/>
                          </a:xfrm>
                          <a:prstGeom prst="rect">
                            <a:avLst/>
                          </a:prstGeom>
                        </pic:spPr>
                      </pic:pic>
                    </a:graphicData>
                  </a:graphic>
                </wp:inline>
              </w:drawing>
            </w:r>
          </w:p>
        </w:tc>
        <w:tc>
          <w:tcPr>
            <w:tcW w:w="1719" w:type="dxa"/>
          </w:tcPr>
          <w:p w14:paraId="21F33460" w14:textId="77777777" w:rsidR="00C20A63" w:rsidRPr="00C83F13" w:rsidRDefault="00C20A63">
            <w:pPr>
              <w:pStyle w:val="TableParagraph"/>
              <w:spacing w:before="1"/>
              <w:rPr>
                <w:rFonts w:ascii="Verdana" w:hAnsi="Verdana"/>
                <w:i/>
                <w:sz w:val="24"/>
                <w:szCs w:val="24"/>
              </w:rPr>
            </w:pPr>
          </w:p>
          <w:p w14:paraId="0A2D127B" w14:textId="77777777" w:rsidR="00C20A63" w:rsidRPr="00C83F13" w:rsidRDefault="000D7FB2">
            <w:pPr>
              <w:pStyle w:val="TableParagraph"/>
              <w:spacing w:line="168" w:lineRule="exact"/>
              <w:ind w:left="121"/>
              <w:rPr>
                <w:rFonts w:ascii="Verdana" w:hAnsi="Verdana"/>
                <w:sz w:val="24"/>
                <w:szCs w:val="24"/>
              </w:rPr>
            </w:pPr>
            <w:r w:rsidRPr="00C83F13">
              <w:rPr>
                <w:rFonts w:ascii="Verdana" w:hAnsi="Verdana"/>
                <w:noProof/>
                <w:position w:val="-2"/>
                <w:sz w:val="24"/>
                <w:szCs w:val="24"/>
              </w:rPr>
              <mc:AlternateContent>
                <mc:Choice Requires="wpg">
                  <w:drawing>
                    <wp:inline distT="0" distB="0" distL="0" distR="0" wp14:anchorId="431DF419" wp14:editId="6F2A31D4">
                      <wp:extent cx="539750" cy="107315"/>
                      <wp:effectExtent l="9525" t="9525" r="3175" b="6985"/>
                      <wp:docPr id="1571" name="Group 1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 cy="107315"/>
                                <a:chOff x="0" y="0"/>
                                <a:chExt cx="850" cy="169"/>
                              </a:xfrm>
                            </wpg:grpSpPr>
                            <wps:wsp>
                              <wps:cNvPr id="1572" name="AutoShape 1084"/>
                              <wps:cNvSpPr>
                                <a:spLocks/>
                              </wps:cNvSpPr>
                              <wps:spPr bwMode="auto">
                                <a:xfrm>
                                  <a:off x="0" y="0"/>
                                  <a:ext cx="172" cy="165"/>
                                </a:xfrm>
                                <a:custGeom>
                                  <a:avLst/>
                                  <a:gdLst>
                                    <a:gd name="T0" fmla="*/ 88 w 172"/>
                                    <a:gd name="T1" fmla="*/ 0 h 165"/>
                                    <a:gd name="T2" fmla="*/ 86 w 172"/>
                                    <a:gd name="T3" fmla="*/ 0 h 165"/>
                                    <a:gd name="T4" fmla="*/ 28 w 172"/>
                                    <a:gd name="T5" fmla="*/ 129 h 165"/>
                                    <a:gd name="T6" fmla="*/ 23 w 172"/>
                                    <a:gd name="T7" fmla="*/ 141 h 165"/>
                                    <a:gd name="T8" fmla="*/ 18 w 172"/>
                                    <a:gd name="T9" fmla="*/ 149 h 165"/>
                                    <a:gd name="T10" fmla="*/ 11 w 172"/>
                                    <a:gd name="T11" fmla="*/ 157 h 165"/>
                                    <a:gd name="T12" fmla="*/ 6 w 172"/>
                                    <a:gd name="T13" fmla="*/ 160 h 165"/>
                                    <a:gd name="T14" fmla="*/ 0 w 172"/>
                                    <a:gd name="T15" fmla="*/ 160 h 165"/>
                                    <a:gd name="T16" fmla="*/ 0 w 172"/>
                                    <a:gd name="T17" fmla="*/ 165 h 165"/>
                                    <a:gd name="T18" fmla="*/ 54 w 172"/>
                                    <a:gd name="T19" fmla="*/ 165 h 165"/>
                                    <a:gd name="T20" fmla="*/ 54 w 172"/>
                                    <a:gd name="T21" fmla="*/ 160 h 165"/>
                                    <a:gd name="T22" fmla="*/ 45 w 172"/>
                                    <a:gd name="T23" fmla="*/ 160 h 165"/>
                                    <a:gd name="T24" fmla="*/ 40 w 172"/>
                                    <a:gd name="T25" fmla="*/ 159 h 165"/>
                                    <a:gd name="T26" fmla="*/ 34 w 172"/>
                                    <a:gd name="T27" fmla="*/ 155 h 165"/>
                                    <a:gd name="T28" fmla="*/ 32 w 172"/>
                                    <a:gd name="T29" fmla="*/ 152 h 165"/>
                                    <a:gd name="T30" fmla="*/ 32 w 172"/>
                                    <a:gd name="T31" fmla="*/ 144 h 165"/>
                                    <a:gd name="T32" fmla="*/ 34 w 172"/>
                                    <a:gd name="T33" fmla="*/ 140 h 165"/>
                                    <a:gd name="T34" fmla="*/ 36 w 172"/>
                                    <a:gd name="T35" fmla="*/ 135 h 165"/>
                                    <a:gd name="T36" fmla="*/ 43 w 172"/>
                                    <a:gd name="T37" fmla="*/ 119 h 165"/>
                                    <a:gd name="T38" fmla="*/ 141 w 172"/>
                                    <a:gd name="T39" fmla="*/ 119 h 165"/>
                                    <a:gd name="T40" fmla="*/ 137 w 172"/>
                                    <a:gd name="T41" fmla="*/ 110 h 165"/>
                                    <a:gd name="T42" fmla="*/ 47 w 172"/>
                                    <a:gd name="T43" fmla="*/ 110 h 165"/>
                                    <a:gd name="T44" fmla="*/ 72 w 172"/>
                                    <a:gd name="T45" fmla="*/ 54 h 165"/>
                                    <a:gd name="T46" fmla="*/ 112 w 172"/>
                                    <a:gd name="T47" fmla="*/ 54 h 165"/>
                                    <a:gd name="T48" fmla="*/ 88 w 172"/>
                                    <a:gd name="T49" fmla="*/ 0 h 165"/>
                                    <a:gd name="T50" fmla="*/ 141 w 172"/>
                                    <a:gd name="T51" fmla="*/ 119 h 165"/>
                                    <a:gd name="T52" fmla="*/ 100 w 172"/>
                                    <a:gd name="T53" fmla="*/ 119 h 165"/>
                                    <a:gd name="T54" fmla="*/ 108 w 172"/>
                                    <a:gd name="T55" fmla="*/ 139 h 165"/>
                                    <a:gd name="T56" fmla="*/ 111 w 172"/>
                                    <a:gd name="T57" fmla="*/ 144 h 165"/>
                                    <a:gd name="T58" fmla="*/ 112 w 172"/>
                                    <a:gd name="T59" fmla="*/ 147 h 165"/>
                                    <a:gd name="T60" fmla="*/ 112 w 172"/>
                                    <a:gd name="T61" fmla="*/ 148 h 165"/>
                                    <a:gd name="T62" fmla="*/ 112 w 172"/>
                                    <a:gd name="T63" fmla="*/ 149 h 165"/>
                                    <a:gd name="T64" fmla="*/ 113 w 172"/>
                                    <a:gd name="T65" fmla="*/ 151 h 165"/>
                                    <a:gd name="T66" fmla="*/ 113 w 172"/>
                                    <a:gd name="T67" fmla="*/ 155 h 165"/>
                                    <a:gd name="T68" fmla="*/ 112 w 172"/>
                                    <a:gd name="T69" fmla="*/ 156 h 165"/>
                                    <a:gd name="T70" fmla="*/ 110 w 172"/>
                                    <a:gd name="T71" fmla="*/ 158 h 165"/>
                                    <a:gd name="T72" fmla="*/ 107 w 172"/>
                                    <a:gd name="T73" fmla="*/ 160 h 165"/>
                                    <a:gd name="T74" fmla="*/ 103 w 172"/>
                                    <a:gd name="T75" fmla="*/ 160 h 165"/>
                                    <a:gd name="T76" fmla="*/ 94 w 172"/>
                                    <a:gd name="T77" fmla="*/ 160 h 165"/>
                                    <a:gd name="T78" fmla="*/ 94 w 172"/>
                                    <a:gd name="T79" fmla="*/ 165 h 165"/>
                                    <a:gd name="T80" fmla="*/ 172 w 172"/>
                                    <a:gd name="T81" fmla="*/ 165 h 165"/>
                                    <a:gd name="T82" fmla="*/ 172 w 172"/>
                                    <a:gd name="T83" fmla="*/ 160 h 165"/>
                                    <a:gd name="T84" fmla="*/ 167 w 172"/>
                                    <a:gd name="T85" fmla="*/ 160 h 165"/>
                                    <a:gd name="T86" fmla="*/ 163 w 172"/>
                                    <a:gd name="T87" fmla="*/ 159 h 165"/>
                                    <a:gd name="T88" fmla="*/ 157 w 172"/>
                                    <a:gd name="T89" fmla="*/ 153 h 165"/>
                                    <a:gd name="T90" fmla="*/ 152 w 172"/>
                                    <a:gd name="T91" fmla="*/ 145 h 165"/>
                                    <a:gd name="T92" fmla="*/ 141 w 172"/>
                                    <a:gd name="T93" fmla="*/ 119 h 165"/>
                                    <a:gd name="T94" fmla="*/ 112 w 172"/>
                                    <a:gd name="T95" fmla="*/ 54 h 165"/>
                                    <a:gd name="T96" fmla="*/ 72 w 172"/>
                                    <a:gd name="T97" fmla="*/ 54 h 165"/>
                                    <a:gd name="T98" fmla="*/ 96 w 172"/>
                                    <a:gd name="T99" fmla="*/ 110 h 165"/>
                                    <a:gd name="T100" fmla="*/ 137 w 172"/>
                                    <a:gd name="T101" fmla="*/ 110 h 165"/>
                                    <a:gd name="T102" fmla="*/ 112 w 172"/>
                                    <a:gd name="T103" fmla="*/ 54 h 165"/>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172" h="165">
                                      <a:moveTo>
                                        <a:pt x="88" y="0"/>
                                      </a:moveTo>
                                      <a:lnTo>
                                        <a:pt x="86" y="0"/>
                                      </a:lnTo>
                                      <a:lnTo>
                                        <a:pt x="28" y="129"/>
                                      </a:lnTo>
                                      <a:lnTo>
                                        <a:pt x="23" y="141"/>
                                      </a:lnTo>
                                      <a:lnTo>
                                        <a:pt x="18" y="149"/>
                                      </a:lnTo>
                                      <a:lnTo>
                                        <a:pt x="11" y="157"/>
                                      </a:lnTo>
                                      <a:lnTo>
                                        <a:pt x="6" y="160"/>
                                      </a:lnTo>
                                      <a:lnTo>
                                        <a:pt x="0" y="160"/>
                                      </a:lnTo>
                                      <a:lnTo>
                                        <a:pt x="0" y="165"/>
                                      </a:lnTo>
                                      <a:lnTo>
                                        <a:pt x="54" y="165"/>
                                      </a:lnTo>
                                      <a:lnTo>
                                        <a:pt x="54" y="160"/>
                                      </a:lnTo>
                                      <a:lnTo>
                                        <a:pt x="45" y="160"/>
                                      </a:lnTo>
                                      <a:lnTo>
                                        <a:pt x="40" y="159"/>
                                      </a:lnTo>
                                      <a:lnTo>
                                        <a:pt x="34" y="155"/>
                                      </a:lnTo>
                                      <a:lnTo>
                                        <a:pt x="32" y="152"/>
                                      </a:lnTo>
                                      <a:lnTo>
                                        <a:pt x="32" y="144"/>
                                      </a:lnTo>
                                      <a:lnTo>
                                        <a:pt x="34" y="140"/>
                                      </a:lnTo>
                                      <a:lnTo>
                                        <a:pt x="36" y="135"/>
                                      </a:lnTo>
                                      <a:lnTo>
                                        <a:pt x="43" y="119"/>
                                      </a:lnTo>
                                      <a:lnTo>
                                        <a:pt x="141" y="119"/>
                                      </a:lnTo>
                                      <a:lnTo>
                                        <a:pt x="137" y="110"/>
                                      </a:lnTo>
                                      <a:lnTo>
                                        <a:pt x="47" y="110"/>
                                      </a:lnTo>
                                      <a:lnTo>
                                        <a:pt x="72" y="54"/>
                                      </a:lnTo>
                                      <a:lnTo>
                                        <a:pt x="112" y="54"/>
                                      </a:lnTo>
                                      <a:lnTo>
                                        <a:pt x="88" y="0"/>
                                      </a:lnTo>
                                      <a:close/>
                                      <a:moveTo>
                                        <a:pt x="141" y="119"/>
                                      </a:moveTo>
                                      <a:lnTo>
                                        <a:pt x="100" y="119"/>
                                      </a:lnTo>
                                      <a:lnTo>
                                        <a:pt x="108" y="139"/>
                                      </a:lnTo>
                                      <a:lnTo>
                                        <a:pt x="111" y="144"/>
                                      </a:lnTo>
                                      <a:lnTo>
                                        <a:pt x="112" y="147"/>
                                      </a:lnTo>
                                      <a:lnTo>
                                        <a:pt x="112" y="148"/>
                                      </a:lnTo>
                                      <a:lnTo>
                                        <a:pt x="112" y="149"/>
                                      </a:lnTo>
                                      <a:lnTo>
                                        <a:pt x="113" y="151"/>
                                      </a:lnTo>
                                      <a:lnTo>
                                        <a:pt x="113" y="155"/>
                                      </a:lnTo>
                                      <a:lnTo>
                                        <a:pt x="112" y="156"/>
                                      </a:lnTo>
                                      <a:lnTo>
                                        <a:pt x="110" y="158"/>
                                      </a:lnTo>
                                      <a:lnTo>
                                        <a:pt x="107" y="160"/>
                                      </a:lnTo>
                                      <a:lnTo>
                                        <a:pt x="103" y="160"/>
                                      </a:lnTo>
                                      <a:lnTo>
                                        <a:pt x="94" y="160"/>
                                      </a:lnTo>
                                      <a:lnTo>
                                        <a:pt x="94" y="165"/>
                                      </a:lnTo>
                                      <a:lnTo>
                                        <a:pt x="172" y="165"/>
                                      </a:lnTo>
                                      <a:lnTo>
                                        <a:pt x="172" y="160"/>
                                      </a:lnTo>
                                      <a:lnTo>
                                        <a:pt x="167" y="160"/>
                                      </a:lnTo>
                                      <a:lnTo>
                                        <a:pt x="163" y="159"/>
                                      </a:lnTo>
                                      <a:lnTo>
                                        <a:pt x="157" y="153"/>
                                      </a:lnTo>
                                      <a:lnTo>
                                        <a:pt x="152" y="145"/>
                                      </a:lnTo>
                                      <a:lnTo>
                                        <a:pt x="141" y="119"/>
                                      </a:lnTo>
                                      <a:close/>
                                      <a:moveTo>
                                        <a:pt x="112" y="54"/>
                                      </a:moveTo>
                                      <a:lnTo>
                                        <a:pt x="72" y="54"/>
                                      </a:lnTo>
                                      <a:lnTo>
                                        <a:pt x="96" y="110"/>
                                      </a:lnTo>
                                      <a:lnTo>
                                        <a:pt x="137" y="110"/>
                                      </a:lnTo>
                                      <a:lnTo>
                                        <a:pt x="112" y="5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3" name="AutoShape 1083"/>
                              <wps:cNvSpPr>
                                <a:spLocks/>
                              </wps:cNvSpPr>
                              <wps:spPr bwMode="auto">
                                <a:xfrm>
                                  <a:off x="188" y="50"/>
                                  <a:ext cx="189" cy="115"/>
                                </a:xfrm>
                                <a:custGeom>
                                  <a:avLst/>
                                  <a:gdLst>
                                    <a:gd name="T0" fmla="*/ 0 w 189"/>
                                    <a:gd name="T1" fmla="*/ 53 h 115"/>
                                    <a:gd name="T2" fmla="*/ 5 w 189"/>
                                    <a:gd name="T3" fmla="*/ 58 h 115"/>
                                    <a:gd name="T4" fmla="*/ 12 w 189"/>
                                    <a:gd name="T5" fmla="*/ 64 h 115"/>
                                    <a:gd name="T6" fmla="*/ 12 w 189"/>
                                    <a:gd name="T7" fmla="*/ 149 h 115"/>
                                    <a:gd name="T8" fmla="*/ 8 w 189"/>
                                    <a:gd name="T9" fmla="*/ 159 h 115"/>
                                    <a:gd name="T10" fmla="*/ 0 w 189"/>
                                    <a:gd name="T11" fmla="*/ 160 h 115"/>
                                    <a:gd name="T12" fmla="*/ 58 w 189"/>
                                    <a:gd name="T13" fmla="*/ 165 h 115"/>
                                    <a:gd name="T14" fmla="*/ 53 w 189"/>
                                    <a:gd name="T15" fmla="*/ 160 h 115"/>
                                    <a:gd name="T16" fmla="*/ 47 w 189"/>
                                    <a:gd name="T17" fmla="*/ 154 h 115"/>
                                    <a:gd name="T18" fmla="*/ 46 w 189"/>
                                    <a:gd name="T19" fmla="*/ 81 h 115"/>
                                    <a:gd name="T20" fmla="*/ 54 w 189"/>
                                    <a:gd name="T21" fmla="*/ 71 h 115"/>
                                    <a:gd name="T22" fmla="*/ 46 w 189"/>
                                    <a:gd name="T23" fmla="*/ 68 h 115"/>
                                    <a:gd name="T24" fmla="*/ 107 w 189"/>
                                    <a:gd name="T25" fmla="*/ 66 h 115"/>
                                    <a:gd name="T26" fmla="*/ 71 w 189"/>
                                    <a:gd name="T27" fmla="*/ 66 h 115"/>
                                    <a:gd name="T28" fmla="*/ 76 w 189"/>
                                    <a:gd name="T29" fmla="*/ 71 h 115"/>
                                    <a:gd name="T30" fmla="*/ 77 w 189"/>
                                    <a:gd name="T31" fmla="*/ 76 h 115"/>
                                    <a:gd name="T32" fmla="*/ 78 w 189"/>
                                    <a:gd name="T33" fmla="*/ 149 h 115"/>
                                    <a:gd name="T34" fmla="*/ 76 w 189"/>
                                    <a:gd name="T35" fmla="*/ 155 h 115"/>
                                    <a:gd name="T36" fmla="*/ 71 w 189"/>
                                    <a:gd name="T37" fmla="*/ 160 h 115"/>
                                    <a:gd name="T38" fmla="*/ 66 w 189"/>
                                    <a:gd name="T39" fmla="*/ 160 h 115"/>
                                    <a:gd name="T40" fmla="*/ 124 w 189"/>
                                    <a:gd name="T41" fmla="*/ 165 h 115"/>
                                    <a:gd name="T42" fmla="*/ 118 w 189"/>
                                    <a:gd name="T43" fmla="*/ 160 h 115"/>
                                    <a:gd name="T44" fmla="*/ 112 w 189"/>
                                    <a:gd name="T45" fmla="*/ 154 h 115"/>
                                    <a:gd name="T46" fmla="*/ 111 w 189"/>
                                    <a:gd name="T47" fmla="*/ 81 h 115"/>
                                    <a:gd name="T48" fmla="*/ 118 w 189"/>
                                    <a:gd name="T49" fmla="*/ 72 h 115"/>
                                    <a:gd name="T50" fmla="*/ 109 w 189"/>
                                    <a:gd name="T51" fmla="*/ 70 h 115"/>
                                    <a:gd name="T52" fmla="*/ 173 w 189"/>
                                    <a:gd name="T53" fmla="*/ 66 h 115"/>
                                    <a:gd name="T54" fmla="*/ 136 w 189"/>
                                    <a:gd name="T55" fmla="*/ 66 h 115"/>
                                    <a:gd name="T56" fmla="*/ 141 w 189"/>
                                    <a:gd name="T57" fmla="*/ 71 h 115"/>
                                    <a:gd name="T58" fmla="*/ 143 w 189"/>
                                    <a:gd name="T59" fmla="*/ 81 h 115"/>
                                    <a:gd name="T60" fmla="*/ 142 w 189"/>
                                    <a:gd name="T61" fmla="*/ 153 h 115"/>
                                    <a:gd name="T62" fmla="*/ 139 w 189"/>
                                    <a:gd name="T63" fmla="*/ 158 h 115"/>
                                    <a:gd name="T64" fmla="*/ 131 w 189"/>
                                    <a:gd name="T65" fmla="*/ 160 h 115"/>
                                    <a:gd name="T66" fmla="*/ 188 w 189"/>
                                    <a:gd name="T67" fmla="*/ 165 h 115"/>
                                    <a:gd name="T68" fmla="*/ 184 w 189"/>
                                    <a:gd name="T69" fmla="*/ 160 h 115"/>
                                    <a:gd name="T70" fmla="*/ 177 w 189"/>
                                    <a:gd name="T71" fmla="*/ 154 h 115"/>
                                    <a:gd name="T72" fmla="*/ 176 w 189"/>
                                    <a:gd name="T73" fmla="*/ 83 h 115"/>
                                    <a:gd name="T74" fmla="*/ 173 w 189"/>
                                    <a:gd name="T75" fmla="*/ 66 h 115"/>
                                    <a:gd name="T76" fmla="*/ 139 w 189"/>
                                    <a:gd name="T77" fmla="*/ 50 h 115"/>
                                    <a:gd name="T78" fmla="*/ 122 w 189"/>
                                    <a:gd name="T79" fmla="*/ 58 h 115"/>
                                    <a:gd name="T80" fmla="*/ 109 w 189"/>
                                    <a:gd name="T81" fmla="*/ 70 h 115"/>
                                    <a:gd name="T82" fmla="*/ 125 w 189"/>
                                    <a:gd name="T83" fmla="*/ 67 h 115"/>
                                    <a:gd name="T84" fmla="*/ 173 w 189"/>
                                    <a:gd name="T85" fmla="*/ 66 h 115"/>
                                    <a:gd name="T86" fmla="*/ 169 w 189"/>
                                    <a:gd name="T87" fmla="*/ 59 h 115"/>
                                    <a:gd name="T88" fmla="*/ 153 w 189"/>
                                    <a:gd name="T89" fmla="*/ 50 h 115"/>
                                    <a:gd name="T90" fmla="*/ 74 w 189"/>
                                    <a:gd name="T91" fmla="*/ 50 h 115"/>
                                    <a:gd name="T92" fmla="*/ 58 w 189"/>
                                    <a:gd name="T93" fmla="*/ 57 h 115"/>
                                    <a:gd name="T94" fmla="*/ 46 w 189"/>
                                    <a:gd name="T95" fmla="*/ 68 h 115"/>
                                    <a:gd name="T96" fmla="*/ 60 w 189"/>
                                    <a:gd name="T97" fmla="*/ 66 h 115"/>
                                    <a:gd name="T98" fmla="*/ 107 w 189"/>
                                    <a:gd name="T99" fmla="*/ 66 h 115"/>
                                    <a:gd name="T100" fmla="*/ 103 w 189"/>
                                    <a:gd name="T101" fmla="*/ 58 h 115"/>
                                    <a:gd name="T102" fmla="*/ 87 w 189"/>
                                    <a:gd name="T103" fmla="*/ 50 h 115"/>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189" h="115">
                                      <a:moveTo>
                                        <a:pt x="46" y="3"/>
                                      </a:moveTo>
                                      <a:lnTo>
                                        <a:pt x="0" y="3"/>
                                      </a:lnTo>
                                      <a:lnTo>
                                        <a:pt x="0" y="8"/>
                                      </a:lnTo>
                                      <a:lnTo>
                                        <a:pt x="5" y="8"/>
                                      </a:lnTo>
                                      <a:lnTo>
                                        <a:pt x="8" y="10"/>
                                      </a:lnTo>
                                      <a:lnTo>
                                        <a:pt x="12" y="14"/>
                                      </a:lnTo>
                                      <a:lnTo>
                                        <a:pt x="12" y="18"/>
                                      </a:lnTo>
                                      <a:lnTo>
                                        <a:pt x="12" y="99"/>
                                      </a:lnTo>
                                      <a:lnTo>
                                        <a:pt x="12" y="104"/>
                                      </a:lnTo>
                                      <a:lnTo>
                                        <a:pt x="8" y="109"/>
                                      </a:lnTo>
                                      <a:lnTo>
                                        <a:pt x="5" y="110"/>
                                      </a:lnTo>
                                      <a:lnTo>
                                        <a:pt x="0" y="110"/>
                                      </a:lnTo>
                                      <a:lnTo>
                                        <a:pt x="0" y="115"/>
                                      </a:lnTo>
                                      <a:lnTo>
                                        <a:pt x="58" y="115"/>
                                      </a:lnTo>
                                      <a:lnTo>
                                        <a:pt x="58" y="110"/>
                                      </a:lnTo>
                                      <a:lnTo>
                                        <a:pt x="53" y="110"/>
                                      </a:lnTo>
                                      <a:lnTo>
                                        <a:pt x="50" y="109"/>
                                      </a:lnTo>
                                      <a:lnTo>
                                        <a:pt x="47" y="104"/>
                                      </a:lnTo>
                                      <a:lnTo>
                                        <a:pt x="46" y="99"/>
                                      </a:lnTo>
                                      <a:lnTo>
                                        <a:pt x="46" y="31"/>
                                      </a:lnTo>
                                      <a:lnTo>
                                        <a:pt x="50" y="25"/>
                                      </a:lnTo>
                                      <a:lnTo>
                                        <a:pt x="54" y="21"/>
                                      </a:lnTo>
                                      <a:lnTo>
                                        <a:pt x="58" y="18"/>
                                      </a:lnTo>
                                      <a:lnTo>
                                        <a:pt x="46" y="18"/>
                                      </a:lnTo>
                                      <a:lnTo>
                                        <a:pt x="46" y="3"/>
                                      </a:lnTo>
                                      <a:close/>
                                      <a:moveTo>
                                        <a:pt x="107" y="16"/>
                                      </a:moveTo>
                                      <a:lnTo>
                                        <a:pt x="69" y="16"/>
                                      </a:lnTo>
                                      <a:lnTo>
                                        <a:pt x="71" y="16"/>
                                      </a:lnTo>
                                      <a:lnTo>
                                        <a:pt x="74" y="19"/>
                                      </a:lnTo>
                                      <a:lnTo>
                                        <a:pt x="76" y="21"/>
                                      </a:lnTo>
                                      <a:lnTo>
                                        <a:pt x="77" y="26"/>
                                      </a:lnTo>
                                      <a:lnTo>
                                        <a:pt x="78" y="31"/>
                                      </a:lnTo>
                                      <a:lnTo>
                                        <a:pt x="78" y="99"/>
                                      </a:lnTo>
                                      <a:lnTo>
                                        <a:pt x="77" y="101"/>
                                      </a:lnTo>
                                      <a:lnTo>
                                        <a:pt x="76" y="105"/>
                                      </a:lnTo>
                                      <a:lnTo>
                                        <a:pt x="75" y="107"/>
                                      </a:lnTo>
                                      <a:lnTo>
                                        <a:pt x="71" y="110"/>
                                      </a:lnTo>
                                      <a:lnTo>
                                        <a:pt x="69" y="110"/>
                                      </a:lnTo>
                                      <a:lnTo>
                                        <a:pt x="66" y="110"/>
                                      </a:lnTo>
                                      <a:lnTo>
                                        <a:pt x="66" y="115"/>
                                      </a:lnTo>
                                      <a:lnTo>
                                        <a:pt x="124" y="115"/>
                                      </a:lnTo>
                                      <a:lnTo>
                                        <a:pt x="124" y="110"/>
                                      </a:lnTo>
                                      <a:lnTo>
                                        <a:pt x="118" y="110"/>
                                      </a:lnTo>
                                      <a:lnTo>
                                        <a:pt x="115" y="109"/>
                                      </a:lnTo>
                                      <a:lnTo>
                                        <a:pt x="112" y="104"/>
                                      </a:lnTo>
                                      <a:lnTo>
                                        <a:pt x="111" y="99"/>
                                      </a:lnTo>
                                      <a:lnTo>
                                        <a:pt x="111" y="31"/>
                                      </a:lnTo>
                                      <a:lnTo>
                                        <a:pt x="115" y="26"/>
                                      </a:lnTo>
                                      <a:lnTo>
                                        <a:pt x="118" y="22"/>
                                      </a:lnTo>
                                      <a:lnTo>
                                        <a:pt x="120" y="20"/>
                                      </a:lnTo>
                                      <a:lnTo>
                                        <a:pt x="109" y="20"/>
                                      </a:lnTo>
                                      <a:lnTo>
                                        <a:pt x="107" y="16"/>
                                      </a:lnTo>
                                      <a:close/>
                                      <a:moveTo>
                                        <a:pt x="173" y="16"/>
                                      </a:moveTo>
                                      <a:lnTo>
                                        <a:pt x="134" y="16"/>
                                      </a:lnTo>
                                      <a:lnTo>
                                        <a:pt x="136" y="16"/>
                                      </a:lnTo>
                                      <a:lnTo>
                                        <a:pt x="140" y="19"/>
                                      </a:lnTo>
                                      <a:lnTo>
                                        <a:pt x="141" y="21"/>
                                      </a:lnTo>
                                      <a:lnTo>
                                        <a:pt x="143" y="26"/>
                                      </a:lnTo>
                                      <a:lnTo>
                                        <a:pt x="143" y="31"/>
                                      </a:lnTo>
                                      <a:lnTo>
                                        <a:pt x="143" y="99"/>
                                      </a:lnTo>
                                      <a:lnTo>
                                        <a:pt x="142" y="103"/>
                                      </a:lnTo>
                                      <a:lnTo>
                                        <a:pt x="141" y="105"/>
                                      </a:lnTo>
                                      <a:lnTo>
                                        <a:pt x="139" y="108"/>
                                      </a:lnTo>
                                      <a:lnTo>
                                        <a:pt x="135" y="110"/>
                                      </a:lnTo>
                                      <a:lnTo>
                                        <a:pt x="131" y="110"/>
                                      </a:lnTo>
                                      <a:lnTo>
                                        <a:pt x="131" y="115"/>
                                      </a:lnTo>
                                      <a:lnTo>
                                        <a:pt x="188" y="115"/>
                                      </a:lnTo>
                                      <a:lnTo>
                                        <a:pt x="188" y="110"/>
                                      </a:lnTo>
                                      <a:lnTo>
                                        <a:pt x="184" y="110"/>
                                      </a:lnTo>
                                      <a:lnTo>
                                        <a:pt x="180" y="109"/>
                                      </a:lnTo>
                                      <a:lnTo>
                                        <a:pt x="177" y="104"/>
                                      </a:lnTo>
                                      <a:lnTo>
                                        <a:pt x="176" y="99"/>
                                      </a:lnTo>
                                      <a:lnTo>
                                        <a:pt x="176" y="33"/>
                                      </a:lnTo>
                                      <a:lnTo>
                                        <a:pt x="176" y="24"/>
                                      </a:lnTo>
                                      <a:lnTo>
                                        <a:pt x="173" y="16"/>
                                      </a:lnTo>
                                      <a:close/>
                                      <a:moveTo>
                                        <a:pt x="153" y="0"/>
                                      </a:moveTo>
                                      <a:lnTo>
                                        <a:pt x="139" y="0"/>
                                      </a:lnTo>
                                      <a:lnTo>
                                        <a:pt x="133" y="2"/>
                                      </a:lnTo>
                                      <a:lnTo>
                                        <a:pt x="122" y="8"/>
                                      </a:lnTo>
                                      <a:lnTo>
                                        <a:pt x="115" y="13"/>
                                      </a:lnTo>
                                      <a:lnTo>
                                        <a:pt x="109" y="20"/>
                                      </a:lnTo>
                                      <a:lnTo>
                                        <a:pt x="120" y="20"/>
                                      </a:lnTo>
                                      <a:lnTo>
                                        <a:pt x="125" y="17"/>
                                      </a:lnTo>
                                      <a:lnTo>
                                        <a:pt x="129" y="16"/>
                                      </a:lnTo>
                                      <a:lnTo>
                                        <a:pt x="173" y="16"/>
                                      </a:lnTo>
                                      <a:lnTo>
                                        <a:pt x="172" y="13"/>
                                      </a:lnTo>
                                      <a:lnTo>
                                        <a:pt x="169" y="9"/>
                                      </a:lnTo>
                                      <a:lnTo>
                                        <a:pt x="160" y="2"/>
                                      </a:lnTo>
                                      <a:lnTo>
                                        <a:pt x="153" y="0"/>
                                      </a:lnTo>
                                      <a:close/>
                                      <a:moveTo>
                                        <a:pt x="87" y="0"/>
                                      </a:moveTo>
                                      <a:lnTo>
                                        <a:pt x="74" y="0"/>
                                      </a:lnTo>
                                      <a:lnTo>
                                        <a:pt x="68" y="1"/>
                                      </a:lnTo>
                                      <a:lnTo>
                                        <a:pt x="58" y="7"/>
                                      </a:lnTo>
                                      <a:lnTo>
                                        <a:pt x="52" y="11"/>
                                      </a:lnTo>
                                      <a:lnTo>
                                        <a:pt x="46" y="18"/>
                                      </a:lnTo>
                                      <a:lnTo>
                                        <a:pt x="58" y="18"/>
                                      </a:lnTo>
                                      <a:lnTo>
                                        <a:pt x="60" y="16"/>
                                      </a:lnTo>
                                      <a:lnTo>
                                        <a:pt x="63" y="16"/>
                                      </a:lnTo>
                                      <a:lnTo>
                                        <a:pt x="107" y="16"/>
                                      </a:lnTo>
                                      <a:lnTo>
                                        <a:pt x="107" y="14"/>
                                      </a:lnTo>
                                      <a:lnTo>
                                        <a:pt x="103" y="8"/>
                                      </a:lnTo>
                                      <a:lnTo>
                                        <a:pt x="93" y="2"/>
                                      </a:lnTo>
                                      <a:lnTo>
                                        <a:pt x="8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4" name="AutoShape 1082"/>
                              <wps:cNvSpPr>
                                <a:spLocks/>
                              </wps:cNvSpPr>
                              <wps:spPr bwMode="auto">
                                <a:xfrm>
                                  <a:off x="385" y="50"/>
                                  <a:ext cx="105" cy="118"/>
                                </a:xfrm>
                                <a:custGeom>
                                  <a:avLst/>
                                  <a:gdLst>
                                    <a:gd name="T0" fmla="*/ 52 w 105"/>
                                    <a:gd name="T1" fmla="*/ 50 h 118"/>
                                    <a:gd name="T2" fmla="*/ 31 w 105"/>
                                    <a:gd name="T3" fmla="*/ 55 h 118"/>
                                    <a:gd name="T4" fmla="*/ 14 w 105"/>
                                    <a:gd name="T5" fmla="*/ 68 h 118"/>
                                    <a:gd name="T6" fmla="*/ 4 w 105"/>
                                    <a:gd name="T7" fmla="*/ 87 h 118"/>
                                    <a:gd name="T8" fmla="*/ 0 w 105"/>
                                    <a:gd name="T9" fmla="*/ 110 h 118"/>
                                    <a:gd name="T10" fmla="*/ 4 w 105"/>
                                    <a:gd name="T11" fmla="*/ 131 h 118"/>
                                    <a:gd name="T12" fmla="*/ 14 w 105"/>
                                    <a:gd name="T13" fmla="*/ 150 h 118"/>
                                    <a:gd name="T14" fmla="*/ 30 w 105"/>
                                    <a:gd name="T15" fmla="*/ 164 h 118"/>
                                    <a:gd name="T16" fmla="*/ 53 w 105"/>
                                    <a:gd name="T17" fmla="*/ 168 h 118"/>
                                    <a:gd name="T18" fmla="*/ 76 w 105"/>
                                    <a:gd name="T19" fmla="*/ 163 h 118"/>
                                    <a:gd name="T20" fmla="*/ 49 w 105"/>
                                    <a:gd name="T21" fmla="*/ 160 h 118"/>
                                    <a:gd name="T22" fmla="*/ 40 w 105"/>
                                    <a:gd name="T23" fmla="*/ 153 h 118"/>
                                    <a:gd name="T24" fmla="*/ 36 w 105"/>
                                    <a:gd name="T25" fmla="*/ 135 h 118"/>
                                    <a:gd name="T26" fmla="*/ 35 w 105"/>
                                    <a:gd name="T27" fmla="*/ 98 h 118"/>
                                    <a:gd name="T28" fmla="*/ 38 w 105"/>
                                    <a:gd name="T29" fmla="*/ 72 h 118"/>
                                    <a:gd name="T30" fmla="*/ 45 w 105"/>
                                    <a:gd name="T31" fmla="*/ 60 h 118"/>
                                    <a:gd name="T32" fmla="*/ 81 w 105"/>
                                    <a:gd name="T33" fmla="*/ 59 h 118"/>
                                    <a:gd name="T34" fmla="*/ 62 w 105"/>
                                    <a:gd name="T35" fmla="*/ 50 h 118"/>
                                    <a:gd name="T36" fmla="*/ 56 w 105"/>
                                    <a:gd name="T37" fmla="*/ 59 h 118"/>
                                    <a:gd name="T38" fmla="*/ 61 w 105"/>
                                    <a:gd name="T39" fmla="*/ 61 h 118"/>
                                    <a:gd name="T40" fmla="*/ 66 w 105"/>
                                    <a:gd name="T41" fmla="*/ 67 h 118"/>
                                    <a:gd name="T42" fmla="*/ 70 w 105"/>
                                    <a:gd name="T43" fmla="*/ 86 h 118"/>
                                    <a:gd name="T44" fmla="*/ 69 w 105"/>
                                    <a:gd name="T45" fmla="*/ 129 h 118"/>
                                    <a:gd name="T46" fmla="*/ 67 w 105"/>
                                    <a:gd name="T47" fmla="*/ 146 h 118"/>
                                    <a:gd name="T48" fmla="*/ 64 w 105"/>
                                    <a:gd name="T49" fmla="*/ 154 h 118"/>
                                    <a:gd name="T50" fmla="*/ 59 w 105"/>
                                    <a:gd name="T51" fmla="*/ 159 h 118"/>
                                    <a:gd name="T52" fmla="*/ 81 w 105"/>
                                    <a:gd name="T53" fmla="*/ 160 h 118"/>
                                    <a:gd name="T54" fmla="*/ 93 w 105"/>
                                    <a:gd name="T55" fmla="*/ 149 h 118"/>
                                    <a:gd name="T56" fmla="*/ 102 w 105"/>
                                    <a:gd name="T57" fmla="*/ 131 h 118"/>
                                    <a:gd name="T58" fmla="*/ 105 w 105"/>
                                    <a:gd name="T59" fmla="*/ 110 h 118"/>
                                    <a:gd name="T60" fmla="*/ 103 w 105"/>
                                    <a:gd name="T61" fmla="*/ 88 h 118"/>
                                    <a:gd name="T62" fmla="*/ 88 w 105"/>
                                    <a:gd name="T63" fmla="*/ 63 h 118"/>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05" h="118">
                                      <a:moveTo>
                                        <a:pt x="62" y="0"/>
                                      </a:moveTo>
                                      <a:lnTo>
                                        <a:pt x="52" y="0"/>
                                      </a:lnTo>
                                      <a:lnTo>
                                        <a:pt x="41" y="1"/>
                                      </a:lnTo>
                                      <a:lnTo>
                                        <a:pt x="31" y="5"/>
                                      </a:lnTo>
                                      <a:lnTo>
                                        <a:pt x="22" y="10"/>
                                      </a:lnTo>
                                      <a:lnTo>
                                        <a:pt x="14" y="18"/>
                                      </a:lnTo>
                                      <a:lnTo>
                                        <a:pt x="8" y="27"/>
                                      </a:lnTo>
                                      <a:lnTo>
                                        <a:pt x="4" y="37"/>
                                      </a:lnTo>
                                      <a:lnTo>
                                        <a:pt x="1" y="48"/>
                                      </a:lnTo>
                                      <a:lnTo>
                                        <a:pt x="0" y="60"/>
                                      </a:lnTo>
                                      <a:lnTo>
                                        <a:pt x="1" y="71"/>
                                      </a:lnTo>
                                      <a:lnTo>
                                        <a:pt x="4" y="81"/>
                                      </a:lnTo>
                                      <a:lnTo>
                                        <a:pt x="8" y="91"/>
                                      </a:lnTo>
                                      <a:lnTo>
                                        <a:pt x="14" y="100"/>
                                      </a:lnTo>
                                      <a:lnTo>
                                        <a:pt x="21" y="108"/>
                                      </a:lnTo>
                                      <a:lnTo>
                                        <a:pt x="30" y="114"/>
                                      </a:lnTo>
                                      <a:lnTo>
                                        <a:pt x="41" y="117"/>
                                      </a:lnTo>
                                      <a:lnTo>
                                        <a:pt x="53" y="118"/>
                                      </a:lnTo>
                                      <a:lnTo>
                                        <a:pt x="65" y="117"/>
                                      </a:lnTo>
                                      <a:lnTo>
                                        <a:pt x="76" y="113"/>
                                      </a:lnTo>
                                      <a:lnTo>
                                        <a:pt x="81" y="110"/>
                                      </a:lnTo>
                                      <a:lnTo>
                                        <a:pt x="49" y="110"/>
                                      </a:lnTo>
                                      <a:lnTo>
                                        <a:pt x="45" y="108"/>
                                      </a:lnTo>
                                      <a:lnTo>
                                        <a:pt x="40" y="103"/>
                                      </a:lnTo>
                                      <a:lnTo>
                                        <a:pt x="38" y="98"/>
                                      </a:lnTo>
                                      <a:lnTo>
                                        <a:pt x="36" y="85"/>
                                      </a:lnTo>
                                      <a:lnTo>
                                        <a:pt x="35" y="79"/>
                                      </a:lnTo>
                                      <a:lnTo>
                                        <a:pt x="35" y="48"/>
                                      </a:lnTo>
                                      <a:lnTo>
                                        <a:pt x="36" y="40"/>
                                      </a:lnTo>
                                      <a:lnTo>
                                        <a:pt x="38" y="22"/>
                                      </a:lnTo>
                                      <a:lnTo>
                                        <a:pt x="39" y="16"/>
                                      </a:lnTo>
                                      <a:lnTo>
                                        <a:pt x="45" y="10"/>
                                      </a:lnTo>
                                      <a:lnTo>
                                        <a:pt x="49" y="9"/>
                                      </a:lnTo>
                                      <a:lnTo>
                                        <a:pt x="81" y="9"/>
                                      </a:lnTo>
                                      <a:lnTo>
                                        <a:pt x="71" y="3"/>
                                      </a:lnTo>
                                      <a:lnTo>
                                        <a:pt x="62" y="0"/>
                                      </a:lnTo>
                                      <a:close/>
                                      <a:moveTo>
                                        <a:pt x="81" y="9"/>
                                      </a:moveTo>
                                      <a:lnTo>
                                        <a:pt x="56" y="9"/>
                                      </a:lnTo>
                                      <a:lnTo>
                                        <a:pt x="59" y="9"/>
                                      </a:lnTo>
                                      <a:lnTo>
                                        <a:pt x="61" y="11"/>
                                      </a:lnTo>
                                      <a:lnTo>
                                        <a:pt x="64" y="13"/>
                                      </a:lnTo>
                                      <a:lnTo>
                                        <a:pt x="66" y="17"/>
                                      </a:lnTo>
                                      <a:lnTo>
                                        <a:pt x="69" y="27"/>
                                      </a:lnTo>
                                      <a:lnTo>
                                        <a:pt x="70" y="36"/>
                                      </a:lnTo>
                                      <a:lnTo>
                                        <a:pt x="70" y="66"/>
                                      </a:lnTo>
                                      <a:lnTo>
                                        <a:pt x="69" y="79"/>
                                      </a:lnTo>
                                      <a:lnTo>
                                        <a:pt x="69" y="89"/>
                                      </a:lnTo>
                                      <a:lnTo>
                                        <a:pt x="67" y="96"/>
                                      </a:lnTo>
                                      <a:lnTo>
                                        <a:pt x="66" y="100"/>
                                      </a:lnTo>
                                      <a:lnTo>
                                        <a:pt x="64" y="104"/>
                                      </a:lnTo>
                                      <a:lnTo>
                                        <a:pt x="61" y="107"/>
                                      </a:lnTo>
                                      <a:lnTo>
                                        <a:pt x="59" y="109"/>
                                      </a:lnTo>
                                      <a:lnTo>
                                        <a:pt x="56" y="110"/>
                                      </a:lnTo>
                                      <a:lnTo>
                                        <a:pt x="81" y="110"/>
                                      </a:lnTo>
                                      <a:lnTo>
                                        <a:pt x="85" y="107"/>
                                      </a:lnTo>
                                      <a:lnTo>
                                        <a:pt x="93" y="99"/>
                                      </a:lnTo>
                                      <a:lnTo>
                                        <a:pt x="98" y="90"/>
                                      </a:lnTo>
                                      <a:lnTo>
                                        <a:pt x="102" y="81"/>
                                      </a:lnTo>
                                      <a:lnTo>
                                        <a:pt x="104" y="71"/>
                                      </a:lnTo>
                                      <a:lnTo>
                                        <a:pt x="105" y="60"/>
                                      </a:lnTo>
                                      <a:lnTo>
                                        <a:pt x="105" y="48"/>
                                      </a:lnTo>
                                      <a:lnTo>
                                        <a:pt x="103" y="38"/>
                                      </a:lnTo>
                                      <a:lnTo>
                                        <a:pt x="94" y="20"/>
                                      </a:lnTo>
                                      <a:lnTo>
                                        <a:pt x="88" y="13"/>
                                      </a:lnTo>
                                      <a:lnTo>
                                        <a:pt x="81" y="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5" name="AutoShape 1081"/>
                              <wps:cNvSpPr>
                                <a:spLocks/>
                              </wps:cNvSpPr>
                              <wps:spPr bwMode="auto">
                                <a:xfrm>
                                  <a:off x="510" y="53"/>
                                  <a:ext cx="121" cy="115"/>
                                </a:xfrm>
                                <a:custGeom>
                                  <a:avLst/>
                                  <a:gdLst>
                                    <a:gd name="T0" fmla="*/ 46 w 121"/>
                                    <a:gd name="T1" fmla="*/ 53 h 115"/>
                                    <a:gd name="T2" fmla="*/ 0 w 121"/>
                                    <a:gd name="T3" fmla="*/ 53 h 115"/>
                                    <a:gd name="T4" fmla="*/ 0 w 121"/>
                                    <a:gd name="T5" fmla="*/ 58 h 115"/>
                                    <a:gd name="T6" fmla="*/ 5 w 121"/>
                                    <a:gd name="T7" fmla="*/ 58 h 115"/>
                                    <a:gd name="T8" fmla="*/ 8 w 121"/>
                                    <a:gd name="T9" fmla="*/ 60 h 115"/>
                                    <a:gd name="T10" fmla="*/ 11 w 121"/>
                                    <a:gd name="T11" fmla="*/ 64 h 115"/>
                                    <a:gd name="T12" fmla="*/ 12 w 121"/>
                                    <a:gd name="T13" fmla="*/ 69 h 115"/>
                                    <a:gd name="T14" fmla="*/ 12 w 121"/>
                                    <a:gd name="T15" fmla="*/ 135 h 115"/>
                                    <a:gd name="T16" fmla="*/ 13 w 121"/>
                                    <a:gd name="T17" fmla="*/ 144 h 115"/>
                                    <a:gd name="T18" fmla="*/ 16 w 121"/>
                                    <a:gd name="T19" fmla="*/ 154 h 115"/>
                                    <a:gd name="T20" fmla="*/ 20 w 121"/>
                                    <a:gd name="T21" fmla="*/ 158 h 115"/>
                                    <a:gd name="T22" fmla="*/ 29 w 121"/>
                                    <a:gd name="T23" fmla="*/ 166 h 115"/>
                                    <a:gd name="T24" fmla="*/ 35 w 121"/>
                                    <a:gd name="T25" fmla="*/ 168 h 115"/>
                                    <a:gd name="T26" fmla="*/ 48 w 121"/>
                                    <a:gd name="T27" fmla="*/ 168 h 115"/>
                                    <a:gd name="T28" fmla="*/ 54 w 121"/>
                                    <a:gd name="T29" fmla="*/ 167 h 115"/>
                                    <a:gd name="T30" fmla="*/ 64 w 121"/>
                                    <a:gd name="T31" fmla="*/ 161 h 115"/>
                                    <a:gd name="T32" fmla="*/ 70 w 121"/>
                                    <a:gd name="T33" fmla="*/ 156 h 115"/>
                                    <a:gd name="T34" fmla="*/ 73 w 121"/>
                                    <a:gd name="T35" fmla="*/ 152 h 115"/>
                                    <a:gd name="T36" fmla="*/ 54 w 121"/>
                                    <a:gd name="T37" fmla="*/ 152 h 115"/>
                                    <a:gd name="T38" fmla="*/ 52 w 121"/>
                                    <a:gd name="T39" fmla="*/ 151 h 115"/>
                                    <a:gd name="T40" fmla="*/ 49 w 121"/>
                                    <a:gd name="T41" fmla="*/ 149 h 115"/>
                                    <a:gd name="T42" fmla="*/ 47 w 121"/>
                                    <a:gd name="T43" fmla="*/ 147 h 115"/>
                                    <a:gd name="T44" fmla="*/ 46 w 121"/>
                                    <a:gd name="T45" fmla="*/ 143 h 115"/>
                                    <a:gd name="T46" fmla="*/ 46 w 121"/>
                                    <a:gd name="T47" fmla="*/ 137 h 115"/>
                                    <a:gd name="T48" fmla="*/ 46 w 121"/>
                                    <a:gd name="T49" fmla="*/ 53 h 115"/>
                                    <a:gd name="T50" fmla="*/ 109 w 121"/>
                                    <a:gd name="T51" fmla="*/ 150 h 115"/>
                                    <a:gd name="T52" fmla="*/ 75 w 121"/>
                                    <a:gd name="T53" fmla="*/ 150 h 115"/>
                                    <a:gd name="T54" fmla="*/ 75 w 121"/>
                                    <a:gd name="T55" fmla="*/ 165 h 115"/>
                                    <a:gd name="T56" fmla="*/ 121 w 121"/>
                                    <a:gd name="T57" fmla="*/ 165 h 115"/>
                                    <a:gd name="T58" fmla="*/ 121 w 121"/>
                                    <a:gd name="T59" fmla="*/ 160 h 115"/>
                                    <a:gd name="T60" fmla="*/ 116 w 121"/>
                                    <a:gd name="T61" fmla="*/ 160 h 115"/>
                                    <a:gd name="T62" fmla="*/ 113 w 121"/>
                                    <a:gd name="T63" fmla="*/ 159 h 115"/>
                                    <a:gd name="T64" fmla="*/ 109 w 121"/>
                                    <a:gd name="T65" fmla="*/ 154 h 115"/>
                                    <a:gd name="T66" fmla="*/ 109 w 121"/>
                                    <a:gd name="T67" fmla="*/ 150 h 115"/>
                                    <a:gd name="T68" fmla="*/ 109 w 121"/>
                                    <a:gd name="T69" fmla="*/ 53 h 115"/>
                                    <a:gd name="T70" fmla="*/ 63 w 121"/>
                                    <a:gd name="T71" fmla="*/ 53 h 115"/>
                                    <a:gd name="T72" fmla="*/ 63 w 121"/>
                                    <a:gd name="T73" fmla="*/ 58 h 115"/>
                                    <a:gd name="T74" fmla="*/ 68 w 121"/>
                                    <a:gd name="T75" fmla="*/ 58 h 115"/>
                                    <a:gd name="T76" fmla="*/ 71 w 121"/>
                                    <a:gd name="T77" fmla="*/ 60 h 115"/>
                                    <a:gd name="T78" fmla="*/ 74 w 121"/>
                                    <a:gd name="T79" fmla="*/ 64 h 115"/>
                                    <a:gd name="T80" fmla="*/ 75 w 121"/>
                                    <a:gd name="T81" fmla="*/ 69 h 115"/>
                                    <a:gd name="T82" fmla="*/ 75 w 121"/>
                                    <a:gd name="T83" fmla="*/ 137 h 115"/>
                                    <a:gd name="T84" fmla="*/ 71 w 121"/>
                                    <a:gd name="T85" fmla="*/ 143 h 115"/>
                                    <a:gd name="T86" fmla="*/ 67 w 121"/>
                                    <a:gd name="T87" fmla="*/ 148 h 115"/>
                                    <a:gd name="T88" fmla="*/ 61 w 121"/>
                                    <a:gd name="T89" fmla="*/ 151 h 115"/>
                                    <a:gd name="T90" fmla="*/ 59 w 121"/>
                                    <a:gd name="T91" fmla="*/ 152 h 115"/>
                                    <a:gd name="T92" fmla="*/ 73 w 121"/>
                                    <a:gd name="T93" fmla="*/ 152 h 115"/>
                                    <a:gd name="T94" fmla="*/ 75 w 121"/>
                                    <a:gd name="T95" fmla="*/ 150 h 115"/>
                                    <a:gd name="T96" fmla="*/ 109 w 121"/>
                                    <a:gd name="T97" fmla="*/ 150 h 115"/>
                                    <a:gd name="T98" fmla="*/ 109 w 121"/>
                                    <a:gd name="T99" fmla="*/ 53 h 115"/>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21" h="115">
                                      <a:moveTo>
                                        <a:pt x="46" y="0"/>
                                      </a:moveTo>
                                      <a:lnTo>
                                        <a:pt x="0" y="0"/>
                                      </a:lnTo>
                                      <a:lnTo>
                                        <a:pt x="0" y="5"/>
                                      </a:lnTo>
                                      <a:lnTo>
                                        <a:pt x="5" y="5"/>
                                      </a:lnTo>
                                      <a:lnTo>
                                        <a:pt x="8" y="7"/>
                                      </a:lnTo>
                                      <a:lnTo>
                                        <a:pt x="11" y="11"/>
                                      </a:lnTo>
                                      <a:lnTo>
                                        <a:pt x="12" y="16"/>
                                      </a:lnTo>
                                      <a:lnTo>
                                        <a:pt x="12" y="82"/>
                                      </a:lnTo>
                                      <a:lnTo>
                                        <a:pt x="13" y="91"/>
                                      </a:lnTo>
                                      <a:lnTo>
                                        <a:pt x="16" y="101"/>
                                      </a:lnTo>
                                      <a:lnTo>
                                        <a:pt x="20" y="105"/>
                                      </a:lnTo>
                                      <a:lnTo>
                                        <a:pt x="29" y="113"/>
                                      </a:lnTo>
                                      <a:lnTo>
                                        <a:pt x="35" y="115"/>
                                      </a:lnTo>
                                      <a:lnTo>
                                        <a:pt x="48" y="115"/>
                                      </a:lnTo>
                                      <a:lnTo>
                                        <a:pt x="54" y="114"/>
                                      </a:lnTo>
                                      <a:lnTo>
                                        <a:pt x="64" y="108"/>
                                      </a:lnTo>
                                      <a:lnTo>
                                        <a:pt x="70" y="103"/>
                                      </a:lnTo>
                                      <a:lnTo>
                                        <a:pt x="73" y="99"/>
                                      </a:lnTo>
                                      <a:lnTo>
                                        <a:pt x="54" y="99"/>
                                      </a:lnTo>
                                      <a:lnTo>
                                        <a:pt x="52" y="98"/>
                                      </a:lnTo>
                                      <a:lnTo>
                                        <a:pt x="49" y="96"/>
                                      </a:lnTo>
                                      <a:lnTo>
                                        <a:pt x="47" y="94"/>
                                      </a:lnTo>
                                      <a:lnTo>
                                        <a:pt x="46" y="90"/>
                                      </a:lnTo>
                                      <a:lnTo>
                                        <a:pt x="46" y="84"/>
                                      </a:lnTo>
                                      <a:lnTo>
                                        <a:pt x="46" y="0"/>
                                      </a:lnTo>
                                      <a:close/>
                                      <a:moveTo>
                                        <a:pt x="109" y="97"/>
                                      </a:moveTo>
                                      <a:lnTo>
                                        <a:pt x="75" y="97"/>
                                      </a:lnTo>
                                      <a:lnTo>
                                        <a:pt x="75" y="112"/>
                                      </a:lnTo>
                                      <a:lnTo>
                                        <a:pt x="121" y="112"/>
                                      </a:lnTo>
                                      <a:lnTo>
                                        <a:pt x="121" y="107"/>
                                      </a:lnTo>
                                      <a:lnTo>
                                        <a:pt x="116" y="107"/>
                                      </a:lnTo>
                                      <a:lnTo>
                                        <a:pt x="113" y="106"/>
                                      </a:lnTo>
                                      <a:lnTo>
                                        <a:pt x="109" y="101"/>
                                      </a:lnTo>
                                      <a:lnTo>
                                        <a:pt x="109" y="97"/>
                                      </a:lnTo>
                                      <a:close/>
                                      <a:moveTo>
                                        <a:pt x="109" y="0"/>
                                      </a:moveTo>
                                      <a:lnTo>
                                        <a:pt x="63" y="0"/>
                                      </a:lnTo>
                                      <a:lnTo>
                                        <a:pt x="63" y="5"/>
                                      </a:lnTo>
                                      <a:lnTo>
                                        <a:pt x="68" y="5"/>
                                      </a:lnTo>
                                      <a:lnTo>
                                        <a:pt x="71" y="7"/>
                                      </a:lnTo>
                                      <a:lnTo>
                                        <a:pt x="74" y="11"/>
                                      </a:lnTo>
                                      <a:lnTo>
                                        <a:pt x="75" y="16"/>
                                      </a:lnTo>
                                      <a:lnTo>
                                        <a:pt x="75" y="84"/>
                                      </a:lnTo>
                                      <a:lnTo>
                                        <a:pt x="71" y="90"/>
                                      </a:lnTo>
                                      <a:lnTo>
                                        <a:pt x="67" y="95"/>
                                      </a:lnTo>
                                      <a:lnTo>
                                        <a:pt x="61" y="98"/>
                                      </a:lnTo>
                                      <a:lnTo>
                                        <a:pt x="59" y="99"/>
                                      </a:lnTo>
                                      <a:lnTo>
                                        <a:pt x="73" y="99"/>
                                      </a:lnTo>
                                      <a:lnTo>
                                        <a:pt x="75" y="97"/>
                                      </a:lnTo>
                                      <a:lnTo>
                                        <a:pt x="109" y="97"/>
                                      </a:lnTo>
                                      <a:lnTo>
                                        <a:pt x="10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6" name="AutoShape 1080"/>
                              <wps:cNvSpPr>
                                <a:spLocks/>
                              </wps:cNvSpPr>
                              <wps:spPr bwMode="auto">
                                <a:xfrm>
                                  <a:off x="645" y="50"/>
                                  <a:ext cx="121" cy="115"/>
                                </a:xfrm>
                                <a:custGeom>
                                  <a:avLst/>
                                  <a:gdLst>
                                    <a:gd name="T0" fmla="*/ 46 w 121"/>
                                    <a:gd name="T1" fmla="*/ 53 h 115"/>
                                    <a:gd name="T2" fmla="*/ 0 w 121"/>
                                    <a:gd name="T3" fmla="*/ 53 h 115"/>
                                    <a:gd name="T4" fmla="*/ 0 w 121"/>
                                    <a:gd name="T5" fmla="*/ 58 h 115"/>
                                    <a:gd name="T6" fmla="*/ 5 w 121"/>
                                    <a:gd name="T7" fmla="*/ 58 h 115"/>
                                    <a:gd name="T8" fmla="*/ 8 w 121"/>
                                    <a:gd name="T9" fmla="*/ 60 h 115"/>
                                    <a:gd name="T10" fmla="*/ 11 w 121"/>
                                    <a:gd name="T11" fmla="*/ 64 h 115"/>
                                    <a:gd name="T12" fmla="*/ 12 w 121"/>
                                    <a:gd name="T13" fmla="*/ 69 h 115"/>
                                    <a:gd name="T14" fmla="*/ 12 w 121"/>
                                    <a:gd name="T15" fmla="*/ 149 h 115"/>
                                    <a:gd name="T16" fmla="*/ 12 w 121"/>
                                    <a:gd name="T17" fmla="*/ 154 h 115"/>
                                    <a:gd name="T18" fmla="*/ 11 w 121"/>
                                    <a:gd name="T19" fmla="*/ 154 h 115"/>
                                    <a:gd name="T20" fmla="*/ 8 w 121"/>
                                    <a:gd name="T21" fmla="*/ 159 h 115"/>
                                    <a:gd name="T22" fmla="*/ 5 w 121"/>
                                    <a:gd name="T23" fmla="*/ 160 h 115"/>
                                    <a:gd name="T24" fmla="*/ 0 w 121"/>
                                    <a:gd name="T25" fmla="*/ 160 h 115"/>
                                    <a:gd name="T26" fmla="*/ 0 w 121"/>
                                    <a:gd name="T27" fmla="*/ 165 h 115"/>
                                    <a:gd name="T28" fmla="*/ 57 w 121"/>
                                    <a:gd name="T29" fmla="*/ 165 h 115"/>
                                    <a:gd name="T30" fmla="*/ 57 w 121"/>
                                    <a:gd name="T31" fmla="*/ 160 h 115"/>
                                    <a:gd name="T32" fmla="*/ 52 w 121"/>
                                    <a:gd name="T33" fmla="*/ 160 h 115"/>
                                    <a:gd name="T34" fmla="*/ 49 w 121"/>
                                    <a:gd name="T35" fmla="*/ 159 h 115"/>
                                    <a:gd name="T36" fmla="*/ 46 w 121"/>
                                    <a:gd name="T37" fmla="*/ 154 h 115"/>
                                    <a:gd name="T38" fmla="*/ 46 w 121"/>
                                    <a:gd name="T39" fmla="*/ 149 h 115"/>
                                    <a:gd name="T40" fmla="*/ 46 w 121"/>
                                    <a:gd name="T41" fmla="*/ 81 h 115"/>
                                    <a:gd name="T42" fmla="*/ 51 w 121"/>
                                    <a:gd name="T43" fmla="*/ 71 h 115"/>
                                    <a:gd name="T44" fmla="*/ 56 w 121"/>
                                    <a:gd name="T45" fmla="*/ 68 h 115"/>
                                    <a:gd name="T46" fmla="*/ 46 w 121"/>
                                    <a:gd name="T47" fmla="*/ 68 h 115"/>
                                    <a:gd name="T48" fmla="*/ 46 w 121"/>
                                    <a:gd name="T49" fmla="*/ 53 h 115"/>
                                    <a:gd name="T50" fmla="*/ 105 w 121"/>
                                    <a:gd name="T51" fmla="*/ 66 h 115"/>
                                    <a:gd name="T52" fmla="*/ 67 w 121"/>
                                    <a:gd name="T53" fmla="*/ 66 h 115"/>
                                    <a:gd name="T54" fmla="*/ 69 w 121"/>
                                    <a:gd name="T55" fmla="*/ 67 h 115"/>
                                    <a:gd name="T56" fmla="*/ 72 w 121"/>
                                    <a:gd name="T57" fmla="*/ 69 h 115"/>
                                    <a:gd name="T58" fmla="*/ 73 w 121"/>
                                    <a:gd name="T59" fmla="*/ 71 h 115"/>
                                    <a:gd name="T60" fmla="*/ 75 w 121"/>
                                    <a:gd name="T61" fmla="*/ 76 h 115"/>
                                    <a:gd name="T62" fmla="*/ 75 w 121"/>
                                    <a:gd name="T63" fmla="*/ 81 h 115"/>
                                    <a:gd name="T64" fmla="*/ 75 w 121"/>
                                    <a:gd name="T65" fmla="*/ 149 h 115"/>
                                    <a:gd name="T66" fmla="*/ 74 w 121"/>
                                    <a:gd name="T67" fmla="*/ 153 h 115"/>
                                    <a:gd name="T68" fmla="*/ 73 w 121"/>
                                    <a:gd name="T69" fmla="*/ 155 h 115"/>
                                    <a:gd name="T70" fmla="*/ 71 w 121"/>
                                    <a:gd name="T71" fmla="*/ 158 h 115"/>
                                    <a:gd name="T72" fmla="*/ 68 w 121"/>
                                    <a:gd name="T73" fmla="*/ 160 h 115"/>
                                    <a:gd name="T74" fmla="*/ 64 w 121"/>
                                    <a:gd name="T75" fmla="*/ 160 h 115"/>
                                    <a:gd name="T76" fmla="*/ 64 w 121"/>
                                    <a:gd name="T77" fmla="*/ 165 h 115"/>
                                    <a:gd name="T78" fmla="*/ 121 w 121"/>
                                    <a:gd name="T79" fmla="*/ 165 h 115"/>
                                    <a:gd name="T80" fmla="*/ 121 w 121"/>
                                    <a:gd name="T81" fmla="*/ 160 h 115"/>
                                    <a:gd name="T82" fmla="*/ 116 w 121"/>
                                    <a:gd name="T83" fmla="*/ 160 h 115"/>
                                    <a:gd name="T84" fmla="*/ 112 w 121"/>
                                    <a:gd name="T85" fmla="*/ 159 h 115"/>
                                    <a:gd name="T86" fmla="*/ 109 w 121"/>
                                    <a:gd name="T87" fmla="*/ 154 h 115"/>
                                    <a:gd name="T88" fmla="*/ 108 w 121"/>
                                    <a:gd name="T89" fmla="*/ 149 h 115"/>
                                    <a:gd name="T90" fmla="*/ 108 w 121"/>
                                    <a:gd name="T91" fmla="*/ 82 h 115"/>
                                    <a:gd name="T92" fmla="*/ 108 w 121"/>
                                    <a:gd name="T93" fmla="*/ 76 h 115"/>
                                    <a:gd name="T94" fmla="*/ 105 w 121"/>
                                    <a:gd name="T95" fmla="*/ 66 h 115"/>
                                    <a:gd name="T96" fmla="*/ 86 w 121"/>
                                    <a:gd name="T97" fmla="*/ 50 h 115"/>
                                    <a:gd name="T98" fmla="*/ 73 w 121"/>
                                    <a:gd name="T99" fmla="*/ 50 h 115"/>
                                    <a:gd name="T100" fmla="*/ 67 w 121"/>
                                    <a:gd name="T101" fmla="*/ 52 h 115"/>
                                    <a:gd name="T102" fmla="*/ 57 w 121"/>
                                    <a:gd name="T103" fmla="*/ 57 h 115"/>
                                    <a:gd name="T104" fmla="*/ 51 w 121"/>
                                    <a:gd name="T105" fmla="*/ 62 h 115"/>
                                    <a:gd name="T106" fmla="*/ 46 w 121"/>
                                    <a:gd name="T107" fmla="*/ 68 h 115"/>
                                    <a:gd name="T108" fmla="*/ 56 w 121"/>
                                    <a:gd name="T109" fmla="*/ 68 h 115"/>
                                    <a:gd name="T110" fmla="*/ 58 w 121"/>
                                    <a:gd name="T111" fmla="*/ 66 h 115"/>
                                    <a:gd name="T112" fmla="*/ 105 w 121"/>
                                    <a:gd name="T113" fmla="*/ 66 h 115"/>
                                    <a:gd name="T114" fmla="*/ 105 w 121"/>
                                    <a:gd name="T115" fmla="*/ 65 h 115"/>
                                    <a:gd name="T116" fmla="*/ 102 w 121"/>
                                    <a:gd name="T117" fmla="*/ 60 h 115"/>
                                    <a:gd name="T118" fmla="*/ 92 w 121"/>
                                    <a:gd name="T119" fmla="*/ 52 h 115"/>
                                    <a:gd name="T120" fmla="*/ 86 w 121"/>
                                    <a:gd name="T121" fmla="*/ 50 h 11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21" h="115">
                                      <a:moveTo>
                                        <a:pt x="46" y="3"/>
                                      </a:moveTo>
                                      <a:lnTo>
                                        <a:pt x="0" y="3"/>
                                      </a:lnTo>
                                      <a:lnTo>
                                        <a:pt x="0" y="8"/>
                                      </a:lnTo>
                                      <a:lnTo>
                                        <a:pt x="5" y="8"/>
                                      </a:lnTo>
                                      <a:lnTo>
                                        <a:pt x="8" y="10"/>
                                      </a:lnTo>
                                      <a:lnTo>
                                        <a:pt x="11" y="14"/>
                                      </a:lnTo>
                                      <a:lnTo>
                                        <a:pt x="12" y="19"/>
                                      </a:lnTo>
                                      <a:lnTo>
                                        <a:pt x="12" y="99"/>
                                      </a:lnTo>
                                      <a:lnTo>
                                        <a:pt x="12" y="104"/>
                                      </a:lnTo>
                                      <a:lnTo>
                                        <a:pt x="11" y="104"/>
                                      </a:lnTo>
                                      <a:lnTo>
                                        <a:pt x="8" y="109"/>
                                      </a:lnTo>
                                      <a:lnTo>
                                        <a:pt x="5" y="110"/>
                                      </a:lnTo>
                                      <a:lnTo>
                                        <a:pt x="0" y="110"/>
                                      </a:lnTo>
                                      <a:lnTo>
                                        <a:pt x="0" y="115"/>
                                      </a:lnTo>
                                      <a:lnTo>
                                        <a:pt x="57" y="115"/>
                                      </a:lnTo>
                                      <a:lnTo>
                                        <a:pt x="57" y="110"/>
                                      </a:lnTo>
                                      <a:lnTo>
                                        <a:pt x="52" y="110"/>
                                      </a:lnTo>
                                      <a:lnTo>
                                        <a:pt x="49" y="109"/>
                                      </a:lnTo>
                                      <a:lnTo>
                                        <a:pt x="46" y="104"/>
                                      </a:lnTo>
                                      <a:lnTo>
                                        <a:pt x="46" y="99"/>
                                      </a:lnTo>
                                      <a:lnTo>
                                        <a:pt x="46" y="31"/>
                                      </a:lnTo>
                                      <a:lnTo>
                                        <a:pt x="51" y="21"/>
                                      </a:lnTo>
                                      <a:lnTo>
                                        <a:pt x="56" y="18"/>
                                      </a:lnTo>
                                      <a:lnTo>
                                        <a:pt x="46" y="18"/>
                                      </a:lnTo>
                                      <a:lnTo>
                                        <a:pt x="46" y="3"/>
                                      </a:lnTo>
                                      <a:close/>
                                      <a:moveTo>
                                        <a:pt x="105" y="16"/>
                                      </a:moveTo>
                                      <a:lnTo>
                                        <a:pt x="67" y="16"/>
                                      </a:lnTo>
                                      <a:lnTo>
                                        <a:pt x="69" y="17"/>
                                      </a:lnTo>
                                      <a:lnTo>
                                        <a:pt x="72" y="19"/>
                                      </a:lnTo>
                                      <a:lnTo>
                                        <a:pt x="73" y="21"/>
                                      </a:lnTo>
                                      <a:lnTo>
                                        <a:pt x="75" y="26"/>
                                      </a:lnTo>
                                      <a:lnTo>
                                        <a:pt x="75" y="31"/>
                                      </a:lnTo>
                                      <a:lnTo>
                                        <a:pt x="75" y="99"/>
                                      </a:lnTo>
                                      <a:lnTo>
                                        <a:pt x="74" y="103"/>
                                      </a:lnTo>
                                      <a:lnTo>
                                        <a:pt x="73" y="105"/>
                                      </a:lnTo>
                                      <a:lnTo>
                                        <a:pt x="71" y="108"/>
                                      </a:lnTo>
                                      <a:lnTo>
                                        <a:pt x="68" y="110"/>
                                      </a:lnTo>
                                      <a:lnTo>
                                        <a:pt x="64" y="110"/>
                                      </a:lnTo>
                                      <a:lnTo>
                                        <a:pt x="64" y="115"/>
                                      </a:lnTo>
                                      <a:lnTo>
                                        <a:pt x="121" y="115"/>
                                      </a:lnTo>
                                      <a:lnTo>
                                        <a:pt x="121" y="110"/>
                                      </a:lnTo>
                                      <a:lnTo>
                                        <a:pt x="116" y="110"/>
                                      </a:lnTo>
                                      <a:lnTo>
                                        <a:pt x="112" y="109"/>
                                      </a:lnTo>
                                      <a:lnTo>
                                        <a:pt x="109" y="104"/>
                                      </a:lnTo>
                                      <a:lnTo>
                                        <a:pt x="108" y="99"/>
                                      </a:lnTo>
                                      <a:lnTo>
                                        <a:pt x="108" y="32"/>
                                      </a:lnTo>
                                      <a:lnTo>
                                        <a:pt x="108" y="26"/>
                                      </a:lnTo>
                                      <a:lnTo>
                                        <a:pt x="105" y="16"/>
                                      </a:lnTo>
                                      <a:close/>
                                      <a:moveTo>
                                        <a:pt x="86" y="0"/>
                                      </a:moveTo>
                                      <a:lnTo>
                                        <a:pt x="73" y="0"/>
                                      </a:lnTo>
                                      <a:lnTo>
                                        <a:pt x="67" y="2"/>
                                      </a:lnTo>
                                      <a:lnTo>
                                        <a:pt x="57" y="7"/>
                                      </a:lnTo>
                                      <a:lnTo>
                                        <a:pt x="51" y="12"/>
                                      </a:lnTo>
                                      <a:lnTo>
                                        <a:pt x="46" y="18"/>
                                      </a:lnTo>
                                      <a:lnTo>
                                        <a:pt x="56" y="18"/>
                                      </a:lnTo>
                                      <a:lnTo>
                                        <a:pt x="58" y="16"/>
                                      </a:lnTo>
                                      <a:lnTo>
                                        <a:pt x="105" y="16"/>
                                      </a:lnTo>
                                      <a:lnTo>
                                        <a:pt x="105" y="15"/>
                                      </a:lnTo>
                                      <a:lnTo>
                                        <a:pt x="102" y="10"/>
                                      </a:lnTo>
                                      <a:lnTo>
                                        <a:pt x="92" y="2"/>
                                      </a:lnTo>
                                      <a:lnTo>
                                        <a:pt x="8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7" name="AutoShape 1079"/>
                              <wps:cNvSpPr>
                                <a:spLocks/>
                              </wps:cNvSpPr>
                              <wps:spPr bwMode="auto">
                                <a:xfrm>
                                  <a:off x="775" y="12"/>
                                  <a:ext cx="75" cy="154"/>
                                </a:xfrm>
                                <a:custGeom>
                                  <a:avLst/>
                                  <a:gdLst>
                                    <a:gd name="T0" fmla="*/ 48 w 75"/>
                                    <a:gd name="T1" fmla="*/ 65 h 154"/>
                                    <a:gd name="T2" fmla="*/ 15 w 75"/>
                                    <a:gd name="T3" fmla="*/ 65 h 154"/>
                                    <a:gd name="T4" fmla="*/ 15 w 75"/>
                                    <a:gd name="T5" fmla="*/ 140 h 154"/>
                                    <a:gd name="T6" fmla="*/ 15 w 75"/>
                                    <a:gd name="T7" fmla="*/ 145 h 154"/>
                                    <a:gd name="T8" fmla="*/ 18 w 75"/>
                                    <a:gd name="T9" fmla="*/ 152 h 154"/>
                                    <a:gd name="T10" fmla="*/ 21 w 75"/>
                                    <a:gd name="T11" fmla="*/ 157 h 154"/>
                                    <a:gd name="T12" fmla="*/ 31 w 75"/>
                                    <a:gd name="T13" fmla="*/ 164 h 154"/>
                                    <a:gd name="T14" fmla="*/ 37 w 75"/>
                                    <a:gd name="T15" fmla="*/ 166 h 154"/>
                                    <a:gd name="T16" fmla="*/ 58 w 75"/>
                                    <a:gd name="T17" fmla="*/ 166 h 154"/>
                                    <a:gd name="T18" fmla="*/ 69 w 75"/>
                                    <a:gd name="T19" fmla="*/ 159 h 154"/>
                                    <a:gd name="T20" fmla="*/ 71 w 75"/>
                                    <a:gd name="T21" fmla="*/ 153 h 154"/>
                                    <a:gd name="T22" fmla="*/ 55 w 75"/>
                                    <a:gd name="T23" fmla="*/ 153 h 154"/>
                                    <a:gd name="T24" fmla="*/ 54 w 75"/>
                                    <a:gd name="T25" fmla="*/ 152 h 154"/>
                                    <a:gd name="T26" fmla="*/ 51 w 75"/>
                                    <a:gd name="T27" fmla="*/ 150 h 154"/>
                                    <a:gd name="T28" fmla="*/ 50 w 75"/>
                                    <a:gd name="T29" fmla="*/ 148 h 154"/>
                                    <a:gd name="T30" fmla="*/ 49 w 75"/>
                                    <a:gd name="T31" fmla="*/ 145 h 154"/>
                                    <a:gd name="T32" fmla="*/ 49 w 75"/>
                                    <a:gd name="T33" fmla="*/ 141 h 154"/>
                                    <a:gd name="T34" fmla="*/ 48 w 75"/>
                                    <a:gd name="T35" fmla="*/ 65 h 154"/>
                                    <a:gd name="T36" fmla="*/ 71 w 75"/>
                                    <a:gd name="T37" fmla="*/ 141 h 154"/>
                                    <a:gd name="T38" fmla="*/ 67 w 75"/>
                                    <a:gd name="T39" fmla="*/ 149 h 154"/>
                                    <a:gd name="T40" fmla="*/ 62 w 75"/>
                                    <a:gd name="T41" fmla="*/ 153 h 154"/>
                                    <a:gd name="T42" fmla="*/ 71 w 75"/>
                                    <a:gd name="T43" fmla="*/ 153 h 154"/>
                                    <a:gd name="T44" fmla="*/ 75 w 75"/>
                                    <a:gd name="T45" fmla="*/ 143 h 154"/>
                                    <a:gd name="T46" fmla="*/ 71 w 75"/>
                                    <a:gd name="T47" fmla="*/ 141 h 154"/>
                                    <a:gd name="T48" fmla="*/ 48 w 75"/>
                                    <a:gd name="T49" fmla="*/ 13 h 154"/>
                                    <a:gd name="T50" fmla="*/ 45 w 75"/>
                                    <a:gd name="T51" fmla="*/ 13 h 154"/>
                                    <a:gd name="T52" fmla="*/ 39 w 75"/>
                                    <a:gd name="T53" fmla="*/ 22 h 154"/>
                                    <a:gd name="T54" fmla="*/ 33 w 75"/>
                                    <a:gd name="T55" fmla="*/ 31 h 154"/>
                                    <a:gd name="T56" fmla="*/ 19 w 75"/>
                                    <a:gd name="T57" fmla="*/ 47 h 154"/>
                                    <a:gd name="T58" fmla="*/ 11 w 75"/>
                                    <a:gd name="T59" fmla="*/ 54 h 154"/>
                                    <a:gd name="T60" fmla="*/ 0 w 75"/>
                                    <a:gd name="T61" fmla="*/ 61 h 154"/>
                                    <a:gd name="T62" fmla="*/ 0 w 75"/>
                                    <a:gd name="T63" fmla="*/ 65 h 154"/>
                                    <a:gd name="T64" fmla="*/ 75 w 75"/>
                                    <a:gd name="T65" fmla="*/ 65 h 154"/>
                                    <a:gd name="T66" fmla="*/ 75 w 75"/>
                                    <a:gd name="T67" fmla="*/ 53 h 154"/>
                                    <a:gd name="T68" fmla="*/ 48 w 75"/>
                                    <a:gd name="T69" fmla="*/ 53 h 154"/>
                                    <a:gd name="T70" fmla="*/ 48 w 75"/>
                                    <a:gd name="T71" fmla="*/ 13 h 15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75" h="154">
                                      <a:moveTo>
                                        <a:pt x="48" y="52"/>
                                      </a:moveTo>
                                      <a:lnTo>
                                        <a:pt x="15" y="52"/>
                                      </a:lnTo>
                                      <a:lnTo>
                                        <a:pt x="15" y="127"/>
                                      </a:lnTo>
                                      <a:lnTo>
                                        <a:pt x="15" y="132"/>
                                      </a:lnTo>
                                      <a:lnTo>
                                        <a:pt x="18" y="139"/>
                                      </a:lnTo>
                                      <a:lnTo>
                                        <a:pt x="21" y="144"/>
                                      </a:lnTo>
                                      <a:lnTo>
                                        <a:pt x="31" y="151"/>
                                      </a:lnTo>
                                      <a:lnTo>
                                        <a:pt x="37" y="153"/>
                                      </a:lnTo>
                                      <a:lnTo>
                                        <a:pt x="58" y="153"/>
                                      </a:lnTo>
                                      <a:lnTo>
                                        <a:pt x="69" y="146"/>
                                      </a:lnTo>
                                      <a:lnTo>
                                        <a:pt x="71" y="140"/>
                                      </a:lnTo>
                                      <a:lnTo>
                                        <a:pt x="55" y="140"/>
                                      </a:lnTo>
                                      <a:lnTo>
                                        <a:pt x="54" y="139"/>
                                      </a:lnTo>
                                      <a:lnTo>
                                        <a:pt x="51" y="137"/>
                                      </a:lnTo>
                                      <a:lnTo>
                                        <a:pt x="50" y="135"/>
                                      </a:lnTo>
                                      <a:lnTo>
                                        <a:pt x="49" y="132"/>
                                      </a:lnTo>
                                      <a:lnTo>
                                        <a:pt x="49" y="128"/>
                                      </a:lnTo>
                                      <a:lnTo>
                                        <a:pt x="48" y="52"/>
                                      </a:lnTo>
                                      <a:close/>
                                      <a:moveTo>
                                        <a:pt x="71" y="128"/>
                                      </a:moveTo>
                                      <a:lnTo>
                                        <a:pt x="67" y="136"/>
                                      </a:lnTo>
                                      <a:lnTo>
                                        <a:pt x="62" y="140"/>
                                      </a:lnTo>
                                      <a:lnTo>
                                        <a:pt x="71" y="140"/>
                                      </a:lnTo>
                                      <a:lnTo>
                                        <a:pt x="75" y="130"/>
                                      </a:lnTo>
                                      <a:lnTo>
                                        <a:pt x="71" y="128"/>
                                      </a:lnTo>
                                      <a:close/>
                                      <a:moveTo>
                                        <a:pt x="48" y="0"/>
                                      </a:moveTo>
                                      <a:lnTo>
                                        <a:pt x="45" y="0"/>
                                      </a:lnTo>
                                      <a:lnTo>
                                        <a:pt x="39" y="9"/>
                                      </a:lnTo>
                                      <a:lnTo>
                                        <a:pt x="33" y="18"/>
                                      </a:lnTo>
                                      <a:lnTo>
                                        <a:pt x="19" y="34"/>
                                      </a:lnTo>
                                      <a:lnTo>
                                        <a:pt x="11" y="41"/>
                                      </a:lnTo>
                                      <a:lnTo>
                                        <a:pt x="0" y="48"/>
                                      </a:lnTo>
                                      <a:lnTo>
                                        <a:pt x="0" y="52"/>
                                      </a:lnTo>
                                      <a:lnTo>
                                        <a:pt x="75" y="52"/>
                                      </a:lnTo>
                                      <a:lnTo>
                                        <a:pt x="75" y="40"/>
                                      </a:lnTo>
                                      <a:lnTo>
                                        <a:pt x="48" y="40"/>
                                      </a:lnTo>
                                      <a:lnTo>
                                        <a:pt x="4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2309AC8" id="Group 1078" o:spid="_x0000_s1026" style="width:42.5pt;height:8.45pt;mso-position-horizontal-relative:char;mso-position-vertical-relative:line" coordsize="850,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">
                      <v:shape id="AutoShape 1084" o:spid="_x0000_s1027" style="position:absolute;width:172;height:165;visibility:visible;mso-wrap-style:square;v-text-anchor:top" coordsize="17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" path="m88,l86,,28,129r-5,12l18,149r-7,8l6,160r-6,l,165r54,l54,160r-9,l40,159r-6,-4l32,152r,-8l34,140r2,-5l43,119r98,l137,110r-90,l72,54r40,l88,xm141,119r-41,l108,139r3,5l112,147r,1l112,149r1,2l113,155r-1,1l110,158r-3,2l103,160r-9,l94,165r78,l172,160r-5,l163,159r-6,-6l152,145,141,119xm112,54r-40,l96,110r41,l112,54xe" fillcolor="#231f20" stroked="f">
                        <v:path arrowok="t" o:connecttype="custom" o:connectlocs="88,0;86,0;28,129;23,141;18,149;11,157;6,160;0,160;0,165;54,165;54,160;45,160;40,159;34,155;32,152;32,144;34,140;36,135;43,119;141,119;137,110;47,110;72,54;112,54;88,0;141,119;100,119;108,139;111,144;112,147;112,148;112,149;113,151;113,155;112,156;110,158;107,160;103,160;94,160;94,165;172,165;172,160;167,160;163,159;157,153;152,145;141,119;112,54;72,54;96,110;137,110;112,54" o:connectangles="0,0,0,0,0,0,0,0,0,0,0,0,0,0,0,0,0,0,0,0,0,0,0,0,0,0,0,0,0,0,0,0,0,0,0,0,0,0,0,0,0,0,0,0,0,0,0,0,0,0,0,0"/>
                      </v:shape>
                      <v:shape id="AutoShape 1083" o:spid="_x0000_s1028" style="position:absolute;left:188;top:50;width:189;height:115;visibility:visible;mso-wrap-style:square;v-text-anchor:top" coordsize="18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" path="m46,3l,3,,8r5,l8,10r4,4l12,18r,81l12,104r-4,5l5,110r-5,l,115r58,l58,110r-5,l50,109r-3,-5l46,99r,-68l50,25r4,-4l58,18r-12,l46,3xm107,16r-38,l71,16r3,3l76,21r1,5l78,31r,68l77,101r-1,4l75,107r-4,3l69,110r-3,l66,115r58,l124,110r-6,l115,109r-3,-5l111,99r,-68l115,26r3,-4l120,20r-11,l107,16xm173,16r-39,l136,16r4,3l141,21r2,5l143,31r,68l142,103r-1,2l139,108r-4,2l131,110r,5l188,115r,-5l184,110r-4,-1l177,104r-1,-5l176,33r,-9l173,16xm153,l139,r-6,2l122,8r-7,5l109,20r11,l125,17r4,-1l173,16r-1,-3l169,9,160,2,153,xm87,l74,,68,1,58,7r-6,4l46,18r12,l60,16r3,l107,16r,-2l103,8,93,2,87,xe" fillcolor="#231f20" stroked="f">
                        <v:path arrowok="t" o:connecttype="custom" o:connectlocs="0,53;5,58;12,64;12,149;8,159;0,160;58,165;53,160;47,154;46,81;54,71;46,68;107,66;71,66;76,71;77,76;78,149;76,155;71,160;66,160;124,165;118,160;112,154;111,81;118,72;109,70;173,66;136,66;141,71;143,81;142,153;139,158;131,160;188,165;184,160;177,154;176,83;173,66;139,50;122,58;109,70;125,67;173,66;169,59;153,50;74,50;58,57;46,68;60,66;107,66;103,58;87,50" o:connectangles="0,0,0,0,0,0,0,0,0,0,0,0,0,0,0,0,0,0,0,0,0,0,0,0,0,0,0,0,0,0,0,0,0,0,0,0,0,0,0,0,0,0,0,0,0,0,0,0,0,0,0,0"/>
                      </v:shape>
                      <v:shape id="AutoShape 1082" o:spid="_x0000_s1029" style="position:absolute;left:385;top:50;width:105;height:118;visibility:visible;mso-wrap-style:square;v-text-anchor:top" coordsize="10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" path="m62,l52,,41,1,31,5r-9,5l14,18,8,27,4,37,1,48,,60,1,71,4,81,8,91r6,9l21,108r9,6l41,117r12,1l65,117r11,-4l81,110r-32,l45,108r-5,-5l38,98,36,85,35,79r,-31l36,40,38,22r1,-6l45,10,49,9r32,l71,3,62,xm81,9l56,9r3,l61,11r3,2l66,17r3,10l70,36r,30l69,79r,10l67,96r-1,4l64,104r-3,3l59,109r-3,1l81,110r4,-3l93,99r5,-9l102,81r2,-10l105,60r,-12l103,38,94,20,88,13,81,9xe" fillcolor="#231f20" stroked="f">
                        <v:path arrowok="t" o:connecttype="custom" o:connectlocs="52,50;31,55;14,68;4,87;0,110;4,131;14,150;30,164;53,168;76,163;49,160;40,153;36,135;35,98;38,72;45,60;81,59;62,50;56,59;61,61;66,67;70,86;69,129;67,146;64,154;59,159;81,160;93,149;102,131;105,110;103,88;88,63" o:connectangles="0,0,0,0,0,0,0,0,0,0,0,0,0,0,0,0,0,0,0,0,0,0,0,0,0,0,0,0,0,0,0,0"/>
                      </v:shape>
                      <v:shape id="AutoShape 1081" o:spid="_x0000_s1030" style="position:absolute;left:510;top:53;width:121;height:115;visibility:visible;mso-wrap-style:square;v-text-anchor:top" coordsize="12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" path="m46,l,,,5r5,l8,7r3,4l12,16r,66l13,91r3,10l20,105r9,8l35,115r13,l54,114r10,-6l70,103r3,-4l54,99,52,98,49,96,47,94,46,90r,-6l46,xm109,97r-34,l75,112r46,l121,107r-5,l113,106r-4,-5l109,97xm109,l63,r,5l68,5r3,2l74,11r1,5l75,84r-4,6l67,95r-6,3l59,99r14,l75,97r34,l109,xe" fillcolor="#231f20" stroked="f">
                        <v:path arrowok="t" o:connecttype="custom" o:connectlocs="46,53;0,53;0,58;5,58;8,60;11,64;12,69;12,135;13,144;16,154;20,158;29,166;35,168;48,168;54,167;64,161;70,156;73,152;54,152;52,151;49,149;47,147;46,143;46,137;46,53;109,150;75,150;75,165;121,165;121,160;116,160;113,159;109,154;109,150;109,53;63,53;63,58;68,58;71,60;74,64;75,69;75,137;71,143;67,148;61,151;59,152;73,152;75,150;109,150;109,53" o:connectangles="0,0,0,0,0,0,0,0,0,0,0,0,0,0,0,0,0,0,0,0,0,0,0,0,0,0,0,0,0,0,0,0,0,0,0,0,0,0,0,0,0,0,0,0,0,0,0,0,0,0"/>
                      </v:shape>
                      <v:shape id="AutoShape 1080" o:spid="_x0000_s1031" style="position:absolute;left:645;top:50;width:121;height:115;visibility:visible;mso-wrap-style:square;v-text-anchor:top" coordsize="12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" path="m46,3l,3,,8r5,l8,10r3,4l12,19r,80l12,104r-1,l8,109r-3,1l,110r,5l57,115r,-5l52,110r-3,-1l46,104r,-5l46,31,51,21r5,-3l46,18,46,3xm105,16r-38,l69,17r3,2l73,21r2,5l75,31r,68l74,103r-1,2l71,108r-3,2l64,110r,5l121,115r,-5l116,110r-4,-1l109,104r-1,-5l108,32r,-6l105,16xm86,l73,,67,2,57,7r-6,5l46,18r10,l58,16r47,l105,15r-3,-5l92,2,86,xe" fillcolor="#231f20" stroked="f">
                        <v:path arrowok="t" o:connecttype="custom" o:connectlocs="46,53;0,53;0,58;5,58;8,60;11,64;12,69;12,149;12,154;11,154;8,159;5,160;0,160;0,165;57,165;57,160;52,160;49,159;46,154;46,149;46,81;51,71;56,68;46,68;46,53;105,66;67,66;69,67;72,69;73,71;75,76;75,81;75,149;74,153;73,155;71,158;68,160;64,160;64,165;121,165;121,160;116,160;112,159;109,154;108,149;108,82;108,76;105,66;86,50;73,50;67,52;57,57;51,62;46,68;56,68;58,66;105,66;105,65;102,60;92,52;86,50" o:connectangles="0,0,0,0,0,0,0,0,0,0,0,0,0,0,0,0,0,0,0,0,0,0,0,0,0,0,0,0,0,0,0,0,0,0,0,0,0,0,0,0,0,0,0,0,0,0,0,0,0,0,0,0,0,0,0,0,0,0,0,0,0"/>
                      </v:shape>
                      <v:shape id="AutoShape 1079" o:spid="_x0000_s1032" style="position:absolute;left:775;top:12;width:75;height:154;visibility:visible;mso-wrap-style:square;v-text-anchor:top" coordsize="75,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" path="m48,52r-33,l15,127r,5l18,139r3,5l31,151r6,2l58,153r11,-7l71,140r-16,l54,139r-3,-2l50,135r-1,-3l49,128,48,52xm71,128r-4,8l62,140r9,l75,130r-4,-2xm48,l45,,39,9r-6,9l19,34r-8,7l,48r,4l75,52r,-12l48,40,48,xe" fillcolor="#231f20" stroked="f">
                        <v:path arrowok="t" o:connecttype="custom" o:connectlocs="48,65;15,65;15,140;15,145;18,152;21,157;31,164;37,166;58,166;69,159;71,153;55,153;54,152;51,150;50,148;49,145;49,141;48,65;71,141;67,149;62,153;71,153;75,143;71,141;48,13;45,13;39,22;33,31;19,47;11,54;0,61;0,65;75,65;75,53;48,53;48,13" o:connectangles="0,0,0,0,0,0,0,0,0,0,0,0,0,0,0,0,0,0,0,0,0,0,0,0,0,0,0,0,0,0,0,0,0,0,0,0"/>
                      </v:shape>
                      <w10:anchorlock/>
                    </v:group>
                  </w:pict>
                </mc:Fallback>
              </mc:AlternateContent>
            </w:r>
          </w:p>
        </w:tc>
      </w:tr>
      <w:tr w:rsidR="00C20A63" w:rsidRPr="00C83F13" w14:paraId="51C89CF9" w14:textId="77777777">
        <w:trPr>
          <w:trHeight w:val="375"/>
        </w:trPr>
        <w:tc>
          <w:tcPr>
            <w:tcW w:w="2807" w:type="dxa"/>
          </w:tcPr>
          <w:p w14:paraId="47B0C055" w14:textId="77777777" w:rsidR="00C20A63" w:rsidRPr="00C83F13" w:rsidRDefault="00C20A63">
            <w:pPr>
              <w:pStyle w:val="TableParagraph"/>
              <w:rPr>
                <w:rFonts w:ascii="Verdana" w:hAnsi="Verdana"/>
                <w:sz w:val="24"/>
                <w:szCs w:val="24"/>
              </w:rPr>
            </w:pPr>
          </w:p>
        </w:tc>
        <w:tc>
          <w:tcPr>
            <w:tcW w:w="2799" w:type="dxa"/>
          </w:tcPr>
          <w:p w14:paraId="62CF50B9" w14:textId="77777777" w:rsidR="00C20A63" w:rsidRPr="00C83F13" w:rsidRDefault="00C20A63">
            <w:pPr>
              <w:pStyle w:val="TableParagraph"/>
              <w:rPr>
                <w:rFonts w:ascii="Verdana" w:hAnsi="Verdana"/>
                <w:sz w:val="24"/>
                <w:szCs w:val="24"/>
              </w:rPr>
            </w:pPr>
          </w:p>
        </w:tc>
        <w:tc>
          <w:tcPr>
            <w:tcW w:w="2302" w:type="dxa"/>
          </w:tcPr>
          <w:p w14:paraId="4658ACDD" w14:textId="77777777" w:rsidR="00C20A63" w:rsidRPr="00C83F13" w:rsidRDefault="00C20A63">
            <w:pPr>
              <w:pStyle w:val="TableParagraph"/>
              <w:rPr>
                <w:rFonts w:ascii="Verdana" w:hAnsi="Verdana"/>
                <w:sz w:val="24"/>
                <w:szCs w:val="24"/>
              </w:rPr>
            </w:pPr>
          </w:p>
        </w:tc>
        <w:tc>
          <w:tcPr>
            <w:tcW w:w="1719" w:type="dxa"/>
          </w:tcPr>
          <w:p w14:paraId="52EC6417" w14:textId="77777777" w:rsidR="00C20A63" w:rsidRPr="00C83F13" w:rsidRDefault="00C20A63">
            <w:pPr>
              <w:pStyle w:val="TableParagraph"/>
              <w:rPr>
                <w:rFonts w:ascii="Verdana" w:hAnsi="Verdana"/>
                <w:sz w:val="24"/>
                <w:szCs w:val="24"/>
              </w:rPr>
            </w:pPr>
          </w:p>
        </w:tc>
      </w:tr>
      <w:tr w:rsidR="00C20A63" w:rsidRPr="00C83F13" w14:paraId="548BBE51" w14:textId="77777777">
        <w:trPr>
          <w:trHeight w:val="367"/>
        </w:trPr>
        <w:tc>
          <w:tcPr>
            <w:tcW w:w="2807" w:type="dxa"/>
          </w:tcPr>
          <w:p w14:paraId="183AD566" w14:textId="77777777" w:rsidR="00C20A63" w:rsidRPr="00C83F13" w:rsidRDefault="00C20A63">
            <w:pPr>
              <w:pStyle w:val="TableParagraph"/>
              <w:rPr>
                <w:rFonts w:ascii="Verdana" w:hAnsi="Verdana"/>
                <w:sz w:val="24"/>
                <w:szCs w:val="24"/>
              </w:rPr>
            </w:pPr>
          </w:p>
        </w:tc>
        <w:tc>
          <w:tcPr>
            <w:tcW w:w="2799" w:type="dxa"/>
          </w:tcPr>
          <w:p w14:paraId="241974D6" w14:textId="77777777" w:rsidR="00C20A63" w:rsidRPr="00C83F13" w:rsidRDefault="00C20A63">
            <w:pPr>
              <w:pStyle w:val="TableParagraph"/>
              <w:rPr>
                <w:rFonts w:ascii="Verdana" w:hAnsi="Verdana"/>
                <w:sz w:val="24"/>
                <w:szCs w:val="24"/>
              </w:rPr>
            </w:pPr>
          </w:p>
        </w:tc>
        <w:tc>
          <w:tcPr>
            <w:tcW w:w="2302" w:type="dxa"/>
          </w:tcPr>
          <w:p w14:paraId="7FA3F3DB" w14:textId="77777777" w:rsidR="00C20A63" w:rsidRPr="00C83F13" w:rsidRDefault="00C20A63">
            <w:pPr>
              <w:pStyle w:val="TableParagraph"/>
              <w:rPr>
                <w:rFonts w:ascii="Verdana" w:hAnsi="Verdana"/>
                <w:sz w:val="24"/>
                <w:szCs w:val="24"/>
              </w:rPr>
            </w:pPr>
          </w:p>
        </w:tc>
        <w:tc>
          <w:tcPr>
            <w:tcW w:w="1719" w:type="dxa"/>
          </w:tcPr>
          <w:p w14:paraId="4FCF08A7" w14:textId="77777777" w:rsidR="00C20A63" w:rsidRPr="00C83F13" w:rsidRDefault="00C20A63">
            <w:pPr>
              <w:pStyle w:val="TableParagraph"/>
              <w:rPr>
                <w:rFonts w:ascii="Verdana" w:hAnsi="Verdana"/>
                <w:sz w:val="24"/>
                <w:szCs w:val="24"/>
              </w:rPr>
            </w:pPr>
          </w:p>
        </w:tc>
      </w:tr>
      <w:tr w:rsidR="00C20A63" w:rsidRPr="00C83F13" w14:paraId="1E0C8215" w14:textId="77777777">
        <w:trPr>
          <w:trHeight w:val="367"/>
        </w:trPr>
        <w:tc>
          <w:tcPr>
            <w:tcW w:w="2807" w:type="dxa"/>
          </w:tcPr>
          <w:p w14:paraId="1011067D" w14:textId="77777777" w:rsidR="00C20A63" w:rsidRPr="00C83F13" w:rsidRDefault="00C20A63">
            <w:pPr>
              <w:pStyle w:val="TableParagraph"/>
              <w:rPr>
                <w:rFonts w:ascii="Verdana" w:hAnsi="Verdana"/>
                <w:sz w:val="24"/>
                <w:szCs w:val="24"/>
              </w:rPr>
            </w:pPr>
          </w:p>
        </w:tc>
        <w:tc>
          <w:tcPr>
            <w:tcW w:w="2799" w:type="dxa"/>
          </w:tcPr>
          <w:p w14:paraId="7832B3D0" w14:textId="77777777" w:rsidR="00C20A63" w:rsidRPr="00C83F13" w:rsidRDefault="00C20A63">
            <w:pPr>
              <w:pStyle w:val="TableParagraph"/>
              <w:rPr>
                <w:rFonts w:ascii="Verdana" w:hAnsi="Verdana"/>
                <w:sz w:val="24"/>
                <w:szCs w:val="24"/>
              </w:rPr>
            </w:pPr>
          </w:p>
        </w:tc>
        <w:tc>
          <w:tcPr>
            <w:tcW w:w="2302" w:type="dxa"/>
          </w:tcPr>
          <w:p w14:paraId="4C291A90" w14:textId="77777777" w:rsidR="00C20A63" w:rsidRPr="00C83F13" w:rsidRDefault="00C20A63">
            <w:pPr>
              <w:pStyle w:val="TableParagraph"/>
              <w:rPr>
                <w:rFonts w:ascii="Verdana" w:hAnsi="Verdana"/>
                <w:sz w:val="24"/>
                <w:szCs w:val="24"/>
              </w:rPr>
            </w:pPr>
          </w:p>
        </w:tc>
        <w:tc>
          <w:tcPr>
            <w:tcW w:w="1719" w:type="dxa"/>
          </w:tcPr>
          <w:p w14:paraId="5FECE4A5" w14:textId="77777777" w:rsidR="00C20A63" w:rsidRPr="00C83F13" w:rsidRDefault="00C20A63">
            <w:pPr>
              <w:pStyle w:val="TableParagraph"/>
              <w:rPr>
                <w:rFonts w:ascii="Verdana" w:hAnsi="Verdana"/>
                <w:sz w:val="24"/>
                <w:szCs w:val="24"/>
              </w:rPr>
            </w:pPr>
          </w:p>
        </w:tc>
      </w:tr>
      <w:tr w:rsidR="00C20A63" w:rsidRPr="00C83F13" w14:paraId="6134A552" w14:textId="77777777">
        <w:trPr>
          <w:trHeight w:val="375"/>
        </w:trPr>
        <w:tc>
          <w:tcPr>
            <w:tcW w:w="2807" w:type="dxa"/>
          </w:tcPr>
          <w:p w14:paraId="60E727EF" w14:textId="77777777" w:rsidR="00C20A63" w:rsidRPr="00C83F13" w:rsidRDefault="00C20A63">
            <w:pPr>
              <w:pStyle w:val="TableParagraph"/>
              <w:rPr>
                <w:rFonts w:ascii="Verdana" w:hAnsi="Verdana"/>
                <w:sz w:val="24"/>
                <w:szCs w:val="24"/>
              </w:rPr>
            </w:pPr>
          </w:p>
        </w:tc>
        <w:tc>
          <w:tcPr>
            <w:tcW w:w="2799" w:type="dxa"/>
          </w:tcPr>
          <w:p w14:paraId="1EF3E088" w14:textId="77777777" w:rsidR="00C20A63" w:rsidRPr="00C83F13" w:rsidRDefault="00C20A63">
            <w:pPr>
              <w:pStyle w:val="TableParagraph"/>
              <w:rPr>
                <w:rFonts w:ascii="Verdana" w:hAnsi="Verdana"/>
                <w:sz w:val="24"/>
                <w:szCs w:val="24"/>
              </w:rPr>
            </w:pPr>
          </w:p>
        </w:tc>
        <w:tc>
          <w:tcPr>
            <w:tcW w:w="2302" w:type="dxa"/>
          </w:tcPr>
          <w:p w14:paraId="0CF979AE" w14:textId="77777777" w:rsidR="00C20A63" w:rsidRPr="00C83F13" w:rsidRDefault="00C20A63">
            <w:pPr>
              <w:pStyle w:val="TableParagraph"/>
              <w:rPr>
                <w:rFonts w:ascii="Verdana" w:hAnsi="Verdana"/>
                <w:sz w:val="24"/>
                <w:szCs w:val="24"/>
              </w:rPr>
            </w:pPr>
          </w:p>
        </w:tc>
        <w:tc>
          <w:tcPr>
            <w:tcW w:w="1719" w:type="dxa"/>
          </w:tcPr>
          <w:p w14:paraId="59BDCB7F" w14:textId="77777777" w:rsidR="00C20A63" w:rsidRPr="00C83F13" w:rsidRDefault="00C20A63">
            <w:pPr>
              <w:pStyle w:val="TableParagraph"/>
              <w:rPr>
                <w:rFonts w:ascii="Verdana" w:hAnsi="Verdana"/>
                <w:sz w:val="24"/>
                <w:szCs w:val="24"/>
              </w:rPr>
            </w:pPr>
          </w:p>
        </w:tc>
      </w:tr>
    </w:tbl>
    <w:p w14:paraId="3BB720FE" w14:textId="77777777" w:rsidR="00C20A63" w:rsidRPr="00C83F13" w:rsidRDefault="002D5618" w:rsidP="00222CAD">
      <w:pPr>
        <w:spacing w:before="224"/>
        <w:ind w:left="1969" w:right="853"/>
        <w:rPr>
          <w:rFonts w:ascii="Verdana" w:hAnsi="Verdana"/>
          <w:i/>
          <w:sz w:val="24"/>
          <w:szCs w:val="24"/>
        </w:rPr>
      </w:pPr>
      <w:r w:rsidRPr="00C83F13">
        <w:rPr>
          <w:rFonts w:ascii="Verdana" w:hAnsi="Verdana"/>
          <w:i/>
          <w:color w:val="231F20"/>
          <w:sz w:val="24"/>
          <w:szCs w:val="24"/>
        </w:rPr>
        <w:t>(If none has been paid or is to be paid, indicate “none.”)</w:t>
      </w:r>
    </w:p>
    <w:p w14:paraId="7B7980D1" w14:textId="77777777" w:rsidR="00C20A63" w:rsidRPr="00C83F13" w:rsidRDefault="002D5618" w:rsidP="00E43648">
      <w:pPr>
        <w:pStyle w:val="ListParagraph"/>
        <w:numPr>
          <w:ilvl w:val="1"/>
          <w:numId w:val="35"/>
        </w:numPr>
        <w:tabs>
          <w:tab w:val="left" w:pos="2399"/>
          <w:tab w:val="left" w:pos="2400"/>
        </w:tabs>
        <w:spacing w:before="242" w:line="230" w:lineRule="auto"/>
        <w:ind w:right="849"/>
        <w:rPr>
          <w:rFonts w:ascii="Verdana" w:hAnsi="Verdana"/>
          <w:sz w:val="24"/>
          <w:szCs w:val="24"/>
        </w:rPr>
      </w:pPr>
      <w:r w:rsidRPr="00C83F13">
        <w:rPr>
          <w:rFonts w:ascii="Verdana" w:hAnsi="Verdana"/>
          <w:i/>
          <w:color w:val="231F20"/>
          <w:sz w:val="24"/>
          <w:szCs w:val="24"/>
        </w:rPr>
        <w:t>[Delete</w:t>
      </w:r>
      <w:r w:rsidR="001C44BC" w:rsidRPr="00C83F13">
        <w:rPr>
          <w:rFonts w:ascii="Verdana" w:hAnsi="Verdana"/>
          <w:i/>
          <w:color w:val="231F20"/>
          <w:sz w:val="24"/>
          <w:szCs w:val="24"/>
        </w:rPr>
        <w:t xml:space="preserve"> </w:t>
      </w:r>
      <w:r w:rsidRPr="00C83F13">
        <w:rPr>
          <w:rFonts w:ascii="Verdana" w:hAnsi="Verdana"/>
          <w:i/>
          <w:color w:val="231F20"/>
          <w:sz w:val="24"/>
          <w:szCs w:val="24"/>
        </w:rPr>
        <w:t>if</w:t>
      </w:r>
      <w:r w:rsidR="001C44BC" w:rsidRPr="00C83F13">
        <w:rPr>
          <w:rFonts w:ascii="Verdana" w:hAnsi="Verdana"/>
          <w:i/>
          <w:color w:val="231F20"/>
          <w:sz w:val="24"/>
          <w:szCs w:val="24"/>
        </w:rPr>
        <w:t xml:space="preserve"> </w:t>
      </w:r>
      <w:r w:rsidRPr="00C83F13">
        <w:rPr>
          <w:rFonts w:ascii="Verdana" w:hAnsi="Verdana"/>
          <w:i/>
          <w:color w:val="231F20"/>
          <w:sz w:val="24"/>
          <w:szCs w:val="24"/>
        </w:rPr>
        <w:t>not</w:t>
      </w:r>
      <w:r w:rsidR="001C44BC" w:rsidRPr="00C83F13">
        <w:rPr>
          <w:rFonts w:ascii="Verdana" w:hAnsi="Verdana"/>
          <w:i/>
          <w:color w:val="231F20"/>
          <w:sz w:val="24"/>
          <w:szCs w:val="24"/>
        </w:rPr>
        <w:t xml:space="preserve"> </w:t>
      </w:r>
      <w:proofErr w:type="gramStart"/>
      <w:r w:rsidRPr="00C83F13">
        <w:rPr>
          <w:rFonts w:ascii="Verdana" w:hAnsi="Verdana"/>
          <w:i/>
          <w:color w:val="231F20"/>
          <w:sz w:val="24"/>
          <w:szCs w:val="24"/>
        </w:rPr>
        <w:t>appropriate,</w:t>
      </w:r>
      <w:r w:rsidR="001C44BC" w:rsidRPr="00C83F13">
        <w:rPr>
          <w:rFonts w:ascii="Verdana" w:hAnsi="Verdana"/>
          <w:i/>
          <w:color w:val="231F20"/>
          <w:sz w:val="24"/>
          <w:szCs w:val="24"/>
        </w:rPr>
        <w:t xml:space="preserve"> </w:t>
      </w:r>
      <w:r w:rsidRPr="00C83F13">
        <w:rPr>
          <w:rFonts w:ascii="Verdana" w:hAnsi="Verdana"/>
          <w:i/>
          <w:color w:val="231F20"/>
          <w:sz w:val="24"/>
          <w:szCs w:val="24"/>
        </w:rPr>
        <w:t>or</w:t>
      </w:r>
      <w:proofErr w:type="gramEnd"/>
      <w:r w:rsidR="001C44BC" w:rsidRPr="00C83F13">
        <w:rPr>
          <w:rFonts w:ascii="Verdana" w:hAnsi="Verdana"/>
          <w:i/>
          <w:color w:val="231F20"/>
          <w:sz w:val="24"/>
          <w:szCs w:val="24"/>
        </w:rPr>
        <w:t xml:space="preserve"> </w:t>
      </w:r>
      <w:r w:rsidRPr="00C83F13">
        <w:rPr>
          <w:rFonts w:ascii="Verdana" w:hAnsi="Verdana"/>
          <w:i/>
          <w:color w:val="231F20"/>
          <w:sz w:val="24"/>
          <w:szCs w:val="24"/>
        </w:rPr>
        <w:t>amend</w:t>
      </w:r>
      <w:r w:rsidR="001C44BC" w:rsidRPr="00C83F13">
        <w:rPr>
          <w:rFonts w:ascii="Verdana" w:hAnsi="Verdana"/>
          <w:i/>
          <w:color w:val="231F20"/>
          <w:sz w:val="24"/>
          <w:szCs w:val="24"/>
        </w:rPr>
        <w:t xml:space="preserve"> </w:t>
      </w:r>
      <w:r w:rsidRPr="00C83F13">
        <w:rPr>
          <w:rFonts w:ascii="Verdana" w:hAnsi="Verdana"/>
          <w:i/>
          <w:color w:val="231F20"/>
          <w:sz w:val="24"/>
          <w:szCs w:val="24"/>
        </w:rPr>
        <w:t>to</w:t>
      </w:r>
      <w:r w:rsidR="001C44BC" w:rsidRPr="00C83F13">
        <w:rPr>
          <w:rFonts w:ascii="Verdana" w:hAnsi="Verdana"/>
          <w:i/>
          <w:color w:val="231F20"/>
          <w:sz w:val="24"/>
          <w:szCs w:val="24"/>
        </w:rPr>
        <w:t xml:space="preserve"> </w:t>
      </w:r>
      <w:proofErr w:type="gramStart"/>
      <w:r w:rsidRPr="00C83F13">
        <w:rPr>
          <w:rFonts w:ascii="Verdana" w:hAnsi="Verdana"/>
          <w:i/>
          <w:color w:val="231F20"/>
          <w:sz w:val="24"/>
          <w:szCs w:val="24"/>
        </w:rPr>
        <w:t>suit]</w:t>
      </w:r>
      <w:r w:rsidRPr="00C83F13">
        <w:rPr>
          <w:rFonts w:ascii="Verdana" w:hAnsi="Verdana"/>
          <w:color w:val="231F20"/>
          <w:spacing w:val="-9"/>
          <w:sz w:val="24"/>
          <w:szCs w:val="24"/>
        </w:rPr>
        <w:t>We</w:t>
      </w:r>
      <w:proofErr w:type="gramEnd"/>
      <w:r w:rsidR="001C44BC" w:rsidRPr="00C83F13">
        <w:rPr>
          <w:rFonts w:ascii="Verdana" w:hAnsi="Verdana"/>
          <w:color w:val="231F20"/>
          <w:spacing w:val="-9"/>
          <w:sz w:val="24"/>
          <w:szCs w:val="24"/>
        </w:rPr>
        <w:t xml:space="preserve"> </w:t>
      </w:r>
      <w:r w:rsidRPr="00C83F13">
        <w:rPr>
          <w:rFonts w:ascii="Verdana" w:hAnsi="Verdana"/>
          <w:color w:val="231F20"/>
          <w:sz w:val="24"/>
          <w:szCs w:val="24"/>
        </w:rPr>
        <w:t>conﬁrm</w:t>
      </w:r>
      <w:r w:rsidR="001C44BC" w:rsidRPr="00C83F13">
        <w:rPr>
          <w:rFonts w:ascii="Verdana" w:hAnsi="Verdana"/>
          <w:color w:val="231F20"/>
          <w:sz w:val="24"/>
          <w:szCs w:val="24"/>
        </w:rPr>
        <w:t xml:space="preserve"> </w:t>
      </w:r>
      <w:r w:rsidRPr="00C83F13">
        <w:rPr>
          <w:rFonts w:ascii="Verdana" w:hAnsi="Verdana"/>
          <w:color w:val="231F20"/>
          <w:sz w:val="24"/>
          <w:szCs w:val="24"/>
        </w:rPr>
        <w:t>that</w:t>
      </w:r>
      <w:r w:rsidR="001C44BC" w:rsidRPr="00C83F13">
        <w:rPr>
          <w:rFonts w:ascii="Verdana" w:hAnsi="Verdana"/>
          <w:color w:val="231F20"/>
          <w:sz w:val="24"/>
          <w:szCs w:val="24"/>
        </w:rPr>
        <w:t xml:space="preserve"> </w:t>
      </w:r>
      <w:r w:rsidRPr="00C83F13">
        <w:rPr>
          <w:rFonts w:ascii="Verdana" w:hAnsi="Verdana"/>
          <w:color w:val="231F20"/>
          <w:sz w:val="24"/>
          <w:szCs w:val="24"/>
        </w:rPr>
        <w:t>we</w:t>
      </w:r>
      <w:r w:rsidR="001C44BC" w:rsidRPr="00C83F13">
        <w:rPr>
          <w:rFonts w:ascii="Verdana" w:hAnsi="Verdana"/>
          <w:color w:val="231F20"/>
          <w:sz w:val="24"/>
          <w:szCs w:val="24"/>
        </w:rPr>
        <w:t xml:space="preserve"> </w:t>
      </w:r>
      <w:r w:rsidRPr="00C83F13">
        <w:rPr>
          <w:rFonts w:ascii="Verdana" w:hAnsi="Verdana"/>
          <w:color w:val="231F20"/>
          <w:sz w:val="24"/>
          <w:szCs w:val="24"/>
        </w:rPr>
        <w:t>understand</w:t>
      </w:r>
      <w:r w:rsidR="001C44BC" w:rsidRPr="00C83F13">
        <w:rPr>
          <w:rFonts w:ascii="Verdana" w:hAnsi="Verdana"/>
          <w:color w:val="231F20"/>
          <w:sz w:val="24"/>
          <w:szCs w:val="24"/>
        </w:rPr>
        <w:t xml:space="preserve"> </w:t>
      </w:r>
      <w:r w:rsidRPr="00C83F13">
        <w:rPr>
          <w:rFonts w:ascii="Verdana" w:hAnsi="Verdana"/>
          <w:color w:val="231F20"/>
          <w:sz w:val="24"/>
          <w:szCs w:val="24"/>
        </w:rPr>
        <w:t>the</w:t>
      </w:r>
      <w:r w:rsidR="001C44BC" w:rsidRPr="00C83F13">
        <w:rPr>
          <w:rFonts w:ascii="Verdana" w:hAnsi="Verdana"/>
          <w:color w:val="231F20"/>
          <w:sz w:val="24"/>
          <w:szCs w:val="24"/>
        </w:rPr>
        <w:t xml:space="preserve"> </w:t>
      </w:r>
      <w:r w:rsidRPr="00C83F13">
        <w:rPr>
          <w:rFonts w:ascii="Verdana" w:hAnsi="Verdana"/>
          <w:color w:val="231F20"/>
          <w:sz w:val="24"/>
          <w:szCs w:val="24"/>
        </w:rPr>
        <w:t>provisions</w:t>
      </w:r>
      <w:r w:rsidR="001C44BC" w:rsidRPr="00C83F13">
        <w:rPr>
          <w:rFonts w:ascii="Verdana" w:hAnsi="Verdana"/>
          <w:color w:val="231F20"/>
          <w:sz w:val="24"/>
          <w:szCs w:val="24"/>
        </w:rPr>
        <w:t xml:space="preserve"> </w:t>
      </w:r>
      <w:r w:rsidRPr="00C83F13">
        <w:rPr>
          <w:rFonts w:ascii="Verdana" w:hAnsi="Verdana"/>
          <w:color w:val="231F20"/>
          <w:sz w:val="24"/>
          <w:szCs w:val="24"/>
        </w:rPr>
        <w:t>relating</w:t>
      </w:r>
      <w:r w:rsidR="001C44BC" w:rsidRPr="00C83F13">
        <w:rPr>
          <w:rFonts w:ascii="Verdana" w:hAnsi="Verdana"/>
          <w:color w:val="231F20"/>
          <w:sz w:val="24"/>
          <w:szCs w:val="24"/>
        </w:rPr>
        <w:t xml:space="preserve"> </w:t>
      </w:r>
      <w:r w:rsidRPr="00C83F13">
        <w:rPr>
          <w:rFonts w:ascii="Verdana" w:hAnsi="Verdana"/>
          <w:color w:val="231F20"/>
          <w:sz w:val="24"/>
          <w:szCs w:val="24"/>
        </w:rPr>
        <w:t>to Standstill</w:t>
      </w:r>
      <w:r w:rsidR="001C44BC" w:rsidRPr="00C83F13">
        <w:rPr>
          <w:rFonts w:ascii="Verdana" w:hAnsi="Verdana"/>
          <w:color w:val="231F20"/>
          <w:sz w:val="24"/>
          <w:szCs w:val="24"/>
        </w:rPr>
        <w:t xml:space="preserve"> </w:t>
      </w:r>
      <w:r w:rsidRPr="00C83F13">
        <w:rPr>
          <w:rFonts w:ascii="Verdana" w:hAnsi="Verdana"/>
          <w:color w:val="231F20"/>
          <w:sz w:val="24"/>
          <w:szCs w:val="24"/>
        </w:rPr>
        <w:t>Period</w:t>
      </w:r>
      <w:r w:rsidR="001C44BC" w:rsidRPr="00C83F13">
        <w:rPr>
          <w:rFonts w:ascii="Verdana" w:hAnsi="Verdana"/>
          <w:color w:val="231F20"/>
          <w:sz w:val="24"/>
          <w:szCs w:val="24"/>
        </w:rPr>
        <w:t xml:space="preserve"> </w:t>
      </w:r>
      <w:r w:rsidRPr="00C83F13">
        <w:rPr>
          <w:rFonts w:ascii="Verdana" w:hAnsi="Verdana"/>
          <w:color w:val="231F20"/>
          <w:sz w:val="24"/>
          <w:szCs w:val="24"/>
        </w:rPr>
        <w:t>as</w:t>
      </w:r>
      <w:r w:rsidR="001C44BC" w:rsidRPr="00C83F13">
        <w:rPr>
          <w:rFonts w:ascii="Verdana" w:hAnsi="Verdana"/>
          <w:color w:val="231F20"/>
          <w:sz w:val="24"/>
          <w:szCs w:val="24"/>
        </w:rPr>
        <w:t xml:space="preserve"> </w:t>
      </w:r>
      <w:r w:rsidRPr="00C83F13">
        <w:rPr>
          <w:rFonts w:ascii="Verdana" w:hAnsi="Verdana"/>
          <w:color w:val="231F20"/>
          <w:sz w:val="24"/>
          <w:szCs w:val="24"/>
        </w:rPr>
        <w:t>described</w:t>
      </w:r>
      <w:r w:rsidR="001C44BC" w:rsidRPr="00C83F13">
        <w:rPr>
          <w:rFonts w:ascii="Verdana" w:hAnsi="Verdana"/>
          <w:color w:val="231F20"/>
          <w:sz w:val="24"/>
          <w:szCs w:val="24"/>
        </w:rPr>
        <w:t xml:space="preserve"> </w:t>
      </w:r>
      <w:r w:rsidRPr="00C83F13">
        <w:rPr>
          <w:rFonts w:ascii="Verdana" w:hAnsi="Verdana"/>
          <w:color w:val="231F20"/>
          <w:sz w:val="24"/>
          <w:szCs w:val="24"/>
        </w:rPr>
        <w:t>in</w:t>
      </w:r>
      <w:r w:rsidR="001C44BC" w:rsidRPr="00C83F13">
        <w:rPr>
          <w:rFonts w:ascii="Verdana" w:hAnsi="Verdana"/>
          <w:color w:val="231F20"/>
          <w:sz w:val="24"/>
          <w:szCs w:val="24"/>
        </w:rPr>
        <w:t xml:space="preserve"> </w:t>
      </w:r>
      <w:r w:rsidRPr="00C83F13">
        <w:rPr>
          <w:rFonts w:ascii="Verdana" w:hAnsi="Verdana"/>
          <w:color w:val="231F20"/>
          <w:sz w:val="24"/>
          <w:szCs w:val="24"/>
        </w:rPr>
        <w:t>this</w:t>
      </w:r>
      <w:r w:rsidR="001C44BC" w:rsidRPr="00C83F13">
        <w:rPr>
          <w:rFonts w:ascii="Verdana" w:hAnsi="Verdana"/>
          <w:color w:val="231F20"/>
          <w:sz w:val="24"/>
          <w:szCs w:val="24"/>
        </w:rPr>
        <w:t xml:space="preserve"> </w:t>
      </w:r>
      <w:r w:rsidRPr="00C83F13">
        <w:rPr>
          <w:rFonts w:ascii="Verdana" w:hAnsi="Verdana"/>
          <w:color w:val="231F20"/>
          <w:sz w:val="24"/>
          <w:szCs w:val="24"/>
        </w:rPr>
        <w:t>tendering</w:t>
      </w:r>
      <w:r w:rsidR="001C44BC" w:rsidRPr="00C83F13">
        <w:rPr>
          <w:rFonts w:ascii="Verdana" w:hAnsi="Verdana"/>
          <w:color w:val="231F20"/>
          <w:sz w:val="24"/>
          <w:szCs w:val="24"/>
        </w:rPr>
        <w:t xml:space="preserve"> </w:t>
      </w:r>
      <w:r w:rsidRPr="00C83F13">
        <w:rPr>
          <w:rFonts w:ascii="Verdana" w:hAnsi="Verdana"/>
          <w:color w:val="231F20"/>
          <w:sz w:val="24"/>
          <w:szCs w:val="24"/>
        </w:rPr>
        <w:t>document</w:t>
      </w:r>
      <w:r w:rsidR="001C44BC" w:rsidRPr="00C83F13">
        <w:rPr>
          <w:rFonts w:ascii="Verdana" w:hAnsi="Verdana"/>
          <w:color w:val="231F20"/>
          <w:sz w:val="24"/>
          <w:szCs w:val="24"/>
        </w:rPr>
        <w:t xml:space="preserve"> </w:t>
      </w:r>
      <w:r w:rsidRPr="00C83F13">
        <w:rPr>
          <w:rFonts w:ascii="Verdana" w:hAnsi="Verdana"/>
          <w:color w:val="231F20"/>
          <w:sz w:val="24"/>
          <w:szCs w:val="24"/>
        </w:rPr>
        <w:t>and</w:t>
      </w:r>
      <w:r w:rsidR="001C44BC" w:rsidRPr="00C83F13">
        <w:rPr>
          <w:rFonts w:ascii="Verdana" w:hAnsi="Verdana"/>
          <w:color w:val="231F20"/>
          <w:sz w:val="24"/>
          <w:szCs w:val="24"/>
        </w:rPr>
        <w:t xml:space="preserve"> </w:t>
      </w:r>
      <w:r w:rsidRPr="00C83F13">
        <w:rPr>
          <w:rFonts w:ascii="Verdana" w:hAnsi="Verdana"/>
          <w:color w:val="231F20"/>
          <w:sz w:val="24"/>
          <w:szCs w:val="24"/>
        </w:rPr>
        <w:t>the</w:t>
      </w:r>
      <w:r w:rsidR="001C44BC" w:rsidRPr="00C83F13">
        <w:rPr>
          <w:rFonts w:ascii="Verdana" w:hAnsi="Verdana"/>
          <w:color w:val="231F20"/>
          <w:sz w:val="24"/>
          <w:szCs w:val="24"/>
        </w:rPr>
        <w:t xml:space="preserve"> </w:t>
      </w:r>
      <w:r w:rsidRPr="00C83F13">
        <w:rPr>
          <w:rFonts w:ascii="Verdana" w:hAnsi="Verdana"/>
          <w:color w:val="231F20"/>
          <w:sz w:val="24"/>
          <w:szCs w:val="24"/>
        </w:rPr>
        <w:t>Procurement</w:t>
      </w:r>
      <w:r w:rsidR="001C44BC" w:rsidRPr="00C83F13">
        <w:rPr>
          <w:rFonts w:ascii="Verdana" w:hAnsi="Verdana"/>
          <w:color w:val="231F20"/>
          <w:sz w:val="24"/>
          <w:szCs w:val="24"/>
        </w:rPr>
        <w:t xml:space="preserve"> </w:t>
      </w:r>
      <w:r w:rsidRPr="00C83F13">
        <w:rPr>
          <w:rFonts w:ascii="Verdana" w:hAnsi="Verdana"/>
          <w:color w:val="231F20"/>
          <w:sz w:val="24"/>
          <w:szCs w:val="24"/>
        </w:rPr>
        <w:t>Regulations.</w:t>
      </w:r>
    </w:p>
    <w:p w14:paraId="7F4FDC3D" w14:textId="77777777" w:rsidR="00C20A63" w:rsidRPr="00C83F13" w:rsidRDefault="002D5618" w:rsidP="00E43648">
      <w:pPr>
        <w:pStyle w:val="ListParagraph"/>
        <w:numPr>
          <w:ilvl w:val="0"/>
          <w:numId w:val="36"/>
        </w:numPr>
        <w:tabs>
          <w:tab w:val="left" w:pos="1970"/>
        </w:tabs>
        <w:spacing w:before="246" w:line="230" w:lineRule="auto"/>
        <w:ind w:right="849"/>
        <w:jc w:val="both"/>
        <w:rPr>
          <w:rFonts w:ascii="Verdana" w:hAnsi="Verdana"/>
          <w:sz w:val="24"/>
          <w:szCs w:val="24"/>
        </w:rPr>
      </w:pPr>
      <w:r w:rsidRPr="00C83F13">
        <w:rPr>
          <w:rFonts w:ascii="Verdana" w:hAnsi="Verdana"/>
          <w:b/>
          <w:color w:val="231F20"/>
          <w:sz w:val="24"/>
          <w:szCs w:val="24"/>
        </w:rPr>
        <w:lastRenderedPageBreak/>
        <w:t>Binding Contract</w:t>
      </w:r>
      <w:r w:rsidRPr="00C83F13">
        <w:rPr>
          <w:rFonts w:ascii="Verdana" w:hAnsi="Verdana"/>
          <w:color w:val="231F20"/>
          <w:sz w:val="24"/>
          <w:szCs w:val="24"/>
        </w:rPr>
        <w:t xml:space="preserve">: </w:t>
      </w:r>
      <w:r w:rsidRPr="00C83F13">
        <w:rPr>
          <w:rFonts w:ascii="Verdana" w:hAnsi="Verdana"/>
          <w:color w:val="231F20"/>
          <w:spacing w:val="-9"/>
          <w:sz w:val="24"/>
          <w:szCs w:val="24"/>
        </w:rPr>
        <w:t xml:space="preserve">We </w:t>
      </w:r>
      <w:r w:rsidRPr="00C83F13">
        <w:rPr>
          <w:rFonts w:ascii="Verdana" w:hAnsi="Verdana"/>
          <w:color w:val="231F20"/>
          <w:sz w:val="24"/>
          <w:szCs w:val="24"/>
        </w:rPr>
        <w:t xml:space="preserve">understand that this </w:t>
      </w:r>
      <w:r w:rsidRPr="00C83F13">
        <w:rPr>
          <w:rFonts w:ascii="Verdana" w:hAnsi="Verdana"/>
          <w:color w:val="231F20"/>
          <w:spacing w:val="-4"/>
          <w:sz w:val="24"/>
          <w:szCs w:val="24"/>
        </w:rPr>
        <w:t xml:space="preserve">Tender, </w:t>
      </w:r>
      <w:r w:rsidRPr="00C83F13">
        <w:rPr>
          <w:rFonts w:ascii="Verdana" w:hAnsi="Verdana"/>
          <w:color w:val="231F20"/>
          <w:sz w:val="24"/>
          <w:szCs w:val="24"/>
        </w:rPr>
        <w:t>together with your written acceptance thereof included in your Form of Acceptance, shall constitute a binding contract between us, until a formal contract</w:t>
      </w:r>
      <w:r w:rsidR="001C44BC" w:rsidRPr="00C83F13">
        <w:rPr>
          <w:rFonts w:ascii="Verdana" w:hAnsi="Verdana"/>
          <w:color w:val="231F20"/>
          <w:sz w:val="24"/>
          <w:szCs w:val="24"/>
        </w:rPr>
        <w:t xml:space="preserve"> </w:t>
      </w:r>
      <w:r w:rsidRPr="00C83F13">
        <w:rPr>
          <w:rFonts w:ascii="Verdana" w:hAnsi="Verdana"/>
          <w:color w:val="231F20"/>
          <w:sz w:val="24"/>
          <w:szCs w:val="24"/>
        </w:rPr>
        <w:t>is</w:t>
      </w:r>
      <w:r w:rsidR="001C44BC" w:rsidRPr="00C83F13">
        <w:rPr>
          <w:rFonts w:ascii="Verdana" w:hAnsi="Verdana"/>
          <w:color w:val="231F20"/>
          <w:sz w:val="24"/>
          <w:szCs w:val="24"/>
        </w:rPr>
        <w:t xml:space="preserve"> </w:t>
      </w:r>
      <w:r w:rsidRPr="00C83F13">
        <w:rPr>
          <w:rFonts w:ascii="Verdana" w:hAnsi="Verdana"/>
          <w:color w:val="231F20"/>
          <w:sz w:val="24"/>
          <w:szCs w:val="24"/>
        </w:rPr>
        <w:t>prepared</w:t>
      </w:r>
      <w:r w:rsidR="001C44BC" w:rsidRPr="00C83F13">
        <w:rPr>
          <w:rFonts w:ascii="Verdana" w:hAnsi="Verdana"/>
          <w:color w:val="231F20"/>
          <w:sz w:val="24"/>
          <w:szCs w:val="24"/>
        </w:rPr>
        <w:t xml:space="preserve"> </w:t>
      </w:r>
      <w:r w:rsidRPr="00C83F13">
        <w:rPr>
          <w:rFonts w:ascii="Verdana" w:hAnsi="Verdana"/>
          <w:color w:val="231F20"/>
          <w:sz w:val="24"/>
          <w:szCs w:val="24"/>
        </w:rPr>
        <w:t>and</w:t>
      </w:r>
      <w:r w:rsidR="001C44BC" w:rsidRPr="00C83F13">
        <w:rPr>
          <w:rFonts w:ascii="Verdana" w:hAnsi="Verdana"/>
          <w:color w:val="231F20"/>
          <w:sz w:val="24"/>
          <w:szCs w:val="24"/>
        </w:rPr>
        <w:t xml:space="preserve"> </w:t>
      </w:r>
      <w:r w:rsidRPr="00C83F13">
        <w:rPr>
          <w:rFonts w:ascii="Verdana" w:hAnsi="Verdana"/>
          <w:color w:val="231F20"/>
          <w:sz w:val="24"/>
          <w:szCs w:val="24"/>
        </w:rPr>
        <w:t>executed;</w:t>
      </w:r>
    </w:p>
    <w:p w14:paraId="35C11C5A" w14:textId="77777777" w:rsidR="00C20A63" w:rsidRPr="00C83F13" w:rsidRDefault="002D5618" w:rsidP="00E43648">
      <w:pPr>
        <w:pStyle w:val="ListParagraph"/>
        <w:numPr>
          <w:ilvl w:val="0"/>
          <w:numId w:val="36"/>
        </w:numPr>
        <w:tabs>
          <w:tab w:val="left" w:pos="1970"/>
        </w:tabs>
        <w:spacing w:before="246" w:line="230" w:lineRule="auto"/>
        <w:ind w:right="849"/>
        <w:jc w:val="both"/>
        <w:rPr>
          <w:rFonts w:ascii="Verdana" w:hAnsi="Verdana"/>
          <w:sz w:val="24"/>
          <w:szCs w:val="24"/>
        </w:rPr>
      </w:pPr>
      <w:r w:rsidRPr="00C83F13">
        <w:rPr>
          <w:rFonts w:ascii="Verdana" w:hAnsi="Verdana"/>
          <w:b/>
          <w:color w:val="231F20"/>
          <w:sz w:val="24"/>
          <w:szCs w:val="24"/>
        </w:rPr>
        <w:t>Not</w:t>
      </w:r>
      <w:r w:rsidR="005452C5" w:rsidRPr="00C83F13">
        <w:rPr>
          <w:rFonts w:ascii="Verdana" w:hAnsi="Verdana"/>
          <w:b/>
          <w:color w:val="231F20"/>
          <w:sz w:val="24"/>
          <w:szCs w:val="24"/>
        </w:rPr>
        <w:t xml:space="preserve"> </w:t>
      </w:r>
      <w:r w:rsidRPr="00C83F13">
        <w:rPr>
          <w:rFonts w:ascii="Verdana" w:hAnsi="Verdana"/>
          <w:b/>
          <w:color w:val="231F20"/>
          <w:sz w:val="24"/>
          <w:szCs w:val="24"/>
        </w:rPr>
        <w:t>Bound</w:t>
      </w:r>
      <w:r w:rsidR="005452C5" w:rsidRPr="00C83F13">
        <w:rPr>
          <w:rFonts w:ascii="Verdana" w:hAnsi="Verdana"/>
          <w:b/>
          <w:color w:val="231F20"/>
          <w:sz w:val="24"/>
          <w:szCs w:val="24"/>
        </w:rPr>
        <w:t xml:space="preserve"> </w:t>
      </w:r>
      <w:r w:rsidRPr="00C83F13">
        <w:rPr>
          <w:rFonts w:ascii="Verdana" w:hAnsi="Verdana"/>
          <w:b/>
          <w:color w:val="231F20"/>
          <w:sz w:val="24"/>
          <w:szCs w:val="24"/>
        </w:rPr>
        <w:t>to</w:t>
      </w:r>
      <w:r w:rsidR="005452C5" w:rsidRPr="00C83F13">
        <w:rPr>
          <w:rFonts w:ascii="Verdana" w:hAnsi="Verdana"/>
          <w:b/>
          <w:color w:val="231F20"/>
          <w:sz w:val="24"/>
          <w:szCs w:val="24"/>
        </w:rPr>
        <w:t xml:space="preserve"> </w:t>
      </w:r>
      <w:r w:rsidRPr="00C83F13">
        <w:rPr>
          <w:rFonts w:ascii="Verdana" w:hAnsi="Verdana"/>
          <w:b/>
          <w:color w:val="231F20"/>
          <w:sz w:val="24"/>
          <w:szCs w:val="24"/>
        </w:rPr>
        <w:t>Accept:</w:t>
      </w:r>
      <w:r w:rsidR="005452C5" w:rsidRPr="00C83F13">
        <w:rPr>
          <w:rFonts w:ascii="Verdana" w:hAnsi="Verdana"/>
          <w:b/>
          <w:color w:val="231F20"/>
          <w:sz w:val="24"/>
          <w:szCs w:val="24"/>
        </w:rPr>
        <w:t xml:space="preserve"> </w:t>
      </w:r>
      <w:r w:rsidRPr="00C83F13">
        <w:rPr>
          <w:rFonts w:ascii="Verdana" w:hAnsi="Verdana"/>
          <w:color w:val="231F20"/>
          <w:spacing w:val="-9"/>
          <w:sz w:val="24"/>
          <w:szCs w:val="24"/>
        </w:rPr>
        <w:t xml:space="preserve">We </w:t>
      </w:r>
      <w:r w:rsidRPr="00C83F13">
        <w:rPr>
          <w:rFonts w:ascii="Verdana" w:hAnsi="Verdana"/>
          <w:color w:val="231F20"/>
          <w:sz w:val="24"/>
          <w:szCs w:val="24"/>
        </w:rPr>
        <w:t>understand</w:t>
      </w:r>
      <w:r w:rsidR="004B4E59" w:rsidRPr="00C83F13">
        <w:rPr>
          <w:rFonts w:ascii="Verdana" w:hAnsi="Verdana"/>
          <w:color w:val="231F20"/>
          <w:sz w:val="24"/>
          <w:szCs w:val="24"/>
        </w:rPr>
        <w:t xml:space="preserve"> </w:t>
      </w:r>
      <w:r w:rsidRPr="00C83F13">
        <w:rPr>
          <w:rFonts w:ascii="Verdana" w:hAnsi="Verdana"/>
          <w:color w:val="231F20"/>
          <w:sz w:val="24"/>
          <w:szCs w:val="24"/>
        </w:rPr>
        <w:t>that</w:t>
      </w:r>
      <w:r w:rsidR="004B4E59" w:rsidRPr="00C83F13">
        <w:rPr>
          <w:rFonts w:ascii="Verdana" w:hAnsi="Verdana"/>
          <w:color w:val="231F20"/>
          <w:sz w:val="24"/>
          <w:szCs w:val="24"/>
        </w:rPr>
        <w:t xml:space="preserve"> </w:t>
      </w:r>
      <w:r w:rsidRPr="00C83F13">
        <w:rPr>
          <w:rFonts w:ascii="Verdana" w:hAnsi="Verdana"/>
          <w:color w:val="231F20"/>
          <w:sz w:val="24"/>
          <w:szCs w:val="24"/>
        </w:rPr>
        <w:t>you</w:t>
      </w:r>
      <w:r w:rsidR="004B4E59" w:rsidRPr="00C83F13">
        <w:rPr>
          <w:rFonts w:ascii="Verdana" w:hAnsi="Verdana"/>
          <w:color w:val="231F20"/>
          <w:sz w:val="24"/>
          <w:szCs w:val="24"/>
        </w:rPr>
        <w:t xml:space="preserve"> </w:t>
      </w:r>
      <w:r w:rsidRPr="00C83F13">
        <w:rPr>
          <w:rFonts w:ascii="Verdana" w:hAnsi="Verdana"/>
          <w:color w:val="231F20"/>
          <w:sz w:val="24"/>
          <w:szCs w:val="24"/>
        </w:rPr>
        <w:t>are</w:t>
      </w:r>
      <w:r w:rsidR="004B4E59" w:rsidRPr="00C83F13">
        <w:rPr>
          <w:rFonts w:ascii="Verdana" w:hAnsi="Verdana"/>
          <w:color w:val="231F20"/>
          <w:sz w:val="24"/>
          <w:szCs w:val="24"/>
        </w:rPr>
        <w:t xml:space="preserve"> </w:t>
      </w:r>
      <w:r w:rsidRPr="00C83F13">
        <w:rPr>
          <w:rFonts w:ascii="Verdana" w:hAnsi="Verdana"/>
          <w:color w:val="231F20"/>
          <w:sz w:val="24"/>
          <w:szCs w:val="24"/>
        </w:rPr>
        <w:t>not</w:t>
      </w:r>
      <w:r w:rsidR="004B4E59" w:rsidRPr="00C83F13">
        <w:rPr>
          <w:rFonts w:ascii="Verdana" w:hAnsi="Verdana"/>
          <w:color w:val="231F20"/>
          <w:sz w:val="24"/>
          <w:szCs w:val="24"/>
        </w:rPr>
        <w:t xml:space="preserve"> </w:t>
      </w:r>
      <w:r w:rsidRPr="00C83F13">
        <w:rPr>
          <w:rFonts w:ascii="Verdana" w:hAnsi="Verdana"/>
          <w:color w:val="231F20"/>
          <w:sz w:val="24"/>
          <w:szCs w:val="24"/>
        </w:rPr>
        <w:t>bound</w:t>
      </w:r>
      <w:r w:rsidR="004B4E59" w:rsidRPr="00C83F13">
        <w:rPr>
          <w:rFonts w:ascii="Verdana" w:hAnsi="Verdana"/>
          <w:color w:val="231F20"/>
          <w:sz w:val="24"/>
          <w:szCs w:val="24"/>
        </w:rPr>
        <w:t xml:space="preserve"> </w:t>
      </w:r>
      <w:r w:rsidRPr="00C83F13">
        <w:rPr>
          <w:rFonts w:ascii="Verdana" w:hAnsi="Verdana"/>
          <w:color w:val="231F20"/>
          <w:sz w:val="24"/>
          <w:szCs w:val="24"/>
        </w:rPr>
        <w:t>to</w:t>
      </w:r>
      <w:r w:rsidR="004B4E59" w:rsidRPr="00C83F13">
        <w:rPr>
          <w:rFonts w:ascii="Verdana" w:hAnsi="Verdana"/>
          <w:color w:val="231F20"/>
          <w:sz w:val="24"/>
          <w:szCs w:val="24"/>
        </w:rPr>
        <w:t xml:space="preserve"> </w:t>
      </w:r>
      <w:r w:rsidRPr="00C83F13">
        <w:rPr>
          <w:rFonts w:ascii="Verdana" w:hAnsi="Verdana"/>
          <w:color w:val="231F20"/>
          <w:sz w:val="24"/>
          <w:szCs w:val="24"/>
        </w:rPr>
        <w:t>accept</w:t>
      </w:r>
      <w:r w:rsidR="004B4E59" w:rsidRPr="00C83F13">
        <w:rPr>
          <w:rFonts w:ascii="Verdana" w:hAnsi="Verdana"/>
          <w:color w:val="231F20"/>
          <w:sz w:val="24"/>
          <w:szCs w:val="24"/>
        </w:rPr>
        <w:t xml:space="preserve"> </w:t>
      </w:r>
      <w:r w:rsidRPr="00C83F13">
        <w:rPr>
          <w:rFonts w:ascii="Verdana" w:hAnsi="Verdana"/>
          <w:color w:val="231F20"/>
          <w:sz w:val="24"/>
          <w:szCs w:val="24"/>
        </w:rPr>
        <w:t>the</w:t>
      </w:r>
      <w:r w:rsidR="004B4E59" w:rsidRPr="00C83F13">
        <w:rPr>
          <w:rFonts w:ascii="Verdana" w:hAnsi="Verdana"/>
          <w:color w:val="231F20"/>
          <w:sz w:val="24"/>
          <w:szCs w:val="24"/>
        </w:rPr>
        <w:t xml:space="preserve"> </w:t>
      </w:r>
      <w:r w:rsidRPr="00C83F13">
        <w:rPr>
          <w:rFonts w:ascii="Verdana" w:hAnsi="Verdana"/>
          <w:color w:val="231F20"/>
          <w:sz w:val="24"/>
          <w:szCs w:val="24"/>
        </w:rPr>
        <w:t>lowest</w:t>
      </w:r>
      <w:r w:rsidR="004B4E59" w:rsidRPr="00C83F13">
        <w:rPr>
          <w:rFonts w:ascii="Verdana" w:hAnsi="Verdana"/>
          <w:color w:val="231F20"/>
          <w:sz w:val="24"/>
          <w:szCs w:val="24"/>
        </w:rPr>
        <w:t xml:space="preserve"> </w:t>
      </w:r>
      <w:r w:rsidRPr="00C83F13">
        <w:rPr>
          <w:rFonts w:ascii="Verdana" w:hAnsi="Verdana"/>
          <w:color w:val="231F20"/>
          <w:sz w:val="24"/>
          <w:szCs w:val="24"/>
        </w:rPr>
        <w:t>evaluated</w:t>
      </w:r>
      <w:r w:rsidR="004B4E59" w:rsidRPr="00C83F13">
        <w:rPr>
          <w:rFonts w:ascii="Verdana" w:hAnsi="Verdana"/>
          <w:color w:val="231F20"/>
          <w:sz w:val="24"/>
          <w:szCs w:val="24"/>
        </w:rPr>
        <w:t xml:space="preserve"> </w:t>
      </w:r>
      <w:r w:rsidRPr="00C83F13">
        <w:rPr>
          <w:rFonts w:ascii="Verdana" w:hAnsi="Verdana"/>
          <w:color w:val="231F20"/>
          <w:sz w:val="24"/>
          <w:szCs w:val="24"/>
        </w:rPr>
        <w:t>cost</w:t>
      </w:r>
      <w:r w:rsidR="004B4E59" w:rsidRPr="00C83F13">
        <w:rPr>
          <w:rFonts w:ascii="Verdana" w:hAnsi="Verdana"/>
          <w:color w:val="231F20"/>
          <w:sz w:val="24"/>
          <w:szCs w:val="24"/>
        </w:rPr>
        <w:t xml:space="preserve"> </w:t>
      </w:r>
      <w:r w:rsidRPr="00C83F13">
        <w:rPr>
          <w:rFonts w:ascii="Verdana" w:hAnsi="Verdana"/>
          <w:color w:val="231F20"/>
          <w:spacing w:val="-4"/>
          <w:sz w:val="24"/>
          <w:szCs w:val="24"/>
        </w:rPr>
        <w:t xml:space="preserve">Tender, </w:t>
      </w:r>
      <w:r w:rsidRPr="00C83F13">
        <w:rPr>
          <w:rFonts w:ascii="Verdana" w:hAnsi="Verdana"/>
          <w:color w:val="231F20"/>
          <w:sz w:val="24"/>
          <w:szCs w:val="24"/>
        </w:rPr>
        <w:t>the</w:t>
      </w:r>
      <w:r w:rsidR="005452C5" w:rsidRPr="00C83F13">
        <w:rPr>
          <w:rFonts w:ascii="Verdana" w:hAnsi="Verdana"/>
          <w:color w:val="231F20"/>
          <w:sz w:val="24"/>
          <w:szCs w:val="24"/>
        </w:rPr>
        <w:t xml:space="preserve"> </w:t>
      </w:r>
      <w:r w:rsidRPr="00C83F13">
        <w:rPr>
          <w:rFonts w:ascii="Verdana" w:hAnsi="Verdana"/>
          <w:color w:val="231F20"/>
          <w:sz w:val="24"/>
          <w:szCs w:val="24"/>
        </w:rPr>
        <w:t>Best</w:t>
      </w:r>
      <w:r w:rsidR="005452C5" w:rsidRPr="00C83F13">
        <w:rPr>
          <w:rFonts w:ascii="Verdana" w:hAnsi="Verdana"/>
          <w:color w:val="231F20"/>
          <w:sz w:val="24"/>
          <w:szCs w:val="24"/>
        </w:rPr>
        <w:t xml:space="preserve"> </w:t>
      </w:r>
      <w:r w:rsidRPr="00C83F13">
        <w:rPr>
          <w:rFonts w:ascii="Verdana" w:hAnsi="Verdana"/>
          <w:color w:val="231F20"/>
          <w:sz w:val="24"/>
          <w:szCs w:val="24"/>
        </w:rPr>
        <w:t>Evaluated</w:t>
      </w:r>
      <w:r w:rsidR="005452C5" w:rsidRPr="00C83F13">
        <w:rPr>
          <w:rFonts w:ascii="Verdana" w:hAnsi="Verdana"/>
          <w:color w:val="231F20"/>
          <w:sz w:val="24"/>
          <w:szCs w:val="24"/>
        </w:rPr>
        <w:t xml:space="preserve"> </w:t>
      </w:r>
      <w:r w:rsidRPr="00C83F13">
        <w:rPr>
          <w:rFonts w:ascii="Verdana" w:hAnsi="Verdana"/>
          <w:color w:val="231F20"/>
          <w:spacing w:val="-3"/>
          <w:sz w:val="24"/>
          <w:szCs w:val="24"/>
        </w:rPr>
        <w:t>Tender</w:t>
      </w:r>
      <w:r w:rsidR="005452C5" w:rsidRPr="00C83F13">
        <w:rPr>
          <w:rFonts w:ascii="Verdana" w:hAnsi="Verdana"/>
          <w:color w:val="231F20"/>
          <w:spacing w:val="-3"/>
          <w:sz w:val="24"/>
          <w:szCs w:val="24"/>
        </w:rPr>
        <w:t xml:space="preserve"> </w:t>
      </w:r>
      <w:r w:rsidRPr="00C83F13">
        <w:rPr>
          <w:rFonts w:ascii="Verdana" w:hAnsi="Verdana"/>
          <w:color w:val="231F20"/>
          <w:sz w:val="24"/>
          <w:szCs w:val="24"/>
        </w:rPr>
        <w:t>or</w:t>
      </w:r>
      <w:r w:rsidR="005452C5" w:rsidRPr="00C83F13">
        <w:rPr>
          <w:rFonts w:ascii="Verdana" w:hAnsi="Verdana"/>
          <w:color w:val="231F20"/>
          <w:sz w:val="24"/>
          <w:szCs w:val="24"/>
        </w:rPr>
        <w:t xml:space="preserve"> </w:t>
      </w:r>
      <w:r w:rsidRPr="00C83F13">
        <w:rPr>
          <w:rFonts w:ascii="Verdana" w:hAnsi="Verdana"/>
          <w:color w:val="231F20"/>
          <w:sz w:val="24"/>
          <w:szCs w:val="24"/>
        </w:rPr>
        <w:t>any</w:t>
      </w:r>
      <w:r w:rsidR="005452C5" w:rsidRPr="00C83F13">
        <w:rPr>
          <w:rFonts w:ascii="Verdana" w:hAnsi="Verdana"/>
          <w:color w:val="231F20"/>
          <w:sz w:val="24"/>
          <w:szCs w:val="24"/>
        </w:rPr>
        <w:t xml:space="preserve"> </w:t>
      </w:r>
      <w:r w:rsidRPr="00C83F13">
        <w:rPr>
          <w:rFonts w:ascii="Verdana" w:hAnsi="Verdana"/>
          <w:color w:val="231F20"/>
          <w:sz w:val="24"/>
          <w:szCs w:val="24"/>
        </w:rPr>
        <w:t>other</w:t>
      </w:r>
      <w:r w:rsidR="005452C5" w:rsidRPr="00C83F13">
        <w:rPr>
          <w:rFonts w:ascii="Verdana" w:hAnsi="Verdana"/>
          <w:color w:val="231F20"/>
          <w:sz w:val="24"/>
          <w:szCs w:val="24"/>
        </w:rPr>
        <w:t xml:space="preserve"> </w:t>
      </w:r>
      <w:r w:rsidRPr="00C83F13">
        <w:rPr>
          <w:rFonts w:ascii="Verdana" w:hAnsi="Verdana"/>
          <w:color w:val="231F20"/>
          <w:spacing w:val="-3"/>
          <w:sz w:val="24"/>
          <w:szCs w:val="24"/>
        </w:rPr>
        <w:t>Tender</w:t>
      </w:r>
      <w:r w:rsidR="005452C5" w:rsidRPr="00C83F13">
        <w:rPr>
          <w:rFonts w:ascii="Verdana" w:hAnsi="Verdana"/>
          <w:color w:val="231F20"/>
          <w:spacing w:val="-3"/>
          <w:sz w:val="24"/>
          <w:szCs w:val="24"/>
        </w:rPr>
        <w:t xml:space="preserve"> </w:t>
      </w:r>
      <w:r w:rsidRPr="00C83F13">
        <w:rPr>
          <w:rFonts w:ascii="Verdana" w:hAnsi="Verdana"/>
          <w:color w:val="231F20"/>
          <w:sz w:val="24"/>
          <w:szCs w:val="24"/>
        </w:rPr>
        <w:t>that</w:t>
      </w:r>
      <w:r w:rsidR="005452C5" w:rsidRPr="00C83F13">
        <w:rPr>
          <w:rFonts w:ascii="Verdana" w:hAnsi="Verdana"/>
          <w:color w:val="231F20"/>
          <w:sz w:val="24"/>
          <w:szCs w:val="24"/>
        </w:rPr>
        <w:t xml:space="preserve"> </w:t>
      </w:r>
      <w:r w:rsidRPr="00C83F13">
        <w:rPr>
          <w:rFonts w:ascii="Verdana" w:hAnsi="Verdana"/>
          <w:color w:val="231F20"/>
          <w:sz w:val="24"/>
          <w:szCs w:val="24"/>
        </w:rPr>
        <w:t>you</w:t>
      </w:r>
      <w:r w:rsidR="005452C5" w:rsidRPr="00C83F13">
        <w:rPr>
          <w:rFonts w:ascii="Verdana" w:hAnsi="Verdana"/>
          <w:color w:val="231F20"/>
          <w:sz w:val="24"/>
          <w:szCs w:val="24"/>
        </w:rPr>
        <w:t xml:space="preserve"> </w:t>
      </w:r>
      <w:r w:rsidRPr="00C83F13">
        <w:rPr>
          <w:rFonts w:ascii="Verdana" w:hAnsi="Verdana"/>
          <w:color w:val="231F20"/>
          <w:sz w:val="24"/>
          <w:szCs w:val="24"/>
        </w:rPr>
        <w:t>may</w:t>
      </w:r>
      <w:r w:rsidR="005452C5" w:rsidRPr="00C83F13">
        <w:rPr>
          <w:rFonts w:ascii="Verdana" w:hAnsi="Verdana"/>
          <w:color w:val="231F20"/>
          <w:sz w:val="24"/>
          <w:szCs w:val="24"/>
        </w:rPr>
        <w:t xml:space="preserve"> </w:t>
      </w:r>
      <w:r w:rsidRPr="00C83F13">
        <w:rPr>
          <w:rFonts w:ascii="Verdana" w:hAnsi="Verdana"/>
          <w:color w:val="231F20"/>
          <w:sz w:val="24"/>
          <w:szCs w:val="24"/>
        </w:rPr>
        <w:t>receive;</w:t>
      </w:r>
      <w:r w:rsidR="005452C5" w:rsidRPr="00C83F13">
        <w:rPr>
          <w:rFonts w:ascii="Verdana" w:hAnsi="Verdana"/>
          <w:color w:val="231F20"/>
          <w:sz w:val="24"/>
          <w:szCs w:val="24"/>
        </w:rPr>
        <w:t xml:space="preserve"> </w:t>
      </w:r>
      <w:r w:rsidRPr="00C83F13">
        <w:rPr>
          <w:rFonts w:ascii="Verdana" w:hAnsi="Verdana"/>
          <w:color w:val="231F20"/>
          <w:sz w:val="24"/>
          <w:szCs w:val="24"/>
        </w:rPr>
        <w:t>and</w:t>
      </w:r>
    </w:p>
    <w:p w14:paraId="4C697CD7" w14:textId="77777777" w:rsidR="00C20A63" w:rsidRPr="00C83F13" w:rsidRDefault="002D5618" w:rsidP="00E43648">
      <w:pPr>
        <w:pStyle w:val="ListParagraph"/>
        <w:numPr>
          <w:ilvl w:val="0"/>
          <w:numId w:val="34"/>
        </w:numPr>
        <w:tabs>
          <w:tab w:val="left" w:pos="1970"/>
        </w:tabs>
        <w:spacing w:before="245" w:line="230" w:lineRule="auto"/>
        <w:ind w:right="849"/>
        <w:jc w:val="both"/>
        <w:rPr>
          <w:rFonts w:ascii="Verdana" w:hAnsi="Verdana"/>
          <w:sz w:val="24"/>
          <w:szCs w:val="24"/>
        </w:rPr>
      </w:pPr>
      <w:r w:rsidRPr="00C83F13">
        <w:rPr>
          <w:rFonts w:ascii="Verdana" w:hAnsi="Verdana"/>
          <w:b/>
          <w:color w:val="231F20"/>
          <w:sz w:val="24"/>
          <w:szCs w:val="24"/>
        </w:rPr>
        <w:t>Fraud</w:t>
      </w:r>
      <w:r w:rsidR="004B4E59" w:rsidRPr="00C83F13">
        <w:rPr>
          <w:rFonts w:ascii="Verdana" w:hAnsi="Verdana"/>
          <w:b/>
          <w:color w:val="231F20"/>
          <w:sz w:val="24"/>
          <w:szCs w:val="24"/>
        </w:rPr>
        <w:t xml:space="preserve"> </w:t>
      </w:r>
      <w:r w:rsidRPr="00C83F13">
        <w:rPr>
          <w:rFonts w:ascii="Verdana" w:hAnsi="Verdana"/>
          <w:b/>
          <w:color w:val="231F20"/>
          <w:sz w:val="24"/>
          <w:szCs w:val="24"/>
        </w:rPr>
        <w:t>and</w:t>
      </w:r>
      <w:r w:rsidR="005452C5" w:rsidRPr="00C83F13">
        <w:rPr>
          <w:rFonts w:ascii="Verdana" w:hAnsi="Verdana"/>
          <w:b/>
          <w:color w:val="231F20"/>
          <w:sz w:val="24"/>
          <w:szCs w:val="24"/>
        </w:rPr>
        <w:t xml:space="preserve"> </w:t>
      </w:r>
      <w:r w:rsidRPr="00C83F13">
        <w:rPr>
          <w:rFonts w:ascii="Verdana" w:hAnsi="Verdana"/>
          <w:b/>
          <w:color w:val="231F20"/>
          <w:sz w:val="24"/>
          <w:szCs w:val="24"/>
        </w:rPr>
        <w:t>Corruption:</w:t>
      </w:r>
      <w:r w:rsidR="005452C5" w:rsidRPr="00C83F13">
        <w:rPr>
          <w:rFonts w:ascii="Verdana" w:hAnsi="Verdana"/>
          <w:b/>
          <w:color w:val="231F20"/>
          <w:sz w:val="24"/>
          <w:szCs w:val="24"/>
        </w:rPr>
        <w:t xml:space="preserve"> </w:t>
      </w:r>
      <w:r w:rsidRPr="00C83F13">
        <w:rPr>
          <w:rFonts w:ascii="Verdana" w:hAnsi="Verdana"/>
          <w:color w:val="231F20"/>
          <w:spacing w:val="-9"/>
          <w:sz w:val="24"/>
          <w:szCs w:val="24"/>
        </w:rPr>
        <w:t>We</w:t>
      </w:r>
      <w:r w:rsidR="004B4E59" w:rsidRPr="00C83F13">
        <w:rPr>
          <w:rFonts w:ascii="Verdana" w:hAnsi="Verdana"/>
          <w:color w:val="231F20"/>
          <w:spacing w:val="-9"/>
          <w:sz w:val="24"/>
          <w:szCs w:val="24"/>
        </w:rPr>
        <w:t xml:space="preserve"> </w:t>
      </w:r>
      <w:r w:rsidRPr="00C83F13">
        <w:rPr>
          <w:rFonts w:ascii="Verdana" w:hAnsi="Verdana"/>
          <w:color w:val="231F20"/>
          <w:sz w:val="24"/>
          <w:szCs w:val="24"/>
        </w:rPr>
        <w:t>hereby</w:t>
      </w:r>
      <w:r w:rsidR="005452C5" w:rsidRPr="00C83F13">
        <w:rPr>
          <w:rFonts w:ascii="Verdana" w:hAnsi="Verdana"/>
          <w:color w:val="231F20"/>
          <w:sz w:val="24"/>
          <w:szCs w:val="24"/>
        </w:rPr>
        <w:t xml:space="preserve"> </w:t>
      </w:r>
      <w:r w:rsidRPr="00C83F13">
        <w:rPr>
          <w:rFonts w:ascii="Verdana" w:hAnsi="Verdana"/>
          <w:color w:val="231F20"/>
          <w:sz w:val="24"/>
          <w:szCs w:val="24"/>
        </w:rPr>
        <w:t>certify</w:t>
      </w:r>
      <w:r w:rsidR="005452C5" w:rsidRPr="00C83F13">
        <w:rPr>
          <w:rFonts w:ascii="Verdana" w:hAnsi="Verdana"/>
          <w:color w:val="231F20"/>
          <w:sz w:val="24"/>
          <w:szCs w:val="24"/>
        </w:rPr>
        <w:t xml:space="preserve"> </w:t>
      </w:r>
      <w:r w:rsidRPr="00C83F13">
        <w:rPr>
          <w:rFonts w:ascii="Verdana" w:hAnsi="Verdana"/>
          <w:color w:val="231F20"/>
          <w:sz w:val="24"/>
          <w:szCs w:val="24"/>
        </w:rPr>
        <w:t>that</w:t>
      </w:r>
      <w:r w:rsidR="005452C5" w:rsidRPr="00C83F13">
        <w:rPr>
          <w:rFonts w:ascii="Verdana" w:hAnsi="Verdana"/>
          <w:color w:val="231F20"/>
          <w:sz w:val="24"/>
          <w:szCs w:val="24"/>
        </w:rPr>
        <w:t xml:space="preserve"> </w:t>
      </w:r>
      <w:r w:rsidRPr="00C83F13">
        <w:rPr>
          <w:rFonts w:ascii="Verdana" w:hAnsi="Verdana"/>
          <w:color w:val="231F20"/>
          <w:sz w:val="24"/>
          <w:szCs w:val="24"/>
        </w:rPr>
        <w:t>we</w:t>
      </w:r>
      <w:r w:rsidR="005452C5" w:rsidRPr="00C83F13">
        <w:rPr>
          <w:rFonts w:ascii="Verdana" w:hAnsi="Verdana"/>
          <w:color w:val="231F20"/>
          <w:sz w:val="24"/>
          <w:szCs w:val="24"/>
        </w:rPr>
        <w:t xml:space="preserve"> </w:t>
      </w:r>
      <w:r w:rsidRPr="00C83F13">
        <w:rPr>
          <w:rFonts w:ascii="Verdana" w:hAnsi="Verdana"/>
          <w:color w:val="231F20"/>
          <w:sz w:val="24"/>
          <w:szCs w:val="24"/>
        </w:rPr>
        <w:t>have</w:t>
      </w:r>
      <w:r w:rsidR="005452C5" w:rsidRPr="00C83F13">
        <w:rPr>
          <w:rFonts w:ascii="Verdana" w:hAnsi="Verdana"/>
          <w:color w:val="231F20"/>
          <w:sz w:val="24"/>
          <w:szCs w:val="24"/>
        </w:rPr>
        <w:t xml:space="preserve"> </w:t>
      </w:r>
      <w:r w:rsidRPr="00C83F13">
        <w:rPr>
          <w:rFonts w:ascii="Verdana" w:hAnsi="Verdana"/>
          <w:color w:val="231F20"/>
          <w:sz w:val="24"/>
          <w:szCs w:val="24"/>
        </w:rPr>
        <w:t>taken</w:t>
      </w:r>
      <w:r w:rsidR="005452C5" w:rsidRPr="00C83F13">
        <w:rPr>
          <w:rFonts w:ascii="Verdana" w:hAnsi="Verdana"/>
          <w:color w:val="231F20"/>
          <w:sz w:val="24"/>
          <w:szCs w:val="24"/>
        </w:rPr>
        <w:t xml:space="preserve"> </w:t>
      </w:r>
      <w:r w:rsidRPr="00C83F13">
        <w:rPr>
          <w:rFonts w:ascii="Verdana" w:hAnsi="Verdana"/>
          <w:color w:val="231F20"/>
          <w:sz w:val="24"/>
          <w:szCs w:val="24"/>
        </w:rPr>
        <w:t>steps</w:t>
      </w:r>
      <w:r w:rsidR="005452C5" w:rsidRPr="00C83F13">
        <w:rPr>
          <w:rFonts w:ascii="Verdana" w:hAnsi="Verdana"/>
          <w:color w:val="231F20"/>
          <w:sz w:val="24"/>
          <w:szCs w:val="24"/>
        </w:rPr>
        <w:t xml:space="preserve"> </w:t>
      </w:r>
      <w:r w:rsidRPr="00C83F13">
        <w:rPr>
          <w:rFonts w:ascii="Verdana" w:hAnsi="Verdana"/>
          <w:color w:val="231F20"/>
          <w:sz w:val="24"/>
          <w:szCs w:val="24"/>
        </w:rPr>
        <w:t>to</w:t>
      </w:r>
      <w:r w:rsidR="005452C5" w:rsidRPr="00C83F13">
        <w:rPr>
          <w:rFonts w:ascii="Verdana" w:hAnsi="Verdana"/>
          <w:color w:val="231F20"/>
          <w:sz w:val="24"/>
          <w:szCs w:val="24"/>
        </w:rPr>
        <w:t xml:space="preserve"> </w:t>
      </w:r>
      <w:r w:rsidRPr="00C83F13">
        <w:rPr>
          <w:rFonts w:ascii="Verdana" w:hAnsi="Verdana"/>
          <w:color w:val="231F20"/>
          <w:sz w:val="24"/>
          <w:szCs w:val="24"/>
        </w:rPr>
        <w:t>ensure</w:t>
      </w:r>
      <w:r w:rsidR="005452C5" w:rsidRPr="00C83F13">
        <w:rPr>
          <w:rFonts w:ascii="Verdana" w:hAnsi="Verdana"/>
          <w:color w:val="231F20"/>
          <w:sz w:val="24"/>
          <w:szCs w:val="24"/>
        </w:rPr>
        <w:t xml:space="preserve"> </w:t>
      </w:r>
      <w:r w:rsidRPr="00C83F13">
        <w:rPr>
          <w:rFonts w:ascii="Verdana" w:hAnsi="Verdana"/>
          <w:color w:val="231F20"/>
          <w:sz w:val="24"/>
          <w:szCs w:val="24"/>
        </w:rPr>
        <w:t>that</w:t>
      </w:r>
      <w:r w:rsidR="005452C5" w:rsidRPr="00C83F13">
        <w:rPr>
          <w:rFonts w:ascii="Verdana" w:hAnsi="Verdana"/>
          <w:color w:val="231F20"/>
          <w:sz w:val="24"/>
          <w:szCs w:val="24"/>
        </w:rPr>
        <w:t xml:space="preserve"> </w:t>
      </w:r>
      <w:r w:rsidRPr="00C83F13">
        <w:rPr>
          <w:rFonts w:ascii="Verdana" w:hAnsi="Verdana"/>
          <w:color w:val="231F20"/>
          <w:sz w:val="24"/>
          <w:szCs w:val="24"/>
        </w:rPr>
        <w:t>no</w:t>
      </w:r>
      <w:r w:rsidR="005452C5" w:rsidRPr="00C83F13">
        <w:rPr>
          <w:rFonts w:ascii="Verdana" w:hAnsi="Verdana"/>
          <w:color w:val="231F20"/>
          <w:sz w:val="24"/>
          <w:szCs w:val="24"/>
        </w:rPr>
        <w:t xml:space="preserve"> </w:t>
      </w:r>
      <w:r w:rsidRPr="00C83F13">
        <w:rPr>
          <w:rFonts w:ascii="Verdana" w:hAnsi="Verdana"/>
          <w:color w:val="231F20"/>
          <w:sz w:val="24"/>
          <w:szCs w:val="24"/>
        </w:rPr>
        <w:t>person</w:t>
      </w:r>
      <w:r w:rsidR="005452C5" w:rsidRPr="00C83F13">
        <w:rPr>
          <w:rFonts w:ascii="Verdana" w:hAnsi="Verdana"/>
          <w:color w:val="231F20"/>
          <w:sz w:val="24"/>
          <w:szCs w:val="24"/>
        </w:rPr>
        <w:t xml:space="preserve"> </w:t>
      </w:r>
      <w:r w:rsidRPr="00C83F13">
        <w:rPr>
          <w:rFonts w:ascii="Verdana" w:hAnsi="Verdana"/>
          <w:color w:val="231F20"/>
          <w:sz w:val="24"/>
          <w:szCs w:val="24"/>
        </w:rPr>
        <w:t>acting</w:t>
      </w:r>
      <w:r w:rsidR="005452C5" w:rsidRPr="00C83F13">
        <w:rPr>
          <w:rFonts w:ascii="Verdana" w:hAnsi="Verdana"/>
          <w:color w:val="231F20"/>
          <w:sz w:val="24"/>
          <w:szCs w:val="24"/>
        </w:rPr>
        <w:t xml:space="preserve"> </w:t>
      </w:r>
      <w:r w:rsidRPr="00C83F13">
        <w:rPr>
          <w:rFonts w:ascii="Verdana" w:hAnsi="Verdana"/>
          <w:color w:val="231F20"/>
          <w:sz w:val="24"/>
          <w:szCs w:val="24"/>
        </w:rPr>
        <w:t>for</w:t>
      </w:r>
      <w:r w:rsidR="005452C5" w:rsidRPr="00C83F13">
        <w:rPr>
          <w:rFonts w:ascii="Verdana" w:hAnsi="Verdana"/>
          <w:color w:val="231F20"/>
          <w:sz w:val="24"/>
          <w:szCs w:val="24"/>
        </w:rPr>
        <w:t xml:space="preserve"> </w:t>
      </w:r>
      <w:r w:rsidRPr="00C83F13">
        <w:rPr>
          <w:rFonts w:ascii="Verdana" w:hAnsi="Verdana"/>
          <w:color w:val="231F20"/>
          <w:sz w:val="24"/>
          <w:szCs w:val="24"/>
        </w:rPr>
        <w:t>us or</w:t>
      </w:r>
      <w:r w:rsidR="005452C5" w:rsidRPr="00C83F13">
        <w:rPr>
          <w:rFonts w:ascii="Verdana" w:hAnsi="Verdana"/>
          <w:color w:val="231F20"/>
          <w:sz w:val="24"/>
          <w:szCs w:val="24"/>
        </w:rPr>
        <w:t xml:space="preserve"> </w:t>
      </w:r>
      <w:r w:rsidRPr="00C83F13">
        <w:rPr>
          <w:rFonts w:ascii="Verdana" w:hAnsi="Verdana"/>
          <w:color w:val="231F20"/>
          <w:sz w:val="24"/>
          <w:szCs w:val="24"/>
        </w:rPr>
        <w:t>on</w:t>
      </w:r>
      <w:r w:rsidR="005452C5" w:rsidRPr="00C83F13">
        <w:rPr>
          <w:rFonts w:ascii="Verdana" w:hAnsi="Verdana"/>
          <w:color w:val="231F20"/>
          <w:sz w:val="24"/>
          <w:szCs w:val="24"/>
        </w:rPr>
        <w:t xml:space="preserve"> </w:t>
      </w:r>
      <w:r w:rsidRPr="00C83F13">
        <w:rPr>
          <w:rFonts w:ascii="Verdana" w:hAnsi="Verdana"/>
          <w:color w:val="231F20"/>
          <w:sz w:val="24"/>
          <w:szCs w:val="24"/>
        </w:rPr>
        <w:t>our</w:t>
      </w:r>
      <w:r w:rsidR="005452C5" w:rsidRPr="00C83F13">
        <w:rPr>
          <w:rFonts w:ascii="Verdana" w:hAnsi="Verdana"/>
          <w:color w:val="231F20"/>
          <w:sz w:val="24"/>
          <w:szCs w:val="24"/>
        </w:rPr>
        <w:t xml:space="preserve"> </w:t>
      </w:r>
      <w:r w:rsidRPr="00C83F13">
        <w:rPr>
          <w:rFonts w:ascii="Verdana" w:hAnsi="Verdana"/>
          <w:color w:val="231F20"/>
          <w:sz w:val="24"/>
          <w:szCs w:val="24"/>
        </w:rPr>
        <w:t>behalf</w:t>
      </w:r>
      <w:r w:rsidR="005452C5" w:rsidRPr="00C83F13">
        <w:rPr>
          <w:rFonts w:ascii="Verdana" w:hAnsi="Verdana"/>
          <w:color w:val="231F20"/>
          <w:sz w:val="24"/>
          <w:szCs w:val="24"/>
        </w:rPr>
        <w:t xml:space="preserve"> </w:t>
      </w:r>
      <w:r w:rsidRPr="00C83F13">
        <w:rPr>
          <w:rFonts w:ascii="Verdana" w:hAnsi="Verdana"/>
          <w:color w:val="231F20"/>
          <w:sz w:val="24"/>
          <w:szCs w:val="24"/>
        </w:rPr>
        <w:t>engages</w:t>
      </w:r>
      <w:r w:rsidR="004B4E59" w:rsidRPr="00C83F13">
        <w:rPr>
          <w:rFonts w:ascii="Verdana" w:hAnsi="Verdana"/>
          <w:color w:val="231F20"/>
          <w:sz w:val="24"/>
          <w:szCs w:val="24"/>
        </w:rPr>
        <w:t xml:space="preserve"> </w:t>
      </w:r>
      <w:r w:rsidRPr="00C83F13">
        <w:rPr>
          <w:rFonts w:ascii="Verdana" w:hAnsi="Verdana"/>
          <w:color w:val="231F20"/>
          <w:sz w:val="24"/>
          <w:szCs w:val="24"/>
        </w:rPr>
        <w:t>in</w:t>
      </w:r>
      <w:r w:rsidR="005452C5" w:rsidRPr="00C83F13">
        <w:rPr>
          <w:rFonts w:ascii="Verdana" w:hAnsi="Verdana"/>
          <w:color w:val="231F20"/>
          <w:sz w:val="24"/>
          <w:szCs w:val="24"/>
        </w:rPr>
        <w:t xml:space="preserve"> </w:t>
      </w:r>
      <w:r w:rsidRPr="00C83F13">
        <w:rPr>
          <w:rFonts w:ascii="Verdana" w:hAnsi="Verdana"/>
          <w:color w:val="231F20"/>
          <w:sz w:val="24"/>
          <w:szCs w:val="24"/>
        </w:rPr>
        <w:t>any</w:t>
      </w:r>
      <w:r w:rsidR="005452C5" w:rsidRPr="00C83F13">
        <w:rPr>
          <w:rFonts w:ascii="Verdana" w:hAnsi="Verdana"/>
          <w:color w:val="231F20"/>
          <w:sz w:val="24"/>
          <w:szCs w:val="24"/>
        </w:rPr>
        <w:t xml:space="preserve"> </w:t>
      </w:r>
      <w:r w:rsidRPr="00C83F13">
        <w:rPr>
          <w:rFonts w:ascii="Verdana" w:hAnsi="Verdana"/>
          <w:color w:val="231F20"/>
          <w:sz w:val="24"/>
          <w:szCs w:val="24"/>
        </w:rPr>
        <w:t>type</w:t>
      </w:r>
      <w:r w:rsidR="005452C5" w:rsidRPr="00C83F13">
        <w:rPr>
          <w:rFonts w:ascii="Verdana" w:hAnsi="Verdana"/>
          <w:color w:val="231F20"/>
          <w:sz w:val="24"/>
          <w:szCs w:val="24"/>
        </w:rPr>
        <w:t xml:space="preserve"> </w:t>
      </w:r>
      <w:r w:rsidRPr="00C83F13">
        <w:rPr>
          <w:rFonts w:ascii="Verdana" w:hAnsi="Verdana"/>
          <w:color w:val="231F20"/>
          <w:sz w:val="24"/>
          <w:szCs w:val="24"/>
        </w:rPr>
        <w:t>of</w:t>
      </w:r>
      <w:r w:rsidR="005452C5" w:rsidRPr="00C83F13">
        <w:rPr>
          <w:rFonts w:ascii="Verdana" w:hAnsi="Verdana"/>
          <w:color w:val="231F20"/>
          <w:sz w:val="24"/>
          <w:szCs w:val="24"/>
        </w:rPr>
        <w:t xml:space="preserve"> </w:t>
      </w:r>
      <w:r w:rsidRPr="00C83F13">
        <w:rPr>
          <w:rFonts w:ascii="Verdana" w:hAnsi="Verdana"/>
          <w:color w:val="231F20"/>
          <w:sz w:val="24"/>
          <w:szCs w:val="24"/>
        </w:rPr>
        <w:t>Fraud</w:t>
      </w:r>
      <w:r w:rsidR="005452C5" w:rsidRPr="00C83F13">
        <w:rPr>
          <w:rFonts w:ascii="Verdana" w:hAnsi="Verdana"/>
          <w:color w:val="231F20"/>
          <w:sz w:val="24"/>
          <w:szCs w:val="24"/>
        </w:rPr>
        <w:t xml:space="preserve"> </w:t>
      </w:r>
      <w:r w:rsidRPr="00C83F13">
        <w:rPr>
          <w:rFonts w:ascii="Verdana" w:hAnsi="Verdana"/>
          <w:color w:val="231F20"/>
          <w:sz w:val="24"/>
          <w:szCs w:val="24"/>
        </w:rPr>
        <w:t>and</w:t>
      </w:r>
      <w:r w:rsidR="005452C5" w:rsidRPr="00C83F13">
        <w:rPr>
          <w:rFonts w:ascii="Verdana" w:hAnsi="Verdana"/>
          <w:color w:val="231F20"/>
          <w:sz w:val="24"/>
          <w:szCs w:val="24"/>
        </w:rPr>
        <w:t xml:space="preserve"> </w:t>
      </w:r>
      <w:r w:rsidRPr="00C83F13">
        <w:rPr>
          <w:rFonts w:ascii="Verdana" w:hAnsi="Verdana"/>
          <w:color w:val="231F20"/>
          <w:sz w:val="24"/>
          <w:szCs w:val="24"/>
        </w:rPr>
        <w:t>Corruption.</w:t>
      </w:r>
    </w:p>
    <w:p w14:paraId="05E71D46" w14:textId="77777777" w:rsidR="00C20A63" w:rsidRPr="00C83F13" w:rsidRDefault="002D5618" w:rsidP="00E43648">
      <w:pPr>
        <w:pStyle w:val="ListParagraph"/>
        <w:numPr>
          <w:ilvl w:val="0"/>
          <w:numId w:val="34"/>
        </w:numPr>
        <w:tabs>
          <w:tab w:val="left" w:pos="1970"/>
        </w:tabs>
        <w:spacing w:before="245" w:line="230" w:lineRule="auto"/>
        <w:ind w:left="1968" w:right="849" w:hanging="549"/>
        <w:jc w:val="both"/>
        <w:rPr>
          <w:rFonts w:ascii="Verdana" w:hAnsi="Verdana"/>
          <w:sz w:val="24"/>
          <w:szCs w:val="24"/>
        </w:rPr>
      </w:pPr>
      <w:r w:rsidRPr="00C83F13">
        <w:rPr>
          <w:rFonts w:ascii="Verdana" w:hAnsi="Verdana"/>
          <w:b/>
          <w:color w:val="231F20"/>
          <w:sz w:val="24"/>
          <w:szCs w:val="24"/>
        </w:rPr>
        <w:t>Collusive practices</w:t>
      </w:r>
      <w:r w:rsidRPr="00C83F13">
        <w:rPr>
          <w:rFonts w:ascii="Verdana" w:hAnsi="Verdana"/>
          <w:color w:val="231F20"/>
          <w:sz w:val="24"/>
          <w:szCs w:val="24"/>
        </w:rPr>
        <w:t xml:space="preserve">: </w:t>
      </w:r>
      <w:r w:rsidRPr="00C83F13">
        <w:rPr>
          <w:rFonts w:ascii="Verdana" w:hAnsi="Verdana"/>
          <w:color w:val="231F20"/>
          <w:spacing w:val="-10"/>
          <w:sz w:val="24"/>
          <w:szCs w:val="24"/>
        </w:rPr>
        <w:t xml:space="preserve">We </w:t>
      </w:r>
      <w:r w:rsidRPr="00C83F13">
        <w:rPr>
          <w:rFonts w:ascii="Verdana" w:hAnsi="Verdana"/>
          <w:color w:val="231F20"/>
          <w:sz w:val="24"/>
          <w:szCs w:val="24"/>
        </w:rPr>
        <w:t xml:space="preserve">hereby certify and conﬁrm that the tender is genuine, non-collusive and made with the intention of accepting the contract if awarded. </w:t>
      </w:r>
      <w:r w:rsidRPr="00C83F13">
        <w:rPr>
          <w:rFonts w:ascii="Verdana" w:hAnsi="Verdana"/>
          <w:color w:val="231F20"/>
          <w:spacing w:val="-8"/>
          <w:sz w:val="24"/>
          <w:szCs w:val="24"/>
        </w:rPr>
        <w:t xml:space="preserve">To </w:t>
      </w:r>
      <w:r w:rsidRPr="00C83F13">
        <w:rPr>
          <w:rFonts w:ascii="Verdana" w:hAnsi="Verdana"/>
          <w:color w:val="231F20"/>
          <w:sz w:val="24"/>
          <w:szCs w:val="24"/>
        </w:rPr>
        <w:t>this effect we have signed the “Certiﬁcate of Independent</w:t>
      </w:r>
      <w:r w:rsidR="004B4E59" w:rsidRPr="00C83F13">
        <w:rPr>
          <w:rFonts w:ascii="Verdana" w:hAnsi="Verdana"/>
          <w:color w:val="231F20"/>
          <w:sz w:val="24"/>
          <w:szCs w:val="24"/>
        </w:rPr>
        <w:t xml:space="preserve"> </w:t>
      </w:r>
      <w:r w:rsidRPr="00C83F13">
        <w:rPr>
          <w:rFonts w:ascii="Verdana" w:hAnsi="Verdana"/>
          <w:color w:val="231F20"/>
          <w:sz w:val="24"/>
          <w:szCs w:val="24"/>
        </w:rPr>
        <w:t>tender</w:t>
      </w:r>
      <w:r w:rsidR="004B4E59" w:rsidRPr="00C83F13">
        <w:rPr>
          <w:rFonts w:ascii="Verdana" w:hAnsi="Verdana"/>
          <w:color w:val="231F20"/>
          <w:sz w:val="24"/>
          <w:szCs w:val="24"/>
        </w:rPr>
        <w:t xml:space="preserve"> </w:t>
      </w:r>
      <w:r w:rsidRPr="00C83F13">
        <w:rPr>
          <w:rFonts w:ascii="Verdana" w:hAnsi="Verdana"/>
          <w:color w:val="231F20"/>
          <w:sz w:val="24"/>
          <w:szCs w:val="24"/>
        </w:rPr>
        <w:t>Determination”</w:t>
      </w:r>
      <w:r w:rsidR="004B4E59" w:rsidRPr="00C83F13">
        <w:rPr>
          <w:rFonts w:ascii="Verdana" w:hAnsi="Verdana"/>
          <w:color w:val="231F20"/>
          <w:sz w:val="24"/>
          <w:szCs w:val="24"/>
        </w:rPr>
        <w:t xml:space="preserve"> </w:t>
      </w:r>
      <w:r w:rsidRPr="00C83F13">
        <w:rPr>
          <w:rFonts w:ascii="Verdana" w:hAnsi="Verdana"/>
          <w:color w:val="231F20"/>
          <w:sz w:val="24"/>
          <w:szCs w:val="24"/>
        </w:rPr>
        <w:t>attached</w:t>
      </w:r>
      <w:r w:rsidR="004B4E59" w:rsidRPr="00C83F13">
        <w:rPr>
          <w:rFonts w:ascii="Verdana" w:hAnsi="Verdana"/>
          <w:color w:val="231F20"/>
          <w:sz w:val="24"/>
          <w:szCs w:val="24"/>
        </w:rPr>
        <w:t xml:space="preserve"> </w:t>
      </w:r>
      <w:r w:rsidRPr="00C83F13">
        <w:rPr>
          <w:rFonts w:ascii="Verdana" w:hAnsi="Verdana"/>
          <w:color w:val="231F20"/>
          <w:spacing w:val="-3"/>
          <w:sz w:val="24"/>
          <w:szCs w:val="24"/>
        </w:rPr>
        <w:t>below.</w:t>
      </w:r>
    </w:p>
    <w:p w14:paraId="0E5ABFC1" w14:textId="77777777" w:rsidR="00C20A63" w:rsidRPr="00C83F13" w:rsidRDefault="002D5618" w:rsidP="00E43648">
      <w:pPr>
        <w:pStyle w:val="ListParagraph"/>
        <w:numPr>
          <w:ilvl w:val="0"/>
          <w:numId w:val="34"/>
        </w:numPr>
        <w:tabs>
          <w:tab w:val="left" w:pos="1969"/>
          <w:tab w:val="left" w:pos="8957"/>
        </w:tabs>
        <w:spacing w:before="246" w:line="230" w:lineRule="auto"/>
        <w:ind w:left="1968" w:right="849"/>
        <w:jc w:val="both"/>
        <w:rPr>
          <w:rFonts w:ascii="Verdana" w:hAnsi="Verdana"/>
          <w:sz w:val="24"/>
          <w:szCs w:val="24"/>
        </w:rPr>
      </w:pPr>
      <w:r w:rsidRPr="00C83F13">
        <w:rPr>
          <w:rFonts w:ascii="Verdana" w:hAnsi="Verdana"/>
          <w:b/>
          <w:color w:val="231F20"/>
          <w:sz w:val="24"/>
          <w:szCs w:val="24"/>
        </w:rPr>
        <w:t xml:space="preserve">Code of Ethical Conduct: </w:t>
      </w:r>
      <w:r w:rsidRPr="00C83F13">
        <w:rPr>
          <w:rFonts w:ascii="Verdana" w:hAnsi="Verdana"/>
          <w:color w:val="231F20"/>
          <w:spacing w:val="-9"/>
          <w:sz w:val="24"/>
          <w:szCs w:val="24"/>
        </w:rPr>
        <w:t xml:space="preserve">We </w:t>
      </w:r>
      <w:r w:rsidRPr="00C83F13">
        <w:rPr>
          <w:rFonts w:ascii="Verdana" w:hAnsi="Verdana"/>
          <w:color w:val="231F20"/>
          <w:sz w:val="24"/>
          <w:szCs w:val="24"/>
        </w:rPr>
        <w:t>undertake to adhere by the Code of Ethics for Persons Participating in Public Procurement and Asset Disposal, copy</w:t>
      </w:r>
      <w:r w:rsidR="004B4E59" w:rsidRPr="00C83F13">
        <w:rPr>
          <w:rFonts w:ascii="Verdana" w:hAnsi="Verdana"/>
          <w:color w:val="231F20"/>
          <w:sz w:val="24"/>
          <w:szCs w:val="24"/>
        </w:rPr>
        <w:t xml:space="preserve"> </w:t>
      </w:r>
      <w:r w:rsidRPr="00C83F13">
        <w:rPr>
          <w:rFonts w:ascii="Verdana" w:hAnsi="Verdana"/>
          <w:color w:val="231F20"/>
          <w:sz w:val="24"/>
          <w:szCs w:val="24"/>
        </w:rPr>
        <w:t>available from</w:t>
      </w:r>
      <w:r w:rsidRPr="00C83F13">
        <w:rPr>
          <w:rFonts w:ascii="Verdana" w:hAnsi="Verdana"/>
          <w:color w:val="231F20"/>
          <w:sz w:val="24"/>
          <w:szCs w:val="24"/>
          <w:u w:val="single" w:color="221E1F"/>
        </w:rPr>
        <w:tab/>
      </w:r>
      <w:r w:rsidRPr="00C83F13">
        <w:rPr>
          <w:rFonts w:ascii="Verdana" w:hAnsi="Verdana"/>
          <w:color w:val="231F20"/>
          <w:sz w:val="24"/>
          <w:szCs w:val="24"/>
        </w:rPr>
        <w:t>(</w:t>
      </w:r>
      <w:r w:rsidRPr="00C83F13">
        <w:rPr>
          <w:rFonts w:ascii="Verdana" w:hAnsi="Verdana"/>
          <w:i/>
          <w:color w:val="231F20"/>
          <w:sz w:val="24"/>
          <w:szCs w:val="24"/>
        </w:rPr>
        <w:t>specify website</w:t>
      </w:r>
      <w:r w:rsidRPr="00C83F13">
        <w:rPr>
          <w:rFonts w:ascii="Verdana" w:hAnsi="Verdana"/>
          <w:color w:val="231F20"/>
          <w:sz w:val="24"/>
          <w:szCs w:val="24"/>
        </w:rPr>
        <w:t>) during the</w:t>
      </w:r>
      <w:r w:rsidR="004B4E59" w:rsidRPr="00C83F13">
        <w:rPr>
          <w:rFonts w:ascii="Verdana" w:hAnsi="Verdana"/>
          <w:color w:val="231F20"/>
          <w:sz w:val="24"/>
          <w:szCs w:val="24"/>
        </w:rPr>
        <w:t xml:space="preserve"> </w:t>
      </w:r>
      <w:r w:rsidRPr="00C83F13">
        <w:rPr>
          <w:rFonts w:ascii="Verdana" w:hAnsi="Verdana"/>
          <w:color w:val="231F20"/>
          <w:sz w:val="24"/>
          <w:szCs w:val="24"/>
        </w:rPr>
        <w:t>procurement</w:t>
      </w:r>
      <w:r w:rsidR="004B4E59" w:rsidRPr="00C83F13">
        <w:rPr>
          <w:rFonts w:ascii="Verdana" w:hAnsi="Verdana"/>
          <w:color w:val="231F20"/>
          <w:sz w:val="24"/>
          <w:szCs w:val="24"/>
        </w:rPr>
        <w:t xml:space="preserve"> </w:t>
      </w:r>
      <w:r w:rsidRPr="00C83F13">
        <w:rPr>
          <w:rFonts w:ascii="Verdana" w:hAnsi="Verdana"/>
          <w:color w:val="231F20"/>
          <w:sz w:val="24"/>
          <w:szCs w:val="24"/>
        </w:rPr>
        <w:t>process</w:t>
      </w:r>
      <w:r w:rsidR="004B4E59" w:rsidRPr="00C83F13">
        <w:rPr>
          <w:rFonts w:ascii="Verdana" w:hAnsi="Verdana"/>
          <w:color w:val="231F20"/>
          <w:sz w:val="24"/>
          <w:szCs w:val="24"/>
        </w:rPr>
        <w:t xml:space="preserve"> </w:t>
      </w:r>
      <w:r w:rsidRPr="00C83F13">
        <w:rPr>
          <w:rFonts w:ascii="Verdana" w:hAnsi="Verdana"/>
          <w:color w:val="231F20"/>
          <w:sz w:val="24"/>
          <w:szCs w:val="24"/>
        </w:rPr>
        <w:t>and</w:t>
      </w:r>
      <w:r w:rsidR="004B4E59" w:rsidRPr="00C83F13">
        <w:rPr>
          <w:rFonts w:ascii="Verdana" w:hAnsi="Verdana"/>
          <w:color w:val="231F20"/>
          <w:sz w:val="24"/>
          <w:szCs w:val="24"/>
        </w:rPr>
        <w:t xml:space="preserve"> </w:t>
      </w:r>
      <w:r w:rsidRPr="00C83F13">
        <w:rPr>
          <w:rFonts w:ascii="Verdana" w:hAnsi="Verdana"/>
          <w:color w:val="231F20"/>
          <w:sz w:val="24"/>
          <w:szCs w:val="24"/>
        </w:rPr>
        <w:t>the</w:t>
      </w:r>
      <w:r w:rsidR="004B4E59" w:rsidRPr="00C83F13">
        <w:rPr>
          <w:rFonts w:ascii="Verdana" w:hAnsi="Verdana"/>
          <w:color w:val="231F20"/>
          <w:sz w:val="24"/>
          <w:szCs w:val="24"/>
        </w:rPr>
        <w:t xml:space="preserve"> </w:t>
      </w:r>
      <w:r w:rsidRPr="00C83F13">
        <w:rPr>
          <w:rFonts w:ascii="Verdana" w:hAnsi="Verdana"/>
          <w:color w:val="231F20"/>
          <w:sz w:val="24"/>
          <w:szCs w:val="24"/>
        </w:rPr>
        <w:t>execution</w:t>
      </w:r>
      <w:r w:rsidR="004B4E59" w:rsidRPr="00C83F13">
        <w:rPr>
          <w:rFonts w:ascii="Verdana" w:hAnsi="Verdana"/>
          <w:color w:val="231F20"/>
          <w:sz w:val="24"/>
          <w:szCs w:val="24"/>
        </w:rPr>
        <w:t xml:space="preserve"> </w:t>
      </w:r>
      <w:r w:rsidRPr="00C83F13">
        <w:rPr>
          <w:rFonts w:ascii="Verdana" w:hAnsi="Verdana"/>
          <w:color w:val="231F20"/>
          <w:sz w:val="24"/>
          <w:szCs w:val="24"/>
        </w:rPr>
        <w:t>of</w:t>
      </w:r>
      <w:r w:rsidR="004B4E59" w:rsidRPr="00C83F13">
        <w:rPr>
          <w:rFonts w:ascii="Verdana" w:hAnsi="Verdana"/>
          <w:color w:val="231F20"/>
          <w:sz w:val="24"/>
          <w:szCs w:val="24"/>
        </w:rPr>
        <w:t xml:space="preserve"> </w:t>
      </w:r>
      <w:r w:rsidRPr="00C83F13">
        <w:rPr>
          <w:rFonts w:ascii="Verdana" w:hAnsi="Verdana"/>
          <w:color w:val="231F20"/>
          <w:sz w:val="24"/>
          <w:szCs w:val="24"/>
        </w:rPr>
        <w:t>any</w:t>
      </w:r>
      <w:r w:rsidR="004B4E59" w:rsidRPr="00C83F13">
        <w:rPr>
          <w:rFonts w:ascii="Verdana" w:hAnsi="Verdana"/>
          <w:color w:val="231F20"/>
          <w:sz w:val="24"/>
          <w:szCs w:val="24"/>
        </w:rPr>
        <w:t xml:space="preserve"> </w:t>
      </w:r>
      <w:r w:rsidRPr="00C83F13">
        <w:rPr>
          <w:rFonts w:ascii="Verdana" w:hAnsi="Verdana"/>
          <w:color w:val="231F20"/>
          <w:sz w:val="24"/>
          <w:szCs w:val="24"/>
        </w:rPr>
        <w:t>resulting</w:t>
      </w:r>
      <w:r w:rsidR="004B4E59" w:rsidRPr="00C83F13">
        <w:rPr>
          <w:rFonts w:ascii="Verdana" w:hAnsi="Verdana"/>
          <w:color w:val="231F20"/>
          <w:sz w:val="24"/>
          <w:szCs w:val="24"/>
        </w:rPr>
        <w:t xml:space="preserve"> </w:t>
      </w:r>
      <w:r w:rsidRPr="00C83F13">
        <w:rPr>
          <w:rFonts w:ascii="Verdana" w:hAnsi="Verdana"/>
          <w:color w:val="231F20"/>
          <w:sz w:val="24"/>
          <w:szCs w:val="24"/>
        </w:rPr>
        <w:t>contract.</w:t>
      </w:r>
    </w:p>
    <w:p w14:paraId="4A7B00DE" w14:textId="77777777" w:rsidR="00C20A63" w:rsidRPr="00C83F13" w:rsidRDefault="002D5618" w:rsidP="00E43648">
      <w:pPr>
        <w:pStyle w:val="ListParagraph"/>
        <w:numPr>
          <w:ilvl w:val="0"/>
          <w:numId w:val="34"/>
        </w:numPr>
        <w:tabs>
          <w:tab w:val="left" w:pos="8957"/>
        </w:tabs>
        <w:spacing w:before="246" w:line="230" w:lineRule="auto"/>
        <w:ind w:left="1968" w:right="849"/>
        <w:jc w:val="both"/>
        <w:rPr>
          <w:rFonts w:ascii="Verdana" w:hAnsi="Verdana"/>
          <w:sz w:val="24"/>
          <w:szCs w:val="24"/>
        </w:rPr>
      </w:pPr>
      <w:r w:rsidRPr="00C83F13">
        <w:rPr>
          <w:rFonts w:ascii="Verdana" w:hAnsi="Verdana"/>
          <w:color w:val="231F20"/>
          <w:spacing w:val="-6"/>
          <w:sz w:val="24"/>
          <w:szCs w:val="24"/>
        </w:rPr>
        <w:t>We,</w:t>
      </w:r>
      <w:r w:rsidR="00241726" w:rsidRPr="00C83F13">
        <w:rPr>
          <w:rFonts w:ascii="Verdana" w:hAnsi="Verdana"/>
          <w:color w:val="231F20"/>
          <w:spacing w:val="-6"/>
          <w:sz w:val="24"/>
          <w:szCs w:val="24"/>
        </w:rPr>
        <w:t xml:space="preserve"> </w:t>
      </w:r>
      <w:r w:rsidRPr="00C83F13">
        <w:rPr>
          <w:rFonts w:ascii="Verdana" w:hAnsi="Verdana"/>
          <w:color w:val="231F20"/>
          <w:sz w:val="24"/>
          <w:szCs w:val="24"/>
        </w:rPr>
        <w:t>the</w:t>
      </w:r>
      <w:r w:rsidR="00241726" w:rsidRPr="00C83F13">
        <w:rPr>
          <w:rFonts w:ascii="Verdana" w:hAnsi="Verdana"/>
          <w:color w:val="231F20"/>
          <w:sz w:val="24"/>
          <w:szCs w:val="24"/>
        </w:rPr>
        <w:t xml:space="preserve"> </w:t>
      </w:r>
      <w:r w:rsidRPr="00C83F13">
        <w:rPr>
          <w:rFonts w:ascii="Verdana" w:hAnsi="Verdana"/>
          <w:color w:val="231F20"/>
          <w:sz w:val="24"/>
          <w:szCs w:val="24"/>
        </w:rPr>
        <w:t>Tenderer</w:t>
      </w:r>
      <w:r w:rsidRPr="00C83F13">
        <w:rPr>
          <w:rFonts w:ascii="Verdana" w:hAnsi="Verdana"/>
          <w:color w:val="231F20"/>
          <w:spacing w:val="-3"/>
          <w:sz w:val="24"/>
          <w:szCs w:val="24"/>
        </w:rPr>
        <w:t>,</w:t>
      </w:r>
      <w:r w:rsidR="00241726" w:rsidRPr="00C83F13">
        <w:rPr>
          <w:rFonts w:ascii="Verdana" w:hAnsi="Verdana"/>
          <w:color w:val="231F20"/>
          <w:spacing w:val="-3"/>
          <w:sz w:val="24"/>
          <w:szCs w:val="24"/>
        </w:rPr>
        <w:t xml:space="preserve"> </w:t>
      </w:r>
      <w:r w:rsidRPr="00C83F13">
        <w:rPr>
          <w:rFonts w:ascii="Verdana" w:hAnsi="Verdana"/>
          <w:color w:val="231F20"/>
          <w:sz w:val="24"/>
          <w:szCs w:val="24"/>
        </w:rPr>
        <w:t>have</w:t>
      </w:r>
      <w:r w:rsidR="00241726" w:rsidRPr="00C83F13">
        <w:rPr>
          <w:rFonts w:ascii="Verdana" w:hAnsi="Verdana"/>
          <w:color w:val="231F20"/>
          <w:sz w:val="24"/>
          <w:szCs w:val="24"/>
        </w:rPr>
        <w:t xml:space="preserve"> </w:t>
      </w:r>
      <w:r w:rsidRPr="00C83F13">
        <w:rPr>
          <w:rFonts w:ascii="Verdana" w:hAnsi="Verdana"/>
          <w:color w:val="231F20"/>
          <w:sz w:val="24"/>
          <w:szCs w:val="24"/>
        </w:rPr>
        <w:t>completed</w:t>
      </w:r>
      <w:r w:rsidR="00241726" w:rsidRPr="00C83F13">
        <w:rPr>
          <w:rFonts w:ascii="Verdana" w:hAnsi="Verdana"/>
          <w:color w:val="231F20"/>
          <w:sz w:val="24"/>
          <w:szCs w:val="24"/>
        </w:rPr>
        <w:t xml:space="preserve"> </w:t>
      </w:r>
      <w:r w:rsidRPr="00C83F13">
        <w:rPr>
          <w:rFonts w:ascii="Verdana" w:hAnsi="Verdana"/>
          <w:color w:val="231F20"/>
          <w:sz w:val="24"/>
          <w:szCs w:val="24"/>
        </w:rPr>
        <w:t>fully</w:t>
      </w:r>
      <w:r w:rsidR="00241726" w:rsidRPr="00C83F13">
        <w:rPr>
          <w:rFonts w:ascii="Verdana" w:hAnsi="Verdana"/>
          <w:color w:val="231F20"/>
          <w:sz w:val="24"/>
          <w:szCs w:val="24"/>
        </w:rPr>
        <w:t xml:space="preserve"> </w:t>
      </w:r>
      <w:r w:rsidRPr="00C83F13">
        <w:rPr>
          <w:rFonts w:ascii="Verdana" w:hAnsi="Verdana"/>
          <w:color w:val="231F20"/>
          <w:sz w:val="24"/>
          <w:szCs w:val="24"/>
        </w:rPr>
        <w:t>and</w:t>
      </w:r>
      <w:r w:rsidR="00241726" w:rsidRPr="00C83F13">
        <w:rPr>
          <w:rFonts w:ascii="Verdana" w:hAnsi="Verdana"/>
          <w:color w:val="231F20"/>
          <w:sz w:val="24"/>
          <w:szCs w:val="24"/>
        </w:rPr>
        <w:t xml:space="preserve"> </w:t>
      </w:r>
      <w:r w:rsidRPr="00C83F13">
        <w:rPr>
          <w:rFonts w:ascii="Verdana" w:hAnsi="Verdana"/>
          <w:color w:val="231F20"/>
          <w:sz w:val="24"/>
          <w:szCs w:val="24"/>
        </w:rPr>
        <w:t>signed</w:t>
      </w:r>
      <w:r w:rsidR="00241726" w:rsidRPr="00C83F13">
        <w:rPr>
          <w:rFonts w:ascii="Verdana" w:hAnsi="Verdana"/>
          <w:color w:val="231F20"/>
          <w:sz w:val="24"/>
          <w:szCs w:val="24"/>
        </w:rPr>
        <w:t xml:space="preserve"> </w:t>
      </w:r>
      <w:r w:rsidRPr="00C83F13">
        <w:rPr>
          <w:rFonts w:ascii="Verdana" w:hAnsi="Verdana"/>
          <w:color w:val="231F20"/>
          <w:sz w:val="24"/>
          <w:szCs w:val="24"/>
        </w:rPr>
        <w:t>the</w:t>
      </w:r>
      <w:r w:rsidR="00241726" w:rsidRPr="00C83F13">
        <w:rPr>
          <w:rFonts w:ascii="Verdana" w:hAnsi="Verdana"/>
          <w:color w:val="231F20"/>
          <w:sz w:val="24"/>
          <w:szCs w:val="24"/>
        </w:rPr>
        <w:t xml:space="preserve"> </w:t>
      </w:r>
      <w:r w:rsidRPr="00C83F13">
        <w:rPr>
          <w:rFonts w:ascii="Verdana" w:hAnsi="Verdana"/>
          <w:color w:val="231F20"/>
          <w:sz w:val="24"/>
          <w:szCs w:val="24"/>
        </w:rPr>
        <w:t>following</w:t>
      </w:r>
      <w:r w:rsidR="00241726" w:rsidRPr="00C83F13">
        <w:rPr>
          <w:rFonts w:ascii="Verdana" w:hAnsi="Verdana"/>
          <w:color w:val="231F20"/>
          <w:sz w:val="24"/>
          <w:szCs w:val="24"/>
        </w:rPr>
        <w:t xml:space="preserve"> </w:t>
      </w:r>
      <w:r w:rsidRPr="00C83F13">
        <w:rPr>
          <w:rFonts w:ascii="Verdana" w:hAnsi="Verdana"/>
          <w:color w:val="231F20"/>
          <w:sz w:val="24"/>
          <w:szCs w:val="24"/>
        </w:rPr>
        <w:t>Forms</w:t>
      </w:r>
      <w:r w:rsidR="00241726" w:rsidRPr="00C83F13">
        <w:rPr>
          <w:rFonts w:ascii="Verdana" w:hAnsi="Verdana"/>
          <w:color w:val="231F20"/>
          <w:sz w:val="24"/>
          <w:szCs w:val="24"/>
        </w:rPr>
        <w:t xml:space="preserve"> </w:t>
      </w:r>
      <w:r w:rsidRPr="00C83F13">
        <w:rPr>
          <w:rFonts w:ascii="Verdana" w:hAnsi="Verdana"/>
          <w:color w:val="231F20"/>
          <w:sz w:val="24"/>
          <w:szCs w:val="24"/>
        </w:rPr>
        <w:t>as</w:t>
      </w:r>
      <w:r w:rsidR="00241726" w:rsidRPr="00C83F13">
        <w:rPr>
          <w:rFonts w:ascii="Verdana" w:hAnsi="Verdana"/>
          <w:color w:val="231F20"/>
          <w:sz w:val="24"/>
          <w:szCs w:val="24"/>
        </w:rPr>
        <w:t xml:space="preserve"> </w:t>
      </w:r>
      <w:r w:rsidRPr="00C83F13">
        <w:rPr>
          <w:rFonts w:ascii="Verdana" w:hAnsi="Verdana"/>
          <w:color w:val="231F20"/>
          <w:sz w:val="24"/>
          <w:szCs w:val="24"/>
        </w:rPr>
        <w:t>part</w:t>
      </w:r>
      <w:r w:rsidR="00241726" w:rsidRPr="00C83F13">
        <w:rPr>
          <w:rFonts w:ascii="Verdana" w:hAnsi="Verdana"/>
          <w:color w:val="231F20"/>
          <w:sz w:val="24"/>
          <w:szCs w:val="24"/>
        </w:rPr>
        <w:t xml:space="preserve"> </w:t>
      </w:r>
      <w:r w:rsidRPr="00C83F13">
        <w:rPr>
          <w:rFonts w:ascii="Verdana" w:hAnsi="Verdana"/>
          <w:color w:val="231F20"/>
          <w:sz w:val="24"/>
          <w:szCs w:val="24"/>
        </w:rPr>
        <w:t>of</w:t>
      </w:r>
      <w:r w:rsidR="00241726" w:rsidRPr="00C83F13">
        <w:rPr>
          <w:rFonts w:ascii="Verdana" w:hAnsi="Verdana"/>
          <w:color w:val="231F20"/>
          <w:sz w:val="24"/>
          <w:szCs w:val="24"/>
        </w:rPr>
        <w:t xml:space="preserve"> </w:t>
      </w:r>
      <w:r w:rsidRPr="00C83F13">
        <w:rPr>
          <w:rFonts w:ascii="Verdana" w:hAnsi="Verdana"/>
          <w:color w:val="231F20"/>
          <w:sz w:val="24"/>
          <w:szCs w:val="24"/>
        </w:rPr>
        <w:t>our</w:t>
      </w:r>
      <w:r w:rsidR="00241726" w:rsidRPr="00C83F13">
        <w:rPr>
          <w:rFonts w:ascii="Verdana" w:hAnsi="Verdana"/>
          <w:color w:val="231F20"/>
          <w:sz w:val="24"/>
          <w:szCs w:val="24"/>
        </w:rPr>
        <w:t xml:space="preserve"> </w:t>
      </w:r>
      <w:r w:rsidRPr="00C83F13">
        <w:rPr>
          <w:rFonts w:ascii="Verdana" w:hAnsi="Verdana"/>
          <w:color w:val="231F20"/>
          <w:spacing w:val="-3"/>
          <w:sz w:val="24"/>
          <w:szCs w:val="24"/>
        </w:rPr>
        <w:t>Tender:</w:t>
      </w:r>
    </w:p>
    <w:p w14:paraId="6BDD0F80" w14:textId="77777777" w:rsidR="00C20A63" w:rsidRPr="00C83F13" w:rsidRDefault="002D5618" w:rsidP="00E43648">
      <w:pPr>
        <w:pStyle w:val="ListParagraph"/>
        <w:numPr>
          <w:ilvl w:val="1"/>
          <w:numId w:val="34"/>
        </w:numPr>
        <w:tabs>
          <w:tab w:val="left" w:pos="2473"/>
          <w:tab w:val="left" w:pos="2474"/>
        </w:tabs>
        <w:spacing w:before="243" w:line="230" w:lineRule="auto"/>
        <w:ind w:right="849" w:hanging="505"/>
        <w:rPr>
          <w:rFonts w:ascii="Verdana" w:hAnsi="Verdana"/>
          <w:color w:val="1D2228"/>
          <w:sz w:val="24"/>
          <w:szCs w:val="24"/>
        </w:rPr>
      </w:pPr>
      <w:r w:rsidRPr="00C83F13">
        <w:rPr>
          <w:rFonts w:ascii="Verdana" w:hAnsi="Verdana"/>
          <w:color w:val="1D2228"/>
          <w:sz w:val="24"/>
          <w:szCs w:val="24"/>
        </w:rPr>
        <w:t>T</w:t>
      </w:r>
      <w:r w:rsidRPr="00C83F13">
        <w:rPr>
          <w:rFonts w:ascii="Verdana" w:hAnsi="Verdana"/>
          <w:color w:val="231F20"/>
          <w:sz w:val="24"/>
          <w:szCs w:val="24"/>
        </w:rPr>
        <w:t>enderer's</w:t>
      </w:r>
      <w:r w:rsidR="004B4E59" w:rsidRPr="00C83F13">
        <w:rPr>
          <w:rFonts w:ascii="Verdana" w:hAnsi="Verdana"/>
          <w:color w:val="231F20"/>
          <w:sz w:val="24"/>
          <w:szCs w:val="24"/>
        </w:rPr>
        <w:t xml:space="preserve"> </w:t>
      </w:r>
      <w:r w:rsidRPr="00C83F13">
        <w:rPr>
          <w:rFonts w:ascii="Verdana" w:hAnsi="Verdana"/>
          <w:color w:val="231F20"/>
          <w:sz w:val="24"/>
          <w:szCs w:val="24"/>
        </w:rPr>
        <w:t>Eligibility;</w:t>
      </w:r>
      <w:r w:rsidR="004B4E59" w:rsidRPr="00C83F13">
        <w:rPr>
          <w:rFonts w:ascii="Verdana" w:hAnsi="Verdana"/>
          <w:color w:val="231F20"/>
          <w:sz w:val="24"/>
          <w:szCs w:val="24"/>
        </w:rPr>
        <w:t xml:space="preserve"> </w:t>
      </w:r>
      <w:r w:rsidRPr="00C83F13">
        <w:rPr>
          <w:rFonts w:ascii="Verdana" w:hAnsi="Verdana"/>
          <w:color w:val="231F20"/>
          <w:sz w:val="24"/>
          <w:szCs w:val="24"/>
        </w:rPr>
        <w:t>Conﬁdential</w:t>
      </w:r>
      <w:r w:rsidR="004B4E59" w:rsidRPr="00C83F13">
        <w:rPr>
          <w:rFonts w:ascii="Verdana" w:hAnsi="Verdana"/>
          <w:color w:val="231F20"/>
          <w:sz w:val="24"/>
          <w:szCs w:val="24"/>
        </w:rPr>
        <w:t xml:space="preserve"> </w:t>
      </w:r>
      <w:r w:rsidRPr="00C83F13">
        <w:rPr>
          <w:rFonts w:ascii="Verdana" w:hAnsi="Verdana"/>
          <w:color w:val="231F20"/>
          <w:sz w:val="24"/>
          <w:szCs w:val="24"/>
        </w:rPr>
        <w:t>Business</w:t>
      </w:r>
      <w:r w:rsidR="004B4E59" w:rsidRPr="00C83F13">
        <w:rPr>
          <w:rFonts w:ascii="Verdana" w:hAnsi="Verdana"/>
          <w:color w:val="231F20"/>
          <w:sz w:val="24"/>
          <w:szCs w:val="24"/>
        </w:rPr>
        <w:t xml:space="preserve"> </w:t>
      </w:r>
      <w:r w:rsidRPr="00C83F13">
        <w:rPr>
          <w:rFonts w:ascii="Verdana" w:hAnsi="Verdana"/>
          <w:color w:val="231F20"/>
          <w:sz w:val="24"/>
          <w:szCs w:val="24"/>
        </w:rPr>
        <w:t>Questionnaire–to</w:t>
      </w:r>
      <w:r w:rsidR="004B4E59" w:rsidRPr="00C83F13">
        <w:rPr>
          <w:rFonts w:ascii="Verdana" w:hAnsi="Verdana"/>
          <w:color w:val="231F20"/>
          <w:sz w:val="24"/>
          <w:szCs w:val="24"/>
        </w:rPr>
        <w:t xml:space="preserve"> </w:t>
      </w:r>
      <w:r w:rsidRPr="00C83F13">
        <w:rPr>
          <w:rFonts w:ascii="Verdana" w:hAnsi="Verdana"/>
          <w:color w:val="231F20"/>
          <w:sz w:val="24"/>
          <w:szCs w:val="24"/>
        </w:rPr>
        <w:t>establish</w:t>
      </w:r>
      <w:r w:rsidR="004B4E59" w:rsidRPr="00C83F13">
        <w:rPr>
          <w:rFonts w:ascii="Verdana" w:hAnsi="Verdana"/>
          <w:color w:val="231F20"/>
          <w:sz w:val="24"/>
          <w:szCs w:val="24"/>
        </w:rPr>
        <w:t xml:space="preserve"> </w:t>
      </w:r>
      <w:r w:rsidRPr="00C83F13">
        <w:rPr>
          <w:rFonts w:ascii="Verdana" w:hAnsi="Verdana"/>
          <w:color w:val="231F20"/>
          <w:sz w:val="24"/>
          <w:szCs w:val="24"/>
        </w:rPr>
        <w:t>we</w:t>
      </w:r>
      <w:r w:rsidR="004B4E59" w:rsidRPr="00C83F13">
        <w:rPr>
          <w:rFonts w:ascii="Verdana" w:hAnsi="Verdana"/>
          <w:color w:val="231F20"/>
          <w:sz w:val="24"/>
          <w:szCs w:val="24"/>
        </w:rPr>
        <w:t xml:space="preserve"> </w:t>
      </w:r>
      <w:r w:rsidRPr="00C83F13">
        <w:rPr>
          <w:rFonts w:ascii="Verdana" w:hAnsi="Verdana"/>
          <w:color w:val="231F20"/>
          <w:sz w:val="24"/>
          <w:szCs w:val="24"/>
        </w:rPr>
        <w:t>are</w:t>
      </w:r>
      <w:r w:rsidR="004B4E59" w:rsidRPr="00C83F13">
        <w:rPr>
          <w:rFonts w:ascii="Verdana" w:hAnsi="Verdana"/>
          <w:color w:val="231F20"/>
          <w:sz w:val="24"/>
          <w:szCs w:val="24"/>
        </w:rPr>
        <w:t xml:space="preserve"> </w:t>
      </w:r>
      <w:r w:rsidRPr="00C83F13">
        <w:rPr>
          <w:rFonts w:ascii="Verdana" w:hAnsi="Verdana"/>
          <w:color w:val="231F20"/>
          <w:sz w:val="24"/>
          <w:szCs w:val="24"/>
        </w:rPr>
        <w:t>not</w:t>
      </w:r>
      <w:r w:rsidR="004B4E59" w:rsidRPr="00C83F13">
        <w:rPr>
          <w:rFonts w:ascii="Verdana" w:hAnsi="Verdana"/>
          <w:color w:val="231F20"/>
          <w:sz w:val="24"/>
          <w:szCs w:val="24"/>
        </w:rPr>
        <w:t xml:space="preserve"> </w:t>
      </w:r>
      <w:r w:rsidRPr="00C83F13">
        <w:rPr>
          <w:rFonts w:ascii="Verdana" w:hAnsi="Verdana"/>
          <w:color w:val="231F20"/>
          <w:sz w:val="24"/>
          <w:szCs w:val="24"/>
        </w:rPr>
        <w:t>in</w:t>
      </w:r>
      <w:r w:rsidR="004B4E59" w:rsidRPr="00C83F13">
        <w:rPr>
          <w:rFonts w:ascii="Verdana" w:hAnsi="Verdana"/>
          <w:color w:val="231F20"/>
          <w:sz w:val="24"/>
          <w:szCs w:val="24"/>
        </w:rPr>
        <w:t xml:space="preserve"> </w:t>
      </w:r>
      <w:r w:rsidRPr="00C83F13">
        <w:rPr>
          <w:rFonts w:ascii="Verdana" w:hAnsi="Verdana"/>
          <w:color w:val="231F20"/>
          <w:sz w:val="24"/>
          <w:szCs w:val="24"/>
        </w:rPr>
        <w:t>any</w:t>
      </w:r>
      <w:r w:rsidR="004B4E59" w:rsidRPr="00C83F13">
        <w:rPr>
          <w:rFonts w:ascii="Verdana" w:hAnsi="Verdana"/>
          <w:color w:val="231F20"/>
          <w:sz w:val="24"/>
          <w:szCs w:val="24"/>
        </w:rPr>
        <w:t xml:space="preserve"> </w:t>
      </w:r>
      <w:r w:rsidRPr="00C83F13">
        <w:rPr>
          <w:rFonts w:ascii="Verdana" w:hAnsi="Verdana"/>
          <w:color w:val="231F20"/>
          <w:sz w:val="24"/>
          <w:szCs w:val="24"/>
        </w:rPr>
        <w:t>conﬂict to</w:t>
      </w:r>
      <w:r w:rsidR="004B4E59" w:rsidRPr="00C83F13">
        <w:rPr>
          <w:rFonts w:ascii="Verdana" w:hAnsi="Verdana"/>
          <w:color w:val="231F20"/>
          <w:sz w:val="24"/>
          <w:szCs w:val="24"/>
        </w:rPr>
        <w:t xml:space="preserve"> </w:t>
      </w:r>
      <w:r w:rsidRPr="00C83F13">
        <w:rPr>
          <w:rFonts w:ascii="Verdana" w:hAnsi="Verdana"/>
          <w:color w:val="231F20"/>
          <w:sz w:val="24"/>
          <w:szCs w:val="24"/>
        </w:rPr>
        <w:t>interest.</w:t>
      </w:r>
    </w:p>
    <w:p w14:paraId="1AA88CF3" w14:textId="77777777" w:rsidR="00C20A63" w:rsidRPr="00C83F13" w:rsidRDefault="002D5618" w:rsidP="00E43648">
      <w:pPr>
        <w:pStyle w:val="ListParagraph"/>
        <w:numPr>
          <w:ilvl w:val="1"/>
          <w:numId w:val="34"/>
        </w:numPr>
        <w:tabs>
          <w:tab w:val="left" w:pos="2473"/>
          <w:tab w:val="left" w:pos="2474"/>
        </w:tabs>
        <w:spacing w:before="123" w:line="230" w:lineRule="auto"/>
        <w:ind w:right="849" w:hanging="505"/>
        <w:rPr>
          <w:rFonts w:ascii="Verdana" w:hAnsi="Verdana"/>
          <w:color w:val="231F20"/>
          <w:sz w:val="24"/>
          <w:szCs w:val="24"/>
        </w:rPr>
      </w:pPr>
      <w:r w:rsidRPr="00C83F13">
        <w:rPr>
          <w:rFonts w:ascii="Verdana" w:hAnsi="Verdana"/>
          <w:color w:val="231F20"/>
          <w:sz w:val="24"/>
          <w:szCs w:val="24"/>
        </w:rPr>
        <w:t>Certiﬁcate</w:t>
      </w:r>
      <w:r w:rsidR="00241726" w:rsidRPr="00C83F13">
        <w:rPr>
          <w:rFonts w:ascii="Verdana" w:hAnsi="Verdana"/>
          <w:color w:val="231F20"/>
          <w:sz w:val="24"/>
          <w:szCs w:val="24"/>
        </w:rPr>
        <w:t xml:space="preserve"> </w:t>
      </w:r>
      <w:r w:rsidRPr="00C83F13">
        <w:rPr>
          <w:rFonts w:ascii="Verdana" w:hAnsi="Verdana"/>
          <w:color w:val="231F20"/>
          <w:sz w:val="24"/>
          <w:szCs w:val="24"/>
        </w:rPr>
        <w:t>of</w:t>
      </w:r>
      <w:r w:rsidR="00241726" w:rsidRPr="00C83F13">
        <w:rPr>
          <w:rFonts w:ascii="Verdana" w:hAnsi="Verdana"/>
          <w:color w:val="231F20"/>
          <w:sz w:val="24"/>
          <w:szCs w:val="24"/>
        </w:rPr>
        <w:t xml:space="preserve"> </w:t>
      </w:r>
      <w:r w:rsidRPr="00C83F13">
        <w:rPr>
          <w:rFonts w:ascii="Verdana" w:hAnsi="Verdana"/>
          <w:color w:val="231F20"/>
          <w:sz w:val="24"/>
          <w:szCs w:val="24"/>
        </w:rPr>
        <w:t>Independent</w:t>
      </w:r>
      <w:r w:rsidR="00241726" w:rsidRPr="00C83F13">
        <w:rPr>
          <w:rFonts w:ascii="Verdana" w:hAnsi="Verdana"/>
          <w:color w:val="231F20"/>
          <w:sz w:val="24"/>
          <w:szCs w:val="24"/>
        </w:rPr>
        <w:t xml:space="preserve"> </w:t>
      </w:r>
      <w:r w:rsidRPr="00C83F13">
        <w:rPr>
          <w:rFonts w:ascii="Verdana" w:hAnsi="Verdana"/>
          <w:color w:val="231F20"/>
          <w:spacing w:val="-3"/>
          <w:sz w:val="24"/>
          <w:szCs w:val="24"/>
        </w:rPr>
        <w:t>Tender</w:t>
      </w:r>
      <w:r w:rsidR="00241726" w:rsidRPr="00C83F13">
        <w:rPr>
          <w:rFonts w:ascii="Verdana" w:hAnsi="Verdana"/>
          <w:color w:val="231F20"/>
          <w:spacing w:val="-3"/>
          <w:sz w:val="24"/>
          <w:szCs w:val="24"/>
        </w:rPr>
        <w:t xml:space="preserve"> </w:t>
      </w:r>
      <w:r w:rsidRPr="00C83F13">
        <w:rPr>
          <w:rFonts w:ascii="Verdana" w:hAnsi="Verdana"/>
          <w:color w:val="231F20"/>
          <w:sz w:val="24"/>
          <w:szCs w:val="24"/>
        </w:rPr>
        <w:t>Determination–to</w:t>
      </w:r>
      <w:r w:rsidR="00241726" w:rsidRPr="00C83F13">
        <w:rPr>
          <w:rFonts w:ascii="Verdana" w:hAnsi="Verdana"/>
          <w:color w:val="231F20"/>
          <w:sz w:val="24"/>
          <w:szCs w:val="24"/>
        </w:rPr>
        <w:t xml:space="preserve"> </w:t>
      </w:r>
      <w:r w:rsidRPr="00C83F13">
        <w:rPr>
          <w:rFonts w:ascii="Verdana" w:hAnsi="Verdana"/>
          <w:color w:val="231F20"/>
          <w:sz w:val="24"/>
          <w:szCs w:val="24"/>
        </w:rPr>
        <w:t>declare</w:t>
      </w:r>
      <w:r w:rsidR="00241726" w:rsidRPr="00C83F13">
        <w:rPr>
          <w:rFonts w:ascii="Verdana" w:hAnsi="Verdana"/>
          <w:color w:val="231F20"/>
          <w:sz w:val="24"/>
          <w:szCs w:val="24"/>
        </w:rPr>
        <w:t xml:space="preserve"> </w:t>
      </w:r>
      <w:r w:rsidRPr="00C83F13">
        <w:rPr>
          <w:rFonts w:ascii="Verdana" w:hAnsi="Verdana"/>
          <w:color w:val="231F20"/>
          <w:sz w:val="24"/>
          <w:szCs w:val="24"/>
        </w:rPr>
        <w:t>that</w:t>
      </w:r>
      <w:r w:rsidR="00241726" w:rsidRPr="00C83F13">
        <w:rPr>
          <w:rFonts w:ascii="Verdana" w:hAnsi="Verdana"/>
          <w:color w:val="231F20"/>
          <w:sz w:val="24"/>
          <w:szCs w:val="24"/>
        </w:rPr>
        <w:t xml:space="preserve"> </w:t>
      </w:r>
      <w:r w:rsidRPr="00C83F13">
        <w:rPr>
          <w:rFonts w:ascii="Verdana" w:hAnsi="Verdana"/>
          <w:color w:val="231F20"/>
          <w:sz w:val="24"/>
          <w:szCs w:val="24"/>
        </w:rPr>
        <w:t>we</w:t>
      </w:r>
      <w:r w:rsidR="00241726" w:rsidRPr="00C83F13">
        <w:rPr>
          <w:rFonts w:ascii="Verdana" w:hAnsi="Verdana"/>
          <w:color w:val="231F20"/>
          <w:sz w:val="24"/>
          <w:szCs w:val="24"/>
        </w:rPr>
        <w:t xml:space="preserve"> </w:t>
      </w:r>
      <w:r w:rsidRPr="00C83F13">
        <w:rPr>
          <w:rFonts w:ascii="Verdana" w:hAnsi="Verdana"/>
          <w:color w:val="231F20"/>
          <w:sz w:val="24"/>
          <w:szCs w:val="24"/>
        </w:rPr>
        <w:t>completed</w:t>
      </w:r>
      <w:r w:rsidR="00241726" w:rsidRPr="00C83F13">
        <w:rPr>
          <w:rFonts w:ascii="Verdana" w:hAnsi="Verdana"/>
          <w:color w:val="231F20"/>
          <w:sz w:val="24"/>
          <w:szCs w:val="24"/>
        </w:rPr>
        <w:t xml:space="preserve"> </w:t>
      </w:r>
      <w:r w:rsidRPr="00C83F13">
        <w:rPr>
          <w:rFonts w:ascii="Verdana" w:hAnsi="Verdana"/>
          <w:color w:val="231F20"/>
          <w:sz w:val="24"/>
          <w:szCs w:val="24"/>
        </w:rPr>
        <w:t>the</w:t>
      </w:r>
      <w:r w:rsidR="00241726" w:rsidRPr="00C83F13">
        <w:rPr>
          <w:rFonts w:ascii="Verdana" w:hAnsi="Verdana"/>
          <w:color w:val="231F20"/>
          <w:sz w:val="24"/>
          <w:szCs w:val="24"/>
        </w:rPr>
        <w:t xml:space="preserve"> </w:t>
      </w:r>
      <w:r w:rsidRPr="00C83F13">
        <w:rPr>
          <w:rFonts w:ascii="Verdana" w:hAnsi="Verdana"/>
          <w:color w:val="231F20"/>
          <w:sz w:val="24"/>
          <w:szCs w:val="24"/>
        </w:rPr>
        <w:t>tender</w:t>
      </w:r>
      <w:r w:rsidR="00241726" w:rsidRPr="00C83F13">
        <w:rPr>
          <w:rFonts w:ascii="Verdana" w:hAnsi="Verdana"/>
          <w:color w:val="231F20"/>
          <w:sz w:val="24"/>
          <w:szCs w:val="24"/>
        </w:rPr>
        <w:t xml:space="preserve"> </w:t>
      </w:r>
      <w:r w:rsidRPr="00C83F13">
        <w:rPr>
          <w:rFonts w:ascii="Verdana" w:hAnsi="Verdana"/>
          <w:color w:val="231F20"/>
          <w:sz w:val="24"/>
          <w:szCs w:val="24"/>
        </w:rPr>
        <w:t>without colluding</w:t>
      </w:r>
      <w:r w:rsidR="004B4E59" w:rsidRPr="00C83F13">
        <w:rPr>
          <w:rFonts w:ascii="Verdana" w:hAnsi="Verdana"/>
          <w:color w:val="231F20"/>
          <w:sz w:val="24"/>
          <w:szCs w:val="24"/>
        </w:rPr>
        <w:t xml:space="preserve"> </w:t>
      </w:r>
      <w:r w:rsidRPr="00C83F13">
        <w:rPr>
          <w:rFonts w:ascii="Verdana" w:hAnsi="Verdana"/>
          <w:color w:val="231F20"/>
          <w:sz w:val="24"/>
          <w:szCs w:val="24"/>
        </w:rPr>
        <w:t>with</w:t>
      </w:r>
      <w:r w:rsidR="004B4E59" w:rsidRPr="00C83F13">
        <w:rPr>
          <w:rFonts w:ascii="Verdana" w:hAnsi="Verdana"/>
          <w:color w:val="231F20"/>
          <w:sz w:val="24"/>
          <w:szCs w:val="24"/>
        </w:rPr>
        <w:t xml:space="preserve"> </w:t>
      </w:r>
      <w:r w:rsidRPr="00C83F13">
        <w:rPr>
          <w:rFonts w:ascii="Verdana" w:hAnsi="Verdana"/>
          <w:color w:val="231F20"/>
          <w:sz w:val="24"/>
          <w:szCs w:val="24"/>
        </w:rPr>
        <w:t>other</w:t>
      </w:r>
      <w:r w:rsidR="004B4E59" w:rsidRPr="00C83F13">
        <w:rPr>
          <w:rFonts w:ascii="Verdana" w:hAnsi="Verdana"/>
          <w:color w:val="231F20"/>
          <w:sz w:val="24"/>
          <w:szCs w:val="24"/>
        </w:rPr>
        <w:t xml:space="preserve"> </w:t>
      </w:r>
      <w:r w:rsidRPr="00C83F13">
        <w:rPr>
          <w:rFonts w:ascii="Verdana" w:hAnsi="Verdana"/>
          <w:color w:val="231F20"/>
          <w:sz w:val="24"/>
          <w:szCs w:val="24"/>
        </w:rPr>
        <w:t>tenderers.</w:t>
      </w:r>
    </w:p>
    <w:p w14:paraId="4F340C09" w14:textId="77777777" w:rsidR="00C20A63" w:rsidRPr="00C83F13" w:rsidRDefault="002D5618" w:rsidP="00E43648">
      <w:pPr>
        <w:pStyle w:val="ListParagraph"/>
        <w:numPr>
          <w:ilvl w:val="1"/>
          <w:numId w:val="34"/>
        </w:numPr>
        <w:tabs>
          <w:tab w:val="left" w:pos="2473"/>
          <w:tab w:val="left" w:pos="2474"/>
        </w:tabs>
        <w:spacing w:before="123" w:line="230" w:lineRule="auto"/>
        <w:ind w:right="849" w:hanging="505"/>
        <w:rPr>
          <w:rFonts w:ascii="Verdana" w:hAnsi="Verdana"/>
          <w:color w:val="231F20"/>
          <w:sz w:val="24"/>
          <w:szCs w:val="24"/>
        </w:rPr>
      </w:pPr>
      <w:r w:rsidRPr="00C83F13">
        <w:rPr>
          <w:rFonts w:ascii="Verdana" w:hAnsi="Verdana"/>
          <w:color w:val="231F20"/>
          <w:sz w:val="24"/>
          <w:szCs w:val="24"/>
        </w:rPr>
        <w:t>Self-Declaration</w:t>
      </w:r>
      <w:r w:rsidR="006B6348" w:rsidRPr="00C83F13">
        <w:rPr>
          <w:rFonts w:ascii="Verdana" w:hAnsi="Verdana"/>
          <w:color w:val="231F20"/>
          <w:sz w:val="24"/>
          <w:szCs w:val="24"/>
        </w:rPr>
        <w:t xml:space="preserve"> </w:t>
      </w:r>
      <w:r w:rsidRPr="00C83F13">
        <w:rPr>
          <w:rFonts w:ascii="Verdana" w:hAnsi="Verdana"/>
          <w:color w:val="231F20"/>
          <w:sz w:val="24"/>
          <w:szCs w:val="24"/>
        </w:rPr>
        <w:t>of</w:t>
      </w:r>
      <w:r w:rsidR="006B6348" w:rsidRPr="00C83F13">
        <w:rPr>
          <w:rFonts w:ascii="Verdana" w:hAnsi="Verdana"/>
          <w:color w:val="231F20"/>
          <w:sz w:val="24"/>
          <w:szCs w:val="24"/>
        </w:rPr>
        <w:t xml:space="preserve"> </w:t>
      </w:r>
      <w:r w:rsidRPr="00C83F13">
        <w:rPr>
          <w:rFonts w:ascii="Verdana" w:hAnsi="Verdana"/>
          <w:color w:val="231F20"/>
          <w:sz w:val="24"/>
          <w:szCs w:val="24"/>
        </w:rPr>
        <w:t>the</w:t>
      </w:r>
      <w:r w:rsidR="006B6348" w:rsidRPr="00C83F13">
        <w:rPr>
          <w:rFonts w:ascii="Verdana" w:hAnsi="Verdana"/>
          <w:color w:val="231F20"/>
          <w:sz w:val="24"/>
          <w:szCs w:val="24"/>
        </w:rPr>
        <w:t xml:space="preserve"> </w:t>
      </w:r>
      <w:r w:rsidRPr="00C83F13">
        <w:rPr>
          <w:rFonts w:ascii="Verdana" w:hAnsi="Verdana"/>
          <w:color w:val="231F20"/>
          <w:sz w:val="24"/>
          <w:szCs w:val="24"/>
        </w:rPr>
        <w:t>Tenderer–to</w:t>
      </w:r>
      <w:r w:rsidR="006B6348" w:rsidRPr="00C83F13">
        <w:rPr>
          <w:rFonts w:ascii="Verdana" w:hAnsi="Verdana"/>
          <w:color w:val="231F20"/>
          <w:sz w:val="24"/>
          <w:szCs w:val="24"/>
        </w:rPr>
        <w:t xml:space="preserve"> </w:t>
      </w:r>
      <w:r w:rsidRPr="00C83F13">
        <w:rPr>
          <w:rFonts w:ascii="Verdana" w:hAnsi="Verdana"/>
          <w:color w:val="231F20"/>
          <w:sz w:val="24"/>
          <w:szCs w:val="24"/>
        </w:rPr>
        <w:t>declare</w:t>
      </w:r>
      <w:r w:rsidR="006B6348" w:rsidRPr="00C83F13">
        <w:rPr>
          <w:rFonts w:ascii="Verdana" w:hAnsi="Verdana"/>
          <w:color w:val="231F20"/>
          <w:sz w:val="24"/>
          <w:szCs w:val="24"/>
        </w:rPr>
        <w:t xml:space="preserve"> </w:t>
      </w:r>
      <w:r w:rsidRPr="00C83F13">
        <w:rPr>
          <w:rFonts w:ascii="Verdana" w:hAnsi="Verdana"/>
          <w:color w:val="231F20"/>
          <w:sz w:val="24"/>
          <w:szCs w:val="24"/>
        </w:rPr>
        <w:t>that</w:t>
      </w:r>
      <w:r w:rsidR="006B6348" w:rsidRPr="00C83F13">
        <w:rPr>
          <w:rFonts w:ascii="Verdana" w:hAnsi="Verdana"/>
          <w:color w:val="231F20"/>
          <w:sz w:val="24"/>
          <w:szCs w:val="24"/>
        </w:rPr>
        <w:t xml:space="preserve"> </w:t>
      </w:r>
      <w:r w:rsidRPr="00C83F13">
        <w:rPr>
          <w:rFonts w:ascii="Verdana" w:hAnsi="Verdana"/>
          <w:color w:val="231F20"/>
          <w:sz w:val="24"/>
          <w:szCs w:val="24"/>
        </w:rPr>
        <w:t>we</w:t>
      </w:r>
      <w:r w:rsidR="006B6348" w:rsidRPr="00C83F13">
        <w:rPr>
          <w:rFonts w:ascii="Verdana" w:hAnsi="Verdana"/>
          <w:color w:val="231F20"/>
          <w:sz w:val="24"/>
          <w:szCs w:val="24"/>
        </w:rPr>
        <w:t xml:space="preserve"> </w:t>
      </w:r>
      <w:r w:rsidRPr="00C83F13">
        <w:rPr>
          <w:rFonts w:ascii="Verdana" w:hAnsi="Verdana"/>
          <w:color w:val="231F20"/>
          <w:sz w:val="24"/>
          <w:szCs w:val="24"/>
        </w:rPr>
        <w:t>will,</w:t>
      </w:r>
      <w:r w:rsidR="006B6348" w:rsidRPr="00C83F13">
        <w:rPr>
          <w:rFonts w:ascii="Verdana" w:hAnsi="Verdana"/>
          <w:color w:val="231F20"/>
          <w:sz w:val="24"/>
          <w:szCs w:val="24"/>
        </w:rPr>
        <w:t xml:space="preserve"> </w:t>
      </w:r>
      <w:r w:rsidRPr="00C83F13">
        <w:rPr>
          <w:rFonts w:ascii="Verdana" w:hAnsi="Verdana"/>
          <w:color w:val="231F20"/>
          <w:sz w:val="24"/>
          <w:szCs w:val="24"/>
        </w:rPr>
        <w:t>if</w:t>
      </w:r>
      <w:r w:rsidR="006B6348" w:rsidRPr="00C83F13">
        <w:rPr>
          <w:rFonts w:ascii="Verdana" w:hAnsi="Verdana"/>
          <w:color w:val="231F20"/>
          <w:sz w:val="24"/>
          <w:szCs w:val="24"/>
        </w:rPr>
        <w:t xml:space="preserve"> </w:t>
      </w:r>
      <w:r w:rsidRPr="00C83F13">
        <w:rPr>
          <w:rFonts w:ascii="Verdana" w:hAnsi="Verdana"/>
          <w:color w:val="231F20"/>
          <w:sz w:val="24"/>
          <w:szCs w:val="24"/>
        </w:rPr>
        <w:t>awarded</w:t>
      </w:r>
      <w:r w:rsidR="006B6348" w:rsidRPr="00C83F13">
        <w:rPr>
          <w:rFonts w:ascii="Verdana" w:hAnsi="Verdana"/>
          <w:color w:val="231F20"/>
          <w:sz w:val="24"/>
          <w:szCs w:val="24"/>
        </w:rPr>
        <w:t xml:space="preserve"> </w:t>
      </w:r>
      <w:r w:rsidRPr="00C83F13">
        <w:rPr>
          <w:rFonts w:ascii="Verdana" w:hAnsi="Verdana"/>
          <w:color w:val="231F20"/>
          <w:sz w:val="24"/>
          <w:szCs w:val="24"/>
        </w:rPr>
        <w:t>a</w:t>
      </w:r>
      <w:r w:rsidR="006B6348" w:rsidRPr="00C83F13">
        <w:rPr>
          <w:rFonts w:ascii="Verdana" w:hAnsi="Verdana"/>
          <w:color w:val="231F20"/>
          <w:sz w:val="24"/>
          <w:szCs w:val="24"/>
        </w:rPr>
        <w:t xml:space="preserve"> </w:t>
      </w:r>
      <w:r w:rsidRPr="00C83F13">
        <w:rPr>
          <w:rFonts w:ascii="Verdana" w:hAnsi="Verdana"/>
          <w:color w:val="231F20"/>
          <w:sz w:val="24"/>
          <w:szCs w:val="24"/>
        </w:rPr>
        <w:t>contract,</w:t>
      </w:r>
      <w:r w:rsidR="006B6348" w:rsidRPr="00C83F13">
        <w:rPr>
          <w:rFonts w:ascii="Verdana" w:hAnsi="Verdana"/>
          <w:color w:val="231F20"/>
          <w:sz w:val="24"/>
          <w:szCs w:val="24"/>
        </w:rPr>
        <w:t xml:space="preserve"> </w:t>
      </w:r>
      <w:r w:rsidRPr="00C83F13">
        <w:rPr>
          <w:rFonts w:ascii="Verdana" w:hAnsi="Verdana"/>
          <w:color w:val="231F20"/>
          <w:sz w:val="24"/>
          <w:szCs w:val="24"/>
        </w:rPr>
        <w:t>not</w:t>
      </w:r>
      <w:r w:rsidR="00DD0DCA" w:rsidRPr="00C83F13">
        <w:rPr>
          <w:rFonts w:ascii="Verdana" w:hAnsi="Verdana"/>
          <w:color w:val="231F20"/>
          <w:sz w:val="24"/>
          <w:szCs w:val="24"/>
        </w:rPr>
        <w:t xml:space="preserve"> </w:t>
      </w:r>
      <w:r w:rsidRPr="00C83F13">
        <w:rPr>
          <w:rFonts w:ascii="Verdana" w:hAnsi="Verdana"/>
          <w:color w:val="231F20"/>
          <w:sz w:val="24"/>
          <w:szCs w:val="24"/>
        </w:rPr>
        <w:t>engage</w:t>
      </w:r>
      <w:r w:rsidR="00DD0DCA" w:rsidRPr="00C83F13">
        <w:rPr>
          <w:rFonts w:ascii="Verdana" w:hAnsi="Verdana"/>
          <w:color w:val="231F20"/>
          <w:sz w:val="24"/>
          <w:szCs w:val="24"/>
        </w:rPr>
        <w:t xml:space="preserve"> </w:t>
      </w:r>
      <w:r w:rsidRPr="00C83F13">
        <w:rPr>
          <w:rFonts w:ascii="Verdana" w:hAnsi="Verdana"/>
          <w:color w:val="231F20"/>
          <w:sz w:val="24"/>
          <w:szCs w:val="24"/>
        </w:rPr>
        <w:t>in</w:t>
      </w:r>
      <w:r w:rsidR="00DD0DCA" w:rsidRPr="00C83F13">
        <w:rPr>
          <w:rFonts w:ascii="Verdana" w:hAnsi="Verdana"/>
          <w:color w:val="231F20"/>
          <w:sz w:val="24"/>
          <w:szCs w:val="24"/>
        </w:rPr>
        <w:t xml:space="preserve"> </w:t>
      </w:r>
      <w:r w:rsidRPr="00C83F13">
        <w:rPr>
          <w:rFonts w:ascii="Verdana" w:hAnsi="Verdana"/>
          <w:color w:val="231F20"/>
          <w:sz w:val="24"/>
          <w:szCs w:val="24"/>
        </w:rPr>
        <w:t>any form</w:t>
      </w:r>
      <w:r w:rsidR="004B4E59" w:rsidRPr="00C83F13">
        <w:rPr>
          <w:rFonts w:ascii="Verdana" w:hAnsi="Verdana"/>
          <w:color w:val="231F20"/>
          <w:sz w:val="24"/>
          <w:szCs w:val="24"/>
        </w:rPr>
        <w:t xml:space="preserve"> </w:t>
      </w:r>
      <w:r w:rsidRPr="00C83F13">
        <w:rPr>
          <w:rFonts w:ascii="Verdana" w:hAnsi="Verdana"/>
          <w:color w:val="231F20"/>
          <w:sz w:val="24"/>
          <w:szCs w:val="24"/>
        </w:rPr>
        <w:t>of</w:t>
      </w:r>
      <w:r w:rsidR="004B4E59" w:rsidRPr="00C83F13">
        <w:rPr>
          <w:rFonts w:ascii="Verdana" w:hAnsi="Verdana"/>
          <w:color w:val="231F20"/>
          <w:sz w:val="24"/>
          <w:szCs w:val="24"/>
        </w:rPr>
        <w:t xml:space="preserve"> </w:t>
      </w:r>
      <w:r w:rsidRPr="00C83F13">
        <w:rPr>
          <w:rFonts w:ascii="Verdana" w:hAnsi="Verdana"/>
          <w:color w:val="231F20"/>
          <w:sz w:val="24"/>
          <w:szCs w:val="24"/>
        </w:rPr>
        <w:t>fraud</w:t>
      </w:r>
      <w:r w:rsidR="004B4E59" w:rsidRPr="00C83F13">
        <w:rPr>
          <w:rFonts w:ascii="Verdana" w:hAnsi="Verdana"/>
          <w:color w:val="231F20"/>
          <w:sz w:val="24"/>
          <w:szCs w:val="24"/>
        </w:rPr>
        <w:t xml:space="preserve"> </w:t>
      </w:r>
      <w:r w:rsidRPr="00C83F13">
        <w:rPr>
          <w:rFonts w:ascii="Verdana" w:hAnsi="Verdana"/>
          <w:color w:val="231F20"/>
          <w:sz w:val="24"/>
          <w:szCs w:val="24"/>
        </w:rPr>
        <w:t>and</w:t>
      </w:r>
      <w:r w:rsidR="004B4E59" w:rsidRPr="00C83F13">
        <w:rPr>
          <w:rFonts w:ascii="Verdana" w:hAnsi="Verdana"/>
          <w:color w:val="231F20"/>
          <w:sz w:val="24"/>
          <w:szCs w:val="24"/>
        </w:rPr>
        <w:t xml:space="preserve"> </w:t>
      </w:r>
      <w:r w:rsidRPr="00C83F13">
        <w:rPr>
          <w:rFonts w:ascii="Verdana" w:hAnsi="Verdana"/>
          <w:color w:val="231F20"/>
          <w:sz w:val="24"/>
          <w:szCs w:val="24"/>
        </w:rPr>
        <w:t>corruption.</w:t>
      </w:r>
    </w:p>
    <w:p w14:paraId="1ABE933B" w14:textId="77777777" w:rsidR="00C20A63" w:rsidRPr="00C83F13" w:rsidRDefault="002D5618" w:rsidP="00E43648">
      <w:pPr>
        <w:pStyle w:val="ListParagraph"/>
        <w:numPr>
          <w:ilvl w:val="1"/>
          <w:numId w:val="34"/>
        </w:numPr>
        <w:tabs>
          <w:tab w:val="left" w:pos="2487"/>
          <w:tab w:val="left" w:pos="2488"/>
        </w:tabs>
        <w:spacing w:before="254" w:line="230" w:lineRule="auto"/>
        <w:ind w:left="2487" w:right="848" w:hanging="505"/>
        <w:rPr>
          <w:rFonts w:ascii="Verdana" w:hAnsi="Verdana"/>
          <w:color w:val="231F20"/>
          <w:sz w:val="24"/>
          <w:szCs w:val="24"/>
        </w:rPr>
      </w:pPr>
      <w:r w:rsidRPr="00C83F13">
        <w:rPr>
          <w:rFonts w:ascii="Verdana" w:hAnsi="Verdana"/>
          <w:color w:val="231F20"/>
          <w:sz w:val="24"/>
          <w:szCs w:val="24"/>
        </w:rPr>
        <w:t>Declaration</w:t>
      </w:r>
      <w:r w:rsidR="00DD0DCA" w:rsidRPr="00C83F13">
        <w:rPr>
          <w:rFonts w:ascii="Verdana" w:hAnsi="Verdana"/>
          <w:color w:val="231F20"/>
          <w:sz w:val="24"/>
          <w:szCs w:val="24"/>
        </w:rPr>
        <w:t xml:space="preserve"> </w:t>
      </w:r>
      <w:r w:rsidRPr="00C83F13">
        <w:rPr>
          <w:rFonts w:ascii="Verdana" w:hAnsi="Verdana"/>
          <w:color w:val="231F20"/>
          <w:sz w:val="24"/>
          <w:szCs w:val="24"/>
        </w:rPr>
        <w:t>and</w:t>
      </w:r>
      <w:r w:rsidR="00DD0DCA" w:rsidRPr="00C83F13">
        <w:rPr>
          <w:rFonts w:ascii="Verdana" w:hAnsi="Verdana"/>
          <w:color w:val="231F20"/>
          <w:sz w:val="24"/>
          <w:szCs w:val="24"/>
        </w:rPr>
        <w:t xml:space="preserve"> </w:t>
      </w:r>
      <w:r w:rsidRPr="00C83F13">
        <w:rPr>
          <w:rFonts w:ascii="Verdana" w:hAnsi="Verdana"/>
          <w:color w:val="231F20"/>
          <w:sz w:val="24"/>
          <w:szCs w:val="24"/>
        </w:rPr>
        <w:t>commitment</w:t>
      </w:r>
      <w:r w:rsidR="00DD0DCA" w:rsidRPr="00C83F13">
        <w:rPr>
          <w:rFonts w:ascii="Verdana" w:hAnsi="Verdana"/>
          <w:color w:val="231F20"/>
          <w:sz w:val="24"/>
          <w:szCs w:val="24"/>
        </w:rPr>
        <w:t xml:space="preserve"> </w:t>
      </w:r>
      <w:r w:rsidRPr="00C83F13">
        <w:rPr>
          <w:rFonts w:ascii="Verdana" w:hAnsi="Verdana"/>
          <w:color w:val="231F20"/>
          <w:sz w:val="24"/>
          <w:szCs w:val="24"/>
        </w:rPr>
        <w:t>to</w:t>
      </w:r>
      <w:r w:rsidR="00DD0DCA" w:rsidRPr="00C83F13">
        <w:rPr>
          <w:rFonts w:ascii="Verdana" w:hAnsi="Verdana"/>
          <w:color w:val="231F20"/>
          <w:sz w:val="24"/>
          <w:szCs w:val="24"/>
        </w:rPr>
        <w:t xml:space="preserve"> </w:t>
      </w:r>
      <w:r w:rsidRPr="00C83F13">
        <w:rPr>
          <w:rFonts w:ascii="Verdana" w:hAnsi="Verdana"/>
          <w:color w:val="231F20"/>
          <w:sz w:val="24"/>
          <w:szCs w:val="24"/>
        </w:rPr>
        <w:t>the</w:t>
      </w:r>
      <w:r w:rsidR="00DD0DCA" w:rsidRPr="00C83F13">
        <w:rPr>
          <w:rFonts w:ascii="Verdana" w:hAnsi="Verdana"/>
          <w:color w:val="231F20"/>
          <w:sz w:val="24"/>
          <w:szCs w:val="24"/>
        </w:rPr>
        <w:t xml:space="preserve"> </w:t>
      </w:r>
      <w:r w:rsidRPr="00C83F13">
        <w:rPr>
          <w:rFonts w:ascii="Verdana" w:hAnsi="Verdana"/>
          <w:color w:val="231F20"/>
          <w:sz w:val="24"/>
          <w:szCs w:val="24"/>
        </w:rPr>
        <w:t>Code</w:t>
      </w:r>
      <w:r w:rsidR="00DD0DCA" w:rsidRPr="00C83F13">
        <w:rPr>
          <w:rFonts w:ascii="Verdana" w:hAnsi="Verdana"/>
          <w:color w:val="231F20"/>
          <w:sz w:val="24"/>
          <w:szCs w:val="24"/>
        </w:rPr>
        <w:t xml:space="preserve"> </w:t>
      </w:r>
      <w:r w:rsidRPr="00C83F13">
        <w:rPr>
          <w:rFonts w:ascii="Verdana" w:hAnsi="Verdana"/>
          <w:color w:val="231F20"/>
          <w:sz w:val="24"/>
          <w:szCs w:val="24"/>
        </w:rPr>
        <w:t>of</w:t>
      </w:r>
      <w:r w:rsidR="00DD0DCA" w:rsidRPr="00C83F13">
        <w:rPr>
          <w:rFonts w:ascii="Verdana" w:hAnsi="Verdana"/>
          <w:color w:val="231F20"/>
          <w:sz w:val="24"/>
          <w:szCs w:val="24"/>
        </w:rPr>
        <w:t xml:space="preserve"> </w:t>
      </w:r>
      <w:r w:rsidRPr="00C83F13">
        <w:rPr>
          <w:rFonts w:ascii="Verdana" w:hAnsi="Verdana"/>
          <w:color w:val="231F20"/>
          <w:sz w:val="24"/>
          <w:szCs w:val="24"/>
        </w:rPr>
        <w:t>Ethics</w:t>
      </w:r>
      <w:r w:rsidR="00DD0DCA" w:rsidRPr="00C83F13">
        <w:rPr>
          <w:rFonts w:ascii="Verdana" w:hAnsi="Verdana"/>
          <w:color w:val="231F20"/>
          <w:sz w:val="24"/>
          <w:szCs w:val="24"/>
        </w:rPr>
        <w:t xml:space="preserve"> </w:t>
      </w:r>
      <w:r w:rsidRPr="00C83F13">
        <w:rPr>
          <w:rFonts w:ascii="Verdana" w:hAnsi="Verdana"/>
          <w:color w:val="231F20"/>
          <w:sz w:val="24"/>
          <w:szCs w:val="24"/>
        </w:rPr>
        <w:t>for</w:t>
      </w:r>
      <w:r w:rsidR="00DD0DCA" w:rsidRPr="00C83F13">
        <w:rPr>
          <w:rFonts w:ascii="Verdana" w:hAnsi="Verdana"/>
          <w:color w:val="231F20"/>
          <w:sz w:val="24"/>
          <w:szCs w:val="24"/>
        </w:rPr>
        <w:t xml:space="preserve"> </w:t>
      </w:r>
      <w:r w:rsidRPr="00C83F13">
        <w:rPr>
          <w:rFonts w:ascii="Verdana" w:hAnsi="Verdana"/>
          <w:color w:val="231F20"/>
          <w:sz w:val="24"/>
          <w:szCs w:val="24"/>
        </w:rPr>
        <w:t>Persons</w:t>
      </w:r>
      <w:r w:rsidR="00DD0DCA" w:rsidRPr="00C83F13">
        <w:rPr>
          <w:rFonts w:ascii="Verdana" w:hAnsi="Verdana"/>
          <w:color w:val="231F20"/>
          <w:sz w:val="24"/>
          <w:szCs w:val="24"/>
        </w:rPr>
        <w:t xml:space="preserve"> </w:t>
      </w:r>
      <w:r w:rsidRPr="00C83F13">
        <w:rPr>
          <w:rFonts w:ascii="Verdana" w:hAnsi="Verdana"/>
          <w:color w:val="231F20"/>
          <w:sz w:val="24"/>
          <w:szCs w:val="24"/>
        </w:rPr>
        <w:t>P</w:t>
      </w:r>
      <w:r w:rsidR="00DD0DCA" w:rsidRPr="00C83F13">
        <w:rPr>
          <w:rFonts w:ascii="Verdana" w:hAnsi="Verdana"/>
          <w:color w:val="231F20"/>
          <w:sz w:val="24"/>
          <w:szCs w:val="24"/>
        </w:rPr>
        <w:t>articipating in Public Procurement and Asset</w:t>
      </w:r>
      <w:r w:rsidR="004B4E59" w:rsidRPr="00C83F13">
        <w:rPr>
          <w:rFonts w:ascii="Verdana" w:hAnsi="Verdana"/>
          <w:color w:val="231F20"/>
          <w:sz w:val="24"/>
          <w:szCs w:val="24"/>
        </w:rPr>
        <w:t xml:space="preserve"> </w:t>
      </w:r>
      <w:r w:rsidRPr="00C83F13">
        <w:rPr>
          <w:rFonts w:ascii="Verdana" w:hAnsi="Verdana"/>
          <w:color w:val="231F20"/>
          <w:sz w:val="24"/>
          <w:szCs w:val="24"/>
        </w:rPr>
        <w:t>Disposal.</w:t>
      </w:r>
    </w:p>
    <w:p w14:paraId="1C230FBC" w14:textId="77777777" w:rsidR="00C20A63" w:rsidRPr="00C83F13" w:rsidRDefault="002D5618" w:rsidP="00222CAD">
      <w:pPr>
        <w:pStyle w:val="BodyText"/>
        <w:spacing w:before="246" w:line="230" w:lineRule="auto"/>
        <w:ind w:left="1427" w:right="853" w:firstLine="5"/>
        <w:jc w:val="both"/>
        <w:rPr>
          <w:rFonts w:ascii="Verdana" w:hAnsi="Verdana"/>
          <w:sz w:val="24"/>
          <w:szCs w:val="24"/>
        </w:rPr>
      </w:pPr>
      <w:r w:rsidRPr="00C83F13">
        <w:rPr>
          <w:rFonts w:ascii="Verdana" w:hAnsi="Verdana"/>
          <w:color w:val="231F20"/>
          <w:sz w:val="24"/>
          <w:szCs w:val="24"/>
        </w:rPr>
        <w:t xml:space="preserve">Further, we conﬁrm that we have read and understood the full content and scope of fraud and corruption as informed in </w:t>
      </w:r>
      <w:r w:rsidRPr="00C83F13">
        <w:rPr>
          <w:rFonts w:ascii="Verdana" w:hAnsi="Verdana"/>
          <w:b/>
          <w:color w:val="231F20"/>
          <w:sz w:val="24"/>
          <w:szCs w:val="24"/>
        </w:rPr>
        <w:t>“Appendix 1- Fraud and Corruption</w:t>
      </w:r>
      <w:r w:rsidRPr="00C83F13">
        <w:rPr>
          <w:rFonts w:ascii="Verdana" w:hAnsi="Verdana"/>
          <w:color w:val="231F20"/>
          <w:sz w:val="24"/>
          <w:szCs w:val="24"/>
        </w:rPr>
        <w:t>” attached to the Form of Tender.</w:t>
      </w:r>
    </w:p>
    <w:p w14:paraId="081F55D9" w14:textId="77777777" w:rsidR="00C20A63" w:rsidRPr="00C83F13" w:rsidRDefault="002D5618" w:rsidP="00222CAD">
      <w:pPr>
        <w:pStyle w:val="BodyText"/>
        <w:spacing w:before="246" w:line="230" w:lineRule="auto"/>
        <w:ind w:left="1427" w:right="853" w:firstLine="5"/>
        <w:jc w:val="both"/>
        <w:rPr>
          <w:rFonts w:ascii="Verdana" w:hAnsi="Verdana"/>
          <w:sz w:val="24"/>
          <w:szCs w:val="24"/>
        </w:rPr>
      </w:pPr>
      <w:r w:rsidRPr="00C83F13">
        <w:rPr>
          <w:rFonts w:ascii="Verdana" w:hAnsi="Verdana"/>
          <w:b/>
          <w:color w:val="231F20"/>
          <w:sz w:val="24"/>
          <w:szCs w:val="24"/>
        </w:rPr>
        <w:t xml:space="preserve">Name of the </w:t>
      </w:r>
      <w:r w:rsidRPr="00C83F13">
        <w:rPr>
          <w:rFonts w:ascii="Verdana" w:hAnsi="Verdana"/>
          <w:color w:val="231F20"/>
          <w:sz w:val="24"/>
          <w:szCs w:val="24"/>
        </w:rPr>
        <w:t>Tenderer:................................................. *[</w:t>
      </w:r>
      <w:r w:rsidRPr="00C83F13">
        <w:rPr>
          <w:rFonts w:ascii="Verdana" w:hAnsi="Verdana"/>
          <w:i/>
          <w:color w:val="231F20"/>
          <w:sz w:val="24"/>
          <w:szCs w:val="24"/>
        </w:rPr>
        <w:t>insert complete name of person signing the Tender</w:t>
      </w:r>
      <w:r w:rsidRPr="00C83F13">
        <w:rPr>
          <w:rFonts w:ascii="Verdana" w:hAnsi="Verdana"/>
          <w:color w:val="231F20"/>
          <w:sz w:val="24"/>
          <w:szCs w:val="24"/>
        </w:rPr>
        <w:t>]</w:t>
      </w:r>
    </w:p>
    <w:p w14:paraId="352D224D" w14:textId="77777777" w:rsidR="00C20A63" w:rsidRPr="00C83F13" w:rsidRDefault="002D5618" w:rsidP="00222CAD">
      <w:pPr>
        <w:pStyle w:val="BodyText"/>
        <w:spacing w:before="246" w:line="230" w:lineRule="auto"/>
        <w:ind w:left="1427" w:right="853" w:firstLine="5"/>
        <w:jc w:val="both"/>
        <w:rPr>
          <w:rFonts w:ascii="Verdana" w:hAnsi="Verdana"/>
          <w:sz w:val="24"/>
          <w:szCs w:val="24"/>
        </w:rPr>
      </w:pPr>
      <w:r w:rsidRPr="00C83F13">
        <w:rPr>
          <w:rFonts w:ascii="Verdana" w:hAnsi="Verdana"/>
          <w:b/>
          <w:color w:val="231F20"/>
          <w:sz w:val="24"/>
          <w:szCs w:val="24"/>
        </w:rPr>
        <w:t>Name</w:t>
      </w:r>
      <w:r w:rsidR="004B4E59" w:rsidRPr="00C83F13">
        <w:rPr>
          <w:rFonts w:ascii="Verdana" w:hAnsi="Verdana"/>
          <w:b/>
          <w:color w:val="231F20"/>
          <w:sz w:val="24"/>
          <w:szCs w:val="24"/>
        </w:rPr>
        <w:t xml:space="preserve"> </w:t>
      </w:r>
      <w:r w:rsidRPr="00C83F13">
        <w:rPr>
          <w:rFonts w:ascii="Verdana" w:hAnsi="Verdana"/>
          <w:b/>
          <w:color w:val="231F20"/>
          <w:sz w:val="24"/>
          <w:szCs w:val="24"/>
        </w:rPr>
        <w:t>of</w:t>
      </w:r>
      <w:r w:rsidR="004B4E59" w:rsidRPr="00C83F13">
        <w:rPr>
          <w:rFonts w:ascii="Verdana" w:hAnsi="Verdana"/>
          <w:b/>
          <w:color w:val="231F20"/>
          <w:sz w:val="24"/>
          <w:szCs w:val="24"/>
        </w:rPr>
        <w:t xml:space="preserve"> </w:t>
      </w:r>
      <w:r w:rsidRPr="00C83F13">
        <w:rPr>
          <w:rFonts w:ascii="Verdana" w:hAnsi="Verdana"/>
          <w:color w:val="231F20"/>
          <w:sz w:val="24"/>
          <w:szCs w:val="24"/>
        </w:rPr>
        <w:t>the</w:t>
      </w:r>
      <w:r w:rsidR="004B4E59" w:rsidRPr="00C83F13">
        <w:rPr>
          <w:rFonts w:ascii="Verdana" w:hAnsi="Verdana"/>
          <w:b/>
          <w:color w:val="231F20"/>
          <w:sz w:val="24"/>
          <w:szCs w:val="24"/>
        </w:rPr>
        <w:t xml:space="preserve"> </w:t>
      </w:r>
      <w:r w:rsidRPr="00C83F13">
        <w:rPr>
          <w:rFonts w:ascii="Verdana" w:hAnsi="Verdana"/>
          <w:b/>
          <w:color w:val="231F20"/>
          <w:sz w:val="24"/>
          <w:szCs w:val="24"/>
        </w:rPr>
        <w:t>person</w:t>
      </w:r>
      <w:r w:rsidR="004B4E59" w:rsidRPr="00C83F13">
        <w:rPr>
          <w:rFonts w:ascii="Verdana" w:hAnsi="Verdana"/>
          <w:b/>
          <w:color w:val="231F20"/>
          <w:sz w:val="24"/>
          <w:szCs w:val="24"/>
        </w:rPr>
        <w:t xml:space="preserve"> </w:t>
      </w:r>
      <w:r w:rsidRPr="00C83F13">
        <w:rPr>
          <w:rFonts w:ascii="Verdana" w:hAnsi="Verdana"/>
          <w:b/>
          <w:color w:val="231F20"/>
          <w:sz w:val="24"/>
          <w:szCs w:val="24"/>
        </w:rPr>
        <w:t>duly</w:t>
      </w:r>
      <w:r w:rsidR="004B4E59" w:rsidRPr="00C83F13">
        <w:rPr>
          <w:rFonts w:ascii="Verdana" w:hAnsi="Verdana"/>
          <w:b/>
          <w:color w:val="231F20"/>
          <w:sz w:val="24"/>
          <w:szCs w:val="24"/>
        </w:rPr>
        <w:t xml:space="preserve"> </w:t>
      </w:r>
      <w:r w:rsidRPr="00C83F13">
        <w:rPr>
          <w:rFonts w:ascii="Verdana" w:hAnsi="Verdana"/>
          <w:b/>
          <w:color w:val="231F20"/>
          <w:sz w:val="24"/>
          <w:szCs w:val="24"/>
        </w:rPr>
        <w:t>authorized</w:t>
      </w:r>
      <w:r w:rsidR="004B4E59" w:rsidRPr="00C83F13">
        <w:rPr>
          <w:rFonts w:ascii="Verdana" w:hAnsi="Verdana"/>
          <w:b/>
          <w:color w:val="231F20"/>
          <w:sz w:val="24"/>
          <w:szCs w:val="24"/>
        </w:rPr>
        <w:t xml:space="preserve"> </w:t>
      </w:r>
      <w:r w:rsidRPr="00C83F13">
        <w:rPr>
          <w:rFonts w:ascii="Verdana" w:hAnsi="Verdana"/>
          <w:b/>
          <w:color w:val="231F20"/>
          <w:sz w:val="24"/>
          <w:szCs w:val="24"/>
        </w:rPr>
        <w:t>to</w:t>
      </w:r>
      <w:r w:rsidR="004B4E59" w:rsidRPr="00C83F13">
        <w:rPr>
          <w:rFonts w:ascii="Verdana" w:hAnsi="Verdana"/>
          <w:b/>
          <w:color w:val="231F20"/>
          <w:sz w:val="24"/>
          <w:szCs w:val="24"/>
        </w:rPr>
        <w:t xml:space="preserve"> </w:t>
      </w:r>
      <w:r w:rsidRPr="00C83F13">
        <w:rPr>
          <w:rFonts w:ascii="Verdana" w:hAnsi="Verdana"/>
          <w:b/>
          <w:color w:val="231F20"/>
          <w:sz w:val="24"/>
          <w:szCs w:val="24"/>
        </w:rPr>
        <w:t>sign</w:t>
      </w:r>
      <w:r w:rsidR="004B4E59" w:rsidRPr="00C83F13">
        <w:rPr>
          <w:rFonts w:ascii="Verdana" w:hAnsi="Verdana"/>
          <w:b/>
          <w:color w:val="231F20"/>
          <w:sz w:val="24"/>
          <w:szCs w:val="24"/>
        </w:rPr>
        <w:t xml:space="preserve"> </w:t>
      </w:r>
      <w:r w:rsidRPr="00C83F13">
        <w:rPr>
          <w:rFonts w:ascii="Verdana" w:hAnsi="Verdana"/>
          <w:b/>
          <w:color w:val="231F20"/>
          <w:sz w:val="24"/>
          <w:szCs w:val="24"/>
        </w:rPr>
        <w:t>the</w:t>
      </w:r>
      <w:r w:rsidR="004B4E59" w:rsidRPr="00C83F13">
        <w:rPr>
          <w:rFonts w:ascii="Verdana" w:hAnsi="Verdana"/>
          <w:b/>
          <w:color w:val="231F20"/>
          <w:sz w:val="24"/>
          <w:szCs w:val="24"/>
        </w:rPr>
        <w:t xml:space="preserve"> </w:t>
      </w:r>
      <w:r w:rsidRPr="00C83F13">
        <w:rPr>
          <w:rFonts w:ascii="Verdana" w:hAnsi="Verdana"/>
          <w:b/>
          <w:color w:val="231F20"/>
          <w:spacing w:val="-4"/>
          <w:sz w:val="24"/>
          <w:szCs w:val="24"/>
        </w:rPr>
        <w:t>Tender</w:t>
      </w:r>
      <w:r w:rsidR="004B4E59" w:rsidRPr="00C83F13">
        <w:rPr>
          <w:rFonts w:ascii="Verdana" w:hAnsi="Verdana"/>
          <w:b/>
          <w:color w:val="231F20"/>
          <w:spacing w:val="-4"/>
          <w:sz w:val="24"/>
          <w:szCs w:val="24"/>
        </w:rPr>
        <w:t xml:space="preserve"> </w:t>
      </w:r>
      <w:r w:rsidRPr="00C83F13">
        <w:rPr>
          <w:rFonts w:ascii="Verdana" w:hAnsi="Verdana"/>
          <w:b/>
          <w:color w:val="231F20"/>
          <w:sz w:val="24"/>
          <w:szCs w:val="24"/>
        </w:rPr>
        <w:t>on</w:t>
      </w:r>
      <w:r w:rsidR="004B4E59" w:rsidRPr="00C83F13">
        <w:rPr>
          <w:rFonts w:ascii="Verdana" w:hAnsi="Verdana"/>
          <w:b/>
          <w:color w:val="231F20"/>
          <w:sz w:val="24"/>
          <w:szCs w:val="24"/>
        </w:rPr>
        <w:t xml:space="preserve"> behalf </w:t>
      </w:r>
      <w:r w:rsidRPr="00C83F13">
        <w:rPr>
          <w:rFonts w:ascii="Verdana" w:hAnsi="Verdana"/>
          <w:b/>
          <w:color w:val="231F20"/>
          <w:sz w:val="24"/>
          <w:szCs w:val="24"/>
        </w:rPr>
        <w:t>of</w:t>
      </w:r>
      <w:r w:rsidR="004B4E59" w:rsidRPr="00C83F13">
        <w:rPr>
          <w:rFonts w:ascii="Verdana" w:hAnsi="Verdana"/>
          <w:b/>
          <w:color w:val="231F20"/>
          <w:sz w:val="24"/>
          <w:szCs w:val="24"/>
        </w:rPr>
        <w:t xml:space="preserve"> the Tenderer</w:t>
      </w:r>
      <w:r w:rsidRPr="00C83F13">
        <w:rPr>
          <w:rFonts w:ascii="Verdana" w:hAnsi="Verdana"/>
          <w:color w:val="231F20"/>
          <w:spacing w:val="-3"/>
          <w:sz w:val="24"/>
          <w:szCs w:val="24"/>
        </w:rPr>
        <w:t>:</w:t>
      </w:r>
      <w:r w:rsidRPr="00C83F13">
        <w:rPr>
          <w:rFonts w:ascii="Verdana" w:hAnsi="Verdana"/>
          <w:color w:val="231F20"/>
          <w:sz w:val="24"/>
          <w:szCs w:val="24"/>
        </w:rPr>
        <w:t>..........................**[</w:t>
      </w:r>
      <w:r w:rsidRPr="00C83F13">
        <w:rPr>
          <w:rFonts w:ascii="Verdana" w:hAnsi="Verdana"/>
          <w:i/>
          <w:color w:val="231F20"/>
          <w:sz w:val="24"/>
          <w:szCs w:val="24"/>
        </w:rPr>
        <w:t>insert complete</w:t>
      </w:r>
      <w:r w:rsidR="004B4E59" w:rsidRPr="00C83F13">
        <w:rPr>
          <w:rFonts w:ascii="Verdana" w:hAnsi="Verdana"/>
          <w:i/>
          <w:color w:val="231F20"/>
          <w:sz w:val="24"/>
          <w:szCs w:val="24"/>
        </w:rPr>
        <w:t xml:space="preserve"> </w:t>
      </w:r>
      <w:r w:rsidRPr="00C83F13">
        <w:rPr>
          <w:rFonts w:ascii="Verdana" w:hAnsi="Verdana"/>
          <w:i/>
          <w:color w:val="231F20"/>
          <w:sz w:val="24"/>
          <w:szCs w:val="24"/>
        </w:rPr>
        <w:t>name</w:t>
      </w:r>
      <w:r w:rsidR="004B4E59" w:rsidRPr="00C83F13">
        <w:rPr>
          <w:rFonts w:ascii="Verdana" w:hAnsi="Verdana"/>
          <w:i/>
          <w:color w:val="231F20"/>
          <w:sz w:val="24"/>
          <w:szCs w:val="24"/>
        </w:rPr>
        <w:t xml:space="preserve"> </w:t>
      </w:r>
      <w:r w:rsidRPr="00C83F13">
        <w:rPr>
          <w:rFonts w:ascii="Verdana" w:hAnsi="Verdana"/>
          <w:i/>
          <w:color w:val="231F20"/>
          <w:sz w:val="24"/>
          <w:szCs w:val="24"/>
        </w:rPr>
        <w:t>of</w:t>
      </w:r>
      <w:r w:rsidR="004B4E59" w:rsidRPr="00C83F13">
        <w:rPr>
          <w:rFonts w:ascii="Verdana" w:hAnsi="Verdana"/>
          <w:i/>
          <w:color w:val="231F20"/>
          <w:sz w:val="24"/>
          <w:szCs w:val="24"/>
        </w:rPr>
        <w:t xml:space="preserve"> </w:t>
      </w:r>
      <w:r w:rsidRPr="00C83F13">
        <w:rPr>
          <w:rFonts w:ascii="Verdana" w:hAnsi="Verdana"/>
          <w:i/>
          <w:color w:val="231F20"/>
          <w:sz w:val="24"/>
          <w:szCs w:val="24"/>
        </w:rPr>
        <w:t>person</w:t>
      </w:r>
      <w:r w:rsidR="004B4E59" w:rsidRPr="00C83F13">
        <w:rPr>
          <w:rFonts w:ascii="Verdana" w:hAnsi="Verdana"/>
          <w:i/>
          <w:color w:val="231F20"/>
          <w:sz w:val="24"/>
          <w:szCs w:val="24"/>
        </w:rPr>
        <w:t xml:space="preserve"> </w:t>
      </w:r>
      <w:r w:rsidRPr="00C83F13">
        <w:rPr>
          <w:rFonts w:ascii="Verdana" w:hAnsi="Verdana"/>
          <w:i/>
          <w:color w:val="231F20"/>
          <w:sz w:val="24"/>
          <w:szCs w:val="24"/>
        </w:rPr>
        <w:t>duly</w:t>
      </w:r>
      <w:r w:rsidR="004B4E59" w:rsidRPr="00C83F13">
        <w:rPr>
          <w:rFonts w:ascii="Verdana" w:hAnsi="Verdana"/>
          <w:i/>
          <w:color w:val="231F20"/>
          <w:sz w:val="24"/>
          <w:szCs w:val="24"/>
        </w:rPr>
        <w:t xml:space="preserve"> </w:t>
      </w:r>
      <w:r w:rsidRPr="00C83F13">
        <w:rPr>
          <w:rFonts w:ascii="Verdana" w:hAnsi="Verdana"/>
          <w:i/>
          <w:color w:val="231F20"/>
          <w:sz w:val="24"/>
          <w:szCs w:val="24"/>
        </w:rPr>
        <w:t>authorized</w:t>
      </w:r>
      <w:r w:rsidR="004B4E59" w:rsidRPr="00C83F13">
        <w:rPr>
          <w:rFonts w:ascii="Verdana" w:hAnsi="Verdana"/>
          <w:i/>
          <w:color w:val="231F20"/>
          <w:sz w:val="24"/>
          <w:szCs w:val="24"/>
        </w:rPr>
        <w:t xml:space="preserve"> </w:t>
      </w:r>
      <w:r w:rsidRPr="00C83F13">
        <w:rPr>
          <w:rFonts w:ascii="Verdana" w:hAnsi="Verdana"/>
          <w:i/>
          <w:color w:val="231F20"/>
          <w:sz w:val="24"/>
          <w:szCs w:val="24"/>
        </w:rPr>
        <w:t>to</w:t>
      </w:r>
      <w:r w:rsidR="004B4E59" w:rsidRPr="00C83F13">
        <w:rPr>
          <w:rFonts w:ascii="Verdana" w:hAnsi="Verdana"/>
          <w:i/>
          <w:color w:val="231F20"/>
          <w:sz w:val="24"/>
          <w:szCs w:val="24"/>
        </w:rPr>
        <w:t xml:space="preserve"> </w:t>
      </w:r>
      <w:r w:rsidRPr="00C83F13">
        <w:rPr>
          <w:rFonts w:ascii="Verdana" w:hAnsi="Verdana"/>
          <w:i/>
          <w:color w:val="231F20"/>
          <w:sz w:val="24"/>
          <w:szCs w:val="24"/>
        </w:rPr>
        <w:t>sign</w:t>
      </w:r>
      <w:r w:rsidR="004B4E59" w:rsidRPr="00C83F13">
        <w:rPr>
          <w:rFonts w:ascii="Verdana" w:hAnsi="Verdana"/>
          <w:i/>
          <w:color w:val="231F20"/>
          <w:sz w:val="24"/>
          <w:szCs w:val="24"/>
        </w:rPr>
        <w:t xml:space="preserve"> </w:t>
      </w:r>
      <w:r w:rsidRPr="00C83F13">
        <w:rPr>
          <w:rFonts w:ascii="Verdana" w:hAnsi="Verdana"/>
          <w:i/>
          <w:color w:val="231F20"/>
          <w:sz w:val="24"/>
          <w:szCs w:val="24"/>
        </w:rPr>
        <w:t>the</w:t>
      </w:r>
      <w:r w:rsidR="004B4E59" w:rsidRPr="00C83F13">
        <w:rPr>
          <w:rFonts w:ascii="Verdana" w:hAnsi="Verdana"/>
          <w:i/>
          <w:color w:val="231F20"/>
          <w:sz w:val="24"/>
          <w:szCs w:val="24"/>
        </w:rPr>
        <w:t xml:space="preserve"> </w:t>
      </w:r>
      <w:r w:rsidRPr="00C83F13">
        <w:rPr>
          <w:rFonts w:ascii="Verdana" w:hAnsi="Verdana"/>
          <w:i/>
          <w:color w:val="231F20"/>
          <w:spacing w:val="-4"/>
          <w:sz w:val="24"/>
          <w:szCs w:val="24"/>
        </w:rPr>
        <w:t>Tender</w:t>
      </w:r>
      <w:r w:rsidRPr="00C83F13">
        <w:rPr>
          <w:rFonts w:ascii="Verdana" w:hAnsi="Verdana"/>
          <w:color w:val="231F20"/>
          <w:spacing w:val="-4"/>
          <w:sz w:val="24"/>
          <w:szCs w:val="24"/>
        </w:rPr>
        <w:t>]</w:t>
      </w:r>
    </w:p>
    <w:p w14:paraId="1F89ADDB" w14:textId="77777777" w:rsidR="00C20A63" w:rsidRPr="00C83F13" w:rsidRDefault="002D5618" w:rsidP="00222CAD">
      <w:pPr>
        <w:pStyle w:val="BodyText"/>
        <w:spacing w:before="246" w:line="230" w:lineRule="auto"/>
        <w:ind w:left="1427" w:right="853" w:firstLine="5"/>
        <w:jc w:val="both"/>
        <w:rPr>
          <w:rFonts w:ascii="Verdana" w:hAnsi="Verdana"/>
          <w:sz w:val="24"/>
          <w:szCs w:val="24"/>
        </w:rPr>
      </w:pPr>
      <w:r w:rsidRPr="00C83F13">
        <w:rPr>
          <w:rFonts w:ascii="Verdana" w:hAnsi="Verdana"/>
          <w:b/>
          <w:color w:val="231F20"/>
          <w:sz w:val="24"/>
          <w:szCs w:val="24"/>
        </w:rPr>
        <w:t>Title of the person signing the Tender</w:t>
      </w:r>
      <w:r w:rsidRPr="00C83F13">
        <w:rPr>
          <w:rFonts w:ascii="Verdana" w:hAnsi="Verdana"/>
          <w:color w:val="231F20"/>
          <w:sz w:val="24"/>
          <w:szCs w:val="24"/>
        </w:rPr>
        <w:t>:.............. [</w:t>
      </w:r>
      <w:r w:rsidRPr="00C83F13">
        <w:rPr>
          <w:rFonts w:ascii="Verdana" w:hAnsi="Verdana"/>
          <w:i/>
          <w:color w:val="231F20"/>
          <w:sz w:val="24"/>
          <w:szCs w:val="24"/>
        </w:rPr>
        <w:t>insert complete title of the person signing the Tender</w:t>
      </w:r>
      <w:r w:rsidRPr="00C83F13">
        <w:rPr>
          <w:rFonts w:ascii="Verdana" w:hAnsi="Verdana"/>
          <w:color w:val="231F20"/>
          <w:sz w:val="24"/>
          <w:szCs w:val="24"/>
        </w:rPr>
        <w:t>]</w:t>
      </w:r>
    </w:p>
    <w:p w14:paraId="7FDF61C7" w14:textId="77777777" w:rsidR="00C20A63" w:rsidRPr="00C83F13" w:rsidRDefault="002D5618" w:rsidP="00222CAD">
      <w:pPr>
        <w:pStyle w:val="BodyText"/>
        <w:spacing w:before="246" w:line="230" w:lineRule="auto"/>
        <w:ind w:left="1427" w:right="853" w:firstLine="5"/>
        <w:jc w:val="both"/>
        <w:rPr>
          <w:rFonts w:ascii="Verdana" w:hAnsi="Verdana"/>
          <w:sz w:val="24"/>
          <w:szCs w:val="24"/>
        </w:rPr>
      </w:pPr>
      <w:r w:rsidRPr="00C83F13">
        <w:rPr>
          <w:rFonts w:ascii="Verdana" w:hAnsi="Verdana"/>
          <w:b/>
          <w:color w:val="231F20"/>
          <w:sz w:val="24"/>
          <w:szCs w:val="24"/>
        </w:rPr>
        <w:t>Signature</w:t>
      </w:r>
      <w:r w:rsidR="00241726" w:rsidRPr="00C83F13">
        <w:rPr>
          <w:rFonts w:ascii="Verdana" w:hAnsi="Verdana"/>
          <w:b/>
          <w:color w:val="231F20"/>
          <w:sz w:val="24"/>
          <w:szCs w:val="24"/>
        </w:rPr>
        <w:t xml:space="preserve"> </w:t>
      </w:r>
      <w:r w:rsidRPr="00C83F13">
        <w:rPr>
          <w:rFonts w:ascii="Verdana" w:hAnsi="Verdana"/>
          <w:color w:val="231F20"/>
          <w:sz w:val="24"/>
          <w:szCs w:val="24"/>
        </w:rPr>
        <w:t>of</w:t>
      </w:r>
      <w:r w:rsidR="00241726" w:rsidRPr="00C83F13">
        <w:rPr>
          <w:rFonts w:ascii="Verdana" w:hAnsi="Verdana"/>
          <w:b/>
          <w:color w:val="231F20"/>
          <w:sz w:val="24"/>
          <w:szCs w:val="24"/>
        </w:rPr>
        <w:t xml:space="preserve"> </w:t>
      </w:r>
      <w:r w:rsidRPr="00C83F13">
        <w:rPr>
          <w:rFonts w:ascii="Verdana" w:hAnsi="Verdana"/>
          <w:b/>
          <w:color w:val="231F20"/>
          <w:sz w:val="24"/>
          <w:szCs w:val="24"/>
        </w:rPr>
        <w:t>the</w:t>
      </w:r>
      <w:r w:rsidR="00241726" w:rsidRPr="00C83F13">
        <w:rPr>
          <w:rFonts w:ascii="Verdana" w:hAnsi="Verdana"/>
          <w:b/>
          <w:color w:val="231F20"/>
          <w:sz w:val="24"/>
          <w:szCs w:val="24"/>
        </w:rPr>
        <w:t xml:space="preserve"> </w:t>
      </w:r>
      <w:r w:rsidRPr="00C83F13">
        <w:rPr>
          <w:rFonts w:ascii="Verdana" w:hAnsi="Verdana"/>
          <w:b/>
          <w:color w:val="231F20"/>
          <w:sz w:val="24"/>
          <w:szCs w:val="24"/>
        </w:rPr>
        <w:t>person</w:t>
      </w:r>
      <w:r w:rsidR="00241726" w:rsidRPr="00C83F13">
        <w:rPr>
          <w:rFonts w:ascii="Verdana" w:hAnsi="Verdana"/>
          <w:b/>
          <w:color w:val="231F20"/>
          <w:sz w:val="24"/>
          <w:szCs w:val="24"/>
        </w:rPr>
        <w:t xml:space="preserve"> </w:t>
      </w:r>
      <w:r w:rsidRPr="00C83F13">
        <w:rPr>
          <w:rFonts w:ascii="Verdana" w:hAnsi="Verdana"/>
          <w:b/>
          <w:color w:val="231F20"/>
          <w:sz w:val="24"/>
          <w:szCs w:val="24"/>
        </w:rPr>
        <w:t>named</w:t>
      </w:r>
      <w:r w:rsidR="00241726" w:rsidRPr="00C83F13">
        <w:rPr>
          <w:rFonts w:ascii="Verdana" w:hAnsi="Verdana"/>
          <w:b/>
          <w:color w:val="231F20"/>
          <w:sz w:val="24"/>
          <w:szCs w:val="24"/>
        </w:rPr>
        <w:t xml:space="preserve"> </w:t>
      </w:r>
      <w:r w:rsidRPr="00C83F13">
        <w:rPr>
          <w:rFonts w:ascii="Verdana" w:hAnsi="Verdana"/>
          <w:b/>
          <w:color w:val="231F20"/>
          <w:sz w:val="24"/>
          <w:szCs w:val="24"/>
        </w:rPr>
        <w:t>above</w:t>
      </w:r>
      <w:r w:rsidRPr="00C83F13">
        <w:rPr>
          <w:rFonts w:ascii="Verdana" w:hAnsi="Verdana"/>
          <w:color w:val="231F20"/>
          <w:sz w:val="24"/>
          <w:szCs w:val="24"/>
        </w:rPr>
        <w:t>:</w:t>
      </w:r>
      <w:r w:rsidR="00241726" w:rsidRPr="00C83F13">
        <w:rPr>
          <w:rFonts w:ascii="Verdana" w:hAnsi="Verdana"/>
          <w:color w:val="231F20"/>
          <w:sz w:val="24"/>
          <w:szCs w:val="24"/>
        </w:rPr>
        <w:t xml:space="preserve"> </w:t>
      </w:r>
      <w:r w:rsidRPr="00C83F13">
        <w:rPr>
          <w:rFonts w:ascii="Verdana" w:hAnsi="Verdana"/>
          <w:color w:val="231F20"/>
          <w:sz w:val="24"/>
          <w:szCs w:val="24"/>
        </w:rPr>
        <w:t>............................[</w:t>
      </w:r>
      <w:r w:rsidRPr="00C83F13">
        <w:rPr>
          <w:rFonts w:ascii="Verdana" w:hAnsi="Verdana"/>
          <w:i/>
          <w:color w:val="231F20"/>
          <w:sz w:val="24"/>
          <w:szCs w:val="24"/>
        </w:rPr>
        <w:t>insert</w:t>
      </w:r>
      <w:r w:rsidR="00241726" w:rsidRPr="00C83F13">
        <w:rPr>
          <w:rFonts w:ascii="Verdana" w:hAnsi="Verdana"/>
          <w:i/>
          <w:color w:val="231F20"/>
          <w:sz w:val="24"/>
          <w:szCs w:val="24"/>
        </w:rPr>
        <w:t xml:space="preserve"> </w:t>
      </w:r>
      <w:r w:rsidRPr="00C83F13">
        <w:rPr>
          <w:rFonts w:ascii="Verdana" w:hAnsi="Verdana"/>
          <w:i/>
          <w:color w:val="231F20"/>
          <w:sz w:val="24"/>
          <w:szCs w:val="24"/>
        </w:rPr>
        <w:t>signature</w:t>
      </w:r>
      <w:r w:rsidR="00241726" w:rsidRPr="00C83F13">
        <w:rPr>
          <w:rFonts w:ascii="Verdana" w:hAnsi="Verdana"/>
          <w:i/>
          <w:color w:val="231F20"/>
          <w:sz w:val="24"/>
          <w:szCs w:val="24"/>
        </w:rPr>
        <w:t xml:space="preserve"> </w:t>
      </w:r>
      <w:r w:rsidRPr="00C83F13">
        <w:rPr>
          <w:rFonts w:ascii="Verdana" w:hAnsi="Verdana"/>
          <w:i/>
          <w:color w:val="231F20"/>
          <w:sz w:val="24"/>
          <w:szCs w:val="24"/>
        </w:rPr>
        <w:t>of</w:t>
      </w:r>
      <w:r w:rsidR="00241726" w:rsidRPr="00C83F13">
        <w:rPr>
          <w:rFonts w:ascii="Verdana" w:hAnsi="Verdana"/>
          <w:i/>
          <w:color w:val="231F20"/>
          <w:sz w:val="24"/>
          <w:szCs w:val="24"/>
        </w:rPr>
        <w:t xml:space="preserve"> </w:t>
      </w:r>
      <w:r w:rsidRPr="00C83F13">
        <w:rPr>
          <w:rFonts w:ascii="Verdana" w:hAnsi="Verdana"/>
          <w:i/>
          <w:color w:val="231F20"/>
          <w:sz w:val="24"/>
          <w:szCs w:val="24"/>
        </w:rPr>
        <w:t>person</w:t>
      </w:r>
      <w:r w:rsidR="00241726" w:rsidRPr="00C83F13">
        <w:rPr>
          <w:rFonts w:ascii="Verdana" w:hAnsi="Verdana"/>
          <w:i/>
          <w:color w:val="231F20"/>
          <w:sz w:val="24"/>
          <w:szCs w:val="24"/>
        </w:rPr>
        <w:t xml:space="preserve"> </w:t>
      </w:r>
      <w:r w:rsidRPr="00C83F13">
        <w:rPr>
          <w:rFonts w:ascii="Verdana" w:hAnsi="Verdana"/>
          <w:i/>
          <w:color w:val="231F20"/>
          <w:sz w:val="24"/>
          <w:szCs w:val="24"/>
        </w:rPr>
        <w:t>whose</w:t>
      </w:r>
      <w:r w:rsidR="00241726" w:rsidRPr="00C83F13">
        <w:rPr>
          <w:rFonts w:ascii="Verdana" w:hAnsi="Verdana"/>
          <w:i/>
          <w:color w:val="231F20"/>
          <w:sz w:val="24"/>
          <w:szCs w:val="24"/>
        </w:rPr>
        <w:t xml:space="preserve"> </w:t>
      </w:r>
      <w:r w:rsidRPr="00C83F13">
        <w:rPr>
          <w:rFonts w:ascii="Verdana" w:hAnsi="Verdana"/>
          <w:i/>
          <w:color w:val="231F20"/>
          <w:sz w:val="24"/>
          <w:szCs w:val="24"/>
        </w:rPr>
        <w:t>name</w:t>
      </w:r>
      <w:r w:rsidR="00241726" w:rsidRPr="00C83F13">
        <w:rPr>
          <w:rFonts w:ascii="Verdana" w:hAnsi="Verdana"/>
          <w:i/>
          <w:color w:val="231F20"/>
          <w:sz w:val="24"/>
          <w:szCs w:val="24"/>
        </w:rPr>
        <w:t xml:space="preserve"> </w:t>
      </w:r>
      <w:r w:rsidRPr="00C83F13">
        <w:rPr>
          <w:rFonts w:ascii="Verdana" w:hAnsi="Verdana"/>
          <w:i/>
          <w:color w:val="231F20"/>
          <w:sz w:val="24"/>
          <w:szCs w:val="24"/>
        </w:rPr>
        <w:t>and</w:t>
      </w:r>
      <w:r w:rsidR="00241726" w:rsidRPr="00C83F13">
        <w:rPr>
          <w:rFonts w:ascii="Verdana" w:hAnsi="Verdana"/>
          <w:i/>
          <w:color w:val="231F20"/>
          <w:sz w:val="24"/>
          <w:szCs w:val="24"/>
        </w:rPr>
        <w:t xml:space="preserve"> </w:t>
      </w:r>
      <w:r w:rsidRPr="00C83F13">
        <w:rPr>
          <w:rFonts w:ascii="Verdana" w:hAnsi="Verdana"/>
          <w:i/>
          <w:color w:val="231F20"/>
          <w:sz w:val="24"/>
          <w:szCs w:val="24"/>
        </w:rPr>
        <w:t xml:space="preserve">capacity </w:t>
      </w:r>
      <w:r w:rsidRPr="00C83F13">
        <w:rPr>
          <w:rFonts w:ascii="Verdana" w:hAnsi="Verdana"/>
          <w:i/>
          <w:color w:val="231F20"/>
          <w:spacing w:val="-3"/>
          <w:sz w:val="24"/>
          <w:szCs w:val="24"/>
        </w:rPr>
        <w:t xml:space="preserve">are </w:t>
      </w:r>
      <w:r w:rsidRPr="00C83F13">
        <w:rPr>
          <w:rFonts w:ascii="Verdana" w:hAnsi="Verdana"/>
          <w:i/>
          <w:color w:val="231F20"/>
          <w:sz w:val="24"/>
          <w:szCs w:val="24"/>
        </w:rPr>
        <w:t>shown</w:t>
      </w:r>
      <w:r w:rsidR="004B4E59" w:rsidRPr="00C83F13">
        <w:rPr>
          <w:rFonts w:ascii="Verdana" w:hAnsi="Verdana"/>
          <w:i/>
          <w:color w:val="231F20"/>
          <w:sz w:val="24"/>
          <w:szCs w:val="24"/>
        </w:rPr>
        <w:t xml:space="preserve"> </w:t>
      </w:r>
      <w:r w:rsidRPr="00C83F13">
        <w:rPr>
          <w:rFonts w:ascii="Verdana" w:hAnsi="Verdana"/>
          <w:i/>
          <w:color w:val="231F20"/>
          <w:sz w:val="24"/>
          <w:szCs w:val="24"/>
        </w:rPr>
        <w:t>above</w:t>
      </w:r>
      <w:r w:rsidRPr="00C83F13">
        <w:rPr>
          <w:rFonts w:ascii="Verdana" w:hAnsi="Verdana"/>
          <w:color w:val="231F20"/>
          <w:sz w:val="24"/>
          <w:szCs w:val="24"/>
        </w:rPr>
        <w:t>]</w:t>
      </w:r>
    </w:p>
    <w:p w14:paraId="37B70A7A" w14:textId="77777777" w:rsidR="00C20A63" w:rsidRPr="00C83F13" w:rsidRDefault="002D5618" w:rsidP="00222CAD">
      <w:pPr>
        <w:pStyle w:val="BodyText"/>
        <w:spacing w:before="246" w:line="230" w:lineRule="auto"/>
        <w:ind w:left="1427" w:right="853" w:firstLine="5"/>
        <w:jc w:val="both"/>
        <w:rPr>
          <w:rFonts w:ascii="Verdana" w:hAnsi="Verdana"/>
          <w:sz w:val="24"/>
          <w:szCs w:val="24"/>
        </w:rPr>
      </w:pPr>
      <w:r w:rsidRPr="00C83F13">
        <w:rPr>
          <w:rFonts w:ascii="Verdana" w:hAnsi="Verdana"/>
          <w:b/>
          <w:color w:val="231F20"/>
          <w:sz w:val="24"/>
          <w:szCs w:val="24"/>
        </w:rPr>
        <w:t xml:space="preserve">Date </w:t>
      </w:r>
      <w:r w:rsidRPr="00C83F13">
        <w:rPr>
          <w:rFonts w:ascii="Verdana" w:hAnsi="Verdana"/>
          <w:color w:val="231F20"/>
          <w:sz w:val="24"/>
          <w:szCs w:val="24"/>
        </w:rPr>
        <w:t>signed.................. [</w:t>
      </w:r>
      <w:r w:rsidRPr="00C83F13">
        <w:rPr>
          <w:rFonts w:ascii="Verdana" w:hAnsi="Verdana"/>
          <w:i/>
          <w:color w:val="231F20"/>
          <w:sz w:val="24"/>
          <w:szCs w:val="24"/>
        </w:rPr>
        <w:t xml:space="preserve">insert date of </w:t>
      </w:r>
      <w:r w:rsidRPr="00C83F13">
        <w:rPr>
          <w:rFonts w:ascii="Verdana" w:hAnsi="Verdana"/>
          <w:i/>
          <w:color w:val="231F20"/>
          <w:spacing w:val="-3"/>
          <w:sz w:val="24"/>
          <w:szCs w:val="24"/>
        </w:rPr>
        <w:t>signing</w:t>
      </w:r>
      <w:r w:rsidRPr="00C83F13">
        <w:rPr>
          <w:rFonts w:ascii="Verdana" w:hAnsi="Verdana"/>
          <w:color w:val="231F20"/>
          <w:sz w:val="24"/>
          <w:szCs w:val="24"/>
        </w:rPr>
        <w:t xml:space="preserve">] </w:t>
      </w:r>
      <w:r w:rsidRPr="00C83F13">
        <w:rPr>
          <w:rFonts w:ascii="Verdana" w:hAnsi="Verdana"/>
          <w:b/>
          <w:color w:val="231F20"/>
          <w:sz w:val="24"/>
          <w:szCs w:val="24"/>
        </w:rPr>
        <w:t xml:space="preserve">day of </w:t>
      </w:r>
      <w:r w:rsidRPr="00C83F13">
        <w:rPr>
          <w:rFonts w:ascii="Verdana" w:hAnsi="Verdana"/>
          <w:color w:val="231F20"/>
          <w:sz w:val="24"/>
          <w:szCs w:val="24"/>
        </w:rPr>
        <w:t>..................................[</w:t>
      </w:r>
      <w:r w:rsidRPr="00C83F13">
        <w:rPr>
          <w:rFonts w:ascii="Verdana" w:hAnsi="Verdana"/>
          <w:i/>
          <w:color w:val="231F20"/>
          <w:sz w:val="24"/>
          <w:szCs w:val="24"/>
        </w:rPr>
        <w:t>insert month</w:t>
      </w:r>
      <w:r w:rsidRPr="00C83F13">
        <w:rPr>
          <w:rFonts w:ascii="Verdana" w:hAnsi="Verdana"/>
          <w:color w:val="231F20"/>
          <w:sz w:val="24"/>
          <w:szCs w:val="24"/>
        </w:rPr>
        <w:t>], [</w:t>
      </w:r>
      <w:r w:rsidRPr="00C83F13">
        <w:rPr>
          <w:rFonts w:ascii="Verdana" w:hAnsi="Verdana"/>
          <w:i/>
          <w:color w:val="231F20"/>
          <w:sz w:val="24"/>
          <w:szCs w:val="24"/>
        </w:rPr>
        <w:t>insert year</w:t>
      </w:r>
      <w:r w:rsidRPr="00C83F13">
        <w:rPr>
          <w:rFonts w:ascii="Verdana" w:hAnsi="Verdana"/>
          <w:color w:val="231F20"/>
          <w:sz w:val="24"/>
          <w:szCs w:val="24"/>
        </w:rPr>
        <w:t>]</w:t>
      </w:r>
    </w:p>
    <w:p w14:paraId="0419B57A" w14:textId="77777777" w:rsidR="00C20A63" w:rsidRPr="00C83F13" w:rsidRDefault="00C20A63">
      <w:pPr>
        <w:rPr>
          <w:rFonts w:ascii="Verdana" w:hAnsi="Verdana"/>
          <w:sz w:val="24"/>
          <w:szCs w:val="24"/>
        </w:rPr>
        <w:sectPr w:rsidR="00C20A63" w:rsidRPr="00C83F13" w:rsidSect="00387A14">
          <w:pgSz w:w="11910" w:h="16840"/>
          <w:pgMar w:top="851" w:right="0" w:bottom="640" w:left="0" w:header="0" w:footer="441" w:gutter="0"/>
          <w:cols w:space="720"/>
        </w:sectPr>
      </w:pPr>
    </w:p>
    <w:p w14:paraId="6953C3E9" w14:textId="77777777" w:rsidR="00C20A63" w:rsidRPr="00C83F13" w:rsidRDefault="002D5618" w:rsidP="00B70529">
      <w:pPr>
        <w:pStyle w:val="Heading2"/>
        <w:numPr>
          <w:ilvl w:val="0"/>
          <w:numId w:val="128"/>
        </w:numPr>
        <w:spacing w:before="245"/>
        <w:ind w:left="1418" w:right="853" w:hanging="284"/>
        <w:rPr>
          <w:rFonts w:ascii="Verdana" w:hAnsi="Verdana"/>
          <w:color w:val="231F20"/>
        </w:rPr>
      </w:pPr>
      <w:bookmarkStart w:id="320" w:name="_Toc80957377"/>
      <w:bookmarkStart w:id="321" w:name="_Toc227168005"/>
      <w:r w:rsidRPr="00C83F13">
        <w:rPr>
          <w:rFonts w:ascii="Verdana" w:hAnsi="Verdana"/>
          <w:color w:val="231F20"/>
        </w:rPr>
        <w:lastRenderedPageBreak/>
        <w:t>TENDERER'S</w:t>
      </w:r>
      <w:r w:rsidR="00241726" w:rsidRPr="00C83F13">
        <w:rPr>
          <w:rFonts w:ascii="Verdana" w:hAnsi="Verdana"/>
          <w:color w:val="231F20"/>
        </w:rPr>
        <w:t xml:space="preserve"> </w:t>
      </w:r>
      <w:r w:rsidRPr="00C83F13">
        <w:rPr>
          <w:rFonts w:ascii="Verdana" w:hAnsi="Verdana"/>
          <w:color w:val="231F20"/>
        </w:rPr>
        <w:t>ELIGIBILITY - CONFIDENTIAL BUSINESS</w:t>
      </w:r>
      <w:r w:rsidR="00241726" w:rsidRPr="00C83F13">
        <w:rPr>
          <w:rFonts w:ascii="Verdana" w:hAnsi="Verdana"/>
          <w:color w:val="231F20"/>
        </w:rPr>
        <w:t xml:space="preserve"> </w:t>
      </w:r>
      <w:r w:rsidRPr="00C83F13">
        <w:rPr>
          <w:rFonts w:ascii="Verdana" w:hAnsi="Verdana"/>
          <w:color w:val="231F20"/>
        </w:rPr>
        <w:t>QUESTIONNAIRE</w:t>
      </w:r>
      <w:r w:rsidR="00BF4FBE" w:rsidRPr="00C83F13">
        <w:rPr>
          <w:rFonts w:ascii="Verdana" w:hAnsi="Verdana"/>
          <w:color w:val="231F20"/>
        </w:rPr>
        <w:t xml:space="preserve"> - (MANDATORY)</w:t>
      </w:r>
      <w:bookmarkEnd w:id="320"/>
      <w:bookmarkEnd w:id="321"/>
    </w:p>
    <w:p w14:paraId="4D8FC37F" w14:textId="77777777" w:rsidR="00C20A63" w:rsidRPr="00C83F13" w:rsidRDefault="002D5618" w:rsidP="0001309F">
      <w:pPr>
        <w:pStyle w:val="Heading4"/>
        <w:spacing w:before="257"/>
        <w:ind w:left="1134" w:right="853"/>
        <w:rPr>
          <w:rFonts w:ascii="Verdana" w:hAnsi="Verdana"/>
          <w:sz w:val="24"/>
          <w:szCs w:val="24"/>
        </w:rPr>
      </w:pPr>
      <w:r w:rsidRPr="00C83F13">
        <w:rPr>
          <w:rFonts w:ascii="Verdana" w:hAnsi="Verdana"/>
          <w:color w:val="231F20"/>
          <w:sz w:val="24"/>
          <w:szCs w:val="24"/>
        </w:rPr>
        <w:t>Instruction to Tenderer</w:t>
      </w:r>
    </w:p>
    <w:p w14:paraId="1F4BB0A9" w14:textId="77777777" w:rsidR="00C20A63" w:rsidRPr="00C83F13" w:rsidRDefault="002D5618" w:rsidP="0001309F">
      <w:pPr>
        <w:spacing w:before="242" w:line="230" w:lineRule="auto"/>
        <w:ind w:left="1134" w:right="853"/>
        <w:jc w:val="both"/>
        <w:rPr>
          <w:rFonts w:ascii="Verdana" w:hAnsi="Verdana"/>
          <w:sz w:val="24"/>
          <w:szCs w:val="24"/>
        </w:rPr>
      </w:pPr>
      <w:r w:rsidRPr="00C83F13">
        <w:rPr>
          <w:rFonts w:ascii="Verdana" w:hAnsi="Verdana"/>
          <w:color w:val="231F20"/>
          <w:spacing w:val="-3"/>
          <w:sz w:val="24"/>
          <w:szCs w:val="24"/>
        </w:rPr>
        <w:t>Tender</w:t>
      </w:r>
      <w:r w:rsidR="001A5BCC" w:rsidRPr="00C83F13">
        <w:rPr>
          <w:rFonts w:ascii="Verdana" w:hAnsi="Verdana"/>
          <w:color w:val="231F20"/>
          <w:spacing w:val="-3"/>
          <w:sz w:val="24"/>
          <w:szCs w:val="24"/>
        </w:rPr>
        <w:t xml:space="preserve"> </w:t>
      </w:r>
      <w:r w:rsidRPr="00C83F13">
        <w:rPr>
          <w:rFonts w:ascii="Verdana" w:hAnsi="Verdana"/>
          <w:color w:val="231F20"/>
          <w:sz w:val="24"/>
          <w:szCs w:val="24"/>
        </w:rPr>
        <w:t>is</w:t>
      </w:r>
      <w:r w:rsidR="001A5BCC" w:rsidRPr="00C83F13">
        <w:rPr>
          <w:rFonts w:ascii="Verdana" w:hAnsi="Verdana"/>
          <w:color w:val="231F20"/>
          <w:sz w:val="24"/>
          <w:szCs w:val="24"/>
        </w:rPr>
        <w:t xml:space="preserve"> </w:t>
      </w:r>
      <w:r w:rsidRPr="00C83F13">
        <w:rPr>
          <w:rFonts w:ascii="Verdana" w:hAnsi="Verdana"/>
          <w:color w:val="231F20"/>
          <w:sz w:val="24"/>
          <w:szCs w:val="24"/>
        </w:rPr>
        <w:t>instructed</w:t>
      </w:r>
      <w:r w:rsidR="001A5BCC" w:rsidRPr="00C83F13">
        <w:rPr>
          <w:rFonts w:ascii="Verdana" w:hAnsi="Verdana"/>
          <w:color w:val="231F20"/>
          <w:sz w:val="24"/>
          <w:szCs w:val="24"/>
        </w:rPr>
        <w:t xml:space="preserve"> </w:t>
      </w:r>
      <w:r w:rsidRPr="00C83F13">
        <w:rPr>
          <w:rFonts w:ascii="Verdana" w:hAnsi="Verdana"/>
          <w:color w:val="231F20"/>
          <w:sz w:val="24"/>
          <w:szCs w:val="24"/>
        </w:rPr>
        <w:t>to</w:t>
      </w:r>
      <w:r w:rsidR="001A5BCC" w:rsidRPr="00C83F13">
        <w:rPr>
          <w:rFonts w:ascii="Verdana" w:hAnsi="Verdana"/>
          <w:color w:val="231F20"/>
          <w:sz w:val="24"/>
          <w:szCs w:val="24"/>
        </w:rPr>
        <w:t xml:space="preserve"> </w:t>
      </w:r>
      <w:r w:rsidRPr="00C83F13">
        <w:rPr>
          <w:rFonts w:ascii="Verdana" w:hAnsi="Verdana"/>
          <w:color w:val="231F20"/>
          <w:sz w:val="24"/>
          <w:szCs w:val="24"/>
        </w:rPr>
        <w:t>complete</w:t>
      </w:r>
      <w:r w:rsidR="001A5BCC" w:rsidRPr="00C83F13">
        <w:rPr>
          <w:rFonts w:ascii="Verdana" w:hAnsi="Verdana"/>
          <w:color w:val="231F20"/>
          <w:sz w:val="24"/>
          <w:szCs w:val="24"/>
        </w:rPr>
        <w:t xml:space="preserve"> </w:t>
      </w:r>
      <w:r w:rsidRPr="00C83F13">
        <w:rPr>
          <w:rFonts w:ascii="Verdana" w:hAnsi="Verdana"/>
          <w:color w:val="231F20"/>
          <w:sz w:val="24"/>
          <w:szCs w:val="24"/>
        </w:rPr>
        <w:t>the</w:t>
      </w:r>
      <w:r w:rsidR="001A5BCC" w:rsidRPr="00C83F13">
        <w:rPr>
          <w:rFonts w:ascii="Verdana" w:hAnsi="Verdana"/>
          <w:color w:val="231F20"/>
          <w:sz w:val="24"/>
          <w:szCs w:val="24"/>
        </w:rPr>
        <w:t xml:space="preserve"> </w:t>
      </w:r>
      <w:r w:rsidRPr="00C83F13">
        <w:rPr>
          <w:rFonts w:ascii="Verdana" w:hAnsi="Verdana"/>
          <w:color w:val="231F20"/>
          <w:sz w:val="24"/>
          <w:szCs w:val="24"/>
        </w:rPr>
        <w:t>particulars</w:t>
      </w:r>
      <w:r w:rsidR="001A5BCC" w:rsidRPr="00C83F13">
        <w:rPr>
          <w:rFonts w:ascii="Verdana" w:hAnsi="Verdana"/>
          <w:color w:val="231F20"/>
          <w:sz w:val="24"/>
          <w:szCs w:val="24"/>
        </w:rPr>
        <w:t xml:space="preserve"> </w:t>
      </w:r>
      <w:r w:rsidRPr="00C83F13">
        <w:rPr>
          <w:rFonts w:ascii="Verdana" w:hAnsi="Verdana"/>
          <w:color w:val="231F20"/>
          <w:sz w:val="24"/>
          <w:szCs w:val="24"/>
        </w:rPr>
        <w:t>required</w:t>
      </w:r>
      <w:r w:rsidR="001A5BCC" w:rsidRPr="00C83F13">
        <w:rPr>
          <w:rFonts w:ascii="Verdana" w:hAnsi="Verdana"/>
          <w:color w:val="231F20"/>
          <w:sz w:val="24"/>
          <w:szCs w:val="24"/>
        </w:rPr>
        <w:t xml:space="preserve"> </w:t>
      </w:r>
      <w:r w:rsidRPr="00C83F13">
        <w:rPr>
          <w:rFonts w:ascii="Verdana" w:hAnsi="Verdana"/>
          <w:color w:val="231F20"/>
          <w:sz w:val="24"/>
          <w:szCs w:val="24"/>
        </w:rPr>
        <w:t>in</w:t>
      </w:r>
      <w:r w:rsidR="001A5BCC" w:rsidRPr="00C83F13">
        <w:rPr>
          <w:rFonts w:ascii="Verdana" w:hAnsi="Verdana"/>
          <w:color w:val="231F20"/>
          <w:sz w:val="24"/>
          <w:szCs w:val="24"/>
        </w:rPr>
        <w:t xml:space="preserve"> </w:t>
      </w:r>
      <w:r w:rsidRPr="00C83F13">
        <w:rPr>
          <w:rFonts w:ascii="Verdana" w:hAnsi="Verdana"/>
          <w:color w:val="231F20"/>
          <w:sz w:val="24"/>
          <w:szCs w:val="24"/>
        </w:rPr>
        <w:t>this</w:t>
      </w:r>
      <w:r w:rsidR="001A5BCC" w:rsidRPr="00C83F13">
        <w:rPr>
          <w:rFonts w:ascii="Verdana" w:hAnsi="Verdana"/>
          <w:color w:val="231F20"/>
          <w:sz w:val="24"/>
          <w:szCs w:val="24"/>
        </w:rPr>
        <w:t xml:space="preserve"> </w:t>
      </w:r>
      <w:r w:rsidRPr="00C83F13">
        <w:rPr>
          <w:rFonts w:ascii="Verdana" w:hAnsi="Verdana"/>
          <w:color w:val="231F20"/>
          <w:sz w:val="24"/>
          <w:szCs w:val="24"/>
        </w:rPr>
        <w:t>Form,</w:t>
      </w:r>
      <w:r w:rsidR="001A5BCC" w:rsidRPr="00C83F13">
        <w:rPr>
          <w:rFonts w:ascii="Verdana" w:hAnsi="Verdana"/>
          <w:color w:val="231F20"/>
          <w:sz w:val="24"/>
          <w:szCs w:val="24"/>
        </w:rPr>
        <w:t xml:space="preserve"> </w:t>
      </w:r>
      <w:r w:rsidRPr="00C83F13">
        <w:rPr>
          <w:rFonts w:ascii="Verdana" w:hAnsi="Verdana"/>
          <w:i/>
          <w:color w:val="231F20"/>
          <w:sz w:val="24"/>
          <w:szCs w:val="24"/>
        </w:rPr>
        <w:t>one</w:t>
      </w:r>
      <w:r w:rsidR="00FC18A6" w:rsidRPr="00C83F13">
        <w:rPr>
          <w:rFonts w:ascii="Verdana" w:hAnsi="Verdana"/>
          <w:i/>
          <w:color w:val="231F20"/>
          <w:sz w:val="24"/>
          <w:szCs w:val="24"/>
        </w:rPr>
        <w:t xml:space="preserve"> </w:t>
      </w:r>
      <w:r w:rsidRPr="00C83F13">
        <w:rPr>
          <w:rFonts w:ascii="Verdana" w:hAnsi="Verdana"/>
          <w:i/>
          <w:color w:val="231F20"/>
          <w:sz w:val="24"/>
          <w:szCs w:val="24"/>
        </w:rPr>
        <w:t>form</w:t>
      </w:r>
      <w:r w:rsidR="00FC18A6" w:rsidRPr="00C83F13">
        <w:rPr>
          <w:rFonts w:ascii="Verdana" w:hAnsi="Verdana"/>
          <w:i/>
          <w:color w:val="231F20"/>
          <w:sz w:val="24"/>
          <w:szCs w:val="24"/>
        </w:rPr>
        <w:t xml:space="preserve"> </w:t>
      </w:r>
      <w:r w:rsidRPr="00C83F13">
        <w:rPr>
          <w:rFonts w:ascii="Verdana" w:hAnsi="Verdana"/>
          <w:i/>
          <w:color w:val="231F20"/>
          <w:sz w:val="24"/>
          <w:szCs w:val="24"/>
        </w:rPr>
        <w:t>for</w:t>
      </w:r>
      <w:r w:rsidR="001A5BCC" w:rsidRPr="00C83F13">
        <w:rPr>
          <w:rFonts w:ascii="Verdana" w:hAnsi="Verdana"/>
          <w:i/>
          <w:color w:val="231F20"/>
          <w:sz w:val="24"/>
          <w:szCs w:val="24"/>
        </w:rPr>
        <w:t xml:space="preserve"> </w:t>
      </w:r>
      <w:r w:rsidRPr="00C83F13">
        <w:rPr>
          <w:rFonts w:ascii="Verdana" w:hAnsi="Verdana"/>
          <w:i/>
          <w:color w:val="231F20"/>
          <w:sz w:val="24"/>
          <w:szCs w:val="24"/>
        </w:rPr>
        <w:t>each</w:t>
      </w:r>
      <w:r w:rsidR="001A5BCC" w:rsidRPr="00C83F13">
        <w:rPr>
          <w:rFonts w:ascii="Verdana" w:hAnsi="Verdana"/>
          <w:i/>
          <w:color w:val="231F20"/>
          <w:sz w:val="24"/>
          <w:szCs w:val="24"/>
        </w:rPr>
        <w:t xml:space="preserve"> </w:t>
      </w:r>
      <w:r w:rsidRPr="00C83F13">
        <w:rPr>
          <w:rFonts w:ascii="Verdana" w:hAnsi="Verdana"/>
          <w:i/>
          <w:color w:val="231F20"/>
          <w:sz w:val="24"/>
          <w:szCs w:val="24"/>
        </w:rPr>
        <w:t>entity</w:t>
      </w:r>
      <w:r w:rsidR="001A5BCC" w:rsidRPr="00C83F13">
        <w:rPr>
          <w:rFonts w:ascii="Verdana" w:hAnsi="Verdana"/>
          <w:i/>
          <w:color w:val="231F20"/>
          <w:sz w:val="24"/>
          <w:szCs w:val="24"/>
        </w:rPr>
        <w:t xml:space="preserve"> </w:t>
      </w:r>
      <w:r w:rsidRPr="00C83F13">
        <w:rPr>
          <w:rFonts w:ascii="Verdana" w:hAnsi="Verdana"/>
          <w:i/>
          <w:color w:val="231F20"/>
          <w:sz w:val="24"/>
          <w:szCs w:val="24"/>
        </w:rPr>
        <w:t>if</w:t>
      </w:r>
      <w:r w:rsidR="001A5BCC" w:rsidRPr="00C83F13">
        <w:rPr>
          <w:rFonts w:ascii="Verdana" w:hAnsi="Verdana"/>
          <w:i/>
          <w:color w:val="231F20"/>
          <w:sz w:val="24"/>
          <w:szCs w:val="24"/>
        </w:rPr>
        <w:t xml:space="preserve"> </w:t>
      </w:r>
      <w:r w:rsidRPr="00C83F13">
        <w:rPr>
          <w:rFonts w:ascii="Verdana" w:hAnsi="Verdana"/>
          <w:i/>
          <w:color w:val="231F20"/>
          <w:spacing w:val="-4"/>
          <w:sz w:val="24"/>
          <w:szCs w:val="24"/>
        </w:rPr>
        <w:t>Tender</w:t>
      </w:r>
      <w:r w:rsidR="001A5BCC" w:rsidRPr="00C83F13">
        <w:rPr>
          <w:rFonts w:ascii="Verdana" w:hAnsi="Verdana"/>
          <w:i/>
          <w:color w:val="231F20"/>
          <w:spacing w:val="-4"/>
          <w:sz w:val="24"/>
          <w:szCs w:val="24"/>
        </w:rPr>
        <w:t xml:space="preserve"> </w:t>
      </w:r>
      <w:r w:rsidRPr="00C83F13">
        <w:rPr>
          <w:rFonts w:ascii="Verdana" w:hAnsi="Verdana"/>
          <w:i/>
          <w:color w:val="231F20"/>
          <w:sz w:val="24"/>
          <w:szCs w:val="24"/>
        </w:rPr>
        <w:t>is</w:t>
      </w:r>
      <w:r w:rsidR="001A5BCC" w:rsidRPr="00C83F13">
        <w:rPr>
          <w:rFonts w:ascii="Verdana" w:hAnsi="Verdana"/>
          <w:i/>
          <w:color w:val="231F20"/>
          <w:sz w:val="24"/>
          <w:szCs w:val="24"/>
        </w:rPr>
        <w:t xml:space="preserve"> </w:t>
      </w:r>
      <w:r w:rsidRPr="00C83F13">
        <w:rPr>
          <w:rFonts w:ascii="Verdana" w:hAnsi="Verdana"/>
          <w:i/>
          <w:color w:val="231F20"/>
          <w:sz w:val="24"/>
          <w:szCs w:val="24"/>
        </w:rPr>
        <w:t>a</w:t>
      </w:r>
      <w:r w:rsidR="001A5BCC" w:rsidRPr="00C83F13">
        <w:rPr>
          <w:rFonts w:ascii="Verdana" w:hAnsi="Verdana"/>
          <w:i/>
          <w:color w:val="231F20"/>
          <w:sz w:val="24"/>
          <w:szCs w:val="24"/>
        </w:rPr>
        <w:t xml:space="preserve"> </w:t>
      </w:r>
      <w:r w:rsidRPr="00C83F13">
        <w:rPr>
          <w:rFonts w:ascii="Verdana" w:hAnsi="Verdana"/>
          <w:i/>
          <w:color w:val="231F20"/>
          <w:spacing w:val="-10"/>
          <w:sz w:val="24"/>
          <w:szCs w:val="24"/>
        </w:rPr>
        <w:t xml:space="preserve">JV. </w:t>
      </w:r>
      <w:r w:rsidRPr="00C83F13">
        <w:rPr>
          <w:rFonts w:ascii="Verdana" w:hAnsi="Verdana"/>
          <w:color w:val="231F20"/>
          <w:sz w:val="24"/>
          <w:szCs w:val="24"/>
        </w:rPr>
        <w:t>Tenderer</w:t>
      </w:r>
      <w:r w:rsidR="00FC18A6" w:rsidRPr="00C83F13">
        <w:rPr>
          <w:rFonts w:ascii="Verdana" w:hAnsi="Verdana"/>
          <w:color w:val="231F20"/>
          <w:sz w:val="24"/>
          <w:szCs w:val="24"/>
        </w:rPr>
        <w:t xml:space="preserve"> </w:t>
      </w:r>
      <w:r w:rsidRPr="00C83F13">
        <w:rPr>
          <w:rFonts w:ascii="Verdana" w:hAnsi="Verdana"/>
          <w:color w:val="231F20"/>
          <w:sz w:val="24"/>
          <w:szCs w:val="24"/>
        </w:rPr>
        <w:t>is</w:t>
      </w:r>
      <w:r w:rsidR="00FC18A6" w:rsidRPr="00C83F13">
        <w:rPr>
          <w:rFonts w:ascii="Verdana" w:hAnsi="Verdana"/>
          <w:color w:val="231F20"/>
          <w:sz w:val="24"/>
          <w:szCs w:val="24"/>
        </w:rPr>
        <w:t xml:space="preserve"> </w:t>
      </w:r>
      <w:r w:rsidRPr="00C83F13">
        <w:rPr>
          <w:rFonts w:ascii="Verdana" w:hAnsi="Verdana"/>
          <w:color w:val="231F20"/>
          <w:sz w:val="24"/>
          <w:szCs w:val="24"/>
        </w:rPr>
        <w:t>further</w:t>
      </w:r>
      <w:r w:rsidR="00FC18A6" w:rsidRPr="00C83F13">
        <w:rPr>
          <w:rFonts w:ascii="Verdana" w:hAnsi="Verdana"/>
          <w:color w:val="231F20"/>
          <w:sz w:val="24"/>
          <w:szCs w:val="24"/>
        </w:rPr>
        <w:t xml:space="preserve"> </w:t>
      </w:r>
      <w:r w:rsidRPr="00C83F13">
        <w:rPr>
          <w:rFonts w:ascii="Verdana" w:hAnsi="Verdana"/>
          <w:color w:val="231F20"/>
          <w:sz w:val="24"/>
          <w:szCs w:val="24"/>
        </w:rPr>
        <w:t>reminded</w:t>
      </w:r>
      <w:r w:rsidR="00FC18A6" w:rsidRPr="00C83F13">
        <w:rPr>
          <w:rFonts w:ascii="Verdana" w:hAnsi="Verdana"/>
          <w:color w:val="231F20"/>
          <w:sz w:val="24"/>
          <w:szCs w:val="24"/>
        </w:rPr>
        <w:t xml:space="preserve"> </w:t>
      </w:r>
      <w:r w:rsidRPr="00C83F13">
        <w:rPr>
          <w:rFonts w:ascii="Verdana" w:hAnsi="Verdana"/>
          <w:color w:val="231F20"/>
          <w:sz w:val="24"/>
          <w:szCs w:val="24"/>
        </w:rPr>
        <w:t>that</w:t>
      </w:r>
      <w:r w:rsidR="00FC18A6" w:rsidRPr="00C83F13">
        <w:rPr>
          <w:rFonts w:ascii="Verdana" w:hAnsi="Verdana"/>
          <w:color w:val="231F20"/>
          <w:sz w:val="24"/>
          <w:szCs w:val="24"/>
        </w:rPr>
        <w:t xml:space="preserve"> </w:t>
      </w:r>
      <w:r w:rsidRPr="00C83F13">
        <w:rPr>
          <w:rFonts w:ascii="Verdana" w:hAnsi="Verdana"/>
          <w:color w:val="231F20"/>
          <w:sz w:val="24"/>
          <w:szCs w:val="24"/>
        </w:rPr>
        <w:t>it</w:t>
      </w:r>
      <w:r w:rsidR="00FC18A6" w:rsidRPr="00C83F13">
        <w:rPr>
          <w:rFonts w:ascii="Verdana" w:hAnsi="Verdana"/>
          <w:color w:val="231F20"/>
          <w:sz w:val="24"/>
          <w:szCs w:val="24"/>
        </w:rPr>
        <w:t xml:space="preserve"> </w:t>
      </w:r>
      <w:r w:rsidRPr="00C83F13">
        <w:rPr>
          <w:rFonts w:ascii="Verdana" w:hAnsi="Verdana"/>
          <w:color w:val="231F20"/>
          <w:sz w:val="24"/>
          <w:szCs w:val="24"/>
        </w:rPr>
        <w:t>is</w:t>
      </w:r>
      <w:r w:rsidR="00FC18A6" w:rsidRPr="00C83F13">
        <w:rPr>
          <w:rFonts w:ascii="Verdana" w:hAnsi="Verdana"/>
          <w:color w:val="231F20"/>
          <w:sz w:val="24"/>
          <w:szCs w:val="24"/>
        </w:rPr>
        <w:t xml:space="preserve"> </w:t>
      </w:r>
      <w:r w:rsidRPr="00C83F13">
        <w:rPr>
          <w:rFonts w:ascii="Verdana" w:hAnsi="Verdana"/>
          <w:color w:val="231F20"/>
          <w:sz w:val="24"/>
          <w:szCs w:val="24"/>
        </w:rPr>
        <w:t>an</w:t>
      </w:r>
      <w:r w:rsidR="00FC18A6" w:rsidRPr="00C83F13">
        <w:rPr>
          <w:rFonts w:ascii="Verdana" w:hAnsi="Verdana"/>
          <w:color w:val="231F20"/>
          <w:sz w:val="24"/>
          <w:szCs w:val="24"/>
        </w:rPr>
        <w:t xml:space="preserve"> </w:t>
      </w:r>
      <w:r w:rsidRPr="00C83F13">
        <w:rPr>
          <w:rFonts w:ascii="Verdana" w:hAnsi="Verdana"/>
          <w:color w:val="231F20"/>
          <w:sz w:val="24"/>
          <w:szCs w:val="24"/>
        </w:rPr>
        <w:t>offence</w:t>
      </w:r>
      <w:r w:rsidR="00FC18A6" w:rsidRPr="00C83F13">
        <w:rPr>
          <w:rFonts w:ascii="Verdana" w:hAnsi="Verdana"/>
          <w:color w:val="231F20"/>
          <w:sz w:val="24"/>
          <w:szCs w:val="24"/>
        </w:rPr>
        <w:t xml:space="preserve"> </w:t>
      </w:r>
      <w:r w:rsidRPr="00C83F13">
        <w:rPr>
          <w:rFonts w:ascii="Verdana" w:hAnsi="Verdana"/>
          <w:color w:val="231F20"/>
          <w:sz w:val="24"/>
          <w:szCs w:val="24"/>
        </w:rPr>
        <w:t>to</w:t>
      </w:r>
      <w:r w:rsidR="00FC18A6" w:rsidRPr="00C83F13">
        <w:rPr>
          <w:rFonts w:ascii="Verdana" w:hAnsi="Verdana"/>
          <w:color w:val="231F20"/>
          <w:sz w:val="24"/>
          <w:szCs w:val="24"/>
        </w:rPr>
        <w:t xml:space="preserve"> </w:t>
      </w:r>
      <w:r w:rsidRPr="00C83F13">
        <w:rPr>
          <w:rFonts w:ascii="Verdana" w:hAnsi="Verdana"/>
          <w:color w:val="231F20"/>
          <w:sz w:val="24"/>
          <w:szCs w:val="24"/>
        </w:rPr>
        <w:t>give</w:t>
      </w:r>
      <w:r w:rsidR="00FC18A6" w:rsidRPr="00C83F13">
        <w:rPr>
          <w:rFonts w:ascii="Verdana" w:hAnsi="Verdana"/>
          <w:color w:val="231F20"/>
          <w:sz w:val="24"/>
          <w:szCs w:val="24"/>
        </w:rPr>
        <w:t xml:space="preserve"> </w:t>
      </w:r>
      <w:r w:rsidRPr="00C83F13">
        <w:rPr>
          <w:rFonts w:ascii="Verdana" w:hAnsi="Verdana"/>
          <w:color w:val="231F20"/>
          <w:sz w:val="24"/>
          <w:szCs w:val="24"/>
        </w:rPr>
        <w:t>false</w:t>
      </w:r>
      <w:r w:rsidR="00FC18A6" w:rsidRPr="00C83F13">
        <w:rPr>
          <w:rFonts w:ascii="Verdana" w:hAnsi="Verdana"/>
          <w:color w:val="231F20"/>
          <w:sz w:val="24"/>
          <w:szCs w:val="24"/>
        </w:rPr>
        <w:t xml:space="preserve"> </w:t>
      </w:r>
      <w:r w:rsidRPr="00C83F13">
        <w:rPr>
          <w:rFonts w:ascii="Verdana" w:hAnsi="Verdana"/>
          <w:color w:val="231F20"/>
          <w:sz w:val="24"/>
          <w:szCs w:val="24"/>
        </w:rPr>
        <w:t>information</w:t>
      </w:r>
      <w:r w:rsidR="00FC18A6" w:rsidRPr="00C83F13">
        <w:rPr>
          <w:rFonts w:ascii="Verdana" w:hAnsi="Verdana"/>
          <w:color w:val="231F20"/>
          <w:sz w:val="24"/>
          <w:szCs w:val="24"/>
        </w:rPr>
        <w:t xml:space="preserve"> </w:t>
      </w:r>
      <w:r w:rsidRPr="00C83F13">
        <w:rPr>
          <w:rFonts w:ascii="Verdana" w:hAnsi="Verdana"/>
          <w:color w:val="231F20"/>
          <w:sz w:val="24"/>
          <w:szCs w:val="24"/>
        </w:rPr>
        <w:t>on</w:t>
      </w:r>
      <w:r w:rsidR="00FC18A6" w:rsidRPr="00C83F13">
        <w:rPr>
          <w:rFonts w:ascii="Verdana" w:hAnsi="Verdana"/>
          <w:color w:val="231F20"/>
          <w:sz w:val="24"/>
          <w:szCs w:val="24"/>
        </w:rPr>
        <w:t xml:space="preserve"> </w:t>
      </w:r>
      <w:r w:rsidRPr="00C83F13">
        <w:rPr>
          <w:rFonts w:ascii="Verdana" w:hAnsi="Verdana"/>
          <w:color w:val="231F20"/>
          <w:sz w:val="24"/>
          <w:szCs w:val="24"/>
        </w:rPr>
        <w:t>this</w:t>
      </w:r>
      <w:r w:rsidR="00FC18A6" w:rsidRPr="00C83F13">
        <w:rPr>
          <w:rFonts w:ascii="Verdana" w:hAnsi="Verdana"/>
          <w:color w:val="231F20"/>
          <w:sz w:val="24"/>
          <w:szCs w:val="24"/>
        </w:rPr>
        <w:t xml:space="preserve"> </w:t>
      </w:r>
      <w:r w:rsidRPr="00C83F13">
        <w:rPr>
          <w:rFonts w:ascii="Verdana" w:hAnsi="Verdana"/>
          <w:color w:val="231F20"/>
          <w:sz w:val="24"/>
          <w:szCs w:val="24"/>
        </w:rPr>
        <w:t>Form.</w:t>
      </w:r>
    </w:p>
    <w:p w14:paraId="35C50ED9" w14:textId="77777777" w:rsidR="00C20A63" w:rsidRPr="00C83F13" w:rsidRDefault="002D5618" w:rsidP="00777599">
      <w:pPr>
        <w:pStyle w:val="Heading4"/>
        <w:numPr>
          <w:ilvl w:val="1"/>
          <w:numId w:val="33"/>
        </w:numPr>
        <w:tabs>
          <w:tab w:val="left" w:pos="1954"/>
          <w:tab w:val="left" w:pos="1956"/>
        </w:tabs>
        <w:spacing w:before="237"/>
        <w:ind w:right="853"/>
        <w:rPr>
          <w:rFonts w:ascii="Verdana" w:hAnsi="Verdana"/>
          <w:color w:val="231F20"/>
          <w:sz w:val="24"/>
          <w:szCs w:val="24"/>
        </w:rPr>
      </w:pPr>
      <w:r w:rsidRPr="00C83F13">
        <w:rPr>
          <w:rFonts w:ascii="Verdana" w:hAnsi="Verdana"/>
          <w:color w:val="231F20"/>
          <w:spacing w:val="-3"/>
          <w:sz w:val="24"/>
          <w:szCs w:val="24"/>
        </w:rPr>
        <w:t>Tenderer's</w:t>
      </w:r>
      <w:r w:rsidR="004B4E59" w:rsidRPr="00C83F13">
        <w:rPr>
          <w:rFonts w:ascii="Verdana" w:hAnsi="Verdana"/>
          <w:color w:val="231F20"/>
          <w:spacing w:val="-3"/>
          <w:sz w:val="24"/>
          <w:szCs w:val="24"/>
        </w:rPr>
        <w:t xml:space="preserve"> </w:t>
      </w:r>
      <w:r w:rsidRPr="00C83F13">
        <w:rPr>
          <w:rFonts w:ascii="Verdana" w:hAnsi="Verdana"/>
          <w:color w:val="231F20"/>
          <w:sz w:val="24"/>
          <w:szCs w:val="24"/>
        </w:rPr>
        <w:t>details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3571"/>
        <w:gridCol w:w="4675"/>
      </w:tblGrid>
      <w:tr w:rsidR="003F2E20" w:rsidRPr="00C83F13" w14:paraId="41E2C9D6" w14:textId="77777777" w:rsidTr="003F2E20">
        <w:trPr>
          <w:jc w:val="center"/>
        </w:trPr>
        <w:tc>
          <w:tcPr>
            <w:tcW w:w="427" w:type="dxa"/>
            <w:tcBorders>
              <w:top w:val="single" w:sz="4" w:space="0" w:color="auto"/>
              <w:left w:val="single" w:sz="4" w:space="0" w:color="auto"/>
              <w:bottom w:val="single" w:sz="4" w:space="0" w:color="auto"/>
              <w:right w:val="single" w:sz="4" w:space="0" w:color="auto"/>
            </w:tcBorders>
          </w:tcPr>
          <w:p w14:paraId="63D7714C" w14:textId="77777777" w:rsidR="003F2E20" w:rsidRPr="00C83F13" w:rsidRDefault="003F2E20">
            <w:pPr>
              <w:rPr>
                <w:rFonts w:ascii="Verdana" w:hAnsi="Verdana"/>
                <w:b/>
                <w:color w:val="000000"/>
                <w:sz w:val="24"/>
                <w:szCs w:val="24"/>
              </w:rPr>
            </w:pPr>
          </w:p>
        </w:tc>
        <w:tc>
          <w:tcPr>
            <w:tcW w:w="3571" w:type="dxa"/>
            <w:tcBorders>
              <w:top w:val="single" w:sz="4" w:space="0" w:color="auto"/>
              <w:left w:val="single" w:sz="4" w:space="0" w:color="auto"/>
              <w:bottom w:val="single" w:sz="4" w:space="0" w:color="auto"/>
              <w:right w:val="single" w:sz="4" w:space="0" w:color="auto"/>
            </w:tcBorders>
            <w:hideMark/>
          </w:tcPr>
          <w:p w14:paraId="5B2261F9" w14:textId="77777777" w:rsidR="003F2E20" w:rsidRPr="00C83F13" w:rsidRDefault="003F2E20">
            <w:pPr>
              <w:rPr>
                <w:rFonts w:ascii="Verdana" w:hAnsi="Verdana"/>
                <w:b/>
                <w:color w:val="000000"/>
                <w:sz w:val="24"/>
                <w:szCs w:val="24"/>
              </w:rPr>
            </w:pPr>
            <w:r w:rsidRPr="00C83F13">
              <w:rPr>
                <w:rFonts w:ascii="Verdana" w:hAnsi="Verdana"/>
                <w:b/>
                <w:color w:val="000000"/>
                <w:sz w:val="24"/>
                <w:szCs w:val="24"/>
              </w:rPr>
              <w:t>ITEM</w:t>
            </w:r>
          </w:p>
        </w:tc>
        <w:tc>
          <w:tcPr>
            <w:tcW w:w="4675" w:type="dxa"/>
            <w:tcBorders>
              <w:top w:val="single" w:sz="4" w:space="0" w:color="auto"/>
              <w:left w:val="single" w:sz="4" w:space="0" w:color="auto"/>
              <w:bottom w:val="single" w:sz="4" w:space="0" w:color="auto"/>
              <w:right w:val="single" w:sz="4" w:space="0" w:color="auto"/>
            </w:tcBorders>
            <w:hideMark/>
          </w:tcPr>
          <w:p w14:paraId="511586D7" w14:textId="77777777" w:rsidR="003F2E20" w:rsidRPr="00C83F13" w:rsidRDefault="003F2E20">
            <w:pPr>
              <w:rPr>
                <w:rFonts w:ascii="Verdana" w:hAnsi="Verdana"/>
                <w:b/>
                <w:color w:val="000000"/>
                <w:sz w:val="24"/>
                <w:szCs w:val="24"/>
              </w:rPr>
            </w:pPr>
            <w:r w:rsidRPr="00C83F13">
              <w:rPr>
                <w:rFonts w:ascii="Verdana" w:hAnsi="Verdana"/>
                <w:b/>
                <w:color w:val="000000"/>
                <w:sz w:val="24"/>
                <w:szCs w:val="24"/>
              </w:rPr>
              <w:t>DESCRIPTION</w:t>
            </w:r>
          </w:p>
        </w:tc>
      </w:tr>
      <w:tr w:rsidR="003F2E20" w:rsidRPr="00C83F13" w14:paraId="37DC6DFA" w14:textId="77777777" w:rsidTr="003F2E20">
        <w:trPr>
          <w:trHeight w:val="365"/>
          <w:jc w:val="center"/>
        </w:trPr>
        <w:tc>
          <w:tcPr>
            <w:tcW w:w="427" w:type="dxa"/>
            <w:tcBorders>
              <w:top w:val="single" w:sz="4" w:space="0" w:color="auto"/>
              <w:left w:val="single" w:sz="4" w:space="0" w:color="auto"/>
              <w:bottom w:val="single" w:sz="4" w:space="0" w:color="auto"/>
              <w:right w:val="single" w:sz="4" w:space="0" w:color="auto"/>
            </w:tcBorders>
            <w:hideMark/>
          </w:tcPr>
          <w:p w14:paraId="3465E784" w14:textId="77777777" w:rsidR="003F2E20" w:rsidRPr="00C83F13" w:rsidRDefault="003F2E20">
            <w:pPr>
              <w:rPr>
                <w:rFonts w:ascii="Verdana" w:hAnsi="Verdana"/>
                <w:color w:val="000000"/>
                <w:sz w:val="24"/>
                <w:szCs w:val="24"/>
              </w:rPr>
            </w:pPr>
            <w:r w:rsidRPr="00C83F13">
              <w:rPr>
                <w:rFonts w:ascii="Verdana" w:hAnsi="Verdana"/>
                <w:color w:val="000000"/>
                <w:sz w:val="24"/>
                <w:szCs w:val="24"/>
              </w:rPr>
              <w:t>1</w:t>
            </w:r>
          </w:p>
        </w:tc>
        <w:tc>
          <w:tcPr>
            <w:tcW w:w="3571" w:type="dxa"/>
            <w:tcBorders>
              <w:top w:val="single" w:sz="4" w:space="0" w:color="auto"/>
              <w:left w:val="single" w:sz="4" w:space="0" w:color="auto"/>
              <w:bottom w:val="single" w:sz="4" w:space="0" w:color="auto"/>
              <w:right w:val="single" w:sz="4" w:space="0" w:color="auto"/>
            </w:tcBorders>
            <w:hideMark/>
          </w:tcPr>
          <w:p w14:paraId="446F8573" w14:textId="77777777" w:rsidR="003F2E20" w:rsidRPr="00C83F13" w:rsidRDefault="003F2E20">
            <w:pPr>
              <w:rPr>
                <w:rFonts w:ascii="Verdana" w:hAnsi="Verdana"/>
                <w:color w:val="000000"/>
                <w:sz w:val="24"/>
                <w:szCs w:val="24"/>
              </w:rPr>
            </w:pPr>
            <w:r w:rsidRPr="00C83F13">
              <w:rPr>
                <w:rFonts w:ascii="Verdana" w:hAnsi="Verdana"/>
                <w:color w:val="000000"/>
                <w:sz w:val="24"/>
                <w:szCs w:val="24"/>
              </w:rPr>
              <w:t>Name of the Procuring Entity</w:t>
            </w:r>
          </w:p>
        </w:tc>
        <w:tc>
          <w:tcPr>
            <w:tcW w:w="4675" w:type="dxa"/>
            <w:tcBorders>
              <w:top w:val="single" w:sz="4" w:space="0" w:color="auto"/>
              <w:left w:val="single" w:sz="4" w:space="0" w:color="auto"/>
              <w:bottom w:val="single" w:sz="4" w:space="0" w:color="auto"/>
              <w:right w:val="single" w:sz="4" w:space="0" w:color="auto"/>
            </w:tcBorders>
          </w:tcPr>
          <w:p w14:paraId="055F6619" w14:textId="77777777" w:rsidR="003F2E20" w:rsidRPr="00C83F13" w:rsidRDefault="003F2E20">
            <w:pPr>
              <w:rPr>
                <w:rFonts w:ascii="Verdana" w:hAnsi="Verdana"/>
                <w:color w:val="000000"/>
                <w:sz w:val="24"/>
                <w:szCs w:val="24"/>
              </w:rPr>
            </w:pPr>
          </w:p>
        </w:tc>
      </w:tr>
      <w:tr w:rsidR="003F2E20" w:rsidRPr="00C83F13" w14:paraId="48A228EF" w14:textId="77777777" w:rsidTr="003F2E20">
        <w:trPr>
          <w:trHeight w:val="365"/>
          <w:jc w:val="center"/>
        </w:trPr>
        <w:tc>
          <w:tcPr>
            <w:tcW w:w="427" w:type="dxa"/>
            <w:tcBorders>
              <w:top w:val="single" w:sz="4" w:space="0" w:color="auto"/>
              <w:left w:val="single" w:sz="4" w:space="0" w:color="auto"/>
              <w:bottom w:val="single" w:sz="4" w:space="0" w:color="auto"/>
              <w:right w:val="single" w:sz="4" w:space="0" w:color="auto"/>
            </w:tcBorders>
            <w:hideMark/>
          </w:tcPr>
          <w:p w14:paraId="1E73DFB2" w14:textId="77777777" w:rsidR="003F2E20" w:rsidRPr="00C83F13" w:rsidRDefault="003F2E20">
            <w:pPr>
              <w:rPr>
                <w:rFonts w:ascii="Verdana" w:hAnsi="Verdana"/>
                <w:color w:val="000000"/>
                <w:sz w:val="24"/>
                <w:szCs w:val="24"/>
              </w:rPr>
            </w:pPr>
            <w:r w:rsidRPr="00C83F13">
              <w:rPr>
                <w:rFonts w:ascii="Verdana" w:hAnsi="Verdana"/>
                <w:color w:val="000000"/>
                <w:sz w:val="24"/>
                <w:szCs w:val="24"/>
              </w:rPr>
              <w:t>2</w:t>
            </w:r>
          </w:p>
        </w:tc>
        <w:tc>
          <w:tcPr>
            <w:tcW w:w="3571" w:type="dxa"/>
            <w:tcBorders>
              <w:top w:val="single" w:sz="4" w:space="0" w:color="auto"/>
              <w:left w:val="single" w:sz="4" w:space="0" w:color="auto"/>
              <w:bottom w:val="single" w:sz="4" w:space="0" w:color="auto"/>
              <w:right w:val="single" w:sz="4" w:space="0" w:color="auto"/>
            </w:tcBorders>
            <w:hideMark/>
          </w:tcPr>
          <w:p w14:paraId="5E597B44" w14:textId="77777777" w:rsidR="003F2E20" w:rsidRPr="00C83F13" w:rsidRDefault="003F2E20">
            <w:pPr>
              <w:rPr>
                <w:rFonts w:ascii="Verdana" w:hAnsi="Verdana"/>
                <w:color w:val="000000"/>
                <w:sz w:val="24"/>
                <w:szCs w:val="24"/>
              </w:rPr>
            </w:pPr>
            <w:r w:rsidRPr="00C83F13">
              <w:rPr>
                <w:rFonts w:ascii="Verdana" w:hAnsi="Verdana"/>
                <w:color w:val="000000"/>
                <w:sz w:val="24"/>
                <w:szCs w:val="24"/>
              </w:rPr>
              <w:t>Reference Number of the Tender</w:t>
            </w:r>
          </w:p>
        </w:tc>
        <w:tc>
          <w:tcPr>
            <w:tcW w:w="4675" w:type="dxa"/>
            <w:tcBorders>
              <w:top w:val="single" w:sz="4" w:space="0" w:color="auto"/>
              <w:left w:val="single" w:sz="4" w:space="0" w:color="auto"/>
              <w:bottom w:val="single" w:sz="4" w:space="0" w:color="auto"/>
              <w:right w:val="single" w:sz="4" w:space="0" w:color="auto"/>
            </w:tcBorders>
          </w:tcPr>
          <w:p w14:paraId="29DAC41C" w14:textId="77777777" w:rsidR="003F2E20" w:rsidRPr="00C83F13" w:rsidRDefault="003F2E20">
            <w:pPr>
              <w:rPr>
                <w:rFonts w:ascii="Verdana" w:hAnsi="Verdana"/>
                <w:color w:val="000000"/>
                <w:sz w:val="24"/>
                <w:szCs w:val="24"/>
              </w:rPr>
            </w:pPr>
          </w:p>
        </w:tc>
      </w:tr>
      <w:tr w:rsidR="003F2E20" w:rsidRPr="00C83F13" w14:paraId="04E8A880" w14:textId="77777777" w:rsidTr="003F2E20">
        <w:trPr>
          <w:trHeight w:val="365"/>
          <w:jc w:val="center"/>
        </w:trPr>
        <w:tc>
          <w:tcPr>
            <w:tcW w:w="427" w:type="dxa"/>
            <w:tcBorders>
              <w:top w:val="single" w:sz="4" w:space="0" w:color="auto"/>
              <w:left w:val="single" w:sz="4" w:space="0" w:color="auto"/>
              <w:bottom w:val="single" w:sz="4" w:space="0" w:color="auto"/>
              <w:right w:val="single" w:sz="4" w:space="0" w:color="auto"/>
            </w:tcBorders>
            <w:hideMark/>
          </w:tcPr>
          <w:p w14:paraId="10092C99" w14:textId="77777777" w:rsidR="003F2E20" w:rsidRPr="00C83F13" w:rsidRDefault="003F2E20">
            <w:pPr>
              <w:rPr>
                <w:rFonts w:ascii="Verdana" w:hAnsi="Verdana"/>
                <w:color w:val="000000"/>
                <w:sz w:val="24"/>
                <w:szCs w:val="24"/>
              </w:rPr>
            </w:pPr>
            <w:r w:rsidRPr="00C83F13">
              <w:rPr>
                <w:rFonts w:ascii="Verdana" w:hAnsi="Verdana"/>
                <w:color w:val="000000"/>
                <w:sz w:val="24"/>
                <w:szCs w:val="24"/>
              </w:rPr>
              <w:t>3</w:t>
            </w:r>
          </w:p>
        </w:tc>
        <w:tc>
          <w:tcPr>
            <w:tcW w:w="3571" w:type="dxa"/>
            <w:tcBorders>
              <w:top w:val="single" w:sz="4" w:space="0" w:color="auto"/>
              <w:left w:val="single" w:sz="4" w:space="0" w:color="auto"/>
              <w:bottom w:val="single" w:sz="4" w:space="0" w:color="auto"/>
              <w:right w:val="single" w:sz="4" w:space="0" w:color="auto"/>
            </w:tcBorders>
            <w:hideMark/>
          </w:tcPr>
          <w:p w14:paraId="4B009FE8" w14:textId="77777777" w:rsidR="003F2E20" w:rsidRPr="00C83F13" w:rsidRDefault="003F2E20">
            <w:pPr>
              <w:rPr>
                <w:rFonts w:ascii="Verdana" w:hAnsi="Verdana"/>
                <w:color w:val="000000"/>
                <w:sz w:val="24"/>
                <w:szCs w:val="24"/>
              </w:rPr>
            </w:pPr>
            <w:r w:rsidRPr="00C83F13">
              <w:rPr>
                <w:rFonts w:ascii="Verdana" w:hAnsi="Verdana"/>
                <w:color w:val="000000"/>
                <w:sz w:val="24"/>
                <w:szCs w:val="24"/>
              </w:rPr>
              <w:t>Date and Time of Tender Opening</w:t>
            </w:r>
          </w:p>
        </w:tc>
        <w:tc>
          <w:tcPr>
            <w:tcW w:w="4675" w:type="dxa"/>
            <w:tcBorders>
              <w:top w:val="single" w:sz="4" w:space="0" w:color="auto"/>
              <w:left w:val="single" w:sz="4" w:space="0" w:color="auto"/>
              <w:bottom w:val="single" w:sz="4" w:space="0" w:color="auto"/>
              <w:right w:val="single" w:sz="4" w:space="0" w:color="auto"/>
            </w:tcBorders>
          </w:tcPr>
          <w:p w14:paraId="72035534" w14:textId="77777777" w:rsidR="003F2E20" w:rsidRPr="00C83F13" w:rsidRDefault="003F2E20">
            <w:pPr>
              <w:rPr>
                <w:rFonts w:ascii="Verdana" w:hAnsi="Verdana"/>
                <w:color w:val="000000"/>
                <w:sz w:val="24"/>
                <w:szCs w:val="24"/>
              </w:rPr>
            </w:pPr>
          </w:p>
        </w:tc>
      </w:tr>
      <w:tr w:rsidR="003F2E20" w:rsidRPr="00C83F13" w14:paraId="53B02486" w14:textId="77777777" w:rsidTr="003F2E20">
        <w:trPr>
          <w:jc w:val="center"/>
        </w:trPr>
        <w:tc>
          <w:tcPr>
            <w:tcW w:w="427" w:type="dxa"/>
            <w:tcBorders>
              <w:top w:val="single" w:sz="4" w:space="0" w:color="auto"/>
              <w:left w:val="single" w:sz="4" w:space="0" w:color="auto"/>
              <w:bottom w:val="single" w:sz="4" w:space="0" w:color="auto"/>
              <w:right w:val="single" w:sz="4" w:space="0" w:color="auto"/>
            </w:tcBorders>
            <w:hideMark/>
          </w:tcPr>
          <w:p w14:paraId="6C94ECAC" w14:textId="77777777" w:rsidR="003F2E20" w:rsidRPr="00C83F13" w:rsidRDefault="003F2E20">
            <w:pPr>
              <w:rPr>
                <w:rFonts w:ascii="Verdana" w:hAnsi="Verdana"/>
                <w:color w:val="000000"/>
                <w:sz w:val="24"/>
                <w:szCs w:val="24"/>
              </w:rPr>
            </w:pPr>
            <w:r w:rsidRPr="00C83F13">
              <w:rPr>
                <w:rFonts w:ascii="Verdana" w:hAnsi="Verdana"/>
                <w:color w:val="000000"/>
                <w:sz w:val="24"/>
                <w:szCs w:val="24"/>
              </w:rPr>
              <w:t>4</w:t>
            </w:r>
          </w:p>
        </w:tc>
        <w:tc>
          <w:tcPr>
            <w:tcW w:w="3571" w:type="dxa"/>
            <w:tcBorders>
              <w:top w:val="single" w:sz="4" w:space="0" w:color="auto"/>
              <w:left w:val="single" w:sz="4" w:space="0" w:color="auto"/>
              <w:bottom w:val="single" w:sz="4" w:space="0" w:color="auto"/>
              <w:right w:val="single" w:sz="4" w:space="0" w:color="auto"/>
            </w:tcBorders>
            <w:vAlign w:val="center"/>
            <w:hideMark/>
          </w:tcPr>
          <w:p w14:paraId="284868D7" w14:textId="77777777" w:rsidR="003F2E20" w:rsidRPr="00C83F13" w:rsidRDefault="003F2E20">
            <w:pPr>
              <w:rPr>
                <w:rFonts w:ascii="Verdana" w:hAnsi="Verdana"/>
                <w:color w:val="000000"/>
                <w:sz w:val="24"/>
                <w:szCs w:val="24"/>
              </w:rPr>
            </w:pPr>
            <w:r w:rsidRPr="00C83F13">
              <w:rPr>
                <w:rFonts w:ascii="Verdana" w:hAnsi="Verdana"/>
                <w:color w:val="000000"/>
                <w:sz w:val="24"/>
                <w:szCs w:val="24"/>
              </w:rPr>
              <w:t>Name of the Tenderer</w:t>
            </w:r>
          </w:p>
        </w:tc>
        <w:tc>
          <w:tcPr>
            <w:tcW w:w="4675" w:type="dxa"/>
            <w:tcBorders>
              <w:top w:val="single" w:sz="4" w:space="0" w:color="auto"/>
              <w:left w:val="single" w:sz="4" w:space="0" w:color="auto"/>
              <w:bottom w:val="single" w:sz="4" w:space="0" w:color="auto"/>
              <w:right w:val="single" w:sz="4" w:space="0" w:color="auto"/>
            </w:tcBorders>
          </w:tcPr>
          <w:p w14:paraId="7CEAB860" w14:textId="77777777" w:rsidR="003F2E20" w:rsidRPr="00C83F13" w:rsidRDefault="003F2E20">
            <w:pPr>
              <w:rPr>
                <w:rFonts w:ascii="Verdana" w:hAnsi="Verdana"/>
                <w:color w:val="000000"/>
                <w:sz w:val="24"/>
                <w:szCs w:val="24"/>
              </w:rPr>
            </w:pPr>
          </w:p>
        </w:tc>
      </w:tr>
      <w:tr w:rsidR="003F2E20" w:rsidRPr="00C83F13" w14:paraId="70856DA2" w14:textId="77777777" w:rsidTr="003F2E20">
        <w:trPr>
          <w:jc w:val="center"/>
        </w:trPr>
        <w:tc>
          <w:tcPr>
            <w:tcW w:w="427" w:type="dxa"/>
            <w:tcBorders>
              <w:top w:val="single" w:sz="4" w:space="0" w:color="auto"/>
              <w:left w:val="single" w:sz="4" w:space="0" w:color="auto"/>
              <w:bottom w:val="single" w:sz="4" w:space="0" w:color="auto"/>
              <w:right w:val="single" w:sz="4" w:space="0" w:color="auto"/>
            </w:tcBorders>
            <w:hideMark/>
          </w:tcPr>
          <w:p w14:paraId="27760704" w14:textId="77777777" w:rsidR="003F2E20" w:rsidRPr="00C83F13" w:rsidRDefault="003F2E20">
            <w:pPr>
              <w:rPr>
                <w:rFonts w:ascii="Verdana" w:hAnsi="Verdana"/>
                <w:color w:val="000000"/>
                <w:sz w:val="24"/>
                <w:szCs w:val="24"/>
              </w:rPr>
            </w:pPr>
            <w:r w:rsidRPr="00C83F13">
              <w:rPr>
                <w:rFonts w:ascii="Verdana" w:hAnsi="Verdana"/>
                <w:color w:val="000000"/>
                <w:sz w:val="24"/>
                <w:szCs w:val="24"/>
              </w:rPr>
              <w:t>5</w:t>
            </w:r>
          </w:p>
        </w:tc>
        <w:tc>
          <w:tcPr>
            <w:tcW w:w="3571" w:type="dxa"/>
            <w:tcBorders>
              <w:top w:val="single" w:sz="4" w:space="0" w:color="auto"/>
              <w:left w:val="single" w:sz="4" w:space="0" w:color="auto"/>
              <w:bottom w:val="single" w:sz="4" w:space="0" w:color="auto"/>
              <w:right w:val="single" w:sz="4" w:space="0" w:color="auto"/>
            </w:tcBorders>
          </w:tcPr>
          <w:p w14:paraId="75F7F23A" w14:textId="77777777" w:rsidR="003F2E20" w:rsidRPr="00C83F13" w:rsidRDefault="003F2E20">
            <w:pPr>
              <w:rPr>
                <w:rFonts w:ascii="Verdana" w:hAnsi="Verdana"/>
                <w:color w:val="000000"/>
                <w:sz w:val="24"/>
                <w:szCs w:val="24"/>
              </w:rPr>
            </w:pPr>
            <w:r w:rsidRPr="00C83F13">
              <w:rPr>
                <w:rFonts w:ascii="Verdana" w:hAnsi="Verdana"/>
                <w:color w:val="000000"/>
                <w:sz w:val="24"/>
                <w:szCs w:val="24"/>
              </w:rPr>
              <w:t>Full Address and Contact Details of the Tenderer.</w:t>
            </w:r>
          </w:p>
          <w:p w14:paraId="441489BD" w14:textId="77777777" w:rsidR="003F2E20" w:rsidRPr="00C83F13" w:rsidRDefault="003F2E20">
            <w:pPr>
              <w:rPr>
                <w:rFonts w:ascii="Verdana" w:hAnsi="Verdana"/>
                <w:color w:val="000000"/>
                <w:sz w:val="24"/>
                <w:szCs w:val="24"/>
              </w:rPr>
            </w:pPr>
          </w:p>
          <w:p w14:paraId="62F4FC70" w14:textId="77777777" w:rsidR="003F2E20" w:rsidRPr="00C83F13" w:rsidRDefault="003F2E20">
            <w:pPr>
              <w:rPr>
                <w:rFonts w:ascii="Verdana" w:hAnsi="Verdana"/>
                <w:color w:val="000000"/>
                <w:sz w:val="24"/>
                <w:szCs w:val="24"/>
              </w:rPr>
            </w:pPr>
          </w:p>
          <w:p w14:paraId="6B853A4A" w14:textId="77777777" w:rsidR="003F2E20" w:rsidRPr="00C83F13" w:rsidRDefault="003F2E20">
            <w:pPr>
              <w:rPr>
                <w:rFonts w:ascii="Verdana" w:hAnsi="Verdana"/>
                <w:color w:val="000000"/>
                <w:sz w:val="24"/>
                <w:szCs w:val="24"/>
              </w:rPr>
            </w:pPr>
          </w:p>
          <w:p w14:paraId="711A0E68" w14:textId="77777777" w:rsidR="003F2E20" w:rsidRPr="00C83F13" w:rsidRDefault="003F2E20">
            <w:pPr>
              <w:rPr>
                <w:rFonts w:ascii="Verdana" w:hAnsi="Verdana"/>
                <w:color w:val="000000"/>
                <w:sz w:val="24"/>
                <w:szCs w:val="24"/>
              </w:rPr>
            </w:pPr>
          </w:p>
          <w:p w14:paraId="0FA7B0C8" w14:textId="77777777" w:rsidR="003F2E20" w:rsidRPr="00C83F13" w:rsidRDefault="003F2E20">
            <w:pPr>
              <w:rPr>
                <w:rFonts w:ascii="Verdana" w:hAnsi="Verdana"/>
                <w:color w:val="000000"/>
                <w:sz w:val="24"/>
                <w:szCs w:val="24"/>
              </w:rPr>
            </w:pPr>
          </w:p>
        </w:tc>
        <w:tc>
          <w:tcPr>
            <w:tcW w:w="4675" w:type="dxa"/>
            <w:tcBorders>
              <w:top w:val="single" w:sz="4" w:space="0" w:color="auto"/>
              <w:left w:val="single" w:sz="4" w:space="0" w:color="auto"/>
              <w:bottom w:val="single" w:sz="4" w:space="0" w:color="auto"/>
              <w:right w:val="single" w:sz="4" w:space="0" w:color="auto"/>
            </w:tcBorders>
            <w:hideMark/>
          </w:tcPr>
          <w:p w14:paraId="2F35AC05" w14:textId="77777777" w:rsidR="003F2E20" w:rsidRPr="00C83F13" w:rsidRDefault="003F2E20" w:rsidP="00B70529">
            <w:pPr>
              <w:widowControl/>
              <w:numPr>
                <w:ilvl w:val="0"/>
                <w:numId w:val="76"/>
              </w:numPr>
              <w:autoSpaceDE/>
              <w:autoSpaceDN/>
              <w:rPr>
                <w:rFonts w:ascii="Verdana" w:hAnsi="Verdana"/>
                <w:color w:val="000000"/>
                <w:sz w:val="24"/>
                <w:szCs w:val="24"/>
              </w:rPr>
            </w:pPr>
            <w:r w:rsidRPr="00C83F13">
              <w:rPr>
                <w:rFonts w:ascii="Verdana" w:hAnsi="Verdana"/>
                <w:color w:val="000000"/>
                <w:sz w:val="24"/>
                <w:szCs w:val="24"/>
              </w:rPr>
              <w:t>Country</w:t>
            </w:r>
          </w:p>
          <w:p w14:paraId="3914FA9B" w14:textId="77777777" w:rsidR="003F2E20" w:rsidRPr="00C83F13" w:rsidRDefault="003F2E20" w:rsidP="00B70529">
            <w:pPr>
              <w:widowControl/>
              <w:numPr>
                <w:ilvl w:val="0"/>
                <w:numId w:val="76"/>
              </w:numPr>
              <w:autoSpaceDE/>
              <w:autoSpaceDN/>
              <w:rPr>
                <w:rFonts w:ascii="Verdana" w:hAnsi="Verdana"/>
                <w:color w:val="000000"/>
                <w:sz w:val="24"/>
                <w:szCs w:val="24"/>
              </w:rPr>
            </w:pPr>
            <w:r w:rsidRPr="00C83F13">
              <w:rPr>
                <w:rFonts w:ascii="Verdana" w:hAnsi="Verdana"/>
                <w:color w:val="000000"/>
                <w:sz w:val="24"/>
                <w:szCs w:val="24"/>
              </w:rPr>
              <w:t xml:space="preserve">City </w:t>
            </w:r>
          </w:p>
          <w:p w14:paraId="74DEEE63" w14:textId="77777777" w:rsidR="003F2E20" w:rsidRPr="00C83F13" w:rsidRDefault="003F2E20" w:rsidP="00B70529">
            <w:pPr>
              <w:widowControl/>
              <w:numPr>
                <w:ilvl w:val="0"/>
                <w:numId w:val="76"/>
              </w:numPr>
              <w:autoSpaceDE/>
              <w:autoSpaceDN/>
              <w:rPr>
                <w:rFonts w:ascii="Verdana" w:hAnsi="Verdana"/>
                <w:color w:val="000000"/>
                <w:sz w:val="24"/>
                <w:szCs w:val="24"/>
                <w:lang w:eastAsia="en-ZA"/>
              </w:rPr>
            </w:pPr>
            <w:r w:rsidRPr="00C83F13">
              <w:rPr>
                <w:rFonts w:ascii="Verdana" w:hAnsi="Verdana"/>
                <w:color w:val="000000"/>
                <w:sz w:val="24"/>
                <w:szCs w:val="24"/>
              </w:rPr>
              <w:t>Location</w:t>
            </w:r>
          </w:p>
          <w:p w14:paraId="276C4341" w14:textId="77777777" w:rsidR="003F2E20" w:rsidRPr="00C83F13" w:rsidRDefault="003F2E20" w:rsidP="00B70529">
            <w:pPr>
              <w:widowControl/>
              <w:numPr>
                <w:ilvl w:val="0"/>
                <w:numId w:val="76"/>
              </w:numPr>
              <w:autoSpaceDE/>
              <w:autoSpaceDN/>
              <w:rPr>
                <w:rFonts w:ascii="Verdana" w:hAnsi="Verdana"/>
                <w:color w:val="000000"/>
                <w:sz w:val="24"/>
                <w:szCs w:val="24"/>
              </w:rPr>
            </w:pPr>
            <w:r w:rsidRPr="00C83F13">
              <w:rPr>
                <w:rFonts w:ascii="Verdana" w:hAnsi="Verdana"/>
                <w:color w:val="000000"/>
                <w:sz w:val="24"/>
                <w:szCs w:val="24"/>
              </w:rPr>
              <w:t>Building</w:t>
            </w:r>
          </w:p>
          <w:p w14:paraId="7F5CCEAE" w14:textId="77777777" w:rsidR="003F2E20" w:rsidRPr="00C83F13" w:rsidRDefault="003F2E20" w:rsidP="00B70529">
            <w:pPr>
              <w:widowControl/>
              <w:numPr>
                <w:ilvl w:val="0"/>
                <w:numId w:val="76"/>
              </w:numPr>
              <w:autoSpaceDE/>
              <w:autoSpaceDN/>
              <w:rPr>
                <w:rFonts w:ascii="Verdana" w:hAnsi="Verdana"/>
                <w:color w:val="000000"/>
                <w:sz w:val="24"/>
                <w:szCs w:val="24"/>
              </w:rPr>
            </w:pPr>
            <w:r w:rsidRPr="00C83F13">
              <w:rPr>
                <w:rFonts w:ascii="Verdana" w:hAnsi="Verdana"/>
                <w:color w:val="000000"/>
                <w:sz w:val="24"/>
                <w:szCs w:val="24"/>
              </w:rPr>
              <w:t xml:space="preserve">Floor </w:t>
            </w:r>
          </w:p>
          <w:p w14:paraId="2671E0A6" w14:textId="77777777" w:rsidR="003F2E20" w:rsidRPr="00C83F13" w:rsidRDefault="003F2E20" w:rsidP="00B70529">
            <w:pPr>
              <w:widowControl/>
              <w:numPr>
                <w:ilvl w:val="0"/>
                <w:numId w:val="76"/>
              </w:numPr>
              <w:autoSpaceDE/>
              <w:autoSpaceDN/>
              <w:rPr>
                <w:rFonts w:ascii="Verdana" w:hAnsi="Verdana"/>
                <w:color w:val="000000"/>
                <w:sz w:val="24"/>
                <w:szCs w:val="24"/>
                <w:lang w:eastAsia="en-ZA"/>
              </w:rPr>
            </w:pPr>
            <w:r w:rsidRPr="00C83F13">
              <w:rPr>
                <w:rFonts w:ascii="Verdana" w:hAnsi="Verdana"/>
                <w:color w:val="000000"/>
                <w:sz w:val="24"/>
                <w:szCs w:val="24"/>
              </w:rPr>
              <w:t xml:space="preserve">Postal Address </w:t>
            </w:r>
          </w:p>
          <w:p w14:paraId="79C40875" w14:textId="77777777" w:rsidR="003F2E20" w:rsidRPr="00C83F13" w:rsidRDefault="003F2E20" w:rsidP="00B70529">
            <w:pPr>
              <w:widowControl/>
              <w:numPr>
                <w:ilvl w:val="0"/>
                <w:numId w:val="76"/>
              </w:numPr>
              <w:autoSpaceDE/>
              <w:autoSpaceDN/>
              <w:rPr>
                <w:rFonts w:ascii="Verdana" w:hAnsi="Verdana"/>
                <w:color w:val="000000"/>
                <w:sz w:val="24"/>
                <w:szCs w:val="24"/>
              </w:rPr>
            </w:pPr>
            <w:r w:rsidRPr="00C83F13">
              <w:rPr>
                <w:rFonts w:ascii="Verdana" w:hAnsi="Verdana"/>
                <w:color w:val="000000"/>
                <w:sz w:val="24"/>
                <w:szCs w:val="24"/>
              </w:rPr>
              <w:t>Name and email of contact person.</w:t>
            </w:r>
          </w:p>
        </w:tc>
      </w:tr>
      <w:tr w:rsidR="003F2E20" w:rsidRPr="00C83F13" w14:paraId="7BDAB1A2" w14:textId="77777777" w:rsidTr="003F2E20">
        <w:trPr>
          <w:jc w:val="center"/>
        </w:trPr>
        <w:tc>
          <w:tcPr>
            <w:tcW w:w="427" w:type="dxa"/>
            <w:tcBorders>
              <w:top w:val="single" w:sz="4" w:space="0" w:color="auto"/>
              <w:left w:val="single" w:sz="4" w:space="0" w:color="auto"/>
              <w:bottom w:val="single" w:sz="4" w:space="0" w:color="auto"/>
              <w:right w:val="single" w:sz="4" w:space="0" w:color="auto"/>
            </w:tcBorders>
            <w:hideMark/>
          </w:tcPr>
          <w:p w14:paraId="49CBC6E1" w14:textId="77777777" w:rsidR="003F2E20" w:rsidRPr="00C83F13" w:rsidRDefault="003F2E20">
            <w:pPr>
              <w:rPr>
                <w:rFonts w:ascii="Verdana" w:hAnsi="Verdana"/>
                <w:color w:val="000000"/>
                <w:sz w:val="24"/>
                <w:szCs w:val="24"/>
              </w:rPr>
            </w:pPr>
            <w:r w:rsidRPr="00C83F13">
              <w:rPr>
                <w:rFonts w:ascii="Verdana" w:hAnsi="Verdana"/>
                <w:color w:val="000000"/>
                <w:sz w:val="24"/>
                <w:szCs w:val="24"/>
              </w:rPr>
              <w:t>6</w:t>
            </w:r>
          </w:p>
        </w:tc>
        <w:tc>
          <w:tcPr>
            <w:tcW w:w="3571" w:type="dxa"/>
            <w:tcBorders>
              <w:top w:val="single" w:sz="4" w:space="0" w:color="auto"/>
              <w:left w:val="single" w:sz="4" w:space="0" w:color="auto"/>
              <w:bottom w:val="single" w:sz="4" w:space="0" w:color="auto"/>
              <w:right w:val="single" w:sz="4" w:space="0" w:color="auto"/>
            </w:tcBorders>
            <w:hideMark/>
          </w:tcPr>
          <w:p w14:paraId="2999764A" w14:textId="77777777" w:rsidR="003F2E20" w:rsidRPr="00C83F13" w:rsidRDefault="003F2E20">
            <w:pPr>
              <w:rPr>
                <w:rFonts w:ascii="Verdana" w:hAnsi="Verdana"/>
                <w:color w:val="000000"/>
                <w:sz w:val="24"/>
                <w:szCs w:val="24"/>
              </w:rPr>
            </w:pPr>
            <w:r w:rsidRPr="00C83F13">
              <w:rPr>
                <w:rFonts w:ascii="Verdana" w:hAnsi="Verdana"/>
                <w:sz w:val="24"/>
                <w:szCs w:val="24"/>
              </w:rPr>
              <w:t>Current Trade License Registration Number and Expiring date</w:t>
            </w:r>
          </w:p>
        </w:tc>
        <w:tc>
          <w:tcPr>
            <w:tcW w:w="4675" w:type="dxa"/>
            <w:tcBorders>
              <w:top w:val="single" w:sz="4" w:space="0" w:color="auto"/>
              <w:left w:val="single" w:sz="4" w:space="0" w:color="auto"/>
              <w:bottom w:val="single" w:sz="4" w:space="0" w:color="auto"/>
              <w:right w:val="single" w:sz="4" w:space="0" w:color="auto"/>
            </w:tcBorders>
          </w:tcPr>
          <w:p w14:paraId="7F5BB278" w14:textId="77777777" w:rsidR="003F2E20" w:rsidRPr="00C83F13" w:rsidRDefault="003F2E20">
            <w:pPr>
              <w:rPr>
                <w:rFonts w:ascii="Verdana" w:hAnsi="Verdana"/>
                <w:color w:val="000000"/>
                <w:sz w:val="24"/>
                <w:szCs w:val="24"/>
              </w:rPr>
            </w:pPr>
          </w:p>
        </w:tc>
      </w:tr>
      <w:tr w:rsidR="003F2E20" w:rsidRPr="00C83F13" w14:paraId="7EE264A3" w14:textId="77777777" w:rsidTr="003F2E20">
        <w:trPr>
          <w:jc w:val="center"/>
        </w:trPr>
        <w:tc>
          <w:tcPr>
            <w:tcW w:w="427" w:type="dxa"/>
            <w:tcBorders>
              <w:top w:val="single" w:sz="4" w:space="0" w:color="auto"/>
              <w:left w:val="single" w:sz="4" w:space="0" w:color="auto"/>
              <w:bottom w:val="single" w:sz="4" w:space="0" w:color="auto"/>
              <w:right w:val="single" w:sz="4" w:space="0" w:color="auto"/>
            </w:tcBorders>
            <w:hideMark/>
          </w:tcPr>
          <w:p w14:paraId="0FDD806D" w14:textId="77777777" w:rsidR="003F2E20" w:rsidRPr="00C83F13" w:rsidRDefault="003F2E20">
            <w:pPr>
              <w:rPr>
                <w:rFonts w:ascii="Verdana" w:hAnsi="Verdana"/>
                <w:color w:val="000000"/>
                <w:sz w:val="24"/>
                <w:szCs w:val="24"/>
              </w:rPr>
            </w:pPr>
            <w:r w:rsidRPr="00C83F13">
              <w:rPr>
                <w:rFonts w:ascii="Verdana" w:hAnsi="Verdana"/>
                <w:color w:val="000000"/>
                <w:sz w:val="24"/>
                <w:szCs w:val="24"/>
              </w:rPr>
              <w:t>7</w:t>
            </w:r>
          </w:p>
        </w:tc>
        <w:tc>
          <w:tcPr>
            <w:tcW w:w="3571" w:type="dxa"/>
            <w:tcBorders>
              <w:top w:val="single" w:sz="4" w:space="0" w:color="auto"/>
              <w:left w:val="single" w:sz="4" w:space="0" w:color="auto"/>
              <w:bottom w:val="single" w:sz="4" w:space="0" w:color="auto"/>
              <w:right w:val="single" w:sz="4" w:space="0" w:color="auto"/>
            </w:tcBorders>
            <w:hideMark/>
          </w:tcPr>
          <w:p w14:paraId="3F9490B7" w14:textId="77777777" w:rsidR="003F2E20" w:rsidRPr="00C83F13" w:rsidRDefault="003F2E20">
            <w:pPr>
              <w:rPr>
                <w:rFonts w:ascii="Verdana" w:hAnsi="Verdana"/>
                <w:sz w:val="24"/>
                <w:szCs w:val="24"/>
              </w:rPr>
            </w:pPr>
            <w:r w:rsidRPr="00C83F13">
              <w:rPr>
                <w:rFonts w:ascii="Verdana" w:hAnsi="Verdana"/>
                <w:sz w:val="24"/>
                <w:szCs w:val="24"/>
              </w:rPr>
              <w:t>Name, country and full address (</w:t>
            </w:r>
            <w:r w:rsidRPr="00C83F13">
              <w:rPr>
                <w:rFonts w:ascii="Verdana" w:hAnsi="Verdana"/>
                <w:i/>
                <w:sz w:val="24"/>
                <w:szCs w:val="24"/>
              </w:rPr>
              <w:t>postal and physical addresses, email, and telephone number</w:t>
            </w:r>
            <w:r w:rsidRPr="00C83F13">
              <w:rPr>
                <w:rFonts w:ascii="Verdana" w:hAnsi="Verdana"/>
                <w:sz w:val="24"/>
                <w:szCs w:val="24"/>
              </w:rPr>
              <w:t xml:space="preserve">) of Registering Body/Agency </w:t>
            </w:r>
          </w:p>
        </w:tc>
        <w:tc>
          <w:tcPr>
            <w:tcW w:w="4675" w:type="dxa"/>
            <w:tcBorders>
              <w:top w:val="single" w:sz="4" w:space="0" w:color="auto"/>
              <w:left w:val="single" w:sz="4" w:space="0" w:color="auto"/>
              <w:bottom w:val="single" w:sz="4" w:space="0" w:color="auto"/>
              <w:right w:val="single" w:sz="4" w:space="0" w:color="auto"/>
            </w:tcBorders>
          </w:tcPr>
          <w:p w14:paraId="4180A262" w14:textId="77777777" w:rsidR="003F2E20" w:rsidRPr="00C83F13" w:rsidRDefault="003F2E20">
            <w:pPr>
              <w:rPr>
                <w:rFonts w:ascii="Verdana" w:hAnsi="Verdana"/>
                <w:color w:val="000000"/>
                <w:sz w:val="24"/>
                <w:szCs w:val="24"/>
              </w:rPr>
            </w:pPr>
          </w:p>
        </w:tc>
      </w:tr>
      <w:tr w:rsidR="003F2E20" w:rsidRPr="00C83F13" w14:paraId="52643EA3" w14:textId="77777777" w:rsidTr="003F2E20">
        <w:trPr>
          <w:jc w:val="center"/>
        </w:trPr>
        <w:tc>
          <w:tcPr>
            <w:tcW w:w="427" w:type="dxa"/>
            <w:tcBorders>
              <w:top w:val="single" w:sz="4" w:space="0" w:color="auto"/>
              <w:left w:val="single" w:sz="4" w:space="0" w:color="auto"/>
              <w:bottom w:val="single" w:sz="4" w:space="0" w:color="auto"/>
              <w:right w:val="single" w:sz="4" w:space="0" w:color="auto"/>
            </w:tcBorders>
            <w:hideMark/>
          </w:tcPr>
          <w:p w14:paraId="4E3BB5A7" w14:textId="77777777" w:rsidR="003F2E20" w:rsidRPr="00C83F13" w:rsidRDefault="003F2E20">
            <w:pPr>
              <w:rPr>
                <w:rFonts w:ascii="Verdana" w:hAnsi="Verdana"/>
                <w:color w:val="000000"/>
                <w:sz w:val="24"/>
                <w:szCs w:val="24"/>
              </w:rPr>
            </w:pPr>
            <w:r w:rsidRPr="00C83F13">
              <w:rPr>
                <w:rFonts w:ascii="Verdana" w:hAnsi="Verdana"/>
                <w:color w:val="000000"/>
                <w:sz w:val="24"/>
                <w:szCs w:val="24"/>
              </w:rPr>
              <w:t>8</w:t>
            </w:r>
          </w:p>
        </w:tc>
        <w:tc>
          <w:tcPr>
            <w:tcW w:w="3571" w:type="dxa"/>
            <w:tcBorders>
              <w:top w:val="single" w:sz="4" w:space="0" w:color="auto"/>
              <w:left w:val="single" w:sz="4" w:space="0" w:color="auto"/>
              <w:bottom w:val="single" w:sz="4" w:space="0" w:color="auto"/>
              <w:right w:val="single" w:sz="4" w:space="0" w:color="auto"/>
            </w:tcBorders>
            <w:hideMark/>
          </w:tcPr>
          <w:p w14:paraId="63B4ABFF" w14:textId="77777777" w:rsidR="003F2E20" w:rsidRPr="00C83F13" w:rsidRDefault="003F2E20">
            <w:pPr>
              <w:jc w:val="both"/>
              <w:rPr>
                <w:rFonts w:ascii="Verdana" w:hAnsi="Verdana"/>
                <w:color w:val="000000"/>
                <w:sz w:val="24"/>
                <w:szCs w:val="24"/>
              </w:rPr>
            </w:pPr>
            <w:r w:rsidRPr="00C83F13">
              <w:rPr>
                <w:rFonts w:ascii="Verdana" w:hAnsi="Verdana"/>
                <w:sz w:val="24"/>
                <w:szCs w:val="24"/>
              </w:rPr>
              <w:t>Description of Nature of Business</w:t>
            </w:r>
          </w:p>
        </w:tc>
        <w:tc>
          <w:tcPr>
            <w:tcW w:w="4675" w:type="dxa"/>
            <w:tcBorders>
              <w:top w:val="single" w:sz="4" w:space="0" w:color="auto"/>
              <w:left w:val="single" w:sz="4" w:space="0" w:color="auto"/>
              <w:bottom w:val="single" w:sz="4" w:space="0" w:color="auto"/>
              <w:right w:val="single" w:sz="4" w:space="0" w:color="auto"/>
            </w:tcBorders>
          </w:tcPr>
          <w:p w14:paraId="253737CB" w14:textId="77777777" w:rsidR="003F2E20" w:rsidRPr="00C83F13" w:rsidRDefault="003F2E20">
            <w:pPr>
              <w:rPr>
                <w:rFonts w:ascii="Verdana" w:hAnsi="Verdana"/>
                <w:color w:val="000000"/>
                <w:sz w:val="24"/>
                <w:szCs w:val="24"/>
              </w:rPr>
            </w:pPr>
          </w:p>
        </w:tc>
      </w:tr>
      <w:tr w:rsidR="003F2E20" w:rsidRPr="00C83F13" w14:paraId="7B9383B6" w14:textId="77777777" w:rsidTr="003F2E20">
        <w:trPr>
          <w:jc w:val="center"/>
        </w:trPr>
        <w:tc>
          <w:tcPr>
            <w:tcW w:w="427" w:type="dxa"/>
            <w:tcBorders>
              <w:top w:val="single" w:sz="4" w:space="0" w:color="auto"/>
              <w:left w:val="single" w:sz="4" w:space="0" w:color="auto"/>
              <w:bottom w:val="single" w:sz="4" w:space="0" w:color="auto"/>
              <w:right w:val="single" w:sz="4" w:space="0" w:color="auto"/>
            </w:tcBorders>
            <w:hideMark/>
          </w:tcPr>
          <w:p w14:paraId="6AC3CF86" w14:textId="77777777" w:rsidR="003F2E20" w:rsidRPr="00C83F13" w:rsidRDefault="003F2E20">
            <w:pPr>
              <w:rPr>
                <w:rFonts w:ascii="Verdana" w:hAnsi="Verdana"/>
                <w:color w:val="000000"/>
                <w:sz w:val="24"/>
                <w:szCs w:val="24"/>
              </w:rPr>
            </w:pPr>
            <w:r w:rsidRPr="00C83F13">
              <w:rPr>
                <w:rFonts w:ascii="Verdana" w:hAnsi="Verdana"/>
                <w:color w:val="000000"/>
                <w:sz w:val="24"/>
                <w:szCs w:val="24"/>
              </w:rPr>
              <w:t>9</w:t>
            </w:r>
          </w:p>
        </w:tc>
        <w:tc>
          <w:tcPr>
            <w:tcW w:w="3571" w:type="dxa"/>
            <w:tcBorders>
              <w:top w:val="single" w:sz="4" w:space="0" w:color="auto"/>
              <w:left w:val="single" w:sz="4" w:space="0" w:color="auto"/>
              <w:bottom w:val="single" w:sz="4" w:space="0" w:color="auto"/>
              <w:right w:val="single" w:sz="4" w:space="0" w:color="auto"/>
            </w:tcBorders>
            <w:hideMark/>
          </w:tcPr>
          <w:p w14:paraId="74FD3F7D" w14:textId="77777777" w:rsidR="003F2E20" w:rsidRPr="00C83F13" w:rsidRDefault="003F2E20">
            <w:pPr>
              <w:jc w:val="both"/>
              <w:rPr>
                <w:rFonts w:ascii="Verdana" w:hAnsi="Verdana"/>
                <w:color w:val="000000"/>
                <w:sz w:val="24"/>
                <w:szCs w:val="24"/>
              </w:rPr>
            </w:pPr>
            <w:r w:rsidRPr="00C83F13">
              <w:rPr>
                <w:rFonts w:ascii="Verdana" w:hAnsi="Verdana"/>
                <w:sz w:val="24"/>
                <w:szCs w:val="24"/>
              </w:rPr>
              <w:t>Maximum value of business which the Tenderer handles.</w:t>
            </w:r>
          </w:p>
        </w:tc>
        <w:tc>
          <w:tcPr>
            <w:tcW w:w="4675" w:type="dxa"/>
            <w:tcBorders>
              <w:top w:val="single" w:sz="4" w:space="0" w:color="auto"/>
              <w:left w:val="single" w:sz="4" w:space="0" w:color="auto"/>
              <w:bottom w:val="single" w:sz="4" w:space="0" w:color="auto"/>
              <w:right w:val="single" w:sz="4" w:space="0" w:color="auto"/>
            </w:tcBorders>
          </w:tcPr>
          <w:p w14:paraId="32798942" w14:textId="77777777" w:rsidR="003F2E20" w:rsidRPr="00C83F13" w:rsidRDefault="003F2E20">
            <w:pPr>
              <w:rPr>
                <w:rFonts w:ascii="Verdana" w:hAnsi="Verdana"/>
                <w:color w:val="000000"/>
                <w:sz w:val="24"/>
                <w:szCs w:val="24"/>
              </w:rPr>
            </w:pPr>
          </w:p>
        </w:tc>
      </w:tr>
      <w:tr w:rsidR="003F2E20" w:rsidRPr="00C83F13" w14:paraId="7F6F4FC6" w14:textId="77777777" w:rsidTr="003F2E20">
        <w:trPr>
          <w:jc w:val="center"/>
        </w:trPr>
        <w:tc>
          <w:tcPr>
            <w:tcW w:w="427" w:type="dxa"/>
            <w:tcBorders>
              <w:top w:val="single" w:sz="4" w:space="0" w:color="auto"/>
              <w:left w:val="single" w:sz="4" w:space="0" w:color="auto"/>
              <w:bottom w:val="single" w:sz="4" w:space="0" w:color="auto"/>
              <w:right w:val="single" w:sz="4" w:space="0" w:color="auto"/>
            </w:tcBorders>
            <w:hideMark/>
          </w:tcPr>
          <w:p w14:paraId="6530DC0B" w14:textId="77777777" w:rsidR="003F2E20" w:rsidRPr="00C83F13" w:rsidRDefault="003F2E20">
            <w:pPr>
              <w:rPr>
                <w:rFonts w:ascii="Verdana" w:hAnsi="Verdana"/>
                <w:color w:val="000000"/>
                <w:sz w:val="24"/>
                <w:szCs w:val="24"/>
              </w:rPr>
            </w:pPr>
            <w:r w:rsidRPr="00C83F13">
              <w:rPr>
                <w:rFonts w:ascii="Verdana" w:hAnsi="Verdana"/>
                <w:color w:val="000000"/>
                <w:sz w:val="24"/>
                <w:szCs w:val="24"/>
              </w:rPr>
              <w:t>10</w:t>
            </w:r>
          </w:p>
        </w:tc>
        <w:tc>
          <w:tcPr>
            <w:tcW w:w="3571" w:type="dxa"/>
            <w:tcBorders>
              <w:top w:val="single" w:sz="4" w:space="0" w:color="auto"/>
              <w:left w:val="single" w:sz="4" w:space="0" w:color="auto"/>
              <w:bottom w:val="single" w:sz="4" w:space="0" w:color="auto"/>
              <w:right w:val="single" w:sz="4" w:space="0" w:color="auto"/>
            </w:tcBorders>
            <w:hideMark/>
          </w:tcPr>
          <w:p w14:paraId="1E7686D0" w14:textId="77777777" w:rsidR="003F2E20" w:rsidRPr="00C83F13" w:rsidRDefault="003F2E20">
            <w:pPr>
              <w:spacing w:after="200" w:line="276" w:lineRule="auto"/>
              <w:contextualSpacing/>
              <w:rPr>
                <w:rFonts w:ascii="Verdana" w:hAnsi="Verdana"/>
                <w:sz w:val="24"/>
                <w:szCs w:val="24"/>
              </w:rPr>
            </w:pPr>
            <w:r w:rsidRPr="00C83F13">
              <w:rPr>
                <w:rFonts w:ascii="Verdana" w:hAnsi="Verdana"/>
                <w:sz w:val="24"/>
                <w:szCs w:val="24"/>
              </w:rPr>
              <w:t>State if Tenders Company is listed in stock exchange, give name and full address (</w:t>
            </w:r>
            <w:r w:rsidRPr="00C83F13">
              <w:rPr>
                <w:rFonts w:ascii="Verdana" w:hAnsi="Verdana"/>
                <w:i/>
                <w:sz w:val="24"/>
                <w:szCs w:val="24"/>
              </w:rPr>
              <w:t>postal and physical addresses, email, and telephone number</w:t>
            </w:r>
            <w:r w:rsidRPr="00C83F13">
              <w:rPr>
                <w:rFonts w:ascii="Verdana" w:hAnsi="Verdana"/>
                <w:sz w:val="24"/>
                <w:szCs w:val="24"/>
              </w:rPr>
              <w:t xml:space="preserve">) of  </w:t>
            </w:r>
          </w:p>
          <w:p w14:paraId="441E93DB" w14:textId="77777777" w:rsidR="003F2E20" w:rsidRPr="00C83F13" w:rsidRDefault="003F2E20">
            <w:pPr>
              <w:rPr>
                <w:rFonts w:ascii="Verdana" w:hAnsi="Verdana"/>
                <w:sz w:val="24"/>
                <w:szCs w:val="24"/>
              </w:rPr>
            </w:pPr>
            <w:r w:rsidRPr="00C83F13">
              <w:rPr>
                <w:rFonts w:ascii="Verdana" w:hAnsi="Verdana"/>
                <w:sz w:val="24"/>
                <w:szCs w:val="24"/>
              </w:rPr>
              <w:t>state which stock exchange</w:t>
            </w:r>
          </w:p>
        </w:tc>
        <w:tc>
          <w:tcPr>
            <w:tcW w:w="4675" w:type="dxa"/>
            <w:tcBorders>
              <w:top w:val="single" w:sz="4" w:space="0" w:color="auto"/>
              <w:left w:val="single" w:sz="4" w:space="0" w:color="auto"/>
              <w:bottom w:val="single" w:sz="4" w:space="0" w:color="auto"/>
              <w:right w:val="single" w:sz="4" w:space="0" w:color="auto"/>
            </w:tcBorders>
          </w:tcPr>
          <w:p w14:paraId="641B1E89" w14:textId="77777777" w:rsidR="003F2E20" w:rsidRPr="00C83F13" w:rsidRDefault="003F2E20">
            <w:pPr>
              <w:rPr>
                <w:rFonts w:ascii="Verdana" w:hAnsi="Verdana"/>
                <w:color w:val="000000"/>
                <w:sz w:val="24"/>
                <w:szCs w:val="24"/>
              </w:rPr>
            </w:pPr>
          </w:p>
        </w:tc>
      </w:tr>
    </w:tbl>
    <w:p w14:paraId="6C544F3F" w14:textId="77777777" w:rsidR="00FC2D81" w:rsidRDefault="00FC2D81" w:rsidP="00FC2057">
      <w:pPr>
        <w:pStyle w:val="Heading4"/>
        <w:spacing w:before="257"/>
        <w:ind w:left="1134" w:right="853"/>
        <w:rPr>
          <w:rFonts w:ascii="Verdana" w:hAnsi="Verdana"/>
          <w:color w:val="231F20"/>
          <w:sz w:val="24"/>
          <w:szCs w:val="24"/>
        </w:rPr>
      </w:pPr>
    </w:p>
    <w:p w14:paraId="79710883" w14:textId="77777777" w:rsidR="00FC2D81" w:rsidRDefault="00FC2D81" w:rsidP="00FC2057">
      <w:pPr>
        <w:pStyle w:val="Heading4"/>
        <w:spacing w:before="257"/>
        <w:ind w:left="1134" w:right="853"/>
        <w:rPr>
          <w:rFonts w:ascii="Verdana" w:hAnsi="Verdana"/>
          <w:color w:val="231F20"/>
          <w:sz w:val="24"/>
          <w:szCs w:val="24"/>
        </w:rPr>
      </w:pPr>
    </w:p>
    <w:p w14:paraId="006087B3" w14:textId="77777777" w:rsidR="00FC2D81" w:rsidRDefault="00FC2D81" w:rsidP="00FC2057">
      <w:pPr>
        <w:pStyle w:val="Heading4"/>
        <w:spacing w:before="257"/>
        <w:ind w:left="1134" w:right="853"/>
        <w:rPr>
          <w:rFonts w:ascii="Verdana" w:hAnsi="Verdana"/>
          <w:color w:val="231F20"/>
          <w:sz w:val="24"/>
          <w:szCs w:val="24"/>
        </w:rPr>
      </w:pPr>
    </w:p>
    <w:p w14:paraId="1242861E" w14:textId="77777777" w:rsidR="00C20A63" w:rsidRPr="00C83F13" w:rsidRDefault="002D5618" w:rsidP="00FC2057">
      <w:pPr>
        <w:pStyle w:val="Heading4"/>
        <w:spacing w:before="257"/>
        <w:ind w:left="1134" w:right="853"/>
        <w:rPr>
          <w:rFonts w:ascii="Verdana" w:hAnsi="Verdana"/>
          <w:b w:val="0"/>
          <w:sz w:val="24"/>
          <w:szCs w:val="24"/>
        </w:rPr>
      </w:pPr>
      <w:r w:rsidRPr="00C83F13">
        <w:rPr>
          <w:rFonts w:ascii="Verdana" w:hAnsi="Verdana"/>
          <w:color w:val="231F20"/>
          <w:sz w:val="24"/>
          <w:szCs w:val="24"/>
        </w:rPr>
        <w:t>General</w:t>
      </w:r>
      <w:r w:rsidRPr="00C83F13">
        <w:rPr>
          <w:rFonts w:ascii="Verdana" w:hAnsi="Verdana"/>
          <w:color w:val="231F20"/>
          <w:sz w:val="24"/>
          <w:szCs w:val="24"/>
          <w:u w:val="single" w:color="231F20"/>
        </w:rPr>
        <w:t xml:space="preserve"> and Speciﬁc Details</w:t>
      </w:r>
    </w:p>
    <w:p w14:paraId="1D1FE732" w14:textId="77777777" w:rsidR="00C20A63" w:rsidRPr="00C83F13" w:rsidRDefault="002D5618" w:rsidP="00777599">
      <w:pPr>
        <w:pStyle w:val="Heading4"/>
        <w:numPr>
          <w:ilvl w:val="1"/>
          <w:numId w:val="33"/>
        </w:numPr>
        <w:tabs>
          <w:tab w:val="left" w:pos="1954"/>
          <w:tab w:val="left" w:pos="1956"/>
        </w:tabs>
        <w:spacing w:before="237"/>
        <w:ind w:right="853"/>
        <w:rPr>
          <w:rFonts w:ascii="Verdana" w:hAnsi="Verdana"/>
          <w:color w:val="231F20"/>
          <w:sz w:val="24"/>
          <w:szCs w:val="24"/>
        </w:rPr>
      </w:pPr>
      <w:r w:rsidRPr="00C83F13">
        <w:rPr>
          <w:rFonts w:ascii="Verdana" w:hAnsi="Verdana"/>
          <w:color w:val="231F20"/>
          <w:spacing w:val="-3"/>
          <w:sz w:val="24"/>
          <w:szCs w:val="24"/>
        </w:rPr>
        <w:t>Sole</w:t>
      </w:r>
      <w:r w:rsidRPr="00C83F13">
        <w:rPr>
          <w:rFonts w:ascii="Verdana" w:hAnsi="Verdana"/>
          <w:color w:val="231F20"/>
          <w:sz w:val="24"/>
          <w:szCs w:val="24"/>
        </w:rPr>
        <w:t xml:space="preserve"> </w:t>
      </w:r>
      <w:proofErr w:type="gramStart"/>
      <w:r w:rsidRPr="00C83F13">
        <w:rPr>
          <w:rFonts w:ascii="Verdana" w:hAnsi="Verdana"/>
          <w:color w:val="231F20"/>
          <w:spacing w:val="-3"/>
          <w:sz w:val="24"/>
          <w:szCs w:val="24"/>
        </w:rPr>
        <w:t>Proprietor,</w:t>
      </w:r>
      <w:proofErr w:type="gramEnd"/>
      <w:r w:rsidRPr="00C83F13">
        <w:rPr>
          <w:rFonts w:ascii="Verdana" w:hAnsi="Verdana"/>
          <w:color w:val="231F20"/>
          <w:spacing w:val="-3"/>
          <w:sz w:val="24"/>
          <w:szCs w:val="24"/>
        </w:rPr>
        <w:t xml:space="preserve"> </w:t>
      </w:r>
      <w:proofErr w:type="gramStart"/>
      <w:r w:rsidRPr="00C83F13">
        <w:rPr>
          <w:rFonts w:ascii="Verdana" w:hAnsi="Verdana"/>
          <w:color w:val="231F20"/>
          <w:sz w:val="24"/>
          <w:szCs w:val="24"/>
        </w:rPr>
        <w:t>provide</w:t>
      </w:r>
      <w:proofErr w:type="gramEnd"/>
      <w:r w:rsidRPr="00C83F13">
        <w:rPr>
          <w:rFonts w:ascii="Verdana" w:hAnsi="Verdana"/>
          <w:color w:val="231F20"/>
          <w:sz w:val="24"/>
          <w:szCs w:val="24"/>
        </w:rPr>
        <w:t xml:space="preserve"> the following</w:t>
      </w:r>
      <w:r w:rsidR="004B4E59" w:rsidRPr="00C83F13">
        <w:rPr>
          <w:rFonts w:ascii="Verdana" w:hAnsi="Verdana"/>
          <w:color w:val="231F20"/>
          <w:sz w:val="24"/>
          <w:szCs w:val="24"/>
        </w:rPr>
        <w:t xml:space="preserve"> </w:t>
      </w:r>
      <w:r w:rsidRPr="00C83F13">
        <w:rPr>
          <w:rFonts w:ascii="Verdana" w:hAnsi="Verdana"/>
          <w:color w:val="231F20"/>
          <w:sz w:val="24"/>
          <w:szCs w:val="24"/>
        </w:rPr>
        <w:t>details.</w:t>
      </w:r>
    </w:p>
    <w:p w14:paraId="6BF53725" w14:textId="77777777" w:rsidR="00C20A63" w:rsidRPr="00C83F13" w:rsidRDefault="002D5618">
      <w:pPr>
        <w:pStyle w:val="BodyText"/>
        <w:tabs>
          <w:tab w:val="left" w:pos="6419"/>
          <w:tab w:val="left" w:pos="7091"/>
          <w:tab w:val="left" w:pos="11141"/>
          <w:tab w:val="left" w:pos="11177"/>
        </w:tabs>
        <w:spacing w:before="113" w:line="345" w:lineRule="auto"/>
        <w:ind w:left="1964" w:right="725" w:hanging="1"/>
        <w:jc w:val="both"/>
        <w:rPr>
          <w:rFonts w:ascii="Verdana" w:hAnsi="Verdana"/>
          <w:sz w:val="24"/>
          <w:szCs w:val="24"/>
        </w:rPr>
      </w:pPr>
      <w:r w:rsidRPr="00C83F13">
        <w:rPr>
          <w:rFonts w:ascii="Verdana" w:hAnsi="Verdana"/>
          <w:color w:val="231F20"/>
          <w:sz w:val="24"/>
          <w:szCs w:val="24"/>
        </w:rPr>
        <w:t>Name in full</w:t>
      </w:r>
      <w:r w:rsidRPr="00C83F13">
        <w:rPr>
          <w:rFonts w:ascii="Verdana" w:hAnsi="Verdana"/>
          <w:color w:val="231F20"/>
          <w:sz w:val="24"/>
          <w:szCs w:val="24"/>
          <w:u w:val="single" w:color="221E1F"/>
        </w:rPr>
        <w:tab/>
      </w:r>
      <w:r w:rsidRPr="00C83F13">
        <w:rPr>
          <w:rFonts w:ascii="Verdana" w:hAnsi="Verdana"/>
          <w:color w:val="231F20"/>
          <w:sz w:val="24"/>
          <w:szCs w:val="24"/>
          <w:u w:val="single" w:color="221E1F"/>
        </w:rPr>
        <w:tab/>
      </w:r>
      <w:r w:rsidRPr="00C83F13">
        <w:rPr>
          <w:rFonts w:ascii="Verdana" w:hAnsi="Verdana"/>
          <w:color w:val="231F20"/>
          <w:sz w:val="24"/>
          <w:szCs w:val="24"/>
        </w:rPr>
        <w:t>Age</w:t>
      </w:r>
      <w:r w:rsidRPr="00C83F13">
        <w:rPr>
          <w:rFonts w:ascii="Verdana" w:hAnsi="Verdana"/>
          <w:color w:val="231F20"/>
          <w:sz w:val="24"/>
          <w:szCs w:val="24"/>
          <w:u w:val="single" w:color="221E1F"/>
        </w:rPr>
        <w:tab/>
      </w:r>
      <w:r w:rsidRPr="00C83F13">
        <w:rPr>
          <w:rFonts w:ascii="Verdana" w:hAnsi="Verdana"/>
          <w:color w:val="231F20"/>
          <w:sz w:val="24"/>
          <w:szCs w:val="24"/>
          <w:u w:val="single" w:color="221E1F"/>
        </w:rPr>
        <w:tab/>
      </w:r>
      <w:r w:rsidRPr="00C83F13">
        <w:rPr>
          <w:rFonts w:ascii="Verdana" w:hAnsi="Verdana"/>
          <w:color w:val="231F20"/>
          <w:sz w:val="24"/>
          <w:szCs w:val="24"/>
        </w:rPr>
        <w:t xml:space="preserve"> Nationality</w:t>
      </w:r>
      <w:r w:rsidRPr="00C83F13">
        <w:rPr>
          <w:rFonts w:ascii="Verdana" w:hAnsi="Verdana"/>
          <w:color w:val="231F20"/>
          <w:sz w:val="24"/>
          <w:szCs w:val="24"/>
          <w:u w:val="single" w:color="221E1F"/>
        </w:rPr>
        <w:tab/>
      </w:r>
      <w:r w:rsidRPr="00C83F13">
        <w:rPr>
          <w:rFonts w:ascii="Verdana" w:hAnsi="Verdana"/>
          <w:color w:val="231F20"/>
          <w:sz w:val="24"/>
          <w:szCs w:val="24"/>
        </w:rPr>
        <w:t>Country of Origin</w:t>
      </w:r>
      <w:r w:rsidRPr="00C83F13">
        <w:rPr>
          <w:rFonts w:ascii="Verdana" w:hAnsi="Verdana"/>
          <w:color w:val="231F20"/>
          <w:sz w:val="24"/>
          <w:szCs w:val="24"/>
          <w:u w:val="single" w:color="221E1F"/>
        </w:rPr>
        <w:tab/>
      </w:r>
      <w:r w:rsidRPr="00C83F13">
        <w:rPr>
          <w:rFonts w:ascii="Verdana" w:hAnsi="Verdana"/>
          <w:color w:val="231F20"/>
          <w:sz w:val="24"/>
          <w:szCs w:val="24"/>
          <w:u w:val="single" w:color="221E1F"/>
        </w:rPr>
        <w:tab/>
      </w:r>
      <w:r w:rsidRPr="00C83F13">
        <w:rPr>
          <w:rFonts w:ascii="Verdana" w:hAnsi="Verdana"/>
          <w:color w:val="231F20"/>
          <w:sz w:val="24"/>
          <w:szCs w:val="24"/>
        </w:rPr>
        <w:t xml:space="preserve"> Citizenship </w:t>
      </w:r>
      <w:r w:rsidRPr="00C83F13">
        <w:rPr>
          <w:rFonts w:ascii="Verdana" w:hAnsi="Verdana"/>
          <w:color w:val="231F20"/>
          <w:sz w:val="24"/>
          <w:szCs w:val="24"/>
          <w:u w:val="single" w:color="221E1F"/>
        </w:rPr>
        <w:tab/>
      </w:r>
      <w:r w:rsidRPr="00C83F13">
        <w:rPr>
          <w:rFonts w:ascii="Verdana" w:hAnsi="Verdana"/>
          <w:color w:val="231F20"/>
          <w:sz w:val="24"/>
          <w:szCs w:val="24"/>
          <w:u w:val="single" w:color="221E1F"/>
        </w:rPr>
        <w:tab/>
      </w:r>
      <w:r w:rsidRPr="00C83F13">
        <w:rPr>
          <w:rFonts w:ascii="Verdana" w:hAnsi="Verdana"/>
          <w:color w:val="231F20"/>
          <w:sz w:val="24"/>
          <w:szCs w:val="24"/>
          <w:u w:val="single" w:color="221E1F"/>
        </w:rPr>
        <w:tab/>
      </w:r>
    </w:p>
    <w:p w14:paraId="39516B85" w14:textId="77777777" w:rsidR="00C20A63" w:rsidRPr="00C83F13" w:rsidRDefault="002D5618" w:rsidP="00777599">
      <w:pPr>
        <w:pStyle w:val="Heading4"/>
        <w:numPr>
          <w:ilvl w:val="1"/>
          <w:numId w:val="33"/>
        </w:numPr>
        <w:tabs>
          <w:tab w:val="left" w:pos="1954"/>
          <w:tab w:val="left" w:pos="1956"/>
        </w:tabs>
        <w:spacing w:before="237"/>
        <w:ind w:right="853"/>
        <w:rPr>
          <w:rFonts w:ascii="Verdana" w:hAnsi="Verdana"/>
          <w:sz w:val="24"/>
          <w:szCs w:val="24"/>
        </w:rPr>
      </w:pPr>
      <w:r w:rsidRPr="00C83F13">
        <w:rPr>
          <w:rFonts w:ascii="Verdana" w:hAnsi="Verdana"/>
          <w:color w:val="231F20"/>
          <w:sz w:val="24"/>
          <w:szCs w:val="24"/>
        </w:rPr>
        <w:tab/>
      </w:r>
      <w:r w:rsidRPr="00C83F13">
        <w:rPr>
          <w:rFonts w:ascii="Verdana" w:hAnsi="Verdana"/>
          <w:color w:val="231F20"/>
          <w:spacing w:val="-3"/>
          <w:sz w:val="24"/>
          <w:szCs w:val="24"/>
        </w:rPr>
        <w:t>Partnership</w:t>
      </w:r>
      <w:r w:rsidRPr="00C83F13">
        <w:rPr>
          <w:rFonts w:ascii="Verdana" w:hAnsi="Verdana"/>
          <w:color w:val="231F20"/>
          <w:sz w:val="24"/>
          <w:szCs w:val="24"/>
        </w:rPr>
        <w:t>, provide the following</w:t>
      </w:r>
      <w:r w:rsidR="004B4E59" w:rsidRPr="00C83F13">
        <w:rPr>
          <w:rFonts w:ascii="Verdana" w:hAnsi="Verdana"/>
          <w:color w:val="231F20"/>
          <w:sz w:val="24"/>
          <w:szCs w:val="24"/>
        </w:rPr>
        <w:t xml:space="preserve"> </w:t>
      </w:r>
      <w:r w:rsidRPr="00C83F13">
        <w:rPr>
          <w:rFonts w:ascii="Verdana" w:hAnsi="Verdana"/>
          <w:color w:val="231F20"/>
          <w:sz w:val="24"/>
          <w:szCs w:val="24"/>
        </w:rPr>
        <w:t>details.</w:t>
      </w:r>
    </w:p>
    <w:p w14:paraId="0396A882" w14:textId="77777777" w:rsidR="00C20A63" w:rsidRPr="00C83F13" w:rsidRDefault="00C20A63">
      <w:pPr>
        <w:rPr>
          <w:rFonts w:ascii="Verdana" w:hAnsi="Verdana"/>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990"/>
        <w:gridCol w:w="1912"/>
        <w:gridCol w:w="1700"/>
        <w:gridCol w:w="2160"/>
      </w:tblGrid>
      <w:tr w:rsidR="003F2E20" w:rsidRPr="00C83F13" w14:paraId="4C9A3DCD" w14:textId="77777777" w:rsidTr="00E1546A">
        <w:trPr>
          <w:jc w:val="center"/>
        </w:trPr>
        <w:tc>
          <w:tcPr>
            <w:tcW w:w="421" w:type="dxa"/>
            <w:tcBorders>
              <w:top w:val="single" w:sz="4" w:space="0" w:color="auto"/>
              <w:left w:val="single" w:sz="4" w:space="0" w:color="auto"/>
              <w:bottom w:val="single" w:sz="4" w:space="0" w:color="auto"/>
              <w:right w:val="single" w:sz="4" w:space="0" w:color="auto"/>
            </w:tcBorders>
            <w:shd w:val="clear" w:color="auto" w:fill="E7E6E6"/>
          </w:tcPr>
          <w:p w14:paraId="45CB38E0" w14:textId="77777777" w:rsidR="003F2E20" w:rsidRPr="00C83F13" w:rsidRDefault="003F2E20">
            <w:pPr>
              <w:rPr>
                <w:rFonts w:ascii="Verdana" w:hAnsi="Verdana"/>
                <w:b/>
                <w:sz w:val="24"/>
                <w:szCs w:val="24"/>
              </w:rPr>
            </w:pPr>
          </w:p>
        </w:tc>
        <w:tc>
          <w:tcPr>
            <w:tcW w:w="2990" w:type="dxa"/>
            <w:tcBorders>
              <w:top w:val="single" w:sz="4" w:space="0" w:color="auto"/>
              <w:left w:val="single" w:sz="4" w:space="0" w:color="auto"/>
              <w:bottom w:val="single" w:sz="4" w:space="0" w:color="auto"/>
              <w:right w:val="single" w:sz="4" w:space="0" w:color="auto"/>
            </w:tcBorders>
            <w:shd w:val="clear" w:color="auto" w:fill="E7E6E6"/>
            <w:hideMark/>
          </w:tcPr>
          <w:p w14:paraId="2051C550" w14:textId="77777777" w:rsidR="003F2E20" w:rsidRPr="00C83F13" w:rsidRDefault="003F2E20">
            <w:pPr>
              <w:rPr>
                <w:rFonts w:ascii="Verdana" w:hAnsi="Verdana"/>
                <w:b/>
                <w:sz w:val="24"/>
                <w:szCs w:val="24"/>
              </w:rPr>
            </w:pPr>
            <w:r w:rsidRPr="00C83F13">
              <w:rPr>
                <w:rFonts w:ascii="Verdana" w:hAnsi="Verdana"/>
                <w:b/>
                <w:sz w:val="24"/>
                <w:szCs w:val="24"/>
              </w:rPr>
              <w:t>Names of Partners</w:t>
            </w:r>
          </w:p>
        </w:tc>
        <w:tc>
          <w:tcPr>
            <w:tcW w:w="1912" w:type="dxa"/>
            <w:tcBorders>
              <w:top w:val="single" w:sz="4" w:space="0" w:color="auto"/>
              <w:left w:val="single" w:sz="4" w:space="0" w:color="auto"/>
              <w:bottom w:val="single" w:sz="4" w:space="0" w:color="auto"/>
              <w:right w:val="single" w:sz="4" w:space="0" w:color="auto"/>
            </w:tcBorders>
            <w:shd w:val="clear" w:color="auto" w:fill="E7E6E6"/>
            <w:hideMark/>
          </w:tcPr>
          <w:p w14:paraId="7C0B6307" w14:textId="77777777" w:rsidR="003F2E20" w:rsidRPr="00C83F13" w:rsidRDefault="003F2E20">
            <w:pPr>
              <w:rPr>
                <w:rFonts w:ascii="Verdana" w:hAnsi="Verdana"/>
                <w:b/>
                <w:sz w:val="24"/>
                <w:szCs w:val="24"/>
              </w:rPr>
            </w:pPr>
            <w:r w:rsidRPr="00C83F13">
              <w:rPr>
                <w:rFonts w:ascii="Verdana" w:hAnsi="Verdana"/>
                <w:b/>
                <w:sz w:val="24"/>
                <w:szCs w:val="24"/>
              </w:rPr>
              <w:t>Nationality</w:t>
            </w:r>
          </w:p>
        </w:tc>
        <w:tc>
          <w:tcPr>
            <w:tcW w:w="1577" w:type="dxa"/>
            <w:tcBorders>
              <w:top w:val="single" w:sz="4" w:space="0" w:color="auto"/>
              <w:left w:val="single" w:sz="4" w:space="0" w:color="auto"/>
              <w:bottom w:val="single" w:sz="4" w:space="0" w:color="auto"/>
              <w:right w:val="single" w:sz="4" w:space="0" w:color="auto"/>
            </w:tcBorders>
            <w:shd w:val="clear" w:color="auto" w:fill="E7E6E6"/>
            <w:hideMark/>
          </w:tcPr>
          <w:p w14:paraId="5BE302FF" w14:textId="77777777" w:rsidR="003F2E20" w:rsidRPr="00C83F13" w:rsidRDefault="003F2E20">
            <w:pPr>
              <w:rPr>
                <w:rFonts w:ascii="Verdana" w:hAnsi="Verdana"/>
                <w:b/>
                <w:sz w:val="24"/>
                <w:szCs w:val="24"/>
              </w:rPr>
            </w:pPr>
            <w:r w:rsidRPr="00C83F13">
              <w:rPr>
                <w:rFonts w:ascii="Verdana" w:hAnsi="Verdana"/>
                <w:b/>
                <w:sz w:val="24"/>
                <w:szCs w:val="24"/>
              </w:rPr>
              <w:t>Citizenship</w:t>
            </w:r>
          </w:p>
        </w:tc>
        <w:tc>
          <w:tcPr>
            <w:tcW w:w="2160" w:type="dxa"/>
            <w:tcBorders>
              <w:top w:val="single" w:sz="4" w:space="0" w:color="auto"/>
              <w:left w:val="single" w:sz="4" w:space="0" w:color="auto"/>
              <w:bottom w:val="single" w:sz="4" w:space="0" w:color="auto"/>
              <w:right w:val="single" w:sz="4" w:space="0" w:color="auto"/>
            </w:tcBorders>
            <w:shd w:val="clear" w:color="auto" w:fill="E7E6E6"/>
            <w:hideMark/>
          </w:tcPr>
          <w:p w14:paraId="2EF6C96E" w14:textId="77777777" w:rsidR="003F2E20" w:rsidRPr="00C83F13" w:rsidRDefault="003F2E20">
            <w:pPr>
              <w:rPr>
                <w:rFonts w:ascii="Verdana" w:hAnsi="Verdana"/>
                <w:b/>
                <w:sz w:val="24"/>
                <w:szCs w:val="24"/>
              </w:rPr>
            </w:pPr>
            <w:r w:rsidRPr="00C83F13">
              <w:rPr>
                <w:rFonts w:ascii="Verdana" w:hAnsi="Verdana"/>
                <w:b/>
                <w:sz w:val="24"/>
                <w:szCs w:val="24"/>
              </w:rPr>
              <w:t>% Shares owned</w:t>
            </w:r>
          </w:p>
        </w:tc>
      </w:tr>
      <w:tr w:rsidR="003F2E20" w:rsidRPr="00C83F13" w14:paraId="0AB8CA43" w14:textId="77777777" w:rsidTr="00E1546A">
        <w:trPr>
          <w:jc w:val="center"/>
        </w:trPr>
        <w:tc>
          <w:tcPr>
            <w:tcW w:w="421" w:type="dxa"/>
            <w:tcBorders>
              <w:top w:val="single" w:sz="4" w:space="0" w:color="auto"/>
              <w:left w:val="single" w:sz="4" w:space="0" w:color="auto"/>
              <w:bottom w:val="single" w:sz="4" w:space="0" w:color="auto"/>
              <w:right w:val="single" w:sz="4" w:space="0" w:color="auto"/>
            </w:tcBorders>
            <w:hideMark/>
          </w:tcPr>
          <w:p w14:paraId="5441CE31" w14:textId="77777777" w:rsidR="003F2E20" w:rsidRPr="00C83F13" w:rsidRDefault="003F2E20">
            <w:pPr>
              <w:rPr>
                <w:rFonts w:ascii="Verdana" w:hAnsi="Verdana"/>
                <w:sz w:val="24"/>
                <w:szCs w:val="24"/>
              </w:rPr>
            </w:pPr>
            <w:r w:rsidRPr="00C83F13">
              <w:rPr>
                <w:rFonts w:ascii="Verdana" w:hAnsi="Verdana"/>
                <w:sz w:val="24"/>
                <w:szCs w:val="24"/>
              </w:rPr>
              <w:t>1</w:t>
            </w:r>
          </w:p>
        </w:tc>
        <w:tc>
          <w:tcPr>
            <w:tcW w:w="2990" w:type="dxa"/>
            <w:tcBorders>
              <w:top w:val="single" w:sz="4" w:space="0" w:color="auto"/>
              <w:left w:val="single" w:sz="4" w:space="0" w:color="auto"/>
              <w:bottom w:val="single" w:sz="4" w:space="0" w:color="auto"/>
              <w:right w:val="single" w:sz="4" w:space="0" w:color="auto"/>
            </w:tcBorders>
          </w:tcPr>
          <w:p w14:paraId="7B901D24" w14:textId="77777777" w:rsidR="003F2E20" w:rsidRPr="00C83F13" w:rsidRDefault="003F2E20">
            <w:pPr>
              <w:rPr>
                <w:rFonts w:ascii="Verdana" w:hAnsi="Verdana"/>
                <w:sz w:val="24"/>
                <w:szCs w:val="24"/>
              </w:rPr>
            </w:pPr>
          </w:p>
          <w:p w14:paraId="62BAEB22" w14:textId="77777777" w:rsidR="002C56BA" w:rsidRPr="00C83F13" w:rsidRDefault="002C56BA">
            <w:pPr>
              <w:rPr>
                <w:rFonts w:ascii="Verdana" w:hAnsi="Verdana"/>
                <w:sz w:val="24"/>
                <w:szCs w:val="24"/>
              </w:rPr>
            </w:pPr>
          </w:p>
        </w:tc>
        <w:tc>
          <w:tcPr>
            <w:tcW w:w="1912" w:type="dxa"/>
            <w:tcBorders>
              <w:top w:val="single" w:sz="4" w:space="0" w:color="auto"/>
              <w:left w:val="single" w:sz="4" w:space="0" w:color="auto"/>
              <w:bottom w:val="single" w:sz="4" w:space="0" w:color="auto"/>
              <w:right w:val="single" w:sz="4" w:space="0" w:color="auto"/>
            </w:tcBorders>
          </w:tcPr>
          <w:p w14:paraId="37DB5756" w14:textId="77777777" w:rsidR="003F2E20" w:rsidRPr="00C83F13" w:rsidRDefault="003F2E20">
            <w:pPr>
              <w:rPr>
                <w:rFonts w:ascii="Verdana" w:hAnsi="Verdana"/>
                <w:sz w:val="24"/>
                <w:szCs w:val="24"/>
              </w:rPr>
            </w:pPr>
          </w:p>
        </w:tc>
        <w:tc>
          <w:tcPr>
            <w:tcW w:w="1577" w:type="dxa"/>
            <w:tcBorders>
              <w:top w:val="single" w:sz="4" w:space="0" w:color="auto"/>
              <w:left w:val="single" w:sz="4" w:space="0" w:color="auto"/>
              <w:bottom w:val="single" w:sz="4" w:space="0" w:color="auto"/>
              <w:right w:val="single" w:sz="4" w:space="0" w:color="auto"/>
            </w:tcBorders>
          </w:tcPr>
          <w:p w14:paraId="74B24BDD" w14:textId="77777777" w:rsidR="003F2E20" w:rsidRPr="00C83F13" w:rsidRDefault="003F2E20">
            <w:pPr>
              <w:rPr>
                <w:rFonts w:ascii="Verdana" w:hAnsi="Verdana"/>
                <w:sz w:val="24"/>
                <w:szCs w:val="24"/>
              </w:rPr>
            </w:pPr>
          </w:p>
        </w:tc>
        <w:tc>
          <w:tcPr>
            <w:tcW w:w="2160" w:type="dxa"/>
            <w:tcBorders>
              <w:top w:val="single" w:sz="4" w:space="0" w:color="auto"/>
              <w:left w:val="single" w:sz="4" w:space="0" w:color="auto"/>
              <w:bottom w:val="single" w:sz="4" w:space="0" w:color="auto"/>
              <w:right w:val="single" w:sz="4" w:space="0" w:color="auto"/>
            </w:tcBorders>
          </w:tcPr>
          <w:p w14:paraId="77156461" w14:textId="77777777" w:rsidR="003F2E20" w:rsidRPr="00C83F13" w:rsidRDefault="003F2E20">
            <w:pPr>
              <w:rPr>
                <w:rFonts w:ascii="Verdana" w:hAnsi="Verdana"/>
                <w:sz w:val="24"/>
                <w:szCs w:val="24"/>
              </w:rPr>
            </w:pPr>
          </w:p>
        </w:tc>
      </w:tr>
      <w:tr w:rsidR="003F2E20" w:rsidRPr="00C83F13" w14:paraId="6E268D08" w14:textId="77777777" w:rsidTr="00E1546A">
        <w:trPr>
          <w:jc w:val="center"/>
        </w:trPr>
        <w:tc>
          <w:tcPr>
            <w:tcW w:w="421" w:type="dxa"/>
            <w:tcBorders>
              <w:top w:val="single" w:sz="4" w:space="0" w:color="auto"/>
              <w:left w:val="single" w:sz="4" w:space="0" w:color="auto"/>
              <w:bottom w:val="single" w:sz="4" w:space="0" w:color="auto"/>
              <w:right w:val="single" w:sz="4" w:space="0" w:color="auto"/>
            </w:tcBorders>
            <w:hideMark/>
          </w:tcPr>
          <w:p w14:paraId="6E342AE7" w14:textId="77777777" w:rsidR="003F2E20" w:rsidRPr="00C83F13" w:rsidRDefault="003F2E20">
            <w:pPr>
              <w:rPr>
                <w:rFonts w:ascii="Verdana" w:hAnsi="Verdana"/>
                <w:sz w:val="24"/>
                <w:szCs w:val="24"/>
              </w:rPr>
            </w:pPr>
            <w:r w:rsidRPr="00C83F13">
              <w:rPr>
                <w:rFonts w:ascii="Verdana" w:hAnsi="Verdana"/>
                <w:sz w:val="24"/>
                <w:szCs w:val="24"/>
              </w:rPr>
              <w:t>2</w:t>
            </w:r>
          </w:p>
        </w:tc>
        <w:tc>
          <w:tcPr>
            <w:tcW w:w="2990" w:type="dxa"/>
            <w:tcBorders>
              <w:top w:val="single" w:sz="4" w:space="0" w:color="auto"/>
              <w:left w:val="single" w:sz="4" w:space="0" w:color="auto"/>
              <w:bottom w:val="single" w:sz="4" w:space="0" w:color="auto"/>
              <w:right w:val="single" w:sz="4" w:space="0" w:color="auto"/>
            </w:tcBorders>
          </w:tcPr>
          <w:p w14:paraId="625ED375" w14:textId="77777777" w:rsidR="003F2E20" w:rsidRPr="00C83F13" w:rsidRDefault="003F2E20">
            <w:pPr>
              <w:rPr>
                <w:rFonts w:ascii="Verdana" w:hAnsi="Verdana"/>
                <w:sz w:val="24"/>
                <w:szCs w:val="24"/>
              </w:rPr>
            </w:pPr>
          </w:p>
          <w:p w14:paraId="6AE30CF0" w14:textId="77777777" w:rsidR="002C56BA" w:rsidRPr="00C83F13" w:rsidRDefault="002C56BA">
            <w:pPr>
              <w:rPr>
                <w:rFonts w:ascii="Verdana" w:hAnsi="Verdana"/>
                <w:sz w:val="24"/>
                <w:szCs w:val="24"/>
              </w:rPr>
            </w:pPr>
          </w:p>
        </w:tc>
        <w:tc>
          <w:tcPr>
            <w:tcW w:w="1912" w:type="dxa"/>
            <w:tcBorders>
              <w:top w:val="single" w:sz="4" w:space="0" w:color="auto"/>
              <w:left w:val="single" w:sz="4" w:space="0" w:color="auto"/>
              <w:bottom w:val="single" w:sz="4" w:space="0" w:color="auto"/>
              <w:right w:val="single" w:sz="4" w:space="0" w:color="auto"/>
            </w:tcBorders>
          </w:tcPr>
          <w:p w14:paraId="2374406F" w14:textId="77777777" w:rsidR="003F2E20" w:rsidRPr="00C83F13" w:rsidRDefault="003F2E20">
            <w:pPr>
              <w:rPr>
                <w:rFonts w:ascii="Verdana" w:hAnsi="Verdana"/>
                <w:sz w:val="24"/>
                <w:szCs w:val="24"/>
              </w:rPr>
            </w:pPr>
          </w:p>
        </w:tc>
        <w:tc>
          <w:tcPr>
            <w:tcW w:w="1577" w:type="dxa"/>
            <w:tcBorders>
              <w:top w:val="single" w:sz="4" w:space="0" w:color="auto"/>
              <w:left w:val="single" w:sz="4" w:space="0" w:color="auto"/>
              <w:bottom w:val="single" w:sz="4" w:space="0" w:color="auto"/>
              <w:right w:val="single" w:sz="4" w:space="0" w:color="auto"/>
            </w:tcBorders>
          </w:tcPr>
          <w:p w14:paraId="3DD8B5DF" w14:textId="77777777" w:rsidR="003F2E20" w:rsidRPr="00C83F13" w:rsidRDefault="003F2E20">
            <w:pPr>
              <w:rPr>
                <w:rFonts w:ascii="Verdana" w:hAnsi="Verdana"/>
                <w:sz w:val="24"/>
                <w:szCs w:val="24"/>
              </w:rPr>
            </w:pPr>
          </w:p>
        </w:tc>
        <w:tc>
          <w:tcPr>
            <w:tcW w:w="2160" w:type="dxa"/>
            <w:tcBorders>
              <w:top w:val="single" w:sz="4" w:space="0" w:color="auto"/>
              <w:left w:val="single" w:sz="4" w:space="0" w:color="auto"/>
              <w:bottom w:val="single" w:sz="4" w:space="0" w:color="auto"/>
              <w:right w:val="single" w:sz="4" w:space="0" w:color="auto"/>
            </w:tcBorders>
          </w:tcPr>
          <w:p w14:paraId="3DC5F3CB" w14:textId="77777777" w:rsidR="003F2E20" w:rsidRPr="00C83F13" w:rsidRDefault="003F2E20">
            <w:pPr>
              <w:rPr>
                <w:rFonts w:ascii="Verdana" w:hAnsi="Verdana"/>
                <w:sz w:val="24"/>
                <w:szCs w:val="24"/>
              </w:rPr>
            </w:pPr>
          </w:p>
        </w:tc>
      </w:tr>
      <w:tr w:rsidR="003F2E20" w:rsidRPr="00C83F13" w14:paraId="5BDA0D53" w14:textId="77777777" w:rsidTr="00E1546A">
        <w:trPr>
          <w:jc w:val="center"/>
        </w:trPr>
        <w:tc>
          <w:tcPr>
            <w:tcW w:w="421" w:type="dxa"/>
            <w:tcBorders>
              <w:top w:val="single" w:sz="4" w:space="0" w:color="auto"/>
              <w:left w:val="single" w:sz="4" w:space="0" w:color="auto"/>
              <w:bottom w:val="single" w:sz="4" w:space="0" w:color="auto"/>
              <w:right w:val="single" w:sz="4" w:space="0" w:color="auto"/>
            </w:tcBorders>
            <w:hideMark/>
          </w:tcPr>
          <w:p w14:paraId="57FD6763" w14:textId="77777777" w:rsidR="003F2E20" w:rsidRPr="00C83F13" w:rsidRDefault="003F2E20">
            <w:pPr>
              <w:rPr>
                <w:rFonts w:ascii="Verdana" w:hAnsi="Verdana"/>
                <w:sz w:val="24"/>
                <w:szCs w:val="24"/>
              </w:rPr>
            </w:pPr>
            <w:r w:rsidRPr="00C83F13">
              <w:rPr>
                <w:rFonts w:ascii="Verdana" w:hAnsi="Verdana"/>
                <w:sz w:val="24"/>
                <w:szCs w:val="24"/>
              </w:rPr>
              <w:t>3</w:t>
            </w:r>
          </w:p>
        </w:tc>
        <w:tc>
          <w:tcPr>
            <w:tcW w:w="2990" w:type="dxa"/>
            <w:tcBorders>
              <w:top w:val="single" w:sz="4" w:space="0" w:color="auto"/>
              <w:left w:val="single" w:sz="4" w:space="0" w:color="auto"/>
              <w:bottom w:val="single" w:sz="4" w:space="0" w:color="auto"/>
              <w:right w:val="single" w:sz="4" w:space="0" w:color="auto"/>
            </w:tcBorders>
          </w:tcPr>
          <w:p w14:paraId="2F7427FE" w14:textId="77777777" w:rsidR="003F2E20" w:rsidRPr="00C83F13" w:rsidRDefault="003F2E20">
            <w:pPr>
              <w:rPr>
                <w:rFonts w:ascii="Verdana" w:hAnsi="Verdana"/>
                <w:sz w:val="24"/>
                <w:szCs w:val="24"/>
              </w:rPr>
            </w:pPr>
          </w:p>
          <w:p w14:paraId="162F0BC0" w14:textId="77777777" w:rsidR="002C56BA" w:rsidRPr="00C83F13" w:rsidRDefault="002C56BA">
            <w:pPr>
              <w:rPr>
                <w:rFonts w:ascii="Verdana" w:hAnsi="Verdana"/>
                <w:sz w:val="24"/>
                <w:szCs w:val="24"/>
              </w:rPr>
            </w:pPr>
          </w:p>
        </w:tc>
        <w:tc>
          <w:tcPr>
            <w:tcW w:w="1912" w:type="dxa"/>
            <w:tcBorders>
              <w:top w:val="single" w:sz="4" w:space="0" w:color="auto"/>
              <w:left w:val="single" w:sz="4" w:space="0" w:color="auto"/>
              <w:bottom w:val="single" w:sz="4" w:space="0" w:color="auto"/>
              <w:right w:val="single" w:sz="4" w:space="0" w:color="auto"/>
            </w:tcBorders>
          </w:tcPr>
          <w:p w14:paraId="25E27B60" w14:textId="77777777" w:rsidR="003F2E20" w:rsidRPr="00C83F13" w:rsidRDefault="003F2E20">
            <w:pPr>
              <w:rPr>
                <w:rFonts w:ascii="Verdana" w:hAnsi="Verdana"/>
                <w:sz w:val="24"/>
                <w:szCs w:val="24"/>
              </w:rPr>
            </w:pPr>
          </w:p>
        </w:tc>
        <w:tc>
          <w:tcPr>
            <w:tcW w:w="1577" w:type="dxa"/>
            <w:tcBorders>
              <w:top w:val="single" w:sz="4" w:space="0" w:color="auto"/>
              <w:left w:val="single" w:sz="4" w:space="0" w:color="auto"/>
              <w:bottom w:val="single" w:sz="4" w:space="0" w:color="auto"/>
              <w:right w:val="single" w:sz="4" w:space="0" w:color="auto"/>
            </w:tcBorders>
          </w:tcPr>
          <w:p w14:paraId="7CA3D54F" w14:textId="77777777" w:rsidR="003F2E20" w:rsidRPr="00C83F13" w:rsidRDefault="003F2E20">
            <w:pPr>
              <w:rPr>
                <w:rFonts w:ascii="Verdana" w:hAnsi="Verdana"/>
                <w:sz w:val="24"/>
                <w:szCs w:val="24"/>
              </w:rPr>
            </w:pPr>
          </w:p>
        </w:tc>
        <w:tc>
          <w:tcPr>
            <w:tcW w:w="2160" w:type="dxa"/>
            <w:tcBorders>
              <w:top w:val="single" w:sz="4" w:space="0" w:color="auto"/>
              <w:left w:val="single" w:sz="4" w:space="0" w:color="auto"/>
              <w:bottom w:val="single" w:sz="4" w:space="0" w:color="auto"/>
              <w:right w:val="single" w:sz="4" w:space="0" w:color="auto"/>
            </w:tcBorders>
          </w:tcPr>
          <w:p w14:paraId="343B23D2" w14:textId="77777777" w:rsidR="003F2E20" w:rsidRPr="00C83F13" w:rsidRDefault="003F2E20">
            <w:pPr>
              <w:rPr>
                <w:rFonts w:ascii="Verdana" w:hAnsi="Verdana"/>
                <w:sz w:val="24"/>
                <w:szCs w:val="24"/>
              </w:rPr>
            </w:pPr>
          </w:p>
        </w:tc>
      </w:tr>
    </w:tbl>
    <w:p w14:paraId="573E016B" w14:textId="77777777" w:rsidR="00E1546A" w:rsidRPr="00C83F13" w:rsidRDefault="00E1546A" w:rsidP="00E1546A">
      <w:pPr>
        <w:pStyle w:val="ListParagraph"/>
        <w:tabs>
          <w:tab w:val="left" w:pos="1947"/>
          <w:tab w:val="left" w:pos="1948"/>
        </w:tabs>
        <w:spacing w:before="129"/>
        <w:ind w:left="1947" w:firstLine="0"/>
        <w:rPr>
          <w:rFonts w:ascii="Verdana" w:hAnsi="Verdana"/>
          <w:color w:val="231F20"/>
          <w:sz w:val="24"/>
          <w:szCs w:val="24"/>
        </w:rPr>
      </w:pPr>
    </w:p>
    <w:p w14:paraId="00C93EAA" w14:textId="77777777" w:rsidR="00C20A63" w:rsidRPr="00C83F13" w:rsidRDefault="002D5618" w:rsidP="00777599">
      <w:pPr>
        <w:pStyle w:val="Heading4"/>
        <w:numPr>
          <w:ilvl w:val="1"/>
          <w:numId w:val="33"/>
        </w:numPr>
        <w:tabs>
          <w:tab w:val="left" w:pos="1954"/>
          <w:tab w:val="left" w:pos="1956"/>
        </w:tabs>
        <w:spacing w:before="237"/>
        <w:ind w:right="853"/>
        <w:rPr>
          <w:rFonts w:ascii="Verdana" w:hAnsi="Verdana"/>
          <w:color w:val="231F20"/>
          <w:sz w:val="24"/>
          <w:szCs w:val="24"/>
        </w:rPr>
      </w:pPr>
      <w:r w:rsidRPr="00C83F13">
        <w:rPr>
          <w:rFonts w:ascii="Verdana" w:hAnsi="Verdana"/>
          <w:color w:val="231F20"/>
          <w:spacing w:val="-3"/>
          <w:sz w:val="24"/>
          <w:szCs w:val="24"/>
        </w:rPr>
        <w:t>Registered</w:t>
      </w:r>
      <w:r w:rsidRPr="00C83F13">
        <w:rPr>
          <w:rFonts w:ascii="Verdana" w:hAnsi="Verdana"/>
          <w:color w:val="231F20"/>
          <w:sz w:val="24"/>
          <w:szCs w:val="24"/>
        </w:rPr>
        <w:t xml:space="preserve"> Company, provide the following</w:t>
      </w:r>
      <w:r w:rsidR="004B4E59" w:rsidRPr="00C83F13">
        <w:rPr>
          <w:rFonts w:ascii="Verdana" w:hAnsi="Verdana"/>
          <w:color w:val="231F20"/>
          <w:sz w:val="24"/>
          <w:szCs w:val="24"/>
        </w:rPr>
        <w:t xml:space="preserve"> </w:t>
      </w:r>
      <w:r w:rsidRPr="00C83F13">
        <w:rPr>
          <w:rFonts w:ascii="Verdana" w:hAnsi="Verdana"/>
          <w:color w:val="231F20"/>
          <w:sz w:val="24"/>
          <w:szCs w:val="24"/>
        </w:rPr>
        <w:t>details.</w:t>
      </w:r>
    </w:p>
    <w:p w14:paraId="4375BC9A" w14:textId="77777777" w:rsidR="00C20A63" w:rsidRPr="00C83F13" w:rsidRDefault="002D5618" w:rsidP="001F4CD2">
      <w:pPr>
        <w:pStyle w:val="ListParagraph"/>
        <w:numPr>
          <w:ilvl w:val="1"/>
          <w:numId w:val="32"/>
        </w:numPr>
        <w:tabs>
          <w:tab w:val="left" w:pos="2402"/>
          <w:tab w:val="left" w:pos="2403"/>
          <w:tab w:val="left" w:pos="8035"/>
        </w:tabs>
        <w:spacing w:before="256"/>
        <w:ind w:left="2402" w:right="853" w:hanging="455"/>
        <w:jc w:val="both"/>
        <w:rPr>
          <w:rFonts w:ascii="Verdana" w:hAnsi="Verdana"/>
          <w:color w:val="231F20"/>
          <w:sz w:val="24"/>
          <w:szCs w:val="24"/>
        </w:rPr>
      </w:pPr>
      <w:r w:rsidRPr="00C83F13">
        <w:rPr>
          <w:rFonts w:ascii="Verdana" w:hAnsi="Verdana"/>
          <w:color w:val="231F20"/>
          <w:sz w:val="24"/>
          <w:szCs w:val="24"/>
        </w:rPr>
        <w:t xml:space="preserve">Private or public Company </w:t>
      </w:r>
      <w:r w:rsidRPr="00C83F13">
        <w:rPr>
          <w:rFonts w:ascii="Verdana" w:hAnsi="Verdana"/>
          <w:color w:val="231F20"/>
          <w:sz w:val="24"/>
          <w:szCs w:val="24"/>
          <w:u w:val="single" w:color="221E1F"/>
        </w:rPr>
        <w:tab/>
      </w:r>
    </w:p>
    <w:p w14:paraId="16D1264F" w14:textId="77777777" w:rsidR="00C20A63" w:rsidRPr="00C83F13" w:rsidRDefault="002D5618" w:rsidP="001F4CD2">
      <w:pPr>
        <w:pStyle w:val="ListParagraph"/>
        <w:numPr>
          <w:ilvl w:val="1"/>
          <w:numId w:val="32"/>
        </w:numPr>
        <w:tabs>
          <w:tab w:val="left" w:pos="2402"/>
          <w:tab w:val="left" w:pos="2403"/>
          <w:tab w:val="left" w:pos="8035"/>
        </w:tabs>
        <w:spacing w:before="256"/>
        <w:ind w:left="2402" w:right="853" w:hanging="455"/>
        <w:jc w:val="both"/>
        <w:rPr>
          <w:rFonts w:ascii="Verdana" w:hAnsi="Verdana"/>
          <w:color w:val="231F20"/>
          <w:sz w:val="24"/>
          <w:szCs w:val="24"/>
        </w:rPr>
      </w:pPr>
      <w:r w:rsidRPr="00C83F13">
        <w:rPr>
          <w:rFonts w:ascii="Verdana" w:hAnsi="Verdana"/>
          <w:color w:val="231F20"/>
          <w:sz w:val="24"/>
          <w:szCs w:val="24"/>
        </w:rPr>
        <w:t>State the nominal and issued capital of the Company-</w:t>
      </w:r>
    </w:p>
    <w:p w14:paraId="70B752C7" w14:textId="77777777" w:rsidR="00C20A63" w:rsidRPr="00C83F13" w:rsidRDefault="002D5618" w:rsidP="00E1546A">
      <w:pPr>
        <w:tabs>
          <w:tab w:val="left" w:pos="11057"/>
        </w:tabs>
        <w:spacing w:before="123"/>
        <w:ind w:left="2402" w:right="853"/>
        <w:rPr>
          <w:rFonts w:ascii="Verdana" w:hAnsi="Verdana"/>
          <w:sz w:val="24"/>
          <w:szCs w:val="24"/>
        </w:rPr>
      </w:pPr>
      <w:r w:rsidRPr="00C83F13">
        <w:rPr>
          <w:rFonts w:ascii="Verdana" w:hAnsi="Verdana"/>
          <w:color w:val="231F20"/>
          <w:sz w:val="24"/>
          <w:szCs w:val="24"/>
        </w:rPr>
        <w:t>Nominal Kenya Shillings (Equivalent)……………….....................................…....</w:t>
      </w:r>
    </w:p>
    <w:p w14:paraId="43EF9155" w14:textId="77777777" w:rsidR="00C20A63" w:rsidRPr="00C83F13" w:rsidRDefault="002D5618" w:rsidP="00E1546A">
      <w:pPr>
        <w:tabs>
          <w:tab w:val="left" w:pos="11057"/>
        </w:tabs>
        <w:spacing w:before="123"/>
        <w:ind w:left="2402" w:right="853"/>
        <w:rPr>
          <w:rFonts w:ascii="Verdana" w:hAnsi="Verdana"/>
          <w:sz w:val="24"/>
          <w:szCs w:val="24"/>
        </w:rPr>
      </w:pPr>
      <w:r w:rsidRPr="00C83F13">
        <w:rPr>
          <w:rFonts w:ascii="Verdana" w:hAnsi="Verdana"/>
          <w:color w:val="231F20"/>
          <w:sz w:val="24"/>
          <w:szCs w:val="24"/>
        </w:rPr>
        <w:t>Issued Kenya Shillings (Equivalent)…………………….....................................…</w:t>
      </w:r>
    </w:p>
    <w:p w14:paraId="58A7393A" w14:textId="77777777" w:rsidR="00C20A63" w:rsidRPr="00C83F13" w:rsidRDefault="002D5618" w:rsidP="001F4CD2">
      <w:pPr>
        <w:pStyle w:val="ListParagraph"/>
        <w:numPr>
          <w:ilvl w:val="1"/>
          <w:numId w:val="32"/>
        </w:numPr>
        <w:tabs>
          <w:tab w:val="left" w:pos="2403"/>
          <w:tab w:val="left" w:pos="8035"/>
        </w:tabs>
        <w:spacing w:before="256"/>
        <w:ind w:left="2402" w:right="853" w:hanging="455"/>
        <w:jc w:val="both"/>
        <w:rPr>
          <w:rFonts w:ascii="Verdana" w:hAnsi="Verdana"/>
          <w:color w:val="231F20"/>
          <w:sz w:val="24"/>
          <w:szCs w:val="24"/>
        </w:rPr>
      </w:pPr>
      <w:r w:rsidRPr="00C83F13">
        <w:rPr>
          <w:rFonts w:ascii="Verdana" w:hAnsi="Verdana"/>
          <w:color w:val="231F20"/>
          <w:sz w:val="24"/>
          <w:szCs w:val="24"/>
        </w:rPr>
        <w:t>Give details of Directors as follows.</w:t>
      </w:r>
    </w:p>
    <w:p w14:paraId="224B4DA0" w14:textId="77777777" w:rsidR="00C20A63" w:rsidRPr="00C83F13" w:rsidRDefault="00C20A63">
      <w:pPr>
        <w:pStyle w:val="BodyText"/>
        <w:spacing w:before="1"/>
        <w:rPr>
          <w:rFonts w:ascii="Verdana" w:hAnsi="Verdana"/>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990"/>
        <w:gridCol w:w="1912"/>
        <w:gridCol w:w="1916"/>
        <w:gridCol w:w="2116"/>
      </w:tblGrid>
      <w:tr w:rsidR="002C56BA" w:rsidRPr="00C83F13" w14:paraId="04FBF258"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shd w:val="clear" w:color="auto" w:fill="E7E6E6"/>
          </w:tcPr>
          <w:p w14:paraId="3DEDA7A6" w14:textId="77777777" w:rsidR="002C56BA" w:rsidRPr="00C83F13" w:rsidRDefault="002C56BA">
            <w:pPr>
              <w:rPr>
                <w:rFonts w:ascii="Verdana" w:hAnsi="Verdana"/>
                <w:b/>
                <w:sz w:val="24"/>
                <w:szCs w:val="24"/>
              </w:rPr>
            </w:pPr>
          </w:p>
        </w:tc>
        <w:tc>
          <w:tcPr>
            <w:tcW w:w="2990" w:type="dxa"/>
            <w:tcBorders>
              <w:top w:val="single" w:sz="4" w:space="0" w:color="auto"/>
              <w:left w:val="single" w:sz="4" w:space="0" w:color="auto"/>
              <w:bottom w:val="single" w:sz="4" w:space="0" w:color="auto"/>
              <w:right w:val="single" w:sz="4" w:space="0" w:color="auto"/>
            </w:tcBorders>
            <w:shd w:val="clear" w:color="auto" w:fill="E7E6E6"/>
            <w:hideMark/>
          </w:tcPr>
          <w:p w14:paraId="614571CE" w14:textId="77777777" w:rsidR="002C56BA" w:rsidRPr="00C83F13" w:rsidRDefault="002C56BA">
            <w:pPr>
              <w:rPr>
                <w:rFonts w:ascii="Verdana" w:hAnsi="Verdana"/>
                <w:b/>
                <w:sz w:val="24"/>
                <w:szCs w:val="24"/>
              </w:rPr>
            </w:pPr>
            <w:r w:rsidRPr="00C83F13">
              <w:rPr>
                <w:rFonts w:ascii="Verdana" w:hAnsi="Verdana"/>
                <w:b/>
                <w:sz w:val="24"/>
                <w:szCs w:val="24"/>
              </w:rPr>
              <w:t>Names of Director</w:t>
            </w:r>
          </w:p>
        </w:tc>
        <w:tc>
          <w:tcPr>
            <w:tcW w:w="1912" w:type="dxa"/>
            <w:tcBorders>
              <w:top w:val="single" w:sz="4" w:space="0" w:color="auto"/>
              <w:left w:val="single" w:sz="4" w:space="0" w:color="auto"/>
              <w:bottom w:val="single" w:sz="4" w:space="0" w:color="auto"/>
              <w:right w:val="single" w:sz="4" w:space="0" w:color="auto"/>
            </w:tcBorders>
            <w:shd w:val="clear" w:color="auto" w:fill="E7E6E6"/>
            <w:hideMark/>
          </w:tcPr>
          <w:p w14:paraId="402BD842" w14:textId="77777777" w:rsidR="002C56BA" w:rsidRPr="00C83F13" w:rsidRDefault="002C56BA">
            <w:pPr>
              <w:rPr>
                <w:rFonts w:ascii="Verdana" w:hAnsi="Verdana"/>
                <w:b/>
                <w:sz w:val="24"/>
                <w:szCs w:val="24"/>
              </w:rPr>
            </w:pPr>
            <w:r w:rsidRPr="00C83F13">
              <w:rPr>
                <w:rFonts w:ascii="Verdana" w:hAnsi="Verdana"/>
                <w:b/>
                <w:sz w:val="24"/>
                <w:szCs w:val="24"/>
              </w:rPr>
              <w:t>Nationality</w:t>
            </w:r>
          </w:p>
        </w:tc>
        <w:tc>
          <w:tcPr>
            <w:tcW w:w="1916" w:type="dxa"/>
            <w:tcBorders>
              <w:top w:val="single" w:sz="4" w:space="0" w:color="auto"/>
              <w:left w:val="single" w:sz="4" w:space="0" w:color="auto"/>
              <w:bottom w:val="single" w:sz="4" w:space="0" w:color="auto"/>
              <w:right w:val="single" w:sz="4" w:space="0" w:color="auto"/>
            </w:tcBorders>
            <w:shd w:val="clear" w:color="auto" w:fill="E7E6E6"/>
            <w:hideMark/>
          </w:tcPr>
          <w:p w14:paraId="6D142F72" w14:textId="77777777" w:rsidR="002C56BA" w:rsidRPr="00C83F13" w:rsidRDefault="002C56BA">
            <w:pPr>
              <w:rPr>
                <w:rFonts w:ascii="Verdana" w:hAnsi="Verdana"/>
                <w:b/>
                <w:sz w:val="24"/>
                <w:szCs w:val="24"/>
              </w:rPr>
            </w:pPr>
            <w:r w:rsidRPr="00C83F13">
              <w:rPr>
                <w:rFonts w:ascii="Verdana" w:hAnsi="Verdana"/>
                <w:b/>
                <w:sz w:val="24"/>
                <w:szCs w:val="24"/>
              </w:rPr>
              <w:t>Citizenship</w:t>
            </w:r>
          </w:p>
        </w:tc>
        <w:tc>
          <w:tcPr>
            <w:tcW w:w="2116" w:type="dxa"/>
            <w:tcBorders>
              <w:top w:val="single" w:sz="4" w:space="0" w:color="auto"/>
              <w:left w:val="single" w:sz="4" w:space="0" w:color="auto"/>
              <w:bottom w:val="single" w:sz="4" w:space="0" w:color="auto"/>
              <w:right w:val="single" w:sz="4" w:space="0" w:color="auto"/>
            </w:tcBorders>
            <w:shd w:val="clear" w:color="auto" w:fill="E7E6E6"/>
            <w:hideMark/>
          </w:tcPr>
          <w:p w14:paraId="3A6D0F97" w14:textId="77777777" w:rsidR="002C56BA" w:rsidRPr="00C83F13" w:rsidRDefault="002C56BA">
            <w:pPr>
              <w:rPr>
                <w:rFonts w:ascii="Verdana" w:hAnsi="Verdana"/>
                <w:b/>
                <w:sz w:val="24"/>
                <w:szCs w:val="24"/>
              </w:rPr>
            </w:pPr>
            <w:r w:rsidRPr="00C83F13">
              <w:rPr>
                <w:rFonts w:ascii="Verdana" w:hAnsi="Verdana"/>
                <w:b/>
                <w:sz w:val="24"/>
                <w:szCs w:val="24"/>
              </w:rPr>
              <w:t>% Shares owned</w:t>
            </w:r>
          </w:p>
        </w:tc>
      </w:tr>
      <w:tr w:rsidR="002C56BA" w:rsidRPr="00C83F13" w14:paraId="7E0E6834"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508CCF51" w14:textId="77777777" w:rsidR="002C56BA" w:rsidRPr="00C83F13" w:rsidRDefault="002C56BA">
            <w:pPr>
              <w:rPr>
                <w:rFonts w:ascii="Verdana" w:hAnsi="Verdana"/>
                <w:sz w:val="24"/>
                <w:szCs w:val="24"/>
              </w:rPr>
            </w:pPr>
            <w:r w:rsidRPr="00C83F13">
              <w:rPr>
                <w:rFonts w:ascii="Verdana" w:hAnsi="Verdana"/>
                <w:sz w:val="24"/>
                <w:szCs w:val="24"/>
              </w:rPr>
              <w:t>1</w:t>
            </w:r>
          </w:p>
        </w:tc>
        <w:tc>
          <w:tcPr>
            <w:tcW w:w="2990" w:type="dxa"/>
            <w:tcBorders>
              <w:top w:val="single" w:sz="4" w:space="0" w:color="auto"/>
              <w:left w:val="single" w:sz="4" w:space="0" w:color="auto"/>
              <w:bottom w:val="single" w:sz="4" w:space="0" w:color="auto"/>
              <w:right w:val="single" w:sz="4" w:space="0" w:color="auto"/>
            </w:tcBorders>
          </w:tcPr>
          <w:p w14:paraId="44FA3CDA" w14:textId="77777777" w:rsidR="002C56BA" w:rsidRPr="00C83F13" w:rsidRDefault="002C56BA">
            <w:pPr>
              <w:rPr>
                <w:rFonts w:ascii="Verdana" w:hAnsi="Verdana"/>
                <w:sz w:val="24"/>
                <w:szCs w:val="24"/>
              </w:rPr>
            </w:pPr>
          </w:p>
        </w:tc>
        <w:tc>
          <w:tcPr>
            <w:tcW w:w="1912" w:type="dxa"/>
            <w:tcBorders>
              <w:top w:val="single" w:sz="4" w:space="0" w:color="auto"/>
              <w:left w:val="single" w:sz="4" w:space="0" w:color="auto"/>
              <w:bottom w:val="single" w:sz="4" w:space="0" w:color="auto"/>
              <w:right w:val="single" w:sz="4" w:space="0" w:color="auto"/>
            </w:tcBorders>
          </w:tcPr>
          <w:p w14:paraId="4EFD5CA6" w14:textId="77777777" w:rsidR="002C56BA" w:rsidRPr="00C83F13" w:rsidRDefault="002C56BA">
            <w:pPr>
              <w:rPr>
                <w:rFonts w:ascii="Verdana" w:hAnsi="Verdana"/>
                <w:sz w:val="24"/>
                <w:szCs w:val="24"/>
              </w:rPr>
            </w:pPr>
          </w:p>
        </w:tc>
        <w:tc>
          <w:tcPr>
            <w:tcW w:w="1916" w:type="dxa"/>
            <w:tcBorders>
              <w:top w:val="single" w:sz="4" w:space="0" w:color="auto"/>
              <w:left w:val="single" w:sz="4" w:space="0" w:color="auto"/>
              <w:bottom w:val="single" w:sz="4" w:space="0" w:color="auto"/>
              <w:right w:val="single" w:sz="4" w:space="0" w:color="auto"/>
            </w:tcBorders>
          </w:tcPr>
          <w:p w14:paraId="68D823E5" w14:textId="77777777" w:rsidR="002C56BA" w:rsidRPr="00C83F13" w:rsidRDefault="002C56BA">
            <w:pPr>
              <w:rPr>
                <w:rFonts w:ascii="Verdana" w:hAnsi="Verdana"/>
                <w:sz w:val="24"/>
                <w:szCs w:val="24"/>
              </w:rPr>
            </w:pPr>
          </w:p>
        </w:tc>
        <w:tc>
          <w:tcPr>
            <w:tcW w:w="2116" w:type="dxa"/>
            <w:tcBorders>
              <w:top w:val="single" w:sz="4" w:space="0" w:color="auto"/>
              <w:left w:val="single" w:sz="4" w:space="0" w:color="auto"/>
              <w:bottom w:val="single" w:sz="4" w:space="0" w:color="auto"/>
              <w:right w:val="single" w:sz="4" w:space="0" w:color="auto"/>
            </w:tcBorders>
          </w:tcPr>
          <w:p w14:paraId="46E5EEFE" w14:textId="77777777" w:rsidR="002C56BA" w:rsidRPr="00C83F13" w:rsidRDefault="002C56BA">
            <w:pPr>
              <w:rPr>
                <w:rFonts w:ascii="Verdana" w:hAnsi="Verdana"/>
                <w:sz w:val="24"/>
                <w:szCs w:val="24"/>
              </w:rPr>
            </w:pPr>
          </w:p>
        </w:tc>
      </w:tr>
      <w:tr w:rsidR="002C56BA" w:rsidRPr="00C83F13" w14:paraId="2E689A5E"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09C07C3E" w14:textId="77777777" w:rsidR="002C56BA" w:rsidRPr="00C83F13" w:rsidRDefault="002C56BA">
            <w:pPr>
              <w:rPr>
                <w:rFonts w:ascii="Verdana" w:hAnsi="Verdana"/>
                <w:sz w:val="24"/>
                <w:szCs w:val="24"/>
              </w:rPr>
            </w:pPr>
            <w:r w:rsidRPr="00C83F13">
              <w:rPr>
                <w:rFonts w:ascii="Verdana" w:hAnsi="Verdana"/>
                <w:sz w:val="24"/>
                <w:szCs w:val="24"/>
              </w:rPr>
              <w:t>2</w:t>
            </w:r>
          </w:p>
        </w:tc>
        <w:tc>
          <w:tcPr>
            <w:tcW w:w="2990" w:type="dxa"/>
            <w:tcBorders>
              <w:top w:val="single" w:sz="4" w:space="0" w:color="auto"/>
              <w:left w:val="single" w:sz="4" w:space="0" w:color="auto"/>
              <w:bottom w:val="single" w:sz="4" w:space="0" w:color="auto"/>
              <w:right w:val="single" w:sz="4" w:space="0" w:color="auto"/>
            </w:tcBorders>
          </w:tcPr>
          <w:p w14:paraId="386B18FC" w14:textId="77777777" w:rsidR="002C56BA" w:rsidRPr="00C83F13" w:rsidRDefault="002C56BA">
            <w:pPr>
              <w:rPr>
                <w:rFonts w:ascii="Verdana" w:hAnsi="Verdana"/>
                <w:sz w:val="24"/>
                <w:szCs w:val="24"/>
              </w:rPr>
            </w:pPr>
          </w:p>
        </w:tc>
        <w:tc>
          <w:tcPr>
            <w:tcW w:w="1912" w:type="dxa"/>
            <w:tcBorders>
              <w:top w:val="single" w:sz="4" w:space="0" w:color="auto"/>
              <w:left w:val="single" w:sz="4" w:space="0" w:color="auto"/>
              <w:bottom w:val="single" w:sz="4" w:space="0" w:color="auto"/>
              <w:right w:val="single" w:sz="4" w:space="0" w:color="auto"/>
            </w:tcBorders>
          </w:tcPr>
          <w:p w14:paraId="7FAA59CE" w14:textId="77777777" w:rsidR="002C56BA" w:rsidRPr="00C83F13" w:rsidRDefault="002C56BA">
            <w:pPr>
              <w:rPr>
                <w:rFonts w:ascii="Verdana" w:hAnsi="Verdana"/>
                <w:sz w:val="24"/>
                <w:szCs w:val="24"/>
              </w:rPr>
            </w:pPr>
          </w:p>
        </w:tc>
        <w:tc>
          <w:tcPr>
            <w:tcW w:w="1916" w:type="dxa"/>
            <w:tcBorders>
              <w:top w:val="single" w:sz="4" w:space="0" w:color="auto"/>
              <w:left w:val="single" w:sz="4" w:space="0" w:color="auto"/>
              <w:bottom w:val="single" w:sz="4" w:space="0" w:color="auto"/>
              <w:right w:val="single" w:sz="4" w:space="0" w:color="auto"/>
            </w:tcBorders>
          </w:tcPr>
          <w:p w14:paraId="45442102" w14:textId="77777777" w:rsidR="002C56BA" w:rsidRPr="00C83F13" w:rsidRDefault="002C56BA">
            <w:pPr>
              <w:rPr>
                <w:rFonts w:ascii="Verdana" w:hAnsi="Verdana"/>
                <w:sz w:val="24"/>
                <w:szCs w:val="24"/>
              </w:rPr>
            </w:pPr>
          </w:p>
        </w:tc>
        <w:tc>
          <w:tcPr>
            <w:tcW w:w="2116" w:type="dxa"/>
            <w:tcBorders>
              <w:top w:val="single" w:sz="4" w:space="0" w:color="auto"/>
              <w:left w:val="single" w:sz="4" w:space="0" w:color="auto"/>
              <w:bottom w:val="single" w:sz="4" w:space="0" w:color="auto"/>
              <w:right w:val="single" w:sz="4" w:space="0" w:color="auto"/>
            </w:tcBorders>
          </w:tcPr>
          <w:p w14:paraId="61B3163A" w14:textId="77777777" w:rsidR="002C56BA" w:rsidRPr="00C83F13" w:rsidRDefault="002C56BA">
            <w:pPr>
              <w:rPr>
                <w:rFonts w:ascii="Verdana" w:hAnsi="Verdana"/>
                <w:sz w:val="24"/>
                <w:szCs w:val="24"/>
              </w:rPr>
            </w:pPr>
          </w:p>
        </w:tc>
      </w:tr>
      <w:tr w:rsidR="002C56BA" w:rsidRPr="00C83F13" w14:paraId="7CCE3B64"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7DF6E62E" w14:textId="77777777" w:rsidR="002C56BA" w:rsidRPr="00C83F13" w:rsidRDefault="002C56BA">
            <w:pPr>
              <w:rPr>
                <w:rFonts w:ascii="Verdana" w:hAnsi="Verdana"/>
                <w:sz w:val="24"/>
                <w:szCs w:val="24"/>
              </w:rPr>
            </w:pPr>
            <w:r w:rsidRPr="00C83F13">
              <w:rPr>
                <w:rFonts w:ascii="Verdana" w:hAnsi="Verdana"/>
                <w:sz w:val="24"/>
                <w:szCs w:val="24"/>
              </w:rPr>
              <w:t>3</w:t>
            </w:r>
          </w:p>
        </w:tc>
        <w:tc>
          <w:tcPr>
            <w:tcW w:w="2990" w:type="dxa"/>
            <w:tcBorders>
              <w:top w:val="single" w:sz="4" w:space="0" w:color="auto"/>
              <w:left w:val="single" w:sz="4" w:space="0" w:color="auto"/>
              <w:bottom w:val="single" w:sz="4" w:space="0" w:color="auto"/>
              <w:right w:val="single" w:sz="4" w:space="0" w:color="auto"/>
            </w:tcBorders>
          </w:tcPr>
          <w:p w14:paraId="03E97158" w14:textId="77777777" w:rsidR="002C56BA" w:rsidRPr="00C83F13" w:rsidRDefault="002C56BA">
            <w:pPr>
              <w:rPr>
                <w:rFonts w:ascii="Verdana" w:hAnsi="Verdana"/>
                <w:sz w:val="24"/>
                <w:szCs w:val="24"/>
              </w:rPr>
            </w:pPr>
          </w:p>
        </w:tc>
        <w:tc>
          <w:tcPr>
            <w:tcW w:w="1912" w:type="dxa"/>
            <w:tcBorders>
              <w:top w:val="single" w:sz="4" w:space="0" w:color="auto"/>
              <w:left w:val="single" w:sz="4" w:space="0" w:color="auto"/>
              <w:bottom w:val="single" w:sz="4" w:space="0" w:color="auto"/>
              <w:right w:val="single" w:sz="4" w:space="0" w:color="auto"/>
            </w:tcBorders>
          </w:tcPr>
          <w:p w14:paraId="2DADEF8C" w14:textId="77777777" w:rsidR="002C56BA" w:rsidRPr="00C83F13" w:rsidRDefault="002C56BA">
            <w:pPr>
              <w:rPr>
                <w:rFonts w:ascii="Verdana" w:hAnsi="Verdana"/>
                <w:sz w:val="24"/>
                <w:szCs w:val="24"/>
              </w:rPr>
            </w:pPr>
          </w:p>
        </w:tc>
        <w:tc>
          <w:tcPr>
            <w:tcW w:w="1916" w:type="dxa"/>
            <w:tcBorders>
              <w:top w:val="single" w:sz="4" w:space="0" w:color="auto"/>
              <w:left w:val="single" w:sz="4" w:space="0" w:color="auto"/>
              <w:bottom w:val="single" w:sz="4" w:space="0" w:color="auto"/>
              <w:right w:val="single" w:sz="4" w:space="0" w:color="auto"/>
            </w:tcBorders>
          </w:tcPr>
          <w:p w14:paraId="04CB98A4" w14:textId="77777777" w:rsidR="002C56BA" w:rsidRPr="00C83F13" w:rsidRDefault="002C56BA">
            <w:pPr>
              <w:rPr>
                <w:rFonts w:ascii="Verdana" w:hAnsi="Verdana"/>
                <w:sz w:val="24"/>
                <w:szCs w:val="24"/>
              </w:rPr>
            </w:pPr>
          </w:p>
        </w:tc>
        <w:tc>
          <w:tcPr>
            <w:tcW w:w="2116" w:type="dxa"/>
            <w:tcBorders>
              <w:top w:val="single" w:sz="4" w:space="0" w:color="auto"/>
              <w:left w:val="single" w:sz="4" w:space="0" w:color="auto"/>
              <w:bottom w:val="single" w:sz="4" w:space="0" w:color="auto"/>
              <w:right w:val="single" w:sz="4" w:space="0" w:color="auto"/>
            </w:tcBorders>
          </w:tcPr>
          <w:p w14:paraId="11AB89B2" w14:textId="77777777" w:rsidR="002C56BA" w:rsidRPr="00C83F13" w:rsidRDefault="002C56BA">
            <w:pPr>
              <w:rPr>
                <w:rFonts w:ascii="Verdana" w:hAnsi="Verdana"/>
                <w:sz w:val="24"/>
                <w:szCs w:val="24"/>
              </w:rPr>
            </w:pPr>
          </w:p>
        </w:tc>
      </w:tr>
    </w:tbl>
    <w:p w14:paraId="0EC96158" w14:textId="77777777" w:rsidR="00C20A63" w:rsidRPr="00C83F13" w:rsidRDefault="00C20A63">
      <w:pPr>
        <w:pStyle w:val="BodyText"/>
        <w:spacing w:before="9"/>
        <w:rPr>
          <w:rFonts w:ascii="Verdana" w:hAnsi="Verdana"/>
          <w:sz w:val="24"/>
          <w:szCs w:val="24"/>
        </w:rPr>
      </w:pPr>
    </w:p>
    <w:p w14:paraId="5EA823BD" w14:textId="77777777" w:rsidR="00C20A63" w:rsidRPr="00C83F13" w:rsidRDefault="002D5618" w:rsidP="00777599">
      <w:pPr>
        <w:pStyle w:val="Heading4"/>
        <w:numPr>
          <w:ilvl w:val="1"/>
          <w:numId w:val="33"/>
        </w:numPr>
        <w:tabs>
          <w:tab w:val="left" w:pos="1954"/>
          <w:tab w:val="left" w:pos="1956"/>
        </w:tabs>
        <w:spacing w:before="237"/>
        <w:ind w:right="853"/>
        <w:rPr>
          <w:rFonts w:ascii="Verdana" w:hAnsi="Verdana"/>
          <w:b w:val="0"/>
          <w:color w:val="231F20"/>
          <w:sz w:val="24"/>
          <w:szCs w:val="24"/>
        </w:rPr>
      </w:pPr>
      <w:r w:rsidRPr="00C83F13">
        <w:rPr>
          <w:rFonts w:ascii="Verdana" w:hAnsi="Verdana"/>
          <w:color w:val="231F20"/>
          <w:spacing w:val="-3"/>
          <w:sz w:val="24"/>
          <w:szCs w:val="24"/>
        </w:rPr>
        <w:t>DISCLOSURE</w:t>
      </w:r>
      <w:r w:rsidR="00622234" w:rsidRPr="00C83F13">
        <w:rPr>
          <w:rFonts w:ascii="Verdana" w:hAnsi="Verdana"/>
          <w:color w:val="231F20"/>
          <w:sz w:val="24"/>
          <w:szCs w:val="24"/>
        </w:rPr>
        <w:t xml:space="preserve"> </w:t>
      </w:r>
      <w:r w:rsidRPr="00C83F13">
        <w:rPr>
          <w:rFonts w:ascii="Verdana" w:hAnsi="Verdana"/>
          <w:color w:val="231F20"/>
          <w:sz w:val="24"/>
          <w:szCs w:val="24"/>
        </w:rPr>
        <w:t>OF</w:t>
      </w:r>
      <w:r w:rsidR="00622234" w:rsidRPr="00C83F13">
        <w:rPr>
          <w:rFonts w:ascii="Verdana" w:hAnsi="Verdana"/>
          <w:color w:val="231F20"/>
          <w:sz w:val="24"/>
          <w:szCs w:val="24"/>
        </w:rPr>
        <w:t xml:space="preserve"> </w:t>
      </w:r>
      <w:r w:rsidRPr="00C83F13">
        <w:rPr>
          <w:rFonts w:ascii="Verdana" w:hAnsi="Verdana"/>
          <w:color w:val="231F20"/>
          <w:spacing w:val="-3"/>
          <w:sz w:val="24"/>
          <w:szCs w:val="24"/>
        </w:rPr>
        <w:t>INTEREST-</w:t>
      </w:r>
      <w:r w:rsidRPr="00C83F13">
        <w:rPr>
          <w:rFonts w:ascii="Verdana" w:hAnsi="Verdana"/>
          <w:color w:val="231F20"/>
          <w:sz w:val="24"/>
          <w:szCs w:val="24"/>
        </w:rPr>
        <w:t>Interest</w:t>
      </w:r>
      <w:r w:rsidR="004B4E59" w:rsidRPr="00C83F13">
        <w:rPr>
          <w:rFonts w:ascii="Verdana" w:hAnsi="Verdana"/>
          <w:color w:val="231F20"/>
          <w:sz w:val="24"/>
          <w:szCs w:val="24"/>
        </w:rPr>
        <w:t xml:space="preserve"> </w:t>
      </w:r>
      <w:r w:rsidRPr="00C83F13">
        <w:rPr>
          <w:rFonts w:ascii="Verdana" w:hAnsi="Verdana"/>
          <w:color w:val="231F20"/>
          <w:sz w:val="24"/>
          <w:szCs w:val="24"/>
        </w:rPr>
        <w:t>of</w:t>
      </w:r>
      <w:r w:rsidR="004B4E59" w:rsidRPr="00C83F13">
        <w:rPr>
          <w:rFonts w:ascii="Verdana" w:hAnsi="Verdana"/>
          <w:color w:val="231F20"/>
          <w:sz w:val="24"/>
          <w:szCs w:val="24"/>
        </w:rPr>
        <w:t xml:space="preserve"> </w:t>
      </w:r>
      <w:r w:rsidRPr="00C83F13">
        <w:rPr>
          <w:rFonts w:ascii="Verdana" w:hAnsi="Verdana"/>
          <w:color w:val="231F20"/>
          <w:sz w:val="24"/>
          <w:szCs w:val="24"/>
        </w:rPr>
        <w:t>the</w:t>
      </w:r>
      <w:r w:rsidR="004B4E59" w:rsidRPr="00C83F13">
        <w:rPr>
          <w:rFonts w:ascii="Verdana" w:hAnsi="Verdana"/>
          <w:color w:val="231F20"/>
          <w:sz w:val="24"/>
          <w:szCs w:val="24"/>
        </w:rPr>
        <w:t xml:space="preserve"> </w:t>
      </w:r>
      <w:r w:rsidRPr="00C83F13">
        <w:rPr>
          <w:rFonts w:ascii="Verdana" w:hAnsi="Verdana"/>
          <w:color w:val="231F20"/>
          <w:sz w:val="24"/>
          <w:szCs w:val="24"/>
        </w:rPr>
        <w:t>Firm</w:t>
      </w:r>
      <w:r w:rsidR="004B4E59" w:rsidRPr="00C83F13">
        <w:rPr>
          <w:rFonts w:ascii="Verdana" w:hAnsi="Verdana"/>
          <w:color w:val="231F20"/>
          <w:sz w:val="24"/>
          <w:szCs w:val="24"/>
        </w:rPr>
        <w:t xml:space="preserve"> </w:t>
      </w:r>
      <w:r w:rsidRPr="00C83F13">
        <w:rPr>
          <w:rFonts w:ascii="Verdana" w:hAnsi="Verdana"/>
          <w:color w:val="231F20"/>
          <w:sz w:val="24"/>
          <w:szCs w:val="24"/>
        </w:rPr>
        <w:t>in</w:t>
      </w:r>
      <w:r w:rsidR="004B4E59" w:rsidRPr="00C83F13">
        <w:rPr>
          <w:rFonts w:ascii="Verdana" w:hAnsi="Verdana"/>
          <w:color w:val="231F20"/>
          <w:sz w:val="24"/>
          <w:szCs w:val="24"/>
        </w:rPr>
        <w:t xml:space="preserve"> </w:t>
      </w:r>
      <w:r w:rsidRPr="00C83F13">
        <w:rPr>
          <w:rFonts w:ascii="Verdana" w:hAnsi="Verdana"/>
          <w:color w:val="231F20"/>
          <w:sz w:val="24"/>
          <w:szCs w:val="24"/>
        </w:rPr>
        <w:t>the</w:t>
      </w:r>
      <w:r w:rsidR="004B4E59" w:rsidRPr="00C83F13">
        <w:rPr>
          <w:rFonts w:ascii="Verdana" w:hAnsi="Verdana"/>
          <w:color w:val="231F20"/>
          <w:sz w:val="24"/>
          <w:szCs w:val="24"/>
        </w:rPr>
        <w:t xml:space="preserve"> </w:t>
      </w:r>
      <w:r w:rsidRPr="00C83F13">
        <w:rPr>
          <w:rFonts w:ascii="Verdana" w:hAnsi="Verdana"/>
          <w:color w:val="231F20"/>
          <w:sz w:val="24"/>
          <w:szCs w:val="24"/>
        </w:rPr>
        <w:t>Procuring</w:t>
      </w:r>
      <w:r w:rsidR="004B4E59" w:rsidRPr="00C83F13">
        <w:rPr>
          <w:rFonts w:ascii="Verdana" w:hAnsi="Verdana"/>
          <w:color w:val="231F20"/>
          <w:sz w:val="24"/>
          <w:szCs w:val="24"/>
        </w:rPr>
        <w:t xml:space="preserve"> </w:t>
      </w:r>
      <w:r w:rsidRPr="00C83F13">
        <w:rPr>
          <w:rFonts w:ascii="Verdana" w:hAnsi="Verdana"/>
          <w:color w:val="231F20"/>
          <w:sz w:val="24"/>
          <w:szCs w:val="24"/>
        </w:rPr>
        <w:t>Entity.</w:t>
      </w:r>
    </w:p>
    <w:p w14:paraId="73700165" w14:textId="77777777" w:rsidR="00C20A63" w:rsidRPr="00C83F13" w:rsidRDefault="002D5618" w:rsidP="001F4CD2">
      <w:pPr>
        <w:pStyle w:val="ListParagraph"/>
        <w:numPr>
          <w:ilvl w:val="1"/>
          <w:numId w:val="32"/>
        </w:numPr>
        <w:tabs>
          <w:tab w:val="left" w:pos="2382"/>
          <w:tab w:val="left" w:pos="2383"/>
          <w:tab w:val="left" w:pos="8035"/>
        </w:tabs>
        <w:spacing w:before="256"/>
        <w:ind w:left="2402" w:right="853" w:hanging="455"/>
        <w:jc w:val="both"/>
        <w:rPr>
          <w:rFonts w:ascii="Verdana" w:hAnsi="Verdana"/>
          <w:color w:val="231F20"/>
          <w:sz w:val="24"/>
          <w:szCs w:val="24"/>
        </w:rPr>
      </w:pPr>
      <w:r w:rsidRPr="00C83F13">
        <w:rPr>
          <w:rFonts w:ascii="Verdana" w:hAnsi="Verdana"/>
          <w:color w:val="231F20"/>
          <w:sz w:val="24"/>
          <w:szCs w:val="24"/>
        </w:rPr>
        <w:t>Are</w:t>
      </w:r>
      <w:r w:rsidR="00241726" w:rsidRPr="00C83F13">
        <w:rPr>
          <w:rFonts w:ascii="Verdana" w:hAnsi="Verdana"/>
          <w:color w:val="231F20"/>
          <w:sz w:val="24"/>
          <w:szCs w:val="24"/>
        </w:rPr>
        <w:t xml:space="preserve"> </w:t>
      </w:r>
      <w:r w:rsidRPr="00C83F13">
        <w:rPr>
          <w:rFonts w:ascii="Verdana" w:hAnsi="Verdana"/>
          <w:color w:val="231F20"/>
          <w:sz w:val="24"/>
          <w:szCs w:val="24"/>
        </w:rPr>
        <w:t>there</w:t>
      </w:r>
      <w:r w:rsidR="00241726" w:rsidRPr="00C83F13">
        <w:rPr>
          <w:rFonts w:ascii="Verdana" w:hAnsi="Verdana"/>
          <w:color w:val="231F20"/>
          <w:sz w:val="24"/>
          <w:szCs w:val="24"/>
        </w:rPr>
        <w:t xml:space="preserve"> </w:t>
      </w:r>
      <w:r w:rsidRPr="00C83F13">
        <w:rPr>
          <w:rFonts w:ascii="Verdana" w:hAnsi="Verdana"/>
          <w:color w:val="231F20"/>
          <w:sz w:val="24"/>
          <w:szCs w:val="24"/>
        </w:rPr>
        <w:t>any</w:t>
      </w:r>
      <w:r w:rsidR="00241726" w:rsidRPr="00C83F13">
        <w:rPr>
          <w:rFonts w:ascii="Verdana" w:hAnsi="Verdana"/>
          <w:color w:val="231F20"/>
          <w:sz w:val="24"/>
          <w:szCs w:val="24"/>
        </w:rPr>
        <w:t xml:space="preserve"> </w:t>
      </w:r>
      <w:r w:rsidRPr="00C83F13">
        <w:rPr>
          <w:rFonts w:ascii="Verdana" w:hAnsi="Verdana"/>
          <w:color w:val="231F20"/>
          <w:sz w:val="24"/>
          <w:szCs w:val="24"/>
        </w:rPr>
        <w:t>person/persons</w:t>
      </w:r>
      <w:r w:rsidR="00241726" w:rsidRPr="00C83F13">
        <w:rPr>
          <w:rFonts w:ascii="Verdana" w:hAnsi="Verdana"/>
          <w:color w:val="231F20"/>
          <w:sz w:val="24"/>
          <w:szCs w:val="24"/>
        </w:rPr>
        <w:t xml:space="preserve"> </w:t>
      </w:r>
      <w:r w:rsidRPr="00C83F13">
        <w:rPr>
          <w:rFonts w:ascii="Verdana" w:hAnsi="Verdana"/>
          <w:color w:val="231F20"/>
          <w:sz w:val="24"/>
          <w:szCs w:val="24"/>
        </w:rPr>
        <w:t>in…………….........……</w:t>
      </w:r>
      <w:r w:rsidR="00241726" w:rsidRPr="00C83F13">
        <w:rPr>
          <w:rFonts w:ascii="Verdana" w:hAnsi="Verdana"/>
          <w:color w:val="231F20"/>
          <w:sz w:val="24"/>
          <w:szCs w:val="24"/>
        </w:rPr>
        <w:t>… (</w:t>
      </w:r>
      <w:r w:rsidRPr="00C83F13">
        <w:rPr>
          <w:rFonts w:ascii="Verdana" w:hAnsi="Verdana"/>
          <w:i/>
          <w:color w:val="231F20"/>
          <w:sz w:val="24"/>
          <w:szCs w:val="24"/>
        </w:rPr>
        <w:t>Name</w:t>
      </w:r>
      <w:r w:rsidR="00241726" w:rsidRPr="00C83F13">
        <w:rPr>
          <w:rFonts w:ascii="Verdana" w:hAnsi="Verdana"/>
          <w:i/>
          <w:color w:val="231F20"/>
          <w:sz w:val="24"/>
          <w:szCs w:val="24"/>
        </w:rPr>
        <w:t xml:space="preserve"> </w:t>
      </w:r>
      <w:r w:rsidRPr="00C83F13">
        <w:rPr>
          <w:rFonts w:ascii="Verdana" w:hAnsi="Verdana"/>
          <w:i/>
          <w:color w:val="231F20"/>
          <w:sz w:val="24"/>
          <w:szCs w:val="24"/>
        </w:rPr>
        <w:t>of</w:t>
      </w:r>
      <w:r w:rsidR="00241726" w:rsidRPr="00C83F13">
        <w:rPr>
          <w:rFonts w:ascii="Verdana" w:hAnsi="Verdana"/>
          <w:i/>
          <w:color w:val="231F20"/>
          <w:sz w:val="24"/>
          <w:szCs w:val="24"/>
        </w:rPr>
        <w:t xml:space="preserve"> </w:t>
      </w:r>
      <w:r w:rsidRPr="00C83F13">
        <w:rPr>
          <w:rFonts w:ascii="Verdana" w:hAnsi="Verdana"/>
          <w:i/>
          <w:color w:val="231F20"/>
          <w:sz w:val="24"/>
          <w:szCs w:val="24"/>
        </w:rPr>
        <w:t>Procuring</w:t>
      </w:r>
      <w:r w:rsidR="00241726" w:rsidRPr="00C83F13">
        <w:rPr>
          <w:rFonts w:ascii="Verdana" w:hAnsi="Verdana"/>
          <w:i/>
          <w:color w:val="231F20"/>
          <w:sz w:val="24"/>
          <w:szCs w:val="24"/>
        </w:rPr>
        <w:t xml:space="preserve"> </w:t>
      </w:r>
      <w:r w:rsidRPr="00C83F13">
        <w:rPr>
          <w:rFonts w:ascii="Verdana" w:hAnsi="Verdana"/>
          <w:i/>
          <w:color w:val="231F20"/>
          <w:sz w:val="24"/>
          <w:szCs w:val="24"/>
        </w:rPr>
        <w:t>Entity)</w:t>
      </w:r>
      <w:r w:rsidR="00241726" w:rsidRPr="00C83F13">
        <w:rPr>
          <w:rFonts w:ascii="Verdana" w:hAnsi="Verdana"/>
          <w:i/>
          <w:color w:val="231F20"/>
          <w:sz w:val="24"/>
          <w:szCs w:val="24"/>
        </w:rPr>
        <w:t xml:space="preserve"> </w:t>
      </w:r>
      <w:r w:rsidRPr="00C83F13">
        <w:rPr>
          <w:rFonts w:ascii="Verdana" w:hAnsi="Verdana"/>
          <w:color w:val="231F20"/>
          <w:sz w:val="24"/>
          <w:szCs w:val="24"/>
        </w:rPr>
        <w:t>who has/have</w:t>
      </w:r>
      <w:r w:rsidR="00241726" w:rsidRPr="00C83F13">
        <w:rPr>
          <w:rFonts w:ascii="Verdana" w:hAnsi="Verdana"/>
          <w:color w:val="231F20"/>
          <w:sz w:val="24"/>
          <w:szCs w:val="24"/>
        </w:rPr>
        <w:t xml:space="preserve"> </w:t>
      </w:r>
      <w:r w:rsidRPr="00C83F13">
        <w:rPr>
          <w:rFonts w:ascii="Verdana" w:hAnsi="Verdana"/>
          <w:color w:val="231F20"/>
          <w:sz w:val="24"/>
          <w:szCs w:val="24"/>
        </w:rPr>
        <w:t>an</w:t>
      </w:r>
      <w:r w:rsidR="00241726" w:rsidRPr="00C83F13">
        <w:rPr>
          <w:rFonts w:ascii="Verdana" w:hAnsi="Verdana"/>
          <w:color w:val="231F20"/>
          <w:sz w:val="24"/>
          <w:szCs w:val="24"/>
        </w:rPr>
        <w:t xml:space="preserve"> </w:t>
      </w:r>
      <w:r w:rsidRPr="00C83F13">
        <w:rPr>
          <w:rFonts w:ascii="Verdana" w:hAnsi="Verdana"/>
          <w:color w:val="231F20"/>
          <w:sz w:val="24"/>
          <w:szCs w:val="24"/>
        </w:rPr>
        <w:t>interest</w:t>
      </w:r>
      <w:r w:rsidR="00241726" w:rsidRPr="00C83F13">
        <w:rPr>
          <w:rFonts w:ascii="Verdana" w:hAnsi="Verdana"/>
          <w:color w:val="231F20"/>
          <w:sz w:val="24"/>
          <w:szCs w:val="24"/>
        </w:rPr>
        <w:t xml:space="preserve"> </w:t>
      </w:r>
      <w:r w:rsidRPr="00C83F13">
        <w:rPr>
          <w:rFonts w:ascii="Verdana" w:hAnsi="Verdana"/>
          <w:color w:val="231F20"/>
          <w:sz w:val="24"/>
          <w:szCs w:val="24"/>
        </w:rPr>
        <w:t>or</w:t>
      </w:r>
      <w:r w:rsidR="00241726" w:rsidRPr="00C83F13">
        <w:rPr>
          <w:rFonts w:ascii="Verdana" w:hAnsi="Verdana"/>
          <w:color w:val="231F20"/>
          <w:sz w:val="24"/>
          <w:szCs w:val="24"/>
        </w:rPr>
        <w:t xml:space="preserve"> </w:t>
      </w:r>
      <w:r w:rsidRPr="00C83F13">
        <w:rPr>
          <w:rFonts w:ascii="Verdana" w:hAnsi="Verdana"/>
          <w:color w:val="231F20"/>
          <w:sz w:val="24"/>
          <w:szCs w:val="24"/>
        </w:rPr>
        <w:t>relationship</w:t>
      </w:r>
      <w:r w:rsidR="00241726" w:rsidRPr="00C83F13">
        <w:rPr>
          <w:rFonts w:ascii="Verdana" w:hAnsi="Verdana"/>
          <w:color w:val="231F20"/>
          <w:sz w:val="24"/>
          <w:szCs w:val="24"/>
        </w:rPr>
        <w:t xml:space="preserve"> </w:t>
      </w:r>
      <w:r w:rsidRPr="00C83F13">
        <w:rPr>
          <w:rFonts w:ascii="Verdana" w:hAnsi="Verdana"/>
          <w:color w:val="231F20"/>
          <w:sz w:val="24"/>
          <w:szCs w:val="24"/>
        </w:rPr>
        <w:t>in</w:t>
      </w:r>
      <w:r w:rsidR="00241726" w:rsidRPr="00C83F13">
        <w:rPr>
          <w:rFonts w:ascii="Verdana" w:hAnsi="Verdana"/>
          <w:color w:val="231F20"/>
          <w:sz w:val="24"/>
          <w:szCs w:val="24"/>
        </w:rPr>
        <w:t xml:space="preserve"> </w:t>
      </w:r>
      <w:r w:rsidRPr="00C83F13">
        <w:rPr>
          <w:rFonts w:ascii="Verdana" w:hAnsi="Verdana"/>
          <w:color w:val="231F20"/>
          <w:sz w:val="24"/>
          <w:szCs w:val="24"/>
        </w:rPr>
        <w:t>this</w:t>
      </w:r>
      <w:r w:rsidR="00241726" w:rsidRPr="00C83F13">
        <w:rPr>
          <w:rFonts w:ascii="Verdana" w:hAnsi="Verdana"/>
          <w:color w:val="231F20"/>
          <w:sz w:val="24"/>
          <w:szCs w:val="24"/>
        </w:rPr>
        <w:t xml:space="preserve"> </w:t>
      </w:r>
      <w:r w:rsidRPr="00C83F13">
        <w:rPr>
          <w:rFonts w:ascii="Verdana" w:hAnsi="Verdana"/>
          <w:color w:val="231F20"/>
          <w:sz w:val="24"/>
          <w:szCs w:val="24"/>
        </w:rPr>
        <w:t>ﬁrm?</w:t>
      </w:r>
      <w:r w:rsidR="00241726" w:rsidRPr="00C83F13">
        <w:rPr>
          <w:rFonts w:ascii="Verdana" w:hAnsi="Verdana"/>
          <w:color w:val="231F20"/>
          <w:sz w:val="24"/>
          <w:szCs w:val="24"/>
        </w:rPr>
        <w:t xml:space="preserve"> </w:t>
      </w:r>
      <w:r w:rsidRPr="00C83F13">
        <w:rPr>
          <w:rFonts w:ascii="Verdana" w:hAnsi="Verdana"/>
          <w:color w:val="231F20"/>
          <w:sz w:val="24"/>
          <w:szCs w:val="24"/>
        </w:rPr>
        <w:t>Yes/No……..........…………………</w:t>
      </w:r>
    </w:p>
    <w:p w14:paraId="2AF26393" w14:textId="77777777" w:rsidR="00C20A63" w:rsidRDefault="002D5618" w:rsidP="00EB772E">
      <w:pPr>
        <w:pStyle w:val="ListParagraph"/>
        <w:tabs>
          <w:tab w:val="left" w:pos="2402"/>
          <w:tab w:val="left" w:pos="2403"/>
          <w:tab w:val="left" w:pos="8035"/>
        </w:tabs>
        <w:spacing w:before="256"/>
        <w:ind w:left="2402" w:right="853" w:firstLine="0"/>
        <w:jc w:val="both"/>
        <w:rPr>
          <w:rFonts w:ascii="Verdana" w:hAnsi="Verdana"/>
          <w:color w:val="231F20"/>
          <w:sz w:val="24"/>
          <w:szCs w:val="24"/>
        </w:rPr>
      </w:pPr>
      <w:r w:rsidRPr="00C83F13">
        <w:rPr>
          <w:rFonts w:ascii="Verdana" w:hAnsi="Verdana"/>
          <w:color w:val="231F20"/>
          <w:sz w:val="24"/>
          <w:szCs w:val="24"/>
        </w:rPr>
        <w:t>If yes, provide details as follows.</w:t>
      </w:r>
    </w:p>
    <w:p w14:paraId="2FE2B6D3" w14:textId="77777777" w:rsidR="00FC2D81" w:rsidRDefault="00FC2D81" w:rsidP="00EB772E">
      <w:pPr>
        <w:pStyle w:val="ListParagraph"/>
        <w:tabs>
          <w:tab w:val="left" w:pos="2402"/>
          <w:tab w:val="left" w:pos="2403"/>
          <w:tab w:val="left" w:pos="8035"/>
        </w:tabs>
        <w:spacing w:before="256"/>
        <w:ind w:left="2402" w:right="853" w:firstLine="0"/>
        <w:jc w:val="both"/>
        <w:rPr>
          <w:rFonts w:ascii="Verdana" w:hAnsi="Verdana"/>
          <w:color w:val="231F20"/>
          <w:sz w:val="24"/>
          <w:szCs w:val="24"/>
        </w:rPr>
      </w:pPr>
    </w:p>
    <w:p w14:paraId="278C8DE0" w14:textId="77777777" w:rsidR="00FC2D81" w:rsidRPr="00C83F13" w:rsidRDefault="00FC2D81" w:rsidP="00EB772E">
      <w:pPr>
        <w:pStyle w:val="ListParagraph"/>
        <w:tabs>
          <w:tab w:val="left" w:pos="2402"/>
          <w:tab w:val="left" w:pos="2403"/>
          <w:tab w:val="left" w:pos="8035"/>
        </w:tabs>
        <w:spacing w:before="256"/>
        <w:ind w:left="2402" w:right="853" w:firstLine="0"/>
        <w:jc w:val="both"/>
        <w:rPr>
          <w:rFonts w:ascii="Verdana" w:hAnsi="Verdana"/>
          <w:sz w:val="24"/>
          <w:szCs w:val="24"/>
        </w:rPr>
      </w:pPr>
    </w:p>
    <w:p w14:paraId="562BA051" w14:textId="77777777" w:rsidR="00C20A63" w:rsidRPr="00C83F13" w:rsidRDefault="00C20A63">
      <w:pPr>
        <w:pStyle w:val="BodyText"/>
        <w:spacing w:before="7"/>
        <w:rPr>
          <w:rFonts w:ascii="Verdana" w:hAnsi="Verdana"/>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1980"/>
        <w:gridCol w:w="3600"/>
        <w:gridCol w:w="3870"/>
      </w:tblGrid>
      <w:tr w:rsidR="002C56BA" w:rsidRPr="00C83F13" w14:paraId="0FF7C8CA" w14:textId="77777777" w:rsidTr="002C56BA">
        <w:trPr>
          <w:jc w:val="center"/>
        </w:trPr>
        <w:tc>
          <w:tcPr>
            <w:tcW w:w="535" w:type="dxa"/>
            <w:tcBorders>
              <w:top w:val="single" w:sz="4" w:space="0" w:color="auto"/>
              <w:left w:val="single" w:sz="4" w:space="0" w:color="auto"/>
              <w:bottom w:val="single" w:sz="4" w:space="0" w:color="auto"/>
              <w:right w:val="single" w:sz="4" w:space="0" w:color="auto"/>
            </w:tcBorders>
            <w:shd w:val="clear" w:color="auto" w:fill="E7E6E6"/>
          </w:tcPr>
          <w:p w14:paraId="62B22A60" w14:textId="77777777" w:rsidR="002C56BA" w:rsidRPr="00C83F13" w:rsidRDefault="002C56BA">
            <w:pPr>
              <w:rPr>
                <w:rFonts w:ascii="Verdana" w:hAnsi="Verdana"/>
                <w:b/>
                <w:sz w:val="24"/>
                <w:szCs w:val="24"/>
              </w:rPr>
            </w:pPr>
            <w:r w:rsidRPr="00C83F13">
              <w:rPr>
                <w:rFonts w:ascii="Verdana" w:hAnsi="Verdana"/>
                <w:sz w:val="24"/>
                <w:szCs w:val="24"/>
              </w:rPr>
              <w:tab/>
            </w:r>
          </w:p>
        </w:tc>
        <w:tc>
          <w:tcPr>
            <w:tcW w:w="1980" w:type="dxa"/>
            <w:tcBorders>
              <w:top w:val="single" w:sz="4" w:space="0" w:color="auto"/>
              <w:left w:val="single" w:sz="4" w:space="0" w:color="auto"/>
              <w:bottom w:val="single" w:sz="4" w:space="0" w:color="auto"/>
              <w:right w:val="single" w:sz="4" w:space="0" w:color="auto"/>
            </w:tcBorders>
            <w:shd w:val="clear" w:color="auto" w:fill="E7E6E6"/>
            <w:hideMark/>
          </w:tcPr>
          <w:p w14:paraId="681094BE" w14:textId="77777777" w:rsidR="002C56BA" w:rsidRPr="00C83F13" w:rsidRDefault="002C56BA">
            <w:pPr>
              <w:rPr>
                <w:rFonts w:ascii="Verdana" w:hAnsi="Verdana"/>
                <w:b/>
                <w:sz w:val="24"/>
                <w:szCs w:val="24"/>
              </w:rPr>
            </w:pPr>
            <w:r w:rsidRPr="00C83F13">
              <w:rPr>
                <w:rFonts w:ascii="Verdana" w:hAnsi="Verdana"/>
                <w:b/>
                <w:sz w:val="24"/>
                <w:szCs w:val="24"/>
              </w:rPr>
              <w:t>Names of Person</w:t>
            </w:r>
          </w:p>
        </w:tc>
        <w:tc>
          <w:tcPr>
            <w:tcW w:w="3600" w:type="dxa"/>
            <w:tcBorders>
              <w:top w:val="single" w:sz="4" w:space="0" w:color="auto"/>
              <w:left w:val="single" w:sz="4" w:space="0" w:color="auto"/>
              <w:bottom w:val="single" w:sz="4" w:space="0" w:color="auto"/>
              <w:right w:val="single" w:sz="4" w:space="0" w:color="auto"/>
            </w:tcBorders>
            <w:shd w:val="clear" w:color="auto" w:fill="E7E6E6"/>
            <w:hideMark/>
          </w:tcPr>
          <w:p w14:paraId="5F271E21" w14:textId="77777777" w:rsidR="002C56BA" w:rsidRPr="00C83F13" w:rsidRDefault="002C56BA">
            <w:pPr>
              <w:rPr>
                <w:rFonts w:ascii="Verdana" w:hAnsi="Verdana"/>
                <w:b/>
                <w:sz w:val="24"/>
                <w:szCs w:val="24"/>
              </w:rPr>
            </w:pPr>
            <w:r w:rsidRPr="00C83F13">
              <w:rPr>
                <w:rFonts w:ascii="Verdana" w:hAnsi="Verdana"/>
                <w:b/>
                <w:sz w:val="24"/>
                <w:szCs w:val="24"/>
              </w:rPr>
              <w:t>Designation in the Procuring Entity</w:t>
            </w:r>
          </w:p>
        </w:tc>
        <w:tc>
          <w:tcPr>
            <w:tcW w:w="3870" w:type="dxa"/>
            <w:tcBorders>
              <w:top w:val="single" w:sz="4" w:space="0" w:color="auto"/>
              <w:left w:val="single" w:sz="4" w:space="0" w:color="auto"/>
              <w:bottom w:val="single" w:sz="4" w:space="0" w:color="auto"/>
              <w:right w:val="single" w:sz="4" w:space="0" w:color="auto"/>
            </w:tcBorders>
            <w:shd w:val="clear" w:color="auto" w:fill="E7E6E6"/>
            <w:hideMark/>
          </w:tcPr>
          <w:p w14:paraId="7ABBC169" w14:textId="77777777" w:rsidR="002C56BA" w:rsidRPr="00C83F13" w:rsidRDefault="002C56BA">
            <w:pPr>
              <w:rPr>
                <w:rFonts w:ascii="Verdana" w:hAnsi="Verdana"/>
                <w:b/>
                <w:sz w:val="24"/>
                <w:szCs w:val="24"/>
              </w:rPr>
            </w:pPr>
            <w:r w:rsidRPr="00C83F13">
              <w:rPr>
                <w:rFonts w:ascii="Verdana" w:hAnsi="Verdana"/>
                <w:b/>
                <w:sz w:val="24"/>
                <w:szCs w:val="24"/>
              </w:rPr>
              <w:t>Interest or Relationship with Tenderer</w:t>
            </w:r>
          </w:p>
        </w:tc>
      </w:tr>
      <w:tr w:rsidR="002C56BA" w:rsidRPr="00C83F13" w14:paraId="09E574D1" w14:textId="77777777" w:rsidTr="002C56BA">
        <w:trPr>
          <w:jc w:val="center"/>
        </w:trPr>
        <w:tc>
          <w:tcPr>
            <w:tcW w:w="535" w:type="dxa"/>
            <w:tcBorders>
              <w:top w:val="single" w:sz="4" w:space="0" w:color="auto"/>
              <w:left w:val="single" w:sz="4" w:space="0" w:color="auto"/>
              <w:bottom w:val="single" w:sz="4" w:space="0" w:color="auto"/>
              <w:right w:val="single" w:sz="4" w:space="0" w:color="auto"/>
            </w:tcBorders>
            <w:hideMark/>
          </w:tcPr>
          <w:p w14:paraId="2FDEB9BC" w14:textId="77777777" w:rsidR="002C56BA" w:rsidRPr="00C83F13" w:rsidRDefault="002C56BA">
            <w:pPr>
              <w:rPr>
                <w:rFonts w:ascii="Verdana" w:hAnsi="Verdana"/>
                <w:sz w:val="24"/>
                <w:szCs w:val="24"/>
              </w:rPr>
            </w:pPr>
            <w:r w:rsidRPr="00C83F13">
              <w:rPr>
                <w:rFonts w:ascii="Verdana" w:hAnsi="Verdana"/>
                <w:sz w:val="24"/>
                <w:szCs w:val="24"/>
              </w:rPr>
              <w:t>1</w:t>
            </w:r>
          </w:p>
        </w:tc>
        <w:tc>
          <w:tcPr>
            <w:tcW w:w="1980" w:type="dxa"/>
            <w:tcBorders>
              <w:top w:val="single" w:sz="4" w:space="0" w:color="auto"/>
              <w:left w:val="single" w:sz="4" w:space="0" w:color="auto"/>
              <w:bottom w:val="single" w:sz="4" w:space="0" w:color="auto"/>
              <w:right w:val="single" w:sz="4" w:space="0" w:color="auto"/>
            </w:tcBorders>
          </w:tcPr>
          <w:p w14:paraId="0E883EA9" w14:textId="77777777" w:rsidR="002C56BA" w:rsidRPr="00C83F13" w:rsidRDefault="002C56BA">
            <w:pPr>
              <w:rPr>
                <w:rFonts w:ascii="Verdana" w:hAnsi="Verdana"/>
                <w:sz w:val="24"/>
                <w:szCs w:val="24"/>
              </w:rPr>
            </w:pPr>
          </w:p>
        </w:tc>
        <w:tc>
          <w:tcPr>
            <w:tcW w:w="3600" w:type="dxa"/>
            <w:tcBorders>
              <w:top w:val="single" w:sz="4" w:space="0" w:color="auto"/>
              <w:left w:val="single" w:sz="4" w:space="0" w:color="auto"/>
              <w:bottom w:val="single" w:sz="4" w:space="0" w:color="auto"/>
              <w:right w:val="single" w:sz="4" w:space="0" w:color="auto"/>
            </w:tcBorders>
          </w:tcPr>
          <w:p w14:paraId="1BD89950" w14:textId="77777777" w:rsidR="002C56BA" w:rsidRPr="00C83F13" w:rsidRDefault="002C56BA">
            <w:pPr>
              <w:rPr>
                <w:rFonts w:ascii="Verdana" w:hAnsi="Verdana"/>
                <w:sz w:val="24"/>
                <w:szCs w:val="24"/>
              </w:rPr>
            </w:pPr>
          </w:p>
        </w:tc>
        <w:tc>
          <w:tcPr>
            <w:tcW w:w="3870" w:type="dxa"/>
            <w:tcBorders>
              <w:top w:val="single" w:sz="4" w:space="0" w:color="auto"/>
              <w:left w:val="single" w:sz="4" w:space="0" w:color="auto"/>
              <w:bottom w:val="single" w:sz="4" w:space="0" w:color="auto"/>
              <w:right w:val="single" w:sz="4" w:space="0" w:color="auto"/>
            </w:tcBorders>
          </w:tcPr>
          <w:p w14:paraId="5F7E4337" w14:textId="77777777" w:rsidR="002C56BA" w:rsidRPr="00C83F13" w:rsidRDefault="002C56BA">
            <w:pPr>
              <w:rPr>
                <w:rFonts w:ascii="Verdana" w:hAnsi="Verdana"/>
                <w:sz w:val="24"/>
                <w:szCs w:val="24"/>
              </w:rPr>
            </w:pPr>
          </w:p>
        </w:tc>
      </w:tr>
      <w:tr w:rsidR="002C56BA" w:rsidRPr="00C83F13" w14:paraId="48D6AE02" w14:textId="77777777" w:rsidTr="002C56BA">
        <w:trPr>
          <w:jc w:val="center"/>
        </w:trPr>
        <w:tc>
          <w:tcPr>
            <w:tcW w:w="535" w:type="dxa"/>
            <w:tcBorders>
              <w:top w:val="single" w:sz="4" w:space="0" w:color="auto"/>
              <w:left w:val="single" w:sz="4" w:space="0" w:color="auto"/>
              <w:bottom w:val="single" w:sz="4" w:space="0" w:color="auto"/>
              <w:right w:val="single" w:sz="4" w:space="0" w:color="auto"/>
            </w:tcBorders>
            <w:hideMark/>
          </w:tcPr>
          <w:p w14:paraId="42BF359D" w14:textId="77777777" w:rsidR="002C56BA" w:rsidRPr="00C83F13" w:rsidRDefault="002C56BA">
            <w:pPr>
              <w:rPr>
                <w:rFonts w:ascii="Verdana" w:hAnsi="Verdana"/>
                <w:sz w:val="24"/>
                <w:szCs w:val="24"/>
              </w:rPr>
            </w:pPr>
            <w:r w:rsidRPr="00C83F13">
              <w:rPr>
                <w:rFonts w:ascii="Verdana" w:hAnsi="Verdana"/>
                <w:sz w:val="24"/>
                <w:szCs w:val="24"/>
              </w:rPr>
              <w:t>2</w:t>
            </w:r>
          </w:p>
        </w:tc>
        <w:tc>
          <w:tcPr>
            <w:tcW w:w="1980" w:type="dxa"/>
            <w:tcBorders>
              <w:top w:val="single" w:sz="4" w:space="0" w:color="auto"/>
              <w:left w:val="single" w:sz="4" w:space="0" w:color="auto"/>
              <w:bottom w:val="single" w:sz="4" w:space="0" w:color="auto"/>
              <w:right w:val="single" w:sz="4" w:space="0" w:color="auto"/>
            </w:tcBorders>
          </w:tcPr>
          <w:p w14:paraId="3C78B103" w14:textId="77777777" w:rsidR="002C56BA" w:rsidRPr="00C83F13" w:rsidRDefault="002C56BA">
            <w:pPr>
              <w:rPr>
                <w:rFonts w:ascii="Verdana" w:hAnsi="Verdana"/>
                <w:sz w:val="24"/>
                <w:szCs w:val="24"/>
              </w:rPr>
            </w:pPr>
          </w:p>
        </w:tc>
        <w:tc>
          <w:tcPr>
            <w:tcW w:w="3600" w:type="dxa"/>
            <w:tcBorders>
              <w:top w:val="single" w:sz="4" w:space="0" w:color="auto"/>
              <w:left w:val="single" w:sz="4" w:space="0" w:color="auto"/>
              <w:bottom w:val="single" w:sz="4" w:space="0" w:color="auto"/>
              <w:right w:val="single" w:sz="4" w:space="0" w:color="auto"/>
            </w:tcBorders>
          </w:tcPr>
          <w:p w14:paraId="7D2B85EB" w14:textId="77777777" w:rsidR="002C56BA" w:rsidRPr="00C83F13" w:rsidRDefault="002C56BA">
            <w:pPr>
              <w:rPr>
                <w:rFonts w:ascii="Verdana" w:hAnsi="Verdana"/>
                <w:sz w:val="24"/>
                <w:szCs w:val="24"/>
              </w:rPr>
            </w:pPr>
          </w:p>
        </w:tc>
        <w:tc>
          <w:tcPr>
            <w:tcW w:w="3870" w:type="dxa"/>
            <w:tcBorders>
              <w:top w:val="single" w:sz="4" w:space="0" w:color="auto"/>
              <w:left w:val="single" w:sz="4" w:space="0" w:color="auto"/>
              <w:bottom w:val="single" w:sz="4" w:space="0" w:color="auto"/>
              <w:right w:val="single" w:sz="4" w:space="0" w:color="auto"/>
            </w:tcBorders>
          </w:tcPr>
          <w:p w14:paraId="09BD93AB" w14:textId="77777777" w:rsidR="002C56BA" w:rsidRPr="00C83F13" w:rsidRDefault="002C56BA">
            <w:pPr>
              <w:rPr>
                <w:rFonts w:ascii="Verdana" w:hAnsi="Verdana"/>
                <w:sz w:val="24"/>
                <w:szCs w:val="24"/>
              </w:rPr>
            </w:pPr>
          </w:p>
        </w:tc>
      </w:tr>
      <w:tr w:rsidR="002C56BA" w:rsidRPr="00C83F13" w14:paraId="15579243" w14:textId="77777777" w:rsidTr="002C56BA">
        <w:trPr>
          <w:jc w:val="center"/>
        </w:trPr>
        <w:tc>
          <w:tcPr>
            <w:tcW w:w="535" w:type="dxa"/>
            <w:tcBorders>
              <w:top w:val="single" w:sz="4" w:space="0" w:color="auto"/>
              <w:left w:val="single" w:sz="4" w:space="0" w:color="auto"/>
              <w:bottom w:val="single" w:sz="4" w:space="0" w:color="auto"/>
              <w:right w:val="single" w:sz="4" w:space="0" w:color="auto"/>
            </w:tcBorders>
            <w:hideMark/>
          </w:tcPr>
          <w:p w14:paraId="6EDE66FA" w14:textId="77777777" w:rsidR="002C56BA" w:rsidRPr="00C83F13" w:rsidRDefault="002C56BA">
            <w:pPr>
              <w:rPr>
                <w:rFonts w:ascii="Verdana" w:hAnsi="Verdana"/>
                <w:sz w:val="24"/>
                <w:szCs w:val="24"/>
              </w:rPr>
            </w:pPr>
            <w:r w:rsidRPr="00C83F13">
              <w:rPr>
                <w:rFonts w:ascii="Verdana" w:hAnsi="Verdana"/>
                <w:sz w:val="24"/>
                <w:szCs w:val="24"/>
              </w:rPr>
              <w:t>3</w:t>
            </w:r>
          </w:p>
        </w:tc>
        <w:tc>
          <w:tcPr>
            <w:tcW w:w="1980" w:type="dxa"/>
            <w:tcBorders>
              <w:top w:val="single" w:sz="4" w:space="0" w:color="auto"/>
              <w:left w:val="single" w:sz="4" w:space="0" w:color="auto"/>
              <w:bottom w:val="single" w:sz="4" w:space="0" w:color="auto"/>
              <w:right w:val="single" w:sz="4" w:space="0" w:color="auto"/>
            </w:tcBorders>
          </w:tcPr>
          <w:p w14:paraId="6521865F" w14:textId="77777777" w:rsidR="002C56BA" w:rsidRPr="00C83F13" w:rsidRDefault="002C56BA">
            <w:pPr>
              <w:rPr>
                <w:rFonts w:ascii="Verdana" w:hAnsi="Verdana"/>
                <w:sz w:val="24"/>
                <w:szCs w:val="24"/>
              </w:rPr>
            </w:pPr>
          </w:p>
        </w:tc>
        <w:tc>
          <w:tcPr>
            <w:tcW w:w="3600" w:type="dxa"/>
            <w:tcBorders>
              <w:top w:val="single" w:sz="4" w:space="0" w:color="auto"/>
              <w:left w:val="single" w:sz="4" w:space="0" w:color="auto"/>
              <w:bottom w:val="single" w:sz="4" w:space="0" w:color="auto"/>
              <w:right w:val="single" w:sz="4" w:space="0" w:color="auto"/>
            </w:tcBorders>
          </w:tcPr>
          <w:p w14:paraId="522CC699" w14:textId="77777777" w:rsidR="002C56BA" w:rsidRPr="00C83F13" w:rsidRDefault="002C56BA">
            <w:pPr>
              <w:rPr>
                <w:rFonts w:ascii="Verdana" w:hAnsi="Verdana"/>
                <w:sz w:val="24"/>
                <w:szCs w:val="24"/>
              </w:rPr>
            </w:pPr>
          </w:p>
        </w:tc>
        <w:tc>
          <w:tcPr>
            <w:tcW w:w="3870" w:type="dxa"/>
            <w:tcBorders>
              <w:top w:val="single" w:sz="4" w:space="0" w:color="auto"/>
              <w:left w:val="single" w:sz="4" w:space="0" w:color="auto"/>
              <w:bottom w:val="single" w:sz="4" w:space="0" w:color="auto"/>
              <w:right w:val="single" w:sz="4" w:space="0" w:color="auto"/>
            </w:tcBorders>
          </w:tcPr>
          <w:p w14:paraId="1ACBBE7D" w14:textId="77777777" w:rsidR="002C56BA" w:rsidRPr="00C83F13" w:rsidRDefault="002C56BA">
            <w:pPr>
              <w:rPr>
                <w:rFonts w:ascii="Verdana" w:hAnsi="Verdana"/>
                <w:sz w:val="24"/>
                <w:szCs w:val="24"/>
              </w:rPr>
            </w:pPr>
          </w:p>
        </w:tc>
      </w:tr>
    </w:tbl>
    <w:p w14:paraId="5B92C771" w14:textId="77777777" w:rsidR="00C20A63" w:rsidRPr="00C83F13" w:rsidRDefault="00C20A63" w:rsidP="002C56BA">
      <w:pPr>
        <w:pStyle w:val="BodyText"/>
        <w:tabs>
          <w:tab w:val="left" w:pos="3195"/>
        </w:tabs>
        <w:spacing w:before="7"/>
        <w:rPr>
          <w:rFonts w:ascii="Verdana" w:hAnsi="Verdana"/>
          <w:sz w:val="24"/>
          <w:szCs w:val="24"/>
        </w:rPr>
      </w:pPr>
    </w:p>
    <w:p w14:paraId="28FA0F3F" w14:textId="77777777" w:rsidR="00C20A63" w:rsidRPr="00C83F13" w:rsidRDefault="002D5618" w:rsidP="00777599">
      <w:pPr>
        <w:pStyle w:val="Heading4"/>
        <w:numPr>
          <w:ilvl w:val="1"/>
          <w:numId w:val="33"/>
        </w:numPr>
        <w:tabs>
          <w:tab w:val="left" w:pos="1954"/>
          <w:tab w:val="left" w:pos="1956"/>
        </w:tabs>
        <w:spacing w:before="237"/>
        <w:ind w:right="853"/>
        <w:rPr>
          <w:rFonts w:ascii="Verdana" w:hAnsi="Verdana"/>
          <w:color w:val="231F20"/>
          <w:sz w:val="24"/>
          <w:szCs w:val="24"/>
        </w:rPr>
      </w:pPr>
      <w:r w:rsidRPr="00C83F13">
        <w:rPr>
          <w:rFonts w:ascii="Verdana" w:hAnsi="Verdana"/>
          <w:color w:val="231F20"/>
          <w:spacing w:val="-3"/>
          <w:sz w:val="24"/>
          <w:szCs w:val="24"/>
        </w:rPr>
        <w:t>Conﬂict</w:t>
      </w:r>
      <w:r w:rsidRPr="00C83F13">
        <w:rPr>
          <w:rFonts w:ascii="Verdana" w:hAnsi="Verdana"/>
          <w:color w:val="231F20"/>
          <w:sz w:val="24"/>
          <w:szCs w:val="24"/>
        </w:rPr>
        <w:t xml:space="preserve"> of interest</w:t>
      </w:r>
      <w:r w:rsidR="004B4E59" w:rsidRPr="00C83F13">
        <w:rPr>
          <w:rFonts w:ascii="Verdana" w:hAnsi="Verdana"/>
          <w:color w:val="231F20"/>
          <w:sz w:val="24"/>
          <w:szCs w:val="24"/>
        </w:rPr>
        <w:t xml:space="preserve"> </w:t>
      </w:r>
      <w:r w:rsidRPr="00C83F13">
        <w:rPr>
          <w:rFonts w:ascii="Verdana" w:hAnsi="Verdana"/>
          <w:color w:val="231F20"/>
          <w:sz w:val="24"/>
          <w:szCs w:val="24"/>
        </w:rPr>
        <w:t>disclosure</w:t>
      </w:r>
    </w:p>
    <w:p w14:paraId="1C27AB85" w14:textId="77777777" w:rsidR="00C20A63" w:rsidRPr="00C83F13" w:rsidRDefault="00C20A63">
      <w:pPr>
        <w:pStyle w:val="BodyText"/>
        <w:spacing w:before="3"/>
        <w:rPr>
          <w:rFonts w:ascii="Verdana" w:hAnsi="Verdana"/>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5514"/>
        <w:gridCol w:w="1620"/>
        <w:gridCol w:w="2700"/>
      </w:tblGrid>
      <w:tr w:rsidR="002C56BA" w:rsidRPr="00C83F13" w14:paraId="2ACB49E1" w14:textId="77777777" w:rsidTr="002C56BA">
        <w:trPr>
          <w:tblHeader/>
          <w:jc w:val="center"/>
        </w:trPr>
        <w:tc>
          <w:tcPr>
            <w:tcW w:w="421" w:type="dxa"/>
            <w:tcBorders>
              <w:top w:val="single" w:sz="4" w:space="0" w:color="auto"/>
              <w:left w:val="single" w:sz="4" w:space="0" w:color="auto"/>
              <w:bottom w:val="single" w:sz="4" w:space="0" w:color="auto"/>
              <w:right w:val="single" w:sz="4" w:space="0" w:color="auto"/>
            </w:tcBorders>
            <w:shd w:val="clear" w:color="auto" w:fill="E7E6E6"/>
          </w:tcPr>
          <w:p w14:paraId="38EBD9AB" w14:textId="77777777" w:rsidR="002C56BA" w:rsidRPr="00C83F13" w:rsidRDefault="002C56BA">
            <w:pPr>
              <w:rPr>
                <w:rFonts w:ascii="Verdana" w:hAnsi="Verdana"/>
                <w:b/>
                <w:sz w:val="24"/>
                <w:szCs w:val="24"/>
              </w:rPr>
            </w:pPr>
          </w:p>
        </w:tc>
        <w:tc>
          <w:tcPr>
            <w:tcW w:w="5514" w:type="dxa"/>
            <w:tcBorders>
              <w:top w:val="single" w:sz="4" w:space="0" w:color="auto"/>
              <w:left w:val="single" w:sz="4" w:space="0" w:color="auto"/>
              <w:bottom w:val="single" w:sz="4" w:space="0" w:color="auto"/>
              <w:right w:val="single" w:sz="4" w:space="0" w:color="auto"/>
            </w:tcBorders>
            <w:shd w:val="clear" w:color="auto" w:fill="E7E6E6"/>
            <w:hideMark/>
          </w:tcPr>
          <w:p w14:paraId="4B0A527B" w14:textId="77777777" w:rsidR="002C56BA" w:rsidRPr="00C83F13" w:rsidRDefault="002C56BA">
            <w:pPr>
              <w:rPr>
                <w:rFonts w:ascii="Verdana" w:hAnsi="Verdana"/>
                <w:b/>
                <w:sz w:val="24"/>
                <w:szCs w:val="24"/>
              </w:rPr>
            </w:pPr>
            <w:r w:rsidRPr="00C83F13">
              <w:rPr>
                <w:rFonts w:ascii="Verdana" w:hAnsi="Verdana"/>
                <w:b/>
                <w:sz w:val="24"/>
                <w:szCs w:val="24"/>
              </w:rPr>
              <w:t>Type of Conflict</w:t>
            </w:r>
          </w:p>
        </w:tc>
        <w:tc>
          <w:tcPr>
            <w:tcW w:w="1431" w:type="dxa"/>
            <w:tcBorders>
              <w:top w:val="single" w:sz="4" w:space="0" w:color="auto"/>
              <w:left w:val="single" w:sz="4" w:space="0" w:color="auto"/>
              <w:bottom w:val="single" w:sz="4" w:space="0" w:color="auto"/>
              <w:right w:val="single" w:sz="4" w:space="0" w:color="auto"/>
            </w:tcBorders>
            <w:shd w:val="clear" w:color="auto" w:fill="E7E6E6"/>
            <w:hideMark/>
          </w:tcPr>
          <w:p w14:paraId="660B1EF5" w14:textId="77777777" w:rsidR="002C56BA" w:rsidRPr="00C83F13" w:rsidRDefault="002C56BA">
            <w:pPr>
              <w:rPr>
                <w:rFonts w:ascii="Verdana" w:hAnsi="Verdana"/>
                <w:b/>
                <w:sz w:val="24"/>
                <w:szCs w:val="24"/>
              </w:rPr>
            </w:pPr>
            <w:r w:rsidRPr="00C83F13">
              <w:rPr>
                <w:rFonts w:ascii="Verdana" w:hAnsi="Verdana"/>
                <w:b/>
                <w:sz w:val="24"/>
                <w:szCs w:val="24"/>
              </w:rPr>
              <w:t>Disclosure</w:t>
            </w:r>
          </w:p>
          <w:p w14:paraId="53AF9AE2" w14:textId="77777777" w:rsidR="002C56BA" w:rsidRPr="00C83F13" w:rsidRDefault="002C56BA">
            <w:pPr>
              <w:rPr>
                <w:rFonts w:ascii="Verdana" w:hAnsi="Verdana"/>
                <w:b/>
                <w:sz w:val="24"/>
                <w:szCs w:val="24"/>
              </w:rPr>
            </w:pPr>
            <w:r w:rsidRPr="00C83F13">
              <w:rPr>
                <w:rFonts w:ascii="Verdana" w:hAnsi="Verdana"/>
                <w:b/>
                <w:sz w:val="24"/>
                <w:szCs w:val="24"/>
              </w:rPr>
              <w:t>YES OR NO</w:t>
            </w:r>
          </w:p>
        </w:tc>
        <w:tc>
          <w:tcPr>
            <w:tcW w:w="2700" w:type="dxa"/>
            <w:tcBorders>
              <w:top w:val="single" w:sz="4" w:space="0" w:color="auto"/>
              <w:left w:val="single" w:sz="4" w:space="0" w:color="auto"/>
              <w:bottom w:val="single" w:sz="4" w:space="0" w:color="auto"/>
              <w:right w:val="single" w:sz="4" w:space="0" w:color="auto"/>
            </w:tcBorders>
            <w:shd w:val="clear" w:color="auto" w:fill="E7E6E6"/>
            <w:hideMark/>
          </w:tcPr>
          <w:p w14:paraId="12D5AFF0" w14:textId="77777777" w:rsidR="002C56BA" w:rsidRPr="00C83F13" w:rsidRDefault="002C56BA">
            <w:pPr>
              <w:rPr>
                <w:rFonts w:ascii="Verdana" w:hAnsi="Verdana"/>
                <w:b/>
                <w:sz w:val="24"/>
                <w:szCs w:val="24"/>
              </w:rPr>
            </w:pPr>
            <w:r w:rsidRPr="00C83F13">
              <w:rPr>
                <w:rFonts w:ascii="Verdana" w:hAnsi="Verdana"/>
                <w:b/>
                <w:sz w:val="24"/>
                <w:szCs w:val="24"/>
              </w:rPr>
              <w:t>If YES provide details of the relationship with Tenderer</w:t>
            </w:r>
          </w:p>
        </w:tc>
      </w:tr>
      <w:tr w:rsidR="002C56BA" w:rsidRPr="00C83F13" w14:paraId="69757D23"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53DDFF59" w14:textId="77777777" w:rsidR="002C56BA" w:rsidRPr="00C83F13" w:rsidRDefault="002C56BA">
            <w:pPr>
              <w:rPr>
                <w:rFonts w:ascii="Verdana" w:hAnsi="Verdana"/>
                <w:sz w:val="24"/>
                <w:szCs w:val="24"/>
              </w:rPr>
            </w:pPr>
            <w:r w:rsidRPr="00C83F13">
              <w:rPr>
                <w:rFonts w:ascii="Verdana" w:hAnsi="Verdana"/>
                <w:sz w:val="24"/>
                <w:szCs w:val="24"/>
              </w:rPr>
              <w:t>1</w:t>
            </w:r>
          </w:p>
        </w:tc>
        <w:tc>
          <w:tcPr>
            <w:tcW w:w="5514" w:type="dxa"/>
            <w:tcBorders>
              <w:top w:val="single" w:sz="4" w:space="0" w:color="auto"/>
              <w:left w:val="single" w:sz="4" w:space="0" w:color="auto"/>
              <w:bottom w:val="single" w:sz="4" w:space="0" w:color="auto"/>
              <w:right w:val="single" w:sz="4" w:space="0" w:color="auto"/>
            </w:tcBorders>
            <w:hideMark/>
          </w:tcPr>
          <w:p w14:paraId="0699E588" w14:textId="77777777" w:rsidR="002C56BA" w:rsidRPr="00C83F13" w:rsidRDefault="002C56BA">
            <w:pPr>
              <w:rPr>
                <w:rFonts w:ascii="Verdana" w:hAnsi="Verdana"/>
                <w:sz w:val="24"/>
                <w:szCs w:val="24"/>
              </w:rPr>
            </w:pPr>
            <w:r w:rsidRPr="00C83F13">
              <w:rPr>
                <w:rFonts w:ascii="Verdana" w:hAnsi="Verdana"/>
                <w:color w:val="000000"/>
                <w:sz w:val="24"/>
                <w:szCs w:val="24"/>
              </w:rPr>
              <w:t>Tenderer is directly or indirectly controlled by or is under common control with another tenderer.</w:t>
            </w:r>
          </w:p>
        </w:tc>
        <w:tc>
          <w:tcPr>
            <w:tcW w:w="1431" w:type="dxa"/>
            <w:tcBorders>
              <w:top w:val="single" w:sz="4" w:space="0" w:color="auto"/>
              <w:left w:val="single" w:sz="4" w:space="0" w:color="auto"/>
              <w:bottom w:val="single" w:sz="4" w:space="0" w:color="auto"/>
              <w:right w:val="single" w:sz="4" w:space="0" w:color="auto"/>
            </w:tcBorders>
          </w:tcPr>
          <w:p w14:paraId="590750F8" w14:textId="77777777" w:rsidR="002C56BA" w:rsidRPr="00C83F13" w:rsidRDefault="002C56BA">
            <w:pPr>
              <w:rPr>
                <w:rFonts w:ascii="Verdana" w:hAnsi="Verdana"/>
                <w:sz w:val="24"/>
                <w:szCs w:val="24"/>
              </w:rPr>
            </w:pPr>
          </w:p>
        </w:tc>
        <w:tc>
          <w:tcPr>
            <w:tcW w:w="2700" w:type="dxa"/>
            <w:tcBorders>
              <w:top w:val="single" w:sz="4" w:space="0" w:color="auto"/>
              <w:left w:val="single" w:sz="4" w:space="0" w:color="auto"/>
              <w:bottom w:val="single" w:sz="4" w:space="0" w:color="auto"/>
              <w:right w:val="single" w:sz="4" w:space="0" w:color="auto"/>
            </w:tcBorders>
          </w:tcPr>
          <w:p w14:paraId="08BA2DA3" w14:textId="77777777" w:rsidR="002C56BA" w:rsidRPr="00C83F13" w:rsidRDefault="002C56BA">
            <w:pPr>
              <w:rPr>
                <w:rFonts w:ascii="Verdana" w:hAnsi="Verdana"/>
                <w:sz w:val="24"/>
                <w:szCs w:val="24"/>
              </w:rPr>
            </w:pPr>
          </w:p>
        </w:tc>
      </w:tr>
      <w:tr w:rsidR="002C56BA" w:rsidRPr="00C83F13" w14:paraId="6E2F5F4E"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5B4E8706" w14:textId="77777777" w:rsidR="002C56BA" w:rsidRPr="00C83F13" w:rsidRDefault="002C56BA">
            <w:pPr>
              <w:rPr>
                <w:rFonts w:ascii="Verdana" w:hAnsi="Verdana"/>
                <w:sz w:val="24"/>
                <w:szCs w:val="24"/>
              </w:rPr>
            </w:pPr>
            <w:r w:rsidRPr="00C83F13">
              <w:rPr>
                <w:rFonts w:ascii="Verdana" w:hAnsi="Verdana"/>
                <w:sz w:val="24"/>
                <w:szCs w:val="24"/>
              </w:rPr>
              <w:t>2</w:t>
            </w:r>
          </w:p>
        </w:tc>
        <w:tc>
          <w:tcPr>
            <w:tcW w:w="5514" w:type="dxa"/>
            <w:tcBorders>
              <w:top w:val="single" w:sz="4" w:space="0" w:color="auto"/>
              <w:left w:val="single" w:sz="4" w:space="0" w:color="auto"/>
              <w:bottom w:val="single" w:sz="4" w:space="0" w:color="auto"/>
              <w:right w:val="single" w:sz="4" w:space="0" w:color="auto"/>
            </w:tcBorders>
            <w:hideMark/>
          </w:tcPr>
          <w:p w14:paraId="6E9ECCD1" w14:textId="77777777" w:rsidR="002C56BA" w:rsidRPr="00C83F13" w:rsidRDefault="002C56BA">
            <w:pPr>
              <w:ind w:left="2"/>
              <w:rPr>
                <w:rFonts w:ascii="Verdana" w:hAnsi="Verdana"/>
                <w:sz w:val="24"/>
                <w:szCs w:val="24"/>
              </w:rPr>
            </w:pPr>
            <w:r w:rsidRPr="00C83F13">
              <w:rPr>
                <w:rFonts w:ascii="Verdana" w:hAnsi="Verdana"/>
                <w:color w:val="000000"/>
                <w:sz w:val="24"/>
                <w:szCs w:val="24"/>
              </w:rPr>
              <w:t>Tenderer receives or has received any direct or indirect subsidy from another tenderer.</w:t>
            </w:r>
          </w:p>
        </w:tc>
        <w:tc>
          <w:tcPr>
            <w:tcW w:w="1431" w:type="dxa"/>
            <w:tcBorders>
              <w:top w:val="single" w:sz="4" w:space="0" w:color="auto"/>
              <w:left w:val="single" w:sz="4" w:space="0" w:color="auto"/>
              <w:bottom w:val="single" w:sz="4" w:space="0" w:color="auto"/>
              <w:right w:val="single" w:sz="4" w:space="0" w:color="auto"/>
            </w:tcBorders>
          </w:tcPr>
          <w:p w14:paraId="5D244D62" w14:textId="77777777" w:rsidR="002C56BA" w:rsidRPr="00C83F13" w:rsidRDefault="002C56BA">
            <w:pPr>
              <w:rPr>
                <w:rFonts w:ascii="Verdana" w:hAnsi="Verdana"/>
                <w:sz w:val="24"/>
                <w:szCs w:val="24"/>
              </w:rPr>
            </w:pPr>
          </w:p>
        </w:tc>
        <w:tc>
          <w:tcPr>
            <w:tcW w:w="2700" w:type="dxa"/>
            <w:tcBorders>
              <w:top w:val="single" w:sz="4" w:space="0" w:color="auto"/>
              <w:left w:val="single" w:sz="4" w:space="0" w:color="auto"/>
              <w:bottom w:val="single" w:sz="4" w:space="0" w:color="auto"/>
              <w:right w:val="single" w:sz="4" w:space="0" w:color="auto"/>
            </w:tcBorders>
          </w:tcPr>
          <w:p w14:paraId="54B99253" w14:textId="77777777" w:rsidR="002C56BA" w:rsidRPr="00C83F13" w:rsidRDefault="002C56BA">
            <w:pPr>
              <w:rPr>
                <w:rFonts w:ascii="Verdana" w:hAnsi="Verdana"/>
                <w:sz w:val="24"/>
                <w:szCs w:val="24"/>
              </w:rPr>
            </w:pPr>
          </w:p>
        </w:tc>
      </w:tr>
      <w:tr w:rsidR="002C56BA" w:rsidRPr="00C83F13" w14:paraId="6D1D063A"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2A68156B" w14:textId="77777777" w:rsidR="002C56BA" w:rsidRPr="00C83F13" w:rsidRDefault="002C56BA">
            <w:pPr>
              <w:rPr>
                <w:rFonts w:ascii="Verdana" w:hAnsi="Verdana"/>
                <w:sz w:val="24"/>
                <w:szCs w:val="24"/>
              </w:rPr>
            </w:pPr>
            <w:r w:rsidRPr="00C83F13">
              <w:rPr>
                <w:rFonts w:ascii="Verdana" w:hAnsi="Verdana"/>
                <w:sz w:val="24"/>
                <w:szCs w:val="24"/>
              </w:rPr>
              <w:t>3</w:t>
            </w:r>
          </w:p>
        </w:tc>
        <w:tc>
          <w:tcPr>
            <w:tcW w:w="5514" w:type="dxa"/>
            <w:tcBorders>
              <w:top w:val="single" w:sz="4" w:space="0" w:color="auto"/>
              <w:left w:val="single" w:sz="4" w:space="0" w:color="auto"/>
              <w:bottom w:val="single" w:sz="4" w:space="0" w:color="auto"/>
              <w:right w:val="single" w:sz="4" w:space="0" w:color="auto"/>
            </w:tcBorders>
            <w:hideMark/>
          </w:tcPr>
          <w:p w14:paraId="760A7ADE" w14:textId="77777777" w:rsidR="002C56BA" w:rsidRPr="00C83F13" w:rsidRDefault="002C56BA">
            <w:pPr>
              <w:rPr>
                <w:rFonts w:ascii="Verdana" w:hAnsi="Verdana"/>
                <w:sz w:val="24"/>
                <w:szCs w:val="24"/>
              </w:rPr>
            </w:pPr>
            <w:r w:rsidRPr="00C83F13">
              <w:rPr>
                <w:rFonts w:ascii="Verdana" w:hAnsi="Verdana"/>
                <w:color w:val="000000"/>
                <w:sz w:val="24"/>
                <w:szCs w:val="24"/>
              </w:rPr>
              <w:t>Tenderer has the same legal representative as another tenderer</w:t>
            </w:r>
          </w:p>
        </w:tc>
        <w:tc>
          <w:tcPr>
            <w:tcW w:w="1431" w:type="dxa"/>
            <w:tcBorders>
              <w:top w:val="single" w:sz="4" w:space="0" w:color="auto"/>
              <w:left w:val="single" w:sz="4" w:space="0" w:color="auto"/>
              <w:bottom w:val="single" w:sz="4" w:space="0" w:color="auto"/>
              <w:right w:val="single" w:sz="4" w:space="0" w:color="auto"/>
            </w:tcBorders>
          </w:tcPr>
          <w:p w14:paraId="0B187E0E" w14:textId="77777777" w:rsidR="002C56BA" w:rsidRPr="00C83F13" w:rsidRDefault="002C56BA">
            <w:pPr>
              <w:rPr>
                <w:rFonts w:ascii="Verdana" w:hAnsi="Verdana"/>
                <w:sz w:val="24"/>
                <w:szCs w:val="24"/>
              </w:rPr>
            </w:pPr>
          </w:p>
        </w:tc>
        <w:tc>
          <w:tcPr>
            <w:tcW w:w="2700" w:type="dxa"/>
            <w:tcBorders>
              <w:top w:val="single" w:sz="4" w:space="0" w:color="auto"/>
              <w:left w:val="single" w:sz="4" w:space="0" w:color="auto"/>
              <w:bottom w:val="single" w:sz="4" w:space="0" w:color="auto"/>
              <w:right w:val="single" w:sz="4" w:space="0" w:color="auto"/>
            </w:tcBorders>
          </w:tcPr>
          <w:p w14:paraId="45A885AD" w14:textId="77777777" w:rsidR="002C56BA" w:rsidRPr="00C83F13" w:rsidRDefault="002C56BA">
            <w:pPr>
              <w:rPr>
                <w:rFonts w:ascii="Verdana" w:hAnsi="Verdana"/>
                <w:sz w:val="24"/>
                <w:szCs w:val="24"/>
              </w:rPr>
            </w:pPr>
          </w:p>
        </w:tc>
      </w:tr>
      <w:tr w:rsidR="002C56BA" w:rsidRPr="00C83F13" w14:paraId="26898E05"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0D84CABF" w14:textId="77777777" w:rsidR="002C56BA" w:rsidRPr="00C83F13" w:rsidRDefault="002C56BA">
            <w:pPr>
              <w:rPr>
                <w:rFonts w:ascii="Verdana" w:hAnsi="Verdana"/>
                <w:sz w:val="24"/>
                <w:szCs w:val="24"/>
              </w:rPr>
            </w:pPr>
            <w:r w:rsidRPr="00C83F13">
              <w:rPr>
                <w:rFonts w:ascii="Verdana" w:hAnsi="Verdana"/>
                <w:sz w:val="24"/>
                <w:szCs w:val="24"/>
              </w:rPr>
              <w:t>4</w:t>
            </w:r>
          </w:p>
        </w:tc>
        <w:tc>
          <w:tcPr>
            <w:tcW w:w="5514" w:type="dxa"/>
            <w:tcBorders>
              <w:top w:val="single" w:sz="4" w:space="0" w:color="auto"/>
              <w:left w:val="single" w:sz="4" w:space="0" w:color="auto"/>
              <w:bottom w:val="single" w:sz="4" w:space="0" w:color="auto"/>
              <w:right w:val="single" w:sz="4" w:space="0" w:color="auto"/>
            </w:tcBorders>
            <w:hideMark/>
          </w:tcPr>
          <w:p w14:paraId="3A62B59D" w14:textId="77777777" w:rsidR="002C56BA" w:rsidRPr="00C83F13" w:rsidRDefault="002C56BA">
            <w:pPr>
              <w:rPr>
                <w:rFonts w:ascii="Verdana" w:hAnsi="Verdana"/>
                <w:sz w:val="24"/>
                <w:szCs w:val="24"/>
              </w:rPr>
            </w:pPr>
            <w:r w:rsidRPr="00C83F13">
              <w:rPr>
                <w:rFonts w:ascii="Verdana" w:hAnsi="Verdana"/>
                <w:color w:val="000000"/>
                <w:sz w:val="24"/>
                <w:szCs w:val="24"/>
              </w:rPr>
              <w:t xml:space="preserve">Tender has a relationship with another tenderer, directly or through common third </w:t>
            </w:r>
            <w:r w:rsidR="00F96E4D" w:rsidRPr="00C83F13">
              <w:rPr>
                <w:rFonts w:ascii="Verdana" w:hAnsi="Verdana"/>
                <w:color w:val="000000"/>
                <w:sz w:val="24"/>
                <w:szCs w:val="24"/>
              </w:rPr>
              <w:t>parties that</w:t>
            </w:r>
            <w:r w:rsidRPr="00C83F13">
              <w:rPr>
                <w:rFonts w:ascii="Verdana" w:hAnsi="Verdana"/>
                <w:color w:val="000000"/>
                <w:sz w:val="24"/>
                <w:szCs w:val="24"/>
              </w:rPr>
              <w:t xml:space="preserve"> puts it in a position to influence the tender of another </w:t>
            </w:r>
            <w:proofErr w:type="gramStart"/>
            <w:r w:rsidRPr="00C83F13">
              <w:rPr>
                <w:rFonts w:ascii="Verdana" w:hAnsi="Verdana"/>
                <w:color w:val="000000"/>
                <w:sz w:val="24"/>
                <w:szCs w:val="24"/>
              </w:rPr>
              <w:t>tenderer, or</w:t>
            </w:r>
            <w:proofErr w:type="gramEnd"/>
            <w:r w:rsidRPr="00C83F13">
              <w:rPr>
                <w:rFonts w:ascii="Verdana" w:hAnsi="Verdana"/>
                <w:color w:val="000000"/>
                <w:sz w:val="24"/>
                <w:szCs w:val="24"/>
              </w:rPr>
              <w:t xml:space="preserve"> influence the decisions of the Procuring Entity regarding this tendering process.</w:t>
            </w:r>
          </w:p>
        </w:tc>
        <w:tc>
          <w:tcPr>
            <w:tcW w:w="1431" w:type="dxa"/>
            <w:tcBorders>
              <w:top w:val="single" w:sz="4" w:space="0" w:color="auto"/>
              <w:left w:val="single" w:sz="4" w:space="0" w:color="auto"/>
              <w:bottom w:val="single" w:sz="4" w:space="0" w:color="auto"/>
              <w:right w:val="single" w:sz="4" w:space="0" w:color="auto"/>
            </w:tcBorders>
          </w:tcPr>
          <w:p w14:paraId="77DE12A9" w14:textId="77777777" w:rsidR="002C56BA" w:rsidRPr="00C83F13" w:rsidRDefault="002C56BA">
            <w:pPr>
              <w:rPr>
                <w:rFonts w:ascii="Verdana" w:hAnsi="Verdana"/>
                <w:sz w:val="24"/>
                <w:szCs w:val="24"/>
              </w:rPr>
            </w:pPr>
          </w:p>
        </w:tc>
        <w:tc>
          <w:tcPr>
            <w:tcW w:w="2700" w:type="dxa"/>
            <w:tcBorders>
              <w:top w:val="single" w:sz="4" w:space="0" w:color="auto"/>
              <w:left w:val="single" w:sz="4" w:space="0" w:color="auto"/>
              <w:bottom w:val="single" w:sz="4" w:space="0" w:color="auto"/>
              <w:right w:val="single" w:sz="4" w:space="0" w:color="auto"/>
            </w:tcBorders>
          </w:tcPr>
          <w:p w14:paraId="1D7EDA4D" w14:textId="77777777" w:rsidR="002C56BA" w:rsidRPr="00C83F13" w:rsidRDefault="002C56BA">
            <w:pPr>
              <w:rPr>
                <w:rFonts w:ascii="Verdana" w:hAnsi="Verdana"/>
                <w:sz w:val="24"/>
                <w:szCs w:val="24"/>
              </w:rPr>
            </w:pPr>
          </w:p>
        </w:tc>
      </w:tr>
      <w:tr w:rsidR="002C56BA" w:rsidRPr="00C83F13" w14:paraId="4E95385F"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061A2BB0" w14:textId="77777777" w:rsidR="002C56BA" w:rsidRPr="00C83F13" w:rsidRDefault="002C56BA">
            <w:pPr>
              <w:rPr>
                <w:rFonts w:ascii="Verdana" w:hAnsi="Verdana"/>
                <w:sz w:val="24"/>
                <w:szCs w:val="24"/>
              </w:rPr>
            </w:pPr>
            <w:r w:rsidRPr="00C83F13">
              <w:rPr>
                <w:rFonts w:ascii="Verdana" w:hAnsi="Verdana"/>
                <w:sz w:val="24"/>
                <w:szCs w:val="24"/>
              </w:rPr>
              <w:t>5</w:t>
            </w:r>
          </w:p>
        </w:tc>
        <w:tc>
          <w:tcPr>
            <w:tcW w:w="5514" w:type="dxa"/>
            <w:tcBorders>
              <w:top w:val="single" w:sz="4" w:space="0" w:color="auto"/>
              <w:left w:val="single" w:sz="4" w:space="0" w:color="auto"/>
              <w:bottom w:val="single" w:sz="4" w:space="0" w:color="auto"/>
              <w:right w:val="single" w:sz="4" w:space="0" w:color="auto"/>
            </w:tcBorders>
            <w:hideMark/>
          </w:tcPr>
          <w:p w14:paraId="350AB88F" w14:textId="77777777" w:rsidR="002C56BA" w:rsidRPr="00C83F13" w:rsidRDefault="002C56BA">
            <w:pPr>
              <w:tabs>
                <w:tab w:val="left" w:pos="452"/>
                <w:tab w:val="left" w:pos="5955"/>
              </w:tabs>
              <w:ind w:left="2"/>
              <w:rPr>
                <w:rFonts w:ascii="Verdana" w:hAnsi="Verdana"/>
                <w:sz w:val="24"/>
                <w:szCs w:val="24"/>
              </w:rPr>
            </w:pPr>
            <w:r w:rsidRPr="00C83F13">
              <w:rPr>
                <w:rFonts w:ascii="Verdana" w:hAnsi="Verdana"/>
                <w:sz w:val="24"/>
                <w:szCs w:val="24"/>
              </w:rPr>
              <w:t>A</w:t>
            </w:r>
            <w:r w:rsidRPr="00C83F13">
              <w:rPr>
                <w:rFonts w:ascii="Verdana" w:hAnsi="Verdana"/>
                <w:color w:val="000000"/>
                <w:sz w:val="24"/>
                <w:szCs w:val="24"/>
              </w:rPr>
              <w:t xml:space="preserve">ny of the Tenderer’s affiliates participated as a consultant in the preparation of the design or technical specifications of the works that are the subject of the tender. </w:t>
            </w:r>
          </w:p>
        </w:tc>
        <w:tc>
          <w:tcPr>
            <w:tcW w:w="1431" w:type="dxa"/>
            <w:tcBorders>
              <w:top w:val="single" w:sz="4" w:space="0" w:color="auto"/>
              <w:left w:val="single" w:sz="4" w:space="0" w:color="auto"/>
              <w:bottom w:val="single" w:sz="4" w:space="0" w:color="auto"/>
              <w:right w:val="single" w:sz="4" w:space="0" w:color="auto"/>
            </w:tcBorders>
          </w:tcPr>
          <w:p w14:paraId="77571392" w14:textId="77777777" w:rsidR="002C56BA" w:rsidRPr="00C83F13" w:rsidRDefault="002C56BA">
            <w:pPr>
              <w:rPr>
                <w:rFonts w:ascii="Verdana" w:hAnsi="Verdana"/>
                <w:sz w:val="24"/>
                <w:szCs w:val="24"/>
              </w:rPr>
            </w:pPr>
          </w:p>
        </w:tc>
        <w:tc>
          <w:tcPr>
            <w:tcW w:w="2700" w:type="dxa"/>
            <w:tcBorders>
              <w:top w:val="single" w:sz="4" w:space="0" w:color="auto"/>
              <w:left w:val="single" w:sz="4" w:space="0" w:color="auto"/>
              <w:bottom w:val="single" w:sz="4" w:space="0" w:color="auto"/>
              <w:right w:val="single" w:sz="4" w:space="0" w:color="auto"/>
            </w:tcBorders>
          </w:tcPr>
          <w:p w14:paraId="6296CF22" w14:textId="77777777" w:rsidR="002C56BA" w:rsidRPr="00C83F13" w:rsidRDefault="002C56BA">
            <w:pPr>
              <w:rPr>
                <w:rFonts w:ascii="Verdana" w:hAnsi="Verdana"/>
                <w:sz w:val="24"/>
                <w:szCs w:val="24"/>
              </w:rPr>
            </w:pPr>
          </w:p>
        </w:tc>
      </w:tr>
      <w:tr w:rsidR="002C56BA" w:rsidRPr="00C83F13" w14:paraId="4350476B"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4DA0795D" w14:textId="77777777" w:rsidR="002C56BA" w:rsidRPr="00C83F13" w:rsidRDefault="002C56BA">
            <w:pPr>
              <w:rPr>
                <w:rFonts w:ascii="Verdana" w:hAnsi="Verdana"/>
                <w:sz w:val="24"/>
                <w:szCs w:val="24"/>
              </w:rPr>
            </w:pPr>
            <w:r w:rsidRPr="00C83F13">
              <w:rPr>
                <w:rFonts w:ascii="Verdana" w:hAnsi="Verdana"/>
                <w:sz w:val="24"/>
                <w:szCs w:val="24"/>
              </w:rPr>
              <w:t>6</w:t>
            </w:r>
          </w:p>
        </w:tc>
        <w:tc>
          <w:tcPr>
            <w:tcW w:w="5514" w:type="dxa"/>
            <w:tcBorders>
              <w:top w:val="single" w:sz="4" w:space="0" w:color="auto"/>
              <w:left w:val="single" w:sz="4" w:space="0" w:color="auto"/>
              <w:bottom w:val="single" w:sz="4" w:space="0" w:color="auto"/>
              <w:right w:val="single" w:sz="4" w:space="0" w:color="auto"/>
            </w:tcBorders>
            <w:hideMark/>
          </w:tcPr>
          <w:p w14:paraId="205CD15C" w14:textId="77777777" w:rsidR="002C56BA" w:rsidRPr="00C83F13" w:rsidRDefault="002C56BA">
            <w:pPr>
              <w:rPr>
                <w:rFonts w:ascii="Verdana" w:hAnsi="Verdana"/>
                <w:sz w:val="24"/>
                <w:szCs w:val="24"/>
              </w:rPr>
            </w:pPr>
            <w:r w:rsidRPr="00C83F13">
              <w:rPr>
                <w:rFonts w:ascii="Verdana" w:hAnsi="Verdana"/>
                <w:color w:val="000000"/>
                <w:sz w:val="24"/>
                <w:szCs w:val="24"/>
              </w:rPr>
              <w:t xml:space="preserve">Tenderer would be providing goods, </w:t>
            </w:r>
            <w:proofErr w:type="gramStart"/>
            <w:r w:rsidRPr="00C83F13">
              <w:rPr>
                <w:rFonts w:ascii="Verdana" w:hAnsi="Verdana"/>
                <w:color w:val="000000"/>
                <w:sz w:val="24"/>
                <w:szCs w:val="24"/>
              </w:rPr>
              <w:t>works</w:t>
            </w:r>
            <w:proofErr w:type="gramEnd"/>
            <w:r w:rsidRPr="00C83F13">
              <w:rPr>
                <w:rFonts w:ascii="Verdana" w:hAnsi="Verdana"/>
                <w:color w:val="000000"/>
                <w:sz w:val="24"/>
                <w:szCs w:val="24"/>
              </w:rPr>
              <w:t>, non-consulting services or consulting services during implementation of the contract specified</w:t>
            </w:r>
            <w:r w:rsidRPr="00C83F13">
              <w:rPr>
                <w:rFonts w:ascii="Verdana" w:hAnsi="Verdana"/>
                <w:b/>
                <w:color w:val="000000"/>
                <w:sz w:val="24"/>
                <w:szCs w:val="24"/>
              </w:rPr>
              <w:t xml:space="preserve"> </w:t>
            </w:r>
            <w:r w:rsidRPr="00C83F13">
              <w:rPr>
                <w:rFonts w:ascii="Verdana" w:hAnsi="Verdana"/>
                <w:color w:val="000000"/>
                <w:sz w:val="24"/>
                <w:szCs w:val="24"/>
              </w:rPr>
              <w:t xml:space="preserve">in this Tender Document. </w:t>
            </w:r>
          </w:p>
        </w:tc>
        <w:tc>
          <w:tcPr>
            <w:tcW w:w="1431" w:type="dxa"/>
            <w:tcBorders>
              <w:top w:val="single" w:sz="4" w:space="0" w:color="auto"/>
              <w:left w:val="single" w:sz="4" w:space="0" w:color="auto"/>
              <w:bottom w:val="single" w:sz="4" w:space="0" w:color="auto"/>
              <w:right w:val="single" w:sz="4" w:space="0" w:color="auto"/>
            </w:tcBorders>
          </w:tcPr>
          <w:p w14:paraId="23D87178" w14:textId="77777777" w:rsidR="002C56BA" w:rsidRPr="00C83F13" w:rsidRDefault="002C56BA">
            <w:pPr>
              <w:rPr>
                <w:rFonts w:ascii="Verdana" w:hAnsi="Verdana"/>
                <w:sz w:val="24"/>
                <w:szCs w:val="24"/>
              </w:rPr>
            </w:pPr>
          </w:p>
        </w:tc>
        <w:tc>
          <w:tcPr>
            <w:tcW w:w="2700" w:type="dxa"/>
            <w:tcBorders>
              <w:top w:val="single" w:sz="4" w:space="0" w:color="auto"/>
              <w:left w:val="single" w:sz="4" w:space="0" w:color="auto"/>
              <w:bottom w:val="single" w:sz="4" w:space="0" w:color="auto"/>
              <w:right w:val="single" w:sz="4" w:space="0" w:color="auto"/>
            </w:tcBorders>
          </w:tcPr>
          <w:p w14:paraId="4185C12A" w14:textId="77777777" w:rsidR="002C56BA" w:rsidRPr="00C83F13" w:rsidRDefault="002C56BA">
            <w:pPr>
              <w:rPr>
                <w:rFonts w:ascii="Verdana" w:hAnsi="Verdana"/>
                <w:sz w:val="24"/>
                <w:szCs w:val="24"/>
              </w:rPr>
            </w:pPr>
          </w:p>
        </w:tc>
      </w:tr>
      <w:tr w:rsidR="002C56BA" w:rsidRPr="00C83F13" w14:paraId="798E10A7"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79D0A192" w14:textId="77777777" w:rsidR="002C56BA" w:rsidRPr="00C83F13" w:rsidRDefault="002C56BA">
            <w:pPr>
              <w:rPr>
                <w:rFonts w:ascii="Verdana" w:hAnsi="Verdana"/>
                <w:sz w:val="24"/>
                <w:szCs w:val="24"/>
              </w:rPr>
            </w:pPr>
            <w:r w:rsidRPr="00C83F13">
              <w:rPr>
                <w:rFonts w:ascii="Verdana" w:hAnsi="Verdana"/>
                <w:sz w:val="24"/>
                <w:szCs w:val="24"/>
              </w:rPr>
              <w:t>7</w:t>
            </w:r>
          </w:p>
        </w:tc>
        <w:tc>
          <w:tcPr>
            <w:tcW w:w="5514" w:type="dxa"/>
            <w:tcBorders>
              <w:top w:val="single" w:sz="4" w:space="0" w:color="auto"/>
              <w:left w:val="single" w:sz="4" w:space="0" w:color="auto"/>
              <w:bottom w:val="single" w:sz="4" w:space="0" w:color="auto"/>
              <w:right w:val="single" w:sz="4" w:space="0" w:color="auto"/>
            </w:tcBorders>
            <w:hideMark/>
          </w:tcPr>
          <w:p w14:paraId="53D345BD" w14:textId="77777777" w:rsidR="002C56BA" w:rsidRPr="00C83F13" w:rsidRDefault="002C56BA">
            <w:pPr>
              <w:ind w:left="92"/>
              <w:rPr>
                <w:rFonts w:ascii="Verdana" w:hAnsi="Verdana"/>
                <w:sz w:val="24"/>
                <w:szCs w:val="24"/>
              </w:rPr>
            </w:pPr>
            <w:r w:rsidRPr="00C83F13">
              <w:rPr>
                <w:rFonts w:ascii="Verdana" w:hAnsi="Verdana"/>
                <w:color w:val="000000"/>
                <w:sz w:val="24"/>
                <w:szCs w:val="24"/>
              </w:rPr>
              <w:t>Tenderer has a close business or family relationship with a professional staff of the Procuring Entity who are directly or indirectly involved in the preparation of the Tender document or specifications of the Contract, and/or the Tender evaluation process of such contract.</w:t>
            </w:r>
          </w:p>
        </w:tc>
        <w:tc>
          <w:tcPr>
            <w:tcW w:w="1431" w:type="dxa"/>
            <w:tcBorders>
              <w:top w:val="single" w:sz="4" w:space="0" w:color="auto"/>
              <w:left w:val="single" w:sz="4" w:space="0" w:color="auto"/>
              <w:bottom w:val="single" w:sz="4" w:space="0" w:color="auto"/>
              <w:right w:val="single" w:sz="4" w:space="0" w:color="auto"/>
            </w:tcBorders>
          </w:tcPr>
          <w:p w14:paraId="6B274C7C" w14:textId="77777777" w:rsidR="002C56BA" w:rsidRPr="00C83F13" w:rsidRDefault="002C56BA">
            <w:pPr>
              <w:rPr>
                <w:rFonts w:ascii="Verdana" w:hAnsi="Verdana"/>
                <w:sz w:val="24"/>
                <w:szCs w:val="24"/>
              </w:rPr>
            </w:pPr>
          </w:p>
        </w:tc>
        <w:tc>
          <w:tcPr>
            <w:tcW w:w="2700" w:type="dxa"/>
            <w:tcBorders>
              <w:top w:val="single" w:sz="4" w:space="0" w:color="auto"/>
              <w:left w:val="single" w:sz="4" w:space="0" w:color="auto"/>
              <w:bottom w:val="single" w:sz="4" w:space="0" w:color="auto"/>
              <w:right w:val="single" w:sz="4" w:space="0" w:color="auto"/>
            </w:tcBorders>
          </w:tcPr>
          <w:p w14:paraId="5DAE0F4E" w14:textId="77777777" w:rsidR="002C56BA" w:rsidRPr="00C83F13" w:rsidRDefault="002C56BA">
            <w:pPr>
              <w:rPr>
                <w:rFonts w:ascii="Verdana" w:hAnsi="Verdana"/>
                <w:sz w:val="24"/>
                <w:szCs w:val="24"/>
              </w:rPr>
            </w:pPr>
          </w:p>
        </w:tc>
      </w:tr>
      <w:tr w:rsidR="002C56BA" w:rsidRPr="00C83F13" w14:paraId="3BC6F7BF"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5A21D765" w14:textId="77777777" w:rsidR="002C56BA" w:rsidRPr="00C83F13" w:rsidRDefault="002C56BA">
            <w:pPr>
              <w:rPr>
                <w:rFonts w:ascii="Verdana" w:hAnsi="Verdana"/>
                <w:sz w:val="24"/>
                <w:szCs w:val="24"/>
              </w:rPr>
            </w:pPr>
            <w:r w:rsidRPr="00C83F13">
              <w:rPr>
                <w:rFonts w:ascii="Verdana" w:hAnsi="Verdana"/>
                <w:sz w:val="24"/>
                <w:szCs w:val="24"/>
              </w:rPr>
              <w:t>8</w:t>
            </w:r>
          </w:p>
        </w:tc>
        <w:tc>
          <w:tcPr>
            <w:tcW w:w="5514" w:type="dxa"/>
            <w:tcBorders>
              <w:top w:val="single" w:sz="4" w:space="0" w:color="auto"/>
              <w:left w:val="single" w:sz="4" w:space="0" w:color="auto"/>
              <w:bottom w:val="single" w:sz="4" w:space="0" w:color="auto"/>
              <w:right w:val="single" w:sz="4" w:space="0" w:color="auto"/>
            </w:tcBorders>
            <w:hideMark/>
          </w:tcPr>
          <w:p w14:paraId="5F5119ED" w14:textId="77777777" w:rsidR="002C56BA" w:rsidRPr="00C83F13" w:rsidRDefault="002C56BA">
            <w:pPr>
              <w:ind w:left="92"/>
              <w:rPr>
                <w:rFonts w:ascii="Verdana" w:hAnsi="Verdana"/>
                <w:sz w:val="24"/>
                <w:szCs w:val="24"/>
              </w:rPr>
            </w:pPr>
            <w:r w:rsidRPr="00C83F13">
              <w:rPr>
                <w:rFonts w:ascii="Verdana" w:hAnsi="Verdana"/>
                <w:color w:val="000000"/>
                <w:sz w:val="24"/>
                <w:szCs w:val="24"/>
              </w:rPr>
              <w:t xml:space="preserve">Tenderer has a close business or family relationship with a professional staff of the Procuring Entity who would be   involved in the implementation or supervision of </w:t>
            </w:r>
            <w:r w:rsidR="00F96E4D" w:rsidRPr="00C83F13">
              <w:rPr>
                <w:rFonts w:ascii="Verdana" w:hAnsi="Verdana"/>
                <w:color w:val="000000"/>
                <w:sz w:val="24"/>
                <w:szCs w:val="24"/>
              </w:rPr>
              <w:t>the</w:t>
            </w:r>
            <w:r w:rsidRPr="00C83F13">
              <w:rPr>
                <w:rFonts w:ascii="Verdana" w:hAnsi="Verdana"/>
                <w:color w:val="000000"/>
                <w:sz w:val="24"/>
                <w:szCs w:val="24"/>
              </w:rPr>
              <w:t xml:space="preserve"> Contract. </w:t>
            </w:r>
          </w:p>
        </w:tc>
        <w:tc>
          <w:tcPr>
            <w:tcW w:w="1431" w:type="dxa"/>
            <w:tcBorders>
              <w:top w:val="single" w:sz="4" w:space="0" w:color="auto"/>
              <w:left w:val="single" w:sz="4" w:space="0" w:color="auto"/>
              <w:bottom w:val="single" w:sz="4" w:space="0" w:color="auto"/>
              <w:right w:val="single" w:sz="4" w:space="0" w:color="auto"/>
            </w:tcBorders>
          </w:tcPr>
          <w:p w14:paraId="455C89F1" w14:textId="77777777" w:rsidR="002C56BA" w:rsidRPr="00C83F13" w:rsidRDefault="002C56BA">
            <w:pPr>
              <w:rPr>
                <w:rFonts w:ascii="Verdana" w:hAnsi="Verdana"/>
                <w:sz w:val="24"/>
                <w:szCs w:val="24"/>
              </w:rPr>
            </w:pPr>
          </w:p>
        </w:tc>
        <w:tc>
          <w:tcPr>
            <w:tcW w:w="2700" w:type="dxa"/>
            <w:tcBorders>
              <w:top w:val="single" w:sz="4" w:space="0" w:color="auto"/>
              <w:left w:val="single" w:sz="4" w:space="0" w:color="auto"/>
              <w:bottom w:val="single" w:sz="4" w:space="0" w:color="auto"/>
              <w:right w:val="single" w:sz="4" w:space="0" w:color="auto"/>
            </w:tcBorders>
          </w:tcPr>
          <w:p w14:paraId="0A24AB29" w14:textId="77777777" w:rsidR="002C56BA" w:rsidRPr="00C83F13" w:rsidRDefault="002C56BA">
            <w:pPr>
              <w:rPr>
                <w:rFonts w:ascii="Verdana" w:hAnsi="Verdana"/>
                <w:sz w:val="24"/>
                <w:szCs w:val="24"/>
              </w:rPr>
            </w:pPr>
          </w:p>
        </w:tc>
      </w:tr>
      <w:tr w:rsidR="002C56BA" w:rsidRPr="00C83F13" w14:paraId="7DCA0A7C"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5B1B2889" w14:textId="77777777" w:rsidR="002C56BA" w:rsidRPr="00C83F13" w:rsidRDefault="002C56BA">
            <w:pPr>
              <w:rPr>
                <w:rFonts w:ascii="Verdana" w:hAnsi="Verdana"/>
                <w:sz w:val="24"/>
                <w:szCs w:val="24"/>
              </w:rPr>
            </w:pPr>
            <w:r w:rsidRPr="00C83F13">
              <w:rPr>
                <w:rFonts w:ascii="Verdana" w:hAnsi="Verdana"/>
                <w:sz w:val="24"/>
                <w:szCs w:val="24"/>
              </w:rPr>
              <w:t>9</w:t>
            </w:r>
          </w:p>
        </w:tc>
        <w:tc>
          <w:tcPr>
            <w:tcW w:w="5514" w:type="dxa"/>
            <w:tcBorders>
              <w:top w:val="single" w:sz="4" w:space="0" w:color="auto"/>
              <w:left w:val="single" w:sz="4" w:space="0" w:color="auto"/>
              <w:bottom w:val="single" w:sz="4" w:space="0" w:color="auto"/>
              <w:right w:val="single" w:sz="4" w:space="0" w:color="auto"/>
            </w:tcBorders>
            <w:hideMark/>
          </w:tcPr>
          <w:p w14:paraId="3BEEFAEB" w14:textId="77777777" w:rsidR="002C56BA" w:rsidRPr="00C83F13" w:rsidRDefault="002C56BA">
            <w:pPr>
              <w:ind w:left="92"/>
              <w:rPr>
                <w:rFonts w:ascii="Verdana" w:hAnsi="Verdana"/>
                <w:sz w:val="24"/>
                <w:szCs w:val="24"/>
              </w:rPr>
            </w:pPr>
            <w:r w:rsidRPr="00C83F13">
              <w:rPr>
                <w:rFonts w:ascii="Verdana" w:hAnsi="Verdana"/>
                <w:color w:val="000000"/>
                <w:sz w:val="24"/>
                <w:szCs w:val="24"/>
              </w:rPr>
              <w:t xml:space="preserve">Has the conflict stemming from such relationship stated in item 7 and 8 above </w:t>
            </w:r>
            <w:r w:rsidRPr="00C83F13">
              <w:rPr>
                <w:rFonts w:ascii="Verdana" w:hAnsi="Verdana"/>
                <w:color w:val="000000"/>
                <w:sz w:val="24"/>
                <w:szCs w:val="24"/>
              </w:rPr>
              <w:lastRenderedPageBreak/>
              <w:t xml:space="preserve">been resolved in a manner acceptable to the Procuring Entity throughout the tendering process and execution of the </w:t>
            </w:r>
            <w:r w:rsidR="00F96E4D" w:rsidRPr="00C83F13">
              <w:rPr>
                <w:rFonts w:ascii="Verdana" w:hAnsi="Verdana"/>
                <w:color w:val="000000"/>
                <w:sz w:val="24"/>
                <w:szCs w:val="24"/>
              </w:rPr>
              <w:t>Contract?</w:t>
            </w:r>
          </w:p>
        </w:tc>
        <w:tc>
          <w:tcPr>
            <w:tcW w:w="1431" w:type="dxa"/>
            <w:tcBorders>
              <w:top w:val="single" w:sz="4" w:space="0" w:color="auto"/>
              <w:left w:val="single" w:sz="4" w:space="0" w:color="auto"/>
              <w:bottom w:val="single" w:sz="4" w:space="0" w:color="auto"/>
              <w:right w:val="single" w:sz="4" w:space="0" w:color="auto"/>
            </w:tcBorders>
          </w:tcPr>
          <w:p w14:paraId="5A1CD978" w14:textId="77777777" w:rsidR="002C56BA" w:rsidRPr="00C83F13" w:rsidRDefault="002C56BA">
            <w:pPr>
              <w:rPr>
                <w:rFonts w:ascii="Verdana" w:hAnsi="Verdana"/>
                <w:sz w:val="24"/>
                <w:szCs w:val="24"/>
              </w:rPr>
            </w:pPr>
          </w:p>
        </w:tc>
        <w:tc>
          <w:tcPr>
            <w:tcW w:w="2700" w:type="dxa"/>
            <w:tcBorders>
              <w:top w:val="single" w:sz="4" w:space="0" w:color="auto"/>
              <w:left w:val="single" w:sz="4" w:space="0" w:color="auto"/>
              <w:bottom w:val="single" w:sz="4" w:space="0" w:color="auto"/>
              <w:right w:val="single" w:sz="4" w:space="0" w:color="auto"/>
            </w:tcBorders>
          </w:tcPr>
          <w:p w14:paraId="1FCFB11B" w14:textId="77777777" w:rsidR="002C56BA" w:rsidRPr="00C83F13" w:rsidRDefault="002C56BA">
            <w:pPr>
              <w:rPr>
                <w:rFonts w:ascii="Verdana" w:hAnsi="Verdana"/>
                <w:sz w:val="24"/>
                <w:szCs w:val="24"/>
              </w:rPr>
            </w:pPr>
          </w:p>
        </w:tc>
      </w:tr>
    </w:tbl>
    <w:p w14:paraId="4B01214B" w14:textId="77777777" w:rsidR="00C20A63" w:rsidRPr="00C83F13" w:rsidRDefault="002D5618" w:rsidP="00777599">
      <w:pPr>
        <w:pStyle w:val="Heading4"/>
        <w:numPr>
          <w:ilvl w:val="1"/>
          <w:numId w:val="33"/>
        </w:numPr>
        <w:tabs>
          <w:tab w:val="left" w:pos="1954"/>
          <w:tab w:val="left" w:pos="1956"/>
        </w:tabs>
        <w:spacing w:before="237"/>
        <w:ind w:right="853"/>
        <w:rPr>
          <w:rFonts w:ascii="Verdana" w:hAnsi="Verdana"/>
          <w:b w:val="0"/>
          <w:color w:val="231F20"/>
          <w:sz w:val="24"/>
          <w:szCs w:val="24"/>
        </w:rPr>
      </w:pPr>
      <w:r w:rsidRPr="00C83F13">
        <w:rPr>
          <w:rFonts w:ascii="Verdana" w:hAnsi="Verdana"/>
          <w:color w:val="231F20"/>
          <w:spacing w:val="-3"/>
          <w:sz w:val="24"/>
          <w:szCs w:val="24"/>
        </w:rPr>
        <w:t>Certiﬁcation</w:t>
      </w:r>
    </w:p>
    <w:p w14:paraId="056729F8" w14:textId="77777777" w:rsidR="00C20A63" w:rsidRPr="00C83F13" w:rsidRDefault="002D5618">
      <w:pPr>
        <w:pStyle w:val="BodyText"/>
        <w:spacing w:before="243" w:line="230" w:lineRule="auto"/>
        <w:ind w:left="1850" w:right="778" w:hanging="5"/>
        <w:rPr>
          <w:rFonts w:ascii="Verdana" w:hAnsi="Verdana"/>
          <w:sz w:val="24"/>
          <w:szCs w:val="24"/>
        </w:rPr>
      </w:pPr>
      <w:r w:rsidRPr="00C83F13">
        <w:rPr>
          <w:rFonts w:ascii="Verdana" w:hAnsi="Verdana"/>
          <w:color w:val="231F20"/>
          <w:sz w:val="24"/>
          <w:szCs w:val="24"/>
        </w:rPr>
        <w:t>On behalf of the Tenderer, I certify that the information given above is complete, current and accurate as at the date of submission.</w:t>
      </w:r>
    </w:p>
    <w:p w14:paraId="61C1BBE6" w14:textId="77777777" w:rsidR="00C20A63" w:rsidRPr="00C83F13" w:rsidRDefault="00C20A63">
      <w:pPr>
        <w:pStyle w:val="BodyText"/>
        <w:spacing w:before="2"/>
        <w:rPr>
          <w:rFonts w:ascii="Verdana" w:hAnsi="Verdana"/>
          <w:sz w:val="24"/>
          <w:szCs w:val="24"/>
        </w:rPr>
      </w:pPr>
    </w:p>
    <w:p w14:paraId="60525838" w14:textId="77777777" w:rsidR="00C20A63" w:rsidRPr="00C83F13" w:rsidRDefault="002D5618" w:rsidP="00EB772E">
      <w:pPr>
        <w:pStyle w:val="BodyText"/>
        <w:spacing w:before="243" w:line="230" w:lineRule="auto"/>
        <w:ind w:left="1850" w:right="778" w:hanging="5"/>
        <w:rPr>
          <w:rFonts w:ascii="Verdana" w:hAnsi="Verdana"/>
          <w:sz w:val="24"/>
          <w:szCs w:val="24"/>
        </w:rPr>
      </w:pPr>
      <w:r w:rsidRPr="00C83F13">
        <w:rPr>
          <w:rFonts w:ascii="Verdana" w:hAnsi="Verdana"/>
          <w:color w:val="231F20"/>
          <w:sz w:val="24"/>
          <w:szCs w:val="24"/>
        </w:rPr>
        <w:t>Full Name</w:t>
      </w:r>
      <w:r w:rsidRPr="00C83F13">
        <w:rPr>
          <w:rFonts w:ascii="Verdana" w:hAnsi="Verdana"/>
          <w:color w:val="231F20"/>
          <w:sz w:val="24"/>
          <w:szCs w:val="24"/>
          <w:u w:val="single" w:color="221E1F"/>
        </w:rPr>
        <w:tab/>
      </w:r>
    </w:p>
    <w:p w14:paraId="520F4B3D" w14:textId="77777777" w:rsidR="00C20A63" w:rsidRPr="00C83F13" w:rsidRDefault="00C20A63">
      <w:pPr>
        <w:pStyle w:val="BodyText"/>
        <w:spacing w:before="3"/>
        <w:rPr>
          <w:rFonts w:ascii="Verdana" w:hAnsi="Verdana"/>
          <w:sz w:val="24"/>
          <w:szCs w:val="24"/>
        </w:rPr>
      </w:pPr>
    </w:p>
    <w:p w14:paraId="2FC63668" w14:textId="77777777" w:rsidR="00C20A63" w:rsidRPr="00C83F13" w:rsidRDefault="002D5618" w:rsidP="00EB772E">
      <w:pPr>
        <w:pStyle w:val="BodyText"/>
        <w:spacing w:before="243" w:line="230" w:lineRule="auto"/>
        <w:ind w:left="1850" w:right="778" w:hanging="5"/>
        <w:rPr>
          <w:rFonts w:ascii="Verdana" w:hAnsi="Verdana"/>
          <w:sz w:val="24"/>
          <w:szCs w:val="24"/>
        </w:rPr>
      </w:pPr>
      <w:r w:rsidRPr="00C83F13">
        <w:rPr>
          <w:rFonts w:ascii="Verdana" w:hAnsi="Verdana"/>
          <w:color w:val="231F20"/>
          <w:sz w:val="24"/>
          <w:szCs w:val="24"/>
        </w:rPr>
        <w:t>Title or</w:t>
      </w:r>
      <w:r w:rsidR="004B4E59" w:rsidRPr="00C83F13">
        <w:rPr>
          <w:rFonts w:ascii="Verdana" w:hAnsi="Verdana"/>
          <w:color w:val="231F20"/>
          <w:sz w:val="24"/>
          <w:szCs w:val="24"/>
        </w:rPr>
        <w:t xml:space="preserve"> </w:t>
      </w:r>
      <w:r w:rsidRPr="00C83F13">
        <w:rPr>
          <w:rFonts w:ascii="Verdana" w:hAnsi="Verdana"/>
          <w:color w:val="231F20"/>
          <w:sz w:val="24"/>
          <w:szCs w:val="24"/>
        </w:rPr>
        <w:t>Designation</w:t>
      </w:r>
      <w:r w:rsidRPr="00C83F13">
        <w:rPr>
          <w:rFonts w:ascii="Verdana" w:hAnsi="Verdana"/>
          <w:color w:val="231F20"/>
          <w:sz w:val="24"/>
          <w:szCs w:val="24"/>
          <w:u w:val="single" w:color="221E1F"/>
        </w:rPr>
        <w:tab/>
      </w:r>
    </w:p>
    <w:p w14:paraId="6222060D" w14:textId="77777777" w:rsidR="00C20A63" w:rsidRPr="00C83F13" w:rsidRDefault="00C20A63">
      <w:pPr>
        <w:pStyle w:val="BodyText"/>
        <w:rPr>
          <w:rFonts w:ascii="Verdana" w:hAnsi="Verdana"/>
          <w:sz w:val="24"/>
          <w:szCs w:val="24"/>
        </w:rPr>
      </w:pPr>
    </w:p>
    <w:p w14:paraId="4E4F0B7F" w14:textId="77777777" w:rsidR="00C20A63" w:rsidRPr="00C83F13" w:rsidRDefault="000D7FB2" w:rsidP="00EB772E">
      <w:pPr>
        <w:pStyle w:val="BodyText"/>
        <w:spacing w:before="243" w:line="230" w:lineRule="auto"/>
        <w:ind w:left="1850" w:right="778" w:hanging="5"/>
        <w:rPr>
          <w:rFonts w:ascii="Verdana" w:hAnsi="Verdana"/>
          <w:sz w:val="24"/>
          <w:szCs w:val="24"/>
        </w:rPr>
      </w:pPr>
      <w:r w:rsidRPr="00C83F13">
        <w:rPr>
          <w:rFonts w:ascii="Verdana" w:hAnsi="Verdana"/>
          <w:noProof/>
          <w:sz w:val="24"/>
          <w:szCs w:val="24"/>
        </w:rPr>
        <mc:AlternateContent>
          <mc:Choice Requires="wps">
            <w:drawing>
              <wp:anchor distT="4294967295" distB="4294967295" distL="0" distR="0" simplePos="0" relativeHeight="3208" behindDoc="0" locked="0" layoutInCell="1" allowOverlap="1" wp14:anchorId="40C68E8C" wp14:editId="1C576681">
                <wp:simplePos x="0" y="0"/>
                <wp:positionH relativeFrom="page">
                  <wp:posOffset>1172210</wp:posOffset>
                </wp:positionH>
                <wp:positionV relativeFrom="paragraph">
                  <wp:posOffset>161289</wp:posOffset>
                </wp:positionV>
                <wp:extent cx="2933700" cy="0"/>
                <wp:effectExtent l="0" t="0" r="19050" b="19050"/>
                <wp:wrapTopAndBottom/>
                <wp:docPr id="1496" name="Line 9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5588">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32057A9D" id="Line 986" o:spid="_x0000_s1026" style="position:absolute;z-index:320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92.3pt,12.7pt" to="323.3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" strokecolor="#221e1f" strokeweight=".44pt">
                <w10:wrap type="topAndBottom" anchorx="page"/>
              </v:line>
            </w:pict>
          </mc:Fallback>
        </mc:AlternateContent>
      </w:r>
      <w:r w:rsidRPr="00C83F13">
        <w:rPr>
          <w:rFonts w:ascii="Verdana" w:hAnsi="Verdana"/>
          <w:noProof/>
          <w:sz w:val="24"/>
          <w:szCs w:val="24"/>
        </w:rPr>
        <mc:AlternateContent>
          <mc:Choice Requires="wps">
            <w:drawing>
              <wp:anchor distT="4294967295" distB="4294967295" distL="0" distR="0" simplePos="0" relativeHeight="3232" behindDoc="0" locked="0" layoutInCell="1" allowOverlap="1" wp14:anchorId="60042DF1" wp14:editId="1B63508B">
                <wp:simplePos x="0" y="0"/>
                <wp:positionH relativeFrom="page">
                  <wp:posOffset>4559935</wp:posOffset>
                </wp:positionH>
                <wp:positionV relativeFrom="paragraph">
                  <wp:posOffset>161289</wp:posOffset>
                </wp:positionV>
                <wp:extent cx="2374900" cy="0"/>
                <wp:effectExtent l="0" t="0" r="25400" b="19050"/>
                <wp:wrapTopAndBottom/>
                <wp:docPr id="1495" name="Line 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0" cy="0"/>
                        </a:xfrm>
                        <a:prstGeom prst="line">
                          <a:avLst/>
                        </a:prstGeom>
                        <a:noFill/>
                        <a:ln w="5588">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528FE3E9" id="Line 985" o:spid="_x0000_s1026" style="position:absolute;z-index:323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359.05pt,12.7pt" to="546.0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" strokecolor="#221e1f" strokeweight=".44pt">
                <w10:wrap type="topAndBottom" anchorx="page"/>
              </v:line>
            </w:pict>
          </mc:Fallback>
        </mc:AlternateContent>
      </w:r>
    </w:p>
    <w:p w14:paraId="4978DAC2" w14:textId="77777777" w:rsidR="00C20A63" w:rsidRPr="00C83F13" w:rsidRDefault="002D5618" w:rsidP="00083E34">
      <w:pPr>
        <w:tabs>
          <w:tab w:val="left" w:pos="8775"/>
        </w:tabs>
        <w:ind w:left="1845" w:right="853"/>
        <w:rPr>
          <w:rFonts w:ascii="Verdana" w:hAnsi="Verdana"/>
          <w:i/>
          <w:sz w:val="24"/>
          <w:szCs w:val="24"/>
        </w:rPr>
      </w:pPr>
      <w:r w:rsidRPr="00C83F13">
        <w:rPr>
          <w:rFonts w:ascii="Verdana" w:hAnsi="Verdana"/>
          <w:i/>
          <w:color w:val="231F20"/>
          <w:sz w:val="24"/>
          <w:szCs w:val="24"/>
        </w:rPr>
        <w:t>(Signature)</w:t>
      </w:r>
      <w:r w:rsidRPr="00C83F13">
        <w:rPr>
          <w:rFonts w:ascii="Verdana" w:hAnsi="Verdana"/>
          <w:i/>
          <w:color w:val="231F20"/>
          <w:sz w:val="24"/>
          <w:szCs w:val="24"/>
        </w:rPr>
        <w:tab/>
        <w:t>(Date)</w:t>
      </w:r>
    </w:p>
    <w:p w14:paraId="3C6D133A" w14:textId="77777777" w:rsidR="00C20A63" w:rsidRPr="00C83F13" w:rsidRDefault="00C20A63">
      <w:pPr>
        <w:rPr>
          <w:rFonts w:ascii="Verdana" w:hAnsi="Verdana"/>
          <w:sz w:val="24"/>
          <w:szCs w:val="24"/>
        </w:rPr>
        <w:sectPr w:rsidR="00C20A63" w:rsidRPr="00C83F13" w:rsidSect="00AB40AE">
          <w:footerReference w:type="even" r:id="rId46"/>
          <w:footerReference w:type="default" r:id="rId47"/>
          <w:pgSz w:w="11910" w:h="16840"/>
          <w:pgMar w:top="851" w:right="0" w:bottom="640" w:left="0" w:header="0" w:footer="441" w:gutter="0"/>
          <w:cols w:space="720"/>
        </w:sectPr>
      </w:pPr>
    </w:p>
    <w:p w14:paraId="3F876E3D" w14:textId="77777777" w:rsidR="00C20A63" w:rsidRPr="00C83F13" w:rsidRDefault="00EE522E" w:rsidP="00B70529">
      <w:pPr>
        <w:pStyle w:val="Heading2"/>
        <w:numPr>
          <w:ilvl w:val="0"/>
          <w:numId w:val="128"/>
        </w:numPr>
        <w:spacing w:before="245"/>
        <w:ind w:left="1418" w:right="853" w:hanging="284"/>
        <w:rPr>
          <w:rFonts w:ascii="Verdana" w:hAnsi="Verdana"/>
          <w:color w:val="231F20"/>
        </w:rPr>
      </w:pPr>
      <w:bookmarkStart w:id="322" w:name="_Toc80957378"/>
      <w:bookmarkStart w:id="323" w:name="_Toc227168006"/>
      <w:r w:rsidRPr="00C83F13">
        <w:rPr>
          <w:rFonts w:ascii="Verdana" w:hAnsi="Verdana"/>
          <w:color w:val="231F20"/>
        </w:rPr>
        <w:lastRenderedPageBreak/>
        <w:t>CERTIFICATE</w:t>
      </w:r>
      <w:r w:rsidRPr="00C83F13">
        <w:rPr>
          <w:rFonts w:ascii="Verdana" w:hAnsi="Verdana"/>
          <w:color w:val="231F20"/>
          <w:spacing w:val="-3"/>
        </w:rPr>
        <w:t xml:space="preserve"> </w:t>
      </w:r>
      <w:r w:rsidR="005E2F09" w:rsidRPr="00C83F13">
        <w:rPr>
          <w:rFonts w:ascii="Verdana" w:hAnsi="Verdana"/>
          <w:color w:val="231F20"/>
          <w:spacing w:val="-3"/>
        </w:rPr>
        <w:t>OF</w:t>
      </w:r>
      <w:r w:rsidR="005E2F09" w:rsidRPr="00C83F13">
        <w:rPr>
          <w:rFonts w:ascii="Verdana" w:hAnsi="Verdana"/>
          <w:color w:val="231F20"/>
        </w:rPr>
        <w:t xml:space="preserve"> </w:t>
      </w:r>
      <w:r w:rsidR="00071A42" w:rsidRPr="00C83F13">
        <w:rPr>
          <w:rFonts w:ascii="Verdana" w:hAnsi="Verdana"/>
          <w:color w:val="231F20"/>
        </w:rPr>
        <w:t>INDEPENDENT TENDER DETERMINATION</w:t>
      </w:r>
      <w:r w:rsidR="00BF4FBE" w:rsidRPr="00C83F13">
        <w:rPr>
          <w:rFonts w:ascii="Verdana" w:hAnsi="Verdana"/>
          <w:color w:val="231F20"/>
        </w:rPr>
        <w:t xml:space="preserve"> - (MANDATORY)</w:t>
      </w:r>
      <w:bookmarkEnd w:id="322"/>
      <w:bookmarkEnd w:id="323"/>
    </w:p>
    <w:p w14:paraId="499CEFA7" w14:textId="77777777" w:rsidR="00C20A63" w:rsidRPr="00C83F13" w:rsidRDefault="00C20A63" w:rsidP="009953AC">
      <w:pPr>
        <w:tabs>
          <w:tab w:val="left" w:pos="4479"/>
          <w:tab w:val="left" w:pos="5043"/>
        </w:tabs>
        <w:spacing w:before="31" w:line="230" w:lineRule="auto"/>
        <w:ind w:left="849" w:right="849"/>
        <w:jc w:val="both"/>
        <w:rPr>
          <w:rFonts w:ascii="Verdana" w:hAnsi="Verdana"/>
          <w:b/>
          <w:sz w:val="24"/>
          <w:szCs w:val="24"/>
        </w:rPr>
      </w:pPr>
    </w:p>
    <w:p w14:paraId="24A2BD2D" w14:textId="77777777" w:rsidR="00C20A63" w:rsidRPr="00C83F13" w:rsidRDefault="002D5618" w:rsidP="009953AC">
      <w:pPr>
        <w:tabs>
          <w:tab w:val="left" w:pos="4479"/>
          <w:tab w:val="left" w:pos="5043"/>
        </w:tabs>
        <w:spacing w:before="31" w:line="230" w:lineRule="auto"/>
        <w:ind w:left="849" w:right="849"/>
        <w:jc w:val="both"/>
        <w:rPr>
          <w:rFonts w:ascii="Verdana" w:hAnsi="Verdana"/>
          <w:sz w:val="24"/>
          <w:szCs w:val="24"/>
        </w:rPr>
      </w:pPr>
      <w:r w:rsidRPr="00C83F13">
        <w:rPr>
          <w:rFonts w:ascii="Verdana" w:hAnsi="Verdana"/>
          <w:color w:val="231F20"/>
          <w:sz w:val="24"/>
          <w:szCs w:val="24"/>
        </w:rPr>
        <w:t>I,</w:t>
      </w:r>
      <w:r w:rsidR="004B4E59" w:rsidRPr="00C83F13">
        <w:rPr>
          <w:rFonts w:ascii="Verdana" w:hAnsi="Verdana"/>
          <w:color w:val="231F20"/>
          <w:sz w:val="24"/>
          <w:szCs w:val="24"/>
        </w:rPr>
        <w:t xml:space="preserve"> </w:t>
      </w:r>
      <w:r w:rsidRPr="00C83F13">
        <w:rPr>
          <w:rFonts w:ascii="Verdana" w:hAnsi="Verdana"/>
          <w:color w:val="231F20"/>
          <w:sz w:val="24"/>
          <w:szCs w:val="24"/>
        </w:rPr>
        <w:t>the</w:t>
      </w:r>
      <w:r w:rsidR="004B4E59" w:rsidRPr="00C83F13">
        <w:rPr>
          <w:rFonts w:ascii="Verdana" w:hAnsi="Verdana"/>
          <w:color w:val="231F20"/>
          <w:sz w:val="24"/>
          <w:szCs w:val="24"/>
        </w:rPr>
        <w:t xml:space="preserve"> </w:t>
      </w:r>
      <w:r w:rsidRPr="00C83F13">
        <w:rPr>
          <w:rFonts w:ascii="Verdana" w:hAnsi="Verdana"/>
          <w:color w:val="231F20"/>
          <w:sz w:val="24"/>
          <w:szCs w:val="24"/>
        </w:rPr>
        <w:t>undersigned,</w:t>
      </w:r>
      <w:r w:rsidR="004B4E59" w:rsidRPr="00C83F13">
        <w:rPr>
          <w:rFonts w:ascii="Verdana" w:hAnsi="Verdana"/>
          <w:color w:val="231F20"/>
          <w:sz w:val="24"/>
          <w:szCs w:val="24"/>
        </w:rPr>
        <w:t xml:space="preserve"> </w:t>
      </w:r>
      <w:r w:rsidRPr="00C83F13">
        <w:rPr>
          <w:rFonts w:ascii="Verdana" w:hAnsi="Verdana"/>
          <w:color w:val="231F20"/>
          <w:sz w:val="24"/>
          <w:szCs w:val="24"/>
        </w:rPr>
        <w:t>in</w:t>
      </w:r>
      <w:r w:rsidR="004B4E59" w:rsidRPr="00C83F13">
        <w:rPr>
          <w:rFonts w:ascii="Verdana" w:hAnsi="Verdana"/>
          <w:color w:val="231F20"/>
          <w:sz w:val="24"/>
          <w:szCs w:val="24"/>
        </w:rPr>
        <w:t xml:space="preserve"> </w:t>
      </w:r>
      <w:r w:rsidRPr="00C83F13">
        <w:rPr>
          <w:rFonts w:ascii="Verdana" w:hAnsi="Verdana"/>
          <w:i/>
          <w:color w:val="231F20"/>
          <w:sz w:val="24"/>
          <w:szCs w:val="24"/>
        </w:rPr>
        <w:t>submitting</w:t>
      </w:r>
      <w:r w:rsidR="004B4E59" w:rsidRPr="00C83F13">
        <w:rPr>
          <w:rFonts w:ascii="Verdana" w:hAnsi="Verdana"/>
          <w:color w:val="231F20"/>
          <w:sz w:val="24"/>
          <w:szCs w:val="24"/>
        </w:rPr>
        <w:t xml:space="preserve"> </w:t>
      </w:r>
      <w:r w:rsidRPr="00C83F13">
        <w:rPr>
          <w:rFonts w:ascii="Verdana" w:hAnsi="Verdana"/>
          <w:color w:val="231F20"/>
          <w:sz w:val="24"/>
          <w:szCs w:val="24"/>
        </w:rPr>
        <w:t>the</w:t>
      </w:r>
      <w:r w:rsidR="004B4E59" w:rsidRPr="00C83F13">
        <w:rPr>
          <w:rFonts w:ascii="Verdana" w:hAnsi="Verdana"/>
          <w:color w:val="231F20"/>
          <w:sz w:val="24"/>
          <w:szCs w:val="24"/>
        </w:rPr>
        <w:t xml:space="preserve"> </w:t>
      </w:r>
      <w:r w:rsidRPr="00C83F13">
        <w:rPr>
          <w:rFonts w:ascii="Verdana" w:hAnsi="Verdana"/>
          <w:color w:val="231F20"/>
          <w:sz w:val="24"/>
          <w:szCs w:val="24"/>
        </w:rPr>
        <w:t>accompanying</w:t>
      </w:r>
      <w:r w:rsidR="004B4E59" w:rsidRPr="00C83F13">
        <w:rPr>
          <w:rFonts w:ascii="Verdana" w:hAnsi="Verdana"/>
          <w:color w:val="231F20"/>
          <w:sz w:val="24"/>
          <w:szCs w:val="24"/>
        </w:rPr>
        <w:t xml:space="preserve"> </w:t>
      </w:r>
      <w:r w:rsidRPr="00C83F13">
        <w:rPr>
          <w:rFonts w:ascii="Verdana" w:hAnsi="Verdana"/>
          <w:color w:val="231F20"/>
          <w:sz w:val="24"/>
          <w:szCs w:val="24"/>
        </w:rPr>
        <w:t>Letter</w:t>
      </w:r>
      <w:r w:rsidR="004B4E59" w:rsidRPr="00C83F13">
        <w:rPr>
          <w:rFonts w:ascii="Verdana" w:hAnsi="Verdana"/>
          <w:color w:val="231F20"/>
          <w:sz w:val="24"/>
          <w:szCs w:val="24"/>
        </w:rPr>
        <w:t xml:space="preserve"> </w:t>
      </w:r>
      <w:r w:rsidRPr="00C83F13">
        <w:rPr>
          <w:rFonts w:ascii="Verdana" w:hAnsi="Verdana"/>
          <w:color w:val="231F20"/>
          <w:sz w:val="24"/>
          <w:szCs w:val="24"/>
        </w:rPr>
        <w:t>of</w:t>
      </w:r>
      <w:r w:rsidR="004B4E59" w:rsidRPr="00C83F13">
        <w:rPr>
          <w:rFonts w:ascii="Verdana" w:hAnsi="Verdana"/>
          <w:color w:val="231F20"/>
          <w:sz w:val="24"/>
          <w:szCs w:val="24"/>
        </w:rPr>
        <w:t xml:space="preserve"> </w:t>
      </w:r>
      <w:r w:rsidRPr="00C83F13">
        <w:rPr>
          <w:rFonts w:ascii="Verdana" w:hAnsi="Verdana"/>
          <w:color w:val="231F20"/>
          <w:spacing w:val="-3"/>
          <w:sz w:val="24"/>
          <w:szCs w:val="24"/>
        </w:rPr>
        <w:t>Tender</w:t>
      </w:r>
      <w:r w:rsidR="004B4E59" w:rsidRPr="00C83F13">
        <w:rPr>
          <w:rFonts w:ascii="Verdana" w:hAnsi="Verdana"/>
          <w:color w:val="231F20"/>
          <w:spacing w:val="-3"/>
          <w:sz w:val="24"/>
          <w:szCs w:val="24"/>
        </w:rPr>
        <w:t xml:space="preserve"> </w:t>
      </w:r>
      <w:r w:rsidRPr="00C83F13">
        <w:rPr>
          <w:rFonts w:ascii="Verdana" w:hAnsi="Verdana"/>
          <w:color w:val="231F20"/>
          <w:sz w:val="24"/>
          <w:szCs w:val="24"/>
        </w:rPr>
        <w:t>to</w:t>
      </w:r>
      <w:r w:rsidR="004B4E59" w:rsidRPr="00C83F13">
        <w:rPr>
          <w:rFonts w:ascii="Verdana" w:hAnsi="Verdana"/>
          <w:color w:val="231F20"/>
          <w:sz w:val="24"/>
          <w:szCs w:val="24"/>
        </w:rPr>
        <w:t xml:space="preserve"> </w:t>
      </w:r>
      <w:r w:rsidRPr="00C83F13">
        <w:rPr>
          <w:rFonts w:ascii="Verdana" w:hAnsi="Verdana"/>
          <w:color w:val="231F20"/>
          <w:sz w:val="24"/>
          <w:szCs w:val="24"/>
        </w:rPr>
        <w:t>the</w:t>
      </w:r>
      <w:r w:rsidRPr="00C83F13">
        <w:rPr>
          <w:rFonts w:ascii="Verdana" w:hAnsi="Verdana"/>
          <w:color w:val="231F20"/>
          <w:sz w:val="24"/>
          <w:szCs w:val="24"/>
          <w:u w:val="single" w:color="221E1F"/>
        </w:rPr>
        <w:tab/>
      </w:r>
    </w:p>
    <w:p w14:paraId="12402338" w14:textId="77777777" w:rsidR="005E2F09" w:rsidRPr="00C83F13" w:rsidRDefault="002D5618" w:rsidP="005E2F09">
      <w:pPr>
        <w:tabs>
          <w:tab w:val="left" w:pos="6243"/>
        </w:tabs>
        <w:spacing w:before="24" w:line="220" w:lineRule="exact"/>
        <w:ind w:left="850" w:right="853"/>
        <w:rPr>
          <w:rFonts w:ascii="Verdana" w:hAnsi="Verdana"/>
          <w:i/>
          <w:color w:val="231F20"/>
          <w:sz w:val="24"/>
          <w:szCs w:val="24"/>
        </w:rPr>
      </w:pPr>
      <w:r w:rsidRPr="00C83F13">
        <w:rPr>
          <w:rFonts w:ascii="Verdana" w:hAnsi="Verdana"/>
          <w:color w:val="231F20"/>
          <w:sz w:val="24"/>
          <w:szCs w:val="24"/>
        </w:rPr>
        <w:t>_____________________</w:t>
      </w:r>
      <w:r w:rsidR="005E2F09" w:rsidRPr="00C83F13">
        <w:rPr>
          <w:rFonts w:ascii="Verdana" w:hAnsi="Verdana"/>
          <w:color w:val="231F20"/>
          <w:sz w:val="24"/>
          <w:szCs w:val="24"/>
        </w:rPr>
        <w:t xml:space="preserve">  [</w:t>
      </w:r>
      <w:r w:rsidRPr="00C83F13">
        <w:rPr>
          <w:rFonts w:ascii="Verdana" w:hAnsi="Verdana"/>
          <w:i/>
          <w:color w:val="231F20"/>
          <w:sz w:val="24"/>
          <w:szCs w:val="24"/>
        </w:rPr>
        <w:t>Name   of</w:t>
      </w:r>
      <w:r w:rsidR="004B4E59" w:rsidRPr="00C83F13">
        <w:rPr>
          <w:rFonts w:ascii="Verdana" w:hAnsi="Verdana"/>
          <w:i/>
          <w:color w:val="231F20"/>
          <w:sz w:val="24"/>
          <w:szCs w:val="24"/>
        </w:rPr>
        <w:t xml:space="preserve"> </w:t>
      </w:r>
      <w:r w:rsidRPr="00C83F13">
        <w:rPr>
          <w:rFonts w:ascii="Verdana" w:hAnsi="Verdana"/>
          <w:i/>
          <w:color w:val="231F20"/>
          <w:sz w:val="24"/>
          <w:szCs w:val="24"/>
        </w:rPr>
        <w:t>Procuring Entity]</w:t>
      </w:r>
      <w:r w:rsidR="005E2F09" w:rsidRPr="00C83F13">
        <w:rPr>
          <w:rFonts w:ascii="Verdana" w:hAnsi="Verdana"/>
          <w:i/>
          <w:color w:val="231F20"/>
          <w:sz w:val="24"/>
          <w:szCs w:val="24"/>
        </w:rPr>
        <w:t xml:space="preserve"> </w:t>
      </w:r>
    </w:p>
    <w:p w14:paraId="4193D3D7" w14:textId="77777777" w:rsidR="005E2F09" w:rsidRPr="00C83F13" w:rsidRDefault="005E2F09" w:rsidP="005E2F09">
      <w:pPr>
        <w:tabs>
          <w:tab w:val="left" w:pos="6243"/>
        </w:tabs>
        <w:spacing w:before="24" w:line="220" w:lineRule="exact"/>
        <w:ind w:left="850" w:right="853"/>
        <w:rPr>
          <w:rFonts w:ascii="Verdana" w:hAnsi="Verdana"/>
          <w:color w:val="231F20"/>
          <w:sz w:val="24"/>
          <w:szCs w:val="24"/>
        </w:rPr>
      </w:pPr>
    </w:p>
    <w:p w14:paraId="5F32B74B" w14:textId="77777777" w:rsidR="00C20A63" w:rsidRPr="00C83F13" w:rsidRDefault="002D5618" w:rsidP="005E2F09">
      <w:pPr>
        <w:tabs>
          <w:tab w:val="left" w:pos="6243"/>
        </w:tabs>
        <w:spacing w:before="24" w:line="220" w:lineRule="exact"/>
        <w:ind w:left="850" w:right="853"/>
        <w:rPr>
          <w:rFonts w:ascii="Verdana" w:hAnsi="Verdana"/>
          <w:sz w:val="24"/>
          <w:szCs w:val="24"/>
        </w:rPr>
      </w:pPr>
      <w:r w:rsidRPr="00C83F13">
        <w:rPr>
          <w:rFonts w:ascii="Verdana" w:hAnsi="Verdana"/>
          <w:color w:val="231F20"/>
          <w:sz w:val="24"/>
          <w:szCs w:val="24"/>
        </w:rPr>
        <w:t>for:________________________________</w:t>
      </w:r>
    </w:p>
    <w:p w14:paraId="37AEB06F" w14:textId="77777777" w:rsidR="00C20A63" w:rsidRPr="00C83F13" w:rsidRDefault="002D5618">
      <w:pPr>
        <w:tabs>
          <w:tab w:val="left" w:pos="4479"/>
          <w:tab w:val="left" w:pos="5043"/>
        </w:tabs>
        <w:spacing w:before="31" w:line="230" w:lineRule="auto"/>
        <w:ind w:left="849" w:right="849"/>
        <w:jc w:val="both"/>
        <w:rPr>
          <w:rFonts w:ascii="Verdana" w:hAnsi="Verdana"/>
          <w:sz w:val="24"/>
          <w:szCs w:val="24"/>
        </w:rPr>
      </w:pPr>
      <w:r w:rsidRPr="00C83F13">
        <w:rPr>
          <w:rFonts w:ascii="Verdana" w:hAnsi="Verdana"/>
          <w:i/>
          <w:color w:val="231F20"/>
          <w:sz w:val="24"/>
          <w:szCs w:val="24"/>
          <w:u w:val="single" w:color="221E1F"/>
        </w:rPr>
        <w:tab/>
      </w:r>
      <w:r w:rsidRPr="00C83F13">
        <w:rPr>
          <w:rFonts w:ascii="Verdana" w:hAnsi="Verdana"/>
          <w:i/>
          <w:color w:val="231F20"/>
          <w:sz w:val="24"/>
          <w:szCs w:val="24"/>
        </w:rPr>
        <w:t xml:space="preserve">[Name and number of </w:t>
      </w:r>
      <w:proofErr w:type="gramStart"/>
      <w:r w:rsidRPr="00C83F13">
        <w:rPr>
          <w:rFonts w:ascii="Verdana" w:hAnsi="Verdana"/>
          <w:i/>
          <w:color w:val="231F20"/>
          <w:sz w:val="24"/>
          <w:szCs w:val="24"/>
        </w:rPr>
        <w:t>tender</w:t>
      </w:r>
      <w:proofErr w:type="gramEnd"/>
      <w:r w:rsidRPr="00C83F13">
        <w:rPr>
          <w:rFonts w:ascii="Verdana" w:hAnsi="Verdana"/>
          <w:i/>
          <w:color w:val="231F20"/>
          <w:sz w:val="24"/>
          <w:szCs w:val="24"/>
        </w:rPr>
        <w:t xml:space="preserve">] </w:t>
      </w:r>
      <w:r w:rsidRPr="00C83F13">
        <w:rPr>
          <w:rFonts w:ascii="Verdana" w:hAnsi="Verdana"/>
          <w:color w:val="231F20"/>
          <w:sz w:val="24"/>
          <w:szCs w:val="24"/>
        </w:rPr>
        <w:t>in response to the request for tenders made by</w:t>
      </w:r>
      <w:proofErr w:type="gramStart"/>
      <w:r w:rsidRPr="00C83F13">
        <w:rPr>
          <w:rFonts w:ascii="Verdana" w:hAnsi="Verdana"/>
          <w:color w:val="231F20"/>
          <w:sz w:val="24"/>
          <w:szCs w:val="24"/>
        </w:rPr>
        <w:t>:</w:t>
      </w:r>
      <w:r w:rsidRPr="00C83F13">
        <w:rPr>
          <w:rFonts w:ascii="Verdana" w:hAnsi="Verdana"/>
          <w:color w:val="231F20"/>
          <w:sz w:val="24"/>
          <w:szCs w:val="24"/>
          <w:u w:val="single" w:color="221E1F"/>
        </w:rPr>
        <w:tab/>
      </w:r>
      <w:r w:rsidRPr="00C83F13">
        <w:rPr>
          <w:rFonts w:ascii="Verdana" w:hAnsi="Verdana"/>
          <w:color w:val="231F20"/>
          <w:sz w:val="24"/>
          <w:szCs w:val="24"/>
          <w:u w:val="single" w:color="221E1F"/>
        </w:rPr>
        <w:tab/>
      </w:r>
      <w:r w:rsidRPr="00C83F13">
        <w:rPr>
          <w:rFonts w:ascii="Verdana" w:hAnsi="Verdana"/>
          <w:i/>
          <w:color w:val="231F20"/>
          <w:sz w:val="24"/>
          <w:szCs w:val="24"/>
        </w:rPr>
        <w:t>[</w:t>
      </w:r>
      <w:proofErr w:type="gramEnd"/>
      <w:r w:rsidRPr="00C83F13">
        <w:rPr>
          <w:rFonts w:ascii="Verdana" w:hAnsi="Verdana"/>
          <w:i/>
          <w:color w:val="231F20"/>
          <w:sz w:val="24"/>
          <w:szCs w:val="24"/>
        </w:rPr>
        <w:t xml:space="preserve">Name of </w:t>
      </w:r>
      <w:r w:rsidRPr="00C83F13">
        <w:rPr>
          <w:rFonts w:ascii="Verdana" w:hAnsi="Verdana"/>
          <w:i/>
          <w:color w:val="231F20"/>
          <w:spacing w:val="-4"/>
          <w:sz w:val="24"/>
          <w:szCs w:val="24"/>
        </w:rPr>
        <w:t xml:space="preserve">Tenderer] </w:t>
      </w:r>
      <w:r w:rsidRPr="00C83F13">
        <w:rPr>
          <w:rFonts w:ascii="Verdana" w:hAnsi="Verdana"/>
          <w:color w:val="231F20"/>
          <w:sz w:val="24"/>
          <w:szCs w:val="24"/>
        </w:rPr>
        <w:t xml:space="preserve">do hereby make the following statements that I </w:t>
      </w:r>
      <w:r w:rsidR="004B4E59" w:rsidRPr="00C83F13">
        <w:rPr>
          <w:rFonts w:ascii="Verdana" w:hAnsi="Verdana"/>
          <w:color w:val="231F20"/>
          <w:sz w:val="24"/>
          <w:szCs w:val="24"/>
        </w:rPr>
        <w:t xml:space="preserve">certify </w:t>
      </w:r>
      <w:r w:rsidRPr="00C83F13">
        <w:rPr>
          <w:rFonts w:ascii="Verdana" w:hAnsi="Verdana"/>
          <w:color w:val="231F20"/>
          <w:sz w:val="24"/>
          <w:szCs w:val="24"/>
        </w:rPr>
        <w:t>to</w:t>
      </w:r>
      <w:r w:rsidR="004B4E59" w:rsidRPr="00C83F13">
        <w:rPr>
          <w:rFonts w:ascii="Verdana" w:hAnsi="Verdana"/>
          <w:color w:val="231F20"/>
          <w:sz w:val="24"/>
          <w:szCs w:val="24"/>
        </w:rPr>
        <w:t xml:space="preserve"> </w:t>
      </w:r>
      <w:r w:rsidRPr="00C83F13">
        <w:rPr>
          <w:rFonts w:ascii="Verdana" w:hAnsi="Verdana"/>
          <w:color w:val="231F20"/>
          <w:sz w:val="24"/>
          <w:szCs w:val="24"/>
        </w:rPr>
        <w:t>be</w:t>
      </w:r>
      <w:r w:rsidR="004B4E59" w:rsidRPr="00C83F13">
        <w:rPr>
          <w:rFonts w:ascii="Verdana" w:hAnsi="Verdana"/>
          <w:color w:val="231F20"/>
          <w:sz w:val="24"/>
          <w:szCs w:val="24"/>
        </w:rPr>
        <w:t xml:space="preserve"> </w:t>
      </w:r>
      <w:r w:rsidRPr="00C83F13">
        <w:rPr>
          <w:rFonts w:ascii="Verdana" w:hAnsi="Verdana"/>
          <w:color w:val="231F20"/>
          <w:sz w:val="24"/>
          <w:szCs w:val="24"/>
        </w:rPr>
        <w:t>true</w:t>
      </w:r>
      <w:r w:rsidR="004B4E59" w:rsidRPr="00C83F13">
        <w:rPr>
          <w:rFonts w:ascii="Verdana" w:hAnsi="Verdana"/>
          <w:color w:val="231F20"/>
          <w:sz w:val="24"/>
          <w:szCs w:val="24"/>
        </w:rPr>
        <w:t xml:space="preserve"> </w:t>
      </w:r>
      <w:r w:rsidRPr="00C83F13">
        <w:rPr>
          <w:rFonts w:ascii="Verdana" w:hAnsi="Verdana"/>
          <w:color w:val="231F20"/>
          <w:sz w:val="24"/>
          <w:szCs w:val="24"/>
        </w:rPr>
        <w:t>and</w:t>
      </w:r>
      <w:r w:rsidR="004B4E59" w:rsidRPr="00C83F13">
        <w:rPr>
          <w:rFonts w:ascii="Verdana" w:hAnsi="Verdana"/>
          <w:color w:val="231F20"/>
          <w:sz w:val="24"/>
          <w:szCs w:val="24"/>
        </w:rPr>
        <w:t xml:space="preserve"> </w:t>
      </w:r>
      <w:r w:rsidRPr="00C83F13">
        <w:rPr>
          <w:rFonts w:ascii="Verdana" w:hAnsi="Verdana"/>
          <w:color w:val="231F20"/>
          <w:sz w:val="24"/>
          <w:szCs w:val="24"/>
        </w:rPr>
        <w:t>complete</w:t>
      </w:r>
      <w:r w:rsidR="004B4E59" w:rsidRPr="00C83F13">
        <w:rPr>
          <w:rFonts w:ascii="Verdana" w:hAnsi="Verdana"/>
          <w:color w:val="231F20"/>
          <w:sz w:val="24"/>
          <w:szCs w:val="24"/>
        </w:rPr>
        <w:t xml:space="preserve"> </w:t>
      </w:r>
      <w:r w:rsidRPr="00C83F13">
        <w:rPr>
          <w:rFonts w:ascii="Verdana" w:hAnsi="Verdana"/>
          <w:color w:val="231F20"/>
          <w:sz w:val="24"/>
          <w:szCs w:val="24"/>
        </w:rPr>
        <w:t>in</w:t>
      </w:r>
      <w:r w:rsidR="004B4E59" w:rsidRPr="00C83F13">
        <w:rPr>
          <w:rFonts w:ascii="Verdana" w:hAnsi="Verdana"/>
          <w:color w:val="231F20"/>
          <w:sz w:val="24"/>
          <w:szCs w:val="24"/>
        </w:rPr>
        <w:t xml:space="preserve"> </w:t>
      </w:r>
      <w:r w:rsidRPr="00C83F13">
        <w:rPr>
          <w:rFonts w:ascii="Verdana" w:hAnsi="Verdana"/>
          <w:color w:val="231F20"/>
          <w:sz w:val="24"/>
          <w:szCs w:val="24"/>
        </w:rPr>
        <w:t>every</w:t>
      </w:r>
      <w:r w:rsidR="004B4E59" w:rsidRPr="00C83F13">
        <w:rPr>
          <w:rFonts w:ascii="Verdana" w:hAnsi="Verdana"/>
          <w:color w:val="231F20"/>
          <w:sz w:val="24"/>
          <w:szCs w:val="24"/>
        </w:rPr>
        <w:t xml:space="preserve"> </w:t>
      </w:r>
      <w:r w:rsidRPr="00C83F13">
        <w:rPr>
          <w:rFonts w:ascii="Verdana" w:hAnsi="Verdana"/>
          <w:color w:val="231F20"/>
          <w:sz w:val="24"/>
          <w:szCs w:val="24"/>
        </w:rPr>
        <w:t>respect:</w:t>
      </w:r>
    </w:p>
    <w:p w14:paraId="43B3534A" w14:textId="77777777" w:rsidR="005E2F09" w:rsidRPr="00C83F13" w:rsidRDefault="005E2F09" w:rsidP="005E2F09">
      <w:pPr>
        <w:tabs>
          <w:tab w:val="left" w:pos="4479"/>
          <w:tab w:val="left" w:pos="5043"/>
        </w:tabs>
        <w:spacing w:before="31" w:line="230" w:lineRule="auto"/>
        <w:ind w:left="849" w:right="849"/>
        <w:jc w:val="both"/>
        <w:rPr>
          <w:rFonts w:ascii="Verdana" w:hAnsi="Verdana"/>
          <w:color w:val="231F20"/>
          <w:sz w:val="24"/>
          <w:szCs w:val="24"/>
        </w:rPr>
      </w:pPr>
    </w:p>
    <w:p w14:paraId="518F03DD" w14:textId="77777777" w:rsidR="00C20A63" w:rsidRPr="00C83F13" w:rsidRDefault="002D5618" w:rsidP="005E2F09">
      <w:pPr>
        <w:tabs>
          <w:tab w:val="left" w:pos="4479"/>
          <w:tab w:val="left" w:pos="5043"/>
        </w:tabs>
        <w:spacing w:before="31" w:line="230" w:lineRule="auto"/>
        <w:ind w:left="849" w:right="849"/>
        <w:jc w:val="both"/>
        <w:rPr>
          <w:rFonts w:ascii="Verdana" w:hAnsi="Verdana"/>
          <w:sz w:val="24"/>
          <w:szCs w:val="24"/>
        </w:rPr>
      </w:pPr>
      <w:r w:rsidRPr="00C83F13">
        <w:rPr>
          <w:rFonts w:ascii="Verdana" w:hAnsi="Verdana"/>
          <w:color w:val="231F20"/>
          <w:sz w:val="24"/>
          <w:szCs w:val="24"/>
        </w:rPr>
        <w:t>I</w:t>
      </w:r>
      <w:r w:rsidR="00D927D6" w:rsidRPr="00C83F13">
        <w:rPr>
          <w:rFonts w:ascii="Verdana" w:hAnsi="Verdana"/>
          <w:color w:val="231F20"/>
          <w:sz w:val="24"/>
          <w:szCs w:val="24"/>
        </w:rPr>
        <w:t xml:space="preserve"> </w:t>
      </w:r>
      <w:r w:rsidRPr="00C83F13">
        <w:rPr>
          <w:rFonts w:ascii="Verdana" w:hAnsi="Verdana"/>
          <w:color w:val="231F20"/>
          <w:sz w:val="24"/>
          <w:szCs w:val="24"/>
        </w:rPr>
        <w:t>certify,</w:t>
      </w:r>
      <w:r w:rsidR="00D927D6" w:rsidRPr="00C83F13">
        <w:rPr>
          <w:rFonts w:ascii="Verdana" w:hAnsi="Verdana"/>
          <w:color w:val="231F20"/>
          <w:sz w:val="24"/>
          <w:szCs w:val="24"/>
        </w:rPr>
        <w:t xml:space="preserve"> </w:t>
      </w:r>
      <w:r w:rsidRPr="00C83F13">
        <w:rPr>
          <w:rFonts w:ascii="Verdana" w:hAnsi="Verdana"/>
          <w:color w:val="231F20"/>
          <w:sz w:val="24"/>
          <w:szCs w:val="24"/>
        </w:rPr>
        <w:t>on</w:t>
      </w:r>
      <w:r w:rsidR="00D927D6" w:rsidRPr="00C83F13">
        <w:rPr>
          <w:rFonts w:ascii="Verdana" w:hAnsi="Verdana"/>
          <w:color w:val="231F20"/>
          <w:sz w:val="24"/>
          <w:szCs w:val="24"/>
        </w:rPr>
        <w:t xml:space="preserve"> </w:t>
      </w:r>
      <w:r w:rsidRPr="00C83F13">
        <w:rPr>
          <w:rFonts w:ascii="Verdana" w:hAnsi="Verdana"/>
          <w:color w:val="231F20"/>
          <w:sz w:val="24"/>
          <w:szCs w:val="24"/>
        </w:rPr>
        <w:t>behalf</w:t>
      </w:r>
      <w:r w:rsidR="00D927D6" w:rsidRPr="00C83F13">
        <w:rPr>
          <w:rFonts w:ascii="Verdana" w:hAnsi="Verdana"/>
          <w:color w:val="231F20"/>
          <w:sz w:val="24"/>
          <w:szCs w:val="24"/>
        </w:rPr>
        <w:t xml:space="preserve"> </w:t>
      </w:r>
      <w:r w:rsidRPr="00C83F13">
        <w:rPr>
          <w:rFonts w:ascii="Verdana" w:hAnsi="Verdana"/>
          <w:color w:val="231F20"/>
          <w:sz w:val="24"/>
          <w:szCs w:val="24"/>
        </w:rPr>
        <w:t>of</w:t>
      </w:r>
      <w:r w:rsidRPr="00C83F13">
        <w:rPr>
          <w:rFonts w:ascii="Verdana" w:hAnsi="Verdana"/>
          <w:color w:val="231F20"/>
          <w:sz w:val="24"/>
          <w:szCs w:val="24"/>
          <w:u w:val="single" w:color="221E1F"/>
        </w:rPr>
        <w:tab/>
      </w:r>
      <w:r w:rsidRPr="00C83F13">
        <w:rPr>
          <w:rFonts w:ascii="Verdana" w:hAnsi="Verdana"/>
          <w:i/>
          <w:color w:val="231F20"/>
          <w:sz w:val="24"/>
          <w:szCs w:val="24"/>
        </w:rPr>
        <w:t>[Name</w:t>
      </w:r>
      <w:r w:rsidR="004B4E59" w:rsidRPr="00C83F13">
        <w:rPr>
          <w:rFonts w:ascii="Verdana" w:hAnsi="Verdana"/>
          <w:i/>
          <w:color w:val="231F20"/>
          <w:sz w:val="24"/>
          <w:szCs w:val="24"/>
        </w:rPr>
        <w:t xml:space="preserve"> </w:t>
      </w:r>
      <w:r w:rsidRPr="00C83F13">
        <w:rPr>
          <w:rFonts w:ascii="Verdana" w:hAnsi="Verdana"/>
          <w:i/>
          <w:color w:val="231F20"/>
          <w:sz w:val="24"/>
          <w:szCs w:val="24"/>
        </w:rPr>
        <w:t>of</w:t>
      </w:r>
      <w:r w:rsidR="004B4E59" w:rsidRPr="00C83F13">
        <w:rPr>
          <w:rFonts w:ascii="Verdana" w:hAnsi="Verdana"/>
          <w:i/>
          <w:color w:val="231F20"/>
          <w:sz w:val="24"/>
          <w:szCs w:val="24"/>
        </w:rPr>
        <w:t xml:space="preserve"> </w:t>
      </w:r>
      <w:r w:rsidRPr="00C83F13">
        <w:rPr>
          <w:rFonts w:ascii="Verdana" w:hAnsi="Verdana"/>
          <w:i/>
          <w:color w:val="231F20"/>
          <w:spacing w:val="-4"/>
          <w:sz w:val="24"/>
          <w:szCs w:val="24"/>
        </w:rPr>
        <w:t>Tenderer]</w:t>
      </w:r>
      <w:r w:rsidR="00D927D6" w:rsidRPr="00C83F13">
        <w:rPr>
          <w:rFonts w:ascii="Verdana" w:hAnsi="Verdana"/>
          <w:i/>
          <w:color w:val="231F20"/>
          <w:spacing w:val="-4"/>
          <w:sz w:val="24"/>
          <w:szCs w:val="24"/>
        </w:rPr>
        <w:t xml:space="preserve"> </w:t>
      </w:r>
      <w:r w:rsidRPr="00C83F13">
        <w:rPr>
          <w:rFonts w:ascii="Verdana" w:hAnsi="Verdana"/>
          <w:color w:val="231F20"/>
          <w:sz w:val="24"/>
          <w:szCs w:val="24"/>
        </w:rPr>
        <w:t>that:</w:t>
      </w:r>
    </w:p>
    <w:p w14:paraId="76942826" w14:textId="77777777" w:rsidR="00C20A63" w:rsidRPr="00C83F13" w:rsidRDefault="002D5618" w:rsidP="00E43648">
      <w:pPr>
        <w:pStyle w:val="ListParagraph"/>
        <w:numPr>
          <w:ilvl w:val="0"/>
          <w:numId w:val="31"/>
        </w:numPr>
        <w:tabs>
          <w:tab w:val="left" w:pos="1276"/>
        </w:tabs>
        <w:spacing w:before="234"/>
        <w:ind w:left="1276" w:right="853" w:hanging="425"/>
        <w:jc w:val="both"/>
        <w:rPr>
          <w:rFonts w:ascii="Verdana" w:hAnsi="Verdana"/>
          <w:sz w:val="24"/>
          <w:szCs w:val="24"/>
        </w:rPr>
      </w:pPr>
      <w:r w:rsidRPr="00C83F13">
        <w:rPr>
          <w:rFonts w:ascii="Verdana" w:hAnsi="Verdana"/>
          <w:color w:val="231F20"/>
          <w:sz w:val="24"/>
          <w:szCs w:val="24"/>
        </w:rPr>
        <w:t>I</w:t>
      </w:r>
      <w:r w:rsidR="00D927D6" w:rsidRPr="00C83F13">
        <w:rPr>
          <w:rFonts w:ascii="Verdana" w:hAnsi="Verdana"/>
          <w:color w:val="231F20"/>
          <w:sz w:val="24"/>
          <w:szCs w:val="24"/>
        </w:rPr>
        <w:t xml:space="preserve"> </w:t>
      </w:r>
      <w:r w:rsidRPr="00C83F13">
        <w:rPr>
          <w:rFonts w:ascii="Verdana" w:hAnsi="Verdana"/>
          <w:color w:val="231F20"/>
          <w:sz w:val="24"/>
          <w:szCs w:val="24"/>
        </w:rPr>
        <w:t>have</w:t>
      </w:r>
      <w:r w:rsidR="00D927D6" w:rsidRPr="00C83F13">
        <w:rPr>
          <w:rFonts w:ascii="Verdana" w:hAnsi="Verdana"/>
          <w:color w:val="231F20"/>
          <w:sz w:val="24"/>
          <w:szCs w:val="24"/>
        </w:rPr>
        <w:t xml:space="preserve"> </w:t>
      </w:r>
      <w:r w:rsidRPr="00C83F13">
        <w:rPr>
          <w:rFonts w:ascii="Verdana" w:hAnsi="Verdana"/>
          <w:color w:val="231F20"/>
          <w:sz w:val="24"/>
          <w:szCs w:val="24"/>
        </w:rPr>
        <w:t>read</w:t>
      </w:r>
      <w:r w:rsidR="00D927D6" w:rsidRPr="00C83F13">
        <w:rPr>
          <w:rFonts w:ascii="Verdana" w:hAnsi="Verdana"/>
          <w:color w:val="231F20"/>
          <w:sz w:val="24"/>
          <w:szCs w:val="24"/>
        </w:rPr>
        <w:t xml:space="preserve"> </w:t>
      </w:r>
      <w:r w:rsidRPr="00C83F13">
        <w:rPr>
          <w:rFonts w:ascii="Verdana" w:hAnsi="Verdana"/>
          <w:color w:val="231F20"/>
          <w:sz w:val="24"/>
          <w:szCs w:val="24"/>
        </w:rPr>
        <w:t>and</w:t>
      </w:r>
      <w:r w:rsidR="00D927D6" w:rsidRPr="00C83F13">
        <w:rPr>
          <w:rFonts w:ascii="Verdana" w:hAnsi="Verdana"/>
          <w:color w:val="231F20"/>
          <w:sz w:val="24"/>
          <w:szCs w:val="24"/>
        </w:rPr>
        <w:t xml:space="preserve"> </w:t>
      </w:r>
      <w:r w:rsidRPr="00C83F13">
        <w:rPr>
          <w:rFonts w:ascii="Verdana" w:hAnsi="Verdana"/>
          <w:color w:val="231F20"/>
          <w:sz w:val="24"/>
          <w:szCs w:val="24"/>
        </w:rPr>
        <w:t>I</w:t>
      </w:r>
      <w:r w:rsidR="00D927D6" w:rsidRPr="00C83F13">
        <w:rPr>
          <w:rFonts w:ascii="Verdana" w:hAnsi="Verdana"/>
          <w:color w:val="231F20"/>
          <w:sz w:val="24"/>
          <w:szCs w:val="24"/>
        </w:rPr>
        <w:t xml:space="preserve"> </w:t>
      </w:r>
      <w:r w:rsidRPr="00C83F13">
        <w:rPr>
          <w:rFonts w:ascii="Verdana" w:hAnsi="Verdana"/>
          <w:color w:val="231F20"/>
          <w:sz w:val="24"/>
          <w:szCs w:val="24"/>
        </w:rPr>
        <w:t>understand</w:t>
      </w:r>
      <w:r w:rsidR="004B4E59" w:rsidRPr="00C83F13">
        <w:rPr>
          <w:rFonts w:ascii="Verdana" w:hAnsi="Verdana"/>
          <w:color w:val="231F20"/>
          <w:sz w:val="24"/>
          <w:szCs w:val="24"/>
        </w:rPr>
        <w:t xml:space="preserve"> </w:t>
      </w:r>
      <w:r w:rsidRPr="00C83F13">
        <w:rPr>
          <w:rFonts w:ascii="Verdana" w:hAnsi="Verdana"/>
          <w:color w:val="231F20"/>
          <w:sz w:val="24"/>
          <w:szCs w:val="24"/>
        </w:rPr>
        <w:t>the</w:t>
      </w:r>
      <w:r w:rsidR="004B4E59" w:rsidRPr="00C83F13">
        <w:rPr>
          <w:rFonts w:ascii="Verdana" w:hAnsi="Verdana"/>
          <w:color w:val="231F20"/>
          <w:sz w:val="24"/>
          <w:szCs w:val="24"/>
        </w:rPr>
        <w:t xml:space="preserve"> </w:t>
      </w:r>
      <w:r w:rsidRPr="00C83F13">
        <w:rPr>
          <w:rFonts w:ascii="Verdana" w:hAnsi="Verdana"/>
          <w:color w:val="231F20"/>
          <w:sz w:val="24"/>
          <w:szCs w:val="24"/>
        </w:rPr>
        <w:t>contents</w:t>
      </w:r>
      <w:r w:rsidR="004B4E59" w:rsidRPr="00C83F13">
        <w:rPr>
          <w:rFonts w:ascii="Verdana" w:hAnsi="Verdana"/>
          <w:color w:val="231F20"/>
          <w:sz w:val="24"/>
          <w:szCs w:val="24"/>
        </w:rPr>
        <w:t xml:space="preserve"> </w:t>
      </w:r>
      <w:r w:rsidRPr="00C83F13">
        <w:rPr>
          <w:rFonts w:ascii="Verdana" w:hAnsi="Verdana"/>
          <w:color w:val="231F20"/>
          <w:sz w:val="24"/>
          <w:szCs w:val="24"/>
        </w:rPr>
        <w:t>of</w:t>
      </w:r>
      <w:r w:rsidR="004B4E59" w:rsidRPr="00C83F13">
        <w:rPr>
          <w:rFonts w:ascii="Verdana" w:hAnsi="Verdana"/>
          <w:color w:val="231F20"/>
          <w:sz w:val="24"/>
          <w:szCs w:val="24"/>
        </w:rPr>
        <w:t xml:space="preserve"> </w:t>
      </w:r>
      <w:r w:rsidRPr="00C83F13">
        <w:rPr>
          <w:rFonts w:ascii="Verdana" w:hAnsi="Verdana"/>
          <w:color w:val="231F20"/>
          <w:sz w:val="24"/>
          <w:szCs w:val="24"/>
        </w:rPr>
        <w:t>this</w:t>
      </w:r>
      <w:r w:rsidR="004B4E59" w:rsidRPr="00C83F13">
        <w:rPr>
          <w:rFonts w:ascii="Verdana" w:hAnsi="Verdana"/>
          <w:color w:val="231F20"/>
          <w:sz w:val="24"/>
          <w:szCs w:val="24"/>
        </w:rPr>
        <w:t xml:space="preserve"> </w:t>
      </w:r>
      <w:r w:rsidRPr="00C83F13">
        <w:rPr>
          <w:rFonts w:ascii="Verdana" w:hAnsi="Verdana"/>
          <w:color w:val="231F20"/>
          <w:sz w:val="24"/>
          <w:szCs w:val="24"/>
        </w:rPr>
        <w:t>Certiﬁcate;</w:t>
      </w:r>
    </w:p>
    <w:p w14:paraId="2CD5251A" w14:textId="77777777" w:rsidR="00C20A63" w:rsidRPr="00C83F13" w:rsidRDefault="002D5618" w:rsidP="00E43648">
      <w:pPr>
        <w:pStyle w:val="ListParagraph"/>
        <w:numPr>
          <w:ilvl w:val="0"/>
          <w:numId w:val="31"/>
        </w:numPr>
        <w:tabs>
          <w:tab w:val="left" w:pos="1276"/>
        </w:tabs>
        <w:spacing w:before="234"/>
        <w:ind w:left="1276" w:right="853" w:hanging="425"/>
        <w:jc w:val="both"/>
        <w:rPr>
          <w:rFonts w:ascii="Verdana" w:hAnsi="Verdana"/>
          <w:sz w:val="24"/>
          <w:szCs w:val="24"/>
        </w:rPr>
      </w:pPr>
      <w:r w:rsidRPr="00C83F13">
        <w:rPr>
          <w:rFonts w:ascii="Verdana" w:hAnsi="Verdana"/>
          <w:color w:val="231F20"/>
          <w:sz w:val="24"/>
          <w:szCs w:val="24"/>
        </w:rPr>
        <w:t>I</w:t>
      </w:r>
      <w:r w:rsidR="00241726" w:rsidRPr="00C83F13">
        <w:rPr>
          <w:rFonts w:ascii="Verdana" w:hAnsi="Verdana"/>
          <w:color w:val="231F20"/>
          <w:sz w:val="24"/>
          <w:szCs w:val="24"/>
        </w:rPr>
        <w:t xml:space="preserve"> </w:t>
      </w:r>
      <w:r w:rsidRPr="00C83F13">
        <w:rPr>
          <w:rFonts w:ascii="Verdana" w:hAnsi="Verdana"/>
          <w:color w:val="231F20"/>
          <w:sz w:val="24"/>
          <w:szCs w:val="24"/>
        </w:rPr>
        <w:t>understand</w:t>
      </w:r>
      <w:r w:rsidR="00241726" w:rsidRPr="00C83F13">
        <w:rPr>
          <w:rFonts w:ascii="Verdana" w:hAnsi="Verdana"/>
          <w:color w:val="231F20"/>
          <w:sz w:val="24"/>
          <w:szCs w:val="24"/>
        </w:rPr>
        <w:t xml:space="preserve"> </w:t>
      </w:r>
      <w:r w:rsidRPr="00C83F13">
        <w:rPr>
          <w:rFonts w:ascii="Verdana" w:hAnsi="Verdana"/>
          <w:color w:val="231F20"/>
          <w:sz w:val="24"/>
          <w:szCs w:val="24"/>
        </w:rPr>
        <w:t>that</w:t>
      </w:r>
      <w:r w:rsidR="00241726" w:rsidRPr="00C83F13">
        <w:rPr>
          <w:rFonts w:ascii="Verdana" w:hAnsi="Verdana"/>
          <w:color w:val="231F20"/>
          <w:sz w:val="24"/>
          <w:szCs w:val="24"/>
        </w:rPr>
        <w:t xml:space="preserve"> </w:t>
      </w:r>
      <w:r w:rsidRPr="00C83F13">
        <w:rPr>
          <w:rFonts w:ascii="Verdana" w:hAnsi="Verdana"/>
          <w:color w:val="231F20"/>
          <w:sz w:val="24"/>
          <w:szCs w:val="24"/>
        </w:rPr>
        <w:t>the</w:t>
      </w:r>
      <w:r w:rsidR="00241726" w:rsidRPr="00C83F13">
        <w:rPr>
          <w:rFonts w:ascii="Verdana" w:hAnsi="Verdana"/>
          <w:color w:val="231F20"/>
          <w:sz w:val="24"/>
          <w:szCs w:val="24"/>
        </w:rPr>
        <w:t xml:space="preserve"> </w:t>
      </w:r>
      <w:r w:rsidRPr="00C83F13">
        <w:rPr>
          <w:rFonts w:ascii="Verdana" w:hAnsi="Verdana"/>
          <w:color w:val="231F20"/>
          <w:spacing w:val="-3"/>
          <w:sz w:val="24"/>
          <w:szCs w:val="24"/>
        </w:rPr>
        <w:t>Tender</w:t>
      </w:r>
      <w:r w:rsidR="00241726" w:rsidRPr="00C83F13">
        <w:rPr>
          <w:rFonts w:ascii="Verdana" w:hAnsi="Verdana"/>
          <w:color w:val="231F20"/>
          <w:spacing w:val="-3"/>
          <w:sz w:val="24"/>
          <w:szCs w:val="24"/>
        </w:rPr>
        <w:t xml:space="preserve"> </w:t>
      </w:r>
      <w:r w:rsidRPr="00C83F13">
        <w:rPr>
          <w:rFonts w:ascii="Verdana" w:hAnsi="Verdana"/>
          <w:color w:val="231F20"/>
          <w:sz w:val="24"/>
          <w:szCs w:val="24"/>
        </w:rPr>
        <w:t>will</w:t>
      </w:r>
      <w:r w:rsidR="00241726" w:rsidRPr="00C83F13">
        <w:rPr>
          <w:rFonts w:ascii="Verdana" w:hAnsi="Verdana"/>
          <w:color w:val="231F20"/>
          <w:sz w:val="24"/>
          <w:szCs w:val="24"/>
        </w:rPr>
        <w:t xml:space="preserve"> </w:t>
      </w:r>
      <w:r w:rsidRPr="00C83F13">
        <w:rPr>
          <w:rFonts w:ascii="Verdana" w:hAnsi="Verdana"/>
          <w:color w:val="231F20"/>
          <w:sz w:val="24"/>
          <w:szCs w:val="24"/>
        </w:rPr>
        <w:t>be</w:t>
      </w:r>
      <w:r w:rsidR="00241726" w:rsidRPr="00C83F13">
        <w:rPr>
          <w:rFonts w:ascii="Verdana" w:hAnsi="Verdana"/>
          <w:color w:val="231F20"/>
          <w:sz w:val="24"/>
          <w:szCs w:val="24"/>
        </w:rPr>
        <w:t xml:space="preserve"> </w:t>
      </w:r>
      <w:r w:rsidRPr="00C83F13">
        <w:rPr>
          <w:rFonts w:ascii="Verdana" w:hAnsi="Verdana"/>
          <w:color w:val="231F20"/>
          <w:sz w:val="24"/>
          <w:szCs w:val="24"/>
        </w:rPr>
        <w:t>disqualiﬁed</w:t>
      </w:r>
      <w:r w:rsidR="00241726" w:rsidRPr="00C83F13">
        <w:rPr>
          <w:rFonts w:ascii="Verdana" w:hAnsi="Verdana"/>
          <w:color w:val="231F20"/>
          <w:sz w:val="24"/>
          <w:szCs w:val="24"/>
        </w:rPr>
        <w:t xml:space="preserve"> </w:t>
      </w:r>
      <w:r w:rsidRPr="00C83F13">
        <w:rPr>
          <w:rFonts w:ascii="Verdana" w:hAnsi="Verdana"/>
          <w:color w:val="231F20"/>
          <w:sz w:val="24"/>
          <w:szCs w:val="24"/>
        </w:rPr>
        <w:t>if</w:t>
      </w:r>
      <w:r w:rsidR="00241726" w:rsidRPr="00C83F13">
        <w:rPr>
          <w:rFonts w:ascii="Verdana" w:hAnsi="Verdana"/>
          <w:color w:val="231F20"/>
          <w:sz w:val="24"/>
          <w:szCs w:val="24"/>
        </w:rPr>
        <w:t xml:space="preserve"> </w:t>
      </w:r>
      <w:r w:rsidRPr="00C83F13">
        <w:rPr>
          <w:rFonts w:ascii="Verdana" w:hAnsi="Verdana"/>
          <w:color w:val="231F20"/>
          <w:sz w:val="24"/>
          <w:szCs w:val="24"/>
        </w:rPr>
        <w:t>this</w:t>
      </w:r>
      <w:r w:rsidR="00241726" w:rsidRPr="00C83F13">
        <w:rPr>
          <w:rFonts w:ascii="Verdana" w:hAnsi="Verdana"/>
          <w:color w:val="231F20"/>
          <w:sz w:val="24"/>
          <w:szCs w:val="24"/>
        </w:rPr>
        <w:t xml:space="preserve"> </w:t>
      </w:r>
      <w:r w:rsidRPr="00C83F13">
        <w:rPr>
          <w:rFonts w:ascii="Verdana" w:hAnsi="Verdana"/>
          <w:color w:val="231F20"/>
          <w:sz w:val="24"/>
          <w:szCs w:val="24"/>
        </w:rPr>
        <w:t>Certiﬁcate</w:t>
      </w:r>
      <w:r w:rsidR="00241726" w:rsidRPr="00C83F13">
        <w:rPr>
          <w:rFonts w:ascii="Verdana" w:hAnsi="Verdana"/>
          <w:color w:val="231F20"/>
          <w:sz w:val="24"/>
          <w:szCs w:val="24"/>
        </w:rPr>
        <w:t xml:space="preserve"> </w:t>
      </w:r>
      <w:r w:rsidRPr="00C83F13">
        <w:rPr>
          <w:rFonts w:ascii="Verdana" w:hAnsi="Verdana"/>
          <w:color w:val="231F20"/>
          <w:sz w:val="24"/>
          <w:szCs w:val="24"/>
        </w:rPr>
        <w:t>is</w:t>
      </w:r>
      <w:r w:rsidR="00241726" w:rsidRPr="00C83F13">
        <w:rPr>
          <w:rFonts w:ascii="Verdana" w:hAnsi="Verdana"/>
          <w:color w:val="231F20"/>
          <w:sz w:val="24"/>
          <w:szCs w:val="24"/>
        </w:rPr>
        <w:t xml:space="preserve"> </w:t>
      </w:r>
      <w:r w:rsidRPr="00C83F13">
        <w:rPr>
          <w:rFonts w:ascii="Verdana" w:hAnsi="Verdana"/>
          <w:color w:val="231F20"/>
          <w:sz w:val="24"/>
          <w:szCs w:val="24"/>
        </w:rPr>
        <w:t>found</w:t>
      </w:r>
      <w:r w:rsidR="00241726" w:rsidRPr="00C83F13">
        <w:rPr>
          <w:rFonts w:ascii="Verdana" w:hAnsi="Verdana"/>
          <w:color w:val="231F20"/>
          <w:sz w:val="24"/>
          <w:szCs w:val="24"/>
        </w:rPr>
        <w:t xml:space="preserve"> </w:t>
      </w:r>
      <w:r w:rsidRPr="00C83F13">
        <w:rPr>
          <w:rFonts w:ascii="Verdana" w:hAnsi="Verdana"/>
          <w:color w:val="231F20"/>
          <w:sz w:val="24"/>
          <w:szCs w:val="24"/>
        </w:rPr>
        <w:t>not</w:t>
      </w:r>
      <w:r w:rsidR="00241726" w:rsidRPr="00C83F13">
        <w:rPr>
          <w:rFonts w:ascii="Verdana" w:hAnsi="Verdana"/>
          <w:color w:val="231F20"/>
          <w:sz w:val="24"/>
          <w:szCs w:val="24"/>
        </w:rPr>
        <w:t xml:space="preserve"> </w:t>
      </w:r>
      <w:r w:rsidRPr="00C83F13">
        <w:rPr>
          <w:rFonts w:ascii="Verdana" w:hAnsi="Verdana"/>
          <w:color w:val="231F20"/>
          <w:sz w:val="24"/>
          <w:szCs w:val="24"/>
        </w:rPr>
        <w:t>to</w:t>
      </w:r>
      <w:r w:rsidR="00241726" w:rsidRPr="00C83F13">
        <w:rPr>
          <w:rFonts w:ascii="Verdana" w:hAnsi="Verdana"/>
          <w:color w:val="231F20"/>
          <w:sz w:val="24"/>
          <w:szCs w:val="24"/>
        </w:rPr>
        <w:t xml:space="preserve"> </w:t>
      </w:r>
      <w:r w:rsidRPr="00C83F13">
        <w:rPr>
          <w:rFonts w:ascii="Verdana" w:hAnsi="Verdana"/>
          <w:color w:val="231F20"/>
          <w:sz w:val="24"/>
          <w:szCs w:val="24"/>
        </w:rPr>
        <w:t>be</w:t>
      </w:r>
      <w:r w:rsidR="00241726" w:rsidRPr="00C83F13">
        <w:rPr>
          <w:rFonts w:ascii="Verdana" w:hAnsi="Verdana"/>
          <w:color w:val="231F20"/>
          <w:sz w:val="24"/>
          <w:szCs w:val="24"/>
        </w:rPr>
        <w:t xml:space="preserve"> </w:t>
      </w:r>
      <w:r w:rsidRPr="00C83F13">
        <w:rPr>
          <w:rFonts w:ascii="Verdana" w:hAnsi="Verdana"/>
          <w:color w:val="231F20"/>
          <w:sz w:val="24"/>
          <w:szCs w:val="24"/>
        </w:rPr>
        <w:t>true</w:t>
      </w:r>
      <w:r w:rsidR="00241726" w:rsidRPr="00C83F13">
        <w:rPr>
          <w:rFonts w:ascii="Verdana" w:hAnsi="Verdana"/>
          <w:color w:val="231F20"/>
          <w:sz w:val="24"/>
          <w:szCs w:val="24"/>
        </w:rPr>
        <w:t xml:space="preserve"> </w:t>
      </w:r>
      <w:r w:rsidRPr="00C83F13">
        <w:rPr>
          <w:rFonts w:ascii="Verdana" w:hAnsi="Verdana"/>
          <w:color w:val="231F20"/>
          <w:sz w:val="24"/>
          <w:szCs w:val="24"/>
        </w:rPr>
        <w:t>and</w:t>
      </w:r>
      <w:r w:rsidR="00241726" w:rsidRPr="00C83F13">
        <w:rPr>
          <w:rFonts w:ascii="Verdana" w:hAnsi="Verdana"/>
          <w:color w:val="231F20"/>
          <w:sz w:val="24"/>
          <w:szCs w:val="24"/>
        </w:rPr>
        <w:t xml:space="preserve"> </w:t>
      </w:r>
      <w:r w:rsidRPr="00C83F13">
        <w:rPr>
          <w:rFonts w:ascii="Verdana" w:hAnsi="Verdana"/>
          <w:color w:val="231F20"/>
          <w:sz w:val="24"/>
          <w:szCs w:val="24"/>
        </w:rPr>
        <w:t>complete</w:t>
      </w:r>
      <w:r w:rsidR="00241726" w:rsidRPr="00C83F13">
        <w:rPr>
          <w:rFonts w:ascii="Verdana" w:hAnsi="Verdana"/>
          <w:color w:val="231F20"/>
          <w:sz w:val="24"/>
          <w:szCs w:val="24"/>
        </w:rPr>
        <w:t xml:space="preserve"> </w:t>
      </w:r>
      <w:r w:rsidRPr="00C83F13">
        <w:rPr>
          <w:rFonts w:ascii="Verdana" w:hAnsi="Verdana"/>
          <w:color w:val="231F20"/>
          <w:sz w:val="24"/>
          <w:szCs w:val="24"/>
        </w:rPr>
        <w:t>in</w:t>
      </w:r>
      <w:r w:rsidR="00241726" w:rsidRPr="00C83F13">
        <w:rPr>
          <w:rFonts w:ascii="Verdana" w:hAnsi="Verdana"/>
          <w:color w:val="231F20"/>
          <w:sz w:val="24"/>
          <w:szCs w:val="24"/>
        </w:rPr>
        <w:t xml:space="preserve"> </w:t>
      </w:r>
      <w:r w:rsidRPr="00C83F13">
        <w:rPr>
          <w:rFonts w:ascii="Verdana" w:hAnsi="Verdana"/>
          <w:color w:val="231F20"/>
          <w:sz w:val="24"/>
          <w:szCs w:val="24"/>
        </w:rPr>
        <w:t>every respect;</w:t>
      </w:r>
    </w:p>
    <w:p w14:paraId="07FD347C" w14:textId="77777777" w:rsidR="00C20A63" w:rsidRPr="00C83F13" w:rsidRDefault="002D5618" w:rsidP="00E43648">
      <w:pPr>
        <w:pStyle w:val="ListParagraph"/>
        <w:numPr>
          <w:ilvl w:val="0"/>
          <w:numId w:val="31"/>
        </w:numPr>
        <w:tabs>
          <w:tab w:val="left" w:pos="1276"/>
        </w:tabs>
        <w:spacing w:before="234"/>
        <w:ind w:left="1276" w:right="853" w:hanging="425"/>
        <w:jc w:val="both"/>
        <w:rPr>
          <w:rFonts w:ascii="Verdana" w:hAnsi="Verdana"/>
          <w:sz w:val="24"/>
          <w:szCs w:val="24"/>
        </w:rPr>
      </w:pPr>
      <w:r w:rsidRPr="00C83F13">
        <w:rPr>
          <w:rFonts w:ascii="Verdana" w:hAnsi="Verdana"/>
          <w:color w:val="231F20"/>
          <w:sz w:val="24"/>
          <w:szCs w:val="24"/>
        </w:rPr>
        <w:t>I</w:t>
      </w:r>
      <w:r w:rsidR="005F3989" w:rsidRPr="00C83F13">
        <w:rPr>
          <w:rFonts w:ascii="Verdana" w:hAnsi="Verdana"/>
          <w:color w:val="231F20"/>
          <w:sz w:val="24"/>
          <w:szCs w:val="24"/>
        </w:rPr>
        <w:t xml:space="preserve"> </w:t>
      </w:r>
      <w:r w:rsidRPr="00C83F13">
        <w:rPr>
          <w:rFonts w:ascii="Verdana" w:hAnsi="Verdana"/>
          <w:color w:val="231F20"/>
          <w:sz w:val="24"/>
          <w:szCs w:val="24"/>
        </w:rPr>
        <w:t>am</w:t>
      </w:r>
      <w:r w:rsidR="005F3989" w:rsidRPr="00C83F13">
        <w:rPr>
          <w:rFonts w:ascii="Verdana" w:hAnsi="Verdana"/>
          <w:color w:val="231F20"/>
          <w:sz w:val="24"/>
          <w:szCs w:val="24"/>
        </w:rPr>
        <w:t xml:space="preserve"> </w:t>
      </w:r>
      <w:r w:rsidRPr="00C83F13">
        <w:rPr>
          <w:rFonts w:ascii="Verdana" w:hAnsi="Verdana"/>
          <w:color w:val="231F20"/>
          <w:sz w:val="24"/>
          <w:szCs w:val="24"/>
        </w:rPr>
        <w:t>the</w:t>
      </w:r>
      <w:r w:rsidR="005F3989" w:rsidRPr="00C83F13">
        <w:rPr>
          <w:rFonts w:ascii="Verdana" w:hAnsi="Verdana"/>
          <w:color w:val="231F20"/>
          <w:sz w:val="24"/>
          <w:szCs w:val="24"/>
        </w:rPr>
        <w:t xml:space="preserve"> </w:t>
      </w:r>
      <w:r w:rsidRPr="00C83F13">
        <w:rPr>
          <w:rFonts w:ascii="Verdana" w:hAnsi="Verdana"/>
          <w:color w:val="231F20"/>
          <w:sz w:val="24"/>
          <w:szCs w:val="24"/>
        </w:rPr>
        <w:t>authorized</w:t>
      </w:r>
      <w:r w:rsidR="005F3989" w:rsidRPr="00C83F13">
        <w:rPr>
          <w:rFonts w:ascii="Verdana" w:hAnsi="Verdana"/>
          <w:color w:val="231F20"/>
          <w:sz w:val="24"/>
          <w:szCs w:val="24"/>
        </w:rPr>
        <w:t xml:space="preserve"> </w:t>
      </w:r>
      <w:r w:rsidRPr="00C83F13">
        <w:rPr>
          <w:rFonts w:ascii="Verdana" w:hAnsi="Verdana"/>
          <w:color w:val="231F20"/>
          <w:sz w:val="24"/>
          <w:szCs w:val="24"/>
        </w:rPr>
        <w:t>representative</w:t>
      </w:r>
      <w:r w:rsidR="005F3989" w:rsidRPr="00C83F13">
        <w:rPr>
          <w:rFonts w:ascii="Verdana" w:hAnsi="Verdana"/>
          <w:color w:val="231F20"/>
          <w:sz w:val="24"/>
          <w:szCs w:val="24"/>
        </w:rPr>
        <w:t xml:space="preserve"> </w:t>
      </w:r>
      <w:r w:rsidRPr="00C83F13">
        <w:rPr>
          <w:rFonts w:ascii="Verdana" w:hAnsi="Verdana"/>
          <w:color w:val="231F20"/>
          <w:sz w:val="24"/>
          <w:szCs w:val="24"/>
        </w:rPr>
        <w:t>of</w:t>
      </w:r>
      <w:r w:rsidR="005F3989" w:rsidRPr="00C83F13">
        <w:rPr>
          <w:rFonts w:ascii="Verdana" w:hAnsi="Verdana"/>
          <w:color w:val="231F20"/>
          <w:sz w:val="24"/>
          <w:szCs w:val="24"/>
        </w:rPr>
        <w:t xml:space="preserve"> </w:t>
      </w:r>
      <w:r w:rsidRPr="00C83F13">
        <w:rPr>
          <w:rFonts w:ascii="Verdana" w:hAnsi="Verdana"/>
          <w:color w:val="231F20"/>
          <w:sz w:val="24"/>
          <w:szCs w:val="24"/>
        </w:rPr>
        <w:t>the</w:t>
      </w:r>
      <w:r w:rsidR="00241726" w:rsidRPr="00C83F13">
        <w:rPr>
          <w:rFonts w:ascii="Verdana" w:hAnsi="Verdana"/>
          <w:color w:val="231F20"/>
          <w:sz w:val="24"/>
          <w:szCs w:val="24"/>
        </w:rPr>
        <w:t xml:space="preserve"> </w:t>
      </w:r>
      <w:r w:rsidRPr="00C83F13">
        <w:rPr>
          <w:rFonts w:ascii="Verdana" w:hAnsi="Verdana"/>
          <w:color w:val="231F20"/>
          <w:sz w:val="24"/>
          <w:szCs w:val="24"/>
        </w:rPr>
        <w:t>Tenderer</w:t>
      </w:r>
      <w:r w:rsidR="00241726" w:rsidRPr="00C83F13">
        <w:rPr>
          <w:rFonts w:ascii="Verdana" w:hAnsi="Verdana"/>
          <w:color w:val="231F20"/>
          <w:sz w:val="24"/>
          <w:szCs w:val="24"/>
        </w:rPr>
        <w:t xml:space="preserve"> </w:t>
      </w:r>
      <w:r w:rsidRPr="00C83F13">
        <w:rPr>
          <w:rFonts w:ascii="Verdana" w:hAnsi="Verdana"/>
          <w:color w:val="231F20"/>
          <w:sz w:val="24"/>
          <w:szCs w:val="24"/>
        </w:rPr>
        <w:t>with</w:t>
      </w:r>
      <w:r w:rsidR="00241726" w:rsidRPr="00C83F13">
        <w:rPr>
          <w:rFonts w:ascii="Verdana" w:hAnsi="Verdana"/>
          <w:color w:val="231F20"/>
          <w:sz w:val="24"/>
          <w:szCs w:val="24"/>
        </w:rPr>
        <w:t xml:space="preserve"> </w:t>
      </w:r>
      <w:r w:rsidRPr="00C83F13">
        <w:rPr>
          <w:rFonts w:ascii="Verdana" w:hAnsi="Verdana"/>
          <w:color w:val="231F20"/>
          <w:sz w:val="24"/>
          <w:szCs w:val="24"/>
        </w:rPr>
        <w:t>authority</w:t>
      </w:r>
      <w:r w:rsidR="00241726" w:rsidRPr="00C83F13">
        <w:rPr>
          <w:rFonts w:ascii="Verdana" w:hAnsi="Verdana"/>
          <w:color w:val="231F20"/>
          <w:sz w:val="24"/>
          <w:szCs w:val="24"/>
        </w:rPr>
        <w:t xml:space="preserve"> </w:t>
      </w:r>
      <w:r w:rsidRPr="00C83F13">
        <w:rPr>
          <w:rFonts w:ascii="Verdana" w:hAnsi="Verdana"/>
          <w:color w:val="231F20"/>
          <w:sz w:val="24"/>
          <w:szCs w:val="24"/>
        </w:rPr>
        <w:t>to</w:t>
      </w:r>
      <w:r w:rsidR="00241726" w:rsidRPr="00C83F13">
        <w:rPr>
          <w:rFonts w:ascii="Verdana" w:hAnsi="Verdana"/>
          <w:color w:val="231F20"/>
          <w:sz w:val="24"/>
          <w:szCs w:val="24"/>
        </w:rPr>
        <w:t xml:space="preserve"> </w:t>
      </w:r>
      <w:r w:rsidRPr="00C83F13">
        <w:rPr>
          <w:rFonts w:ascii="Verdana" w:hAnsi="Verdana"/>
          <w:color w:val="231F20"/>
          <w:sz w:val="24"/>
          <w:szCs w:val="24"/>
        </w:rPr>
        <w:t>sign</w:t>
      </w:r>
      <w:r w:rsidR="00241726" w:rsidRPr="00C83F13">
        <w:rPr>
          <w:rFonts w:ascii="Verdana" w:hAnsi="Verdana"/>
          <w:color w:val="231F20"/>
          <w:sz w:val="24"/>
          <w:szCs w:val="24"/>
        </w:rPr>
        <w:t xml:space="preserve"> </w:t>
      </w:r>
      <w:r w:rsidRPr="00C83F13">
        <w:rPr>
          <w:rFonts w:ascii="Verdana" w:hAnsi="Verdana"/>
          <w:color w:val="231F20"/>
          <w:sz w:val="24"/>
          <w:szCs w:val="24"/>
        </w:rPr>
        <w:t>this</w:t>
      </w:r>
      <w:r w:rsidR="00241726" w:rsidRPr="00C83F13">
        <w:rPr>
          <w:rFonts w:ascii="Verdana" w:hAnsi="Verdana"/>
          <w:color w:val="231F20"/>
          <w:sz w:val="24"/>
          <w:szCs w:val="24"/>
        </w:rPr>
        <w:t xml:space="preserve"> </w:t>
      </w:r>
      <w:r w:rsidRPr="00C83F13">
        <w:rPr>
          <w:rFonts w:ascii="Verdana" w:hAnsi="Verdana"/>
          <w:color w:val="231F20"/>
          <w:sz w:val="24"/>
          <w:szCs w:val="24"/>
        </w:rPr>
        <w:t>Certiﬁcate,</w:t>
      </w:r>
      <w:r w:rsidR="00241726" w:rsidRPr="00C83F13">
        <w:rPr>
          <w:rFonts w:ascii="Verdana" w:hAnsi="Verdana"/>
          <w:color w:val="231F20"/>
          <w:sz w:val="24"/>
          <w:szCs w:val="24"/>
        </w:rPr>
        <w:t xml:space="preserve"> </w:t>
      </w:r>
      <w:r w:rsidRPr="00C83F13">
        <w:rPr>
          <w:rFonts w:ascii="Verdana" w:hAnsi="Verdana"/>
          <w:color w:val="231F20"/>
          <w:sz w:val="24"/>
          <w:szCs w:val="24"/>
        </w:rPr>
        <w:t>and</w:t>
      </w:r>
      <w:r w:rsidR="00241726" w:rsidRPr="00C83F13">
        <w:rPr>
          <w:rFonts w:ascii="Verdana" w:hAnsi="Verdana"/>
          <w:color w:val="231F20"/>
          <w:sz w:val="24"/>
          <w:szCs w:val="24"/>
        </w:rPr>
        <w:t xml:space="preserve"> </w:t>
      </w:r>
      <w:r w:rsidRPr="00C83F13">
        <w:rPr>
          <w:rFonts w:ascii="Verdana" w:hAnsi="Verdana"/>
          <w:color w:val="231F20"/>
          <w:sz w:val="24"/>
          <w:szCs w:val="24"/>
        </w:rPr>
        <w:t>to</w:t>
      </w:r>
      <w:r w:rsidR="00241726" w:rsidRPr="00C83F13">
        <w:rPr>
          <w:rFonts w:ascii="Verdana" w:hAnsi="Verdana"/>
          <w:color w:val="231F20"/>
          <w:sz w:val="24"/>
          <w:szCs w:val="24"/>
        </w:rPr>
        <w:t xml:space="preserve"> </w:t>
      </w:r>
      <w:r w:rsidRPr="00C83F13">
        <w:rPr>
          <w:rFonts w:ascii="Verdana" w:hAnsi="Verdana"/>
          <w:color w:val="231F20"/>
          <w:sz w:val="24"/>
          <w:szCs w:val="24"/>
        </w:rPr>
        <w:t>submit</w:t>
      </w:r>
      <w:r w:rsidR="00241726" w:rsidRPr="00C83F13">
        <w:rPr>
          <w:rFonts w:ascii="Verdana" w:hAnsi="Verdana"/>
          <w:color w:val="231F20"/>
          <w:sz w:val="24"/>
          <w:szCs w:val="24"/>
        </w:rPr>
        <w:t xml:space="preserve"> </w:t>
      </w:r>
      <w:r w:rsidRPr="00C83F13">
        <w:rPr>
          <w:rFonts w:ascii="Verdana" w:hAnsi="Verdana"/>
          <w:color w:val="231F20"/>
          <w:sz w:val="24"/>
          <w:szCs w:val="24"/>
        </w:rPr>
        <w:t>the</w:t>
      </w:r>
      <w:r w:rsidR="00241726" w:rsidRPr="00C83F13">
        <w:rPr>
          <w:rFonts w:ascii="Verdana" w:hAnsi="Verdana"/>
          <w:color w:val="231F20"/>
          <w:sz w:val="24"/>
          <w:szCs w:val="24"/>
        </w:rPr>
        <w:t xml:space="preserve"> </w:t>
      </w:r>
      <w:r w:rsidRPr="00C83F13">
        <w:rPr>
          <w:rFonts w:ascii="Verdana" w:hAnsi="Verdana"/>
          <w:color w:val="231F20"/>
          <w:spacing w:val="-3"/>
          <w:sz w:val="24"/>
          <w:szCs w:val="24"/>
        </w:rPr>
        <w:t xml:space="preserve">Tender </w:t>
      </w:r>
      <w:r w:rsidRPr="00C83F13">
        <w:rPr>
          <w:rFonts w:ascii="Verdana" w:hAnsi="Verdana"/>
          <w:color w:val="231F20"/>
          <w:sz w:val="24"/>
          <w:szCs w:val="24"/>
        </w:rPr>
        <w:t>on</w:t>
      </w:r>
      <w:r w:rsidR="00D927D6" w:rsidRPr="00C83F13">
        <w:rPr>
          <w:rFonts w:ascii="Verdana" w:hAnsi="Verdana"/>
          <w:color w:val="231F20"/>
          <w:sz w:val="24"/>
          <w:szCs w:val="24"/>
        </w:rPr>
        <w:t xml:space="preserve"> </w:t>
      </w:r>
      <w:r w:rsidRPr="00C83F13">
        <w:rPr>
          <w:rFonts w:ascii="Verdana" w:hAnsi="Verdana"/>
          <w:color w:val="231F20"/>
          <w:sz w:val="24"/>
          <w:szCs w:val="24"/>
        </w:rPr>
        <w:t>behalf</w:t>
      </w:r>
      <w:r w:rsidR="00D927D6" w:rsidRPr="00C83F13">
        <w:rPr>
          <w:rFonts w:ascii="Verdana" w:hAnsi="Verdana"/>
          <w:color w:val="231F20"/>
          <w:sz w:val="24"/>
          <w:szCs w:val="24"/>
        </w:rPr>
        <w:t xml:space="preserve"> </w:t>
      </w:r>
      <w:r w:rsidRPr="00C83F13">
        <w:rPr>
          <w:rFonts w:ascii="Verdana" w:hAnsi="Verdana"/>
          <w:color w:val="231F20"/>
          <w:sz w:val="24"/>
          <w:szCs w:val="24"/>
        </w:rPr>
        <w:t>of</w:t>
      </w:r>
      <w:r w:rsidR="00D927D6" w:rsidRPr="00C83F13">
        <w:rPr>
          <w:rFonts w:ascii="Verdana" w:hAnsi="Verdana"/>
          <w:color w:val="231F20"/>
          <w:sz w:val="24"/>
          <w:szCs w:val="24"/>
        </w:rPr>
        <w:t xml:space="preserve"> </w:t>
      </w:r>
      <w:r w:rsidRPr="00C83F13">
        <w:rPr>
          <w:rFonts w:ascii="Verdana" w:hAnsi="Verdana"/>
          <w:color w:val="231F20"/>
          <w:sz w:val="24"/>
          <w:szCs w:val="24"/>
        </w:rPr>
        <w:t>the</w:t>
      </w:r>
      <w:r w:rsidR="00D927D6" w:rsidRPr="00C83F13">
        <w:rPr>
          <w:rFonts w:ascii="Verdana" w:hAnsi="Verdana"/>
          <w:color w:val="231F20"/>
          <w:sz w:val="24"/>
          <w:szCs w:val="24"/>
        </w:rPr>
        <w:t xml:space="preserve"> </w:t>
      </w:r>
      <w:r w:rsidRPr="00C83F13">
        <w:rPr>
          <w:rFonts w:ascii="Verdana" w:hAnsi="Verdana"/>
          <w:color w:val="231F20"/>
          <w:sz w:val="24"/>
          <w:szCs w:val="24"/>
        </w:rPr>
        <w:t>Tenderer;</w:t>
      </w:r>
    </w:p>
    <w:p w14:paraId="17D32AF4" w14:textId="77777777" w:rsidR="00C20A63" w:rsidRPr="00C83F13" w:rsidRDefault="002D5618" w:rsidP="00E43648">
      <w:pPr>
        <w:pStyle w:val="ListParagraph"/>
        <w:numPr>
          <w:ilvl w:val="0"/>
          <w:numId w:val="31"/>
        </w:numPr>
        <w:tabs>
          <w:tab w:val="left" w:pos="1276"/>
        </w:tabs>
        <w:spacing w:before="234"/>
        <w:ind w:left="1276" w:right="853" w:hanging="425"/>
        <w:jc w:val="both"/>
        <w:rPr>
          <w:rFonts w:ascii="Verdana" w:hAnsi="Verdana"/>
          <w:sz w:val="24"/>
          <w:szCs w:val="24"/>
        </w:rPr>
      </w:pPr>
      <w:r w:rsidRPr="00C83F13">
        <w:rPr>
          <w:rFonts w:ascii="Verdana" w:hAnsi="Verdana"/>
          <w:color w:val="231F20"/>
          <w:sz w:val="24"/>
          <w:szCs w:val="24"/>
        </w:rPr>
        <w:t xml:space="preserve">For the purposes of this Certiﬁcate and the </w:t>
      </w:r>
      <w:r w:rsidRPr="00C83F13">
        <w:rPr>
          <w:rFonts w:ascii="Verdana" w:hAnsi="Verdana"/>
          <w:color w:val="231F20"/>
          <w:spacing w:val="-4"/>
          <w:sz w:val="24"/>
          <w:szCs w:val="24"/>
        </w:rPr>
        <w:t xml:space="preserve">Tender, </w:t>
      </w:r>
      <w:r w:rsidRPr="00C83F13">
        <w:rPr>
          <w:rFonts w:ascii="Verdana" w:hAnsi="Verdana"/>
          <w:color w:val="231F20"/>
          <w:sz w:val="24"/>
          <w:szCs w:val="24"/>
        </w:rPr>
        <w:t>I understand that the word “competitor” shall include any individual</w:t>
      </w:r>
      <w:r w:rsidR="00241726" w:rsidRPr="00C83F13">
        <w:rPr>
          <w:rFonts w:ascii="Verdana" w:hAnsi="Verdana"/>
          <w:color w:val="231F20"/>
          <w:sz w:val="24"/>
          <w:szCs w:val="24"/>
        </w:rPr>
        <w:t xml:space="preserve"> </w:t>
      </w:r>
      <w:r w:rsidRPr="00C83F13">
        <w:rPr>
          <w:rFonts w:ascii="Verdana" w:hAnsi="Verdana"/>
          <w:color w:val="231F20"/>
          <w:sz w:val="24"/>
          <w:szCs w:val="24"/>
        </w:rPr>
        <w:t>or</w:t>
      </w:r>
      <w:r w:rsidR="00241726" w:rsidRPr="00C83F13">
        <w:rPr>
          <w:rFonts w:ascii="Verdana" w:hAnsi="Verdana"/>
          <w:color w:val="231F20"/>
          <w:sz w:val="24"/>
          <w:szCs w:val="24"/>
        </w:rPr>
        <w:t xml:space="preserve"> </w:t>
      </w:r>
      <w:r w:rsidRPr="00C83F13">
        <w:rPr>
          <w:rFonts w:ascii="Verdana" w:hAnsi="Verdana"/>
          <w:color w:val="231F20"/>
          <w:sz w:val="24"/>
          <w:szCs w:val="24"/>
        </w:rPr>
        <w:t>organization,</w:t>
      </w:r>
      <w:r w:rsidR="00241726" w:rsidRPr="00C83F13">
        <w:rPr>
          <w:rFonts w:ascii="Verdana" w:hAnsi="Verdana"/>
          <w:color w:val="231F20"/>
          <w:sz w:val="24"/>
          <w:szCs w:val="24"/>
        </w:rPr>
        <w:t xml:space="preserve"> </w:t>
      </w:r>
      <w:r w:rsidRPr="00C83F13">
        <w:rPr>
          <w:rFonts w:ascii="Verdana" w:hAnsi="Verdana"/>
          <w:color w:val="231F20"/>
          <w:sz w:val="24"/>
          <w:szCs w:val="24"/>
        </w:rPr>
        <w:t>other</w:t>
      </w:r>
      <w:r w:rsidR="00241726" w:rsidRPr="00C83F13">
        <w:rPr>
          <w:rFonts w:ascii="Verdana" w:hAnsi="Verdana"/>
          <w:color w:val="231F20"/>
          <w:sz w:val="24"/>
          <w:szCs w:val="24"/>
        </w:rPr>
        <w:t xml:space="preserve"> </w:t>
      </w:r>
      <w:r w:rsidRPr="00C83F13">
        <w:rPr>
          <w:rFonts w:ascii="Verdana" w:hAnsi="Verdana"/>
          <w:color w:val="231F20"/>
          <w:sz w:val="24"/>
          <w:szCs w:val="24"/>
        </w:rPr>
        <w:t>than</w:t>
      </w:r>
      <w:r w:rsidR="00241726" w:rsidRPr="00C83F13">
        <w:rPr>
          <w:rFonts w:ascii="Verdana" w:hAnsi="Verdana"/>
          <w:color w:val="231F20"/>
          <w:sz w:val="24"/>
          <w:szCs w:val="24"/>
        </w:rPr>
        <w:t xml:space="preserve"> </w:t>
      </w:r>
      <w:r w:rsidRPr="00C83F13">
        <w:rPr>
          <w:rFonts w:ascii="Verdana" w:hAnsi="Verdana"/>
          <w:color w:val="231F20"/>
          <w:sz w:val="24"/>
          <w:szCs w:val="24"/>
        </w:rPr>
        <w:t>the</w:t>
      </w:r>
      <w:r w:rsidR="00241726" w:rsidRPr="00C83F13">
        <w:rPr>
          <w:rFonts w:ascii="Verdana" w:hAnsi="Verdana"/>
          <w:color w:val="231F20"/>
          <w:sz w:val="24"/>
          <w:szCs w:val="24"/>
        </w:rPr>
        <w:t xml:space="preserve"> </w:t>
      </w:r>
      <w:r w:rsidRPr="00C83F13">
        <w:rPr>
          <w:rFonts w:ascii="Verdana" w:hAnsi="Verdana"/>
          <w:color w:val="231F20"/>
          <w:spacing w:val="-3"/>
          <w:sz w:val="24"/>
          <w:szCs w:val="24"/>
        </w:rPr>
        <w:t>Tenderer,</w:t>
      </w:r>
      <w:r w:rsidR="00241726" w:rsidRPr="00C83F13">
        <w:rPr>
          <w:rFonts w:ascii="Verdana" w:hAnsi="Verdana"/>
          <w:color w:val="231F20"/>
          <w:spacing w:val="-3"/>
          <w:sz w:val="24"/>
          <w:szCs w:val="24"/>
        </w:rPr>
        <w:t xml:space="preserve"> </w:t>
      </w:r>
      <w:proofErr w:type="gramStart"/>
      <w:r w:rsidRPr="00C83F13">
        <w:rPr>
          <w:rFonts w:ascii="Verdana" w:hAnsi="Verdana"/>
          <w:color w:val="231F20"/>
          <w:sz w:val="24"/>
          <w:szCs w:val="24"/>
        </w:rPr>
        <w:t>whether</w:t>
      </w:r>
      <w:r w:rsidR="00241726" w:rsidRPr="00C83F13">
        <w:rPr>
          <w:rFonts w:ascii="Verdana" w:hAnsi="Verdana"/>
          <w:color w:val="231F20"/>
          <w:sz w:val="24"/>
          <w:szCs w:val="24"/>
        </w:rPr>
        <w:t xml:space="preserve"> </w:t>
      </w:r>
      <w:r w:rsidRPr="00C83F13">
        <w:rPr>
          <w:rFonts w:ascii="Verdana" w:hAnsi="Verdana"/>
          <w:color w:val="231F20"/>
          <w:sz w:val="24"/>
          <w:szCs w:val="24"/>
        </w:rPr>
        <w:t>or</w:t>
      </w:r>
      <w:r w:rsidR="00241726" w:rsidRPr="00C83F13">
        <w:rPr>
          <w:rFonts w:ascii="Verdana" w:hAnsi="Verdana"/>
          <w:color w:val="231F20"/>
          <w:sz w:val="24"/>
          <w:szCs w:val="24"/>
        </w:rPr>
        <w:t xml:space="preserve"> </w:t>
      </w:r>
      <w:r w:rsidRPr="00C83F13">
        <w:rPr>
          <w:rFonts w:ascii="Verdana" w:hAnsi="Verdana"/>
          <w:color w:val="231F20"/>
          <w:sz w:val="24"/>
          <w:szCs w:val="24"/>
        </w:rPr>
        <w:t>not</w:t>
      </w:r>
      <w:proofErr w:type="gramEnd"/>
      <w:r w:rsidR="00241726" w:rsidRPr="00C83F13">
        <w:rPr>
          <w:rFonts w:ascii="Verdana" w:hAnsi="Verdana"/>
          <w:color w:val="231F20"/>
          <w:sz w:val="24"/>
          <w:szCs w:val="24"/>
        </w:rPr>
        <w:t xml:space="preserve"> </w:t>
      </w:r>
      <w:r w:rsidRPr="00C83F13">
        <w:rPr>
          <w:rFonts w:ascii="Verdana" w:hAnsi="Verdana"/>
          <w:color w:val="231F20"/>
          <w:sz w:val="24"/>
          <w:szCs w:val="24"/>
        </w:rPr>
        <w:t>afﬁliated</w:t>
      </w:r>
      <w:r w:rsidR="00241726" w:rsidRPr="00C83F13">
        <w:rPr>
          <w:rFonts w:ascii="Verdana" w:hAnsi="Verdana"/>
          <w:color w:val="231F20"/>
          <w:sz w:val="24"/>
          <w:szCs w:val="24"/>
        </w:rPr>
        <w:t xml:space="preserve"> </w:t>
      </w:r>
      <w:r w:rsidRPr="00C83F13">
        <w:rPr>
          <w:rFonts w:ascii="Verdana" w:hAnsi="Verdana"/>
          <w:color w:val="231F20"/>
          <w:sz w:val="24"/>
          <w:szCs w:val="24"/>
        </w:rPr>
        <w:t>with</w:t>
      </w:r>
      <w:r w:rsidR="00241726" w:rsidRPr="00C83F13">
        <w:rPr>
          <w:rFonts w:ascii="Verdana" w:hAnsi="Verdana"/>
          <w:color w:val="231F20"/>
          <w:sz w:val="24"/>
          <w:szCs w:val="24"/>
        </w:rPr>
        <w:t xml:space="preserve"> </w:t>
      </w:r>
      <w:r w:rsidRPr="00C83F13">
        <w:rPr>
          <w:rFonts w:ascii="Verdana" w:hAnsi="Verdana"/>
          <w:color w:val="231F20"/>
          <w:sz w:val="24"/>
          <w:szCs w:val="24"/>
        </w:rPr>
        <w:t>the</w:t>
      </w:r>
      <w:r w:rsidR="00241726" w:rsidRPr="00C83F13">
        <w:rPr>
          <w:rFonts w:ascii="Verdana" w:hAnsi="Verdana"/>
          <w:color w:val="231F20"/>
          <w:sz w:val="24"/>
          <w:szCs w:val="24"/>
        </w:rPr>
        <w:t xml:space="preserve"> </w:t>
      </w:r>
      <w:r w:rsidRPr="00C83F13">
        <w:rPr>
          <w:rFonts w:ascii="Verdana" w:hAnsi="Verdana"/>
          <w:color w:val="231F20"/>
          <w:spacing w:val="-3"/>
          <w:sz w:val="24"/>
          <w:szCs w:val="24"/>
        </w:rPr>
        <w:t>Tenderer,</w:t>
      </w:r>
      <w:r w:rsidR="00241726" w:rsidRPr="00C83F13">
        <w:rPr>
          <w:rFonts w:ascii="Verdana" w:hAnsi="Verdana"/>
          <w:color w:val="231F20"/>
          <w:spacing w:val="-3"/>
          <w:sz w:val="24"/>
          <w:szCs w:val="24"/>
        </w:rPr>
        <w:t xml:space="preserve"> </w:t>
      </w:r>
      <w:r w:rsidRPr="00C83F13">
        <w:rPr>
          <w:rFonts w:ascii="Verdana" w:hAnsi="Verdana"/>
          <w:color w:val="231F20"/>
          <w:sz w:val="24"/>
          <w:szCs w:val="24"/>
        </w:rPr>
        <w:t>who:</w:t>
      </w:r>
    </w:p>
    <w:p w14:paraId="1B238512" w14:textId="77777777" w:rsidR="00C20A63" w:rsidRPr="00C83F13" w:rsidRDefault="00211E0C" w:rsidP="00E43648">
      <w:pPr>
        <w:pStyle w:val="ListParagraph"/>
        <w:numPr>
          <w:ilvl w:val="1"/>
          <w:numId w:val="31"/>
        </w:numPr>
        <w:tabs>
          <w:tab w:val="left" w:pos="1959"/>
          <w:tab w:val="left" w:pos="1960"/>
        </w:tabs>
        <w:spacing w:before="67"/>
        <w:ind w:hanging="534"/>
        <w:jc w:val="both"/>
        <w:rPr>
          <w:rFonts w:ascii="Verdana" w:hAnsi="Verdana"/>
          <w:sz w:val="24"/>
          <w:szCs w:val="24"/>
        </w:rPr>
      </w:pPr>
      <w:r w:rsidRPr="00C83F13">
        <w:rPr>
          <w:rFonts w:ascii="Verdana" w:hAnsi="Verdana"/>
          <w:color w:val="231F20"/>
          <w:sz w:val="24"/>
          <w:szCs w:val="24"/>
        </w:rPr>
        <w:t>H</w:t>
      </w:r>
      <w:r w:rsidR="002D5618" w:rsidRPr="00C83F13">
        <w:rPr>
          <w:rFonts w:ascii="Verdana" w:hAnsi="Verdana"/>
          <w:color w:val="231F20"/>
          <w:sz w:val="24"/>
          <w:szCs w:val="24"/>
        </w:rPr>
        <w:t>as</w:t>
      </w:r>
      <w:r w:rsidRPr="00C83F13">
        <w:rPr>
          <w:rFonts w:ascii="Verdana" w:hAnsi="Verdana"/>
          <w:color w:val="231F20"/>
          <w:sz w:val="24"/>
          <w:szCs w:val="24"/>
        </w:rPr>
        <w:t xml:space="preserve"> </w:t>
      </w:r>
      <w:r w:rsidR="002D5618" w:rsidRPr="00C83F13">
        <w:rPr>
          <w:rFonts w:ascii="Verdana" w:hAnsi="Verdana"/>
          <w:color w:val="231F20"/>
          <w:sz w:val="24"/>
          <w:szCs w:val="24"/>
        </w:rPr>
        <w:t>been</w:t>
      </w:r>
      <w:r w:rsidRPr="00C83F13">
        <w:rPr>
          <w:rFonts w:ascii="Verdana" w:hAnsi="Verdana"/>
          <w:color w:val="231F20"/>
          <w:sz w:val="24"/>
          <w:szCs w:val="24"/>
        </w:rPr>
        <w:t xml:space="preserve"> </w:t>
      </w:r>
      <w:r w:rsidR="002D5618" w:rsidRPr="00C83F13">
        <w:rPr>
          <w:rFonts w:ascii="Verdana" w:hAnsi="Verdana"/>
          <w:color w:val="231F20"/>
          <w:sz w:val="24"/>
          <w:szCs w:val="24"/>
        </w:rPr>
        <w:t>requested</w:t>
      </w:r>
      <w:r w:rsidRPr="00C83F13">
        <w:rPr>
          <w:rFonts w:ascii="Verdana" w:hAnsi="Verdana"/>
          <w:color w:val="231F20"/>
          <w:sz w:val="24"/>
          <w:szCs w:val="24"/>
        </w:rPr>
        <w:t xml:space="preserve"> </w:t>
      </w:r>
      <w:r w:rsidR="002D5618" w:rsidRPr="00C83F13">
        <w:rPr>
          <w:rFonts w:ascii="Verdana" w:hAnsi="Verdana"/>
          <w:color w:val="231F20"/>
          <w:sz w:val="24"/>
          <w:szCs w:val="24"/>
        </w:rPr>
        <w:t>to</w:t>
      </w:r>
      <w:r w:rsidRPr="00C83F13">
        <w:rPr>
          <w:rFonts w:ascii="Verdana" w:hAnsi="Verdana"/>
          <w:color w:val="231F20"/>
          <w:sz w:val="24"/>
          <w:szCs w:val="24"/>
        </w:rPr>
        <w:t xml:space="preserve"> </w:t>
      </w:r>
      <w:r w:rsidR="002D5618" w:rsidRPr="00C83F13">
        <w:rPr>
          <w:rFonts w:ascii="Verdana" w:hAnsi="Verdana"/>
          <w:color w:val="231F20"/>
          <w:sz w:val="24"/>
          <w:szCs w:val="24"/>
        </w:rPr>
        <w:t>submit</w:t>
      </w:r>
      <w:r w:rsidRPr="00C83F13">
        <w:rPr>
          <w:rFonts w:ascii="Verdana" w:hAnsi="Verdana"/>
          <w:color w:val="231F20"/>
          <w:sz w:val="24"/>
          <w:szCs w:val="24"/>
        </w:rPr>
        <w:t xml:space="preserve"> </w:t>
      </w:r>
      <w:r w:rsidR="002D5618" w:rsidRPr="00C83F13">
        <w:rPr>
          <w:rFonts w:ascii="Verdana" w:hAnsi="Verdana"/>
          <w:color w:val="231F20"/>
          <w:sz w:val="24"/>
          <w:szCs w:val="24"/>
        </w:rPr>
        <w:t>a</w:t>
      </w:r>
      <w:r w:rsidRPr="00C83F13">
        <w:rPr>
          <w:rFonts w:ascii="Verdana" w:hAnsi="Verdana"/>
          <w:color w:val="231F20"/>
          <w:sz w:val="24"/>
          <w:szCs w:val="24"/>
        </w:rPr>
        <w:t xml:space="preserve"> </w:t>
      </w:r>
      <w:r w:rsidR="002D5618" w:rsidRPr="00C83F13">
        <w:rPr>
          <w:rFonts w:ascii="Verdana" w:hAnsi="Verdana"/>
          <w:color w:val="231F20"/>
          <w:spacing w:val="-3"/>
          <w:sz w:val="24"/>
          <w:szCs w:val="24"/>
        </w:rPr>
        <w:t>Tender</w:t>
      </w:r>
      <w:r w:rsidRPr="00C83F13">
        <w:rPr>
          <w:rFonts w:ascii="Verdana" w:hAnsi="Verdana"/>
          <w:color w:val="231F20"/>
          <w:spacing w:val="-3"/>
          <w:sz w:val="24"/>
          <w:szCs w:val="24"/>
        </w:rPr>
        <w:t xml:space="preserve"> </w:t>
      </w:r>
      <w:r w:rsidR="002D5618" w:rsidRPr="00C83F13">
        <w:rPr>
          <w:rFonts w:ascii="Verdana" w:hAnsi="Verdana"/>
          <w:color w:val="231F20"/>
          <w:sz w:val="24"/>
          <w:szCs w:val="24"/>
        </w:rPr>
        <w:t>in</w:t>
      </w:r>
      <w:r w:rsidRPr="00C83F13">
        <w:rPr>
          <w:rFonts w:ascii="Verdana" w:hAnsi="Verdana"/>
          <w:color w:val="231F20"/>
          <w:sz w:val="24"/>
          <w:szCs w:val="24"/>
        </w:rPr>
        <w:t xml:space="preserve"> </w:t>
      </w:r>
      <w:r w:rsidR="002D5618" w:rsidRPr="00C83F13">
        <w:rPr>
          <w:rFonts w:ascii="Verdana" w:hAnsi="Verdana"/>
          <w:color w:val="231F20"/>
          <w:sz w:val="24"/>
          <w:szCs w:val="24"/>
        </w:rPr>
        <w:t>response</w:t>
      </w:r>
      <w:r w:rsidRPr="00C83F13">
        <w:rPr>
          <w:rFonts w:ascii="Verdana" w:hAnsi="Verdana"/>
          <w:color w:val="231F20"/>
          <w:sz w:val="24"/>
          <w:szCs w:val="24"/>
        </w:rPr>
        <w:t xml:space="preserve"> </w:t>
      </w:r>
      <w:r w:rsidR="002D5618" w:rsidRPr="00C83F13">
        <w:rPr>
          <w:rFonts w:ascii="Verdana" w:hAnsi="Verdana"/>
          <w:color w:val="231F20"/>
          <w:sz w:val="24"/>
          <w:szCs w:val="24"/>
        </w:rPr>
        <w:t>to</w:t>
      </w:r>
      <w:r w:rsidRPr="00C83F13">
        <w:rPr>
          <w:rFonts w:ascii="Verdana" w:hAnsi="Verdana"/>
          <w:color w:val="231F20"/>
          <w:sz w:val="24"/>
          <w:szCs w:val="24"/>
        </w:rPr>
        <w:t xml:space="preserve"> </w:t>
      </w:r>
      <w:r w:rsidR="002D5618" w:rsidRPr="00C83F13">
        <w:rPr>
          <w:rFonts w:ascii="Verdana" w:hAnsi="Verdana"/>
          <w:color w:val="231F20"/>
          <w:sz w:val="24"/>
          <w:szCs w:val="24"/>
        </w:rPr>
        <w:t>this</w:t>
      </w:r>
      <w:r w:rsidRPr="00C83F13">
        <w:rPr>
          <w:rFonts w:ascii="Verdana" w:hAnsi="Verdana"/>
          <w:color w:val="231F20"/>
          <w:sz w:val="24"/>
          <w:szCs w:val="24"/>
        </w:rPr>
        <w:t xml:space="preserve"> </w:t>
      </w:r>
      <w:r w:rsidR="002D5618" w:rsidRPr="00C83F13">
        <w:rPr>
          <w:rFonts w:ascii="Verdana" w:hAnsi="Verdana"/>
          <w:color w:val="231F20"/>
          <w:sz w:val="24"/>
          <w:szCs w:val="24"/>
        </w:rPr>
        <w:t>request</w:t>
      </w:r>
      <w:r w:rsidRPr="00C83F13">
        <w:rPr>
          <w:rFonts w:ascii="Verdana" w:hAnsi="Verdana"/>
          <w:color w:val="231F20"/>
          <w:sz w:val="24"/>
          <w:szCs w:val="24"/>
        </w:rPr>
        <w:t xml:space="preserve"> </w:t>
      </w:r>
      <w:r w:rsidR="002D5618" w:rsidRPr="00C83F13">
        <w:rPr>
          <w:rFonts w:ascii="Verdana" w:hAnsi="Verdana"/>
          <w:color w:val="231F20"/>
          <w:sz w:val="24"/>
          <w:szCs w:val="24"/>
        </w:rPr>
        <w:t>for</w:t>
      </w:r>
      <w:r w:rsidRPr="00C83F13">
        <w:rPr>
          <w:rFonts w:ascii="Verdana" w:hAnsi="Verdana"/>
          <w:color w:val="231F20"/>
          <w:sz w:val="24"/>
          <w:szCs w:val="24"/>
        </w:rPr>
        <w:t xml:space="preserve"> </w:t>
      </w:r>
      <w:r w:rsidR="002D5618" w:rsidRPr="00C83F13">
        <w:rPr>
          <w:rFonts w:ascii="Verdana" w:hAnsi="Verdana"/>
          <w:color w:val="231F20"/>
          <w:sz w:val="24"/>
          <w:szCs w:val="24"/>
        </w:rPr>
        <w:t>tenders;</w:t>
      </w:r>
    </w:p>
    <w:p w14:paraId="3CB4C062" w14:textId="77777777" w:rsidR="00C20A63" w:rsidRPr="00C83F13" w:rsidRDefault="002D5618" w:rsidP="00E43648">
      <w:pPr>
        <w:pStyle w:val="ListParagraph"/>
        <w:numPr>
          <w:ilvl w:val="1"/>
          <w:numId w:val="31"/>
        </w:numPr>
        <w:tabs>
          <w:tab w:val="left" w:pos="1959"/>
          <w:tab w:val="left" w:pos="1960"/>
        </w:tabs>
        <w:spacing w:before="72" w:line="230" w:lineRule="auto"/>
        <w:ind w:right="849" w:hanging="534"/>
        <w:jc w:val="both"/>
        <w:rPr>
          <w:rFonts w:ascii="Verdana" w:hAnsi="Verdana"/>
          <w:sz w:val="24"/>
          <w:szCs w:val="24"/>
        </w:rPr>
      </w:pPr>
      <w:r w:rsidRPr="00C83F13">
        <w:rPr>
          <w:rFonts w:ascii="Verdana" w:hAnsi="Verdana"/>
          <w:color w:val="231F20"/>
          <w:sz w:val="24"/>
          <w:szCs w:val="24"/>
        </w:rPr>
        <w:t>could potentially submit a tender in response to this request for tenders, based on their qualiﬁcations, abilities or</w:t>
      </w:r>
      <w:r w:rsidR="00D927D6" w:rsidRPr="00C83F13">
        <w:rPr>
          <w:rFonts w:ascii="Verdana" w:hAnsi="Verdana"/>
          <w:color w:val="231F20"/>
          <w:sz w:val="24"/>
          <w:szCs w:val="24"/>
        </w:rPr>
        <w:t xml:space="preserve"> </w:t>
      </w:r>
      <w:r w:rsidRPr="00C83F13">
        <w:rPr>
          <w:rFonts w:ascii="Verdana" w:hAnsi="Verdana"/>
          <w:color w:val="231F20"/>
          <w:sz w:val="24"/>
          <w:szCs w:val="24"/>
        </w:rPr>
        <w:t>experience;</w:t>
      </w:r>
    </w:p>
    <w:p w14:paraId="7D4535F5" w14:textId="77777777" w:rsidR="00C20A63" w:rsidRPr="00C83F13" w:rsidRDefault="002D5618" w:rsidP="00E43648">
      <w:pPr>
        <w:pStyle w:val="ListParagraph"/>
        <w:numPr>
          <w:ilvl w:val="0"/>
          <w:numId w:val="31"/>
        </w:numPr>
        <w:tabs>
          <w:tab w:val="left" w:pos="1276"/>
        </w:tabs>
        <w:spacing w:before="234"/>
        <w:ind w:left="1276" w:right="853" w:hanging="425"/>
        <w:rPr>
          <w:rFonts w:ascii="Verdana" w:hAnsi="Verdana"/>
          <w:sz w:val="24"/>
          <w:szCs w:val="24"/>
        </w:rPr>
      </w:pPr>
      <w:r w:rsidRPr="00C83F13">
        <w:rPr>
          <w:rFonts w:ascii="Verdana" w:hAnsi="Verdana"/>
          <w:color w:val="231F20"/>
          <w:sz w:val="24"/>
          <w:szCs w:val="24"/>
        </w:rPr>
        <w:t>The</w:t>
      </w:r>
      <w:r w:rsidR="00D927D6" w:rsidRPr="00C83F13">
        <w:rPr>
          <w:rFonts w:ascii="Verdana" w:hAnsi="Verdana"/>
          <w:color w:val="231F20"/>
          <w:sz w:val="24"/>
          <w:szCs w:val="24"/>
        </w:rPr>
        <w:t xml:space="preserve"> </w:t>
      </w:r>
      <w:r w:rsidRPr="00C83F13">
        <w:rPr>
          <w:rFonts w:ascii="Verdana" w:hAnsi="Verdana"/>
          <w:color w:val="231F20"/>
          <w:sz w:val="24"/>
          <w:szCs w:val="24"/>
        </w:rPr>
        <w:t>Tenderer</w:t>
      </w:r>
      <w:r w:rsidR="00D927D6" w:rsidRPr="00C83F13">
        <w:rPr>
          <w:rFonts w:ascii="Verdana" w:hAnsi="Verdana"/>
          <w:color w:val="231F20"/>
          <w:sz w:val="24"/>
          <w:szCs w:val="24"/>
        </w:rPr>
        <w:t xml:space="preserve"> </w:t>
      </w:r>
      <w:r w:rsidRPr="00C83F13">
        <w:rPr>
          <w:rFonts w:ascii="Verdana" w:hAnsi="Verdana"/>
          <w:color w:val="231F20"/>
          <w:sz w:val="24"/>
          <w:szCs w:val="24"/>
        </w:rPr>
        <w:t>discloses</w:t>
      </w:r>
      <w:r w:rsidR="00D927D6" w:rsidRPr="00C83F13">
        <w:rPr>
          <w:rFonts w:ascii="Verdana" w:hAnsi="Verdana"/>
          <w:color w:val="231F20"/>
          <w:sz w:val="24"/>
          <w:szCs w:val="24"/>
        </w:rPr>
        <w:t xml:space="preserve"> </w:t>
      </w:r>
      <w:r w:rsidRPr="00C83F13">
        <w:rPr>
          <w:rFonts w:ascii="Verdana" w:hAnsi="Verdana"/>
          <w:color w:val="231F20"/>
          <w:sz w:val="24"/>
          <w:szCs w:val="24"/>
        </w:rPr>
        <w:t>that</w:t>
      </w:r>
      <w:r w:rsidR="00D927D6" w:rsidRPr="00C83F13">
        <w:rPr>
          <w:rFonts w:ascii="Verdana" w:hAnsi="Verdana"/>
          <w:color w:val="231F20"/>
          <w:sz w:val="24"/>
          <w:szCs w:val="24"/>
        </w:rPr>
        <w:t xml:space="preserve"> </w:t>
      </w:r>
      <w:r w:rsidRPr="00C83F13">
        <w:rPr>
          <w:rFonts w:ascii="Verdana" w:hAnsi="Verdana"/>
          <w:color w:val="231F20"/>
          <w:sz w:val="24"/>
          <w:szCs w:val="24"/>
        </w:rPr>
        <w:t>[check</w:t>
      </w:r>
      <w:r w:rsidR="00D927D6" w:rsidRPr="00C83F13">
        <w:rPr>
          <w:rFonts w:ascii="Verdana" w:hAnsi="Verdana"/>
          <w:color w:val="231F20"/>
          <w:sz w:val="24"/>
          <w:szCs w:val="24"/>
        </w:rPr>
        <w:t xml:space="preserve"> </w:t>
      </w:r>
      <w:r w:rsidRPr="00C83F13">
        <w:rPr>
          <w:rFonts w:ascii="Verdana" w:hAnsi="Verdana"/>
          <w:color w:val="231F20"/>
          <w:sz w:val="24"/>
          <w:szCs w:val="24"/>
        </w:rPr>
        <w:t>one</w:t>
      </w:r>
      <w:r w:rsidR="00D927D6" w:rsidRPr="00C83F13">
        <w:rPr>
          <w:rFonts w:ascii="Verdana" w:hAnsi="Verdana"/>
          <w:color w:val="231F20"/>
          <w:sz w:val="24"/>
          <w:szCs w:val="24"/>
        </w:rPr>
        <w:t xml:space="preserve"> </w:t>
      </w:r>
      <w:r w:rsidRPr="00C83F13">
        <w:rPr>
          <w:rFonts w:ascii="Verdana" w:hAnsi="Verdana"/>
          <w:color w:val="231F20"/>
          <w:sz w:val="24"/>
          <w:szCs w:val="24"/>
        </w:rPr>
        <w:t>of</w:t>
      </w:r>
      <w:r w:rsidR="00D927D6" w:rsidRPr="00C83F13">
        <w:rPr>
          <w:rFonts w:ascii="Verdana" w:hAnsi="Verdana"/>
          <w:color w:val="231F20"/>
          <w:sz w:val="24"/>
          <w:szCs w:val="24"/>
        </w:rPr>
        <w:t xml:space="preserve"> </w:t>
      </w:r>
      <w:r w:rsidRPr="00C83F13">
        <w:rPr>
          <w:rFonts w:ascii="Verdana" w:hAnsi="Verdana"/>
          <w:color w:val="231F20"/>
          <w:sz w:val="24"/>
          <w:szCs w:val="24"/>
        </w:rPr>
        <w:t>the</w:t>
      </w:r>
      <w:r w:rsidR="00D927D6" w:rsidRPr="00C83F13">
        <w:rPr>
          <w:rFonts w:ascii="Verdana" w:hAnsi="Verdana"/>
          <w:color w:val="231F20"/>
          <w:sz w:val="24"/>
          <w:szCs w:val="24"/>
        </w:rPr>
        <w:t xml:space="preserve"> </w:t>
      </w:r>
      <w:r w:rsidRPr="00C83F13">
        <w:rPr>
          <w:rFonts w:ascii="Verdana" w:hAnsi="Verdana"/>
          <w:color w:val="231F20"/>
          <w:sz w:val="24"/>
          <w:szCs w:val="24"/>
        </w:rPr>
        <w:t>following,</w:t>
      </w:r>
      <w:r w:rsidR="00D927D6" w:rsidRPr="00C83F13">
        <w:rPr>
          <w:rFonts w:ascii="Verdana" w:hAnsi="Verdana"/>
          <w:color w:val="231F20"/>
          <w:sz w:val="24"/>
          <w:szCs w:val="24"/>
        </w:rPr>
        <w:t xml:space="preserve"> </w:t>
      </w:r>
      <w:proofErr w:type="gramStart"/>
      <w:r w:rsidRPr="00C83F13">
        <w:rPr>
          <w:rFonts w:ascii="Verdana" w:hAnsi="Verdana"/>
          <w:color w:val="231F20"/>
          <w:sz w:val="24"/>
          <w:szCs w:val="24"/>
        </w:rPr>
        <w:t>a</w:t>
      </w:r>
      <w:r w:rsidR="00D927D6" w:rsidRPr="00C83F13">
        <w:rPr>
          <w:rFonts w:ascii="Verdana" w:hAnsi="Verdana"/>
          <w:color w:val="231F20"/>
          <w:sz w:val="24"/>
          <w:szCs w:val="24"/>
        </w:rPr>
        <w:t xml:space="preserve"> </w:t>
      </w:r>
      <w:r w:rsidRPr="00C83F13">
        <w:rPr>
          <w:rFonts w:ascii="Verdana" w:hAnsi="Verdana"/>
          <w:color w:val="231F20"/>
          <w:sz w:val="24"/>
          <w:szCs w:val="24"/>
        </w:rPr>
        <w:t>s</w:t>
      </w:r>
      <w:proofErr w:type="gramEnd"/>
      <w:r w:rsidR="00D927D6" w:rsidRPr="00C83F13">
        <w:rPr>
          <w:rFonts w:ascii="Verdana" w:hAnsi="Verdana"/>
          <w:color w:val="231F20"/>
          <w:sz w:val="24"/>
          <w:szCs w:val="24"/>
        </w:rPr>
        <w:t xml:space="preserve"> </w:t>
      </w:r>
      <w:r w:rsidRPr="00C83F13">
        <w:rPr>
          <w:rFonts w:ascii="Verdana" w:hAnsi="Verdana"/>
          <w:color w:val="231F20"/>
          <w:sz w:val="24"/>
          <w:szCs w:val="24"/>
        </w:rPr>
        <w:t>applicable]:</w:t>
      </w:r>
    </w:p>
    <w:p w14:paraId="6333E758" w14:textId="77777777" w:rsidR="00C20A63" w:rsidRPr="00C83F13" w:rsidRDefault="002D5618" w:rsidP="00E43648">
      <w:pPr>
        <w:pStyle w:val="ListParagraph"/>
        <w:numPr>
          <w:ilvl w:val="1"/>
          <w:numId w:val="31"/>
        </w:numPr>
        <w:tabs>
          <w:tab w:val="left" w:pos="1959"/>
          <w:tab w:val="left" w:pos="1960"/>
        </w:tabs>
        <w:spacing w:before="120" w:line="230" w:lineRule="auto"/>
        <w:ind w:right="849" w:hanging="534"/>
        <w:jc w:val="both"/>
        <w:rPr>
          <w:rFonts w:ascii="Verdana" w:hAnsi="Verdana"/>
          <w:sz w:val="24"/>
          <w:szCs w:val="24"/>
        </w:rPr>
      </w:pPr>
      <w:r w:rsidRPr="00C83F13">
        <w:rPr>
          <w:rFonts w:ascii="Verdana" w:hAnsi="Verdana"/>
          <w:color w:val="231F20"/>
          <w:sz w:val="24"/>
          <w:szCs w:val="24"/>
        </w:rPr>
        <w:t xml:space="preserve">The Tenderer has arrived at the </w:t>
      </w:r>
      <w:r w:rsidRPr="00C83F13">
        <w:rPr>
          <w:rFonts w:ascii="Verdana" w:hAnsi="Verdana"/>
          <w:color w:val="231F20"/>
          <w:spacing w:val="-3"/>
          <w:sz w:val="24"/>
          <w:szCs w:val="24"/>
        </w:rPr>
        <w:t xml:space="preserve">Tender </w:t>
      </w:r>
      <w:r w:rsidRPr="00C83F13">
        <w:rPr>
          <w:rFonts w:ascii="Verdana" w:hAnsi="Verdana"/>
          <w:color w:val="231F20"/>
          <w:sz w:val="24"/>
          <w:szCs w:val="24"/>
        </w:rPr>
        <w:t>independently from, and without consultation, communication, agreement</w:t>
      </w:r>
      <w:r w:rsidR="00D927D6" w:rsidRPr="00C83F13">
        <w:rPr>
          <w:rFonts w:ascii="Verdana" w:hAnsi="Verdana"/>
          <w:color w:val="231F20"/>
          <w:sz w:val="24"/>
          <w:szCs w:val="24"/>
        </w:rPr>
        <w:t xml:space="preserve"> </w:t>
      </w:r>
      <w:r w:rsidRPr="00C83F13">
        <w:rPr>
          <w:rFonts w:ascii="Verdana" w:hAnsi="Verdana"/>
          <w:color w:val="231F20"/>
          <w:sz w:val="24"/>
          <w:szCs w:val="24"/>
        </w:rPr>
        <w:t>or</w:t>
      </w:r>
      <w:r w:rsidR="00D927D6" w:rsidRPr="00C83F13">
        <w:rPr>
          <w:rFonts w:ascii="Verdana" w:hAnsi="Verdana"/>
          <w:color w:val="231F20"/>
          <w:sz w:val="24"/>
          <w:szCs w:val="24"/>
        </w:rPr>
        <w:t xml:space="preserve"> </w:t>
      </w:r>
      <w:proofErr w:type="gramStart"/>
      <w:r w:rsidRPr="00C83F13">
        <w:rPr>
          <w:rFonts w:ascii="Verdana" w:hAnsi="Verdana"/>
          <w:color w:val="231F20"/>
          <w:sz w:val="24"/>
          <w:szCs w:val="24"/>
        </w:rPr>
        <w:t>arrangement</w:t>
      </w:r>
      <w:r w:rsidR="00D927D6" w:rsidRPr="00C83F13">
        <w:rPr>
          <w:rFonts w:ascii="Verdana" w:hAnsi="Verdana"/>
          <w:color w:val="231F20"/>
          <w:sz w:val="24"/>
          <w:szCs w:val="24"/>
        </w:rPr>
        <w:t xml:space="preserve">  </w:t>
      </w:r>
      <w:r w:rsidRPr="00C83F13">
        <w:rPr>
          <w:rFonts w:ascii="Verdana" w:hAnsi="Verdana"/>
          <w:color w:val="231F20"/>
          <w:sz w:val="24"/>
          <w:szCs w:val="24"/>
        </w:rPr>
        <w:t>with</w:t>
      </w:r>
      <w:proofErr w:type="gramEnd"/>
      <w:r w:rsidRPr="00C83F13">
        <w:rPr>
          <w:rFonts w:ascii="Verdana" w:hAnsi="Verdana"/>
          <w:color w:val="231F20"/>
          <w:sz w:val="24"/>
          <w:szCs w:val="24"/>
        </w:rPr>
        <w:t>,</w:t>
      </w:r>
      <w:r w:rsidR="00D927D6" w:rsidRPr="00C83F13">
        <w:rPr>
          <w:rFonts w:ascii="Verdana" w:hAnsi="Verdana"/>
          <w:color w:val="231F20"/>
          <w:sz w:val="24"/>
          <w:szCs w:val="24"/>
        </w:rPr>
        <w:t xml:space="preserve"> </w:t>
      </w:r>
      <w:r w:rsidRPr="00C83F13">
        <w:rPr>
          <w:rFonts w:ascii="Verdana" w:hAnsi="Verdana"/>
          <w:color w:val="231F20"/>
          <w:sz w:val="24"/>
          <w:szCs w:val="24"/>
        </w:rPr>
        <w:t>any</w:t>
      </w:r>
      <w:r w:rsidR="00D927D6" w:rsidRPr="00C83F13">
        <w:rPr>
          <w:rFonts w:ascii="Verdana" w:hAnsi="Verdana"/>
          <w:color w:val="231F20"/>
          <w:sz w:val="24"/>
          <w:szCs w:val="24"/>
        </w:rPr>
        <w:t xml:space="preserve"> </w:t>
      </w:r>
      <w:r w:rsidRPr="00C83F13">
        <w:rPr>
          <w:rFonts w:ascii="Verdana" w:hAnsi="Verdana"/>
          <w:color w:val="231F20"/>
          <w:sz w:val="24"/>
          <w:szCs w:val="24"/>
        </w:rPr>
        <w:t>competitor;</w:t>
      </w:r>
    </w:p>
    <w:p w14:paraId="593F182C" w14:textId="77777777" w:rsidR="00C20A63" w:rsidRPr="00C83F13" w:rsidRDefault="002D5618" w:rsidP="00E43648">
      <w:pPr>
        <w:pStyle w:val="ListParagraph"/>
        <w:numPr>
          <w:ilvl w:val="1"/>
          <w:numId w:val="31"/>
        </w:numPr>
        <w:tabs>
          <w:tab w:val="left" w:pos="1960"/>
        </w:tabs>
        <w:spacing w:before="124" w:line="230" w:lineRule="auto"/>
        <w:ind w:right="849" w:hanging="534"/>
        <w:jc w:val="both"/>
        <w:rPr>
          <w:rFonts w:ascii="Verdana" w:hAnsi="Verdana"/>
          <w:sz w:val="24"/>
          <w:szCs w:val="24"/>
        </w:rPr>
      </w:pPr>
      <w:r w:rsidRPr="00C83F13">
        <w:rPr>
          <w:rFonts w:ascii="Verdana" w:hAnsi="Verdana"/>
          <w:color w:val="231F20"/>
          <w:sz w:val="24"/>
          <w:szCs w:val="24"/>
        </w:rPr>
        <w:t xml:space="preserve">the Tenderer has </w:t>
      </w:r>
      <w:proofErr w:type="gramStart"/>
      <w:r w:rsidRPr="00C83F13">
        <w:rPr>
          <w:rFonts w:ascii="Verdana" w:hAnsi="Verdana"/>
          <w:color w:val="231F20"/>
          <w:sz w:val="24"/>
          <w:szCs w:val="24"/>
        </w:rPr>
        <w:t>entered into</w:t>
      </w:r>
      <w:proofErr w:type="gramEnd"/>
      <w:r w:rsidRPr="00C83F13">
        <w:rPr>
          <w:rFonts w:ascii="Verdana" w:hAnsi="Verdana"/>
          <w:color w:val="231F20"/>
          <w:sz w:val="24"/>
          <w:szCs w:val="24"/>
        </w:rPr>
        <w:t xml:space="preserve"> consultations, communications, agreements or arrangements with one or more competitors regarding this request for tenders, and the Tenderer discloses, in the attached document(s), complete details thereof, including the names of the competitors and the nature of, and reasons</w:t>
      </w:r>
      <w:r w:rsidR="00211E0C" w:rsidRPr="00C83F13">
        <w:rPr>
          <w:rFonts w:ascii="Verdana" w:hAnsi="Verdana"/>
          <w:color w:val="231F20"/>
          <w:sz w:val="24"/>
          <w:szCs w:val="24"/>
        </w:rPr>
        <w:t xml:space="preserve"> </w:t>
      </w:r>
      <w:r w:rsidRPr="00C83F13">
        <w:rPr>
          <w:rFonts w:ascii="Verdana" w:hAnsi="Verdana"/>
          <w:color w:val="231F20"/>
          <w:spacing w:val="-3"/>
          <w:sz w:val="24"/>
          <w:szCs w:val="24"/>
        </w:rPr>
        <w:t>for,</w:t>
      </w:r>
      <w:r w:rsidR="00211E0C" w:rsidRPr="00C83F13">
        <w:rPr>
          <w:rFonts w:ascii="Verdana" w:hAnsi="Verdana"/>
          <w:color w:val="231F20"/>
          <w:spacing w:val="-3"/>
          <w:sz w:val="24"/>
          <w:szCs w:val="24"/>
        </w:rPr>
        <w:t xml:space="preserve"> </w:t>
      </w:r>
      <w:r w:rsidRPr="00C83F13">
        <w:rPr>
          <w:rFonts w:ascii="Verdana" w:hAnsi="Verdana"/>
          <w:color w:val="231F20"/>
          <w:sz w:val="24"/>
          <w:szCs w:val="24"/>
        </w:rPr>
        <w:t>such</w:t>
      </w:r>
      <w:r w:rsidR="00211E0C" w:rsidRPr="00C83F13">
        <w:rPr>
          <w:rFonts w:ascii="Verdana" w:hAnsi="Verdana"/>
          <w:color w:val="231F20"/>
          <w:sz w:val="24"/>
          <w:szCs w:val="24"/>
        </w:rPr>
        <w:t xml:space="preserve"> </w:t>
      </w:r>
      <w:r w:rsidRPr="00C83F13">
        <w:rPr>
          <w:rFonts w:ascii="Verdana" w:hAnsi="Verdana"/>
          <w:color w:val="231F20"/>
          <w:sz w:val="24"/>
          <w:szCs w:val="24"/>
        </w:rPr>
        <w:t>consultations,</w:t>
      </w:r>
      <w:r w:rsidR="00211E0C" w:rsidRPr="00C83F13">
        <w:rPr>
          <w:rFonts w:ascii="Verdana" w:hAnsi="Verdana"/>
          <w:color w:val="231F20"/>
          <w:sz w:val="24"/>
          <w:szCs w:val="24"/>
        </w:rPr>
        <w:t xml:space="preserve"> </w:t>
      </w:r>
      <w:r w:rsidRPr="00C83F13">
        <w:rPr>
          <w:rFonts w:ascii="Verdana" w:hAnsi="Verdana"/>
          <w:color w:val="231F20"/>
          <w:sz w:val="24"/>
          <w:szCs w:val="24"/>
        </w:rPr>
        <w:t>communications,</w:t>
      </w:r>
      <w:r w:rsidR="00211E0C" w:rsidRPr="00C83F13">
        <w:rPr>
          <w:rFonts w:ascii="Verdana" w:hAnsi="Verdana"/>
          <w:color w:val="231F20"/>
          <w:sz w:val="24"/>
          <w:szCs w:val="24"/>
        </w:rPr>
        <w:t xml:space="preserve"> </w:t>
      </w:r>
      <w:r w:rsidRPr="00C83F13">
        <w:rPr>
          <w:rFonts w:ascii="Verdana" w:hAnsi="Verdana"/>
          <w:color w:val="231F20"/>
          <w:sz w:val="24"/>
          <w:szCs w:val="24"/>
        </w:rPr>
        <w:t>agreements</w:t>
      </w:r>
      <w:r w:rsidR="00211E0C" w:rsidRPr="00C83F13">
        <w:rPr>
          <w:rFonts w:ascii="Verdana" w:hAnsi="Verdana"/>
          <w:color w:val="231F20"/>
          <w:sz w:val="24"/>
          <w:szCs w:val="24"/>
        </w:rPr>
        <w:t xml:space="preserve"> </w:t>
      </w:r>
      <w:r w:rsidRPr="00C83F13">
        <w:rPr>
          <w:rFonts w:ascii="Verdana" w:hAnsi="Verdana"/>
          <w:color w:val="231F20"/>
          <w:sz w:val="24"/>
          <w:szCs w:val="24"/>
        </w:rPr>
        <w:t>or</w:t>
      </w:r>
      <w:r w:rsidR="00211E0C" w:rsidRPr="00C83F13">
        <w:rPr>
          <w:rFonts w:ascii="Verdana" w:hAnsi="Verdana"/>
          <w:color w:val="231F20"/>
          <w:sz w:val="24"/>
          <w:szCs w:val="24"/>
        </w:rPr>
        <w:t xml:space="preserve"> </w:t>
      </w:r>
      <w:r w:rsidRPr="00C83F13">
        <w:rPr>
          <w:rFonts w:ascii="Verdana" w:hAnsi="Verdana"/>
          <w:color w:val="231F20"/>
          <w:sz w:val="24"/>
          <w:szCs w:val="24"/>
        </w:rPr>
        <w:t>arrangements;</w:t>
      </w:r>
    </w:p>
    <w:p w14:paraId="648F3DD4" w14:textId="77777777" w:rsidR="00C20A63" w:rsidRPr="00C83F13" w:rsidRDefault="002D5618" w:rsidP="00E43648">
      <w:pPr>
        <w:pStyle w:val="ListParagraph"/>
        <w:numPr>
          <w:ilvl w:val="0"/>
          <w:numId w:val="31"/>
        </w:numPr>
        <w:tabs>
          <w:tab w:val="left" w:pos="1276"/>
        </w:tabs>
        <w:spacing w:before="234"/>
        <w:ind w:left="1276" w:right="853" w:hanging="425"/>
        <w:jc w:val="both"/>
        <w:rPr>
          <w:rFonts w:ascii="Verdana" w:hAnsi="Verdana"/>
          <w:sz w:val="24"/>
          <w:szCs w:val="24"/>
        </w:rPr>
      </w:pPr>
      <w:proofErr w:type="gramStart"/>
      <w:r w:rsidRPr="00C83F13">
        <w:rPr>
          <w:rFonts w:ascii="Verdana" w:hAnsi="Verdana"/>
          <w:color w:val="231F20"/>
          <w:sz w:val="24"/>
          <w:szCs w:val="24"/>
        </w:rPr>
        <w:t>In</w:t>
      </w:r>
      <w:r w:rsidR="00D927D6" w:rsidRPr="00C83F13">
        <w:rPr>
          <w:rFonts w:ascii="Verdana" w:hAnsi="Verdana"/>
          <w:color w:val="231F20"/>
          <w:sz w:val="24"/>
          <w:szCs w:val="24"/>
        </w:rPr>
        <w:t xml:space="preserve"> </w:t>
      </w:r>
      <w:r w:rsidRPr="00C83F13">
        <w:rPr>
          <w:rFonts w:ascii="Verdana" w:hAnsi="Verdana"/>
          <w:color w:val="231F20"/>
          <w:sz w:val="24"/>
          <w:szCs w:val="24"/>
        </w:rPr>
        <w:t>particular,</w:t>
      </w:r>
      <w:r w:rsidR="00D927D6" w:rsidRPr="00C83F13">
        <w:rPr>
          <w:rFonts w:ascii="Verdana" w:hAnsi="Verdana"/>
          <w:color w:val="231F20"/>
          <w:sz w:val="24"/>
          <w:szCs w:val="24"/>
        </w:rPr>
        <w:t xml:space="preserve"> </w:t>
      </w:r>
      <w:r w:rsidRPr="00C83F13">
        <w:rPr>
          <w:rFonts w:ascii="Verdana" w:hAnsi="Verdana"/>
          <w:color w:val="231F20"/>
          <w:sz w:val="24"/>
          <w:szCs w:val="24"/>
        </w:rPr>
        <w:t>without</w:t>
      </w:r>
      <w:proofErr w:type="gramEnd"/>
      <w:r w:rsidR="00D927D6" w:rsidRPr="00C83F13">
        <w:rPr>
          <w:rFonts w:ascii="Verdana" w:hAnsi="Verdana"/>
          <w:color w:val="231F20"/>
          <w:sz w:val="24"/>
          <w:szCs w:val="24"/>
        </w:rPr>
        <w:t xml:space="preserve"> </w:t>
      </w:r>
      <w:r w:rsidRPr="00C83F13">
        <w:rPr>
          <w:rFonts w:ascii="Verdana" w:hAnsi="Verdana"/>
          <w:color w:val="231F20"/>
          <w:sz w:val="24"/>
          <w:szCs w:val="24"/>
        </w:rPr>
        <w:t>limiting</w:t>
      </w:r>
      <w:r w:rsidR="00D927D6" w:rsidRPr="00C83F13">
        <w:rPr>
          <w:rFonts w:ascii="Verdana" w:hAnsi="Verdana"/>
          <w:color w:val="231F20"/>
          <w:sz w:val="24"/>
          <w:szCs w:val="24"/>
        </w:rPr>
        <w:t xml:space="preserve"> </w:t>
      </w:r>
      <w:r w:rsidRPr="00C83F13">
        <w:rPr>
          <w:rFonts w:ascii="Verdana" w:hAnsi="Verdana"/>
          <w:color w:val="231F20"/>
          <w:sz w:val="24"/>
          <w:szCs w:val="24"/>
        </w:rPr>
        <w:t>the</w:t>
      </w:r>
      <w:r w:rsidR="00D927D6" w:rsidRPr="00C83F13">
        <w:rPr>
          <w:rFonts w:ascii="Verdana" w:hAnsi="Verdana"/>
          <w:color w:val="231F20"/>
          <w:sz w:val="24"/>
          <w:szCs w:val="24"/>
        </w:rPr>
        <w:t xml:space="preserve"> </w:t>
      </w:r>
      <w:r w:rsidRPr="00C83F13">
        <w:rPr>
          <w:rFonts w:ascii="Verdana" w:hAnsi="Verdana"/>
          <w:color w:val="231F20"/>
          <w:sz w:val="24"/>
          <w:szCs w:val="24"/>
        </w:rPr>
        <w:t>generality</w:t>
      </w:r>
      <w:r w:rsidR="00D927D6" w:rsidRPr="00C83F13">
        <w:rPr>
          <w:rFonts w:ascii="Verdana" w:hAnsi="Verdana"/>
          <w:color w:val="231F20"/>
          <w:sz w:val="24"/>
          <w:szCs w:val="24"/>
        </w:rPr>
        <w:t xml:space="preserve"> </w:t>
      </w:r>
      <w:r w:rsidRPr="00C83F13">
        <w:rPr>
          <w:rFonts w:ascii="Verdana" w:hAnsi="Verdana"/>
          <w:color w:val="231F20"/>
          <w:sz w:val="24"/>
          <w:szCs w:val="24"/>
        </w:rPr>
        <w:t>of</w:t>
      </w:r>
      <w:r w:rsidR="00D927D6" w:rsidRPr="00C83F13">
        <w:rPr>
          <w:rFonts w:ascii="Verdana" w:hAnsi="Verdana"/>
          <w:color w:val="231F20"/>
          <w:sz w:val="24"/>
          <w:szCs w:val="24"/>
        </w:rPr>
        <w:t xml:space="preserve"> </w:t>
      </w:r>
      <w:r w:rsidRPr="00C83F13">
        <w:rPr>
          <w:rFonts w:ascii="Verdana" w:hAnsi="Verdana"/>
          <w:color w:val="231F20"/>
          <w:sz w:val="24"/>
          <w:szCs w:val="24"/>
        </w:rPr>
        <w:t>paragraphs(5)(a)</w:t>
      </w:r>
      <w:r w:rsidR="00211E0C" w:rsidRPr="00C83F13">
        <w:rPr>
          <w:rFonts w:ascii="Verdana" w:hAnsi="Verdana"/>
          <w:color w:val="231F20"/>
          <w:sz w:val="24"/>
          <w:szCs w:val="24"/>
        </w:rPr>
        <w:t xml:space="preserve"> </w:t>
      </w:r>
      <w:r w:rsidRPr="00C83F13">
        <w:rPr>
          <w:rFonts w:ascii="Verdana" w:hAnsi="Verdana"/>
          <w:color w:val="231F20"/>
          <w:sz w:val="24"/>
          <w:szCs w:val="24"/>
        </w:rPr>
        <w:t>or</w:t>
      </w:r>
      <w:r w:rsidR="00211E0C" w:rsidRPr="00C83F13">
        <w:rPr>
          <w:rFonts w:ascii="Verdana" w:hAnsi="Verdana"/>
          <w:color w:val="231F20"/>
          <w:sz w:val="24"/>
          <w:szCs w:val="24"/>
        </w:rPr>
        <w:t xml:space="preserve"> </w:t>
      </w:r>
      <w:r w:rsidRPr="00C83F13">
        <w:rPr>
          <w:rFonts w:ascii="Verdana" w:hAnsi="Verdana"/>
          <w:color w:val="231F20"/>
          <w:sz w:val="24"/>
          <w:szCs w:val="24"/>
        </w:rPr>
        <w:t>(5)(b)</w:t>
      </w:r>
      <w:r w:rsidR="00D927D6" w:rsidRPr="00C83F13">
        <w:rPr>
          <w:rFonts w:ascii="Verdana" w:hAnsi="Verdana"/>
          <w:color w:val="231F20"/>
          <w:sz w:val="24"/>
          <w:szCs w:val="24"/>
        </w:rPr>
        <w:t xml:space="preserve"> </w:t>
      </w:r>
      <w:r w:rsidRPr="00C83F13">
        <w:rPr>
          <w:rFonts w:ascii="Verdana" w:hAnsi="Verdana"/>
          <w:color w:val="231F20"/>
          <w:sz w:val="24"/>
          <w:szCs w:val="24"/>
        </w:rPr>
        <w:t>above,</w:t>
      </w:r>
      <w:r w:rsidR="00D927D6" w:rsidRPr="00C83F13">
        <w:rPr>
          <w:rFonts w:ascii="Verdana" w:hAnsi="Verdana"/>
          <w:color w:val="231F20"/>
          <w:sz w:val="24"/>
          <w:szCs w:val="24"/>
        </w:rPr>
        <w:t xml:space="preserve"> </w:t>
      </w:r>
      <w:r w:rsidRPr="00C83F13">
        <w:rPr>
          <w:rFonts w:ascii="Verdana" w:hAnsi="Verdana"/>
          <w:color w:val="231F20"/>
          <w:sz w:val="24"/>
          <w:szCs w:val="24"/>
        </w:rPr>
        <w:t>there</w:t>
      </w:r>
      <w:r w:rsidR="00D927D6" w:rsidRPr="00C83F13">
        <w:rPr>
          <w:rFonts w:ascii="Verdana" w:hAnsi="Verdana"/>
          <w:color w:val="231F20"/>
          <w:sz w:val="24"/>
          <w:szCs w:val="24"/>
        </w:rPr>
        <w:t xml:space="preserve"> </w:t>
      </w:r>
      <w:r w:rsidRPr="00C83F13">
        <w:rPr>
          <w:rFonts w:ascii="Verdana" w:hAnsi="Verdana"/>
          <w:color w:val="231F20"/>
          <w:sz w:val="24"/>
          <w:szCs w:val="24"/>
        </w:rPr>
        <w:t>has</w:t>
      </w:r>
      <w:r w:rsidR="00D927D6" w:rsidRPr="00C83F13">
        <w:rPr>
          <w:rFonts w:ascii="Verdana" w:hAnsi="Verdana"/>
          <w:color w:val="231F20"/>
          <w:sz w:val="24"/>
          <w:szCs w:val="24"/>
        </w:rPr>
        <w:t xml:space="preserve"> </w:t>
      </w:r>
      <w:r w:rsidRPr="00C83F13">
        <w:rPr>
          <w:rFonts w:ascii="Verdana" w:hAnsi="Verdana"/>
          <w:color w:val="231F20"/>
          <w:sz w:val="24"/>
          <w:szCs w:val="24"/>
        </w:rPr>
        <w:t>been</w:t>
      </w:r>
      <w:r w:rsidR="00D927D6" w:rsidRPr="00C83F13">
        <w:rPr>
          <w:rFonts w:ascii="Verdana" w:hAnsi="Verdana"/>
          <w:color w:val="231F20"/>
          <w:sz w:val="24"/>
          <w:szCs w:val="24"/>
        </w:rPr>
        <w:t xml:space="preserve"> </w:t>
      </w:r>
      <w:r w:rsidRPr="00C83F13">
        <w:rPr>
          <w:rFonts w:ascii="Verdana" w:hAnsi="Verdana"/>
          <w:color w:val="231F20"/>
          <w:sz w:val="24"/>
          <w:szCs w:val="24"/>
        </w:rPr>
        <w:t>no</w:t>
      </w:r>
      <w:r w:rsidR="00D927D6" w:rsidRPr="00C83F13">
        <w:rPr>
          <w:rFonts w:ascii="Verdana" w:hAnsi="Verdana"/>
          <w:color w:val="231F20"/>
          <w:sz w:val="24"/>
          <w:szCs w:val="24"/>
        </w:rPr>
        <w:t xml:space="preserve"> </w:t>
      </w:r>
      <w:r w:rsidRPr="00C83F13">
        <w:rPr>
          <w:rFonts w:ascii="Verdana" w:hAnsi="Verdana"/>
          <w:color w:val="231F20"/>
          <w:sz w:val="24"/>
          <w:szCs w:val="24"/>
        </w:rPr>
        <w:t>consultation, communication,</w:t>
      </w:r>
      <w:r w:rsidR="00D927D6" w:rsidRPr="00C83F13">
        <w:rPr>
          <w:rFonts w:ascii="Verdana" w:hAnsi="Verdana"/>
          <w:color w:val="231F20"/>
          <w:sz w:val="24"/>
          <w:szCs w:val="24"/>
        </w:rPr>
        <w:t xml:space="preserve"> </w:t>
      </w:r>
      <w:r w:rsidRPr="00C83F13">
        <w:rPr>
          <w:rFonts w:ascii="Verdana" w:hAnsi="Verdana"/>
          <w:color w:val="231F20"/>
          <w:sz w:val="24"/>
          <w:szCs w:val="24"/>
        </w:rPr>
        <w:t>agreement</w:t>
      </w:r>
      <w:r w:rsidR="00D927D6" w:rsidRPr="00C83F13">
        <w:rPr>
          <w:rFonts w:ascii="Verdana" w:hAnsi="Verdana"/>
          <w:color w:val="231F20"/>
          <w:sz w:val="24"/>
          <w:szCs w:val="24"/>
        </w:rPr>
        <w:t xml:space="preserve"> </w:t>
      </w:r>
      <w:r w:rsidRPr="00C83F13">
        <w:rPr>
          <w:rFonts w:ascii="Verdana" w:hAnsi="Verdana"/>
          <w:color w:val="231F20"/>
          <w:sz w:val="24"/>
          <w:szCs w:val="24"/>
        </w:rPr>
        <w:t>or</w:t>
      </w:r>
      <w:r w:rsidR="00D927D6" w:rsidRPr="00C83F13">
        <w:rPr>
          <w:rFonts w:ascii="Verdana" w:hAnsi="Verdana"/>
          <w:color w:val="231F20"/>
          <w:sz w:val="24"/>
          <w:szCs w:val="24"/>
        </w:rPr>
        <w:t xml:space="preserve"> </w:t>
      </w:r>
      <w:r w:rsidRPr="00C83F13">
        <w:rPr>
          <w:rFonts w:ascii="Verdana" w:hAnsi="Verdana"/>
          <w:color w:val="231F20"/>
          <w:sz w:val="24"/>
          <w:szCs w:val="24"/>
        </w:rPr>
        <w:t>arrangement</w:t>
      </w:r>
      <w:r w:rsidR="00D927D6" w:rsidRPr="00C83F13">
        <w:rPr>
          <w:rFonts w:ascii="Verdana" w:hAnsi="Verdana"/>
          <w:color w:val="231F20"/>
          <w:sz w:val="24"/>
          <w:szCs w:val="24"/>
        </w:rPr>
        <w:t xml:space="preserve"> </w:t>
      </w:r>
      <w:r w:rsidRPr="00C83F13">
        <w:rPr>
          <w:rFonts w:ascii="Verdana" w:hAnsi="Verdana"/>
          <w:color w:val="231F20"/>
          <w:sz w:val="24"/>
          <w:szCs w:val="24"/>
        </w:rPr>
        <w:t>with</w:t>
      </w:r>
      <w:r w:rsidR="00D927D6" w:rsidRPr="00C83F13">
        <w:rPr>
          <w:rFonts w:ascii="Verdana" w:hAnsi="Verdana"/>
          <w:color w:val="231F20"/>
          <w:sz w:val="24"/>
          <w:szCs w:val="24"/>
        </w:rPr>
        <w:t xml:space="preserve"> </w:t>
      </w:r>
      <w:r w:rsidRPr="00C83F13">
        <w:rPr>
          <w:rFonts w:ascii="Verdana" w:hAnsi="Verdana"/>
          <w:color w:val="231F20"/>
          <w:sz w:val="24"/>
          <w:szCs w:val="24"/>
        </w:rPr>
        <w:t>any</w:t>
      </w:r>
      <w:r w:rsidR="00D927D6" w:rsidRPr="00C83F13">
        <w:rPr>
          <w:rFonts w:ascii="Verdana" w:hAnsi="Verdana"/>
          <w:color w:val="231F20"/>
          <w:sz w:val="24"/>
          <w:szCs w:val="24"/>
        </w:rPr>
        <w:t xml:space="preserve"> </w:t>
      </w:r>
      <w:r w:rsidRPr="00C83F13">
        <w:rPr>
          <w:rFonts w:ascii="Verdana" w:hAnsi="Verdana"/>
          <w:color w:val="231F20"/>
          <w:sz w:val="24"/>
          <w:szCs w:val="24"/>
        </w:rPr>
        <w:t>competitor</w:t>
      </w:r>
      <w:r w:rsidR="00D927D6" w:rsidRPr="00C83F13">
        <w:rPr>
          <w:rFonts w:ascii="Verdana" w:hAnsi="Verdana"/>
          <w:color w:val="231F20"/>
          <w:sz w:val="24"/>
          <w:szCs w:val="24"/>
        </w:rPr>
        <w:t xml:space="preserve"> </w:t>
      </w:r>
      <w:r w:rsidRPr="00C83F13">
        <w:rPr>
          <w:rFonts w:ascii="Verdana" w:hAnsi="Verdana"/>
          <w:color w:val="231F20"/>
          <w:sz w:val="24"/>
          <w:szCs w:val="24"/>
        </w:rPr>
        <w:t>regarding:</w:t>
      </w:r>
    </w:p>
    <w:p w14:paraId="6643D2CB" w14:textId="77777777" w:rsidR="00C20A63" w:rsidRPr="00C83F13" w:rsidRDefault="002D5618" w:rsidP="00E43648">
      <w:pPr>
        <w:pStyle w:val="ListParagraph"/>
        <w:numPr>
          <w:ilvl w:val="1"/>
          <w:numId w:val="31"/>
        </w:numPr>
        <w:tabs>
          <w:tab w:val="left" w:pos="1965"/>
          <w:tab w:val="left" w:pos="1966"/>
        </w:tabs>
        <w:spacing w:before="115"/>
        <w:ind w:left="1965" w:hanging="540"/>
        <w:rPr>
          <w:rFonts w:ascii="Verdana" w:hAnsi="Verdana"/>
          <w:sz w:val="24"/>
          <w:szCs w:val="24"/>
        </w:rPr>
      </w:pPr>
      <w:r w:rsidRPr="00C83F13">
        <w:rPr>
          <w:rFonts w:ascii="Verdana" w:hAnsi="Verdana"/>
          <w:color w:val="231F20"/>
          <w:sz w:val="24"/>
          <w:szCs w:val="24"/>
        </w:rPr>
        <w:t>prices;</w:t>
      </w:r>
    </w:p>
    <w:p w14:paraId="52FA9B59" w14:textId="77777777" w:rsidR="00C20A63" w:rsidRPr="00C83F13" w:rsidRDefault="002D5618" w:rsidP="00E43648">
      <w:pPr>
        <w:pStyle w:val="ListParagraph"/>
        <w:numPr>
          <w:ilvl w:val="1"/>
          <w:numId w:val="31"/>
        </w:numPr>
        <w:tabs>
          <w:tab w:val="left" w:pos="1965"/>
          <w:tab w:val="left" w:pos="1966"/>
        </w:tabs>
        <w:spacing w:before="112"/>
        <w:ind w:left="1965" w:hanging="540"/>
        <w:rPr>
          <w:rFonts w:ascii="Verdana" w:hAnsi="Verdana"/>
          <w:sz w:val="24"/>
          <w:szCs w:val="24"/>
        </w:rPr>
      </w:pPr>
      <w:r w:rsidRPr="00C83F13">
        <w:rPr>
          <w:rFonts w:ascii="Verdana" w:hAnsi="Verdana"/>
          <w:color w:val="231F20"/>
          <w:sz w:val="24"/>
          <w:szCs w:val="24"/>
        </w:rPr>
        <w:t>methods,</w:t>
      </w:r>
      <w:r w:rsidR="00D927D6" w:rsidRPr="00C83F13">
        <w:rPr>
          <w:rFonts w:ascii="Verdana" w:hAnsi="Verdana"/>
          <w:color w:val="231F20"/>
          <w:sz w:val="24"/>
          <w:szCs w:val="24"/>
        </w:rPr>
        <w:t xml:space="preserve"> </w:t>
      </w:r>
      <w:r w:rsidRPr="00C83F13">
        <w:rPr>
          <w:rFonts w:ascii="Verdana" w:hAnsi="Verdana"/>
          <w:color w:val="231F20"/>
          <w:sz w:val="24"/>
          <w:szCs w:val="24"/>
        </w:rPr>
        <w:t>factors</w:t>
      </w:r>
      <w:r w:rsidR="00D927D6" w:rsidRPr="00C83F13">
        <w:rPr>
          <w:rFonts w:ascii="Verdana" w:hAnsi="Verdana"/>
          <w:color w:val="231F20"/>
          <w:sz w:val="24"/>
          <w:szCs w:val="24"/>
        </w:rPr>
        <w:t xml:space="preserve"> </w:t>
      </w:r>
      <w:r w:rsidRPr="00C83F13">
        <w:rPr>
          <w:rFonts w:ascii="Verdana" w:hAnsi="Verdana"/>
          <w:color w:val="231F20"/>
          <w:sz w:val="24"/>
          <w:szCs w:val="24"/>
        </w:rPr>
        <w:t>or</w:t>
      </w:r>
      <w:r w:rsidR="00D927D6" w:rsidRPr="00C83F13">
        <w:rPr>
          <w:rFonts w:ascii="Verdana" w:hAnsi="Verdana"/>
          <w:color w:val="231F20"/>
          <w:sz w:val="24"/>
          <w:szCs w:val="24"/>
        </w:rPr>
        <w:t xml:space="preserve"> </w:t>
      </w:r>
      <w:r w:rsidRPr="00C83F13">
        <w:rPr>
          <w:rFonts w:ascii="Verdana" w:hAnsi="Verdana"/>
          <w:color w:val="231F20"/>
          <w:sz w:val="24"/>
          <w:szCs w:val="24"/>
        </w:rPr>
        <w:t>formulas</w:t>
      </w:r>
      <w:r w:rsidR="00D927D6" w:rsidRPr="00C83F13">
        <w:rPr>
          <w:rFonts w:ascii="Verdana" w:hAnsi="Verdana"/>
          <w:color w:val="231F20"/>
          <w:sz w:val="24"/>
          <w:szCs w:val="24"/>
        </w:rPr>
        <w:t xml:space="preserve"> </w:t>
      </w:r>
      <w:r w:rsidRPr="00C83F13">
        <w:rPr>
          <w:rFonts w:ascii="Verdana" w:hAnsi="Verdana"/>
          <w:color w:val="231F20"/>
          <w:sz w:val="24"/>
          <w:szCs w:val="24"/>
        </w:rPr>
        <w:t>used</w:t>
      </w:r>
      <w:r w:rsidR="00D927D6" w:rsidRPr="00C83F13">
        <w:rPr>
          <w:rFonts w:ascii="Verdana" w:hAnsi="Verdana"/>
          <w:color w:val="231F20"/>
          <w:sz w:val="24"/>
          <w:szCs w:val="24"/>
        </w:rPr>
        <w:t xml:space="preserve"> </w:t>
      </w:r>
      <w:r w:rsidRPr="00C83F13">
        <w:rPr>
          <w:rFonts w:ascii="Verdana" w:hAnsi="Verdana"/>
          <w:color w:val="231F20"/>
          <w:sz w:val="24"/>
          <w:szCs w:val="24"/>
        </w:rPr>
        <w:t>to</w:t>
      </w:r>
      <w:r w:rsidR="00D927D6" w:rsidRPr="00C83F13">
        <w:rPr>
          <w:rFonts w:ascii="Verdana" w:hAnsi="Verdana"/>
          <w:color w:val="231F20"/>
          <w:sz w:val="24"/>
          <w:szCs w:val="24"/>
        </w:rPr>
        <w:t xml:space="preserve"> </w:t>
      </w:r>
      <w:r w:rsidRPr="00C83F13">
        <w:rPr>
          <w:rFonts w:ascii="Verdana" w:hAnsi="Verdana"/>
          <w:color w:val="231F20"/>
          <w:sz w:val="24"/>
          <w:szCs w:val="24"/>
        </w:rPr>
        <w:t>calculate</w:t>
      </w:r>
      <w:r w:rsidR="00D927D6" w:rsidRPr="00C83F13">
        <w:rPr>
          <w:rFonts w:ascii="Verdana" w:hAnsi="Verdana"/>
          <w:color w:val="231F20"/>
          <w:sz w:val="24"/>
          <w:szCs w:val="24"/>
        </w:rPr>
        <w:t xml:space="preserve"> </w:t>
      </w:r>
      <w:r w:rsidRPr="00C83F13">
        <w:rPr>
          <w:rFonts w:ascii="Verdana" w:hAnsi="Verdana"/>
          <w:color w:val="231F20"/>
          <w:sz w:val="24"/>
          <w:szCs w:val="24"/>
        </w:rPr>
        <w:t>prices;</w:t>
      </w:r>
    </w:p>
    <w:p w14:paraId="73268ADB" w14:textId="77777777" w:rsidR="00C20A63" w:rsidRPr="00C83F13" w:rsidRDefault="002D5618" w:rsidP="00E43648">
      <w:pPr>
        <w:pStyle w:val="ListParagraph"/>
        <w:numPr>
          <w:ilvl w:val="1"/>
          <w:numId w:val="31"/>
        </w:numPr>
        <w:tabs>
          <w:tab w:val="left" w:pos="1965"/>
          <w:tab w:val="left" w:pos="1966"/>
        </w:tabs>
        <w:spacing w:before="113"/>
        <w:ind w:left="1965" w:hanging="540"/>
        <w:rPr>
          <w:rFonts w:ascii="Verdana" w:hAnsi="Verdana"/>
          <w:sz w:val="24"/>
          <w:szCs w:val="24"/>
        </w:rPr>
      </w:pPr>
      <w:r w:rsidRPr="00C83F13">
        <w:rPr>
          <w:rFonts w:ascii="Verdana" w:hAnsi="Verdana"/>
          <w:color w:val="231F20"/>
          <w:sz w:val="24"/>
          <w:szCs w:val="24"/>
        </w:rPr>
        <w:t>the</w:t>
      </w:r>
      <w:r w:rsidR="00D927D6" w:rsidRPr="00C83F13">
        <w:rPr>
          <w:rFonts w:ascii="Verdana" w:hAnsi="Verdana"/>
          <w:color w:val="231F20"/>
          <w:sz w:val="24"/>
          <w:szCs w:val="24"/>
        </w:rPr>
        <w:t xml:space="preserve"> </w:t>
      </w:r>
      <w:r w:rsidRPr="00C83F13">
        <w:rPr>
          <w:rFonts w:ascii="Verdana" w:hAnsi="Verdana"/>
          <w:color w:val="231F20"/>
          <w:sz w:val="24"/>
          <w:szCs w:val="24"/>
        </w:rPr>
        <w:t>intention</w:t>
      </w:r>
      <w:r w:rsidR="00D927D6" w:rsidRPr="00C83F13">
        <w:rPr>
          <w:rFonts w:ascii="Verdana" w:hAnsi="Verdana"/>
          <w:color w:val="231F20"/>
          <w:sz w:val="24"/>
          <w:szCs w:val="24"/>
        </w:rPr>
        <w:t xml:space="preserve"> </w:t>
      </w:r>
      <w:r w:rsidRPr="00C83F13">
        <w:rPr>
          <w:rFonts w:ascii="Verdana" w:hAnsi="Verdana"/>
          <w:color w:val="231F20"/>
          <w:sz w:val="24"/>
          <w:szCs w:val="24"/>
        </w:rPr>
        <w:t>or</w:t>
      </w:r>
      <w:r w:rsidR="00D927D6" w:rsidRPr="00C83F13">
        <w:rPr>
          <w:rFonts w:ascii="Verdana" w:hAnsi="Verdana"/>
          <w:color w:val="231F20"/>
          <w:sz w:val="24"/>
          <w:szCs w:val="24"/>
        </w:rPr>
        <w:t xml:space="preserve"> </w:t>
      </w:r>
      <w:r w:rsidRPr="00C83F13">
        <w:rPr>
          <w:rFonts w:ascii="Verdana" w:hAnsi="Verdana"/>
          <w:color w:val="231F20"/>
          <w:sz w:val="24"/>
          <w:szCs w:val="24"/>
        </w:rPr>
        <w:t>decision</w:t>
      </w:r>
      <w:r w:rsidR="00D927D6" w:rsidRPr="00C83F13">
        <w:rPr>
          <w:rFonts w:ascii="Verdana" w:hAnsi="Verdana"/>
          <w:color w:val="231F20"/>
          <w:sz w:val="24"/>
          <w:szCs w:val="24"/>
        </w:rPr>
        <w:t xml:space="preserve"> </w:t>
      </w:r>
      <w:r w:rsidRPr="00C83F13">
        <w:rPr>
          <w:rFonts w:ascii="Verdana" w:hAnsi="Verdana"/>
          <w:color w:val="231F20"/>
          <w:sz w:val="24"/>
          <w:szCs w:val="24"/>
        </w:rPr>
        <w:t>to</w:t>
      </w:r>
      <w:r w:rsidR="00D927D6" w:rsidRPr="00C83F13">
        <w:rPr>
          <w:rFonts w:ascii="Verdana" w:hAnsi="Verdana"/>
          <w:color w:val="231F20"/>
          <w:sz w:val="24"/>
          <w:szCs w:val="24"/>
        </w:rPr>
        <w:t xml:space="preserve"> </w:t>
      </w:r>
      <w:r w:rsidRPr="00C83F13">
        <w:rPr>
          <w:rFonts w:ascii="Verdana" w:hAnsi="Verdana"/>
          <w:color w:val="231F20"/>
          <w:sz w:val="24"/>
          <w:szCs w:val="24"/>
        </w:rPr>
        <w:t>submit,</w:t>
      </w:r>
      <w:r w:rsidR="00D927D6" w:rsidRPr="00C83F13">
        <w:rPr>
          <w:rFonts w:ascii="Verdana" w:hAnsi="Verdana"/>
          <w:color w:val="231F20"/>
          <w:sz w:val="24"/>
          <w:szCs w:val="24"/>
        </w:rPr>
        <w:t xml:space="preserve"> </w:t>
      </w:r>
      <w:r w:rsidRPr="00C83F13">
        <w:rPr>
          <w:rFonts w:ascii="Verdana" w:hAnsi="Verdana"/>
          <w:color w:val="231F20"/>
          <w:sz w:val="24"/>
          <w:szCs w:val="24"/>
        </w:rPr>
        <w:t>or</w:t>
      </w:r>
      <w:r w:rsidR="00D927D6" w:rsidRPr="00C83F13">
        <w:rPr>
          <w:rFonts w:ascii="Verdana" w:hAnsi="Verdana"/>
          <w:color w:val="231F20"/>
          <w:sz w:val="24"/>
          <w:szCs w:val="24"/>
        </w:rPr>
        <w:t xml:space="preserve"> </w:t>
      </w:r>
      <w:r w:rsidRPr="00C83F13">
        <w:rPr>
          <w:rFonts w:ascii="Verdana" w:hAnsi="Verdana"/>
          <w:color w:val="231F20"/>
          <w:sz w:val="24"/>
          <w:szCs w:val="24"/>
        </w:rPr>
        <w:t>not</w:t>
      </w:r>
      <w:r w:rsidR="00D927D6" w:rsidRPr="00C83F13">
        <w:rPr>
          <w:rFonts w:ascii="Verdana" w:hAnsi="Verdana"/>
          <w:color w:val="231F20"/>
          <w:sz w:val="24"/>
          <w:szCs w:val="24"/>
        </w:rPr>
        <w:t xml:space="preserve"> </w:t>
      </w:r>
      <w:r w:rsidRPr="00C83F13">
        <w:rPr>
          <w:rFonts w:ascii="Verdana" w:hAnsi="Verdana"/>
          <w:color w:val="231F20"/>
          <w:sz w:val="24"/>
          <w:szCs w:val="24"/>
        </w:rPr>
        <w:t>to</w:t>
      </w:r>
      <w:r w:rsidR="00D927D6" w:rsidRPr="00C83F13">
        <w:rPr>
          <w:rFonts w:ascii="Verdana" w:hAnsi="Verdana"/>
          <w:color w:val="231F20"/>
          <w:sz w:val="24"/>
          <w:szCs w:val="24"/>
        </w:rPr>
        <w:t xml:space="preserve"> </w:t>
      </w:r>
      <w:r w:rsidRPr="00C83F13">
        <w:rPr>
          <w:rFonts w:ascii="Verdana" w:hAnsi="Verdana"/>
          <w:color w:val="231F20"/>
          <w:sz w:val="24"/>
          <w:szCs w:val="24"/>
        </w:rPr>
        <w:t>submit,</w:t>
      </w:r>
      <w:r w:rsidR="00D927D6" w:rsidRPr="00C83F13">
        <w:rPr>
          <w:rFonts w:ascii="Verdana" w:hAnsi="Verdana"/>
          <w:color w:val="231F20"/>
          <w:sz w:val="24"/>
          <w:szCs w:val="24"/>
        </w:rPr>
        <w:t xml:space="preserve"> </w:t>
      </w:r>
      <w:r w:rsidRPr="00C83F13">
        <w:rPr>
          <w:rFonts w:ascii="Verdana" w:hAnsi="Verdana"/>
          <w:color w:val="231F20"/>
          <w:sz w:val="24"/>
          <w:szCs w:val="24"/>
        </w:rPr>
        <w:t>a</w:t>
      </w:r>
      <w:r w:rsidR="00D927D6" w:rsidRPr="00C83F13">
        <w:rPr>
          <w:rFonts w:ascii="Verdana" w:hAnsi="Verdana"/>
          <w:color w:val="231F20"/>
          <w:sz w:val="24"/>
          <w:szCs w:val="24"/>
        </w:rPr>
        <w:t xml:space="preserve"> </w:t>
      </w:r>
      <w:r w:rsidRPr="00C83F13">
        <w:rPr>
          <w:rFonts w:ascii="Verdana" w:hAnsi="Verdana"/>
          <w:color w:val="231F20"/>
          <w:sz w:val="24"/>
          <w:szCs w:val="24"/>
        </w:rPr>
        <w:t>tender;</w:t>
      </w:r>
      <w:r w:rsidR="00D927D6" w:rsidRPr="00C83F13">
        <w:rPr>
          <w:rFonts w:ascii="Verdana" w:hAnsi="Verdana"/>
          <w:color w:val="231F20"/>
          <w:sz w:val="24"/>
          <w:szCs w:val="24"/>
        </w:rPr>
        <w:t xml:space="preserve"> </w:t>
      </w:r>
      <w:r w:rsidRPr="00C83F13">
        <w:rPr>
          <w:rFonts w:ascii="Verdana" w:hAnsi="Verdana"/>
          <w:color w:val="231F20"/>
          <w:sz w:val="24"/>
          <w:szCs w:val="24"/>
        </w:rPr>
        <w:t>or</w:t>
      </w:r>
    </w:p>
    <w:p w14:paraId="28A9F87C" w14:textId="77777777" w:rsidR="00C20A63" w:rsidRPr="00C83F13" w:rsidRDefault="002D5618" w:rsidP="00E43648">
      <w:pPr>
        <w:pStyle w:val="ListParagraph"/>
        <w:numPr>
          <w:ilvl w:val="1"/>
          <w:numId w:val="31"/>
        </w:numPr>
        <w:tabs>
          <w:tab w:val="left" w:pos="1965"/>
          <w:tab w:val="left" w:pos="1966"/>
        </w:tabs>
        <w:spacing w:before="121" w:line="230" w:lineRule="auto"/>
        <w:ind w:left="1965" w:right="849" w:hanging="540"/>
        <w:rPr>
          <w:rFonts w:ascii="Verdana" w:hAnsi="Verdana"/>
          <w:sz w:val="24"/>
          <w:szCs w:val="24"/>
        </w:rPr>
      </w:pPr>
      <w:r w:rsidRPr="00C83F13">
        <w:rPr>
          <w:rFonts w:ascii="Verdana" w:hAnsi="Verdana"/>
          <w:color w:val="231F20"/>
          <w:sz w:val="24"/>
          <w:szCs w:val="24"/>
        </w:rPr>
        <w:t>the submission of a tender which does not meet the speciﬁcations of the request for Tenders; except as speciﬁcally</w:t>
      </w:r>
      <w:r w:rsidR="00D927D6" w:rsidRPr="00C83F13">
        <w:rPr>
          <w:rFonts w:ascii="Verdana" w:hAnsi="Verdana"/>
          <w:color w:val="231F20"/>
          <w:sz w:val="24"/>
          <w:szCs w:val="24"/>
        </w:rPr>
        <w:t xml:space="preserve"> </w:t>
      </w:r>
      <w:r w:rsidRPr="00C83F13">
        <w:rPr>
          <w:rFonts w:ascii="Verdana" w:hAnsi="Verdana"/>
          <w:color w:val="231F20"/>
          <w:sz w:val="24"/>
          <w:szCs w:val="24"/>
        </w:rPr>
        <w:t>disclosed</w:t>
      </w:r>
      <w:r w:rsidR="00D927D6" w:rsidRPr="00C83F13">
        <w:rPr>
          <w:rFonts w:ascii="Verdana" w:hAnsi="Verdana"/>
          <w:color w:val="231F20"/>
          <w:sz w:val="24"/>
          <w:szCs w:val="24"/>
        </w:rPr>
        <w:t xml:space="preserve"> </w:t>
      </w:r>
      <w:r w:rsidRPr="00C83F13">
        <w:rPr>
          <w:rFonts w:ascii="Verdana" w:hAnsi="Verdana"/>
          <w:color w:val="231F20"/>
          <w:sz w:val="24"/>
          <w:szCs w:val="24"/>
        </w:rPr>
        <w:t>pursuant</w:t>
      </w:r>
      <w:r w:rsidR="00D927D6" w:rsidRPr="00C83F13">
        <w:rPr>
          <w:rFonts w:ascii="Verdana" w:hAnsi="Verdana"/>
          <w:color w:val="231F20"/>
          <w:sz w:val="24"/>
          <w:szCs w:val="24"/>
        </w:rPr>
        <w:t xml:space="preserve"> </w:t>
      </w:r>
      <w:r w:rsidRPr="00C83F13">
        <w:rPr>
          <w:rFonts w:ascii="Verdana" w:hAnsi="Verdana"/>
          <w:color w:val="231F20"/>
          <w:sz w:val="24"/>
          <w:szCs w:val="24"/>
        </w:rPr>
        <w:t>to</w:t>
      </w:r>
      <w:r w:rsidR="00D927D6" w:rsidRPr="00C83F13">
        <w:rPr>
          <w:rFonts w:ascii="Verdana" w:hAnsi="Verdana"/>
          <w:color w:val="231F20"/>
          <w:sz w:val="24"/>
          <w:szCs w:val="24"/>
        </w:rPr>
        <w:t xml:space="preserve"> </w:t>
      </w:r>
      <w:r w:rsidRPr="00C83F13">
        <w:rPr>
          <w:rFonts w:ascii="Verdana" w:hAnsi="Verdana"/>
          <w:color w:val="231F20"/>
          <w:sz w:val="24"/>
          <w:szCs w:val="24"/>
        </w:rPr>
        <w:t>paragraph</w:t>
      </w:r>
      <w:r w:rsidR="00D927D6" w:rsidRPr="00C83F13">
        <w:rPr>
          <w:rFonts w:ascii="Verdana" w:hAnsi="Verdana"/>
          <w:color w:val="231F20"/>
          <w:sz w:val="24"/>
          <w:szCs w:val="24"/>
        </w:rPr>
        <w:t xml:space="preserve"> </w:t>
      </w:r>
      <w:r w:rsidRPr="00C83F13">
        <w:rPr>
          <w:rFonts w:ascii="Verdana" w:hAnsi="Verdana"/>
          <w:color w:val="231F20"/>
          <w:sz w:val="24"/>
          <w:szCs w:val="24"/>
        </w:rPr>
        <w:t>(5)</w:t>
      </w:r>
      <w:r w:rsidR="00D927D6" w:rsidRPr="00C83F13">
        <w:rPr>
          <w:rFonts w:ascii="Verdana" w:hAnsi="Verdana"/>
          <w:color w:val="231F20"/>
          <w:sz w:val="24"/>
          <w:szCs w:val="24"/>
        </w:rPr>
        <w:t xml:space="preserve"> </w:t>
      </w:r>
      <w:r w:rsidRPr="00C83F13">
        <w:rPr>
          <w:rFonts w:ascii="Verdana" w:hAnsi="Verdana"/>
          <w:color w:val="231F20"/>
          <w:sz w:val="24"/>
          <w:szCs w:val="24"/>
        </w:rPr>
        <w:t>(b)</w:t>
      </w:r>
      <w:r w:rsidR="00D927D6" w:rsidRPr="00C83F13">
        <w:rPr>
          <w:rFonts w:ascii="Verdana" w:hAnsi="Verdana"/>
          <w:color w:val="231F20"/>
          <w:sz w:val="24"/>
          <w:szCs w:val="24"/>
        </w:rPr>
        <w:t xml:space="preserve"> </w:t>
      </w:r>
      <w:r w:rsidRPr="00C83F13">
        <w:rPr>
          <w:rFonts w:ascii="Verdana" w:hAnsi="Verdana"/>
          <w:color w:val="231F20"/>
          <w:sz w:val="24"/>
          <w:szCs w:val="24"/>
        </w:rPr>
        <w:t>above;</w:t>
      </w:r>
    </w:p>
    <w:p w14:paraId="1BAE6984" w14:textId="77777777" w:rsidR="00C20A63" w:rsidRPr="00C83F13" w:rsidRDefault="002D5618" w:rsidP="00E43648">
      <w:pPr>
        <w:pStyle w:val="ListParagraph"/>
        <w:numPr>
          <w:ilvl w:val="0"/>
          <w:numId w:val="31"/>
        </w:numPr>
        <w:tabs>
          <w:tab w:val="left" w:pos="1276"/>
        </w:tabs>
        <w:spacing w:before="234"/>
        <w:ind w:left="1276" w:right="853" w:hanging="425"/>
        <w:jc w:val="both"/>
        <w:rPr>
          <w:rFonts w:ascii="Verdana" w:hAnsi="Verdana"/>
          <w:sz w:val="24"/>
          <w:szCs w:val="24"/>
        </w:rPr>
      </w:pPr>
      <w:r w:rsidRPr="00C83F13">
        <w:rPr>
          <w:rFonts w:ascii="Verdana" w:hAnsi="Verdana"/>
          <w:color w:val="231F20"/>
          <w:sz w:val="24"/>
          <w:szCs w:val="24"/>
        </w:rPr>
        <w:t xml:space="preserve">In addition, there has been no consultation, communication, agreement or </w:t>
      </w:r>
      <w:r w:rsidRPr="00C83F13">
        <w:rPr>
          <w:rFonts w:ascii="Verdana" w:hAnsi="Verdana"/>
          <w:color w:val="231F20"/>
          <w:sz w:val="24"/>
          <w:szCs w:val="24"/>
        </w:rPr>
        <w:lastRenderedPageBreak/>
        <w:t>arrangement with any competitor regarding the quality, quantity, speciﬁcations or delivery particulars of the works or services to which this request for tenders relates, except as speciﬁcally authorized by the procuring authority or as speciﬁcally disclosed</w:t>
      </w:r>
      <w:r w:rsidR="00D927D6" w:rsidRPr="00C83F13">
        <w:rPr>
          <w:rFonts w:ascii="Verdana" w:hAnsi="Verdana"/>
          <w:color w:val="231F20"/>
          <w:sz w:val="24"/>
          <w:szCs w:val="24"/>
        </w:rPr>
        <w:t xml:space="preserve"> </w:t>
      </w:r>
      <w:r w:rsidRPr="00C83F13">
        <w:rPr>
          <w:rFonts w:ascii="Verdana" w:hAnsi="Verdana"/>
          <w:color w:val="231F20"/>
          <w:sz w:val="24"/>
          <w:szCs w:val="24"/>
        </w:rPr>
        <w:t>pursuant</w:t>
      </w:r>
      <w:r w:rsidR="00D927D6" w:rsidRPr="00C83F13">
        <w:rPr>
          <w:rFonts w:ascii="Verdana" w:hAnsi="Verdana"/>
          <w:color w:val="231F20"/>
          <w:sz w:val="24"/>
          <w:szCs w:val="24"/>
        </w:rPr>
        <w:t xml:space="preserve"> </w:t>
      </w:r>
      <w:r w:rsidRPr="00C83F13">
        <w:rPr>
          <w:rFonts w:ascii="Verdana" w:hAnsi="Verdana"/>
          <w:color w:val="231F20"/>
          <w:sz w:val="24"/>
          <w:szCs w:val="24"/>
        </w:rPr>
        <w:t>to</w:t>
      </w:r>
      <w:r w:rsidR="00D927D6" w:rsidRPr="00C83F13">
        <w:rPr>
          <w:rFonts w:ascii="Verdana" w:hAnsi="Verdana"/>
          <w:color w:val="231F20"/>
          <w:sz w:val="24"/>
          <w:szCs w:val="24"/>
        </w:rPr>
        <w:t xml:space="preserve"> </w:t>
      </w:r>
      <w:r w:rsidRPr="00C83F13">
        <w:rPr>
          <w:rFonts w:ascii="Verdana" w:hAnsi="Verdana"/>
          <w:color w:val="231F20"/>
          <w:sz w:val="24"/>
          <w:szCs w:val="24"/>
        </w:rPr>
        <w:t>paragraph</w:t>
      </w:r>
      <w:r w:rsidR="00D927D6" w:rsidRPr="00C83F13">
        <w:rPr>
          <w:rFonts w:ascii="Verdana" w:hAnsi="Verdana"/>
          <w:color w:val="231F20"/>
          <w:sz w:val="24"/>
          <w:szCs w:val="24"/>
        </w:rPr>
        <w:t xml:space="preserve"> </w:t>
      </w:r>
      <w:r w:rsidRPr="00C83F13">
        <w:rPr>
          <w:rFonts w:ascii="Verdana" w:hAnsi="Verdana"/>
          <w:color w:val="231F20"/>
          <w:sz w:val="24"/>
          <w:szCs w:val="24"/>
        </w:rPr>
        <w:t>(5)(b)</w:t>
      </w:r>
      <w:r w:rsidR="00211E0C" w:rsidRPr="00C83F13">
        <w:rPr>
          <w:rFonts w:ascii="Verdana" w:hAnsi="Verdana"/>
          <w:color w:val="231F20"/>
          <w:sz w:val="24"/>
          <w:szCs w:val="24"/>
        </w:rPr>
        <w:t xml:space="preserve"> </w:t>
      </w:r>
      <w:r w:rsidRPr="00C83F13">
        <w:rPr>
          <w:rFonts w:ascii="Verdana" w:hAnsi="Verdana"/>
          <w:color w:val="231F20"/>
          <w:sz w:val="24"/>
          <w:szCs w:val="24"/>
        </w:rPr>
        <w:t>above;</w:t>
      </w:r>
    </w:p>
    <w:p w14:paraId="0D12B6D6" w14:textId="77777777" w:rsidR="00C20A63" w:rsidRPr="00C83F13" w:rsidRDefault="00211E0C" w:rsidP="00E43648">
      <w:pPr>
        <w:pStyle w:val="ListParagraph"/>
        <w:numPr>
          <w:ilvl w:val="0"/>
          <w:numId w:val="31"/>
        </w:numPr>
        <w:tabs>
          <w:tab w:val="left" w:pos="1276"/>
        </w:tabs>
        <w:spacing w:before="234"/>
        <w:ind w:left="1276" w:right="853" w:hanging="425"/>
        <w:jc w:val="both"/>
        <w:rPr>
          <w:rFonts w:ascii="Verdana" w:hAnsi="Verdana"/>
          <w:sz w:val="24"/>
          <w:szCs w:val="24"/>
        </w:rPr>
      </w:pPr>
      <w:r w:rsidRPr="00C83F13">
        <w:rPr>
          <w:rFonts w:ascii="Verdana" w:hAnsi="Verdana"/>
          <w:color w:val="231F20"/>
          <w:sz w:val="24"/>
          <w:szCs w:val="24"/>
        </w:rPr>
        <w:t>T</w:t>
      </w:r>
      <w:r w:rsidR="002D5618" w:rsidRPr="00C83F13">
        <w:rPr>
          <w:rFonts w:ascii="Verdana" w:hAnsi="Verdana"/>
          <w:color w:val="231F20"/>
          <w:sz w:val="24"/>
          <w:szCs w:val="24"/>
        </w:rPr>
        <w:t>he</w:t>
      </w:r>
      <w:r w:rsidRPr="00C83F13">
        <w:rPr>
          <w:rFonts w:ascii="Verdana" w:hAnsi="Verdana"/>
          <w:color w:val="231F20"/>
          <w:sz w:val="24"/>
          <w:szCs w:val="24"/>
        </w:rPr>
        <w:t xml:space="preserve"> </w:t>
      </w:r>
      <w:r w:rsidR="002D5618" w:rsidRPr="00C83F13">
        <w:rPr>
          <w:rFonts w:ascii="Verdana" w:hAnsi="Verdana"/>
          <w:color w:val="231F20"/>
          <w:sz w:val="24"/>
          <w:szCs w:val="24"/>
        </w:rPr>
        <w:t>terms</w:t>
      </w:r>
      <w:r w:rsidRPr="00C83F13">
        <w:rPr>
          <w:rFonts w:ascii="Verdana" w:hAnsi="Verdana"/>
          <w:color w:val="231F20"/>
          <w:sz w:val="24"/>
          <w:szCs w:val="24"/>
        </w:rPr>
        <w:t xml:space="preserve"> </w:t>
      </w:r>
      <w:r w:rsidR="002D5618" w:rsidRPr="00C83F13">
        <w:rPr>
          <w:rFonts w:ascii="Verdana" w:hAnsi="Verdana"/>
          <w:color w:val="231F20"/>
          <w:sz w:val="24"/>
          <w:szCs w:val="24"/>
        </w:rPr>
        <w:t>of</w:t>
      </w:r>
      <w:r w:rsidRPr="00C83F13">
        <w:rPr>
          <w:rFonts w:ascii="Verdana" w:hAnsi="Verdana"/>
          <w:color w:val="231F20"/>
          <w:sz w:val="24"/>
          <w:szCs w:val="24"/>
        </w:rPr>
        <w:t xml:space="preserve"> </w:t>
      </w:r>
      <w:r w:rsidR="002D5618" w:rsidRPr="00C83F13">
        <w:rPr>
          <w:rFonts w:ascii="Verdana" w:hAnsi="Verdana"/>
          <w:color w:val="231F20"/>
          <w:sz w:val="24"/>
          <w:szCs w:val="24"/>
        </w:rPr>
        <w:t>the</w:t>
      </w:r>
      <w:r w:rsidRPr="00C83F13">
        <w:rPr>
          <w:rFonts w:ascii="Verdana" w:hAnsi="Verdana"/>
          <w:color w:val="231F20"/>
          <w:sz w:val="24"/>
          <w:szCs w:val="24"/>
        </w:rPr>
        <w:t xml:space="preserve"> </w:t>
      </w:r>
      <w:r w:rsidR="002D5618" w:rsidRPr="00C83F13">
        <w:rPr>
          <w:rFonts w:ascii="Verdana" w:hAnsi="Verdana"/>
          <w:color w:val="231F20"/>
          <w:spacing w:val="-3"/>
          <w:sz w:val="24"/>
          <w:szCs w:val="24"/>
        </w:rPr>
        <w:t>Tender</w:t>
      </w:r>
      <w:r w:rsidRPr="00C83F13">
        <w:rPr>
          <w:rFonts w:ascii="Verdana" w:hAnsi="Verdana"/>
          <w:color w:val="231F20"/>
          <w:spacing w:val="-3"/>
          <w:sz w:val="24"/>
          <w:szCs w:val="24"/>
        </w:rPr>
        <w:t xml:space="preserve"> </w:t>
      </w:r>
      <w:r w:rsidR="002D5618" w:rsidRPr="00C83F13">
        <w:rPr>
          <w:rFonts w:ascii="Verdana" w:hAnsi="Verdana"/>
          <w:color w:val="231F20"/>
          <w:sz w:val="24"/>
          <w:szCs w:val="24"/>
        </w:rPr>
        <w:t>have</w:t>
      </w:r>
      <w:r w:rsidRPr="00C83F13">
        <w:rPr>
          <w:rFonts w:ascii="Verdana" w:hAnsi="Verdana"/>
          <w:color w:val="231F20"/>
          <w:sz w:val="24"/>
          <w:szCs w:val="24"/>
        </w:rPr>
        <w:t xml:space="preserve"> </w:t>
      </w:r>
      <w:r w:rsidR="002D5618" w:rsidRPr="00C83F13">
        <w:rPr>
          <w:rFonts w:ascii="Verdana" w:hAnsi="Verdana"/>
          <w:color w:val="231F20"/>
          <w:sz w:val="24"/>
          <w:szCs w:val="24"/>
        </w:rPr>
        <w:t>not</w:t>
      </w:r>
      <w:r w:rsidRPr="00C83F13">
        <w:rPr>
          <w:rFonts w:ascii="Verdana" w:hAnsi="Verdana"/>
          <w:color w:val="231F20"/>
          <w:sz w:val="24"/>
          <w:szCs w:val="24"/>
        </w:rPr>
        <w:t xml:space="preserve"> </w:t>
      </w:r>
      <w:r w:rsidR="002D5618" w:rsidRPr="00C83F13">
        <w:rPr>
          <w:rFonts w:ascii="Verdana" w:hAnsi="Verdana"/>
          <w:color w:val="231F20"/>
          <w:sz w:val="24"/>
          <w:szCs w:val="24"/>
        </w:rPr>
        <w:t>been,</w:t>
      </w:r>
      <w:r w:rsidRPr="00C83F13">
        <w:rPr>
          <w:rFonts w:ascii="Verdana" w:hAnsi="Verdana"/>
          <w:color w:val="231F20"/>
          <w:sz w:val="24"/>
          <w:szCs w:val="24"/>
        </w:rPr>
        <w:t xml:space="preserve"> </w:t>
      </w:r>
      <w:r w:rsidR="002D5618" w:rsidRPr="00C83F13">
        <w:rPr>
          <w:rFonts w:ascii="Verdana" w:hAnsi="Verdana"/>
          <w:color w:val="231F20"/>
          <w:sz w:val="24"/>
          <w:szCs w:val="24"/>
        </w:rPr>
        <w:t>and</w:t>
      </w:r>
      <w:r w:rsidRPr="00C83F13">
        <w:rPr>
          <w:rFonts w:ascii="Verdana" w:hAnsi="Verdana"/>
          <w:color w:val="231F20"/>
          <w:sz w:val="24"/>
          <w:szCs w:val="24"/>
        </w:rPr>
        <w:t xml:space="preserve"> </w:t>
      </w:r>
      <w:r w:rsidR="002D5618" w:rsidRPr="00C83F13">
        <w:rPr>
          <w:rFonts w:ascii="Verdana" w:hAnsi="Verdana"/>
          <w:color w:val="231F20"/>
          <w:sz w:val="24"/>
          <w:szCs w:val="24"/>
        </w:rPr>
        <w:t>will</w:t>
      </w:r>
      <w:r w:rsidRPr="00C83F13">
        <w:rPr>
          <w:rFonts w:ascii="Verdana" w:hAnsi="Verdana"/>
          <w:color w:val="231F20"/>
          <w:sz w:val="24"/>
          <w:szCs w:val="24"/>
        </w:rPr>
        <w:t xml:space="preserve"> </w:t>
      </w:r>
      <w:r w:rsidR="002D5618" w:rsidRPr="00C83F13">
        <w:rPr>
          <w:rFonts w:ascii="Verdana" w:hAnsi="Verdana"/>
          <w:color w:val="231F20"/>
          <w:sz w:val="24"/>
          <w:szCs w:val="24"/>
        </w:rPr>
        <w:t>not</w:t>
      </w:r>
      <w:r w:rsidRPr="00C83F13">
        <w:rPr>
          <w:rFonts w:ascii="Verdana" w:hAnsi="Verdana"/>
          <w:color w:val="231F20"/>
          <w:sz w:val="24"/>
          <w:szCs w:val="24"/>
        </w:rPr>
        <w:t xml:space="preserve"> </w:t>
      </w:r>
      <w:r w:rsidR="002D5618" w:rsidRPr="00C83F13">
        <w:rPr>
          <w:rFonts w:ascii="Verdana" w:hAnsi="Verdana"/>
          <w:color w:val="231F20"/>
          <w:sz w:val="24"/>
          <w:szCs w:val="24"/>
        </w:rPr>
        <w:t>be,</w:t>
      </w:r>
      <w:r w:rsidRPr="00C83F13">
        <w:rPr>
          <w:rFonts w:ascii="Verdana" w:hAnsi="Verdana"/>
          <w:color w:val="231F20"/>
          <w:sz w:val="24"/>
          <w:szCs w:val="24"/>
        </w:rPr>
        <w:t xml:space="preserve"> </w:t>
      </w:r>
      <w:r w:rsidR="002D5618" w:rsidRPr="00C83F13">
        <w:rPr>
          <w:rFonts w:ascii="Verdana" w:hAnsi="Verdana"/>
          <w:color w:val="231F20"/>
          <w:sz w:val="24"/>
          <w:szCs w:val="24"/>
        </w:rPr>
        <w:t>knowingly</w:t>
      </w:r>
      <w:r w:rsidRPr="00C83F13">
        <w:rPr>
          <w:rFonts w:ascii="Verdana" w:hAnsi="Verdana"/>
          <w:color w:val="231F20"/>
          <w:sz w:val="24"/>
          <w:szCs w:val="24"/>
        </w:rPr>
        <w:t xml:space="preserve"> </w:t>
      </w:r>
      <w:r w:rsidR="002D5618" w:rsidRPr="00C83F13">
        <w:rPr>
          <w:rFonts w:ascii="Verdana" w:hAnsi="Verdana"/>
          <w:color w:val="231F20"/>
          <w:sz w:val="24"/>
          <w:szCs w:val="24"/>
        </w:rPr>
        <w:t>disclosed</w:t>
      </w:r>
      <w:r w:rsidRPr="00C83F13">
        <w:rPr>
          <w:rFonts w:ascii="Verdana" w:hAnsi="Verdana"/>
          <w:color w:val="231F20"/>
          <w:sz w:val="24"/>
          <w:szCs w:val="24"/>
        </w:rPr>
        <w:t xml:space="preserve"> </w:t>
      </w:r>
      <w:r w:rsidR="002D5618" w:rsidRPr="00C83F13">
        <w:rPr>
          <w:rFonts w:ascii="Verdana" w:hAnsi="Verdana"/>
          <w:color w:val="231F20"/>
          <w:sz w:val="24"/>
          <w:szCs w:val="24"/>
        </w:rPr>
        <w:t>by</w:t>
      </w:r>
      <w:r w:rsidRPr="00C83F13">
        <w:rPr>
          <w:rFonts w:ascii="Verdana" w:hAnsi="Verdana"/>
          <w:color w:val="231F20"/>
          <w:sz w:val="24"/>
          <w:szCs w:val="24"/>
        </w:rPr>
        <w:t xml:space="preserve"> </w:t>
      </w:r>
      <w:r w:rsidR="002D5618" w:rsidRPr="00C83F13">
        <w:rPr>
          <w:rFonts w:ascii="Verdana" w:hAnsi="Verdana"/>
          <w:color w:val="231F20"/>
          <w:sz w:val="24"/>
          <w:szCs w:val="24"/>
        </w:rPr>
        <w:t>the</w:t>
      </w:r>
      <w:r w:rsidRPr="00C83F13">
        <w:rPr>
          <w:rFonts w:ascii="Verdana" w:hAnsi="Verdana"/>
          <w:color w:val="231F20"/>
          <w:sz w:val="24"/>
          <w:szCs w:val="24"/>
        </w:rPr>
        <w:t xml:space="preserve"> </w:t>
      </w:r>
      <w:r w:rsidR="002D5618" w:rsidRPr="00C83F13">
        <w:rPr>
          <w:rFonts w:ascii="Verdana" w:hAnsi="Verdana"/>
          <w:color w:val="231F20"/>
          <w:spacing w:val="-3"/>
          <w:sz w:val="24"/>
          <w:szCs w:val="24"/>
        </w:rPr>
        <w:t>Tenderer,</w:t>
      </w:r>
      <w:r w:rsidRPr="00C83F13">
        <w:rPr>
          <w:rFonts w:ascii="Verdana" w:hAnsi="Verdana"/>
          <w:color w:val="231F20"/>
          <w:spacing w:val="-3"/>
          <w:sz w:val="24"/>
          <w:szCs w:val="24"/>
        </w:rPr>
        <w:t xml:space="preserve"> </w:t>
      </w:r>
      <w:r w:rsidR="002D5618" w:rsidRPr="00C83F13">
        <w:rPr>
          <w:rFonts w:ascii="Verdana" w:hAnsi="Verdana"/>
          <w:color w:val="231F20"/>
          <w:sz w:val="24"/>
          <w:szCs w:val="24"/>
        </w:rPr>
        <w:t>directly</w:t>
      </w:r>
      <w:r w:rsidRPr="00C83F13">
        <w:rPr>
          <w:rFonts w:ascii="Verdana" w:hAnsi="Verdana"/>
          <w:color w:val="231F20"/>
          <w:sz w:val="24"/>
          <w:szCs w:val="24"/>
        </w:rPr>
        <w:t xml:space="preserve"> </w:t>
      </w:r>
      <w:r w:rsidR="002D5618" w:rsidRPr="00C83F13">
        <w:rPr>
          <w:rFonts w:ascii="Verdana" w:hAnsi="Verdana"/>
          <w:color w:val="231F20"/>
          <w:sz w:val="24"/>
          <w:szCs w:val="24"/>
        </w:rPr>
        <w:t>or</w:t>
      </w:r>
      <w:r w:rsidRPr="00C83F13">
        <w:rPr>
          <w:rFonts w:ascii="Verdana" w:hAnsi="Verdana"/>
          <w:color w:val="231F20"/>
          <w:sz w:val="24"/>
          <w:szCs w:val="24"/>
        </w:rPr>
        <w:t xml:space="preserve"> </w:t>
      </w:r>
      <w:r w:rsidR="002D5618" w:rsidRPr="00C83F13">
        <w:rPr>
          <w:rFonts w:ascii="Verdana" w:hAnsi="Verdana"/>
          <w:color w:val="231F20"/>
          <w:sz w:val="24"/>
          <w:szCs w:val="24"/>
        </w:rPr>
        <w:t xml:space="preserve">indirectly, to any competitor, prior to the date and time of the ofﬁcial tender opening, or of the awarding of </w:t>
      </w:r>
      <w:r w:rsidR="005E3025" w:rsidRPr="00C83F13">
        <w:rPr>
          <w:rFonts w:ascii="Verdana" w:hAnsi="Verdana"/>
          <w:color w:val="231F20"/>
          <w:sz w:val="24"/>
          <w:szCs w:val="24"/>
        </w:rPr>
        <w:t>the Contract</w:t>
      </w:r>
      <w:r w:rsidR="002D5618" w:rsidRPr="00C83F13">
        <w:rPr>
          <w:rFonts w:ascii="Verdana" w:hAnsi="Verdana"/>
          <w:color w:val="231F20"/>
          <w:sz w:val="24"/>
          <w:szCs w:val="24"/>
        </w:rPr>
        <w:t>, which</w:t>
      </w:r>
      <w:r w:rsidR="00D927D6" w:rsidRPr="00C83F13">
        <w:rPr>
          <w:rFonts w:ascii="Verdana" w:hAnsi="Verdana"/>
          <w:color w:val="231F20"/>
          <w:sz w:val="24"/>
          <w:szCs w:val="24"/>
        </w:rPr>
        <w:t xml:space="preserve"> </w:t>
      </w:r>
      <w:r w:rsidR="002D5618" w:rsidRPr="00C83F13">
        <w:rPr>
          <w:rFonts w:ascii="Verdana" w:hAnsi="Verdana"/>
          <w:color w:val="231F20"/>
          <w:sz w:val="24"/>
          <w:szCs w:val="24"/>
        </w:rPr>
        <w:t>ever</w:t>
      </w:r>
      <w:r w:rsidR="00D927D6" w:rsidRPr="00C83F13">
        <w:rPr>
          <w:rFonts w:ascii="Verdana" w:hAnsi="Verdana"/>
          <w:color w:val="231F20"/>
          <w:sz w:val="24"/>
          <w:szCs w:val="24"/>
        </w:rPr>
        <w:t xml:space="preserve"> </w:t>
      </w:r>
      <w:r w:rsidR="002D5618" w:rsidRPr="00C83F13">
        <w:rPr>
          <w:rFonts w:ascii="Verdana" w:hAnsi="Verdana"/>
          <w:color w:val="231F20"/>
          <w:sz w:val="24"/>
          <w:szCs w:val="24"/>
        </w:rPr>
        <w:t>comes</w:t>
      </w:r>
      <w:r w:rsidR="00D927D6" w:rsidRPr="00C83F13">
        <w:rPr>
          <w:rFonts w:ascii="Verdana" w:hAnsi="Verdana"/>
          <w:color w:val="231F20"/>
          <w:sz w:val="24"/>
          <w:szCs w:val="24"/>
        </w:rPr>
        <w:t xml:space="preserve"> </w:t>
      </w:r>
      <w:r w:rsidR="002D5618" w:rsidRPr="00C83F13">
        <w:rPr>
          <w:rFonts w:ascii="Verdana" w:hAnsi="Verdana"/>
          <w:color w:val="231F20"/>
          <w:sz w:val="24"/>
          <w:szCs w:val="24"/>
        </w:rPr>
        <w:t>ﬁrst,</w:t>
      </w:r>
      <w:r w:rsidR="00D927D6" w:rsidRPr="00C83F13">
        <w:rPr>
          <w:rFonts w:ascii="Verdana" w:hAnsi="Verdana"/>
          <w:color w:val="231F20"/>
          <w:sz w:val="24"/>
          <w:szCs w:val="24"/>
        </w:rPr>
        <w:t xml:space="preserve"> </w:t>
      </w:r>
      <w:r w:rsidR="002D5618" w:rsidRPr="00C83F13">
        <w:rPr>
          <w:rFonts w:ascii="Verdana" w:hAnsi="Verdana"/>
          <w:color w:val="231F20"/>
          <w:sz w:val="24"/>
          <w:szCs w:val="24"/>
        </w:rPr>
        <w:t>unless</w:t>
      </w:r>
      <w:r w:rsidR="00D927D6" w:rsidRPr="00C83F13">
        <w:rPr>
          <w:rFonts w:ascii="Verdana" w:hAnsi="Verdana"/>
          <w:color w:val="231F20"/>
          <w:sz w:val="24"/>
          <w:szCs w:val="24"/>
        </w:rPr>
        <w:t xml:space="preserve"> </w:t>
      </w:r>
      <w:r w:rsidR="002D5618" w:rsidRPr="00C83F13">
        <w:rPr>
          <w:rFonts w:ascii="Verdana" w:hAnsi="Verdana"/>
          <w:color w:val="231F20"/>
          <w:sz w:val="24"/>
          <w:szCs w:val="24"/>
        </w:rPr>
        <w:t>otherwise</w:t>
      </w:r>
      <w:r w:rsidR="00D927D6" w:rsidRPr="00C83F13">
        <w:rPr>
          <w:rFonts w:ascii="Verdana" w:hAnsi="Verdana"/>
          <w:color w:val="231F20"/>
          <w:sz w:val="24"/>
          <w:szCs w:val="24"/>
        </w:rPr>
        <w:t xml:space="preserve"> </w:t>
      </w:r>
      <w:r w:rsidR="002D5618" w:rsidRPr="00C83F13">
        <w:rPr>
          <w:rFonts w:ascii="Verdana" w:hAnsi="Verdana"/>
          <w:color w:val="231F20"/>
          <w:sz w:val="24"/>
          <w:szCs w:val="24"/>
        </w:rPr>
        <w:t>required</w:t>
      </w:r>
      <w:r w:rsidR="00D927D6" w:rsidRPr="00C83F13">
        <w:rPr>
          <w:rFonts w:ascii="Verdana" w:hAnsi="Verdana"/>
          <w:color w:val="231F20"/>
          <w:sz w:val="24"/>
          <w:szCs w:val="24"/>
        </w:rPr>
        <w:t xml:space="preserve"> </w:t>
      </w:r>
      <w:r w:rsidR="002D5618" w:rsidRPr="00C83F13">
        <w:rPr>
          <w:rFonts w:ascii="Verdana" w:hAnsi="Verdana"/>
          <w:color w:val="231F20"/>
          <w:sz w:val="24"/>
          <w:szCs w:val="24"/>
        </w:rPr>
        <w:t>by</w:t>
      </w:r>
      <w:r w:rsidR="00D927D6" w:rsidRPr="00C83F13">
        <w:rPr>
          <w:rFonts w:ascii="Verdana" w:hAnsi="Verdana"/>
          <w:color w:val="231F20"/>
          <w:sz w:val="24"/>
          <w:szCs w:val="24"/>
        </w:rPr>
        <w:t xml:space="preserve"> </w:t>
      </w:r>
      <w:r w:rsidR="002D5618" w:rsidRPr="00C83F13">
        <w:rPr>
          <w:rFonts w:ascii="Verdana" w:hAnsi="Verdana"/>
          <w:color w:val="231F20"/>
          <w:sz w:val="24"/>
          <w:szCs w:val="24"/>
        </w:rPr>
        <w:t>law</w:t>
      </w:r>
      <w:r w:rsidR="00D927D6" w:rsidRPr="00C83F13">
        <w:rPr>
          <w:rFonts w:ascii="Verdana" w:hAnsi="Verdana"/>
          <w:color w:val="231F20"/>
          <w:sz w:val="24"/>
          <w:szCs w:val="24"/>
        </w:rPr>
        <w:t xml:space="preserve"> </w:t>
      </w:r>
      <w:r w:rsidR="002D5618" w:rsidRPr="00C83F13">
        <w:rPr>
          <w:rFonts w:ascii="Verdana" w:hAnsi="Verdana"/>
          <w:color w:val="231F20"/>
          <w:sz w:val="24"/>
          <w:szCs w:val="24"/>
        </w:rPr>
        <w:t>or</w:t>
      </w:r>
      <w:r w:rsidR="00D927D6" w:rsidRPr="00C83F13">
        <w:rPr>
          <w:rFonts w:ascii="Verdana" w:hAnsi="Verdana"/>
          <w:color w:val="231F20"/>
          <w:sz w:val="24"/>
          <w:szCs w:val="24"/>
        </w:rPr>
        <w:t xml:space="preserve"> </w:t>
      </w:r>
      <w:r w:rsidR="002D5618" w:rsidRPr="00C83F13">
        <w:rPr>
          <w:rFonts w:ascii="Verdana" w:hAnsi="Verdana"/>
          <w:color w:val="231F20"/>
          <w:sz w:val="24"/>
          <w:szCs w:val="24"/>
        </w:rPr>
        <w:t>as</w:t>
      </w:r>
      <w:r w:rsidR="00D927D6" w:rsidRPr="00C83F13">
        <w:rPr>
          <w:rFonts w:ascii="Verdana" w:hAnsi="Verdana"/>
          <w:color w:val="231F20"/>
          <w:sz w:val="24"/>
          <w:szCs w:val="24"/>
        </w:rPr>
        <w:t xml:space="preserve"> </w:t>
      </w:r>
      <w:r w:rsidR="002D5618" w:rsidRPr="00C83F13">
        <w:rPr>
          <w:rFonts w:ascii="Verdana" w:hAnsi="Verdana"/>
          <w:color w:val="231F20"/>
          <w:sz w:val="24"/>
          <w:szCs w:val="24"/>
        </w:rPr>
        <w:t>speciﬁcally</w:t>
      </w:r>
      <w:r w:rsidR="00D927D6" w:rsidRPr="00C83F13">
        <w:rPr>
          <w:rFonts w:ascii="Verdana" w:hAnsi="Verdana"/>
          <w:color w:val="231F20"/>
          <w:sz w:val="24"/>
          <w:szCs w:val="24"/>
        </w:rPr>
        <w:t xml:space="preserve"> </w:t>
      </w:r>
      <w:r w:rsidR="002D5618" w:rsidRPr="00C83F13">
        <w:rPr>
          <w:rFonts w:ascii="Verdana" w:hAnsi="Verdana"/>
          <w:color w:val="231F20"/>
          <w:sz w:val="24"/>
          <w:szCs w:val="24"/>
        </w:rPr>
        <w:t>disclosed</w:t>
      </w:r>
      <w:r w:rsidR="00D927D6" w:rsidRPr="00C83F13">
        <w:rPr>
          <w:rFonts w:ascii="Verdana" w:hAnsi="Verdana"/>
          <w:color w:val="231F20"/>
          <w:sz w:val="24"/>
          <w:szCs w:val="24"/>
        </w:rPr>
        <w:t xml:space="preserve"> </w:t>
      </w:r>
      <w:r w:rsidR="002D5618" w:rsidRPr="00C83F13">
        <w:rPr>
          <w:rFonts w:ascii="Verdana" w:hAnsi="Verdana"/>
          <w:color w:val="231F20"/>
          <w:sz w:val="24"/>
          <w:szCs w:val="24"/>
        </w:rPr>
        <w:t>pursuant</w:t>
      </w:r>
      <w:r w:rsidR="00D927D6" w:rsidRPr="00C83F13">
        <w:rPr>
          <w:rFonts w:ascii="Verdana" w:hAnsi="Verdana"/>
          <w:color w:val="231F20"/>
          <w:sz w:val="24"/>
          <w:szCs w:val="24"/>
        </w:rPr>
        <w:t xml:space="preserve"> </w:t>
      </w:r>
      <w:r w:rsidR="002D5618" w:rsidRPr="00C83F13">
        <w:rPr>
          <w:rFonts w:ascii="Verdana" w:hAnsi="Verdana"/>
          <w:color w:val="231F20"/>
          <w:sz w:val="24"/>
          <w:szCs w:val="24"/>
        </w:rPr>
        <w:t>to</w:t>
      </w:r>
      <w:r w:rsidR="00D927D6" w:rsidRPr="00C83F13">
        <w:rPr>
          <w:rFonts w:ascii="Verdana" w:hAnsi="Verdana"/>
          <w:color w:val="231F20"/>
          <w:sz w:val="24"/>
          <w:szCs w:val="24"/>
        </w:rPr>
        <w:t xml:space="preserve"> </w:t>
      </w:r>
      <w:r w:rsidR="002D5618" w:rsidRPr="00C83F13">
        <w:rPr>
          <w:rFonts w:ascii="Verdana" w:hAnsi="Verdana"/>
          <w:color w:val="231F20"/>
          <w:sz w:val="24"/>
          <w:szCs w:val="24"/>
        </w:rPr>
        <w:t>paragraph</w:t>
      </w:r>
      <w:r w:rsidRPr="00C83F13">
        <w:rPr>
          <w:rFonts w:ascii="Verdana" w:hAnsi="Verdana"/>
          <w:color w:val="231F20"/>
          <w:sz w:val="24"/>
          <w:szCs w:val="24"/>
        </w:rPr>
        <w:t xml:space="preserve"> </w:t>
      </w:r>
      <w:r w:rsidR="002D5618" w:rsidRPr="00C83F13">
        <w:rPr>
          <w:rFonts w:ascii="Verdana" w:hAnsi="Verdana"/>
          <w:color w:val="231F20"/>
          <w:sz w:val="24"/>
          <w:szCs w:val="24"/>
        </w:rPr>
        <w:t>(5)</w:t>
      </w:r>
      <w:r w:rsidRPr="00C83F13">
        <w:rPr>
          <w:rFonts w:ascii="Verdana" w:hAnsi="Verdana"/>
          <w:color w:val="231F20"/>
          <w:sz w:val="24"/>
          <w:szCs w:val="24"/>
        </w:rPr>
        <w:t xml:space="preserve"> </w:t>
      </w:r>
      <w:r w:rsidR="002D5618" w:rsidRPr="00C83F13">
        <w:rPr>
          <w:rFonts w:ascii="Verdana" w:hAnsi="Verdana"/>
          <w:color w:val="231F20"/>
          <w:sz w:val="24"/>
          <w:szCs w:val="24"/>
        </w:rPr>
        <w:t>(b) above.</w:t>
      </w:r>
    </w:p>
    <w:p w14:paraId="21FCE6F7" w14:textId="77777777" w:rsidR="00C20A63" w:rsidRPr="00C83F13" w:rsidRDefault="002D5618">
      <w:pPr>
        <w:tabs>
          <w:tab w:val="left" w:pos="8005"/>
        </w:tabs>
        <w:spacing w:before="238" w:line="345" w:lineRule="auto"/>
        <w:ind w:left="1424" w:right="3890" w:hanging="1"/>
        <w:jc w:val="both"/>
        <w:rPr>
          <w:rFonts w:ascii="Verdana" w:hAnsi="Verdana"/>
          <w:i/>
          <w:sz w:val="24"/>
          <w:szCs w:val="24"/>
        </w:rPr>
      </w:pPr>
      <w:r w:rsidRPr="00C83F13">
        <w:rPr>
          <w:rFonts w:ascii="Verdana" w:hAnsi="Verdana"/>
          <w:color w:val="231F20"/>
          <w:sz w:val="24"/>
          <w:szCs w:val="24"/>
        </w:rPr>
        <w:t>Name</w:t>
      </w:r>
      <w:r w:rsidRPr="00C83F13">
        <w:rPr>
          <w:rFonts w:ascii="Verdana" w:hAnsi="Verdana"/>
          <w:color w:val="231F20"/>
          <w:sz w:val="24"/>
          <w:szCs w:val="24"/>
          <w:u w:val="single" w:color="221E1F"/>
        </w:rPr>
        <w:tab/>
      </w:r>
      <w:r w:rsidRPr="00C83F13">
        <w:rPr>
          <w:rFonts w:ascii="Verdana" w:hAnsi="Verdana"/>
          <w:color w:val="231F20"/>
          <w:sz w:val="24"/>
          <w:szCs w:val="24"/>
        </w:rPr>
        <w:t xml:space="preserve"> Title</w:t>
      </w:r>
      <w:r w:rsidRPr="00C83F13">
        <w:rPr>
          <w:rFonts w:ascii="Verdana" w:hAnsi="Verdana"/>
          <w:color w:val="231F20"/>
          <w:sz w:val="24"/>
          <w:szCs w:val="24"/>
          <w:u w:val="single" w:color="221E1F"/>
        </w:rPr>
        <w:tab/>
      </w:r>
      <w:r w:rsidRPr="00C83F13">
        <w:rPr>
          <w:rFonts w:ascii="Verdana" w:hAnsi="Verdana"/>
          <w:color w:val="231F20"/>
          <w:sz w:val="24"/>
          <w:szCs w:val="24"/>
        </w:rPr>
        <w:t xml:space="preserve"> Date</w:t>
      </w:r>
      <w:r w:rsidRPr="00C83F13">
        <w:rPr>
          <w:rFonts w:ascii="Verdana" w:hAnsi="Verdana"/>
          <w:color w:val="231F20"/>
          <w:sz w:val="24"/>
          <w:szCs w:val="24"/>
          <w:u w:val="single" w:color="221E1F"/>
        </w:rPr>
        <w:tab/>
      </w:r>
      <w:r w:rsidRPr="00C83F13">
        <w:rPr>
          <w:rFonts w:ascii="Verdana" w:hAnsi="Verdana"/>
          <w:i/>
          <w:color w:val="231F20"/>
          <w:sz w:val="24"/>
          <w:szCs w:val="24"/>
        </w:rPr>
        <w:t>[Name,</w:t>
      </w:r>
      <w:r w:rsidR="00D927D6" w:rsidRPr="00C83F13">
        <w:rPr>
          <w:rFonts w:ascii="Verdana" w:hAnsi="Verdana"/>
          <w:i/>
          <w:color w:val="231F20"/>
          <w:sz w:val="24"/>
          <w:szCs w:val="24"/>
        </w:rPr>
        <w:t xml:space="preserve"> </w:t>
      </w:r>
      <w:r w:rsidRPr="00C83F13">
        <w:rPr>
          <w:rFonts w:ascii="Verdana" w:hAnsi="Verdana"/>
          <w:i/>
          <w:color w:val="231F20"/>
          <w:sz w:val="24"/>
          <w:szCs w:val="24"/>
        </w:rPr>
        <w:t>title</w:t>
      </w:r>
      <w:r w:rsidR="00D927D6" w:rsidRPr="00C83F13">
        <w:rPr>
          <w:rFonts w:ascii="Verdana" w:hAnsi="Verdana"/>
          <w:i/>
          <w:color w:val="231F20"/>
          <w:sz w:val="24"/>
          <w:szCs w:val="24"/>
        </w:rPr>
        <w:t xml:space="preserve"> </w:t>
      </w:r>
      <w:r w:rsidRPr="00C83F13">
        <w:rPr>
          <w:rFonts w:ascii="Verdana" w:hAnsi="Verdana"/>
          <w:i/>
          <w:color w:val="231F20"/>
          <w:sz w:val="24"/>
          <w:szCs w:val="24"/>
        </w:rPr>
        <w:t>and</w:t>
      </w:r>
      <w:r w:rsidR="00D927D6" w:rsidRPr="00C83F13">
        <w:rPr>
          <w:rFonts w:ascii="Verdana" w:hAnsi="Verdana"/>
          <w:i/>
          <w:color w:val="231F20"/>
          <w:sz w:val="24"/>
          <w:szCs w:val="24"/>
        </w:rPr>
        <w:t xml:space="preserve"> </w:t>
      </w:r>
      <w:r w:rsidRPr="00C83F13">
        <w:rPr>
          <w:rFonts w:ascii="Verdana" w:hAnsi="Verdana"/>
          <w:i/>
          <w:color w:val="231F20"/>
          <w:sz w:val="24"/>
          <w:szCs w:val="24"/>
        </w:rPr>
        <w:t>signature</w:t>
      </w:r>
      <w:r w:rsidR="00D927D6" w:rsidRPr="00C83F13">
        <w:rPr>
          <w:rFonts w:ascii="Verdana" w:hAnsi="Verdana"/>
          <w:i/>
          <w:color w:val="231F20"/>
          <w:sz w:val="24"/>
          <w:szCs w:val="24"/>
        </w:rPr>
        <w:t xml:space="preserve"> </w:t>
      </w:r>
      <w:r w:rsidRPr="00C83F13">
        <w:rPr>
          <w:rFonts w:ascii="Verdana" w:hAnsi="Verdana"/>
          <w:i/>
          <w:color w:val="231F20"/>
          <w:sz w:val="24"/>
          <w:szCs w:val="24"/>
        </w:rPr>
        <w:t>of</w:t>
      </w:r>
      <w:r w:rsidR="00D927D6" w:rsidRPr="00C83F13">
        <w:rPr>
          <w:rFonts w:ascii="Verdana" w:hAnsi="Verdana"/>
          <w:i/>
          <w:color w:val="231F20"/>
          <w:sz w:val="24"/>
          <w:szCs w:val="24"/>
        </w:rPr>
        <w:t xml:space="preserve"> </w:t>
      </w:r>
      <w:r w:rsidRPr="00C83F13">
        <w:rPr>
          <w:rFonts w:ascii="Verdana" w:hAnsi="Verdana"/>
          <w:i/>
          <w:color w:val="231F20"/>
          <w:sz w:val="24"/>
          <w:szCs w:val="24"/>
        </w:rPr>
        <w:t>authorized</w:t>
      </w:r>
      <w:r w:rsidR="00D927D6" w:rsidRPr="00C83F13">
        <w:rPr>
          <w:rFonts w:ascii="Verdana" w:hAnsi="Verdana"/>
          <w:i/>
          <w:color w:val="231F20"/>
          <w:sz w:val="24"/>
          <w:szCs w:val="24"/>
        </w:rPr>
        <w:t xml:space="preserve"> </w:t>
      </w:r>
      <w:r w:rsidRPr="00C83F13">
        <w:rPr>
          <w:rFonts w:ascii="Verdana" w:hAnsi="Verdana"/>
          <w:i/>
          <w:color w:val="231F20"/>
          <w:sz w:val="24"/>
          <w:szCs w:val="24"/>
        </w:rPr>
        <w:t>agent</w:t>
      </w:r>
      <w:r w:rsidR="00D927D6" w:rsidRPr="00C83F13">
        <w:rPr>
          <w:rFonts w:ascii="Verdana" w:hAnsi="Verdana"/>
          <w:i/>
          <w:color w:val="231F20"/>
          <w:sz w:val="24"/>
          <w:szCs w:val="24"/>
        </w:rPr>
        <w:t xml:space="preserve"> </w:t>
      </w:r>
      <w:r w:rsidRPr="00C83F13">
        <w:rPr>
          <w:rFonts w:ascii="Verdana" w:hAnsi="Verdana"/>
          <w:i/>
          <w:color w:val="231F20"/>
          <w:sz w:val="24"/>
          <w:szCs w:val="24"/>
        </w:rPr>
        <w:t>of</w:t>
      </w:r>
      <w:r w:rsidR="00D927D6" w:rsidRPr="00C83F13">
        <w:rPr>
          <w:rFonts w:ascii="Verdana" w:hAnsi="Verdana"/>
          <w:i/>
          <w:color w:val="231F20"/>
          <w:sz w:val="24"/>
          <w:szCs w:val="24"/>
        </w:rPr>
        <w:t xml:space="preserve"> </w:t>
      </w:r>
      <w:r w:rsidRPr="00C83F13">
        <w:rPr>
          <w:rFonts w:ascii="Verdana" w:hAnsi="Verdana"/>
          <w:i/>
          <w:color w:val="231F20"/>
          <w:spacing w:val="-4"/>
          <w:sz w:val="24"/>
          <w:szCs w:val="24"/>
        </w:rPr>
        <w:t>Tenderer</w:t>
      </w:r>
      <w:r w:rsidR="00D927D6" w:rsidRPr="00C83F13">
        <w:rPr>
          <w:rFonts w:ascii="Verdana" w:hAnsi="Verdana"/>
          <w:i/>
          <w:color w:val="231F20"/>
          <w:spacing w:val="-4"/>
          <w:sz w:val="24"/>
          <w:szCs w:val="24"/>
        </w:rPr>
        <w:t xml:space="preserve"> </w:t>
      </w:r>
      <w:r w:rsidRPr="00C83F13">
        <w:rPr>
          <w:rFonts w:ascii="Verdana" w:hAnsi="Verdana"/>
          <w:i/>
          <w:color w:val="231F20"/>
          <w:sz w:val="24"/>
          <w:szCs w:val="24"/>
        </w:rPr>
        <w:t>and</w:t>
      </w:r>
      <w:r w:rsidR="00D927D6" w:rsidRPr="00C83F13">
        <w:rPr>
          <w:rFonts w:ascii="Verdana" w:hAnsi="Verdana"/>
          <w:i/>
          <w:color w:val="231F20"/>
          <w:sz w:val="24"/>
          <w:szCs w:val="24"/>
        </w:rPr>
        <w:t xml:space="preserve"> </w:t>
      </w:r>
      <w:r w:rsidRPr="00C83F13">
        <w:rPr>
          <w:rFonts w:ascii="Verdana" w:hAnsi="Verdana"/>
          <w:i/>
          <w:color w:val="231F20"/>
          <w:sz w:val="24"/>
          <w:szCs w:val="24"/>
        </w:rPr>
        <w:t>Date]</w:t>
      </w:r>
    </w:p>
    <w:p w14:paraId="7E35668C" w14:textId="77777777" w:rsidR="00C20A63" w:rsidRPr="00C83F13" w:rsidRDefault="00C20A63">
      <w:pPr>
        <w:spacing w:line="345" w:lineRule="auto"/>
        <w:jc w:val="both"/>
        <w:rPr>
          <w:rFonts w:ascii="Verdana" w:hAnsi="Verdana"/>
          <w:sz w:val="24"/>
          <w:szCs w:val="24"/>
        </w:rPr>
        <w:sectPr w:rsidR="00C20A63" w:rsidRPr="00C83F13" w:rsidSect="00EE522E">
          <w:pgSz w:w="11910" w:h="16840"/>
          <w:pgMar w:top="993" w:right="0" w:bottom="640" w:left="0" w:header="0" w:footer="441" w:gutter="0"/>
          <w:cols w:space="720"/>
        </w:sectPr>
      </w:pPr>
    </w:p>
    <w:p w14:paraId="61ABFA60" w14:textId="77777777" w:rsidR="00C20A63" w:rsidRPr="00C83F13" w:rsidRDefault="00C20A63">
      <w:pPr>
        <w:pStyle w:val="BodyText"/>
        <w:spacing w:before="10"/>
        <w:rPr>
          <w:rFonts w:ascii="Verdana" w:hAnsi="Verdana"/>
          <w:i/>
          <w:sz w:val="24"/>
          <w:szCs w:val="24"/>
        </w:rPr>
      </w:pPr>
    </w:p>
    <w:p w14:paraId="1DB115E9" w14:textId="77777777" w:rsidR="00C20A63" w:rsidRPr="00C83F13" w:rsidRDefault="002D5618" w:rsidP="00B70529">
      <w:pPr>
        <w:pStyle w:val="Heading2"/>
        <w:numPr>
          <w:ilvl w:val="0"/>
          <w:numId w:val="128"/>
        </w:numPr>
        <w:spacing w:before="245"/>
        <w:ind w:left="1418" w:right="853" w:hanging="284"/>
        <w:rPr>
          <w:rFonts w:ascii="Verdana" w:hAnsi="Verdana"/>
          <w:color w:val="231F20"/>
        </w:rPr>
      </w:pPr>
      <w:bookmarkStart w:id="324" w:name="_Toc80957379"/>
      <w:bookmarkStart w:id="325" w:name="_Toc227168007"/>
      <w:r w:rsidRPr="00C83F13">
        <w:rPr>
          <w:rFonts w:ascii="Verdana" w:hAnsi="Verdana"/>
          <w:color w:val="231F20"/>
        </w:rPr>
        <w:t>SELF-</w:t>
      </w:r>
      <w:r w:rsidR="0014798B" w:rsidRPr="00C83F13">
        <w:rPr>
          <w:rFonts w:ascii="Verdana" w:hAnsi="Verdana"/>
          <w:color w:val="231F20"/>
        </w:rPr>
        <w:t>DECLARATION FORMS</w:t>
      </w:r>
      <w:r w:rsidR="00BF4FBE" w:rsidRPr="00C83F13">
        <w:rPr>
          <w:rFonts w:ascii="Verdana" w:hAnsi="Verdana"/>
          <w:color w:val="231F20"/>
        </w:rPr>
        <w:t xml:space="preserve"> - (MANDATORY)</w:t>
      </w:r>
      <w:bookmarkEnd w:id="324"/>
      <w:bookmarkEnd w:id="325"/>
    </w:p>
    <w:p w14:paraId="2DA247BD" w14:textId="77777777" w:rsidR="00DB2B38" w:rsidRPr="00C83F13" w:rsidRDefault="00DB2B38" w:rsidP="00FA32A0">
      <w:pPr>
        <w:pStyle w:val="BodyText"/>
        <w:spacing w:before="243" w:line="230" w:lineRule="auto"/>
        <w:ind w:left="134" w:right="853"/>
        <w:jc w:val="center"/>
        <w:rPr>
          <w:rFonts w:ascii="Verdana" w:hAnsi="Verdana"/>
          <w:b/>
          <w:color w:val="231F20"/>
          <w:sz w:val="24"/>
          <w:szCs w:val="24"/>
        </w:rPr>
      </w:pPr>
      <w:r w:rsidRPr="00C83F13">
        <w:rPr>
          <w:rFonts w:ascii="Verdana" w:hAnsi="Verdana"/>
          <w:b/>
          <w:color w:val="231F20"/>
          <w:sz w:val="24"/>
          <w:szCs w:val="24"/>
        </w:rPr>
        <w:t>FORM SD1</w:t>
      </w:r>
    </w:p>
    <w:p w14:paraId="45A6EB10" w14:textId="77777777" w:rsidR="00DB2B38" w:rsidRPr="00C83F13" w:rsidRDefault="00DB2B38" w:rsidP="00DB2B38">
      <w:pPr>
        <w:pStyle w:val="Heading3"/>
        <w:spacing w:before="202" w:line="230" w:lineRule="auto"/>
        <w:ind w:left="853" w:right="845"/>
        <w:rPr>
          <w:rFonts w:ascii="Verdana" w:hAnsi="Verdana"/>
          <w:color w:val="231F20"/>
          <w:sz w:val="24"/>
          <w:szCs w:val="24"/>
        </w:rPr>
      </w:pPr>
    </w:p>
    <w:p w14:paraId="2F9490A4" w14:textId="77777777" w:rsidR="00DB2B38" w:rsidRPr="00C83F13" w:rsidRDefault="00DB2B38" w:rsidP="0014798B">
      <w:pPr>
        <w:pStyle w:val="Heading2"/>
        <w:spacing w:line="288" w:lineRule="auto"/>
        <w:ind w:left="851" w:right="844"/>
        <w:jc w:val="both"/>
        <w:rPr>
          <w:rFonts w:ascii="Verdana" w:hAnsi="Verdana"/>
        </w:rPr>
      </w:pPr>
      <w:bookmarkStart w:id="326" w:name="_Toc78443081"/>
      <w:bookmarkStart w:id="327" w:name="_Toc78963006"/>
      <w:bookmarkStart w:id="328" w:name="_Toc78967204"/>
      <w:bookmarkStart w:id="329" w:name="_Toc80688108"/>
      <w:bookmarkStart w:id="330" w:name="_Toc80957380"/>
      <w:bookmarkStart w:id="331" w:name="_Toc95121261"/>
      <w:bookmarkStart w:id="332" w:name="_Toc227168008"/>
      <w:r w:rsidRPr="00C83F13">
        <w:rPr>
          <w:rFonts w:ascii="Verdana" w:hAnsi="Verdana"/>
          <w:color w:val="231F20"/>
        </w:rPr>
        <w:t xml:space="preserve">SELF DECLARATION </w:t>
      </w:r>
      <w:r w:rsidRPr="00C83F13">
        <w:rPr>
          <w:rFonts w:ascii="Verdana" w:hAnsi="Verdana"/>
          <w:color w:val="231F20"/>
          <w:spacing w:val="-5"/>
        </w:rPr>
        <w:t xml:space="preserve">THAT </w:t>
      </w:r>
      <w:r w:rsidRPr="00C83F13">
        <w:rPr>
          <w:rFonts w:ascii="Verdana" w:hAnsi="Verdana"/>
          <w:color w:val="231F20"/>
        </w:rPr>
        <w:t xml:space="preserve">THE PERSON/TENDERER IS NOT DEBARRED IN THE </w:t>
      </w:r>
      <w:r w:rsidRPr="00C83F13">
        <w:rPr>
          <w:rFonts w:ascii="Verdana" w:hAnsi="Verdana"/>
          <w:color w:val="231F20"/>
          <w:spacing w:val="-3"/>
        </w:rPr>
        <w:t xml:space="preserve">MATTER </w:t>
      </w:r>
      <w:r w:rsidRPr="00C83F13">
        <w:rPr>
          <w:rFonts w:ascii="Verdana" w:hAnsi="Verdana"/>
          <w:color w:val="231F20"/>
        </w:rPr>
        <w:t>OF THE PUBLIC PROCUREMENT AND ASSET DISPOSAL ACT 2015</w:t>
      </w:r>
      <w:bookmarkEnd w:id="326"/>
      <w:bookmarkEnd w:id="327"/>
      <w:bookmarkEnd w:id="328"/>
      <w:bookmarkEnd w:id="329"/>
      <w:bookmarkEnd w:id="330"/>
      <w:bookmarkEnd w:id="331"/>
      <w:bookmarkEnd w:id="332"/>
    </w:p>
    <w:p w14:paraId="717DB685" w14:textId="77777777" w:rsidR="00DB2B38" w:rsidRPr="00C83F13" w:rsidRDefault="00DB2B38" w:rsidP="00DB2B38">
      <w:pPr>
        <w:pStyle w:val="BodyText"/>
        <w:spacing w:before="10"/>
        <w:rPr>
          <w:rFonts w:ascii="Verdana" w:hAnsi="Verdana"/>
          <w:b/>
          <w:sz w:val="24"/>
          <w:szCs w:val="24"/>
        </w:rPr>
      </w:pPr>
    </w:p>
    <w:p w14:paraId="7ED00F70" w14:textId="77777777" w:rsidR="00DB2B38" w:rsidRPr="00C83F13" w:rsidRDefault="00DB2B38" w:rsidP="0014798B">
      <w:pPr>
        <w:pStyle w:val="BodyText"/>
        <w:spacing w:line="248" w:lineRule="exact"/>
        <w:ind w:left="851" w:right="853"/>
        <w:jc w:val="both"/>
        <w:rPr>
          <w:rFonts w:ascii="Verdana" w:hAnsi="Verdana"/>
          <w:sz w:val="24"/>
          <w:szCs w:val="24"/>
        </w:rPr>
      </w:pPr>
      <w:r w:rsidRPr="00C83F13">
        <w:rPr>
          <w:rFonts w:ascii="Verdana" w:hAnsi="Verdana"/>
          <w:color w:val="231F20"/>
          <w:sz w:val="24"/>
          <w:szCs w:val="24"/>
        </w:rPr>
        <w:t>I, ……………………………………., of Post Ofﬁce Box …….………………………. being a resident of</w:t>
      </w:r>
      <w:r w:rsidR="00F96E4D" w:rsidRPr="00C83F13">
        <w:rPr>
          <w:rFonts w:ascii="Verdana" w:hAnsi="Verdana"/>
          <w:color w:val="231F20"/>
          <w:sz w:val="24"/>
          <w:szCs w:val="24"/>
        </w:rPr>
        <w:t>…………</w:t>
      </w:r>
    </w:p>
    <w:p w14:paraId="0EED3719" w14:textId="77777777" w:rsidR="00DB2B38" w:rsidRPr="00C83F13" w:rsidRDefault="00DB2B38" w:rsidP="00F96E4D">
      <w:pPr>
        <w:pStyle w:val="BodyText"/>
        <w:spacing w:before="4" w:line="230" w:lineRule="auto"/>
        <w:ind w:left="851" w:right="849"/>
        <w:jc w:val="both"/>
        <w:rPr>
          <w:rFonts w:ascii="Verdana" w:hAnsi="Verdana"/>
          <w:sz w:val="24"/>
          <w:szCs w:val="24"/>
        </w:rPr>
      </w:pPr>
      <w:r w:rsidRPr="00C83F13">
        <w:rPr>
          <w:rFonts w:ascii="Verdana" w:hAnsi="Verdana"/>
          <w:color w:val="231F20"/>
          <w:sz w:val="24"/>
          <w:szCs w:val="24"/>
        </w:rPr>
        <w:t>………………………………….. in the Republic of ……………………………. do hereby make a statement as follows:-</w:t>
      </w:r>
    </w:p>
    <w:p w14:paraId="3D6773DA" w14:textId="77777777" w:rsidR="00DB2B38" w:rsidRPr="00C83F13" w:rsidRDefault="00DB2B38" w:rsidP="00F96E4D">
      <w:pPr>
        <w:pStyle w:val="BodyText"/>
        <w:spacing w:before="9"/>
        <w:jc w:val="both"/>
        <w:rPr>
          <w:rFonts w:ascii="Verdana" w:hAnsi="Verdana"/>
          <w:sz w:val="24"/>
          <w:szCs w:val="24"/>
        </w:rPr>
      </w:pPr>
    </w:p>
    <w:p w14:paraId="44D44DC2" w14:textId="77777777" w:rsidR="00DB2B38" w:rsidRPr="00C83F13" w:rsidRDefault="00DB2B38" w:rsidP="00E43648">
      <w:pPr>
        <w:pStyle w:val="ListParagraph"/>
        <w:numPr>
          <w:ilvl w:val="0"/>
          <w:numId w:val="29"/>
        </w:numPr>
        <w:tabs>
          <w:tab w:val="left" w:pos="1418"/>
          <w:tab w:val="left" w:pos="1419"/>
        </w:tabs>
        <w:ind w:right="853" w:hanging="565"/>
        <w:jc w:val="both"/>
        <w:rPr>
          <w:rFonts w:ascii="Verdana" w:hAnsi="Verdana"/>
          <w:sz w:val="24"/>
          <w:szCs w:val="24"/>
        </w:rPr>
      </w:pPr>
      <w:r w:rsidRPr="00C83F13">
        <w:rPr>
          <w:rFonts w:ascii="Verdana" w:hAnsi="Verdana"/>
          <w:color w:val="231F20"/>
          <w:spacing w:val="-6"/>
          <w:sz w:val="24"/>
          <w:szCs w:val="24"/>
        </w:rPr>
        <w:t xml:space="preserve">THAT </w:t>
      </w:r>
      <w:r w:rsidRPr="00C83F13">
        <w:rPr>
          <w:rFonts w:ascii="Verdana" w:hAnsi="Verdana"/>
          <w:color w:val="231F20"/>
          <w:sz w:val="24"/>
          <w:szCs w:val="24"/>
        </w:rPr>
        <w:t>I am the Company Secretary/ Chief Executive/ Managing Director /Principal Ofﬁcer/Director of</w:t>
      </w:r>
      <w:r w:rsidR="00F96E4D" w:rsidRPr="00C83F13">
        <w:rPr>
          <w:rFonts w:ascii="Verdana" w:hAnsi="Verdana"/>
          <w:color w:val="231F20"/>
          <w:sz w:val="24"/>
          <w:szCs w:val="24"/>
        </w:rPr>
        <w:t xml:space="preserve"> …</w:t>
      </w:r>
      <w:proofErr w:type="gramStart"/>
      <w:r w:rsidR="00F96E4D" w:rsidRPr="00C83F13">
        <w:rPr>
          <w:rFonts w:ascii="Verdana" w:hAnsi="Verdana"/>
          <w:color w:val="231F20"/>
          <w:sz w:val="24"/>
          <w:szCs w:val="24"/>
        </w:rPr>
        <w:t>…..</w:t>
      </w:r>
      <w:proofErr w:type="gramEnd"/>
    </w:p>
    <w:p w14:paraId="1FB7E3F8" w14:textId="77777777" w:rsidR="00DB2B38" w:rsidRPr="00C83F13" w:rsidRDefault="00DB2B38" w:rsidP="00F96E4D">
      <w:pPr>
        <w:spacing w:before="27" w:line="266" w:lineRule="auto"/>
        <w:ind w:left="1416" w:right="778"/>
        <w:jc w:val="both"/>
        <w:rPr>
          <w:rFonts w:ascii="Verdana" w:hAnsi="Verdana"/>
          <w:sz w:val="24"/>
          <w:szCs w:val="24"/>
        </w:rPr>
      </w:pPr>
      <w:r w:rsidRPr="00C83F13">
        <w:rPr>
          <w:rFonts w:ascii="Verdana" w:hAnsi="Verdana"/>
          <w:color w:val="231F20"/>
          <w:sz w:val="24"/>
          <w:szCs w:val="24"/>
        </w:rPr>
        <w:t xml:space="preserve">………....……………………………….. </w:t>
      </w:r>
      <w:r w:rsidRPr="00C83F13">
        <w:rPr>
          <w:rFonts w:ascii="Verdana" w:hAnsi="Verdana"/>
          <w:i/>
          <w:color w:val="231F20"/>
          <w:sz w:val="24"/>
          <w:szCs w:val="24"/>
        </w:rPr>
        <w:t xml:space="preserve">(insert name of the Company) </w:t>
      </w:r>
      <w:r w:rsidRPr="00C83F13">
        <w:rPr>
          <w:rFonts w:ascii="Verdana" w:hAnsi="Verdana"/>
          <w:color w:val="231F20"/>
          <w:sz w:val="24"/>
          <w:szCs w:val="24"/>
        </w:rPr>
        <w:t xml:space="preserve">who is a Bidder in respect of </w:t>
      </w:r>
      <w:r w:rsidRPr="00C83F13">
        <w:rPr>
          <w:rFonts w:ascii="Verdana" w:hAnsi="Verdana"/>
          <w:b/>
          <w:color w:val="231F20"/>
          <w:sz w:val="24"/>
          <w:szCs w:val="24"/>
        </w:rPr>
        <w:t xml:space="preserve">Tender No. </w:t>
      </w:r>
      <w:r w:rsidRPr="00C83F13">
        <w:rPr>
          <w:rFonts w:ascii="Verdana" w:hAnsi="Verdana"/>
          <w:color w:val="231F20"/>
          <w:sz w:val="24"/>
          <w:szCs w:val="24"/>
        </w:rPr>
        <w:t>………………</w:t>
      </w:r>
      <w:proofErr w:type="gramStart"/>
      <w:r w:rsidRPr="00C83F13">
        <w:rPr>
          <w:rFonts w:ascii="Verdana" w:hAnsi="Verdana"/>
          <w:color w:val="231F20"/>
          <w:sz w:val="24"/>
          <w:szCs w:val="24"/>
        </w:rPr>
        <w:t>…..</w:t>
      </w:r>
      <w:proofErr w:type="gramEnd"/>
      <w:r w:rsidRPr="00C83F13">
        <w:rPr>
          <w:rFonts w:ascii="Verdana" w:hAnsi="Verdana"/>
          <w:color w:val="231F20"/>
          <w:sz w:val="24"/>
          <w:szCs w:val="24"/>
        </w:rPr>
        <w:t xml:space="preserve"> for..............................................................................</w:t>
      </w:r>
      <w:r w:rsidRPr="00C83F13">
        <w:rPr>
          <w:rFonts w:ascii="Verdana" w:hAnsi="Verdana"/>
          <w:i/>
          <w:color w:val="231F20"/>
          <w:sz w:val="24"/>
          <w:szCs w:val="24"/>
        </w:rPr>
        <w:t xml:space="preserve">(insert tender title/description) </w:t>
      </w:r>
      <w:r w:rsidRPr="00C83F13">
        <w:rPr>
          <w:rFonts w:ascii="Verdana" w:hAnsi="Verdana"/>
          <w:color w:val="231F20"/>
          <w:sz w:val="24"/>
          <w:szCs w:val="24"/>
        </w:rPr>
        <w:t>for</w:t>
      </w:r>
    </w:p>
    <w:p w14:paraId="6CB1686C" w14:textId="77777777" w:rsidR="00DB2B38" w:rsidRPr="00C83F13" w:rsidRDefault="00DB2B38" w:rsidP="00F96E4D">
      <w:pPr>
        <w:spacing w:line="266" w:lineRule="auto"/>
        <w:ind w:left="1416" w:right="778"/>
        <w:jc w:val="both"/>
        <w:rPr>
          <w:rFonts w:ascii="Verdana" w:hAnsi="Verdana"/>
          <w:sz w:val="24"/>
          <w:szCs w:val="24"/>
        </w:rPr>
      </w:pPr>
      <w:r w:rsidRPr="00C83F13">
        <w:rPr>
          <w:rFonts w:ascii="Verdana" w:hAnsi="Verdana"/>
          <w:color w:val="231F20"/>
          <w:sz w:val="24"/>
          <w:szCs w:val="24"/>
        </w:rPr>
        <w:t>…………………</w:t>
      </w:r>
      <w:proofErr w:type="gramStart"/>
      <w:r w:rsidRPr="00C83F13">
        <w:rPr>
          <w:rFonts w:ascii="Verdana" w:hAnsi="Verdana"/>
          <w:color w:val="231F20"/>
          <w:sz w:val="24"/>
          <w:szCs w:val="24"/>
        </w:rPr>
        <w:t>…..</w:t>
      </w:r>
      <w:proofErr w:type="gramEnd"/>
      <w:r w:rsidRPr="00C83F13">
        <w:rPr>
          <w:rFonts w:ascii="Verdana" w:hAnsi="Verdana"/>
          <w:i/>
          <w:color w:val="231F20"/>
          <w:sz w:val="24"/>
          <w:szCs w:val="24"/>
        </w:rPr>
        <w:t xml:space="preserve">(insert name of the Procuring entity) </w:t>
      </w:r>
      <w:r w:rsidRPr="00C83F13">
        <w:rPr>
          <w:rFonts w:ascii="Verdana" w:hAnsi="Verdana"/>
          <w:color w:val="231F20"/>
          <w:sz w:val="24"/>
          <w:szCs w:val="24"/>
        </w:rPr>
        <w:t>and duly authorized and competent to make this statement.</w:t>
      </w:r>
    </w:p>
    <w:p w14:paraId="6CFFF470" w14:textId="77777777" w:rsidR="00DB2B38" w:rsidRPr="00C83F13" w:rsidRDefault="00DB2B38" w:rsidP="00F96E4D">
      <w:pPr>
        <w:pStyle w:val="BodyText"/>
        <w:jc w:val="both"/>
        <w:rPr>
          <w:rFonts w:ascii="Verdana" w:hAnsi="Verdana"/>
          <w:sz w:val="24"/>
          <w:szCs w:val="24"/>
        </w:rPr>
      </w:pPr>
    </w:p>
    <w:p w14:paraId="32515A9C" w14:textId="77777777" w:rsidR="00DB2B38" w:rsidRPr="00C83F13" w:rsidRDefault="00DB2B38" w:rsidP="00E43648">
      <w:pPr>
        <w:pStyle w:val="ListParagraph"/>
        <w:numPr>
          <w:ilvl w:val="0"/>
          <w:numId w:val="29"/>
        </w:numPr>
        <w:tabs>
          <w:tab w:val="left" w:pos="1418"/>
          <w:tab w:val="left" w:pos="1419"/>
        </w:tabs>
        <w:ind w:right="853" w:hanging="565"/>
        <w:jc w:val="both"/>
        <w:rPr>
          <w:rFonts w:ascii="Verdana" w:hAnsi="Verdana"/>
          <w:sz w:val="24"/>
          <w:szCs w:val="24"/>
        </w:rPr>
      </w:pPr>
      <w:r w:rsidRPr="00C83F13">
        <w:rPr>
          <w:rFonts w:ascii="Verdana" w:hAnsi="Verdana"/>
          <w:color w:val="231F20"/>
          <w:spacing w:val="-7"/>
          <w:sz w:val="24"/>
          <w:szCs w:val="24"/>
        </w:rPr>
        <w:t xml:space="preserve">THAT </w:t>
      </w:r>
      <w:r w:rsidRPr="00C83F13">
        <w:rPr>
          <w:rFonts w:ascii="Verdana" w:hAnsi="Verdana"/>
          <w:color w:val="231F20"/>
          <w:sz w:val="24"/>
          <w:szCs w:val="24"/>
        </w:rPr>
        <w:t xml:space="preserve">the aforesaid Bidder, its </w:t>
      </w:r>
      <w:proofErr w:type="gramStart"/>
      <w:r w:rsidRPr="00C83F13">
        <w:rPr>
          <w:rFonts w:ascii="Verdana" w:hAnsi="Verdana"/>
          <w:color w:val="231F20"/>
          <w:sz w:val="24"/>
          <w:szCs w:val="24"/>
        </w:rPr>
        <w:t>Directors</w:t>
      </w:r>
      <w:proofErr w:type="gramEnd"/>
      <w:r w:rsidRPr="00C83F13">
        <w:rPr>
          <w:rFonts w:ascii="Verdana" w:hAnsi="Verdana"/>
          <w:color w:val="231F20"/>
          <w:sz w:val="24"/>
          <w:szCs w:val="24"/>
        </w:rPr>
        <w:t xml:space="preserve"> and subcontractors have not been debarred from participating in procurement proceeding under Part IV of the Act.</w:t>
      </w:r>
    </w:p>
    <w:p w14:paraId="760DD821" w14:textId="77777777" w:rsidR="00DB2B38" w:rsidRPr="00C83F13" w:rsidRDefault="00DB2B38" w:rsidP="00F96E4D">
      <w:pPr>
        <w:pStyle w:val="BodyText"/>
        <w:spacing w:before="1"/>
        <w:jc w:val="both"/>
        <w:rPr>
          <w:rFonts w:ascii="Verdana" w:hAnsi="Verdana"/>
          <w:sz w:val="24"/>
          <w:szCs w:val="24"/>
        </w:rPr>
      </w:pPr>
    </w:p>
    <w:p w14:paraId="0C295271" w14:textId="77777777" w:rsidR="00DB2B38" w:rsidRPr="00C83F13" w:rsidRDefault="00DB2B38" w:rsidP="00E43648">
      <w:pPr>
        <w:pStyle w:val="ListParagraph"/>
        <w:numPr>
          <w:ilvl w:val="0"/>
          <w:numId w:val="29"/>
        </w:numPr>
        <w:tabs>
          <w:tab w:val="left" w:pos="1418"/>
          <w:tab w:val="left" w:pos="1419"/>
        </w:tabs>
        <w:ind w:right="853" w:hanging="565"/>
        <w:jc w:val="both"/>
        <w:rPr>
          <w:rFonts w:ascii="Verdana" w:hAnsi="Verdana"/>
          <w:sz w:val="24"/>
          <w:szCs w:val="24"/>
        </w:rPr>
      </w:pPr>
      <w:r w:rsidRPr="00C83F13">
        <w:rPr>
          <w:rFonts w:ascii="Verdana" w:hAnsi="Verdana"/>
          <w:color w:val="231F20"/>
          <w:spacing w:val="-7"/>
          <w:sz w:val="24"/>
          <w:szCs w:val="24"/>
        </w:rPr>
        <w:t xml:space="preserve">THAT </w:t>
      </w:r>
      <w:r w:rsidRPr="00C83F13">
        <w:rPr>
          <w:rFonts w:ascii="Verdana" w:hAnsi="Verdana"/>
          <w:color w:val="231F20"/>
          <w:sz w:val="24"/>
          <w:szCs w:val="24"/>
        </w:rPr>
        <w:t>what is deponed to herein above is true to the best of my knowledge, information and belief.</w:t>
      </w:r>
    </w:p>
    <w:p w14:paraId="284C749F" w14:textId="77777777" w:rsidR="00DB2B38" w:rsidRPr="00C83F13" w:rsidRDefault="00DB2B38" w:rsidP="00F96E4D">
      <w:pPr>
        <w:pStyle w:val="BodyText"/>
        <w:spacing w:before="3"/>
        <w:jc w:val="both"/>
        <w:rPr>
          <w:rFonts w:ascii="Verdana" w:hAnsi="Verdana"/>
          <w:sz w:val="24"/>
          <w:szCs w:val="24"/>
        </w:rPr>
      </w:pPr>
    </w:p>
    <w:p w14:paraId="1822BAC0" w14:textId="77777777" w:rsidR="00DB2B38" w:rsidRPr="00C83F13" w:rsidRDefault="00DB2B38" w:rsidP="00F96E4D">
      <w:pPr>
        <w:pStyle w:val="BodyText"/>
        <w:tabs>
          <w:tab w:val="left" w:pos="4751"/>
          <w:tab w:val="left" w:pos="8084"/>
          <w:tab w:val="left" w:pos="8519"/>
        </w:tabs>
        <w:spacing w:line="230" w:lineRule="auto"/>
        <w:ind w:left="1418" w:right="1839"/>
        <w:jc w:val="both"/>
        <w:rPr>
          <w:rFonts w:ascii="Verdana" w:hAnsi="Verdana"/>
          <w:sz w:val="24"/>
          <w:szCs w:val="24"/>
        </w:rPr>
      </w:pPr>
      <w:r w:rsidRPr="00C83F13">
        <w:rPr>
          <w:rFonts w:ascii="Verdana" w:hAnsi="Verdana"/>
          <w:color w:val="231F20"/>
          <w:sz w:val="24"/>
          <w:szCs w:val="24"/>
        </w:rPr>
        <w:t>………………………………….</w:t>
      </w:r>
      <w:r w:rsidRPr="00C83F13">
        <w:rPr>
          <w:rFonts w:ascii="Verdana" w:hAnsi="Verdana"/>
          <w:color w:val="231F20"/>
          <w:sz w:val="24"/>
          <w:szCs w:val="24"/>
        </w:rPr>
        <w:tab/>
        <w:t>……………………………….</w:t>
      </w:r>
      <w:r w:rsidRPr="00C83F13">
        <w:rPr>
          <w:rFonts w:ascii="Verdana" w:hAnsi="Verdana"/>
          <w:color w:val="231F20"/>
          <w:sz w:val="24"/>
          <w:szCs w:val="24"/>
        </w:rPr>
        <w:tab/>
        <w:t>……………………… (Title)</w:t>
      </w:r>
      <w:r w:rsidRPr="00C83F13">
        <w:rPr>
          <w:rFonts w:ascii="Verdana" w:hAnsi="Verdana"/>
          <w:color w:val="231F20"/>
          <w:sz w:val="24"/>
          <w:szCs w:val="24"/>
        </w:rPr>
        <w:tab/>
        <w:t>(Signature)</w:t>
      </w:r>
      <w:r w:rsidRPr="00C83F13">
        <w:rPr>
          <w:rFonts w:ascii="Verdana" w:hAnsi="Verdana"/>
          <w:color w:val="231F20"/>
          <w:sz w:val="24"/>
          <w:szCs w:val="24"/>
        </w:rPr>
        <w:tab/>
      </w:r>
      <w:r w:rsidRPr="00C83F13">
        <w:rPr>
          <w:rFonts w:ascii="Verdana" w:hAnsi="Verdana"/>
          <w:color w:val="231F20"/>
          <w:sz w:val="24"/>
          <w:szCs w:val="24"/>
        </w:rPr>
        <w:tab/>
        <w:t>(Date)</w:t>
      </w:r>
    </w:p>
    <w:p w14:paraId="07631A11" w14:textId="77777777" w:rsidR="00DB2B38" w:rsidRPr="00C83F13" w:rsidRDefault="00DB2B38" w:rsidP="00F96E4D">
      <w:pPr>
        <w:pStyle w:val="BodyText"/>
        <w:spacing w:before="9"/>
        <w:jc w:val="both"/>
        <w:rPr>
          <w:rFonts w:ascii="Verdana" w:hAnsi="Verdana"/>
          <w:sz w:val="24"/>
          <w:szCs w:val="24"/>
        </w:rPr>
      </w:pPr>
    </w:p>
    <w:p w14:paraId="7FEBA822" w14:textId="77777777" w:rsidR="00DB2B38" w:rsidRPr="00C83F13" w:rsidRDefault="00DB2B38" w:rsidP="00F96E4D">
      <w:pPr>
        <w:pStyle w:val="BodyText"/>
        <w:spacing w:before="1"/>
        <w:ind w:left="1418"/>
        <w:jc w:val="both"/>
        <w:rPr>
          <w:rFonts w:ascii="Verdana" w:hAnsi="Verdana"/>
          <w:sz w:val="24"/>
          <w:szCs w:val="24"/>
        </w:rPr>
      </w:pPr>
      <w:r w:rsidRPr="00C83F13">
        <w:rPr>
          <w:rFonts w:ascii="Verdana" w:hAnsi="Verdana"/>
          <w:color w:val="231F20"/>
          <w:sz w:val="24"/>
          <w:szCs w:val="24"/>
        </w:rPr>
        <w:t>Bidder Ofﬁcial Stamp</w:t>
      </w:r>
    </w:p>
    <w:p w14:paraId="0E9E15C4" w14:textId="77777777" w:rsidR="00DB2B38" w:rsidRPr="00C83F13" w:rsidRDefault="00DB2B38" w:rsidP="00DB2B38">
      <w:pPr>
        <w:rPr>
          <w:rFonts w:ascii="Verdana" w:hAnsi="Verdana"/>
          <w:sz w:val="24"/>
          <w:szCs w:val="24"/>
        </w:rPr>
        <w:sectPr w:rsidR="00DB2B38" w:rsidRPr="00C83F13">
          <w:pgSz w:w="11910" w:h="16840"/>
          <w:pgMar w:top="340" w:right="0" w:bottom="640" w:left="0" w:header="0" w:footer="441" w:gutter="0"/>
          <w:cols w:space="720"/>
        </w:sectPr>
      </w:pPr>
    </w:p>
    <w:p w14:paraId="61B5CBF4" w14:textId="77777777" w:rsidR="00DB2B38" w:rsidRPr="00C83F13" w:rsidRDefault="00DB2B38" w:rsidP="00FA32A0">
      <w:pPr>
        <w:pStyle w:val="BodyText"/>
        <w:spacing w:before="243" w:line="230" w:lineRule="auto"/>
        <w:ind w:right="853"/>
        <w:jc w:val="center"/>
        <w:rPr>
          <w:rFonts w:ascii="Verdana" w:hAnsi="Verdana"/>
          <w:b/>
          <w:color w:val="231F20"/>
          <w:sz w:val="24"/>
          <w:szCs w:val="24"/>
        </w:rPr>
      </w:pPr>
      <w:r w:rsidRPr="00C83F13">
        <w:rPr>
          <w:rFonts w:ascii="Verdana" w:hAnsi="Verdana"/>
          <w:b/>
          <w:color w:val="231F20"/>
          <w:sz w:val="24"/>
          <w:szCs w:val="24"/>
        </w:rPr>
        <w:lastRenderedPageBreak/>
        <w:t>FORM SD2</w:t>
      </w:r>
    </w:p>
    <w:p w14:paraId="165E41FC" w14:textId="77777777" w:rsidR="00C20A63" w:rsidRPr="00C83F13" w:rsidRDefault="00C20A63">
      <w:pPr>
        <w:pStyle w:val="BodyText"/>
        <w:spacing w:before="3"/>
        <w:rPr>
          <w:rFonts w:ascii="Verdana" w:hAnsi="Verdana"/>
          <w:b/>
          <w:sz w:val="24"/>
          <w:szCs w:val="24"/>
        </w:rPr>
      </w:pPr>
    </w:p>
    <w:p w14:paraId="39161B11" w14:textId="77777777" w:rsidR="00C20A63" w:rsidRPr="00C83F13" w:rsidRDefault="002D5618" w:rsidP="00B70529">
      <w:pPr>
        <w:pStyle w:val="Heading2"/>
        <w:numPr>
          <w:ilvl w:val="0"/>
          <w:numId w:val="128"/>
        </w:numPr>
        <w:spacing w:before="245"/>
        <w:ind w:left="1418" w:right="853" w:hanging="284"/>
        <w:rPr>
          <w:rFonts w:ascii="Verdana" w:hAnsi="Verdana"/>
        </w:rPr>
      </w:pPr>
      <w:bookmarkStart w:id="333" w:name="_Toc80957381"/>
      <w:bookmarkStart w:id="334" w:name="_Toc227168009"/>
      <w:r w:rsidRPr="00C83F13">
        <w:rPr>
          <w:rFonts w:ascii="Verdana" w:hAnsi="Verdana"/>
          <w:color w:val="231F20"/>
        </w:rPr>
        <w:t>SELF DECLARATION THAT THE PERSON/TENDERER WILL NOT ENGAGE IN ANY CORRUPT OR FRAUDULENT PRACTICE</w:t>
      </w:r>
      <w:r w:rsidR="00BF4FBE" w:rsidRPr="00C83F13">
        <w:rPr>
          <w:rFonts w:ascii="Verdana" w:hAnsi="Verdana"/>
          <w:color w:val="231F20"/>
        </w:rPr>
        <w:t xml:space="preserve"> - (MANDATORY)</w:t>
      </w:r>
      <w:bookmarkEnd w:id="333"/>
      <w:bookmarkEnd w:id="334"/>
    </w:p>
    <w:p w14:paraId="20192FB2" w14:textId="77777777" w:rsidR="00C20A63" w:rsidRPr="00C83F13" w:rsidRDefault="00C20A63" w:rsidP="00B56075">
      <w:pPr>
        <w:pStyle w:val="Heading4"/>
        <w:spacing w:before="0" w:line="340" w:lineRule="auto"/>
        <w:ind w:left="852" w:right="853"/>
        <w:jc w:val="both"/>
        <w:rPr>
          <w:rFonts w:ascii="Verdana" w:hAnsi="Verdana"/>
          <w:b w:val="0"/>
          <w:sz w:val="24"/>
          <w:szCs w:val="24"/>
        </w:rPr>
      </w:pPr>
    </w:p>
    <w:p w14:paraId="01479550" w14:textId="77777777" w:rsidR="00C20A63" w:rsidRPr="00C83F13" w:rsidRDefault="002D5618" w:rsidP="00B56075">
      <w:pPr>
        <w:pStyle w:val="BodyText"/>
        <w:ind w:left="852" w:right="853"/>
        <w:jc w:val="both"/>
        <w:rPr>
          <w:rFonts w:ascii="Verdana" w:hAnsi="Verdana"/>
          <w:sz w:val="24"/>
          <w:szCs w:val="24"/>
        </w:rPr>
      </w:pPr>
      <w:r w:rsidRPr="00C83F13">
        <w:rPr>
          <w:rFonts w:ascii="Verdana" w:hAnsi="Verdana"/>
          <w:color w:val="231F20"/>
          <w:sz w:val="24"/>
          <w:szCs w:val="24"/>
        </w:rPr>
        <w:t>I,  …………………………………….of  P.   O.  Box...................................................</w:t>
      </w:r>
      <w:r w:rsidR="004E4C8D" w:rsidRPr="00C83F13">
        <w:rPr>
          <w:rFonts w:ascii="Verdana" w:hAnsi="Verdana"/>
          <w:color w:val="231F20"/>
          <w:sz w:val="24"/>
          <w:szCs w:val="24"/>
        </w:rPr>
        <w:t>being a</w:t>
      </w:r>
      <w:r w:rsidRPr="00C83F13">
        <w:rPr>
          <w:rFonts w:ascii="Verdana" w:hAnsi="Verdana"/>
          <w:color w:val="231F20"/>
          <w:sz w:val="24"/>
          <w:szCs w:val="24"/>
        </w:rPr>
        <w:t xml:space="preserve">   resident  of</w:t>
      </w:r>
      <w:r w:rsidR="00F96E4D" w:rsidRPr="00C83F13">
        <w:rPr>
          <w:rFonts w:ascii="Verdana" w:hAnsi="Verdana"/>
          <w:color w:val="231F20"/>
          <w:sz w:val="24"/>
          <w:szCs w:val="24"/>
        </w:rPr>
        <w:t xml:space="preserve"> ………….</w:t>
      </w:r>
    </w:p>
    <w:p w14:paraId="3237C2C7" w14:textId="77777777" w:rsidR="00C20A63" w:rsidRPr="00C83F13" w:rsidRDefault="002D5618" w:rsidP="00B56075">
      <w:pPr>
        <w:pStyle w:val="BodyText"/>
        <w:ind w:left="852" w:right="853"/>
        <w:jc w:val="both"/>
        <w:rPr>
          <w:rFonts w:ascii="Verdana" w:hAnsi="Verdana"/>
          <w:sz w:val="24"/>
          <w:szCs w:val="24"/>
        </w:rPr>
      </w:pPr>
      <w:r w:rsidRPr="00C83F13">
        <w:rPr>
          <w:rFonts w:ascii="Verdana" w:hAnsi="Verdana"/>
          <w:color w:val="231F20"/>
          <w:sz w:val="24"/>
          <w:szCs w:val="24"/>
        </w:rPr>
        <w:t>………………………………….. in the Republic of ………………................ do hereby make a statement as follows:-</w:t>
      </w:r>
    </w:p>
    <w:p w14:paraId="20382649" w14:textId="77777777" w:rsidR="00C20A63" w:rsidRPr="00C83F13" w:rsidRDefault="00C20A63" w:rsidP="00B56075">
      <w:pPr>
        <w:pStyle w:val="Heading4"/>
        <w:spacing w:before="0" w:line="340" w:lineRule="auto"/>
        <w:ind w:left="852" w:right="853"/>
        <w:jc w:val="both"/>
        <w:rPr>
          <w:rFonts w:ascii="Verdana" w:hAnsi="Verdana"/>
          <w:sz w:val="24"/>
          <w:szCs w:val="24"/>
        </w:rPr>
      </w:pPr>
    </w:p>
    <w:p w14:paraId="25218345" w14:textId="77777777" w:rsidR="00C20A63" w:rsidRPr="00C83F13" w:rsidRDefault="002D5618" w:rsidP="00E43648">
      <w:pPr>
        <w:pStyle w:val="ListParagraph"/>
        <w:numPr>
          <w:ilvl w:val="0"/>
          <w:numId w:val="30"/>
        </w:numPr>
        <w:tabs>
          <w:tab w:val="left" w:pos="1422"/>
          <w:tab w:val="left" w:pos="1423"/>
        </w:tabs>
        <w:ind w:right="853" w:hanging="577"/>
        <w:jc w:val="both"/>
        <w:rPr>
          <w:rFonts w:ascii="Verdana" w:hAnsi="Verdana"/>
          <w:sz w:val="24"/>
          <w:szCs w:val="24"/>
        </w:rPr>
      </w:pPr>
      <w:r w:rsidRPr="00C83F13">
        <w:rPr>
          <w:rFonts w:ascii="Verdana" w:hAnsi="Verdana"/>
          <w:color w:val="231F20"/>
          <w:sz w:val="24"/>
          <w:szCs w:val="24"/>
        </w:rPr>
        <w:t xml:space="preserve">THAT I </w:t>
      </w:r>
      <w:r w:rsidRPr="00C83F13">
        <w:rPr>
          <w:rFonts w:ascii="Verdana" w:hAnsi="Verdana"/>
          <w:color w:val="231F20"/>
          <w:spacing w:val="3"/>
          <w:sz w:val="24"/>
          <w:szCs w:val="24"/>
        </w:rPr>
        <w:t xml:space="preserve">am </w:t>
      </w:r>
      <w:r w:rsidRPr="00C83F13">
        <w:rPr>
          <w:rFonts w:ascii="Verdana" w:hAnsi="Verdana"/>
          <w:color w:val="231F20"/>
          <w:spacing w:val="5"/>
          <w:sz w:val="24"/>
          <w:szCs w:val="24"/>
        </w:rPr>
        <w:t xml:space="preserve">the </w:t>
      </w:r>
      <w:r w:rsidRPr="00C83F13">
        <w:rPr>
          <w:rFonts w:ascii="Verdana" w:hAnsi="Verdana"/>
          <w:color w:val="231F20"/>
          <w:spacing w:val="6"/>
          <w:sz w:val="24"/>
          <w:szCs w:val="24"/>
        </w:rPr>
        <w:t xml:space="preserve">Chief </w:t>
      </w:r>
      <w:r w:rsidRPr="00C83F13">
        <w:rPr>
          <w:rFonts w:ascii="Verdana" w:hAnsi="Verdana"/>
          <w:color w:val="231F20"/>
          <w:spacing w:val="7"/>
          <w:sz w:val="24"/>
          <w:szCs w:val="24"/>
        </w:rPr>
        <w:t>Executive/Managing Director/Principal Ofﬁcer/Director</w:t>
      </w:r>
      <w:r w:rsidR="00D927D6" w:rsidRPr="00C83F13">
        <w:rPr>
          <w:rFonts w:ascii="Verdana" w:hAnsi="Verdana"/>
          <w:color w:val="231F20"/>
          <w:spacing w:val="7"/>
          <w:sz w:val="24"/>
          <w:szCs w:val="24"/>
        </w:rPr>
        <w:t xml:space="preserve"> </w:t>
      </w:r>
      <w:r w:rsidRPr="00C83F13">
        <w:rPr>
          <w:rFonts w:ascii="Verdana" w:hAnsi="Verdana"/>
          <w:color w:val="231F20"/>
          <w:spacing w:val="8"/>
          <w:sz w:val="24"/>
          <w:szCs w:val="24"/>
        </w:rPr>
        <w:t>of</w:t>
      </w:r>
      <w:r w:rsidR="00F96E4D" w:rsidRPr="00C83F13">
        <w:rPr>
          <w:rFonts w:ascii="Verdana" w:hAnsi="Verdana"/>
          <w:color w:val="231F20"/>
          <w:spacing w:val="8"/>
          <w:sz w:val="24"/>
          <w:szCs w:val="24"/>
        </w:rPr>
        <w:t xml:space="preserve">  </w:t>
      </w:r>
      <w:r w:rsidRPr="00C83F13">
        <w:rPr>
          <w:rFonts w:ascii="Verdana" w:hAnsi="Verdana"/>
          <w:color w:val="231F20"/>
          <w:spacing w:val="8"/>
          <w:sz w:val="24"/>
          <w:szCs w:val="24"/>
        </w:rPr>
        <w:t>.....................</w:t>
      </w:r>
      <w:r w:rsidR="00F96E4D" w:rsidRPr="00C83F13">
        <w:rPr>
          <w:rFonts w:ascii="Verdana" w:hAnsi="Verdana"/>
          <w:color w:val="231F20"/>
          <w:spacing w:val="8"/>
          <w:sz w:val="24"/>
          <w:szCs w:val="24"/>
        </w:rPr>
        <w:t>..........</w:t>
      </w:r>
    </w:p>
    <w:p w14:paraId="11B5A781" w14:textId="77777777" w:rsidR="00C20A63" w:rsidRPr="00C83F13" w:rsidRDefault="002D5618" w:rsidP="00B56075">
      <w:pPr>
        <w:spacing w:before="107"/>
        <w:ind w:left="1429" w:right="853"/>
        <w:jc w:val="both"/>
        <w:rPr>
          <w:rFonts w:ascii="Verdana" w:hAnsi="Verdana"/>
          <w:sz w:val="24"/>
          <w:szCs w:val="24"/>
        </w:rPr>
      </w:pPr>
      <w:r w:rsidRPr="00C83F13">
        <w:rPr>
          <w:rFonts w:ascii="Verdana" w:hAnsi="Verdana"/>
          <w:color w:val="231F20"/>
          <w:sz w:val="24"/>
          <w:szCs w:val="24"/>
        </w:rPr>
        <w:t>………...........................................</w:t>
      </w:r>
      <w:r w:rsidR="00F96E4D" w:rsidRPr="00C83F13">
        <w:rPr>
          <w:rFonts w:ascii="Verdana" w:hAnsi="Verdana"/>
          <w:color w:val="231F20"/>
          <w:sz w:val="24"/>
          <w:szCs w:val="24"/>
        </w:rPr>
        <w:t xml:space="preserve"> </w:t>
      </w:r>
      <w:r w:rsidRPr="00C83F13">
        <w:rPr>
          <w:rFonts w:ascii="Verdana" w:hAnsi="Verdana"/>
          <w:i/>
          <w:color w:val="231F20"/>
          <w:sz w:val="24"/>
          <w:szCs w:val="24"/>
        </w:rPr>
        <w:t xml:space="preserve">(insert name of the Company) </w:t>
      </w:r>
      <w:r w:rsidRPr="00C83F13">
        <w:rPr>
          <w:rFonts w:ascii="Verdana" w:hAnsi="Verdana"/>
          <w:color w:val="231F20"/>
          <w:sz w:val="24"/>
          <w:szCs w:val="24"/>
        </w:rPr>
        <w:t>who is a Bidder in respect of Tender No</w:t>
      </w:r>
      <w:r w:rsidR="00F96E4D" w:rsidRPr="00C83F13">
        <w:rPr>
          <w:rFonts w:ascii="Verdana" w:hAnsi="Verdana"/>
          <w:color w:val="231F20"/>
          <w:sz w:val="24"/>
          <w:szCs w:val="24"/>
        </w:rPr>
        <w:t>……</w:t>
      </w:r>
    </w:p>
    <w:p w14:paraId="00E7A8E4" w14:textId="77777777" w:rsidR="00C20A63" w:rsidRPr="00C83F13" w:rsidRDefault="002D5618" w:rsidP="00B56075">
      <w:pPr>
        <w:spacing w:before="107" w:line="340" w:lineRule="auto"/>
        <w:ind w:left="1429" w:right="843"/>
        <w:jc w:val="both"/>
        <w:rPr>
          <w:rFonts w:ascii="Verdana" w:hAnsi="Verdana"/>
          <w:sz w:val="24"/>
          <w:szCs w:val="24"/>
        </w:rPr>
      </w:pPr>
      <w:r w:rsidRPr="00C83F13">
        <w:rPr>
          <w:rFonts w:ascii="Verdana" w:hAnsi="Verdana"/>
          <w:color w:val="231F20"/>
          <w:sz w:val="24"/>
          <w:szCs w:val="24"/>
        </w:rPr>
        <w:t>………………….. for …………………</w:t>
      </w:r>
      <w:proofErr w:type="gramStart"/>
      <w:r w:rsidRPr="00C83F13">
        <w:rPr>
          <w:rFonts w:ascii="Verdana" w:hAnsi="Verdana"/>
          <w:color w:val="231F20"/>
          <w:sz w:val="24"/>
          <w:szCs w:val="24"/>
        </w:rPr>
        <w:t>…..</w:t>
      </w:r>
      <w:proofErr w:type="gramEnd"/>
      <w:r w:rsidRPr="00C83F13">
        <w:rPr>
          <w:rFonts w:ascii="Verdana" w:hAnsi="Verdana"/>
          <w:i/>
          <w:color w:val="231F20"/>
          <w:sz w:val="24"/>
          <w:szCs w:val="24"/>
        </w:rPr>
        <w:t xml:space="preserve">(insert tender title/description) </w:t>
      </w:r>
      <w:r w:rsidRPr="00C83F13">
        <w:rPr>
          <w:rFonts w:ascii="Verdana" w:hAnsi="Verdana"/>
          <w:color w:val="231F20"/>
          <w:sz w:val="24"/>
          <w:szCs w:val="24"/>
        </w:rPr>
        <w:t>for ……………</w:t>
      </w:r>
      <w:proofErr w:type="gramStart"/>
      <w:r w:rsidRPr="00C83F13">
        <w:rPr>
          <w:rFonts w:ascii="Verdana" w:hAnsi="Verdana"/>
          <w:color w:val="231F20"/>
          <w:sz w:val="24"/>
          <w:szCs w:val="24"/>
        </w:rPr>
        <w:t>…</w:t>
      </w:r>
      <w:r w:rsidRPr="00C83F13">
        <w:rPr>
          <w:rFonts w:ascii="Verdana" w:hAnsi="Verdana"/>
          <w:i/>
          <w:color w:val="231F20"/>
          <w:sz w:val="24"/>
          <w:szCs w:val="24"/>
        </w:rPr>
        <w:t>(</w:t>
      </w:r>
      <w:proofErr w:type="gramEnd"/>
      <w:r w:rsidRPr="00C83F13">
        <w:rPr>
          <w:rFonts w:ascii="Verdana" w:hAnsi="Verdana"/>
          <w:i/>
          <w:color w:val="231F20"/>
          <w:sz w:val="24"/>
          <w:szCs w:val="24"/>
        </w:rPr>
        <w:t xml:space="preserve">insert name of the Procuring entity) </w:t>
      </w:r>
      <w:r w:rsidRPr="00C83F13">
        <w:rPr>
          <w:rFonts w:ascii="Verdana" w:hAnsi="Verdana"/>
          <w:color w:val="231F20"/>
          <w:sz w:val="24"/>
          <w:szCs w:val="24"/>
        </w:rPr>
        <w:t>and duly authorized and competent to make this statement.</w:t>
      </w:r>
    </w:p>
    <w:p w14:paraId="5246E451" w14:textId="77777777" w:rsidR="006D34C8" w:rsidRPr="00C83F13" w:rsidRDefault="006D34C8" w:rsidP="006D34C8">
      <w:pPr>
        <w:pStyle w:val="ListParagraph"/>
        <w:tabs>
          <w:tab w:val="left" w:pos="1423"/>
        </w:tabs>
        <w:ind w:left="1429" w:right="853" w:firstLine="0"/>
        <w:jc w:val="both"/>
        <w:rPr>
          <w:rFonts w:ascii="Verdana" w:hAnsi="Verdana"/>
          <w:sz w:val="24"/>
          <w:szCs w:val="24"/>
        </w:rPr>
      </w:pPr>
    </w:p>
    <w:p w14:paraId="04B1E371" w14:textId="77777777" w:rsidR="00C20A63" w:rsidRPr="00C83F13" w:rsidRDefault="002D5618" w:rsidP="00E43648">
      <w:pPr>
        <w:pStyle w:val="ListParagraph"/>
        <w:numPr>
          <w:ilvl w:val="0"/>
          <w:numId w:val="30"/>
        </w:numPr>
        <w:tabs>
          <w:tab w:val="left" w:pos="1423"/>
        </w:tabs>
        <w:ind w:right="853" w:hanging="577"/>
        <w:jc w:val="both"/>
        <w:rPr>
          <w:rFonts w:ascii="Verdana" w:hAnsi="Verdana"/>
          <w:sz w:val="24"/>
          <w:szCs w:val="24"/>
        </w:rPr>
      </w:pPr>
      <w:r w:rsidRPr="00C83F13">
        <w:rPr>
          <w:rFonts w:ascii="Verdana" w:hAnsi="Verdana"/>
          <w:color w:val="231F20"/>
          <w:sz w:val="24"/>
          <w:szCs w:val="24"/>
        </w:rPr>
        <w:t>THAT</w:t>
      </w:r>
      <w:r w:rsidRPr="00C83F13">
        <w:rPr>
          <w:rFonts w:ascii="Verdana" w:hAnsi="Verdana"/>
          <w:color w:val="231F20"/>
          <w:spacing w:val="-7"/>
          <w:sz w:val="24"/>
          <w:szCs w:val="24"/>
        </w:rPr>
        <w:t xml:space="preserve"> </w:t>
      </w:r>
      <w:r w:rsidRPr="00C83F13">
        <w:rPr>
          <w:rFonts w:ascii="Verdana" w:hAnsi="Verdana"/>
          <w:color w:val="231F20"/>
          <w:sz w:val="24"/>
          <w:szCs w:val="24"/>
        </w:rPr>
        <w:t>the aforesaid Bidder, its servants and/or agents /subcontractors will not engage in any corrupt or fraudulent</w:t>
      </w:r>
      <w:r w:rsidR="00211E0C" w:rsidRPr="00C83F13">
        <w:rPr>
          <w:rFonts w:ascii="Verdana" w:hAnsi="Verdana"/>
          <w:color w:val="231F20"/>
          <w:sz w:val="24"/>
          <w:szCs w:val="24"/>
        </w:rPr>
        <w:t xml:space="preserve"> </w:t>
      </w:r>
      <w:r w:rsidRPr="00C83F13">
        <w:rPr>
          <w:rFonts w:ascii="Verdana" w:hAnsi="Verdana"/>
          <w:color w:val="231F20"/>
          <w:sz w:val="24"/>
          <w:szCs w:val="24"/>
        </w:rPr>
        <w:t>practice</w:t>
      </w:r>
      <w:r w:rsidR="00211E0C" w:rsidRPr="00C83F13">
        <w:rPr>
          <w:rFonts w:ascii="Verdana" w:hAnsi="Verdana"/>
          <w:color w:val="231F20"/>
          <w:sz w:val="24"/>
          <w:szCs w:val="24"/>
        </w:rPr>
        <w:t xml:space="preserve"> </w:t>
      </w:r>
      <w:r w:rsidRPr="00C83F13">
        <w:rPr>
          <w:rFonts w:ascii="Verdana" w:hAnsi="Verdana"/>
          <w:color w:val="231F20"/>
          <w:sz w:val="24"/>
          <w:szCs w:val="24"/>
        </w:rPr>
        <w:t>and</w:t>
      </w:r>
      <w:r w:rsidR="00211E0C" w:rsidRPr="00C83F13">
        <w:rPr>
          <w:rFonts w:ascii="Verdana" w:hAnsi="Verdana"/>
          <w:color w:val="231F20"/>
          <w:sz w:val="24"/>
          <w:szCs w:val="24"/>
        </w:rPr>
        <w:t xml:space="preserve"> </w:t>
      </w:r>
      <w:r w:rsidRPr="00C83F13">
        <w:rPr>
          <w:rFonts w:ascii="Verdana" w:hAnsi="Verdana"/>
          <w:color w:val="231F20"/>
          <w:sz w:val="24"/>
          <w:szCs w:val="24"/>
        </w:rPr>
        <w:t>has</w:t>
      </w:r>
      <w:r w:rsidR="00211E0C" w:rsidRPr="00C83F13">
        <w:rPr>
          <w:rFonts w:ascii="Verdana" w:hAnsi="Verdana"/>
          <w:color w:val="231F20"/>
          <w:sz w:val="24"/>
          <w:szCs w:val="24"/>
        </w:rPr>
        <w:t xml:space="preserve"> </w:t>
      </w:r>
      <w:r w:rsidRPr="00C83F13">
        <w:rPr>
          <w:rFonts w:ascii="Verdana" w:hAnsi="Verdana"/>
          <w:color w:val="231F20"/>
          <w:sz w:val="24"/>
          <w:szCs w:val="24"/>
        </w:rPr>
        <w:t>not</w:t>
      </w:r>
      <w:r w:rsidR="00211E0C" w:rsidRPr="00C83F13">
        <w:rPr>
          <w:rFonts w:ascii="Verdana" w:hAnsi="Verdana"/>
          <w:color w:val="231F20"/>
          <w:sz w:val="24"/>
          <w:szCs w:val="24"/>
        </w:rPr>
        <w:t xml:space="preserve"> </w:t>
      </w:r>
      <w:r w:rsidRPr="00C83F13">
        <w:rPr>
          <w:rFonts w:ascii="Verdana" w:hAnsi="Verdana"/>
          <w:color w:val="231F20"/>
          <w:sz w:val="24"/>
          <w:szCs w:val="24"/>
        </w:rPr>
        <w:t>been</w:t>
      </w:r>
      <w:r w:rsidR="00211E0C" w:rsidRPr="00C83F13">
        <w:rPr>
          <w:rFonts w:ascii="Verdana" w:hAnsi="Verdana"/>
          <w:color w:val="231F20"/>
          <w:sz w:val="24"/>
          <w:szCs w:val="24"/>
        </w:rPr>
        <w:t xml:space="preserve"> </w:t>
      </w:r>
      <w:r w:rsidRPr="00C83F13">
        <w:rPr>
          <w:rFonts w:ascii="Verdana" w:hAnsi="Verdana"/>
          <w:color w:val="231F20"/>
          <w:sz w:val="24"/>
          <w:szCs w:val="24"/>
        </w:rPr>
        <w:t>requested</w:t>
      </w:r>
      <w:r w:rsidR="00211E0C" w:rsidRPr="00C83F13">
        <w:rPr>
          <w:rFonts w:ascii="Verdana" w:hAnsi="Verdana"/>
          <w:color w:val="231F20"/>
          <w:sz w:val="24"/>
          <w:szCs w:val="24"/>
        </w:rPr>
        <w:t xml:space="preserve"> </w:t>
      </w:r>
      <w:r w:rsidRPr="00C83F13">
        <w:rPr>
          <w:rFonts w:ascii="Verdana" w:hAnsi="Verdana"/>
          <w:color w:val="231F20"/>
          <w:sz w:val="24"/>
          <w:szCs w:val="24"/>
        </w:rPr>
        <w:t>to</w:t>
      </w:r>
      <w:r w:rsidR="00211E0C" w:rsidRPr="00C83F13">
        <w:rPr>
          <w:rFonts w:ascii="Verdana" w:hAnsi="Verdana"/>
          <w:color w:val="231F20"/>
          <w:sz w:val="24"/>
          <w:szCs w:val="24"/>
        </w:rPr>
        <w:t xml:space="preserve"> </w:t>
      </w:r>
      <w:r w:rsidRPr="00C83F13">
        <w:rPr>
          <w:rFonts w:ascii="Verdana" w:hAnsi="Verdana"/>
          <w:color w:val="231F20"/>
          <w:sz w:val="24"/>
          <w:szCs w:val="24"/>
        </w:rPr>
        <w:t>pay</w:t>
      </w:r>
      <w:r w:rsidR="00211E0C" w:rsidRPr="00C83F13">
        <w:rPr>
          <w:rFonts w:ascii="Verdana" w:hAnsi="Verdana"/>
          <w:color w:val="231F20"/>
          <w:sz w:val="24"/>
          <w:szCs w:val="24"/>
        </w:rPr>
        <w:t xml:space="preserve"> </w:t>
      </w:r>
      <w:r w:rsidRPr="00C83F13">
        <w:rPr>
          <w:rFonts w:ascii="Verdana" w:hAnsi="Verdana"/>
          <w:color w:val="231F20"/>
          <w:sz w:val="24"/>
          <w:szCs w:val="24"/>
        </w:rPr>
        <w:t>any</w:t>
      </w:r>
      <w:r w:rsidR="00211E0C" w:rsidRPr="00C83F13">
        <w:rPr>
          <w:rFonts w:ascii="Verdana" w:hAnsi="Verdana"/>
          <w:color w:val="231F20"/>
          <w:sz w:val="24"/>
          <w:szCs w:val="24"/>
        </w:rPr>
        <w:t xml:space="preserve"> </w:t>
      </w:r>
      <w:r w:rsidRPr="00C83F13">
        <w:rPr>
          <w:rFonts w:ascii="Verdana" w:hAnsi="Verdana"/>
          <w:color w:val="231F20"/>
          <w:sz w:val="24"/>
          <w:szCs w:val="24"/>
        </w:rPr>
        <w:t>inducement</w:t>
      </w:r>
      <w:r w:rsidR="00211E0C" w:rsidRPr="00C83F13">
        <w:rPr>
          <w:rFonts w:ascii="Verdana" w:hAnsi="Verdana"/>
          <w:color w:val="231F20"/>
          <w:sz w:val="24"/>
          <w:szCs w:val="24"/>
        </w:rPr>
        <w:t xml:space="preserve"> </w:t>
      </w:r>
      <w:r w:rsidRPr="00C83F13">
        <w:rPr>
          <w:rFonts w:ascii="Verdana" w:hAnsi="Verdana"/>
          <w:color w:val="231F20"/>
          <w:sz w:val="24"/>
          <w:szCs w:val="24"/>
        </w:rPr>
        <w:t>to</w:t>
      </w:r>
      <w:r w:rsidR="00211E0C" w:rsidRPr="00C83F13">
        <w:rPr>
          <w:rFonts w:ascii="Verdana" w:hAnsi="Verdana"/>
          <w:color w:val="231F20"/>
          <w:sz w:val="24"/>
          <w:szCs w:val="24"/>
        </w:rPr>
        <w:t xml:space="preserve"> </w:t>
      </w:r>
      <w:r w:rsidRPr="00C83F13">
        <w:rPr>
          <w:rFonts w:ascii="Verdana" w:hAnsi="Verdana"/>
          <w:color w:val="231F20"/>
          <w:sz w:val="24"/>
          <w:szCs w:val="24"/>
        </w:rPr>
        <w:t>any</w:t>
      </w:r>
      <w:r w:rsidR="00211E0C" w:rsidRPr="00C83F13">
        <w:rPr>
          <w:rFonts w:ascii="Verdana" w:hAnsi="Verdana"/>
          <w:color w:val="231F20"/>
          <w:sz w:val="24"/>
          <w:szCs w:val="24"/>
        </w:rPr>
        <w:t xml:space="preserve"> </w:t>
      </w:r>
      <w:r w:rsidRPr="00C83F13">
        <w:rPr>
          <w:rFonts w:ascii="Verdana" w:hAnsi="Verdana"/>
          <w:color w:val="231F20"/>
          <w:sz w:val="24"/>
          <w:szCs w:val="24"/>
        </w:rPr>
        <w:t>member</w:t>
      </w:r>
      <w:r w:rsidR="00211E0C" w:rsidRPr="00C83F13">
        <w:rPr>
          <w:rFonts w:ascii="Verdana" w:hAnsi="Verdana"/>
          <w:color w:val="231F20"/>
          <w:sz w:val="24"/>
          <w:szCs w:val="24"/>
        </w:rPr>
        <w:t xml:space="preserve"> </w:t>
      </w:r>
      <w:r w:rsidRPr="00C83F13">
        <w:rPr>
          <w:rFonts w:ascii="Verdana" w:hAnsi="Verdana"/>
          <w:color w:val="231F20"/>
          <w:sz w:val="24"/>
          <w:szCs w:val="24"/>
        </w:rPr>
        <w:t>of</w:t>
      </w:r>
      <w:r w:rsidR="00211E0C" w:rsidRPr="00C83F13">
        <w:rPr>
          <w:rFonts w:ascii="Verdana" w:hAnsi="Verdana"/>
          <w:color w:val="231F20"/>
          <w:sz w:val="24"/>
          <w:szCs w:val="24"/>
        </w:rPr>
        <w:t xml:space="preserve"> </w:t>
      </w:r>
      <w:r w:rsidRPr="00C83F13">
        <w:rPr>
          <w:rFonts w:ascii="Verdana" w:hAnsi="Verdana"/>
          <w:color w:val="231F20"/>
          <w:sz w:val="24"/>
          <w:szCs w:val="24"/>
        </w:rPr>
        <w:t>the</w:t>
      </w:r>
      <w:r w:rsidR="00211E0C" w:rsidRPr="00C83F13">
        <w:rPr>
          <w:rFonts w:ascii="Verdana" w:hAnsi="Verdana"/>
          <w:color w:val="231F20"/>
          <w:sz w:val="24"/>
          <w:szCs w:val="24"/>
        </w:rPr>
        <w:t xml:space="preserve"> </w:t>
      </w:r>
      <w:r w:rsidRPr="00C83F13">
        <w:rPr>
          <w:rFonts w:ascii="Verdana" w:hAnsi="Verdana"/>
          <w:color w:val="231F20"/>
          <w:sz w:val="24"/>
          <w:szCs w:val="24"/>
        </w:rPr>
        <w:t>Board,</w:t>
      </w:r>
      <w:r w:rsidR="00D927D6" w:rsidRPr="00C83F13">
        <w:rPr>
          <w:rFonts w:ascii="Verdana" w:hAnsi="Verdana"/>
          <w:color w:val="231F20"/>
          <w:sz w:val="24"/>
          <w:szCs w:val="24"/>
        </w:rPr>
        <w:t xml:space="preserve"> </w:t>
      </w:r>
      <w:r w:rsidRPr="00C83F13">
        <w:rPr>
          <w:rFonts w:ascii="Verdana" w:hAnsi="Verdana"/>
          <w:color w:val="231F20"/>
          <w:sz w:val="24"/>
          <w:szCs w:val="24"/>
        </w:rPr>
        <w:t>Management, Staff</w:t>
      </w:r>
      <w:r w:rsidR="00B2070C" w:rsidRPr="00C83F13">
        <w:rPr>
          <w:rFonts w:ascii="Verdana" w:hAnsi="Verdana"/>
          <w:color w:val="231F20"/>
          <w:sz w:val="24"/>
          <w:szCs w:val="24"/>
        </w:rPr>
        <w:t xml:space="preserve"> </w:t>
      </w:r>
      <w:r w:rsidRPr="00C83F13">
        <w:rPr>
          <w:rFonts w:ascii="Verdana" w:hAnsi="Verdana"/>
          <w:color w:val="231F20"/>
          <w:sz w:val="24"/>
          <w:szCs w:val="24"/>
        </w:rPr>
        <w:t>and/or</w:t>
      </w:r>
      <w:r w:rsidR="00B2070C" w:rsidRPr="00C83F13">
        <w:rPr>
          <w:rFonts w:ascii="Verdana" w:hAnsi="Verdana"/>
          <w:color w:val="231F20"/>
          <w:sz w:val="24"/>
          <w:szCs w:val="24"/>
        </w:rPr>
        <w:t xml:space="preserve"> </w:t>
      </w:r>
      <w:r w:rsidRPr="00C83F13">
        <w:rPr>
          <w:rFonts w:ascii="Verdana" w:hAnsi="Verdana"/>
          <w:color w:val="231F20"/>
          <w:sz w:val="24"/>
          <w:szCs w:val="24"/>
        </w:rPr>
        <w:t>employees</w:t>
      </w:r>
      <w:r w:rsidR="00B2070C" w:rsidRPr="00C83F13">
        <w:rPr>
          <w:rFonts w:ascii="Verdana" w:hAnsi="Verdana"/>
          <w:color w:val="231F20"/>
          <w:sz w:val="24"/>
          <w:szCs w:val="24"/>
        </w:rPr>
        <w:t xml:space="preserve"> </w:t>
      </w:r>
      <w:r w:rsidRPr="00C83F13">
        <w:rPr>
          <w:rFonts w:ascii="Verdana" w:hAnsi="Verdana"/>
          <w:color w:val="231F20"/>
          <w:sz w:val="24"/>
          <w:szCs w:val="24"/>
        </w:rPr>
        <w:t>and/or</w:t>
      </w:r>
      <w:r w:rsidR="00B2070C" w:rsidRPr="00C83F13">
        <w:rPr>
          <w:rFonts w:ascii="Verdana" w:hAnsi="Verdana"/>
          <w:color w:val="231F20"/>
          <w:sz w:val="24"/>
          <w:szCs w:val="24"/>
        </w:rPr>
        <w:t xml:space="preserve"> </w:t>
      </w:r>
      <w:r w:rsidRPr="00C83F13">
        <w:rPr>
          <w:rFonts w:ascii="Verdana" w:hAnsi="Verdana"/>
          <w:color w:val="231F20"/>
          <w:sz w:val="24"/>
          <w:szCs w:val="24"/>
        </w:rPr>
        <w:t>agents</w:t>
      </w:r>
      <w:r w:rsidR="00B2070C" w:rsidRPr="00C83F13">
        <w:rPr>
          <w:rFonts w:ascii="Verdana" w:hAnsi="Verdana"/>
          <w:color w:val="231F20"/>
          <w:sz w:val="24"/>
          <w:szCs w:val="24"/>
        </w:rPr>
        <w:t xml:space="preserve"> </w:t>
      </w:r>
      <w:r w:rsidRPr="00C83F13">
        <w:rPr>
          <w:rFonts w:ascii="Verdana" w:hAnsi="Verdana"/>
          <w:color w:val="231F20"/>
          <w:sz w:val="24"/>
          <w:szCs w:val="24"/>
        </w:rPr>
        <w:t>of…………………</w:t>
      </w:r>
      <w:r w:rsidR="00211E0C" w:rsidRPr="00C83F13">
        <w:rPr>
          <w:rFonts w:ascii="Verdana" w:hAnsi="Verdana"/>
          <w:color w:val="231F20"/>
          <w:sz w:val="24"/>
          <w:szCs w:val="24"/>
        </w:rPr>
        <w:t>….</w:t>
      </w:r>
      <w:r w:rsidR="00B2070C" w:rsidRPr="00C83F13">
        <w:rPr>
          <w:rFonts w:ascii="Verdana" w:hAnsi="Verdana"/>
          <w:color w:val="231F20"/>
          <w:sz w:val="24"/>
          <w:szCs w:val="24"/>
        </w:rPr>
        <w:t xml:space="preserve"> </w:t>
      </w:r>
      <w:r w:rsidRPr="00C83F13">
        <w:rPr>
          <w:rFonts w:ascii="Verdana" w:hAnsi="Verdana"/>
          <w:i/>
          <w:color w:val="231F20"/>
          <w:sz w:val="24"/>
          <w:szCs w:val="24"/>
        </w:rPr>
        <w:t>(insert</w:t>
      </w:r>
      <w:r w:rsidR="00B2070C" w:rsidRPr="00C83F13">
        <w:rPr>
          <w:rFonts w:ascii="Verdana" w:hAnsi="Verdana"/>
          <w:i/>
          <w:color w:val="231F20"/>
          <w:sz w:val="24"/>
          <w:szCs w:val="24"/>
        </w:rPr>
        <w:t xml:space="preserve"> </w:t>
      </w:r>
      <w:r w:rsidRPr="00C83F13">
        <w:rPr>
          <w:rFonts w:ascii="Verdana" w:hAnsi="Verdana"/>
          <w:i/>
          <w:color w:val="231F20"/>
          <w:sz w:val="24"/>
          <w:szCs w:val="24"/>
        </w:rPr>
        <w:t>name</w:t>
      </w:r>
      <w:r w:rsidR="00B2070C" w:rsidRPr="00C83F13">
        <w:rPr>
          <w:rFonts w:ascii="Verdana" w:hAnsi="Verdana"/>
          <w:i/>
          <w:color w:val="231F20"/>
          <w:sz w:val="24"/>
          <w:szCs w:val="24"/>
        </w:rPr>
        <w:t xml:space="preserve"> </w:t>
      </w:r>
      <w:r w:rsidRPr="00C83F13">
        <w:rPr>
          <w:rFonts w:ascii="Verdana" w:hAnsi="Verdana"/>
          <w:i/>
          <w:color w:val="231F20"/>
          <w:sz w:val="24"/>
          <w:szCs w:val="24"/>
        </w:rPr>
        <w:t>of</w:t>
      </w:r>
      <w:r w:rsidR="00B2070C" w:rsidRPr="00C83F13">
        <w:rPr>
          <w:rFonts w:ascii="Verdana" w:hAnsi="Verdana"/>
          <w:i/>
          <w:color w:val="231F20"/>
          <w:sz w:val="24"/>
          <w:szCs w:val="24"/>
        </w:rPr>
        <w:t xml:space="preserve"> </w:t>
      </w:r>
      <w:r w:rsidRPr="00C83F13">
        <w:rPr>
          <w:rFonts w:ascii="Verdana" w:hAnsi="Verdana"/>
          <w:i/>
          <w:color w:val="231F20"/>
          <w:sz w:val="24"/>
          <w:szCs w:val="24"/>
        </w:rPr>
        <w:t>the</w:t>
      </w:r>
      <w:r w:rsidR="00B2070C" w:rsidRPr="00C83F13">
        <w:rPr>
          <w:rFonts w:ascii="Verdana" w:hAnsi="Verdana"/>
          <w:i/>
          <w:color w:val="231F20"/>
          <w:sz w:val="24"/>
          <w:szCs w:val="24"/>
        </w:rPr>
        <w:t xml:space="preserve"> </w:t>
      </w:r>
      <w:r w:rsidRPr="00C83F13">
        <w:rPr>
          <w:rFonts w:ascii="Verdana" w:hAnsi="Verdana"/>
          <w:i/>
          <w:color w:val="231F20"/>
          <w:sz w:val="24"/>
          <w:szCs w:val="24"/>
        </w:rPr>
        <w:t>Procuring</w:t>
      </w:r>
      <w:r w:rsidR="00B2070C" w:rsidRPr="00C83F13">
        <w:rPr>
          <w:rFonts w:ascii="Verdana" w:hAnsi="Verdana"/>
          <w:i/>
          <w:color w:val="231F20"/>
          <w:sz w:val="24"/>
          <w:szCs w:val="24"/>
        </w:rPr>
        <w:t xml:space="preserve"> </w:t>
      </w:r>
      <w:r w:rsidRPr="00C83F13">
        <w:rPr>
          <w:rFonts w:ascii="Verdana" w:hAnsi="Verdana"/>
          <w:i/>
          <w:color w:val="231F20"/>
          <w:sz w:val="24"/>
          <w:szCs w:val="24"/>
        </w:rPr>
        <w:t>entity)</w:t>
      </w:r>
      <w:r w:rsidR="002B4677" w:rsidRPr="00C83F13">
        <w:rPr>
          <w:rFonts w:ascii="Verdana" w:hAnsi="Verdana"/>
          <w:i/>
          <w:color w:val="231F20"/>
          <w:sz w:val="24"/>
          <w:szCs w:val="24"/>
        </w:rPr>
        <w:t xml:space="preserve"> </w:t>
      </w:r>
      <w:r w:rsidRPr="00C83F13">
        <w:rPr>
          <w:rFonts w:ascii="Verdana" w:hAnsi="Verdana"/>
          <w:color w:val="231F20"/>
          <w:sz w:val="24"/>
          <w:szCs w:val="24"/>
        </w:rPr>
        <w:t>which</w:t>
      </w:r>
      <w:r w:rsidR="00B2070C" w:rsidRPr="00C83F13">
        <w:rPr>
          <w:rFonts w:ascii="Verdana" w:hAnsi="Verdana"/>
          <w:color w:val="231F20"/>
          <w:sz w:val="24"/>
          <w:szCs w:val="24"/>
        </w:rPr>
        <w:t xml:space="preserve"> </w:t>
      </w:r>
      <w:r w:rsidRPr="00C83F13">
        <w:rPr>
          <w:rFonts w:ascii="Verdana" w:hAnsi="Verdana"/>
          <w:color w:val="231F20"/>
          <w:sz w:val="24"/>
          <w:szCs w:val="24"/>
        </w:rPr>
        <w:t>is</w:t>
      </w:r>
      <w:r w:rsidR="00B2070C" w:rsidRPr="00C83F13">
        <w:rPr>
          <w:rFonts w:ascii="Verdana" w:hAnsi="Verdana"/>
          <w:color w:val="231F20"/>
          <w:sz w:val="24"/>
          <w:szCs w:val="24"/>
        </w:rPr>
        <w:t xml:space="preserve"> </w:t>
      </w:r>
      <w:r w:rsidRPr="00C83F13">
        <w:rPr>
          <w:rFonts w:ascii="Verdana" w:hAnsi="Verdana"/>
          <w:color w:val="231F20"/>
          <w:sz w:val="24"/>
          <w:szCs w:val="24"/>
        </w:rPr>
        <w:t>the procuring</w:t>
      </w:r>
      <w:r w:rsidR="00D927D6" w:rsidRPr="00C83F13">
        <w:rPr>
          <w:rFonts w:ascii="Verdana" w:hAnsi="Verdana"/>
          <w:color w:val="231F20"/>
          <w:sz w:val="24"/>
          <w:szCs w:val="24"/>
        </w:rPr>
        <w:t xml:space="preserve"> </w:t>
      </w:r>
      <w:r w:rsidRPr="00C83F13">
        <w:rPr>
          <w:rFonts w:ascii="Verdana" w:hAnsi="Verdana"/>
          <w:color w:val="231F20"/>
          <w:spacing w:val="-3"/>
          <w:sz w:val="24"/>
          <w:szCs w:val="24"/>
        </w:rPr>
        <w:t>entity.</w:t>
      </w:r>
    </w:p>
    <w:p w14:paraId="376F0B84" w14:textId="77777777" w:rsidR="006D34C8" w:rsidRPr="00C83F13" w:rsidRDefault="006D34C8" w:rsidP="006D34C8">
      <w:pPr>
        <w:pStyle w:val="ListParagraph"/>
        <w:tabs>
          <w:tab w:val="left" w:pos="1423"/>
        </w:tabs>
        <w:ind w:left="1429" w:right="853" w:firstLine="0"/>
        <w:jc w:val="both"/>
        <w:rPr>
          <w:rFonts w:ascii="Verdana" w:hAnsi="Verdana"/>
          <w:i/>
          <w:sz w:val="24"/>
          <w:szCs w:val="24"/>
        </w:rPr>
      </w:pPr>
    </w:p>
    <w:p w14:paraId="3A1999E6" w14:textId="77777777" w:rsidR="00C20A63" w:rsidRPr="00C83F13" w:rsidRDefault="002D5618" w:rsidP="00E43648">
      <w:pPr>
        <w:pStyle w:val="ListParagraph"/>
        <w:numPr>
          <w:ilvl w:val="0"/>
          <w:numId w:val="30"/>
        </w:numPr>
        <w:tabs>
          <w:tab w:val="left" w:pos="1423"/>
        </w:tabs>
        <w:ind w:right="853" w:hanging="577"/>
        <w:jc w:val="both"/>
        <w:rPr>
          <w:rFonts w:ascii="Verdana" w:hAnsi="Verdana"/>
          <w:i/>
          <w:sz w:val="24"/>
          <w:szCs w:val="24"/>
        </w:rPr>
      </w:pPr>
      <w:r w:rsidRPr="00C83F13">
        <w:rPr>
          <w:rFonts w:ascii="Verdana" w:hAnsi="Verdana"/>
          <w:color w:val="231F20"/>
          <w:sz w:val="24"/>
          <w:szCs w:val="24"/>
        </w:rPr>
        <w:t>THAT</w:t>
      </w:r>
      <w:r w:rsidRPr="00C83F13">
        <w:rPr>
          <w:rFonts w:ascii="Verdana" w:hAnsi="Verdana"/>
          <w:color w:val="231F20"/>
          <w:spacing w:val="-7"/>
          <w:sz w:val="24"/>
          <w:szCs w:val="24"/>
        </w:rPr>
        <w:t xml:space="preserve"> </w:t>
      </w:r>
      <w:r w:rsidRPr="00C83F13">
        <w:rPr>
          <w:rFonts w:ascii="Verdana" w:hAnsi="Verdana"/>
          <w:color w:val="231F20"/>
          <w:sz w:val="24"/>
          <w:szCs w:val="24"/>
        </w:rPr>
        <w:t>the aforesaid Bidder, its servants and/or agents /subcontractors have not offered any inducement to</w:t>
      </w:r>
      <w:r w:rsidR="00D927D6" w:rsidRPr="00C83F13">
        <w:rPr>
          <w:rFonts w:ascii="Verdana" w:hAnsi="Verdana"/>
          <w:color w:val="231F20"/>
          <w:sz w:val="24"/>
          <w:szCs w:val="24"/>
        </w:rPr>
        <w:t xml:space="preserve"> </w:t>
      </w:r>
      <w:r w:rsidRPr="00C83F13">
        <w:rPr>
          <w:rFonts w:ascii="Verdana" w:hAnsi="Verdana"/>
          <w:color w:val="231F20"/>
          <w:sz w:val="24"/>
          <w:szCs w:val="24"/>
        </w:rPr>
        <w:t>any member</w:t>
      </w:r>
      <w:r w:rsidR="00211E0C" w:rsidRPr="00C83F13">
        <w:rPr>
          <w:rFonts w:ascii="Verdana" w:hAnsi="Verdana"/>
          <w:color w:val="231F20"/>
          <w:sz w:val="24"/>
          <w:szCs w:val="24"/>
        </w:rPr>
        <w:t xml:space="preserve"> </w:t>
      </w:r>
      <w:r w:rsidRPr="00C83F13">
        <w:rPr>
          <w:rFonts w:ascii="Verdana" w:hAnsi="Verdana"/>
          <w:color w:val="231F20"/>
          <w:sz w:val="24"/>
          <w:szCs w:val="24"/>
        </w:rPr>
        <w:t>of</w:t>
      </w:r>
      <w:r w:rsidR="00211E0C" w:rsidRPr="00C83F13">
        <w:rPr>
          <w:rFonts w:ascii="Verdana" w:hAnsi="Verdana"/>
          <w:color w:val="231F20"/>
          <w:sz w:val="24"/>
          <w:szCs w:val="24"/>
        </w:rPr>
        <w:t xml:space="preserve"> </w:t>
      </w:r>
      <w:r w:rsidRPr="00C83F13">
        <w:rPr>
          <w:rFonts w:ascii="Verdana" w:hAnsi="Verdana"/>
          <w:color w:val="231F20"/>
          <w:sz w:val="24"/>
          <w:szCs w:val="24"/>
        </w:rPr>
        <w:t>the</w:t>
      </w:r>
      <w:r w:rsidR="00211E0C" w:rsidRPr="00C83F13">
        <w:rPr>
          <w:rFonts w:ascii="Verdana" w:hAnsi="Verdana"/>
          <w:color w:val="231F20"/>
          <w:sz w:val="24"/>
          <w:szCs w:val="24"/>
        </w:rPr>
        <w:t xml:space="preserve"> </w:t>
      </w:r>
      <w:r w:rsidRPr="00C83F13">
        <w:rPr>
          <w:rFonts w:ascii="Verdana" w:hAnsi="Verdana"/>
          <w:color w:val="231F20"/>
          <w:sz w:val="24"/>
          <w:szCs w:val="24"/>
        </w:rPr>
        <w:t>Board,</w:t>
      </w:r>
      <w:r w:rsidR="00211E0C" w:rsidRPr="00C83F13">
        <w:rPr>
          <w:rFonts w:ascii="Verdana" w:hAnsi="Verdana"/>
          <w:color w:val="231F20"/>
          <w:sz w:val="24"/>
          <w:szCs w:val="24"/>
        </w:rPr>
        <w:t xml:space="preserve"> </w:t>
      </w:r>
      <w:r w:rsidRPr="00C83F13">
        <w:rPr>
          <w:rFonts w:ascii="Verdana" w:hAnsi="Verdana"/>
          <w:color w:val="231F20"/>
          <w:sz w:val="24"/>
          <w:szCs w:val="24"/>
        </w:rPr>
        <w:t>Management,</w:t>
      </w:r>
      <w:r w:rsidR="00211E0C" w:rsidRPr="00C83F13">
        <w:rPr>
          <w:rFonts w:ascii="Verdana" w:hAnsi="Verdana"/>
          <w:color w:val="231F20"/>
          <w:sz w:val="24"/>
          <w:szCs w:val="24"/>
        </w:rPr>
        <w:t xml:space="preserve"> </w:t>
      </w:r>
      <w:r w:rsidRPr="00C83F13">
        <w:rPr>
          <w:rFonts w:ascii="Verdana" w:hAnsi="Verdana"/>
          <w:color w:val="231F20"/>
          <w:sz w:val="24"/>
          <w:szCs w:val="24"/>
        </w:rPr>
        <w:t>Staff</w:t>
      </w:r>
      <w:r w:rsidR="00211E0C" w:rsidRPr="00C83F13">
        <w:rPr>
          <w:rFonts w:ascii="Verdana" w:hAnsi="Verdana"/>
          <w:color w:val="231F20"/>
          <w:sz w:val="24"/>
          <w:szCs w:val="24"/>
        </w:rPr>
        <w:t xml:space="preserve"> </w:t>
      </w:r>
      <w:r w:rsidRPr="00C83F13">
        <w:rPr>
          <w:rFonts w:ascii="Verdana" w:hAnsi="Verdana"/>
          <w:color w:val="231F20"/>
          <w:sz w:val="24"/>
          <w:szCs w:val="24"/>
        </w:rPr>
        <w:t>and/or</w:t>
      </w:r>
      <w:r w:rsidR="00211E0C" w:rsidRPr="00C83F13">
        <w:rPr>
          <w:rFonts w:ascii="Verdana" w:hAnsi="Verdana"/>
          <w:color w:val="231F20"/>
          <w:sz w:val="24"/>
          <w:szCs w:val="24"/>
        </w:rPr>
        <w:t xml:space="preserve"> </w:t>
      </w:r>
      <w:r w:rsidRPr="00C83F13">
        <w:rPr>
          <w:rFonts w:ascii="Verdana" w:hAnsi="Verdana"/>
          <w:color w:val="231F20"/>
          <w:sz w:val="24"/>
          <w:szCs w:val="24"/>
        </w:rPr>
        <w:t>employees</w:t>
      </w:r>
      <w:r w:rsidR="00211E0C" w:rsidRPr="00C83F13">
        <w:rPr>
          <w:rFonts w:ascii="Verdana" w:hAnsi="Verdana"/>
          <w:color w:val="231F20"/>
          <w:sz w:val="24"/>
          <w:szCs w:val="24"/>
        </w:rPr>
        <w:t xml:space="preserve"> </w:t>
      </w:r>
      <w:r w:rsidRPr="00C83F13">
        <w:rPr>
          <w:rFonts w:ascii="Verdana" w:hAnsi="Verdana"/>
          <w:color w:val="231F20"/>
          <w:sz w:val="24"/>
          <w:szCs w:val="24"/>
        </w:rPr>
        <w:t>and/or</w:t>
      </w:r>
      <w:r w:rsidR="00211E0C" w:rsidRPr="00C83F13">
        <w:rPr>
          <w:rFonts w:ascii="Verdana" w:hAnsi="Verdana"/>
          <w:color w:val="231F20"/>
          <w:sz w:val="24"/>
          <w:szCs w:val="24"/>
        </w:rPr>
        <w:t xml:space="preserve"> </w:t>
      </w:r>
      <w:r w:rsidRPr="00C83F13">
        <w:rPr>
          <w:rFonts w:ascii="Verdana" w:hAnsi="Verdana"/>
          <w:color w:val="231F20"/>
          <w:sz w:val="24"/>
          <w:szCs w:val="24"/>
        </w:rPr>
        <w:t>agents</w:t>
      </w:r>
      <w:r w:rsidR="00211E0C" w:rsidRPr="00C83F13">
        <w:rPr>
          <w:rFonts w:ascii="Verdana" w:hAnsi="Verdana"/>
          <w:color w:val="231F20"/>
          <w:sz w:val="24"/>
          <w:szCs w:val="24"/>
        </w:rPr>
        <w:t xml:space="preserve"> </w:t>
      </w:r>
      <w:r w:rsidRPr="00C83F13">
        <w:rPr>
          <w:rFonts w:ascii="Verdana" w:hAnsi="Verdana"/>
          <w:color w:val="231F20"/>
          <w:sz w:val="24"/>
          <w:szCs w:val="24"/>
        </w:rPr>
        <w:t>of…………………</w:t>
      </w:r>
      <w:r w:rsidR="00211E0C" w:rsidRPr="00C83F13">
        <w:rPr>
          <w:rFonts w:ascii="Verdana" w:hAnsi="Verdana"/>
          <w:color w:val="231F20"/>
          <w:sz w:val="24"/>
          <w:szCs w:val="24"/>
        </w:rPr>
        <w:t>….</w:t>
      </w:r>
      <w:r w:rsidR="00211E0C" w:rsidRPr="00C83F13">
        <w:rPr>
          <w:rFonts w:ascii="Verdana" w:hAnsi="Verdana"/>
          <w:i/>
          <w:color w:val="231F20"/>
          <w:sz w:val="24"/>
          <w:szCs w:val="24"/>
        </w:rPr>
        <w:t xml:space="preserve"> (</w:t>
      </w:r>
      <w:r w:rsidRPr="00C83F13">
        <w:rPr>
          <w:rFonts w:ascii="Verdana" w:hAnsi="Verdana"/>
          <w:i/>
          <w:color w:val="231F20"/>
          <w:sz w:val="24"/>
          <w:szCs w:val="24"/>
        </w:rPr>
        <w:t>name</w:t>
      </w:r>
      <w:r w:rsidR="00211E0C" w:rsidRPr="00C83F13">
        <w:rPr>
          <w:rFonts w:ascii="Verdana" w:hAnsi="Verdana"/>
          <w:i/>
          <w:color w:val="231F20"/>
          <w:sz w:val="24"/>
          <w:szCs w:val="24"/>
        </w:rPr>
        <w:t xml:space="preserve"> </w:t>
      </w:r>
      <w:r w:rsidRPr="00C83F13">
        <w:rPr>
          <w:rFonts w:ascii="Verdana" w:hAnsi="Verdana"/>
          <w:i/>
          <w:color w:val="231F20"/>
          <w:sz w:val="24"/>
          <w:szCs w:val="24"/>
        </w:rPr>
        <w:t>of</w:t>
      </w:r>
      <w:r w:rsidR="00211E0C" w:rsidRPr="00C83F13">
        <w:rPr>
          <w:rFonts w:ascii="Verdana" w:hAnsi="Verdana"/>
          <w:i/>
          <w:color w:val="231F20"/>
          <w:sz w:val="24"/>
          <w:szCs w:val="24"/>
        </w:rPr>
        <w:t xml:space="preserve"> </w:t>
      </w:r>
      <w:r w:rsidRPr="00C83F13">
        <w:rPr>
          <w:rFonts w:ascii="Verdana" w:hAnsi="Verdana"/>
          <w:i/>
          <w:color w:val="231F20"/>
          <w:sz w:val="24"/>
          <w:szCs w:val="24"/>
        </w:rPr>
        <w:t>the procuring</w:t>
      </w:r>
      <w:r w:rsidR="00D927D6" w:rsidRPr="00C83F13">
        <w:rPr>
          <w:rFonts w:ascii="Verdana" w:hAnsi="Verdana"/>
          <w:i/>
          <w:color w:val="231F20"/>
          <w:sz w:val="24"/>
          <w:szCs w:val="24"/>
        </w:rPr>
        <w:t xml:space="preserve"> </w:t>
      </w:r>
      <w:r w:rsidRPr="00C83F13">
        <w:rPr>
          <w:rFonts w:ascii="Verdana" w:hAnsi="Verdana"/>
          <w:i/>
          <w:color w:val="231F20"/>
          <w:sz w:val="24"/>
          <w:szCs w:val="24"/>
        </w:rPr>
        <w:t>entity)</w:t>
      </w:r>
    </w:p>
    <w:p w14:paraId="0331E952" w14:textId="77777777" w:rsidR="006D34C8" w:rsidRPr="00C83F13" w:rsidRDefault="006D34C8" w:rsidP="006D34C8">
      <w:pPr>
        <w:pStyle w:val="ListParagraph"/>
        <w:tabs>
          <w:tab w:val="left" w:pos="1421"/>
          <w:tab w:val="left" w:pos="1422"/>
        </w:tabs>
        <w:ind w:left="1429" w:right="853" w:firstLine="0"/>
        <w:jc w:val="both"/>
        <w:rPr>
          <w:rFonts w:ascii="Verdana" w:hAnsi="Verdana"/>
          <w:sz w:val="24"/>
          <w:szCs w:val="24"/>
        </w:rPr>
      </w:pPr>
    </w:p>
    <w:p w14:paraId="2CD09D52" w14:textId="77777777" w:rsidR="00C20A63" w:rsidRPr="00C83F13" w:rsidRDefault="002D5618" w:rsidP="00E43648">
      <w:pPr>
        <w:pStyle w:val="ListParagraph"/>
        <w:numPr>
          <w:ilvl w:val="0"/>
          <w:numId w:val="30"/>
        </w:numPr>
        <w:tabs>
          <w:tab w:val="left" w:pos="1421"/>
          <w:tab w:val="left" w:pos="1422"/>
        </w:tabs>
        <w:ind w:right="853" w:hanging="577"/>
        <w:jc w:val="both"/>
        <w:rPr>
          <w:rFonts w:ascii="Verdana" w:hAnsi="Verdana"/>
          <w:sz w:val="24"/>
          <w:szCs w:val="24"/>
        </w:rPr>
      </w:pPr>
      <w:r w:rsidRPr="00C83F13">
        <w:rPr>
          <w:rFonts w:ascii="Verdana" w:hAnsi="Verdana"/>
          <w:color w:val="231F20"/>
          <w:sz w:val="24"/>
          <w:szCs w:val="24"/>
        </w:rPr>
        <w:t>THAT</w:t>
      </w:r>
      <w:r w:rsidRPr="00C83F13">
        <w:rPr>
          <w:rFonts w:ascii="Verdana" w:hAnsi="Verdana"/>
          <w:color w:val="231F20"/>
          <w:spacing w:val="-7"/>
          <w:sz w:val="24"/>
          <w:szCs w:val="24"/>
        </w:rPr>
        <w:t xml:space="preserve"> </w:t>
      </w:r>
      <w:r w:rsidRPr="00C83F13">
        <w:rPr>
          <w:rFonts w:ascii="Verdana" w:hAnsi="Verdana"/>
          <w:color w:val="231F20"/>
          <w:sz w:val="24"/>
          <w:szCs w:val="24"/>
        </w:rPr>
        <w:t>the aforesaid Bidder will not engage /has not engaged in any corrosive practice with other bidders participating</w:t>
      </w:r>
      <w:r w:rsidR="00D927D6" w:rsidRPr="00C83F13">
        <w:rPr>
          <w:rFonts w:ascii="Verdana" w:hAnsi="Verdana"/>
          <w:color w:val="231F20"/>
          <w:sz w:val="24"/>
          <w:szCs w:val="24"/>
        </w:rPr>
        <w:t xml:space="preserve"> </w:t>
      </w:r>
      <w:r w:rsidRPr="00C83F13">
        <w:rPr>
          <w:rFonts w:ascii="Verdana" w:hAnsi="Verdana"/>
          <w:color w:val="231F20"/>
          <w:sz w:val="24"/>
          <w:szCs w:val="24"/>
        </w:rPr>
        <w:t>in</w:t>
      </w:r>
      <w:r w:rsidR="00D927D6" w:rsidRPr="00C83F13">
        <w:rPr>
          <w:rFonts w:ascii="Verdana" w:hAnsi="Verdana"/>
          <w:color w:val="231F20"/>
          <w:sz w:val="24"/>
          <w:szCs w:val="24"/>
        </w:rPr>
        <w:t xml:space="preserve"> </w:t>
      </w:r>
      <w:r w:rsidRPr="00C83F13">
        <w:rPr>
          <w:rFonts w:ascii="Verdana" w:hAnsi="Verdana"/>
          <w:color w:val="231F20"/>
          <w:sz w:val="24"/>
          <w:szCs w:val="24"/>
        </w:rPr>
        <w:t>the</w:t>
      </w:r>
      <w:r w:rsidR="00D927D6" w:rsidRPr="00C83F13">
        <w:rPr>
          <w:rFonts w:ascii="Verdana" w:hAnsi="Verdana"/>
          <w:color w:val="231F20"/>
          <w:sz w:val="24"/>
          <w:szCs w:val="24"/>
        </w:rPr>
        <w:t xml:space="preserve"> </w:t>
      </w:r>
      <w:r w:rsidRPr="00C83F13">
        <w:rPr>
          <w:rFonts w:ascii="Verdana" w:hAnsi="Verdana"/>
          <w:color w:val="231F20"/>
          <w:sz w:val="24"/>
          <w:szCs w:val="24"/>
        </w:rPr>
        <w:t>subject</w:t>
      </w:r>
      <w:r w:rsidR="00D927D6" w:rsidRPr="00C83F13">
        <w:rPr>
          <w:rFonts w:ascii="Verdana" w:hAnsi="Verdana"/>
          <w:color w:val="231F20"/>
          <w:sz w:val="24"/>
          <w:szCs w:val="24"/>
        </w:rPr>
        <w:t xml:space="preserve"> </w:t>
      </w:r>
      <w:r w:rsidRPr="00C83F13">
        <w:rPr>
          <w:rFonts w:ascii="Verdana" w:hAnsi="Verdana"/>
          <w:color w:val="231F20"/>
          <w:sz w:val="24"/>
          <w:szCs w:val="24"/>
        </w:rPr>
        <w:t>tender</w:t>
      </w:r>
    </w:p>
    <w:p w14:paraId="5A3024E9" w14:textId="77777777" w:rsidR="006D34C8" w:rsidRPr="00C83F13" w:rsidRDefault="006D34C8" w:rsidP="006D34C8">
      <w:pPr>
        <w:pStyle w:val="ListParagraph"/>
        <w:tabs>
          <w:tab w:val="left" w:pos="1421"/>
          <w:tab w:val="left" w:pos="1422"/>
        </w:tabs>
        <w:ind w:left="1429" w:right="853" w:firstLine="0"/>
        <w:jc w:val="both"/>
        <w:rPr>
          <w:rFonts w:ascii="Verdana" w:hAnsi="Verdana"/>
          <w:sz w:val="24"/>
          <w:szCs w:val="24"/>
        </w:rPr>
      </w:pPr>
    </w:p>
    <w:p w14:paraId="0404F27D" w14:textId="77777777" w:rsidR="00C20A63" w:rsidRPr="00C83F13" w:rsidRDefault="002D5618" w:rsidP="00E43648">
      <w:pPr>
        <w:pStyle w:val="ListParagraph"/>
        <w:numPr>
          <w:ilvl w:val="0"/>
          <w:numId w:val="30"/>
        </w:numPr>
        <w:tabs>
          <w:tab w:val="left" w:pos="1421"/>
          <w:tab w:val="left" w:pos="1422"/>
        </w:tabs>
        <w:ind w:right="853" w:hanging="577"/>
        <w:jc w:val="both"/>
        <w:rPr>
          <w:rFonts w:ascii="Verdana" w:hAnsi="Verdana"/>
          <w:sz w:val="24"/>
          <w:szCs w:val="24"/>
        </w:rPr>
      </w:pPr>
      <w:r w:rsidRPr="00C83F13">
        <w:rPr>
          <w:rFonts w:ascii="Verdana" w:hAnsi="Verdana"/>
          <w:color w:val="231F20"/>
          <w:spacing w:val="-7"/>
          <w:sz w:val="24"/>
          <w:szCs w:val="24"/>
        </w:rPr>
        <w:t>THAT</w:t>
      </w:r>
      <w:r w:rsidR="00211E0C" w:rsidRPr="00C83F13">
        <w:rPr>
          <w:rFonts w:ascii="Verdana" w:hAnsi="Verdana"/>
          <w:color w:val="231F20"/>
          <w:spacing w:val="-7"/>
          <w:sz w:val="24"/>
          <w:szCs w:val="24"/>
        </w:rPr>
        <w:t xml:space="preserve"> </w:t>
      </w:r>
      <w:r w:rsidRPr="00C83F13">
        <w:rPr>
          <w:rFonts w:ascii="Verdana" w:hAnsi="Verdana"/>
          <w:color w:val="231F20"/>
          <w:sz w:val="24"/>
          <w:szCs w:val="24"/>
        </w:rPr>
        <w:t>what</w:t>
      </w:r>
      <w:r w:rsidR="00211E0C" w:rsidRPr="00C83F13">
        <w:rPr>
          <w:rFonts w:ascii="Verdana" w:hAnsi="Verdana"/>
          <w:color w:val="231F20"/>
          <w:sz w:val="24"/>
          <w:szCs w:val="24"/>
        </w:rPr>
        <w:t xml:space="preserve"> </w:t>
      </w:r>
      <w:r w:rsidRPr="00C83F13">
        <w:rPr>
          <w:rFonts w:ascii="Verdana" w:hAnsi="Verdana"/>
          <w:color w:val="231F20"/>
          <w:sz w:val="24"/>
          <w:szCs w:val="24"/>
        </w:rPr>
        <w:t>is</w:t>
      </w:r>
      <w:r w:rsidR="00211E0C" w:rsidRPr="00C83F13">
        <w:rPr>
          <w:rFonts w:ascii="Verdana" w:hAnsi="Verdana"/>
          <w:color w:val="231F20"/>
          <w:sz w:val="24"/>
          <w:szCs w:val="24"/>
        </w:rPr>
        <w:t xml:space="preserve"> </w:t>
      </w:r>
      <w:r w:rsidRPr="00C83F13">
        <w:rPr>
          <w:rFonts w:ascii="Verdana" w:hAnsi="Verdana"/>
          <w:color w:val="231F20"/>
          <w:sz w:val="24"/>
          <w:szCs w:val="24"/>
        </w:rPr>
        <w:t>deponed</w:t>
      </w:r>
      <w:r w:rsidR="00211E0C" w:rsidRPr="00C83F13">
        <w:rPr>
          <w:rFonts w:ascii="Verdana" w:hAnsi="Verdana"/>
          <w:color w:val="231F20"/>
          <w:sz w:val="24"/>
          <w:szCs w:val="24"/>
        </w:rPr>
        <w:t xml:space="preserve"> </w:t>
      </w:r>
      <w:r w:rsidRPr="00C83F13">
        <w:rPr>
          <w:rFonts w:ascii="Verdana" w:hAnsi="Verdana"/>
          <w:color w:val="231F20"/>
          <w:sz w:val="24"/>
          <w:szCs w:val="24"/>
        </w:rPr>
        <w:t>to</w:t>
      </w:r>
      <w:r w:rsidR="00211E0C" w:rsidRPr="00C83F13">
        <w:rPr>
          <w:rFonts w:ascii="Verdana" w:hAnsi="Verdana"/>
          <w:color w:val="231F20"/>
          <w:sz w:val="24"/>
          <w:szCs w:val="24"/>
        </w:rPr>
        <w:t xml:space="preserve"> </w:t>
      </w:r>
      <w:r w:rsidRPr="00C83F13">
        <w:rPr>
          <w:rFonts w:ascii="Verdana" w:hAnsi="Verdana"/>
          <w:color w:val="231F20"/>
          <w:sz w:val="24"/>
          <w:szCs w:val="24"/>
        </w:rPr>
        <w:t>here</w:t>
      </w:r>
      <w:r w:rsidR="00211E0C" w:rsidRPr="00C83F13">
        <w:rPr>
          <w:rFonts w:ascii="Verdana" w:hAnsi="Verdana"/>
          <w:color w:val="231F20"/>
          <w:sz w:val="24"/>
          <w:szCs w:val="24"/>
        </w:rPr>
        <w:t xml:space="preserve"> </w:t>
      </w:r>
      <w:r w:rsidRPr="00C83F13">
        <w:rPr>
          <w:rFonts w:ascii="Verdana" w:hAnsi="Verdana"/>
          <w:color w:val="231F20"/>
          <w:sz w:val="24"/>
          <w:szCs w:val="24"/>
        </w:rPr>
        <w:t>in</w:t>
      </w:r>
      <w:r w:rsidR="00211E0C" w:rsidRPr="00C83F13">
        <w:rPr>
          <w:rFonts w:ascii="Verdana" w:hAnsi="Verdana"/>
          <w:color w:val="231F20"/>
          <w:sz w:val="24"/>
          <w:szCs w:val="24"/>
        </w:rPr>
        <w:t xml:space="preserve"> </w:t>
      </w:r>
      <w:r w:rsidRPr="00C83F13">
        <w:rPr>
          <w:rFonts w:ascii="Verdana" w:hAnsi="Verdana"/>
          <w:color w:val="231F20"/>
          <w:sz w:val="24"/>
          <w:szCs w:val="24"/>
        </w:rPr>
        <w:t>above</w:t>
      </w:r>
      <w:r w:rsidR="00211E0C" w:rsidRPr="00C83F13">
        <w:rPr>
          <w:rFonts w:ascii="Verdana" w:hAnsi="Verdana"/>
          <w:color w:val="231F20"/>
          <w:sz w:val="24"/>
          <w:szCs w:val="24"/>
        </w:rPr>
        <w:t xml:space="preserve"> </w:t>
      </w:r>
      <w:r w:rsidRPr="00C83F13">
        <w:rPr>
          <w:rFonts w:ascii="Verdana" w:hAnsi="Verdana"/>
          <w:color w:val="231F20"/>
          <w:sz w:val="24"/>
          <w:szCs w:val="24"/>
        </w:rPr>
        <w:t>is</w:t>
      </w:r>
      <w:r w:rsidR="00211E0C" w:rsidRPr="00C83F13">
        <w:rPr>
          <w:rFonts w:ascii="Verdana" w:hAnsi="Verdana"/>
          <w:color w:val="231F20"/>
          <w:sz w:val="24"/>
          <w:szCs w:val="24"/>
        </w:rPr>
        <w:t xml:space="preserve"> </w:t>
      </w:r>
      <w:r w:rsidRPr="00C83F13">
        <w:rPr>
          <w:rFonts w:ascii="Verdana" w:hAnsi="Verdana"/>
          <w:color w:val="231F20"/>
          <w:sz w:val="24"/>
          <w:szCs w:val="24"/>
        </w:rPr>
        <w:t>true</w:t>
      </w:r>
      <w:r w:rsidR="00211E0C" w:rsidRPr="00C83F13">
        <w:rPr>
          <w:rFonts w:ascii="Verdana" w:hAnsi="Verdana"/>
          <w:color w:val="231F20"/>
          <w:sz w:val="24"/>
          <w:szCs w:val="24"/>
        </w:rPr>
        <w:t xml:space="preserve"> </w:t>
      </w:r>
      <w:r w:rsidRPr="00C83F13">
        <w:rPr>
          <w:rFonts w:ascii="Verdana" w:hAnsi="Verdana"/>
          <w:color w:val="231F20"/>
          <w:sz w:val="24"/>
          <w:szCs w:val="24"/>
        </w:rPr>
        <w:t>to</w:t>
      </w:r>
      <w:r w:rsidR="00211E0C" w:rsidRPr="00C83F13">
        <w:rPr>
          <w:rFonts w:ascii="Verdana" w:hAnsi="Verdana"/>
          <w:color w:val="231F20"/>
          <w:sz w:val="24"/>
          <w:szCs w:val="24"/>
        </w:rPr>
        <w:t xml:space="preserve"> </w:t>
      </w:r>
      <w:r w:rsidRPr="00C83F13">
        <w:rPr>
          <w:rFonts w:ascii="Verdana" w:hAnsi="Verdana"/>
          <w:color w:val="231F20"/>
          <w:sz w:val="24"/>
          <w:szCs w:val="24"/>
        </w:rPr>
        <w:t>the</w:t>
      </w:r>
      <w:r w:rsidR="00211E0C" w:rsidRPr="00C83F13">
        <w:rPr>
          <w:rFonts w:ascii="Verdana" w:hAnsi="Verdana"/>
          <w:color w:val="231F20"/>
          <w:sz w:val="24"/>
          <w:szCs w:val="24"/>
        </w:rPr>
        <w:t xml:space="preserve"> </w:t>
      </w:r>
      <w:r w:rsidRPr="00C83F13">
        <w:rPr>
          <w:rFonts w:ascii="Verdana" w:hAnsi="Verdana"/>
          <w:color w:val="231F20"/>
          <w:sz w:val="24"/>
          <w:szCs w:val="24"/>
        </w:rPr>
        <w:t>best</w:t>
      </w:r>
      <w:r w:rsidR="00211E0C" w:rsidRPr="00C83F13">
        <w:rPr>
          <w:rFonts w:ascii="Verdana" w:hAnsi="Verdana"/>
          <w:color w:val="231F20"/>
          <w:sz w:val="24"/>
          <w:szCs w:val="24"/>
        </w:rPr>
        <w:t xml:space="preserve"> </w:t>
      </w:r>
      <w:r w:rsidRPr="00C83F13">
        <w:rPr>
          <w:rFonts w:ascii="Verdana" w:hAnsi="Verdana"/>
          <w:color w:val="231F20"/>
          <w:sz w:val="24"/>
          <w:szCs w:val="24"/>
        </w:rPr>
        <w:t>of</w:t>
      </w:r>
      <w:r w:rsidR="00211E0C" w:rsidRPr="00C83F13">
        <w:rPr>
          <w:rFonts w:ascii="Verdana" w:hAnsi="Verdana"/>
          <w:color w:val="231F20"/>
          <w:sz w:val="24"/>
          <w:szCs w:val="24"/>
        </w:rPr>
        <w:t xml:space="preserve"> </w:t>
      </w:r>
      <w:r w:rsidRPr="00C83F13">
        <w:rPr>
          <w:rFonts w:ascii="Verdana" w:hAnsi="Verdana"/>
          <w:color w:val="231F20"/>
          <w:sz w:val="24"/>
          <w:szCs w:val="24"/>
        </w:rPr>
        <w:t>my</w:t>
      </w:r>
      <w:r w:rsidR="00211E0C" w:rsidRPr="00C83F13">
        <w:rPr>
          <w:rFonts w:ascii="Verdana" w:hAnsi="Verdana"/>
          <w:color w:val="231F20"/>
          <w:sz w:val="24"/>
          <w:szCs w:val="24"/>
        </w:rPr>
        <w:t xml:space="preserve"> </w:t>
      </w:r>
      <w:r w:rsidRPr="00C83F13">
        <w:rPr>
          <w:rFonts w:ascii="Verdana" w:hAnsi="Verdana"/>
          <w:color w:val="231F20"/>
          <w:sz w:val="24"/>
          <w:szCs w:val="24"/>
        </w:rPr>
        <w:t>knowledge</w:t>
      </w:r>
      <w:r w:rsidR="00211E0C" w:rsidRPr="00C83F13">
        <w:rPr>
          <w:rFonts w:ascii="Verdana" w:hAnsi="Verdana"/>
          <w:color w:val="231F20"/>
          <w:sz w:val="24"/>
          <w:szCs w:val="24"/>
        </w:rPr>
        <w:t xml:space="preserve"> </w:t>
      </w:r>
      <w:r w:rsidRPr="00C83F13">
        <w:rPr>
          <w:rFonts w:ascii="Verdana" w:hAnsi="Verdana"/>
          <w:color w:val="231F20"/>
          <w:sz w:val="24"/>
          <w:szCs w:val="24"/>
        </w:rPr>
        <w:t>information</w:t>
      </w:r>
      <w:r w:rsidR="00211E0C" w:rsidRPr="00C83F13">
        <w:rPr>
          <w:rFonts w:ascii="Verdana" w:hAnsi="Verdana"/>
          <w:color w:val="231F20"/>
          <w:sz w:val="24"/>
          <w:szCs w:val="24"/>
        </w:rPr>
        <w:t xml:space="preserve"> </w:t>
      </w:r>
      <w:r w:rsidRPr="00C83F13">
        <w:rPr>
          <w:rFonts w:ascii="Verdana" w:hAnsi="Verdana"/>
          <w:color w:val="231F20"/>
          <w:sz w:val="24"/>
          <w:szCs w:val="24"/>
        </w:rPr>
        <w:t>and</w:t>
      </w:r>
      <w:r w:rsidR="00211E0C" w:rsidRPr="00C83F13">
        <w:rPr>
          <w:rFonts w:ascii="Verdana" w:hAnsi="Verdana"/>
          <w:color w:val="231F20"/>
          <w:sz w:val="24"/>
          <w:szCs w:val="24"/>
        </w:rPr>
        <w:t xml:space="preserve"> </w:t>
      </w:r>
      <w:r w:rsidRPr="00C83F13">
        <w:rPr>
          <w:rFonts w:ascii="Verdana" w:hAnsi="Verdana"/>
          <w:color w:val="231F20"/>
          <w:sz w:val="24"/>
          <w:szCs w:val="24"/>
        </w:rPr>
        <w:t>belief.</w:t>
      </w:r>
    </w:p>
    <w:p w14:paraId="4CD751D8" w14:textId="77777777" w:rsidR="00C20A63" w:rsidRPr="00C83F13" w:rsidRDefault="00C20A63">
      <w:pPr>
        <w:pStyle w:val="BodyText"/>
        <w:spacing w:before="7"/>
        <w:rPr>
          <w:rFonts w:ascii="Verdana" w:hAnsi="Verdana"/>
          <w:sz w:val="24"/>
          <w:szCs w:val="24"/>
        </w:rPr>
      </w:pPr>
    </w:p>
    <w:p w14:paraId="7B6B9A4A" w14:textId="77777777" w:rsidR="00C20A63" w:rsidRPr="00C83F13" w:rsidRDefault="002D5618">
      <w:pPr>
        <w:pStyle w:val="BodyText"/>
        <w:tabs>
          <w:tab w:val="left" w:pos="6074"/>
          <w:tab w:val="left" w:pos="6188"/>
          <w:tab w:val="left" w:pos="8802"/>
          <w:tab w:val="left" w:pos="9631"/>
        </w:tabs>
        <w:spacing w:line="340" w:lineRule="auto"/>
        <w:ind w:left="1421" w:right="1010"/>
        <w:rPr>
          <w:rFonts w:ascii="Verdana" w:hAnsi="Verdana"/>
          <w:sz w:val="24"/>
          <w:szCs w:val="24"/>
        </w:rPr>
      </w:pPr>
      <w:r w:rsidRPr="00C83F13">
        <w:rPr>
          <w:rFonts w:ascii="Verdana" w:hAnsi="Verdana"/>
          <w:color w:val="231F20"/>
          <w:sz w:val="24"/>
          <w:szCs w:val="24"/>
        </w:rPr>
        <w:t>……………………………………………………</w:t>
      </w:r>
      <w:r w:rsidRPr="00C83F13">
        <w:rPr>
          <w:rFonts w:ascii="Verdana" w:hAnsi="Verdana"/>
          <w:color w:val="231F20"/>
          <w:sz w:val="24"/>
          <w:szCs w:val="24"/>
        </w:rPr>
        <w:tab/>
        <w:t>………………........................................ (Title)</w:t>
      </w:r>
      <w:r w:rsidRPr="00C83F13">
        <w:rPr>
          <w:rFonts w:ascii="Verdana" w:hAnsi="Verdana"/>
          <w:color w:val="231F20"/>
          <w:sz w:val="24"/>
          <w:szCs w:val="24"/>
        </w:rPr>
        <w:tab/>
      </w:r>
      <w:r w:rsidRPr="00C83F13">
        <w:rPr>
          <w:rFonts w:ascii="Verdana" w:hAnsi="Verdana"/>
          <w:color w:val="231F20"/>
          <w:sz w:val="24"/>
          <w:szCs w:val="24"/>
        </w:rPr>
        <w:tab/>
        <w:t>(Signature)</w:t>
      </w:r>
      <w:r w:rsidRPr="00C83F13">
        <w:rPr>
          <w:rFonts w:ascii="Verdana" w:hAnsi="Verdana"/>
          <w:color w:val="231F20"/>
          <w:sz w:val="24"/>
          <w:szCs w:val="24"/>
        </w:rPr>
        <w:tab/>
      </w:r>
      <w:r w:rsidRPr="00C83F13">
        <w:rPr>
          <w:rFonts w:ascii="Verdana" w:hAnsi="Verdana"/>
          <w:color w:val="231F20"/>
          <w:sz w:val="24"/>
          <w:szCs w:val="24"/>
        </w:rPr>
        <w:tab/>
        <w:t>(Date)</w:t>
      </w:r>
    </w:p>
    <w:p w14:paraId="6A0B0C61" w14:textId="77777777" w:rsidR="00C20A63" w:rsidRPr="00C83F13" w:rsidRDefault="00C20A63">
      <w:pPr>
        <w:pStyle w:val="BodyText"/>
        <w:rPr>
          <w:rFonts w:ascii="Verdana" w:hAnsi="Verdana"/>
          <w:sz w:val="24"/>
          <w:szCs w:val="24"/>
        </w:rPr>
      </w:pPr>
    </w:p>
    <w:p w14:paraId="44E6DD0C" w14:textId="77777777" w:rsidR="00C20A63" w:rsidRPr="00C83F13" w:rsidRDefault="00C20A63">
      <w:pPr>
        <w:pStyle w:val="BodyText"/>
        <w:spacing w:before="8"/>
        <w:rPr>
          <w:rFonts w:ascii="Verdana" w:hAnsi="Verdana"/>
          <w:sz w:val="24"/>
          <w:szCs w:val="24"/>
        </w:rPr>
      </w:pPr>
    </w:p>
    <w:p w14:paraId="67BB0034" w14:textId="77777777" w:rsidR="00C20A63" w:rsidRPr="00C83F13" w:rsidRDefault="002D5618">
      <w:pPr>
        <w:pStyle w:val="BodyText"/>
        <w:ind w:left="1421"/>
        <w:rPr>
          <w:rFonts w:ascii="Verdana" w:hAnsi="Verdana"/>
          <w:sz w:val="24"/>
          <w:szCs w:val="24"/>
        </w:rPr>
      </w:pPr>
      <w:r w:rsidRPr="00C83F13">
        <w:rPr>
          <w:rFonts w:ascii="Verdana" w:hAnsi="Verdana"/>
          <w:color w:val="231F20"/>
          <w:sz w:val="24"/>
          <w:szCs w:val="24"/>
        </w:rPr>
        <w:t>Bidder's Ofﬁcial Stamp</w:t>
      </w:r>
    </w:p>
    <w:p w14:paraId="0C03CBD9" w14:textId="77777777" w:rsidR="00C20A63" w:rsidRPr="00C83F13" w:rsidRDefault="00C20A63">
      <w:pPr>
        <w:rPr>
          <w:rFonts w:ascii="Verdana" w:hAnsi="Verdana"/>
          <w:sz w:val="24"/>
          <w:szCs w:val="24"/>
        </w:rPr>
        <w:sectPr w:rsidR="00C20A63" w:rsidRPr="00C83F13" w:rsidSect="004E4C8D">
          <w:pgSz w:w="11910" w:h="16840"/>
          <w:pgMar w:top="993" w:right="0" w:bottom="640" w:left="0" w:header="0" w:footer="441" w:gutter="0"/>
          <w:cols w:space="720"/>
        </w:sectPr>
      </w:pPr>
    </w:p>
    <w:p w14:paraId="08AFE81A" w14:textId="77777777" w:rsidR="00C20A63" w:rsidRPr="00C83F13" w:rsidRDefault="002D5618" w:rsidP="00B70529">
      <w:pPr>
        <w:pStyle w:val="Heading2"/>
        <w:numPr>
          <w:ilvl w:val="0"/>
          <w:numId w:val="128"/>
        </w:numPr>
        <w:spacing w:before="245"/>
        <w:ind w:left="1418" w:right="853" w:hanging="284"/>
        <w:rPr>
          <w:rFonts w:ascii="Verdana" w:hAnsi="Verdana"/>
        </w:rPr>
      </w:pPr>
      <w:bookmarkStart w:id="335" w:name="_Toc80957382"/>
      <w:bookmarkStart w:id="336" w:name="_Toc227168010"/>
      <w:r w:rsidRPr="00C83F13">
        <w:rPr>
          <w:rFonts w:ascii="Verdana" w:hAnsi="Verdana"/>
          <w:color w:val="231F20"/>
        </w:rPr>
        <w:lastRenderedPageBreak/>
        <w:t>DECLARATION AND COMMITMENT TO THE CODE OF ETHICS</w:t>
      </w:r>
      <w:r w:rsidR="00BF4FBE" w:rsidRPr="00C83F13">
        <w:rPr>
          <w:rFonts w:ascii="Verdana" w:hAnsi="Verdana"/>
          <w:color w:val="231F20"/>
        </w:rPr>
        <w:t xml:space="preserve"> - (MANDATORY)</w:t>
      </w:r>
      <w:bookmarkEnd w:id="335"/>
      <w:bookmarkEnd w:id="336"/>
    </w:p>
    <w:p w14:paraId="5F67DD9F" w14:textId="48650C30" w:rsidR="00C20A63" w:rsidRPr="00C83F13" w:rsidRDefault="002D5618" w:rsidP="00956325">
      <w:pPr>
        <w:pStyle w:val="BodyText"/>
        <w:spacing w:before="257"/>
        <w:ind w:left="856" w:right="853"/>
        <w:rPr>
          <w:rFonts w:ascii="Verdana" w:hAnsi="Verdana"/>
          <w:b/>
          <w:i/>
          <w:sz w:val="24"/>
          <w:szCs w:val="24"/>
        </w:rPr>
      </w:pPr>
      <w:r w:rsidRPr="00C83F13">
        <w:rPr>
          <w:rFonts w:ascii="Verdana" w:hAnsi="Verdana"/>
          <w:color w:val="231F20"/>
          <w:sz w:val="24"/>
          <w:szCs w:val="24"/>
        </w:rPr>
        <w:t>I,</w:t>
      </w:r>
      <w:r w:rsidR="00F96E4D" w:rsidRPr="00C83F13">
        <w:rPr>
          <w:rFonts w:ascii="Verdana" w:hAnsi="Verdana"/>
          <w:color w:val="231F20"/>
          <w:sz w:val="24"/>
          <w:szCs w:val="24"/>
        </w:rPr>
        <w:t xml:space="preserve"> </w:t>
      </w:r>
      <w:r w:rsidRPr="00C83F13">
        <w:rPr>
          <w:rFonts w:ascii="Verdana" w:hAnsi="Verdana"/>
          <w:color w:val="231F20"/>
          <w:sz w:val="24"/>
          <w:szCs w:val="24"/>
        </w:rPr>
        <w:t>...................................................................................................................</w:t>
      </w:r>
      <w:r w:rsidR="00F96E4D" w:rsidRPr="00C83F13">
        <w:rPr>
          <w:rFonts w:ascii="Verdana" w:hAnsi="Verdana"/>
          <w:color w:val="231F20"/>
          <w:sz w:val="24"/>
          <w:szCs w:val="24"/>
        </w:rPr>
        <w:t xml:space="preserve"> </w:t>
      </w:r>
      <w:r w:rsidRPr="00C83F13">
        <w:rPr>
          <w:rFonts w:ascii="Verdana" w:hAnsi="Verdana"/>
          <w:color w:val="231F20"/>
          <w:sz w:val="24"/>
          <w:szCs w:val="24"/>
        </w:rPr>
        <w:t xml:space="preserve">(person) on behalf of </w:t>
      </w:r>
      <w:r w:rsidRPr="00C83F13">
        <w:rPr>
          <w:rFonts w:ascii="Verdana" w:hAnsi="Verdana"/>
          <w:b/>
          <w:i/>
          <w:color w:val="231F20"/>
          <w:sz w:val="24"/>
          <w:szCs w:val="24"/>
        </w:rPr>
        <w:t>(Name of the</w:t>
      </w:r>
    </w:p>
    <w:p w14:paraId="2EAE1519" w14:textId="71DAEFC0" w:rsidR="00C20A63" w:rsidRPr="00C83F13" w:rsidRDefault="002D5618" w:rsidP="00956325">
      <w:pPr>
        <w:pStyle w:val="BodyText"/>
        <w:spacing w:before="51" w:line="288" w:lineRule="auto"/>
        <w:ind w:left="856" w:right="853"/>
        <w:jc w:val="both"/>
        <w:rPr>
          <w:rFonts w:ascii="Verdana" w:hAnsi="Verdana"/>
          <w:sz w:val="24"/>
          <w:szCs w:val="24"/>
        </w:rPr>
      </w:pPr>
      <w:r w:rsidRPr="00C83F13">
        <w:rPr>
          <w:rFonts w:ascii="Verdana" w:hAnsi="Verdana"/>
          <w:b/>
          <w:i/>
          <w:color w:val="231F20"/>
          <w:sz w:val="24"/>
          <w:szCs w:val="24"/>
        </w:rPr>
        <w:t>Business/ Company/</w:t>
      </w:r>
      <w:r w:rsidR="005E3025" w:rsidRPr="00C83F13">
        <w:rPr>
          <w:rFonts w:ascii="Verdana" w:hAnsi="Verdana"/>
          <w:b/>
          <w:i/>
          <w:color w:val="231F20"/>
          <w:sz w:val="24"/>
          <w:szCs w:val="24"/>
        </w:rPr>
        <w:t>Firm</w:t>
      </w:r>
      <w:r w:rsidR="005E3025" w:rsidRPr="00C83F13">
        <w:rPr>
          <w:rFonts w:ascii="Verdana" w:hAnsi="Verdana"/>
          <w:color w:val="231F20"/>
          <w:sz w:val="24"/>
          <w:szCs w:val="24"/>
        </w:rPr>
        <w:t>) …</w:t>
      </w:r>
      <w:r w:rsidRPr="00C83F13">
        <w:rPr>
          <w:rFonts w:ascii="Verdana" w:hAnsi="Verdana"/>
          <w:color w:val="231F20"/>
          <w:sz w:val="24"/>
          <w:szCs w:val="24"/>
        </w:rPr>
        <w:t>..................................……………………………</w:t>
      </w:r>
      <w:r w:rsidR="005E3025" w:rsidRPr="00C83F13">
        <w:rPr>
          <w:rFonts w:ascii="Verdana" w:hAnsi="Verdana"/>
          <w:color w:val="231F20"/>
          <w:sz w:val="24"/>
          <w:szCs w:val="24"/>
        </w:rPr>
        <w:t>…. declare</w:t>
      </w:r>
      <w:r w:rsidRPr="00C83F13">
        <w:rPr>
          <w:rFonts w:ascii="Verdana" w:hAnsi="Verdana"/>
          <w:color w:val="231F20"/>
          <w:sz w:val="24"/>
          <w:szCs w:val="24"/>
        </w:rPr>
        <w:t xml:space="preserve"> that I have</w:t>
      </w:r>
      <w:r w:rsidR="00211E0C" w:rsidRPr="00C83F13">
        <w:rPr>
          <w:rFonts w:ascii="Verdana" w:hAnsi="Verdana"/>
          <w:color w:val="231F20"/>
          <w:sz w:val="24"/>
          <w:szCs w:val="24"/>
        </w:rPr>
        <w:t xml:space="preserve"> </w:t>
      </w:r>
      <w:r w:rsidRPr="00C83F13">
        <w:rPr>
          <w:rFonts w:ascii="Verdana" w:hAnsi="Verdana"/>
          <w:color w:val="231F20"/>
          <w:sz w:val="24"/>
          <w:szCs w:val="24"/>
        </w:rPr>
        <w:t>read</w:t>
      </w:r>
      <w:r w:rsidR="00211E0C" w:rsidRPr="00C83F13">
        <w:rPr>
          <w:rFonts w:ascii="Verdana" w:hAnsi="Verdana"/>
          <w:color w:val="231F20"/>
          <w:sz w:val="24"/>
          <w:szCs w:val="24"/>
        </w:rPr>
        <w:t xml:space="preserve"> </w:t>
      </w:r>
      <w:r w:rsidRPr="00C83F13">
        <w:rPr>
          <w:rFonts w:ascii="Verdana" w:hAnsi="Verdana"/>
          <w:color w:val="231F20"/>
          <w:sz w:val="24"/>
          <w:szCs w:val="24"/>
        </w:rPr>
        <w:t>and</w:t>
      </w:r>
      <w:r w:rsidR="00211E0C" w:rsidRPr="00C83F13">
        <w:rPr>
          <w:rFonts w:ascii="Verdana" w:hAnsi="Verdana"/>
          <w:color w:val="231F20"/>
          <w:sz w:val="24"/>
          <w:szCs w:val="24"/>
        </w:rPr>
        <w:t xml:space="preserve"> </w:t>
      </w:r>
      <w:r w:rsidRPr="00C83F13">
        <w:rPr>
          <w:rFonts w:ascii="Verdana" w:hAnsi="Verdana"/>
          <w:color w:val="231F20"/>
          <w:sz w:val="24"/>
          <w:szCs w:val="24"/>
        </w:rPr>
        <w:t>fully</w:t>
      </w:r>
      <w:r w:rsidR="00211E0C" w:rsidRPr="00C83F13">
        <w:rPr>
          <w:rFonts w:ascii="Verdana" w:hAnsi="Verdana"/>
          <w:color w:val="231F20"/>
          <w:sz w:val="24"/>
          <w:szCs w:val="24"/>
        </w:rPr>
        <w:t xml:space="preserve"> </w:t>
      </w:r>
      <w:r w:rsidRPr="00C83F13">
        <w:rPr>
          <w:rFonts w:ascii="Verdana" w:hAnsi="Verdana"/>
          <w:color w:val="231F20"/>
          <w:sz w:val="24"/>
          <w:szCs w:val="24"/>
        </w:rPr>
        <w:t>understood</w:t>
      </w:r>
      <w:r w:rsidR="00211E0C" w:rsidRPr="00C83F13">
        <w:rPr>
          <w:rFonts w:ascii="Verdana" w:hAnsi="Verdana"/>
          <w:color w:val="231F20"/>
          <w:sz w:val="24"/>
          <w:szCs w:val="24"/>
        </w:rPr>
        <w:t xml:space="preserve"> </w:t>
      </w:r>
      <w:r w:rsidRPr="00C83F13">
        <w:rPr>
          <w:rFonts w:ascii="Verdana" w:hAnsi="Verdana"/>
          <w:color w:val="231F20"/>
          <w:sz w:val="24"/>
          <w:szCs w:val="24"/>
        </w:rPr>
        <w:t>the</w:t>
      </w:r>
      <w:r w:rsidR="00211E0C" w:rsidRPr="00C83F13">
        <w:rPr>
          <w:rFonts w:ascii="Verdana" w:hAnsi="Verdana"/>
          <w:color w:val="231F20"/>
          <w:sz w:val="24"/>
          <w:szCs w:val="24"/>
        </w:rPr>
        <w:t xml:space="preserve"> </w:t>
      </w:r>
      <w:r w:rsidRPr="00C83F13">
        <w:rPr>
          <w:rFonts w:ascii="Verdana" w:hAnsi="Verdana"/>
          <w:color w:val="231F20"/>
          <w:sz w:val="24"/>
          <w:szCs w:val="24"/>
        </w:rPr>
        <w:t>contents</w:t>
      </w:r>
      <w:r w:rsidR="00211E0C" w:rsidRPr="00C83F13">
        <w:rPr>
          <w:rFonts w:ascii="Verdana" w:hAnsi="Verdana"/>
          <w:color w:val="231F20"/>
          <w:sz w:val="24"/>
          <w:szCs w:val="24"/>
        </w:rPr>
        <w:t xml:space="preserve"> </w:t>
      </w:r>
      <w:r w:rsidRPr="00C83F13">
        <w:rPr>
          <w:rFonts w:ascii="Verdana" w:hAnsi="Verdana"/>
          <w:color w:val="231F20"/>
          <w:sz w:val="24"/>
          <w:szCs w:val="24"/>
        </w:rPr>
        <w:t>of</w:t>
      </w:r>
      <w:r w:rsidR="00211E0C" w:rsidRPr="00C83F13">
        <w:rPr>
          <w:rFonts w:ascii="Verdana" w:hAnsi="Verdana"/>
          <w:color w:val="231F20"/>
          <w:sz w:val="24"/>
          <w:szCs w:val="24"/>
        </w:rPr>
        <w:t xml:space="preserve"> </w:t>
      </w:r>
      <w:r w:rsidRPr="00C83F13">
        <w:rPr>
          <w:rFonts w:ascii="Verdana" w:hAnsi="Verdana"/>
          <w:color w:val="231F20"/>
          <w:sz w:val="24"/>
          <w:szCs w:val="24"/>
        </w:rPr>
        <w:t>the</w:t>
      </w:r>
      <w:r w:rsidR="00211E0C" w:rsidRPr="00C83F13">
        <w:rPr>
          <w:rFonts w:ascii="Verdana" w:hAnsi="Verdana"/>
          <w:color w:val="231F20"/>
          <w:sz w:val="24"/>
          <w:szCs w:val="24"/>
        </w:rPr>
        <w:t xml:space="preserve"> </w:t>
      </w:r>
      <w:r w:rsidRPr="00C83F13">
        <w:rPr>
          <w:rFonts w:ascii="Verdana" w:hAnsi="Verdana"/>
          <w:color w:val="231F20"/>
          <w:sz w:val="24"/>
          <w:szCs w:val="24"/>
        </w:rPr>
        <w:t>Public</w:t>
      </w:r>
      <w:r w:rsidR="00211E0C" w:rsidRPr="00C83F13">
        <w:rPr>
          <w:rFonts w:ascii="Verdana" w:hAnsi="Verdana"/>
          <w:color w:val="231F20"/>
          <w:sz w:val="24"/>
          <w:szCs w:val="24"/>
        </w:rPr>
        <w:t xml:space="preserve"> </w:t>
      </w:r>
      <w:r w:rsidRPr="00C83F13">
        <w:rPr>
          <w:rFonts w:ascii="Verdana" w:hAnsi="Verdana"/>
          <w:color w:val="231F20"/>
          <w:sz w:val="24"/>
          <w:szCs w:val="24"/>
        </w:rPr>
        <w:t>Procurement</w:t>
      </w:r>
      <w:r w:rsidR="00211E0C" w:rsidRPr="00C83F13">
        <w:rPr>
          <w:rFonts w:ascii="Verdana" w:hAnsi="Verdana"/>
          <w:color w:val="231F20"/>
          <w:sz w:val="24"/>
          <w:szCs w:val="24"/>
        </w:rPr>
        <w:t xml:space="preserve"> </w:t>
      </w:r>
      <w:r w:rsidRPr="00C83F13">
        <w:rPr>
          <w:rFonts w:ascii="Verdana" w:hAnsi="Verdana"/>
          <w:color w:val="231F20"/>
          <w:sz w:val="24"/>
          <w:szCs w:val="24"/>
        </w:rPr>
        <w:t>&amp;</w:t>
      </w:r>
      <w:r w:rsidR="00211E0C" w:rsidRPr="00C83F13">
        <w:rPr>
          <w:rFonts w:ascii="Verdana" w:hAnsi="Verdana"/>
          <w:color w:val="231F20"/>
          <w:sz w:val="24"/>
          <w:szCs w:val="24"/>
        </w:rPr>
        <w:t xml:space="preserve"> </w:t>
      </w:r>
      <w:r w:rsidRPr="00C83F13">
        <w:rPr>
          <w:rFonts w:ascii="Verdana" w:hAnsi="Verdana"/>
          <w:color w:val="231F20"/>
          <w:sz w:val="24"/>
          <w:szCs w:val="24"/>
        </w:rPr>
        <w:t>Asset</w:t>
      </w:r>
      <w:r w:rsidR="00211E0C" w:rsidRPr="00C83F13">
        <w:rPr>
          <w:rFonts w:ascii="Verdana" w:hAnsi="Verdana"/>
          <w:color w:val="231F20"/>
          <w:sz w:val="24"/>
          <w:szCs w:val="24"/>
        </w:rPr>
        <w:t xml:space="preserve"> </w:t>
      </w:r>
      <w:r w:rsidRPr="00C83F13">
        <w:rPr>
          <w:rFonts w:ascii="Verdana" w:hAnsi="Verdana"/>
          <w:color w:val="231F20"/>
          <w:sz w:val="24"/>
          <w:szCs w:val="24"/>
        </w:rPr>
        <w:t>Disposal</w:t>
      </w:r>
      <w:r w:rsidR="00211E0C" w:rsidRPr="00C83F13">
        <w:rPr>
          <w:rFonts w:ascii="Verdana" w:hAnsi="Verdana"/>
          <w:color w:val="231F20"/>
          <w:sz w:val="24"/>
          <w:szCs w:val="24"/>
        </w:rPr>
        <w:t xml:space="preserve"> </w:t>
      </w:r>
      <w:r w:rsidRPr="00C83F13">
        <w:rPr>
          <w:rFonts w:ascii="Verdana" w:hAnsi="Verdana"/>
          <w:color w:val="231F20"/>
          <w:sz w:val="24"/>
          <w:szCs w:val="24"/>
        </w:rPr>
        <w:t>Act,</w:t>
      </w:r>
      <w:r w:rsidR="00211E0C" w:rsidRPr="00C83F13">
        <w:rPr>
          <w:rFonts w:ascii="Verdana" w:hAnsi="Verdana"/>
          <w:color w:val="231F20"/>
          <w:sz w:val="24"/>
          <w:szCs w:val="24"/>
        </w:rPr>
        <w:t xml:space="preserve"> </w:t>
      </w:r>
      <w:r w:rsidRPr="00C83F13">
        <w:rPr>
          <w:rFonts w:ascii="Verdana" w:hAnsi="Verdana"/>
          <w:color w:val="231F20"/>
          <w:sz w:val="24"/>
          <w:szCs w:val="24"/>
        </w:rPr>
        <w:t>2015,</w:t>
      </w:r>
      <w:r w:rsidR="00211E0C" w:rsidRPr="00C83F13">
        <w:rPr>
          <w:rFonts w:ascii="Verdana" w:hAnsi="Verdana"/>
          <w:color w:val="231F20"/>
          <w:sz w:val="24"/>
          <w:szCs w:val="24"/>
        </w:rPr>
        <w:t xml:space="preserve"> </w:t>
      </w:r>
      <w:r w:rsidRPr="00C83F13">
        <w:rPr>
          <w:rFonts w:ascii="Verdana" w:hAnsi="Verdana"/>
          <w:color w:val="231F20"/>
          <w:sz w:val="24"/>
          <w:szCs w:val="24"/>
        </w:rPr>
        <w:t>Regulations</w:t>
      </w:r>
      <w:r w:rsidR="00211E0C" w:rsidRPr="00C83F13">
        <w:rPr>
          <w:rFonts w:ascii="Verdana" w:hAnsi="Verdana"/>
          <w:color w:val="231F20"/>
          <w:sz w:val="24"/>
          <w:szCs w:val="24"/>
        </w:rPr>
        <w:t xml:space="preserve"> </w:t>
      </w:r>
      <w:r w:rsidRPr="00C83F13">
        <w:rPr>
          <w:rFonts w:ascii="Verdana" w:hAnsi="Verdana"/>
          <w:color w:val="231F20"/>
          <w:sz w:val="24"/>
          <w:szCs w:val="24"/>
        </w:rPr>
        <w:t>and</w:t>
      </w:r>
      <w:r w:rsidR="00211E0C" w:rsidRPr="00C83F13">
        <w:rPr>
          <w:rFonts w:ascii="Verdana" w:hAnsi="Verdana"/>
          <w:color w:val="231F20"/>
          <w:sz w:val="24"/>
          <w:szCs w:val="24"/>
        </w:rPr>
        <w:t xml:space="preserve"> </w:t>
      </w:r>
      <w:r w:rsidRPr="00C83F13">
        <w:rPr>
          <w:rFonts w:ascii="Verdana" w:hAnsi="Verdana"/>
          <w:color w:val="231F20"/>
          <w:sz w:val="24"/>
          <w:szCs w:val="24"/>
        </w:rPr>
        <w:t>the Code</w:t>
      </w:r>
      <w:r w:rsidR="00211E0C" w:rsidRPr="00C83F13">
        <w:rPr>
          <w:rFonts w:ascii="Verdana" w:hAnsi="Verdana"/>
          <w:color w:val="231F20"/>
          <w:sz w:val="24"/>
          <w:szCs w:val="24"/>
        </w:rPr>
        <w:t xml:space="preserve"> </w:t>
      </w:r>
      <w:r w:rsidRPr="00C83F13">
        <w:rPr>
          <w:rFonts w:ascii="Verdana" w:hAnsi="Verdana"/>
          <w:color w:val="231F20"/>
          <w:sz w:val="24"/>
          <w:szCs w:val="24"/>
        </w:rPr>
        <w:t>of</w:t>
      </w:r>
      <w:r w:rsidR="00211E0C" w:rsidRPr="00C83F13">
        <w:rPr>
          <w:rFonts w:ascii="Verdana" w:hAnsi="Verdana"/>
          <w:color w:val="231F20"/>
          <w:sz w:val="24"/>
          <w:szCs w:val="24"/>
        </w:rPr>
        <w:t xml:space="preserve"> </w:t>
      </w:r>
      <w:r w:rsidRPr="00C83F13">
        <w:rPr>
          <w:rFonts w:ascii="Verdana" w:hAnsi="Verdana"/>
          <w:color w:val="231F20"/>
          <w:sz w:val="24"/>
          <w:szCs w:val="24"/>
        </w:rPr>
        <w:t>Ethics</w:t>
      </w:r>
      <w:r w:rsidR="00211E0C" w:rsidRPr="00C83F13">
        <w:rPr>
          <w:rFonts w:ascii="Verdana" w:hAnsi="Verdana"/>
          <w:color w:val="231F20"/>
          <w:sz w:val="24"/>
          <w:szCs w:val="24"/>
        </w:rPr>
        <w:t xml:space="preserve"> </w:t>
      </w:r>
      <w:r w:rsidRPr="00C83F13">
        <w:rPr>
          <w:rFonts w:ascii="Verdana" w:hAnsi="Verdana"/>
          <w:color w:val="231F20"/>
          <w:sz w:val="24"/>
          <w:szCs w:val="24"/>
        </w:rPr>
        <w:t>for</w:t>
      </w:r>
      <w:r w:rsidR="00211E0C" w:rsidRPr="00C83F13">
        <w:rPr>
          <w:rFonts w:ascii="Verdana" w:hAnsi="Verdana"/>
          <w:color w:val="231F20"/>
          <w:sz w:val="24"/>
          <w:szCs w:val="24"/>
        </w:rPr>
        <w:t xml:space="preserve"> </w:t>
      </w:r>
      <w:r w:rsidRPr="00C83F13">
        <w:rPr>
          <w:rFonts w:ascii="Verdana" w:hAnsi="Verdana"/>
          <w:color w:val="231F20"/>
          <w:sz w:val="24"/>
          <w:szCs w:val="24"/>
        </w:rPr>
        <w:t>persons</w:t>
      </w:r>
      <w:r w:rsidR="00211E0C" w:rsidRPr="00C83F13">
        <w:rPr>
          <w:rFonts w:ascii="Verdana" w:hAnsi="Verdana"/>
          <w:color w:val="231F20"/>
          <w:sz w:val="24"/>
          <w:szCs w:val="24"/>
        </w:rPr>
        <w:t xml:space="preserve"> </w:t>
      </w:r>
      <w:r w:rsidRPr="00C83F13">
        <w:rPr>
          <w:rFonts w:ascii="Verdana" w:hAnsi="Verdana"/>
          <w:color w:val="231F20"/>
          <w:sz w:val="24"/>
          <w:szCs w:val="24"/>
        </w:rPr>
        <w:t>participating</w:t>
      </w:r>
      <w:r w:rsidR="00211E0C" w:rsidRPr="00C83F13">
        <w:rPr>
          <w:rFonts w:ascii="Verdana" w:hAnsi="Verdana"/>
          <w:color w:val="231F20"/>
          <w:sz w:val="24"/>
          <w:szCs w:val="24"/>
        </w:rPr>
        <w:t xml:space="preserve"> </w:t>
      </w:r>
      <w:r w:rsidRPr="00C83F13">
        <w:rPr>
          <w:rFonts w:ascii="Verdana" w:hAnsi="Verdana"/>
          <w:color w:val="231F20"/>
          <w:sz w:val="24"/>
          <w:szCs w:val="24"/>
        </w:rPr>
        <w:t>in</w:t>
      </w:r>
      <w:r w:rsidR="00211E0C" w:rsidRPr="00C83F13">
        <w:rPr>
          <w:rFonts w:ascii="Verdana" w:hAnsi="Verdana"/>
          <w:color w:val="231F20"/>
          <w:sz w:val="24"/>
          <w:szCs w:val="24"/>
        </w:rPr>
        <w:t xml:space="preserve"> </w:t>
      </w:r>
      <w:r w:rsidRPr="00C83F13">
        <w:rPr>
          <w:rFonts w:ascii="Verdana" w:hAnsi="Verdana"/>
          <w:color w:val="231F20"/>
          <w:sz w:val="24"/>
          <w:szCs w:val="24"/>
        </w:rPr>
        <w:t>Public</w:t>
      </w:r>
      <w:r w:rsidR="00211E0C" w:rsidRPr="00C83F13">
        <w:rPr>
          <w:rFonts w:ascii="Verdana" w:hAnsi="Verdana"/>
          <w:color w:val="231F20"/>
          <w:sz w:val="24"/>
          <w:szCs w:val="24"/>
        </w:rPr>
        <w:t xml:space="preserve"> </w:t>
      </w:r>
      <w:r w:rsidRPr="00C83F13">
        <w:rPr>
          <w:rFonts w:ascii="Verdana" w:hAnsi="Verdana"/>
          <w:color w:val="231F20"/>
          <w:sz w:val="24"/>
          <w:szCs w:val="24"/>
        </w:rPr>
        <w:t>Procurement</w:t>
      </w:r>
      <w:r w:rsidR="00211E0C" w:rsidRPr="00C83F13">
        <w:rPr>
          <w:rFonts w:ascii="Verdana" w:hAnsi="Verdana"/>
          <w:color w:val="231F20"/>
          <w:sz w:val="24"/>
          <w:szCs w:val="24"/>
        </w:rPr>
        <w:t xml:space="preserve"> </w:t>
      </w:r>
      <w:r w:rsidRPr="00C83F13">
        <w:rPr>
          <w:rFonts w:ascii="Verdana" w:hAnsi="Verdana"/>
          <w:color w:val="231F20"/>
          <w:sz w:val="24"/>
          <w:szCs w:val="24"/>
        </w:rPr>
        <w:t>and</w:t>
      </w:r>
      <w:r w:rsidR="00211E0C" w:rsidRPr="00C83F13">
        <w:rPr>
          <w:rFonts w:ascii="Verdana" w:hAnsi="Verdana"/>
          <w:color w:val="231F20"/>
          <w:sz w:val="24"/>
          <w:szCs w:val="24"/>
        </w:rPr>
        <w:t xml:space="preserve"> </w:t>
      </w:r>
      <w:r w:rsidRPr="00C83F13">
        <w:rPr>
          <w:rFonts w:ascii="Verdana" w:hAnsi="Verdana"/>
          <w:color w:val="231F20"/>
          <w:sz w:val="24"/>
          <w:szCs w:val="24"/>
        </w:rPr>
        <w:t>Asset</w:t>
      </w:r>
      <w:r w:rsidR="00211E0C" w:rsidRPr="00C83F13">
        <w:rPr>
          <w:rFonts w:ascii="Verdana" w:hAnsi="Verdana"/>
          <w:color w:val="231F20"/>
          <w:sz w:val="24"/>
          <w:szCs w:val="24"/>
        </w:rPr>
        <w:t xml:space="preserve"> </w:t>
      </w:r>
      <w:r w:rsidRPr="00C83F13">
        <w:rPr>
          <w:rFonts w:ascii="Verdana" w:hAnsi="Verdana"/>
          <w:color w:val="231F20"/>
          <w:sz w:val="24"/>
          <w:szCs w:val="24"/>
        </w:rPr>
        <w:t>Disposal</w:t>
      </w:r>
      <w:r w:rsidR="00211E0C" w:rsidRPr="00C83F13">
        <w:rPr>
          <w:rFonts w:ascii="Verdana" w:hAnsi="Verdana"/>
          <w:color w:val="231F20"/>
          <w:sz w:val="24"/>
          <w:szCs w:val="24"/>
        </w:rPr>
        <w:t xml:space="preserve"> </w:t>
      </w:r>
      <w:r w:rsidRPr="00C83F13">
        <w:rPr>
          <w:rFonts w:ascii="Verdana" w:hAnsi="Verdana"/>
          <w:color w:val="231F20"/>
          <w:sz w:val="24"/>
          <w:szCs w:val="24"/>
        </w:rPr>
        <w:t>and</w:t>
      </w:r>
      <w:r w:rsidR="00211E0C" w:rsidRPr="00C83F13">
        <w:rPr>
          <w:rFonts w:ascii="Verdana" w:hAnsi="Verdana"/>
          <w:color w:val="231F20"/>
          <w:sz w:val="24"/>
          <w:szCs w:val="24"/>
        </w:rPr>
        <w:t xml:space="preserve"> </w:t>
      </w:r>
      <w:r w:rsidRPr="00C83F13">
        <w:rPr>
          <w:rFonts w:ascii="Verdana" w:hAnsi="Verdana"/>
          <w:color w:val="231F20"/>
          <w:sz w:val="24"/>
          <w:szCs w:val="24"/>
        </w:rPr>
        <w:t>my</w:t>
      </w:r>
      <w:r w:rsidR="00211E0C" w:rsidRPr="00C83F13">
        <w:rPr>
          <w:rFonts w:ascii="Verdana" w:hAnsi="Verdana"/>
          <w:color w:val="231F20"/>
          <w:sz w:val="24"/>
          <w:szCs w:val="24"/>
        </w:rPr>
        <w:t xml:space="preserve"> </w:t>
      </w:r>
      <w:r w:rsidRPr="00C83F13">
        <w:rPr>
          <w:rFonts w:ascii="Verdana" w:hAnsi="Verdana"/>
          <w:color w:val="231F20"/>
          <w:sz w:val="24"/>
          <w:szCs w:val="24"/>
        </w:rPr>
        <w:t>responsibilities</w:t>
      </w:r>
      <w:r w:rsidR="00211E0C" w:rsidRPr="00C83F13">
        <w:rPr>
          <w:rFonts w:ascii="Verdana" w:hAnsi="Verdana"/>
          <w:color w:val="231F20"/>
          <w:sz w:val="24"/>
          <w:szCs w:val="24"/>
        </w:rPr>
        <w:t xml:space="preserve"> </w:t>
      </w:r>
      <w:r w:rsidRPr="00C83F13">
        <w:rPr>
          <w:rFonts w:ascii="Verdana" w:hAnsi="Verdana"/>
          <w:color w:val="231F20"/>
          <w:sz w:val="24"/>
          <w:szCs w:val="24"/>
        </w:rPr>
        <w:t>under</w:t>
      </w:r>
      <w:r w:rsidR="00211E0C" w:rsidRPr="00C83F13">
        <w:rPr>
          <w:rFonts w:ascii="Verdana" w:hAnsi="Verdana"/>
          <w:color w:val="231F20"/>
          <w:sz w:val="24"/>
          <w:szCs w:val="24"/>
        </w:rPr>
        <w:t xml:space="preserve"> </w:t>
      </w:r>
      <w:r w:rsidRPr="00C83F13">
        <w:rPr>
          <w:rFonts w:ascii="Verdana" w:hAnsi="Verdana"/>
          <w:color w:val="231F20"/>
          <w:sz w:val="24"/>
          <w:szCs w:val="24"/>
        </w:rPr>
        <w:t>the Code.</w:t>
      </w:r>
    </w:p>
    <w:p w14:paraId="676C2EFB" w14:textId="77777777" w:rsidR="00C20A63" w:rsidRPr="00C83F13" w:rsidRDefault="002D5618" w:rsidP="00956325">
      <w:pPr>
        <w:pStyle w:val="BodyText"/>
        <w:spacing w:before="195" w:line="230" w:lineRule="auto"/>
        <w:ind w:left="856" w:right="853"/>
        <w:rPr>
          <w:rFonts w:ascii="Verdana" w:hAnsi="Verdana"/>
          <w:sz w:val="24"/>
          <w:szCs w:val="24"/>
        </w:rPr>
      </w:pPr>
      <w:r w:rsidRPr="00C83F13">
        <w:rPr>
          <w:rFonts w:ascii="Verdana" w:hAnsi="Verdana"/>
          <w:color w:val="231F20"/>
          <w:sz w:val="24"/>
          <w:szCs w:val="24"/>
        </w:rPr>
        <w:t>I</w:t>
      </w:r>
      <w:r w:rsidR="00211E0C" w:rsidRPr="00C83F13">
        <w:rPr>
          <w:rFonts w:ascii="Verdana" w:hAnsi="Verdana"/>
          <w:color w:val="231F20"/>
          <w:sz w:val="24"/>
          <w:szCs w:val="24"/>
        </w:rPr>
        <w:t xml:space="preserve"> </w:t>
      </w:r>
      <w:r w:rsidRPr="00C83F13">
        <w:rPr>
          <w:rFonts w:ascii="Verdana" w:hAnsi="Verdana"/>
          <w:color w:val="231F20"/>
          <w:sz w:val="24"/>
          <w:szCs w:val="24"/>
        </w:rPr>
        <w:t>do</w:t>
      </w:r>
      <w:r w:rsidR="00211E0C" w:rsidRPr="00C83F13">
        <w:rPr>
          <w:rFonts w:ascii="Verdana" w:hAnsi="Verdana"/>
          <w:color w:val="231F20"/>
          <w:sz w:val="24"/>
          <w:szCs w:val="24"/>
        </w:rPr>
        <w:t xml:space="preserve"> </w:t>
      </w:r>
      <w:r w:rsidRPr="00C83F13">
        <w:rPr>
          <w:rFonts w:ascii="Verdana" w:hAnsi="Verdana"/>
          <w:color w:val="231F20"/>
          <w:sz w:val="24"/>
          <w:szCs w:val="24"/>
        </w:rPr>
        <w:t>hereby</w:t>
      </w:r>
      <w:r w:rsidR="00211E0C" w:rsidRPr="00C83F13">
        <w:rPr>
          <w:rFonts w:ascii="Verdana" w:hAnsi="Verdana"/>
          <w:color w:val="231F20"/>
          <w:sz w:val="24"/>
          <w:szCs w:val="24"/>
        </w:rPr>
        <w:t xml:space="preserve"> </w:t>
      </w:r>
      <w:r w:rsidRPr="00C83F13">
        <w:rPr>
          <w:rFonts w:ascii="Verdana" w:hAnsi="Verdana"/>
          <w:color w:val="231F20"/>
          <w:sz w:val="24"/>
          <w:szCs w:val="24"/>
        </w:rPr>
        <w:t>commit</w:t>
      </w:r>
      <w:r w:rsidR="00211E0C" w:rsidRPr="00C83F13">
        <w:rPr>
          <w:rFonts w:ascii="Verdana" w:hAnsi="Verdana"/>
          <w:color w:val="231F20"/>
          <w:sz w:val="24"/>
          <w:szCs w:val="24"/>
        </w:rPr>
        <w:t xml:space="preserve"> </w:t>
      </w:r>
      <w:r w:rsidRPr="00C83F13">
        <w:rPr>
          <w:rFonts w:ascii="Verdana" w:hAnsi="Verdana"/>
          <w:color w:val="231F20"/>
          <w:sz w:val="24"/>
          <w:szCs w:val="24"/>
        </w:rPr>
        <w:t>to</w:t>
      </w:r>
      <w:r w:rsidR="00211E0C" w:rsidRPr="00C83F13">
        <w:rPr>
          <w:rFonts w:ascii="Verdana" w:hAnsi="Verdana"/>
          <w:color w:val="231F20"/>
          <w:sz w:val="24"/>
          <w:szCs w:val="24"/>
        </w:rPr>
        <w:t xml:space="preserve"> </w:t>
      </w:r>
      <w:r w:rsidRPr="00C83F13">
        <w:rPr>
          <w:rFonts w:ascii="Verdana" w:hAnsi="Verdana"/>
          <w:color w:val="231F20"/>
          <w:sz w:val="24"/>
          <w:szCs w:val="24"/>
        </w:rPr>
        <w:t>abide</w:t>
      </w:r>
      <w:r w:rsidR="00211E0C" w:rsidRPr="00C83F13">
        <w:rPr>
          <w:rFonts w:ascii="Verdana" w:hAnsi="Verdana"/>
          <w:color w:val="231F20"/>
          <w:sz w:val="24"/>
          <w:szCs w:val="24"/>
        </w:rPr>
        <w:t xml:space="preserve"> </w:t>
      </w:r>
      <w:r w:rsidRPr="00C83F13">
        <w:rPr>
          <w:rFonts w:ascii="Verdana" w:hAnsi="Verdana"/>
          <w:color w:val="231F20"/>
          <w:sz w:val="24"/>
          <w:szCs w:val="24"/>
        </w:rPr>
        <w:t>by</w:t>
      </w:r>
      <w:r w:rsidR="00211E0C" w:rsidRPr="00C83F13">
        <w:rPr>
          <w:rFonts w:ascii="Verdana" w:hAnsi="Verdana"/>
          <w:color w:val="231F20"/>
          <w:sz w:val="24"/>
          <w:szCs w:val="24"/>
        </w:rPr>
        <w:t xml:space="preserve"> </w:t>
      </w:r>
      <w:r w:rsidRPr="00C83F13">
        <w:rPr>
          <w:rFonts w:ascii="Verdana" w:hAnsi="Verdana"/>
          <w:color w:val="231F20"/>
          <w:sz w:val="24"/>
          <w:szCs w:val="24"/>
        </w:rPr>
        <w:t>the</w:t>
      </w:r>
      <w:r w:rsidR="00211E0C" w:rsidRPr="00C83F13">
        <w:rPr>
          <w:rFonts w:ascii="Verdana" w:hAnsi="Verdana"/>
          <w:color w:val="231F20"/>
          <w:sz w:val="24"/>
          <w:szCs w:val="24"/>
        </w:rPr>
        <w:t xml:space="preserve"> </w:t>
      </w:r>
      <w:r w:rsidRPr="00C83F13">
        <w:rPr>
          <w:rFonts w:ascii="Verdana" w:hAnsi="Verdana"/>
          <w:color w:val="231F20"/>
          <w:sz w:val="24"/>
          <w:szCs w:val="24"/>
        </w:rPr>
        <w:t>provisions</w:t>
      </w:r>
      <w:r w:rsidR="00211E0C" w:rsidRPr="00C83F13">
        <w:rPr>
          <w:rFonts w:ascii="Verdana" w:hAnsi="Verdana"/>
          <w:color w:val="231F20"/>
          <w:sz w:val="24"/>
          <w:szCs w:val="24"/>
        </w:rPr>
        <w:t xml:space="preserve"> </w:t>
      </w:r>
      <w:r w:rsidRPr="00C83F13">
        <w:rPr>
          <w:rFonts w:ascii="Verdana" w:hAnsi="Verdana"/>
          <w:color w:val="231F20"/>
          <w:sz w:val="24"/>
          <w:szCs w:val="24"/>
        </w:rPr>
        <w:t>of</w:t>
      </w:r>
      <w:r w:rsidR="00211E0C" w:rsidRPr="00C83F13">
        <w:rPr>
          <w:rFonts w:ascii="Verdana" w:hAnsi="Verdana"/>
          <w:color w:val="231F20"/>
          <w:sz w:val="24"/>
          <w:szCs w:val="24"/>
        </w:rPr>
        <w:t xml:space="preserve"> </w:t>
      </w:r>
      <w:r w:rsidRPr="00C83F13">
        <w:rPr>
          <w:rFonts w:ascii="Verdana" w:hAnsi="Verdana"/>
          <w:color w:val="231F20"/>
          <w:sz w:val="24"/>
          <w:szCs w:val="24"/>
        </w:rPr>
        <w:t>the</w:t>
      </w:r>
      <w:r w:rsidR="00211E0C" w:rsidRPr="00C83F13">
        <w:rPr>
          <w:rFonts w:ascii="Verdana" w:hAnsi="Verdana"/>
          <w:color w:val="231F20"/>
          <w:sz w:val="24"/>
          <w:szCs w:val="24"/>
        </w:rPr>
        <w:t xml:space="preserve"> </w:t>
      </w:r>
      <w:r w:rsidRPr="00C83F13">
        <w:rPr>
          <w:rFonts w:ascii="Verdana" w:hAnsi="Verdana"/>
          <w:color w:val="231F20"/>
          <w:sz w:val="24"/>
          <w:szCs w:val="24"/>
        </w:rPr>
        <w:t>Code</w:t>
      </w:r>
      <w:r w:rsidR="00211E0C" w:rsidRPr="00C83F13">
        <w:rPr>
          <w:rFonts w:ascii="Verdana" w:hAnsi="Verdana"/>
          <w:color w:val="231F20"/>
          <w:sz w:val="24"/>
          <w:szCs w:val="24"/>
        </w:rPr>
        <w:t xml:space="preserve"> </w:t>
      </w:r>
      <w:r w:rsidRPr="00C83F13">
        <w:rPr>
          <w:rFonts w:ascii="Verdana" w:hAnsi="Verdana"/>
          <w:color w:val="231F20"/>
          <w:sz w:val="24"/>
          <w:szCs w:val="24"/>
        </w:rPr>
        <w:t>of</w:t>
      </w:r>
      <w:r w:rsidR="00211E0C" w:rsidRPr="00C83F13">
        <w:rPr>
          <w:rFonts w:ascii="Verdana" w:hAnsi="Verdana"/>
          <w:color w:val="231F20"/>
          <w:sz w:val="24"/>
          <w:szCs w:val="24"/>
        </w:rPr>
        <w:t xml:space="preserve"> </w:t>
      </w:r>
      <w:r w:rsidRPr="00C83F13">
        <w:rPr>
          <w:rFonts w:ascii="Verdana" w:hAnsi="Verdana"/>
          <w:color w:val="231F20"/>
          <w:sz w:val="24"/>
          <w:szCs w:val="24"/>
        </w:rPr>
        <w:t>Ethics</w:t>
      </w:r>
      <w:r w:rsidR="00211E0C" w:rsidRPr="00C83F13">
        <w:rPr>
          <w:rFonts w:ascii="Verdana" w:hAnsi="Verdana"/>
          <w:color w:val="231F20"/>
          <w:sz w:val="24"/>
          <w:szCs w:val="24"/>
        </w:rPr>
        <w:t xml:space="preserve"> </w:t>
      </w:r>
      <w:r w:rsidRPr="00C83F13">
        <w:rPr>
          <w:rFonts w:ascii="Verdana" w:hAnsi="Verdana"/>
          <w:color w:val="231F20"/>
          <w:sz w:val="24"/>
          <w:szCs w:val="24"/>
        </w:rPr>
        <w:t>for</w:t>
      </w:r>
      <w:r w:rsidR="00211E0C" w:rsidRPr="00C83F13">
        <w:rPr>
          <w:rFonts w:ascii="Verdana" w:hAnsi="Verdana"/>
          <w:color w:val="231F20"/>
          <w:sz w:val="24"/>
          <w:szCs w:val="24"/>
        </w:rPr>
        <w:t xml:space="preserve"> </w:t>
      </w:r>
      <w:r w:rsidRPr="00C83F13">
        <w:rPr>
          <w:rFonts w:ascii="Verdana" w:hAnsi="Verdana"/>
          <w:color w:val="231F20"/>
          <w:sz w:val="24"/>
          <w:szCs w:val="24"/>
        </w:rPr>
        <w:t>persons</w:t>
      </w:r>
      <w:r w:rsidR="00211E0C" w:rsidRPr="00C83F13">
        <w:rPr>
          <w:rFonts w:ascii="Verdana" w:hAnsi="Verdana"/>
          <w:color w:val="231F20"/>
          <w:sz w:val="24"/>
          <w:szCs w:val="24"/>
        </w:rPr>
        <w:t xml:space="preserve"> </w:t>
      </w:r>
      <w:r w:rsidRPr="00C83F13">
        <w:rPr>
          <w:rFonts w:ascii="Verdana" w:hAnsi="Verdana"/>
          <w:color w:val="231F20"/>
          <w:sz w:val="24"/>
          <w:szCs w:val="24"/>
        </w:rPr>
        <w:t>participating</w:t>
      </w:r>
      <w:r w:rsidR="00211E0C" w:rsidRPr="00C83F13">
        <w:rPr>
          <w:rFonts w:ascii="Verdana" w:hAnsi="Verdana"/>
          <w:color w:val="231F20"/>
          <w:sz w:val="24"/>
          <w:szCs w:val="24"/>
        </w:rPr>
        <w:t xml:space="preserve"> </w:t>
      </w:r>
      <w:r w:rsidRPr="00C83F13">
        <w:rPr>
          <w:rFonts w:ascii="Verdana" w:hAnsi="Verdana"/>
          <w:color w:val="231F20"/>
          <w:sz w:val="24"/>
          <w:szCs w:val="24"/>
        </w:rPr>
        <w:t>in</w:t>
      </w:r>
      <w:r w:rsidR="00211E0C" w:rsidRPr="00C83F13">
        <w:rPr>
          <w:rFonts w:ascii="Verdana" w:hAnsi="Verdana"/>
          <w:color w:val="231F20"/>
          <w:sz w:val="24"/>
          <w:szCs w:val="24"/>
        </w:rPr>
        <w:t xml:space="preserve"> </w:t>
      </w:r>
      <w:r w:rsidRPr="00C83F13">
        <w:rPr>
          <w:rFonts w:ascii="Verdana" w:hAnsi="Verdana"/>
          <w:color w:val="231F20"/>
          <w:sz w:val="24"/>
          <w:szCs w:val="24"/>
        </w:rPr>
        <w:t>Public</w:t>
      </w:r>
      <w:r w:rsidR="00211E0C" w:rsidRPr="00C83F13">
        <w:rPr>
          <w:rFonts w:ascii="Verdana" w:hAnsi="Verdana"/>
          <w:color w:val="231F20"/>
          <w:sz w:val="24"/>
          <w:szCs w:val="24"/>
        </w:rPr>
        <w:t xml:space="preserve"> </w:t>
      </w:r>
      <w:r w:rsidRPr="00C83F13">
        <w:rPr>
          <w:rFonts w:ascii="Verdana" w:hAnsi="Verdana"/>
          <w:color w:val="231F20"/>
          <w:sz w:val="24"/>
          <w:szCs w:val="24"/>
        </w:rPr>
        <w:t>Procurement</w:t>
      </w:r>
      <w:r w:rsidR="00211E0C" w:rsidRPr="00C83F13">
        <w:rPr>
          <w:rFonts w:ascii="Verdana" w:hAnsi="Verdana"/>
          <w:color w:val="231F20"/>
          <w:sz w:val="24"/>
          <w:szCs w:val="24"/>
        </w:rPr>
        <w:t xml:space="preserve"> </w:t>
      </w:r>
      <w:r w:rsidRPr="00C83F13">
        <w:rPr>
          <w:rFonts w:ascii="Verdana" w:hAnsi="Verdana"/>
          <w:color w:val="231F20"/>
          <w:sz w:val="24"/>
          <w:szCs w:val="24"/>
        </w:rPr>
        <w:t>and Asset</w:t>
      </w:r>
      <w:r w:rsidR="002B4677" w:rsidRPr="00C83F13">
        <w:rPr>
          <w:rFonts w:ascii="Verdana" w:hAnsi="Verdana"/>
          <w:color w:val="231F20"/>
          <w:sz w:val="24"/>
          <w:szCs w:val="24"/>
        </w:rPr>
        <w:t xml:space="preserve"> </w:t>
      </w:r>
      <w:r w:rsidRPr="00C83F13">
        <w:rPr>
          <w:rFonts w:ascii="Verdana" w:hAnsi="Verdana"/>
          <w:color w:val="231F20"/>
          <w:sz w:val="24"/>
          <w:szCs w:val="24"/>
        </w:rPr>
        <w:t>Disposal.</w:t>
      </w:r>
    </w:p>
    <w:p w14:paraId="3C53374A" w14:textId="77777777" w:rsidR="00C20A63" w:rsidRPr="00C83F13" w:rsidRDefault="00C20A63" w:rsidP="00956325">
      <w:pPr>
        <w:pStyle w:val="BodyText"/>
        <w:spacing w:before="9"/>
        <w:ind w:left="851" w:right="853"/>
        <w:rPr>
          <w:rFonts w:ascii="Verdana" w:hAnsi="Verdana"/>
          <w:sz w:val="24"/>
          <w:szCs w:val="24"/>
        </w:rPr>
      </w:pPr>
    </w:p>
    <w:p w14:paraId="5F7CDF22" w14:textId="491676FF" w:rsidR="00C20A63" w:rsidRPr="00C83F13" w:rsidRDefault="002D5618" w:rsidP="00956325">
      <w:pPr>
        <w:pStyle w:val="BodyText"/>
        <w:spacing w:before="1"/>
        <w:ind w:left="856" w:right="853"/>
        <w:rPr>
          <w:rFonts w:ascii="Verdana" w:hAnsi="Verdana"/>
          <w:sz w:val="24"/>
          <w:szCs w:val="24"/>
        </w:rPr>
      </w:pPr>
      <w:r w:rsidRPr="00C83F13">
        <w:rPr>
          <w:rFonts w:ascii="Verdana" w:hAnsi="Verdana"/>
          <w:color w:val="231F20"/>
          <w:sz w:val="24"/>
          <w:szCs w:val="24"/>
        </w:rPr>
        <w:t>Name of Authorized signatory..........................................................................</w:t>
      </w:r>
    </w:p>
    <w:p w14:paraId="5488FF9B" w14:textId="77777777" w:rsidR="00EA2345" w:rsidRPr="00C83F13" w:rsidRDefault="00EA2345" w:rsidP="00956325">
      <w:pPr>
        <w:pStyle w:val="BodyText"/>
        <w:spacing w:before="9"/>
        <w:ind w:left="851" w:right="853"/>
        <w:rPr>
          <w:rFonts w:ascii="Verdana" w:hAnsi="Verdana"/>
          <w:color w:val="231F20"/>
          <w:sz w:val="24"/>
          <w:szCs w:val="24"/>
        </w:rPr>
      </w:pPr>
    </w:p>
    <w:p w14:paraId="26C2B880" w14:textId="4679AC10" w:rsidR="00C20A63" w:rsidRPr="00C83F13" w:rsidRDefault="002D5618" w:rsidP="00956325">
      <w:pPr>
        <w:pStyle w:val="BodyText"/>
        <w:spacing w:before="1"/>
        <w:ind w:left="856" w:right="853"/>
        <w:rPr>
          <w:rFonts w:ascii="Verdana" w:hAnsi="Verdana"/>
          <w:sz w:val="24"/>
          <w:szCs w:val="24"/>
        </w:rPr>
      </w:pPr>
      <w:r w:rsidRPr="00C83F13">
        <w:rPr>
          <w:rFonts w:ascii="Verdana" w:hAnsi="Verdana"/>
          <w:color w:val="231F20"/>
          <w:sz w:val="24"/>
          <w:szCs w:val="24"/>
        </w:rPr>
        <w:t>Sign.................................…...........................................................................</w:t>
      </w:r>
    </w:p>
    <w:p w14:paraId="172CBC27" w14:textId="77777777" w:rsidR="00C20A63" w:rsidRPr="00C83F13" w:rsidRDefault="00C20A63" w:rsidP="00956325">
      <w:pPr>
        <w:pStyle w:val="BodyText"/>
        <w:spacing w:before="9"/>
        <w:ind w:left="851" w:right="853"/>
        <w:rPr>
          <w:rFonts w:ascii="Verdana" w:hAnsi="Verdana"/>
          <w:sz w:val="24"/>
          <w:szCs w:val="24"/>
        </w:rPr>
      </w:pPr>
    </w:p>
    <w:p w14:paraId="2A3AD9BE" w14:textId="3296E87B" w:rsidR="00C20A63" w:rsidRPr="00C83F13" w:rsidRDefault="002D5618" w:rsidP="00956325">
      <w:pPr>
        <w:pStyle w:val="BodyText"/>
        <w:spacing w:before="1"/>
        <w:ind w:left="856" w:right="853"/>
        <w:rPr>
          <w:rFonts w:ascii="Verdana" w:hAnsi="Verdana"/>
          <w:sz w:val="24"/>
          <w:szCs w:val="24"/>
        </w:rPr>
      </w:pPr>
      <w:r w:rsidRPr="00C83F13">
        <w:rPr>
          <w:rFonts w:ascii="Verdana" w:hAnsi="Verdana"/>
          <w:color w:val="231F20"/>
          <w:sz w:val="24"/>
          <w:szCs w:val="24"/>
        </w:rPr>
        <w:t>Position……………………….....................................................................................</w:t>
      </w:r>
    </w:p>
    <w:p w14:paraId="2EC022FE" w14:textId="77777777" w:rsidR="00EA2345" w:rsidRPr="00C83F13" w:rsidRDefault="00EA2345" w:rsidP="00956325">
      <w:pPr>
        <w:pStyle w:val="BodyText"/>
        <w:spacing w:before="9"/>
        <w:ind w:left="851" w:right="853"/>
        <w:rPr>
          <w:rFonts w:ascii="Verdana" w:hAnsi="Verdana"/>
          <w:color w:val="231F20"/>
          <w:sz w:val="24"/>
          <w:szCs w:val="24"/>
        </w:rPr>
      </w:pPr>
    </w:p>
    <w:p w14:paraId="1C0B435E" w14:textId="77777777" w:rsidR="00EA2345" w:rsidRPr="00C83F13" w:rsidRDefault="002D5618" w:rsidP="00956325">
      <w:pPr>
        <w:pStyle w:val="BodyText"/>
        <w:spacing w:before="1"/>
        <w:ind w:left="856" w:right="853"/>
        <w:rPr>
          <w:rFonts w:ascii="Verdana" w:hAnsi="Verdana"/>
          <w:color w:val="231F20"/>
          <w:sz w:val="24"/>
          <w:szCs w:val="24"/>
        </w:rPr>
      </w:pPr>
      <w:r w:rsidRPr="00C83F13">
        <w:rPr>
          <w:rFonts w:ascii="Verdana" w:hAnsi="Verdana"/>
          <w:color w:val="231F20"/>
          <w:sz w:val="24"/>
          <w:szCs w:val="24"/>
        </w:rPr>
        <w:t xml:space="preserve">Ofﬁce address………………………………………………. Telephone………………………………....................... </w:t>
      </w:r>
    </w:p>
    <w:p w14:paraId="77241F7F" w14:textId="77777777" w:rsidR="00EA2345" w:rsidRPr="00C83F13" w:rsidRDefault="00EA2345" w:rsidP="00956325">
      <w:pPr>
        <w:pStyle w:val="BodyText"/>
        <w:spacing w:before="9"/>
        <w:ind w:left="851" w:right="853"/>
        <w:rPr>
          <w:rFonts w:ascii="Verdana" w:hAnsi="Verdana"/>
          <w:color w:val="231F20"/>
          <w:sz w:val="24"/>
          <w:szCs w:val="24"/>
        </w:rPr>
      </w:pPr>
    </w:p>
    <w:p w14:paraId="3FD94DBD" w14:textId="4F854A66" w:rsidR="00C20A63" w:rsidRPr="00C83F13" w:rsidRDefault="002D5618" w:rsidP="00956325">
      <w:pPr>
        <w:pStyle w:val="BodyText"/>
        <w:spacing w:before="1"/>
        <w:ind w:left="856" w:right="853"/>
        <w:rPr>
          <w:rFonts w:ascii="Verdana" w:hAnsi="Verdana"/>
          <w:sz w:val="24"/>
          <w:szCs w:val="24"/>
        </w:rPr>
      </w:pPr>
      <w:r w:rsidRPr="00C83F13">
        <w:rPr>
          <w:rFonts w:ascii="Verdana" w:hAnsi="Verdana"/>
          <w:color w:val="231F20"/>
          <w:sz w:val="24"/>
          <w:szCs w:val="24"/>
        </w:rPr>
        <w:t>E-mail……………….............................................................................................</w:t>
      </w:r>
    </w:p>
    <w:p w14:paraId="0E881638" w14:textId="77777777" w:rsidR="00EA2345" w:rsidRPr="00C83F13" w:rsidRDefault="00EA2345" w:rsidP="00956325">
      <w:pPr>
        <w:pStyle w:val="BodyText"/>
        <w:spacing w:before="9"/>
        <w:ind w:left="851" w:right="853"/>
        <w:rPr>
          <w:rFonts w:ascii="Verdana" w:hAnsi="Verdana"/>
          <w:color w:val="231F20"/>
          <w:sz w:val="24"/>
          <w:szCs w:val="24"/>
        </w:rPr>
      </w:pPr>
    </w:p>
    <w:p w14:paraId="15C90B8F" w14:textId="4C1F7F9C" w:rsidR="00C20A63" w:rsidRPr="00C83F13" w:rsidRDefault="002D5618" w:rsidP="00956325">
      <w:pPr>
        <w:pStyle w:val="BodyText"/>
        <w:spacing w:before="1"/>
        <w:ind w:left="856" w:right="853"/>
        <w:rPr>
          <w:rFonts w:ascii="Verdana" w:hAnsi="Verdana"/>
          <w:sz w:val="24"/>
          <w:szCs w:val="24"/>
        </w:rPr>
      </w:pPr>
      <w:r w:rsidRPr="00C83F13">
        <w:rPr>
          <w:rFonts w:ascii="Verdana" w:hAnsi="Verdana"/>
          <w:color w:val="231F20"/>
          <w:sz w:val="24"/>
          <w:szCs w:val="24"/>
        </w:rPr>
        <w:t>Name of the Firm/Company……………..................................................................</w:t>
      </w:r>
    </w:p>
    <w:p w14:paraId="5CCD1CAD" w14:textId="77777777" w:rsidR="00EA2345" w:rsidRPr="00C83F13" w:rsidRDefault="00EA2345" w:rsidP="00956325">
      <w:pPr>
        <w:pStyle w:val="BodyText"/>
        <w:spacing w:before="9"/>
        <w:ind w:left="851" w:right="853"/>
        <w:rPr>
          <w:rFonts w:ascii="Verdana" w:hAnsi="Verdana"/>
          <w:color w:val="231F20"/>
          <w:sz w:val="24"/>
          <w:szCs w:val="24"/>
        </w:rPr>
      </w:pPr>
    </w:p>
    <w:p w14:paraId="43D20DBC" w14:textId="48CC4468" w:rsidR="00C20A63" w:rsidRPr="00C83F13" w:rsidRDefault="002D5618" w:rsidP="00956325">
      <w:pPr>
        <w:pStyle w:val="BodyText"/>
        <w:spacing w:before="1"/>
        <w:ind w:left="856" w:right="853"/>
        <w:rPr>
          <w:rFonts w:ascii="Verdana" w:hAnsi="Verdana"/>
          <w:sz w:val="24"/>
          <w:szCs w:val="24"/>
        </w:rPr>
      </w:pPr>
      <w:r w:rsidRPr="00C83F13">
        <w:rPr>
          <w:rFonts w:ascii="Verdana" w:hAnsi="Verdana"/>
          <w:color w:val="231F20"/>
          <w:sz w:val="24"/>
          <w:szCs w:val="24"/>
        </w:rPr>
        <w:t>Date………………………………...................................................................................</w:t>
      </w:r>
    </w:p>
    <w:p w14:paraId="6C65CCEC" w14:textId="77777777" w:rsidR="00C20A63" w:rsidRPr="00C83F13" w:rsidRDefault="00C20A63" w:rsidP="00956325">
      <w:pPr>
        <w:pStyle w:val="BodyText"/>
        <w:spacing w:before="9"/>
        <w:ind w:left="851" w:right="853"/>
        <w:rPr>
          <w:rFonts w:ascii="Verdana" w:hAnsi="Verdana"/>
          <w:sz w:val="24"/>
          <w:szCs w:val="24"/>
        </w:rPr>
      </w:pPr>
    </w:p>
    <w:p w14:paraId="18735B98" w14:textId="77777777" w:rsidR="00C20A63" w:rsidRPr="00C83F13" w:rsidRDefault="002D5618" w:rsidP="00956325">
      <w:pPr>
        <w:pStyle w:val="Heading4"/>
        <w:spacing w:before="1"/>
        <w:ind w:left="856" w:right="853"/>
        <w:rPr>
          <w:rFonts w:ascii="Verdana" w:hAnsi="Verdana"/>
          <w:sz w:val="24"/>
          <w:szCs w:val="24"/>
        </w:rPr>
      </w:pPr>
      <w:r w:rsidRPr="00C83F13">
        <w:rPr>
          <w:rFonts w:ascii="Verdana" w:hAnsi="Verdana"/>
          <w:color w:val="231F20"/>
          <w:sz w:val="24"/>
          <w:szCs w:val="24"/>
        </w:rPr>
        <w:t>(Company Seal/ Rubber Stamp where applicable)</w:t>
      </w:r>
    </w:p>
    <w:p w14:paraId="1C8D9263" w14:textId="652E2AC8" w:rsidR="00C20A63" w:rsidRPr="00C83F13" w:rsidRDefault="002D5618" w:rsidP="00956325">
      <w:pPr>
        <w:pStyle w:val="BodyText"/>
        <w:spacing w:before="1"/>
        <w:ind w:left="856" w:right="853"/>
        <w:rPr>
          <w:rFonts w:ascii="Verdana" w:hAnsi="Verdana"/>
          <w:sz w:val="24"/>
          <w:szCs w:val="24"/>
        </w:rPr>
      </w:pPr>
      <w:r w:rsidRPr="00C83F13">
        <w:rPr>
          <w:rFonts w:ascii="Verdana" w:hAnsi="Verdana"/>
          <w:color w:val="231F20"/>
          <w:sz w:val="24"/>
          <w:szCs w:val="24"/>
        </w:rPr>
        <w:t>Witness                                                                                                                            Name…………………………………...............................................................................</w:t>
      </w:r>
    </w:p>
    <w:p w14:paraId="7E35B455" w14:textId="77777777" w:rsidR="00EA2345" w:rsidRPr="00C83F13" w:rsidRDefault="00EA2345" w:rsidP="00956325">
      <w:pPr>
        <w:pStyle w:val="BodyText"/>
        <w:spacing w:before="1"/>
        <w:ind w:left="856" w:right="853"/>
        <w:rPr>
          <w:rFonts w:ascii="Verdana" w:hAnsi="Verdana"/>
          <w:color w:val="231F20"/>
          <w:sz w:val="24"/>
          <w:szCs w:val="24"/>
        </w:rPr>
      </w:pPr>
    </w:p>
    <w:p w14:paraId="6D540EF2" w14:textId="6EAA00F5" w:rsidR="00C20A63" w:rsidRPr="00C83F13" w:rsidRDefault="002D5618" w:rsidP="00956325">
      <w:pPr>
        <w:pStyle w:val="BodyText"/>
        <w:spacing w:before="1"/>
        <w:ind w:left="856" w:right="853"/>
        <w:rPr>
          <w:rFonts w:ascii="Verdana" w:hAnsi="Verdana"/>
          <w:sz w:val="24"/>
          <w:szCs w:val="24"/>
        </w:rPr>
      </w:pPr>
      <w:r w:rsidRPr="00C83F13">
        <w:rPr>
          <w:rFonts w:ascii="Verdana" w:hAnsi="Verdana"/>
          <w:color w:val="231F20"/>
          <w:sz w:val="24"/>
          <w:szCs w:val="24"/>
        </w:rPr>
        <w:t>Sign……………………............................................................................................</w:t>
      </w:r>
    </w:p>
    <w:p w14:paraId="4CCE53AC" w14:textId="77777777" w:rsidR="00EA2345" w:rsidRPr="00C83F13" w:rsidRDefault="00EA2345" w:rsidP="00956325">
      <w:pPr>
        <w:pStyle w:val="BodyText"/>
        <w:spacing w:before="1"/>
        <w:ind w:left="856" w:right="853"/>
        <w:rPr>
          <w:rFonts w:ascii="Verdana" w:hAnsi="Verdana"/>
          <w:color w:val="231F20"/>
          <w:sz w:val="24"/>
          <w:szCs w:val="24"/>
        </w:rPr>
      </w:pPr>
    </w:p>
    <w:p w14:paraId="431EC1B4" w14:textId="18597F7D" w:rsidR="00C20A63" w:rsidRPr="00C83F13" w:rsidRDefault="002D5618" w:rsidP="0019154A">
      <w:pPr>
        <w:pStyle w:val="BodyText"/>
        <w:spacing w:before="1"/>
        <w:ind w:left="856" w:right="853"/>
        <w:rPr>
          <w:rFonts w:ascii="Verdana" w:hAnsi="Verdana"/>
          <w:sz w:val="24"/>
          <w:szCs w:val="24"/>
        </w:rPr>
        <w:sectPr w:rsidR="00C20A63" w:rsidRPr="00C83F13" w:rsidSect="006C3EFA">
          <w:pgSz w:w="11910" w:h="16840"/>
          <w:pgMar w:top="993" w:right="0" w:bottom="640" w:left="0" w:header="0" w:footer="441" w:gutter="0"/>
          <w:cols w:space="720"/>
        </w:sectPr>
      </w:pPr>
      <w:r w:rsidRPr="00C83F13">
        <w:rPr>
          <w:rFonts w:ascii="Verdana" w:hAnsi="Verdana"/>
          <w:color w:val="231F20"/>
          <w:sz w:val="24"/>
          <w:szCs w:val="24"/>
        </w:rPr>
        <w:t>Date…………………………….....................................................................................</w:t>
      </w:r>
    </w:p>
    <w:p w14:paraId="0DF9E6A4" w14:textId="77777777" w:rsidR="00C20A63" w:rsidRPr="00C83F13" w:rsidRDefault="00C20A63" w:rsidP="00F02B34">
      <w:pPr>
        <w:pStyle w:val="BodyText"/>
        <w:spacing w:before="1"/>
        <w:ind w:left="856" w:right="853"/>
        <w:rPr>
          <w:rFonts w:ascii="Verdana" w:hAnsi="Verdana"/>
          <w:sz w:val="24"/>
          <w:szCs w:val="24"/>
        </w:rPr>
      </w:pPr>
    </w:p>
    <w:p w14:paraId="4711E9A9" w14:textId="77777777" w:rsidR="00C20A63" w:rsidRPr="00C83F13" w:rsidRDefault="002D5618" w:rsidP="00B70529">
      <w:pPr>
        <w:pStyle w:val="Heading2"/>
        <w:numPr>
          <w:ilvl w:val="0"/>
          <w:numId w:val="128"/>
        </w:numPr>
        <w:spacing w:before="245"/>
        <w:ind w:left="1418" w:right="853" w:hanging="284"/>
        <w:rPr>
          <w:rFonts w:ascii="Verdana" w:hAnsi="Verdana"/>
          <w:color w:val="231F20"/>
        </w:rPr>
      </w:pPr>
      <w:bookmarkStart w:id="337" w:name="_Toc80957383"/>
      <w:bookmarkStart w:id="338" w:name="_Toc227168011"/>
      <w:r w:rsidRPr="00C83F13">
        <w:rPr>
          <w:rFonts w:ascii="Verdana" w:hAnsi="Verdana"/>
          <w:color w:val="231F20"/>
        </w:rPr>
        <w:t>APPENDIX</w:t>
      </w:r>
      <w:r w:rsidR="002D6456" w:rsidRPr="00C83F13">
        <w:rPr>
          <w:rFonts w:ascii="Verdana" w:hAnsi="Verdana"/>
          <w:color w:val="231F20"/>
        </w:rPr>
        <w:t xml:space="preserve"> </w:t>
      </w:r>
      <w:r w:rsidRPr="00C83F13">
        <w:rPr>
          <w:rFonts w:ascii="Verdana" w:hAnsi="Verdana"/>
          <w:color w:val="231F20"/>
        </w:rPr>
        <w:t>1-</w:t>
      </w:r>
      <w:r w:rsidR="006618FC" w:rsidRPr="00C83F13">
        <w:rPr>
          <w:rFonts w:ascii="Verdana" w:hAnsi="Verdana"/>
          <w:color w:val="231F20"/>
        </w:rPr>
        <w:t xml:space="preserve"> </w:t>
      </w:r>
      <w:r w:rsidRPr="00C83F13">
        <w:rPr>
          <w:rFonts w:ascii="Verdana" w:hAnsi="Verdana"/>
          <w:color w:val="231F20"/>
        </w:rPr>
        <w:t>FRAUD</w:t>
      </w:r>
      <w:r w:rsidR="006618FC" w:rsidRPr="00C83F13">
        <w:rPr>
          <w:rFonts w:ascii="Verdana" w:hAnsi="Verdana"/>
          <w:color w:val="231F20"/>
        </w:rPr>
        <w:t xml:space="preserve"> </w:t>
      </w:r>
      <w:r w:rsidRPr="00C83F13">
        <w:rPr>
          <w:rFonts w:ascii="Verdana" w:hAnsi="Verdana"/>
          <w:color w:val="231F20"/>
        </w:rPr>
        <w:t>AND</w:t>
      </w:r>
      <w:r w:rsidR="006618FC" w:rsidRPr="00C83F13">
        <w:rPr>
          <w:rFonts w:ascii="Verdana" w:hAnsi="Verdana"/>
          <w:color w:val="231F20"/>
        </w:rPr>
        <w:t xml:space="preserve"> </w:t>
      </w:r>
      <w:r w:rsidRPr="00C83F13">
        <w:rPr>
          <w:rFonts w:ascii="Verdana" w:hAnsi="Verdana"/>
          <w:color w:val="231F20"/>
        </w:rPr>
        <w:t>CORRUPTION</w:t>
      </w:r>
      <w:r w:rsidR="002D6456" w:rsidRPr="00C83F13">
        <w:rPr>
          <w:rFonts w:ascii="Verdana" w:hAnsi="Verdana"/>
          <w:color w:val="231F20"/>
        </w:rPr>
        <w:t xml:space="preserve"> - (MANDATORY)</w:t>
      </w:r>
      <w:bookmarkEnd w:id="337"/>
      <w:bookmarkEnd w:id="338"/>
    </w:p>
    <w:p w14:paraId="153DC832" w14:textId="77777777" w:rsidR="00C20A63" w:rsidRPr="00C83F13" w:rsidRDefault="002D5618">
      <w:pPr>
        <w:spacing w:before="235"/>
        <w:ind w:left="1410"/>
        <w:rPr>
          <w:rFonts w:ascii="Verdana" w:hAnsi="Verdana"/>
          <w:i/>
          <w:sz w:val="24"/>
          <w:szCs w:val="24"/>
        </w:rPr>
      </w:pPr>
      <w:r w:rsidRPr="00C83F13">
        <w:rPr>
          <w:rFonts w:ascii="Verdana" w:hAnsi="Verdana"/>
          <w:i/>
          <w:color w:val="231F20"/>
          <w:sz w:val="24"/>
          <w:szCs w:val="24"/>
        </w:rPr>
        <w:t>(Appendix 1 shall not be modiﬁed)</w:t>
      </w:r>
    </w:p>
    <w:p w14:paraId="7E35EACB" w14:textId="77777777" w:rsidR="00C20A63" w:rsidRPr="00C83F13" w:rsidRDefault="002D5618" w:rsidP="00E43648">
      <w:pPr>
        <w:pStyle w:val="Heading4"/>
        <w:numPr>
          <w:ilvl w:val="0"/>
          <w:numId w:val="28"/>
        </w:numPr>
        <w:tabs>
          <w:tab w:val="left" w:pos="1410"/>
          <w:tab w:val="left" w:pos="1411"/>
        </w:tabs>
        <w:ind w:left="1304" w:hanging="510"/>
        <w:rPr>
          <w:rFonts w:ascii="Verdana" w:hAnsi="Verdana"/>
          <w:sz w:val="24"/>
          <w:szCs w:val="24"/>
        </w:rPr>
      </w:pPr>
      <w:r w:rsidRPr="00C83F13">
        <w:rPr>
          <w:rFonts w:ascii="Verdana" w:hAnsi="Verdana"/>
          <w:color w:val="231F20"/>
          <w:sz w:val="24"/>
          <w:szCs w:val="24"/>
        </w:rPr>
        <w:t>Purpose</w:t>
      </w:r>
    </w:p>
    <w:p w14:paraId="757D7CA2" w14:textId="77777777" w:rsidR="00C20A63" w:rsidRPr="00C83F13" w:rsidRDefault="002D5618" w:rsidP="00B70529">
      <w:pPr>
        <w:pStyle w:val="ListParagraph"/>
        <w:numPr>
          <w:ilvl w:val="1"/>
          <w:numId w:val="66"/>
        </w:numPr>
        <w:tabs>
          <w:tab w:val="left" w:pos="1411"/>
        </w:tabs>
        <w:spacing w:before="243" w:line="230" w:lineRule="auto"/>
        <w:ind w:left="1304" w:right="849" w:hanging="510"/>
        <w:jc w:val="both"/>
        <w:rPr>
          <w:rFonts w:ascii="Verdana" w:hAnsi="Verdana"/>
          <w:sz w:val="24"/>
          <w:szCs w:val="24"/>
        </w:rPr>
      </w:pPr>
      <w:r w:rsidRPr="00C83F13">
        <w:rPr>
          <w:rFonts w:ascii="Verdana" w:hAnsi="Verdana"/>
          <w:color w:val="231F20"/>
          <w:sz w:val="24"/>
          <w:szCs w:val="24"/>
        </w:rPr>
        <w:t xml:space="preserve">The Government of Kenya's Anti-Corruption and Economic Crime laws and their sanction's policies and procedures, Public Procurement and Asset Disposal Act </w:t>
      </w:r>
      <w:r w:rsidRPr="00C83F13">
        <w:rPr>
          <w:rFonts w:ascii="Verdana" w:hAnsi="Verdana"/>
          <w:i/>
          <w:color w:val="231F20"/>
          <w:sz w:val="24"/>
          <w:szCs w:val="24"/>
        </w:rPr>
        <w:t xml:space="preserve">(no. 33 of 2015) </w:t>
      </w:r>
      <w:r w:rsidRPr="00C83F13">
        <w:rPr>
          <w:rFonts w:ascii="Verdana" w:hAnsi="Verdana"/>
          <w:color w:val="231F20"/>
          <w:sz w:val="24"/>
          <w:szCs w:val="24"/>
        </w:rPr>
        <w:t>and its Regulation, and any other Kenya's Acts or Regulations related to Fraud and Corruption, and similar offences, shall apply with respect</w:t>
      </w:r>
      <w:r w:rsidR="00B2070C" w:rsidRPr="00C83F13">
        <w:rPr>
          <w:rFonts w:ascii="Verdana" w:hAnsi="Verdana"/>
          <w:color w:val="231F20"/>
          <w:sz w:val="24"/>
          <w:szCs w:val="24"/>
        </w:rPr>
        <w:t xml:space="preserve"> </w:t>
      </w:r>
      <w:r w:rsidRPr="00C83F13">
        <w:rPr>
          <w:rFonts w:ascii="Verdana" w:hAnsi="Verdana"/>
          <w:color w:val="231F20"/>
          <w:sz w:val="24"/>
          <w:szCs w:val="24"/>
        </w:rPr>
        <w:t>to Public</w:t>
      </w:r>
      <w:r w:rsidR="00A57724" w:rsidRPr="00C83F13">
        <w:rPr>
          <w:rFonts w:ascii="Verdana" w:hAnsi="Verdana"/>
          <w:color w:val="231F20"/>
          <w:sz w:val="24"/>
          <w:szCs w:val="24"/>
        </w:rPr>
        <w:t xml:space="preserve"> </w:t>
      </w:r>
      <w:r w:rsidRPr="00C83F13">
        <w:rPr>
          <w:rFonts w:ascii="Verdana" w:hAnsi="Verdana"/>
          <w:color w:val="231F20"/>
          <w:sz w:val="24"/>
          <w:szCs w:val="24"/>
        </w:rPr>
        <w:t>Procurement</w:t>
      </w:r>
      <w:r w:rsidR="00A57724" w:rsidRPr="00C83F13">
        <w:rPr>
          <w:rFonts w:ascii="Verdana" w:hAnsi="Verdana"/>
          <w:color w:val="231F20"/>
          <w:sz w:val="24"/>
          <w:szCs w:val="24"/>
        </w:rPr>
        <w:t xml:space="preserve"> </w:t>
      </w:r>
      <w:r w:rsidRPr="00C83F13">
        <w:rPr>
          <w:rFonts w:ascii="Verdana" w:hAnsi="Verdana"/>
          <w:color w:val="231F20"/>
          <w:sz w:val="24"/>
          <w:szCs w:val="24"/>
        </w:rPr>
        <w:t>Processes</w:t>
      </w:r>
      <w:r w:rsidR="00A57724" w:rsidRPr="00C83F13">
        <w:rPr>
          <w:rFonts w:ascii="Verdana" w:hAnsi="Verdana"/>
          <w:color w:val="231F20"/>
          <w:sz w:val="24"/>
          <w:szCs w:val="24"/>
        </w:rPr>
        <w:t xml:space="preserve"> </w:t>
      </w:r>
      <w:r w:rsidRPr="00C83F13">
        <w:rPr>
          <w:rFonts w:ascii="Verdana" w:hAnsi="Verdana"/>
          <w:color w:val="231F20"/>
          <w:sz w:val="24"/>
          <w:szCs w:val="24"/>
        </w:rPr>
        <w:t>and</w:t>
      </w:r>
      <w:r w:rsidR="00A57724" w:rsidRPr="00C83F13">
        <w:rPr>
          <w:rFonts w:ascii="Verdana" w:hAnsi="Verdana"/>
          <w:color w:val="231F20"/>
          <w:sz w:val="24"/>
          <w:szCs w:val="24"/>
        </w:rPr>
        <w:t xml:space="preserve"> </w:t>
      </w:r>
      <w:r w:rsidRPr="00C83F13">
        <w:rPr>
          <w:rFonts w:ascii="Verdana" w:hAnsi="Verdana"/>
          <w:color w:val="231F20"/>
          <w:sz w:val="24"/>
          <w:szCs w:val="24"/>
        </w:rPr>
        <w:t>Contracts</w:t>
      </w:r>
      <w:r w:rsidR="00A57724" w:rsidRPr="00C83F13">
        <w:rPr>
          <w:rFonts w:ascii="Verdana" w:hAnsi="Verdana"/>
          <w:color w:val="231F20"/>
          <w:sz w:val="24"/>
          <w:szCs w:val="24"/>
        </w:rPr>
        <w:t xml:space="preserve"> </w:t>
      </w:r>
      <w:r w:rsidRPr="00C83F13">
        <w:rPr>
          <w:rFonts w:ascii="Verdana" w:hAnsi="Verdana"/>
          <w:color w:val="231F20"/>
          <w:sz w:val="24"/>
          <w:szCs w:val="24"/>
        </w:rPr>
        <w:t>that</w:t>
      </w:r>
      <w:r w:rsidR="00A57724" w:rsidRPr="00C83F13">
        <w:rPr>
          <w:rFonts w:ascii="Verdana" w:hAnsi="Verdana"/>
          <w:color w:val="231F20"/>
          <w:sz w:val="24"/>
          <w:szCs w:val="24"/>
        </w:rPr>
        <w:t xml:space="preserve"> </w:t>
      </w:r>
      <w:r w:rsidRPr="00C83F13">
        <w:rPr>
          <w:rFonts w:ascii="Verdana" w:hAnsi="Verdana"/>
          <w:color w:val="231F20"/>
          <w:sz w:val="24"/>
          <w:szCs w:val="24"/>
        </w:rPr>
        <w:t>are</w:t>
      </w:r>
      <w:r w:rsidR="00A57724" w:rsidRPr="00C83F13">
        <w:rPr>
          <w:rFonts w:ascii="Verdana" w:hAnsi="Verdana"/>
          <w:color w:val="231F20"/>
          <w:sz w:val="24"/>
          <w:szCs w:val="24"/>
        </w:rPr>
        <w:t xml:space="preserve"> </w:t>
      </w:r>
      <w:r w:rsidRPr="00C83F13">
        <w:rPr>
          <w:rFonts w:ascii="Verdana" w:hAnsi="Verdana"/>
          <w:color w:val="231F20"/>
          <w:sz w:val="24"/>
          <w:szCs w:val="24"/>
        </w:rPr>
        <w:t>governed</w:t>
      </w:r>
      <w:r w:rsidR="00A57724" w:rsidRPr="00C83F13">
        <w:rPr>
          <w:rFonts w:ascii="Verdana" w:hAnsi="Verdana"/>
          <w:color w:val="231F20"/>
          <w:sz w:val="24"/>
          <w:szCs w:val="24"/>
        </w:rPr>
        <w:t xml:space="preserve"> </w:t>
      </w:r>
      <w:r w:rsidRPr="00C83F13">
        <w:rPr>
          <w:rFonts w:ascii="Verdana" w:hAnsi="Verdana"/>
          <w:color w:val="231F20"/>
          <w:sz w:val="24"/>
          <w:szCs w:val="24"/>
        </w:rPr>
        <w:t>by</w:t>
      </w:r>
      <w:r w:rsidR="00A57724" w:rsidRPr="00C83F13">
        <w:rPr>
          <w:rFonts w:ascii="Verdana" w:hAnsi="Verdana"/>
          <w:color w:val="231F20"/>
          <w:sz w:val="24"/>
          <w:szCs w:val="24"/>
        </w:rPr>
        <w:t xml:space="preserve"> </w:t>
      </w:r>
      <w:r w:rsidRPr="00C83F13">
        <w:rPr>
          <w:rFonts w:ascii="Verdana" w:hAnsi="Verdana"/>
          <w:color w:val="231F20"/>
          <w:sz w:val="24"/>
          <w:szCs w:val="24"/>
        </w:rPr>
        <w:t>the</w:t>
      </w:r>
      <w:r w:rsidR="00A57724" w:rsidRPr="00C83F13">
        <w:rPr>
          <w:rFonts w:ascii="Verdana" w:hAnsi="Verdana"/>
          <w:color w:val="231F20"/>
          <w:sz w:val="24"/>
          <w:szCs w:val="24"/>
        </w:rPr>
        <w:t xml:space="preserve"> </w:t>
      </w:r>
      <w:r w:rsidRPr="00C83F13">
        <w:rPr>
          <w:rFonts w:ascii="Verdana" w:hAnsi="Verdana"/>
          <w:color w:val="231F20"/>
          <w:sz w:val="24"/>
          <w:szCs w:val="24"/>
        </w:rPr>
        <w:t>laws</w:t>
      </w:r>
      <w:r w:rsidR="00A57724" w:rsidRPr="00C83F13">
        <w:rPr>
          <w:rFonts w:ascii="Verdana" w:hAnsi="Verdana"/>
          <w:color w:val="231F20"/>
          <w:sz w:val="24"/>
          <w:szCs w:val="24"/>
        </w:rPr>
        <w:t xml:space="preserve"> </w:t>
      </w:r>
      <w:r w:rsidRPr="00C83F13">
        <w:rPr>
          <w:rFonts w:ascii="Verdana" w:hAnsi="Verdana"/>
          <w:color w:val="231F20"/>
          <w:sz w:val="24"/>
          <w:szCs w:val="24"/>
        </w:rPr>
        <w:t>of</w:t>
      </w:r>
      <w:r w:rsidR="00A57724" w:rsidRPr="00C83F13">
        <w:rPr>
          <w:rFonts w:ascii="Verdana" w:hAnsi="Verdana"/>
          <w:color w:val="231F20"/>
          <w:sz w:val="24"/>
          <w:szCs w:val="24"/>
        </w:rPr>
        <w:t xml:space="preserve"> </w:t>
      </w:r>
      <w:r w:rsidRPr="00C83F13">
        <w:rPr>
          <w:rFonts w:ascii="Verdana" w:hAnsi="Verdana"/>
          <w:color w:val="231F20"/>
          <w:sz w:val="24"/>
          <w:szCs w:val="24"/>
        </w:rPr>
        <w:t>Kenya.</w:t>
      </w:r>
    </w:p>
    <w:p w14:paraId="6A233BAD" w14:textId="77777777" w:rsidR="00C20A63" w:rsidRPr="00C83F13" w:rsidRDefault="002D5618" w:rsidP="00E43648">
      <w:pPr>
        <w:pStyle w:val="Heading4"/>
        <w:numPr>
          <w:ilvl w:val="0"/>
          <w:numId w:val="28"/>
        </w:numPr>
        <w:tabs>
          <w:tab w:val="left" w:pos="1410"/>
          <w:tab w:val="left" w:pos="1411"/>
        </w:tabs>
        <w:spacing w:before="238"/>
        <w:ind w:left="1304" w:hanging="510"/>
        <w:rPr>
          <w:rFonts w:ascii="Verdana" w:hAnsi="Verdana"/>
          <w:sz w:val="24"/>
          <w:szCs w:val="24"/>
        </w:rPr>
      </w:pPr>
      <w:r w:rsidRPr="00C83F13">
        <w:rPr>
          <w:rFonts w:ascii="Verdana" w:hAnsi="Verdana"/>
          <w:color w:val="231F20"/>
          <w:sz w:val="24"/>
          <w:szCs w:val="24"/>
        </w:rPr>
        <w:t>Requirements</w:t>
      </w:r>
    </w:p>
    <w:p w14:paraId="64B53A2E" w14:textId="77777777" w:rsidR="00C20A63" w:rsidRPr="00C83F13" w:rsidRDefault="002D5618" w:rsidP="00B70529">
      <w:pPr>
        <w:pStyle w:val="ListParagraph"/>
        <w:numPr>
          <w:ilvl w:val="1"/>
          <w:numId w:val="67"/>
        </w:numPr>
        <w:tabs>
          <w:tab w:val="left" w:pos="1411"/>
        </w:tabs>
        <w:spacing w:before="243" w:line="230" w:lineRule="auto"/>
        <w:ind w:left="1304" w:right="842" w:hanging="510"/>
        <w:jc w:val="both"/>
        <w:rPr>
          <w:rFonts w:ascii="Verdana" w:hAnsi="Verdana"/>
          <w:sz w:val="24"/>
          <w:szCs w:val="24"/>
        </w:rPr>
      </w:pPr>
      <w:r w:rsidRPr="00C83F13">
        <w:rPr>
          <w:rFonts w:ascii="Verdana" w:hAnsi="Verdana"/>
          <w:color w:val="231F20"/>
          <w:spacing w:val="6"/>
          <w:sz w:val="24"/>
          <w:szCs w:val="24"/>
        </w:rPr>
        <w:t xml:space="preserve">The </w:t>
      </w:r>
      <w:r w:rsidRPr="00C83F13">
        <w:rPr>
          <w:rFonts w:ascii="Verdana" w:hAnsi="Verdana"/>
          <w:color w:val="231F20"/>
          <w:spacing w:val="8"/>
          <w:sz w:val="24"/>
          <w:szCs w:val="24"/>
        </w:rPr>
        <w:t xml:space="preserve">Government </w:t>
      </w:r>
      <w:r w:rsidRPr="00C83F13">
        <w:rPr>
          <w:rFonts w:ascii="Verdana" w:hAnsi="Verdana"/>
          <w:color w:val="231F20"/>
          <w:spacing w:val="5"/>
          <w:sz w:val="24"/>
          <w:szCs w:val="24"/>
        </w:rPr>
        <w:t xml:space="preserve">of </w:t>
      </w:r>
      <w:r w:rsidRPr="00C83F13">
        <w:rPr>
          <w:rFonts w:ascii="Verdana" w:hAnsi="Verdana"/>
          <w:color w:val="231F20"/>
          <w:spacing w:val="7"/>
          <w:sz w:val="24"/>
          <w:szCs w:val="24"/>
        </w:rPr>
        <w:t xml:space="preserve">Kenya </w:t>
      </w:r>
      <w:r w:rsidRPr="00C83F13">
        <w:rPr>
          <w:rFonts w:ascii="Verdana" w:hAnsi="Verdana"/>
          <w:color w:val="231F20"/>
          <w:spacing w:val="8"/>
          <w:sz w:val="24"/>
          <w:szCs w:val="24"/>
        </w:rPr>
        <w:t xml:space="preserve">requires </w:t>
      </w:r>
      <w:r w:rsidRPr="00C83F13">
        <w:rPr>
          <w:rFonts w:ascii="Verdana" w:hAnsi="Verdana"/>
          <w:color w:val="231F20"/>
          <w:spacing w:val="7"/>
          <w:sz w:val="24"/>
          <w:szCs w:val="24"/>
        </w:rPr>
        <w:t xml:space="preserve">that </w:t>
      </w:r>
      <w:r w:rsidRPr="00C83F13">
        <w:rPr>
          <w:rFonts w:ascii="Verdana" w:hAnsi="Verdana"/>
          <w:color w:val="231F20"/>
          <w:spacing w:val="6"/>
          <w:sz w:val="24"/>
          <w:szCs w:val="24"/>
        </w:rPr>
        <w:t xml:space="preserve">all </w:t>
      </w:r>
      <w:r w:rsidRPr="00C83F13">
        <w:rPr>
          <w:rFonts w:ascii="Verdana" w:hAnsi="Verdana"/>
          <w:color w:val="231F20"/>
          <w:spacing w:val="8"/>
          <w:sz w:val="24"/>
          <w:szCs w:val="24"/>
        </w:rPr>
        <w:t xml:space="preserve">parties including Procuring Entities, </w:t>
      </w:r>
      <w:r w:rsidRPr="00C83F13">
        <w:rPr>
          <w:rFonts w:ascii="Verdana" w:hAnsi="Verdana"/>
          <w:color w:val="231F20"/>
          <w:spacing w:val="7"/>
          <w:sz w:val="24"/>
          <w:szCs w:val="24"/>
        </w:rPr>
        <w:t xml:space="preserve">Tenderers, </w:t>
      </w:r>
      <w:r w:rsidRPr="00C83F13">
        <w:rPr>
          <w:rFonts w:ascii="Verdana" w:hAnsi="Verdana"/>
          <w:color w:val="231F20"/>
          <w:sz w:val="24"/>
          <w:szCs w:val="24"/>
        </w:rPr>
        <w:t>(applicants/proposers), Consultants, Contractors and Suppliers; any Sub-contractors, Sub-consultants,</w:t>
      </w:r>
      <w:r w:rsidR="00B2070C" w:rsidRPr="00C83F13">
        <w:rPr>
          <w:rFonts w:ascii="Verdana" w:hAnsi="Verdana"/>
          <w:color w:val="231F20"/>
          <w:sz w:val="24"/>
          <w:szCs w:val="24"/>
        </w:rPr>
        <w:t xml:space="preserve"> </w:t>
      </w:r>
      <w:r w:rsidRPr="00C83F13">
        <w:rPr>
          <w:rFonts w:ascii="Verdana" w:hAnsi="Verdana"/>
          <w:color w:val="231F20"/>
          <w:sz w:val="24"/>
          <w:szCs w:val="24"/>
        </w:rPr>
        <w:t>Service providers</w:t>
      </w:r>
      <w:r w:rsidR="00C62FC8" w:rsidRPr="00C83F13">
        <w:rPr>
          <w:rFonts w:ascii="Verdana" w:hAnsi="Verdana"/>
          <w:color w:val="231F20"/>
          <w:sz w:val="24"/>
          <w:szCs w:val="24"/>
        </w:rPr>
        <w:t xml:space="preserve"> </w:t>
      </w:r>
      <w:r w:rsidRPr="00C83F13">
        <w:rPr>
          <w:rFonts w:ascii="Verdana" w:hAnsi="Verdana"/>
          <w:color w:val="231F20"/>
          <w:sz w:val="24"/>
          <w:szCs w:val="24"/>
        </w:rPr>
        <w:t>or</w:t>
      </w:r>
      <w:r w:rsidR="00C62FC8" w:rsidRPr="00C83F13">
        <w:rPr>
          <w:rFonts w:ascii="Verdana" w:hAnsi="Verdana"/>
          <w:color w:val="231F20"/>
          <w:sz w:val="24"/>
          <w:szCs w:val="24"/>
        </w:rPr>
        <w:t xml:space="preserve"> </w:t>
      </w:r>
      <w:r w:rsidRPr="00C83F13">
        <w:rPr>
          <w:rFonts w:ascii="Verdana" w:hAnsi="Verdana"/>
          <w:color w:val="231F20"/>
          <w:sz w:val="24"/>
          <w:szCs w:val="24"/>
        </w:rPr>
        <w:t>Suppliers;</w:t>
      </w:r>
      <w:r w:rsidR="00C62FC8" w:rsidRPr="00C83F13">
        <w:rPr>
          <w:rFonts w:ascii="Verdana" w:hAnsi="Verdana"/>
          <w:color w:val="231F20"/>
          <w:sz w:val="24"/>
          <w:szCs w:val="24"/>
        </w:rPr>
        <w:t xml:space="preserve"> </w:t>
      </w:r>
      <w:r w:rsidRPr="00C83F13">
        <w:rPr>
          <w:rFonts w:ascii="Verdana" w:hAnsi="Verdana"/>
          <w:color w:val="231F20"/>
          <w:sz w:val="24"/>
          <w:szCs w:val="24"/>
        </w:rPr>
        <w:t>any</w:t>
      </w:r>
      <w:r w:rsidR="00C62FC8" w:rsidRPr="00C83F13">
        <w:rPr>
          <w:rFonts w:ascii="Verdana" w:hAnsi="Verdana"/>
          <w:color w:val="231F20"/>
          <w:sz w:val="24"/>
          <w:szCs w:val="24"/>
        </w:rPr>
        <w:t xml:space="preserve"> </w:t>
      </w:r>
      <w:r w:rsidRPr="00C83F13">
        <w:rPr>
          <w:rFonts w:ascii="Verdana" w:hAnsi="Verdana"/>
          <w:color w:val="231F20"/>
          <w:sz w:val="24"/>
          <w:szCs w:val="24"/>
        </w:rPr>
        <w:t>Agents</w:t>
      </w:r>
      <w:r w:rsidR="00C62FC8" w:rsidRPr="00C83F13">
        <w:rPr>
          <w:rFonts w:ascii="Verdana" w:hAnsi="Verdana"/>
          <w:color w:val="231F20"/>
          <w:sz w:val="24"/>
          <w:szCs w:val="24"/>
        </w:rPr>
        <w:t xml:space="preserve"> </w:t>
      </w:r>
      <w:r w:rsidRPr="00C83F13">
        <w:rPr>
          <w:rFonts w:ascii="Verdana" w:hAnsi="Verdana"/>
          <w:color w:val="231F20"/>
          <w:sz w:val="24"/>
          <w:szCs w:val="24"/>
        </w:rPr>
        <w:t>(whether</w:t>
      </w:r>
      <w:r w:rsidR="00C62FC8" w:rsidRPr="00C83F13">
        <w:rPr>
          <w:rFonts w:ascii="Verdana" w:hAnsi="Verdana"/>
          <w:color w:val="231F20"/>
          <w:sz w:val="24"/>
          <w:szCs w:val="24"/>
        </w:rPr>
        <w:t xml:space="preserve"> </w:t>
      </w:r>
      <w:r w:rsidRPr="00C83F13">
        <w:rPr>
          <w:rFonts w:ascii="Verdana" w:hAnsi="Verdana"/>
          <w:color w:val="231F20"/>
          <w:sz w:val="24"/>
          <w:szCs w:val="24"/>
        </w:rPr>
        <w:t>declared</w:t>
      </w:r>
      <w:r w:rsidR="00C62FC8" w:rsidRPr="00C83F13">
        <w:rPr>
          <w:rFonts w:ascii="Verdana" w:hAnsi="Verdana"/>
          <w:color w:val="231F20"/>
          <w:sz w:val="24"/>
          <w:szCs w:val="24"/>
        </w:rPr>
        <w:t xml:space="preserve"> </w:t>
      </w:r>
      <w:r w:rsidRPr="00C83F13">
        <w:rPr>
          <w:rFonts w:ascii="Verdana" w:hAnsi="Verdana"/>
          <w:color w:val="231F20"/>
          <w:sz w:val="24"/>
          <w:szCs w:val="24"/>
        </w:rPr>
        <w:t>or</w:t>
      </w:r>
      <w:r w:rsidR="00C62FC8" w:rsidRPr="00C83F13">
        <w:rPr>
          <w:rFonts w:ascii="Verdana" w:hAnsi="Verdana"/>
          <w:color w:val="231F20"/>
          <w:sz w:val="24"/>
          <w:szCs w:val="24"/>
        </w:rPr>
        <w:t xml:space="preserve"> </w:t>
      </w:r>
      <w:r w:rsidRPr="00C83F13">
        <w:rPr>
          <w:rFonts w:ascii="Verdana" w:hAnsi="Verdana"/>
          <w:color w:val="231F20"/>
          <w:sz w:val="24"/>
          <w:szCs w:val="24"/>
        </w:rPr>
        <w:t>not);</w:t>
      </w:r>
      <w:r w:rsidR="00C62FC8" w:rsidRPr="00C83F13">
        <w:rPr>
          <w:rFonts w:ascii="Verdana" w:hAnsi="Verdana"/>
          <w:color w:val="231F20"/>
          <w:sz w:val="24"/>
          <w:szCs w:val="24"/>
        </w:rPr>
        <w:t xml:space="preserve"> </w:t>
      </w:r>
      <w:r w:rsidRPr="00C83F13">
        <w:rPr>
          <w:rFonts w:ascii="Verdana" w:hAnsi="Verdana"/>
          <w:color w:val="231F20"/>
          <w:sz w:val="24"/>
          <w:szCs w:val="24"/>
        </w:rPr>
        <w:t>and</w:t>
      </w:r>
      <w:r w:rsidR="00C62FC8" w:rsidRPr="00C83F13">
        <w:rPr>
          <w:rFonts w:ascii="Verdana" w:hAnsi="Verdana"/>
          <w:color w:val="231F20"/>
          <w:sz w:val="24"/>
          <w:szCs w:val="24"/>
        </w:rPr>
        <w:t xml:space="preserve"> </w:t>
      </w:r>
      <w:r w:rsidRPr="00C83F13">
        <w:rPr>
          <w:rFonts w:ascii="Verdana" w:hAnsi="Verdana"/>
          <w:color w:val="231F20"/>
          <w:sz w:val="24"/>
          <w:szCs w:val="24"/>
        </w:rPr>
        <w:t>any</w:t>
      </w:r>
      <w:r w:rsidR="00C62FC8" w:rsidRPr="00C83F13">
        <w:rPr>
          <w:rFonts w:ascii="Verdana" w:hAnsi="Verdana"/>
          <w:color w:val="231F20"/>
          <w:sz w:val="24"/>
          <w:szCs w:val="24"/>
        </w:rPr>
        <w:t xml:space="preserve"> </w:t>
      </w:r>
      <w:r w:rsidRPr="00C83F13">
        <w:rPr>
          <w:rFonts w:ascii="Verdana" w:hAnsi="Verdana"/>
          <w:color w:val="231F20"/>
          <w:sz w:val="24"/>
          <w:szCs w:val="24"/>
        </w:rPr>
        <w:t>of</w:t>
      </w:r>
      <w:r w:rsidR="00C62FC8" w:rsidRPr="00C83F13">
        <w:rPr>
          <w:rFonts w:ascii="Verdana" w:hAnsi="Verdana"/>
          <w:color w:val="231F20"/>
          <w:sz w:val="24"/>
          <w:szCs w:val="24"/>
        </w:rPr>
        <w:t xml:space="preserve"> </w:t>
      </w:r>
      <w:r w:rsidRPr="00C83F13">
        <w:rPr>
          <w:rFonts w:ascii="Verdana" w:hAnsi="Verdana"/>
          <w:color w:val="231F20"/>
          <w:sz w:val="24"/>
          <w:szCs w:val="24"/>
        </w:rPr>
        <w:t>their</w:t>
      </w:r>
      <w:r w:rsidR="00C62FC8" w:rsidRPr="00C83F13">
        <w:rPr>
          <w:rFonts w:ascii="Verdana" w:hAnsi="Verdana"/>
          <w:color w:val="231F20"/>
          <w:sz w:val="24"/>
          <w:szCs w:val="24"/>
        </w:rPr>
        <w:t xml:space="preserve"> </w:t>
      </w:r>
      <w:r w:rsidRPr="00C83F13">
        <w:rPr>
          <w:rFonts w:ascii="Verdana" w:hAnsi="Verdana"/>
          <w:color w:val="231F20"/>
          <w:sz w:val="24"/>
          <w:szCs w:val="24"/>
        </w:rPr>
        <w:t>Personnel,</w:t>
      </w:r>
      <w:r w:rsidR="00C62FC8" w:rsidRPr="00C83F13">
        <w:rPr>
          <w:rFonts w:ascii="Verdana" w:hAnsi="Verdana"/>
          <w:color w:val="231F20"/>
          <w:sz w:val="24"/>
          <w:szCs w:val="24"/>
        </w:rPr>
        <w:t xml:space="preserve"> </w:t>
      </w:r>
      <w:r w:rsidRPr="00C83F13">
        <w:rPr>
          <w:rFonts w:ascii="Verdana" w:hAnsi="Verdana"/>
          <w:color w:val="231F20"/>
          <w:sz w:val="24"/>
          <w:szCs w:val="24"/>
        </w:rPr>
        <w:t>involved</w:t>
      </w:r>
      <w:r w:rsidR="00C62FC8" w:rsidRPr="00C83F13">
        <w:rPr>
          <w:rFonts w:ascii="Verdana" w:hAnsi="Verdana"/>
          <w:color w:val="231F20"/>
          <w:sz w:val="24"/>
          <w:szCs w:val="24"/>
        </w:rPr>
        <w:t xml:space="preserve"> </w:t>
      </w:r>
      <w:r w:rsidRPr="00C83F13">
        <w:rPr>
          <w:rFonts w:ascii="Verdana" w:hAnsi="Verdana"/>
          <w:color w:val="231F20"/>
          <w:sz w:val="24"/>
          <w:szCs w:val="24"/>
        </w:rPr>
        <w:t>and</w:t>
      </w:r>
      <w:r w:rsidR="00C62FC8" w:rsidRPr="00C83F13">
        <w:rPr>
          <w:rFonts w:ascii="Verdana" w:hAnsi="Verdana"/>
          <w:color w:val="231F20"/>
          <w:sz w:val="24"/>
          <w:szCs w:val="24"/>
        </w:rPr>
        <w:t xml:space="preserve"> </w:t>
      </w:r>
      <w:r w:rsidRPr="00C83F13">
        <w:rPr>
          <w:rFonts w:ascii="Verdana" w:hAnsi="Verdana"/>
          <w:color w:val="231F20"/>
          <w:sz w:val="24"/>
          <w:szCs w:val="24"/>
        </w:rPr>
        <w:t>engaged in procurement under Kenya's Laws and Regulation, observe the highest standard of ethics during the procurement process, selection and contract execution of all contracts, and refrain from Fraud and Corruption and</w:t>
      </w:r>
      <w:r w:rsidR="00DB4467" w:rsidRPr="00C83F13">
        <w:rPr>
          <w:rFonts w:ascii="Verdana" w:hAnsi="Verdana"/>
          <w:color w:val="231F20"/>
          <w:sz w:val="24"/>
          <w:szCs w:val="24"/>
        </w:rPr>
        <w:t xml:space="preserve"> </w:t>
      </w:r>
      <w:r w:rsidRPr="00C83F13">
        <w:rPr>
          <w:rFonts w:ascii="Verdana" w:hAnsi="Verdana"/>
          <w:color w:val="231F20"/>
          <w:sz w:val="24"/>
          <w:szCs w:val="24"/>
        </w:rPr>
        <w:t>fully</w:t>
      </w:r>
      <w:r w:rsidR="00DB4467" w:rsidRPr="00C83F13">
        <w:rPr>
          <w:rFonts w:ascii="Verdana" w:hAnsi="Verdana"/>
          <w:color w:val="231F20"/>
          <w:sz w:val="24"/>
          <w:szCs w:val="24"/>
        </w:rPr>
        <w:t xml:space="preserve"> </w:t>
      </w:r>
      <w:r w:rsidRPr="00C83F13">
        <w:rPr>
          <w:rFonts w:ascii="Verdana" w:hAnsi="Verdana"/>
          <w:color w:val="231F20"/>
          <w:sz w:val="24"/>
          <w:szCs w:val="24"/>
        </w:rPr>
        <w:t>comply</w:t>
      </w:r>
      <w:r w:rsidR="00DB4467" w:rsidRPr="00C83F13">
        <w:rPr>
          <w:rFonts w:ascii="Verdana" w:hAnsi="Verdana"/>
          <w:color w:val="231F20"/>
          <w:sz w:val="24"/>
          <w:szCs w:val="24"/>
        </w:rPr>
        <w:t xml:space="preserve"> </w:t>
      </w:r>
      <w:r w:rsidRPr="00C83F13">
        <w:rPr>
          <w:rFonts w:ascii="Verdana" w:hAnsi="Verdana"/>
          <w:color w:val="231F20"/>
          <w:sz w:val="24"/>
          <w:szCs w:val="24"/>
        </w:rPr>
        <w:t>with</w:t>
      </w:r>
      <w:r w:rsidR="00DB4467" w:rsidRPr="00C83F13">
        <w:rPr>
          <w:rFonts w:ascii="Verdana" w:hAnsi="Verdana"/>
          <w:color w:val="231F20"/>
          <w:sz w:val="24"/>
          <w:szCs w:val="24"/>
        </w:rPr>
        <w:t xml:space="preserve"> </w:t>
      </w:r>
      <w:r w:rsidRPr="00C83F13">
        <w:rPr>
          <w:rFonts w:ascii="Verdana" w:hAnsi="Verdana"/>
          <w:color w:val="231F20"/>
          <w:sz w:val="24"/>
          <w:szCs w:val="24"/>
        </w:rPr>
        <w:t>Kenya's</w:t>
      </w:r>
      <w:r w:rsidR="00DB4467" w:rsidRPr="00C83F13">
        <w:rPr>
          <w:rFonts w:ascii="Verdana" w:hAnsi="Verdana"/>
          <w:color w:val="231F20"/>
          <w:sz w:val="24"/>
          <w:szCs w:val="24"/>
        </w:rPr>
        <w:t xml:space="preserve"> </w:t>
      </w:r>
      <w:r w:rsidRPr="00C83F13">
        <w:rPr>
          <w:rFonts w:ascii="Verdana" w:hAnsi="Verdana"/>
          <w:color w:val="231F20"/>
          <w:sz w:val="24"/>
          <w:szCs w:val="24"/>
        </w:rPr>
        <w:t>laws</w:t>
      </w:r>
      <w:r w:rsidR="00DB4467" w:rsidRPr="00C83F13">
        <w:rPr>
          <w:rFonts w:ascii="Verdana" w:hAnsi="Verdana"/>
          <w:color w:val="231F20"/>
          <w:sz w:val="24"/>
          <w:szCs w:val="24"/>
        </w:rPr>
        <w:t xml:space="preserve"> </w:t>
      </w:r>
      <w:r w:rsidRPr="00C83F13">
        <w:rPr>
          <w:rFonts w:ascii="Verdana" w:hAnsi="Verdana"/>
          <w:color w:val="231F20"/>
          <w:sz w:val="24"/>
          <w:szCs w:val="24"/>
        </w:rPr>
        <w:t>and</w:t>
      </w:r>
      <w:r w:rsidR="00DB4467" w:rsidRPr="00C83F13">
        <w:rPr>
          <w:rFonts w:ascii="Verdana" w:hAnsi="Verdana"/>
          <w:color w:val="231F20"/>
          <w:sz w:val="24"/>
          <w:szCs w:val="24"/>
        </w:rPr>
        <w:t xml:space="preserve"> </w:t>
      </w:r>
      <w:r w:rsidRPr="00C83F13">
        <w:rPr>
          <w:rFonts w:ascii="Verdana" w:hAnsi="Verdana"/>
          <w:color w:val="231F20"/>
          <w:sz w:val="24"/>
          <w:szCs w:val="24"/>
        </w:rPr>
        <w:t>Regulations</w:t>
      </w:r>
      <w:r w:rsidR="00DB4467" w:rsidRPr="00C83F13">
        <w:rPr>
          <w:rFonts w:ascii="Verdana" w:hAnsi="Verdana"/>
          <w:color w:val="231F20"/>
          <w:sz w:val="24"/>
          <w:szCs w:val="24"/>
        </w:rPr>
        <w:t xml:space="preserve"> </w:t>
      </w:r>
      <w:r w:rsidRPr="00C83F13">
        <w:rPr>
          <w:rFonts w:ascii="Verdana" w:hAnsi="Verdana"/>
          <w:color w:val="231F20"/>
          <w:sz w:val="24"/>
          <w:szCs w:val="24"/>
        </w:rPr>
        <w:t>as</w:t>
      </w:r>
      <w:r w:rsidR="00DB4467" w:rsidRPr="00C83F13">
        <w:rPr>
          <w:rFonts w:ascii="Verdana" w:hAnsi="Verdana"/>
          <w:color w:val="231F20"/>
          <w:sz w:val="24"/>
          <w:szCs w:val="24"/>
        </w:rPr>
        <w:t xml:space="preserve"> </w:t>
      </w:r>
      <w:r w:rsidRPr="00C83F13">
        <w:rPr>
          <w:rFonts w:ascii="Verdana" w:hAnsi="Verdana"/>
          <w:color w:val="231F20"/>
          <w:sz w:val="24"/>
          <w:szCs w:val="24"/>
        </w:rPr>
        <w:t>per</w:t>
      </w:r>
      <w:r w:rsidR="00DB4467" w:rsidRPr="00C83F13">
        <w:rPr>
          <w:rFonts w:ascii="Verdana" w:hAnsi="Verdana"/>
          <w:color w:val="231F20"/>
          <w:sz w:val="24"/>
          <w:szCs w:val="24"/>
        </w:rPr>
        <w:t xml:space="preserve"> </w:t>
      </w:r>
      <w:r w:rsidRPr="00C83F13">
        <w:rPr>
          <w:rFonts w:ascii="Verdana" w:hAnsi="Verdana"/>
          <w:color w:val="231F20"/>
          <w:sz w:val="24"/>
          <w:szCs w:val="24"/>
        </w:rPr>
        <w:t>paragraphs</w:t>
      </w:r>
      <w:r w:rsidR="00DB4467" w:rsidRPr="00C83F13">
        <w:rPr>
          <w:rFonts w:ascii="Verdana" w:hAnsi="Verdana"/>
          <w:color w:val="231F20"/>
          <w:sz w:val="24"/>
          <w:szCs w:val="24"/>
        </w:rPr>
        <w:t xml:space="preserve"> </w:t>
      </w:r>
      <w:r w:rsidRPr="00C83F13">
        <w:rPr>
          <w:rFonts w:ascii="Verdana" w:hAnsi="Verdana"/>
          <w:color w:val="231F20"/>
          <w:sz w:val="24"/>
          <w:szCs w:val="24"/>
        </w:rPr>
        <w:t>1.1above.</w:t>
      </w:r>
    </w:p>
    <w:p w14:paraId="1785EADA" w14:textId="77777777" w:rsidR="00C20A63" w:rsidRPr="00C83F13" w:rsidRDefault="00C62FC8" w:rsidP="00C62FC8">
      <w:pPr>
        <w:tabs>
          <w:tab w:val="left" w:pos="1410"/>
        </w:tabs>
        <w:spacing w:before="248" w:line="230" w:lineRule="auto"/>
        <w:ind w:left="1304" w:right="853" w:hanging="510"/>
        <w:jc w:val="both"/>
        <w:rPr>
          <w:rFonts w:ascii="Verdana" w:hAnsi="Verdana"/>
          <w:sz w:val="24"/>
          <w:szCs w:val="24"/>
        </w:rPr>
      </w:pPr>
      <w:r w:rsidRPr="00C83F13">
        <w:rPr>
          <w:rFonts w:ascii="Verdana" w:hAnsi="Verdana"/>
          <w:color w:val="231F20"/>
          <w:sz w:val="24"/>
          <w:szCs w:val="24"/>
        </w:rPr>
        <w:t xml:space="preserve">2.2 </w:t>
      </w:r>
      <w:r w:rsidRPr="00C83F13">
        <w:rPr>
          <w:rFonts w:ascii="Verdana" w:hAnsi="Verdana"/>
          <w:color w:val="231F20"/>
          <w:sz w:val="24"/>
          <w:szCs w:val="24"/>
        </w:rPr>
        <w:tab/>
      </w:r>
      <w:r w:rsidR="002D5618" w:rsidRPr="00C83F13">
        <w:rPr>
          <w:rFonts w:ascii="Verdana" w:hAnsi="Verdana"/>
          <w:color w:val="231F20"/>
          <w:sz w:val="24"/>
          <w:szCs w:val="24"/>
        </w:rPr>
        <w:t xml:space="preserve">Kenya's public procurement and asset disposal act </w:t>
      </w:r>
      <w:r w:rsidR="002D5618" w:rsidRPr="00C83F13">
        <w:rPr>
          <w:rFonts w:ascii="Verdana" w:hAnsi="Verdana"/>
          <w:i/>
          <w:color w:val="231F20"/>
          <w:sz w:val="24"/>
          <w:szCs w:val="24"/>
        </w:rPr>
        <w:t xml:space="preserve">(no. 33 of 2015) </w:t>
      </w:r>
      <w:r w:rsidR="002D5618" w:rsidRPr="00C83F13">
        <w:rPr>
          <w:rFonts w:ascii="Verdana" w:hAnsi="Verdana"/>
          <w:color w:val="231F20"/>
          <w:sz w:val="24"/>
          <w:szCs w:val="24"/>
        </w:rPr>
        <w:t>under Section 66 describes rules to be followed and actions to be taken in dealing with Corrupt, Coercive, Obstructive, Collusive or Fraudulent practices,</w:t>
      </w:r>
      <w:r w:rsidR="00DB4467" w:rsidRPr="00C83F13">
        <w:rPr>
          <w:rFonts w:ascii="Verdana" w:hAnsi="Verdana"/>
          <w:color w:val="231F20"/>
          <w:sz w:val="24"/>
          <w:szCs w:val="24"/>
        </w:rPr>
        <w:t xml:space="preserve"> </w:t>
      </w:r>
      <w:r w:rsidR="002D5618" w:rsidRPr="00C83F13">
        <w:rPr>
          <w:rFonts w:ascii="Verdana" w:hAnsi="Verdana"/>
          <w:color w:val="231F20"/>
          <w:sz w:val="24"/>
          <w:szCs w:val="24"/>
        </w:rPr>
        <w:t>and</w:t>
      </w:r>
      <w:r w:rsidR="00DB4467" w:rsidRPr="00C83F13">
        <w:rPr>
          <w:rFonts w:ascii="Verdana" w:hAnsi="Verdana"/>
          <w:color w:val="231F20"/>
          <w:sz w:val="24"/>
          <w:szCs w:val="24"/>
        </w:rPr>
        <w:t xml:space="preserve"> </w:t>
      </w:r>
      <w:r w:rsidR="002D5618" w:rsidRPr="00C83F13">
        <w:rPr>
          <w:rFonts w:ascii="Verdana" w:hAnsi="Verdana"/>
          <w:color w:val="231F20"/>
          <w:sz w:val="24"/>
          <w:szCs w:val="24"/>
        </w:rPr>
        <w:t>Conﬂicts</w:t>
      </w:r>
      <w:r w:rsidR="00DB4467" w:rsidRPr="00C83F13">
        <w:rPr>
          <w:rFonts w:ascii="Verdana" w:hAnsi="Verdana"/>
          <w:color w:val="231F20"/>
          <w:sz w:val="24"/>
          <w:szCs w:val="24"/>
        </w:rPr>
        <w:t xml:space="preserve"> </w:t>
      </w:r>
      <w:r w:rsidR="002D5618" w:rsidRPr="00C83F13">
        <w:rPr>
          <w:rFonts w:ascii="Verdana" w:hAnsi="Verdana"/>
          <w:color w:val="231F20"/>
          <w:sz w:val="24"/>
          <w:szCs w:val="24"/>
        </w:rPr>
        <w:t>of</w:t>
      </w:r>
      <w:r w:rsidR="00DB4467" w:rsidRPr="00C83F13">
        <w:rPr>
          <w:rFonts w:ascii="Verdana" w:hAnsi="Verdana"/>
          <w:color w:val="231F20"/>
          <w:sz w:val="24"/>
          <w:szCs w:val="24"/>
        </w:rPr>
        <w:t xml:space="preserve"> </w:t>
      </w:r>
      <w:r w:rsidR="002D5618" w:rsidRPr="00C83F13">
        <w:rPr>
          <w:rFonts w:ascii="Verdana" w:hAnsi="Verdana"/>
          <w:color w:val="231F20"/>
          <w:sz w:val="24"/>
          <w:szCs w:val="24"/>
        </w:rPr>
        <w:t>Interest</w:t>
      </w:r>
      <w:r w:rsidR="00DB4467" w:rsidRPr="00C83F13">
        <w:rPr>
          <w:rFonts w:ascii="Verdana" w:hAnsi="Verdana"/>
          <w:color w:val="231F20"/>
          <w:sz w:val="24"/>
          <w:szCs w:val="24"/>
        </w:rPr>
        <w:t xml:space="preserve"> </w:t>
      </w:r>
      <w:r w:rsidR="002D5618" w:rsidRPr="00C83F13">
        <w:rPr>
          <w:rFonts w:ascii="Verdana" w:hAnsi="Verdana"/>
          <w:color w:val="231F20"/>
          <w:sz w:val="24"/>
          <w:szCs w:val="24"/>
        </w:rPr>
        <w:t>in</w:t>
      </w:r>
      <w:r w:rsidR="00DB4467" w:rsidRPr="00C83F13">
        <w:rPr>
          <w:rFonts w:ascii="Verdana" w:hAnsi="Verdana"/>
          <w:color w:val="231F20"/>
          <w:sz w:val="24"/>
          <w:szCs w:val="24"/>
        </w:rPr>
        <w:t xml:space="preserve"> </w:t>
      </w:r>
      <w:r w:rsidR="002D5618" w:rsidRPr="00C83F13">
        <w:rPr>
          <w:rFonts w:ascii="Verdana" w:hAnsi="Verdana"/>
          <w:color w:val="231F20"/>
          <w:sz w:val="24"/>
          <w:szCs w:val="24"/>
        </w:rPr>
        <w:t>procurement</w:t>
      </w:r>
      <w:r w:rsidR="00DB4467" w:rsidRPr="00C83F13">
        <w:rPr>
          <w:rFonts w:ascii="Verdana" w:hAnsi="Verdana"/>
          <w:color w:val="231F20"/>
          <w:sz w:val="24"/>
          <w:szCs w:val="24"/>
        </w:rPr>
        <w:t xml:space="preserve"> </w:t>
      </w:r>
      <w:r w:rsidR="002D5618" w:rsidRPr="00C83F13">
        <w:rPr>
          <w:rFonts w:ascii="Verdana" w:hAnsi="Verdana"/>
          <w:color w:val="231F20"/>
          <w:sz w:val="24"/>
          <w:szCs w:val="24"/>
        </w:rPr>
        <w:t>including</w:t>
      </w:r>
      <w:r w:rsidR="00DB4467" w:rsidRPr="00C83F13">
        <w:rPr>
          <w:rFonts w:ascii="Verdana" w:hAnsi="Verdana"/>
          <w:color w:val="231F20"/>
          <w:sz w:val="24"/>
          <w:szCs w:val="24"/>
        </w:rPr>
        <w:t xml:space="preserve"> </w:t>
      </w:r>
      <w:r w:rsidR="002D5618" w:rsidRPr="00C83F13">
        <w:rPr>
          <w:rFonts w:ascii="Verdana" w:hAnsi="Verdana"/>
          <w:color w:val="231F20"/>
          <w:sz w:val="24"/>
          <w:szCs w:val="24"/>
        </w:rPr>
        <w:t>consequences</w:t>
      </w:r>
      <w:r w:rsidR="00DB4467" w:rsidRPr="00C83F13">
        <w:rPr>
          <w:rFonts w:ascii="Verdana" w:hAnsi="Verdana"/>
          <w:color w:val="231F20"/>
          <w:sz w:val="24"/>
          <w:szCs w:val="24"/>
        </w:rPr>
        <w:t xml:space="preserve"> </w:t>
      </w:r>
      <w:r w:rsidR="002D5618" w:rsidRPr="00C83F13">
        <w:rPr>
          <w:rFonts w:ascii="Verdana" w:hAnsi="Verdana"/>
          <w:color w:val="231F20"/>
          <w:sz w:val="24"/>
          <w:szCs w:val="24"/>
        </w:rPr>
        <w:t>for</w:t>
      </w:r>
      <w:r w:rsidR="00DB4467" w:rsidRPr="00C83F13">
        <w:rPr>
          <w:rFonts w:ascii="Verdana" w:hAnsi="Verdana"/>
          <w:color w:val="231F20"/>
          <w:sz w:val="24"/>
          <w:szCs w:val="24"/>
        </w:rPr>
        <w:t xml:space="preserve"> </w:t>
      </w:r>
      <w:r w:rsidR="002D5618" w:rsidRPr="00C83F13">
        <w:rPr>
          <w:rFonts w:ascii="Verdana" w:hAnsi="Verdana"/>
          <w:color w:val="231F20"/>
          <w:sz w:val="24"/>
          <w:szCs w:val="24"/>
        </w:rPr>
        <w:t>offences</w:t>
      </w:r>
      <w:r w:rsidR="00DB4467" w:rsidRPr="00C83F13">
        <w:rPr>
          <w:rFonts w:ascii="Verdana" w:hAnsi="Verdana"/>
          <w:color w:val="231F20"/>
          <w:sz w:val="24"/>
          <w:szCs w:val="24"/>
        </w:rPr>
        <w:t xml:space="preserve"> </w:t>
      </w:r>
      <w:r w:rsidR="002D5618" w:rsidRPr="00C83F13">
        <w:rPr>
          <w:rFonts w:ascii="Verdana" w:hAnsi="Verdana"/>
          <w:color w:val="231F20"/>
          <w:sz w:val="24"/>
          <w:szCs w:val="24"/>
        </w:rPr>
        <w:t>committed.</w:t>
      </w:r>
      <w:r w:rsidR="00DB4467" w:rsidRPr="00C83F13">
        <w:rPr>
          <w:rFonts w:ascii="Verdana" w:hAnsi="Verdana"/>
          <w:color w:val="231F20"/>
          <w:sz w:val="24"/>
          <w:szCs w:val="24"/>
        </w:rPr>
        <w:t xml:space="preserve"> </w:t>
      </w:r>
      <w:r w:rsidR="002D5618" w:rsidRPr="00C83F13">
        <w:rPr>
          <w:rFonts w:ascii="Verdana" w:hAnsi="Verdana"/>
          <w:color w:val="231F20"/>
          <w:sz w:val="24"/>
          <w:szCs w:val="24"/>
        </w:rPr>
        <w:t>A</w:t>
      </w:r>
      <w:r w:rsidR="00DB4467" w:rsidRPr="00C83F13">
        <w:rPr>
          <w:rFonts w:ascii="Verdana" w:hAnsi="Verdana"/>
          <w:color w:val="231F20"/>
          <w:sz w:val="24"/>
          <w:szCs w:val="24"/>
        </w:rPr>
        <w:t xml:space="preserve"> </w:t>
      </w:r>
      <w:r w:rsidR="002D5618" w:rsidRPr="00C83F13">
        <w:rPr>
          <w:rFonts w:ascii="Verdana" w:hAnsi="Verdana"/>
          <w:color w:val="231F20"/>
          <w:sz w:val="24"/>
          <w:szCs w:val="24"/>
        </w:rPr>
        <w:t>few</w:t>
      </w:r>
      <w:r w:rsidR="00DB4467" w:rsidRPr="00C83F13">
        <w:rPr>
          <w:rFonts w:ascii="Verdana" w:hAnsi="Verdana"/>
          <w:color w:val="231F20"/>
          <w:sz w:val="24"/>
          <w:szCs w:val="24"/>
        </w:rPr>
        <w:t xml:space="preserve"> </w:t>
      </w:r>
      <w:r w:rsidR="002D5618" w:rsidRPr="00C83F13">
        <w:rPr>
          <w:rFonts w:ascii="Verdana" w:hAnsi="Verdana"/>
          <w:color w:val="231F20"/>
          <w:sz w:val="24"/>
          <w:szCs w:val="24"/>
        </w:rPr>
        <w:t>of</w:t>
      </w:r>
      <w:r w:rsidR="00DB4467" w:rsidRPr="00C83F13">
        <w:rPr>
          <w:rFonts w:ascii="Verdana" w:hAnsi="Verdana"/>
          <w:color w:val="231F20"/>
          <w:sz w:val="24"/>
          <w:szCs w:val="24"/>
        </w:rPr>
        <w:t xml:space="preserve"> </w:t>
      </w:r>
      <w:r w:rsidR="002D5618" w:rsidRPr="00C83F13">
        <w:rPr>
          <w:rFonts w:ascii="Verdana" w:hAnsi="Verdana"/>
          <w:color w:val="231F20"/>
          <w:sz w:val="24"/>
          <w:szCs w:val="24"/>
        </w:rPr>
        <w:t>the provisions</w:t>
      </w:r>
      <w:r w:rsidR="00DB4467" w:rsidRPr="00C83F13">
        <w:rPr>
          <w:rFonts w:ascii="Verdana" w:hAnsi="Verdana"/>
          <w:color w:val="231F20"/>
          <w:sz w:val="24"/>
          <w:szCs w:val="24"/>
        </w:rPr>
        <w:t xml:space="preserve"> </w:t>
      </w:r>
      <w:r w:rsidR="002D5618" w:rsidRPr="00C83F13">
        <w:rPr>
          <w:rFonts w:ascii="Verdana" w:hAnsi="Verdana"/>
          <w:color w:val="231F20"/>
          <w:sz w:val="24"/>
          <w:szCs w:val="24"/>
        </w:rPr>
        <w:t>noted</w:t>
      </w:r>
      <w:r w:rsidR="00DB4467" w:rsidRPr="00C83F13">
        <w:rPr>
          <w:rFonts w:ascii="Verdana" w:hAnsi="Verdana"/>
          <w:color w:val="231F20"/>
          <w:sz w:val="24"/>
          <w:szCs w:val="24"/>
        </w:rPr>
        <w:t xml:space="preserve"> </w:t>
      </w:r>
      <w:r w:rsidR="002D5618" w:rsidRPr="00C83F13">
        <w:rPr>
          <w:rFonts w:ascii="Verdana" w:hAnsi="Verdana"/>
          <w:color w:val="231F20"/>
          <w:sz w:val="24"/>
          <w:szCs w:val="24"/>
        </w:rPr>
        <w:t>be</w:t>
      </w:r>
      <w:r w:rsidR="00DB4467" w:rsidRPr="00C83F13">
        <w:rPr>
          <w:rFonts w:ascii="Verdana" w:hAnsi="Verdana"/>
          <w:color w:val="231F20"/>
          <w:sz w:val="24"/>
          <w:szCs w:val="24"/>
        </w:rPr>
        <w:t xml:space="preserve"> </w:t>
      </w:r>
      <w:r w:rsidR="002D5618" w:rsidRPr="00C83F13">
        <w:rPr>
          <w:rFonts w:ascii="Verdana" w:hAnsi="Verdana"/>
          <w:color w:val="231F20"/>
          <w:sz w:val="24"/>
          <w:szCs w:val="24"/>
        </w:rPr>
        <w:t>low</w:t>
      </w:r>
      <w:r w:rsidR="00DB4467" w:rsidRPr="00C83F13">
        <w:rPr>
          <w:rFonts w:ascii="Verdana" w:hAnsi="Verdana"/>
          <w:color w:val="231F20"/>
          <w:sz w:val="24"/>
          <w:szCs w:val="24"/>
        </w:rPr>
        <w:t xml:space="preserve"> </w:t>
      </w:r>
      <w:r w:rsidR="002D5618" w:rsidRPr="00C83F13">
        <w:rPr>
          <w:rFonts w:ascii="Verdana" w:hAnsi="Verdana"/>
          <w:color w:val="231F20"/>
          <w:sz w:val="24"/>
          <w:szCs w:val="24"/>
        </w:rPr>
        <w:t>highlight</w:t>
      </w:r>
      <w:r w:rsidR="00DB4467" w:rsidRPr="00C83F13">
        <w:rPr>
          <w:rFonts w:ascii="Verdana" w:hAnsi="Verdana"/>
          <w:color w:val="231F20"/>
          <w:sz w:val="24"/>
          <w:szCs w:val="24"/>
        </w:rPr>
        <w:t xml:space="preserve"> </w:t>
      </w:r>
      <w:r w:rsidR="002D5618" w:rsidRPr="00C83F13">
        <w:rPr>
          <w:rFonts w:ascii="Verdana" w:hAnsi="Verdana"/>
          <w:color w:val="231F20"/>
          <w:sz w:val="24"/>
          <w:szCs w:val="24"/>
        </w:rPr>
        <w:t>Kenya's</w:t>
      </w:r>
      <w:r w:rsidR="00DB4467" w:rsidRPr="00C83F13">
        <w:rPr>
          <w:rFonts w:ascii="Verdana" w:hAnsi="Verdana"/>
          <w:color w:val="231F20"/>
          <w:sz w:val="24"/>
          <w:szCs w:val="24"/>
        </w:rPr>
        <w:t xml:space="preserve"> </w:t>
      </w:r>
      <w:r w:rsidR="002D5618" w:rsidRPr="00C83F13">
        <w:rPr>
          <w:rFonts w:ascii="Verdana" w:hAnsi="Verdana"/>
          <w:color w:val="231F20"/>
          <w:sz w:val="24"/>
          <w:szCs w:val="24"/>
        </w:rPr>
        <w:t>policy</w:t>
      </w:r>
      <w:r w:rsidR="00DB4467" w:rsidRPr="00C83F13">
        <w:rPr>
          <w:rFonts w:ascii="Verdana" w:hAnsi="Verdana"/>
          <w:color w:val="231F20"/>
          <w:sz w:val="24"/>
          <w:szCs w:val="24"/>
        </w:rPr>
        <w:t xml:space="preserve"> </w:t>
      </w:r>
      <w:r w:rsidR="002D5618" w:rsidRPr="00C83F13">
        <w:rPr>
          <w:rFonts w:ascii="Verdana" w:hAnsi="Verdana"/>
          <w:color w:val="231F20"/>
          <w:sz w:val="24"/>
          <w:szCs w:val="24"/>
        </w:rPr>
        <w:t>of</w:t>
      </w:r>
      <w:r w:rsidR="00DB4467" w:rsidRPr="00C83F13">
        <w:rPr>
          <w:rFonts w:ascii="Verdana" w:hAnsi="Verdana"/>
          <w:color w:val="231F20"/>
          <w:sz w:val="24"/>
          <w:szCs w:val="24"/>
        </w:rPr>
        <w:t xml:space="preserve"> </w:t>
      </w:r>
      <w:r w:rsidR="002D5618" w:rsidRPr="00C83F13">
        <w:rPr>
          <w:rFonts w:ascii="Verdana" w:hAnsi="Verdana"/>
          <w:color w:val="231F20"/>
          <w:sz w:val="24"/>
          <w:szCs w:val="24"/>
        </w:rPr>
        <w:t>no</w:t>
      </w:r>
      <w:r w:rsidR="00DB4467" w:rsidRPr="00C83F13">
        <w:rPr>
          <w:rFonts w:ascii="Verdana" w:hAnsi="Verdana"/>
          <w:color w:val="231F20"/>
          <w:sz w:val="24"/>
          <w:szCs w:val="24"/>
        </w:rPr>
        <w:t xml:space="preserve"> </w:t>
      </w:r>
      <w:r w:rsidR="002D5618" w:rsidRPr="00C83F13">
        <w:rPr>
          <w:rFonts w:ascii="Verdana" w:hAnsi="Verdana"/>
          <w:color w:val="231F20"/>
          <w:sz w:val="24"/>
          <w:szCs w:val="24"/>
        </w:rPr>
        <w:t>tolerance</w:t>
      </w:r>
      <w:r w:rsidR="00DB4467" w:rsidRPr="00C83F13">
        <w:rPr>
          <w:rFonts w:ascii="Verdana" w:hAnsi="Verdana"/>
          <w:color w:val="231F20"/>
          <w:sz w:val="24"/>
          <w:szCs w:val="24"/>
        </w:rPr>
        <w:t xml:space="preserve"> </w:t>
      </w:r>
      <w:r w:rsidR="002D5618" w:rsidRPr="00C83F13">
        <w:rPr>
          <w:rFonts w:ascii="Verdana" w:hAnsi="Verdana"/>
          <w:color w:val="231F20"/>
          <w:sz w:val="24"/>
          <w:szCs w:val="24"/>
        </w:rPr>
        <w:t>for</w:t>
      </w:r>
      <w:r w:rsidR="00DB4467" w:rsidRPr="00C83F13">
        <w:rPr>
          <w:rFonts w:ascii="Verdana" w:hAnsi="Verdana"/>
          <w:color w:val="231F20"/>
          <w:sz w:val="24"/>
          <w:szCs w:val="24"/>
        </w:rPr>
        <w:t xml:space="preserve"> </w:t>
      </w:r>
      <w:r w:rsidR="002D5618" w:rsidRPr="00C83F13">
        <w:rPr>
          <w:rFonts w:ascii="Verdana" w:hAnsi="Verdana"/>
          <w:color w:val="231F20"/>
          <w:sz w:val="24"/>
          <w:szCs w:val="24"/>
        </w:rPr>
        <w:t>such</w:t>
      </w:r>
      <w:r w:rsidR="00DB4467" w:rsidRPr="00C83F13">
        <w:rPr>
          <w:rFonts w:ascii="Verdana" w:hAnsi="Verdana"/>
          <w:color w:val="231F20"/>
          <w:sz w:val="24"/>
          <w:szCs w:val="24"/>
        </w:rPr>
        <w:t xml:space="preserve"> </w:t>
      </w:r>
      <w:r w:rsidR="002D5618" w:rsidRPr="00C83F13">
        <w:rPr>
          <w:rFonts w:ascii="Verdana" w:hAnsi="Verdana"/>
          <w:color w:val="231F20"/>
          <w:sz w:val="24"/>
          <w:szCs w:val="24"/>
        </w:rPr>
        <w:t>practices</w:t>
      </w:r>
      <w:r w:rsidR="00DB4467" w:rsidRPr="00C83F13">
        <w:rPr>
          <w:rFonts w:ascii="Verdana" w:hAnsi="Verdana"/>
          <w:color w:val="231F20"/>
          <w:sz w:val="24"/>
          <w:szCs w:val="24"/>
        </w:rPr>
        <w:t xml:space="preserve"> </w:t>
      </w:r>
      <w:r w:rsidR="002D5618" w:rsidRPr="00C83F13">
        <w:rPr>
          <w:rFonts w:ascii="Verdana" w:hAnsi="Verdana"/>
          <w:color w:val="231F20"/>
          <w:sz w:val="24"/>
          <w:szCs w:val="24"/>
        </w:rPr>
        <w:t>and</w:t>
      </w:r>
      <w:r w:rsidR="00DB4467" w:rsidRPr="00C83F13">
        <w:rPr>
          <w:rFonts w:ascii="Verdana" w:hAnsi="Verdana"/>
          <w:color w:val="231F20"/>
          <w:sz w:val="24"/>
          <w:szCs w:val="24"/>
        </w:rPr>
        <w:t xml:space="preserve"> </w:t>
      </w:r>
      <w:r w:rsidR="002D5618" w:rsidRPr="00C83F13">
        <w:rPr>
          <w:rFonts w:ascii="Verdana" w:hAnsi="Verdana"/>
          <w:color w:val="231F20"/>
          <w:sz w:val="24"/>
          <w:szCs w:val="24"/>
        </w:rPr>
        <w:t>behavior:</w:t>
      </w:r>
    </w:p>
    <w:p w14:paraId="078F7581" w14:textId="77777777" w:rsidR="00C20A63" w:rsidRPr="00C83F13" w:rsidRDefault="00DB4467" w:rsidP="00956325">
      <w:pPr>
        <w:pStyle w:val="ListParagraph"/>
        <w:numPr>
          <w:ilvl w:val="2"/>
          <w:numId w:val="28"/>
        </w:numPr>
        <w:tabs>
          <w:tab w:val="left" w:pos="1949"/>
          <w:tab w:val="left" w:pos="1950"/>
          <w:tab w:val="left" w:pos="11057"/>
        </w:tabs>
        <w:spacing w:before="125" w:line="230" w:lineRule="auto"/>
        <w:ind w:right="853" w:hanging="545"/>
        <w:jc w:val="left"/>
        <w:rPr>
          <w:rFonts w:ascii="Verdana" w:hAnsi="Verdana"/>
          <w:sz w:val="24"/>
          <w:szCs w:val="24"/>
        </w:rPr>
      </w:pPr>
      <w:r w:rsidRPr="00C83F13">
        <w:rPr>
          <w:rFonts w:ascii="Verdana" w:hAnsi="Verdana"/>
          <w:color w:val="231F20"/>
          <w:sz w:val="24"/>
          <w:szCs w:val="24"/>
        </w:rPr>
        <w:t xml:space="preserve">A </w:t>
      </w:r>
      <w:r w:rsidR="002D5618" w:rsidRPr="00C83F13">
        <w:rPr>
          <w:rFonts w:ascii="Verdana" w:hAnsi="Verdana"/>
          <w:color w:val="231F20"/>
          <w:sz w:val="24"/>
          <w:szCs w:val="24"/>
        </w:rPr>
        <w:t>person</w:t>
      </w:r>
      <w:r w:rsidRPr="00C83F13">
        <w:rPr>
          <w:rFonts w:ascii="Verdana" w:hAnsi="Verdana"/>
          <w:color w:val="231F20"/>
          <w:sz w:val="24"/>
          <w:szCs w:val="24"/>
        </w:rPr>
        <w:t xml:space="preserve"> </w:t>
      </w:r>
      <w:r w:rsidR="002D5618" w:rsidRPr="00C83F13">
        <w:rPr>
          <w:rFonts w:ascii="Verdana" w:hAnsi="Verdana"/>
          <w:color w:val="231F20"/>
          <w:sz w:val="24"/>
          <w:szCs w:val="24"/>
        </w:rPr>
        <w:t>to</w:t>
      </w:r>
      <w:r w:rsidRPr="00C83F13">
        <w:rPr>
          <w:rFonts w:ascii="Verdana" w:hAnsi="Verdana"/>
          <w:color w:val="231F20"/>
          <w:sz w:val="24"/>
          <w:szCs w:val="24"/>
        </w:rPr>
        <w:t xml:space="preserve"> </w:t>
      </w:r>
      <w:r w:rsidR="002D5618" w:rsidRPr="00C83F13">
        <w:rPr>
          <w:rFonts w:ascii="Verdana" w:hAnsi="Verdana"/>
          <w:color w:val="231F20"/>
          <w:sz w:val="24"/>
          <w:szCs w:val="24"/>
        </w:rPr>
        <w:t>whom</w:t>
      </w:r>
      <w:r w:rsidRPr="00C83F13">
        <w:rPr>
          <w:rFonts w:ascii="Verdana" w:hAnsi="Verdana"/>
          <w:color w:val="231F20"/>
          <w:sz w:val="24"/>
          <w:szCs w:val="24"/>
        </w:rPr>
        <w:t xml:space="preserve"> </w:t>
      </w:r>
      <w:r w:rsidR="002D5618" w:rsidRPr="00C83F13">
        <w:rPr>
          <w:rFonts w:ascii="Verdana" w:hAnsi="Verdana"/>
          <w:color w:val="231F20"/>
          <w:sz w:val="24"/>
          <w:szCs w:val="24"/>
        </w:rPr>
        <w:t>this</w:t>
      </w:r>
      <w:r w:rsidRPr="00C83F13">
        <w:rPr>
          <w:rFonts w:ascii="Verdana" w:hAnsi="Verdana"/>
          <w:color w:val="231F20"/>
          <w:sz w:val="24"/>
          <w:szCs w:val="24"/>
        </w:rPr>
        <w:t xml:space="preserve"> </w:t>
      </w:r>
      <w:r w:rsidR="002D5618" w:rsidRPr="00C83F13">
        <w:rPr>
          <w:rFonts w:ascii="Verdana" w:hAnsi="Verdana"/>
          <w:color w:val="231F20"/>
          <w:sz w:val="24"/>
          <w:szCs w:val="24"/>
        </w:rPr>
        <w:t>Act</w:t>
      </w:r>
      <w:r w:rsidRPr="00C83F13">
        <w:rPr>
          <w:rFonts w:ascii="Verdana" w:hAnsi="Verdana"/>
          <w:color w:val="231F20"/>
          <w:sz w:val="24"/>
          <w:szCs w:val="24"/>
        </w:rPr>
        <w:t xml:space="preserve"> </w:t>
      </w:r>
      <w:r w:rsidR="002D5618" w:rsidRPr="00C83F13">
        <w:rPr>
          <w:rFonts w:ascii="Verdana" w:hAnsi="Verdana"/>
          <w:color w:val="231F20"/>
          <w:sz w:val="24"/>
          <w:szCs w:val="24"/>
        </w:rPr>
        <w:t>applies</w:t>
      </w:r>
      <w:r w:rsidRPr="00C83F13">
        <w:rPr>
          <w:rFonts w:ascii="Verdana" w:hAnsi="Verdana"/>
          <w:color w:val="231F20"/>
          <w:sz w:val="24"/>
          <w:szCs w:val="24"/>
        </w:rPr>
        <w:t xml:space="preserve"> </w:t>
      </w:r>
      <w:r w:rsidR="002D5618" w:rsidRPr="00C83F13">
        <w:rPr>
          <w:rFonts w:ascii="Verdana" w:hAnsi="Verdana"/>
          <w:color w:val="231F20"/>
          <w:sz w:val="24"/>
          <w:szCs w:val="24"/>
        </w:rPr>
        <w:t>shall</w:t>
      </w:r>
      <w:r w:rsidRPr="00C83F13">
        <w:rPr>
          <w:rFonts w:ascii="Verdana" w:hAnsi="Verdana"/>
          <w:color w:val="231F20"/>
          <w:sz w:val="24"/>
          <w:szCs w:val="24"/>
        </w:rPr>
        <w:t xml:space="preserve"> </w:t>
      </w:r>
      <w:r w:rsidR="002D5618" w:rsidRPr="00C83F13">
        <w:rPr>
          <w:rFonts w:ascii="Verdana" w:hAnsi="Verdana"/>
          <w:color w:val="231F20"/>
          <w:sz w:val="24"/>
          <w:szCs w:val="24"/>
        </w:rPr>
        <w:t>not</w:t>
      </w:r>
      <w:r w:rsidRPr="00C83F13">
        <w:rPr>
          <w:rFonts w:ascii="Verdana" w:hAnsi="Verdana"/>
          <w:color w:val="231F20"/>
          <w:sz w:val="24"/>
          <w:szCs w:val="24"/>
        </w:rPr>
        <w:t xml:space="preserve"> </w:t>
      </w:r>
      <w:r w:rsidR="002D5618" w:rsidRPr="00C83F13">
        <w:rPr>
          <w:rFonts w:ascii="Verdana" w:hAnsi="Verdana"/>
          <w:color w:val="231F20"/>
          <w:sz w:val="24"/>
          <w:szCs w:val="24"/>
        </w:rPr>
        <w:t>be</w:t>
      </w:r>
      <w:r w:rsidRPr="00C83F13">
        <w:rPr>
          <w:rFonts w:ascii="Verdana" w:hAnsi="Verdana"/>
          <w:color w:val="231F20"/>
          <w:sz w:val="24"/>
          <w:szCs w:val="24"/>
        </w:rPr>
        <w:t xml:space="preserve"> </w:t>
      </w:r>
      <w:r w:rsidR="002D5618" w:rsidRPr="00C83F13">
        <w:rPr>
          <w:rFonts w:ascii="Verdana" w:hAnsi="Verdana"/>
          <w:color w:val="231F20"/>
          <w:sz w:val="24"/>
          <w:szCs w:val="24"/>
        </w:rPr>
        <w:t>involved</w:t>
      </w:r>
      <w:r w:rsidRPr="00C83F13">
        <w:rPr>
          <w:rFonts w:ascii="Verdana" w:hAnsi="Verdana"/>
          <w:color w:val="231F20"/>
          <w:sz w:val="24"/>
          <w:szCs w:val="24"/>
        </w:rPr>
        <w:t xml:space="preserve"> </w:t>
      </w:r>
      <w:r w:rsidR="002D5618" w:rsidRPr="00C83F13">
        <w:rPr>
          <w:rFonts w:ascii="Verdana" w:hAnsi="Verdana"/>
          <w:color w:val="231F20"/>
          <w:sz w:val="24"/>
          <w:szCs w:val="24"/>
        </w:rPr>
        <w:t>in</w:t>
      </w:r>
      <w:r w:rsidRPr="00C83F13">
        <w:rPr>
          <w:rFonts w:ascii="Verdana" w:hAnsi="Verdana"/>
          <w:color w:val="231F20"/>
          <w:sz w:val="24"/>
          <w:szCs w:val="24"/>
        </w:rPr>
        <w:t xml:space="preserve"> </w:t>
      </w:r>
      <w:r w:rsidR="002D5618" w:rsidRPr="00C83F13">
        <w:rPr>
          <w:rFonts w:ascii="Verdana" w:hAnsi="Verdana"/>
          <w:color w:val="231F20"/>
          <w:sz w:val="24"/>
          <w:szCs w:val="24"/>
        </w:rPr>
        <w:t>any</w:t>
      </w:r>
      <w:r w:rsidRPr="00C83F13">
        <w:rPr>
          <w:rFonts w:ascii="Verdana" w:hAnsi="Verdana"/>
          <w:color w:val="231F20"/>
          <w:sz w:val="24"/>
          <w:szCs w:val="24"/>
        </w:rPr>
        <w:t xml:space="preserve"> </w:t>
      </w:r>
      <w:r w:rsidR="002D5618" w:rsidRPr="00C83F13">
        <w:rPr>
          <w:rFonts w:ascii="Verdana" w:hAnsi="Verdana"/>
          <w:color w:val="231F20"/>
          <w:sz w:val="24"/>
          <w:szCs w:val="24"/>
        </w:rPr>
        <w:t>corrupt,</w:t>
      </w:r>
      <w:r w:rsidRPr="00C83F13">
        <w:rPr>
          <w:rFonts w:ascii="Verdana" w:hAnsi="Verdana"/>
          <w:color w:val="231F20"/>
          <w:sz w:val="24"/>
          <w:szCs w:val="24"/>
        </w:rPr>
        <w:t xml:space="preserve"> </w:t>
      </w:r>
      <w:r w:rsidR="002D5618" w:rsidRPr="00C83F13">
        <w:rPr>
          <w:rFonts w:ascii="Verdana" w:hAnsi="Verdana"/>
          <w:color w:val="231F20"/>
          <w:sz w:val="24"/>
          <w:szCs w:val="24"/>
        </w:rPr>
        <w:t>coercive,</w:t>
      </w:r>
      <w:r w:rsidRPr="00C83F13">
        <w:rPr>
          <w:rFonts w:ascii="Verdana" w:hAnsi="Verdana"/>
          <w:color w:val="231F20"/>
          <w:sz w:val="24"/>
          <w:szCs w:val="24"/>
        </w:rPr>
        <w:t xml:space="preserve"> </w:t>
      </w:r>
      <w:r w:rsidR="002D5618" w:rsidRPr="00C83F13">
        <w:rPr>
          <w:rFonts w:ascii="Verdana" w:hAnsi="Verdana"/>
          <w:color w:val="231F20"/>
          <w:sz w:val="24"/>
          <w:szCs w:val="24"/>
        </w:rPr>
        <w:t>obstructive,</w:t>
      </w:r>
      <w:r w:rsidRPr="00C83F13">
        <w:rPr>
          <w:rFonts w:ascii="Verdana" w:hAnsi="Verdana"/>
          <w:color w:val="231F20"/>
          <w:sz w:val="24"/>
          <w:szCs w:val="24"/>
        </w:rPr>
        <w:t xml:space="preserve"> </w:t>
      </w:r>
      <w:r w:rsidR="002D5618" w:rsidRPr="00C83F13">
        <w:rPr>
          <w:rFonts w:ascii="Verdana" w:hAnsi="Verdana"/>
          <w:color w:val="231F20"/>
          <w:sz w:val="24"/>
          <w:szCs w:val="24"/>
        </w:rPr>
        <w:t>collusive</w:t>
      </w:r>
      <w:r w:rsidRPr="00C83F13">
        <w:rPr>
          <w:rFonts w:ascii="Verdana" w:hAnsi="Verdana"/>
          <w:color w:val="231F20"/>
          <w:sz w:val="24"/>
          <w:szCs w:val="24"/>
        </w:rPr>
        <w:t xml:space="preserve"> </w:t>
      </w:r>
      <w:r w:rsidR="002D5618" w:rsidRPr="00C83F13">
        <w:rPr>
          <w:rFonts w:ascii="Verdana" w:hAnsi="Verdana"/>
          <w:color w:val="231F20"/>
          <w:sz w:val="24"/>
          <w:szCs w:val="24"/>
        </w:rPr>
        <w:t>or fraudulent</w:t>
      </w:r>
      <w:r w:rsidRPr="00C83F13">
        <w:rPr>
          <w:rFonts w:ascii="Verdana" w:hAnsi="Verdana"/>
          <w:color w:val="231F20"/>
          <w:sz w:val="24"/>
          <w:szCs w:val="24"/>
        </w:rPr>
        <w:t xml:space="preserve"> </w:t>
      </w:r>
      <w:r w:rsidR="002D5618" w:rsidRPr="00C83F13">
        <w:rPr>
          <w:rFonts w:ascii="Verdana" w:hAnsi="Verdana"/>
          <w:color w:val="231F20"/>
          <w:sz w:val="24"/>
          <w:szCs w:val="24"/>
        </w:rPr>
        <w:t>practice;</w:t>
      </w:r>
      <w:r w:rsidRPr="00C83F13">
        <w:rPr>
          <w:rFonts w:ascii="Verdana" w:hAnsi="Verdana"/>
          <w:color w:val="231F20"/>
          <w:sz w:val="24"/>
          <w:szCs w:val="24"/>
        </w:rPr>
        <w:t xml:space="preserve"> </w:t>
      </w:r>
      <w:r w:rsidR="002D5618" w:rsidRPr="00C83F13">
        <w:rPr>
          <w:rFonts w:ascii="Verdana" w:hAnsi="Verdana"/>
          <w:color w:val="231F20"/>
          <w:sz w:val="24"/>
          <w:szCs w:val="24"/>
        </w:rPr>
        <w:t>or</w:t>
      </w:r>
      <w:r w:rsidRPr="00C83F13">
        <w:rPr>
          <w:rFonts w:ascii="Verdana" w:hAnsi="Verdana"/>
          <w:color w:val="231F20"/>
          <w:sz w:val="24"/>
          <w:szCs w:val="24"/>
        </w:rPr>
        <w:t xml:space="preserve"> </w:t>
      </w:r>
      <w:r w:rsidR="002D5618" w:rsidRPr="00C83F13">
        <w:rPr>
          <w:rFonts w:ascii="Verdana" w:hAnsi="Verdana"/>
          <w:color w:val="231F20"/>
          <w:sz w:val="24"/>
          <w:szCs w:val="24"/>
        </w:rPr>
        <w:t>conﬂicts</w:t>
      </w:r>
      <w:r w:rsidRPr="00C83F13">
        <w:rPr>
          <w:rFonts w:ascii="Verdana" w:hAnsi="Verdana"/>
          <w:color w:val="231F20"/>
          <w:sz w:val="24"/>
          <w:szCs w:val="24"/>
        </w:rPr>
        <w:t xml:space="preserve"> </w:t>
      </w:r>
      <w:r w:rsidR="002D5618" w:rsidRPr="00C83F13">
        <w:rPr>
          <w:rFonts w:ascii="Verdana" w:hAnsi="Verdana"/>
          <w:color w:val="231F20"/>
          <w:sz w:val="24"/>
          <w:szCs w:val="24"/>
        </w:rPr>
        <w:t>of</w:t>
      </w:r>
      <w:r w:rsidRPr="00C83F13">
        <w:rPr>
          <w:rFonts w:ascii="Verdana" w:hAnsi="Verdana"/>
          <w:color w:val="231F20"/>
          <w:sz w:val="24"/>
          <w:szCs w:val="24"/>
        </w:rPr>
        <w:t xml:space="preserve"> </w:t>
      </w:r>
      <w:r w:rsidR="002D5618" w:rsidRPr="00C83F13">
        <w:rPr>
          <w:rFonts w:ascii="Verdana" w:hAnsi="Verdana"/>
          <w:color w:val="231F20"/>
          <w:sz w:val="24"/>
          <w:szCs w:val="24"/>
        </w:rPr>
        <w:t>interest</w:t>
      </w:r>
      <w:r w:rsidRPr="00C83F13">
        <w:rPr>
          <w:rFonts w:ascii="Verdana" w:hAnsi="Verdana"/>
          <w:color w:val="231F20"/>
          <w:sz w:val="24"/>
          <w:szCs w:val="24"/>
        </w:rPr>
        <w:t xml:space="preserve"> </w:t>
      </w:r>
      <w:r w:rsidR="002D5618" w:rsidRPr="00C83F13">
        <w:rPr>
          <w:rFonts w:ascii="Verdana" w:hAnsi="Verdana"/>
          <w:color w:val="231F20"/>
          <w:sz w:val="24"/>
          <w:szCs w:val="24"/>
        </w:rPr>
        <w:t>in</w:t>
      </w:r>
      <w:r w:rsidRPr="00C83F13">
        <w:rPr>
          <w:rFonts w:ascii="Verdana" w:hAnsi="Verdana"/>
          <w:color w:val="231F20"/>
          <w:sz w:val="24"/>
          <w:szCs w:val="24"/>
        </w:rPr>
        <w:t xml:space="preserve"> </w:t>
      </w:r>
      <w:r w:rsidR="002D5618" w:rsidRPr="00C83F13">
        <w:rPr>
          <w:rFonts w:ascii="Verdana" w:hAnsi="Verdana"/>
          <w:color w:val="231F20"/>
          <w:sz w:val="24"/>
          <w:szCs w:val="24"/>
        </w:rPr>
        <w:t>any</w:t>
      </w:r>
      <w:r w:rsidRPr="00C83F13">
        <w:rPr>
          <w:rFonts w:ascii="Verdana" w:hAnsi="Verdana"/>
          <w:color w:val="231F20"/>
          <w:sz w:val="24"/>
          <w:szCs w:val="24"/>
        </w:rPr>
        <w:t xml:space="preserve"> </w:t>
      </w:r>
      <w:r w:rsidR="002D5618" w:rsidRPr="00C83F13">
        <w:rPr>
          <w:rFonts w:ascii="Verdana" w:hAnsi="Verdana"/>
          <w:color w:val="231F20"/>
          <w:sz w:val="24"/>
          <w:szCs w:val="24"/>
        </w:rPr>
        <w:t>procurement</w:t>
      </w:r>
      <w:r w:rsidRPr="00C83F13">
        <w:rPr>
          <w:rFonts w:ascii="Verdana" w:hAnsi="Verdana"/>
          <w:color w:val="231F20"/>
          <w:sz w:val="24"/>
          <w:szCs w:val="24"/>
        </w:rPr>
        <w:t xml:space="preserve"> </w:t>
      </w:r>
      <w:r w:rsidR="002D5618" w:rsidRPr="00C83F13">
        <w:rPr>
          <w:rFonts w:ascii="Verdana" w:hAnsi="Verdana"/>
          <w:color w:val="231F20"/>
          <w:sz w:val="24"/>
          <w:szCs w:val="24"/>
        </w:rPr>
        <w:t>or</w:t>
      </w:r>
      <w:r w:rsidRPr="00C83F13">
        <w:rPr>
          <w:rFonts w:ascii="Verdana" w:hAnsi="Verdana"/>
          <w:color w:val="231F20"/>
          <w:sz w:val="24"/>
          <w:szCs w:val="24"/>
        </w:rPr>
        <w:t xml:space="preserve"> </w:t>
      </w:r>
      <w:r w:rsidR="002D5618" w:rsidRPr="00C83F13">
        <w:rPr>
          <w:rFonts w:ascii="Verdana" w:hAnsi="Verdana"/>
          <w:color w:val="231F20"/>
          <w:sz w:val="24"/>
          <w:szCs w:val="24"/>
        </w:rPr>
        <w:t>asset</w:t>
      </w:r>
      <w:r w:rsidRPr="00C83F13">
        <w:rPr>
          <w:rFonts w:ascii="Verdana" w:hAnsi="Verdana"/>
          <w:color w:val="231F20"/>
          <w:sz w:val="24"/>
          <w:szCs w:val="24"/>
        </w:rPr>
        <w:t xml:space="preserve"> </w:t>
      </w:r>
      <w:r w:rsidR="002D5618" w:rsidRPr="00C83F13">
        <w:rPr>
          <w:rFonts w:ascii="Verdana" w:hAnsi="Verdana"/>
          <w:color w:val="231F20"/>
          <w:sz w:val="24"/>
          <w:szCs w:val="24"/>
        </w:rPr>
        <w:t>disposal</w:t>
      </w:r>
      <w:r w:rsidRPr="00C83F13">
        <w:rPr>
          <w:rFonts w:ascii="Verdana" w:hAnsi="Verdana"/>
          <w:color w:val="231F20"/>
          <w:sz w:val="24"/>
          <w:szCs w:val="24"/>
        </w:rPr>
        <w:t xml:space="preserve"> </w:t>
      </w:r>
      <w:r w:rsidR="002D5618" w:rsidRPr="00C83F13">
        <w:rPr>
          <w:rFonts w:ascii="Verdana" w:hAnsi="Verdana"/>
          <w:color w:val="231F20"/>
          <w:sz w:val="24"/>
          <w:szCs w:val="24"/>
        </w:rPr>
        <w:t>proceeding;</w:t>
      </w:r>
    </w:p>
    <w:p w14:paraId="259B9435" w14:textId="77777777" w:rsidR="00C20A63" w:rsidRPr="00C83F13" w:rsidRDefault="002D5618" w:rsidP="00E43648">
      <w:pPr>
        <w:pStyle w:val="ListParagraph"/>
        <w:numPr>
          <w:ilvl w:val="2"/>
          <w:numId w:val="28"/>
        </w:numPr>
        <w:tabs>
          <w:tab w:val="left" w:pos="1949"/>
          <w:tab w:val="left" w:pos="1950"/>
        </w:tabs>
        <w:spacing w:before="124" w:line="230" w:lineRule="auto"/>
        <w:ind w:right="853" w:hanging="545"/>
        <w:jc w:val="left"/>
        <w:rPr>
          <w:rFonts w:ascii="Verdana" w:hAnsi="Verdana"/>
          <w:sz w:val="24"/>
          <w:szCs w:val="24"/>
        </w:rPr>
      </w:pPr>
      <w:r w:rsidRPr="00C83F13">
        <w:rPr>
          <w:rFonts w:ascii="Verdana" w:hAnsi="Verdana"/>
          <w:color w:val="231F20"/>
          <w:sz w:val="24"/>
          <w:szCs w:val="24"/>
        </w:rPr>
        <w:t>A</w:t>
      </w:r>
      <w:r w:rsidR="00DB4467" w:rsidRPr="00C83F13">
        <w:rPr>
          <w:rFonts w:ascii="Verdana" w:hAnsi="Verdana"/>
          <w:color w:val="231F20"/>
          <w:sz w:val="24"/>
          <w:szCs w:val="24"/>
        </w:rPr>
        <w:t xml:space="preserve"> </w:t>
      </w:r>
      <w:r w:rsidRPr="00C83F13">
        <w:rPr>
          <w:rFonts w:ascii="Verdana" w:hAnsi="Verdana"/>
          <w:color w:val="231F20"/>
          <w:sz w:val="24"/>
          <w:szCs w:val="24"/>
        </w:rPr>
        <w:t>person</w:t>
      </w:r>
      <w:r w:rsidR="00DB4467" w:rsidRPr="00C83F13">
        <w:rPr>
          <w:rFonts w:ascii="Verdana" w:hAnsi="Verdana"/>
          <w:color w:val="231F20"/>
          <w:sz w:val="24"/>
          <w:szCs w:val="24"/>
        </w:rPr>
        <w:t xml:space="preserve"> </w:t>
      </w:r>
      <w:r w:rsidRPr="00C83F13">
        <w:rPr>
          <w:rFonts w:ascii="Verdana" w:hAnsi="Verdana"/>
          <w:color w:val="231F20"/>
          <w:sz w:val="24"/>
          <w:szCs w:val="24"/>
        </w:rPr>
        <w:t>referred</w:t>
      </w:r>
      <w:r w:rsidR="00DB4467" w:rsidRPr="00C83F13">
        <w:rPr>
          <w:rFonts w:ascii="Verdana" w:hAnsi="Verdana"/>
          <w:color w:val="231F20"/>
          <w:sz w:val="24"/>
          <w:szCs w:val="24"/>
        </w:rPr>
        <w:t xml:space="preserve"> </w:t>
      </w:r>
      <w:r w:rsidRPr="00C83F13">
        <w:rPr>
          <w:rFonts w:ascii="Verdana" w:hAnsi="Verdana"/>
          <w:color w:val="231F20"/>
          <w:sz w:val="24"/>
          <w:szCs w:val="24"/>
        </w:rPr>
        <w:t>to</w:t>
      </w:r>
      <w:r w:rsidR="00DB4467" w:rsidRPr="00C83F13">
        <w:rPr>
          <w:rFonts w:ascii="Verdana" w:hAnsi="Verdana"/>
          <w:color w:val="231F20"/>
          <w:sz w:val="24"/>
          <w:szCs w:val="24"/>
        </w:rPr>
        <w:t xml:space="preserve"> </w:t>
      </w:r>
      <w:r w:rsidRPr="00C83F13">
        <w:rPr>
          <w:rFonts w:ascii="Verdana" w:hAnsi="Verdana"/>
          <w:color w:val="231F20"/>
          <w:sz w:val="24"/>
          <w:szCs w:val="24"/>
        </w:rPr>
        <w:t>under</w:t>
      </w:r>
      <w:r w:rsidR="00DB4467" w:rsidRPr="00C83F13">
        <w:rPr>
          <w:rFonts w:ascii="Verdana" w:hAnsi="Verdana"/>
          <w:color w:val="231F20"/>
          <w:sz w:val="24"/>
          <w:szCs w:val="24"/>
        </w:rPr>
        <w:t xml:space="preserve"> </w:t>
      </w:r>
      <w:r w:rsidRPr="00C83F13">
        <w:rPr>
          <w:rFonts w:ascii="Verdana" w:hAnsi="Verdana"/>
          <w:color w:val="231F20"/>
          <w:sz w:val="24"/>
          <w:szCs w:val="24"/>
        </w:rPr>
        <w:t>sub</w:t>
      </w:r>
      <w:r w:rsidR="00DB4467" w:rsidRPr="00C83F13">
        <w:rPr>
          <w:rFonts w:ascii="Verdana" w:hAnsi="Verdana"/>
          <w:color w:val="231F20"/>
          <w:sz w:val="24"/>
          <w:szCs w:val="24"/>
        </w:rPr>
        <w:t xml:space="preserve"> </w:t>
      </w:r>
      <w:r w:rsidRPr="00C83F13">
        <w:rPr>
          <w:rFonts w:ascii="Verdana" w:hAnsi="Verdana"/>
          <w:color w:val="231F20"/>
          <w:sz w:val="24"/>
          <w:szCs w:val="24"/>
        </w:rPr>
        <w:t>section</w:t>
      </w:r>
      <w:r w:rsidR="00DB4467" w:rsidRPr="00C83F13">
        <w:rPr>
          <w:rFonts w:ascii="Verdana" w:hAnsi="Verdana"/>
          <w:color w:val="231F20"/>
          <w:sz w:val="24"/>
          <w:szCs w:val="24"/>
        </w:rPr>
        <w:t xml:space="preserve"> </w:t>
      </w:r>
      <w:r w:rsidRPr="00C83F13">
        <w:rPr>
          <w:rFonts w:ascii="Verdana" w:hAnsi="Verdana"/>
          <w:color w:val="231F20"/>
          <w:sz w:val="24"/>
          <w:szCs w:val="24"/>
        </w:rPr>
        <w:t>(1)</w:t>
      </w:r>
      <w:r w:rsidR="00DB4467" w:rsidRPr="00C83F13">
        <w:rPr>
          <w:rFonts w:ascii="Verdana" w:hAnsi="Verdana"/>
          <w:color w:val="231F20"/>
          <w:sz w:val="24"/>
          <w:szCs w:val="24"/>
        </w:rPr>
        <w:t xml:space="preserve"> </w:t>
      </w:r>
      <w:r w:rsidRPr="00C83F13">
        <w:rPr>
          <w:rFonts w:ascii="Verdana" w:hAnsi="Verdana"/>
          <w:color w:val="231F20"/>
          <w:sz w:val="24"/>
          <w:szCs w:val="24"/>
        </w:rPr>
        <w:t>who</w:t>
      </w:r>
      <w:r w:rsidR="00DB4467" w:rsidRPr="00C83F13">
        <w:rPr>
          <w:rFonts w:ascii="Verdana" w:hAnsi="Verdana"/>
          <w:color w:val="231F20"/>
          <w:sz w:val="24"/>
          <w:szCs w:val="24"/>
        </w:rPr>
        <w:t xml:space="preserve"> </w:t>
      </w:r>
      <w:r w:rsidRPr="00C83F13">
        <w:rPr>
          <w:rFonts w:ascii="Verdana" w:hAnsi="Verdana"/>
          <w:color w:val="231F20"/>
          <w:sz w:val="24"/>
          <w:szCs w:val="24"/>
        </w:rPr>
        <w:t>contravenes</w:t>
      </w:r>
      <w:r w:rsidR="00DB4467" w:rsidRPr="00C83F13">
        <w:rPr>
          <w:rFonts w:ascii="Verdana" w:hAnsi="Verdana"/>
          <w:color w:val="231F20"/>
          <w:sz w:val="24"/>
          <w:szCs w:val="24"/>
        </w:rPr>
        <w:t xml:space="preserve"> </w:t>
      </w:r>
      <w:r w:rsidRPr="00C83F13">
        <w:rPr>
          <w:rFonts w:ascii="Verdana" w:hAnsi="Verdana"/>
          <w:color w:val="231F20"/>
          <w:sz w:val="24"/>
          <w:szCs w:val="24"/>
        </w:rPr>
        <w:t>the</w:t>
      </w:r>
      <w:r w:rsidR="00DB4467" w:rsidRPr="00C83F13">
        <w:rPr>
          <w:rFonts w:ascii="Verdana" w:hAnsi="Verdana"/>
          <w:color w:val="231F20"/>
          <w:sz w:val="24"/>
          <w:szCs w:val="24"/>
        </w:rPr>
        <w:t xml:space="preserve"> </w:t>
      </w:r>
      <w:r w:rsidRPr="00C83F13">
        <w:rPr>
          <w:rFonts w:ascii="Verdana" w:hAnsi="Verdana"/>
          <w:color w:val="231F20"/>
          <w:sz w:val="24"/>
          <w:szCs w:val="24"/>
        </w:rPr>
        <w:t>provisions</w:t>
      </w:r>
      <w:r w:rsidR="00DB4467" w:rsidRPr="00C83F13">
        <w:rPr>
          <w:rFonts w:ascii="Verdana" w:hAnsi="Verdana"/>
          <w:color w:val="231F20"/>
          <w:sz w:val="24"/>
          <w:szCs w:val="24"/>
        </w:rPr>
        <w:t xml:space="preserve"> </w:t>
      </w:r>
      <w:r w:rsidRPr="00C83F13">
        <w:rPr>
          <w:rFonts w:ascii="Verdana" w:hAnsi="Verdana"/>
          <w:color w:val="231F20"/>
          <w:sz w:val="24"/>
          <w:szCs w:val="24"/>
        </w:rPr>
        <w:t>of</w:t>
      </w:r>
      <w:r w:rsidR="00DB4467" w:rsidRPr="00C83F13">
        <w:rPr>
          <w:rFonts w:ascii="Verdana" w:hAnsi="Verdana"/>
          <w:color w:val="231F20"/>
          <w:sz w:val="24"/>
          <w:szCs w:val="24"/>
        </w:rPr>
        <w:t xml:space="preserve"> </w:t>
      </w:r>
      <w:r w:rsidRPr="00C83F13">
        <w:rPr>
          <w:rFonts w:ascii="Verdana" w:hAnsi="Verdana"/>
          <w:color w:val="231F20"/>
          <w:sz w:val="24"/>
          <w:szCs w:val="24"/>
        </w:rPr>
        <w:t>that</w:t>
      </w:r>
      <w:r w:rsidR="00DB4467" w:rsidRPr="00C83F13">
        <w:rPr>
          <w:rFonts w:ascii="Verdana" w:hAnsi="Verdana"/>
          <w:color w:val="231F20"/>
          <w:sz w:val="24"/>
          <w:szCs w:val="24"/>
        </w:rPr>
        <w:t xml:space="preserve"> </w:t>
      </w:r>
      <w:r w:rsidRPr="00C83F13">
        <w:rPr>
          <w:rFonts w:ascii="Verdana" w:hAnsi="Verdana"/>
          <w:color w:val="231F20"/>
          <w:sz w:val="24"/>
          <w:szCs w:val="24"/>
        </w:rPr>
        <w:t>sub-section</w:t>
      </w:r>
      <w:r w:rsidR="00DB4467" w:rsidRPr="00C83F13">
        <w:rPr>
          <w:rFonts w:ascii="Verdana" w:hAnsi="Verdana"/>
          <w:color w:val="231F20"/>
          <w:sz w:val="24"/>
          <w:szCs w:val="24"/>
        </w:rPr>
        <w:t xml:space="preserve"> </w:t>
      </w:r>
      <w:r w:rsidRPr="00C83F13">
        <w:rPr>
          <w:rFonts w:ascii="Verdana" w:hAnsi="Verdana"/>
          <w:color w:val="231F20"/>
          <w:sz w:val="24"/>
          <w:szCs w:val="24"/>
        </w:rPr>
        <w:t>commits</w:t>
      </w:r>
      <w:r w:rsidR="00DB4467" w:rsidRPr="00C83F13">
        <w:rPr>
          <w:rFonts w:ascii="Verdana" w:hAnsi="Verdana"/>
          <w:color w:val="231F20"/>
          <w:sz w:val="24"/>
          <w:szCs w:val="24"/>
        </w:rPr>
        <w:t xml:space="preserve"> </w:t>
      </w:r>
      <w:r w:rsidRPr="00C83F13">
        <w:rPr>
          <w:rFonts w:ascii="Verdana" w:hAnsi="Verdana"/>
          <w:color w:val="231F20"/>
          <w:sz w:val="24"/>
          <w:szCs w:val="24"/>
        </w:rPr>
        <w:t>an offence;</w:t>
      </w:r>
    </w:p>
    <w:p w14:paraId="5C916D86" w14:textId="77777777" w:rsidR="00C20A63" w:rsidRPr="00C83F13" w:rsidRDefault="002D5618" w:rsidP="00E43648">
      <w:pPr>
        <w:pStyle w:val="ListParagraph"/>
        <w:numPr>
          <w:ilvl w:val="2"/>
          <w:numId w:val="28"/>
        </w:numPr>
        <w:tabs>
          <w:tab w:val="left" w:pos="1949"/>
          <w:tab w:val="left" w:pos="1950"/>
        </w:tabs>
        <w:spacing w:before="124" w:line="230" w:lineRule="auto"/>
        <w:ind w:right="853" w:hanging="545"/>
        <w:jc w:val="left"/>
        <w:rPr>
          <w:rFonts w:ascii="Verdana" w:hAnsi="Verdana"/>
          <w:sz w:val="24"/>
          <w:szCs w:val="24"/>
        </w:rPr>
      </w:pPr>
      <w:r w:rsidRPr="00C83F13">
        <w:rPr>
          <w:rFonts w:ascii="Verdana" w:hAnsi="Verdana"/>
          <w:color w:val="231F20"/>
          <w:sz w:val="24"/>
          <w:szCs w:val="24"/>
        </w:rPr>
        <w:t>Without</w:t>
      </w:r>
      <w:r w:rsidR="00DB4467" w:rsidRPr="00C83F13">
        <w:rPr>
          <w:rFonts w:ascii="Verdana" w:hAnsi="Verdana"/>
          <w:color w:val="231F20"/>
          <w:sz w:val="24"/>
          <w:szCs w:val="24"/>
        </w:rPr>
        <w:t xml:space="preserve"> </w:t>
      </w:r>
      <w:r w:rsidRPr="00C83F13">
        <w:rPr>
          <w:rFonts w:ascii="Verdana" w:hAnsi="Verdana"/>
          <w:color w:val="231F20"/>
          <w:sz w:val="24"/>
          <w:szCs w:val="24"/>
        </w:rPr>
        <w:t>limiting</w:t>
      </w:r>
      <w:r w:rsidR="00DB4467" w:rsidRPr="00C83F13">
        <w:rPr>
          <w:rFonts w:ascii="Verdana" w:hAnsi="Verdana"/>
          <w:color w:val="231F20"/>
          <w:sz w:val="24"/>
          <w:szCs w:val="24"/>
        </w:rPr>
        <w:t xml:space="preserve"> </w:t>
      </w:r>
      <w:r w:rsidRPr="00C83F13">
        <w:rPr>
          <w:rFonts w:ascii="Verdana" w:hAnsi="Verdana"/>
          <w:color w:val="231F20"/>
          <w:sz w:val="24"/>
          <w:szCs w:val="24"/>
        </w:rPr>
        <w:t>the</w:t>
      </w:r>
      <w:r w:rsidR="00DB4467" w:rsidRPr="00C83F13">
        <w:rPr>
          <w:rFonts w:ascii="Verdana" w:hAnsi="Verdana"/>
          <w:color w:val="231F20"/>
          <w:sz w:val="24"/>
          <w:szCs w:val="24"/>
        </w:rPr>
        <w:t xml:space="preserve"> </w:t>
      </w:r>
      <w:r w:rsidRPr="00C83F13">
        <w:rPr>
          <w:rFonts w:ascii="Verdana" w:hAnsi="Verdana"/>
          <w:color w:val="231F20"/>
          <w:sz w:val="24"/>
          <w:szCs w:val="24"/>
        </w:rPr>
        <w:t>generality</w:t>
      </w:r>
      <w:r w:rsidR="00DB4467" w:rsidRPr="00C83F13">
        <w:rPr>
          <w:rFonts w:ascii="Verdana" w:hAnsi="Verdana"/>
          <w:color w:val="231F20"/>
          <w:sz w:val="24"/>
          <w:szCs w:val="24"/>
        </w:rPr>
        <w:t xml:space="preserve"> </w:t>
      </w:r>
      <w:r w:rsidRPr="00C83F13">
        <w:rPr>
          <w:rFonts w:ascii="Verdana" w:hAnsi="Verdana"/>
          <w:color w:val="231F20"/>
          <w:sz w:val="24"/>
          <w:szCs w:val="24"/>
        </w:rPr>
        <w:t>of</w:t>
      </w:r>
      <w:r w:rsidR="00DB4467" w:rsidRPr="00C83F13">
        <w:rPr>
          <w:rFonts w:ascii="Verdana" w:hAnsi="Verdana"/>
          <w:color w:val="231F20"/>
          <w:sz w:val="24"/>
          <w:szCs w:val="24"/>
        </w:rPr>
        <w:t xml:space="preserve"> </w:t>
      </w:r>
      <w:r w:rsidRPr="00C83F13">
        <w:rPr>
          <w:rFonts w:ascii="Verdana" w:hAnsi="Verdana"/>
          <w:color w:val="231F20"/>
          <w:sz w:val="24"/>
          <w:szCs w:val="24"/>
        </w:rPr>
        <w:t>the</w:t>
      </w:r>
      <w:r w:rsidR="00DB4467" w:rsidRPr="00C83F13">
        <w:rPr>
          <w:rFonts w:ascii="Verdana" w:hAnsi="Verdana"/>
          <w:color w:val="231F20"/>
          <w:sz w:val="24"/>
          <w:szCs w:val="24"/>
        </w:rPr>
        <w:t xml:space="preserve"> </w:t>
      </w:r>
      <w:r w:rsidRPr="00C83F13">
        <w:rPr>
          <w:rFonts w:ascii="Verdana" w:hAnsi="Verdana"/>
          <w:color w:val="231F20"/>
          <w:sz w:val="24"/>
          <w:szCs w:val="24"/>
        </w:rPr>
        <w:t>subsection</w:t>
      </w:r>
      <w:r w:rsidR="00DB4467" w:rsidRPr="00C83F13">
        <w:rPr>
          <w:rFonts w:ascii="Verdana" w:hAnsi="Verdana"/>
          <w:color w:val="231F20"/>
          <w:sz w:val="24"/>
          <w:szCs w:val="24"/>
        </w:rPr>
        <w:t xml:space="preserve"> </w:t>
      </w:r>
      <w:r w:rsidRPr="00C83F13">
        <w:rPr>
          <w:rFonts w:ascii="Verdana" w:hAnsi="Verdana"/>
          <w:color w:val="231F20"/>
          <w:sz w:val="24"/>
          <w:szCs w:val="24"/>
        </w:rPr>
        <w:t>(1)</w:t>
      </w:r>
      <w:r w:rsidR="00DB4467" w:rsidRPr="00C83F13">
        <w:rPr>
          <w:rFonts w:ascii="Verdana" w:hAnsi="Verdana"/>
          <w:color w:val="231F20"/>
          <w:sz w:val="24"/>
          <w:szCs w:val="24"/>
        </w:rPr>
        <w:t xml:space="preserve"> </w:t>
      </w:r>
      <w:r w:rsidRPr="00C83F13">
        <w:rPr>
          <w:rFonts w:ascii="Verdana" w:hAnsi="Verdana"/>
          <w:color w:val="231F20"/>
          <w:sz w:val="24"/>
          <w:szCs w:val="24"/>
        </w:rPr>
        <w:t>and</w:t>
      </w:r>
      <w:r w:rsidR="00DB4467" w:rsidRPr="00C83F13">
        <w:rPr>
          <w:rFonts w:ascii="Verdana" w:hAnsi="Verdana"/>
          <w:color w:val="231F20"/>
          <w:sz w:val="24"/>
          <w:szCs w:val="24"/>
        </w:rPr>
        <w:t xml:space="preserve"> </w:t>
      </w:r>
      <w:r w:rsidRPr="00C83F13">
        <w:rPr>
          <w:rFonts w:ascii="Verdana" w:hAnsi="Verdana"/>
          <w:color w:val="231F20"/>
          <w:sz w:val="24"/>
          <w:szCs w:val="24"/>
        </w:rPr>
        <w:t>(2),</w:t>
      </w:r>
      <w:r w:rsidR="00DB4467" w:rsidRPr="00C83F13">
        <w:rPr>
          <w:rFonts w:ascii="Verdana" w:hAnsi="Verdana"/>
          <w:color w:val="231F20"/>
          <w:sz w:val="24"/>
          <w:szCs w:val="24"/>
        </w:rPr>
        <w:t xml:space="preserve"> </w:t>
      </w:r>
      <w:r w:rsidRPr="00C83F13">
        <w:rPr>
          <w:rFonts w:ascii="Verdana" w:hAnsi="Verdana"/>
          <w:color w:val="231F20"/>
          <w:sz w:val="24"/>
          <w:szCs w:val="24"/>
        </w:rPr>
        <w:t>the</w:t>
      </w:r>
      <w:r w:rsidR="00DB4467" w:rsidRPr="00C83F13">
        <w:rPr>
          <w:rFonts w:ascii="Verdana" w:hAnsi="Verdana"/>
          <w:color w:val="231F20"/>
          <w:sz w:val="24"/>
          <w:szCs w:val="24"/>
        </w:rPr>
        <w:t xml:space="preserve"> </w:t>
      </w:r>
      <w:r w:rsidRPr="00C83F13">
        <w:rPr>
          <w:rFonts w:ascii="Verdana" w:hAnsi="Verdana"/>
          <w:color w:val="231F20"/>
          <w:sz w:val="24"/>
          <w:szCs w:val="24"/>
        </w:rPr>
        <w:t>person</w:t>
      </w:r>
      <w:r w:rsidR="00DB4467" w:rsidRPr="00C83F13">
        <w:rPr>
          <w:rFonts w:ascii="Verdana" w:hAnsi="Verdana"/>
          <w:color w:val="231F20"/>
          <w:sz w:val="24"/>
          <w:szCs w:val="24"/>
        </w:rPr>
        <w:t xml:space="preserve"> </w:t>
      </w:r>
      <w:r w:rsidRPr="00C83F13">
        <w:rPr>
          <w:rFonts w:ascii="Verdana" w:hAnsi="Verdana"/>
          <w:color w:val="231F20"/>
          <w:sz w:val="24"/>
          <w:szCs w:val="24"/>
        </w:rPr>
        <w:t>shall</w:t>
      </w:r>
      <w:r w:rsidR="00DB4467" w:rsidRPr="00C83F13">
        <w:rPr>
          <w:rFonts w:ascii="Verdana" w:hAnsi="Verdana"/>
          <w:color w:val="231F20"/>
          <w:sz w:val="24"/>
          <w:szCs w:val="24"/>
        </w:rPr>
        <w:t xml:space="preserve"> </w:t>
      </w:r>
      <w:r w:rsidR="005E3025" w:rsidRPr="00C83F13">
        <w:rPr>
          <w:rFonts w:ascii="Verdana" w:hAnsi="Verdana"/>
          <w:color w:val="231F20"/>
          <w:sz w:val="24"/>
          <w:szCs w:val="24"/>
        </w:rPr>
        <w:t>be:-</w:t>
      </w:r>
    </w:p>
    <w:p w14:paraId="52239754" w14:textId="77777777" w:rsidR="00C20A63" w:rsidRPr="00C83F13" w:rsidRDefault="002D5618" w:rsidP="00FC2D81">
      <w:pPr>
        <w:pStyle w:val="ListParagraph"/>
        <w:numPr>
          <w:ilvl w:val="3"/>
          <w:numId w:val="28"/>
        </w:numPr>
        <w:tabs>
          <w:tab w:val="left" w:pos="2354"/>
          <w:tab w:val="left" w:pos="2355"/>
        </w:tabs>
        <w:spacing w:before="112"/>
        <w:ind w:left="2610" w:right="853"/>
        <w:rPr>
          <w:rFonts w:ascii="Verdana" w:hAnsi="Verdana"/>
          <w:sz w:val="24"/>
          <w:szCs w:val="24"/>
        </w:rPr>
      </w:pPr>
      <w:r w:rsidRPr="00C83F13">
        <w:rPr>
          <w:rFonts w:ascii="Verdana" w:hAnsi="Verdana"/>
          <w:color w:val="231F20"/>
          <w:sz w:val="24"/>
          <w:szCs w:val="24"/>
        </w:rPr>
        <w:t>disqualiﬁed</w:t>
      </w:r>
      <w:r w:rsidR="00DB4467" w:rsidRPr="00C83F13">
        <w:rPr>
          <w:rFonts w:ascii="Verdana" w:hAnsi="Verdana"/>
          <w:color w:val="231F20"/>
          <w:sz w:val="24"/>
          <w:szCs w:val="24"/>
        </w:rPr>
        <w:t xml:space="preserve"> </w:t>
      </w:r>
      <w:r w:rsidRPr="00C83F13">
        <w:rPr>
          <w:rFonts w:ascii="Verdana" w:hAnsi="Verdana"/>
          <w:color w:val="231F20"/>
          <w:sz w:val="24"/>
          <w:szCs w:val="24"/>
        </w:rPr>
        <w:t>from</w:t>
      </w:r>
      <w:r w:rsidR="00DB4467" w:rsidRPr="00C83F13">
        <w:rPr>
          <w:rFonts w:ascii="Verdana" w:hAnsi="Verdana"/>
          <w:color w:val="231F20"/>
          <w:sz w:val="24"/>
          <w:szCs w:val="24"/>
        </w:rPr>
        <w:t xml:space="preserve"> </w:t>
      </w:r>
      <w:proofErr w:type="gramStart"/>
      <w:r w:rsidRPr="00C83F13">
        <w:rPr>
          <w:rFonts w:ascii="Verdana" w:hAnsi="Verdana"/>
          <w:color w:val="231F20"/>
          <w:sz w:val="24"/>
          <w:szCs w:val="24"/>
        </w:rPr>
        <w:t>entering</w:t>
      </w:r>
      <w:r w:rsidR="00DB4467" w:rsidRPr="00C83F13">
        <w:rPr>
          <w:rFonts w:ascii="Verdana" w:hAnsi="Verdana"/>
          <w:color w:val="231F20"/>
          <w:sz w:val="24"/>
          <w:szCs w:val="24"/>
        </w:rPr>
        <w:t xml:space="preserve"> </w:t>
      </w:r>
      <w:r w:rsidRPr="00C83F13">
        <w:rPr>
          <w:rFonts w:ascii="Verdana" w:hAnsi="Verdana"/>
          <w:color w:val="231F20"/>
          <w:sz w:val="24"/>
          <w:szCs w:val="24"/>
        </w:rPr>
        <w:t>into</w:t>
      </w:r>
      <w:proofErr w:type="gramEnd"/>
      <w:r w:rsidR="00DB4467" w:rsidRPr="00C83F13">
        <w:rPr>
          <w:rFonts w:ascii="Verdana" w:hAnsi="Verdana"/>
          <w:color w:val="231F20"/>
          <w:sz w:val="24"/>
          <w:szCs w:val="24"/>
        </w:rPr>
        <w:t xml:space="preserve"> </w:t>
      </w:r>
      <w:r w:rsidRPr="00C83F13">
        <w:rPr>
          <w:rFonts w:ascii="Verdana" w:hAnsi="Verdana"/>
          <w:color w:val="231F20"/>
          <w:sz w:val="24"/>
          <w:szCs w:val="24"/>
        </w:rPr>
        <w:t>a</w:t>
      </w:r>
      <w:r w:rsidR="00DB4467" w:rsidRPr="00C83F13">
        <w:rPr>
          <w:rFonts w:ascii="Verdana" w:hAnsi="Verdana"/>
          <w:color w:val="231F20"/>
          <w:sz w:val="24"/>
          <w:szCs w:val="24"/>
        </w:rPr>
        <w:t xml:space="preserve"> </w:t>
      </w:r>
      <w:r w:rsidRPr="00C83F13">
        <w:rPr>
          <w:rFonts w:ascii="Verdana" w:hAnsi="Verdana"/>
          <w:color w:val="231F20"/>
          <w:sz w:val="24"/>
          <w:szCs w:val="24"/>
        </w:rPr>
        <w:t>contract</w:t>
      </w:r>
      <w:r w:rsidR="00DB4467" w:rsidRPr="00C83F13">
        <w:rPr>
          <w:rFonts w:ascii="Verdana" w:hAnsi="Verdana"/>
          <w:color w:val="231F20"/>
          <w:sz w:val="24"/>
          <w:szCs w:val="24"/>
        </w:rPr>
        <w:t xml:space="preserve"> </w:t>
      </w:r>
      <w:r w:rsidRPr="00C83F13">
        <w:rPr>
          <w:rFonts w:ascii="Verdana" w:hAnsi="Verdana"/>
          <w:color w:val="231F20"/>
          <w:sz w:val="24"/>
          <w:szCs w:val="24"/>
        </w:rPr>
        <w:t>for</w:t>
      </w:r>
      <w:r w:rsidR="00DB4467" w:rsidRPr="00C83F13">
        <w:rPr>
          <w:rFonts w:ascii="Verdana" w:hAnsi="Verdana"/>
          <w:color w:val="231F20"/>
          <w:sz w:val="24"/>
          <w:szCs w:val="24"/>
        </w:rPr>
        <w:t xml:space="preserve"> </w:t>
      </w:r>
      <w:proofErr w:type="gramStart"/>
      <w:r w:rsidRPr="00C83F13">
        <w:rPr>
          <w:rFonts w:ascii="Verdana" w:hAnsi="Verdana"/>
          <w:color w:val="231F20"/>
          <w:sz w:val="24"/>
          <w:szCs w:val="24"/>
        </w:rPr>
        <w:t>a</w:t>
      </w:r>
      <w:r w:rsidR="00DB4467" w:rsidRPr="00C83F13">
        <w:rPr>
          <w:rFonts w:ascii="Verdana" w:hAnsi="Verdana"/>
          <w:color w:val="231F20"/>
          <w:sz w:val="24"/>
          <w:szCs w:val="24"/>
        </w:rPr>
        <w:t xml:space="preserve"> </w:t>
      </w:r>
      <w:r w:rsidRPr="00C83F13">
        <w:rPr>
          <w:rFonts w:ascii="Verdana" w:hAnsi="Verdana"/>
          <w:color w:val="231F20"/>
          <w:sz w:val="24"/>
          <w:szCs w:val="24"/>
        </w:rPr>
        <w:t>procurement</w:t>
      </w:r>
      <w:proofErr w:type="gramEnd"/>
      <w:r w:rsidR="00DB4467" w:rsidRPr="00C83F13">
        <w:rPr>
          <w:rFonts w:ascii="Verdana" w:hAnsi="Verdana"/>
          <w:color w:val="231F20"/>
          <w:sz w:val="24"/>
          <w:szCs w:val="24"/>
        </w:rPr>
        <w:t xml:space="preserve"> </w:t>
      </w:r>
      <w:r w:rsidRPr="00C83F13">
        <w:rPr>
          <w:rFonts w:ascii="Verdana" w:hAnsi="Verdana"/>
          <w:color w:val="231F20"/>
          <w:sz w:val="24"/>
          <w:szCs w:val="24"/>
        </w:rPr>
        <w:t>or</w:t>
      </w:r>
      <w:r w:rsidR="00DB4467" w:rsidRPr="00C83F13">
        <w:rPr>
          <w:rFonts w:ascii="Verdana" w:hAnsi="Verdana"/>
          <w:color w:val="231F20"/>
          <w:sz w:val="24"/>
          <w:szCs w:val="24"/>
        </w:rPr>
        <w:t xml:space="preserve"> </w:t>
      </w:r>
      <w:r w:rsidRPr="00C83F13">
        <w:rPr>
          <w:rFonts w:ascii="Verdana" w:hAnsi="Verdana"/>
          <w:color w:val="231F20"/>
          <w:sz w:val="24"/>
          <w:szCs w:val="24"/>
        </w:rPr>
        <w:t>asset</w:t>
      </w:r>
      <w:r w:rsidR="00DB4467" w:rsidRPr="00C83F13">
        <w:rPr>
          <w:rFonts w:ascii="Verdana" w:hAnsi="Verdana"/>
          <w:color w:val="231F20"/>
          <w:sz w:val="24"/>
          <w:szCs w:val="24"/>
        </w:rPr>
        <w:t xml:space="preserve"> </w:t>
      </w:r>
      <w:r w:rsidRPr="00C83F13">
        <w:rPr>
          <w:rFonts w:ascii="Verdana" w:hAnsi="Verdana"/>
          <w:color w:val="231F20"/>
          <w:sz w:val="24"/>
          <w:szCs w:val="24"/>
        </w:rPr>
        <w:t>disposal</w:t>
      </w:r>
      <w:r w:rsidR="00DB4467" w:rsidRPr="00C83F13">
        <w:rPr>
          <w:rFonts w:ascii="Verdana" w:hAnsi="Verdana"/>
          <w:color w:val="231F20"/>
          <w:sz w:val="24"/>
          <w:szCs w:val="24"/>
        </w:rPr>
        <w:t xml:space="preserve"> </w:t>
      </w:r>
      <w:r w:rsidRPr="00C83F13">
        <w:rPr>
          <w:rFonts w:ascii="Verdana" w:hAnsi="Verdana"/>
          <w:color w:val="231F20"/>
          <w:sz w:val="24"/>
          <w:szCs w:val="24"/>
        </w:rPr>
        <w:t>proceeding;</w:t>
      </w:r>
      <w:r w:rsidR="00DB4467" w:rsidRPr="00C83F13">
        <w:rPr>
          <w:rFonts w:ascii="Verdana" w:hAnsi="Verdana"/>
          <w:color w:val="231F20"/>
          <w:sz w:val="24"/>
          <w:szCs w:val="24"/>
        </w:rPr>
        <w:t xml:space="preserve"> </w:t>
      </w:r>
      <w:r w:rsidRPr="00C83F13">
        <w:rPr>
          <w:rFonts w:ascii="Verdana" w:hAnsi="Verdana"/>
          <w:color w:val="231F20"/>
          <w:sz w:val="24"/>
          <w:szCs w:val="24"/>
        </w:rPr>
        <w:t>or</w:t>
      </w:r>
    </w:p>
    <w:p w14:paraId="3A714FB3" w14:textId="77777777" w:rsidR="00C20A63" w:rsidRPr="00C83F13" w:rsidRDefault="002D5618" w:rsidP="00FC2D81">
      <w:pPr>
        <w:pStyle w:val="ListParagraph"/>
        <w:numPr>
          <w:ilvl w:val="3"/>
          <w:numId w:val="28"/>
        </w:numPr>
        <w:tabs>
          <w:tab w:val="left" w:pos="2354"/>
          <w:tab w:val="left" w:pos="2355"/>
        </w:tabs>
        <w:spacing w:before="112"/>
        <w:ind w:left="2610" w:right="853"/>
        <w:rPr>
          <w:rFonts w:ascii="Verdana" w:hAnsi="Verdana"/>
          <w:sz w:val="24"/>
          <w:szCs w:val="24"/>
        </w:rPr>
      </w:pPr>
      <w:r w:rsidRPr="00C83F13">
        <w:rPr>
          <w:rFonts w:ascii="Verdana" w:hAnsi="Verdana"/>
          <w:color w:val="231F20"/>
          <w:sz w:val="24"/>
          <w:szCs w:val="24"/>
        </w:rPr>
        <w:t>if</w:t>
      </w:r>
      <w:r w:rsidR="00DB4467" w:rsidRPr="00C83F13">
        <w:rPr>
          <w:rFonts w:ascii="Verdana" w:hAnsi="Verdana"/>
          <w:color w:val="231F20"/>
          <w:sz w:val="24"/>
          <w:szCs w:val="24"/>
        </w:rPr>
        <w:t xml:space="preserve"> </w:t>
      </w:r>
      <w:r w:rsidRPr="00C83F13">
        <w:rPr>
          <w:rFonts w:ascii="Verdana" w:hAnsi="Verdana"/>
          <w:color w:val="231F20"/>
          <w:sz w:val="24"/>
          <w:szCs w:val="24"/>
        </w:rPr>
        <w:t>a</w:t>
      </w:r>
      <w:r w:rsidR="00DB4467" w:rsidRPr="00C83F13">
        <w:rPr>
          <w:rFonts w:ascii="Verdana" w:hAnsi="Verdana"/>
          <w:color w:val="231F20"/>
          <w:sz w:val="24"/>
          <w:szCs w:val="24"/>
        </w:rPr>
        <w:t xml:space="preserve"> </w:t>
      </w:r>
      <w:r w:rsidRPr="00C83F13">
        <w:rPr>
          <w:rFonts w:ascii="Verdana" w:hAnsi="Verdana"/>
          <w:color w:val="231F20"/>
          <w:sz w:val="24"/>
          <w:szCs w:val="24"/>
        </w:rPr>
        <w:t>contract</w:t>
      </w:r>
      <w:r w:rsidR="00DB4467" w:rsidRPr="00C83F13">
        <w:rPr>
          <w:rFonts w:ascii="Verdana" w:hAnsi="Verdana"/>
          <w:color w:val="231F20"/>
          <w:sz w:val="24"/>
          <w:szCs w:val="24"/>
        </w:rPr>
        <w:t xml:space="preserve"> </w:t>
      </w:r>
      <w:r w:rsidRPr="00C83F13">
        <w:rPr>
          <w:rFonts w:ascii="Verdana" w:hAnsi="Verdana"/>
          <w:color w:val="231F20"/>
          <w:sz w:val="24"/>
          <w:szCs w:val="24"/>
        </w:rPr>
        <w:t>has</w:t>
      </w:r>
      <w:r w:rsidR="00DB4467" w:rsidRPr="00C83F13">
        <w:rPr>
          <w:rFonts w:ascii="Verdana" w:hAnsi="Verdana"/>
          <w:color w:val="231F20"/>
          <w:sz w:val="24"/>
          <w:szCs w:val="24"/>
        </w:rPr>
        <w:t xml:space="preserve"> </w:t>
      </w:r>
      <w:r w:rsidRPr="00C83F13">
        <w:rPr>
          <w:rFonts w:ascii="Verdana" w:hAnsi="Verdana"/>
          <w:color w:val="231F20"/>
          <w:sz w:val="24"/>
          <w:szCs w:val="24"/>
        </w:rPr>
        <w:t>already</w:t>
      </w:r>
      <w:r w:rsidR="00DB4467" w:rsidRPr="00C83F13">
        <w:rPr>
          <w:rFonts w:ascii="Verdana" w:hAnsi="Verdana"/>
          <w:color w:val="231F20"/>
          <w:sz w:val="24"/>
          <w:szCs w:val="24"/>
        </w:rPr>
        <w:t xml:space="preserve"> </w:t>
      </w:r>
      <w:r w:rsidRPr="00C83F13">
        <w:rPr>
          <w:rFonts w:ascii="Verdana" w:hAnsi="Verdana"/>
          <w:color w:val="231F20"/>
          <w:sz w:val="24"/>
          <w:szCs w:val="24"/>
        </w:rPr>
        <w:t>been</w:t>
      </w:r>
      <w:r w:rsidR="00DB4467" w:rsidRPr="00C83F13">
        <w:rPr>
          <w:rFonts w:ascii="Verdana" w:hAnsi="Verdana"/>
          <w:color w:val="231F20"/>
          <w:sz w:val="24"/>
          <w:szCs w:val="24"/>
        </w:rPr>
        <w:t xml:space="preserve"> </w:t>
      </w:r>
      <w:r w:rsidRPr="00C83F13">
        <w:rPr>
          <w:rFonts w:ascii="Verdana" w:hAnsi="Verdana"/>
          <w:color w:val="231F20"/>
          <w:sz w:val="24"/>
          <w:szCs w:val="24"/>
        </w:rPr>
        <w:t>entered</w:t>
      </w:r>
      <w:r w:rsidR="00DB4467" w:rsidRPr="00C83F13">
        <w:rPr>
          <w:rFonts w:ascii="Verdana" w:hAnsi="Verdana"/>
          <w:color w:val="231F20"/>
          <w:sz w:val="24"/>
          <w:szCs w:val="24"/>
        </w:rPr>
        <w:t xml:space="preserve"> </w:t>
      </w:r>
      <w:r w:rsidRPr="00C83F13">
        <w:rPr>
          <w:rFonts w:ascii="Verdana" w:hAnsi="Verdana"/>
          <w:color w:val="231F20"/>
          <w:sz w:val="24"/>
          <w:szCs w:val="24"/>
        </w:rPr>
        <w:t>into</w:t>
      </w:r>
      <w:r w:rsidR="00DB4467" w:rsidRPr="00C83F13">
        <w:rPr>
          <w:rFonts w:ascii="Verdana" w:hAnsi="Verdana"/>
          <w:color w:val="231F20"/>
          <w:sz w:val="24"/>
          <w:szCs w:val="24"/>
        </w:rPr>
        <w:t xml:space="preserve"> </w:t>
      </w:r>
      <w:r w:rsidRPr="00C83F13">
        <w:rPr>
          <w:rFonts w:ascii="Verdana" w:hAnsi="Verdana"/>
          <w:color w:val="231F20"/>
          <w:sz w:val="24"/>
          <w:szCs w:val="24"/>
        </w:rPr>
        <w:t>with</w:t>
      </w:r>
      <w:r w:rsidR="00DB4467" w:rsidRPr="00C83F13">
        <w:rPr>
          <w:rFonts w:ascii="Verdana" w:hAnsi="Verdana"/>
          <w:color w:val="231F20"/>
          <w:sz w:val="24"/>
          <w:szCs w:val="24"/>
        </w:rPr>
        <w:t xml:space="preserve"> </w:t>
      </w:r>
      <w:r w:rsidRPr="00C83F13">
        <w:rPr>
          <w:rFonts w:ascii="Verdana" w:hAnsi="Verdana"/>
          <w:color w:val="231F20"/>
          <w:sz w:val="24"/>
          <w:szCs w:val="24"/>
        </w:rPr>
        <w:t>the</w:t>
      </w:r>
      <w:r w:rsidR="00DB4467" w:rsidRPr="00C83F13">
        <w:rPr>
          <w:rFonts w:ascii="Verdana" w:hAnsi="Verdana"/>
          <w:color w:val="231F20"/>
          <w:sz w:val="24"/>
          <w:szCs w:val="24"/>
        </w:rPr>
        <w:t xml:space="preserve"> </w:t>
      </w:r>
      <w:r w:rsidRPr="00C83F13">
        <w:rPr>
          <w:rFonts w:ascii="Verdana" w:hAnsi="Verdana"/>
          <w:color w:val="231F20"/>
          <w:sz w:val="24"/>
          <w:szCs w:val="24"/>
        </w:rPr>
        <w:t>person,</w:t>
      </w:r>
      <w:r w:rsidR="00DB4467" w:rsidRPr="00C83F13">
        <w:rPr>
          <w:rFonts w:ascii="Verdana" w:hAnsi="Verdana"/>
          <w:color w:val="231F20"/>
          <w:sz w:val="24"/>
          <w:szCs w:val="24"/>
        </w:rPr>
        <w:t xml:space="preserve"> </w:t>
      </w:r>
      <w:r w:rsidRPr="00C83F13">
        <w:rPr>
          <w:rFonts w:ascii="Verdana" w:hAnsi="Verdana"/>
          <w:color w:val="231F20"/>
          <w:sz w:val="24"/>
          <w:szCs w:val="24"/>
        </w:rPr>
        <w:t>the</w:t>
      </w:r>
      <w:r w:rsidR="00DB4467" w:rsidRPr="00C83F13">
        <w:rPr>
          <w:rFonts w:ascii="Verdana" w:hAnsi="Verdana"/>
          <w:color w:val="231F20"/>
          <w:sz w:val="24"/>
          <w:szCs w:val="24"/>
        </w:rPr>
        <w:t xml:space="preserve"> </w:t>
      </w:r>
      <w:r w:rsidRPr="00C83F13">
        <w:rPr>
          <w:rFonts w:ascii="Verdana" w:hAnsi="Verdana"/>
          <w:color w:val="231F20"/>
          <w:sz w:val="24"/>
          <w:szCs w:val="24"/>
        </w:rPr>
        <w:t>contract</w:t>
      </w:r>
      <w:r w:rsidR="00DB4467" w:rsidRPr="00C83F13">
        <w:rPr>
          <w:rFonts w:ascii="Verdana" w:hAnsi="Verdana"/>
          <w:color w:val="231F20"/>
          <w:sz w:val="24"/>
          <w:szCs w:val="24"/>
        </w:rPr>
        <w:t xml:space="preserve"> </w:t>
      </w:r>
      <w:r w:rsidRPr="00C83F13">
        <w:rPr>
          <w:rFonts w:ascii="Verdana" w:hAnsi="Verdana"/>
          <w:color w:val="231F20"/>
          <w:sz w:val="24"/>
          <w:szCs w:val="24"/>
        </w:rPr>
        <w:t>shall</w:t>
      </w:r>
      <w:r w:rsidR="00DB4467" w:rsidRPr="00C83F13">
        <w:rPr>
          <w:rFonts w:ascii="Verdana" w:hAnsi="Verdana"/>
          <w:color w:val="231F20"/>
          <w:sz w:val="24"/>
          <w:szCs w:val="24"/>
        </w:rPr>
        <w:t xml:space="preserve"> </w:t>
      </w:r>
      <w:r w:rsidRPr="00C83F13">
        <w:rPr>
          <w:rFonts w:ascii="Verdana" w:hAnsi="Verdana"/>
          <w:color w:val="231F20"/>
          <w:sz w:val="24"/>
          <w:szCs w:val="24"/>
        </w:rPr>
        <w:t>be</w:t>
      </w:r>
      <w:r w:rsidR="00DB4467" w:rsidRPr="00C83F13">
        <w:rPr>
          <w:rFonts w:ascii="Verdana" w:hAnsi="Verdana"/>
          <w:color w:val="231F20"/>
          <w:sz w:val="24"/>
          <w:szCs w:val="24"/>
        </w:rPr>
        <w:t xml:space="preserve"> </w:t>
      </w:r>
      <w:r w:rsidRPr="00C83F13">
        <w:rPr>
          <w:rFonts w:ascii="Verdana" w:hAnsi="Verdana"/>
          <w:color w:val="231F20"/>
          <w:sz w:val="24"/>
          <w:szCs w:val="24"/>
        </w:rPr>
        <w:t>voidable;</w:t>
      </w:r>
    </w:p>
    <w:p w14:paraId="280B6C3B" w14:textId="77777777" w:rsidR="00C20A63" w:rsidRPr="00C83F13" w:rsidRDefault="002D5618" w:rsidP="00E43648">
      <w:pPr>
        <w:pStyle w:val="ListParagraph"/>
        <w:numPr>
          <w:ilvl w:val="2"/>
          <w:numId w:val="28"/>
        </w:numPr>
        <w:tabs>
          <w:tab w:val="left" w:pos="1949"/>
          <w:tab w:val="left" w:pos="1950"/>
        </w:tabs>
        <w:spacing w:before="121" w:line="230" w:lineRule="auto"/>
        <w:ind w:right="854" w:hanging="545"/>
        <w:jc w:val="left"/>
        <w:rPr>
          <w:rFonts w:ascii="Verdana" w:hAnsi="Verdana"/>
          <w:sz w:val="24"/>
          <w:szCs w:val="24"/>
        </w:rPr>
      </w:pPr>
      <w:r w:rsidRPr="00C83F13">
        <w:rPr>
          <w:rFonts w:ascii="Verdana" w:hAnsi="Verdana"/>
          <w:color w:val="231F20"/>
          <w:sz w:val="24"/>
          <w:szCs w:val="24"/>
        </w:rPr>
        <w:t>The</w:t>
      </w:r>
      <w:r w:rsidR="00B2070C" w:rsidRPr="00C83F13">
        <w:rPr>
          <w:rFonts w:ascii="Verdana" w:hAnsi="Verdana"/>
          <w:color w:val="231F20"/>
          <w:sz w:val="24"/>
          <w:szCs w:val="24"/>
        </w:rPr>
        <w:t xml:space="preserve"> </w:t>
      </w:r>
      <w:r w:rsidRPr="00C83F13">
        <w:rPr>
          <w:rFonts w:ascii="Verdana" w:hAnsi="Verdana"/>
          <w:color w:val="231F20"/>
          <w:sz w:val="24"/>
          <w:szCs w:val="24"/>
        </w:rPr>
        <w:t>voiding</w:t>
      </w:r>
      <w:r w:rsidR="00B2070C" w:rsidRPr="00C83F13">
        <w:rPr>
          <w:rFonts w:ascii="Verdana" w:hAnsi="Verdana"/>
          <w:color w:val="231F20"/>
          <w:sz w:val="24"/>
          <w:szCs w:val="24"/>
        </w:rPr>
        <w:t xml:space="preserve"> </w:t>
      </w:r>
      <w:r w:rsidRPr="00C83F13">
        <w:rPr>
          <w:rFonts w:ascii="Verdana" w:hAnsi="Verdana"/>
          <w:color w:val="231F20"/>
          <w:sz w:val="24"/>
          <w:szCs w:val="24"/>
        </w:rPr>
        <w:t>of</w:t>
      </w:r>
      <w:r w:rsidR="00B2070C" w:rsidRPr="00C83F13">
        <w:rPr>
          <w:rFonts w:ascii="Verdana" w:hAnsi="Verdana"/>
          <w:color w:val="231F20"/>
          <w:sz w:val="24"/>
          <w:szCs w:val="24"/>
        </w:rPr>
        <w:t xml:space="preserve"> </w:t>
      </w:r>
      <w:r w:rsidRPr="00C83F13">
        <w:rPr>
          <w:rFonts w:ascii="Verdana" w:hAnsi="Verdana"/>
          <w:color w:val="231F20"/>
          <w:sz w:val="24"/>
          <w:szCs w:val="24"/>
        </w:rPr>
        <w:t>a</w:t>
      </w:r>
      <w:r w:rsidR="00B2070C" w:rsidRPr="00C83F13">
        <w:rPr>
          <w:rFonts w:ascii="Verdana" w:hAnsi="Verdana"/>
          <w:color w:val="231F20"/>
          <w:sz w:val="24"/>
          <w:szCs w:val="24"/>
        </w:rPr>
        <w:t xml:space="preserve"> </w:t>
      </w:r>
      <w:r w:rsidRPr="00C83F13">
        <w:rPr>
          <w:rFonts w:ascii="Verdana" w:hAnsi="Verdana"/>
          <w:color w:val="231F20"/>
          <w:sz w:val="24"/>
          <w:szCs w:val="24"/>
        </w:rPr>
        <w:t>contract</w:t>
      </w:r>
      <w:r w:rsidR="00B2070C" w:rsidRPr="00C83F13">
        <w:rPr>
          <w:rFonts w:ascii="Verdana" w:hAnsi="Verdana"/>
          <w:color w:val="231F20"/>
          <w:sz w:val="24"/>
          <w:szCs w:val="24"/>
        </w:rPr>
        <w:t xml:space="preserve"> </w:t>
      </w:r>
      <w:r w:rsidRPr="00C83F13">
        <w:rPr>
          <w:rFonts w:ascii="Verdana" w:hAnsi="Verdana"/>
          <w:color w:val="231F20"/>
          <w:sz w:val="24"/>
          <w:szCs w:val="24"/>
        </w:rPr>
        <w:t>by</w:t>
      </w:r>
      <w:r w:rsidR="00B2070C" w:rsidRPr="00C83F13">
        <w:rPr>
          <w:rFonts w:ascii="Verdana" w:hAnsi="Verdana"/>
          <w:color w:val="231F20"/>
          <w:sz w:val="24"/>
          <w:szCs w:val="24"/>
        </w:rPr>
        <w:t xml:space="preserve"> </w:t>
      </w:r>
      <w:r w:rsidRPr="00C83F13">
        <w:rPr>
          <w:rFonts w:ascii="Verdana" w:hAnsi="Verdana"/>
          <w:color w:val="231F20"/>
          <w:sz w:val="24"/>
          <w:szCs w:val="24"/>
        </w:rPr>
        <w:t>the</w:t>
      </w:r>
      <w:r w:rsidR="00B2070C" w:rsidRPr="00C83F13">
        <w:rPr>
          <w:rFonts w:ascii="Verdana" w:hAnsi="Verdana"/>
          <w:color w:val="231F20"/>
          <w:sz w:val="24"/>
          <w:szCs w:val="24"/>
        </w:rPr>
        <w:t xml:space="preserve"> </w:t>
      </w:r>
      <w:r w:rsidRPr="00C83F13">
        <w:rPr>
          <w:rFonts w:ascii="Verdana" w:hAnsi="Verdana"/>
          <w:color w:val="231F20"/>
          <w:sz w:val="24"/>
          <w:szCs w:val="24"/>
        </w:rPr>
        <w:t>procuring</w:t>
      </w:r>
      <w:r w:rsidR="00B2070C" w:rsidRPr="00C83F13">
        <w:rPr>
          <w:rFonts w:ascii="Verdana" w:hAnsi="Verdana"/>
          <w:color w:val="231F20"/>
          <w:sz w:val="24"/>
          <w:szCs w:val="24"/>
        </w:rPr>
        <w:t xml:space="preserve"> </w:t>
      </w:r>
      <w:r w:rsidRPr="00C83F13">
        <w:rPr>
          <w:rFonts w:ascii="Verdana" w:hAnsi="Verdana"/>
          <w:color w:val="231F20"/>
          <w:sz w:val="24"/>
          <w:szCs w:val="24"/>
        </w:rPr>
        <w:t>entity</w:t>
      </w:r>
      <w:r w:rsidR="00B2070C" w:rsidRPr="00C83F13">
        <w:rPr>
          <w:rFonts w:ascii="Verdana" w:hAnsi="Verdana"/>
          <w:color w:val="231F20"/>
          <w:sz w:val="24"/>
          <w:szCs w:val="24"/>
        </w:rPr>
        <w:t xml:space="preserve"> </w:t>
      </w:r>
      <w:r w:rsidRPr="00C83F13">
        <w:rPr>
          <w:rFonts w:ascii="Verdana" w:hAnsi="Verdana"/>
          <w:color w:val="231F20"/>
          <w:sz w:val="24"/>
          <w:szCs w:val="24"/>
        </w:rPr>
        <w:t>under</w:t>
      </w:r>
      <w:r w:rsidR="00B2070C" w:rsidRPr="00C83F13">
        <w:rPr>
          <w:rFonts w:ascii="Verdana" w:hAnsi="Verdana"/>
          <w:color w:val="231F20"/>
          <w:sz w:val="24"/>
          <w:szCs w:val="24"/>
        </w:rPr>
        <w:t xml:space="preserve"> </w:t>
      </w:r>
      <w:r w:rsidRPr="00C83F13">
        <w:rPr>
          <w:rFonts w:ascii="Verdana" w:hAnsi="Verdana"/>
          <w:color w:val="231F20"/>
          <w:sz w:val="24"/>
          <w:szCs w:val="24"/>
        </w:rPr>
        <w:t>subsection</w:t>
      </w:r>
      <w:r w:rsidR="00B2070C" w:rsidRPr="00C83F13">
        <w:rPr>
          <w:rFonts w:ascii="Verdana" w:hAnsi="Verdana"/>
          <w:color w:val="231F20"/>
          <w:sz w:val="24"/>
          <w:szCs w:val="24"/>
        </w:rPr>
        <w:t xml:space="preserve"> </w:t>
      </w:r>
      <w:r w:rsidRPr="00C83F13">
        <w:rPr>
          <w:rFonts w:ascii="Verdana" w:hAnsi="Verdana"/>
          <w:color w:val="231F20"/>
          <w:sz w:val="24"/>
          <w:szCs w:val="24"/>
        </w:rPr>
        <w:t>(7)</w:t>
      </w:r>
      <w:r w:rsidR="00B2070C" w:rsidRPr="00C83F13">
        <w:rPr>
          <w:rFonts w:ascii="Verdana" w:hAnsi="Verdana"/>
          <w:color w:val="231F20"/>
          <w:sz w:val="24"/>
          <w:szCs w:val="24"/>
        </w:rPr>
        <w:t xml:space="preserve"> </w:t>
      </w:r>
      <w:r w:rsidRPr="00C83F13">
        <w:rPr>
          <w:rFonts w:ascii="Verdana" w:hAnsi="Verdana"/>
          <w:color w:val="231F20"/>
          <w:sz w:val="24"/>
          <w:szCs w:val="24"/>
        </w:rPr>
        <w:t>does</w:t>
      </w:r>
      <w:r w:rsidR="00B2070C" w:rsidRPr="00C83F13">
        <w:rPr>
          <w:rFonts w:ascii="Verdana" w:hAnsi="Verdana"/>
          <w:color w:val="231F20"/>
          <w:sz w:val="24"/>
          <w:szCs w:val="24"/>
        </w:rPr>
        <w:t xml:space="preserve"> </w:t>
      </w:r>
      <w:r w:rsidRPr="00C83F13">
        <w:rPr>
          <w:rFonts w:ascii="Verdana" w:hAnsi="Verdana"/>
          <w:color w:val="231F20"/>
          <w:sz w:val="24"/>
          <w:szCs w:val="24"/>
        </w:rPr>
        <w:t>not</w:t>
      </w:r>
      <w:r w:rsidR="00B2070C" w:rsidRPr="00C83F13">
        <w:rPr>
          <w:rFonts w:ascii="Verdana" w:hAnsi="Verdana"/>
          <w:color w:val="231F20"/>
          <w:sz w:val="24"/>
          <w:szCs w:val="24"/>
        </w:rPr>
        <w:t xml:space="preserve"> </w:t>
      </w:r>
      <w:r w:rsidRPr="00C83F13">
        <w:rPr>
          <w:rFonts w:ascii="Verdana" w:hAnsi="Verdana"/>
          <w:color w:val="231F20"/>
          <w:sz w:val="24"/>
          <w:szCs w:val="24"/>
        </w:rPr>
        <w:t>limit</w:t>
      </w:r>
      <w:r w:rsidR="00B2070C" w:rsidRPr="00C83F13">
        <w:rPr>
          <w:rFonts w:ascii="Verdana" w:hAnsi="Verdana"/>
          <w:color w:val="231F20"/>
          <w:sz w:val="24"/>
          <w:szCs w:val="24"/>
        </w:rPr>
        <w:t xml:space="preserve"> </w:t>
      </w:r>
      <w:r w:rsidRPr="00C83F13">
        <w:rPr>
          <w:rFonts w:ascii="Verdana" w:hAnsi="Verdana"/>
          <w:color w:val="231F20"/>
          <w:sz w:val="24"/>
          <w:szCs w:val="24"/>
        </w:rPr>
        <w:t>any</w:t>
      </w:r>
      <w:r w:rsidR="00B2070C" w:rsidRPr="00C83F13">
        <w:rPr>
          <w:rFonts w:ascii="Verdana" w:hAnsi="Verdana"/>
          <w:color w:val="231F20"/>
          <w:sz w:val="24"/>
          <w:szCs w:val="24"/>
        </w:rPr>
        <w:t xml:space="preserve"> </w:t>
      </w:r>
      <w:r w:rsidRPr="00C83F13">
        <w:rPr>
          <w:rFonts w:ascii="Verdana" w:hAnsi="Verdana"/>
          <w:color w:val="231F20"/>
          <w:sz w:val="24"/>
          <w:szCs w:val="24"/>
        </w:rPr>
        <w:t>legal</w:t>
      </w:r>
      <w:r w:rsidR="00B2070C" w:rsidRPr="00C83F13">
        <w:rPr>
          <w:rFonts w:ascii="Verdana" w:hAnsi="Verdana"/>
          <w:color w:val="231F20"/>
          <w:sz w:val="24"/>
          <w:szCs w:val="24"/>
        </w:rPr>
        <w:t xml:space="preserve"> </w:t>
      </w:r>
      <w:r w:rsidRPr="00C83F13">
        <w:rPr>
          <w:rFonts w:ascii="Verdana" w:hAnsi="Verdana"/>
          <w:color w:val="231F20"/>
          <w:sz w:val="24"/>
          <w:szCs w:val="24"/>
        </w:rPr>
        <w:t>remedy</w:t>
      </w:r>
      <w:r w:rsidR="00B2070C" w:rsidRPr="00C83F13">
        <w:rPr>
          <w:rFonts w:ascii="Verdana" w:hAnsi="Verdana"/>
          <w:color w:val="231F20"/>
          <w:sz w:val="24"/>
          <w:szCs w:val="24"/>
        </w:rPr>
        <w:t xml:space="preserve"> </w:t>
      </w:r>
      <w:r w:rsidRPr="00C83F13">
        <w:rPr>
          <w:rFonts w:ascii="Verdana" w:hAnsi="Verdana"/>
          <w:color w:val="231F20"/>
          <w:sz w:val="24"/>
          <w:szCs w:val="24"/>
        </w:rPr>
        <w:t>the procuring</w:t>
      </w:r>
      <w:r w:rsidR="00B2070C" w:rsidRPr="00C83F13">
        <w:rPr>
          <w:rFonts w:ascii="Verdana" w:hAnsi="Verdana"/>
          <w:color w:val="231F20"/>
          <w:sz w:val="24"/>
          <w:szCs w:val="24"/>
        </w:rPr>
        <w:t xml:space="preserve"> </w:t>
      </w:r>
      <w:r w:rsidRPr="00C83F13">
        <w:rPr>
          <w:rFonts w:ascii="Verdana" w:hAnsi="Verdana"/>
          <w:color w:val="231F20"/>
          <w:sz w:val="24"/>
          <w:szCs w:val="24"/>
        </w:rPr>
        <w:t>entity</w:t>
      </w:r>
      <w:r w:rsidR="00B2070C" w:rsidRPr="00C83F13">
        <w:rPr>
          <w:rFonts w:ascii="Verdana" w:hAnsi="Verdana"/>
          <w:color w:val="231F20"/>
          <w:sz w:val="24"/>
          <w:szCs w:val="24"/>
        </w:rPr>
        <w:t xml:space="preserve"> </w:t>
      </w:r>
      <w:r w:rsidRPr="00C83F13">
        <w:rPr>
          <w:rFonts w:ascii="Verdana" w:hAnsi="Verdana"/>
          <w:color w:val="231F20"/>
          <w:sz w:val="24"/>
          <w:szCs w:val="24"/>
        </w:rPr>
        <w:t>may</w:t>
      </w:r>
      <w:r w:rsidR="00B2070C" w:rsidRPr="00C83F13">
        <w:rPr>
          <w:rFonts w:ascii="Verdana" w:hAnsi="Verdana"/>
          <w:color w:val="231F20"/>
          <w:sz w:val="24"/>
          <w:szCs w:val="24"/>
        </w:rPr>
        <w:t xml:space="preserve"> </w:t>
      </w:r>
      <w:r w:rsidRPr="00C83F13">
        <w:rPr>
          <w:rFonts w:ascii="Verdana" w:hAnsi="Verdana"/>
          <w:color w:val="231F20"/>
          <w:sz w:val="24"/>
          <w:szCs w:val="24"/>
        </w:rPr>
        <w:t>have;</w:t>
      </w:r>
    </w:p>
    <w:p w14:paraId="5943E3FB" w14:textId="77777777" w:rsidR="00C20A63" w:rsidRPr="00C83F13" w:rsidRDefault="002D5618" w:rsidP="00E43648">
      <w:pPr>
        <w:pStyle w:val="ListParagraph"/>
        <w:numPr>
          <w:ilvl w:val="0"/>
          <w:numId w:val="28"/>
        </w:numPr>
        <w:tabs>
          <w:tab w:val="left" w:pos="1410"/>
        </w:tabs>
        <w:spacing w:before="245" w:line="230" w:lineRule="auto"/>
        <w:ind w:right="854"/>
        <w:jc w:val="both"/>
        <w:rPr>
          <w:rFonts w:ascii="Verdana" w:hAnsi="Verdana"/>
          <w:sz w:val="24"/>
          <w:szCs w:val="24"/>
        </w:rPr>
      </w:pPr>
      <w:r w:rsidRPr="00C83F13">
        <w:rPr>
          <w:rFonts w:ascii="Verdana" w:hAnsi="Verdana"/>
          <w:color w:val="231F20"/>
          <w:sz w:val="24"/>
          <w:szCs w:val="24"/>
        </w:rPr>
        <w:t>An</w:t>
      </w:r>
      <w:r w:rsidR="00DB4467" w:rsidRPr="00C83F13">
        <w:rPr>
          <w:rFonts w:ascii="Verdana" w:hAnsi="Verdana"/>
          <w:color w:val="231F20"/>
          <w:sz w:val="24"/>
          <w:szCs w:val="24"/>
        </w:rPr>
        <w:t xml:space="preserve"> </w:t>
      </w:r>
      <w:r w:rsidRPr="00C83F13">
        <w:rPr>
          <w:rFonts w:ascii="Verdana" w:hAnsi="Verdana"/>
          <w:color w:val="231F20"/>
          <w:sz w:val="24"/>
          <w:szCs w:val="24"/>
        </w:rPr>
        <w:t>employee</w:t>
      </w:r>
      <w:r w:rsidR="00DB4467" w:rsidRPr="00C83F13">
        <w:rPr>
          <w:rFonts w:ascii="Verdana" w:hAnsi="Verdana"/>
          <w:color w:val="231F20"/>
          <w:sz w:val="24"/>
          <w:szCs w:val="24"/>
        </w:rPr>
        <w:t xml:space="preserve"> </w:t>
      </w:r>
      <w:r w:rsidRPr="00C83F13">
        <w:rPr>
          <w:rFonts w:ascii="Verdana" w:hAnsi="Verdana"/>
          <w:color w:val="231F20"/>
          <w:sz w:val="24"/>
          <w:szCs w:val="24"/>
        </w:rPr>
        <w:t>or</w:t>
      </w:r>
      <w:r w:rsidR="00DB4467" w:rsidRPr="00C83F13">
        <w:rPr>
          <w:rFonts w:ascii="Verdana" w:hAnsi="Verdana"/>
          <w:color w:val="231F20"/>
          <w:sz w:val="24"/>
          <w:szCs w:val="24"/>
        </w:rPr>
        <w:t xml:space="preserve"> </w:t>
      </w:r>
      <w:r w:rsidRPr="00C83F13">
        <w:rPr>
          <w:rFonts w:ascii="Verdana" w:hAnsi="Verdana"/>
          <w:color w:val="231F20"/>
          <w:sz w:val="24"/>
          <w:szCs w:val="24"/>
        </w:rPr>
        <w:t>agent</w:t>
      </w:r>
      <w:r w:rsidR="00DB4467" w:rsidRPr="00C83F13">
        <w:rPr>
          <w:rFonts w:ascii="Verdana" w:hAnsi="Verdana"/>
          <w:color w:val="231F20"/>
          <w:sz w:val="24"/>
          <w:szCs w:val="24"/>
        </w:rPr>
        <w:t xml:space="preserve"> </w:t>
      </w:r>
      <w:r w:rsidRPr="00C83F13">
        <w:rPr>
          <w:rFonts w:ascii="Verdana" w:hAnsi="Verdana"/>
          <w:color w:val="231F20"/>
          <w:sz w:val="24"/>
          <w:szCs w:val="24"/>
        </w:rPr>
        <w:t>of</w:t>
      </w:r>
      <w:r w:rsidR="00DB4467" w:rsidRPr="00C83F13">
        <w:rPr>
          <w:rFonts w:ascii="Verdana" w:hAnsi="Verdana"/>
          <w:color w:val="231F20"/>
          <w:sz w:val="24"/>
          <w:szCs w:val="24"/>
        </w:rPr>
        <w:t xml:space="preserve"> </w:t>
      </w:r>
      <w:r w:rsidRPr="00C83F13">
        <w:rPr>
          <w:rFonts w:ascii="Verdana" w:hAnsi="Verdana"/>
          <w:color w:val="231F20"/>
          <w:sz w:val="24"/>
          <w:szCs w:val="24"/>
        </w:rPr>
        <w:t>the</w:t>
      </w:r>
      <w:r w:rsidR="00DB4467" w:rsidRPr="00C83F13">
        <w:rPr>
          <w:rFonts w:ascii="Verdana" w:hAnsi="Verdana"/>
          <w:color w:val="231F20"/>
          <w:sz w:val="24"/>
          <w:szCs w:val="24"/>
        </w:rPr>
        <w:t xml:space="preserve"> </w:t>
      </w:r>
      <w:r w:rsidRPr="00C83F13">
        <w:rPr>
          <w:rFonts w:ascii="Verdana" w:hAnsi="Verdana"/>
          <w:color w:val="231F20"/>
          <w:sz w:val="24"/>
          <w:szCs w:val="24"/>
        </w:rPr>
        <w:t>procuring</w:t>
      </w:r>
      <w:r w:rsidR="00DB4467" w:rsidRPr="00C83F13">
        <w:rPr>
          <w:rFonts w:ascii="Verdana" w:hAnsi="Verdana"/>
          <w:color w:val="231F20"/>
          <w:sz w:val="24"/>
          <w:szCs w:val="24"/>
        </w:rPr>
        <w:t xml:space="preserve"> </w:t>
      </w:r>
      <w:r w:rsidRPr="00C83F13">
        <w:rPr>
          <w:rFonts w:ascii="Verdana" w:hAnsi="Verdana"/>
          <w:color w:val="231F20"/>
          <w:sz w:val="24"/>
          <w:szCs w:val="24"/>
        </w:rPr>
        <w:t>entity</w:t>
      </w:r>
      <w:r w:rsidR="00DB4467" w:rsidRPr="00C83F13">
        <w:rPr>
          <w:rFonts w:ascii="Verdana" w:hAnsi="Verdana"/>
          <w:color w:val="231F20"/>
          <w:sz w:val="24"/>
          <w:szCs w:val="24"/>
        </w:rPr>
        <w:t xml:space="preserve"> </w:t>
      </w:r>
      <w:r w:rsidRPr="00C83F13">
        <w:rPr>
          <w:rFonts w:ascii="Verdana" w:hAnsi="Verdana"/>
          <w:color w:val="231F20"/>
          <w:sz w:val="24"/>
          <w:szCs w:val="24"/>
        </w:rPr>
        <w:t>or</w:t>
      </w:r>
      <w:r w:rsidR="00DB4467" w:rsidRPr="00C83F13">
        <w:rPr>
          <w:rFonts w:ascii="Verdana" w:hAnsi="Verdana"/>
          <w:color w:val="231F20"/>
          <w:sz w:val="24"/>
          <w:szCs w:val="24"/>
        </w:rPr>
        <w:t xml:space="preserve"> </w:t>
      </w:r>
      <w:r w:rsidRPr="00C83F13">
        <w:rPr>
          <w:rFonts w:ascii="Verdana" w:hAnsi="Verdana"/>
          <w:color w:val="231F20"/>
          <w:sz w:val="24"/>
          <w:szCs w:val="24"/>
        </w:rPr>
        <w:t>a</w:t>
      </w:r>
      <w:r w:rsidR="00DB4467" w:rsidRPr="00C83F13">
        <w:rPr>
          <w:rFonts w:ascii="Verdana" w:hAnsi="Verdana"/>
          <w:color w:val="231F20"/>
          <w:sz w:val="24"/>
          <w:szCs w:val="24"/>
        </w:rPr>
        <w:t xml:space="preserve"> </w:t>
      </w:r>
      <w:r w:rsidRPr="00C83F13">
        <w:rPr>
          <w:rFonts w:ascii="Verdana" w:hAnsi="Verdana"/>
          <w:color w:val="231F20"/>
          <w:sz w:val="24"/>
          <w:szCs w:val="24"/>
        </w:rPr>
        <w:t>member</w:t>
      </w:r>
      <w:r w:rsidR="00DB4467" w:rsidRPr="00C83F13">
        <w:rPr>
          <w:rFonts w:ascii="Verdana" w:hAnsi="Verdana"/>
          <w:color w:val="231F20"/>
          <w:sz w:val="24"/>
          <w:szCs w:val="24"/>
        </w:rPr>
        <w:t xml:space="preserve"> </w:t>
      </w:r>
      <w:r w:rsidRPr="00C83F13">
        <w:rPr>
          <w:rFonts w:ascii="Verdana" w:hAnsi="Verdana"/>
          <w:color w:val="231F20"/>
          <w:sz w:val="24"/>
          <w:szCs w:val="24"/>
        </w:rPr>
        <w:t>of</w:t>
      </w:r>
      <w:r w:rsidR="00DB4467" w:rsidRPr="00C83F13">
        <w:rPr>
          <w:rFonts w:ascii="Verdana" w:hAnsi="Verdana"/>
          <w:color w:val="231F20"/>
          <w:sz w:val="24"/>
          <w:szCs w:val="24"/>
        </w:rPr>
        <w:t xml:space="preserve"> </w:t>
      </w:r>
      <w:r w:rsidRPr="00C83F13">
        <w:rPr>
          <w:rFonts w:ascii="Verdana" w:hAnsi="Verdana"/>
          <w:color w:val="231F20"/>
          <w:sz w:val="24"/>
          <w:szCs w:val="24"/>
        </w:rPr>
        <w:t>the</w:t>
      </w:r>
      <w:r w:rsidR="00DB4467" w:rsidRPr="00C83F13">
        <w:rPr>
          <w:rFonts w:ascii="Verdana" w:hAnsi="Verdana"/>
          <w:color w:val="231F20"/>
          <w:sz w:val="24"/>
          <w:szCs w:val="24"/>
        </w:rPr>
        <w:t xml:space="preserve"> </w:t>
      </w:r>
      <w:r w:rsidRPr="00C83F13">
        <w:rPr>
          <w:rFonts w:ascii="Verdana" w:hAnsi="Verdana"/>
          <w:color w:val="231F20"/>
          <w:sz w:val="24"/>
          <w:szCs w:val="24"/>
        </w:rPr>
        <w:t>Board</w:t>
      </w:r>
      <w:r w:rsidR="00DB4467" w:rsidRPr="00C83F13">
        <w:rPr>
          <w:rFonts w:ascii="Verdana" w:hAnsi="Verdana"/>
          <w:color w:val="231F20"/>
          <w:sz w:val="24"/>
          <w:szCs w:val="24"/>
        </w:rPr>
        <w:t xml:space="preserve"> </w:t>
      </w:r>
      <w:r w:rsidRPr="00C83F13">
        <w:rPr>
          <w:rFonts w:ascii="Verdana" w:hAnsi="Verdana"/>
          <w:color w:val="231F20"/>
          <w:sz w:val="24"/>
          <w:szCs w:val="24"/>
        </w:rPr>
        <w:t>or</w:t>
      </w:r>
      <w:r w:rsidR="00DB4467" w:rsidRPr="00C83F13">
        <w:rPr>
          <w:rFonts w:ascii="Verdana" w:hAnsi="Verdana"/>
          <w:color w:val="231F20"/>
          <w:sz w:val="24"/>
          <w:szCs w:val="24"/>
        </w:rPr>
        <w:t xml:space="preserve"> </w:t>
      </w:r>
      <w:r w:rsidRPr="00C83F13">
        <w:rPr>
          <w:rFonts w:ascii="Verdana" w:hAnsi="Verdana"/>
          <w:color w:val="231F20"/>
          <w:sz w:val="24"/>
          <w:szCs w:val="24"/>
        </w:rPr>
        <w:t>committee</w:t>
      </w:r>
      <w:r w:rsidR="00DB4467" w:rsidRPr="00C83F13">
        <w:rPr>
          <w:rFonts w:ascii="Verdana" w:hAnsi="Verdana"/>
          <w:color w:val="231F20"/>
          <w:sz w:val="24"/>
          <w:szCs w:val="24"/>
        </w:rPr>
        <w:t xml:space="preserve"> </w:t>
      </w:r>
      <w:r w:rsidRPr="00C83F13">
        <w:rPr>
          <w:rFonts w:ascii="Verdana" w:hAnsi="Verdana"/>
          <w:color w:val="231F20"/>
          <w:sz w:val="24"/>
          <w:szCs w:val="24"/>
        </w:rPr>
        <w:t>of</w:t>
      </w:r>
      <w:r w:rsidR="00DB4467" w:rsidRPr="00C83F13">
        <w:rPr>
          <w:rFonts w:ascii="Verdana" w:hAnsi="Verdana"/>
          <w:color w:val="231F20"/>
          <w:sz w:val="24"/>
          <w:szCs w:val="24"/>
        </w:rPr>
        <w:t xml:space="preserve"> </w:t>
      </w:r>
      <w:r w:rsidRPr="00C83F13">
        <w:rPr>
          <w:rFonts w:ascii="Verdana" w:hAnsi="Verdana"/>
          <w:color w:val="231F20"/>
          <w:sz w:val="24"/>
          <w:szCs w:val="24"/>
        </w:rPr>
        <w:t>the</w:t>
      </w:r>
      <w:r w:rsidR="00DB4467" w:rsidRPr="00C83F13">
        <w:rPr>
          <w:rFonts w:ascii="Verdana" w:hAnsi="Verdana"/>
          <w:color w:val="231F20"/>
          <w:sz w:val="24"/>
          <w:szCs w:val="24"/>
        </w:rPr>
        <w:t xml:space="preserve"> </w:t>
      </w:r>
      <w:r w:rsidRPr="00C83F13">
        <w:rPr>
          <w:rFonts w:ascii="Verdana" w:hAnsi="Verdana"/>
          <w:color w:val="231F20"/>
          <w:sz w:val="24"/>
          <w:szCs w:val="24"/>
        </w:rPr>
        <w:t>procuring</w:t>
      </w:r>
      <w:r w:rsidR="00DB4467" w:rsidRPr="00C83F13">
        <w:rPr>
          <w:rFonts w:ascii="Verdana" w:hAnsi="Verdana"/>
          <w:color w:val="231F20"/>
          <w:sz w:val="24"/>
          <w:szCs w:val="24"/>
        </w:rPr>
        <w:t xml:space="preserve"> entity w</w:t>
      </w:r>
      <w:r w:rsidRPr="00C83F13">
        <w:rPr>
          <w:rFonts w:ascii="Verdana" w:hAnsi="Verdana"/>
          <w:color w:val="231F20"/>
          <w:sz w:val="24"/>
          <w:szCs w:val="24"/>
        </w:rPr>
        <w:t>ho has</w:t>
      </w:r>
      <w:r w:rsidR="00B2070C" w:rsidRPr="00C83F13">
        <w:rPr>
          <w:rFonts w:ascii="Verdana" w:hAnsi="Verdana"/>
          <w:color w:val="231F20"/>
          <w:sz w:val="24"/>
          <w:szCs w:val="24"/>
        </w:rPr>
        <w:t xml:space="preserve"> </w:t>
      </w:r>
      <w:r w:rsidRPr="00C83F13">
        <w:rPr>
          <w:rFonts w:ascii="Verdana" w:hAnsi="Verdana"/>
          <w:color w:val="231F20"/>
          <w:sz w:val="24"/>
          <w:szCs w:val="24"/>
        </w:rPr>
        <w:t>a</w:t>
      </w:r>
      <w:r w:rsidR="00B2070C" w:rsidRPr="00C83F13">
        <w:rPr>
          <w:rFonts w:ascii="Verdana" w:hAnsi="Verdana"/>
          <w:color w:val="231F20"/>
          <w:sz w:val="24"/>
          <w:szCs w:val="24"/>
        </w:rPr>
        <w:t xml:space="preserve"> </w:t>
      </w:r>
      <w:r w:rsidRPr="00C83F13">
        <w:rPr>
          <w:rFonts w:ascii="Verdana" w:hAnsi="Verdana"/>
          <w:color w:val="231F20"/>
          <w:sz w:val="24"/>
          <w:szCs w:val="24"/>
        </w:rPr>
        <w:t>conﬂict</w:t>
      </w:r>
      <w:r w:rsidR="00B2070C" w:rsidRPr="00C83F13">
        <w:rPr>
          <w:rFonts w:ascii="Verdana" w:hAnsi="Verdana"/>
          <w:color w:val="231F20"/>
          <w:sz w:val="24"/>
          <w:szCs w:val="24"/>
        </w:rPr>
        <w:t xml:space="preserve"> </w:t>
      </w:r>
      <w:r w:rsidRPr="00C83F13">
        <w:rPr>
          <w:rFonts w:ascii="Verdana" w:hAnsi="Verdana"/>
          <w:color w:val="231F20"/>
          <w:sz w:val="24"/>
          <w:szCs w:val="24"/>
        </w:rPr>
        <w:t>of</w:t>
      </w:r>
      <w:r w:rsidR="00B2070C" w:rsidRPr="00C83F13">
        <w:rPr>
          <w:rFonts w:ascii="Verdana" w:hAnsi="Verdana"/>
          <w:color w:val="231F20"/>
          <w:sz w:val="24"/>
          <w:szCs w:val="24"/>
        </w:rPr>
        <w:t xml:space="preserve"> </w:t>
      </w:r>
      <w:r w:rsidRPr="00C83F13">
        <w:rPr>
          <w:rFonts w:ascii="Verdana" w:hAnsi="Verdana"/>
          <w:color w:val="231F20"/>
          <w:sz w:val="24"/>
          <w:szCs w:val="24"/>
        </w:rPr>
        <w:t>interest</w:t>
      </w:r>
      <w:r w:rsidR="00B2070C" w:rsidRPr="00C83F13">
        <w:rPr>
          <w:rFonts w:ascii="Verdana" w:hAnsi="Verdana"/>
          <w:color w:val="231F20"/>
          <w:sz w:val="24"/>
          <w:szCs w:val="24"/>
        </w:rPr>
        <w:t xml:space="preserve"> </w:t>
      </w:r>
      <w:r w:rsidRPr="00C83F13">
        <w:rPr>
          <w:rFonts w:ascii="Verdana" w:hAnsi="Verdana"/>
          <w:color w:val="231F20"/>
          <w:sz w:val="24"/>
          <w:szCs w:val="24"/>
        </w:rPr>
        <w:t>with</w:t>
      </w:r>
      <w:r w:rsidR="00B2070C" w:rsidRPr="00C83F13">
        <w:rPr>
          <w:rFonts w:ascii="Verdana" w:hAnsi="Verdana"/>
          <w:color w:val="231F20"/>
          <w:sz w:val="24"/>
          <w:szCs w:val="24"/>
        </w:rPr>
        <w:t xml:space="preserve"> </w:t>
      </w:r>
      <w:r w:rsidRPr="00C83F13">
        <w:rPr>
          <w:rFonts w:ascii="Verdana" w:hAnsi="Verdana"/>
          <w:color w:val="231F20"/>
          <w:sz w:val="24"/>
          <w:szCs w:val="24"/>
        </w:rPr>
        <w:t>respect</w:t>
      </w:r>
      <w:r w:rsidR="00B2070C" w:rsidRPr="00C83F13">
        <w:rPr>
          <w:rFonts w:ascii="Verdana" w:hAnsi="Verdana"/>
          <w:color w:val="231F20"/>
          <w:sz w:val="24"/>
          <w:szCs w:val="24"/>
        </w:rPr>
        <w:t xml:space="preserve"> </w:t>
      </w:r>
      <w:r w:rsidRPr="00C83F13">
        <w:rPr>
          <w:rFonts w:ascii="Verdana" w:hAnsi="Verdana"/>
          <w:color w:val="231F20"/>
          <w:sz w:val="24"/>
          <w:szCs w:val="24"/>
        </w:rPr>
        <w:t>to</w:t>
      </w:r>
      <w:r w:rsidR="00B2070C" w:rsidRPr="00C83F13">
        <w:rPr>
          <w:rFonts w:ascii="Verdana" w:hAnsi="Verdana"/>
          <w:color w:val="231F20"/>
          <w:sz w:val="24"/>
          <w:szCs w:val="24"/>
        </w:rPr>
        <w:t xml:space="preserve"> </w:t>
      </w:r>
      <w:r w:rsidRPr="00C83F13">
        <w:rPr>
          <w:rFonts w:ascii="Verdana" w:hAnsi="Verdana"/>
          <w:color w:val="231F20"/>
          <w:sz w:val="24"/>
          <w:szCs w:val="24"/>
        </w:rPr>
        <w:t>a</w:t>
      </w:r>
      <w:r w:rsidR="00B2070C" w:rsidRPr="00C83F13">
        <w:rPr>
          <w:rFonts w:ascii="Verdana" w:hAnsi="Verdana"/>
          <w:color w:val="231F20"/>
          <w:sz w:val="24"/>
          <w:szCs w:val="24"/>
        </w:rPr>
        <w:t xml:space="preserve"> </w:t>
      </w:r>
      <w:r w:rsidR="005E3025" w:rsidRPr="00C83F13">
        <w:rPr>
          <w:rFonts w:ascii="Verdana" w:hAnsi="Verdana"/>
          <w:color w:val="231F20"/>
          <w:sz w:val="24"/>
          <w:szCs w:val="24"/>
        </w:rPr>
        <w:t>procurement: -</w:t>
      </w:r>
    </w:p>
    <w:p w14:paraId="1C8DF824" w14:textId="77777777" w:rsidR="00C20A63" w:rsidRPr="00C83F13" w:rsidRDefault="00B2070C" w:rsidP="00E43648">
      <w:pPr>
        <w:pStyle w:val="ListParagraph"/>
        <w:numPr>
          <w:ilvl w:val="3"/>
          <w:numId w:val="28"/>
        </w:numPr>
        <w:tabs>
          <w:tab w:val="left" w:pos="1949"/>
          <w:tab w:val="left" w:pos="1950"/>
        </w:tabs>
        <w:spacing w:before="115"/>
        <w:ind w:left="1954" w:right="853" w:hanging="545"/>
        <w:rPr>
          <w:rFonts w:ascii="Verdana" w:hAnsi="Verdana"/>
          <w:sz w:val="24"/>
          <w:szCs w:val="24"/>
        </w:rPr>
      </w:pPr>
      <w:proofErr w:type="gramStart"/>
      <w:r w:rsidRPr="00C83F13">
        <w:rPr>
          <w:rFonts w:ascii="Verdana" w:hAnsi="Verdana"/>
          <w:color w:val="231F20"/>
          <w:sz w:val="24"/>
          <w:szCs w:val="24"/>
        </w:rPr>
        <w:t>S</w:t>
      </w:r>
      <w:r w:rsidR="002D5618" w:rsidRPr="00C83F13">
        <w:rPr>
          <w:rFonts w:ascii="Verdana" w:hAnsi="Verdana"/>
          <w:color w:val="231F20"/>
          <w:sz w:val="24"/>
          <w:szCs w:val="24"/>
        </w:rPr>
        <w:t>hall</w:t>
      </w:r>
      <w:proofErr w:type="gramEnd"/>
      <w:r w:rsidRPr="00C83F13">
        <w:rPr>
          <w:rFonts w:ascii="Verdana" w:hAnsi="Verdana"/>
          <w:color w:val="231F20"/>
          <w:sz w:val="24"/>
          <w:szCs w:val="24"/>
        </w:rPr>
        <w:t xml:space="preserve"> </w:t>
      </w:r>
      <w:r w:rsidR="002D5618" w:rsidRPr="00C83F13">
        <w:rPr>
          <w:rFonts w:ascii="Verdana" w:hAnsi="Verdana"/>
          <w:color w:val="231F20"/>
          <w:sz w:val="24"/>
          <w:szCs w:val="24"/>
        </w:rPr>
        <w:t>not</w:t>
      </w:r>
      <w:r w:rsidRPr="00C83F13">
        <w:rPr>
          <w:rFonts w:ascii="Verdana" w:hAnsi="Verdana"/>
          <w:color w:val="231F20"/>
          <w:sz w:val="24"/>
          <w:szCs w:val="24"/>
        </w:rPr>
        <w:t xml:space="preserve"> </w:t>
      </w:r>
      <w:r w:rsidR="002D5618" w:rsidRPr="00C83F13">
        <w:rPr>
          <w:rFonts w:ascii="Verdana" w:hAnsi="Verdana"/>
          <w:color w:val="231F20"/>
          <w:sz w:val="24"/>
          <w:szCs w:val="24"/>
        </w:rPr>
        <w:t>take</w:t>
      </w:r>
      <w:r w:rsidRPr="00C83F13">
        <w:rPr>
          <w:rFonts w:ascii="Verdana" w:hAnsi="Verdana"/>
          <w:color w:val="231F20"/>
          <w:sz w:val="24"/>
          <w:szCs w:val="24"/>
        </w:rPr>
        <w:t xml:space="preserve"> </w:t>
      </w:r>
      <w:r w:rsidR="002D5618" w:rsidRPr="00C83F13">
        <w:rPr>
          <w:rFonts w:ascii="Verdana" w:hAnsi="Verdana"/>
          <w:color w:val="231F20"/>
          <w:sz w:val="24"/>
          <w:szCs w:val="24"/>
        </w:rPr>
        <w:t>part</w:t>
      </w:r>
      <w:r w:rsidRPr="00C83F13">
        <w:rPr>
          <w:rFonts w:ascii="Verdana" w:hAnsi="Verdana"/>
          <w:color w:val="231F20"/>
          <w:sz w:val="24"/>
          <w:szCs w:val="24"/>
        </w:rPr>
        <w:t xml:space="preserve"> </w:t>
      </w:r>
      <w:r w:rsidR="002D5618" w:rsidRPr="00C83F13">
        <w:rPr>
          <w:rFonts w:ascii="Verdana" w:hAnsi="Verdana"/>
          <w:color w:val="231F20"/>
          <w:sz w:val="24"/>
          <w:szCs w:val="24"/>
        </w:rPr>
        <w:t>in</w:t>
      </w:r>
      <w:r w:rsidRPr="00C83F13">
        <w:rPr>
          <w:rFonts w:ascii="Verdana" w:hAnsi="Verdana"/>
          <w:color w:val="231F20"/>
          <w:sz w:val="24"/>
          <w:szCs w:val="24"/>
        </w:rPr>
        <w:t xml:space="preserve"> </w:t>
      </w:r>
      <w:r w:rsidR="002D5618" w:rsidRPr="00C83F13">
        <w:rPr>
          <w:rFonts w:ascii="Verdana" w:hAnsi="Verdana"/>
          <w:color w:val="231F20"/>
          <w:sz w:val="24"/>
          <w:szCs w:val="24"/>
        </w:rPr>
        <w:t>the</w:t>
      </w:r>
      <w:r w:rsidRPr="00C83F13">
        <w:rPr>
          <w:rFonts w:ascii="Verdana" w:hAnsi="Verdana"/>
          <w:color w:val="231F20"/>
          <w:sz w:val="24"/>
          <w:szCs w:val="24"/>
        </w:rPr>
        <w:t xml:space="preserve"> </w:t>
      </w:r>
      <w:r w:rsidR="002D5618" w:rsidRPr="00C83F13">
        <w:rPr>
          <w:rFonts w:ascii="Verdana" w:hAnsi="Verdana"/>
          <w:color w:val="231F20"/>
          <w:sz w:val="24"/>
          <w:szCs w:val="24"/>
        </w:rPr>
        <w:t>procurement</w:t>
      </w:r>
      <w:r w:rsidRPr="00C83F13">
        <w:rPr>
          <w:rFonts w:ascii="Verdana" w:hAnsi="Verdana"/>
          <w:color w:val="231F20"/>
          <w:sz w:val="24"/>
          <w:szCs w:val="24"/>
        </w:rPr>
        <w:t xml:space="preserve"> </w:t>
      </w:r>
      <w:r w:rsidR="002D5618" w:rsidRPr="00C83F13">
        <w:rPr>
          <w:rFonts w:ascii="Verdana" w:hAnsi="Verdana"/>
          <w:color w:val="231F20"/>
          <w:sz w:val="24"/>
          <w:szCs w:val="24"/>
        </w:rPr>
        <w:t>proceedings;</w:t>
      </w:r>
    </w:p>
    <w:p w14:paraId="0D753C65" w14:textId="77777777" w:rsidR="00C20A63" w:rsidRPr="00C83F13" w:rsidRDefault="002D5618" w:rsidP="00E43648">
      <w:pPr>
        <w:pStyle w:val="ListParagraph"/>
        <w:numPr>
          <w:ilvl w:val="3"/>
          <w:numId w:val="28"/>
        </w:numPr>
        <w:tabs>
          <w:tab w:val="left" w:pos="1949"/>
          <w:tab w:val="left" w:pos="1950"/>
        </w:tabs>
        <w:spacing w:before="115"/>
        <w:ind w:left="1954" w:right="853" w:hanging="545"/>
        <w:rPr>
          <w:rFonts w:ascii="Verdana" w:hAnsi="Verdana"/>
          <w:sz w:val="24"/>
          <w:szCs w:val="24"/>
        </w:rPr>
      </w:pPr>
      <w:r w:rsidRPr="00C83F13">
        <w:rPr>
          <w:rFonts w:ascii="Verdana" w:hAnsi="Verdana"/>
          <w:color w:val="231F20"/>
          <w:sz w:val="24"/>
          <w:szCs w:val="24"/>
        </w:rPr>
        <w:t>shall not, after a procurement contract has been entered into, take part in any decision relating to the procurement</w:t>
      </w:r>
      <w:r w:rsidR="00B2070C" w:rsidRPr="00C83F13">
        <w:rPr>
          <w:rFonts w:ascii="Verdana" w:hAnsi="Verdana"/>
          <w:color w:val="231F20"/>
          <w:sz w:val="24"/>
          <w:szCs w:val="24"/>
        </w:rPr>
        <w:t xml:space="preserve"> </w:t>
      </w:r>
      <w:r w:rsidRPr="00C83F13">
        <w:rPr>
          <w:rFonts w:ascii="Verdana" w:hAnsi="Verdana"/>
          <w:color w:val="231F20"/>
          <w:sz w:val="24"/>
          <w:szCs w:val="24"/>
        </w:rPr>
        <w:t>or</w:t>
      </w:r>
      <w:r w:rsidR="00B2070C" w:rsidRPr="00C83F13">
        <w:rPr>
          <w:rFonts w:ascii="Verdana" w:hAnsi="Verdana"/>
          <w:color w:val="231F20"/>
          <w:sz w:val="24"/>
          <w:szCs w:val="24"/>
        </w:rPr>
        <w:t xml:space="preserve"> </w:t>
      </w:r>
      <w:r w:rsidRPr="00C83F13">
        <w:rPr>
          <w:rFonts w:ascii="Verdana" w:hAnsi="Verdana"/>
          <w:color w:val="231F20"/>
          <w:sz w:val="24"/>
          <w:szCs w:val="24"/>
        </w:rPr>
        <w:t>contract;</w:t>
      </w:r>
      <w:r w:rsidR="00B2070C" w:rsidRPr="00C83F13">
        <w:rPr>
          <w:rFonts w:ascii="Verdana" w:hAnsi="Verdana"/>
          <w:color w:val="231F20"/>
          <w:sz w:val="24"/>
          <w:szCs w:val="24"/>
        </w:rPr>
        <w:t xml:space="preserve"> </w:t>
      </w:r>
      <w:r w:rsidRPr="00C83F13">
        <w:rPr>
          <w:rFonts w:ascii="Verdana" w:hAnsi="Verdana"/>
          <w:color w:val="231F20"/>
          <w:sz w:val="24"/>
          <w:szCs w:val="24"/>
        </w:rPr>
        <w:t>and</w:t>
      </w:r>
    </w:p>
    <w:p w14:paraId="659AB4D3" w14:textId="77777777" w:rsidR="00C20A63" w:rsidRPr="00C83F13" w:rsidRDefault="00B2070C" w:rsidP="00E43648">
      <w:pPr>
        <w:pStyle w:val="ListParagraph"/>
        <w:numPr>
          <w:ilvl w:val="3"/>
          <w:numId w:val="28"/>
        </w:numPr>
        <w:tabs>
          <w:tab w:val="left" w:pos="1950"/>
        </w:tabs>
        <w:spacing w:before="115"/>
        <w:ind w:left="1954" w:right="853" w:hanging="545"/>
        <w:rPr>
          <w:rFonts w:ascii="Verdana" w:hAnsi="Verdana"/>
          <w:sz w:val="24"/>
          <w:szCs w:val="24"/>
        </w:rPr>
      </w:pPr>
      <w:r w:rsidRPr="00C83F13">
        <w:rPr>
          <w:rFonts w:ascii="Verdana" w:hAnsi="Verdana"/>
          <w:color w:val="231F20"/>
          <w:sz w:val="24"/>
          <w:szCs w:val="24"/>
        </w:rPr>
        <w:t>Shall</w:t>
      </w:r>
      <w:r w:rsidR="002D5618" w:rsidRPr="00C83F13">
        <w:rPr>
          <w:rFonts w:ascii="Verdana" w:hAnsi="Verdana"/>
          <w:color w:val="231F20"/>
          <w:sz w:val="24"/>
          <w:szCs w:val="24"/>
        </w:rPr>
        <w:t xml:space="preserve"> not be a subcontractor for the tender to whom was awarded </w:t>
      </w:r>
      <w:r w:rsidR="002D5618" w:rsidRPr="00C83F13">
        <w:rPr>
          <w:rFonts w:ascii="Verdana" w:hAnsi="Verdana"/>
          <w:color w:val="231F20"/>
          <w:sz w:val="24"/>
          <w:szCs w:val="24"/>
        </w:rPr>
        <w:lastRenderedPageBreak/>
        <w:t>contract, or a member of the group of tenders</w:t>
      </w:r>
      <w:r w:rsidRPr="00C83F13">
        <w:rPr>
          <w:rFonts w:ascii="Verdana" w:hAnsi="Verdana"/>
          <w:color w:val="231F20"/>
          <w:sz w:val="24"/>
          <w:szCs w:val="24"/>
        </w:rPr>
        <w:t xml:space="preserve"> </w:t>
      </w:r>
      <w:r w:rsidR="002D5618" w:rsidRPr="00C83F13">
        <w:rPr>
          <w:rFonts w:ascii="Verdana" w:hAnsi="Verdana"/>
          <w:color w:val="231F20"/>
          <w:sz w:val="24"/>
          <w:szCs w:val="24"/>
        </w:rPr>
        <w:t>to</w:t>
      </w:r>
      <w:r w:rsidRPr="00C83F13">
        <w:rPr>
          <w:rFonts w:ascii="Verdana" w:hAnsi="Verdana"/>
          <w:color w:val="231F20"/>
          <w:sz w:val="24"/>
          <w:szCs w:val="24"/>
        </w:rPr>
        <w:t xml:space="preserve"> </w:t>
      </w:r>
      <w:r w:rsidR="002D5618" w:rsidRPr="00C83F13">
        <w:rPr>
          <w:rFonts w:ascii="Verdana" w:hAnsi="Verdana"/>
          <w:color w:val="231F20"/>
          <w:sz w:val="24"/>
          <w:szCs w:val="24"/>
        </w:rPr>
        <w:t>whom</w:t>
      </w:r>
      <w:r w:rsidRPr="00C83F13">
        <w:rPr>
          <w:rFonts w:ascii="Verdana" w:hAnsi="Verdana"/>
          <w:color w:val="231F20"/>
          <w:sz w:val="24"/>
          <w:szCs w:val="24"/>
        </w:rPr>
        <w:t xml:space="preserve"> </w:t>
      </w:r>
      <w:r w:rsidR="002D5618" w:rsidRPr="00C83F13">
        <w:rPr>
          <w:rFonts w:ascii="Verdana" w:hAnsi="Verdana"/>
          <w:color w:val="231F20"/>
          <w:sz w:val="24"/>
          <w:szCs w:val="24"/>
        </w:rPr>
        <w:t>the</w:t>
      </w:r>
      <w:r w:rsidRPr="00C83F13">
        <w:rPr>
          <w:rFonts w:ascii="Verdana" w:hAnsi="Verdana"/>
          <w:color w:val="231F20"/>
          <w:sz w:val="24"/>
          <w:szCs w:val="24"/>
        </w:rPr>
        <w:t xml:space="preserve"> </w:t>
      </w:r>
      <w:r w:rsidR="002D5618" w:rsidRPr="00C83F13">
        <w:rPr>
          <w:rFonts w:ascii="Verdana" w:hAnsi="Verdana"/>
          <w:color w:val="231F20"/>
          <w:sz w:val="24"/>
          <w:szCs w:val="24"/>
        </w:rPr>
        <w:t>contract</w:t>
      </w:r>
      <w:r w:rsidRPr="00C83F13">
        <w:rPr>
          <w:rFonts w:ascii="Verdana" w:hAnsi="Verdana"/>
          <w:color w:val="231F20"/>
          <w:sz w:val="24"/>
          <w:szCs w:val="24"/>
        </w:rPr>
        <w:t xml:space="preserve"> </w:t>
      </w:r>
      <w:r w:rsidR="002D5618" w:rsidRPr="00C83F13">
        <w:rPr>
          <w:rFonts w:ascii="Verdana" w:hAnsi="Verdana"/>
          <w:color w:val="231F20"/>
          <w:sz w:val="24"/>
          <w:szCs w:val="24"/>
        </w:rPr>
        <w:t>was</w:t>
      </w:r>
      <w:r w:rsidRPr="00C83F13">
        <w:rPr>
          <w:rFonts w:ascii="Verdana" w:hAnsi="Verdana"/>
          <w:color w:val="231F20"/>
          <w:sz w:val="24"/>
          <w:szCs w:val="24"/>
        </w:rPr>
        <w:t xml:space="preserve"> </w:t>
      </w:r>
      <w:r w:rsidR="002D5618" w:rsidRPr="00C83F13">
        <w:rPr>
          <w:rFonts w:ascii="Verdana" w:hAnsi="Verdana"/>
          <w:color w:val="231F20"/>
          <w:sz w:val="24"/>
          <w:szCs w:val="24"/>
        </w:rPr>
        <w:t>awarded,</w:t>
      </w:r>
      <w:r w:rsidRPr="00C83F13">
        <w:rPr>
          <w:rFonts w:ascii="Verdana" w:hAnsi="Verdana"/>
          <w:color w:val="231F20"/>
          <w:sz w:val="24"/>
          <w:szCs w:val="24"/>
        </w:rPr>
        <w:t xml:space="preserve"> </w:t>
      </w:r>
      <w:r w:rsidR="002D5618" w:rsidRPr="00C83F13">
        <w:rPr>
          <w:rFonts w:ascii="Verdana" w:hAnsi="Verdana"/>
          <w:color w:val="231F20"/>
          <w:sz w:val="24"/>
          <w:szCs w:val="24"/>
        </w:rPr>
        <w:t>but</w:t>
      </w:r>
      <w:r w:rsidRPr="00C83F13">
        <w:rPr>
          <w:rFonts w:ascii="Verdana" w:hAnsi="Verdana"/>
          <w:color w:val="231F20"/>
          <w:sz w:val="24"/>
          <w:szCs w:val="24"/>
        </w:rPr>
        <w:t xml:space="preserve"> </w:t>
      </w:r>
      <w:r w:rsidR="002D5618" w:rsidRPr="00C83F13">
        <w:rPr>
          <w:rFonts w:ascii="Verdana" w:hAnsi="Verdana"/>
          <w:color w:val="231F20"/>
          <w:sz w:val="24"/>
          <w:szCs w:val="24"/>
        </w:rPr>
        <w:t>the</w:t>
      </w:r>
      <w:r w:rsidRPr="00C83F13">
        <w:rPr>
          <w:rFonts w:ascii="Verdana" w:hAnsi="Verdana"/>
          <w:color w:val="231F20"/>
          <w:sz w:val="24"/>
          <w:szCs w:val="24"/>
        </w:rPr>
        <w:t xml:space="preserve"> </w:t>
      </w:r>
      <w:r w:rsidR="002D5618" w:rsidRPr="00C83F13">
        <w:rPr>
          <w:rFonts w:ascii="Verdana" w:hAnsi="Verdana"/>
          <w:color w:val="231F20"/>
          <w:sz w:val="24"/>
          <w:szCs w:val="24"/>
        </w:rPr>
        <w:t>subcontractor</w:t>
      </w:r>
      <w:r w:rsidRPr="00C83F13">
        <w:rPr>
          <w:rFonts w:ascii="Verdana" w:hAnsi="Verdana"/>
          <w:color w:val="231F20"/>
          <w:sz w:val="24"/>
          <w:szCs w:val="24"/>
        </w:rPr>
        <w:t xml:space="preserve"> </w:t>
      </w:r>
      <w:r w:rsidR="002D5618" w:rsidRPr="00C83F13">
        <w:rPr>
          <w:rFonts w:ascii="Verdana" w:hAnsi="Verdana"/>
          <w:color w:val="231F20"/>
          <w:sz w:val="24"/>
          <w:szCs w:val="24"/>
        </w:rPr>
        <w:t>appointed</w:t>
      </w:r>
      <w:r w:rsidRPr="00C83F13">
        <w:rPr>
          <w:rFonts w:ascii="Verdana" w:hAnsi="Verdana"/>
          <w:color w:val="231F20"/>
          <w:sz w:val="24"/>
          <w:szCs w:val="24"/>
        </w:rPr>
        <w:t xml:space="preserve"> </w:t>
      </w:r>
      <w:r w:rsidR="002D5618" w:rsidRPr="00C83F13">
        <w:rPr>
          <w:rFonts w:ascii="Verdana" w:hAnsi="Verdana"/>
          <w:color w:val="231F20"/>
          <w:sz w:val="24"/>
          <w:szCs w:val="24"/>
        </w:rPr>
        <w:t>shall</w:t>
      </w:r>
      <w:r w:rsidRPr="00C83F13">
        <w:rPr>
          <w:rFonts w:ascii="Verdana" w:hAnsi="Verdana"/>
          <w:color w:val="231F20"/>
          <w:sz w:val="24"/>
          <w:szCs w:val="24"/>
        </w:rPr>
        <w:t xml:space="preserve"> </w:t>
      </w:r>
      <w:r w:rsidR="002D5618" w:rsidRPr="00C83F13">
        <w:rPr>
          <w:rFonts w:ascii="Verdana" w:hAnsi="Verdana"/>
          <w:color w:val="231F20"/>
          <w:sz w:val="24"/>
          <w:szCs w:val="24"/>
        </w:rPr>
        <w:t>meet</w:t>
      </w:r>
      <w:r w:rsidRPr="00C83F13">
        <w:rPr>
          <w:rFonts w:ascii="Verdana" w:hAnsi="Verdana"/>
          <w:color w:val="231F20"/>
          <w:sz w:val="24"/>
          <w:szCs w:val="24"/>
        </w:rPr>
        <w:t xml:space="preserve"> </w:t>
      </w:r>
      <w:r w:rsidR="002D5618" w:rsidRPr="00C83F13">
        <w:rPr>
          <w:rFonts w:ascii="Verdana" w:hAnsi="Verdana"/>
          <w:color w:val="231F20"/>
          <w:sz w:val="24"/>
          <w:szCs w:val="24"/>
        </w:rPr>
        <w:t>all</w:t>
      </w:r>
      <w:r w:rsidRPr="00C83F13">
        <w:rPr>
          <w:rFonts w:ascii="Verdana" w:hAnsi="Verdana"/>
          <w:color w:val="231F20"/>
          <w:sz w:val="24"/>
          <w:szCs w:val="24"/>
        </w:rPr>
        <w:t xml:space="preserve"> </w:t>
      </w:r>
      <w:r w:rsidR="002D5618" w:rsidRPr="00C83F13">
        <w:rPr>
          <w:rFonts w:ascii="Verdana" w:hAnsi="Verdana"/>
          <w:color w:val="231F20"/>
          <w:sz w:val="24"/>
          <w:szCs w:val="24"/>
        </w:rPr>
        <w:t>the</w:t>
      </w:r>
      <w:r w:rsidRPr="00C83F13">
        <w:rPr>
          <w:rFonts w:ascii="Verdana" w:hAnsi="Verdana"/>
          <w:color w:val="231F20"/>
          <w:sz w:val="24"/>
          <w:szCs w:val="24"/>
        </w:rPr>
        <w:t xml:space="preserve"> </w:t>
      </w:r>
      <w:r w:rsidR="002D5618" w:rsidRPr="00C83F13">
        <w:rPr>
          <w:rFonts w:ascii="Verdana" w:hAnsi="Verdana"/>
          <w:color w:val="231F20"/>
          <w:sz w:val="24"/>
          <w:szCs w:val="24"/>
        </w:rPr>
        <w:t>requirements of</w:t>
      </w:r>
      <w:r w:rsidRPr="00C83F13">
        <w:rPr>
          <w:rFonts w:ascii="Verdana" w:hAnsi="Verdana"/>
          <w:color w:val="231F20"/>
          <w:sz w:val="24"/>
          <w:szCs w:val="24"/>
        </w:rPr>
        <w:t xml:space="preserve"> </w:t>
      </w:r>
      <w:r w:rsidR="002D5618" w:rsidRPr="00C83F13">
        <w:rPr>
          <w:rFonts w:ascii="Verdana" w:hAnsi="Verdana"/>
          <w:color w:val="231F20"/>
          <w:sz w:val="24"/>
          <w:szCs w:val="24"/>
        </w:rPr>
        <w:t>this</w:t>
      </w:r>
      <w:r w:rsidRPr="00C83F13">
        <w:rPr>
          <w:rFonts w:ascii="Verdana" w:hAnsi="Verdana"/>
          <w:color w:val="231F20"/>
          <w:sz w:val="24"/>
          <w:szCs w:val="24"/>
        </w:rPr>
        <w:t xml:space="preserve"> </w:t>
      </w:r>
      <w:r w:rsidR="002D5618" w:rsidRPr="00C83F13">
        <w:rPr>
          <w:rFonts w:ascii="Verdana" w:hAnsi="Verdana"/>
          <w:color w:val="231F20"/>
          <w:sz w:val="24"/>
          <w:szCs w:val="24"/>
        </w:rPr>
        <w:t>Act.</w:t>
      </w:r>
    </w:p>
    <w:p w14:paraId="7B17DD16" w14:textId="77777777" w:rsidR="00C20A63" w:rsidRPr="00C83F13" w:rsidRDefault="002D5618" w:rsidP="00E43648">
      <w:pPr>
        <w:pStyle w:val="ListParagraph"/>
        <w:numPr>
          <w:ilvl w:val="0"/>
          <w:numId w:val="28"/>
        </w:numPr>
        <w:tabs>
          <w:tab w:val="left" w:pos="1410"/>
        </w:tabs>
        <w:spacing w:before="246" w:line="230" w:lineRule="auto"/>
        <w:ind w:right="854"/>
        <w:jc w:val="both"/>
        <w:rPr>
          <w:rFonts w:ascii="Verdana" w:hAnsi="Verdana"/>
          <w:sz w:val="24"/>
          <w:szCs w:val="24"/>
        </w:rPr>
      </w:pPr>
      <w:r w:rsidRPr="00C83F13">
        <w:rPr>
          <w:rFonts w:ascii="Verdana" w:hAnsi="Verdana"/>
          <w:color w:val="231F20"/>
          <w:sz w:val="24"/>
          <w:szCs w:val="24"/>
        </w:rPr>
        <w:t>An</w:t>
      </w:r>
      <w:r w:rsidR="00DB4467" w:rsidRPr="00C83F13">
        <w:rPr>
          <w:rFonts w:ascii="Verdana" w:hAnsi="Verdana"/>
          <w:color w:val="231F20"/>
          <w:sz w:val="24"/>
          <w:szCs w:val="24"/>
        </w:rPr>
        <w:t xml:space="preserve"> </w:t>
      </w:r>
      <w:r w:rsidRPr="00C83F13">
        <w:rPr>
          <w:rFonts w:ascii="Verdana" w:hAnsi="Verdana"/>
          <w:color w:val="231F20"/>
          <w:sz w:val="24"/>
          <w:szCs w:val="24"/>
        </w:rPr>
        <w:t>employee,</w:t>
      </w:r>
      <w:r w:rsidR="00DB4467" w:rsidRPr="00C83F13">
        <w:rPr>
          <w:rFonts w:ascii="Verdana" w:hAnsi="Verdana"/>
          <w:color w:val="231F20"/>
          <w:sz w:val="24"/>
          <w:szCs w:val="24"/>
        </w:rPr>
        <w:t xml:space="preserve"> </w:t>
      </w:r>
      <w:r w:rsidRPr="00C83F13">
        <w:rPr>
          <w:rFonts w:ascii="Verdana" w:hAnsi="Verdana"/>
          <w:color w:val="231F20"/>
          <w:sz w:val="24"/>
          <w:szCs w:val="24"/>
        </w:rPr>
        <w:t>agent</w:t>
      </w:r>
      <w:r w:rsidR="00DB4467" w:rsidRPr="00C83F13">
        <w:rPr>
          <w:rFonts w:ascii="Verdana" w:hAnsi="Verdana"/>
          <w:color w:val="231F20"/>
          <w:sz w:val="24"/>
          <w:szCs w:val="24"/>
        </w:rPr>
        <w:t xml:space="preserve"> </w:t>
      </w:r>
      <w:r w:rsidRPr="00C83F13">
        <w:rPr>
          <w:rFonts w:ascii="Verdana" w:hAnsi="Verdana"/>
          <w:color w:val="231F20"/>
          <w:sz w:val="24"/>
          <w:szCs w:val="24"/>
        </w:rPr>
        <w:t>or</w:t>
      </w:r>
      <w:r w:rsidR="00DB4467" w:rsidRPr="00C83F13">
        <w:rPr>
          <w:rFonts w:ascii="Verdana" w:hAnsi="Verdana"/>
          <w:color w:val="231F20"/>
          <w:sz w:val="24"/>
          <w:szCs w:val="24"/>
        </w:rPr>
        <w:t xml:space="preserve"> </w:t>
      </w:r>
      <w:r w:rsidRPr="00C83F13">
        <w:rPr>
          <w:rFonts w:ascii="Verdana" w:hAnsi="Verdana"/>
          <w:color w:val="231F20"/>
          <w:sz w:val="24"/>
          <w:szCs w:val="24"/>
        </w:rPr>
        <w:t>member</w:t>
      </w:r>
      <w:r w:rsidR="00DB4467" w:rsidRPr="00C83F13">
        <w:rPr>
          <w:rFonts w:ascii="Verdana" w:hAnsi="Verdana"/>
          <w:color w:val="231F20"/>
          <w:sz w:val="24"/>
          <w:szCs w:val="24"/>
        </w:rPr>
        <w:t xml:space="preserve"> </w:t>
      </w:r>
      <w:r w:rsidRPr="00C83F13">
        <w:rPr>
          <w:rFonts w:ascii="Verdana" w:hAnsi="Verdana"/>
          <w:color w:val="231F20"/>
          <w:sz w:val="24"/>
          <w:szCs w:val="24"/>
        </w:rPr>
        <w:t>described</w:t>
      </w:r>
      <w:r w:rsidR="00DB4467" w:rsidRPr="00C83F13">
        <w:rPr>
          <w:rFonts w:ascii="Verdana" w:hAnsi="Verdana"/>
          <w:color w:val="231F20"/>
          <w:sz w:val="24"/>
          <w:szCs w:val="24"/>
        </w:rPr>
        <w:t xml:space="preserve"> </w:t>
      </w:r>
      <w:r w:rsidRPr="00C83F13">
        <w:rPr>
          <w:rFonts w:ascii="Verdana" w:hAnsi="Verdana"/>
          <w:color w:val="231F20"/>
          <w:sz w:val="24"/>
          <w:szCs w:val="24"/>
        </w:rPr>
        <w:t>in</w:t>
      </w:r>
      <w:r w:rsidR="00DB4467" w:rsidRPr="00C83F13">
        <w:rPr>
          <w:rFonts w:ascii="Verdana" w:hAnsi="Verdana"/>
          <w:color w:val="231F20"/>
          <w:sz w:val="24"/>
          <w:szCs w:val="24"/>
        </w:rPr>
        <w:t xml:space="preserve"> </w:t>
      </w:r>
      <w:r w:rsidRPr="00C83F13">
        <w:rPr>
          <w:rFonts w:ascii="Verdana" w:hAnsi="Verdana"/>
          <w:color w:val="231F20"/>
          <w:sz w:val="24"/>
          <w:szCs w:val="24"/>
        </w:rPr>
        <w:t>subsection</w:t>
      </w:r>
      <w:r w:rsidR="00DB4467" w:rsidRPr="00C83F13">
        <w:rPr>
          <w:rFonts w:ascii="Verdana" w:hAnsi="Verdana"/>
          <w:color w:val="231F20"/>
          <w:sz w:val="24"/>
          <w:szCs w:val="24"/>
        </w:rPr>
        <w:t xml:space="preserve"> </w:t>
      </w:r>
      <w:r w:rsidRPr="00C83F13">
        <w:rPr>
          <w:rFonts w:ascii="Verdana" w:hAnsi="Verdana"/>
          <w:color w:val="231F20"/>
          <w:sz w:val="24"/>
          <w:szCs w:val="24"/>
        </w:rPr>
        <w:t>(1)</w:t>
      </w:r>
      <w:r w:rsidR="00DB4467" w:rsidRPr="00C83F13">
        <w:rPr>
          <w:rFonts w:ascii="Verdana" w:hAnsi="Verdana"/>
          <w:color w:val="231F20"/>
          <w:sz w:val="24"/>
          <w:szCs w:val="24"/>
        </w:rPr>
        <w:t xml:space="preserve"> </w:t>
      </w:r>
      <w:r w:rsidRPr="00C83F13">
        <w:rPr>
          <w:rFonts w:ascii="Verdana" w:hAnsi="Verdana"/>
          <w:color w:val="231F20"/>
          <w:sz w:val="24"/>
          <w:szCs w:val="24"/>
        </w:rPr>
        <w:t>who</w:t>
      </w:r>
      <w:r w:rsidR="00DB4467" w:rsidRPr="00C83F13">
        <w:rPr>
          <w:rFonts w:ascii="Verdana" w:hAnsi="Verdana"/>
          <w:color w:val="231F20"/>
          <w:sz w:val="24"/>
          <w:szCs w:val="24"/>
        </w:rPr>
        <w:t xml:space="preserve"> </w:t>
      </w:r>
      <w:r w:rsidRPr="00C83F13">
        <w:rPr>
          <w:rFonts w:ascii="Verdana" w:hAnsi="Verdana"/>
          <w:color w:val="231F20"/>
          <w:sz w:val="24"/>
          <w:szCs w:val="24"/>
        </w:rPr>
        <w:t>refrains</w:t>
      </w:r>
      <w:r w:rsidR="00DB4467" w:rsidRPr="00C83F13">
        <w:rPr>
          <w:rFonts w:ascii="Verdana" w:hAnsi="Verdana"/>
          <w:color w:val="231F20"/>
          <w:sz w:val="24"/>
          <w:szCs w:val="24"/>
        </w:rPr>
        <w:t xml:space="preserve"> </w:t>
      </w:r>
      <w:r w:rsidRPr="00C83F13">
        <w:rPr>
          <w:rFonts w:ascii="Verdana" w:hAnsi="Verdana"/>
          <w:color w:val="231F20"/>
          <w:sz w:val="24"/>
          <w:szCs w:val="24"/>
        </w:rPr>
        <w:t>from</w:t>
      </w:r>
      <w:r w:rsidR="00DB4467" w:rsidRPr="00C83F13">
        <w:rPr>
          <w:rFonts w:ascii="Verdana" w:hAnsi="Verdana"/>
          <w:color w:val="231F20"/>
          <w:sz w:val="24"/>
          <w:szCs w:val="24"/>
        </w:rPr>
        <w:t xml:space="preserve"> </w:t>
      </w:r>
      <w:r w:rsidRPr="00C83F13">
        <w:rPr>
          <w:rFonts w:ascii="Verdana" w:hAnsi="Verdana"/>
          <w:color w:val="231F20"/>
          <w:sz w:val="24"/>
          <w:szCs w:val="24"/>
        </w:rPr>
        <w:t>doing</w:t>
      </w:r>
      <w:r w:rsidR="00DB4467" w:rsidRPr="00C83F13">
        <w:rPr>
          <w:rFonts w:ascii="Verdana" w:hAnsi="Verdana"/>
          <w:color w:val="231F20"/>
          <w:sz w:val="24"/>
          <w:szCs w:val="24"/>
        </w:rPr>
        <w:t xml:space="preserve"> anything </w:t>
      </w:r>
      <w:r w:rsidRPr="00C83F13">
        <w:rPr>
          <w:rFonts w:ascii="Verdana" w:hAnsi="Verdana"/>
          <w:color w:val="231F20"/>
          <w:sz w:val="24"/>
          <w:szCs w:val="24"/>
        </w:rPr>
        <w:t>prohibited</w:t>
      </w:r>
      <w:r w:rsidR="00DB4467" w:rsidRPr="00C83F13">
        <w:rPr>
          <w:rFonts w:ascii="Verdana" w:hAnsi="Verdana"/>
          <w:color w:val="231F20"/>
          <w:sz w:val="24"/>
          <w:szCs w:val="24"/>
        </w:rPr>
        <w:t xml:space="preserve"> </w:t>
      </w:r>
      <w:r w:rsidRPr="00C83F13">
        <w:rPr>
          <w:rFonts w:ascii="Verdana" w:hAnsi="Verdana"/>
          <w:color w:val="231F20"/>
          <w:sz w:val="24"/>
          <w:szCs w:val="24"/>
        </w:rPr>
        <w:t>under that subsection, but for that subsection, would have been within his or her duties shall disclose the conﬂict of interest</w:t>
      </w:r>
      <w:r w:rsidR="00B2070C" w:rsidRPr="00C83F13">
        <w:rPr>
          <w:rFonts w:ascii="Verdana" w:hAnsi="Verdana"/>
          <w:color w:val="231F20"/>
          <w:sz w:val="24"/>
          <w:szCs w:val="24"/>
        </w:rPr>
        <w:t xml:space="preserve"> </w:t>
      </w:r>
      <w:r w:rsidRPr="00C83F13">
        <w:rPr>
          <w:rFonts w:ascii="Verdana" w:hAnsi="Verdana"/>
          <w:color w:val="231F20"/>
          <w:sz w:val="24"/>
          <w:szCs w:val="24"/>
        </w:rPr>
        <w:t>to</w:t>
      </w:r>
      <w:r w:rsidR="00B2070C" w:rsidRPr="00C83F13">
        <w:rPr>
          <w:rFonts w:ascii="Verdana" w:hAnsi="Verdana"/>
          <w:color w:val="231F20"/>
          <w:sz w:val="24"/>
          <w:szCs w:val="24"/>
        </w:rPr>
        <w:t xml:space="preserve"> </w:t>
      </w:r>
      <w:r w:rsidRPr="00C83F13">
        <w:rPr>
          <w:rFonts w:ascii="Verdana" w:hAnsi="Verdana"/>
          <w:color w:val="231F20"/>
          <w:sz w:val="24"/>
          <w:szCs w:val="24"/>
        </w:rPr>
        <w:t>the</w:t>
      </w:r>
      <w:r w:rsidR="00B2070C" w:rsidRPr="00C83F13">
        <w:rPr>
          <w:rFonts w:ascii="Verdana" w:hAnsi="Verdana"/>
          <w:color w:val="231F20"/>
          <w:sz w:val="24"/>
          <w:szCs w:val="24"/>
        </w:rPr>
        <w:t xml:space="preserve"> </w:t>
      </w:r>
      <w:r w:rsidRPr="00C83F13">
        <w:rPr>
          <w:rFonts w:ascii="Verdana" w:hAnsi="Verdana"/>
          <w:color w:val="231F20"/>
          <w:sz w:val="24"/>
          <w:szCs w:val="24"/>
        </w:rPr>
        <w:t>procuring</w:t>
      </w:r>
      <w:r w:rsidR="00B2070C" w:rsidRPr="00C83F13">
        <w:rPr>
          <w:rFonts w:ascii="Verdana" w:hAnsi="Verdana"/>
          <w:color w:val="231F20"/>
          <w:sz w:val="24"/>
          <w:szCs w:val="24"/>
        </w:rPr>
        <w:t xml:space="preserve"> </w:t>
      </w:r>
      <w:r w:rsidRPr="00C83F13">
        <w:rPr>
          <w:rFonts w:ascii="Verdana" w:hAnsi="Verdana"/>
          <w:color w:val="231F20"/>
          <w:sz w:val="24"/>
          <w:szCs w:val="24"/>
        </w:rPr>
        <w:t>entity;</w:t>
      </w:r>
    </w:p>
    <w:p w14:paraId="5D899E69" w14:textId="77777777" w:rsidR="00C20A63" w:rsidRPr="00C83F13" w:rsidRDefault="002D5618" w:rsidP="00B70529">
      <w:pPr>
        <w:pStyle w:val="ListParagraph"/>
        <w:numPr>
          <w:ilvl w:val="1"/>
          <w:numId w:val="68"/>
        </w:numPr>
        <w:tabs>
          <w:tab w:val="left" w:pos="1410"/>
        </w:tabs>
        <w:spacing w:before="246" w:line="230" w:lineRule="auto"/>
        <w:ind w:left="1361" w:right="856" w:hanging="510"/>
        <w:jc w:val="both"/>
        <w:rPr>
          <w:rFonts w:ascii="Verdana" w:hAnsi="Verdana"/>
          <w:sz w:val="24"/>
          <w:szCs w:val="24"/>
        </w:rPr>
      </w:pPr>
      <w:r w:rsidRPr="00C83F13">
        <w:rPr>
          <w:rFonts w:ascii="Verdana" w:hAnsi="Verdana"/>
          <w:color w:val="231F20"/>
          <w:sz w:val="24"/>
          <w:szCs w:val="24"/>
        </w:rPr>
        <w:t>If</w:t>
      </w:r>
      <w:r w:rsidR="00B2070C" w:rsidRPr="00C83F13">
        <w:rPr>
          <w:rFonts w:ascii="Verdana" w:hAnsi="Verdana"/>
          <w:color w:val="231F20"/>
          <w:sz w:val="24"/>
          <w:szCs w:val="24"/>
        </w:rPr>
        <w:t xml:space="preserve"> </w:t>
      </w:r>
      <w:r w:rsidRPr="00C83F13">
        <w:rPr>
          <w:rFonts w:ascii="Verdana" w:hAnsi="Verdana"/>
          <w:color w:val="231F20"/>
          <w:sz w:val="24"/>
          <w:szCs w:val="24"/>
        </w:rPr>
        <w:t>a</w:t>
      </w:r>
      <w:r w:rsidR="00B2070C" w:rsidRPr="00C83F13">
        <w:rPr>
          <w:rFonts w:ascii="Verdana" w:hAnsi="Verdana"/>
          <w:color w:val="231F20"/>
          <w:sz w:val="24"/>
          <w:szCs w:val="24"/>
        </w:rPr>
        <w:t xml:space="preserve"> </w:t>
      </w:r>
      <w:r w:rsidRPr="00C83F13">
        <w:rPr>
          <w:rFonts w:ascii="Verdana" w:hAnsi="Verdana"/>
          <w:color w:val="231F20"/>
          <w:sz w:val="24"/>
          <w:szCs w:val="24"/>
        </w:rPr>
        <w:t>person</w:t>
      </w:r>
      <w:r w:rsidR="00B2070C" w:rsidRPr="00C83F13">
        <w:rPr>
          <w:rFonts w:ascii="Verdana" w:hAnsi="Verdana"/>
          <w:color w:val="231F20"/>
          <w:sz w:val="24"/>
          <w:szCs w:val="24"/>
        </w:rPr>
        <w:t xml:space="preserve"> </w:t>
      </w:r>
      <w:r w:rsidRPr="00C83F13">
        <w:rPr>
          <w:rFonts w:ascii="Verdana" w:hAnsi="Verdana"/>
          <w:color w:val="231F20"/>
          <w:sz w:val="24"/>
          <w:szCs w:val="24"/>
        </w:rPr>
        <w:t>contravenes</w:t>
      </w:r>
      <w:r w:rsidR="00B2070C" w:rsidRPr="00C83F13">
        <w:rPr>
          <w:rFonts w:ascii="Verdana" w:hAnsi="Verdana"/>
          <w:color w:val="231F20"/>
          <w:sz w:val="24"/>
          <w:szCs w:val="24"/>
        </w:rPr>
        <w:t xml:space="preserve"> </w:t>
      </w:r>
      <w:r w:rsidRPr="00C83F13">
        <w:rPr>
          <w:rFonts w:ascii="Verdana" w:hAnsi="Verdana"/>
          <w:color w:val="231F20"/>
          <w:sz w:val="24"/>
          <w:szCs w:val="24"/>
        </w:rPr>
        <w:t>subsection</w:t>
      </w:r>
      <w:r w:rsidR="00B2070C" w:rsidRPr="00C83F13">
        <w:rPr>
          <w:rFonts w:ascii="Verdana" w:hAnsi="Verdana"/>
          <w:color w:val="231F20"/>
          <w:sz w:val="24"/>
          <w:szCs w:val="24"/>
        </w:rPr>
        <w:t xml:space="preserve"> </w:t>
      </w:r>
      <w:r w:rsidRPr="00C83F13">
        <w:rPr>
          <w:rFonts w:ascii="Verdana" w:hAnsi="Verdana"/>
          <w:color w:val="231F20"/>
          <w:sz w:val="24"/>
          <w:szCs w:val="24"/>
        </w:rPr>
        <w:t>(1)</w:t>
      </w:r>
      <w:r w:rsidR="00B2070C" w:rsidRPr="00C83F13">
        <w:rPr>
          <w:rFonts w:ascii="Verdana" w:hAnsi="Verdana"/>
          <w:color w:val="231F20"/>
          <w:sz w:val="24"/>
          <w:szCs w:val="24"/>
        </w:rPr>
        <w:t xml:space="preserve"> </w:t>
      </w:r>
      <w:r w:rsidRPr="00C83F13">
        <w:rPr>
          <w:rFonts w:ascii="Verdana" w:hAnsi="Verdana"/>
          <w:color w:val="231F20"/>
          <w:sz w:val="24"/>
          <w:szCs w:val="24"/>
        </w:rPr>
        <w:t>with</w:t>
      </w:r>
      <w:r w:rsidR="00B2070C" w:rsidRPr="00C83F13">
        <w:rPr>
          <w:rFonts w:ascii="Verdana" w:hAnsi="Verdana"/>
          <w:color w:val="231F20"/>
          <w:sz w:val="24"/>
          <w:szCs w:val="24"/>
        </w:rPr>
        <w:t xml:space="preserve"> </w:t>
      </w:r>
      <w:r w:rsidRPr="00C83F13">
        <w:rPr>
          <w:rFonts w:ascii="Verdana" w:hAnsi="Verdana"/>
          <w:color w:val="231F20"/>
          <w:sz w:val="24"/>
          <w:szCs w:val="24"/>
        </w:rPr>
        <w:t>respect</w:t>
      </w:r>
      <w:r w:rsidR="00B2070C" w:rsidRPr="00C83F13">
        <w:rPr>
          <w:rFonts w:ascii="Verdana" w:hAnsi="Verdana"/>
          <w:color w:val="231F20"/>
          <w:sz w:val="24"/>
          <w:szCs w:val="24"/>
        </w:rPr>
        <w:t xml:space="preserve"> </w:t>
      </w:r>
      <w:r w:rsidRPr="00C83F13">
        <w:rPr>
          <w:rFonts w:ascii="Verdana" w:hAnsi="Verdana"/>
          <w:color w:val="231F20"/>
          <w:sz w:val="24"/>
          <w:szCs w:val="24"/>
        </w:rPr>
        <w:t>to</w:t>
      </w:r>
      <w:r w:rsidR="00B2070C" w:rsidRPr="00C83F13">
        <w:rPr>
          <w:rFonts w:ascii="Verdana" w:hAnsi="Verdana"/>
          <w:color w:val="231F20"/>
          <w:sz w:val="24"/>
          <w:szCs w:val="24"/>
        </w:rPr>
        <w:t xml:space="preserve"> </w:t>
      </w:r>
      <w:r w:rsidRPr="00C83F13">
        <w:rPr>
          <w:rFonts w:ascii="Verdana" w:hAnsi="Verdana"/>
          <w:color w:val="231F20"/>
          <w:sz w:val="24"/>
          <w:szCs w:val="24"/>
        </w:rPr>
        <w:t>a</w:t>
      </w:r>
      <w:r w:rsidR="00B2070C" w:rsidRPr="00C83F13">
        <w:rPr>
          <w:rFonts w:ascii="Verdana" w:hAnsi="Verdana"/>
          <w:color w:val="231F20"/>
          <w:sz w:val="24"/>
          <w:szCs w:val="24"/>
        </w:rPr>
        <w:t xml:space="preserve"> </w:t>
      </w:r>
      <w:r w:rsidRPr="00C83F13">
        <w:rPr>
          <w:rFonts w:ascii="Verdana" w:hAnsi="Verdana"/>
          <w:color w:val="231F20"/>
          <w:sz w:val="24"/>
          <w:szCs w:val="24"/>
        </w:rPr>
        <w:t>conﬂict</w:t>
      </w:r>
      <w:r w:rsidR="00B2070C" w:rsidRPr="00C83F13">
        <w:rPr>
          <w:rFonts w:ascii="Verdana" w:hAnsi="Verdana"/>
          <w:color w:val="231F20"/>
          <w:sz w:val="24"/>
          <w:szCs w:val="24"/>
        </w:rPr>
        <w:t xml:space="preserve"> </w:t>
      </w:r>
      <w:r w:rsidRPr="00C83F13">
        <w:rPr>
          <w:rFonts w:ascii="Verdana" w:hAnsi="Verdana"/>
          <w:color w:val="231F20"/>
          <w:sz w:val="24"/>
          <w:szCs w:val="24"/>
        </w:rPr>
        <w:t>of</w:t>
      </w:r>
      <w:r w:rsidR="00B2070C" w:rsidRPr="00C83F13">
        <w:rPr>
          <w:rFonts w:ascii="Verdana" w:hAnsi="Verdana"/>
          <w:color w:val="231F20"/>
          <w:sz w:val="24"/>
          <w:szCs w:val="24"/>
        </w:rPr>
        <w:t xml:space="preserve"> </w:t>
      </w:r>
      <w:r w:rsidRPr="00C83F13">
        <w:rPr>
          <w:rFonts w:ascii="Verdana" w:hAnsi="Verdana"/>
          <w:color w:val="231F20"/>
          <w:sz w:val="24"/>
          <w:szCs w:val="24"/>
        </w:rPr>
        <w:t>interest</w:t>
      </w:r>
      <w:r w:rsidR="00B2070C" w:rsidRPr="00C83F13">
        <w:rPr>
          <w:rFonts w:ascii="Verdana" w:hAnsi="Verdana"/>
          <w:color w:val="231F20"/>
          <w:sz w:val="24"/>
          <w:szCs w:val="24"/>
        </w:rPr>
        <w:t xml:space="preserve"> </w:t>
      </w:r>
      <w:r w:rsidRPr="00C83F13">
        <w:rPr>
          <w:rFonts w:ascii="Verdana" w:hAnsi="Verdana"/>
          <w:color w:val="231F20"/>
          <w:sz w:val="24"/>
          <w:szCs w:val="24"/>
        </w:rPr>
        <w:t>described</w:t>
      </w:r>
      <w:r w:rsidR="00B2070C" w:rsidRPr="00C83F13">
        <w:rPr>
          <w:rFonts w:ascii="Verdana" w:hAnsi="Verdana"/>
          <w:color w:val="231F20"/>
          <w:sz w:val="24"/>
          <w:szCs w:val="24"/>
        </w:rPr>
        <w:t xml:space="preserve"> </w:t>
      </w:r>
      <w:r w:rsidRPr="00C83F13">
        <w:rPr>
          <w:rFonts w:ascii="Verdana" w:hAnsi="Verdana"/>
          <w:color w:val="231F20"/>
          <w:sz w:val="24"/>
          <w:szCs w:val="24"/>
        </w:rPr>
        <w:t>in</w:t>
      </w:r>
      <w:r w:rsidR="00B2070C" w:rsidRPr="00C83F13">
        <w:rPr>
          <w:rFonts w:ascii="Verdana" w:hAnsi="Verdana"/>
          <w:color w:val="231F20"/>
          <w:sz w:val="24"/>
          <w:szCs w:val="24"/>
        </w:rPr>
        <w:t xml:space="preserve"> </w:t>
      </w:r>
      <w:r w:rsidRPr="00C83F13">
        <w:rPr>
          <w:rFonts w:ascii="Verdana" w:hAnsi="Verdana"/>
          <w:color w:val="231F20"/>
          <w:sz w:val="24"/>
          <w:szCs w:val="24"/>
        </w:rPr>
        <w:t>subsection</w:t>
      </w:r>
      <w:r w:rsidR="00B2070C" w:rsidRPr="00C83F13">
        <w:rPr>
          <w:rFonts w:ascii="Verdana" w:hAnsi="Verdana"/>
          <w:color w:val="231F20"/>
          <w:sz w:val="24"/>
          <w:szCs w:val="24"/>
        </w:rPr>
        <w:t xml:space="preserve"> </w:t>
      </w:r>
      <w:r w:rsidRPr="00C83F13">
        <w:rPr>
          <w:rFonts w:ascii="Verdana" w:hAnsi="Verdana"/>
          <w:color w:val="231F20"/>
          <w:sz w:val="24"/>
          <w:szCs w:val="24"/>
        </w:rPr>
        <w:t>(5)</w:t>
      </w:r>
      <w:r w:rsidR="00B2070C" w:rsidRPr="00C83F13">
        <w:rPr>
          <w:rFonts w:ascii="Verdana" w:hAnsi="Verdana"/>
          <w:color w:val="231F20"/>
          <w:sz w:val="24"/>
          <w:szCs w:val="24"/>
        </w:rPr>
        <w:t xml:space="preserve"> </w:t>
      </w:r>
      <w:r w:rsidRPr="00C83F13">
        <w:rPr>
          <w:rFonts w:ascii="Verdana" w:hAnsi="Verdana"/>
          <w:color w:val="231F20"/>
          <w:sz w:val="24"/>
          <w:szCs w:val="24"/>
        </w:rPr>
        <w:t>(</w:t>
      </w:r>
      <w:r w:rsidR="005E3025" w:rsidRPr="00C83F13">
        <w:rPr>
          <w:rFonts w:ascii="Verdana" w:hAnsi="Verdana"/>
          <w:color w:val="231F20"/>
          <w:sz w:val="24"/>
          <w:szCs w:val="24"/>
        </w:rPr>
        <w:t>a) and the</w:t>
      </w:r>
      <w:r w:rsidRPr="00C83F13">
        <w:rPr>
          <w:rFonts w:ascii="Verdana" w:hAnsi="Verdana"/>
          <w:color w:val="231F20"/>
          <w:sz w:val="24"/>
          <w:szCs w:val="24"/>
        </w:rPr>
        <w:t xml:space="preserve"> contract</w:t>
      </w:r>
      <w:r w:rsidR="00DB4467" w:rsidRPr="00C83F13">
        <w:rPr>
          <w:rFonts w:ascii="Verdana" w:hAnsi="Verdana"/>
          <w:color w:val="231F20"/>
          <w:sz w:val="24"/>
          <w:szCs w:val="24"/>
        </w:rPr>
        <w:t xml:space="preserve"> </w:t>
      </w:r>
      <w:r w:rsidRPr="00C83F13">
        <w:rPr>
          <w:rFonts w:ascii="Verdana" w:hAnsi="Verdana"/>
          <w:color w:val="231F20"/>
          <w:sz w:val="24"/>
          <w:szCs w:val="24"/>
        </w:rPr>
        <w:t>is</w:t>
      </w:r>
      <w:r w:rsidR="00DB4467" w:rsidRPr="00C83F13">
        <w:rPr>
          <w:rFonts w:ascii="Verdana" w:hAnsi="Verdana"/>
          <w:color w:val="231F20"/>
          <w:sz w:val="24"/>
          <w:szCs w:val="24"/>
        </w:rPr>
        <w:t xml:space="preserve"> </w:t>
      </w:r>
      <w:r w:rsidRPr="00C83F13">
        <w:rPr>
          <w:rFonts w:ascii="Verdana" w:hAnsi="Verdana"/>
          <w:color w:val="231F20"/>
          <w:sz w:val="24"/>
          <w:szCs w:val="24"/>
        </w:rPr>
        <w:t>awarded</w:t>
      </w:r>
      <w:r w:rsidR="00DB4467" w:rsidRPr="00C83F13">
        <w:rPr>
          <w:rFonts w:ascii="Verdana" w:hAnsi="Verdana"/>
          <w:color w:val="231F20"/>
          <w:sz w:val="24"/>
          <w:szCs w:val="24"/>
        </w:rPr>
        <w:t xml:space="preserve"> </w:t>
      </w:r>
      <w:r w:rsidRPr="00C83F13">
        <w:rPr>
          <w:rFonts w:ascii="Verdana" w:hAnsi="Verdana"/>
          <w:color w:val="231F20"/>
          <w:sz w:val="24"/>
          <w:szCs w:val="24"/>
        </w:rPr>
        <w:t>to</w:t>
      </w:r>
      <w:r w:rsidR="00DB4467" w:rsidRPr="00C83F13">
        <w:rPr>
          <w:rFonts w:ascii="Verdana" w:hAnsi="Verdana"/>
          <w:color w:val="231F20"/>
          <w:sz w:val="24"/>
          <w:szCs w:val="24"/>
        </w:rPr>
        <w:t xml:space="preserve"> </w:t>
      </w:r>
      <w:r w:rsidRPr="00C83F13">
        <w:rPr>
          <w:rFonts w:ascii="Verdana" w:hAnsi="Verdana"/>
          <w:color w:val="231F20"/>
          <w:sz w:val="24"/>
          <w:szCs w:val="24"/>
        </w:rPr>
        <w:t>the</w:t>
      </w:r>
      <w:r w:rsidR="00DB4467" w:rsidRPr="00C83F13">
        <w:rPr>
          <w:rFonts w:ascii="Verdana" w:hAnsi="Verdana"/>
          <w:color w:val="231F20"/>
          <w:sz w:val="24"/>
          <w:szCs w:val="24"/>
        </w:rPr>
        <w:t xml:space="preserve"> </w:t>
      </w:r>
      <w:r w:rsidRPr="00C83F13">
        <w:rPr>
          <w:rFonts w:ascii="Verdana" w:hAnsi="Verdana"/>
          <w:color w:val="231F20"/>
          <w:sz w:val="24"/>
          <w:szCs w:val="24"/>
        </w:rPr>
        <w:t>person</w:t>
      </w:r>
      <w:r w:rsidR="00DB4467" w:rsidRPr="00C83F13">
        <w:rPr>
          <w:rFonts w:ascii="Verdana" w:hAnsi="Verdana"/>
          <w:color w:val="231F20"/>
          <w:sz w:val="24"/>
          <w:szCs w:val="24"/>
        </w:rPr>
        <w:t xml:space="preserve"> </w:t>
      </w:r>
      <w:r w:rsidRPr="00C83F13">
        <w:rPr>
          <w:rFonts w:ascii="Verdana" w:hAnsi="Verdana"/>
          <w:color w:val="231F20"/>
          <w:sz w:val="24"/>
          <w:szCs w:val="24"/>
        </w:rPr>
        <w:t>or</w:t>
      </w:r>
      <w:r w:rsidR="00DB4467" w:rsidRPr="00C83F13">
        <w:rPr>
          <w:rFonts w:ascii="Verdana" w:hAnsi="Verdana"/>
          <w:color w:val="231F20"/>
          <w:sz w:val="24"/>
          <w:szCs w:val="24"/>
        </w:rPr>
        <w:t xml:space="preserve"> </w:t>
      </w:r>
      <w:r w:rsidRPr="00C83F13">
        <w:rPr>
          <w:rFonts w:ascii="Verdana" w:hAnsi="Verdana"/>
          <w:color w:val="231F20"/>
          <w:sz w:val="24"/>
          <w:szCs w:val="24"/>
        </w:rPr>
        <w:t>his</w:t>
      </w:r>
      <w:r w:rsidR="00DB4467" w:rsidRPr="00C83F13">
        <w:rPr>
          <w:rFonts w:ascii="Verdana" w:hAnsi="Verdana"/>
          <w:color w:val="231F20"/>
          <w:sz w:val="24"/>
          <w:szCs w:val="24"/>
        </w:rPr>
        <w:t xml:space="preserve"> </w:t>
      </w:r>
      <w:r w:rsidRPr="00C83F13">
        <w:rPr>
          <w:rFonts w:ascii="Verdana" w:hAnsi="Verdana"/>
          <w:color w:val="231F20"/>
          <w:sz w:val="24"/>
          <w:szCs w:val="24"/>
        </w:rPr>
        <w:t>relative</w:t>
      </w:r>
      <w:r w:rsidR="00DB4467" w:rsidRPr="00C83F13">
        <w:rPr>
          <w:rFonts w:ascii="Verdana" w:hAnsi="Verdana"/>
          <w:color w:val="231F20"/>
          <w:sz w:val="24"/>
          <w:szCs w:val="24"/>
        </w:rPr>
        <w:t xml:space="preserve"> </w:t>
      </w:r>
      <w:r w:rsidRPr="00C83F13">
        <w:rPr>
          <w:rFonts w:ascii="Verdana" w:hAnsi="Verdana"/>
          <w:color w:val="231F20"/>
          <w:sz w:val="24"/>
          <w:szCs w:val="24"/>
        </w:rPr>
        <w:t>or</w:t>
      </w:r>
      <w:r w:rsidR="00DB4467" w:rsidRPr="00C83F13">
        <w:rPr>
          <w:rFonts w:ascii="Verdana" w:hAnsi="Verdana"/>
          <w:color w:val="231F20"/>
          <w:sz w:val="24"/>
          <w:szCs w:val="24"/>
        </w:rPr>
        <w:t xml:space="preserve"> </w:t>
      </w:r>
      <w:r w:rsidRPr="00C83F13">
        <w:rPr>
          <w:rFonts w:ascii="Verdana" w:hAnsi="Verdana"/>
          <w:color w:val="231F20"/>
          <w:sz w:val="24"/>
          <w:szCs w:val="24"/>
        </w:rPr>
        <w:t>to</w:t>
      </w:r>
      <w:r w:rsidR="00DB4467" w:rsidRPr="00C83F13">
        <w:rPr>
          <w:rFonts w:ascii="Verdana" w:hAnsi="Verdana"/>
          <w:color w:val="231F20"/>
          <w:sz w:val="24"/>
          <w:szCs w:val="24"/>
        </w:rPr>
        <w:t xml:space="preserve"> </w:t>
      </w:r>
      <w:r w:rsidRPr="00C83F13">
        <w:rPr>
          <w:rFonts w:ascii="Verdana" w:hAnsi="Verdana"/>
          <w:color w:val="231F20"/>
          <w:sz w:val="24"/>
          <w:szCs w:val="24"/>
        </w:rPr>
        <w:t>another</w:t>
      </w:r>
      <w:r w:rsidR="00DB4467" w:rsidRPr="00C83F13">
        <w:rPr>
          <w:rFonts w:ascii="Verdana" w:hAnsi="Verdana"/>
          <w:color w:val="231F20"/>
          <w:sz w:val="24"/>
          <w:szCs w:val="24"/>
        </w:rPr>
        <w:t xml:space="preserve"> </w:t>
      </w:r>
      <w:r w:rsidRPr="00C83F13">
        <w:rPr>
          <w:rFonts w:ascii="Verdana" w:hAnsi="Verdana"/>
          <w:color w:val="231F20"/>
          <w:sz w:val="24"/>
          <w:szCs w:val="24"/>
        </w:rPr>
        <w:t>person</w:t>
      </w:r>
      <w:r w:rsidR="00DB4467" w:rsidRPr="00C83F13">
        <w:rPr>
          <w:rFonts w:ascii="Verdana" w:hAnsi="Verdana"/>
          <w:color w:val="231F20"/>
          <w:sz w:val="24"/>
          <w:szCs w:val="24"/>
        </w:rPr>
        <w:t xml:space="preserve"> </w:t>
      </w:r>
      <w:r w:rsidRPr="00C83F13">
        <w:rPr>
          <w:rFonts w:ascii="Verdana" w:hAnsi="Verdana"/>
          <w:color w:val="231F20"/>
          <w:sz w:val="24"/>
          <w:szCs w:val="24"/>
        </w:rPr>
        <w:t>in</w:t>
      </w:r>
      <w:r w:rsidR="00DB4467" w:rsidRPr="00C83F13">
        <w:rPr>
          <w:rFonts w:ascii="Verdana" w:hAnsi="Verdana"/>
          <w:color w:val="231F20"/>
          <w:sz w:val="24"/>
          <w:szCs w:val="24"/>
        </w:rPr>
        <w:t xml:space="preserve"> </w:t>
      </w:r>
      <w:r w:rsidRPr="00C83F13">
        <w:rPr>
          <w:rFonts w:ascii="Verdana" w:hAnsi="Verdana"/>
          <w:color w:val="231F20"/>
          <w:sz w:val="24"/>
          <w:szCs w:val="24"/>
        </w:rPr>
        <w:t>whom</w:t>
      </w:r>
      <w:r w:rsidR="00DB4467" w:rsidRPr="00C83F13">
        <w:rPr>
          <w:rFonts w:ascii="Verdana" w:hAnsi="Verdana"/>
          <w:color w:val="231F20"/>
          <w:sz w:val="24"/>
          <w:szCs w:val="24"/>
        </w:rPr>
        <w:t xml:space="preserve"> </w:t>
      </w:r>
      <w:r w:rsidRPr="00C83F13">
        <w:rPr>
          <w:rFonts w:ascii="Verdana" w:hAnsi="Verdana"/>
          <w:color w:val="231F20"/>
          <w:sz w:val="24"/>
          <w:szCs w:val="24"/>
        </w:rPr>
        <w:t>one</w:t>
      </w:r>
      <w:r w:rsidR="00DB4467" w:rsidRPr="00C83F13">
        <w:rPr>
          <w:rFonts w:ascii="Verdana" w:hAnsi="Verdana"/>
          <w:color w:val="231F20"/>
          <w:sz w:val="24"/>
          <w:szCs w:val="24"/>
        </w:rPr>
        <w:t xml:space="preserve"> </w:t>
      </w:r>
      <w:r w:rsidRPr="00C83F13">
        <w:rPr>
          <w:rFonts w:ascii="Verdana" w:hAnsi="Verdana"/>
          <w:color w:val="231F20"/>
          <w:sz w:val="24"/>
          <w:szCs w:val="24"/>
        </w:rPr>
        <w:t>of</w:t>
      </w:r>
      <w:r w:rsidR="00DB4467" w:rsidRPr="00C83F13">
        <w:rPr>
          <w:rFonts w:ascii="Verdana" w:hAnsi="Verdana"/>
          <w:color w:val="231F20"/>
          <w:sz w:val="24"/>
          <w:szCs w:val="24"/>
        </w:rPr>
        <w:t xml:space="preserve"> </w:t>
      </w:r>
      <w:r w:rsidRPr="00C83F13">
        <w:rPr>
          <w:rFonts w:ascii="Verdana" w:hAnsi="Verdana"/>
          <w:color w:val="231F20"/>
          <w:sz w:val="24"/>
          <w:szCs w:val="24"/>
        </w:rPr>
        <w:t>them</w:t>
      </w:r>
      <w:r w:rsidR="00DB4467" w:rsidRPr="00C83F13">
        <w:rPr>
          <w:rFonts w:ascii="Verdana" w:hAnsi="Verdana"/>
          <w:color w:val="231F20"/>
          <w:sz w:val="24"/>
          <w:szCs w:val="24"/>
        </w:rPr>
        <w:t xml:space="preserve"> </w:t>
      </w:r>
      <w:r w:rsidRPr="00C83F13">
        <w:rPr>
          <w:rFonts w:ascii="Verdana" w:hAnsi="Verdana"/>
          <w:color w:val="231F20"/>
          <w:sz w:val="24"/>
          <w:szCs w:val="24"/>
        </w:rPr>
        <w:t>had</w:t>
      </w:r>
      <w:r w:rsidR="00DB4467" w:rsidRPr="00C83F13">
        <w:rPr>
          <w:rFonts w:ascii="Verdana" w:hAnsi="Verdana"/>
          <w:color w:val="231F20"/>
          <w:sz w:val="24"/>
          <w:szCs w:val="24"/>
        </w:rPr>
        <w:t xml:space="preserve"> </w:t>
      </w:r>
      <w:r w:rsidRPr="00C83F13">
        <w:rPr>
          <w:rFonts w:ascii="Verdana" w:hAnsi="Verdana"/>
          <w:color w:val="231F20"/>
          <w:sz w:val="24"/>
          <w:szCs w:val="24"/>
        </w:rPr>
        <w:t>a</w:t>
      </w:r>
      <w:r w:rsidR="00DB4467" w:rsidRPr="00C83F13">
        <w:rPr>
          <w:rFonts w:ascii="Verdana" w:hAnsi="Verdana"/>
          <w:color w:val="231F20"/>
          <w:sz w:val="24"/>
          <w:szCs w:val="24"/>
        </w:rPr>
        <w:t xml:space="preserve"> direct or </w:t>
      </w:r>
      <w:r w:rsidRPr="00C83F13">
        <w:rPr>
          <w:rFonts w:ascii="Verdana" w:hAnsi="Verdana"/>
          <w:color w:val="231F20"/>
          <w:sz w:val="24"/>
          <w:szCs w:val="24"/>
        </w:rPr>
        <w:t>indirect pecuniary</w:t>
      </w:r>
      <w:r w:rsidR="00B2070C" w:rsidRPr="00C83F13">
        <w:rPr>
          <w:rFonts w:ascii="Verdana" w:hAnsi="Verdana"/>
          <w:color w:val="231F20"/>
          <w:sz w:val="24"/>
          <w:szCs w:val="24"/>
        </w:rPr>
        <w:t xml:space="preserve"> </w:t>
      </w:r>
      <w:r w:rsidRPr="00C83F13">
        <w:rPr>
          <w:rFonts w:ascii="Verdana" w:hAnsi="Verdana"/>
          <w:color w:val="231F20"/>
          <w:sz w:val="24"/>
          <w:szCs w:val="24"/>
        </w:rPr>
        <w:t>interest,</w:t>
      </w:r>
      <w:r w:rsidR="00B2070C" w:rsidRPr="00C83F13">
        <w:rPr>
          <w:rFonts w:ascii="Verdana" w:hAnsi="Verdana"/>
          <w:color w:val="231F20"/>
          <w:sz w:val="24"/>
          <w:szCs w:val="24"/>
        </w:rPr>
        <w:t xml:space="preserve"> </w:t>
      </w:r>
      <w:r w:rsidR="005E3025" w:rsidRPr="00C83F13">
        <w:rPr>
          <w:rFonts w:ascii="Verdana" w:hAnsi="Verdana"/>
          <w:color w:val="231F20"/>
          <w:sz w:val="24"/>
          <w:szCs w:val="24"/>
        </w:rPr>
        <w:t>t</w:t>
      </w:r>
      <w:r w:rsidRPr="00C83F13">
        <w:rPr>
          <w:rFonts w:ascii="Verdana" w:hAnsi="Verdana"/>
          <w:color w:val="231F20"/>
          <w:sz w:val="24"/>
          <w:szCs w:val="24"/>
        </w:rPr>
        <w:t>he</w:t>
      </w:r>
      <w:r w:rsidR="00B2070C" w:rsidRPr="00C83F13">
        <w:rPr>
          <w:rFonts w:ascii="Verdana" w:hAnsi="Verdana"/>
          <w:color w:val="231F20"/>
          <w:sz w:val="24"/>
          <w:szCs w:val="24"/>
        </w:rPr>
        <w:t xml:space="preserve"> </w:t>
      </w:r>
      <w:r w:rsidRPr="00C83F13">
        <w:rPr>
          <w:rFonts w:ascii="Verdana" w:hAnsi="Verdana"/>
          <w:color w:val="231F20"/>
          <w:sz w:val="24"/>
          <w:szCs w:val="24"/>
        </w:rPr>
        <w:t>contract</w:t>
      </w:r>
      <w:r w:rsidR="00DB4467" w:rsidRPr="00C83F13">
        <w:rPr>
          <w:rFonts w:ascii="Verdana" w:hAnsi="Verdana"/>
          <w:color w:val="231F20"/>
          <w:sz w:val="24"/>
          <w:szCs w:val="24"/>
        </w:rPr>
        <w:t xml:space="preserve"> </w:t>
      </w:r>
      <w:r w:rsidRPr="00C83F13">
        <w:rPr>
          <w:rFonts w:ascii="Verdana" w:hAnsi="Verdana"/>
          <w:color w:val="231F20"/>
          <w:sz w:val="24"/>
          <w:szCs w:val="24"/>
        </w:rPr>
        <w:t>shall</w:t>
      </w:r>
      <w:r w:rsidR="00DB4467" w:rsidRPr="00C83F13">
        <w:rPr>
          <w:rFonts w:ascii="Verdana" w:hAnsi="Verdana"/>
          <w:color w:val="231F20"/>
          <w:sz w:val="24"/>
          <w:szCs w:val="24"/>
        </w:rPr>
        <w:t xml:space="preserve"> </w:t>
      </w:r>
      <w:r w:rsidRPr="00C83F13">
        <w:rPr>
          <w:rFonts w:ascii="Verdana" w:hAnsi="Verdana"/>
          <w:color w:val="231F20"/>
          <w:sz w:val="24"/>
          <w:szCs w:val="24"/>
        </w:rPr>
        <w:t>be</w:t>
      </w:r>
      <w:r w:rsidR="00DB4467" w:rsidRPr="00C83F13">
        <w:rPr>
          <w:rFonts w:ascii="Verdana" w:hAnsi="Verdana"/>
          <w:color w:val="231F20"/>
          <w:sz w:val="24"/>
          <w:szCs w:val="24"/>
        </w:rPr>
        <w:t xml:space="preserve"> </w:t>
      </w:r>
      <w:r w:rsidRPr="00C83F13">
        <w:rPr>
          <w:rFonts w:ascii="Verdana" w:hAnsi="Verdana"/>
          <w:color w:val="231F20"/>
          <w:sz w:val="24"/>
          <w:szCs w:val="24"/>
        </w:rPr>
        <w:t>terminated</w:t>
      </w:r>
      <w:r w:rsidR="00DB4467" w:rsidRPr="00C83F13">
        <w:rPr>
          <w:rFonts w:ascii="Verdana" w:hAnsi="Verdana"/>
          <w:color w:val="231F20"/>
          <w:sz w:val="24"/>
          <w:szCs w:val="24"/>
        </w:rPr>
        <w:t xml:space="preserve"> </w:t>
      </w:r>
      <w:r w:rsidRPr="00C83F13">
        <w:rPr>
          <w:rFonts w:ascii="Verdana" w:hAnsi="Verdana"/>
          <w:color w:val="231F20"/>
          <w:sz w:val="24"/>
          <w:szCs w:val="24"/>
        </w:rPr>
        <w:t>and</w:t>
      </w:r>
      <w:r w:rsidR="00DB4467" w:rsidRPr="00C83F13">
        <w:rPr>
          <w:rFonts w:ascii="Verdana" w:hAnsi="Verdana"/>
          <w:color w:val="231F20"/>
          <w:sz w:val="24"/>
          <w:szCs w:val="24"/>
        </w:rPr>
        <w:t xml:space="preserve"> </w:t>
      </w:r>
      <w:r w:rsidRPr="00C83F13">
        <w:rPr>
          <w:rFonts w:ascii="Verdana" w:hAnsi="Verdana"/>
          <w:color w:val="231F20"/>
          <w:sz w:val="24"/>
          <w:szCs w:val="24"/>
        </w:rPr>
        <w:t>all</w:t>
      </w:r>
      <w:r w:rsidR="00DB4467" w:rsidRPr="00C83F13">
        <w:rPr>
          <w:rFonts w:ascii="Verdana" w:hAnsi="Verdana"/>
          <w:color w:val="231F20"/>
          <w:sz w:val="24"/>
          <w:szCs w:val="24"/>
        </w:rPr>
        <w:t xml:space="preserve"> </w:t>
      </w:r>
      <w:r w:rsidRPr="00C83F13">
        <w:rPr>
          <w:rFonts w:ascii="Verdana" w:hAnsi="Verdana"/>
          <w:color w:val="231F20"/>
          <w:sz w:val="24"/>
          <w:szCs w:val="24"/>
        </w:rPr>
        <w:t>costs</w:t>
      </w:r>
      <w:r w:rsidR="00DB4467" w:rsidRPr="00C83F13">
        <w:rPr>
          <w:rFonts w:ascii="Verdana" w:hAnsi="Verdana"/>
          <w:color w:val="231F20"/>
          <w:sz w:val="24"/>
          <w:szCs w:val="24"/>
        </w:rPr>
        <w:t xml:space="preserve"> </w:t>
      </w:r>
      <w:r w:rsidRPr="00C83F13">
        <w:rPr>
          <w:rFonts w:ascii="Verdana" w:hAnsi="Verdana"/>
          <w:color w:val="231F20"/>
          <w:sz w:val="24"/>
          <w:szCs w:val="24"/>
        </w:rPr>
        <w:t>incurred</w:t>
      </w:r>
      <w:r w:rsidR="00DB4467" w:rsidRPr="00C83F13">
        <w:rPr>
          <w:rFonts w:ascii="Verdana" w:hAnsi="Verdana"/>
          <w:color w:val="231F20"/>
          <w:sz w:val="24"/>
          <w:szCs w:val="24"/>
        </w:rPr>
        <w:t xml:space="preserve"> </w:t>
      </w:r>
      <w:r w:rsidRPr="00C83F13">
        <w:rPr>
          <w:rFonts w:ascii="Verdana" w:hAnsi="Verdana"/>
          <w:color w:val="231F20"/>
          <w:sz w:val="24"/>
          <w:szCs w:val="24"/>
        </w:rPr>
        <w:t>by</w:t>
      </w:r>
      <w:r w:rsidR="00DB4467" w:rsidRPr="00C83F13">
        <w:rPr>
          <w:rFonts w:ascii="Verdana" w:hAnsi="Verdana"/>
          <w:color w:val="231F20"/>
          <w:sz w:val="24"/>
          <w:szCs w:val="24"/>
        </w:rPr>
        <w:t xml:space="preserve"> </w:t>
      </w:r>
      <w:r w:rsidRPr="00C83F13">
        <w:rPr>
          <w:rFonts w:ascii="Verdana" w:hAnsi="Verdana"/>
          <w:color w:val="231F20"/>
          <w:sz w:val="24"/>
          <w:szCs w:val="24"/>
        </w:rPr>
        <w:t>the</w:t>
      </w:r>
      <w:r w:rsidR="00DB4467" w:rsidRPr="00C83F13">
        <w:rPr>
          <w:rFonts w:ascii="Verdana" w:hAnsi="Verdana"/>
          <w:color w:val="231F20"/>
          <w:sz w:val="24"/>
          <w:szCs w:val="24"/>
        </w:rPr>
        <w:t xml:space="preserve"> </w:t>
      </w:r>
      <w:r w:rsidRPr="00C83F13">
        <w:rPr>
          <w:rFonts w:ascii="Verdana" w:hAnsi="Verdana"/>
          <w:color w:val="231F20"/>
          <w:sz w:val="24"/>
          <w:szCs w:val="24"/>
        </w:rPr>
        <w:t>public</w:t>
      </w:r>
      <w:r w:rsidR="00DB4467" w:rsidRPr="00C83F13">
        <w:rPr>
          <w:rFonts w:ascii="Verdana" w:hAnsi="Verdana"/>
          <w:color w:val="231F20"/>
          <w:sz w:val="24"/>
          <w:szCs w:val="24"/>
        </w:rPr>
        <w:t xml:space="preserve"> </w:t>
      </w:r>
      <w:r w:rsidRPr="00C83F13">
        <w:rPr>
          <w:rFonts w:ascii="Verdana" w:hAnsi="Verdana"/>
          <w:color w:val="231F20"/>
          <w:sz w:val="24"/>
          <w:szCs w:val="24"/>
        </w:rPr>
        <w:t>entity</w:t>
      </w:r>
      <w:r w:rsidR="00DB4467" w:rsidRPr="00C83F13">
        <w:rPr>
          <w:rFonts w:ascii="Verdana" w:hAnsi="Verdana"/>
          <w:color w:val="231F20"/>
          <w:sz w:val="24"/>
          <w:szCs w:val="24"/>
        </w:rPr>
        <w:t xml:space="preserve"> </w:t>
      </w:r>
      <w:r w:rsidRPr="00C83F13">
        <w:rPr>
          <w:rFonts w:ascii="Verdana" w:hAnsi="Verdana"/>
          <w:color w:val="231F20"/>
          <w:sz w:val="24"/>
          <w:szCs w:val="24"/>
        </w:rPr>
        <w:t>shall</w:t>
      </w:r>
      <w:r w:rsidR="00DB4467" w:rsidRPr="00C83F13">
        <w:rPr>
          <w:rFonts w:ascii="Verdana" w:hAnsi="Verdana"/>
          <w:color w:val="231F20"/>
          <w:sz w:val="24"/>
          <w:szCs w:val="24"/>
        </w:rPr>
        <w:t xml:space="preserve"> </w:t>
      </w:r>
      <w:r w:rsidRPr="00C83F13">
        <w:rPr>
          <w:rFonts w:ascii="Verdana" w:hAnsi="Verdana"/>
          <w:color w:val="231F20"/>
          <w:sz w:val="24"/>
          <w:szCs w:val="24"/>
        </w:rPr>
        <w:t>be</w:t>
      </w:r>
      <w:r w:rsidR="00DB4467" w:rsidRPr="00C83F13">
        <w:rPr>
          <w:rFonts w:ascii="Verdana" w:hAnsi="Verdana"/>
          <w:color w:val="231F20"/>
          <w:sz w:val="24"/>
          <w:szCs w:val="24"/>
        </w:rPr>
        <w:t xml:space="preserve"> </w:t>
      </w:r>
      <w:r w:rsidRPr="00C83F13">
        <w:rPr>
          <w:rFonts w:ascii="Verdana" w:hAnsi="Verdana"/>
          <w:color w:val="231F20"/>
          <w:sz w:val="24"/>
          <w:szCs w:val="24"/>
        </w:rPr>
        <w:t>made</w:t>
      </w:r>
      <w:r w:rsidR="00DB4467" w:rsidRPr="00C83F13">
        <w:rPr>
          <w:rFonts w:ascii="Verdana" w:hAnsi="Verdana"/>
          <w:color w:val="231F20"/>
          <w:sz w:val="24"/>
          <w:szCs w:val="24"/>
        </w:rPr>
        <w:t xml:space="preserve"> </w:t>
      </w:r>
      <w:r w:rsidRPr="00C83F13">
        <w:rPr>
          <w:rFonts w:ascii="Verdana" w:hAnsi="Verdana"/>
          <w:color w:val="231F20"/>
          <w:sz w:val="24"/>
          <w:szCs w:val="24"/>
        </w:rPr>
        <w:t>good by</w:t>
      </w:r>
      <w:r w:rsidR="00B2070C" w:rsidRPr="00C83F13">
        <w:rPr>
          <w:rFonts w:ascii="Verdana" w:hAnsi="Verdana"/>
          <w:color w:val="231F20"/>
          <w:sz w:val="24"/>
          <w:szCs w:val="24"/>
        </w:rPr>
        <w:t xml:space="preserve"> </w:t>
      </w:r>
      <w:r w:rsidRPr="00C83F13">
        <w:rPr>
          <w:rFonts w:ascii="Verdana" w:hAnsi="Verdana"/>
          <w:color w:val="231F20"/>
          <w:sz w:val="24"/>
          <w:szCs w:val="24"/>
        </w:rPr>
        <w:t>the</w:t>
      </w:r>
      <w:r w:rsidR="00B2070C" w:rsidRPr="00C83F13">
        <w:rPr>
          <w:rFonts w:ascii="Verdana" w:hAnsi="Verdana"/>
          <w:color w:val="231F20"/>
          <w:sz w:val="24"/>
          <w:szCs w:val="24"/>
        </w:rPr>
        <w:t xml:space="preserve"> </w:t>
      </w:r>
      <w:r w:rsidRPr="00C83F13">
        <w:rPr>
          <w:rFonts w:ascii="Verdana" w:hAnsi="Verdana"/>
          <w:color w:val="231F20"/>
          <w:sz w:val="24"/>
          <w:szCs w:val="24"/>
        </w:rPr>
        <w:t>a</w:t>
      </w:r>
      <w:r w:rsidR="00B2070C" w:rsidRPr="00C83F13">
        <w:rPr>
          <w:rFonts w:ascii="Verdana" w:hAnsi="Verdana"/>
          <w:color w:val="231F20"/>
          <w:sz w:val="24"/>
          <w:szCs w:val="24"/>
        </w:rPr>
        <w:t xml:space="preserve"> </w:t>
      </w:r>
      <w:r w:rsidRPr="00C83F13">
        <w:rPr>
          <w:rFonts w:ascii="Verdana" w:hAnsi="Verdana"/>
          <w:color w:val="231F20"/>
          <w:sz w:val="24"/>
          <w:szCs w:val="24"/>
        </w:rPr>
        <w:t>warding</w:t>
      </w:r>
      <w:r w:rsidR="00B2070C" w:rsidRPr="00C83F13">
        <w:rPr>
          <w:rFonts w:ascii="Verdana" w:hAnsi="Verdana"/>
          <w:color w:val="231F20"/>
          <w:sz w:val="24"/>
          <w:szCs w:val="24"/>
        </w:rPr>
        <w:t xml:space="preserve"> </w:t>
      </w:r>
      <w:r w:rsidR="005E3025" w:rsidRPr="00C83F13">
        <w:rPr>
          <w:rFonts w:ascii="Verdana" w:hAnsi="Verdana"/>
          <w:color w:val="231F20"/>
          <w:spacing w:val="-3"/>
          <w:sz w:val="24"/>
          <w:szCs w:val="24"/>
        </w:rPr>
        <w:t>ofﬁcer. e</w:t>
      </w:r>
      <w:r w:rsidRPr="00C83F13">
        <w:rPr>
          <w:rFonts w:ascii="Verdana" w:hAnsi="Verdana"/>
          <w:color w:val="231F20"/>
          <w:sz w:val="24"/>
          <w:szCs w:val="24"/>
        </w:rPr>
        <w:t>tc.</w:t>
      </w:r>
    </w:p>
    <w:p w14:paraId="038F0115" w14:textId="77777777" w:rsidR="00C20A63" w:rsidRPr="00C83F13" w:rsidRDefault="002D5618" w:rsidP="001F1D3C">
      <w:pPr>
        <w:pStyle w:val="ListParagraph"/>
        <w:spacing w:before="246" w:line="230" w:lineRule="auto"/>
        <w:ind w:left="1361" w:right="856" w:firstLine="0"/>
        <w:jc w:val="both"/>
        <w:rPr>
          <w:rFonts w:ascii="Verdana" w:hAnsi="Verdana"/>
          <w:sz w:val="24"/>
          <w:szCs w:val="24"/>
        </w:rPr>
      </w:pPr>
      <w:r w:rsidRPr="00C83F13">
        <w:rPr>
          <w:rFonts w:ascii="Verdana" w:hAnsi="Verdana"/>
          <w:color w:val="231F20"/>
          <w:sz w:val="24"/>
          <w:szCs w:val="24"/>
        </w:rPr>
        <w:t>In</w:t>
      </w:r>
      <w:r w:rsidR="00DB4467" w:rsidRPr="00C83F13">
        <w:rPr>
          <w:rFonts w:ascii="Verdana" w:hAnsi="Verdana"/>
          <w:color w:val="231F20"/>
          <w:sz w:val="24"/>
          <w:szCs w:val="24"/>
        </w:rPr>
        <w:t xml:space="preserve"> </w:t>
      </w:r>
      <w:r w:rsidRPr="00C83F13">
        <w:rPr>
          <w:rFonts w:ascii="Verdana" w:hAnsi="Verdana"/>
          <w:color w:val="231F20"/>
          <w:sz w:val="24"/>
          <w:szCs w:val="24"/>
        </w:rPr>
        <w:t>compliance</w:t>
      </w:r>
      <w:r w:rsidR="00DB4467" w:rsidRPr="00C83F13">
        <w:rPr>
          <w:rFonts w:ascii="Verdana" w:hAnsi="Verdana"/>
          <w:color w:val="231F20"/>
          <w:sz w:val="24"/>
          <w:szCs w:val="24"/>
        </w:rPr>
        <w:t xml:space="preserve"> </w:t>
      </w:r>
      <w:r w:rsidRPr="00C83F13">
        <w:rPr>
          <w:rFonts w:ascii="Verdana" w:hAnsi="Verdana"/>
          <w:color w:val="231F20"/>
          <w:sz w:val="24"/>
          <w:szCs w:val="24"/>
        </w:rPr>
        <w:t>with</w:t>
      </w:r>
      <w:r w:rsidR="00DB4467" w:rsidRPr="00C83F13">
        <w:rPr>
          <w:rFonts w:ascii="Verdana" w:hAnsi="Verdana"/>
          <w:color w:val="231F20"/>
          <w:sz w:val="24"/>
          <w:szCs w:val="24"/>
        </w:rPr>
        <w:t xml:space="preserve"> </w:t>
      </w:r>
      <w:r w:rsidRPr="00C83F13">
        <w:rPr>
          <w:rFonts w:ascii="Verdana" w:hAnsi="Verdana"/>
          <w:color w:val="231F20"/>
          <w:sz w:val="24"/>
          <w:szCs w:val="24"/>
        </w:rPr>
        <w:t>Kenya's</w:t>
      </w:r>
      <w:r w:rsidR="00DB4467" w:rsidRPr="00C83F13">
        <w:rPr>
          <w:rFonts w:ascii="Verdana" w:hAnsi="Verdana"/>
          <w:color w:val="231F20"/>
          <w:sz w:val="24"/>
          <w:szCs w:val="24"/>
        </w:rPr>
        <w:t xml:space="preserve"> </w:t>
      </w:r>
      <w:r w:rsidRPr="00C83F13">
        <w:rPr>
          <w:rFonts w:ascii="Verdana" w:hAnsi="Verdana"/>
          <w:color w:val="231F20"/>
          <w:sz w:val="24"/>
          <w:szCs w:val="24"/>
        </w:rPr>
        <w:t>laws,</w:t>
      </w:r>
      <w:r w:rsidR="00DB4467" w:rsidRPr="00C83F13">
        <w:rPr>
          <w:rFonts w:ascii="Verdana" w:hAnsi="Verdana"/>
          <w:color w:val="231F20"/>
          <w:sz w:val="24"/>
          <w:szCs w:val="24"/>
        </w:rPr>
        <w:t xml:space="preserve"> </w:t>
      </w:r>
      <w:r w:rsidRPr="00C83F13">
        <w:rPr>
          <w:rFonts w:ascii="Verdana" w:hAnsi="Verdana"/>
          <w:color w:val="231F20"/>
          <w:sz w:val="24"/>
          <w:szCs w:val="24"/>
        </w:rPr>
        <w:t>regulations</w:t>
      </w:r>
      <w:r w:rsidR="00DB4467" w:rsidRPr="00C83F13">
        <w:rPr>
          <w:rFonts w:ascii="Verdana" w:hAnsi="Verdana"/>
          <w:color w:val="231F20"/>
          <w:sz w:val="24"/>
          <w:szCs w:val="24"/>
        </w:rPr>
        <w:t xml:space="preserve"> </w:t>
      </w:r>
      <w:r w:rsidRPr="00C83F13">
        <w:rPr>
          <w:rFonts w:ascii="Verdana" w:hAnsi="Verdana"/>
          <w:color w:val="231F20"/>
          <w:sz w:val="24"/>
          <w:szCs w:val="24"/>
        </w:rPr>
        <w:t>and</w:t>
      </w:r>
      <w:r w:rsidR="00DB4467" w:rsidRPr="00C83F13">
        <w:rPr>
          <w:rFonts w:ascii="Verdana" w:hAnsi="Verdana"/>
          <w:color w:val="231F20"/>
          <w:sz w:val="24"/>
          <w:szCs w:val="24"/>
        </w:rPr>
        <w:t xml:space="preserve"> </w:t>
      </w:r>
      <w:r w:rsidRPr="00C83F13">
        <w:rPr>
          <w:rFonts w:ascii="Verdana" w:hAnsi="Verdana"/>
          <w:color w:val="231F20"/>
          <w:sz w:val="24"/>
          <w:szCs w:val="24"/>
        </w:rPr>
        <w:t>policies</w:t>
      </w:r>
      <w:r w:rsidR="00DB4467" w:rsidRPr="00C83F13">
        <w:rPr>
          <w:rFonts w:ascii="Verdana" w:hAnsi="Verdana"/>
          <w:color w:val="231F20"/>
          <w:sz w:val="24"/>
          <w:szCs w:val="24"/>
        </w:rPr>
        <w:t xml:space="preserve"> </w:t>
      </w:r>
      <w:r w:rsidRPr="00C83F13">
        <w:rPr>
          <w:rFonts w:ascii="Verdana" w:hAnsi="Verdana"/>
          <w:color w:val="231F20"/>
          <w:sz w:val="24"/>
          <w:szCs w:val="24"/>
        </w:rPr>
        <w:t>mentioned</w:t>
      </w:r>
      <w:r w:rsidR="00DB4467" w:rsidRPr="00C83F13">
        <w:rPr>
          <w:rFonts w:ascii="Verdana" w:hAnsi="Verdana"/>
          <w:color w:val="231F20"/>
          <w:sz w:val="24"/>
          <w:szCs w:val="24"/>
        </w:rPr>
        <w:t xml:space="preserve"> </w:t>
      </w:r>
      <w:r w:rsidRPr="00C83F13">
        <w:rPr>
          <w:rFonts w:ascii="Verdana" w:hAnsi="Verdana"/>
          <w:color w:val="231F20"/>
          <w:sz w:val="24"/>
          <w:szCs w:val="24"/>
        </w:rPr>
        <w:t>above,</w:t>
      </w:r>
      <w:r w:rsidR="00DB4467" w:rsidRPr="00C83F13">
        <w:rPr>
          <w:rFonts w:ascii="Verdana" w:hAnsi="Verdana"/>
          <w:color w:val="231F20"/>
          <w:sz w:val="24"/>
          <w:szCs w:val="24"/>
        </w:rPr>
        <w:t xml:space="preserve"> </w:t>
      </w:r>
      <w:r w:rsidRPr="00C83F13">
        <w:rPr>
          <w:rFonts w:ascii="Verdana" w:hAnsi="Verdana"/>
          <w:color w:val="231F20"/>
          <w:sz w:val="24"/>
          <w:szCs w:val="24"/>
        </w:rPr>
        <w:t>the</w:t>
      </w:r>
      <w:r w:rsidR="00DB4467" w:rsidRPr="00C83F13">
        <w:rPr>
          <w:rFonts w:ascii="Verdana" w:hAnsi="Verdana"/>
          <w:color w:val="231F20"/>
          <w:sz w:val="24"/>
          <w:szCs w:val="24"/>
        </w:rPr>
        <w:t xml:space="preserve"> </w:t>
      </w:r>
      <w:r w:rsidRPr="00C83F13">
        <w:rPr>
          <w:rFonts w:ascii="Verdana" w:hAnsi="Verdana"/>
          <w:color w:val="231F20"/>
          <w:sz w:val="24"/>
          <w:szCs w:val="24"/>
        </w:rPr>
        <w:t>Procuring</w:t>
      </w:r>
      <w:r w:rsidR="00DB4467" w:rsidRPr="00C83F13">
        <w:rPr>
          <w:rFonts w:ascii="Verdana" w:hAnsi="Verdana"/>
          <w:color w:val="231F20"/>
          <w:sz w:val="24"/>
          <w:szCs w:val="24"/>
        </w:rPr>
        <w:t xml:space="preserve"> </w:t>
      </w:r>
      <w:r w:rsidRPr="00C83F13">
        <w:rPr>
          <w:rFonts w:ascii="Verdana" w:hAnsi="Verdana"/>
          <w:color w:val="231F20"/>
          <w:sz w:val="24"/>
          <w:szCs w:val="24"/>
        </w:rPr>
        <w:t>Entity:</w:t>
      </w:r>
    </w:p>
    <w:p w14:paraId="20293B6D" w14:textId="77777777" w:rsidR="00C20A63" w:rsidRPr="00C83F13" w:rsidRDefault="002D5618" w:rsidP="00E43648">
      <w:pPr>
        <w:pStyle w:val="ListParagraph"/>
        <w:numPr>
          <w:ilvl w:val="2"/>
          <w:numId w:val="27"/>
        </w:numPr>
        <w:tabs>
          <w:tab w:val="left" w:pos="1948"/>
          <w:tab w:val="left" w:pos="1949"/>
        </w:tabs>
        <w:spacing w:before="112"/>
        <w:ind w:right="853"/>
        <w:rPr>
          <w:rFonts w:ascii="Verdana" w:hAnsi="Verdana"/>
          <w:sz w:val="24"/>
          <w:szCs w:val="24"/>
        </w:rPr>
      </w:pPr>
      <w:r w:rsidRPr="00C83F13">
        <w:rPr>
          <w:rFonts w:ascii="Verdana" w:hAnsi="Verdana"/>
          <w:color w:val="231F20"/>
          <w:sz w:val="24"/>
          <w:szCs w:val="24"/>
        </w:rPr>
        <w:t>Deﬁnes</w:t>
      </w:r>
      <w:r w:rsidR="00DB4467" w:rsidRPr="00C83F13">
        <w:rPr>
          <w:rFonts w:ascii="Verdana" w:hAnsi="Verdana"/>
          <w:color w:val="231F20"/>
          <w:sz w:val="24"/>
          <w:szCs w:val="24"/>
        </w:rPr>
        <w:t xml:space="preserve"> </w:t>
      </w:r>
      <w:r w:rsidRPr="00C83F13">
        <w:rPr>
          <w:rFonts w:ascii="Verdana" w:hAnsi="Verdana"/>
          <w:color w:val="231F20"/>
          <w:sz w:val="24"/>
          <w:szCs w:val="24"/>
        </w:rPr>
        <w:t>broadly,</w:t>
      </w:r>
      <w:r w:rsidR="00DB4467" w:rsidRPr="00C83F13">
        <w:rPr>
          <w:rFonts w:ascii="Verdana" w:hAnsi="Verdana"/>
          <w:color w:val="231F20"/>
          <w:sz w:val="24"/>
          <w:szCs w:val="24"/>
        </w:rPr>
        <w:t xml:space="preserve"> </w:t>
      </w:r>
      <w:r w:rsidRPr="00C83F13">
        <w:rPr>
          <w:rFonts w:ascii="Verdana" w:hAnsi="Verdana"/>
          <w:color w:val="231F20"/>
          <w:sz w:val="24"/>
          <w:szCs w:val="24"/>
        </w:rPr>
        <w:t>for</w:t>
      </w:r>
      <w:r w:rsidR="00DB4467" w:rsidRPr="00C83F13">
        <w:rPr>
          <w:rFonts w:ascii="Verdana" w:hAnsi="Verdana"/>
          <w:color w:val="231F20"/>
          <w:sz w:val="24"/>
          <w:szCs w:val="24"/>
        </w:rPr>
        <w:t xml:space="preserve"> </w:t>
      </w:r>
      <w:r w:rsidRPr="00C83F13">
        <w:rPr>
          <w:rFonts w:ascii="Verdana" w:hAnsi="Verdana"/>
          <w:color w:val="231F20"/>
          <w:sz w:val="24"/>
          <w:szCs w:val="24"/>
        </w:rPr>
        <w:t>the</w:t>
      </w:r>
      <w:r w:rsidR="00DB4467" w:rsidRPr="00C83F13">
        <w:rPr>
          <w:rFonts w:ascii="Verdana" w:hAnsi="Verdana"/>
          <w:color w:val="231F20"/>
          <w:sz w:val="24"/>
          <w:szCs w:val="24"/>
        </w:rPr>
        <w:t xml:space="preserve"> </w:t>
      </w:r>
      <w:r w:rsidRPr="00C83F13">
        <w:rPr>
          <w:rFonts w:ascii="Verdana" w:hAnsi="Verdana"/>
          <w:color w:val="231F20"/>
          <w:sz w:val="24"/>
          <w:szCs w:val="24"/>
        </w:rPr>
        <w:t>purposes</w:t>
      </w:r>
      <w:r w:rsidR="00DB4467" w:rsidRPr="00C83F13">
        <w:rPr>
          <w:rFonts w:ascii="Verdana" w:hAnsi="Verdana"/>
          <w:color w:val="231F20"/>
          <w:sz w:val="24"/>
          <w:szCs w:val="24"/>
        </w:rPr>
        <w:t xml:space="preserve"> </w:t>
      </w:r>
      <w:r w:rsidRPr="00C83F13">
        <w:rPr>
          <w:rFonts w:ascii="Verdana" w:hAnsi="Verdana"/>
          <w:color w:val="231F20"/>
          <w:sz w:val="24"/>
          <w:szCs w:val="24"/>
        </w:rPr>
        <w:t>of</w:t>
      </w:r>
      <w:r w:rsidR="00DB4467" w:rsidRPr="00C83F13">
        <w:rPr>
          <w:rFonts w:ascii="Verdana" w:hAnsi="Verdana"/>
          <w:color w:val="231F20"/>
          <w:sz w:val="24"/>
          <w:szCs w:val="24"/>
        </w:rPr>
        <w:t xml:space="preserve"> </w:t>
      </w:r>
      <w:r w:rsidRPr="00C83F13">
        <w:rPr>
          <w:rFonts w:ascii="Verdana" w:hAnsi="Verdana"/>
          <w:color w:val="231F20"/>
          <w:sz w:val="24"/>
          <w:szCs w:val="24"/>
        </w:rPr>
        <w:t>the</w:t>
      </w:r>
      <w:r w:rsidR="00DB4467" w:rsidRPr="00C83F13">
        <w:rPr>
          <w:rFonts w:ascii="Verdana" w:hAnsi="Verdana"/>
          <w:color w:val="231F20"/>
          <w:sz w:val="24"/>
          <w:szCs w:val="24"/>
        </w:rPr>
        <w:t xml:space="preserve"> </w:t>
      </w:r>
      <w:r w:rsidRPr="00C83F13">
        <w:rPr>
          <w:rFonts w:ascii="Verdana" w:hAnsi="Verdana"/>
          <w:color w:val="231F20"/>
          <w:sz w:val="24"/>
          <w:szCs w:val="24"/>
        </w:rPr>
        <w:t>above</w:t>
      </w:r>
      <w:r w:rsidR="00DB4467" w:rsidRPr="00C83F13">
        <w:rPr>
          <w:rFonts w:ascii="Verdana" w:hAnsi="Verdana"/>
          <w:color w:val="231F20"/>
          <w:sz w:val="24"/>
          <w:szCs w:val="24"/>
        </w:rPr>
        <w:t xml:space="preserve"> </w:t>
      </w:r>
      <w:r w:rsidRPr="00C83F13">
        <w:rPr>
          <w:rFonts w:ascii="Verdana" w:hAnsi="Verdana"/>
          <w:color w:val="231F20"/>
          <w:sz w:val="24"/>
          <w:szCs w:val="24"/>
        </w:rPr>
        <w:t>provisions,</w:t>
      </w:r>
      <w:r w:rsidR="00DB4467" w:rsidRPr="00C83F13">
        <w:rPr>
          <w:rFonts w:ascii="Verdana" w:hAnsi="Verdana"/>
          <w:color w:val="231F20"/>
          <w:sz w:val="24"/>
          <w:szCs w:val="24"/>
        </w:rPr>
        <w:t xml:space="preserve"> </w:t>
      </w:r>
      <w:r w:rsidRPr="00C83F13">
        <w:rPr>
          <w:rFonts w:ascii="Verdana" w:hAnsi="Verdana"/>
          <w:color w:val="231F20"/>
          <w:sz w:val="24"/>
          <w:szCs w:val="24"/>
        </w:rPr>
        <w:t>the</w:t>
      </w:r>
      <w:r w:rsidR="00DB4467" w:rsidRPr="00C83F13">
        <w:rPr>
          <w:rFonts w:ascii="Verdana" w:hAnsi="Verdana"/>
          <w:color w:val="231F20"/>
          <w:sz w:val="24"/>
          <w:szCs w:val="24"/>
        </w:rPr>
        <w:t xml:space="preserve"> </w:t>
      </w:r>
      <w:r w:rsidRPr="00C83F13">
        <w:rPr>
          <w:rFonts w:ascii="Verdana" w:hAnsi="Verdana"/>
          <w:color w:val="231F20"/>
          <w:sz w:val="24"/>
          <w:szCs w:val="24"/>
        </w:rPr>
        <w:t>terms</w:t>
      </w:r>
      <w:r w:rsidR="00DB4467" w:rsidRPr="00C83F13">
        <w:rPr>
          <w:rFonts w:ascii="Verdana" w:hAnsi="Verdana"/>
          <w:color w:val="231F20"/>
          <w:sz w:val="24"/>
          <w:szCs w:val="24"/>
        </w:rPr>
        <w:t xml:space="preserve"> </w:t>
      </w:r>
      <w:r w:rsidRPr="00C83F13">
        <w:rPr>
          <w:rFonts w:ascii="Verdana" w:hAnsi="Verdana"/>
          <w:color w:val="231F20"/>
          <w:sz w:val="24"/>
          <w:szCs w:val="24"/>
        </w:rPr>
        <w:t>set</w:t>
      </w:r>
      <w:r w:rsidR="00DB4467" w:rsidRPr="00C83F13">
        <w:rPr>
          <w:rFonts w:ascii="Verdana" w:hAnsi="Verdana"/>
          <w:color w:val="231F20"/>
          <w:sz w:val="24"/>
          <w:szCs w:val="24"/>
        </w:rPr>
        <w:t xml:space="preserve"> </w:t>
      </w:r>
      <w:r w:rsidRPr="00C83F13">
        <w:rPr>
          <w:rFonts w:ascii="Verdana" w:hAnsi="Verdana"/>
          <w:color w:val="231F20"/>
          <w:sz w:val="24"/>
          <w:szCs w:val="24"/>
        </w:rPr>
        <w:t>forth</w:t>
      </w:r>
      <w:r w:rsidR="00DB4467" w:rsidRPr="00C83F13">
        <w:rPr>
          <w:rFonts w:ascii="Verdana" w:hAnsi="Verdana"/>
          <w:color w:val="231F20"/>
          <w:sz w:val="24"/>
          <w:szCs w:val="24"/>
        </w:rPr>
        <w:t xml:space="preserve"> </w:t>
      </w:r>
      <w:r w:rsidRPr="00C83F13">
        <w:rPr>
          <w:rFonts w:ascii="Verdana" w:hAnsi="Verdana"/>
          <w:color w:val="231F20"/>
          <w:sz w:val="24"/>
          <w:szCs w:val="24"/>
        </w:rPr>
        <w:t>below</w:t>
      </w:r>
      <w:r w:rsidR="00DB4467" w:rsidRPr="00C83F13">
        <w:rPr>
          <w:rFonts w:ascii="Verdana" w:hAnsi="Verdana"/>
          <w:color w:val="231F20"/>
          <w:sz w:val="24"/>
          <w:szCs w:val="24"/>
        </w:rPr>
        <w:t xml:space="preserve"> </w:t>
      </w:r>
      <w:proofErr w:type="gramStart"/>
      <w:r w:rsidRPr="00C83F13">
        <w:rPr>
          <w:rFonts w:ascii="Verdana" w:hAnsi="Verdana"/>
          <w:color w:val="231F20"/>
          <w:sz w:val="24"/>
          <w:szCs w:val="24"/>
        </w:rPr>
        <w:t>as</w:t>
      </w:r>
      <w:proofErr w:type="gramEnd"/>
      <w:r w:rsidR="00DB4467" w:rsidRPr="00C83F13">
        <w:rPr>
          <w:rFonts w:ascii="Verdana" w:hAnsi="Verdana"/>
          <w:color w:val="231F20"/>
          <w:sz w:val="24"/>
          <w:szCs w:val="24"/>
        </w:rPr>
        <w:t xml:space="preserve"> </w:t>
      </w:r>
      <w:r w:rsidRPr="00C83F13">
        <w:rPr>
          <w:rFonts w:ascii="Verdana" w:hAnsi="Verdana"/>
          <w:color w:val="231F20"/>
          <w:sz w:val="24"/>
          <w:szCs w:val="24"/>
        </w:rPr>
        <w:t>follows:</w:t>
      </w:r>
    </w:p>
    <w:p w14:paraId="68D9924C" w14:textId="77777777" w:rsidR="00C20A63" w:rsidRPr="00C83F13" w:rsidRDefault="002D5618" w:rsidP="00E43648">
      <w:pPr>
        <w:pStyle w:val="ListParagraph"/>
        <w:numPr>
          <w:ilvl w:val="3"/>
          <w:numId w:val="27"/>
        </w:numPr>
        <w:tabs>
          <w:tab w:val="left" w:pos="2373"/>
          <w:tab w:val="left" w:pos="2374"/>
        </w:tabs>
        <w:spacing w:before="121" w:line="230" w:lineRule="auto"/>
        <w:ind w:right="854" w:hanging="430"/>
        <w:rPr>
          <w:rFonts w:ascii="Verdana" w:hAnsi="Verdana"/>
          <w:sz w:val="24"/>
          <w:szCs w:val="24"/>
        </w:rPr>
      </w:pPr>
      <w:r w:rsidRPr="00C83F13">
        <w:rPr>
          <w:rFonts w:ascii="Verdana" w:hAnsi="Verdana"/>
          <w:color w:val="231F20"/>
          <w:sz w:val="24"/>
          <w:szCs w:val="24"/>
        </w:rPr>
        <w:t>“</w:t>
      </w:r>
      <w:proofErr w:type="gramStart"/>
      <w:r w:rsidRPr="00C83F13">
        <w:rPr>
          <w:rFonts w:ascii="Verdana" w:hAnsi="Verdana"/>
          <w:color w:val="231F20"/>
          <w:sz w:val="24"/>
          <w:szCs w:val="24"/>
        </w:rPr>
        <w:t>corrupt</w:t>
      </w:r>
      <w:proofErr w:type="gramEnd"/>
      <w:r w:rsidR="00DB4467" w:rsidRPr="00C83F13">
        <w:rPr>
          <w:rFonts w:ascii="Verdana" w:hAnsi="Verdana"/>
          <w:color w:val="231F20"/>
          <w:sz w:val="24"/>
          <w:szCs w:val="24"/>
        </w:rPr>
        <w:t xml:space="preserve"> </w:t>
      </w:r>
      <w:r w:rsidRPr="00C83F13">
        <w:rPr>
          <w:rFonts w:ascii="Verdana" w:hAnsi="Verdana"/>
          <w:color w:val="231F20"/>
          <w:sz w:val="24"/>
          <w:szCs w:val="24"/>
        </w:rPr>
        <w:t>practice”</w:t>
      </w:r>
      <w:r w:rsidR="009D6597" w:rsidRPr="00C83F13">
        <w:rPr>
          <w:rFonts w:ascii="Verdana" w:hAnsi="Verdana"/>
          <w:color w:val="231F20"/>
          <w:sz w:val="24"/>
          <w:szCs w:val="24"/>
        </w:rPr>
        <w:t xml:space="preserve"> </w:t>
      </w:r>
      <w:r w:rsidRPr="00C83F13">
        <w:rPr>
          <w:rFonts w:ascii="Verdana" w:hAnsi="Verdana"/>
          <w:color w:val="231F20"/>
          <w:sz w:val="24"/>
          <w:szCs w:val="24"/>
        </w:rPr>
        <w:t>is</w:t>
      </w:r>
      <w:r w:rsidR="009D6597" w:rsidRPr="00C83F13">
        <w:rPr>
          <w:rFonts w:ascii="Verdana" w:hAnsi="Verdana"/>
          <w:color w:val="231F20"/>
          <w:sz w:val="24"/>
          <w:szCs w:val="24"/>
        </w:rPr>
        <w:t xml:space="preserve"> </w:t>
      </w:r>
      <w:r w:rsidRPr="00C83F13">
        <w:rPr>
          <w:rFonts w:ascii="Verdana" w:hAnsi="Verdana"/>
          <w:color w:val="231F20"/>
          <w:sz w:val="24"/>
          <w:szCs w:val="24"/>
        </w:rPr>
        <w:t>the</w:t>
      </w:r>
      <w:r w:rsidR="009D6597" w:rsidRPr="00C83F13">
        <w:rPr>
          <w:rFonts w:ascii="Verdana" w:hAnsi="Verdana"/>
          <w:color w:val="231F20"/>
          <w:sz w:val="24"/>
          <w:szCs w:val="24"/>
        </w:rPr>
        <w:t xml:space="preserve"> </w:t>
      </w:r>
      <w:r w:rsidRPr="00C83F13">
        <w:rPr>
          <w:rFonts w:ascii="Verdana" w:hAnsi="Verdana"/>
          <w:color w:val="231F20"/>
          <w:sz w:val="24"/>
          <w:szCs w:val="24"/>
        </w:rPr>
        <w:t>offering,</w:t>
      </w:r>
      <w:r w:rsidR="009D6597" w:rsidRPr="00C83F13">
        <w:rPr>
          <w:rFonts w:ascii="Verdana" w:hAnsi="Verdana"/>
          <w:color w:val="231F20"/>
          <w:sz w:val="24"/>
          <w:szCs w:val="24"/>
        </w:rPr>
        <w:t xml:space="preserve"> </w:t>
      </w:r>
      <w:r w:rsidRPr="00C83F13">
        <w:rPr>
          <w:rFonts w:ascii="Verdana" w:hAnsi="Verdana"/>
          <w:color w:val="231F20"/>
          <w:sz w:val="24"/>
          <w:szCs w:val="24"/>
        </w:rPr>
        <w:t>giving,</w:t>
      </w:r>
      <w:r w:rsidR="009D6597" w:rsidRPr="00C83F13">
        <w:rPr>
          <w:rFonts w:ascii="Verdana" w:hAnsi="Verdana"/>
          <w:color w:val="231F20"/>
          <w:sz w:val="24"/>
          <w:szCs w:val="24"/>
        </w:rPr>
        <w:t xml:space="preserve"> </w:t>
      </w:r>
      <w:r w:rsidRPr="00C83F13">
        <w:rPr>
          <w:rFonts w:ascii="Verdana" w:hAnsi="Verdana"/>
          <w:color w:val="231F20"/>
          <w:sz w:val="24"/>
          <w:szCs w:val="24"/>
        </w:rPr>
        <w:t>receiving,</w:t>
      </w:r>
      <w:r w:rsidR="009D6597" w:rsidRPr="00C83F13">
        <w:rPr>
          <w:rFonts w:ascii="Verdana" w:hAnsi="Verdana"/>
          <w:color w:val="231F20"/>
          <w:sz w:val="24"/>
          <w:szCs w:val="24"/>
        </w:rPr>
        <w:t xml:space="preserve"> or soliciting</w:t>
      </w:r>
      <w:r w:rsidRPr="00C83F13">
        <w:rPr>
          <w:rFonts w:ascii="Verdana" w:hAnsi="Verdana"/>
          <w:color w:val="231F20"/>
          <w:sz w:val="24"/>
          <w:szCs w:val="24"/>
        </w:rPr>
        <w:t>,</w:t>
      </w:r>
      <w:r w:rsidR="009D6597" w:rsidRPr="00C83F13">
        <w:rPr>
          <w:rFonts w:ascii="Verdana" w:hAnsi="Verdana"/>
          <w:color w:val="231F20"/>
          <w:sz w:val="24"/>
          <w:szCs w:val="24"/>
        </w:rPr>
        <w:t xml:space="preserve"> </w:t>
      </w:r>
      <w:r w:rsidRPr="00C83F13">
        <w:rPr>
          <w:rFonts w:ascii="Verdana" w:hAnsi="Verdana"/>
          <w:color w:val="231F20"/>
          <w:sz w:val="24"/>
          <w:szCs w:val="24"/>
        </w:rPr>
        <w:t>directly</w:t>
      </w:r>
      <w:r w:rsidR="009D6597" w:rsidRPr="00C83F13">
        <w:rPr>
          <w:rFonts w:ascii="Verdana" w:hAnsi="Verdana"/>
          <w:color w:val="231F20"/>
          <w:sz w:val="24"/>
          <w:szCs w:val="24"/>
        </w:rPr>
        <w:t xml:space="preserve"> </w:t>
      </w:r>
      <w:r w:rsidRPr="00C83F13">
        <w:rPr>
          <w:rFonts w:ascii="Verdana" w:hAnsi="Verdana"/>
          <w:color w:val="231F20"/>
          <w:sz w:val="24"/>
          <w:szCs w:val="24"/>
        </w:rPr>
        <w:t>or</w:t>
      </w:r>
      <w:r w:rsidR="009D6597" w:rsidRPr="00C83F13">
        <w:rPr>
          <w:rFonts w:ascii="Verdana" w:hAnsi="Verdana"/>
          <w:color w:val="231F20"/>
          <w:sz w:val="24"/>
          <w:szCs w:val="24"/>
        </w:rPr>
        <w:t xml:space="preserve"> </w:t>
      </w:r>
      <w:r w:rsidRPr="00C83F13">
        <w:rPr>
          <w:rFonts w:ascii="Verdana" w:hAnsi="Verdana"/>
          <w:color w:val="231F20"/>
          <w:sz w:val="24"/>
          <w:szCs w:val="24"/>
        </w:rPr>
        <w:t>indirectly,</w:t>
      </w:r>
      <w:r w:rsidR="009D6597" w:rsidRPr="00C83F13">
        <w:rPr>
          <w:rFonts w:ascii="Verdana" w:hAnsi="Verdana"/>
          <w:color w:val="231F20"/>
          <w:sz w:val="24"/>
          <w:szCs w:val="24"/>
        </w:rPr>
        <w:t xml:space="preserve"> </w:t>
      </w:r>
      <w:r w:rsidRPr="00C83F13">
        <w:rPr>
          <w:rFonts w:ascii="Verdana" w:hAnsi="Verdana"/>
          <w:color w:val="231F20"/>
          <w:sz w:val="24"/>
          <w:szCs w:val="24"/>
        </w:rPr>
        <w:t>of</w:t>
      </w:r>
      <w:r w:rsidR="009D6597" w:rsidRPr="00C83F13">
        <w:rPr>
          <w:rFonts w:ascii="Verdana" w:hAnsi="Verdana"/>
          <w:color w:val="231F20"/>
          <w:sz w:val="24"/>
          <w:szCs w:val="24"/>
        </w:rPr>
        <w:t xml:space="preserve"> </w:t>
      </w:r>
      <w:r w:rsidRPr="00C83F13">
        <w:rPr>
          <w:rFonts w:ascii="Verdana" w:hAnsi="Verdana"/>
          <w:color w:val="231F20"/>
          <w:sz w:val="24"/>
          <w:szCs w:val="24"/>
        </w:rPr>
        <w:t>anything</w:t>
      </w:r>
      <w:r w:rsidR="009D6597" w:rsidRPr="00C83F13">
        <w:rPr>
          <w:rFonts w:ascii="Verdana" w:hAnsi="Verdana"/>
          <w:color w:val="231F20"/>
          <w:sz w:val="24"/>
          <w:szCs w:val="24"/>
        </w:rPr>
        <w:t xml:space="preserve"> </w:t>
      </w:r>
      <w:r w:rsidRPr="00C83F13">
        <w:rPr>
          <w:rFonts w:ascii="Verdana" w:hAnsi="Verdana"/>
          <w:color w:val="231F20"/>
          <w:sz w:val="24"/>
          <w:szCs w:val="24"/>
        </w:rPr>
        <w:t>of value</w:t>
      </w:r>
      <w:r w:rsidR="00B2070C" w:rsidRPr="00C83F13">
        <w:rPr>
          <w:rFonts w:ascii="Verdana" w:hAnsi="Verdana"/>
          <w:color w:val="231F20"/>
          <w:sz w:val="24"/>
          <w:szCs w:val="24"/>
        </w:rPr>
        <w:t xml:space="preserve"> </w:t>
      </w:r>
      <w:r w:rsidRPr="00C83F13">
        <w:rPr>
          <w:rFonts w:ascii="Verdana" w:hAnsi="Verdana"/>
          <w:color w:val="231F20"/>
          <w:sz w:val="24"/>
          <w:szCs w:val="24"/>
        </w:rPr>
        <w:t>to</w:t>
      </w:r>
      <w:r w:rsidR="00B2070C" w:rsidRPr="00C83F13">
        <w:rPr>
          <w:rFonts w:ascii="Verdana" w:hAnsi="Verdana"/>
          <w:color w:val="231F20"/>
          <w:sz w:val="24"/>
          <w:szCs w:val="24"/>
        </w:rPr>
        <w:t xml:space="preserve"> </w:t>
      </w:r>
      <w:r w:rsidRPr="00C83F13">
        <w:rPr>
          <w:rFonts w:ascii="Verdana" w:hAnsi="Verdana"/>
          <w:color w:val="231F20"/>
          <w:sz w:val="24"/>
          <w:szCs w:val="24"/>
        </w:rPr>
        <w:t>inﬂuence</w:t>
      </w:r>
      <w:r w:rsidR="00B2070C" w:rsidRPr="00C83F13">
        <w:rPr>
          <w:rFonts w:ascii="Verdana" w:hAnsi="Verdana"/>
          <w:color w:val="231F20"/>
          <w:sz w:val="24"/>
          <w:szCs w:val="24"/>
        </w:rPr>
        <w:t xml:space="preserve"> </w:t>
      </w:r>
      <w:r w:rsidRPr="00C83F13">
        <w:rPr>
          <w:rFonts w:ascii="Verdana" w:hAnsi="Verdana"/>
          <w:color w:val="231F20"/>
          <w:sz w:val="24"/>
          <w:szCs w:val="24"/>
        </w:rPr>
        <w:t>improperly</w:t>
      </w:r>
      <w:r w:rsidR="00B2070C" w:rsidRPr="00C83F13">
        <w:rPr>
          <w:rFonts w:ascii="Verdana" w:hAnsi="Verdana"/>
          <w:color w:val="231F20"/>
          <w:sz w:val="24"/>
          <w:szCs w:val="24"/>
        </w:rPr>
        <w:t xml:space="preserve"> </w:t>
      </w:r>
      <w:r w:rsidRPr="00C83F13">
        <w:rPr>
          <w:rFonts w:ascii="Verdana" w:hAnsi="Verdana"/>
          <w:color w:val="231F20"/>
          <w:sz w:val="24"/>
          <w:szCs w:val="24"/>
        </w:rPr>
        <w:t>the</w:t>
      </w:r>
      <w:r w:rsidR="00B2070C" w:rsidRPr="00C83F13">
        <w:rPr>
          <w:rFonts w:ascii="Verdana" w:hAnsi="Verdana"/>
          <w:color w:val="231F20"/>
          <w:sz w:val="24"/>
          <w:szCs w:val="24"/>
        </w:rPr>
        <w:t xml:space="preserve"> </w:t>
      </w:r>
      <w:r w:rsidRPr="00C83F13">
        <w:rPr>
          <w:rFonts w:ascii="Verdana" w:hAnsi="Verdana"/>
          <w:color w:val="231F20"/>
          <w:sz w:val="24"/>
          <w:szCs w:val="24"/>
        </w:rPr>
        <w:t>actions</w:t>
      </w:r>
      <w:r w:rsidR="00B2070C" w:rsidRPr="00C83F13">
        <w:rPr>
          <w:rFonts w:ascii="Verdana" w:hAnsi="Verdana"/>
          <w:color w:val="231F20"/>
          <w:sz w:val="24"/>
          <w:szCs w:val="24"/>
        </w:rPr>
        <w:t xml:space="preserve"> </w:t>
      </w:r>
      <w:r w:rsidRPr="00C83F13">
        <w:rPr>
          <w:rFonts w:ascii="Verdana" w:hAnsi="Verdana"/>
          <w:color w:val="231F20"/>
          <w:sz w:val="24"/>
          <w:szCs w:val="24"/>
        </w:rPr>
        <w:t>of</w:t>
      </w:r>
      <w:r w:rsidR="00B2070C" w:rsidRPr="00C83F13">
        <w:rPr>
          <w:rFonts w:ascii="Verdana" w:hAnsi="Verdana"/>
          <w:color w:val="231F20"/>
          <w:sz w:val="24"/>
          <w:szCs w:val="24"/>
        </w:rPr>
        <w:t xml:space="preserve"> </w:t>
      </w:r>
      <w:r w:rsidRPr="00C83F13">
        <w:rPr>
          <w:rFonts w:ascii="Verdana" w:hAnsi="Verdana"/>
          <w:color w:val="231F20"/>
          <w:sz w:val="24"/>
          <w:szCs w:val="24"/>
        </w:rPr>
        <w:t>another</w:t>
      </w:r>
      <w:r w:rsidR="00B2070C" w:rsidRPr="00C83F13">
        <w:rPr>
          <w:rFonts w:ascii="Verdana" w:hAnsi="Verdana"/>
          <w:color w:val="231F20"/>
          <w:sz w:val="24"/>
          <w:szCs w:val="24"/>
        </w:rPr>
        <w:t xml:space="preserve"> </w:t>
      </w:r>
      <w:r w:rsidRPr="00C83F13">
        <w:rPr>
          <w:rFonts w:ascii="Verdana" w:hAnsi="Verdana"/>
          <w:color w:val="231F20"/>
          <w:sz w:val="24"/>
          <w:szCs w:val="24"/>
        </w:rPr>
        <w:t>party;</w:t>
      </w:r>
    </w:p>
    <w:p w14:paraId="7DCE554F" w14:textId="77777777" w:rsidR="00C20A63" w:rsidRPr="00C83F13" w:rsidRDefault="002D5618" w:rsidP="00E43648">
      <w:pPr>
        <w:pStyle w:val="ListParagraph"/>
        <w:numPr>
          <w:ilvl w:val="3"/>
          <w:numId w:val="27"/>
        </w:numPr>
        <w:tabs>
          <w:tab w:val="left" w:pos="2376"/>
        </w:tabs>
        <w:spacing w:before="256" w:line="230" w:lineRule="auto"/>
        <w:ind w:left="2379" w:right="854" w:hanging="429"/>
        <w:jc w:val="both"/>
        <w:rPr>
          <w:rFonts w:ascii="Verdana" w:hAnsi="Verdana"/>
          <w:sz w:val="24"/>
          <w:szCs w:val="24"/>
        </w:rPr>
      </w:pPr>
      <w:r w:rsidRPr="00C83F13">
        <w:rPr>
          <w:rFonts w:ascii="Verdana" w:hAnsi="Verdana"/>
          <w:color w:val="231F20"/>
          <w:sz w:val="24"/>
          <w:szCs w:val="24"/>
        </w:rPr>
        <w:t>“</w:t>
      </w:r>
      <w:proofErr w:type="gramStart"/>
      <w:r w:rsidRPr="00C83F13">
        <w:rPr>
          <w:rFonts w:ascii="Verdana" w:hAnsi="Verdana"/>
          <w:color w:val="231F20"/>
          <w:sz w:val="24"/>
          <w:szCs w:val="24"/>
        </w:rPr>
        <w:t>fraudulent</w:t>
      </w:r>
      <w:proofErr w:type="gramEnd"/>
      <w:r w:rsidRPr="00C83F13">
        <w:rPr>
          <w:rFonts w:ascii="Verdana" w:hAnsi="Verdana"/>
          <w:color w:val="231F20"/>
          <w:sz w:val="24"/>
          <w:szCs w:val="24"/>
        </w:rPr>
        <w:t xml:space="preserve"> practice” is any act or omission, including misrepresentation, that knowingly or recklessly</w:t>
      </w:r>
      <w:r w:rsidR="002B4677" w:rsidRPr="00C83F13">
        <w:rPr>
          <w:rFonts w:ascii="Verdana" w:hAnsi="Verdana"/>
          <w:color w:val="231F20"/>
          <w:sz w:val="24"/>
          <w:szCs w:val="24"/>
        </w:rPr>
        <w:t xml:space="preserve"> </w:t>
      </w:r>
      <w:r w:rsidRPr="00C83F13">
        <w:rPr>
          <w:rFonts w:ascii="Verdana" w:hAnsi="Verdana"/>
          <w:color w:val="231F20"/>
          <w:sz w:val="24"/>
          <w:szCs w:val="24"/>
        </w:rPr>
        <w:t>misleads,</w:t>
      </w:r>
      <w:r w:rsidR="002B4677" w:rsidRPr="00C83F13">
        <w:rPr>
          <w:rFonts w:ascii="Verdana" w:hAnsi="Verdana"/>
          <w:color w:val="231F20"/>
          <w:sz w:val="24"/>
          <w:szCs w:val="24"/>
        </w:rPr>
        <w:t xml:space="preserve"> </w:t>
      </w:r>
      <w:r w:rsidRPr="00C83F13">
        <w:rPr>
          <w:rFonts w:ascii="Verdana" w:hAnsi="Verdana"/>
          <w:color w:val="231F20"/>
          <w:sz w:val="24"/>
          <w:szCs w:val="24"/>
        </w:rPr>
        <w:t>or</w:t>
      </w:r>
      <w:r w:rsidR="002B4677" w:rsidRPr="00C83F13">
        <w:rPr>
          <w:rFonts w:ascii="Verdana" w:hAnsi="Verdana"/>
          <w:color w:val="231F20"/>
          <w:sz w:val="24"/>
          <w:szCs w:val="24"/>
        </w:rPr>
        <w:t xml:space="preserve"> </w:t>
      </w:r>
      <w:r w:rsidRPr="00C83F13">
        <w:rPr>
          <w:rFonts w:ascii="Verdana" w:hAnsi="Verdana"/>
          <w:color w:val="231F20"/>
          <w:sz w:val="24"/>
          <w:szCs w:val="24"/>
        </w:rPr>
        <w:t>attempts</w:t>
      </w:r>
      <w:r w:rsidR="005E3025" w:rsidRPr="00C83F13">
        <w:rPr>
          <w:rFonts w:ascii="Verdana" w:hAnsi="Verdana"/>
          <w:color w:val="231F20"/>
          <w:sz w:val="24"/>
          <w:szCs w:val="24"/>
        </w:rPr>
        <w:t xml:space="preserve"> </w:t>
      </w:r>
      <w:r w:rsidRPr="00C83F13">
        <w:rPr>
          <w:rFonts w:ascii="Verdana" w:hAnsi="Verdana"/>
          <w:color w:val="231F20"/>
          <w:sz w:val="24"/>
          <w:szCs w:val="24"/>
        </w:rPr>
        <w:t>to</w:t>
      </w:r>
      <w:r w:rsidR="005E3025" w:rsidRPr="00C83F13">
        <w:rPr>
          <w:rFonts w:ascii="Verdana" w:hAnsi="Verdana"/>
          <w:color w:val="231F20"/>
          <w:sz w:val="24"/>
          <w:szCs w:val="24"/>
        </w:rPr>
        <w:t xml:space="preserve"> </w:t>
      </w:r>
      <w:r w:rsidRPr="00C83F13">
        <w:rPr>
          <w:rFonts w:ascii="Verdana" w:hAnsi="Verdana"/>
          <w:color w:val="231F20"/>
          <w:sz w:val="24"/>
          <w:szCs w:val="24"/>
        </w:rPr>
        <w:t>mislead,</w:t>
      </w:r>
      <w:r w:rsidR="002B4677" w:rsidRPr="00C83F13">
        <w:rPr>
          <w:rFonts w:ascii="Verdana" w:hAnsi="Verdana"/>
          <w:color w:val="231F20"/>
          <w:sz w:val="24"/>
          <w:szCs w:val="24"/>
        </w:rPr>
        <w:t xml:space="preserve"> </w:t>
      </w:r>
      <w:r w:rsidRPr="00C83F13">
        <w:rPr>
          <w:rFonts w:ascii="Verdana" w:hAnsi="Verdana"/>
          <w:color w:val="231F20"/>
          <w:sz w:val="24"/>
          <w:szCs w:val="24"/>
        </w:rPr>
        <w:t>a</w:t>
      </w:r>
      <w:r w:rsidR="002B4677" w:rsidRPr="00C83F13">
        <w:rPr>
          <w:rFonts w:ascii="Verdana" w:hAnsi="Verdana"/>
          <w:color w:val="231F20"/>
          <w:sz w:val="24"/>
          <w:szCs w:val="24"/>
        </w:rPr>
        <w:t xml:space="preserve"> </w:t>
      </w:r>
      <w:r w:rsidRPr="00C83F13">
        <w:rPr>
          <w:rFonts w:ascii="Verdana" w:hAnsi="Verdana"/>
          <w:color w:val="231F20"/>
          <w:sz w:val="24"/>
          <w:szCs w:val="24"/>
        </w:rPr>
        <w:t>party</w:t>
      </w:r>
      <w:r w:rsidR="002B4677" w:rsidRPr="00C83F13">
        <w:rPr>
          <w:rFonts w:ascii="Verdana" w:hAnsi="Verdana"/>
          <w:color w:val="231F20"/>
          <w:sz w:val="24"/>
          <w:szCs w:val="24"/>
        </w:rPr>
        <w:t xml:space="preserve"> </w:t>
      </w:r>
      <w:r w:rsidRPr="00C83F13">
        <w:rPr>
          <w:rFonts w:ascii="Verdana" w:hAnsi="Verdana"/>
          <w:color w:val="231F20"/>
          <w:sz w:val="24"/>
          <w:szCs w:val="24"/>
        </w:rPr>
        <w:t>to</w:t>
      </w:r>
      <w:r w:rsidR="002B4677" w:rsidRPr="00C83F13">
        <w:rPr>
          <w:rFonts w:ascii="Verdana" w:hAnsi="Verdana"/>
          <w:color w:val="231F20"/>
          <w:sz w:val="24"/>
          <w:szCs w:val="24"/>
        </w:rPr>
        <w:t xml:space="preserve"> </w:t>
      </w:r>
      <w:r w:rsidRPr="00C83F13">
        <w:rPr>
          <w:rFonts w:ascii="Verdana" w:hAnsi="Verdana"/>
          <w:color w:val="231F20"/>
          <w:sz w:val="24"/>
          <w:szCs w:val="24"/>
        </w:rPr>
        <w:t>obtain</w:t>
      </w:r>
      <w:r w:rsidR="002B4677" w:rsidRPr="00C83F13">
        <w:rPr>
          <w:rFonts w:ascii="Verdana" w:hAnsi="Verdana"/>
          <w:color w:val="231F20"/>
          <w:sz w:val="24"/>
          <w:szCs w:val="24"/>
        </w:rPr>
        <w:t xml:space="preserve"> </w:t>
      </w:r>
      <w:r w:rsidRPr="00C83F13">
        <w:rPr>
          <w:rFonts w:ascii="Verdana" w:hAnsi="Verdana"/>
          <w:color w:val="231F20"/>
          <w:sz w:val="24"/>
          <w:szCs w:val="24"/>
        </w:rPr>
        <w:t>ﬁnancial</w:t>
      </w:r>
      <w:r w:rsidR="002B4677" w:rsidRPr="00C83F13">
        <w:rPr>
          <w:rFonts w:ascii="Verdana" w:hAnsi="Verdana"/>
          <w:color w:val="231F20"/>
          <w:sz w:val="24"/>
          <w:szCs w:val="24"/>
        </w:rPr>
        <w:t xml:space="preserve"> </w:t>
      </w:r>
      <w:r w:rsidRPr="00C83F13">
        <w:rPr>
          <w:rFonts w:ascii="Verdana" w:hAnsi="Verdana"/>
          <w:color w:val="231F20"/>
          <w:sz w:val="24"/>
          <w:szCs w:val="24"/>
        </w:rPr>
        <w:t>or</w:t>
      </w:r>
      <w:r w:rsidR="002B4677" w:rsidRPr="00C83F13">
        <w:rPr>
          <w:rFonts w:ascii="Verdana" w:hAnsi="Verdana"/>
          <w:color w:val="231F20"/>
          <w:sz w:val="24"/>
          <w:szCs w:val="24"/>
        </w:rPr>
        <w:t xml:space="preserve"> </w:t>
      </w:r>
      <w:r w:rsidRPr="00C83F13">
        <w:rPr>
          <w:rFonts w:ascii="Verdana" w:hAnsi="Verdana"/>
          <w:color w:val="231F20"/>
          <w:sz w:val="24"/>
          <w:szCs w:val="24"/>
        </w:rPr>
        <w:t>other</w:t>
      </w:r>
      <w:r w:rsidR="002B4677" w:rsidRPr="00C83F13">
        <w:rPr>
          <w:rFonts w:ascii="Verdana" w:hAnsi="Verdana"/>
          <w:color w:val="231F20"/>
          <w:sz w:val="24"/>
          <w:szCs w:val="24"/>
        </w:rPr>
        <w:t xml:space="preserve"> </w:t>
      </w:r>
      <w:r w:rsidRPr="00C83F13">
        <w:rPr>
          <w:rFonts w:ascii="Verdana" w:hAnsi="Verdana"/>
          <w:color w:val="231F20"/>
          <w:sz w:val="24"/>
          <w:szCs w:val="24"/>
        </w:rPr>
        <w:t>beneﬁt</w:t>
      </w:r>
      <w:r w:rsidR="002B4677" w:rsidRPr="00C83F13">
        <w:rPr>
          <w:rFonts w:ascii="Verdana" w:hAnsi="Verdana"/>
          <w:color w:val="231F20"/>
          <w:sz w:val="24"/>
          <w:szCs w:val="24"/>
        </w:rPr>
        <w:t xml:space="preserve"> </w:t>
      </w:r>
      <w:r w:rsidRPr="00C83F13">
        <w:rPr>
          <w:rFonts w:ascii="Verdana" w:hAnsi="Verdana"/>
          <w:color w:val="231F20"/>
          <w:sz w:val="24"/>
          <w:szCs w:val="24"/>
        </w:rPr>
        <w:t>or</w:t>
      </w:r>
      <w:r w:rsidR="002B4677" w:rsidRPr="00C83F13">
        <w:rPr>
          <w:rFonts w:ascii="Verdana" w:hAnsi="Verdana"/>
          <w:color w:val="231F20"/>
          <w:sz w:val="24"/>
          <w:szCs w:val="24"/>
        </w:rPr>
        <w:t xml:space="preserve"> </w:t>
      </w:r>
      <w:r w:rsidRPr="00C83F13">
        <w:rPr>
          <w:rFonts w:ascii="Verdana" w:hAnsi="Verdana"/>
          <w:color w:val="231F20"/>
          <w:sz w:val="24"/>
          <w:szCs w:val="24"/>
        </w:rPr>
        <w:t>to</w:t>
      </w:r>
      <w:r w:rsidR="002B4677" w:rsidRPr="00C83F13">
        <w:rPr>
          <w:rFonts w:ascii="Verdana" w:hAnsi="Verdana"/>
          <w:color w:val="231F20"/>
          <w:sz w:val="24"/>
          <w:szCs w:val="24"/>
        </w:rPr>
        <w:t xml:space="preserve"> </w:t>
      </w:r>
      <w:r w:rsidRPr="00C83F13">
        <w:rPr>
          <w:rFonts w:ascii="Verdana" w:hAnsi="Verdana"/>
          <w:color w:val="231F20"/>
          <w:sz w:val="24"/>
          <w:szCs w:val="24"/>
        </w:rPr>
        <w:t>avoid</w:t>
      </w:r>
      <w:r w:rsidR="002B4677" w:rsidRPr="00C83F13">
        <w:rPr>
          <w:rFonts w:ascii="Verdana" w:hAnsi="Verdana"/>
          <w:color w:val="231F20"/>
          <w:sz w:val="24"/>
          <w:szCs w:val="24"/>
        </w:rPr>
        <w:t xml:space="preserve"> </w:t>
      </w:r>
      <w:r w:rsidRPr="00C83F13">
        <w:rPr>
          <w:rFonts w:ascii="Verdana" w:hAnsi="Verdana"/>
          <w:color w:val="231F20"/>
          <w:sz w:val="24"/>
          <w:szCs w:val="24"/>
        </w:rPr>
        <w:t>an obligation;</w:t>
      </w:r>
    </w:p>
    <w:p w14:paraId="6FABA085" w14:textId="77777777" w:rsidR="00C20A63" w:rsidRPr="00C83F13" w:rsidRDefault="002D5618" w:rsidP="00E43648">
      <w:pPr>
        <w:pStyle w:val="ListParagraph"/>
        <w:numPr>
          <w:ilvl w:val="3"/>
          <w:numId w:val="27"/>
        </w:numPr>
        <w:tabs>
          <w:tab w:val="left" w:pos="2375"/>
        </w:tabs>
        <w:spacing w:before="124" w:line="230" w:lineRule="auto"/>
        <w:ind w:left="2379" w:right="854" w:hanging="430"/>
        <w:jc w:val="both"/>
        <w:rPr>
          <w:rFonts w:ascii="Verdana" w:hAnsi="Verdana"/>
          <w:sz w:val="24"/>
          <w:szCs w:val="24"/>
        </w:rPr>
      </w:pPr>
      <w:r w:rsidRPr="00C83F13">
        <w:rPr>
          <w:rFonts w:ascii="Verdana" w:hAnsi="Verdana"/>
          <w:color w:val="231F20"/>
          <w:sz w:val="24"/>
          <w:szCs w:val="24"/>
        </w:rPr>
        <w:t>“</w:t>
      </w:r>
      <w:proofErr w:type="gramStart"/>
      <w:r w:rsidRPr="00C83F13">
        <w:rPr>
          <w:rFonts w:ascii="Verdana" w:hAnsi="Verdana"/>
          <w:color w:val="231F20"/>
          <w:sz w:val="24"/>
          <w:szCs w:val="24"/>
        </w:rPr>
        <w:t>collusive</w:t>
      </w:r>
      <w:proofErr w:type="gramEnd"/>
      <w:r w:rsidR="009D6597" w:rsidRPr="00C83F13">
        <w:rPr>
          <w:rFonts w:ascii="Verdana" w:hAnsi="Verdana"/>
          <w:color w:val="231F20"/>
          <w:sz w:val="24"/>
          <w:szCs w:val="24"/>
        </w:rPr>
        <w:t xml:space="preserve"> </w:t>
      </w:r>
      <w:r w:rsidRPr="00C83F13">
        <w:rPr>
          <w:rFonts w:ascii="Verdana" w:hAnsi="Verdana"/>
          <w:color w:val="231F20"/>
          <w:sz w:val="24"/>
          <w:szCs w:val="24"/>
        </w:rPr>
        <w:t>practice”</w:t>
      </w:r>
      <w:r w:rsidR="009D6597" w:rsidRPr="00C83F13">
        <w:rPr>
          <w:rFonts w:ascii="Verdana" w:hAnsi="Verdana"/>
          <w:color w:val="231F20"/>
          <w:sz w:val="24"/>
          <w:szCs w:val="24"/>
        </w:rPr>
        <w:t xml:space="preserve"> </w:t>
      </w:r>
      <w:r w:rsidRPr="00C83F13">
        <w:rPr>
          <w:rFonts w:ascii="Verdana" w:hAnsi="Verdana"/>
          <w:color w:val="231F20"/>
          <w:sz w:val="24"/>
          <w:szCs w:val="24"/>
        </w:rPr>
        <w:t>is</w:t>
      </w:r>
      <w:r w:rsidR="009D6597" w:rsidRPr="00C83F13">
        <w:rPr>
          <w:rFonts w:ascii="Verdana" w:hAnsi="Verdana"/>
          <w:color w:val="231F20"/>
          <w:sz w:val="24"/>
          <w:szCs w:val="24"/>
        </w:rPr>
        <w:t xml:space="preserve"> </w:t>
      </w:r>
      <w:r w:rsidRPr="00C83F13">
        <w:rPr>
          <w:rFonts w:ascii="Verdana" w:hAnsi="Verdana"/>
          <w:color w:val="231F20"/>
          <w:sz w:val="24"/>
          <w:szCs w:val="24"/>
        </w:rPr>
        <w:t>an</w:t>
      </w:r>
      <w:r w:rsidR="009D6597" w:rsidRPr="00C83F13">
        <w:rPr>
          <w:rFonts w:ascii="Verdana" w:hAnsi="Verdana"/>
          <w:color w:val="231F20"/>
          <w:sz w:val="24"/>
          <w:szCs w:val="24"/>
        </w:rPr>
        <w:t xml:space="preserve"> </w:t>
      </w:r>
      <w:r w:rsidRPr="00C83F13">
        <w:rPr>
          <w:rFonts w:ascii="Verdana" w:hAnsi="Verdana"/>
          <w:color w:val="231F20"/>
          <w:sz w:val="24"/>
          <w:szCs w:val="24"/>
        </w:rPr>
        <w:t>arrangement</w:t>
      </w:r>
      <w:r w:rsidR="009D6597" w:rsidRPr="00C83F13">
        <w:rPr>
          <w:rFonts w:ascii="Verdana" w:hAnsi="Verdana"/>
          <w:color w:val="231F20"/>
          <w:sz w:val="24"/>
          <w:szCs w:val="24"/>
        </w:rPr>
        <w:t xml:space="preserve"> </w:t>
      </w:r>
      <w:r w:rsidRPr="00C83F13">
        <w:rPr>
          <w:rFonts w:ascii="Verdana" w:hAnsi="Verdana"/>
          <w:color w:val="231F20"/>
          <w:sz w:val="24"/>
          <w:szCs w:val="24"/>
        </w:rPr>
        <w:t>between</w:t>
      </w:r>
      <w:r w:rsidR="009D6597" w:rsidRPr="00C83F13">
        <w:rPr>
          <w:rFonts w:ascii="Verdana" w:hAnsi="Verdana"/>
          <w:color w:val="231F20"/>
          <w:sz w:val="24"/>
          <w:szCs w:val="24"/>
        </w:rPr>
        <w:t xml:space="preserve"> </w:t>
      </w:r>
      <w:r w:rsidRPr="00C83F13">
        <w:rPr>
          <w:rFonts w:ascii="Verdana" w:hAnsi="Verdana"/>
          <w:color w:val="231F20"/>
          <w:sz w:val="24"/>
          <w:szCs w:val="24"/>
        </w:rPr>
        <w:t>two</w:t>
      </w:r>
      <w:r w:rsidR="009D6597" w:rsidRPr="00C83F13">
        <w:rPr>
          <w:rFonts w:ascii="Verdana" w:hAnsi="Verdana"/>
          <w:color w:val="231F20"/>
          <w:sz w:val="24"/>
          <w:szCs w:val="24"/>
        </w:rPr>
        <w:t xml:space="preserve"> </w:t>
      </w:r>
      <w:r w:rsidRPr="00C83F13">
        <w:rPr>
          <w:rFonts w:ascii="Verdana" w:hAnsi="Verdana"/>
          <w:color w:val="231F20"/>
          <w:sz w:val="24"/>
          <w:szCs w:val="24"/>
        </w:rPr>
        <w:t>or</w:t>
      </w:r>
      <w:r w:rsidR="009D6597" w:rsidRPr="00C83F13">
        <w:rPr>
          <w:rFonts w:ascii="Verdana" w:hAnsi="Verdana"/>
          <w:color w:val="231F20"/>
          <w:sz w:val="24"/>
          <w:szCs w:val="24"/>
        </w:rPr>
        <w:t xml:space="preserve"> </w:t>
      </w:r>
      <w:r w:rsidRPr="00C83F13">
        <w:rPr>
          <w:rFonts w:ascii="Verdana" w:hAnsi="Verdana"/>
          <w:color w:val="231F20"/>
          <w:sz w:val="24"/>
          <w:szCs w:val="24"/>
        </w:rPr>
        <w:t>more</w:t>
      </w:r>
      <w:r w:rsidR="009D6597" w:rsidRPr="00C83F13">
        <w:rPr>
          <w:rFonts w:ascii="Verdana" w:hAnsi="Verdana"/>
          <w:color w:val="231F20"/>
          <w:sz w:val="24"/>
          <w:szCs w:val="24"/>
        </w:rPr>
        <w:t xml:space="preserve"> </w:t>
      </w:r>
      <w:r w:rsidRPr="00C83F13">
        <w:rPr>
          <w:rFonts w:ascii="Verdana" w:hAnsi="Verdana"/>
          <w:color w:val="231F20"/>
          <w:sz w:val="24"/>
          <w:szCs w:val="24"/>
        </w:rPr>
        <w:t>parties</w:t>
      </w:r>
      <w:r w:rsidR="009D6597" w:rsidRPr="00C83F13">
        <w:rPr>
          <w:rFonts w:ascii="Verdana" w:hAnsi="Verdana"/>
          <w:color w:val="231F20"/>
          <w:sz w:val="24"/>
          <w:szCs w:val="24"/>
        </w:rPr>
        <w:t xml:space="preserve"> </w:t>
      </w:r>
      <w:r w:rsidRPr="00C83F13">
        <w:rPr>
          <w:rFonts w:ascii="Verdana" w:hAnsi="Verdana"/>
          <w:color w:val="231F20"/>
          <w:sz w:val="24"/>
          <w:szCs w:val="24"/>
        </w:rPr>
        <w:t>designed</w:t>
      </w:r>
      <w:r w:rsidR="009D6597" w:rsidRPr="00C83F13">
        <w:rPr>
          <w:rFonts w:ascii="Verdana" w:hAnsi="Verdana"/>
          <w:color w:val="231F20"/>
          <w:sz w:val="24"/>
          <w:szCs w:val="24"/>
        </w:rPr>
        <w:t xml:space="preserve"> </w:t>
      </w:r>
      <w:r w:rsidRPr="00C83F13">
        <w:rPr>
          <w:rFonts w:ascii="Verdana" w:hAnsi="Verdana"/>
          <w:color w:val="231F20"/>
          <w:sz w:val="24"/>
          <w:szCs w:val="24"/>
        </w:rPr>
        <w:t>to</w:t>
      </w:r>
      <w:r w:rsidR="009D6597" w:rsidRPr="00C83F13">
        <w:rPr>
          <w:rFonts w:ascii="Verdana" w:hAnsi="Verdana"/>
          <w:color w:val="231F20"/>
          <w:sz w:val="24"/>
          <w:szCs w:val="24"/>
        </w:rPr>
        <w:t xml:space="preserve"> </w:t>
      </w:r>
      <w:r w:rsidRPr="00C83F13">
        <w:rPr>
          <w:rFonts w:ascii="Verdana" w:hAnsi="Verdana"/>
          <w:color w:val="231F20"/>
          <w:sz w:val="24"/>
          <w:szCs w:val="24"/>
        </w:rPr>
        <w:t>achieve</w:t>
      </w:r>
      <w:r w:rsidR="009D6597" w:rsidRPr="00C83F13">
        <w:rPr>
          <w:rFonts w:ascii="Verdana" w:hAnsi="Verdana"/>
          <w:color w:val="231F20"/>
          <w:sz w:val="24"/>
          <w:szCs w:val="24"/>
        </w:rPr>
        <w:t xml:space="preserve"> </w:t>
      </w:r>
      <w:r w:rsidRPr="00C83F13">
        <w:rPr>
          <w:rFonts w:ascii="Verdana" w:hAnsi="Verdana"/>
          <w:color w:val="231F20"/>
          <w:sz w:val="24"/>
          <w:szCs w:val="24"/>
        </w:rPr>
        <w:t>an</w:t>
      </w:r>
      <w:r w:rsidR="009D6597" w:rsidRPr="00C83F13">
        <w:rPr>
          <w:rFonts w:ascii="Verdana" w:hAnsi="Verdana"/>
          <w:color w:val="231F20"/>
          <w:sz w:val="24"/>
          <w:szCs w:val="24"/>
        </w:rPr>
        <w:t xml:space="preserve"> </w:t>
      </w:r>
      <w:r w:rsidRPr="00C83F13">
        <w:rPr>
          <w:rFonts w:ascii="Verdana" w:hAnsi="Verdana"/>
          <w:color w:val="231F20"/>
          <w:sz w:val="24"/>
          <w:szCs w:val="24"/>
        </w:rPr>
        <w:t>improper purpose,</w:t>
      </w:r>
      <w:r w:rsidR="00D436F6" w:rsidRPr="00C83F13">
        <w:rPr>
          <w:rFonts w:ascii="Verdana" w:hAnsi="Verdana"/>
          <w:color w:val="231F20"/>
          <w:sz w:val="24"/>
          <w:szCs w:val="24"/>
        </w:rPr>
        <w:t xml:space="preserve"> </w:t>
      </w:r>
      <w:r w:rsidRPr="00C83F13">
        <w:rPr>
          <w:rFonts w:ascii="Verdana" w:hAnsi="Verdana"/>
          <w:color w:val="231F20"/>
          <w:sz w:val="24"/>
          <w:szCs w:val="24"/>
        </w:rPr>
        <w:t>including</w:t>
      </w:r>
      <w:r w:rsidR="00D436F6" w:rsidRPr="00C83F13">
        <w:rPr>
          <w:rFonts w:ascii="Verdana" w:hAnsi="Verdana"/>
          <w:color w:val="231F20"/>
          <w:sz w:val="24"/>
          <w:szCs w:val="24"/>
        </w:rPr>
        <w:t xml:space="preserve"> </w:t>
      </w:r>
      <w:r w:rsidRPr="00C83F13">
        <w:rPr>
          <w:rFonts w:ascii="Verdana" w:hAnsi="Verdana"/>
          <w:color w:val="231F20"/>
          <w:sz w:val="24"/>
          <w:szCs w:val="24"/>
        </w:rPr>
        <w:t>to</w:t>
      </w:r>
      <w:r w:rsidR="00D436F6" w:rsidRPr="00C83F13">
        <w:rPr>
          <w:rFonts w:ascii="Verdana" w:hAnsi="Verdana"/>
          <w:color w:val="231F20"/>
          <w:sz w:val="24"/>
          <w:szCs w:val="24"/>
        </w:rPr>
        <w:t xml:space="preserve"> </w:t>
      </w:r>
      <w:r w:rsidRPr="00C83F13">
        <w:rPr>
          <w:rFonts w:ascii="Verdana" w:hAnsi="Verdana"/>
          <w:color w:val="231F20"/>
          <w:sz w:val="24"/>
          <w:szCs w:val="24"/>
        </w:rPr>
        <w:t>inﬂuence</w:t>
      </w:r>
      <w:r w:rsidR="00D436F6" w:rsidRPr="00C83F13">
        <w:rPr>
          <w:rFonts w:ascii="Verdana" w:hAnsi="Verdana"/>
          <w:color w:val="231F20"/>
          <w:sz w:val="24"/>
          <w:szCs w:val="24"/>
        </w:rPr>
        <w:t xml:space="preserve"> </w:t>
      </w:r>
      <w:r w:rsidRPr="00C83F13">
        <w:rPr>
          <w:rFonts w:ascii="Verdana" w:hAnsi="Verdana"/>
          <w:color w:val="231F20"/>
          <w:sz w:val="24"/>
          <w:szCs w:val="24"/>
        </w:rPr>
        <w:t>improperly</w:t>
      </w:r>
      <w:r w:rsidR="00D436F6" w:rsidRPr="00C83F13">
        <w:rPr>
          <w:rFonts w:ascii="Verdana" w:hAnsi="Verdana"/>
          <w:color w:val="231F20"/>
          <w:sz w:val="24"/>
          <w:szCs w:val="24"/>
        </w:rPr>
        <w:t xml:space="preserve"> </w:t>
      </w:r>
      <w:r w:rsidRPr="00C83F13">
        <w:rPr>
          <w:rFonts w:ascii="Verdana" w:hAnsi="Verdana"/>
          <w:color w:val="231F20"/>
          <w:sz w:val="24"/>
          <w:szCs w:val="24"/>
        </w:rPr>
        <w:t>the</w:t>
      </w:r>
      <w:r w:rsidR="00D436F6" w:rsidRPr="00C83F13">
        <w:rPr>
          <w:rFonts w:ascii="Verdana" w:hAnsi="Verdana"/>
          <w:color w:val="231F20"/>
          <w:sz w:val="24"/>
          <w:szCs w:val="24"/>
        </w:rPr>
        <w:t xml:space="preserve"> </w:t>
      </w:r>
      <w:r w:rsidRPr="00C83F13">
        <w:rPr>
          <w:rFonts w:ascii="Verdana" w:hAnsi="Verdana"/>
          <w:color w:val="231F20"/>
          <w:sz w:val="24"/>
          <w:szCs w:val="24"/>
        </w:rPr>
        <w:t>actions</w:t>
      </w:r>
      <w:r w:rsidR="00D436F6" w:rsidRPr="00C83F13">
        <w:rPr>
          <w:rFonts w:ascii="Verdana" w:hAnsi="Verdana"/>
          <w:color w:val="231F20"/>
          <w:sz w:val="24"/>
          <w:szCs w:val="24"/>
        </w:rPr>
        <w:t xml:space="preserve"> </w:t>
      </w:r>
      <w:r w:rsidRPr="00C83F13">
        <w:rPr>
          <w:rFonts w:ascii="Verdana" w:hAnsi="Verdana"/>
          <w:color w:val="231F20"/>
          <w:sz w:val="24"/>
          <w:szCs w:val="24"/>
        </w:rPr>
        <w:t>of</w:t>
      </w:r>
      <w:r w:rsidR="00B2070C" w:rsidRPr="00C83F13">
        <w:rPr>
          <w:rFonts w:ascii="Verdana" w:hAnsi="Verdana"/>
          <w:color w:val="231F20"/>
          <w:sz w:val="24"/>
          <w:szCs w:val="24"/>
        </w:rPr>
        <w:t xml:space="preserve"> </w:t>
      </w:r>
      <w:r w:rsidR="009D6597" w:rsidRPr="00C83F13">
        <w:rPr>
          <w:rFonts w:ascii="Verdana" w:hAnsi="Verdana"/>
          <w:color w:val="231F20"/>
          <w:sz w:val="24"/>
          <w:szCs w:val="24"/>
        </w:rPr>
        <w:t>another party</w:t>
      </w:r>
      <w:r w:rsidRPr="00C83F13">
        <w:rPr>
          <w:rFonts w:ascii="Verdana" w:hAnsi="Verdana"/>
          <w:color w:val="231F20"/>
          <w:sz w:val="24"/>
          <w:szCs w:val="24"/>
        </w:rPr>
        <w:t>;</w:t>
      </w:r>
    </w:p>
    <w:p w14:paraId="263A1304" w14:textId="77777777" w:rsidR="00C20A63" w:rsidRPr="00C83F13" w:rsidRDefault="002D5618" w:rsidP="00E43648">
      <w:pPr>
        <w:pStyle w:val="ListParagraph"/>
        <w:numPr>
          <w:ilvl w:val="3"/>
          <w:numId w:val="27"/>
        </w:numPr>
        <w:tabs>
          <w:tab w:val="left" w:pos="2375"/>
        </w:tabs>
        <w:spacing w:before="123" w:line="230" w:lineRule="auto"/>
        <w:ind w:left="2379" w:right="854" w:hanging="430"/>
        <w:jc w:val="both"/>
        <w:rPr>
          <w:rFonts w:ascii="Verdana" w:hAnsi="Verdana"/>
          <w:sz w:val="24"/>
          <w:szCs w:val="24"/>
        </w:rPr>
      </w:pPr>
      <w:r w:rsidRPr="00C83F13">
        <w:rPr>
          <w:rFonts w:ascii="Verdana" w:hAnsi="Verdana"/>
          <w:color w:val="231F20"/>
          <w:sz w:val="24"/>
          <w:szCs w:val="24"/>
        </w:rPr>
        <w:t>“</w:t>
      </w:r>
      <w:proofErr w:type="gramStart"/>
      <w:r w:rsidRPr="00C83F13">
        <w:rPr>
          <w:rFonts w:ascii="Verdana" w:hAnsi="Verdana"/>
          <w:color w:val="231F20"/>
          <w:sz w:val="24"/>
          <w:szCs w:val="24"/>
        </w:rPr>
        <w:t>coercive</w:t>
      </w:r>
      <w:proofErr w:type="gramEnd"/>
      <w:r w:rsidR="009D6597" w:rsidRPr="00C83F13">
        <w:rPr>
          <w:rFonts w:ascii="Verdana" w:hAnsi="Verdana"/>
          <w:color w:val="231F20"/>
          <w:sz w:val="24"/>
          <w:szCs w:val="24"/>
        </w:rPr>
        <w:t xml:space="preserve"> </w:t>
      </w:r>
      <w:r w:rsidRPr="00C83F13">
        <w:rPr>
          <w:rFonts w:ascii="Verdana" w:hAnsi="Verdana"/>
          <w:color w:val="231F20"/>
          <w:sz w:val="24"/>
          <w:szCs w:val="24"/>
        </w:rPr>
        <w:t>practice”</w:t>
      </w:r>
      <w:r w:rsidR="009D6597" w:rsidRPr="00C83F13">
        <w:rPr>
          <w:rFonts w:ascii="Verdana" w:hAnsi="Verdana"/>
          <w:color w:val="231F20"/>
          <w:sz w:val="24"/>
          <w:szCs w:val="24"/>
        </w:rPr>
        <w:t xml:space="preserve"> </w:t>
      </w:r>
      <w:r w:rsidRPr="00C83F13">
        <w:rPr>
          <w:rFonts w:ascii="Verdana" w:hAnsi="Verdana"/>
          <w:color w:val="231F20"/>
          <w:sz w:val="24"/>
          <w:szCs w:val="24"/>
        </w:rPr>
        <w:t>is</w:t>
      </w:r>
      <w:r w:rsidR="009D6597" w:rsidRPr="00C83F13">
        <w:rPr>
          <w:rFonts w:ascii="Verdana" w:hAnsi="Verdana"/>
          <w:color w:val="231F20"/>
          <w:sz w:val="24"/>
          <w:szCs w:val="24"/>
        </w:rPr>
        <w:t xml:space="preserve"> </w:t>
      </w:r>
      <w:r w:rsidRPr="00C83F13">
        <w:rPr>
          <w:rFonts w:ascii="Verdana" w:hAnsi="Verdana"/>
          <w:color w:val="231F20"/>
          <w:sz w:val="24"/>
          <w:szCs w:val="24"/>
        </w:rPr>
        <w:t>impairing</w:t>
      </w:r>
      <w:r w:rsidR="009D6597" w:rsidRPr="00C83F13">
        <w:rPr>
          <w:rFonts w:ascii="Verdana" w:hAnsi="Verdana"/>
          <w:color w:val="231F20"/>
          <w:sz w:val="24"/>
          <w:szCs w:val="24"/>
        </w:rPr>
        <w:t xml:space="preserve"> </w:t>
      </w:r>
      <w:r w:rsidRPr="00C83F13">
        <w:rPr>
          <w:rFonts w:ascii="Verdana" w:hAnsi="Verdana"/>
          <w:color w:val="231F20"/>
          <w:sz w:val="24"/>
          <w:szCs w:val="24"/>
        </w:rPr>
        <w:t>or</w:t>
      </w:r>
      <w:r w:rsidR="009D6597" w:rsidRPr="00C83F13">
        <w:rPr>
          <w:rFonts w:ascii="Verdana" w:hAnsi="Verdana"/>
          <w:color w:val="231F20"/>
          <w:sz w:val="24"/>
          <w:szCs w:val="24"/>
        </w:rPr>
        <w:t xml:space="preserve"> </w:t>
      </w:r>
      <w:r w:rsidRPr="00C83F13">
        <w:rPr>
          <w:rFonts w:ascii="Verdana" w:hAnsi="Verdana"/>
          <w:color w:val="231F20"/>
          <w:sz w:val="24"/>
          <w:szCs w:val="24"/>
        </w:rPr>
        <w:t>harming,</w:t>
      </w:r>
      <w:r w:rsidR="009D6597" w:rsidRPr="00C83F13">
        <w:rPr>
          <w:rFonts w:ascii="Verdana" w:hAnsi="Verdana"/>
          <w:color w:val="231F20"/>
          <w:sz w:val="24"/>
          <w:szCs w:val="24"/>
        </w:rPr>
        <w:t xml:space="preserve"> </w:t>
      </w:r>
      <w:r w:rsidRPr="00C83F13">
        <w:rPr>
          <w:rFonts w:ascii="Verdana" w:hAnsi="Verdana"/>
          <w:color w:val="231F20"/>
          <w:sz w:val="24"/>
          <w:szCs w:val="24"/>
        </w:rPr>
        <w:t>or</w:t>
      </w:r>
      <w:r w:rsidR="009D6597" w:rsidRPr="00C83F13">
        <w:rPr>
          <w:rFonts w:ascii="Verdana" w:hAnsi="Verdana"/>
          <w:color w:val="231F20"/>
          <w:sz w:val="24"/>
          <w:szCs w:val="24"/>
        </w:rPr>
        <w:t xml:space="preserve"> </w:t>
      </w:r>
      <w:r w:rsidRPr="00C83F13">
        <w:rPr>
          <w:rFonts w:ascii="Verdana" w:hAnsi="Verdana"/>
          <w:color w:val="231F20"/>
          <w:sz w:val="24"/>
          <w:szCs w:val="24"/>
        </w:rPr>
        <w:t>threatening</w:t>
      </w:r>
      <w:r w:rsidR="009D6597" w:rsidRPr="00C83F13">
        <w:rPr>
          <w:rFonts w:ascii="Verdana" w:hAnsi="Verdana"/>
          <w:color w:val="231F20"/>
          <w:sz w:val="24"/>
          <w:szCs w:val="24"/>
        </w:rPr>
        <w:t xml:space="preserve"> </w:t>
      </w:r>
      <w:r w:rsidRPr="00C83F13">
        <w:rPr>
          <w:rFonts w:ascii="Verdana" w:hAnsi="Verdana"/>
          <w:color w:val="231F20"/>
          <w:sz w:val="24"/>
          <w:szCs w:val="24"/>
        </w:rPr>
        <w:t>to</w:t>
      </w:r>
      <w:r w:rsidR="009D6597" w:rsidRPr="00C83F13">
        <w:rPr>
          <w:rFonts w:ascii="Verdana" w:hAnsi="Verdana"/>
          <w:color w:val="231F20"/>
          <w:sz w:val="24"/>
          <w:szCs w:val="24"/>
        </w:rPr>
        <w:t xml:space="preserve"> </w:t>
      </w:r>
      <w:r w:rsidRPr="00C83F13">
        <w:rPr>
          <w:rFonts w:ascii="Verdana" w:hAnsi="Verdana"/>
          <w:color w:val="231F20"/>
          <w:sz w:val="24"/>
          <w:szCs w:val="24"/>
        </w:rPr>
        <w:t>impair</w:t>
      </w:r>
      <w:r w:rsidR="009D6597" w:rsidRPr="00C83F13">
        <w:rPr>
          <w:rFonts w:ascii="Verdana" w:hAnsi="Verdana"/>
          <w:color w:val="231F20"/>
          <w:sz w:val="24"/>
          <w:szCs w:val="24"/>
        </w:rPr>
        <w:t xml:space="preserve"> </w:t>
      </w:r>
      <w:r w:rsidRPr="00C83F13">
        <w:rPr>
          <w:rFonts w:ascii="Verdana" w:hAnsi="Verdana"/>
          <w:color w:val="231F20"/>
          <w:sz w:val="24"/>
          <w:szCs w:val="24"/>
        </w:rPr>
        <w:t>or</w:t>
      </w:r>
      <w:r w:rsidR="009D6597" w:rsidRPr="00C83F13">
        <w:rPr>
          <w:rFonts w:ascii="Verdana" w:hAnsi="Verdana"/>
          <w:color w:val="231F20"/>
          <w:sz w:val="24"/>
          <w:szCs w:val="24"/>
        </w:rPr>
        <w:t xml:space="preserve"> </w:t>
      </w:r>
      <w:r w:rsidRPr="00C83F13">
        <w:rPr>
          <w:rFonts w:ascii="Verdana" w:hAnsi="Verdana"/>
          <w:color w:val="231F20"/>
          <w:sz w:val="24"/>
          <w:szCs w:val="24"/>
        </w:rPr>
        <w:t>harm,</w:t>
      </w:r>
      <w:r w:rsidR="009D6597" w:rsidRPr="00C83F13">
        <w:rPr>
          <w:rFonts w:ascii="Verdana" w:hAnsi="Verdana"/>
          <w:color w:val="231F20"/>
          <w:sz w:val="24"/>
          <w:szCs w:val="24"/>
        </w:rPr>
        <w:t xml:space="preserve"> </w:t>
      </w:r>
      <w:r w:rsidRPr="00C83F13">
        <w:rPr>
          <w:rFonts w:ascii="Verdana" w:hAnsi="Verdana"/>
          <w:color w:val="231F20"/>
          <w:sz w:val="24"/>
          <w:szCs w:val="24"/>
        </w:rPr>
        <w:t>directly</w:t>
      </w:r>
      <w:r w:rsidR="009D6597" w:rsidRPr="00C83F13">
        <w:rPr>
          <w:rFonts w:ascii="Verdana" w:hAnsi="Verdana"/>
          <w:color w:val="231F20"/>
          <w:sz w:val="24"/>
          <w:szCs w:val="24"/>
        </w:rPr>
        <w:t xml:space="preserve"> </w:t>
      </w:r>
      <w:r w:rsidRPr="00C83F13">
        <w:rPr>
          <w:rFonts w:ascii="Verdana" w:hAnsi="Verdana"/>
          <w:color w:val="231F20"/>
          <w:sz w:val="24"/>
          <w:szCs w:val="24"/>
        </w:rPr>
        <w:t>or</w:t>
      </w:r>
      <w:r w:rsidR="009D6597" w:rsidRPr="00C83F13">
        <w:rPr>
          <w:rFonts w:ascii="Verdana" w:hAnsi="Verdana"/>
          <w:color w:val="231F20"/>
          <w:sz w:val="24"/>
          <w:szCs w:val="24"/>
        </w:rPr>
        <w:t xml:space="preserve"> </w:t>
      </w:r>
      <w:r w:rsidRPr="00C83F13">
        <w:rPr>
          <w:rFonts w:ascii="Verdana" w:hAnsi="Verdana"/>
          <w:color w:val="231F20"/>
          <w:sz w:val="24"/>
          <w:szCs w:val="24"/>
        </w:rPr>
        <w:t>indirectly, any</w:t>
      </w:r>
      <w:r w:rsidR="009D6597" w:rsidRPr="00C83F13">
        <w:rPr>
          <w:rFonts w:ascii="Verdana" w:hAnsi="Verdana"/>
          <w:color w:val="231F20"/>
          <w:sz w:val="24"/>
          <w:szCs w:val="24"/>
        </w:rPr>
        <w:t xml:space="preserve"> </w:t>
      </w:r>
      <w:r w:rsidRPr="00C83F13">
        <w:rPr>
          <w:rFonts w:ascii="Verdana" w:hAnsi="Verdana"/>
          <w:color w:val="231F20"/>
          <w:sz w:val="24"/>
          <w:szCs w:val="24"/>
        </w:rPr>
        <w:t>party</w:t>
      </w:r>
      <w:r w:rsidR="009D6597" w:rsidRPr="00C83F13">
        <w:rPr>
          <w:rFonts w:ascii="Verdana" w:hAnsi="Verdana"/>
          <w:color w:val="231F20"/>
          <w:sz w:val="24"/>
          <w:szCs w:val="24"/>
        </w:rPr>
        <w:t xml:space="preserve"> </w:t>
      </w:r>
      <w:r w:rsidRPr="00C83F13">
        <w:rPr>
          <w:rFonts w:ascii="Verdana" w:hAnsi="Verdana"/>
          <w:color w:val="231F20"/>
          <w:sz w:val="24"/>
          <w:szCs w:val="24"/>
        </w:rPr>
        <w:t>or</w:t>
      </w:r>
      <w:r w:rsidR="009D6597" w:rsidRPr="00C83F13">
        <w:rPr>
          <w:rFonts w:ascii="Verdana" w:hAnsi="Verdana"/>
          <w:color w:val="231F20"/>
          <w:sz w:val="24"/>
          <w:szCs w:val="24"/>
        </w:rPr>
        <w:t xml:space="preserve"> </w:t>
      </w:r>
      <w:r w:rsidRPr="00C83F13">
        <w:rPr>
          <w:rFonts w:ascii="Verdana" w:hAnsi="Verdana"/>
          <w:color w:val="231F20"/>
          <w:sz w:val="24"/>
          <w:szCs w:val="24"/>
        </w:rPr>
        <w:t>the</w:t>
      </w:r>
      <w:r w:rsidR="009D6597" w:rsidRPr="00C83F13">
        <w:rPr>
          <w:rFonts w:ascii="Verdana" w:hAnsi="Verdana"/>
          <w:color w:val="231F20"/>
          <w:sz w:val="24"/>
          <w:szCs w:val="24"/>
        </w:rPr>
        <w:t xml:space="preserve"> </w:t>
      </w:r>
      <w:r w:rsidRPr="00C83F13">
        <w:rPr>
          <w:rFonts w:ascii="Verdana" w:hAnsi="Verdana"/>
          <w:color w:val="231F20"/>
          <w:sz w:val="24"/>
          <w:szCs w:val="24"/>
        </w:rPr>
        <w:t>property</w:t>
      </w:r>
      <w:r w:rsidR="009D6597" w:rsidRPr="00C83F13">
        <w:rPr>
          <w:rFonts w:ascii="Verdana" w:hAnsi="Verdana"/>
          <w:color w:val="231F20"/>
          <w:sz w:val="24"/>
          <w:szCs w:val="24"/>
        </w:rPr>
        <w:t xml:space="preserve"> </w:t>
      </w:r>
      <w:r w:rsidRPr="00C83F13">
        <w:rPr>
          <w:rFonts w:ascii="Verdana" w:hAnsi="Verdana"/>
          <w:color w:val="231F20"/>
          <w:sz w:val="24"/>
          <w:szCs w:val="24"/>
        </w:rPr>
        <w:t>of</w:t>
      </w:r>
      <w:r w:rsidR="009D6597" w:rsidRPr="00C83F13">
        <w:rPr>
          <w:rFonts w:ascii="Verdana" w:hAnsi="Verdana"/>
          <w:color w:val="231F20"/>
          <w:sz w:val="24"/>
          <w:szCs w:val="24"/>
        </w:rPr>
        <w:t xml:space="preserve"> </w:t>
      </w:r>
      <w:r w:rsidRPr="00C83F13">
        <w:rPr>
          <w:rFonts w:ascii="Verdana" w:hAnsi="Verdana"/>
          <w:color w:val="231F20"/>
          <w:sz w:val="24"/>
          <w:szCs w:val="24"/>
        </w:rPr>
        <w:t>the</w:t>
      </w:r>
      <w:r w:rsidR="009D6597" w:rsidRPr="00C83F13">
        <w:rPr>
          <w:rFonts w:ascii="Verdana" w:hAnsi="Verdana"/>
          <w:color w:val="231F20"/>
          <w:sz w:val="24"/>
          <w:szCs w:val="24"/>
        </w:rPr>
        <w:t xml:space="preserve"> </w:t>
      </w:r>
      <w:r w:rsidRPr="00C83F13">
        <w:rPr>
          <w:rFonts w:ascii="Verdana" w:hAnsi="Verdana"/>
          <w:color w:val="231F20"/>
          <w:sz w:val="24"/>
          <w:szCs w:val="24"/>
        </w:rPr>
        <w:t>party</w:t>
      </w:r>
      <w:r w:rsidR="009D6597" w:rsidRPr="00C83F13">
        <w:rPr>
          <w:rFonts w:ascii="Verdana" w:hAnsi="Verdana"/>
          <w:color w:val="231F20"/>
          <w:sz w:val="24"/>
          <w:szCs w:val="24"/>
        </w:rPr>
        <w:t xml:space="preserve"> </w:t>
      </w:r>
      <w:r w:rsidRPr="00C83F13">
        <w:rPr>
          <w:rFonts w:ascii="Verdana" w:hAnsi="Verdana"/>
          <w:color w:val="231F20"/>
          <w:sz w:val="24"/>
          <w:szCs w:val="24"/>
        </w:rPr>
        <w:t>to</w:t>
      </w:r>
      <w:r w:rsidR="009D6597" w:rsidRPr="00C83F13">
        <w:rPr>
          <w:rFonts w:ascii="Verdana" w:hAnsi="Verdana"/>
          <w:color w:val="231F20"/>
          <w:sz w:val="24"/>
          <w:szCs w:val="24"/>
        </w:rPr>
        <w:t xml:space="preserve"> </w:t>
      </w:r>
      <w:r w:rsidRPr="00C83F13">
        <w:rPr>
          <w:rFonts w:ascii="Verdana" w:hAnsi="Verdana"/>
          <w:color w:val="231F20"/>
          <w:sz w:val="24"/>
          <w:szCs w:val="24"/>
        </w:rPr>
        <w:t>inﬂuence</w:t>
      </w:r>
      <w:r w:rsidR="009D6597" w:rsidRPr="00C83F13">
        <w:rPr>
          <w:rFonts w:ascii="Verdana" w:hAnsi="Verdana"/>
          <w:color w:val="231F20"/>
          <w:sz w:val="24"/>
          <w:szCs w:val="24"/>
        </w:rPr>
        <w:t xml:space="preserve"> </w:t>
      </w:r>
      <w:r w:rsidRPr="00C83F13">
        <w:rPr>
          <w:rFonts w:ascii="Verdana" w:hAnsi="Verdana"/>
          <w:color w:val="231F20"/>
          <w:sz w:val="24"/>
          <w:szCs w:val="24"/>
        </w:rPr>
        <w:t>improperly</w:t>
      </w:r>
      <w:r w:rsidR="009D6597" w:rsidRPr="00C83F13">
        <w:rPr>
          <w:rFonts w:ascii="Verdana" w:hAnsi="Verdana"/>
          <w:color w:val="231F20"/>
          <w:sz w:val="24"/>
          <w:szCs w:val="24"/>
        </w:rPr>
        <w:t xml:space="preserve"> </w:t>
      </w:r>
      <w:r w:rsidRPr="00C83F13">
        <w:rPr>
          <w:rFonts w:ascii="Verdana" w:hAnsi="Verdana"/>
          <w:color w:val="231F20"/>
          <w:sz w:val="24"/>
          <w:szCs w:val="24"/>
        </w:rPr>
        <w:t>the</w:t>
      </w:r>
      <w:r w:rsidR="009D6597" w:rsidRPr="00C83F13">
        <w:rPr>
          <w:rFonts w:ascii="Verdana" w:hAnsi="Verdana"/>
          <w:color w:val="231F20"/>
          <w:sz w:val="24"/>
          <w:szCs w:val="24"/>
        </w:rPr>
        <w:t xml:space="preserve"> </w:t>
      </w:r>
      <w:r w:rsidRPr="00C83F13">
        <w:rPr>
          <w:rFonts w:ascii="Verdana" w:hAnsi="Verdana"/>
          <w:color w:val="231F20"/>
          <w:sz w:val="24"/>
          <w:szCs w:val="24"/>
        </w:rPr>
        <w:t>actions</w:t>
      </w:r>
      <w:r w:rsidR="009D6597" w:rsidRPr="00C83F13">
        <w:rPr>
          <w:rFonts w:ascii="Verdana" w:hAnsi="Verdana"/>
          <w:color w:val="231F20"/>
          <w:sz w:val="24"/>
          <w:szCs w:val="24"/>
        </w:rPr>
        <w:t xml:space="preserve"> </w:t>
      </w:r>
      <w:r w:rsidRPr="00C83F13">
        <w:rPr>
          <w:rFonts w:ascii="Verdana" w:hAnsi="Verdana"/>
          <w:color w:val="231F20"/>
          <w:sz w:val="24"/>
          <w:szCs w:val="24"/>
        </w:rPr>
        <w:t>of</w:t>
      </w:r>
      <w:r w:rsidR="009D6597" w:rsidRPr="00C83F13">
        <w:rPr>
          <w:rFonts w:ascii="Verdana" w:hAnsi="Verdana"/>
          <w:color w:val="231F20"/>
          <w:sz w:val="24"/>
          <w:szCs w:val="24"/>
        </w:rPr>
        <w:t xml:space="preserve"> </w:t>
      </w:r>
      <w:r w:rsidRPr="00C83F13">
        <w:rPr>
          <w:rFonts w:ascii="Verdana" w:hAnsi="Verdana"/>
          <w:color w:val="231F20"/>
          <w:sz w:val="24"/>
          <w:szCs w:val="24"/>
        </w:rPr>
        <w:t>a</w:t>
      </w:r>
      <w:r w:rsidR="009D6597" w:rsidRPr="00C83F13">
        <w:rPr>
          <w:rFonts w:ascii="Verdana" w:hAnsi="Verdana"/>
          <w:color w:val="231F20"/>
          <w:sz w:val="24"/>
          <w:szCs w:val="24"/>
        </w:rPr>
        <w:t xml:space="preserve"> </w:t>
      </w:r>
      <w:r w:rsidRPr="00C83F13">
        <w:rPr>
          <w:rFonts w:ascii="Verdana" w:hAnsi="Verdana"/>
          <w:color w:val="231F20"/>
          <w:sz w:val="24"/>
          <w:szCs w:val="24"/>
        </w:rPr>
        <w:t>party;</w:t>
      </w:r>
    </w:p>
    <w:p w14:paraId="1CF84E4E" w14:textId="77777777" w:rsidR="00C20A63" w:rsidRPr="00C83F13" w:rsidRDefault="002D5618" w:rsidP="00E43648">
      <w:pPr>
        <w:pStyle w:val="ListParagraph"/>
        <w:numPr>
          <w:ilvl w:val="3"/>
          <w:numId w:val="27"/>
        </w:numPr>
        <w:tabs>
          <w:tab w:val="left" w:pos="2374"/>
          <w:tab w:val="left" w:pos="2375"/>
        </w:tabs>
        <w:spacing w:before="116"/>
        <w:ind w:left="2374"/>
        <w:rPr>
          <w:rFonts w:ascii="Verdana" w:hAnsi="Verdana"/>
          <w:sz w:val="24"/>
          <w:szCs w:val="24"/>
        </w:rPr>
      </w:pPr>
      <w:r w:rsidRPr="00C83F13">
        <w:rPr>
          <w:rFonts w:ascii="Verdana" w:hAnsi="Verdana"/>
          <w:color w:val="231F20"/>
          <w:sz w:val="24"/>
          <w:szCs w:val="24"/>
        </w:rPr>
        <w:t>“</w:t>
      </w:r>
      <w:proofErr w:type="gramStart"/>
      <w:r w:rsidRPr="00C83F13">
        <w:rPr>
          <w:rFonts w:ascii="Verdana" w:hAnsi="Verdana"/>
          <w:color w:val="231F20"/>
          <w:sz w:val="24"/>
          <w:szCs w:val="24"/>
        </w:rPr>
        <w:t>obstructive</w:t>
      </w:r>
      <w:proofErr w:type="gramEnd"/>
      <w:r w:rsidR="00D436F6" w:rsidRPr="00C83F13">
        <w:rPr>
          <w:rFonts w:ascii="Verdana" w:hAnsi="Verdana"/>
          <w:color w:val="231F20"/>
          <w:sz w:val="24"/>
          <w:szCs w:val="24"/>
        </w:rPr>
        <w:t xml:space="preserve"> </w:t>
      </w:r>
      <w:r w:rsidRPr="00C83F13">
        <w:rPr>
          <w:rFonts w:ascii="Verdana" w:hAnsi="Verdana"/>
          <w:color w:val="231F20"/>
          <w:sz w:val="24"/>
          <w:szCs w:val="24"/>
        </w:rPr>
        <w:t>practice”</w:t>
      </w:r>
      <w:r w:rsidR="00D436F6" w:rsidRPr="00C83F13">
        <w:rPr>
          <w:rFonts w:ascii="Verdana" w:hAnsi="Verdana"/>
          <w:color w:val="231F20"/>
          <w:sz w:val="24"/>
          <w:szCs w:val="24"/>
        </w:rPr>
        <w:t xml:space="preserve"> </w:t>
      </w:r>
      <w:r w:rsidRPr="00C83F13">
        <w:rPr>
          <w:rFonts w:ascii="Verdana" w:hAnsi="Verdana"/>
          <w:color w:val="231F20"/>
          <w:sz w:val="24"/>
          <w:szCs w:val="24"/>
        </w:rPr>
        <w:t>is:</w:t>
      </w:r>
    </w:p>
    <w:p w14:paraId="7CE0D59B" w14:textId="77777777" w:rsidR="00C20A63" w:rsidRPr="00C83F13" w:rsidRDefault="002D5618" w:rsidP="00E43648">
      <w:pPr>
        <w:pStyle w:val="ListParagraph"/>
        <w:numPr>
          <w:ilvl w:val="4"/>
          <w:numId w:val="27"/>
        </w:numPr>
        <w:tabs>
          <w:tab w:val="left" w:pos="2780"/>
        </w:tabs>
        <w:spacing w:before="120" w:line="230" w:lineRule="auto"/>
        <w:ind w:right="855"/>
        <w:jc w:val="both"/>
        <w:rPr>
          <w:rFonts w:ascii="Verdana" w:hAnsi="Verdana"/>
          <w:sz w:val="24"/>
          <w:szCs w:val="24"/>
        </w:rPr>
      </w:pPr>
      <w:r w:rsidRPr="00C83F13">
        <w:rPr>
          <w:rFonts w:ascii="Verdana" w:hAnsi="Verdana"/>
          <w:color w:val="231F20"/>
          <w:sz w:val="24"/>
          <w:szCs w:val="24"/>
        </w:rPr>
        <w:t>deliberately destroying, falsifying, altering, or concealing of evidence material to the investigation or making false statements to investigators in order to materially impede investigation by Public Procurement Regulatory Authority (PPRA) or any other appropriate authority</w:t>
      </w:r>
      <w:r w:rsidR="009D6597" w:rsidRPr="00C83F13">
        <w:rPr>
          <w:rFonts w:ascii="Verdana" w:hAnsi="Verdana"/>
          <w:color w:val="231F20"/>
          <w:sz w:val="24"/>
          <w:szCs w:val="24"/>
        </w:rPr>
        <w:t xml:space="preserve"> </w:t>
      </w:r>
      <w:r w:rsidRPr="00C83F13">
        <w:rPr>
          <w:rFonts w:ascii="Verdana" w:hAnsi="Verdana"/>
          <w:color w:val="231F20"/>
          <w:sz w:val="24"/>
          <w:szCs w:val="24"/>
        </w:rPr>
        <w:t>appointed</w:t>
      </w:r>
      <w:r w:rsidR="009D6597" w:rsidRPr="00C83F13">
        <w:rPr>
          <w:rFonts w:ascii="Verdana" w:hAnsi="Verdana"/>
          <w:color w:val="231F20"/>
          <w:sz w:val="24"/>
          <w:szCs w:val="24"/>
        </w:rPr>
        <w:t xml:space="preserve"> </w:t>
      </w:r>
      <w:r w:rsidRPr="00C83F13">
        <w:rPr>
          <w:rFonts w:ascii="Verdana" w:hAnsi="Verdana"/>
          <w:color w:val="231F20"/>
          <w:sz w:val="24"/>
          <w:szCs w:val="24"/>
        </w:rPr>
        <w:t>by</w:t>
      </w:r>
      <w:r w:rsidR="009D6597" w:rsidRPr="00C83F13">
        <w:rPr>
          <w:rFonts w:ascii="Verdana" w:hAnsi="Verdana"/>
          <w:color w:val="231F20"/>
          <w:sz w:val="24"/>
          <w:szCs w:val="24"/>
        </w:rPr>
        <w:t xml:space="preserve"> </w:t>
      </w:r>
      <w:r w:rsidRPr="00C83F13">
        <w:rPr>
          <w:rFonts w:ascii="Verdana" w:hAnsi="Verdana"/>
          <w:color w:val="231F20"/>
          <w:sz w:val="24"/>
          <w:szCs w:val="24"/>
        </w:rPr>
        <w:t>Government</w:t>
      </w:r>
      <w:r w:rsidR="009D6597" w:rsidRPr="00C83F13">
        <w:rPr>
          <w:rFonts w:ascii="Verdana" w:hAnsi="Verdana"/>
          <w:color w:val="231F20"/>
          <w:sz w:val="24"/>
          <w:szCs w:val="24"/>
        </w:rPr>
        <w:t xml:space="preserve"> </w:t>
      </w:r>
      <w:r w:rsidRPr="00C83F13">
        <w:rPr>
          <w:rFonts w:ascii="Verdana" w:hAnsi="Verdana"/>
          <w:color w:val="231F20"/>
          <w:sz w:val="24"/>
          <w:szCs w:val="24"/>
        </w:rPr>
        <w:t>of</w:t>
      </w:r>
      <w:r w:rsidR="009D6597" w:rsidRPr="00C83F13">
        <w:rPr>
          <w:rFonts w:ascii="Verdana" w:hAnsi="Verdana"/>
          <w:color w:val="231F20"/>
          <w:sz w:val="24"/>
          <w:szCs w:val="24"/>
        </w:rPr>
        <w:t xml:space="preserve"> </w:t>
      </w:r>
      <w:r w:rsidRPr="00C83F13">
        <w:rPr>
          <w:rFonts w:ascii="Verdana" w:hAnsi="Verdana"/>
          <w:color w:val="231F20"/>
          <w:sz w:val="24"/>
          <w:szCs w:val="24"/>
        </w:rPr>
        <w:t>Kenya</w:t>
      </w:r>
      <w:r w:rsidR="009D6597" w:rsidRPr="00C83F13">
        <w:rPr>
          <w:rFonts w:ascii="Verdana" w:hAnsi="Verdana"/>
          <w:color w:val="231F20"/>
          <w:sz w:val="24"/>
          <w:szCs w:val="24"/>
        </w:rPr>
        <w:t xml:space="preserve"> </w:t>
      </w:r>
      <w:r w:rsidRPr="00C83F13">
        <w:rPr>
          <w:rFonts w:ascii="Verdana" w:hAnsi="Verdana"/>
          <w:color w:val="231F20"/>
          <w:sz w:val="24"/>
          <w:szCs w:val="24"/>
        </w:rPr>
        <w:t>into</w:t>
      </w:r>
      <w:r w:rsidR="009D6597" w:rsidRPr="00C83F13">
        <w:rPr>
          <w:rFonts w:ascii="Verdana" w:hAnsi="Verdana"/>
          <w:color w:val="231F20"/>
          <w:sz w:val="24"/>
          <w:szCs w:val="24"/>
        </w:rPr>
        <w:t xml:space="preserve"> </w:t>
      </w:r>
      <w:r w:rsidRPr="00C83F13">
        <w:rPr>
          <w:rFonts w:ascii="Verdana" w:hAnsi="Verdana"/>
          <w:color w:val="231F20"/>
          <w:sz w:val="24"/>
          <w:szCs w:val="24"/>
        </w:rPr>
        <w:t>allegations</w:t>
      </w:r>
      <w:r w:rsidR="009D6597" w:rsidRPr="00C83F13">
        <w:rPr>
          <w:rFonts w:ascii="Verdana" w:hAnsi="Verdana"/>
          <w:color w:val="231F20"/>
          <w:sz w:val="24"/>
          <w:szCs w:val="24"/>
        </w:rPr>
        <w:t xml:space="preserve"> </w:t>
      </w:r>
      <w:r w:rsidRPr="00C83F13">
        <w:rPr>
          <w:rFonts w:ascii="Verdana" w:hAnsi="Verdana"/>
          <w:color w:val="231F20"/>
          <w:sz w:val="24"/>
          <w:szCs w:val="24"/>
        </w:rPr>
        <w:t>of</w:t>
      </w:r>
      <w:r w:rsidR="009D6597" w:rsidRPr="00C83F13">
        <w:rPr>
          <w:rFonts w:ascii="Verdana" w:hAnsi="Verdana"/>
          <w:color w:val="231F20"/>
          <w:sz w:val="24"/>
          <w:szCs w:val="24"/>
        </w:rPr>
        <w:t xml:space="preserve"> </w:t>
      </w:r>
      <w:r w:rsidRPr="00C83F13">
        <w:rPr>
          <w:rFonts w:ascii="Verdana" w:hAnsi="Verdana"/>
          <w:color w:val="231F20"/>
          <w:sz w:val="24"/>
          <w:szCs w:val="24"/>
        </w:rPr>
        <w:t>a</w:t>
      </w:r>
      <w:r w:rsidR="009D6597" w:rsidRPr="00C83F13">
        <w:rPr>
          <w:rFonts w:ascii="Verdana" w:hAnsi="Verdana"/>
          <w:color w:val="231F20"/>
          <w:sz w:val="24"/>
          <w:szCs w:val="24"/>
        </w:rPr>
        <w:t xml:space="preserve"> </w:t>
      </w:r>
      <w:r w:rsidRPr="00C83F13">
        <w:rPr>
          <w:rFonts w:ascii="Verdana" w:hAnsi="Verdana"/>
          <w:color w:val="231F20"/>
          <w:sz w:val="24"/>
          <w:szCs w:val="24"/>
        </w:rPr>
        <w:t>corrupt,</w:t>
      </w:r>
      <w:r w:rsidR="009D6597" w:rsidRPr="00C83F13">
        <w:rPr>
          <w:rFonts w:ascii="Verdana" w:hAnsi="Verdana"/>
          <w:color w:val="231F20"/>
          <w:sz w:val="24"/>
          <w:szCs w:val="24"/>
        </w:rPr>
        <w:t xml:space="preserve"> </w:t>
      </w:r>
      <w:r w:rsidRPr="00C83F13">
        <w:rPr>
          <w:rFonts w:ascii="Verdana" w:hAnsi="Verdana"/>
          <w:color w:val="231F20"/>
          <w:sz w:val="24"/>
          <w:szCs w:val="24"/>
        </w:rPr>
        <w:t>fraudulent,</w:t>
      </w:r>
      <w:r w:rsidR="009D6597" w:rsidRPr="00C83F13">
        <w:rPr>
          <w:rFonts w:ascii="Verdana" w:hAnsi="Verdana"/>
          <w:color w:val="231F20"/>
          <w:sz w:val="24"/>
          <w:szCs w:val="24"/>
        </w:rPr>
        <w:t xml:space="preserve"> </w:t>
      </w:r>
      <w:r w:rsidRPr="00C83F13">
        <w:rPr>
          <w:rFonts w:ascii="Verdana" w:hAnsi="Verdana"/>
          <w:color w:val="231F20"/>
          <w:sz w:val="24"/>
          <w:szCs w:val="24"/>
        </w:rPr>
        <w:t>coercive, or</w:t>
      </w:r>
      <w:r w:rsidR="009D6597" w:rsidRPr="00C83F13">
        <w:rPr>
          <w:rFonts w:ascii="Verdana" w:hAnsi="Verdana"/>
          <w:color w:val="231F20"/>
          <w:sz w:val="24"/>
          <w:szCs w:val="24"/>
        </w:rPr>
        <w:t xml:space="preserve"> </w:t>
      </w:r>
      <w:r w:rsidRPr="00C83F13">
        <w:rPr>
          <w:rFonts w:ascii="Verdana" w:hAnsi="Verdana"/>
          <w:color w:val="231F20"/>
          <w:sz w:val="24"/>
          <w:szCs w:val="24"/>
        </w:rPr>
        <w:t>collusive</w:t>
      </w:r>
      <w:r w:rsidR="009D6597" w:rsidRPr="00C83F13">
        <w:rPr>
          <w:rFonts w:ascii="Verdana" w:hAnsi="Verdana"/>
          <w:color w:val="231F20"/>
          <w:sz w:val="24"/>
          <w:szCs w:val="24"/>
        </w:rPr>
        <w:t xml:space="preserve"> </w:t>
      </w:r>
      <w:r w:rsidRPr="00C83F13">
        <w:rPr>
          <w:rFonts w:ascii="Verdana" w:hAnsi="Verdana"/>
          <w:color w:val="231F20"/>
          <w:sz w:val="24"/>
          <w:szCs w:val="24"/>
        </w:rPr>
        <w:t>practice;</w:t>
      </w:r>
      <w:r w:rsidR="009D6597" w:rsidRPr="00C83F13">
        <w:rPr>
          <w:rFonts w:ascii="Verdana" w:hAnsi="Verdana"/>
          <w:color w:val="231F20"/>
          <w:sz w:val="24"/>
          <w:szCs w:val="24"/>
        </w:rPr>
        <w:t xml:space="preserve"> </w:t>
      </w:r>
      <w:r w:rsidRPr="00C83F13">
        <w:rPr>
          <w:rFonts w:ascii="Verdana" w:hAnsi="Verdana"/>
          <w:color w:val="231F20"/>
          <w:sz w:val="24"/>
          <w:szCs w:val="24"/>
        </w:rPr>
        <w:t>and/or</w:t>
      </w:r>
      <w:r w:rsidR="009D6597" w:rsidRPr="00C83F13">
        <w:rPr>
          <w:rFonts w:ascii="Verdana" w:hAnsi="Verdana"/>
          <w:color w:val="231F20"/>
          <w:sz w:val="24"/>
          <w:szCs w:val="24"/>
        </w:rPr>
        <w:t xml:space="preserve"> </w:t>
      </w:r>
      <w:r w:rsidRPr="00C83F13">
        <w:rPr>
          <w:rFonts w:ascii="Verdana" w:hAnsi="Verdana"/>
          <w:color w:val="231F20"/>
          <w:sz w:val="24"/>
          <w:szCs w:val="24"/>
        </w:rPr>
        <w:t>threatening,</w:t>
      </w:r>
      <w:r w:rsidR="009D6597" w:rsidRPr="00C83F13">
        <w:rPr>
          <w:rFonts w:ascii="Verdana" w:hAnsi="Verdana"/>
          <w:color w:val="231F20"/>
          <w:sz w:val="24"/>
          <w:szCs w:val="24"/>
        </w:rPr>
        <w:t xml:space="preserve"> </w:t>
      </w:r>
      <w:r w:rsidRPr="00C83F13">
        <w:rPr>
          <w:rFonts w:ascii="Verdana" w:hAnsi="Verdana"/>
          <w:color w:val="231F20"/>
          <w:sz w:val="24"/>
          <w:szCs w:val="24"/>
        </w:rPr>
        <w:t>harassing,</w:t>
      </w:r>
      <w:r w:rsidR="009D6597" w:rsidRPr="00C83F13">
        <w:rPr>
          <w:rFonts w:ascii="Verdana" w:hAnsi="Verdana"/>
          <w:color w:val="231F20"/>
          <w:sz w:val="24"/>
          <w:szCs w:val="24"/>
        </w:rPr>
        <w:t xml:space="preserve"> </w:t>
      </w:r>
      <w:r w:rsidRPr="00C83F13">
        <w:rPr>
          <w:rFonts w:ascii="Verdana" w:hAnsi="Verdana"/>
          <w:color w:val="231F20"/>
          <w:sz w:val="24"/>
          <w:szCs w:val="24"/>
        </w:rPr>
        <w:t>or</w:t>
      </w:r>
      <w:r w:rsidR="009D6597" w:rsidRPr="00C83F13">
        <w:rPr>
          <w:rFonts w:ascii="Verdana" w:hAnsi="Verdana"/>
          <w:color w:val="231F20"/>
          <w:sz w:val="24"/>
          <w:szCs w:val="24"/>
        </w:rPr>
        <w:t xml:space="preserve"> </w:t>
      </w:r>
      <w:r w:rsidRPr="00C83F13">
        <w:rPr>
          <w:rFonts w:ascii="Verdana" w:hAnsi="Verdana"/>
          <w:color w:val="231F20"/>
          <w:sz w:val="24"/>
          <w:szCs w:val="24"/>
        </w:rPr>
        <w:t>intimidating</w:t>
      </w:r>
      <w:r w:rsidR="009D6597" w:rsidRPr="00C83F13">
        <w:rPr>
          <w:rFonts w:ascii="Verdana" w:hAnsi="Verdana"/>
          <w:color w:val="231F20"/>
          <w:sz w:val="24"/>
          <w:szCs w:val="24"/>
        </w:rPr>
        <w:t xml:space="preserve"> </w:t>
      </w:r>
      <w:r w:rsidRPr="00C83F13">
        <w:rPr>
          <w:rFonts w:ascii="Verdana" w:hAnsi="Verdana"/>
          <w:color w:val="231F20"/>
          <w:sz w:val="24"/>
          <w:szCs w:val="24"/>
        </w:rPr>
        <w:t>any</w:t>
      </w:r>
      <w:r w:rsidR="009D6597" w:rsidRPr="00C83F13">
        <w:rPr>
          <w:rFonts w:ascii="Verdana" w:hAnsi="Verdana"/>
          <w:color w:val="231F20"/>
          <w:sz w:val="24"/>
          <w:szCs w:val="24"/>
        </w:rPr>
        <w:t xml:space="preserve"> </w:t>
      </w:r>
      <w:r w:rsidRPr="00C83F13">
        <w:rPr>
          <w:rFonts w:ascii="Verdana" w:hAnsi="Verdana"/>
          <w:color w:val="231F20"/>
          <w:sz w:val="24"/>
          <w:szCs w:val="24"/>
        </w:rPr>
        <w:t>party</w:t>
      </w:r>
      <w:r w:rsidR="009D6597" w:rsidRPr="00C83F13">
        <w:rPr>
          <w:rFonts w:ascii="Verdana" w:hAnsi="Verdana"/>
          <w:color w:val="231F20"/>
          <w:sz w:val="24"/>
          <w:szCs w:val="24"/>
        </w:rPr>
        <w:t xml:space="preserve"> </w:t>
      </w:r>
      <w:r w:rsidRPr="00C83F13">
        <w:rPr>
          <w:rFonts w:ascii="Verdana" w:hAnsi="Verdana"/>
          <w:color w:val="231F20"/>
          <w:sz w:val="24"/>
          <w:szCs w:val="24"/>
        </w:rPr>
        <w:t>to</w:t>
      </w:r>
      <w:r w:rsidR="009D6597" w:rsidRPr="00C83F13">
        <w:rPr>
          <w:rFonts w:ascii="Verdana" w:hAnsi="Verdana"/>
          <w:color w:val="231F20"/>
          <w:sz w:val="24"/>
          <w:szCs w:val="24"/>
        </w:rPr>
        <w:t xml:space="preserve"> </w:t>
      </w:r>
      <w:r w:rsidRPr="00C83F13">
        <w:rPr>
          <w:rFonts w:ascii="Verdana" w:hAnsi="Verdana"/>
          <w:color w:val="231F20"/>
          <w:sz w:val="24"/>
          <w:szCs w:val="24"/>
        </w:rPr>
        <w:t>prevent</w:t>
      </w:r>
      <w:r w:rsidR="009D6597" w:rsidRPr="00C83F13">
        <w:rPr>
          <w:rFonts w:ascii="Verdana" w:hAnsi="Verdana"/>
          <w:color w:val="231F20"/>
          <w:sz w:val="24"/>
          <w:szCs w:val="24"/>
        </w:rPr>
        <w:t xml:space="preserve"> </w:t>
      </w:r>
      <w:r w:rsidRPr="00C83F13">
        <w:rPr>
          <w:rFonts w:ascii="Verdana" w:hAnsi="Verdana"/>
          <w:color w:val="231F20"/>
          <w:sz w:val="24"/>
          <w:szCs w:val="24"/>
        </w:rPr>
        <w:t>it</w:t>
      </w:r>
      <w:r w:rsidR="009D6597" w:rsidRPr="00C83F13">
        <w:rPr>
          <w:rFonts w:ascii="Verdana" w:hAnsi="Verdana"/>
          <w:color w:val="231F20"/>
          <w:sz w:val="24"/>
          <w:szCs w:val="24"/>
        </w:rPr>
        <w:t xml:space="preserve"> </w:t>
      </w:r>
      <w:r w:rsidRPr="00C83F13">
        <w:rPr>
          <w:rFonts w:ascii="Verdana" w:hAnsi="Verdana"/>
          <w:color w:val="231F20"/>
          <w:sz w:val="24"/>
          <w:szCs w:val="24"/>
        </w:rPr>
        <w:t>from disclosing its knowledge of matters relevant to the investigation or from pursuing the investigation;</w:t>
      </w:r>
      <w:r w:rsidR="00D436F6" w:rsidRPr="00C83F13">
        <w:rPr>
          <w:rFonts w:ascii="Verdana" w:hAnsi="Verdana"/>
          <w:color w:val="231F20"/>
          <w:sz w:val="24"/>
          <w:szCs w:val="24"/>
        </w:rPr>
        <w:t xml:space="preserve"> </w:t>
      </w:r>
      <w:r w:rsidRPr="00C83F13">
        <w:rPr>
          <w:rFonts w:ascii="Verdana" w:hAnsi="Verdana"/>
          <w:color w:val="231F20"/>
          <w:sz w:val="24"/>
          <w:szCs w:val="24"/>
        </w:rPr>
        <w:t>or</w:t>
      </w:r>
    </w:p>
    <w:p w14:paraId="586FA241" w14:textId="77777777" w:rsidR="00C20A63" w:rsidRPr="00C83F13" w:rsidRDefault="002D5618" w:rsidP="00E43648">
      <w:pPr>
        <w:pStyle w:val="ListParagraph"/>
        <w:numPr>
          <w:ilvl w:val="4"/>
          <w:numId w:val="27"/>
        </w:numPr>
        <w:tabs>
          <w:tab w:val="left" w:pos="2780"/>
        </w:tabs>
        <w:spacing w:before="128" w:line="230" w:lineRule="auto"/>
        <w:ind w:right="855"/>
        <w:jc w:val="both"/>
        <w:rPr>
          <w:rFonts w:ascii="Verdana" w:hAnsi="Verdana"/>
          <w:sz w:val="24"/>
          <w:szCs w:val="24"/>
        </w:rPr>
      </w:pPr>
      <w:r w:rsidRPr="00C83F13">
        <w:rPr>
          <w:rFonts w:ascii="Verdana" w:hAnsi="Verdana"/>
          <w:color w:val="231F20"/>
          <w:sz w:val="24"/>
          <w:szCs w:val="24"/>
        </w:rPr>
        <w:t xml:space="preserve">acts intended to materially impede the exercise of the </w:t>
      </w:r>
      <w:proofErr w:type="gramStart"/>
      <w:r w:rsidRPr="00C83F13">
        <w:rPr>
          <w:rFonts w:ascii="Verdana" w:hAnsi="Verdana"/>
          <w:color w:val="231F20"/>
          <w:sz w:val="24"/>
          <w:szCs w:val="24"/>
        </w:rPr>
        <w:t>PPRA's</w:t>
      </w:r>
      <w:proofErr w:type="gramEnd"/>
      <w:r w:rsidRPr="00C83F13">
        <w:rPr>
          <w:rFonts w:ascii="Verdana" w:hAnsi="Verdana"/>
          <w:color w:val="231F20"/>
          <w:sz w:val="24"/>
          <w:szCs w:val="24"/>
        </w:rPr>
        <w:t xml:space="preserve"> or the appointed authority's inspection</w:t>
      </w:r>
      <w:r w:rsidR="009D6597" w:rsidRPr="00C83F13">
        <w:rPr>
          <w:rFonts w:ascii="Verdana" w:hAnsi="Verdana"/>
          <w:color w:val="231F20"/>
          <w:sz w:val="24"/>
          <w:szCs w:val="24"/>
        </w:rPr>
        <w:t xml:space="preserve"> </w:t>
      </w:r>
      <w:r w:rsidRPr="00C83F13">
        <w:rPr>
          <w:rFonts w:ascii="Verdana" w:hAnsi="Verdana"/>
          <w:color w:val="231F20"/>
          <w:sz w:val="24"/>
          <w:szCs w:val="24"/>
        </w:rPr>
        <w:t>and</w:t>
      </w:r>
      <w:r w:rsidR="009D6597" w:rsidRPr="00C83F13">
        <w:rPr>
          <w:rFonts w:ascii="Verdana" w:hAnsi="Verdana"/>
          <w:color w:val="231F20"/>
          <w:sz w:val="24"/>
          <w:szCs w:val="24"/>
        </w:rPr>
        <w:t xml:space="preserve"> </w:t>
      </w:r>
      <w:r w:rsidRPr="00C83F13">
        <w:rPr>
          <w:rFonts w:ascii="Verdana" w:hAnsi="Verdana"/>
          <w:color w:val="231F20"/>
          <w:sz w:val="24"/>
          <w:szCs w:val="24"/>
        </w:rPr>
        <w:t>audit</w:t>
      </w:r>
      <w:r w:rsidR="009D6597" w:rsidRPr="00C83F13">
        <w:rPr>
          <w:rFonts w:ascii="Verdana" w:hAnsi="Verdana"/>
          <w:color w:val="231F20"/>
          <w:sz w:val="24"/>
          <w:szCs w:val="24"/>
        </w:rPr>
        <w:t xml:space="preserve"> </w:t>
      </w:r>
      <w:r w:rsidRPr="00C83F13">
        <w:rPr>
          <w:rFonts w:ascii="Verdana" w:hAnsi="Verdana"/>
          <w:color w:val="231F20"/>
          <w:sz w:val="24"/>
          <w:szCs w:val="24"/>
        </w:rPr>
        <w:t>rights</w:t>
      </w:r>
      <w:r w:rsidR="009D6597" w:rsidRPr="00C83F13">
        <w:rPr>
          <w:rFonts w:ascii="Verdana" w:hAnsi="Verdana"/>
          <w:color w:val="231F20"/>
          <w:sz w:val="24"/>
          <w:szCs w:val="24"/>
        </w:rPr>
        <w:t xml:space="preserve"> </w:t>
      </w:r>
      <w:r w:rsidRPr="00C83F13">
        <w:rPr>
          <w:rFonts w:ascii="Verdana" w:hAnsi="Verdana"/>
          <w:color w:val="231F20"/>
          <w:sz w:val="24"/>
          <w:szCs w:val="24"/>
        </w:rPr>
        <w:t>provided</w:t>
      </w:r>
      <w:r w:rsidR="009D6597" w:rsidRPr="00C83F13">
        <w:rPr>
          <w:rFonts w:ascii="Verdana" w:hAnsi="Verdana"/>
          <w:color w:val="231F20"/>
          <w:sz w:val="24"/>
          <w:szCs w:val="24"/>
        </w:rPr>
        <w:t xml:space="preserve"> </w:t>
      </w:r>
      <w:r w:rsidRPr="00C83F13">
        <w:rPr>
          <w:rFonts w:ascii="Verdana" w:hAnsi="Verdana"/>
          <w:color w:val="231F20"/>
          <w:sz w:val="24"/>
          <w:szCs w:val="24"/>
        </w:rPr>
        <w:t>for</w:t>
      </w:r>
      <w:r w:rsidR="009D6597" w:rsidRPr="00C83F13">
        <w:rPr>
          <w:rFonts w:ascii="Verdana" w:hAnsi="Verdana"/>
          <w:color w:val="231F20"/>
          <w:sz w:val="24"/>
          <w:szCs w:val="24"/>
        </w:rPr>
        <w:t xml:space="preserve"> </w:t>
      </w:r>
      <w:r w:rsidRPr="00C83F13">
        <w:rPr>
          <w:rFonts w:ascii="Verdana" w:hAnsi="Verdana"/>
          <w:color w:val="231F20"/>
          <w:sz w:val="24"/>
          <w:szCs w:val="24"/>
        </w:rPr>
        <w:t>under</w:t>
      </w:r>
      <w:r w:rsidR="009D6597" w:rsidRPr="00C83F13">
        <w:rPr>
          <w:rFonts w:ascii="Verdana" w:hAnsi="Verdana"/>
          <w:color w:val="231F20"/>
          <w:sz w:val="24"/>
          <w:szCs w:val="24"/>
        </w:rPr>
        <w:t xml:space="preserve"> </w:t>
      </w:r>
      <w:r w:rsidRPr="00C83F13">
        <w:rPr>
          <w:rFonts w:ascii="Verdana" w:hAnsi="Verdana"/>
          <w:color w:val="231F20"/>
          <w:sz w:val="24"/>
          <w:szCs w:val="24"/>
        </w:rPr>
        <w:t>paragraph</w:t>
      </w:r>
      <w:r w:rsidR="009D6597" w:rsidRPr="00C83F13">
        <w:rPr>
          <w:rFonts w:ascii="Verdana" w:hAnsi="Verdana"/>
          <w:color w:val="231F20"/>
          <w:sz w:val="24"/>
          <w:szCs w:val="24"/>
        </w:rPr>
        <w:t xml:space="preserve"> </w:t>
      </w:r>
      <w:r w:rsidRPr="00C83F13">
        <w:rPr>
          <w:rFonts w:ascii="Verdana" w:hAnsi="Verdana"/>
          <w:color w:val="231F20"/>
          <w:sz w:val="24"/>
          <w:szCs w:val="24"/>
        </w:rPr>
        <w:t>2.3</w:t>
      </w:r>
      <w:r w:rsidR="009D6597" w:rsidRPr="00C83F13">
        <w:rPr>
          <w:rFonts w:ascii="Verdana" w:hAnsi="Verdana"/>
          <w:color w:val="231F20"/>
          <w:sz w:val="24"/>
          <w:szCs w:val="24"/>
        </w:rPr>
        <w:t>e.</w:t>
      </w:r>
      <w:r w:rsidR="009D6597" w:rsidRPr="00C83F13">
        <w:rPr>
          <w:rFonts w:ascii="Verdana" w:hAnsi="Verdana"/>
          <w:color w:val="231F20"/>
          <w:spacing w:val="-3"/>
          <w:sz w:val="24"/>
          <w:szCs w:val="24"/>
        </w:rPr>
        <w:t xml:space="preserve"> below</w:t>
      </w:r>
      <w:r w:rsidRPr="00C83F13">
        <w:rPr>
          <w:rFonts w:ascii="Verdana" w:hAnsi="Verdana"/>
          <w:color w:val="231F20"/>
          <w:spacing w:val="-3"/>
          <w:sz w:val="24"/>
          <w:szCs w:val="24"/>
        </w:rPr>
        <w:t>.</w:t>
      </w:r>
    </w:p>
    <w:p w14:paraId="4DB076B2" w14:textId="77777777" w:rsidR="00C20A63" w:rsidRPr="00C83F13" w:rsidRDefault="002D5618" w:rsidP="00E43648">
      <w:pPr>
        <w:pStyle w:val="ListParagraph"/>
        <w:numPr>
          <w:ilvl w:val="4"/>
          <w:numId w:val="27"/>
        </w:numPr>
        <w:tabs>
          <w:tab w:val="left" w:pos="2780"/>
        </w:tabs>
        <w:spacing w:before="123" w:line="230" w:lineRule="auto"/>
        <w:ind w:right="855"/>
        <w:jc w:val="both"/>
        <w:rPr>
          <w:rFonts w:ascii="Verdana" w:hAnsi="Verdana"/>
          <w:sz w:val="24"/>
          <w:szCs w:val="24"/>
        </w:rPr>
      </w:pPr>
      <w:r w:rsidRPr="00C83F13">
        <w:rPr>
          <w:rFonts w:ascii="Verdana" w:hAnsi="Verdana"/>
          <w:color w:val="231F20"/>
          <w:sz w:val="24"/>
          <w:szCs w:val="24"/>
        </w:rPr>
        <w:t>Deﬁnes</w:t>
      </w:r>
      <w:r w:rsidR="009D6597" w:rsidRPr="00C83F13">
        <w:rPr>
          <w:rFonts w:ascii="Verdana" w:hAnsi="Verdana"/>
          <w:color w:val="231F20"/>
          <w:sz w:val="24"/>
          <w:szCs w:val="24"/>
        </w:rPr>
        <w:t xml:space="preserve"> </w:t>
      </w:r>
      <w:r w:rsidRPr="00C83F13">
        <w:rPr>
          <w:rFonts w:ascii="Verdana" w:hAnsi="Verdana"/>
          <w:color w:val="231F20"/>
          <w:sz w:val="24"/>
          <w:szCs w:val="24"/>
        </w:rPr>
        <w:t>more</w:t>
      </w:r>
      <w:r w:rsidR="009D6597" w:rsidRPr="00C83F13">
        <w:rPr>
          <w:rFonts w:ascii="Verdana" w:hAnsi="Verdana"/>
          <w:color w:val="231F20"/>
          <w:sz w:val="24"/>
          <w:szCs w:val="24"/>
        </w:rPr>
        <w:t xml:space="preserve"> </w:t>
      </w:r>
      <w:r w:rsidRPr="00C83F13">
        <w:rPr>
          <w:rFonts w:ascii="Verdana" w:hAnsi="Verdana"/>
          <w:color w:val="231F20"/>
          <w:sz w:val="24"/>
          <w:szCs w:val="24"/>
        </w:rPr>
        <w:t>speciﬁcally,</w:t>
      </w:r>
      <w:r w:rsidR="009D6597" w:rsidRPr="00C83F13">
        <w:rPr>
          <w:rFonts w:ascii="Verdana" w:hAnsi="Verdana"/>
          <w:color w:val="231F20"/>
          <w:sz w:val="24"/>
          <w:szCs w:val="24"/>
        </w:rPr>
        <w:t xml:space="preserve"> </w:t>
      </w:r>
      <w:r w:rsidRPr="00C83F13">
        <w:rPr>
          <w:rFonts w:ascii="Verdana" w:hAnsi="Verdana"/>
          <w:color w:val="231F20"/>
          <w:sz w:val="24"/>
          <w:szCs w:val="24"/>
        </w:rPr>
        <w:t>in</w:t>
      </w:r>
      <w:r w:rsidR="009D6597" w:rsidRPr="00C83F13">
        <w:rPr>
          <w:rFonts w:ascii="Verdana" w:hAnsi="Verdana"/>
          <w:color w:val="231F20"/>
          <w:sz w:val="24"/>
          <w:szCs w:val="24"/>
        </w:rPr>
        <w:t xml:space="preserve"> </w:t>
      </w:r>
      <w:r w:rsidRPr="00C83F13">
        <w:rPr>
          <w:rFonts w:ascii="Verdana" w:hAnsi="Verdana"/>
          <w:color w:val="231F20"/>
          <w:sz w:val="24"/>
          <w:szCs w:val="24"/>
        </w:rPr>
        <w:t>accordance</w:t>
      </w:r>
      <w:r w:rsidR="009D6597" w:rsidRPr="00C83F13">
        <w:rPr>
          <w:rFonts w:ascii="Verdana" w:hAnsi="Verdana"/>
          <w:color w:val="231F20"/>
          <w:sz w:val="24"/>
          <w:szCs w:val="24"/>
        </w:rPr>
        <w:t xml:space="preserve"> </w:t>
      </w:r>
      <w:r w:rsidRPr="00C83F13">
        <w:rPr>
          <w:rFonts w:ascii="Verdana" w:hAnsi="Verdana"/>
          <w:color w:val="231F20"/>
          <w:sz w:val="24"/>
          <w:szCs w:val="24"/>
        </w:rPr>
        <w:t>with</w:t>
      </w:r>
      <w:r w:rsidR="009D6597" w:rsidRPr="00C83F13">
        <w:rPr>
          <w:rFonts w:ascii="Verdana" w:hAnsi="Verdana"/>
          <w:color w:val="231F20"/>
          <w:sz w:val="24"/>
          <w:szCs w:val="24"/>
        </w:rPr>
        <w:t xml:space="preserve"> </w:t>
      </w:r>
      <w:r w:rsidRPr="00C83F13">
        <w:rPr>
          <w:rFonts w:ascii="Verdana" w:hAnsi="Verdana"/>
          <w:color w:val="231F20"/>
          <w:sz w:val="24"/>
          <w:szCs w:val="24"/>
        </w:rPr>
        <w:t>the</w:t>
      </w:r>
      <w:r w:rsidR="009D6597" w:rsidRPr="00C83F13">
        <w:rPr>
          <w:rFonts w:ascii="Verdana" w:hAnsi="Verdana"/>
          <w:color w:val="231F20"/>
          <w:sz w:val="24"/>
          <w:szCs w:val="24"/>
        </w:rPr>
        <w:t xml:space="preserve"> </w:t>
      </w:r>
      <w:r w:rsidRPr="00C83F13">
        <w:rPr>
          <w:rFonts w:ascii="Verdana" w:hAnsi="Verdana"/>
          <w:color w:val="231F20"/>
          <w:sz w:val="24"/>
          <w:szCs w:val="24"/>
        </w:rPr>
        <w:t>above</w:t>
      </w:r>
      <w:r w:rsidR="009D6597" w:rsidRPr="00C83F13">
        <w:rPr>
          <w:rFonts w:ascii="Verdana" w:hAnsi="Verdana"/>
          <w:color w:val="231F20"/>
          <w:sz w:val="24"/>
          <w:szCs w:val="24"/>
        </w:rPr>
        <w:t xml:space="preserve"> </w:t>
      </w:r>
      <w:r w:rsidRPr="00C83F13">
        <w:rPr>
          <w:rFonts w:ascii="Verdana" w:hAnsi="Verdana"/>
          <w:color w:val="231F20"/>
          <w:sz w:val="24"/>
          <w:szCs w:val="24"/>
        </w:rPr>
        <w:t>procurement</w:t>
      </w:r>
      <w:r w:rsidR="009D6597" w:rsidRPr="00C83F13">
        <w:rPr>
          <w:rFonts w:ascii="Verdana" w:hAnsi="Verdana"/>
          <w:color w:val="231F20"/>
          <w:sz w:val="24"/>
          <w:szCs w:val="24"/>
        </w:rPr>
        <w:t xml:space="preserve"> </w:t>
      </w:r>
      <w:r w:rsidRPr="00C83F13">
        <w:rPr>
          <w:rFonts w:ascii="Verdana" w:hAnsi="Verdana"/>
          <w:color w:val="231F20"/>
          <w:sz w:val="24"/>
          <w:szCs w:val="24"/>
        </w:rPr>
        <w:t>Act</w:t>
      </w:r>
      <w:r w:rsidR="009D6597" w:rsidRPr="00C83F13">
        <w:rPr>
          <w:rFonts w:ascii="Verdana" w:hAnsi="Verdana"/>
          <w:color w:val="231F20"/>
          <w:sz w:val="24"/>
          <w:szCs w:val="24"/>
        </w:rPr>
        <w:t xml:space="preserve"> </w:t>
      </w:r>
      <w:r w:rsidRPr="00C83F13">
        <w:rPr>
          <w:rFonts w:ascii="Verdana" w:hAnsi="Verdana"/>
          <w:color w:val="231F20"/>
          <w:sz w:val="24"/>
          <w:szCs w:val="24"/>
        </w:rPr>
        <w:t>provisions</w:t>
      </w:r>
      <w:r w:rsidR="009D6597" w:rsidRPr="00C83F13">
        <w:rPr>
          <w:rFonts w:ascii="Verdana" w:hAnsi="Verdana"/>
          <w:color w:val="231F20"/>
          <w:sz w:val="24"/>
          <w:szCs w:val="24"/>
        </w:rPr>
        <w:t xml:space="preserve"> </w:t>
      </w:r>
      <w:r w:rsidRPr="00C83F13">
        <w:rPr>
          <w:rFonts w:ascii="Verdana" w:hAnsi="Verdana"/>
          <w:color w:val="231F20"/>
          <w:sz w:val="24"/>
          <w:szCs w:val="24"/>
        </w:rPr>
        <w:t>set</w:t>
      </w:r>
      <w:r w:rsidR="009D6597" w:rsidRPr="00C83F13">
        <w:rPr>
          <w:rFonts w:ascii="Verdana" w:hAnsi="Verdana"/>
          <w:color w:val="231F20"/>
          <w:sz w:val="24"/>
          <w:szCs w:val="24"/>
        </w:rPr>
        <w:t xml:space="preserve"> </w:t>
      </w:r>
      <w:r w:rsidRPr="00C83F13">
        <w:rPr>
          <w:rFonts w:ascii="Verdana" w:hAnsi="Verdana"/>
          <w:color w:val="231F20"/>
          <w:sz w:val="24"/>
          <w:szCs w:val="24"/>
        </w:rPr>
        <w:t>forth</w:t>
      </w:r>
      <w:r w:rsidR="009D6597" w:rsidRPr="00C83F13">
        <w:rPr>
          <w:rFonts w:ascii="Verdana" w:hAnsi="Verdana"/>
          <w:color w:val="231F20"/>
          <w:sz w:val="24"/>
          <w:szCs w:val="24"/>
        </w:rPr>
        <w:t xml:space="preserve"> </w:t>
      </w:r>
      <w:r w:rsidRPr="00C83F13">
        <w:rPr>
          <w:rFonts w:ascii="Verdana" w:hAnsi="Verdana"/>
          <w:color w:val="231F20"/>
          <w:sz w:val="24"/>
          <w:szCs w:val="24"/>
        </w:rPr>
        <w:t>for fraudulent</w:t>
      </w:r>
      <w:r w:rsidR="00D436F6" w:rsidRPr="00C83F13">
        <w:rPr>
          <w:rFonts w:ascii="Verdana" w:hAnsi="Verdana"/>
          <w:color w:val="231F20"/>
          <w:sz w:val="24"/>
          <w:szCs w:val="24"/>
        </w:rPr>
        <w:t xml:space="preserve"> </w:t>
      </w:r>
      <w:r w:rsidRPr="00C83F13">
        <w:rPr>
          <w:rFonts w:ascii="Verdana" w:hAnsi="Verdana"/>
          <w:color w:val="231F20"/>
          <w:sz w:val="24"/>
          <w:szCs w:val="24"/>
        </w:rPr>
        <w:t>and</w:t>
      </w:r>
      <w:r w:rsidR="00D436F6" w:rsidRPr="00C83F13">
        <w:rPr>
          <w:rFonts w:ascii="Verdana" w:hAnsi="Verdana"/>
          <w:color w:val="231F20"/>
          <w:sz w:val="24"/>
          <w:szCs w:val="24"/>
        </w:rPr>
        <w:t xml:space="preserve"> </w:t>
      </w:r>
      <w:r w:rsidRPr="00C83F13">
        <w:rPr>
          <w:rFonts w:ascii="Verdana" w:hAnsi="Verdana"/>
          <w:color w:val="231F20"/>
          <w:sz w:val="24"/>
          <w:szCs w:val="24"/>
        </w:rPr>
        <w:t>collusive</w:t>
      </w:r>
      <w:r w:rsidR="00D436F6" w:rsidRPr="00C83F13">
        <w:rPr>
          <w:rFonts w:ascii="Verdana" w:hAnsi="Verdana"/>
          <w:color w:val="231F20"/>
          <w:sz w:val="24"/>
          <w:szCs w:val="24"/>
        </w:rPr>
        <w:t xml:space="preserve"> </w:t>
      </w:r>
      <w:r w:rsidRPr="00C83F13">
        <w:rPr>
          <w:rFonts w:ascii="Verdana" w:hAnsi="Verdana"/>
          <w:color w:val="231F20"/>
          <w:sz w:val="24"/>
          <w:szCs w:val="24"/>
        </w:rPr>
        <w:t>practices</w:t>
      </w:r>
      <w:r w:rsidR="00D436F6" w:rsidRPr="00C83F13">
        <w:rPr>
          <w:rFonts w:ascii="Verdana" w:hAnsi="Verdana"/>
          <w:color w:val="231F20"/>
          <w:sz w:val="24"/>
          <w:szCs w:val="24"/>
        </w:rPr>
        <w:t xml:space="preserve"> </w:t>
      </w:r>
      <w:r w:rsidRPr="00C83F13">
        <w:rPr>
          <w:rFonts w:ascii="Verdana" w:hAnsi="Verdana"/>
          <w:color w:val="231F20"/>
          <w:sz w:val="24"/>
          <w:szCs w:val="24"/>
        </w:rPr>
        <w:t>as</w:t>
      </w:r>
      <w:r w:rsidR="00D436F6" w:rsidRPr="00C83F13">
        <w:rPr>
          <w:rFonts w:ascii="Verdana" w:hAnsi="Verdana"/>
          <w:color w:val="231F20"/>
          <w:sz w:val="24"/>
          <w:szCs w:val="24"/>
        </w:rPr>
        <w:t xml:space="preserve"> </w:t>
      </w:r>
      <w:r w:rsidRPr="00C83F13">
        <w:rPr>
          <w:rFonts w:ascii="Verdana" w:hAnsi="Verdana"/>
          <w:color w:val="231F20"/>
          <w:sz w:val="24"/>
          <w:szCs w:val="24"/>
        </w:rPr>
        <w:t>follows:</w:t>
      </w:r>
    </w:p>
    <w:p w14:paraId="05C677C3" w14:textId="77777777" w:rsidR="00C20A63" w:rsidRPr="00C83F13" w:rsidRDefault="002D5618">
      <w:pPr>
        <w:pStyle w:val="BodyText"/>
        <w:spacing w:before="124" w:line="230" w:lineRule="auto"/>
        <w:ind w:left="2779" w:right="855"/>
        <w:jc w:val="both"/>
        <w:rPr>
          <w:rFonts w:ascii="Verdana" w:hAnsi="Verdana"/>
          <w:sz w:val="24"/>
          <w:szCs w:val="24"/>
        </w:rPr>
      </w:pPr>
      <w:r w:rsidRPr="00C83F13">
        <w:rPr>
          <w:rFonts w:ascii="Verdana" w:hAnsi="Verdana"/>
          <w:color w:val="231F20"/>
          <w:sz w:val="24"/>
          <w:szCs w:val="24"/>
        </w:rPr>
        <w:t>"fraudulent</w:t>
      </w:r>
      <w:r w:rsidR="009D6597" w:rsidRPr="00C83F13">
        <w:rPr>
          <w:rFonts w:ascii="Verdana" w:hAnsi="Verdana"/>
          <w:color w:val="231F20"/>
          <w:sz w:val="24"/>
          <w:szCs w:val="24"/>
        </w:rPr>
        <w:t xml:space="preserve"> </w:t>
      </w:r>
      <w:r w:rsidRPr="00C83F13">
        <w:rPr>
          <w:rFonts w:ascii="Verdana" w:hAnsi="Verdana"/>
          <w:color w:val="231F20"/>
          <w:sz w:val="24"/>
          <w:szCs w:val="24"/>
        </w:rPr>
        <w:t>practice"</w:t>
      </w:r>
      <w:r w:rsidR="009D6597" w:rsidRPr="00C83F13">
        <w:rPr>
          <w:rFonts w:ascii="Verdana" w:hAnsi="Verdana"/>
          <w:color w:val="231F20"/>
          <w:sz w:val="24"/>
          <w:szCs w:val="24"/>
        </w:rPr>
        <w:t xml:space="preserve"> </w:t>
      </w:r>
      <w:r w:rsidRPr="00C83F13">
        <w:rPr>
          <w:rFonts w:ascii="Verdana" w:hAnsi="Verdana"/>
          <w:color w:val="231F20"/>
          <w:sz w:val="24"/>
          <w:szCs w:val="24"/>
        </w:rPr>
        <w:t>includes</w:t>
      </w:r>
      <w:r w:rsidR="009D6597" w:rsidRPr="00C83F13">
        <w:rPr>
          <w:rFonts w:ascii="Verdana" w:hAnsi="Verdana"/>
          <w:color w:val="231F20"/>
          <w:sz w:val="24"/>
          <w:szCs w:val="24"/>
        </w:rPr>
        <w:t xml:space="preserve"> </w:t>
      </w:r>
      <w:r w:rsidRPr="00C83F13">
        <w:rPr>
          <w:rFonts w:ascii="Verdana" w:hAnsi="Verdana"/>
          <w:color w:val="231F20"/>
          <w:sz w:val="24"/>
          <w:szCs w:val="24"/>
        </w:rPr>
        <w:t>a</w:t>
      </w:r>
      <w:r w:rsidR="009D6597" w:rsidRPr="00C83F13">
        <w:rPr>
          <w:rFonts w:ascii="Verdana" w:hAnsi="Verdana"/>
          <w:color w:val="231F20"/>
          <w:sz w:val="24"/>
          <w:szCs w:val="24"/>
        </w:rPr>
        <w:t xml:space="preserve"> </w:t>
      </w:r>
      <w:r w:rsidRPr="00C83F13">
        <w:rPr>
          <w:rFonts w:ascii="Verdana" w:hAnsi="Verdana"/>
          <w:color w:val="231F20"/>
          <w:sz w:val="24"/>
          <w:szCs w:val="24"/>
        </w:rPr>
        <w:t>misrepresentation</w:t>
      </w:r>
      <w:r w:rsidR="009D6597" w:rsidRPr="00C83F13">
        <w:rPr>
          <w:rFonts w:ascii="Verdana" w:hAnsi="Verdana"/>
          <w:color w:val="231F20"/>
          <w:sz w:val="24"/>
          <w:szCs w:val="24"/>
        </w:rPr>
        <w:t xml:space="preserve"> </w:t>
      </w:r>
      <w:r w:rsidRPr="00C83F13">
        <w:rPr>
          <w:rFonts w:ascii="Verdana" w:hAnsi="Verdana"/>
          <w:color w:val="231F20"/>
          <w:sz w:val="24"/>
          <w:szCs w:val="24"/>
        </w:rPr>
        <w:t>of</w:t>
      </w:r>
      <w:r w:rsidR="009D6597" w:rsidRPr="00C83F13">
        <w:rPr>
          <w:rFonts w:ascii="Verdana" w:hAnsi="Verdana"/>
          <w:color w:val="231F20"/>
          <w:sz w:val="24"/>
          <w:szCs w:val="24"/>
        </w:rPr>
        <w:t xml:space="preserve"> </w:t>
      </w:r>
      <w:r w:rsidRPr="00C83F13">
        <w:rPr>
          <w:rFonts w:ascii="Verdana" w:hAnsi="Verdana"/>
          <w:color w:val="231F20"/>
          <w:sz w:val="24"/>
          <w:szCs w:val="24"/>
        </w:rPr>
        <w:t>fact</w:t>
      </w:r>
      <w:r w:rsidR="009D6597" w:rsidRPr="00C83F13">
        <w:rPr>
          <w:rFonts w:ascii="Verdana" w:hAnsi="Verdana"/>
          <w:color w:val="231F20"/>
          <w:sz w:val="24"/>
          <w:szCs w:val="24"/>
        </w:rPr>
        <w:t xml:space="preserve"> </w:t>
      </w:r>
      <w:r w:rsidRPr="00C83F13">
        <w:rPr>
          <w:rFonts w:ascii="Verdana" w:hAnsi="Verdana"/>
          <w:color w:val="231F20"/>
          <w:sz w:val="24"/>
          <w:szCs w:val="24"/>
        </w:rPr>
        <w:t>in</w:t>
      </w:r>
      <w:r w:rsidR="009D6597" w:rsidRPr="00C83F13">
        <w:rPr>
          <w:rFonts w:ascii="Verdana" w:hAnsi="Verdana"/>
          <w:color w:val="231F20"/>
          <w:sz w:val="24"/>
          <w:szCs w:val="24"/>
        </w:rPr>
        <w:t xml:space="preserve"> </w:t>
      </w:r>
      <w:r w:rsidRPr="00C83F13">
        <w:rPr>
          <w:rFonts w:ascii="Verdana" w:hAnsi="Verdana"/>
          <w:color w:val="231F20"/>
          <w:sz w:val="24"/>
          <w:szCs w:val="24"/>
        </w:rPr>
        <w:t>order</w:t>
      </w:r>
      <w:r w:rsidR="009D6597" w:rsidRPr="00C83F13">
        <w:rPr>
          <w:rFonts w:ascii="Verdana" w:hAnsi="Verdana"/>
          <w:color w:val="231F20"/>
          <w:sz w:val="24"/>
          <w:szCs w:val="24"/>
        </w:rPr>
        <w:t xml:space="preserve"> </w:t>
      </w:r>
      <w:r w:rsidRPr="00C83F13">
        <w:rPr>
          <w:rFonts w:ascii="Verdana" w:hAnsi="Verdana"/>
          <w:color w:val="231F20"/>
          <w:sz w:val="24"/>
          <w:szCs w:val="24"/>
        </w:rPr>
        <w:t>to</w:t>
      </w:r>
      <w:r w:rsidR="009D6597" w:rsidRPr="00C83F13">
        <w:rPr>
          <w:rFonts w:ascii="Verdana" w:hAnsi="Verdana"/>
          <w:color w:val="231F20"/>
          <w:sz w:val="24"/>
          <w:szCs w:val="24"/>
        </w:rPr>
        <w:t xml:space="preserve"> </w:t>
      </w:r>
      <w:r w:rsidRPr="00C83F13">
        <w:rPr>
          <w:rFonts w:ascii="Verdana" w:hAnsi="Verdana"/>
          <w:color w:val="231F20"/>
          <w:sz w:val="24"/>
          <w:szCs w:val="24"/>
        </w:rPr>
        <w:t>inﬂuence</w:t>
      </w:r>
      <w:r w:rsidR="009D6597" w:rsidRPr="00C83F13">
        <w:rPr>
          <w:rFonts w:ascii="Verdana" w:hAnsi="Verdana"/>
          <w:color w:val="231F20"/>
          <w:sz w:val="24"/>
          <w:szCs w:val="24"/>
        </w:rPr>
        <w:t xml:space="preserve"> </w:t>
      </w:r>
      <w:r w:rsidRPr="00C83F13">
        <w:rPr>
          <w:rFonts w:ascii="Verdana" w:hAnsi="Verdana"/>
          <w:color w:val="231F20"/>
          <w:sz w:val="24"/>
          <w:szCs w:val="24"/>
        </w:rPr>
        <w:t>a</w:t>
      </w:r>
      <w:r w:rsidR="009D6597" w:rsidRPr="00C83F13">
        <w:rPr>
          <w:rFonts w:ascii="Verdana" w:hAnsi="Verdana"/>
          <w:color w:val="231F20"/>
          <w:sz w:val="24"/>
          <w:szCs w:val="24"/>
        </w:rPr>
        <w:t xml:space="preserve"> procurement or</w:t>
      </w:r>
      <w:r w:rsidRPr="00C83F13">
        <w:rPr>
          <w:rFonts w:ascii="Verdana" w:hAnsi="Verdana"/>
          <w:color w:val="231F20"/>
          <w:sz w:val="24"/>
          <w:szCs w:val="24"/>
        </w:rPr>
        <w:t xml:space="preserve"> disposal process or the exercise of a contract to the detriment of the procuring entity or the tenderer or the contractor, and includes collusive practices amongst tenderers </w:t>
      </w:r>
      <w:r w:rsidRPr="00C83F13">
        <w:rPr>
          <w:rFonts w:ascii="Verdana" w:hAnsi="Verdana"/>
          <w:color w:val="231F20"/>
          <w:sz w:val="24"/>
          <w:szCs w:val="24"/>
        </w:rPr>
        <w:lastRenderedPageBreak/>
        <w:t>prior to or after tender</w:t>
      </w:r>
      <w:r w:rsidR="009D6597" w:rsidRPr="00C83F13">
        <w:rPr>
          <w:rFonts w:ascii="Verdana" w:hAnsi="Verdana"/>
          <w:color w:val="231F20"/>
          <w:sz w:val="24"/>
          <w:szCs w:val="24"/>
        </w:rPr>
        <w:t xml:space="preserve"> </w:t>
      </w:r>
      <w:r w:rsidRPr="00C83F13">
        <w:rPr>
          <w:rFonts w:ascii="Verdana" w:hAnsi="Verdana"/>
          <w:color w:val="231F20"/>
          <w:sz w:val="24"/>
          <w:szCs w:val="24"/>
        </w:rPr>
        <w:t>submission</w:t>
      </w:r>
      <w:r w:rsidR="009D6597" w:rsidRPr="00C83F13">
        <w:rPr>
          <w:rFonts w:ascii="Verdana" w:hAnsi="Verdana"/>
          <w:color w:val="231F20"/>
          <w:sz w:val="24"/>
          <w:szCs w:val="24"/>
        </w:rPr>
        <w:t xml:space="preserve"> </w:t>
      </w:r>
      <w:r w:rsidRPr="00C83F13">
        <w:rPr>
          <w:rFonts w:ascii="Verdana" w:hAnsi="Verdana"/>
          <w:color w:val="231F20"/>
          <w:sz w:val="24"/>
          <w:szCs w:val="24"/>
        </w:rPr>
        <w:t>designed</w:t>
      </w:r>
      <w:r w:rsidR="009D6597" w:rsidRPr="00C83F13">
        <w:rPr>
          <w:rFonts w:ascii="Verdana" w:hAnsi="Verdana"/>
          <w:color w:val="231F20"/>
          <w:sz w:val="24"/>
          <w:szCs w:val="24"/>
        </w:rPr>
        <w:t xml:space="preserve"> </w:t>
      </w:r>
      <w:r w:rsidRPr="00C83F13">
        <w:rPr>
          <w:rFonts w:ascii="Verdana" w:hAnsi="Verdana"/>
          <w:color w:val="231F20"/>
          <w:sz w:val="24"/>
          <w:szCs w:val="24"/>
        </w:rPr>
        <w:t>to</w:t>
      </w:r>
      <w:r w:rsidR="009D6597" w:rsidRPr="00C83F13">
        <w:rPr>
          <w:rFonts w:ascii="Verdana" w:hAnsi="Verdana"/>
          <w:color w:val="231F20"/>
          <w:sz w:val="24"/>
          <w:szCs w:val="24"/>
        </w:rPr>
        <w:t xml:space="preserve"> </w:t>
      </w:r>
      <w:r w:rsidRPr="00C83F13">
        <w:rPr>
          <w:rFonts w:ascii="Verdana" w:hAnsi="Verdana"/>
          <w:color w:val="231F20"/>
          <w:sz w:val="24"/>
          <w:szCs w:val="24"/>
        </w:rPr>
        <w:t>establish</w:t>
      </w:r>
      <w:r w:rsidR="009D6597" w:rsidRPr="00C83F13">
        <w:rPr>
          <w:rFonts w:ascii="Verdana" w:hAnsi="Verdana"/>
          <w:color w:val="231F20"/>
          <w:sz w:val="24"/>
          <w:szCs w:val="24"/>
        </w:rPr>
        <w:t xml:space="preserve"> </w:t>
      </w:r>
      <w:r w:rsidRPr="00C83F13">
        <w:rPr>
          <w:rFonts w:ascii="Verdana" w:hAnsi="Verdana"/>
          <w:color w:val="231F20"/>
          <w:sz w:val="24"/>
          <w:szCs w:val="24"/>
        </w:rPr>
        <w:t>tender</w:t>
      </w:r>
      <w:r w:rsidR="009D6597" w:rsidRPr="00C83F13">
        <w:rPr>
          <w:rFonts w:ascii="Verdana" w:hAnsi="Verdana"/>
          <w:color w:val="231F20"/>
          <w:sz w:val="24"/>
          <w:szCs w:val="24"/>
        </w:rPr>
        <w:t xml:space="preserve"> </w:t>
      </w:r>
      <w:r w:rsidRPr="00C83F13">
        <w:rPr>
          <w:rFonts w:ascii="Verdana" w:hAnsi="Verdana"/>
          <w:color w:val="231F20"/>
          <w:sz w:val="24"/>
          <w:szCs w:val="24"/>
        </w:rPr>
        <w:t>prices</w:t>
      </w:r>
      <w:r w:rsidR="009D6597" w:rsidRPr="00C83F13">
        <w:rPr>
          <w:rFonts w:ascii="Verdana" w:hAnsi="Verdana"/>
          <w:color w:val="231F20"/>
          <w:sz w:val="24"/>
          <w:szCs w:val="24"/>
        </w:rPr>
        <w:t xml:space="preserve"> </w:t>
      </w:r>
      <w:r w:rsidRPr="00C83F13">
        <w:rPr>
          <w:rFonts w:ascii="Verdana" w:hAnsi="Verdana"/>
          <w:color w:val="231F20"/>
          <w:sz w:val="24"/>
          <w:szCs w:val="24"/>
        </w:rPr>
        <w:t>at</w:t>
      </w:r>
      <w:r w:rsidR="009D6597" w:rsidRPr="00C83F13">
        <w:rPr>
          <w:rFonts w:ascii="Verdana" w:hAnsi="Verdana"/>
          <w:color w:val="231F20"/>
          <w:sz w:val="24"/>
          <w:szCs w:val="24"/>
        </w:rPr>
        <w:t xml:space="preserve"> </w:t>
      </w:r>
      <w:r w:rsidRPr="00C83F13">
        <w:rPr>
          <w:rFonts w:ascii="Verdana" w:hAnsi="Verdana"/>
          <w:color w:val="231F20"/>
          <w:sz w:val="24"/>
          <w:szCs w:val="24"/>
        </w:rPr>
        <w:t>artiﬁcial</w:t>
      </w:r>
      <w:r w:rsidR="009D6597" w:rsidRPr="00C83F13">
        <w:rPr>
          <w:rFonts w:ascii="Verdana" w:hAnsi="Verdana"/>
          <w:color w:val="231F20"/>
          <w:sz w:val="24"/>
          <w:szCs w:val="24"/>
        </w:rPr>
        <w:t xml:space="preserve"> </w:t>
      </w:r>
      <w:r w:rsidRPr="00C83F13">
        <w:rPr>
          <w:rFonts w:ascii="Verdana" w:hAnsi="Verdana"/>
          <w:color w:val="231F20"/>
          <w:sz w:val="24"/>
          <w:szCs w:val="24"/>
        </w:rPr>
        <w:t>non-competitive</w:t>
      </w:r>
      <w:r w:rsidR="009D6597" w:rsidRPr="00C83F13">
        <w:rPr>
          <w:rFonts w:ascii="Verdana" w:hAnsi="Verdana"/>
          <w:color w:val="231F20"/>
          <w:sz w:val="24"/>
          <w:szCs w:val="24"/>
        </w:rPr>
        <w:t xml:space="preserve"> </w:t>
      </w:r>
      <w:r w:rsidRPr="00C83F13">
        <w:rPr>
          <w:rFonts w:ascii="Verdana" w:hAnsi="Verdana"/>
          <w:color w:val="231F20"/>
          <w:sz w:val="24"/>
          <w:szCs w:val="24"/>
        </w:rPr>
        <w:t>levels</w:t>
      </w:r>
      <w:r w:rsidR="009D6597" w:rsidRPr="00C83F13">
        <w:rPr>
          <w:rFonts w:ascii="Verdana" w:hAnsi="Verdana"/>
          <w:color w:val="231F20"/>
          <w:sz w:val="24"/>
          <w:szCs w:val="24"/>
        </w:rPr>
        <w:t xml:space="preserve"> </w:t>
      </w:r>
      <w:r w:rsidRPr="00C83F13">
        <w:rPr>
          <w:rFonts w:ascii="Verdana" w:hAnsi="Verdana"/>
          <w:color w:val="231F20"/>
          <w:sz w:val="24"/>
          <w:szCs w:val="24"/>
        </w:rPr>
        <w:t>and</w:t>
      </w:r>
      <w:r w:rsidR="009D6597" w:rsidRPr="00C83F13">
        <w:rPr>
          <w:rFonts w:ascii="Verdana" w:hAnsi="Verdana"/>
          <w:color w:val="231F20"/>
          <w:sz w:val="24"/>
          <w:szCs w:val="24"/>
        </w:rPr>
        <w:t xml:space="preserve"> </w:t>
      </w:r>
      <w:r w:rsidRPr="00C83F13">
        <w:rPr>
          <w:rFonts w:ascii="Verdana" w:hAnsi="Verdana"/>
          <w:color w:val="231F20"/>
          <w:sz w:val="24"/>
          <w:szCs w:val="24"/>
        </w:rPr>
        <w:t>to deprive</w:t>
      </w:r>
      <w:r w:rsidR="00D436F6" w:rsidRPr="00C83F13">
        <w:rPr>
          <w:rFonts w:ascii="Verdana" w:hAnsi="Verdana"/>
          <w:color w:val="231F20"/>
          <w:sz w:val="24"/>
          <w:szCs w:val="24"/>
        </w:rPr>
        <w:t xml:space="preserve"> </w:t>
      </w:r>
      <w:r w:rsidRPr="00C83F13">
        <w:rPr>
          <w:rFonts w:ascii="Verdana" w:hAnsi="Verdana"/>
          <w:color w:val="231F20"/>
          <w:sz w:val="24"/>
          <w:szCs w:val="24"/>
        </w:rPr>
        <w:t>he</w:t>
      </w:r>
      <w:r w:rsidR="00D436F6" w:rsidRPr="00C83F13">
        <w:rPr>
          <w:rFonts w:ascii="Verdana" w:hAnsi="Verdana"/>
          <w:color w:val="231F20"/>
          <w:sz w:val="24"/>
          <w:szCs w:val="24"/>
        </w:rPr>
        <w:t xml:space="preserve"> </w:t>
      </w:r>
      <w:r w:rsidRPr="00C83F13">
        <w:rPr>
          <w:rFonts w:ascii="Verdana" w:hAnsi="Verdana"/>
          <w:color w:val="231F20"/>
          <w:sz w:val="24"/>
          <w:szCs w:val="24"/>
        </w:rPr>
        <w:t>procuring</w:t>
      </w:r>
      <w:r w:rsidR="00D436F6" w:rsidRPr="00C83F13">
        <w:rPr>
          <w:rFonts w:ascii="Verdana" w:hAnsi="Verdana"/>
          <w:color w:val="231F20"/>
          <w:sz w:val="24"/>
          <w:szCs w:val="24"/>
        </w:rPr>
        <w:t xml:space="preserve"> </w:t>
      </w:r>
      <w:r w:rsidRPr="00C83F13">
        <w:rPr>
          <w:rFonts w:ascii="Verdana" w:hAnsi="Verdana"/>
          <w:color w:val="231F20"/>
          <w:sz w:val="24"/>
          <w:szCs w:val="24"/>
        </w:rPr>
        <w:t>entity</w:t>
      </w:r>
      <w:r w:rsidR="00D436F6" w:rsidRPr="00C83F13">
        <w:rPr>
          <w:rFonts w:ascii="Verdana" w:hAnsi="Verdana"/>
          <w:color w:val="231F20"/>
          <w:sz w:val="24"/>
          <w:szCs w:val="24"/>
        </w:rPr>
        <w:t xml:space="preserve"> </w:t>
      </w:r>
      <w:r w:rsidRPr="00C83F13">
        <w:rPr>
          <w:rFonts w:ascii="Verdana" w:hAnsi="Verdana"/>
          <w:color w:val="231F20"/>
          <w:sz w:val="24"/>
          <w:szCs w:val="24"/>
        </w:rPr>
        <w:t>of</w:t>
      </w:r>
      <w:r w:rsidR="00D436F6" w:rsidRPr="00C83F13">
        <w:rPr>
          <w:rFonts w:ascii="Verdana" w:hAnsi="Verdana"/>
          <w:color w:val="231F20"/>
          <w:sz w:val="24"/>
          <w:szCs w:val="24"/>
        </w:rPr>
        <w:t xml:space="preserve"> </w:t>
      </w:r>
      <w:r w:rsidRPr="00C83F13">
        <w:rPr>
          <w:rFonts w:ascii="Verdana" w:hAnsi="Verdana"/>
          <w:color w:val="231F20"/>
          <w:sz w:val="24"/>
          <w:szCs w:val="24"/>
        </w:rPr>
        <w:t>the</w:t>
      </w:r>
      <w:r w:rsidR="00D436F6" w:rsidRPr="00C83F13">
        <w:rPr>
          <w:rFonts w:ascii="Verdana" w:hAnsi="Verdana"/>
          <w:color w:val="231F20"/>
          <w:sz w:val="24"/>
          <w:szCs w:val="24"/>
        </w:rPr>
        <w:t xml:space="preserve"> </w:t>
      </w:r>
      <w:r w:rsidRPr="00C83F13">
        <w:rPr>
          <w:rFonts w:ascii="Verdana" w:hAnsi="Verdana"/>
          <w:color w:val="231F20"/>
          <w:sz w:val="24"/>
          <w:szCs w:val="24"/>
        </w:rPr>
        <w:t>beneﬁts</w:t>
      </w:r>
      <w:r w:rsidR="00D436F6" w:rsidRPr="00C83F13">
        <w:rPr>
          <w:rFonts w:ascii="Verdana" w:hAnsi="Verdana"/>
          <w:color w:val="231F20"/>
          <w:sz w:val="24"/>
          <w:szCs w:val="24"/>
        </w:rPr>
        <w:t xml:space="preserve"> </w:t>
      </w:r>
      <w:r w:rsidRPr="00C83F13">
        <w:rPr>
          <w:rFonts w:ascii="Verdana" w:hAnsi="Verdana"/>
          <w:color w:val="231F20"/>
          <w:sz w:val="24"/>
          <w:szCs w:val="24"/>
        </w:rPr>
        <w:t>of</w:t>
      </w:r>
      <w:r w:rsidR="00D436F6" w:rsidRPr="00C83F13">
        <w:rPr>
          <w:rFonts w:ascii="Verdana" w:hAnsi="Verdana"/>
          <w:color w:val="231F20"/>
          <w:sz w:val="24"/>
          <w:szCs w:val="24"/>
        </w:rPr>
        <w:t xml:space="preserve"> </w:t>
      </w:r>
      <w:r w:rsidRPr="00C83F13">
        <w:rPr>
          <w:rFonts w:ascii="Verdana" w:hAnsi="Verdana"/>
          <w:color w:val="231F20"/>
          <w:sz w:val="24"/>
          <w:szCs w:val="24"/>
        </w:rPr>
        <w:t>free</w:t>
      </w:r>
      <w:r w:rsidR="00D436F6" w:rsidRPr="00C83F13">
        <w:rPr>
          <w:rFonts w:ascii="Verdana" w:hAnsi="Verdana"/>
          <w:color w:val="231F20"/>
          <w:sz w:val="24"/>
          <w:szCs w:val="24"/>
        </w:rPr>
        <w:t xml:space="preserve"> </w:t>
      </w:r>
      <w:r w:rsidRPr="00C83F13">
        <w:rPr>
          <w:rFonts w:ascii="Verdana" w:hAnsi="Verdana"/>
          <w:color w:val="231F20"/>
          <w:sz w:val="24"/>
          <w:szCs w:val="24"/>
        </w:rPr>
        <w:t>and</w:t>
      </w:r>
      <w:r w:rsidR="00D436F6" w:rsidRPr="00C83F13">
        <w:rPr>
          <w:rFonts w:ascii="Verdana" w:hAnsi="Verdana"/>
          <w:color w:val="231F20"/>
          <w:sz w:val="24"/>
          <w:szCs w:val="24"/>
        </w:rPr>
        <w:t xml:space="preserve"> </w:t>
      </w:r>
      <w:r w:rsidRPr="00C83F13">
        <w:rPr>
          <w:rFonts w:ascii="Verdana" w:hAnsi="Verdana"/>
          <w:color w:val="231F20"/>
          <w:sz w:val="24"/>
          <w:szCs w:val="24"/>
        </w:rPr>
        <w:t>open</w:t>
      </w:r>
      <w:r w:rsidR="00D436F6" w:rsidRPr="00C83F13">
        <w:rPr>
          <w:rFonts w:ascii="Verdana" w:hAnsi="Verdana"/>
          <w:color w:val="231F20"/>
          <w:sz w:val="24"/>
          <w:szCs w:val="24"/>
        </w:rPr>
        <w:t xml:space="preserve"> </w:t>
      </w:r>
      <w:r w:rsidRPr="00C83F13">
        <w:rPr>
          <w:rFonts w:ascii="Verdana" w:hAnsi="Verdana"/>
          <w:color w:val="231F20"/>
          <w:sz w:val="24"/>
          <w:szCs w:val="24"/>
        </w:rPr>
        <w:t>competition.</w:t>
      </w:r>
    </w:p>
    <w:p w14:paraId="29ED394D" w14:textId="77777777" w:rsidR="00C20A63" w:rsidRPr="00C83F13" w:rsidRDefault="002D5618" w:rsidP="00E43648">
      <w:pPr>
        <w:pStyle w:val="ListParagraph"/>
        <w:numPr>
          <w:ilvl w:val="0"/>
          <w:numId w:val="26"/>
        </w:numPr>
        <w:tabs>
          <w:tab w:val="left" w:pos="2779"/>
        </w:tabs>
        <w:spacing w:before="118" w:line="230" w:lineRule="auto"/>
        <w:ind w:right="855" w:hanging="429"/>
        <w:jc w:val="both"/>
        <w:rPr>
          <w:rFonts w:ascii="Verdana" w:hAnsi="Verdana"/>
          <w:sz w:val="24"/>
          <w:szCs w:val="24"/>
        </w:rPr>
      </w:pPr>
      <w:r w:rsidRPr="00C83F13">
        <w:rPr>
          <w:rFonts w:ascii="Verdana" w:hAnsi="Verdana"/>
          <w:color w:val="231F20"/>
          <w:sz w:val="24"/>
          <w:szCs w:val="24"/>
        </w:rPr>
        <w:t>Rejects a proposal for award</w:t>
      </w:r>
      <w:r w:rsidRPr="00C83F13">
        <w:rPr>
          <w:rFonts w:ascii="Verdana" w:hAnsi="Verdana"/>
          <w:color w:val="231F20"/>
          <w:position w:val="11"/>
          <w:sz w:val="24"/>
          <w:szCs w:val="24"/>
        </w:rPr>
        <w:t xml:space="preserve">1 </w:t>
      </w:r>
      <w:r w:rsidRPr="00C83F13">
        <w:rPr>
          <w:rFonts w:ascii="Verdana" w:hAnsi="Verdana"/>
          <w:color w:val="231F20"/>
          <w:sz w:val="24"/>
          <w:szCs w:val="24"/>
        </w:rPr>
        <w:t>of a contract if PPRA determines that the ﬁrm or individual recommended for award, any of its personnel, or its agents, or its sub-consultants, sub- contractors, service providers, suppliers and/ or their employees, has, directly or indirectly, engaged</w:t>
      </w:r>
      <w:r w:rsidR="009D6597" w:rsidRPr="00C83F13">
        <w:rPr>
          <w:rFonts w:ascii="Verdana" w:hAnsi="Verdana"/>
          <w:color w:val="231F20"/>
          <w:sz w:val="24"/>
          <w:szCs w:val="24"/>
        </w:rPr>
        <w:t xml:space="preserve"> </w:t>
      </w:r>
      <w:r w:rsidRPr="00C83F13">
        <w:rPr>
          <w:rFonts w:ascii="Verdana" w:hAnsi="Verdana"/>
          <w:color w:val="231F20"/>
          <w:sz w:val="24"/>
          <w:szCs w:val="24"/>
        </w:rPr>
        <w:t>in</w:t>
      </w:r>
      <w:r w:rsidR="009D6597" w:rsidRPr="00C83F13">
        <w:rPr>
          <w:rFonts w:ascii="Verdana" w:hAnsi="Verdana"/>
          <w:color w:val="231F20"/>
          <w:sz w:val="24"/>
          <w:szCs w:val="24"/>
        </w:rPr>
        <w:t xml:space="preserve"> </w:t>
      </w:r>
      <w:r w:rsidRPr="00C83F13">
        <w:rPr>
          <w:rFonts w:ascii="Verdana" w:hAnsi="Verdana"/>
          <w:color w:val="231F20"/>
          <w:sz w:val="24"/>
          <w:szCs w:val="24"/>
        </w:rPr>
        <w:t>corrupt,</w:t>
      </w:r>
      <w:r w:rsidR="009D6597" w:rsidRPr="00C83F13">
        <w:rPr>
          <w:rFonts w:ascii="Verdana" w:hAnsi="Verdana"/>
          <w:color w:val="231F20"/>
          <w:sz w:val="24"/>
          <w:szCs w:val="24"/>
        </w:rPr>
        <w:t xml:space="preserve"> </w:t>
      </w:r>
      <w:r w:rsidRPr="00C83F13">
        <w:rPr>
          <w:rFonts w:ascii="Verdana" w:hAnsi="Verdana"/>
          <w:color w:val="231F20"/>
          <w:sz w:val="24"/>
          <w:szCs w:val="24"/>
        </w:rPr>
        <w:t>fraudulent,</w:t>
      </w:r>
      <w:r w:rsidR="009D6597" w:rsidRPr="00C83F13">
        <w:rPr>
          <w:rFonts w:ascii="Verdana" w:hAnsi="Verdana"/>
          <w:color w:val="231F20"/>
          <w:sz w:val="24"/>
          <w:szCs w:val="24"/>
        </w:rPr>
        <w:t xml:space="preserve"> </w:t>
      </w:r>
      <w:r w:rsidRPr="00C83F13">
        <w:rPr>
          <w:rFonts w:ascii="Verdana" w:hAnsi="Verdana"/>
          <w:color w:val="231F20"/>
          <w:sz w:val="24"/>
          <w:szCs w:val="24"/>
        </w:rPr>
        <w:t>collusive,</w:t>
      </w:r>
      <w:r w:rsidR="009D6597" w:rsidRPr="00C83F13">
        <w:rPr>
          <w:rFonts w:ascii="Verdana" w:hAnsi="Verdana"/>
          <w:color w:val="231F20"/>
          <w:sz w:val="24"/>
          <w:szCs w:val="24"/>
        </w:rPr>
        <w:t xml:space="preserve"> </w:t>
      </w:r>
      <w:r w:rsidRPr="00C83F13">
        <w:rPr>
          <w:rFonts w:ascii="Verdana" w:hAnsi="Verdana"/>
          <w:color w:val="231F20"/>
          <w:sz w:val="24"/>
          <w:szCs w:val="24"/>
        </w:rPr>
        <w:t>coercive,</w:t>
      </w:r>
      <w:r w:rsidR="009D6597" w:rsidRPr="00C83F13">
        <w:rPr>
          <w:rFonts w:ascii="Verdana" w:hAnsi="Verdana"/>
          <w:color w:val="231F20"/>
          <w:sz w:val="24"/>
          <w:szCs w:val="24"/>
        </w:rPr>
        <w:t xml:space="preserve"> </w:t>
      </w:r>
      <w:r w:rsidRPr="00C83F13">
        <w:rPr>
          <w:rFonts w:ascii="Verdana" w:hAnsi="Verdana"/>
          <w:color w:val="231F20"/>
          <w:sz w:val="24"/>
          <w:szCs w:val="24"/>
        </w:rPr>
        <w:t>or</w:t>
      </w:r>
      <w:r w:rsidR="009D6597" w:rsidRPr="00C83F13">
        <w:rPr>
          <w:rFonts w:ascii="Verdana" w:hAnsi="Verdana"/>
          <w:color w:val="231F20"/>
          <w:sz w:val="24"/>
          <w:szCs w:val="24"/>
        </w:rPr>
        <w:t xml:space="preserve"> </w:t>
      </w:r>
      <w:r w:rsidRPr="00C83F13">
        <w:rPr>
          <w:rFonts w:ascii="Verdana" w:hAnsi="Verdana"/>
          <w:color w:val="231F20"/>
          <w:sz w:val="24"/>
          <w:szCs w:val="24"/>
        </w:rPr>
        <w:t>obstructive</w:t>
      </w:r>
      <w:r w:rsidR="009D6597" w:rsidRPr="00C83F13">
        <w:rPr>
          <w:rFonts w:ascii="Verdana" w:hAnsi="Verdana"/>
          <w:color w:val="231F20"/>
          <w:sz w:val="24"/>
          <w:szCs w:val="24"/>
        </w:rPr>
        <w:t xml:space="preserve"> </w:t>
      </w:r>
      <w:r w:rsidRPr="00C83F13">
        <w:rPr>
          <w:rFonts w:ascii="Verdana" w:hAnsi="Verdana"/>
          <w:color w:val="231F20"/>
          <w:sz w:val="24"/>
          <w:szCs w:val="24"/>
        </w:rPr>
        <w:t>practices</w:t>
      </w:r>
      <w:r w:rsidR="009D6597" w:rsidRPr="00C83F13">
        <w:rPr>
          <w:rFonts w:ascii="Verdana" w:hAnsi="Verdana"/>
          <w:color w:val="231F20"/>
          <w:sz w:val="24"/>
          <w:szCs w:val="24"/>
        </w:rPr>
        <w:t xml:space="preserve"> </w:t>
      </w:r>
      <w:r w:rsidRPr="00C83F13">
        <w:rPr>
          <w:rFonts w:ascii="Verdana" w:hAnsi="Verdana"/>
          <w:color w:val="231F20"/>
          <w:sz w:val="24"/>
          <w:szCs w:val="24"/>
        </w:rPr>
        <w:t>in</w:t>
      </w:r>
      <w:r w:rsidR="009D6597" w:rsidRPr="00C83F13">
        <w:rPr>
          <w:rFonts w:ascii="Verdana" w:hAnsi="Verdana"/>
          <w:color w:val="231F20"/>
          <w:sz w:val="24"/>
          <w:szCs w:val="24"/>
        </w:rPr>
        <w:t xml:space="preserve"> </w:t>
      </w:r>
      <w:r w:rsidRPr="00C83F13">
        <w:rPr>
          <w:rFonts w:ascii="Verdana" w:hAnsi="Verdana"/>
          <w:color w:val="231F20"/>
          <w:sz w:val="24"/>
          <w:szCs w:val="24"/>
        </w:rPr>
        <w:t>competing</w:t>
      </w:r>
      <w:r w:rsidR="009D6597" w:rsidRPr="00C83F13">
        <w:rPr>
          <w:rFonts w:ascii="Verdana" w:hAnsi="Verdana"/>
          <w:color w:val="231F20"/>
          <w:sz w:val="24"/>
          <w:szCs w:val="24"/>
        </w:rPr>
        <w:t xml:space="preserve"> </w:t>
      </w:r>
      <w:r w:rsidRPr="00C83F13">
        <w:rPr>
          <w:rFonts w:ascii="Verdana" w:hAnsi="Verdana"/>
          <w:color w:val="231F20"/>
          <w:sz w:val="24"/>
          <w:szCs w:val="24"/>
        </w:rPr>
        <w:t>for</w:t>
      </w:r>
      <w:r w:rsidR="009D6597" w:rsidRPr="00C83F13">
        <w:rPr>
          <w:rFonts w:ascii="Verdana" w:hAnsi="Verdana"/>
          <w:color w:val="231F20"/>
          <w:sz w:val="24"/>
          <w:szCs w:val="24"/>
        </w:rPr>
        <w:t xml:space="preserve"> </w:t>
      </w:r>
      <w:r w:rsidRPr="00C83F13">
        <w:rPr>
          <w:rFonts w:ascii="Verdana" w:hAnsi="Verdana"/>
          <w:color w:val="231F20"/>
          <w:sz w:val="24"/>
          <w:szCs w:val="24"/>
        </w:rPr>
        <w:t>the contract</w:t>
      </w:r>
      <w:r w:rsidR="00D436F6" w:rsidRPr="00C83F13">
        <w:rPr>
          <w:rFonts w:ascii="Verdana" w:hAnsi="Verdana"/>
          <w:color w:val="231F20"/>
          <w:sz w:val="24"/>
          <w:szCs w:val="24"/>
        </w:rPr>
        <w:t xml:space="preserve"> </w:t>
      </w:r>
      <w:r w:rsidRPr="00C83F13">
        <w:rPr>
          <w:rFonts w:ascii="Verdana" w:hAnsi="Verdana"/>
          <w:color w:val="231F20"/>
          <w:sz w:val="24"/>
          <w:szCs w:val="24"/>
        </w:rPr>
        <w:t>in</w:t>
      </w:r>
      <w:r w:rsidR="00D436F6" w:rsidRPr="00C83F13">
        <w:rPr>
          <w:rFonts w:ascii="Verdana" w:hAnsi="Verdana"/>
          <w:color w:val="231F20"/>
          <w:sz w:val="24"/>
          <w:szCs w:val="24"/>
        </w:rPr>
        <w:t xml:space="preserve"> </w:t>
      </w:r>
      <w:r w:rsidRPr="00C83F13">
        <w:rPr>
          <w:rFonts w:ascii="Verdana" w:hAnsi="Verdana"/>
          <w:color w:val="231F20"/>
          <w:sz w:val="24"/>
          <w:szCs w:val="24"/>
        </w:rPr>
        <w:t>question;</w:t>
      </w:r>
    </w:p>
    <w:p w14:paraId="0CBC0110" w14:textId="77777777" w:rsidR="00C20A63" w:rsidRPr="00C83F13" w:rsidRDefault="002D5618" w:rsidP="00E43648">
      <w:pPr>
        <w:pStyle w:val="ListParagraph"/>
        <w:numPr>
          <w:ilvl w:val="0"/>
          <w:numId w:val="26"/>
        </w:numPr>
        <w:tabs>
          <w:tab w:val="left" w:pos="2779"/>
        </w:tabs>
        <w:spacing w:before="126" w:line="230" w:lineRule="auto"/>
        <w:ind w:right="854" w:hanging="490"/>
        <w:jc w:val="both"/>
        <w:rPr>
          <w:rFonts w:ascii="Verdana" w:hAnsi="Verdana"/>
          <w:sz w:val="24"/>
          <w:szCs w:val="24"/>
        </w:rPr>
      </w:pPr>
      <w:r w:rsidRPr="00C83F13">
        <w:rPr>
          <w:rFonts w:ascii="Verdana" w:hAnsi="Verdana"/>
          <w:color w:val="231F20"/>
          <w:sz w:val="24"/>
          <w:szCs w:val="24"/>
        </w:rPr>
        <w:t>Pursuant</w:t>
      </w:r>
      <w:r w:rsidR="009D6597" w:rsidRPr="00C83F13">
        <w:rPr>
          <w:rFonts w:ascii="Verdana" w:hAnsi="Verdana"/>
          <w:color w:val="231F20"/>
          <w:sz w:val="24"/>
          <w:szCs w:val="24"/>
        </w:rPr>
        <w:t xml:space="preserve"> </w:t>
      </w:r>
      <w:r w:rsidRPr="00C83F13">
        <w:rPr>
          <w:rFonts w:ascii="Verdana" w:hAnsi="Verdana"/>
          <w:color w:val="231F20"/>
          <w:sz w:val="24"/>
          <w:szCs w:val="24"/>
        </w:rPr>
        <w:t>to</w:t>
      </w:r>
      <w:r w:rsidR="009D6597" w:rsidRPr="00C83F13">
        <w:rPr>
          <w:rFonts w:ascii="Verdana" w:hAnsi="Verdana"/>
          <w:color w:val="231F20"/>
          <w:sz w:val="24"/>
          <w:szCs w:val="24"/>
        </w:rPr>
        <w:t xml:space="preserve"> </w:t>
      </w:r>
      <w:r w:rsidRPr="00C83F13">
        <w:rPr>
          <w:rFonts w:ascii="Verdana" w:hAnsi="Verdana"/>
          <w:color w:val="231F20"/>
          <w:sz w:val="24"/>
          <w:szCs w:val="24"/>
        </w:rPr>
        <w:t>the</w:t>
      </w:r>
      <w:r w:rsidR="009D6597" w:rsidRPr="00C83F13">
        <w:rPr>
          <w:rFonts w:ascii="Verdana" w:hAnsi="Verdana"/>
          <w:color w:val="231F20"/>
          <w:sz w:val="24"/>
          <w:szCs w:val="24"/>
        </w:rPr>
        <w:t xml:space="preserve"> </w:t>
      </w:r>
      <w:r w:rsidRPr="00C83F13">
        <w:rPr>
          <w:rFonts w:ascii="Verdana" w:hAnsi="Verdana"/>
          <w:color w:val="231F20"/>
          <w:sz w:val="24"/>
          <w:szCs w:val="24"/>
        </w:rPr>
        <w:t>Kenya's</w:t>
      </w:r>
      <w:r w:rsidR="009D6597" w:rsidRPr="00C83F13">
        <w:rPr>
          <w:rFonts w:ascii="Verdana" w:hAnsi="Verdana"/>
          <w:color w:val="231F20"/>
          <w:sz w:val="24"/>
          <w:szCs w:val="24"/>
        </w:rPr>
        <w:t xml:space="preserve"> </w:t>
      </w:r>
      <w:r w:rsidRPr="00C83F13">
        <w:rPr>
          <w:rFonts w:ascii="Verdana" w:hAnsi="Verdana"/>
          <w:color w:val="231F20"/>
          <w:sz w:val="24"/>
          <w:szCs w:val="24"/>
        </w:rPr>
        <w:t>above</w:t>
      </w:r>
      <w:r w:rsidR="009D6597" w:rsidRPr="00C83F13">
        <w:rPr>
          <w:rFonts w:ascii="Verdana" w:hAnsi="Verdana"/>
          <w:color w:val="231F20"/>
          <w:sz w:val="24"/>
          <w:szCs w:val="24"/>
        </w:rPr>
        <w:t xml:space="preserve"> </w:t>
      </w:r>
      <w:r w:rsidRPr="00C83F13">
        <w:rPr>
          <w:rFonts w:ascii="Verdana" w:hAnsi="Verdana"/>
          <w:color w:val="231F20"/>
          <w:sz w:val="24"/>
          <w:szCs w:val="24"/>
        </w:rPr>
        <w:t>stated</w:t>
      </w:r>
      <w:r w:rsidR="009D6597" w:rsidRPr="00C83F13">
        <w:rPr>
          <w:rFonts w:ascii="Verdana" w:hAnsi="Verdana"/>
          <w:color w:val="231F20"/>
          <w:sz w:val="24"/>
          <w:szCs w:val="24"/>
        </w:rPr>
        <w:t xml:space="preserve"> </w:t>
      </w:r>
      <w:r w:rsidRPr="00C83F13">
        <w:rPr>
          <w:rFonts w:ascii="Verdana" w:hAnsi="Verdana"/>
          <w:color w:val="231F20"/>
          <w:sz w:val="24"/>
          <w:szCs w:val="24"/>
        </w:rPr>
        <w:t>Acts</w:t>
      </w:r>
      <w:r w:rsidR="009D6597" w:rsidRPr="00C83F13">
        <w:rPr>
          <w:rFonts w:ascii="Verdana" w:hAnsi="Verdana"/>
          <w:color w:val="231F20"/>
          <w:sz w:val="24"/>
          <w:szCs w:val="24"/>
        </w:rPr>
        <w:t xml:space="preserve"> </w:t>
      </w:r>
      <w:r w:rsidRPr="00C83F13">
        <w:rPr>
          <w:rFonts w:ascii="Verdana" w:hAnsi="Verdana"/>
          <w:color w:val="231F20"/>
          <w:sz w:val="24"/>
          <w:szCs w:val="24"/>
        </w:rPr>
        <w:t>and</w:t>
      </w:r>
      <w:r w:rsidR="009D6597" w:rsidRPr="00C83F13">
        <w:rPr>
          <w:rFonts w:ascii="Verdana" w:hAnsi="Verdana"/>
          <w:color w:val="231F20"/>
          <w:sz w:val="24"/>
          <w:szCs w:val="24"/>
        </w:rPr>
        <w:t xml:space="preserve"> </w:t>
      </w:r>
      <w:r w:rsidRPr="00C83F13">
        <w:rPr>
          <w:rFonts w:ascii="Verdana" w:hAnsi="Verdana"/>
          <w:color w:val="231F20"/>
          <w:sz w:val="24"/>
          <w:szCs w:val="24"/>
        </w:rPr>
        <w:t>Regulations,</w:t>
      </w:r>
      <w:r w:rsidR="009D6597" w:rsidRPr="00C83F13">
        <w:rPr>
          <w:rFonts w:ascii="Verdana" w:hAnsi="Verdana"/>
          <w:color w:val="231F20"/>
          <w:sz w:val="24"/>
          <w:szCs w:val="24"/>
        </w:rPr>
        <w:t xml:space="preserve"> </w:t>
      </w:r>
      <w:r w:rsidRPr="00C83F13">
        <w:rPr>
          <w:rFonts w:ascii="Verdana" w:hAnsi="Verdana"/>
          <w:color w:val="231F20"/>
          <w:sz w:val="24"/>
          <w:szCs w:val="24"/>
        </w:rPr>
        <w:t>may</w:t>
      </w:r>
      <w:r w:rsidR="009D6597" w:rsidRPr="00C83F13">
        <w:rPr>
          <w:rFonts w:ascii="Verdana" w:hAnsi="Verdana"/>
          <w:color w:val="231F20"/>
          <w:sz w:val="24"/>
          <w:szCs w:val="24"/>
        </w:rPr>
        <w:t xml:space="preserve"> </w:t>
      </w:r>
      <w:r w:rsidRPr="00C83F13">
        <w:rPr>
          <w:rFonts w:ascii="Verdana" w:hAnsi="Verdana"/>
          <w:color w:val="231F20"/>
          <w:sz w:val="24"/>
          <w:szCs w:val="24"/>
        </w:rPr>
        <w:t>sanction</w:t>
      </w:r>
      <w:r w:rsidR="009D6597" w:rsidRPr="00C83F13">
        <w:rPr>
          <w:rFonts w:ascii="Verdana" w:hAnsi="Verdana"/>
          <w:color w:val="231F20"/>
          <w:sz w:val="24"/>
          <w:szCs w:val="24"/>
        </w:rPr>
        <w:t xml:space="preserve"> </w:t>
      </w:r>
      <w:r w:rsidRPr="00C83F13">
        <w:rPr>
          <w:rFonts w:ascii="Verdana" w:hAnsi="Verdana"/>
          <w:color w:val="231F20"/>
          <w:sz w:val="24"/>
          <w:szCs w:val="24"/>
        </w:rPr>
        <w:t>or</w:t>
      </w:r>
      <w:r w:rsidR="009D6597" w:rsidRPr="00C83F13">
        <w:rPr>
          <w:rFonts w:ascii="Verdana" w:hAnsi="Verdana"/>
          <w:color w:val="231F20"/>
          <w:sz w:val="24"/>
          <w:szCs w:val="24"/>
        </w:rPr>
        <w:t xml:space="preserve"> </w:t>
      </w:r>
      <w:r w:rsidRPr="00C83F13">
        <w:rPr>
          <w:rFonts w:ascii="Verdana" w:hAnsi="Verdana"/>
          <w:color w:val="231F20"/>
          <w:sz w:val="24"/>
          <w:szCs w:val="24"/>
        </w:rPr>
        <w:t>recommend to</w:t>
      </w:r>
      <w:r w:rsidR="009D6597" w:rsidRPr="00C83F13">
        <w:rPr>
          <w:rFonts w:ascii="Verdana" w:hAnsi="Verdana"/>
          <w:color w:val="231F20"/>
          <w:sz w:val="24"/>
          <w:szCs w:val="24"/>
        </w:rPr>
        <w:t xml:space="preserve"> </w:t>
      </w:r>
      <w:r w:rsidRPr="00C83F13">
        <w:rPr>
          <w:rFonts w:ascii="Verdana" w:hAnsi="Verdana"/>
          <w:color w:val="231F20"/>
          <w:sz w:val="24"/>
          <w:szCs w:val="24"/>
        </w:rPr>
        <w:t>appropriate</w:t>
      </w:r>
      <w:r w:rsidR="009D6597" w:rsidRPr="00C83F13">
        <w:rPr>
          <w:rFonts w:ascii="Verdana" w:hAnsi="Verdana"/>
          <w:color w:val="231F20"/>
          <w:sz w:val="24"/>
          <w:szCs w:val="24"/>
        </w:rPr>
        <w:t xml:space="preserve"> </w:t>
      </w:r>
      <w:r w:rsidRPr="00C83F13">
        <w:rPr>
          <w:rFonts w:ascii="Verdana" w:hAnsi="Verdana"/>
          <w:color w:val="231F20"/>
          <w:sz w:val="24"/>
          <w:szCs w:val="24"/>
        </w:rPr>
        <w:t>authority(ies)</w:t>
      </w:r>
      <w:r w:rsidR="009D6597" w:rsidRPr="00C83F13">
        <w:rPr>
          <w:rFonts w:ascii="Verdana" w:hAnsi="Verdana"/>
          <w:color w:val="231F20"/>
          <w:sz w:val="24"/>
          <w:szCs w:val="24"/>
        </w:rPr>
        <w:t xml:space="preserve"> </w:t>
      </w:r>
      <w:r w:rsidRPr="00C83F13">
        <w:rPr>
          <w:rFonts w:ascii="Verdana" w:hAnsi="Verdana"/>
          <w:color w:val="231F20"/>
          <w:sz w:val="24"/>
          <w:szCs w:val="24"/>
        </w:rPr>
        <w:t>for</w:t>
      </w:r>
      <w:r w:rsidR="009D6597" w:rsidRPr="00C83F13">
        <w:rPr>
          <w:rFonts w:ascii="Verdana" w:hAnsi="Verdana"/>
          <w:color w:val="231F20"/>
          <w:sz w:val="24"/>
          <w:szCs w:val="24"/>
        </w:rPr>
        <w:t xml:space="preserve"> </w:t>
      </w:r>
      <w:r w:rsidRPr="00C83F13">
        <w:rPr>
          <w:rFonts w:ascii="Verdana" w:hAnsi="Verdana"/>
          <w:color w:val="231F20"/>
          <w:sz w:val="24"/>
          <w:szCs w:val="24"/>
        </w:rPr>
        <w:t>sanctioning</w:t>
      </w:r>
      <w:r w:rsidR="009D6597" w:rsidRPr="00C83F13">
        <w:rPr>
          <w:rFonts w:ascii="Verdana" w:hAnsi="Verdana"/>
          <w:color w:val="231F20"/>
          <w:sz w:val="24"/>
          <w:szCs w:val="24"/>
        </w:rPr>
        <w:t xml:space="preserve"> </w:t>
      </w:r>
      <w:r w:rsidRPr="00C83F13">
        <w:rPr>
          <w:rFonts w:ascii="Verdana" w:hAnsi="Verdana"/>
          <w:color w:val="231F20"/>
          <w:sz w:val="24"/>
          <w:szCs w:val="24"/>
        </w:rPr>
        <w:t>and</w:t>
      </w:r>
      <w:r w:rsidR="009D6597" w:rsidRPr="00C83F13">
        <w:rPr>
          <w:rFonts w:ascii="Verdana" w:hAnsi="Verdana"/>
          <w:color w:val="231F20"/>
          <w:sz w:val="24"/>
          <w:szCs w:val="24"/>
        </w:rPr>
        <w:t xml:space="preserve"> </w:t>
      </w:r>
      <w:r w:rsidRPr="00C83F13">
        <w:rPr>
          <w:rFonts w:ascii="Verdana" w:hAnsi="Verdana"/>
          <w:color w:val="231F20"/>
          <w:sz w:val="24"/>
          <w:szCs w:val="24"/>
        </w:rPr>
        <w:t>debarment</w:t>
      </w:r>
      <w:r w:rsidR="009D6597" w:rsidRPr="00C83F13">
        <w:rPr>
          <w:rFonts w:ascii="Verdana" w:hAnsi="Verdana"/>
          <w:color w:val="231F20"/>
          <w:sz w:val="24"/>
          <w:szCs w:val="24"/>
        </w:rPr>
        <w:t xml:space="preserve"> </w:t>
      </w:r>
      <w:r w:rsidRPr="00C83F13">
        <w:rPr>
          <w:rFonts w:ascii="Verdana" w:hAnsi="Verdana"/>
          <w:color w:val="231F20"/>
          <w:sz w:val="24"/>
          <w:szCs w:val="24"/>
        </w:rPr>
        <w:t>of</w:t>
      </w:r>
      <w:r w:rsidR="009D6597" w:rsidRPr="00C83F13">
        <w:rPr>
          <w:rFonts w:ascii="Verdana" w:hAnsi="Verdana"/>
          <w:color w:val="231F20"/>
          <w:sz w:val="24"/>
          <w:szCs w:val="24"/>
        </w:rPr>
        <w:t xml:space="preserve"> </w:t>
      </w:r>
      <w:r w:rsidRPr="00C83F13">
        <w:rPr>
          <w:rFonts w:ascii="Verdana" w:hAnsi="Verdana"/>
          <w:color w:val="231F20"/>
          <w:sz w:val="24"/>
          <w:szCs w:val="24"/>
        </w:rPr>
        <w:t>a</w:t>
      </w:r>
      <w:r w:rsidR="009D6597" w:rsidRPr="00C83F13">
        <w:rPr>
          <w:rFonts w:ascii="Verdana" w:hAnsi="Verdana"/>
          <w:color w:val="231F20"/>
          <w:sz w:val="24"/>
          <w:szCs w:val="24"/>
        </w:rPr>
        <w:t xml:space="preserve"> </w:t>
      </w:r>
      <w:r w:rsidRPr="00C83F13">
        <w:rPr>
          <w:rFonts w:ascii="Verdana" w:hAnsi="Verdana"/>
          <w:color w:val="231F20"/>
          <w:sz w:val="24"/>
          <w:szCs w:val="24"/>
        </w:rPr>
        <w:t>ﬁrm</w:t>
      </w:r>
      <w:r w:rsidR="009D6597" w:rsidRPr="00C83F13">
        <w:rPr>
          <w:rFonts w:ascii="Verdana" w:hAnsi="Verdana"/>
          <w:color w:val="231F20"/>
          <w:sz w:val="24"/>
          <w:szCs w:val="24"/>
        </w:rPr>
        <w:t xml:space="preserve"> </w:t>
      </w:r>
      <w:r w:rsidRPr="00C83F13">
        <w:rPr>
          <w:rFonts w:ascii="Verdana" w:hAnsi="Verdana"/>
          <w:color w:val="231F20"/>
          <w:sz w:val="24"/>
          <w:szCs w:val="24"/>
        </w:rPr>
        <w:t>or</w:t>
      </w:r>
      <w:r w:rsidR="009D6597" w:rsidRPr="00C83F13">
        <w:rPr>
          <w:rFonts w:ascii="Verdana" w:hAnsi="Verdana"/>
          <w:color w:val="231F20"/>
          <w:sz w:val="24"/>
          <w:szCs w:val="24"/>
        </w:rPr>
        <w:t xml:space="preserve"> </w:t>
      </w:r>
      <w:r w:rsidRPr="00C83F13">
        <w:rPr>
          <w:rFonts w:ascii="Verdana" w:hAnsi="Verdana"/>
          <w:color w:val="231F20"/>
          <w:sz w:val="24"/>
          <w:szCs w:val="24"/>
        </w:rPr>
        <w:t>individual,</w:t>
      </w:r>
      <w:r w:rsidR="009D6597" w:rsidRPr="00C83F13">
        <w:rPr>
          <w:rFonts w:ascii="Verdana" w:hAnsi="Verdana"/>
          <w:color w:val="231F20"/>
          <w:sz w:val="24"/>
          <w:szCs w:val="24"/>
        </w:rPr>
        <w:t xml:space="preserve"> </w:t>
      </w:r>
      <w:r w:rsidRPr="00C83F13">
        <w:rPr>
          <w:rFonts w:ascii="Verdana" w:hAnsi="Verdana"/>
          <w:color w:val="231F20"/>
          <w:sz w:val="24"/>
          <w:szCs w:val="24"/>
        </w:rPr>
        <w:t>as</w:t>
      </w:r>
      <w:r w:rsidR="009D6597" w:rsidRPr="00C83F13">
        <w:rPr>
          <w:rFonts w:ascii="Verdana" w:hAnsi="Verdana"/>
          <w:color w:val="231F20"/>
          <w:sz w:val="24"/>
          <w:szCs w:val="24"/>
        </w:rPr>
        <w:t xml:space="preserve"> </w:t>
      </w:r>
      <w:r w:rsidRPr="00C83F13">
        <w:rPr>
          <w:rFonts w:ascii="Verdana" w:hAnsi="Verdana"/>
          <w:color w:val="231F20"/>
          <w:sz w:val="24"/>
          <w:szCs w:val="24"/>
        </w:rPr>
        <w:t>applicable under</w:t>
      </w:r>
      <w:r w:rsidR="00D436F6" w:rsidRPr="00C83F13">
        <w:rPr>
          <w:rFonts w:ascii="Verdana" w:hAnsi="Verdana"/>
          <w:color w:val="231F20"/>
          <w:sz w:val="24"/>
          <w:szCs w:val="24"/>
        </w:rPr>
        <w:t xml:space="preserve"> </w:t>
      </w:r>
      <w:r w:rsidRPr="00C83F13">
        <w:rPr>
          <w:rFonts w:ascii="Verdana" w:hAnsi="Verdana"/>
          <w:color w:val="231F20"/>
          <w:sz w:val="24"/>
          <w:szCs w:val="24"/>
        </w:rPr>
        <w:t>the</w:t>
      </w:r>
      <w:r w:rsidR="00D436F6" w:rsidRPr="00C83F13">
        <w:rPr>
          <w:rFonts w:ascii="Verdana" w:hAnsi="Verdana"/>
          <w:color w:val="231F20"/>
          <w:sz w:val="24"/>
          <w:szCs w:val="24"/>
        </w:rPr>
        <w:t xml:space="preserve"> </w:t>
      </w:r>
      <w:r w:rsidRPr="00C83F13">
        <w:rPr>
          <w:rFonts w:ascii="Verdana" w:hAnsi="Verdana"/>
          <w:color w:val="231F20"/>
          <w:sz w:val="24"/>
          <w:szCs w:val="24"/>
        </w:rPr>
        <w:t>Act</w:t>
      </w:r>
      <w:r w:rsidR="00D436F6" w:rsidRPr="00C83F13">
        <w:rPr>
          <w:rFonts w:ascii="Verdana" w:hAnsi="Verdana"/>
          <w:color w:val="231F20"/>
          <w:sz w:val="24"/>
          <w:szCs w:val="24"/>
        </w:rPr>
        <w:t xml:space="preserve"> </w:t>
      </w:r>
      <w:r w:rsidRPr="00C83F13">
        <w:rPr>
          <w:rFonts w:ascii="Verdana" w:hAnsi="Verdana"/>
          <w:color w:val="231F20"/>
          <w:sz w:val="24"/>
          <w:szCs w:val="24"/>
        </w:rPr>
        <w:t>sand</w:t>
      </w:r>
      <w:r w:rsidR="00D436F6" w:rsidRPr="00C83F13">
        <w:rPr>
          <w:rFonts w:ascii="Verdana" w:hAnsi="Verdana"/>
          <w:color w:val="231F20"/>
          <w:sz w:val="24"/>
          <w:szCs w:val="24"/>
        </w:rPr>
        <w:t xml:space="preserve"> </w:t>
      </w:r>
      <w:r w:rsidRPr="00C83F13">
        <w:rPr>
          <w:rFonts w:ascii="Verdana" w:hAnsi="Verdana"/>
          <w:color w:val="231F20"/>
          <w:sz w:val="24"/>
          <w:szCs w:val="24"/>
        </w:rPr>
        <w:t>Regulations;</w:t>
      </w:r>
    </w:p>
    <w:p w14:paraId="23817E3C" w14:textId="77777777" w:rsidR="00C20A63" w:rsidRPr="00C83F13" w:rsidRDefault="002D5618" w:rsidP="00E43648">
      <w:pPr>
        <w:pStyle w:val="ListParagraph"/>
        <w:numPr>
          <w:ilvl w:val="0"/>
          <w:numId w:val="26"/>
        </w:numPr>
        <w:tabs>
          <w:tab w:val="left" w:pos="2779"/>
        </w:tabs>
        <w:spacing w:before="124" w:line="230" w:lineRule="auto"/>
        <w:ind w:right="854" w:hanging="490"/>
        <w:jc w:val="both"/>
        <w:rPr>
          <w:rFonts w:ascii="Verdana" w:hAnsi="Verdana"/>
          <w:sz w:val="24"/>
          <w:szCs w:val="24"/>
        </w:rPr>
      </w:pPr>
      <w:r w:rsidRPr="00C83F13">
        <w:rPr>
          <w:rFonts w:ascii="Verdana" w:hAnsi="Verdana"/>
          <w:color w:val="231F20"/>
          <w:sz w:val="24"/>
          <w:szCs w:val="24"/>
        </w:rPr>
        <w:t xml:space="preserve">Requires that a clause be included in </w:t>
      </w:r>
      <w:r w:rsidRPr="00C83F13">
        <w:rPr>
          <w:rFonts w:ascii="Verdana" w:hAnsi="Verdana"/>
          <w:color w:val="231F20"/>
          <w:spacing w:val="-3"/>
          <w:sz w:val="24"/>
          <w:szCs w:val="24"/>
        </w:rPr>
        <w:t xml:space="preserve">Tender </w:t>
      </w:r>
      <w:r w:rsidRPr="00C83F13">
        <w:rPr>
          <w:rFonts w:ascii="Verdana" w:hAnsi="Verdana"/>
          <w:color w:val="231F20"/>
          <w:sz w:val="24"/>
          <w:szCs w:val="24"/>
        </w:rPr>
        <w:t>documents and Request for Proposal documents requiring (i) Tenderers (applicants/proposers), Consultants, Contractors, and Suppliers, and their Sub-contractors, Sub-consultants, Service providers, Suppliers, Agents personnel,</w:t>
      </w:r>
      <w:r w:rsidR="00D436F6" w:rsidRPr="00C83F13">
        <w:rPr>
          <w:rFonts w:ascii="Verdana" w:hAnsi="Verdana"/>
          <w:color w:val="231F20"/>
          <w:sz w:val="24"/>
          <w:szCs w:val="24"/>
        </w:rPr>
        <w:t xml:space="preserve"> </w:t>
      </w:r>
      <w:r w:rsidRPr="00C83F13">
        <w:rPr>
          <w:rFonts w:ascii="Verdana" w:hAnsi="Verdana"/>
          <w:color w:val="231F20"/>
          <w:sz w:val="24"/>
          <w:szCs w:val="24"/>
        </w:rPr>
        <w:t>permit the</w:t>
      </w:r>
      <w:r w:rsidR="009D6597" w:rsidRPr="00C83F13">
        <w:rPr>
          <w:rFonts w:ascii="Verdana" w:hAnsi="Verdana"/>
          <w:color w:val="231F20"/>
          <w:sz w:val="24"/>
          <w:szCs w:val="24"/>
        </w:rPr>
        <w:t xml:space="preserve"> </w:t>
      </w:r>
      <w:r w:rsidRPr="00C83F13">
        <w:rPr>
          <w:rFonts w:ascii="Verdana" w:hAnsi="Verdana"/>
          <w:color w:val="231F20"/>
          <w:sz w:val="24"/>
          <w:szCs w:val="24"/>
        </w:rPr>
        <w:t>PPRA</w:t>
      </w:r>
      <w:r w:rsidR="009D6597" w:rsidRPr="00C83F13">
        <w:rPr>
          <w:rFonts w:ascii="Verdana" w:hAnsi="Verdana"/>
          <w:color w:val="231F20"/>
          <w:sz w:val="24"/>
          <w:szCs w:val="24"/>
        </w:rPr>
        <w:t xml:space="preserve"> </w:t>
      </w:r>
      <w:r w:rsidRPr="00C83F13">
        <w:rPr>
          <w:rFonts w:ascii="Verdana" w:hAnsi="Verdana"/>
          <w:color w:val="231F20"/>
          <w:sz w:val="24"/>
          <w:szCs w:val="24"/>
        </w:rPr>
        <w:t>or</w:t>
      </w:r>
      <w:r w:rsidR="009D6597" w:rsidRPr="00C83F13">
        <w:rPr>
          <w:rFonts w:ascii="Verdana" w:hAnsi="Verdana"/>
          <w:color w:val="231F20"/>
          <w:sz w:val="24"/>
          <w:szCs w:val="24"/>
        </w:rPr>
        <w:t xml:space="preserve"> </w:t>
      </w:r>
      <w:r w:rsidRPr="00C83F13">
        <w:rPr>
          <w:rFonts w:ascii="Verdana" w:hAnsi="Verdana"/>
          <w:color w:val="231F20"/>
          <w:sz w:val="24"/>
          <w:szCs w:val="24"/>
        </w:rPr>
        <w:t>any</w:t>
      </w:r>
      <w:r w:rsidR="009D6597" w:rsidRPr="00C83F13">
        <w:rPr>
          <w:rFonts w:ascii="Verdana" w:hAnsi="Verdana"/>
          <w:color w:val="231F20"/>
          <w:sz w:val="24"/>
          <w:szCs w:val="24"/>
        </w:rPr>
        <w:t xml:space="preserve"> </w:t>
      </w:r>
      <w:r w:rsidRPr="00C83F13">
        <w:rPr>
          <w:rFonts w:ascii="Verdana" w:hAnsi="Verdana"/>
          <w:color w:val="231F20"/>
          <w:sz w:val="24"/>
          <w:szCs w:val="24"/>
        </w:rPr>
        <w:t>other</w:t>
      </w:r>
      <w:r w:rsidR="009D6597" w:rsidRPr="00C83F13">
        <w:rPr>
          <w:rFonts w:ascii="Verdana" w:hAnsi="Verdana"/>
          <w:color w:val="231F20"/>
          <w:sz w:val="24"/>
          <w:szCs w:val="24"/>
        </w:rPr>
        <w:t xml:space="preserve"> </w:t>
      </w:r>
      <w:r w:rsidRPr="00C83F13">
        <w:rPr>
          <w:rFonts w:ascii="Verdana" w:hAnsi="Verdana"/>
          <w:color w:val="231F20"/>
          <w:sz w:val="24"/>
          <w:szCs w:val="24"/>
        </w:rPr>
        <w:t>appropriate</w:t>
      </w:r>
      <w:r w:rsidR="009D6597" w:rsidRPr="00C83F13">
        <w:rPr>
          <w:rFonts w:ascii="Verdana" w:hAnsi="Verdana"/>
          <w:color w:val="231F20"/>
          <w:sz w:val="24"/>
          <w:szCs w:val="24"/>
        </w:rPr>
        <w:t xml:space="preserve"> </w:t>
      </w:r>
      <w:r w:rsidRPr="00C83F13">
        <w:rPr>
          <w:rFonts w:ascii="Verdana" w:hAnsi="Verdana"/>
          <w:color w:val="231F20"/>
          <w:sz w:val="24"/>
          <w:szCs w:val="24"/>
        </w:rPr>
        <w:t>authority</w:t>
      </w:r>
      <w:r w:rsidR="009D6597" w:rsidRPr="00C83F13">
        <w:rPr>
          <w:rFonts w:ascii="Verdana" w:hAnsi="Verdana"/>
          <w:color w:val="231F20"/>
          <w:sz w:val="24"/>
          <w:szCs w:val="24"/>
        </w:rPr>
        <w:t xml:space="preserve"> </w:t>
      </w:r>
      <w:r w:rsidRPr="00C83F13">
        <w:rPr>
          <w:rFonts w:ascii="Verdana" w:hAnsi="Verdana"/>
          <w:color w:val="231F20"/>
          <w:sz w:val="24"/>
          <w:szCs w:val="24"/>
        </w:rPr>
        <w:t>appointed</w:t>
      </w:r>
      <w:r w:rsidR="009D6597" w:rsidRPr="00C83F13">
        <w:rPr>
          <w:rFonts w:ascii="Verdana" w:hAnsi="Verdana"/>
          <w:color w:val="231F20"/>
          <w:sz w:val="24"/>
          <w:szCs w:val="24"/>
        </w:rPr>
        <w:t xml:space="preserve"> </w:t>
      </w:r>
      <w:r w:rsidRPr="00C83F13">
        <w:rPr>
          <w:rFonts w:ascii="Verdana" w:hAnsi="Verdana"/>
          <w:color w:val="231F20"/>
          <w:sz w:val="24"/>
          <w:szCs w:val="24"/>
        </w:rPr>
        <w:t>by</w:t>
      </w:r>
      <w:r w:rsidR="009D6597" w:rsidRPr="00C83F13">
        <w:rPr>
          <w:rFonts w:ascii="Verdana" w:hAnsi="Verdana"/>
          <w:color w:val="231F20"/>
          <w:sz w:val="24"/>
          <w:szCs w:val="24"/>
        </w:rPr>
        <w:t xml:space="preserve"> </w:t>
      </w:r>
      <w:r w:rsidRPr="00C83F13">
        <w:rPr>
          <w:rFonts w:ascii="Verdana" w:hAnsi="Verdana"/>
          <w:color w:val="231F20"/>
          <w:sz w:val="24"/>
          <w:szCs w:val="24"/>
        </w:rPr>
        <w:t>Government</w:t>
      </w:r>
      <w:r w:rsidR="009D6597" w:rsidRPr="00C83F13">
        <w:rPr>
          <w:rFonts w:ascii="Verdana" w:hAnsi="Verdana"/>
          <w:color w:val="231F20"/>
          <w:sz w:val="24"/>
          <w:szCs w:val="24"/>
        </w:rPr>
        <w:t xml:space="preserve"> </w:t>
      </w:r>
      <w:r w:rsidRPr="00C83F13">
        <w:rPr>
          <w:rFonts w:ascii="Verdana" w:hAnsi="Verdana"/>
          <w:color w:val="231F20"/>
          <w:sz w:val="24"/>
          <w:szCs w:val="24"/>
        </w:rPr>
        <w:t>of</w:t>
      </w:r>
      <w:r w:rsidR="009D6597" w:rsidRPr="00C83F13">
        <w:rPr>
          <w:rFonts w:ascii="Verdana" w:hAnsi="Verdana"/>
          <w:color w:val="231F20"/>
          <w:sz w:val="24"/>
          <w:szCs w:val="24"/>
        </w:rPr>
        <w:t xml:space="preserve"> </w:t>
      </w:r>
      <w:r w:rsidRPr="00C83F13">
        <w:rPr>
          <w:rFonts w:ascii="Verdana" w:hAnsi="Verdana"/>
          <w:color w:val="231F20"/>
          <w:sz w:val="24"/>
          <w:szCs w:val="24"/>
        </w:rPr>
        <w:t>Kenya</w:t>
      </w:r>
      <w:r w:rsidR="009D6597" w:rsidRPr="00C83F13">
        <w:rPr>
          <w:rFonts w:ascii="Verdana" w:hAnsi="Verdana"/>
          <w:color w:val="231F20"/>
          <w:sz w:val="24"/>
          <w:szCs w:val="24"/>
        </w:rPr>
        <w:t xml:space="preserve"> </w:t>
      </w:r>
      <w:r w:rsidRPr="00C83F13">
        <w:rPr>
          <w:rFonts w:ascii="Verdana" w:hAnsi="Verdana"/>
          <w:color w:val="231F20"/>
          <w:sz w:val="24"/>
          <w:szCs w:val="24"/>
        </w:rPr>
        <w:t>to</w:t>
      </w:r>
      <w:r w:rsidR="009D6597" w:rsidRPr="00C83F13">
        <w:rPr>
          <w:rFonts w:ascii="Verdana" w:hAnsi="Verdana"/>
          <w:color w:val="231F20"/>
          <w:sz w:val="24"/>
          <w:szCs w:val="24"/>
        </w:rPr>
        <w:t xml:space="preserve"> </w:t>
      </w:r>
      <w:r w:rsidRPr="00C83F13">
        <w:rPr>
          <w:rFonts w:ascii="Verdana" w:hAnsi="Verdana"/>
          <w:color w:val="231F20"/>
          <w:sz w:val="24"/>
          <w:szCs w:val="24"/>
        </w:rPr>
        <w:t>inspect</w:t>
      </w:r>
      <w:r w:rsidRPr="00C83F13">
        <w:rPr>
          <w:rFonts w:ascii="Verdana" w:hAnsi="Verdana"/>
          <w:color w:val="231F20"/>
          <w:position w:val="11"/>
          <w:sz w:val="24"/>
          <w:szCs w:val="24"/>
        </w:rPr>
        <w:t>2</w:t>
      </w:r>
      <w:r w:rsidRPr="00C83F13">
        <w:rPr>
          <w:rFonts w:ascii="Verdana" w:hAnsi="Verdana"/>
          <w:color w:val="231F20"/>
          <w:sz w:val="24"/>
          <w:szCs w:val="24"/>
        </w:rPr>
        <w:t xml:space="preserve">all accounts, records and other documents relating to the procurement process, selection and/or contract execution, and to have them audited by auditors appointed by the PPRA or any other </w:t>
      </w:r>
      <w:r w:rsidR="00D436F6" w:rsidRPr="00C83F13">
        <w:rPr>
          <w:rFonts w:ascii="Verdana" w:hAnsi="Verdana"/>
          <w:color w:val="231F20"/>
          <w:sz w:val="24"/>
          <w:szCs w:val="24"/>
        </w:rPr>
        <w:t xml:space="preserve">appropriate authority </w:t>
      </w:r>
      <w:r w:rsidRPr="00C83F13">
        <w:rPr>
          <w:rFonts w:ascii="Verdana" w:hAnsi="Verdana"/>
          <w:color w:val="231F20"/>
          <w:sz w:val="24"/>
          <w:szCs w:val="24"/>
        </w:rPr>
        <w:t>appointed</w:t>
      </w:r>
      <w:r w:rsidR="00D436F6" w:rsidRPr="00C83F13">
        <w:rPr>
          <w:rFonts w:ascii="Verdana" w:hAnsi="Verdana"/>
          <w:color w:val="231F20"/>
          <w:sz w:val="24"/>
          <w:szCs w:val="24"/>
        </w:rPr>
        <w:t xml:space="preserve"> </w:t>
      </w:r>
      <w:r w:rsidRPr="00C83F13">
        <w:rPr>
          <w:rFonts w:ascii="Verdana" w:hAnsi="Verdana"/>
          <w:color w:val="231F20"/>
          <w:sz w:val="24"/>
          <w:szCs w:val="24"/>
        </w:rPr>
        <w:t>by</w:t>
      </w:r>
      <w:r w:rsidR="00D436F6" w:rsidRPr="00C83F13">
        <w:rPr>
          <w:rFonts w:ascii="Verdana" w:hAnsi="Verdana"/>
          <w:color w:val="231F20"/>
          <w:sz w:val="24"/>
          <w:szCs w:val="24"/>
        </w:rPr>
        <w:t xml:space="preserve"> </w:t>
      </w:r>
      <w:r w:rsidRPr="00C83F13">
        <w:rPr>
          <w:rFonts w:ascii="Verdana" w:hAnsi="Verdana"/>
          <w:color w:val="231F20"/>
          <w:sz w:val="24"/>
          <w:szCs w:val="24"/>
        </w:rPr>
        <w:t>Government</w:t>
      </w:r>
      <w:r w:rsidR="00D436F6" w:rsidRPr="00C83F13">
        <w:rPr>
          <w:rFonts w:ascii="Verdana" w:hAnsi="Verdana"/>
          <w:color w:val="231F20"/>
          <w:sz w:val="24"/>
          <w:szCs w:val="24"/>
        </w:rPr>
        <w:t xml:space="preserve"> </w:t>
      </w:r>
      <w:r w:rsidRPr="00C83F13">
        <w:rPr>
          <w:rFonts w:ascii="Verdana" w:hAnsi="Verdana"/>
          <w:color w:val="231F20"/>
          <w:sz w:val="24"/>
          <w:szCs w:val="24"/>
        </w:rPr>
        <w:t>of</w:t>
      </w:r>
      <w:r w:rsidR="00D436F6" w:rsidRPr="00C83F13">
        <w:rPr>
          <w:rFonts w:ascii="Verdana" w:hAnsi="Verdana"/>
          <w:color w:val="231F20"/>
          <w:sz w:val="24"/>
          <w:szCs w:val="24"/>
        </w:rPr>
        <w:t xml:space="preserve"> </w:t>
      </w:r>
      <w:r w:rsidRPr="00C83F13">
        <w:rPr>
          <w:rFonts w:ascii="Verdana" w:hAnsi="Verdana"/>
          <w:color w:val="231F20"/>
          <w:sz w:val="24"/>
          <w:szCs w:val="24"/>
        </w:rPr>
        <w:t>Kenya;</w:t>
      </w:r>
      <w:r w:rsidR="00D436F6" w:rsidRPr="00C83F13">
        <w:rPr>
          <w:rFonts w:ascii="Verdana" w:hAnsi="Verdana"/>
          <w:color w:val="231F20"/>
          <w:sz w:val="24"/>
          <w:szCs w:val="24"/>
        </w:rPr>
        <w:t xml:space="preserve"> </w:t>
      </w:r>
      <w:r w:rsidRPr="00C83F13">
        <w:rPr>
          <w:rFonts w:ascii="Verdana" w:hAnsi="Verdana"/>
          <w:color w:val="231F20"/>
          <w:sz w:val="24"/>
          <w:szCs w:val="24"/>
        </w:rPr>
        <w:t>and</w:t>
      </w:r>
    </w:p>
    <w:p w14:paraId="39D478D9" w14:textId="77777777" w:rsidR="00C20A63" w:rsidRPr="00C83F13" w:rsidRDefault="002D5618" w:rsidP="00E43648">
      <w:pPr>
        <w:pStyle w:val="ListParagraph"/>
        <w:numPr>
          <w:ilvl w:val="0"/>
          <w:numId w:val="26"/>
        </w:numPr>
        <w:tabs>
          <w:tab w:val="left" w:pos="2779"/>
        </w:tabs>
        <w:spacing w:before="120" w:line="230" w:lineRule="auto"/>
        <w:ind w:right="854" w:hanging="490"/>
        <w:jc w:val="both"/>
        <w:rPr>
          <w:rFonts w:ascii="Verdana" w:hAnsi="Verdana"/>
          <w:sz w:val="24"/>
          <w:szCs w:val="24"/>
        </w:rPr>
      </w:pPr>
      <w:r w:rsidRPr="00C83F13">
        <w:rPr>
          <w:rFonts w:ascii="Verdana" w:hAnsi="Verdana"/>
          <w:color w:val="231F20"/>
          <w:sz w:val="24"/>
          <w:szCs w:val="24"/>
        </w:rPr>
        <w:t>Pursuant</w:t>
      </w:r>
      <w:r w:rsidR="009D6597" w:rsidRPr="00C83F13">
        <w:rPr>
          <w:rFonts w:ascii="Verdana" w:hAnsi="Verdana"/>
          <w:color w:val="231F20"/>
          <w:sz w:val="24"/>
          <w:szCs w:val="24"/>
        </w:rPr>
        <w:t xml:space="preserve"> </w:t>
      </w:r>
      <w:r w:rsidRPr="00C83F13">
        <w:rPr>
          <w:rFonts w:ascii="Verdana" w:hAnsi="Verdana"/>
          <w:color w:val="231F20"/>
          <w:sz w:val="24"/>
          <w:szCs w:val="24"/>
        </w:rPr>
        <w:t>to</w:t>
      </w:r>
      <w:r w:rsidR="009D6597" w:rsidRPr="00C83F13">
        <w:rPr>
          <w:rFonts w:ascii="Verdana" w:hAnsi="Verdana"/>
          <w:color w:val="231F20"/>
          <w:sz w:val="24"/>
          <w:szCs w:val="24"/>
        </w:rPr>
        <w:t xml:space="preserve"> </w:t>
      </w:r>
      <w:r w:rsidRPr="00C83F13">
        <w:rPr>
          <w:rFonts w:ascii="Verdana" w:hAnsi="Verdana"/>
          <w:color w:val="231F20"/>
          <w:sz w:val="24"/>
          <w:szCs w:val="24"/>
        </w:rPr>
        <w:t>Section</w:t>
      </w:r>
      <w:r w:rsidR="009D6597" w:rsidRPr="00C83F13">
        <w:rPr>
          <w:rFonts w:ascii="Verdana" w:hAnsi="Verdana"/>
          <w:color w:val="231F20"/>
          <w:sz w:val="24"/>
          <w:szCs w:val="24"/>
        </w:rPr>
        <w:t xml:space="preserve"> </w:t>
      </w:r>
      <w:r w:rsidRPr="00C83F13">
        <w:rPr>
          <w:rFonts w:ascii="Verdana" w:hAnsi="Verdana"/>
          <w:color w:val="231F20"/>
          <w:sz w:val="24"/>
          <w:szCs w:val="24"/>
        </w:rPr>
        <w:t>62</w:t>
      </w:r>
      <w:r w:rsidR="009D6597" w:rsidRPr="00C83F13">
        <w:rPr>
          <w:rFonts w:ascii="Verdana" w:hAnsi="Verdana"/>
          <w:color w:val="231F20"/>
          <w:sz w:val="24"/>
          <w:szCs w:val="24"/>
        </w:rPr>
        <w:t xml:space="preserve"> </w:t>
      </w:r>
      <w:r w:rsidRPr="00C83F13">
        <w:rPr>
          <w:rFonts w:ascii="Verdana" w:hAnsi="Verdana"/>
          <w:color w:val="231F20"/>
          <w:sz w:val="24"/>
          <w:szCs w:val="24"/>
        </w:rPr>
        <w:t>of</w:t>
      </w:r>
      <w:r w:rsidR="009D6597" w:rsidRPr="00C83F13">
        <w:rPr>
          <w:rFonts w:ascii="Verdana" w:hAnsi="Verdana"/>
          <w:color w:val="231F20"/>
          <w:sz w:val="24"/>
          <w:szCs w:val="24"/>
        </w:rPr>
        <w:t xml:space="preserve"> </w:t>
      </w:r>
      <w:r w:rsidRPr="00C83F13">
        <w:rPr>
          <w:rFonts w:ascii="Verdana" w:hAnsi="Verdana"/>
          <w:color w:val="231F20"/>
          <w:sz w:val="24"/>
          <w:szCs w:val="24"/>
        </w:rPr>
        <w:t>the</w:t>
      </w:r>
      <w:r w:rsidR="009D6597" w:rsidRPr="00C83F13">
        <w:rPr>
          <w:rFonts w:ascii="Verdana" w:hAnsi="Verdana"/>
          <w:color w:val="231F20"/>
          <w:sz w:val="24"/>
          <w:szCs w:val="24"/>
        </w:rPr>
        <w:t xml:space="preserve"> </w:t>
      </w:r>
      <w:r w:rsidRPr="00C83F13">
        <w:rPr>
          <w:rFonts w:ascii="Verdana" w:hAnsi="Verdana"/>
          <w:color w:val="231F20"/>
          <w:sz w:val="24"/>
          <w:szCs w:val="24"/>
        </w:rPr>
        <w:t>above</w:t>
      </w:r>
      <w:r w:rsidR="009D6597" w:rsidRPr="00C83F13">
        <w:rPr>
          <w:rFonts w:ascii="Verdana" w:hAnsi="Verdana"/>
          <w:color w:val="231F20"/>
          <w:sz w:val="24"/>
          <w:szCs w:val="24"/>
        </w:rPr>
        <w:t xml:space="preserve"> </w:t>
      </w:r>
      <w:r w:rsidRPr="00C83F13">
        <w:rPr>
          <w:rFonts w:ascii="Verdana" w:hAnsi="Verdana"/>
          <w:color w:val="231F20"/>
          <w:sz w:val="24"/>
          <w:szCs w:val="24"/>
        </w:rPr>
        <w:t>Act,</w:t>
      </w:r>
      <w:r w:rsidR="009D6597" w:rsidRPr="00C83F13">
        <w:rPr>
          <w:rFonts w:ascii="Verdana" w:hAnsi="Verdana"/>
          <w:color w:val="231F20"/>
          <w:sz w:val="24"/>
          <w:szCs w:val="24"/>
        </w:rPr>
        <w:t xml:space="preserve"> </w:t>
      </w:r>
      <w:r w:rsidRPr="00C83F13">
        <w:rPr>
          <w:rFonts w:ascii="Verdana" w:hAnsi="Verdana"/>
          <w:color w:val="231F20"/>
          <w:sz w:val="24"/>
          <w:szCs w:val="24"/>
        </w:rPr>
        <w:t>requires</w:t>
      </w:r>
      <w:r w:rsidR="009D6597" w:rsidRPr="00C83F13">
        <w:rPr>
          <w:rFonts w:ascii="Verdana" w:hAnsi="Verdana"/>
          <w:color w:val="231F20"/>
          <w:sz w:val="24"/>
          <w:szCs w:val="24"/>
        </w:rPr>
        <w:t xml:space="preserve"> </w:t>
      </w:r>
      <w:r w:rsidRPr="00C83F13">
        <w:rPr>
          <w:rFonts w:ascii="Verdana" w:hAnsi="Verdana"/>
          <w:color w:val="231F20"/>
          <w:sz w:val="24"/>
          <w:szCs w:val="24"/>
        </w:rPr>
        <w:t>Applicants/Tenderers</w:t>
      </w:r>
      <w:r w:rsidR="009D6597" w:rsidRPr="00C83F13">
        <w:rPr>
          <w:rFonts w:ascii="Verdana" w:hAnsi="Verdana"/>
          <w:color w:val="231F20"/>
          <w:sz w:val="24"/>
          <w:szCs w:val="24"/>
        </w:rPr>
        <w:t xml:space="preserve"> </w:t>
      </w:r>
      <w:r w:rsidRPr="00C83F13">
        <w:rPr>
          <w:rFonts w:ascii="Verdana" w:hAnsi="Verdana"/>
          <w:color w:val="231F20"/>
          <w:sz w:val="24"/>
          <w:szCs w:val="24"/>
        </w:rPr>
        <w:t>to</w:t>
      </w:r>
      <w:r w:rsidR="009D6597" w:rsidRPr="00C83F13">
        <w:rPr>
          <w:rFonts w:ascii="Verdana" w:hAnsi="Verdana"/>
          <w:color w:val="231F20"/>
          <w:sz w:val="24"/>
          <w:szCs w:val="24"/>
        </w:rPr>
        <w:t xml:space="preserve"> </w:t>
      </w:r>
      <w:r w:rsidRPr="00C83F13">
        <w:rPr>
          <w:rFonts w:ascii="Verdana" w:hAnsi="Verdana"/>
          <w:color w:val="231F20"/>
          <w:sz w:val="24"/>
          <w:szCs w:val="24"/>
        </w:rPr>
        <w:t>submit</w:t>
      </w:r>
      <w:r w:rsidR="009D6597" w:rsidRPr="00C83F13">
        <w:rPr>
          <w:rFonts w:ascii="Verdana" w:hAnsi="Verdana"/>
          <w:color w:val="231F20"/>
          <w:sz w:val="24"/>
          <w:szCs w:val="24"/>
        </w:rPr>
        <w:t xml:space="preserve"> </w:t>
      </w:r>
      <w:r w:rsidRPr="00C83F13">
        <w:rPr>
          <w:rFonts w:ascii="Verdana" w:hAnsi="Verdana"/>
          <w:color w:val="231F20"/>
          <w:sz w:val="24"/>
          <w:szCs w:val="24"/>
        </w:rPr>
        <w:t>along</w:t>
      </w:r>
      <w:r w:rsidR="009D6597" w:rsidRPr="00C83F13">
        <w:rPr>
          <w:rFonts w:ascii="Verdana" w:hAnsi="Verdana"/>
          <w:color w:val="231F20"/>
          <w:sz w:val="24"/>
          <w:szCs w:val="24"/>
        </w:rPr>
        <w:t xml:space="preserve"> </w:t>
      </w:r>
      <w:r w:rsidRPr="00C83F13">
        <w:rPr>
          <w:rFonts w:ascii="Verdana" w:hAnsi="Verdana"/>
          <w:color w:val="231F20"/>
          <w:sz w:val="24"/>
          <w:szCs w:val="24"/>
        </w:rPr>
        <w:t>with</w:t>
      </w:r>
      <w:r w:rsidR="009D6597" w:rsidRPr="00C83F13">
        <w:rPr>
          <w:rFonts w:ascii="Verdana" w:hAnsi="Verdana"/>
          <w:color w:val="231F20"/>
          <w:sz w:val="24"/>
          <w:szCs w:val="24"/>
        </w:rPr>
        <w:t xml:space="preserve"> </w:t>
      </w:r>
      <w:r w:rsidRPr="00C83F13">
        <w:rPr>
          <w:rFonts w:ascii="Verdana" w:hAnsi="Verdana"/>
          <w:color w:val="231F20"/>
          <w:sz w:val="24"/>
          <w:szCs w:val="24"/>
        </w:rPr>
        <w:t>their Applications/Tenders/Proposals a “Self-Declaration Form” as included in the procurement document declaring that they and all parties involved in the procurement process and contract execution</w:t>
      </w:r>
      <w:r w:rsidR="009D6597" w:rsidRPr="00C83F13">
        <w:rPr>
          <w:rFonts w:ascii="Verdana" w:hAnsi="Verdana"/>
          <w:color w:val="231F20"/>
          <w:sz w:val="24"/>
          <w:szCs w:val="24"/>
        </w:rPr>
        <w:t xml:space="preserve"> </w:t>
      </w:r>
      <w:r w:rsidRPr="00C83F13">
        <w:rPr>
          <w:rFonts w:ascii="Verdana" w:hAnsi="Verdana"/>
          <w:color w:val="231F20"/>
          <w:sz w:val="24"/>
          <w:szCs w:val="24"/>
        </w:rPr>
        <w:t>have</w:t>
      </w:r>
      <w:r w:rsidR="009D6597" w:rsidRPr="00C83F13">
        <w:rPr>
          <w:rFonts w:ascii="Verdana" w:hAnsi="Verdana"/>
          <w:color w:val="231F20"/>
          <w:sz w:val="24"/>
          <w:szCs w:val="24"/>
        </w:rPr>
        <w:t xml:space="preserve"> </w:t>
      </w:r>
      <w:r w:rsidRPr="00C83F13">
        <w:rPr>
          <w:rFonts w:ascii="Verdana" w:hAnsi="Verdana"/>
          <w:color w:val="231F20"/>
          <w:sz w:val="24"/>
          <w:szCs w:val="24"/>
        </w:rPr>
        <w:t>not</w:t>
      </w:r>
      <w:r w:rsidR="009D6597" w:rsidRPr="00C83F13">
        <w:rPr>
          <w:rFonts w:ascii="Verdana" w:hAnsi="Verdana"/>
          <w:color w:val="231F20"/>
          <w:sz w:val="24"/>
          <w:szCs w:val="24"/>
        </w:rPr>
        <w:t xml:space="preserve"> </w:t>
      </w:r>
      <w:r w:rsidRPr="00C83F13">
        <w:rPr>
          <w:rFonts w:ascii="Verdana" w:hAnsi="Verdana"/>
          <w:color w:val="231F20"/>
          <w:sz w:val="24"/>
          <w:szCs w:val="24"/>
        </w:rPr>
        <w:t>engaged/will</w:t>
      </w:r>
      <w:r w:rsidR="009D6597" w:rsidRPr="00C83F13">
        <w:rPr>
          <w:rFonts w:ascii="Verdana" w:hAnsi="Verdana"/>
          <w:color w:val="231F20"/>
          <w:sz w:val="24"/>
          <w:szCs w:val="24"/>
        </w:rPr>
        <w:t xml:space="preserve"> </w:t>
      </w:r>
      <w:r w:rsidRPr="00C83F13">
        <w:rPr>
          <w:rFonts w:ascii="Verdana" w:hAnsi="Verdana"/>
          <w:color w:val="231F20"/>
          <w:sz w:val="24"/>
          <w:szCs w:val="24"/>
        </w:rPr>
        <w:t>not</w:t>
      </w:r>
      <w:r w:rsidR="009D6597" w:rsidRPr="00C83F13">
        <w:rPr>
          <w:rFonts w:ascii="Verdana" w:hAnsi="Verdana"/>
          <w:color w:val="231F20"/>
          <w:sz w:val="24"/>
          <w:szCs w:val="24"/>
        </w:rPr>
        <w:t xml:space="preserve"> </w:t>
      </w:r>
      <w:r w:rsidRPr="00C83F13">
        <w:rPr>
          <w:rFonts w:ascii="Verdana" w:hAnsi="Verdana"/>
          <w:color w:val="231F20"/>
          <w:sz w:val="24"/>
          <w:szCs w:val="24"/>
        </w:rPr>
        <w:t>engage</w:t>
      </w:r>
      <w:r w:rsidR="009D6597" w:rsidRPr="00C83F13">
        <w:rPr>
          <w:rFonts w:ascii="Verdana" w:hAnsi="Verdana"/>
          <w:color w:val="231F20"/>
          <w:sz w:val="24"/>
          <w:szCs w:val="24"/>
        </w:rPr>
        <w:t xml:space="preserve"> </w:t>
      </w:r>
      <w:r w:rsidRPr="00C83F13">
        <w:rPr>
          <w:rFonts w:ascii="Verdana" w:hAnsi="Verdana"/>
          <w:color w:val="231F20"/>
          <w:sz w:val="24"/>
          <w:szCs w:val="24"/>
        </w:rPr>
        <w:t>in</w:t>
      </w:r>
      <w:r w:rsidR="009D6597" w:rsidRPr="00C83F13">
        <w:rPr>
          <w:rFonts w:ascii="Verdana" w:hAnsi="Verdana"/>
          <w:color w:val="231F20"/>
          <w:sz w:val="24"/>
          <w:szCs w:val="24"/>
        </w:rPr>
        <w:t xml:space="preserve"> </w:t>
      </w:r>
      <w:r w:rsidRPr="00C83F13">
        <w:rPr>
          <w:rFonts w:ascii="Verdana" w:hAnsi="Verdana"/>
          <w:color w:val="231F20"/>
          <w:sz w:val="24"/>
          <w:szCs w:val="24"/>
        </w:rPr>
        <w:t>any</w:t>
      </w:r>
      <w:r w:rsidR="009D6597" w:rsidRPr="00C83F13">
        <w:rPr>
          <w:rFonts w:ascii="Verdana" w:hAnsi="Verdana"/>
          <w:color w:val="231F20"/>
          <w:sz w:val="24"/>
          <w:szCs w:val="24"/>
        </w:rPr>
        <w:t xml:space="preserve"> </w:t>
      </w:r>
      <w:r w:rsidRPr="00C83F13">
        <w:rPr>
          <w:rFonts w:ascii="Verdana" w:hAnsi="Verdana"/>
          <w:color w:val="231F20"/>
          <w:sz w:val="24"/>
          <w:szCs w:val="24"/>
        </w:rPr>
        <w:t>corrupt</w:t>
      </w:r>
      <w:r w:rsidR="009D6597" w:rsidRPr="00C83F13">
        <w:rPr>
          <w:rFonts w:ascii="Verdana" w:hAnsi="Verdana"/>
          <w:color w:val="231F20"/>
          <w:sz w:val="24"/>
          <w:szCs w:val="24"/>
        </w:rPr>
        <w:t xml:space="preserve"> </w:t>
      </w:r>
      <w:r w:rsidRPr="00C83F13">
        <w:rPr>
          <w:rFonts w:ascii="Verdana" w:hAnsi="Verdana"/>
          <w:color w:val="231F20"/>
          <w:sz w:val="24"/>
          <w:szCs w:val="24"/>
        </w:rPr>
        <w:t>or</w:t>
      </w:r>
      <w:r w:rsidR="009D6597" w:rsidRPr="00C83F13">
        <w:rPr>
          <w:rFonts w:ascii="Verdana" w:hAnsi="Verdana"/>
          <w:color w:val="231F20"/>
          <w:sz w:val="24"/>
          <w:szCs w:val="24"/>
        </w:rPr>
        <w:t xml:space="preserve"> </w:t>
      </w:r>
      <w:r w:rsidRPr="00C83F13">
        <w:rPr>
          <w:rFonts w:ascii="Verdana" w:hAnsi="Verdana"/>
          <w:color w:val="231F20"/>
          <w:sz w:val="24"/>
          <w:szCs w:val="24"/>
        </w:rPr>
        <w:t>fraudulent</w:t>
      </w:r>
      <w:r w:rsidR="009D6597" w:rsidRPr="00C83F13">
        <w:rPr>
          <w:rFonts w:ascii="Verdana" w:hAnsi="Verdana"/>
          <w:color w:val="231F20"/>
          <w:sz w:val="24"/>
          <w:szCs w:val="24"/>
        </w:rPr>
        <w:t xml:space="preserve"> </w:t>
      </w:r>
      <w:r w:rsidRPr="00C83F13">
        <w:rPr>
          <w:rFonts w:ascii="Verdana" w:hAnsi="Verdana"/>
          <w:color w:val="231F20"/>
          <w:sz w:val="24"/>
          <w:szCs w:val="24"/>
        </w:rPr>
        <w:t>practices.</w:t>
      </w:r>
    </w:p>
    <w:p w14:paraId="272CE763" w14:textId="77777777" w:rsidR="00C20A63" w:rsidRPr="00C83F13" w:rsidRDefault="00C20A63">
      <w:pPr>
        <w:pStyle w:val="BodyText"/>
        <w:rPr>
          <w:rFonts w:ascii="Verdana" w:hAnsi="Verdana"/>
          <w:sz w:val="24"/>
          <w:szCs w:val="24"/>
        </w:rPr>
      </w:pPr>
    </w:p>
    <w:p w14:paraId="00B5908B" w14:textId="77777777" w:rsidR="00C20A63" w:rsidRPr="00C83F13" w:rsidRDefault="00C20A63">
      <w:pPr>
        <w:pStyle w:val="BodyText"/>
        <w:rPr>
          <w:rFonts w:ascii="Verdana" w:hAnsi="Verdana"/>
          <w:sz w:val="24"/>
          <w:szCs w:val="24"/>
        </w:rPr>
      </w:pPr>
    </w:p>
    <w:p w14:paraId="5076D43A" w14:textId="77777777" w:rsidR="00C20A63" w:rsidRPr="00C83F13" w:rsidRDefault="00622234">
      <w:pPr>
        <w:pStyle w:val="BodyText"/>
        <w:rPr>
          <w:rFonts w:ascii="Verdana" w:hAnsi="Verdana"/>
          <w:sz w:val="24"/>
          <w:szCs w:val="24"/>
        </w:rPr>
      </w:pPr>
      <w:r w:rsidRPr="00C83F13">
        <w:rPr>
          <w:rFonts w:ascii="Verdana" w:hAnsi="Verdana"/>
          <w:noProof/>
          <w:sz w:val="24"/>
          <w:szCs w:val="24"/>
        </w:rPr>
        <mc:AlternateContent>
          <mc:Choice Requires="wps">
            <w:drawing>
              <wp:anchor distT="4294967295" distB="4294967295" distL="0" distR="0" simplePos="0" relativeHeight="3400" behindDoc="0" locked="0" layoutInCell="1" allowOverlap="1" wp14:anchorId="4C159DBE" wp14:editId="7451532B">
                <wp:simplePos x="0" y="0"/>
                <wp:positionH relativeFrom="page">
                  <wp:posOffset>780415</wp:posOffset>
                </wp:positionH>
                <wp:positionV relativeFrom="paragraph">
                  <wp:posOffset>169545</wp:posOffset>
                </wp:positionV>
                <wp:extent cx="3192780" cy="0"/>
                <wp:effectExtent l="0" t="0" r="26670" b="19050"/>
                <wp:wrapTopAndBottom/>
                <wp:docPr id="1494" name="Line 9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2780"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33EBA48C" id="Line 984" o:spid="_x0000_s1026" style="position:absolute;z-index:340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61.45pt,13.35pt" to="312.8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" strokecolor="#231f20" strokeweight=".17628mm">
                <w10:wrap type="topAndBottom" anchorx="page"/>
              </v:line>
            </w:pict>
          </mc:Fallback>
        </mc:AlternateContent>
      </w:r>
    </w:p>
    <w:p w14:paraId="79B88398" w14:textId="77777777" w:rsidR="00C20A63" w:rsidRPr="00C83F13" w:rsidRDefault="002D5618" w:rsidP="003B055C">
      <w:pPr>
        <w:spacing w:before="2" w:line="230" w:lineRule="auto"/>
        <w:ind w:left="850" w:right="850"/>
        <w:jc w:val="both"/>
        <w:rPr>
          <w:rFonts w:ascii="Verdana" w:hAnsi="Verdana"/>
          <w:i/>
          <w:sz w:val="24"/>
          <w:szCs w:val="24"/>
        </w:rPr>
      </w:pPr>
      <w:r w:rsidRPr="00C83F13">
        <w:rPr>
          <w:rFonts w:ascii="Verdana" w:hAnsi="Verdana"/>
          <w:i/>
          <w:color w:val="231F20"/>
          <w:position w:val="8"/>
          <w:sz w:val="24"/>
          <w:szCs w:val="24"/>
        </w:rPr>
        <w:t>1</w:t>
      </w:r>
      <w:r w:rsidRPr="00C83F13">
        <w:rPr>
          <w:rFonts w:ascii="Verdana" w:hAnsi="Verdana"/>
          <w:i/>
          <w:color w:val="231F20"/>
          <w:sz w:val="24"/>
          <w:szCs w:val="24"/>
        </w:rPr>
        <w:t>For the avoidance of doubt, a party's ineligibility to be awarded a contract shall include, without limitation, (i) applying for pre-qualiﬁcation, expressing interest in</w:t>
      </w:r>
    </w:p>
    <w:p w14:paraId="369D514F" w14:textId="77777777" w:rsidR="00C20A63" w:rsidRPr="00C83F13" w:rsidRDefault="00A57724">
      <w:pPr>
        <w:spacing w:before="2" w:line="230" w:lineRule="auto"/>
        <w:ind w:left="850" w:right="850"/>
        <w:jc w:val="both"/>
        <w:rPr>
          <w:rFonts w:ascii="Verdana" w:hAnsi="Verdana"/>
          <w:i/>
          <w:sz w:val="24"/>
          <w:szCs w:val="24"/>
        </w:rPr>
      </w:pPr>
      <w:r w:rsidRPr="00C83F13">
        <w:rPr>
          <w:rFonts w:ascii="Verdana" w:hAnsi="Verdana"/>
          <w:i/>
          <w:color w:val="231F20"/>
          <w:sz w:val="24"/>
          <w:szCs w:val="24"/>
        </w:rPr>
        <w:t xml:space="preserve">A </w:t>
      </w:r>
      <w:r w:rsidR="002D5618" w:rsidRPr="00C83F13">
        <w:rPr>
          <w:rFonts w:ascii="Verdana" w:hAnsi="Verdana"/>
          <w:i/>
          <w:color w:val="231F20"/>
          <w:sz w:val="24"/>
          <w:szCs w:val="24"/>
        </w:rPr>
        <w:t>consultancy,</w:t>
      </w:r>
      <w:r w:rsidR="002B4677" w:rsidRPr="00C83F13">
        <w:rPr>
          <w:rFonts w:ascii="Verdana" w:hAnsi="Verdana"/>
          <w:i/>
          <w:color w:val="231F20"/>
          <w:sz w:val="24"/>
          <w:szCs w:val="24"/>
        </w:rPr>
        <w:t xml:space="preserve"> </w:t>
      </w:r>
      <w:r w:rsidR="002D5618" w:rsidRPr="00C83F13">
        <w:rPr>
          <w:rFonts w:ascii="Verdana" w:hAnsi="Verdana"/>
          <w:i/>
          <w:color w:val="231F20"/>
          <w:sz w:val="24"/>
          <w:szCs w:val="24"/>
        </w:rPr>
        <w:t>and</w:t>
      </w:r>
      <w:r w:rsidR="002B4677" w:rsidRPr="00C83F13">
        <w:rPr>
          <w:rFonts w:ascii="Verdana" w:hAnsi="Verdana"/>
          <w:i/>
          <w:color w:val="231F20"/>
          <w:sz w:val="24"/>
          <w:szCs w:val="24"/>
        </w:rPr>
        <w:t xml:space="preserve"> rendering</w:t>
      </w:r>
      <w:r w:rsidR="002D5618" w:rsidRPr="00C83F13">
        <w:rPr>
          <w:rFonts w:ascii="Verdana" w:hAnsi="Verdana"/>
          <w:i/>
          <w:color w:val="231F20"/>
          <w:sz w:val="24"/>
          <w:szCs w:val="24"/>
        </w:rPr>
        <w:t>,</w:t>
      </w:r>
      <w:r w:rsidR="002B4677" w:rsidRPr="00C83F13">
        <w:rPr>
          <w:rFonts w:ascii="Verdana" w:hAnsi="Verdana"/>
          <w:i/>
          <w:color w:val="231F20"/>
          <w:sz w:val="24"/>
          <w:szCs w:val="24"/>
        </w:rPr>
        <w:t xml:space="preserve"> </w:t>
      </w:r>
      <w:r w:rsidR="002D5618" w:rsidRPr="00C83F13">
        <w:rPr>
          <w:rFonts w:ascii="Verdana" w:hAnsi="Verdana"/>
          <w:i/>
          <w:color w:val="231F20"/>
          <w:sz w:val="24"/>
          <w:szCs w:val="24"/>
        </w:rPr>
        <w:t>either</w:t>
      </w:r>
      <w:r w:rsidR="002B4677" w:rsidRPr="00C83F13">
        <w:rPr>
          <w:rFonts w:ascii="Verdana" w:hAnsi="Verdana"/>
          <w:i/>
          <w:color w:val="231F20"/>
          <w:sz w:val="24"/>
          <w:szCs w:val="24"/>
        </w:rPr>
        <w:t xml:space="preserve"> </w:t>
      </w:r>
      <w:r w:rsidR="002D5618" w:rsidRPr="00C83F13">
        <w:rPr>
          <w:rFonts w:ascii="Verdana" w:hAnsi="Verdana"/>
          <w:i/>
          <w:color w:val="231F20"/>
          <w:sz w:val="24"/>
          <w:szCs w:val="24"/>
        </w:rPr>
        <w:t>directly</w:t>
      </w:r>
      <w:r w:rsidR="002B4677" w:rsidRPr="00C83F13">
        <w:rPr>
          <w:rFonts w:ascii="Verdana" w:hAnsi="Verdana"/>
          <w:i/>
          <w:color w:val="231F20"/>
          <w:sz w:val="24"/>
          <w:szCs w:val="24"/>
        </w:rPr>
        <w:t xml:space="preserve"> </w:t>
      </w:r>
      <w:r w:rsidR="002D5618" w:rsidRPr="00C83F13">
        <w:rPr>
          <w:rFonts w:ascii="Verdana" w:hAnsi="Verdana"/>
          <w:i/>
          <w:color w:val="231F20"/>
          <w:sz w:val="24"/>
          <w:szCs w:val="24"/>
        </w:rPr>
        <w:t>or</w:t>
      </w:r>
      <w:r w:rsidR="002B4677" w:rsidRPr="00C83F13">
        <w:rPr>
          <w:rFonts w:ascii="Verdana" w:hAnsi="Verdana"/>
          <w:i/>
          <w:color w:val="231F20"/>
          <w:sz w:val="24"/>
          <w:szCs w:val="24"/>
        </w:rPr>
        <w:t xml:space="preserve"> </w:t>
      </w:r>
      <w:r w:rsidR="002D5618" w:rsidRPr="00C83F13">
        <w:rPr>
          <w:rFonts w:ascii="Verdana" w:hAnsi="Verdana"/>
          <w:i/>
          <w:color w:val="231F20"/>
          <w:sz w:val="24"/>
          <w:szCs w:val="24"/>
        </w:rPr>
        <w:t>as</w:t>
      </w:r>
      <w:r w:rsidR="002B4677" w:rsidRPr="00C83F13">
        <w:rPr>
          <w:rFonts w:ascii="Verdana" w:hAnsi="Verdana"/>
          <w:i/>
          <w:color w:val="231F20"/>
          <w:sz w:val="24"/>
          <w:szCs w:val="24"/>
        </w:rPr>
        <w:t xml:space="preserve"> </w:t>
      </w:r>
      <w:r w:rsidR="002D5618" w:rsidRPr="00C83F13">
        <w:rPr>
          <w:rFonts w:ascii="Verdana" w:hAnsi="Verdana"/>
          <w:i/>
          <w:color w:val="231F20"/>
          <w:sz w:val="24"/>
          <w:szCs w:val="24"/>
        </w:rPr>
        <w:t>a</w:t>
      </w:r>
      <w:r w:rsidR="002B4677" w:rsidRPr="00C83F13">
        <w:rPr>
          <w:rFonts w:ascii="Verdana" w:hAnsi="Verdana"/>
          <w:i/>
          <w:color w:val="231F20"/>
          <w:sz w:val="24"/>
          <w:szCs w:val="24"/>
        </w:rPr>
        <w:t xml:space="preserve"> </w:t>
      </w:r>
      <w:r w:rsidR="002D5618" w:rsidRPr="00C83F13">
        <w:rPr>
          <w:rFonts w:ascii="Verdana" w:hAnsi="Verdana"/>
          <w:i/>
          <w:color w:val="231F20"/>
          <w:sz w:val="24"/>
          <w:szCs w:val="24"/>
        </w:rPr>
        <w:t>nominated</w:t>
      </w:r>
      <w:r w:rsidR="002B4677" w:rsidRPr="00C83F13">
        <w:rPr>
          <w:rFonts w:ascii="Verdana" w:hAnsi="Verdana"/>
          <w:i/>
          <w:color w:val="231F20"/>
          <w:sz w:val="24"/>
          <w:szCs w:val="24"/>
        </w:rPr>
        <w:t xml:space="preserve"> </w:t>
      </w:r>
      <w:r w:rsidR="002D5618" w:rsidRPr="00C83F13">
        <w:rPr>
          <w:rFonts w:ascii="Verdana" w:hAnsi="Verdana"/>
          <w:i/>
          <w:color w:val="231F20"/>
          <w:sz w:val="24"/>
          <w:szCs w:val="24"/>
        </w:rPr>
        <w:t>sub-contractor,</w:t>
      </w:r>
      <w:r w:rsidR="009D6597" w:rsidRPr="00C83F13">
        <w:rPr>
          <w:rFonts w:ascii="Verdana" w:hAnsi="Verdana"/>
          <w:i/>
          <w:color w:val="231F20"/>
          <w:sz w:val="24"/>
          <w:szCs w:val="24"/>
        </w:rPr>
        <w:t xml:space="preserve"> </w:t>
      </w:r>
      <w:r w:rsidR="002D5618" w:rsidRPr="00C83F13">
        <w:rPr>
          <w:rFonts w:ascii="Verdana" w:hAnsi="Verdana"/>
          <w:i/>
          <w:color w:val="231F20"/>
          <w:sz w:val="24"/>
          <w:szCs w:val="24"/>
        </w:rPr>
        <w:t>nominated</w:t>
      </w:r>
      <w:r w:rsidR="009D6597" w:rsidRPr="00C83F13">
        <w:rPr>
          <w:rFonts w:ascii="Verdana" w:hAnsi="Verdana"/>
          <w:i/>
          <w:color w:val="231F20"/>
          <w:sz w:val="24"/>
          <w:szCs w:val="24"/>
        </w:rPr>
        <w:t xml:space="preserve"> </w:t>
      </w:r>
      <w:r w:rsidR="002D5618" w:rsidRPr="00C83F13">
        <w:rPr>
          <w:rFonts w:ascii="Verdana" w:hAnsi="Verdana"/>
          <w:i/>
          <w:color w:val="231F20"/>
          <w:sz w:val="24"/>
          <w:szCs w:val="24"/>
        </w:rPr>
        <w:t>consultant,</w:t>
      </w:r>
      <w:r w:rsidR="009D6597" w:rsidRPr="00C83F13">
        <w:rPr>
          <w:rFonts w:ascii="Verdana" w:hAnsi="Verdana"/>
          <w:i/>
          <w:color w:val="231F20"/>
          <w:sz w:val="24"/>
          <w:szCs w:val="24"/>
        </w:rPr>
        <w:t xml:space="preserve"> </w:t>
      </w:r>
      <w:r w:rsidR="002D5618" w:rsidRPr="00C83F13">
        <w:rPr>
          <w:rFonts w:ascii="Verdana" w:hAnsi="Verdana"/>
          <w:i/>
          <w:color w:val="231F20"/>
          <w:sz w:val="24"/>
          <w:szCs w:val="24"/>
        </w:rPr>
        <w:t>nominated</w:t>
      </w:r>
      <w:r w:rsidR="009D6597" w:rsidRPr="00C83F13">
        <w:rPr>
          <w:rFonts w:ascii="Verdana" w:hAnsi="Verdana"/>
          <w:i/>
          <w:color w:val="231F20"/>
          <w:sz w:val="24"/>
          <w:szCs w:val="24"/>
        </w:rPr>
        <w:t xml:space="preserve"> </w:t>
      </w:r>
      <w:r w:rsidR="002D5618" w:rsidRPr="00C83F13">
        <w:rPr>
          <w:rFonts w:ascii="Verdana" w:hAnsi="Verdana"/>
          <w:i/>
          <w:color w:val="231F20"/>
          <w:sz w:val="24"/>
          <w:szCs w:val="24"/>
        </w:rPr>
        <w:t>manufacturer</w:t>
      </w:r>
      <w:r w:rsidR="00D23536" w:rsidRPr="00C83F13">
        <w:rPr>
          <w:rFonts w:ascii="Verdana" w:hAnsi="Verdana"/>
          <w:i/>
          <w:color w:val="231F20"/>
          <w:sz w:val="24"/>
          <w:szCs w:val="24"/>
        </w:rPr>
        <w:t xml:space="preserve"> </w:t>
      </w:r>
      <w:r w:rsidR="002D5618" w:rsidRPr="00C83F13">
        <w:rPr>
          <w:rFonts w:ascii="Verdana" w:hAnsi="Verdana"/>
          <w:i/>
          <w:color w:val="231F20"/>
          <w:sz w:val="24"/>
          <w:szCs w:val="24"/>
        </w:rPr>
        <w:t>or</w:t>
      </w:r>
      <w:r w:rsidR="00D23536" w:rsidRPr="00C83F13">
        <w:rPr>
          <w:rFonts w:ascii="Verdana" w:hAnsi="Verdana"/>
          <w:i/>
          <w:color w:val="231F20"/>
          <w:sz w:val="24"/>
          <w:szCs w:val="24"/>
        </w:rPr>
        <w:t xml:space="preserve"> </w:t>
      </w:r>
      <w:r w:rsidR="002D5618" w:rsidRPr="00C83F13">
        <w:rPr>
          <w:rFonts w:ascii="Verdana" w:hAnsi="Verdana"/>
          <w:i/>
          <w:color w:val="231F20"/>
          <w:sz w:val="24"/>
          <w:szCs w:val="24"/>
        </w:rPr>
        <w:t>supplier,</w:t>
      </w:r>
      <w:r w:rsidR="00D23536" w:rsidRPr="00C83F13">
        <w:rPr>
          <w:rFonts w:ascii="Verdana" w:hAnsi="Verdana"/>
          <w:i/>
          <w:color w:val="231F20"/>
          <w:sz w:val="24"/>
          <w:szCs w:val="24"/>
        </w:rPr>
        <w:t xml:space="preserve"> </w:t>
      </w:r>
      <w:r w:rsidR="002D5618" w:rsidRPr="00C83F13">
        <w:rPr>
          <w:rFonts w:ascii="Verdana" w:hAnsi="Verdana"/>
          <w:i/>
          <w:color w:val="231F20"/>
          <w:sz w:val="24"/>
          <w:szCs w:val="24"/>
        </w:rPr>
        <w:t>or</w:t>
      </w:r>
      <w:r w:rsidR="00D23536" w:rsidRPr="00C83F13">
        <w:rPr>
          <w:rFonts w:ascii="Verdana" w:hAnsi="Verdana"/>
          <w:i/>
          <w:color w:val="231F20"/>
          <w:sz w:val="24"/>
          <w:szCs w:val="24"/>
        </w:rPr>
        <w:t xml:space="preserve"> </w:t>
      </w:r>
      <w:r w:rsidR="002D5618" w:rsidRPr="00C83F13">
        <w:rPr>
          <w:rFonts w:ascii="Verdana" w:hAnsi="Verdana"/>
          <w:i/>
          <w:color w:val="231F20"/>
          <w:sz w:val="24"/>
          <w:szCs w:val="24"/>
        </w:rPr>
        <w:t>nominated</w:t>
      </w:r>
      <w:r w:rsidR="00D23536" w:rsidRPr="00C83F13">
        <w:rPr>
          <w:rFonts w:ascii="Verdana" w:hAnsi="Verdana"/>
          <w:i/>
          <w:color w:val="231F20"/>
          <w:sz w:val="24"/>
          <w:szCs w:val="24"/>
        </w:rPr>
        <w:t xml:space="preserve"> </w:t>
      </w:r>
      <w:r w:rsidR="002D5618" w:rsidRPr="00C83F13">
        <w:rPr>
          <w:rFonts w:ascii="Verdana" w:hAnsi="Verdana"/>
          <w:i/>
          <w:color w:val="231F20"/>
          <w:sz w:val="24"/>
          <w:szCs w:val="24"/>
        </w:rPr>
        <w:t xml:space="preserve">service </w:t>
      </w:r>
      <w:r w:rsidR="002D5618" w:rsidRPr="00C83F13">
        <w:rPr>
          <w:rFonts w:ascii="Verdana" w:hAnsi="Verdana"/>
          <w:i/>
          <w:color w:val="231F20"/>
          <w:spacing w:val="-3"/>
          <w:sz w:val="24"/>
          <w:szCs w:val="24"/>
        </w:rPr>
        <w:t>provider,</w:t>
      </w:r>
      <w:r w:rsidR="00502621" w:rsidRPr="00C83F13">
        <w:rPr>
          <w:rFonts w:ascii="Verdana" w:hAnsi="Verdana"/>
          <w:i/>
          <w:color w:val="231F20"/>
          <w:spacing w:val="-3"/>
          <w:sz w:val="24"/>
          <w:szCs w:val="24"/>
        </w:rPr>
        <w:t xml:space="preserve"> </w:t>
      </w:r>
      <w:r w:rsidR="002D5618" w:rsidRPr="00C83F13">
        <w:rPr>
          <w:rFonts w:ascii="Verdana" w:hAnsi="Verdana"/>
          <w:i/>
          <w:color w:val="231F20"/>
          <w:sz w:val="24"/>
          <w:szCs w:val="24"/>
        </w:rPr>
        <w:t>in</w:t>
      </w:r>
      <w:r w:rsidR="00502621" w:rsidRPr="00C83F13">
        <w:rPr>
          <w:rFonts w:ascii="Verdana" w:hAnsi="Verdana"/>
          <w:i/>
          <w:color w:val="231F20"/>
          <w:sz w:val="24"/>
          <w:szCs w:val="24"/>
        </w:rPr>
        <w:t xml:space="preserve"> </w:t>
      </w:r>
      <w:r w:rsidR="002D5618" w:rsidRPr="00C83F13">
        <w:rPr>
          <w:rFonts w:ascii="Verdana" w:hAnsi="Verdana"/>
          <w:i/>
          <w:color w:val="231F20"/>
          <w:sz w:val="24"/>
          <w:szCs w:val="24"/>
        </w:rPr>
        <w:t>respect</w:t>
      </w:r>
      <w:r w:rsidR="00502621" w:rsidRPr="00C83F13">
        <w:rPr>
          <w:rFonts w:ascii="Verdana" w:hAnsi="Verdana"/>
          <w:i/>
          <w:color w:val="231F20"/>
          <w:sz w:val="24"/>
          <w:szCs w:val="24"/>
        </w:rPr>
        <w:t xml:space="preserve"> </w:t>
      </w:r>
      <w:r w:rsidR="002D5618" w:rsidRPr="00C83F13">
        <w:rPr>
          <w:rFonts w:ascii="Verdana" w:hAnsi="Verdana"/>
          <w:i/>
          <w:color w:val="231F20"/>
          <w:sz w:val="24"/>
          <w:szCs w:val="24"/>
        </w:rPr>
        <w:t>of</w:t>
      </w:r>
      <w:r w:rsidR="00502621" w:rsidRPr="00C83F13">
        <w:rPr>
          <w:rFonts w:ascii="Verdana" w:hAnsi="Verdana"/>
          <w:i/>
          <w:color w:val="231F20"/>
          <w:sz w:val="24"/>
          <w:szCs w:val="24"/>
        </w:rPr>
        <w:t xml:space="preserve"> </w:t>
      </w:r>
      <w:r w:rsidR="002D5618" w:rsidRPr="00C83F13">
        <w:rPr>
          <w:rFonts w:ascii="Verdana" w:hAnsi="Verdana"/>
          <w:i/>
          <w:color w:val="231F20"/>
          <w:sz w:val="24"/>
          <w:szCs w:val="24"/>
        </w:rPr>
        <w:t>such</w:t>
      </w:r>
      <w:r w:rsidR="00502621" w:rsidRPr="00C83F13">
        <w:rPr>
          <w:rFonts w:ascii="Verdana" w:hAnsi="Verdana"/>
          <w:i/>
          <w:color w:val="231F20"/>
          <w:sz w:val="24"/>
          <w:szCs w:val="24"/>
        </w:rPr>
        <w:t xml:space="preserve"> </w:t>
      </w:r>
      <w:r w:rsidR="002D5618" w:rsidRPr="00C83F13">
        <w:rPr>
          <w:rFonts w:ascii="Verdana" w:hAnsi="Verdana"/>
          <w:i/>
          <w:color w:val="231F20"/>
          <w:sz w:val="24"/>
          <w:szCs w:val="24"/>
        </w:rPr>
        <w:t>contract,</w:t>
      </w:r>
      <w:r w:rsidR="00502621" w:rsidRPr="00C83F13">
        <w:rPr>
          <w:rFonts w:ascii="Verdana" w:hAnsi="Verdana"/>
          <w:i/>
          <w:color w:val="231F20"/>
          <w:sz w:val="24"/>
          <w:szCs w:val="24"/>
        </w:rPr>
        <w:t xml:space="preserve"> </w:t>
      </w:r>
      <w:r w:rsidR="002D5618" w:rsidRPr="00C83F13">
        <w:rPr>
          <w:rFonts w:ascii="Verdana" w:hAnsi="Verdana"/>
          <w:i/>
          <w:color w:val="231F20"/>
          <w:sz w:val="24"/>
          <w:szCs w:val="24"/>
        </w:rPr>
        <w:t>and</w:t>
      </w:r>
      <w:r w:rsidR="00502621" w:rsidRPr="00C83F13">
        <w:rPr>
          <w:rFonts w:ascii="Verdana" w:hAnsi="Verdana"/>
          <w:i/>
          <w:color w:val="231F20"/>
          <w:sz w:val="24"/>
          <w:szCs w:val="24"/>
        </w:rPr>
        <w:t xml:space="preserve"> </w:t>
      </w:r>
      <w:r w:rsidR="002D5618" w:rsidRPr="00C83F13">
        <w:rPr>
          <w:rFonts w:ascii="Verdana" w:hAnsi="Verdana"/>
          <w:i/>
          <w:color w:val="231F20"/>
          <w:sz w:val="24"/>
          <w:szCs w:val="24"/>
        </w:rPr>
        <w:t>(ii)</w:t>
      </w:r>
      <w:r w:rsidR="00502621" w:rsidRPr="00C83F13">
        <w:rPr>
          <w:rFonts w:ascii="Verdana" w:hAnsi="Verdana"/>
          <w:i/>
          <w:color w:val="231F20"/>
          <w:sz w:val="24"/>
          <w:szCs w:val="24"/>
        </w:rPr>
        <w:t xml:space="preserve"> </w:t>
      </w:r>
      <w:proofErr w:type="gramStart"/>
      <w:r w:rsidR="002D5618" w:rsidRPr="00C83F13">
        <w:rPr>
          <w:rFonts w:ascii="Verdana" w:hAnsi="Verdana"/>
          <w:i/>
          <w:color w:val="231F20"/>
          <w:sz w:val="24"/>
          <w:szCs w:val="24"/>
        </w:rPr>
        <w:t>entering</w:t>
      </w:r>
      <w:r w:rsidR="00502621" w:rsidRPr="00C83F13">
        <w:rPr>
          <w:rFonts w:ascii="Verdana" w:hAnsi="Verdana"/>
          <w:i/>
          <w:color w:val="231F20"/>
          <w:sz w:val="24"/>
          <w:szCs w:val="24"/>
        </w:rPr>
        <w:t xml:space="preserve"> </w:t>
      </w:r>
      <w:r w:rsidR="002D5618" w:rsidRPr="00C83F13">
        <w:rPr>
          <w:rFonts w:ascii="Verdana" w:hAnsi="Verdana"/>
          <w:i/>
          <w:color w:val="231F20"/>
          <w:sz w:val="24"/>
          <w:szCs w:val="24"/>
        </w:rPr>
        <w:t>into</w:t>
      </w:r>
      <w:proofErr w:type="gramEnd"/>
      <w:r w:rsidR="00502621" w:rsidRPr="00C83F13">
        <w:rPr>
          <w:rFonts w:ascii="Verdana" w:hAnsi="Verdana"/>
          <w:i/>
          <w:color w:val="231F20"/>
          <w:sz w:val="24"/>
          <w:szCs w:val="24"/>
        </w:rPr>
        <w:t xml:space="preserve"> </w:t>
      </w:r>
      <w:r w:rsidR="002D5618" w:rsidRPr="00C83F13">
        <w:rPr>
          <w:rFonts w:ascii="Verdana" w:hAnsi="Verdana"/>
          <w:i/>
          <w:color w:val="231F20"/>
          <w:sz w:val="24"/>
          <w:szCs w:val="24"/>
        </w:rPr>
        <w:t>an</w:t>
      </w:r>
      <w:r w:rsidR="00502621" w:rsidRPr="00C83F13">
        <w:rPr>
          <w:rFonts w:ascii="Verdana" w:hAnsi="Verdana"/>
          <w:i/>
          <w:color w:val="231F20"/>
          <w:sz w:val="24"/>
          <w:szCs w:val="24"/>
        </w:rPr>
        <w:t xml:space="preserve"> </w:t>
      </w:r>
      <w:r w:rsidR="002D5618" w:rsidRPr="00C83F13">
        <w:rPr>
          <w:rFonts w:ascii="Verdana" w:hAnsi="Verdana"/>
          <w:i/>
          <w:color w:val="231F20"/>
          <w:sz w:val="24"/>
          <w:szCs w:val="24"/>
        </w:rPr>
        <w:t>addendum</w:t>
      </w:r>
      <w:r w:rsidR="00502621" w:rsidRPr="00C83F13">
        <w:rPr>
          <w:rFonts w:ascii="Verdana" w:hAnsi="Verdana"/>
          <w:i/>
          <w:color w:val="231F20"/>
          <w:sz w:val="24"/>
          <w:szCs w:val="24"/>
        </w:rPr>
        <w:t xml:space="preserve"> </w:t>
      </w:r>
      <w:r w:rsidR="002D5618" w:rsidRPr="00C83F13">
        <w:rPr>
          <w:rFonts w:ascii="Verdana" w:hAnsi="Verdana"/>
          <w:i/>
          <w:color w:val="231F20"/>
          <w:sz w:val="24"/>
          <w:szCs w:val="24"/>
        </w:rPr>
        <w:t>or</w:t>
      </w:r>
      <w:r w:rsidR="00502621" w:rsidRPr="00C83F13">
        <w:rPr>
          <w:rFonts w:ascii="Verdana" w:hAnsi="Verdana"/>
          <w:i/>
          <w:color w:val="231F20"/>
          <w:sz w:val="24"/>
          <w:szCs w:val="24"/>
        </w:rPr>
        <w:t xml:space="preserve"> </w:t>
      </w:r>
      <w:r w:rsidR="002D5618" w:rsidRPr="00C83F13">
        <w:rPr>
          <w:rFonts w:ascii="Verdana" w:hAnsi="Verdana"/>
          <w:i/>
          <w:color w:val="231F20"/>
          <w:sz w:val="24"/>
          <w:szCs w:val="24"/>
        </w:rPr>
        <w:t>amendment</w:t>
      </w:r>
      <w:r w:rsidR="00502621" w:rsidRPr="00C83F13">
        <w:rPr>
          <w:rFonts w:ascii="Verdana" w:hAnsi="Verdana"/>
          <w:i/>
          <w:color w:val="231F20"/>
          <w:sz w:val="24"/>
          <w:szCs w:val="24"/>
        </w:rPr>
        <w:t xml:space="preserve"> </w:t>
      </w:r>
      <w:r w:rsidR="002D5618" w:rsidRPr="00C83F13">
        <w:rPr>
          <w:rFonts w:ascii="Verdana" w:hAnsi="Verdana"/>
          <w:i/>
          <w:color w:val="231F20"/>
          <w:sz w:val="24"/>
          <w:szCs w:val="24"/>
        </w:rPr>
        <w:t>introducing</w:t>
      </w:r>
      <w:r w:rsidR="00502621" w:rsidRPr="00C83F13">
        <w:rPr>
          <w:rFonts w:ascii="Verdana" w:hAnsi="Verdana"/>
          <w:i/>
          <w:color w:val="231F20"/>
          <w:sz w:val="24"/>
          <w:szCs w:val="24"/>
        </w:rPr>
        <w:t xml:space="preserve"> </w:t>
      </w:r>
      <w:r w:rsidR="002D5618" w:rsidRPr="00C83F13">
        <w:rPr>
          <w:rFonts w:ascii="Verdana" w:hAnsi="Verdana"/>
          <w:i/>
          <w:color w:val="231F20"/>
          <w:sz w:val="24"/>
          <w:szCs w:val="24"/>
        </w:rPr>
        <w:t>a</w:t>
      </w:r>
      <w:r w:rsidR="00502621" w:rsidRPr="00C83F13">
        <w:rPr>
          <w:rFonts w:ascii="Verdana" w:hAnsi="Verdana"/>
          <w:i/>
          <w:color w:val="231F20"/>
          <w:sz w:val="24"/>
          <w:szCs w:val="24"/>
        </w:rPr>
        <w:t xml:space="preserve"> </w:t>
      </w:r>
      <w:r w:rsidR="002D5618" w:rsidRPr="00C83F13">
        <w:rPr>
          <w:rFonts w:ascii="Verdana" w:hAnsi="Verdana"/>
          <w:i/>
          <w:color w:val="231F20"/>
          <w:sz w:val="24"/>
          <w:szCs w:val="24"/>
        </w:rPr>
        <w:t>material</w:t>
      </w:r>
      <w:r w:rsidR="00502621" w:rsidRPr="00C83F13">
        <w:rPr>
          <w:rFonts w:ascii="Verdana" w:hAnsi="Verdana"/>
          <w:i/>
          <w:color w:val="231F20"/>
          <w:sz w:val="24"/>
          <w:szCs w:val="24"/>
        </w:rPr>
        <w:t xml:space="preserve"> </w:t>
      </w:r>
      <w:r w:rsidR="002D5618" w:rsidRPr="00C83F13">
        <w:rPr>
          <w:rFonts w:ascii="Verdana" w:hAnsi="Verdana"/>
          <w:i/>
          <w:color w:val="231F20"/>
          <w:sz w:val="24"/>
          <w:szCs w:val="24"/>
        </w:rPr>
        <w:t>modiﬁcation</w:t>
      </w:r>
      <w:r w:rsidR="00502621" w:rsidRPr="00C83F13">
        <w:rPr>
          <w:rFonts w:ascii="Verdana" w:hAnsi="Verdana"/>
          <w:i/>
          <w:color w:val="231F20"/>
          <w:sz w:val="24"/>
          <w:szCs w:val="24"/>
        </w:rPr>
        <w:t xml:space="preserve"> </w:t>
      </w:r>
      <w:r w:rsidR="002D5618" w:rsidRPr="00C83F13">
        <w:rPr>
          <w:rFonts w:ascii="Verdana" w:hAnsi="Verdana"/>
          <w:i/>
          <w:color w:val="231F20"/>
          <w:sz w:val="24"/>
          <w:szCs w:val="24"/>
        </w:rPr>
        <w:t>to</w:t>
      </w:r>
      <w:r w:rsidR="00502621" w:rsidRPr="00C83F13">
        <w:rPr>
          <w:rFonts w:ascii="Verdana" w:hAnsi="Verdana"/>
          <w:i/>
          <w:color w:val="231F20"/>
          <w:sz w:val="24"/>
          <w:szCs w:val="24"/>
        </w:rPr>
        <w:t xml:space="preserve"> </w:t>
      </w:r>
      <w:r w:rsidR="002D5618" w:rsidRPr="00C83F13">
        <w:rPr>
          <w:rFonts w:ascii="Verdana" w:hAnsi="Verdana"/>
          <w:i/>
          <w:color w:val="231F20"/>
          <w:sz w:val="24"/>
          <w:szCs w:val="24"/>
        </w:rPr>
        <w:t>any</w:t>
      </w:r>
      <w:r w:rsidR="00502621" w:rsidRPr="00C83F13">
        <w:rPr>
          <w:rFonts w:ascii="Verdana" w:hAnsi="Verdana"/>
          <w:i/>
          <w:color w:val="231F20"/>
          <w:sz w:val="24"/>
          <w:szCs w:val="24"/>
        </w:rPr>
        <w:t xml:space="preserve"> </w:t>
      </w:r>
      <w:r w:rsidR="002D5618" w:rsidRPr="00C83F13">
        <w:rPr>
          <w:rFonts w:ascii="Verdana" w:hAnsi="Verdana"/>
          <w:i/>
          <w:color w:val="231F20"/>
          <w:sz w:val="24"/>
          <w:szCs w:val="24"/>
        </w:rPr>
        <w:t>existing</w:t>
      </w:r>
      <w:r w:rsidR="00502621" w:rsidRPr="00C83F13">
        <w:rPr>
          <w:rFonts w:ascii="Verdana" w:hAnsi="Verdana"/>
          <w:i/>
          <w:color w:val="231F20"/>
          <w:sz w:val="24"/>
          <w:szCs w:val="24"/>
        </w:rPr>
        <w:t xml:space="preserve"> </w:t>
      </w:r>
      <w:r w:rsidR="002D5618" w:rsidRPr="00C83F13">
        <w:rPr>
          <w:rFonts w:ascii="Verdana" w:hAnsi="Verdana"/>
          <w:i/>
          <w:color w:val="231F20"/>
          <w:sz w:val="24"/>
          <w:szCs w:val="24"/>
        </w:rPr>
        <w:t>contract.</w:t>
      </w:r>
    </w:p>
    <w:p w14:paraId="4C451D8A" w14:textId="77777777" w:rsidR="00C20A63" w:rsidRPr="00C83F13" w:rsidRDefault="002D5618">
      <w:pPr>
        <w:spacing w:before="85" w:line="230" w:lineRule="auto"/>
        <w:ind w:left="849" w:right="850"/>
        <w:jc w:val="both"/>
        <w:rPr>
          <w:rFonts w:ascii="Verdana" w:hAnsi="Verdana"/>
          <w:i/>
          <w:sz w:val="24"/>
          <w:szCs w:val="24"/>
        </w:rPr>
      </w:pPr>
      <w:r w:rsidRPr="00C83F13">
        <w:rPr>
          <w:rFonts w:ascii="Verdana" w:hAnsi="Verdana"/>
          <w:i/>
          <w:color w:val="231F20"/>
          <w:position w:val="8"/>
          <w:sz w:val="24"/>
          <w:szCs w:val="24"/>
        </w:rPr>
        <w:t xml:space="preserve">2 </w:t>
      </w:r>
      <w:r w:rsidRPr="00C83F13">
        <w:rPr>
          <w:rFonts w:ascii="Verdana" w:hAnsi="Verdana"/>
          <w:i/>
          <w:color w:val="231F20"/>
          <w:sz w:val="24"/>
          <w:szCs w:val="24"/>
        </w:rPr>
        <w:t>Inspections in this context usually are investigative (i.e., forensic) in nature. They involve fact-ﬁnding activities undertaken by the Investigating Authority or persons</w:t>
      </w:r>
      <w:r w:rsidR="00D436F6" w:rsidRPr="00C83F13">
        <w:rPr>
          <w:rFonts w:ascii="Verdana" w:hAnsi="Verdana"/>
          <w:i/>
          <w:color w:val="231F20"/>
          <w:sz w:val="24"/>
          <w:szCs w:val="24"/>
        </w:rPr>
        <w:t xml:space="preserve"> </w:t>
      </w:r>
      <w:r w:rsidRPr="00C83F13">
        <w:rPr>
          <w:rFonts w:ascii="Verdana" w:hAnsi="Verdana"/>
          <w:i/>
          <w:color w:val="231F20"/>
          <w:sz w:val="24"/>
          <w:szCs w:val="24"/>
        </w:rPr>
        <w:t>appointed</w:t>
      </w:r>
      <w:r w:rsidR="00D436F6" w:rsidRPr="00C83F13">
        <w:rPr>
          <w:rFonts w:ascii="Verdana" w:hAnsi="Verdana"/>
          <w:i/>
          <w:color w:val="231F20"/>
          <w:sz w:val="24"/>
          <w:szCs w:val="24"/>
        </w:rPr>
        <w:t xml:space="preserve"> </w:t>
      </w:r>
      <w:r w:rsidRPr="00C83F13">
        <w:rPr>
          <w:rFonts w:ascii="Verdana" w:hAnsi="Verdana"/>
          <w:i/>
          <w:color w:val="231F20"/>
          <w:sz w:val="24"/>
          <w:szCs w:val="24"/>
        </w:rPr>
        <w:t>by</w:t>
      </w:r>
      <w:r w:rsidR="00D436F6" w:rsidRPr="00C83F13">
        <w:rPr>
          <w:rFonts w:ascii="Verdana" w:hAnsi="Verdana"/>
          <w:i/>
          <w:color w:val="231F20"/>
          <w:sz w:val="24"/>
          <w:szCs w:val="24"/>
        </w:rPr>
        <w:t xml:space="preserve"> </w:t>
      </w:r>
      <w:r w:rsidRPr="00C83F13">
        <w:rPr>
          <w:rFonts w:ascii="Verdana" w:hAnsi="Verdana"/>
          <w:i/>
          <w:color w:val="231F20"/>
          <w:sz w:val="24"/>
          <w:szCs w:val="24"/>
        </w:rPr>
        <w:t>the</w:t>
      </w:r>
      <w:r w:rsidR="00D436F6" w:rsidRPr="00C83F13">
        <w:rPr>
          <w:rFonts w:ascii="Verdana" w:hAnsi="Verdana"/>
          <w:i/>
          <w:color w:val="231F20"/>
          <w:sz w:val="24"/>
          <w:szCs w:val="24"/>
        </w:rPr>
        <w:t xml:space="preserve"> </w:t>
      </w:r>
      <w:r w:rsidRPr="00C83F13">
        <w:rPr>
          <w:rFonts w:ascii="Verdana" w:hAnsi="Verdana"/>
          <w:i/>
          <w:color w:val="231F20"/>
          <w:sz w:val="24"/>
          <w:szCs w:val="24"/>
        </w:rPr>
        <w:t>Procuring</w:t>
      </w:r>
      <w:r w:rsidR="00D436F6" w:rsidRPr="00C83F13">
        <w:rPr>
          <w:rFonts w:ascii="Verdana" w:hAnsi="Verdana"/>
          <w:i/>
          <w:color w:val="231F20"/>
          <w:sz w:val="24"/>
          <w:szCs w:val="24"/>
        </w:rPr>
        <w:t xml:space="preserve"> </w:t>
      </w:r>
      <w:r w:rsidRPr="00C83F13">
        <w:rPr>
          <w:rFonts w:ascii="Verdana" w:hAnsi="Verdana"/>
          <w:i/>
          <w:color w:val="231F20"/>
          <w:sz w:val="24"/>
          <w:szCs w:val="24"/>
        </w:rPr>
        <w:t>Entity</w:t>
      </w:r>
      <w:r w:rsidR="00D436F6" w:rsidRPr="00C83F13">
        <w:rPr>
          <w:rFonts w:ascii="Verdana" w:hAnsi="Verdana"/>
          <w:i/>
          <w:color w:val="231F20"/>
          <w:sz w:val="24"/>
          <w:szCs w:val="24"/>
        </w:rPr>
        <w:t xml:space="preserve"> </w:t>
      </w:r>
      <w:r w:rsidRPr="00C83F13">
        <w:rPr>
          <w:rFonts w:ascii="Verdana" w:hAnsi="Verdana"/>
          <w:i/>
          <w:color w:val="231F20"/>
          <w:sz w:val="24"/>
          <w:szCs w:val="24"/>
        </w:rPr>
        <w:t>to</w:t>
      </w:r>
      <w:r w:rsidR="00D436F6" w:rsidRPr="00C83F13">
        <w:rPr>
          <w:rFonts w:ascii="Verdana" w:hAnsi="Verdana"/>
          <w:i/>
          <w:color w:val="231F20"/>
          <w:sz w:val="24"/>
          <w:szCs w:val="24"/>
        </w:rPr>
        <w:t xml:space="preserve"> </w:t>
      </w:r>
      <w:r w:rsidRPr="00C83F13">
        <w:rPr>
          <w:rFonts w:ascii="Verdana" w:hAnsi="Verdana"/>
          <w:i/>
          <w:color w:val="231F20"/>
          <w:sz w:val="24"/>
          <w:szCs w:val="24"/>
        </w:rPr>
        <w:t>address</w:t>
      </w:r>
      <w:r w:rsidR="00D436F6" w:rsidRPr="00C83F13">
        <w:rPr>
          <w:rFonts w:ascii="Verdana" w:hAnsi="Verdana"/>
          <w:i/>
          <w:color w:val="231F20"/>
          <w:sz w:val="24"/>
          <w:szCs w:val="24"/>
        </w:rPr>
        <w:t xml:space="preserve"> </w:t>
      </w:r>
      <w:r w:rsidRPr="00C83F13">
        <w:rPr>
          <w:rFonts w:ascii="Verdana" w:hAnsi="Verdana"/>
          <w:i/>
          <w:color w:val="231F20"/>
          <w:sz w:val="24"/>
          <w:szCs w:val="24"/>
        </w:rPr>
        <w:t>speciﬁc</w:t>
      </w:r>
      <w:r w:rsidR="00D436F6" w:rsidRPr="00C83F13">
        <w:rPr>
          <w:rFonts w:ascii="Verdana" w:hAnsi="Verdana"/>
          <w:i/>
          <w:color w:val="231F20"/>
          <w:sz w:val="24"/>
          <w:szCs w:val="24"/>
        </w:rPr>
        <w:t xml:space="preserve"> </w:t>
      </w:r>
      <w:r w:rsidRPr="00C83F13">
        <w:rPr>
          <w:rFonts w:ascii="Verdana" w:hAnsi="Verdana"/>
          <w:i/>
          <w:color w:val="231F20"/>
          <w:sz w:val="24"/>
          <w:szCs w:val="24"/>
        </w:rPr>
        <w:t>matters</w:t>
      </w:r>
      <w:r w:rsidR="00D436F6" w:rsidRPr="00C83F13">
        <w:rPr>
          <w:rFonts w:ascii="Verdana" w:hAnsi="Verdana"/>
          <w:i/>
          <w:color w:val="231F20"/>
          <w:sz w:val="24"/>
          <w:szCs w:val="24"/>
        </w:rPr>
        <w:t xml:space="preserve"> </w:t>
      </w:r>
      <w:r w:rsidRPr="00C83F13">
        <w:rPr>
          <w:rFonts w:ascii="Verdana" w:hAnsi="Verdana"/>
          <w:i/>
          <w:color w:val="231F20"/>
          <w:sz w:val="24"/>
          <w:szCs w:val="24"/>
        </w:rPr>
        <w:t>related</w:t>
      </w:r>
      <w:r w:rsidR="00D436F6" w:rsidRPr="00C83F13">
        <w:rPr>
          <w:rFonts w:ascii="Verdana" w:hAnsi="Verdana"/>
          <w:i/>
          <w:color w:val="231F20"/>
          <w:sz w:val="24"/>
          <w:szCs w:val="24"/>
        </w:rPr>
        <w:t xml:space="preserve"> </w:t>
      </w:r>
      <w:r w:rsidRPr="00C83F13">
        <w:rPr>
          <w:rFonts w:ascii="Verdana" w:hAnsi="Verdana"/>
          <w:i/>
          <w:color w:val="231F20"/>
          <w:sz w:val="24"/>
          <w:szCs w:val="24"/>
        </w:rPr>
        <w:t>to</w:t>
      </w:r>
      <w:r w:rsidR="00502621" w:rsidRPr="00C83F13">
        <w:rPr>
          <w:rFonts w:ascii="Verdana" w:hAnsi="Verdana"/>
          <w:i/>
          <w:color w:val="231F20"/>
          <w:sz w:val="24"/>
          <w:szCs w:val="24"/>
        </w:rPr>
        <w:t xml:space="preserve"> </w:t>
      </w:r>
      <w:r w:rsidRPr="00C83F13">
        <w:rPr>
          <w:rFonts w:ascii="Verdana" w:hAnsi="Verdana"/>
          <w:i/>
          <w:color w:val="231F20"/>
          <w:sz w:val="24"/>
          <w:szCs w:val="24"/>
        </w:rPr>
        <w:t>investigations/</w:t>
      </w:r>
      <w:r w:rsidR="00D436F6" w:rsidRPr="00C83F13">
        <w:rPr>
          <w:rFonts w:ascii="Verdana" w:hAnsi="Verdana"/>
          <w:i/>
          <w:color w:val="231F20"/>
          <w:sz w:val="24"/>
          <w:szCs w:val="24"/>
        </w:rPr>
        <w:t xml:space="preserve"> </w:t>
      </w:r>
      <w:r w:rsidRPr="00C83F13">
        <w:rPr>
          <w:rFonts w:ascii="Verdana" w:hAnsi="Verdana"/>
          <w:i/>
          <w:color w:val="231F20"/>
          <w:sz w:val="24"/>
          <w:szCs w:val="24"/>
        </w:rPr>
        <w:t>audits,</w:t>
      </w:r>
      <w:r w:rsidR="00502621" w:rsidRPr="00C83F13">
        <w:rPr>
          <w:rFonts w:ascii="Verdana" w:hAnsi="Verdana"/>
          <w:i/>
          <w:color w:val="231F20"/>
          <w:sz w:val="24"/>
          <w:szCs w:val="24"/>
        </w:rPr>
        <w:t xml:space="preserve"> </w:t>
      </w:r>
      <w:r w:rsidRPr="00C83F13">
        <w:rPr>
          <w:rFonts w:ascii="Verdana" w:hAnsi="Verdana"/>
          <w:i/>
          <w:color w:val="231F20"/>
          <w:sz w:val="24"/>
          <w:szCs w:val="24"/>
        </w:rPr>
        <w:t>such</w:t>
      </w:r>
      <w:r w:rsidR="00D436F6" w:rsidRPr="00C83F13">
        <w:rPr>
          <w:rFonts w:ascii="Verdana" w:hAnsi="Verdana"/>
          <w:i/>
          <w:color w:val="231F20"/>
          <w:sz w:val="24"/>
          <w:szCs w:val="24"/>
        </w:rPr>
        <w:t xml:space="preserve"> </w:t>
      </w:r>
      <w:r w:rsidRPr="00C83F13">
        <w:rPr>
          <w:rFonts w:ascii="Verdana" w:hAnsi="Verdana"/>
          <w:i/>
          <w:color w:val="231F20"/>
          <w:sz w:val="24"/>
          <w:szCs w:val="24"/>
        </w:rPr>
        <w:t>as</w:t>
      </w:r>
      <w:r w:rsidR="00502621" w:rsidRPr="00C83F13">
        <w:rPr>
          <w:rFonts w:ascii="Verdana" w:hAnsi="Verdana"/>
          <w:i/>
          <w:color w:val="231F20"/>
          <w:sz w:val="24"/>
          <w:szCs w:val="24"/>
        </w:rPr>
        <w:t xml:space="preserve"> </w:t>
      </w:r>
      <w:r w:rsidRPr="00C83F13">
        <w:rPr>
          <w:rFonts w:ascii="Verdana" w:hAnsi="Verdana"/>
          <w:i/>
          <w:color w:val="231F20"/>
          <w:sz w:val="24"/>
          <w:szCs w:val="24"/>
        </w:rPr>
        <w:t>evaluating</w:t>
      </w:r>
      <w:r w:rsidR="00502621" w:rsidRPr="00C83F13">
        <w:rPr>
          <w:rFonts w:ascii="Verdana" w:hAnsi="Verdana"/>
          <w:i/>
          <w:color w:val="231F20"/>
          <w:sz w:val="24"/>
          <w:szCs w:val="24"/>
        </w:rPr>
        <w:t xml:space="preserve"> </w:t>
      </w:r>
      <w:r w:rsidRPr="00C83F13">
        <w:rPr>
          <w:rFonts w:ascii="Verdana" w:hAnsi="Verdana"/>
          <w:i/>
          <w:color w:val="231F20"/>
          <w:sz w:val="24"/>
          <w:szCs w:val="24"/>
        </w:rPr>
        <w:t>the</w:t>
      </w:r>
      <w:r w:rsidR="00502621" w:rsidRPr="00C83F13">
        <w:rPr>
          <w:rFonts w:ascii="Verdana" w:hAnsi="Verdana"/>
          <w:i/>
          <w:color w:val="231F20"/>
          <w:sz w:val="24"/>
          <w:szCs w:val="24"/>
        </w:rPr>
        <w:t xml:space="preserve"> </w:t>
      </w:r>
      <w:r w:rsidRPr="00C83F13">
        <w:rPr>
          <w:rFonts w:ascii="Verdana" w:hAnsi="Verdana"/>
          <w:i/>
          <w:color w:val="231F20"/>
          <w:sz w:val="24"/>
          <w:szCs w:val="24"/>
        </w:rPr>
        <w:t>veracity</w:t>
      </w:r>
      <w:r w:rsidR="00D436F6" w:rsidRPr="00C83F13">
        <w:rPr>
          <w:rFonts w:ascii="Verdana" w:hAnsi="Verdana"/>
          <w:i/>
          <w:color w:val="231F20"/>
          <w:sz w:val="24"/>
          <w:szCs w:val="24"/>
        </w:rPr>
        <w:t xml:space="preserve"> </w:t>
      </w:r>
      <w:r w:rsidRPr="00C83F13">
        <w:rPr>
          <w:rFonts w:ascii="Verdana" w:hAnsi="Verdana"/>
          <w:i/>
          <w:color w:val="231F20"/>
          <w:sz w:val="24"/>
          <w:szCs w:val="24"/>
        </w:rPr>
        <w:t>of</w:t>
      </w:r>
      <w:r w:rsidR="00D436F6" w:rsidRPr="00C83F13">
        <w:rPr>
          <w:rFonts w:ascii="Verdana" w:hAnsi="Verdana"/>
          <w:i/>
          <w:color w:val="231F20"/>
          <w:sz w:val="24"/>
          <w:szCs w:val="24"/>
        </w:rPr>
        <w:t xml:space="preserve"> </w:t>
      </w:r>
      <w:r w:rsidRPr="00C83F13">
        <w:rPr>
          <w:rFonts w:ascii="Verdana" w:hAnsi="Verdana"/>
          <w:i/>
          <w:color w:val="231F20"/>
          <w:sz w:val="24"/>
          <w:szCs w:val="24"/>
        </w:rPr>
        <w:t>an</w:t>
      </w:r>
      <w:r w:rsidR="00D436F6" w:rsidRPr="00C83F13">
        <w:rPr>
          <w:rFonts w:ascii="Verdana" w:hAnsi="Verdana"/>
          <w:i/>
          <w:color w:val="231F20"/>
          <w:sz w:val="24"/>
          <w:szCs w:val="24"/>
        </w:rPr>
        <w:t xml:space="preserve"> </w:t>
      </w:r>
      <w:r w:rsidRPr="00C83F13">
        <w:rPr>
          <w:rFonts w:ascii="Verdana" w:hAnsi="Verdana"/>
          <w:i/>
          <w:color w:val="231F20"/>
          <w:sz w:val="24"/>
          <w:szCs w:val="24"/>
        </w:rPr>
        <w:t>allegation</w:t>
      </w:r>
      <w:r w:rsidR="00D436F6" w:rsidRPr="00C83F13">
        <w:rPr>
          <w:rFonts w:ascii="Verdana" w:hAnsi="Verdana"/>
          <w:i/>
          <w:color w:val="231F20"/>
          <w:sz w:val="24"/>
          <w:szCs w:val="24"/>
        </w:rPr>
        <w:t xml:space="preserve"> </w:t>
      </w:r>
      <w:r w:rsidRPr="00C83F13">
        <w:rPr>
          <w:rFonts w:ascii="Verdana" w:hAnsi="Verdana"/>
          <w:i/>
          <w:color w:val="231F20"/>
          <w:sz w:val="24"/>
          <w:szCs w:val="24"/>
        </w:rPr>
        <w:t>of</w:t>
      </w:r>
      <w:r w:rsidR="00D436F6" w:rsidRPr="00C83F13">
        <w:rPr>
          <w:rFonts w:ascii="Verdana" w:hAnsi="Verdana"/>
          <w:i/>
          <w:color w:val="231F20"/>
          <w:sz w:val="24"/>
          <w:szCs w:val="24"/>
        </w:rPr>
        <w:t xml:space="preserve"> </w:t>
      </w:r>
      <w:r w:rsidRPr="00C83F13">
        <w:rPr>
          <w:rFonts w:ascii="Verdana" w:hAnsi="Verdana"/>
          <w:i/>
          <w:color w:val="231F20"/>
          <w:sz w:val="24"/>
          <w:szCs w:val="24"/>
        </w:rPr>
        <w:t>possible Fraud</w:t>
      </w:r>
      <w:r w:rsidR="00D436F6" w:rsidRPr="00C83F13">
        <w:rPr>
          <w:rFonts w:ascii="Verdana" w:hAnsi="Verdana"/>
          <w:i/>
          <w:color w:val="231F20"/>
          <w:sz w:val="24"/>
          <w:szCs w:val="24"/>
        </w:rPr>
        <w:t xml:space="preserve"> </w:t>
      </w:r>
      <w:r w:rsidRPr="00C83F13">
        <w:rPr>
          <w:rFonts w:ascii="Verdana" w:hAnsi="Verdana"/>
          <w:i/>
          <w:color w:val="231F20"/>
          <w:sz w:val="24"/>
          <w:szCs w:val="24"/>
        </w:rPr>
        <w:t>and</w:t>
      </w:r>
      <w:r w:rsidR="00D436F6" w:rsidRPr="00C83F13">
        <w:rPr>
          <w:rFonts w:ascii="Verdana" w:hAnsi="Verdana"/>
          <w:i/>
          <w:color w:val="231F20"/>
          <w:sz w:val="24"/>
          <w:szCs w:val="24"/>
        </w:rPr>
        <w:t xml:space="preserve"> </w:t>
      </w:r>
      <w:r w:rsidRPr="00C83F13">
        <w:rPr>
          <w:rFonts w:ascii="Verdana" w:hAnsi="Verdana"/>
          <w:i/>
          <w:color w:val="231F20"/>
          <w:sz w:val="24"/>
          <w:szCs w:val="24"/>
        </w:rPr>
        <w:t>Corruption,</w:t>
      </w:r>
      <w:r w:rsidR="00D436F6" w:rsidRPr="00C83F13">
        <w:rPr>
          <w:rFonts w:ascii="Verdana" w:hAnsi="Verdana"/>
          <w:i/>
          <w:color w:val="231F20"/>
          <w:sz w:val="24"/>
          <w:szCs w:val="24"/>
        </w:rPr>
        <w:t xml:space="preserve"> </w:t>
      </w:r>
      <w:r w:rsidRPr="00C83F13">
        <w:rPr>
          <w:rFonts w:ascii="Verdana" w:hAnsi="Verdana"/>
          <w:i/>
          <w:color w:val="231F20"/>
          <w:sz w:val="24"/>
          <w:szCs w:val="24"/>
        </w:rPr>
        <w:t>through</w:t>
      </w:r>
      <w:r w:rsidR="00D436F6" w:rsidRPr="00C83F13">
        <w:rPr>
          <w:rFonts w:ascii="Verdana" w:hAnsi="Verdana"/>
          <w:i/>
          <w:color w:val="231F20"/>
          <w:sz w:val="24"/>
          <w:szCs w:val="24"/>
        </w:rPr>
        <w:t xml:space="preserve"> </w:t>
      </w:r>
      <w:r w:rsidRPr="00C83F13">
        <w:rPr>
          <w:rFonts w:ascii="Verdana" w:hAnsi="Verdana"/>
          <w:i/>
          <w:color w:val="231F20"/>
          <w:sz w:val="24"/>
          <w:szCs w:val="24"/>
        </w:rPr>
        <w:t>the</w:t>
      </w:r>
      <w:r w:rsidR="00D436F6" w:rsidRPr="00C83F13">
        <w:rPr>
          <w:rFonts w:ascii="Verdana" w:hAnsi="Verdana"/>
          <w:i/>
          <w:color w:val="231F20"/>
          <w:sz w:val="24"/>
          <w:szCs w:val="24"/>
        </w:rPr>
        <w:t xml:space="preserve"> </w:t>
      </w:r>
      <w:r w:rsidRPr="00C83F13">
        <w:rPr>
          <w:rFonts w:ascii="Verdana" w:hAnsi="Verdana"/>
          <w:i/>
          <w:color w:val="231F20"/>
          <w:sz w:val="24"/>
          <w:szCs w:val="24"/>
        </w:rPr>
        <w:t>appropriate</w:t>
      </w:r>
      <w:r w:rsidR="00D436F6" w:rsidRPr="00C83F13">
        <w:rPr>
          <w:rFonts w:ascii="Verdana" w:hAnsi="Verdana"/>
          <w:i/>
          <w:color w:val="231F20"/>
          <w:sz w:val="24"/>
          <w:szCs w:val="24"/>
        </w:rPr>
        <w:t xml:space="preserve"> </w:t>
      </w:r>
      <w:r w:rsidRPr="00C83F13">
        <w:rPr>
          <w:rFonts w:ascii="Verdana" w:hAnsi="Verdana"/>
          <w:i/>
          <w:color w:val="231F20"/>
          <w:sz w:val="24"/>
          <w:szCs w:val="24"/>
        </w:rPr>
        <w:t>mechanisms.</w:t>
      </w:r>
      <w:r w:rsidR="00D436F6" w:rsidRPr="00C83F13">
        <w:rPr>
          <w:rFonts w:ascii="Verdana" w:hAnsi="Verdana"/>
          <w:i/>
          <w:color w:val="231F20"/>
          <w:sz w:val="24"/>
          <w:szCs w:val="24"/>
        </w:rPr>
        <w:t xml:space="preserve"> </w:t>
      </w:r>
      <w:r w:rsidRPr="00C83F13">
        <w:rPr>
          <w:rFonts w:ascii="Verdana" w:hAnsi="Verdana"/>
          <w:i/>
          <w:color w:val="231F20"/>
          <w:sz w:val="24"/>
          <w:szCs w:val="24"/>
        </w:rPr>
        <w:t>Such</w:t>
      </w:r>
      <w:r w:rsidR="00D436F6" w:rsidRPr="00C83F13">
        <w:rPr>
          <w:rFonts w:ascii="Verdana" w:hAnsi="Verdana"/>
          <w:i/>
          <w:color w:val="231F20"/>
          <w:sz w:val="24"/>
          <w:szCs w:val="24"/>
        </w:rPr>
        <w:t xml:space="preserve"> </w:t>
      </w:r>
      <w:r w:rsidRPr="00C83F13">
        <w:rPr>
          <w:rFonts w:ascii="Verdana" w:hAnsi="Verdana"/>
          <w:i/>
          <w:color w:val="231F20"/>
          <w:sz w:val="24"/>
          <w:szCs w:val="24"/>
        </w:rPr>
        <w:t>activity</w:t>
      </w:r>
      <w:r w:rsidR="00D436F6" w:rsidRPr="00C83F13">
        <w:rPr>
          <w:rFonts w:ascii="Verdana" w:hAnsi="Verdana"/>
          <w:i/>
          <w:color w:val="231F20"/>
          <w:sz w:val="24"/>
          <w:szCs w:val="24"/>
        </w:rPr>
        <w:t xml:space="preserve"> </w:t>
      </w:r>
      <w:r w:rsidRPr="00C83F13">
        <w:rPr>
          <w:rFonts w:ascii="Verdana" w:hAnsi="Verdana"/>
          <w:i/>
          <w:color w:val="231F20"/>
          <w:sz w:val="24"/>
          <w:szCs w:val="24"/>
        </w:rPr>
        <w:t>includes</w:t>
      </w:r>
      <w:r w:rsidR="00D436F6" w:rsidRPr="00C83F13">
        <w:rPr>
          <w:rFonts w:ascii="Verdana" w:hAnsi="Verdana"/>
          <w:i/>
          <w:color w:val="231F20"/>
          <w:sz w:val="24"/>
          <w:szCs w:val="24"/>
        </w:rPr>
        <w:t xml:space="preserve"> </w:t>
      </w:r>
      <w:r w:rsidRPr="00C83F13">
        <w:rPr>
          <w:rFonts w:ascii="Verdana" w:hAnsi="Verdana"/>
          <w:i/>
          <w:color w:val="231F20"/>
          <w:sz w:val="24"/>
          <w:szCs w:val="24"/>
        </w:rPr>
        <w:t>but</w:t>
      </w:r>
      <w:r w:rsidR="00D436F6" w:rsidRPr="00C83F13">
        <w:rPr>
          <w:rFonts w:ascii="Verdana" w:hAnsi="Verdana"/>
          <w:i/>
          <w:color w:val="231F20"/>
          <w:sz w:val="24"/>
          <w:szCs w:val="24"/>
        </w:rPr>
        <w:t xml:space="preserve"> </w:t>
      </w:r>
      <w:r w:rsidRPr="00C83F13">
        <w:rPr>
          <w:rFonts w:ascii="Verdana" w:hAnsi="Verdana"/>
          <w:i/>
          <w:color w:val="231F20"/>
          <w:sz w:val="24"/>
          <w:szCs w:val="24"/>
        </w:rPr>
        <w:t>is</w:t>
      </w:r>
      <w:r w:rsidR="00D436F6" w:rsidRPr="00C83F13">
        <w:rPr>
          <w:rFonts w:ascii="Verdana" w:hAnsi="Verdana"/>
          <w:i/>
          <w:color w:val="231F20"/>
          <w:sz w:val="24"/>
          <w:szCs w:val="24"/>
        </w:rPr>
        <w:t xml:space="preserve"> </w:t>
      </w:r>
      <w:r w:rsidRPr="00C83F13">
        <w:rPr>
          <w:rFonts w:ascii="Verdana" w:hAnsi="Verdana"/>
          <w:i/>
          <w:color w:val="231F20"/>
          <w:sz w:val="24"/>
          <w:szCs w:val="24"/>
        </w:rPr>
        <w:t>not</w:t>
      </w:r>
      <w:r w:rsidR="00D436F6" w:rsidRPr="00C83F13">
        <w:rPr>
          <w:rFonts w:ascii="Verdana" w:hAnsi="Verdana"/>
          <w:i/>
          <w:color w:val="231F20"/>
          <w:sz w:val="24"/>
          <w:szCs w:val="24"/>
        </w:rPr>
        <w:t xml:space="preserve"> </w:t>
      </w:r>
      <w:r w:rsidRPr="00C83F13">
        <w:rPr>
          <w:rFonts w:ascii="Verdana" w:hAnsi="Verdana"/>
          <w:i/>
          <w:color w:val="231F20"/>
          <w:sz w:val="24"/>
          <w:szCs w:val="24"/>
        </w:rPr>
        <w:t>limited</w:t>
      </w:r>
      <w:r w:rsidR="00D436F6" w:rsidRPr="00C83F13">
        <w:rPr>
          <w:rFonts w:ascii="Verdana" w:hAnsi="Verdana"/>
          <w:i/>
          <w:color w:val="231F20"/>
          <w:sz w:val="24"/>
          <w:szCs w:val="24"/>
        </w:rPr>
        <w:t xml:space="preserve"> </w:t>
      </w:r>
      <w:r w:rsidRPr="00C83F13">
        <w:rPr>
          <w:rFonts w:ascii="Verdana" w:hAnsi="Verdana"/>
          <w:i/>
          <w:color w:val="231F20"/>
          <w:sz w:val="24"/>
          <w:szCs w:val="24"/>
        </w:rPr>
        <w:t>to:</w:t>
      </w:r>
      <w:r w:rsidR="00D436F6" w:rsidRPr="00C83F13">
        <w:rPr>
          <w:rFonts w:ascii="Verdana" w:hAnsi="Verdana"/>
          <w:i/>
          <w:color w:val="231F20"/>
          <w:sz w:val="24"/>
          <w:szCs w:val="24"/>
        </w:rPr>
        <w:t xml:space="preserve"> </w:t>
      </w:r>
      <w:r w:rsidRPr="00C83F13">
        <w:rPr>
          <w:rFonts w:ascii="Verdana" w:hAnsi="Verdana"/>
          <w:i/>
          <w:color w:val="231F20"/>
          <w:sz w:val="24"/>
          <w:szCs w:val="24"/>
        </w:rPr>
        <w:t>accessing</w:t>
      </w:r>
      <w:r w:rsidR="00D436F6" w:rsidRPr="00C83F13">
        <w:rPr>
          <w:rFonts w:ascii="Verdana" w:hAnsi="Verdana"/>
          <w:i/>
          <w:color w:val="231F20"/>
          <w:sz w:val="24"/>
          <w:szCs w:val="24"/>
        </w:rPr>
        <w:t xml:space="preserve"> </w:t>
      </w:r>
      <w:r w:rsidRPr="00C83F13">
        <w:rPr>
          <w:rFonts w:ascii="Verdana" w:hAnsi="Verdana"/>
          <w:i/>
          <w:color w:val="231F20"/>
          <w:sz w:val="24"/>
          <w:szCs w:val="24"/>
        </w:rPr>
        <w:t>and</w:t>
      </w:r>
      <w:r w:rsidR="00D436F6" w:rsidRPr="00C83F13">
        <w:rPr>
          <w:rFonts w:ascii="Verdana" w:hAnsi="Verdana"/>
          <w:i/>
          <w:color w:val="231F20"/>
          <w:sz w:val="24"/>
          <w:szCs w:val="24"/>
        </w:rPr>
        <w:t xml:space="preserve"> </w:t>
      </w:r>
      <w:r w:rsidRPr="00C83F13">
        <w:rPr>
          <w:rFonts w:ascii="Verdana" w:hAnsi="Verdana"/>
          <w:i/>
          <w:color w:val="231F20"/>
          <w:sz w:val="24"/>
          <w:szCs w:val="24"/>
        </w:rPr>
        <w:t>examining</w:t>
      </w:r>
      <w:r w:rsidR="00D436F6" w:rsidRPr="00C83F13">
        <w:rPr>
          <w:rFonts w:ascii="Verdana" w:hAnsi="Verdana"/>
          <w:i/>
          <w:color w:val="231F20"/>
          <w:sz w:val="24"/>
          <w:szCs w:val="24"/>
        </w:rPr>
        <w:t xml:space="preserve"> </w:t>
      </w:r>
      <w:r w:rsidRPr="00C83F13">
        <w:rPr>
          <w:rFonts w:ascii="Verdana" w:hAnsi="Verdana"/>
          <w:i/>
          <w:color w:val="231F20"/>
          <w:sz w:val="24"/>
          <w:szCs w:val="24"/>
        </w:rPr>
        <w:t>a</w:t>
      </w:r>
      <w:r w:rsidR="00D436F6" w:rsidRPr="00C83F13">
        <w:rPr>
          <w:rFonts w:ascii="Verdana" w:hAnsi="Verdana"/>
          <w:i/>
          <w:color w:val="231F20"/>
          <w:sz w:val="24"/>
          <w:szCs w:val="24"/>
        </w:rPr>
        <w:t xml:space="preserve"> </w:t>
      </w:r>
      <w:r w:rsidRPr="00C83F13">
        <w:rPr>
          <w:rFonts w:ascii="Verdana" w:hAnsi="Verdana"/>
          <w:i/>
          <w:color w:val="231F20"/>
          <w:sz w:val="24"/>
          <w:szCs w:val="24"/>
        </w:rPr>
        <w:t>ﬁrm's</w:t>
      </w:r>
      <w:r w:rsidR="00D436F6" w:rsidRPr="00C83F13">
        <w:rPr>
          <w:rFonts w:ascii="Verdana" w:hAnsi="Verdana"/>
          <w:i/>
          <w:color w:val="231F20"/>
          <w:sz w:val="24"/>
          <w:szCs w:val="24"/>
        </w:rPr>
        <w:t xml:space="preserve"> </w:t>
      </w:r>
      <w:r w:rsidRPr="00C83F13">
        <w:rPr>
          <w:rFonts w:ascii="Verdana" w:hAnsi="Verdana"/>
          <w:i/>
          <w:color w:val="231F20"/>
          <w:sz w:val="24"/>
          <w:szCs w:val="24"/>
        </w:rPr>
        <w:t>or</w:t>
      </w:r>
      <w:r w:rsidR="00D436F6" w:rsidRPr="00C83F13">
        <w:rPr>
          <w:rFonts w:ascii="Verdana" w:hAnsi="Verdana"/>
          <w:i/>
          <w:color w:val="231F20"/>
          <w:sz w:val="24"/>
          <w:szCs w:val="24"/>
        </w:rPr>
        <w:t xml:space="preserve"> </w:t>
      </w:r>
      <w:r w:rsidRPr="00C83F13">
        <w:rPr>
          <w:rFonts w:ascii="Verdana" w:hAnsi="Verdana"/>
          <w:i/>
          <w:color w:val="231F20"/>
          <w:sz w:val="24"/>
          <w:szCs w:val="24"/>
        </w:rPr>
        <w:t>individual's</w:t>
      </w:r>
      <w:r w:rsidR="00D436F6" w:rsidRPr="00C83F13">
        <w:rPr>
          <w:rFonts w:ascii="Verdana" w:hAnsi="Verdana"/>
          <w:i/>
          <w:color w:val="231F20"/>
          <w:sz w:val="24"/>
          <w:szCs w:val="24"/>
        </w:rPr>
        <w:t xml:space="preserve"> </w:t>
      </w:r>
      <w:r w:rsidRPr="00C83F13">
        <w:rPr>
          <w:rFonts w:ascii="Verdana" w:hAnsi="Verdana"/>
          <w:i/>
          <w:color w:val="231F20"/>
          <w:sz w:val="24"/>
          <w:szCs w:val="24"/>
        </w:rPr>
        <w:t xml:space="preserve">ﬁnancial records and information, and making copies thereof as relevant; accessing and examining any other documents, data and information (whether in </w:t>
      </w:r>
      <w:r w:rsidRPr="00C83F13">
        <w:rPr>
          <w:rFonts w:ascii="Verdana" w:hAnsi="Verdana"/>
          <w:i/>
          <w:color w:val="231F20"/>
          <w:spacing w:val="-3"/>
          <w:sz w:val="24"/>
          <w:szCs w:val="24"/>
        </w:rPr>
        <w:t xml:space="preserve">hard </w:t>
      </w:r>
      <w:r w:rsidRPr="00C83F13">
        <w:rPr>
          <w:rFonts w:ascii="Verdana" w:hAnsi="Verdana"/>
          <w:i/>
          <w:color w:val="231F20"/>
          <w:sz w:val="24"/>
          <w:szCs w:val="24"/>
        </w:rPr>
        <w:t>copy</w:t>
      </w:r>
      <w:r w:rsidR="00D436F6" w:rsidRPr="00C83F13">
        <w:rPr>
          <w:rFonts w:ascii="Verdana" w:hAnsi="Verdana"/>
          <w:i/>
          <w:color w:val="231F20"/>
          <w:sz w:val="24"/>
          <w:szCs w:val="24"/>
        </w:rPr>
        <w:t xml:space="preserve"> </w:t>
      </w:r>
      <w:r w:rsidRPr="00C83F13">
        <w:rPr>
          <w:rFonts w:ascii="Verdana" w:hAnsi="Verdana"/>
          <w:i/>
          <w:color w:val="231F20"/>
          <w:sz w:val="24"/>
          <w:szCs w:val="24"/>
        </w:rPr>
        <w:t>or electronic</w:t>
      </w:r>
      <w:r w:rsidR="00D436F6" w:rsidRPr="00C83F13">
        <w:rPr>
          <w:rFonts w:ascii="Verdana" w:hAnsi="Verdana"/>
          <w:i/>
          <w:color w:val="231F20"/>
          <w:sz w:val="24"/>
          <w:szCs w:val="24"/>
        </w:rPr>
        <w:t xml:space="preserve"> </w:t>
      </w:r>
      <w:r w:rsidRPr="00C83F13">
        <w:rPr>
          <w:rFonts w:ascii="Verdana" w:hAnsi="Verdana"/>
          <w:i/>
          <w:color w:val="231F20"/>
          <w:sz w:val="24"/>
          <w:szCs w:val="24"/>
        </w:rPr>
        <w:t>format)deemed</w:t>
      </w:r>
      <w:r w:rsidR="00D436F6" w:rsidRPr="00C83F13">
        <w:rPr>
          <w:rFonts w:ascii="Verdana" w:hAnsi="Verdana"/>
          <w:i/>
          <w:color w:val="231F20"/>
          <w:sz w:val="24"/>
          <w:szCs w:val="24"/>
        </w:rPr>
        <w:t xml:space="preserve"> </w:t>
      </w:r>
      <w:r w:rsidRPr="00C83F13">
        <w:rPr>
          <w:rFonts w:ascii="Verdana" w:hAnsi="Verdana"/>
          <w:i/>
          <w:color w:val="231F20"/>
          <w:sz w:val="24"/>
          <w:szCs w:val="24"/>
        </w:rPr>
        <w:t>relevant</w:t>
      </w:r>
      <w:r w:rsidR="00D23536" w:rsidRPr="00C83F13">
        <w:rPr>
          <w:rFonts w:ascii="Verdana" w:hAnsi="Verdana"/>
          <w:i/>
          <w:color w:val="231F20"/>
          <w:sz w:val="24"/>
          <w:szCs w:val="24"/>
        </w:rPr>
        <w:t xml:space="preserve"> </w:t>
      </w:r>
      <w:r w:rsidRPr="00C83F13">
        <w:rPr>
          <w:rFonts w:ascii="Verdana" w:hAnsi="Verdana"/>
          <w:i/>
          <w:color w:val="231F20"/>
          <w:sz w:val="24"/>
          <w:szCs w:val="24"/>
        </w:rPr>
        <w:t>for</w:t>
      </w:r>
      <w:r w:rsidR="00D23536" w:rsidRPr="00C83F13">
        <w:rPr>
          <w:rFonts w:ascii="Verdana" w:hAnsi="Verdana"/>
          <w:i/>
          <w:color w:val="231F20"/>
          <w:sz w:val="24"/>
          <w:szCs w:val="24"/>
        </w:rPr>
        <w:t xml:space="preserve"> </w:t>
      </w:r>
      <w:r w:rsidRPr="00C83F13">
        <w:rPr>
          <w:rFonts w:ascii="Verdana" w:hAnsi="Verdana"/>
          <w:i/>
          <w:color w:val="231F20"/>
          <w:sz w:val="24"/>
          <w:szCs w:val="24"/>
        </w:rPr>
        <w:t>the</w:t>
      </w:r>
      <w:r w:rsidR="00D23536" w:rsidRPr="00C83F13">
        <w:rPr>
          <w:rFonts w:ascii="Verdana" w:hAnsi="Verdana"/>
          <w:i/>
          <w:color w:val="231F20"/>
          <w:sz w:val="24"/>
          <w:szCs w:val="24"/>
        </w:rPr>
        <w:t xml:space="preserve"> </w:t>
      </w:r>
      <w:r w:rsidRPr="00C83F13">
        <w:rPr>
          <w:rFonts w:ascii="Verdana" w:hAnsi="Verdana"/>
          <w:i/>
          <w:color w:val="231F20"/>
          <w:sz w:val="24"/>
          <w:szCs w:val="24"/>
        </w:rPr>
        <w:t>investigation/</w:t>
      </w:r>
      <w:r w:rsidR="00D23536" w:rsidRPr="00C83F13">
        <w:rPr>
          <w:rFonts w:ascii="Verdana" w:hAnsi="Verdana"/>
          <w:i/>
          <w:color w:val="231F20"/>
          <w:sz w:val="24"/>
          <w:szCs w:val="24"/>
        </w:rPr>
        <w:t xml:space="preserve"> audit, and </w:t>
      </w:r>
      <w:r w:rsidRPr="00C83F13">
        <w:rPr>
          <w:rFonts w:ascii="Verdana" w:hAnsi="Verdana"/>
          <w:i/>
          <w:color w:val="231F20"/>
          <w:sz w:val="24"/>
          <w:szCs w:val="24"/>
        </w:rPr>
        <w:t>making</w:t>
      </w:r>
      <w:r w:rsidR="00D23536" w:rsidRPr="00C83F13">
        <w:rPr>
          <w:rFonts w:ascii="Verdana" w:hAnsi="Verdana"/>
          <w:i/>
          <w:color w:val="231F20"/>
          <w:sz w:val="24"/>
          <w:szCs w:val="24"/>
        </w:rPr>
        <w:t xml:space="preserve"> </w:t>
      </w:r>
      <w:r w:rsidRPr="00C83F13">
        <w:rPr>
          <w:rFonts w:ascii="Verdana" w:hAnsi="Verdana"/>
          <w:i/>
          <w:color w:val="231F20"/>
          <w:sz w:val="24"/>
          <w:szCs w:val="24"/>
        </w:rPr>
        <w:t>copies</w:t>
      </w:r>
      <w:r w:rsidR="00D23536" w:rsidRPr="00C83F13">
        <w:rPr>
          <w:rFonts w:ascii="Verdana" w:hAnsi="Verdana"/>
          <w:i/>
          <w:color w:val="231F20"/>
          <w:sz w:val="24"/>
          <w:szCs w:val="24"/>
        </w:rPr>
        <w:t xml:space="preserve"> </w:t>
      </w:r>
      <w:r w:rsidRPr="00C83F13">
        <w:rPr>
          <w:rFonts w:ascii="Verdana" w:hAnsi="Verdana"/>
          <w:i/>
          <w:color w:val="231F20"/>
          <w:sz w:val="24"/>
          <w:szCs w:val="24"/>
        </w:rPr>
        <w:t>there</w:t>
      </w:r>
      <w:r w:rsidR="00D23536" w:rsidRPr="00C83F13">
        <w:rPr>
          <w:rFonts w:ascii="Verdana" w:hAnsi="Verdana"/>
          <w:i/>
          <w:color w:val="231F20"/>
          <w:sz w:val="24"/>
          <w:szCs w:val="24"/>
        </w:rPr>
        <w:t xml:space="preserve"> </w:t>
      </w:r>
      <w:r w:rsidRPr="00C83F13">
        <w:rPr>
          <w:rFonts w:ascii="Verdana" w:hAnsi="Verdana"/>
          <w:i/>
          <w:color w:val="231F20"/>
          <w:sz w:val="24"/>
          <w:szCs w:val="24"/>
        </w:rPr>
        <w:t>of</w:t>
      </w:r>
      <w:r w:rsidR="00D23536" w:rsidRPr="00C83F13">
        <w:rPr>
          <w:rFonts w:ascii="Verdana" w:hAnsi="Verdana"/>
          <w:i/>
          <w:color w:val="231F20"/>
          <w:sz w:val="24"/>
          <w:szCs w:val="24"/>
        </w:rPr>
        <w:t xml:space="preserve"> </w:t>
      </w:r>
      <w:r w:rsidRPr="00C83F13">
        <w:rPr>
          <w:rFonts w:ascii="Verdana" w:hAnsi="Verdana"/>
          <w:i/>
          <w:color w:val="231F20"/>
          <w:sz w:val="24"/>
          <w:szCs w:val="24"/>
        </w:rPr>
        <w:t>as</w:t>
      </w:r>
      <w:r w:rsidR="00D23536" w:rsidRPr="00C83F13">
        <w:rPr>
          <w:rFonts w:ascii="Verdana" w:hAnsi="Verdana"/>
          <w:i/>
          <w:color w:val="231F20"/>
          <w:sz w:val="24"/>
          <w:szCs w:val="24"/>
        </w:rPr>
        <w:t xml:space="preserve"> </w:t>
      </w:r>
      <w:r w:rsidRPr="00C83F13">
        <w:rPr>
          <w:rFonts w:ascii="Verdana" w:hAnsi="Verdana"/>
          <w:i/>
          <w:color w:val="231F20"/>
          <w:sz w:val="24"/>
          <w:szCs w:val="24"/>
        </w:rPr>
        <w:t>relevant;</w:t>
      </w:r>
      <w:r w:rsidR="00D23536" w:rsidRPr="00C83F13">
        <w:rPr>
          <w:rFonts w:ascii="Verdana" w:hAnsi="Verdana"/>
          <w:i/>
          <w:color w:val="231F20"/>
          <w:sz w:val="24"/>
          <w:szCs w:val="24"/>
        </w:rPr>
        <w:t xml:space="preserve"> </w:t>
      </w:r>
      <w:r w:rsidRPr="00C83F13">
        <w:rPr>
          <w:rFonts w:ascii="Verdana" w:hAnsi="Verdana"/>
          <w:i/>
          <w:color w:val="231F20"/>
          <w:sz w:val="24"/>
          <w:szCs w:val="24"/>
        </w:rPr>
        <w:t>interviewing</w:t>
      </w:r>
      <w:r w:rsidR="00D436F6" w:rsidRPr="00C83F13">
        <w:rPr>
          <w:rFonts w:ascii="Verdana" w:hAnsi="Verdana"/>
          <w:i/>
          <w:color w:val="231F20"/>
          <w:sz w:val="24"/>
          <w:szCs w:val="24"/>
        </w:rPr>
        <w:t xml:space="preserve"> </w:t>
      </w:r>
      <w:r w:rsidRPr="00C83F13">
        <w:rPr>
          <w:rFonts w:ascii="Verdana" w:hAnsi="Verdana"/>
          <w:i/>
          <w:color w:val="231F20"/>
          <w:sz w:val="24"/>
          <w:szCs w:val="24"/>
        </w:rPr>
        <w:t>staff</w:t>
      </w:r>
      <w:r w:rsidR="00D436F6" w:rsidRPr="00C83F13">
        <w:rPr>
          <w:rFonts w:ascii="Verdana" w:hAnsi="Verdana"/>
          <w:i/>
          <w:color w:val="231F20"/>
          <w:sz w:val="24"/>
          <w:szCs w:val="24"/>
        </w:rPr>
        <w:t xml:space="preserve"> </w:t>
      </w:r>
      <w:r w:rsidRPr="00C83F13">
        <w:rPr>
          <w:rFonts w:ascii="Verdana" w:hAnsi="Verdana"/>
          <w:i/>
          <w:color w:val="231F20"/>
          <w:sz w:val="24"/>
          <w:szCs w:val="24"/>
        </w:rPr>
        <w:t>and</w:t>
      </w:r>
      <w:r w:rsidR="00D436F6" w:rsidRPr="00C83F13">
        <w:rPr>
          <w:rFonts w:ascii="Verdana" w:hAnsi="Verdana"/>
          <w:i/>
          <w:color w:val="231F20"/>
          <w:sz w:val="24"/>
          <w:szCs w:val="24"/>
        </w:rPr>
        <w:t xml:space="preserve"> </w:t>
      </w:r>
      <w:r w:rsidRPr="00C83F13">
        <w:rPr>
          <w:rFonts w:ascii="Verdana" w:hAnsi="Verdana"/>
          <w:i/>
          <w:color w:val="231F20"/>
          <w:sz w:val="24"/>
          <w:szCs w:val="24"/>
        </w:rPr>
        <w:t>other</w:t>
      </w:r>
      <w:r w:rsidR="00D436F6" w:rsidRPr="00C83F13">
        <w:rPr>
          <w:rFonts w:ascii="Verdana" w:hAnsi="Verdana"/>
          <w:i/>
          <w:color w:val="231F20"/>
          <w:sz w:val="24"/>
          <w:szCs w:val="24"/>
        </w:rPr>
        <w:t xml:space="preserve"> </w:t>
      </w:r>
      <w:r w:rsidRPr="00C83F13">
        <w:rPr>
          <w:rFonts w:ascii="Verdana" w:hAnsi="Verdana"/>
          <w:i/>
          <w:color w:val="231F20"/>
          <w:sz w:val="24"/>
          <w:szCs w:val="24"/>
        </w:rPr>
        <w:t>relevant</w:t>
      </w:r>
      <w:r w:rsidR="00D436F6" w:rsidRPr="00C83F13">
        <w:rPr>
          <w:rFonts w:ascii="Verdana" w:hAnsi="Verdana"/>
          <w:i/>
          <w:color w:val="231F20"/>
          <w:sz w:val="24"/>
          <w:szCs w:val="24"/>
        </w:rPr>
        <w:t xml:space="preserve"> </w:t>
      </w:r>
      <w:r w:rsidRPr="00C83F13">
        <w:rPr>
          <w:rFonts w:ascii="Verdana" w:hAnsi="Verdana"/>
          <w:i/>
          <w:color w:val="231F20"/>
          <w:sz w:val="24"/>
          <w:szCs w:val="24"/>
        </w:rPr>
        <w:t>individuals;</w:t>
      </w:r>
      <w:r w:rsidR="00D436F6" w:rsidRPr="00C83F13">
        <w:rPr>
          <w:rFonts w:ascii="Verdana" w:hAnsi="Verdana"/>
          <w:i/>
          <w:color w:val="231F20"/>
          <w:sz w:val="24"/>
          <w:szCs w:val="24"/>
        </w:rPr>
        <w:t xml:space="preserve"> </w:t>
      </w:r>
      <w:r w:rsidRPr="00C83F13">
        <w:rPr>
          <w:rFonts w:ascii="Verdana" w:hAnsi="Verdana"/>
          <w:i/>
          <w:color w:val="231F20"/>
          <w:sz w:val="24"/>
          <w:szCs w:val="24"/>
        </w:rPr>
        <w:t>performing physical</w:t>
      </w:r>
      <w:r w:rsidR="00D436F6" w:rsidRPr="00C83F13">
        <w:rPr>
          <w:rFonts w:ascii="Verdana" w:hAnsi="Verdana"/>
          <w:i/>
          <w:color w:val="231F20"/>
          <w:sz w:val="24"/>
          <w:szCs w:val="24"/>
        </w:rPr>
        <w:t xml:space="preserve"> </w:t>
      </w:r>
      <w:r w:rsidRPr="00C83F13">
        <w:rPr>
          <w:rFonts w:ascii="Verdana" w:hAnsi="Verdana"/>
          <w:i/>
          <w:color w:val="231F20"/>
          <w:sz w:val="24"/>
          <w:szCs w:val="24"/>
        </w:rPr>
        <w:t>inspections</w:t>
      </w:r>
      <w:r w:rsidR="00D436F6" w:rsidRPr="00C83F13">
        <w:rPr>
          <w:rFonts w:ascii="Verdana" w:hAnsi="Verdana"/>
          <w:i/>
          <w:color w:val="231F20"/>
          <w:sz w:val="24"/>
          <w:szCs w:val="24"/>
        </w:rPr>
        <w:t xml:space="preserve"> </w:t>
      </w:r>
      <w:r w:rsidRPr="00C83F13">
        <w:rPr>
          <w:rFonts w:ascii="Verdana" w:hAnsi="Verdana"/>
          <w:i/>
          <w:color w:val="231F20"/>
          <w:sz w:val="24"/>
          <w:szCs w:val="24"/>
        </w:rPr>
        <w:t>and</w:t>
      </w:r>
      <w:r w:rsidR="00D436F6" w:rsidRPr="00C83F13">
        <w:rPr>
          <w:rFonts w:ascii="Verdana" w:hAnsi="Verdana"/>
          <w:i/>
          <w:color w:val="231F20"/>
          <w:sz w:val="24"/>
          <w:szCs w:val="24"/>
        </w:rPr>
        <w:t xml:space="preserve"> </w:t>
      </w:r>
      <w:r w:rsidRPr="00C83F13">
        <w:rPr>
          <w:rFonts w:ascii="Verdana" w:hAnsi="Verdana"/>
          <w:i/>
          <w:color w:val="231F20"/>
          <w:sz w:val="24"/>
          <w:szCs w:val="24"/>
        </w:rPr>
        <w:t>site</w:t>
      </w:r>
      <w:r w:rsidR="00D436F6" w:rsidRPr="00C83F13">
        <w:rPr>
          <w:rFonts w:ascii="Verdana" w:hAnsi="Verdana"/>
          <w:i/>
          <w:color w:val="231F20"/>
          <w:sz w:val="24"/>
          <w:szCs w:val="24"/>
        </w:rPr>
        <w:t xml:space="preserve"> </w:t>
      </w:r>
      <w:r w:rsidRPr="00C83F13">
        <w:rPr>
          <w:rFonts w:ascii="Verdana" w:hAnsi="Verdana"/>
          <w:i/>
          <w:color w:val="231F20"/>
          <w:sz w:val="24"/>
          <w:szCs w:val="24"/>
        </w:rPr>
        <w:t>visits;</w:t>
      </w:r>
      <w:r w:rsidR="00D436F6" w:rsidRPr="00C83F13">
        <w:rPr>
          <w:rFonts w:ascii="Verdana" w:hAnsi="Verdana"/>
          <w:i/>
          <w:color w:val="231F20"/>
          <w:sz w:val="24"/>
          <w:szCs w:val="24"/>
        </w:rPr>
        <w:t xml:space="preserve"> </w:t>
      </w:r>
      <w:r w:rsidRPr="00C83F13">
        <w:rPr>
          <w:rFonts w:ascii="Verdana" w:hAnsi="Verdana"/>
          <w:i/>
          <w:color w:val="231F20"/>
          <w:sz w:val="24"/>
          <w:szCs w:val="24"/>
        </w:rPr>
        <w:t>and</w:t>
      </w:r>
      <w:r w:rsidR="00D436F6" w:rsidRPr="00C83F13">
        <w:rPr>
          <w:rFonts w:ascii="Verdana" w:hAnsi="Verdana"/>
          <w:i/>
          <w:color w:val="231F20"/>
          <w:sz w:val="24"/>
          <w:szCs w:val="24"/>
        </w:rPr>
        <w:t xml:space="preserve"> </w:t>
      </w:r>
      <w:r w:rsidRPr="00C83F13">
        <w:rPr>
          <w:rFonts w:ascii="Verdana" w:hAnsi="Verdana"/>
          <w:i/>
          <w:color w:val="231F20"/>
          <w:sz w:val="24"/>
          <w:szCs w:val="24"/>
        </w:rPr>
        <w:t>obtaining</w:t>
      </w:r>
      <w:r w:rsidR="00D436F6" w:rsidRPr="00C83F13">
        <w:rPr>
          <w:rFonts w:ascii="Verdana" w:hAnsi="Verdana"/>
          <w:i/>
          <w:color w:val="231F20"/>
          <w:sz w:val="24"/>
          <w:szCs w:val="24"/>
        </w:rPr>
        <w:t xml:space="preserve"> </w:t>
      </w:r>
      <w:r w:rsidRPr="00C83F13">
        <w:rPr>
          <w:rFonts w:ascii="Verdana" w:hAnsi="Verdana"/>
          <w:i/>
          <w:color w:val="231F20"/>
          <w:sz w:val="24"/>
          <w:szCs w:val="24"/>
        </w:rPr>
        <w:t>third</w:t>
      </w:r>
      <w:r w:rsidR="00D436F6" w:rsidRPr="00C83F13">
        <w:rPr>
          <w:rFonts w:ascii="Verdana" w:hAnsi="Verdana"/>
          <w:i/>
          <w:color w:val="231F20"/>
          <w:sz w:val="24"/>
          <w:szCs w:val="24"/>
        </w:rPr>
        <w:t xml:space="preserve"> </w:t>
      </w:r>
      <w:r w:rsidRPr="00C83F13">
        <w:rPr>
          <w:rFonts w:ascii="Verdana" w:hAnsi="Verdana"/>
          <w:i/>
          <w:color w:val="231F20"/>
          <w:sz w:val="24"/>
          <w:szCs w:val="24"/>
        </w:rPr>
        <w:t>party</w:t>
      </w:r>
      <w:r w:rsidR="00D436F6" w:rsidRPr="00C83F13">
        <w:rPr>
          <w:rFonts w:ascii="Verdana" w:hAnsi="Verdana"/>
          <w:i/>
          <w:color w:val="231F20"/>
          <w:sz w:val="24"/>
          <w:szCs w:val="24"/>
        </w:rPr>
        <w:t xml:space="preserve"> </w:t>
      </w:r>
      <w:r w:rsidRPr="00C83F13">
        <w:rPr>
          <w:rFonts w:ascii="Verdana" w:hAnsi="Verdana"/>
          <w:i/>
          <w:color w:val="231F20"/>
          <w:sz w:val="24"/>
          <w:szCs w:val="24"/>
        </w:rPr>
        <w:t>veriﬁcation</w:t>
      </w:r>
      <w:r w:rsidR="00D436F6" w:rsidRPr="00C83F13">
        <w:rPr>
          <w:rFonts w:ascii="Verdana" w:hAnsi="Verdana"/>
          <w:i/>
          <w:color w:val="231F20"/>
          <w:sz w:val="24"/>
          <w:szCs w:val="24"/>
        </w:rPr>
        <w:t xml:space="preserve"> </w:t>
      </w:r>
      <w:r w:rsidRPr="00C83F13">
        <w:rPr>
          <w:rFonts w:ascii="Verdana" w:hAnsi="Verdana"/>
          <w:i/>
          <w:color w:val="231F20"/>
          <w:sz w:val="24"/>
          <w:szCs w:val="24"/>
        </w:rPr>
        <w:t>of</w:t>
      </w:r>
      <w:r w:rsidR="00D436F6" w:rsidRPr="00C83F13">
        <w:rPr>
          <w:rFonts w:ascii="Verdana" w:hAnsi="Verdana"/>
          <w:i/>
          <w:color w:val="231F20"/>
          <w:sz w:val="24"/>
          <w:szCs w:val="24"/>
        </w:rPr>
        <w:t xml:space="preserve"> </w:t>
      </w:r>
      <w:r w:rsidRPr="00C83F13">
        <w:rPr>
          <w:rFonts w:ascii="Verdana" w:hAnsi="Verdana"/>
          <w:i/>
          <w:color w:val="231F20"/>
          <w:sz w:val="24"/>
          <w:szCs w:val="24"/>
        </w:rPr>
        <w:t>information.</w:t>
      </w:r>
    </w:p>
    <w:p w14:paraId="128B08CF" w14:textId="77777777" w:rsidR="00C20A63" w:rsidRPr="00C83F13" w:rsidRDefault="00C20A63">
      <w:pPr>
        <w:spacing w:line="230" w:lineRule="auto"/>
        <w:jc w:val="both"/>
        <w:rPr>
          <w:rFonts w:ascii="Verdana" w:hAnsi="Verdana"/>
          <w:sz w:val="24"/>
          <w:szCs w:val="24"/>
        </w:rPr>
        <w:sectPr w:rsidR="00C20A63" w:rsidRPr="00C83F13">
          <w:pgSz w:w="11910" w:h="16840"/>
          <w:pgMar w:top="360" w:right="0" w:bottom="640" w:left="0" w:header="0" w:footer="441" w:gutter="0"/>
          <w:cols w:space="720"/>
        </w:sectPr>
      </w:pPr>
    </w:p>
    <w:p w14:paraId="7ADDA039" w14:textId="02F95F3C" w:rsidR="00C20A63" w:rsidRPr="00C83F13" w:rsidRDefault="00CB1E28" w:rsidP="00CB1E28">
      <w:pPr>
        <w:pStyle w:val="Heading2"/>
        <w:spacing w:before="245"/>
        <w:ind w:left="1418" w:right="853"/>
        <w:rPr>
          <w:rFonts w:ascii="Verdana" w:hAnsi="Verdana"/>
        </w:rPr>
      </w:pPr>
      <w:bookmarkStart w:id="339" w:name="_Toc227168012"/>
      <w:r>
        <w:rPr>
          <w:rFonts w:ascii="Verdana" w:hAnsi="Verdana"/>
          <w:color w:val="231F20"/>
        </w:rPr>
        <w:lastRenderedPageBreak/>
        <w:t>VII.</w:t>
      </w:r>
      <w:r w:rsidR="002D5618" w:rsidRPr="00C83F13">
        <w:rPr>
          <w:rFonts w:ascii="Verdana" w:hAnsi="Verdana"/>
          <w:color w:val="231F20"/>
        </w:rPr>
        <w:tab/>
        <w:t>TENDERER INFORMATION</w:t>
      </w:r>
      <w:r w:rsidR="002C56BA" w:rsidRPr="00C83F13">
        <w:rPr>
          <w:rFonts w:ascii="Verdana" w:hAnsi="Verdana"/>
          <w:color w:val="231F20"/>
        </w:rPr>
        <w:t xml:space="preserve"> </w:t>
      </w:r>
      <w:r w:rsidR="002D5618" w:rsidRPr="00C83F13">
        <w:rPr>
          <w:rFonts w:ascii="Verdana" w:hAnsi="Verdana"/>
          <w:color w:val="231F20"/>
        </w:rPr>
        <w:t>FORM</w:t>
      </w:r>
      <w:r w:rsidR="0095236D" w:rsidRPr="00C83F13">
        <w:rPr>
          <w:rFonts w:ascii="Verdana" w:hAnsi="Verdana"/>
          <w:color w:val="231F20"/>
        </w:rPr>
        <w:t xml:space="preserve"> - (MANDATORY)</w:t>
      </w:r>
      <w:bookmarkEnd w:id="339"/>
    </w:p>
    <w:p w14:paraId="23589F4C" w14:textId="77777777" w:rsidR="00C20A63" w:rsidRPr="00C83F13" w:rsidRDefault="00C20A63">
      <w:pPr>
        <w:pStyle w:val="BodyText"/>
        <w:spacing w:before="8"/>
        <w:rPr>
          <w:rFonts w:ascii="Verdana" w:hAnsi="Verdana"/>
          <w:b/>
          <w:sz w:val="24"/>
          <w:szCs w:val="24"/>
        </w:rPr>
      </w:pPr>
    </w:p>
    <w:p w14:paraId="19E3F25D" w14:textId="77777777" w:rsidR="00C20A63" w:rsidRPr="00C83F13" w:rsidRDefault="002D5618" w:rsidP="00F14219">
      <w:pPr>
        <w:spacing w:before="2" w:line="230" w:lineRule="auto"/>
        <w:ind w:left="850" w:right="850"/>
        <w:jc w:val="both"/>
        <w:rPr>
          <w:rFonts w:ascii="Verdana" w:hAnsi="Verdana"/>
          <w:i/>
          <w:sz w:val="24"/>
          <w:szCs w:val="24"/>
        </w:rPr>
      </w:pPr>
      <w:r w:rsidRPr="00C83F13">
        <w:rPr>
          <w:rFonts w:ascii="Verdana" w:hAnsi="Verdana"/>
          <w:i/>
          <w:color w:val="231F20"/>
          <w:sz w:val="24"/>
          <w:szCs w:val="24"/>
        </w:rPr>
        <w:t>[The</w:t>
      </w:r>
      <w:r w:rsidRPr="00C83F13">
        <w:rPr>
          <w:rFonts w:ascii="Verdana" w:hAnsi="Verdana"/>
          <w:i/>
          <w:color w:val="231F20"/>
          <w:spacing w:val="-4"/>
          <w:sz w:val="24"/>
          <w:szCs w:val="24"/>
        </w:rPr>
        <w:t xml:space="preserve"> </w:t>
      </w:r>
      <w:r w:rsidRPr="00C83F13">
        <w:rPr>
          <w:rFonts w:ascii="Verdana" w:hAnsi="Verdana"/>
          <w:i/>
          <w:color w:val="231F20"/>
          <w:sz w:val="24"/>
          <w:szCs w:val="24"/>
        </w:rPr>
        <w:t>Tenderer</w:t>
      </w:r>
      <w:r w:rsidRPr="00C83F13">
        <w:rPr>
          <w:rFonts w:ascii="Verdana" w:hAnsi="Verdana"/>
          <w:i/>
          <w:color w:val="231F20"/>
          <w:spacing w:val="-4"/>
          <w:sz w:val="24"/>
          <w:szCs w:val="24"/>
        </w:rPr>
        <w:t xml:space="preserve"> </w:t>
      </w:r>
      <w:r w:rsidRPr="00C83F13">
        <w:rPr>
          <w:rFonts w:ascii="Verdana" w:hAnsi="Verdana"/>
          <w:i/>
          <w:color w:val="231F20"/>
          <w:sz w:val="24"/>
          <w:szCs w:val="24"/>
        </w:rPr>
        <w:t xml:space="preserve">shall ﬁll in this Form in accordance with the instructions indicated </w:t>
      </w:r>
      <w:r w:rsidRPr="00C83F13">
        <w:rPr>
          <w:rFonts w:ascii="Verdana" w:hAnsi="Verdana"/>
          <w:i/>
          <w:color w:val="231F20"/>
          <w:spacing w:val="-3"/>
          <w:sz w:val="24"/>
          <w:szCs w:val="24"/>
        </w:rPr>
        <w:t xml:space="preserve">below. </w:t>
      </w:r>
      <w:r w:rsidRPr="00C83F13">
        <w:rPr>
          <w:rFonts w:ascii="Verdana" w:hAnsi="Verdana"/>
          <w:i/>
          <w:color w:val="231F20"/>
          <w:sz w:val="24"/>
          <w:szCs w:val="24"/>
        </w:rPr>
        <w:t>No alterations to its format shall be permitted and no substitutions shall be accepted.]</w:t>
      </w:r>
    </w:p>
    <w:p w14:paraId="58D5A5C3" w14:textId="77777777" w:rsidR="008E6E67" w:rsidRPr="00C83F13" w:rsidRDefault="008E6E67" w:rsidP="00F14219">
      <w:pPr>
        <w:spacing w:before="2" w:line="230" w:lineRule="auto"/>
        <w:ind w:left="850" w:right="850"/>
        <w:jc w:val="both"/>
        <w:rPr>
          <w:rFonts w:ascii="Verdana" w:hAnsi="Verdana"/>
          <w:color w:val="231F20"/>
          <w:sz w:val="24"/>
          <w:szCs w:val="24"/>
        </w:rPr>
      </w:pPr>
    </w:p>
    <w:p w14:paraId="17450ABA" w14:textId="77777777" w:rsidR="00C20A63" w:rsidRPr="00C83F13" w:rsidRDefault="002D5618" w:rsidP="00F14219">
      <w:pPr>
        <w:spacing w:before="2" w:line="230" w:lineRule="auto"/>
        <w:ind w:left="850" w:right="850"/>
        <w:jc w:val="both"/>
        <w:rPr>
          <w:rFonts w:ascii="Verdana" w:hAnsi="Verdana"/>
          <w:sz w:val="24"/>
          <w:szCs w:val="24"/>
        </w:rPr>
      </w:pPr>
      <w:r w:rsidRPr="00C83F13">
        <w:rPr>
          <w:rFonts w:ascii="Verdana" w:hAnsi="Verdana"/>
          <w:color w:val="231F20"/>
          <w:sz w:val="24"/>
          <w:szCs w:val="24"/>
        </w:rPr>
        <w:t>Date:...................................................</w:t>
      </w:r>
      <w:r w:rsidRPr="00C83F13">
        <w:rPr>
          <w:rFonts w:ascii="Verdana" w:hAnsi="Verdana"/>
          <w:i/>
          <w:color w:val="231F20"/>
          <w:sz w:val="24"/>
          <w:szCs w:val="24"/>
        </w:rPr>
        <w:t>[insert date (as day, month and year) of Tender submission</w:t>
      </w:r>
      <w:r w:rsidRPr="00C83F13">
        <w:rPr>
          <w:rFonts w:ascii="Verdana" w:hAnsi="Verdana"/>
          <w:color w:val="231F20"/>
          <w:sz w:val="24"/>
          <w:szCs w:val="24"/>
        </w:rPr>
        <w:t>]</w:t>
      </w:r>
    </w:p>
    <w:p w14:paraId="4EB92FBA" w14:textId="77777777" w:rsidR="008E6E67" w:rsidRPr="00C83F13" w:rsidRDefault="008E6E67" w:rsidP="00F14219">
      <w:pPr>
        <w:spacing w:before="2" w:line="230" w:lineRule="auto"/>
        <w:ind w:left="850" w:right="850"/>
        <w:jc w:val="both"/>
        <w:rPr>
          <w:rFonts w:ascii="Verdana" w:hAnsi="Verdana"/>
          <w:color w:val="231F20"/>
          <w:sz w:val="24"/>
          <w:szCs w:val="24"/>
        </w:rPr>
      </w:pPr>
    </w:p>
    <w:p w14:paraId="3168C837" w14:textId="77777777" w:rsidR="00C20A63" w:rsidRPr="00C83F13" w:rsidRDefault="002D5618" w:rsidP="00F14219">
      <w:pPr>
        <w:spacing w:before="2" w:line="230" w:lineRule="auto"/>
        <w:ind w:left="850" w:right="850"/>
        <w:jc w:val="both"/>
        <w:rPr>
          <w:rFonts w:ascii="Verdana" w:hAnsi="Verdana"/>
          <w:i/>
          <w:sz w:val="24"/>
          <w:szCs w:val="24"/>
        </w:rPr>
      </w:pPr>
      <w:r w:rsidRPr="00C83F13">
        <w:rPr>
          <w:rFonts w:ascii="Verdana" w:hAnsi="Verdana"/>
          <w:color w:val="231F20"/>
          <w:sz w:val="24"/>
          <w:szCs w:val="24"/>
        </w:rPr>
        <w:t xml:space="preserve">ITT No.:............................................ </w:t>
      </w:r>
      <w:r w:rsidRPr="00C83F13">
        <w:rPr>
          <w:rFonts w:ascii="Verdana" w:hAnsi="Verdana"/>
          <w:i/>
          <w:color w:val="231F20"/>
          <w:sz w:val="24"/>
          <w:szCs w:val="24"/>
        </w:rPr>
        <w:t xml:space="preserve">[insert number of Tendering </w:t>
      </w:r>
      <w:proofErr w:type="gramStart"/>
      <w:r w:rsidRPr="00C83F13">
        <w:rPr>
          <w:rFonts w:ascii="Verdana" w:hAnsi="Verdana"/>
          <w:i/>
          <w:color w:val="231F20"/>
          <w:sz w:val="24"/>
          <w:szCs w:val="24"/>
        </w:rPr>
        <w:t>process</w:t>
      </w:r>
      <w:proofErr w:type="gramEnd"/>
      <w:r w:rsidRPr="00C83F13">
        <w:rPr>
          <w:rFonts w:ascii="Verdana" w:hAnsi="Verdana"/>
          <w:i/>
          <w:color w:val="231F20"/>
          <w:sz w:val="24"/>
          <w:szCs w:val="24"/>
        </w:rPr>
        <w:t>]</w:t>
      </w:r>
    </w:p>
    <w:p w14:paraId="1BD5B110" w14:textId="77777777" w:rsidR="008E6E67" w:rsidRPr="00C83F13" w:rsidRDefault="008E6E67" w:rsidP="00F14219">
      <w:pPr>
        <w:spacing w:before="2" w:line="230" w:lineRule="auto"/>
        <w:ind w:left="850" w:right="850"/>
        <w:jc w:val="both"/>
        <w:rPr>
          <w:rFonts w:ascii="Verdana" w:hAnsi="Verdana"/>
          <w:i/>
          <w:color w:val="231F20"/>
          <w:sz w:val="24"/>
          <w:szCs w:val="24"/>
        </w:rPr>
      </w:pPr>
    </w:p>
    <w:p w14:paraId="6FF6666F" w14:textId="77777777" w:rsidR="00C20A63" w:rsidRPr="00C83F13" w:rsidRDefault="002D5618" w:rsidP="00F14219">
      <w:pPr>
        <w:spacing w:before="2" w:line="230" w:lineRule="auto"/>
        <w:ind w:left="850" w:right="850"/>
        <w:jc w:val="both"/>
        <w:rPr>
          <w:rFonts w:ascii="Verdana" w:hAnsi="Verdana"/>
          <w:i/>
          <w:sz w:val="24"/>
          <w:szCs w:val="24"/>
        </w:rPr>
      </w:pPr>
      <w:r w:rsidRPr="00C83F13">
        <w:rPr>
          <w:rFonts w:ascii="Verdana" w:hAnsi="Verdana"/>
          <w:i/>
          <w:color w:val="231F20"/>
          <w:sz w:val="24"/>
          <w:szCs w:val="24"/>
        </w:rPr>
        <w:t>Alternative</w:t>
      </w:r>
      <w:r w:rsidRPr="00C83F13">
        <w:rPr>
          <w:rFonts w:ascii="Verdana" w:hAnsi="Verdana"/>
          <w:color w:val="231F20"/>
          <w:sz w:val="24"/>
          <w:szCs w:val="24"/>
        </w:rPr>
        <w:t xml:space="preserve"> No:................................. </w:t>
      </w:r>
      <w:r w:rsidRPr="00C83F13">
        <w:rPr>
          <w:rFonts w:ascii="Verdana" w:hAnsi="Verdana"/>
          <w:i/>
          <w:color w:val="231F20"/>
          <w:sz w:val="24"/>
          <w:szCs w:val="24"/>
        </w:rPr>
        <w:t>[insert identiﬁcation No if this is a Tender for an alternative]</w:t>
      </w:r>
    </w:p>
    <w:p w14:paraId="5AC4B64B" w14:textId="77777777" w:rsidR="00C20A63" w:rsidRPr="00C83F13" w:rsidRDefault="002D5618" w:rsidP="00B70529">
      <w:pPr>
        <w:pStyle w:val="ListParagraph"/>
        <w:numPr>
          <w:ilvl w:val="0"/>
          <w:numId w:val="88"/>
        </w:numPr>
        <w:tabs>
          <w:tab w:val="left" w:pos="1415"/>
        </w:tabs>
        <w:spacing w:before="243" w:line="230" w:lineRule="auto"/>
        <w:ind w:left="1418" w:right="847" w:hanging="567"/>
        <w:rPr>
          <w:rFonts w:ascii="Verdana" w:hAnsi="Verdana"/>
          <w:i/>
          <w:sz w:val="24"/>
          <w:szCs w:val="24"/>
        </w:rPr>
      </w:pPr>
      <w:r w:rsidRPr="00C83F13">
        <w:rPr>
          <w:rFonts w:ascii="Verdana" w:hAnsi="Verdana"/>
          <w:color w:val="231F20"/>
          <w:sz w:val="24"/>
          <w:szCs w:val="24"/>
        </w:rPr>
        <w:t>Tenderer's</w:t>
      </w:r>
      <w:r w:rsidR="00D23536" w:rsidRPr="00C83F13">
        <w:rPr>
          <w:rFonts w:ascii="Verdana" w:hAnsi="Verdana"/>
          <w:color w:val="231F20"/>
          <w:sz w:val="24"/>
          <w:szCs w:val="24"/>
        </w:rPr>
        <w:t xml:space="preserve"> Name:......................................................................................</w:t>
      </w:r>
      <w:r w:rsidRPr="00C83F13">
        <w:rPr>
          <w:rFonts w:ascii="Verdana" w:hAnsi="Verdana"/>
          <w:i/>
          <w:color w:val="231F20"/>
          <w:sz w:val="24"/>
          <w:szCs w:val="24"/>
        </w:rPr>
        <w:t>[insert</w:t>
      </w:r>
      <w:r w:rsidR="00D23536" w:rsidRPr="00C83F13">
        <w:rPr>
          <w:rFonts w:ascii="Verdana" w:hAnsi="Verdana"/>
          <w:i/>
          <w:color w:val="231F20"/>
          <w:sz w:val="24"/>
          <w:szCs w:val="24"/>
        </w:rPr>
        <w:t xml:space="preserve"> </w:t>
      </w:r>
      <w:r w:rsidRPr="00C83F13">
        <w:rPr>
          <w:rFonts w:ascii="Verdana" w:hAnsi="Verdana"/>
          <w:i/>
          <w:color w:val="231F20"/>
          <w:spacing w:val="-3"/>
          <w:sz w:val="24"/>
          <w:szCs w:val="24"/>
        </w:rPr>
        <w:t>Tenderer's</w:t>
      </w:r>
      <w:r w:rsidR="00D23536" w:rsidRPr="00C83F13">
        <w:rPr>
          <w:rFonts w:ascii="Verdana" w:hAnsi="Verdana"/>
          <w:i/>
          <w:color w:val="231F20"/>
          <w:spacing w:val="-3"/>
          <w:sz w:val="24"/>
          <w:szCs w:val="24"/>
        </w:rPr>
        <w:t xml:space="preserve"> </w:t>
      </w:r>
      <w:r w:rsidRPr="00C83F13">
        <w:rPr>
          <w:rFonts w:ascii="Verdana" w:hAnsi="Verdana"/>
          <w:i/>
          <w:color w:val="231F20"/>
          <w:sz w:val="24"/>
          <w:szCs w:val="24"/>
        </w:rPr>
        <w:t>legal</w:t>
      </w:r>
      <w:r w:rsidR="00D23536" w:rsidRPr="00C83F13">
        <w:rPr>
          <w:rFonts w:ascii="Verdana" w:hAnsi="Verdana"/>
          <w:i/>
          <w:color w:val="231F20"/>
          <w:sz w:val="24"/>
          <w:szCs w:val="24"/>
        </w:rPr>
        <w:t xml:space="preserve"> </w:t>
      </w:r>
      <w:r w:rsidRPr="00C83F13">
        <w:rPr>
          <w:rFonts w:ascii="Verdana" w:hAnsi="Verdana"/>
          <w:i/>
          <w:color w:val="231F20"/>
          <w:sz w:val="24"/>
          <w:szCs w:val="24"/>
        </w:rPr>
        <w:t>name]</w:t>
      </w:r>
    </w:p>
    <w:p w14:paraId="479252C2" w14:textId="77777777" w:rsidR="00C20A63" w:rsidRPr="00C83F13" w:rsidRDefault="002D5618" w:rsidP="00B70529">
      <w:pPr>
        <w:pStyle w:val="ListParagraph"/>
        <w:numPr>
          <w:ilvl w:val="0"/>
          <w:numId w:val="88"/>
        </w:numPr>
        <w:spacing w:before="243" w:line="230" w:lineRule="auto"/>
        <w:ind w:left="1418" w:right="847" w:hanging="567"/>
        <w:rPr>
          <w:rFonts w:ascii="Verdana" w:hAnsi="Verdana"/>
          <w:i/>
          <w:sz w:val="24"/>
          <w:szCs w:val="24"/>
        </w:rPr>
      </w:pPr>
      <w:r w:rsidRPr="00C83F13">
        <w:rPr>
          <w:rFonts w:ascii="Verdana" w:hAnsi="Verdana"/>
          <w:color w:val="231F20"/>
          <w:sz w:val="24"/>
          <w:szCs w:val="24"/>
        </w:rPr>
        <w:t>In</w:t>
      </w:r>
      <w:r w:rsidR="00D23536" w:rsidRPr="00C83F13">
        <w:rPr>
          <w:rFonts w:ascii="Verdana" w:hAnsi="Verdana"/>
          <w:color w:val="231F20"/>
          <w:sz w:val="24"/>
          <w:szCs w:val="24"/>
        </w:rPr>
        <w:t xml:space="preserve"> </w:t>
      </w:r>
      <w:r w:rsidRPr="00C83F13">
        <w:rPr>
          <w:rFonts w:ascii="Verdana" w:hAnsi="Verdana"/>
          <w:color w:val="231F20"/>
          <w:sz w:val="24"/>
          <w:szCs w:val="24"/>
        </w:rPr>
        <w:t>case</w:t>
      </w:r>
      <w:r w:rsidR="00D23536" w:rsidRPr="00C83F13">
        <w:rPr>
          <w:rFonts w:ascii="Verdana" w:hAnsi="Verdana"/>
          <w:color w:val="231F20"/>
          <w:sz w:val="24"/>
          <w:szCs w:val="24"/>
        </w:rPr>
        <w:t xml:space="preserve"> </w:t>
      </w:r>
      <w:r w:rsidRPr="00C83F13">
        <w:rPr>
          <w:rFonts w:ascii="Verdana" w:hAnsi="Verdana"/>
          <w:color w:val="231F20"/>
          <w:sz w:val="24"/>
          <w:szCs w:val="24"/>
        </w:rPr>
        <w:t>of</w:t>
      </w:r>
      <w:r w:rsidR="00D23536" w:rsidRPr="00C83F13">
        <w:rPr>
          <w:rFonts w:ascii="Verdana" w:hAnsi="Verdana"/>
          <w:color w:val="231F20"/>
          <w:sz w:val="24"/>
          <w:szCs w:val="24"/>
        </w:rPr>
        <w:t xml:space="preserve"> </w:t>
      </w:r>
      <w:r w:rsidRPr="00C83F13">
        <w:rPr>
          <w:rFonts w:ascii="Verdana" w:hAnsi="Verdana"/>
          <w:color w:val="231F20"/>
          <w:spacing w:val="-10"/>
          <w:sz w:val="24"/>
          <w:szCs w:val="24"/>
        </w:rPr>
        <w:t>JV,</w:t>
      </w:r>
      <w:r w:rsidR="00D23536" w:rsidRPr="00C83F13">
        <w:rPr>
          <w:rFonts w:ascii="Verdana" w:hAnsi="Verdana"/>
          <w:color w:val="231F20"/>
          <w:spacing w:val="-10"/>
          <w:sz w:val="24"/>
          <w:szCs w:val="24"/>
        </w:rPr>
        <w:t xml:space="preserve"> </w:t>
      </w:r>
      <w:r w:rsidRPr="00C83F13">
        <w:rPr>
          <w:rFonts w:ascii="Verdana" w:hAnsi="Verdana"/>
          <w:color w:val="231F20"/>
          <w:sz w:val="24"/>
          <w:szCs w:val="24"/>
        </w:rPr>
        <w:t>legal</w:t>
      </w:r>
      <w:r w:rsidR="00D23536" w:rsidRPr="00C83F13">
        <w:rPr>
          <w:rFonts w:ascii="Verdana" w:hAnsi="Verdana"/>
          <w:color w:val="231F20"/>
          <w:sz w:val="24"/>
          <w:szCs w:val="24"/>
        </w:rPr>
        <w:t xml:space="preserve"> </w:t>
      </w:r>
      <w:r w:rsidRPr="00C83F13">
        <w:rPr>
          <w:rFonts w:ascii="Verdana" w:hAnsi="Verdana"/>
          <w:color w:val="231F20"/>
          <w:sz w:val="24"/>
          <w:szCs w:val="24"/>
        </w:rPr>
        <w:t>name</w:t>
      </w:r>
      <w:r w:rsidR="00D23536" w:rsidRPr="00C83F13">
        <w:rPr>
          <w:rFonts w:ascii="Verdana" w:hAnsi="Verdana"/>
          <w:color w:val="231F20"/>
          <w:sz w:val="24"/>
          <w:szCs w:val="24"/>
        </w:rPr>
        <w:t xml:space="preserve"> </w:t>
      </w:r>
      <w:r w:rsidRPr="00C83F13">
        <w:rPr>
          <w:rFonts w:ascii="Verdana" w:hAnsi="Verdana"/>
          <w:color w:val="231F20"/>
          <w:sz w:val="24"/>
          <w:szCs w:val="24"/>
        </w:rPr>
        <w:t>of</w:t>
      </w:r>
      <w:r w:rsidR="00D23536" w:rsidRPr="00C83F13">
        <w:rPr>
          <w:rFonts w:ascii="Verdana" w:hAnsi="Verdana"/>
          <w:color w:val="231F20"/>
          <w:sz w:val="24"/>
          <w:szCs w:val="24"/>
        </w:rPr>
        <w:t xml:space="preserve"> </w:t>
      </w:r>
      <w:r w:rsidRPr="00C83F13">
        <w:rPr>
          <w:rFonts w:ascii="Verdana" w:hAnsi="Verdana"/>
          <w:color w:val="231F20"/>
          <w:sz w:val="24"/>
          <w:szCs w:val="24"/>
        </w:rPr>
        <w:t>each</w:t>
      </w:r>
      <w:r w:rsidR="00D23536" w:rsidRPr="00C83F13">
        <w:rPr>
          <w:rFonts w:ascii="Verdana" w:hAnsi="Verdana"/>
          <w:color w:val="231F20"/>
          <w:sz w:val="24"/>
          <w:szCs w:val="24"/>
        </w:rPr>
        <w:t xml:space="preserve"> member: ..................................................</w:t>
      </w:r>
      <w:r w:rsidRPr="00C83F13">
        <w:rPr>
          <w:rFonts w:ascii="Verdana" w:hAnsi="Verdana"/>
          <w:i/>
          <w:color w:val="231F20"/>
          <w:sz w:val="24"/>
          <w:szCs w:val="24"/>
        </w:rPr>
        <w:t>[insert</w:t>
      </w:r>
      <w:r w:rsidR="00D23536" w:rsidRPr="00C83F13">
        <w:rPr>
          <w:rFonts w:ascii="Verdana" w:hAnsi="Verdana"/>
          <w:i/>
          <w:color w:val="231F20"/>
          <w:sz w:val="24"/>
          <w:szCs w:val="24"/>
        </w:rPr>
        <w:t xml:space="preserve"> </w:t>
      </w:r>
      <w:r w:rsidRPr="00C83F13">
        <w:rPr>
          <w:rFonts w:ascii="Verdana" w:hAnsi="Verdana"/>
          <w:i/>
          <w:color w:val="231F20"/>
          <w:sz w:val="24"/>
          <w:szCs w:val="24"/>
        </w:rPr>
        <w:t>legal</w:t>
      </w:r>
      <w:r w:rsidR="00D23536" w:rsidRPr="00C83F13">
        <w:rPr>
          <w:rFonts w:ascii="Verdana" w:hAnsi="Verdana"/>
          <w:i/>
          <w:color w:val="231F20"/>
          <w:sz w:val="24"/>
          <w:szCs w:val="24"/>
        </w:rPr>
        <w:t xml:space="preserve"> </w:t>
      </w:r>
      <w:r w:rsidRPr="00C83F13">
        <w:rPr>
          <w:rFonts w:ascii="Verdana" w:hAnsi="Verdana"/>
          <w:i/>
          <w:color w:val="231F20"/>
          <w:sz w:val="24"/>
          <w:szCs w:val="24"/>
        </w:rPr>
        <w:t>name</w:t>
      </w:r>
      <w:r w:rsidR="00D23536" w:rsidRPr="00C83F13">
        <w:rPr>
          <w:rFonts w:ascii="Verdana" w:hAnsi="Verdana"/>
          <w:i/>
          <w:color w:val="231F20"/>
          <w:sz w:val="24"/>
          <w:szCs w:val="24"/>
        </w:rPr>
        <w:t xml:space="preserve"> </w:t>
      </w:r>
      <w:r w:rsidRPr="00C83F13">
        <w:rPr>
          <w:rFonts w:ascii="Verdana" w:hAnsi="Verdana"/>
          <w:i/>
          <w:color w:val="231F20"/>
          <w:sz w:val="24"/>
          <w:szCs w:val="24"/>
        </w:rPr>
        <w:t>of</w:t>
      </w:r>
      <w:r w:rsidR="00D23536" w:rsidRPr="00C83F13">
        <w:rPr>
          <w:rFonts w:ascii="Verdana" w:hAnsi="Verdana"/>
          <w:i/>
          <w:color w:val="231F20"/>
          <w:sz w:val="24"/>
          <w:szCs w:val="24"/>
        </w:rPr>
        <w:t xml:space="preserve"> </w:t>
      </w:r>
      <w:r w:rsidRPr="00C83F13">
        <w:rPr>
          <w:rFonts w:ascii="Verdana" w:hAnsi="Verdana"/>
          <w:i/>
          <w:color w:val="231F20"/>
          <w:sz w:val="24"/>
          <w:szCs w:val="24"/>
        </w:rPr>
        <w:t>each</w:t>
      </w:r>
      <w:r w:rsidR="00D23536" w:rsidRPr="00C83F13">
        <w:rPr>
          <w:rFonts w:ascii="Verdana" w:hAnsi="Verdana"/>
          <w:i/>
          <w:color w:val="231F20"/>
          <w:sz w:val="24"/>
          <w:szCs w:val="24"/>
        </w:rPr>
        <w:t xml:space="preserve"> </w:t>
      </w:r>
      <w:r w:rsidRPr="00C83F13">
        <w:rPr>
          <w:rFonts w:ascii="Verdana" w:hAnsi="Verdana"/>
          <w:i/>
          <w:color w:val="231F20"/>
          <w:sz w:val="24"/>
          <w:szCs w:val="24"/>
        </w:rPr>
        <w:t>member</w:t>
      </w:r>
      <w:r w:rsidR="00D23536" w:rsidRPr="00C83F13">
        <w:rPr>
          <w:rFonts w:ascii="Verdana" w:hAnsi="Verdana"/>
          <w:i/>
          <w:color w:val="231F20"/>
          <w:sz w:val="24"/>
          <w:szCs w:val="24"/>
        </w:rPr>
        <w:t xml:space="preserve"> </w:t>
      </w:r>
      <w:r w:rsidRPr="00C83F13">
        <w:rPr>
          <w:rFonts w:ascii="Verdana" w:hAnsi="Verdana"/>
          <w:i/>
          <w:color w:val="231F20"/>
          <w:sz w:val="24"/>
          <w:szCs w:val="24"/>
        </w:rPr>
        <w:t>in JV]</w:t>
      </w:r>
    </w:p>
    <w:p w14:paraId="537DAB73" w14:textId="77777777" w:rsidR="00C20A63" w:rsidRPr="00C83F13" w:rsidRDefault="002D5618" w:rsidP="00B70529">
      <w:pPr>
        <w:pStyle w:val="ListParagraph"/>
        <w:numPr>
          <w:ilvl w:val="0"/>
          <w:numId w:val="88"/>
        </w:numPr>
        <w:spacing w:before="243" w:line="230" w:lineRule="auto"/>
        <w:ind w:left="1418" w:right="847" w:hanging="567"/>
        <w:rPr>
          <w:rFonts w:ascii="Verdana" w:hAnsi="Verdana"/>
          <w:i/>
          <w:sz w:val="24"/>
          <w:szCs w:val="24"/>
        </w:rPr>
      </w:pPr>
      <w:r w:rsidRPr="00C83F13">
        <w:rPr>
          <w:rFonts w:ascii="Verdana" w:hAnsi="Verdana"/>
          <w:color w:val="231F20"/>
          <w:sz w:val="24"/>
          <w:szCs w:val="24"/>
        </w:rPr>
        <w:t>Tenderer's</w:t>
      </w:r>
      <w:r w:rsidR="00D23536" w:rsidRPr="00C83F13">
        <w:rPr>
          <w:rFonts w:ascii="Verdana" w:hAnsi="Verdana"/>
          <w:color w:val="231F20"/>
          <w:sz w:val="24"/>
          <w:szCs w:val="24"/>
        </w:rPr>
        <w:t xml:space="preserve"> </w:t>
      </w:r>
      <w:r w:rsidRPr="00C83F13">
        <w:rPr>
          <w:rFonts w:ascii="Verdana" w:hAnsi="Verdana"/>
          <w:color w:val="231F20"/>
          <w:sz w:val="24"/>
          <w:szCs w:val="24"/>
        </w:rPr>
        <w:t>actual</w:t>
      </w:r>
      <w:r w:rsidR="00D23536" w:rsidRPr="00C83F13">
        <w:rPr>
          <w:rFonts w:ascii="Verdana" w:hAnsi="Verdana"/>
          <w:color w:val="231F20"/>
          <w:sz w:val="24"/>
          <w:szCs w:val="24"/>
        </w:rPr>
        <w:t xml:space="preserve"> </w:t>
      </w:r>
      <w:r w:rsidRPr="00C83F13">
        <w:rPr>
          <w:rFonts w:ascii="Verdana" w:hAnsi="Verdana"/>
          <w:color w:val="231F20"/>
          <w:sz w:val="24"/>
          <w:szCs w:val="24"/>
        </w:rPr>
        <w:t>or</w:t>
      </w:r>
      <w:r w:rsidR="00D23536" w:rsidRPr="00C83F13">
        <w:rPr>
          <w:rFonts w:ascii="Verdana" w:hAnsi="Verdana"/>
          <w:color w:val="231F20"/>
          <w:sz w:val="24"/>
          <w:szCs w:val="24"/>
        </w:rPr>
        <w:t xml:space="preserve"> </w:t>
      </w:r>
      <w:r w:rsidRPr="00C83F13">
        <w:rPr>
          <w:rFonts w:ascii="Verdana" w:hAnsi="Verdana"/>
          <w:color w:val="231F20"/>
          <w:sz w:val="24"/>
          <w:szCs w:val="24"/>
        </w:rPr>
        <w:t>intended</w:t>
      </w:r>
      <w:r w:rsidR="00D23536" w:rsidRPr="00C83F13">
        <w:rPr>
          <w:rFonts w:ascii="Verdana" w:hAnsi="Verdana"/>
          <w:color w:val="231F20"/>
          <w:sz w:val="24"/>
          <w:szCs w:val="24"/>
        </w:rPr>
        <w:t xml:space="preserve"> </w:t>
      </w:r>
      <w:r w:rsidRPr="00C83F13">
        <w:rPr>
          <w:rFonts w:ascii="Verdana" w:hAnsi="Verdana"/>
          <w:color w:val="231F20"/>
          <w:sz w:val="24"/>
          <w:szCs w:val="24"/>
        </w:rPr>
        <w:t>country</w:t>
      </w:r>
      <w:r w:rsidR="00D23536" w:rsidRPr="00C83F13">
        <w:rPr>
          <w:rFonts w:ascii="Verdana" w:hAnsi="Verdana"/>
          <w:color w:val="231F20"/>
          <w:sz w:val="24"/>
          <w:szCs w:val="24"/>
        </w:rPr>
        <w:t xml:space="preserve"> </w:t>
      </w:r>
      <w:r w:rsidRPr="00C83F13">
        <w:rPr>
          <w:rFonts w:ascii="Verdana" w:hAnsi="Verdana"/>
          <w:color w:val="231F20"/>
          <w:sz w:val="24"/>
          <w:szCs w:val="24"/>
        </w:rPr>
        <w:t>of</w:t>
      </w:r>
      <w:r w:rsidR="00D23536" w:rsidRPr="00C83F13">
        <w:rPr>
          <w:rFonts w:ascii="Verdana" w:hAnsi="Verdana"/>
          <w:color w:val="231F20"/>
          <w:sz w:val="24"/>
          <w:szCs w:val="24"/>
        </w:rPr>
        <w:t xml:space="preserve"> </w:t>
      </w:r>
      <w:proofErr w:type="gramStart"/>
      <w:r w:rsidR="00D23536" w:rsidRPr="00C83F13">
        <w:rPr>
          <w:rFonts w:ascii="Verdana" w:hAnsi="Verdana"/>
          <w:color w:val="231F20"/>
          <w:sz w:val="24"/>
          <w:szCs w:val="24"/>
        </w:rPr>
        <w:t>registration:.....................................</w:t>
      </w:r>
      <w:proofErr w:type="gramEnd"/>
      <w:r w:rsidRPr="00C83F13">
        <w:rPr>
          <w:rFonts w:ascii="Verdana" w:hAnsi="Verdana"/>
          <w:i/>
          <w:color w:val="231F20"/>
          <w:sz w:val="24"/>
          <w:szCs w:val="24"/>
        </w:rPr>
        <w:t>[insert</w:t>
      </w:r>
      <w:r w:rsidR="00D23536" w:rsidRPr="00C83F13">
        <w:rPr>
          <w:rFonts w:ascii="Verdana" w:hAnsi="Verdana"/>
          <w:i/>
          <w:color w:val="231F20"/>
          <w:sz w:val="24"/>
          <w:szCs w:val="24"/>
        </w:rPr>
        <w:t xml:space="preserve"> </w:t>
      </w:r>
      <w:r w:rsidRPr="00C83F13">
        <w:rPr>
          <w:rFonts w:ascii="Verdana" w:hAnsi="Verdana"/>
          <w:i/>
          <w:color w:val="231F20"/>
          <w:sz w:val="24"/>
          <w:szCs w:val="24"/>
        </w:rPr>
        <w:t>actual</w:t>
      </w:r>
      <w:r w:rsidR="00D23536" w:rsidRPr="00C83F13">
        <w:rPr>
          <w:rFonts w:ascii="Verdana" w:hAnsi="Verdana"/>
          <w:i/>
          <w:color w:val="231F20"/>
          <w:sz w:val="24"/>
          <w:szCs w:val="24"/>
        </w:rPr>
        <w:t xml:space="preserve"> </w:t>
      </w:r>
      <w:r w:rsidRPr="00C83F13">
        <w:rPr>
          <w:rFonts w:ascii="Verdana" w:hAnsi="Verdana"/>
          <w:i/>
          <w:color w:val="231F20"/>
          <w:sz w:val="24"/>
          <w:szCs w:val="24"/>
        </w:rPr>
        <w:t>or</w:t>
      </w:r>
      <w:r w:rsidR="00D23536" w:rsidRPr="00C83F13">
        <w:rPr>
          <w:rFonts w:ascii="Verdana" w:hAnsi="Verdana"/>
          <w:i/>
          <w:color w:val="231F20"/>
          <w:sz w:val="24"/>
          <w:szCs w:val="24"/>
        </w:rPr>
        <w:t xml:space="preserve"> </w:t>
      </w:r>
      <w:r w:rsidRPr="00C83F13">
        <w:rPr>
          <w:rFonts w:ascii="Verdana" w:hAnsi="Verdana"/>
          <w:i/>
          <w:color w:val="231F20"/>
          <w:sz w:val="24"/>
          <w:szCs w:val="24"/>
        </w:rPr>
        <w:t>intended</w:t>
      </w:r>
      <w:r w:rsidR="00D23536" w:rsidRPr="00C83F13">
        <w:rPr>
          <w:rFonts w:ascii="Verdana" w:hAnsi="Verdana"/>
          <w:i/>
          <w:color w:val="231F20"/>
          <w:sz w:val="24"/>
          <w:szCs w:val="24"/>
        </w:rPr>
        <w:t xml:space="preserve"> </w:t>
      </w:r>
      <w:r w:rsidRPr="00C83F13">
        <w:rPr>
          <w:rFonts w:ascii="Verdana" w:hAnsi="Verdana"/>
          <w:i/>
          <w:color w:val="231F20"/>
          <w:sz w:val="24"/>
          <w:szCs w:val="24"/>
        </w:rPr>
        <w:t>country of</w:t>
      </w:r>
      <w:r w:rsidR="00502621" w:rsidRPr="00C83F13">
        <w:rPr>
          <w:rFonts w:ascii="Verdana" w:hAnsi="Verdana"/>
          <w:i/>
          <w:color w:val="231F20"/>
          <w:sz w:val="24"/>
          <w:szCs w:val="24"/>
        </w:rPr>
        <w:t xml:space="preserve"> </w:t>
      </w:r>
      <w:r w:rsidRPr="00C83F13">
        <w:rPr>
          <w:rFonts w:ascii="Verdana" w:hAnsi="Verdana"/>
          <w:i/>
          <w:color w:val="231F20"/>
          <w:sz w:val="24"/>
          <w:szCs w:val="24"/>
        </w:rPr>
        <w:t>registration]</w:t>
      </w:r>
    </w:p>
    <w:p w14:paraId="172745DA" w14:textId="77777777" w:rsidR="00C20A63" w:rsidRPr="00C83F13" w:rsidRDefault="002D5618" w:rsidP="00B70529">
      <w:pPr>
        <w:pStyle w:val="ListParagraph"/>
        <w:numPr>
          <w:ilvl w:val="0"/>
          <w:numId w:val="88"/>
        </w:numPr>
        <w:tabs>
          <w:tab w:val="left" w:pos="1415"/>
        </w:tabs>
        <w:spacing w:before="243" w:line="230" w:lineRule="auto"/>
        <w:ind w:left="1418" w:right="847" w:hanging="567"/>
        <w:rPr>
          <w:rFonts w:ascii="Verdana" w:hAnsi="Verdana"/>
          <w:i/>
          <w:sz w:val="24"/>
          <w:szCs w:val="24"/>
        </w:rPr>
      </w:pPr>
      <w:r w:rsidRPr="00C83F13">
        <w:rPr>
          <w:rFonts w:ascii="Verdana" w:hAnsi="Verdana"/>
          <w:color w:val="231F20"/>
          <w:sz w:val="24"/>
          <w:szCs w:val="24"/>
        </w:rPr>
        <w:tab/>
        <w:t>Tenderer's</w:t>
      </w:r>
      <w:r w:rsidR="00D23536" w:rsidRPr="00C83F13">
        <w:rPr>
          <w:rFonts w:ascii="Verdana" w:hAnsi="Verdana"/>
          <w:color w:val="231F20"/>
          <w:sz w:val="24"/>
          <w:szCs w:val="24"/>
        </w:rPr>
        <w:t xml:space="preserve"> </w:t>
      </w:r>
      <w:r w:rsidRPr="00C83F13">
        <w:rPr>
          <w:rFonts w:ascii="Verdana" w:hAnsi="Verdana"/>
          <w:color w:val="231F20"/>
          <w:sz w:val="24"/>
          <w:szCs w:val="24"/>
        </w:rPr>
        <w:t>year</w:t>
      </w:r>
      <w:r w:rsidR="00D23536" w:rsidRPr="00C83F13">
        <w:rPr>
          <w:rFonts w:ascii="Verdana" w:hAnsi="Verdana"/>
          <w:color w:val="231F20"/>
          <w:sz w:val="24"/>
          <w:szCs w:val="24"/>
        </w:rPr>
        <w:t xml:space="preserve"> </w:t>
      </w:r>
      <w:r w:rsidRPr="00C83F13">
        <w:rPr>
          <w:rFonts w:ascii="Verdana" w:hAnsi="Verdana"/>
          <w:color w:val="231F20"/>
          <w:sz w:val="24"/>
          <w:szCs w:val="24"/>
        </w:rPr>
        <w:t>of</w:t>
      </w:r>
      <w:r w:rsidR="00D23536" w:rsidRPr="00C83F13">
        <w:rPr>
          <w:rFonts w:ascii="Verdana" w:hAnsi="Verdana"/>
          <w:color w:val="231F20"/>
          <w:sz w:val="24"/>
          <w:szCs w:val="24"/>
        </w:rPr>
        <w:t xml:space="preserve"> registration: .................................................................</w:t>
      </w:r>
      <w:r w:rsidRPr="00C83F13">
        <w:rPr>
          <w:rFonts w:ascii="Verdana" w:hAnsi="Verdana"/>
          <w:i/>
          <w:color w:val="231F20"/>
          <w:sz w:val="24"/>
          <w:szCs w:val="24"/>
        </w:rPr>
        <w:t>[insert</w:t>
      </w:r>
      <w:r w:rsidR="00D23536" w:rsidRPr="00C83F13">
        <w:rPr>
          <w:rFonts w:ascii="Verdana" w:hAnsi="Verdana"/>
          <w:i/>
          <w:color w:val="231F20"/>
          <w:sz w:val="24"/>
          <w:szCs w:val="24"/>
        </w:rPr>
        <w:t xml:space="preserve"> </w:t>
      </w:r>
      <w:r w:rsidRPr="00C83F13">
        <w:rPr>
          <w:rFonts w:ascii="Verdana" w:hAnsi="Verdana"/>
          <w:i/>
          <w:color w:val="231F20"/>
          <w:spacing w:val="-3"/>
          <w:sz w:val="24"/>
          <w:szCs w:val="24"/>
        </w:rPr>
        <w:t>Tenderer's</w:t>
      </w:r>
      <w:r w:rsidR="00D23536" w:rsidRPr="00C83F13">
        <w:rPr>
          <w:rFonts w:ascii="Verdana" w:hAnsi="Verdana"/>
          <w:i/>
          <w:color w:val="231F20"/>
          <w:spacing w:val="-3"/>
          <w:sz w:val="24"/>
          <w:szCs w:val="24"/>
        </w:rPr>
        <w:t xml:space="preserve"> </w:t>
      </w:r>
      <w:r w:rsidRPr="00C83F13">
        <w:rPr>
          <w:rFonts w:ascii="Verdana" w:hAnsi="Verdana"/>
          <w:i/>
          <w:color w:val="231F20"/>
          <w:sz w:val="24"/>
          <w:szCs w:val="24"/>
        </w:rPr>
        <w:t>year</w:t>
      </w:r>
      <w:r w:rsidR="00D23536" w:rsidRPr="00C83F13">
        <w:rPr>
          <w:rFonts w:ascii="Verdana" w:hAnsi="Verdana"/>
          <w:i/>
          <w:color w:val="231F20"/>
          <w:sz w:val="24"/>
          <w:szCs w:val="24"/>
        </w:rPr>
        <w:t xml:space="preserve"> </w:t>
      </w:r>
      <w:r w:rsidRPr="00C83F13">
        <w:rPr>
          <w:rFonts w:ascii="Verdana" w:hAnsi="Verdana"/>
          <w:i/>
          <w:color w:val="231F20"/>
          <w:sz w:val="24"/>
          <w:szCs w:val="24"/>
        </w:rPr>
        <w:t>of</w:t>
      </w:r>
      <w:r w:rsidR="00D23536" w:rsidRPr="00C83F13">
        <w:rPr>
          <w:rFonts w:ascii="Verdana" w:hAnsi="Verdana"/>
          <w:i/>
          <w:color w:val="231F20"/>
          <w:sz w:val="24"/>
          <w:szCs w:val="24"/>
        </w:rPr>
        <w:t xml:space="preserve"> </w:t>
      </w:r>
      <w:r w:rsidRPr="00C83F13">
        <w:rPr>
          <w:rFonts w:ascii="Verdana" w:hAnsi="Verdana"/>
          <w:i/>
          <w:color w:val="231F20"/>
          <w:sz w:val="24"/>
          <w:szCs w:val="24"/>
        </w:rPr>
        <w:t>registration]</w:t>
      </w:r>
    </w:p>
    <w:p w14:paraId="58AF8553" w14:textId="77777777" w:rsidR="00C20A63" w:rsidRPr="00C83F13" w:rsidRDefault="002D5618" w:rsidP="00B70529">
      <w:pPr>
        <w:pStyle w:val="ListParagraph"/>
        <w:numPr>
          <w:ilvl w:val="0"/>
          <w:numId w:val="88"/>
        </w:numPr>
        <w:spacing w:before="243" w:line="230" w:lineRule="auto"/>
        <w:ind w:left="1418" w:right="847" w:hanging="567"/>
        <w:rPr>
          <w:rFonts w:ascii="Verdana" w:hAnsi="Verdana"/>
          <w:i/>
          <w:sz w:val="24"/>
          <w:szCs w:val="24"/>
        </w:rPr>
      </w:pPr>
      <w:r w:rsidRPr="00C83F13">
        <w:rPr>
          <w:rFonts w:ascii="Verdana" w:hAnsi="Verdana"/>
          <w:color w:val="231F20"/>
          <w:sz w:val="24"/>
          <w:szCs w:val="24"/>
        </w:rPr>
        <w:t>Tenderer's</w:t>
      </w:r>
      <w:r w:rsidR="00D23536" w:rsidRPr="00C83F13">
        <w:rPr>
          <w:rFonts w:ascii="Verdana" w:hAnsi="Verdana"/>
          <w:color w:val="231F20"/>
          <w:sz w:val="24"/>
          <w:szCs w:val="24"/>
        </w:rPr>
        <w:t xml:space="preserve"> </w:t>
      </w:r>
      <w:r w:rsidRPr="00C83F13">
        <w:rPr>
          <w:rFonts w:ascii="Verdana" w:hAnsi="Verdana"/>
          <w:color w:val="231F20"/>
          <w:sz w:val="24"/>
          <w:szCs w:val="24"/>
        </w:rPr>
        <w:t>Address</w:t>
      </w:r>
      <w:r w:rsidR="00D23536" w:rsidRPr="00C83F13">
        <w:rPr>
          <w:rFonts w:ascii="Verdana" w:hAnsi="Verdana"/>
          <w:color w:val="231F20"/>
          <w:sz w:val="24"/>
          <w:szCs w:val="24"/>
        </w:rPr>
        <w:t xml:space="preserve"> </w:t>
      </w:r>
      <w:r w:rsidRPr="00C83F13">
        <w:rPr>
          <w:rFonts w:ascii="Verdana" w:hAnsi="Verdana"/>
          <w:color w:val="231F20"/>
          <w:sz w:val="24"/>
          <w:szCs w:val="24"/>
        </w:rPr>
        <w:t>in</w:t>
      </w:r>
      <w:r w:rsidR="00D23536" w:rsidRPr="00C83F13">
        <w:rPr>
          <w:rFonts w:ascii="Verdana" w:hAnsi="Verdana"/>
          <w:color w:val="231F20"/>
          <w:sz w:val="24"/>
          <w:szCs w:val="24"/>
        </w:rPr>
        <w:t xml:space="preserve"> </w:t>
      </w:r>
      <w:r w:rsidRPr="00C83F13">
        <w:rPr>
          <w:rFonts w:ascii="Verdana" w:hAnsi="Verdana"/>
          <w:color w:val="231F20"/>
          <w:sz w:val="24"/>
          <w:szCs w:val="24"/>
        </w:rPr>
        <w:t>country</w:t>
      </w:r>
      <w:r w:rsidR="00D23536" w:rsidRPr="00C83F13">
        <w:rPr>
          <w:rFonts w:ascii="Verdana" w:hAnsi="Verdana"/>
          <w:color w:val="231F20"/>
          <w:sz w:val="24"/>
          <w:szCs w:val="24"/>
        </w:rPr>
        <w:t xml:space="preserve"> </w:t>
      </w:r>
      <w:r w:rsidRPr="00C83F13">
        <w:rPr>
          <w:rFonts w:ascii="Verdana" w:hAnsi="Verdana"/>
          <w:color w:val="231F20"/>
          <w:sz w:val="24"/>
          <w:szCs w:val="24"/>
        </w:rPr>
        <w:t>of</w:t>
      </w:r>
      <w:r w:rsidR="00D23536" w:rsidRPr="00C83F13">
        <w:rPr>
          <w:rFonts w:ascii="Verdana" w:hAnsi="Verdana"/>
          <w:color w:val="231F20"/>
          <w:sz w:val="24"/>
          <w:szCs w:val="24"/>
        </w:rPr>
        <w:t xml:space="preserve"> registration:................................................</w:t>
      </w:r>
      <w:r w:rsidRPr="00C83F13">
        <w:rPr>
          <w:rFonts w:ascii="Verdana" w:hAnsi="Verdana"/>
          <w:i/>
          <w:color w:val="231F20"/>
          <w:sz w:val="24"/>
          <w:szCs w:val="24"/>
        </w:rPr>
        <w:t>[insert</w:t>
      </w:r>
      <w:r w:rsidR="00D23536" w:rsidRPr="00C83F13">
        <w:rPr>
          <w:rFonts w:ascii="Verdana" w:hAnsi="Verdana"/>
          <w:i/>
          <w:color w:val="231F20"/>
          <w:sz w:val="24"/>
          <w:szCs w:val="24"/>
        </w:rPr>
        <w:t xml:space="preserve"> </w:t>
      </w:r>
      <w:r w:rsidRPr="00C83F13">
        <w:rPr>
          <w:rFonts w:ascii="Verdana" w:hAnsi="Verdana"/>
          <w:i/>
          <w:color w:val="231F20"/>
          <w:spacing w:val="-3"/>
          <w:sz w:val="24"/>
          <w:szCs w:val="24"/>
        </w:rPr>
        <w:t>Tenderer's</w:t>
      </w:r>
      <w:r w:rsidR="00D23536" w:rsidRPr="00C83F13">
        <w:rPr>
          <w:rFonts w:ascii="Verdana" w:hAnsi="Verdana"/>
          <w:i/>
          <w:color w:val="231F20"/>
          <w:spacing w:val="-3"/>
          <w:sz w:val="24"/>
          <w:szCs w:val="24"/>
        </w:rPr>
        <w:t xml:space="preserve"> </w:t>
      </w:r>
      <w:r w:rsidRPr="00C83F13">
        <w:rPr>
          <w:rFonts w:ascii="Verdana" w:hAnsi="Verdana"/>
          <w:i/>
          <w:color w:val="231F20"/>
          <w:sz w:val="24"/>
          <w:szCs w:val="24"/>
        </w:rPr>
        <w:t>legal</w:t>
      </w:r>
      <w:r w:rsidR="00D23536" w:rsidRPr="00C83F13">
        <w:rPr>
          <w:rFonts w:ascii="Verdana" w:hAnsi="Verdana"/>
          <w:i/>
          <w:color w:val="231F20"/>
          <w:sz w:val="24"/>
          <w:szCs w:val="24"/>
        </w:rPr>
        <w:t xml:space="preserve"> </w:t>
      </w:r>
      <w:r w:rsidRPr="00C83F13">
        <w:rPr>
          <w:rFonts w:ascii="Verdana" w:hAnsi="Verdana"/>
          <w:i/>
          <w:color w:val="231F20"/>
          <w:sz w:val="24"/>
          <w:szCs w:val="24"/>
        </w:rPr>
        <w:t>address</w:t>
      </w:r>
      <w:r w:rsidR="00D23536" w:rsidRPr="00C83F13">
        <w:rPr>
          <w:rFonts w:ascii="Verdana" w:hAnsi="Verdana"/>
          <w:i/>
          <w:color w:val="231F20"/>
          <w:sz w:val="24"/>
          <w:szCs w:val="24"/>
        </w:rPr>
        <w:t xml:space="preserve"> </w:t>
      </w:r>
      <w:r w:rsidRPr="00C83F13">
        <w:rPr>
          <w:rFonts w:ascii="Verdana" w:hAnsi="Verdana"/>
          <w:i/>
          <w:color w:val="231F20"/>
          <w:sz w:val="24"/>
          <w:szCs w:val="24"/>
        </w:rPr>
        <w:t>in country</w:t>
      </w:r>
      <w:r w:rsidR="00502621" w:rsidRPr="00C83F13">
        <w:rPr>
          <w:rFonts w:ascii="Verdana" w:hAnsi="Verdana"/>
          <w:i/>
          <w:color w:val="231F20"/>
          <w:sz w:val="24"/>
          <w:szCs w:val="24"/>
        </w:rPr>
        <w:t xml:space="preserve"> </w:t>
      </w:r>
      <w:r w:rsidRPr="00C83F13">
        <w:rPr>
          <w:rFonts w:ascii="Verdana" w:hAnsi="Verdana"/>
          <w:i/>
          <w:color w:val="231F20"/>
          <w:sz w:val="24"/>
          <w:szCs w:val="24"/>
        </w:rPr>
        <w:t>of</w:t>
      </w:r>
      <w:r w:rsidR="00502621" w:rsidRPr="00C83F13">
        <w:rPr>
          <w:rFonts w:ascii="Verdana" w:hAnsi="Verdana"/>
          <w:i/>
          <w:color w:val="231F20"/>
          <w:sz w:val="24"/>
          <w:szCs w:val="24"/>
        </w:rPr>
        <w:t xml:space="preserve"> </w:t>
      </w:r>
      <w:r w:rsidRPr="00C83F13">
        <w:rPr>
          <w:rFonts w:ascii="Verdana" w:hAnsi="Verdana"/>
          <w:i/>
          <w:color w:val="231F20"/>
          <w:sz w:val="24"/>
          <w:szCs w:val="24"/>
        </w:rPr>
        <w:t>registration]</w:t>
      </w:r>
    </w:p>
    <w:p w14:paraId="609AA5C8" w14:textId="77777777" w:rsidR="00C20A63" w:rsidRPr="00C83F13" w:rsidRDefault="002D5618" w:rsidP="00B70529">
      <w:pPr>
        <w:pStyle w:val="ListParagraph"/>
        <w:numPr>
          <w:ilvl w:val="0"/>
          <w:numId w:val="88"/>
        </w:numPr>
        <w:spacing w:before="243" w:line="230" w:lineRule="auto"/>
        <w:ind w:left="1418" w:right="847" w:hanging="567"/>
        <w:rPr>
          <w:rFonts w:ascii="Verdana" w:hAnsi="Verdana"/>
          <w:sz w:val="24"/>
          <w:szCs w:val="24"/>
        </w:rPr>
      </w:pPr>
      <w:r w:rsidRPr="00C83F13">
        <w:rPr>
          <w:rFonts w:ascii="Verdana" w:hAnsi="Verdana"/>
          <w:color w:val="231F20"/>
          <w:sz w:val="24"/>
          <w:szCs w:val="24"/>
        </w:rPr>
        <w:t>Tenderer's</w:t>
      </w:r>
      <w:r w:rsidR="00502621" w:rsidRPr="00C83F13">
        <w:rPr>
          <w:rFonts w:ascii="Verdana" w:hAnsi="Verdana"/>
          <w:color w:val="231F20"/>
          <w:sz w:val="24"/>
          <w:szCs w:val="24"/>
        </w:rPr>
        <w:t xml:space="preserve"> </w:t>
      </w:r>
      <w:r w:rsidRPr="00C83F13">
        <w:rPr>
          <w:rFonts w:ascii="Verdana" w:hAnsi="Verdana"/>
          <w:color w:val="231F20"/>
          <w:sz w:val="24"/>
          <w:szCs w:val="24"/>
        </w:rPr>
        <w:t>Authorized</w:t>
      </w:r>
      <w:r w:rsidR="00502621" w:rsidRPr="00C83F13">
        <w:rPr>
          <w:rFonts w:ascii="Verdana" w:hAnsi="Verdana"/>
          <w:color w:val="231F20"/>
          <w:sz w:val="24"/>
          <w:szCs w:val="24"/>
        </w:rPr>
        <w:t xml:space="preserve"> </w:t>
      </w:r>
      <w:r w:rsidRPr="00C83F13">
        <w:rPr>
          <w:rFonts w:ascii="Verdana" w:hAnsi="Verdana"/>
          <w:color w:val="231F20"/>
          <w:sz w:val="24"/>
          <w:szCs w:val="24"/>
        </w:rPr>
        <w:t>Representative</w:t>
      </w:r>
      <w:r w:rsidR="00502621" w:rsidRPr="00C83F13">
        <w:rPr>
          <w:rFonts w:ascii="Verdana" w:hAnsi="Verdana"/>
          <w:color w:val="231F20"/>
          <w:sz w:val="24"/>
          <w:szCs w:val="24"/>
        </w:rPr>
        <w:t xml:space="preserve"> </w:t>
      </w:r>
      <w:r w:rsidRPr="00C83F13">
        <w:rPr>
          <w:rFonts w:ascii="Verdana" w:hAnsi="Verdana"/>
          <w:color w:val="231F20"/>
          <w:sz w:val="24"/>
          <w:szCs w:val="24"/>
        </w:rPr>
        <w:t>Information</w:t>
      </w:r>
    </w:p>
    <w:p w14:paraId="27D6C153" w14:textId="77777777" w:rsidR="00C20A63" w:rsidRPr="00C83F13" w:rsidRDefault="002D5618" w:rsidP="00961B05">
      <w:pPr>
        <w:pStyle w:val="ListParagraph"/>
        <w:spacing w:before="243" w:line="230" w:lineRule="auto"/>
        <w:ind w:left="1418" w:right="847" w:firstLine="0"/>
        <w:rPr>
          <w:rFonts w:ascii="Verdana" w:hAnsi="Verdana"/>
          <w:i/>
          <w:sz w:val="24"/>
          <w:szCs w:val="24"/>
        </w:rPr>
      </w:pPr>
      <w:r w:rsidRPr="00C83F13">
        <w:rPr>
          <w:rFonts w:ascii="Verdana" w:hAnsi="Verdana"/>
          <w:color w:val="231F20"/>
          <w:sz w:val="24"/>
          <w:szCs w:val="24"/>
        </w:rPr>
        <w:t>Name: .............................................................</w:t>
      </w:r>
      <w:r w:rsidRPr="00C83F13">
        <w:rPr>
          <w:rFonts w:ascii="Verdana" w:hAnsi="Verdana"/>
          <w:i/>
          <w:color w:val="231F20"/>
          <w:sz w:val="24"/>
          <w:szCs w:val="24"/>
        </w:rPr>
        <w:t>[insert Authorized Representative's name]</w:t>
      </w:r>
    </w:p>
    <w:p w14:paraId="74C3548E" w14:textId="77777777" w:rsidR="00C20A63" w:rsidRPr="00C83F13" w:rsidRDefault="002D5618" w:rsidP="00961B05">
      <w:pPr>
        <w:pStyle w:val="ListParagraph"/>
        <w:spacing w:before="243" w:line="230" w:lineRule="auto"/>
        <w:ind w:left="1418" w:right="847" w:firstLine="0"/>
        <w:rPr>
          <w:rFonts w:ascii="Verdana" w:hAnsi="Verdana"/>
          <w:i/>
          <w:sz w:val="24"/>
          <w:szCs w:val="24"/>
        </w:rPr>
      </w:pPr>
      <w:r w:rsidRPr="00C83F13">
        <w:rPr>
          <w:rFonts w:ascii="Verdana" w:hAnsi="Verdana"/>
          <w:color w:val="231F20"/>
          <w:sz w:val="24"/>
          <w:szCs w:val="24"/>
        </w:rPr>
        <w:t>Address............................................................</w:t>
      </w:r>
      <w:r w:rsidRPr="00C83F13">
        <w:rPr>
          <w:rFonts w:ascii="Verdana" w:hAnsi="Verdana"/>
          <w:i/>
          <w:color w:val="231F20"/>
          <w:sz w:val="24"/>
          <w:szCs w:val="24"/>
        </w:rPr>
        <w:t>[insert Authorized Representative's Address]</w:t>
      </w:r>
    </w:p>
    <w:p w14:paraId="048FCFC3" w14:textId="77777777" w:rsidR="00C20A63" w:rsidRPr="00C83F13" w:rsidRDefault="002D5618" w:rsidP="00961B05">
      <w:pPr>
        <w:pStyle w:val="ListParagraph"/>
        <w:spacing w:before="243" w:line="230" w:lineRule="auto"/>
        <w:ind w:left="1418" w:right="847" w:firstLine="0"/>
        <w:rPr>
          <w:rFonts w:ascii="Verdana" w:hAnsi="Verdana"/>
          <w:i/>
          <w:sz w:val="24"/>
          <w:szCs w:val="24"/>
        </w:rPr>
      </w:pPr>
      <w:proofErr w:type="gramStart"/>
      <w:r w:rsidRPr="00C83F13">
        <w:rPr>
          <w:rFonts w:ascii="Verdana" w:hAnsi="Verdana"/>
          <w:color w:val="231F20"/>
          <w:sz w:val="24"/>
          <w:szCs w:val="24"/>
        </w:rPr>
        <w:t>Telephone:........................................................</w:t>
      </w:r>
      <w:proofErr w:type="gramEnd"/>
      <w:r w:rsidRPr="00C83F13">
        <w:rPr>
          <w:rFonts w:ascii="Verdana" w:hAnsi="Verdana"/>
          <w:i/>
          <w:color w:val="231F20"/>
          <w:sz w:val="24"/>
          <w:szCs w:val="24"/>
        </w:rPr>
        <w:t>[insert Authorized Representative's telephone/fax numbers]</w:t>
      </w:r>
    </w:p>
    <w:p w14:paraId="1C222F34" w14:textId="77777777" w:rsidR="00C20A63" w:rsidRPr="00C83F13" w:rsidRDefault="002D5618" w:rsidP="00961B05">
      <w:pPr>
        <w:pStyle w:val="ListParagraph"/>
        <w:spacing w:before="243" w:line="230" w:lineRule="auto"/>
        <w:ind w:left="1418" w:right="847" w:firstLine="0"/>
        <w:rPr>
          <w:rFonts w:ascii="Verdana" w:hAnsi="Verdana"/>
          <w:i/>
          <w:sz w:val="24"/>
          <w:szCs w:val="24"/>
        </w:rPr>
      </w:pPr>
      <w:r w:rsidRPr="00C83F13">
        <w:rPr>
          <w:rFonts w:ascii="Verdana" w:hAnsi="Verdana"/>
          <w:color w:val="231F20"/>
          <w:sz w:val="24"/>
          <w:szCs w:val="24"/>
        </w:rPr>
        <w:t>Email Address:..................................................</w:t>
      </w:r>
      <w:r w:rsidRPr="00C83F13">
        <w:rPr>
          <w:rFonts w:ascii="Verdana" w:hAnsi="Verdana"/>
          <w:i/>
          <w:color w:val="231F20"/>
          <w:sz w:val="24"/>
          <w:szCs w:val="24"/>
        </w:rPr>
        <w:t>[insert Authorized Representative's email address]</w:t>
      </w:r>
    </w:p>
    <w:p w14:paraId="66799CAE" w14:textId="77777777" w:rsidR="00C20A63" w:rsidRPr="00C83F13" w:rsidRDefault="002D5618" w:rsidP="00B70529">
      <w:pPr>
        <w:pStyle w:val="ListParagraph"/>
        <w:numPr>
          <w:ilvl w:val="0"/>
          <w:numId w:val="88"/>
        </w:numPr>
        <w:spacing w:before="243" w:line="230" w:lineRule="auto"/>
        <w:ind w:left="1418" w:right="847" w:hanging="567"/>
        <w:rPr>
          <w:rFonts w:ascii="Verdana" w:hAnsi="Verdana"/>
          <w:i/>
          <w:sz w:val="24"/>
          <w:szCs w:val="24"/>
        </w:rPr>
      </w:pPr>
      <w:r w:rsidRPr="00C83F13">
        <w:rPr>
          <w:rFonts w:ascii="Verdana" w:hAnsi="Verdana"/>
          <w:color w:val="231F20"/>
          <w:sz w:val="24"/>
          <w:szCs w:val="24"/>
        </w:rPr>
        <w:t xml:space="preserve">Attached are copies of original documents of............................. </w:t>
      </w:r>
      <w:r w:rsidRPr="00C83F13">
        <w:rPr>
          <w:rFonts w:ascii="Verdana" w:hAnsi="Verdana"/>
          <w:i/>
          <w:color w:val="231F20"/>
          <w:sz w:val="24"/>
          <w:szCs w:val="24"/>
        </w:rPr>
        <w:t>[check the box(es) of the attached original documents]</w:t>
      </w:r>
    </w:p>
    <w:p w14:paraId="627CA14A" w14:textId="77777777" w:rsidR="00C20A63" w:rsidRPr="00C83F13" w:rsidRDefault="000D7FB2" w:rsidP="00D60A39">
      <w:pPr>
        <w:pStyle w:val="BodyText"/>
        <w:spacing w:before="245" w:line="230" w:lineRule="auto"/>
        <w:ind w:left="1739" w:right="853"/>
        <w:jc w:val="both"/>
        <w:rPr>
          <w:rFonts w:ascii="Verdana" w:hAnsi="Verdana"/>
          <w:sz w:val="24"/>
          <w:szCs w:val="24"/>
        </w:rPr>
      </w:pPr>
      <w:r w:rsidRPr="00C83F13">
        <w:rPr>
          <w:rFonts w:ascii="Verdana" w:hAnsi="Verdana"/>
          <w:noProof/>
          <w:sz w:val="24"/>
          <w:szCs w:val="24"/>
        </w:rPr>
        <mc:AlternateContent>
          <mc:Choice Requires="wps">
            <w:drawing>
              <wp:anchor distT="0" distB="0" distL="114300" distR="114300" simplePos="0" relativeHeight="3472" behindDoc="0" locked="0" layoutInCell="1" allowOverlap="1" wp14:anchorId="6EF08DF5" wp14:editId="1D82DB3B">
                <wp:simplePos x="0" y="0"/>
                <wp:positionH relativeFrom="page">
                  <wp:posOffset>902335</wp:posOffset>
                </wp:positionH>
                <wp:positionV relativeFrom="paragraph">
                  <wp:posOffset>163830</wp:posOffset>
                </wp:positionV>
                <wp:extent cx="137160" cy="108585"/>
                <wp:effectExtent l="0" t="0" r="15240" b="24765"/>
                <wp:wrapNone/>
                <wp:docPr id="1493" name="Rectangle 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08585"/>
                        </a:xfrm>
                        <a:prstGeom prst="rect">
                          <a:avLst/>
                        </a:prstGeom>
                        <a:noFill/>
                        <a:ln w="12697">
                          <a:solidFill>
                            <a:srgbClr val="231F2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12A943" id="Rectangle 983" o:spid="_x0000_s1026" style="position:absolute;margin-left:71.05pt;margin-top:12.9pt;width:10.8pt;height:8.55pt;z-index: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" filled="f" strokecolor="#231f20" strokeweight=".35269mm">
                <w10:wrap anchorx="page"/>
              </v:rect>
            </w:pict>
          </mc:Fallback>
        </mc:AlternateContent>
      </w:r>
      <w:r w:rsidR="002D5618" w:rsidRPr="00C83F13">
        <w:rPr>
          <w:rFonts w:ascii="Verdana" w:hAnsi="Verdana"/>
          <w:color w:val="231F20"/>
          <w:sz w:val="24"/>
          <w:szCs w:val="24"/>
        </w:rPr>
        <w:t>Articles of Incorporation (or equivalent documents of constitution or association), and/or documents of registration of the legal entity named above, in accordance with ITT 4.4.</w:t>
      </w:r>
    </w:p>
    <w:p w14:paraId="62448B2B" w14:textId="77777777" w:rsidR="00C20A63" w:rsidRPr="00C83F13" w:rsidRDefault="000D7FB2" w:rsidP="00D60A39">
      <w:pPr>
        <w:pStyle w:val="BodyText"/>
        <w:spacing w:before="245" w:line="230" w:lineRule="auto"/>
        <w:ind w:left="1739" w:right="853"/>
        <w:jc w:val="both"/>
        <w:rPr>
          <w:rFonts w:ascii="Verdana" w:hAnsi="Verdana"/>
          <w:sz w:val="24"/>
          <w:szCs w:val="24"/>
        </w:rPr>
      </w:pPr>
      <w:r w:rsidRPr="00C83F13">
        <w:rPr>
          <w:rFonts w:ascii="Verdana" w:hAnsi="Verdana"/>
          <w:noProof/>
          <w:sz w:val="24"/>
          <w:szCs w:val="24"/>
        </w:rPr>
        <w:lastRenderedPageBreak/>
        <mc:AlternateContent>
          <mc:Choice Requires="wps">
            <w:drawing>
              <wp:anchor distT="0" distB="0" distL="114300" distR="114300" simplePos="0" relativeHeight="3496" behindDoc="0" locked="0" layoutInCell="1" allowOverlap="1" wp14:anchorId="40211736" wp14:editId="508455F9">
                <wp:simplePos x="0" y="0"/>
                <wp:positionH relativeFrom="page">
                  <wp:posOffset>902335</wp:posOffset>
                </wp:positionH>
                <wp:positionV relativeFrom="paragraph">
                  <wp:posOffset>170815</wp:posOffset>
                </wp:positionV>
                <wp:extent cx="137160" cy="108585"/>
                <wp:effectExtent l="0" t="0" r="15240" b="24765"/>
                <wp:wrapNone/>
                <wp:docPr id="1492" name="Rectangle 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08585"/>
                        </a:xfrm>
                        <a:prstGeom prst="rect">
                          <a:avLst/>
                        </a:prstGeom>
                        <a:noFill/>
                        <a:ln w="12697">
                          <a:solidFill>
                            <a:srgbClr val="231F2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D2A6ED" id="Rectangle 982" o:spid="_x0000_s1026" style="position:absolute;margin-left:71.05pt;margin-top:13.45pt;width:10.8pt;height:8.55pt;z-index:3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" filled="f" strokecolor="#231f20" strokeweight=".35269mm">
                <w10:wrap anchorx="page"/>
              </v:rect>
            </w:pict>
          </mc:Fallback>
        </mc:AlternateContent>
      </w:r>
      <w:r w:rsidR="002D5618" w:rsidRPr="00C83F13">
        <w:rPr>
          <w:rFonts w:ascii="Verdana" w:hAnsi="Verdana"/>
          <w:color w:val="231F20"/>
          <w:sz w:val="24"/>
          <w:szCs w:val="24"/>
        </w:rPr>
        <w:t xml:space="preserve">In </w:t>
      </w:r>
      <w:r w:rsidR="00C37C1D" w:rsidRPr="00C83F13">
        <w:rPr>
          <w:rFonts w:ascii="Verdana" w:hAnsi="Verdana"/>
          <w:color w:val="231F20"/>
          <w:sz w:val="24"/>
          <w:szCs w:val="24"/>
        </w:rPr>
        <w:t>case of JV</w:t>
      </w:r>
      <w:r w:rsidR="00C37C1D" w:rsidRPr="00C83F13">
        <w:rPr>
          <w:rFonts w:ascii="Verdana" w:hAnsi="Verdana"/>
          <w:color w:val="231F20"/>
          <w:spacing w:val="-10"/>
          <w:sz w:val="24"/>
          <w:szCs w:val="24"/>
        </w:rPr>
        <w:t>, Form</w:t>
      </w:r>
      <w:r w:rsidR="00C37C1D" w:rsidRPr="00C83F13">
        <w:rPr>
          <w:rFonts w:ascii="Verdana" w:hAnsi="Verdana"/>
          <w:color w:val="231F20"/>
          <w:sz w:val="24"/>
          <w:szCs w:val="24"/>
        </w:rPr>
        <w:t xml:space="preserve"> of intent to form JV</w:t>
      </w:r>
      <w:r w:rsidR="002D5618" w:rsidRPr="00C83F13">
        <w:rPr>
          <w:rFonts w:ascii="Verdana" w:hAnsi="Verdana"/>
          <w:color w:val="231F20"/>
          <w:sz w:val="24"/>
          <w:szCs w:val="24"/>
        </w:rPr>
        <w:t xml:space="preserve"> </w:t>
      </w:r>
      <w:r w:rsidR="00C37C1D" w:rsidRPr="00C83F13">
        <w:rPr>
          <w:rFonts w:ascii="Verdana" w:hAnsi="Verdana"/>
          <w:color w:val="231F20"/>
          <w:sz w:val="24"/>
          <w:szCs w:val="24"/>
        </w:rPr>
        <w:t>or JV</w:t>
      </w:r>
      <w:r w:rsidR="002D5618" w:rsidRPr="00C83F13">
        <w:rPr>
          <w:rFonts w:ascii="Verdana" w:hAnsi="Verdana"/>
          <w:color w:val="231F20"/>
          <w:sz w:val="24"/>
          <w:szCs w:val="24"/>
        </w:rPr>
        <w:t xml:space="preserve"> </w:t>
      </w:r>
      <w:r w:rsidR="00C37C1D" w:rsidRPr="00C83F13">
        <w:rPr>
          <w:rFonts w:ascii="Verdana" w:hAnsi="Verdana"/>
          <w:color w:val="231F20"/>
          <w:sz w:val="24"/>
          <w:szCs w:val="24"/>
        </w:rPr>
        <w:t>agreement, in accordance with ITT</w:t>
      </w:r>
      <w:r w:rsidR="002D5618" w:rsidRPr="00C83F13">
        <w:rPr>
          <w:rFonts w:ascii="Verdana" w:hAnsi="Verdana"/>
          <w:color w:val="231F20"/>
          <w:sz w:val="24"/>
          <w:szCs w:val="24"/>
        </w:rPr>
        <w:t xml:space="preserve"> 4.1. In</w:t>
      </w:r>
      <w:r w:rsidR="00D23536" w:rsidRPr="00C83F13">
        <w:rPr>
          <w:rFonts w:ascii="Verdana" w:hAnsi="Verdana"/>
          <w:color w:val="231F20"/>
          <w:sz w:val="24"/>
          <w:szCs w:val="24"/>
        </w:rPr>
        <w:t xml:space="preserve"> </w:t>
      </w:r>
      <w:r w:rsidR="002D5618" w:rsidRPr="00C83F13">
        <w:rPr>
          <w:rFonts w:ascii="Verdana" w:hAnsi="Verdana"/>
          <w:color w:val="231F20"/>
          <w:sz w:val="24"/>
          <w:szCs w:val="24"/>
        </w:rPr>
        <w:t>case</w:t>
      </w:r>
      <w:r w:rsidR="00D23536" w:rsidRPr="00C83F13">
        <w:rPr>
          <w:rFonts w:ascii="Verdana" w:hAnsi="Verdana"/>
          <w:color w:val="231F20"/>
          <w:sz w:val="24"/>
          <w:szCs w:val="24"/>
        </w:rPr>
        <w:t xml:space="preserve"> </w:t>
      </w:r>
      <w:r w:rsidR="002D5618" w:rsidRPr="00C83F13">
        <w:rPr>
          <w:rFonts w:ascii="Verdana" w:hAnsi="Verdana"/>
          <w:color w:val="231F20"/>
          <w:sz w:val="24"/>
          <w:szCs w:val="24"/>
        </w:rPr>
        <w:t>of</w:t>
      </w:r>
      <w:r w:rsidR="00D23536" w:rsidRPr="00C83F13">
        <w:rPr>
          <w:rFonts w:ascii="Verdana" w:hAnsi="Verdana"/>
          <w:color w:val="231F20"/>
          <w:sz w:val="24"/>
          <w:szCs w:val="24"/>
        </w:rPr>
        <w:t xml:space="preserve"> </w:t>
      </w:r>
      <w:r w:rsidR="002D5618" w:rsidRPr="00C83F13">
        <w:rPr>
          <w:rFonts w:ascii="Verdana" w:hAnsi="Verdana"/>
          <w:color w:val="231F20"/>
          <w:sz w:val="24"/>
          <w:szCs w:val="24"/>
        </w:rPr>
        <w:t>state-</w:t>
      </w:r>
      <w:r w:rsidR="00D23536" w:rsidRPr="00C83F13">
        <w:rPr>
          <w:rFonts w:ascii="Verdana" w:hAnsi="Verdana"/>
          <w:color w:val="231F20"/>
          <w:sz w:val="24"/>
          <w:szCs w:val="24"/>
        </w:rPr>
        <w:t>owned enterprise or institution, in accordance with ITT</w:t>
      </w:r>
      <w:r w:rsidR="002D5618" w:rsidRPr="00C83F13">
        <w:rPr>
          <w:rFonts w:ascii="Verdana" w:hAnsi="Verdana"/>
          <w:color w:val="231F20"/>
          <w:sz w:val="24"/>
          <w:szCs w:val="24"/>
        </w:rPr>
        <w:t>4.6</w:t>
      </w:r>
      <w:r w:rsidR="00D23536" w:rsidRPr="00C83F13">
        <w:rPr>
          <w:rFonts w:ascii="Verdana" w:hAnsi="Verdana"/>
          <w:color w:val="231F20"/>
          <w:sz w:val="24"/>
          <w:szCs w:val="24"/>
        </w:rPr>
        <w:t xml:space="preserve"> </w:t>
      </w:r>
      <w:r w:rsidR="002D5618" w:rsidRPr="00C83F13">
        <w:rPr>
          <w:rFonts w:ascii="Verdana" w:hAnsi="Verdana"/>
          <w:color w:val="231F20"/>
          <w:sz w:val="24"/>
          <w:szCs w:val="24"/>
        </w:rPr>
        <w:t>documents</w:t>
      </w:r>
      <w:r w:rsidR="00D23536" w:rsidRPr="00C83F13">
        <w:rPr>
          <w:rFonts w:ascii="Verdana" w:hAnsi="Verdana"/>
          <w:color w:val="231F20"/>
          <w:sz w:val="24"/>
          <w:szCs w:val="24"/>
        </w:rPr>
        <w:t xml:space="preserve"> </w:t>
      </w:r>
      <w:r w:rsidR="002D5618" w:rsidRPr="00C83F13">
        <w:rPr>
          <w:rFonts w:ascii="Verdana" w:hAnsi="Verdana"/>
          <w:color w:val="231F20"/>
          <w:sz w:val="24"/>
          <w:szCs w:val="24"/>
        </w:rPr>
        <w:t>establishing:</w:t>
      </w:r>
    </w:p>
    <w:p w14:paraId="7A9BD10D" w14:textId="77777777" w:rsidR="00C20A63" w:rsidRPr="00C83F13" w:rsidRDefault="002D5618" w:rsidP="00E43648">
      <w:pPr>
        <w:pStyle w:val="ListParagraph"/>
        <w:numPr>
          <w:ilvl w:val="1"/>
          <w:numId w:val="25"/>
        </w:numPr>
        <w:tabs>
          <w:tab w:val="left" w:pos="2219"/>
          <w:tab w:val="left" w:pos="2220"/>
        </w:tabs>
        <w:spacing w:line="251" w:lineRule="exact"/>
        <w:rPr>
          <w:rFonts w:ascii="Verdana" w:hAnsi="Verdana"/>
          <w:sz w:val="24"/>
          <w:szCs w:val="24"/>
        </w:rPr>
      </w:pPr>
      <w:r w:rsidRPr="00C83F13">
        <w:rPr>
          <w:rFonts w:ascii="Verdana" w:hAnsi="Verdana"/>
          <w:color w:val="231F20"/>
          <w:sz w:val="24"/>
          <w:szCs w:val="24"/>
        </w:rPr>
        <w:t>Legal</w:t>
      </w:r>
      <w:r w:rsidR="00502621" w:rsidRPr="00C83F13">
        <w:rPr>
          <w:rFonts w:ascii="Verdana" w:hAnsi="Verdana"/>
          <w:color w:val="231F20"/>
          <w:sz w:val="24"/>
          <w:szCs w:val="24"/>
        </w:rPr>
        <w:t xml:space="preserve"> </w:t>
      </w:r>
      <w:r w:rsidRPr="00C83F13">
        <w:rPr>
          <w:rFonts w:ascii="Verdana" w:hAnsi="Verdana"/>
          <w:color w:val="231F20"/>
          <w:sz w:val="24"/>
          <w:szCs w:val="24"/>
        </w:rPr>
        <w:t>and</w:t>
      </w:r>
      <w:r w:rsidR="00502621" w:rsidRPr="00C83F13">
        <w:rPr>
          <w:rFonts w:ascii="Verdana" w:hAnsi="Verdana"/>
          <w:color w:val="231F20"/>
          <w:sz w:val="24"/>
          <w:szCs w:val="24"/>
        </w:rPr>
        <w:t xml:space="preserve"> </w:t>
      </w:r>
      <w:r w:rsidRPr="00C83F13">
        <w:rPr>
          <w:rFonts w:ascii="Verdana" w:hAnsi="Verdana"/>
          <w:color w:val="231F20"/>
          <w:sz w:val="24"/>
          <w:szCs w:val="24"/>
        </w:rPr>
        <w:t>ﬁnancial</w:t>
      </w:r>
      <w:r w:rsidR="00502621" w:rsidRPr="00C83F13">
        <w:rPr>
          <w:rFonts w:ascii="Verdana" w:hAnsi="Verdana"/>
          <w:color w:val="231F20"/>
          <w:sz w:val="24"/>
          <w:szCs w:val="24"/>
        </w:rPr>
        <w:t xml:space="preserve"> </w:t>
      </w:r>
      <w:r w:rsidRPr="00C83F13">
        <w:rPr>
          <w:rFonts w:ascii="Verdana" w:hAnsi="Verdana"/>
          <w:color w:val="231F20"/>
          <w:sz w:val="24"/>
          <w:szCs w:val="24"/>
        </w:rPr>
        <w:t>autonomy</w:t>
      </w:r>
    </w:p>
    <w:p w14:paraId="46AFD729" w14:textId="77777777" w:rsidR="00C20A63" w:rsidRPr="00C83F13" w:rsidRDefault="002D5618" w:rsidP="00E43648">
      <w:pPr>
        <w:pStyle w:val="ListParagraph"/>
        <w:numPr>
          <w:ilvl w:val="1"/>
          <w:numId w:val="25"/>
        </w:numPr>
        <w:tabs>
          <w:tab w:val="left" w:pos="2219"/>
          <w:tab w:val="left" w:pos="2220"/>
        </w:tabs>
        <w:spacing w:before="113"/>
        <w:rPr>
          <w:rFonts w:ascii="Verdana" w:hAnsi="Verdana"/>
          <w:sz w:val="24"/>
          <w:szCs w:val="24"/>
        </w:rPr>
      </w:pPr>
      <w:r w:rsidRPr="00C83F13">
        <w:rPr>
          <w:rFonts w:ascii="Verdana" w:hAnsi="Verdana"/>
          <w:color w:val="231F20"/>
          <w:sz w:val="24"/>
          <w:szCs w:val="24"/>
        </w:rPr>
        <w:t>Operation</w:t>
      </w:r>
      <w:r w:rsidR="00502621" w:rsidRPr="00C83F13">
        <w:rPr>
          <w:rFonts w:ascii="Verdana" w:hAnsi="Verdana"/>
          <w:color w:val="231F20"/>
          <w:sz w:val="24"/>
          <w:szCs w:val="24"/>
        </w:rPr>
        <w:t xml:space="preserve"> </w:t>
      </w:r>
      <w:r w:rsidRPr="00C83F13">
        <w:rPr>
          <w:rFonts w:ascii="Verdana" w:hAnsi="Verdana"/>
          <w:color w:val="231F20"/>
          <w:sz w:val="24"/>
          <w:szCs w:val="24"/>
        </w:rPr>
        <w:t>under</w:t>
      </w:r>
      <w:r w:rsidR="00502621" w:rsidRPr="00C83F13">
        <w:rPr>
          <w:rFonts w:ascii="Verdana" w:hAnsi="Verdana"/>
          <w:color w:val="231F20"/>
          <w:sz w:val="24"/>
          <w:szCs w:val="24"/>
        </w:rPr>
        <w:t xml:space="preserve"> </w:t>
      </w:r>
      <w:r w:rsidRPr="00C83F13">
        <w:rPr>
          <w:rFonts w:ascii="Verdana" w:hAnsi="Verdana"/>
          <w:color w:val="231F20"/>
          <w:sz w:val="24"/>
          <w:szCs w:val="24"/>
        </w:rPr>
        <w:t>commercial</w:t>
      </w:r>
      <w:r w:rsidR="00502621" w:rsidRPr="00C83F13">
        <w:rPr>
          <w:rFonts w:ascii="Verdana" w:hAnsi="Verdana"/>
          <w:color w:val="231F20"/>
          <w:sz w:val="24"/>
          <w:szCs w:val="24"/>
        </w:rPr>
        <w:t xml:space="preserve"> </w:t>
      </w:r>
      <w:r w:rsidRPr="00C83F13">
        <w:rPr>
          <w:rFonts w:ascii="Verdana" w:hAnsi="Verdana"/>
          <w:color w:val="231F20"/>
          <w:sz w:val="24"/>
          <w:szCs w:val="24"/>
        </w:rPr>
        <w:t>law</w:t>
      </w:r>
    </w:p>
    <w:p w14:paraId="62DE080C" w14:textId="77777777" w:rsidR="00C20A63" w:rsidRPr="00C83F13" w:rsidRDefault="002D5618" w:rsidP="00E43648">
      <w:pPr>
        <w:pStyle w:val="ListParagraph"/>
        <w:numPr>
          <w:ilvl w:val="1"/>
          <w:numId w:val="25"/>
        </w:numPr>
        <w:tabs>
          <w:tab w:val="left" w:pos="2219"/>
          <w:tab w:val="left" w:pos="2220"/>
        </w:tabs>
        <w:spacing w:before="112"/>
        <w:rPr>
          <w:rFonts w:ascii="Verdana" w:hAnsi="Verdana"/>
          <w:sz w:val="24"/>
          <w:szCs w:val="24"/>
        </w:rPr>
      </w:pPr>
      <w:r w:rsidRPr="00C83F13">
        <w:rPr>
          <w:rFonts w:ascii="Verdana" w:hAnsi="Verdana"/>
          <w:color w:val="231F20"/>
          <w:sz w:val="24"/>
          <w:szCs w:val="24"/>
        </w:rPr>
        <w:t>Establishing</w:t>
      </w:r>
      <w:r w:rsidR="00D23536" w:rsidRPr="00C83F13">
        <w:rPr>
          <w:rFonts w:ascii="Verdana" w:hAnsi="Verdana"/>
          <w:color w:val="231F20"/>
          <w:sz w:val="24"/>
          <w:szCs w:val="24"/>
        </w:rPr>
        <w:t xml:space="preserve"> </w:t>
      </w:r>
      <w:r w:rsidRPr="00C83F13">
        <w:rPr>
          <w:rFonts w:ascii="Verdana" w:hAnsi="Verdana"/>
          <w:color w:val="231F20"/>
          <w:sz w:val="24"/>
          <w:szCs w:val="24"/>
        </w:rPr>
        <w:t>that</w:t>
      </w:r>
      <w:r w:rsidR="00D23536" w:rsidRPr="00C83F13">
        <w:rPr>
          <w:rFonts w:ascii="Verdana" w:hAnsi="Verdana"/>
          <w:color w:val="231F20"/>
          <w:sz w:val="24"/>
          <w:szCs w:val="24"/>
        </w:rPr>
        <w:t xml:space="preserve"> </w:t>
      </w:r>
      <w:r w:rsidRPr="00C83F13">
        <w:rPr>
          <w:rFonts w:ascii="Verdana" w:hAnsi="Verdana"/>
          <w:color w:val="231F20"/>
          <w:sz w:val="24"/>
          <w:szCs w:val="24"/>
        </w:rPr>
        <w:t>the</w:t>
      </w:r>
      <w:r w:rsidR="00D23536" w:rsidRPr="00C83F13">
        <w:rPr>
          <w:rFonts w:ascii="Verdana" w:hAnsi="Verdana"/>
          <w:color w:val="231F20"/>
          <w:sz w:val="24"/>
          <w:szCs w:val="24"/>
        </w:rPr>
        <w:t xml:space="preserve"> </w:t>
      </w:r>
      <w:r w:rsidRPr="00C83F13">
        <w:rPr>
          <w:rFonts w:ascii="Verdana" w:hAnsi="Verdana"/>
          <w:color w:val="231F20"/>
          <w:sz w:val="24"/>
          <w:szCs w:val="24"/>
        </w:rPr>
        <w:t>Tenderer</w:t>
      </w:r>
      <w:r w:rsidR="00D23536" w:rsidRPr="00C83F13">
        <w:rPr>
          <w:rFonts w:ascii="Verdana" w:hAnsi="Verdana"/>
          <w:color w:val="231F20"/>
          <w:sz w:val="24"/>
          <w:szCs w:val="24"/>
        </w:rPr>
        <w:t xml:space="preserve"> </w:t>
      </w:r>
      <w:r w:rsidRPr="00C83F13">
        <w:rPr>
          <w:rFonts w:ascii="Verdana" w:hAnsi="Verdana"/>
          <w:color w:val="231F20"/>
          <w:sz w:val="24"/>
          <w:szCs w:val="24"/>
        </w:rPr>
        <w:t>is</w:t>
      </w:r>
      <w:r w:rsidR="00D23536" w:rsidRPr="00C83F13">
        <w:rPr>
          <w:rFonts w:ascii="Verdana" w:hAnsi="Verdana"/>
          <w:color w:val="231F20"/>
          <w:sz w:val="24"/>
          <w:szCs w:val="24"/>
        </w:rPr>
        <w:t xml:space="preserve"> </w:t>
      </w:r>
      <w:r w:rsidRPr="00C83F13">
        <w:rPr>
          <w:rFonts w:ascii="Verdana" w:hAnsi="Verdana"/>
          <w:color w:val="231F20"/>
          <w:sz w:val="24"/>
          <w:szCs w:val="24"/>
        </w:rPr>
        <w:t>not</w:t>
      </w:r>
      <w:r w:rsidR="00D23536" w:rsidRPr="00C83F13">
        <w:rPr>
          <w:rFonts w:ascii="Verdana" w:hAnsi="Verdana"/>
          <w:color w:val="231F20"/>
          <w:sz w:val="24"/>
          <w:szCs w:val="24"/>
        </w:rPr>
        <w:t xml:space="preserve"> </w:t>
      </w:r>
      <w:r w:rsidRPr="00C83F13">
        <w:rPr>
          <w:rFonts w:ascii="Verdana" w:hAnsi="Verdana"/>
          <w:color w:val="231F20"/>
          <w:sz w:val="24"/>
          <w:szCs w:val="24"/>
        </w:rPr>
        <w:t>under</w:t>
      </w:r>
      <w:r w:rsidR="00D23536" w:rsidRPr="00C83F13">
        <w:rPr>
          <w:rFonts w:ascii="Verdana" w:hAnsi="Verdana"/>
          <w:color w:val="231F20"/>
          <w:sz w:val="24"/>
          <w:szCs w:val="24"/>
        </w:rPr>
        <w:t xml:space="preserve"> </w:t>
      </w:r>
      <w:r w:rsidRPr="00C83F13">
        <w:rPr>
          <w:rFonts w:ascii="Verdana" w:hAnsi="Verdana"/>
          <w:color w:val="231F20"/>
          <w:sz w:val="24"/>
          <w:szCs w:val="24"/>
        </w:rPr>
        <w:t>the</w:t>
      </w:r>
      <w:r w:rsidR="00D23536" w:rsidRPr="00C83F13">
        <w:rPr>
          <w:rFonts w:ascii="Verdana" w:hAnsi="Verdana"/>
          <w:color w:val="231F20"/>
          <w:sz w:val="24"/>
          <w:szCs w:val="24"/>
        </w:rPr>
        <w:t xml:space="preserve"> </w:t>
      </w:r>
      <w:r w:rsidRPr="00C83F13">
        <w:rPr>
          <w:rFonts w:ascii="Verdana" w:hAnsi="Verdana"/>
          <w:color w:val="231F20"/>
          <w:sz w:val="24"/>
          <w:szCs w:val="24"/>
        </w:rPr>
        <w:t>supervision</w:t>
      </w:r>
      <w:r w:rsidR="00D23536" w:rsidRPr="00C83F13">
        <w:rPr>
          <w:rFonts w:ascii="Verdana" w:hAnsi="Verdana"/>
          <w:color w:val="231F20"/>
          <w:sz w:val="24"/>
          <w:szCs w:val="24"/>
        </w:rPr>
        <w:t xml:space="preserve"> </w:t>
      </w:r>
      <w:r w:rsidRPr="00C83F13">
        <w:rPr>
          <w:rFonts w:ascii="Verdana" w:hAnsi="Verdana"/>
          <w:color w:val="231F20"/>
          <w:sz w:val="24"/>
          <w:szCs w:val="24"/>
        </w:rPr>
        <w:t>of</w:t>
      </w:r>
      <w:r w:rsidR="00D23536" w:rsidRPr="00C83F13">
        <w:rPr>
          <w:rFonts w:ascii="Verdana" w:hAnsi="Verdana"/>
          <w:color w:val="231F20"/>
          <w:sz w:val="24"/>
          <w:szCs w:val="24"/>
        </w:rPr>
        <w:t xml:space="preserve"> </w:t>
      </w:r>
      <w:r w:rsidRPr="00C83F13">
        <w:rPr>
          <w:rFonts w:ascii="Verdana" w:hAnsi="Verdana"/>
          <w:color w:val="231F20"/>
          <w:sz w:val="24"/>
          <w:szCs w:val="24"/>
        </w:rPr>
        <w:t>the</w:t>
      </w:r>
      <w:r w:rsidR="00D23536" w:rsidRPr="00C83F13">
        <w:rPr>
          <w:rFonts w:ascii="Verdana" w:hAnsi="Verdana"/>
          <w:color w:val="231F20"/>
          <w:sz w:val="24"/>
          <w:szCs w:val="24"/>
        </w:rPr>
        <w:t xml:space="preserve"> </w:t>
      </w:r>
      <w:r w:rsidRPr="00C83F13">
        <w:rPr>
          <w:rFonts w:ascii="Verdana" w:hAnsi="Verdana"/>
          <w:color w:val="231F20"/>
          <w:sz w:val="24"/>
          <w:szCs w:val="24"/>
        </w:rPr>
        <w:t>agency</w:t>
      </w:r>
      <w:r w:rsidR="00D23536" w:rsidRPr="00C83F13">
        <w:rPr>
          <w:rFonts w:ascii="Verdana" w:hAnsi="Verdana"/>
          <w:color w:val="231F20"/>
          <w:sz w:val="24"/>
          <w:szCs w:val="24"/>
        </w:rPr>
        <w:t xml:space="preserve"> </w:t>
      </w:r>
      <w:r w:rsidRPr="00C83F13">
        <w:rPr>
          <w:rFonts w:ascii="Verdana" w:hAnsi="Verdana"/>
          <w:color w:val="231F20"/>
          <w:sz w:val="24"/>
          <w:szCs w:val="24"/>
        </w:rPr>
        <w:t>of</w:t>
      </w:r>
      <w:r w:rsidR="00D23536" w:rsidRPr="00C83F13">
        <w:rPr>
          <w:rFonts w:ascii="Verdana" w:hAnsi="Verdana"/>
          <w:color w:val="231F20"/>
          <w:sz w:val="24"/>
          <w:szCs w:val="24"/>
        </w:rPr>
        <w:t xml:space="preserve"> </w:t>
      </w:r>
      <w:r w:rsidRPr="00C83F13">
        <w:rPr>
          <w:rFonts w:ascii="Verdana" w:hAnsi="Verdana"/>
          <w:color w:val="231F20"/>
          <w:sz w:val="24"/>
          <w:szCs w:val="24"/>
        </w:rPr>
        <w:t>the</w:t>
      </w:r>
      <w:r w:rsidR="00D23536" w:rsidRPr="00C83F13">
        <w:rPr>
          <w:rFonts w:ascii="Verdana" w:hAnsi="Verdana"/>
          <w:color w:val="231F20"/>
          <w:sz w:val="24"/>
          <w:szCs w:val="24"/>
        </w:rPr>
        <w:t xml:space="preserve"> </w:t>
      </w:r>
      <w:r w:rsidRPr="00C83F13">
        <w:rPr>
          <w:rFonts w:ascii="Verdana" w:hAnsi="Verdana"/>
          <w:color w:val="231F20"/>
          <w:sz w:val="24"/>
          <w:szCs w:val="24"/>
        </w:rPr>
        <w:t>Procuring</w:t>
      </w:r>
      <w:r w:rsidR="00D23536" w:rsidRPr="00C83F13">
        <w:rPr>
          <w:rFonts w:ascii="Verdana" w:hAnsi="Verdana"/>
          <w:color w:val="231F20"/>
          <w:sz w:val="24"/>
          <w:szCs w:val="24"/>
        </w:rPr>
        <w:t xml:space="preserve"> </w:t>
      </w:r>
      <w:r w:rsidRPr="00C83F13">
        <w:rPr>
          <w:rFonts w:ascii="Verdana" w:hAnsi="Verdana"/>
          <w:color w:val="231F20"/>
          <w:sz w:val="24"/>
          <w:szCs w:val="24"/>
        </w:rPr>
        <w:t>Entity</w:t>
      </w:r>
      <w:r w:rsidR="00EB14A3" w:rsidRPr="00C83F13">
        <w:rPr>
          <w:rFonts w:ascii="Verdana" w:hAnsi="Verdana"/>
          <w:color w:val="231F20"/>
          <w:sz w:val="24"/>
          <w:szCs w:val="24"/>
        </w:rPr>
        <w:t>.</w:t>
      </w:r>
    </w:p>
    <w:p w14:paraId="7AE7B17D" w14:textId="77777777" w:rsidR="00C20A63" w:rsidRPr="00C83F13" w:rsidRDefault="000D7FB2" w:rsidP="00D60A39">
      <w:pPr>
        <w:pStyle w:val="BodyText"/>
        <w:spacing w:before="245" w:line="230" w:lineRule="auto"/>
        <w:ind w:left="1739" w:right="853"/>
        <w:jc w:val="both"/>
        <w:rPr>
          <w:rFonts w:ascii="Verdana" w:hAnsi="Verdana"/>
          <w:sz w:val="24"/>
          <w:szCs w:val="24"/>
        </w:rPr>
      </w:pPr>
      <w:r w:rsidRPr="00C83F13">
        <w:rPr>
          <w:rFonts w:ascii="Verdana" w:hAnsi="Verdana"/>
          <w:noProof/>
          <w:sz w:val="24"/>
          <w:szCs w:val="24"/>
        </w:rPr>
        <mc:AlternateContent>
          <mc:Choice Requires="wps">
            <w:drawing>
              <wp:anchor distT="0" distB="0" distL="114300" distR="114300" simplePos="0" relativeHeight="3520" behindDoc="0" locked="0" layoutInCell="1" allowOverlap="1" wp14:anchorId="7FE305BF" wp14:editId="43607DDA">
                <wp:simplePos x="0" y="0"/>
                <wp:positionH relativeFrom="page">
                  <wp:posOffset>902335</wp:posOffset>
                </wp:positionH>
                <wp:positionV relativeFrom="paragraph">
                  <wp:posOffset>182880</wp:posOffset>
                </wp:positionV>
                <wp:extent cx="137160" cy="108585"/>
                <wp:effectExtent l="0" t="0" r="15240" b="24765"/>
                <wp:wrapNone/>
                <wp:docPr id="1491" name="Rectangle 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08585"/>
                        </a:xfrm>
                        <a:prstGeom prst="rect">
                          <a:avLst/>
                        </a:prstGeom>
                        <a:noFill/>
                        <a:ln w="12697">
                          <a:solidFill>
                            <a:srgbClr val="231F2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1DF42A" id="Rectangle 981" o:spid="_x0000_s1026" style="position:absolute;margin-left:71.05pt;margin-top:14.4pt;width:10.8pt;height:8.55pt;z-index: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" filled="f" strokecolor="#231f20" strokeweight=".35269mm">
                <w10:wrap anchorx="page"/>
              </v:rect>
            </w:pict>
          </mc:Fallback>
        </mc:AlternateContent>
      </w:r>
      <w:r w:rsidR="002D5618" w:rsidRPr="00C83F13">
        <w:rPr>
          <w:rFonts w:ascii="Verdana" w:hAnsi="Verdana"/>
          <w:color w:val="231F20"/>
          <w:sz w:val="24"/>
          <w:szCs w:val="24"/>
        </w:rPr>
        <w:t xml:space="preserve">A current tax clearance certiﬁcate or tax exemption certiﬁcate in case of Kenyan tenderers issued by </w:t>
      </w:r>
      <w:r w:rsidR="002D5618" w:rsidRPr="00C83F13">
        <w:rPr>
          <w:rFonts w:ascii="Verdana" w:hAnsi="Verdana"/>
          <w:color w:val="231F20"/>
          <w:spacing w:val="-10"/>
          <w:sz w:val="24"/>
          <w:szCs w:val="24"/>
        </w:rPr>
        <w:t>the</w:t>
      </w:r>
      <w:r w:rsidR="002D5618" w:rsidRPr="00C83F13">
        <w:rPr>
          <w:rFonts w:ascii="Verdana" w:hAnsi="Verdana"/>
          <w:color w:val="231F20"/>
          <w:sz w:val="24"/>
          <w:szCs w:val="24"/>
        </w:rPr>
        <w:t xml:space="preserve"> Kenya Revenue Authority in accordance with ITT 4.14.</w:t>
      </w:r>
    </w:p>
    <w:p w14:paraId="2590EF4A" w14:textId="77777777" w:rsidR="00C20A63" w:rsidRPr="00C83F13" w:rsidRDefault="002D5618" w:rsidP="00B70529">
      <w:pPr>
        <w:pStyle w:val="ListParagraph"/>
        <w:numPr>
          <w:ilvl w:val="0"/>
          <w:numId w:val="88"/>
        </w:numPr>
        <w:spacing w:before="243" w:line="230" w:lineRule="auto"/>
        <w:ind w:left="1418" w:right="847" w:hanging="567"/>
        <w:rPr>
          <w:rFonts w:ascii="Verdana" w:hAnsi="Verdana"/>
          <w:sz w:val="24"/>
          <w:szCs w:val="24"/>
        </w:rPr>
      </w:pPr>
      <w:r w:rsidRPr="00C83F13">
        <w:rPr>
          <w:rFonts w:ascii="Verdana" w:hAnsi="Verdana"/>
          <w:color w:val="231F20"/>
          <w:sz w:val="24"/>
          <w:szCs w:val="24"/>
        </w:rPr>
        <w:t>Included</w:t>
      </w:r>
      <w:r w:rsidR="00D23536" w:rsidRPr="00C83F13">
        <w:rPr>
          <w:rFonts w:ascii="Verdana" w:hAnsi="Verdana"/>
          <w:color w:val="231F20"/>
          <w:sz w:val="24"/>
          <w:szCs w:val="24"/>
        </w:rPr>
        <w:t xml:space="preserve"> </w:t>
      </w:r>
      <w:r w:rsidRPr="00C83F13">
        <w:rPr>
          <w:rFonts w:ascii="Verdana" w:hAnsi="Verdana"/>
          <w:color w:val="231F20"/>
          <w:sz w:val="24"/>
          <w:szCs w:val="24"/>
        </w:rPr>
        <w:t>are</w:t>
      </w:r>
      <w:r w:rsidR="00D23536" w:rsidRPr="00C83F13">
        <w:rPr>
          <w:rFonts w:ascii="Verdana" w:hAnsi="Verdana"/>
          <w:color w:val="231F20"/>
          <w:sz w:val="24"/>
          <w:szCs w:val="24"/>
        </w:rPr>
        <w:t xml:space="preserve"> </w:t>
      </w:r>
      <w:r w:rsidRPr="00C83F13">
        <w:rPr>
          <w:rFonts w:ascii="Verdana" w:hAnsi="Verdana"/>
          <w:color w:val="231F20"/>
          <w:sz w:val="24"/>
          <w:szCs w:val="24"/>
        </w:rPr>
        <w:t>the</w:t>
      </w:r>
      <w:r w:rsidR="00D23536" w:rsidRPr="00C83F13">
        <w:rPr>
          <w:rFonts w:ascii="Verdana" w:hAnsi="Verdana"/>
          <w:color w:val="231F20"/>
          <w:sz w:val="24"/>
          <w:szCs w:val="24"/>
        </w:rPr>
        <w:t xml:space="preserve"> </w:t>
      </w:r>
      <w:r w:rsidRPr="00C83F13">
        <w:rPr>
          <w:rFonts w:ascii="Verdana" w:hAnsi="Verdana"/>
          <w:color w:val="231F20"/>
          <w:sz w:val="24"/>
          <w:szCs w:val="24"/>
        </w:rPr>
        <w:t>organizational</w:t>
      </w:r>
      <w:r w:rsidR="00D23536" w:rsidRPr="00C83F13">
        <w:rPr>
          <w:rFonts w:ascii="Verdana" w:hAnsi="Verdana"/>
          <w:color w:val="231F20"/>
          <w:sz w:val="24"/>
          <w:szCs w:val="24"/>
        </w:rPr>
        <w:t xml:space="preserve"> </w:t>
      </w:r>
      <w:r w:rsidRPr="00C83F13">
        <w:rPr>
          <w:rFonts w:ascii="Verdana" w:hAnsi="Verdana"/>
          <w:color w:val="231F20"/>
          <w:sz w:val="24"/>
          <w:szCs w:val="24"/>
        </w:rPr>
        <w:t>chart,</w:t>
      </w:r>
      <w:r w:rsidR="00D23536" w:rsidRPr="00C83F13">
        <w:rPr>
          <w:rFonts w:ascii="Verdana" w:hAnsi="Verdana"/>
          <w:color w:val="231F20"/>
          <w:sz w:val="24"/>
          <w:szCs w:val="24"/>
        </w:rPr>
        <w:t xml:space="preserve"> </w:t>
      </w:r>
      <w:r w:rsidRPr="00C83F13">
        <w:rPr>
          <w:rFonts w:ascii="Verdana" w:hAnsi="Verdana"/>
          <w:color w:val="231F20"/>
          <w:sz w:val="24"/>
          <w:szCs w:val="24"/>
        </w:rPr>
        <w:t>a</w:t>
      </w:r>
      <w:r w:rsidR="00D23536" w:rsidRPr="00C83F13">
        <w:rPr>
          <w:rFonts w:ascii="Verdana" w:hAnsi="Verdana"/>
          <w:color w:val="231F20"/>
          <w:sz w:val="24"/>
          <w:szCs w:val="24"/>
        </w:rPr>
        <w:t xml:space="preserve"> </w:t>
      </w:r>
      <w:r w:rsidRPr="00C83F13">
        <w:rPr>
          <w:rFonts w:ascii="Verdana" w:hAnsi="Verdana"/>
          <w:color w:val="231F20"/>
          <w:sz w:val="24"/>
          <w:szCs w:val="24"/>
        </w:rPr>
        <w:t>list</w:t>
      </w:r>
      <w:r w:rsidR="00D23536" w:rsidRPr="00C83F13">
        <w:rPr>
          <w:rFonts w:ascii="Verdana" w:hAnsi="Verdana"/>
          <w:color w:val="231F20"/>
          <w:sz w:val="24"/>
          <w:szCs w:val="24"/>
        </w:rPr>
        <w:t xml:space="preserve"> </w:t>
      </w:r>
      <w:r w:rsidRPr="00C83F13">
        <w:rPr>
          <w:rFonts w:ascii="Verdana" w:hAnsi="Verdana"/>
          <w:color w:val="231F20"/>
          <w:sz w:val="24"/>
          <w:szCs w:val="24"/>
        </w:rPr>
        <w:t>of</w:t>
      </w:r>
      <w:r w:rsidR="00D23536" w:rsidRPr="00C83F13">
        <w:rPr>
          <w:rFonts w:ascii="Verdana" w:hAnsi="Verdana"/>
          <w:color w:val="231F20"/>
          <w:sz w:val="24"/>
          <w:szCs w:val="24"/>
        </w:rPr>
        <w:t xml:space="preserve"> </w:t>
      </w:r>
      <w:r w:rsidRPr="00C83F13">
        <w:rPr>
          <w:rFonts w:ascii="Verdana" w:hAnsi="Verdana"/>
          <w:color w:val="231F20"/>
          <w:sz w:val="24"/>
          <w:szCs w:val="24"/>
        </w:rPr>
        <w:t>Board</w:t>
      </w:r>
      <w:r w:rsidR="00D23536" w:rsidRPr="00C83F13">
        <w:rPr>
          <w:rFonts w:ascii="Verdana" w:hAnsi="Verdana"/>
          <w:color w:val="231F20"/>
          <w:sz w:val="24"/>
          <w:szCs w:val="24"/>
        </w:rPr>
        <w:t xml:space="preserve"> </w:t>
      </w:r>
      <w:r w:rsidRPr="00C83F13">
        <w:rPr>
          <w:rFonts w:ascii="Verdana" w:hAnsi="Verdana"/>
          <w:color w:val="231F20"/>
          <w:sz w:val="24"/>
          <w:szCs w:val="24"/>
        </w:rPr>
        <w:t>of</w:t>
      </w:r>
      <w:r w:rsidR="00D23536" w:rsidRPr="00C83F13">
        <w:rPr>
          <w:rFonts w:ascii="Verdana" w:hAnsi="Verdana"/>
          <w:color w:val="231F20"/>
          <w:sz w:val="24"/>
          <w:szCs w:val="24"/>
        </w:rPr>
        <w:t xml:space="preserve"> </w:t>
      </w:r>
      <w:r w:rsidRPr="00C83F13">
        <w:rPr>
          <w:rFonts w:ascii="Verdana" w:hAnsi="Verdana"/>
          <w:color w:val="231F20"/>
          <w:sz w:val="24"/>
          <w:szCs w:val="24"/>
        </w:rPr>
        <w:t>Directors,</w:t>
      </w:r>
      <w:r w:rsidR="00D23536" w:rsidRPr="00C83F13">
        <w:rPr>
          <w:rFonts w:ascii="Verdana" w:hAnsi="Verdana"/>
          <w:color w:val="231F20"/>
          <w:sz w:val="24"/>
          <w:szCs w:val="24"/>
        </w:rPr>
        <w:t xml:space="preserve"> </w:t>
      </w:r>
      <w:r w:rsidRPr="00C83F13">
        <w:rPr>
          <w:rFonts w:ascii="Verdana" w:hAnsi="Verdana"/>
          <w:color w:val="231F20"/>
          <w:sz w:val="24"/>
          <w:szCs w:val="24"/>
        </w:rPr>
        <w:t>and</w:t>
      </w:r>
      <w:r w:rsidR="00D23536" w:rsidRPr="00C83F13">
        <w:rPr>
          <w:rFonts w:ascii="Verdana" w:hAnsi="Verdana"/>
          <w:color w:val="231F20"/>
          <w:sz w:val="24"/>
          <w:szCs w:val="24"/>
        </w:rPr>
        <w:t xml:space="preserve"> </w:t>
      </w:r>
      <w:r w:rsidRPr="00C83F13">
        <w:rPr>
          <w:rFonts w:ascii="Verdana" w:hAnsi="Verdana"/>
          <w:color w:val="231F20"/>
          <w:sz w:val="24"/>
          <w:szCs w:val="24"/>
        </w:rPr>
        <w:t>the</w:t>
      </w:r>
      <w:r w:rsidR="00D23536" w:rsidRPr="00C83F13">
        <w:rPr>
          <w:rFonts w:ascii="Verdana" w:hAnsi="Verdana"/>
          <w:color w:val="231F20"/>
          <w:sz w:val="24"/>
          <w:szCs w:val="24"/>
        </w:rPr>
        <w:t xml:space="preserve"> </w:t>
      </w:r>
      <w:r w:rsidRPr="00C83F13">
        <w:rPr>
          <w:rFonts w:ascii="Verdana" w:hAnsi="Verdana"/>
          <w:color w:val="231F20"/>
          <w:sz w:val="24"/>
          <w:szCs w:val="24"/>
        </w:rPr>
        <w:t>beneﬁcial</w:t>
      </w:r>
      <w:r w:rsidR="00D23536" w:rsidRPr="00C83F13">
        <w:rPr>
          <w:rFonts w:ascii="Verdana" w:hAnsi="Verdana"/>
          <w:color w:val="231F20"/>
          <w:sz w:val="24"/>
          <w:szCs w:val="24"/>
        </w:rPr>
        <w:t xml:space="preserve"> </w:t>
      </w:r>
      <w:r w:rsidRPr="00C83F13">
        <w:rPr>
          <w:rFonts w:ascii="Verdana" w:hAnsi="Verdana"/>
          <w:color w:val="231F20"/>
          <w:sz w:val="24"/>
          <w:szCs w:val="24"/>
        </w:rPr>
        <w:t>ownership.</w:t>
      </w:r>
    </w:p>
    <w:p w14:paraId="0592D4D9" w14:textId="77777777" w:rsidR="00C20A63" w:rsidRDefault="00C20A63">
      <w:pPr>
        <w:rPr>
          <w:rFonts w:ascii="Verdana" w:hAnsi="Verdana"/>
          <w:sz w:val="24"/>
          <w:szCs w:val="24"/>
        </w:rPr>
      </w:pPr>
    </w:p>
    <w:p w14:paraId="2423CE8E" w14:textId="77777777" w:rsidR="00694ACC" w:rsidRDefault="00694ACC">
      <w:pPr>
        <w:rPr>
          <w:rFonts w:ascii="Verdana" w:hAnsi="Verdana"/>
          <w:sz w:val="24"/>
          <w:szCs w:val="24"/>
        </w:rPr>
      </w:pPr>
    </w:p>
    <w:p w14:paraId="03C21A24" w14:textId="77777777" w:rsidR="00694ACC" w:rsidRDefault="00694ACC">
      <w:pPr>
        <w:rPr>
          <w:rFonts w:ascii="Verdana" w:hAnsi="Verdana"/>
          <w:sz w:val="24"/>
          <w:szCs w:val="24"/>
        </w:rPr>
      </w:pPr>
    </w:p>
    <w:p w14:paraId="4921E122" w14:textId="77777777" w:rsidR="00694ACC" w:rsidRDefault="00694ACC">
      <w:pPr>
        <w:rPr>
          <w:rFonts w:ascii="Verdana" w:hAnsi="Verdana"/>
          <w:sz w:val="24"/>
          <w:szCs w:val="24"/>
        </w:rPr>
      </w:pPr>
    </w:p>
    <w:p w14:paraId="7FE2CB3E" w14:textId="77777777" w:rsidR="00694ACC" w:rsidRDefault="00694ACC">
      <w:pPr>
        <w:rPr>
          <w:rFonts w:ascii="Verdana" w:hAnsi="Verdana"/>
          <w:sz w:val="24"/>
          <w:szCs w:val="24"/>
        </w:rPr>
      </w:pPr>
    </w:p>
    <w:p w14:paraId="0E9E3CC9" w14:textId="77777777" w:rsidR="00694ACC" w:rsidRDefault="00694ACC">
      <w:pPr>
        <w:rPr>
          <w:rFonts w:ascii="Verdana" w:hAnsi="Verdana"/>
          <w:sz w:val="24"/>
          <w:szCs w:val="24"/>
        </w:rPr>
      </w:pPr>
    </w:p>
    <w:p w14:paraId="687F7BFC" w14:textId="77777777" w:rsidR="00694ACC" w:rsidRDefault="00694ACC">
      <w:pPr>
        <w:rPr>
          <w:rFonts w:ascii="Verdana" w:hAnsi="Verdana"/>
          <w:sz w:val="24"/>
          <w:szCs w:val="24"/>
        </w:rPr>
      </w:pPr>
    </w:p>
    <w:p w14:paraId="7009543F" w14:textId="77777777" w:rsidR="00694ACC" w:rsidRDefault="00694ACC">
      <w:pPr>
        <w:rPr>
          <w:rFonts w:ascii="Verdana" w:hAnsi="Verdana"/>
          <w:sz w:val="24"/>
          <w:szCs w:val="24"/>
        </w:rPr>
      </w:pPr>
    </w:p>
    <w:p w14:paraId="48C5399C" w14:textId="77777777" w:rsidR="00694ACC" w:rsidRDefault="00694ACC">
      <w:pPr>
        <w:rPr>
          <w:rFonts w:ascii="Verdana" w:hAnsi="Verdana"/>
          <w:sz w:val="24"/>
          <w:szCs w:val="24"/>
        </w:rPr>
      </w:pPr>
    </w:p>
    <w:p w14:paraId="1B95349F" w14:textId="77777777" w:rsidR="00694ACC" w:rsidRDefault="00694ACC">
      <w:pPr>
        <w:rPr>
          <w:rFonts w:ascii="Verdana" w:hAnsi="Verdana"/>
          <w:sz w:val="24"/>
          <w:szCs w:val="24"/>
        </w:rPr>
      </w:pPr>
    </w:p>
    <w:p w14:paraId="7E6D7AA6" w14:textId="77777777" w:rsidR="00694ACC" w:rsidRDefault="00694ACC">
      <w:pPr>
        <w:rPr>
          <w:rFonts w:ascii="Verdana" w:hAnsi="Verdana"/>
          <w:sz w:val="24"/>
          <w:szCs w:val="24"/>
        </w:rPr>
      </w:pPr>
    </w:p>
    <w:p w14:paraId="3323E2AB" w14:textId="77777777" w:rsidR="00694ACC" w:rsidRDefault="00694ACC">
      <w:pPr>
        <w:rPr>
          <w:rFonts w:ascii="Verdana" w:hAnsi="Verdana"/>
          <w:sz w:val="24"/>
          <w:szCs w:val="24"/>
        </w:rPr>
      </w:pPr>
    </w:p>
    <w:p w14:paraId="6FCC45AF" w14:textId="77777777" w:rsidR="00694ACC" w:rsidRDefault="00694ACC">
      <w:pPr>
        <w:rPr>
          <w:rFonts w:ascii="Verdana" w:hAnsi="Verdana"/>
          <w:sz w:val="24"/>
          <w:szCs w:val="24"/>
        </w:rPr>
      </w:pPr>
    </w:p>
    <w:p w14:paraId="5C1F7DF2" w14:textId="77777777" w:rsidR="00694ACC" w:rsidRDefault="00694ACC">
      <w:pPr>
        <w:rPr>
          <w:rFonts w:ascii="Verdana" w:hAnsi="Verdana"/>
          <w:sz w:val="24"/>
          <w:szCs w:val="24"/>
        </w:rPr>
      </w:pPr>
    </w:p>
    <w:p w14:paraId="21425E65" w14:textId="77777777" w:rsidR="00694ACC" w:rsidRDefault="00694ACC">
      <w:pPr>
        <w:rPr>
          <w:rFonts w:ascii="Verdana" w:hAnsi="Verdana"/>
          <w:sz w:val="24"/>
          <w:szCs w:val="24"/>
        </w:rPr>
      </w:pPr>
    </w:p>
    <w:p w14:paraId="56169C8A" w14:textId="77777777" w:rsidR="00694ACC" w:rsidRDefault="00694ACC">
      <w:pPr>
        <w:rPr>
          <w:rFonts w:ascii="Verdana" w:hAnsi="Verdana"/>
          <w:sz w:val="24"/>
          <w:szCs w:val="24"/>
        </w:rPr>
      </w:pPr>
    </w:p>
    <w:p w14:paraId="1FB52DD8" w14:textId="77777777" w:rsidR="00694ACC" w:rsidRDefault="00694ACC">
      <w:pPr>
        <w:rPr>
          <w:rFonts w:ascii="Verdana" w:hAnsi="Verdana"/>
          <w:sz w:val="24"/>
          <w:szCs w:val="24"/>
        </w:rPr>
      </w:pPr>
    </w:p>
    <w:p w14:paraId="6769E23F" w14:textId="77777777" w:rsidR="00694ACC" w:rsidRDefault="00694ACC">
      <w:pPr>
        <w:rPr>
          <w:rFonts w:ascii="Verdana" w:hAnsi="Verdana"/>
          <w:sz w:val="24"/>
          <w:szCs w:val="24"/>
        </w:rPr>
      </w:pPr>
    </w:p>
    <w:p w14:paraId="3EBE13C9" w14:textId="77777777" w:rsidR="00694ACC" w:rsidRDefault="00694ACC">
      <w:pPr>
        <w:rPr>
          <w:rFonts w:ascii="Verdana" w:hAnsi="Verdana"/>
          <w:sz w:val="24"/>
          <w:szCs w:val="24"/>
        </w:rPr>
      </w:pPr>
    </w:p>
    <w:p w14:paraId="1BE9CE9C" w14:textId="77777777" w:rsidR="00694ACC" w:rsidRDefault="00694ACC">
      <w:pPr>
        <w:rPr>
          <w:rFonts w:ascii="Verdana" w:hAnsi="Verdana"/>
          <w:sz w:val="24"/>
          <w:szCs w:val="24"/>
        </w:rPr>
      </w:pPr>
    </w:p>
    <w:p w14:paraId="0D301593" w14:textId="77777777" w:rsidR="00694ACC" w:rsidRDefault="00694ACC">
      <w:pPr>
        <w:rPr>
          <w:rFonts w:ascii="Verdana" w:hAnsi="Verdana"/>
          <w:sz w:val="24"/>
          <w:szCs w:val="24"/>
        </w:rPr>
      </w:pPr>
    </w:p>
    <w:p w14:paraId="2261E728" w14:textId="77777777" w:rsidR="00694ACC" w:rsidRDefault="00694ACC">
      <w:pPr>
        <w:rPr>
          <w:rFonts w:ascii="Verdana" w:hAnsi="Verdana"/>
          <w:sz w:val="24"/>
          <w:szCs w:val="24"/>
        </w:rPr>
      </w:pPr>
    </w:p>
    <w:p w14:paraId="580617E1" w14:textId="77777777" w:rsidR="00694ACC" w:rsidRDefault="00694ACC">
      <w:pPr>
        <w:rPr>
          <w:rFonts w:ascii="Verdana" w:hAnsi="Verdana"/>
          <w:sz w:val="24"/>
          <w:szCs w:val="24"/>
        </w:rPr>
      </w:pPr>
    </w:p>
    <w:p w14:paraId="29E674F9" w14:textId="77777777" w:rsidR="00694ACC" w:rsidRDefault="00694ACC">
      <w:pPr>
        <w:rPr>
          <w:rFonts w:ascii="Verdana" w:hAnsi="Verdana"/>
          <w:sz w:val="24"/>
          <w:szCs w:val="24"/>
        </w:rPr>
      </w:pPr>
    </w:p>
    <w:p w14:paraId="7F40DDEE" w14:textId="77777777" w:rsidR="00694ACC" w:rsidRDefault="00694ACC">
      <w:pPr>
        <w:rPr>
          <w:rFonts w:ascii="Verdana" w:hAnsi="Verdana"/>
          <w:sz w:val="24"/>
          <w:szCs w:val="24"/>
        </w:rPr>
      </w:pPr>
    </w:p>
    <w:p w14:paraId="65E449F8" w14:textId="77777777" w:rsidR="00694ACC" w:rsidRDefault="00694ACC">
      <w:pPr>
        <w:rPr>
          <w:rFonts w:ascii="Verdana" w:hAnsi="Verdana"/>
          <w:sz w:val="24"/>
          <w:szCs w:val="24"/>
        </w:rPr>
      </w:pPr>
    </w:p>
    <w:p w14:paraId="538A7D18" w14:textId="58C610C3" w:rsidR="00694ACC" w:rsidRPr="00C016BD" w:rsidRDefault="00694ACC" w:rsidP="003074B0">
      <w:pPr>
        <w:rPr>
          <w:rFonts w:ascii="Verdana" w:hAnsi="Verdana"/>
          <w:b/>
        </w:rPr>
      </w:pPr>
      <w:r w:rsidRPr="00C016BD">
        <w:rPr>
          <w:rFonts w:ascii="Verdana" w:hAnsi="Verdana"/>
          <w:b/>
        </w:rPr>
        <w:br w:type="page"/>
      </w:r>
      <w:r w:rsidR="00461F71">
        <w:rPr>
          <w:rFonts w:ascii="Verdana" w:hAnsi="Verdana"/>
          <w:b/>
        </w:rPr>
        <w:lastRenderedPageBreak/>
        <w:t xml:space="preserve">                                    </w:t>
      </w:r>
      <w:r w:rsidR="00CB1E28">
        <w:rPr>
          <w:rFonts w:ascii="Verdana" w:hAnsi="Verdana"/>
          <w:b/>
        </w:rPr>
        <w:t>VIII.</w:t>
      </w:r>
      <w:r w:rsidR="00461F71">
        <w:rPr>
          <w:rFonts w:ascii="Verdana" w:hAnsi="Verdana"/>
          <w:b/>
        </w:rPr>
        <w:t xml:space="preserve"> </w:t>
      </w:r>
      <w:r w:rsidR="00107B20" w:rsidRPr="00C016BD">
        <w:rPr>
          <w:rFonts w:ascii="Verdana" w:hAnsi="Verdana"/>
          <w:b/>
        </w:rPr>
        <w:t>TEAM</w:t>
      </w:r>
      <w:r w:rsidRPr="00C016BD">
        <w:rPr>
          <w:rFonts w:ascii="Verdana" w:hAnsi="Verdana"/>
          <w:b/>
        </w:rPr>
        <w:t xml:space="preserve"> COMPOSITION AND TASK ASSIGNMENTS</w:t>
      </w:r>
      <w:r w:rsidR="00157ABE">
        <w:rPr>
          <w:rFonts w:ascii="Verdana" w:hAnsi="Verdana"/>
          <w:b/>
        </w:rPr>
        <w:t xml:space="preserve"> (Mandatory)</w:t>
      </w:r>
    </w:p>
    <w:p w14:paraId="02EDD9B0" w14:textId="77777777" w:rsidR="00694ACC" w:rsidRPr="00C016BD" w:rsidRDefault="00694ACC" w:rsidP="00694ACC">
      <w:pPr>
        <w:widowControl/>
        <w:numPr>
          <w:ilvl w:val="0"/>
          <w:numId w:val="283"/>
        </w:numPr>
        <w:autoSpaceDE/>
        <w:autoSpaceDN/>
        <w:jc w:val="center"/>
        <w:rPr>
          <w:rFonts w:ascii="Verdana" w:hAnsi="Verdana"/>
          <w:b/>
        </w:rPr>
      </w:pPr>
    </w:p>
    <w:p w14:paraId="79C4F1DA" w14:textId="77777777" w:rsidR="00694ACC" w:rsidRPr="00C016BD" w:rsidRDefault="00694ACC" w:rsidP="0089555B">
      <w:pPr>
        <w:ind w:left="990" w:firstLine="1710"/>
        <w:rPr>
          <w:rFonts w:ascii="Verdana" w:hAnsi="Verdana"/>
          <w:b/>
        </w:rPr>
      </w:pPr>
      <w:r w:rsidRPr="00C016BD">
        <w:rPr>
          <w:rFonts w:ascii="Verdana" w:hAnsi="Verdana"/>
          <w:b/>
        </w:rPr>
        <w:t xml:space="preserve">    1.  Technical/Managerial Staff</w:t>
      </w:r>
    </w:p>
    <w:p w14:paraId="137F2BE4" w14:textId="77777777" w:rsidR="00694ACC" w:rsidRPr="00C016BD" w:rsidRDefault="00694ACC" w:rsidP="00694ACC">
      <w:pPr>
        <w:rPr>
          <w:rFonts w:ascii="Verdana" w:hAnsi="Verdana"/>
          <w:b/>
        </w:rPr>
      </w:pPr>
    </w:p>
    <w:tbl>
      <w:tblPr>
        <w:tblW w:w="9450" w:type="dxa"/>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1"/>
        <w:gridCol w:w="3510"/>
        <w:gridCol w:w="3379"/>
      </w:tblGrid>
      <w:tr w:rsidR="00694ACC" w:rsidRPr="00C016BD" w14:paraId="2F8663CD" w14:textId="77777777" w:rsidTr="0089555B">
        <w:tc>
          <w:tcPr>
            <w:tcW w:w="2561" w:type="dxa"/>
          </w:tcPr>
          <w:p w14:paraId="10C37F68" w14:textId="77777777" w:rsidR="00694ACC" w:rsidRPr="00C016BD" w:rsidRDefault="00694ACC" w:rsidP="008F160E">
            <w:pPr>
              <w:jc w:val="center"/>
              <w:rPr>
                <w:rFonts w:ascii="Verdana" w:hAnsi="Verdana"/>
                <w:b/>
              </w:rPr>
            </w:pPr>
            <w:r w:rsidRPr="00C016BD">
              <w:rPr>
                <w:rFonts w:ascii="Verdana" w:hAnsi="Verdana"/>
                <w:b/>
              </w:rPr>
              <w:t>Name</w:t>
            </w:r>
          </w:p>
        </w:tc>
        <w:tc>
          <w:tcPr>
            <w:tcW w:w="3510" w:type="dxa"/>
          </w:tcPr>
          <w:p w14:paraId="192156FE" w14:textId="77777777" w:rsidR="00694ACC" w:rsidRDefault="00694ACC" w:rsidP="008F160E">
            <w:pPr>
              <w:jc w:val="center"/>
              <w:rPr>
                <w:rFonts w:ascii="Verdana" w:hAnsi="Verdana"/>
                <w:b/>
              </w:rPr>
            </w:pPr>
            <w:r w:rsidRPr="00C016BD">
              <w:rPr>
                <w:rFonts w:ascii="Verdana" w:hAnsi="Verdana"/>
                <w:b/>
              </w:rPr>
              <w:t>Position</w:t>
            </w:r>
          </w:p>
          <w:p w14:paraId="36FB6763" w14:textId="77777777" w:rsidR="00107B20" w:rsidRPr="00C016BD" w:rsidRDefault="00107B20" w:rsidP="008F160E">
            <w:pPr>
              <w:jc w:val="center"/>
              <w:rPr>
                <w:rFonts w:ascii="Verdana" w:hAnsi="Verdana"/>
                <w:b/>
              </w:rPr>
            </w:pPr>
          </w:p>
        </w:tc>
        <w:tc>
          <w:tcPr>
            <w:tcW w:w="3379" w:type="dxa"/>
          </w:tcPr>
          <w:p w14:paraId="65BA1A0D" w14:textId="77777777" w:rsidR="00694ACC" w:rsidRPr="00C016BD" w:rsidRDefault="00694ACC" w:rsidP="008F160E">
            <w:pPr>
              <w:jc w:val="center"/>
              <w:rPr>
                <w:rFonts w:ascii="Verdana" w:hAnsi="Verdana"/>
                <w:b/>
              </w:rPr>
            </w:pPr>
            <w:r w:rsidRPr="00C016BD">
              <w:rPr>
                <w:rFonts w:ascii="Verdana" w:hAnsi="Verdana"/>
                <w:b/>
              </w:rPr>
              <w:t>Task</w:t>
            </w:r>
          </w:p>
        </w:tc>
      </w:tr>
      <w:tr w:rsidR="00694ACC" w:rsidRPr="00C016BD" w14:paraId="16FD84D2" w14:textId="77777777" w:rsidTr="0089555B">
        <w:tc>
          <w:tcPr>
            <w:tcW w:w="2561" w:type="dxa"/>
          </w:tcPr>
          <w:p w14:paraId="51AF8BB5" w14:textId="77777777" w:rsidR="00694ACC" w:rsidRPr="00C016BD" w:rsidRDefault="00694ACC" w:rsidP="008F160E">
            <w:pPr>
              <w:rPr>
                <w:rFonts w:ascii="Verdana" w:hAnsi="Verdana"/>
              </w:rPr>
            </w:pPr>
          </w:p>
          <w:p w14:paraId="568F8F98" w14:textId="77777777" w:rsidR="00694ACC" w:rsidRPr="00C016BD" w:rsidRDefault="00694ACC" w:rsidP="008F160E">
            <w:pPr>
              <w:rPr>
                <w:rFonts w:ascii="Verdana" w:hAnsi="Verdana"/>
              </w:rPr>
            </w:pPr>
          </w:p>
        </w:tc>
        <w:tc>
          <w:tcPr>
            <w:tcW w:w="3510" w:type="dxa"/>
          </w:tcPr>
          <w:p w14:paraId="5C84A930" w14:textId="77777777" w:rsidR="00694ACC" w:rsidRPr="00C016BD" w:rsidRDefault="00694ACC" w:rsidP="008F160E">
            <w:pPr>
              <w:rPr>
                <w:rFonts w:ascii="Verdana" w:hAnsi="Verdana"/>
              </w:rPr>
            </w:pPr>
          </w:p>
        </w:tc>
        <w:tc>
          <w:tcPr>
            <w:tcW w:w="3379" w:type="dxa"/>
          </w:tcPr>
          <w:p w14:paraId="685B70A6" w14:textId="77777777" w:rsidR="00694ACC" w:rsidRPr="00C016BD" w:rsidRDefault="00694ACC" w:rsidP="008F160E">
            <w:pPr>
              <w:rPr>
                <w:rFonts w:ascii="Verdana" w:hAnsi="Verdana"/>
              </w:rPr>
            </w:pPr>
          </w:p>
        </w:tc>
      </w:tr>
      <w:tr w:rsidR="00694ACC" w:rsidRPr="00C016BD" w14:paraId="78456FF3" w14:textId="77777777" w:rsidTr="0089555B">
        <w:tc>
          <w:tcPr>
            <w:tcW w:w="2561" w:type="dxa"/>
          </w:tcPr>
          <w:p w14:paraId="16DD3113" w14:textId="77777777" w:rsidR="00694ACC" w:rsidRPr="00C016BD" w:rsidRDefault="00694ACC" w:rsidP="008F160E">
            <w:pPr>
              <w:rPr>
                <w:rFonts w:ascii="Verdana" w:hAnsi="Verdana"/>
              </w:rPr>
            </w:pPr>
          </w:p>
          <w:p w14:paraId="3EB07600" w14:textId="77777777" w:rsidR="00694ACC" w:rsidRPr="00C016BD" w:rsidRDefault="00694ACC" w:rsidP="008F160E">
            <w:pPr>
              <w:rPr>
                <w:rFonts w:ascii="Verdana" w:hAnsi="Verdana"/>
              </w:rPr>
            </w:pPr>
          </w:p>
        </w:tc>
        <w:tc>
          <w:tcPr>
            <w:tcW w:w="3510" w:type="dxa"/>
          </w:tcPr>
          <w:p w14:paraId="12ABBE83" w14:textId="77777777" w:rsidR="00694ACC" w:rsidRPr="00C016BD" w:rsidRDefault="00694ACC" w:rsidP="008F160E">
            <w:pPr>
              <w:rPr>
                <w:rFonts w:ascii="Verdana" w:hAnsi="Verdana"/>
              </w:rPr>
            </w:pPr>
          </w:p>
        </w:tc>
        <w:tc>
          <w:tcPr>
            <w:tcW w:w="3379" w:type="dxa"/>
          </w:tcPr>
          <w:p w14:paraId="61B85944" w14:textId="77777777" w:rsidR="00694ACC" w:rsidRPr="00C016BD" w:rsidRDefault="00694ACC" w:rsidP="008F160E">
            <w:pPr>
              <w:rPr>
                <w:rFonts w:ascii="Verdana" w:hAnsi="Verdana"/>
              </w:rPr>
            </w:pPr>
          </w:p>
        </w:tc>
      </w:tr>
      <w:tr w:rsidR="00694ACC" w:rsidRPr="00C016BD" w14:paraId="5601097A" w14:textId="77777777" w:rsidTr="0089555B">
        <w:tc>
          <w:tcPr>
            <w:tcW w:w="2561" w:type="dxa"/>
          </w:tcPr>
          <w:p w14:paraId="1AE4ACD9" w14:textId="77777777" w:rsidR="00694ACC" w:rsidRPr="00C016BD" w:rsidRDefault="00694ACC" w:rsidP="008F160E">
            <w:pPr>
              <w:rPr>
                <w:rFonts w:ascii="Verdana" w:hAnsi="Verdana"/>
              </w:rPr>
            </w:pPr>
          </w:p>
          <w:p w14:paraId="51C7C624" w14:textId="77777777" w:rsidR="00694ACC" w:rsidRPr="00C016BD" w:rsidRDefault="00694ACC" w:rsidP="008F160E">
            <w:pPr>
              <w:rPr>
                <w:rFonts w:ascii="Verdana" w:hAnsi="Verdana"/>
              </w:rPr>
            </w:pPr>
          </w:p>
        </w:tc>
        <w:tc>
          <w:tcPr>
            <w:tcW w:w="3510" w:type="dxa"/>
          </w:tcPr>
          <w:p w14:paraId="78092D97" w14:textId="77777777" w:rsidR="00694ACC" w:rsidRPr="00C016BD" w:rsidRDefault="00694ACC" w:rsidP="008F160E">
            <w:pPr>
              <w:rPr>
                <w:rFonts w:ascii="Verdana" w:hAnsi="Verdana"/>
              </w:rPr>
            </w:pPr>
          </w:p>
        </w:tc>
        <w:tc>
          <w:tcPr>
            <w:tcW w:w="3379" w:type="dxa"/>
          </w:tcPr>
          <w:p w14:paraId="1326E3E2" w14:textId="77777777" w:rsidR="00694ACC" w:rsidRPr="00C016BD" w:rsidRDefault="00694ACC" w:rsidP="008F160E">
            <w:pPr>
              <w:rPr>
                <w:rFonts w:ascii="Verdana" w:hAnsi="Verdana"/>
              </w:rPr>
            </w:pPr>
          </w:p>
        </w:tc>
      </w:tr>
      <w:tr w:rsidR="00694ACC" w:rsidRPr="00C016BD" w14:paraId="0DB9F529" w14:textId="77777777" w:rsidTr="0089555B">
        <w:tc>
          <w:tcPr>
            <w:tcW w:w="2561" w:type="dxa"/>
          </w:tcPr>
          <w:p w14:paraId="00D565E4" w14:textId="77777777" w:rsidR="00694ACC" w:rsidRPr="00C016BD" w:rsidRDefault="00694ACC" w:rsidP="008F160E">
            <w:pPr>
              <w:rPr>
                <w:rFonts w:ascii="Verdana" w:hAnsi="Verdana"/>
              </w:rPr>
            </w:pPr>
          </w:p>
          <w:p w14:paraId="15B283C5" w14:textId="77777777" w:rsidR="00694ACC" w:rsidRPr="00C016BD" w:rsidRDefault="00694ACC" w:rsidP="008F160E">
            <w:pPr>
              <w:rPr>
                <w:rFonts w:ascii="Verdana" w:hAnsi="Verdana"/>
              </w:rPr>
            </w:pPr>
          </w:p>
        </w:tc>
        <w:tc>
          <w:tcPr>
            <w:tcW w:w="3510" w:type="dxa"/>
          </w:tcPr>
          <w:p w14:paraId="7C75C8EC" w14:textId="77777777" w:rsidR="00694ACC" w:rsidRPr="00C016BD" w:rsidRDefault="00694ACC" w:rsidP="008F160E">
            <w:pPr>
              <w:rPr>
                <w:rFonts w:ascii="Verdana" w:hAnsi="Verdana"/>
              </w:rPr>
            </w:pPr>
          </w:p>
        </w:tc>
        <w:tc>
          <w:tcPr>
            <w:tcW w:w="3379" w:type="dxa"/>
          </w:tcPr>
          <w:p w14:paraId="4DA9FF74" w14:textId="77777777" w:rsidR="00694ACC" w:rsidRPr="00C016BD" w:rsidRDefault="00694ACC" w:rsidP="008F160E">
            <w:pPr>
              <w:rPr>
                <w:rFonts w:ascii="Verdana" w:hAnsi="Verdana"/>
              </w:rPr>
            </w:pPr>
          </w:p>
        </w:tc>
      </w:tr>
      <w:tr w:rsidR="00694ACC" w:rsidRPr="00C016BD" w14:paraId="120713AF" w14:textId="77777777" w:rsidTr="0089555B">
        <w:tc>
          <w:tcPr>
            <w:tcW w:w="2561" w:type="dxa"/>
          </w:tcPr>
          <w:p w14:paraId="31FEEE93" w14:textId="77777777" w:rsidR="00694ACC" w:rsidRPr="00C016BD" w:rsidRDefault="00694ACC" w:rsidP="008F160E">
            <w:pPr>
              <w:rPr>
                <w:rFonts w:ascii="Verdana" w:hAnsi="Verdana"/>
              </w:rPr>
            </w:pPr>
          </w:p>
          <w:p w14:paraId="1C135E96" w14:textId="77777777" w:rsidR="00694ACC" w:rsidRPr="00C016BD" w:rsidRDefault="00694ACC" w:rsidP="008F160E">
            <w:pPr>
              <w:rPr>
                <w:rFonts w:ascii="Verdana" w:hAnsi="Verdana"/>
              </w:rPr>
            </w:pPr>
          </w:p>
        </w:tc>
        <w:tc>
          <w:tcPr>
            <w:tcW w:w="3510" w:type="dxa"/>
          </w:tcPr>
          <w:p w14:paraId="2E206A86" w14:textId="77777777" w:rsidR="00694ACC" w:rsidRPr="00C016BD" w:rsidRDefault="00694ACC" w:rsidP="008F160E">
            <w:pPr>
              <w:rPr>
                <w:rFonts w:ascii="Verdana" w:hAnsi="Verdana"/>
              </w:rPr>
            </w:pPr>
          </w:p>
        </w:tc>
        <w:tc>
          <w:tcPr>
            <w:tcW w:w="3379" w:type="dxa"/>
          </w:tcPr>
          <w:p w14:paraId="2CA35BD7" w14:textId="77777777" w:rsidR="00694ACC" w:rsidRPr="00C016BD" w:rsidRDefault="00694ACC" w:rsidP="008F160E">
            <w:pPr>
              <w:rPr>
                <w:rFonts w:ascii="Verdana" w:hAnsi="Verdana"/>
              </w:rPr>
            </w:pPr>
          </w:p>
        </w:tc>
      </w:tr>
    </w:tbl>
    <w:p w14:paraId="348AEC7A" w14:textId="77777777" w:rsidR="00694ACC" w:rsidRPr="00C016BD" w:rsidRDefault="00694ACC" w:rsidP="00694ACC">
      <w:pPr>
        <w:rPr>
          <w:rFonts w:ascii="Verdana" w:hAnsi="Verdana"/>
        </w:rPr>
      </w:pPr>
    </w:p>
    <w:p w14:paraId="509EDE3C" w14:textId="77777777" w:rsidR="00694ACC" w:rsidRPr="00C016BD" w:rsidRDefault="00694ACC" w:rsidP="00694ACC">
      <w:pPr>
        <w:rPr>
          <w:rFonts w:ascii="Verdana" w:hAnsi="Verdana"/>
        </w:rPr>
      </w:pPr>
    </w:p>
    <w:p w14:paraId="79C07C6F" w14:textId="3A55F85F" w:rsidR="00694ACC" w:rsidRPr="00C016BD" w:rsidRDefault="00694ACC" w:rsidP="00694ACC">
      <w:pPr>
        <w:rPr>
          <w:rFonts w:ascii="Verdana" w:hAnsi="Verdana"/>
          <w:b/>
        </w:rPr>
      </w:pPr>
      <w:r w:rsidRPr="00C016BD">
        <w:rPr>
          <w:rFonts w:ascii="Verdana" w:hAnsi="Verdana"/>
          <w:b/>
        </w:rPr>
        <w:t xml:space="preserve">     </w:t>
      </w:r>
      <w:r w:rsidR="00107B20">
        <w:rPr>
          <w:rFonts w:ascii="Verdana" w:hAnsi="Verdana"/>
          <w:b/>
        </w:rPr>
        <w:t xml:space="preserve">                                         </w:t>
      </w:r>
      <w:r w:rsidRPr="00C016BD">
        <w:rPr>
          <w:rFonts w:ascii="Verdana" w:hAnsi="Verdana"/>
          <w:b/>
        </w:rPr>
        <w:t xml:space="preserve"> 2.    Support Staff</w:t>
      </w:r>
    </w:p>
    <w:p w14:paraId="6872A9F4" w14:textId="77777777" w:rsidR="00694ACC" w:rsidRPr="00C016BD" w:rsidRDefault="00694ACC" w:rsidP="00694ACC">
      <w:pPr>
        <w:rPr>
          <w:rFonts w:ascii="Verdana" w:hAnsi="Verdana"/>
          <w:b/>
        </w:rPr>
      </w:pPr>
    </w:p>
    <w:tbl>
      <w:tblPr>
        <w:tblW w:w="9360" w:type="dxa"/>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3510"/>
        <w:gridCol w:w="2250"/>
      </w:tblGrid>
      <w:tr w:rsidR="00694ACC" w:rsidRPr="00C016BD" w14:paraId="38D26ACF" w14:textId="77777777" w:rsidTr="0089555B">
        <w:tc>
          <w:tcPr>
            <w:tcW w:w="3600" w:type="dxa"/>
          </w:tcPr>
          <w:p w14:paraId="11EEEAC2" w14:textId="77777777" w:rsidR="00694ACC" w:rsidRPr="00C016BD" w:rsidRDefault="00694ACC" w:rsidP="0089555B">
            <w:pPr>
              <w:ind w:left="510" w:firstLine="360"/>
              <w:jc w:val="center"/>
              <w:rPr>
                <w:rFonts w:ascii="Verdana" w:hAnsi="Verdana"/>
                <w:b/>
              </w:rPr>
            </w:pPr>
            <w:r w:rsidRPr="00C016BD">
              <w:rPr>
                <w:rFonts w:ascii="Verdana" w:hAnsi="Verdana"/>
                <w:b/>
              </w:rPr>
              <w:t>Name</w:t>
            </w:r>
          </w:p>
        </w:tc>
        <w:tc>
          <w:tcPr>
            <w:tcW w:w="3510" w:type="dxa"/>
          </w:tcPr>
          <w:p w14:paraId="461DAC42" w14:textId="77777777" w:rsidR="00694ACC" w:rsidRDefault="00694ACC" w:rsidP="008F160E">
            <w:pPr>
              <w:jc w:val="center"/>
              <w:rPr>
                <w:rFonts w:ascii="Verdana" w:hAnsi="Verdana"/>
                <w:b/>
              </w:rPr>
            </w:pPr>
            <w:r w:rsidRPr="00C016BD">
              <w:rPr>
                <w:rFonts w:ascii="Verdana" w:hAnsi="Verdana"/>
                <w:b/>
              </w:rPr>
              <w:t>Position</w:t>
            </w:r>
          </w:p>
          <w:p w14:paraId="15B0C449" w14:textId="77777777" w:rsidR="00107B20" w:rsidRPr="00C016BD" w:rsidRDefault="00107B20" w:rsidP="008F160E">
            <w:pPr>
              <w:jc w:val="center"/>
              <w:rPr>
                <w:rFonts w:ascii="Verdana" w:hAnsi="Verdana"/>
                <w:b/>
              </w:rPr>
            </w:pPr>
          </w:p>
        </w:tc>
        <w:tc>
          <w:tcPr>
            <w:tcW w:w="2250" w:type="dxa"/>
          </w:tcPr>
          <w:p w14:paraId="3966D3A6" w14:textId="77777777" w:rsidR="00694ACC" w:rsidRPr="00C016BD" w:rsidRDefault="00694ACC" w:rsidP="008F160E">
            <w:pPr>
              <w:jc w:val="center"/>
              <w:rPr>
                <w:rFonts w:ascii="Verdana" w:hAnsi="Verdana"/>
                <w:b/>
              </w:rPr>
            </w:pPr>
            <w:r w:rsidRPr="00C016BD">
              <w:rPr>
                <w:rFonts w:ascii="Verdana" w:hAnsi="Verdana"/>
                <w:b/>
              </w:rPr>
              <w:t>Task</w:t>
            </w:r>
          </w:p>
        </w:tc>
      </w:tr>
      <w:tr w:rsidR="00694ACC" w:rsidRPr="00C016BD" w14:paraId="3BB19AF9" w14:textId="77777777" w:rsidTr="0089555B">
        <w:tc>
          <w:tcPr>
            <w:tcW w:w="3600" w:type="dxa"/>
          </w:tcPr>
          <w:p w14:paraId="7B58696D" w14:textId="77777777" w:rsidR="00694ACC" w:rsidRPr="00C016BD" w:rsidRDefault="00694ACC" w:rsidP="008F160E">
            <w:pPr>
              <w:rPr>
                <w:rFonts w:ascii="Verdana" w:hAnsi="Verdana"/>
              </w:rPr>
            </w:pPr>
          </w:p>
        </w:tc>
        <w:tc>
          <w:tcPr>
            <w:tcW w:w="3510" w:type="dxa"/>
          </w:tcPr>
          <w:p w14:paraId="09D17FD3" w14:textId="77777777" w:rsidR="00694ACC" w:rsidRPr="00C016BD" w:rsidRDefault="00694ACC" w:rsidP="008F160E">
            <w:pPr>
              <w:rPr>
                <w:rFonts w:ascii="Verdana" w:hAnsi="Verdana"/>
              </w:rPr>
            </w:pPr>
          </w:p>
        </w:tc>
        <w:tc>
          <w:tcPr>
            <w:tcW w:w="2250" w:type="dxa"/>
          </w:tcPr>
          <w:p w14:paraId="452173A1" w14:textId="77777777" w:rsidR="00694ACC" w:rsidRPr="00C016BD" w:rsidRDefault="00694ACC" w:rsidP="008F160E">
            <w:pPr>
              <w:rPr>
                <w:rFonts w:ascii="Verdana" w:hAnsi="Verdana"/>
              </w:rPr>
            </w:pPr>
          </w:p>
          <w:p w14:paraId="2F5DC73F" w14:textId="77777777" w:rsidR="00694ACC" w:rsidRPr="00C016BD" w:rsidRDefault="00694ACC" w:rsidP="008F160E">
            <w:pPr>
              <w:rPr>
                <w:rFonts w:ascii="Verdana" w:hAnsi="Verdana"/>
              </w:rPr>
            </w:pPr>
          </w:p>
        </w:tc>
      </w:tr>
      <w:tr w:rsidR="00694ACC" w:rsidRPr="00C016BD" w14:paraId="551A75A6" w14:textId="77777777" w:rsidTr="0089555B">
        <w:tc>
          <w:tcPr>
            <w:tcW w:w="3600" w:type="dxa"/>
          </w:tcPr>
          <w:p w14:paraId="27930931" w14:textId="77777777" w:rsidR="00694ACC" w:rsidRPr="00C016BD" w:rsidRDefault="00694ACC" w:rsidP="008F160E">
            <w:pPr>
              <w:rPr>
                <w:rFonts w:ascii="Verdana" w:hAnsi="Verdana"/>
              </w:rPr>
            </w:pPr>
          </w:p>
        </w:tc>
        <w:tc>
          <w:tcPr>
            <w:tcW w:w="3510" w:type="dxa"/>
          </w:tcPr>
          <w:p w14:paraId="4ED46242" w14:textId="77777777" w:rsidR="00694ACC" w:rsidRPr="00C016BD" w:rsidRDefault="00694ACC" w:rsidP="008F160E">
            <w:pPr>
              <w:rPr>
                <w:rFonts w:ascii="Verdana" w:hAnsi="Verdana"/>
              </w:rPr>
            </w:pPr>
          </w:p>
        </w:tc>
        <w:tc>
          <w:tcPr>
            <w:tcW w:w="2250" w:type="dxa"/>
          </w:tcPr>
          <w:p w14:paraId="44CA666D" w14:textId="77777777" w:rsidR="00694ACC" w:rsidRPr="00C016BD" w:rsidRDefault="00694ACC" w:rsidP="008F160E">
            <w:pPr>
              <w:rPr>
                <w:rFonts w:ascii="Verdana" w:hAnsi="Verdana"/>
              </w:rPr>
            </w:pPr>
          </w:p>
          <w:p w14:paraId="23C84562" w14:textId="77777777" w:rsidR="00694ACC" w:rsidRPr="00C016BD" w:rsidRDefault="00694ACC" w:rsidP="008F160E">
            <w:pPr>
              <w:rPr>
                <w:rFonts w:ascii="Verdana" w:hAnsi="Verdana"/>
              </w:rPr>
            </w:pPr>
          </w:p>
        </w:tc>
      </w:tr>
      <w:tr w:rsidR="00694ACC" w:rsidRPr="00C016BD" w14:paraId="5AA06C56" w14:textId="77777777" w:rsidTr="0089555B">
        <w:tc>
          <w:tcPr>
            <w:tcW w:w="3600" w:type="dxa"/>
          </w:tcPr>
          <w:p w14:paraId="73205238" w14:textId="77777777" w:rsidR="00694ACC" w:rsidRPr="00C016BD" w:rsidRDefault="00694ACC" w:rsidP="008F160E">
            <w:pPr>
              <w:rPr>
                <w:rFonts w:ascii="Verdana" w:hAnsi="Verdana"/>
              </w:rPr>
            </w:pPr>
          </w:p>
        </w:tc>
        <w:tc>
          <w:tcPr>
            <w:tcW w:w="3510" w:type="dxa"/>
          </w:tcPr>
          <w:p w14:paraId="39FF2448" w14:textId="77777777" w:rsidR="00694ACC" w:rsidRPr="00C016BD" w:rsidRDefault="00694ACC" w:rsidP="008F160E">
            <w:pPr>
              <w:rPr>
                <w:rFonts w:ascii="Verdana" w:hAnsi="Verdana"/>
              </w:rPr>
            </w:pPr>
          </w:p>
        </w:tc>
        <w:tc>
          <w:tcPr>
            <w:tcW w:w="2250" w:type="dxa"/>
          </w:tcPr>
          <w:p w14:paraId="0C1FB467" w14:textId="77777777" w:rsidR="00694ACC" w:rsidRPr="00C016BD" w:rsidRDefault="00694ACC" w:rsidP="008F160E">
            <w:pPr>
              <w:rPr>
                <w:rFonts w:ascii="Verdana" w:hAnsi="Verdana"/>
              </w:rPr>
            </w:pPr>
          </w:p>
          <w:p w14:paraId="37588984" w14:textId="77777777" w:rsidR="00694ACC" w:rsidRPr="00C016BD" w:rsidRDefault="00694ACC" w:rsidP="008F160E">
            <w:pPr>
              <w:rPr>
                <w:rFonts w:ascii="Verdana" w:hAnsi="Verdana"/>
              </w:rPr>
            </w:pPr>
          </w:p>
        </w:tc>
      </w:tr>
      <w:tr w:rsidR="00694ACC" w:rsidRPr="00C016BD" w14:paraId="65E749C1" w14:textId="77777777" w:rsidTr="0089555B">
        <w:tc>
          <w:tcPr>
            <w:tcW w:w="3600" w:type="dxa"/>
          </w:tcPr>
          <w:p w14:paraId="576901D9" w14:textId="77777777" w:rsidR="00694ACC" w:rsidRPr="00C016BD" w:rsidRDefault="00694ACC" w:rsidP="008F160E">
            <w:pPr>
              <w:rPr>
                <w:rFonts w:ascii="Verdana" w:hAnsi="Verdana"/>
              </w:rPr>
            </w:pPr>
          </w:p>
        </w:tc>
        <w:tc>
          <w:tcPr>
            <w:tcW w:w="3510" w:type="dxa"/>
          </w:tcPr>
          <w:p w14:paraId="7278BD2B" w14:textId="77777777" w:rsidR="00694ACC" w:rsidRPr="00C016BD" w:rsidRDefault="00694ACC" w:rsidP="008F160E">
            <w:pPr>
              <w:rPr>
                <w:rFonts w:ascii="Verdana" w:hAnsi="Verdana"/>
              </w:rPr>
            </w:pPr>
          </w:p>
        </w:tc>
        <w:tc>
          <w:tcPr>
            <w:tcW w:w="2250" w:type="dxa"/>
          </w:tcPr>
          <w:p w14:paraId="1CFE0492" w14:textId="77777777" w:rsidR="00694ACC" w:rsidRPr="00C016BD" w:rsidRDefault="00694ACC" w:rsidP="008F160E">
            <w:pPr>
              <w:rPr>
                <w:rFonts w:ascii="Verdana" w:hAnsi="Verdana"/>
              </w:rPr>
            </w:pPr>
          </w:p>
          <w:p w14:paraId="580228E2" w14:textId="77777777" w:rsidR="00694ACC" w:rsidRPr="00C016BD" w:rsidRDefault="00694ACC" w:rsidP="008F160E">
            <w:pPr>
              <w:rPr>
                <w:rFonts w:ascii="Verdana" w:hAnsi="Verdana"/>
              </w:rPr>
            </w:pPr>
          </w:p>
        </w:tc>
      </w:tr>
    </w:tbl>
    <w:p w14:paraId="75056147" w14:textId="77777777" w:rsidR="00694ACC" w:rsidRPr="00C016BD" w:rsidRDefault="00694ACC" w:rsidP="00694ACC">
      <w:pPr>
        <w:rPr>
          <w:rFonts w:ascii="Verdana" w:hAnsi="Verdana"/>
        </w:rPr>
      </w:pPr>
    </w:p>
    <w:p w14:paraId="6A71DDC5" w14:textId="77777777" w:rsidR="00694ACC" w:rsidRPr="00C016BD" w:rsidRDefault="00694ACC" w:rsidP="00694ACC">
      <w:pPr>
        <w:jc w:val="center"/>
        <w:rPr>
          <w:rFonts w:ascii="Verdana" w:hAnsi="Verdana"/>
          <w:b/>
        </w:rPr>
      </w:pPr>
    </w:p>
    <w:p w14:paraId="2D55CDDF" w14:textId="77777777" w:rsidR="00694ACC" w:rsidRPr="00C016BD" w:rsidRDefault="00694ACC" w:rsidP="00694ACC">
      <w:pPr>
        <w:jc w:val="center"/>
        <w:rPr>
          <w:rFonts w:ascii="Verdana" w:hAnsi="Verdana"/>
          <w:b/>
        </w:rPr>
      </w:pPr>
    </w:p>
    <w:p w14:paraId="4FC7AECA" w14:textId="77777777" w:rsidR="00694ACC" w:rsidRPr="00C016BD" w:rsidRDefault="00694ACC" w:rsidP="00694ACC">
      <w:pPr>
        <w:jc w:val="center"/>
        <w:rPr>
          <w:rFonts w:ascii="Verdana" w:hAnsi="Verdana"/>
          <w:b/>
        </w:rPr>
      </w:pPr>
    </w:p>
    <w:p w14:paraId="3A895FDD" w14:textId="77777777" w:rsidR="00694ACC" w:rsidRPr="00C016BD" w:rsidRDefault="00694ACC" w:rsidP="00694ACC">
      <w:pPr>
        <w:jc w:val="center"/>
        <w:rPr>
          <w:rFonts w:ascii="Verdana" w:hAnsi="Verdana"/>
          <w:b/>
        </w:rPr>
      </w:pPr>
    </w:p>
    <w:p w14:paraId="432F6B04" w14:textId="77777777" w:rsidR="00694ACC" w:rsidRPr="00C016BD" w:rsidRDefault="00694ACC" w:rsidP="00694ACC">
      <w:pPr>
        <w:jc w:val="center"/>
        <w:rPr>
          <w:rFonts w:ascii="Verdana" w:hAnsi="Verdana"/>
          <w:b/>
        </w:rPr>
      </w:pPr>
    </w:p>
    <w:p w14:paraId="0D29481B" w14:textId="77777777" w:rsidR="00694ACC" w:rsidRPr="00C016BD" w:rsidRDefault="00694ACC" w:rsidP="00694ACC">
      <w:pPr>
        <w:jc w:val="center"/>
        <w:rPr>
          <w:rFonts w:ascii="Verdana" w:hAnsi="Verdana"/>
          <w:b/>
        </w:rPr>
      </w:pPr>
    </w:p>
    <w:p w14:paraId="03BFEA83" w14:textId="77777777" w:rsidR="00694ACC" w:rsidRPr="00C016BD" w:rsidRDefault="00694ACC" w:rsidP="00694ACC">
      <w:pPr>
        <w:jc w:val="center"/>
        <w:rPr>
          <w:rFonts w:ascii="Verdana" w:hAnsi="Verdana"/>
          <w:b/>
        </w:rPr>
      </w:pPr>
    </w:p>
    <w:p w14:paraId="749447A1" w14:textId="77777777" w:rsidR="00694ACC" w:rsidRPr="00C016BD" w:rsidRDefault="00694ACC" w:rsidP="00694ACC">
      <w:pPr>
        <w:jc w:val="center"/>
        <w:rPr>
          <w:rFonts w:ascii="Verdana" w:hAnsi="Verdana"/>
          <w:b/>
        </w:rPr>
      </w:pPr>
    </w:p>
    <w:p w14:paraId="778CD37C" w14:textId="77777777" w:rsidR="00694ACC" w:rsidRPr="00C016BD" w:rsidRDefault="00694ACC" w:rsidP="00694ACC">
      <w:pPr>
        <w:jc w:val="center"/>
        <w:rPr>
          <w:rFonts w:ascii="Verdana" w:hAnsi="Verdana"/>
          <w:b/>
        </w:rPr>
      </w:pPr>
    </w:p>
    <w:p w14:paraId="709A40BE" w14:textId="77777777" w:rsidR="00694ACC" w:rsidRPr="00C016BD" w:rsidRDefault="00694ACC" w:rsidP="00694ACC">
      <w:pPr>
        <w:jc w:val="center"/>
        <w:rPr>
          <w:rFonts w:ascii="Verdana" w:hAnsi="Verdana"/>
          <w:b/>
        </w:rPr>
      </w:pPr>
    </w:p>
    <w:p w14:paraId="68B2AD3C" w14:textId="77777777" w:rsidR="00694ACC" w:rsidRPr="00C016BD" w:rsidRDefault="00694ACC" w:rsidP="00694ACC">
      <w:pPr>
        <w:jc w:val="center"/>
        <w:rPr>
          <w:rFonts w:ascii="Verdana" w:hAnsi="Verdana"/>
          <w:b/>
        </w:rPr>
      </w:pPr>
    </w:p>
    <w:p w14:paraId="29ACCC83" w14:textId="77777777" w:rsidR="00694ACC" w:rsidRPr="00C016BD" w:rsidRDefault="00694ACC" w:rsidP="00694ACC">
      <w:pPr>
        <w:jc w:val="center"/>
        <w:rPr>
          <w:rFonts w:ascii="Verdana" w:hAnsi="Verdana"/>
          <w:b/>
        </w:rPr>
      </w:pPr>
    </w:p>
    <w:p w14:paraId="652E7EC7" w14:textId="77777777" w:rsidR="00694ACC" w:rsidRPr="00C016BD" w:rsidRDefault="00694ACC" w:rsidP="00694ACC">
      <w:pPr>
        <w:jc w:val="center"/>
        <w:rPr>
          <w:rFonts w:ascii="Verdana" w:hAnsi="Verdana"/>
          <w:b/>
        </w:rPr>
      </w:pPr>
    </w:p>
    <w:p w14:paraId="43C2732E" w14:textId="77777777" w:rsidR="00694ACC" w:rsidRPr="00C016BD" w:rsidRDefault="00694ACC" w:rsidP="00694ACC">
      <w:pPr>
        <w:jc w:val="center"/>
        <w:rPr>
          <w:rFonts w:ascii="Verdana" w:hAnsi="Verdana"/>
          <w:b/>
        </w:rPr>
      </w:pPr>
    </w:p>
    <w:p w14:paraId="15C99237" w14:textId="77777777" w:rsidR="00694ACC" w:rsidRPr="00C016BD" w:rsidRDefault="00694ACC" w:rsidP="00694ACC">
      <w:pPr>
        <w:jc w:val="center"/>
        <w:rPr>
          <w:rFonts w:ascii="Verdana" w:hAnsi="Verdana"/>
          <w:b/>
        </w:rPr>
      </w:pPr>
    </w:p>
    <w:p w14:paraId="70FB0E09" w14:textId="77777777" w:rsidR="00694ACC" w:rsidRDefault="00694ACC" w:rsidP="00694ACC">
      <w:pPr>
        <w:jc w:val="center"/>
        <w:rPr>
          <w:rFonts w:ascii="Verdana" w:hAnsi="Verdana"/>
          <w:bCs/>
        </w:rPr>
      </w:pPr>
    </w:p>
    <w:p w14:paraId="43D9FB16" w14:textId="77777777" w:rsidR="00F33A6D" w:rsidRDefault="00F33A6D" w:rsidP="00694ACC">
      <w:pPr>
        <w:jc w:val="center"/>
        <w:rPr>
          <w:rFonts w:ascii="Verdana" w:hAnsi="Verdana"/>
          <w:bCs/>
        </w:rPr>
      </w:pPr>
    </w:p>
    <w:p w14:paraId="4E146B87" w14:textId="77777777" w:rsidR="00F33A6D" w:rsidRDefault="00F33A6D" w:rsidP="00694ACC">
      <w:pPr>
        <w:jc w:val="center"/>
        <w:rPr>
          <w:rFonts w:ascii="Verdana" w:hAnsi="Verdana"/>
          <w:bCs/>
        </w:rPr>
      </w:pPr>
    </w:p>
    <w:p w14:paraId="1368EB57" w14:textId="77777777" w:rsidR="00F33A6D" w:rsidRDefault="00F33A6D" w:rsidP="00694ACC">
      <w:pPr>
        <w:jc w:val="center"/>
        <w:rPr>
          <w:rFonts w:ascii="Verdana" w:hAnsi="Verdana"/>
          <w:bCs/>
        </w:rPr>
      </w:pPr>
    </w:p>
    <w:p w14:paraId="4DBBCA46" w14:textId="77777777" w:rsidR="00F33A6D" w:rsidRDefault="00F33A6D" w:rsidP="00694ACC">
      <w:pPr>
        <w:jc w:val="center"/>
        <w:rPr>
          <w:rFonts w:ascii="Verdana" w:hAnsi="Verdana"/>
          <w:bCs/>
        </w:rPr>
      </w:pPr>
    </w:p>
    <w:p w14:paraId="4F931542" w14:textId="77777777" w:rsidR="00F33A6D" w:rsidRDefault="00F33A6D" w:rsidP="00694ACC">
      <w:pPr>
        <w:jc w:val="center"/>
        <w:rPr>
          <w:rFonts w:ascii="Verdana" w:hAnsi="Verdana"/>
          <w:bCs/>
        </w:rPr>
      </w:pPr>
    </w:p>
    <w:p w14:paraId="1092D16B" w14:textId="77777777" w:rsidR="00F33A6D" w:rsidRDefault="00F33A6D" w:rsidP="00694ACC">
      <w:pPr>
        <w:jc w:val="center"/>
        <w:rPr>
          <w:rFonts w:ascii="Verdana" w:hAnsi="Verdana"/>
          <w:bCs/>
        </w:rPr>
      </w:pPr>
    </w:p>
    <w:p w14:paraId="0E72F39A" w14:textId="77777777" w:rsidR="00F33A6D" w:rsidRPr="00C016BD" w:rsidRDefault="00F33A6D" w:rsidP="00694ACC">
      <w:pPr>
        <w:jc w:val="center"/>
        <w:rPr>
          <w:rFonts w:ascii="Verdana" w:hAnsi="Verdana"/>
          <w:bCs/>
        </w:rPr>
      </w:pPr>
    </w:p>
    <w:p w14:paraId="100AF1C6" w14:textId="77777777" w:rsidR="00694ACC" w:rsidRPr="00C016BD" w:rsidRDefault="00694ACC" w:rsidP="00694ACC">
      <w:pPr>
        <w:pStyle w:val="BodyText2"/>
        <w:rPr>
          <w:rFonts w:ascii="Verdana" w:hAnsi="Verdana"/>
        </w:rPr>
      </w:pPr>
    </w:p>
    <w:p w14:paraId="4438AC7E" w14:textId="6A5D9A5D" w:rsidR="00694ACC" w:rsidRPr="00F52729" w:rsidRDefault="00694ACC" w:rsidP="00F52729">
      <w:pPr>
        <w:pStyle w:val="BodyText2"/>
        <w:rPr>
          <w:rFonts w:ascii="Verdana" w:hAnsi="Verdana"/>
        </w:rPr>
        <w:sectPr w:rsidR="00694ACC" w:rsidRPr="00F52729" w:rsidSect="00F33A6D">
          <w:pgSz w:w="11910" w:h="16840"/>
          <w:pgMar w:top="993" w:right="120" w:bottom="640" w:left="0" w:header="0" w:footer="441" w:gutter="0"/>
          <w:cols w:space="720"/>
        </w:sectPr>
      </w:pPr>
    </w:p>
    <w:p w14:paraId="4D3E49F8" w14:textId="77777777" w:rsidR="00C20A63" w:rsidRPr="00C83F13" w:rsidRDefault="00C20A63">
      <w:pPr>
        <w:pStyle w:val="BodyText"/>
        <w:rPr>
          <w:rFonts w:ascii="Verdana" w:hAnsi="Verdana"/>
          <w:sz w:val="24"/>
          <w:szCs w:val="24"/>
        </w:rPr>
      </w:pPr>
    </w:p>
    <w:p w14:paraId="69A89405" w14:textId="77777777" w:rsidR="00C20A63" w:rsidRPr="00C83F13" w:rsidRDefault="002D5618" w:rsidP="00FA32A0">
      <w:pPr>
        <w:pStyle w:val="Heading2"/>
        <w:spacing w:before="248"/>
        <w:ind w:left="850" w:right="853"/>
        <w:rPr>
          <w:rFonts w:ascii="Verdana" w:hAnsi="Verdana"/>
        </w:rPr>
      </w:pPr>
      <w:bookmarkStart w:id="340" w:name="_Toc80957385"/>
      <w:bookmarkStart w:id="341" w:name="_Toc227168013"/>
      <w:r w:rsidRPr="00C83F13">
        <w:rPr>
          <w:rFonts w:ascii="Verdana" w:hAnsi="Verdana"/>
          <w:color w:val="231F20"/>
        </w:rPr>
        <w:t>OTHER FORMS</w:t>
      </w:r>
      <w:bookmarkEnd w:id="340"/>
      <w:bookmarkEnd w:id="341"/>
    </w:p>
    <w:p w14:paraId="0343775C" w14:textId="77777777" w:rsidR="00C20A63" w:rsidRPr="00C83F13" w:rsidRDefault="002D5618" w:rsidP="00B70529">
      <w:pPr>
        <w:pStyle w:val="Heading2"/>
        <w:numPr>
          <w:ilvl w:val="0"/>
          <w:numId w:val="129"/>
        </w:numPr>
        <w:spacing w:before="245"/>
        <w:ind w:left="1418" w:right="853" w:hanging="567"/>
        <w:rPr>
          <w:rFonts w:ascii="Verdana" w:hAnsi="Verdana"/>
          <w:color w:val="231F20"/>
          <w:u w:val="single"/>
        </w:rPr>
      </w:pPr>
      <w:bookmarkStart w:id="342" w:name="_Toc227168014"/>
      <w:r w:rsidRPr="00C83F13">
        <w:rPr>
          <w:rFonts w:ascii="Verdana" w:hAnsi="Verdana"/>
          <w:color w:val="231F20"/>
          <w:u w:val="single"/>
        </w:rPr>
        <w:t>TENDERER'S</w:t>
      </w:r>
      <w:r w:rsidR="002C56BA" w:rsidRPr="00C83F13">
        <w:rPr>
          <w:rFonts w:ascii="Verdana" w:hAnsi="Verdana"/>
          <w:color w:val="231F20"/>
          <w:u w:val="single"/>
        </w:rPr>
        <w:t xml:space="preserve"> </w:t>
      </w:r>
      <w:r w:rsidRPr="00C83F13">
        <w:rPr>
          <w:rFonts w:ascii="Verdana" w:hAnsi="Verdana"/>
          <w:color w:val="231F20"/>
          <w:u w:val="single"/>
        </w:rPr>
        <w:t>JV</w:t>
      </w:r>
      <w:r w:rsidR="002C56BA" w:rsidRPr="00C83F13">
        <w:rPr>
          <w:rFonts w:ascii="Verdana" w:hAnsi="Verdana"/>
          <w:color w:val="231F20"/>
          <w:u w:val="single"/>
        </w:rPr>
        <w:t xml:space="preserve"> </w:t>
      </w:r>
      <w:r w:rsidRPr="00C83F13">
        <w:rPr>
          <w:rFonts w:ascii="Verdana" w:hAnsi="Verdana"/>
          <w:color w:val="231F20"/>
          <w:u w:val="single"/>
        </w:rPr>
        <w:t>MEMBERS</w:t>
      </w:r>
      <w:r w:rsidR="002C56BA" w:rsidRPr="00C83F13">
        <w:rPr>
          <w:rFonts w:ascii="Verdana" w:hAnsi="Verdana"/>
          <w:color w:val="231F20"/>
          <w:u w:val="single"/>
        </w:rPr>
        <w:t xml:space="preserve"> </w:t>
      </w:r>
      <w:r w:rsidRPr="00C83F13">
        <w:rPr>
          <w:rFonts w:ascii="Verdana" w:hAnsi="Verdana"/>
          <w:color w:val="231F20"/>
          <w:u w:val="single"/>
        </w:rPr>
        <w:t>INFORMATION</w:t>
      </w:r>
      <w:r w:rsidR="002C56BA" w:rsidRPr="00C83F13">
        <w:rPr>
          <w:rFonts w:ascii="Verdana" w:hAnsi="Verdana"/>
          <w:color w:val="231F20"/>
          <w:u w:val="single"/>
        </w:rPr>
        <w:t xml:space="preserve"> </w:t>
      </w:r>
      <w:r w:rsidRPr="00C83F13">
        <w:rPr>
          <w:rFonts w:ascii="Verdana" w:hAnsi="Verdana"/>
          <w:color w:val="231F20"/>
          <w:u w:val="single"/>
        </w:rPr>
        <w:t>FORM</w:t>
      </w:r>
      <w:r w:rsidR="0095236D" w:rsidRPr="00C83F13">
        <w:rPr>
          <w:rFonts w:ascii="Verdana" w:hAnsi="Verdana"/>
          <w:color w:val="231F20"/>
          <w:u w:val="single"/>
        </w:rPr>
        <w:t xml:space="preserve"> </w:t>
      </w:r>
      <w:r w:rsidR="0095236D" w:rsidRPr="00786803">
        <w:rPr>
          <w:rFonts w:ascii="Verdana" w:hAnsi="Verdana"/>
          <w:color w:val="231F20"/>
          <w:u w:val="single"/>
        </w:rPr>
        <w:t>– (APPLICABLE)</w:t>
      </w:r>
      <w:bookmarkEnd w:id="342"/>
    </w:p>
    <w:p w14:paraId="4E46BB58" w14:textId="77777777" w:rsidR="00C20A63" w:rsidRPr="00C83F13" w:rsidRDefault="002D5618" w:rsidP="00FA32A0">
      <w:pPr>
        <w:spacing w:before="243" w:line="230" w:lineRule="auto"/>
        <w:ind w:left="850" w:right="853"/>
        <w:jc w:val="both"/>
        <w:rPr>
          <w:rFonts w:ascii="Verdana" w:hAnsi="Verdana"/>
          <w:i/>
          <w:sz w:val="24"/>
          <w:szCs w:val="24"/>
        </w:rPr>
      </w:pPr>
      <w:r w:rsidRPr="00C83F13">
        <w:rPr>
          <w:rFonts w:ascii="Verdana" w:hAnsi="Verdana"/>
          <w:i/>
          <w:color w:val="231F20"/>
          <w:sz w:val="24"/>
          <w:szCs w:val="24"/>
        </w:rPr>
        <w:t>[The</w:t>
      </w:r>
      <w:r w:rsidR="00502621" w:rsidRPr="00C83F13">
        <w:rPr>
          <w:rFonts w:ascii="Verdana" w:hAnsi="Verdana"/>
          <w:i/>
          <w:color w:val="231F20"/>
          <w:sz w:val="24"/>
          <w:szCs w:val="24"/>
        </w:rPr>
        <w:t xml:space="preserve"> </w:t>
      </w:r>
      <w:r w:rsidRPr="00C83F13">
        <w:rPr>
          <w:rFonts w:ascii="Verdana" w:hAnsi="Verdana"/>
          <w:i/>
          <w:color w:val="231F20"/>
          <w:spacing w:val="-4"/>
          <w:sz w:val="24"/>
          <w:szCs w:val="24"/>
        </w:rPr>
        <w:t>Tenderer</w:t>
      </w:r>
      <w:r w:rsidRPr="00C83F13">
        <w:rPr>
          <w:rFonts w:ascii="Verdana" w:hAnsi="Verdana"/>
          <w:i/>
          <w:color w:val="231F20"/>
          <w:sz w:val="24"/>
          <w:szCs w:val="24"/>
        </w:rPr>
        <w:t>s</w:t>
      </w:r>
      <w:r w:rsidR="00502621" w:rsidRPr="00C83F13">
        <w:rPr>
          <w:rFonts w:ascii="Verdana" w:hAnsi="Verdana"/>
          <w:i/>
          <w:color w:val="231F20"/>
          <w:sz w:val="24"/>
          <w:szCs w:val="24"/>
        </w:rPr>
        <w:t xml:space="preserve"> </w:t>
      </w:r>
      <w:r w:rsidR="00EB14A3" w:rsidRPr="00C83F13">
        <w:rPr>
          <w:rFonts w:ascii="Verdana" w:hAnsi="Verdana"/>
          <w:i/>
          <w:color w:val="231F20"/>
          <w:sz w:val="24"/>
          <w:szCs w:val="24"/>
        </w:rPr>
        <w:t>s</w:t>
      </w:r>
      <w:r w:rsidRPr="00C83F13">
        <w:rPr>
          <w:rFonts w:ascii="Verdana" w:hAnsi="Verdana"/>
          <w:i/>
          <w:color w:val="231F20"/>
          <w:sz w:val="24"/>
          <w:szCs w:val="24"/>
        </w:rPr>
        <w:t>hall</w:t>
      </w:r>
      <w:r w:rsidR="00502621" w:rsidRPr="00C83F13">
        <w:rPr>
          <w:rFonts w:ascii="Verdana" w:hAnsi="Verdana"/>
          <w:i/>
          <w:color w:val="231F20"/>
          <w:sz w:val="24"/>
          <w:szCs w:val="24"/>
        </w:rPr>
        <w:t xml:space="preserve"> </w:t>
      </w:r>
      <w:r w:rsidRPr="00C83F13">
        <w:rPr>
          <w:rFonts w:ascii="Verdana" w:hAnsi="Verdana"/>
          <w:i/>
          <w:color w:val="231F20"/>
          <w:sz w:val="24"/>
          <w:szCs w:val="24"/>
        </w:rPr>
        <w:t>ﬁll</w:t>
      </w:r>
      <w:r w:rsidR="00502621" w:rsidRPr="00C83F13">
        <w:rPr>
          <w:rFonts w:ascii="Verdana" w:hAnsi="Verdana"/>
          <w:i/>
          <w:color w:val="231F20"/>
          <w:sz w:val="24"/>
          <w:szCs w:val="24"/>
        </w:rPr>
        <w:t xml:space="preserve"> </w:t>
      </w:r>
      <w:r w:rsidRPr="00C83F13">
        <w:rPr>
          <w:rFonts w:ascii="Verdana" w:hAnsi="Verdana"/>
          <w:i/>
          <w:color w:val="231F20"/>
          <w:sz w:val="24"/>
          <w:szCs w:val="24"/>
        </w:rPr>
        <w:t>in</w:t>
      </w:r>
      <w:r w:rsidR="00502621" w:rsidRPr="00C83F13">
        <w:rPr>
          <w:rFonts w:ascii="Verdana" w:hAnsi="Verdana"/>
          <w:i/>
          <w:color w:val="231F20"/>
          <w:sz w:val="24"/>
          <w:szCs w:val="24"/>
        </w:rPr>
        <w:t xml:space="preserve"> </w:t>
      </w:r>
      <w:r w:rsidRPr="00C83F13">
        <w:rPr>
          <w:rFonts w:ascii="Verdana" w:hAnsi="Verdana"/>
          <w:i/>
          <w:color w:val="231F20"/>
          <w:sz w:val="24"/>
          <w:szCs w:val="24"/>
        </w:rPr>
        <w:t>this</w:t>
      </w:r>
      <w:r w:rsidR="00502621" w:rsidRPr="00C83F13">
        <w:rPr>
          <w:rFonts w:ascii="Verdana" w:hAnsi="Verdana"/>
          <w:i/>
          <w:color w:val="231F20"/>
          <w:sz w:val="24"/>
          <w:szCs w:val="24"/>
        </w:rPr>
        <w:t xml:space="preserve"> </w:t>
      </w:r>
      <w:r w:rsidRPr="00C83F13">
        <w:rPr>
          <w:rFonts w:ascii="Verdana" w:hAnsi="Verdana"/>
          <w:i/>
          <w:color w:val="231F20"/>
          <w:sz w:val="24"/>
          <w:szCs w:val="24"/>
        </w:rPr>
        <w:t>Form</w:t>
      </w:r>
      <w:r w:rsidR="00502621" w:rsidRPr="00C83F13">
        <w:rPr>
          <w:rFonts w:ascii="Verdana" w:hAnsi="Verdana"/>
          <w:i/>
          <w:color w:val="231F20"/>
          <w:sz w:val="24"/>
          <w:szCs w:val="24"/>
        </w:rPr>
        <w:t xml:space="preserve"> </w:t>
      </w:r>
      <w:r w:rsidRPr="00C83F13">
        <w:rPr>
          <w:rFonts w:ascii="Verdana" w:hAnsi="Verdana"/>
          <w:i/>
          <w:color w:val="231F20"/>
          <w:sz w:val="24"/>
          <w:szCs w:val="24"/>
        </w:rPr>
        <w:t>in</w:t>
      </w:r>
      <w:r w:rsidR="00A57724" w:rsidRPr="00C83F13">
        <w:rPr>
          <w:rFonts w:ascii="Verdana" w:hAnsi="Verdana"/>
          <w:i/>
          <w:color w:val="231F20"/>
          <w:sz w:val="24"/>
          <w:szCs w:val="24"/>
        </w:rPr>
        <w:t xml:space="preserve"> </w:t>
      </w:r>
      <w:r w:rsidRPr="00C83F13">
        <w:rPr>
          <w:rFonts w:ascii="Verdana" w:hAnsi="Verdana"/>
          <w:i/>
          <w:color w:val="231F20"/>
          <w:sz w:val="24"/>
          <w:szCs w:val="24"/>
        </w:rPr>
        <w:t>accordance</w:t>
      </w:r>
      <w:r w:rsidR="00502621" w:rsidRPr="00C83F13">
        <w:rPr>
          <w:rFonts w:ascii="Verdana" w:hAnsi="Verdana"/>
          <w:i/>
          <w:color w:val="231F20"/>
          <w:sz w:val="24"/>
          <w:szCs w:val="24"/>
        </w:rPr>
        <w:t xml:space="preserve"> </w:t>
      </w:r>
      <w:r w:rsidRPr="00C83F13">
        <w:rPr>
          <w:rFonts w:ascii="Verdana" w:hAnsi="Verdana"/>
          <w:i/>
          <w:color w:val="231F20"/>
          <w:sz w:val="24"/>
          <w:szCs w:val="24"/>
        </w:rPr>
        <w:t>with</w:t>
      </w:r>
      <w:r w:rsidR="00502621" w:rsidRPr="00C83F13">
        <w:rPr>
          <w:rFonts w:ascii="Verdana" w:hAnsi="Verdana"/>
          <w:i/>
          <w:color w:val="231F20"/>
          <w:sz w:val="24"/>
          <w:szCs w:val="24"/>
        </w:rPr>
        <w:t xml:space="preserve"> </w:t>
      </w:r>
      <w:r w:rsidRPr="00C83F13">
        <w:rPr>
          <w:rFonts w:ascii="Verdana" w:hAnsi="Verdana"/>
          <w:i/>
          <w:color w:val="231F20"/>
          <w:sz w:val="24"/>
          <w:szCs w:val="24"/>
        </w:rPr>
        <w:t>the</w:t>
      </w:r>
      <w:r w:rsidR="00502621" w:rsidRPr="00C83F13">
        <w:rPr>
          <w:rFonts w:ascii="Verdana" w:hAnsi="Verdana"/>
          <w:i/>
          <w:color w:val="231F20"/>
          <w:sz w:val="24"/>
          <w:szCs w:val="24"/>
        </w:rPr>
        <w:t xml:space="preserve"> </w:t>
      </w:r>
      <w:r w:rsidRPr="00C83F13">
        <w:rPr>
          <w:rFonts w:ascii="Verdana" w:hAnsi="Verdana"/>
          <w:i/>
          <w:color w:val="231F20"/>
          <w:sz w:val="24"/>
          <w:szCs w:val="24"/>
        </w:rPr>
        <w:t>instructions</w:t>
      </w:r>
      <w:r w:rsidR="00502621" w:rsidRPr="00C83F13">
        <w:rPr>
          <w:rFonts w:ascii="Verdana" w:hAnsi="Verdana"/>
          <w:i/>
          <w:color w:val="231F20"/>
          <w:sz w:val="24"/>
          <w:szCs w:val="24"/>
        </w:rPr>
        <w:t xml:space="preserve"> </w:t>
      </w:r>
      <w:r w:rsidRPr="00C83F13">
        <w:rPr>
          <w:rFonts w:ascii="Verdana" w:hAnsi="Verdana"/>
          <w:i/>
          <w:color w:val="231F20"/>
          <w:sz w:val="24"/>
          <w:szCs w:val="24"/>
        </w:rPr>
        <w:t>indicated</w:t>
      </w:r>
      <w:r w:rsidR="00502621" w:rsidRPr="00C83F13">
        <w:rPr>
          <w:rFonts w:ascii="Verdana" w:hAnsi="Verdana"/>
          <w:i/>
          <w:color w:val="231F20"/>
          <w:sz w:val="24"/>
          <w:szCs w:val="24"/>
        </w:rPr>
        <w:t xml:space="preserve"> </w:t>
      </w:r>
      <w:r w:rsidRPr="00C83F13">
        <w:rPr>
          <w:rFonts w:ascii="Verdana" w:hAnsi="Verdana"/>
          <w:i/>
          <w:color w:val="231F20"/>
          <w:spacing w:val="-3"/>
          <w:sz w:val="24"/>
          <w:szCs w:val="24"/>
        </w:rPr>
        <w:t>below.</w:t>
      </w:r>
      <w:r w:rsidR="00502621" w:rsidRPr="00C83F13">
        <w:rPr>
          <w:rFonts w:ascii="Verdana" w:hAnsi="Verdana"/>
          <w:i/>
          <w:color w:val="231F20"/>
          <w:spacing w:val="-3"/>
          <w:sz w:val="24"/>
          <w:szCs w:val="24"/>
        </w:rPr>
        <w:t xml:space="preserve"> </w:t>
      </w:r>
      <w:r w:rsidRPr="00C83F13">
        <w:rPr>
          <w:rFonts w:ascii="Verdana" w:hAnsi="Verdana"/>
          <w:i/>
          <w:color w:val="231F20"/>
          <w:sz w:val="24"/>
          <w:szCs w:val="24"/>
        </w:rPr>
        <w:t>The</w:t>
      </w:r>
      <w:r w:rsidR="00502621" w:rsidRPr="00C83F13">
        <w:rPr>
          <w:rFonts w:ascii="Verdana" w:hAnsi="Verdana"/>
          <w:i/>
          <w:color w:val="231F20"/>
          <w:sz w:val="24"/>
          <w:szCs w:val="24"/>
        </w:rPr>
        <w:t xml:space="preserve"> </w:t>
      </w:r>
      <w:r w:rsidRPr="00C83F13">
        <w:rPr>
          <w:rFonts w:ascii="Verdana" w:hAnsi="Verdana"/>
          <w:i/>
          <w:color w:val="231F20"/>
          <w:sz w:val="24"/>
          <w:szCs w:val="24"/>
        </w:rPr>
        <w:t>following</w:t>
      </w:r>
      <w:r w:rsidR="00502621" w:rsidRPr="00C83F13">
        <w:rPr>
          <w:rFonts w:ascii="Verdana" w:hAnsi="Verdana"/>
          <w:i/>
          <w:color w:val="231F20"/>
          <w:sz w:val="24"/>
          <w:szCs w:val="24"/>
        </w:rPr>
        <w:t xml:space="preserve"> </w:t>
      </w:r>
      <w:r w:rsidRPr="00C83F13">
        <w:rPr>
          <w:rFonts w:ascii="Verdana" w:hAnsi="Verdana"/>
          <w:i/>
          <w:color w:val="231F20"/>
          <w:sz w:val="24"/>
          <w:szCs w:val="24"/>
        </w:rPr>
        <w:t>table</w:t>
      </w:r>
      <w:r w:rsidR="00502621" w:rsidRPr="00C83F13">
        <w:rPr>
          <w:rFonts w:ascii="Verdana" w:hAnsi="Verdana"/>
          <w:i/>
          <w:color w:val="231F20"/>
          <w:sz w:val="24"/>
          <w:szCs w:val="24"/>
        </w:rPr>
        <w:t xml:space="preserve"> </w:t>
      </w:r>
      <w:r w:rsidRPr="00C83F13">
        <w:rPr>
          <w:rFonts w:ascii="Verdana" w:hAnsi="Verdana"/>
          <w:i/>
          <w:color w:val="231F20"/>
          <w:sz w:val="24"/>
          <w:szCs w:val="24"/>
        </w:rPr>
        <w:t>shall</w:t>
      </w:r>
      <w:r w:rsidR="00502621" w:rsidRPr="00C83F13">
        <w:rPr>
          <w:rFonts w:ascii="Verdana" w:hAnsi="Verdana"/>
          <w:i/>
          <w:color w:val="231F20"/>
          <w:sz w:val="24"/>
          <w:szCs w:val="24"/>
        </w:rPr>
        <w:t xml:space="preserve"> </w:t>
      </w:r>
      <w:r w:rsidRPr="00C83F13">
        <w:rPr>
          <w:rFonts w:ascii="Verdana" w:hAnsi="Verdana"/>
          <w:i/>
          <w:color w:val="231F20"/>
          <w:sz w:val="24"/>
          <w:szCs w:val="24"/>
        </w:rPr>
        <w:t>be ﬁlled</w:t>
      </w:r>
      <w:r w:rsidR="00502621" w:rsidRPr="00C83F13">
        <w:rPr>
          <w:rFonts w:ascii="Verdana" w:hAnsi="Verdana"/>
          <w:i/>
          <w:color w:val="231F20"/>
          <w:sz w:val="24"/>
          <w:szCs w:val="24"/>
        </w:rPr>
        <w:t xml:space="preserve"> </w:t>
      </w:r>
      <w:r w:rsidRPr="00C83F13">
        <w:rPr>
          <w:rFonts w:ascii="Verdana" w:hAnsi="Verdana"/>
          <w:i/>
          <w:color w:val="231F20"/>
          <w:sz w:val="24"/>
          <w:szCs w:val="24"/>
        </w:rPr>
        <w:t>in</w:t>
      </w:r>
      <w:r w:rsidR="00502621" w:rsidRPr="00C83F13">
        <w:rPr>
          <w:rFonts w:ascii="Verdana" w:hAnsi="Verdana"/>
          <w:i/>
          <w:color w:val="231F20"/>
          <w:sz w:val="24"/>
          <w:szCs w:val="24"/>
        </w:rPr>
        <w:t xml:space="preserve"> </w:t>
      </w:r>
      <w:r w:rsidRPr="00C83F13">
        <w:rPr>
          <w:rFonts w:ascii="Verdana" w:hAnsi="Verdana"/>
          <w:i/>
          <w:color w:val="231F20"/>
          <w:sz w:val="24"/>
          <w:szCs w:val="24"/>
        </w:rPr>
        <w:t>for</w:t>
      </w:r>
      <w:r w:rsidR="00502621" w:rsidRPr="00C83F13">
        <w:rPr>
          <w:rFonts w:ascii="Verdana" w:hAnsi="Verdana"/>
          <w:i/>
          <w:color w:val="231F20"/>
          <w:sz w:val="24"/>
          <w:szCs w:val="24"/>
        </w:rPr>
        <w:t xml:space="preserve"> </w:t>
      </w:r>
      <w:r w:rsidRPr="00C83F13">
        <w:rPr>
          <w:rFonts w:ascii="Verdana" w:hAnsi="Verdana"/>
          <w:i/>
          <w:color w:val="231F20"/>
          <w:sz w:val="24"/>
          <w:szCs w:val="24"/>
        </w:rPr>
        <w:t>the</w:t>
      </w:r>
      <w:r w:rsidR="00502621" w:rsidRPr="00C83F13">
        <w:rPr>
          <w:rFonts w:ascii="Verdana" w:hAnsi="Verdana"/>
          <w:i/>
          <w:color w:val="231F20"/>
          <w:sz w:val="24"/>
          <w:szCs w:val="24"/>
        </w:rPr>
        <w:t xml:space="preserve"> </w:t>
      </w:r>
      <w:r w:rsidRPr="00C83F13">
        <w:rPr>
          <w:rFonts w:ascii="Verdana" w:hAnsi="Verdana"/>
          <w:i/>
          <w:color w:val="231F20"/>
          <w:spacing w:val="-4"/>
          <w:sz w:val="24"/>
          <w:szCs w:val="24"/>
        </w:rPr>
        <w:t>Tenderer</w:t>
      </w:r>
      <w:r w:rsidR="00502621" w:rsidRPr="00C83F13">
        <w:rPr>
          <w:rFonts w:ascii="Verdana" w:hAnsi="Verdana"/>
          <w:i/>
          <w:color w:val="231F20"/>
          <w:spacing w:val="-4"/>
          <w:sz w:val="24"/>
          <w:szCs w:val="24"/>
        </w:rPr>
        <w:t xml:space="preserve"> </w:t>
      </w:r>
      <w:r w:rsidRPr="00C83F13">
        <w:rPr>
          <w:rFonts w:ascii="Verdana" w:hAnsi="Verdana"/>
          <w:i/>
          <w:color w:val="231F20"/>
          <w:sz w:val="24"/>
          <w:szCs w:val="24"/>
        </w:rPr>
        <w:t>and</w:t>
      </w:r>
      <w:r w:rsidR="00502621" w:rsidRPr="00C83F13">
        <w:rPr>
          <w:rFonts w:ascii="Verdana" w:hAnsi="Verdana"/>
          <w:i/>
          <w:color w:val="231F20"/>
          <w:sz w:val="24"/>
          <w:szCs w:val="24"/>
        </w:rPr>
        <w:t xml:space="preserve"> </w:t>
      </w:r>
      <w:r w:rsidRPr="00C83F13">
        <w:rPr>
          <w:rFonts w:ascii="Verdana" w:hAnsi="Verdana"/>
          <w:i/>
          <w:color w:val="231F20"/>
          <w:sz w:val="24"/>
          <w:szCs w:val="24"/>
        </w:rPr>
        <w:t>for</w:t>
      </w:r>
      <w:r w:rsidR="00502621" w:rsidRPr="00C83F13">
        <w:rPr>
          <w:rFonts w:ascii="Verdana" w:hAnsi="Verdana"/>
          <w:i/>
          <w:color w:val="231F20"/>
          <w:sz w:val="24"/>
          <w:szCs w:val="24"/>
        </w:rPr>
        <w:t xml:space="preserve"> </w:t>
      </w:r>
      <w:r w:rsidRPr="00C83F13">
        <w:rPr>
          <w:rFonts w:ascii="Verdana" w:hAnsi="Verdana"/>
          <w:i/>
          <w:color w:val="231F20"/>
          <w:sz w:val="24"/>
          <w:szCs w:val="24"/>
        </w:rPr>
        <w:t>each</w:t>
      </w:r>
      <w:r w:rsidR="00502621" w:rsidRPr="00C83F13">
        <w:rPr>
          <w:rFonts w:ascii="Verdana" w:hAnsi="Verdana"/>
          <w:i/>
          <w:color w:val="231F20"/>
          <w:sz w:val="24"/>
          <w:szCs w:val="24"/>
        </w:rPr>
        <w:t xml:space="preserve"> </w:t>
      </w:r>
      <w:r w:rsidRPr="00C83F13">
        <w:rPr>
          <w:rFonts w:ascii="Verdana" w:hAnsi="Verdana"/>
          <w:i/>
          <w:color w:val="231F20"/>
          <w:sz w:val="24"/>
          <w:szCs w:val="24"/>
        </w:rPr>
        <w:t>member</w:t>
      </w:r>
      <w:r w:rsidR="00502621" w:rsidRPr="00C83F13">
        <w:rPr>
          <w:rFonts w:ascii="Verdana" w:hAnsi="Verdana"/>
          <w:i/>
          <w:color w:val="231F20"/>
          <w:sz w:val="24"/>
          <w:szCs w:val="24"/>
        </w:rPr>
        <w:t xml:space="preserve"> </w:t>
      </w:r>
      <w:r w:rsidRPr="00C83F13">
        <w:rPr>
          <w:rFonts w:ascii="Verdana" w:hAnsi="Verdana"/>
          <w:i/>
          <w:color w:val="231F20"/>
          <w:sz w:val="24"/>
          <w:szCs w:val="24"/>
        </w:rPr>
        <w:t>of</w:t>
      </w:r>
      <w:r w:rsidR="00502621" w:rsidRPr="00C83F13">
        <w:rPr>
          <w:rFonts w:ascii="Verdana" w:hAnsi="Verdana"/>
          <w:i/>
          <w:color w:val="231F20"/>
          <w:sz w:val="24"/>
          <w:szCs w:val="24"/>
        </w:rPr>
        <w:t xml:space="preserve"> </w:t>
      </w:r>
      <w:r w:rsidRPr="00C83F13">
        <w:rPr>
          <w:rFonts w:ascii="Verdana" w:hAnsi="Verdana"/>
          <w:i/>
          <w:color w:val="231F20"/>
          <w:sz w:val="24"/>
          <w:szCs w:val="24"/>
        </w:rPr>
        <w:t>a</w:t>
      </w:r>
      <w:r w:rsidR="00502621" w:rsidRPr="00C83F13">
        <w:rPr>
          <w:rFonts w:ascii="Verdana" w:hAnsi="Verdana"/>
          <w:i/>
          <w:color w:val="231F20"/>
          <w:sz w:val="24"/>
          <w:szCs w:val="24"/>
        </w:rPr>
        <w:t xml:space="preserve"> </w:t>
      </w:r>
      <w:r w:rsidRPr="00C83F13">
        <w:rPr>
          <w:rFonts w:ascii="Verdana" w:hAnsi="Verdana"/>
          <w:i/>
          <w:color w:val="231F20"/>
          <w:sz w:val="24"/>
          <w:szCs w:val="24"/>
        </w:rPr>
        <w:t>Joint</w:t>
      </w:r>
      <w:r w:rsidR="00502621" w:rsidRPr="00C83F13">
        <w:rPr>
          <w:rFonts w:ascii="Verdana" w:hAnsi="Verdana"/>
          <w:i/>
          <w:color w:val="231F20"/>
          <w:sz w:val="24"/>
          <w:szCs w:val="24"/>
        </w:rPr>
        <w:t xml:space="preserve"> </w:t>
      </w:r>
      <w:proofErr w:type="gramStart"/>
      <w:r w:rsidRPr="00C83F13">
        <w:rPr>
          <w:rFonts w:ascii="Verdana" w:hAnsi="Verdana"/>
          <w:i/>
          <w:color w:val="231F20"/>
          <w:spacing w:val="-4"/>
          <w:sz w:val="24"/>
          <w:szCs w:val="24"/>
        </w:rPr>
        <w:t>Venture]]</w:t>
      </w:r>
      <w:proofErr w:type="gramEnd"/>
      <w:r w:rsidRPr="00C83F13">
        <w:rPr>
          <w:rFonts w:ascii="Verdana" w:hAnsi="Verdana"/>
          <w:i/>
          <w:color w:val="231F20"/>
          <w:spacing w:val="-4"/>
          <w:sz w:val="24"/>
          <w:szCs w:val="24"/>
        </w:rPr>
        <w:t>.</w:t>
      </w:r>
    </w:p>
    <w:p w14:paraId="0A8DFE49" w14:textId="77777777" w:rsidR="00C20A63" w:rsidRPr="00C83F13" w:rsidRDefault="002D5618" w:rsidP="0066711E">
      <w:pPr>
        <w:spacing w:before="243" w:line="230" w:lineRule="auto"/>
        <w:ind w:left="850" w:right="778"/>
        <w:jc w:val="both"/>
        <w:rPr>
          <w:rFonts w:ascii="Verdana" w:hAnsi="Verdana"/>
          <w:sz w:val="24"/>
          <w:szCs w:val="24"/>
        </w:rPr>
      </w:pPr>
      <w:r w:rsidRPr="00C83F13">
        <w:rPr>
          <w:rFonts w:ascii="Verdana" w:hAnsi="Verdana"/>
          <w:color w:val="231F20"/>
          <w:sz w:val="24"/>
          <w:szCs w:val="24"/>
        </w:rPr>
        <w:t xml:space="preserve">Date: </w:t>
      </w:r>
      <w:r w:rsidRPr="00C83F13">
        <w:rPr>
          <w:rFonts w:ascii="Verdana" w:hAnsi="Verdana"/>
          <w:i/>
          <w:color w:val="231F20"/>
          <w:sz w:val="24"/>
          <w:szCs w:val="24"/>
        </w:rPr>
        <w:t>...............................................................</w:t>
      </w:r>
      <w:proofErr w:type="gramStart"/>
      <w:r w:rsidRPr="00C83F13">
        <w:rPr>
          <w:rFonts w:ascii="Verdana" w:hAnsi="Verdana"/>
          <w:i/>
          <w:color w:val="231F20"/>
          <w:sz w:val="24"/>
          <w:szCs w:val="24"/>
        </w:rPr>
        <w:t>.....</w:t>
      </w:r>
      <w:proofErr w:type="gramEnd"/>
      <w:r w:rsidRPr="00C83F13">
        <w:rPr>
          <w:rFonts w:ascii="Verdana" w:hAnsi="Verdana"/>
          <w:i/>
          <w:color w:val="231F20"/>
          <w:sz w:val="24"/>
          <w:szCs w:val="24"/>
        </w:rPr>
        <w:t xml:space="preserve">[insert date (as day, month and year) of </w:t>
      </w:r>
      <w:r w:rsidRPr="00C83F13">
        <w:rPr>
          <w:rFonts w:ascii="Verdana" w:hAnsi="Verdana"/>
          <w:i/>
          <w:color w:val="231F20"/>
          <w:spacing w:val="-4"/>
          <w:sz w:val="24"/>
          <w:szCs w:val="24"/>
        </w:rPr>
        <w:t>Tender</w:t>
      </w:r>
      <w:r w:rsidRPr="00C83F13">
        <w:rPr>
          <w:rFonts w:ascii="Verdana" w:hAnsi="Verdana"/>
          <w:i/>
          <w:color w:val="231F20"/>
          <w:sz w:val="24"/>
          <w:szCs w:val="24"/>
        </w:rPr>
        <w:t xml:space="preserve"> submission</w:t>
      </w:r>
      <w:r w:rsidRPr="00C83F13">
        <w:rPr>
          <w:rFonts w:ascii="Verdana" w:hAnsi="Verdana"/>
          <w:color w:val="231F20"/>
          <w:sz w:val="24"/>
          <w:szCs w:val="24"/>
        </w:rPr>
        <w:t>]</w:t>
      </w:r>
    </w:p>
    <w:p w14:paraId="0460DC70" w14:textId="77777777" w:rsidR="00C20A63" w:rsidRPr="00C83F13" w:rsidRDefault="002D5618" w:rsidP="0066711E">
      <w:pPr>
        <w:spacing w:before="243" w:line="230" w:lineRule="auto"/>
        <w:ind w:left="850" w:right="778"/>
        <w:jc w:val="both"/>
        <w:rPr>
          <w:rFonts w:ascii="Verdana" w:hAnsi="Verdana"/>
          <w:i/>
          <w:sz w:val="24"/>
          <w:szCs w:val="24"/>
        </w:rPr>
      </w:pPr>
      <w:r w:rsidRPr="00C83F13">
        <w:rPr>
          <w:rFonts w:ascii="Verdana" w:hAnsi="Verdana"/>
          <w:color w:val="231F20"/>
          <w:sz w:val="24"/>
          <w:szCs w:val="24"/>
        </w:rPr>
        <w:t xml:space="preserve">ITT No.: </w:t>
      </w:r>
      <w:r w:rsidRPr="00C83F13">
        <w:rPr>
          <w:rFonts w:ascii="Verdana" w:hAnsi="Verdana"/>
          <w:i/>
          <w:color w:val="231F20"/>
          <w:sz w:val="24"/>
          <w:szCs w:val="24"/>
        </w:rPr>
        <w:t xml:space="preserve">.................................................................... [insert number of Tendering </w:t>
      </w:r>
      <w:proofErr w:type="gramStart"/>
      <w:r w:rsidRPr="00C83F13">
        <w:rPr>
          <w:rFonts w:ascii="Verdana" w:hAnsi="Verdana"/>
          <w:i/>
          <w:color w:val="231F20"/>
          <w:sz w:val="24"/>
          <w:szCs w:val="24"/>
        </w:rPr>
        <w:t>process</w:t>
      </w:r>
      <w:proofErr w:type="gramEnd"/>
      <w:r w:rsidRPr="00C83F13">
        <w:rPr>
          <w:rFonts w:ascii="Verdana" w:hAnsi="Verdana"/>
          <w:i/>
          <w:color w:val="231F20"/>
          <w:sz w:val="24"/>
          <w:szCs w:val="24"/>
        </w:rPr>
        <w:t>]</w:t>
      </w:r>
    </w:p>
    <w:p w14:paraId="12F564B8" w14:textId="77777777" w:rsidR="00C20A63" w:rsidRPr="00C83F13" w:rsidRDefault="002D5618" w:rsidP="0066711E">
      <w:pPr>
        <w:spacing w:before="243" w:line="230" w:lineRule="auto"/>
        <w:ind w:left="850" w:right="778"/>
        <w:jc w:val="both"/>
        <w:rPr>
          <w:rFonts w:ascii="Verdana" w:hAnsi="Verdana"/>
          <w:i/>
          <w:sz w:val="24"/>
          <w:szCs w:val="24"/>
        </w:rPr>
      </w:pPr>
      <w:r w:rsidRPr="00C83F13">
        <w:rPr>
          <w:rFonts w:ascii="Verdana" w:hAnsi="Verdana"/>
          <w:color w:val="231F20"/>
          <w:sz w:val="24"/>
          <w:szCs w:val="24"/>
        </w:rPr>
        <w:t xml:space="preserve">Alternative No.: </w:t>
      </w:r>
      <w:r w:rsidRPr="00C83F13">
        <w:rPr>
          <w:rFonts w:ascii="Verdana" w:hAnsi="Verdana"/>
          <w:i/>
          <w:color w:val="231F20"/>
          <w:sz w:val="24"/>
          <w:szCs w:val="24"/>
        </w:rPr>
        <w:t>.....................................................</w:t>
      </w:r>
      <w:r w:rsidR="00F96E4D" w:rsidRPr="00C83F13">
        <w:rPr>
          <w:rFonts w:ascii="Verdana" w:hAnsi="Verdana"/>
          <w:i/>
          <w:color w:val="231F20"/>
          <w:sz w:val="24"/>
          <w:szCs w:val="24"/>
        </w:rPr>
        <w:t xml:space="preserve"> </w:t>
      </w:r>
      <w:r w:rsidRPr="00C83F13">
        <w:rPr>
          <w:rFonts w:ascii="Verdana" w:hAnsi="Verdana"/>
          <w:i/>
          <w:color w:val="231F20"/>
          <w:sz w:val="24"/>
          <w:szCs w:val="24"/>
        </w:rPr>
        <w:t>[insert identiﬁcation No if this is a Tender for an alternative]</w:t>
      </w:r>
    </w:p>
    <w:p w14:paraId="6B25AAE0" w14:textId="77777777" w:rsidR="00C20A63" w:rsidRPr="00C83F13" w:rsidRDefault="00C20A63">
      <w:pPr>
        <w:pStyle w:val="BodyText"/>
        <w:spacing w:before="9"/>
        <w:rPr>
          <w:rFonts w:ascii="Verdana" w:hAnsi="Verdana"/>
          <w: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0"/>
      </w:tblGrid>
      <w:tr w:rsidR="00E04327" w:rsidRPr="00C83F13" w14:paraId="2940AB2B" w14:textId="77777777" w:rsidTr="00E04327">
        <w:trPr>
          <w:cantSplit/>
          <w:trHeight w:val="440"/>
          <w:jc w:val="center"/>
        </w:trPr>
        <w:tc>
          <w:tcPr>
            <w:tcW w:w="9000" w:type="dxa"/>
            <w:tcBorders>
              <w:top w:val="single" w:sz="4" w:space="0" w:color="auto"/>
              <w:left w:val="single" w:sz="4" w:space="0" w:color="auto"/>
              <w:bottom w:val="nil"/>
              <w:right w:val="single" w:sz="4" w:space="0" w:color="auto"/>
            </w:tcBorders>
            <w:hideMark/>
          </w:tcPr>
          <w:p w14:paraId="1F1950E2" w14:textId="77777777" w:rsidR="00E04327" w:rsidRPr="00C83F13" w:rsidRDefault="00E04327">
            <w:pPr>
              <w:pStyle w:val="BodyText"/>
              <w:spacing w:before="40" w:after="160"/>
              <w:ind w:left="360" w:hanging="360"/>
              <w:rPr>
                <w:rFonts w:ascii="Verdana" w:hAnsi="Verdana"/>
                <w:sz w:val="24"/>
                <w:szCs w:val="24"/>
              </w:rPr>
            </w:pPr>
            <w:r w:rsidRPr="00C83F13">
              <w:rPr>
                <w:rFonts w:ascii="Verdana" w:hAnsi="Verdana"/>
                <w:sz w:val="24"/>
                <w:szCs w:val="24"/>
              </w:rPr>
              <w:t>1.</w:t>
            </w:r>
            <w:r w:rsidRPr="00C83F13">
              <w:rPr>
                <w:rFonts w:ascii="Verdana" w:hAnsi="Verdana"/>
                <w:sz w:val="24"/>
                <w:szCs w:val="24"/>
              </w:rPr>
              <w:tab/>
              <w:t xml:space="preserve">Tenderer’s Name: </w:t>
            </w:r>
            <w:r w:rsidRPr="00C83F13">
              <w:rPr>
                <w:rFonts w:ascii="Verdana" w:hAnsi="Verdana"/>
                <w:i/>
                <w:sz w:val="24"/>
                <w:szCs w:val="24"/>
              </w:rPr>
              <w:t>[insert Tenderer’s legal name]</w:t>
            </w:r>
          </w:p>
        </w:tc>
      </w:tr>
      <w:tr w:rsidR="00E04327" w:rsidRPr="00C83F13" w14:paraId="057EA016" w14:textId="77777777" w:rsidTr="00E04327">
        <w:trPr>
          <w:cantSplit/>
          <w:trHeight w:val="674"/>
          <w:jc w:val="center"/>
        </w:trPr>
        <w:tc>
          <w:tcPr>
            <w:tcW w:w="9000" w:type="dxa"/>
            <w:tcBorders>
              <w:top w:val="single" w:sz="4" w:space="0" w:color="auto"/>
              <w:left w:val="single" w:sz="4" w:space="0" w:color="auto"/>
              <w:bottom w:val="single" w:sz="4" w:space="0" w:color="auto"/>
              <w:right w:val="single" w:sz="4" w:space="0" w:color="auto"/>
            </w:tcBorders>
            <w:hideMark/>
          </w:tcPr>
          <w:p w14:paraId="30F36BE3" w14:textId="77777777" w:rsidR="00E04327" w:rsidRPr="00C83F13" w:rsidRDefault="00E04327">
            <w:pPr>
              <w:pStyle w:val="BodyText"/>
              <w:spacing w:before="40" w:after="160"/>
              <w:ind w:left="360" w:hanging="360"/>
              <w:rPr>
                <w:rFonts w:ascii="Verdana" w:hAnsi="Verdana"/>
                <w:b/>
                <w:sz w:val="24"/>
                <w:szCs w:val="24"/>
              </w:rPr>
            </w:pPr>
            <w:r w:rsidRPr="00C83F13">
              <w:rPr>
                <w:rFonts w:ascii="Verdana" w:hAnsi="Verdana"/>
                <w:sz w:val="24"/>
                <w:szCs w:val="24"/>
              </w:rPr>
              <w:t>2.</w:t>
            </w:r>
            <w:r w:rsidRPr="00C83F13">
              <w:rPr>
                <w:rFonts w:ascii="Verdana" w:hAnsi="Verdana"/>
                <w:sz w:val="24"/>
                <w:szCs w:val="24"/>
              </w:rPr>
              <w:tab/>
              <w:t xml:space="preserve">Tenderer’s JV Member’s name: </w:t>
            </w:r>
            <w:r w:rsidRPr="00C83F13">
              <w:rPr>
                <w:rFonts w:ascii="Verdana" w:hAnsi="Verdana"/>
                <w:i/>
                <w:sz w:val="24"/>
                <w:szCs w:val="24"/>
              </w:rPr>
              <w:t>[insert JV’s Member legal name]</w:t>
            </w:r>
          </w:p>
        </w:tc>
      </w:tr>
      <w:tr w:rsidR="00E04327" w:rsidRPr="00C83F13" w14:paraId="7C0673C1" w14:textId="77777777" w:rsidTr="00E04327">
        <w:trPr>
          <w:cantSplit/>
          <w:trHeight w:val="674"/>
          <w:jc w:val="center"/>
        </w:trPr>
        <w:tc>
          <w:tcPr>
            <w:tcW w:w="9000" w:type="dxa"/>
            <w:tcBorders>
              <w:top w:val="single" w:sz="4" w:space="0" w:color="auto"/>
              <w:left w:val="single" w:sz="4" w:space="0" w:color="auto"/>
              <w:bottom w:val="single" w:sz="4" w:space="0" w:color="auto"/>
              <w:right w:val="single" w:sz="4" w:space="0" w:color="auto"/>
            </w:tcBorders>
            <w:hideMark/>
          </w:tcPr>
          <w:p w14:paraId="65D01D71" w14:textId="77777777" w:rsidR="00E04327" w:rsidRPr="00C83F13" w:rsidRDefault="00E04327">
            <w:pPr>
              <w:pStyle w:val="BodyText"/>
              <w:spacing w:before="40" w:after="160"/>
              <w:ind w:left="360" w:hanging="360"/>
              <w:rPr>
                <w:rFonts w:ascii="Verdana" w:hAnsi="Verdana"/>
                <w:b/>
                <w:sz w:val="24"/>
                <w:szCs w:val="24"/>
              </w:rPr>
            </w:pPr>
            <w:r w:rsidRPr="00C83F13">
              <w:rPr>
                <w:rFonts w:ascii="Verdana" w:hAnsi="Verdana"/>
                <w:sz w:val="24"/>
                <w:szCs w:val="24"/>
              </w:rPr>
              <w:t>3.</w:t>
            </w:r>
            <w:r w:rsidRPr="00C83F13">
              <w:rPr>
                <w:rFonts w:ascii="Verdana" w:hAnsi="Verdana"/>
                <w:sz w:val="24"/>
                <w:szCs w:val="24"/>
              </w:rPr>
              <w:tab/>
              <w:t xml:space="preserve">Tenderer’s JV Member’s country of registration: </w:t>
            </w:r>
            <w:r w:rsidRPr="00C83F13">
              <w:rPr>
                <w:rFonts w:ascii="Verdana" w:hAnsi="Verdana"/>
                <w:i/>
                <w:sz w:val="24"/>
                <w:szCs w:val="24"/>
              </w:rPr>
              <w:t>[insert JV’s Member country of registration]</w:t>
            </w:r>
          </w:p>
        </w:tc>
      </w:tr>
      <w:tr w:rsidR="00E04327" w:rsidRPr="00C83F13" w14:paraId="22AF239F" w14:textId="77777777" w:rsidTr="00E04327">
        <w:trPr>
          <w:cantSplit/>
          <w:jc w:val="center"/>
        </w:trPr>
        <w:tc>
          <w:tcPr>
            <w:tcW w:w="9000" w:type="dxa"/>
            <w:tcBorders>
              <w:top w:val="single" w:sz="4" w:space="0" w:color="auto"/>
              <w:left w:val="single" w:sz="4" w:space="0" w:color="auto"/>
              <w:bottom w:val="single" w:sz="4" w:space="0" w:color="auto"/>
              <w:right w:val="single" w:sz="4" w:space="0" w:color="auto"/>
            </w:tcBorders>
            <w:hideMark/>
          </w:tcPr>
          <w:p w14:paraId="1E93AF0C" w14:textId="77777777" w:rsidR="00E04327" w:rsidRPr="00C83F13" w:rsidRDefault="00E04327">
            <w:pPr>
              <w:pStyle w:val="BodyText"/>
              <w:spacing w:before="40" w:after="160"/>
              <w:ind w:left="360" w:hanging="360"/>
              <w:rPr>
                <w:rFonts w:ascii="Verdana" w:hAnsi="Verdana"/>
                <w:sz w:val="24"/>
                <w:szCs w:val="24"/>
              </w:rPr>
            </w:pPr>
            <w:r w:rsidRPr="00C83F13">
              <w:rPr>
                <w:rFonts w:ascii="Verdana" w:hAnsi="Verdana"/>
                <w:sz w:val="24"/>
                <w:szCs w:val="24"/>
              </w:rPr>
              <w:t>4.</w:t>
            </w:r>
            <w:r w:rsidRPr="00C83F13">
              <w:rPr>
                <w:rFonts w:ascii="Verdana" w:hAnsi="Verdana"/>
                <w:sz w:val="24"/>
                <w:szCs w:val="24"/>
              </w:rPr>
              <w:tab/>
              <w:t xml:space="preserve">Tenderer’s JV Member’s year of registration: </w:t>
            </w:r>
            <w:r w:rsidRPr="00C83F13">
              <w:rPr>
                <w:rFonts w:ascii="Verdana" w:hAnsi="Verdana"/>
                <w:i/>
                <w:sz w:val="24"/>
                <w:szCs w:val="24"/>
              </w:rPr>
              <w:t>[insert JV’s Member year of registration]</w:t>
            </w:r>
          </w:p>
        </w:tc>
      </w:tr>
      <w:tr w:rsidR="00E04327" w:rsidRPr="00C83F13" w14:paraId="0B78FC69" w14:textId="77777777" w:rsidTr="00E04327">
        <w:trPr>
          <w:cantSplit/>
          <w:jc w:val="center"/>
        </w:trPr>
        <w:tc>
          <w:tcPr>
            <w:tcW w:w="9000" w:type="dxa"/>
            <w:tcBorders>
              <w:top w:val="single" w:sz="4" w:space="0" w:color="auto"/>
              <w:left w:val="single" w:sz="4" w:space="0" w:color="auto"/>
              <w:bottom w:val="single" w:sz="4" w:space="0" w:color="auto"/>
              <w:right w:val="single" w:sz="4" w:space="0" w:color="auto"/>
            </w:tcBorders>
            <w:hideMark/>
          </w:tcPr>
          <w:p w14:paraId="33F65072" w14:textId="77777777" w:rsidR="00E04327" w:rsidRPr="00C83F13" w:rsidRDefault="00E04327">
            <w:pPr>
              <w:pStyle w:val="BodyText"/>
              <w:spacing w:before="40" w:after="160"/>
              <w:ind w:left="360" w:hanging="360"/>
              <w:rPr>
                <w:rFonts w:ascii="Verdana" w:hAnsi="Verdana"/>
                <w:sz w:val="24"/>
                <w:szCs w:val="24"/>
              </w:rPr>
            </w:pPr>
            <w:r w:rsidRPr="00C83F13">
              <w:rPr>
                <w:rFonts w:ascii="Verdana" w:hAnsi="Verdana"/>
                <w:sz w:val="24"/>
                <w:szCs w:val="24"/>
              </w:rPr>
              <w:t>5.</w:t>
            </w:r>
            <w:r w:rsidRPr="00C83F13">
              <w:rPr>
                <w:rFonts w:ascii="Verdana" w:hAnsi="Verdana"/>
                <w:sz w:val="24"/>
                <w:szCs w:val="24"/>
              </w:rPr>
              <w:tab/>
              <w:t xml:space="preserve">Tenderer’s JV Member’s legal address in country of registration: </w:t>
            </w:r>
            <w:r w:rsidRPr="00C83F13">
              <w:rPr>
                <w:rFonts w:ascii="Verdana" w:hAnsi="Verdana"/>
                <w:i/>
                <w:sz w:val="24"/>
                <w:szCs w:val="24"/>
              </w:rPr>
              <w:t>[insert JV’s Member legal address in country of registration]</w:t>
            </w:r>
          </w:p>
        </w:tc>
      </w:tr>
      <w:tr w:rsidR="00E04327" w:rsidRPr="00C83F13" w14:paraId="3DB93FB9" w14:textId="77777777" w:rsidTr="00E04327">
        <w:trPr>
          <w:cantSplit/>
          <w:jc w:val="center"/>
        </w:trPr>
        <w:tc>
          <w:tcPr>
            <w:tcW w:w="9000" w:type="dxa"/>
            <w:tcBorders>
              <w:top w:val="single" w:sz="4" w:space="0" w:color="auto"/>
              <w:left w:val="single" w:sz="4" w:space="0" w:color="auto"/>
              <w:bottom w:val="single" w:sz="4" w:space="0" w:color="auto"/>
              <w:right w:val="single" w:sz="4" w:space="0" w:color="auto"/>
            </w:tcBorders>
            <w:hideMark/>
          </w:tcPr>
          <w:p w14:paraId="3B77F733" w14:textId="77777777" w:rsidR="00E04327" w:rsidRPr="00C83F13" w:rsidRDefault="00E04327">
            <w:pPr>
              <w:pStyle w:val="BodyText"/>
              <w:spacing w:before="40" w:after="160"/>
              <w:ind w:left="360" w:hanging="360"/>
              <w:rPr>
                <w:rFonts w:ascii="Verdana" w:hAnsi="Verdana"/>
                <w:sz w:val="24"/>
                <w:szCs w:val="24"/>
              </w:rPr>
            </w:pPr>
            <w:r w:rsidRPr="00C83F13">
              <w:rPr>
                <w:rFonts w:ascii="Verdana" w:hAnsi="Verdana"/>
                <w:sz w:val="24"/>
                <w:szCs w:val="24"/>
              </w:rPr>
              <w:t>6.</w:t>
            </w:r>
            <w:r w:rsidRPr="00C83F13">
              <w:rPr>
                <w:rFonts w:ascii="Verdana" w:hAnsi="Verdana"/>
                <w:sz w:val="24"/>
                <w:szCs w:val="24"/>
              </w:rPr>
              <w:tab/>
              <w:t>Tenderer’s JV Member’s authorized representative information</w:t>
            </w:r>
          </w:p>
          <w:p w14:paraId="04533C11" w14:textId="77777777" w:rsidR="00E04327" w:rsidRPr="00C83F13" w:rsidRDefault="00E04327">
            <w:pPr>
              <w:pStyle w:val="BodyText"/>
              <w:spacing w:before="40" w:after="160"/>
              <w:ind w:left="360" w:hanging="360"/>
              <w:rPr>
                <w:rFonts w:ascii="Verdana" w:hAnsi="Verdana"/>
                <w:b/>
                <w:sz w:val="24"/>
                <w:szCs w:val="24"/>
              </w:rPr>
            </w:pPr>
            <w:r w:rsidRPr="00C83F13">
              <w:rPr>
                <w:rFonts w:ascii="Verdana" w:hAnsi="Verdana"/>
                <w:sz w:val="24"/>
                <w:szCs w:val="24"/>
              </w:rPr>
              <w:t xml:space="preserve">Name: </w:t>
            </w:r>
            <w:r w:rsidRPr="00C83F13">
              <w:rPr>
                <w:rFonts w:ascii="Verdana" w:hAnsi="Verdana"/>
                <w:i/>
                <w:sz w:val="24"/>
                <w:szCs w:val="24"/>
              </w:rPr>
              <w:t>[insert name of JV’s Member authorized representative]</w:t>
            </w:r>
          </w:p>
          <w:p w14:paraId="0834182B" w14:textId="77777777" w:rsidR="00E04327" w:rsidRPr="00C83F13" w:rsidRDefault="00E04327">
            <w:pPr>
              <w:pStyle w:val="BodyText"/>
              <w:spacing w:before="40" w:after="160"/>
              <w:ind w:left="360" w:hanging="360"/>
              <w:rPr>
                <w:rFonts w:ascii="Verdana" w:hAnsi="Verdana"/>
                <w:b/>
                <w:sz w:val="24"/>
                <w:szCs w:val="24"/>
              </w:rPr>
            </w:pPr>
            <w:r w:rsidRPr="00C83F13">
              <w:rPr>
                <w:rFonts w:ascii="Verdana" w:hAnsi="Verdana"/>
                <w:sz w:val="24"/>
                <w:szCs w:val="24"/>
              </w:rPr>
              <w:t xml:space="preserve">Address: </w:t>
            </w:r>
            <w:r w:rsidRPr="00C83F13">
              <w:rPr>
                <w:rFonts w:ascii="Verdana" w:hAnsi="Verdana"/>
                <w:i/>
                <w:sz w:val="24"/>
                <w:szCs w:val="24"/>
              </w:rPr>
              <w:t>[insert address of JV’s Member authorized representative]</w:t>
            </w:r>
          </w:p>
          <w:p w14:paraId="518FE1BE" w14:textId="77777777" w:rsidR="00E04327" w:rsidRPr="00C83F13" w:rsidRDefault="00E04327">
            <w:pPr>
              <w:pStyle w:val="BodyText"/>
              <w:spacing w:before="40" w:after="160"/>
              <w:ind w:left="360" w:hanging="360"/>
              <w:rPr>
                <w:rFonts w:ascii="Verdana" w:hAnsi="Verdana"/>
                <w:i/>
                <w:sz w:val="24"/>
                <w:szCs w:val="24"/>
              </w:rPr>
            </w:pPr>
            <w:r w:rsidRPr="00C83F13">
              <w:rPr>
                <w:rFonts w:ascii="Verdana" w:hAnsi="Verdana"/>
                <w:sz w:val="24"/>
                <w:szCs w:val="24"/>
              </w:rPr>
              <w:t xml:space="preserve">Telephone/Fax numbers: </w:t>
            </w:r>
            <w:r w:rsidRPr="00C83F13">
              <w:rPr>
                <w:rFonts w:ascii="Verdana" w:hAnsi="Verdana"/>
                <w:i/>
                <w:sz w:val="24"/>
                <w:szCs w:val="24"/>
              </w:rPr>
              <w:t>[insert telephone/fax numbers of JV’s Member authorized representative]</w:t>
            </w:r>
          </w:p>
          <w:p w14:paraId="17D411BD" w14:textId="77777777" w:rsidR="00E04327" w:rsidRPr="00C83F13" w:rsidRDefault="00E04327">
            <w:pPr>
              <w:pStyle w:val="BodyText"/>
              <w:spacing w:before="40" w:after="160"/>
              <w:ind w:left="360" w:hanging="360"/>
              <w:rPr>
                <w:rFonts w:ascii="Verdana" w:hAnsi="Verdana"/>
                <w:sz w:val="24"/>
                <w:szCs w:val="24"/>
              </w:rPr>
            </w:pPr>
            <w:r w:rsidRPr="00C83F13">
              <w:rPr>
                <w:rFonts w:ascii="Verdana" w:hAnsi="Verdana"/>
                <w:sz w:val="24"/>
                <w:szCs w:val="24"/>
              </w:rPr>
              <w:t xml:space="preserve">Email Address: </w:t>
            </w:r>
            <w:r w:rsidRPr="00C83F13">
              <w:rPr>
                <w:rFonts w:ascii="Verdana" w:hAnsi="Verdana"/>
                <w:i/>
                <w:sz w:val="24"/>
                <w:szCs w:val="24"/>
              </w:rPr>
              <w:t>[insert email address of JV’s Member authorized representative]</w:t>
            </w:r>
          </w:p>
        </w:tc>
      </w:tr>
      <w:tr w:rsidR="00E04327" w:rsidRPr="00C83F13" w14:paraId="1F877944" w14:textId="77777777" w:rsidTr="00E04327">
        <w:trPr>
          <w:trHeight w:val="1835"/>
          <w:jc w:val="center"/>
        </w:trPr>
        <w:tc>
          <w:tcPr>
            <w:tcW w:w="9000" w:type="dxa"/>
            <w:tcBorders>
              <w:top w:val="single" w:sz="4" w:space="0" w:color="auto"/>
              <w:left w:val="single" w:sz="4" w:space="0" w:color="auto"/>
              <w:bottom w:val="single" w:sz="4" w:space="0" w:color="auto"/>
              <w:right w:val="single" w:sz="4" w:space="0" w:color="auto"/>
            </w:tcBorders>
            <w:hideMark/>
          </w:tcPr>
          <w:p w14:paraId="06CE81AA" w14:textId="77777777" w:rsidR="00E04327" w:rsidRPr="00C83F13" w:rsidRDefault="00E04327">
            <w:pPr>
              <w:spacing w:before="40" w:after="120"/>
              <w:ind w:left="540" w:hanging="450"/>
              <w:jc w:val="both"/>
              <w:rPr>
                <w:rFonts w:ascii="Verdana" w:hAnsi="Verdana"/>
                <w:spacing w:val="-2"/>
                <w:sz w:val="24"/>
                <w:szCs w:val="24"/>
              </w:rPr>
            </w:pPr>
            <w:r w:rsidRPr="00C83F13">
              <w:rPr>
                <w:rFonts w:ascii="Verdana" w:hAnsi="Verdana"/>
                <w:spacing w:val="-2"/>
                <w:sz w:val="24"/>
                <w:szCs w:val="24"/>
              </w:rPr>
              <w:t>7.</w:t>
            </w:r>
            <w:r w:rsidRPr="00C83F13">
              <w:rPr>
                <w:rFonts w:ascii="Verdana" w:hAnsi="Verdana"/>
                <w:spacing w:val="-2"/>
                <w:sz w:val="24"/>
                <w:szCs w:val="24"/>
              </w:rPr>
              <w:tab/>
              <w:t xml:space="preserve"> Attached are copies of original documents of </w:t>
            </w:r>
            <w:r w:rsidRPr="00C83F13">
              <w:rPr>
                <w:rFonts w:ascii="Verdana" w:hAnsi="Verdana"/>
                <w:i/>
                <w:sz w:val="24"/>
                <w:szCs w:val="24"/>
              </w:rPr>
              <w:t>[check the box(es) of the attached original documents]</w:t>
            </w:r>
          </w:p>
          <w:p w14:paraId="3B5107FC" w14:textId="77777777" w:rsidR="00E04327" w:rsidRPr="00C83F13" w:rsidRDefault="00E04327">
            <w:pPr>
              <w:spacing w:before="40" w:after="120"/>
              <w:ind w:left="540" w:hanging="450"/>
              <w:jc w:val="both"/>
              <w:rPr>
                <w:rFonts w:ascii="Verdana" w:hAnsi="Verdana"/>
                <w:spacing w:val="-8"/>
                <w:sz w:val="24"/>
                <w:szCs w:val="24"/>
              </w:rPr>
            </w:pPr>
            <w:r w:rsidRPr="00C83F13">
              <w:rPr>
                <w:rFonts w:ascii="Verdana" w:eastAsia="MS Mincho" w:hAnsi="Verdana" w:cs="MS Mincho"/>
                <w:spacing w:val="-2"/>
                <w:sz w:val="24"/>
                <w:szCs w:val="24"/>
              </w:rPr>
              <w:sym w:font="Wingdings" w:char="F0A8"/>
            </w:r>
            <w:r w:rsidRPr="00C83F13">
              <w:rPr>
                <w:rFonts w:ascii="Verdana" w:eastAsia="MS Mincho" w:hAnsi="Verdana" w:cs="MS Mincho"/>
                <w:spacing w:val="-2"/>
                <w:sz w:val="24"/>
                <w:szCs w:val="24"/>
              </w:rPr>
              <w:tab/>
            </w:r>
            <w:r w:rsidRPr="00C83F13">
              <w:rPr>
                <w:rFonts w:ascii="Verdana" w:hAnsi="Verdana"/>
                <w:spacing w:val="-2"/>
                <w:sz w:val="24"/>
                <w:szCs w:val="24"/>
              </w:rPr>
              <w:t xml:space="preserve">Articles of Incorporation (or equivalent documents of constitution or association), and/or registration documents of the </w:t>
            </w:r>
            <w:r w:rsidRPr="00C83F13">
              <w:rPr>
                <w:rFonts w:ascii="Verdana" w:hAnsi="Verdana"/>
                <w:spacing w:val="-8"/>
                <w:sz w:val="24"/>
                <w:szCs w:val="24"/>
              </w:rPr>
              <w:t>legal entity named above, in accordance with ITT 4.4.</w:t>
            </w:r>
          </w:p>
          <w:p w14:paraId="2EAC355A" w14:textId="77777777" w:rsidR="00E04327" w:rsidRPr="00C83F13" w:rsidRDefault="00E04327">
            <w:pPr>
              <w:spacing w:before="40" w:after="120"/>
              <w:ind w:left="540" w:hanging="450"/>
              <w:jc w:val="both"/>
              <w:rPr>
                <w:rFonts w:ascii="Verdana" w:hAnsi="Verdana"/>
                <w:spacing w:val="-2"/>
                <w:sz w:val="24"/>
                <w:szCs w:val="24"/>
              </w:rPr>
            </w:pPr>
            <w:r w:rsidRPr="00C83F13">
              <w:rPr>
                <w:rFonts w:ascii="Verdana" w:eastAsia="MS Mincho" w:hAnsi="Verdana" w:cs="MS Mincho"/>
                <w:spacing w:val="-2"/>
                <w:sz w:val="24"/>
                <w:szCs w:val="24"/>
              </w:rPr>
              <w:sym w:font="Wingdings" w:char="F0A8"/>
            </w:r>
            <w:r w:rsidRPr="00C83F13">
              <w:rPr>
                <w:rFonts w:ascii="Verdana" w:hAnsi="Verdana"/>
                <w:spacing w:val="-2"/>
                <w:sz w:val="24"/>
                <w:szCs w:val="24"/>
              </w:rPr>
              <w:t xml:space="preserve"> </w:t>
            </w:r>
            <w:r w:rsidRPr="00C83F13">
              <w:rPr>
                <w:rFonts w:ascii="Verdana" w:hAnsi="Verdana"/>
                <w:spacing w:val="-2"/>
                <w:sz w:val="24"/>
                <w:szCs w:val="24"/>
              </w:rPr>
              <w:tab/>
              <w:t>In case of a state-owned enterprise or institution, documents establishing legal and financial autonomy, operation in accordance with commercial law, and that they are not under the supervision of the Procuring Entity, in accordance with ITT 4.6.</w:t>
            </w:r>
          </w:p>
        </w:tc>
      </w:tr>
      <w:tr w:rsidR="00E04327" w:rsidRPr="00C83F13" w14:paraId="6742909C" w14:textId="77777777" w:rsidTr="00E04327">
        <w:trPr>
          <w:trHeight w:val="315"/>
          <w:jc w:val="center"/>
        </w:trPr>
        <w:tc>
          <w:tcPr>
            <w:tcW w:w="9000" w:type="dxa"/>
            <w:tcBorders>
              <w:top w:val="single" w:sz="4" w:space="0" w:color="auto"/>
              <w:left w:val="single" w:sz="4" w:space="0" w:color="auto"/>
              <w:bottom w:val="single" w:sz="4" w:space="0" w:color="auto"/>
              <w:right w:val="single" w:sz="4" w:space="0" w:color="auto"/>
            </w:tcBorders>
            <w:hideMark/>
          </w:tcPr>
          <w:p w14:paraId="2B43E8B1" w14:textId="77777777" w:rsidR="00E04327" w:rsidRPr="00C83F13" w:rsidRDefault="00E04327">
            <w:pPr>
              <w:spacing w:before="40" w:after="160"/>
              <w:ind w:left="342" w:hanging="342"/>
              <w:jc w:val="both"/>
              <w:rPr>
                <w:rFonts w:ascii="Verdana" w:hAnsi="Verdana"/>
                <w:spacing w:val="-2"/>
                <w:sz w:val="24"/>
                <w:szCs w:val="24"/>
              </w:rPr>
            </w:pPr>
            <w:r w:rsidRPr="00C83F13">
              <w:rPr>
                <w:rFonts w:ascii="Verdana" w:hAnsi="Verdana"/>
                <w:spacing w:val="-2"/>
                <w:sz w:val="24"/>
                <w:szCs w:val="24"/>
              </w:rPr>
              <w:t>8. Included are the organizational chart, a list of Board of Directors, and the beneficial ownership.</w:t>
            </w:r>
          </w:p>
        </w:tc>
      </w:tr>
    </w:tbl>
    <w:p w14:paraId="7FB2A75B" w14:textId="77777777" w:rsidR="00C20A63" w:rsidRPr="00C83F13" w:rsidRDefault="00C20A63">
      <w:pPr>
        <w:spacing w:line="227" w:lineRule="exact"/>
        <w:rPr>
          <w:rFonts w:ascii="Verdana" w:hAnsi="Verdana"/>
          <w:sz w:val="24"/>
          <w:szCs w:val="24"/>
        </w:rPr>
        <w:sectPr w:rsidR="00C20A63" w:rsidRPr="00C83F13">
          <w:pgSz w:w="11910" w:h="16840"/>
          <w:pgMar w:top="360" w:right="0" w:bottom="640" w:left="0" w:header="0" w:footer="441" w:gutter="0"/>
          <w:cols w:space="720"/>
        </w:sectPr>
      </w:pPr>
    </w:p>
    <w:p w14:paraId="03CB437A" w14:textId="77777777" w:rsidR="00C20A63" w:rsidRPr="00C83F13" w:rsidRDefault="00C20A63">
      <w:pPr>
        <w:pStyle w:val="BodyText"/>
        <w:rPr>
          <w:rFonts w:ascii="Verdana" w:hAnsi="Verdana"/>
          <w:i/>
          <w:sz w:val="24"/>
          <w:szCs w:val="24"/>
        </w:rPr>
      </w:pPr>
    </w:p>
    <w:p w14:paraId="27E844B6" w14:textId="77777777" w:rsidR="00D24EA7" w:rsidRPr="00C83F13" w:rsidRDefault="00D24EA7" w:rsidP="00B70529">
      <w:pPr>
        <w:pStyle w:val="Heading2"/>
        <w:numPr>
          <w:ilvl w:val="0"/>
          <w:numId w:val="129"/>
        </w:numPr>
        <w:spacing w:before="245"/>
        <w:ind w:left="1418" w:right="322" w:hanging="567"/>
        <w:rPr>
          <w:rFonts w:ascii="Verdana" w:hAnsi="Verdana"/>
        </w:rPr>
      </w:pPr>
      <w:bookmarkStart w:id="343" w:name="_Toc227168015"/>
      <w:r w:rsidRPr="00C83F13">
        <w:rPr>
          <w:rFonts w:ascii="Verdana" w:hAnsi="Verdana"/>
          <w:color w:val="231F20"/>
        </w:rPr>
        <w:t>FORM OF TENDER SECURITY-</w:t>
      </w:r>
      <w:r w:rsidRPr="00C83F13">
        <w:rPr>
          <w:rFonts w:ascii="Verdana" w:hAnsi="Verdana"/>
          <w:b w:val="0"/>
          <w:color w:val="231F20"/>
        </w:rPr>
        <w:t>[</w:t>
      </w:r>
      <w:r w:rsidRPr="00C83F13">
        <w:rPr>
          <w:rFonts w:ascii="Verdana" w:hAnsi="Verdana"/>
          <w:color w:val="231F20"/>
        </w:rPr>
        <w:t>Option 1–Demand Bank Guarantee</w:t>
      </w:r>
      <w:r w:rsidRPr="00C83F13">
        <w:rPr>
          <w:rFonts w:ascii="Verdana" w:hAnsi="Verdana"/>
          <w:b w:val="0"/>
        </w:rPr>
        <w:t>]</w:t>
      </w:r>
      <w:bookmarkEnd w:id="343"/>
      <w:r w:rsidRPr="00C83F13">
        <w:rPr>
          <w:rFonts w:ascii="Verdana" w:hAnsi="Verdana"/>
          <w:b w:val="0"/>
        </w:rPr>
        <w:t xml:space="preserve">  </w:t>
      </w:r>
    </w:p>
    <w:p w14:paraId="14A0C619" w14:textId="77777777" w:rsidR="00D24EA7" w:rsidRPr="00C83F13" w:rsidRDefault="00D24EA7" w:rsidP="00D24EA7">
      <w:pPr>
        <w:pStyle w:val="BodyText"/>
        <w:spacing w:before="1"/>
        <w:rPr>
          <w:rFonts w:ascii="Verdana" w:hAnsi="Verdana"/>
          <w:b/>
          <w:sz w:val="24"/>
          <w:szCs w:val="24"/>
        </w:rPr>
      </w:pPr>
    </w:p>
    <w:p w14:paraId="76DC6799" w14:textId="77777777" w:rsidR="00D24EA7" w:rsidRPr="00C83F13" w:rsidRDefault="00D24EA7" w:rsidP="00D24EA7">
      <w:pPr>
        <w:pStyle w:val="Heading6"/>
        <w:tabs>
          <w:tab w:val="left" w:pos="6860"/>
          <w:tab w:val="left" w:pos="6930"/>
          <w:tab w:val="left" w:pos="6967"/>
        </w:tabs>
        <w:spacing w:before="0" w:line="302" w:lineRule="auto"/>
        <w:ind w:left="156" w:right="3678"/>
        <w:rPr>
          <w:rFonts w:ascii="Verdana" w:hAnsi="Verdana" w:cs="Times New Roman"/>
          <w:b/>
          <w:sz w:val="24"/>
          <w:szCs w:val="24"/>
        </w:rPr>
      </w:pPr>
      <w:r w:rsidRPr="00C83F13">
        <w:rPr>
          <w:rFonts w:ascii="Verdana" w:hAnsi="Verdana" w:cs="Times New Roman"/>
          <w:b/>
          <w:color w:val="231F20"/>
          <w:sz w:val="24"/>
          <w:szCs w:val="24"/>
        </w:rPr>
        <w:t>Beneﬁciary:</w:t>
      </w:r>
      <w:r w:rsidRPr="00C83F13">
        <w:rPr>
          <w:rFonts w:ascii="Verdana" w:hAnsi="Verdana" w:cs="Times New Roman"/>
          <w:b/>
          <w:color w:val="231F20"/>
          <w:sz w:val="24"/>
          <w:szCs w:val="24"/>
          <w:u w:val="single" w:color="221E1F"/>
        </w:rPr>
        <w:tab/>
      </w:r>
      <w:r w:rsidRPr="00C83F13">
        <w:rPr>
          <w:rFonts w:ascii="Verdana" w:hAnsi="Verdana" w:cs="Times New Roman"/>
          <w:b/>
          <w:color w:val="231F20"/>
          <w:sz w:val="24"/>
          <w:szCs w:val="24"/>
          <w:u w:val="single" w:color="221E1F"/>
        </w:rPr>
        <w:tab/>
      </w:r>
      <w:r w:rsidRPr="00C83F13">
        <w:rPr>
          <w:rFonts w:ascii="Verdana" w:hAnsi="Verdana" w:cs="Times New Roman"/>
          <w:b/>
          <w:color w:val="231F20"/>
          <w:sz w:val="24"/>
          <w:szCs w:val="24"/>
        </w:rPr>
        <w:t xml:space="preserve"> Request for</w:t>
      </w:r>
      <w:r w:rsidR="0059314C" w:rsidRPr="00C83F13">
        <w:rPr>
          <w:rFonts w:ascii="Verdana" w:hAnsi="Verdana" w:cs="Times New Roman"/>
          <w:b/>
          <w:color w:val="231F20"/>
          <w:sz w:val="24"/>
          <w:szCs w:val="24"/>
        </w:rPr>
        <w:t xml:space="preserve"> </w:t>
      </w:r>
      <w:r w:rsidRPr="00C83F13">
        <w:rPr>
          <w:rFonts w:ascii="Verdana" w:hAnsi="Verdana" w:cs="Times New Roman"/>
          <w:b/>
          <w:color w:val="231F20"/>
          <w:spacing w:val="-3"/>
          <w:sz w:val="24"/>
          <w:szCs w:val="24"/>
        </w:rPr>
        <w:t xml:space="preserve">Tenders </w:t>
      </w:r>
      <w:r w:rsidRPr="00C83F13">
        <w:rPr>
          <w:rFonts w:ascii="Verdana" w:hAnsi="Verdana" w:cs="Times New Roman"/>
          <w:b/>
          <w:color w:val="231F20"/>
          <w:sz w:val="24"/>
          <w:szCs w:val="24"/>
        </w:rPr>
        <w:t>No:</w:t>
      </w:r>
      <w:r w:rsidRPr="00C83F13">
        <w:rPr>
          <w:rFonts w:ascii="Verdana" w:hAnsi="Verdana" w:cs="Times New Roman"/>
          <w:b/>
          <w:color w:val="231F20"/>
          <w:sz w:val="24"/>
          <w:szCs w:val="24"/>
          <w:u w:val="single" w:color="221E1F"/>
        </w:rPr>
        <w:tab/>
      </w:r>
      <w:r w:rsidRPr="00C83F13">
        <w:rPr>
          <w:rFonts w:ascii="Verdana" w:hAnsi="Verdana" w:cs="Times New Roman"/>
          <w:b/>
          <w:color w:val="231F20"/>
          <w:sz w:val="24"/>
          <w:szCs w:val="24"/>
        </w:rPr>
        <w:t>Date:</w:t>
      </w:r>
      <w:r w:rsidRPr="00C83F13">
        <w:rPr>
          <w:rFonts w:ascii="Verdana" w:hAnsi="Verdana" w:cs="Times New Roman"/>
          <w:b/>
          <w:color w:val="231F20"/>
          <w:sz w:val="24"/>
          <w:szCs w:val="24"/>
          <w:u w:val="single" w:color="221E1F"/>
        </w:rPr>
        <w:tab/>
      </w:r>
      <w:r w:rsidRPr="00C83F13">
        <w:rPr>
          <w:rFonts w:ascii="Verdana" w:hAnsi="Verdana" w:cs="Times New Roman"/>
          <w:b/>
          <w:color w:val="231F20"/>
          <w:sz w:val="24"/>
          <w:szCs w:val="24"/>
          <w:u w:val="single" w:color="221E1F"/>
        </w:rPr>
        <w:tab/>
      </w:r>
      <w:r w:rsidRPr="00C83F13">
        <w:rPr>
          <w:rFonts w:ascii="Verdana" w:hAnsi="Verdana" w:cs="Times New Roman"/>
          <w:b/>
          <w:color w:val="231F20"/>
          <w:sz w:val="24"/>
          <w:szCs w:val="24"/>
          <w:u w:val="single" w:color="221E1F"/>
        </w:rPr>
        <w:tab/>
      </w:r>
      <w:r w:rsidRPr="00C83F13">
        <w:rPr>
          <w:rFonts w:ascii="Verdana" w:hAnsi="Verdana" w:cs="Times New Roman"/>
          <w:b/>
          <w:color w:val="231F20"/>
          <w:sz w:val="24"/>
          <w:szCs w:val="24"/>
        </w:rPr>
        <w:t xml:space="preserve"> TENDER GUARANTEE No.:</w:t>
      </w:r>
      <w:r w:rsidRPr="00C83F13">
        <w:rPr>
          <w:rFonts w:ascii="Verdana" w:hAnsi="Verdana" w:cs="Times New Roman"/>
          <w:b/>
          <w:color w:val="231F20"/>
          <w:sz w:val="24"/>
          <w:szCs w:val="24"/>
          <w:u w:val="single" w:color="221E1F"/>
        </w:rPr>
        <w:tab/>
      </w:r>
      <w:r w:rsidRPr="00C83F13">
        <w:rPr>
          <w:rFonts w:ascii="Verdana" w:hAnsi="Verdana" w:cs="Times New Roman"/>
          <w:b/>
          <w:color w:val="231F20"/>
          <w:sz w:val="24"/>
          <w:szCs w:val="24"/>
          <w:u w:val="single" w:color="221E1F"/>
        </w:rPr>
        <w:tab/>
      </w:r>
      <w:r w:rsidRPr="00C83F13">
        <w:rPr>
          <w:rFonts w:ascii="Verdana" w:hAnsi="Verdana" w:cs="Times New Roman"/>
          <w:b/>
          <w:color w:val="231F20"/>
          <w:sz w:val="24"/>
          <w:szCs w:val="24"/>
          <w:u w:val="single" w:color="221E1F"/>
        </w:rPr>
        <w:tab/>
      </w:r>
    </w:p>
    <w:p w14:paraId="007F5378" w14:textId="77777777" w:rsidR="00D24EA7" w:rsidRPr="00C83F13" w:rsidRDefault="00D24EA7" w:rsidP="00D24EA7">
      <w:pPr>
        <w:tabs>
          <w:tab w:val="left" w:pos="6991"/>
        </w:tabs>
        <w:spacing w:before="3"/>
        <w:ind w:left="156"/>
        <w:rPr>
          <w:rFonts w:ascii="Verdana" w:hAnsi="Verdana"/>
          <w:sz w:val="24"/>
          <w:szCs w:val="24"/>
        </w:rPr>
      </w:pPr>
      <w:r w:rsidRPr="00C83F13">
        <w:rPr>
          <w:rFonts w:ascii="Verdana" w:hAnsi="Verdana"/>
          <w:b/>
          <w:color w:val="231F20"/>
          <w:sz w:val="24"/>
          <w:szCs w:val="24"/>
        </w:rPr>
        <w:t xml:space="preserve">Guarantor: </w:t>
      </w:r>
      <w:r w:rsidRPr="00C83F13">
        <w:rPr>
          <w:rFonts w:ascii="Verdana" w:hAnsi="Verdana"/>
          <w:color w:val="231F20"/>
          <w:sz w:val="24"/>
          <w:szCs w:val="24"/>
          <w:u w:val="single" w:color="221E1F"/>
        </w:rPr>
        <w:tab/>
      </w:r>
    </w:p>
    <w:p w14:paraId="2FB1D1E0" w14:textId="77777777" w:rsidR="00D24EA7" w:rsidRPr="00C83F13" w:rsidRDefault="00D24EA7" w:rsidP="00D24EA7">
      <w:pPr>
        <w:pStyle w:val="BodyText"/>
        <w:spacing w:before="2"/>
        <w:rPr>
          <w:rFonts w:ascii="Verdana" w:hAnsi="Verdana"/>
          <w:sz w:val="24"/>
          <w:szCs w:val="24"/>
        </w:rPr>
      </w:pPr>
    </w:p>
    <w:p w14:paraId="53CD4974" w14:textId="52645970" w:rsidR="00D24EA7" w:rsidRPr="00C83F13" w:rsidRDefault="00D24EA7" w:rsidP="00B70529">
      <w:pPr>
        <w:pStyle w:val="ListParagraph"/>
        <w:numPr>
          <w:ilvl w:val="0"/>
          <w:numId w:val="80"/>
        </w:numPr>
        <w:tabs>
          <w:tab w:val="left" w:pos="546"/>
          <w:tab w:val="left" w:pos="547"/>
          <w:tab w:val="left" w:pos="4433"/>
          <w:tab w:val="left" w:pos="5872"/>
          <w:tab w:val="left" w:pos="10348"/>
        </w:tabs>
        <w:spacing w:before="132" w:line="230" w:lineRule="auto"/>
        <w:ind w:right="322"/>
        <w:jc w:val="both"/>
        <w:rPr>
          <w:rFonts w:ascii="Verdana" w:hAnsi="Verdana"/>
          <w:sz w:val="24"/>
          <w:szCs w:val="24"/>
        </w:rPr>
      </w:pPr>
      <w:r w:rsidRPr="00C83F13">
        <w:rPr>
          <w:rFonts w:ascii="Verdana" w:hAnsi="Verdana"/>
          <w:color w:val="231F20"/>
          <w:spacing w:val="-9"/>
          <w:sz w:val="24"/>
          <w:szCs w:val="24"/>
        </w:rPr>
        <w:t xml:space="preserve">We </w:t>
      </w:r>
      <w:r w:rsidRPr="00C83F13">
        <w:rPr>
          <w:rFonts w:ascii="Verdana" w:hAnsi="Verdana"/>
          <w:color w:val="231F20"/>
          <w:sz w:val="24"/>
          <w:szCs w:val="24"/>
        </w:rPr>
        <w:t>have been informed that</w:t>
      </w:r>
      <w:r w:rsidRPr="00C83F13">
        <w:rPr>
          <w:rFonts w:ascii="Verdana" w:hAnsi="Verdana"/>
          <w:color w:val="231F20"/>
          <w:sz w:val="24"/>
          <w:szCs w:val="24"/>
          <w:u w:val="single" w:color="221E1F"/>
        </w:rPr>
        <w:tab/>
      </w:r>
      <w:r w:rsidRPr="00C83F13">
        <w:rPr>
          <w:rFonts w:ascii="Verdana" w:hAnsi="Verdana"/>
          <w:color w:val="231F20"/>
          <w:sz w:val="24"/>
          <w:szCs w:val="24"/>
          <w:u w:val="single" w:color="221E1F"/>
        </w:rPr>
        <w:tab/>
      </w:r>
      <w:r w:rsidRPr="00C83F13">
        <w:rPr>
          <w:rFonts w:ascii="Verdana" w:hAnsi="Verdana"/>
          <w:color w:val="231F20"/>
          <w:sz w:val="24"/>
          <w:szCs w:val="24"/>
        </w:rPr>
        <w:t xml:space="preserve">(here </w:t>
      </w:r>
      <w:r w:rsidR="00815873" w:rsidRPr="00C83F13">
        <w:rPr>
          <w:rFonts w:ascii="Verdana" w:hAnsi="Verdana"/>
          <w:color w:val="231F20"/>
          <w:sz w:val="24"/>
          <w:szCs w:val="24"/>
        </w:rPr>
        <w:t>in after</w:t>
      </w:r>
      <w:r w:rsidRPr="00C83F13">
        <w:rPr>
          <w:rFonts w:ascii="Verdana" w:hAnsi="Verdana"/>
          <w:color w:val="231F20"/>
          <w:sz w:val="24"/>
          <w:szCs w:val="24"/>
        </w:rPr>
        <w:t xml:space="preserve"> called "the Applicant") has submitted or will submit to the Beneﬁciary its </w:t>
      </w:r>
      <w:r w:rsidRPr="00C83F13">
        <w:rPr>
          <w:rFonts w:ascii="Verdana" w:hAnsi="Verdana"/>
          <w:color w:val="231F20"/>
          <w:spacing w:val="-3"/>
          <w:sz w:val="24"/>
          <w:szCs w:val="24"/>
        </w:rPr>
        <w:t xml:space="preserve">Tender </w:t>
      </w:r>
      <w:r w:rsidRPr="00C83F13">
        <w:rPr>
          <w:rFonts w:ascii="Verdana" w:hAnsi="Verdana"/>
          <w:color w:val="231F20"/>
          <w:sz w:val="24"/>
          <w:szCs w:val="24"/>
        </w:rPr>
        <w:t xml:space="preserve">(here </w:t>
      </w:r>
      <w:r w:rsidR="00815873" w:rsidRPr="00C83F13">
        <w:rPr>
          <w:rFonts w:ascii="Verdana" w:hAnsi="Verdana"/>
          <w:color w:val="231F20"/>
          <w:sz w:val="24"/>
          <w:szCs w:val="24"/>
        </w:rPr>
        <w:t>in after</w:t>
      </w:r>
      <w:r w:rsidRPr="00C83F13">
        <w:rPr>
          <w:rFonts w:ascii="Verdana" w:hAnsi="Verdana"/>
          <w:color w:val="231F20"/>
          <w:sz w:val="24"/>
          <w:szCs w:val="24"/>
        </w:rPr>
        <w:t xml:space="preserve"> called" the Tender") for the execution of</w:t>
      </w:r>
      <w:r w:rsidRPr="00C83F13">
        <w:rPr>
          <w:rFonts w:ascii="Verdana" w:hAnsi="Verdana"/>
          <w:color w:val="231F20"/>
          <w:sz w:val="24"/>
          <w:szCs w:val="24"/>
          <w:u w:val="single" w:color="221E1F"/>
        </w:rPr>
        <w:tab/>
      </w:r>
      <w:r w:rsidRPr="00C83F13">
        <w:rPr>
          <w:rFonts w:ascii="Verdana" w:hAnsi="Verdana"/>
          <w:color w:val="231F20"/>
          <w:sz w:val="24"/>
          <w:szCs w:val="24"/>
        </w:rPr>
        <w:t xml:space="preserve"> under Request for </w:t>
      </w:r>
      <w:r w:rsidRPr="00C83F13">
        <w:rPr>
          <w:rFonts w:ascii="Verdana" w:hAnsi="Verdana"/>
          <w:color w:val="231F20"/>
          <w:spacing w:val="-3"/>
          <w:sz w:val="24"/>
          <w:szCs w:val="24"/>
        </w:rPr>
        <w:t xml:space="preserve">Tenders </w:t>
      </w:r>
      <w:r w:rsidRPr="00C83F13">
        <w:rPr>
          <w:rFonts w:ascii="Verdana" w:hAnsi="Verdana"/>
          <w:color w:val="231F20"/>
          <w:sz w:val="24"/>
          <w:szCs w:val="24"/>
        </w:rPr>
        <w:t>No.</w:t>
      </w:r>
      <w:r w:rsidRPr="00C83F13">
        <w:rPr>
          <w:rFonts w:ascii="Verdana" w:hAnsi="Verdana"/>
          <w:color w:val="231F20"/>
          <w:sz w:val="24"/>
          <w:szCs w:val="24"/>
          <w:u w:val="single" w:color="221E1F"/>
        </w:rPr>
        <w:tab/>
      </w:r>
      <w:r w:rsidRPr="00C83F13">
        <w:rPr>
          <w:rFonts w:ascii="Verdana" w:hAnsi="Verdana"/>
          <w:color w:val="231F20"/>
          <w:sz w:val="24"/>
          <w:szCs w:val="24"/>
        </w:rPr>
        <w:t>(“the ITT”).</w:t>
      </w:r>
    </w:p>
    <w:p w14:paraId="0587CCA3" w14:textId="77777777" w:rsidR="00D24EA7" w:rsidRPr="00C83F13" w:rsidRDefault="00D24EA7" w:rsidP="00D24EA7">
      <w:pPr>
        <w:pStyle w:val="BodyText"/>
        <w:spacing w:before="11"/>
        <w:rPr>
          <w:rFonts w:ascii="Verdana" w:hAnsi="Verdana"/>
          <w:sz w:val="24"/>
          <w:szCs w:val="24"/>
        </w:rPr>
      </w:pPr>
    </w:p>
    <w:p w14:paraId="45C22AC8" w14:textId="77777777" w:rsidR="00D24EA7" w:rsidRPr="00C83F13" w:rsidRDefault="00D24EA7" w:rsidP="00B70529">
      <w:pPr>
        <w:pStyle w:val="ListParagraph"/>
        <w:numPr>
          <w:ilvl w:val="0"/>
          <w:numId w:val="80"/>
        </w:numPr>
        <w:tabs>
          <w:tab w:val="left" w:pos="547"/>
          <w:tab w:val="left" w:pos="4433"/>
          <w:tab w:val="left" w:pos="5872"/>
          <w:tab w:val="left" w:pos="10348"/>
        </w:tabs>
        <w:spacing w:before="132" w:line="230" w:lineRule="auto"/>
        <w:ind w:right="322"/>
        <w:jc w:val="both"/>
        <w:rPr>
          <w:rFonts w:ascii="Verdana" w:hAnsi="Verdana"/>
          <w:sz w:val="24"/>
          <w:szCs w:val="24"/>
        </w:rPr>
      </w:pPr>
      <w:r w:rsidRPr="00C83F13">
        <w:rPr>
          <w:rFonts w:ascii="Verdana" w:hAnsi="Verdana"/>
          <w:color w:val="231F20"/>
          <w:sz w:val="24"/>
          <w:szCs w:val="24"/>
        </w:rPr>
        <w:t xml:space="preserve">Furthermore, we understand that, according to the Beneﬁciary's conditions, </w:t>
      </w:r>
      <w:r w:rsidRPr="00C83F13">
        <w:rPr>
          <w:rFonts w:ascii="Verdana" w:hAnsi="Verdana"/>
          <w:color w:val="231F20"/>
          <w:spacing w:val="-3"/>
          <w:sz w:val="24"/>
          <w:szCs w:val="24"/>
        </w:rPr>
        <w:t xml:space="preserve">Tenders </w:t>
      </w:r>
      <w:r w:rsidRPr="00C83F13">
        <w:rPr>
          <w:rFonts w:ascii="Verdana" w:hAnsi="Verdana"/>
          <w:color w:val="231F20"/>
          <w:sz w:val="24"/>
          <w:szCs w:val="24"/>
        </w:rPr>
        <w:t xml:space="preserve">must be supported by a </w:t>
      </w:r>
      <w:r w:rsidRPr="00C83F13">
        <w:rPr>
          <w:rFonts w:ascii="Verdana" w:hAnsi="Verdana"/>
          <w:color w:val="231F20"/>
          <w:spacing w:val="-3"/>
          <w:sz w:val="24"/>
          <w:szCs w:val="24"/>
        </w:rPr>
        <w:t xml:space="preserve">Tender </w:t>
      </w:r>
      <w:r w:rsidRPr="00C83F13">
        <w:rPr>
          <w:rFonts w:ascii="Verdana" w:hAnsi="Verdana"/>
          <w:color w:val="231F20"/>
          <w:sz w:val="24"/>
          <w:szCs w:val="24"/>
        </w:rPr>
        <w:t>guarantee.</w:t>
      </w:r>
    </w:p>
    <w:p w14:paraId="44F022E2" w14:textId="77777777" w:rsidR="00D24EA7" w:rsidRPr="00C83F13" w:rsidRDefault="00D24EA7" w:rsidP="00D24EA7">
      <w:pPr>
        <w:pStyle w:val="BodyText"/>
        <w:spacing w:before="10"/>
        <w:rPr>
          <w:rFonts w:ascii="Verdana" w:hAnsi="Verdana"/>
          <w:sz w:val="24"/>
          <w:szCs w:val="24"/>
        </w:rPr>
      </w:pPr>
    </w:p>
    <w:p w14:paraId="4B7704FA" w14:textId="77777777" w:rsidR="00D24EA7" w:rsidRPr="00C83F13" w:rsidRDefault="00D24EA7" w:rsidP="00B70529">
      <w:pPr>
        <w:pStyle w:val="ListParagraph"/>
        <w:numPr>
          <w:ilvl w:val="0"/>
          <w:numId w:val="80"/>
        </w:numPr>
        <w:tabs>
          <w:tab w:val="left" w:pos="547"/>
          <w:tab w:val="left" w:pos="4433"/>
          <w:tab w:val="left" w:pos="5872"/>
          <w:tab w:val="left" w:pos="10348"/>
        </w:tabs>
        <w:spacing w:before="132" w:line="230" w:lineRule="auto"/>
        <w:ind w:right="322"/>
        <w:jc w:val="both"/>
        <w:rPr>
          <w:rFonts w:ascii="Verdana" w:hAnsi="Verdana"/>
          <w:sz w:val="24"/>
          <w:szCs w:val="24"/>
        </w:rPr>
      </w:pPr>
      <w:r w:rsidRPr="00C83F13">
        <w:rPr>
          <w:rFonts w:ascii="Verdana" w:hAnsi="Verdana"/>
          <w:color w:val="231F20"/>
          <w:sz w:val="24"/>
          <w:szCs w:val="24"/>
        </w:rPr>
        <w:t>At the request of the Applicant, we, as Guarantor, hereby irrevocably undertake to pay the Beneﬁciary any sum or sums not exceeding in total an amount of</w:t>
      </w:r>
      <w:r w:rsidRPr="00C83F13">
        <w:rPr>
          <w:rFonts w:ascii="Verdana" w:hAnsi="Verdana"/>
          <w:color w:val="231F20"/>
          <w:sz w:val="24"/>
          <w:szCs w:val="24"/>
          <w:u w:val="single" w:color="221E1F"/>
        </w:rPr>
        <w:tab/>
      </w:r>
      <w:r w:rsidRPr="00C83F13">
        <w:rPr>
          <w:rFonts w:ascii="Verdana" w:hAnsi="Verdana"/>
          <w:color w:val="231F20"/>
          <w:sz w:val="24"/>
          <w:szCs w:val="24"/>
        </w:rPr>
        <w:t>(</w:t>
      </w:r>
      <w:r w:rsidRPr="00C83F13">
        <w:rPr>
          <w:rFonts w:ascii="Verdana" w:hAnsi="Verdana"/>
          <w:color w:val="231F20"/>
          <w:sz w:val="24"/>
          <w:szCs w:val="24"/>
          <w:u w:val="single" w:color="221E1F"/>
        </w:rPr>
        <w:tab/>
      </w:r>
      <w:r w:rsidRPr="00C83F13">
        <w:rPr>
          <w:rFonts w:ascii="Verdana" w:hAnsi="Verdana"/>
          <w:color w:val="231F20"/>
          <w:sz w:val="24"/>
          <w:szCs w:val="24"/>
        </w:rPr>
        <w:t>) upon receipt by us of the Beneﬁciary's complying demand, supported by the Beneﬁciary's statement, whether in the demand itself or a separate signed document accompanying or identifying the demand, stating that either the Applicant:</w:t>
      </w:r>
    </w:p>
    <w:p w14:paraId="3006D299" w14:textId="77777777" w:rsidR="00D24EA7" w:rsidRPr="00C83F13" w:rsidRDefault="00D24EA7" w:rsidP="00D24EA7">
      <w:pPr>
        <w:pStyle w:val="BodyText"/>
        <w:rPr>
          <w:rFonts w:ascii="Verdana" w:hAnsi="Verdana"/>
          <w:sz w:val="24"/>
          <w:szCs w:val="24"/>
        </w:rPr>
      </w:pPr>
    </w:p>
    <w:p w14:paraId="10CA0104" w14:textId="77777777" w:rsidR="00D24EA7" w:rsidRPr="00C83F13" w:rsidRDefault="00D24EA7" w:rsidP="00C359CA">
      <w:pPr>
        <w:pStyle w:val="BodyText"/>
        <w:spacing w:line="230" w:lineRule="auto"/>
        <w:ind w:left="993" w:right="307" w:hanging="426"/>
        <w:jc w:val="both"/>
        <w:rPr>
          <w:rFonts w:ascii="Verdana" w:hAnsi="Verdana"/>
          <w:sz w:val="24"/>
          <w:szCs w:val="24"/>
        </w:rPr>
      </w:pPr>
      <w:r w:rsidRPr="00C83F13">
        <w:rPr>
          <w:rFonts w:ascii="Verdana" w:hAnsi="Verdana"/>
          <w:color w:val="231F20"/>
          <w:sz w:val="24"/>
          <w:szCs w:val="24"/>
        </w:rPr>
        <w:t xml:space="preserve">(a) </w:t>
      </w:r>
      <w:r w:rsidRPr="00C83F13">
        <w:rPr>
          <w:rFonts w:ascii="Verdana" w:hAnsi="Verdana"/>
          <w:color w:val="231F20"/>
          <w:sz w:val="24"/>
          <w:szCs w:val="24"/>
        </w:rPr>
        <w:tab/>
        <w:t>has withdrawn its Tender during the period of Tender validity set forth in the Applicant's Letter of Tender (“the Tender Validity Period”), or any extension thereto provided by the Applicant; or</w:t>
      </w:r>
    </w:p>
    <w:p w14:paraId="3095AA3B" w14:textId="77777777" w:rsidR="00D24EA7" w:rsidRPr="00C83F13" w:rsidRDefault="00D24EA7" w:rsidP="00D24EA7">
      <w:pPr>
        <w:pStyle w:val="BodyText"/>
        <w:spacing w:before="10"/>
        <w:rPr>
          <w:rFonts w:ascii="Verdana" w:hAnsi="Verdana"/>
          <w:sz w:val="24"/>
          <w:szCs w:val="24"/>
        </w:rPr>
      </w:pPr>
    </w:p>
    <w:p w14:paraId="78B0609D" w14:textId="77777777" w:rsidR="00D24EA7" w:rsidRPr="00C83F13" w:rsidRDefault="00D24EA7" w:rsidP="00C359CA">
      <w:pPr>
        <w:pStyle w:val="BodyText"/>
        <w:spacing w:line="230" w:lineRule="auto"/>
        <w:ind w:left="993" w:right="307" w:hanging="426"/>
        <w:jc w:val="both"/>
        <w:rPr>
          <w:rFonts w:ascii="Verdana" w:hAnsi="Verdana"/>
          <w:sz w:val="24"/>
          <w:szCs w:val="24"/>
        </w:rPr>
      </w:pPr>
      <w:r w:rsidRPr="00C83F13">
        <w:rPr>
          <w:rFonts w:ascii="Verdana" w:hAnsi="Verdana"/>
          <w:color w:val="231F20"/>
          <w:sz w:val="24"/>
          <w:szCs w:val="24"/>
        </w:rPr>
        <w:t xml:space="preserve">b) </w:t>
      </w:r>
      <w:r w:rsidRPr="00C83F13">
        <w:rPr>
          <w:rFonts w:ascii="Verdana" w:hAnsi="Verdana"/>
          <w:color w:val="231F20"/>
          <w:sz w:val="24"/>
          <w:szCs w:val="24"/>
        </w:rPr>
        <w:tab/>
        <w:t xml:space="preserve">having been notiﬁed of the acceptance of its </w:t>
      </w:r>
      <w:r w:rsidRPr="00C83F13">
        <w:rPr>
          <w:rFonts w:ascii="Verdana" w:hAnsi="Verdana"/>
          <w:color w:val="231F20"/>
          <w:spacing w:val="-3"/>
          <w:sz w:val="24"/>
          <w:szCs w:val="24"/>
        </w:rPr>
        <w:t xml:space="preserve">Tender </w:t>
      </w:r>
      <w:r w:rsidRPr="00C83F13">
        <w:rPr>
          <w:rFonts w:ascii="Verdana" w:hAnsi="Verdana"/>
          <w:color w:val="231F20"/>
          <w:sz w:val="24"/>
          <w:szCs w:val="24"/>
        </w:rPr>
        <w:t xml:space="preserve">by the Beneﬁciary during the </w:t>
      </w:r>
      <w:r w:rsidRPr="00C83F13">
        <w:rPr>
          <w:rFonts w:ascii="Verdana" w:hAnsi="Verdana"/>
          <w:color w:val="231F20"/>
          <w:spacing w:val="-3"/>
          <w:sz w:val="24"/>
          <w:szCs w:val="24"/>
        </w:rPr>
        <w:t xml:space="preserve">Tender </w:t>
      </w:r>
      <w:r w:rsidRPr="00C83F13">
        <w:rPr>
          <w:rFonts w:ascii="Verdana" w:hAnsi="Verdana"/>
          <w:color w:val="231F20"/>
          <w:spacing w:val="-4"/>
          <w:sz w:val="24"/>
          <w:szCs w:val="24"/>
        </w:rPr>
        <w:t xml:space="preserve">Validity </w:t>
      </w:r>
      <w:r w:rsidRPr="00C83F13">
        <w:rPr>
          <w:rFonts w:ascii="Verdana" w:hAnsi="Verdana"/>
          <w:color w:val="231F20"/>
          <w:sz w:val="24"/>
          <w:szCs w:val="24"/>
        </w:rPr>
        <w:t xml:space="preserve">Period or any extension there to </w:t>
      </w:r>
      <w:proofErr w:type="spellStart"/>
      <w:r w:rsidRPr="00C83F13">
        <w:rPr>
          <w:rFonts w:ascii="Verdana" w:hAnsi="Verdana"/>
          <w:color w:val="231F20"/>
          <w:sz w:val="24"/>
          <w:szCs w:val="24"/>
        </w:rPr>
        <w:t>provided</w:t>
      </w:r>
      <w:proofErr w:type="spellEnd"/>
      <w:r w:rsidRPr="00C83F13">
        <w:rPr>
          <w:rFonts w:ascii="Verdana" w:hAnsi="Verdana"/>
          <w:color w:val="231F20"/>
          <w:sz w:val="24"/>
          <w:szCs w:val="24"/>
        </w:rPr>
        <w:t xml:space="preserve"> by the Applicant, (i) has failed to execute the contract agreement, or (ii) has failed to furnish the Performance.</w:t>
      </w:r>
    </w:p>
    <w:p w14:paraId="2177564E" w14:textId="77777777" w:rsidR="00D24EA7" w:rsidRPr="00C83F13" w:rsidRDefault="00D24EA7" w:rsidP="00D24EA7">
      <w:pPr>
        <w:pStyle w:val="BodyText"/>
        <w:spacing w:before="10"/>
        <w:rPr>
          <w:rFonts w:ascii="Verdana" w:hAnsi="Verdana"/>
          <w:sz w:val="24"/>
          <w:szCs w:val="24"/>
        </w:rPr>
      </w:pPr>
    </w:p>
    <w:p w14:paraId="7A36BE22" w14:textId="77777777" w:rsidR="00D24EA7" w:rsidRPr="00C83F13" w:rsidRDefault="00D24EA7" w:rsidP="00B70529">
      <w:pPr>
        <w:pStyle w:val="ListParagraph"/>
        <w:numPr>
          <w:ilvl w:val="0"/>
          <w:numId w:val="80"/>
        </w:numPr>
        <w:tabs>
          <w:tab w:val="left" w:pos="547"/>
          <w:tab w:val="left" w:pos="4433"/>
          <w:tab w:val="left" w:pos="5872"/>
          <w:tab w:val="left" w:pos="10348"/>
        </w:tabs>
        <w:spacing w:before="132" w:line="230" w:lineRule="auto"/>
        <w:ind w:right="322"/>
        <w:jc w:val="both"/>
        <w:rPr>
          <w:rFonts w:ascii="Verdana" w:hAnsi="Verdana"/>
          <w:sz w:val="24"/>
          <w:szCs w:val="24"/>
        </w:rPr>
      </w:pPr>
      <w:r w:rsidRPr="00C83F13">
        <w:rPr>
          <w:rFonts w:ascii="Verdana" w:hAnsi="Verdana"/>
          <w:color w:val="231F20"/>
          <w:sz w:val="24"/>
          <w:szCs w:val="24"/>
        </w:rPr>
        <w:t xml:space="preserve">This guarantee will expire: (a) if the Applicant is the successful </w:t>
      </w:r>
      <w:r w:rsidRPr="00C83F13">
        <w:rPr>
          <w:rFonts w:ascii="Verdana" w:hAnsi="Verdana"/>
          <w:color w:val="231F20"/>
          <w:spacing w:val="-3"/>
          <w:sz w:val="24"/>
          <w:szCs w:val="24"/>
        </w:rPr>
        <w:t xml:space="preserve">Tenderer, </w:t>
      </w:r>
      <w:r w:rsidRPr="00C83F13">
        <w:rPr>
          <w:rFonts w:ascii="Verdana" w:hAnsi="Verdana"/>
          <w:color w:val="231F20"/>
          <w:sz w:val="24"/>
          <w:szCs w:val="24"/>
        </w:rPr>
        <w:t xml:space="preserve">upon our receipt of copies of the contract agreement signed by the Applicant and the Performance Security and, or (b) if the Applicant is not the successful </w:t>
      </w:r>
      <w:r w:rsidRPr="00C83F13">
        <w:rPr>
          <w:rFonts w:ascii="Verdana" w:hAnsi="Verdana"/>
          <w:color w:val="231F20"/>
          <w:spacing w:val="-3"/>
          <w:sz w:val="24"/>
          <w:szCs w:val="24"/>
        </w:rPr>
        <w:t xml:space="preserve">Tenderer, </w:t>
      </w:r>
      <w:r w:rsidRPr="00C83F13">
        <w:rPr>
          <w:rFonts w:ascii="Verdana" w:hAnsi="Verdana"/>
          <w:color w:val="231F20"/>
          <w:sz w:val="24"/>
          <w:szCs w:val="24"/>
        </w:rPr>
        <w:t xml:space="preserve">upon the earlier of (i) our receipt of a copy of the Beneﬁciary's notiﬁcation to the Applicant of the results of the Tendering process; or (ii) thirty days after the end of the </w:t>
      </w:r>
      <w:r w:rsidRPr="00C83F13">
        <w:rPr>
          <w:rFonts w:ascii="Verdana" w:hAnsi="Verdana"/>
          <w:color w:val="231F20"/>
          <w:spacing w:val="-3"/>
          <w:sz w:val="24"/>
          <w:szCs w:val="24"/>
        </w:rPr>
        <w:t xml:space="preserve">Tender </w:t>
      </w:r>
      <w:r w:rsidRPr="00C83F13">
        <w:rPr>
          <w:rFonts w:ascii="Verdana" w:hAnsi="Verdana"/>
          <w:color w:val="231F20"/>
          <w:spacing w:val="-4"/>
          <w:sz w:val="24"/>
          <w:szCs w:val="24"/>
        </w:rPr>
        <w:t xml:space="preserve">Validity </w:t>
      </w:r>
      <w:r w:rsidRPr="00C83F13">
        <w:rPr>
          <w:rFonts w:ascii="Verdana" w:hAnsi="Verdana"/>
          <w:color w:val="231F20"/>
          <w:sz w:val="24"/>
          <w:szCs w:val="24"/>
        </w:rPr>
        <w:t>Period.</w:t>
      </w:r>
    </w:p>
    <w:p w14:paraId="2129095A" w14:textId="77777777" w:rsidR="00D24EA7" w:rsidRPr="00C83F13" w:rsidRDefault="00D24EA7" w:rsidP="00D24EA7">
      <w:pPr>
        <w:pStyle w:val="BodyText"/>
        <w:rPr>
          <w:rFonts w:ascii="Verdana" w:hAnsi="Verdana"/>
          <w:sz w:val="24"/>
          <w:szCs w:val="24"/>
        </w:rPr>
      </w:pPr>
    </w:p>
    <w:p w14:paraId="3E5883DC" w14:textId="77777777" w:rsidR="00D24EA7" w:rsidRPr="00C83F13" w:rsidRDefault="00D24EA7" w:rsidP="00B70529">
      <w:pPr>
        <w:pStyle w:val="ListParagraph"/>
        <w:numPr>
          <w:ilvl w:val="0"/>
          <w:numId w:val="80"/>
        </w:numPr>
        <w:tabs>
          <w:tab w:val="left" w:pos="547"/>
          <w:tab w:val="left" w:pos="4433"/>
          <w:tab w:val="left" w:pos="5872"/>
          <w:tab w:val="left" w:pos="10348"/>
        </w:tabs>
        <w:spacing w:before="132" w:line="230" w:lineRule="auto"/>
        <w:ind w:right="322"/>
        <w:jc w:val="both"/>
        <w:rPr>
          <w:rFonts w:ascii="Verdana" w:hAnsi="Verdana"/>
          <w:sz w:val="24"/>
          <w:szCs w:val="24"/>
        </w:rPr>
      </w:pPr>
      <w:r w:rsidRPr="00C83F13">
        <w:rPr>
          <w:rFonts w:ascii="Verdana" w:hAnsi="Verdana"/>
          <w:color w:val="231F20"/>
          <w:sz w:val="24"/>
          <w:szCs w:val="24"/>
        </w:rPr>
        <w:t xml:space="preserve">Consequently, any demand for payment under this guarantee must be received by us at the ofﬁce indicated above </w:t>
      </w:r>
      <w:proofErr w:type="spellStart"/>
      <w:r w:rsidRPr="00C83F13">
        <w:rPr>
          <w:rFonts w:ascii="Verdana" w:hAnsi="Verdana"/>
          <w:color w:val="231F20"/>
          <w:sz w:val="24"/>
          <w:szCs w:val="24"/>
        </w:rPr>
        <w:t>onor</w:t>
      </w:r>
      <w:proofErr w:type="spellEnd"/>
      <w:r w:rsidRPr="00C83F13">
        <w:rPr>
          <w:rFonts w:ascii="Verdana" w:hAnsi="Verdana"/>
          <w:color w:val="231F20"/>
          <w:sz w:val="24"/>
          <w:szCs w:val="24"/>
        </w:rPr>
        <w:t xml:space="preserve"> before that date.</w:t>
      </w:r>
    </w:p>
    <w:p w14:paraId="64C7514E" w14:textId="77777777" w:rsidR="00D24EA7" w:rsidRPr="00C83F13" w:rsidRDefault="00D24EA7" w:rsidP="00D24EA7">
      <w:pPr>
        <w:pStyle w:val="BodyText"/>
        <w:rPr>
          <w:rFonts w:ascii="Verdana" w:hAnsi="Verdana"/>
          <w:sz w:val="24"/>
          <w:szCs w:val="24"/>
        </w:rPr>
      </w:pPr>
    </w:p>
    <w:p w14:paraId="4D871AFD" w14:textId="77777777" w:rsidR="00D24EA7" w:rsidRPr="00C83F13" w:rsidRDefault="00D24EA7" w:rsidP="00D24EA7">
      <w:pPr>
        <w:pStyle w:val="BodyText"/>
        <w:rPr>
          <w:rFonts w:ascii="Verdana" w:hAnsi="Verdana"/>
          <w:sz w:val="24"/>
          <w:szCs w:val="24"/>
        </w:rPr>
      </w:pPr>
    </w:p>
    <w:p w14:paraId="53234D33" w14:textId="77777777" w:rsidR="00D24EA7" w:rsidRPr="00C83F13" w:rsidRDefault="00D24EA7" w:rsidP="00FC2D81">
      <w:pPr>
        <w:pStyle w:val="BodyText"/>
        <w:spacing w:before="8"/>
        <w:rPr>
          <w:rFonts w:ascii="Verdana" w:hAnsi="Verdana"/>
          <w:i/>
          <w:sz w:val="24"/>
          <w:szCs w:val="24"/>
        </w:rPr>
      </w:pPr>
      <w:r w:rsidRPr="00C83F13">
        <w:rPr>
          <w:rFonts w:ascii="Verdana" w:hAnsi="Verdana"/>
          <w:noProof/>
          <w:sz w:val="24"/>
          <w:szCs w:val="24"/>
        </w:rPr>
        <mc:AlternateContent>
          <mc:Choice Requires="wps">
            <w:drawing>
              <wp:anchor distT="4294967293" distB="4294967293" distL="0" distR="0" simplePos="0" relativeHeight="503244912" behindDoc="0" locked="0" layoutInCell="1" allowOverlap="1" wp14:anchorId="67C8EBA2" wp14:editId="2204A515">
                <wp:simplePos x="0" y="0"/>
                <wp:positionH relativeFrom="page">
                  <wp:posOffset>791210</wp:posOffset>
                </wp:positionH>
                <wp:positionV relativeFrom="paragraph">
                  <wp:posOffset>187959</wp:posOffset>
                </wp:positionV>
                <wp:extent cx="2025650" cy="0"/>
                <wp:effectExtent l="0" t="0" r="0" b="0"/>
                <wp:wrapTopAndBottom/>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0" cy="0"/>
                        </a:xfrm>
                        <a:prstGeom prst="line">
                          <a:avLst/>
                        </a:prstGeom>
                        <a:noFill/>
                        <a:ln w="8801">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21996B88" id="Straight Connector 8" o:spid="_x0000_s1026" style="position:absolute;z-index:503244912;visibility:visible;mso-wrap-style:square;mso-width-percent:0;mso-height-percent:0;mso-wrap-distance-left:0;mso-wrap-distance-top:-8e-5mm;mso-wrap-distance-right:0;mso-wrap-distance-bottom:-8e-5mm;mso-position-horizontal:absolute;mso-position-horizontal-relative:page;mso-position-vertical:absolute;mso-position-vertical-relative:text;mso-width-percent:0;mso-height-percent:0;mso-width-relative:page;mso-height-relative:page" from="62.3pt,14.8pt" to="221.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" strokecolor="#221e1f" strokeweight=".24447mm">
                <w10:wrap type="topAndBottom" anchorx="page"/>
              </v:line>
            </w:pict>
          </mc:Fallback>
        </mc:AlternateContent>
      </w:r>
      <w:r w:rsidRPr="00C83F13">
        <w:rPr>
          <w:rFonts w:ascii="Verdana" w:hAnsi="Verdana"/>
          <w:i/>
          <w:color w:val="231F20"/>
          <w:sz w:val="24"/>
          <w:szCs w:val="24"/>
        </w:rPr>
        <w:t>[signature(s)]</w:t>
      </w:r>
    </w:p>
    <w:p w14:paraId="0C558FF2" w14:textId="77777777" w:rsidR="00D24EA7" w:rsidRPr="00C83F13" w:rsidRDefault="00D24EA7" w:rsidP="00D24EA7">
      <w:pPr>
        <w:rPr>
          <w:rFonts w:ascii="Verdana" w:hAnsi="Verdana"/>
          <w:sz w:val="24"/>
          <w:szCs w:val="24"/>
        </w:rPr>
        <w:sectPr w:rsidR="00D24EA7" w:rsidRPr="00C83F13">
          <w:pgSz w:w="11910" w:h="16840"/>
          <w:pgMar w:top="360" w:right="540" w:bottom="620" w:left="700" w:header="0" w:footer="433" w:gutter="0"/>
          <w:cols w:space="720"/>
        </w:sectPr>
      </w:pPr>
    </w:p>
    <w:p w14:paraId="497FF867" w14:textId="77777777" w:rsidR="00D24EA7" w:rsidRPr="00C83F13" w:rsidRDefault="00D24EA7" w:rsidP="00D24EA7">
      <w:pPr>
        <w:pStyle w:val="BodyText"/>
        <w:spacing w:before="6"/>
        <w:rPr>
          <w:rFonts w:ascii="Verdana" w:hAnsi="Verdana"/>
          <w:i/>
          <w:sz w:val="24"/>
          <w:szCs w:val="24"/>
        </w:rPr>
      </w:pPr>
    </w:p>
    <w:p w14:paraId="4D6957D1" w14:textId="77777777" w:rsidR="00D24EA7" w:rsidRPr="00C83F13" w:rsidRDefault="00D24EA7" w:rsidP="00D24EA7">
      <w:pPr>
        <w:jc w:val="both"/>
        <w:rPr>
          <w:rFonts w:ascii="Verdana" w:hAnsi="Verdana"/>
          <w:b/>
          <w:sz w:val="24"/>
          <w:szCs w:val="24"/>
        </w:rPr>
      </w:pPr>
    </w:p>
    <w:p w14:paraId="5D5AC2F1" w14:textId="77777777" w:rsidR="00C2289D" w:rsidRPr="00C83F13" w:rsidRDefault="00C2289D" w:rsidP="00C2289D">
      <w:pPr>
        <w:pStyle w:val="Heading4"/>
        <w:spacing w:before="169"/>
        <w:ind w:left="841"/>
        <w:rPr>
          <w:rFonts w:ascii="Verdana" w:hAnsi="Verdana"/>
          <w:b w:val="0"/>
          <w:i/>
          <w:sz w:val="24"/>
          <w:szCs w:val="24"/>
        </w:rPr>
      </w:pPr>
      <w:r w:rsidRPr="00C83F13">
        <w:rPr>
          <w:rFonts w:ascii="Verdana" w:hAnsi="Verdana"/>
          <w:i/>
          <w:color w:val="231F20"/>
          <w:sz w:val="24"/>
          <w:szCs w:val="24"/>
        </w:rPr>
        <w:t>Note: All italicized text is for use in preparing this form and shall be deleted from the ﬁnal product.</w:t>
      </w:r>
    </w:p>
    <w:p w14:paraId="7DF58578" w14:textId="77777777" w:rsidR="00C2289D" w:rsidRPr="00C83F13" w:rsidRDefault="00C2289D" w:rsidP="00C2289D">
      <w:pPr>
        <w:ind w:right="288"/>
        <w:jc w:val="both"/>
        <w:rPr>
          <w:rFonts w:ascii="Verdana" w:hAnsi="Verdana"/>
          <w:b/>
          <w:i/>
          <w:sz w:val="24"/>
          <w:szCs w:val="24"/>
        </w:rPr>
        <w:sectPr w:rsidR="00C2289D" w:rsidRPr="00C83F13" w:rsidSect="000E411D">
          <w:type w:val="continuous"/>
          <w:pgSz w:w="11910" w:h="16840"/>
          <w:pgMar w:top="360" w:right="540" w:bottom="620" w:left="700" w:header="0" w:footer="433" w:gutter="0"/>
          <w:cols w:space="720"/>
        </w:sectPr>
      </w:pPr>
    </w:p>
    <w:p w14:paraId="4F0E3857" w14:textId="77777777" w:rsidR="00D24EA7" w:rsidRPr="00C83F13" w:rsidRDefault="00D24EA7" w:rsidP="00D24EA7">
      <w:pPr>
        <w:jc w:val="both"/>
        <w:rPr>
          <w:rFonts w:ascii="Verdana" w:hAnsi="Verdana"/>
          <w:b/>
          <w:sz w:val="24"/>
          <w:szCs w:val="24"/>
        </w:rPr>
      </w:pPr>
    </w:p>
    <w:p w14:paraId="6F94433C" w14:textId="77777777" w:rsidR="00D24EA7" w:rsidRPr="00C83F13" w:rsidRDefault="00D24EA7" w:rsidP="00D24EA7">
      <w:pPr>
        <w:jc w:val="both"/>
        <w:rPr>
          <w:rFonts w:ascii="Verdana" w:hAnsi="Verdana"/>
          <w:b/>
          <w:sz w:val="24"/>
          <w:szCs w:val="24"/>
        </w:rPr>
      </w:pPr>
    </w:p>
    <w:p w14:paraId="25E448A3" w14:textId="77777777" w:rsidR="00D24EA7" w:rsidRPr="00C83F13" w:rsidRDefault="00D24EA7" w:rsidP="00D24EA7">
      <w:pPr>
        <w:jc w:val="both"/>
        <w:rPr>
          <w:rFonts w:ascii="Verdana" w:hAnsi="Verdana"/>
          <w:b/>
          <w:sz w:val="24"/>
          <w:szCs w:val="24"/>
        </w:rPr>
      </w:pPr>
    </w:p>
    <w:p w14:paraId="41C36829" w14:textId="77777777" w:rsidR="00D24EA7" w:rsidRPr="00C83F13" w:rsidRDefault="00D24EA7" w:rsidP="00B70529">
      <w:pPr>
        <w:pStyle w:val="Heading2"/>
        <w:numPr>
          <w:ilvl w:val="0"/>
          <w:numId w:val="129"/>
        </w:numPr>
        <w:spacing w:before="245"/>
        <w:ind w:left="1418" w:right="322" w:hanging="567"/>
        <w:rPr>
          <w:rFonts w:ascii="Verdana" w:hAnsi="Verdana"/>
          <w:b w:val="0"/>
        </w:rPr>
      </w:pPr>
      <w:bookmarkStart w:id="344" w:name="_Toc227168016"/>
      <w:r w:rsidRPr="00C83F13">
        <w:rPr>
          <w:rFonts w:ascii="Verdana" w:hAnsi="Verdana"/>
        </w:rPr>
        <w:t>FORMAT OF TENDER SECURITY [</w:t>
      </w:r>
      <w:r w:rsidRPr="00C83F13">
        <w:rPr>
          <w:rFonts w:ascii="Verdana" w:hAnsi="Verdana"/>
          <w:color w:val="231F20"/>
        </w:rPr>
        <w:t>Option 2–</w:t>
      </w:r>
      <w:r w:rsidRPr="00C83F13">
        <w:rPr>
          <w:rFonts w:ascii="Verdana" w:hAnsi="Verdana"/>
        </w:rPr>
        <w:t>Insurance Guarantee]</w:t>
      </w:r>
      <w:bookmarkEnd w:id="344"/>
      <w:r w:rsidRPr="00C83F13">
        <w:rPr>
          <w:rFonts w:ascii="Verdana" w:hAnsi="Verdana"/>
        </w:rPr>
        <w:t xml:space="preserve">  </w:t>
      </w:r>
    </w:p>
    <w:p w14:paraId="007FC9A9" w14:textId="77777777" w:rsidR="00D24EA7" w:rsidRPr="00C83F13" w:rsidRDefault="00D24EA7" w:rsidP="00D24EA7">
      <w:pPr>
        <w:ind w:left="288"/>
        <w:jc w:val="both"/>
        <w:rPr>
          <w:rFonts w:ascii="Verdana" w:hAnsi="Verdana"/>
          <w:sz w:val="24"/>
          <w:szCs w:val="24"/>
        </w:rPr>
      </w:pPr>
    </w:p>
    <w:p w14:paraId="416806ED" w14:textId="77777777" w:rsidR="00D24EA7" w:rsidRPr="00C83F13" w:rsidRDefault="00D24EA7" w:rsidP="005D43B8">
      <w:pPr>
        <w:ind w:left="288" w:right="322"/>
        <w:jc w:val="both"/>
        <w:rPr>
          <w:rFonts w:ascii="Verdana" w:hAnsi="Verdana"/>
          <w:b/>
          <w:color w:val="231F20"/>
          <w:sz w:val="24"/>
          <w:szCs w:val="24"/>
          <w:u w:val="single" w:color="221E1F"/>
        </w:rPr>
      </w:pPr>
      <w:r w:rsidRPr="00C83F13">
        <w:rPr>
          <w:rFonts w:ascii="Verdana" w:hAnsi="Verdana"/>
          <w:b/>
          <w:color w:val="231F20"/>
          <w:sz w:val="24"/>
          <w:szCs w:val="24"/>
        </w:rPr>
        <w:t xml:space="preserve">TENDER GUARANTEE No.:  </w:t>
      </w:r>
      <w:r w:rsidRPr="00C83F13">
        <w:rPr>
          <w:rFonts w:ascii="Verdana" w:hAnsi="Verdana"/>
          <w:b/>
          <w:color w:val="231F20"/>
          <w:w w:val="400"/>
          <w:sz w:val="24"/>
          <w:szCs w:val="24"/>
          <w:u w:val="single" w:color="221E1F"/>
        </w:rPr>
        <w:t xml:space="preserve">  </w:t>
      </w:r>
      <w:r w:rsidRPr="00C83F13">
        <w:rPr>
          <w:rFonts w:ascii="Verdana" w:hAnsi="Verdana"/>
          <w:b/>
          <w:color w:val="231F20"/>
          <w:sz w:val="24"/>
          <w:szCs w:val="24"/>
          <w:u w:val="single" w:color="221E1F"/>
        </w:rPr>
        <w:tab/>
      </w:r>
    </w:p>
    <w:p w14:paraId="4EDE8438" w14:textId="77777777" w:rsidR="00D24EA7" w:rsidRPr="00C83F13" w:rsidRDefault="00D24EA7" w:rsidP="00D24EA7">
      <w:pPr>
        <w:jc w:val="both"/>
        <w:rPr>
          <w:rFonts w:ascii="Verdana" w:hAnsi="Verdana"/>
          <w:b/>
          <w:color w:val="231F20"/>
          <w:sz w:val="24"/>
          <w:szCs w:val="24"/>
          <w:u w:val="single" w:color="221E1F"/>
        </w:rPr>
      </w:pPr>
    </w:p>
    <w:p w14:paraId="498340A5" w14:textId="77777777" w:rsidR="00D24EA7" w:rsidRPr="00C83F13" w:rsidRDefault="00D24EA7" w:rsidP="00B70529">
      <w:pPr>
        <w:pStyle w:val="ListParagraph"/>
        <w:numPr>
          <w:ilvl w:val="0"/>
          <w:numId w:val="81"/>
        </w:numPr>
        <w:ind w:left="682" w:right="322"/>
        <w:jc w:val="both"/>
        <w:rPr>
          <w:rFonts w:ascii="Verdana" w:hAnsi="Verdana"/>
          <w:sz w:val="24"/>
          <w:szCs w:val="24"/>
        </w:rPr>
      </w:pPr>
      <w:r w:rsidRPr="00C83F13">
        <w:rPr>
          <w:rFonts w:ascii="Verdana" w:hAnsi="Verdana"/>
          <w:sz w:val="24"/>
          <w:szCs w:val="24"/>
        </w:rPr>
        <w:t>Whereas ………… [</w:t>
      </w:r>
      <w:r w:rsidRPr="00C83F13">
        <w:rPr>
          <w:rFonts w:ascii="Verdana" w:hAnsi="Verdana"/>
          <w:i/>
          <w:iCs/>
          <w:sz w:val="24"/>
          <w:szCs w:val="24"/>
        </w:rPr>
        <w:t>Name of the tenderer]</w:t>
      </w:r>
      <w:r w:rsidRPr="00C83F13">
        <w:rPr>
          <w:rFonts w:ascii="Verdana" w:hAnsi="Verdana"/>
          <w:sz w:val="24"/>
          <w:szCs w:val="24"/>
        </w:rPr>
        <w:tab/>
        <w:t>(hereinafter called “the tenderer”) has submitted its tender dated ……… [</w:t>
      </w:r>
      <w:r w:rsidRPr="00C83F13">
        <w:rPr>
          <w:rFonts w:ascii="Verdana" w:hAnsi="Verdana"/>
          <w:i/>
          <w:iCs/>
          <w:sz w:val="24"/>
          <w:szCs w:val="24"/>
        </w:rPr>
        <w:t>Date of submission of tender]</w:t>
      </w:r>
      <w:r w:rsidRPr="00C83F13">
        <w:rPr>
          <w:rFonts w:ascii="Verdana" w:hAnsi="Verdana"/>
          <w:sz w:val="24"/>
          <w:szCs w:val="24"/>
        </w:rPr>
        <w:t xml:space="preserve"> for the …………… </w:t>
      </w:r>
      <w:r w:rsidRPr="00C83F13">
        <w:rPr>
          <w:rFonts w:ascii="Verdana" w:hAnsi="Verdana"/>
          <w:i/>
          <w:iCs/>
          <w:sz w:val="24"/>
          <w:szCs w:val="24"/>
        </w:rPr>
        <w:t>[Name and/or description of the tender]</w:t>
      </w:r>
      <w:r w:rsidRPr="00C83F13">
        <w:rPr>
          <w:rFonts w:ascii="Verdana" w:hAnsi="Verdana"/>
          <w:sz w:val="24"/>
          <w:szCs w:val="24"/>
        </w:rPr>
        <w:t xml:space="preserve"> (hereinafter called “the Tender”) </w:t>
      </w:r>
      <w:r w:rsidRPr="00C83F13">
        <w:rPr>
          <w:rFonts w:ascii="Verdana" w:hAnsi="Verdana"/>
          <w:color w:val="231F20"/>
          <w:sz w:val="24"/>
          <w:szCs w:val="24"/>
        </w:rPr>
        <w:t>for  the  execution  of</w:t>
      </w:r>
      <w:r w:rsidRPr="00C83F13">
        <w:rPr>
          <w:rFonts w:ascii="Verdana" w:hAnsi="Verdana"/>
          <w:color w:val="231F20"/>
          <w:sz w:val="24"/>
          <w:szCs w:val="24"/>
          <w:u w:val="single" w:color="221E1F"/>
        </w:rPr>
        <w:t xml:space="preserve">  </w:t>
      </w:r>
      <w:r w:rsidRPr="00C83F13">
        <w:rPr>
          <w:rFonts w:ascii="Verdana" w:hAnsi="Verdana"/>
          <w:color w:val="231F20"/>
          <w:sz w:val="24"/>
          <w:szCs w:val="24"/>
          <w:u w:val="single" w:color="221E1F"/>
        </w:rPr>
        <w:tab/>
      </w:r>
      <w:r w:rsidRPr="00C83F13">
        <w:rPr>
          <w:rFonts w:ascii="Verdana" w:hAnsi="Verdana"/>
          <w:color w:val="231F20"/>
          <w:sz w:val="24"/>
          <w:szCs w:val="24"/>
        </w:rPr>
        <w:t>under  Request  for  Tenders  No.</w:t>
      </w:r>
      <w:r w:rsidRPr="00C83F13">
        <w:rPr>
          <w:rFonts w:ascii="Verdana" w:hAnsi="Verdana"/>
          <w:color w:val="231F20"/>
          <w:sz w:val="24"/>
          <w:szCs w:val="24"/>
          <w:u w:val="single" w:color="221E1F"/>
        </w:rPr>
        <w:t xml:space="preserve">  </w:t>
      </w:r>
      <w:r w:rsidRPr="00C83F13">
        <w:rPr>
          <w:rFonts w:ascii="Verdana" w:hAnsi="Verdana"/>
          <w:color w:val="231F20"/>
          <w:sz w:val="24"/>
          <w:szCs w:val="24"/>
          <w:u w:val="single" w:color="221E1F"/>
        </w:rPr>
        <w:tab/>
      </w:r>
      <w:r w:rsidRPr="00C83F13">
        <w:rPr>
          <w:rFonts w:ascii="Verdana" w:hAnsi="Verdana"/>
          <w:color w:val="231F20"/>
          <w:sz w:val="24"/>
          <w:szCs w:val="24"/>
          <w:u w:val="single" w:color="221E1F"/>
        </w:rPr>
        <w:tab/>
      </w:r>
      <w:r w:rsidRPr="00C83F13">
        <w:rPr>
          <w:rFonts w:ascii="Verdana" w:hAnsi="Verdana"/>
          <w:color w:val="231F20"/>
          <w:sz w:val="24"/>
          <w:szCs w:val="24"/>
        </w:rPr>
        <w:t>(“the ITT”).</w:t>
      </w:r>
    </w:p>
    <w:p w14:paraId="4B53CDC9" w14:textId="77777777" w:rsidR="00D24EA7" w:rsidRPr="00C83F13" w:rsidRDefault="00D24EA7" w:rsidP="00D24EA7">
      <w:pPr>
        <w:pStyle w:val="ListParagraph"/>
        <w:tabs>
          <w:tab w:val="left" w:pos="678"/>
        </w:tabs>
        <w:ind w:left="0" w:firstLine="0"/>
        <w:jc w:val="both"/>
        <w:rPr>
          <w:rFonts w:ascii="Verdana" w:hAnsi="Verdana"/>
          <w:color w:val="231F20"/>
          <w:sz w:val="24"/>
          <w:szCs w:val="24"/>
        </w:rPr>
      </w:pPr>
    </w:p>
    <w:p w14:paraId="690A7BAC" w14:textId="77777777" w:rsidR="00D24EA7" w:rsidRPr="00C83F13" w:rsidRDefault="00D24EA7" w:rsidP="00B70529">
      <w:pPr>
        <w:pStyle w:val="ListParagraph"/>
        <w:numPr>
          <w:ilvl w:val="0"/>
          <w:numId w:val="81"/>
        </w:numPr>
        <w:ind w:left="682" w:right="322"/>
        <w:jc w:val="both"/>
        <w:rPr>
          <w:rFonts w:ascii="Verdana" w:hAnsi="Verdana"/>
          <w:sz w:val="24"/>
          <w:szCs w:val="24"/>
        </w:rPr>
      </w:pPr>
      <w:r w:rsidRPr="00C83F13">
        <w:rPr>
          <w:rFonts w:ascii="Verdana" w:hAnsi="Verdana"/>
          <w:sz w:val="24"/>
          <w:szCs w:val="24"/>
        </w:rPr>
        <w:t>KNOW ALL PEOPLE by these presents that WE ………………… of ………… [</w:t>
      </w:r>
      <w:r w:rsidRPr="00C83F13">
        <w:rPr>
          <w:rFonts w:ascii="Verdana" w:hAnsi="Verdana"/>
          <w:b/>
          <w:sz w:val="24"/>
          <w:szCs w:val="24"/>
        </w:rPr>
        <w:t>Name of Insurance Company</w:t>
      </w:r>
      <w:r w:rsidRPr="00C83F13">
        <w:rPr>
          <w:rFonts w:ascii="Verdana" w:hAnsi="Verdana"/>
          <w:sz w:val="24"/>
          <w:szCs w:val="24"/>
        </w:rPr>
        <w:t>] having our registered office at …………… (hereinafter called “the Guarantor”), are bound unto …………</w:t>
      </w:r>
      <w:proofErr w:type="gramStart"/>
      <w:r w:rsidRPr="00C83F13">
        <w:rPr>
          <w:rFonts w:ascii="Verdana" w:hAnsi="Verdana"/>
          <w:sz w:val="24"/>
          <w:szCs w:val="24"/>
        </w:rPr>
        <w:t>…..</w:t>
      </w:r>
      <w:proofErr w:type="gramEnd"/>
      <w:r w:rsidRPr="00C83F13">
        <w:rPr>
          <w:rFonts w:ascii="Verdana" w:hAnsi="Verdana"/>
          <w:sz w:val="24"/>
          <w:szCs w:val="24"/>
        </w:rPr>
        <w:t xml:space="preserve"> [</w:t>
      </w:r>
      <w:r w:rsidRPr="00C83F13">
        <w:rPr>
          <w:rFonts w:ascii="Verdana" w:hAnsi="Verdana"/>
          <w:i/>
          <w:iCs/>
          <w:sz w:val="24"/>
          <w:szCs w:val="24"/>
        </w:rPr>
        <w:t>Name of Procuring Entity</w:t>
      </w:r>
      <w:r w:rsidRPr="00C83F13">
        <w:rPr>
          <w:rFonts w:ascii="Verdana" w:hAnsi="Verdana"/>
          <w:iCs/>
          <w:sz w:val="24"/>
          <w:szCs w:val="24"/>
        </w:rPr>
        <w:t>]</w:t>
      </w:r>
      <w:r w:rsidRPr="00C83F13">
        <w:rPr>
          <w:rFonts w:ascii="Verdana" w:hAnsi="Verdana"/>
          <w:i/>
          <w:iCs/>
          <w:sz w:val="24"/>
          <w:szCs w:val="24"/>
        </w:rPr>
        <w:t xml:space="preserve"> </w:t>
      </w:r>
      <w:r w:rsidRPr="00C83F13">
        <w:rPr>
          <w:rFonts w:ascii="Verdana" w:hAnsi="Verdana"/>
          <w:sz w:val="24"/>
          <w:szCs w:val="24"/>
        </w:rPr>
        <w:t xml:space="preserve">(hereinafter called “the </w:t>
      </w:r>
      <w:r w:rsidRPr="00C83F13">
        <w:rPr>
          <w:rFonts w:ascii="Verdana" w:hAnsi="Verdana"/>
          <w:sz w:val="24"/>
          <w:szCs w:val="24"/>
        </w:rPr>
        <w:tab/>
        <w:t xml:space="preserve">Procuring Entity”) in the sum of ………………… (Currency and guarantee amount) for which payment well and truly to be made to the said Procuring Entity, the Guarantor binds itself, its successors and assigns, jointly and severally, firmly by these presents.  </w:t>
      </w:r>
      <w:r w:rsidRPr="00C83F13">
        <w:rPr>
          <w:rFonts w:ascii="Verdana" w:hAnsi="Verdana"/>
          <w:sz w:val="24"/>
          <w:szCs w:val="24"/>
        </w:rPr>
        <w:tab/>
      </w:r>
    </w:p>
    <w:p w14:paraId="523765A7" w14:textId="77777777" w:rsidR="00D24EA7" w:rsidRPr="00C83F13" w:rsidRDefault="00D24EA7" w:rsidP="00D24EA7">
      <w:pPr>
        <w:jc w:val="both"/>
        <w:rPr>
          <w:rFonts w:ascii="Verdana" w:hAnsi="Verdana"/>
          <w:sz w:val="24"/>
          <w:szCs w:val="24"/>
        </w:rPr>
      </w:pPr>
    </w:p>
    <w:p w14:paraId="32438E49" w14:textId="77777777" w:rsidR="00D24EA7" w:rsidRPr="00C83F13" w:rsidRDefault="00D24EA7" w:rsidP="001810AC">
      <w:pPr>
        <w:pStyle w:val="ListParagraph"/>
        <w:ind w:left="682" w:right="322" w:firstLine="0"/>
        <w:jc w:val="both"/>
        <w:rPr>
          <w:rFonts w:ascii="Verdana" w:hAnsi="Verdana"/>
          <w:sz w:val="24"/>
          <w:szCs w:val="24"/>
        </w:rPr>
      </w:pPr>
      <w:r w:rsidRPr="00C83F13">
        <w:rPr>
          <w:rFonts w:ascii="Verdana" w:hAnsi="Verdana"/>
          <w:sz w:val="24"/>
          <w:szCs w:val="24"/>
        </w:rPr>
        <w:t xml:space="preserve">Sealed with the Common Seal of the said Guarantor this ___day of </w:t>
      </w:r>
      <w:r w:rsidRPr="00C83F13">
        <w:rPr>
          <w:rFonts w:ascii="Verdana" w:hAnsi="Verdana"/>
          <w:sz w:val="24"/>
          <w:szCs w:val="24"/>
          <w:u w:val="single"/>
        </w:rPr>
        <w:t>______</w:t>
      </w:r>
      <w:r w:rsidRPr="00C83F13">
        <w:rPr>
          <w:rFonts w:ascii="Verdana" w:hAnsi="Verdana"/>
          <w:sz w:val="24"/>
          <w:szCs w:val="24"/>
        </w:rPr>
        <w:t xml:space="preserve"> 20 </w:t>
      </w:r>
      <w:r w:rsidRPr="00C83F13">
        <w:rPr>
          <w:rFonts w:ascii="Verdana" w:hAnsi="Verdana"/>
          <w:sz w:val="24"/>
          <w:szCs w:val="24"/>
          <w:u w:val="single"/>
        </w:rPr>
        <w:t>__</w:t>
      </w:r>
      <w:r w:rsidRPr="00C83F13">
        <w:rPr>
          <w:rFonts w:ascii="Verdana" w:hAnsi="Verdana"/>
          <w:sz w:val="24"/>
          <w:szCs w:val="24"/>
        </w:rPr>
        <w:t>.</w:t>
      </w:r>
    </w:p>
    <w:p w14:paraId="64B65F75" w14:textId="77777777" w:rsidR="00D24EA7" w:rsidRPr="00C83F13" w:rsidRDefault="00D24EA7" w:rsidP="00D24EA7">
      <w:pPr>
        <w:jc w:val="both"/>
        <w:rPr>
          <w:rFonts w:ascii="Verdana" w:hAnsi="Verdana"/>
          <w:sz w:val="24"/>
          <w:szCs w:val="24"/>
        </w:rPr>
      </w:pPr>
    </w:p>
    <w:p w14:paraId="4378FCA5" w14:textId="77777777" w:rsidR="00D24EA7" w:rsidRPr="00C83F13" w:rsidRDefault="00D24EA7" w:rsidP="00D24EA7">
      <w:pPr>
        <w:jc w:val="both"/>
        <w:rPr>
          <w:rFonts w:ascii="Verdana" w:hAnsi="Verdana"/>
          <w:sz w:val="24"/>
          <w:szCs w:val="24"/>
        </w:rPr>
      </w:pPr>
    </w:p>
    <w:p w14:paraId="13812A6C" w14:textId="77777777" w:rsidR="00D24EA7" w:rsidRPr="00C83F13" w:rsidRDefault="001810AC" w:rsidP="00B70529">
      <w:pPr>
        <w:pStyle w:val="ListParagraph"/>
        <w:numPr>
          <w:ilvl w:val="0"/>
          <w:numId w:val="81"/>
        </w:numPr>
        <w:ind w:left="682" w:right="322"/>
        <w:jc w:val="both"/>
        <w:rPr>
          <w:rFonts w:ascii="Verdana" w:hAnsi="Verdana"/>
          <w:sz w:val="24"/>
          <w:szCs w:val="24"/>
        </w:rPr>
      </w:pPr>
      <w:r w:rsidRPr="00C83F13">
        <w:rPr>
          <w:rFonts w:ascii="Verdana" w:hAnsi="Verdana"/>
          <w:sz w:val="24"/>
          <w:szCs w:val="24"/>
        </w:rPr>
        <w:t>NOW</w:t>
      </w:r>
      <w:r w:rsidRPr="00C83F13">
        <w:rPr>
          <w:rFonts w:ascii="Verdana" w:hAnsi="Verdana"/>
          <w:color w:val="231F20"/>
          <w:sz w:val="24"/>
          <w:szCs w:val="24"/>
        </w:rPr>
        <w:t>, THEREFORE</w:t>
      </w:r>
      <w:r w:rsidR="00D24EA7" w:rsidRPr="00C83F13">
        <w:rPr>
          <w:rFonts w:ascii="Verdana" w:hAnsi="Verdana"/>
          <w:color w:val="231F20"/>
          <w:sz w:val="24"/>
          <w:szCs w:val="24"/>
        </w:rPr>
        <w:t>,  THE  CONDITION  OF  THIS  OBLIGATION  is  such  that  if the  Applicant:</w:t>
      </w:r>
    </w:p>
    <w:p w14:paraId="5D453AF6" w14:textId="77777777" w:rsidR="00D24EA7" w:rsidRPr="00C83F13" w:rsidRDefault="00D24EA7" w:rsidP="00D24EA7">
      <w:pPr>
        <w:pStyle w:val="ListParagraph"/>
        <w:ind w:left="682" w:firstLine="0"/>
        <w:jc w:val="both"/>
        <w:rPr>
          <w:rFonts w:ascii="Verdana" w:hAnsi="Verdana"/>
          <w:sz w:val="24"/>
          <w:szCs w:val="24"/>
        </w:rPr>
      </w:pPr>
    </w:p>
    <w:p w14:paraId="43F3E561" w14:textId="77777777" w:rsidR="00D24EA7" w:rsidRPr="00C83F13" w:rsidRDefault="00D24EA7" w:rsidP="00B70529">
      <w:pPr>
        <w:pStyle w:val="ListParagraph"/>
        <w:numPr>
          <w:ilvl w:val="1"/>
          <w:numId w:val="81"/>
        </w:numPr>
        <w:tabs>
          <w:tab w:val="left" w:pos="1242"/>
          <w:tab w:val="left" w:pos="1243"/>
        </w:tabs>
        <w:ind w:right="322" w:hanging="352"/>
        <w:jc w:val="both"/>
        <w:rPr>
          <w:rFonts w:ascii="Verdana" w:hAnsi="Verdana"/>
          <w:sz w:val="24"/>
          <w:szCs w:val="24"/>
        </w:rPr>
      </w:pPr>
      <w:proofErr w:type="gramStart"/>
      <w:r w:rsidRPr="00C83F13">
        <w:rPr>
          <w:rFonts w:ascii="Verdana" w:hAnsi="Verdana"/>
          <w:color w:val="231F20"/>
          <w:sz w:val="24"/>
          <w:szCs w:val="24"/>
        </w:rPr>
        <w:t>has  withdrawn</w:t>
      </w:r>
      <w:proofErr w:type="gramEnd"/>
      <w:r w:rsidRPr="00C83F13">
        <w:rPr>
          <w:rFonts w:ascii="Verdana" w:hAnsi="Verdana"/>
          <w:color w:val="231F20"/>
          <w:sz w:val="24"/>
          <w:szCs w:val="24"/>
        </w:rPr>
        <w:t xml:space="preserve">  </w:t>
      </w:r>
      <w:proofErr w:type="gramStart"/>
      <w:r w:rsidRPr="00C83F13">
        <w:rPr>
          <w:rFonts w:ascii="Verdana" w:hAnsi="Verdana"/>
          <w:color w:val="231F20"/>
          <w:sz w:val="24"/>
          <w:szCs w:val="24"/>
        </w:rPr>
        <w:t>its  Tender</w:t>
      </w:r>
      <w:proofErr w:type="gramEnd"/>
      <w:r w:rsidRPr="00C83F13">
        <w:rPr>
          <w:rFonts w:ascii="Verdana" w:hAnsi="Verdana"/>
          <w:color w:val="231F20"/>
          <w:sz w:val="24"/>
          <w:szCs w:val="24"/>
        </w:rPr>
        <w:t xml:space="preserve">  </w:t>
      </w:r>
      <w:proofErr w:type="gramStart"/>
      <w:r w:rsidRPr="00C83F13">
        <w:rPr>
          <w:rFonts w:ascii="Verdana" w:hAnsi="Verdana"/>
          <w:color w:val="231F20"/>
          <w:sz w:val="24"/>
          <w:szCs w:val="24"/>
        </w:rPr>
        <w:t>during  the</w:t>
      </w:r>
      <w:proofErr w:type="gramEnd"/>
      <w:r w:rsidRPr="00C83F13">
        <w:rPr>
          <w:rFonts w:ascii="Verdana" w:hAnsi="Verdana"/>
          <w:color w:val="231F20"/>
          <w:sz w:val="24"/>
          <w:szCs w:val="24"/>
        </w:rPr>
        <w:t xml:space="preserve">  </w:t>
      </w:r>
      <w:proofErr w:type="gramStart"/>
      <w:r w:rsidRPr="00C83F13">
        <w:rPr>
          <w:rFonts w:ascii="Verdana" w:hAnsi="Verdana"/>
          <w:color w:val="231F20"/>
          <w:sz w:val="24"/>
          <w:szCs w:val="24"/>
        </w:rPr>
        <w:t>period  of</w:t>
      </w:r>
      <w:proofErr w:type="gramEnd"/>
      <w:r w:rsidRPr="00C83F13">
        <w:rPr>
          <w:rFonts w:ascii="Verdana" w:hAnsi="Verdana"/>
          <w:color w:val="231F20"/>
          <w:sz w:val="24"/>
          <w:szCs w:val="24"/>
        </w:rPr>
        <w:t xml:space="preserve">  </w:t>
      </w:r>
      <w:proofErr w:type="gramStart"/>
      <w:r w:rsidRPr="00C83F13">
        <w:rPr>
          <w:rFonts w:ascii="Verdana" w:hAnsi="Verdana"/>
          <w:color w:val="231F20"/>
          <w:sz w:val="24"/>
          <w:szCs w:val="24"/>
        </w:rPr>
        <w:t>Tender  validity</w:t>
      </w:r>
      <w:proofErr w:type="gramEnd"/>
      <w:r w:rsidRPr="00C83F13">
        <w:rPr>
          <w:rFonts w:ascii="Verdana" w:hAnsi="Verdana"/>
          <w:color w:val="231F20"/>
          <w:sz w:val="24"/>
          <w:szCs w:val="24"/>
        </w:rPr>
        <w:t xml:space="preserve">  </w:t>
      </w:r>
      <w:proofErr w:type="gramStart"/>
      <w:r w:rsidRPr="00C83F13">
        <w:rPr>
          <w:rFonts w:ascii="Verdana" w:hAnsi="Verdana"/>
          <w:color w:val="231F20"/>
          <w:sz w:val="24"/>
          <w:szCs w:val="24"/>
        </w:rPr>
        <w:t>set  forth</w:t>
      </w:r>
      <w:proofErr w:type="gramEnd"/>
      <w:r w:rsidRPr="00C83F13">
        <w:rPr>
          <w:rFonts w:ascii="Verdana" w:hAnsi="Verdana"/>
          <w:color w:val="231F20"/>
          <w:sz w:val="24"/>
          <w:szCs w:val="24"/>
        </w:rPr>
        <w:t xml:space="preserve">  </w:t>
      </w:r>
      <w:proofErr w:type="gramStart"/>
      <w:r w:rsidRPr="00C83F13">
        <w:rPr>
          <w:rFonts w:ascii="Verdana" w:hAnsi="Verdana"/>
          <w:color w:val="231F20"/>
          <w:sz w:val="24"/>
          <w:szCs w:val="24"/>
        </w:rPr>
        <w:t>in  the</w:t>
      </w:r>
      <w:proofErr w:type="gramEnd"/>
      <w:r w:rsidRPr="00C83F13">
        <w:rPr>
          <w:rFonts w:ascii="Verdana" w:hAnsi="Verdana"/>
          <w:color w:val="231F20"/>
          <w:sz w:val="24"/>
          <w:szCs w:val="24"/>
        </w:rPr>
        <w:t xml:space="preserve">  </w:t>
      </w:r>
      <w:proofErr w:type="gramStart"/>
      <w:r w:rsidRPr="00C83F13">
        <w:rPr>
          <w:rFonts w:ascii="Verdana" w:hAnsi="Verdana"/>
          <w:color w:val="231F20"/>
          <w:sz w:val="24"/>
          <w:szCs w:val="24"/>
        </w:rPr>
        <w:t>Principal's  Letter</w:t>
      </w:r>
      <w:proofErr w:type="gramEnd"/>
      <w:r w:rsidRPr="00C83F13">
        <w:rPr>
          <w:rFonts w:ascii="Verdana" w:hAnsi="Verdana"/>
          <w:color w:val="231F20"/>
          <w:sz w:val="24"/>
          <w:szCs w:val="24"/>
        </w:rPr>
        <w:t xml:space="preserve">  </w:t>
      </w:r>
      <w:proofErr w:type="gramStart"/>
      <w:r w:rsidRPr="00C83F13">
        <w:rPr>
          <w:rFonts w:ascii="Verdana" w:hAnsi="Verdana"/>
          <w:color w:val="231F20"/>
          <w:sz w:val="24"/>
          <w:szCs w:val="24"/>
        </w:rPr>
        <w:t>of  Tender</w:t>
      </w:r>
      <w:proofErr w:type="gramEnd"/>
      <w:r w:rsidRPr="00C83F13">
        <w:rPr>
          <w:rFonts w:ascii="Verdana" w:hAnsi="Verdana"/>
          <w:color w:val="231F20"/>
          <w:sz w:val="24"/>
          <w:szCs w:val="24"/>
        </w:rPr>
        <w:t xml:space="preserve">  (“</w:t>
      </w:r>
      <w:proofErr w:type="gramStart"/>
      <w:r w:rsidRPr="00C83F13">
        <w:rPr>
          <w:rFonts w:ascii="Verdana" w:hAnsi="Verdana"/>
          <w:color w:val="231F20"/>
          <w:sz w:val="24"/>
          <w:szCs w:val="24"/>
        </w:rPr>
        <w:t>the  Tender</w:t>
      </w:r>
      <w:proofErr w:type="gramEnd"/>
      <w:r w:rsidRPr="00C83F13">
        <w:rPr>
          <w:rFonts w:ascii="Verdana" w:hAnsi="Verdana"/>
          <w:color w:val="231F20"/>
          <w:sz w:val="24"/>
          <w:szCs w:val="24"/>
        </w:rPr>
        <w:t xml:space="preserve">  </w:t>
      </w:r>
      <w:proofErr w:type="gramStart"/>
      <w:r w:rsidRPr="00C83F13">
        <w:rPr>
          <w:rFonts w:ascii="Verdana" w:hAnsi="Verdana"/>
          <w:color w:val="231F20"/>
          <w:sz w:val="24"/>
          <w:szCs w:val="24"/>
        </w:rPr>
        <w:t>Validity  Period</w:t>
      </w:r>
      <w:proofErr w:type="gramEnd"/>
      <w:r w:rsidRPr="00C83F13">
        <w:rPr>
          <w:rFonts w:ascii="Verdana" w:hAnsi="Verdana"/>
          <w:color w:val="231F20"/>
          <w:sz w:val="24"/>
          <w:szCs w:val="24"/>
        </w:rPr>
        <w:t>”</w:t>
      </w:r>
      <w:proofErr w:type="gramStart"/>
      <w:r w:rsidRPr="00C83F13">
        <w:rPr>
          <w:rFonts w:ascii="Verdana" w:hAnsi="Verdana"/>
          <w:color w:val="231F20"/>
          <w:sz w:val="24"/>
          <w:szCs w:val="24"/>
        </w:rPr>
        <w:t>),  or</w:t>
      </w:r>
      <w:proofErr w:type="gramEnd"/>
      <w:r w:rsidRPr="00C83F13">
        <w:rPr>
          <w:rFonts w:ascii="Verdana" w:hAnsi="Verdana"/>
          <w:color w:val="231F20"/>
          <w:sz w:val="24"/>
          <w:szCs w:val="24"/>
        </w:rPr>
        <w:t xml:space="preserve">  </w:t>
      </w:r>
      <w:proofErr w:type="gramStart"/>
      <w:r w:rsidRPr="00C83F13">
        <w:rPr>
          <w:rFonts w:ascii="Verdana" w:hAnsi="Verdana"/>
          <w:color w:val="231F20"/>
          <w:sz w:val="24"/>
          <w:szCs w:val="24"/>
        </w:rPr>
        <w:t>any  extension</w:t>
      </w:r>
      <w:proofErr w:type="gramEnd"/>
      <w:r w:rsidRPr="00C83F13">
        <w:rPr>
          <w:rFonts w:ascii="Verdana" w:hAnsi="Verdana"/>
          <w:color w:val="231F20"/>
          <w:sz w:val="24"/>
          <w:szCs w:val="24"/>
        </w:rPr>
        <w:t xml:space="preserve">  </w:t>
      </w:r>
      <w:proofErr w:type="gramStart"/>
      <w:r w:rsidRPr="00C83F13">
        <w:rPr>
          <w:rFonts w:ascii="Verdana" w:hAnsi="Verdana"/>
          <w:color w:val="231F20"/>
          <w:sz w:val="24"/>
          <w:szCs w:val="24"/>
        </w:rPr>
        <w:t>thereto  provided</w:t>
      </w:r>
      <w:proofErr w:type="gramEnd"/>
      <w:r w:rsidRPr="00C83F13">
        <w:rPr>
          <w:rFonts w:ascii="Verdana" w:hAnsi="Verdana"/>
          <w:color w:val="231F20"/>
          <w:sz w:val="24"/>
          <w:szCs w:val="24"/>
        </w:rPr>
        <w:t xml:space="preserve">  </w:t>
      </w:r>
      <w:proofErr w:type="gramStart"/>
      <w:r w:rsidRPr="00C83F13">
        <w:rPr>
          <w:rFonts w:ascii="Verdana" w:hAnsi="Verdana"/>
          <w:color w:val="231F20"/>
          <w:sz w:val="24"/>
          <w:szCs w:val="24"/>
        </w:rPr>
        <w:t>by  the</w:t>
      </w:r>
      <w:proofErr w:type="gramEnd"/>
      <w:r w:rsidRPr="00C83F13">
        <w:rPr>
          <w:rFonts w:ascii="Verdana" w:hAnsi="Verdana"/>
          <w:color w:val="231F20"/>
          <w:sz w:val="24"/>
          <w:szCs w:val="24"/>
        </w:rPr>
        <w:t xml:space="preserve">  </w:t>
      </w:r>
      <w:proofErr w:type="gramStart"/>
      <w:r w:rsidRPr="00C83F13">
        <w:rPr>
          <w:rFonts w:ascii="Verdana" w:hAnsi="Verdana"/>
          <w:color w:val="231F20"/>
          <w:sz w:val="24"/>
          <w:szCs w:val="24"/>
        </w:rPr>
        <w:t>Principal;  or</w:t>
      </w:r>
      <w:proofErr w:type="gramEnd"/>
    </w:p>
    <w:p w14:paraId="7EB3974C" w14:textId="77777777" w:rsidR="00D24EA7" w:rsidRPr="00C83F13" w:rsidRDefault="00D24EA7" w:rsidP="00D24EA7">
      <w:pPr>
        <w:pStyle w:val="ListParagraph"/>
        <w:tabs>
          <w:tab w:val="left" w:pos="1242"/>
          <w:tab w:val="left" w:pos="1243"/>
        </w:tabs>
        <w:ind w:left="1252" w:firstLine="0"/>
        <w:jc w:val="both"/>
        <w:rPr>
          <w:rFonts w:ascii="Verdana" w:hAnsi="Verdana"/>
          <w:sz w:val="24"/>
          <w:szCs w:val="24"/>
        </w:rPr>
      </w:pPr>
    </w:p>
    <w:p w14:paraId="4AC02F60" w14:textId="77777777" w:rsidR="00D24EA7" w:rsidRPr="00C83F13" w:rsidRDefault="00D24EA7" w:rsidP="00B70529">
      <w:pPr>
        <w:pStyle w:val="ListParagraph"/>
        <w:numPr>
          <w:ilvl w:val="1"/>
          <w:numId w:val="81"/>
        </w:numPr>
        <w:tabs>
          <w:tab w:val="left" w:pos="1242"/>
          <w:tab w:val="left" w:pos="1243"/>
        </w:tabs>
        <w:ind w:right="322" w:hanging="352"/>
        <w:jc w:val="both"/>
        <w:rPr>
          <w:rFonts w:ascii="Verdana" w:hAnsi="Verdana"/>
          <w:color w:val="231F20"/>
          <w:sz w:val="24"/>
          <w:szCs w:val="24"/>
        </w:rPr>
      </w:pPr>
      <w:r w:rsidRPr="00C83F13">
        <w:rPr>
          <w:rFonts w:ascii="Verdana" w:hAnsi="Verdana"/>
          <w:color w:val="231F20"/>
          <w:sz w:val="24"/>
          <w:szCs w:val="24"/>
        </w:rPr>
        <w:t>having  been  notiﬁed  of  the  acceptance  of  its  Tender  by  the  Procuring  Entity  during  the  Tender  Validity  Period  or  any  extension  thereto  provided  by  the  Principal; (i)  failed  to  execute  the  Contract  agreement;  or  (ii)  has  failed  to  furnish  the  Performance  Security,  in  accordance  with  the  Instructions  to  tenderers  (“ITT”)  of  the  Procuring  Entity's  Tendering  document.</w:t>
      </w:r>
    </w:p>
    <w:p w14:paraId="49E65DF3" w14:textId="77777777" w:rsidR="00D24EA7" w:rsidRPr="00C83F13" w:rsidRDefault="00D24EA7" w:rsidP="00D24EA7">
      <w:pPr>
        <w:pStyle w:val="BodyText"/>
        <w:ind w:left="1252"/>
        <w:jc w:val="both"/>
        <w:rPr>
          <w:rFonts w:ascii="Verdana" w:hAnsi="Verdana"/>
          <w:sz w:val="24"/>
          <w:szCs w:val="24"/>
        </w:rPr>
      </w:pPr>
    </w:p>
    <w:p w14:paraId="25AF1895" w14:textId="77777777" w:rsidR="00D24EA7" w:rsidRPr="00C83F13" w:rsidRDefault="00D24EA7" w:rsidP="001810AC">
      <w:pPr>
        <w:pStyle w:val="ListParagraph"/>
        <w:ind w:left="682" w:right="322" w:firstLine="0"/>
        <w:jc w:val="both"/>
        <w:rPr>
          <w:rFonts w:ascii="Verdana" w:hAnsi="Verdana"/>
          <w:color w:val="231F20"/>
          <w:sz w:val="24"/>
          <w:szCs w:val="24"/>
        </w:rPr>
      </w:pPr>
      <w:r w:rsidRPr="00C83F13">
        <w:rPr>
          <w:rFonts w:ascii="Verdana" w:hAnsi="Verdana"/>
          <w:color w:val="231F20"/>
          <w:sz w:val="24"/>
          <w:szCs w:val="24"/>
        </w:rPr>
        <w:t>then  the  guarantee  undertakes  to  immediately  pay  to  the  Procuring  Entity  up  to  the  above  amount  upon  receipt  of  the  Procuring  Entity's  ﬁrst  written  demand,  without  the  Procuring  Entity  having  to  substantiate  its  demand,  provided  that  in  its  demand  the  Procuring  Entity  shall  state  that  the  demand  arises  from  the  occurrence  of  any  of  the  above  events,  specifying  which  event(s)  has  occurred.</w:t>
      </w:r>
    </w:p>
    <w:p w14:paraId="494ED5C8" w14:textId="77777777" w:rsidR="00D24EA7" w:rsidRPr="00C83F13" w:rsidRDefault="00D24EA7" w:rsidP="00D24EA7">
      <w:pPr>
        <w:pStyle w:val="BodyText"/>
        <w:ind w:left="691" w:hanging="10"/>
        <w:jc w:val="both"/>
        <w:rPr>
          <w:rFonts w:ascii="Verdana" w:hAnsi="Verdana"/>
          <w:sz w:val="24"/>
          <w:szCs w:val="24"/>
        </w:rPr>
      </w:pPr>
    </w:p>
    <w:p w14:paraId="706C48B3" w14:textId="77777777" w:rsidR="00D24EA7" w:rsidRPr="00C83F13" w:rsidRDefault="00D24EA7" w:rsidP="00B70529">
      <w:pPr>
        <w:pStyle w:val="ListParagraph"/>
        <w:numPr>
          <w:ilvl w:val="0"/>
          <w:numId w:val="81"/>
        </w:numPr>
        <w:ind w:left="682" w:right="322"/>
        <w:jc w:val="both"/>
        <w:rPr>
          <w:rFonts w:ascii="Verdana" w:hAnsi="Verdana"/>
          <w:sz w:val="24"/>
          <w:szCs w:val="24"/>
        </w:rPr>
      </w:pPr>
      <w:r w:rsidRPr="00C83F13">
        <w:rPr>
          <w:rFonts w:ascii="Verdana" w:hAnsi="Verdana"/>
          <w:sz w:val="24"/>
          <w:szCs w:val="24"/>
        </w:rPr>
        <w:t>This</w:t>
      </w:r>
      <w:r w:rsidRPr="00C83F13">
        <w:rPr>
          <w:rFonts w:ascii="Verdana" w:hAnsi="Verdana"/>
          <w:color w:val="231F20"/>
          <w:sz w:val="24"/>
          <w:szCs w:val="24"/>
        </w:rPr>
        <w:t xml:space="preserve">  guarantee  will  expire:  (a)  if  the  Applicant  is  the  successful  Tenderer,  upon  our  receipt  of  copies  of  the  contract  agreement  signed  by  the  Applicant  and  the  Performance  Security  and,  or  (b)  if  the  Applicant  is  not  the  successful  Tenderer,  upon  the  earlier  of  (i)  our  receipt  of  a  copy  of  the  Beneﬁciary's  notiﬁcation  to  the  Applicant  of  the  results  of  the  Tendering  process;  or  (ii)twenty-eight  days  after  the  end  of  the  Tender  Validity  Period.</w:t>
      </w:r>
    </w:p>
    <w:p w14:paraId="052DDC37" w14:textId="77777777" w:rsidR="00D24EA7" w:rsidRPr="00C83F13" w:rsidRDefault="00D24EA7" w:rsidP="00D24EA7">
      <w:pPr>
        <w:pStyle w:val="ListParagraph"/>
        <w:tabs>
          <w:tab w:val="left" w:pos="683"/>
        </w:tabs>
        <w:ind w:left="682" w:firstLine="0"/>
        <w:jc w:val="both"/>
        <w:rPr>
          <w:rFonts w:ascii="Verdana" w:hAnsi="Verdana"/>
          <w:sz w:val="24"/>
          <w:szCs w:val="24"/>
        </w:rPr>
      </w:pPr>
    </w:p>
    <w:p w14:paraId="4B65CDB9" w14:textId="77777777" w:rsidR="00D24EA7" w:rsidRPr="00C83F13" w:rsidRDefault="00D24EA7" w:rsidP="00B70529">
      <w:pPr>
        <w:pStyle w:val="ListParagraph"/>
        <w:numPr>
          <w:ilvl w:val="0"/>
          <w:numId w:val="81"/>
        </w:numPr>
        <w:ind w:left="682" w:right="322"/>
        <w:jc w:val="both"/>
        <w:rPr>
          <w:rFonts w:ascii="Verdana" w:hAnsi="Verdana"/>
          <w:sz w:val="24"/>
          <w:szCs w:val="24"/>
        </w:rPr>
      </w:pPr>
      <w:r w:rsidRPr="00C83F13">
        <w:rPr>
          <w:rFonts w:ascii="Verdana" w:hAnsi="Verdana"/>
          <w:sz w:val="24"/>
          <w:szCs w:val="24"/>
        </w:rPr>
        <w:t>Consequently</w:t>
      </w:r>
      <w:r w:rsidRPr="00C83F13">
        <w:rPr>
          <w:rFonts w:ascii="Verdana" w:hAnsi="Verdana"/>
          <w:color w:val="231F20"/>
          <w:sz w:val="24"/>
          <w:szCs w:val="24"/>
        </w:rPr>
        <w:t>,  any  demand  for  payment  under  this  guarantee  must  be  received  by  us  at  the  ofﬁce  indicated  above  on  or  before  that  date.</w:t>
      </w:r>
    </w:p>
    <w:p w14:paraId="1B91FE56" w14:textId="77777777" w:rsidR="00D24EA7" w:rsidRPr="00C83F13" w:rsidRDefault="00D24EA7" w:rsidP="00D24EA7">
      <w:pPr>
        <w:pStyle w:val="BodyText"/>
        <w:jc w:val="both"/>
        <w:rPr>
          <w:rFonts w:ascii="Verdana" w:hAnsi="Verdana"/>
          <w:sz w:val="24"/>
          <w:szCs w:val="24"/>
        </w:rPr>
      </w:pPr>
    </w:p>
    <w:p w14:paraId="4AD6F1B3" w14:textId="77777777" w:rsidR="00D24EA7" w:rsidRPr="00C83F13" w:rsidRDefault="00D24EA7" w:rsidP="00D24EA7">
      <w:pPr>
        <w:jc w:val="both"/>
        <w:rPr>
          <w:rFonts w:ascii="Verdana" w:hAnsi="Verdana"/>
          <w:sz w:val="24"/>
          <w:szCs w:val="24"/>
        </w:rPr>
      </w:pPr>
      <w:r w:rsidRPr="00C83F13">
        <w:rPr>
          <w:rFonts w:ascii="Verdana" w:hAnsi="Verdana"/>
          <w:sz w:val="24"/>
          <w:szCs w:val="24"/>
        </w:rPr>
        <w:tab/>
      </w:r>
      <w:proofErr w:type="gramStart"/>
      <w:r w:rsidRPr="00C83F13">
        <w:rPr>
          <w:rFonts w:ascii="Verdana" w:hAnsi="Verdana"/>
          <w:sz w:val="24"/>
          <w:szCs w:val="24"/>
        </w:rPr>
        <w:t>_________________________</w:t>
      </w:r>
      <w:r w:rsidRPr="00C83F13">
        <w:rPr>
          <w:rFonts w:ascii="Verdana" w:hAnsi="Verdana"/>
          <w:sz w:val="24"/>
          <w:szCs w:val="24"/>
        </w:rPr>
        <w:tab/>
      </w:r>
      <w:r w:rsidRPr="00C83F13">
        <w:rPr>
          <w:rFonts w:ascii="Verdana" w:hAnsi="Verdana"/>
          <w:sz w:val="24"/>
          <w:szCs w:val="24"/>
        </w:rPr>
        <w:tab/>
      </w:r>
      <w:proofErr w:type="gramEnd"/>
      <w:r w:rsidRPr="00C83F13">
        <w:rPr>
          <w:rFonts w:ascii="Verdana" w:hAnsi="Verdana"/>
          <w:sz w:val="24"/>
          <w:szCs w:val="24"/>
        </w:rPr>
        <w:t>______________________________</w:t>
      </w:r>
    </w:p>
    <w:p w14:paraId="33032C4E" w14:textId="77777777" w:rsidR="00D24EA7" w:rsidRPr="00C83F13" w:rsidRDefault="00D24EA7" w:rsidP="00D24EA7">
      <w:pPr>
        <w:jc w:val="both"/>
        <w:rPr>
          <w:rFonts w:ascii="Verdana" w:hAnsi="Verdana"/>
          <w:i/>
          <w:sz w:val="24"/>
          <w:szCs w:val="24"/>
        </w:rPr>
      </w:pPr>
      <w:r w:rsidRPr="00C83F13">
        <w:rPr>
          <w:rFonts w:ascii="Verdana" w:hAnsi="Verdana"/>
          <w:sz w:val="24"/>
          <w:szCs w:val="24"/>
        </w:rPr>
        <w:tab/>
      </w:r>
      <w:r w:rsidRPr="00C83F13">
        <w:rPr>
          <w:rFonts w:ascii="Verdana" w:hAnsi="Verdana"/>
          <w:sz w:val="24"/>
          <w:szCs w:val="24"/>
        </w:rPr>
        <w:tab/>
      </w:r>
      <w:r w:rsidRPr="00C83F13">
        <w:rPr>
          <w:rFonts w:ascii="Verdana" w:hAnsi="Verdana"/>
          <w:i/>
          <w:sz w:val="24"/>
          <w:szCs w:val="24"/>
        </w:rPr>
        <w:t>[Date ]</w:t>
      </w:r>
      <w:r w:rsidRPr="00C83F13">
        <w:rPr>
          <w:rFonts w:ascii="Verdana" w:hAnsi="Verdana"/>
          <w:i/>
          <w:sz w:val="24"/>
          <w:szCs w:val="24"/>
        </w:rPr>
        <w:tab/>
      </w:r>
      <w:r w:rsidRPr="00C83F13">
        <w:rPr>
          <w:rFonts w:ascii="Verdana" w:hAnsi="Verdana"/>
          <w:i/>
          <w:sz w:val="24"/>
          <w:szCs w:val="24"/>
        </w:rPr>
        <w:tab/>
      </w:r>
      <w:r w:rsidRPr="00C83F13">
        <w:rPr>
          <w:rFonts w:ascii="Verdana" w:hAnsi="Verdana"/>
          <w:i/>
          <w:sz w:val="24"/>
          <w:szCs w:val="24"/>
        </w:rPr>
        <w:tab/>
      </w:r>
      <w:r w:rsidRPr="00C83F13">
        <w:rPr>
          <w:rFonts w:ascii="Verdana" w:hAnsi="Verdana"/>
          <w:i/>
          <w:sz w:val="24"/>
          <w:szCs w:val="24"/>
        </w:rPr>
        <w:tab/>
      </w:r>
      <w:r w:rsidRPr="00C83F13">
        <w:rPr>
          <w:rFonts w:ascii="Verdana" w:hAnsi="Verdana"/>
          <w:i/>
          <w:sz w:val="24"/>
          <w:szCs w:val="24"/>
        </w:rPr>
        <w:tab/>
        <w:t>[Signature of the Guarantor]</w:t>
      </w:r>
    </w:p>
    <w:p w14:paraId="1BC782BB" w14:textId="77777777" w:rsidR="00D24EA7" w:rsidRPr="00C83F13" w:rsidRDefault="00D24EA7" w:rsidP="00D24EA7">
      <w:pPr>
        <w:jc w:val="both"/>
        <w:rPr>
          <w:rFonts w:ascii="Verdana" w:hAnsi="Verdana"/>
          <w:i/>
          <w:sz w:val="24"/>
          <w:szCs w:val="24"/>
        </w:rPr>
      </w:pPr>
      <w:r w:rsidRPr="00C83F13">
        <w:rPr>
          <w:rFonts w:ascii="Verdana" w:hAnsi="Verdana"/>
          <w:i/>
          <w:sz w:val="24"/>
          <w:szCs w:val="24"/>
        </w:rPr>
        <w:tab/>
      </w:r>
      <w:proofErr w:type="gramStart"/>
      <w:r w:rsidRPr="00C83F13">
        <w:rPr>
          <w:rFonts w:ascii="Verdana" w:hAnsi="Verdana"/>
          <w:i/>
          <w:sz w:val="24"/>
          <w:szCs w:val="24"/>
        </w:rPr>
        <w:t>_________________________</w:t>
      </w:r>
      <w:r w:rsidRPr="00C83F13">
        <w:rPr>
          <w:rFonts w:ascii="Verdana" w:hAnsi="Verdana"/>
          <w:i/>
          <w:sz w:val="24"/>
          <w:szCs w:val="24"/>
        </w:rPr>
        <w:tab/>
      </w:r>
      <w:r w:rsidRPr="00C83F13">
        <w:rPr>
          <w:rFonts w:ascii="Verdana" w:hAnsi="Verdana"/>
          <w:i/>
          <w:sz w:val="24"/>
          <w:szCs w:val="24"/>
        </w:rPr>
        <w:tab/>
      </w:r>
      <w:proofErr w:type="gramEnd"/>
      <w:r w:rsidRPr="00C83F13">
        <w:rPr>
          <w:rFonts w:ascii="Verdana" w:hAnsi="Verdana"/>
          <w:i/>
          <w:sz w:val="24"/>
          <w:szCs w:val="24"/>
        </w:rPr>
        <w:t>______________________________</w:t>
      </w:r>
    </w:p>
    <w:p w14:paraId="4FEF03F8" w14:textId="77777777" w:rsidR="00D24EA7" w:rsidRPr="00C83F13" w:rsidRDefault="00D24EA7" w:rsidP="00D24EA7">
      <w:pPr>
        <w:jc w:val="both"/>
        <w:rPr>
          <w:rFonts w:ascii="Verdana" w:hAnsi="Verdana"/>
          <w:sz w:val="24"/>
          <w:szCs w:val="24"/>
        </w:rPr>
      </w:pPr>
      <w:r w:rsidRPr="00C83F13">
        <w:rPr>
          <w:rFonts w:ascii="Verdana" w:hAnsi="Verdana"/>
          <w:i/>
          <w:sz w:val="24"/>
          <w:szCs w:val="24"/>
        </w:rPr>
        <w:tab/>
      </w:r>
      <w:r w:rsidRPr="00C83F13">
        <w:rPr>
          <w:rFonts w:ascii="Verdana" w:hAnsi="Verdana"/>
          <w:i/>
          <w:sz w:val="24"/>
          <w:szCs w:val="24"/>
        </w:rPr>
        <w:tab/>
        <w:t>[Witness]</w:t>
      </w:r>
      <w:r w:rsidRPr="00C83F13">
        <w:rPr>
          <w:rFonts w:ascii="Verdana" w:hAnsi="Verdana"/>
          <w:i/>
          <w:sz w:val="24"/>
          <w:szCs w:val="24"/>
        </w:rPr>
        <w:tab/>
      </w:r>
      <w:r w:rsidRPr="00C83F13">
        <w:rPr>
          <w:rFonts w:ascii="Verdana" w:hAnsi="Verdana"/>
          <w:i/>
          <w:sz w:val="24"/>
          <w:szCs w:val="24"/>
        </w:rPr>
        <w:tab/>
      </w:r>
      <w:r w:rsidRPr="00C83F13">
        <w:rPr>
          <w:rFonts w:ascii="Verdana" w:hAnsi="Verdana"/>
          <w:i/>
          <w:sz w:val="24"/>
          <w:szCs w:val="24"/>
        </w:rPr>
        <w:tab/>
      </w:r>
      <w:r w:rsidRPr="00C83F13">
        <w:rPr>
          <w:rFonts w:ascii="Verdana" w:hAnsi="Verdana"/>
          <w:i/>
          <w:sz w:val="24"/>
          <w:szCs w:val="24"/>
        </w:rPr>
        <w:tab/>
      </w:r>
      <w:r w:rsidRPr="00C83F13">
        <w:rPr>
          <w:rFonts w:ascii="Verdana" w:hAnsi="Verdana"/>
          <w:i/>
          <w:sz w:val="24"/>
          <w:szCs w:val="24"/>
        </w:rPr>
        <w:tab/>
        <w:t>[Seal]</w:t>
      </w:r>
    </w:p>
    <w:p w14:paraId="1F78183D" w14:textId="77777777" w:rsidR="00C2289D" w:rsidRPr="00C83F13" w:rsidRDefault="00C2289D" w:rsidP="00C2289D">
      <w:pPr>
        <w:pStyle w:val="Heading4"/>
        <w:spacing w:before="169"/>
        <w:ind w:left="841"/>
        <w:rPr>
          <w:rFonts w:ascii="Verdana" w:hAnsi="Verdana"/>
          <w:b w:val="0"/>
          <w:i/>
          <w:sz w:val="24"/>
          <w:szCs w:val="24"/>
        </w:rPr>
      </w:pPr>
      <w:r w:rsidRPr="00C83F13">
        <w:rPr>
          <w:rFonts w:ascii="Verdana" w:hAnsi="Verdana"/>
          <w:i/>
          <w:color w:val="231F20"/>
          <w:sz w:val="24"/>
          <w:szCs w:val="24"/>
        </w:rPr>
        <w:t>Note: All italicized text is for use in preparing this form and shall be deleted from the ﬁnal product.</w:t>
      </w:r>
    </w:p>
    <w:p w14:paraId="5D469926" w14:textId="77777777" w:rsidR="00C2289D" w:rsidRPr="00C83F13" w:rsidRDefault="00C2289D" w:rsidP="00C2289D">
      <w:pPr>
        <w:ind w:right="288"/>
        <w:jc w:val="both"/>
        <w:rPr>
          <w:rFonts w:ascii="Verdana" w:hAnsi="Verdana"/>
          <w:b/>
          <w:i/>
          <w:sz w:val="24"/>
          <w:szCs w:val="24"/>
        </w:rPr>
        <w:sectPr w:rsidR="00C2289D" w:rsidRPr="00C83F13" w:rsidSect="005D43B8">
          <w:type w:val="continuous"/>
          <w:pgSz w:w="11910" w:h="16840"/>
          <w:pgMar w:top="709" w:right="540" w:bottom="620" w:left="700" w:header="0" w:footer="433" w:gutter="0"/>
          <w:cols w:space="720"/>
        </w:sectPr>
      </w:pPr>
    </w:p>
    <w:p w14:paraId="786E4176" w14:textId="77777777" w:rsidR="00C20A63" w:rsidRPr="00C83F13" w:rsidRDefault="00C20A63">
      <w:pPr>
        <w:rPr>
          <w:rFonts w:ascii="Verdana" w:hAnsi="Verdana"/>
          <w:sz w:val="24"/>
          <w:szCs w:val="24"/>
        </w:rPr>
        <w:sectPr w:rsidR="00C20A63" w:rsidRPr="00C83F13">
          <w:type w:val="continuous"/>
          <w:pgSz w:w="11910" w:h="16840"/>
          <w:pgMar w:top="860" w:right="0" w:bottom="280" w:left="0" w:header="720" w:footer="720" w:gutter="0"/>
          <w:cols w:space="720"/>
        </w:sectPr>
      </w:pPr>
    </w:p>
    <w:p w14:paraId="38D232F8" w14:textId="77777777" w:rsidR="00C20A63" w:rsidRPr="00C83F13" w:rsidRDefault="00C20A63">
      <w:pPr>
        <w:pStyle w:val="BodyText"/>
        <w:spacing w:before="9"/>
        <w:rPr>
          <w:rFonts w:ascii="Verdana" w:hAnsi="Verdana"/>
          <w:i/>
          <w:sz w:val="24"/>
          <w:szCs w:val="24"/>
        </w:rPr>
      </w:pPr>
    </w:p>
    <w:p w14:paraId="72FA2B88" w14:textId="1233685B" w:rsidR="00C20A63" w:rsidRPr="00815873" w:rsidRDefault="002D5618" w:rsidP="00B70529">
      <w:pPr>
        <w:pStyle w:val="Heading2"/>
        <w:numPr>
          <w:ilvl w:val="0"/>
          <w:numId w:val="129"/>
        </w:numPr>
        <w:spacing w:before="245"/>
        <w:ind w:left="1418" w:right="322" w:hanging="567"/>
        <w:rPr>
          <w:rFonts w:ascii="Verdana" w:hAnsi="Verdana"/>
        </w:rPr>
      </w:pPr>
      <w:bookmarkStart w:id="345" w:name="_Toc227168017"/>
      <w:r w:rsidRPr="00815873">
        <w:rPr>
          <w:rFonts w:ascii="Verdana" w:hAnsi="Verdana"/>
          <w:color w:val="231F20"/>
        </w:rPr>
        <w:t>TENDER-</w:t>
      </w:r>
      <w:r w:rsidRPr="00815873">
        <w:rPr>
          <w:rFonts w:ascii="Verdana" w:hAnsi="Verdana"/>
        </w:rPr>
        <w:t>SECURING</w:t>
      </w:r>
      <w:r w:rsidRPr="00815873">
        <w:rPr>
          <w:rFonts w:ascii="Verdana" w:hAnsi="Verdana"/>
          <w:color w:val="231F20"/>
        </w:rPr>
        <w:t xml:space="preserve"> DECLARATION FORM</w:t>
      </w:r>
      <w:r w:rsidR="00AB1973" w:rsidRPr="00815873">
        <w:rPr>
          <w:rFonts w:ascii="Verdana" w:hAnsi="Verdana"/>
          <w:color w:val="231F20"/>
        </w:rPr>
        <w:t xml:space="preserve"> – (</w:t>
      </w:r>
      <w:r w:rsidR="00815873" w:rsidRPr="00815873">
        <w:rPr>
          <w:rFonts w:ascii="Verdana" w:hAnsi="Verdana"/>
          <w:color w:val="231F20"/>
        </w:rPr>
        <w:t xml:space="preserve">NOT </w:t>
      </w:r>
      <w:r w:rsidR="00AB1973" w:rsidRPr="00815873">
        <w:rPr>
          <w:rFonts w:ascii="Verdana" w:hAnsi="Verdana"/>
          <w:color w:val="231F20"/>
        </w:rPr>
        <w:t>APPLICABLE)</w:t>
      </w:r>
      <w:bookmarkEnd w:id="345"/>
    </w:p>
    <w:p w14:paraId="0264FFA3" w14:textId="77777777" w:rsidR="003613A3" w:rsidRPr="00C83F13" w:rsidRDefault="003613A3" w:rsidP="003613A3">
      <w:pPr>
        <w:spacing w:before="3"/>
        <w:ind w:left="855" w:right="853"/>
        <w:rPr>
          <w:rFonts w:ascii="Verdana" w:hAnsi="Verdana"/>
          <w:color w:val="231F20"/>
          <w:sz w:val="24"/>
          <w:szCs w:val="24"/>
        </w:rPr>
      </w:pPr>
    </w:p>
    <w:p w14:paraId="77AFD42C" w14:textId="77777777" w:rsidR="00C20A63" w:rsidRPr="00C83F13" w:rsidRDefault="002D5618" w:rsidP="003613A3">
      <w:pPr>
        <w:spacing w:before="3"/>
        <w:ind w:left="855" w:right="853"/>
        <w:rPr>
          <w:rFonts w:ascii="Verdana" w:hAnsi="Verdana"/>
          <w:i/>
          <w:sz w:val="24"/>
          <w:szCs w:val="24"/>
        </w:rPr>
      </w:pPr>
      <w:r w:rsidRPr="00C83F13">
        <w:rPr>
          <w:rFonts w:ascii="Verdana" w:hAnsi="Verdana"/>
          <w:color w:val="231F20"/>
          <w:sz w:val="24"/>
          <w:szCs w:val="24"/>
        </w:rPr>
        <w:t>[The Bidder shall complete this Form in accordance with the instructions indicated] Date:..........................................................</w:t>
      </w:r>
      <w:r w:rsidRPr="00C83F13">
        <w:rPr>
          <w:rFonts w:ascii="Verdana" w:hAnsi="Verdana"/>
          <w:i/>
          <w:color w:val="231F20"/>
          <w:sz w:val="24"/>
          <w:szCs w:val="24"/>
        </w:rPr>
        <w:t>[insert</w:t>
      </w:r>
      <w:r w:rsidR="00A020E0" w:rsidRPr="00C83F13">
        <w:rPr>
          <w:rFonts w:ascii="Verdana" w:hAnsi="Verdana"/>
          <w:i/>
          <w:color w:val="231F20"/>
          <w:sz w:val="24"/>
          <w:szCs w:val="24"/>
        </w:rPr>
        <w:t xml:space="preserve"> </w:t>
      </w:r>
      <w:r w:rsidRPr="00C83F13">
        <w:rPr>
          <w:rFonts w:ascii="Verdana" w:hAnsi="Verdana"/>
          <w:i/>
          <w:color w:val="231F20"/>
          <w:sz w:val="24"/>
          <w:szCs w:val="24"/>
        </w:rPr>
        <w:t>date(as</w:t>
      </w:r>
      <w:r w:rsidR="00A020E0" w:rsidRPr="00C83F13">
        <w:rPr>
          <w:rFonts w:ascii="Verdana" w:hAnsi="Verdana"/>
          <w:i/>
          <w:color w:val="231F20"/>
          <w:sz w:val="24"/>
          <w:szCs w:val="24"/>
        </w:rPr>
        <w:t xml:space="preserve"> </w:t>
      </w:r>
      <w:r w:rsidR="00B67FC4" w:rsidRPr="00C83F13">
        <w:rPr>
          <w:rFonts w:ascii="Verdana" w:hAnsi="Verdana"/>
          <w:i/>
          <w:color w:val="231F20"/>
          <w:spacing w:val="-4"/>
          <w:sz w:val="24"/>
          <w:szCs w:val="24"/>
        </w:rPr>
        <w:t>day,</w:t>
      </w:r>
      <w:r w:rsidR="00B67FC4" w:rsidRPr="00C83F13">
        <w:rPr>
          <w:rFonts w:ascii="Verdana" w:hAnsi="Verdana"/>
          <w:i/>
          <w:color w:val="231F20"/>
          <w:sz w:val="24"/>
          <w:szCs w:val="24"/>
        </w:rPr>
        <w:t xml:space="preserve"> month</w:t>
      </w:r>
      <w:r w:rsidR="00A020E0" w:rsidRPr="00C83F13">
        <w:rPr>
          <w:rFonts w:ascii="Verdana" w:hAnsi="Verdana"/>
          <w:i/>
          <w:color w:val="231F20"/>
          <w:sz w:val="24"/>
          <w:szCs w:val="24"/>
        </w:rPr>
        <w:t xml:space="preserve"> </w:t>
      </w:r>
      <w:r w:rsidRPr="00C83F13">
        <w:rPr>
          <w:rFonts w:ascii="Verdana" w:hAnsi="Verdana"/>
          <w:i/>
          <w:color w:val="231F20"/>
          <w:sz w:val="24"/>
          <w:szCs w:val="24"/>
        </w:rPr>
        <w:t>and</w:t>
      </w:r>
      <w:r w:rsidR="00A020E0" w:rsidRPr="00C83F13">
        <w:rPr>
          <w:rFonts w:ascii="Verdana" w:hAnsi="Verdana"/>
          <w:i/>
          <w:color w:val="231F20"/>
          <w:sz w:val="24"/>
          <w:szCs w:val="24"/>
        </w:rPr>
        <w:t xml:space="preserve"> </w:t>
      </w:r>
      <w:r w:rsidRPr="00C83F13">
        <w:rPr>
          <w:rFonts w:ascii="Verdana" w:hAnsi="Verdana"/>
          <w:i/>
          <w:color w:val="231F20"/>
          <w:sz w:val="24"/>
          <w:szCs w:val="24"/>
        </w:rPr>
        <w:t>year)</w:t>
      </w:r>
      <w:r w:rsidR="00A020E0" w:rsidRPr="00C83F13">
        <w:rPr>
          <w:rFonts w:ascii="Verdana" w:hAnsi="Verdana"/>
          <w:i/>
          <w:color w:val="231F20"/>
          <w:sz w:val="24"/>
          <w:szCs w:val="24"/>
        </w:rPr>
        <w:t xml:space="preserve"> </w:t>
      </w:r>
      <w:r w:rsidRPr="00C83F13">
        <w:rPr>
          <w:rFonts w:ascii="Verdana" w:hAnsi="Verdana"/>
          <w:i/>
          <w:color w:val="231F20"/>
          <w:sz w:val="24"/>
          <w:szCs w:val="24"/>
        </w:rPr>
        <w:t>of</w:t>
      </w:r>
      <w:r w:rsidR="00A020E0" w:rsidRPr="00C83F13">
        <w:rPr>
          <w:rFonts w:ascii="Verdana" w:hAnsi="Verdana"/>
          <w:i/>
          <w:color w:val="231F20"/>
          <w:sz w:val="24"/>
          <w:szCs w:val="24"/>
        </w:rPr>
        <w:t xml:space="preserve"> </w:t>
      </w:r>
      <w:r w:rsidRPr="00C83F13">
        <w:rPr>
          <w:rFonts w:ascii="Verdana" w:hAnsi="Verdana"/>
          <w:i/>
          <w:color w:val="231F20"/>
          <w:spacing w:val="-4"/>
          <w:sz w:val="24"/>
          <w:szCs w:val="24"/>
        </w:rPr>
        <w:t>Tender</w:t>
      </w:r>
      <w:r w:rsidR="00A020E0" w:rsidRPr="00C83F13">
        <w:rPr>
          <w:rFonts w:ascii="Verdana" w:hAnsi="Verdana"/>
          <w:i/>
          <w:color w:val="231F20"/>
          <w:spacing w:val="-4"/>
          <w:sz w:val="24"/>
          <w:szCs w:val="24"/>
        </w:rPr>
        <w:t xml:space="preserve"> </w:t>
      </w:r>
      <w:r w:rsidRPr="00C83F13">
        <w:rPr>
          <w:rFonts w:ascii="Verdana" w:hAnsi="Verdana"/>
          <w:i/>
          <w:color w:val="231F20"/>
          <w:sz w:val="24"/>
          <w:szCs w:val="24"/>
        </w:rPr>
        <w:t>Submission]</w:t>
      </w:r>
    </w:p>
    <w:p w14:paraId="2F6B9286" w14:textId="77777777" w:rsidR="003613A3" w:rsidRPr="00C83F13" w:rsidRDefault="003613A3" w:rsidP="003613A3">
      <w:pPr>
        <w:spacing w:before="3"/>
        <w:ind w:left="855" w:right="853"/>
        <w:rPr>
          <w:rFonts w:ascii="Verdana" w:hAnsi="Verdana"/>
          <w:color w:val="231F20"/>
          <w:sz w:val="24"/>
          <w:szCs w:val="24"/>
        </w:rPr>
      </w:pPr>
    </w:p>
    <w:p w14:paraId="4CE0F6DF" w14:textId="77777777" w:rsidR="00C20A63" w:rsidRPr="00C83F13" w:rsidRDefault="002D5618" w:rsidP="003613A3">
      <w:pPr>
        <w:spacing w:before="3"/>
        <w:ind w:left="855" w:right="853"/>
        <w:rPr>
          <w:rFonts w:ascii="Verdana" w:hAnsi="Verdana"/>
          <w:i/>
          <w:sz w:val="24"/>
          <w:szCs w:val="24"/>
        </w:rPr>
      </w:pPr>
      <w:r w:rsidRPr="00C83F13">
        <w:rPr>
          <w:rFonts w:ascii="Verdana" w:hAnsi="Verdana"/>
          <w:color w:val="231F20"/>
          <w:sz w:val="24"/>
          <w:szCs w:val="24"/>
        </w:rPr>
        <w:t xml:space="preserve">Tender </w:t>
      </w:r>
      <w:proofErr w:type="gramStart"/>
      <w:r w:rsidRPr="00C83F13">
        <w:rPr>
          <w:rFonts w:ascii="Verdana" w:hAnsi="Verdana"/>
          <w:color w:val="231F20"/>
          <w:sz w:val="24"/>
          <w:szCs w:val="24"/>
        </w:rPr>
        <w:t>No.:..........................................................</w:t>
      </w:r>
      <w:proofErr w:type="gramEnd"/>
      <w:r w:rsidRPr="00C83F13">
        <w:rPr>
          <w:rFonts w:ascii="Verdana" w:hAnsi="Verdana"/>
          <w:i/>
          <w:color w:val="231F20"/>
          <w:sz w:val="24"/>
          <w:szCs w:val="24"/>
        </w:rPr>
        <w:t xml:space="preserve">[insert number of tendering </w:t>
      </w:r>
      <w:proofErr w:type="gramStart"/>
      <w:r w:rsidRPr="00C83F13">
        <w:rPr>
          <w:rFonts w:ascii="Verdana" w:hAnsi="Verdana"/>
          <w:i/>
          <w:color w:val="231F20"/>
          <w:sz w:val="24"/>
          <w:szCs w:val="24"/>
        </w:rPr>
        <w:t>process</w:t>
      </w:r>
      <w:proofErr w:type="gramEnd"/>
      <w:r w:rsidRPr="00C83F13">
        <w:rPr>
          <w:rFonts w:ascii="Verdana" w:hAnsi="Verdana"/>
          <w:i/>
          <w:color w:val="231F20"/>
          <w:sz w:val="24"/>
          <w:szCs w:val="24"/>
        </w:rPr>
        <w:t>]</w:t>
      </w:r>
    </w:p>
    <w:p w14:paraId="6D6B9AD5" w14:textId="77777777" w:rsidR="00C20A63" w:rsidRPr="00C83F13" w:rsidRDefault="002D5618" w:rsidP="003613A3">
      <w:pPr>
        <w:spacing w:before="3"/>
        <w:ind w:left="855" w:right="853"/>
        <w:rPr>
          <w:rFonts w:ascii="Verdana" w:hAnsi="Verdana"/>
          <w:sz w:val="24"/>
          <w:szCs w:val="24"/>
        </w:rPr>
      </w:pPr>
      <w:r w:rsidRPr="00C83F13">
        <w:rPr>
          <w:rFonts w:ascii="Verdana" w:hAnsi="Verdana"/>
          <w:color w:val="231F20"/>
          <w:sz w:val="24"/>
          <w:szCs w:val="24"/>
        </w:rPr>
        <w:t>To:..........................................................</w:t>
      </w:r>
      <w:r w:rsidRPr="00C83F13">
        <w:rPr>
          <w:rFonts w:ascii="Verdana" w:hAnsi="Verdana"/>
          <w:i/>
          <w:color w:val="231F20"/>
          <w:sz w:val="24"/>
          <w:szCs w:val="24"/>
        </w:rPr>
        <w:t>[insert</w:t>
      </w:r>
      <w:r w:rsidR="00A020E0" w:rsidRPr="00C83F13">
        <w:rPr>
          <w:rFonts w:ascii="Verdana" w:hAnsi="Verdana"/>
          <w:i/>
          <w:color w:val="231F20"/>
          <w:sz w:val="24"/>
          <w:szCs w:val="24"/>
        </w:rPr>
        <w:t xml:space="preserve"> </w:t>
      </w:r>
      <w:r w:rsidRPr="00C83F13">
        <w:rPr>
          <w:rFonts w:ascii="Verdana" w:hAnsi="Verdana"/>
          <w:i/>
          <w:color w:val="231F20"/>
          <w:sz w:val="24"/>
          <w:szCs w:val="24"/>
        </w:rPr>
        <w:t>complete</w:t>
      </w:r>
      <w:r w:rsidR="00A020E0" w:rsidRPr="00C83F13">
        <w:rPr>
          <w:rFonts w:ascii="Verdana" w:hAnsi="Verdana"/>
          <w:i/>
          <w:color w:val="231F20"/>
          <w:sz w:val="24"/>
          <w:szCs w:val="24"/>
        </w:rPr>
        <w:t xml:space="preserve"> </w:t>
      </w:r>
      <w:r w:rsidRPr="00C83F13">
        <w:rPr>
          <w:rFonts w:ascii="Verdana" w:hAnsi="Verdana"/>
          <w:i/>
          <w:color w:val="231F20"/>
          <w:sz w:val="24"/>
          <w:szCs w:val="24"/>
        </w:rPr>
        <w:t>name</w:t>
      </w:r>
      <w:r w:rsidR="00A020E0" w:rsidRPr="00C83F13">
        <w:rPr>
          <w:rFonts w:ascii="Verdana" w:hAnsi="Verdana"/>
          <w:i/>
          <w:color w:val="231F20"/>
          <w:sz w:val="24"/>
          <w:szCs w:val="24"/>
        </w:rPr>
        <w:t xml:space="preserve"> </w:t>
      </w:r>
      <w:r w:rsidRPr="00C83F13">
        <w:rPr>
          <w:rFonts w:ascii="Verdana" w:hAnsi="Verdana"/>
          <w:i/>
          <w:color w:val="231F20"/>
          <w:sz w:val="24"/>
          <w:szCs w:val="24"/>
        </w:rPr>
        <w:t>of</w:t>
      </w:r>
      <w:r w:rsidR="00A020E0" w:rsidRPr="00C83F13">
        <w:rPr>
          <w:rFonts w:ascii="Verdana" w:hAnsi="Verdana"/>
          <w:i/>
          <w:color w:val="231F20"/>
          <w:sz w:val="24"/>
          <w:szCs w:val="24"/>
        </w:rPr>
        <w:t xml:space="preserve"> </w:t>
      </w:r>
      <w:r w:rsidRPr="00C83F13">
        <w:rPr>
          <w:rFonts w:ascii="Verdana" w:hAnsi="Verdana"/>
          <w:i/>
          <w:color w:val="231F20"/>
          <w:sz w:val="24"/>
          <w:szCs w:val="24"/>
        </w:rPr>
        <w:t xml:space="preserve">Purchaser] </w:t>
      </w:r>
      <w:r w:rsidRPr="00C83F13">
        <w:rPr>
          <w:rFonts w:ascii="Verdana" w:hAnsi="Verdana"/>
          <w:color w:val="231F20"/>
          <w:spacing w:val="-4"/>
          <w:sz w:val="24"/>
          <w:szCs w:val="24"/>
        </w:rPr>
        <w:t>I/We,</w:t>
      </w:r>
      <w:r w:rsidR="00F20C2A" w:rsidRPr="00C83F13">
        <w:rPr>
          <w:rFonts w:ascii="Verdana" w:hAnsi="Verdana"/>
          <w:color w:val="231F20"/>
          <w:spacing w:val="-4"/>
          <w:sz w:val="24"/>
          <w:szCs w:val="24"/>
        </w:rPr>
        <w:t xml:space="preserve"> </w:t>
      </w:r>
      <w:r w:rsidRPr="00C83F13">
        <w:rPr>
          <w:rFonts w:ascii="Verdana" w:hAnsi="Verdana"/>
          <w:color w:val="231F20"/>
          <w:sz w:val="24"/>
          <w:szCs w:val="24"/>
        </w:rPr>
        <w:t>the</w:t>
      </w:r>
      <w:r w:rsidR="00F20C2A" w:rsidRPr="00C83F13">
        <w:rPr>
          <w:rFonts w:ascii="Verdana" w:hAnsi="Verdana"/>
          <w:color w:val="231F20"/>
          <w:sz w:val="24"/>
          <w:szCs w:val="24"/>
        </w:rPr>
        <w:t xml:space="preserve"> </w:t>
      </w:r>
      <w:r w:rsidRPr="00C83F13">
        <w:rPr>
          <w:rFonts w:ascii="Verdana" w:hAnsi="Verdana"/>
          <w:color w:val="231F20"/>
          <w:sz w:val="24"/>
          <w:szCs w:val="24"/>
        </w:rPr>
        <w:t>undersigned,</w:t>
      </w:r>
      <w:r w:rsidR="00F20C2A" w:rsidRPr="00C83F13">
        <w:rPr>
          <w:rFonts w:ascii="Verdana" w:hAnsi="Verdana"/>
          <w:color w:val="231F20"/>
          <w:sz w:val="24"/>
          <w:szCs w:val="24"/>
        </w:rPr>
        <w:t xml:space="preserve"> </w:t>
      </w:r>
      <w:r w:rsidRPr="00C83F13">
        <w:rPr>
          <w:rFonts w:ascii="Verdana" w:hAnsi="Verdana"/>
          <w:color w:val="231F20"/>
          <w:sz w:val="24"/>
          <w:szCs w:val="24"/>
        </w:rPr>
        <w:t>declare</w:t>
      </w:r>
      <w:r w:rsidR="00F20C2A" w:rsidRPr="00C83F13">
        <w:rPr>
          <w:rFonts w:ascii="Verdana" w:hAnsi="Verdana"/>
          <w:color w:val="231F20"/>
          <w:sz w:val="24"/>
          <w:szCs w:val="24"/>
        </w:rPr>
        <w:t xml:space="preserve"> </w:t>
      </w:r>
      <w:r w:rsidRPr="00C83F13">
        <w:rPr>
          <w:rFonts w:ascii="Verdana" w:hAnsi="Verdana"/>
          <w:color w:val="231F20"/>
          <w:sz w:val="24"/>
          <w:szCs w:val="24"/>
        </w:rPr>
        <w:t>that:</w:t>
      </w:r>
    </w:p>
    <w:p w14:paraId="541FC4B4" w14:textId="77777777" w:rsidR="003613A3" w:rsidRPr="00C83F13" w:rsidRDefault="003613A3" w:rsidP="003613A3">
      <w:pPr>
        <w:pStyle w:val="ListParagraph"/>
        <w:tabs>
          <w:tab w:val="left" w:pos="1419"/>
          <w:tab w:val="left" w:pos="1420"/>
        </w:tabs>
        <w:spacing w:line="251" w:lineRule="exact"/>
        <w:ind w:left="1417" w:firstLine="0"/>
        <w:rPr>
          <w:rFonts w:ascii="Verdana" w:hAnsi="Verdana"/>
          <w:sz w:val="24"/>
          <w:szCs w:val="24"/>
        </w:rPr>
      </w:pPr>
    </w:p>
    <w:p w14:paraId="61CA19CF" w14:textId="77777777" w:rsidR="00C20A63" w:rsidRPr="00C83F13" w:rsidRDefault="002D5618" w:rsidP="00E43648">
      <w:pPr>
        <w:pStyle w:val="ListParagraph"/>
        <w:numPr>
          <w:ilvl w:val="0"/>
          <w:numId w:val="24"/>
        </w:numPr>
        <w:tabs>
          <w:tab w:val="left" w:pos="1419"/>
          <w:tab w:val="left" w:pos="1420"/>
        </w:tabs>
        <w:spacing w:line="251" w:lineRule="exact"/>
        <w:ind w:right="853" w:hanging="562"/>
        <w:rPr>
          <w:rFonts w:ascii="Verdana" w:hAnsi="Verdana"/>
          <w:sz w:val="24"/>
          <w:szCs w:val="24"/>
        </w:rPr>
      </w:pPr>
      <w:r w:rsidRPr="00C83F13">
        <w:rPr>
          <w:rFonts w:ascii="Verdana" w:hAnsi="Verdana"/>
          <w:color w:val="231F20"/>
          <w:spacing w:val="-5"/>
          <w:sz w:val="24"/>
          <w:szCs w:val="24"/>
        </w:rPr>
        <w:t>I/We</w:t>
      </w:r>
      <w:r w:rsidR="003725EF" w:rsidRPr="00C83F13">
        <w:rPr>
          <w:rFonts w:ascii="Verdana" w:hAnsi="Verdana"/>
          <w:color w:val="231F20"/>
          <w:spacing w:val="-5"/>
          <w:sz w:val="24"/>
          <w:szCs w:val="24"/>
        </w:rPr>
        <w:t xml:space="preserve"> </w:t>
      </w:r>
      <w:r w:rsidRPr="00C83F13">
        <w:rPr>
          <w:rFonts w:ascii="Verdana" w:hAnsi="Verdana"/>
          <w:color w:val="231F20"/>
          <w:sz w:val="24"/>
          <w:szCs w:val="24"/>
        </w:rPr>
        <w:t>understand</w:t>
      </w:r>
      <w:r w:rsidR="003725EF" w:rsidRPr="00C83F13">
        <w:rPr>
          <w:rFonts w:ascii="Verdana" w:hAnsi="Verdana"/>
          <w:color w:val="231F20"/>
          <w:sz w:val="24"/>
          <w:szCs w:val="24"/>
        </w:rPr>
        <w:t xml:space="preserve"> </w:t>
      </w:r>
      <w:r w:rsidRPr="00C83F13">
        <w:rPr>
          <w:rFonts w:ascii="Verdana" w:hAnsi="Verdana"/>
          <w:color w:val="231F20"/>
          <w:sz w:val="24"/>
          <w:szCs w:val="24"/>
        </w:rPr>
        <w:t>that,</w:t>
      </w:r>
      <w:r w:rsidR="003725EF" w:rsidRPr="00C83F13">
        <w:rPr>
          <w:rFonts w:ascii="Verdana" w:hAnsi="Verdana"/>
          <w:color w:val="231F20"/>
          <w:sz w:val="24"/>
          <w:szCs w:val="24"/>
        </w:rPr>
        <w:t xml:space="preserve"> </w:t>
      </w:r>
      <w:r w:rsidRPr="00C83F13">
        <w:rPr>
          <w:rFonts w:ascii="Verdana" w:hAnsi="Verdana"/>
          <w:color w:val="231F20"/>
          <w:sz w:val="24"/>
          <w:szCs w:val="24"/>
        </w:rPr>
        <w:t>according</w:t>
      </w:r>
      <w:r w:rsidR="003725EF" w:rsidRPr="00C83F13">
        <w:rPr>
          <w:rFonts w:ascii="Verdana" w:hAnsi="Verdana"/>
          <w:color w:val="231F20"/>
          <w:sz w:val="24"/>
          <w:szCs w:val="24"/>
        </w:rPr>
        <w:t xml:space="preserve"> </w:t>
      </w:r>
      <w:r w:rsidRPr="00C83F13">
        <w:rPr>
          <w:rFonts w:ascii="Verdana" w:hAnsi="Verdana"/>
          <w:color w:val="231F20"/>
          <w:sz w:val="24"/>
          <w:szCs w:val="24"/>
        </w:rPr>
        <w:t>to</w:t>
      </w:r>
      <w:r w:rsidR="003725EF" w:rsidRPr="00C83F13">
        <w:rPr>
          <w:rFonts w:ascii="Verdana" w:hAnsi="Verdana"/>
          <w:color w:val="231F20"/>
          <w:sz w:val="24"/>
          <w:szCs w:val="24"/>
        </w:rPr>
        <w:t xml:space="preserve"> </w:t>
      </w:r>
      <w:r w:rsidRPr="00C83F13">
        <w:rPr>
          <w:rFonts w:ascii="Verdana" w:hAnsi="Verdana"/>
          <w:color w:val="231F20"/>
          <w:sz w:val="24"/>
          <w:szCs w:val="24"/>
        </w:rPr>
        <w:t>your</w:t>
      </w:r>
      <w:r w:rsidR="003725EF" w:rsidRPr="00C83F13">
        <w:rPr>
          <w:rFonts w:ascii="Verdana" w:hAnsi="Verdana"/>
          <w:color w:val="231F20"/>
          <w:sz w:val="24"/>
          <w:szCs w:val="24"/>
        </w:rPr>
        <w:t xml:space="preserve"> </w:t>
      </w:r>
      <w:r w:rsidRPr="00C83F13">
        <w:rPr>
          <w:rFonts w:ascii="Verdana" w:hAnsi="Verdana"/>
          <w:color w:val="231F20"/>
          <w:sz w:val="24"/>
          <w:szCs w:val="24"/>
        </w:rPr>
        <w:t>conditions,</w:t>
      </w:r>
      <w:r w:rsidR="003725EF" w:rsidRPr="00C83F13">
        <w:rPr>
          <w:rFonts w:ascii="Verdana" w:hAnsi="Verdana"/>
          <w:color w:val="231F20"/>
          <w:sz w:val="24"/>
          <w:szCs w:val="24"/>
        </w:rPr>
        <w:t xml:space="preserve"> </w:t>
      </w:r>
      <w:r w:rsidRPr="00C83F13">
        <w:rPr>
          <w:rFonts w:ascii="Verdana" w:hAnsi="Verdana"/>
          <w:color w:val="231F20"/>
          <w:sz w:val="24"/>
          <w:szCs w:val="24"/>
        </w:rPr>
        <w:t>bids</w:t>
      </w:r>
      <w:r w:rsidR="003725EF" w:rsidRPr="00C83F13">
        <w:rPr>
          <w:rFonts w:ascii="Verdana" w:hAnsi="Verdana"/>
          <w:color w:val="231F20"/>
          <w:sz w:val="24"/>
          <w:szCs w:val="24"/>
        </w:rPr>
        <w:t xml:space="preserve"> </w:t>
      </w:r>
      <w:r w:rsidRPr="00C83F13">
        <w:rPr>
          <w:rFonts w:ascii="Verdana" w:hAnsi="Verdana"/>
          <w:color w:val="231F20"/>
          <w:sz w:val="24"/>
          <w:szCs w:val="24"/>
        </w:rPr>
        <w:t>must</w:t>
      </w:r>
      <w:r w:rsidR="003725EF" w:rsidRPr="00C83F13">
        <w:rPr>
          <w:rFonts w:ascii="Verdana" w:hAnsi="Verdana"/>
          <w:color w:val="231F20"/>
          <w:sz w:val="24"/>
          <w:szCs w:val="24"/>
        </w:rPr>
        <w:t xml:space="preserve"> </w:t>
      </w:r>
      <w:r w:rsidRPr="00C83F13">
        <w:rPr>
          <w:rFonts w:ascii="Verdana" w:hAnsi="Verdana"/>
          <w:color w:val="231F20"/>
          <w:sz w:val="24"/>
          <w:szCs w:val="24"/>
        </w:rPr>
        <w:t>be</w:t>
      </w:r>
      <w:r w:rsidR="003725EF" w:rsidRPr="00C83F13">
        <w:rPr>
          <w:rFonts w:ascii="Verdana" w:hAnsi="Verdana"/>
          <w:color w:val="231F20"/>
          <w:sz w:val="24"/>
          <w:szCs w:val="24"/>
        </w:rPr>
        <w:t xml:space="preserve"> </w:t>
      </w:r>
      <w:r w:rsidRPr="00C83F13">
        <w:rPr>
          <w:rFonts w:ascii="Verdana" w:hAnsi="Verdana"/>
          <w:color w:val="231F20"/>
          <w:sz w:val="24"/>
          <w:szCs w:val="24"/>
        </w:rPr>
        <w:t>supported</w:t>
      </w:r>
      <w:r w:rsidR="003725EF" w:rsidRPr="00C83F13">
        <w:rPr>
          <w:rFonts w:ascii="Verdana" w:hAnsi="Verdana"/>
          <w:color w:val="231F20"/>
          <w:sz w:val="24"/>
          <w:szCs w:val="24"/>
        </w:rPr>
        <w:t xml:space="preserve"> </w:t>
      </w:r>
      <w:r w:rsidRPr="00C83F13">
        <w:rPr>
          <w:rFonts w:ascii="Verdana" w:hAnsi="Verdana"/>
          <w:color w:val="231F20"/>
          <w:sz w:val="24"/>
          <w:szCs w:val="24"/>
        </w:rPr>
        <w:t>by</w:t>
      </w:r>
      <w:r w:rsidR="003725EF" w:rsidRPr="00C83F13">
        <w:rPr>
          <w:rFonts w:ascii="Verdana" w:hAnsi="Verdana"/>
          <w:color w:val="231F20"/>
          <w:sz w:val="24"/>
          <w:szCs w:val="24"/>
        </w:rPr>
        <w:t xml:space="preserve"> </w:t>
      </w:r>
      <w:r w:rsidRPr="00C83F13">
        <w:rPr>
          <w:rFonts w:ascii="Verdana" w:hAnsi="Verdana"/>
          <w:color w:val="231F20"/>
          <w:sz w:val="24"/>
          <w:szCs w:val="24"/>
        </w:rPr>
        <w:t>a</w:t>
      </w:r>
      <w:r w:rsidR="003725EF" w:rsidRPr="00C83F13">
        <w:rPr>
          <w:rFonts w:ascii="Verdana" w:hAnsi="Verdana"/>
          <w:color w:val="231F20"/>
          <w:sz w:val="24"/>
          <w:szCs w:val="24"/>
        </w:rPr>
        <w:t xml:space="preserve"> </w:t>
      </w:r>
      <w:r w:rsidRPr="00C83F13">
        <w:rPr>
          <w:rFonts w:ascii="Verdana" w:hAnsi="Verdana"/>
          <w:color w:val="231F20"/>
          <w:sz w:val="24"/>
          <w:szCs w:val="24"/>
        </w:rPr>
        <w:t>Tender-Securing</w:t>
      </w:r>
      <w:r w:rsidR="003725EF" w:rsidRPr="00C83F13">
        <w:rPr>
          <w:rFonts w:ascii="Verdana" w:hAnsi="Verdana"/>
          <w:color w:val="231F20"/>
          <w:sz w:val="24"/>
          <w:szCs w:val="24"/>
        </w:rPr>
        <w:t xml:space="preserve"> </w:t>
      </w:r>
      <w:r w:rsidRPr="00C83F13">
        <w:rPr>
          <w:rFonts w:ascii="Verdana" w:hAnsi="Verdana"/>
          <w:color w:val="231F20"/>
          <w:sz w:val="24"/>
          <w:szCs w:val="24"/>
        </w:rPr>
        <w:t>Declaration.</w:t>
      </w:r>
    </w:p>
    <w:p w14:paraId="214D1409" w14:textId="77777777" w:rsidR="00B64F4F" w:rsidRPr="00C83F13" w:rsidRDefault="00B64F4F" w:rsidP="00B64F4F">
      <w:pPr>
        <w:pStyle w:val="ListParagraph"/>
        <w:tabs>
          <w:tab w:val="left" w:pos="1420"/>
        </w:tabs>
        <w:spacing w:line="251" w:lineRule="exact"/>
        <w:ind w:left="1417" w:right="853" w:firstLine="0"/>
        <w:rPr>
          <w:rFonts w:ascii="Verdana" w:hAnsi="Verdana"/>
          <w:sz w:val="24"/>
          <w:szCs w:val="24"/>
        </w:rPr>
      </w:pPr>
    </w:p>
    <w:p w14:paraId="25065E16" w14:textId="77777777" w:rsidR="00C20A63" w:rsidRPr="00C83F13" w:rsidRDefault="002D5618" w:rsidP="00E43648">
      <w:pPr>
        <w:pStyle w:val="ListParagraph"/>
        <w:numPr>
          <w:ilvl w:val="0"/>
          <w:numId w:val="24"/>
        </w:numPr>
        <w:tabs>
          <w:tab w:val="left" w:pos="1420"/>
        </w:tabs>
        <w:spacing w:line="251" w:lineRule="exact"/>
        <w:ind w:right="853" w:hanging="562"/>
        <w:rPr>
          <w:rFonts w:ascii="Verdana" w:hAnsi="Verdana"/>
          <w:sz w:val="24"/>
          <w:szCs w:val="24"/>
        </w:rPr>
      </w:pPr>
      <w:r w:rsidRPr="00C83F13">
        <w:rPr>
          <w:rFonts w:ascii="Verdana" w:hAnsi="Verdana"/>
          <w:color w:val="231F20"/>
          <w:spacing w:val="-5"/>
          <w:sz w:val="24"/>
          <w:szCs w:val="24"/>
        </w:rPr>
        <w:t>I/We</w:t>
      </w:r>
      <w:r w:rsidR="00A020E0" w:rsidRPr="00C83F13">
        <w:rPr>
          <w:rFonts w:ascii="Verdana" w:hAnsi="Verdana"/>
          <w:color w:val="231F20"/>
          <w:spacing w:val="-5"/>
          <w:sz w:val="24"/>
          <w:szCs w:val="24"/>
        </w:rPr>
        <w:t xml:space="preserve"> </w:t>
      </w:r>
      <w:r w:rsidRPr="00C83F13">
        <w:rPr>
          <w:rFonts w:ascii="Verdana" w:hAnsi="Verdana"/>
          <w:color w:val="231F20"/>
          <w:sz w:val="24"/>
          <w:szCs w:val="24"/>
        </w:rPr>
        <w:t>accept</w:t>
      </w:r>
      <w:r w:rsidR="00A020E0" w:rsidRPr="00C83F13">
        <w:rPr>
          <w:rFonts w:ascii="Verdana" w:hAnsi="Verdana"/>
          <w:color w:val="231F20"/>
          <w:sz w:val="24"/>
          <w:szCs w:val="24"/>
        </w:rPr>
        <w:t xml:space="preserve"> </w:t>
      </w:r>
      <w:r w:rsidRPr="00C83F13">
        <w:rPr>
          <w:rFonts w:ascii="Verdana" w:hAnsi="Verdana"/>
          <w:color w:val="231F20"/>
          <w:sz w:val="24"/>
          <w:szCs w:val="24"/>
        </w:rPr>
        <w:t>that</w:t>
      </w:r>
      <w:r w:rsidR="00A020E0" w:rsidRPr="00C83F13">
        <w:rPr>
          <w:rFonts w:ascii="Verdana" w:hAnsi="Verdana"/>
          <w:color w:val="231F20"/>
          <w:sz w:val="24"/>
          <w:szCs w:val="24"/>
        </w:rPr>
        <w:t xml:space="preserve"> </w:t>
      </w:r>
      <w:r w:rsidRPr="00C83F13">
        <w:rPr>
          <w:rFonts w:ascii="Verdana" w:hAnsi="Verdana"/>
          <w:color w:val="231F20"/>
          <w:sz w:val="24"/>
          <w:szCs w:val="24"/>
        </w:rPr>
        <w:t>I</w:t>
      </w:r>
      <w:r w:rsidR="00A020E0" w:rsidRPr="00C83F13">
        <w:rPr>
          <w:rFonts w:ascii="Verdana" w:hAnsi="Verdana"/>
          <w:color w:val="231F20"/>
          <w:sz w:val="24"/>
          <w:szCs w:val="24"/>
        </w:rPr>
        <w:t xml:space="preserve"> </w:t>
      </w:r>
      <w:r w:rsidRPr="00C83F13">
        <w:rPr>
          <w:rFonts w:ascii="Verdana" w:hAnsi="Verdana"/>
          <w:color w:val="231F20"/>
          <w:sz w:val="24"/>
          <w:szCs w:val="24"/>
        </w:rPr>
        <w:t>/</w:t>
      </w:r>
      <w:r w:rsidR="00A020E0" w:rsidRPr="00C83F13">
        <w:rPr>
          <w:rFonts w:ascii="Verdana" w:hAnsi="Verdana"/>
          <w:color w:val="231F20"/>
          <w:sz w:val="24"/>
          <w:szCs w:val="24"/>
        </w:rPr>
        <w:t xml:space="preserve"> </w:t>
      </w:r>
      <w:r w:rsidRPr="00C83F13">
        <w:rPr>
          <w:rFonts w:ascii="Verdana" w:hAnsi="Verdana"/>
          <w:color w:val="231F20"/>
          <w:sz w:val="24"/>
          <w:szCs w:val="24"/>
        </w:rPr>
        <w:t>we</w:t>
      </w:r>
      <w:r w:rsidR="00A020E0" w:rsidRPr="00C83F13">
        <w:rPr>
          <w:rFonts w:ascii="Verdana" w:hAnsi="Verdana"/>
          <w:color w:val="231F20"/>
          <w:sz w:val="24"/>
          <w:szCs w:val="24"/>
        </w:rPr>
        <w:t xml:space="preserve"> </w:t>
      </w:r>
      <w:r w:rsidRPr="00C83F13">
        <w:rPr>
          <w:rFonts w:ascii="Verdana" w:hAnsi="Verdana"/>
          <w:color w:val="231F20"/>
          <w:sz w:val="24"/>
          <w:szCs w:val="24"/>
        </w:rPr>
        <w:t>will</w:t>
      </w:r>
      <w:r w:rsidR="00A020E0" w:rsidRPr="00C83F13">
        <w:rPr>
          <w:rFonts w:ascii="Verdana" w:hAnsi="Verdana"/>
          <w:color w:val="231F20"/>
          <w:sz w:val="24"/>
          <w:szCs w:val="24"/>
        </w:rPr>
        <w:t xml:space="preserve"> </w:t>
      </w:r>
      <w:r w:rsidRPr="00C83F13">
        <w:rPr>
          <w:rFonts w:ascii="Verdana" w:hAnsi="Verdana"/>
          <w:color w:val="231F20"/>
          <w:sz w:val="24"/>
          <w:szCs w:val="24"/>
        </w:rPr>
        <w:t>automatically</w:t>
      </w:r>
      <w:r w:rsidR="00A020E0" w:rsidRPr="00C83F13">
        <w:rPr>
          <w:rFonts w:ascii="Verdana" w:hAnsi="Verdana"/>
          <w:color w:val="231F20"/>
          <w:sz w:val="24"/>
          <w:szCs w:val="24"/>
        </w:rPr>
        <w:t xml:space="preserve"> </w:t>
      </w:r>
      <w:r w:rsidRPr="00C83F13">
        <w:rPr>
          <w:rFonts w:ascii="Verdana" w:hAnsi="Verdana"/>
          <w:color w:val="231F20"/>
          <w:sz w:val="24"/>
          <w:szCs w:val="24"/>
        </w:rPr>
        <w:t>be</w:t>
      </w:r>
      <w:r w:rsidR="00A020E0" w:rsidRPr="00C83F13">
        <w:rPr>
          <w:rFonts w:ascii="Verdana" w:hAnsi="Verdana"/>
          <w:color w:val="231F20"/>
          <w:sz w:val="24"/>
          <w:szCs w:val="24"/>
        </w:rPr>
        <w:t xml:space="preserve"> </w:t>
      </w:r>
      <w:r w:rsidRPr="00C83F13">
        <w:rPr>
          <w:rFonts w:ascii="Verdana" w:hAnsi="Verdana"/>
          <w:color w:val="231F20"/>
          <w:sz w:val="24"/>
          <w:szCs w:val="24"/>
        </w:rPr>
        <w:t>suspended</w:t>
      </w:r>
      <w:r w:rsidR="00A020E0" w:rsidRPr="00C83F13">
        <w:rPr>
          <w:rFonts w:ascii="Verdana" w:hAnsi="Verdana"/>
          <w:color w:val="231F20"/>
          <w:sz w:val="24"/>
          <w:szCs w:val="24"/>
        </w:rPr>
        <w:t xml:space="preserve"> </w:t>
      </w:r>
      <w:r w:rsidRPr="00C83F13">
        <w:rPr>
          <w:rFonts w:ascii="Verdana" w:hAnsi="Verdana"/>
          <w:color w:val="231F20"/>
          <w:sz w:val="24"/>
          <w:szCs w:val="24"/>
        </w:rPr>
        <w:t>from</w:t>
      </w:r>
      <w:r w:rsidR="00A020E0" w:rsidRPr="00C83F13">
        <w:rPr>
          <w:rFonts w:ascii="Verdana" w:hAnsi="Verdana"/>
          <w:color w:val="231F20"/>
          <w:sz w:val="24"/>
          <w:szCs w:val="24"/>
        </w:rPr>
        <w:t xml:space="preserve"> </w:t>
      </w:r>
      <w:r w:rsidRPr="00C83F13">
        <w:rPr>
          <w:rFonts w:ascii="Verdana" w:hAnsi="Verdana"/>
          <w:color w:val="231F20"/>
          <w:sz w:val="24"/>
          <w:szCs w:val="24"/>
        </w:rPr>
        <w:t>being</w:t>
      </w:r>
      <w:r w:rsidR="00A020E0" w:rsidRPr="00C83F13">
        <w:rPr>
          <w:rFonts w:ascii="Verdana" w:hAnsi="Verdana"/>
          <w:color w:val="231F20"/>
          <w:sz w:val="24"/>
          <w:szCs w:val="24"/>
        </w:rPr>
        <w:t xml:space="preserve"> </w:t>
      </w:r>
      <w:r w:rsidRPr="00C83F13">
        <w:rPr>
          <w:rFonts w:ascii="Verdana" w:hAnsi="Verdana"/>
          <w:color w:val="231F20"/>
          <w:sz w:val="24"/>
          <w:szCs w:val="24"/>
        </w:rPr>
        <w:t>eligible</w:t>
      </w:r>
      <w:r w:rsidR="00A020E0" w:rsidRPr="00C83F13">
        <w:rPr>
          <w:rFonts w:ascii="Verdana" w:hAnsi="Verdana"/>
          <w:color w:val="231F20"/>
          <w:sz w:val="24"/>
          <w:szCs w:val="24"/>
        </w:rPr>
        <w:t xml:space="preserve"> </w:t>
      </w:r>
      <w:r w:rsidRPr="00C83F13">
        <w:rPr>
          <w:rFonts w:ascii="Verdana" w:hAnsi="Verdana"/>
          <w:color w:val="231F20"/>
          <w:sz w:val="24"/>
          <w:szCs w:val="24"/>
        </w:rPr>
        <w:t>for</w:t>
      </w:r>
      <w:r w:rsidR="00A020E0" w:rsidRPr="00C83F13">
        <w:rPr>
          <w:rFonts w:ascii="Verdana" w:hAnsi="Verdana"/>
          <w:color w:val="231F20"/>
          <w:sz w:val="24"/>
          <w:szCs w:val="24"/>
        </w:rPr>
        <w:t xml:space="preserve"> </w:t>
      </w:r>
      <w:r w:rsidRPr="00C83F13">
        <w:rPr>
          <w:rFonts w:ascii="Verdana" w:hAnsi="Verdana"/>
          <w:color w:val="231F20"/>
          <w:sz w:val="24"/>
          <w:szCs w:val="24"/>
        </w:rPr>
        <w:t>tendering</w:t>
      </w:r>
      <w:r w:rsidR="00A020E0" w:rsidRPr="00C83F13">
        <w:rPr>
          <w:rFonts w:ascii="Verdana" w:hAnsi="Verdana"/>
          <w:color w:val="231F20"/>
          <w:sz w:val="24"/>
          <w:szCs w:val="24"/>
        </w:rPr>
        <w:t xml:space="preserve"> </w:t>
      </w:r>
      <w:r w:rsidRPr="00C83F13">
        <w:rPr>
          <w:rFonts w:ascii="Verdana" w:hAnsi="Verdana"/>
          <w:color w:val="231F20"/>
          <w:sz w:val="24"/>
          <w:szCs w:val="24"/>
        </w:rPr>
        <w:t>in</w:t>
      </w:r>
      <w:r w:rsidR="00A020E0" w:rsidRPr="00C83F13">
        <w:rPr>
          <w:rFonts w:ascii="Verdana" w:hAnsi="Verdana"/>
          <w:color w:val="231F20"/>
          <w:sz w:val="24"/>
          <w:szCs w:val="24"/>
        </w:rPr>
        <w:t xml:space="preserve"> </w:t>
      </w:r>
      <w:r w:rsidRPr="00C83F13">
        <w:rPr>
          <w:rFonts w:ascii="Verdana" w:hAnsi="Verdana"/>
          <w:color w:val="231F20"/>
          <w:sz w:val="24"/>
          <w:szCs w:val="24"/>
        </w:rPr>
        <w:t>any</w:t>
      </w:r>
      <w:r w:rsidR="00A020E0" w:rsidRPr="00C83F13">
        <w:rPr>
          <w:rFonts w:ascii="Verdana" w:hAnsi="Verdana"/>
          <w:color w:val="231F20"/>
          <w:sz w:val="24"/>
          <w:szCs w:val="24"/>
        </w:rPr>
        <w:t xml:space="preserve"> </w:t>
      </w:r>
      <w:r w:rsidRPr="00C83F13">
        <w:rPr>
          <w:rFonts w:ascii="Verdana" w:hAnsi="Verdana"/>
          <w:color w:val="231F20"/>
          <w:sz w:val="24"/>
          <w:szCs w:val="24"/>
        </w:rPr>
        <w:t>contract</w:t>
      </w:r>
      <w:r w:rsidR="00A020E0" w:rsidRPr="00C83F13">
        <w:rPr>
          <w:rFonts w:ascii="Verdana" w:hAnsi="Verdana"/>
          <w:color w:val="231F20"/>
          <w:sz w:val="24"/>
          <w:szCs w:val="24"/>
        </w:rPr>
        <w:t xml:space="preserve"> </w:t>
      </w:r>
      <w:r w:rsidRPr="00C83F13">
        <w:rPr>
          <w:rFonts w:ascii="Verdana" w:hAnsi="Verdana"/>
          <w:color w:val="231F20"/>
          <w:sz w:val="24"/>
          <w:szCs w:val="24"/>
        </w:rPr>
        <w:t>with</w:t>
      </w:r>
      <w:r w:rsidR="00A020E0" w:rsidRPr="00C83F13">
        <w:rPr>
          <w:rFonts w:ascii="Verdana" w:hAnsi="Verdana"/>
          <w:color w:val="231F20"/>
          <w:sz w:val="24"/>
          <w:szCs w:val="24"/>
        </w:rPr>
        <w:t xml:space="preserve"> </w:t>
      </w:r>
      <w:r w:rsidRPr="00C83F13">
        <w:rPr>
          <w:rFonts w:ascii="Verdana" w:hAnsi="Verdana"/>
          <w:color w:val="231F20"/>
          <w:sz w:val="24"/>
          <w:szCs w:val="24"/>
        </w:rPr>
        <w:t>the Purchaser</w:t>
      </w:r>
      <w:r w:rsidR="00A020E0" w:rsidRPr="00C83F13">
        <w:rPr>
          <w:rFonts w:ascii="Verdana" w:hAnsi="Verdana"/>
          <w:color w:val="231F20"/>
          <w:sz w:val="24"/>
          <w:szCs w:val="24"/>
        </w:rPr>
        <w:t xml:space="preserve"> </w:t>
      </w:r>
      <w:r w:rsidRPr="00C83F13">
        <w:rPr>
          <w:rFonts w:ascii="Verdana" w:hAnsi="Verdana"/>
          <w:color w:val="231F20"/>
          <w:sz w:val="24"/>
          <w:szCs w:val="24"/>
        </w:rPr>
        <w:t>for</w:t>
      </w:r>
      <w:r w:rsidR="00A020E0" w:rsidRPr="00C83F13">
        <w:rPr>
          <w:rFonts w:ascii="Verdana" w:hAnsi="Verdana"/>
          <w:color w:val="231F20"/>
          <w:sz w:val="24"/>
          <w:szCs w:val="24"/>
        </w:rPr>
        <w:t xml:space="preserve"> </w:t>
      </w:r>
      <w:r w:rsidRPr="00C83F13">
        <w:rPr>
          <w:rFonts w:ascii="Verdana" w:hAnsi="Verdana"/>
          <w:color w:val="231F20"/>
          <w:sz w:val="24"/>
          <w:szCs w:val="24"/>
        </w:rPr>
        <w:t>the</w:t>
      </w:r>
      <w:r w:rsidR="00A020E0" w:rsidRPr="00C83F13">
        <w:rPr>
          <w:rFonts w:ascii="Verdana" w:hAnsi="Verdana"/>
          <w:color w:val="231F20"/>
          <w:sz w:val="24"/>
          <w:szCs w:val="24"/>
        </w:rPr>
        <w:t xml:space="preserve"> </w:t>
      </w:r>
      <w:r w:rsidRPr="00C83F13">
        <w:rPr>
          <w:rFonts w:ascii="Verdana" w:hAnsi="Verdana"/>
          <w:color w:val="231F20"/>
          <w:sz w:val="24"/>
          <w:szCs w:val="24"/>
        </w:rPr>
        <w:t>period</w:t>
      </w:r>
      <w:r w:rsidR="00A020E0" w:rsidRPr="00C83F13">
        <w:rPr>
          <w:rFonts w:ascii="Verdana" w:hAnsi="Verdana"/>
          <w:color w:val="231F20"/>
          <w:sz w:val="24"/>
          <w:szCs w:val="24"/>
        </w:rPr>
        <w:t xml:space="preserve"> </w:t>
      </w:r>
      <w:r w:rsidRPr="00C83F13">
        <w:rPr>
          <w:rFonts w:ascii="Verdana" w:hAnsi="Verdana"/>
          <w:color w:val="231F20"/>
          <w:sz w:val="24"/>
          <w:szCs w:val="24"/>
        </w:rPr>
        <w:t>of</w:t>
      </w:r>
      <w:r w:rsidR="00A020E0" w:rsidRPr="00C83F13">
        <w:rPr>
          <w:rFonts w:ascii="Verdana" w:hAnsi="Verdana"/>
          <w:color w:val="231F20"/>
          <w:sz w:val="24"/>
          <w:szCs w:val="24"/>
        </w:rPr>
        <w:t xml:space="preserve"> </w:t>
      </w:r>
      <w:r w:rsidRPr="00C83F13">
        <w:rPr>
          <w:rFonts w:ascii="Verdana" w:hAnsi="Verdana"/>
          <w:color w:val="231F20"/>
          <w:sz w:val="24"/>
          <w:szCs w:val="24"/>
        </w:rPr>
        <w:t>time</w:t>
      </w:r>
      <w:r w:rsidR="00A020E0" w:rsidRPr="00C83F13">
        <w:rPr>
          <w:rFonts w:ascii="Verdana" w:hAnsi="Verdana"/>
          <w:color w:val="231F20"/>
          <w:sz w:val="24"/>
          <w:szCs w:val="24"/>
        </w:rPr>
        <w:t xml:space="preserve"> </w:t>
      </w:r>
      <w:r w:rsidRPr="00C83F13">
        <w:rPr>
          <w:rFonts w:ascii="Verdana" w:hAnsi="Verdana"/>
          <w:color w:val="231F20"/>
          <w:sz w:val="24"/>
          <w:szCs w:val="24"/>
        </w:rPr>
        <w:t>of</w:t>
      </w:r>
      <w:r w:rsidR="00A020E0" w:rsidRPr="00C83F13">
        <w:rPr>
          <w:rFonts w:ascii="Verdana" w:hAnsi="Verdana"/>
          <w:color w:val="231F20"/>
          <w:sz w:val="24"/>
          <w:szCs w:val="24"/>
        </w:rPr>
        <w:t xml:space="preserve"> </w:t>
      </w:r>
      <w:r w:rsidRPr="00C83F13">
        <w:rPr>
          <w:rFonts w:ascii="Verdana" w:hAnsi="Verdana"/>
          <w:color w:val="231F20"/>
          <w:sz w:val="24"/>
          <w:szCs w:val="24"/>
        </w:rPr>
        <w:t>[insert</w:t>
      </w:r>
      <w:r w:rsidR="00A020E0" w:rsidRPr="00C83F13">
        <w:rPr>
          <w:rFonts w:ascii="Verdana" w:hAnsi="Verdana"/>
          <w:color w:val="231F20"/>
          <w:sz w:val="24"/>
          <w:szCs w:val="24"/>
        </w:rPr>
        <w:t xml:space="preserve"> </w:t>
      </w:r>
      <w:r w:rsidRPr="00C83F13">
        <w:rPr>
          <w:rFonts w:ascii="Verdana" w:hAnsi="Verdana"/>
          <w:color w:val="231F20"/>
          <w:sz w:val="24"/>
          <w:szCs w:val="24"/>
        </w:rPr>
        <w:t>number</w:t>
      </w:r>
      <w:r w:rsidR="00A020E0" w:rsidRPr="00C83F13">
        <w:rPr>
          <w:rFonts w:ascii="Verdana" w:hAnsi="Verdana"/>
          <w:color w:val="231F20"/>
          <w:sz w:val="24"/>
          <w:szCs w:val="24"/>
        </w:rPr>
        <w:t xml:space="preserve"> </w:t>
      </w:r>
      <w:r w:rsidRPr="00C83F13">
        <w:rPr>
          <w:rFonts w:ascii="Verdana" w:hAnsi="Verdana"/>
          <w:color w:val="231F20"/>
          <w:sz w:val="24"/>
          <w:szCs w:val="24"/>
        </w:rPr>
        <w:t>of</w:t>
      </w:r>
      <w:r w:rsidR="00A020E0" w:rsidRPr="00C83F13">
        <w:rPr>
          <w:rFonts w:ascii="Verdana" w:hAnsi="Verdana"/>
          <w:color w:val="231F20"/>
          <w:sz w:val="24"/>
          <w:szCs w:val="24"/>
        </w:rPr>
        <w:t xml:space="preserve"> </w:t>
      </w:r>
      <w:r w:rsidRPr="00C83F13">
        <w:rPr>
          <w:rFonts w:ascii="Verdana" w:hAnsi="Verdana"/>
          <w:color w:val="231F20"/>
          <w:sz w:val="24"/>
          <w:szCs w:val="24"/>
        </w:rPr>
        <w:t>months</w:t>
      </w:r>
      <w:r w:rsidR="00A020E0" w:rsidRPr="00C83F13">
        <w:rPr>
          <w:rFonts w:ascii="Verdana" w:hAnsi="Verdana"/>
          <w:color w:val="231F20"/>
          <w:sz w:val="24"/>
          <w:szCs w:val="24"/>
        </w:rPr>
        <w:t xml:space="preserve"> </w:t>
      </w:r>
      <w:r w:rsidRPr="00C83F13">
        <w:rPr>
          <w:rFonts w:ascii="Verdana" w:hAnsi="Verdana"/>
          <w:color w:val="231F20"/>
          <w:sz w:val="24"/>
          <w:szCs w:val="24"/>
        </w:rPr>
        <w:t>or</w:t>
      </w:r>
      <w:r w:rsidR="00A020E0" w:rsidRPr="00C83F13">
        <w:rPr>
          <w:rFonts w:ascii="Verdana" w:hAnsi="Verdana"/>
          <w:color w:val="231F20"/>
          <w:sz w:val="24"/>
          <w:szCs w:val="24"/>
        </w:rPr>
        <w:t xml:space="preserve"> </w:t>
      </w:r>
      <w:r w:rsidRPr="00C83F13">
        <w:rPr>
          <w:rFonts w:ascii="Verdana" w:hAnsi="Verdana"/>
          <w:color w:val="231F20"/>
          <w:sz w:val="24"/>
          <w:szCs w:val="24"/>
        </w:rPr>
        <w:t>years]</w:t>
      </w:r>
      <w:r w:rsidR="00A020E0" w:rsidRPr="00C83F13">
        <w:rPr>
          <w:rFonts w:ascii="Verdana" w:hAnsi="Verdana"/>
          <w:color w:val="231F20"/>
          <w:sz w:val="24"/>
          <w:szCs w:val="24"/>
        </w:rPr>
        <w:t xml:space="preserve"> </w:t>
      </w:r>
      <w:r w:rsidRPr="00C83F13">
        <w:rPr>
          <w:rFonts w:ascii="Verdana" w:hAnsi="Verdana"/>
          <w:color w:val="231F20"/>
          <w:sz w:val="24"/>
          <w:szCs w:val="24"/>
        </w:rPr>
        <w:t>starting</w:t>
      </w:r>
      <w:r w:rsidR="00A020E0" w:rsidRPr="00C83F13">
        <w:rPr>
          <w:rFonts w:ascii="Verdana" w:hAnsi="Verdana"/>
          <w:color w:val="231F20"/>
          <w:sz w:val="24"/>
          <w:szCs w:val="24"/>
        </w:rPr>
        <w:t xml:space="preserve"> </w:t>
      </w:r>
      <w:r w:rsidRPr="00C83F13">
        <w:rPr>
          <w:rFonts w:ascii="Verdana" w:hAnsi="Verdana"/>
          <w:color w:val="231F20"/>
          <w:sz w:val="24"/>
          <w:szCs w:val="24"/>
        </w:rPr>
        <w:t>on</w:t>
      </w:r>
      <w:r w:rsidR="00A020E0" w:rsidRPr="00C83F13">
        <w:rPr>
          <w:rFonts w:ascii="Verdana" w:hAnsi="Verdana"/>
          <w:color w:val="231F20"/>
          <w:sz w:val="24"/>
          <w:szCs w:val="24"/>
        </w:rPr>
        <w:t xml:space="preserve"> </w:t>
      </w:r>
      <w:r w:rsidRPr="00C83F13">
        <w:rPr>
          <w:rFonts w:ascii="Verdana" w:hAnsi="Verdana"/>
          <w:color w:val="231F20"/>
          <w:sz w:val="24"/>
          <w:szCs w:val="24"/>
        </w:rPr>
        <w:t>[insert</w:t>
      </w:r>
      <w:r w:rsidR="00A020E0" w:rsidRPr="00C83F13">
        <w:rPr>
          <w:rFonts w:ascii="Verdana" w:hAnsi="Verdana"/>
          <w:color w:val="231F20"/>
          <w:sz w:val="24"/>
          <w:szCs w:val="24"/>
        </w:rPr>
        <w:t xml:space="preserve"> </w:t>
      </w:r>
      <w:r w:rsidRPr="00C83F13">
        <w:rPr>
          <w:rFonts w:ascii="Verdana" w:hAnsi="Verdana"/>
          <w:color w:val="231F20"/>
          <w:sz w:val="24"/>
          <w:szCs w:val="24"/>
        </w:rPr>
        <w:t>date],</w:t>
      </w:r>
      <w:r w:rsidR="00A020E0" w:rsidRPr="00C83F13">
        <w:rPr>
          <w:rFonts w:ascii="Verdana" w:hAnsi="Verdana"/>
          <w:color w:val="231F20"/>
          <w:sz w:val="24"/>
          <w:szCs w:val="24"/>
        </w:rPr>
        <w:t xml:space="preserve"> </w:t>
      </w:r>
      <w:r w:rsidRPr="00C83F13">
        <w:rPr>
          <w:rFonts w:ascii="Verdana" w:hAnsi="Verdana"/>
          <w:color w:val="231F20"/>
          <w:sz w:val="24"/>
          <w:szCs w:val="24"/>
        </w:rPr>
        <w:t>if</w:t>
      </w:r>
      <w:r w:rsidR="00A020E0" w:rsidRPr="00C83F13">
        <w:rPr>
          <w:rFonts w:ascii="Verdana" w:hAnsi="Verdana"/>
          <w:color w:val="231F20"/>
          <w:sz w:val="24"/>
          <w:szCs w:val="24"/>
        </w:rPr>
        <w:t xml:space="preserve"> </w:t>
      </w:r>
      <w:r w:rsidRPr="00C83F13">
        <w:rPr>
          <w:rFonts w:ascii="Verdana" w:hAnsi="Verdana"/>
          <w:color w:val="231F20"/>
          <w:sz w:val="24"/>
          <w:szCs w:val="24"/>
        </w:rPr>
        <w:t>we</w:t>
      </w:r>
      <w:r w:rsidR="00A020E0" w:rsidRPr="00C83F13">
        <w:rPr>
          <w:rFonts w:ascii="Verdana" w:hAnsi="Verdana"/>
          <w:color w:val="231F20"/>
          <w:sz w:val="24"/>
          <w:szCs w:val="24"/>
        </w:rPr>
        <w:t xml:space="preserve"> </w:t>
      </w:r>
      <w:r w:rsidRPr="00C83F13">
        <w:rPr>
          <w:rFonts w:ascii="Verdana" w:hAnsi="Verdana"/>
          <w:color w:val="231F20"/>
          <w:sz w:val="24"/>
          <w:szCs w:val="24"/>
        </w:rPr>
        <w:t>are</w:t>
      </w:r>
      <w:r w:rsidR="00A020E0" w:rsidRPr="00C83F13">
        <w:rPr>
          <w:rFonts w:ascii="Verdana" w:hAnsi="Verdana"/>
          <w:color w:val="231F20"/>
          <w:sz w:val="24"/>
          <w:szCs w:val="24"/>
        </w:rPr>
        <w:t xml:space="preserve"> </w:t>
      </w:r>
      <w:r w:rsidRPr="00C83F13">
        <w:rPr>
          <w:rFonts w:ascii="Verdana" w:hAnsi="Verdana"/>
          <w:color w:val="231F20"/>
          <w:sz w:val="24"/>
          <w:szCs w:val="24"/>
        </w:rPr>
        <w:t>in</w:t>
      </w:r>
      <w:r w:rsidR="00A020E0" w:rsidRPr="00C83F13">
        <w:rPr>
          <w:rFonts w:ascii="Verdana" w:hAnsi="Verdana"/>
          <w:color w:val="231F20"/>
          <w:sz w:val="24"/>
          <w:szCs w:val="24"/>
        </w:rPr>
        <w:t xml:space="preserve"> </w:t>
      </w:r>
      <w:r w:rsidRPr="00C83F13">
        <w:rPr>
          <w:rFonts w:ascii="Verdana" w:hAnsi="Verdana"/>
          <w:color w:val="231F20"/>
          <w:sz w:val="24"/>
          <w:szCs w:val="24"/>
        </w:rPr>
        <w:t>breach of</w:t>
      </w:r>
      <w:r w:rsidR="00A020E0" w:rsidRPr="00C83F13">
        <w:rPr>
          <w:rFonts w:ascii="Verdana" w:hAnsi="Verdana"/>
          <w:color w:val="231F20"/>
          <w:sz w:val="24"/>
          <w:szCs w:val="24"/>
        </w:rPr>
        <w:t xml:space="preserve"> </w:t>
      </w:r>
      <w:r w:rsidRPr="00C83F13">
        <w:rPr>
          <w:rFonts w:ascii="Verdana" w:hAnsi="Verdana"/>
          <w:color w:val="231F20"/>
          <w:sz w:val="24"/>
          <w:szCs w:val="24"/>
        </w:rPr>
        <w:t>our</w:t>
      </w:r>
      <w:r w:rsidR="00A020E0" w:rsidRPr="00C83F13">
        <w:rPr>
          <w:rFonts w:ascii="Verdana" w:hAnsi="Verdana"/>
          <w:color w:val="231F20"/>
          <w:sz w:val="24"/>
          <w:szCs w:val="24"/>
        </w:rPr>
        <w:t xml:space="preserve"> </w:t>
      </w:r>
      <w:r w:rsidRPr="00C83F13">
        <w:rPr>
          <w:rFonts w:ascii="Verdana" w:hAnsi="Verdana"/>
          <w:color w:val="231F20"/>
          <w:sz w:val="24"/>
          <w:szCs w:val="24"/>
        </w:rPr>
        <w:t>obligation</w:t>
      </w:r>
      <w:r w:rsidR="00A020E0" w:rsidRPr="00C83F13">
        <w:rPr>
          <w:rFonts w:ascii="Verdana" w:hAnsi="Verdana"/>
          <w:color w:val="231F20"/>
          <w:sz w:val="24"/>
          <w:szCs w:val="24"/>
        </w:rPr>
        <w:t xml:space="preserve"> </w:t>
      </w:r>
      <w:r w:rsidRPr="00C83F13">
        <w:rPr>
          <w:rFonts w:ascii="Verdana" w:hAnsi="Verdana"/>
          <w:color w:val="231F20"/>
          <w:sz w:val="24"/>
          <w:szCs w:val="24"/>
        </w:rPr>
        <w:t>(s)</w:t>
      </w:r>
      <w:r w:rsidR="00A020E0" w:rsidRPr="00C83F13">
        <w:rPr>
          <w:rFonts w:ascii="Verdana" w:hAnsi="Verdana"/>
          <w:color w:val="231F20"/>
          <w:sz w:val="24"/>
          <w:szCs w:val="24"/>
        </w:rPr>
        <w:t xml:space="preserve"> </w:t>
      </w:r>
      <w:r w:rsidRPr="00C83F13">
        <w:rPr>
          <w:rFonts w:ascii="Verdana" w:hAnsi="Verdana"/>
          <w:color w:val="231F20"/>
          <w:sz w:val="24"/>
          <w:szCs w:val="24"/>
        </w:rPr>
        <w:t>under</w:t>
      </w:r>
      <w:r w:rsidR="00A020E0" w:rsidRPr="00C83F13">
        <w:rPr>
          <w:rFonts w:ascii="Verdana" w:hAnsi="Verdana"/>
          <w:color w:val="231F20"/>
          <w:sz w:val="24"/>
          <w:szCs w:val="24"/>
        </w:rPr>
        <w:t xml:space="preserve"> </w:t>
      </w:r>
      <w:r w:rsidRPr="00C83F13">
        <w:rPr>
          <w:rFonts w:ascii="Verdana" w:hAnsi="Verdana"/>
          <w:color w:val="231F20"/>
          <w:sz w:val="24"/>
          <w:szCs w:val="24"/>
        </w:rPr>
        <w:t>the</w:t>
      </w:r>
      <w:r w:rsidR="00A020E0" w:rsidRPr="00C83F13">
        <w:rPr>
          <w:rFonts w:ascii="Verdana" w:hAnsi="Verdana"/>
          <w:color w:val="231F20"/>
          <w:sz w:val="24"/>
          <w:szCs w:val="24"/>
        </w:rPr>
        <w:t xml:space="preserve"> </w:t>
      </w:r>
      <w:r w:rsidRPr="00C83F13">
        <w:rPr>
          <w:rFonts w:ascii="Verdana" w:hAnsi="Verdana"/>
          <w:color w:val="231F20"/>
          <w:sz w:val="24"/>
          <w:szCs w:val="24"/>
        </w:rPr>
        <w:t>bid</w:t>
      </w:r>
      <w:r w:rsidR="00A020E0" w:rsidRPr="00C83F13">
        <w:rPr>
          <w:rFonts w:ascii="Verdana" w:hAnsi="Verdana"/>
          <w:color w:val="231F20"/>
          <w:sz w:val="24"/>
          <w:szCs w:val="24"/>
        </w:rPr>
        <w:t xml:space="preserve"> </w:t>
      </w:r>
      <w:r w:rsidRPr="00C83F13">
        <w:rPr>
          <w:rFonts w:ascii="Verdana" w:hAnsi="Verdana"/>
          <w:color w:val="231F20"/>
          <w:sz w:val="24"/>
          <w:szCs w:val="24"/>
        </w:rPr>
        <w:t>conditions,</w:t>
      </w:r>
      <w:r w:rsidR="00A020E0" w:rsidRPr="00C83F13">
        <w:rPr>
          <w:rFonts w:ascii="Verdana" w:hAnsi="Verdana"/>
          <w:color w:val="231F20"/>
          <w:sz w:val="24"/>
          <w:szCs w:val="24"/>
        </w:rPr>
        <w:t xml:space="preserve"> </w:t>
      </w:r>
      <w:r w:rsidRPr="00C83F13">
        <w:rPr>
          <w:rFonts w:ascii="Verdana" w:hAnsi="Verdana"/>
          <w:color w:val="231F20"/>
          <w:sz w:val="24"/>
          <w:szCs w:val="24"/>
        </w:rPr>
        <w:t>because</w:t>
      </w:r>
      <w:r w:rsidR="00A020E0" w:rsidRPr="00C83F13">
        <w:rPr>
          <w:rFonts w:ascii="Verdana" w:hAnsi="Verdana"/>
          <w:color w:val="231F20"/>
          <w:sz w:val="24"/>
          <w:szCs w:val="24"/>
        </w:rPr>
        <w:t xml:space="preserve"> </w:t>
      </w:r>
      <w:r w:rsidRPr="00C83F13">
        <w:rPr>
          <w:rFonts w:ascii="Verdana" w:hAnsi="Verdana"/>
          <w:color w:val="231F20"/>
          <w:sz w:val="24"/>
          <w:szCs w:val="24"/>
        </w:rPr>
        <w:t>we</w:t>
      </w:r>
      <w:r w:rsidR="00C62FC8" w:rsidRPr="00C83F13">
        <w:rPr>
          <w:rFonts w:ascii="Verdana" w:hAnsi="Verdana"/>
          <w:color w:val="231F20"/>
          <w:sz w:val="24"/>
          <w:szCs w:val="24"/>
        </w:rPr>
        <w:t xml:space="preserve"> </w:t>
      </w:r>
      <w:r w:rsidRPr="00C83F13">
        <w:rPr>
          <w:rFonts w:ascii="Verdana" w:hAnsi="Verdana"/>
          <w:color w:val="231F20"/>
          <w:sz w:val="24"/>
          <w:szCs w:val="24"/>
        </w:rPr>
        <w:t>–</w:t>
      </w:r>
      <w:r w:rsidR="00C62FC8" w:rsidRPr="00C83F13">
        <w:rPr>
          <w:rFonts w:ascii="Verdana" w:hAnsi="Verdana"/>
          <w:color w:val="231F20"/>
          <w:sz w:val="24"/>
          <w:szCs w:val="24"/>
        </w:rPr>
        <w:t xml:space="preserve"> </w:t>
      </w:r>
      <w:r w:rsidRPr="00C83F13">
        <w:rPr>
          <w:rFonts w:ascii="Verdana" w:hAnsi="Verdana"/>
          <w:color w:val="231F20"/>
          <w:sz w:val="24"/>
          <w:szCs w:val="24"/>
        </w:rPr>
        <w:t>(a)</w:t>
      </w:r>
      <w:r w:rsidR="00A020E0" w:rsidRPr="00C83F13">
        <w:rPr>
          <w:rFonts w:ascii="Verdana" w:hAnsi="Verdana"/>
          <w:color w:val="231F20"/>
          <w:sz w:val="24"/>
          <w:szCs w:val="24"/>
        </w:rPr>
        <w:t xml:space="preserve"> </w:t>
      </w:r>
      <w:r w:rsidRPr="00C83F13">
        <w:rPr>
          <w:rFonts w:ascii="Verdana" w:hAnsi="Verdana"/>
          <w:color w:val="231F20"/>
          <w:sz w:val="24"/>
          <w:szCs w:val="24"/>
        </w:rPr>
        <w:t>have</w:t>
      </w:r>
      <w:r w:rsidR="00A020E0" w:rsidRPr="00C83F13">
        <w:rPr>
          <w:rFonts w:ascii="Verdana" w:hAnsi="Verdana"/>
          <w:color w:val="231F20"/>
          <w:sz w:val="24"/>
          <w:szCs w:val="24"/>
        </w:rPr>
        <w:t xml:space="preserve"> </w:t>
      </w:r>
      <w:r w:rsidRPr="00C83F13">
        <w:rPr>
          <w:rFonts w:ascii="Verdana" w:hAnsi="Verdana"/>
          <w:color w:val="231F20"/>
          <w:sz w:val="24"/>
          <w:szCs w:val="24"/>
        </w:rPr>
        <w:t>withdrawn</w:t>
      </w:r>
      <w:r w:rsidR="00A020E0" w:rsidRPr="00C83F13">
        <w:rPr>
          <w:rFonts w:ascii="Verdana" w:hAnsi="Verdana"/>
          <w:color w:val="231F20"/>
          <w:sz w:val="24"/>
          <w:szCs w:val="24"/>
        </w:rPr>
        <w:t xml:space="preserve"> </w:t>
      </w:r>
      <w:r w:rsidRPr="00C83F13">
        <w:rPr>
          <w:rFonts w:ascii="Verdana" w:hAnsi="Verdana"/>
          <w:color w:val="231F20"/>
          <w:sz w:val="24"/>
          <w:szCs w:val="24"/>
        </w:rPr>
        <w:t>our</w:t>
      </w:r>
      <w:r w:rsidR="00A020E0" w:rsidRPr="00C83F13">
        <w:rPr>
          <w:rFonts w:ascii="Verdana" w:hAnsi="Verdana"/>
          <w:color w:val="231F20"/>
          <w:sz w:val="24"/>
          <w:szCs w:val="24"/>
        </w:rPr>
        <w:t xml:space="preserve"> </w:t>
      </w:r>
      <w:r w:rsidRPr="00C83F13">
        <w:rPr>
          <w:rFonts w:ascii="Verdana" w:hAnsi="Verdana"/>
          <w:color w:val="231F20"/>
          <w:sz w:val="24"/>
          <w:szCs w:val="24"/>
        </w:rPr>
        <w:t>tender</w:t>
      </w:r>
      <w:r w:rsidR="00A020E0" w:rsidRPr="00C83F13">
        <w:rPr>
          <w:rFonts w:ascii="Verdana" w:hAnsi="Verdana"/>
          <w:color w:val="231F20"/>
          <w:sz w:val="24"/>
          <w:szCs w:val="24"/>
        </w:rPr>
        <w:t xml:space="preserve"> </w:t>
      </w:r>
      <w:r w:rsidRPr="00C83F13">
        <w:rPr>
          <w:rFonts w:ascii="Verdana" w:hAnsi="Verdana"/>
          <w:color w:val="231F20"/>
          <w:sz w:val="24"/>
          <w:szCs w:val="24"/>
        </w:rPr>
        <w:t>during</w:t>
      </w:r>
      <w:r w:rsidR="00A020E0" w:rsidRPr="00C83F13">
        <w:rPr>
          <w:rFonts w:ascii="Verdana" w:hAnsi="Verdana"/>
          <w:color w:val="231F20"/>
          <w:sz w:val="24"/>
          <w:szCs w:val="24"/>
        </w:rPr>
        <w:t xml:space="preserve"> </w:t>
      </w:r>
      <w:r w:rsidRPr="00C83F13">
        <w:rPr>
          <w:rFonts w:ascii="Verdana" w:hAnsi="Verdana"/>
          <w:color w:val="231F20"/>
          <w:sz w:val="24"/>
          <w:szCs w:val="24"/>
        </w:rPr>
        <w:t>the</w:t>
      </w:r>
      <w:r w:rsidR="00A020E0" w:rsidRPr="00C83F13">
        <w:rPr>
          <w:rFonts w:ascii="Verdana" w:hAnsi="Verdana"/>
          <w:color w:val="231F20"/>
          <w:sz w:val="24"/>
          <w:szCs w:val="24"/>
        </w:rPr>
        <w:t xml:space="preserve"> </w:t>
      </w:r>
      <w:r w:rsidRPr="00C83F13">
        <w:rPr>
          <w:rFonts w:ascii="Verdana" w:hAnsi="Verdana"/>
          <w:color w:val="231F20"/>
          <w:sz w:val="24"/>
          <w:szCs w:val="24"/>
        </w:rPr>
        <w:t>period</w:t>
      </w:r>
      <w:r w:rsidR="00A020E0" w:rsidRPr="00C83F13">
        <w:rPr>
          <w:rFonts w:ascii="Verdana" w:hAnsi="Verdana"/>
          <w:color w:val="231F20"/>
          <w:sz w:val="24"/>
          <w:szCs w:val="24"/>
        </w:rPr>
        <w:t xml:space="preserve"> </w:t>
      </w:r>
      <w:r w:rsidRPr="00C83F13">
        <w:rPr>
          <w:rFonts w:ascii="Verdana" w:hAnsi="Verdana"/>
          <w:color w:val="231F20"/>
          <w:sz w:val="24"/>
          <w:szCs w:val="24"/>
        </w:rPr>
        <w:t>of tender</w:t>
      </w:r>
      <w:r w:rsidR="00A020E0" w:rsidRPr="00C83F13">
        <w:rPr>
          <w:rFonts w:ascii="Verdana" w:hAnsi="Verdana"/>
          <w:color w:val="231F20"/>
          <w:sz w:val="24"/>
          <w:szCs w:val="24"/>
        </w:rPr>
        <w:t xml:space="preserve"> </w:t>
      </w:r>
      <w:r w:rsidRPr="00C83F13">
        <w:rPr>
          <w:rFonts w:ascii="Verdana" w:hAnsi="Verdana"/>
          <w:color w:val="231F20"/>
          <w:sz w:val="24"/>
          <w:szCs w:val="24"/>
        </w:rPr>
        <w:t>validity</w:t>
      </w:r>
      <w:r w:rsidR="00A020E0" w:rsidRPr="00C83F13">
        <w:rPr>
          <w:rFonts w:ascii="Verdana" w:hAnsi="Verdana"/>
          <w:color w:val="231F20"/>
          <w:sz w:val="24"/>
          <w:szCs w:val="24"/>
        </w:rPr>
        <w:t xml:space="preserve"> </w:t>
      </w:r>
      <w:r w:rsidRPr="00C83F13">
        <w:rPr>
          <w:rFonts w:ascii="Verdana" w:hAnsi="Verdana"/>
          <w:color w:val="231F20"/>
          <w:sz w:val="24"/>
          <w:szCs w:val="24"/>
        </w:rPr>
        <w:t>speciﬁed</w:t>
      </w:r>
      <w:r w:rsidR="00A020E0" w:rsidRPr="00C83F13">
        <w:rPr>
          <w:rFonts w:ascii="Verdana" w:hAnsi="Verdana"/>
          <w:color w:val="231F20"/>
          <w:sz w:val="24"/>
          <w:szCs w:val="24"/>
        </w:rPr>
        <w:t xml:space="preserve"> </w:t>
      </w:r>
      <w:r w:rsidRPr="00C83F13">
        <w:rPr>
          <w:rFonts w:ascii="Verdana" w:hAnsi="Verdana"/>
          <w:color w:val="231F20"/>
          <w:sz w:val="24"/>
          <w:szCs w:val="24"/>
        </w:rPr>
        <w:t>by</w:t>
      </w:r>
      <w:r w:rsidR="00A020E0" w:rsidRPr="00C83F13">
        <w:rPr>
          <w:rFonts w:ascii="Verdana" w:hAnsi="Verdana"/>
          <w:color w:val="231F20"/>
          <w:sz w:val="24"/>
          <w:szCs w:val="24"/>
        </w:rPr>
        <w:t xml:space="preserve"> </w:t>
      </w:r>
      <w:r w:rsidRPr="00C83F13">
        <w:rPr>
          <w:rFonts w:ascii="Verdana" w:hAnsi="Verdana"/>
          <w:color w:val="231F20"/>
          <w:sz w:val="24"/>
          <w:szCs w:val="24"/>
        </w:rPr>
        <w:t>us</w:t>
      </w:r>
      <w:r w:rsidR="00A020E0" w:rsidRPr="00C83F13">
        <w:rPr>
          <w:rFonts w:ascii="Verdana" w:hAnsi="Verdana"/>
          <w:color w:val="231F20"/>
          <w:sz w:val="24"/>
          <w:szCs w:val="24"/>
        </w:rPr>
        <w:t xml:space="preserve"> </w:t>
      </w:r>
      <w:r w:rsidRPr="00C83F13">
        <w:rPr>
          <w:rFonts w:ascii="Verdana" w:hAnsi="Verdana"/>
          <w:color w:val="231F20"/>
          <w:sz w:val="24"/>
          <w:szCs w:val="24"/>
        </w:rPr>
        <w:t>in</w:t>
      </w:r>
      <w:r w:rsidR="00A020E0" w:rsidRPr="00C83F13">
        <w:rPr>
          <w:rFonts w:ascii="Verdana" w:hAnsi="Verdana"/>
          <w:color w:val="231F20"/>
          <w:sz w:val="24"/>
          <w:szCs w:val="24"/>
        </w:rPr>
        <w:t xml:space="preserve"> </w:t>
      </w:r>
      <w:r w:rsidRPr="00C83F13">
        <w:rPr>
          <w:rFonts w:ascii="Verdana" w:hAnsi="Verdana"/>
          <w:color w:val="231F20"/>
          <w:sz w:val="24"/>
          <w:szCs w:val="24"/>
        </w:rPr>
        <w:t>the</w:t>
      </w:r>
      <w:r w:rsidR="00A020E0" w:rsidRPr="00C83F13">
        <w:rPr>
          <w:rFonts w:ascii="Verdana" w:hAnsi="Verdana"/>
          <w:color w:val="231F20"/>
          <w:sz w:val="24"/>
          <w:szCs w:val="24"/>
        </w:rPr>
        <w:t xml:space="preserve"> </w:t>
      </w:r>
      <w:r w:rsidRPr="00C83F13">
        <w:rPr>
          <w:rFonts w:ascii="Verdana" w:hAnsi="Verdana"/>
          <w:color w:val="231F20"/>
          <w:sz w:val="24"/>
          <w:szCs w:val="24"/>
        </w:rPr>
        <w:t>Tendering</w:t>
      </w:r>
      <w:r w:rsidR="00A020E0" w:rsidRPr="00C83F13">
        <w:rPr>
          <w:rFonts w:ascii="Verdana" w:hAnsi="Verdana"/>
          <w:color w:val="231F20"/>
          <w:sz w:val="24"/>
          <w:szCs w:val="24"/>
        </w:rPr>
        <w:t xml:space="preserve"> </w:t>
      </w:r>
      <w:r w:rsidRPr="00C83F13">
        <w:rPr>
          <w:rFonts w:ascii="Verdana" w:hAnsi="Verdana"/>
          <w:color w:val="231F20"/>
          <w:sz w:val="24"/>
          <w:szCs w:val="24"/>
        </w:rPr>
        <w:t>Data</w:t>
      </w:r>
      <w:r w:rsidR="00A020E0" w:rsidRPr="00C83F13">
        <w:rPr>
          <w:rFonts w:ascii="Verdana" w:hAnsi="Verdana"/>
          <w:color w:val="231F20"/>
          <w:sz w:val="24"/>
          <w:szCs w:val="24"/>
        </w:rPr>
        <w:t xml:space="preserve"> </w:t>
      </w:r>
      <w:r w:rsidRPr="00C83F13">
        <w:rPr>
          <w:rFonts w:ascii="Verdana" w:hAnsi="Verdana"/>
          <w:color w:val="231F20"/>
          <w:sz w:val="24"/>
          <w:szCs w:val="24"/>
        </w:rPr>
        <w:t>Sheet;</w:t>
      </w:r>
      <w:r w:rsidR="00A020E0" w:rsidRPr="00C83F13">
        <w:rPr>
          <w:rFonts w:ascii="Verdana" w:hAnsi="Verdana"/>
          <w:color w:val="231F20"/>
          <w:sz w:val="24"/>
          <w:szCs w:val="24"/>
        </w:rPr>
        <w:t xml:space="preserve"> </w:t>
      </w:r>
      <w:r w:rsidRPr="00C83F13">
        <w:rPr>
          <w:rFonts w:ascii="Verdana" w:hAnsi="Verdana"/>
          <w:color w:val="231F20"/>
          <w:sz w:val="24"/>
          <w:szCs w:val="24"/>
        </w:rPr>
        <w:t>or</w:t>
      </w:r>
      <w:r w:rsidR="00A020E0" w:rsidRPr="00C83F13">
        <w:rPr>
          <w:rFonts w:ascii="Verdana" w:hAnsi="Verdana"/>
          <w:color w:val="231F20"/>
          <w:sz w:val="24"/>
          <w:szCs w:val="24"/>
        </w:rPr>
        <w:t xml:space="preserve"> </w:t>
      </w:r>
      <w:r w:rsidRPr="00C83F13">
        <w:rPr>
          <w:rFonts w:ascii="Verdana" w:hAnsi="Verdana"/>
          <w:color w:val="231F20"/>
          <w:sz w:val="24"/>
          <w:szCs w:val="24"/>
        </w:rPr>
        <w:t>(b)</w:t>
      </w:r>
      <w:r w:rsidR="00A020E0" w:rsidRPr="00C83F13">
        <w:rPr>
          <w:rFonts w:ascii="Verdana" w:hAnsi="Verdana"/>
          <w:color w:val="231F20"/>
          <w:sz w:val="24"/>
          <w:szCs w:val="24"/>
        </w:rPr>
        <w:t xml:space="preserve"> </w:t>
      </w:r>
      <w:r w:rsidRPr="00C83F13">
        <w:rPr>
          <w:rFonts w:ascii="Verdana" w:hAnsi="Verdana"/>
          <w:color w:val="231F20"/>
          <w:sz w:val="24"/>
          <w:szCs w:val="24"/>
        </w:rPr>
        <w:t>having</w:t>
      </w:r>
      <w:r w:rsidR="00A020E0" w:rsidRPr="00C83F13">
        <w:rPr>
          <w:rFonts w:ascii="Verdana" w:hAnsi="Verdana"/>
          <w:color w:val="231F20"/>
          <w:sz w:val="24"/>
          <w:szCs w:val="24"/>
        </w:rPr>
        <w:t xml:space="preserve"> </w:t>
      </w:r>
      <w:r w:rsidRPr="00C83F13">
        <w:rPr>
          <w:rFonts w:ascii="Verdana" w:hAnsi="Verdana"/>
          <w:color w:val="231F20"/>
          <w:sz w:val="24"/>
          <w:szCs w:val="24"/>
        </w:rPr>
        <w:t>been</w:t>
      </w:r>
      <w:r w:rsidR="00A020E0" w:rsidRPr="00C83F13">
        <w:rPr>
          <w:rFonts w:ascii="Verdana" w:hAnsi="Verdana"/>
          <w:color w:val="231F20"/>
          <w:sz w:val="24"/>
          <w:szCs w:val="24"/>
        </w:rPr>
        <w:t xml:space="preserve"> </w:t>
      </w:r>
      <w:r w:rsidRPr="00C83F13">
        <w:rPr>
          <w:rFonts w:ascii="Verdana" w:hAnsi="Verdana"/>
          <w:color w:val="231F20"/>
          <w:sz w:val="24"/>
          <w:szCs w:val="24"/>
        </w:rPr>
        <w:t>notiﬁed</w:t>
      </w:r>
      <w:r w:rsidR="00A020E0" w:rsidRPr="00C83F13">
        <w:rPr>
          <w:rFonts w:ascii="Verdana" w:hAnsi="Verdana"/>
          <w:color w:val="231F20"/>
          <w:sz w:val="24"/>
          <w:szCs w:val="24"/>
        </w:rPr>
        <w:t xml:space="preserve"> </w:t>
      </w:r>
      <w:r w:rsidRPr="00C83F13">
        <w:rPr>
          <w:rFonts w:ascii="Verdana" w:hAnsi="Verdana"/>
          <w:color w:val="231F20"/>
          <w:sz w:val="24"/>
          <w:szCs w:val="24"/>
        </w:rPr>
        <w:t>of</w:t>
      </w:r>
      <w:r w:rsidR="00A020E0" w:rsidRPr="00C83F13">
        <w:rPr>
          <w:rFonts w:ascii="Verdana" w:hAnsi="Verdana"/>
          <w:color w:val="231F20"/>
          <w:sz w:val="24"/>
          <w:szCs w:val="24"/>
        </w:rPr>
        <w:t xml:space="preserve"> </w:t>
      </w:r>
      <w:r w:rsidRPr="00C83F13">
        <w:rPr>
          <w:rFonts w:ascii="Verdana" w:hAnsi="Verdana"/>
          <w:color w:val="231F20"/>
          <w:sz w:val="24"/>
          <w:szCs w:val="24"/>
        </w:rPr>
        <w:t>the</w:t>
      </w:r>
      <w:r w:rsidR="00A020E0" w:rsidRPr="00C83F13">
        <w:rPr>
          <w:rFonts w:ascii="Verdana" w:hAnsi="Verdana"/>
          <w:color w:val="231F20"/>
          <w:sz w:val="24"/>
          <w:szCs w:val="24"/>
        </w:rPr>
        <w:t xml:space="preserve"> </w:t>
      </w:r>
      <w:r w:rsidRPr="00C83F13">
        <w:rPr>
          <w:rFonts w:ascii="Verdana" w:hAnsi="Verdana"/>
          <w:color w:val="231F20"/>
          <w:sz w:val="24"/>
          <w:szCs w:val="24"/>
        </w:rPr>
        <w:t>acceptance</w:t>
      </w:r>
      <w:r w:rsidR="00A020E0" w:rsidRPr="00C83F13">
        <w:rPr>
          <w:rFonts w:ascii="Verdana" w:hAnsi="Verdana"/>
          <w:color w:val="231F20"/>
          <w:sz w:val="24"/>
          <w:szCs w:val="24"/>
        </w:rPr>
        <w:t xml:space="preserve"> </w:t>
      </w:r>
      <w:r w:rsidRPr="00C83F13">
        <w:rPr>
          <w:rFonts w:ascii="Verdana" w:hAnsi="Verdana"/>
          <w:color w:val="231F20"/>
          <w:sz w:val="24"/>
          <w:szCs w:val="24"/>
        </w:rPr>
        <w:t>of</w:t>
      </w:r>
      <w:r w:rsidR="00A020E0" w:rsidRPr="00C83F13">
        <w:rPr>
          <w:rFonts w:ascii="Verdana" w:hAnsi="Verdana"/>
          <w:color w:val="231F20"/>
          <w:sz w:val="24"/>
          <w:szCs w:val="24"/>
        </w:rPr>
        <w:t xml:space="preserve"> </w:t>
      </w:r>
      <w:r w:rsidRPr="00C83F13">
        <w:rPr>
          <w:rFonts w:ascii="Verdana" w:hAnsi="Verdana"/>
          <w:color w:val="231F20"/>
          <w:sz w:val="24"/>
          <w:szCs w:val="24"/>
        </w:rPr>
        <w:t>our Bid</w:t>
      </w:r>
      <w:r w:rsidR="00A020E0" w:rsidRPr="00C83F13">
        <w:rPr>
          <w:rFonts w:ascii="Verdana" w:hAnsi="Verdana"/>
          <w:color w:val="231F20"/>
          <w:sz w:val="24"/>
          <w:szCs w:val="24"/>
        </w:rPr>
        <w:t xml:space="preserve"> </w:t>
      </w:r>
      <w:r w:rsidRPr="00C83F13">
        <w:rPr>
          <w:rFonts w:ascii="Verdana" w:hAnsi="Verdana"/>
          <w:color w:val="231F20"/>
          <w:sz w:val="24"/>
          <w:szCs w:val="24"/>
        </w:rPr>
        <w:t>by</w:t>
      </w:r>
      <w:r w:rsidR="00A020E0" w:rsidRPr="00C83F13">
        <w:rPr>
          <w:rFonts w:ascii="Verdana" w:hAnsi="Verdana"/>
          <w:color w:val="231F20"/>
          <w:sz w:val="24"/>
          <w:szCs w:val="24"/>
        </w:rPr>
        <w:t xml:space="preserve"> </w:t>
      </w:r>
      <w:r w:rsidRPr="00C83F13">
        <w:rPr>
          <w:rFonts w:ascii="Verdana" w:hAnsi="Verdana"/>
          <w:color w:val="231F20"/>
          <w:sz w:val="24"/>
          <w:szCs w:val="24"/>
        </w:rPr>
        <w:t>the</w:t>
      </w:r>
      <w:r w:rsidR="00A020E0" w:rsidRPr="00C83F13">
        <w:rPr>
          <w:rFonts w:ascii="Verdana" w:hAnsi="Verdana"/>
          <w:color w:val="231F20"/>
          <w:sz w:val="24"/>
          <w:szCs w:val="24"/>
        </w:rPr>
        <w:t xml:space="preserve"> </w:t>
      </w:r>
      <w:r w:rsidRPr="00C83F13">
        <w:rPr>
          <w:rFonts w:ascii="Verdana" w:hAnsi="Verdana"/>
          <w:color w:val="231F20"/>
          <w:sz w:val="24"/>
          <w:szCs w:val="24"/>
        </w:rPr>
        <w:t>Purchaser</w:t>
      </w:r>
      <w:r w:rsidR="00A020E0" w:rsidRPr="00C83F13">
        <w:rPr>
          <w:rFonts w:ascii="Verdana" w:hAnsi="Verdana"/>
          <w:color w:val="231F20"/>
          <w:sz w:val="24"/>
          <w:szCs w:val="24"/>
        </w:rPr>
        <w:t xml:space="preserve"> </w:t>
      </w:r>
      <w:r w:rsidRPr="00C83F13">
        <w:rPr>
          <w:rFonts w:ascii="Verdana" w:hAnsi="Verdana"/>
          <w:color w:val="231F20"/>
          <w:sz w:val="24"/>
          <w:szCs w:val="24"/>
        </w:rPr>
        <w:t>during</w:t>
      </w:r>
      <w:r w:rsidR="00A020E0" w:rsidRPr="00C83F13">
        <w:rPr>
          <w:rFonts w:ascii="Verdana" w:hAnsi="Verdana"/>
          <w:color w:val="231F20"/>
          <w:sz w:val="24"/>
          <w:szCs w:val="24"/>
        </w:rPr>
        <w:t xml:space="preserve"> </w:t>
      </w:r>
      <w:r w:rsidRPr="00C83F13">
        <w:rPr>
          <w:rFonts w:ascii="Verdana" w:hAnsi="Verdana"/>
          <w:color w:val="231F20"/>
          <w:sz w:val="24"/>
          <w:szCs w:val="24"/>
        </w:rPr>
        <w:t>the</w:t>
      </w:r>
      <w:r w:rsidR="00A020E0" w:rsidRPr="00C83F13">
        <w:rPr>
          <w:rFonts w:ascii="Verdana" w:hAnsi="Verdana"/>
          <w:color w:val="231F20"/>
          <w:sz w:val="24"/>
          <w:szCs w:val="24"/>
        </w:rPr>
        <w:t xml:space="preserve"> </w:t>
      </w:r>
      <w:r w:rsidRPr="00C83F13">
        <w:rPr>
          <w:rFonts w:ascii="Verdana" w:hAnsi="Verdana"/>
          <w:color w:val="231F20"/>
          <w:sz w:val="24"/>
          <w:szCs w:val="24"/>
        </w:rPr>
        <w:t>period</w:t>
      </w:r>
      <w:r w:rsidR="00A020E0" w:rsidRPr="00C83F13">
        <w:rPr>
          <w:rFonts w:ascii="Verdana" w:hAnsi="Verdana"/>
          <w:color w:val="231F20"/>
          <w:sz w:val="24"/>
          <w:szCs w:val="24"/>
        </w:rPr>
        <w:t xml:space="preserve"> </w:t>
      </w:r>
      <w:r w:rsidRPr="00C83F13">
        <w:rPr>
          <w:rFonts w:ascii="Verdana" w:hAnsi="Verdana"/>
          <w:color w:val="231F20"/>
          <w:sz w:val="24"/>
          <w:szCs w:val="24"/>
        </w:rPr>
        <w:t>of</w:t>
      </w:r>
      <w:r w:rsidR="00A020E0" w:rsidRPr="00C83F13">
        <w:rPr>
          <w:rFonts w:ascii="Verdana" w:hAnsi="Verdana"/>
          <w:color w:val="231F20"/>
          <w:sz w:val="24"/>
          <w:szCs w:val="24"/>
        </w:rPr>
        <w:t xml:space="preserve"> </w:t>
      </w:r>
      <w:r w:rsidRPr="00C83F13">
        <w:rPr>
          <w:rFonts w:ascii="Verdana" w:hAnsi="Verdana"/>
          <w:color w:val="231F20"/>
          <w:sz w:val="24"/>
          <w:szCs w:val="24"/>
        </w:rPr>
        <w:t>bid</w:t>
      </w:r>
      <w:r w:rsidR="00A020E0" w:rsidRPr="00C83F13">
        <w:rPr>
          <w:rFonts w:ascii="Verdana" w:hAnsi="Verdana"/>
          <w:color w:val="231F20"/>
          <w:sz w:val="24"/>
          <w:szCs w:val="24"/>
        </w:rPr>
        <w:t xml:space="preserve"> </w:t>
      </w:r>
      <w:r w:rsidRPr="00C83F13">
        <w:rPr>
          <w:rFonts w:ascii="Verdana" w:hAnsi="Verdana"/>
          <w:color w:val="231F20"/>
          <w:sz w:val="24"/>
          <w:szCs w:val="24"/>
        </w:rPr>
        <w:t>validity,</w:t>
      </w:r>
      <w:r w:rsidR="00C62FC8" w:rsidRPr="00C83F13">
        <w:rPr>
          <w:rFonts w:ascii="Verdana" w:hAnsi="Verdana"/>
          <w:color w:val="231F20"/>
          <w:sz w:val="24"/>
          <w:szCs w:val="24"/>
        </w:rPr>
        <w:t xml:space="preserve"> </w:t>
      </w:r>
      <w:r w:rsidRPr="00C83F13">
        <w:rPr>
          <w:rFonts w:ascii="Verdana" w:hAnsi="Verdana"/>
          <w:color w:val="231F20"/>
          <w:sz w:val="24"/>
          <w:szCs w:val="24"/>
        </w:rPr>
        <w:t>(i)</w:t>
      </w:r>
      <w:r w:rsidR="00A020E0" w:rsidRPr="00C83F13">
        <w:rPr>
          <w:rFonts w:ascii="Verdana" w:hAnsi="Verdana"/>
          <w:color w:val="231F20"/>
          <w:sz w:val="24"/>
          <w:szCs w:val="24"/>
        </w:rPr>
        <w:t xml:space="preserve"> </w:t>
      </w:r>
      <w:r w:rsidRPr="00C83F13">
        <w:rPr>
          <w:rFonts w:ascii="Verdana" w:hAnsi="Verdana"/>
          <w:color w:val="231F20"/>
          <w:sz w:val="24"/>
          <w:szCs w:val="24"/>
        </w:rPr>
        <w:t>fail</w:t>
      </w:r>
      <w:r w:rsidR="00A020E0" w:rsidRPr="00C83F13">
        <w:rPr>
          <w:rFonts w:ascii="Verdana" w:hAnsi="Verdana"/>
          <w:color w:val="231F20"/>
          <w:sz w:val="24"/>
          <w:szCs w:val="24"/>
        </w:rPr>
        <w:t xml:space="preserve"> </w:t>
      </w:r>
      <w:r w:rsidRPr="00C83F13">
        <w:rPr>
          <w:rFonts w:ascii="Verdana" w:hAnsi="Verdana"/>
          <w:color w:val="231F20"/>
          <w:sz w:val="24"/>
          <w:szCs w:val="24"/>
        </w:rPr>
        <w:t>or</w:t>
      </w:r>
      <w:r w:rsidR="00A020E0" w:rsidRPr="00C83F13">
        <w:rPr>
          <w:rFonts w:ascii="Verdana" w:hAnsi="Verdana"/>
          <w:color w:val="231F20"/>
          <w:sz w:val="24"/>
          <w:szCs w:val="24"/>
        </w:rPr>
        <w:t xml:space="preserve"> </w:t>
      </w:r>
      <w:r w:rsidRPr="00C83F13">
        <w:rPr>
          <w:rFonts w:ascii="Verdana" w:hAnsi="Verdana"/>
          <w:color w:val="231F20"/>
          <w:sz w:val="24"/>
          <w:szCs w:val="24"/>
        </w:rPr>
        <w:t>refuse</w:t>
      </w:r>
      <w:r w:rsidR="00A020E0" w:rsidRPr="00C83F13">
        <w:rPr>
          <w:rFonts w:ascii="Verdana" w:hAnsi="Verdana"/>
          <w:color w:val="231F20"/>
          <w:sz w:val="24"/>
          <w:szCs w:val="24"/>
        </w:rPr>
        <w:t xml:space="preserve"> </w:t>
      </w:r>
      <w:r w:rsidRPr="00C83F13">
        <w:rPr>
          <w:rFonts w:ascii="Verdana" w:hAnsi="Verdana"/>
          <w:color w:val="231F20"/>
          <w:sz w:val="24"/>
          <w:szCs w:val="24"/>
        </w:rPr>
        <w:t>to</w:t>
      </w:r>
      <w:r w:rsidR="00A020E0" w:rsidRPr="00C83F13">
        <w:rPr>
          <w:rFonts w:ascii="Verdana" w:hAnsi="Verdana"/>
          <w:color w:val="231F20"/>
          <w:sz w:val="24"/>
          <w:szCs w:val="24"/>
        </w:rPr>
        <w:t xml:space="preserve"> </w:t>
      </w:r>
      <w:r w:rsidRPr="00C83F13">
        <w:rPr>
          <w:rFonts w:ascii="Verdana" w:hAnsi="Verdana"/>
          <w:color w:val="231F20"/>
          <w:sz w:val="24"/>
          <w:szCs w:val="24"/>
        </w:rPr>
        <w:t>execu</w:t>
      </w:r>
      <w:r w:rsidR="00A020E0" w:rsidRPr="00C83F13">
        <w:rPr>
          <w:rFonts w:ascii="Verdana" w:hAnsi="Verdana"/>
          <w:color w:val="231F20"/>
          <w:sz w:val="24"/>
          <w:szCs w:val="24"/>
        </w:rPr>
        <w:t xml:space="preserve">te the Contract, if required, or(ii) </w:t>
      </w:r>
      <w:r w:rsidRPr="00C83F13">
        <w:rPr>
          <w:rFonts w:ascii="Verdana" w:hAnsi="Verdana"/>
          <w:color w:val="231F20"/>
          <w:sz w:val="24"/>
          <w:szCs w:val="24"/>
        </w:rPr>
        <w:t>fail</w:t>
      </w:r>
      <w:r w:rsidR="00A020E0" w:rsidRPr="00C83F13">
        <w:rPr>
          <w:rFonts w:ascii="Verdana" w:hAnsi="Verdana"/>
          <w:color w:val="231F20"/>
          <w:sz w:val="24"/>
          <w:szCs w:val="24"/>
        </w:rPr>
        <w:t xml:space="preserve"> </w:t>
      </w:r>
      <w:r w:rsidRPr="00C83F13">
        <w:rPr>
          <w:rFonts w:ascii="Verdana" w:hAnsi="Verdana"/>
          <w:color w:val="231F20"/>
          <w:sz w:val="24"/>
          <w:szCs w:val="24"/>
        </w:rPr>
        <w:t>or</w:t>
      </w:r>
      <w:r w:rsidR="00F20C2A" w:rsidRPr="00C83F13">
        <w:rPr>
          <w:rFonts w:ascii="Verdana" w:hAnsi="Verdana"/>
          <w:color w:val="231F20"/>
          <w:sz w:val="24"/>
          <w:szCs w:val="24"/>
        </w:rPr>
        <w:t xml:space="preserve"> </w:t>
      </w:r>
      <w:r w:rsidRPr="00C83F13">
        <w:rPr>
          <w:rFonts w:ascii="Verdana" w:hAnsi="Verdana"/>
          <w:color w:val="231F20"/>
          <w:sz w:val="24"/>
          <w:szCs w:val="24"/>
        </w:rPr>
        <w:t>refuse</w:t>
      </w:r>
      <w:r w:rsidR="00F20C2A" w:rsidRPr="00C83F13">
        <w:rPr>
          <w:rFonts w:ascii="Verdana" w:hAnsi="Verdana"/>
          <w:color w:val="231F20"/>
          <w:sz w:val="24"/>
          <w:szCs w:val="24"/>
        </w:rPr>
        <w:t xml:space="preserve"> </w:t>
      </w:r>
      <w:r w:rsidRPr="00C83F13">
        <w:rPr>
          <w:rFonts w:ascii="Verdana" w:hAnsi="Verdana"/>
          <w:color w:val="231F20"/>
          <w:sz w:val="24"/>
          <w:szCs w:val="24"/>
        </w:rPr>
        <w:t>to</w:t>
      </w:r>
      <w:r w:rsidR="00F20C2A" w:rsidRPr="00C83F13">
        <w:rPr>
          <w:rFonts w:ascii="Verdana" w:hAnsi="Verdana"/>
          <w:color w:val="231F20"/>
          <w:sz w:val="24"/>
          <w:szCs w:val="24"/>
        </w:rPr>
        <w:t xml:space="preserve"> </w:t>
      </w:r>
      <w:r w:rsidRPr="00C83F13">
        <w:rPr>
          <w:rFonts w:ascii="Verdana" w:hAnsi="Verdana"/>
          <w:color w:val="231F20"/>
          <w:sz w:val="24"/>
          <w:szCs w:val="24"/>
        </w:rPr>
        <w:t>furnish</w:t>
      </w:r>
      <w:r w:rsidR="00F20C2A" w:rsidRPr="00C83F13">
        <w:rPr>
          <w:rFonts w:ascii="Verdana" w:hAnsi="Verdana"/>
          <w:color w:val="231F20"/>
          <w:sz w:val="24"/>
          <w:szCs w:val="24"/>
        </w:rPr>
        <w:t xml:space="preserve"> </w:t>
      </w:r>
      <w:r w:rsidRPr="00C83F13">
        <w:rPr>
          <w:rFonts w:ascii="Verdana" w:hAnsi="Verdana"/>
          <w:color w:val="231F20"/>
          <w:sz w:val="24"/>
          <w:szCs w:val="24"/>
        </w:rPr>
        <w:t>he</w:t>
      </w:r>
      <w:r w:rsidR="00F20C2A" w:rsidRPr="00C83F13">
        <w:rPr>
          <w:rFonts w:ascii="Verdana" w:hAnsi="Verdana"/>
          <w:color w:val="231F20"/>
          <w:sz w:val="24"/>
          <w:szCs w:val="24"/>
        </w:rPr>
        <w:t xml:space="preserve"> </w:t>
      </w:r>
      <w:r w:rsidRPr="00C83F13">
        <w:rPr>
          <w:rFonts w:ascii="Verdana" w:hAnsi="Verdana"/>
          <w:color w:val="231F20"/>
          <w:sz w:val="24"/>
          <w:szCs w:val="24"/>
        </w:rPr>
        <w:t>Performance</w:t>
      </w:r>
      <w:r w:rsidR="00F20C2A" w:rsidRPr="00C83F13">
        <w:rPr>
          <w:rFonts w:ascii="Verdana" w:hAnsi="Verdana"/>
          <w:color w:val="231F20"/>
          <w:sz w:val="24"/>
          <w:szCs w:val="24"/>
        </w:rPr>
        <w:t xml:space="preserve"> </w:t>
      </w:r>
      <w:r w:rsidRPr="00C83F13">
        <w:rPr>
          <w:rFonts w:ascii="Verdana" w:hAnsi="Verdana"/>
          <w:color w:val="231F20"/>
          <w:sz w:val="24"/>
          <w:szCs w:val="24"/>
        </w:rPr>
        <w:t>Security,</w:t>
      </w:r>
      <w:r w:rsidR="00F20C2A" w:rsidRPr="00C83F13">
        <w:rPr>
          <w:rFonts w:ascii="Verdana" w:hAnsi="Verdana"/>
          <w:color w:val="231F20"/>
          <w:sz w:val="24"/>
          <w:szCs w:val="24"/>
        </w:rPr>
        <w:t xml:space="preserve"> </w:t>
      </w:r>
      <w:r w:rsidRPr="00C83F13">
        <w:rPr>
          <w:rFonts w:ascii="Verdana" w:hAnsi="Verdana"/>
          <w:color w:val="231F20"/>
          <w:sz w:val="24"/>
          <w:szCs w:val="24"/>
        </w:rPr>
        <w:t>in</w:t>
      </w:r>
      <w:r w:rsidR="00F20C2A" w:rsidRPr="00C83F13">
        <w:rPr>
          <w:rFonts w:ascii="Verdana" w:hAnsi="Verdana"/>
          <w:color w:val="231F20"/>
          <w:sz w:val="24"/>
          <w:szCs w:val="24"/>
        </w:rPr>
        <w:t xml:space="preserve"> </w:t>
      </w:r>
      <w:r w:rsidRPr="00C83F13">
        <w:rPr>
          <w:rFonts w:ascii="Verdana" w:hAnsi="Verdana"/>
          <w:color w:val="231F20"/>
          <w:sz w:val="24"/>
          <w:szCs w:val="24"/>
        </w:rPr>
        <w:t>accordance</w:t>
      </w:r>
      <w:r w:rsidR="00F20C2A" w:rsidRPr="00C83F13">
        <w:rPr>
          <w:rFonts w:ascii="Verdana" w:hAnsi="Verdana"/>
          <w:color w:val="231F20"/>
          <w:sz w:val="24"/>
          <w:szCs w:val="24"/>
        </w:rPr>
        <w:t xml:space="preserve"> </w:t>
      </w:r>
      <w:r w:rsidRPr="00C83F13">
        <w:rPr>
          <w:rFonts w:ascii="Verdana" w:hAnsi="Verdana"/>
          <w:color w:val="231F20"/>
          <w:sz w:val="24"/>
          <w:szCs w:val="24"/>
        </w:rPr>
        <w:t>with</w:t>
      </w:r>
      <w:r w:rsidR="00F20C2A" w:rsidRPr="00C83F13">
        <w:rPr>
          <w:rFonts w:ascii="Verdana" w:hAnsi="Verdana"/>
          <w:color w:val="231F20"/>
          <w:sz w:val="24"/>
          <w:szCs w:val="24"/>
        </w:rPr>
        <w:t xml:space="preserve"> </w:t>
      </w:r>
      <w:r w:rsidRPr="00C83F13">
        <w:rPr>
          <w:rFonts w:ascii="Verdana" w:hAnsi="Verdana"/>
          <w:color w:val="231F20"/>
          <w:sz w:val="24"/>
          <w:szCs w:val="24"/>
        </w:rPr>
        <w:t>the</w:t>
      </w:r>
      <w:r w:rsidR="00F20C2A" w:rsidRPr="00C83F13">
        <w:rPr>
          <w:rFonts w:ascii="Verdana" w:hAnsi="Verdana"/>
          <w:color w:val="231F20"/>
          <w:sz w:val="24"/>
          <w:szCs w:val="24"/>
        </w:rPr>
        <w:t xml:space="preserve"> </w:t>
      </w:r>
      <w:r w:rsidRPr="00C83F13">
        <w:rPr>
          <w:rFonts w:ascii="Verdana" w:hAnsi="Verdana"/>
          <w:color w:val="231F20"/>
          <w:sz w:val="24"/>
          <w:szCs w:val="24"/>
        </w:rPr>
        <w:t>instructions</w:t>
      </w:r>
      <w:r w:rsidR="00F20C2A" w:rsidRPr="00C83F13">
        <w:rPr>
          <w:rFonts w:ascii="Verdana" w:hAnsi="Verdana"/>
          <w:color w:val="231F20"/>
          <w:sz w:val="24"/>
          <w:szCs w:val="24"/>
        </w:rPr>
        <w:t xml:space="preserve"> </w:t>
      </w:r>
      <w:r w:rsidRPr="00C83F13">
        <w:rPr>
          <w:rFonts w:ascii="Verdana" w:hAnsi="Verdana"/>
          <w:color w:val="231F20"/>
          <w:sz w:val="24"/>
          <w:szCs w:val="24"/>
        </w:rPr>
        <w:t>to</w:t>
      </w:r>
      <w:r w:rsidR="00F20C2A" w:rsidRPr="00C83F13">
        <w:rPr>
          <w:rFonts w:ascii="Verdana" w:hAnsi="Verdana"/>
          <w:color w:val="231F20"/>
          <w:sz w:val="24"/>
          <w:szCs w:val="24"/>
        </w:rPr>
        <w:t xml:space="preserve"> </w:t>
      </w:r>
      <w:r w:rsidRPr="00C83F13">
        <w:rPr>
          <w:rFonts w:ascii="Verdana" w:hAnsi="Verdana"/>
          <w:color w:val="231F20"/>
          <w:sz w:val="24"/>
          <w:szCs w:val="24"/>
        </w:rPr>
        <w:t>tenders.</w:t>
      </w:r>
    </w:p>
    <w:p w14:paraId="00542A0B" w14:textId="77777777" w:rsidR="00B64F4F" w:rsidRPr="00C83F13" w:rsidRDefault="00B64F4F" w:rsidP="00B64F4F">
      <w:pPr>
        <w:pStyle w:val="ListParagraph"/>
        <w:tabs>
          <w:tab w:val="left" w:pos="1420"/>
        </w:tabs>
        <w:spacing w:line="251" w:lineRule="exact"/>
        <w:ind w:left="1417" w:right="853" w:firstLine="0"/>
        <w:rPr>
          <w:rFonts w:ascii="Verdana" w:hAnsi="Verdana"/>
          <w:sz w:val="24"/>
          <w:szCs w:val="24"/>
        </w:rPr>
      </w:pPr>
    </w:p>
    <w:p w14:paraId="37DD9661" w14:textId="77777777" w:rsidR="00C20A63" w:rsidRPr="00C83F13" w:rsidRDefault="002D5618" w:rsidP="00E43648">
      <w:pPr>
        <w:pStyle w:val="ListParagraph"/>
        <w:numPr>
          <w:ilvl w:val="0"/>
          <w:numId w:val="24"/>
        </w:numPr>
        <w:tabs>
          <w:tab w:val="left" w:pos="1420"/>
        </w:tabs>
        <w:spacing w:line="251" w:lineRule="exact"/>
        <w:ind w:right="853" w:hanging="562"/>
        <w:rPr>
          <w:rFonts w:ascii="Verdana" w:hAnsi="Verdana"/>
          <w:sz w:val="24"/>
          <w:szCs w:val="24"/>
        </w:rPr>
      </w:pPr>
      <w:r w:rsidRPr="00C83F13">
        <w:rPr>
          <w:rFonts w:ascii="Verdana" w:hAnsi="Verdana"/>
          <w:color w:val="231F20"/>
          <w:spacing w:val="-5"/>
          <w:sz w:val="24"/>
          <w:szCs w:val="24"/>
        </w:rPr>
        <w:t>I/We</w:t>
      </w:r>
      <w:r w:rsidR="003725EF" w:rsidRPr="00C83F13">
        <w:rPr>
          <w:rFonts w:ascii="Verdana" w:hAnsi="Verdana"/>
          <w:color w:val="231F20"/>
          <w:spacing w:val="-5"/>
          <w:sz w:val="24"/>
          <w:szCs w:val="24"/>
        </w:rPr>
        <w:t xml:space="preserve"> </w:t>
      </w:r>
      <w:r w:rsidRPr="00C83F13">
        <w:rPr>
          <w:rFonts w:ascii="Verdana" w:hAnsi="Verdana"/>
          <w:color w:val="231F20"/>
          <w:sz w:val="24"/>
          <w:szCs w:val="24"/>
        </w:rPr>
        <w:t>understand</w:t>
      </w:r>
      <w:r w:rsidR="003725EF" w:rsidRPr="00C83F13">
        <w:rPr>
          <w:rFonts w:ascii="Verdana" w:hAnsi="Verdana"/>
          <w:color w:val="231F20"/>
          <w:sz w:val="24"/>
          <w:szCs w:val="24"/>
        </w:rPr>
        <w:t xml:space="preserve"> </w:t>
      </w:r>
      <w:r w:rsidRPr="00C83F13">
        <w:rPr>
          <w:rFonts w:ascii="Verdana" w:hAnsi="Verdana"/>
          <w:color w:val="231F20"/>
          <w:sz w:val="24"/>
          <w:szCs w:val="24"/>
        </w:rPr>
        <w:t>that</w:t>
      </w:r>
      <w:r w:rsidR="003725EF" w:rsidRPr="00C83F13">
        <w:rPr>
          <w:rFonts w:ascii="Verdana" w:hAnsi="Verdana"/>
          <w:color w:val="231F20"/>
          <w:sz w:val="24"/>
          <w:szCs w:val="24"/>
        </w:rPr>
        <w:t xml:space="preserve"> </w:t>
      </w:r>
      <w:r w:rsidRPr="00C83F13">
        <w:rPr>
          <w:rFonts w:ascii="Verdana" w:hAnsi="Verdana"/>
          <w:color w:val="231F20"/>
          <w:sz w:val="24"/>
          <w:szCs w:val="24"/>
        </w:rPr>
        <w:t>this</w:t>
      </w:r>
      <w:r w:rsidR="003725EF" w:rsidRPr="00C83F13">
        <w:rPr>
          <w:rFonts w:ascii="Verdana" w:hAnsi="Verdana"/>
          <w:color w:val="231F20"/>
          <w:sz w:val="24"/>
          <w:szCs w:val="24"/>
        </w:rPr>
        <w:t xml:space="preserve"> </w:t>
      </w:r>
      <w:r w:rsidRPr="00C83F13">
        <w:rPr>
          <w:rFonts w:ascii="Verdana" w:hAnsi="Verdana"/>
          <w:color w:val="231F20"/>
          <w:spacing w:val="-3"/>
          <w:sz w:val="24"/>
          <w:szCs w:val="24"/>
        </w:rPr>
        <w:t>Tender</w:t>
      </w:r>
      <w:r w:rsidR="003725EF" w:rsidRPr="00C83F13">
        <w:rPr>
          <w:rFonts w:ascii="Verdana" w:hAnsi="Verdana"/>
          <w:color w:val="231F20"/>
          <w:spacing w:val="-3"/>
          <w:sz w:val="24"/>
          <w:szCs w:val="24"/>
        </w:rPr>
        <w:t xml:space="preserve"> </w:t>
      </w:r>
      <w:r w:rsidRPr="00C83F13">
        <w:rPr>
          <w:rFonts w:ascii="Verdana" w:hAnsi="Verdana"/>
          <w:color w:val="231F20"/>
          <w:sz w:val="24"/>
          <w:szCs w:val="24"/>
        </w:rPr>
        <w:t>Securing</w:t>
      </w:r>
      <w:r w:rsidR="003725EF" w:rsidRPr="00C83F13">
        <w:rPr>
          <w:rFonts w:ascii="Verdana" w:hAnsi="Verdana"/>
          <w:color w:val="231F20"/>
          <w:sz w:val="24"/>
          <w:szCs w:val="24"/>
        </w:rPr>
        <w:t xml:space="preserve"> </w:t>
      </w:r>
      <w:r w:rsidRPr="00C83F13">
        <w:rPr>
          <w:rFonts w:ascii="Verdana" w:hAnsi="Verdana"/>
          <w:color w:val="231F20"/>
          <w:sz w:val="24"/>
          <w:szCs w:val="24"/>
        </w:rPr>
        <w:t>Declaration</w:t>
      </w:r>
      <w:r w:rsidR="003725EF" w:rsidRPr="00C83F13">
        <w:rPr>
          <w:rFonts w:ascii="Verdana" w:hAnsi="Verdana"/>
          <w:color w:val="231F20"/>
          <w:sz w:val="24"/>
          <w:szCs w:val="24"/>
        </w:rPr>
        <w:t xml:space="preserve"> </w:t>
      </w:r>
      <w:r w:rsidRPr="00C83F13">
        <w:rPr>
          <w:rFonts w:ascii="Verdana" w:hAnsi="Verdana"/>
          <w:color w:val="231F20"/>
          <w:sz w:val="24"/>
          <w:szCs w:val="24"/>
        </w:rPr>
        <w:t>shall</w:t>
      </w:r>
      <w:r w:rsidR="003725EF" w:rsidRPr="00C83F13">
        <w:rPr>
          <w:rFonts w:ascii="Verdana" w:hAnsi="Verdana"/>
          <w:color w:val="231F20"/>
          <w:sz w:val="24"/>
          <w:szCs w:val="24"/>
        </w:rPr>
        <w:t xml:space="preserve"> </w:t>
      </w:r>
      <w:r w:rsidRPr="00C83F13">
        <w:rPr>
          <w:rFonts w:ascii="Verdana" w:hAnsi="Verdana"/>
          <w:color w:val="231F20"/>
          <w:sz w:val="24"/>
          <w:szCs w:val="24"/>
        </w:rPr>
        <w:t>expire</w:t>
      </w:r>
      <w:r w:rsidR="003725EF" w:rsidRPr="00C83F13">
        <w:rPr>
          <w:rFonts w:ascii="Verdana" w:hAnsi="Verdana"/>
          <w:color w:val="231F20"/>
          <w:sz w:val="24"/>
          <w:szCs w:val="24"/>
        </w:rPr>
        <w:t xml:space="preserve"> </w:t>
      </w:r>
      <w:r w:rsidRPr="00C83F13">
        <w:rPr>
          <w:rFonts w:ascii="Verdana" w:hAnsi="Verdana"/>
          <w:color w:val="231F20"/>
          <w:sz w:val="24"/>
          <w:szCs w:val="24"/>
        </w:rPr>
        <w:t>if</w:t>
      </w:r>
      <w:r w:rsidR="003725EF" w:rsidRPr="00C83F13">
        <w:rPr>
          <w:rFonts w:ascii="Verdana" w:hAnsi="Verdana"/>
          <w:color w:val="231F20"/>
          <w:sz w:val="24"/>
          <w:szCs w:val="24"/>
        </w:rPr>
        <w:t xml:space="preserve"> </w:t>
      </w:r>
      <w:r w:rsidRPr="00C83F13">
        <w:rPr>
          <w:rFonts w:ascii="Verdana" w:hAnsi="Verdana"/>
          <w:color w:val="231F20"/>
          <w:sz w:val="24"/>
          <w:szCs w:val="24"/>
        </w:rPr>
        <w:t>we</w:t>
      </w:r>
      <w:r w:rsidR="003725EF" w:rsidRPr="00C83F13">
        <w:rPr>
          <w:rFonts w:ascii="Verdana" w:hAnsi="Verdana"/>
          <w:color w:val="231F20"/>
          <w:sz w:val="24"/>
          <w:szCs w:val="24"/>
        </w:rPr>
        <w:t xml:space="preserve"> </w:t>
      </w:r>
      <w:r w:rsidRPr="00C83F13">
        <w:rPr>
          <w:rFonts w:ascii="Verdana" w:hAnsi="Verdana"/>
          <w:color w:val="231F20"/>
          <w:sz w:val="24"/>
          <w:szCs w:val="24"/>
        </w:rPr>
        <w:t>are</w:t>
      </w:r>
      <w:r w:rsidR="003725EF" w:rsidRPr="00C83F13">
        <w:rPr>
          <w:rFonts w:ascii="Verdana" w:hAnsi="Verdana"/>
          <w:color w:val="231F20"/>
          <w:sz w:val="24"/>
          <w:szCs w:val="24"/>
        </w:rPr>
        <w:t xml:space="preserve"> </w:t>
      </w:r>
      <w:r w:rsidRPr="00C83F13">
        <w:rPr>
          <w:rFonts w:ascii="Verdana" w:hAnsi="Verdana"/>
          <w:color w:val="231F20"/>
          <w:sz w:val="24"/>
          <w:szCs w:val="24"/>
        </w:rPr>
        <w:t>not</w:t>
      </w:r>
      <w:r w:rsidR="003725EF" w:rsidRPr="00C83F13">
        <w:rPr>
          <w:rFonts w:ascii="Verdana" w:hAnsi="Verdana"/>
          <w:color w:val="231F20"/>
          <w:sz w:val="24"/>
          <w:szCs w:val="24"/>
        </w:rPr>
        <w:t xml:space="preserve"> </w:t>
      </w:r>
      <w:r w:rsidRPr="00C83F13">
        <w:rPr>
          <w:rFonts w:ascii="Verdana" w:hAnsi="Verdana"/>
          <w:color w:val="231F20"/>
          <w:sz w:val="24"/>
          <w:szCs w:val="24"/>
        </w:rPr>
        <w:t>the</w:t>
      </w:r>
      <w:r w:rsidR="003725EF" w:rsidRPr="00C83F13">
        <w:rPr>
          <w:rFonts w:ascii="Verdana" w:hAnsi="Verdana"/>
          <w:color w:val="231F20"/>
          <w:sz w:val="24"/>
          <w:szCs w:val="24"/>
        </w:rPr>
        <w:t xml:space="preserve"> </w:t>
      </w:r>
      <w:r w:rsidRPr="00C83F13">
        <w:rPr>
          <w:rFonts w:ascii="Verdana" w:hAnsi="Verdana"/>
          <w:color w:val="231F20"/>
          <w:sz w:val="24"/>
          <w:szCs w:val="24"/>
        </w:rPr>
        <w:t>successful</w:t>
      </w:r>
      <w:r w:rsidR="003725EF" w:rsidRPr="00C83F13">
        <w:rPr>
          <w:rFonts w:ascii="Verdana" w:hAnsi="Verdana"/>
          <w:color w:val="231F20"/>
          <w:sz w:val="24"/>
          <w:szCs w:val="24"/>
        </w:rPr>
        <w:t xml:space="preserve"> </w:t>
      </w:r>
      <w:r w:rsidRPr="00C83F13">
        <w:rPr>
          <w:rFonts w:ascii="Verdana" w:hAnsi="Verdana"/>
          <w:color w:val="231F20"/>
          <w:sz w:val="24"/>
          <w:szCs w:val="24"/>
        </w:rPr>
        <w:t>Tenderer(s</w:t>
      </w:r>
      <w:r w:rsidR="003725EF" w:rsidRPr="00C83F13">
        <w:rPr>
          <w:rFonts w:ascii="Verdana" w:hAnsi="Verdana"/>
          <w:color w:val="231F20"/>
          <w:sz w:val="24"/>
          <w:szCs w:val="24"/>
        </w:rPr>
        <w:t>), upon</w:t>
      </w:r>
      <w:r w:rsidRPr="00C83F13">
        <w:rPr>
          <w:rFonts w:ascii="Verdana" w:hAnsi="Verdana"/>
          <w:color w:val="231F20"/>
          <w:sz w:val="24"/>
          <w:szCs w:val="24"/>
        </w:rPr>
        <w:t xml:space="preserve"> the</w:t>
      </w:r>
      <w:r w:rsidR="00A020E0" w:rsidRPr="00C83F13">
        <w:rPr>
          <w:rFonts w:ascii="Verdana" w:hAnsi="Verdana"/>
          <w:color w:val="231F20"/>
          <w:sz w:val="24"/>
          <w:szCs w:val="24"/>
        </w:rPr>
        <w:t xml:space="preserve"> </w:t>
      </w:r>
      <w:r w:rsidR="003725EF" w:rsidRPr="00C83F13">
        <w:rPr>
          <w:rFonts w:ascii="Verdana" w:hAnsi="Verdana"/>
          <w:color w:val="231F20"/>
          <w:sz w:val="24"/>
          <w:szCs w:val="24"/>
        </w:rPr>
        <w:t>earlier of</w:t>
      </w:r>
      <w:r w:rsidRPr="00C83F13">
        <w:rPr>
          <w:rFonts w:ascii="Verdana" w:hAnsi="Verdana"/>
          <w:color w:val="231F20"/>
          <w:sz w:val="24"/>
          <w:szCs w:val="24"/>
        </w:rPr>
        <w:t>:</w:t>
      </w:r>
    </w:p>
    <w:p w14:paraId="4ADECB6D" w14:textId="77777777" w:rsidR="00C20A63" w:rsidRPr="00C83F13" w:rsidRDefault="003725EF" w:rsidP="00E43648">
      <w:pPr>
        <w:pStyle w:val="ListParagraph"/>
        <w:numPr>
          <w:ilvl w:val="1"/>
          <w:numId w:val="24"/>
        </w:numPr>
        <w:tabs>
          <w:tab w:val="left" w:pos="1942"/>
          <w:tab w:val="left" w:pos="1943"/>
        </w:tabs>
        <w:spacing w:before="115"/>
        <w:ind w:right="853" w:hanging="523"/>
        <w:rPr>
          <w:rFonts w:ascii="Verdana" w:hAnsi="Verdana"/>
          <w:sz w:val="24"/>
          <w:szCs w:val="24"/>
        </w:rPr>
      </w:pPr>
      <w:r w:rsidRPr="00C83F13">
        <w:rPr>
          <w:rFonts w:ascii="Verdana" w:hAnsi="Verdana"/>
          <w:color w:val="231F20"/>
          <w:sz w:val="24"/>
          <w:szCs w:val="24"/>
        </w:rPr>
        <w:t>O</w:t>
      </w:r>
      <w:r w:rsidR="002D5618" w:rsidRPr="00C83F13">
        <w:rPr>
          <w:rFonts w:ascii="Verdana" w:hAnsi="Verdana"/>
          <w:color w:val="231F20"/>
          <w:sz w:val="24"/>
          <w:szCs w:val="24"/>
        </w:rPr>
        <w:t>ur</w:t>
      </w:r>
      <w:r w:rsidRPr="00C83F13">
        <w:rPr>
          <w:rFonts w:ascii="Verdana" w:hAnsi="Verdana"/>
          <w:color w:val="231F20"/>
          <w:sz w:val="24"/>
          <w:szCs w:val="24"/>
        </w:rPr>
        <w:t xml:space="preserve"> </w:t>
      </w:r>
      <w:r w:rsidR="002D5618" w:rsidRPr="00C83F13">
        <w:rPr>
          <w:rFonts w:ascii="Verdana" w:hAnsi="Verdana"/>
          <w:color w:val="231F20"/>
          <w:sz w:val="24"/>
          <w:szCs w:val="24"/>
        </w:rPr>
        <w:t>receipt</w:t>
      </w:r>
      <w:r w:rsidRPr="00C83F13">
        <w:rPr>
          <w:rFonts w:ascii="Verdana" w:hAnsi="Verdana"/>
          <w:color w:val="231F20"/>
          <w:sz w:val="24"/>
          <w:szCs w:val="24"/>
        </w:rPr>
        <w:t xml:space="preserve"> </w:t>
      </w:r>
      <w:r w:rsidR="002D5618" w:rsidRPr="00C83F13">
        <w:rPr>
          <w:rFonts w:ascii="Verdana" w:hAnsi="Verdana"/>
          <w:color w:val="231F20"/>
          <w:sz w:val="24"/>
          <w:szCs w:val="24"/>
        </w:rPr>
        <w:t>of</w:t>
      </w:r>
      <w:r w:rsidRPr="00C83F13">
        <w:rPr>
          <w:rFonts w:ascii="Verdana" w:hAnsi="Verdana"/>
          <w:color w:val="231F20"/>
          <w:sz w:val="24"/>
          <w:szCs w:val="24"/>
        </w:rPr>
        <w:t xml:space="preserve"> </w:t>
      </w:r>
      <w:r w:rsidR="002D5618" w:rsidRPr="00C83F13">
        <w:rPr>
          <w:rFonts w:ascii="Verdana" w:hAnsi="Verdana"/>
          <w:color w:val="231F20"/>
          <w:sz w:val="24"/>
          <w:szCs w:val="24"/>
        </w:rPr>
        <w:t>a</w:t>
      </w:r>
      <w:r w:rsidRPr="00C83F13">
        <w:rPr>
          <w:rFonts w:ascii="Verdana" w:hAnsi="Verdana"/>
          <w:color w:val="231F20"/>
          <w:sz w:val="24"/>
          <w:szCs w:val="24"/>
        </w:rPr>
        <w:t xml:space="preserve"> </w:t>
      </w:r>
      <w:r w:rsidR="002D5618" w:rsidRPr="00C83F13">
        <w:rPr>
          <w:rFonts w:ascii="Verdana" w:hAnsi="Verdana"/>
          <w:color w:val="231F20"/>
          <w:sz w:val="24"/>
          <w:szCs w:val="24"/>
        </w:rPr>
        <w:t>copy</w:t>
      </w:r>
      <w:r w:rsidRPr="00C83F13">
        <w:rPr>
          <w:rFonts w:ascii="Verdana" w:hAnsi="Verdana"/>
          <w:color w:val="231F20"/>
          <w:sz w:val="24"/>
          <w:szCs w:val="24"/>
        </w:rPr>
        <w:t xml:space="preserve"> </w:t>
      </w:r>
      <w:r w:rsidR="002D5618" w:rsidRPr="00C83F13">
        <w:rPr>
          <w:rFonts w:ascii="Verdana" w:hAnsi="Verdana"/>
          <w:color w:val="231F20"/>
          <w:sz w:val="24"/>
          <w:szCs w:val="24"/>
        </w:rPr>
        <w:t>of</w:t>
      </w:r>
      <w:r w:rsidRPr="00C83F13">
        <w:rPr>
          <w:rFonts w:ascii="Verdana" w:hAnsi="Verdana"/>
          <w:color w:val="231F20"/>
          <w:sz w:val="24"/>
          <w:szCs w:val="24"/>
        </w:rPr>
        <w:t xml:space="preserve"> </w:t>
      </w:r>
      <w:r w:rsidR="002D5618" w:rsidRPr="00C83F13">
        <w:rPr>
          <w:rFonts w:ascii="Verdana" w:hAnsi="Verdana"/>
          <w:color w:val="231F20"/>
          <w:sz w:val="24"/>
          <w:szCs w:val="24"/>
        </w:rPr>
        <w:t>your</w:t>
      </w:r>
      <w:r w:rsidRPr="00C83F13">
        <w:rPr>
          <w:rFonts w:ascii="Verdana" w:hAnsi="Verdana"/>
          <w:color w:val="231F20"/>
          <w:sz w:val="24"/>
          <w:szCs w:val="24"/>
        </w:rPr>
        <w:t xml:space="preserve"> </w:t>
      </w:r>
      <w:r w:rsidR="002D5618" w:rsidRPr="00C83F13">
        <w:rPr>
          <w:rFonts w:ascii="Verdana" w:hAnsi="Verdana"/>
          <w:color w:val="231F20"/>
          <w:sz w:val="24"/>
          <w:szCs w:val="24"/>
        </w:rPr>
        <w:t>notiﬁcation</w:t>
      </w:r>
      <w:r w:rsidRPr="00C83F13">
        <w:rPr>
          <w:rFonts w:ascii="Verdana" w:hAnsi="Verdana"/>
          <w:color w:val="231F20"/>
          <w:sz w:val="24"/>
          <w:szCs w:val="24"/>
        </w:rPr>
        <w:t xml:space="preserve"> </w:t>
      </w:r>
      <w:r w:rsidR="002D5618" w:rsidRPr="00C83F13">
        <w:rPr>
          <w:rFonts w:ascii="Verdana" w:hAnsi="Verdana"/>
          <w:color w:val="231F20"/>
          <w:sz w:val="24"/>
          <w:szCs w:val="24"/>
        </w:rPr>
        <w:t>of</w:t>
      </w:r>
      <w:r w:rsidRPr="00C83F13">
        <w:rPr>
          <w:rFonts w:ascii="Verdana" w:hAnsi="Verdana"/>
          <w:color w:val="231F20"/>
          <w:sz w:val="24"/>
          <w:szCs w:val="24"/>
        </w:rPr>
        <w:t xml:space="preserve"> </w:t>
      </w:r>
      <w:r w:rsidR="002D5618" w:rsidRPr="00C83F13">
        <w:rPr>
          <w:rFonts w:ascii="Verdana" w:hAnsi="Verdana"/>
          <w:color w:val="231F20"/>
          <w:sz w:val="24"/>
          <w:szCs w:val="24"/>
        </w:rPr>
        <w:t>the</w:t>
      </w:r>
      <w:r w:rsidRPr="00C83F13">
        <w:rPr>
          <w:rFonts w:ascii="Verdana" w:hAnsi="Verdana"/>
          <w:color w:val="231F20"/>
          <w:sz w:val="24"/>
          <w:szCs w:val="24"/>
        </w:rPr>
        <w:t xml:space="preserve"> </w:t>
      </w:r>
      <w:r w:rsidR="002D5618" w:rsidRPr="00C83F13">
        <w:rPr>
          <w:rFonts w:ascii="Verdana" w:hAnsi="Verdana"/>
          <w:color w:val="231F20"/>
          <w:sz w:val="24"/>
          <w:szCs w:val="24"/>
        </w:rPr>
        <w:t>name</w:t>
      </w:r>
      <w:r w:rsidRPr="00C83F13">
        <w:rPr>
          <w:rFonts w:ascii="Verdana" w:hAnsi="Verdana"/>
          <w:color w:val="231F20"/>
          <w:sz w:val="24"/>
          <w:szCs w:val="24"/>
        </w:rPr>
        <w:t xml:space="preserve"> </w:t>
      </w:r>
      <w:r w:rsidR="002D5618" w:rsidRPr="00C83F13">
        <w:rPr>
          <w:rFonts w:ascii="Verdana" w:hAnsi="Verdana"/>
          <w:color w:val="231F20"/>
          <w:sz w:val="24"/>
          <w:szCs w:val="24"/>
        </w:rPr>
        <w:t>of</w:t>
      </w:r>
      <w:r w:rsidRPr="00C83F13">
        <w:rPr>
          <w:rFonts w:ascii="Verdana" w:hAnsi="Verdana"/>
          <w:color w:val="231F20"/>
          <w:sz w:val="24"/>
          <w:szCs w:val="24"/>
        </w:rPr>
        <w:t xml:space="preserve"> </w:t>
      </w:r>
      <w:r w:rsidR="002D5618" w:rsidRPr="00C83F13">
        <w:rPr>
          <w:rFonts w:ascii="Verdana" w:hAnsi="Verdana"/>
          <w:color w:val="231F20"/>
          <w:sz w:val="24"/>
          <w:szCs w:val="24"/>
        </w:rPr>
        <w:t>the</w:t>
      </w:r>
      <w:r w:rsidRPr="00C83F13">
        <w:rPr>
          <w:rFonts w:ascii="Verdana" w:hAnsi="Verdana"/>
          <w:color w:val="231F20"/>
          <w:sz w:val="24"/>
          <w:szCs w:val="24"/>
        </w:rPr>
        <w:t xml:space="preserve"> </w:t>
      </w:r>
      <w:r w:rsidR="002D5618" w:rsidRPr="00C83F13">
        <w:rPr>
          <w:rFonts w:ascii="Verdana" w:hAnsi="Verdana"/>
          <w:color w:val="231F20"/>
          <w:sz w:val="24"/>
          <w:szCs w:val="24"/>
        </w:rPr>
        <w:t>successful</w:t>
      </w:r>
      <w:r w:rsidRPr="00C83F13">
        <w:rPr>
          <w:rFonts w:ascii="Verdana" w:hAnsi="Verdana"/>
          <w:color w:val="231F20"/>
          <w:sz w:val="24"/>
          <w:szCs w:val="24"/>
        </w:rPr>
        <w:t xml:space="preserve"> </w:t>
      </w:r>
      <w:r w:rsidR="002D5618" w:rsidRPr="00C83F13">
        <w:rPr>
          <w:rFonts w:ascii="Verdana" w:hAnsi="Verdana"/>
          <w:color w:val="231F20"/>
          <w:sz w:val="24"/>
          <w:szCs w:val="24"/>
        </w:rPr>
        <w:t>Tenderer;</w:t>
      </w:r>
      <w:r w:rsidRPr="00C83F13">
        <w:rPr>
          <w:rFonts w:ascii="Verdana" w:hAnsi="Verdana"/>
          <w:color w:val="231F20"/>
          <w:sz w:val="24"/>
          <w:szCs w:val="24"/>
        </w:rPr>
        <w:t xml:space="preserve"> </w:t>
      </w:r>
      <w:r w:rsidR="002D5618" w:rsidRPr="00C83F13">
        <w:rPr>
          <w:rFonts w:ascii="Verdana" w:hAnsi="Verdana"/>
          <w:color w:val="231F20"/>
          <w:sz w:val="24"/>
          <w:szCs w:val="24"/>
        </w:rPr>
        <w:t>or</w:t>
      </w:r>
    </w:p>
    <w:p w14:paraId="602EE1B2" w14:textId="77777777" w:rsidR="00C20A63" w:rsidRPr="00C83F13" w:rsidRDefault="002D5618" w:rsidP="00E43648">
      <w:pPr>
        <w:pStyle w:val="ListParagraph"/>
        <w:numPr>
          <w:ilvl w:val="1"/>
          <w:numId w:val="24"/>
        </w:numPr>
        <w:tabs>
          <w:tab w:val="left" w:pos="1942"/>
          <w:tab w:val="left" w:pos="1943"/>
        </w:tabs>
        <w:spacing w:before="115"/>
        <w:ind w:right="853" w:hanging="523"/>
        <w:rPr>
          <w:rFonts w:ascii="Verdana" w:hAnsi="Verdana"/>
          <w:sz w:val="24"/>
          <w:szCs w:val="24"/>
        </w:rPr>
      </w:pPr>
      <w:r w:rsidRPr="00C83F13">
        <w:rPr>
          <w:rFonts w:ascii="Verdana" w:hAnsi="Verdana"/>
          <w:color w:val="231F20"/>
          <w:sz w:val="24"/>
          <w:szCs w:val="24"/>
        </w:rPr>
        <w:t>thirty</w:t>
      </w:r>
      <w:r w:rsidR="00B67FC4" w:rsidRPr="00C83F13">
        <w:rPr>
          <w:rFonts w:ascii="Verdana" w:hAnsi="Verdana"/>
          <w:color w:val="231F20"/>
          <w:sz w:val="24"/>
          <w:szCs w:val="24"/>
        </w:rPr>
        <w:t xml:space="preserve"> </w:t>
      </w:r>
      <w:r w:rsidRPr="00C83F13">
        <w:rPr>
          <w:rFonts w:ascii="Verdana" w:hAnsi="Verdana"/>
          <w:color w:val="231F20"/>
          <w:sz w:val="24"/>
          <w:szCs w:val="24"/>
        </w:rPr>
        <w:t>days</w:t>
      </w:r>
      <w:r w:rsidR="00B67FC4" w:rsidRPr="00C83F13">
        <w:rPr>
          <w:rFonts w:ascii="Verdana" w:hAnsi="Verdana"/>
          <w:color w:val="231F20"/>
          <w:sz w:val="24"/>
          <w:szCs w:val="24"/>
        </w:rPr>
        <w:t xml:space="preserve"> </w:t>
      </w:r>
      <w:r w:rsidRPr="00C83F13">
        <w:rPr>
          <w:rFonts w:ascii="Verdana" w:hAnsi="Verdana"/>
          <w:color w:val="231F20"/>
          <w:sz w:val="24"/>
          <w:szCs w:val="24"/>
        </w:rPr>
        <w:t>after</w:t>
      </w:r>
      <w:r w:rsidR="00B67FC4" w:rsidRPr="00C83F13">
        <w:rPr>
          <w:rFonts w:ascii="Verdana" w:hAnsi="Verdana"/>
          <w:color w:val="231F20"/>
          <w:sz w:val="24"/>
          <w:szCs w:val="24"/>
        </w:rPr>
        <w:t xml:space="preserve"> </w:t>
      </w:r>
      <w:r w:rsidRPr="00C83F13">
        <w:rPr>
          <w:rFonts w:ascii="Verdana" w:hAnsi="Verdana"/>
          <w:color w:val="231F20"/>
          <w:sz w:val="24"/>
          <w:szCs w:val="24"/>
        </w:rPr>
        <w:t>the</w:t>
      </w:r>
      <w:r w:rsidR="00B67FC4" w:rsidRPr="00C83F13">
        <w:rPr>
          <w:rFonts w:ascii="Verdana" w:hAnsi="Verdana"/>
          <w:color w:val="231F20"/>
          <w:sz w:val="24"/>
          <w:szCs w:val="24"/>
        </w:rPr>
        <w:t xml:space="preserve"> </w:t>
      </w:r>
      <w:r w:rsidRPr="00C83F13">
        <w:rPr>
          <w:rFonts w:ascii="Verdana" w:hAnsi="Verdana"/>
          <w:color w:val="231F20"/>
          <w:sz w:val="24"/>
          <w:szCs w:val="24"/>
        </w:rPr>
        <w:t>expiration</w:t>
      </w:r>
      <w:r w:rsidR="00B67FC4" w:rsidRPr="00C83F13">
        <w:rPr>
          <w:rFonts w:ascii="Verdana" w:hAnsi="Verdana"/>
          <w:color w:val="231F20"/>
          <w:sz w:val="24"/>
          <w:szCs w:val="24"/>
        </w:rPr>
        <w:t xml:space="preserve"> </w:t>
      </w:r>
      <w:r w:rsidRPr="00C83F13">
        <w:rPr>
          <w:rFonts w:ascii="Verdana" w:hAnsi="Verdana"/>
          <w:color w:val="231F20"/>
          <w:sz w:val="24"/>
          <w:szCs w:val="24"/>
        </w:rPr>
        <w:t>of</w:t>
      </w:r>
      <w:r w:rsidR="00B67FC4" w:rsidRPr="00C83F13">
        <w:rPr>
          <w:rFonts w:ascii="Verdana" w:hAnsi="Verdana"/>
          <w:color w:val="231F20"/>
          <w:sz w:val="24"/>
          <w:szCs w:val="24"/>
        </w:rPr>
        <w:t xml:space="preserve"> </w:t>
      </w:r>
      <w:r w:rsidRPr="00C83F13">
        <w:rPr>
          <w:rFonts w:ascii="Verdana" w:hAnsi="Verdana"/>
          <w:color w:val="231F20"/>
          <w:sz w:val="24"/>
          <w:szCs w:val="24"/>
        </w:rPr>
        <w:t>our</w:t>
      </w:r>
      <w:r w:rsidR="00B67FC4" w:rsidRPr="00C83F13">
        <w:rPr>
          <w:rFonts w:ascii="Verdana" w:hAnsi="Verdana"/>
          <w:color w:val="231F20"/>
          <w:sz w:val="24"/>
          <w:szCs w:val="24"/>
        </w:rPr>
        <w:t xml:space="preserve"> </w:t>
      </w:r>
      <w:r w:rsidRPr="00C83F13">
        <w:rPr>
          <w:rFonts w:ascii="Verdana" w:hAnsi="Verdana"/>
          <w:color w:val="231F20"/>
          <w:spacing w:val="-5"/>
          <w:sz w:val="24"/>
          <w:szCs w:val="24"/>
        </w:rPr>
        <w:t>Tender.</w:t>
      </w:r>
    </w:p>
    <w:p w14:paraId="01956659" w14:textId="77777777" w:rsidR="00B64F4F" w:rsidRPr="00C83F13" w:rsidRDefault="00B64F4F" w:rsidP="00B64F4F">
      <w:pPr>
        <w:pStyle w:val="ListParagraph"/>
        <w:tabs>
          <w:tab w:val="left" w:pos="1420"/>
        </w:tabs>
        <w:spacing w:line="251" w:lineRule="exact"/>
        <w:ind w:left="1417" w:right="853" w:firstLine="0"/>
        <w:rPr>
          <w:rFonts w:ascii="Verdana" w:hAnsi="Verdana"/>
          <w:sz w:val="24"/>
          <w:szCs w:val="24"/>
        </w:rPr>
      </w:pPr>
    </w:p>
    <w:p w14:paraId="5B842166" w14:textId="77777777" w:rsidR="00C20A63" w:rsidRPr="00C83F13" w:rsidRDefault="002D5618" w:rsidP="00E43648">
      <w:pPr>
        <w:pStyle w:val="ListParagraph"/>
        <w:numPr>
          <w:ilvl w:val="0"/>
          <w:numId w:val="24"/>
        </w:numPr>
        <w:tabs>
          <w:tab w:val="left" w:pos="1420"/>
        </w:tabs>
        <w:spacing w:line="251" w:lineRule="exact"/>
        <w:ind w:right="853" w:hanging="562"/>
        <w:rPr>
          <w:rFonts w:ascii="Verdana" w:hAnsi="Verdana"/>
          <w:sz w:val="24"/>
          <w:szCs w:val="24"/>
        </w:rPr>
      </w:pPr>
      <w:r w:rsidRPr="00C83F13">
        <w:rPr>
          <w:rFonts w:ascii="Verdana" w:hAnsi="Verdana"/>
          <w:color w:val="231F20"/>
          <w:spacing w:val="-5"/>
          <w:sz w:val="24"/>
          <w:szCs w:val="24"/>
        </w:rPr>
        <w:t>I</w:t>
      </w:r>
      <w:r w:rsidR="00B67FC4" w:rsidRPr="00C83F13">
        <w:rPr>
          <w:rFonts w:ascii="Verdana" w:hAnsi="Verdana"/>
          <w:color w:val="231F20"/>
          <w:spacing w:val="-5"/>
          <w:sz w:val="24"/>
          <w:szCs w:val="24"/>
        </w:rPr>
        <w:t xml:space="preserve"> </w:t>
      </w:r>
      <w:r w:rsidRPr="00C83F13">
        <w:rPr>
          <w:rFonts w:ascii="Verdana" w:hAnsi="Verdana"/>
          <w:color w:val="231F20"/>
          <w:spacing w:val="-5"/>
          <w:sz w:val="24"/>
          <w:szCs w:val="24"/>
        </w:rPr>
        <w:t>/</w:t>
      </w:r>
      <w:r w:rsidR="00B67FC4" w:rsidRPr="00C83F13">
        <w:rPr>
          <w:rFonts w:ascii="Verdana" w:hAnsi="Verdana"/>
          <w:color w:val="231F20"/>
          <w:spacing w:val="-5"/>
          <w:sz w:val="24"/>
          <w:szCs w:val="24"/>
        </w:rPr>
        <w:t xml:space="preserve"> </w:t>
      </w:r>
      <w:r w:rsidRPr="00C83F13">
        <w:rPr>
          <w:rFonts w:ascii="Verdana" w:hAnsi="Verdana"/>
          <w:color w:val="231F20"/>
          <w:spacing w:val="-5"/>
          <w:sz w:val="24"/>
          <w:szCs w:val="24"/>
        </w:rPr>
        <w:t>We</w:t>
      </w:r>
      <w:r w:rsidR="00B67FC4" w:rsidRPr="00C83F13">
        <w:rPr>
          <w:rFonts w:ascii="Verdana" w:hAnsi="Verdana"/>
          <w:color w:val="231F20"/>
          <w:spacing w:val="-5"/>
          <w:sz w:val="24"/>
          <w:szCs w:val="24"/>
        </w:rPr>
        <w:t xml:space="preserve"> </w:t>
      </w:r>
      <w:r w:rsidRPr="00C83F13">
        <w:rPr>
          <w:rFonts w:ascii="Verdana" w:hAnsi="Verdana"/>
          <w:color w:val="231F20"/>
          <w:sz w:val="24"/>
          <w:szCs w:val="24"/>
        </w:rPr>
        <w:t>understand</w:t>
      </w:r>
      <w:r w:rsidR="00B67FC4" w:rsidRPr="00C83F13">
        <w:rPr>
          <w:rFonts w:ascii="Verdana" w:hAnsi="Verdana"/>
          <w:color w:val="231F20"/>
          <w:sz w:val="24"/>
          <w:szCs w:val="24"/>
        </w:rPr>
        <w:t xml:space="preserve"> </w:t>
      </w:r>
      <w:r w:rsidRPr="00C83F13">
        <w:rPr>
          <w:rFonts w:ascii="Verdana" w:hAnsi="Verdana"/>
          <w:color w:val="231F20"/>
          <w:sz w:val="24"/>
          <w:szCs w:val="24"/>
        </w:rPr>
        <w:t>that</w:t>
      </w:r>
      <w:r w:rsidR="00B67FC4" w:rsidRPr="00C83F13">
        <w:rPr>
          <w:rFonts w:ascii="Verdana" w:hAnsi="Verdana"/>
          <w:color w:val="231F20"/>
          <w:sz w:val="24"/>
          <w:szCs w:val="24"/>
        </w:rPr>
        <w:t xml:space="preserve"> </w:t>
      </w:r>
      <w:r w:rsidRPr="00C83F13">
        <w:rPr>
          <w:rFonts w:ascii="Verdana" w:hAnsi="Verdana"/>
          <w:color w:val="231F20"/>
          <w:sz w:val="24"/>
          <w:szCs w:val="24"/>
        </w:rPr>
        <w:t>if</w:t>
      </w:r>
      <w:r w:rsidR="00B67FC4" w:rsidRPr="00C83F13">
        <w:rPr>
          <w:rFonts w:ascii="Verdana" w:hAnsi="Verdana"/>
          <w:color w:val="231F20"/>
          <w:sz w:val="24"/>
          <w:szCs w:val="24"/>
        </w:rPr>
        <w:t xml:space="preserve"> </w:t>
      </w:r>
      <w:r w:rsidRPr="00C83F13">
        <w:rPr>
          <w:rFonts w:ascii="Verdana" w:hAnsi="Verdana"/>
          <w:color w:val="231F20"/>
          <w:sz w:val="24"/>
          <w:szCs w:val="24"/>
        </w:rPr>
        <w:t>I</w:t>
      </w:r>
      <w:r w:rsidR="00B67FC4" w:rsidRPr="00C83F13">
        <w:rPr>
          <w:rFonts w:ascii="Verdana" w:hAnsi="Verdana"/>
          <w:color w:val="231F20"/>
          <w:sz w:val="24"/>
          <w:szCs w:val="24"/>
        </w:rPr>
        <w:t xml:space="preserve"> </w:t>
      </w:r>
      <w:r w:rsidRPr="00C83F13">
        <w:rPr>
          <w:rFonts w:ascii="Verdana" w:hAnsi="Verdana"/>
          <w:color w:val="231F20"/>
          <w:sz w:val="24"/>
          <w:szCs w:val="24"/>
        </w:rPr>
        <w:t>am</w:t>
      </w:r>
      <w:r w:rsidR="00B67FC4" w:rsidRPr="00C83F13">
        <w:rPr>
          <w:rFonts w:ascii="Verdana" w:hAnsi="Verdana"/>
          <w:color w:val="231F20"/>
          <w:sz w:val="24"/>
          <w:szCs w:val="24"/>
        </w:rPr>
        <w:t xml:space="preserve"> </w:t>
      </w:r>
      <w:r w:rsidRPr="00C83F13">
        <w:rPr>
          <w:rFonts w:ascii="Verdana" w:hAnsi="Verdana"/>
          <w:color w:val="231F20"/>
          <w:sz w:val="24"/>
          <w:szCs w:val="24"/>
        </w:rPr>
        <w:t>/</w:t>
      </w:r>
      <w:r w:rsidR="00B67FC4" w:rsidRPr="00C83F13">
        <w:rPr>
          <w:rFonts w:ascii="Verdana" w:hAnsi="Verdana"/>
          <w:color w:val="231F20"/>
          <w:sz w:val="24"/>
          <w:szCs w:val="24"/>
        </w:rPr>
        <w:t xml:space="preserve"> </w:t>
      </w:r>
      <w:r w:rsidRPr="00C83F13">
        <w:rPr>
          <w:rFonts w:ascii="Verdana" w:hAnsi="Verdana"/>
          <w:color w:val="231F20"/>
          <w:sz w:val="24"/>
          <w:szCs w:val="24"/>
        </w:rPr>
        <w:t>we</w:t>
      </w:r>
      <w:r w:rsidR="00B67FC4" w:rsidRPr="00C83F13">
        <w:rPr>
          <w:rFonts w:ascii="Verdana" w:hAnsi="Verdana"/>
          <w:color w:val="231F20"/>
          <w:sz w:val="24"/>
          <w:szCs w:val="24"/>
        </w:rPr>
        <w:t xml:space="preserve"> </w:t>
      </w:r>
      <w:r w:rsidRPr="00C83F13">
        <w:rPr>
          <w:rFonts w:ascii="Verdana" w:hAnsi="Verdana"/>
          <w:color w:val="231F20"/>
          <w:sz w:val="24"/>
          <w:szCs w:val="24"/>
        </w:rPr>
        <w:t>are</w:t>
      </w:r>
      <w:r w:rsidR="00B67FC4" w:rsidRPr="00C83F13">
        <w:rPr>
          <w:rFonts w:ascii="Verdana" w:hAnsi="Verdana"/>
          <w:color w:val="231F20"/>
          <w:sz w:val="24"/>
          <w:szCs w:val="24"/>
        </w:rPr>
        <w:t xml:space="preserve"> </w:t>
      </w:r>
      <w:r w:rsidRPr="00C83F13">
        <w:rPr>
          <w:rFonts w:ascii="Verdana" w:hAnsi="Verdana"/>
          <w:color w:val="231F20"/>
          <w:sz w:val="24"/>
          <w:szCs w:val="24"/>
        </w:rPr>
        <w:t>/</w:t>
      </w:r>
      <w:r w:rsidR="00B67FC4" w:rsidRPr="00C83F13">
        <w:rPr>
          <w:rFonts w:ascii="Verdana" w:hAnsi="Verdana"/>
          <w:color w:val="231F20"/>
          <w:sz w:val="24"/>
          <w:szCs w:val="24"/>
        </w:rPr>
        <w:t xml:space="preserve"> </w:t>
      </w:r>
      <w:r w:rsidRPr="00C83F13">
        <w:rPr>
          <w:rFonts w:ascii="Verdana" w:hAnsi="Verdana"/>
          <w:color w:val="231F20"/>
          <w:sz w:val="24"/>
          <w:szCs w:val="24"/>
        </w:rPr>
        <w:t>in</w:t>
      </w:r>
      <w:r w:rsidR="00B67FC4" w:rsidRPr="00C83F13">
        <w:rPr>
          <w:rFonts w:ascii="Verdana" w:hAnsi="Verdana"/>
          <w:color w:val="231F20"/>
          <w:sz w:val="24"/>
          <w:szCs w:val="24"/>
        </w:rPr>
        <w:t xml:space="preserve"> </w:t>
      </w:r>
      <w:r w:rsidRPr="00C83F13">
        <w:rPr>
          <w:rFonts w:ascii="Verdana" w:hAnsi="Verdana"/>
          <w:color w:val="231F20"/>
          <w:sz w:val="24"/>
          <w:szCs w:val="24"/>
        </w:rPr>
        <w:t>a</w:t>
      </w:r>
      <w:r w:rsidR="00B67FC4" w:rsidRPr="00C83F13">
        <w:rPr>
          <w:rFonts w:ascii="Verdana" w:hAnsi="Verdana"/>
          <w:color w:val="231F20"/>
          <w:sz w:val="24"/>
          <w:szCs w:val="24"/>
        </w:rPr>
        <w:t xml:space="preserve"> </w:t>
      </w:r>
      <w:r w:rsidRPr="00C83F13">
        <w:rPr>
          <w:rFonts w:ascii="Verdana" w:hAnsi="Verdana"/>
          <w:color w:val="231F20"/>
          <w:sz w:val="24"/>
          <w:szCs w:val="24"/>
        </w:rPr>
        <w:t>Joint</w:t>
      </w:r>
      <w:r w:rsidR="00B67FC4" w:rsidRPr="00C83F13">
        <w:rPr>
          <w:rFonts w:ascii="Verdana" w:hAnsi="Verdana"/>
          <w:color w:val="231F20"/>
          <w:sz w:val="24"/>
          <w:szCs w:val="24"/>
        </w:rPr>
        <w:t xml:space="preserve"> </w:t>
      </w:r>
      <w:r w:rsidRPr="00C83F13">
        <w:rPr>
          <w:rFonts w:ascii="Verdana" w:hAnsi="Verdana"/>
          <w:color w:val="231F20"/>
          <w:spacing w:val="-4"/>
          <w:sz w:val="24"/>
          <w:szCs w:val="24"/>
        </w:rPr>
        <w:t>Venture,</w:t>
      </w:r>
      <w:r w:rsidR="00B67FC4" w:rsidRPr="00C83F13">
        <w:rPr>
          <w:rFonts w:ascii="Verdana" w:hAnsi="Verdana"/>
          <w:color w:val="231F20"/>
          <w:spacing w:val="-4"/>
          <w:sz w:val="24"/>
          <w:szCs w:val="24"/>
        </w:rPr>
        <w:t xml:space="preserve"> </w:t>
      </w:r>
      <w:r w:rsidRPr="00C83F13">
        <w:rPr>
          <w:rFonts w:ascii="Verdana" w:hAnsi="Verdana"/>
          <w:color w:val="231F20"/>
          <w:sz w:val="24"/>
          <w:szCs w:val="24"/>
        </w:rPr>
        <w:t>the</w:t>
      </w:r>
      <w:r w:rsidR="00B67FC4" w:rsidRPr="00C83F13">
        <w:rPr>
          <w:rFonts w:ascii="Verdana" w:hAnsi="Verdana"/>
          <w:color w:val="231F20"/>
          <w:sz w:val="24"/>
          <w:szCs w:val="24"/>
        </w:rPr>
        <w:t xml:space="preserve"> </w:t>
      </w:r>
      <w:r w:rsidRPr="00C83F13">
        <w:rPr>
          <w:rFonts w:ascii="Verdana" w:hAnsi="Verdana"/>
          <w:color w:val="231F20"/>
          <w:spacing w:val="-3"/>
          <w:sz w:val="24"/>
          <w:szCs w:val="24"/>
        </w:rPr>
        <w:t>Tender</w:t>
      </w:r>
      <w:r w:rsidR="00B67FC4" w:rsidRPr="00C83F13">
        <w:rPr>
          <w:rFonts w:ascii="Verdana" w:hAnsi="Verdana"/>
          <w:color w:val="231F20"/>
          <w:spacing w:val="-3"/>
          <w:sz w:val="24"/>
          <w:szCs w:val="24"/>
        </w:rPr>
        <w:t xml:space="preserve"> </w:t>
      </w:r>
      <w:r w:rsidRPr="00C83F13">
        <w:rPr>
          <w:rFonts w:ascii="Verdana" w:hAnsi="Verdana"/>
          <w:color w:val="231F20"/>
          <w:sz w:val="24"/>
          <w:szCs w:val="24"/>
        </w:rPr>
        <w:t>Securing</w:t>
      </w:r>
      <w:r w:rsidR="00B67FC4" w:rsidRPr="00C83F13">
        <w:rPr>
          <w:rFonts w:ascii="Verdana" w:hAnsi="Verdana"/>
          <w:color w:val="231F20"/>
          <w:sz w:val="24"/>
          <w:szCs w:val="24"/>
        </w:rPr>
        <w:t xml:space="preserve"> </w:t>
      </w:r>
      <w:r w:rsidRPr="00C83F13">
        <w:rPr>
          <w:rFonts w:ascii="Verdana" w:hAnsi="Verdana"/>
          <w:color w:val="231F20"/>
          <w:sz w:val="24"/>
          <w:szCs w:val="24"/>
        </w:rPr>
        <w:t>Declaration</w:t>
      </w:r>
      <w:r w:rsidR="00B67FC4" w:rsidRPr="00C83F13">
        <w:rPr>
          <w:rFonts w:ascii="Verdana" w:hAnsi="Verdana"/>
          <w:color w:val="231F20"/>
          <w:sz w:val="24"/>
          <w:szCs w:val="24"/>
        </w:rPr>
        <w:t xml:space="preserve"> </w:t>
      </w:r>
      <w:r w:rsidRPr="00C83F13">
        <w:rPr>
          <w:rFonts w:ascii="Verdana" w:hAnsi="Verdana"/>
          <w:color w:val="231F20"/>
          <w:sz w:val="24"/>
          <w:szCs w:val="24"/>
        </w:rPr>
        <w:t>must</w:t>
      </w:r>
      <w:r w:rsidR="00B67FC4" w:rsidRPr="00C83F13">
        <w:rPr>
          <w:rFonts w:ascii="Verdana" w:hAnsi="Verdana"/>
          <w:color w:val="231F20"/>
          <w:sz w:val="24"/>
          <w:szCs w:val="24"/>
        </w:rPr>
        <w:t xml:space="preserve"> </w:t>
      </w:r>
      <w:r w:rsidRPr="00C83F13">
        <w:rPr>
          <w:rFonts w:ascii="Verdana" w:hAnsi="Verdana"/>
          <w:color w:val="231F20"/>
          <w:sz w:val="24"/>
          <w:szCs w:val="24"/>
        </w:rPr>
        <w:t>be</w:t>
      </w:r>
      <w:r w:rsidR="00B67FC4" w:rsidRPr="00C83F13">
        <w:rPr>
          <w:rFonts w:ascii="Verdana" w:hAnsi="Verdana"/>
          <w:color w:val="231F20"/>
          <w:sz w:val="24"/>
          <w:szCs w:val="24"/>
        </w:rPr>
        <w:t xml:space="preserve"> </w:t>
      </w:r>
      <w:r w:rsidRPr="00C83F13">
        <w:rPr>
          <w:rFonts w:ascii="Verdana" w:hAnsi="Verdana"/>
          <w:color w:val="231F20"/>
          <w:sz w:val="24"/>
          <w:szCs w:val="24"/>
        </w:rPr>
        <w:t>in</w:t>
      </w:r>
      <w:r w:rsidR="00B67FC4" w:rsidRPr="00C83F13">
        <w:rPr>
          <w:rFonts w:ascii="Verdana" w:hAnsi="Verdana"/>
          <w:color w:val="231F20"/>
          <w:sz w:val="24"/>
          <w:szCs w:val="24"/>
        </w:rPr>
        <w:t xml:space="preserve"> </w:t>
      </w:r>
      <w:r w:rsidRPr="00C83F13">
        <w:rPr>
          <w:rFonts w:ascii="Verdana" w:hAnsi="Verdana"/>
          <w:color w:val="231F20"/>
          <w:sz w:val="24"/>
          <w:szCs w:val="24"/>
        </w:rPr>
        <w:t>the</w:t>
      </w:r>
      <w:r w:rsidR="00B67FC4" w:rsidRPr="00C83F13">
        <w:rPr>
          <w:rFonts w:ascii="Verdana" w:hAnsi="Verdana"/>
          <w:color w:val="231F20"/>
          <w:sz w:val="24"/>
          <w:szCs w:val="24"/>
        </w:rPr>
        <w:t xml:space="preserve"> </w:t>
      </w:r>
      <w:r w:rsidRPr="00C83F13">
        <w:rPr>
          <w:rFonts w:ascii="Verdana" w:hAnsi="Verdana"/>
          <w:color w:val="231F20"/>
          <w:sz w:val="24"/>
          <w:szCs w:val="24"/>
        </w:rPr>
        <w:t>name</w:t>
      </w:r>
      <w:r w:rsidR="00B67FC4" w:rsidRPr="00C83F13">
        <w:rPr>
          <w:rFonts w:ascii="Verdana" w:hAnsi="Verdana"/>
          <w:color w:val="231F20"/>
          <w:sz w:val="24"/>
          <w:szCs w:val="24"/>
        </w:rPr>
        <w:t xml:space="preserve"> </w:t>
      </w:r>
      <w:r w:rsidRPr="00C83F13">
        <w:rPr>
          <w:rFonts w:ascii="Verdana" w:hAnsi="Verdana"/>
          <w:color w:val="231F20"/>
          <w:sz w:val="24"/>
          <w:szCs w:val="24"/>
        </w:rPr>
        <w:t>of</w:t>
      </w:r>
      <w:r w:rsidR="00B67FC4" w:rsidRPr="00C83F13">
        <w:rPr>
          <w:rFonts w:ascii="Verdana" w:hAnsi="Verdana"/>
          <w:color w:val="231F20"/>
          <w:sz w:val="24"/>
          <w:szCs w:val="24"/>
        </w:rPr>
        <w:t xml:space="preserve"> </w:t>
      </w:r>
      <w:r w:rsidRPr="00C83F13">
        <w:rPr>
          <w:rFonts w:ascii="Verdana" w:hAnsi="Verdana"/>
          <w:color w:val="231F20"/>
          <w:sz w:val="24"/>
          <w:szCs w:val="24"/>
        </w:rPr>
        <w:t>the Joint</w:t>
      </w:r>
      <w:r w:rsidR="00B67FC4" w:rsidRPr="00C83F13">
        <w:rPr>
          <w:rFonts w:ascii="Verdana" w:hAnsi="Verdana"/>
          <w:color w:val="231F20"/>
          <w:sz w:val="24"/>
          <w:szCs w:val="24"/>
        </w:rPr>
        <w:t xml:space="preserve"> </w:t>
      </w:r>
      <w:r w:rsidRPr="00C83F13">
        <w:rPr>
          <w:rFonts w:ascii="Verdana" w:hAnsi="Verdana"/>
          <w:color w:val="231F20"/>
          <w:spacing w:val="-4"/>
          <w:sz w:val="24"/>
          <w:szCs w:val="24"/>
        </w:rPr>
        <w:t>Venture</w:t>
      </w:r>
      <w:r w:rsidR="00B67FC4" w:rsidRPr="00C83F13">
        <w:rPr>
          <w:rFonts w:ascii="Verdana" w:hAnsi="Verdana"/>
          <w:color w:val="231F20"/>
          <w:spacing w:val="-4"/>
          <w:sz w:val="24"/>
          <w:szCs w:val="24"/>
        </w:rPr>
        <w:t xml:space="preserve"> </w:t>
      </w:r>
      <w:r w:rsidRPr="00C83F13">
        <w:rPr>
          <w:rFonts w:ascii="Verdana" w:hAnsi="Verdana"/>
          <w:color w:val="231F20"/>
          <w:sz w:val="24"/>
          <w:szCs w:val="24"/>
        </w:rPr>
        <w:t>that</w:t>
      </w:r>
      <w:r w:rsidR="00B67FC4" w:rsidRPr="00C83F13">
        <w:rPr>
          <w:rFonts w:ascii="Verdana" w:hAnsi="Verdana"/>
          <w:color w:val="231F20"/>
          <w:sz w:val="24"/>
          <w:szCs w:val="24"/>
        </w:rPr>
        <w:t xml:space="preserve"> </w:t>
      </w:r>
      <w:r w:rsidRPr="00C83F13">
        <w:rPr>
          <w:rFonts w:ascii="Verdana" w:hAnsi="Verdana"/>
          <w:color w:val="231F20"/>
          <w:sz w:val="24"/>
          <w:szCs w:val="24"/>
        </w:rPr>
        <w:t>submits</w:t>
      </w:r>
      <w:r w:rsidR="00B67FC4" w:rsidRPr="00C83F13">
        <w:rPr>
          <w:rFonts w:ascii="Verdana" w:hAnsi="Verdana"/>
          <w:color w:val="231F20"/>
          <w:sz w:val="24"/>
          <w:szCs w:val="24"/>
        </w:rPr>
        <w:t xml:space="preserve"> </w:t>
      </w:r>
      <w:r w:rsidRPr="00C83F13">
        <w:rPr>
          <w:rFonts w:ascii="Verdana" w:hAnsi="Verdana"/>
          <w:color w:val="231F20"/>
          <w:sz w:val="24"/>
          <w:szCs w:val="24"/>
        </w:rPr>
        <w:t>the</w:t>
      </w:r>
      <w:r w:rsidR="00B67FC4" w:rsidRPr="00C83F13">
        <w:rPr>
          <w:rFonts w:ascii="Verdana" w:hAnsi="Verdana"/>
          <w:color w:val="231F20"/>
          <w:sz w:val="24"/>
          <w:szCs w:val="24"/>
        </w:rPr>
        <w:t xml:space="preserve"> </w:t>
      </w:r>
      <w:r w:rsidRPr="00C83F13">
        <w:rPr>
          <w:rFonts w:ascii="Verdana" w:hAnsi="Verdana"/>
          <w:color w:val="231F20"/>
          <w:sz w:val="24"/>
          <w:szCs w:val="24"/>
        </w:rPr>
        <w:t>bid</w:t>
      </w:r>
      <w:r w:rsidR="00B67FC4" w:rsidRPr="00C83F13">
        <w:rPr>
          <w:rFonts w:ascii="Verdana" w:hAnsi="Verdana"/>
          <w:color w:val="231F20"/>
          <w:sz w:val="24"/>
          <w:szCs w:val="24"/>
        </w:rPr>
        <w:t xml:space="preserve"> </w:t>
      </w:r>
      <w:r w:rsidRPr="00C83F13">
        <w:rPr>
          <w:rFonts w:ascii="Verdana" w:hAnsi="Verdana"/>
          <w:color w:val="231F20"/>
          <w:sz w:val="24"/>
          <w:szCs w:val="24"/>
        </w:rPr>
        <w:t>,</w:t>
      </w:r>
      <w:r w:rsidR="00B67FC4" w:rsidRPr="00C83F13">
        <w:rPr>
          <w:rFonts w:ascii="Verdana" w:hAnsi="Verdana"/>
          <w:color w:val="231F20"/>
          <w:sz w:val="24"/>
          <w:szCs w:val="24"/>
        </w:rPr>
        <w:t xml:space="preserve"> </w:t>
      </w:r>
      <w:r w:rsidRPr="00C83F13">
        <w:rPr>
          <w:rFonts w:ascii="Verdana" w:hAnsi="Verdana"/>
          <w:color w:val="231F20"/>
          <w:sz w:val="24"/>
          <w:szCs w:val="24"/>
        </w:rPr>
        <w:t>and</w:t>
      </w:r>
      <w:r w:rsidR="00B67FC4" w:rsidRPr="00C83F13">
        <w:rPr>
          <w:rFonts w:ascii="Verdana" w:hAnsi="Verdana"/>
          <w:color w:val="231F20"/>
          <w:sz w:val="24"/>
          <w:szCs w:val="24"/>
        </w:rPr>
        <w:t xml:space="preserve"> </w:t>
      </w:r>
      <w:r w:rsidRPr="00C83F13">
        <w:rPr>
          <w:rFonts w:ascii="Verdana" w:hAnsi="Verdana"/>
          <w:color w:val="231F20"/>
          <w:sz w:val="24"/>
          <w:szCs w:val="24"/>
        </w:rPr>
        <w:t>the</w:t>
      </w:r>
      <w:r w:rsidR="00B67FC4" w:rsidRPr="00C83F13">
        <w:rPr>
          <w:rFonts w:ascii="Verdana" w:hAnsi="Verdana"/>
          <w:color w:val="231F20"/>
          <w:sz w:val="24"/>
          <w:szCs w:val="24"/>
        </w:rPr>
        <w:t xml:space="preserve"> </w:t>
      </w:r>
      <w:r w:rsidRPr="00C83F13">
        <w:rPr>
          <w:rFonts w:ascii="Verdana" w:hAnsi="Verdana"/>
          <w:color w:val="231F20"/>
          <w:sz w:val="24"/>
          <w:szCs w:val="24"/>
        </w:rPr>
        <w:t>Joint</w:t>
      </w:r>
      <w:r w:rsidR="00B67FC4" w:rsidRPr="00C83F13">
        <w:rPr>
          <w:rFonts w:ascii="Verdana" w:hAnsi="Verdana"/>
          <w:color w:val="231F20"/>
          <w:sz w:val="24"/>
          <w:szCs w:val="24"/>
        </w:rPr>
        <w:t xml:space="preserve"> </w:t>
      </w:r>
      <w:r w:rsidRPr="00C83F13">
        <w:rPr>
          <w:rFonts w:ascii="Verdana" w:hAnsi="Verdana"/>
          <w:color w:val="231F20"/>
          <w:spacing w:val="-4"/>
          <w:sz w:val="24"/>
          <w:szCs w:val="24"/>
        </w:rPr>
        <w:t>Venture</w:t>
      </w:r>
      <w:r w:rsidR="00B67FC4" w:rsidRPr="00C83F13">
        <w:rPr>
          <w:rFonts w:ascii="Verdana" w:hAnsi="Verdana"/>
          <w:color w:val="231F20"/>
          <w:spacing w:val="-4"/>
          <w:sz w:val="24"/>
          <w:szCs w:val="24"/>
        </w:rPr>
        <w:t xml:space="preserve"> </w:t>
      </w:r>
      <w:r w:rsidRPr="00C83F13">
        <w:rPr>
          <w:rFonts w:ascii="Verdana" w:hAnsi="Verdana"/>
          <w:color w:val="231F20"/>
          <w:sz w:val="24"/>
          <w:szCs w:val="24"/>
        </w:rPr>
        <w:t>has</w:t>
      </w:r>
      <w:r w:rsidR="00B67FC4" w:rsidRPr="00C83F13">
        <w:rPr>
          <w:rFonts w:ascii="Verdana" w:hAnsi="Verdana"/>
          <w:color w:val="231F20"/>
          <w:sz w:val="24"/>
          <w:szCs w:val="24"/>
        </w:rPr>
        <w:t xml:space="preserve"> </w:t>
      </w:r>
      <w:r w:rsidRPr="00C83F13">
        <w:rPr>
          <w:rFonts w:ascii="Verdana" w:hAnsi="Verdana"/>
          <w:color w:val="231F20"/>
          <w:sz w:val="24"/>
          <w:szCs w:val="24"/>
        </w:rPr>
        <w:t>not</w:t>
      </w:r>
      <w:r w:rsidR="00B67FC4" w:rsidRPr="00C83F13">
        <w:rPr>
          <w:rFonts w:ascii="Verdana" w:hAnsi="Verdana"/>
          <w:color w:val="231F20"/>
          <w:sz w:val="24"/>
          <w:szCs w:val="24"/>
        </w:rPr>
        <w:t xml:space="preserve"> </w:t>
      </w:r>
      <w:r w:rsidRPr="00C83F13">
        <w:rPr>
          <w:rFonts w:ascii="Verdana" w:hAnsi="Verdana"/>
          <w:color w:val="231F20"/>
          <w:sz w:val="24"/>
          <w:szCs w:val="24"/>
        </w:rPr>
        <w:t>been</w:t>
      </w:r>
      <w:r w:rsidR="00B67FC4" w:rsidRPr="00C83F13">
        <w:rPr>
          <w:rFonts w:ascii="Verdana" w:hAnsi="Verdana"/>
          <w:color w:val="231F20"/>
          <w:sz w:val="24"/>
          <w:szCs w:val="24"/>
        </w:rPr>
        <w:t xml:space="preserve"> </w:t>
      </w:r>
      <w:r w:rsidRPr="00C83F13">
        <w:rPr>
          <w:rFonts w:ascii="Verdana" w:hAnsi="Verdana"/>
          <w:color w:val="231F20"/>
          <w:sz w:val="24"/>
          <w:szCs w:val="24"/>
        </w:rPr>
        <w:t>legally</w:t>
      </w:r>
      <w:r w:rsidR="00B67FC4" w:rsidRPr="00C83F13">
        <w:rPr>
          <w:rFonts w:ascii="Verdana" w:hAnsi="Verdana"/>
          <w:color w:val="231F20"/>
          <w:sz w:val="24"/>
          <w:szCs w:val="24"/>
        </w:rPr>
        <w:t xml:space="preserve"> </w:t>
      </w:r>
      <w:r w:rsidRPr="00C83F13">
        <w:rPr>
          <w:rFonts w:ascii="Verdana" w:hAnsi="Verdana"/>
          <w:color w:val="231F20"/>
          <w:sz w:val="24"/>
          <w:szCs w:val="24"/>
        </w:rPr>
        <w:t>constituted</w:t>
      </w:r>
      <w:r w:rsidR="00B67FC4" w:rsidRPr="00C83F13">
        <w:rPr>
          <w:rFonts w:ascii="Verdana" w:hAnsi="Verdana"/>
          <w:color w:val="231F20"/>
          <w:sz w:val="24"/>
          <w:szCs w:val="24"/>
        </w:rPr>
        <w:t xml:space="preserve"> </w:t>
      </w:r>
      <w:r w:rsidRPr="00C83F13">
        <w:rPr>
          <w:rFonts w:ascii="Verdana" w:hAnsi="Verdana"/>
          <w:color w:val="231F20"/>
          <w:sz w:val="24"/>
          <w:szCs w:val="24"/>
        </w:rPr>
        <w:t>at</w:t>
      </w:r>
      <w:r w:rsidR="00B67FC4" w:rsidRPr="00C83F13">
        <w:rPr>
          <w:rFonts w:ascii="Verdana" w:hAnsi="Verdana"/>
          <w:color w:val="231F20"/>
          <w:sz w:val="24"/>
          <w:szCs w:val="24"/>
        </w:rPr>
        <w:t xml:space="preserve"> </w:t>
      </w:r>
      <w:r w:rsidRPr="00C83F13">
        <w:rPr>
          <w:rFonts w:ascii="Verdana" w:hAnsi="Verdana"/>
          <w:color w:val="231F20"/>
          <w:sz w:val="24"/>
          <w:szCs w:val="24"/>
        </w:rPr>
        <w:t>the</w:t>
      </w:r>
      <w:r w:rsidR="00B67FC4" w:rsidRPr="00C83F13">
        <w:rPr>
          <w:rFonts w:ascii="Verdana" w:hAnsi="Verdana"/>
          <w:color w:val="231F20"/>
          <w:sz w:val="24"/>
          <w:szCs w:val="24"/>
        </w:rPr>
        <w:t xml:space="preserve"> </w:t>
      </w:r>
      <w:r w:rsidRPr="00C83F13">
        <w:rPr>
          <w:rFonts w:ascii="Verdana" w:hAnsi="Verdana"/>
          <w:color w:val="231F20"/>
          <w:sz w:val="24"/>
          <w:szCs w:val="24"/>
        </w:rPr>
        <w:t>time</w:t>
      </w:r>
      <w:r w:rsidR="00B67FC4" w:rsidRPr="00C83F13">
        <w:rPr>
          <w:rFonts w:ascii="Verdana" w:hAnsi="Verdana"/>
          <w:color w:val="231F20"/>
          <w:sz w:val="24"/>
          <w:szCs w:val="24"/>
        </w:rPr>
        <w:t xml:space="preserve"> </w:t>
      </w:r>
      <w:r w:rsidRPr="00C83F13">
        <w:rPr>
          <w:rFonts w:ascii="Verdana" w:hAnsi="Verdana"/>
          <w:color w:val="231F20"/>
          <w:sz w:val="24"/>
          <w:szCs w:val="24"/>
        </w:rPr>
        <w:t>of</w:t>
      </w:r>
      <w:r w:rsidR="00B67FC4" w:rsidRPr="00C83F13">
        <w:rPr>
          <w:rFonts w:ascii="Verdana" w:hAnsi="Verdana"/>
          <w:color w:val="231F20"/>
          <w:sz w:val="24"/>
          <w:szCs w:val="24"/>
        </w:rPr>
        <w:t xml:space="preserve"> </w:t>
      </w:r>
      <w:r w:rsidRPr="00C83F13">
        <w:rPr>
          <w:rFonts w:ascii="Verdana" w:hAnsi="Verdana"/>
          <w:color w:val="231F20"/>
          <w:sz w:val="24"/>
          <w:szCs w:val="24"/>
        </w:rPr>
        <w:t>bidding,</w:t>
      </w:r>
      <w:r w:rsidR="00B67FC4" w:rsidRPr="00C83F13">
        <w:rPr>
          <w:rFonts w:ascii="Verdana" w:hAnsi="Verdana"/>
          <w:color w:val="231F20"/>
          <w:sz w:val="24"/>
          <w:szCs w:val="24"/>
        </w:rPr>
        <w:t xml:space="preserve"> </w:t>
      </w:r>
      <w:r w:rsidRPr="00C83F13">
        <w:rPr>
          <w:rFonts w:ascii="Verdana" w:hAnsi="Verdana"/>
          <w:color w:val="231F20"/>
          <w:sz w:val="24"/>
          <w:szCs w:val="24"/>
        </w:rPr>
        <w:t xml:space="preserve">the </w:t>
      </w:r>
      <w:r w:rsidRPr="00C83F13">
        <w:rPr>
          <w:rFonts w:ascii="Verdana" w:hAnsi="Verdana"/>
          <w:color w:val="231F20"/>
          <w:spacing w:val="-3"/>
          <w:sz w:val="24"/>
          <w:szCs w:val="24"/>
        </w:rPr>
        <w:t>Tender</w:t>
      </w:r>
      <w:r w:rsidR="00B67FC4" w:rsidRPr="00C83F13">
        <w:rPr>
          <w:rFonts w:ascii="Verdana" w:hAnsi="Verdana"/>
          <w:color w:val="231F20"/>
          <w:spacing w:val="-3"/>
          <w:sz w:val="24"/>
          <w:szCs w:val="24"/>
        </w:rPr>
        <w:t xml:space="preserve"> </w:t>
      </w:r>
      <w:r w:rsidRPr="00C83F13">
        <w:rPr>
          <w:rFonts w:ascii="Verdana" w:hAnsi="Verdana"/>
          <w:color w:val="231F20"/>
          <w:sz w:val="24"/>
          <w:szCs w:val="24"/>
        </w:rPr>
        <w:t>Securing</w:t>
      </w:r>
      <w:r w:rsidR="00B67FC4" w:rsidRPr="00C83F13">
        <w:rPr>
          <w:rFonts w:ascii="Verdana" w:hAnsi="Verdana"/>
          <w:color w:val="231F20"/>
          <w:sz w:val="24"/>
          <w:szCs w:val="24"/>
        </w:rPr>
        <w:t xml:space="preserve"> </w:t>
      </w:r>
      <w:r w:rsidRPr="00C83F13">
        <w:rPr>
          <w:rFonts w:ascii="Verdana" w:hAnsi="Verdana"/>
          <w:color w:val="231F20"/>
          <w:sz w:val="24"/>
          <w:szCs w:val="24"/>
        </w:rPr>
        <w:t>Declaration</w:t>
      </w:r>
      <w:r w:rsidR="00B67FC4" w:rsidRPr="00C83F13">
        <w:rPr>
          <w:rFonts w:ascii="Verdana" w:hAnsi="Verdana"/>
          <w:color w:val="231F20"/>
          <w:sz w:val="24"/>
          <w:szCs w:val="24"/>
        </w:rPr>
        <w:t xml:space="preserve"> </w:t>
      </w:r>
      <w:r w:rsidRPr="00C83F13">
        <w:rPr>
          <w:rFonts w:ascii="Verdana" w:hAnsi="Verdana"/>
          <w:color w:val="231F20"/>
          <w:sz w:val="24"/>
          <w:szCs w:val="24"/>
        </w:rPr>
        <w:t>shall</w:t>
      </w:r>
      <w:r w:rsidR="00B67FC4" w:rsidRPr="00C83F13">
        <w:rPr>
          <w:rFonts w:ascii="Verdana" w:hAnsi="Verdana"/>
          <w:color w:val="231F20"/>
          <w:sz w:val="24"/>
          <w:szCs w:val="24"/>
        </w:rPr>
        <w:t xml:space="preserve"> </w:t>
      </w:r>
      <w:r w:rsidRPr="00C83F13">
        <w:rPr>
          <w:rFonts w:ascii="Verdana" w:hAnsi="Verdana"/>
          <w:color w:val="231F20"/>
          <w:sz w:val="24"/>
          <w:szCs w:val="24"/>
        </w:rPr>
        <w:t>be</w:t>
      </w:r>
      <w:r w:rsidR="00B67FC4" w:rsidRPr="00C83F13">
        <w:rPr>
          <w:rFonts w:ascii="Verdana" w:hAnsi="Verdana"/>
          <w:color w:val="231F20"/>
          <w:sz w:val="24"/>
          <w:szCs w:val="24"/>
        </w:rPr>
        <w:t xml:space="preserve"> </w:t>
      </w:r>
      <w:r w:rsidRPr="00C83F13">
        <w:rPr>
          <w:rFonts w:ascii="Verdana" w:hAnsi="Verdana"/>
          <w:color w:val="231F20"/>
          <w:sz w:val="24"/>
          <w:szCs w:val="24"/>
        </w:rPr>
        <w:t>in</w:t>
      </w:r>
      <w:r w:rsidR="00B67FC4" w:rsidRPr="00C83F13">
        <w:rPr>
          <w:rFonts w:ascii="Verdana" w:hAnsi="Verdana"/>
          <w:color w:val="231F20"/>
          <w:sz w:val="24"/>
          <w:szCs w:val="24"/>
        </w:rPr>
        <w:t xml:space="preserve"> </w:t>
      </w:r>
      <w:r w:rsidRPr="00C83F13">
        <w:rPr>
          <w:rFonts w:ascii="Verdana" w:hAnsi="Verdana"/>
          <w:color w:val="231F20"/>
          <w:sz w:val="24"/>
          <w:szCs w:val="24"/>
        </w:rPr>
        <w:t>the</w:t>
      </w:r>
      <w:r w:rsidR="00B67FC4" w:rsidRPr="00C83F13">
        <w:rPr>
          <w:rFonts w:ascii="Verdana" w:hAnsi="Verdana"/>
          <w:color w:val="231F20"/>
          <w:sz w:val="24"/>
          <w:szCs w:val="24"/>
        </w:rPr>
        <w:t xml:space="preserve"> </w:t>
      </w:r>
      <w:r w:rsidRPr="00C83F13">
        <w:rPr>
          <w:rFonts w:ascii="Verdana" w:hAnsi="Verdana"/>
          <w:color w:val="231F20"/>
          <w:sz w:val="24"/>
          <w:szCs w:val="24"/>
        </w:rPr>
        <w:t>names</w:t>
      </w:r>
      <w:r w:rsidR="00B67FC4" w:rsidRPr="00C83F13">
        <w:rPr>
          <w:rFonts w:ascii="Verdana" w:hAnsi="Verdana"/>
          <w:color w:val="231F20"/>
          <w:sz w:val="24"/>
          <w:szCs w:val="24"/>
        </w:rPr>
        <w:t xml:space="preserve"> </w:t>
      </w:r>
      <w:r w:rsidRPr="00C83F13">
        <w:rPr>
          <w:rFonts w:ascii="Verdana" w:hAnsi="Verdana"/>
          <w:color w:val="231F20"/>
          <w:sz w:val="24"/>
          <w:szCs w:val="24"/>
        </w:rPr>
        <w:t>of</w:t>
      </w:r>
      <w:r w:rsidR="00B67FC4" w:rsidRPr="00C83F13">
        <w:rPr>
          <w:rFonts w:ascii="Verdana" w:hAnsi="Verdana"/>
          <w:color w:val="231F20"/>
          <w:sz w:val="24"/>
          <w:szCs w:val="24"/>
        </w:rPr>
        <w:t xml:space="preserve"> </w:t>
      </w:r>
      <w:r w:rsidRPr="00C83F13">
        <w:rPr>
          <w:rFonts w:ascii="Verdana" w:hAnsi="Verdana"/>
          <w:color w:val="231F20"/>
          <w:sz w:val="24"/>
          <w:szCs w:val="24"/>
        </w:rPr>
        <w:t>all</w:t>
      </w:r>
      <w:r w:rsidR="00B67FC4" w:rsidRPr="00C83F13">
        <w:rPr>
          <w:rFonts w:ascii="Verdana" w:hAnsi="Verdana"/>
          <w:color w:val="231F20"/>
          <w:sz w:val="24"/>
          <w:szCs w:val="24"/>
        </w:rPr>
        <w:t xml:space="preserve"> </w:t>
      </w:r>
      <w:r w:rsidRPr="00C83F13">
        <w:rPr>
          <w:rFonts w:ascii="Verdana" w:hAnsi="Verdana"/>
          <w:color w:val="231F20"/>
          <w:sz w:val="24"/>
          <w:szCs w:val="24"/>
        </w:rPr>
        <w:t>future</w:t>
      </w:r>
      <w:r w:rsidR="00B67FC4" w:rsidRPr="00C83F13">
        <w:rPr>
          <w:rFonts w:ascii="Verdana" w:hAnsi="Verdana"/>
          <w:color w:val="231F20"/>
          <w:sz w:val="24"/>
          <w:szCs w:val="24"/>
        </w:rPr>
        <w:t xml:space="preserve"> </w:t>
      </w:r>
      <w:r w:rsidRPr="00C83F13">
        <w:rPr>
          <w:rFonts w:ascii="Verdana" w:hAnsi="Verdana"/>
          <w:color w:val="231F20"/>
          <w:sz w:val="24"/>
          <w:szCs w:val="24"/>
        </w:rPr>
        <w:t>partners</w:t>
      </w:r>
      <w:r w:rsidR="00B67FC4" w:rsidRPr="00C83F13">
        <w:rPr>
          <w:rFonts w:ascii="Verdana" w:hAnsi="Verdana"/>
          <w:color w:val="231F20"/>
          <w:sz w:val="24"/>
          <w:szCs w:val="24"/>
        </w:rPr>
        <w:t xml:space="preserve"> </w:t>
      </w:r>
      <w:r w:rsidRPr="00C83F13">
        <w:rPr>
          <w:rFonts w:ascii="Verdana" w:hAnsi="Verdana"/>
          <w:color w:val="231F20"/>
          <w:sz w:val="24"/>
          <w:szCs w:val="24"/>
        </w:rPr>
        <w:t>as</w:t>
      </w:r>
      <w:r w:rsidR="00B67FC4" w:rsidRPr="00C83F13">
        <w:rPr>
          <w:rFonts w:ascii="Verdana" w:hAnsi="Verdana"/>
          <w:color w:val="231F20"/>
          <w:sz w:val="24"/>
          <w:szCs w:val="24"/>
        </w:rPr>
        <w:t xml:space="preserve"> </w:t>
      </w:r>
      <w:r w:rsidRPr="00C83F13">
        <w:rPr>
          <w:rFonts w:ascii="Verdana" w:hAnsi="Verdana"/>
          <w:color w:val="231F20"/>
          <w:sz w:val="24"/>
          <w:szCs w:val="24"/>
        </w:rPr>
        <w:t>named</w:t>
      </w:r>
      <w:r w:rsidR="00B67FC4" w:rsidRPr="00C83F13">
        <w:rPr>
          <w:rFonts w:ascii="Verdana" w:hAnsi="Verdana"/>
          <w:color w:val="231F20"/>
          <w:sz w:val="24"/>
          <w:szCs w:val="24"/>
        </w:rPr>
        <w:t xml:space="preserve"> in the </w:t>
      </w:r>
      <w:r w:rsidRPr="00C83F13">
        <w:rPr>
          <w:rFonts w:ascii="Verdana" w:hAnsi="Verdana"/>
          <w:color w:val="231F20"/>
          <w:sz w:val="24"/>
          <w:szCs w:val="24"/>
        </w:rPr>
        <w:t>letter</w:t>
      </w:r>
      <w:r w:rsidR="00B67FC4" w:rsidRPr="00C83F13">
        <w:rPr>
          <w:rFonts w:ascii="Verdana" w:hAnsi="Verdana"/>
          <w:color w:val="231F20"/>
          <w:sz w:val="24"/>
          <w:szCs w:val="24"/>
        </w:rPr>
        <w:t xml:space="preserve"> </w:t>
      </w:r>
      <w:r w:rsidRPr="00C83F13">
        <w:rPr>
          <w:rFonts w:ascii="Verdana" w:hAnsi="Verdana"/>
          <w:color w:val="231F20"/>
          <w:sz w:val="24"/>
          <w:szCs w:val="24"/>
        </w:rPr>
        <w:t>of</w:t>
      </w:r>
      <w:r w:rsidR="00B67FC4" w:rsidRPr="00C83F13">
        <w:rPr>
          <w:rFonts w:ascii="Verdana" w:hAnsi="Verdana"/>
          <w:color w:val="231F20"/>
          <w:sz w:val="24"/>
          <w:szCs w:val="24"/>
        </w:rPr>
        <w:t xml:space="preserve"> </w:t>
      </w:r>
      <w:r w:rsidRPr="00C83F13">
        <w:rPr>
          <w:rFonts w:ascii="Verdana" w:hAnsi="Verdana"/>
          <w:color w:val="231F20"/>
          <w:sz w:val="24"/>
          <w:szCs w:val="24"/>
        </w:rPr>
        <w:t>intent.</w:t>
      </w:r>
    </w:p>
    <w:p w14:paraId="77022151" w14:textId="77777777" w:rsidR="00B64F4F" w:rsidRPr="00C83F13" w:rsidRDefault="00B64F4F" w:rsidP="00B64F4F">
      <w:pPr>
        <w:pStyle w:val="ListParagraph"/>
        <w:tabs>
          <w:tab w:val="left" w:pos="1420"/>
        </w:tabs>
        <w:spacing w:line="251" w:lineRule="exact"/>
        <w:ind w:left="1417" w:right="853" w:firstLine="0"/>
        <w:rPr>
          <w:rFonts w:ascii="Verdana" w:hAnsi="Verdana"/>
          <w:color w:val="231F20"/>
          <w:sz w:val="24"/>
          <w:szCs w:val="24"/>
        </w:rPr>
      </w:pPr>
    </w:p>
    <w:p w14:paraId="27C50EDF" w14:textId="3A9DD052" w:rsidR="00C20A63" w:rsidRPr="00C83F13" w:rsidRDefault="002D5618" w:rsidP="00B64F4F">
      <w:pPr>
        <w:pStyle w:val="ListParagraph"/>
        <w:tabs>
          <w:tab w:val="left" w:pos="1420"/>
        </w:tabs>
        <w:spacing w:line="251" w:lineRule="exact"/>
        <w:ind w:left="1417" w:right="853" w:firstLine="0"/>
        <w:rPr>
          <w:rFonts w:ascii="Verdana" w:hAnsi="Verdana"/>
          <w:sz w:val="24"/>
          <w:szCs w:val="24"/>
        </w:rPr>
      </w:pPr>
      <w:proofErr w:type="gramStart"/>
      <w:r w:rsidRPr="00C83F13">
        <w:rPr>
          <w:rFonts w:ascii="Verdana" w:hAnsi="Verdana"/>
          <w:color w:val="231F20"/>
          <w:sz w:val="24"/>
          <w:szCs w:val="24"/>
        </w:rPr>
        <w:t>Signed:…</w:t>
      </w:r>
      <w:proofErr w:type="gramEnd"/>
      <w:r w:rsidRPr="00C83F13">
        <w:rPr>
          <w:rFonts w:ascii="Verdana" w:hAnsi="Verdana"/>
          <w:color w:val="231F20"/>
          <w:sz w:val="24"/>
          <w:szCs w:val="24"/>
        </w:rPr>
        <w:t>………………………………………</w:t>
      </w:r>
      <w:proofErr w:type="gramStart"/>
      <w:r w:rsidRPr="00C83F13">
        <w:rPr>
          <w:rFonts w:ascii="Verdana" w:hAnsi="Verdana"/>
          <w:color w:val="231F20"/>
          <w:sz w:val="24"/>
          <w:szCs w:val="24"/>
        </w:rPr>
        <w:t>…..</w:t>
      </w:r>
      <w:proofErr w:type="gramEnd"/>
      <w:r w:rsidRPr="00C83F13">
        <w:rPr>
          <w:rFonts w:ascii="Verdana" w:hAnsi="Verdana"/>
          <w:color w:val="231F20"/>
          <w:sz w:val="24"/>
          <w:szCs w:val="24"/>
        </w:rPr>
        <w:t>………............................................</w:t>
      </w:r>
    </w:p>
    <w:p w14:paraId="4DD850F6" w14:textId="77777777" w:rsidR="00A87FDF" w:rsidRPr="00C83F13" w:rsidRDefault="00A87FDF" w:rsidP="00B64F4F">
      <w:pPr>
        <w:pStyle w:val="ListParagraph"/>
        <w:tabs>
          <w:tab w:val="left" w:pos="1420"/>
        </w:tabs>
        <w:spacing w:line="251" w:lineRule="exact"/>
        <w:ind w:left="1417" w:right="853" w:firstLine="0"/>
        <w:rPr>
          <w:rFonts w:ascii="Verdana" w:hAnsi="Verdana"/>
          <w:color w:val="231F20"/>
          <w:sz w:val="24"/>
          <w:szCs w:val="24"/>
        </w:rPr>
      </w:pPr>
    </w:p>
    <w:p w14:paraId="7EA6BFEF" w14:textId="77777777" w:rsidR="00C20A63" w:rsidRPr="00C83F13" w:rsidRDefault="002D5618" w:rsidP="00B64F4F">
      <w:pPr>
        <w:pStyle w:val="ListParagraph"/>
        <w:tabs>
          <w:tab w:val="left" w:pos="1420"/>
        </w:tabs>
        <w:spacing w:line="251" w:lineRule="exact"/>
        <w:ind w:left="1417" w:right="853" w:firstLine="0"/>
        <w:rPr>
          <w:rFonts w:ascii="Verdana" w:hAnsi="Verdana"/>
          <w:sz w:val="24"/>
          <w:szCs w:val="24"/>
        </w:rPr>
      </w:pPr>
      <w:r w:rsidRPr="00C83F13">
        <w:rPr>
          <w:rFonts w:ascii="Verdana" w:hAnsi="Verdana"/>
          <w:color w:val="231F20"/>
          <w:sz w:val="24"/>
          <w:szCs w:val="24"/>
        </w:rPr>
        <w:t>Capacity / title (director or partner or sole proprietor, etc.)......................................</w:t>
      </w:r>
    </w:p>
    <w:p w14:paraId="5E1E3A78" w14:textId="77777777" w:rsidR="00A87FDF" w:rsidRPr="00C83F13" w:rsidRDefault="00A87FDF" w:rsidP="00B64F4F">
      <w:pPr>
        <w:pStyle w:val="ListParagraph"/>
        <w:tabs>
          <w:tab w:val="left" w:pos="1420"/>
        </w:tabs>
        <w:spacing w:line="251" w:lineRule="exact"/>
        <w:ind w:left="1417" w:right="853" w:firstLine="0"/>
        <w:rPr>
          <w:rFonts w:ascii="Verdana" w:hAnsi="Verdana"/>
          <w:color w:val="231F20"/>
          <w:sz w:val="24"/>
          <w:szCs w:val="24"/>
        </w:rPr>
      </w:pPr>
    </w:p>
    <w:p w14:paraId="48B5F72B" w14:textId="1E2EC94E" w:rsidR="00A87FDF" w:rsidRPr="00C83F13" w:rsidRDefault="002D5618" w:rsidP="00B64F4F">
      <w:pPr>
        <w:pStyle w:val="ListParagraph"/>
        <w:tabs>
          <w:tab w:val="left" w:pos="1420"/>
        </w:tabs>
        <w:spacing w:line="251" w:lineRule="exact"/>
        <w:ind w:left="1417" w:right="853" w:firstLine="0"/>
        <w:rPr>
          <w:rFonts w:ascii="Verdana" w:hAnsi="Verdana"/>
          <w:color w:val="231F20"/>
          <w:sz w:val="24"/>
          <w:szCs w:val="24"/>
        </w:rPr>
      </w:pPr>
      <w:r w:rsidRPr="00C83F13">
        <w:rPr>
          <w:rFonts w:ascii="Verdana" w:hAnsi="Verdana"/>
          <w:color w:val="231F20"/>
          <w:sz w:val="24"/>
          <w:szCs w:val="24"/>
        </w:rPr>
        <w:t xml:space="preserve">Name: ………………………………………………………….................................. </w:t>
      </w:r>
    </w:p>
    <w:p w14:paraId="07D803D7" w14:textId="77777777" w:rsidR="00A87FDF" w:rsidRPr="00C83F13" w:rsidRDefault="00A87FDF" w:rsidP="00B64F4F">
      <w:pPr>
        <w:pStyle w:val="ListParagraph"/>
        <w:tabs>
          <w:tab w:val="left" w:pos="1420"/>
        </w:tabs>
        <w:spacing w:line="251" w:lineRule="exact"/>
        <w:ind w:left="1417" w:right="853" w:firstLine="0"/>
        <w:rPr>
          <w:rFonts w:ascii="Verdana" w:hAnsi="Verdana"/>
          <w:color w:val="231F20"/>
          <w:sz w:val="24"/>
          <w:szCs w:val="24"/>
        </w:rPr>
      </w:pPr>
    </w:p>
    <w:p w14:paraId="05181312" w14:textId="77777777" w:rsidR="00C20A63" w:rsidRPr="00C83F13" w:rsidRDefault="002D5618" w:rsidP="00B64F4F">
      <w:pPr>
        <w:pStyle w:val="ListParagraph"/>
        <w:tabs>
          <w:tab w:val="left" w:pos="1420"/>
        </w:tabs>
        <w:spacing w:line="251" w:lineRule="exact"/>
        <w:ind w:left="1417" w:right="853" w:firstLine="0"/>
        <w:rPr>
          <w:rFonts w:ascii="Verdana" w:hAnsi="Verdana"/>
          <w:i/>
          <w:sz w:val="24"/>
          <w:szCs w:val="24"/>
        </w:rPr>
      </w:pPr>
      <w:r w:rsidRPr="00C83F13">
        <w:rPr>
          <w:rFonts w:ascii="Verdana" w:hAnsi="Verdana"/>
          <w:color w:val="231F20"/>
          <w:sz w:val="24"/>
          <w:szCs w:val="24"/>
        </w:rPr>
        <w:t>Duly authorized to sign the bid for and on behalf of: ……………………</w:t>
      </w:r>
      <w:r w:rsidRPr="00C83F13">
        <w:rPr>
          <w:rFonts w:ascii="Verdana" w:hAnsi="Verdana"/>
          <w:i/>
          <w:color w:val="231F20"/>
          <w:sz w:val="24"/>
          <w:szCs w:val="24"/>
        </w:rPr>
        <w:t xml:space="preserve">[insert complete name of Tenderer] </w:t>
      </w:r>
      <w:r w:rsidRPr="00C83F13">
        <w:rPr>
          <w:rFonts w:ascii="Verdana" w:hAnsi="Verdana"/>
          <w:color w:val="231F20"/>
          <w:sz w:val="24"/>
          <w:szCs w:val="24"/>
        </w:rPr>
        <w:t xml:space="preserve">Dated on ………………........................…. day of………………………… </w:t>
      </w:r>
      <w:r w:rsidRPr="00C83F13">
        <w:rPr>
          <w:rFonts w:ascii="Verdana" w:hAnsi="Verdana"/>
          <w:i/>
          <w:color w:val="231F20"/>
          <w:sz w:val="24"/>
          <w:szCs w:val="24"/>
        </w:rPr>
        <w:t>[Insert date of signing]</w:t>
      </w:r>
    </w:p>
    <w:p w14:paraId="07A0435A" w14:textId="77777777" w:rsidR="00A87FDF" w:rsidRPr="00C83F13" w:rsidRDefault="00A87FDF" w:rsidP="00B64F4F">
      <w:pPr>
        <w:pStyle w:val="ListParagraph"/>
        <w:tabs>
          <w:tab w:val="left" w:pos="1420"/>
        </w:tabs>
        <w:spacing w:line="251" w:lineRule="exact"/>
        <w:ind w:left="1417" w:right="853" w:firstLine="0"/>
        <w:rPr>
          <w:rFonts w:ascii="Verdana" w:hAnsi="Verdana"/>
          <w:color w:val="231F20"/>
          <w:sz w:val="24"/>
          <w:szCs w:val="24"/>
        </w:rPr>
      </w:pPr>
    </w:p>
    <w:p w14:paraId="2A4494CF" w14:textId="77777777" w:rsidR="00C20A63" w:rsidRPr="00C83F13" w:rsidRDefault="002D5618" w:rsidP="00B64F4F">
      <w:pPr>
        <w:pStyle w:val="ListParagraph"/>
        <w:tabs>
          <w:tab w:val="left" w:pos="1420"/>
        </w:tabs>
        <w:spacing w:line="251" w:lineRule="exact"/>
        <w:ind w:left="1417" w:right="853" w:firstLine="0"/>
        <w:rPr>
          <w:rFonts w:ascii="Verdana" w:hAnsi="Verdana"/>
          <w:sz w:val="24"/>
          <w:szCs w:val="24"/>
        </w:rPr>
      </w:pPr>
      <w:r w:rsidRPr="00C83F13">
        <w:rPr>
          <w:rFonts w:ascii="Verdana" w:hAnsi="Verdana"/>
          <w:color w:val="231F20"/>
          <w:sz w:val="24"/>
          <w:szCs w:val="24"/>
        </w:rPr>
        <w:t>Seal or stamp</w:t>
      </w:r>
    </w:p>
    <w:p w14:paraId="240D9D1F" w14:textId="77777777" w:rsidR="00C20A63" w:rsidRPr="00C83F13" w:rsidRDefault="00C20A63">
      <w:pPr>
        <w:rPr>
          <w:rFonts w:ascii="Verdana" w:hAnsi="Verdana"/>
          <w:sz w:val="24"/>
          <w:szCs w:val="24"/>
        </w:rPr>
        <w:sectPr w:rsidR="00C20A63" w:rsidRPr="00C83F13">
          <w:pgSz w:w="11910" w:h="16840"/>
          <w:pgMar w:top="340" w:right="0" w:bottom="640" w:left="0" w:header="0" w:footer="441" w:gutter="0"/>
          <w:cols w:space="720"/>
        </w:sectPr>
      </w:pPr>
    </w:p>
    <w:p w14:paraId="39517286" w14:textId="77777777" w:rsidR="00C20A63" w:rsidRPr="00C83F13" w:rsidRDefault="00C20A63">
      <w:pPr>
        <w:pStyle w:val="BodyText"/>
        <w:rPr>
          <w:rFonts w:ascii="Verdana" w:hAnsi="Verdana"/>
          <w:sz w:val="24"/>
          <w:szCs w:val="24"/>
        </w:rPr>
      </w:pPr>
    </w:p>
    <w:p w14:paraId="04A3445E" w14:textId="77777777" w:rsidR="00C20A63" w:rsidRPr="00C83F13" w:rsidRDefault="002D5618" w:rsidP="00A87FDF">
      <w:pPr>
        <w:pStyle w:val="Heading2"/>
        <w:spacing w:before="250"/>
        <w:ind w:left="849" w:right="853"/>
        <w:rPr>
          <w:rFonts w:ascii="Verdana" w:hAnsi="Verdana"/>
        </w:rPr>
      </w:pPr>
      <w:bookmarkStart w:id="346" w:name="_Toc80957390"/>
      <w:bookmarkStart w:id="347" w:name="_Toc227168018"/>
      <w:r w:rsidRPr="00C83F13">
        <w:rPr>
          <w:rFonts w:ascii="Verdana" w:hAnsi="Verdana"/>
          <w:color w:val="231F20"/>
        </w:rPr>
        <w:t>QUALIFICATION FORMS</w:t>
      </w:r>
      <w:bookmarkEnd w:id="346"/>
      <w:bookmarkEnd w:id="347"/>
    </w:p>
    <w:p w14:paraId="06827AC8" w14:textId="5A7389F3" w:rsidR="00C20A63" w:rsidRPr="00605EE8" w:rsidRDefault="002D5618" w:rsidP="00B70529">
      <w:pPr>
        <w:pStyle w:val="Heading2"/>
        <w:numPr>
          <w:ilvl w:val="0"/>
          <w:numId w:val="129"/>
        </w:numPr>
        <w:spacing w:before="245"/>
        <w:ind w:left="1418" w:right="853" w:hanging="567"/>
        <w:rPr>
          <w:rFonts w:ascii="Verdana" w:hAnsi="Verdana"/>
          <w:color w:val="231F20"/>
        </w:rPr>
      </w:pPr>
      <w:bookmarkStart w:id="348" w:name="_Toc227168019"/>
      <w:r w:rsidRPr="00605EE8">
        <w:rPr>
          <w:rFonts w:ascii="Verdana" w:hAnsi="Verdana"/>
          <w:color w:val="231F20"/>
        </w:rPr>
        <w:t>FOREIGN</w:t>
      </w:r>
      <w:r w:rsidR="00C62FC8" w:rsidRPr="00605EE8">
        <w:rPr>
          <w:rFonts w:ascii="Verdana" w:hAnsi="Verdana"/>
          <w:color w:val="231F20"/>
        </w:rPr>
        <w:t xml:space="preserve"> </w:t>
      </w:r>
      <w:r w:rsidRPr="00605EE8">
        <w:rPr>
          <w:rFonts w:ascii="Verdana" w:hAnsi="Verdana"/>
          <w:color w:val="231F20"/>
        </w:rPr>
        <w:t>TENDERERS</w:t>
      </w:r>
      <w:r w:rsidR="00C62FC8" w:rsidRPr="00605EE8">
        <w:rPr>
          <w:rFonts w:ascii="Verdana" w:hAnsi="Verdana"/>
          <w:color w:val="231F20"/>
        </w:rPr>
        <w:t xml:space="preserve"> </w:t>
      </w:r>
      <w:r w:rsidRPr="00605EE8">
        <w:rPr>
          <w:rFonts w:ascii="Verdana" w:hAnsi="Verdana"/>
          <w:color w:val="231F20"/>
        </w:rPr>
        <w:t>40%</w:t>
      </w:r>
      <w:r w:rsidR="00C62FC8" w:rsidRPr="00605EE8">
        <w:rPr>
          <w:rFonts w:ascii="Verdana" w:hAnsi="Verdana"/>
          <w:color w:val="231F20"/>
        </w:rPr>
        <w:t xml:space="preserve"> </w:t>
      </w:r>
      <w:r w:rsidRPr="00605EE8">
        <w:rPr>
          <w:rFonts w:ascii="Verdana" w:hAnsi="Verdana"/>
          <w:color w:val="231F20"/>
        </w:rPr>
        <w:t>RULE</w:t>
      </w:r>
      <w:r w:rsidR="009D71AC" w:rsidRPr="00605EE8">
        <w:rPr>
          <w:rFonts w:ascii="Verdana" w:hAnsi="Verdana"/>
          <w:color w:val="231F20"/>
        </w:rPr>
        <w:t xml:space="preserve"> – (</w:t>
      </w:r>
      <w:r w:rsidR="00605EE8" w:rsidRPr="00605EE8">
        <w:rPr>
          <w:rFonts w:ascii="Verdana" w:hAnsi="Verdana"/>
          <w:color w:val="231F20"/>
        </w:rPr>
        <w:t xml:space="preserve">NOT </w:t>
      </w:r>
      <w:r w:rsidR="009D71AC" w:rsidRPr="00605EE8">
        <w:rPr>
          <w:rFonts w:ascii="Verdana" w:hAnsi="Verdana"/>
          <w:color w:val="231F20"/>
        </w:rPr>
        <w:t>APPLICABLE)</w:t>
      </w:r>
      <w:bookmarkEnd w:id="348"/>
    </w:p>
    <w:p w14:paraId="56ACF9B6" w14:textId="77777777" w:rsidR="00C20A63" w:rsidRPr="00C83F13" w:rsidRDefault="002D5618" w:rsidP="00A87FDF">
      <w:pPr>
        <w:pStyle w:val="BodyText"/>
        <w:spacing w:before="242" w:line="230" w:lineRule="auto"/>
        <w:ind w:left="1412" w:right="853" w:hanging="2"/>
        <w:rPr>
          <w:rFonts w:ascii="Verdana" w:hAnsi="Verdana"/>
          <w:color w:val="231F20"/>
          <w:sz w:val="24"/>
          <w:szCs w:val="24"/>
        </w:rPr>
      </w:pPr>
      <w:r w:rsidRPr="00C83F13">
        <w:rPr>
          <w:rFonts w:ascii="Verdana" w:hAnsi="Verdana"/>
          <w:color w:val="231F20"/>
          <w:sz w:val="24"/>
          <w:szCs w:val="24"/>
        </w:rPr>
        <w:t>Pursuant to ITT 4.10, a foreign tenderer must complete this form to demonstrate that the tender fulﬁls this condition.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0"/>
        <w:gridCol w:w="2980"/>
        <w:gridCol w:w="2186"/>
        <w:gridCol w:w="1601"/>
        <w:gridCol w:w="1898"/>
      </w:tblGrid>
      <w:tr w:rsidR="00BD362C" w:rsidRPr="00C83F13" w14:paraId="008643B3" w14:textId="77777777" w:rsidTr="00BD362C">
        <w:trPr>
          <w:tblHeader/>
          <w:jc w:val="center"/>
        </w:trPr>
        <w:tc>
          <w:tcPr>
            <w:tcW w:w="803" w:type="dxa"/>
            <w:tcBorders>
              <w:top w:val="single" w:sz="4" w:space="0" w:color="auto"/>
              <w:left w:val="single" w:sz="4" w:space="0" w:color="auto"/>
              <w:bottom w:val="single" w:sz="4" w:space="0" w:color="auto"/>
              <w:right w:val="single" w:sz="4" w:space="0" w:color="auto"/>
            </w:tcBorders>
            <w:shd w:val="clear" w:color="auto" w:fill="D0CECE"/>
            <w:hideMark/>
          </w:tcPr>
          <w:p w14:paraId="44F497A7" w14:textId="77777777" w:rsidR="00BD362C" w:rsidRPr="00C83F13" w:rsidRDefault="00BD362C">
            <w:pPr>
              <w:tabs>
                <w:tab w:val="left" w:pos="567"/>
              </w:tabs>
              <w:rPr>
                <w:rFonts w:ascii="Verdana" w:hAnsi="Verdana"/>
                <w:b/>
                <w:sz w:val="24"/>
                <w:szCs w:val="24"/>
              </w:rPr>
            </w:pPr>
            <w:r w:rsidRPr="00C83F13">
              <w:rPr>
                <w:rFonts w:ascii="Verdana" w:hAnsi="Verdana"/>
                <w:b/>
                <w:sz w:val="24"/>
                <w:szCs w:val="24"/>
              </w:rPr>
              <w:t>Item</w:t>
            </w:r>
          </w:p>
        </w:tc>
        <w:tc>
          <w:tcPr>
            <w:tcW w:w="2980" w:type="dxa"/>
            <w:tcBorders>
              <w:top w:val="single" w:sz="4" w:space="0" w:color="auto"/>
              <w:left w:val="single" w:sz="4" w:space="0" w:color="auto"/>
              <w:bottom w:val="single" w:sz="4" w:space="0" w:color="auto"/>
              <w:right w:val="single" w:sz="4" w:space="0" w:color="auto"/>
            </w:tcBorders>
            <w:shd w:val="clear" w:color="auto" w:fill="D0CECE"/>
            <w:hideMark/>
          </w:tcPr>
          <w:p w14:paraId="766AC804" w14:textId="77777777" w:rsidR="00BD362C" w:rsidRPr="00C83F13" w:rsidRDefault="00BD362C">
            <w:pPr>
              <w:tabs>
                <w:tab w:val="left" w:pos="567"/>
              </w:tabs>
              <w:rPr>
                <w:rFonts w:ascii="Verdana" w:hAnsi="Verdana"/>
                <w:b/>
                <w:sz w:val="24"/>
                <w:szCs w:val="24"/>
              </w:rPr>
            </w:pPr>
            <w:r w:rsidRPr="00C83F13">
              <w:rPr>
                <w:rFonts w:ascii="Verdana" w:hAnsi="Verdana"/>
                <w:b/>
                <w:sz w:val="24"/>
                <w:szCs w:val="24"/>
              </w:rPr>
              <w:t>Description of Work Item</w:t>
            </w:r>
          </w:p>
        </w:tc>
        <w:tc>
          <w:tcPr>
            <w:tcW w:w="2186" w:type="dxa"/>
            <w:tcBorders>
              <w:top w:val="single" w:sz="4" w:space="0" w:color="auto"/>
              <w:left w:val="single" w:sz="4" w:space="0" w:color="auto"/>
              <w:bottom w:val="single" w:sz="4" w:space="0" w:color="auto"/>
              <w:right w:val="single" w:sz="4" w:space="0" w:color="auto"/>
            </w:tcBorders>
            <w:shd w:val="clear" w:color="auto" w:fill="D0CECE"/>
            <w:hideMark/>
          </w:tcPr>
          <w:p w14:paraId="7988464C" w14:textId="77777777" w:rsidR="00BD362C" w:rsidRPr="00C83F13" w:rsidRDefault="00BD362C">
            <w:pPr>
              <w:tabs>
                <w:tab w:val="left" w:pos="567"/>
              </w:tabs>
              <w:rPr>
                <w:rFonts w:ascii="Verdana" w:hAnsi="Verdana"/>
                <w:b/>
                <w:sz w:val="24"/>
                <w:szCs w:val="24"/>
              </w:rPr>
            </w:pPr>
            <w:r w:rsidRPr="00C83F13">
              <w:rPr>
                <w:rFonts w:ascii="Verdana" w:hAnsi="Verdana"/>
                <w:b/>
                <w:sz w:val="24"/>
                <w:szCs w:val="24"/>
              </w:rPr>
              <w:t>Describe location of Source</w:t>
            </w:r>
          </w:p>
        </w:tc>
        <w:tc>
          <w:tcPr>
            <w:tcW w:w="1601" w:type="dxa"/>
            <w:tcBorders>
              <w:top w:val="single" w:sz="4" w:space="0" w:color="auto"/>
              <w:left w:val="single" w:sz="4" w:space="0" w:color="auto"/>
              <w:bottom w:val="single" w:sz="4" w:space="0" w:color="auto"/>
              <w:right w:val="single" w:sz="4" w:space="0" w:color="auto"/>
            </w:tcBorders>
            <w:shd w:val="clear" w:color="auto" w:fill="D0CECE"/>
            <w:hideMark/>
          </w:tcPr>
          <w:p w14:paraId="7BFDD3C2" w14:textId="77777777" w:rsidR="00BD362C" w:rsidRPr="00C83F13" w:rsidRDefault="00BD362C">
            <w:pPr>
              <w:tabs>
                <w:tab w:val="left" w:pos="567"/>
              </w:tabs>
              <w:rPr>
                <w:rFonts w:ascii="Verdana" w:hAnsi="Verdana"/>
                <w:b/>
                <w:sz w:val="24"/>
                <w:szCs w:val="24"/>
              </w:rPr>
            </w:pPr>
            <w:r w:rsidRPr="00C83F13">
              <w:rPr>
                <w:rFonts w:ascii="Verdana" w:hAnsi="Verdana"/>
                <w:b/>
                <w:sz w:val="24"/>
                <w:szCs w:val="24"/>
              </w:rPr>
              <w:t xml:space="preserve">COST in </w:t>
            </w:r>
          </w:p>
          <w:p w14:paraId="53B1A6F2" w14:textId="77777777" w:rsidR="00BD362C" w:rsidRPr="00C83F13" w:rsidRDefault="00BD362C">
            <w:pPr>
              <w:tabs>
                <w:tab w:val="left" w:pos="567"/>
              </w:tabs>
              <w:rPr>
                <w:rFonts w:ascii="Verdana" w:hAnsi="Verdana"/>
                <w:b/>
                <w:sz w:val="24"/>
                <w:szCs w:val="24"/>
              </w:rPr>
            </w:pPr>
            <w:r w:rsidRPr="00C83F13">
              <w:rPr>
                <w:rFonts w:ascii="Verdana" w:hAnsi="Verdana"/>
                <w:b/>
                <w:sz w:val="24"/>
                <w:szCs w:val="24"/>
              </w:rPr>
              <w:t>K. shillings</w:t>
            </w:r>
          </w:p>
        </w:tc>
        <w:tc>
          <w:tcPr>
            <w:tcW w:w="1898" w:type="dxa"/>
            <w:tcBorders>
              <w:top w:val="single" w:sz="4" w:space="0" w:color="auto"/>
              <w:left w:val="single" w:sz="4" w:space="0" w:color="auto"/>
              <w:bottom w:val="single" w:sz="4" w:space="0" w:color="auto"/>
              <w:right w:val="single" w:sz="4" w:space="0" w:color="auto"/>
            </w:tcBorders>
            <w:shd w:val="clear" w:color="auto" w:fill="D0CECE"/>
            <w:hideMark/>
          </w:tcPr>
          <w:p w14:paraId="615E7A4A" w14:textId="77777777" w:rsidR="00BD362C" w:rsidRPr="00C83F13" w:rsidRDefault="00BD362C">
            <w:pPr>
              <w:tabs>
                <w:tab w:val="left" w:pos="567"/>
              </w:tabs>
              <w:rPr>
                <w:rFonts w:ascii="Verdana" w:hAnsi="Verdana"/>
                <w:b/>
                <w:sz w:val="24"/>
                <w:szCs w:val="24"/>
              </w:rPr>
            </w:pPr>
            <w:r w:rsidRPr="00C83F13">
              <w:rPr>
                <w:rFonts w:ascii="Verdana" w:hAnsi="Verdana"/>
                <w:b/>
                <w:sz w:val="24"/>
                <w:szCs w:val="24"/>
              </w:rPr>
              <w:t>Comments, if any</w:t>
            </w:r>
          </w:p>
        </w:tc>
      </w:tr>
      <w:tr w:rsidR="00BD362C" w:rsidRPr="00C83F13" w14:paraId="12482F51"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shd w:val="clear" w:color="auto" w:fill="F2F2F2"/>
            <w:hideMark/>
          </w:tcPr>
          <w:p w14:paraId="39DFE333" w14:textId="77777777" w:rsidR="00BD362C" w:rsidRPr="00C83F13" w:rsidRDefault="00BD362C">
            <w:pPr>
              <w:tabs>
                <w:tab w:val="left" w:pos="567"/>
              </w:tabs>
              <w:rPr>
                <w:rFonts w:ascii="Verdana" w:hAnsi="Verdana"/>
                <w:sz w:val="24"/>
                <w:szCs w:val="24"/>
              </w:rPr>
            </w:pPr>
            <w:r w:rsidRPr="00C83F13">
              <w:rPr>
                <w:rFonts w:ascii="Verdana" w:hAnsi="Verdana"/>
                <w:sz w:val="24"/>
                <w:szCs w:val="24"/>
              </w:rPr>
              <w:t>A</w:t>
            </w:r>
          </w:p>
        </w:tc>
        <w:tc>
          <w:tcPr>
            <w:tcW w:w="8665" w:type="dxa"/>
            <w:gridSpan w:val="4"/>
            <w:tcBorders>
              <w:top w:val="single" w:sz="4" w:space="0" w:color="auto"/>
              <w:left w:val="single" w:sz="4" w:space="0" w:color="auto"/>
              <w:bottom w:val="single" w:sz="4" w:space="0" w:color="auto"/>
              <w:right w:val="single" w:sz="4" w:space="0" w:color="auto"/>
            </w:tcBorders>
            <w:shd w:val="clear" w:color="auto" w:fill="F2F2F2"/>
            <w:hideMark/>
          </w:tcPr>
          <w:p w14:paraId="5D1BE5B5" w14:textId="77777777" w:rsidR="00BD362C" w:rsidRPr="00C83F13" w:rsidRDefault="00BD362C">
            <w:pPr>
              <w:tabs>
                <w:tab w:val="left" w:pos="567"/>
              </w:tabs>
              <w:rPr>
                <w:rFonts w:ascii="Verdana" w:hAnsi="Verdana"/>
                <w:sz w:val="24"/>
                <w:szCs w:val="24"/>
              </w:rPr>
            </w:pPr>
            <w:r w:rsidRPr="00C83F13">
              <w:rPr>
                <w:rFonts w:ascii="Verdana" w:hAnsi="Verdana"/>
                <w:sz w:val="24"/>
                <w:szCs w:val="24"/>
              </w:rPr>
              <w:t>Local Labor</w:t>
            </w:r>
          </w:p>
        </w:tc>
      </w:tr>
      <w:tr w:rsidR="00BD362C" w:rsidRPr="00C83F13" w14:paraId="228DFAD2"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764BF2BD" w14:textId="77777777" w:rsidR="00BD362C" w:rsidRPr="00C83F13" w:rsidRDefault="00BD362C">
            <w:pPr>
              <w:tabs>
                <w:tab w:val="left" w:pos="567"/>
              </w:tabs>
              <w:rPr>
                <w:rFonts w:ascii="Verdana" w:hAnsi="Verdana"/>
                <w:sz w:val="24"/>
                <w:szCs w:val="24"/>
              </w:rPr>
            </w:pPr>
            <w:r w:rsidRPr="00C83F13">
              <w:rPr>
                <w:rFonts w:ascii="Verdana" w:hAnsi="Verdana"/>
                <w:sz w:val="24"/>
                <w:szCs w:val="24"/>
              </w:rPr>
              <w:t>1</w:t>
            </w:r>
          </w:p>
        </w:tc>
        <w:tc>
          <w:tcPr>
            <w:tcW w:w="2980" w:type="dxa"/>
            <w:tcBorders>
              <w:top w:val="single" w:sz="4" w:space="0" w:color="auto"/>
              <w:left w:val="single" w:sz="4" w:space="0" w:color="auto"/>
              <w:bottom w:val="single" w:sz="4" w:space="0" w:color="auto"/>
              <w:right w:val="single" w:sz="4" w:space="0" w:color="auto"/>
            </w:tcBorders>
          </w:tcPr>
          <w:p w14:paraId="5AAC4554" w14:textId="77777777" w:rsidR="00BD362C" w:rsidRPr="00C83F13" w:rsidRDefault="00BD362C">
            <w:pPr>
              <w:tabs>
                <w:tab w:val="left" w:pos="567"/>
              </w:tabs>
              <w:rPr>
                <w:rFonts w:ascii="Verdana" w:hAnsi="Verdana"/>
                <w:sz w:val="24"/>
                <w:szCs w:val="24"/>
              </w:rPr>
            </w:pPr>
          </w:p>
        </w:tc>
        <w:tc>
          <w:tcPr>
            <w:tcW w:w="2186" w:type="dxa"/>
            <w:tcBorders>
              <w:top w:val="single" w:sz="4" w:space="0" w:color="auto"/>
              <w:left w:val="single" w:sz="4" w:space="0" w:color="auto"/>
              <w:bottom w:val="single" w:sz="4" w:space="0" w:color="auto"/>
              <w:right w:val="single" w:sz="4" w:space="0" w:color="auto"/>
            </w:tcBorders>
          </w:tcPr>
          <w:p w14:paraId="1DEC8D58" w14:textId="77777777" w:rsidR="00BD362C" w:rsidRPr="00C83F13" w:rsidRDefault="00BD362C">
            <w:pPr>
              <w:tabs>
                <w:tab w:val="left" w:pos="567"/>
              </w:tabs>
              <w:rPr>
                <w:rFonts w:ascii="Verdana" w:hAnsi="Verdana"/>
                <w:sz w:val="24"/>
                <w:szCs w:val="24"/>
              </w:rPr>
            </w:pPr>
          </w:p>
        </w:tc>
        <w:tc>
          <w:tcPr>
            <w:tcW w:w="1601" w:type="dxa"/>
            <w:tcBorders>
              <w:top w:val="single" w:sz="4" w:space="0" w:color="auto"/>
              <w:left w:val="single" w:sz="4" w:space="0" w:color="auto"/>
              <w:bottom w:val="single" w:sz="4" w:space="0" w:color="auto"/>
              <w:right w:val="single" w:sz="4" w:space="0" w:color="auto"/>
            </w:tcBorders>
          </w:tcPr>
          <w:p w14:paraId="16F73D0B" w14:textId="77777777" w:rsidR="00BD362C" w:rsidRPr="00C83F13" w:rsidRDefault="00BD362C">
            <w:pPr>
              <w:tabs>
                <w:tab w:val="left" w:pos="567"/>
              </w:tabs>
              <w:rPr>
                <w:rFonts w:ascii="Verdana" w:hAnsi="Verdana"/>
                <w:sz w:val="24"/>
                <w:szCs w:val="24"/>
              </w:rPr>
            </w:pPr>
          </w:p>
        </w:tc>
        <w:tc>
          <w:tcPr>
            <w:tcW w:w="1898" w:type="dxa"/>
            <w:tcBorders>
              <w:top w:val="single" w:sz="4" w:space="0" w:color="auto"/>
              <w:left w:val="single" w:sz="4" w:space="0" w:color="auto"/>
              <w:bottom w:val="single" w:sz="4" w:space="0" w:color="auto"/>
              <w:right w:val="single" w:sz="4" w:space="0" w:color="auto"/>
            </w:tcBorders>
          </w:tcPr>
          <w:p w14:paraId="25ED7AD5" w14:textId="77777777" w:rsidR="00BD362C" w:rsidRPr="00C83F13" w:rsidRDefault="00BD362C">
            <w:pPr>
              <w:tabs>
                <w:tab w:val="left" w:pos="567"/>
              </w:tabs>
              <w:rPr>
                <w:rFonts w:ascii="Verdana" w:hAnsi="Verdana"/>
                <w:sz w:val="24"/>
                <w:szCs w:val="24"/>
              </w:rPr>
            </w:pPr>
          </w:p>
        </w:tc>
      </w:tr>
      <w:tr w:rsidR="00BD362C" w:rsidRPr="00C83F13" w14:paraId="76F0523F"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3BDC2208" w14:textId="77777777" w:rsidR="00BD362C" w:rsidRPr="00C83F13" w:rsidRDefault="00BD362C">
            <w:pPr>
              <w:tabs>
                <w:tab w:val="left" w:pos="567"/>
              </w:tabs>
              <w:rPr>
                <w:rFonts w:ascii="Verdana" w:hAnsi="Verdana"/>
                <w:sz w:val="24"/>
                <w:szCs w:val="24"/>
              </w:rPr>
            </w:pPr>
            <w:r w:rsidRPr="00C83F13">
              <w:rPr>
                <w:rFonts w:ascii="Verdana" w:hAnsi="Verdana"/>
                <w:sz w:val="24"/>
                <w:szCs w:val="24"/>
              </w:rPr>
              <w:t>2</w:t>
            </w:r>
          </w:p>
        </w:tc>
        <w:tc>
          <w:tcPr>
            <w:tcW w:w="2980" w:type="dxa"/>
            <w:tcBorders>
              <w:top w:val="single" w:sz="4" w:space="0" w:color="auto"/>
              <w:left w:val="single" w:sz="4" w:space="0" w:color="auto"/>
              <w:bottom w:val="single" w:sz="4" w:space="0" w:color="auto"/>
              <w:right w:val="single" w:sz="4" w:space="0" w:color="auto"/>
            </w:tcBorders>
          </w:tcPr>
          <w:p w14:paraId="07125B49" w14:textId="77777777" w:rsidR="00BD362C" w:rsidRPr="00C83F13" w:rsidRDefault="00BD362C">
            <w:pPr>
              <w:tabs>
                <w:tab w:val="left" w:pos="567"/>
              </w:tabs>
              <w:rPr>
                <w:rFonts w:ascii="Verdana" w:hAnsi="Verdana"/>
                <w:sz w:val="24"/>
                <w:szCs w:val="24"/>
              </w:rPr>
            </w:pPr>
          </w:p>
        </w:tc>
        <w:tc>
          <w:tcPr>
            <w:tcW w:w="2186" w:type="dxa"/>
            <w:tcBorders>
              <w:top w:val="single" w:sz="4" w:space="0" w:color="auto"/>
              <w:left w:val="single" w:sz="4" w:space="0" w:color="auto"/>
              <w:bottom w:val="single" w:sz="4" w:space="0" w:color="auto"/>
              <w:right w:val="single" w:sz="4" w:space="0" w:color="auto"/>
            </w:tcBorders>
          </w:tcPr>
          <w:p w14:paraId="6644B2D8" w14:textId="77777777" w:rsidR="00BD362C" w:rsidRPr="00C83F13" w:rsidRDefault="00BD362C">
            <w:pPr>
              <w:tabs>
                <w:tab w:val="left" w:pos="567"/>
              </w:tabs>
              <w:rPr>
                <w:rFonts w:ascii="Verdana" w:hAnsi="Verdana"/>
                <w:sz w:val="24"/>
                <w:szCs w:val="24"/>
              </w:rPr>
            </w:pPr>
          </w:p>
        </w:tc>
        <w:tc>
          <w:tcPr>
            <w:tcW w:w="1601" w:type="dxa"/>
            <w:tcBorders>
              <w:top w:val="single" w:sz="4" w:space="0" w:color="auto"/>
              <w:left w:val="single" w:sz="4" w:space="0" w:color="auto"/>
              <w:bottom w:val="single" w:sz="4" w:space="0" w:color="auto"/>
              <w:right w:val="single" w:sz="4" w:space="0" w:color="auto"/>
            </w:tcBorders>
          </w:tcPr>
          <w:p w14:paraId="748DF290" w14:textId="77777777" w:rsidR="00BD362C" w:rsidRPr="00C83F13" w:rsidRDefault="00BD362C">
            <w:pPr>
              <w:tabs>
                <w:tab w:val="left" w:pos="567"/>
              </w:tabs>
              <w:rPr>
                <w:rFonts w:ascii="Verdana" w:hAnsi="Verdana"/>
                <w:sz w:val="24"/>
                <w:szCs w:val="24"/>
              </w:rPr>
            </w:pPr>
          </w:p>
        </w:tc>
        <w:tc>
          <w:tcPr>
            <w:tcW w:w="1898" w:type="dxa"/>
            <w:tcBorders>
              <w:top w:val="single" w:sz="4" w:space="0" w:color="auto"/>
              <w:left w:val="single" w:sz="4" w:space="0" w:color="auto"/>
              <w:bottom w:val="single" w:sz="4" w:space="0" w:color="auto"/>
              <w:right w:val="single" w:sz="4" w:space="0" w:color="auto"/>
            </w:tcBorders>
          </w:tcPr>
          <w:p w14:paraId="049F8650" w14:textId="77777777" w:rsidR="00BD362C" w:rsidRPr="00C83F13" w:rsidRDefault="00BD362C">
            <w:pPr>
              <w:tabs>
                <w:tab w:val="left" w:pos="567"/>
              </w:tabs>
              <w:rPr>
                <w:rFonts w:ascii="Verdana" w:hAnsi="Verdana"/>
                <w:sz w:val="24"/>
                <w:szCs w:val="24"/>
              </w:rPr>
            </w:pPr>
          </w:p>
        </w:tc>
      </w:tr>
      <w:tr w:rsidR="00BD362C" w:rsidRPr="00C83F13" w14:paraId="63114955"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7C903B03" w14:textId="77777777" w:rsidR="00BD362C" w:rsidRPr="00C83F13" w:rsidRDefault="00BD362C">
            <w:pPr>
              <w:tabs>
                <w:tab w:val="left" w:pos="567"/>
              </w:tabs>
              <w:rPr>
                <w:rFonts w:ascii="Verdana" w:hAnsi="Verdana"/>
                <w:sz w:val="24"/>
                <w:szCs w:val="24"/>
              </w:rPr>
            </w:pPr>
            <w:r w:rsidRPr="00C83F13">
              <w:rPr>
                <w:rFonts w:ascii="Verdana" w:hAnsi="Verdana"/>
                <w:sz w:val="24"/>
                <w:szCs w:val="24"/>
              </w:rPr>
              <w:t>3</w:t>
            </w:r>
          </w:p>
        </w:tc>
        <w:tc>
          <w:tcPr>
            <w:tcW w:w="2980" w:type="dxa"/>
            <w:tcBorders>
              <w:top w:val="single" w:sz="4" w:space="0" w:color="auto"/>
              <w:left w:val="single" w:sz="4" w:space="0" w:color="auto"/>
              <w:bottom w:val="single" w:sz="4" w:space="0" w:color="auto"/>
              <w:right w:val="single" w:sz="4" w:space="0" w:color="auto"/>
            </w:tcBorders>
          </w:tcPr>
          <w:p w14:paraId="4434D34E" w14:textId="77777777" w:rsidR="00BD362C" w:rsidRPr="00C83F13" w:rsidRDefault="00BD362C">
            <w:pPr>
              <w:tabs>
                <w:tab w:val="left" w:pos="567"/>
              </w:tabs>
              <w:rPr>
                <w:rFonts w:ascii="Verdana" w:hAnsi="Verdana"/>
                <w:sz w:val="24"/>
                <w:szCs w:val="24"/>
              </w:rPr>
            </w:pPr>
          </w:p>
        </w:tc>
        <w:tc>
          <w:tcPr>
            <w:tcW w:w="2186" w:type="dxa"/>
            <w:tcBorders>
              <w:top w:val="single" w:sz="4" w:space="0" w:color="auto"/>
              <w:left w:val="single" w:sz="4" w:space="0" w:color="auto"/>
              <w:bottom w:val="single" w:sz="4" w:space="0" w:color="auto"/>
              <w:right w:val="single" w:sz="4" w:space="0" w:color="auto"/>
            </w:tcBorders>
          </w:tcPr>
          <w:p w14:paraId="399B42DC" w14:textId="77777777" w:rsidR="00BD362C" w:rsidRPr="00C83F13" w:rsidRDefault="00BD362C">
            <w:pPr>
              <w:tabs>
                <w:tab w:val="left" w:pos="567"/>
              </w:tabs>
              <w:rPr>
                <w:rFonts w:ascii="Verdana" w:hAnsi="Verdana"/>
                <w:sz w:val="24"/>
                <w:szCs w:val="24"/>
              </w:rPr>
            </w:pPr>
          </w:p>
        </w:tc>
        <w:tc>
          <w:tcPr>
            <w:tcW w:w="1601" w:type="dxa"/>
            <w:tcBorders>
              <w:top w:val="single" w:sz="4" w:space="0" w:color="auto"/>
              <w:left w:val="single" w:sz="4" w:space="0" w:color="auto"/>
              <w:bottom w:val="single" w:sz="4" w:space="0" w:color="auto"/>
              <w:right w:val="single" w:sz="4" w:space="0" w:color="auto"/>
            </w:tcBorders>
          </w:tcPr>
          <w:p w14:paraId="1460BE80" w14:textId="77777777" w:rsidR="00BD362C" w:rsidRPr="00C83F13" w:rsidRDefault="00BD362C">
            <w:pPr>
              <w:tabs>
                <w:tab w:val="left" w:pos="567"/>
              </w:tabs>
              <w:rPr>
                <w:rFonts w:ascii="Verdana" w:hAnsi="Verdana"/>
                <w:sz w:val="24"/>
                <w:szCs w:val="24"/>
              </w:rPr>
            </w:pPr>
          </w:p>
        </w:tc>
        <w:tc>
          <w:tcPr>
            <w:tcW w:w="1898" w:type="dxa"/>
            <w:tcBorders>
              <w:top w:val="single" w:sz="4" w:space="0" w:color="auto"/>
              <w:left w:val="single" w:sz="4" w:space="0" w:color="auto"/>
              <w:bottom w:val="single" w:sz="4" w:space="0" w:color="auto"/>
              <w:right w:val="single" w:sz="4" w:space="0" w:color="auto"/>
            </w:tcBorders>
          </w:tcPr>
          <w:p w14:paraId="5E790067" w14:textId="77777777" w:rsidR="00BD362C" w:rsidRPr="00C83F13" w:rsidRDefault="00BD362C">
            <w:pPr>
              <w:tabs>
                <w:tab w:val="left" w:pos="567"/>
              </w:tabs>
              <w:rPr>
                <w:rFonts w:ascii="Verdana" w:hAnsi="Verdana"/>
                <w:sz w:val="24"/>
                <w:szCs w:val="24"/>
              </w:rPr>
            </w:pPr>
          </w:p>
        </w:tc>
      </w:tr>
      <w:tr w:rsidR="00BD362C" w:rsidRPr="00C83F13" w14:paraId="06678FED"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29371A85" w14:textId="77777777" w:rsidR="00BD362C" w:rsidRPr="00C83F13" w:rsidRDefault="00BD362C">
            <w:pPr>
              <w:tabs>
                <w:tab w:val="left" w:pos="567"/>
              </w:tabs>
              <w:rPr>
                <w:rFonts w:ascii="Verdana" w:hAnsi="Verdana"/>
                <w:sz w:val="24"/>
                <w:szCs w:val="24"/>
              </w:rPr>
            </w:pPr>
            <w:r w:rsidRPr="00C83F13">
              <w:rPr>
                <w:rFonts w:ascii="Verdana" w:hAnsi="Verdana"/>
                <w:sz w:val="24"/>
                <w:szCs w:val="24"/>
              </w:rPr>
              <w:t>4</w:t>
            </w:r>
          </w:p>
        </w:tc>
        <w:tc>
          <w:tcPr>
            <w:tcW w:w="2980" w:type="dxa"/>
            <w:tcBorders>
              <w:top w:val="single" w:sz="4" w:space="0" w:color="auto"/>
              <w:left w:val="single" w:sz="4" w:space="0" w:color="auto"/>
              <w:bottom w:val="single" w:sz="4" w:space="0" w:color="auto"/>
              <w:right w:val="single" w:sz="4" w:space="0" w:color="auto"/>
            </w:tcBorders>
          </w:tcPr>
          <w:p w14:paraId="42013596" w14:textId="77777777" w:rsidR="00BD362C" w:rsidRPr="00C83F13" w:rsidRDefault="00BD362C">
            <w:pPr>
              <w:tabs>
                <w:tab w:val="left" w:pos="567"/>
              </w:tabs>
              <w:rPr>
                <w:rFonts w:ascii="Verdana" w:hAnsi="Verdana"/>
                <w:sz w:val="24"/>
                <w:szCs w:val="24"/>
              </w:rPr>
            </w:pPr>
          </w:p>
        </w:tc>
        <w:tc>
          <w:tcPr>
            <w:tcW w:w="2186" w:type="dxa"/>
            <w:tcBorders>
              <w:top w:val="single" w:sz="4" w:space="0" w:color="auto"/>
              <w:left w:val="single" w:sz="4" w:space="0" w:color="auto"/>
              <w:bottom w:val="single" w:sz="4" w:space="0" w:color="auto"/>
              <w:right w:val="single" w:sz="4" w:space="0" w:color="auto"/>
            </w:tcBorders>
          </w:tcPr>
          <w:p w14:paraId="43718A18" w14:textId="77777777" w:rsidR="00BD362C" w:rsidRPr="00C83F13" w:rsidRDefault="00BD362C">
            <w:pPr>
              <w:tabs>
                <w:tab w:val="left" w:pos="567"/>
              </w:tabs>
              <w:rPr>
                <w:rFonts w:ascii="Verdana" w:hAnsi="Verdana"/>
                <w:sz w:val="24"/>
                <w:szCs w:val="24"/>
              </w:rPr>
            </w:pPr>
          </w:p>
        </w:tc>
        <w:tc>
          <w:tcPr>
            <w:tcW w:w="1601" w:type="dxa"/>
            <w:tcBorders>
              <w:top w:val="single" w:sz="4" w:space="0" w:color="auto"/>
              <w:left w:val="single" w:sz="4" w:space="0" w:color="auto"/>
              <w:bottom w:val="single" w:sz="4" w:space="0" w:color="auto"/>
              <w:right w:val="single" w:sz="4" w:space="0" w:color="auto"/>
            </w:tcBorders>
          </w:tcPr>
          <w:p w14:paraId="75CB82F2" w14:textId="77777777" w:rsidR="00BD362C" w:rsidRPr="00C83F13" w:rsidRDefault="00BD362C">
            <w:pPr>
              <w:tabs>
                <w:tab w:val="left" w:pos="567"/>
              </w:tabs>
              <w:rPr>
                <w:rFonts w:ascii="Verdana" w:hAnsi="Verdana"/>
                <w:sz w:val="24"/>
                <w:szCs w:val="24"/>
              </w:rPr>
            </w:pPr>
          </w:p>
        </w:tc>
        <w:tc>
          <w:tcPr>
            <w:tcW w:w="1898" w:type="dxa"/>
            <w:tcBorders>
              <w:top w:val="single" w:sz="4" w:space="0" w:color="auto"/>
              <w:left w:val="single" w:sz="4" w:space="0" w:color="auto"/>
              <w:bottom w:val="single" w:sz="4" w:space="0" w:color="auto"/>
              <w:right w:val="single" w:sz="4" w:space="0" w:color="auto"/>
            </w:tcBorders>
          </w:tcPr>
          <w:p w14:paraId="1B6B8204" w14:textId="77777777" w:rsidR="00BD362C" w:rsidRPr="00C83F13" w:rsidRDefault="00BD362C">
            <w:pPr>
              <w:tabs>
                <w:tab w:val="left" w:pos="567"/>
              </w:tabs>
              <w:rPr>
                <w:rFonts w:ascii="Verdana" w:hAnsi="Verdana"/>
                <w:sz w:val="24"/>
                <w:szCs w:val="24"/>
              </w:rPr>
            </w:pPr>
          </w:p>
        </w:tc>
      </w:tr>
      <w:tr w:rsidR="00BD362C" w:rsidRPr="00C83F13" w14:paraId="5CF0A805"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4E091A9D" w14:textId="77777777" w:rsidR="00BD362C" w:rsidRPr="00C83F13" w:rsidRDefault="00BD362C">
            <w:pPr>
              <w:tabs>
                <w:tab w:val="left" w:pos="567"/>
              </w:tabs>
              <w:rPr>
                <w:rFonts w:ascii="Verdana" w:hAnsi="Verdana"/>
                <w:sz w:val="24"/>
                <w:szCs w:val="24"/>
              </w:rPr>
            </w:pPr>
            <w:r w:rsidRPr="00C83F13">
              <w:rPr>
                <w:rFonts w:ascii="Verdana" w:hAnsi="Verdana"/>
                <w:sz w:val="24"/>
                <w:szCs w:val="24"/>
              </w:rPr>
              <w:t>5</w:t>
            </w:r>
          </w:p>
        </w:tc>
        <w:tc>
          <w:tcPr>
            <w:tcW w:w="2980" w:type="dxa"/>
            <w:tcBorders>
              <w:top w:val="single" w:sz="4" w:space="0" w:color="auto"/>
              <w:left w:val="single" w:sz="4" w:space="0" w:color="auto"/>
              <w:bottom w:val="single" w:sz="4" w:space="0" w:color="auto"/>
              <w:right w:val="single" w:sz="4" w:space="0" w:color="auto"/>
            </w:tcBorders>
          </w:tcPr>
          <w:p w14:paraId="4E4ED69F" w14:textId="77777777" w:rsidR="00BD362C" w:rsidRPr="00C83F13" w:rsidRDefault="00BD362C">
            <w:pPr>
              <w:tabs>
                <w:tab w:val="left" w:pos="567"/>
              </w:tabs>
              <w:rPr>
                <w:rFonts w:ascii="Verdana" w:hAnsi="Verdana"/>
                <w:sz w:val="24"/>
                <w:szCs w:val="24"/>
              </w:rPr>
            </w:pPr>
          </w:p>
        </w:tc>
        <w:tc>
          <w:tcPr>
            <w:tcW w:w="2186" w:type="dxa"/>
            <w:tcBorders>
              <w:top w:val="single" w:sz="4" w:space="0" w:color="auto"/>
              <w:left w:val="single" w:sz="4" w:space="0" w:color="auto"/>
              <w:bottom w:val="single" w:sz="4" w:space="0" w:color="auto"/>
              <w:right w:val="single" w:sz="4" w:space="0" w:color="auto"/>
            </w:tcBorders>
          </w:tcPr>
          <w:p w14:paraId="418C6695" w14:textId="77777777" w:rsidR="00BD362C" w:rsidRPr="00C83F13" w:rsidRDefault="00BD362C">
            <w:pPr>
              <w:tabs>
                <w:tab w:val="left" w:pos="567"/>
              </w:tabs>
              <w:rPr>
                <w:rFonts w:ascii="Verdana" w:hAnsi="Verdana"/>
                <w:sz w:val="24"/>
                <w:szCs w:val="24"/>
              </w:rPr>
            </w:pPr>
          </w:p>
        </w:tc>
        <w:tc>
          <w:tcPr>
            <w:tcW w:w="1601" w:type="dxa"/>
            <w:tcBorders>
              <w:top w:val="single" w:sz="4" w:space="0" w:color="auto"/>
              <w:left w:val="single" w:sz="4" w:space="0" w:color="auto"/>
              <w:bottom w:val="single" w:sz="4" w:space="0" w:color="auto"/>
              <w:right w:val="single" w:sz="4" w:space="0" w:color="auto"/>
            </w:tcBorders>
          </w:tcPr>
          <w:p w14:paraId="42482D48" w14:textId="77777777" w:rsidR="00BD362C" w:rsidRPr="00C83F13" w:rsidRDefault="00BD362C">
            <w:pPr>
              <w:tabs>
                <w:tab w:val="left" w:pos="567"/>
              </w:tabs>
              <w:rPr>
                <w:rFonts w:ascii="Verdana" w:hAnsi="Verdana"/>
                <w:sz w:val="24"/>
                <w:szCs w:val="24"/>
              </w:rPr>
            </w:pPr>
          </w:p>
        </w:tc>
        <w:tc>
          <w:tcPr>
            <w:tcW w:w="1898" w:type="dxa"/>
            <w:tcBorders>
              <w:top w:val="single" w:sz="4" w:space="0" w:color="auto"/>
              <w:left w:val="single" w:sz="4" w:space="0" w:color="auto"/>
              <w:bottom w:val="single" w:sz="4" w:space="0" w:color="auto"/>
              <w:right w:val="single" w:sz="4" w:space="0" w:color="auto"/>
            </w:tcBorders>
          </w:tcPr>
          <w:p w14:paraId="65FE041D" w14:textId="77777777" w:rsidR="00BD362C" w:rsidRPr="00C83F13" w:rsidRDefault="00BD362C">
            <w:pPr>
              <w:tabs>
                <w:tab w:val="left" w:pos="567"/>
              </w:tabs>
              <w:rPr>
                <w:rFonts w:ascii="Verdana" w:hAnsi="Verdana"/>
                <w:sz w:val="24"/>
                <w:szCs w:val="24"/>
              </w:rPr>
            </w:pPr>
          </w:p>
        </w:tc>
      </w:tr>
      <w:tr w:rsidR="00BD362C" w:rsidRPr="00C83F13" w14:paraId="128A5FF0"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shd w:val="clear" w:color="auto" w:fill="F2F2F2"/>
            <w:hideMark/>
          </w:tcPr>
          <w:p w14:paraId="176ABFB4" w14:textId="77777777" w:rsidR="00BD362C" w:rsidRPr="00C83F13" w:rsidRDefault="00BD362C">
            <w:pPr>
              <w:tabs>
                <w:tab w:val="left" w:pos="567"/>
              </w:tabs>
              <w:rPr>
                <w:rFonts w:ascii="Verdana" w:hAnsi="Verdana"/>
                <w:sz w:val="24"/>
                <w:szCs w:val="24"/>
              </w:rPr>
            </w:pPr>
            <w:r w:rsidRPr="00C83F13">
              <w:rPr>
                <w:rFonts w:ascii="Verdana" w:hAnsi="Verdana"/>
                <w:sz w:val="24"/>
                <w:szCs w:val="24"/>
              </w:rPr>
              <w:t>B</w:t>
            </w:r>
          </w:p>
        </w:tc>
        <w:tc>
          <w:tcPr>
            <w:tcW w:w="8665" w:type="dxa"/>
            <w:gridSpan w:val="4"/>
            <w:tcBorders>
              <w:top w:val="single" w:sz="4" w:space="0" w:color="auto"/>
              <w:left w:val="single" w:sz="4" w:space="0" w:color="auto"/>
              <w:bottom w:val="single" w:sz="4" w:space="0" w:color="auto"/>
              <w:right w:val="single" w:sz="4" w:space="0" w:color="auto"/>
            </w:tcBorders>
            <w:shd w:val="clear" w:color="auto" w:fill="F2F2F2"/>
            <w:hideMark/>
          </w:tcPr>
          <w:p w14:paraId="754927D7" w14:textId="77777777" w:rsidR="00BD362C" w:rsidRPr="00C83F13" w:rsidRDefault="00BD362C">
            <w:pPr>
              <w:tabs>
                <w:tab w:val="left" w:pos="567"/>
              </w:tabs>
              <w:rPr>
                <w:rFonts w:ascii="Verdana" w:hAnsi="Verdana"/>
                <w:sz w:val="24"/>
                <w:szCs w:val="24"/>
              </w:rPr>
            </w:pPr>
            <w:proofErr w:type="gramStart"/>
            <w:r w:rsidRPr="00C83F13">
              <w:rPr>
                <w:rFonts w:ascii="Verdana" w:hAnsi="Verdana"/>
                <w:sz w:val="24"/>
                <w:szCs w:val="24"/>
              </w:rPr>
              <w:t>Sub contracts</w:t>
            </w:r>
            <w:proofErr w:type="gramEnd"/>
            <w:r w:rsidRPr="00C83F13">
              <w:rPr>
                <w:rFonts w:ascii="Verdana" w:hAnsi="Verdana"/>
                <w:sz w:val="24"/>
                <w:szCs w:val="24"/>
              </w:rPr>
              <w:t xml:space="preserve"> from Local sources</w:t>
            </w:r>
          </w:p>
        </w:tc>
      </w:tr>
      <w:tr w:rsidR="00BD362C" w:rsidRPr="00C83F13" w14:paraId="6638A9D2"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618F4557" w14:textId="77777777" w:rsidR="00BD362C" w:rsidRPr="00C83F13" w:rsidRDefault="00BD362C">
            <w:pPr>
              <w:tabs>
                <w:tab w:val="left" w:pos="567"/>
              </w:tabs>
              <w:rPr>
                <w:rFonts w:ascii="Verdana" w:hAnsi="Verdana"/>
                <w:sz w:val="24"/>
                <w:szCs w:val="24"/>
              </w:rPr>
            </w:pPr>
            <w:r w:rsidRPr="00C83F13">
              <w:rPr>
                <w:rFonts w:ascii="Verdana" w:hAnsi="Verdana"/>
                <w:sz w:val="24"/>
                <w:szCs w:val="24"/>
              </w:rPr>
              <w:t>1</w:t>
            </w:r>
          </w:p>
        </w:tc>
        <w:tc>
          <w:tcPr>
            <w:tcW w:w="2980" w:type="dxa"/>
            <w:tcBorders>
              <w:top w:val="single" w:sz="4" w:space="0" w:color="auto"/>
              <w:left w:val="single" w:sz="4" w:space="0" w:color="auto"/>
              <w:bottom w:val="single" w:sz="4" w:space="0" w:color="auto"/>
              <w:right w:val="single" w:sz="4" w:space="0" w:color="auto"/>
            </w:tcBorders>
          </w:tcPr>
          <w:p w14:paraId="5063FB90" w14:textId="77777777" w:rsidR="00BD362C" w:rsidRPr="00C83F13" w:rsidRDefault="00BD362C">
            <w:pPr>
              <w:tabs>
                <w:tab w:val="left" w:pos="567"/>
              </w:tabs>
              <w:rPr>
                <w:rFonts w:ascii="Verdana" w:hAnsi="Verdana"/>
                <w:sz w:val="24"/>
                <w:szCs w:val="24"/>
              </w:rPr>
            </w:pPr>
          </w:p>
        </w:tc>
        <w:tc>
          <w:tcPr>
            <w:tcW w:w="2186" w:type="dxa"/>
            <w:tcBorders>
              <w:top w:val="single" w:sz="4" w:space="0" w:color="auto"/>
              <w:left w:val="single" w:sz="4" w:space="0" w:color="auto"/>
              <w:bottom w:val="single" w:sz="4" w:space="0" w:color="auto"/>
              <w:right w:val="single" w:sz="4" w:space="0" w:color="auto"/>
            </w:tcBorders>
          </w:tcPr>
          <w:p w14:paraId="26B69ECD" w14:textId="77777777" w:rsidR="00BD362C" w:rsidRPr="00C83F13" w:rsidRDefault="00BD362C">
            <w:pPr>
              <w:tabs>
                <w:tab w:val="left" w:pos="567"/>
              </w:tabs>
              <w:rPr>
                <w:rFonts w:ascii="Verdana" w:hAnsi="Verdana"/>
                <w:sz w:val="24"/>
                <w:szCs w:val="24"/>
              </w:rPr>
            </w:pPr>
          </w:p>
        </w:tc>
        <w:tc>
          <w:tcPr>
            <w:tcW w:w="1601" w:type="dxa"/>
            <w:tcBorders>
              <w:top w:val="single" w:sz="4" w:space="0" w:color="auto"/>
              <w:left w:val="single" w:sz="4" w:space="0" w:color="auto"/>
              <w:bottom w:val="single" w:sz="4" w:space="0" w:color="auto"/>
              <w:right w:val="single" w:sz="4" w:space="0" w:color="auto"/>
            </w:tcBorders>
          </w:tcPr>
          <w:p w14:paraId="46F6EFFF" w14:textId="77777777" w:rsidR="00BD362C" w:rsidRPr="00C83F13" w:rsidRDefault="00BD362C">
            <w:pPr>
              <w:tabs>
                <w:tab w:val="left" w:pos="567"/>
              </w:tabs>
              <w:rPr>
                <w:rFonts w:ascii="Verdana" w:hAnsi="Verdana"/>
                <w:sz w:val="24"/>
                <w:szCs w:val="24"/>
              </w:rPr>
            </w:pPr>
          </w:p>
        </w:tc>
        <w:tc>
          <w:tcPr>
            <w:tcW w:w="1898" w:type="dxa"/>
            <w:tcBorders>
              <w:top w:val="single" w:sz="4" w:space="0" w:color="auto"/>
              <w:left w:val="single" w:sz="4" w:space="0" w:color="auto"/>
              <w:bottom w:val="single" w:sz="4" w:space="0" w:color="auto"/>
              <w:right w:val="single" w:sz="4" w:space="0" w:color="auto"/>
            </w:tcBorders>
          </w:tcPr>
          <w:p w14:paraId="0A61D518" w14:textId="77777777" w:rsidR="00BD362C" w:rsidRPr="00C83F13" w:rsidRDefault="00BD362C">
            <w:pPr>
              <w:tabs>
                <w:tab w:val="left" w:pos="567"/>
              </w:tabs>
              <w:rPr>
                <w:rFonts w:ascii="Verdana" w:hAnsi="Verdana"/>
                <w:sz w:val="24"/>
                <w:szCs w:val="24"/>
              </w:rPr>
            </w:pPr>
          </w:p>
        </w:tc>
      </w:tr>
      <w:tr w:rsidR="00BD362C" w:rsidRPr="00C83F13" w14:paraId="6468CB2D"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26D7CEA8" w14:textId="77777777" w:rsidR="00BD362C" w:rsidRPr="00C83F13" w:rsidRDefault="00BD362C">
            <w:pPr>
              <w:tabs>
                <w:tab w:val="left" w:pos="567"/>
              </w:tabs>
              <w:rPr>
                <w:rFonts w:ascii="Verdana" w:hAnsi="Verdana"/>
                <w:sz w:val="24"/>
                <w:szCs w:val="24"/>
              </w:rPr>
            </w:pPr>
            <w:r w:rsidRPr="00C83F13">
              <w:rPr>
                <w:rFonts w:ascii="Verdana" w:hAnsi="Verdana"/>
                <w:sz w:val="24"/>
                <w:szCs w:val="24"/>
              </w:rPr>
              <w:t>2</w:t>
            </w:r>
          </w:p>
        </w:tc>
        <w:tc>
          <w:tcPr>
            <w:tcW w:w="2980" w:type="dxa"/>
            <w:tcBorders>
              <w:top w:val="single" w:sz="4" w:space="0" w:color="auto"/>
              <w:left w:val="single" w:sz="4" w:space="0" w:color="auto"/>
              <w:bottom w:val="single" w:sz="4" w:space="0" w:color="auto"/>
              <w:right w:val="single" w:sz="4" w:space="0" w:color="auto"/>
            </w:tcBorders>
          </w:tcPr>
          <w:p w14:paraId="401FD60D" w14:textId="77777777" w:rsidR="00BD362C" w:rsidRPr="00C83F13" w:rsidRDefault="00BD362C">
            <w:pPr>
              <w:tabs>
                <w:tab w:val="left" w:pos="567"/>
              </w:tabs>
              <w:rPr>
                <w:rFonts w:ascii="Verdana" w:hAnsi="Verdana"/>
                <w:sz w:val="24"/>
                <w:szCs w:val="24"/>
              </w:rPr>
            </w:pPr>
          </w:p>
        </w:tc>
        <w:tc>
          <w:tcPr>
            <w:tcW w:w="2186" w:type="dxa"/>
            <w:tcBorders>
              <w:top w:val="single" w:sz="4" w:space="0" w:color="auto"/>
              <w:left w:val="single" w:sz="4" w:space="0" w:color="auto"/>
              <w:bottom w:val="single" w:sz="4" w:space="0" w:color="auto"/>
              <w:right w:val="single" w:sz="4" w:space="0" w:color="auto"/>
            </w:tcBorders>
          </w:tcPr>
          <w:p w14:paraId="20639474" w14:textId="77777777" w:rsidR="00BD362C" w:rsidRPr="00C83F13" w:rsidRDefault="00BD362C">
            <w:pPr>
              <w:tabs>
                <w:tab w:val="left" w:pos="567"/>
              </w:tabs>
              <w:rPr>
                <w:rFonts w:ascii="Verdana" w:hAnsi="Verdana"/>
                <w:sz w:val="24"/>
                <w:szCs w:val="24"/>
              </w:rPr>
            </w:pPr>
          </w:p>
        </w:tc>
        <w:tc>
          <w:tcPr>
            <w:tcW w:w="1601" w:type="dxa"/>
            <w:tcBorders>
              <w:top w:val="single" w:sz="4" w:space="0" w:color="auto"/>
              <w:left w:val="single" w:sz="4" w:space="0" w:color="auto"/>
              <w:bottom w:val="single" w:sz="4" w:space="0" w:color="auto"/>
              <w:right w:val="single" w:sz="4" w:space="0" w:color="auto"/>
            </w:tcBorders>
          </w:tcPr>
          <w:p w14:paraId="2742F6EA" w14:textId="77777777" w:rsidR="00BD362C" w:rsidRPr="00C83F13" w:rsidRDefault="00BD362C">
            <w:pPr>
              <w:tabs>
                <w:tab w:val="left" w:pos="567"/>
              </w:tabs>
              <w:rPr>
                <w:rFonts w:ascii="Verdana" w:hAnsi="Verdana"/>
                <w:sz w:val="24"/>
                <w:szCs w:val="24"/>
              </w:rPr>
            </w:pPr>
          </w:p>
        </w:tc>
        <w:tc>
          <w:tcPr>
            <w:tcW w:w="1898" w:type="dxa"/>
            <w:tcBorders>
              <w:top w:val="single" w:sz="4" w:space="0" w:color="auto"/>
              <w:left w:val="single" w:sz="4" w:space="0" w:color="auto"/>
              <w:bottom w:val="single" w:sz="4" w:space="0" w:color="auto"/>
              <w:right w:val="single" w:sz="4" w:space="0" w:color="auto"/>
            </w:tcBorders>
          </w:tcPr>
          <w:p w14:paraId="4F074181" w14:textId="77777777" w:rsidR="00BD362C" w:rsidRPr="00C83F13" w:rsidRDefault="00BD362C">
            <w:pPr>
              <w:tabs>
                <w:tab w:val="left" w:pos="567"/>
              </w:tabs>
              <w:rPr>
                <w:rFonts w:ascii="Verdana" w:hAnsi="Verdana"/>
                <w:sz w:val="24"/>
                <w:szCs w:val="24"/>
              </w:rPr>
            </w:pPr>
          </w:p>
        </w:tc>
      </w:tr>
      <w:tr w:rsidR="00BD362C" w:rsidRPr="00C83F13" w14:paraId="0683EBBF"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23476AF8" w14:textId="77777777" w:rsidR="00BD362C" w:rsidRPr="00C83F13" w:rsidRDefault="00BD362C">
            <w:pPr>
              <w:tabs>
                <w:tab w:val="left" w:pos="567"/>
              </w:tabs>
              <w:rPr>
                <w:rFonts w:ascii="Verdana" w:hAnsi="Verdana"/>
                <w:sz w:val="24"/>
                <w:szCs w:val="24"/>
              </w:rPr>
            </w:pPr>
            <w:r w:rsidRPr="00C83F13">
              <w:rPr>
                <w:rFonts w:ascii="Verdana" w:hAnsi="Verdana"/>
                <w:sz w:val="24"/>
                <w:szCs w:val="24"/>
              </w:rPr>
              <w:t>3</w:t>
            </w:r>
          </w:p>
        </w:tc>
        <w:tc>
          <w:tcPr>
            <w:tcW w:w="2980" w:type="dxa"/>
            <w:tcBorders>
              <w:top w:val="single" w:sz="4" w:space="0" w:color="auto"/>
              <w:left w:val="single" w:sz="4" w:space="0" w:color="auto"/>
              <w:bottom w:val="single" w:sz="4" w:space="0" w:color="auto"/>
              <w:right w:val="single" w:sz="4" w:space="0" w:color="auto"/>
            </w:tcBorders>
          </w:tcPr>
          <w:p w14:paraId="05DF7BF9" w14:textId="77777777" w:rsidR="00BD362C" w:rsidRPr="00C83F13" w:rsidRDefault="00BD362C">
            <w:pPr>
              <w:tabs>
                <w:tab w:val="left" w:pos="567"/>
              </w:tabs>
              <w:rPr>
                <w:rFonts w:ascii="Verdana" w:hAnsi="Verdana"/>
                <w:sz w:val="24"/>
                <w:szCs w:val="24"/>
              </w:rPr>
            </w:pPr>
          </w:p>
        </w:tc>
        <w:tc>
          <w:tcPr>
            <w:tcW w:w="2186" w:type="dxa"/>
            <w:tcBorders>
              <w:top w:val="single" w:sz="4" w:space="0" w:color="auto"/>
              <w:left w:val="single" w:sz="4" w:space="0" w:color="auto"/>
              <w:bottom w:val="single" w:sz="4" w:space="0" w:color="auto"/>
              <w:right w:val="single" w:sz="4" w:space="0" w:color="auto"/>
            </w:tcBorders>
          </w:tcPr>
          <w:p w14:paraId="69A3A4B2" w14:textId="77777777" w:rsidR="00BD362C" w:rsidRPr="00C83F13" w:rsidRDefault="00BD362C">
            <w:pPr>
              <w:tabs>
                <w:tab w:val="left" w:pos="567"/>
              </w:tabs>
              <w:rPr>
                <w:rFonts w:ascii="Verdana" w:hAnsi="Verdana"/>
                <w:sz w:val="24"/>
                <w:szCs w:val="24"/>
              </w:rPr>
            </w:pPr>
          </w:p>
        </w:tc>
        <w:tc>
          <w:tcPr>
            <w:tcW w:w="1601" w:type="dxa"/>
            <w:tcBorders>
              <w:top w:val="single" w:sz="4" w:space="0" w:color="auto"/>
              <w:left w:val="single" w:sz="4" w:space="0" w:color="auto"/>
              <w:bottom w:val="single" w:sz="4" w:space="0" w:color="auto"/>
              <w:right w:val="single" w:sz="4" w:space="0" w:color="auto"/>
            </w:tcBorders>
          </w:tcPr>
          <w:p w14:paraId="45F22511" w14:textId="77777777" w:rsidR="00BD362C" w:rsidRPr="00C83F13" w:rsidRDefault="00BD362C">
            <w:pPr>
              <w:tabs>
                <w:tab w:val="left" w:pos="567"/>
              </w:tabs>
              <w:rPr>
                <w:rFonts w:ascii="Verdana" w:hAnsi="Verdana"/>
                <w:sz w:val="24"/>
                <w:szCs w:val="24"/>
              </w:rPr>
            </w:pPr>
          </w:p>
        </w:tc>
        <w:tc>
          <w:tcPr>
            <w:tcW w:w="1898" w:type="dxa"/>
            <w:tcBorders>
              <w:top w:val="single" w:sz="4" w:space="0" w:color="auto"/>
              <w:left w:val="single" w:sz="4" w:space="0" w:color="auto"/>
              <w:bottom w:val="single" w:sz="4" w:space="0" w:color="auto"/>
              <w:right w:val="single" w:sz="4" w:space="0" w:color="auto"/>
            </w:tcBorders>
          </w:tcPr>
          <w:p w14:paraId="7584E64C" w14:textId="77777777" w:rsidR="00BD362C" w:rsidRPr="00C83F13" w:rsidRDefault="00BD362C">
            <w:pPr>
              <w:tabs>
                <w:tab w:val="left" w:pos="567"/>
              </w:tabs>
              <w:rPr>
                <w:rFonts w:ascii="Verdana" w:hAnsi="Verdana"/>
                <w:sz w:val="24"/>
                <w:szCs w:val="24"/>
              </w:rPr>
            </w:pPr>
          </w:p>
        </w:tc>
      </w:tr>
      <w:tr w:rsidR="00BD362C" w:rsidRPr="00C83F13" w14:paraId="71C3A89E"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0DF7B4DD" w14:textId="77777777" w:rsidR="00BD362C" w:rsidRPr="00C83F13" w:rsidRDefault="00BD362C">
            <w:pPr>
              <w:tabs>
                <w:tab w:val="left" w:pos="567"/>
              </w:tabs>
              <w:rPr>
                <w:rFonts w:ascii="Verdana" w:hAnsi="Verdana"/>
                <w:sz w:val="24"/>
                <w:szCs w:val="24"/>
              </w:rPr>
            </w:pPr>
            <w:r w:rsidRPr="00C83F13">
              <w:rPr>
                <w:rFonts w:ascii="Verdana" w:hAnsi="Verdana"/>
                <w:sz w:val="24"/>
                <w:szCs w:val="24"/>
              </w:rPr>
              <w:t>4</w:t>
            </w:r>
          </w:p>
        </w:tc>
        <w:tc>
          <w:tcPr>
            <w:tcW w:w="2980" w:type="dxa"/>
            <w:tcBorders>
              <w:top w:val="single" w:sz="4" w:space="0" w:color="auto"/>
              <w:left w:val="single" w:sz="4" w:space="0" w:color="auto"/>
              <w:bottom w:val="single" w:sz="4" w:space="0" w:color="auto"/>
              <w:right w:val="single" w:sz="4" w:space="0" w:color="auto"/>
            </w:tcBorders>
          </w:tcPr>
          <w:p w14:paraId="72E237C8" w14:textId="77777777" w:rsidR="00BD362C" w:rsidRPr="00C83F13" w:rsidRDefault="00BD362C">
            <w:pPr>
              <w:tabs>
                <w:tab w:val="left" w:pos="567"/>
              </w:tabs>
              <w:rPr>
                <w:rFonts w:ascii="Verdana" w:hAnsi="Verdana"/>
                <w:sz w:val="24"/>
                <w:szCs w:val="24"/>
              </w:rPr>
            </w:pPr>
          </w:p>
        </w:tc>
        <w:tc>
          <w:tcPr>
            <w:tcW w:w="2186" w:type="dxa"/>
            <w:tcBorders>
              <w:top w:val="single" w:sz="4" w:space="0" w:color="auto"/>
              <w:left w:val="single" w:sz="4" w:space="0" w:color="auto"/>
              <w:bottom w:val="single" w:sz="4" w:space="0" w:color="auto"/>
              <w:right w:val="single" w:sz="4" w:space="0" w:color="auto"/>
            </w:tcBorders>
          </w:tcPr>
          <w:p w14:paraId="6B82E804" w14:textId="77777777" w:rsidR="00BD362C" w:rsidRPr="00C83F13" w:rsidRDefault="00BD362C">
            <w:pPr>
              <w:tabs>
                <w:tab w:val="left" w:pos="567"/>
              </w:tabs>
              <w:rPr>
                <w:rFonts w:ascii="Verdana" w:hAnsi="Verdana"/>
                <w:sz w:val="24"/>
                <w:szCs w:val="24"/>
              </w:rPr>
            </w:pPr>
          </w:p>
        </w:tc>
        <w:tc>
          <w:tcPr>
            <w:tcW w:w="1601" w:type="dxa"/>
            <w:tcBorders>
              <w:top w:val="single" w:sz="4" w:space="0" w:color="auto"/>
              <w:left w:val="single" w:sz="4" w:space="0" w:color="auto"/>
              <w:bottom w:val="single" w:sz="4" w:space="0" w:color="auto"/>
              <w:right w:val="single" w:sz="4" w:space="0" w:color="auto"/>
            </w:tcBorders>
          </w:tcPr>
          <w:p w14:paraId="180BE51B" w14:textId="77777777" w:rsidR="00BD362C" w:rsidRPr="00C83F13" w:rsidRDefault="00BD362C">
            <w:pPr>
              <w:tabs>
                <w:tab w:val="left" w:pos="567"/>
              </w:tabs>
              <w:rPr>
                <w:rFonts w:ascii="Verdana" w:hAnsi="Verdana"/>
                <w:sz w:val="24"/>
                <w:szCs w:val="24"/>
              </w:rPr>
            </w:pPr>
          </w:p>
        </w:tc>
        <w:tc>
          <w:tcPr>
            <w:tcW w:w="1898" w:type="dxa"/>
            <w:tcBorders>
              <w:top w:val="single" w:sz="4" w:space="0" w:color="auto"/>
              <w:left w:val="single" w:sz="4" w:space="0" w:color="auto"/>
              <w:bottom w:val="single" w:sz="4" w:space="0" w:color="auto"/>
              <w:right w:val="single" w:sz="4" w:space="0" w:color="auto"/>
            </w:tcBorders>
          </w:tcPr>
          <w:p w14:paraId="1B60F5D5" w14:textId="77777777" w:rsidR="00BD362C" w:rsidRPr="00C83F13" w:rsidRDefault="00BD362C">
            <w:pPr>
              <w:tabs>
                <w:tab w:val="left" w:pos="567"/>
              </w:tabs>
              <w:rPr>
                <w:rFonts w:ascii="Verdana" w:hAnsi="Verdana"/>
                <w:sz w:val="24"/>
                <w:szCs w:val="24"/>
              </w:rPr>
            </w:pPr>
          </w:p>
        </w:tc>
      </w:tr>
      <w:tr w:rsidR="00BD362C" w:rsidRPr="00C83F13" w14:paraId="15054E05"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7A28B719" w14:textId="77777777" w:rsidR="00BD362C" w:rsidRPr="00C83F13" w:rsidRDefault="00BD362C">
            <w:pPr>
              <w:tabs>
                <w:tab w:val="left" w:pos="567"/>
              </w:tabs>
              <w:rPr>
                <w:rFonts w:ascii="Verdana" w:hAnsi="Verdana"/>
                <w:sz w:val="24"/>
                <w:szCs w:val="24"/>
              </w:rPr>
            </w:pPr>
            <w:r w:rsidRPr="00C83F13">
              <w:rPr>
                <w:rFonts w:ascii="Verdana" w:hAnsi="Verdana"/>
                <w:sz w:val="24"/>
                <w:szCs w:val="24"/>
              </w:rPr>
              <w:t>5</w:t>
            </w:r>
          </w:p>
        </w:tc>
        <w:tc>
          <w:tcPr>
            <w:tcW w:w="2980" w:type="dxa"/>
            <w:tcBorders>
              <w:top w:val="single" w:sz="4" w:space="0" w:color="auto"/>
              <w:left w:val="single" w:sz="4" w:space="0" w:color="auto"/>
              <w:bottom w:val="single" w:sz="4" w:space="0" w:color="auto"/>
              <w:right w:val="single" w:sz="4" w:space="0" w:color="auto"/>
            </w:tcBorders>
          </w:tcPr>
          <w:p w14:paraId="0705241C" w14:textId="77777777" w:rsidR="00BD362C" w:rsidRPr="00C83F13" w:rsidRDefault="00BD362C">
            <w:pPr>
              <w:tabs>
                <w:tab w:val="left" w:pos="567"/>
              </w:tabs>
              <w:rPr>
                <w:rFonts w:ascii="Verdana" w:hAnsi="Verdana"/>
                <w:sz w:val="24"/>
                <w:szCs w:val="24"/>
              </w:rPr>
            </w:pPr>
          </w:p>
        </w:tc>
        <w:tc>
          <w:tcPr>
            <w:tcW w:w="2186" w:type="dxa"/>
            <w:tcBorders>
              <w:top w:val="single" w:sz="4" w:space="0" w:color="auto"/>
              <w:left w:val="single" w:sz="4" w:space="0" w:color="auto"/>
              <w:bottom w:val="single" w:sz="4" w:space="0" w:color="auto"/>
              <w:right w:val="single" w:sz="4" w:space="0" w:color="auto"/>
            </w:tcBorders>
          </w:tcPr>
          <w:p w14:paraId="6B46FA8B" w14:textId="77777777" w:rsidR="00BD362C" w:rsidRPr="00C83F13" w:rsidRDefault="00BD362C">
            <w:pPr>
              <w:tabs>
                <w:tab w:val="left" w:pos="567"/>
              </w:tabs>
              <w:rPr>
                <w:rFonts w:ascii="Verdana" w:hAnsi="Verdana"/>
                <w:sz w:val="24"/>
                <w:szCs w:val="24"/>
              </w:rPr>
            </w:pPr>
          </w:p>
        </w:tc>
        <w:tc>
          <w:tcPr>
            <w:tcW w:w="1601" w:type="dxa"/>
            <w:tcBorders>
              <w:top w:val="single" w:sz="4" w:space="0" w:color="auto"/>
              <w:left w:val="single" w:sz="4" w:space="0" w:color="auto"/>
              <w:bottom w:val="single" w:sz="4" w:space="0" w:color="auto"/>
              <w:right w:val="single" w:sz="4" w:space="0" w:color="auto"/>
            </w:tcBorders>
          </w:tcPr>
          <w:p w14:paraId="1D06A56D" w14:textId="77777777" w:rsidR="00BD362C" w:rsidRPr="00C83F13" w:rsidRDefault="00BD362C">
            <w:pPr>
              <w:tabs>
                <w:tab w:val="left" w:pos="567"/>
              </w:tabs>
              <w:rPr>
                <w:rFonts w:ascii="Verdana" w:hAnsi="Verdana"/>
                <w:sz w:val="24"/>
                <w:szCs w:val="24"/>
              </w:rPr>
            </w:pPr>
          </w:p>
        </w:tc>
        <w:tc>
          <w:tcPr>
            <w:tcW w:w="1898" w:type="dxa"/>
            <w:tcBorders>
              <w:top w:val="single" w:sz="4" w:space="0" w:color="auto"/>
              <w:left w:val="single" w:sz="4" w:space="0" w:color="auto"/>
              <w:bottom w:val="single" w:sz="4" w:space="0" w:color="auto"/>
              <w:right w:val="single" w:sz="4" w:space="0" w:color="auto"/>
            </w:tcBorders>
          </w:tcPr>
          <w:p w14:paraId="2305150D" w14:textId="77777777" w:rsidR="00BD362C" w:rsidRPr="00C83F13" w:rsidRDefault="00BD362C">
            <w:pPr>
              <w:tabs>
                <w:tab w:val="left" w:pos="567"/>
              </w:tabs>
              <w:rPr>
                <w:rFonts w:ascii="Verdana" w:hAnsi="Verdana"/>
                <w:sz w:val="24"/>
                <w:szCs w:val="24"/>
              </w:rPr>
            </w:pPr>
          </w:p>
        </w:tc>
      </w:tr>
      <w:tr w:rsidR="00BD362C" w:rsidRPr="00C83F13" w14:paraId="650FBA48"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078ED56F" w14:textId="77777777" w:rsidR="00BD362C" w:rsidRPr="00C83F13" w:rsidRDefault="00BD362C">
            <w:pPr>
              <w:tabs>
                <w:tab w:val="left" w:pos="567"/>
              </w:tabs>
              <w:rPr>
                <w:rFonts w:ascii="Verdana" w:hAnsi="Verdana"/>
                <w:sz w:val="24"/>
                <w:szCs w:val="24"/>
              </w:rPr>
            </w:pPr>
            <w:r w:rsidRPr="00C83F13">
              <w:rPr>
                <w:rFonts w:ascii="Verdana" w:hAnsi="Verdana"/>
                <w:sz w:val="24"/>
                <w:szCs w:val="24"/>
              </w:rPr>
              <w:t>C</w:t>
            </w:r>
          </w:p>
        </w:tc>
        <w:tc>
          <w:tcPr>
            <w:tcW w:w="2980" w:type="dxa"/>
            <w:tcBorders>
              <w:top w:val="single" w:sz="4" w:space="0" w:color="auto"/>
              <w:left w:val="single" w:sz="4" w:space="0" w:color="auto"/>
              <w:bottom w:val="single" w:sz="4" w:space="0" w:color="auto"/>
              <w:right w:val="single" w:sz="4" w:space="0" w:color="auto"/>
            </w:tcBorders>
            <w:hideMark/>
          </w:tcPr>
          <w:p w14:paraId="0D9EBEF8" w14:textId="77777777" w:rsidR="00BD362C" w:rsidRPr="00C83F13" w:rsidRDefault="00BD362C">
            <w:pPr>
              <w:tabs>
                <w:tab w:val="left" w:pos="567"/>
              </w:tabs>
              <w:rPr>
                <w:rFonts w:ascii="Verdana" w:hAnsi="Verdana"/>
                <w:sz w:val="24"/>
                <w:szCs w:val="24"/>
              </w:rPr>
            </w:pPr>
            <w:r w:rsidRPr="00C83F13">
              <w:rPr>
                <w:rFonts w:ascii="Verdana" w:hAnsi="Verdana"/>
                <w:sz w:val="24"/>
                <w:szCs w:val="24"/>
              </w:rPr>
              <w:t>Local materials</w:t>
            </w:r>
          </w:p>
        </w:tc>
        <w:tc>
          <w:tcPr>
            <w:tcW w:w="2186" w:type="dxa"/>
            <w:tcBorders>
              <w:top w:val="single" w:sz="4" w:space="0" w:color="auto"/>
              <w:left w:val="single" w:sz="4" w:space="0" w:color="auto"/>
              <w:bottom w:val="single" w:sz="4" w:space="0" w:color="auto"/>
              <w:right w:val="single" w:sz="4" w:space="0" w:color="auto"/>
            </w:tcBorders>
          </w:tcPr>
          <w:p w14:paraId="1E10FA0D" w14:textId="77777777" w:rsidR="00BD362C" w:rsidRPr="00C83F13" w:rsidRDefault="00BD362C">
            <w:pPr>
              <w:tabs>
                <w:tab w:val="left" w:pos="567"/>
              </w:tabs>
              <w:rPr>
                <w:rFonts w:ascii="Verdana" w:hAnsi="Verdana"/>
                <w:sz w:val="24"/>
                <w:szCs w:val="24"/>
              </w:rPr>
            </w:pPr>
          </w:p>
        </w:tc>
        <w:tc>
          <w:tcPr>
            <w:tcW w:w="1601" w:type="dxa"/>
            <w:tcBorders>
              <w:top w:val="single" w:sz="4" w:space="0" w:color="auto"/>
              <w:left w:val="single" w:sz="4" w:space="0" w:color="auto"/>
              <w:bottom w:val="single" w:sz="4" w:space="0" w:color="auto"/>
              <w:right w:val="single" w:sz="4" w:space="0" w:color="auto"/>
            </w:tcBorders>
          </w:tcPr>
          <w:p w14:paraId="0C5582EB" w14:textId="77777777" w:rsidR="00BD362C" w:rsidRPr="00C83F13" w:rsidRDefault="00BD362C">
            <w:pPr>
              <w:tabs>
                <w:tab w:val="left" w:pos="567"/>
              </w:tabs>
              <w:rPr>
                <w:rFonts w:ascii="Verdana" w:hAnsi="Verdana"/>
                <w:sz w:val="24"/>
                <w:szCs w:val="24"/>
              </w:rPr>
            </w:pPr>
          </w:p>
        </w:tc>
        <w:tc>
          <w:tcPr>
            <w:tcW w:w="1898" w:type="dxa"/>
            <w:tcBorders>
              <w:top w:val="single" w:sz="4" w:space="0" w:color="auto"/>
              <w:left w:val="single" w:sz="4" w:space="0" w:color="auto"/>
              <w:bottom w:val="single" w:sz="4" w:space="0" w:color="auto"/>
              <w:right w:val="single" w:sz="4" w:space="0" w:color="auto"/>
            </w:tcBorders>
          </w:tcPr>
          <w:p w14:paraId="478C1BB5" w14:textId="77777777" w:rsidR="00BD362C" w:rsidRPr="00C83F13" w:rsidRDefault="00BD362C">
            <w:pPr>
              <w:tabs>
                <w:tab w:val="left" w:pos="567"/>
              </w:tabs>
              <w:rPr>
                <w:rFonts w:ascii="Verdana" w:hAnsi="Verdana"/>
                <w:sz w:val="24"/>
                <w:szCs w:val="24"/>
              </w:rPr>
            </w:pPr>
          </w:p>
        </w:tc>
      </w:tr>
      <w:tr w:rsidR="00BD362C" w:rsidRPr="00C83F13" w14:paraId="5FD5C196"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276A3998" w14:textId="77777777" w:rsidR="00BD362C" w:rsidRPr="00C83F13" w:rsidRDefault="00BD362C">
            <w:pPr>
              <w:tabs>
                <w:tab w:val="left" w:pos="567"/>
              </w:tabs>
              <w:rPr>
                <w:rFonts w:ascii="Verdana" w:hAnsi="Verdana"/>
                <w:sz w:val="24"/>
                <w:szCs w:val="24"/>
              </w:rPr>
            </w:pPr>
            <w:r w:rsidRPr="00C83F13">
              <w:rPr>
                <w:rFonts w:ascii="Verdana" w:hAnsi="Verdana"/>
                <w:sz w:val="24"/>
                <w:szCs w:val="24"/>
              </w:rPr>
              <w:t>1</w:t>
            </w:r>
          </w:p>
        </w:tc>
        <w:tc>
          <w:tcPr>
            <w:tcW w:w="2980" w:type="dxa"/>
            <w:tcBorders>
              <w:top w:val="single" w:sz="4" w:space="0" w:color="auto"/>
              <w:left w:val="single" w:sz="4" w:space="0" w:color="auto"/>
              <w:bottom w:val="single" w:sz="4" w:space="0" w:color="auto"/>
              <w:right w:val="single" w:sz="4" w:space="0" w:color="auto"/>
            </w:tcBorders>
          </w:tcPr>
          <w:p w14:paraId="3130431A" w14:textId="77777777" w:rsidR="00BD362C" w:rsidRPr="00C83F13" w:rsidRDefault="00BD362C">
            <w:pPr>
              <w:tabs>
                <w:tab w:val="left" w:pos="567"/>
              </w:tabs>
              <w:rPr>
                <w:rFonts w:ascii="Verdana" w:hAnsi="Verdana"/>
                <w:sz w:val="24"/>
                <w:szCs w:val="24"/>
              </w:rPr>
            </w:pPr>
          </w:p>
        </w:tc>
        <w:tc>
          <w:tcPr>
            <w:tcW w:w="2186" w:type="dxa"/>
            <w:tcBorders>
              <w:top w:val="single" w:sz="4" w:space="0" w:color="auto"/>
              <w:left w:val="single" w:sz="4" w:space="0" w:color="auto"/>
              <w:bottom w:val="single" w:sz="4" w:space="0" w:color="auto"/>
              <w:right w:val="single" w:sz="4" w:space="0" w:color="auto"/>
            </w:tcBorders>
          </w:tcPr>
          <w:p w14:paraId="238B0FD8" w14:textId="77777777" w:rsidR="00BD362C" w:rsidRPr="00C83F13" w:rsidRDefault="00BD362C">
            <w:pPr>
              <w:tabs>
                <w:tab w:val="left" w:pos="567"/>
              </w:tabs>
              <w:rPr>
                <w:rFonts w:ascii="Verdana" w:hAnsi="Verdana"/>
                <w:sz w:val="24"/>
                <w:szCs w:val="24"/>
              </w:rPr>
            </w:pPr>
          </w:p>
        </w:tc>
        <w:tc>
          <w:tcPr>
            <w:tcW w:w="1601" w:type="dxa"/>
            <w:tcBorders>
              <w:top w:val="single" w:sz="4" w:space="0" w:color="auto"/>
              <w:left w:val="single" w:sz="4" w:space="0" w:color="auto"/>
              <w:bottom w:val="single" w:sz="4" w:space="0" w:color="auto"/>
              <w:right w:val="single" w:sz="4" w:space="0" w:color="auto"/>
            </w:tcBorders>
          </w:tcPr>
          <w:p w14:paraId="28EB8B51" w14:textId="77777777" w:rsidR="00BD362C" w:rsidRPr="00C83F13" w:rsidRDefault="00BD362C">
            <w:pPr>
              <w:tabs>
                <w:tab w:val="left" w:pos="567"/>
              </w:tabs>
              <w:rPr>
                <w:rFonts w:ascii="Verdana" w:hAnsi="Verdana"/>
                <w:sz w:val="24"/>
                <w:szCs w:val="24"/>
              </w:rPr>
            </w:pPr>
          </w:p>
        </w:tc>
        <w:tc>
          <w:tcPr>
            <w:tcW w:w="1898" w:type="dxa"/>
            <w:tcBorders>
              <w:top w:val="single" w:sz="4" w:space="0" w:color="auto"/>
              <w:left w:val="single" w:sz="4" w:space="0" w:color="auto"/>
              <w:bottom w:val="single" w:sz="4" w:space="0" w:color="auto"/>
              <w:right w:val="single" w:sz="4" w:space="0" w:color="auto"/>
            </w:tcBorders>
          </w:tcPr>
          <w:p w14:paraId="6F4C5E97" w14:textId="77777777" w:rsidR="00BD362C" w:rsidRPr="00C83F13" w:rsidRDefault="00BD362C">
            <w:pPr>
              <w:tabs>
                <w:tab w:val="left" w:pos="567"/>
              </w:tabs>
              <w:rPr>
                <w:rFonts w:ascii="Verdana" w:hAnsi="Verdana"/>
                <w:sz w:val="24"/>
                <w:szCs w:val="24"/>
              </w:rPr>
            </w:pPr>
          </w:p>
        </w:tc>
      </w:tr>
      <w:tr w:rsidR="00BD362C" w:rsidRPr="00C83F13" w14:paraId="101C6340"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267085B7" w14:textId="77777777" w:rsidR="00BD362C" w:rsidRPr="00C83F13" w:rsidRDefault="00BD362C">
            <w:pPr>
              <w:tabs>
                <w:tab w:val="left" w:pos="567"/>
              </w:tabs>
              <w:rPr>
                <w:rFonts w:ascii="Verdana" w:hAnsi="Verdana"/>
                <w:sz w:val="24"/>
                <w:szCs w:val="24"/>
              </w:rPr>
            </w:pPr>
            <w:r w:rsidRPr="00C83F13">
              <w:rPr>
                <w:rFonts w:ascii="Verdana" w:hAnsi="Verdana"/>
                <w:sz w:val="24"/>
                <w:szCs w:val="24"/>
              </w:rPr>
              <w:t>2</w:t>
            </w:r>
          </w:p>
        </w:tc>
        <w:tc>
          <w:tcPr>
            <w:tcW w:w="2980" w:type="dxa"/>
            <w:tcBorders>
              <w:top w:val="single" w:sz="4" w:space="0" w:color="auto"/>
              <w:left w:val="single" w:sz="4" w:space="0" w:color="auto"/>
              <w:bottom w:val="single" w:sz="4" w:space="0" w:color="auto"/>
              <w:right w:val="single" w:sz="4" w:space="0" w:color="auto"/>
            </w:tcBorders>
          </w:tcPr>
          <w:p w14:paraId="45C67860" w14:textId="77777777" w:rsidR="00BD362C" w:rsidRPr="00C83F13" w:rsidRDefault="00BD362C">
            <w:pPr>
              <w:tabs>
                <w:tab w:val="left" w:pos="567"/>
              </w:tabs>
              <w:rPr>
                <w:rFonts w:ascii="Verdana" w:hAnsi="Verdana"/>
                <w:sz w:val="24"/>
                <w:szCs w:val="24"/>
              </w:rPr>
            </w:pPr>
          </w:p>
        </w:tc>
        <w:tc>
          <w:tcPr>
            <w:tcW w:w="2186" w:type="dxa"/>
            <w:tcBorders>
              <w:top w:val="single" w:sz="4" w:space="0" w:color="auto"/>
              <w:left w:val="single" w:sz="4" w:space="0" w:color="auto"/>
              <w:bottom w:val="single" w:sz="4" w:space="0" w:color="auto"/>
              <w:right w:val="single" w:sz="4" w:space="0" w:color="auto"/>
            </w:tcBorders>
          </w:tcPr>
          <w:p w14:paraId="6A04CBDF" w14:textId="77777777" w:rsidR="00BD362C" w:rsidRPr="00C83F13" w:rsidRDefault="00BD362C">
            <w:pPr>
              <w:tabs>
                <w:tab w:val="left" w:pos="567"/>
              </w:tabs>
              <w:rPr>
                <w:rFonts w:ascii="Verdana" w:hAnsi="Verdana"/>
                <w:sz w:val="24"/>
                <w:szCs w:val="24"/>
              </w:rPr>
            </w:pPr>
          </w:p>
        </w:tc>
        <w:tc>
          <w:tcPr>
            <w:tcW w:w="1601" w:type="dxa"/>
            <w:tcBorders>
              <w:top w:val="single" w:sz="4" w:space="0" w:color="auto"/>
              <w:left w:val="single" w:sz="4" w:space="0" w:color="auto"/>
              <w:bottom w:val="single" w:sz="4" w:space="0" w:color="auto"/>
              <w:right w:val="single" w:sz="4" w:space="0" w:color="auto"/>
            </w:tcBorders>
          </w:tcPr>
          <w:p w14:paraId="550E1169" w14:textId="77777777" w:rsidR="00BD362C" w:rsidRPr="00C83F13" w:rsidRDefault="00BD362C">
            <w:pPr>
              <w:tabs>
                <w:tab w:val="left" w:pos="567"/>
              </w:tabs>
              <w:rPr>
                <w:rFonts w:ascii="Verdana" w:hAnsi="Verdana"/>
                <w:sz w:val="24"/>
                <w:szCs w:val="24"/>
              </w:rPr>
            </w:pPr>
          </w:p>
        </w:tc>
        <w:tc>
          <w:tcPr>
            <w:tcW w:w="1898" w:type="dxa"/>
            <w:tcBorders>
              <w:top w:val="single" w:sz="4" w:space="0" w:color="auto"/>
              <w:left w:val="single" w:sz="4" w:space="0" w:color="auto"/>
              <w:bottom w:val="single" w:sz="4" w:space="0" w:color="auto"/>
              <w:right w:val="single" w:sz="4" w:space="0" w:color="auto"/>
            </w:tcBorders>
          </w:tcPr>
          <w:p w14:paraId="17BEDC76" w14:textId="77777777" w:rsidR="00BD362C" w:rsidRPr="00C83F13" w:rsidRDefault="00BD362C">
            <w:pPr>
              <w:tabs>
                <w:tab w:val="left" w:pos="567"/>
              </w:tabs>
              <w:rPr>
                <w:rFonts w:ascii="Verdana" w:hAnsi="Verdana"/>
                <w:sz w:val="24"/>
                <w:szCs w:val="24"/>
              </w:rPr>
            </w:pPr>
          </w:p>
        </w:tc>
      </w:tr>
      <w:tr w:rsidR="00BD362C" w:rsidRPr="00C83F13" w14:paraId="359399EF"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2C18538F" w14:textId="77777777" w:rsidR="00BD362C" w:rsidRPr="00C83F13" w:rsidRDefault="00BD362C">
            <w:pPr>
              <w:tabs>
                <w:tab w:val="left" w:pos="567"/>
              </w:tabs>
              <w:rPr>
                <w:rFonts w:ascii="Verdana" w:hAnsi="Verdana"/>
                <w:sz w:val="24"/>
                <w:szCs w:val="24"/>
              </w:rPr>
            </w:pPr>
            <w:r w:rsidRPr="00C83F13">
              <w:rPr>
                <w:rFonts w:ascii="Verdana" w:hAnsi="Verdana"/>
                <w:sz w:val="24"/>
                <w:szCs w:val="24"/>
              </w:rPr>
              <w:t>3</w:t>
            </w:r>
          </w:p>
        </w:tc>
        <w:tc>
          <w:tcPr>
            <w:tcW w:w="2980" w:type="dxa"/>
            <w:tcBorders>
              <w:top w:val="single" w:sz="4" w:space="0" w:color="auto"/>
              <w:left w:val="single" w:sz="4" w:space="0" w:color="auto"/>
              <w:bottom w:val="single" w:sz="4" w:space="0" w:color="auto"/>
              <w:right w:val="single" w:sz="4" w:space="0" w:color="auto"/>
            </w:tcBorders>
          </w:tcPr>
          <w:p w14:paraId="3C4A6F77" w14:textId="77777777" w:rsidR="00BD362C" w:rsidRPr="00C83F13" w:rsidRDefault="00BD362C">
            <w:pPr>
              <w:tabs>
                <w:tab w:val="left" w:pos="567"/>
              </w:tabs>
              <w:rPr>
                <w:rFonts w:ascii="Verdana" w:hAnsi="Verdana"/>
                <w:sz w:val="24"/>
                <w:szCs w:val="24"/>
              </w:rPr>
            </w:pPr>
          </w:p>
        </w:tc>
        <w:tc>
          <w:tcPr>
            <w:tcW w:w="2186" w:type="dxa"/>
            <w:tcBorders>
              <w:top w:val="single" w:sz="4" w:space="0" w:color="auto"/>
              <w:left w:val="single" w:sz="4" w:space="0" w:color="auto"/>
              <w:bottom w:val="single" w:sz="4" w:space="0" w:color="auto"/>
              <w:right w:val="single" w:sz="4" w:space="0" w:color="auto"/>
            </w:tcBorders>
          </w:tcPr>
          <w:p w14:paraId="0EA2EBE5" w14:textId="77777777" w:rsidR="00BD362C" w:rsidRPr="00C83F13" w:rsidRDefault="00BD362C">
            <w:pPr>
              <w:tabs>
                <w:tab w:val="left" w:pos="567"/>
              </w:tabs>
              <w:rPr>
                <w:rFonts w:ascii="Verdana" w:hAnsi="Verdana"/>
                <w:sz w:val="24"/>
                <w:szCs w:val="24"/>
              </w:rPr>
            </w:pPr>
          </w:p>
        </w:tc>
        <w:tc>
          <w:tcPr>
            <w:tcW w:w="1601" w:type="dxa"/>
            <w:tcBorders>
              <w:top w:val="single" w:sz="4" w:space="0" w:color="auto"/>
              <w:left w:val="single" w:sz="4" w:space="0" w:color="auto"/>
              <w:bottom w:val="single" w:sz="4" w:space="0" w:color="auto"/>
              <w:right w:val="single" w:sz="4" w:space="0" w:color="auto"/>
            </w:tcBorders>
          </w:tcPr>
          <w:p w14:paraId="1B40647E" w14:textId="77777777" w:rsidR="00BD362C" w:rsidRPr="00C83F13" w:rsidRDefault="00BD362C">
            <w:pPr>
              <w:tabs>
                <w:tab w:val="left" w:pos="567"/>
              </w:tabs>
              <w:rPr>
                <w:rFonts w:ascii="Verdana" w:hAnsi="Verdana"/>
                <w:sz w:val="24"/>
                <w:szCs w:val="24"/>
              </w:rPr>
            </w:pPr>
          </w:p>
        </w:tc>
        <w:tc>
          <w:tcPr>
            <w:tcW w:w="1898" w:type="dxa"/>
            <w:tcBorders>
              <w:top w:val="single" w:sz="4" w:space="0" w:color="auto"/>
              <w:left w:val="single" w:sz="4" w:space="0" w:color="auto"/>
              <w:bottom w:val="single" w:sz="4" w:space="0" w:color="auto"/>
              <w:right w:val="single" w:sz="4" w:space="0" w:color="auto"/>
            </w:tcBorders>
          </w:tcPr>
          <w:p w14:paraId="105C0760" w14:textId="77777777" w:rsidR="00BD362C" w:rsidRPr="00C83F13" w:rsidRDefault="00BD362C">
            <w:pPr>
              <w:tabs>
                <w:tab w:val="left" w:pos="567"/>
              </w:tabs>
              <w:rPr>
                <w:rFonts w:ascii="Verdana" w:hAnsi="Verdana"/>
                <w:sz w:val="24"/>
                <w:szCs w:val="24"/>
              </w:rPr>
            </w:pPr>
          </w:p>
        </w:tc>
      </w:tr>
      <w:tr w:rsidR="00BD362C" w:rsidRPr="00C83F13" w14:paraId="53AB3B39"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7A85382B" w14:textId="77777777" w:rsidR="00BD362C" w:rsidRPr="00C83F13" w:rsidRDefault="00BD362C">
            <w:pPr>
              <w:tabs>
                <w:tab w:val="left" w:pos="567"/>
              </w:tabs>
              <w:rPr>
                <w:rFonts w:ascii="Verdana" w:hAnsi="Verdana"/>
                <w:sz w:val="24"/>
                <w:szCs w:val="24"/>
              </w:rPr>
            </w:pPr>
            <w:r w:rsidRPr="00C83F13">
              <w:rPr>
                <w:rFonts w:ascii="Verdana" w:hAnsi="Verdana"/>
                <w:sz w:val="24"/>
                <w:szCs w:val="24"/>
              </w:rPr>
              <w:t>4</w:t>
            </w:r>
          </w:p>
        </w:tc>
        <w:tc>
          <w:tcPr>
            <w:tcW w:w="2980" w:type="dxa"/>
            <w:tcBorders>
              <w:top w:val="single" w:sz="4" w:space="0" w:color="auto"/>
              <w:left w:val="single" w:sz="4" w:space="0" w:color="auto"/>
              <w:bottom w:val="single" w:sz="4" w:space="0" w:color="auto"/>
              <w:right w:val="single" w:sz="4" w:space="0" w:color="auto"/>
            </w:tcBorders>
          </w:tcPr>
          <w:p w14:paraId="63C8BB5C" w14:textId="77777777" w:rsidR="00BD362C" w:rsidRPr="00C83F13" w:rsidRDefault="00BD362C">
            <w:pPr>
              <w:tabs>
                <w:tab w:val="left" w:pos="567"/>
              </w:tabs>
              <w:rPr>
                <w:rFonts w:ascii="Verdana" w:hAnsi="Verdana"/>
                <w:sz w:val="24"/>
                <w:szCs w:val="24"/>
              </w:rPr>
            </w:pPr>
          </w:p>
        </w:tc>
        <w:tc>
          <w:tcPr>
            <w:tcW w:w="2186" w:type="dxa"/>
            <w:tcBorders>
              <w:top w:val="single" w:sz="4" w:space="0" w:color="auto"/>
              <w:left w:val="single" w:sz="4" w:space="0" w:color="auto"/>
              <w:bottom w:val="single" w:sz="4" w:space="0" w:color="auto"/>
              <w:right w:val="single" w:sz="4" w:space="0" w:color="auto"/>
            </w:tcBorders>
          </w:tcPr>
          <w:p w14:paraId="26C8AE70" w14:textId="77777777" w:rsidR="00BD362C" w:rsidRPr="00C83F13" w:rsidRDefault="00BD362C">
            <w:pPr>
              <w:tabs>
                <w:tab w:val="left" w:pos="567"/>
              </w:tabs>
              <w:rPr>
                <w:rFonts w:ascii="Verdana" w:hAnsi="Verdana"/>
                <w:sz w:val="24"/>
                <w:szCs w:val="24"/>
              </w:rPr>
            </w:pPr>
          </w:p>
        </w:tc>
        <w:tc>
          <w:tcPr>
            <w:tcW w:w="1601" w:type="dxa"/>
            <w:tcBorders>
              <w:top w:val="single" w:sz="4" w:space="0" w:color="auto"/>
              <w:left w:val="single" w:sz="4" w:space="0" w:color="auto"/>
              <w:bottom w:val="single" w:sz="4" w:space="0" w:color="auto"/>
              <w:right w:val="single" w:sz="4" w:space="0" w:color="auto"/>
            </w:tcBorders>
          </w:tcPr>
          <w:p w14:paraId="7BD8B562" w14:textId="77777777" w:rsidR="00BD362C" w:rsidRPr="00C83F13" w:rsidRDefault="00BD362C">
            <w:pPr>
              <w:tabs>
                <w:tab w:val="left" w:pos="567"/>
              </w:tabs>
              <w:rPr>
                <w:rFonts w:ascii="Verdana" w:hAnsi="Verdana"/>
                <w:sz w:val="24"/>
                <w:szCs w:val="24"/>
              </w:rPr>
            </w:pPr>
          </w:p>
        </w:tc>
        <w:tc>
          <w:tcPr>
            <w:tcW w:w="1898" w:type="dxa"/>
            <w:tcBorders>
              <w:top w:val="single" w:sz="4" w:space="0" w:color="auto"/>
              <w:left w:val="single" w:sz="4" w:space="0" w:color="auto"/>
              <w:bottom w:val="single" w:sz="4" w:space="0" w:color="auto"/>
              <w:right w:val="single" w:sz="4" w:space="0" w:color="auto"/>
            </w:tcBorders>
          </w:tcPr>
          <w:p w14:paraId="43B3615E" w14:textId="77777777" w:rsidR="00BD362C" w:rsidRPr="00C83F13" w:rsidRDefault="00BD362C">
            <w:pPr>
              <w:tabs>
                <w:tab w:val="left" w:pos="567"/>
              </w:tabs>
              <w:rPr>
                <w:rFonts w:ascii="Verdana" w:hAnsi="Verdana"/>
                <w:sz w:val="24"/>
                <w:szCs w:val="24"/>
              </w:rPr>
            </w:pPr>
          </w:p>
        </w:tc>
      </w:tr>
      <w:tr w:rsidR="00BD362C" w:rsidRPr="00C83F13" w14:paraId="443BEA81"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6B0BDF02" w14:textId="77777777" w:rsidR="00BD362C" w:rsidRPr="00C83F13" w:rsidRDefault="00BD362C">
            <w:pPr>
              <w:tabs>
                <w:tab w:val="left" w:pos="567"/>
              </w:tabs>
              <w:rPr>
                <w:rFonts w:ascii="Verdana" w:hAnsi="Verdana"/>
                <w:sz w:val="24"/>
                <w:szCs w:val="24"/>
              </w:rPr>
            </w:pPr>
            <w:r w:rsidRPr="00C83F13">
              <w:rPr>
                <w:rFonts w:ascii="Verdana" w:hAnsi="Verdana"/>
                <w:sz w:val="24"/>
                <w:szCs w:val="24"/>
              </w:rPr>
              <w:t>5</w:t>
            </w:r>
          </w:p>
        </w:tc>
        <w:tc>
          <w:tcPr>
            <w:tcW w:w="2980" w:type="dxa"/>
            <w:tcBorders>
              <w:top w:val="single" w:sz="4" w:space="0" w:color="auto"/>
              <w:left w:val="single" w:sz="4" w:space="0" w:color="auto"/>
              <w:bottom w:val="single" w:sz="4" w:space="0" w:color="auto"/>
              <w:right w:val="single" w:sz="4" w:space="0" w:color="auto"/>
            </w:tcBorders>
          </w:tcPr>
          <w:p w14:paraId="41773FBF" w14:textId="77777777" w:rsidR="00BD362C" w:rsidRPr="00C83F13" w:rsidRDefault="00BD362C">
            <w:pPr>
              <w:tabs>
                <w:tab w:val="left" w:pos="567"/>
              </w:tabs>
              <w:rPr>
                <w:rFonts w:ascii="Verdana" w:hAnsi="Verdana"/>
                <w:sz w:val="24"/>
                <w:szCs w:val="24"/>
              </w:rPr>
            </w:pPr>
          </w:p>
        </w:tc>
        <w:tc>
          <w:tcPr>
            <w:tcW w:w="2186" w:type="dxa"/>
            <w:tcBorders>
              <w:top w:val="single" w:sz="4" w:space="0" w:color="auto"/>
              <w:left w:val="single" w:sz="4" w:space="0" w:color="auto"/>
              <w:bottom w:val="single" w:sz="4" w:space="0" w:color="auto"/>
              <w:right w:val="single" w:sz="4" w:space="0" w:color="auto"/>
            </w:tcBorders>
          </w:tcPr>
          <w:p w14:paraId="16D54B25" w14:textId="77777777" w:rsidR="00BD362C" w:rsidRPr="00C83F13" w:rsidRDefault="00BD362C">
            <w:pPr>
              <w:tabs>
                <w:tab w:val="left" w:pos="567"/>
              </w:tabs>
              <w:rPr>
                <w:rFonts w:ascii="Verdana" w:hAnsi="Verdana"/>
                <w:sz w:val="24"/>
                <w:szCs w:val="24"/>
              </w:rPr>
            </w:pPr>
          </w:p>
        </w:tc>
        <w:tc>
          <w:tcPr>
            <w:tcW w:w="1601" w:type="dxa"/>
            <w:tcBorders>
              <w:top w:val="single" w:sz="4" w:space="0" w:color="auto"/>
              <w:left w:val="single" w:sz="4" w:space="0" w:color="auto"/>
              <w:bottom w:val="single" w:sz="4" w:space="0" w:color="auto"/>
              <w:right w:val="single" w:sz="4" w:space="0" w:color="auto"/>
            </w:tcBorders>
          </w:tcPr>
          <w:p w14:paraId="0FB08C3B" w14:textId="77777777" w:rsidR="00BD362C" w:rsidRPr="00C83F13" w:rsidRDefault="00BD362C">
            <w:pPr>
              <w:tabs>
                <w:tab w:val="left" w:pos="567"/>
              </w:tabs>
              <w:rPr>
                <w:rFonts w:ascii="Verdana" w:hAnsi="Verdana"/>
                <w:sz w:val="24"/>
                <w:szCs w:val="24"/>
              </w:rPr>
            </w:pPr>
          </w:p>
        </w:tc>
        <w:tc>
          <w:tcPr>
            <w:tcW w:w="1898" w:type="dxa"/>
            <w:tcBorders>
              <w:top w:val="single" w:sz="4" w:space="0" w:color="auto"/>
              <w:left w:val="single" w:sz="4" w:space="0" w:color="auto"/>
              <w:bottom w:val="single" w:sz="4" w:space="0" w:color="auto"/>
              <w:right w:val="single" w:sz="4" w:space="0" w:color="auto"/>
            </w:tcBorders>
          </w:tcPr>
          <w:p w14:paraId="03007959" w14:textId="77777777" w:rsidR="00BD362C" w:rsidRPr="00C83F13" w:rsidRDefault="00BD362C">
            <w:pPr>
              <w:tabs>
                <w:tab w:val="left" w:pos="567"/>
              </w:tabs>
              <w:rPr>
                <w:rFonts w:ascii="Verdana" w:hAnsi="Verdana"/>
                <w:sz w:val="24"/>
                <w:szCs w:val="24"/>
              </w:rPr>
            </w:pPr>
          </w:p>
        </w:tc>
      </w:tr>
      <w:tr w:rsidR="00BD362C" w:rsidRPr="00C83F13" w14:paraId="48B17EFD"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shd w:val="clear" w:color="auto" w:fill="F2F2F2"/>
            <w:hideMark/>
          </w:tcPr>
          <w:p w14:paraId="49A01FEC" w14:textId="77777777" w:rsidR="00BD362C" w:rsidRPr="00C83F13" w:rsidRDefault="00BD362C">
            <w:pPr>
              <w:tabs>
                <w:tab w:val="left" w:pos="567"/>
              </w:tabs>
              <w:rPr>
                <w:rFonts w:ascii="Verdana" w:hAnsi="Verdana"/>
                <w:sz w:val="24"/>
                <w:szCs w:val="24"/>
              </w:rPr>
            </w:pPr>
            <w:r w:rsidRPr="00C83F13">
              <w:rPr>
                <w:rFonts w:ascii="Verdana" w:hAnsi="Verdana"/>
                <w:sz w:val="24"/>
                <w:szCs w:val="24"/>
              </w:rPr>
              <w:t>D</w:t>
            </w:r>
          </w:p>
        </w:tc>
        <w:tc>
          <w:tcPr>
            <w:tcW w:w="8665" w:type="dxa"/>
            <w:gridSpan w:val="4"/>
            <w:tcBorders>
              <w:top w:val="single" w:sz="4" w:space="0" w:color="auto"/>
              <w:left w:val="single" w:sz="4" w:space="0" w:color="auto"/>
              <w:bottom w:val="single" w:sz="4" w:space="0" w:color="auto"/>
              <w:right w:val="single" w:sz="4" w:space="0" w:color="auto"/>
            </w:tcBorders>
            <w:shd w:val="clear" w:color="auto" w:fill="F2F2F2"/>
            <w:hideMark/>
          </w:tcPr>
          <w:p w14:paraId="1EF56F09" w14:textId="77777777" w:rsidR="00BD362C" w:rsidRPr="00C83F13" w:rsidRDefault="00BD362C">
            <w:pPr>
              <w:tabs>
                <w:tab w:val="left" w:pos="567"/>
              </w:tabs>
              <w:rPr>
                <w:rFonts w:ascii="Verdana" w:hAnsi="Verdana"/>
                <w:sz w:val="24"/>
                <w:szCs w:val="24"/>
              </w:rPr>
            </w:pPr>
            <w:r w:rsidRPr="00C83F13">
              <w:rPr>
                <w:rFonts w:ascii="Verdana" w:hAnsi="Verdana"/>
                <w:sz w:val="24"/>
                <w:szCs w:val="24"/>
              </w:rPr>
              <w:t>Use of Local Plant and Equipment</w:t>
            </w:r>
          </w:p>
        </w:tc>
      </w:tr>
      <w:tr w:rsidR="00BD362C" w:rsidRPr="00C83F13" w14:paraId="51F8924E"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5C619E21" w14:textId="77777777" w:rsidR="00BD362C" w:rsidRPr="00C83F13" w:rsidRDefault="00BD362C">
            <w:pPr>
              <w:tabs>
                <w:tab w:val="left" w:pos="567"/>
              </w:tabs>
              <w:rPr>
                <w:rFonts w:ascii="Verdana" w:hAnsi="Verdana"/>
                <w:sz w:val="24"/>
                <w:szCs w:val="24"/>
              </w:rPr>
            </w:pPr>
            <w:r w:rsidRPr="00C83F13">
              <w:rPr>
                <w:rFonts w:ascii="Verdana" w:hAnsi="Verdana"/>
                <w:sz w:val="24"/>
                <w:szCs w:val="24"/>
              </w:rPr>
              <w:t>1</w:t>
            </w:r>
          </w:p>
        </w:tc>
        <w:tc>
          <w:tcPr>
            <w:tcW w:w="2980" w:type="dxa"/>
            <w:tcBorders>
              <w:top w:val="single" w:sz="4" w:space="0" w:color="auto"/>
              <w:left w:val="single" w:sz="4" w:space="0" w:color="auto"/>
              <w:bottom w:val="single" w:sz="4" w:space="0" w:color="auto"/>
              <w:right w:val="single" w:sz="4" w:space="0" w:color="auto"/>
            </w:tcBorders>
          </w:tcPr>
          <w:p w14:paraId="27FC393F" w14:textId="77777777" w:rsidR="00BD362C" w:rsidRPr="00C83F13" w:rsidRDefault="00BD362C">
            <w:pPr>
              <w:tabs>
                <w:tab w:val="left" w:pos="567"/>
              </w:tabs>
              <w:rPr>
                <w:rFonts w:ascii="Verdana" w:hAnsi="Verdana"/>
                <w:sz w:val="24"/>
                <w:szCs w:val="24"/>
              </w:rPr>
            </w:pPr>
          </w:p>
        </w:tc>
        <w:tc>
          <w:tcPr>
            <w:tcW w:w="2186" w:type="dxa"/>
            <w:tcBorders>
              <w:top w:val="single" w:sz="4" w:space="0" w:color="auto"/>
              <w:left w:val="single" w:sz="4" w:space="0" w:color="auto"/>
              <w:bottom w:val="single" w:sz="4" w:space="0" w:color="auto"/>
              <w:right w:val="single" w:sz="4" w:space="0" w:color="auto"/>
            </w:tcBorders>
          </w:tcPr>
          <w:p w14:paraId="122CF6E3" w14:textId="77777777" w:rsidR="00BD362C" w:rsidRPr="00C83F13" w:rsidRDefault="00BD362C">
            <w:pPr>
              <w:tabs>
                <w:tab w:val="left" w:pos="567"/>
              </w:tabs>
              <w:rPr>
                <w:rFonts w:ascii="Verdana" w:hAnsi="Verdana"/>
                <w:sz w:val="24"/>
                <w:szCs w:val="24"/>
              </w:rPr>
            </w:pPr>
          </w:p>
        </w:tc>
        <w:tc>
          <w:tcPr>
            <w:tcW w:w="1601" w:type="dxa"/>
            <w:tcBorders>
              <w:top w:val="single" w:sz="4" w:space="0" w:color="auto"/>
              <w:left w:val="single" w:sz="4" w:space="0" w:color="auto"/>
              <w:bottom w:val="single" w:sz="4" w:space="0" w:color="auto"/>
              <w:right w:val="single" w:sz="4" w:space="0" w:color="auto"/>
            </w:tcBorders>
          </w:tcPr>
          <w:p w14:paraId="62082380" w14:textId="77777777" w:rsidR="00BD362C" w:rsidRPr="00C83F13" w:rsidRDefault="00BD362C">
            <w:pPr>
              <w:tabs>
                <w:tab w:val="left" w:pos="567"/>
              </w:tabs>
              <w:rPr>
                <w:rFonts w:ascii="Verdana" w:hAnsi="Verdana"/>
                <w:sz w:val="24"/>
                <w:szCs w:val="24"/>
              </w:rPr>
            </w:pPr>
          </w:p>
        </w:tc>
        <w:tc>
          <w:tcPr>
            <w:tcW w:w="1898" w:type="dxa"/>
            <w:tcBorders>
              <w:top w:val="single" w:sz="4" w:space="0" w:color="auto"/>
              <w:left w:val="single" w:sz="4" w:space="0" w:color="auto"/>
              <w:bottom w:val="single" w:sz="4" w:space="0" w:color="auto"/>
              <w:right w:val="single" w:sz="4" w:space="0" w:color="auto"/>
            </w:tcBorders>
          </w:tcPr>
          <w:p w14:paraId="6D46D8D0" w14:textId="77777777" w:rsidR="00BD362C" w:rsidRPr="00C83F13" w:rsidRDefault="00BD362C">
            <w:pPr>
              <w:tabs>
                <w:tab w:val="left" w:pos="567"/>
              </w:tabs>
              <w:rPr>
                <w:rFonts w:ascii="Verdana" w:hAnsi="Verdana"/>
                <w:sz w:val="24"/>
                <w:szCs w:val="24"/>
              </w:rPr>
            </w:pPr>
          </w:p>
        </w:tc>
      </w:tr>
      <w:tr w:rsidR="00BD362C" w:rsidRPr="00C83F13" w14:paraId="01E7E837"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4811A628" w14:textId="77777777" w:rsidR="00BD362C" w:rsidRPr="00C83F13" w:rsidRDefault="00BD362C">
            <w:pPr>
              <w:tabs>
                <w:tab w:val="left" w:pos="567"/>
              </w:tabs>
              <w:rPr>
                <w:rFonts w:ascii="Verdana" w:hAnsi="Verdana"/>
                <w:sz w:val="24"/>
                <w:szCs w:val="24"/>
              </w:rPr>
            </w:pPr>
            <w:r w:rsidRPr="00C83F13">
              <w:rPr>
                <w:rFonts w:ascii="Verdana" w:hAnsi="Verdana"/>
                <w:sz w:val="24"/>
                <w:szCs w:val="24"/>
              </w:rPr>
              <w:t>2</w:t>
            </w:r>
          </w:p>
        </w:tc>
        <w:tc>
          <w:tcPr>
            <w:tcW w:w="2980" w:type="dxa"/>
            <w:tcBorders>
              <w:top w:val="single" w:sz="4" w:space="0" w:color="auto"/>
              <w:left w:val="single" w:sz="4" w:space="0" w:color="auto"/>
              <w:bottom w:val="single" w:sz="4" w:space="0" w:color="auto"/>
              <w:right w:val="single" w:sz="4" w:space="0" w:color="auto"/>
            </w:tcBorders>
          </w:tcPr>
          <w:p w14:paraId="682034FB" w14:textId="77777777" w:rsidR="00BD362C" w:rsidRPr="00C83F13" w:rsidRDefault="00BD362C">
            <w:pPr>
              <w:tabs>
                <w:tab w:val="left" w:pos="567"/>
              </w:tabs>
              <w:rPr>
                <w:rFonts w:ascii="Verdana" w:hAnsi="Verdana"/>
                <w:sz w:val="24"/>
                <w:szCs w:val="24"/>
              </w:rPr>
            </w:pPr>
          </w:p>
        </w:tc>
        <w:tc>
          <w:tcPr>
            <w:tcW w:w="2186" w:type="dxa"/>
            <w:tcBorders>
              <w:top w:val="single" w:sz="4" w:space="0" w:color="auto"/>
              <w:left w:val="single" w:sz="4" w:space="0" w:color="auto"/>
              <w:bottom w:val="single" w:sz="4" w:space="0" w:color="auto"/>
              <w:right w:val="single" w:sz="4" w:space="0" w:color="auto"/>
            </w:tcBorders>
          </w:tcPr>
          <w:p w14:paraId="369D62F7" w14:textId="77777777" w:rsidR="00BD362C" w:rsidRPr="00C83F13" w:rsidRDefault="00BD362C">
            <w:pPr>
              <w:tabs>
                <w:tab w:val="left" w:pos="567"/>
              </w:tabs>
              <w:rPr>
                <w:rFonts w:ascii="Verdana" w:hAnsi="Verdana"/>
                <w:sz w:val="24"/>
                <w:szCs w:val="24"/>
              </w:rPr>
            </w:pPr>
          </w:p>
        </w:tc>
        <w:tc>
          <w:tcPr>
            <w:tcW w:w="1601" w:type="dxa"/>
            <w:tcBorders>
              <w:top w:val="single" w:sz="4" w:space="0" w:color="auto"/>
              <w:left w:val="single" w:sz="4" w:space="0" w:color="auto"/>
              <w:bottom w:val="single" w:sz="4" w:space="0" w:color="auto"/>
              <w:right w:val="single" w:sz="4" w:space="0" w:color="auto"/>
            </w:tcBorders>
          </w:tcPr>
          <w:p w14:paraId="4EEA7924" w14:textId="77777777" w:rsidR="00BD362C" w:rsidRPr="00C83F13" w:rsidRDefault="00BD362C">
            <w:pPr>
              <w:tabs>
                <w:tab w:val="left" w:pos="567"/>
              </w:tabs>
              <w:rPr>
                <w:rFonts w:ascii="Verdana" w:hAnsi="Verdana"/>
                <w:sz w:val="24"/>
                <w:szCs w:val="24"/>
              </w:rPr>
            </w:pPr>
          </w:p>
        </w:tc>
        <w:tc>
          <w:tcPr>
            <w:tcW w:w="1898" w:type="dxa"/>
            <w:tcBorders>
              <w:top w:val="single" w:sz="4" w:space="0" w:color="auto"/>
              <w:left w:val="single" w:sz="4" w:space="0" w:color="auto"/>
              <w:bottom w:val="single" w:sz="4" w:space="0" w:color="auto"/>
              <w:right w:val="single" w:sz="4" w:space="0" w:color="auto"/>
            </w:tcBorders>
          </w:tcPr>
          <w:p w14:paraId="14364B00" w14:textId="77777777" w:rsidR="00BD362C" w:rsidRPr="00C83F13" w:rsidRDefault="00BD362C">
            <w:pPr>
              <w:tabs>
                <w:tab w:val="left" w:pos="567"/>
              </w:tabs>
              <w:rPr>
                <w:rFonts w:ascii="Verdana" w:hAnsi="Verdana"/>
                <w:sz w:val="24"/>
                <w:szCs w:val="24"/>
              </w:rPr>
            </w:pPr>
          </w:p>
        </w:tc>
      </w:tr>
      <w:tr w:rsidR="00BD362C" w:rsidRPr="00C83F13" w14:paraId="18482F40"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38C435B6" w14:textId="77777777" w:rsidR="00BD362C" w:rsidRPr="00C83F13" w:rsidRDefault="00BD362C">
            <w:pPr>
              <w:tabs>
                <w:tab w:val="left" w:pos="567"/>
              </w:tabs>
              <w:rPr>
                <w:rFonts w:ascii="Verdana" w:hAnsi="Verdana"/>
                <w:sz w:val="24"/>
                <w:szCs w:val="24"/>
              </w:rPr>
            </w:pPr>
            <w:r w:rsidRPr="00C83F13">
              <w:rPr>
                <w:rFonts w:ascii="Verdana" w:hAnsi="Verdana"/>
                <w:sz w:val="24"/>
                <w:szCs w:val="24"/>
              </w:rPr>
              <w:t>3</w:t>
            </w:r>
          </w:p>
        </w:tc>
        <w:tc>
          <w:tcPr>
            <w:tcW w:w="2980" w:type="dxa"/>
            <w:tcBorders>
              <w:top w:val="single" w:sz="4" w:space="0" w:color="auto"/>
              <w:left w:val="single" w:sz="4" w:space="0" w:color="auto"/>
              <w:bottom w:val="single" w:sz="4" w:space="0" w:color="auto"/>
              <w:right w:val="single" w:sz="4" w:space="0" w:color="auto"/>
            </w:tcBorders>
          </w:tcPr>
          <w:p w14:paraId="5A4D55A5" w14:textId="77777777" w:rsidR="00BD362C" w:rsidRPr="00C83F13" w:rsidRDefault="00BD362C">
            <w:pPr>
              <w:tabs>
                <w:tab w:val="left" w:pos="567"/>
              </w:tabs>
              <w:rPr>
                <w:rFonts w:ascii="Verdana" w:hAnsi="Verdana"/>
                <w:sz w:val="24"/>
                <w:szCs w:val="24"/>
              </w:rPr>
            </w:pPr>
          </w:p>
        </w:tc>
        <w:tc>
          <w:tcPr>
            <w:tcW w:w="2186" w:type="dxa"/>
            <w:tcBorders>
              <w:top w:val="single" w:sz="4" w:space="0" w:color="auto"/>
              <w:left w:val="single" w:sz="4" w:space="0" w:color="auto"/>
              <w:bottom w:val="single" w:sz="4" w:space="0" w:color="auto"/>
              <w:right w:val="single" w:sz="4" w:space="0" w:color="auto"/>
            </w:tcBorders>
          </w:tcPr>
          <w:p w14:paraId="63DB7334" w14:textId="77777777" w:rsidR="00BD362C" w:rsidRPr="00C83F13" w:rsidRDefault="00BD362C">
            <w:pPr>
              <w:tabs>
                <w:tab w:val="left" w:pos="567"/>
              </w:tabs>
              <w:rPr>
                <w:rFonts w:ascii="Verdana" w:hAnsi="Verdana"/>
                <w:sz w:val="24"/>
                <w:szCs w:val="24"/>
              </w:rPr>
            </w:pPr>
          </w:p>
        </w:tc>
        <w:tc>
          <w:tcPr>
            <w:tcW w:w="1601" w:type="dxa"/>
            <w:tcBorders>
              <w:top w:val="single" w:sz="4" w:space="0" w:color="auto"/>
              <w:left w:val="single" w:sz="4" w:space="0" w:color="auto"/>
              <w:bottom w:val="single" w:sz="4" w:space="0" w:color="auto"/>
              <w:right w:val="single" w:sz="4" w:space="0" w:color="auto"/>
            </w:tcBorders>
          </w:tcPr>
          <w:p w14:paraId="74DF910B" w14:textId="77777777" w:rsidR="00BD362C" w:rsidRPr="00C83F13" w:rsidRDefault="00BD362C">
            <w:pPr>
              <w:tabs>
                <w:tab w:val="left" w:pos="567"/>
              </w:tabs>
              <w:rPr>
                <w:rFonts w:ascii="Verdana" w:hAnsi="Verdana"/>
                <w:sz w:val="24"/>
                <w:szCs w:val="24"/>
              </w:rPr>
            </w:pPr>
          </w:p>
        </w:tc>
        <w:tc>
          <w:tcPr>
            <w:tcW w:w="1898" w:type="dxa"/>
            <w:tcBorders>
              <w:top w:val="single" w:sz="4" w:space="0" w:color="auto"/>
              <w:left w:val="single" w:sz="4" w:space="0" w:color="auto"/>
              <w:bottom w:val="single" w:sz="4" w:space="0" w:color="auto"/>
              <w:right w:val="single" w:sz="4" w:space="0" w:color="auto"/>
            </w:tcBorders>
          </w:tcPr>
          <w:p w14:paraId="3FCC3634" w14:textId="77777777" w:rsidR="00BD362C" w:rsidRPr="00C83F13" w:rsidRDefault="00BD362C">
            <w:pPr>
              <w:tabs>
                <w:tab w:val="left" w:pos="567"/>
              </w:tabs>
              <w:rPr>
                <w:rFonts w:ascii="Verdana" w:hAnsi="Verdana"/>
                <w:sz w:val="24"/>
                <w:szCs w:val="24"/>
              </w:rPr>
            </w:pPr>
          </w:p>
        </w:tc>
      </w:tr>
      <w:tr w:rsidR="00BD362C" w:rsidRPr="00C83F13" w14:paraId="6F2D5459"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2449733B" w14:textId="77777777" w:rsidR="00BD362C" w:rsidRPr="00C83F13" w:rsidRDefault="00BD362C">
            <w:pPr>
              <w:tabs>
                <w:tab w:val="left" w:pos="567"/>
              </w:tabs>
              <w:rPr>
                <w:rFonts w:ascii="Verdana" w:hAnsi="Verdana"/>
                <w:sz w:val="24"/>
                <w:szCs w:val="24"/>
              </w:rPr>
            </w:pPr>
            <w:r w:rsidRPr="00C83F13">
              <w:rPr>
                <w:rFonts w:ascii="Verdana" w:hAnsi="Verdana"/>
                <w:sz w:val="24"/>
                <w:szCs w:val="24"/>
              </w:rPr>
              <w:t>4</w:t>
            </w:r>
          </w:p>
        </w:tc>
        <w:tc>
          <w:tcPr>
            <w:tcW w:w="2980" w:type="dxa"/>
            <w:tcBorders>
              <w:top w:val="single" w:sz="4" w:space="0" w:color="auto"/>
              <w:left w:val="single" w:sz="4" w:space="0" w:color="auto"/>
              <w:bottom w:val="single" w:sz="4" w:space="0" w:color="auto"/>
              <w:right w:val="single" w:sz="4" w:space="0" w:color="auto"/>
            </w:tcBorders>
          </w:tcPr>
          <w:p w14:paraId="30D67520" w14:textId="77777777" w:rsidR="00BD362C" w:rsidRPr="00C83F13" w:rsidRDefault="00BD362C">
            <w:pPr>
              <w:tabs>
                <w:tab w:val="left" w:pos="567"/>
              </w:tabs>
              <w:rPr>
                <w:rFonts w:ascii="Verdana" w:hAnsi="Verdana"/>
                <w:sz w:val="24"/>
                <w:szCs w:val="24"/>
              </w:rPr>
            </w:pPr>
          </w:p>
        </w:tc>
        <w:tc>
          <w:tcPr>
            <w:tcW w:w="2186" w:type="dxa"/>
            <w:tcBorders>
              <w:top w:val="single" w:sz="4" w:space="0" w:color="auto"/>
              <w:left w:val="single" w:sz="4" w:space="0" w:color="auto"/>
              <w:bottom w:val="single" w:sz="4" w:space="0" w:color="auto"/>
              <w:right w:val="single" w:sz="4" w:space="0" w:color="auto"/>
            </w:tcBorders>
          </w:tcPr>
          <w:p w14:paraId="2E582C89" w14:textId="77777777" w:rsidR="00BD362C" w:rsidRPr="00C83F13" w:rsidRDefault="00BD362C">
            <w:pPr>
              <w:tabs>
                <w:tab w:val="left" w:pos="567"/>
              </w:tabs>
              <w:rPr>
                <w:rFonts w:ascii="Verdana" w:hAnsi="Verdana"/>
                <w:sz w:val="24"/>
                <w:szCs w:val="24"/>
              </w:rPr>
            </w:pPr>
          </w:p>
        </w:tc>
        <w:tc>
          <w:tcPr>
            <w:tcW w:w="1601" w:type="dxa"/>
            <w:tcBorders>
              <w:top w:val="single" w:sz="4" w:space="0" w:color="auto"/>
              <w:left w:val="single" w:sz="4" w:space="0" w:color="auto"/>
              <w:bottom w:val="single" w:sz="4" w:space="0" w:color="auto"/>
              <w:right w:val="single" w:sz="4" w:space="0" w:color="auto"/>
            </w:tcBorders>
          </w:tcPr>
          <w:p w14:paraId="07B14A6E" w14:textId="77777777" w:rsidR="00BD362C" w:rsidRPr="00C83F13" w:rsidRDefault="00BD362C">
            <w:pPr>
              <w:tabs>
                <w:tab w:val="left" w:pos="567"/>
              </w:tabs>
              <w:rPr>
                <w:rFonts w:ascii="Verdana" w:hAnsi="Verdana"/>
                <w:sz w:val="24"/>
                <w:szCs w:val="24"/>
              </w:rPr>
            </w:pPr>
          </w:p>
        </w:tc>
        <w:tc>
          <w:tcPr>
            <w:tcW w:w="1898" w:type="dxa"/>
            <w:tcBorders>
              <w:top w:val="single" w:sz="4" w:space="0" w:color="auto"/>
              <w:left w:val="single" w:sz="4" w:space="0" w:color="auto"/>
              <w:bottom w:val="single" w:sz="4" w:space="0" w:color="auto"/>
              <w:right w:val="single" w:sz="4" w:space="0" w:color="auto"/>
            </w:tcBorders>
          </w:tcPr>
          <w:p w14:paraId="37811C74" w14:textId="77777777" w:rsidR="00BD362C" w:rsidRPr="00C83F13" w:rsidRDefault="00BD362C">
            <w:pPr>
              <w:tabs>
                <w:tab w:val="left" w:pos="567"/>
              </w:tabs>
              <w:rPr>
                <w:rFonts w:ascii="Verdana" w:hAnsi="Verdana"/>
                <w:sz w:val="24"/>
                <w:szCs w:val="24"/>
              </w:rPr>
            </w:pPr>
          </w:p>
        </w:tc>
      </w:tr>
      <w:tr w:rsidR="00BD362C" w:rsidRPr="00C83F13" w14:paraId="7DE87749"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3909BBBD" w14:textId="77777777" w:rsidR="00BD362C" w:rsidRPr="00C83F13" w:rsidRDefault="00BD362C">
            <w:pPr>
              <w:tabs>
                <w:tab w:val="left" w:pos="567"/>
              </w:tabs>
              <w:rPr>
                <w:rFonts w:ascii="Verdana" w:hAnsi="Verdana"/>
                <w:sz w:val="24"/>
                <w:szCs w:val="24"/>
              </w:rPr>
            </w:pPr>
            <w:r w:rsidRPr="00C83F13">
              <w:rPr>
                <w:rFonts w:ascii="Verdana" w:hAnsi="Verdana"/>
                <w:sz w:val="24"/>
                <w:szCs w:val="24"/>
              </w:rPr>
              <w:t>5</w:t>
            </w:r>
          </w:p>
        </w:tc>
        <w:tc>
          <w:tcPr>
            <w:tcW w:w="2980" w:type="dxa"/>
            <w:tcBorders>
              <w:top w:val="single" w:sz="4" w:space="0" w:color="auto"/>
              <w:left w:val="single" w:sz="4" w:space="0" w:color="auto"/>
              <w:bottom w:val="single" w:sz="4" w:space="0" w:color="auto"/>
              <w:right w:val="single" w:sz="4" w:space="0" w:color="auto"/>
            </w:tcBorders>
          </w:tcPr>
          <w:p w14:paraId="45742098" w14:textId="77777777" w:rsidR="00BD362C" w:rsidRPr="00C83F13" w:rsidRDefault="00BD362C">
            <w:pPr>
              <w:tabs>
                <w:tab w:val="left" w:pos="567"/>
              </w:tabs>
              <w:rPr>
                <w:rFonts w:ascii="Verdana" w:hAnsi="Verdana"/>
                <w:sz w:val="24"/>
                <w:szCs w:val="24"/>
              </w:rPr>
            </w:pPr>
          </w:p>
        </w:tc>
        <w:tc>
          <w:tcPr>
            <w:tcW w:w="2186" w:type="dxa"/>
            <w:tcBorders>
              <w:top w:val="single" w:sz="4" w:space="0" w:color="auto"/>
              <w:left w:val="single" w:sz="4" w:space="0" w:color="auto"/>
              <w:bottom w:val="single" w:sz="4" w:space="0" w:color="auto"/>
              <w:right w:val="single" w:sz="4" w:space="0" w:color="auto"/>
            </w:tcBorders>
          </w:tcPr>
          <w:p w14:paraId="13134661" w14:textId="77777777" w:rsidR="00BD362C" w:rsidRPr="00C83F13" w:rsidRDefault="00BD362C">
            <w:pPr>
              <w:tabs>
                <w:tab w:val="left" w:pos="567"/>
              </w:tabs>
              <w:rPr>
                <w:rFonts w:ascii="Verdana" w:hAnsi="Verdana"/>
                <w:sz w:val="24"/>
                <w:szCs w:val="24"/>
              </w:rPr>
            </w:pPr>
          </w:p>
        </w:tc>
        <w:tc>
          <w:tcPr>
            <w:tcW w:w="1601" w:type="dxa"/>
            <w:tcBorders>
              <w:top w:val="single" w:sz="4" w:space="0" w:color="auto"/>
              <w:left w:val="single" w:sz="4" w:space="0" w:color="auto"/>
              <w:bottom w:val="single" w:sz="4" w:space="0" w:color="auto"/>
              <w:right w:val="single" w:sz="4" w:space="0" w:color="auto"/>
            </w:tcBorders>
          </w:tcPr>
          <w:p w14:paraId="657FC4F0" w14:textId="77777777" w:rsidR="00BD362C" w:rsidRPr="00C83F13" w:rsidRDefault="00BD362C">
            <w:pPr>
              <w:tabs>
                <w:tab w:val="left" w:pos="567"/>
              </w:tabs>
              <w:rPr>
                <w:rFonts w:ascii="Verdana" w:hAnsi="Verdana"/>
                <w:sz w:val="24"/>
                <w:szCs w:val="24"/>
              </w:rPr>
            </w:pPr>
          </w:p>
        </w:tc>
        <w:tc>
          <w:tcPr>
            <w:tcW w:w="1898" w:type="dxa"/>
            <w:tcBorders>
              <w:top w:val="single" w:sz="4" w:space="0" w:color="auto"/>
              <w:left w:val="single" w:sz="4" w:space="0" w:color="auto"/>
              <w:bottom w:val="single" w:sz="4" w:space="0" w:color="auto"/>
              <w:right w:val="single" w:sz="4" w:space="0" w:color="auto"/>
            </w:tcBorders>
          </w:tcPr>
          <w:p w14:paraId="71B312E3" w14:textId="77777777" w:rsidR="00BD362C" w:rsidRPr="00C83F13" w:rsidRDefault="00BD362C">
            <w:pPr>
              <w:tabs>
                <w:tab w:val="left" w:pos="567"/>
              </w:tabs>
              <w:rPr>
                <w:rFonts w:ascii="Verdana" w:hAnsi="Verdana"/>
                <w:sz w:val="24"/>
                <w:szCs w:val="24"/>
              </w:rPr>
            </w:pPr>
          </w:p>
        </w:tc>
      </w:tr>
      <w:tr w:rsidR="00BD362C" w:rsidRPr="00C83F13" w14:paraId="7F66276F"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shd w:val="clear" w:color="auto" w:fill="D0CECE"/>
            <w:hideMark/>
          </w:tcPr>
          <w:p w14:paraId="5A353037" w14:textId="77777777" w:rsidR="00BD362C" w:rsidRPr="00C83F13" w:rsidRDefault="00BD362C">
            <w:pPr>
              <w:tabs>
                <w:tab w:val="left" w:pos="567"/>
              </w:tabs>
              <w:rPr>
                <w:rFonts w:ascii="Verdana" w:hAnsi="Verdana"/>
                <w:sz w:val="24"/>
                <w:szCs w:val="24"/>
              </w:rPr>
            </w:pPr>
            <w:r w:rsidRPr="00C83F13">
              <w:rPr>
                <w:rFonts w:ascii="Verdana" w:hAnsi="Verdana"/>
                <w:sz w:val="24"/>
                <w:szCs w:val="24"/>
              </w:rPr>
              <w:t>E</w:t>
            </w:r>
          </w:p>
        </w:tc>
        <w:tc>
          <w:tcPr>
            <w:tcW w:w="8665" w:type="dxa"/>
            <w:gridSpan w:val="4"/>
            <w:tcBorders>
              <w:top w:val="single" w:sz="4" w:space="0" w:color="auto"/>
              <w:left w:val="single" w:sz="4" w:space="0" w:color="auto"/>
              <w:bottom w:val="single" w:sz="4" w:space="0" w:color="auto"/>
              <w:right w:val="single" w:sz="4" w:space="0" w:color="auto"/>
            </w:tcBorders>
            <w:shd w:val="clear" w:color="auto" w:fill="D0CECE"/>
            <w:hideMark/>
          </w:tcPr>
          <w:p w14:paraId="4587A232" w14:textId="77777777" w:rsidR="00BD362C" w:rsidRPr="00C83F13" w:rsidRDefault="00BD362C">
            <w:pPr>
              <w:tabs>
                <w:tab w:val="left" w:pos="567"/>
              </w:tabs>
              <w:rPr>
                <w:rFonts w:ascii="Verdana" w:hAnsi="Verdana"/>
                <w:sz w:val="24"/>
                <w:szCs w:val="24"/>
              </w:rPr>
            </w:pPr>
            <w:r w:rsidRPr="00C83F13">
              <w:rPr>
                <w:rFonts w:ascii="Verdana" w:hAnsi="Verdana"/>
                <w:sz w:val="24"/>
                <w:szCs w:val="24"/>
              </w:rPr>
              <w:t>Add any other items</w:t>
            </w:r>
          </w:p>
        </w:tc>
      </w:tr>
      <w:tr w:rsidR="00BD362C" w:rsidRPr="00C83F13" w14:paraId="2826BBEF"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0D03D446" w14:textId="77777777" w:rsidR="00BD362C" w:rsidRPr="00C83F13" w:rsidRDefault="00BD362C">
            <w:pPr>
              <w:tabs>
                <w:tab w:val="left" w:pos="567"/>
              </w:tabs>
              <w:rPr>
                <w:rFonts w:ascii="Verdana" w:hAnsi="Verdana"/>
                <w:sz w:val="24"/>
                <w:szCs w:val="24"/>
              </w:rPr>
            </w:pPr>
            <w:r w:rsidRPr="00C83F13">
              <w:rPr>
                <w:rFonts w:ascii="Verdana" w:hAnsi="Verdana"/>
                <w:sz w:val="24"/>
                <w:szCs w:val="24"/>
              </w:rPr>
              <w:t>1</w:t>
            </w:r>
          </w:p>
        </w:tc>
        <w:tc>
          <w:tcPr>
            <w:tcW w:w="2980" w:type="dxa"/>
            <w:tcBorders>
              <w:top w:val="single" w:sz="4" w:space="0" w:color="auto"/>
              <w:left w:val="single" w:sz="4" w:space="0" w:color="auto"/>
              <w:bottom w:val="single" w:sz="4" w:space="0" w:color="auto"/>
              <w:right w:val="single" w:sz="4" w:space="0" w:color="auto"/>
            </w:tcBorders>
          </w:tcPr>
          <w:p w14:paraId="66F33A26" w14:textId="77777777" w:rsidR="00BD362C" w:rsidRPr="00C83F13" w:rsidRDefault="00BD362C">
            <w:pPr>
              <w:tabs>
                <w:tab w:val="left" w:pos="567"/>
              </w:tabs>
              <w:rPr>
                <w:rFonts w:ascii="Verdana" w:hAnsi="Verdana"/>
                <w:sz w:val="24"/>
                <w:szCs w:val="24"/>
              </w:rPr>
            </w:pPr>
          </w:p>
        </w:tc>
        <w:tc>
          <w:tcPr>
            <w:tcW w:w="2186" w:type="dxa"/>
            <w:tcBorders>
              <w:top w:val="single" w:sz="4" w:space="0" w:color="auto"/>
              <w:left w:val="single" w:sz="4" w:space="0" w:color="auto"/>
              <w:bottom w:val="single" w:sz="4" w:space="0" w:color="auto"/>
              <w:right w:val="single" w:sz="4" w:space="0" w:color="auto"/>
            </w:tcBorders>
          </w:tcPr>
          <w:p w14:paraId="1C0AB0E7" w14:textId="77777777" w:rsidR="00BD362C" w:rsidRPr="00C83F13" w:rsidRDefault="00BD362C">
            <w:pPr>
              <w:tabs>
                <w:tab w:val="left" w:pos="567"/>
              </w:tabs>
              <w:rPr>
                <w:rFonts w:ascii="Verdana" w:hAnsi="Verdana"/>
                <w:sz w:val="24"/>
                <w:szCs w:val="24"/>
              </w:rPr>
            </w:pPr>
          </w:p>
        </w:tc>
        <w:tc>
          <w:tcPr>
            <w:tcW w:w="1601" w:type="dxa"/>
            <w:tcBorders>
              <w:top w:val="single" w:sz="4" w:space="0" w:color="auto"/>
              <w:left w:val="single" w:sz="4" w:space="0" w:color="auto"/>
              <w:bottom w:val="single" w:sz="4" w:space="0" w:color="auto"/>
              <w:right w:val="single" w:sz="4" w:space="0" w:color="auto"/>
            </w:tcBorders>
          </w:tcPr>
          <w:p w14:paraId="61315360" w14:textId="77777777" w:rsidR="00BD362C" w:rsidRPr="00C83F13" w:rsidRDefault="00BD362C">
            <w:pPr>
              <w:tabs>
                <w:tab w:val="left" w:pos="567"/>
              </w:tabs>
              <w:rPr>
                <w:rFonts w:ascii="Verdana" w:hAnsi="Verdana"/>
                <w:sz w:val="24"/>
                <w:szCs w:val="24"/>
              </w:rPr>
            </w:pPr>
          </w:p>
        </w:tc>
        <w:tc>
          <w:tcPr>
            <w:tcW w:w="1898" w:type="dxa"/>
            <w:tcBorders>
              <w:top w:val="single" w:sz="4" w:space="0" w:color="auto"/>
              <w:left w:val="single" w:sz="4" w:space="0" w:color="auto"/>
              <w:bottom w:val="single" w:sz="4" w:space="0" w:color="auto"/>
              <w:right w:val="single" w:sz="4" w:space="0" w:color="auto"/>
            </w:tcBorders>
          </w:tcPr>
          <w:p w14:paraId="3C587253" w14:textId="77777777" w:rsidR="00BD362C" w:rsidRPr="00C83F13" w:rsidRDefault="00BD362C">
            <w:pPr>
              <w:tabs>
                <w:tab w:val="left" w:pos="567"/>
              </w:tabs>
              <w:rPr>
                <w:rFonts w:ascii="Verdana" w:hAnsi="Verdana"/>
                <w:sz w:val="24"/>
                <w:szCs w:val="24"/>
              </w:rPr>
            </w:pPr>
          </w:p>
        </w:tc>
      </w:tr>
      <w:tr w:rsidR="00BD362C" w:rsidRPr="00C83F13" w14:paraId="6EB89C5D"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71049B3C" w14:textId="77777777" w:rsidR="00BD362C" w:rsidRPr="00C83F13" w:rsidRDefault="00BD362C">
            <w:pPr>
              <w:tabs>
                <w:tab w:val="left" w:pos="567"/>
              </w:tabs>
              <w:rPr>
                <w:rFonts w:ascii="Verdana" w:hAnsi="Verdana"/>
                <w:sz w:val="24"/>
                <w:szCs w:val="24"/>
              </w:rPr>
            </w:pPr>
            <w:r w:rsidRPr="00C83F13">
              <w:rPr>
                <w:rFonts w:ascii="Verdana" w:hAnsi="Verdana"/>
                <w:sz w:val="24"/>
                <w:szCs w:val="24"/>
              </w:rPr>
              <w:t>2</w:t>
            </w:r>
          </w:p>
        </w:tc>
        <w:tc>
          <w:tcPr>
            <w:tcW w:w="2980" w:type="dxa"/>
            <w:tcBorders>
              <w:top w:val="single" w:sz="4" w:space="0" w:color="auto"/>
              <w:left w:val="single" w:sz="4" w:space="0" w:color="auto"/>
              <w:bottom w:val="single" w:sz="4" w:space="0" w:color="auto"/>
              <w:right w:val="single" w:sz="4" w:space="0" w:color="auto"/>
            </w:tcBorders>
          </w:tcPr>
          <w:p w14:paraId="58C43DB6" w14:textId="77777777" w:rsidR="00BD362C" w:rsidRPr="00C83F13" w:rsidRDefault="00BD362C">
            <w:pPr>
              <w:tabs>
                <w:tab w:val="left" w:pos="567"/>
              </w:tabs>
              <w:rPr>
                <w:rFonts w:ascii="Verdana" w:hAnsi="Verdana"/>
                <w:sz w:val="24"/>
                <w:szCs w:val="24"/>
              </w:rPr>
            </w:pPr>
          </w:p>
        </w:tc>
        <w:tc>
          <w:tcPr>
            <w:tcW w:w="2186" w:type="dxa"/>
            <w:tcBorders>
              <w:top w:val="single" w:sz="4" w:space="0" w:color="auto"/>
              <w:left w:val="single" w:sz="4" w:space="0" w:color="auto"/>
              <w:bottom w:val="single" w:sz="4" w:space="0" w:color="auto"/>
              <w:right w:val="single" w:sz="4" w:space="0" w:color="auto"/>
            </w:tcBorders>
          </w:tcPr>
          <w:p w14:paraId="7B806520" w14:textId="77777777" w:rsidR="00BD362C" w:rsidRPr="00C83F13" w:rsidRDefault="00BD362C">
            <w:pPr>
              <w:tabs>
                <w:tab w:val="left" w:pos="567"/>
              </w:tabs>
              <w:rPr>
                <w:rFonts w:ascii="Verdana" w:hAnsi="Verdana"/>
                <w:sz w:val="24"/>
                <w:szCs w:val="24"/>
              </w:rPr>
            </w:pPr>
          </w:p>
        </w:tc>
        <w:tc>
          <w:tcPr>
            <w:tcW w:w="1601" w:type="dxa"/>
            <w:tcBorders>
              <w:top w:val="single" w:sz="4" w:space="0" w:color="auto"/>
              <w:left w:val="single" w:sz="4" w:space="0" w:color="auto"/>
              <w:bottom w:val="single" w:sz="4" w:space="0" w:color="auto"/>
              <w:right w:val="single" w:sz="4" w:space="0" w:color="auto"/>
            </w:tcBorders>
          </w:tcPr>
          <w:p w14:paraId="07B4800E" w14:textId="77777777" w:rsidR="00BD362C" w:rsidRPr="00C83F13" w:rsidRDefault="00BD362C">
            <w:pPr>
              <w:tabs>
                <w:tab w:val="left" w:pos="567"/>
              </w:tabs>
              <w:rPr>
                <w:rFonts w:ascii="Verdana" w:hAnsi="Verdana"/>
                <w:sz w:val="24"/>
                <w:szCs w:val="24"/>
              </w:rPr>
            </w:pPr>
          </w:p>
        </w:tc>
        <w:tc>
          <w:tcPr>
            <w:tcW w:w="1898" w:type="dxa"/>
            <w:tcBorders>
              <w:top w:val="single" w:sz="4" w:space="0" w:color="auto"/>
              <w:left w:val="single" w:sz="4" w:space="0" w:color="auto"/>
              <w:bottom w:val="single" w:sz="4" w:space="0" w:color="auto"/>
              <w:right w:val="single" w:sz="4" w:space="0" w:color="auto"/>
            </w:tcBorders>
          </w:tcPr>
          <w:p w14:paraId="32A13D47" w14:textId="77777777" w:rsidR="00BD362C" w:rsidRPr="00C83F13" w:rsidRDefault="00BD362C">
            <w:pPr>
              <w:tabs>
                <w:tab w:val="left" w:pos="567"/>
              </w:tabs>
              <w:rPr>
                <w:rFonts w:ascii="Verdana" w:hAnsi="Verdana"/>
                <w:sz w:val="24"/>
                <w:szCs w:val="24"/>
              </w:rPr>
            </w:pPr>
          </w:p>
        </w:tc>
      </w:tr>
      <w:tr w:rsidR="00BD362C" w:rsidRPr="00C83F13" w14:paraId="55F1D025"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3B53983E" w14:textId="77777777" w:rsidR="00BD362C" w:rsidRPr="00C83F13" w:rsidRDefault="00BD362C">
            <w:pPr>
              <w:tabs>
                <w:tab w:val="left" w:pos="567"/>
              </w:tabs>
              <w:rPr>
                <w:rFonts w:ascii="Verdana" w:hAnsi="Verdana"/>
                <w:sz w:val="24"/>
                <w:szCs w:val="24"/>
              </w:rPr>
            </w:pPr>
            <w:r w:rsidRPr="00C83F13">
              <w:rPr>
                <w:rFonts w:ascii="Verdana" w:hAnsi="Verdana"/>
                <w:sz w:val="24"/>
                <w:szCs w:val="24"/>
              </w:rPr>
              <w:t>3</w:t>
            </w:r>
          </w:p>
        </w:tc>
        <w:tc>
          <w:tcPr>
            <w:tcW w:w="2980" w:type="dxa"/>
            <w:tcBorders>
              <w:top w:val="single" w:sz="4" w:space="0" w:color="auto"/>
              <w:left w:val="single" w:sz="4" w:space="0" w:color="auto"/>
              <w:bottom w:val="single" w:sz="4" w:space="0" w:color="auto"/>
              <w:right w:val="single" w:sz="4" w:space="0" w:color="auto"/>
            </w:tcBorders>
          </w:tcPr>
          <w:p w14:paraId="11045120" w14:textId="77777777" w:rsidR="00BD362C" w:rsidRPr="00C83F13" w:rsidRDefault="00BD362C">
            <w:pPr>
              <w:tabs>
                <w:tab w:val="left" w:pos="567"/>
              </w:tabs>
              <w:rPr>
                <w:rFonts w:ascii="Verdana" w:hAnsi="Verdana"/>
                <w:sz w:val="24"/>
                <w:szCs w:val="24"/>
              </w:rPr>
            </w:pPr>
          </w:p>
        </w:tc>
        <w:tc>
          <w:tcPr>
            <w:tcW w:w="2186" w:type="dxa"/>
            <w:tcBorders>
              <w:top w:val="single" w:sz="4" w:space="0" w:color="auto"/>
              <w:left w:val="single" w:sz="4" w:space="0" w:color="auto"/>
              <w:bottom w:val="single" w:sz="4" w:space="0" w:color="auto"/>
              <w:right w:val="single" w:sz="4" w:space="0" w:color="auto"/>
            </w:tcBorders>
          </w:tcPr>
          <w:p w14:paraId="6DA900DA" w14:textId="77777777" w:rsidR="00BD362C" w:rsidRPr="00C83F13" w:rsidRDefault="00BD362C">
            <w:pPr>
              <w:tabs>
                <w:tab w:val="left" w:pos="567"/>
              </w:tabs>
              <w:rPr>
                <w:rFonts w:ascii="Verdana" w:hAnsi="Verdana"/>
                <w:sz w:val="24"/>
                <w:szCs w:val="24"/>
              </w:rPr>
            </w:pPr>
          </w:p>
        </w:tc>
        <w:tc>
          <w:tcPr>
            <w:tcW w:w="1601" w:type="dxa"/>
            <w:tcBorders>
              <w:top w:val="single" w:sz="4" w:space="0" w:color="auto"/>
              <w:left w:val="single" w:sz="4" w:space="0" w:color="auto"/>
              <w:bottom w:val="single" w:sz="4" w:space="0" w:color="auto"/>
              <w:right w:val="single" w:sz="4" w:space="0" w:color="auto"/>
            </w:tcBorders>
          </w:tcPr>
          <w:p w14:paraId="0792AF4C" w14:textId="77777777" w:rsidR="00BD362C" w:rsidRPr="00C83F13" w:rsidRDefault="00BD362C">
            <w:pPr>
              <w:tabs>
                <w:tab w:val="left" w:pos="567"/>
              </w:tabs>
              <w:rPr>
                <w:rFonts w:ascii="Verdana" w:hAnsi="Verdana"/>
                <w:sz w:val="24"/>
                <w:szCs w:val="24"/>
              </w:rPr>
            </w:pPr>
          </w:p>
        </w:tc>
        <w:tc>
          <w:tcPr>
            <w:tcW w:w="1898" w:type="dxa"/>
            <w:tcBorders>
              <w:top w:val="single" w:sz="4" w:space="0" w:color="auto"/>
              <w:left w:val="single" w:sz="4" w:space="0" w:color="auto"/>
              <w:bottom w:val="single" w:sz="4" w:space="0" w:color="auto"/>
              <w:right w:val="single" w:sz="4" w:space="0" w:color="auto"/>
            </w:tcBorders>
          </w:tcPr>
          <w:p w14:paraId="215BB314" w14:textId="77777777" w:rsidR="00BD362C" w:rsidRPr="00C83F13" w:rsidRDefault="00BD362C">
            <w:pPr>
              <w:tabs>
                <w:tab w:val="left" w:pos="567"/>
              </w:tabs>
              <w:rPr>
                <w:rFonts w:ascii="Verdana" w:hAnsi="Verdana"/>
                <w:sz w:val="24"/>
                <w:szCs w:val="24"/>
              </w:rPr>
            </w:pPr>
          </w:p>
        </w:tc>
      </w:tr>
      <w:tr w:rsidR="00BD362C" w:rsidRPr="00C83F13" w14:paraId="204AF9FC"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38CAF907" w14:textId="77777777" w:rsidR="00BD362C" w:rsidRPr="00C83F13" w:rsidRDefault="00BD362C">
            <w:pPr>
              <w:tabs>
                <w:tab w:val="left" w:pos="567"/>
              </w:tabs>
              <w:rPr>
                <w:rFonts w:ascii="Verdana" w:hAnsi="Verdana"/>
                <w:sz w:val="24"/>
                <w:szCs w:val="24"/>
              </w:rPr>
            </w:pPr>
            <w:r w:rsidRPr="00C83F13">
              <w:rPr>
                <w:rFonts w:ascii="Verdana" w:hAnsi="Verdana"/>
                <w:sz w:val="24"/>
                <w:szCs w:val="24"/>
              </w:rPr>
              <w:t>4</w:t>
            </w:r>
          </w:p>
        </w:tc>
        <w:tc>
          <w:tcPr>
            <w:tcW w:w="2980" w:type="dxa"/>
            <w:tcBorders>
              <w:top w:val="single" w:sz="4" w:space="0" w:color="auto"/>
              <w:left w:val="single" w:sz="4" w:space="0" w:color="auto"/>
              <w:bottom w:val="single" w:sz="4" w:space="0" w:color="auto"/>
              <w:right w:val="single" w:sz="4" w:space="0" w:color="auto"/>
            </w:tcBorders>
          </w:tcPr>
          <w:p w14:paraId="5DC0565C" w14:textId="77777777" w:rsidR="00BD362C" w:rsidRPr="00C83F13" w:rsidRDefault="00BD362C">
            <w:pPr>
              <w:tabs>
                <w:tab w:val="left" w:pos="567"/>
              </w:tabs>
              <w:rPr>
                <w:rFonts w:ascii="Verdana" w:hAnsi="Verdana"/>
                <w:sz w:val="24"/>
                <w:szCs w:val="24"/>
              </w:rPr>
            </w:pPr>
          </w:p>
        </w:tc>
        <w:tc>
          <w:tcPr>
            <w:tcW w:w="2186" w:type="dxa"/>
            <w:tcBorders>
              <w:top w:val="single" w:sz="4" w:space="0" w:color="auto"/>
              <w:left w:val="single" w:sz="4" w:space="0" w:color="auto"/>
              <w:bottom w:val="single" w:sz="4" w:space="0" w:color="auto"/>
              <w:right w:val="single" w:sz="4" w:space="0" w:color="auto"/>
            </w:tcBorders>
          </w:tcPr>
          <w:p w14:paraId="36BDF8F0" w14:textId="77777777" w:rsidR="00BD362C" w:rsidRPr="00C83F13" w:rsidRDefault="00BD362C">
            <w:pPr>
              <w:tabs>
                <w:tab w:val="left" w:pos="567"/>
              </w:tabs>
              <w:rPr>
                <w:rFonts w:ascii="Verdana" w:hAnsi="Verdana"/>
                <w:sz w:val="24"/>
                <w:szCs w:val="24"/>
              </w:rPr>
            </w:pPr>
          </w:p>
        </w:tc>
        <w:tc>
          <w:tcPr>
            <w:tcW w:w="1601" w:type="dxa"/>
            <w:tcBorders>
              <w:top w:val="single" w:sz="4" w:space="0" w:color="auto"/>
              <w:left w:val="single" w:sz="4" w:space="0" w:color="auto"/>
              <w:bottom w:val="single" w:sz="4" w:space="0" w:color="auto"/>
              <w:right w:val="single" w:sz="4" w:space="0" w:color="auto"/>
            </w:tcBorders>
          </w:tcPr>
          <w:p w14:paraId="3103F025" w14:textId="77777777" w:rsidR="00BD362C" w:rsidRPr="00C83F13" w:rsidRDefault="00BD362C">
            <w:pPr>
              <w:tabs>
                <w:tab w:val="left" w:pos="567"/>
              </w:tabs>
              <w:rPr>
                <w:rFonts w:ascii="Verdana" w:hAnsi="Verdana"/>
                <w:sz w:val="24"/>
                <w:szCs w:val="24"/>
              </w:rPr>
            </w:pPr>
          </w:p>
        </w:tc>
        <w:tc>
          <w:tcPr>
            <w:tcW w:w="1898" w:type="dxa"/>
            <w:tcBorders>
              <w:top w:val="single" w:sz="4" w:space="0" w:color="auto"/>
              <w:left w:val="single" w:sz="4" w:space="0" w:color="auto"/>
              <w:bottom w:val="single" w:sz="4" w:space="0" w:color="auto"/>
              <w:right w:val="single" w:sz="4" w:space="0" w:color="auto"/>
            </w:tcBorders>
          </w:tcPr>
          <w:p w14:paraId="7F2096ED" w14:textId="77777777" w:rsidR="00BD362C" w:rsidRPr="00C83F13" w:rsidRDefault="00BD362C">
            <w:pPr>
              <w:tabs>
                <w:tab w:val="left" w:pos="567"/>
              </w:tabs>
              <w:rPr>
                <w:rFonts w:ascii="Verdana" w:hAnsi="Verdana"/>
                <w:sz w:val="24"/>
                <w:szCs w:val="24"/>
              </w:rPr>
            </w:pPr>
          </w:p>
        </w:tc>
      </w:tr>
      <w:tr w:rsidR="00BD362C" w:rsidRPr="00C83F13" w14:paraId="69E58B10"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776503FF" w14:textId="77777777" w:rsidR="00BD362C" w:rsidRPr="00C83F13" w:rsidRDefault="00BD362C">
            <w:pPr>
              <w:tabs>
                <w:tab w:val="left" w:pos="567"/>
              </w:tabs>
              <w:rPr>
                <w:rFonts w:ascii="Verdana" w:hAnsi="Verdana"/>
                <w:sz w:val="24"/>
                <w:szCs w:val="24"/>
              </w:rPr>
            </w:pPr>
            <w:r w:rsidRPr="00C83F13">
              <w:rPr>
                <w:rFonts w:ascii="Verdana" w:hAnsi="Verdana"/>
                <w:sz w:val="24"/>
                <w:szCs w:val="24"/>
              </w:rPr>
              <w:t>5</w:t>
            </w:r>
          </w:p>
        </w:tc>
        <w:tc>
          <w:tcPr>
            <w:tcW w:w="2980" w:type="dxa"/>
            <w:tcBorders>
              <w:top w:val="single" w:sz="4" w:space="0" w:color="auto"/>
              <w:left w:val="single" w:sz="4" w:space="0" w:color="auto"/>
              <w:bottom w:val="single" w:sz="4" w:space="0" w:color="auto"/>
              <w:right w:val="single" w:sz="4" w:space="0" w:color="auto"/>
            </w:tcBorders>
          </w:tcPr>
          <w:p w14:paraId="79574A77" w14:textId="77777777" w:rsidR="00BD362C" w:rsidRPr="00C83F13" w:rsidRDefault="00BD362C">
            <w:pPr>
              <w:tabs>
                <w:tab w:val="left" w:pos="567"/>
              </w:tabs>
              <w:rPr>
                <w:rFonts w:ascii="Verdana" w:hAnsi="Verdana"/>
                <w:sz w:val="24"/>
                <w:szCs w:val="24"/>
              </w:rPr>
            </w:pPr>
          </w:p>
        </w:tc>
        <w:tc>
          <w:tcPr>
            <w:tcW w:w="2186" w:type="dxa"/>
            <w:tcBorders>
              <w:top w:val="single" w:sz="4" w:space="0" w:color="auto"/>
              <w:left w:val="single" w:sz="4" w:space="0" w:color="auto"/>
              <w:bottom w:val="single" w:sz="4" w:space="0" w:color="auto"/>
              <w:right w:val="single" w:sz="4" w:space="0" w:color="auto"/>
            </w:tcBorders>
          </w:tcPr>
          <w:p w14:paraId="24D0A8C0" w14:textId="77777777" w:rsidR="00BD362C" w:rsidRPr="00C83F13" w:rsidRDefault="00BD362C">
            <w:pPr>
              <w:tabs>
                <w:tab w:val="left" w:pos="567"/>
              </w:tabs>
              <w:rPr>
                <w:rFonts w:ascii="Verdana" w:hAnsi="Verdana"/>
                <w:sz w:val="24"/>
                <w:szCs w:val="24"/>
              </w:rPr>
            </w:pPr>
          </w:p>
        </w:tc>
        <w:tc>
          <w:tcPr>
            <w:tcW w:w="1601" w:type="dxa"/>
            <w:tcBorders>
              <w:top w:val="single" w:sz="4" w:space="0" w:color="auto"/>
              <w:left w:val="single" w:sz="4" w:space="0" w:color="auto"/>
              <w:bottom w:val="single" w:sz="4" w:space="0" w:color="auto"/>
              <w:right w:val="single" w:sz="4" w:space="0" w:color="auto"/>
            </w:tcBorders>
          </w:tcPr>
          <w:p w14:paraId="73E6886A" w14:textId="77777777" w:rsidR="00BD362C" w:rsidRPr="00C83F13" w:rsidRDefault="00BD362C">
            <w:pPr>
              <w:tabs>
                <w:tab w:val="left" w:pos="567"/>
              </w:tabs>
              <w:rPr>
                <w:rFonts w:ascii="Verdana" w:hAnsi="Verdana"/>
                <w:sz w:val="24"/>
                <w:szCs w:val="24"/>
              </w:rPr>
            </w:pPr>
          </w:p>
        </w:tc>
        <w:tc>
          <w:tcPr>
            <w:tcW w:w="1898" w:type="dxa"/>
            <w:tcBorders>
              <w:top w:val="single" w:sz="4" w:space="0" w:color="auto"/>
              <w:left w:val="single" w:sz="4" w:space="0" w:color="auto"/>
              <w:bottom w:val="single" w:sz="4" w:space="0" w:color="auto"/>
              <w:right w:val="single" w:sz="4" w:space="0" w:color="auto"/>
            </w:tcBorders>
          </w:tcPr>
          <w:p w14:paraId="6E0C5353" w14:textId="77777777" w:rsidR="00BD362C" w:rsidRPr="00C83F13" w:rsidRDefault="00BD362C">
            <w:pPr>
              <w:tabs>
                <w:tab w:val="left" w:pos="567"/>
              </w:tabs>
              <w:rPr>
                <w:rFonts w:ascii="Verdana" w:hAnsi="Verdana"/>
                <w:sz w:val="24"/>
                <w:szCs w:val="24"/>
              </w:rPr>
            </w:pPr>
          </w:p>
        </w:tc>
      </w:tr>
      <w:tr w:rsidR="00BD362C" w:rsidRPr="00C83F13" w14:paraId="239AE9B6"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2614E504" w14:textId="77777777" w:rsidR="00BD362C" w:rsidRPr="00C83F13" w:rsidRDefault="00BD362C">
            <w:pPr>
              <w:tabs>
                <w:tab w:val="left" w:pos="567"/>
              </w:tabs>
              <w:rPr>
                <w:rFonts w:ascii="Verdana" w:hAnsi="Verdana"/>
                <w:sz w:val="24"/>
                <w:szCs w:val="24"/>
              </w:rPr>
            </w:pPr>
            <w:r w:rsidRPr="00C83F13">
              <w:rPr>
                <w:rFonts w:ascii="Verdana" w:hAnsi="Verdana"/>
                <w:sz w:val="24"/>
                <w:szCs w:val="24"/>
              </w:rPr>
              <w:t>6</w:t>
            </w:r>
          </w:p>
        </w:tc>
        <w:tc>
          <w:tcPr>
            <w:tcW w:w="2980" w:type="dxa"/>
            <w:tcBorders>
              <w:top w:val="single" w:sz="4" w:space="0" w:color="auto"/>
              <w:left w:val="single" w:sz="4" w:space="0" w:color="auto"/>
              <w:bottom w:val="single" w:sz="4" w:space="0" w:color="auto"/>
              <w:right w:val="single" w:sz="4" w:space="0" w:color="auto"/>
            </w:tcBorders>
          </w:tcPr>
          <w:p w14:paraId="0AA29C21" w14:textId="77777777" w:rsidR="00BD362C" w:rsidRPr="00C83F13" w:rsidRDefault="00BD362C">
            <w:pPr>
              <w:tabs>
                <w:tab w:val="left" w:pos="567"/>
              </w:tabs>
              <w:rPr>
                <w:rFonts w:ascii="Verdana" w:hAnsi="Verdana"/>
                <w:sz w:val="24"/>
                <w:szCs w:val="24"/>
              </w:rPr>
            </w:pPr>
          </w:p>
        </w:tc>
        <w:tc>
          <w:tcPr>
            <w:tcW w:w="2186" w:type="dxa"/>
            <w:tcBorders>
              <w:top w:val="single" w:sz="4" w:space="0" w:color="auto"/>
              <w:left w:val="single" w:sz="4" w:space="0" w:color="auto"/>
              <w:bottom w:val="single" w:sz="4" w:space="0" w:color="auto"/>
              <w:right w:val="single" w:sz="4" w:space="0" w:color="auto"/>
            </w:tcBorders>
          </w:tcPr>
          <w:p w14:paraId="1B4C5104" w14:textId="77777777" w:rsidR="00BD362C" w:rsidRPr="00C83F13" w:rsidRDefault="00BD362C">
            <w:pPr>
              <w:tabs>
                <w:tab w:val="left" w:pos="567"/>
              </w:tabs>
              <w:rPr>
                <w:rFonts w:ascii="Verdana" w:hAnsi="Verdana"/>
                <w:sz w:val="24"/>
                <w:szCs w:val="24"/>
              </w:rPr>
            </w:pPr>
          </w:p>
        </w:tc>
        <w:tc>
          <w:tcPr>
            <w:tcW w:w="1601" w:type="dxa"/>
            <w:tcBorders>
              <w:top w:val="single" w:sz="4" w:space="0" w:color="auto"/>
              <w:left w:val="single" w:sz="4" w:space="0" w:color="auto"/>
              <w:bottom w:val="single" w:sz="4" w:space="0" w:color="auto"/>
              <w:right w:val="single" w:sz="4" w:space="0" w:color="auto"/>
            </w:tcBorders>
          </w:tcPr>
          <w:p w14:paraId="59CCD4AD" w14:textId="77777777" w:rsidR="00BD362C" w:rsidRPr="00C83F13" w:rsidRDefault="00BD362C">
            <w:pPr>
              <w:tabs>
                <w:tab w:val="left" w:pos="567"/>
              </w:tabs>
              <w:rPr>
                <w:rFonts w:ascii="Verdana" w:hAnsi="Verdana"/>
                <w:sz w:val="24"/>
                <w:szCs w:val="24"/>
              </w:rPr>
            </w:pPr>
          </w:p>
        </w:tc>
        <w:tc>
          <w:tcPr>
            <w:tcW w:w="1898" w:type="dxa"/>
            <w:tcBorders>
              <w:top w:val="single" w:sz="4" w:space="0" w:color="auto"/>
              <w:left w:val="single" w:sz="4" w:space="0" w:color="auto"/>
              <w:bottom w:val="single" w:sz="4" w:space="0" w:color="auto"/>
              <w:right w:val="single" w:sz="4" w:space="0" w:color="auto"/>
            </w:tcBorders>
          </w:tcPr>
          <w:p w14:paraId="2207E2F7" w14:textId="77777777" w:rsidR="00BD362C" w:rsidRPr="00C83F13" w:rsidRDefault="00BD362C">
            <w:pPr>
              <w:tabs>
                <w:tab w:val="left" w:pos="567"/>
              </w:tabs>
              <w:rPr>
                <w:rFonts w:ascii="Verdana" w:hAnsi="Verdana"/>
                <w:sz w:val="24"/>
                <w:szCs w:val="24"/>
              </w:rPr>
            </w:pPr>
          </w:p>
        </w:tc>
      </w:tr>
      <w:tr w:rsidR="00BD362C" w:rsidRPr="00C83F13" w14:paraId="26F8057B"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tcPr>
          <w:p w14:paraId="0904A5A4" w14:textId="77777777" w:rsidR="00BD362C" w:rsidRPr="00C83F13" w:rsidRDefault="00BD362C">
            <w:pPr>
              <w:tabs>
                <w:tab w:val="left" w:pos="567"/>
              </w:tabs>
              <w:rPr>
                <w:rFonts w:ascii="Verdana" w:hAnsi="Verdana"/>
                <w:sz w:val="24"/>
                <w:szCs w:val="24"/>
              </w:rPr>
            </w:pPr>
          </w:p>
        </w:tc>
        <w:tc>
          <w:tcPr>
            <w:tcW w:w="5166" w:type="dxa"/>
            <w:gridSpan w:val="2"/>
            <w:tcBorders>
              <w:top w:val="single" w:sz="4" w:space="0" w:color="auto"/>
              <w:left w:val="single" w:sz="4" w:space="0" w:color="auto"/>
              <w:bottom w:val="single" w:sz="4" w:space="0" w:color="auto"/>
              <w:right w:val="single" w:sz="4" w:space="0" w:color="auto"/>
            </w:tcBorders>
            <w:hideMark/>
          </w:tcPr>
          <w:p w14:paraId="125332BD" w14:textId="77777777" w:rsidR="00BD362C" w:rsidRPr="00C83F13" w:rsidRDefault="00BD362C">
            <w:pPr>
              <w:tabs>
                <w:tab w:val="left" w:pos="567"/>
              </w:tabs>
              <w:rPr>
                <w:rFonts w:ascii="Verdana" w:hAnsi="Verdana"/>
                <w:sz w:val="24"/>
                <w:szCs w:val="24"/>
              </w:rPr>
            </w:pPr>
            <w:r w:rsidRPr="00C83F13">
              <w:rPr>
                <w:rFonts w:ascii="Verdana" w:hAnsi="Verdana"/>
                <w:sz w:val="24"/>
                <w:szCs w:val="24"/>
              </w:rPr>
              <w:t>TOTAL COST LOCAL CONTENT</w:t>
            </w:r>
          </w:p>
        </w:tc>
        <w:tc>
          <w:tcPr>
            <w:tcW w:w="1601" w:type="dxa"/>
            <w:tcBorders>
              <w:top w:val="single" w:sz="4" w:space="0" w:color="auto"/>
              <w:left w:val="single" w:sz="4" w:space="0" w:color="auto"/>
              <w:bottom w:val="single" w:sz="4" w:space="0" w:color="auto"/>
              <w:right w:val="single" w:sz="4" w:space="0" w:color="auto"/>
            </w:tcBorders>
            <w:hideMark/>
          </w:tcPr>
          <w:p w14:paraId="1CCE2BF1" w14:textId="77777777" w:rsidR="00BD362C" w:rsidRPr="00C83F13" w:rsidRDefault="00BD362C">
            <w:pPr>
              <w:tabs>
                <w:tab w:val="left" w:pos="567"/>
              </w:tabs>
              <w:rPr>
                <w:rFonts w:ascii="Verdana" w:hAnsi="Verdana"/>
                <w:sz w:val="24"/>
                <w:szCs w:val="24"/>
              </w:rPr>
            </w:pPr>
            <w:r w:rsidRPr="00C83F13">
              <w:rPr>
                <w:rFonts w:ascii="Verdana" w:hAnsi="Verdana"/>
                <w:sz w:val="24"/>
                <w:szCs w:val="24"/>
              </w:rPr>
              <w:t>XXXXX</w:t>
            </w:r>
          </w:p>
        </w:tc>
        <w:tc>
          <w:tcPr>
            <w:tcW w:w="1898" w:type="dxa"/>
            <w:tcBorders>
              <w:top w:val="single" w:sz="4" w:space="0" w:color="auto"/>
              <w:left w:val="single" w:sz="4" w:space="0" w:color="auto"/>
              <w:bottom w:val="single" w:sz="4" w:space="0" w:color="auto"/>
              <w:right w:val="single" w:sz="4" w:space="0" w:color="auto"/>
            </w:tcBorders>
          </w:tcPr>
          <w:p w14:paraId="2C7887A1" w14:textId="77777777" w:rsidR="00BD362C" w:rsidRPr="00C83F13" w:rsidRDefault="00BD362C">
            <w:pPr>
              <w:tabs>
                <w:tab w:val="left" w:pos="567"/>
              </w:tabs>
              <w:rPr>
                <w:rFonts w:ascii="Verdana" w:hAnsi="Verdana"/>
                <w:sz w:val="24"/>
                <w:szCs w:val="24"/>
              </w:rPr>
            </w:pPr>
          </w:p>
        </w:tc>
      </w:tr>
      <w:tr w:rsidR="00BD362C" w:rsidRPr="00C83F13" w14:paraId="18C71996"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tcPr>
          <w:p w14:paraId="13F6F8EF" w14:textId="77777777" w:rsidR="00BD362C" w:rsidRPr="00C83F13" w:rsidRDefault="00BD362C">
            <w:pPr>
              <w:tabs>
                <w:tab w:val="left" w:pos="567"/>
              </w:tabs>
              <w:rPr>
                <w:rFonts w:ascii="Verdana" w:hAnsi="Verdana"/>
                <w:sz w:val="24"/>
                <w:szCs w:val="24"/>
              </w:rPr>
            </w:pPr>
          </w:p>
        </w:tc>
        <w:tc>
          <w:tcPr>
            <w:tcW w:w="5166" w:type="dxa"/>
            <w:gridSpan w:val="2"/>
            <w:tcBorders>
              <w:top w:val="single" w:sz="4" w:space="0" w:color="auto"/>
              <w:left w:val="single" w:sz="4" w:space="0" w:color="auto"/>
              <w:bottom w:val="single" w:sz="4" w:space="0" w:color="auto"/>
              <w:right w:val="single" w:sz="4" w:space="0" w:color="auto"/>
            </w:tcBorders>
            <w:hideMark/>
          </w:tcPr>
          <w:p w14:paraId="04B8939D" w14:textId="77777777" w:rsidR="00BD362C" w:rsidRPr="00C83F13" w:rsidRDefault="00BD362C">
            <w:pPr>
              <w:tabs>
                <w:tab w:val="left" w:pos="567"/>
              </w:tabs>
              <w:rPr>
                <w:rFonts w:ascii="Verdana" w:hAnsi="Verdana"/>
                <w:sz w:val="24"/>
                <w:szCs w:val="24"/>
              </w:rPr>
            </w:pPr>
            <w:r w:rsidRPr="00C83F13">
              <w:rPr>
                <w:rFonts w:ascii="Verdana" w:hAnsi="Verdana"/>
                <w:sz w:val="24"/>
                <w:szCs w:val="24"/>
              </w:rPr>
              <w:t>PERCENTAGE OF CONTRACT PRICE</w:t>
            </w:r>
          </w:p>
        </w:tc>
        <w:tc>
          <w:tcPr>
            <w:tcW w:w="1601" w:type="dxa"/>
            <w:tcBorders>
              <w:top w:val="single" w:sz="4" w:space="0" w:color="auto"/>
              <w:left w:val="single" w:sz="4" w:space="0" w:color="auto"/>
              <w:bottom w:val="single" w:sz="4" w:space="0" w:color="auto"/>
              <w:right w:val="single" w:sz="4" w:space="0" w:color="auto"/>
            </w:tcBorders>
          </w:tcPr>
          <w:p w14:paraId="380396A6" w14:textId="77777777" w:rsidR="00BD362C" w:rsidRPr="00C83F13" w:rsidRDefault="00BD362C">
            <w:pPr>
              <w:tabs>
                <w:tab w:val="left" w:pos="567"/>
              </w:tabs>
              <w:rPr>
                <w:rFonts w:ascii="Verdana" w:hAnsi="Verdana"/>
                <w:sz w:val="24"/>
                <w:szCs w:val="24"/>
              </w:rPr>
            </w:pPr>
          </w:p>
        </w:tc>
        <w:tc>
          <w:tcPr>
            <w:tcW w:w="1898" w:type="dxa"/>
            <w:tcBorders>
              <w:top w:val="single" w:sz="4" w:space="0" w:color="auto"/>
              <w:left w:val="single" w:sz="4" w:space="0" w:color="auto"/>
              <w:bottom w:val="single" w:sz="4" w:space="0" w:color="auto"/>
              <w:right w:val="single" w:sz="4" w:space="0" w:color="auto"/>
            </w:tcBorders>
          </w:tcPr>
          <w:p w14:paraId="7CB72303" w14:textId="77777777" w:rsidR="00BD362C" w:rsidRPr="00C83F13" w:rsidRDefault="00BD362C">
            <w:pPr>
              <w:tabs>
                <w:tab w:val="left" w:pos="567"/>
              </w:tabs>
              <w:rPr>
                <w:rFonts w:ascii="Verdana" w:hAnsi="Verdana"/>
                <w:sz w:val="24"/>
                <w:szCs w:val="24"/>
              </w:rPr>
            </w:pPr>
          </w:p>
        </w:tc>
      </w:tr>
    </w:tbl>
    <w:p w14:paraId="292D4DC2" w14:textId="77777777" w:rsidR="00BD362C" w:rsidRPr="00C83F13" w:rsidRDefault="00BD362C">
      <w:pPr>
        <w:pStyle w:val="BodyText"/>
        <w:spacing w:before="242" w:line="230" w:lineRule="auto"/>
        <w:ind w:left="1412" w:right="778" w:hanging="2"/>
        <w:rPr>
          <w:rFonts w:ascii="Verdana" w:hAnsi="Verdana"/>
          <w:color w:val="231F20"/>
          <w:sz w:val="24"/>
          <w:szCs w:val="24"/>
        </w:rPr>
      </w:pPr>
    </w:p>
    <w:p w14:paraId="4A0CE324" w14:textId="77777777" w:rsidR="00BD362C" w:rsidRPr="00C83F13" w:rsidRDefault="00BD362C">
      <w:pPr>
        <w:pStyle w:val="BodyText"/>
        <w:spacing w:before="242" w:line="230" w:lineRule="auto"/>
        <w:ind w:left="1412" w:right="778" w:hanging="2"/>
        <w:rPr>
          <w:rFonts w:ascii="Verdana" w:hAnsi="Verdana"/>
          <w:sz w:val="24"/>
          <w:szCs w:val="24"/>
        </w:rPr>
      </w:pPr>
    </w:p>
    <w:p w14:paraId="6B72C9D9" w14:textId="77777777" w:rsidR="00C20A63" w:rsidRPr="00C83F13" w:rsidRDefault="00C20A63">
      <w:pPr>
        <w:pStyle w:val="BodyText"/>
        <w:spacing w:before="4"/>
        <w:rPr>
          <w:rFonts w:ascii="Verdana" w:hAnsi="Verdana"/>
          <w:sz w:val="24"/>
          <w:szCs w:val="24"/>
        </w:rPr>
      </w:pPr>
    </w:p>
    <w:p w14:paraId="2DB667A5" w14:textId="77777777" w:rsidR="00C20A63" w:rsidRPr="00C83F13" w:rsidRDefault="00C20A63">
      <w:pPr>
        <w:rPr>
          <w:rFonts w:ascii="Verdana" w:hAnsi="Verdana"/>
          <w:sz w:val="24"/>
          <w:szCs w:val="24"/>
        </w:rPr>
        <w:sectPr w:rsidR="00C20A63" w:rsidRPr="00C83F13">
          <w:pgSz w:w="11910" w:h="16840"/>
          <w:pgMar w:top="360" w:right="0" w:bottom="640" w:left="0" w:header="0" w:footer="441" w:gutter="0"/>
          <w:cols w:space="720"/>
        </w:sectPr>
      </w:pPr>
    </w:p>
    <w:p w14:paraId="49B2E84D" w14:textId="77777777" w:rsidR="00C20A63" w:rsidRPr="00C83F13" w:rsidRDefault="00C20A63">
      <w:pPr>
        <w:pStyle w:val="BodyText"/>
        <w:spacing w:before="5"/>
        <w:rPr>
          <w:rFonts w:ascii="Verdana" w:hAnsi="Verdana"/>
          <w:sz w:val="24"/>
          <w:szCs w:val="24"/>
        </w:rPr>
      </w:pPr>
    </w:p>
    <w:p w14:paraId="6F86B720" w14:textId="1D227C6A" w:rsidR="00C20A63" w:rsidRPr="00C83F13" w:rsidRDefault="002D5618" w:rsidP="00B70529">
      <w:pPr>
        <w:pStyle w:val="Heading2"/>
        <w:numPr>
          <w:ilvl w:val="0"/>
          <w:numId w:val="129"/>
        </w:numPr>
        <w:spacing w:before="245"/>
        <w:ind w:left="1418" w:right="853" w:hanging="567"/>
        <w:rPr>
          <w:rFonts w:ascii="Verdana" w:hAnsi="Verdana"/>
          <w:color w:val="231F20"/>
        </w:rPr>
      </w:pPr>
      <w:bookmarkStart w:id="349" w:name="_Toc227168020"/>
      <w:r w:rsidRPr="00C83F13">
        <w:rPr>
          <w:rFonts w:ascii="Verdana" w:hAnsi="Verdana"/>
          <w:color w:val="231F20"/>
        </w:rPr>
        <w:t>FORM EQU:</w:t>
      </w:r>
      <w:r w:rsidR="00F96E4D" w:rsidRPr="00C83F13">
        <w:rPr>
          <w:rFonts w:ascii="Verdana" w:hAnsi="Verdana"/>
          <w:color w:val="231F20"/>
        </w:rPr>
        <w:t xml:space="preserve"> </w:t>
      </w:r>
      <w:r w:rsidR="00AC73F6" w:rsidRPr="00C83F13">
        <w:rPr>
          <w:rFonts w:ascii="Verdana" w:hAnsi="Verdana"/>
          <w:color w:val="231F20"/>
        </w:rPr>
        <w:t>EQUIPMENT</w:t>
      </w:r>
      <w:r w:rsidR="00AC73F6">
        <w:rPr>
          <w:rFonts w:ascii="Verdana" w:hAnsi="Verdana"/>
          <w:color w:val="231F20"/>
        </w:rPr>
        <w:t xml:space="preserve"> (</w:t>
      </w:r>
      <w:r w:rsidR="00605EE8">
        <w:rPr>
          <w:rFonts w:ascii="Verdana" w:hAnsi="Verdana"/>
          <w:color w:val="231F20"/>
        </w:rPr>
        <w:t>NOT APPLICABLE)</w:t>
      </w:r>
      <w:bookmarkEnd w:id="349"/>
      <w:r w:rsidR="005A7FDF" w:rsidRPr="00C83F13">
        <w:rPr>
          <w:rFonts w:ascii="Verdana" w:hAnsi="Verdana"/>
          <w:color w:val="231F20"/>
        </w:rPr>
        <w:t xml:space="preserve"> </w:t>
      </w:r>
    </w:p>
    <w:p w14:paraId="1E2C28B5" w14:textId="77777777" w:rsidR="00C20A63" w:rsidRPr="00C83F13" w:rsidRDefault="002D5618">
      <w:pPr>
        <w:pStyle w:val="BodyText"/>
        <w:spacing w:before="264" w:line="230" w:lineRule="auto"/>
        <w:ind w:left="849" w:right="849"/>
        <w:jc w:val="both"/>
        <w:rPr>
          <w:rFonts w:ascii="Verdana" w:hAnsi="Verdana"/>
          <w:sz w:val="24"/>
          <w:szCs w:val="24"/>
        </w:rPr>
      </w:pPr>
      <w:r w:rsidRPr="00C83F13">
        <w:rPr>
          <w:rFonts w:ascii="Verdana" w:hAnsi="Verdana"/>
          <w:color w:val="231F20"/>
          <w:sz w:val="24"/>
          <w:szCs w:val="24"/>
        </w:rPr>
        <w:t>The Tenderer shall provide adequate information to demonstrate clearly that it has the capability to meet the requirements</w:t>
      </w:r>
      <w:r w:rsidR="003725EF" w:rsidRPr="00C83F13">
        <w:rPr>
          <w:rFonts w:ascii="Verdana" w:hAnsi="Verdana"/>
          <w:color w:val="231F20"/>
          <w:sz w:val="24"/>
          <w:szCs w:val="24"/>
        </w:rPr>
        <w:t xml:space="preserve"> </w:t>
      </w:r>
      <w:r w:rsidRPr="00C83F13">
        <w:rPr>
          <w:rFonts w:ascii="Verdana" w:hAnsi="Verdana"/>
          <w:color w:val="231F20"/>
          <w:sz w:val="24"/>
          <w:szCs w:val="24"/>
        </w:rPr>
        <w:t>for</w:t>
      </w:r>
      <w:r w:rsidR="003725EF" w:rsidRPr="00C83F13">
        <w:rPr>
          <w:rFonts w:ascii="Verdana" w:hAnsi="Verdana"/>
          <w:color w:val="231F20"/>
          <w:sz w:val="24"/>
          <w:szCs w:val="24"/>
        </w:rPr>
        <w:t xml:space="preserve"> </w:t>
      </w:r>
      <w:r w:rsidRPr="00C83F13">
        <w:rPr>
          <w:rFonts w:ascii="Verdana" w:hAnsi="Verdana"/>
          <w:color w:val="231F20"/>
          <w:sz w:val="24"/>
          <w:szCs w:val="24"/>
        </w:rPr>
        <w:t>the</w:t>
      </w:r>
      <w:r w:rsidR="003725EF" w:rsidRPr="00C83F13">
        <w:rPr>
          <w:rFonts w:ascii="Verdana" w:hAnsi="Verdana"/>
          <w:color w:val="231F20"/>
          <w:sz w:val="24"/>
          <w:szCs w:val="24"/>
        </w:rPr>
        <w:t xml:space="preserve"> </w:t>
      </w:r>
      <w:r w:rsidRPr="00C83F13">
        <w:rPr>
          <w:rFonts w:ascii="Verdana" w:hAnsi="Verdana"/>
          <w:color w:val="231F20"/>
          <w:sz w:val="24"/>
          <w:szCs w:val="24"/>
        </w:rPr>
        <w:t>key</w:t>
      </w:r>
      <w:r w:rsidR="003725EF" w:rsidRPr="00C83F13">
        <w:rPr>
          <w:rFonts w:ascii="Verdana" w:hAnsi="Verdana"/>
          <w:color w:val="231F20"/>
          <w:sz w:val="24"/>
          <w:szCs w:val="24"/>
        </w:rPr>
        <w:t xml:space="preserve"> </w:t>
      </w:r>
      <w:r w:rsidRPr="00C83F13">
        <w:rPr>
          <w:rFonts w:ascii="Verdana" w:hAnsi="Verdana"/>
          <w:color w:val="231F20"/>
          <w:sz w:val="24"/>
          <w:szCs w:val="24"/>
        </w:rPr>
        <w:t>equipment</w:t>
      </w:r>
      <w:r w:rsidR="003725EF" w:rsidRPr="00C83F13">
        <w:rPr>
          <w:rFonts w:ascii="Verdana" w:hAnsi="Verdana"/>
          <w:color w:val="231F20"/>
          <w:sz w:val="24"/>
          <w:szCs w:val="24"/>
        </w:rPr>
        <w:t xml:space="preserve"> </w:t>
      </w:r>
      <w:r w:rsidRPr="00C83F13">
        <w:rPr>
          <w:rFonts w:ascii="Verdana" w:hAnsi="Verdana"/>
          <w:color w:val="231F20"/>
          <w:sz w:val="24"/>
          <w:szCs w:val="24"/>
        </w:rPr>
        <w:t>listed</w:t>
      </w:r>
      <w:r w:rsidR="003725EF" w:rsidRPr="00C83F13">
        <w:rPr>
          <w:rFonts w:ascii="Verdana" w:hAnsi="Verdana"/>
          <w:color w:val="231F20"/>
          <w:sz w:val="24"/>
          <w:szCs w:val="24"/>
        </w:rPr>
        <w:t xml:space="preserve"> </w:t>
      </w:r>
      <w:r w:rsidRPr="00C83F13">
        <w:rPr>
          <w:rFonts w:ascii="Verdana" w:hAnsi="Verdana"/>
          <w:color w:val="231F20"/>
          <w:sz w:val="24"/>
          <w:szCs w:val="24"/>
        </w:rPr>
        <w:t>in</w:t>
      </w:r>
      <w:r w:rsidR="003725EF" w:rsidRPr="00C83F13">
        <w:rPr>
          <w:rFonts w:ascii="Verdana" w:hAnsi="Verdana"/>
          <w:color w:val="231F20"/>
          <w:sz w:val="24"/>
          <w:szCs w:val="24"/>
        </w:rPr>
        <w:t xml:space="preserve"> </w:t>
      </w:r>
      <w:r w:rsidRPr="00C83F13">
        <w:rPr>
          <w:rFonts w:ascii="Verdana" w:hAnsi="Verdana"/>
          <w:color w:val="231F20"/>
          <w:sz w:val="24"/>
          <w:szCs w:val="24"/>
        </w:rPr>
        <w:t>Section</w:t>
      </w:r>
      <w:r w:rsidR="003725EF" w:rsidRPr="00C83F13">
        <w:rPr>
          <w:rFonts w:ascii="Verdana" w:hAnsi="Verdana"/>
          <w:color w:val="231F20"/>
          <w:sz w:val="24"/>
          <w:szCs w:val="24"/>
        </w:rPr>
        <w:t xml:space="preserve"> </w:t>
      </w:r>
      <w:r w:rsidRPr="00C83F13">
        <w:rPr>
          <w:rFonts w:ascii="Verdana" w:hAnsi="Verdana"/>
          <w:color w:val="231F20"/>
          <w:sz w:val="24"/>
          <w:szCs w:val="24"/>
        </w:rPr>
        <w:t>III,</w:t>
      </w:r>
      <w:r w:rsidR="003725EF" w:rsidRPr="00C83F13">
        <w:rPr>
          <w:rFonts w:ascii="Verdana" w:hAnsi="Verdana"/>
          <w:color w:val="231F20"/>
          <w:sz w:val="24"/>
          <w:szCs w:val="24"/>
        </w:rPr>
        <w:t xml:space="preserve"> </w:t>
      </w:r>
      <w:r w:rsidRPr="00C83F13">
        <w:rPr>
          <w:rFonts w:ascii="Verdana" w:hAnsi="Verdana"/>
          <w:color w:val="231F20"/>
          <w:sz w:val="24"/>
          <w:szCs w:val="24"/>
        </w:rPr>
        <w:t>Evaluation</w:t>
      </w:r>
      <w:r w:rsidR="003725EF" w:rsidRPr="00C83F13">
        <w:rPr>
          <w:rFonts w:ascii="Verdana" w:hAnsi="Verdana"/>
          <w:color w:val="231F20"/>
          <w:sz w:val="24"/>
          <w:szCs w:val="24"/>
        </w:rPr>
        <w:t xml:space="preserve"> </w:t>
      </w:r>
      <w:r w:rsidRPr="00C83F13">
        <w:rPr>
          <w:rFonts w:ascii="Verdana" w:hAnsi="Verdana"/>
          <w:color w:val="231F20"/>
          <w:sz w:val="24"/>
          <w:szCs w:val="24"/>
        </w:rPr>
        <w:t>and</w:t>
      </w:r>
      <w:r w:rsidR="003725EF" w:rsidRPr="00C83F13">
        <w:rPr>
          <w:rFonts w:ascii="Verdana" w:hAnsi="Verdana"/>
          <w:color w:val="231F20"/>
          <w:sz w:val="24"/>
          <w:szCs w:val="24"/>
        </w:rPr>
        <w:t xml:space="preserve"> </w:t>
      </w:r>
      <w:r w:rsidRPr="00C83F13">
        <w:rPr>
          <w:rFonts w:ascii="Verdana" w:hAnsi="Verdana"/>
          <w:color w:val="231F20"/>
          <w:sz w:val="24"/>
          <w:szCs w:val="24"/>
        </w:rPr>
        <w:t>Qualiﬁcation</w:t>
      </w:r>
      <w:r w:rsidR="003725EF" w:rsidRPr="00C83F13">
        <w:rPr>
          <w:rFonts w:ascii="Verdana" w:hAnsi="Verdana"/>
          <w:color w:val="231F20"/>
          <w:sz w:val="24"/>
          <w:szCs w:val="24"/>
        </w:rPr>
        <w:t xml:space="preserve"> </w:t>
      </w:r>
      <w:r w:rsidRPr="00C83F13">
        <w:rPr>
          <w:rFonts w:ascii="Verdana" w:hAnsi="Verdana"/>
          <w:color w:val="231F20"/>
          <w:sz w:val="24"/>
          <w:szCs w:val="24"/>
        </w:rPr>
        <w:t>Criteria.</w:t>
      </w:r>
      <w:r w:rsidR="003725EF" w:rsidRPr="00C83F13">
        <w:rPr>
          <w:rFonts w:ascii="Verdana" w:hAnsi="Verdana"/>
          <w:color w:val="231F20"/>
          <w:sz w:val="24"/>
          <w:szCs w:val="24"/>
        </w:rPr>
        <w:t xml:space="preserve"> </w:t>
      </w:r>
      <w:r w:rsidRPr="00C83F13">
        <w:rPr>
          <w:rFonts w:ascii="Verdana" w:hAnsi="Verdana"/>
          <w:color w:val="231F20"/>
          <w:sz w:val="24"/>
          <w:szCs w:val="24"/>
        </w:rPr>
        <w:t>A</w:t>
      </w:r>
      <w:r w:rsidR="003725EF" w:rsidRPr="00C83F13">
        <w:rPr>
          <w:rFonts w:ascii="Verdana" w:hAnsi="Verdana"/>
          <w:color w:val="231F20"/>
          <w:sz w:val="24"/>
          <w:szCs w:val="24"/>
        </w:rPr>
        <w:t xml:space="preserve"> </w:t>
      </w:r>
      <w:r w:rsidRPr="00C83F13">
        <w:rPr>
          <w:rFonts w:ascii="Verdana" w:hAnsi="Verdana"/>
          <w:color w:val="231F20"/>
          <w:sz w:val="24"/>
          <w:szCs w:val="24"/>
        </w:rPr>
        <w:t>separate</w:t>
      </w:r>
      <w:r w:rsidR="003725EF" w:rsidRPr="00C83F13">
        <w:rPr>
          <w:rFonts w:ascii="Verdana" w:hAnsi="Verdana"/>
          <w:color w:val="231F20"/>
          <w:sz w:val="24"/>
          <w:szCs w:val="24"/>
        </w:rPr>
        <w:t xml:space="preserve"> </w:t>
      </w:r>
      <w:r w:rsidRPr="00C83F13">
        <w:rPr>
          <w:rFonts w:ascii="Verdana" w:hAnsi="Verdana"/>
          <w:color w:val="231F20"/>
          <w:sz w:val="24"/>
          <w:szCs w:val="24"/>
        </w:rPr>
        <w:t>Form</w:t>
      </w:r>
      <w:r w:rsidR="003725EF" w:rsidRPr="00C83F13">
        <w:rPr>
          <w:rFonts w:ascii="Verdana" w:hAnsi="Verdana"/>
          <w:color w:val="231F20"/>
          <w:sz w:val="24"/>
          <w:szCs w:val="24"/>
        </w:rPr>
        <w:t xml:space="preserve"> </w:t>
      </w:r>
      <w:r w:rsidRPr="00C83F13">
        <w:rPr>
          <w:rFonts w:ascii="Verdana" w:hAnsi="Verdana"/>
          <w:color w:val="231F20"/>
          <w:sz w:val="24"/>
          <w:szCs w:val="24"/>
        </w:rPr>
        <w:t>shall</w:t>
      </w:r>
      <w:r w:rsidR="003725EF" w:rsidRPr="00C83F13">
        <w:rPr>
          <w:rFonts w:ascii="Verdana" w:hAnsi="Verdana"/>
          <w:color w:val="231F20"/>
          <w:sz w:val="24"/>
          <w:szCs w:val="24"/>
        </w:rPr>
        <w:t xml:space="preserve"> </w:t>
      </w:r>
      <w:r w:rsidRPr="00C83F13">
        <w:rPr>
          <w:rFonts w:ascii="Verdana" w:hAnsi="Verdana"/>
          <w:color w:val="231F20"/>
          <w:sz w:val="24"/>
          <w:szCs w:val="24"/>
        </w:rPr>
        <w:t>be prepared</w:t>
      </w:r>
      <w:r w:rsidR="003725EF" w:rsidRPr="00C83F13">
        <w:rPr>
          <w:rFonts w:ascii="Verdana" w:hAnsi="Verdana"/>
          <w:color w:val="231F20"/>
          <w:sz w:val="24"/>
          <w:szCs w:val="24"/>
        </w:rPr>
        <w:t xml:space="preserve"> </w:t>
      </w:r>
      <w:r w:rsidRPr="00C83F13">
        <w:rPr>
          <w:rFonts w:ascii="Verdana" w:hAnsi="Verdana"/>
          <w:color w:val="231F20"/>
          <w:sz w:val="24"/>
          <w:szCs w:val="24"/>
        </w:rPr>
        <w:t>for</w:t>
      </w:r>
      <w:r w:rsidR="003725EF" w:rsidRPr="00C83F13">
        <w:rPr>
          <w:rFonts w:ascii="Verdana" w:hAnsi="Verdana"/>
          <w:color w:val="231F20"/>
          <w:sz w:val="24"/>
          <w:szCs w:val="24"/>
        </w:rPr>
        <w:t xml:space="preserve"> </w:t>
      </w:r>
      <w:r w:rsidRPr="00C83F13">
        <w:rPr>
          <w:rFonts w:ascii="Verdana" w:hAnsi="Verdana"/>
          <w:color w:val="231F20"/>
          <w:sz w:val="24"/>
          <w:szCs w:val="24"/>
        </w:rPr>
        <w:t>each</w:t>
      </w:r>
      <w:r w:rsidR="003725EF" w:rsidRPr="00C83F13">
        <w:rPr>
          <w:rFonts w:ascii="Verdana" w:hAnsi="Verdana"/>
          <w:color w:val="231F20"/>
          <w:sz w:val="24"/>
          <w:szCs w:val="24"/>
        </w:rPr>
        <w:t xml:space="preserve"> </w:t>
      </w:r>
      <w:r w:rsidRPr="00C83F13">
        <w:rPr>
          <w:rFonts w:ascii="Verdana" w:hAnsi="Verdana"/>
          <w:color w:val="231F20"/>
          <w:sz w:val="24"/>
          <w:szCs w:val="24"/>
        </w:rPr>
        <w:t>item</w:t>
      </w:r>
      <w:r w:rsidR="003725EF" w:rsidRPr="00C83F13">
        <w:rPr>
          <w:rFonts w:ascii="Verdana" w:hAnsi="Verdana"/>
          <w:color w:val="231F20"/>
          <w:sz w:val="24"/>
          <w:szCs w:val="24"/>
        </w:rPr>
        <w:t xml:space="preserve"> </w:t>
      </w:r>
      <w:r w:rsidRPr="00C83F13">
        <w:rPr>
          <w:rFonts w:ascii="Verdana" w:hAnsi="Verdana"/>
          <w:color w:val="231F20"/>
          <w:sz w:val="24"/>
          <w:szCs w:val="24"/>
        </w:rPr>
        <w:t>of</w:t>
      </w:r>
      <w:r w:rsidR="003725EF" w:rsidRPr="00C83F13">
        <w:rPr>
          <w:rFonts w:ascii="Verdana" w:hAnsi="Verdana"/>
          <w:color w:val="231F20"/>
          <w:sz w:val="24"/>
          <w:szCs w:val="24"/>
        </w:rPr>
        <w:t xml:space="preserve"> </w:t>
      </w:r>
      <w:r w:rsidRPr="00C83F13">
        <w:rPr>
          <w:rFonts w:ascii="Verdana" w:hAnsi="Verdana"/>
          <w:color w:val="231F20"/>
          <w:sz w:val="24"/>
          <w:szCs w:val="24"/>
        </w:rPr>
        <w:t>equipment</w:t>
      </w:r>
      <w:r w:rsidR="003725EF" w:rsidRPr="00C83F13">
        <w:rPr>
          <w:rFonts w:ascii="Verdana" w:hAnsi="Verdana"/>
          <w:color w:val="231F20"/>
          <w:sz w:val="24"/>
          <w:szCs w:val="24"/>
        </w:rPr>
        <w:t xml:space="preserve"> </w:t>
      </w:r>
      <w:r w:rsidRPr="00C83F13">
        <w:rPr>
          <w:rFonts w:ascii="Verdana" w:hAnsi="Verdana"/>
          <w:color w:val="231F20"/>
          <w:sz w:val="24"/>
          <w:szCs w:val="24"/>
        </w:rPr>
        <w:t>listed,</w:t>
      </w:r>
      <w:r w:rsidR="003725EF" w:rsidRPr="00C83F13">
        <w:rPr>
          <w:rFonts w:ascii="Verdana" w:hAnsi="Verdana"/>
          <w:color w:val="231F20"/>
          <w:sz w:val="24"/>
          <w:szCs w:val="24"/>
        </w:rPr>
        <w:t xml:space="preserve"> </w:t>
      </w:r>
      <w:r w:rsidRPr="00C83F13">
        <w:rPr>
          <w:rFonts w:ascii="Verdana" w:hAnsi="Verdana"/>
          <w:color w:val="231F20"/>
          <w:sz w:val="24"/>
          <w:szCs w:val="24"/>
        </w:rPr>
        <w:t>or</w:t>
      </w:r>
      <w:r w:rsidR="003725EF" w:rsidRPr="00C83F13">
        <w:rPr>
          <w:rFonts w:ascii="Verdana" w:hAnsi="Verdana"/>
          <w:color w:val="231F20"/>
          <w:sz w:val="24"/>
          <w:szCs w:val="24"/>
        </w:rPr>
        <w:t xml:space="preserve"> </w:t>
      </w:r>
      <w:r w:rsidRPr="00C83F13">
        <w:rPr>
          <w:rFonts w:ascii="Verdana" w:hAnsi="Verdana"/>
          <w:color w:val="231F20"/>
          <w:sz w:val="24"/>
          <w:szCs w:val="24"/>
        </w:rPr>
        <w:t>for</w:t>
      </w:r>
      <w:r w:rsidR="003725EF" w:rsidRPr="00C83F13">
        <w:rPr>
          <w:rFonts w:ascii="Verdana" w:hAnsi="Verdana"/>
          <w:color w:val="231F20"/>
          <w:sz w:val="24"/>
          <w:szCs w:val="24"/>
        </w:rPr>
        <w:t xml:space="preserve"> </w:t>
      </w:r>
      <w:r w:rsidRPr="00C83F13">
        <w:rPr>
          <w:rFonts w:ascii="Verdana" w:hAnsi="Verdana"/>
          <w:color w:val="231F20"/>
          <w:sz w:val="24"/>
          <w:szCs w:val="24"/>
        </w:rPr>
        <w:t>alternative</w:t>
      </w:r>
      <w:r w:rsidR="003725EF" w:rsidRPr="00C83F13">
        <w:rPr>
          <w:rFonts w:ascii="Verdana" w:hAnsi="Verdana"/>
          <w:color w:val="231F20"/>
          <w:sz w:val="24"/>
          <w:szCs w:val="24"/>
        </w:rPr>
        <w:t xml:space="preserve"> </w:t>
      </w:r>
      <w:r w:rsidRPr="00C83F13">
        <w:rPr>
          <w:rFonts w:ascii="Verdana" w:hAnsi="Verdana"/>
          <w:color w:val="231F20"/>
          <w:sz w:val="24"/>
          <w:szCs w:val="24"/>
        </w:rPr>
        <w:t>equipment</w:t>
      </w:r>
      <w:r w:rsidR="003725EF" w:rsidRPr="00C83F13">
        <w:rPr>
          <w:rFonts w:ascii="Verdana" w:hAnsi="Verdana"/>
          <w:color w:val="231F20"/>
          <w:sz w:val="24"/>
          <w:szCs w:val="24"/>
        </w:rPr>
        <w:t xml:space="preserve"> </w:t>
      </w:r>
      <w:r w:rsidRPr="00C83F13">
        <w:rPr>
          <w:rFonts w:ascii="Verdana" w:hAnsi="Verdana"/>
          <w:color w:val="231F20"/>
          <w:sz w:val="24"/>
          <w:szCs w:val="24"/>
        </w:rPr>
        <w:t>proposed</w:t>
      </w:r>
      <w:r w:rsidR="003725EF" w:rsidRPr="00C83F13">
        <w:rPr>
          <w:rFonts w:ascii="Verdana" w:hAnsi="Verdana"/>
          <w:color w:val="231F20"/>
          <w:sz w:val="24"/>
          <w:szCs w:val="24"/>
        </w:rPr>
        <w:t xml:space="preserve"> </w:t>
      </w:r>
      <w:r w:rsidRPr="00C83F13">
        <w:rPr>
          <w:rFonts w:ascii="Verdana" w:hAnsi="Verdana"/>
          <w:color w:val="231F20"/>
          <w:sz w:val="24"/>
          <w:szCs w:val="24"/>
        </w:rPr>
        <w:t>by</w:t>
      </w:r>
      <w:r w:rsidR="003725EF" w:rsidRPr="00C83F13">
        <w:rPr>
          <w:rFonts w:ascii="Verdana" w:hAnsi="Verdana"/>
          <w:color w:val="231F20"/>
          <w:sz w:val="24"/>
          <w:szCs w:val="24"/>
        </w:rPr>
        <w:t xml:space="preserve"> </w:t>
      </w:r>
      <w:r w:rsidRPr="00C83F13">
        <w:rPr>
          <w:rFonts w:ascii="Verdana" w:hAnsi="Verdana"/>
          <w:color w:val="231F20"/>
          <w:sz w:val="24"/>
          <w:szCs w:val="24"/>
        </w:rPr>
        <w:t>the</w:t>
      </w:r>
      <w:r w:rsidR="003725EF" w:rsidRPr="00C83F13">
        <w:rPr>
          <w:rFonts w:ascii="Verdana" w:hAnsi="Verdana"/>
          <w:color w:val="231F20"/>
          <w:sz w:val="24"/>
          <w:szCs w:val="24"/>
        </w:rPr>
        <w:t xml:space="preserve"> </w:t>
      </w:r>
      <w:r w:rsidRPr="00C83F13">
        <w:rPr>
          <w:rFonts w:ascii="Verdana" w:hAnsi="Verdana"/>
          <w:color w:val="231F20"/>
          <w:spacing w:val="-4"/>
          <w:sz w:val="24"/>
          <w:szCs w:val="24"/>
        </w:rPr>
        <w:t>Tenderer.</w:t>
      </w:r>
    </w:p>
    <w:p w14:paraId="1F2278C1" w14:textId="77777777" w:rsidR="00C20A63" w:rsidRPr="00C83F13" w:rsidRDefault="00C20A63">
      <w:pPr>
        <w:pStyle w:val="BodyText"/>
        <w:rPr>
          <w:rFonts w:ascii="Verdana" w:hAnsi="Verdana"/>
          <w:sz w:val="24"/>
          <w:szCs w:val="24"/>
        </w:rPr>
      </w:pPr>
    </w:p>
    <w:tbl>
      <w:tblPr>
        <w:tblW w:w="0" w:type="auto"/>
        <w:jc w:val="center"/>
        <w:tblLayout w:type="fixed"/>
        <w:tblCellMar>
          <w:left w:w="72" w:type="dxa"/>
          <w:right w:w="72" w:type="dxa"/>
        </w:tblCellMar>
        <w:tblLook w:val="04A0" w:firstRow="1" w:lastRow="0" w:firstColumn="1" w:lastColumn="0" w:noHBand="0" w:noVBand="1"/>
      </w:tblPr>
      <w:tblGrid>
        <w:gridCol w:w="1440"/>
        <w:gridCol w:w="3960"/>
        <w:gridCol w:w="3690"/>
      </w:tblGrid>
      <w:tr w:rsidR="00BD362C" w:rsidRPr="00C83F13" w14:paraId="52338BA4" w14:textId="77777777" w:rsidTr="00BD362C">
        <w:trPr>
          <w:cantSplit/>
          <w:jc w:val="center"/>
        </w:trPr>
        <w:tc>
          <w:tcPr>
            <w:tcW w:w="9090" w:type="dxa"/>
            <w:gridSpan w:val="3"/>
            <w:tcBorders>
              <w:top w:val="single" w:sz="6" w:space="0" w:color="auto"/>
              <w:left w:val="single" w:sz="6" w:space="0" w:color="auto"/>
              <w:bottom w:val="single" w:sz="6" w:space="0" w:color="auto"/>
              <w:right w:val="single" w:sz="6" w:space="0" w:color="auto"/>
            </w:tcBorders>
          </w:tcPr>
          <w:p w14:paraId="087F4528" w14:textId="77777777" w:rsidR="00BD362C" w:rsidRPr="00C83F13" w:rsidRDefault="000D7FB2">
            <w:pPr>
              <w:suppressAutoHyphens/>
              <w:rPr>
                <w:rFonts w:ascii="Verdana" w:hAnsi="Verdana"/>
                <w:color w:val="000000"/>
                <w:spacing w:val="-2"/>
                <w:sz w:val="24"/>
                <w:szCs w:val="24"/>
              </w:rPr>
            </w:pPr>
            <w:r w:rsidRPr="00C83F13">
              <w:rPr>
                <w:rFonts w:ascii="Verdana" w:hAnsi="Verdana"/>
                <w:noProof/>
                <w:sz w:val="24"/>
                <w:szCs w:val="24"/>
              </w:rPr>
              <mc:AlternateContent>
                <mc:Choice Requires="wps">
                  <w:drawing>
                    <wp:anchor distT="0" distB="0" distL="114300" distR="114300" simplePos="0" relativeHeight="503123056" behindDoc="1" locked="0" layoutInCell="1" allowOverlap="1" wp14:anchorId="273DDA71" wp14:editId="0AF1E34A">
                      <wp:simplePos x="0" y="0"/>
                      <wp:positionH relativeFrom="column">
                        <wp:posOffset>6990715</wp:posOffset>
                      </wp:positionH>
                      <wp:positionV relativeFrom="paragraph">
                        <wp:posOffset>47625</wp:posOffset>
                      </wp:positionV>
                      <wp:extent cx="10160" cy="10160"/>
                      <wp:effectExtent l="0" t="0" r="0" b="0"/>
                      <wp:wrapNone/>
                      <wp:docPr id="1367" name="Rectangle 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 cy="1016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5CBBF9" id="Rectangle 869" o:spid="_x0000_s1026" style="position:absolute;margin-left:550.45pt;margin-top:3.75pt;width:.8pt;height:.8pt;z-index:-19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" fillcolor="#231f20" stroked="f"/>
                  </w:pict>
                </mc:Fallback>
              </mc:AlternateContent>
            </w:r>
            <w:r w:rsidRPr="00C83F13">
              <w:rPr>
                <w:rFonts w:ascii="Verdana" w:hAnsi="Verdana"/>
                <w:noProof/>
                <w:sz w:val="24"/>
                <w:szCs w:val="24"/>
              </w:rPr>
              <mc:AlternateContent>
                <mc:Choice Requires="wps">
                  <w:drawing>
                    <wp:anchor distT="0" distB="0" distL="114300" distR="114300" simplePos="0" relativeHeight="503121008" behindDoc="1" locked="0" layoutInCell="1" allowOverlap="1" wp14:anchorId="7CA9573C" wp14:editId="07849256">
                      <wp:simplePos x="0" y="0"/>
                      <wp:positionH relativeFrom="column">
                        <wp:posOffset>542925</wp:posOffset>
                      </wp:positionH>
                      <wp:positionV relativeFrom="paragraph">
                        <wp:posOffset>47625</wp:posOffset>
                      </wp:positionV>
                      <wp:extent cx="10160" cy="10160"/>
                      <wp:effectExtent l="0" t="0" r="0" b="0"/>
                      <wp:wrapNone/>
                      <wp:docPr id="1365" name="Rectangle 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 cy="1016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FC567F" id="Rectangle 871" o:spid="_x0000_s1026" style="position:absolute;margin-left:42.75pt;margin-top:3.75pt;width:.8pt;height:.8pt;z-index:-19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" fillcolor="#231f20" stroked="f"/>
                  </w:pict>
                </mc:Fallback>
              </mc:AlternateContent>
            </w:r>
            <w:r w:rsidR="00BD362C" w:rsidRPr="00C83F13">
              <w:rPr>
                <w:rFonts w:ascii="Verdana" w:hAnsi="Verdana"/>
                <w:color w:val="000000"/>
                <w:spacing w:val="-2"/>
                <w:sz w:val="24"/>
                <w:szCs w:val="24"/>
              </w:rPr>
              <w:t>Item of equipment</w:t>
            </w:r>
          </w:p>
          <w:p w14:paraId="158CB61F" w14:textId="77777777" w:rsidR="00BD362C" w:rsidRPr="00C83F13" w:rsidRDefault="00BD362C">
            <w:pPr>
              <w:suppressAutoHyphens/>
              <w:rPr>
                <w:rFonts w:ascii="Verdana" w:hAnsi="Verdana"/>
                <w:color w:val="000000"/>
                <w:spacing w:val="-2"/>
                <w:sz w:val="24"/>
                <w:szCs w:val="24"/>
              </w:rPr>
            </w:pPr>
          </w:p>
        </w:tc>
      </w:tr>
      <w:tr w:rsidR="00BD362C" w:rsidRPr="00C83F13" w14:paraId="5B1C9906" w14:textId="77777777" w:rsidTr="00BD362C">
        <w:trPr>
          <w:cantSplit/>
          <w:jc w:val="center"/>
        </w:trPr>
        <w:tc>
          <w:tcPr>
            <w:tcW w:w="1440" w:type="dxa"/>
            <w:tcBorders>
              <w:top w:val="single" w:sz="6" w:space="0" w:color="auto"/>
              <w:left w:val="single" w:sz="6" w:space="0" w:color="auto"/>
              <w:bottom w:val="nil"/>
              <w:right w:val="nil"/>
            </w:tcBorders>
            <w:hideMark/>
          </w:tcPr>
          <w:p w14:paraId="1E80FE41" w14:textId="77777777" w:rsidR="00BD362C" w:rsidRPr="00C83F13" w:rsidRDefault="00BD362C">
            <w:pPr>
              <w:suppressAutoHyphens/>
              <w:rPr>
                <w:rFonts w:ascii="Verdana" w:hAnsi="Verdana"/>
                <w:color w:val="000000"/>
                <w:spacing w:val="-2"/>
                <w:sz w:val="24"/>
                <w:szCs w:val="24"/>
              </w:rPr>
            </w:pPr>
            <w:r w:rsidRPr="00C83F13">
              <w:rPr>
                <w:rFonts w:ascii="Verdana" w:hAnsi="Verdana"/>
                <w:color w:val="000000"/>
                <w:spacing w:val="-2"/>
                <w:sz w:val="24"/>
                <w:szCs w:val="24"/>
              </w:rPr>
              <w:t>Equipment information</w:t>
            </w:r>
          </w:p>
        </w:tc>
        <w:tc>
          <w:tcPr>
            <w:tcW w:w="3960" w:type="dxa"/>
            <w:tcBorders>
              <w:top w:val="single" w:sz="6" w:space="0" w:color="auto"/>
              <w:left w:val="single" w:sz="6" w:space="0" w:color="auto"/>
              <w:bottom w:val="nil"/>
              <w:right w:val="nil"/>
            </w:tcBorders>
          </w:tcPr>
          <w:p w14:paraId="55A6B7C3" w14:textId="77777777" w:rsidR="00BD362C" w:rsidRPr="00C83F13" w:rsidRDefault="00BD362C">
            <w:pPr>
              <w:suppressAutoHyphens/>
              <w:rPr>
                <w:rFonts w:ascii="Verdana" w:hAnsi="Verdana"/>
                <w:color w:val="000000"/>
                <w:spacing w:val="-2"/>
                <w:sz w:val="24"/>
                <w:szCs w:val="24"/>
              </w:rPr>
            </w:pPr>
            <w:r w:rsidRPr="00C83F13">
              <w:rPr>
                <w:rFonts w:ascii="Verdana" w:hAnsi="Verdana"/>
                <w:color w:val="000000"/>
                <w:spacing w:val="-2"/>
                <w:sz w:val="24"/>
                <w:szCs w:val="24"/>
              </w:rPr>
              <w:t>Name of manufacturer</w:t>
            </w:r>
          </w:p>
          <w:p w14:paraId="77E49DDC" w14:textId="77777777" w:rsidR="00BD362C" w:rsidRPr="00C83F13" w:rsidRDefault="00BD362C">
            <w:pPr>
              <w:suppressAutoHyphens/>
              <w:rPr>
                <w:rFonts w:ascii="Verdana" w:hAnsi="Verdana"/>
                <w:color w:val="000000"/>
                <w:spacing w:val="-2"/>
                <w:sz w:val="24"/>
                <w:szCs w:val="24"/>
              </w:rPr>
            </w:pPr>
          </w:p>
        </w:tc>
        <w:tc>
          <w:tcPr>
            <w:tcW w:w="3690" w:type="dxa"/>
            <w:tcBorders>
              <w:top w:val="single" w:sz="6" w:space="0" w:color="auto"/>
              <w:left w:val="single" w:sz="6" w:space="0" w:color="auto"/>
              <w:bottom w:val="nil"/>
              <w:right w:val="single" w:sz="6" w:space="0" w:color="auto"/>
            </w:tcBorders>
            <w:hideMark/>
          </w:tcPr>
          <w:p w14:paraId="188901F3" w14:textId="77777777" w:rsidR="00BD362C" w:rsidRPr="00C83F13" w:rsidRDefault="00BD362C">
            <w:pPr>
              <w:suppressAutoHyphens/>
              <w:rPr>
                <w:rFonts w:ascii="Verdana" w:hAnsi="Verdana"/>
                <w:color w:val="000000"/>
                <w:spacing w:val="-2"/>
                <w:sz w:val="24"/>
                <w:szCs w:val="24"/>
              </w:rPr>
            </w:pPr>
            <w:r w:rsidRPr="00C83F13">
              <w:rPr>
                <w:rFonts w:ascii="Verdana" w:hAnsi="Verdana"/>
                <w:color w:val="000000"/>
                <w:spacing w:val="-2"/>
                <w:sz w:val="24"/>
                <w:szCs w:val="24"/>
              </w:rPr>
              <w:t>Model and power rating</w:t>
            </w:r>
          </w:p>
        </w:tc>
      </w:tr>
      <w:tr w:rsidR="00BD362C" w:rsidRPr="00C83F13" w14:paraId="40B555C6" w14:textId="77777777" w:rsidTr="00BD362C">
        <w:trPr>
          <w:cantSplit/>
          <w:jc w:val="center"/>
        </w:trPr>
        <w:tc>
          <w:tcPr>
            <w:tcW w:w="1440" w:type="dxa"/>
            <w:tcBorders>
              <w:top w:val="nil"/>
              <w:left w:val="single" w:sz="6" w:space="0" w:color="auto"/>
              <w:bottom w:val="nil"/>
              <w:right w:val="nil"/>
            </w:tcBorders>
          </w:tcPr>
          <w:p w14:paraId="73275B89" w14:textId="77777777" w:rsidR="00BD362C" w:rsidRPr="00C83F13" w:rsidRDefault="00BD362C">
            <w:pPr>
              <w:suppressAutoHyphens/>
              <w:rPr>
                <w:rFonts w:ascii="Verdana" w:hAnsi="Verdana"/>
                <w:color w:val="000000"/>
                <w:spacing w:val="-2"/>
                <w:sz w:val="24"/>
                <w:szCs w:val="24"/>
              </w:rPr>
            </w:pPr>
          </w:p>
        </w:tc>
        <w:tc>
          <w:tcPr>
            <w:tcW w:w="3960" w:type="dxa"/>
            <w:tcBorders>
              <w:top w:val="single" w:sz="6" w:space="0" w:color="auto"/>
              <w:left w:val="single" w:sz="6" w:space="0" w:color="auto"/>
              <w:bottom w:val="nil"/>
              <w:right w:val="nil"/>
            </w:tcBorders>
          </w:tcPr>
          <w:p w14:paraId="47EF873D" w14:textId="77777777" w:rsidR="00BD362C" w:rsidRPr="00C83F13" w:rsidRDefault="00BD362C">
            <w:pPr>
              <w:suppressAutoHyphens/>
              <w:rPr>
                <w:rFonts w:ascii="Verdana" w:hAnsi="Verdana"/>
                <w:color w:val="000000"/>
                <w:spacing w:val="-2"/>
                <w:sz w:val="24"/>
                <w:szCs w:val="24"/>
              </w:rPr>
            </w:pPr>
            <w:r w:rsidRPr="00C83F13">
              <w:rPr>
                <w:rFonts w:ascii="Verdana" w:hAnsi="Verdana"/>
                <w:color w:val="000000"/>
                <w:spacing w:val="-2"/>
                <w:sz w:val="24"/>
                <w:szCs w:val="24"/>
              </w:rPr>
              <w:t>Capacity</w:t>
            </w:r>
          </w:p>
          <w:p w14:paraId="4B23FB5D" w14:textId="77777777" w:rsidR="00BD362C" w:rsidRPr="00C83F13" w:rsidRDefault="00BD362C">
            <w:pPr>
              <w:suppressAutoHyphens/>
              <w:rPr>
                <w:rFonts w:ascii="Verdana" w:hAnsi="Verdana"/>
                <w:color w:val="000000"/>
                <w:spacing w:val="-2"/>
                <w:sz w:val="24"/>
                <w:szCs w:val="24"/>
              </w:rPr>
            </w:pPr>
          </w:p>
        </w:tc>
        <w:tc>
          <w:tcPr>
            <w:tcW w:w="3690" w:type="dxa"/>
            <w:tcBorders>
              <w:top w:val="single" w:sz="6" w:space="0" w:color="auto"/>
              <w:left w:val="single" w:sz="6" w:space="0" w:color="auto"/>
              <w:bottom w:val="nil"/>
              <w:right w:val="single" w:sz="6" w:space="0" w:color="auto"/>
            </w:tcBorders>
            <w:hideMark/>
          </w:tcPr>
          <w:p w14:paraId="3E6EEE36" w14:textId="77777777" w:rsidR="00BD362C" w:rsidRPr="00C83F13" w:rsidRDefault="00BD362C">
            <w:pPr>
              <w:suppressAutoHyphens/>
              <w:rPr>
                <w:rFonts w:ascii="Verdana" w:hAnsi="Verdana"/>
                <w:color w:val="000000"/>
                <w:spacing w:val="-2"/>
                <w:sz w:val="24"/>
                <w:szCs w:val="24"/>
              </w:rPr>
            </w:pPr>
            <w:r w:rsidRPr="00C83F13">
              <w:rPr>
                <w:rFonts w:ascii="Verdana" w:hAnsi="Verdana"/>
                <w:color w:val="000000"/>
                <w:spacing w:val="-2"/>
                <w:sz w:val="24"/>
                <w:szCs w:val="24"/>
              </w:rPr>
              <w:t>Year of manufacture</w:t>
            </w:r>
          </w:p>
        </w:tc>
      </w:tr>
      <w:tr w:rsidR="00BD362C" w:rsidRPr="00C83F13" w14:paraId="75E74D22" w14:textId="77777777" w:rsidTr="00BD362C">
        <w:trPr>
          <w:cantSplit/>
          <w:jc w:val="center"/>
        </w:trPr>
        <w:tc>
          <w:tcPr>
            <w:tcW w:w="1440" w:type="dxa"/>
            <w:tcBorders>
              <w:top w:val="single" w:sz="6" w:space="0" w:color="auto"/>
              <w:left w:val="single" w:sz="6" w:space="0" w:color="auto"/>
              <w:bottom w:val="nil"/>
              <w:right w:val="nil"/>
            </w:tcBorders>
            <w:hideMark/>
          </w:tcPr>
          <w:p w14:paraId="07A863B3" w14:textId="77777777" w:rsidR="00BD362C" w:rsidRPr="00C83F13" w:rsidRDefault="00BD362C">
            <w:pPr>
              <w:suppressAutoHyphens/>
              <w:rPr>
                <w:rFonts w:ascii="Verdana" w:hAnsi="Verdana"/>
                <w:color w:val="000000"/>
                <w:spacing w:val="-2"/>
                <w:sz w:val="24"/>
                <w:szCs w:val="24"/>
              </w:rPr>
            </w:pPr>
            <w:proofErr w:type="gramStart"/>
            <w:r w:rsidRPr="00C83F13">
              <w:rPr>
                <w:rFonts w:ascii="Verdana" w:hAnsi="Verdana"/>
                <w:color w:val="000000"/>
                <w:spacing w:val="-2"/>
                <w:sz w:val="24"/>
                <w:szCs w:val="24"/>
              </w:rPr>
              <w:t>Current status</w:t>
            </w:r>
            <w:proofErr w:type="gramEnd"/>
          </w:p>
        </w:tc>
        <w:tc>
          <w:tcPr>
            <w:tcW w:w="7650" w:type="dxa"/>
            <w:gridSpan w:val="2"/>
            <w:tcBorders>
              <w:top w:val="single" w:sz="6" w:space="0" w:color="auto"/>
              <w:left w:val="single" w:sz="6" w:space="0" w:color="auto"/>
              <w:bottom w:val="nil"/>
              <w:right w:val="single" w:sz="6" w:space="0" w:color="auto"/>
            </w:tcBorders>
          </w:tcPr>
          <w:p w14:paraId="62058A8A" w14:textId="77777777" w:rsidR="00BD362C" w:rsidRPr="00C83F13" w:rsidRDefault="00BD362C">
            <w:pPr>
              <w:suppressAutoHyphens/>
              <w:rPr>
                <w:rFonts w:ascii="Verdana" w:hAnsi="Verdana"/>
                <w:color w:val="000000"/>
                <w:spacing w:val="-2"/>
                <w:sz w:val="24"/>
                <w:szCs w:val="24"/>
              </w:rPr>
            </w:pPr>
            <w:r w:rsidRPr="00C83F13">
              <w:rPr>
                <w:rFonts w:ascii="Verdana" w:hAnsi="Verdana"/>
                <w:color w:val="000000"/>
                <w:spacing w:val="-2"/>
                <w:sz w:val="24"/>
                <w:szCs w:val="24"/>
              </w:rPr>
              <w:t>Current location</w:t>
            </w:r>
          </w:p>
          <w:p w14:paraId="09A0B909" w14:textId="77777777" w:rsidR="00BD362C" w:rsidRPr="00C83F13" w:rsidRDefault="00BD362C">
            <w:pPr>
              <w:suppressAutoHyphens/>
              <w:rPr>
                <w:rFonts w:ascii="Verdana" w:hAnsi="Verdana"/>
                <w:color w:val="000000"/>
                <w:spacing w:val="-2"/>
                <w:sz w:val="24"/>
                <w:szCs w:val="24"/>
              </w:rPr>
            </w:pPr>
          </w:p>
        </w:tc>
      </w:tr>
      <w:tr w:rsidR="00BD362C" w:rsidRPr="00C83F13" w14:paraId="39018880" w14:textId="77777777" w:rsidTr="00BD362C">
        <w:trPr>
          <w:cantSplit/>
          <w:jc w:val="center"/>
        </w:trPr>
        <w:tc>
          <w:tcPr>
            <w:tcW w:w="1440" w:type="dxa"/>
            <w:tcBorders>
              <w:top w:val="nil"/>
              <w:left w:val="single" w:sz="6" w:space="0" w:color="auto"/>
              <w:bottom w:val="nil"/>
              <w:right w:val="nil"/>
            </w:tcBorders>
          </w:tcPr>
          <w:p w14:paraId="4586FA67" w14:textId="77777777" w:rsidR="00BD362C" w:rsidRPr="00C83F13" w:rsidRDefault="00BD362C">
            <w:pPr>
              <w:suppressAutoHyphens/>
              <w:rPr>
                <w:rFonts w:ascii="Verdana" w:hAnsi="Verdana"/>
                <w:color w:val="000000"/>
                <w:spacing w:val="-2"/>
                <w:sz w:val="24"/>
                <w:szCs w:val="24"/>
              </w:rPr>
            </w:pPr>
          </w:p>
        </w:tc>
        <w:tc>
          <w:tcPr>
            <w:tcW w:w="7650" w:type="dxa"/>
            <w:gridSpan w:val="2"/>
            <w:tcBorders>
              <w:top w:val="single" w:sz="6" w:space="0" w:color="auto"/>
              <w:left w:val="single" w:sz="6" w:space="0" w:color="auto"/>
              <w:bottom w:val="nil"/>
              <w:right w:val="single" w:sz="6" w:space="0" w:color="auto"/>
            </w:tcBorders>
          </w:tcPr>
          <w:p w14:paraId="66410E5E" w14:textId="77777777" w:rsidR="00BD362C" w:rsidRPr="00C83F13" w:rsidRDefault="00BD362C">
            <w:pPr>
              <w:suppressAutoHyphens/>
              <w:rPr>
                <w:rFonts w:ascii="Verdana" w:hAnsi="Verdana"/>
                <w:color w:val="000000"/>
                <w:spacing w:val="-2"/>
                <w:sz w:val="24"/>
                <w:szCs w:val="24"/>
              </w:rPr>
            </w:pPr>
            <w:r w:rsidRPr="00C83F13">
              <w:rPr>
                <w:rFonts w:ascii="Verdana" w:hAnsi="Verdana"/>
                <w:color w:val="000000"/>
                <w:spacing w:val="-2"/>
                <w:sz w:val="24"/>
                <w:szCs w:val="24"/>
              </w:rPr>
              <w:t>Details of current commitments</w:t>
            </w:r>
          </w:p>
          <w:p w14:paraId="68D11AE4" w14:textId="77777777" w:rsidR="00BD362C" w:rsidRPr="00C83F13" w:rsidRDefault="00BD362C">
            <w:pPr>
              <w:suppressAutoHyphens/>
              <w:rPr>
                <w:rFonts w:ascii="Verdana" w:hAnsi="Verdana"/>
                <w:color w:val="000000"/>
                <w:spacing w:val="-2"/>
                <w:sz w:val="24"/>
                <w:szCs w:val="24"/>
              </w:rPr>
            </w:pPr>
          </w:p>
        </w:tc>
      </w:tr>
      <w:tr w:rsidR="00BD362C" w:rsidRPr="00C83F13" w14:paraId="7BCDB532" w14:textId="77777777" w:rsidTr="00BD362C">
        <w:trPr>
          <w:cantSplit/>
          <w:jc w:val="center"/>
        </w:trPr>
        <w:tc>
          <w:tcPr>
            <w:tcW w:w="1440" w:type="dxa"/>
            <w:tcBorders>
              <w:top w:val="nil"/>
              <w:left w:val="single" w:sz="6" w:space="0" w:color="auto"/>
              <w:bottom w:val="nil"/>
              <w:right w:val="nil"/>
            </w:tcBorders>
          </w:tcPr>
          <w:p w14:paraId="0ADE7104" w14:textId="77777777" w:rsidR="00BD362C" w:rsidRPr="00C83F13" w:rsidRDefault="00BD362C">
            <w:pPr>
              <w:suppressAutoHyphens/>
              <w:rPr>
                <w:rFonts w:ascii="Verdana" w:hAnsi="Verdana"/>
                <w:color w:val="000000"/>
                <w:spacing w:val="-2"/>
                <w:sz w:val="24"/>
                <w:szCs w:val="24"/>
              </w:rPr>
            </w:pPr>
          </w:p>
        </w:tc>
        <w:tc>
          <w:tcPr>
            <w:tcW w:w="7650" w:type="dxa"/>
            <w:gridSpan w:val="2"/>
            <w:tcBorders>
              <w:top w:val="nil"/>
              <w:left w:val="single" w:sz="6" w:space="0" w:color="auto"/>
              <w:bottom w:val="nil"/>
              <w:right w:val="single" w:sz="6" w:space="0" w:color="auto"/>
            </w:tcBorders>
          </w:tcPr>
          <w:p w14:paraId="12A26A1E" w14:textId="77777777" w:rsidR="00BD362C" w:rsidRPr="00C83F13" w:rsidRDefault="00BD362C">
            <w:pPr>
              <w:suppressAutoHyphens/>
              <w:rPr>
                <w:rFonts w:ascii="Verdana" w:hAnsi="Verdana"/>
                <w:color w:val="000000"/>
                <w:spacing w:val="-2"/>
                <w:sz w:val="24"/>
                <w:szCs w:val="24"/>
              </w:rPr>
            </w:pPr>
          </w:p>
        </w:tc>
      </w:tr>
      <w:tr w:rsidR="00BD362C" w:rsidRPr="00C83F13" w14:paraId="6A06DC05" w14:textId="77777777" w:rsidTr="00BD362C">
        <w:trPr>
          <w:cantSplit/>
          <w:jc w:val="center"/>
        </w:trPr>
        <w:tc>
          <w:tcPr>
            <w:tcW w:w="1440" w:type="dxa"/>
            <w:tcBorders>
              <w:top w:val="single" w:sz="6" w:space="0" w:color="auto"/>
              <w:left w:val="single" w:sz="6" w:space="0" w:color="auto"/>
              <w:bottom w:val="single" w:sz="6" w:space="0" w:color="auto"/>
              <w:right w:val="nil"/>
            </w:tcBorders>
            <w:hideMark/>
          </w:tcPr>
          <w:p w14:paraId="1DAD3720" w14:textId="77777777" w:rsidR="00BD362C" w:rsidRPr="00C83F13" w:rsidRDefault="00BD362C">
            <w:pPr>
              <w:suppressAutoHyphens/>
              <w:rPr>
                <w:rFonts w:ascii="Verdana" w:hAnsi="Verdana"/>
                <w:color w:val="000000"/>
                <w:spacing w:val="-2"/>
                <w:sz w:val="24"/>
                <w:szCs w:val="24"/>
              </w:rPr>
            </w:pPr>
            <w:r w:rsidRPr="00C83F13">
              <w:rPr>
                <w:rFonts w:ascii="Verdana" w:hAnsi="Verdana"/>
                <w:color w:val="000000"/>
                <w:spacing w:val="-2"/>
                <w:sz w:val="24"/>
                <w:szCs w:val="24"/>
              </w:rPr>
              <w:t>Source</w:t>
            </w:r>
          </w:p>
        </w:tc>
        <w:tc>
          <w:tcPr>
            <w:tcW w:w="7650" w:type="dxa"/>
            <w:gridSpan w:val="2"/>
            <w:tcBorders>
              <w:top w:val="single" w:sz="6" w:space="0" w:color="auto"/>
              <w:left w:val="single" w:sz="6" w:space="0" w:color="auto"/>
              <w:bottom w:val="single" w:sz="6" w:space="0" w:color="auto"/>
              <w:right w:val="single" w:sz="6" w:space="0" w:color="auto"/>
            </w:tcBorders>
            <w:hideMark/>
          </w:tcPr>
          <w:p w14:paraId="19289920" w14:textId="77777777" w:rsidR="00BD362C" w:rsidRPr="00C83F13" w:rsidRDefault="00BD362C">
            <w:pPr>
              <w:suppressAutoHyphens/>
              <w:rPr>
                <w:rFonts w:ascii="Verdana" w:hAnsi="Verdana"/>
                <w:color w:val="000000"/>
                <w:spacing w:val="-2"/>
                <w:sz w:val="24"/>
                <w:szCs w:val="24"/>
              </w:rPr>
            </w:pPr>
            <w:r w:rsidRPr="00C83F13">
              <w:rPr>
                <w:rFonts w:ascii="Verdana" w:hAnsi="Verdana"/>
                <w:color w:val="000000"/>
                <w:spacing w:val="-2"/>
                <w:sz w:val="24"/>
                <w:szCs w:val="24"/>
              </w:rPr>
              <w:t>Indicate source of the equipment</w:t>
            </w:r>
          </w:p>
          <w:p w14:paraId="45871394" w14:textId="77777777" w:rsidR="00BD362C" w:rsidRPr="00C83F13" w:rsidRDefault="00BD362C">
            <w:pPr>
              <w:tabs>
                <w:tab w:val="left" w:pos="-1440"/>
                <w:tab w:val="left" w:pos="-720"/>
                <w:tab w:val="left" w:pos="288"/>
                <w:tab w:val="left" w:pos="1638"/>
                <w:tab w:val="left" w:pos="2898"/>
                <w:tab w:val="left" w:pos="4338"/>
                <w:tab w:val="right" w:pos="8640"/>
              </w:tabs>
              <w:suppressAutoHyphens/>
              <w:rPr>
                <w:rFonts w:ascii="Verdana" w:hAnsi="Verdana"/>
                <w:color w:val="000000"/>
                <w:spacing w:val="-2"/>
                <w:sz w:val="24"/>
                <w:szCs w:val="24"/>
              </w:rPr>
            </w:pPr>
            <w:r w:rsidRPr="00C83F13">
              <w:rPr>
                <w:rFonts w:ascii="Verdana" w:hAnsi="Verdana"/>
                <w:color w:val="000000"/>
                <w:spacing w:val="-2"/>
                <w:sz w:val="24"/>
                <w:szCs w:val="24"/>
              </w:rPr>
              <w:tab/>
            </w:r>
            <w:r w:rsidRPr="00C83F13">
              <w:rPr>
                <w:rFonts w:ascii="Verdana" w:hAnsi="Verdana"/>
                <w:color w:val="000000"/>
                <w:spacing w:val="-2"/>
                <w:sz w:val="24"/>
                <w:szCs w:val="24"/>
              </w:rPr>
              <w:fldChar w:fldCharType="begin"/>
            </w:r>
            <w:r w:rsidRPr="00C83F13">
              <w:rPr>
                <w:rFonts w:ascii="Verdana" w:hAnsi="Verdana"/>
                <w:color w:val="000000"/>
                <w:spacing w:val="-2"/>
                <w:sz w:val="24"/>
                <w:szCs w:val="24"/>
              </w:rPr>
              <w:instrText>symbol 111 \f "Wingdings" \s 12</w:instrText>
            </w:r>
            <w:r w:rsidRPr="00C83F13">
              <w:rPr>
                <w:rFonts w:ascii="Verdana" w:hAnsi="Verdana"/>
                <w:color w:val="000000"/>
                <w:spacing w:val="-2"/>
                <w:sz w:val="24"/>
                <w:szCs w:val="24"/>
              </w:rPr>
              <w:fldChar w:fldCharType="separate"/>
            </w:r>
            <w:r w:rsidRPr="00C83F13">
              <w:rPr>
                <w:rFonts w:ascii="Verdana" w:hAnsi="Verdana"/>
                <w:color w:val="000000"/>
                <w:spacing w:val="-2"/>
                <w:sz w:val="24"/>
                <w:szCs w:val="24"/>
              </w:rPr>
              <w:t>o</w:t>
            </w:r>
            <w:r w:rsidRPr="00C83F13">
              <w:rPr>
                <w:rFonts w:ascii="Verdana" w:hAnsi="Verdana"/>
                <w:color w:val="000000"/>
                <w:spacing w:val="-2"/>
                <w:sz w:val="24"/>
                <w:szCs w:val="24"/>
              </w:rPr>
              <w:fldChar w:fldCharType="end"/>
            </w:r>
            <w:r w:rsidRPr="00C83F13">
              <w:rPr>
                <w:rFonts w:ascii="Verdana" w:hAnsi="Verdana"/>
                <w:color w:val="000000"/>
                <w:spacing w:val="-2"/>
                <w:sz w:val="24"/>
                <w:szCs w:val="24"/>
              </w:rPr>
              <w:t xml:space="preserve"> Owned</w:t>
            </w:r>
            <w:r w:rsidRPr="00C83F13">
              <w:rPr>
                <w:rFonts w:ascii="Verdana" w:hAnsi="Verdana"/>
                <w:color w:val="000000"/>
                <w:spacing w:val="-2"/>
                <w:sz w:val="24"/>
                <w:szCs w:val="24"/>
              </w:rPr>
              <w:tab/>
            </w:r>
            <w:r w:rsidRPr="00C83F13">
              <w:rPr>
                <w:rFonts w:ascii="Verdana" w:hAnsi="Verdana"/>
                <w:color w:val="000000"/>
                <w:spacing w:val="-2"/>
                <w:sz w:val="24"/>
                <w:szCs w:val="24"/>
              </w:rPr>
              <w:fldChar w:fldCharType="begin"/>
            </w:r>
            <w:r w:rsidRPr="00C83F13">
              <w:rPr>
                <w:rFonts w:ascii="Verdana" w:hAnsi="Verdana"/>
                <w:color w:val="000000"/>
                <w:spacing w:val="-2"/>
                <w:sz w:val="24"/>
                <w:szCs w:val="24"/>
              </w:rPr>
              <w:instrText>symbol 111 \f "Wingdings" \s 12</w:instrText>
            </w:r>
            <w:r w:rsidRPr="00C83F13">
              <w:rPr>
                <w:rFonts w:ascii="Verdana" w:hAnsi="Verdana"/>
                <w:color w:val="000000"/>
                <w:spacing w:val="-2"/>
                <w:sz w:val="24"/>
                <w:szCs w:val="24"/>
              </w:rPr>
              <w:fldChar w:fldCharType="separate"/>
            </w:r>
            <w:r w:rsidRPr="00C83F13">
              <w:rPr>
                <w:rFonts w:ascii="Verdana" w:hAnsi="Verdana"/>
                <w:color w:val="000000"/>
                <w:spacing w:val="-2"/>
                <w:sz w:val="24"/>
                <w:szCs w:val="24"/>
              </w:rPr>
              <w:t>o</w:t>
            </w:r>
            <w:r w:rsidRPr="00C83F13">
              <w:rPr>
                <w:rFonts w:ascii="Verdana" w:hAnsi="Verdana"/>
                <w:color w:val="000000"/>
                <w:spacing w:val="-2"/>
                <w:sz w:val="24"/>
                <w:szCs w:val="24"/>
              </w:rPr>
              <w:fldChar w:fldCharType="end"/>
            </w:r>
            <w:r w:rsidRPr="00C83F13">
              <w:rPr>
                <w:rFonts w:ascii="Verdana" w:hAnsi="Verdana"/>
                <w:color w:val="000000"/>
                <w:spacing w:val="-2"/>
                <w:sz w:val="24"/>
                <w:szCs w:val="24"/>
              </w:rPr>
              <w:t xml:space="preserve"> Rented</w:t>
            </w:r>
            <w:r w:rsidRPr="00C83F13">
              <w:rPr>
                <w:rFonts w:ascii="Verdana" w:hAnsi="Verdana"/>
                <w:color w:val="000000"/>
                <w:spacing w:val="-2"/>
                <w:sz w:val="24"/>
                <w:szCs w:val="24"/>
              </w:rPr>
              <w:tab/>
            </w:r>
            <w:r w:rsidRPr="00C83F13">
              <w:rPr>
                <w:rFonts w:ascii="Verdana" w:hAnsi="Verdana"/>
                <w:color w:val="000000"/>
                <w:spacing w:val="-2"/>
                <w:sz w:val="24"/>
                <w:szCs w:val="24"/>
              </w:rPr>
              <w:fldChar w:fldCharType="begin"/>
            </w:r>
            <w:r w:rsidRPr="00C83F13">
              <w:rPr>
                <w:rFonts w:ascii="Verdana" w:hAnsi="Verdana"/>
                <w:color w:val="000000"/>
                <w:spacing w:val="-2"/>
                <w:sz w:val="24"/>
                <w:szCs w:val="24"/>
              </w:rPr>
              <w:instrText>symbol 111 \f "Wingdings" \s 12</w:instrText>
            </w:r>
            <w:r w:rsidRPr="00C83F13">
              <w:rPr>
                <w:rFonts w:ascii="Verdana" w:hAnsi="Verdana"/>
                <w:color w:val="000000"/>
                <w:spacing w:val="-2"/>
                <w:sz w:val="24"/>
                <w:szCs w:val="24"/>
              </w:rPr>
              <w:fldChar w:fldCharType="separate"/>
            </w:r>
            <w:r w:rsidRPr="00C83F13">
              <w:rPr>
                <w:rFonts w:ascii="Verdana" w:hAnsi="Verdana"/>
                <w:color w:val="000000"/>
                <w:spacing w:val="-2"/>
                <w:sz w:val="24"/>
                <w:szCs w:val="24"/>
              </w:rPr>
              <w:t>o</w:t>
            </w:r>
            <w:r w:rsidRPr="00C83F13">
              <w:rPr>
                <w:rFonts w:ascii="Verdana" w:hAnsi="Verdana"/>
                <w:color w:val="000000"/>
                <w:spacing w:val="-2"/>
                <w:sz w:val="24"/>
                <w:szCs w:val="24"/>
              </w:rPr>
              <w:fldChar w:fldCharType="end"/>
            </w:r>
            <w:r w:rsidRPr="00C83F13">
              <w:rPr>
                <w:rFonts w:ascii="Verdana" w:hAnsi="Verdana"/>
                <w:color w:val="000000"/>
                <w:spacing w:val="-2"/>
                <w:sz w:val="24"/>
                <w:szCs w:val="24"/>
              </w:rPr>
              <w:t xml:space="preserve"> Leased</w:t>
            </w:r>
            <w:r w:rsidRPr="00C83F13">
              <w:rPr>
                <w:rFonts w:ascii="Verdana" w:hAnsi="Verdana"/>
                <w:color w:val="000000"/>
                <w:spacing w:val="-2"/>
                <w:sz w:val="24"/>
                <w:szCs w:val="24"/>
              </w:rPr>
              <w:tab/>
            </w:r>
            <w:r w:rsidRPr="00C83F13">
              <w:rPr>
                <w:rFonts w:ascii="Verdana" w:hAnsi="Verdana"/>
                <w:color w:val="000000"/>
                <w:spacing w:val="-2"/>
                <w:sz w:val="24"/>
                <w:szCs w:val="24"/>
              </w:rPr>
              <w:fldChar w:fldCharType="begin"/>
            </w:r>
            <w:r w:rsidRPr="00C83F13">
              <w:rPr>
                <w:rFonts w:ascii="Verdana" w:hAnsi="Verdana"/>
                <w:color w:val="000000"/>
                <w:spacing w:val="-2"/>
                <w:sz w:val="24"/>
                <w:szCs w:val="24"/>
              </w:rPr>
              <w:instrText>symbol 111 \f "Wingdings" \s 12</w:instrText>
            </w:r>
            <w:r w:rsidRPr="00C83F13">
              <w:rPr>
                <w:rFonts w:ascii="Verdana" w:hAnsi="Verdana"/>
                <w:color w:val="000000"/>
                <w:spacing w:val="-2"/>
                <w:sz w:val="24"/>
                <w:szCs w:val="24"/>
              </w:rPr>
              <w:fldChar w:fldCharType="separate"/>
            </w:r>
            <w:r w:rsidRPr="00C83F13">
              <w:rPr>
                <w:rFonts w:ascii="Verdana" w:hAnsi="Verdana"/>
                <w:color w:val="000000"/>
                <w:spacing w:val="-2"/>
                <w:sz w:val="24"/>
                <w:szCs w:val="24"/>
              </w:rPr>
              <w:t>o</w:t>
            </w:r>
            <w:r w:rsidRPr="00C83F13">
              <w:rPr>
                <w:rFonts w:ascii="Verdana" w:hAnsi="Verdana"/>
                <w:color w:val="000000"/>
                <w:spacing w:val="-2"/>
                <w:sz w:val="24"/>
                <w:szCs w:val="24"/>
              </w:rPr>
              <w:fldChar w:fldCharType="end"/>
            </w:r>
            <w:r w:rsidRPr="00C83F13">
              <w:rPr>
                <w:rFonts w:ascii="Verdana" w:hAnsi="Verdana"/>
                <w:color w:val="000000"/>
                <w:spacing w:val="-2"/>
                <w:sz w:val="24"/>
                <w:szCs w:val="24"/>
              </w:rPr>
              <w:t xml:space="preserve"> Specially manufactured</w:t>
            </w:r>
          </w:p>
        </w:tc>
      </w:tr>
    </w:tbl>
    <w:p w14:paraId="2433A20E" w14:textId="77777777" w:rsidR="00BD362C" w:rsidRPr="00C83F13" w:rsidRDefault="00BD362C">
      <w:pPr>
        <w:rPr>
          <w:rFonts w:ascii="Verdana" w:hAnsi="Verdana"/>
          <w:sz w:val="24"/>
          <w:szCs w:val="24"/>
        </w:rPr>
      </w:pPr>
    </w:p>
    <w:p w14:paraId="6BDCBEB0" w14:textId="77777777" w:rsidR="00BD362C" w:rsidRPr="00C83F13" w:rsidRDefault="00BD362C" w:rsidP="00BD362C">
      <w:pPr>
        <w:rPr>
          <w:rFonts w:ascii="Verdana" w:hAnsi="Verdana"/>
          <w:sz w:val="24"/>
          <w:szCs w:val="24"/>
        </w:rPr>
      </w:pPr>
    </w:p>
    <w:p w14:paraId="0E8C4A58" w14:textId="77777777" w:rsidR="00BD362C" w:rsidRPr="00C83F13" w:rsidRDefault="00BD362C" w:rsidP="00BD362C">
      <w:pPr>
        <w:suppressAutoHyphens/>
        <w:rPr>
          <w:rFonts w:ascii="Verdana" w:hAnsi="Verdana"/>
          <w:color w:val="000000"/>
          <w:spacing w:val="-2"/>
          <w:sz w:val="24"/>
          <w:szCs w:val="24"/>
        </w:rPr>
      </w:pPr>
      <w:r w:rsidRPr="00C83F13">
        <w:rPr>
          <w:rFonts w:ascii="Verdana" w:hAnsi="Verdana"/>
          <w:sz w:val="24"/>
          <w:szCs w:val="24"/>
        </w:rPr>
        <w:tab/>
      </w:r>
      <w:r w:rsidRPr="00C83F13">
        <w:rPr>
          <w:rFonts w:ascii="Verdana" w:hAnsi="Verdana"/>
          <w:sz w:val="24"/>
          <w:szCs w:val="24"/>
        </w:rPr>
        <w:tab/>
      </w:r>
      <w:r w:rsidRPr="00C83F13">
        <w:rPr>
          <w:rFonts w:ascii="Verdana" w:hAnsi="Verdana"/>
          <w:color w:val="000000"/>
          <w:spacing w:val="-2"/>
          <w:sz w:val="24"/>
          <w:szCs w:val="24"/>
        </w:rPr>
        <w:t xml:space="preserve">Omit the following information </w:t>
      </w:r>
      <w:proofErr w:type="gramStart"/>
      <w:r w:rsidRPr="00C83F13">
        <w:rPr>
          <w:rFonts w:ascii="Verdana" w:hAnsi="Verdana"/>
          <w:color w:val="000000"/>
          <w:spacing w:val="-2"/>
          <w:sz w:val="24"/>
          <w:szCs w:val="24"/>
        </w:rPr>
        <w:t>for</w:t>
      </w:r>
      <w:proofErr w:type="gramEnd"/>
      <w:r w:rsidRPr="00C83F13">
        <w:rPr>
          <w:rFonts w:ascii="Verdana" w:hAnsi="Verdana"/>
          <w:color w:val="000000"/>
          <w:spacing w:val="-2"/>
          <w:sz w:val="24"/>
          <w:szCs w:val="24"/>
        </w:rPr>
        <w:t xml:space="preserve"> equipment owned by the Tenderer.</w:t>
      </w:r>
    </w:p>
    <w:p w14:paraId="370CD4BB" w14:textId="77777777" w:rsidR="00BD362C" w:rsidRPr="00C83F13" w:rsidRDefault="00BD362C" w:rsidP="00BD362C">
      <w:pPr>
        <w:suppressAutoHyphens/>
        <w:rPr>
          <w:rFonts w:ascii="Verdana" w:hAnsi="Verdana"/>
          <w:color w:val="000000"/>
          <w:spacing w:val="-2"/>
          <w:sz w:val="24"/>
          <w:szCs w:val="24"/>
        </w:rPr>
      </w:pPr>
    </w:p>
    <w:p w14:paraId="0249DDB5" w14:textId="77777777" w:rsidR="00BD362C" w:rsidRPr="00C83F13" w:rsidRDefault="00BD362C" w:rsidP="00BD362C">
      <w:pPr>
        <w:suppressAutoHyphens/>
        <w:rPr>
          <w:rFonts w:ascii="Verdana" w:hAnsi="Verdana"/>
          <w:color w:val="000000"/>
          <w:spacing w:val="-2"/>
          <w:sz w:val="24"/>
          <w:szCs w:val="24"/>
        </w:rPr>
      </w:pPr>
    </w:p>
    <w:tbl>
      <w:tblPr>
        <w:tblW w:w="0" w:type="auto"/>
        <w:jc w:val="center"/>
        <w:tblLayout w:type="fixed"/>
        <w:tblCellMar>
          <w:left w:w="72" w:type="dxa"/>
          <w:right w:w="72" w:type="dxa"/>
        </w:tblCellMar>
        <w:tblLook w:val="04A0" w:firstRow="1" w:lastRow="0" w:firstColumn="1" w:lastColumn="0" w:noHBand="0" w:noVBand="1"/>
      </w:tblPr>
      <w:tblGrid>
        <w:gridCol w:w="1612"/>
        <w:gridCol w:w="3788"/>
        <w:gridCol w:w="3690"/>
      </w:tblGrid>
      <w:tr w:rsidR="00BD362C" w:rsidRPr="00C83F13" w14:paraId="149E150D" w14:textId="77777777" w:rsidTr="00FC2D81">
        <w:trPr>
          <w:cantSplit/>
          <w:jc w:val="center"/>
        </w:trPr>
        <w:tc>
          <w:tcPr>
            <w:tcW w:w="1612" w:type="dxa"/>
            <w:tcBorders>
              <w:top w:val="single" w:sz="6" w:space="0" w:color="auto"/>
              <w:left w:val="single" w:sz="6" w:space="0" w:color="auto"/>
              <w:bottom w:val="nil"/>
              <w:right w:val="nil"/>
            </w:tcBorders>
            <w:hideMark/>
          </w:tcPr>
          <w:p w14:paraId="66CB1F13" w14:textId="77777777" w:rsidR="00BD362C" w:rsidRPr="00C83F13" w:rsidRDefault="00BD362C">
            <w:pPr>
              <w:suppressAutoHyphens/>
              <w:rPr>
                <w:rFonts w:ascii="Verdana" w:hAnsi="Verdana"/>
                <w:b/>
                <w:color w:val="000000"/>
                <w:spacing w:val="-2"/>
                <w:sz w:val="24"/>
                <w:szCs w:val="24"/>
              </w:rPr>
            </w:pPr>
            <w:r w:rsidRPr="00C83F13">
              <w:rPr>
                <w:rFonts w:ascii="Verdana" w:hAnsi="Verdana"/>
                <w:b/>
                <w:color w:val="000000"/>
                <w:spacing w:val="-2"/>
                <w:sz w:val="24"/>
                <w:szCs w:val="24"/>
              </w:rPr>
              <w:t>Owner</w:t>
            </w:r>
          </w:p>
        </w:tc>
        <w:tc>
          <w:tcPr>
            <w:tcW w:w="7478" w:type="dxa"/>
            <w:gridSpan w:val="2"/>
            <w:tcBorders>
              <w:top w:val="single" w:sz="6" w:space="0" w:color="auto"/>
              <w:left w:val="single" w:sz="6" w:space="0" w:color="auto"/>
              <w:bottom w:val="nil"/>
              <w:right w:val="single" w:sz="6" w:space="0" w:color="auto"/>
            </w:tcBorders>
            <w:hideMark/>
          </w:tcPr>
          <w:p w14:paraId="19741032" w14:textId="77777777" w:rsidR="00BD362C" w:rsidRPr="00C83F13" w:rsidRDefault="00BD362C">
            <w:pPr>
              <w:suppressAutoHyphens/>
              <w:rPr>
                <w:rFonts w:ascii="Verdana" w:hAnsi="Verdana"/>
                <w:b/>
                <w:color w:val="000000"/>
                <w:spacing w:val="-2"/>
                <w:sz w:val="24"/>
                <w:szCs w:val="24"/>
              </w:rPr>
            </w:pPr>
            <w:r w:rsidRPr="00C83F13">
              <w:rPr>
                <w:rFonts w:ascii="Verdana" w:hAnsi="Verdana"/>
                <w:b/>
                <w:color w:val="000000"/>
                <w:spacing w:val="-2"/>
                <w:sz w:val="24"/>
                <w:szCs w:val="24"/>
              </w:rPr>
              <w:t>Name of owner</w:t>
            </w:r>
          </w:p>
        </w:tc>
      </w:tr>
      <w:tr w:rsidR="00BD362C" w:rsidRPr="00C83F13" w14:paraId="23368629" w14:textId="77777777" w:rsidTr="00FC2D81">
        <w:trPr>
          <w:cantSplit/>
          <w:jc w:val="center"/>
        </w:trPr>
        <w:tc>
          <w:tcPr>
            <w:tcW w:w="1612" w:type="dxa"/>
            <w:tcBorders>
              <w:top w:val="nil"/>
              <w:left w:val="single" w:sz="6" w:space="0" w:color="auto"/>
              <w:bottom w:val="nil"/>
              <w:right w:val="nil"/>
            </w:tcBorders>
          </w:tcPr>
          <w:p w14:paraId="0F9A40C2" w14:textId="77777777" w:rsidR="00BD362C" w:rsidRPr="00C83F13" w:rsidRDefault="00BD362C">
            <w:pPr>
              <w:suppressAutoHyphens/>
              <w:rPr>
                <w:rFonts w:ascii="Verdana" w:hAnsi="Verdana"/>
                <w:color w:val="000000"/>
                <w:spacing w:val="-2"/>
                <w:sz w:val="24"/>
                <w:szCs w:val="24"/>
              </w:rPr>
            </w:pPr>
          </w:p>
        </w:tc>
        <w:tc>
          <w:tcPr>
            <w:tcW w:w="7478" w:type="dxa"/>
            <w:gridSpan w:val="2"/>
            <w:tcBorders>
              <w:top w:val="single" w:sz="6" w:space="0" w:color="auto"/>
              <w:left w:val="single" w:sz="6" w:space="0" w:color="auto"/>
              <w:bottom w:val="nil"/>
              <w:right w:val="single" w:sz="6" w:space="0" w:color="auto"/>
            </w:tcBorders>
          </w:tcPr>
          <w:p w14:paraId="2BB30C53" w14:textId="77777777" w:rsidR="00BD362C" w:rsidRPr="00C83F13" w:rsidRDefault="00BD362C">
            <w:pPr>
              <w:suppressAutoHyphens/>
              <w:rPr>
                <w:rFonts w:ascii="Verdana" w:hAnsi="Verdana"/>
                <w:color w:val="000000"/>
                <w:spacing w:val="-2"/>
                <w:sz w:val="24"/>
                <w:szCs w:val="24"/>
              </w:rPr>
            </w:pPr>
            <w:r w:rsidRPr="00C83F13">
              <w:rPr>
                <w:rFonts w:ascii="Verdana" w:hAnsi="Verdana"/>
                <w:color w:val="000000"/>
                <w:spacing w:val="-2"/>
                <w:sz w:val="24"/>
                <w:szCs w:val="24"/>
              </w:rPr>
              <w:t>Address of owner</w:t>
            </w:r>
          </w:p>
          <w:p w14:paraId="0EEC8853" w14:textId="77777777" w:rsidR="00BD362C" w:rsidRPr="00C83F13" w:rsidRDefault="00BD362C">
            <w:pPr>
              <w:suppressAutoHyphens/>
              <w:rPr>
                <w:rFonts w:ascii="Verdana" w:hAnsi="Verdana"/>
                <w:color w:val="000000"/>
                <w:spacing w:val="-2"/>
                <w:sz w:val="24"/>
                <w:szCs w:val="24"/>
              </w:rPr>
            </w:pPr>
          </w:p>
        </w:tc>
      </w:tr>
      <w:tr w:rsidR="00BD362C" w:rsidRPr="00C83F13" w14:paraId="28AA60E3" w14:textId="77777777" w:rsidTr="00FC2D81">
        <w:trPr>
          <w:cantSplit/>
          <w:jc w:val="center"/>
        </w:trPr>
        <w:tc>
          <w:tcPr>
            <w:tcW w:w="1612" w:type="dxa"/>
            <w:tcBorders>
              <w:top w:val="nil"/>
              <w:left w:val="single" w:sz="6" w:space="0" w:color="auto"/>
              <w:bottom w:val="nil"/>
              <w:right w:val="nil"/>
            </w:tcBorders>
          </w:tcPr>
          <w:p w14:paraId="7DC59A99" w14:textId="77777777" w:rsidR="00BD362C" w:rsidRPr="00C83F13" w:rsidRDefault="00BD362C">
            <w:pPr>
              <w:suppressAutoHyphens/>
              <w:rPr>
                <w:rFonts w:ascii="Verdana" w:hAnsi="Verdana"/>
                <w:color w:val="000000"/>
                <w:spacing w:val="-2"/>
                <w:sz w:val="24"/>
                <w:szCs w:val="24"/>
              </w:rPr>
            </w:pPr>
          </w:p>
        </w:tc>
        <w:tc>
          <w:tcPr>
            <w:tcW w:w="3788" w:type="dxa"/>
            <w:tcBorders>
              <w:top w:val="single" w:sz="6" w:space="0" w:color="auto"/>
              <w:left w:val="single" w:sz="6" w:space="0" w:color="auto"/>
              <w:bottom w:val="nil"/>
              <w:right w:val="nil"/>
            </w:tcBorders>
            <w:hideMark/>
          </w:tcPr>
          <w:p w14:paraId="20C8D945" w14:textId="77777777" w:rsidR="00BD362C" w:rsidRPr="00C83F13" w:rsidRDefault="00BD362C">
            <w:pPr>
              <w:suppressAutoHyphens/>
              <w:rPr>
                <w:rFonts w:ascii="Verdana" w:hAnsi="Verdana"/>
                <w:color w:val="000000"/>
                <w:spacing w:val="-2"/>
                <w:sz w:val="24"/>
                <w:szCs w:val="24"/>
              </w:rPr>
            </w:pPr>
            <w:r w:rsidRPr="00C83F13">
              <w:rPr>
                <w:rFonts w:ascii="Verdana" w:hAnsi="Verdana"/>
                <w:color w:val="000000"/>
                <w:spacing w:val="-2"/>
                <w:sz w:val="24"/>
                <w:szCs w:val="24"/>
              </w:rPr>
              <w:t>Telephone</w:t>
            </w:r>
          </w:p>
        </w:tc>
        <w:tc>
          <w:tcPr>
            <w:tcW w:w="3690" w:type="dxa"/>
            <w:tcBorders>
              <w:top w:val="single" w:sz="6" w:space="0" w:color="auto"/>
              <w:left w:val="single" w:sz="6" w:space="0" w:color="auto"/>
              <w:bottom w:val="nil"/>
              <w:right w:val="single" w:sz="6" w:space="0" w:color="auto"/>
            </w:tcBorders>
            <w:hideMark/>
          </w:tcPr>
          <w:p w14:paraId="5443DEF1" w14:textId="77777777" w:rsidR="00BD362C" w:rsidRPr="00C83F13" w:rsidRDefault="00BD362C">
            <w:pPr>
              <w:suppressAutoHyphens/>
              <w:rPr>
                <w:rFonts w:ascii="Verdana" w:hAnsi="Verdana"/>
                <w:color w:val="000000"/>
                <w:spacing w:val="-2"/>
                <w:sz w:val="24"/>
                <w:szCs w:val="24"/>
              </w:rPr>
            </w:pPr>
            <w:r w:rsidRPr="00C83F13">
              <w:rPr>
                <w:rFonts w:ascii="Verdana" w:hAnsi="Verdana"/>
                <w:color w:val="000000"/>
                <w:spacing w:val="-2"/>
                <w:sz w:val="24"/>
                <w:szCs w:val="24"/>
              </w:rPr>
              <w:t>Contact name and title</w:t>
            </w:r>
          </w:p>
          <w:p w14:paraId="4ACCAA34" w14:textId="77777777" w:rsidR="00BD362C" w:rsidRPr="00C83F13" w:rsidRDefault="00BD362C">
            <w:pPr>
              <w:suppressAutoHyphens/>
              <w:rPr>
                <w:rFonts w:ascii="Verdana" w:hAnsi="Verdana"/>
                <w:color w:val="000000"/>
                <w:spacing w:val="-2"/>
                <w:sz w:val="24"/>
                <w:szCs w:val="24"/>
              </w:rPr>
            </w:pPr>
          </w:p>
        </w:tc>
      </w:tr>
      <w:tr w:rsidR="00BD362C" w:rsidRPr="00C83F13" w14:paraId="6580016C" w14:textId="77777777" w:rsidTr="00FC2D81">
        <w:trPr>
          <w:cantSplit/>
          <w:jc w:val="center"/>
        </w:trPr>
        <w:tc>
          <w:tcPr>
            <w:tcW w:w="1612" w:type="dxa"/>
            <w:tcBorders>
              <w:top w:val="nil"/>
              <w:left w:val="single" w:sz="6" w:space="0" w:color="auto"/>
              <w:bottom w:val="single" w:sz="4" w:space="0" w:color="auto"/>
              <w:right w:val="nil"/>
            </w:tcBorders>
          </w:tcPr>
          <w:p w14:paraId="2B53AFB2" w14:textId="77777777" w:rsidR="00BD362C" w:rsidRPr="00C83F13" w:rsidRDefault="00BD362C">
            <w:pPr>
              <w:suppressAutoHyphens/>
              <w:rPr>
                <w:rFonts w:ascii="Verdana" w:hAnsi="Verdana"/>
                <w:color w:val="000000"/>
                <w:spacing w:val="-2"/>
                <w:sz w:val="24"/>
                <w:szCs w:val="24"/>
              </w:rPr>
            </w:pPr>
          </w:p>
        </w:tc>
        <w:tc>
          <w:tcPr>
            <w:tcW w:w="3788" w:type="dxa"/>
            <w:tcBorders>
              <w:top w:val="single" w:sz="6" w:space="0" w:color="auto"/>
              <w:left w:val="single" w:sz="6" w:space="0" w:color="auto"/>
              <w:bottom w:val="single" w:sz="4" w:space="0" w:color="auto"/>
              <w:right w:val="nil"/>
            </w:tcBorders>
            <w:hideMark/>
          </w:tcPr>
          <w:p w14:paraId="4488013A" w14:textId="77777777" w:rsidR="00BD362C" w:rsidRPr="00C83F13" w:rsidRDefault="00BD362C">
            <w:pPr>
              <w:suppressAutoHyphens/>
              <w:rPr>
                <w:rFonts w:ascii="Verdana" w:hAnsi="Verdana"/>
                <w:color w:val="000000"/>
                <w:spacing w:val="-2"/>
                <w:sz w:val="24"/>
                <w:szCs w:val="24"/>
              </w:rPr>
            </w:pPr>
            <w:r w:rsidRPr="00C83F13">
              <w:rPr>
                <w:rFonts w:ascii="Verdana" w:hAnsi="Verdana"/>
                <w:color w:val="000000"/>
                <w:spacing w:val="-2"/>
                <w:sz w:val="24"/>
                <w:szCs w:val="24"/>
              </w:rPr>
              <w:t>Fax</w:t>
            </w:r>
          </w:p>
        </w:tc>
        <w:tc>
          <w:tcPr>
            <w:tcW w:w="3690" w:type="dxa"/>
            <w:tcBorders>
              <w:top w:val="single" w:sz="6" w:space="0" w:color="auto"/>
              <w:left w:val="single" w:sz="6" w:space="0" w:color="auto"/>
              <w:bottom w:val="single" w:sz="4" w:space="0" w:color="auto"/>
              <w:right w:val="single" w:sz="6" w:space="0" w:color="auto"/>
            </w:tcBorders>
            <w:hideMark/>
          </w:tcPr>
          <w:p w14:paraId="30A3E570" w14:textId="77777777" w:rsidR="00BD362C" w:rsidRPr="00C83F13" w:rsidRDefault="00BD362C">
            <w:pPr>
              <w:suppressAutoHyphens/>
              <w:rPr>
                <w:rFonts w:ascii="Verdana" w:hAnsi="Verdana"/>
                <w:color w:val="000000"/>
                <w:spacing w:val="-2"/>
                <w:sz w:val="24"/>
                <w:szCs w:val="24"/>
              </w:rPr>
            </w:pPr>
            <w:r w:rsidRPr="00C83F13">
              <w:rPr>
                <w:rFonts w:ascii="Verdana" w:hAnsi="Verdana"/>
                <w:color w:val="000000"/>
                <w:spacing w:val="-2"/>
                <w:sz w:val="24"/>
                <w:szCs w:val="24"/>
              </w:rPr>
              <w:t>Telex</w:t>
            </w:r>
          </w:p>
          <w:p w14:paraId="1AA5CB96" w14:textId="77777777" w:rsidR="00BD362C" w:rsidRPr="00C83F13" w:rsidRDefault="00BD362C">
            <w:pPr>
              <w:suppressAutoHyphens/>
              <w:rPr>
                <w:rFonts w:ascii="Verdana" w:hAnsi="Verdana"/>
                <w:color w:val="000000"/>
                <w:spacing w:val="-2"/>
                <w:sz w:val="24"/>
                <w:szCs w:val="24"/>
              </w:rPr>
            </w:pPr>
          </w:p>
        </w:tc>
      </w:tr>
      <w:tr w:rsidR="00BD362C" w:rsidRPr="00C83F13" w14:paraId="62A7F8A4" w14:textId="77777777" w:rsidTr="00FC2D81">
        <w:trPr>
          <w:cantSplit/>
          <w:trHeight w:val="311"/>
          <w:jc w:val="center"/>
        </w:trPr>
        <w:tc>
          <w:tcPr>
            <w:tcW w:w="1612" w:type="dxa"/>
            <w:tcBorders>
              <w:top w:val="single" w:sz="4" w:space="0" w:color="auto"/>
              <w:left w:val="single" w:sz="4" w:space="0" w:color="auto"/>
              <w:bottom w:val="single" w:sz="4" w:space="0" w:color="auto"/>
              <w:right w:val="single" w:sz="4" w:space="0" w:color="auto"/>
            </w:tcBorders>
            <w:hideMark/>
          </w:tcPr>
          <w:p w14:paraId="7AC37475" w14:textId="77777777" w:rsidR="00BD362C" w:rsidRPr="00C83F13" w:rsidRDefault="00BD362C">
            <w:pPr>
              <w:suppressAutoHyphens/>
              <w:rPr>
                <w:rFonts w:ascii="Verdana" w:hAnsi="Verdana"/>
                <w:color w:val="000000"/>
                <w:spacing w:val="-2"/>
                <w:sz w:val="24"/>
                <w:szCs w:val="24"/>
              </w:rPr>
            </w:pPr>
            <w:r w:rsidRPr="00C83F13">
              <w:rPr>
                <w:rFonts w:ascii="Verdana" w:hAnsi="Verdana"/>
                <w:color w:val="000000"/>
                <w:spacing w:val="-2"/>
                <w:sz w:val="24"/>
                <w:szCs w:val="24"/>
              </w:rPr>
              <w:t>Agreements</w:t>
            </w:r>
          </w:p>
        </w:tc>
        <w:tc>
          <w:tcPr>
            <w:tcW w:w="7478" w:type="dxa"/>
            <w:gridSpan w:val="2"/>
            <w:tcBorders>
              <w:top w:val="single" w:sz="4" w:space="0" w:color="auto"/>
              <w:left w:val="single" w:sz="4" w:space="0" w:color="auto"/>
              <w:bottom w:val="single" w:sz="4" w:space="0" w:color="auto"/>
              <w:right w:val="single" w:sz="4" w:space="0" w:color="auto"/>
            </w:tcBorders>
          </w:tcPr>
          <w:p w14:paraId="37579FBF" w14:textId="77777777" w:rsidR="00BD362C" w:rsidRPr="00C83F13" w:rsidRDefault="00BD362C">
            <w:pPr>
              <w:suppressAutoHyphens/>
              <w:rPr>
                <w:rFonts w:ascii="Verdana" w:hAnsi="Verdana"/>
                <w:color w:val="000000"/>
                <w:spacing w:val="-2"/>
                <w:sz w:val="24"/>
                <w:szCs w:val="24"/>
              </w:rPr>
            </w:pPr>
            <w:r w:rsidRPr="00C83F13">
              <w:rPr>
                <w:rFonts w:ascii="Verdana" w:hAnsi="Verdana"/>
                <w:color w:val="000000"/>
                <w:spacing w:val="-2"/>
                <w:sz w:val="24"/>
                <w:szCs w:val="24"/>
              </w:rPr>
              <w:t>Details of rental / lease / manufacture agreements specific to the project</w:t>
            </w:r>
          </w:p>
          <w:p w14:paraId="379823F3" w14:textId="77777777" w:rsidR="00BD362C" w:rsidRPr="00C83F13" w:rsidRDefault="00BD362C">
            <w:pPr>
              <w:suppressAutoHyphens/>
              <w:rPr>
                <w:rFonts w:ascii="Verdana" w:hAnsi="Verdana"/>
                <w:color w:val="000000"/>
                <w:spacing w:val="-2"/>
                <w:sz w:val="24"/>
                <w:szCs w:val="24"/>
              </w:rPr>
            </w:pPr>
          </w:p>
        </w:tc>
      </w:tr>
    </w:tbl>
    <w:p w14:paraId="60FAA3D6" w14:textId="77777777" w:rsidR="00BD362C" w:rsidRPr="00C83F13" w:rsidRDefault="00BD362C" w:rsidP="00BD362C">
      <w:pPr>
        <w:tabs>
          <w:tab w:val="left" w:pos="1935"/>
        </w:tabs>
        <w:rPr>
          <w:rFonts w:ascii="Verdana" w:hAnsi="Verdana"/>
          <w:sz w:val="24"/>
          <w:szCs w:val="24"/>
        </w:rPr>
      </w:pPr>
    </w:p>
    <w:p w14:paraId="0A6C370A" w14:textId="77777777" w:rsidR="00C20A63" w:rsidRPr="00C83F13" w:rsidRDefault="00BD362C" w:rsidP="00BD362C">
      <w:pPr>
        <w:tabs>
          <w:tab w:val="left" w:pos="1935"/>
        </w:tabs>
        <w:rPr>
          <w:rFonts w:ascii="Verdana" w:hAnsi="Verdana"/>
          <w:sz w:val="24"/>
          <w:szCs w:val="24"/>
        </w:rPr>
        <w:sectPr w:rsidR="00C20A63" w:rsidRPr="00C83F13">
          <w:pgSz w:w="11910" w:h="16840"/>
          <w:pgMar w:top="340" w:right="0" w:bottom="640" w:left="0" w:header="0" w:footer="441" w:gutter="0"/>
          <w:cols w:space="720"/>
        </w:sectPr>
      </w:pPr>
      <w:r w:rsidRPr="00C83F13">
        <w:rPr>
          <w:rFonts w:ascii="Verdana" w:hAnsi="Verdana"/>
          <w:sz w:val="24"/>
          <w:szCs w:val="24"/>
        </w:rPr>
        <w:tab/>
      </w:r>
    </w:p>
    <w:p w14:paraId="74883C7E" w14:textId="77777777" w:rsidR="00A807B3" w:rsidRPr="00C83F13" w:rsidRDefault="002D5618" w:rsidP="00B70529">
      <w:pPr>
        <w:pStyle w:val="Heading2"/>
        <w:numPr>
          <w:ilvl w:val="0"/>
          <w:numId w:val="129"/>
        </w:numPr>
        <w:spacing w:before="245"/>
        <w:ind w:left="1418" w:right="853" w:hanging="567"/>
        <w:rPr>
          <w:rFonts w:ascii="Verdana" w:hAnsi="Verdana"/>
          <w:b w:val="0"/>
          <w:color w:val="231F20"/>
        </w:rPr>
      </w:pPr>
      <w:bookmarkStart w:id="350" w:name="_Toc227168021"/>
      <w:r w:rsidRPr="00C83F13">
        <w:rPr>
          <w:rFonts w:ascii="Verdana" w:hAnsi="Verdana"/>
          <w:color w:val="231F20"/>
        </w:rPr>
        <w:lastRenderedPageBreak/>
        <w:t>FORM PER -</w:t>
      </w:r>
      <w:r w:rsidR="00A807B3" w:rsidRPr="00C83F13">
        <w:rPr>
          <w:rFonts w:ascii="Verdana" w:hAnsi="Verdana"/>
          <w:color w:val="231F20"/>
        </w:rPr>
        <w:t xml:space="preserve"> </w:t>
      </w:r>
      <w:r w:rsidRPr="00C83F13">
        <w:rPr>
          <w:rFonts w:ascii="Verdana" w:hAnsi="Verdana"/>
          <w:color w:val="231F20"/>
        </w:rPr>
        <w:t xml:space="preserve">1 </w:t>
      </w:r>
      <w:r w:rsidR="00424503" w:rsidRPr="00C83F13">
        <w:rPr>
          <w:rFonts w:ascii="Verdana" w:hAnsi="Verdana"/>
          <w:color w:val="231F20"/>
        </w:rPr>
        <w:t>– (MANDATORY)</w:t>
      </w:r>
      <w:bookmarkEnd w:id="350"/>
    </w:p>
    <w:p w14:paraId="2985A104" w14:textId="77777777" w:rsidR="00C20A63" w:rsidRPr="00C83F13" w:rsidRDefault="002D5618" w:rsidP="00A87FDF">
      <w:pPr>
        <w:tabs>
          <w:tab w:val="left" w:pos="1414"/>
          <w:tab w:val="left" w:pos="1415"/>
        </w:tabs>
        <w:spacing w:before="130" w:line="454" w:lineRule="auto"/>
        <w:ind w:left="851" w:right="853"/>
        <w:rPr>
          <w:rFonts w:ascii="Verdana" w:hAnsi="Verdana"/>
          <w:b/>
          <w:color w:val="231F20"/>
          <w:sz w:val="24"/>
          <w:szCs w:val="24"/>
        </w:rPr>
      </w:pPr>
      <w:r w:rsidRPr="00C83F13">
        <w:rPr>
          <w:rFonts w:ascii="Verdana" w:hAnsi="Verdana"/>
          <w:b/>
          <w:color w:val="231F20"/>
          <w:sz w:val="24"/>
          <w:szCs w:val="24"/>
        </w:rPr>
        <w:t>Contractor's</w:t>
      </w:r>
      <w:r w:rsidR="00056101" w:rsidRPr="00C83F13">
        <w:rPr>
          <w:rFonts w:ascii="Verdana" w:hAnsi="Verdana"/>
          <w:b/>
          <w:color w:val="231F20"/>
          <w:sz w:val="24"/>
          <w:szCs w:val="24"/>
        </w:rPr>
        <w:t xml:space="preserve"> </w:t>
      </w:r>
      <w:r w:rsidRPr="00C83F13">
        <w:rPr>
          <w:rFonts w:ascii="Verdana" w:hAnsi="Verdana"/>
          <w:b/>
          <w:color w:val="231F20"/>
          <w:sz w:val="24"/>
          <w:szCs w:val="24"/>
        </w:rPr>
        <w:t>Representative</w:t>
      </w:r>
      <w:r w:rsidR="00056101" w:rsidRPr="00C83F13">
        <w:rPr>
          <w:rFonts w:ascii="Verdana" w:hAnsi="Verdana"/>
          <w:b/>
          <w:color w:val="231F20"/>
          <w:sz w:val="24"/>
          <w:szCs w:val="24"/>
        </w:rPr>
        <w:t xml:space="preserve"> </w:t>
      </w:r>
      <w:r w:rsidRPr="00C83F13">
        <w:rPr>
          <w:rFonts w:ascii="Verdana" w:hAnsi="Verdana"/>
          <w:b/>
          <w:color w:val="231F20"/>
          <w:sz w:val="24"/>
          <w:szCs w:val="24"/>
        </w:rPr>
        <w:t>and</w:t>
      </w:r>
      <w:r w:rsidR="00056101" w:rsidRPr="00C83F13">
        <w:rPr>
          <w:rFonts w:ascii="Verdana" w:hAnsi="Verdana"/>
          <w:b/>
          <w:color w:val="231F20"/>
          <w:sz w:val="24"/>
          <w:szCs w:val="24"/>
        </w:rPr>
        <w:t xml:space="preserve"> </w:t>
      </w:r>
      <w:r w:rsidRPr="00C83F13">
        <w:rPr>
          <w:rFonts w:ascii="Verdana" w:hAnsi="Verdana"/>
          <w:b/>
          <w:color w:val="231F20"/>
          <w:sz w:val="24"/>
          <w:szCs w:val="24"/>
        </w:rPr>
        <w:t>Key</w:t>
      </w:r>
      <w:r w:rsidR="00056101" w:rsidRPr="00C83F13">
        <w:rPr>
          <w:rFonts w:ascii="Verdana" w:hAnsi="Verdana"/>
          <w:b/>
          <w:color w:val="231F20"/>
          <w:sz w:val="24"/>
          <w:szCs w:val="24"/>
        </w:rPr>
        <w:t xml:space="preserve"> </w:t>
      </w:r>
      <w:r w:rsidRPr="00C83F13">
        <w:rPr>
          <w:rFonts w:ascii="Verdana" w:hAnsi="Verdana"/>
          <w:b/>
          <w:color w:val="231F20"/>
          <w:sz w:val="24"/>
          <w:szCs w:val="24"/>
        </w:rPr>
        <w:t>Personnel Schedule</w:t>
      </w:r>
    </w:p>
    <w:p w14:paraId="067ED805" w14:textId="77777777" w:rsidR="00C20A63" w:rsidRPr="00C83F13" w:rsidRDefault="002D5618">
      <w:pPr>
        <w:pStyle w:val="BodyText"/>
        <w:spacing w:before="15" w:line="230" w:lineRule="auto"/>
        <w:ind w:left="849" w:right="855"/>
        <w:jc w:val="both"/>
        <w:rPr>
          <w:rFonts w:ascii="Verdana" w:hAnsi="Verdana"/>
          <w:sz w:val="24"/>
          <w:szCs w:val="24"/>
        </w:rPr>
      </w:pPr>
      <w:r w:rsidRPr="00C83F13">
        <w:rPr>
          <w:rFonts w:ascii="Verdana" w:hAnsi="Verdana"/>
          <w:color w:val="231F20"/>
          <w:sz w:val="24"/>
          <w:szCs w:val="24"/>
        </w:rPr>
        <w:t>Tenderers</w:t>
      </w:r>
      <w:r w:rsidR="003725EF" w:rsidRPr="00C83F13">
        <w:rPr>
          <w:rFonts w:ascii="Verdana" w:hAnsi="Verdana"/>
          <w:color w:val="231F20"/>
          <w:sz w:val="24"/>
          <w:szCs w:val="24"/>
        </w:rPr>
        <w:t xml:space="preserve"> </w:t>
      </w:r>
      <w:r w:rsidRPr="00C83F13">
        <w:rPr>
          <w:rFonts w:ascii="Verdana" w:hAnsi="Verdana"/>
          <w:color w:val="231F20"/>
          <w:sz w:val="24"/>
          <w:szCs w:val="24"/>
        </w:rPr>
        <w:t>should</w:t>
      </w:r>
      <w:r w:rsidR="003725EF" w:rsidRPr="00C83F13">
        <w:rPr>
          <w:rFonts w:ascii="Verdana" w:hAnsi="Verdana"/>
          <w:color w:val="231F20"/>
          <w:sz w:val="24"/>
          <w:szCs w:val="24"/>
        </w:rPr>
        <w:t xml:space="preserve"> </w:t>
      </w:r>
      <w:r w:rsidRPr="00C83F13">
        <w:rPr>
          <w:rFonts w:ascii="Verdana" w:hAnsi="Verdana"/>
          <w:color w:val="231F20"/>
          <w:sz w:val="24"/>
          <w:szCs w:val="24"/>
        </w:rPr>
        <w:t>provide</w:t>
      </w:r>
      <w:r w:rsidR="003725EF" w:rsidRPr="00C83F13">
        <w:rPr>
          <w:rFonts w:ascii="Verdana" w:hAnsi="Verdana"/>
          <w:color w:val="231F20"/>
          <w:sz w:val="24"/>
          <w:szCs w:val="24"/>
        </w:rPr>
        <w:t xml:space="preserve"> </w:t>
      </w:r>
      <w:r w:rsidRPr="00C83F13">
        <w:rPr>
          <w:rFonts w:ascii="Verdana" w:hAnsi="Verdana"/>
          <w:color w:val="231F20"/>
          <w:sz w:val="24"/>
          <w:szCs w:val="24"/>
        </w:rPr>
        <w:t>the</w:t>
      </w:r>
      <w:r w:rsidR="003725EF" w:rsidRPr="00C83F13">
        <w:rPr>
          <w:rFonts w:ascii="Verdana" w:hAnsi="Verdana"/>
          <w:color w:val="231F20"/>
          <w:sz w:val="24"/>
          <w:szCs w:val="24"/>
        </w:rPr>
        <w:t xml:space="preserve"> </w:t>
      </w:r>
      <w:r w:rsidRPr="00C83F13">
        <w:rPr>
          <w:rFonts w:ascii="Verdana" w:hAnsi="Verdana"/>
          <w:color w:val="231F20"/>
          <w:sz w:val="24"/>
          <w:szCs w:val="24"/>
        </w:rPr>
        <w:t>names</w:t>
      </w:r>
      <w:r w:rsidR="003725EF" w:rsidRPr="00C83F13">
        <w:rPr>
          <w:rFonts w:ascii="Verdana" w:hAnsi="Verdana"/>
          <w:color w:val="231F20"/>
          <w:sz w:val="24"/>
          <w:szCs w:val="24"/>
        </w:rPr>
        <w:t xml:space="preserve"> </w:t>
      </w:r>
      <w:r w:rsidRPr="00C83F13">
        <w:rPr>
          <w:rFonts w:ascii="Verdana" w:hAnsi="Verdana"/>
          <w:color w:val="231F20"/>
          <w:sz w:val="24"/>
          <w:szCs w:val="24"/>
        </w:rPr>
        <w:t>and</w:t>
      </w:r>
      <w:r w:rsidR="003725EF" w:rsidRPr="00C83F13">
        <w:rPr>
          <w:rFonts w:ascii="Verdana" w:hAnsi="Verdana"/>
          <w:color w:val="231F20"/>
          <w:sz w:val="24"/>
          <w:szCs w:val="24"/>
        </w:rPr>
        <w:t xml:space="preserve"> </w:t>
      </w:r>
      <w:r w:rsidRPr="00C83F13">
        <w:rPr>
          <w:rFonts w:ascii="Verdana" w:hAnsi="Verdana"/>
          <w:color w:val="231F20"/>
          <w:sz w:val="24"/>
          <w:szCs w:val="24"/>
        </w:rPr>
        <w:t>details</w:t>
      </w:r>
      <w:r w:rsidR="003725EF" w:rsidRPr="00C83F13">
        <w:rPr>
          <w:rFonts w:ascii="Verdana" w:hAnsi="Verdana"/>
          <w:color w:val="231F20"/>
          <w:sz w:val="24"/>
          <w:szCs w:val="24"/>
        </w:rPr>
        <w:t xml:space="preserve"> </w:t>
      </w:r>
      <w:r w:rsidRPr="00C83F13">
        <w:rPr>
          <w:rFonts w:ascii="Verdana" w:hAnsi="Verdana"/>
          <w:color w:val="231F20"/>
          <w:sz w:val="24"/>
          <w:szCs w:val="24"/>
        </w:rPr>
        <w:t>of</w:t>
      </w:r>
      <w:r w:rsidR="003725EF" w:rsidRPr="00C83F13">
        <w:rPr>
          <w:rFonts w:ascii="Verdana" w:hAnsi="Verdana"/>
          <w:color w:val="231F20"/>
          <w:sz w:val="24"/>
          <w:szCs w:val="24"/>
        </w:rPr>
        <w:t xml:space="preserve"> </w:t>
      </w:r>
      <w:r w:rsidRPr="00C83F13">
        <w:rPr>
          <w:rFonts w:ascii="Verdana" w:hAnsi="Verdana"/>
          <w:color w:val="231F20"/>
          <w:sz w:val="24"/>
          <w:szCs w:val="24"/>
        </w:rPr>
        <w:t>the</w:t>
      </w:r>
      <w:r w:rsidR="003725EF" w:rsidRPr="00C83F13">
        <w:rPr>
          <w:rFonts w:ascii="Verdana" w:hAnsi="Verdana"/>
          <w:color w:val="231F20"/>
          <w:sz w:val="24"/>
          <w:szCs w:val="24"/>
        </w:rPr>
        <w:t xml:space="preserve"> </w:t>
      </w:r>
      <w:r w:rsidRPr="00C83F13">
        <w:rPr>
          <w:rFonts w:ascii="Verdana" w:hAnsi="Verdana"/>
          <w:color w:val="231F20"/>
          <w:sz w:val="24"/>
          <w:szCs w:val="24"/>
        </w:rPr>
        <w:t>suitably</w:t>
      </w:r>
      <w:r w:rsidR="003725EF" w:rsidRPr="00C83F13">
        <w:rPr>
          <w:rFonts w:ascii="Verdana" w:hAnsi="Verdana"/>
          <w:color w:val="231F20"/>
          <w:sz w:val="24"/>
          <w:szCs w:val="24"/>
        </w:rPr>
        <w:t xml:space="preserve"> </w:t>
      </w:r>
      <w:r w:rsidRPr="00C83F13">
        <w:rPr>
          <w:rFonts w:ascii="Verdana" w:hAnsi="Verdana"/>
          <w:color w:val="231F20"/>
          <w:sz w:val="24"/>
          <w:szCs w:val="24"/>
        </w:rPr>
        <w:t>qualiﬁed</w:t>
      </w:r>
      <w:r w:rsidR="003725EF" w:rsidRPr="00C83F13">
        <w:rPr>
          <w:rFonts w:ascii="Verdana" w:hAnsi="Verdana"/>
          <w:color w:val="231F20"/>
          <w:sz w:val="24"/>
          <w:szCs w:val="24"/>
        </w:rPr>
        <w:t xml:space="preserve"> </w:t>
      </w:r>
      <w:r w:rsidRPr="00C83F13">
        <w:rPr>
          <w:rFonts w:ascii="Verdana" w:hAnsi="Verdana"/>
          <w:color w:val="231F20"/>
          <w:sz w:val="24"/>
          <w:szCs w:val="24"/>
        </w:rPr>
        <w:t>Contractor's</w:t>
      </w:r>
      <w:r w:rsidR="003725EF" w:rsidRPr="00C83F13">
        <w:rPr>
          <w:rFonts w:ascii="Verdana" w:hAnsi="Verdana"/>
          <w:color w:val="231F20"/>
          <w:sz w:val="24"/>
          <w:szCs w:val="24"/>
        </w:rPr>
        <w:t xml:space="preserve"> </w:t>
      </w:r>
      <w:r w:rsidRPr="00C83F13">
        <w:rPr>
          <w:rFonts w:ascii="Verdana" w:hAnsi="Verdana"/>
          <w:color w:val="231F20"/>
          <w:sz w:val="24"/>
          <w:szCs w:val="24"/>
        </w:rPr>
        <w:t>Representative</w:t>
      </w:r>
      <w:r w:rsidR="003725EF" w:rsidRPr="00C83F13">
        <w:rPr>
          <w:rFonts w:ascii="Verdana" w:hAnsi="Verdana"/>
          <w:color w:val="231F20"/>
          <w:sz w:val="24"/>
          <w:szCs w:val="24"/>
        </w:rPr>
        <w:t xml:space="preserve"> </w:t>
      </w:r>
      <w:r w:rsidRPr="00C83F13">
        <w:rPr>
          <w:rFonts w:ascii="Verdana" w:hAnsi="Verdana"/>
          <w:color w:val="231F20"/>
          <w:sz w:val="24"/>
          <w:szCs w:val="24"/>
        </w:rPr>
        <w:t>and</w:t>
      </w:r>
      <w:r w:rsidR="003725EF" w:rsidRPr="00C83F13">
        <w:rPr>
          <w:rFonts w:ascii="Verdana" w:hAnsi="Verdana"/>
          <w:color w:val="231F20"/>
          <w:sz w:val="24"/>
          <w:szCs w:val="24"/>
        </w:rPr>
        <w:t xml:space="preserve"> </w:t>
      </w:r>
      <w:r w:rsidRPr="00C83F13">
        <w:rPr>
          <w:rFonts w:ascii="Verdana" w:hAnsi="Verdana"/>
          <w:color w:val="231F20"/>
          <w:sz w:val="24"/>
          <w:szCs w:val="24"/>
        </w:rPr>
        <w:t>Key</w:t>
      </w:r>
      <w:r w:rsidR="003725EF" w:rsidRPr="00C83F13">
        <w:rPr>
          <w:rFonts w:ascii="Verdana" w:hAnsi="Verdana"/>
          <w:color w:val="231F20"/>
          <w:sz w:val="24"/>
          <w:szCs w:val="24"/>
        </w:rPr>
        <w:t xml:space="preserve"> </w:t>
      </w:r>
      <w:r w:rsidRPr="00C83F13">
        <w:rPr>
          <w:rFonts w:ascii="Verdana" w:hAnsi="Verdana"/>
          <w:color w:val="231F20"/>
          <w:sz w:val="24"/>
          <w:szCs w:val="24"/>
        </w:rPr>
        <w:t>Personnel to perform the Contract. The data on their experience should be supplied using the Form PER-2 below for each candidate.</w:t>
      </w:r>
    </w:p>
    <w:p w14:paraId="4B31E8D2" w14:textId="77777777" w:rsidR="00C20A63" w:rsidRPr="00C83F13" w:rsidRDefault="002D5618" w:rsidP="00A87FDF">
      <w:pPr>
        <w:pStyle w:val="Heading4"/>
        <w:spacing w:before="238"/>
        <w:ind w:left="849" w:right="853"/>
        <w:rPr>
          <w:rFonts w:ascii="Verdana" w:hAnsi="Verdana"/>
          <w:sz w:val="24"/>
          <w:szCs w:val="24"/>
        </w:rPr>
      </w:pPr>
      <w:proofErr w:type="gramStart"/>
      <w:r w:rsidRPr="00C83F13">
        <w:rPr>
          <w:rFonts w:ascii="Verdana" w:hAnsi="Verdana"/>
          <w:color w:val="231F20"/>
          <w:sz w:val="24"/>
          <w:szCs w:val="24"/>
        </w:rPr>
        <w:t>Contractor'</w:t>
      </w:r>
      <w:proofErr w:type="gramEnd"/>
      <w:r w:rsidRPr="00C83F13">
        <w:rPr>
          <w:rFonts w:ascii="Verdana" w:hAnsi="Verdana"/>
          <w:color w:val="231F20"/>
          <w:sz w:val="24"/>
          <w:szCs w:val="24"/>
        </w:rPr>
        <w:t xml:space="preserve"> Representative and Key Personnel</w:t>
      </w:r>
    </w:p>
    <w:p w14:paraId="54BD922F" w14:textId="77777777" w:rsidR="00C20A63" w:rsidRPr="00C83F13" w:rsidRDefault="00C20A63">
      <w:pPr>
        <w:pStyle w:val="BodyText"/>
        <w:spacing w:before="1"/>
        <w:rPr>
          <w:rFonts w:ascii="Verdana" w:hAnsi="Verdana"/>
          <w:b/>
          <w:sz w:val="24"/>
          <w:szCs w:val="24"/>
        </w:rPr>
      </w:pPr>
    </w:p>
    <w:tbl>
      <w:tblPr>
        <w:tblW w:w="0" w:type="dxa"/>
        <w:jc w:val="center"/>
        <w:tblLayout w:type="fixed"/>
        <w:tblCellMar>
          <w:left w:w="72" w:type="dxa"/>
          <w:right w:w="72" w:type="dxa"/>
        </w:tblCellMar>
        <w:tblLook w:val="04A0" w:firstRow="1" w:lastRow="0" w:firstColumn="1" w:lastColumn="0" w:noHBand="0" w:noVBand="1"/>
      </w:tblPr>
      <w:tblGrid>
        <w:gridCol w:w="720"/>
        <w:gridCol w:w="1900"/>
        <w:gridCol w:w="6470"/>
      </w:tblGrid>
      <w:tr w:rsidR="00BD362C" w:rsidRPr="00C83F13" w14:paraId="55E4D0C0" w14:textId="77777777" w:rsidTr="00BD362C">
        <w:trPr>
          <w:cantSplit/>
          <w:jc w:val="center"/>
        </w:trPr>
        <w:tc>
          <w:tcPr>
            <w:tcW w:w="720" w:type="dxa"/>
            <w:tcBorders>
              <w:top w:val="single" w:sz="6" w:space="0" w:color="auto"/>
              <w:left w:val="single" w:sz="6" w:space="0" w:color="auto"/>
              <w:bottom w:val="nil"/>
              <w:right w:val="nil"/>
            </w:tcBorders>
            <w:hideMark/>
          </w:tcPr>
          <w:p w14:paraId="079E035F" w14:textId="77777777" w:rsidR="00BD362C" w:rsidRPr="00C83F13" w:rsidRDefault="00BD362C">
            <w:pPr>
              <w:suppressAutoHyphens/>
              <w:rPr>
                <w:rFonts w:ascii="Verdana" w:hAnsi="Verdana"/>
                <w:b/>
                <w:bCs/>
                <w:spacing w:val="-2"/>
                <w:sz w:val="24"/>
                <w:szCs w:val="24"/>
              </w:rPr>
            </w:pPr>
            <w:r w:rsidRPr="00C83F13">
              <w:rPr>
                <w:rFonts w:ascii="Verdana" w:hAnsi="Verdana"/>
                <w:b/>
                <w:bCs/>
                <w:spacing w:val="-2"/>
                <w:sz w:val="24"/>
                <w:szCs w:val="24"/>
              </w:rPr>
              <w:t>1.</w:t>
            </w:r>
          </w:p>
        </w:tc>
        <w:tc>
          <w:tcPr>
            <w:tcW w:w="8370" w:type="dxa"/>
            <w:gridSpan w:val="2"/>
            <w:tcBorders>
              <w:top w:val="single" w:sz="6" w:space="0" w:color="auto"/>
              <w:left w:val="single" w:sz="6" w:space="0" w:color="auto"/>
              <w:bottom w:val="nil"/>
              <w:right w:val="single" w:sz="6" w:space="0" w:color="auto"/>
            </w:tcBorders>
            <w:hideMark/>
          </w:tcPr>
          <w:p w14:paraId="53F4155F" w14:textId="77777777" w:rsidR="00BD362C" w:rsidRPr="00C83F13" w:rsidRDefault="00BD362C">
            <w:pPr>
              <w:suppressAutoHyphens/>
              <w:rPr>
                <w:rFonts w:ascii="Verdana" w:hAnsi="Verdana"/>
                <w:b/>
                <w:bCs/>
                <w:spacing w:val="-2"/>
                <w:sz w:val="24"/>
                <w:szCs w:val="24"/>
              </w:rPr>
            </w:pPr>
            <w:r w:rsidRPr="00C83F13">
              <w:rPr>
                <w:rFonts w:ascii="Verdana" w:hAnsi="Verdana"/>
                <w:b/>
                <w:bCs/>
                <w:spacing w:val="-2"/>
                <w:sz w:val="24"/>
                <w:szCs w:val="24"/>
              </w:rPr>
              <w:t xml:space="preserve">Title of position: </w:t>
            </w:r>
            <w:r w:rsidRPr="00C83F13">
              <w:rPr>
                <w:rFonts w:ascii="Verdana" w:hAnsi="Verdana"/>
                <w:bCs/>
                <w:spacing w:val="-2"/>
                <w:sz w:val="24"/>
                <w:szCs w:val="24"/>
              </w:rPr>
              <w:t>Contractor’s Representative</w:t>
            </w:r>
          </w:p>
        </w:tc>
      </w:tr>
      <w:tr w:rsidR="00BD362C" w:rsidRPr="00C83F13" w14:paraId="681F5518" w14:textId="77777777" w:rsidTr="00BD362C">
        <w:trPr>
          <w:cantSplit/>
          <w:jc w:val="center"/>
        </w:trPr>
        <w:tc>
          <w:tcPr>
            <w:tcW w:w="720" w:type="dxa"/>
            <w:tcBorders>
              <w:top w:val="nil"/>
              <w:left w:val="single" w:sz="6" w:space="0" w:color="auto"/>
              <w:bottom w:val="nil"/>
              <w:right w:val="nil"/>
            </w:tcBorders>
          </w:tcPr>
          <w:p w14:paraId="46293D87" w14:textId="77777777" w:rsidR="00BD362C" w:rsidRPr="00C83F13" w:rsidRDefault="00BD362C">
            <w:pPr>
              <w:suppressAutoHyphens/>
              <w:rPr>
                <w:rFonts w:ascii="Verdana" w:hAnsi="Verdana"/>
                <w:b/>
                <w:bCs/>
                <w:spacing w:val="-2"/>
                <w:sz w:val="24"/>
                <w:szCs w:val="24"/>
              </w:rPr>
            </w:pPr>
          </w:p>
        </w:tc>
        <w:tc>
          <w:tcPr>
            <w:tcW w:w="8370" w:type="dxa"/>
            <w:gridSpan w:val="2"/>
            <w:tcBorders>
              <w:top w:val="single" w:sz="6" w:space="0" w:color="auto"/>
              <w:left w:val="single" w:sz="6" w:space="0" w:color="auto"/>
              <w:bottom w:val="nil"/>
              <w:right w:val="single" w:sz="6" w:space="0" w:color="auto"/>
            </w:tcBorders>
            <w:hideMark/>
          </w:tcPr>
          <w:p w14:paraId="372A2D79" w14:textId="77777777" w:rsidR="00BD362C" w:rsidRPr="00C83F13" w:rsidRDefault="00BD362C">
            <w:pPr>
              <w:suppressAutoHyphens/>
              <w:rPr>
                <w:rFonts w:ascii="Verdana" w:hAnsi="Verdana"/>
                <w:b/>
                <w:bCs/>
                <w:spacing w:val="-2"/>
                <w:sz w:val="24"/>
                <w:szCs w:val="24"/>
              </w:rPr>
            </w:pPr>
            <w:r w:rsidRPr="00C83F13">
              <w:rPr>
                <w:rFonts w:ascii="Verdana" w:hAnsi="Verdana"/>
                <w:b/>
                <w:bCs/>
                <w:spacing w:val="-2"/>
                <w:sz w:val="24"/>
                <w:szCs w:val="24"/>
              </w:rPr>
              <w:t xml:space="preserve">Name of candidate: </w:t>
            </w:r>
          </w:p>
        </w:tc>
      </w:tr>
      <w:tr w:rsidR="00BD362C" w:rsidRPr="00C83F13" w14:paraId="7709FAB8" w14:textId="77777777" w:rsidTr="00BD362C">
        <w:trPr>
          <w:cantSplit/>
          <w:jc w:val="center"/>
        </w:trPr>
        <w:tc>
          <w:tcPr>
            <w:tcW w:w="720" w:type="dxa"/>
            <w:tcBorders>
              <w:top w:val="nil"/>
              <w:left w:val="single" w:sz="6" w:space="0" w:color="auto"/>
              <w:bottom w:val="nil"/>
              <w:right w:val="nil"/>
            </w:tcBorders>
          </w:tcPr>
          <w:p w14:paraId="15106744" w14:textId="77777777" w:rsidR="00BD362C" w:rsidRPr="00C83F13" w:rsidRDefault="00BD362C">
            <w:pPr>
              <w:suppressAutoHyphens/>
              <w:rPr>
                <w:rFonts w:ascii="Verdana" w:hAnsi="Verdana"/>
                <w:b/>
                <w:bCs/>
                <w:spacing w:val="-2"/>
                <w:sz w:val="24"/>
                <w:szCs w:val="24"/>
              </w:rPr>
            </w:pPr>
          </w:p>
        </w:tc>
        <w:tc>
          <w:tcPr>
            <w:tcW w:w="1900" w:type="dxa"/>
            <w:tcBorders>
              <w:top w:val="single" w:sz="6" w:space="0" w:color="auto"/>
              <w:left w:val="single" w:sz="6" w:space="0" w:color="auto"/>
              <w:bottom w:val="nil"/>
              <w:right w:val="single" w:sz="6" w:space="0" w:color="auto"/>
            </w:tcBorders>
            <w:hideMark/>
          </w:tcPr>
          <w:p w14:paraId="3156649C" w14:textId="77777777" w:rsidR="00BD362C" w:rsidRPr="00C83F13" w:rsidRDefault="00BD362C">
            <w:pPr>
              <w:rPr>
                <w:rFonts w:ascii="Verdana" w:hAnsi="Verdana"/>
                <w:b/>
                <w:sz w:val="24"/>
                <w:szCs w:val="24"/>
              </w:rPr>
            </w:pPr>
            <w:r w:rsidRPr="00C83F13">
              <w:rPr>
                <w:rFonts w:ascii="Verdana" w:hAnsi="Verdana"/>
                <w:b/>
                <w:sz w:val="24"/>
                <w:szCs w:val="24"/>
              </w:rPr>
              <w:t>Duration of appointment:</w:t>
            </w:r>
          </w:p>
        </w:tc>
        <w:tc>
          <w:tcPr>
            <w:tcW w:w="6470" w:type="dxa"/>
            <w:tcBorders>
              <w:top w:val="single" w:sz="6" w:space="0" w:color="auto"/>
              <w:left w:val="single" w:sz="6" w:space="0" w:color="auto"/>
              <w:bottom w:val="nil"/>
              <w:right w:val="single" w:sz="6" w:space="0" w:color="auto"/>
            </w:tcBorders>
            <w:hideMark/>
          </w:tcPr>
          <w:p w14:paraId="5A5E8465" w14:textId="77777777" w:rsidR="00BD362C" w:rsidRPr="00C83F13" w:rsidRDefault="00BD362C">
            <w:pPr>
              <w:rPr>
                <w:rFonts w:ascii="Verdana" w:hAnsi="Verdana"/>
                <w:sz w:val="24"/>
                <w:szCs w:val="24"/>
              </w:rPr>
            </w:pPr>
            <w:r w:rsidRPr="00C83F13">
              <w:rPr>
                <w:rFonts w:ascii="Verdana" w:hAnsi="Verdana"/>
                <w:sz w:val="24"/>
                <w:szCs w:val="24"/>
              </w:rPr>
              <w:t>[</w:t>
            </w:r>
            <w:r w:rsidRPr="00C83F13">
              <w:rPr>
                <w:rFonts w:ascii="Verdana" w:hAnsi="Verdana"/>
                <w:i/>
                <w:sz w:val="24"/>
                <w:szCs w:val="24"/>
              </w:rPr>
              <w:t>insert the whole period (start and end dates) for which this position will be engaged</w:t>
            </w:r>
            <w:r w:rsidRPr="00C83F13">
              <w:rPr>
                <w:rFonts w:ascii="Verdana" w:hAnsi="Verdana"/>
                <w:sz w:val="24"/>
                <w:szCs w:val="24"/>
              </w:rPr>
              <w:t>]</w:t>
            </w:r>
          </w:p>
        </w:tc>
      </w:tr>
      <w:tr w:rsidR="00BD362C" w:rsidRPr="00C83F13" w14:paraId="4637A3B2" w14:textId="77777777" w:rsidTr="00BD362C">
        <w:trPr>
          <w:cantSplit/>
          <w:jc w:val="center"/>
        </w:trPr>
        <w:tc>
          <w:tcPr>
            <w:tcW w:w="720" w:type="dxa"/>
            <w:tcBorders>
              <w:top w:val="nil"/>
              <w:left w:val="single" w:sz="6" w:space="0" w:color="auto"/>
              <w:bottom w:val="nil"/>
              <w:right w:val="nil"/>
            </w:tcBorders>
          </w:tcPr>
          <w:p w14:paraId="54E4517D" w14:textId="77777777" w:rsidR="00BD362C" w:rsidRPr="00C83F13" w:rsidRDefault="00BD362C">
            <w:pPr>
              <w:suppressAutoHyphens/>
              <w:rPr>
                <w:rFonts w:ascii="Verdana" w:hAnsi="Verdana"/>
                <w:b/>
                <w:bCs/>
                <w:spacing w:val="-2"/>
                <w:sz w:val="24"/>
                <w:szCs w:val="24"/>
              </w:rPr>
            </w:pPr>
          </w:p>
        </w:tc>
        <w:tc>
          <w:tcPr>
            <w:tcW w:w="1900" w:type="dxa"/>
            <w:tcBorders>
              <w:top w:val="single" w:sz="6" w:space="0" w:color="auto"/>
              <w:left w:val="single" w:sz="6" w:space="0" w:color="auto"/>
              <w:bottom w:val="nil"/>
              <w:right w:val="single" w:sz="6" w:space="0" w:color="auto"/>
            </w:tcBorders>
            <w:hideMark/>
          </w:tcPr>
          <w:p w14:paraId="561710EF" w14:textId="77777777" w:rsidR="00BD362C" w:rsidRPr="00C83F13" w:rsidRDefault="00BD362C">
            <w:pPr>
              <w:rPr>
                <w:rFonts w:ascii="Verdana" w:hAnsi="Verdana"/>
                <w:b/>
                <w:sz w:val="24"/>
                <w:szCs w:val="24"/>
              </w:rPr>
            </w:pPr>
            <w:r w:rsidRPr="00C83F13">
              <w:rPr>
                <w:rFonts w:ascii="Verdana" w:hAnsi="Verdana"/>
                <w:b/>
                <w:sz w:val="24"/>
                <w:szCs w:val="24"/>
              </w:rPr>
              <w:t>Time commitment: for this position:</w:t>
            </w:r>
          </w:p>
        </w:tc>
        <w:tc>
          <w:tcPr>
            <w:tcW w:w="6470" w:type="dxa"/>
            <w:tcBorders>
              <w:top w:val="single" w:sz="6" w:space="0" w:color="auto"/>
              <w:left w:val="single" w:sz="6" w:space="0" w:color="auto"/>
              <w:bottom w:val="nil"/>
              <w:right w:val="single" w:sz="6" w:space="0" w:color="auto"/>
            </w:tcBorders>
            <w:hideMark/>
          </w:tcPr>
          <w:p w14:paraId="4DF18993" w14:textId="77777777" w:rsidR="00BD362C" w:rsidRPr="00C83F13" w:rsidRDefault="00BD362C">
            <w:pPr>
              <w:rPr>
                <w:rFonts w:ascii="Verdana" w:hAnsi="Verdana"/>
                <w:sz w:val="24"/>
                <w:szCs w:val="24"/>
              </w:rPr>
            </w:pPr>
            <w:r w:rsidRPr="00C83F13">
              <w:rPr>
                <w:rFonts w:ascii="Verdana" w:hAnsi="Verdana"/>
                <w:sz w:val="24"/>
                <w:szCs w:val="24"/>
              </w:rPr>
              <w:t>[</w:t>
            </w:r>
            <w:r w:rsidRPr="00C83F13">
              <w:rPr>
                <w:rFonts w:ascii="Verdana" w:hAnsi="Verdana"/>
                <w:i/>
                <w:sz w:val="24"/>
                <w:szCs w:val="24"/>
              </w:rPr>
              <w:t>insert the number of days/week/months/ that has been scheduled for this position</w:t>
            </w:r>
            <w:r w:rsidRPr="00C83F13">
              <w:rPr>
                <w:rFonts w:ascii="Verdana" w:hAnsi="Verdana"/>
                <w:sz w:val="24"/>
                <w:szCs w:val="24"/>
              </w:rPr>
              <w:t>]</w:t>
            </w:r>
          </w:p>
        </w:tc>
      </w:tr>
      <w:tr w:rsidR="00BD362C" w:rsidRPr="00C83F13" w14:paraId="2D095EC5" w14:textId="77777777" w:rsidTr="00BD362C">
        <w:trPr>
          <w:cantSplit/>
          <w:jc w:val="center"/>
        </w:trPr>
        <w:tc>
          <w:tcPr>
            <w:tcW w:w="720" w:type="dxa"/>
            <w:tcBorders>
              <w:top w:val="nil"/>
              <w:left w:val="single" w:sz="6" w:space="0" w:color="auto"/>
              <w:bottom w:val="nil"/>
              <w:right w:val="nil"/>
            </w:tcBorders>
          </w:tcPr>
          <w:p w14:paraId="5F8FAE97" w14:textId="77777777" w:rsidR="00BD362C" w:rsidRPr="00C83F13" w:rsidRDefault="00BD362C">
            <w:pPr>
              <w:suppressAutoHyphens/>
              <w:rPr>
                <w:rFonts w:ascii="Verdana" w:hAnsi="Verdana"/>
                <w:b/>
                <w:bCs/>
                <w:spacing w:val="-2"/>
                <w:sz w:val="24"/>
                <w:szCs w:val="24"/>
              </w:rPr>
            </w:pPr>
          </w:p>
        </w:tc>
        <w:tc>
          <w:tcPr>
            <w:tcW w:w="1900" w:type="dxa"/>
            <w:tcBorders>
              <w:top w:val="single" w:sz="6" w:space="0" w:color="auto"/>
              <w:left w:val="single" w:sz="6" w:space="0" w:color="auto"/>
              <w:bottom w:val="nil"/>
              <w:right w:val="single" w:sz="6" w:space="0" w:color="auto"/>
            </w:tcBorders>
            <w:hideMark/>
          </w:tcPr>
          <w:p w14:paraId="2629C946" w14:textId="77777777" w:rsidR="00BD362C" w:rsidRPr="00C83F13" w:rsidRDefault="00BD362C">
            <w:pPr>
              <w:rPr>
                <w:rFonts w:ascii="Verdana" w:hAnsi="Verdana"/>
                <w:b/>
                <w:sz w:val="24"/>
                <w:szCs w:val="24"/>
              </w:rPr>
            </w:pPr>
            <w:r w:rsidRPr="00C83F13">
              <w:rPr>
                <w:rFonts w:ascii="Verdana" w:hAnsi="Verdana"/>
                <w:b/>
                <w:sz w:val="24"/>
                <w:szCs w:val="24"/>
              </w:rPr>
              <w:t>Expected time schedule for this position:</w:t>
            </w:r>
          </w:p>
        </w:tc>
        <w:tc>
          <w:tcPr>
            <w:tcW w:w="6470" w:type="dxa"/>
            <w:tcBorders>
              <w:top w:val="single" w:sz="6" w:space="0" w:color="auto"/>
              <w:left w:val="single" w:sz="6" w:space="0" w:color="auto"/>
              <w:bottom w:val="nil"/>
              <w:right w:val="single" w:sz="6" w:space="0" w:color="auto"/>
            </w:tcBorders>
            <w:hideMark/>
          </w:tcPr>
          <w:p w14:paraId="2C1B43EB" w14:textId="77777777" w:rsidR="00BD362C" w:rsidRPr="00C83F13" w:rsidRDefault="00BD362C">
            <w:pPr>
              <w:rPr>
                <w:rFonts w:ascii="Verdana" w:hAnsi="Verdana"/>
                <w:sz w:val="24"/>
                <w:szCs w:val="24"/>
              </w:rPr>
            </w:pPr>
            <w:r w:rsidRPr="00C83F13">
              <w:rPr>
                <w:rFonts w:ascii="Verdana" w:hAnsi="Verdana"/>
                <w:sz w:val="24"/>
                <w:szCs w:val="24"/>
              </w:rPr>
              <w:t>[</w:t>
            </w:r>
            <w:r w:rsidRPr="00C83F13">
              <w:rPr>
                <w:rFonts w:ascii="Verdana" w:hAnsi="Verdana"/>
                <w:i/>
                <w:sz w:val="24"/>
                <w:szCs w:val="24"/>
              </w:rPr>
              <w:t>insert the expected time schedule for this position (e.g. attach high level Gantt chart</w:t>
            </w:r>
            <w:r w:rsidRPr="00C83F13">
              <w:rPr>
                <w:rFonts w:ascii="Verdana" w:hAnsi="Verdana"/>
                <w:sz w:val="24"/>
                <w:szCs w:val="24"/>
              </w:rPr>
              <w:t>]</w:t>
            </w:r>
          </w:p>
        </w:tc>
      </w:tr>
      <w:tr w:rsidR="00BD362C" w:rsidRPr="00C83F13" w14:paraId="5DB8FB1B" w14:textId="77777777" w:rsidTr="00BD362C">
        <w:trPr>
          <w:cantSplit/>
          <w:jc w:val="center"/>
        </w:trPr>
        <w:tc>
          <w:tcPr>
            <w:tcW w:w="720" w:type="dxa"/>
            <w:tcBorders>
              <w:top w:val="single" w:sz="6" w:space="0" w:color="auto"/>
              <w:left w:val="single" w:sz="6" w:space="0" w:color="auto"/>
              <w:bottom w:val="nil"/>
              <w:right w:val="nil"/>
            </w:tcBorders>
            <w:hideMark/>
          </w:tcPr>
          <w:p w14:paraId="5B858195" w14:textId="77777777" w:rsidR="00BD362C" w:rsidRPr="00C83F13" w:rsidRDefault="00BD362C">
            <w:pPr>
              <w:suppressAutoHyphens/>
              <w:rPr>
                <w:rFonts w:ascii="Verdana" w:hAnsi="Verdana"/>
                <w:b/>
                <w:bCs/>
                <w:spacing w:val="-2"/>
                <w:sz w:val="24"/>
                <w:szCs w:val="24"/>
              </w:rPr>
            </w:pPr>
            <w:r w:rsidRPr="00C83F13">
              <w:rPr>
                <w:rFonts w:ascii="Verdana" w:hAnsi="Verdana"/>
                <w:b/>
                <w:bCs/>
                <w:spacing w:val="-2"/>
                <w:sz w:val="24"/>
                <w:szCs w:val="24"/>
              </w:rPr>
              <w:t>2.</w:t>
            </w:r>
          </w:p>
        </w:tc>
        <w:tc>
          <w:tcPr>
            <w:tcW w:w="8370" w:type="dxa"/>
            <w:gridSpan w:val="2"/>
            <w:tcBorders>
              <w:top w:val="single" w:sz="6" w:space="0" w:color="auto"/>
              <w:left w:val="single" w:sz="6" w:space="0" w:color="auto"/>
              <w:bottom w:val="nil"/>
              <w:right w:val="single" w:sz="6" w:space="0" w:color="auto"/>
            </w:tcBorders>
            <w:hideMark/>
          </w:tcPr>
          <w:p w14:paraId="2BC91F0D" w14:textId="77777777" w:rsidR="00BD362C" w:rsidRPr="00C83F13" w:rsidRDefault="00BD362C">
            <w:pPr>
              <w:suppressAutoHyphens/>
              <w:rPr>
                <w:rFonts w:ascii="Verdana" w:hAnsi="Verdana"/>
                <w:b/>
                <w:bCs/>
                <w:spacing w:val="-2"/>
                <w:sz w:val="24"/>
                <w:szCs w:val="24"/>
              </w:rPr>
            </w:pPr>
            <w:r w:rsidRPr="00C83F13">
              <w:rPr>
                <w:rFonts w:ascii="Verdana" w:hAnsi="Verdana"/>
                <w:b/>
                <w:bCs/>
                <w:spacing w:val="-2"/>
                <w:sz w:val="24"/>
                <w:szCs w:val="24"/>
              </w:rPr>
              <w:t xml:space="preserve">Title of position: </w:t>
            </w:r>
            <w:r w:rsidRPr="00C83F13">
              <w:rPr>
                <w:rFonts w:ascii="Verdana" w:hAnsi="Verdana"/>
                <w:bCs/>
                <w:i/>
                <w:spacing w:val="-2"/>
                <w:sz w:val="24"/>
                <w:szCs w:val="24"/>
              </w:rPr>
              <w:t>[______________________]</w:t>
            </w:r>
          </w:p>
        </w:tc>
      </w:tr>
      <w:tr w:rsidR="00BD362C" w:rsidRPr="00C83F13" w14:paraId="4E41820F" w14:textId="77777777" w:rsidTr="00BD362C">
        <w:trPr>
          <w:cantSplit/>
          <w:jc w:val="center"/>
        </w:trPr>
        <w:tc>
          <w:tcPr>
            <w:tcW w:w="720" w:type="dxa"/>
            <w:tcBorders>
              <w:top w:val="nil"/>
              <w:left w:val="single" w:sz="6" w:space="0" w:color="auto"/>
              <w:bottom w:val="nil"/>
              <w:right w:val="nil"/>
            </w:tcBorders>
          </w:tcPr>
          <w:p w14:paraId="1C861C4B" w14:textId="77777777" w:rsidR="00BD362C" w:rsidRPr="00C83F13" w:rsidRDefault="00BD362C">
            <w:pPr>
              <w:suppressAutoHyphens/>
              <w:rPr>
                <w:rFonts w:ascii="Verdana" w:hAnsi="Verdana"/>
                <w:b/>
                <w:bCs/>
                <w:spacing w:val="-2"/>
                <w:sz w:val="24"/>
                <w:szCs w:val="24"/>
              </w:rPr>
            </w:pPr>
          </w:p>
        </w:tc>
        <w:tc>
          <w:tcPr>
            <w:tcW w:w="8370" w:type="dxa"/>
            <w:gridSpan w:val="2"/>
            <w:tcBorders>
              <w:top w:val="single" w:sz="6" w:space="0" w:color="auto"/>
              <w:left w:val="single" w:sz="6" w:space="0" w:color="auto"/>
              <w:bottom w:val="nil"/>
              <w:right w:val="single" w:sz="6" w:space="0" w:color="auto"/>
            </w:tcBorders>
            <w:hideMark/>
          </w:tcPr>
          <w:p w14:paraId="5FF828C9" w14:textId="77777777" w:rsidR="00BD362C" w:rsidRPr="00C83F13" w:rsidRDefault="00BD362C">
            <w:pPr>
              <w:suppressAutoHyphens/>
              <w:rPr>
                <w:rFonts w:ascii="Verdana" w:hAnsi="Verdana"/>
                <w:b/>
                <w:bCs/>
                <w:spacing w:val="-2"/>
                <w:sz w:val="24"/>
                <w:szCs w:val="24"/>
              </w:rPr>
            </w:pPr>
            <w:r w:rsidRPr="00C83F13">
              <w:rPr>
                <w:rFonts w:ascii="Verdana" w:hAnsi="Verdana"/>
                <w:b/>
                <w:bCs/>
                <w:spacing w:val="-2"/>
                <w:sz w:val="24"/>
                <w:szCs w:val="24"/>
              </w:rPr>
              <w:t>Name of candidate:</w:t>
            </w:r>
          </w:p>
        </w:tc>
      </w:tr>
      <w:tr w:rsidR="00BD362C" w:rsidRPr="00C83F13" w14:paraId="72347C35" w14:textId="77777777" w:rsidTr="00BD362C">
        <w:trPr>
          <w:cantSplit/>
          <w:jc w:val="center"/>
        </w:trPr>
        <w:tc>
          <w:tcPr>
            <w:tcW w:w="720" w:type="dxa"/>
            <w:tcBorders>
              <w:top w:val="nil"/>
              <w:left w:val="single" w:sz="6" w:space="0" w:color="auto"/>
              <w:bottom w:val="nil"/>
              <w:right w:val="nil"/>
            </w:tcBorders>
          </w:tcPr>
          <w:p w14:paraId="42274786" w14:textId="77777777" w:rsidR="00BD362C" w:rsidRPr="00C83F13" w:rsidRDefault="00BD362C">
            <w:pPr>
              <w:suppressAutoHyphens/>
              <w:rPr>
                <w:rFonts w:ascii="Verdana" w:hAnsi="Verdana"/>
                <w:b/>
                <w:bCs/>
                <w:spacing w:val="-2"/>
                <w:sz w:val="24"/>
                <w:szCs w:val="24"/>
              </w:rPr>
            </w:pPr>
          </w:p>
        </w:tc>
        <w:tc>
          <w:tcPr>
            <w:tcW w:w="1900" w:type="dxa"/>
            <w:tcBorders>
              <w:top w:val="single" w:sz="6" w:space="0" w:color="auto"/>
              <w:left w:val="single" w:sz="6" w:space="0" w:color="auto"/>
              <w:bottom w:val="nil"/>
              <w:right w:val="single" w:sz="6" w:space="0" w:color="auto"/>
            </w:tcBorders>
            <w:hideMark/>
          </w:tcPr>
          <w:p w14:paraId="77EFC3DB" w14:textId="77777777" w:rsidR="00BD362C" w:rsidRPr="00C83F13" w:rsidRDefault="00BD362C">
            <w:pPr>
              <w:rPr>
                <w:rFonts w:ascii="Verdana" w:hAnsi="Verdana"/>
                <w:b/>
                <w:sz w:val="24"/>
                <w:szCs w:val="24"/>
              </w:rPr>
            </w:pPr>
            <w:r w:rsidRPr="00C83F13">
              <w:rPr>
                <w:rFonts w:ascii="Verdana" w:hAnsi="Verdana"/>
                <w:b/>
                <w:sz w:val="24"/>
                <w:szCs w:val="24"/>
              </w:rPr>
              <w:t>Duration of appointment:</w:t>
            </w:r>
          </w:p>
        </w:tc>
        <w:tc>
          <w:tcPr>
            <w:tcW w:w="6470" w:type="dxa"/>
            <w:tcBorders>
              <w:top w:val="single" w:sz="6" w:space="0" w:color="auto"/>
              <w:left w:val="single" w:sz="6" w:space="0" w:color="auto"/>
              <w:bottom w:val="nil"/>
              <w:right w:val="single" w:sz="6" w:space="0" w:color="auto"/>
            </w:tcBorders>
            <w:hideMark/>
          </w:tcPr>
          <w:p w14:paraId="4439A324" w14:textId="77777777" w:rsidR="00BD362C" w:rsidRPr="00C83F13" w:rsidRDefault="00BD362C">
            <w:pPr>
              <w:rPr>
                <w:rFonts w:ascii="Verdana" w:hAnsi="Verdana"/>
                <w:sz w:val="24"/>
                <w:szCs w:val="24"/>
              </w:rPr>
            </w:pPr>
            <w:r w:rsidRPr="00C83F13">
              <w:rPr>
                <w:rFonts w:ascii="Verdana" w:hAnsi="Verdana"/>
                <w:sz w:val="24"/>
                <w:szCs w:val="24"/>
              </w:rPr>
              <w:t>[</w:t>
            </w:r>
            <w:r w:rsidRPr="00C83F13">
              <w:rPr>
                <w:rFonts w:ascii="Verdana" w:hAnsi="Verdana"/>
                <w:i/>
                <w:sz w:val="24"/>
                <w:szCs w:val="24"/>
              </w:rPr>
              <w:t>insert the whole period (start and end dates) for which this position will be engaged</w:t>
            </w:r>
            <w:r w:rsidRPr="00C83F13">
              <w:rPr>
                <w:rFonts w:ascii="Verdana" w:hAnsi="Verdana"/>
                <w:sz w:val="24"/>
                <w:szCs w:val="24"/>
              </w:rPr>
              <w:t>]</w:t>
            </w:r>
          </w:p>
        </w:tc>
      </w:tr>
      <w:tr w:rsidR="00BD362C" w:rsidRPr="00C83F13" w14:paraId="3CCD9F7B" w14:textId="77777777" w:rsidTr="00BD362C">
        <w:trPr>
          <w:cantSplit/>
          <w:jc w:val="center"/>
        </w:trPr>
        <w:tc>
          <w:tcPr>
            <w:tcW w:w="720" w:type="dxa"/>
            <w:tcBorders>
              <w:top w:val="nil"/>
              <w:left w:val="single" w:sz="6" w:space="0" w:color="auto"/>
              <w:bottom w:val="nil"/>
              <w:right w:val="nil"/>
            </w:tcBorders>
          </w:tcPr>
          <w:p w14:paraId="628DFF2E" w14:textId="77777777" w:rsidR="00BD362C" w:rsidRPr="00C83F13" w:rsidRDefault="00BD362C">
            <w:pPr>
              <w:suppressAutoHyphens/>
              <w:rPr>
                <w:rFonts w:ascii="Verdana" w:hAnsi="Verdana"/>
                <w:b/>
                <w:bCs/>
                <w:spacing w:val="-2"/>
                <w:sz w:val="24"/>
                <w:szCs w:val="24"/>
              </w:rPr>
            </w:pPr>
          </w:p>
        </w:tc>
        <w:tc>
          <w:tcPr>
            <w:tcW w:w="1900" w:type="dxa"/>
            <w:tcBorders>
              <w:top w:val="single" w:sz="6" w:space="0" w:color="auto"/>
              <w:left w:val="single" w:sz="6" w:space="0" w:color="auto"/>
              <w:bottom w:val="nil"/>
              <w:right w:val="single" w:sz="6" w:space="0" w:color="auto"/>
            </w:tcBorders>
            <w:hideMark/>
          </w:tcPr>
          <w:p w14:paraId="7C836059" w14:textId="77777777" w:rsidR="00BD362C" w:rsidRPr="00C83F13" w:rsidRDefault="00BD362C">
            <w:pPr>
              <w:rPr>
                <w:rFonts w:ascii="Verdana" w:hAnsi="Verdana"/>
                <w:b/>
                <w:sz w:val="24"/>
                <w:szCs w:val="24"/>
              </w:rPr>
            </w:pPr>
            <w:r w:rsidRPr="00C83F13">
              <w:rPr>
                <w:rFonts w:ascii="Verdana" w:hAnsi="Verdana"/>
                <w:b/>
                <w:sz w:val="24"/>
                <w:szCs w:val="24"/>
              </w:rPr>
              <w:t>Time commitment: for this position:</w:t>
            </w:r>
          </w:p>
        </w:tc>
        <w:tc>
          <w:tcPr>
            <w:tcW w:w="6470" w:type="dxa"/>
            <w:tcBorders>
              <w:top w:val="single" w:sz="6" w:space="0" w:color="auto"/>
              <w:left w:val="single" w:sz="6" w:space="0" w:color="auto"/>
              <w:bottom w:val="nil"/>
              <w:right w:val="single" w:sz="6" w:space="0" w:color="auto"/>
            </w:tcBorders>
            <w:hideMark/>
          </w:tcPr>
          <w:p w14:paraId="571431F6" w14:textId="77777777" w:rsidR="00BD362C" w:rsidRPr="00C83F13" w:rsidRDefault="00BD362C">
            <w:pPr>
              <w:rPr>
                <w:rFonts w:ascii="Verdana" w:hAnsi="Verdana"/>
                <w:sz w:val="24"/>
                <w:szCs w:val="24"/>
              </w:rPr>
            </w:pPr>
            <w:r w:rsidRPr="00C83F13">
              <w:rPr>
                <w:rFonts w:ascii="Verdana" w:hAnsi="Verdana"/>
                <w:sz w:val="24"/>
                <w:szCs w:val="24"/>
              </w:rPr>
              <w:t>[</w:t>
            </w:r>
            <w:r w:rsidRPr="00C83F13">
              <w:rPr>
                <w:rFonts w:ascii="Verdana" w:hAnsi="Verdana"/>
                <w:i/>
                <w:sz w:val="24"/>
                <w:szCs w:val="24"/>
              </w:rPr>
              <w:t>insert the number of days/week/months/ that has been scheduled for this position</w:t>
            </w:r>
            <w:r w:rsidRPr="00C83F13">
              <w:rPr>
                <w:rFonts w:ascii="Verdana" w:hAnsi="Verdana"/>
                <w:sz w:val="24"/>
                <w:szCs w:val="24"/>
              </w:rPr>
              <w:t>]</w:t>
            </w:r>
          </w:p>
        </w:tc>
      </w:tr>
      <w:tr w:rsidR="00BD362C" w:rsidRPr="00C83F13" w14:paraId="7A20CB47" w14:textId="77777777" w:rsidTr="00BD362C">
        <w:trPr>
          <w:cantSplit/>
          <w:jc w:val="center"/>
        </w:trPr>
        <w:tc>
          <w:tcPr>
            <w:tcW w:w="720" w:type="dxa"/>
            <w:tcBorders>
              <w:top w:val="nil"/>
              <w:left w:val="single" w:sz="6" w:space="0" w:color="auto"/>
              <w:bottom w:val="nil"/>
              <w:right w:val="nil"/>
            </w:tcBorders>
          </w:tcPr>
          <w:p w14:paraId="376C07DA" w14:textId="77777777" w:rsidR="00BD362C" w:rsidRPr="00C83F13" w:rsidRDefault="00BD362C">
            <w:pPr>
              <w:suppressAutoHyphens/>
              <w:rPr>
                <w:rFonts w:ascii="Verdana" w:hAnsi="Verdana"/>
                <w:b/>
                <w:bCs/>
                <w:spacing w:val="-2"/>
                <w:sz w:val="24"/>
                <w:szCs w:val="24"/>
              </w:rPr>
            </w:pPr>
          </w:p>
        </w:tc>
        <w:tc>
          <w:tcPr>
            <w:tcW w:w="1900" w:type="dxa"/>
            <w:tcBorders>
              <w:top w:val="single" w:sz="6" w:space="0" w:color="auto"/>
              <w:left w:val="single" w:sz="6" w:space="0" w:color="auto"/>
              <w:bottom w:val="nil"/>
              <w:right w:val="single" w:sz="6" w:space="0" w:color="auto"/>
            </w:tcBorders>
            <w:hideMark/>
          </w:tcPr>
          <w:p w14:paraId="46760BB0" w14:textId="77777777" w:rsidR="00BD362C" w:rsidRPr="00C83F13" w:rsidRDefault="00BD362C">
            <w:pPr>
              <w:rPr>
                <w:rFonts w:ascii="Verdana" w:hAnsi="Verdana"/>
                <w:b/>
                <w:sz w:val="24"/>
                <w:szCs w:val="24"/>
              </w:rPr>
            </w:pPr>
            <w:r w:rsidRPr="00C83F13">
              <w:rPr>
                <w:rFonts w:ascii="Verdana" w:hAnsi="Verdana"/>
                <w:b/>
                <w:sz w:val="24"/>
                <w:szCs w:val="24"/>
              </w:rPr>
              <w:t>Expected time schedule for this position:</w:t>
            </w:r>
          </w:p>
        </w:tc>
        <w:tc>
          <w:tcPr>
            <w:tcW w:w="6470" w:type="dxa"/>
            <w:tcBorders>
              <w:top w:val="single" w:sz="6" w:space="0" w:color="auto"/>
              <w:left w:val="single" w:sz="6" w:space="0" w:color="auto"/>
              <w:bottom w:val="nil"/>
              <w:right w:val="single" w:sz="6" w:space="0" w:color="auto"/>
            </w:tcBorders>
            <w:hideMark/>
          </w:tcPr>
          <w:p w14:paraId="39AB4271" w14:textId="77777777" w:rsidR="00BD362C" w:rsidRPr="00C83F13" w:rsidRDefault="00BD362C">
            <w:pPr>
              <w:rPr>
                <w:rFonts w:ascii="Verdana" w:hAnsi="Verdana"/>
                <w:sz w:val="24"/>
                <w:szCs w:val="24"/>
              </w:rPr>
            </w:pPr>
            <w:r w:rsidRPr="00C83F13">
              <w:rPr>
                <w:rFonts w:ascii="Verdana" w:hAnsi="Verdana"/>
                <w:sz w:val="24"/>
                <w:szCs w:val="24"/>
              </w:rPr>
              <w:t>[</w:t>
            </w:r>
            <w:r w:rsidRPr="00C83F13">
              <w:rPr>
                <w:rFonts w:ascii="Verdana" w:hAnsi="Verdana"/>
                <w:i/>
                <w:sz w:val="24"/>
                <w:szCs w:val="24"/>
              </w:rPr>
              <w:t>insert the expected time schedule for this position (e.g. attach high level Gantt chart</w:t>
            </w:r>
            <w:r w:rsidRPr="00C83F13">
              <w:rPr>
                <w:rFonts w:ascii="Verdana" w:hAnsi="Verdana"/>
                <w:sz w:val="24"/>
                <w:szCs w:val="24"/>
              </w:rPr>
              <w:t>]</w:t>
            </w:r>
          </w:p>
        </w:tc>
      </w:tr>
      <w:tr w:rsidR="00BD362C" w:rsidRPr="00C83F13" w14:paraId="14680082" w14:textId="77777777" w:rsidTr="00BD362C">
        <w:trPr>
          <w:cantSplit/>
          <w:jc w:val="center"/>
        </w:trPr>
        <w:tc>
          <w:tcPr>
            <w:tcW w:w="720" w:type="dxa"/>
            <w:tcBorders>
              <w:top w:val="single" w:sz="6" w:space="0" w:color="auto"/>
              <w:left w:val="single" w:sz="6" w:space="0" w:color="auto"/>
              <w:bottom w:val="nil"/>
              <w:right w:val="nil"/>
            </w:tcBorders>
            <w:hideMark/>
          </w:tcPr>
          <w:p w14:paraId="57236804" w14:textId="77777777" w:rsidR="00BD362C" w:rsidRPr="00C83F13" w:rsidRDefault="00BD362C">
            <w:pPr>
              <w:suppressAutoHyphens/>
              <w:rPr>
                <w:rFonts w:ascii="Verdana" w:hAnsi="Verdana"/>
                <w:b/>
                <w:bCs/>
                <w:spacing w:val="-2"/>
                <w:sz w:val="24"/>
                <w:szCs w:val="24"/>
              </w:rPr>
            </w:pPr>
            <w:r w:rsidRPr="00C83F13">
              <w:rPr>
                <w:rFonts w:ascii="Verdana" w:hAnsi="Verdana"/>
                <w:b/>
                <w:bCs/>
                <w:spacing w:val="-2"/>
                <w:sz w:val="24"/>
                <w:szCs w:val="24"/>
              </w:rPr>
              <w:t>3.</w:t>
            </w:r>
          </w:p>
        </w:tc>
        <w:tc>
          <w:tcPr>
            <w:tcW w:w="8370" w:type="dxa"/>
            <w:gridSpan w:val="2"/>
            <w:tcBorders>
              <w:top w:val="single" w:sz="6" w:space="0" w:color="auto"/>
              <w:left w:val="single" w:sz="6" w:space="0" w:color="auto"/>
              <w:bottom w:val="nil"/>
              <w:right w:val="single" w:sz="6" w:space="0" w:color="auto"/>
            </w:tcBorders>
            <w:hideMark/>
          </w:tcPr>
          <w:p w14:paraId="045A39CC" w14:textId="77777777" w:rsidR="00BD362C" w:rsidRPr="00C83F13" w:rsidRDefault="00BD362C">
            <w:pPr>
              <w:suppressAutoHyphens/>
              <w:rPr>
                <w:rFonts w:ascii="Verdana" w:hAnsi="Verdana"/>
                <w:b/>
                <w:bCs/>
                <w:spacing w:val="-2"/>
                <w:sz w:val="24"/>
                <w:szCs w:val="24"/>
              </w:rPr>
            </w:pPr>
            <w:r w:rsidRPr="00C83F13">
              <w:rPr>
                <w:rFonts w:ascii="Verdana" w:hAnsi="Verdana"/>
                <w:b/>
                <w:bCs/>
                <w:spacing w:val="-2"/>
                <w:sz w:val="24"/>
                <w:szCs w:val="24"/>
              </w:rPr>
              <w:t xml:space="preserve">Title of position: </w:t>
            </w:r>
            <w:r w:rsidRPr="00C83F13">
              <w:rPr>
                <w:rFonts w:ascii="Verdana" w:hAnsi="Verdana"/>
                <w:bCs/>
                <w:i/>
                <w:spacing w:val="-2"/>
                <w:sz w:val="24"/>
                <w:szCs w:val="24"/>
              </w:rPr>
              <w:t>[______________________]</w:t>
            </w:r>
          </w:p>
        </w:tc>
      </w:tr>
      <w:tr w:rsidR="00BD362C" w:rsidRPr="00C83F13" w14:paraId="0E29108D" w14:textId="77777777" w:rsidTr="00BD362C">
        <w:trPr>
          <w:cantSplit/>
          <w:jc w:val="center"/>
        </w:trPr>
        <w:tc>
          <w:tcPr>
            <w:tcW w:w="720" w:type="dxa"/>
            <w:tcBorders>
              <w:top w:val="nil"/>
              <w:left w:val="single" w:sz="6" w:space="0" w:color="auto"/>
              <w:bottom w:val="nil"/>
              <w:right w:val="nil"/>
            </w:tcBorders>
          </w:tcPr>
          <w:p w14:paraId="74E833F2" w14:textId="77777777" w:rsidR="00BD362C" w:rsidRPr="00C83F13" w:rsidRDefault="00BD362C">
            <w:pPr>
              <w:suppressAutoHyphens/>
              <w:rPr>
                <w:rFonts w:ascii="Verdana" w:hAnsi="Verdana"/>
                <w:b/>
                <w:bCs/>
                <w:spacing w:val="-2"/>
                <w:sz w:val="24"/>
                <w:szCs w:val="24"/>
              </w:rPr>
            </w:pPr>
          </w:p>
        </w:tc>
        <w:tc>
          <w:tcPr>
            <w:tcW w:w="8370" w:type="dxa"/>
            <w:gridSpan w:val="2"/>
            <w:tcBorders>
              <w:top w:val="single" w:sz="6" w:space="0" w:color="auto"/>
              <w:left w:val="single" w:sz="6" w:space="0" w:color="auto"/>
              <w:bottom w:val="nil"/>
              <w:right w:val="single" w:sz="6" w:space="0" w:color="auto"/>
            </w:tcBorders>
            <w:hideMark/>
          </w:tcPr>
          <w:p w14:paraId="0B1DB803" w14:textId="77777777" w:rsidR="00BD362C" w:rsidRPr="00C83F13" w:rsidRDefault="00BD362C">
            <w:pPr>
              <w:suppressAutoHyphens/>
              <w:rPr>
                <w:rFonts w:ascii="Verdana" w:hAnsi="Verdana"/>
                <w:b/>
                <w:bCs/>
                <w:spacing w:val="-2"/>
                <w:sz w:val="24"/>
                <w:szCs w:val="24"/>
              </w:rPr>
            </w:pPr>
            <w:r w:rsidRPr="00C83F13">
              <w:rPr>
                <w:rFonts w:ascii="Verdana" w:hAnsi="Verdana"/>
                <w:b/>
                <w:bCs/>
                <w:spacing w:val="-2"/>
                <w:sz w:val="24"/>
                <w:szCs w:val="24"/>
              </w:rPr>
              <w:t>Name of candidate:</w:t>
            </w:r>
          </w:p>
        </w:tc>
      </w:tr>
      <w:tr w:rsidR="00BD362C" w:rsidRPr="00C83F13" w14:paraId="17A262A3" w14:textId="77777777" w:rsidTr="00BD362C">
        <w:trPr>
          <w:cantSplit/>
          <w:jc w:val="center"/>
        </w:trPr>
        <w:tc>
          <w:tcPr>
            <w:tcW w:w="720" w:type="dxa"/>
            <w:tcBorders>
              <w:top w:val="nil"/>
              <w:left w:val="single" w:sz="6" w:space="0" w:color="auto"/>
              <w:bottom w:val="nil"/>
              <w:right w:val="nil"/>
            </w:tcBorders>
          </w:tcPr>
          <w:p w14:paraId="586CB34F" w14:textId="77777777" w:rsidR="00BD362C" w:rsidRPr="00C83F13" w:rsidRDefault="00BD362C">
            <w:pPr>
              <w:suppressAutoHyphens/>
              <w:rPr>
                <w:rFonts w:ascii="Verdana" w:hAnsi="Verdana"/>
                <w:b/>
                <w:bCs/>
                <w:spacing w:val="-2"/>
                <w:sz w:val="24"/>
                <w:szCs w:val="24"/>
              </w:rPr>
            </w:pPr>
          </w:p>
        </w:tc>
        <w:tc>
          <w:tcPr>
            <w:tcW w:w="1900" w:type="dxa"/>
            <w:tcBorders>
              <w:top w:val="single" w:sz="6" w:space="0" w:color="auto"/>
              <w:left w:val="single" w:sz="6" w:space="0" w:color="auto"/>
              <w:bottom w:val="nil"/>
              <w:right w:val="single" w:sz="6" w:space="0" w:color="auto"/>
            </w:tcBorders>
            <w:hideMark/>
          </w:tcPr>
          <w:p w14:paraId="5D27BF7B" w14:textId="77777777" w:rsidR="00BD362C" w:rsidRPr="00C83F13" w:rsidRDefault="00BD362C">
            <w:pPr>
              <w:rPr>
                <w:rFonts w:ascii="Verdana" w:hAnsi="Verdana"/>
                <w:b/>
                <w:sz w:val="24"/>
                <w:szCs w:val="24"/>
              </w:rPr>
            </w:pPr>
            <w:r w:rsidRPr="00C83F13">
              <w:rPr>
                <w:rFonts w:ascii="Verdana" w:hAnsi="Verdana"/>
                <w:b/>
                <w:sz w:val="24"/>
                <w:szCs w:val="24"/>
              </w:rPr>
              <w:t>Duration of appointment:</w:t>
            </w:r>
          </w:p>
        </w:tc>
        <w:tc>
          <w:tcPr>
            <w:tcW w:w="6470" w:type="dxa"/>
            <w:tcBorders>
              <w:top w:val="single" w:sz="6" w:space="0" w:color="auto"/>
              <w:left w:val="single" w:sz="6" w:space="0" w:color="auto"/>
              <w:bottom w:val="nil"/>
              <w:right w:val="single" w:sz="6" w:space="0" w:color="auto"/>
            </w:tcBorders>
            <w:hideMark/>
          </w:tcPr>
          <w:p w14:paraId="58E9AD18" w14:textId="77777777" w:rsidR="00BD362C" w:rsidRPr="00C83F13" w:rsidRDefault="00BD362C">
            <w:pPr>
              <w:rPr>
                <w:rFonts w:ascii="Verdana" w:hAnsi="Verdana"/>
                <w:sz w:val="24"/>
                <w:szCs w:val="24"/>
              </w:rPr>
            </w:pPr>
            <w:r w:rsidRPr="00C83F13">
              <w:rPr>
                <w:rFonts w:ascii="Verdana" w:hAnsi="Verdana"/>
                <w:sz w:val="24"/>
                <w:szCs w:val="24"/>
              </w:rPr>
              <w:t>[</w:t>
            </w:r>
            <w:r w:rsidRPr="00C83F13">
              <w:rPr>
                <w:rFonts w:ascii="Verdana" w:hAnsi="Verdana"/>
                <w:i/>
                <w:sz w:val="24"/>
                <w:szCs w:val="24"/>
              </w:rPr>
              <w:t>insert the whole period (start and end dates) for which this position will be engaged</w:t>
            </w:r>
            <w:r w:rsidRPr="00C83F13">
              <w:rPr>
                <w:rFonts w:ascii="Verdana" w:hAnsi="Verdana"/>
                <w:sz w:val="24"/>
                <w:szCs w:val="24"/>
              </w:rPr>
              <w:t>]</w:t>
            </w:r>
          </w:p>
        </w:tc>
      </w:tr>
      <w:tr w:rsidR="00BD362C" w:rsidRPr="00C83F13" w14:paraId="531DA518" w14:textId="77777777" w:rsidTr="00BD362C">
        <w:trPr>
          <w:cantSplit/>
          <w:jc w:val="center"/>
        </w:trPr>
        <w:tc>
          <w:tcPr>
            <w:tcW w:w="720" w:type="dxa"/>
            <w:tcBorders>
              <w:top w:val="nil"/>
              <w:left w:val="single" w:sz="6" w:space="0" w:color="auto"/>
              <w:bottom w:val="nil"/>
              <w:right w:val="nil"/>
            </w:tcBorders>
          </w:tcPr>
          <w:p w14:paraId="4BAED6CA" w14:textId="77777777" w:rsidR="00BD362C" w:rsidRPr="00C83F13" w:rsidRDefault="00BD362C">
            <w:pPr>
              <w:suppressAutoHyphens/>
              <w:rPr>
                <w:rFonts w:ascii="Verdana" w:hAnsi="Verdana"/>
                <w:b/>
                <w:bCs/>
                <w:spacing w:val="-2"/>
                <w:sz w:val="24"/>
                <w:szCs w:val="24"/>
              </w:rPr>
            </w:pPr>
          </w:p>
        </w:tc>
        <w:tc>
          <w:tcPr>
            <w:tcW w:w="1900" w:type="dxa"/>
            <w:tcBorders>
              <w:top w:val="single" w:sz="6" w:space="0" w:color="auto"/>
              <w:left w:val="single" w:sz="6" w:space="0" w:color="auto"/>
              <w:bottom w:val="nil"/>
              <w:right w:val="single" w:sz="6" w:space="0" w:color="auto"/>
            </w:tcBorders>
            <w:hideMark/>
          </w:tcPr>
          <w:p w14:paraId="0D72D97B" w14:textId="77777777" w:rsidR="00BD362C" w:rsidRPr="00C83F13" w:rsidRDefault="00BD362C">
            <w:pPr>
              <w:rPr>
                <w:rFonts w:ascii="Verdana" w:hAnsi="Verdana"/>
                <w:b/>
                <w:sz w:val="24"/>
                <w:szCs w:val="24"/>
              </w:rPr>
            </w:pPr>
            <w:r w:rsidRPr="00C83F13">
              <w:rPr>
                <w:rFonts w:ascii="Verdana" w:hAnsi="Verdana"/>
                <w:b/>
                <w:sz w:val="24"/>
                <w:szCs w:val="24"/>
              </w:rPr>
              <w:t>Time commitment: for this position:</w:t>
            </w:r>
          </w:p>
        </w:tc>
        <w:tc>
          <w:tcPr>
            <w:tcW w:w="6470" w:type="dxa"/>
            <w:tcBorders>
              <w:top w:val="single" w:sz="6" w:space="0" w:color="auto"/>
              <w:left w:val="single" w:sz="6" w:space="0" w:color="auto"/>
              <w:bottom w:val="nil"/>
              <w:right w:val="single" w:sz="6" w:space="0" w:color="auto"/>
            </w:tcBorders>
            <w:hideMark/>
          </w:tcPr>
          <w:p w14:paraId="0A0DEBD9" w14:textId="77777777" w:rsidR="00BD362C" w:rsidRPr="00C83F13" w:rsidRDefault="00BD362C">
            <w:pPr>
              <w:rPr>
                <w:rFonts w:ascii="Verdana" w:hAnsi="Verdana"/>
                <w:sz w:val="24"/>
                <w:szCs w:val="24"/>
              </w:rPr>
            </w:pPr>
            <w:r w:rsidRPr="00C83F13">
              <w:rPr>
                <w:rFonts w:ascii="Verdana" w:hAnsi="Verdana"/>
                <w:sz w:val="24"/>
                <w:szCs w:val="24"/>
              </w:rPr>
              <w:t>[</w:t>
            </w:r>
            <w:r w:rsidRPr="00C83F13">
              <w:rPr>
                <w:rFonts w:ascii="Verdana" w:hAnsi="Verdana"/>
                <w:i/>
                <w:sz w:val="24"/>
                <w:szCs w:val="24"/>
              </w:rPr>
              <w:t>insert the number of days/week/months/ that has been scheduled for this position</w:t>
            </w:r>
            <w:r w:rsidRPr="00C83F13">
              <w:rPr>
                <w:rFonts w:ascii="Verdana" w:hAnsi="Verdana"/>
                <w:sz w:val="24"/>
                <w:szCs w:val="24"/>
              </w:rPr>
              <w:t>]</w:t>
            </w:r>
          </w:p>
        </w:tc>
      </w:tr>
      <w:tr w:rsidR="00BD362C" w:rsidRPr="00C83F13" w14:paraId="20586B17" w14:textId="77777777" w:rsidTr="00BD362C">
        <w:trPr>
          <w:cantSplit/>
          <w:jc w:val="center"/>
        </w:trPr>
        <w:tc>
          <w:tcPr>
            <w:tcW w:w="720" w:type="dxa"/>
            <w:tcBorders>
              <w:top w:val="nil"/>
              <w:left w:val="single" w:sz="6" w:space="0" w:color="auto"/>
              <w:bottom w:val="nil"/>
              <w:right w:val="nil"/>
            </w:tcBorders>
          </w:tcPr>
          <w:p w14:paraId="33536B94" w14:textId="77777777" w:rsidR="00BD362C" w:rsidRPr="00C83F13" w:rsidRDefault="00BD362C">
            <w:pPr>
              <w:suppressAutoHyphens/>
              <w:rPr>
                <w:rFonts w:ascii="Verdana" w:hAnsi="Verdana"/>
                <w:b/>
                <w:bCs/>
                <w:spacing w:val="-2"/>
                <w:sz w:val="24"/>
                <w:szCs w:val="24"/>
              </w:rPr>
            </w:pPr>
          </w:p>
        </w:tc>
        <w:tc>
          <w:tcPr>
            <w:tcW w:w="1900" w:type="dxa"/>
            <w:tcBorders>
              <w:top w:val="single" w:sz="6" w:space="0" w:color="auto"/>
              <w:left w:val="single" w:sz="6" w:space="0" w:color="auto"/>
              <w:bottom w:val="nil"/>
              <w:right w:val="single" w:sz="6" w:space="0" w:color="auto"/>
            </w:tcBorders>
            <w:hideMark/>
          </w:tcPr>
          <w:p w14:paraId="2252C8C9" w14:textId="77777777" w:rsidR="00BD362C" w:rsidRPr="00C83F13" w:rsidRDefault="00BD362C">
            <w:pPr>
              <w:rPr>
                <w:rFonts w:ascii="Verdana" w:hAnsi="Verdana"/>
                <w:b/>
                <w:sz w:val="24"/>
                <w:szCs w:val="24"/>
              </w:rPr>
            </w:pPr>
            <w:r w:rsidRPr="00C83F13">
              <w:rPr>
                <w:rFonts w:ascii="Verdana" w:hAnsi="Verdana"/>
                <w:b/>
                <w:sz w:val="24"/>
                <w:szCs w:val="24"/>
              </w:rPr>
              <w:t>Expected time schedule for this position:</w:t>
            </w:r>
          </w:p>
        </w:tc>
        <w:tc>
          <w:tcPr>
            <w:tcW w:w="6470" w:type="dxa"/>
            <w:tcBorders>
              <w:top w:val="single" w:sz="6" w:space="0" w:color="auto"/>
              <w:left w:val="single" w:sz="6" w:space="0" w:color="auto"/>
              <w:bottom w:val="nil"/>
              <w:right w:val="single" w:sz="6" w:space="0" w:color="auto"/>
            </w:tcBorders>
            <w:hideMark/>
          </w:tcPr>
          <w:p w14:paraId="5CED8D73" w14:textId="77777777" w:rsidR="00BD362C" w:rsidRPr="00C83F13" w:rsidRDefault="00BD362C">
            <w:pPr>
              <w:rPr>
                <w:rFonts w:ascii="Verdana" w:hAnsi="Verdana"/>
                <w:sz w:val="24"/>
                <w:szCs w:val="24"/>
              </w:rPr>
            </w:pPr>
            <w:r w:rsidRPr="00C83F13">
              <w:rPr>
                <w:rFonts w:ascii="Verdana" w:hAnsi="Verdana"/>
                <w:sz w:val="24"/>
                <w:szCs w:val="24"/>
              </w:rPr>
              <w:t>[</w:t>
            </w:r>
            <w:r w:rsidRPr="00C83F13">
              <w:rPr>
                <w:rFonts w:ascii="Verdana" w:hAnsi="Verdana"/>
                <w:i/>
                <w:sz w:val="24"/>
                <w:szCs w:val="24"/>
              </w:rPr>
              <w:t>insert the expected time schedule for this position (e.g. attach high level Gantt chart</w:t>
            </w:r>
            <w:r w:rsidRPr="00C83F13">
              <w:rPr>
                <w:rFonts w:ascii="Verdana" w:hAnsi="Verdana"/>
                <w:sz w:val="24"/>
                <w:szCs w:val="24"/>
              </w:rPr>
              <w:t>]</w:t>
            </w:r>
          </w:p>
        </w:tc>
      </w:tr>
      <w:tr w:rsidR="00BD362C" w:rsidRPr="00C83F13" w14:paraId="0ED341D1" w14:textId="77777777" w:rsidTr="00BD362C">
        <w:trPr>
          <w:cantSplit/>
          <w:jc w:val="center"/>
        </w:trPr>
        <w:tc>
          <w:tcPr>
            <w:tcW w:w="720" w:type="dxa"/>
            <w:tcBorders>
              <w:top w:val="single" w:sz="6" w:space="0" w:color="auto"/>
              <w:left w:val="single" w:sz="6" w:space="0" w:color="auto"/>
              <w:bottom w:val="nil"/>
              <w:right w:val="nil"/>
            </w:tcBorders>
            <w:hideMark/>
          </w:tcPr>
          <w:p w14:paraId="7B1123EC" w14:textId="77777777" w:rsidR="00BD362C" w:rsidRPr="00C83F13" w:rsidRDefault="00BD362C">
            <w:pPr>
              <w:suppressAutoHyphens/>
              <w:rPr>
                <w:rFonts w:ascii="Verdana" w:hAnsi="Verdana"/>
                <w:b/>
                <w:bCs/>
                <w:spacing w:val="-2"/>
                <w:sz w:val="24"/>
                <w:szCs w:val="24"/>
              </w:rPr>
            </w:pPr>
            <w:r w:rsidRPr="00C83F13">
              <w:rPr>
                <w:rFonts w:ascii="Verdana" w:hAnsi="Verdana"/>
                <w:b/>
                <w:bCs/>
                <w:spacing w:val="-2"/>
                <w:sz w:val="24"/>
                <w:szCs w:val="24"/>
              </w:rPr>
              <w:t>4.</w:t>
            </w:r>
          </w:p>
        </w:tc>
        <w:tc>
          <w:tcPr>
            <w:tcW w:w="8370" w:type="dxa"/>
            <w:gridSpan w:val="2"/>
            <w:tcBorders>
              <w:top w:val="single" w:sz="6" w:space="0" w:color="auto"/>
              <w:left w:val="single" w:sz="6" w:space="0" w:color="auto"/>
              <w:bottom w:val="nil"/>
              <w:right w:val="single" w:sz="6" w:space="0" w:color="auto"/>
            </w:tcBorders>
            <w:hideMark/>
          </w:tcPr>
          <w:p w14:paraId="5B9C1B61" w14:textId="77777777" w:rsidR="00BD362C" w:rsidRPr="00C83F13" w:rsidRDefault="00BD362C">
            <w:pPr>
              <w:suppressAutoHyphens/>
              <w:rPr>
                <w:rFonts w:ascii="Verdana" w:hAnsi="Verdana"/>
                <w:b/>
                <w:bCs/>
                <w:spacing w:val="-2"/>
                <w:sz w:val="24"/>
                <w:szCs w:val="24"/>
              </w:rPr>
            </w:pPr>
            <w:r w:rsidRPr="00C83F13">
              <w:rPr>
                <w:rFonts w:ascii="Verdana" w:hAnsi="Verdana"/>
                <w:b/>
                <w:bCs/>
                <w:spacing w:val="-2"/>
                <w:sz w:val="24"/>
                <w:szCs w:val="24"/>
              </w:rPr>
              <w:t xml:space="preserve">Title of position: </w:t>
            </w:r>
            <w:r w:rsidRPr="00C83F13">
              <w:rPr>
                <w:rFonts w:ascii="Verdana" w:hAnsi="Verdana"/>
                <w:bCs/>
                <w:i/>
                <w:spacing w:val="-2"/>
                <w:sz w:val="24"/>
                <w:szCs w:val="24"/>
              </w:rPr>
              <w:t>[______________________]</w:t>
            </w:r>
          </w:p>
        </w:tc>
      </w:tr>
      <w:tr w:rsidR="00BD362C" w:rsidRPr="00C83F13" w14:paraId="0A82A093" w14:textId="77777777" w:rsidTr="00BD362C">
        <w:trPr>
          <w:cantSplit/>
          <w:jc w:val="center"/>
        </w:trPr>
        <w:tc>
          <w:tcPr>
            <w:tcW w:w="720" w:type="dxa"/>
            <w:tcBorders>
              <w:top w:val="nil"/>
              <w:left w:val="single" w:sz="6" w:space="0" w:color="auto"/>
              <w:bottom w:val="nil"/>
              <w:right w:val="nil"/>
            </w:tcBorders>
          </w:tcPr>
          <w:p w14:paraId="59909FC7" w14:textId="77777777" w:rsidR="00BD362C" w:rsidRPr="00C83F13" w:rsidRDefault="00BD362C">
            <w:pPr>
              <w:suppressAutoHyphens/>
              <w:rPr>
                <w:rFonts w:ascii="Verdana" w:hAnsi="Verdana"/>
                <w:b/>
                <w:bCs/>
                <w:spacing w:val="-2"/>
                <w:sz w:val="24"/>
                <w:szCs w:val="24"/>
              </w:rPr>
            </w:pPr>
          </w:p>
        </w:tc>
        <w:tc>
          <w:tcPr>
            <w:tcW w:w="8370" w:type="dxa"/>
            <w:gridSpan w:val="2"/>
            <w:tcBorders>
              <w:top w:val="single" w:sz="6" w:space="0" w:color="auto"/>
              <w:left w:val="single" w:sz="6" w:space="0" w:color="auto"/>
              <w:bottom w:val="nil"/>
              <w:right w:val="single" w:sz="6" w:space="0" w:color="auto"/>
            </w:tcBorders>
            <w:hideMark/>
          </w:tcPr>
          <w:p w14:paraId="1C4E7F9E" w14:textId="77777777" w:rsidR="00BD362C" w:rsidRPr="00C83F13" w:rsidRDefault="00BD362C">
            <w:pPr>
              <w:suppressAutoHyphens/>
              <w:rPr>
                <w:rFonts w:ascii="Verdana" w:hAnsi="Verdana"/>
                <w:b/>
                <w:bCs/>
                <w:spacing w:val="-2"/>
                <w:sz w:val="24"/>
                <w:szCs w:val="24"/>
              </w:rPr>
            </w:pPr>
            <w:r w:rsidRPr="00C83F13">
              <w:rPr>
                <w:rFonts w:ascii="Verdana" w:hAnsi="Verdana"/>
                <w:b/>
                <w:bCs/>
                <w:spacing w:val="-2"/>
                <w:sz w:val="24"/>
                <w:szCs w:val="24"/>
              </w:rPr>
              <w:t xml:space="preserve">Name of candidate:  </w:t>
            </w:r>
          </w:p>
        </w:tc>
      </w:tr>
      <w:tr w:rsidR="00BD362C" w:rsidRPr="00C83F13" w14:paraId="0E934EE7" w14:textId="77777777" w:rsidTr="00BD362C">
        <w:trPr>
          <w:cantSplit/>
          <w:jc w:val="center"/>
        </w:trPr>
        <w:tc>
          <w:tcPr>
            <w:tcW w:w="720" w:type="dxa"/>
            <w:tcBorders>
              <w:top w:val="nil"/>
              <w:left w:val="single" w:sz="6" w:space="0" w:color="auto"/>
              <w:bottom w:val="nil"/>
              <w:right w:val="nil"/>
            </w:tcBorders>
          </w:tcPr>
          <w:p w14:paraId="5056E884" w14:textId="77777777" w:rsidR="00BD362C" w:rsidRPr="00C83F13" w:rsidRDefault="00BD362C">
            <w:pPr>
              <w:suppressAutoHyphens/>
              <w:rPr>
                <w:rFonts w:ascii="Verdana" w:hAnsi="Verdana"/>
                <w:b/>
                <w:bCs/>
                <w:spacing w:val="-2"/>
                <w:sz w:val="24"/>
                <w:szCs w:val="24"/>
              </w:rPr>
            </w:pPr>
          </w:p>
        </w:tc>
        <w:tc>
          <w:tcPr>
            <w:tcW w:w="1900" w:type="dxa"/>
            <w:tcBorders>
              <w:top w:val="single" w:sz="6" w:space="0" w:color="auto"/>
              <w:left w:val="single" w:sz="6" w:space="0" w:color="auto"/>
              <w:bottom w:val="nil"/>
              <w:right w:val="single" w:sz="6" w:space="0" w:color="auto"/>
            </w:tcBorders>
            <w:hideMark/>
          </w:tcPr>
          <w:p w14:paraId="3122E3E0" w14:textId="77777777" w:rsidR="00BD362C" w:rsidRPr="00C83F13" w:rsidRDefault="00BD362C">
            <w:pPr>
              <w:rPr>
                <w:rFonts w:ascii="Verdana" w:hAnsi="Verdana"/>
                <w:b/>
                <w:sz w:val="24"/>
                <w:szCs w:val="24"/>
              </w:rPr>
            </w:pPr>
            <w:r w:rsidRPr="00C83F13">
              <w:rPr>
                <w:rFonts w:ascii="Verdana" w:hAnsi="Verdana"/>
                <w:b/>
                <w:sz w:val="24"/>
                <w:szCs w:val="24"/>
              </w:rPr>
              <w:t>Duration of appointment:</w:t>
            </w:r>
          </w:p>
        </w:tc>
        <w:tc>
          <w:tcPr>
            <w:tcW w:w="6470" w:type="dxa"/>
            <w:tcBorders>
              <w:top w:val="single" w:sz="6" w:space="0" w:color="auto"/>
              <w:left w:val="single" w:sz="6" w:space="0" w:color="auto"/>
              <w:bottom w:val="nil"/>
              <w:right w:val="single" w:sz="6" w:space="0" w:color="auto"/>
            </w:tcBorders>
            <w:hideMark/>
          </w:tcPr>
          <w:p w14:paraId="228CCCA3" w14:textId="77777777" w:rsidR="00BD362C" w:rsidRPr="00C83F13" w:rsidRDefault="00BD362C">
            <w:pPr>
              <w:rPr>
                <w:rFonts w:ascii="Verdana" w:hAnsi="Verdana"/>
                <w:sz w:val="24"/>
                <w:szCs w:val="24"/>
              </w:rPr>
            </w:pPr>
            <w:r w:rsidRPr="00C83F13">
              <w:rPr>
                <w:rFonts w:ascii="Verdana" w:hAnsi="Verdana"/>
                <w:sz w:val="24"/>
                <w:szCs w:val="24"/>
              </w:rPr>
              <w:t>[</w:t>
            </w:r>
            <w:r w:rsidRPr="00C83F13">
              <w:rPr>
                <w:rFonts w:ascii="Verdana" w:hAnsi="Verdana"/>
                <w:i/>
                <w:sz w:val="24"/>
                <w:szCs w:val="24"/>
              </w:rPr>
              <w:t>insert the whole period (start and end dates) for which this position will be engaged</w:t>
            </w:r>
            <w:r w:rsidRPr="00C83F13">
              <w:rPr>
                <w:rFonts w:ascii="Verdana" w:hAnsi="Verdana"/>
                <w:sz w:val="24"/>
                <w:szCs w:val="24"/>
              </w:rPr>
              <w:t>]</w:t>
            </w:r>
          </w:p>
        </w:tc>
      </w:tr>
      <w:tr w:rsidR="00BD362C" w:rsidRPr="00C83F13" w14:paraId="154080DF" w14:textId="77777777" w:rsidTr="00BD362C">
        <w:trPr>
          <w:cantSplit/>
          <w:jc w:val="center"/>
        </w:trPr>
        <w:tc>
          <w:tcPr>
            <w:tcW w:w="720" w:type="dxa"/>
            <w:tcBorders>
              <w:top w:val="nil"/>
              <w:left w:val="single" w:sz="6" w:space="0" w:color="auto"/>
              <w:bottom w:val="nil"/>
              <w:right w:val="nil"/>
            </w:tcBorders>
          </w:tcPr>
          <w:p w14:paraId="4446A48C" w14:textId="77777777" w:rsidR="00BD362C" w:rsidRPr="00C83F13" w:rsidRDefault="00BD362C">
            <w:pPr>
              <w:suppressAutoHyphens/>
              <w:rPr>
                <w:rFonts w:ascii="Verdana" w:hAnsi="Verdana"/>
                <w:b/>
                <w:bCs/>
                <w:spacing w:val="-2"/>
                <w:sz w:val="24"/>
                <w:szCs w:val="24"/>
              </w:rPr>
            </w:pPr>
          </w:p>
        </w:tc>
        <w:tc>
          <w:tcPr>
            <w:tcW w:w="1900" w:type="dxa"/>
            <w:tcBorders>
              <w:top w:val="single" w:sz="6" w:space="0" w:color="auto"/>
              <w:left w:val="single" w:sz="6" w:space="0" w:color="auto"/>
              <w:bottom w:val="nil"/>
              <w:right w:val="single" w:sz="6" w:space="0" w:color="auto"/>
            </w:tcBorders>
            <w:hideMark/>
          </w:tcPr>
          <w:p w14:paraId="65236447" w14:textId="77777777" w:rsidR="00BD362C" w:rsidRPr="00C83F13" w:rsidRDefault="00BD362C">
            <w:pPr>
              <w:rPr>
                <w:rFonts w:ascii="Verdana" w:hAnsi="Verdana"/>
                <w:b/>
                <w:sz w:val="24"/>
                <w:szCs w:val="24"/>
              </w:rPr>
            </w:pPr>
            <w:r w:rsidRPr="00C83F13">
              <w:rPr>
                <w:rFonts w:ascii="Verdana" w:hAnsi="Verdana"/>
                <w:b/>
                <w:sz w:val="24"/>
                <w:szCs w:val="24"/>
              </w:rPr>
              <w:t>Time commitment: for this position:</w:t>
            </w:r>
          </w:p>
        </w:tc>
        <w:tc>
          <w:tcPr>
            <w:tcW w:w="6470" w:type="dxa"/>
            <w:tcBorders>
              <w:top w:val="single" w:sz="6" w:space="0" w:color="auto"/>
              <w:left w:val="single" w:sz="6" w:space="0" w:color="auto"/>
              <w:bottom w:val="nil"/>
              <w:right w:val="single" w:sz="6" w:space="0" w:color="auto"/>
            </w:tcBorders>
            <w:hideMark/>
          </w:tcPr>
          <w:p w14:paraId="19CAD455" w14:textId="77777777" w:rsidR="00BD362C" w:rsidRPr="00C83F13" w:rsidRDefault="00BD362C">
            <w:pPr>
              <w:rPr>
                <w:rFonts w:ascii="Verdana" w:hAnsi="Verdana"/>
                <w:sz w:val="24"/>
                <w:szCs w:val="24"/>
              </w:rPr>
            </w:pPr>
            <w:r w:rsidRPr="00C83F13">
              <w:rPr>
                <w:rFonts w:ascii="Verdana" w:hAnsi="Verdana"/>
                <w:sz w:val="24"/>
                <w:szCs w:val="24"/>
              </w:rPr>
              <w:t>[</w:t>
            </w:r>
            <w:r w:rsidRPr="00C83F13">
              <w:rPr>
                <w:rFonts w:ascii="Verdana" w:hAnsi="Verdana"/>
                <w:i/>
                <w:sz w:val="24"/>
                <w:szCs w:val="24"/>
              </w:rPr>
              <w:t>insert the number of days/week/months/ that has been scheduled for this position</w:t>
            </w:r>
            <w:r w:rsidRPr="00C83F13">
              <w:rPr>
                <w:rFonts w:ascii="Verdana" w:hAnsi="Verdana"/>
                <w:sz w:val="24"/>
                <w:szCs w:val="24"/>
              </w:rPr>
              <w:t>]</w:t>
            </w:r>
          </w:p>
        </w:tc>
      </w:tr>
      <w:tr w:rsidR="00BD362C" w:rsidRPr="00C83F13" w14:paraId="7C90689C" w14:textId="77777777" w:rsidTr="00BD362C">
        <w:trPr>
          <w:cantSplit/>
          <w:jc w:val="center"/>
        </w:trPr>
        <w:tc>
          <w:tcPr>
            <w:tcW w:w="720" w:type="dxa"/>
            <w:tcBorders>
              <w:top w:val="nil"/>
              <w:left w:val="single" w:sz="6" w:space="0" w:color="auto"/>
              <w:bottom w:val="nil"/>
              <w:right w:val="nil"/>
            </w:tcBorders>
          </w:tcPr>
          <w:p w14:paraId="669CA322" w14:textId="77777777" w:rsidR="00BD362C" w:rsidRPr="00C83F13" w:rsidRDefault="00BD362C">
            <w:pPr>
              <w:suppressAutoHyphens/>
              <w:rPr>
                <w:rFonts w:ascii="Verdana" w:hAnsi="Verdana"/>
                <w:b/>
                <w:bCs/>
                <w:spacing w:val="-2"/>
                <w:sz w:val="24"/>
                <w:szCs w:val="24"/>
              </w:rPr>
            </w:pPr>
          </w:p>
        </w:tc>
        <w:tc>
          <w:tcPr>
            <w:tcW w:w="1900" w:type="dxa"/>
            <w:tcBorders>
              <w:top w:val="single" w:sz="6" w:space="0" w:color="auto"/>
              <w:left w:val="single" w:sz="6" w:space="0" w:color="auto"/>
              <w:bottom w:val="nil"/>
              <w:right w:val="single" w:sz="6" w:space="0" w:color="auto"/>
            </w:tcBorders>
            <w:hideMark/>
          </w:tcPr>
          <w:p w14:paraId="222B2B11" w14:textId="77777777" w:rsidR="00BD362C" w:rsidRPr="00C83F13" w:rsidRDefault="00BD362C">
            <w:pPr>
              <w:rPr>
                <w:rFonts w:ascii="Verdana" w:hAnsi="Verdana"/>
                <w:b/>
                <w:sz w:val="24"/>
                <w:szCs w:val="24"/>
              </w:rPr>
            </w:pPr>
            <w:r w:rsidRPr="00C83F13">
              <w:rPr>
                <w:rFonts w:ascii="Verdana" w:hAnsi="Verdana"/>
                <w:b/>
                <w:sz w:val="24"/>
                <w:szCs w:val="24"/>
              </w:rPr>
              <w:t>Expected time schedule for this position:</w:t>
            </w:r>
          </w:p>
        </w:tc>
        <w:tc>
          <w:tcPr>
            <w:tcW w:w="6470" w:type="dxa"/>
            <w:tcBorders>
              <w:top w:val="single" w:sz="6" w:space="0" w:color="auto"/>
              <w:left w:val="single" w:sz="6" w:space="0" w:color="auto"/>
              <w:bottom w:val="nil"/>
              <w:right w:val="single" w:sz="6" w:space="0" w:color="auto"/>
            </w:tcBorders>
            <w:hideMark/>
          </w:tcPr>
          <w:p w14:paraId="6D1FEB3D" w14:textId="77777777" w:rsidR="00BD362C" w:rsidRPr="00C83F13" w:rsidRDefault="00BD362C">
            <w:pPr>
              <w:rPr>
                <w:rFonts w:ascii="Verdana" w:hAnsi="Verdana"/>
                <w:sz w:val="24"/>
                <w:szCs w:val="24"/>
              </w:rPr>
            </w:pPr>
            <w:r w:rsidRPr="00C83F13">
              <w:rPr>
                <w:rFonts w:ascii="Verdana" w:hAnsi="Verdana"/>
                <w:sz w:val="24"/>
                <w:szCs w:val="24"/>
              </w:rPr>
              <w:t>[</w:t>
            </w:r>
            <w:r w:rsidRPr="00C83F13">
              <w:rPr>
                <w:rFonts w:ascii="Verdana" w:hAnsi="Verdana"/>
                <w:i/>
                <w:sz w:val="24"/>
                <w:szCs w:val="24"/>
              </w:rPr>
              <w:t>insert the expected time schedule for this position (e.g. attach high level Gantt chart</w:t>
            </w:r>
            <w:r w:rsidRPr="00C83F13">
              <w:rPr>
                <w:rFonts w:ascii="Verdana" w:hAnsi="Verdana"/>
                <w:sz w:val="24"/>
                <w:szCs w:val="24"/>
              </w:rPr>
              <w:t>]</w:t>
            </w:r>
          </w:p>
        </w:tc>
      </w:tr>
      <w:tr w:rsidR="00BD362C" w:rsidRPr="00C83F13" w14:paraId="106B4FAF" w14:textId="77777777" w:rsidTr="00BD362C">
        <w:trPr>
          <w:cantSplit/>
          <w:jc w:val="center"/>
        </w:trPr>
        <w:tc>
          <w:tcPr>
            <w:tcW w:w="720" w:type="dxa"/>
            <w:tcBorders>
              <w:top w:val="single" w:sz="6" w:space="0" w:color="auto"/>
              <w:left w:val="single" w:sz="6" w:space="0" w:color="auto"/>
              <w:bottom w:val="nil"/>
              <w:right w:val="nil"/>
            </w:tcBorders>
            <w:hideMark/>
          </w:tcPr>
          <w:p w14:paraId="4B0A26C7" w14:textId="77777777" w:rsidR="00BD362C" w:rsidRPr="00C83F13" w:rsidRDefault="00BD362C">
            <w:pPr>
              <w:suppressAutoHyphens/>
              <w:rPr>
                <w:rFonts w:ascii="Verdana" w:hAnsi="Verdana"/>
                <w:b/>
                <w:bCs/>
                <w:spacing w:val="-2"/>
                <w:sz w:val="24"/>
                <w:szCs w:val="24"/>
              </w:rPr>
            </w:pPr>
            <w:r w:rsidRPr="00C83F13">
              <w:rPr>
                <w:rFonts w:ascii="Verdana" w:hAnsi="Verdana"/>
                <w:b/>
                <w:bCs/>
                <w:spacing w:val="-2"/>
                <w:sz w:val="24"/>
                <w:szCs w:val="24"/>
              </w:rPr>
              <w:t>5.</w:t>
            </w:r>
          </w:p>
        </w:tc>
        <w:tc>
          <w:tcPr>
            <w:tcW w:w="8370" w:type="dxa"/>
            <w:gridSpan w:val="2"/>
            <w:tcBorders>
              <w:top w:val="single" w:sz="6" w:space="0" w:color="auto"/>
              <w:left w:val="single" w:sz="6" w:space="0" w:color="auto"/>
              <w:bottom w:val="nil"/>
              <w:right w:val="single" w:sz="6" w:space="0" w:color="auto"/>
            </w:tcBorders>
            <w:hideMark/>
          </w:tcPr>
          <w:p w14:paraId="5F7E6EBE" w14:textId="77777777" w:rsidR="00BD362C" w:rsidRPr="00C83F13" w:rsidRDefault="00BD362C">
            <w:pPr>
              <w:suppressAutoHyphens/>
              <w:rPr>
                <w:rFonts w:ascii="Verdana" w:hAnsi="Verdana"/>
                <w:b/>
                <w:bCs/>
                <w:spacing w:val="-2"/>
                <w:sz w:val="24"/>
                <w:szCs w:val="24"/>
              </w:rPr>
            </w:pPr>
            <w:r w:rsidRPr="00C83F13">
              <w:rPr>
                <w:rFonts w:ascii="Verdana" w:hAnsi="Verdana"/>
                <w:b/>
                <w:bCs/>
                <w:spacing w:val="-2"/>
                <w:sz w:val="24"/>
                <w:szCs w:val="24"/>
              </w:rPr>
              <w:t xml:space="preserve">Title of position: </w:t>
            </w:r>
            <w:r w:rsidRPr="00C83F13">
              <w:rPr>
                <w:rFonts w:ascii="Verdana" w:hAnsi="Verdana"/>
                <w:bCs/>
                <w:i/>
                <w:spacing w:val="-2"/>
                <w:sz w:val="24"/>
                <w:szCs w:val="24"/>
              </w:rPr>
              <w:t>[insert title]</w:t>
            </w:r>
          </w:p>
        </w:tc>
      </w:tr>
      <w:tr w:rsidR="00BD362C" w:rsidRPr="00C83F13" w14:paraId="0F79D25F" w14:textId="77777777" w:rsidTr="00BD362C">
        <w:trPr>
          <w:cantSplit/>
          <w:jc w:val="center"/>
        </w:trPr>
        <w:tc>
          <w:tcPr>
            <w:tcW w:w="720" w:type="dxa"/>
            <w:tcBorders>
              <w:top w:val="nil"/>
              <w:left w:val="single" w:sz="6" w:space="0" w:color="auto"/>
              <w:bottom w:val="nil"/>
              <w:right w:val="nil"/>
            </w:tcBorders>
          </w:tcPr>
          <w:p w14:paraId="7FDCAC2F" w14:textId="77777777" w:rsidR="00BD362C" w:rsidRPr="00C83F13" w:rsidRDefault="00BD362C">
            <w:pPr>
              <w:suppressAutoHyphens/>
              <w:rPr>
                <w:rFonts w:ascii="Verdana" w:hAnsi="Verdana"/>
                <w:b/>
                <w:bCs/>
                <w:spacing w:val="-2"/>
                <w:sz w:val="24"/>
                <w:szCs w:val="24"/>
              </w:rPr>
            </w:pPr>
          </w:p>
        </w:tc>
        <w:tc>
          <w:tcPr>
            <w:tcW w:w="8370" w:type="dxa"/>
            <w:gridSpan w:val="2"/>
            <w:tcBorders>
              <w:top w:val="single" w:sz="6" w:space="0" w:color="auto"/>
              <w:left w:val="single" w:sz="6" w:space="0" w:color="auto"/>
              <w:bottom w:val="nil"/>
              <w:right w:val="single" w:sz="6" w:space="0" w:color="auto"/>
            </w:tcBorders>
            <w:hideMark/>
          </w:tcPr>
          <w:p w14:paraId="4FC68F71" w14:textId="77777777" w:rsidR="00BD362C" w:rsidRPr="00C83F13" w:rsidRDefault="00BD362C">
            <w:pPr>
              <w:suppressAutoHyphens/>
              <w:rPr>
                <w:rFonts w:ascii="Verdana" w:hAnsi="Verdana"/>
                <w:b/>
                <w:bCs/>
                <w:spacing w:val="-2"/>
                <w:sz w:val="24"/>
                <w:szCs w:val="24"/>
              </w:rPr>
            </w:pPr>
            <w:r w:rsidRPr="00C83F13">
              <w:rPr>
                <w:rFonts w:ascii="Verdana" w:hAnsi="Verdana"/>
                <w:b/>
                <w:bCs/>
                <w:spacing w:val="-2"/>
                <w:sz w:val="24"/>
                <w:szCs w:val="24"/>
              </w:rPr>
              <w:t>Name of candidate</w:t>
            </w:r>
          </w:p>
        </w:tc>
      </w:tr>
      <w:tr w:rsidR="00BD362C" w:rsidRPr="00C83F13" w14:paraId="504BD289" w14:textId="77777777" w:rsidTr="00BD362C">
        <w:trPr>
          <w:cantSplit/>
          <w:jc w:val="center"/>
        </w:trPr>
        <w:tc>
          <w:tcPr>
            <w:tcW w:w="720" w:type="dxa"/>
            <w:tcBorders>
              <w:top w:val="nil"/>
              <w:left w:val="single" w:sz="6" w:space="0" w:color="auto"/>
              <w:bottom w:val="nil"/>
              <w:right w:val="nil"/>
            </w:tcBorders>
          </w:tcPr>
          <w:p w14:paraId="4F8844B4" w14:textId="77777777" w:rsidR="00BD362C" w:rsidRPr="00C83F13" w:rsidRDefault="00BD362C">
            <w:pPr>
              <w:suppressAutoHyphens/>
              <w:rPr>
                <w:rFonts w:ascii="Verdana" w:hAnsi="Verdana"/>
                <w:b/>
                <w:bCs/>
                <w:spacing w:val="-2"/>
                <w:sz w:val="24"/>
                <w:szCs w:val="24"/>
              </w:rPr>
            </w:pPr>
          </w:p>
        </w:tc>
        <w:tc>
          <w:tcPr>
            <w:tcW w:w="1900" w:type="dxa"/>
            <w:tcBorders>
              <w:top w:val="single" w:sz="6" w:space="0" w:color="auto"/>
              <w:left w:val="single" w:sz="6" w:space="0" w:color="auto"/>
              <w:bottom w:val="nil"/>
              <w:right w:val="single" w:sz="6" w:space="0" w:color="auto"/>
            </w:tcBorders>
            <w:hideMark/>
          </w:tcPr>
          <w:p w14:paraId="39C07E17" w14:textId="77777777" w:rsidR="00BD362C" w:rsidRPr="00C83F13" w:rsidRDefault="00BD362C">
            <w:pPr>
              <w:rPr>
                <w:rFonts w:ascii="Verdana" w:hAnsi="Verdana"/>
                <w:b/>
                <w:sz w:val="24"/>
                <w:szCs w:val="24"/>
              </w:rPr>
            </w:pPr>
            <w:r w:rsidRPr="00C83F13">
              <w:rPr>
                <w:rFonts w:ascii="Verdana" w:hAnsi="Verdana"/>
                <w:b/>
                <w:sz w:val="24"/>
                <w:szCs w:val="24"/>
              </w:rPr>
              <w:t>Duration of appointment:</w:t>
            </w:r>
          </w:p>
        </w:tc>
        <w:tc>
          <w:tcPr>
            <w:tcW w:w="6470" w:type="dxa"/>
            <w:tcBorders>
              <w:top w:val="single" w:sz="6" w:space="0" w:color="auto"/>
              <w:left w:val="single" w:sz="6" w:space="0" w:color="auto"/>
              <w:bottom w:val="nil"/>
              <w:right w:val="single" w:sz="6" w:space="0" w:color="auto"/>
            </w:tcBorders>
            <w:hideMark/>
          </w:tcPr>
          <w:p w14:paraId="28B203E3" w14:textId="77777777" w:rsidR="00BD362C" w:rsidRPr="00C83F13" w:rsidRDefault="00BD362C">
            <w:pPr>
              <w:rPr>
                <w:rFonts w:ascii="Verdana" w:hAnsi="Verdana"/>
                <w:sz w:val="24"/>
                <w:szCs w:val="24"/>
              </w:rPr>
            </w:pPr>
            <w:r w:rsidRPr="00C83F13">
              <w:rPr>
                <w:rFonts w:ascii="Verdana" w:hAnsi="Verdana"/>
                <w:sz w:val="24"/>
                <w:szCs w:val="24"/>
              </w:rPr>
              <w:t>[</w:t>
            </w:r>
            <w:r w:rsidRPr="00C83F13">
              <w:rPr>
                <w:rFonts w:ascii="Verdana" w:hAnsi="Verdana"/>
                <w:i/>
                <w:sz w:val="24"/>
                <w:szCs w:val="24"/>
              </w:rPr>
              <w:t>insert the whole period (start and end dates) for which this position will be engaged</w:t>
            </w:r>
            <w:r w:rsidRPr="00C83F13">
              <w:rPr>
                <w:rFonts w:ascii="Verdana" w:hAnsi="Verdana"/>
                <w:sz w:val="24"/>
                <w:szCs w:val="24"/>
              </w:rPr>
              <w:t>]</w:t>
            </w:r>
          </w:p>
        </w:tc>
      </w:tr>
      <w:tr w:rsidR="00BD362C" w:rsidRPr="00C83F13" w14:paraId="5B439A2A" w14:textId="77777777" w:rsidTr="00BD362C">
        <w:trPr>
          <w:cantSplit/>
          <w:jc w:val="center"/>
        </w:trPr>
        <w:tc>
          <w:tcPr>
            <w:tcW w:w="720" w:type="dxa"/>
            <w:tcBorders>
              <w:top w:val="nil"/>
              <w:left w:val="single" w:sz="6" w:space="0" w:color="auto"/>
              <w:bottom w:val="nil"/>
              <w:right w:val="nil"/>
            </w:tcBorders>
          </w:tcPr>
          <w:p w14:paraId="07D8BF05" w14:textId="77777777" w:rsidR="00BD362C" w:rsidRPr="00C83F13" w:rsidRDefault="00BD362C">
            <w:pPr>
              <w:suppressAutoHyphens/>
              <w:rPr>
                <w:rFonts w:ascii="Verdana" w:hAnsi="Verdana"/>
                <w:b/>
                <w:bCs/>
                <w:spacing w:val="-2"/>
                <w:sz w:val="24"/>
                <w:szCs w:val="24"/>
              </w:rPr>
            </w:pPr>
          </w:p>
        </w:tc>
        <w:tc>
          <w:tcPr>
            <w:tcW w:w="1900" w:type="dxa"/>
            <w:tcBorders>
              <w:top w:val="single" w:sz="6" w:space="0" w:color="auto"/>
              <w:left w:val="single" w:sz="6" w:space="0" w:color="auto"/>
              <w:bottom w:val="nil"/>
              <w:right w:val="single" w:sz="6" w:space="0" w:color="auto"/>
            </w:tcBorders>
            <w:hideMark/>
          </w:tcPr>
          <w:p w14:paraId="2124CFDA" w14:textId="77777777" w:rsidR="00BD362C" w:rsidRPr="00C83F13" w:rsidRDefault="00BD362C">
            <w:pPr>
              <w:rPr>
                <w:rFonts w:ascii="Verdana" w:hAnsi="Verdana"/>
                <w:b/>
                <w:sz w:val="24"/>
                <w:szCs w:val="24"/>
              </w:rPr>
            </w:pPr>
            <w:r w:rsidRPr="00C83F13">
              <w:rPr>
                <w:rFonts w:ascii="Verdana" w:hAnsi="Verdana"/>
                <w:b/>
                <w:sz w:val="24"/>
                <w:szCs w:val="24"/>
              </w:rPr>
              <w:t>Time commitment: for this position:</w:t>
            </w:r>
          </w:p>
        </w:tc>
        <w:tc>
          <w:tcPr>
            <w:tcW w:w="6470" w:type="dxa"/>
            <w:tcBorders>
              <w:top w:val="single" w:sz="6" w:space="0" w:color="auto"/>
              <w:left w:val="single" w:sz="6" w:space="0" w:color="auto"/>
              <w:bottom w:val="nil"/>
              <w:right w:val="single" w:sz="6" w:space="0" w:color="auto"/>
            </w:tcBorders>
            <w:hideMark/>
          </w:tcPr>
          <w:p w14:paraId="1C46980B" w14:textId="77777777" w:rsidR="00BD362C" w:rsidRPr="00C83F13" w:rsidRDefault="00BD362C">
            <w:pPr>
              <w:rPr>
                <w:rFonts w:ascii="Verdana" w:hAnsi="Verdana"/>
                <w:sz w:val="24"/>
                <w:szCs w:val="24"/>
              </w:rPr>
            </w:pPr>
            <w:r w:rsidRPr="00C83F13">
              <w:rPr>
                <w:rFonts w:ascii="Verdana" w:hAnsi="Verdana"/>
                <w:sz w:val="24"/>
                <w:szCs w:val="24"/>
              </w:rPr>
              <w:t>[</w:t>
            </w:r>
            <w:r w:rsidRPr="00C83F13">
              <w:rPr>
                <w:rFonts w:ascii="Verdana" w:hAnsi="Verdana"/>
                <w:i/>
                <w:sz w:val="24"/>
                <w:szCs w:val="24"/>
              </w:rPr>
              <w:t>insert the number of days/week/months/ that has been scheduled for this position</w:t>
            </w:r>
            <w:r w:rsidRPr="00C83F13">
              <w:rPr>
                <w:rFonts w:ascii="Verdana" w:hAnsi="Verdana"/>
                <w:sz w:val="24"/>
                <w:szCs w:val="24"/>
              </w:rPr>
              <w:t>]</w:t>
            </w:r>
          </w:p>
        </w:tc>
      </w:tr>
      <w:tr w:rsidR="00BD362C" w:rsidRPr="00C83F13" w14:paraId="1687584A" w14:textId="77777777" w:rsidTr="00BD362C">
        <w:trPr>
          <w:cantSplit/>
          <w:jc w:val="center"/>
        </w:trPr>
        <w:tc>
          <w:tcPr>
            <w:tcW w:w="720" w:type="dxa"/>
            <w:tcBorders>
              <w:top w:val="nil"/>
              <w:left w:val="single" w:sz="6" w:space="0" w:color="auto"/>
              <w:bottom w:val="single" w:sz="6" w:space="0" w:color="auto"/>
              <w:right w:val="nil"/>
            </w:tcBorders>
          </w:tcPr>
          <w:p w14:paraId="4B7E11A0" w14:textId="77777777" w:rsidR="00BD362C" w:rsidRPr="00C83F13" w:rsidRDefault="00BD362C">
            <w:pPr>
              <w:suppressAutoHyphens/>
              <w:rPr>
                <w:rFonts w:ascii="Verdana" w:hAnsi="Verdana"/>
                <w:b/>
                <w:bCs/>
                <w:spacing w:val="-2"/>
                <w:sz w:val="24"/>
                <w:szCs w:val="24"/>
              </w:rPr>
            </w:pPr>
          </w:p>
        </w:tc>
        <w:tc>
          <w:tcPr>
            <w:tcW w:w="1900" w:type="dxa"/>
            <w:tcBorders>
              <w:top w:val="single" w:sz="6" w:space="0" w:color="auto"/>
              <w:left w:val="single" w:sz="6" w:space="0" w:color="auto"/>
              <w:bottom w:val="single" w:sz="6" w:space="0" w:color="auto"/>
              <w:right w:val="single" w:sz="6" w:space="0" w:color="auto"/>
            </w:tcBorders>
            <w:hideMark/>
          </w:tcPr>
          <w:p w14:paraId="3E771532" w14:textId="77777777" w:rsidR="00BD362C" w:rsidRPr="00C83F13" w:rsidRDefault="00BD362C">
            <w:pPr>
              <w:rPr>
                <w:rFonts w:ascii="Verdana" w:hAnsi="Verdana"/>
                <w:b/>
                <w:sz w:val="24"/>
                <w:szCs w:val="24"/>
              </w:rPr>
            </w:pPr>
            <w:r w:rsidRPr="00C83F13">
              <w:rPr>
                <w:rFonts w:ascii="Verdana" w:hAnsi="Verdana"/>
                <w:b/>
                <w:sz w:val="24"/>
                <w:szCs w:val="24"/>
              </w:rPr>
              <w:t>Expected time schedule for this position:</w:t>
            </w:r>
          </w:p>
        </w:tc>
        <w:tc>
          <w:tcPr>
            <w:tcW w:w="6470" w:type="dxa"/>
            <w:tcBorders>
              <w:top w:val="single" w:sz="6" w:space="0" w:color="auto"/>
              <w:left w:val="single" w:sz="6" w:space="0" w:color="auto"/>
              <w:bottom w:val="single" w:sz="6" w:space="0" w:color="auto"/>
              <w:right w:val="single" w:sz="6" w:space="0" w:color="auto"/>
            </w:tcBorders>
            <w:hideMark/>
          </w:tcPr>
          <w:p w14:paraId="7974F27B" w14:textId="77777777" w:rsidR="00BD362C" w:rsidRPr="00C83F13" w:rsidRDefault="00BD362C">
            <w:pPr>
              <w:rPr>
                <w:rFonts w:ascii="Verdana" w:hAnsi="Verdana"/>
                <w:sz w:val="24"/>
                <w:szCs w:val="24"/>
              </w:rPr>
            </w:pPr>
            <w:r w:rsidRPr="00C83F13">
              <w:rPr>
                <w:rFonts w:ascii="Verdana" w:hAnsi="Verdana"/>
                <w:sz w:val="24"/>
                <w:szCs w:val="24"/>
              </w:rPr>
              <w:t>[</w:t>
            </w:r>
            <w:r w:rsidRPr="00C83F13">
              <w:rPr>
                <w:rFonts w:ascii="Verdana" w:hAnsi="Verdana"/>
                <w:i/>
                <w:sz w:val="24"/>
                <w:szCs w:val="24"/>
              </w:rPr>
              <w:t>insert the expected time schedule for this position (e.g. attach high level Gantt chart</w:t>
            </w:r>
            <w:r w:rsidRPr="00C83F13">
              <w:rPr>
                <w:rFonts w:ascii="Verdana" w:hAnsi="Verdana"/>
                <w:sz w:val="24"/>
                <w:szCs w:val="24"/>
              </w:rPr>
              <w:t>]</w:t>
            </w:r>
          </w:p>
        </w:tc>
      </w:tr>
    </w:tbl>
    <w:p w14:paraId="6152CF3F" w14:textId="77777777" w:rsidR="00C20A63" w:rsidRPr="00C83F13" w:rsidRDefault="00C20A63">
      <w:pPr>
        <w:rPr>
          <w:rFonts w:ascii="Verdana" w:hAnsi="Verdana"/>
          <w:sz w:val="24"/>
          <w:szCs w:val="24"/>
        </w:rPr>
        <w:sectPr w:rsidR="00C20A63" w:rsidRPr="00C83F13" w:rsidSect="00A87FDF">
          <w:pgSz w:w="11910" w:h="16840"/>
          <w:pgMar w:top="851" w:right="0" w:bottom="640" w:left="0" w:header="0" w:footer="441" w:gutter="0"/>
          <w:cols w:space="720"/>
        </w:sectPr>
      </w:pPr>
    </w:p>
    <w:p w14:paraId="40E57EDA" w14:textId="77777777" w:rsidR="00C20A63" w:rsidRPr="00C83F13" w:rsidRDefault="002D5618" w:rsidP="00B70529">
      <w:pPr>
        <w:pStyle w:val="Heading2"/>
        <w:numPr>
          <w:ilvl w:val="0"/>
          <w:numId w:val="129"/>
        </w:numPr>
        <w:spacing w:before="245"/>
        <w:ind w:left="1418" w:right="853" w:hanging="567"/>
        <w:rPr>
          <w:rFonts w:ascii="Verdana" w:hAnsi="Verdana"/>
          <w:b w:val="0"/>
          <w:color w:val="231F20"/>
        </w:rPr>
      </w:pPr>
      <w:bookmarkStart w:id="351" w:name="_Toc227168022"/>
      <w:r w:rsidRPr="00C83F13">
        <w:rPr>
          <w:rFonts w:ascii="Verdana" w:hAnsi="Verdana"/>
          <w:color w:val="231F20"/>
        </w:rPr>
        <w:lastRenderedPageBreak/>
        <w:t>FORM PER-2:</w:t>
      </w:r>
      <w:r w:rsidR="00424503" w:rsidRPr="00C83F13">
        <w:rPr>
          <w:rFonts w:ascii="Verdana" w:hAnsi="Verdana"/>
          <w:color w:val="231F20"/>
        </w:rPr>
        <w:t xml:space="preserve"> - (MANDATORY)</w:t>
      </w:r>
      <w:bookmarkEnd w:id="351"/>
    </w:p>
    <w:p w14:paraId="3F40384D" w14:textId="77777777" w:rsidR="00C20A63" w:rsidRPr="00C83F13" w:rsidRDefault="002D5618">
      <w:pPr>
        <w:pStyle w:val="BodyText"/>
        <w:spacing w:before="234"/>
        <w:ind w:left="1448"/>
        <w:rPr>
          <w:rFonts w:ascii="Verdana" w:hAnsi="Verdana"/>
          <w:b/>
          <w:sz w:val="24"/>
          <w:szCs w:val="24"/>
        </w:rPr>
      </w:pPr>
      <w:r w:rsidRPr="00C83F13">
        <w:rPr>
          <w:rFonts w:ascii="Verdana" w:hAnsi="Verdana"/>
          <w:b/>
          <w:color w:val="231F20"/>
          <w:sz w:val="24"/>
          <w:szCs w:val="24"/>
        </w:rPr>
        <w:t>Resume and Declaration - Contractor's Representative and Key Personnel.</w:t>
      </w:r>
    </w:p>
    <w:p w14:paraId="1DBCCA46" w14:textId="77777777" w:rsidR="00C20A63" w:rsidRPr="00C83F13" w:rsidRDefault="00C20A63" w:rsidP="00956325">
      <w:pPr>
        <w:pStyle w:val="BodyText"/>
        <w:ind w:left="851" w:right="853"/>
        <w:rPr>
          <w:rFonts w:ascii="Verdana" w:hAnsi="Verdana"/>
          <w:sz w:val="24"/>
          <w:szCs w:val="24"/>
        </w:rPr>
      </w:pPr>
    </w:p>
    <w:tbl>
      <w:tblPr>
        <w:tblW w:w="0" w:type="auto"/>
        <w:jc w:val="center"/>
        <w:tblLayout w:type="fixed"/>
        <w:tblCellMar>
          <w:left w:w="72" w:type="dxa"/>
          <w:right w:w="72" w:type="dxa"/>
        </w:tblCellMar>
        <w:tblLook w:val="04A0" w:firstRow="1" w:lastRow="0" w:firstColumn="1" w:lastColumn="0" w:noHBand="0" w:noVBand="1"/>
      </w:tblPr>
      <w:tblGrid>
        <w:gridCol w:w="9090"/>
      </w:tblGrid>
      <w:tr w:rsidR="00D018B0" w:rsidRPr="00C83F13" w14:paraId="668FDDF2" w14:textId="77777777" w:rsidTr="00D018B0">
        <w:trPr>
          <w:cantSplit/>
          <w:jc w:val="center"/>
        </w:trPr>
        <w:tc>
          <w:tcPr>
            <w:tcW w:w="9090" w:type="dxa"/>
            <w:tcBorders>
              <w:top w:val="single" w:sz="6" w:space="0" w:color="auto"/>
              <w:left w:val="single" w:sz="6" w:space="0" w:color="auto"/>
              <w:bottom w:val="single" w:sz="6" w:space="0" w:color="auto"/>
              <w:right w:val="single" w:sz="6" w:space="0" w:color="auto"/>
            </w:tcBorders>
          </w:tcPr>
          <w:p w14:paraId="6EA8B346" w14:textId="77777777" w:rsidR="00D018B0" w:rsidRPr="00C83F13" w:rsidRDefault="00D018B0">
            <w:pPr>
              <w:suppressAutoHyphens/>
              <w:rPr>
                <w:rFonts w:ascii="Verdana" w:hAnsi="Verdana"/>
                <w:bCs/>
                <w:iCs/>
                <w:color w:val="000000"/>
                <w:spacing w:val="-2"/>
                <w:sz w:val="24"/>
                <w:szCs w:val="24"/>
              </w:rPr>
            </w:pPr>
            <w:r w:rsidRPr="00C83F13">
              <w:rPr>
                <w:rFonts w:ascii="Verdana" w:hAnsi="Verdana"/>
                <w:bCs/>
                <w:iCs/>
                <w:color w:val="000000"/>
                <w:spacing w:val="-2"/>
                <w:sz w:val="24"/>
                <w:szCs w:val="24"/>
              </w:rPr>
              <w:t>Name of Tenderer</w:t>
            </w:r>
          </w:p>
          <w:p w14:paraId="58F26815" w14:textId="77777777" w:rsidR="00D018B0" w:rsidRPr="00C83F13" w:rsidRDefault="00D018B0">
            <w:pPr>
              <w:suppressAutoHyphens/>
              <w:rPr>
                <w:rFonts w:ascii="Verdana" w:hAnsi="Verdana"/>
                <w:bCs/>
                <w:iCs/>
                <w:color w:val="000000"/>
                <w:spacing w:val="-2"/>
                <w:sz w:val="24"/>
                <w:szCs w:val="24"/>
              </w:rPr>
            </w:pPr>
          </w:p>
        </w:tc>
      </w:tr>
    </w:tbl>
    <w:p w14:paraId="38427178" w14:textId="77777777" w:rsidR="00D018B0" w:rsidRPr="00C83F13" w:rsidRDefault="00D018B0" w:rsidP="00D018B0">
      <w:pPr>
        <w:suppressAutoHyphens/>
        <w:rPr>
          <w:rFonts w:ascii="Verdana" w:hAnsi="Verdana"/>
          <w:bCs/>
          <w:iCs/>
          <w:color w:val="000000"/>
          <w:spacing w:val="-2"/>
          <w:sz w:val="24"/>
          <w:szCs w:val="24"/>
        </w:rPr>
      </w:pPr>
    </w:p>
    <w:tbl>
      <w:tblPr>
        <w:tblW w:w="0" w:type="dxa"/>
        <w:jc w:val="center"/>
        <w:tblLayout w:type="fixed"/>
        <w:tblCellMar>
          <w:left w:w="72" w:type="dxa"/>
          <w:right w:w="72" w:type="dxa"/>
        </w:tblCellMar>
        <w:tblLook w:val="04A0" w:firstRow="1" w:lastRow="0" w:firstColumn="1" w:lastColumn="0" w:noHBand="0" w:noVBand="1"/>
      </w:tblPr>
      <w:tblGrid>
        <w:gridCol w:w="1440"/>
        <w:gridCol w:w="3960"/>
        <w:gridCol w:w="3690"/>
      </w:tblGrid>
      <w:tr w:rsidR="00D018B0" w:rsidRPr="00C83F13" w14:paraId="6473D25D" w14:textId="77777777" w:rsidTr="00D018B0">
        <w:trPr>
          <w:cantSplit/>
          <w:jc w:val="center"/>
        </w:trPr>
        <w:tc>
          <w:tcPr>
            <w:tcW w:w="9090" w:type="dxa"/>
            <w:gridSpan w:val="3"/>
            <w:tcBorders>
              <w:top w:val="single" w:sz="6" w:space="0" w:color="auto"/>
              <w:left w:val="single" w:sz="6" w:space="0" w:color="auto"/>
              <w:bottom w:val="nil"/>
              <w:right w:val="single" w:sz="6" w:space="0" w:color="auto"/>
            </w:tcBorders>
          </w:tcPr>
          <w:p w14:paraId="6807D94A" w14:textId="77777777" w:rsidR="00D018B0" w:rsidRPr="00C83F13" w:rsidRDefault="00D018B0">
            <w:pPr>
              <w:suppressAutoHyphens/>
              <w:rPr>
                <w:rFonts w:ascii="Verdana" w:hAnsi="Verdana"/>
                <w:bCs/>
                <w:iCs/>
                <w:color w:val="000000"/>
                <w:spacing w:val="-2"/>
                <w:sz w:val="24"/>
                <w:szCs w:val="24"/>
              </w:rPr>
            </w:pPr>
            <w:proofErr w:type="gramStart"/>
            <w:r w:rsidRPr="00C83F13">
              <w:rPr>
                <w:rFonts w:ascii="Verdana" w:hAnsi="Verdana"/>
                <w:bCs/>
                <w:iCs/>
                <w:color w:val="000000"/>
                <w:spacing w:val="-2"/>
                <w:sz w:val="24"/>
                <w:szCs w:val="24"/>
              </w:rPr>
              <w:t>Position [#</w:t>
            </w:r>
            <w:proofErr w:type="gramEnd"/>
            <w:r w:rsidRPr="00C83F13">
              <w:rPr>
                <w:rFonts w:ascii="Verdana" w:hAnsi="Verdana"/>
                <w:bCs/>
                <w:i/>
                <w:iCs/>
                <w:color w:val="000000"/>
                <w:spacing w:val="-2"/>
                <w:sz w:val="24"/>
                <w:szCs w:val="24"/>
              </w:rPr>
              <w:t>1</w:t>
            </w:r>
            <w:r w:rsidRPr="00C83F13">
              <w:rPr>
                <w:rFonts w:ascii="Verdana" w:hAnsi="Verdana"/>
                <w:bCs/>
                <w:iCs/>
                <w:color w:val="000000"/>
                <w:spacing w:val="-2"/>
                <w:sz w:val="24"/>
                <w:szCs w:val="24"/>
              </w:rPr>
              <w:t>]: [</w:t>
            </w:r>
            <w:r w:rsidRPr="00C83F13">
              <w:rPr>
                <w:rFonts w:ascii="Verdana" w:hAnsi="Verdana"/>
                <w:bCs/>
                <w:i/>
                <w:iCs/>
                <w:color w:val="000000"/>
                <w:spacing w:val="-2"/>
                <w:sz w:val="24"/>
                <w:szCs w:val="24"/>
              </w:rPr>
              <w:t>title of position from Form PER-1</w:t>
            </w:r>
            <w:r w:rsidRPr="00C83F13">
              <w:rPr>
                <w:rFonts w:ascii="Verdana" w:hAnsi="Verdana"/>
                <w:bCs/>
                <w:iCs/>
                <w:color w:val="000000"/>
                <w:spacing w:val="-2"/>
                <w:sz w:val="24"/>
                <w:szCs w:val="24"/>
              </w:rPr>
              <w:t>]</w:t>
            </w:r>
          </w:p>
          <w:p w14:paraId="1027DDC7" w14:textId="77777777" w:rsidR="00D018B0" w:rsidRPr="00C83F13" w:rsidRDefault="00D018B0">
            <w:pPr>
              <w:tabs>
                <w:tab w:val="left" w:pos="1638"/>
                <w:tab w:val="left" w:pos="1998"/>
              </w:tabs>
              <w:suppressAutoHyphens/>
              <w:rPr>
                <w:rFonts w:ascii="Verdana" w:hAnsi="Verdana"/>
                <w:bCs/>
                <w:iCs/>
                <w:color w:val="000000"/>
                <w:spacing w:val="-2"/>
                <w:sz w:val="24"/>
                <w:szCs w:val="24"/>
              </w:rPr>
            </w:pPr>
          </w:p>
        </w:tc>
      </w:tr>
      <w:tr w:rsidR="00D018B0" w:rsidRPr="00C83F13" w14:paraId="0A7D98E5" w14:textId="77777777" w:rsidTr="00D018B0">
        <w:trPr>
          <w:cantSplit/>
          <w:jc w:val="center"/>
        </w:trPr>
        <w:tc>
          <w:tcPr>
            <w:tcW w:w="1440" w:type="dxa"/>
            <w:tcBorders>
              <w:top w:val="single" w:sz="6" w:space="0" w:color="auto"/>
              <w:left w:val="single" w:sz="6" w:space="0" w:color="auto"/>
              <w:bottom w:val="nil"/>
              <w:right w:val="nil"/>
            </w:tcBorders>
            <w:hideMark/>
          </w:tcPr>
          <w:p w14:paraId="4A5A2708" w14:textId="77777777" w:rsidR="00D018B0" w:rsidRPr="00C83F13" w:rsidRDefault="00D018B0">
            <w:pPr>
              <w:suppressAutoHyphens/>
              <w:rPr>
                <w:rFonts w:ascii="Verdana" w:hAnsi="Verdana"/>
                <w:bCs/>
                <w:iCs/>
                <w:color w:val="000000"/>
                <w:spacing w:val="-2"/>
                <w:sz w:val="24"/>
                <w:szCs w:val="24"/>
              </w:rPr>
            </w:pPr>
            <w:r w:rsidRPr="00C83F13">
              <w:rPr>
                <w:rFonts w:ascii="Verdana" w:hAnsi="Verdana"/>
                <w:bCs/>
                <w:iCs/>
                <w:color w:val="000000"/>
                <w:spacing w:val="-2"/>
                <w:sz w:val="24"/>
                <w:szCs w:val="24"/>
              </w:rPr>
              <w:t>Personnel information</w:t>
            </w:r>
          </w:p>
        </w:tc>
        <w:tc>
          <w:tcPr>
            <w:tcW w:w="3960" w:type="dxa"/>
            <w:tcBorders>
              <w:top w:val="single" w:sz="6" w:space="0" w:color="auto"/>
              <w:left w:val="single" w:sz="6" w:space="0" w:color="auto"/>
              <w:bottom w:val="nil"/>
              <w:right w:val="nil"/>
            </w:tcBorders>
          </w:tcPr>
          <w:p w14:paraId="7F98314C" w14:textId="77777777" w:rsidR="00D018B0" w:rsidRPr="00C83F13" w:rsidRDefault="00D018B0">
            <w:pPr>
              <w:suppressAutoHyphens/>
              <w:rPr>
                <w:rFonts w:ascii="Verdana" w:hAnsi="Verdana"/>
                <w:bCs/>
                <w:iCs/>
                <w:color w:val="000000"/>
                <w:spacing w:val="-2"/>
                <w:sz w:val="24"/>
                <w:szCs w:val="24"/>
              </w:rPr>
            </w:pPr>
            <w:r w:rsidRPr="00C83F13">
              <w:rPr>
                <w:rFonts w:ascii="Verdana" w:hAnsi="Verdana"/>
                <w:bCs/>
                <w:iCs/>
                <w:color w:val="000000"/>
                <w:spacing w:val="-2"/>
                <w:sz w:val="24"/>
                <w:szCs w:val="24"/>
              </w:rPr>
              <w:t xml:space="preserve">Name: </w:t>
            </w:r>
          </w:p>
          <w:p w14:paraId="0CA8372F" w14:textId="77777777" w:rsidR="00D018B0" w:rsidRPr="00C83F13" w:rsidRDefault="00D018B0">
            <w:pPr>
              <w:suppressAutoHyphens/>
              <w:rPr>
                <w:rFonts w:ascii="Verdana" w:hAnsi="Verdana"/>
                <w:bCs/>
                <w:iCs/>
                <w:color w:val="000000"/>
                <w:spacing w:val="-2"/>
                <w:sz w:val="24"/>
                <w:szCs w:val="24"/>
              </w:rPr>
            </w:pPr>
          </w:p>
        </w:tc>
        <w:tc>
          <w:tcPr>
            <w:tcW w:w="3690" w:type="dxa"/>
            <w:tcBorders>
              <w:top w:val="single" w:sz="6" w:space="0" w:color="auto"/>
              <w:left w:val="single" w:sz="6" w:space="0" w:color="auto"/>
              <w:bottom w:val="nil"/>
              <w:right w:val="single" w:sz="6" w:space="0" w:color="auto"/>
            </w:tcBorders>
            <w:hideMark/>
          </w:tcPr>
          <w:p w14:paraId="2C59C23E" w14:textId="77777777" w:rsidR="00D018B0" w:rsidRPr="00C83F13" w:rsidRDefault="00D018B0">
            <w:pPr>
              <w:suppressAutoHyphens/>
              <w:rPr>
                <w:rFonts w:ascii="Verdana" w:hAnsi="Verdana"/>
                <w:bCs/>
                <w:iCs/>
                <w:color w:val="000000"/>
                <w:spacing w:val="-2"/>
                <w:sz w:val="24"/>
                <w:szCs w:val="24"/>
              </w:rPr>
            </w:pPr>
            <w:r w:rsidRPr="00C83F13">
              <w:rPr>
                <w:rFonts w:ascii="Verdana" w:hAnsi="Verdana"/>
                <w:bCs/>
                <w:iCs/>
                <w:color w:val="000000"/>
                <w:spacing w:val="-2"/>
                <w:sz w:val="24"/>
                <w:szCs w:val="24"/>
              </w:rPr>
              <w:t>Date of birth:</w:t>
            </w:r>
          </w:p>
        </w:tc>
      </w:tr>
      <w:tr w:rsidR="00D018B0" w:rsidRPr="00C83F13" w14:paraId="6F00C8EE" w14:textId="77777777" w:rsidTr="00D018B0">
        <w:trPr>
          <w:cantSplit/>
          <w:jc w:val="center"/>
        </w:trPr>
        <w:tc>
          <w:tcPr>
            <w:tcW w:w="1440" w:type="dxa"/>
            <w:tcBorders>
              <w:top w:val="single" w:sz="6" w:space="0" w:color="auto"/>
              <w:left w:val="single" w:sz="6" w:space="0" w:color="auto"/>
              <w:bottom w:val="nil"/>
              <w:right w:val="nil"/>
            </w:tcBorders>
          </w:tcPr>
          <w:p w14:paraId="0F5F50E7" w14:textId="77777777" w:rsidR="00D018B0" w:rsidRPr="00C83F13" w:rsidRDefault="00D018B0">
            <w:pPr>
              <w:suppressAutoHyphens/>
              <w:rPr>
                <w:rFonts w:ascii="Verdana" w:hAnsi="Verdana"/>
                <w:bCs/>
                <w:iCs/>
                <w:color w:val="000000"/>
                <w:spacing w:val="-2"/>
                <w:sz w:val="24"/>
                <w:szCs w:val="24"/>
              </w:rPr>
            </w:pPr>
          </w:p>
        </w:tc>
        <w:tc>
          <w:tcPr>
            <w:tcW w:w="3960" w:type="dxa"/>
            <w:tcBorders>
              <w:top w:val="single" w:sz="6" w:space="0" w:color="auto"/>
              <w:left w:val="single" w:sz="6" w:space="0" w:color="auto"/>
              <w:bottom w:val="nil"/>
              <w:right w:val="nil"/>
            </w:tcBorders>
          </w:tcPr>
          <w:p w14:paraId="56AF5AE0" w14:textId="77777777" w:rsidR="00D018B0" w:rsidRPr="00C83F13" w:rsidRDefault="00D018B0">
            <w:pPr>
              <w:suppressAutoHyphens/>
              <w:rPr>
                <w:rFonts w:ascii="Verdana" w:hAnsi="Verdana"/>
                <w:bCs/>
                <w:iCs/>
                <w:color w:val="000000"/>
                <w:spacing w:val="-2"/>
                <w:sz w:val="24"/>
                <w:szCs w:val="24"/>
              </w:rPr>
            </w:pPr>
            <w:r w:rsidRPr="00C83F13">
              <w:rPr>
                <w:rFonts w:ascii="Verdana" w:hAnsi="Verdana"/>
                <w:bCs/>
                <w:iCs/>
                <w:color w:val="000000"/>
                <w:spacing w:val="-2"/>
                <w:sz w:val="24"/>
                <w:szCs w:val="24"/>
              </w:rPr>
              <w:t>Address:</w:t>
            </w:r>
          </w:p>
          <w:p w14:paraId="203E1C9E" w14:textId="77777777" w:rsidR="00D018B0" w:rsidRPr="00C83F13" w:rsidRDefault="00D018B0">
            <w:pPr>
              <w:suppressAutoHyphens/>
              <w:rPr>
                <w:rFonts w:ascii="Verdana" w:hAnsi="Verdana"/>
                <w:bCs/>
                <w:iCs/>
                <w:color w:val="000000"/>
                <w:spacing w:val="-2"/>
                <w:sz w:val="24"/>
                <w:szCs w:val="24"/>
              </w:rPr>
            </w:pPr>
          </w:p>
        </w:tc>
        <w:tc>
          <w:tcPr>
            <w:tcW w:w="3690" w:type="dxa"/>
            <w:tcBorders>
              <w:top w:val="single" w:sz="6" w:space="0" w:color="auto"/>
              <w:left w:val="single" w:sz="6" w:space="0" w:color="auto"/>
              <w:bottom w:val="nil"/>
              <w:right w:val="single" w:sz="6" w:space="0" w:color="auto"/>
            </w:tcBorders>
            <w:hideMark/>
          </w:tcPr>
          <w:p w14:paraId="09DC99B1" w14:textId="77777777" w:rsidR="00D018B0" w:rsidRPr="00C83F13" w:rsidRDefault="00D018B0">
            <w:pPr>
              <w:suppressAutoHyphens/>
              <w:rPr>
                <w:rFonts w:ascii="Verdana" w:hAnsi="Verdana"/>
                <w:bCs/>
                <w:iCs/>
                <w:color w:val="000000"/>
                <w:spacing w:val="-2"/>
                <w:sz w:val="24"/>
                <w:szCs w:val="24"/>
              </w:rPr>
            </w:pPr>
            <w:r w:rsidRPr="00C83F13">
              <w:rPr>
                <w:rFonts w:ascii="Verdana" w:hAnsi="Verdana"/>
                <w:bCs/>
                <w:iCs/>
                <w:color w:val="000000"/>
                <w:spacing w:val="-2"/>
                <w:sz w:val="24"/>
                <w:szCs w:val="24"/>
              </w:rPr>
              <w:t>E-mail:</w:t>
            </w:r>
          </w:p>
        </w:tc>
      </w:tr>
      <w:tr w:rsidR="00D018B0" w:rsidRPr="00C83F13" w14:paraId="728D9161" w14:textId="77777777" w:rsidTr="00D018B0">
        <w:trPr>
          <w:cantSplit/>
          <w:jc w:val="center"/>
        </w:trPr>
        <w:tc>
          <w:tcPr>
            <w:tcW w:w="1440" w:type="dxa"/>
            <w:tcBorders>
              <w:top w:val="single" w:sz="6" w:space="0" w:color="auto"/>
              <w:left w:val="single" w:sz="6" w:space="0" w:color="auto"/>
              <w:bottom w:val="nil"/>
              <w:right w:val="nil"/>
            </w:tcBorders>
          </w:tcPr>
          <w:p w14:paraId="0C29440E" w14:textId="77777777" w:rsidR="00D018B0" w:rsidRPr="00C83F13" w:rsidRDefault="00D018B0">
            <w:pPr>
              <w:suppressAutoHyphens/>
              <w:rPr>
                <w:rFonts w:ascii="Verdana" w:hAnsi="Verdana"/>
                <w:bCs/>
                <w:iCs/>
                <w:color w:val="000000"/>
                <w:spacing w:val="-2"/>
                <w:sz w:val="24"/>
                <w:szCs w:val="24"/>
              </w:rPr>
            </w:pPr>
          </w:p>
        </w:tc>
        <w:tc>
          <w:tcPr>
            <w:tcW w:w="3960" w:type="dxa"/>
            <w:tcBorders>
              <w:top w:val="single" w:sz="6" w:space="0" w:color="auto"/>
              <w:left w:val="single" w:sz="6" w:space="0" w:color="auto"/>
              <w:bottom w:val="nil"/>
              <w:right w:val="nil"/>
            </w:tcBorders>
          </w:tcPr>
          <w:p w14:paraId="26248EA6" w14:textId="77777777" w:rsidR="00D018B0" w:rsidRPr="00C83F13" w:rsidRDefault="00D018B0">
            <w:pPr>
              <w:suppressAutoHyphens/>
              <w:rPr>
                <w:rFonts w:ascii="Verdana" w:hAnsi="Verdana"/>
                <w:bCs/>
                <w:iCs/>
                <w:color w:val="000000"/>
                <w:spacing w:val="-2"/>
                <w:sz w:val="24"/>
                <w:szCs w:val="24"/>
              </w:rPr>
            </w:pPr>
          </w:p>
        </w:tc>
        <w:tc>
          <w:tcPr>
            <w:tcW w:w="3690" w:type="dxa"/>
            <w:tcBorders>
              <w:top w:val="single" w:sz="6" w:space="0" w:color="auto"/>
              <w:left w:val="single" w:sz="6" w:space="0" w:color="auto"/>
              <w:bottom w:val="nil"/>
              <w:right w:val="single" w:sz="6" w:space="0" w:color="auto"/>
            </w:tcBorders>
          </w:tcPr>
          <w:p w14:paraId="63814DAB" w14:textId="77777777" w:rsidR="00D018B0" w:rsidRPr="00C83F13" w:rsidRDefault="00D018B0">
            <w:pPr>
              <w:suppressAutoHyphens/>
              <w:rPr>
                <w:rFonts w:ascii="Verdana" w:hAnsi="Verdana"/>
                <w:bCs/>
                <w:iCs/>
                <w:color w:val="000000"/>
                <w:spacing w:val="-2"/>
                <w:sz w:val="24"/>
                <w:szCs w:val="24"/>
              </w:rPr>
            </w:pPr>
          </w:p>
        </w:tc>
      </w:tr>
      <w:tr w:rsidR="00D018B0" w:rsidRPr="00C83F13" w14:paraId="7BE5B358" w14:textId="77777777" w:rsidTr="00D018B0">
        <w:trPr>
          <w:cantSplit/>
          <w:jc w:val="center"/>
        </w:trPr>
        <w:tc>
          <w:tcPr>
            <w:tcW w:w="1440" w:type="dxa"/>
            <w:tcBorders>
              <w:top w:val="nil"/>
              <w:left w:val="single" w:sz="6" w:space="0" w:color="auto"/>
              <w:bottom w:val="nil"/>
              <w:right w:val="nil"/>
            </w:tcBorders>
          </w:tcPr>
          <w:p w14:paraId="3C0F2489" w14:textId="77777777" w:rsidR="00D018B0" w:rsidRPr="00C83F13" w:rsidRDefault="00D018B0">
            <w:pPr>
              <w:suppressAutoHyphens/>
              <w:rPr>
                <w:rFonts w:ascii="Verdana" w:hAnsi="Verdana"/>
                <w:bCs/>
                <w:iCs/>
                <w:color w:val="000000"/>
                <w:spacing w:val="-2"/>
                <w:sz w:val="24"/>
                <w:szCs w:val="24"/>
              </w:rPr>
            </w:pPr>
          </w:p>
        </w:tc>
        <w:tc>
          <w:tcPr>
            <w:tcW w:w="7650" w:type="dxa"/>
            <w:gridSpan w:val="2"/>
            <w:tcBorders>
              <w:top w:val="single" w:sz="6" w:space="0" w:color="auto"/>
              <w:left w:val="single" w:sz="6" w:space="0" w:color="auto"/>
              <w:bottom w:val="nil"/>
              <w:right w:val="single" w:sz="6" w:space="0" w:color="auto"/>
            </w:tcBorders>
          </w:tcPr>
          <w:p w14:paraId="2BF95DA2" w14:textId="77777777" w:rsidR="00D018B0" w:rsidRPr="00C83F13" w:rsidRDefault="00D018B0">
            <w:pPr>
              <w:suppressAutoHyphens/>
              <w:rPr>
                <w:rFonts w:ascii="Verdana" w:hAnsi="Verdana"/>
                <w:bCs/>
                <w:iCs/>
                <w:color w:val="000000"/>
                <w:spacing w:val="-2"/>
                <w:sz w:val="24"/>
                <w:szCs w:val="24"/>
              </w:rPr>
            </w:pPr>
            <w:r w:rsidRPr="00C83F13">
              <w:rPr>
                <w:rFonts w:ascii="Verdana" w:hAnsi="Verdana"/>
                <w:bCs/>
                <w:iCs/>
                <w:color w:val="000000"/>
                <w:spacing w:val="-2"/>
                <w:sz w:val="24"/>
                <w:szCs w:val="24"/>
              </w:rPr>
              <w:t>Professional qualifications:</w:t>
            </w:r>
          </w:p>
          <w:p w14:paraId="1889DCBB" w14:textId="77777777" w:rsidR="00D018B0" w:rsidRPr="00C83F13" w:rsidRDefault="00D018B0">
            <w:pPr>
              <w:suppressAutoHyphens/>
              <w:rPr>
                <w:rFonts w:ascii="Verdana" w:hAnsi="Verdana"/>
                <w:bCs/>
                <w:iCs/>
                <w:color w:val="000000"/>
                <w:spacing w:val="-2"/>
                <w:sz w:val="24"/>
                <w:szCs w:val="24"/>
              </w:rPr>
            </w:pPr>
          </w:p>
        </w:tc>
      </w:tr>
      <w:tr w:rsidR="00D018B0" w:rsidRPr="00C83F13" w14:paraId="36DA130E" w14:textId="77777777" w:rsidTr="00D018B0">
        <w:trPr>
          <w:cantSplit/>
          <w:jc w:val="center"/>
        </w:trPr>
        <w:tc>
          <w:tcPr>
            <w:tcW w:w="1440" w:type="dxa"/>
            <w:tcBorders>
              <w:top w:val="nil"/>
              <w:left w:val="single" w:sz="6" w:space="0" w:color="auto"/>
              <w:bottom w:val="nil"/>
              <w:right w:val="nil"/>
            </w:tcBorders>
          </w:tcPr>
          <w:p w14:paraId="361E26C3" w14:textId="77777777" w:rsidR="00D018B0" w:rsidRPr="00C83F13" w:rsidRDefault="00D018B0">
            <w:pPr>
              <w:suppressAutoHyphens/>
              <w:rPr>
                <w:rFonts w:ascii="Verdana" w:hAnsi="Verdana"/>
                <w:bCs/>
                <w:iCs/>
                <w:color w:val="000000"/>
                <w:spacing w:val="-2"/>
                <w:sz w:val="24"/>
                <w:szCs w:val="24"/>
              </w:rPr>
            </w:pPr>
          </w:p>
        </w:tc>
        <w:tc>
          <w:tcPr>
            <w:tcW w:w="7650" w:type="dxa"/>
            <w:gridSpan w:val="2"/>
            <w:tcBorders>
              <w:top w:val="single" w:sz="6" w:space="0" w:color="auto"/>
              <w:left w:val="single" w:sz="6" w:space="0" w:color="auto"/>
              <w:bottom w:val="nil"/>
              <w:right w:val="single" w:sz="6" w:space="0" w:color="auto"/>
            </w:tcBorders>
          </w:tcPr>
          <w:p w14:paraId="3DC1E0FB" w14:textId="77777777" w:rsidR="00D018B0" w:rsidRPr="00C83F13" w:rsidRDefault="00D018B0">
            <w:pPr>
              <w:suppressAutoHyphens/>
              <w:rPr>
                <w:rFonts w:ascii="Verdana" w:hAnsi="Verdana"/>
                <w:bCs/>
                <w:iCs/>
                <w:color w:val="000000"/>
                <w:spacing w:val="-2"/>
                <w:sz w:val="24"/>
                <w:szCs w:val="24"/>
              </w:rPr>
            </w:pPr>
            <w:r w:rsidRPr="00C83F13">
              <w:rPr>
                <w:rFonts w:ascii="Verdana" w:hAnsi="Verdana"/>
                <w:bCs/>
                <w:iCs/>
                <w:color w:val="000000"/>
                <w:spacing w:val="-2"/>
                <w:sz w:val="24"/>
                <w:szCs w:val="24"/>
              </w:rPr>
              <w:t>Academic qualifications:</w:t>
            </w:r>
          </w:p>
          <w:p w14:paraId="51E0C45D" w14:textId="77777777" w:rsidR="00D018B0" w:rsidRPr="00C83F13" w:rsidRDefault="00D018B0">
            <w:pPr>
              <w:suppressAutoHyphens/>
              <w:rPr>
                <w:rFonts w:ascii="Verdana" w:hAnsi="Verdana"/>
                <w:bCs/>
                <w:iCs/>
                <w:color w:val="000000"/>
                <w:spacing w:val="-2"/>
                <w:sz w:val="24"/>
                <w:szCs w:val="24"/>
              </w:rPr>
            </w:pPr>
          </w:p>
        </w:tc>
      </w:tr>
      <w:tr w:rsidR="00D018B0" w:rsidRPr="00C83F13" w14:paraId="090859DC" w14:textId="77777777" w:rsidTr="00D018B0">
        <w:trPr>
          <w:cantSplit/>
          <w:jc w:val="center"/>
        </w:trPr>
        <w:tc>
          <w:tcPr>
            <w:tcW w:w="1440" w:type="dxa"/>
            <w:tcBorders>
              <w:top w:val="nil"/>
              <w:left w:val="single" w:sz="6" w:space="0" w:color="auto"/>
              <w:bottom w:val="nil"/>
              <w:right w:val="nil"/>
            </w:tcBorders>
          </w:tcPr>
          <w:p w14:paraId="6719CFCF" w14:textId="77777777" w:rsidR="00D018B0" w:rsidRPr="00C83F13" w:rsidRDefault="00D018B0">
            <w:pPr>
              <w:suppressAutoHyphens/>
              <w:rPr>
                <w:rFonts w:ascii="Verdana" w:hAnsi="Verdana"/>
                <w:bCs/>
                <w:iCs/>
                <w:color w:val="000000"/>
                <w:spacing w:val="-2"/>
                <w:sz w:val="24"/>
                <w:szCs w:val="24"/>
              </w:rPr>
            </w:pPr>
          </w:p>
        </w:tc>
        <w:tc>
          <w:tcPr>
            <w:tcW w:w="7650" w:type="dxa"/>
            <w:gridSpan w:val="2"/>
            <w:tcBorders>
              <w:top w:val="single" w:sz="6" w:space="0" w:color="auto"/>
              <w:left w:val="single" w:sz="6" w:space="0" w:color="auto"/>
              <w:bottom w:val="nil"/>
              <w:right w:val="single" w:sz="6" w:space="0" w:color="auto"/>
            </w:tcBorders>
          </w:tcPr>
          <w:p w14:paraId="64461C3A" w14:textId="77777777" w:rsidR="00D018B0" w:rsidRPr="00C83F13" w:rsidRDefault="00D018B0">
            <w:pPr>
              <w:suppressAutoHyphens/>
              <w:rPr>
                <w:rFonts w:ascii="Verdana" w:hAnsi="Verdana"/>
                <w:bCs/>
                <w:iCs/>
                <w:color w:val="000000"/>
                <w:spacing w:val="-2"/>
                <w:sz w:val="24"/>
                <w:szCs w:val="24"/>
              </w:rPr>
            </w:pPr>
            <w:r w:rsidRPr="00C83F13">
              <w:rPr>
                <w:rFonts w:ascii="Verdana" w:hAnsi="Verdana"/>
                <w:bCs/>
                <w:iCs/>
                <w:color w:val="000000"/>
                <w:spacing w:val="-2"/>
                <w:sz w:val="24"/>
                <w:szCs w:val="24"/>
              </w:rPr>
              <w:t>Language proficiency:</w:t>
            </w:r>
            <w:r w:rsidRPr="00C83F13">
              <w:rPr>
                <w:rFonts w:ascii="Verdana" w:hAnsi="Verdana"/>
                <w:bCs/>
                <w:i/>
                <w:iCs/>
                <w:color w:val="000000"/>
                <w:spacing w:val="-2"/>
                <w:sz w:val="24"/>
                <w:szCs w:val="24"/>
              </w:rPr>
              <w:t xml:space="preserve"> [language and levels of speaking, reading and writing skills] </w:t>
            </w:r>
          </w:p>
          <w:p w14:paraId="70B5C9B7" w14:textId="77777777" w:rsidR="00D018B0" w:rsidRPr="00C83F13" w:rsidRDefault="00D018B0">
            <w:pPr>
              <w:suppressAutoHyphens/>
              <w:rPr>
                <w:rFonts w:ascii="Verdana" w:hAnsi="Verdana"/>
                <w:bCs/>
                <w:iCs/>
                <w:color w:val="000000"/>
                <w:spacing w:val="-2"/>
                <w:sz w:val="24"/>
                <w:szCs w:val="24"/>
              </w:rPr>
            </w:pPr>
          </w:p>
        </w:tc>
      </w:tr>
      <w:tr w:rsidR="00D018B0" w:rsidRPr="00C83F13" w14:paraId="58DFF56E" w14:textId="77777777" w:rsidTr="00D018B0">
        <w:trPr>
          <w:cantSplit/>
          <w:jc w:val="center"/>
        </w:trPr>
        <w:tc>
          <w:tcPr>
            <w:tcW w:w="1440" w:type="dxa"/>
            <w:tcBorders>
              <w:top w:val="single" w:sz="6" w:space="0" w:color="auto"/>
              <w:left w:val="single" w:sz="6" w:space="0" w:color="auto"/>
              <w:bottom w:val="nil"/>
              <w:right w:val="nil"/>
            </w:tcBorders>
            <w:hideMark/>
          </w:tcPr>
          <w:p w14:paraId="206C0173" w14:textId="77777777" w:rsidR="00D018B0" w:rsidRPr="00C83F13" w:rsidRDefault="00D018B0">
            <w:pPr>
              <w:suppressAutoHyphens/>
              <w:rPr>
                <w:rFonts w:ascii="Verdana" w:hAnsi="Verdana"/>
                <w:bCs/>
                <w:iCs/>
                <w:color w:val="000000"/>
                <w:spacing w:val="-2"/>
                <w:sz w:val="24"/>
                <w:szCs w:val="24"/>
              </w:rPr>
            </w:pPr>
            <w:r w:rsidRPr="00C83F13">
              <w:rPr>
                <w:rFonts w:ascii="Verdana" w:hAnsi="Verdana"/>
                <w:bCs/>
                <w:iCs/>
                <w:color w:val="000000"/>
                <w:spacing w:val="-2"/>
                <w:sz w:val="24"/>
                <w:szCs w:val="24"/>
              </w:rPr>
              <w:t>Details</w:t>
            </w:r>
          </w:p>
        </w:tc>
        <w:tc>
          <w:tcPr>
            <w:tcW w:w="7650" w:type="dxa"/>
            <w:gridSpan w:val="2"/>
            <w:tcBorders>
              <w:top w:val="single" w:sz="6" w:space="0" w:color="auto"/>
              <w:left w:val="single" w:sz="6" w:space="0" w:color="auto"/>
              <w:bottom w:val="nil"/>
              <w:right w:val="single" w:sz="6" w:space="0" w:color="auto"/>
            </w:tcBorders>
          </w:tcPr>
          <w:p w14:paraId="6A8058EA" w14:textId="77777777" w:rsidR="00D018B0" w:rsidRPr="00C83F13" w:rsidRDefault="00D018B0">
            <w:pPr>
              <w:suppressAutoHyphens/>
              <w:rPr>
                <w:rFonts w:ascii="Verdana" w:hAnsi="Verdana"/>
                <w:bCs/>
                <w:iCs/>
                <w:color w:val="000000"/>
                <w:spacing w:val="-2"/>
                <w:sz w:val="24"/>
                <w:szCs w:val="24"/>
              </w:rPr>
            </w:pPr>
          </w:p>
        </w:tc>
      </w:tr>
      <w:tr w:rsidR="00D018B0" w:rsidRPr="00C83F13" w14:paraId="4ED2745E" w14:textId="77777777" w:rsidTr="00D018B0">
        <w:trPr>
          <w:cantSplit/>
          <w:jc w:val="center"/>
        </w:trPr>
        <w:tc>
          <w:tcPr>
            <w:tcW w:w="1440" w:type="dxa"/>
            <w:tcBorders>
              <w:top w:val="nil"/>
              <w:left w:val="single" w:sz="6" w:space="0" w:color="auto"/>
              <w:bottom w:val="nil"/>
              <w:right w:val="nil"/>
            </w:tcBorders>
          </w:tcPr>
          <w:p w14:paraId="22D7506F" w14:textId="77777777" w:rsidR="00D018B0" w:rsidRPr="00C83F13" w:rsidRDefault="00D018B0">
            <w:pPr>
              <w:suppressAutoHyphens/>
              <w:rPr>
                <w:rFonts w:ascii="Verdana" w:hAnsi="Verdana"/>
                <w:bCs/>
                <w:iCs/>
                <w:color w:val="000000"/>
                <w:spacing w:val="-2"/>
                <w:sz w:val="24"/>
                <w:szCs w:val="24"/>
              </w:rPr>
            </w:pPr>
          </w:p>
        </w:tc>
        <w:tc>
          <w:tcPr>
            <w:tcW w:w="7650" w:type="dxa"/>
            <w:gridSpan w:val="2"/>
            <w:tcBorders>
              <w:top w:val="single" w:sz="6" w:space="0" w:color="auto"/>
              <w:left w:val="single" w:sz="6" w:space="0" w:color="auto"/>
              <w:bottom w:val="nil"/>
              <w:right w:val="single" w:sz="6" w:space="0" w:color="auto"/>
            </w:tcBorders>
          </w:tcPr>
          <w:p w14:paraId="39357323" w14:textId="77777777" w:rsidR="00D018B0" w:rsidRPr="00C83F13" w:rsidRDefault="00D018B0">
            <w:pPr>
              <w:suppressAutoHyphens/>
              <w:rPr>
                <w:rFonts w:ascii="Verdana" w:hAnsi="Verdana"/>
                <w:bCs/>
                <w:iCs/>
                <w:color w:val="000000"/>
                <w:spacing w:val="-2"/>
                <w:sz w:val="24"/>
                <w:szCs w:val="24"/>
              </w:rPr>
            </w:pPr>
            <w:r w:rsidRPr="00C83F13">
              <w:rPr>
                <w:rFonts w:ascii="Verdana" w:hAnsi="Verdana"/>
                <w:bCs/>
                <w:iCs/>
                <w:color w:val="000000"/>
                <w:spacing w:val="-2"/>
                <w:sz w:val="24"/>
                <w:szCs w:val="24"/>
              </w:rPr>
              <w:t>Address of Procuring Entity:</w:t>
            </w:r>
          </w:p>
          <w:p w14:paraId="528EE420" w14:textId="77777777" w:rsidR="00D018B0" w:rsidRPr="00C83F13" w:rsidRDefault="00D018B0">
            <w:pPr>
              <w:suppressAutoHyphens/>
              <w:rPr>
                <w:rFonts w:ascii="Verdana" w:hAnsi="Verdana"/>
                <w:bCs/>
                <w:iCs/>
                <w:color w:val="000000"/>
                <w:spacing w:val="-2"/>
                <w:sz w:val="24"/>
                <w:szCs w:val="24"/>
              </w:rPr>
            </w:pPr>
          </w:p>
        </w:tc>
      </w:tr>
      <w:tr w:rsidR="00D018B0" w:rsidRPr="00C83F13" w14:paraId="6068706C" w14:textId="77777777" w:rsidTr="00D018B0">
        <w:trPr>
          <w:cantSplit/>
          <w:jc w:val="center"/>
        </w:trPr>
        <w:tc>
          <w:tcPr>
            <w:tcW w:w="1440" w:type="dxa"/>
            <w:tcBorders>
              <w:top w:val="nil"/>
              <w:left w:val="single" w:sz="6" w:space="0" w:color="auto"/>
              <w:bottom w:val="nil"/>
              <w:right w:val="nil"/>
            </w:tcBorders>
          </w:tcPr>
          <w:p w14:paraId="7AC724B1" w14:textId="77777777" w:rsidR="00D018B0" w:rsidRPr="00C83F13" w:rsidRDefault="00D018B0">
            <w:pPr>
              <w:suppressAutoHyphens/>
              <w:rPr>
                <w:rFonts w:ascii="Verdana" w:hAnsi="Verdana"/>
                <w:bCs/>
                <w:iCs/>
                <w:color w:val="000000"/>
                <w:spacing w:val="-2"/>
                <w:sz w:val="24"/>
                <w:szCs w:val="24"/>
              </w:rPr>
            </w:pPr>
          </w:p>
        </w:tc>
        <w:tc>
          <w:tcPr>
            <w:tcW w:w="3960" w:type="dxa"/>
            <w:tcBorders>
              <w:top w:val="single" w:sz="6" w:space="0" w:color="auto"/>
              <w:left w:val="single" w:sz="6" w:space="0" w:color="auto"/>
              <w:bottom w:val="nil"/>
              <w:right w:val="nil"/>
            </w:tcBorders>
          </w:tcPr>
          <w:p w14:paraId="44D7A5BE" w14:textId="77777777" w:rsidR="00D018B0" w:rsidRPr="00C83F13" w:rsidRDefault="00D018B0">
            <w:pPr>
              <w:suppressAutoHyphens/>
              <w:rPr>
                <w:rFonts w:ascii="Verdana" w:hAnsi="Verdana"/>
                <w:bCs/>
                <w:iCs/>
                <w:color w:val="000000"/>
                <w:spacing w:val="-2"/>
                <w:sz w:val="24"/>
                <w:szCs w:val="24"/>
              </w:rPr>
            </w:pPr>
            <w:r w:rsidRPr="00C83F13">
              <w:rPr>
                <w:rFonts w:ascii="Verdana" w:hAnsi="Verdana"/>
                <w:bCs/>
                <w:iCs/>
                <w:color w:val="000000"/>
                <w:spacing w:val="-2"/>
                <w:sz w:val="24"/>
                <w:szCs w:val="24"/>
              </w:rPr>
              <w:t>Telephone:</w:t>
            </w:r>
          </w:p>
          <w:p w14:paraId="1FFE4537" w14:textId="77777777" w:rsidR="00D018B0" w:rsidRPr="00C83F13" w:rsidRDefault="00D018B0">
            <w:pPr>
              <w:suppressAutoHyphens/>
              <w:rPr>
                <w:rFonts w:ascii="Verdana" w:hAnsi="Verdana"/>
                <w:bCs/>
                <w:iCs/>
                <w:color w:val="000000"/>
                <w:spacing w:val="-2"/>
                <w:sz w:val="24"/>
                <w:szCs w:val="24"/>
              </w:rPr>
            </w:pPr>
          </w:p>
        </w:tc>
        <w:tc>
          <w:tcPr>
            <w:tcW w:w="3690" w:type="dxa"/>
            <w:tcBorders>
              <w:top w:val="single" w:sz="6" w:space="0" w:color="auto"/>
              <w:left w:val="single" w:sz="6" w:space="0" w:color="auto"/>
              <w:bottom w:val="nil"/>
              <w:right w:val="single" w:sz="6" w:space="0" w:color="auto"/>
            </w:tcBorders>
            <w:hideMark/>
          </w:tcPr>
          <w:p w14:paraId="78B204A0" w14:textId="77777777" w:rsidR="00D018B0" w:rsidRPr="00C83F13" w:rsidRDefault="00D018B0">
            <w:pPr>
              <w:suppressAutoHyphens/>
              <w:rPr>
                <w:rFonts w:ascii="Verdana" w:hAnsi="Verdana"/>
                <w:bCs/>
                <w:iCs/>
                <w:color w:val="000000"/>
                <w:spacing w:val="-2"/>
                <w:sz w:val="24"/>
                <w:szCs w:val="24"/>
              </w:rPr>
            </w:pPr>
            <w:r w:rsidRPr="00C83F13">
              <w:rPr>
                <w:rFonts w:ascii="Verdana" w:hAnsi="Verdana"/>
                <w:bCs/>
                <w:iCs/>
                <w:color w:val="000000"/>
                <w:spacing w:val="-2"/>
                <w:sz w:val="24"/>
                <w:szCs w:val="24"/>
              </w:rPr>
              <w:t>Contact (manager / personnel officer):</w:t>
            </w:r>
          </w:p>
        </w:tc>
      </w:tr>
      <w:tr w:rsidR="00D018B0" w:rsidRPr="00C83F13" w14:paraId="11F7F186" w14:textId="77777777" w:rsidTr="00D018B0">
        <w:trPr>
          <w:cantSplit/>
          <w:jc w:val="center"/>
        </w:trPr>
        <w:tc>
          <w:tcPr>
            <w:tcW w:w="1440" w:type="dxa"/>
            <w:tcBorders>
              <w:top w:val="nil"/>
              <w:left w:val="single" w:sz="6" w:space="0" w:color="auto"/>
              <w:bottom w:val="nil"/>
              <w:right w:val="nil"/>
            </w:tcBorders>
          </w:tcPr>
          <w:p w14:paraId="21ADDAA5" w14:textId="77777777" w:rsidR="00D018B0" w:rsidRPr="00C83F13" w:rsidRDefault="00D018B0">
            <w:pPr>
              <w:suppressAutoHyphens/>
              <w:rPr>
                <w:rFonts w:ascii="Verdana" w:hAnsi="Verdana"/>
                <w:bCs/>
                <w:iCs/>
                <w:color w:val="000000"/>
                <w:spacing w:val="-2"/>
                <w:sz w:val="24"/>
                <w:szCs w:val="24"/>
              </w:rPr>
            </w:pPr>
          </w:p>
        </w:tc>
        <w:tc>
          <w:tcPr>
            <w:tcW w:w="3960" w:type="dxa"/>
            <w:tcBorders>
              <w:top w:val="single" w:sz="6" w:space="0" w:color="auto"/>
              <w:left w:val="single" w:sz="6" w:space="0" w:color="auto"/>
              <w:bottom w:val="nil"/>
              <w:right w:val="nil"/>
            </w:tcBorders>
          </w:tcPr>
          <w:p w14:paraId="25A9A5A3" w14:textId="77777777" w:rsidR="00D018B0" w:rsidRPr="00C83F13" w:rsidRDefault="00D018B0">
            <w:pPr>
              <w:suppressAutoHyphens/>
              <w:rPr>
                <w:rFonts w:ascii="Verdana" w:hAnsi="Verdana"/>
                <w:bCs/>
                <w:iCs/>
                <w:color w:val="000000"/>
                <w:spacing w:val="-2"/>
                <w:sz w:val="24"/>
                <w:szCs w:val="24"/>
              </w:rPr>
            </w:pPr>
            <w:r w:rsidRPr="00C83F13">
              <w:rPr>
                <w:rFonts w:ascii="Verdana" w:hAnsi="Verdana"/>
                <w:bCs/>
                <w:iCs/>
                <w:color w:val="000000"/>
                <w:spacing w:val="-2"/>
                <w:sz w:val="24"/>
                <w:szCs w:val="24"/>
              </w:rPr>
              <w:t>Fax:</w:t>
            </w:r>
          </w:p>
          <w:p w14:paraId="784432CE" w14:textId="77777777" w:rsidR="00D018B0" w:rsidRPr="00C83F13" w:rsidRDefault="00D018B0">
            <w:pPr>
              <w:suppressAutoHyphens/>
              <w:rPr>
                <w:rFonts w:ascii="Verdana" w:hAnsi="Verdana"/>
                <w:bCs/>
                <w:iCs/>
                <w:color w:val="000000"/>
                <w:spacing w:val="-2"/>
                <w:sz w:val="24"/>
                <w:szCs w:val="24"/>
              </w:rPr>
            </w:pPr>
          </w:p>
        </w:tc>
        <w:tc>
          <w:tcPr>
            <w:tcW w:w="3690" w:type="dxa"/>
            <w:tcBorders>
              <w:top w:val="single" w:sz="6" w:space="0" w:color="auto"/>
              <w:left w:val="single" w:sz="6" w:space="0" w:color="auto"/>
              <w:bottom w:val="nil"/>
              <w:right w:val="single" w:sz="6" w:space="0" w:color="auto"/>
            </w:tcBorders>
          </w:tcPr>
          <w:p w14:paraId="6B5E0BCF" w14:textId="77777777" w:rsidR="00D018B0" w:rsidRPr="00C83F13" w:rsidRDefault="00D018B0">
            <w:pPr>
              <w:suppressAutoHyphens/>
              <w:rPr>
                <w:rFonts w:ascii="Verdana" w:hAnsi="Verdana"/>
                <w:bCs/>
                <w:iCs/>
                <w:color w:val="000000"/>
                <w:spacing w:val="-2"/>
                <w:sz w:val="24"/>
                <w:szCs w:val="24"/>
              </w:rPr>
            </w:pPr>
          </w:p>
        </w:tc>
      </w:tr>
      <w:tr w:rsidR="00D018B0" w:rsidRPr="00C83F13" w14:paraId="66B97B16" w14:textId="77777777" w:rsidTr="00D018B0">
        <w:trPr>
          <w:cantSplit/>
          <w:jc w:val="center"/>
        </w:trPr>
        <w:tc>
          <w:tcPr>
            <w:tcW w:w="1440" w:type="dxa"/>
            <w:tcBorders>
              <w:top w:val="nil"/>
              <w:left w:val="single" w:sz="6" w:space="0" w:color="auto"/>
              <w:bottom w:val="single" w:sz="6" w:space="0" w:color="auto"/>
              <w:right w:val="nil"/>
            </w:tcBorders>
          </w:tcPr>
          <w:p w14:paraId="6FF955C1" w14:textId="77777777" w:rsidR="00D018B0" w:rsidRPr="00C83F13" w:rsidRDefault="00D018B0">
            <w:pPr>
              <w:suppressAutoHyphens/>
              <w:rPr>
                <w:rFonts w:ascii="Verdana" w:hAnsi="Verdana"/>
                <w:bCs/>
                <w:iCs/>
                <w:color w:val="000000"/>
                <w:spacing w:val="-2"/>
                <w:sz w:val="24"/>
                <w:szCs w:val="24"/>
              </w:rPr>
            </w:pPr>
          </w:p>
        </w:tc>
        <w:tc>
          <w:tcPr>
            <w:tcW w:w="3960" w:type="dxa"/>
            <w:tcBorders>
              <w:top w:val="single" w:sz="6" w:space="0" w:color="auto"/>
              <w:left w:val="single" w:sz="6" w:space="0" w:color="auto"/>
              <w:bottom w:val="single" w:sz="6" w:space="0" w:color="auto"/>
              <w:right w:val="nil"/>
            </w:tcBorders>
          </w:tcPr>
          <w:p w14:paraId="4B5BB02B" w14:textId="77777777" w:rsidR="00D018B0" w:rsidRPr="00C83F13" w:rsidRDefault="00D018B0">
            <w:pPr>
              <w:suppressAutoHyphens/>
              <w:rPr>
                <w:rFonts w:ascii="Verdana" w:hAnsi="Verdana"/>
                <w:bCs/>
                <w:iCs/>
                <w:color w:val="000000"/>
                <w:spacing w:val="-2"/>
                <w:sz w:val="24"/>
                <w:szCs w:val="24"/>
              </w:rPr>
            </w:pPr>
            <w:r w:rsidRPr="00C83F13">
              <w:rPr>
                <w:rFonts w:ascii="Verdana" w:hAnsi="Verdana"/>
                <w:bCs/>
                <w:iCs/>
                <w:color w:val="000000"/>
                <w:spacing w:val="-2"/>
                <w:sz w:val="24"/>
                <w:szCs w:val="24"/>
              </w:rPr>
              <w:t>Job title:</w:t>
            </w:r>
          </w:p>
          <w:p w14:paraId="1782408F" w14:textId="77777777" w:rsidR="00D018B0" w:rsidRPr="00C83F13" w:rsidRDefault="00D018B0">
            <w:pPr>
              <w:suppressAutoHyphens/>
              <w:rPr>
                <w:rFonts w:ascii="Verdana" w:hAnsi="Verdana"/>
                <w:bCs/>
                <w:iCs/>
                <w:color w:val="000000"/>
                <w:spacing w:val="-2"/>
                <w:sz w:val="24"/>
                <w:szCs w:val="24"/>
              </w:rPr>
            </w:pPr>
          </w:p>
        </w:tc>
        <w:tc>
          <w:tcPr>
            <w:tcW w:w="3690" w:type="dxa"/>
            <w:tcBorders>
              <w:top w:val="single" w:sz="6" w:space="0" w:color="auto"/>
              <w:left w:val="single" w:sz="6" w:space="0" w:color="auto"/>
              <w:bottom w:val="single" w:sz="6" w:space="0" w:color="auto"/>
              <w:right w:val="single" w:sz="6" w:space="0" w:color="auto"/>
            </w:tcBorders>
            <w:hideMark/>
          </w:tcPr>
          <w:p w14:paraId="7AF366BE" w14:textId="77777777" w:rsidR="00D018B0" w:rsidRPr="00C83F13" w:rsidRDefault="00D018B0">
            <w:pPr>
              <w:suppressAutoHyphens/>
              <w:rPr>
                <w:rFonts w:ascii="Verdana" w:hAnsi="Verdana"/>
                <w:bCs/>
                <w:iCs/>
                <w:color w:val="000000"/>
                <w:spacing w:val="-2"/>
                <w:sz w:val="24"/>
                <w:szCs w:val="24"/>
              </w:rPr>
            </w:pPr>
            <w:r w:rsidRPr="00C83F13">
              <w:rPr>
                <w:rFonts w:ascii="Verdana" w:hAnsi="Verdana"/>
                <w:bCs/>
                <w:iCs/>
                <w:color w:val="000000"/>
                <w:spacing w:val="-2"/>
                <w:sz w:val="24"/>
                <w:szCs w:val="24"/>
              </w:rPr>
              <w:t>Years with present Procuring Entity:</w:t>
            </w:r>
          </w:p>
        </w:tc>
      </w:tr>
    </w:tbl>
    <w:p w14:paraId="74B3E2C4" w14:textId="77777777" w:rsidR="00D018B0" w:rsidRPr="00C83F13" w:rsidRDefault="00D018B0" w:rsidP="001D5FC8">
      <w:pPr>
        <w:suppressAutoHyphens/>
        <w:ind w:left="851" w:right="853"/>
        <w:rPr>
          <w:rFonts w:ascii="Verdana" w:hAnsi="Verdana"/>
          <w:iCs/>
          <w:color w:val="000000"/>
          <w:spacing w:val="-2"/>
          <w:sz w:val="24"/>
          <w:szCs w:val="24"/>
        </w:rPr>
      </w:pPr>
    </w:p>
    <w:p w14:paraId="340F68FF" w14:textId="77777777" w:rsidR="00D018B0" w:rsidRPr="00C83F13" w:rsidRDefault="00D018B0" w:rsidP="001D5FC8">
      <w:pPr>
        <w:suppressAutoHyphens/>
        <w:ind w:left="851" w:right="853"/>
        <w:rPr>
          <w:rFonts w:ascii="Verdana" w:hAnsi="Verdana"/>
          <w:iCs/>
          <w:color w:val="000000"/>
          <w:spacing w:val="-2"/>
          <w:sz w:val="24"/>
          <w:szCs w:val="24"/>
        </w:rPr>
      </w:pPr>
    </w:p>
    <w:p w14:paraId="4E3BD8C6" w14:textId="77777777" w:rsidR="00D018B0" w:rsidRPr="00C83F13" w:rsidRDefault="00D018B0" w:rsidP="00674BB9">
      <w:pPr>
        <w:suppressAutoHyphens/>
        <w:ind w:left="993" w:right="853"/>
        <w:rPr>
          <w:rFonts w:ascii="Verdana" w:hAnsi="Verdana"/>
          <w:iCs/>
          <w:color w:val="000000"/>
          <w:spacing w:val="-2"/>
          <w:sz w:val="24"/>
          <w:szCs w:val="24"/>
        </w:rPr>
      </w:pPr>
      <w:r w:rsidRPr="00C83F13">
        <w:rPr>
          <w:rFonts w:ascii="Verdana" w:hAnsi="Verdana"/>
          <w:iCs/>
          <w:color w:val="000000"/>
          <w:spacing w:val="-2"/>
          <w:sz w:val="24"/>
          <w:szCs w:val="24"/>
        </w:rPr>
        <w:t xml:space="preserve">Summarize professional experience in reverse chronological order. Indicate </w:t>
      </w:r>
      <w:proofErr w:type="gramStart"/>
      <w:r w:rsidRPr="00C83F13">
        <w:rPr>
          <w:rFonts w:ascii="Verdana" w:hAnsi="Verdana"/>
          <w:iCs/>
          <w:color w:val="000000"/>
          <w:spacing w:val="-2"/>
          <w:sz w:val="24"/>
          <w:szCs w:val="24"/>
        </w:rPr>
        <w:t>particular technical</w:t>
      </w:r>
      <w:proofErr w:type="gramEnd"/>
      <w:r w:rsidRPr="00C83F13">
        <w:rPr>
          <w:rFonts w:ascii="Verdana" w:hAnsi="Verdana"/>
          <w:iCs/>
          <w:color w:val="000000"/>
          <w:spacing w:val="-2"/>
          <w:sz w:val="24"/>
          <w:szCs w:val="24"/>
        </w:rPr>
        <w:t xml:space="preserve"> and managerial experience relevant to the project.</w:t>
      </w:r>
    </w:p>
    <w:p w14:paraId="68F81179" w14:textId="77777777" w:rsidR="00D018B0" w:rsidRPr="00C83F13" w:rsidRDefault="00D018B0" w:rsidP="007203F3">
      <w:pPr>
        <w:suppressAutoHyphens/>
        <w:ind w:left="851" w:right="853"/>
        <w:rPr>
          <w:rFonts w:ascii="Verdana" w:hAnsi="Verdana"/>
          <w:iCs/>
          <w:color w:val="000000"/>
          <w:spacing w:val="-2"/>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1255"/>
        <w:gridCol w:w="2085"/>
        <w:gridCol w:w="1440"/>
        <w:gridCol w:w="4230"/>
      </w:tblGrid>
      <w:tr w:rsidR="00D018B0" w:rsidRPr="00C83F13" w14:paraId="0B434CC8" w14:textId="77777777" w:rsidTr="00FC2D81">
        <w:trPr>
          <w:cantSplit/>
          <w:jc w:val="center"/>
        </w:trPr>
        <w:tc>
          <w:tcPr>
            <w:tcW w:w="1255" w:type="dxa"/>
            <w:vAlign w:val="center"/>
            <w:hideMark/>
          </w:tcPr>
          <w:p w14:paraId="0FC33E3B" w14:textId="77777777" w:rsidR="00D018B0" w:rsidRPr="00C83F13" w:rsidRDefault="00D018B0">
            <w:pPr>
              <w:suppressAutoHyphens/>
              <w:rPr>
                <w:rFonts w:ascii="Verdana" w:hAnsi="Verdana"/>
                <w:b/>
                <w:bCs/>
                <w:iCs/>
                <w:color w:val="000000"/>
                <w:spacing w:val="-2"/>
                <w:sz w:val="24"/>
                <w:szCs w:val="24"/>
              </w:rPr>
            </w:pPr>
            <w:r w:rsidRPr="00C83F13">
              <w:rPr>
                <w:rFonts w:ascii="Verdana" w:hAnsi="Verdana"/>
                <w:b/>
                <w:bCs/>
                <w:iCs/>
                <w:color w:val="000000"/>
                <w:spacing w:val="-2"/>
                <w:sz w:val="24"/>
                <w:szCs w:val="24"/>
              </w:rPr>
              <w:t xml:space="preserve">Project </w:t>
            </w:r>
          </w:p>
        </w:tc>
        <w:tc>
          <w:tcPr>
            <w:tcW w:w="2085" w:type="dxa"/>
            <w:vAlign w:val="center"/>
            <w:hideMark/>
          </w:tcPr>
          <w:p w14:paraId="503706CB" w14:textId="77777777" w:rsidR="00D018B0" w:rsidRPr="00C83F13" w:rsidRDefault="00D018B0">
            <w:pPr>
              <w:suppressAutoHyphens/>
              <w:rPr>
                <w:rFonts w:ascii="Verdana" w:hAnsi="Verdana"/>
                <w:b/>
                <w:bCs/>
                <w:iCs/>
                <w:color w:val="000000"/>
                <w:spacing w:val="-2"/>
                <w:sz w:val="24"/>
                <w:szCs w:val="24"/>
              </w:rPr>
            </w:pPr>
            <w:r w:rsidRPr="00C83F13">
              <w:rPr>
                <w:rFonts w:ascii="Verdana" w:hAnsi="Verdana"/>
                <w:b/>
                <w:bCs/>
                <w:iCs/>
                <w:color w:val="000000"/>
                <w:spacing w:val="-2"/>
                <w:sz w:val="24"/>
                <w:szCs w:val="24"/>
              </w:rPr>
              <w:t>Role</w:t>
            </w:r>
          </w:p>
        </w:tc>
        <w:tc>
          <w:tcPr>
            <w:tcW w:w="1440" w:type="dxa"/>
            <w:vAlign w:val="center"/>
            <w:hideMark/>
          </w:tcPr>
          <w:p w14:paraId="6A0C7DC6" w14:textId="77777777" w:rsidR="00D018B0" w:rsidRPr="00C83F13" w:rsidRDefault="00D018B0">
            <w:pPr>
              <w:suppressAutoHyphens/>
              <w:rPr>
                <w:rFonts w:ascii="Verdana" w:hAnsi="Verdana"/>
                <w:b/>
                <w:bCs/>
                <w:iCs/>
                <w:color w:val="000000"/>
                <w:spacing w:val="-2"/>
                <w:sz w:val="24"/>
                <w:szCs w:val="24"/>
              </w:rPr>
            </w:pPr>
            <w:r w:rsidRPr="00C83F13">
              <w:rPr>
                <w:rFonts w:ascii="Verdana" w:hAnsi="Verdana"/>
                <w:b/>
                <w:bCs/>
                <w:iCs/>
                <w:color w:val="000000"/>
                <w:spacing w:val="-2"/>
                <w:sz w:val="24"/>
                <w:szCs w:val="24"/>
              </w:rPr>
              <w:t>Duration of involvement</w:t>
            </w:r>
          </w:p>
        </w:tc>
        <w:tc>
          <w:tcPr>
            <w:tcW w:w="4230" w:type="dxa"/>
            <w:vAlign w:val="center"/>
            <w:hideMark/>
          </w:tcPr>
          <w:p w14:paraId="7C420193" w14:textId="77777777" w:rsidR="00D018B0" w:rsidRPr="00C83F13" w:rsidRDefault="00D018B0">
            <w:pPr>
              <w:suppressAutoHyphens/>
              <w:rPr>
                <w:rFonts w:ascii="Verdana" w:hAnsi="Verdana"/>
                <w:b/>
                <w:bCs/>
                <w:iCs/>
                <w:color w:val="000000"/>
                <w:spacing w:val="-2"/>
                <w:sz w:val="24"/>
                <w:szCs w:val="24"/>
              </w:rPr>
            </w:pPr>
            <w:r w:rsidRPr="00C83F13">
              <w:rPr>
                <w:rFonts w:ascii="Verdana" w:hAnsi="Verdana"/>
                <w:b/>
                <w:bCs/>
                <w:iCs/>
                <w:color w:val="000000"/>
                <w:spacing w:val="-2"/>
                <w:sz w:val="24"/>
                <w:szCs w:val="24"/>
              </w:rPr>
              <w:t>Relevant experience</w:t>
            </w:r>
          </w:p>
        </w:tc>
      </w:tr>
      <w:tr w:rsidR="00D018B0" w:rsidRPr="00C83F13" w14:paraId="1C95A7A0" w14:textId="77777777" w:rsidTr="00FC2D81">
        <w:trPr>
          <w:cantSplit/>
          <w:jc w:val="center"/>
        </w:trPr>
        <w:tc>
          <w:tcPr>
            <w:tcW w:w="1255" w:type="dxa"/>
            <w:vAlign w:val="center"/>
            <w:hideMark/>
          </w:tcPr>
          <w:p w14:paraId="2FE5492F" w14:textId="77777777" w:rsidR="00D018B0" w:rsidRPr="00C83F13" w:rsidRDefault="00D018B0">
            <w:pPr>
              <w:suppressAutoHyphens/>
              <w:rPr>
                <w:rFonts w:ascii="Verdana" w:hAnsi="Verdana"/>
                <w:bCs/>
                <w:i/>
                <w:iCs/>
                <w:color w:val="000000"/>
                <w:spacing w:val="-2"/>
                <w:sz w:val="24"/>
                <w:szCs w:val="24"/>
              </w:rPr>
            </w:pPr>
            <w:r w:rsidRPr="00C83F13">
              <w:rPr>
                <w:rFonts w:ascii="Verdana" w:hAnsi="Verdana"/>
                <w:bCs/>
                <w:i/>
                <w:iCs/>
                <w:color w:val="000000"/>
                <w:spacing w:val="-2"/>
                <w:sz w:val="24"/>
                <w:szCs w:val="24"/>
              </w:rPr>
              <w:t>[main project details]</w:t>
            </w:r>
          </w:p>
        </w:tc>
        <w:tc>
          <w:tcPr>
            <w:tcW w:w="2085" w:type="dxa"/>
            <w:vAlign w:val="center"/>
            <w:hideMark/>
          </w:tcPr>
          <w:p w14:paraId="0A355037" w14:textId="77777777" w:rsidR="00D018B0" w:rsidRPr="00C83F13" w:rsidRDefault="00D018B0">
            <w:pPr>
              <w:suppressAutoHyphens/>
              <w:rPr>
                <w:rFonts w:ascii="Verdana" w:hAnsi="Verdana"/>
                <w:bCs/>
                <w:i/>
                <w:iCs/>
                <w:color w:val="000000"/>
                <w:spacing w:val="-2"/>
                <w:sz w:val="24"/>
                <w:szCs w:val="24"/>
              </w:rPr>
            </w:pPr>
            <w:r w:rsidRPr="00C83F13">
              <w:rPr>
                <w:rFonts w:ascii="Verdana" w:hAnsi="Verdana"/>
                <w:bCs/>
                <w:i/>
                <w:iCs/>
                <w:color w:val="000000"/>
                <w:spacing w:val="-2"/>
                <w:sz w:val="24"/>
                <w:szCs w:val="24"/>
              </w:rPr>
              <w:t>[role and responsibilities on the project]</w:t>
            </w:r>
          </w:p>
        </w:tc>
        <w:tc>
          <w:tcPr>
            <w:tcW w:w="1440" w:type="dxa"/>
            <w:vAlign w:val="center"/>
            <w:hideMark/>
          </w:tcPr>
          <w:p w14:paraId="3A53140A" w14:textId="77777777" w:rsidR="00D018B0" w:rsidRPr="00C83F13" w:rsidRDefault="00D018B0">
            <w:pPr>
              <w:suppressAutoHyphens/>
              <w:rPr>
                <w:rFonts w:ascii="Verdana" w:hAnsi="Verdana"/>
                <w:bCs/>
                <w:i/>
                <w:iCs/>
                <w:color w:val="000000"/>
                <w:spacing w:val="-2"/>
                <w:sz w:val="24"/>
                <w:szCs w:val="24"/>
              </w:rPr>
            </w:pPr>
            <w:r w:rsidRPr="00C83F13">
              <w:rPr>
                <w:rFonts w:ascii="Verdana" w:hAnsi="Verdana"/>
                <w:bCs/>
                <w:i/>
                <w:iCs/>
                <w:color w:val="000000"/>
                <w:spacing w:val="-2"/>
                <w:sz w:val="24"/>
                <w:szCs w:val="24"/>
              </w:rPr>
              <w:t>[time in role]</w:t>
            </w:r>
          </w:p>
        </w:tc>
        <w:tc>
          <w:tcPr>
            <w:tcW w:w="4230" w:type="dxa"/>
            <w:vAlign w:val="center"/>
            <w:hideMark/>
          </w:tcPr>
          <w:p w14:paraId="2034971B" w14:textId="77777777" w:rsidR="00D018B0" w:rsidRPr="00C83F13" w:rsidRDefault="00D018B0">
            <w:pPr>
              <w:suppressAutoHyphens/>
              <w:rPr>
                <w:rFonts w:ascii="Verdana" w:hAnsi="Verdana"/>
                <w:i/>
                <w:color w:val="000000"/>
                <w:spacing w:val="-2"/>
                <w:sz w:val="24"/>
                <w:szCs w:val="24"/>
              </w:rPr>
            </w:pPr>
            <w:r w:rsidRPr="00C83F13">
              <w:rPr>
                <w:rFonts w:ascii="Verdana" w:hAnsi="Verdana"/>
                <w:i/>
                <w:color w:val="000000"/>
                <w:spacing w:val="-2"/>
                <w:sz w:val="24"/>
                <w:szCs w:val="24"/>
              </w:rPr>
              <w:t xml:space="preserve">[describe the experience relevant to this position] </w:t>
            </w:r>
          </w:p>
        </w:tc>
      </w:tr>
      <w:tr w:rsidR="00D018B0" w:rsidRPr="00C83F13" w14:paraId="6EE7ABAC" w14:textId="77777777" w:rsidTr="00FC2D81">
        <w:trPr>
          <w:cantSplit/>
          <w:jc w:val="center"/>
        </w:trPr>
        <w:tc>
          <w:tcPr>
            <w:tcW w:w="1255" w:type="dxa"/>
            <w:vAlign w:val="center"/>
          </w:tcPr>
          <w:p w14:paraId="344C5D2C" w14:textId="77777777" w:rsidR="00D018B0" w:rsidRPr="00C83F13" w:rsidRDefault="00D018B0">
            <w:pPr>
              <w:suppressAutoHyphens/>
              <w:rPr>
                <w:rFonts w:ascii="Verdana" w:hAnsi="Verdana"/>
                <w:i/>
                <w:color w:val="000000"/>
                <w:spacing w:val="-2"/>
                <w:sz w:val="24"/>
                <w:szCs w:val="24"/>
              </w:rPr>
            </w:pPr>
          </w:p>
        </w:tc>
        <w:tc>
          <w:tcPr>
            <w:tcW w:w="2085" w:type="dxa"/>
            <w:vAlign w:val="center"/>
          </w:tcPr>
          <w:p w14:paraId="709F35BA" w14:textId="77777777" w:rsidR="00D018B0" w:rsidRPr="00C83F13" w:rsidRDefault="00D018B0">
            <w:pPr>
              <w:suppressAutoHyphens/>
              <w:rPr>
                <w:rFonts w:ascii="Verdana" w:hAnsi="Verdana"/>
                <w:i/>
                <w:color w:val="000000"/>
                <w:spacing w:val="-2"/>
                <w:sz w:val="24"/>
                <w:szCs w:val="24"/>
              </w:rPr>
            </w:pPr>
          </w:p>
        </w:tc>
        <w:tc>
          <w:tcPr>
            <w:tcW w:w="1440" w:type="dxa"/>
            <w:vAlign w:val="center"/>
          </w:tcPr>
          <w:p w14:paraId="26DD0B1F" w14:textId="77777777" w:rsidR="00D018B0" w:rsidRPr="00C83F13" w:rsidRDefault="00D018B0">
            <w:pPr>
              <w:suppressAutoHyphens/>
              <w:rPr>
                <w:rFonts w:ascii="Verdana" w:hAnsi="Verdana"/>
                <w:i/>
                <w:color w:val="000000"/>
                <w:spacing w:val="-2"/>
                <w:sz w:val="24"/>
                <w:szCs w:val="24"/>
              </w:rPr>
            </w:pPr>
          </w:p>
        </w:tc>
        <w:tc>
          <w:tcPr>
            <w:tcW w:w="4230" w:type="dxa"/>
            <w:vAlign w:val="center"/>
          </w:tcPr>
          <w:p w14:paraId="09006321" w14:textId="77777777" w:rsidR="00D018B0" w:rsidRPr="00C83F13" w:rsidRDefault="00D018B0">
            <w:pPr>
              <w:suppressAutoHyphens/>
              <w:rPr>
                <w:rFonts w:ascii="Verdana" w:hAnsi="Verdana"/>
                <w:i/>
                <w:color w:val="000000"/>
                <w:spacing w:val="-2"/>
                <w:sz w:val="24"/>
                <w:szCs w:val="24"/>
              </w:rPr>
            </w:pPr>
          </w:p>
        </w:tc>
      </w:tr>
      <w:tr w:rsidR="00D018B0" w:rsidRPr="00C83F13" w14:paraId="1CF49163" w14:textId="77777777" w:rsidTr="00FC2D81">
        <w:trPr>
          <w:cantSplit/>
          <w:jc w:val="center"/>
        </w:trPr>
        <w:tc>
          <w:tcPr>
            <w:tcW w:w="1255" w:type="dxa"/>
            <w:vAlign w:val="center"/>
          </w:tcPr>
          <w:p w14:paraId="48B1D8A6" w14:textId="77777777" w:rsidR="00D018B0" w:rsidRPr="00C83F13" w:rsidRDefault="00D018B0">
            <w:pPr>
              <w:suppressAutoHyphens/>
              <w:rPr>
                <w:rFonts w:ascii="Verdana" w:hAnsi="Verdana"/>
                <w:i/>
                <w:color w:val="000000"/>
                <w:spacing w:val="-2"/>
                <w:sz w:val="24"/>
                <w:szCs w:val="24"/>
              </w:rPr>
            </w:pPr>
          </w:p>
        </w:tc>
        <w:tc>
          <w:tcPr>
            <w:tcW w:w="2085" w:type="dxa"/>
            <w:vAlign w:val="center"/>
          </w:tcPr>
          <w:p w14:paraId="69D1392F" w14:textId="77777777" w:rsidR="00D018B0" w:rsidRPr="00C83F13" w:rsidRDefault="00D018B0">
            <w:pPr>
              <w:suppressAutoHyphens/>
              <w:rPr>
                <w:rFonts w:ascii="Verdana" w:hAnsi="Verdana"/>
                <w:i/>
                <w:color w:val="000000"/>
                <w:spacing w:val="-2"/>
                <w:sz w:val="24"/>
                <w:szCs w:val="24"/>
              </w:rPr>
            </w:pPr>
          </w:p>
        </w:tc>
        <w:tc>
          <w:tcPr>
            <w:tcW w:w="1440" w:type="dxa"/>
            <w:vAlign w:val="center"/>
          </w:tcPr>
          <w:p w14:paraId="1A8BBAF6" w14:textId="77777777" w:rsidR="00D018B0" w:rsidRPr="00C83F13" w:rsidRDefault="00D018B0">
            <w:pPr>
              <w:suppressAutoHyphens/>
              <w:rPr>
                <w:rFonts w:ascii="Verdana" w:hAnsi="Verdana"/>
                <w:i/>
                <w:color w:val="000000"/>
                <w:spacing w:val="-2"/>
                <w:sz w:val="24"/>
                <w:szCs w:val="24"/>
              </w:rPr>
            </w:pPr>
          </w:p>
        </w:tc>
        <w:tc>
          <w:tcPr>
            <w:tcW w:w="4230" w:type="dxa"/>
            <w:vAlign w:val="center"/>
          </w:tcPr>
          <w:p w14:paraId="7D901EA5" w14:textId="77777777" w:rsidR="00D018B0" w:rsidRPr="00C83F13" w:rsidRDefault="00D018B0">
            <w:pPr>
              <w:suppressAutoHyphens/>
              <w:rPr>
                <w:rFonts w:ascii="Verdana" w:hAnsi="Verdana"/>
                <w:i/>
                <w:color w:val="000000"/>
                <w:spacing w:val="-2"/>
                <w:sz w:val="24"/>
                <w:szCs w:val="24"/>
              </w:rPr>
            </w:pPr>
          </w:p>
        </w:tc>
      </w:tr>
      <w:tr w:rsidR="00D018B0" w:rsidRPr="00C83F13" w14:paraId="42B26936" w14:textId="77777777" w:rsidTr="00FC2D81">
        <w:trPr>
          <w:cantSplit/>
          <w:jc w:val="center"/>
        </w:trPr>
        <w:tc>
          <w:tcPr>
            <w:tcW w:w="1255" w:type="dxa"/>
            <w:vAlign w:val="center"/>
          </w:tcPr>
          <w:p w14:paraId="6D7A36BD" w14:textId="77777777" w:rsidR="00D018B0" w:rsidRPr="00C83F13" w:rsidRDefault="00D018B0">
            <w:pPr>
              <w:suppressAutoHyphens/>
              <w:rPr>
                <w:rFonts w:ascii="Verdana" w:hAnsi="Verdana"/>
                <w:i/>
                <w:color w:val="000000"/>
                <w:spacing w:val="-2"/>
                <w:sz w:val="24"/>
                <w:szCs w:val="24"/>
              </w:rPr>
            </w:pPr>
          </w:p>
        </w:tc>
        <w:tc>
          <w:tcPr>
            <w:tcW w:w="2085" w:type="dxa"/>
            <w:vAlign w:val="center"/>
          </w:tcPr>
          <w:p w14:paraId="0492DE36" w14:textId="77777777" w:rsidR="00D018B0" w:rsidRPr="00C83F13" w:rsidRDefault="00D018B0">
            <w:pPr>
              <w:suppressAutoHyphens/>
              <w:rPr>
                <w:rFonts w:ascii="Verdana" w:hAnsi="Verdana"/>
                <w:i/>
                <w:color w:val="000000"/>
                <w:spacing w:val="-2"/>
                <w:sz w:val="24"/>
                <w:szCs w:val="24"/>
              </w:rPr>
            </w:pPr>
          </w:p>
        </w:tc>
        <w:tc>
          <w:tcPr>
            <w:tcW w:w="1440" w:type="dxa"/>
            <w:vAlign w:val="center"/>
          </w:tcPr>
          <w:p w14:paraId="11636050" w14:textId="77777777" w:rsidR="00D018B0" w:rsidRPr="00C83F13" w:rsidRDefault="00D018B0">
            <w:pPr>
              <w:suppressAutoHyphens/>
              <w:rPr>
                <w:rFonts w:ascii="Verdana" w:hAnsi="Verdana"/>
                <w:i/>
                <w:color w:val="000000"/>
                <w:spacing w:val="-2"/>
                <w:sz w:val="24"/>
                <w:szCs w:val="24"/>
              </w:rPr>
            </w:pPr>
          </w:p>
        </w:tc>
        <w:tc>
          <w:tcPr>
            <w:tcW w:w="4230" w:type="dxa"/>
            <w:vAlign w:val="center"/>
          </w:tcPr>
          <w:p w14:paraId="2C72945C" w14:textId="77777777" w:rsidR="00D018B0" w:rsidRPr="00C83F13" w:rsidRDefault="00D018B0">
            <w:pPr>
              <w:suppressAutoHyphens/>
              <w:rPr>
                <w:rFonts w:ascii="Verdana" w:hAnsi="Verdana"/>
                <w:i/>
                <w:color w:val="000000"/>
                <w:spacing w:val="-2"/>
                <w:sz w:val="24"/>
                <w:szCs w:val="24"/>
              </w:rPr>
            </w:pPr>
          </w:p>
        </w:tc>
      </w:tr>
    </w:tbl>
    <w:p w14:paraId="517B03A6" w14:textId="77777777" w:rsidR="00D018B0" w:rsidRPr="00C83F13" w:rsidRDefault="00D018B0" w:rsidP="004318D4">
      <w:pPr>
        <w:ind w:left="851" w:right="853"/>
        <w:rPr>
          <w:rFonts w:ascii="Verdana" w:hAnsi="Verdana"/>
          <w:sz w:val="24"/>
          <w:szCs w:val="24"/>
        </w:rPr>
      </w:pPr>
    </w:p>
    <w:p w14:paraId="7747D8A2" w14:textId="77777777" w:rsidR="00D018B0" w:rsidRPr="00C83F13" w:rsidRDefault="00D018B0">
      <w:pPr>
        <w:pStyle w:val="Heading2"/>
        <w:spacing w:before="130"/>
        <w:ind w:left="855"/>
        <w:rPr>
          <w:rFonts w:ascii="Verdana" w:hAnsi="Verdana"/>
          <w:color w:val="231F20"/>
        </w:rPr>
      </w:pPr>
    </w:p>
    <w:p w14:paraId="1A4EBD2F" w14:textId="77777777" w:rsidR="00D018B0" w:rsidRPr="00C83F13" w:rsidRDefault="00D018B0">
      <w:pPr>
        <w:pStyle w:val="Heading2"/>
        <w:spacing w:before="130"/>
        <w:ind w:left="855"/>
        <w:rPr>
          <w:rFonts w:ascii="Verdana" w:hAnsi="Verdana"/>
          <w:color w:val="231F20"/>
        </w:rPr>
      </w:pPr>
    </w:p>
    <w:p w14:paraId="59BC7124" w14:textId="77777777" w:rsidR="00D018B0" w:rsidRPr="00C83F13" w:rsidRDefault="00D018B0">
      <w:pPr>
        <w:pStyle w:val="Heading2"/>
        <w:spacing w:before="130"/>
        <w:ind w:left="855"/>
        <w:rPr>
          <w:rFonts w:ascii="Verdana" w:hAnsi="Verdana"/>
          <w:color w:val="231F20"/>
        </w:rPr>
      </w:pPr>
    </w:p>
    <w:p w14:paraId="2D4D4D58" w14:textId="77777777" w:rsidR="00C20A63" w:rsidRPr="00C83F13" w:rsidRDefault="002D5618" w:rsidP="00B70529">
      <w:pPr>
        <w:pStyle w:val="Heading2"/>
        <w:numPr>
          <w:ilvl w:val="0"/>
          <w:numId w:val="129"/>
        </w:numPr>
        <w:spacing w:before="245"/>
        <w:ind w:left="1418" w:right="853" w:hanging="567"/>
        <w:rPr>
          <w:rFonts w:ascii="Verdana" w:hAnsi="Verdana"/>
        </w:rPr>
      </w:pPr>
      <w:bookmarkStart w:id="352" w:name="_Toc227168023"/>
      <w:r w:rsidRPr="00C83F13">
        <w:rPr>
          <w:rFonts w:ascii="Verdana" w:hAnsi="Verdana"/>
          <w:color w:val="231F20"/>
          <w:u w:val="single"/>
        </w:rPr>
        <w:t>DECLARATION</w:t>
      </w:r>
      <w:r w:rsidR="00B61D6E" w:rsidRPr="00C83F13">
        <w:rPr>
          <w:rFonts w:ascii="Verdana" w:hAnsi="Verdana"/>
          <w:color w:val="231F20"/>
          <w:u w:val="single"/>
        </w:rPr>
        <w:t xml:space="preserve"> – (MANDATORY)</w:t>
      </w:r>
      <w:bookmarkEnd w:id="352"/>
    </w:p>
    <w:p w14:paraId="099CE597" w14:textId="77777777" w:rsidR="00C20A63" w:rsidRPr="00C83F13" w:rsidRDefault="002D5618">
      <w:pPr>
        <w:spacing w:before="264" w:line="230" w:lineRule="auto"/>
        <w:ind w:left="855" w:right="846"/>
        <w:jc w:val="both"/>
        <w:rPr>
          <w:rFonts w:ascii="Verdana" w:hAnsi="Verdana"/>
          <w:sz w:val="24"/>
          <w:szCs w:val="24"/>
        </w:rPr>
      </w:pPr>
      <w:r w:rsidRPr="00C83F13">
        <w:rPr>
          <w:rFonts w:ascii="Verdana" w:hAnsi="Verdana"/>
          <w:color w:val="231F20"/>
          <w:sz w:val="24"/>
          <w:szCs w:val="24"/>
        </w:rPr>
        <w:t>I, the undersigned................................</w:t>
      </w:r>
      <w:r w:rsidRPr="00C83F13">
        <w:rPr>
          <w:rFonts w:ascii="Verdana" w:hAnsi="Verdana"/>
          <w:i/>
          <w:color w:val="231F20"/>
          <w:sz w:val="24"/>
          <w:szCs w:val="24"/>
        </w:rPr>
        <w:t>[insert eithe</w:t>
      </w:r>
      <w:r w:rsidR="00F47D9D" w:rsidRPr="00C83F13">
        <w:rPr>
          <w:rFonts w:ascii="Verdana" w:hAnsi="Verdana"/>
          <w:i/>
          <w:color w:val="231F20"/>
          <w:sz w:val="24"/>
          <w:szCs w:val="24"/>
        </w:rPr>
        <w:t xml:space="preserve">r “Contractor's Representative” </w:t>
      </w:r>
      <w:r w:rsidRPr="00C83F13">
        <w:rPr>
          <w:rFonts w:ascii="Verdana" w:hAnsi="Verdana"/>
          <w:i/>
          <w:color w:val="231F20"/>
          <w:sz w:val="24"/>
          <w:szCs w:val="24"/>
        </w:rPr>
        <w:t>or “Key Personnel” as applicable]</w:t>
      </w:r>
      <w:r w:rsidRPr="00C83F13">
        <w:rPr>
          <w:rFonts w:ascii="Verdana" w:hAnsi="Verdana"/>
          <w:color w:val="231F20"/>
          <w:sz w:val="24"/>
          <w:szCs w:val="24"/>
        </w:rPr>
        <w:t>,</w:t>
      </w:r>
      <w:r w:rsidR="000C62BA" w:rsidRPr="00C83F13">
        <w:rPr>
          <w:rFonts w:ascii="Verdana" w:hAnsi="Verdana"/>
          <w:color w:val="231F20"/>
          <w:sz w:val="24"/>
          <w:szCs w:val="24"/>
        </w:rPr>
        <w:t xml:space="preserve"> </w:t>
      </w:r>
      <w:r w:rsidRPr="00C83F13">
        <w:rPr>
          <w:rFonts w:ascii="Verdana" w:hAnsi="Verdana"/>
          <w:color w:val="231F20"/>
          <w:sz w:val="24"/>
          <w:szCs w:val="24"/>
        </w:rPr>
        <w:t>certify</w:t>
      </w:r>
      <w:r w:rsidR="000C62BA" w:rsidRPr="00C83F13">
        <w:rPr>
          <w:rFonts w:ascii="Verdana" w:hAnsi="Verdana"/>
          <w:color w:val="231F20"/>
          <w:sz w:val="24"/>
          <w:szCs w:val="24"/>
        </w:rPr>
        <w:t xml:space="preserve"> </w:t>
      </w:r>
      <w:r w:rsidRPr="00C83F13">
        <w:rPr>
          <w:rFonts w:ascii="Verdana" w:hAnsi="Verdana"/>
          <w:color w:val="231F20"/>
          <w:sz w:val="24"/>
          <w:szCs w:val="24"/>
        </w:rPr>
        <w:t>that</w:t>
      </w:r>
      <w:r w:rsidR="000C62BA" w:rsidRPr="00C83F13">
        <w:rPr>
          <w:rFonts w:ascii="Verdana" w:hAnsi="Verdana"/>
          <w:color w:val="231F20"/>
          <w:sz w:val="24"/>
          <w:szCs w:val="24"/>
        </w:rPr>
        <w:t xml:space="preserve"> </w:t>
      </w:r>
      <w:r w:rsidRPr="00C83F13">
        <w:rPr>
          <w:rFonts w:ascii="Verdana" w:hAnsi="Verdana"/>
          <w:color w:val="231F20"/>
          <w:sz w:val="24"/>
          <w:szCs w:val="24"/>
        </w:rPr>
        <w:t>to</w:t>
      </w:r>
      <w:r w:rsidR="000C62BA" w:rsidRPr="00C83F13">
        <w:rPr>
          <w:rFonts w:ascii="Verdana" w:hAnsi="Verdana"/>
          <w:color w:val="231F20"/>
          <w:sz w:val="24"/>
          <w:szCs w:val="24"/>
        </w:rPr>
        <w:t xml:space="preserve"> </w:t>
      </w:r>
      <w:r w:rsidRPr="00C83F13">
        <w:rPr>
          <w:rFonts w:ascii="Verdana" w:hAnsi="Verdana"/>
          <w:color w:val="231F20"/>
          <w:sz w:val="24"/>
          <w:szCs w:val="24"/>
        </w:rPr>
        <w:t>the</w:t>
      </w:r>
      <w:r w:rsidR="000C62BA" w:rsidRPr="00C83F13">
        <w:rPr>
          <w:rFonts w:ascii="Verdana" w:hAnsi="Verdana"/>
          <w:color w:val="231F20"/>
          <w:sz w:val="24"/>
          <w:szCs w:val="24"/>
        </w:rPr>
        <w:t xml:space="preserve"> </w:t>
      </w:r>
      <w:r w:rsidRPr="00C83F13">
        <w:rPr>
          <w:rFonts w:ascii="Verdana" w:hAnsi="Verdana"/>
          <w:color w:val="231F20"/>
          <w:sz w:val="24"/>
          <w:szCs w:val="24"/>
        </w:rPr>
        <w:t>best</w:t>
      </w:r>
      <w:r w:rsidR="000C62BA" w:rsidRPr="00C83F13">
        <w:rPr>
          <w:rFonts w:ascii="Verdana" w:hAnsi="Verdana"/>
          <w:color w:val="231F20"/>
          <w:sz w:val="24"/>
          <w:szCs w:val="24"/>
        </w:rPr>
        <w:t xml:space="preserve"> </w:t>
      </w:r>
      <w:r w:rsidRPr="00C83F13">
        <w:rPr>
          <w:rFonts w:ascii="Verdana" w:hAnsi="Verdana"/>
          <w:color w:val="231F20"/>
          <w:sz w:val="24"/>
          <w:szCs w:val="24"/>
        </w:rPr>
        <w:t>of</w:t>
      </w:r>
      <w:r w:rsidR="000C62BA" w:rsidRPr="00C83F13">
        <w:rPr>
          <w:rFonts w:ascii="Verdana" w:hAnsi="Verdana"/>
          <w:color w:val="231F20"/>
          <w:sz w:val="24"/>
          <w:szCs w:val="24"/>
        </w:rPr>
        <w:t xml:space="preserve"> </w:t>
      </w:r>
      <w:r w:rsidRPr="00C83F13">
        <w:rPr>
          <w:rFonts w:ascii="Verdana" w:hAnsi="Verdana"/>
          <w:color w:val="231F20"/>
          <w:sz w:val="24"/>
          <w:szCs w:val="24"/>
        </w:rPr>
        <w:t>my</w:t>
      </w:r>
      <w:r w:rsidR="000C62BA" w:rsidRPr="00C83F13">
        <w:rPr>
          <w:rFonts w:ascii="Verdana" w:hAnsi="Verdana"/>
          <w:color w:val="231F20"/>
          <w:sz w:val="24"/>
          <w:szCs w:val="24"/>
        </w:rPr>
        <w:t xml:space="preserve"> </w:t>
      </w:r>
      <w:r w:rsidRPr="00C83F13">
        <w:rPr>
          <w:rFonts w:ascii="Verdana" w:hAnsi="Verdana"/>
          <w:color w:val="231F20"/>
          <w:sz w:val="24"/>
          <w:szCs w:val="24"/>
        </w:rPr>
        <w:t>knowledge</w:t>
      </w:r>
      <w:r w:rsidR="000C62BA" w:rsidRPr="00C83F13">
        <w:rPr>
          <w:rFonts w:ascii="Verdana" w:hAnsi="Verdana"/>
          <w:color w:val="231F20"/>
          <w:sz w:val="24"/>
          <w:szCs w:val="24"/>
        </w:rPr>
        <w:t xml:space="preserve"> </w:t>
      </w:r>
      <w:r w:rsidRPr="00C83F13">
        <w:rPr>
          <w:rFonts w:ascii="Verdana" w:hAnsi="Verdana"/>
          <w:color w:val="231F20"/>
          <w:sz w:val="24"/>
          <w:szCs w:val="24"/>
        </w:rPr>
        <w:t>and</w:t>
      </w:r>
      <w:r w:rsidR="000C62BA" w:rsidRPr="00C83F13">
        <w:rPr>
          <w:rFonts w:ascii="Verdana" w:hAnsi="Verdana"/>
          <w:color w:val="231F20"/>
          <w:sz w:val="24"/>
          <w:szCs w:val="24"/>
        </w:rPr>
        <w:t xml:space="preserve"> </w:t>
      </w:r>
      <w:r w:rsidRPr="00C83F13">
        <w:rPr>
          <w:rFonts w:ascii="Verdana" w:hAnsi="Verdana"/>
          <w:color w:val="231F20"/>
          <w:sz w:val="24"/>
          <w:szCs w:val="24"/>
        </w:rPr>
        <w:t>belief,</w:t>
      </w:r>
      <w:r w:rsidR="000C62BA" w:rsidRPr="00C83F13">
        <w:rPr>
          <w:rFonts w:ascii="Verdana" w:hAnsi="Verdana"/>
          <w:color w:val="231F20"/>
          <w:sz w:val="24"/>
          <w:szCs w:val="24"/>
        </w:rPr>
        <w:t xml:space="preserve"> </w:t>
      </w:r>
      <w:r w:rsidRPr="00C83F13">
        <w:rPr>
          <w:rFonts w:ascii="Verdana" w:hAnsi="Verdana"/>
          <w:color w:val="231F20"/>
          <w:sz w:val="24"/>
          <w:szCs w:val="24"/>
        </w:rPr>
        <w:t>the</w:t>
      </w:r>
      <w:r w:rsidR="000C62BA" w:rsidRPr="00C83F13">
        <w:rPr>
          <w:rFonts w:ascii="Verdana" w:hAnsi="Verdana"/>
          <w:color w:val="231F20"/>
          <w:sz w:val="24"/>
          <w:szCs w:val="24"/>
        </w:rPr>
        <w:t xml:space="preserve"> </w:t>
      </w:r>
      <w:r w:rsidRPr="00C83F13">
        <w:rPr>
          <w:rFonts w:ascii="Verdana" w:hAnsi="Verdana"/>
          <w:color w:val="231F20"/>
          <w:sz w:val="24"/>
          <w:szCs w:val="24"/>
        </w:rPr>
        <w:t>information</w:t>
      </w:r>
      <w:r w:rsidR="000C62BA" w:rsidRPr="00C83F13">
        <w:rPr>
          <w:rFonts w:ascii="Verdana" w:hAnsi="Verdana"/>
          <w:color w:val="231F20"/>
          <w:sz w:val="24"/>
          <w:szCs w:val="24"/>
        </w:rPr>
        <w:t xml:space="preserve"> </w:t>
      </w:r>
      <w:r w:rsidRPr="00C83F13">
        <w:rPr>
          <w:rFonts w:ascii="Verdana" w:hAnsi="Verdana"/>
          <w:color w:val="231F20"/>
          <w:sz w:val="24"/>
          <w:szCs w:val="24"/>
        </w:rPr>
        <w:t>contained</w:t>
      </w:r>
      <w:r w:rsidR="000C62BA" w:rsidRPr="00C83F13">
        <w:rPr>
          <w:rFonts w:ascii="Verdana" w:hAnsi="Verdana"/>
          <w:color w:val="231F20"/>
          <w:sz w:val="24"/>
          <w:szCs w:val="24"/>
        </w:rPr>
        <w:t xml:space="preserve"> </w:t>
      </w:r>
      <w:r w:rsidRPr="00C83F13">
        <w:rPr>
          <w:rFonts w:ascii="Verdana" w:hAnsi="Verdana"/>
          <w:color w:val="231F20"/>
          <w:sz w:val="24"/>
          <w:szCs w:val="24"/>
        </w:rPr>
        <w:t>in</w:t>
      </w:r>
      <w:r w:rsidR="000C62BA" w:rsidRPr="00C83F13">
        <w:rPr>
          <w:rFonts w:ascii="Verdana" w:hAnsi="Verdana"/>
          <w:color w:val="231F20"/>
          <w:sz w:val="24"/>
          <w:szCs w:val="24"/>
        </w:rPr>
        <w:t xml:space="preserve"> </w:t>
      </w:r>
      <w:r w:rsidRPr="00C83F13">
        <w:rPr>
          <w:rFonts w:ascii="Verdana" w:hAnsi="Verdana"/>
          <w:color w:val="231F20"/>
          <w:sz w:val="24"/>
          <w:szCs w:val="24"/>
        </w:rPr>
        <w:t>this</w:t>
      </w:r>
      <w:r w:rsidR="000C62BA" w:rsidRPr="00C83F13">
        <w:rPr>
          <w:rFonts w:ascii="Verdana" w:hAnsi="Verdana"/>
          <w:color w:val="231F20"/>
          <w:sz w:val="24"/>
          <w:szCs w:val="24"/>
        </w:rPr>
        <w:t xml:space="preserve"> </w:t>
      </w:r>
      <w:r w:rsidRPr="00C83F13">
        <w:rPr>
          <w:rFonts w:ascii="Verdana" w:hAnsi="Verdana"/>
          <w:color w:val="231F20"/>
          <w:sz w:val="24"/>
          <w:szCs w:val="24"/>
        </w:rPr>
        <w:t>Form</w:t>
      </w:r>
      <w:r w:rsidR="000C62BA" w:rsidRPr="00C83F13">
        <w:rPr>
          <w:rFonts w:ascii="Verdana" w:hAnsi="Verdana"/>
          <w:color w:val="231F20"/>
          <w:sz w:val="24"/>
          <w:szCs w:val="24"/>
        </w:rPr>
        <w:t xml:space="preserve"> </w:t>
      </w:r>
      <w:r w:rsidRPr="00C83F13">
        <w:rPr>
          <w:rFonts w:ascii="Verdana" w:hAnsi="Verdana"/>
          <w:color w:val="231F20"/>
          <w:sz w:val="24"/>
          <w:szCs w:val="24"/>
        </w:rPr>
        <w:t>PER-2</w:t>
      </w:r>
      <w:r w:rsidR="000C62BA" w:rsidRPr="00C83F13">
        <w:rPr>
          <w:rFonts w:ascii="Verdana" w:hAnsi="Verdana"/>
          <w:color w:val="231F20"/>
          <w:sz w:val="24"/>
          <w:szCs w:val="24"/>
        </w:rPr>
        <w:t xml:space="preserve"> </w:t>
      </w:r>
      <w:r w:rsidRPr="00C83F13">
        <w:rPr>
          <w:rFonts w:ascii="Verdana" w:hAnsi="Verdana"/>
          <w:color w:val="231F20"/>
          <w:sz w:val="24"/>
          <w:szCs w:val="24"/>
        </w:rPr>
        <w:t>correctly describes</w:t>
      </w:r>
      <w:r w:rsidR="000C62BA" w:rsidRPr="00C83F13">
        <w:rPr>
          <w:rFonts w:ascii="Verdana" w:hAnsi="Verdana"/>
          <w:color w:val="231F20"/>
          <w:sz w:val="24"/>
          <w:szCs w:val="24"/>
        </w:rPr>
        <w:t xml:space="preserve"> </w:t>
      </w:r>
      <w:r w:rsidRPr="00C83F13">
        <w:rPr>
          <w:rFonts w:ascii="Verdana" w:hAnsi="Verdana"/>
          <w:color w:val="231F20"/>
          <w:sz w:val="24"/>
          <w:szCs w:val="24"/>
        </w:rPr>
        <w:t>myself,</w:t>
      </w:r>
      <w:r w:rsidR="000C62BA" w:rsidRPr="00C83F13">
        <w:rPr>
          <w:rFonts w:ascii="Verdana" w:hAnsi="Verdana"/>
          <w:color w:val="231F20"/>
          <w:sz w:val="24"/>
          <w:szCs w:val="24"/>
        </w:rPr>
        <w:t xml:space="preserve"> </w:t>
      </w:r>
      <w:r w:rsidRPr="00C83F13">
        <w:rPr>
          <w:rFonts w:ascii="Verdana" w:hAnsi="Verdana"/>
          <w:color w:val="231F20"/>
          <w:sz w:val="24"/>
          <w:szCs w:val="24"/>
        </w:rPr>
        <w:t>my</w:t>
      </w:r>
      <w:r w:rsidR="000C62BA" w:rsidRPr="00C83F13">
        <w:rPr>
          <w:rFonts w:ascii="Verdana" w:hAnsi="Verdana"/>
          <w:color w:val="231F20"/>
          <w:sz w:val="24"/>
          <w:szCs w:val="24"/>
        </w:rPr>
        <w:t xml:space="preserve"> </w:t>
      </w:r>
      <w:r w:rsidRPr="00C83F13">
        <w:rPr>
          <w:rFonts w:ascii="Verdana" w:hAnsi="Verdana"/>
          <w:color w:val="231F20"/>
          <w:sz w:val="24"/>
          <w:szCs w:val="24"/>
        </w:rPr>
        <w:t>qualiﬁcations</w:t>
      </w:r>
      <w:r w:rsidR="000C62BA" w:rsidRPr="00C83F13">
        <w:rPr>
          <w:rFonts w:ascii="Verdana" w:hAnsi="Verdana"/>
          <w:color w:val="231F20"/>
          <w:sz w:val="24"/>
          <w:szCs w:val="24"/>
        </w:rPr>
        <w:t xml:space="preserve"> </w:t>
      </w:r>
      <w:r w:rsidRPr="00C83F13">
        <w:rPr>
          <w:rFonts w:ascii="Verdana" w:hAnsi="Verdana"/>
          <w:color w:val="231F20"/>
          <w:sz w:val="24"/>
          <w:szCs w:val="24"/>
        </w:rPr>
        <w:t>and</w:t>
      </w:r>
      <w:r w:rsidR="000C62BA" w:rsidRPr="00C83F13">
        <w:rPr>
          <w:rFonts w:ascii="Verdana" w:hAnsi="Verdana"/>
          <w:color w:val="231F20"/>
          <w:sz w:val="24"/>
          <w:szCs w:val="24"/>
        </w:rPr>
        <w:t xml:space="preserve"> </w:t>
      </w:r>
      <w:r w:rsidRPr="00C83F13">
        <w:rPr>
          <w:rFonts w:ascii="Verdana" w:hAnsi="Verdana"/>
          <w:color w:val="231F20"/>
          <w:sz w:val="24"/>
          <w:szCs w:val="24"/>
        </w:rPr>
        <w:t>my</w:t>
      </w:r>
      <w:r w:rsidR="000C62BA" w:rsidRPr="00C83F13">
        <w:rPr>
          <w:rFonts w:ascii="Verdana" w:hAnsi="Verdana"/>
          <w:color w:val="231F20"/>
          <w:sz w:val="24"/>
          <w:szCs w:val="24"/>
        </w:rPr>
        <w:t xml:space="preserve"> </w:t>
      </w:r>
      <w:r w:rsidRPr="00C83F13">
        <w:rPr>
          <w:rFonts w:ascii="Verdana" w:hAnsi="Verdana"/>
          <w:color w:val="231F20"/>
          <w:sz w:val="24"/>
          <w:szCs w:val="24"/>
        </w:rPr>
        <w:t>experience.</w:t>
      </w:r>
    </w:p>
    <w:p w14:paraId="6320834E" w14:textId="77777777" w:rsidR="00C20A63" w:rsidRPr="00C83F13" w:rsidRDefault="002D5618" w:rsidP="00674BB9">
      <w:pPr>
        <w:pStyle w:val="BodyText"/>
        <w:spacing w:before="246" w:line="230" w:lineRule="auto"/>
        <w:ind w:left="855" w:right="853"/>
        <w:rPr>
          <w:rFonts w:ascii="Verdana" w:hAnsi="Verdana"/>
          <w:sz w:val="24"/>
          <w:szCs w:val="24"/>
        </w:rPr>
      </w:pPr>
      <w:r w:rsidRPr="00C83F13">
        <w:rPr>
          <w:rFonts w:ascii="Verdana" w:hAnsi="Verdana"/>
          <w:color w:val="231F20"/>
          <w:sz w:val="24"/>
          <w:szCs w:val="24"/>
        </w:rPr>
        <w:t>I conﬁrm that I am available as certiﬁed in the following table and throughout the expected time schedule for this position as provided in the Tender:-</w:t>
      </w:r>
    </w:p>
    <w:p w14:paraId="715A430A" w14:textId="77777777" w:rsidR="00C20A63" w:rsidRPr="00C83F13" w:rsidRDefault="00C20A63">
      <w:pPr>
        <w:pStyle w:val="BodyText"/>
        <w:spacing w:before="3" w:after="1"/>
        <w:rPr>
          <w:rFonts w:ascii="Verdana" w:hAnsi="Verdana"/>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2425"/>
        <w:gridCol w:w="6840"/>
      </w:tblGrid>
      <w:tr w:rsidR="00D018B0" w:rsidRPr="00C83F13" w14:paraId="3DB564DF" w14:textId="77777777" w:rsidTr="00D018B0">
        <w:trPr>
          <w:cantSplit/>
          <w:jc w:val="center"/>
        </w:trPr>
        <w:tc>
          <w:tcPr>
            <w:tcW w:w="2425" w:type="dxa"/>
            <w:tcBorders>
              <w:top w:val="single" w:sz="4" w:space="0" w:color="auto"/>
              <w:left w:val="single" w:sz="4" w:space="0" w:color="auto"/>
              <w:bottom w:val="single" w:sz="4" w:space="0" w:color="auto"/>
              <w:right w:val="single" w:sz="4" w:space="0" w:color="auto"/>
            </w:tcBorders>
            <w:hideMark/>
          </w:tcPr>
          <w:p w14:paraId="2ECAD291" w14:textId="77777777" w:rsidR="00D018B0" w:rsidRPr="00C83F13" w:rsidRDefault="00D018B0">
            <w:pPr>
              <w:suppressAutoHyphens/>
              <w:rPr>
                <w:rFonts w:ascii="Verdana" w:hAnsi="Verdana"/>
                <w:b/>
                <w:color w:val="000000"/>
                <w:spacing w:val="-2"/>
                <w:sz w:val="24"/>
                <w:szCs w:val="24"/>
              </w:rPr>
            </w:pPr>
            <w:r w:rsidRPr="00C83F13">
              <w:rPr>
                <w:rFonts w:ascii="Verdana" w:hAnsi="Verdana"/>
                <w:b/>
                <w:color w:val="000000"/>
                <w:spacing w:val="-2"/>
                <w:sz w:val="24"/>
                <w:szCs w:val="24"/>
              </w:rPr>
              <w:t>Commitment</w:t>
            </w:r>
          </w:p>
        </w:tc>
        <w:tc>
          <w:tcPr>
            <w:tcW w:w="6840" w:type="dxa"/>
            <w:tcBorders>
              <w:top w:val="single" w:sz="4" w:space="0" w:color="auto"/>
              <w:left w:val="single" w:sz="4" w:space="0" w:color="auto"/>
              <w:bottom w:val="single" w:sz="4" w:space="0" w:color="auto"/>
              <w:right w:val="single" w:sz="4" w:space="0" w:color="auto"/>
            </w:tcBorders>
            <w:hideMark/>
          </w:tcPr>
          <w:p w14:paraId="35FCC8F0" w14:textId="77777777" w:rsidR="00D018B0" w:rsidRPr="00C83F13" w:rsidRDefault="00D018B0">
            <w:pPr>
              <w:suppressAutoHyphens/>
              <w:rPr>
                <w:rFonts w:ascii="Verdana" w:hAnsi="Verdana"/>
                <w:b/>
                <w:color w:val="000000"/>
                <w:spacing w:val="-2"/>
                <w:sz w:val="24"/>
                <w:szCs w:val="24"/>
              </w:rPr>
            </w:pPr>
            <w:r w:rsidRPr="00C83F13">
              <w:rPr>
                <w:rFonts w:ascii="Verdana" w:hAnsi="Verdana"/>
                <w:b/>
                <w:color w:val="000000"/>
                <w:spacing w:val="-2"/>
                <w:sz w:val="24"/>
                <w:szCs w:val="24"/>
              </w:rPr>
              <w:t>Details</w:t>
            </w:r>
          </w:p>
        </w:tc>
      </w:tr>
      <w:tr w:rsidR="00D018B0" w:rsidRPr="00C83F13" w14:paraId="6EDACA31" w14:textId="77777777" w:rsidTr="00D018B0">
        <w:trPr>
          <w:cantSplit/>
          <w:jc w:val="center"/>
        </w:trPr>
        <w:tc>
          <w:tcPr>
            <w:tcW w:w="2425" w:type="dxa"/>
            <w:tcBorders>
              <w:top w:val="single" w:sz="4" w:space="0" w:color="auto"/>
              <w:left w:val="single" w:sz="4" w:space="0" w:color="auto"/>
              <w:bottom w:val="single" w:sz="4" w:space="0" w:color="auto"/>
              <w:right w:val="single" w:sz="4" w:space="0" w:color="auto"/>
            </w:tcBorders>
            <w:hideMark/>
          </w:tcPr>
          <w:p w14:paraId="72EB9600" w14:textId="77777777" w:rsidR="00D018B0" w:rsidRPr="00C83F13" w:rsidRDefault="00D018B0">
            <w:pPr>
              <w:suppressAutoHyphens/>
              <w:rPr>
                <w:rFonts w:ascii="Verdana" w:hAnsi="Verdana"/>
                <w:color w:val="000000"/>
                <w:spacing w:val="-2"/>
                <w:sz w:val="24"/>
                <w:szCs w:val="24"/>
              </w:rPr>
            </w:pPr>
            <w:r w:rsidRPr="00C83F13">
              <w:rPr>
                <w:rFonts w:ascii="Verdana" w:hAnsi="Verdana"/>
                <w:color w:val="000000"/>
                <w:spacing w:val="-2"/>
                <w:sz w:val="24"/>
                <w:szCs w:val="24"/>
              </w:rPr>
              <w:t>Commitment to duration of contract:</w:t>
            </w:r>
          </w:p>
        </w:tc>
        <w:tc>
          <w:tcPr>
            <w:tcW w:w="6840" w:type="dxa"/>
            <w:tcBorders>
              <w:top w:val="single" w:sz="4" w:space="0" w:color="auto"/>
              <w:left w:val="single" w:sz="4" w:space="0" w:color="auto"/>
              <w:bottom w:val="single" w:sz="4" w:space="0" w:color="auto"/>
              <w:right w:val="single" w:sz="4" w:space="0" w:color="auto"/>
            </w:tcBorders>
            <w:hideMark/>
          </w:tcPr>
          <w:p w14:paraId="52E679C8" w14:textId="77777777" w:rsidR="00D018B0" w:rsidRPr="00C83F13" w:rsidRDefault="00D018B0">
            <w:pPr>
              <w:suppressAutoHyphens/>
              <w:rPr>
                <w:rFonts w:ascii="Verdana" w:hAnsi="Verdana"/>
                <w:i/>
                <w:color w:val="000000"/>
                <w:spacing w:val="-2"/>
                <w:sz w:val="24"/>
                <w:szCs w:val="24"/>
              </w:rPr>
            </w:pPr>
            <w:r w:rsidRPr="00C83F13">
              <w:rPr>
                <w:rFonts w:ascii="Verdana" w:hAnsi="Verdana"/>
                <w:i/>
                <w:color w:val="000000"/>
                <w:spacing w:val="-2"/>
                <w:sz w:val="24"/>
                <w:szCs w:val="24"/>
              </w:rPr>
              <w:t xml:space="preserve">[insert period (start and end dates) for which this </w:t>
            </w:r>
            <w:r w:rsidRPr="00C83F13">
              <w:rPr>
                <w:rFonts w:ascii="Verdana" w:hAnsi="Verdana"/>
                <w:i/>
                <w:color w:val="000000"/>
                <w:sz w:val="24"/>
                <w:szCs w:val="24"/>
              </w:rPr>
              <w:t>Contractor’s Representative or Key</w:t>
            </w:r>
            <w:r w:rsidRPr="00C83F13">
              <w:rPr>
                <w:rFonts w:ascii="Verdana" w:hAnsi="Verdana"/>
                <w:i/>
                <w:color w:val="000000"/>
                <w:spacing w:val="-2"/>
                <w:sz w:val="24"/>
                <w:szCs w:val="24"/>
              </w:rPr>
              <w:t xml:space="preserve"> Personnel is available to work on this contract]</w:t>
            </w:r>
          </w:p>
        </w:tc>
      </w:tr>
      <w:tr w:rsidR="00D018B0" w:rsidRPr="00C83F13" w14:paraId="44BC601F" w14:textId="77777777" w:rsidTr="00D018B0">
        <w:trPr>
          <w:cantSplit/>
          <w:jc w:val="center"/>
        </w:trPr>
        <w:tc>
          <w:tcPr>
            <w:tcW w:w="2425" w:type="dxa"/>
            <w:tcBorders>
              <w:top w:val="single" w:sz="4" w:space="0" w:color="auto"/>
              <w:left w:val="single" w:sz="4" w:space="0" w:color="auto"/>
              <w:bottom w:val="single" w:sz="4" w:space="0" w:color="auto"/>
              <w:right w:val="single" w:sz="4" w:space="0" w:color="auto"/>
            </w:tcBorders>
            <w:hideMark/>
          </w:tcPr>
          <w:p w14:paraId="5A8BA027" w14:textId="77777777" w:rsidR="00D018B0" w:rsidRPr="00C83F13" w:rsidRDefault="00D018B0">
            <w:pPr>
              <w:suppressAutoHyphens/>
              <w:rPr>
                <w:rFonts w:ascii="Verdana" w:hAnsi="Verdana"/>
                <w:color w:val="000000"/>
                <w:spacing w:val="-2"/>
                <w:sz w:val="24"/>
                <w:szCs w:val="24"/>
              </w:rPr>
            </w:pPr>
            <w:r w:rsidRPr="00C83F13">
              <w:rPr>
                <w:rFonts w:ascii="Verdana" w:hAnsi="Verdana"/>
                <w:color w:val="000000"/>
                <w:spacing w:val="-2"/>
                <w:sz w:val="24"/>
                <w:szCs w:val="24"/>
              </w:rPr>
              <w:t>Time commitment:</w:t>
            </w:r>
          </w:p>
        </w:tc>
        <w:tc>
          <w:tcPr>
            <w:tcW w:w="6840" w:type="dxa"/>
            <w:tcBorders>
              <w:top w:val="single" w:sz="4" w:space="0" w:color="auto"/>
              <w:left w:val="single" w:sz="4" w:space="0" w:color="auto"/>
              <w:bottom w:val="single" w:sz="4" w:space="0" w:color="auto"/>
              <w:right w:val="single" w:sz="4" w:space="0" w:color="auto"/>
            </w:tcBorders>
            <w:hideMark/>
          </w:tcPr>
          <w:p w14:paraId="398BD6CE" w14:textId="77777777" w:rsidR="00D018B0" w:rsidRPr="00C83F13" w:rsidRDefault="00D018B0">
            <w:pPr>
              <w:suppressAutoHyphens/>
              <w:rPr>
                <w:rFonts w:ascii="Verdana" w:hAnsi="Verdana"/>
                <w:i/>
                <w:color w:val="000000"/>
                <w:spacing w:val="-2"/>
                <w:sz w:val="24"/>
                <w:szCs w:val="24"/>
              </w:rPr>
            </w:pPr>
            <w:r w:rsidRPr="00C83F13">
              <w:rPr>
                <w:rFonts w:ascii="Verdana" w:hAnsi="Verdana"/>
                <w:i/>
                <w:color w:val="000000"/>
                <w:spacing w:val="-2"/>
                <w:sz w:val="24"/>
                <w:szCs w:val="24"/>
              </w:rPr>
              <w:t xml:space="preserve">[insert period (start and end dates) for which this </w:t>
            </w:r>
            <w:r w:rsidRPr="00C83F13">
              <w:rPr>
                <w:rFonts w:ascii="Verdana" w:hAnsi="Verdana"/>
                <w:i/>
                <w:color w:val="000000"/>
                <w:sz w:val="24"/>
                <w:szCs w:val="24"/>
              </w:rPr>
              <w:t>Contractor’s Representative or Key</w:t>
            </w:r>
            <w:r w:rsidRPr="00C83F13">
              <w:rPr>
                <w:rFonts w:ascii="Verdana" w:hAnsi="Verdana"/>
                <w:i/>
                <w:color w:val="000000"/>
                <w:spacing w:val="-2"/>
                <w:sz w:val="24"/>
                <w:szCs w:val="24"/>
              </w:rPr>
              <w:t xml:space="preserve"> Personnel is available to work on this contract]</w:t>
            </w:r>
          </w:p>
        </w:tc>
      </w:tr>
    </w:tbl>
    <w:p w14:paraId="09C06373" w14:textId="77777777" w:rsidR="00C20A63" w:rsidRPr="00C83F13" w:rsidRDefault="00C20A63">
      <w:pPr>
        <w:pStyle w:val="BodyText"/>
        <w:rPr>
          <w:rFonts w:ascii="Verdana" w:hAnsi="Verdana"/>
          <w:sz w:val="24"/>
          <w:szCs w:val="24"/>
        </w:rPr>
      </w:pPr>
    </w:p>
    <w:p w14:paraId="34B3F29E" w14:textId="77777777" w:rsidR="00C20A63" w:rsidRPr="00C83F13" w:rsidRDefault="00C20A63">
      <w:pPr>
        <w:pStyle w:val="BodyText"/>
        <w:spacing w:before="2"/>
        <w:rPr>
          <w:rFonts w:ascii="Verdana" w:hAnsi="Verdana"/>
          <w:sz w:val="24"/>
          <w:szCs w:val="24"/>
        </w:rPr>
      </w:pPr>
    </w:p>
    <w:p w14:paraId="766F67F1" w14:textId="77777777" w:rsidR="00C20A63" w:rsidRPr="00C83F13" w:rsidRDefault="002D5618" w:rsidP="00674BB9">
      <w:pPr>
        <w:pStyle w:val="BodyText"/>
        <w:ind w:left="855" w:right="853"/>
        <w:rPr>
          <w:rFonts w:ascii="Verdana" w:hAnsi="Verdana"/>
          <w:sz w:val="24"/>
          <w:szCs w:val="24"/>
        </w:rPr>
      </w:pPr>
      <w:r w:rsidRPr="00C83F13">
        <w:rPr>
          <w:rFonts w:ascii="Verdana" w:hAnsi="Verdana"/>
          <w:color w:val="231F20"/>
          <w:sz w:val="24"/>
          <w:szCs w:val="24"/>
        </w:rPr>
        <w:t>I understand that any misrepresentation or omission in this Form may:</w:t>
      </w:r>
    </w:p>
    <w:p w14:paraId="2AF392DF" w14:textId="77777777" w:rsidR="00C20A63" w:rsidRPr="00C83F13" w:rsidRDefault="002D5618">
      <w:pPr>
        <w:pStyle w:val="ListParagraph"/>
        <w:numPr>
          <w:ilvl w:val="0"/>
          <w:numId w:val="1"/>
        </w:numPr>
        <w:tabs>
          <w:tab w:val="left" w:pos="1950"/>
          <w:tab w:val="left" w:pos="1951"/>
        </w:tabs>
        <w:spacing w:before="113"/>
        <w:ind w:hanging="532"/>
        <w:rPr>
          <w:rFonts w:ascii="Verdana" w:hAnsi="Verdana"/>
          <w:sz w:val="24"/>
          <w:szCs w:val="24"/>
        </w:rPr>
      </w:pPr>
      <w:r w:rsidRPr="00C83F13">
        <w:rPr>
          <w:rFonts w:ascii="Verdana" w:hAnsi="Verdana"/>
          <w:color w:val="231F20"/>
          <w:sz w:val="24"/>
          <w:szCs w:val="24"/>
        </w:rPr>
        <w:t xml:space="preserve">be taken into consideration during </w:t>
      </w:r>
      <w:r w:rsidRPr="00C83F13">
        <w:rPr>
          <w:rFonts w:ascii="Verdana" w:hAnsi="Verdana"/>
          <w:color w:val="231F20"/>
          <w:spacing w:val="-3"/>
          <w:sz w:val="24"/>
          <w:szCs w:val="24"/>
        </w:rPr>
        <w:t>Tender</w:t>
      </w:r>
      <w:r w:rsidR="00FD79C4" w:rsidRPr="00C83F13">
        <w:rPr>
          <w:rFonts w:ascii="Verdana" w:hAnsi="Verdana"/>
          <w:color w:val="231F20"/>
          <w:spacing w:val="-3"/>
          <w:sz w:val="24"/>
          <w:szCs w:val="24"/>
        </w:rPr>
        <w:t xml:space="preserve"> </w:t>
      </w:r>
      <w:r w:rsidRPr="00C83F13">
        <w:rPr>
          <w:rFonts w:ascii="Verdana" w:hAnsi="Verdana"/>
          <w:color w:val="231F20"/>
          <w:sz w:val="24"/>
          <w:szCs w:val="24"/>
        </w:rPr>
        <w:t>evaluation;</w:t>
      </w:r>
    </w:p>
    <w:p w14:paraId="5D563479" w14:textId="77777777" w:rsidR="00C20A63" w:rsidRPr="00C83F13" w:rsidRDefault="002D5618">
      <w:pPr>
        <w:pStyle w:val="ListParagraph"/>
        <w:numPr>
          <w:ilvl w:val="0"/>
          <w:numId w:val="1"/>
        </w:numPr>
        <w:tabs>
          <w:tab w:val="left" w:pos="1950"/>
          <w:tab w:val="left" w:pos="1951"/>
        </w:tabs>
        <w:spacing w:before="112"/>
        <w:ind w:hanging="532"/>
        <w:rPr>
          <w:rFonts w:ascii="Verdana" w:hAnsi="Verdana"/>
          <w:sz w:val="24"/>
          <w:szCs w:val="24"/>
        </w:rPr>
      </w:pPr>
      <w:r w:rsidRPr="00C83F13">
        <w:rPr>
          <w:rFonts w:ascii="Verdana" w:hAnsi="Verdana"/>
          <w:color w:val="231F20"/>
          <w:sz w:val="24"/>
          <w:szCs w:val="24"/>
        </w:rPr>
        <w:t>result in my disqualiﬁcation from participating in the</w:t>
      </w:r>
      <w:r w:rsidR="00FD79C4" w:rsidRPr="00C83F13">
        <w:rPr>
          <w:rFonts w:ascii="Verdana" w:hAnsi="Verdana"/>
          <w:color w:val="231F20"/>
          <w:sz w:val="24"/>
          <w:szCs w:val="24"/>
        </w:rPr>
        <w:t xml:space="preserve"> </w:t>
      </w:r>
      <w:r w:rsidRPr="00C83F13">
        <w:rPr>
          <w:rFonts w:ascii="Verdana" w:hAnsi="Verdana"/>
          <w:color w:val="231F20"/>
          <w:spacing w:val="-3"/>
          <w:sz w:val="24"/>
          <w:szCs w:val="24"/>
        </w:rPr>
        <w:t>Tender;</w:t>
      </w:r>
    </w:p>
    <w:p w14:paraId="4F280064" w14:textId="77777777" w:rsidR="00C20A63" w:rsidRPr="00C83F13" w:rsidRDefault="002D5618">
      <w:pPr>
        <w:pStyle w:val="ListParagraph"/>
        <w:numPr>
          <w:ilvl w:val="0"/>
          <w:numId w:val="1"/>
        </w:numPr>
        <w:tabs>
          <w:tab w:val="left" w:pos="1950"/>
          <w:tab w:val="left" w:pos="1951"/>
        </w:tabs>
        <w:spacing w:before="113"/>
        <w:ind w:hanging="532"/>
        <w:rPr>
          <w:rFonts w:ascii="Verdana" w:hAnsi="Verdana"/>
          <w:sz w:val="24"/>
          <w:szCs w:val="24"/>
        </w:rPr>
      </w:pPr>
      <w:r w:rsidRPr="00C83F13">
        <w:rPr>
          <w:rFonts w:ascii="Verdana" w:hAnsi="Verdana"/>
          <w:color w:val="231F20"/>
          <w:sz w:val="24"/>
          <w:szCs w:val="24"/>
        </w:rPr>
        <w:t>result in my dismissal from the contract.</w:t>
      </w:r>
    </w:p>
    <w:p w14:paraId="4CA3CE86" w14:textId="77777777" w:rsidR="00C20A63" w:rsidRPr="00C83F13" w:rsidRDefault="002D5618" w:rsidP="004A3756">
      <w:pPr>
        <w:pStyle w:val="BodyText"/>
        <w:tabs>
          <w:tab w:val="left" w:pos="9761"/>
          <w:tab w:val="left" w:pos="11057"/>
        </w:tabs>
        <w:spacing w:before="234" w:line="463" w:lineRule="auto"/>
        <w:ind w:left="855" w:right="853" w:hanging="1"/>
        <w:rPr>
          <w:rFonts w:ascii="Verdana" w:hAnsi="Verdana"/>
          <w:sz w:val="24"/>
          <w:szCs w:val="24"/>
        </w:rPr>
      </w:pPr>
      <w:r w:rsidRPr="00C83F13">
        <w:rPr>
          <w:rFonts w:ascii="Verdana" w:hAnsi="Verdana"/>
          <w:color w:val="231F20"/>
          <w:sz w:val="24"/>
          <w:szCs w:val="24"/>
        </w:rPr>
        <w:t>Name of Contractor's Representative or Key Personnel:</w:t>
      </w:r>
      <w:r w:rsidRPr="00C83F13">
        <w:rPr>
          <w:rFonts w:ascii="Verdana" w:hAnsi="Verdana"/>
          <w:color w:val="231F20"/>
          <w:sz w:val="24"/>
          <w:szCs w:val="24"/>
          <w:u w:val="single" w:color="221E1F"/>
        </w:rPr>
        <w:tab/>
      </w:r>
      <w:r w:rsidRPr="00C83F13">
        <w:rPr>
          <w:rFonts w:ascii="Verdana" w:hAnsi="Verdana"/>
          <w:color w:val="231F20"/>
          <w:sz w:val="24"/>
          <w:szCs w:val="24"/>
        </w:rPr>
        <w:t>[</w:t>
      </w:r>
      <w:r w:rsidRPr="00C83F13">
        <w:rPr>
          <w:rFonts w:ascii="Verdana" w:hAnsi="Verdana"/>
          <w:i/>
          <w:color w:val="231F20"/>
          <w:sz w:val="24"/>
          <w:szCs w:val="24"/>
        </w:rPr>
        <w:t xml:space="preserve">insert </w:t>
      </w:r>
      <w:r w:rsidRPr="00C83F13">
        <w:rPr>
          <w:rFonts w:ascii="Verdana" w:hAnsi="Verdana"/>
          <w:color w:val="231F20"/>
          <w:sz w:val="24"/>
          <w:szCs w:val="24"/>
        </w:rPr>
        <w:t>name] Signature:</w:t>
      </w:r>
      <w:r w:rsidRPr="00C83F13">
        <w:rPr>
          <w:rFonts w:ascii="Verdana" w:hAnsi="Verdana"/>
          <w:color w:val="231F20"/>
          <w:sz w:val="24"/>
          <w:szCs w:val="24"/>
          <w:u w:val="single" w:color="221E1F"/>
        </w:rPr>
        <w:tab/>
      </w:r>
      <w:r w:rsidRPr="00C83F13">
        <w:rPr>
          <w:rFonts w:ascii="Verdana" w:hAnsi="Verdana"/>
          <w:color w:val="231F20"/>
          <w:sz w:val="24"/>
          <w:szCs w:val="24"/>
        </w:rPr>
        <w:t xml:space="preserve"> Date: (day month year): </w:t>
      </w:r>
      <w:r w:rsidRPr="00C83F13">
        <w:rPr>
          <w:rFonts w:ascii="Verdana" w:hAnsi="Verdana"/>
          <w:color w:val="231F20"/>
          <w:sz w:val="24"/>
          <w:szCs w:val="24"/>
          <w:u w:val="single" w:color="221E1F"/>
        </w:rPr>
        <w:tab/>
      </w:r>
      <w:r w:rsidRPr="00C83F13">
        <w:rPr>
          <w:rFonts w:ascii="Verdana" w:hAnsi="Verdana"/>
          <w:color w:val="231F20"/>
          <w:sz w:val="24"/>
          <w:szCs w:val="24"/>
          <w:u w:val="single" w:color="221E1F"/>
        </w:rPr>
        <w:tab/>
      </w:r>
      <w:r w:rsidRPr="00C83F13">
        <w:rPr>
          <w:rFonts w:ascii="Verdana" w:hAnsi="Verdana"/>
          <w:color w:val="231F20"/>
          <w:sz w:val="24"/>
          <w:szCs w:val="24"/>
        </w:rPr>
        <w:t xml:space="preserve"> Countersignature of authorized representative of the</w:t>
      </w:r>
      <w:r w:rsidR="00FD79C4" w:rsidRPr="00C83F13">
        <w:rPr>
          <w:rFonts w:ascii="Verdana" w:hAnsi="Verdana"/>
          <w:color w:val="231F20"/>
          <w:sz w:val="24"/>
          <w:szCs w:val="24"/>
        </w:rPr>
        <w:t xml:space="preserve"> </w:t>
      </w:r>
      <w:r w:rsidRPr="00C83F13">
        <w:rPr>
          <w:rFonts w:ascii="Verdana" w:hAnsi="Verdana"/>
          <w:color w:val="231F20"/>
          <w:sz w:val="24"/>
          <w:szCs w:val="24"/>
        </w:rPr>
        <w:t>Tenderer:</w:t>
      </w:r>
    </w:p>
    <w:p w14:paraId="4336CE7C" w14:textId="77777777" w:rsidR="00C20A63" w:rsidRPr="00C83F13" w:rsidRDefault="002D5618" w:rsidP="004A3756">
      <w:pPr>
        <w:pStyle w:val="BodyText"/>
        <w:tabs>
          <w:tab w:val="left" w:pos="9761"/>
          <w:tab w:val="left" w:pos="11057"/>
        </w:tabs>
        <w:spacing w:before="234" w:line="463" w:lineRule="auto"/>
        <w:ind w:left="855" w:right="853" w:hanging="1"/>
        <w:rPr>
          <w:rFonts w:ascii="Verdana" w:hAnsi="Verdana"/>
          <w:sz w:val="24"/>
          <w:szCs w:val="24"/>
        </w:rPr>
      </w:pPr>
      <w:r w:rsidRPr="00C83F13">
        <w:rPr>
          <w:rFonts w:ascii="Verdana" w:hAnsi="Verdana"/>
          <w:color w:val="231F20"/>
          <w:sz w:val="24"/>
          <w:szCs w:val="24"/>
        </w:rPr>
        <w:t>Signature:</w:t>
      </w:r>
      <w:r w:rsidRPr="00C83F13">
        <w:rPr>
          <w:rFonts w:ascii="Verdana" w:hAnsi="Verdana"/>
          <w:color w:val="231F20"/>
          <w:sz w:val="24"/>
          <w:szCs w:val="24"/>
          <w:u w:val="single" w:color="221E1F"/>
        </w:rPr>
        <w:tab/>
      </w:r>
      <w:r w:rsidRPr="00C83F13">
        <w:rPr>
          <w:rFonts w:ascii="Verdana" w:hAnsi="Verdana"/>
          <w:color w:val="231F20"/>
          <w:sz w:val="24"/>
          <w:szCs w:val="24"/>
        </w:rPr>
        <w:t xml:space="preserve"> Date: (day month year): </w:t>
      </w:r>
      <w:r w:rsidRPr="00C83F13">
        <w:rPr>
          <w:rFonts w:ascii="Verdana" w:hAnsi="Verdana"/>
          <w:color w:val="231F20"/>
          <w:sz w:val="24"/>
          <w:szCs w:val="24"/>
          <w:u w:val="single" w:color="221E1F"/>
        </w:rPr>
        <w:tab/>
      </w:r>
    </w:p>
    <w:p w14:paraId="289C42CA" w14:textId="77777777" w:rsidR="00C20A63" w:rsidRPr="00C83F13" w:rsidRDefault="00C20A63">
      <w:pPr>
        <w:spacing w:line="463" w:lineRule="auto"/>
        <w:rPr>
          <w:rFonts w:ascii="Verdana" w:hAnsi="Verdana"/>
          <w:sz w:val="24"/>
          <w:szCs w:val="24"/>
        </w:rPr>
        <w:sectPr w:rsidR="00C20A63" w:rsidRPr="00C83F13" w:rsidSect="001A225C">
          <w:pgSz w:w="11910" w:h="16840"/>
          <w:pgMar w:top="709" w:right="0" w:bottom="580" w:left="0" w:header="0" w:footer="441" w:gutter="0"/>
          <w:cols w:space="720"/>
        </w:sectPr>
      </w:pPr>
    </w:p>
    <w:p w14:paraId="0DBB0DC3" w14:textId="77777777" w:rsidR="00C20A63" w:rsidRPr="00C83F13" w:rsidRDefault="00C20A63">
      <w:pPr>
        <w:pStyle w:val="BodyText"/>
        <w:rPr>
          <w:rFonts w:ascii="Verdana" w:hAnsi="Verdana"/>
          <w:sz w:val="24"/>
          <w:szCs w:val="24"/>
        </w:rPr>
      </w:pPr>
    </w:p>
    <w:p w14:paraId="639EEAD9" w14:textId="77777777" w:rsidR="00F01512" w:rsidRDefault="002D5618" w:rsidP="00FE3801">
      <w:pPr>
        <w:pStyle w:val="Heading2"/>
        <w:spacing w:before="274"/>
        <w:ind w:left="852" w:right="853"/>
        <w:rPr>
          <w:rFonts w:ascii="Verdana" w:hAnsi="Verdana"/>
          <w:color w:val="231F20"/>
        </w:rPr>
      </w:pPr>
      <w:bookmarkStart w:id="353" w:name="_Toc78443097"/>
      <w:bookmarkStart w:id="354" w:name="_Toc80957396"/>
      <w:bookmarkStart w:id="355" w:name="_Toc227168024"/>
      <w:r w:rsidRPr="00605EE8">
        <w:rPr>
          <w:rFonts w:ascii="Verdana" w:hAnsi="Verdana"/>
          <w:color w:val="231F20"/>
        </w:rPr>
        <w:t>TENDERERS QUALIFICATION WITHOUT PRE-QUALIFICATION</w:t>
      </w:r>
      <w:bookmarkEnd w:id="353"/>
      <w:r w:rsidR="00B61D6E" w:rsidRPr="00605EE8">
        <w:rPr>
          <w:rFonts w:ascii="Verdana" w:hAnsi="Verdana"/>
          <w:color w:val="231F20"/>
        </w:rPr>
        <w:t xml:space="preserve"> –</w:t>
      </w:r>
    </w:p>
    <w:p w14:paraId="5C0BA52A" w14:textId="44B16C79" w:rsidR="00C20A63" w:rsidRPr="00605EE8" w:rsidRDefault="00B61D6E" w:rsidP="00FE3801">
      <w:pPr>
        <w:pStyle w:val="Heading2"/>
        <w:spacing w:before="274"/>
        <w:ind w:left="852" w:right="853"/>
        <w:rPr>
          <w:rFonts w:ascii="Verdana" w:hAnsi="Verdana"/>
        </w:rPr>
      </w:pPr>
      <w:r w:rsidRPr="00605EE8">
        <w:rPr>
          <w:rFonts w:ascii="Verdana" w:hAnsi="Verdana"/>
          <w:color w:val="231F20"/>
        </w:rPr>
        <w:t xml:space="preserve"> (</w:t>
      </w:r>
      <w:r w:rsidR="00F01512" w:rsidRPr="00C83F13">
        <w:rPr>
          <w:rFonts w:ascii="Verdana" w:hAnsi="Verdana"/>
          <w:color w:val="231F20"/>
        </w:rPr>
        <w:t>MANDATORY</w:t>
      </w:r>
      <w:r w:rsidRPr="00605EE8">
        <w:rPr>
          <w:rFonts w:ascii="Verdana" w:hAnsi="Verdana"/>
          <w:color w:val="231F20"/>
        </w:rPr>
        <w:t>)</w:t>
      </w:r>
      <w:bookmarkEnd w:id="354"/>
      <w:bookmarkEnd w:id="355"/>
    </w:p>
    <w:p w14:paraId="45CC265B" w14:textId="77777777" w:rsidR="00C20A63" w:rsidRPr="00C83F13" w:rsidRDefault="002D5618">
      <w:pPr>
        <w:pStyle w:val="BodyText"/>
        <w:spacing w:before="242" w:line="230" w:lineRule="auto"/>
        <w:ind w:left="852" w:right="850"/>
        <w:jc w:val="both"/>
        <w:rPr>
          <w:rFonts w:ascii="Verdana" w:hAnsi="Verdana"/>
          <w:sz w:val="24"/>
          <w:szCs w:val="24"/>
        </w:rPr>
      </w:pPr>
      <w:r w:rsidRPr="00605EE8">
        <w:rPr>
          <w:rFonts w:ascii="Verdana" w:hAnsi="Verdana"/>
          <w:color w:val="231F20"/>
          <w:sz w:val="24"/>
          <w:szCs w:val="24"/>
        </w:rPr>
        <w:t>To establish its qualiﬁcations to perform the contract in accordance with Section</w:t>
      </w:r>
      <w:r w:rsidRPr="00C83F13">
        <w:rPr>
          <w:rFonts w:ascii="Verdana" w:hAnsi="Verdana"/>
          <w:color w:val="231F20"/>
          <w:sz w:val="24"/>
          <w:szCs w:val="24"/>
        </w:rPr>
        <w:t xml:space="preserve"> III, Evaluation and Qualiﬁcation Criteria the Tenderer shall provide the information requested in the corresponding Information Sheets included hereunder.</w:t>
      </w:r>
    </w:p>
    <w:p w14:paraId="43E852B1" w14:textId="77777777" w:rsidR="00C20A63" w:rsidRPr="00C83F13" w:rsidRDefault="00C62FC8" w:rsidP="00B70529">
      <w:pPr>
        <w:pStyle w:val="Heading2"/>
        <w:numPr>
          <w:ilvl w:val="0"/>
          <w:numId w:val="129"/>
        </w:numPr>
        <w:spacing w:before="245"/>
        <w:ind w:left="1418" w:right="853" w:hanging="567"/>
        <w:rPr>
          <w:rFonts w:ascii="Verdana" w:hAnsi="Verdana"/>
        </w:rPr>
      </w:pPr>
      <w:bookmarkStart w:id="356" w:name="_Toc227168025"/>
      <w:r w:rsidRPr="00C83F13">
        <w:rPr>
          <w:rFonts w:ascii="Verdana" w:hAnsi="Verdana"/>
          <w:color w:val="231F20"/>
        </w:rPr>
        <w:t>FORM ELI</w:t>
      </w:r>
      <w:r w:rsidR="002D5618" w:rsidRPr="00C83F13">
        <w:rPr>
          <w:rFonts w:ascii="Verdana" w:hAnsi="Verdana"/>
          <w:color w:val="231F20"/>
        </w:rPr>
        <w:t xml:space="preserve"> -1.1 </w:t>
      </w:r>
      <w:r w:rsidR="002D5618" w:rsidRPr="00C83F13">
        <w:rPr>
          <w:rFonts w:ascii="Verdana" w:hAnsi="Verdana"/>
          <w:color w:val="231F20"/>
          <w:spacing w:val="-4"/>
        </w:rPr>
        <w:t xml:space="preserve">Tenderer </w:t>
      </w:r>
      <w:r w:rsidR="002D5618" w:rsidRPr="00C83F13">
        <w:rPr>
          <w:rFonts w:ascii="Verdana" w:hAnsi="Verdana"/>
          <w:color w:val="231F20"/>
        </w:rPr>
        <w:t>Information</w:t>
      </w:r>
      <w:r w:rsidR="00FD79C4" w:rsidRPr="00C83F13">
        <w:rPr>
          <w:rFonts w:ascii="Verdana" w:hAnsi="Verdana"/>
          <w:color w:val="231F20"/>
        </w:rPr>
        <w:t xml:space="preserve"> </w:t>
      </w:r>
      <w:r w:rsidR="002D5618" w:rsidRPr="00C83F13">
        <w:rPr>
          <w:rFonts w:ascii="Verdana" w:hAnsi="Verdana"/>
          <w:color w:val="231F20"/>
        </w:rPr>
        <w:t>Form</w:t>
      </w:r>
      <w:bookmarkEnd w:id="356"/>
    </w:p>
    <w:p w14:paraId="42B91DC7" w14:textId="77777777" w:rsidR="00C20A63" w:rsidRPr="00C83F13" w:rsidRDefault="002D5618">
      <w:pPr>
        <w:pStyle w:val="BodyText"/>
        <w:tabs>
          <w:tab w:val="left" w:pos="9035"/>
        </w:tabs>
        <w:spacing w:line="463" w:lineRule="auto"/>
        <w:ind w:left="852" w:right="2839"/>
        <w:rPr>
          <w:rFonts w:ascii="Verdana" w:hAnsi="Verdana"/>
          <w:sz w:val="24"/>
          <w:szCs w:val="24"/>
        </w:rPr>
      </w:pPr>
      <w:r w:rsidRPr="00C83F13">
        <w:rPr>
          <w:rFonts w:ascii="Verdana" w:hAnsi="Verdana"/>
          <w:color w:val="231F20"/>
          <w:sz w:val="24"/>
          <w:szCs w:val="24"/>
        </w:rPr>
        <w:t>Date:</w:t>
      </w:r>
      <w:r w:rsidRPr="00C83F13">
        <w:rPr>
          <w:rFonts w:ascii="Verdana" w:hAnsi="Verdana"/>
          <w:color w:val="231F20"/>
          <w:sz w:val="24"/>
          <w:szCs w:val="24"/>
          <w:u w:val="single" w:color="221E1F"/>
        </w:rPr>
        <w:tab/>
      </w:r>
      <w:r w:rsidRPr="00C83F13">
        <w:rPr>
          <w:rFonts w:ascii="Verdana" w:hAnsi="Verdana"/>
          <w:color w:val="231F20"/>
          <w:sz w:val="24"/>
          <w:szCs w:val="24"/>
        </w:rPr>
        <w:t xml:space="preserve"> ITT No. and</w:t>
      </w:r>
      <w:r w:rsidR="00FD79C4" w:rsidRPr="00C83F13">
        <w:rPr>
          <w:rFonts w:ascii="Verdana" w:hAnsi="Verdana"/>
          <w:color w:val="231F20"/>
          <w:sz w:val="24"/>
          <w:szCs w:val="24"/>
        </w:rPr>
        <w:t xml:space="preserve"> </w:t>
      </w:r>
      <w:r w:rsidRPr="00C83F13">
        <w:rPr>
          <w:rFonts w:ascii="Verdana" w:hAnsi="Verdana"/>
          <w:color w:val="231F20"/>
          <w:sz w:val="24"/>
          <w:szCs w:val="24"/>
        </w:rPr>
        <w:t>title:</w:t>
      </w:r>
      <w:r w:rsidRPr="00C83F13">
        <w:rPr>
          <w:rFonts w:ascii="Verdana" w:hAnsi="Verdana"/>
          <w:color w:val="231F20"/>
          <w:sz w:val="24"/>
          <w:szCs w:val="24"/>
          <w:u w:val="single" w:color="221E1F"/>
        </w:rPr>
        <w:tab/>
      </w:r>
    </w:p>
    <w:p w14:paraId="52B82E17" w14:textId="77777777" w:rsidR="00C20A63" w:rsidRPr="00C83F13" w:rsidRDefault="00C20A63">
      <w:pPr>
        <w:pStyle w:val="BodyText"/>
        <w:spacing w:before="8"/>
        <w:rPr>
          <w:rFonts w:ascii="Verdana" w:hAnsi="Verdana"/>
          <w:sz w:val="24"/>
          <w:szCs w:val="24"/>
        </w:rPr>
      </w:pPr>
    </w:p>
    <w:tbl>
      <w:tblPr>
        <w:tblW w:w="0" w:type="auto"/>
        <w:jc w:val="center"/>
        <w:tblLayout w:type="fixed"/>
        <w:tblCellMar>
          <w:left w:w="0" w:type="dxa"/>
          <w:right w:w="0" w:type="dxa"/>
        </w:tblCellMar>
        <w:tblLook w:val="04A0" w:firstRow="1" w:lastRow="0" w:firstColumn="1" w:lastColumn="0" w:noHBand="0" w:noVBand="1"/>
      </w:tblPr>
      <w:tblGrid>
        <w:gridCol w:w="9279"/>
      </w:tblGrid>
      <w:tr w:rsidR="00D018B0" w:rsidRPr="00C83F13" w14:paraId="18337CD9"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hideMark/>
          </w:tcPr>
          <w:p w14:paraId="7ECCF72D" w14:textId="77777777" w:rsidR="00D018B0" w:rsidRPr="00C83F13" w:rsidRDefault="00D018B0" w:rsidP="00D018B0">
            <w:pPr>
              <w:spacing w:before="120"/>
              <w:rPr>
                <w:rFonts w:ascii="Verdana" w:hAnsi="Verdana"/>
                <w:spacing w:val="-2"/>
                <w:sz w:val="24"/>
                <w:szCs w:val="24"/>
              </w:rPr>
            </w:pPr>
            <w:r w:rsidRPr="00C83F13">
              <w:rPr>
                <w:rFonts w:ascii="Verdana" w:hAnsi="Verdana"/>
                <w:spacing w:val="-2"/>
                <w:sz w:val="24"/>
                <w:szCs w:val="24"/>
              </w:rPr>
              <w:t>Tenderer's name</w:t>
            </w:r>
          </w:p>
        </w:tc>
      </w:tr>
      <w:tr w:rsidR="00D018B0" w:rsidRPr="00C83F13" w14:paraId="3C4C28A4"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hideMark/>
          </w:tcPr>
          <w:p w14:paraId="0A496248" w14:textId="77777777" w:rsidR="00D018B0" w:rsidRPr="00C83F13" w:rsidRDefault="00D018B0" w:rsidP="00D018B0">
            <w:pPr>
              <w:spacing w:before="120"/>
              <w:rPr>
                <w:rFonts w:ascii="Verdana" w:hAnsi="Verdana"/>
                <w:spacing w:val="-10"/>
                <w:sz w:val="24"/>
                <w:szCs w:val="24"/>
              </w:rPr>
            </w:pPr>
            <w:r w:rsidRPr="00C83F13">
              <w:rPr>
                <w:rFonts w:ascii="Verdana" w:hAnsi="Verdana"/>
                <w:spacing w:val="-2"/>
                <w:sz w:val="24"/>
                <w:szCs w:val="24"/>
              </w:rPr>
              <w:t xml:space="preserve">In case of Joint Venture (JV), </w:t>
            </w:r>
            <w:r w:rsidRPr="00C83F13">
              <w:rPr>
                <w:rFonts w:ascii="Verdana" w:hAnsi="Verdana"/>
                <w:spacing w:val="-10"/>
                <w:sz w:val="24"/>
                <w:szCs w:val="24"/>
              </w:rPr>
              <w:t>name of each member:</w:t>
            </w:r>
          </w:p>
        </w:tc>
      </w:tr>
      <w:tr w:rsidR="00D018B0" w:rsidRPr="00C83F13" w14:paraId="75515FCA"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hideMark/>
          </w:tcPr>
          <w:p w14:paraId="50BFF62A" w14:textId="77777777" w:rsidR="00D018B0" w:rsidRPr="00C83F13" w:rsidRDefault="00D018B0" w:rsidP="00D018B0">
            <w:pPr>
              <w:spacing w:before="120"/>
              <w:rPr>
                <w:rFonts w:ascii="Verdana" w:hAnsi="Verdana"/>
                <w:spacing w:val="-8"/>
                <w:sz w:val="24"/>
                <w:szCs w:val="24"/>
              </w:rPr>
            </w:pPr>
            <w:r w:rsidRPr="00C83F13">
              <w:rPr>
                <w:rFonts w:ascii="Verdana" w:hAnsi="Verdana"/>
                <w:spacing w:val="-8"/>
                <w:sz w:val="24"/>
                <w:szCs w:val="24"/>
              </w:rPr>
              <w:t>Tenderer's actual or intended country of registration:</w:t>
            </w:r>
          </w:p>
          <w:p w14:paraId="6F539A3F" w14:textId="77777777" w:rsidR="00D018B0" w:rsidRPr="00C83F13" w:rsidRDefault="00D018B0" w:rsidP="00D018B0">
            <w:pPr>
              <w:spacing w:before="120"/>
              <w:rPr>
                <w:rFonts w:ascii="Verdana" w:hAnsi="Verdana"/>
                <w:i/>
                <w:spacing w:val="6"/>
                <w:sz w:val="24"/>
                <w:szCs w:val="24"/>
              </w:rPr>
            </w:pPr>
            <w:r w:rsidRPr="00C83F13">
              <w:rPr>
                <w:rFonts w:ascii="Verdana" w:hAnsi="Verdana"/>
                <w:i/>
                <w:spacing w:val="6"/>
                <w:sz w:val="24"/>
                <w:szCs w:val="24"/>
              </w:rPr>
              <w:t>[indicate country of Constitution]</w:t>
            </w:r>
          </w:p>
        </w:tc>
      </w:tr>
      <w:tr w:rsidR="00D018B0" w:rsidRPr="00C83F13" w14:paraId="534EA3E3"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tcPr>
          <w:p w14:paraId="4DD4C0CB" w14:textId="77777777" w:rsidR="00D018B0" w:rsidRPr="00C83F13" w:rsidRDefault="00D018B0" w:rsidP="00D018B0">
            <w:pPr>
              <w:spacing w:before="120"/>
              <w:rPr>
                <w:rFonts w:ascii="Verdana" w:hAnsi="Verdana"/>
                <w:spacing w:val="-8"/>
                <w:sz w:val="24"/>
                <w:szCs w:val="24"/>
              </w:rPr>
            </w:pPr>
            <w:r w:rsidRPr="00C83F13">
              <w:rPr>
                <w:rFonts w:ascii="Verdana" w:hAnsi="Verdana"/>
                <w:spacing w:val="-8"/>
                <w:sz w:val="24"/>
                <w:szCs w:val="24"/>
              </w:rPr>
              <w:t>Tenderer's actual or intended year of incorporation:</w:t>
            </w:r>
          </w:p>
          <w:p w14:paraId="75F501B0" w14:textId="77777777" w:rsidR="00D018B0" w:rsidRPr="00C83F13" w:rsidRDefault="00D018B0" w:rsidP="00D018B0">
            <w:pPr>
              <w:spacing w:before="120"/>
              <w:rPr>
                <w:rFonts w:ascii="Verdana" w:hAnsi="Verdana"/>
                <w:i/>
                <w:spacing w:val="6"/>
                <w:sz w:val="24"/>
                <w:szCs w:val="24"/>
              </w:rPr>
            </w:pPr>
          </w:p>
        </w:tc>
      </w:tr>
      <w:tr w:rsidR="00D018B0" w:rsidRPr="00C83F13" w14:paraId="143E4CC1"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tcPr>
          <w:p w14:paraId="0AF22B7C" w14:textId="77777777" w:rsidR="00D018B0" w:rsidRPr="00C83F13" w:rsidRDefault="00D018B0" w:rsidP="00D018B0">
            <w:pPr>
              <w:spacing w:before="120"/>
              <w:rPr>
                <w:rFonts w:ascii="Verdana" w:hAnsi="Verdana"/>
                <w:spacing w:val="-2"/>
                <w:sz w:val="24"/>
                <w:szCs w:val="24"/>
              </w:rPr>
            </w:pPr>
            <w:r w:rsidRPr="00C83F13">
              <w:rPr>
                <w:rFonts w:ascii="Verdana" w:hAnsi="Verdana"/>
                <w:spacing w:val="-2"/>
                <w:sz w:val="24"/>
                <w:szCs w:val="24"/>
              </w:rPr>
              <w:t>Tenderer's legal address [in country of registration]:</w:t>
            </w:r>
          </w:p>
          <w:p w14:paraId="077AFCBB" w14:textId="77777777" w:rsidR="00D018B0" w:rsidRPr="00C83F13" w:rsidRDefault="00D018B0" w:rsidP="00D018B0">
            <w:pPr>
              <w:spacing w:before="120"/>
              <w:rPr>
                <w:rFonts w:ascii="Verdana" w:hAnsi="Verdana"/>
                <w:i/>
                <w:spacing w:val="1"/>
                <w:sz w:val="24"/>
                <w:szCs w:val="24"/>
              </w:rPr>
            </w:pPr>
          </w:p>
        </w:tc>
      </w:tr>
      <w:tr w:rsidR="00D018B0" w:rsidRPr="00C83F13" w14:paraId="17CBAEA4"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hideMark/>
          </w:tcPr>
          <w:p w14:paraId="35135225" w14:textId="77777777" w:rsidR="00D018B0" w:rsidRPr="00C83F13" w:rsidRDefault="00D018B0" w:rsidP="00D018B0">
            <w:pPr>
              <w:spacing w:before="120"/>
              <w:rPr>
                <w:rFonts w:ascii="Verdana" w:hAnsi="Verdana"/>
                <w:spacing w:val="-2"/>
                <w:sz w:val="24"/>
                <w:szCs w:val="24"/>
              </w:rPr>
            </w:pPr>
            <w:r w:rsidRPr="00C83F13">
              <w:rPr>
                <w:rFonts w:ascii="Verdana" w:hAnsi="Verdana"/>
                <w:spacing w:val="-2"/>
                <w:sz w:val="24"/>
                <w:szCs w:val="24"/>
              </w:rPr>
              <w:t>Tenderer's authorized representative information</w:t>
            </w:r>
          </w:p>
          <w:p w14:paraId="41431A9A" w14:textId="77777777" w:rsidR="00D018B0" w:rsidRPr="00C83F13" w:rsidRDefault="00D018B0" w:rsidP="00D018B0">
            <w:pPr>
              <w:spacing w:before="120"/>
              <w:rPr>
                <w:rFonts w:ascii="Verdana" w:hAnsi="Verdana"/>
                <w:spacing w:val="6"/>
                <w:sz w:val="24"/>
                <w:szCs w:val="24"/>
              </w:rPr>
            </w:pPr>
            <w:r w:rsidRPr="00C83F13">
              <w:rPr>
                <w:rFonts w:ascii="Verdana" w:hAnsi="Verdana"/>
                <w:spacing w:val="-2"/>
                <w:sz w:val="24"/>
                <w:szCs w:val="24"/>
              </w:rPr>
              <w:t>Name: _____________________________________</w:t>
            </w:r>
          </w:p>
          <w:p w14:paraId="46605286" w14:textId="77777777" w:rsidR="00D018B0" w:rsidRPr="00C83F13" w:rsidRDefault="00D018B0" w:rsidP="00D018B0">
            <w:pPr>
              <w:spacing w:before="120"/>
              <w:rPr>
                <w:rFonts w:ascii="Verdana" w:hAnsi="Verdana"/>
                <w:i/>
                <w:spacing w:val="1"/>
                <w:sz w:val="24"/>
                <w:szCs w:val="24"/>
              </w:rPr>
            </w:pPr>
            <w:r w:rsidRPr="00C83F13">
              <w:rPr>
                <w:rFonts w:ascii="Verdana" w:hAnsi="Verdana"/>
                <w:spacing w:val="-2"/>
                <w:sz w:val="24"/>
                <w:szCs w:val="24"/>
              </w:rPr>
              <w:t xml:space="preserve">Address: </w:t>
            </w:r>
            <w:r w:rsidRPr="00C83F13">
              <w:rPr>
                <w:rFonts w:ascii="Verdana" w:hAnsi="Verdana"/>
                <w:i/>
                <w:spacing w:val="1"/>
                <w:sz w:val="24"/>
                <w:szCs w:val="24"/>
              </w:rPr>
              <w:t>___________________________________</w:t>
            </w:r>
          </w:p>
          <w:p w14:paraId="784AAA94" w14:textId="77777777" w:rsidR="00D018B0" w:rsidRPr="00C83F13" w:rsidRDefault="00D018B0" w:rsidP="00D018B0">
            <w:pPr>
              <w:spacing w:before="120"/>
              <w:rPr>
                <w:rFonts w:ascii="Verdana" w:hAnsi="Verdana"/>
                <w:sz w:val="24"/>
                <w:szCs w:val="24"/>
              </w:rPr>
            </w:pPr>
            <w:r w:rsidRPr="00C83F13">
              <w:rPr>
                <w:rFonts w:ascii="Verdana" w:hAnsi="Verdana"/>
                <w:spacing w:val="-2"/>
                <w:sz w:val="24"/>
                <w:szCs w:val="24"/>
              </w:rPr>
              <w:t xml:space="preserve">Telephone/Fax numbers: </w:t>
            </w:r>
            <w:r w:rsidRPr="00C83F13">
              <w:rPr>
                <w:rFonts w:ascii="Verdana" w:hAnsi="Verdana"/>
                <w:i/>
                <w:sz w:val="24"/>
                <w:szCs w:val="24"/>
              </w:rPr>
              <w:t>_______________________</w:t>
            </w:r>
          </w:p>
          <w:p w14:paraId="637EF00B" w14:textId="77777777" w:rsidR="00D018B0" w:rsidRPr="00C83F13" w:rsidRDefault="00D018B0" w:rsidP="00D018B0">
            <w:pPr>
              <w:spacing w:before="120"/>
              <w:rPr>
                <w:rFonts w:ascii="Verdana" w:hAnsi="Verdana"/>
                <w:sz w:val="24"/>
                <w:szCs w:val="24"/>
              </w:rPr>
            </w:pPr>
            <w:r w:rsidRPr="00C83F13">
              <w:rPr>
                <w:rFonts w:ascii="Verdana" w:hAnsi="Verdana"/>
                <w:spacing w:val="-6"/>
                <w:sz w:val="24"/>
                <w:szCs w:val="24"/>
              </w:rPr>
              <w:t xml:space="preserve">E-mail address: </w:t>
            </w:r>
            <w:r w:rsidRPr="00C83F13">
              <w:rPr>
                <w:rFonts w:ascii="Verdana" w:hAnsi="Verdana"/>
                <w:i/>
                <w:sz w:val="24"/>
                <w:szCs w:val="24"/>
              </w:rPr>
              <w:t>______________________________</w:t>
            </w:r>
          </w:p>
        </w:tc>
      </w:tr>
      <w:tr w:rsidR="00D018B0" w:rsidRPr="00C83F13" w14:paraId="3000A870"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tcPr>
          <w:p w14:paraId="7BF7787B" w14:textId="77777777" w:rsidR="00D018B0" w:rsidRPr="00C83F13" w:rsidRDefault="00D018B0" w:rsidP="00D018B0">
            <w:pPr>
              <w:spacing w:before="120"/>
              <w:rPr>
                <w:rFonts w:ascii="Verdana" w:hAnsi="Verdana"/>
                <w:spacing w:val="-2"/>
                <w:sz w:val="24"/>
                <w:szCs w:val="24"/>
              </w:rPr>
            </w:pPr>
            <w:r w:rsidRPr="00C83F13">
              <w:rPr>
                <w:rFonts w:ascii="Verdana" w:hAnsi="Verdana"/>
                <w:spacing w:val="-2"/>
                <w:sz w:val="24"/>
                <w:szCs w:val="24"/>
              </w:rPr>
              <w:t>1. Attached are copies of original documents of</w:t>
            </w:r>
          </w:p>
          <w:p w14:paraId="5FD5FBA5" w14:textId="77777777" w:rsidR="00D018B0" w:rsidRPr="00C83F13" w:rsidRDefault="00D018B0" w:rsidP="00D018B0">
            <w:pPr>
              <w:spacing w:before="120"/>
              <w:rPr>
                <w:rFonts w:ascii="Verdana" w:hAnsi="Verdana"/>
                <w:spacing w:val="-8"/>
                <w:sz w:val="24"/>
                <w:szCs w:val="24"/>
              </w:rPr>
            </w:pPr>
            <w:r w:rsidRPr="00C83F13">
              <w:rPr>
                <w:rFonts w:ascii="Verdana" w:eastAsia="MS Mincho" w:hAnsi="Verdana"/>
                <w:spacing w:val="-2"/>
                <w:sz w:val="24"/>
                <w:szCs w:val="24"/>
              </w:rPr>
              <w:sym w:font="Wingdings" w:char="F0A8"/>
            </w:r>
            <w:r w:rsidRPr="00C83F13">
              <w:rPr>
                <w:rFonts w:ascii="Verdana" w:eastAsia="MS Mincho" w:hAnsi="Verdana"/>
                <w:spacing w:val="-2"/>
                <w:sz w:val="24"/>
                <w:szCs w:val="24"/>
              </w:rPr>
              <w:tab/>
            </w:r>
            <w:r w:rsidRPr="00C83F13">
              <w:rPr>
                <w:rFonts w:ascii="Verdana" w:hAnsi="Verdana"/>
                <w:spacing w:val="-2"/>
                <w:sz w:val="24"/>
                <w:szCs w:val="24"/>
              </w:rPr>
              <w:t xml:space="preserve">Articles of Incorporation (or equivalent documents of constitution or association), and/or documents of registration of </w:t>
            </w:r>
            <w:r w:rsidRPr="00C83F13">
              <w:rPr>
                <w:rFonts w:ascii="Verdana" w:hAnsi="Verdana"/>
                <w:spacing w:val="-8"/>
                <w:sz w:val="24"/>
                <w:szCs w:val="24"/>
              </w:rPr>
              <w:t>the legal entity named above, in accordance with ITT 4.4</w:t>
            </w:r>
          </w:p>
          <w:p w14:paraId="2F23D79D" w14:textId="77777777" w:rsidR="00D018B0" w:rsidRPr="00C83F13" w:rsidRDefault="00D018B0" w:rsidP="00D018B0">
            <w:pPr>
              <w:spacing w:before="120"/>
              <w:rPr>
                <w:rFonts w:ascii="Verdana" w:hAnsi="Verdana"/>
                <w:spacing w:val="-2"/>
                <w:sz w:val="24"/>
                <w:szCs w:val="24"/>
              </w:rPr>
            </w:pPr>
            <w:r w:rsidRPr="00C83F13">
              <w:rPr>
                <w:rFonts w:ascii="Verdana" w:eastAsia="MS Mincho" w:hAnsi="Verdana"/>
                <w:spacing w:val="-2"/>
                <w:sz w:val="24"/>
                <w:szCs w:val="24"/>
              </w:rPr>
              <w:sym w:font="Wingdings" w:char="F0A8"/>
            </w:r>
            <w:r w:rsidRPr="00C83F13">
              <w:rPr>
                <w:rFonts w:ascii="Verdana" w:hAnsi="Verdana"/>
                <w:spacing w:val="-2"/>
                <w:sz w:val="24"/>
                <w:szCs w:val="24"/>
              </w:rPr>
              <w:tab/>
              <w:t>In case of JV, letter of intent to form JV or JV agreement, in accordance with ITT 4.1</w:t>
            </w:r>
          </w:p>
          <w:p w14:paraId="0D136061" w14:textId="77777777" w:rsidR="00D018B0" w:rsidRPr="00C83F13" w:rsidRDefault="00D018B0" w:rsidP="00D018B0">
            <w:pPr>
              <w:spacing w:before="120"/>
              <w:rPr>
                <w:rFonts w:ascii="Verdana" w:hAnsi="Verdana"/>
                <w:spacing w:val="-2"/>
                <w:sz w:val="24"/>
                <w:szCs w:val="24"/>
              </w:rPr>
            </w:pPr>
            <w:r w:rsidRPr="00C83F13">
              <w:rPr>
                <w:rFonts w:ascii="Verdana" w:eastAsia="MS Mincho" w:hAnsi="Verdana"/>
                <w:spacing w:val="-2"/>
                <w:sz w:val="24"/>
                <w:szCs w:val="24"/>
              </w:rPr>
              <w:sym w:font="Wingdings" w:char="F0A8"/>
            </w:r>
            <w:r w:rsidRPr="00C83F13">
              <w:rPr>
                <w:rFonts w:ascii="Verdana" w:eastAsia="MS Mincho" w:hAnsi="Verdana"/>
                <w:spacing w:val="-2"/>
                <w:sz w:val="24"/>
                <w:szCs w:val="24"/>
              </w:rPr>
              <w:tab/>
            </w:r>
            <w:r w:rsidRPr="00C83F13">
              <w:rPr>
                <w:rFonts w:ascii="Verdana" w:hAnsi="Verdana"/>
                <w:spacing w:val="-2"/>
                <w:sz w:val="24"/>
                <w:szCs w:val="24"/>
              </w:rPr>
              <w:t>In case of state-owned enterprise or institution, in accordance with ITT 4.6, documents establishing:</w:t>
            </w:r>
          </w:p>
          <w:p w14:paraId="3B652183" w14:textId="77777777" w:rsidR="00D018B0" w:rsidRPr="00C83F13" w:rsidRDefault="00D018B0" w:rsidP="00B70529">
            <w:pPr>
              <w:numPr>
                <w:ilvl w:val="0"/>
                <w:numId w:val="77"/>
              </w:numPr>
              <w:spacing w:before="120"/>
              <w:rPr>
                <w:rFonts w:ascii="Verdana" w:hAnsi="Verdana"/>
                <w:spacing w:val="-8"/>
                <w:sz w:val="24"/>
                <w:szCs w:val="24"/>
              </w:rPr>
            </w:pPr>
            <w:r w:rsidRPr="00C83F13">
              <w:rPr>
                <w:rFonts w:ascii="Verdana" w:hAnsi="Verdana"/>
                <w:spacing w:val="-2"/>
                <w:sz w:val="24"/>
                <w:szCs w:val="24"/>
              </w:rPr>
              <w:t>Legal and financial autonomy</w:t>
            </w:r>
          </w:p>
          <w:p w14:paraId="31C361E0" w14:textId="77777777" w:rsidR="00D018B0" w:rsidRPr="00C83F13" w:rsidRDefault="00D018B0" w:rsidP="00B70529">
            <w:pPr>
              <w:numPr>
                <w:ilvl w:val="0"/>
                <w:numId w:val="77"/>
              </w:numPr>
              <w:spacing w:before="120"/>
              <w:rPr>
                <w:rFonts w:ascii="Verdana" w:hAnsi="Verdana"/>
                <w:spacing w:val="-8"/>
                <w:sz w:val="24"/>
                <w:szCs w:val="24"/>
              </w:rPr>
            </w:pPr>
            <w:r w:rsidRPr="00C83F13">
              <w:rPr>
                <w:rFonts w:ascii="Verdana" w:hAnsi="Verdana"/>
                <w:spacing w:val="-2"/>
                <w:sz w:val="24"/>
                <w:szCs w:val="24"/>
              </w:rPr>
              <w:t>Operation under commercial law</w:t>
            </w:r>
          </w:p>
          <w:p w14:paraId="2F8EAC90" w14:textId="77777777" w:rsidR="00D018B0" w:rsidRPr="00C83F13" w:rsidRDefault="00D018B0" w:rsidP="00B70529">
            <w:pPr>
              <w:numPr>
                <w:ilvl w:val="0"/>
                <w:numId w:val="77"/>
              </w:numPr>
              <w:spacing w:before="120"/>
              <w:rPr>
                <w:rFonts w:ascii="Verdana" w:hAnsi="Verdana"/>
                <w:spacing w:val="-8"/>
                <w:sz w:val="24"/>
                <w:szCs w:val="24"/>
              </w:rPr>
            </w:pPr>
            <w:r w:rsidRPr="00C83F13">
              <w:rPr>
                <w:rFonts w:ascii="Verdana" w:hAnsi="Verdana"/>
                <w:spacing w:val="-2"/>
                <w:sz w:val="24"/>
                <w:szCs w:val="24"/>
              </w:rPr>
              <w:t>Establishing that the Tenderer is not under the supervision of the Procuring Entity</w:t>
            </w:r>
          </w:p>
          <w:p w14:paraId="0F7ED028" w14:textId="77777777" w:rsidR="00D018B0" w:rsidRPr="00C83F13" w:rsidRDefault="00D018B0" w:rsidP="00D018B0">
            <w:pPr>
              <w:spacing w:before="120"/>
              <w:rPr>
                <w:rFonts w:ascii="Verdana" w:hAnsi="Verdana"/>
                <w:spacing w:val="-2"/>
                <w:sz w:val="24"/>
                <w:szCs w:val="24"/>
              </w:rPr>
            </w:pPr>
            <w:r w:rsidRPr="00C83F13">
              <w:rPr>
                <w:rFonts w:ascii="Verdana" w:hAnsi="Verdana"/>
                <w:spacing w:val="-2"/>
                <w:sz w:val="24"/>
                <w:szCs w:val="24"/>
              </w:rPr>
              <w:t>2. Included are the organizational chart, a list of Board of Directors, and the beneficial ownership.</w:t>
            </w:r>
          </w:p>
          <w:p w14:paraId="0F0438B8" w14:textId="77777777" w:rsidR="00D018B0" w:rsidRPr="00C83F13" w:rsidRDefault="00D018B0" w:rsidP="00D018B0">
            <w:pPr>
              <w:spacing w:before="120"/>
              <w:rPr>
                <w:rFonts w:ascii="Verdana" w:hAnsi="Verdana"/>
                <w:spacing w:val="-8"/>
                <w:sz w:val="24"/>
                <w:szCs w:val="24"/>
              </w:rPr>
            </w:pPr>
          </w:p>
        </w:tc>
      </w:tr>
    </w:tbl>
    <w:p w14:paraId="244A9001" w14:textId="77777777" w:rsidR="00C20A63" w:rsidRPr="00C83F13" w:rsidRDefault="00C20A63">
      <w:pPr>
        <w:spacing w:line="198" w:lineRule="exact"/>
        <w:rPr>
          <w:rFonts w:ascii="Verdana" w:hAnsi="Verdana"/>
          <w:sz w:val="24"/>
          <w:szCs w:val="24"/>
        </w:rPr>
        <w:sectPr w:rsidR="00C20A63" w:rsidRPr="00C83F13">
          <w:pgSz w:w="11910" w:h="16840"/>
          <w:pgMar w:top="360" w:right="0" w:bottom="640" w:left="0" w:header="0" w:footer="441" w:gutter="0"/>
          <w:cols w:space="720"/>
        </w:sectPr>
      </w:pPr>
    </w:p>
    <w:p w14:paraId="5B833C7F" w14:textId="77777777" w:rsidR="00C20A63" w:rsidRPr="00C83F13" w:rsidRDefault="00C20A63">
      <w:pPr>
        <w:pStyle w:val="BodyText"/>
        <w:spacing w:before="5"/>
        <w:rPr>
          <w:rFonts w:ascii="Verdana" w:hAnsi="Verdana"/>
          <w:sz w:val="24"/>
          <w:szCs w:val="24"/>
        </w:rPr>
      </w:pPr>
    </w:p>
    <w:p w14:paraId="54B4AE93" w14:textId="0DCF8943" w:rsidR="00C20A63" w:rsidRPr="00C83F13" w:rsidRDefault="002D5618" w:rsidP="00B70529">
      <w:pPr>
        <w:pStyle w:val="Heading2"/>
        <w:numPr>
          <w:ilvl w:val="0"/>
          <w:numId w:val="129"/>
        </w:numPr>
        <w:spacing w:before="245"/>
        <w:ind w:left="1418" w:hanging="567"/>
        <w:rPr>
          <w:rFonts w:ascii="Verdana" w:hAnsi="Verdana"/>
        </w:rPr>
      </w:pPr>
      <w:bookmarkStart w:id="357" w:name="_Toc227168026"/>
      <w:r w:rsidRPr="00C83F13">
        <w:rPr>
          <w:rFonts w:ascii="Verdana" w:hAnsi="Verdana"/>
          <w:color w:val="231F20"/>
        </w:rPr>
        <w:t>FORM ELI -1.2</w:t>
      </w:r>
      <w:r w:rsidR="00B61D6E" w:rsidRPr="00C83F13">
        <w:rPr>
          <w:rFonts w:ascii="Verdana" w:hAnsi="Verdana"/>
          <w:color w:val="231F20"/>
        </w:rPr>
        <w:t xml:space="preserve"> – </w:t>
      </w:r>
      <w:r w:rsidR="00B61D6E" w:rsidRPr="00310469">
        <w:rPr>
          <w:rFonts w:ascii="Verdana" w:hAnsi="Verdana"/>
          <w:color w:val="231F20"/>
        </w:rPr>
        <w:t>(</w:t>
      </w:r>
      <w:r w:rsidR="00F01512" w:rsidRPr="00C83F13">
        <w:rPr>
          <w:rFonts w:ascii="Verdana" w:hAnsi="Verdana"/>
          <w:color w:val="231F20"/>
        </w:rPr>
        <w:t>(MANDATORY)</w:t>
      </w:r>
      <w:r w:rsidR="00B61D6E" w:rsidRPr="00310469">
        <w:rPr>
          <w:rFonts w:ascii="Verdana" w:hAnsi="Verdana"/>
          <w:color w:val="231F20"/>
        </w:rPr>
        <w:t>)</w:t>
      </w:r>
      <w:bookmarkEnd w:id="357"/>
    </w:p>
    <w:p w14:paraId="329A2075" w14:textId="77777777" w:rsidR="00C20A63" w:rsidRPr="00C83F13" w:rsidRDefault="002D5618" w:rsidP="00FE3801">
      <w:pPr>
        <w:pStyle w:val="BodyText"/>
        <w:spacing w:before="235" w:line="248" w:lineRule="exact"/>
        <w:ind w:left="850" w:right="853"/>
        <w:rPr>
          <w:rFonts w:ascii="Verdana" w:hAnsi="Verdana"/>
          <w:sz w:val="24"/>
          <w:szCs w:val="24"/>
        </w:rPr>
      </w:pPr>
      <w:r w:rsidRPr="00C83F13">
        <w:rPr>
          <w:rFonts w:ascii="Verdana" w:hAnsi="Verdana"/>
          <w:color w:val="231F20"/>
          <w:sz w:val="24"/>
          <w:szCs w:val="24"/>
        </w:rPr>
        <w:t>Tenderer's JV Information Form</w:t>
      </w:r>
    </w:p>
    <w:p w14:paraId="5DDC0749" w14:textId="77777777" w:rsidR="00C20A63" w:rsidRPr="00C83F13" w:rsidRDefault="002D5618">
      <w:pPr>
        <w:pStyle w:val="BodyText"/>
        <w:spacing w:line="248" w:lineRule="exact"/>
        <w:ind w:left="850"/>
        <w:rPr>
          <w:rFonts w:ascii="Verdana" w:hAnsi="Verdana"/>
          <w:sz w:val="24"/>
          <w:szCs w:val="24"/>
        </w:rPr>
      </w:pPr>
      <w:r w:rsidRPr="00C83F13">
        <w:rPr>
          <w:rFonts w:ascii="Verdana" w:hAnsi="Verdana"/>
          <w:color w:val="231F20"/>
          <w:sz w:val="24"/>
          <w:szCs w:val="24"/>
        </w:rPr>
        <w:t>(to be completed for each member of Tenderer's JV)</w:t>
      </w:r>
    </w:p>
    <w:p w14:paraId="5D10731B" w14:textId="77777777" w:rsidR="00C20A63" w:rsidRPr="00C83F13" w:rsidRDefault="002D5618">
      <w:pPr>
        <w:pStyle w:val="BodyText"/>
        <w:tabs>
          <w:tab w:val="left" w:pos="6943"/>
        </w:tabs>
        <w:spacing w:before="234" w:after="16" w:line="463" w:lineRule="auto"/>
        <w:ind w:left="850" w:right="4931"/>
        <w:rPr>
          <w:rFonts w:ascii="Verdana" w:hAnsi="Verdana"/>
          <w:sz w:val="24"/>
          <w:szCs w:val="24"/>
        </w:rPr>
      </w:pPr>
      <w:r w:rsidRPr="00C83F13">
        <w:rPr>
          <w:rFonts w:ascii="Verdana" w:hAnsi="Verdana"/>
          <w:color w:val="231F20"/>
          <w:sz w:val="24"/>
          <w:szCs w:val="24"/>
        </w:rPr>
        <w:t>Date:</w:t>
      </w:r>
      <w:r w:rsidRPr="00C83F13">
        <w:rPr>
          <w:rFonts w:ascii="Verdana" w:hAnsi="Verdana"/>
          <w:color w:val="231F20"/>
          <w:sz w:val="24"/>
          <w:szCs w:val="24"/>
          <w:u w:val="single" w:color="221E1F"/>
        </w:rPr>
        <w:tab/>
      </w:r>
      <w:r w:rsidRPr="00C83F13">
        <w:rPr>
          <w:rFonts w:ascii="Verdana" w:hAnsi="Verdana"/>
          <w:color w:val="231F20"/>
          <w:sz w:val="24"/>
          <w:szCs w:val="24"/>
        </w:rPr>
        <w:t xml:space="preserve"> ITT No. and</w:t>
      </w:r>
      <w:r w:rsidR="00FD79C4" w:rsidRPr="00C83F13">
        <w:rPr>
          <w:rFonts w:ascii="Verdana" w:hAnsi="Verdana"/>
          <w:color w:val="231F20"/>
          <w:sz w:val="24"/>
          <w:szCs w:val="24"/>
        </w:rPr>
        <w:t xml:space="preserve"> </w:t>
      </w:r>
      <w:r w:rsidRPr="00C83F13">
        <w:rPr>
          <w:rFonts w:ascii="Verdana" w:hAnsi="Verdana"/>
          <w:color w:val="231F20"/>
          <w:sz w:val="24"/>
          <w:szCs w:val="24"/>
        </w:rPr>
        <w:t>title:</w:t>
      </w:r>
      <w:r w:rsidRPr="00C83F13">
        <w:rPr>
          <w:rFonts w:ascii="Verdana" w:hAnsi="Verdana"/>
          <w:color w:val="231F20"/>
          <w:sz w:val="24"/>
          <w:szCs w:val="24"/>
          <w:u w:val="single" w:color="221E1F"/>
        </w:rPr>
        <w:tab/>
      </w:r>
    </w:p>
    <w:tbl>
      <w:tblPr>
        <w:tblW w:w="9372" w:type="dxa"/>
        <w:jc w:val="center"/>
        <w:tblLayout w:type="fixed"/>
        <w:tblCellMar>
          <w:left w:w="0" w:type="dxa"/>
          <w:right w:w="0" w:type="dxa"/>
        </w:tblCellMar>
        <w:tblLook w:val="04A0" w:firstRow="1" w:lastRow="0" w:firstColumn="1" w:lastColumn="0" w:noHBand="0" w:noVBand="1"/>
      </w:tblPr>
      <w:tblGrid>
        <w:gridCol w:w="9372"/>
      </w:tblGrid>
      <w:tr w:rsidR="00D018B0" w:rsidRPr="00C83F13" w14:paraId="325B26E5"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5B1CA8C0" w14:textId="77777777" w:rsidR="00D018B0" w:rsidRPr="00C83F13" w:rsidRDefault="00D018B0" w:rsidP="00D018B0">
            <w:pPr>
              <w:spacing w:before="120"/>
              <w:ind w:left="144"/>
              <w:rPr>
                <w:rFonts w:ascii="Verdana" w:hAnsi="Verdana"/>
                <w:spacing w:val="-2"/>
                <w:sz w:val="24"/>
                <w:szCs w:val="24"/>
              </w:rPr>
            </w:pPr>
            <w:r w:rsidRPr="00C83F13">
              <w:rPr>
                <w:rFonts w:ascii="Verdana" w:hAnsi="Verdana"/>
                <w:spacing w:val="-2"/>
                <w:sz w:val="24"/>
                <w:szCs w:val="24"/>
              </w:rPr>
              <w:t>Tenderer’s JV name:</w:t>
            </w:r>
          </w:p>
          <w:p w14:paraId="7582B4B3" w14:textId="77777777" w:rsidR="00D018B0" w:rsidRPr="00C83F13" w:rsidRDefault="00D018B0" w:rsidP="00D018B0">
            <w:pPr>
              <w:spacing w:before="120"/>
              <w:ind w:left="144"/>
              <w:rPr>
                <w:rFonts w:ascii="Verdana" w:hAnsi="Verdana"/>
                <w:i/>
                <w:iCs/>
                <w:spacing w:val="2"/>
                <w:sz w:val="24"/>
                <w:szCs w:val="24"/>
              </w:rPr>
            </w:pPr>
          </w:p>
        </w:tc>
      </w:tr>
      <w:tr w:rsidR="00D018B0" w:rsidRPr="00C83F13" w14:paraId="7E068570"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6DF0005F" w14:textId="77777777" w:rsidR="00D018B0" w:rsidRPr="00C83F13" w:rsidRDefault="00D018B0" w:rsidP="00D018B0">
            <w:pPr>
              <w:spacing w:before="120"/>
              <w:ind w:left="144"/>
              <w:rPr>
                <w:rFonts w:ascii="Verdana" w:hAnsi="Verdana"/>
                <w:spacing w:val="-2"/>
                <w:sz w:val="24"/>
                <w:szCs w:val="24"/>
              </w:rPr>
            </w:pPr>
            <w:r w:rsidRPr="00C83F13">
              <w:rPr>
                <w:rFonts w:ascii="Verdana" w:hAnsi="Verdana"/>
                <w:spacing w:val="-2"/>
                <w:sz w:val="24"/>
                <w:szCs w:val="24"/>
              </w:rPr>
              <w:t>JV member’s name:</w:t>
            </w:r>
          </w:p>
          <w:p w14:paraId="2B4B2CE8" w14:textId="77777777" w:rsidR="00D018B0" w:rsidRPr="00C83F13" w:rsidRDefault="00D018B0" w:rsidP="00D018B0">
            <w:pPr>
              <w:spacing w:before="120"/>
              <w:ind w:left="144"/>
              <w:rPr>
                <w:rFonts w:ascii="Verdana" w:hAnsi="Verdana"/>
                <w:i/>
                <w:iCs/>
                <w:spacing w:val="2"/>
                <w:sz w:val="24"/>
                <w:szCs w:val="24"/>
              </w:rPr>
            </w:pPr>
          </w:p>
        </w:tc>
      </w:tr>
      <w:tr w:rsidR="00D018B0" w:rsidRPr="00C83F13" w14:paraId="6202BDFB"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5B3A0CA0" w14:textId="77777777" w:rsidR="00D018B0" w:rsidRPr="00C83F13" w:rsidRDefault="00D018B0" w:rsidP="00D018B0">
            <w:pPr>
              <w:spacing w:before="120"/>
              <w:ind w:left="144"/>
              <w:rPr>
                <w:rFonts w:ascii="Verdana" w:hAnsi="Verdana"/>
                <w:spacing w:val="-2"/>
                <w:sz w:val="24"/>
                <w:szCs w:val="24"/>
              </w:rPr>
            </w:pPr>
            <w:r w:rsidRPr="00C83F13">
              <w:rPr>
                <w:rFonts w:ascii="Verdana" w:hAnsi="Verdana"/>
                <w:spacing w:val="-2"/>
                <w:sz w:val="24"/>
                <w:szCs w:val="24"/>
              </w:rPr>
              <w:t>JV member’s country of registration:</w:t>
            </w:r>
          </w:p>
          <w:p w14:paraId="5D03488A" w14:textId="77777777" w:rsidR="00D018B0" w:rsidRPr="00C83F13" w:rsidRDefault="00D018B0" w:rsidP="00D018B0">
            <w:pPr>
              <w:spacing w:before="120"/>
              <w:ind w:left="144"/>
              <w:rPr>
                <w:rFonts w:ascii="Verdana" w:hAnsi="Verdana"/>
                <w:i/>
                <w:iCs/>
                <w:spacing w:val="2"/>
                <w:sz w:val="24"/>
                <w:szCs w:val="24"/>
              </w:rPr>
            </w:pPr>
          </w:p>
        </w:tc>
      </w:tr>
      <w:tr w:rsidR="00D018B0" w:rsidRPr="00C83F13" w14:paraId="78AEC961"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1E3F3CF3" w14:textId="77777777" w:rsidR="00D018B0" w:rsidRPr="00C83F13" w:rsidRDefault="00D018B0" w:rsidP="00D018B0">
            <w:pPr>
              <w:spacing w:before="120"/>
              <w:ind w:left="144"/>
              <w:rPr>
                <w:rFonts w:ascii="Verdana" w:hAnsi="Verdana"/>
                <w:spacing w:val="-2"/>
                <w:sz w:val="24"/>
                <w:szCs w:val="24"/>
              </w:rPr>
            </w:pPr>
            <w:r w:rsidRPr="00C83F13">
              <w:rPr>
                <w:rFonts w:ascii="Verdana" w:hAnsi="Verdana"/>
                <w:spacing w:val="-2"/>
                <w:sz w:val="24"/>
                <w:szCs w:val="24"/>
              </w:rPr>
              <w:t>JV member’s year of constitution:</w:t>
            </w:r>
          </w:p>
          <w:p w14:paraId="7B11E5EE" w14:textId="77777777" w:rsidR="00D018B0" w:rsidRPr="00C83F13" w:rsidRDefault="00D018B0" w:rsidP="00D018B0">
            <w:pPr>
              <w:spacing w:before="120"/>
              <w:ind w:left="144"/>
              <w:rPr>
                <w:rFonts w:ascii="Verdana" w:hAnsi="Verdana"/>
                <w:i/>
                <w:iCs/>
                <w:spacing w:val="2"/>
                <w:sz w:val="24"/>
                <w:szCs w:val="24"/>
              </w:rPr>
            </w:pPr>
          </w:p>
        </w:tc>
      </w:tr>
      <w:tr w:rsidR="00D018B0" w:rsidRPr="00C83F13" w14:paraId="1BDF2E36" w14:textId="77777777" w:rsidTr="00D018B0">
        <w:trPr>
          <w:jc w:val="center"/>
        </w:trPr>
        <w:tc>
          <w:tcPr>
            <w:tcW w:w="9372" w:type="dxa"/>
            <w:tcBorders>
              <w:top w:val="single" w:sz="2" w:space="0" w:color="auto"/>
              <w:left w:val="single" w:sz="2" w:space="0" w:color="auto"/>
              <w:bottom w:val="nil"/>
              <w:right w:val="single" w:sz="2" w:space="0" w:color="auto"/>
            </w:tcBorders>
          </w:tcPr>
          <w:p w14:paraId="64707A0F" w14:textId="77777777" w:rsidR="00D018B0" w:rsidRPr="00C83F13" w:rsidRDefault="00D018B0" w:rsidP="00D018B0">
            <w:pPr>
              <w:spacing w:before="120"/>
              <w:ind w:left="144"/>
              <w:rPr>
                <w:rFonts w:ascii="Verdana" w:hAnsi="Verdana"/>
                <w:spacing w:val="-7"/>
                <w:sz w:val="24"/>
                <w:szCs w:val="24"/>
              </w:rPr>
            </w:pPr>
            <w:r w:rsidRPr="00C83F13">
              <w:rPr>
                <w:rFonts w:ascii="Verdana" w:hAnsi="Verdana"/>
                <w:spacing w:val="-7"/>
                <w:sz w:val="24"/>
                <w:szCs w:val="24"/>
              </w:rPr>
              <w:t>JV member’s legal address in country of constitution:</w:t>
            </w:r>
          </w:p>
          <w:p w14:paraId="4A0779F9" w14:textId="77777777" w:rsidR="00D018B0" w:rsidRPr="00C83F13" w:rsidRDefault="00D018B0" w:rsidP="00D018B0">
            <w:pPr>
              <w:spacing w:before="120"/>
              <w:ind w:left="144"/>
              <w:rPr>
                <w:rFonts w:ascii="Verdana" w:hAnsi="Verdana"/>
                <w:spacing w:val="-7"/>
                <w:sz w:val="24"/>
                <w:szCs w:val="24"/>
              </w:rPr>
            </w:pPr>
          </w:p>
        </w:tc>
      </w:tr>
      <w:tr w:rsidR="00D018B0" w:rsidRPr="00C83F13" w14:paraId="2F6171AB"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hideMark/>
          </w:tcPr>
          <w:p w14:paraId="5BFC7E8B" w14:textId="77777777" w:rsidR="00D018B0" w:rsidRPr="00C83F13" w:rsidRDefault="00D018B0" w:rsidP="00D018B0">
            <w:pPr>
              <w:spacing w:before="120"/>
              <w:ind w:left="144"/>
              <w:rPr>
                <w:rFonts w:ascii="Verdana" w:hAnsi="Verdana"/>
                <w:spacing w:val="-6"/>
                <w:sz w:val="24"/>
                <w:szCs w:val="24"/>
              </w:rPr>
            </w:pPr>
            <w:r w:rsidRPr="00C83F13">
              <w:rPr>
                <w:rFonts w:ascii="Verdana" w:hAnsi="Verdana"/>
                <w:spacing w:val="-7"/>
                <w:sz w:val="24"/>
                <w:szCs w:val="24"/>
              </w:rPr>
              <w:t>JV member’s</w:t>
            </w:r>
            <w:r w:rsidRPr="00C83F13">
              <w:rPr>
                <w:rFonts w:ascii="Verdana" w:hAnsi="Verdana"/>
                <w:spacing w:val="-6"/>
                <w:sz w:val="24"/>
                <w:szCs w:val="24"/>
              </w:rPr>
              <w:t xml:space="preserve"> authorized representative information</w:t>
            </w:r>
          </w:p>
          <w:p w14:paraId="008F8BCB" w14:textId="77777777" w:rsidR="00D018B0" w:rsidRPr="00C83F13" w:rsidRDefault="00D018B0" w:rsidP="00D018B0">
            <w:pPr>
              <w:spacing w:before="120"/>
              <w:ind w:left="144"/>
              <w:rPr>
                <w:rFonts w:ascii="Verdana" w:hAnsi="Verdana"/>
                <w:i/>
                <w:iCs/>
                <w:spacing w:val="2"/>
                <w:sz w:val="24"/>
                <w:szCs w:val="24"/>
              </w:rPr>
            </w:pPr>
            <w:r w:rsidRPr="00C83F13">
              <w:rPr>
                <w:rFonts w:ascii="Verdana" w:hAnsi="Verdana"/>
                <w:spacing w:val="-2"/>
                <w:sz w:val="24"/>
                <w:szCs w:val="24"/>
              </w:rPr>
              <w:t>Name: ____________________________________</w:t>
            </w:r>
          </w:p>
          <w:p w14:paraId="1DF29070" w14:textId="77777777" w:rsidR="00D018B0" w:rsidRPr="00C83F13" w:rsidRDefault="00D018B0" w:rsidP="00D018B0">
            <w:pPr>
              <w:spacing w:before="120"/>
              <w:ind w:left="144"/>
              <w:rPr>
                <w:rFonts w:ascii="Verdana" w:hAnsi="Verdana"/>
                <w:i/>
                <w:iCs/>
                <w:spacing w:val="1"/>
                <w:sz w:val="24"/>
                <w:szCs w:val="24"/>
              </w:rPr>
            </w:pPr>
            <w:r w:rsidRPr="00C83F13">
              <w:rPr>
                <w:rFonts w:ascii="Verdana" w:hAnsi="Verdana"/>
                <w:spacing w:val="-2"/>
                <w:sz w:val="24"/>
                <w:szCs w:val="24"/>
              </w:rPr>
              <w:t>Address: __________________________________</w:t>
            </w:r>
          </w:p>
          <w:p w14:paraId="7D9BDA2C" w14:textId="77777777" w:rsidR="00D018B0" w:rsidRPr="00C83F13" w:rsidRDefault="00D018B0" w:rsidP="00D018B0">
            <w:pPr>
              <w:spacing w:before="120"/>
              <w:ind w:left="144"/>
              <w:rPr>
                <w:rFonts w:ascii="Verdana" w:hAnsi="Verdana"/>
                <w:i/>
                <w:iCs/>
                <w:spacing w:val="2"/>
                <w:sz w:val="24"/>
                <w:szCs w:val="24"/>
              </w:rPr>
            </w:pPr>
            <w:r w:rsidRPr="00C83F13">
              <w:rPr>
                <w:rFonts w:ascii="Verdana" w:hAnsi="Verdana"/>
                <w:spacing w:val="-2"/>
                <w:sz w:val="24"/>
                <w:szCs w:val="24"/>
              </w:rPr>
              <w:t>Telephone/Fax numbers: _____________________</w:t>
            </w:r>
          </w:p>
          <w:p w14:paraId="5F0DCC3F" w14:textId="77777777" w:rsidR="00D018B0" w:rsidRPr="00C83F13" w:rsidRDefault="00D018B0" w:rsidP="00D018B0">
            <w:pPr>
              <w:spacing w:before="120"/>
              <w:ind w:left="144"/>
              <w:rPr>
                <w:rFonts w:ascii="Verdana" w:hAnsi="Verdana"/>
                <w:i/>
                <w:iCs/>
                <w:spacing w:val="2"/>
                <w:sz w:val="24"/>
                <w:szCs w:val="24"/>
              </w:rPr>
            </w:pPr>
            <w:r w:rsidRPr="00C83F13">
              <w:rPr>
                <w:rFonts w:ascii="Verdana" w:hAnsi="Verdana"/>
                <w:spacing w:val="-6"/>
                <w:sz w:val="24"/>
                <w:szCs w:val="24"/>
              </w:rPr>
              <w:t>E-mail address: _____________________________</w:t>
            </w:r>
          </w:p>
        </w:tc>
      </w:tr>
      <w:tr w:rsidR="00D018B0" w:rsidRPr="00C83F13" w14:paraId="0A9E5DE3"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48526C5C" w14:textId="77777777" w:rsidR="00D018B0" w:rsidRPr="00C83F13" w:rsidRDefault="00D018B0" w:rsidP="00D018B0">
            <w:pPr>
              <w:spacing w:before="120"/>
              <w:ind w:left="144"/>
              <w:rPr>
                <w:rFonts w:ascii="Verdana" w:hAnsi="Verdana"/>
                <w:spacing w:val="-2"/>
                <w:sz w:val="24"/>
                <w:szCs w:val="24"/>
              </w:rPr>
            </w:pPr>
          </w:p>
          <w:p w14:paraId="1D13EAF4" w14:textId="77777777" w:rsidR="00D018B0" w:rsidRPr="00C83F13" w:rsidRDefault="00D018B0" w:rsidP="00D018B0">
            <w:pPr>
              <w:spacing w:before="120"/>
              <w:ind w:left="144"/>
              <w:rPr>
                <w:rFonts w:ascii="Verdana" w:hAnsi="Verdana"/>
                <w:spacing w:val="-2"/>
                <w:sz w:val="24"/>
                <w:szCs w:val="24"/>
              </w:rPr>
            </w:pPr>
            <w:r w:rsidRPr="00C83F13">
              <w:rPr>
                <w:rFonts w:ascii="Verdana" w:hAnsi="Verdana"/>
                <w:spacing w:val="-2"/>
                <w:sz w:val="24"/>
                <w:szCs w:val="24"/>
              </w:rPr>
              <w:t>1. Attached are copies of original documents of</w:t>
            </w:r>
          </w:p>
          <w:p w14:paraId="20294AD7" w14:textId="77777777" w:rsidR="00D018B0" w:rsidRPr="00C83F13" w:rsidRDefault="00D018B0" w:rsidP="00D018B0">
            <w:pPr>
              <w:spacing w:before="120"/>
              <w:ind w:left="144"/>
              <w:rPr>
                <w:rFonts w:ascii="Verdana" w:hAnsi="Verdana"/>
                <w:spacing w:val="-8"/>
                <w:sz w:val="24"/>
                <w:szCs w:val="24"/>
              </w:rPr>
            </w:pPr>
            <w:r w:rsidRPr="00C83F13">
              <w:rPr>
                <w:rFonts w:ascii="Verdana" w:eastAsia="MS Mincho" w:hAnsi="Verdana"/>
                <w:spacing w:val="-2"/>
                <w:sz w:val="24"/>
                <w:szCs w:val="24"/>
              </w:rPr>
              <w:sym w:font="Wingdings" w:char="F0A8"/>
            </w:r>
            <w:r w:rsidRPr="00C83F13">
              <w:rPr>
                <w:rFonts w:ascii="Verdana" w:eastAsia="MS Mincho" w:hAnsi="Verdana"/>
                <w:spacing w:val="-2"/>
                <w:sz w:val="24"/>
                <w:szCs w:val="24"/>
              </w:rPr>
              <w:t xml:space="preserve"> </w:t>
            </w:r>
            <w:r w:rsidRPr="00C83F13">
              <w:rPr>
                <w:rFonts w:ascii="Verdana" w:hAnsi="Verdana"/>
                <w:spacing w:val="-2"/>
                <w:sz w:val="24"/>
                <w:szCs w:val="24"/>
              </w:rPr>
              <w:t xml:space="preserve">Articles of Incorporation (or equivalent documents of constitution or association), and/or registration documents of the </w:t>
            </w:r>
            <w:r w:rsidRPr="00C83F13">
              <w:rPr>
                <w:rFonts w:ascii="Verdana" w:hAnsi="Verdana"/>
                <w:spacing w:val="-8"/>
                <w:sz w:val="24"/>
                <w:szCs w:val="24"/>
              </w:rPr>
              <w:t>legal entity named above, in accordance with ITT 4.4.</w:t>
            </w:r>
          </w:p>
          <w:p w14:paraId="6B28D66C" w14:textId="77777777" w:rsidR="00D018B0" w:rsidRPr="00C83F13" w:rsidRDefault="00D018B0" w:rsidP="00D018B0">
            <w:pPr>
              <w:tabs>
                <w:tab w:val="left" w:pos="3705"/>
              </w:tabs>
              <w:spacing w:before="120"/>
              <w:ind w:left="144"/>
              <w:rPr>
                <w:rFonts w:ascii="Verdana" w:hAnsi="Verdana"/>
                <w:spacing w:val="-2"/>
                <w:sz w:val="24"/>
                <w:szCs w:val="24"/>
              </w:rPr>
            </w:pPr>
            <w:r w:rsidRPr="00C83F13">
              <w:rPr>
                <w:rFonts w:ascii="Verdana" w:eastAsia="MS Mincho" w:hAnsi="Verdana"/>
                <w:spacing w:val="-2"/>
                <w:sz w:val="24"/>
                <w:szCs w:val="24"/>
              </w:rPr>
              <w:sym w:font="Wingdings" w:char="F0A8"/>
            </w:r>
            <w:r w:rsidRPr="00C83F13">
              <w:rPr>
                <w:rFonts w:ascii="Verdana" w:hAnsi="Verdana"/>
                <w:spacing w:val="-2"/>
                <w:sz w:val="24"/>
                <w:szCs w:val="24"/>
              </w:rPr>
              <w:t xml:space="preserve"> In case of a state-owned enterprise or institution, documents establishing legal and financial autonomy, operation in accordance with commercial law, and that they are not under the supervision of the Procuring Entity, in accordance with ITT 4.6.</w:t>
            </w:r>
          </w:p>
          <w:p w14:paraId="18B6CF8B" w14:textId="77777777" w:rsidR="00D018B0" w:rsidRPr="00C83F13" w:rsidRDefault="00D018B0" w:rsidP="00D018B0">
            <w:pPr>
              <w:tabs>
                <w:tab w:val="left" w:pos="3705"/>
              </w:tabs>
              <w:spacing w:before="120"/>
              <w:ind w:left="144"/>
              <w:rPr>
                <w:rFonts w:ascii="Verdana" w:hAnsi="Verdana"/>
                <w:spacing w:val="-2"/>
                <w:sz w:val="24"/>
                <w:szCs w:val="24"/>
              </w:rPr>
            </w:pPr>
          </w:p>
          <w:p w14:paraId="3844C6F6" w14:textId="77777777" w:rsidR="00D018B0" w:rsidRPr="00C83F13" w:rsidRDefault="00D018B0" w:rsidP="00D018B0">
            <w:pPr>
              <w:spacing w:before="120"/>
              <w:ind w:left="144"/>
              <w:rPr>
                <w:rFonts w:ascii="Verdana" w:hAnsi="Verdana"/>
                <w:spacing w:val="-2"/>
                <w:sz w:val="24"/>
                <w:szCs w:val="24"/>
              </w:rPr>
            </w:pPr>
            <w:r w:rsidRPr="00C83F13">
              <w:rPr>
                <w:rFonts w:ascii="Verdana" w:hAnsi="Verdana"/>
                <w:spacing w:val="-2"/>
                <w:sz w:val="24"/>
                <w:szCs w:val="24"/>
              </w:rPr>
              <w:t>2. Included are the organizational chart, a list of Board of Directors, and the beneficial ownership.</w:t>
            </w:r>
          </w:p>
          <w:p w14:paraId="41919F70" w14:textId="77777777" w:rsidR="00D018B0" w:rsidRPr="00C83F13" w:rsidRDefault="00D018B0" w:rsidP="00D018B0">
            <w:pPr>
              <w:spacing w:before="120"/>
              <w:ind w:left="144"/>
              <w:rPr>
                <w:rFonts w:ascii="Verdana" w:hAnsi="Verdana"/>
                <w:spacing w:val="-2"/>
                <w:sz w:val="24"/>
                <w:szCs w:val="24"/>
              </w:rPr>
            </w:pPr>
          </w:p>
        </w:tc>
      </w:tr>
    </w:tbl>
    <w:p w14:paraId="78848AE7" w14:textId="77777777" w:rsidR="00D018B0" w:rsidRPr="00C83F13" w:rsidRDefault="00D018B0">
      <w:pPr>
        <w:spacing w:line="198" w:lineRule="exact"/>
        <w:rPr>
          <w:rFonts w:ascii="Verdana" w:hAnsi="Verdana"/>
          <w:sz w:val="24"/>
          <w:szCs w:val="24"/>
        </w:rPr>
        <w:sectPr w:rsidR="00D018B0" w:rsidRPr="00C83F13">
          <w:pgSz w:w="11910" w:h="16840"/>
          <w:pgMar w:top="340" w:right="0" w:bottom="640" w:left="0" w:header="0" w:footer="441" w:gutter="0"/>
          <w:cols w:space="720"/>
        </w:sectPr>
      </w:pPr>
    </w:p>
    <w:p w14:paraId="0FD1BE07" w14:textId="77777777" w:rsidR="00C20A63" w:rsidRPr="00C83F13" w:rsidRDefault="002D5618" w:rsidP="00B70529">
      <w:pPr>
        <w:pStyle w:val="Heading2"/>
        <w:numPr>
          <w:ilvl w:val="0"/>
          <w:numId w:val="129"/>
        </w:numPr>
        <w:spacing w:before="245"/>
        <w:ind w:left="1418" w:right="853" w:hanging="567"/>
        <w:rPr>
          <w:rFonts w:ascii="Verdana" w:hAnsi="Verdana"/>
        </w:rPr>
      </w:pPr>
      <w:bookmarkStart w:id="358" w:name="_Toc227168027"/>
      <w:r w:rsidRPr="00C83F13">
        <w:rPr>
          <w:rFonts w:ascii="Verdana" w:hAnsi="Verdana"/>
          <w:color w:val="231F20"/>
        </w:rPr>
        <w:lastRenderedPageBreak/>
        <w:t>FORM CON –2</w:t>
      </w:r>
      <w:r w:rsidR="00B61D6E" w:rsidRPr="00C83F13">
        <w:rPr>
          <w:rFonts w:ascii="Verdana" w:hAnsi="Verdana"/>
          <w:color w:val="231F20"/>
        </w:rPr>
        <w:t xml:space="preserve"> – (MANDATORY)</w:t>
      </w:r>
      <w:bookmarkEnd w:id="358"/>
    </w:p>
    <w:p w14:paraId="7C73BAA0" w14:textId="77777777" w:rsidR="00C20A63" w:rsidRPr="00C83F13" w:rsidRDefault="002D5618" w:rsidP="00FE3801">
      <w:pPr>
        <w:pStyle w:val="Heading4"/>
        <w:ind w:left="850" w:right="853"/>
        <w:rPr>
          <w:rFonts w:ascii="Verdana" w:hAnsi="Verdana"/>
          <w:sz w:val="24"/>
          <w:szCs w:val="24"/>
        </w:rPr>
      </w:pPr>
      <w:r w:rsidRPr="00C83F13">
        <w:rPr>
          <w:rFonts w:ascii="Verdana" w:hAnsi="Verdana"/>
          <w:color w:val="231F20"/>
          <w:sz w:val="24"/>
          <w:szCs w:val="24"/>
        </w:rPr>
        <w:t>Historical Contract Non-Performance, Pending Litigation and Litigation History</w:t>
      </w:r>
    </w:p>
    <w:p w14:paraId="7ECB9324" w14:textId="77777777" w:rsidR="00C20A63" w:rsidRPr="00C83F13" w:rsidRDefault="002D5618">
      <w:pPr>
        <w:pStyle w:val="BodyText"/>
        <w:tabs>
          <w:tab w:val="left" w:pos="7380"/>
          <w:tab w:val="left" w:pos="7411"/>
        </w:tabs>
        <w:spacing w:before="234" w:line="345" w:lineRule="auto"/>
        <w:ind w:left="850" w:right="4486"/>
        <w:jc w:val="both"/>
        <w:rPr>
          <w:rFonts w:ascii="Verdana" w:hAnsi="Verdana"/>
          <w:sz w:val="24"/>
          <w:szCs w:val="24"/>
        </w:rPr>
      </w:pPr>
      <w:r w:rsidRPr="00C83F13">
        <w:rPr>
          <w:rFonts w:ascii="Verdana" w:hAnsi="Verdana"/>
          <w:color w:val="231F20"/>
          <w:sz w:val="24"/>
          <w:szCs w:val="24"/>
        </w:rPr>
        <w:t>Tenderer's</w:t>
      </w:r>
      <w:r w:rsidR="00FD79C4" w:rsidRPr="00C83F13">
        <w:rPr>
          <w:rFonts w:ascii="Verdana" w:hAnsi="Verdana"/>
          <w:color w:val="231F20"/>
          <w:sz w:val="24"/>
          <w:szCs w:val="24"/>
        </w:rPr>
        <w:t xml:space="preserve"> </w:t>
      </w:r>
      <w:r w:rsidRPr="00C83F13">
        <w:rPr>
          <w:rFonts w:ascii="Verdana" w:hAnsi="Verdana"/>
          <w:color w:val="231F20"/>
          <w:sz w:val="24"/>
          <w:szCs w:val="24"/>
        </w:rPr>
        <w:t>Name:</w:t>
      </w:r>
      <w:r w:rsidRPr="00C83F13">
        <w:rPr>
          <w:rFonts w:ascii="Verdana" w:hAnsi="Verdana"/>
          <w:color w:val="231F20"/>
          <w:sz w:val="24"/>
          <w:szCs w:val="24"/>
          <w:u w:val="single" w:color="221E1F"/>
        </w:rPr>
        <w:tab/>
      </w:r>
      <w:r w:rsidRPr="00C83F13">
        <w:rPr>
          <w:rFonts w:ascii="Verdana" w:hAnsi="Verdana"/>
          <w:color w:val="231F20"/>
          <w:sz w:val="24"/>
          <w:szCs w:val="24"/>
        </w:rPr>
        <w:t xml:space="preserve"> Date:</w:t>
      </w:r>
      <w:r w:rsidRPr="00C83F13">
        <w:rPr>
          <w:rFonts w:ascii="Verdana" w:hAnsi="Verdana"/>
          <w:color w:val="231F20"/>
          <w:sz w:val="24"/>
          <w:szCs w:val="24"/>
          <w:u w:val="single" w:color="221E1F"/>
        </w:rPr>
        <w:tab/>
      </w:r>
      <w:r w:rsidRPr="00C83F13">
        <w:rPr>
          <w:rFonts w:ascii="Verdana" w:hAnsi="Verdana"/>
          <w:color w:val="231F20"/>
          <w:sz w:val="24"/>
          <w:szCs w:val="24"/>
          <w:u w:val="single" w:color="221E1F"/>
        </w:rPr>
        <w:tab/>
      </w:r>
      <w:r w:rsidRPr="00C83F13">
        <w:rPr>
          <w:rFonts w:ascii="Verdana" w:hAnsi="Verdana"/>
          <w:color w:val="231F20"/>
          <w:sz w:val="24"/>
          <w:szCs w:val="24"/>
        </w:rPr>
        <w:t xml:space="preserve"> JV</w:t>
      </w:r>
      <w:r w:rsidR="00FD79C4" w:rsidRPr="00C83F13">
        <w:rPr>
          <w:rFonts w:ascii="Verdana" w:hAnsi="Verdana"/>
          <w:color w:val="231F20"/>
          <w:sz w:val="24"/>
          <w:szCs w:val="24"/>
        </w:rPr>
        <w:t xml:space="preserve"> </w:t>
      </w:r>
      <w:r w:rsidRPr="00C83F13">
        <w:rPr>
          <w:rFonts w:ascii="Verdana" w:hAnsi="Verdana"/>
          <w:color w:val="231F20"/>
          <w:sz w:val="24"/>
          <w:szCs w:val="24"/>
        </w:rPr>
        <w:t>Member's</w:t>
      </w:r>
      <w:r w:rsidR="00FD79C4" w:rsidRPr="00C83F13">
        <w:rPr>
          <w:rFonts w:ascii="Verdana" w:hAnsi="Verdana"/>
          <w:color w:val="231F20"/>
          <w:sz w:val="24"/>
          <w:szCs w:val="24"/>
        </w:rPr>
        <w:t xml:space="preserve"> </w:t>
      </w:r>
      <w:r w:rsidRPr="00C83F13">
        <w:rPr>
          <w:rFonts w:ascii="Verdana" w:hAnsi="Verdana"/>
          <w:color w:val="231F20"/>
          <w:sz w:val="24"/>
          <w:szCs w:val="24"/>
        </w:rPr>
        <w:t>Name</w:t>
      </w:r>
      <w:r w:rsidRPr="00C83F13">
        <w:rPr>
          <w:rFonts w:ascii="Verdana" w:hAnsi="Verdana"/>
          <w:color w:val="231F20"/>
          <w:sz w:val="24"/>
          <w:szCs w:val="24"/>
          <w:u w:val="single" w:color="221E1F"/>
        </w:rPr>
        <w:tab/>
      </w:r>
      <w:r w:rsidRPr="00C83F13">
        <w:rPr>
          <w:rFonts w:ascii="Verdana" w:hAnsi="Verdana"/>
          <w:color w:val="231F20"/>
          <w:sz w:val="24"/>
          <w:szCs w:val="24"/>
          <w:u w:val="single" w:color="221E1F"/>
        </w:rPr>
        <w:tab/>
      </w:r>
      <w:r w:rsidRPr="00C83F13">
        <w:rPr>
          <w:rFonts w:ascii="Verdana" w:hAnsi="Verdana"/>
          <w:color w:val="231F20"/>
          <w:sz w:val="24"/>
          <w:szCs w:val="24"/>
        </w:rPr>
        <w:t xml:space="preserve"> ITT No. and</w:t>
      </w:r>
      <w:r w:rsidR="00FD79C4" w:rsidRPr="00C83F13">
        <w:rPr>
          <w:rFonts w:ascii="Verdana" w:hAnsi="Verdana"/>
          <w:color w:val="231F20"/>
          <w:sz w:val="24"/>
          <w:szCs w:val="24"/>
        </w:rPr>
        <w:t xml:space="preserve"> </w:t>
      </w:r>
      <w:r w:rsidRPr="00C83F13">
        <w:rPr>
          <w:rFonts w:ascii="Verdana" w:hAnsi="Verdana"/>
          <w:color w:val="231F20"/>
          <w:sz w:val="24"/>
          <w:szCs w:val="24"/>
        </w:rPr>
        <w:t>title:</w:t>
      </w:r>
      <w:r w:rsidRPr="00C83F13">
        <w:rPr>
          <w:rFonts w:ascii="Verdana" w:hAnsi="Verdana"/>
          <w:color w:val="231F20"/>
          <w:sz w:val="24"/>
          <w:szCs w:val="24"/>
          <w:u w:val="single" w:color="221E1F"/>
        </w:rPr>
        <w:tab/>
      </w:r>
    </w:p>
    <w:p w14:paraId="62D8D891" w14:textId="77777777" w:rsidR="00C20A63" w:rsidRPr="00C83F13" w:rsidRDefault="00C20A63">
      <w:pPr>
        <w:pStyle w:val="BodyText"/>
        <w:spacing w:before="1"/>
        <w:rPr>
          <w:rFonts w:ascii="Verdana" w:hAnsi="Verdana"/>
          <w:sz w:val="24"/>
          <w:szCs w:val="24"/>
        </w:rPr>
      </w:pPr>
    </w:p>
    <w:tbl>
      <w:tblPr>
        <w:tblW w:w="0" w:type="dxa"/>
        <w:jc w:val="center"/>
        <w:tblLayout w:type="fixed"/>
        <w:tblCellMar>
          <w:left w:w="0" w:type="dxa"/>
          <w:right w:w="0" w:type="dxa"/>
        </w:tblCellMar>
        <w:tblLook w:val="04A0" w:firstRow="1" w:lastRow="0" w:firstColumn="1" w:lastColumn="0" w:noHBand="0" w:noVBand="1"/>
      </w:tblPr>
      <w:tblGrid>
        <w:gridCol w:w="968"/>
        <w:gridCol w:w="1530"/>
        <w:gridCol w:w="5128"/>
        <w:gridCol w:w="1763"/>
      </w:tblGrid>
      <w:tr w:rsidR="00D018B0" w:rsidRPr="00C83F13" w14:paraId="77B4CF57" w14:textId="77777777" w:rsidTr="00D018B0">
        <w:trPr>
          <w:jc w:val="center"/>
        </w:trPr>
        <w:tc>
          <w:tcPr>
            <w:tcW w:w="9389" w:type="dxa"/>
            <w:gridSpan w:val="4"/>
            <w:tcBorders>
              <w:top w:val="single" w:sz="2" w:space="0" w:color="auto"/>
              <w:left w:val="single" w:sz="2" w:space="0" w:color="auto"/>
              <w:bottom w:val="single" w:sz="2" w:space="0" w:color="auto"/>
              <w:right w:val="single" w:sz="2" w:space="0" w:color="auto"/>
            </w:tcBorders>
            <w:hideMark/>
          </w:tcPr>
          <w:p w14:paraId="33F922B2" w14:textId="77777777" w:rsidR="00D018B0" w:rsidRPr="00C83F13" w:rsidRDefault="00D018B0" w:rsidP="00D018B0">
            <w:pPr>
              <w:spacing w:before="120"/>
              <w:rPr>
                <w:rFonts w:ascii="Verdana" w:hAnsi="Verdana"/>
                <w:spacing w:val="-4"/>
                <w:sz w:val="24"/>
                <w:szCs w:val="24"/>
              </w:rPr>
            </w:pPr>
            <w:r w:rsidRPr="00C83F13">
              <w:rPr>
                <w:rFonts w:ascii="Verdana" w:hAnsi="Verdana"/>
                <w:spacing w:val="-4"/>
                <w:sz w:val="24"/>
                <w:szCs w:val="24"/>
              </w:rPr>
              <w:t xml:space="preserve">Non-Performed Contracts in accordance with Section III, Evaluation and Qualification Criteria </w:t>
            </w:r>
          </w:p>
        </w:tc>
      </w:tr>
      <w:tr w:rsidR="00D018B0" w:rsidRPr="00C83F13" w14:paraId="0B7568F4" w14:textId="77777777" w:rsidTr="00D018B0">
        <w:trPr>
          <w:jc w:val="center"/>
        </w:trPr>
        <w:tc>
          <w:tcPr>
            <w:tcW w:w="9389" w:type="dxa"/>
            <w:gridSpan w:val="4"/>
            <w:tcBorders>
              <w:top w:val="single" w:sz="2" w:space="0" w:color="auto"/>
              <w:left w:val="single" w:sz="2" w:space="0" w:color="auto"/>
              <w:bottom w:val="single" w:sz="2" w:space="0" w:color="auto"/>
              <w:right w:val="single" w:sz="2" w:space="0" w:color="auto"/>
            </w:tcBorders>
          </w:tcPr>
          <w:p w14:paraId="6E834426" w14:textId="77777777" w:rsidR="00D018B0" w:rsidRPr="00C83F13" w:rsidRDefault="00D018B0" w:rsidP="00D018B0">
            <w:pPr>
              <w:spacing w:before="120"/>
              <w:rPr>
                <w:rFonts w:ascii="Verdana" w:hAnsi="Verdana"/>
                <w:spacing w:val="-4"/>
                <w:sz w:val="24"/>
                <w:szCs w:val="24"/>
              </w:rPr>
            </w:pPr>
            <w:r w:rsidRPr="00C83F13">
              <w:rPr>
                <w:rFonts w:ascii="Verdana" w:eastAsia="MS Mincho" w:hAnsi="Verdana"/>
                <w:spacing w:val="-2"/>
                <w:sz w:val="24"/>
                <w:szCs w:val="24"/>
              </w:rPr>
              <w:sym w:font="Wingdings" w:char="F0A8"/>
            </w:r>
            <w:r w:rsidRPr="00C83F13">
              <w:rPr>
                <w:rFonts w:ascii="Verdana" w:eastAsia="MS Mincho" w:hAnsi="Verdana"/>
                <w:spacing w:val="-2"/>
                <w:sz w:val="24"/>
                <w:szCs w:val="24"/>
              </w:rPr>
              <w:tab/>
            </w:r>
            <w:r w:rsidRPr="00C83F13">
              <w:rPr>
                <w:rFonts w:ascii="Verdana" w:hAnsi="Verdana"/>
                <w:spacing w:val="-6"/>
                <w:sz w:val="24"/>
                <w:szCs w:val="24"/>
              </w:rPr>
              <w:t>Contract non-performance did not occur since 1</w:t>
            </w:r>
            <w:r w:rsidRPr="00C83F13">
              <w:rPr>
                <w:rFonts w:ascii="Verdana" w:hAnsi="Verdana"/>
                <w:spacing w:val="-6"/>
                <w:sz w:val="24"/>
                <w:szCs w:val="24"/>
                <w:vertAlign w:val="superscript"/>
              </w:rPr>
              <w:t>st</w:t>
            </w:r>
            <w:r w:rsidRPr="00C83F13">
              <w:rPr>
                <w:rFonts w:ascii="Verdana" w:hAnsi="Verdana"/>
                <w:spacing w:val="-6"/>
                <w:sz w:val="24"/>
                <w:szCs w:val="24"/>
              </w:rPr>
              <w:t xml:space="preserve"> January </w:t>
            </w:r>
            <w:r w:rsidRPr="00C83F13">
              <w:rPr>
                <w:rFonts w:ascii="Verdana" w:hAnsi="Verdana"/>
                <w:i/>
                <w:spacing w:val="-6"/>
                <w:sz w:val="24"/>
                <w:szCs w:val="24"/>
              </w:rPr>
              <w:t>[insert year]</w:t>
            </w:r>
            <w:r w:rsidRPr="00C83F13">
              <w:rPr>
                <w:rFonts w:ascii="Verdana" w:hAnsi="Verdana"/>
                <w:i/>
                <w:iCs/>
                <w:spacing w:val="-6"/>
                <w:sz w:val="24"/>
                <w:szCs w:val="24"/>
              </w:rPr>
              <w:t xml:space="preserve"> </w:t>
            </w:r>
            <w:r w:rsidRPr="00C83F13">
              <w:rPr>
                <w:rFonts w:ascii="Verdana" w:hAnsi="Verdana"/>
                <w:spacing w:val="-4"/>
                <w:sz w:val="24"/>
                <w:szCs w:val="24"/>
              </w:rPr>
              <w:t xml:space="preserve">specified in Section III, Evaluation and </w:t>
            </w:r>
            <w:r w:rsidRPr="00C83F13">
              <w:rPr>
                <w:rFonts w:ascii="Verdana" w:hAnsi="Verdana"/>
                <w:spacing w:val="-7"/>
                <w:sz w:val="24"/>
                <w:szCs w:val="24"/>
              </w:rPr>
              <w:t xml:space="preserve">Qualification Criteria, Sub-Factor </w:t>
            </w:r>
            <w:r w:rsidRPr="00C83F13">
              <w:rPr>
                <w:rFonts w:ascii="Verdana" w:hAnsi="Verdana"/>
                <w:spacing w:val="-4"/>
                <w:sz w:val="24"/>
                <w:szCs w:val="24"/>
              </w:rPr>
              <w:t>2.1.</w:t>
            </w:r>
          </w:p>
          <w:p w14:paraId="3CDA5646" w14:textId="77777777" w:rsidR="00D018B0" w:rsidRPr="00C83F13" w:rsidRDefault="00D018B0" w:rsidP="00D018B0">
            <w:pPr>
              <w:spacing w:before="120"/>
              <w:rPr>
                <w:rFonts w:ascii="Verdana" w:hAnsi="Verdana"/>
                <w:spacing w:val="-4"/>
                <w:sz w:val="24"/>
                <w:szCs w:val="24"/>
              </w:rPr>
            </w:pPr>
          </w:p>
          <w:p w14:paraId="1F2C87A2" w14:textId="77777777" w:rsidR="00D018B0" w:rsidRPr="00C83F13" w:rsidRDefault="00D018B0" w:rsidP="00D018B0">
            <w:pPr>
              <w:spacing w:before="120"/>
              <w:rPr>
                <w:rFonts w:ascii="Verdana" w:hAnsi="Verdana"/>
                <w:spacing w:val="-4"/>
                <w:sz w:val="24"/>
                <w:szCs w:val="24"/>
              </w:rPr>
            </w:pPr>
            <w:r w:rsidRPr="00C83F13">
              <w:rPr>
                <w:rFonts w:ascii="Verdana" w:eastAsia="MS Mincho" w:hAnsi="Verdana"/>
                <w:spacing w:val="-2"/>
                <w:sz w:val="24"/>
                <w:szCs w:val="24"/>
              </w:rPr>
              <w:sym w:font="Wingdings" w:char="F0A8"/>
            </w:r>
            <w:r w:rsidRPr="00C83F13">
              <w:rPr>
                <w:rFonts w:ascii="Verdana" w:hAnsi="Verdana"/>
                <w:spacing w:val="-4"/>
                <w:sz w:val="24"/>
                <w:szCs w:val="24"/>
              </w:rPr>
              <w:tab/>
              <w:t xml:space="preserve">Contract(s) not performed </w:t>
            </w:r>
            <w:r w:rsidRPr="00C83F13">
              <w:rPr>
                <w:rFonts w:ascii="Verdana" w:hAnsi="Verdana"/>
                <w:spacing w:val="-6"/>
                <w:sz w:val="24"/>
                <w:szCs w:val="24"/>
              </w:rPr>
              <w:t>since 1</w:t>
            </w:r>
            <w:r w:rsidRPr="00C83F13">
              <w:rPr>
                <w:rFonts w:ascii="Verdana" w:hAnsi="Verdana"/>
                <w:spacing w:val="-6"/>
                <w:sz w:val="24"/>
                <w:szCs w:val="24"/>
                <w:vertAlign w:val="superscript"/>
              </w:rPr>
              <w:t>st</w:t>
            </w:r>
            <w:r w:rsidRPr="00C83F13">
              <w:rPr>
                <w:rFonts w:ascii="Verdana" w:hAnsi="Verdana"/>
                <w:spacing w:val="-6"/>
                <w:sz w:val="24"/>
                <w:szCs w:val="24"/>
              </w:rPr>
              <w:t xml:space="preserve"> January </w:t>
            </w:r>
            <w:r w:rsidRPr="00C83F13">
              <w:rPr>
                <w:rFonts w:ascii="Verdana" w:hAnsi="Verdana"/>
                <w:i/>
                <w:spacing w:val="-6"/>
                <w:sz w:val="24"/>
                <w:szCs w:val="24"/>
              </w:rPr>
              <w:t>[insert year]</w:t>
            </w:r>
            <w:r w:rsidRPr="00C83F13">
              <w:rPr>
                <w:rFonts w:ascii="Verdana" w:hAnsi="Verdana"/>
                <w:spacing w:val="-4"/>
                <w:sz w:val="24"/>
                <w:szCs w:val="24"/>
              </w:rPr>
              <w:t xml:space="preserve"> specified in Section III, Evaluation and Qualification Criteria, requirement 2.1</w:t>
            </w:r>
          </w:p>
          <w:p w14:paraId="0A5C2147" w14:textId="77777777" w:rsidR="00D018B0" w:rsidRPr="00C83F13" w:rsidRDefault="00D018B0" w:rsidP="00D018B0">
            <w:pPr>
              <w:spacing w:before="120"/>
              <w:rPr>
                <w:rFonts w:ascii="Verdana" w:hAnsi="Verdana"/>
                <w:spacing w:val="-4"/>
                <w:sz w:val="24"/>
                <w:szCs w:val="24"/>
              </w:rPr>
            </w:pPr>
          </w:p>
        </w:tc>
      </w:tr>
      <w:tr w:rsidR="00D018B0" w:rsidRPr="00C83F13" w14:paraId="14FB5D90" w14:textId="77777777" w:rsidTr="00D018B0">
        <w:trPr>
          <w:jc w:val="center"/>
        </w:trPr>
        <w:tc>
          <w:tcPr>
            <w:tcW w:w="968" w:type="dxa"/>
            <w:tcBorders>
              <w:top w:val="single" w:sz="2" w:space="0" w:color="auto"/>
              <w:left w:val="single" w:sz="2" w:space="0" w:color="auto"/>
              <w:bottom w:val="single" w:sz="2" w:space="0" w:color="auto"/>
              <w:right w:val="single" w:sz="2" w:space="0" w:color="auto"/>
            </w:tcBorders>
            <w:hideMark/>
          </w:tcPr>
          <w:p w14:paraId="3248090C" w14:textId="77777777" w:rsidR="00D018B0" w:rsidRPr="00C83F13" w:rsidRDefault="00D018B0" w:rsidP="00D018B0">
            <w:pPr>
              <w:spacing w:before="120"/>
              <w:rPr>
                <w:rFonts w:ascii="Verdana" w:hAnsi="Verdana"/>
                <w:b/>
                <w:bCs/>
                <w:color w:val="000000"/>
                <w:spacing w:val="-4"/>
                <w:sz w:val="24"/>
                <w:szCs w:val="24"/>
              </w:rPr>
            </w:pPr>
            <w:r w:rsidRPr="00C83F13">
              <w:rPr>
                <w:rFonts w:ascii="Verdana" w:hAnsi="Verdana"/>
                <w:b/>
                <w:bCs/>
                <w:color w:val="000000"/>
                <w:spacing w:val="-4"/>
                <w:sz w:val="24"/>
                <w:szCs w:val="24"/>
              </w:rPr>
              <w:t>Year</w:t>
            </w:r>
          </w:p>
        </w:tc>
        <w:tc>
          <w:tcPr>
            <w:tcW w:w="1530" w:type="dxa"/>
            <w:tcBorders>
              <w:top w:val="single" w:sz="2" w:space="0" w:color="auto"/>
              <w:left w:val="single" w:sz="2" w:space="0" w:color="auto"/>
              <w:bottom w:val="single" w:sz="2" w:space="0" w:color="auto"/>
              <w:right w:val="single" w:sz="2" w:space="0" w:color="auto"/>
            </w:tcBorders>
            <w:hideMark/>
          </w:tcPr>
          <w:p w14:paraId="108FD1E0" w14:textId="77777777" w:rsidR="00D018B0" w:rsidRPr="00C83F13" w:rsidRDefault="00D018B0" w:rsidP="00D018B0">
            <w:pPr>
              <w:spacing w:before="120"/>
              <w:rPr>
                <w:rFonts w:ascii="Verdana" w:hAnsi="Verdana"/>
                <w:b/>
                <w:bCs/>
                <w:color w:val="000000"/>
                <w:spacing w:val="-4"/>
                <w:sz w:val="24"/>
                <w:szCs w:val="24"/>
              </w:rPr>
            </w:pPr>
            <w:r w:rsidRPr="00C83F13">
              <w:rPr>
                <w:rFonts w:ascii="Verdana" w:hAnsi="Verdana"/>
                <w:b/>
                <w:bCs/>
                <w:color w:val="000000"/>
                <w:spacing w:val="-4"/>
                <w:sz w:val="24"/>
                <w:szCs w:val="24"/>
              </w:rPr>
              <w:t>Non- performed portion of contract</w:t>
            </w:r>
          </w:p>
        </w:tc>
        <w:tc>
          <w:tcPr>
            <w:tcW w:w="5128" w:type="dxa"/>
            <w:tcBorders>
              <w:top w:val="single" w:sz="2" w:space="0" w:color="auto"/>
              <w:left w:val="single" w:sz="2" w:space="0" w:color="auto"/>
              <w:bottom w:val="single" w:sz="2" w:space="0" w:color="auto"/>
              <w:right w:val="single" w:sz="2" w:space="0" w:color="auto"/>
            </w:tcBorders>
          </w:tcPr>
          <w:p w14:paraId="787340E9" w14:textId="77777777" w:rsidR="00D018B0" w:rsidRPr="00C83F13" w:rsidRDefault="00D018B0" w:rsidP="00D018B0">
            <w:pPr>
              <w:spacing w:before="120"/>
              <w:rPr>
                <w:rFonts w:ascii="Verdana" w:hAnsi="Verdana"/>
                <w:b/>
                <w:bCs/>
                <w:color w:val="000000"/>
                <w:spacing w:val="-4"/>
                <w:sz w:val="24"/>
                <w:szCs w:val="24"/>
              </w:rPr>
            </w:pPr>
            <w:r w:rsidRPr="00C83F13">
              <w:rPr>
                <w:rFonts w:ascii="Verdana" w:hAnsi="Verdana"/>
                <w:b/>
                <w:bCs/>
                <w:color w:val="000000"/>
                <w:spacing w:val="-4"/>
                <w:sz w:val="24"/>
                <w:szCs w:val="24"/>
              </w:rPr>
              <w:t>Contract Identification</w:t>
            </w:r>
          </w:p>
          <w:p w14:paraId="788E0FDF" w14:textId="77777777" w:rsidR="00D018B0" w:rsidRPr="00C83F13" w:rsidRDefault="00D018B0" w:rsidP="00D018B0">
            <w:pPr>
              <w:spacing w:before="120"/>
              <w:rPr>
                <w:rFonts w:ascii="Verdana" w:hAnsi="Verdana"/>
                <w:i/>
                <w:iCs/>
                <w:color w:val="000000"/>
                <w:spacing w:val="-6"/>
                <w:sz w:val="24"/>
                <w:szCs w:val="24"/>
              </w:rPr>
            </w:pPr>
          </w:p>
        </w:tc>
        <w:tc>
          <w:tcPr>
            <w:tcW w:w="1763" w:type="dxa"/>
            <w:tcBorders>
              <w:top w:val="single" w:sz="2" w:space="0" w:color="auto"/>
              <w:left w:val="single" w:sz="2" w:space="0" w:color="auto"/>
              <w:bottom w:val="single" w:sz="2" w:space="0" w:color="auto"/>
              <w:right w:val="single" w:sz="2" w:space="0" w:color="auto"/>
            </w:tcBorders>
            <w:hideMark/>
          </w:tcPr>
          <w:p w14:paraId="7D03C722" w14:textId="77777777" w:rsidR="00D018B0" w:rsidRPr="00C83F13" w:rsidRDefault="00D018B0" w:rsidP="00D018B0">
            <w:pPr>
              <w:spacing w:before="120"/>
              <w:rPr>
                <w:rFonts w:ascii="Verdana" w:hAnsi="Verdana"/>
                <w:i/>
                <w:iCs/>
                <w:color w:val="000000"/>
                <w:spacing w:val="-6"/>
                <w:sz w:val="24"/>
                <w:szCs w:val="24"/>
              </w:rPr>
            </w:pPr>
            <w:r w:rsidRPr="00C83F13">
              <w:rPr>
                <w:rFonts w:ascii="Verdana" w:hAnsi="Verdana"/>
                <w:b/>
                <w:bCs/>
                <w:color w:val="000000"/>
                <w:spacing w:val="-4"/>
                <w:sz w:val="24"/>
                <w:szCs w:val="24"/>
              </w:rPr>
              <w:t>Total Contract Amount (current value, currency, exchange rate and Kenya Shilling equivalent)</w:t>
            </w:r>
          </w:p>
        </w:tc>
      </w:tr>
      <w:tr w:rsidR="00D018B0" w:rsidRPr="00C83F13" w14:paraId="3F2AE532" w14:textId="77777777" w:rsidTr="00D018B0">
        <w:trPr>
          <w:jc w:val="center"/>
        </w:trPr>
        <w:tc>
          <w:tcPr>
            <w:tcW w:w="968" w:type="dxa"/>
            <w:tcBorders>
              <w:top w:val="single" w:sz="2" w:space="0" w:color="auto"/>
              <w:left w:val="single" w:sz="2" w:space="0" w:color="auto"/>
              <w:bottom w:val="single" w:sz="2" w:space="0" w:color="auto"/>
              <w:right w:val="single" w:sz="2" w:space="0" w:color="auto"/>
            </w:tcBorders>
            <w:hideMark/>
          </w:tcPr>
          <w:p w14:paraId="0A411AAF" w14:textId="77777777" w:rsidR="00D018B0" w:rsidRPr="00C83F13" w:rsidRDefault="00D018B0" w:rsidP="00D018B0">
            <w:pPr>
              <w:spacing w:before="120"/>
              <w:rPr>
                <w:rFonts w:ascii="Verdana" w:hAnsi="Verdana"/>
                <w:color w:val="000000"/>
                <w:sz w:val="24"/>
                <w:szCs w:val="24"/>
              </w:rPr>
            </w:pPr>
            <w:r w:rsidRPr="00C83F13">
              <w:rPr>
                <w:rFonts w:ascii="Verdana" w:hAnsi="Verdana"/>
                <w:i/>
                <w:iCs/>
                <w:color w:val="000000"/>
                <w:spacing w:val="-6"/>
                <w:sz w:val="24"/>
                <w:szCs w:val="24"/>
              </w:rPr>
              <w:t xml:space="preserve">[insert </w:t>
            </w:r>
            <w:r w:rsidRPr="00C83F13">
              <w:rPr>
                <w:rFonts w:ascii="Verdana" w:hAnsi="Verdana"/>
                <w:i/>
                <w:iCs/>
                <w:color w:val="000000"/>
                <w:spacing w:val="-9"/>
                <w:sz w:val="24"/>
                <w:szCs w:val="24"/>
              </w:rPr>
              <w:t>year]</w:t>
            </w:r>
          </w:p>
        </w:tc>
        <w:tc>
          <w:tcPr>
            <w:tcW w:w="1530" w:type="dxa"/>
            <w:tcBorders>
              <w:top w:val="single" w:sz="2" w:space="0" w:color="auto"/>
              <w:left w:val="single" w:sz="2" w:space="0" w:color="auto"/>
              <w:bottom w:val="single" w:sz="2" w:space="0" w:color="auto"/>
              <w:right w:val="single" w:sz="2" w:space="0" w:color="auto"/>
            </w:tcBorders>
            <w:hideMark/>
          </w:tcPr>
          <w:p w14:paraId="7EA955FB" w14:textId="77777777" w:rsidR="00D018B0" w:rsidRPr="00C83F13" w:rsidRDefault="00D018B0" w:rsidP="00D018B0">
            <w:pPr>
              <w:spacing w:before="120"/>
              <w:rPr>
                <w:rFonts w:ascii="Verdana" w:hAnsi="Verdana"/>
                <w:color w:val="000000"/>
                <w:sz w:val="24"/>
                <w:szCs w:val="24"/>
              </w:rPr>
            </w:pPr>
            <w:r w:rsidRPr="00C83F13">
              <w:rPr>
                <w:rFonts w:ascii="Verdana" w:hAnsi="Verdana"/>
                <w:i/>
                <w:iCs/>
                <w:color w:val="000000"/>
                <w:spacing w:val="-6"/>
                <w:sz w:val="24"/>
                <w:szCs w:val="24"/>
              </w:rPr>
              <w:t>[insert amount and percentage]</w:t>
            </w:r>
          </w:p>
        </w:tc>
        <w:tc>
          <w:tcPr>
            <w:tcW w:w="5128" w:type="dxa"/>
            <w:tcBorders>
              <w:top w:val="single" w:sz="2" w:space="0" w:color="auto"/>
              <w:left w:val="single" w:sz="2" w:space="0" w:color="auto"/>
              <w:bottom w:val="single" w:sz="2" w:space="0" w:color="auto"/>
              <w:right w:val="single" w:sz="2" w:space="0" w:color="auto"/>
            </w:tcBorders>
            <w:hideMark/>
          </w:tcPr>
          <w:p w14:paraId="4154770B" w14:textId="77777777" w:rsidR="00D018B0" w:rsidRPr="00C83F13" w:rsidRDefault="00D018B0" w:rsidP="00D018B0">
            <w:pPr>
              <w:spacing w:before="120"/>
              <w:rPr>
                <w:rFonts w:ascii="Verdana" w:hAnsi="Verdana"/>
                <w:i/>
                <w:iCs/>
                <w:color w:val="000000"/>
                <w:spacing w:val="-6"/>
                <w:sz w:val="24"/>
                <w:szCs w:val="24"/>
              </w:rPr>
            </w:pPr>
            <w:r w:rsidRPr="00C83F13">
              <w:rPr>
                <w:rFonts w:ascii="Verdana" w:hAnsi="Verdana"/>
                <w:color w:val="000000"/>
                <w:spacing w:val="-4"/>
                <w:sz w:val="24"/>
                <w:szCs w:val="24"/>
              </w:rPr>
              <w:t xml:space="preserve">Contract Identification: </w:t>
            </w:r>
            <w:r w:rsidRPr="00C83F13">
              <w:rPr>
                <w:rFonts w:ascii="Verdana" w:hAnsi="Verdana"/>
                <w:i/>
                <w:iCs/>
                <w:color w:val="000000"/>
                <w:spacing w:val="-6"/>
                <w:sz w:val="24"/>
                <w:szCs w:val="24"/>
              </w:rPr>
              <w:t>[indicate complete contract name/ number, and any other identification]</w:t>
            </w:r>
          </w:p>
          <w:p w14:paraId="6067BA62" w14:textId="77777777" w:rsidR="00D018B0" w:rsidRPr="00C83F13" w:rsidRDefault="00D018B0" w:rsidP="00D018B0">
            <w:pPr>
              <w:spacing w:before="120"/>
              <w:rPr>
                <w:rFonts w:ascii="Verdana" w:hAnsi="Verdana"/>
                <w:i/>
                <w:iCs/>
                <w:color w:val="000000"/>
                <w:spacing w:val="-6"/>
                <w:sz w:val="24"/>
                <w:szCs w:val="24"/>
              </w:rPr>
            </w:pPr>
            <w:r w:rsidRPr="00C83F13">
              <w:rPr>
                <w:rFonts w:ascii="Verdana" w:hAnsi="Verdana"/>
                <w:color w:val="000000"/>
                <w:spacing w:val="-4"/>
                <w:sz w:val="24"/>
                <w:szCs w:val="24"/>
              </w:rPr>
              <w:t xml:space="preserve">Name of Procuring Entity: </w:t>
            </w:r>
            <w:r w:rsidRPr="00C83F13">
              <w:rPr>
                <w:rFonts w:ascii="Verdana" w:hAnsi="Verdana"/>
                <w:i/>
                <w:iCs/>
                <w:color w:val="000000"/>
                <w:spacing w:val="-6"/>
                <w:sz w:val="24"/>
                <w:szCs w:val="24"/>
              </w:rPr>
              <w:t>[insert full name]</w:t>
            </w:r>
          </w:p>
          <w:p w14:paraId="06663632" w14:textId="77777777" w:rsidR="00D018B0" w:rsidRPr="00C83F13" w:rsidRDefault="00D018B0" w:rsidP="00D018B0">
            <w:pPr>
              <w:spacing w:before="120"/>
              <w:rPr>
                <w:rFonts w:ascii="Verdana" w:hAnsi="Verdana"/>
                <w:i/>
                <w:iCs/>
                <w:color w:val="000000"/>
                <w:spacing w:val="-6"/>
                <w:sz w:val="24"/>
                <w:szCs w:val="24"/>
              </w:rPr>
            </w:pPr>
            <w:r w:rsidRPr="00C83F13">
              <w:rPr>
                <w:rFonts w:ascii="Verdana" w:hAnsi="Verdana"/>
                <w:color w:val="000000"/>
                <w:spacing w:val="-4"/>
                <w:sz w:val="24"/>
                <w:szCs w:val="24"/>
              </w:rPr>
              <w:t xml:space="preserve">Address of Procuring Entity: </w:t>
            </w:r>
            <w:r w:rsidRPr="00C83F13">
              <w:rPr>
                <w:rFonts w:ascii="Verdana" w:hAnsi="Verdana"/>
                <w:i/>
                <w:iCs/>
                <w:color w:val="000000"/>
                <w:spacing w:val="-6"/>
                <w:sz w:val="24"/>
                <w:szCs w:val="24"/>
              </w:rPr>
              <w:t>[insert street/city/country]</w:t>
            </w:r>
          </w:p>
          <w:p w14:paraId="1A39C18E" w14:textId="77777777" w:rsidR="00D018B0" w:rsidRPr="00C83F13" w:rsidRDefault="00D018B0" w:rsidP="00D018B0">
            <w:pPr>
              <w:spacing w:before="120"/>
              <w:rPr>
                <w:rFonts w:ascii="Verdana" w:hAnsi="Verdana"/>
                <w:color w:val="000000"/>
                <w:sz w:val="24"/>
                <w:szCs w:val="24"/>
              </w:rPr>
            </w:pPr>
            <w:r w:rsidRPr="00C83F13">
              <w:rPr>
                <w:rFonts w:ascii="Verdana" w:hAnsi="Verdana"/>
                <w:color w:val="000000"/>
                <w:spacing w:val="-4"/>
                <w:sz w:val="24"/>
                <w:szCs w:val="24"/>
              </w:rPr>
              <w:t xml:space="preserve">Reason(s) for nonperformance: </w:t>
            </w:r>
            <w:r w:rsidRPr="00C83F13">
              <w:rPr>
                <w:rFonts w:ascii="Verdana" w:hAnsi="Verdana"/>
                <w:i/>
                <w:iCs/>
                <w:color w:val="000000"/>
                <w:spacing w:val="-6"/>
                <w:sz w:val="24"/>
                <w:szCs w:val="24"/>
              </w:rPr>
              <w:t>[indicate main reason(s)]</w:t>
            </w:r>
          </w:p>
        </w:tc>
        <w:tc>
          <w:tcPr>
            <w:tcW w:w="1763" w:type="dxa"/>
            <w:tcBorders>
              <w:top w:val="single" w:sz="2" w:space="0" w:color="auto"/>
              <w:left w:val="single" w:sz="2" w:space="0" w:color="auto"/>
              <w:bottom w:val="single" w:sz="2" w:space="0" w:color="auto"/>
              <w:right w:val="single" w:sz="2" w:space="0" w:color="auto"/>
            </w:tcBorders>
            <w:hideMark/>
          </w:tcPr>
          <w:p w14:paraId="34C33090" w14:textId="77777777" w:rsidR="00D018B0" w:rsidRPr="00C83F13" w:rsidRDefault="00D018B0" w:rsidP="00D018B0">
            <w:pPr>
              <w:spacing w:before="120"/>
              <w:rPr>
                <w:rFonts w:ascii="Verdana" w:hAnsi="Verdana"/>
                <w:color w:val="000000"/>
                <w:sz w:val="24"/>
                <w:szCs w:val="24"/>
              </w:rPr>
            </w:pPr>
            <w:r w:rsidRPr="00C83F13">
              <w:rPr>
                <w:rFonts w:ascii="Verdana" w:hAnsi="Verdana"/>
                <w:i/>
                <w:iCs/>
                <w:color w:val="000000"/>
                <w:spacing w:val="-6"/>
                <w:sz w:val="24"/>
                <w:szCs w:val="24"/>
              </w:rPr>
              <w:t>[insert amount]</w:t>
            </w:r>
          </w:p>
        </w:tc>
      </w:tr>
      <w:tr w:rsidR="00D018B0" w:rsidRPr="00C83F13" w14:paraId="1473A638" w14:textId="77777777" w:rsidTr="00D018B0">
        <w:trPr>
          <w:jc w:val="center"/>
        </w:trPr>
        <w:tc>
          <w:tcPr>
            <w:tcW w:w="9389" w:type="dxa"/>
            <w:gridSpan w:val="4"/>
            <w:tcBorders>
              <w:top w:val="single" w:sz="2" w:space="0" w:color="auto"/>
              <w:left w:val="single" w:sz="2" w:space="0" w:color="auto"/>
              <w:bottom w:val="single" w:sz="2" w:space="0" w:color="auto"/>
              <w:right w:val="single" w:sz="2" w:space="0" w:color="auto"/>
            </w:tcBorders>
            <w:hideMark/>
          </w:tcPr>
          <w:p w14:paraId="6BA783AE" w14:textId="77777777" w:rsidR="00D018B0" w:rsidRPr="00C83F13" w:rsidRDefault="00D018B0" w:rsidP="00D018B0">
            <w:pPr>
              <w:spacing w:before="120"/>
              <w:rPr>
                <w:rFonts w:ascii="Verdana" w:hAnsi="Verdana"/>
                <w:color w:val="000000"/>
                <w:spacing w:val="-4"/>
                <w:sz w:val="24"/>
                <w:szCs w:val="24"/>
              </w:rPr>
            </w:pPr>
            <w:r w:rsidRPr="00C83F13">
              <w:rPr>
                <w:rFonts w:ascii="Verdana" w:hAnsi="Verdana"/>
                <w:color w:val="000000"/>
                <w:spacing w:val="-8"/>
                <w:sz w:val="24"/>
                <w:szCs w:val="24"/>
              </w:rPr>
              <w:t xml:space="preserve">Pending Litigation, in accordance with Section III, </w:t>
            </w:r>
            <w:r w:rsidRPr="00C83F13">
              <w:rPr>
                <w:rFonts w:ascii="Verdana" w:hAnsi="Verdana"/>
                <w:bCs/>
                <w:sz w:val="24"/>
                <w:szCs w:val="24"/>
              </w:rPr>
              <w:t>Evaluation and Qualification Criteria</w:t>
            </w:r>
          </w:p>
        </w:tc>
      </w:tr>
      <w:tr w:rsidR="00D018B0" w:rsidRPr="00C83F13" w14:paraId="61275218" w14:textId="77777777" w:rsidTr="00D018B0">
        <w:trPr>
          <w:jc w:val="center"/>
        </w:trPr>
        <w:tc>
          <w:tcPr>
            <w:tcW w:w="9389" w:type="dxa"/>
            <w:gridSpan w:val="4"/>
            <w:tcBorders>
              <w:top w:val="single" w:sz="2" w:space="0" w:color="auto"/>
              <w:left w:val="single" w:sz="2" w:space="0" w:color="auto"/>
              <w:bottom w:val="nil"/>
              <w:right w:val="single" w:sz="2" w:space="0" w:color="auto"/>
            </w:tcBorders>
            <w:hideMark/>
          </w:tcPr>
          <w:p w14:paraId="33BC7D7F" w14:textId="77777777" w:rsidR="00D018B0" w:rsidRPr="00C83F13" w:rsidRDefault="00D018B0" w:rsidP="00D018B0">
            <w:pPr>
              <w:spacing w:before="120"/>
              <w:rPr>
                <w:rFonts w:ascii="Verdana" w:hAnsi="Verdana"/>
                <w:color w:val="000000"/>
                <w:spacing w:val="-4"/>
                <w:sz w:val="24"/>
                <w:szCs w:val="24"/>
              </w:rPr>
            </w:pPr>
            <w:r w:rsidRPr="00C83F13">
              <w:rPr>
                <w:rFonts w:ascii="Verdana" w:eastAsia="MS Mincho" w:hAnsi="Verdana"/>
                <w:color w:val="000000"/>
                <w:spacing w:val="-2"/>
                <w:sz w:val="24"/>
                <w:szCs w:val="24"/>
              </w:rPr>
              <w:sym w:font="Wingdings" w:char="F0A8"/>
            </w:r>
            <w:r w:rsidRPr="00C83F13">
              <w:rPr>
                <w:rFonts w:ascii="Verdana" w:hAnsi="Verdana"/>
                <w:color w:val="000000"/>
                <w:spacing w:val="-4"/>
                <w:sz w:val="24"/>
                <w:szCs w:val="24"/>
              </w:rPr>
              <w:t xml:space="preserve"> </w:t>
            </w:r>
            <w:r w:rsidRPr="00C83F13">
              <w:rPr>
                <w:rFonts w:ascii="Verdana" w:hAnsi="Verdana"/>
                <w:color w:val="000000"/>
                <w:spacing w:val="-4"/>
                <w:sz w:val="24"/>
                <w:szCs w:val="24"/>
              </w:rPr>
              <w:tab/>
            </w:r>
            <w:r w:rsidRPr="00C83F13">
              <w:rPr>
                <w:rFonts w:ascii="Verdana" w:hAnsi="Verdana"/>
                <w:color w:val="000000"/>
                <w:spacing w:val="-6"/>
                <w:sz w:val="24"/>
                <w:szCs w:val="24"/>
              </w:rPr>
              <w:t xml:space="preserve">No pending </w:t>
            </w:r>
            <w:r w:rsidRPr="00C83F13">
              <w:rPr>
                <w:rFonts w:ascii="Verdana" w:hAnsi="Verdana"/>
                <w:color w:val="000000"/>
                <w:spacing w:val="-8"/>
                <w:sz w:val="24"/>
                <w:szCs w:val="24"/>
              </w:rPr>
              <w:t>litigation</w:t>
            </w:r>
            <w:r w:rsidRPr="00C83F13">
              <w:rPr>
                <w:rFonts w:ascii="Verdana" w:hAnsi="Verdana"/>
                <w:color w:val="000000"/>
                <w:spacing w:val="-6"/>
                <w:sz w:val="24"/>
                <w:szCs w:val="24"/>
              </w:rPr>
              <w:t xml:space="preserve"> in accordance with Section </w:t>
            </w:r>
            <w:r w:rsidRPr="00C83F13">
              <w:rPr>
                <w:rFonts w:ascii="Verdana" w:hAnsi="Verdana"/>
                <w:color w:val="000000"/>
                <w:spacing w:val="-4"/>
                <w:sz w:val="24"/>
                <w:szCs w:val="24"/>
              </w:rPr>
              <w:t xml:space="preserve">III, </w:t>
            </w:r>
            <w:r w:rsidRPr="00C83F13">
              <w:rPr>
                <w:rFonts w:ascii="Verdana" w:hAnsi="Verdana"/>
                <w:bCs/>
                <w:sz w:val="24"/>
                <w:szCs w:val="24"/>
              </w:rPr>
              <w:t>Evaluation and Qualification Criteria</w:t>
            </w:r>
            <w:r w:rsidRPr="00C83F13">
              <w:rPr>
                <w:rFonts w:ascii="Verdana" w:hAnsi="Verdana"/>
                <w:color w:val="000000"/>
                <w:spacing w:val="-4"/>
                <w:sz w:val="24"/>
                <w:szCs w:val="24"/>
              </w:rPr>
              <w:t>, Sub-Factor 2.3.</w:t>
            </w:r>
          </w:p>
        </w:tc>
      </w:tr>
      <w:tr w:rsidR="00D018B0" w:rsidRPr="00C83F13" w14:paraId="5EB048C6" w14:textId="77777777" w:rsidTr="00D018B0">
        <w:trPr>
          <w:jc w:val="center"/>
        </w:trPr>
        <w:tc>
          <w:tcPr>
            <w:tcW w:w="9389" w:type="dxa"/>
            <w:gridSpan w:val="4"/>
            <w:tcBorders>
              <w:top w:val="nil"/>
              <w:left w:val="single" w:sz="2" w:space="0" w:color="auto"/>
              <w:bottom w:val="single" w:sz="2" w:space="0" w:color="auto"/>
              <w:right w:val="single" w:sz="2" w:space="0" w:color="auto"/>
            </w:tcBorders>
            <w:hideMark/>
          </w:tcPr>
          <w:p w14:paraId="3C853E35" w14:textId="77777777" w:rsidR="00D018B0" w:rsidRPr="00C83F13" w:rsidRDefault="00D018B0" w:rsidP="00D018B0">
            <w:pPr>
              <w:spacing w:before="120"/>
              <w:rPr>
                <w:rFonts w:ascii="Verdana" w:hAnsi="Verdana"/>
                <w:color w:val="000000"/>
                <w:spacing w:val="-4"/>
                <w:sz w:val="24"/>
                <w:szCs w:val="24"/>
              </w:rPr>
            </w:pPr>
            <w:r w:rsidRPr="00C83F13">
              <w:rPr>
                <w:rFonts w:ascii="Verdana" w:eastAsia="MS Mincho" w:hAnsi="Verdana"/>
                <w:color w:val="000000"/>
                <w:spacing w:val="-2"/>
                <w:sz w:val="24"/>
                <w:szCs w:val="24"/>
              </w:rPr>
              <w:sym w:font="Wingdings" w:char="F0A8"/>
            </w:r>
            <w:r w:rsidRPr="00C83F13">
              <w:rPr>
                <w:rFonts w:ascii="Verdana" w:hAnsi="Verdana"/>
                <w:color w:val="000000"/>
                <w:spacing w:val="-4"/>
                <w:sz w:val="24"/>
                <w:szCs w:val="24"/>
              </w:rPr>
              <w:t xml:space="preserve"> </w:t>
            </w:r>
            <w:r w:rsidRPr="00C83F13">
              <w:rPr>
                <w:rFonts w:ascii="Verdana" w:hAnsi="Verdana"/>
                <w:color w:val="000000"/>
                <w:spacing w:val="-4"/>
                <w:sz w:val="24"/>
                <w:szCs w:val="24"/>
              </w:rPr>
              <w:tab/>
            </w:r>
            <w:r w:rsidRPr="00C83F13">
              <w:rPr>
                <w:rFonts w:ascii="Verdana" w:hAnsi="Verdana"/>
                <w:color w:val="000000"/>
                <w:spacing w:val="-8"/>
                <w:sz w:val="24"/>
                <w:szCs w:val="24"/>
              </w:rPr>
              <w:t xml:space="preserve">Pending litigation in accordance with Section III, </w:t>
            </w:r>
            <w:r w:rsidRPr="00C83F13">
              <w:rPr>
                <w:rFonts w:ascii="Verdana" w:hAnsi="Verdana"/>
                <w:color w:val="000000"/>
                <w:spacing w:val="-4"/>
                <w:sz w:val="24"/>
                <w:szCs w:val="24"/>
              </w:rPr>
              <w:t>Evaluation and Qualification Criteria, Sub-Factor 2.3 as indicated below.</w:t>
            </w:r>
          </w:p>
        </w:tc>
      </w:tr>
    </w:tbl>
    <w:p w14:paraId="2BE4C5BF" w14:textId="77777777" w:rsidR="00525E19" w:rsidRPr="00C83F13" w:rsidRDefault="00525E19">
      <w:pPr>
        <w:rPr>
          <w:rFonts w:ascii="Verdana" w:hAnsi="Verdana"/>
          <w:sz w:val="24"/>
          <w:szCs w:val="24"/>
        </w:rPr>
      </w:pPr>
    </w:p>
    <w:p w14:paraId="028306DC" w14:textId="77777777" w:rsidR="00525E19" w:rsidRPr="00C83F13" w:rsidRDefault="00525E19" w:rsidP="00525E19">
      <w:pPr>
        <w:rPr>
          <w:rFonts w:ascii="Verdana" w:hAnsi="Verdana"/>
          <w:sz w:val="24"/>
          <w:szCs w:val="24"/>
        </w:rPr>
      </w:pPr>
    </w:p>
    <w:p w14:paraId="77AACA8F" w14:textId="77777777" w:rsidR="00525E19" w:rsidRPr="00C83F13" w:rsidRDefault="00525E19" w:rsidP="00525E19">
      <w:pPr>
        <w:rPr>
          <w:rFonts w:ascii="Verdana" w:hAnsi="Verdana"/>
          <w:sz w:val="24"/>
          <w:szCs w:val="24"/>
        </w:rPr>
      </w:pPr>
    </w:p>
    <w:p w14:paraId="6E29C955" w14:textId="77777777" w:rsidR="00525E19" w:rsidRPr="00C83F13" w:rsidRDefault="00525E19" w:rsidP="00525E19">
      <w:pPr>
        <w:tabs>
          <w:tab w:val="left" w:pos="4275"/>
        </w:tabs>
        <w:rPr>
          <w:rFonts w:ascii="Verdana" w:hAnsi="Verdana"/>
          <w:sz w:val="24"/>
          <w:szCs w:val="24"/>
        </w:rPr>
      </w:pPr>
      <w:r w:rsidRPr="00C83F13">
        <w:rPr>
          <w:rFonts w:ascii="Verdana" w:hAnsi="Verdana"/>
          <w:sz w:val="24"/>
          <w:szCs w:val="24"/>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6"/>
        <w:gridCol w:w="118"/>
        <w:gridCol w:w="1506"/>
        <w:gridCol w:w="453"/>
        <w:gridCol w:w="3528"/>
        <w:gridCol w:w="2497"/>
      </w:tblGrid>
      <w:tr w:rsidR="00525E19" w:rsidRPr="00C83F13" w14:paraId="30E5F27B" w14:textId="77777777" w:rsidTr="00525E19">
        <w:trPr>
          <w:tblHeader/>
          <w:jc w:val="center"/>
        </w:trPr>
        <w:tc>
          <w:tcPr>
            <w:tcW w:w="1165" w:type="dxa"/>
            <w:tcBorders>
              <w:top w:val="single" w:sz="4" w:space="0" w:color="auto"/>
              <w:left w:val="single" w:sz="4" w:space="0" w:color="auto"/>
              <w:bottom w:val="single" w:sz="4" w:space="0" w:color="auto"/>
              <w:right w:val="single" w:sz="4" w:space="0" w:color="auto"/>
            </w:tcBorders>
            <w:hideMark/>
          </w:tcPr>
          <w:p w14:paraId="541DBCAF" w14:textId="77777777" w:rsidR="00525E19" w:rsidRPr="00C83F13" w:rsidRDefault="00525E19">
            <w:pPr>
              <w:rPr>
                <w:rFonts w:ascii="Verdana" w:hAnsi="Verdana"/>
                <w:b/>
                <w:color w:val="000000"/>
                <w:spacing w:val="8"/>
                <w:sz w:val="24"/>
                <w:szCs w:val="24"/>
              </w:rPr>
            </w:pPr>
            <w:r w:rsidRPr="00C83F13">
              <w:rPr>
                <w:rFonts w:ascii="Verdana" w:hAnsi="Verdana"/>
                <w:b/>
                <w:color w:val="000000"/>
                <w:sz w:val="24"/>
                <w:szCs w:val="24"/>
              </w:rPr>
              <w:t>Year of dispute</w:t>
            </w:r>
          </w:p>
        </w:tc>
        <w:tc>
          <w:tcPr>
            <w:tcW w:w="1352" w:type="dxa"/>
            <w:gridSpan w:val="2"/>
            <w:tcBorders>
              <w:top w:val="single" w:sz="4" w:space="0" w:color="auto"/>
              <w:left w:val="single" w:sz="4" w:space="0" w:color="auto"/>
              <w:bottom w:val="single" w:sz="4" w:space="0" w:color="auto"/>
              <w:right w:val="single" w:sz="4" w:space="0" w:color="auto"/>
            </w:tcBorders>
            <w:hideMark/>
          </w:tcPr>
          <w:p w14:paraId="13DC7AB1" w14:textId="77777777" w:rsidR="00525E19" w:rsidRPr="00C83F13" w:rsidRDefault="00525E19">
            <w:pPr>
              <w:rPr>
                <w:rFonts w:ascii="Verdana" w:hAnsi="Verdana"/>
                <w:b/>
                <w:color w:val="000000"/>
                <w:sz w:val="24"/>
                <w:szCs w:val="24"/>
              </w:rPr>
            </w:pPr>
            <w:r w:rsidRPr="00C83F13">
              <w:rPr>
                <w:rFonts w:ascii="Verdana" w:hAnsi="Verdana"/>
                <w:b/>
                <w:color w:val="000000"/>
                <w:sz w:val="24"/>
                <w:szCs w:val="24"/>
              </w:rPr>
              <w:t>Amount in dispute (</w:t>
            </w:r>
            <w:r w:rsidRPr="00C83F13">
              <w:rPr>
                <w:rFonts w:ascii="Verdana" w:hAnsi="Verdana"/>
                <w:b/>
                <w:bCs/>
                <w:color w:val="000000"/>
                <w:spacing w:val="-4"/>
                <w:sz w:val="24"/>
                <w:szCs w:val="24"/>
              </w:rPr>
              <w:t>currency</w:t>
            </w:r>
            <w:r w:rsidRPr="00C83F13">
              <w:rPr>
                <w:rFonts w:ascii="Verdana" w:hAnsi="Verdana"/>
                <w:b/>
                <w:color w:val="000000"/>
                <w:sz w:val="24"/>
                <w:szCs w:val="24"/>
              </w:rPr>
              <w:t>)</w:t>
            </w:r>
          </w:p>
        </w:tc>
        <w:tc>
          <w:tcPr>
            <w:tcW w:w="3981" w:type="dxa"/>
            <w:gridSpan w:val="2"/>
            <w:tcBorders>
              <w:top w:val="single" w:sz="4" w:space="0" w:color="auto"/>
              <w:left w:val="single" w:sz="4" w:space="0" w:color="auto"/>
              <w:bottom w:val="single" w:sz="4" w:space="0" w:color="auto"/>
              <w:right w:val="single" w:sz="4" w:space="0" w:color="auto"/>
            </w:tcBorders>
            <w:hideMark/>
          </w:tcPr>
          <w:p w14:paraId="0C5B881C" w14:textId="77777777" w:rsidR="00525E19" w:rsidRPr="00C83F13" w:rsidRDefault="00525E19">
            <w:pPr>
              <w:rPr>
                <w:rFonts w:ascii="Verdana" w:hAnsi="Verdana"/>
                <w:b/>
                <w:color w:val="000000"/>
                <w:spacing w:val="8"/>
                <w:sz w:val="24"/>
                <w:szCs w:val="24"/>
              </w:rPr>
            </w:pPr>
            <w:r w:rsidRPr="00C83F13">
              <w:rPr>
                <w:rFonts w:ascii="Verdana" w:hAnsi="Verdana"/>
                <w:b/>
                <w:color w:val="000000"/>
                <w:sz w:val="24"/>
                <w:szCs w:val="24"/>
              </w:rPr>
              <w:t>Contract Identification</w:t>
            </w:r>
          </w:p>
        </w:tc>
        <w:tc>
          <w:tcPr>
            <w:tcW w:w="2497" w:type="dxa"/>
            <w:tcBorders>
              <w:top w:val="single" w:sz="4" w:space="0" w:color="auto"/>
              <w:left w:val="single" w:sz="4" w:space="0" w:color="auto"/>
              <w:bottom w:val="single" w:sz="4" w:space="0" w:color="auto"/>
              <w:right w:val="single" w:sz="4" w:space="0" w:color="auto"/>
            </w:tcBorders>
            <w:hideMark/>
          </w:tcPr>
          <w:p w14:paraId="2E81494E" w14:textId="77777777" w:rsidR="00525E19" w:rsidRPr="00C83F13" w:rsidRDefault="00525E19">
            <w:pPr>
              <w:rPr>
                <w:rFonts w:ascii="Verdana" w:hAnsi="Verdana"/>
                <w:b/>
                <w:color w:val="000000"/>
                <w:sz w:val="24"/>
                <w:szCs w:val="24"/>
              </w:rPr>
            </w:pPr>
            <w:r w:rsidRPr="00C83F13">
              <w:rPr>
                <w:rFonts w:ascii="Verdana" w:hAnsi="Verdana"/>
                <w:b/>
                <w:color w:val="000000"/>
                <w:sz w:val="24"/>
                <w:szCs w:val="24"/>
              </w:rPr>
              <w:t>Total Contract Amount (</w:t>
            </w:r>
            <w:r w:rsidRPr="00C83F13">
              <w:rPr>
                <w:rFonts w:ascii="Verdana" w:hAnsi="Verdana"/>
                <w:b/>
                <w:bCs/>
                <w:color w:val="000000"/>
                <w:spacing w:val="-4"/>
                <w:sz w:val="24"/>
                <w:szCs w:val="24"/>
              </w:rPr>
              <w:t>currency</w:t>
            </w:r>
            <w:r w:rsidRPr="00C83F13">
              <w:rPr>
                <w:rFonts w:ascii="Verdana" w:hAnsi="Verdana"/>
                <w:b/>
                <w:color w:val="000000"/>
                <w:sz w:val="24"/>
                <w:szCs w:val="24"/>
              </w:rPr>
              <w:t>), Kenya Shilling Equivalent (exchange rate)</w:t>
            </w:r>
          </w:p>
        </w:tc>
      </w:tr>
      <w:tr w:rsidR="00525E19" w:rsidRPr="00C83F13" w14:paraId="62B3E992" w14:textId="77777777" w:rsidTr="00525E19">
        <w:trPr>
          <w:cantSplit/>
          <w:jc w:val="center"/>
        </w:trPr>
        <w:tc>
          <w:tcPr>
            <w:tcW w:w="1165" w:type="dxa"/>
            <w:tcBorders>
              <w:top w:val="single" w:sz="4" w:space="0" w:color="auto"/>
              <w:left w:val="single" w:sz="4" w:space="0" w:color="auto"/>
              <w:bottom w:val="single" w:sz="4" w:space="0" w:color="auto"/>
              <w:right w:val="single" w:sz="4" w:space="0" w:color="auto"/>
            </w:tcBorders>
          </w:tcPr>
          <w:p w14:paraId="0094148E" w14:textId="77777777" w:rsidR="00525E19" w:rsidRPr="00C83F13" w:rsidRDefault="00525E19">
            <w:pPr>
              <w:rPr>
                <w:rFonts w:ascii="Verdana" w:hAnsi="Verdana"/>
                <w:i/>
                <w:color w:val="000000"/>
                <w:sz w:val="24"/>
                <w:szCs w:val="24"/>
              </w:rPr>
            </w:pPr>
          </w:p>
        </w:tc>
        <w:tc>
          <w:tcPr>
            <w:tcW w:w="1352" w:type="dxa"/>
            <w:gridSpan w:val="2"/>
            <w:tcBorders>
              <w:top w:val="single" w:sz="4" w:space="0" w:color="auto"/>
              <w:left w:val="single" w:sz="4" w:space="0" w:color="auto"/>
              <w:bottom w:val="single" w:sz="4" w:space="0" w:color="auto"/>
              <w:right w:val="single" w:sz="4" w:space="0" w:color="auto"/>
            </w:tcBorders>
          </w:tcPr>
          <w:p w14:paraId="4BE54415" w14:textId="77777777" w:rsidR="00525E19" w:rsidRPr="00C83F13" w:rsidRDefault="00525E19">
            <w:pPr>
              <w:rPr>
                <w:rFonts w:ascii="Verdana" w:hAnsi="Verdana"/>
                <w:i/>
                <w:color w:val="000000"/>
                <w:sz w:val="24"/>
                <w:szCs w:val="24"/>
              </w:rPr>
            </w:pPr>
          </w:p>
        </w:tc>
        <w:tc>
          <w:tcPr>
            <w:tcW w:w="3981" w:type="dxa"/>
            <w:gridSpan w:val="2"/>
            <w:tcBorders>
              <w:top w:val="single" w:sz="4" w:space="0" w:color="auto"/>
              <w:left w:val="single" w:sz="4" w:space="0" w:color="auto"/>
              <w:bottom w:val="single" w:sz="4" w:space="0" w:color="auto"/>
              <w:right w:val="single" w:sz="4" w:space="0" w:color="auto"/>
            </w:tcBorders>
            <w:hideMark/>
          </w:tcPr>
          <w:p w14:paraId="3571B1D2" w14:textId="77777777" w:rsidR="00525E19" w:rsidRPr="00C83F13" w:rsidRDefault="00525E19">
            <w:pPr>
              <w:rPr>
                <w:rFonts w:ascii="Verdana" w:hAnsi="Verdana"/>
                <w:color w:val="000000"/>
                <w:sz w:val="24"/>
                <w:szCs w:val="24"/>
              </w:rPr>
            </w:pPr>
            <w:r w:rsidRPr="00C83F13">
              <w:rPr>
                <w:rFonts w:ascii="Verdana" w:hAnsi="Verdana"/>
                <w:color w:val="000000"/>
                <w:sz w:val="24"/>
                <w:szCs w:val="24"/>
              </w:rPr>
              <w:t>Contract Identification: _________</w:t>
            </w:r>
          </w:p>
          <w:p w14:paraId="65BFA293" w14:textId="77777777" w:rsidR="00525E19" w:rsidRPr="00C83F13" w:rsidRDefault="00525E19">
            <w:pPr>
              <w:rPr>
                <w:rFonts w:ascii="Verdana" w:hAnsi="Verdana"/>
                <w:color w:val="000000"/>
                <w:sz w:val="24"/>
                <w:szCs w:val="24"/>
              </w:rPr>
            </w:pPr>
            <w:r w:rsidRPr="00C83F13">
              <w:rPr>
                <w:rFonts w:ascii="Verdana" w:hAnsi="Verdana"/>
                <w:color w:val="000000"/>
                <w:sz w:val="24"/>
                <w:szCs w:val="24"/>
              </w:rPr>
              <w:t>Name of Procuring Entity: ____________</w:t>
            </w:r>
          </w:p>
          <w:p w14:paraId="03CCC0B7" w14:textId="77777777" w:rsidR="00525E19" w:rsidRPr="00C83F13" w:rsidRDefault="00525E19">
            <w:pPr>
              <w:rPr>
                <w:rFonts w:ascii="Verdana" w:hAnsi="Verdana"/>
                <w:color w:val="000000"/>
                <w:sz w:val="24"/>
                <w:szCs w:val="24"/>
              </w:rPr>
            </w:pPr>
            <w:r w:rsidRPr="00C83F13">
              <w:rPr>
                <w:rFonts w:ascii="Verdana" w:hAnsi="Verdana"/>
                <w:color w:val="000000"/>
                <w:sz w:val="24"/>
                <w:szCs w:val="24"/>
              </w:rPr>
              <w:t>Address of Procuring Entity: __________</w:t>
            </w:r>
          </w:p>
          <w:p w14:paraId="6109E1C1" w14:textId="77777777" w:rsidR="00525E19" w:rsidRPr="00C83F13" w:rsidRDefault="00525E19">
            <w:pPr>
              <w:rPr>
                <w:rFonts w:ascii="Verdana" w:hAnsi="Verdana"/>
                <w:color w:val="000000"/>
                <w:sz w:val="24"/>
                <w:szCs w:val="24"/>
              </w:rPr>
            </w:pPr>
            <w:r w:rsidRPr="00C83F13">
              <w:rPr>
                <w:rFonts w:ascii="Verdana" w:hAnsi="Verdana"/>
                <w:color w:val="000000"/>
                <w:sz w:val="24"/>
                <w:szCs w:val="24"/>
              </w:rPr>
              <w:t>Matter in dispute: ______________</w:t>
            </w:r>
          </w:p>
          <w:p w14:paraId="53268892" w14:textId="77777777" w:rsidR="00525E19" w:rsidRPr="00C83F13" w:rsidRDefault="00525E19">
            <w:pPr>
              <w:rPr>
                <w:rFonts w:ascii="Verdana" w:hAnsi="Verdana"/>
                <w:color w:val="000000"/>
                <w:sz w:val="24"/>
                <w:szCs w:val="24"/>
              </w:rPr>
            </w:pPr>
            <w:r w:rsidRPr="00C83F13">
              <w:rPr>
                <w:rFonts w:ascii="Verdana" w:hAnsi="Verdana"/>
                <w:color w:val="000000"/>
                <w:sz w:val="24"/>
                <w:szCs w:val="24"/>
              </w:rPr>
              <w:t>Party who initiated the dispute: ____</w:t>
            </w:r>
          </w:p>
          <w:p w14:paraId="0852329E" w14:textId="77777777" w:rsidR="00525E19" w:rsidRPr="00C83F13" w:rsidRDefault="00525E19">
            <w:pPr>
              <w:rPr>
                <w:rFonts w:ascii="Verdana" w:hAnsi="Verdana"/>
                <w:i/>
                <w:color w:val="000000"/>
                <w:sz w:val="24"/>
                <w:szCs w:val="24"/>
              </w:rPr>
            </w:pPr>
            <w:r w:rsidRPr="00C83F13">
              <w:rPr>
                <w:rFonts w:ascii="Verdana" w:hAnsi="Verdana"/>
                <w:color w:val="000000"/>
                <w:sz w:val="24"/>
                <w:szCs w:val="24"/>
              </w:rPr>
              <w:t xml:space="preserve">Status of dispute: </w:t>
            </w:r>
            <w:r w:rsidRPr="00C83F13">
              <w:rPr>
                <w:rFonts w:ascii="Verdana" w:hAnsi="Verdana"/>
                <w:i/>
                <w:color w:val="000000"/>
                <w:sz w:val="24"/>
                <w:szCs w:val="24"/>
              </w:rPr>
              <w:t>___________</w:t>
            </w:r>
          </w:p>
        </w:tc>
        <w:tc>
          <w:tcPr>
            <w:tcW w:w="2497" w:type="dxa"/>
            <w:tcBorders>
              <w:top w:val="single" w:sz="4" w:space="0" w:color="auto"/>
              <w:left w:val="single" w:sz="4" w:space="0" w:color="auto"/>
              <w:bottom w:val="single" w:sz="4" w:space="0" w:color="auto"/>
              <w:right w:val="single" w:sz="4" w:space="0" w:color="auto"/>
            </w:tcBorders>
          </w:tcPr>
          <w:p w14:paraId="546C8840" w14:textId="77777777" w:rsidR="00525E19" w:rsidRPr="00C83F13" w:rsidRDefault="00525E19">
            <w:pPr>
              <w:rPr>
                <w:rFonts w:ascii="Verdana" w:hAnsi="Verdana"/>
                <w:i/>
                <w:color w:val="000000"/>
                <w:sz w:val="24"/>
                <w:szCs w:val="24"/>
              </w:rPr>
            </w:pPr>
          </w:p>
        </w:tc>
      </w:tr>
      <w:tr w:rsidR="00525E19" w:rsidRPr="00C83F13" w14:paraId="198CF7E7" w14:textId="77777777" w:rsidTr="00525E19">
        <w:trPr>
          <w:cantSplit/>
          <w:jc w:val="center"/>
        </w:trPr>
        <w:tc>
          <w:tcPr>
            <w:tcW w:w="1165" w:type="dxa"/>
            <w:tcBorders>
              <w:top w:val="single" w:sz="4" w:space="0" w:color="auto"/>
              <w:left w:val="single" w:sz="4" w:space="0" w:color="auto"/>
              <w:bottom w:val="single" w:sz="4" w:space="0" w:color="auto"/>
              <w:right w:val="single" w:sz="4" w:space="0" w:color="auto"/>
            </w:tcBorders>
          </w:tcPr>
          <w:p w14:paraId="2B147C94" w14:textId="77777777" w:rsidR="00525E19" w:rsidRPr="00C83F13" w:rsidRDefault="00525E19">
            <w:pPr>
              <w:rPr>
                <w:rFonts w:ascii="Verdana" w:hAnsi="Verdana"/>
                <w:i/>
                <w:color w:val="000000"/>
                <w:sz w:val="24"/>
                <w:szCs w:val="24"/>
              </w:rPr>
            </w:pPr>
          </w:p>
        </w:tc>
        <w:tc>
          <w:tcPr>
            <w:tcW w:w="1352" w:type="dxa"/>
            <w:gridSpan w:val="2"/>
            <w:tcBorders>
              <w:top w:val="single" w:sz="4" w:space="0" w:color="auto"/>
              <w:left w:val="single" w:sz="4" w:space="0" w:color="auto"/>
              <w:bottom w:val="single" w:sz="4" w:space="0" w:color="auto"/>
              <w:right w:val="single" w:sz="4" w:space="0" w:color="auto"/>
            </w:tcBorders>
          </w:tcPr>
          <w:p w14:paraId="4BFBFAE1" w14:textId="77777777" w:rsidR="00525E19" w:rsidRPr="00C83F13" w:rsidRDefault="00525E19">
            <w:pPr>
              <w:rPr>
                <w:rFonts w:ascii="Verdana" w:hAnsi="Verdana"/>
                <w:i/>
                <w:color w:val="000000"/>
                <w:sz w:val="24"/>
                <w:szCs w:val="24"/>
              </w:rPr>
            </w:pPr>
          </w:p>
        </w:tc>
        <w:tc>
          <w:tcPr>
            <w:tcW w:w="3981" w:type="dxa"/>
            <w:gridSpan w:val="2"/>
            <w:tcBorders>
              <w:top w:val="single" w:sz="4" w:space="0" w:color="auto"/>
              <w:left w:val="single" w:sz="4" w:space="0" w:color="auto"/>
              <w:bottom w:val="single" w:sz="4" w:space="0" w:color="auto"/>
              <w:right w:val="single" w:sz="4" w:space="0" w:color="auto"/>
            </w:tcBorders>
            <w:hideMark/>
          </w:tcPr>
          <w:p w14:paraId="1CD45DA9" w14:textId="77777777" w:rsidR="00525E19" w:rsidRPr="00C83F13" w:rsidRDefault="00525E19">
            <w:pPr>
              <w:rPr>
                <w:rFonts w:ascii="Verdana" w:hAnsi="Verdana"/>
                <w:color w:val="000000"/>
                <w:sz w:val="24"/>
                <w:szCs w:val="24"/>
              </w:rPr>
            </w:pPr>
            <w:r w:rsidRPr="00C83F13">
              <w:rPr>
                <w:rFonts w:ascii="Verdana" w:hAnsi="Verdana"/>
                <w:color w:val="000000"/>
                <w:sz w:val="24"/>
                <w:szCs w:val="24"/>
              </w:rPr>
              <w:t xml:space="preserve">Contract Identification: </w:t>
            </w:r>
          </w:p>
          <w:p w14:paraId="1A19E0A8" w14:textId="77777777" w:rsidR="00525E19" w:rsidRPr="00C83F13" w:rsidRDefault="00525E19">
            <w:pPr>
              <w:rPr>
                <w:rFonts w:ascii="Verdana" w:hAnsi="Verdana"/>
                <w:color w:val="000000"/>
                <w:sz w:val="24"/>
                <w:szCs w:val="24"/>
              </w:rPr>
            </w:pPr>
            <w:r w:rsidRPr="00C83F13">
              <w:rPr>
                <w:rFonts w:ascii="Verdana" w:hAnsi="Verdana"/>
                <w:color w:val="000000"/>
                <w:sz w:val="24"/>
                <w:szCs w:val="24"/>
              </w:rPr>
              <w:t xml:space="preserve">Name of Procuring Entity: </w:t>
            </w:r>
          </w:p>
          <w:p w14:paraId="6DCC52B6" w14:textId="77777777" w:rsidR="00525E19" w:rsidRPr="00C83F13" w:rsidRDefault="00525E19">
            <w:pPr>
              <w:rPr>
                <w:rFonts w:ascii="Verdana" w:hAnsi="Verdana"/>
                <w:color w:val="000000"/>
                <w:sz w:val="24"/>
                <w:szCs w:val="24"/>
              </w:rPr>
            </w:pPr>
            <w:r w:rsidRPr="00C83F13">
              <w:rPr>
                <w:rFonts w:ascii="Verdana" w:hAnsi="Verdana"/>
                <w:color w:val="000000"/>
                <w:sz w:val="24"/>
                <w:szCs w:val="24"/>
              </w:rPr>
              <w:t xml:space="preserve">Address of Procuring Entity: </w:t>
            </w:r>
          </w:p>
          <w:p w14:paraId="528E0D79" w14:textId="77777777" w:rsidR="00525E19" w:rsidRPr="00C83F13" w:rsidRDefault="00525E19">
            <w:pPr>
              <w:rPr>
                <w:rFonts w:ascii="Verdana" w:hAnsi="Verdana"/>
                <w:color w:val="000000"/>
                <w:sz w:val="24"/>
                <w:szCs w:val="24"/>
              </w:rPr>
            </w:pPr>
            <w:r w:rsidRPr="00C83F13">
              <w:rPr>
                <w:rFonts w:ascii="Verdana" w:hAnsi="Verdana"/>
                <w:color w:val="000000"/>
                <w:sz w:val="24"/>
                <w:szCs w:val="24"/>
              </w:rPr>
              <w:t xml:space="preserve">Matter in dispute: </w:t>
            </w:r>
          </w:p>
          <w:p w14:paraId="2EA7B074" w14:textId="77777777" w:rsidR="00525E19" w:rsidRPr="00C83F13" w:rsidRDefault="00525E19">
            <w:pPr>
              <w:rPr>
                <w:rFonts w:ascii="Verdana" w:hAnsi="Verdana"/>
                <w:color w:val="000000"/>
                <w:sz w:val="24"/>
                <w:szCs w:val="24"/>
              </w:rPr>
            </w:pPr>
            <w:r w:rsidRPr="00C83F13">
              <w:rPr>
                <w:rFonts w:ascii="Verdana" w:hAnsi="Verdana"/>
                <w:color w:val="000000"/>
                <w:sz w:val="24"/>
                <w:szCs w:val="24"/>
              </w:rPr>
              <w:t xml:space="preserve">Party who initiated the dispute: </w:t>
            </w:r>
          </w:p>
          <w:p w14:paraId="72290F48" w14:textId="77777777" w:rsidR="00525E19" w:rsidRPr="00C83F13" w:rsidRDefault="00525E19">
            <w:pPr>
              <w:rPr>
                <w:rFonts w:ascii="Verdana" w:hAnsi="Verdana"/>
                <w:i/>
                <w:color w:val="000000"/>
                <w:sz w:val="24"/>
                <w:szCs w:val="24"/>
              </w:rPr>
            </w:pPr>
            <w:r w:rsidRPr="00C83F13">
              <w:rPr>
                <w:rFonts w:ascii="Verdana" w:hAnsi="Verdana"/>
                <w:color w:val="000000"/>
                <w:sz w:val="24"/>
                <w:szCs w:val="24"/>
              </w:rPr>
              <w:t xml:space="preserve">Status of dispute: </w:t>
            </w:r>
          </w:p>
        </w:tc>
        <w:tc>
          <w:tcPr>
            <w:tcW w:w="2497" w:type="dxa"/>
            <w:tcBorders>
              <w:top w:val="single" w:sz="4" w:space="0" w:color="auto"/>
              <w:left w:val="single" w:sz="4" w:space="0" w:color="auto"/>
              <w:bottom w:val="single" w:sz="4" w:space="0" w:color="auto"/>
              <w:right w:val="single" w:sz="4" w:space="0" w:color="auto"/>
            </w:tcBorders>
          </w:tcPr>
          <w:p w14:paraId="2C3C1F64" w14:textId="77777777" w:rsidR="00525E19" w:rsidRPr="00C83F13" w:rsidRDefault="00525E19">
            <w:pPr>
              <w:rPr>
                <w:rFonts w:ascii="Verdana" w:hAnsi="Verdana"/>
                <w:i/>
                <w:color w:val="000000"/>
                <w:sz w:val="24"/>
                <w:szCs w:val="24"/>
              </w:rPr>
            </w:pPr>
          </w:p>
        </w:tc>
      </w:tr>
      <w:tr w:rsidR="00525E19" w:rsidRPr="00C83F13" w14:paraId="6D27672E" w14:textId="77777777" w:rsidTr="00525E19">
        <w:trPr>
          <w:jc w:val="center"/>
        </w:trPr>
        <w:tc>
          <w:tcPr>
            <w:tcW w:w="8995" w:type="dxa"/>
            <w:gridSpan w:val="6"/>
            <w:tcBorders>
              <w:top w:val="single" w:sz="4" w:space="0" w:color="auto"/>
              <w:left w:val="single" w:sz="4" w:space="0" w:color="auto"/>
              <w:bottom w:val="single" w:sz="4" w:space="0" w:color="auto"/>
              <w:right w:val="single" w:sz="4" w:space="0" w:color="auto"/>
            </w:tcBorders>
            <w:hideMark/>
          </w:tcPr>
          <w:p w14:paraId="500F11B7" w14:textId="77777777" w:rsidR="00525E19" w:rsidRPr="00C83F13" w:rsidRDefault="00525E19">
            <w:pPr>
              <w:rPr>
                <w:rFonts w:ascii="Verdana" w:eastAsia="MS Mincho" w:hAnsi="Verdana"/>
                <w:spacing w:val="-2"/>
                <w:sz w:val="24"/>
                <w:szCs w:val="24"/>
              </w:rPr>
            </w:pPr>
            <w:r w:rsidRPr="00C83F13">
              <w:rPr>
                <w:rFonts w:ascii="Verdana" w:hAnsi="Verdana"/>
                <w:sz w:val="24"/>
                <w:szCs w:val="24"/>
              </w:rPr>
              <w:t xml:space="preserve">Litigation History </w:t>
            </w:r>
            <w:r w:rsidRPr="00C83F13">
              <w:rPr>
                <w:rFonts w:ascii="Verdana" w:hAnsi="Verdana"/>
                <w:spacing w:val="-4"/>
                <w:sz w:val="24"/>
                <w:szCs w:val="24"/>
              </w:rPr>
              <w:t xml:space="preserve">in accordance with Section III, </w:t>
            </w:r>
            <w:r w:rsidRPr="00C83F13">
              <w:rPr>
                <w:rFonts w:ascii="Verdana" w:hAnsi="Verdana"/>
                <w:bCs/>
                <w:sz w:val="24"/>
                <w:szCs w:val="24"/>
              </w:rPr>
              <w:t>Evaluation and Qualification Criteria</w:t>
            </w:r>
          </w:p>
        </w:tc>
      </w:tr>
      <w:tr w:rsidR="00525E19" w:rsidRPr="00C83F13" w14:paraId="1855CB5B" w14:textId="77777777" w:rsidTr="00525E19">
        <w:trPr>
          <w:jc w:val="center"/>
        </w:trPr>
        <w:tc>
          <w:tcPr>
            <w:tcW w:w="8995" w:type="dxa"/>
            <w:gridSpan w:val="6"/>
            <w:tcBorders>
              <w:top w:val="single" w:sz="4" w:space="0" w:color="auto"/>
              <w:left w:val="single" w:sz="4" w:space="0" w:color="auto"/>
              <w:bottom w:val="single" w:sz="4" w:space="0" w:color="auto"/>
              <w:right w:val="single" w:sz="4" w:space="0" w:color="auto"/>
            </w:tcBorders>
            <w:hideMark/>
          </w:tcPr>
          <w:p w14:paraId="1BAE376A" w14:textId="77777777" w:rsidR="00525E19" w:rsidRPr="00C83F13" w:rsidRDefault="00525E19">
            <w:pPr>
              <w:rPr>
                <w:rFonts w:ascii="Verdana" w:hAnsi="Verdana"/>
                <w:sz w:val="24"/>
                <w:szCs w:val="24"/>
              </w:rPr>
            </w:pPr>
            <w:r w:rsidRPr="00C83F13">
              <w:rPr>
                <w:rFonts w:ascii="Verdana" w:eastAsia="MS Mincho" w:hAnsi="Verdana"/>
                <w:spacing w:val="-2"/>
                <w:sz w:val="24"/>
                <w:szCs w:val="24"/>
              </w:rPr>
              <w:sym w:font="Wingdings" w:char="F0A8"/>
            </w:r>
            <w:r w:rsidRPr="00C83F13">
              <w:rPr>
                <w:rFonts w:ascii="Verdana" w:hAnsi="Verdana"/>
                <w:spacing w:val="-4"/>
                <w:sz w:val="24"/>
                <w:szCs w:val="24"/>
              </w:rPr>
              <w:t xml:space="preserve"> </w:t>
            </w:r>
            <w:r w:rsidRPr="00C83F13">
              <w:rPr>
                <w:rFonts w:ascii="Verdana" w:hAnsi="Verdana"/>
                <w:spacing w:val="-4"/>
                <w:sz w:val="24"/>
                <w:szCs w:val="24"/>
              </w:rPr>
              <w:tab/>
            </w:r>
            <w:r w:rsidRPr="00C83F13">
              <w:rPr>
                <w:rFonts w:ascii="Verdana" w:hAnsi="Verdana"/>
                <w:spacing w:val="-6"/>
                <w:sz w:val="24"/>
                <w:szCs w:val="24"/>
              </w:rPr>
              <w:t xml:space="preserve">No </w:t>
            </w:r>
            <w:r w:rsidRPr="00C83F13">
              <w:rPr>
                <w:rFonts w:ascii="Verdana" w:hAnsi="Verdana"/>
                <w:sz w:val="24"/>
                <w:szCs w:val="24"/>
              </w:rPr>
              <w:t xml:space="preserve">Litigation History </w:t>
            </w:r>
            <w:r w:rsidRPr="00C83F13">
              <w:rPr>
                <w:rFonts w:ascii="Verdana" w:hAnsi="Verdana"/>
                <w:spacing w:val="-6"/>
                <w:sz w:val="24"/>
                <w:szCs w:val="24"/>
              </w:rPr>
              <w:t xml:space="preserve">in accordance with Section </w:t>
            </w:r>
            <w:r w:rsidRPr="00C83F13">
              <w:rPr>
                <w:rFonts w:ascii="Verdana" w:hAnsi="Verdana"/>
                <w:spacing w:val="-4"/>
                <w:sz w:val="24"/>
                <w:szCs w:val="24"/>
              </w:rPr>
              <w:t xml:space="preserve">III, </w:t>
            </w:r>
            <w:r w:rsidRPr="00C83F13">
              <w:rPr>
                <w:rFonts w:ascii="Verdana" w:hAnsi="Verdana"/>
                <w:bCs/>
                <w:sz w:val="24"/>
                <w:szCs w:val="24"/>
              </w:rPr>
              <w:t>Evaluation and Qualification Criteria</w:t>
            </w:r>
            <w:r w:rsidRPr="00C83F13">
              <w:rPr>
                <w:rFonts w:ascii="Verdana" w:hAnsi="Verdana"/>
                <w:spacing w:val="-4"/>
                <w:sz w:val="24"/>
                <w:szCs w:val="24"/>
              </w:rPr>
              <w:t>, Sub-Factor 2.4.</w:t>
            </w:r>
          </w:p>
          <w:p w14:paraId="05909FF9" w14:textId="77777777" w:rsidR="00525E19" w:rsidRPr="00C83F13" w:rsidRDefault="00525E19">
            <w:pPr>
              <w:rPr>
                <w:rFonts w:ascii="Verdana" w:hAnsi="Verdana"/>
                <w:sz w:val="24"/>
                <w:szCs w:val="24"/>
              </w:rPr>
            </w:pPr>
            <w:r w:rsidRPr="00C83F13">
              <w:rPr>
                <w:rFonts w:ascii="Verdana" w:eastAsia="MS Mincho" w:hAnsi="Verdana"/>
                <w:spacing w:val="-2"/>
                <w:sz w:val="24"/>
                <w:szCs w:val="24"/>
              </w:rPr>
              <w:sym w:font="Wingdings" w:char="F0A8"/>
            </w:r>
            <w:r w:rsidRPr="00C83F13">
              <w:rPr>
                <w:rFonts w:ascii="Verdana" w:hAnsi="Verdana"/>
                <w:spacing w:val="-4"/>
                <w:sz w:val="24"/>
                <w:szCs w:val="24"/>
              </w:rPr>
              <w:t xml:space="preserve"> </w:t>
            </w:r>
            <w:r w:rsidRPr="00C83F13">
              <w:rPr>
                <w:rFonts w:ascii="Verdana" w:hAnsi="Verdana"/>
                <w:spacing w:val="-4"/>
                <w:sz w:val="24"/>
                <w:szCs w:val="24"/>
              </w:rPr>
              <w:tab/>
            </w:r>
            <w:r w:rsidRPr="00C83F13">
              <w:rPr>
                <w:rFonts w:ascii="Verdana" w:hAnsi="Verdana"/>
                <w:sz w:val="24"/>
                <w:szCs w:val="24"/>
              </w:rPr>
              <w:t>Litigation History</w:t>
            </w:r>
            <w:r w:rsidRPr="00C83F13">
              <w:rPr>
                <w:rFonts w:ascii="Verdana" w:hAnsi="Verdana"/>
                <w:spacing w:val="-8"/>
                <w:sz w:val="24"/>
                <w:szCs w:val="24"/>
              </w:rPr>
              <w:t xml:space="preserve"> in accordance with Section III, </w:t>
            </w:r>
            <w:r w:rsidRPr="00C83F13">
              <w:rPr>
                <w:rFonts w:ascii="Verdana" w:hAnsi="Verdana"/>
                <w:bCs/>
                <w:sz w:val="24"/>
                <w:szCs w:val="24"/>
              </w:rPr>
              <w:t>Evaluation and Qualification Criteria</w:t>
            </w:r>
            <w:r w:rsidRPr="00C83F13">
              <w:rPr>
                <w:rFonts w:ascii="Verdana" w:hAnsi="Verdana"/>
                <w:spacing w:val="-4"/>
                <w:sz w:val="24"/>
                <w:szCs w:val="24"/>
              </w:rPr>
              <w:t>, Sub-Factor 2.4 as indicated below.</w:t>
            </w:r>
          </w:p>
        </w:tc>
      </w:tr>
      <w:tr w:rsidR="00525E19" w:rsidRPr="00C83F13" w14:paraId="77E00FBE" w14:textId="77777777" w:rsidTr="00525E19">
        <w:trPr>
          <w:jc w:val="center"/>
        </w:trPr>
        <w:tc>
          <w:tcPr>
            <w:tcW w:w="1259" w:type="dxa"/>
            <w:gridSpan w:val="2"/>
            <w:tcBorders>
              <w:top w:val="single" w:sz="4" w:space="0" w:color="auto"/>
              <w:left w:val="single" w:sz="4" w:space="0" w:color="auto"/>
              <w:bottom w:val="single" w:sz="4" w:space="0" w:color="auto"/>
              <w:right w:val="single" w:sz="4" w:space="0" w:color="auto"/>
            </w:tcBorders>
            <w:hideMark/>
          </w:tcPr>
          <w:p w14:paraId="2E6728DE" w14:textId="77777777" w:rsidR="00525E19" w:rsidRPr="00C83F13" w:rsidRDefault="00525E19">
            <w:pPr>
              <w:rPr>
                <w:rFonts w:ascii="Verdana" w:hAnsi="Verdana"/>
                <w:b/>
                <w:spacing w:val="8"/>
                <w:sz w:val="24"/>
                <w:szCs w:val="24"/>
              </w:rPr>
            </w:pPr>
            <w:r w:rsidRPr="00C83F13">
              <w:rPr>
                <w:rFonts w:ascii="Verdana" w:hAnsi="Verdana"/>
                <w:b/>
                <w:sz w:val="24"/>
                <w:szCs w:val="24"/>
              </w:rPr>
              <w:t>Year of award</w:t>
            </w:r>
          </w:p>
        </w:tc>
        <w:tc>
          <w:tcPr>
            <w:tcW w:w="1711" w:type="dxa"/>
            <w:gridSpan w:val="2"/>
            <w:tcBorders>
              <w:top w:val="single" w:sz="4" w:space="0" w:color="auto"/>
              <w:left w:val="single" w:sz="4" w:space="0" w:color="auto"/>
              <w:bottom w:val="single" w:sz="4" w:space="0" w:color="auto"/>
              <w:right w:val="single" w:sz="4" w:space="0" w:color="auto"/>
            </w:tcBorders>
            <w:hideMark/>
          </w:tcPr>
          <w:p w14:paraId="46979913" w14:textId="77777777" w:rsidR="00525E19" w:rsidRPr="00C83F13" w:rsidRDefault="00525E19">
            <w:pPr>
              <w:rPr>
                <w:rFonts w:ascii="Verdana" w:hAnsi="Verdana"/>
                <w:b/>
                <w:sz w:val="24"/>
                <w:szCs w:val="24"/>
              </w:rPr>
            </w:pPr>
            <w:r w:rsidRPr="00C83F13">
              <w:rPr>
                <w:rFonts w:ascii="Verdana" w:hAnsi="Verdana"/>
                <w:b/>
                <w:sz w:val="24"/>
                <w:szCs w:val="24"/>
              </w:rPr>
              <w:t xml:space="preserve">Outcome as percentage of Net Worth </w:t>
            </w:r>
          </w:p>
        </w:tc>
        <w:tc>
          <w:tcPr>
            <w:tcW w:w="3528" w:type="dxa"/>
            <w:tcBorders>
              <w:top w:val="single" w:sz="4" w:space="0" w:color="auto"/>
              <w:left w:val="single" w:sz="4" w:space="0" w:color="auto"/>
              <w:bottom w:val="single" w:sz="4" w:space="0" w:color="auto"/>
              <w:right w:val="single" w:sz="4" w:space="0" w:color="auto"/>
            </w:tcBorders>
            <w:hideMark/>
          </w:tcPr>
          <w:p w14:paraId="40D8523B" w14:textId="77777777" w:rsidR="00525E19" w:rsidRPr="00C83F13" w:rsidRDefault="00525E19">
            <w:pPr>
              <w:rPr>
                <w:rFonts w:ascii="Verdana" w:hAnsi="Verdana"/>
                <w:b/>
                <w:spacing w:val="8"/>
                <w:sz w:val="24"/>
                <w:szCs w:val="24"/>
              </w:rPr>
            </w:pPr>
            <w:r w:rsidRPr="00C83F13">
              <w:rPr>
                <w:rFonts w:ascii="Verdana" w:hAnsi="Verdana"/>
                <w:b/>
                <w:sz w:val="24"/>
                <w:szCs w:val="24"/>
              </w:rPr>
              <w:t>Contract Identification</w:t>
            </w:r>
          </w:p>
        </w:tc>
        <w:tc>
          <w:tcPr>
            <w:tcW w:w="2497" w:type="dxa"/>
            <w:tcBorders>
              <w:top w:val="single" w:sz="4" w:space="0" w:color="auto"/>
              <w:left w:val="single" w:sz="4" w:space="0" w:color="auto"/>
              <w:bottom w:val="single" w:sz="4" w:space="0" w:color="auto"/>
              <w:right w:val="single" w:sz="4" w:space="0" w:color="auto"/>
            </w:tcBorders>
            <w:hideMark/>
          </w:tcPr>
          <w:p w14:paraId="45D78397" w14:textId="77777777" w:rsidR="00525E19" w:rsidRPr="00C83F13" w:rsidRDefault="00525E19">
            <w:pPr>
              <w:rPr>
                <w:rFonts w:ascii="Verdana" w:hAnsi="Verdana"/>
                <w:b/>
                <w:sz w:val="24"/>
                <w:szCs w:val="24"/>
              </w:rPr>
            </w:pPr>
            <w:r w:rsidRPr="00C83F13">
              <w:rPr>
                <w:rFonts w:ascii="Verdana" w:hAnsi="Verdana"/>
                <w:b/>
                <w:sz w:val="24"/>
                <w:szCs w:val="24"/>
              </w:rPr>
              <w:t>Total Contract Amount (</w:t>
            </w:r>
            <w:r w:rsidRPr="00C83F13">
              <w:rPr>
                <w:rFonts w:ascii="Verdana" w:hAnsi="Verdana"/>
                <w:b/>
                <w:bCs/>
                <w:spacing w:val="-4"/>
                <w:sz w:val="24"/>
                <w:szCs w:val="24"/>
              </w:rPr>
              <w:t>currency</w:t>
            </w:r>
            <w:r w:rsidRPr="00C83F13">
              <w:rPr>
                <w:rFonts w:ascii="Verdana" w:hAnsi="Verdana"/>
                <w:b/>
                <w:sz w:val="24"/>
                <w:szCs w:val="24"/>
              </w:rPr>
              <w:t xml:space="preserve">), </w:t>
            </w:r>
            <w:r w:rsidRPr="00C83F13">
              <w:rPr>
                <w:rFonts w:ascii="Verdana" w:hAnsi="Verdana"/>
                <w:b/>
                <w:color w:val="000000"/>
                <w:sz w:val="24"/>
                <w:szCs w:val="24"/>
              </w:rPr>
              <w:t xml:space="preserve">Kenya Shilling </w:t>
            </w:r>
            <w:r w:rsidRPr="00C83F13">
              <w:rPr>
                <w:rFonts w:ascii="Verdana" w:hAnsi="Verdana"/>
                <w:b/>
                <w:sz w:val="24"/>
                <w:szCs w:val="24"/>
              </w:rPr>
              <w:t>Equivalent (exchange rate)</w:t>
            </w:r>
          </w:p>
        </w:tc>
      </w:tr>
      <w:tr w:rsidR="00525E19" w:rsidRPr="00C83F13" w14:paraId="595C4C77" w14:textId="77777777" w:rsidTr="00525E19">
        <w:trPr>
          <w:cantSplit/>
          <w:jc w:val="center"/>
        </w:trPr>
        <w:tc>
          <w:tcPr>
            <w:tcW w:w="1259" w:type="dxa"/>
            <w:gridSpan w:val="2"/>
            <w:tcBorders>
              <w:top w:val="single" w:sz="4" w:space="0" w:color="auto"/>
              <w:left w:val="single" w:sz="4" w:space="0" w:color="auto"/>
              <w:bottom w:val="single" w:sz="4" w:space="0" w:color="auto"/>
              <w:right w:val="single" w:sz="4" w:space="0" w:color="auto"/>
            </w:tcBorders>
            <w:hideMark/>
          </w:tcPr>
          <w:p w14:paraId="69C8EEB2" w14:textId="77777777" w:rsidR="00525E19" w:rsidRPr="00C83F13" w:rsidRDefault="00525E19">
            <w:pPr>
              <w:rPr>
                <w:rFonts w:ascii="Verdana" w:hAnsi="Verdana"/>
                <w:i/>
                <w:sz w:val="24"/>
                <w:szCs w:val="24"/>
              </w:rPr>
            </w:pPr>
            <w:r w:rsidRPr="00C83F13">
              <w:rPr>
                <w:rFonts w:ascii="Verdana" w:hAnsi="Verdana"/>
                <w:i/>
                <w:sz w:val="24"/>
                <w:szCs w:val="24"/>
              </w:rPr>
              <w:lastRenderedPageBreak/>
              <w:t>[insert year]</w:t>
            </w:r>
          </w:p>
        </w:tc>
        <w:tc>
          <w:tcPr>
            <w:tcW w:w="1711" w:type="dxa"/>
            <w:gridSpan w:val="2"/>
            <w:tcBorders>
              <w:top w:val="single" w:sz="4" w:space="0" w:color="auto"/>
              <w:left w:val="single" w:sz="4" w:space="0" w:color="auto"/>
              <w:bottom w:val="single" w:sz="4" w:space="0" w:color="auto"/>
              <w:right w:val="single" w:sz="4" w:space="0" w:color="auto"/>
            </w:tcBorders>
            <w:hideMark/>
          </w:tcPr>
          <w:p w14:paraId="5C7A1A79" w14:textId="77777777" w:rsidR="00525E19" w:rsidRPr="00C83F13" w:rsidRDefault="00525E19">
            <w:pPr>
              <w:rPr>
                <w:rFonts w:ascii="Verdana" w:hAnsi="Verdana"/>
                <w:i/>
                <w:sz w:val="24"/>
                <w:szCs w:val="24"/>
              </w:rPr>
            </w:pPr>
            <w:r w:rsidRPr="00C83F13">
              <w:rPr>
                <w:rFonts w:ascii="Verdana" w:hAnsi="Verdana"/>
                <w:i/>
                <w:sz w:val="24"/>
                <w:szCs w:val="24"/>
              </w:rPr>
              <w:t>[insert percentage]</w:t>
            </w:r>
          </w:p>
        </w:tc>
        <w:tc>
          <w:tcPr>
            <w:tcW w:w="3528" w:type="dxa"/>
            <w:tcBorders>
              <w:top w:val="single" w:sz="4" w:space="0" w:color="auto"/>
              <w:left w:val="single" w:sz="4" w:space="0" w:color="auto"/>
              <w:bottom w:val="single" w:sz="4" w:space="0" w:color="auto"/>
              <w:right w:val="single" w:sz="4" w:space="0" w:color="auto"/>
            </w:tcBorders>
            <w:hideMark/>
          </w:tcPr>
          <w:p w14:paraId="53567ECE" w14:textId="77777777" w:rsidR="00525E19" w:rsidRPr="00C83F13" w:rsidRDefault="00525E19">
            <w:pPr>
              <w:rPr>
                <w:rFonts w:ascii="Verdana" w:hAnsi="Verdana"/>
                <w:sz w:val="24"/>
                <w:szCs w:val="24"/>
              </w:rPr>
            </w:pPr>
            <w:r w:rsidRPr="00C83F13">
              <w:rPr>
                <w:rFonts w:ascii="Verdana" w:hAnsi="Verdana"/>
                <w:sz w:val="24"/>
                <w:szCs w:val="24"/>
              </w:rPr>
              <w:t>Contract Identification: [indicate complete contract name, number, and any other identification]</w:t>
            </w:r>
          </w:p>
          <w:p w14:paraId="384B7F6D" w14:textId="77777777" w:rsidR="00525E19" w:rsidRPr="00C83F13" w:rsidRDefault="00525E19">
            <w:pPr>
              <w:rPr>
                <w:rFonts w:ascii="Verdana" w:hAnsi="Verdana"/>
                <w:sz w:val="24"/>
                <w:szCs w:val="24"/>
              </w:rPr>
            </w:pPr>
            <w:r w:rsidRPr="00C83F13">
              <w:rPr>
                <w:rFonts w:ascii="Verdana" w:hAnsi="Verdana"/>
                <w:sz w:val="24"/>
                <w:szCs w:val="24"/>
              </w:rPr>
              <w:t xml:space="preserve">Name of Procuring Entity: </w:t>
            </w:r>
            <w:r w:rsidRPr="00C83F13">
              <w:rPr>
                <w:rFonts w:ascii="Verdana" w:hAnsi="Verdana"/>
                <w:i/>
                <w:sz w:val="24"/>
                <w:szCs w:val="24"/>
              </w:rPr>
              <w:t>[insert full name]</w:t>
            </w:r>
          </w:p>
          <w:p w14:paraId="4364433A" w14:textId="77777777" w:rsidR="00525E19" w:rsidRPr="00C83F13" w:rsidRDefault="00525E19">
            <w:pPr>
              <w:rPr>
                <w:rFonts w:ascii="Verdana" w:hAnsi="Verdana"/>
                <w:sz w:val="24"/>
                <w:szCs w:val="24"/>
              </w:rPr>
            </w:pPr>
            <w:r w:rsidRPr="00C83F13">
              <w:rPr>
                <w:rFonts w:ascii="Verdana" w:hAnsi="Verdana"/>
                <w:sz w:val="24"/>
                <w:szCs w:val="24"/>
              </w:rPr>
              <w:t xml:space="preserve">Address of Procuring Entity: </w:t>
            </w:r>
            <w:r w:rsidRPr="00C83F13">
              <w:rPr>
                <w:rFonts w:ascii="Verdana" w:hAnsi="Verdana"/>
                <w:i/>
                <w:sz w:val="24"/>
                <w:szCs w:val="24"/>
              </w:rPr>
              <w:t>[insert street/city/country]</w:t>
            </w:r>
          </w:p>
          <w:p w14:paraId="7873DE9C" w14:textId="77777777" w:rsidR="00525E19" w:rsidRPr="00C83F13" w:rsidRDefault="00525E19">
            <w:pPr>
              <w:rPr>
                <w:rFonts w:ascii="Verdana" w:hAnsi="Verdana"/>
                <w:sz w:val="24"/>
                <w:szCs w:val="24"/>
              </w:rPr>
            </w:pPr>
            <w:r w:rsidRPr="00C83F13">
              <w:rPr>
                <w:rFonts w:ascii="Verdana" w:hAnsi="Verdana"/>
                <w:sz w:val="24"/>
                <w:szCs w:val="24"/>
              </w:rPr>
              <w:t xml:space="preserve">Matter in dispute: </w:t>
            </w:r>
            <w:r w:rsidRPr="00C83F13">
              <w:rPr>
                <w:rFonts w:ascii="Verdana" w:hAnsi="Verdana"/>
                <w:i/>
                <w:sz w:val="24"/>
                <w:szCs w:val="24"/>
              </w:rPr>
              <w:t>[indicate main issues in dispute]</w:t>
            </w:r>
          </w:p>
          <w:p w14:paraId="102FFF03" w14:textId="77777777" w:rsidR="00525E19" w:rsidRPr="00C83F13" w:rsidRDefault="00525E19">
            <w:pPr>
              <w:rPr>
                <w:rFonts w:ascii="Verdana" w:hAnsi="Verdana"/>
                <w:sz w:val="24"/>
                <w:szCs w:val="24"/>
              </w:rPr>
            </w:pPr>
            <w:r w:rsidRPr="00C83F13">
              <w:rPr>
                <w:rFonts w:ascii="Verdana" w:hAnsi="Verdana"/>
                <w:sz w:val="24"/>
                <w:szCs w:val="24"/>
              </w:rPr>
              <w:t xml:space="preserve">Party who initiated the dispute: </w:t>
            </w:r>
            <w:r w:rsidRPr="00C83F13">
              <w:rPr>
                <w:rFonts w:ascii="Verdana" w:hAnsi="Verdana"/>
                <w:i/>
                <w:sz w:val="24"/>
                <w:szCs w:val="24"/>
              </w:rPr>
              <w:t>[indicate “Procuring Entity” or “Contractor”]</w:t>
            </w:r>
          </w:p>
          <w:p w14:paraId="1C56BEC7" w14:textId="77777777" w:rsidR="00525E19" w:rsidRPr="00C83F13" w:rsidRDefault="00525E19">
            <w:pPr>
              <w:rPr>
                <w:rFonts w:ascii="Verdana" w:hAnsi="Verdana"/>
                <w:i/>
                <w:sz w:val="24"/>
                <w:szCs w:val="24"/>
              </w:rPr>
            </w:pPr>
            <w:r w:rsidRPr="00C83F13">
              <w:rPr>
                <w:rFonts w:ascii="Verdana" w:hAnsi="Verdana"/>
                <w:spacing w:val="-4"/>
                <w:sz w:val="24"/>
                <w:szCs w:val="24"/>
              </w:rPr>
              <w:t xml:space="preserve">Reason(s) for Litigation and award decision </w:t>
            </w:r>
            <w:r w:rsidRPr="00C83F13">
              <w:rPr>
                <w:rFonts w:ascii="Verdana" w:hAnsi="Verdana"/>
                <w:i/>
                <w:iCs/>
                <w:spacing w:val="-6"/>
                <w:sz w:val="24"/>
                <w:szCs w:val="24"/>
              </w:rPr>
              <w:t>[indicate main reason(s)]</w:t>
            </w:r>
          </w:p>
        </w:tc>
        <w:tc>
          <w:tcPr>
            <w:tcW w:w="2497" w:type="dxa"/>
            <w:tcBorders>
              <w:top w:val="single" w:sz="4" w:space="0" w:color="auto"/>
              <w:left w:val="single" w:sz="4" w:space="0" w:color="auto"/>
              <w:bottom w:val="single" w:sz="4" w:space="0" w:color="auto"/>
              <w:right w:val="single" w:sz="4" w:space="0" w:color="auto"/>
            </w:tcBorders>
            <w:hideMark/>
          </w:tcPr>
          <w:p w14:paraId="46E1A3F8" w14:textId="77777777" w:rsidR="00525E19" w:rsidRPr="00C83F13" w:rsidRDefault="00525E19">
            <w:pPr>
              <w:rPr>
                <w:rFonts w:ascii="Verdana" w:hAnsi="Verdana"/>
                <w:i/>
                <w:sz w:val="24"/>
                <w:szCs w:val="24"/>
              </w:rPr>
            </w:pPr>
            <w:r w:rsidRPr="00C83F13">
              <w:rPr>
                <w:rFonts w:ascii="Verdana" w:hAnsi="Verdana"/>
                <w:i/>
                <w:sz w:val="24"/>
                <w:szCs w:val="24"/>
              </w:rPr>
              <w:t>[insert amount]</w:t>
            </w:r>
          </w:p>
        </w:tc>
      </w:tr>
    </w:tbl>
    <w:p w14:paraId="44EE563C" w14:textId="77777777" w:rsidR="00525E19" w:rsidRPr="00C83F13" w:rsidRDefault="00525E19" w:rsidP="00525E19">
      <w:pPr>
        <w:tabs>
          <w:tab w:val="left" w:pos="4275"/>
        </w:tabs>
        <w:rPr>
          <w:rFonts w:ascii="Verdana" w:hAnsi="Verdana"/>
          <w:sz w:val="24"/>
          <w:szCs w:val="24"/>
        </w:rPr>
      </w:pPr>
    </w:p>
    <w:p w14:paraId="066F0FF2" w14:textId="77777777" w:rsidR="00C20A63" w:rsidRPr="00C83F13" w:rsidRDefault="00525E19" w:rsidP="00525E19">
      <w:pPr>
        <w:tabs>
          <w:tab w:val="left" w:pos="4275"/>
        </w:tabs>
        <w:rPr>
          <w:rFonts w:ascii="Verdana" w:hAnsi="Verdana"/>
          <w:sz w:val="24"/>
          <w:szCs w:val="24"/>
        </w:rPr>
        <w:sectPr w:rsidR="00C20A63" w:rsidRPr="00C83F13" w:rsidSect="00FE3801">
          <w:pgSz w:w="11910" w:h="16840"/>
          <w:pgMar w:top="851" w:right="0" w:bottom="640" w:left="0" w:header="0" w:footer="441" w:gutter="0"/>
          <w:cols w:space="720"/>
        </w:sectPr>
      </w:pPr>
      <w:r w:rsidRPr="00C83F13">
        <w:rPr>
          <w:rFonts w:ascii="Verdana" w:hAnsi="Verdana"/>
          <w:sz w:val="24"/>
          <w:szCs w:val="24"/>
        </w:rPr>
        <w:tab/>
      </w:r>
    </w:p>
    <w:p w14:paraId="6DC369B7" w14:textId="77777777" w:rsidR="00C20A63" w:rsidRPr="00C83F13" w:rsidRDefault="00C20A63">
      <w:pPr>
        <w:pStyle w:val="BodyText"/>
        <w:rPr>
          <w:rFonts w:ascii="Verdana" w:hAnsi="Verdana"/>
          <w:sz w:val="24"/>
          <w:szCs w:val="24"/>
        </w:rPr>
      </w:pPr>
    </w:p>
    <w:p w14:paraId="7CBB7129" w14:textId="77777777" w:rsidR="00C20A63" w:rsidRPr="00C83F13" w:rsidRDefault="00C20A63">
      <w:pPr>
        <w:pStyle w:val="BodyText"/>
        <w:spacing w:before="2"/>
        <w:rPr>
          <w:rFonts w:ascii="Verdana" w:hAnsi="Verdana"/>
          <w:sz w:val="24"/>
          <w:szCs w:val="24"/>
        </w:rPr>
      </w:pPr>
    </w:p>
    <w:p w14:paraId="3DF13073" w14:textId="77777777" w:rsidR="00C20A63" w:rsidRPr="00C83F13" w:rsidRDefault="002D5618" w:rsidP="00FE3801">
      <w:pPr>
        <w:pStyle w:val="Heading4"/>
        <w:spacing w:before="207"/>
        <w:ind w:left="852" w:right="853"/>
        <w:rPr>
          <w:rFonts w:ascii="Verdana" w:hAnsi="Verdana"/>
          <w:sz w:val="24"/>
          <w:szCs w:val="24"/>
        </w:rPr>
      </w:pPr>
      <w:r w:rsidRPr="00C83F13">
        <w:rPr>
          <w:rFonts w:ascii="Verdana" w:hAnsi="Verdana"/>
          <w:color w:val="231F20"/>
          <w:sz w:val="24"/>
          <w:szCs w:val="24"/>
        </w:rPr>
        <w:t>Financial Situation and Performance</w:t>
      </w:r>
    </w:p>
    <w:p w14:paraId="68DC7DAC" w14:textId="77777777" w:rsidR="00C20A63" w:rsidRPr="00C83F13" w:rsidRDefault="002D5618">
      <w:pPr>
        <w:pStyle w:val="BodyText"/>
        <w:tabs>
          <w:tab w:val="left" w:pos="9142"/>
          <w:tab w:val="left" w:pos="9173"/>
        </w:tabs>
        <w:spacing w:before="235" w:line="463" w:lineRule="auto"/>
        <w:ind w:left="852" w:right="2724"/>
        <w:jc w:val="both"/>
        <w:rPr>
          <w:rFonts w:ascii="Verdana" w:hAnsi="Verdana"/>
          <w:b/>
          <w:color w:val="231F20"/>
          <w:sz w:val="24"/>
          <w:szCs w:val="24"/>
        </w:rPr>
      </w:pPr>
      <w:r w:rsidRPr="00C83F13">
        <w:rPr>
          <w:rFonts w:ascii="Verdana" w:hAnsi="Verdana"/>
          <w:color w:val="231F20"/>
          <w:sz w:val="24"/>
          <w:szCs w:val="24"/>
        </w:rPr>
        <w:t>Tenderer's</w:t>
      </w:r>
      <w:r w:rsidR="00FD79C4" w:rsidRPr="00C83F13">
        <w:rPr>
          <w:rFonts w:ascii="Verdana" w:hAnsi="Verdana"/>
          <w:color w:val="231F20"/>
          <w:sz w:val="24"/>
          <w:szCs w:val="24"/>
        </w:rPr>
        <w:t xml:space="preserve"> </w:t>
      </w:r>
      <w:r w:rsidRPr="00C83F13">
        <w:rPr>
          <w:rFonts w:ascii="Verdana" w:hAnsi="Verdana"/>
          <w:color w:val="231F20"/>
          <w:sz w:val="24"/>
          <w:szCs w:val="24"/>
        </w:rPr>
        <w:t>Name:</w:t>
      </w:r>
      <w:r w:rsidRPr="00C83F13">
        <w:rPr>
          <w:rFonts w:ascii="Verdana" w:hAnsi="Verdana"/>
          <w:color w:val="231F20"/>
          <w:sz w:val="24"/>
          <w:szCs w:val="24"/>
          <w:u w:val="single" w:color="221E1F"/>
        </w:rPr>
        <w:tab/>
      </w:r>
      <w:r w:rsidRPr="00C83F13">
        <w:rPr>
          <w:rFonts w:ascii="Verdana" w:hAnsi="Verdana"/>
          <w:color w:val="231F20"/>
          <w:sz w:val="24"/>
          <w:szCs w:val="24"/>
        </w:rPr>
        <w:t xml:space="preserve"> Date:</w:t>
      </w:r>
      <w:r w:rsidRPr="00C83F13">
        <w:rPr>
          <w:rFonts w:ascii="Verdana" w:hAnsi="Verdana"/>
          <w:color w:val="231F20"/>
          <w:sz w:val="24"/>
          <w:szCs w:val="24"/>
          <w:u w:val="single" w:color="221E1F"/>
        </w:rPr>
        <w:tab/>
      </w:r>
      <w:r w:rsidRPr="00C83F13">
        <w:rPr>
          <w:rFonts w:ascii="Verdana" w:hAnsi="Verdana"/>
          <w:color w:val="231F20"/>
          <w:sz w:val="24"/>
          <w:szCs w:val="24"/>
          <w:u w:val="single" w:color="221E1F"/>
        </w:rPr>
        <w:tab/>
      </w:r>
      <w:r w:rsidRPr="00C83F13">
        <w:rPr>
          <w:rFonts w:ascii="Verdana" w:hAnsi="Verdana"/>
          <w:color w:val="231F20"/>
          <w:sz w:val="24"/>
          <w:szCs w:val="24"/>
        </w:rPr>
        <w:t xml:space="preserve"> JV</w:t>
      </w:r>
      <w:r w:rsidR="00FD79C4" w:rsidRPr="00C83F13">
        <w:rPr>
          <w:rFonts w:ascii="Verdana" w:hAnsi="Verdana"/>
          <w:color w:val="231F20"/>
          <w:sz w:val="24"/>
          <w:szCs w:val="24"/>
        </w:rPr>
        <w:t xml:space="preserve"> </w:t>
      </w:r>
      <w:r w:rsidRPr="00C83F13">
        <w:rPr>
          <w:rFonts w:ascii="Verdana" w:hAnsi="Verdana"/>
          <w:color w:val="231F20"/>
          <w:sz w:val="24"/>
          <w:szCs w:val="24"/>
        </w:rPr>
        <w:t>Member's</w:t>
      </w:r>
      <w:r w:rsidR="00FD79C4" w:rsidRPr="00C83F13">
        <w:rPr>
          <w:rFonts w:ascii="Verdana" w:hAnsi="Verdana"/>
          <w:color w:val="231F20"/>
          <w:sz w:val="24"/>
          <w:szCs w:val="24"/>
        </w:rPr>
        <w:t xml:space="preserve"> </w:t>
      </w:r>
      <w:r w:rsidRPr="00C83F13">
        <w:rPr>
          <w:rFonts w:ascii="Verdana" w:hAnsi="Verdana"/>
          <w:color w:val="231F20"/>
          <w:sz w:val="24"/>
          <w:szCs w:val="24"/>
        </w:rPr>
        <w:t>Name</w:t>
      </w:r>
      <w:r w:rsidRPr="00C83F13">
        <w:rPr>
          <w:rFonts w:ascii="Verdana" w:hAnsi="Verdana"/>
          <w:color w:val="231F20"/>
          <w:sz w:val="24"/>
          <w:szCs w:val="24"/>
          <w:u w:val="single" w:color="221E1F"/>
        </w:rPr>
        <w:tab/>
      </w:r>
      <w:r w:rsidRPr="00C83F13">
        <w:rPr>
          <w:rFonts w:ascii="Verdana" w:hAnsi="Verdana"/>
          <w:color w:val="231F20"/>
          <w:sz w:val="24"/>
          <w:szCs w:val="24"/>
          <w:u w:val="single" w:color="221E1F"/>
        </w:rPr>
        <w:tab/>
      </w:r>
      <w:r w:rsidRPr="00C83F13">
        <w:rPr>
          <w:rFonts w:ascii="Verdana" w:hAnsi="Verdana"/>
          <w:color w:val="231F20"/>
          <w:sz w:val="24"/>
          <w:szCs w:val="24"/>
        </w:rPr>
        <w:t xml:space="preserve"> ITT No.</w:t>
      </w:r>
      <w:r w:rsidR="00FD79C4" w:rsidRPr="00C83F13">
        <w:rPr>
          <w:rFonts w:ascii="Verdana" w:hAnsi="Verdana"/>
          <w:color w:val="231F20"/>
          <w:sz w:val="24"/>
          <w:szCs w:val="24"/>
        </w:rPr>
        <w:t xml:space="preserve"> </w:t>
      </w:r>
      <w:r w:rsidRPr="00C83F13">
        <w:rPr>
          <w:rFonts w:ascii="Verdana" w:hAnsi="Verdana"/>
          <w:color w:val="231F20"/>
          <w:sz w:val="24"/>
          <w:szCs w:val="24"/>
        </w:rPr>
        <w:t>and title:</w:t>
      </w:r>
      <w:r w:rsidRPr="00C83F13">
        <w:rPr>
          <w:rFonts w:ascii="Verdana" w:hAnsi="Verdana"/>
          <w:color w:val="231F20"/>
          <w:sz w:val="24"/>
          <w:szCs w:val="24"/>
          <w:u w:val="single" w:color="221E1F"/>
        </w:rPr>
        <w:tab/>
      </w:r>
      <w:r w:rsidRPr="00C83F13">
        <w:rPr>
          <w:rFonts w:ascii="Verdana" w:hAnsi="Verdana"/>
          <w:b/>
          <w:color w:val="231F20"/>
          <w:sz w:val="24"/>
          <w:szCs w:val="24"/>
        </w:rPr>
        <w:t>Financial Data</w:t>
      </w:r>
    </w:p>
    <w:p w14:paraId="6DCE1DC7" w14:textId="77777777" w:rsidR="00525E19" w:rsidRPr="00C83F13" w:rsidRDefault="00525E19" w:rsidP="00525E19">
      <w:pPr>
        <w:rPr>
          <w:rFonts w:ascii="Verdana" w:hAnsi="Verdana"/>
          <w:b/>
          <w:bCs/>
          <w:color w:val="000000"/>
          <w:spacing w:val="-4"/>
          <w:sz w:val="24"/>
          <w:szCs w:val="24"/>
        </w:rPr>
      </w:pPr>
    </w:p>
    <w:tbl>
      <w:tblPr>
        <w:tblW w:w="0" w:type="auto"/>
        <w:jc w:val="center"/>
        <w:tblLayout w:type="fixed"/>
        <w:tblCellMar>
          <w:left w:w="0" w:type="dxa"/>
          <w:right w:w="0" w:type="dxa"/>
        </w:tblCellMar>
        <w:tblLook w:val="04A0" w:firstRow="1" w:lastRow="0" w:firstColumn="1" w:lastColumn="0" w:noHBand="0" w:noVBand="1"/>
      </w:tblPr>
      <w:tblGrid>
        <w:gridCol w:w="5529"/>
        <w:gridCol w:w="1417"/>
        <w:gridCol w:w="1276"/>
        <w:gridCol w:w="1432"/>
      </w:tblGrid>
      <w:tr w:rsidR="00525E19" w:rsidRPr="00C83F13" w14:paraId="75B73481" w14:textId="77777777" w:rsidTr="00F01512">
        <w:trPr>
          <w:trHeight w:hRule="exact" w:val="1498"/>
          <w:jc w:val="center"/>
        </w:trPr>
        <w:tc>
          <w:tcPr>
            <w:tcW w:w="5529" w:type="dxa"/>
            <w:tcBorders>
              <w:top w:val="single" w:sz="2" w:space="0" w:color="auto"/>
              <w:left w:val="single" w:sz="2" w:space="0" w:color="auto"/>
              <w:bottom w:val="single" w:sz="2" w:space="0" w:color="auto"/>
              <w:right w:val="single" w:sz="2" w:space="0" w:color="auto"/>
            </w:tcBorders>
            <w:hideMark/>
          </w:tcPr>
          <w:p w14:paraId="17594385" w14:textId="77777777" w:rsidR="00525E19" w:rsidRPr="00C83F13" w:rsidRDefault="00525E19" w:rsidP="00413D79">
            <w:pPr>
              <w:rPr>
                <w:rFonts w:ascii="Verdana" w:hAnsi="Verdana"/>
                <w:b/>
                <w:bCs/>
                <w:color w:val="000000"/>
                <w:spacing w:val="-10"/>
                <w:sz w:val="24"/>
                <w:szCs w:val="24"/>
              </w:rPr>
            </w:pPr>
            <w:r w:rsidRPr="00C83F13">
              <w:rPr>
                <w:rFonts w:ascii="Verdana" w:hAnsi="Verdana"/>
                <w:b/>
                <w:bCs/>
                <w:color w:val="000000"/>
                <w:spacing w:val="-7"/>
                <w:sz w:val="24"/>
                <w:szCs w:val="24"/>
              </w:rPr>
              <w:t>Type of Financial information in</w:t>
            </w:r>
            <w:r w:rsidR="00413D79" w:rsidRPr="00C83F13">
              <w:rPr>
                <w:rFonts w:ascii="Verdana" w:hAnsi="Verdana"/>
                <w:b/>
                <w:bCs/>
                <w:color w:val="000000"/>
                <w:spacing w:val="-7"/>
                <w:sz w:val="24"/>
                <w:szCs w:val="24"/>
              </w:rPr>
              <w:t xml:space="preserve"> Kenya Shillings</w:t>
            </w:r>
          </w:p>
        </w:tc>
        <w:tc>
          <w:tcPr>
            <w:tcW w:w="4125" w:type="dxa"/>
            <w:gridSpan w:val="3"/>
            <w:tcBorders>
              <w:top w:val="single" w:sz="2" w:space="0" w:color="auto"/>
              <w:left w:val="single" w:sz="2" w:space="0" w:color="auto"/>
              <w:bottom w:val="single" w:sz="2" w:space="0" w:color="auto"/>
              <w:right w:val="single" w:sz="2" w:space="0" w:color="auto"/>
            </w:tcBorders>
            <w:hideMark/>
          </w:tcPr>
          <w:p w14:paraId="56801244" w14:textId="77777777" w:rsidR="00525E19" w:rsidRPr="00C83F13" w:rsidRDefault="00525E19">
            <w:pPr>
              <w:rPr>
                <w:rFonts w:ascii="Verdana" w:hAnsi="Verdana"/>
                <w:i/>
                <w:iCs/>
                <w:color w:val="000000"/>
                <w:spacing w:val="-4"/>
                <w:sz w:val="24"/>
                <w:szCs w:val="24"/>
              </w:rPr>
            </w:pPr>
            <w:r w:rsidRPr="00C83F13">
              <w:rPr>
                <w:rFonts w:ascii="Verdana" w:hAnsi="Verdana"/>
                <w:b/>
                <w:bCs/>
                <w:color w:val="000000"/>
                <w:spacing w:val="-6"/>
                <w:sz w:val="24"/>
                <w:szCs w:val="24"/>
              </w:rPr>
              <w:t xml:space="preserve">Historic information for previous </w:t>
            </w:r>
            <w:r w:rsidR="00413D79" w:rsidRPr="00C83F13">
              <w:rPr>
                <w:rFonts w:ascii="Verdana" w:hAnsi="Verdana"/>
                <w:i/>
                <w:iCs/>
                <w:color w:val="000000"/>
                <w:spacing w:val="-4"/>
                <w:sz w:val="24"/>
                <w:szCs w:val="24"/>
              </w:rPr>
              <w:t xml:space="preserve">three </w:t>
            </w:r>
            <w:r w:rsidRPr="00C83F13">
              <w:rPr>
                <w:rFonts w:ascii="Verdana" w:hAnsi="Verdana"/>
                <w:i/>
                <w:iCs/>
                <w:color w:val="000000"/>
                <w:spacing w:val="-4"/>
                <w:sz w:val="24"/>
                <w:szCs w:val="24"/>
              </w:rPr>
              <w:t>years,</w:t>
            </w:r>
          </w:p>
          <w:p w14:paraId="0A49A973" w14:textId="77777777" w:rsidR="00525E19" w:rsidRPr="00C83F13" w:rsidRDefault="00525E19">
            <w:pPr>
              <w:rPr>
                <w:rFonts w:ascii="Verdana" w:hAnsi="Verdana"/>
                <w:i/>
                <w:iCs/>
                <w:color w:val="000000"/>
                <w:spacing w:val="-4"/>
                <w:sz w:val="24"/>
                <w:szCs w:val="24"/>
              </w:rPr>
            </w:pPr>
            <w:r w:rsidRPr="00C83F13">
              <w:rPr>
                <w:rFonts w:ascii="Verdana" w:hAnsi="Verdana"/>
                <w:i/>
                <w:iCs/>
                <w:color w:val="000000"/>
                <w:spacing w:val="-4"/>
                <w:sz w:val="24"/>
                <w:szCs w:val="24"/>
              </w:rPr>
              <w:t>______________</w:t>
            </w:r>
          </w:p>
          <w:p w14:paraId="46F66616" w14:textId="77777777" w:rsidR="00525E19" w:rsidRPr="00C83F13" w:rsidRDefault="00525E19">
            <w:pPr>
              <w:rPr>
                <w:rFonts w:ascii="Verdana" w:hAnsi="Verdana"/>
                <w:b/>
                <w:bCs/>
                <w:color w:val="000000"/>
                <w:spacing w:val="-10"/>
                <w:sz w:val="24"/>
                <w:szCs w:val="24"/>
              </w:rPr>
            </w:pPr>
            <w:r w:rsidRPr="00C83F13">
              <w:rPr>
                <w:rFonts w:ascii="Verdana" w:hAnsi="Verdana"/>
                <w:b/>
                <w:bCs/>
                <w:color w:val="000000"/>
                <w:spacing w:val="-10"/>
                <w:sz w:val="24"/>
                <w:szCs w:val="24"/>
              </w:rPr>
              <w:t>(amount)</w:t>
            </w:r>
          </w:p>
        </w:tc>
      </w:tr>
      <w:tr w:rsidR="00413D79" w:rsidRPr="00C83F13" w14:paraId="40B2078F" w14:textId="77777777" w:rsidTr="00F01512">
        <w:trPr>
          <w:trHeight w:hRule="exact" w:val="523"/>
          <w:jc w:val="center"/>
        </w:trPr>
        <w:tc>
          <w:tcPr>
            <w:tcW w:w="5529" w:type="dxa"/>
            <w:tcBorders>
              <w:top w:val="single" w:sz="2" w:space="0" w:color="auto"/>
              <w:left w:val="single" w:sz="2" w:space="0" w:color="auto"/>
              <w:bottom w:val="single" w:sz="2" w:space="0" w:color="auto"/>
              <w:right w:val="single" w:sz="2" w:space="0" w:color="auto"/>
            </w:tcBorders>
          </w:tcPr>
          <w:p w14:paraId="106622E4" w14:textId="77777777" w:rsidR="00413D79" w:rsidRPr="00C83F13" w:rsidRDefault="00413D79">
            <w:pPr>
              <w:rPr>
                <w:rFonts w:ascii="Verdana" w:hAnsi="Verdana"/>
                <w:color w:val="000000"/>
                <w:sz w:val="24"/>
                <w:szCs w:val="24"/>
              </w:rPr>
            </w:pPr>
          </w:p>
        </w:tc>
        <w:tc>
          <w:tcPr>
            <w:tcW w:w="1417" w:type="dxa"/>
            <w:tcBorders>
              <w:top w:val="single" w:sz="2" w:space="0" w:color="auto"/>
              <w:left w:val="single" w:sz="2" w:space="0" w:color="auto"/>
              <w:bottom w:val="single" w:sz="2" w:space="0" w:color="auto"/>
              <w:right w:val="single" w:sz="2" w:space="0" w:color="auto"/>
            </w:tcBorders>
            <w:hideMark/>
          </w:tcPr>
          <w:p w14:paraId="39553934" w14:textId="77777777" w:rsidR="00413D79" w:rsidRPr="00C83F13" w:rsidRDefault="00413D79">
            <w:pPr>
              <w:rPr>
                <w:rFonts w:ascii="Verdana" w:hAnsi="Verdana"/>
                <w:color w:val="000000"/>
                <w:spacing w:val="-4"/>
                <w:sz w:val="24"/>
                <w:szCs w:val="24"/>
              </w:rPr>
            </w:pPr>
            <w:r w:rsidRPr="00C83F13">
              <w:rPr>
                <w:rFonts w:ascii="Verdana" w:hAnsi="Verdana"/>
                <w:color w:val="000000"/>
                <w:spacing w:val="-4"/>
                <w:sz w:val="24"/>
                <w:szCs w:val="24"/>
              </w:rPr>
              <w:t>Year 1</w:t>
            </w:r>
          </w:p>
        </w:tc>
        <w:tc>
          <w:tcPr>
            <w:tcW w:w="1276" w:type="dxa"/>
            <w:tcBorders>
              <w:top w:val="single" w:sz="2" w:space="0" w:color="auto"/>
              <w:left w:val="single" w:sz="2" w:space="0" w:color="auto"/>
              <w:bottom w:val="single" w:sz="2" w:space="0" w:color="auto"/>
              <w:right w:val="single" w:sz="2" w:space="0" w:color="auto"/>
            </w:tcBorders>
            <w:hideMark/>
          </w:tcPr>
          <w:p w14:paraId="15805875" w14:textId="77777777" w:rsidR="00413D79" w:rsidRPr="00C83F13" w:rsidRDefault="00413D79">
            <w:pPr>
              <w:rPr>
                <w:rFonts w:ascii="Verdana" w:hAnsi="Verdana"/>
                <w:color w:val="000000"/>
                <w:spacing w:val="-4"/>
                <w:sz w:val="24"/>
                <w:szCs w:val="24"/>
              </w:rPr>
            </w:pPr>
            <w:r w:rsidRPr="00C83F13">
              <w:rPr>
                <w:rFonts w:ascii="Verdana" w:hAnsi="Verdana"/>
                <w:color w:val="000000"/>
                <w:spacing w:val="-4"/>
                <w:sz w:val="24"/>
                <w:szCs w:val="24"/>
              </w:rPr>
              <w:t>Year 2</w:t>
            </w:r>
          </w:p>
        </w:tc>
        <w:tc>
          <w:tcPr>
            <w:tcW w:w="1432" w:type="dxa"/>
            <w:tcBorders>
              <w:top w:val="single" w:sz="2" w:space="0" w:color="auto"/>
              <w:left w:val="single" w:sz="2" w:space="0" w:color="auto"/>
              <w:bottom w:val="single" w:sz="2" w:space="0" w:color="auto"/>
              <w:right w:val="single" w:sz="2" w:space="0" w:color="auto"/>
            </w:tcBorders>
            <w:hideMark/>
          </w:tcPr>
          <w:p w14:paraId="77CE4ECD" w14:textId="77777777" w:rsidR="00413D79" w:rsidRPr="00C83F13" w:rsidRDefault="00413D79">
            <w:pPr>
              <w:rPr>
                <w:rFonts w:ascii="Verdana" w:hAnsi="Verdana"/>
                <w:color w:val="000000"/>
                <w:spacing w:val="-4"/>
                <w:sz w:val="24"/>
                <w:szCs w:val="24"/>
              </w:rPr>
            </w:pPr>
            <w:r w:rsidRPr="00C83F13">
              <w:rPr>
                <w:rFonts w:ascii="Verdana" w:hAnsi="Verdana"/>
                <w:color w:val="000000"/>
                <w:spacing w:val="-4"/>
                <w:sz w:val="24"/>
                <w:szCs w:val="24"/>
              </w:rPr>
              <w:t>Year 3</w:t>
            </w:r>
          </w:p>
        </w:tc>
      </w:tr>
      <w:tr w:rsidR="00525E19" w:rsidRPr="00C83F13" w14:paraId="7E698017" w14:textId="77777777" w:rsidTr="00F01512">
        <w:trPr>
          <w:trHeight w:val="528"/>
          <w:jc w:val="center"/>
        </w:trPr>
        <w:tc>
          <w:tcPr>
            <w:tcW w:w="9654" w:type="dxa"/>
            <w:gridSpan w:val="4"/>
            <w:tcBorders>
              <w:top w:val="single" w:sz="2" w:space="0" w:color="auto"/>
              <w:left w:val="single" w:sz="2" w:space="0" w:color="auto"/>
              <w:bottom w:val="single" w:sz="2" w:space="0" w:color="auto"/>
              <w:right w:val="single" w:sz="2" w:space="0" w:color="auto"/>
            </w:tcBorders>
            <w:hideMark/>
          </w:tcPr>
          <w:p w14:paraId="08D8C0CF" w14:textId="77777777" w:rsidR="00525E19" w:rsidRPr="00C83F13" w:rsidRDefault="00525E19">
            <w:pPr>
              <w:rPr>
                <w:rFonts w:ascii="Verdana" w:hAnsi="Verdana"/>
                <w:color w:val="000000"/>
                <w:spacing w:val="-4"/>
                <w:sz w:val="24"/>
                <w:szCs w:val="24"/>
              </w:rPr>
            </w:pPr>
            <w:r w:rsidRPr="00C83F13">
              <w:rPr>
                <w:rFonts w:ascii="Verdana" w:hAnsi="Verdana"/>
                <w:color w:val="000000"/>
                <w:spacing w:val="-4"/>
                <w:sz w:val="24"/>
                <w:szCs w:val="24"/>
              </w:rPr>
              <w:t>Statement of Financial Position (Information from Balance Sheet)</w:t>
            </w:r>
          </w:p>
        </w:tc>
      </w:tr>
      <w:tr w:rsidR="00413D79" w:rsidRPr="00C83F13" w14:paraId="4F0DE91B" w14:textId="77777777" w:rsidTr="00F01512">
        <w:trPr>
          <w:trHeight w:hRule="exact" w:val="682"/>
          <w:jc w:val="center"/>
        </w:trPr>
        <w:tc>
          <w:tcPr>
            <w:tcW w:w="5529" w:type="dxa"/>
            <w:tcBorders>
              <w:top w:val="single" w:sz="2" w:space="0" w:color="auto"/>
              <w:left w:val="single" w:sz="2" w:space="0" w:color="auto"/>
              <w:bottom w:val="single" w:sz="2" w:space="0" w:color="auto"/>
              <w:right w:val="single" w:sz="2" w:space="0" w:color="auto"/>
            </w:tcBorders>
            <w:hideMark/>
          </w:tcPr>
          <w:p w14:paraId="3063E9B8" w14:textId="77777777" w:rsidR="00413D79" w:rsidRPr="00C83F13" w:rsidRDefault="00413D79">
            <w:pPr>
              <w:rPr>
                <w:rFonts w:ascii="Verdana" w:hAnsi="Verdana"/>
                <w:color w:val="000000"/>
                <w:spacing w:val="-4"/>
                <w:sz w:val="24"/>
                <w:szCs w:val="24"/>
              </w:rPr>
            </w:pPr>
            <w:r w:rsidRPr="00C83F13">
              <w:rPr>
                <w:rFonts w:ascii="Verdana" w:hAnsi="Verdana"/>
                <w:color w:val="000000"/>
                <w:spacing w:val="-4"/>
                <w:sz w:val="24"/>
                <w:szCs w:val="24"/>
              </w:rPr>
              <w:t>Total Assets (TA)</w:t>
            </w:r>
          </w:p>
        </w:tc>
        <w:tc>
          <w:tcPr>
            <w:tcW w:w="1417" w:type="dxa"/>
            <w:tcBorders>
              <w:top w:val="single" w:sz="2" w:space="0" w:color="auto"/>
              <w:left w:val="single" w:sz="2" w:space="0" w:color="auto"/>
              <w:bottom w:val="single" w:sz="2" w:space="0" w:color="auto"/>
              <w:right w:val="single" w:sz="2" w:space="0" w:color="auto"/>
            </w:tcBorders>
          </w:tcPr>
          <w:p w14:paraId="0409F8F6" w14:textId="77777777" w:rsidR="00413D79" w:rsidRPr="00C83F13" w:rsidRDefault="00413D79">
            <w:pPr>
              <w:rPr>
                <w:rFonts w:ascii="Verdana" w:hAnsi="Verdana"/>
                <w:color w:val="000000"/>
                <w:spacing w:val="-4"/>
                <w:sz w:val="24"/>
                <w:szCs w:val="24"/>
              </w:rPr>
            </w:pPr>
          </w:p>
        </w:tc>
        <w:tc>
          <w:tcPr>
            <w:tcW w:w="1276" w:type="dxa"/>
            <w:tcBorders>
              <w:top w:val="single" w:sz="2" w:space="0" w:color="auto"/>
              <w:left w:val="single" w:sz="2" w:space="0" w:color="auto"/>
              <w:bottom w:val="single" w:sz="2" w:space="0" w:color="auto"/>
              <w:right w:val="single" w:sz="2" w:space="0" w:color="auto"/>
            </w:tcBorders>
          </w:tcPr>
          <w:p w14:paraId="0DA0A2ED" w14:textId="77777777" w:rsidR="00413D79" w:rsidRPr="00C83F13" w:rsidRDefault="00413D79">
            <w:pPr>
              <w:rPr>
                <w:rFonts w:ascii="Verdana" w:hAnsi="Verdana"/>
                <w:color w:val="000000"/>
                <w:spacing w:val="-4"/>
                <w:sz w:val="24"/>
                <w:szCs w:val="24"/>
              </w:rPr>
            </w:pPr>
          </w:p>
        </w:tc>
        <w:tc>
          <w:tcPr>
            <w:tcW w:w="1432" w:type="dxa"/>
            <w:tcBorders>
              <w:top w:val="single" w:sz="2" w:space="0" w:color="auto"/>
              <w:left w:val="single" w:sz="2" w:space="0" w:color="auto"/>
              <w:bottom w:val="single" w:sz="2" w:space="0" w:color="auto"/>
              <w:right w:val="single" w:sz="2" w:space="0" w:color="auto"/>
            </w:tcBorders>
          </w:tcPr>
          <w:p w14:paraId="6697225B" w14:textId="77777777" w:rsidR="00413D79" w:rsidRPr="00C83F13" w:rsidRDefault="00413D79">
            <w:pPr>
              <w:rPr>
                <w:rFonts w:ascii="Verdana" w:hAnsi="Verdana"/>
                <w:color w:val="000000"/>
                <w:spacing w:val="-4"/>
                <w:sz w:val="24"/>
                <w:szCs w:val="24"/>
              </w:rPr>
            </w:pPr>
          </w:p>
        </w:tc>
      </w:tr>
      <w:tr w:rsidR="00413D79" w:rsidRPr="00C83F13" w14:paraId="66625233" w14:textId="77777777" w:rsidTr="00F01512">
        <w:trPr>
          <w:trHeight w:hRule="exact" w:val="682"/>
          <w:jc w:val="center"/>
        </w:trPr>
        <w:tc>
          <w:tcPr>
            <w:tcW w:w="5529" w:type="dxa"/>
            <w:tcBorders>
              <w:top w:val="single" w:sz="2" w:space="0" w:color="auto"/>
              <w:left w:val="single" w:sz="2" w:space="0" w:color="auto"/>
              <w:bottom w:val="single" w:sz="2" w:space="0" w:color="auto"/>
              <w:right w:val="single" w:sz="2" w:space="0" w:color="auto"/>
            </w:tcBorders>
            <w:hideMark/>
          </w:tcPr>
          <w:p w14:paraId="63B487CC" w14:textId="77777777" w:rsidR="00413D79" w:rsidRPr="00C83F13" w:rsidRDefault="00413D79">
            <w:pPr>
              <w:rPr>
                <w:rFonts w:ascii="Verdana" w:hAnsi="Verdana"/>
                <w:color w:val="000000"/>
                <w:spacing w:val="-4"/>
                <w:sz w:val="24"/>
                <w:szCs w:val="24"/>
              </w:rPr>
            </w:pPr>
            <w:r w:rsidRPr="00C83F13">
              <w:rPr>
                <w:rFonts w:ascii="Verdana" w:hAnsi="Verdana"/>
                <w:color w:val="000000"/>
                <w:spacing w:val="-4"/>
                <w:sz w:val="24"/>
                <w:szCs w:val="24"/>
              </w:rPr>
              <w:t>Total Liabilities (TL)</w:t>
            </w:r>
          </w:p>
        </w:tc>
        <w:tc>
          <w:tcPr>
            <w:tcW w:w="1417" w:type="dxa"/>
            <w:tcBorders>
              <w:top w:val="single" w:sz="2" w:space="0" w:color="auto"/>
              <w:left w:val="single" w:sz="2" w:space="0" w:color="auto"/>
              <w:bottom w:val="single" w:sz="2" w:space="0" w:color="auto"/>
              <w:right w:val="single" w:sz="2" w:space="0" w:color="auto"/>
            </w:tcBorders>
          </w:tcPr>
          <w:p w14:paraId="1FCA98E5" w14:textId="77777777" w:rsidR="00413D79" w:rsidRPr="00C83F13" w:rsidRDefault="00413D79">
            <w:pPr>
              <w:rPr>
                <w:rFonts w:ascii="Verdana" w:hAnsi="Verdana"/>
                <w:color w:val="000000"/>
                <w:spacing w:val="-4"/>
                <w:sz w:val="24"/>
                <w:szCs w:val="24"/>
              </w:rPr>
            </w:pPr>
          </w:p>
        </w:tc>
        <w:tc>
          <w:tcPr>
            <w:tcW w:w="1276" w:type="dxa"/>
            <w:tcBorders>
              <w:top w:val="single" w:sz="2" w:space="0" w:color="auto"/>
              <w:left w:val="single" w:sz="2" w:space="0" w:color="auto"/>
              <w:bottom w:val="single" w:sz="2" w:space="0" w:color="auto"/>
              <w:right w:val="single" w:sz="2" w:space="0" w:color="auto"/>
            </w:tcBorders>
          </w:tcPr>
          <w:p w14:paraId="3A583F5E" w14:textId="77777777" w:rsidR="00413D79" w:rsidRPr="00C83F13" w:rsidRDefault="00413D79">
            <w:pPr>
              <w:rPr>
                <w:rFonts w:ascii="Verdana" w:hAnsi="Verdana"/>
                <w:color w:val="000000"/>
                <w:spacing w:val="-4"/>
                <w:sz w:val="24"/>
                <w:szCs w:val="24"/>
              </w:rPr>
            </w:pPr>
          </w:p>
        </w:tc>
        <w:tc>
          <w:tcPr>
            <w:tcW w:w="1432" w:type="dxa"/>
            <w:tcBorders>
              <w:top w:val="single" w:sz="2" w:space="0" w:color="auto"/>
              <w:left w:val="single" w:sz="2" w:space="0" w:color="auto"/>
              <w:bottom w:val="single" w:sz="2" w:space="0" w:color="auto"/>
              <w:right w:val="single" w:sz="2" w:space="0" w:color="auto"/>
            </w:tcBorders>
          </w:tcPr>
          <w:p w14:paraId="6683B923" w14:textId="77777777" w:rsidR="00413D79" w:rsidRPr="00C83F13" w:rsidRDefault="00413D79">
            <w:pPr>
              <w:rPr>
                <w:rFonts w:ascii="Verdana" w:hAnsi="Verdana"/>
                <w:color w:val="000000"/>
                <w:spacing w:val="-4"/>
                <w:sz w:val="24"/>
                <w:szCs w:val="24"/>
              </w:rPr>
            </w:pPr>
          </w:p>
        </w:tc>
      </w:tr>
      <w:tr w:rsidR="00413D79" w:rsidRPr="00C83F13" w14:paraId="249A3DAB" w14:textId="77777777" w:rsidTr="00F01512">
        <w:trPr>
          <w:trHeight w:hRule="exact" w:val="686"/>
          <w:jc w:val="center"/>
        </w:trPr>
        <w:tc>
          <w:tcPr>
            <w:tcW w:w="5529" w:type="dxa"/>
            <w:tcBorders>
              <w:top w:val="single" w:sz="2" w:space="0" w:color="auto"/>
              <w:left w:val="single" w:sz="2" w:space="0" w:color="auto"/>
              <w:bottom w:val="single" w:sz="2" w:space="0" w:color="auto"/>
              <w:right w:val="single" w:sz="2" w:space="0" w:color="auto"/>
            </w:tcBorders>
            <w:hideMark/>
          </w:tcPr>
          <w:p w14:paraId="64F84A3D" w14:textId="77777777" w:rsidR="00413D79" w:rsidRPr="00C83F13" w:rsidRDefault="00413D79">
            <w:pPr>
              <w:rPr>
                <w:rFonts w:ascii="Verdana" w:hAnsi="Verdana"/>
                <w:color w:val="000000"/>
                <w:spacing w:val="-4"/>
                <w:sz w:val="24"/>
                <w:szCs w:val="24"/>
              </w:rPr>
            </w:pPr>
            <w:r w:rsidRPr="00C83F13">
              <w:rPr>
                <w:rFonts w:ascii="Verdana" w:hAnsi="Verdana"/>
                <w:color w:val="000000"/>
                <w:spacing w:val="-4"/>
                <w:sz w:val="24"/>
                <w:szCs w:val="24"/>
              </w:rPr>
              <w:t>Total Equity/Net Worth (NW)</w:t>
            </w:r>
          </w:p>
        </w:tc>
        <w:tc>
          <w:tcPr>
            <w:tcW w:w="1417" w:type="dxa"/>
            <w:tcBorders>
              <w:top w:val="single" w:sz="2" w:space="0" w:color="auto"/>
              <w:left w:val="single" w:sz="2" w:space="0" w:color="auto"/>
              <w:bottom w:val="single" w:sz="2" w:space="0" w:color="auto"/>
              <w:right w:val="single" w:sz="2" w:space="0" w:color="auto"/>
            </w:tcBorders>
          </w:tcPr>
          <w:p w14:paraId="2444EC97" w14:textId="77777777" w:rsidR="00413D79" w:rsidRPr="00C83F13" w:rsidRDefault="00413D79">
            <w:pPr>
              <w:rPr>
                <w:rFonts w:ascii="Verdana" w:hAnsi="Verdana"/>
                <w:color w:val="000000"/>
                <w:spacing w:val="-4"/>
                <w:sz w:val="24"/>
                <w:szCs w:val="24"/>
              </w:rPr>
            </w:pPr>
          </w:p>
        </w:tc>
        <w:tc>
          <w:tcPr>
            <w:tcW w:w="1276" w:type="dxa"/>
            <w:tcBorders>
              <w:top w:val="single" w:sz="2" w:space="0" w:color="auto"/>
              <w:left w:val="single" w:sz="2" w:space="0" w:color="auto"/>
              <w:bottom w:val="single" w:sz="2" w:space="0" w:color="auto"/>
              <w:right w:val="single" w:sz="2" w:space="0" w:color="auto"/>
            </w:tcBorders>
          </w:tcPr>
          <w:p w14:paraId="03351BF3" w14:textId="77777777" w:rsidR="00413D79" w:rsidRPr="00C83F13" w:rsidRDefault="00413D79">
            <w:pPr>
              <w:rPr>
                <w:rFonts w:ascii="Verdana" w:hAnsi="Verdana"/>
                <w:color w:val="000000"/>
                <w:spacing w:val="-4"/>
                <w:sz w:val="24"/>
                <w:szCs w:val="24"/>
              </w:rPr>
            </w:pPr>
          </w:p>
        </w:tc>
        <w:tc>
          <w:tcPr>
            <w:tcW w:w="1432" w:type="dxa"/>
            <w:tcBorders>
              <w:top w:val="single" w:sz="2" w:space="0" w:color="auto"/>
              <w:left w:val="single" w:sz="2" w:space="0" w:color="auto"/>
              <w:bottom w:val="single" w:sz="2" w:space="0" w:color="auto"/>
              <w:right w:val="single" w:sz="2" w:space="0" w:color="auto"/>
            </w:tcBorders>
          </w:tcPr>
          <w:p w14:paraId="277DEA82" w14:textId="77777777" w:rsidR="00413D79" w:rsidRPr="00C83F13" w:rsidRDefault="00413D79">
            <w:pPr>
              <w:rPr>
                <w:rFonts w:ascii="Verdana" w:hAnsi="Verdana"/>
                <w:color w:val="000000"/>
                <w:spacing w:val="-4"/>
                <w:sz w:val="24"/>
                <w:szCs w:val="24"/>
              </w:rPr>
            </w:pPr>
          </w:p>
        </w:tc>
      </w:tr>
      <w:tr w:rsidR="00413D79" w:rsidRPr="00C83F13" w14:paraId="2A34B8BE" w14:textId="77777777" w:rsidTr="00F01512">
        <w:trPr>
          <w:trHeight w:hRule="exact" w:val="682"/>
          <w:jc w:val="center"/>
        </w:trPr>
        <w:tc>
          <w:tcPr>
            <w:tcW w:w="5529" w:type="dxa"/>
            <w:tcBorders>
              <w:top w:val="single" w:sz="2" w:space="0" w:color="auto"/>
              <w:left w:val="single" w:sz="2" w:space="0" w:color="auto"/>
              <w:bottom w:val="single" w:sz="2" w:space="0" w:color="auto"/>
              <w:right w:val="single" w:sz="2" w:space="0" w:color="auto"/>
            </w:tcBorders>
            <w:hideMark/>
          </w:tcPr>
          <w:p w14:paraId="4C3C9BB1" w14:textId="77777777" w:rsidR="00413D79" w:rsidRPr="00C83F13" w:rsidRDefault="00413D79">
            <w:pPr>
              <w:rPr>
                <w:rFonts w:ascii="Verdana" w:hAnsi="Verdana"/>
                <w:color w:val="000000"/>
                <w:spacing w:val="-4"/>
                <w:sz w:val="24"/>
                <w:szCs w:val="24"/>
              </w:rPr>
            </w:pPr>
            <w:r w:rsidRPr="00C83F13">
              <w:rPr>
                <w:rFonts w:ascii="Verdana" w:hAnsi="Verdana"/>
                <w:color w:val="000000"/>
                <w:spacing w:val="-4"/>
                <w:sz w:val="24"/>
                <w:szCs w:val="24"/>
              </w:rPr>
              <w:t>Current Assets (CA)</w:t>
            </w:r>
          </w:p>
        </w:tc>
        <w:tc>
          <w:tcPr>
            <w:tcW w:w="1417" w:type="dxa"/>
            <w:tcBorders>
              <w:top w:val="single" w:sz="2" w:space="0" w:color="auto"/>
              <w:left w:val="single" w:sz="2" w:space="0" w:color="auto"/>
              <w:bottom w:val="single" w:sz="2" w:space="0" w:color="auto"/>
              <w:right w:val="single" w:sz="2" w:space="0" w:color="auto"/>
            </w:tcBorders>
          </w:tcPr>
          <w:p w14:paraId="4C2DB595" w14:textId="77777777" w:rsidR="00413D79" w:rsidRPr="00C83F13" w:rsidRDefault="00413D79">
            <w:pPr>
              <w:rPr>
                <w:rFonts w:ascii="Verdana" w:hAnsi="Verdana"/>
                <w:color w:val="000000"/>
                <w:spacing w:val="-4"/>
                <w:sz w:val="24"/>
                <w:szCs w:val="24"/>
              </w:rPr>
            </w:pPr>
          </w:p>
        </w:tc>
        <w:tc>
          <w:tcPr>
            <w:tcW w:w="1276" w:type="dxa"/>
            <w:tcBorders>
              <w:top w:val="single" w:sz="2" w:space="0" w:color="auto"/>
              <w:left w:val="single" w:sz="2" w:space="0" w:color="auto"/>
              <w:bottom w:val="single" w:sz="2" w:space="0" w:color="auto"/>
              <w:right w:val="single" w:sz="2" w:space="0" w:color="auto"/>
            </w:tcBorders>
          </w:tcPr>
          <w:p w14:paraId="109BFEA2" w14:textId="77777777" w:rsidR="00413D79" w:rsidRPr="00C83F13" w:rsidRDefault="00413D79">
            <w:pPr>
              <w:rPr>
                <w:rFonts w:ascii="Verdana" w:hAnsi="Verdana"/>
                <w:color w:val="000000"/>
                <w:spacing w:val="-4"/>
                <w:sz w:val="24"/>
                <w:szCs w:val="24"/>
              </w:rPr>
            </w:pPr>
          </w:p>
        </w:tc>
        <w:tc>
          <w:tcPr>
            <w:tcW w:w="1432" w:type="dxa"/>
            <w:tcBorders>
              <w:top w:val="single" w:sz="2" w:space="0" w:color="auto"/>
              <w:left w:val="single" w:sz="2" w:space="0" w:color="auto"/>
              <w:bottom w:val="single" w:sz="2" w:space="0" w:color="auto"/>
              <w:right w:val="single" w:sz="2" w:space="0" w:color="auto"/>
            </w:tcBorders>
          </w:tcPr>
          <w:p w14:paraId="4B8436BC" w14:textId="77777777" w:rsidR="00413D79" w:rsidRPr="00C83F13" w:rsidRDefault="00413D79">
            <w:pPr>
              <w:rPr>
                <w:rFonts w:ascii="Verdana" w:hAnsi="Verdana"/>
                <w:color w:val="000000"/>
                <w:spacing w:val="-4"/>
                <w:sz w:val="24"/>
                <w:szCs w:val="24"/>
              </w:rPr>
            </w:pPr>
          </w:p>
        </w:tc>
      </w:tr>
      <w:tr w:rsidR="00413D79" w:rsidRPr="00C83F13" w14:paraId="51485C8C" w14:textId="77777777" w:rsidTr="00F01512">
        <w:trPr>
          <w:trHeight w:hRule="exact" w:val="682"/>
          <w:jc w:val="center"/>
        </w:trPr>
        <w:tc>
          <w:tcPr>
            <w:tcW w:w="5529" w:type="dxa"/>
            <w:tcBorders>
              <w:top w:val="single" w:sz="2" w:space="0" w:color="auto"/>
              <w:left w:val="single" w:sz="2" w:space="0" w:color="auto"/>
              <w:bottom w:val="single" w:sz="2" w:space="0" w:color="auto"/>
              <w:right w:val="single" w:sz="2" w:space="0" w:color="auto"/>
            </w:tcBorders>
            <w:hideMark/>
          </w:tcPr>
          <w:p w14:paraId="43A020D2" w14:textId="77777777" w:rsidR="00413D79" w:rsidRPr="00C83F13" w:rsidRDefault="00413D79">
            <w:pPr>
              <w:rPr>
                <w:rFonts w:ascii="Verdana" w:hAnsi="Verdana"/>
                <w:color w:val="000000"/>
                <w:spacing w:val="-4"/>
                <w:sz w:val="24"/>
                <w:szCs w:val="24"/>
              </w:rPr>
            </w:pPr>
            <w:r w:rsidRPr="00C83F13">
              <w:rPr>
                <w:rFonts w:ascii="Verdana" w:hAnsi="Verdana"/>
                <w:color w:val="000000"/>
                <w:spacing w:val="-4"/>
                <w:sz w:val="24"/>
                <w:szCs w:val="24"/>
              </w:rPr>
              <w:t>Current Liabilities (CL)</w:t>
            </w:r>
          </w:p>
        </w:tc>
        <w:tc>
          <w:tcPr>
            <w:tcW w:w="1417" w:type="dxa"/>
            <w:tcBorders>
              <w:top w:val="single" w:sz="2" w:space="0" w:color="auto"/>
              <w:left w:val="single" w:sz="2" w:space="0" w:color="auto"/>
              <w:bottom w:val="single" w:sz="2" w:space="0" w:color="auto"/>
              <w:right w:val="single" w:sz="2" w:space="0" w:color="auto"/>
            </w:tcBorders>
          </w:tcPr>
          <w:p w14:paraId="71180349" w14:textId="77777777" w:rsidR="00413D79" w:rsidRPr="00C83F13" w:rsidRDefault="00413D79">
            <w:pPr>
              <w:rPr>
                <w:rFonts w:ascii="Verdana" w:hAnsi="Verdana"/>
                <w:color w:val="000000"/>
                <w:spacing w:val="-4"/>
                <w:sz w:val="24"/>
                <w:szCs w:val="24"/>
              </w:rPr>
            </w:pPr>
          </w:p>
        </w:tc>
        <w:tc>
          <w:tcPr>
            <w:tcW w:w="1276" w:type="dxa"/>
            <w:tcBorders>
              <w:top w:val="single" w:sz="2" w:space="0" w:color="auto"/>
              <w:left w:val="single" w:sz="2" w:space="0" w:color="auto"/>
              <w:bottom w:val="single" w:sz="2" w:space="0" w:color="auto"/>
              <w:right w:val="single" w:sz="2" w:space="0" w:color="auto"/>
            </w:tcBorders>
          </w:tcPr>
          <w:p w14:paraId="4142F00B" w14:textId="77777777" w:rsidR="00413D79" w:rsidRPr="00C83F13" w:rsidRDefault="00413D79">
            <w:pPr>
              <w:rPr>
                <w:rFonts w:ascii="Verdana" w:hAnsi="Verdana"/>
                <w:color w:val="000000"/>
                <w:spacing w:val="-4"/>
                <w:sz w:val="24"/>
                <w:szCs w:val="24"/>
              </w:rPr>
            </w:pPr>
          </w:p>
        </w:tc>
        <w:tc>
          <w:tcPr>
            <w:tcW w:w="1432" w:type="dxa"/>
            <w:tcBorders>
              <w:top w:val="single" w:sz="2" w:space="0" w:color="auto"/>
              <w:left w:val="single" w:sz="2" w:space="0" w:color="auto"/>
              <w:bottom w:val="single" w:sz="2" w:space="0" w:color="auto"/>
              <w:right w:val="single" w:sz="2" w:space="0" w:color="auto"/>
            </w:tcBorders>
          </w:tcPr>
          <w:p w14:paraId="3FFFBED2" w14:textId="77777777" w:rsidR="00413D79" w:rsidRPr="00C83F13" w:rsidRDefault="00413D79">
            <w:pPr>
              <w:rPr>
                <w:rFonts w:ascii="Verdana" w:hAnsi="Verdana"/>
                <w:color w:val="000000"/>
                <w:spacing w:val="-4"/>
                <w:sz w:val="24"/>
                <w:szCs w:val="24"/>
              </w:rPr>
            </w:pPr>
          </w:p>
        </w:tc>
      </w:tr>
      <w:tr w:rsidR="00413D79" w:rsidRPr="00C83F13" w14:paraId="350D3309" w14:textId="77777777" w:rsidTr="00F01512">
        <w:trPr>
          <w:trHeight w:hRule="exact" w:val="682"/>
          <w:jc w:val="center"/>
        </w:trPr>
        <w:tc>
          <w:tcPr>
            <w:tcW w:w="5529" w:type="dxa"/>
            <w:tcBorders>
              <w:top w:val="single" w:sz="2" w:space="0" w:color="auto"/>
              <w:left w:val="single" w:sz="2" w:space="0" w:color="auto"/>
              <w:bottom w:val="single" w:sz="2" w:space="0" w:color="auto"/>
              <w:right w:val="single" w:sz="2" w:space="0" w:color="auto"/>
            </w:tcBorders>
            <w:hideMark/>
          </w:tcPr>
          <w:p w14:paraId="60135407" w14:textId="77777777" w:rsidR="00413D79" w:rsidRPr="00C83F13" w:rsidRDefault="00413D79">
            <w:pPr>
              <w:rPr>
                <w:rFonts w:ascii="Verdana" w:hAnsi="Verdana"/>
                <w:color w:val="000000"/>
                <w:spacing w:val="-4"/>
                <w:sz w:val="24"/>
                <w:szCs w:val="24"/>
              </w:rPr>
            </w:pPr>
            <w:r w:rsidRPr="00C83F13">
              <w:rPr>
                <w:rFonts w:ascii="Verdana" w:hAnsi="Verdana"/>
                <w:color w:val="000000"/>
                <w:spacing w:val="-4"/>
                <w:sz w:val="24"/>
                <w:szCs w:val="24"/>
              </w:rPr>
              <w:t>Working Capital (WC)</w:t>
            </w:r>
          </w:p>
        </w:tc>
        <w:tc>
          <w:tcPr>
            <w:tcW w:w="1417" w:type="dxa"/>
            <w:tcBorders>
              <w:top w:val="single" w:sz="2" w:space="0" w:color="auto"/>
              <w:left w:val="single" w:sz="2" w:space="0" w:color="auto"/>
              <w:bottom w:val="single" w:sz="2" w:space="0" w:color="auto"/>
              <w:right w:val="single" w:sz="2" w:space="0" w:color="auto"/>
            </w:tcBorders>
          </w:tcPr>
          <w:p w14:paraId="608B8355" w14:textId="77777777" w:rsidR="00413D79" w:rsidRPr="00C83F13" w:rsidRDefault="00413D79">
            <w:pPr>
              <w:rPr>
                <w:rFonts w:ascii="Verdana" w:hAnsi="Verdana"/>
                <w:color w:val="000000"/>
                <w:spacing w:val="-4"/>
                <w:sz w:val="24"/>
                <w:szCs w:val="24"/>
              </w:rPr>
            </w:pPr>
          </w:p>
        </w:tc>
        <w:tc>
          <w:tcPr>
            <w:tcW w:w="1276" w:type="dxa"/>
            <w:tcBorders>
              <w:top w:val="single" w:sz="2" w:space="0" w:color="auto"/>
              <w:left w:val="single" w:sz="2" w:space="0" w:color="auto"/>
              <w:bottom w:val="single" w:sz="2" w:space="0" w:color="auto"/>
              <w:right w:val="single" w:sz="2" w:space="0" w:color="auto"/>
            </w:tcBorders>
          </w:tcPr>
          <w:p w14:paraId="633A3835" w14:textId="77777777" w:rsidR="00413D79" w:rsidRPr="00C83F13" w:rsidRDefault="00413D79">
            <w:pPr>
              <w:rPr>
                <w:rFonts w:ascii="Verdana" w:hAnsi="Verdana"/>
                <w:color w:val="000000"/>
                <w:spacing w:val="-4"/>
                <w:sz w:val="24"/>
                <w:szCs w:val="24"/>
              </w:rPr>
            </w:pPr>
          </w:p>
        </w:tc>
        <w:tc>
          <w:tcPr>
            <w:tcW w:w="1432" w:type="dxa"/>
            <w:tcBorders>
              <w:top w:val="single" w:sz="2" w:space="0" w:color="auto"/>
              <w:left w:val="single" w:sz="2" w:space="0" w:color="auto"/>
              <w:bottom w:val="single" w:sz="2" w:space="0" w:color="auto"/>
              <w:right w:val="single" w:sz="2" w:space="0" w:color="auto"/>
            </w:tcBorders>
          </w:tcPr>
          <w:p w14:paraId="4B8B2B69" w14:textId="77777777" w:rsidR="00413D79" w:rsidRPr="00C83F13" w:rsidRDefault="00413D79">
            <w:pPr>
              <w:rPr>
                <w:rFonts w:ascii="Verdana" w:hAnsi="Verdana"/>
                <w:color w:val="000000"/>
                <w:spacing w:val="-4"/>
                <w:sz w:val="24"/>
                <w:szCs w:val="24"/>
              </w:rPr>
            </w:pPr>
          </w:p>
        </w:tc>
      </w:tr>
      <w:tr w:rsidR="00525E19" w:rsidRPr="00C83F13" w14:paraId="7E2E7193" w14:textId="77777777" w:rsidTr="00F01512">
        <w:trPr>
          <w:trHeight w:val="528"/>
          <w:jc w:val="center"/>
        </w:trPr>
        <w:tc>
          <w:tcPr>
            <w:tcW w:w="9654" w:type="dxa"/>
            <w:gridSpan w:val="4"/>
            <w:tcBorders>
              <w:top w:val="single" w:sz="2" w:space="0" w:color="auto"/>
              <w:left w:val="single" w:sz="2" w:space="0" w:color="auto"/>
              <w:bottom w:val="single" w:sz="2" w:space="0" w:color="auto"/>
              <w:right w:val="single" w:sz="2" w:space="0" w:color="auto"/>
            </w:tcBorders>
            <w:hideMark/>
          </w:tcPr>
          <w:p w14:paraId="566BBC95" w14:textId="77777777" w:rsidR="00525E19" w:rsidRPr="00C83F13" w:rsidRDefault="00525E19">
            <w:pPr>
              <w:rPr>
                <w:rFonts w:ascii="Verdana" w:hAnsi="Verdana"/>
                <w:color w:val="000000"/>
                <w:spacing w:val="-4"/>
                <w:sz w:val="24"/>
                <w:szCs w:val="24"/>
              </w:rPr>
            </w:pPr>
            <w:r w:rsidRPr="00C83F13">
              <w:rPr>
                <w:rFonts w:ascii="Verdana" w:hAnsi="Verdana"/>
                <w:color w:val="000000"/>
                <w:spacing w:val="-4"/>
                <w:sz w:val="24"/>
                <w:szCs w:val="24"/>
              </w:rPr>
              <w:t>Information from Income Statement</w:t>
            </w:r>
          </w:p>
        </w:tc>
      </w:tr>
      <w:tr w:rsidR="00413D79" w:rsidRPr="00C83F13" w14:paraId="08605A7C" w14:textId="77777777" w:rsidTr="00F01512">
        <w:trPr>
          <w:trHeight w:hRule="exact" w:val="682"/>
          <w:jc w:val="center"/>
        </w:trPr>
        <w:tc>
          <w:tcPr>
            <w:tcW w:w="5529" w:type="dxa"/>
            <w:tcBorders>
              <w:top w:val="single" w:sz="2" w:space="0" w:color="auto"/>
              <w:left w:val="single" w:sz="2" w:space="0" w:color="auto"/>
              <w:bottom w:val="single" w:sz="2" w:space="0" w:color="auto"/>
              <w:right w:val="single" w:sz="2" w:space="0" w:color="auto"/>
            </w:tcBorders>
            <w:hideMark/>
          </w:tcPr>
          <w:p w14:paraId="56C7FF40" w14:textId="77777777" w:rsidR="00413D79" w:rsidRPr="00C83F13" w:rsidRDefault="00413D79">
            <w:pPr>
              <w:rPr>
                <w:rFonts w:ascii="Verdana" w:hAnsi="Verdana"/>
                <w:color w:val="000000"/>
                <w:spacing w:val="-4"/>
                <w:sz w:val="24"/>
                <w:szCs w:val="24"/>
              </w:rPr>
            </w:pPr>
            <w:r w:rsidRPr="00C83F13">
              <w:rPr>
                <w:rFonts w:ascii="Verdana" w:hAnsi="Verdana"/>
                <w:color w:val="000000"/>
                <w:spacing w:val="-4"/>
                <w:sz w:val="24"/>
                <w:szCs w:val="24"/>
              </w:rPr>
              <w:t>Total Revenue (TR)</w:t>
            </w:r>
          </w:p>
        </w:tc>
        <w:tc>
          <w:tcPr>
            <w:tcW w:w="1417" w:type="dxa"/>
            <w:tcBorders>
              <w:top w:val="single" w:sz="2" w:space="0" w:color="auto"/>
              <w:left w:val="single" w:sz="2" w:space="0" w:color="auto"/>
              <w:bottom w:val="single" w:sz="2" w:space="0" w:color="auto"/>
              <w:right w:val="single" w:sz="2" w:space="0" w:color="auto"/>
            </w:tcBorders>
          </w:tcPr>
          <w:p w14:paraId="519814FD" w14:textId="77777777" w:rsidR="00413D79" w:rsidRPr="00C83F13" w:rsidRDefault="00413D79">
            <w:pPr>
              <w:rPr>
                <w:rFonts w:ascii="Verdana" w:hAnsi="Verdana"/>
                <w:color w:val="000000"/>
                <w:spacing w:val="-4"/>
                <w:sz w:val="24"/>
                <w:szCs w:val="24"/>
              </w:rPr>
            </w:pPr>
          </w:p>
        </w:tc>
        <w:tc>
          <w:tcPr>
            <w:tcW w:w="1276" w:type="dxa"/>
            <w:tcBorders>
              <w:top w:val="single" w:sz="2" w:space="0" w:color="auto"/>
              <w:left w:val="single" w:sz="2" w:space="0" w:color="auto"/>
              <w:bottom w:val="single" w:sz="2" w:space="0" w:color="auto"/>
              <w:right w:val="single" w:sz="2" w:space="0" w:color="auto"/>
            </w:tcBorders>
          </w:tcPr>
          <w:p w14:paraId="526A0679" w14:textId="77777777" w:rsidR="00413D79" w:rsidRPr="00C83F13" w:rsidRDefault="00413D79">
            <w:pPr>
              <w:rPr>
                <w:rFonts w:ascii="Verdana" w:hAnsi="Verdana"/>
                <w:color w:val="000000"/>
                <w:spacing w:val="-4"/>
                <w:sz w:val="24"/>
                <w:szCs w:val="24"/>
              </w:rPr>
            </w:pPr>
          </w:p>
        </w:tc>
        <w:tc>
          <w:tcPr>
            <w:tcW w:w="1432" w:type="dxa"/>
            <w:tcBorders>
              <w:top w:val="single" w:sz="2" w:space="0" w:color="auto"/>
              <w:left w:val="single" w:sz="2" w:space="0" w:color="auto"/>
              <w:bottom w:val="single" w:sz="2" w:space="0" w:color="auto"/>
              <w:right w:val="single" w:sz="2" w:space="0" w:color="auto"/>
            </w:tcBorders>
          </w:tcPr>
          <w:p w14:paraId="4887449F" w14:textId="77777777" w:rsidR="00413D79" w:rsidRPr="00C83F13" w:rsidRDefault="00413D79">
            <w:pPr>
              <w:rPr>
                <w:rFonts w:ascii="Verdana" w:hAnsi="Verdana"/>
                <w:color w:val="000000"/>
                <w:spacing w:val="-4"/>
                <w:sz w:val="24"/>
                <w:szCs w:val="24"/>
              </w:rPr>
            </w:pPr>
          </w:p>
        </w:tc>
      </w:tr>
      <w:tr w:rsidR="00413D79" w:rsidRPr="00C83F13" w14:paraId="558C481D" w14:textId="77777777" w:rsidTr="00F01512">
        <w:trPr>
          <w:trHeight w:hRule="exact" w:val="780"/>
          <w:jc w:val="center"/>
        </w:trPr>
        <w:tc>
          <w:tcPr>
            <w:tcW w:w="5529" w:type="dxa"/>
            <w:tcBorders>
              <w:top w:val="single" w:sz="2" w:space="0" w:color="auto"/>
              <w:left w:val="single" w:sz="2" w:space="0" w:color="auto"/>
              <w:bottom w:val="single" w:sz="2" w:space="0" w:color="auto"/>
              <w:right w:val="single" w:sz="2" w:space="0" w:color="auto"/>
            </w:tcBorders>
            <w:hideMark/>
          </w:tcPr>
          <w:p w14:paraId="737C0EE6" w14:textId="77777777" w:rsidR="00413D79" w:rsidRPr="00C83F13" w:rsidRDefault="00413D79">
            <w:pPr>
              <w:rPr>
                <w:rFonts w:ascii="Verdana" w:hAnsi="Verdana"/>
                <w:color w:val="000000"/>
                <w:spacing w:val="-4"/>
                <w:sz w:val="24"/>
                <w:szCs w:val="24"/>
              </w:rPr>
            </w:pPr>
            <w:r w:rsidRPr="00C83F13">
              <w:rPr>
                <w:rFonts w:ascii="Verdana" w:hAnsi="Verdana"/>
                <w:color w:val="000000"/>
                <w:spacing w:val="-4"/>
                <w:sz w:val="24"/>
                <w:szCs w:val="24"/>
              </w:rPr>
              <w:t>Profits Before Taxes (PBT)</w:t>
            </w:r>
          </w:p>
        </w:tc>
        <w:tc>
          <w:tcPr>
            <w:tcW w:w="1417" w:type="dxa"/>
            <w:tcBorders>
              <w:top w:val="single" w:sz="2" w:space="0" w:color="auto"/>
              <w:left w:val="single" w:sz="2" w:space="0" w:color="auto"/>
              <w:bottom w:val="single" w:sz="2" w:space="0" w:color="auto"/>
              <w:right w:val="single" w:sz="2" w:space="0" w:color="auto"/>
            </w:tcBorders>
          </w:tcPr>
          <w:p w14:paraId="7954952C" w14:textId="77777777" w:rsidR="00413D79" w:rsidRPr="00C83F13" w:rsidRDefault="00413D79">
            <w:pPr>
              <w:rPr>
                <w:rFonts w:ascii="Verdana" w:hAnsi="Verdana"/>
                <w:color w:val="000000"/>
                <w:spacing w:val="-4"/>
                <w:sz w:val="24"/>
                <w:szCs w:val="24"/>
              </w:rPr>
            </w:pPr>
          </w:p>
        </w:tc>
        <w:tc>
          <w:tcPr>
            <w:tcW w:w="1276" w:type="dxa"/>
            <w:tcBorders>
              <w:top w:val="single" w:sz="2" w:space="0" w:color="auto"/>
              <w:left w:val="single" w:sz="2" w:space="0" w:color="auto"/>
              <w:bottom w:val="single" w:sz="2" w:space="0" w:color="auto"/>
              <w:right w:val="single" w:sz="2" w:space="0" w:color="auto"/>
            </w:tcBorders>
          </w:tcPr>
          <w:p w14:paraId="3CEBB07F" w14:textId="77777777" w:rsidR="00413D79" w:rsidRPr="00C83F13" w:rsidRDefault="00413D79">
            <w:pPr>
              <w:rPr>
                <w:rFonts w:ascii="Verdana" w:hAnsi="Verdana"/>
                <w:color w:val="000000"/>
                <w:spacing w:val="-4"/>
                <w:sz w:val="24"/>
                <w:szCs w:val="24"/>
              </w:rPr>
            </w:pPr>
          </w:p>
        </w:tc>
        <w:tc>
          <w:tcPr>
            <w:tcW w:w="1432" w:type="dxa"/>
            <w:tcBorders>
              <w:top w:val="single" w:sz="2" w:space="0" w:color="auto"/>
              <w:left w:val="single" w:sz="2" w:space="0" w:color="auto"/>
              <w:bottom w:val="single" w:sz="2" w:space="0" w:color="auto"/>
              <w:right w:val="single" w:sz="2" w:space="0" w:color="auto"/>
            </w:tcBorders>
          </w:tcPr>
          <w:p w14:paraId="38DEC730" w14:textId="77777777" w:rsidR="00413D79" w:rsidRPr="00C83F13" w:rsidRDefault="00413D79">
            <w:pPr>
              <w:rPr>
                <w:rFonts w:ascii="Verdana" w:hAnsi="Verdana"/>
                <w:color w:val="000000"/>
                <w:spacing w:val="-4"/>
                <w:sz w:val="24"/>
                <w:szCs w:val="24"/>
              </w:rPr>
            </w:pPr>
          </w:p>
        </w:tc>
      </w:tr>
      <w:tr w:rsidR="00525E19" w:rsidRPr="00C83F13" w14:paraId="74B38848" w14:textId="77777777" w:rsidTr="00F01512">
        <w:trPr>
          <w:trHeight w:val="528"/>
          <w:jc w:val="center"/>
        </w:trPr>
        <w:tc>
          <w:tcPr>
            <w:tcW w:w="9654" w:type="dxa"/>
            <w:gridSpan w:val="4"/>
            <w:tcBorders>
              <w:top w:val="single" w:sz="2" w:space="0" w:color="auto"/>
              <w:left w:val="single" w:sz="2" w:space="0" w:color="auto"/>
              <w:bottom w:val="single" w:sz="2" w:space="0" w:color="auto"/>
              <w:right w:val="single" w:sz="2" w:space="0" w:color="auto"/>
            </w:tcBorders>
            <w:hideMark/>
          </w:tcPr>
          <w:p w14:paraId="01B76BE9" w14:textId="77777777" w:rsidR="00525E19" w:rsidRPr="00C83F13" w:rsidRDefault="00525E19">
            <w:pPr>
              <w:rPr>
                <w:rFonts w:ascii="Verdana" w:hAnsi="Verdana"/>
                <w:color w:val="000000"/>
                <w:spacing w:val="-4"/>
                <w:sz w:val="24"/>
                <w:szCs w:val="24"/>
              </w:rPr>
            </w:pPr>
            <w:r w:rsidRPr="00C83F13">
              <w:rPr>
                <w:rFonts w:ascii="Verdana" w:hAnsi="Verdana"/>
                <w:color w:val="000000"/>
                <w:spacing w:val="-4"/>
                <w:sz w:val="24"/>
                <w:szCs w:val="24"/>
              </w:rPr>
              <w:t xml:space="preserve">Cash Flow Information </w:t>
            </w:r>
          </w:p>
        </w:tc>
      </w:tr>
      <w:tr w:rsidR="00413D79" w:rsidRPr="00C83F13" w14:paraId="3984AE03" w14:textId="77777777" w:rsidTr="00F01512">
        <w:trPr>
          <w:trHeight w:hRule="exact" w:val="682"/>
          <w:jc w:val="center"/>
        </w:trPr>
        <w:tc>
          <w:tcPr>
            <w:tcW w:w="5529" w:type="dxa"/>
            <w:tcBorders>
              <w:top w:val="single" w:sz="2" w:space="0" w:color="auto"/>
              <w:left w:val="single" w:sz="2" w:space="0" w:color="auto"/>
              <w:bottom w:val="single" w:sz="2" w:space="0" w:color="auto"/>
              <w:right w:val="single" w:sz="2" w:space="0" w:color="auto"/>
            </w:tcBorders>
            <w:hideMark/>
          </w:tcPr>
          <w:p w14:paraId="26802CAB" w14:textId="77777777" w:rsidR="00413D79" w:rsidRPr="00C83F13" w:rsidRDefault="00413D79">
            <w:pPr>
              <w:rPr>
                <w:rFonts w:ascii="Verdana" w:hAnsi="Verdana"/>
                <w:color w:val="000000"/>
                <w:spacing w:val="-4"/>
                <w:sz w:val="24"/>
                <w:szCs w:val="24"/>
              </w:rPr>
            </w:pPr>
            <w:r w:rsidRPr="00C83F13">
              <w:rPr>
                <w:rFonts w:ascii="Verdana" w:hAnsi="Verdana"/>
                <w:color w:val="000000"/>
                <w:spacing w:val="-4"/>
                <w:sz w:val="24"/>
                <w:szCs w:val="24"/>
              </w:rPr>
              <w:t>Cash Flow from Operating Activities</w:t>
            </w:r>
          </w:p>
        </w:tc>
        <w:tc>
          <w:tcPr>
            <w:tcW w:w="1417" w:type="dxa"/>
            <w:tcBorders>
              <w:top w:val="single" w:sz="2" w:space="0" w:color="auto"/>
              <w:left w:val="single" w:sz="2" w:space="0" w:color="auto"/>
              <w:bottom w:val="single" w:sz="2" w:space="0" w:color="auto"/>
              <w:right w:val="single" w:sz="2" w:space="0" w:color="auto"/>
            </w:tcBorders>
          </w:tcPr>
          <w:p w14:paraId="1E3E65EE" w14:textId="77777777" w:rsidR="00413D79" w:rsidRPr="00C83F13" w:rsidRDefault="00413D79">
            <w:pPr>
              <w:rPr>
                <w:rFonts w:ascii="Verdana" w:hAnsi="Verdana"/>
                <w:color w:val="000000"/>
                <w:spacing w:val="-4"/>
                <w:sz w:val="24"/>
                <w:szCs w:val="24"/>
              </w:rPr>
            </w:pPr>
          </w:p>
        </w:tc>
        <w:tc>
          <w:tcPr>
            <w:tcW w:w="1276" w:type="dxa"/>
            <w:tcBorders>
              <w:top w:val="single" w:sz="2" w:space="0" w:color="auto"/>
              <w:left w:val="single" w:sz="2" w:space="0" w:color="auto"/>
              <w:bottom w:val="single" w:sz="2" w:space="0" w:color="auto"/>
              <w:right w:val="single" w:sz="2" w:space="0" w:color="auto"/>
            </w:tcBorders>
          </w:tcPr>
          <w:p w14:paraId="5AD90BB7" w14:textId="77777777" w:rsidR="00413D79" w:rsidRPr="00C83F13" w:rsidRDefault="00413D79">
            <w:pPr>
              <w:rPr>
                <w:rFonts w:ascii="Verdana" w:hAnsi="Verdana"/>
                <w:color w:val="000000"/>
                <w:spacing w:val="-4"/>
                <w:sz w:val="24"/>
                <w:szCs w:val="24"/>
              </w:rPr>
            </w:pPr>
          </w:p>
        </w:tc>
        <w:tc>
          <w:tcPr>
            <w:tcW w:w="1432" w:type="dxa"/>
            <w:tcBorders>
              <w:top w:val="single" w:sz="2" w:space="0" w:color="auto"/>
              <w:left w:val="single" w:sz="2" w:space="0" w:color="auto"/>
              <w:bottom w:val="single" w:sz="2" w:space="0" w:color="auto"/>
              <w:right w:val="single" w:sz="2" w:space="0" w:color="auto"/>
            </w:tcBorders>
          </w:tcPr>
          <w:p w14:paraId="53A3446B" w14:textId="77777777" w:rsidR="00413D79" w:rsidRPr="00C83F13" w:rsidRDefault="00413D79">
            <w:pPr>
              <w:rPr>
                <w:rFonts w:ascii="Verdana" w:hAnsi="Verdana"/>
                <w:color w:val="000000"/>
                <w:spacing w:val="-4"/>
                <w:sz w:val="24"/>
                <w:szCs w:val="24"/>
              </w:rPr>
            </w:pPr>
          </w:p>
        </w:tc>
      </w:tr>
    </w:tbl>
    <w:p w14:paraId="32148D92" w14:textId="77777777" w:rsidR="00525E19" w:rsidRPr="00C83F13" w:rsidRDefault="00525E19" w:rsidP="009F5B6B">
      <w:pPr>
        <w:pStyle w:val="BodyText"/>
        <w:tabs>
          <w:tab w:val="left" w:pos="9142"/>
          <w:tab w:val="left" w:pos="9173"/>
        </w:tabs>
        <w:spacing w:before="235" w:line="463" w:lineRule="auto"/>
        <w:ind w:left="852" w:right="2724"/>
        <w:jc w:val="both"/>
        <w:rPr>
          <w:rFonts w:ascii="Verdana" w:hAnsi="Verdana"/>
          <w:bCs/>
          <w:color w:val="000000"/>
          <w:spacing w:val="-2"/>
          <w:sz w:val="24"/>
          <w:szCs w:val="24"/>
        </w:rPr>
      </w:pPr>
      <w:r w:rsidRPr="00C83F13">
        <w:rPr>
          <w:rFonts w:ascii="Verdana" w:hAnsi="Verdana"/>
          <w:bCs/>
          <w:color w:val="000000"/>
          <w:spacing w:val="-2"/>
          <w:sz w:val="24"/>
          <w:szCs w:val="24"/>
        </w:rPr>
        <w:t xml:space="preserve">*Refer to ITT 15 </w:t>
      </w:r>
      <w:r w:rsidRPr="00C83F13">
        <w:rPr>
          <w:rFonts w:ascii="Verdana" w:hAnsi="Verdana"/>
          <w:b/>
          <w:color w:val="231F20"/>
          <w:sz w:val="24"/>
          <w:szCs w:val="24"/>
        </w:rPr>
        <w:t>for</w:t>
      </w:r>
      <w:r w:rsidRPr="00C83F13">
        <w:rPr>
          <w:rFonts w:ascii="Verdana" w:hAnsi="Verdana"/>
          <w:bCs/>
          <w:color w:val="000000"/>
          <w:spacing w:val="-2"/>
          <w:sz w:val="24"/>
          <w:szCs w:val="24"/>
        </w:rPr>
        <w:t xml:space="preserve"> the exchange rate</w:t>
      </w:r>
    </w:p>
    <w:p w14:paraId="5987E3C4" w14:textId="77777777" w:rsidR="00525E19" w:rsidRPr="00C83F13" w:rsidRDefault="00525E19">
      <w:pPr>
        <w:pStyle w:val="BodyText"/>
        <w:tabs>
          <w:tab w:val="left" w:pos="9142"/>
          <w:tab w:val="left" w:pos="9173"/>
        </w:tabs>
        <w:spacing w:before="235" w:line="463" w:lineRule="auto"/>
        <w:ind w:left="852" w:right="2724"/>
        <w:jc w:val="both"/>
        <w:rPr>
          <w:rFonts w:ascii="Verdana" w:hAnsi="Verdana"/>
          <w:b/>
          <w:sz w:val="24"/>
          <w:szCs w:val="24"/>
        </w:rPr>
      </w:pPr>
    </w:p>
    <w:p w14:paraId="4D39CC37" w14:textId="77777777" w:rsidR="00525E19" w:rsidRPr="00C83F13" w:rsidRDefault="00525E19" w:rsidP="001B03BE">
      <w:pPr>
        <w:pStyle w:val="BodyText"/>
        <w:tabs>
          <w:tab w:val="left" w:pos="9142"/>
          <w:tab w:val="left" w:pos="9173"/>
        </w:tabs>
        <w:spacing w:before="235" w:line="463" w:lineRule="auto"/>
        <w:ind w:left="852" w:right="2724" w:firstLine="720"/>
        <w:jc w:val="both"/>
        <w:rPr>
          <w:rFonts w:ascii="Verdana" w:hAnsi="Verdana"/>
          <w:b/>
          <w:sz w:val="24"/>
          <w:szCs w:val="24"/>
        </w:rPr>
      </w:pPr>
    </w:p>
    <w:p w14:paraId="3D5C370B" w14:textId="77777777" w:rsidR="00C20A63" w:rsidRPr="00C83F13" w:rsidRDefault="001B03BE" w:rsidP="00B70529">
      <w:pPr>
        <w:pStyle w:val="Heading2"/>
        <w:numPr>
          <w:ilvl w:val="0"/>
          <w:numId w:val="129"/>
        </w:numPr>
        <w:spacing w:before="245"/>
        <w:ind w:left="1418" w:hanging="567"/>
        <w:rPr>
          <w:rFonts w:ascii="Verdana" w:hAnsi="Verdana"/>
        </w:rPr>
      </w:pPr>
      <w:bookmarkStart w:id="359" w:name="_Toc227168028"/>
      <w:r w:rsidRPr="00C83F13">
        <w:rPr>
          <w:rFonts w:ascii="Verdana" w:hAnsi="Verdana"/>
        </w:rPr>
        <w:t>FORM FIN – 3.1</w:t>
      </w:r>
      <w:r w:rsidR="00F75573" w:rsidRPr="00C83F13">
        <w:rPr>
          <w:rFonts w:ascii="Verdana" w:hAnsi="Verdana"/>
        </w:rPr>
        <w:t xml:space="preserve"> – (MANDATORY)</w:t>
      </w:r>
      <w:bookmarkEnd w:id="359"/>
    </w:p>
    <w:p w14:paraId="15B86B67" w14:textId="77777777" w:rsidR="00C20A63" w:rsidRPr="00C83F13" w:rsidRDefault="002D5618">
      <w:pPr>
        <w:pStyle w:val="Heading4"/>
        <w:spacing w:before="250"/>
        <w:ind w:left="856"/>
        <w:rPr>
          <w:rFonts w:ascii="Verdana" w:hAnsi="Verdana"/>
          <w:sz w:val="24"/>
          <w:szCs w:val="24"/>
        </w:rPr>
      </w:pPr>
      <w:r w:rsidRPr="00C83F13">
        <w:rPr>
          <w:rFonts w:ascii="Verdana" w:hAnsi="Verdana"/>
          <w:color w:val="231F20"/>
          <w:sz w:val="24"/>
          <w:szCs w:val="24"/>
        </w:rPr>
        <w:t>Sources of Finance</w:t>
      </w:r>
    </w:p>
    <w:p w14:paraId="5EFD100E" w14:textId="77777777" w:rsidR="00C20A63" w:rsidRPr="00C83F13" w:rsidRDefault="002D5618">
      <w:pPr>
        <w:pStyle w:val="BodyText"/>
        <w:spacing w:before="243" w:line="230" w:lineRule="auto"/>
        <w:ind w:left="856" w:right="819"/>
        <w:rPr>
          <w:rFonts w:ascii="Verdana" w:hAnsi="Verdana"/>
          <w:sz w:val="24"/>
          <w:szCs w:val="24"/>
        </w:rPr>
      </w:pPr>
      <w:r w:rsidRPr="00C83F13">
        <w:rPr>
          <w:rFonts w:ascii="Verdana" w:hAnsi="Verdana"/>
          <w:color w:val="231F20"/>
          <w:sz w:val="24"/>
          <w:szCs w:val="24"/>
        </w:rPr>
        <w:t>Specify sources of ﬁnance to meet the cash ﬂow requirements on works currently in progress and for future contract commitments.</w:t>
      </w:r>
    </w:p>
    <w:p w14:paraId="2D5DC76C" w14:textId="77777777" w:rsidR="00C20A63" w:rsidRPr="00C83F13" w:rsidRDefault="00C20A63">
      <w:pPr>
        <w:pStyle w:val="BodyText"/>
        <w:spacing w:before="1"/>
        <w:rPr>
          <w:rFonts w:ascii="Verdana" w:hAnsi="Verdana"/>
          <w:sz w:val="24"/>
          <w:szCs w:val="24"/>
        </w:rPr>
      </w:pPr>
    </w:p>
    <w:tbl>
      <w:tblPr>
        <w:tblW w:w="0" w:type="dxa"/>
        <w:jc w:val="center"/>
        <w:tblLayout w:type="fixed"/>
        <w:tblCellMar>
          <w:left w:w="72" w:type="dxa"/>
          <w:right w:w="72" w:type="dxa"/>
        </w:tblCellMar>
        <w:tblLook w:val="04A0" w:firstRow="1" w:lastRow="0" w:firstColumn="1" w:lastColumn="0" w:noHBand="0" w:noVBand="1"/>
      </w:tblPr>
      <w:tblGrid>
        <w:gridCol w:w="540"/>
        <w:gridCol w:w="5760"/>
        <w:gridCol w:w="3240"/>
      </w:tblGrid>
      <w:tr w:rsidR="00525E19" w:rsidRPr="00C83F13" w14:paraId="7D205E53" w14:textId="77777777" w:rsidTr="00525E19">
        <w:trPr>
          <w:cantSplit/>
          <w:jc w:val="center"/>
        </w:trPr>
        <w:tc>
          <w:tcPr>
            <w:tcW w:w="540" w:type="dxa"/>
            <w:tcBorders>
              <w:top w:val="single" w:sz="12" w:space="0" w:color="auto"/>
              <w:left w:val="single" w:sz="12" w:space="0" w:color="auto"/>
              <w:bottom w:val="single" w:sz="12" w:space="0" w:color="auto"/>
              <w:right w:val="nil"/>
            </w:tcBorders>
            <w:vAlign w:val="center"/>
            <w:hideMark/>
          </w:tcPr>
          <w:p w14:paraId="01B84804" w14:textId="77777777" w:rsidR="00525E19" w:rsidRPr="00C83F13" w:rsidRDefault="00525E19">
            <w:pPr>
              <w:suppressAutoHyphens/>
              <w:rPr>
                <w:rFonts w:ascii="Verdana" w:hAnsi="Verdana"/>
                <w:b/>
                <w:bCs/>
                <w:color w:val="000000"/>
                <w:spacing w:val="-2"/>
                <w:sz w:val="24"/>
                <w:szCs w:val="24"/>
              </w:rPr>
            </w:pPr>
            <w:r w:rsidRPr="00C83F13">
              <w:rPr>
                <w:rFonts w:ascii="Verdana" w:hAnsi="Verdana"/>
                <w:b/>
                <w:bCs/>
                <w:color w:val="000000"/>
                <w:spacing w:val="-2"/>
                <w:sz w:val="24"/>
                <w:szCs w:val="24"/>
              </w:rPr>
              <w:t>No.</w:t>
            </w:r>
          </w:p>
        </w:tc>
        <w:tc>
          <w:tcPr>
            <w:tcW w:w="5760" w:type="dxa"/>
            <w:tcBorders>
              <w:top w:val="single" w:sz="12" w:space="0" w:color="auto"/>
              <w:left w:val="single" w:sz="6" w:space="0" w:color="auto"/>
              <w:bottom w:val="single" w:sz="12" w:space="0" w:color="auto"/>
              <w:right w:val="nil"/>
            </w:tcBorders>
            <w:hideMark/>
          </w:tcPr>
          <w:p w14:paraId="15AF6366" w14:textId="77777777" w:rsidR="00525E19" w:rsidRPr="00C83F13" w:rsidRDefault="00525E19">
            <w:pPr>
              <w:suppressAutoHyphens/>
              <w:rPr>
                <w:rFonts w:ascii="Verdana" w:hAnsi="Verdana"/>
                <w:b/>
                <w:bCs/>
                <w:color w:val="000000"/>
                <w:spacing w:val="-2"/>
                <w:sz w:val="24"/>
                <w:szCs w:val="24"/>
              </w:rPr>
            </w:pPr>
            <w:r w:rsidRPr="00C83F13">
              <w:rPr>
                <w:rFonts w:ascii="Verdana" w:hAnsi="Verdana"/>
                <w:b/>
                <w:bCs/>
                <w:color w:val="000000"/>
                <w:spacing w:val="-2"/>
                <w:sz w:val="24"/>
                <w:szCs w:val="24"/>
              </w:rPr>
              <w:t>Source of finance</w:t>
            </w:r>
          </w:p>
        </w:tc>
        <w:tc>
          <w:tcPr>
            <w:tcW w:w="3240" w:type="dxa"/>
            <w:tcBorders>
              <w:top w:val="single" w:sz="12" w:space="0" w:color="auto"/>
              <w:left w:val="single" w:sz="6" w:space="0" w:color="auto"/>
              <w:bottom w:val="single" w:sz="12" w:space="0" w:color="auto"/>
              <w:right w:val="single" w:sz="12" w:space="0" w:color="auto"/>
            </w:tcBorders>
            <w:hideMark/>
          </w:tcPr>
          <w:p w14:paraId="0484FE67" w14:textId="77777777" w:rsidR="00525E19" w:rsidRPr="00C83F13" w:rsidRDefault="00525E19">
            <w:pPr>
              <w:suppressAutoHyphens/>
              <w:rPr>
                <w:rFonts w:ascii="Verdana" w:hAnsi="Verdana"/>
                <w:b/>
                <w:bCs/>
                <w:color w:val="000000"/>
                <w:spacing w:val="-2"/>
                <w:sz w:val="24"/>
                <w:szCs w:val="24"/>
              </w:rPr>
            </w:pPr>
            <w:r w:rsidRPr="00C83F13">
              <w:rPr>
                <w:rFonts w:ascii="Verdana" w:hAnsi="Verdana"/>
                <w:b/>
                <w:bCs/>
                <w:color w:val="000000"/>
                <w:spacing w:val="-2"/>
                <w:sz w:val="24"/>
                <w:szCs w:val="24"/>
              </w:rPr>
              <w:t>Amount (</w:t>
            </w:r>
            <w:r w:rsidRPr="00C83F13">
              <w:rPr>
                <w:rFonts w:ascii="Verdana" w:hAnsi="Verdana"/>
                <w:b/>
                <w:bCs/>
                <w:color w:val="000000"/>
                <w:spacing w:val="-4"/>
                <w:sz w:val="24"/>
                <w:szCs w:val="24"/>
              </w:rPr>
              <w:t>Kenya Shilling</w:t>
            </w:r>
            <w:r w:rsidRPr="00C83F13">
              <w:rPr>
                <w:rFonts w:ascii="Verdana" w:hAnsi="Verdana"/>
                <w:b/>
                <w:bCs/>
                <w:color w:val="000000"/>
                <w:spacing w:val="-2"/>
                <w:sz w:val="24"/>
                <w:szCs w:val="24"/>
              </w:rPr>
              <w:t xml:space="preserve"> equivalent)</w:t>
            </w:r>
          </w:p>
        </w:tc>
      </w:tr>
      <w:tr w:rsidR="00525E19" w:rsidRPr="00C83F13" w14:paraId="1504BF05" w14:textId="77777777" w:rsidTr="00525E19">
        <w:trPr>
          <w:cantSplit/>
          <w:jc w:val="center"/>
        </w:trPr>
        <w:tc>
          <w:tcPr>
            <w:tcW w:w="540" w:type="dxa"/>
            <w:tcBorders>
              <w:top w:val="single" w:sz="12" w:space="0" w:color="auto"/>
              <w:left w:val="single" w:sz="6" w:space="0" w:color="auto"/>
              <w:bottom w:val="nil"/>
              <w:right w:val="nil"/>
            </w:tcBorders>
            <w:vAlign w:val="center"/>
            <w:hideMark/>
          </w:tcPr>
          <w:p w14:paraId="5DCF9D19" w14:textId="77777777" w:rsidR="00525E19" w:rsidRPr="00C83F13" w:rsidRDefault="00525E19">
            <w:pPr>
              <w:suppressAutoHyphens/>
              <w:rPr>
                <w:rFonts w:ascii="Verdana" w:hAnsi="Verdana"/>
                <w:color w:val="000000"/>
                <w:spacing w:val="-2"/>
                <w:sz w:val="24"/>
                <w:szCs w:val="24"/>
              </w:rPr>
            </w:pPr>
            <w:r w:rsidRPr="00C83F13">
              <w:rPr>
                <w:rFonts w:ascii="Verdana" w:hAnsi="Verdana"/>
                <w:color w:val="000000"/>
                <w:spacing w:val="-2"/>
                <w:sz w:val="24"/>
                <w:szCs w:val="24"/>
              </w:rPr>
              <w:t>1</w:t>
            </w:r>
          </w:p>
        </w:tc>
        <w:tc>
          <w:tcPr>
            <w:tcW w:w="5760" w:type="dxa"/>
            <w:tcBorders>
              <w:top w:val="single" w:sz="12" w:space="0" w:color="auto"/>
              <w:left w:val="single" w:sz="6" w:space="0" w:color="auto"/>
              <w:bottom w:val="nil"/>
              <w:right w:val="nil"/>
            </w:tcBorders>
          </w:tcPr>
          <w:p w14:paraId="00CAA72C" w14:textId="77777777" w:rsidR="00525E19" w:rsidRPr="00C83F13" w:rsidRDefault="00525E19">
            <w:pPr>
              <w:suppressAutoHyphens/>
              <w:rPr>
                <w:rFonts w:ascii="Verdana" w:hAnsi="Verdana"/>
                <w:color w:val="000000"/>
                <w:spacing w:val="-2"/>
                <w:sz w:val="24"/>
                <w:szCs w:val="24"/>
              </w:rPr>
            </w:pPr>
          </w:p>
          <w:p w14:paraId="797BE35A" w14:textId="77777777" w:rsidR="00525E19" w:rsidRPr="00C83F13" w:rsidRDefault="00525E19">
            <w:pPr>
              <w:suppressAutoHyphens/>
              <w:rPr>
                <w:rFonts w:ascii="Verdana" w:hAnsi="Verdana"/>
                <w:color w:val="000000"/>
                <w:spacing w:val="-2"/>
                <w:sz w:val="24"/>
                <w:szCs w:val="24"/>
              </w:rPr>
            </w:pPr>
          </w:p>
        </w:tc>
        <w:tc>
          <w:tcPr>
            <w:tcW w:w="3240" w:type="dxa"/>
            <w:tcBorders>
              <w:top w:val="single" w:sz="12" w:space="0" w:color="auto"/>
              <w:left w:val="single" w:sz="6" w:space="0" w:color="auto"/>
              <w:bottom w:val="nil"/>
              <w:right w:val="single" w:sz="6" w:space="0" w:color="auto"/>
            </w:tcBorders>
          </w:tcPr>
          <w:p w14:paraId="20CDDF85" w14:textId="77777777" w:rsidR="00525E19" w:rsidRPr="00C83F13" w:rsidRDefault="00525E19">
            <w:pPr>
              <w:suppressAutoHyphens/>
              <w:rPr>
                <w:rFonts w:ascii="Verdana" w:hAnsi="Verdana"/>
                <w:color w:val="000000"/>
                <w:spacing w:val="-2"/>
                <w:sz w:val="24"/>
                <w:szCs w:val="24"/>
              </w:rPr>
            </w:pPr>
          </w:p>
        </w:tc>
      </w:tr>
      <w:tr w:rsidR="00525E19" w:rsidRPr="00C83F13" w14:paraId="32C05BF4" w14:textId="77777777" w:rsidTr="00525E19">
        <w:trPr>
          <w:cantSplit/>
          <w:jc w:val="center"/>
        </w:trPr>
        <w:tc>
          <w:tcPr>
            <w:tcW w:w="540" w:type="dxa"/>
            <w:tcBorders>
              <w:top w:val="single" w:sz="6" w:space="0" w:color="auto"/>
              <w:left w:val="single" w:sz="6" w:space="0" w:color="auto"/>
              <w:bottom w:val="single" w:sz="4" w:space="0" w:color="auto"/>
              <w:right w:val="nil"/>
            </w:tcBorders>
            <w:vAlign w:val="center"/>
            <w:hideMark/>
          </w:tcPr>
          <w:p w14:paraId="7220E427" w14:textId="77777777" w:rsidR="00525E19" w:rsidRPr="00C83F13" w:rsidRDefault="00525E19">
            <w:pPr>
              <w:suppressAutoHyphens/>
              <w:rPr>
                <w:rFonts w:ascii="Verdana" w:hAnsi="Verdana"/>
                <w:color w:val="000000"/>
                <w:spacing w:val="-2"/>
                <w:sz w:val="24"/>
                <w:szCs w:val="24"/>
              </w:rPr>
            </w:pPr>
            <w:r w:rsidRPr="00C83F13">
              <w:rPr>
                <w:rFonts w:ascii="Verdana" w:hAnsi="Verdana"/>
                <w:color w:val="000000"/>
                <w:spacing w:val="-2"/>
                <w:sz w:val="24"/>
                <w:szCs w:val="24"/>
              </w:rPr>
              <w:t>2</w:t>
            </w:r>
          </w:p>
        </w:tc>
        <w:tc>
          <w:tcPr>
            <w:tcW w:w="5760" w:type="dxa"/>
            <w:tcBorders>
              <w:top w:val="single" w:sz="6" w:space="0" w:color="auto"/>
              <w:left w:val="single" w:sz="6" w:space="0" w:color="auto"/>
              <w:bottom w:val="single" w:sz="4" w:space="0" w:color="auto"/>
              <w:right w:val="nil"/>
            </w:tcBorders>
          </w:tcPr>
          <w:p w14:paraId="72DD94FD" w14:textId="77777777" w:rsidR="00525E19" w:rsidRPr="00C83F13" w:rsidRDefault="00525E19">
            <w:pPr>
              <w:suppressAutoHyphens/>
              <w:rPr>
                <w:rFonts w:ascii="Verdana" w:hAnsi="Verdana"/>
                <w:color w:val="000000"/>
                <w:spacing w:val="-2"/>
                <w:sz w:val="24"/>
                <w:szCs w:val="24"/>
              </w:rPr>
            </w:pPr>
          </w:p>
          <w:p w14:paraId="39A9B29C" w14:textId="77777777" w:rsidR="00525E19" w:rsidRPr="00C83F13" w:rsidRDefault="00525E19">
            <w:pPr>
              <w:suppressAutoHyphens/>
              <w:rPr>
                <w:rFonts w:ascii="Verdana" w:hAnsi="Verdana"/>
                <w:color w:val="000000"/>
                <w:spacing w:val="-2"/>
                <w:sz w:val="24"/>
                <w:szCs w:val="24"/>
              </w:rPr>
            </w:pPr>
          </w:p>
        </w:tc>
        <w:tc>
          <w:tcPr>
            <w:tcW w:w="3240" w:type="dxa"/>
            <w:tcBorders>
              <w:top w:val="single" w:sz="6" w:space="0" w:color="auto"/>
              <w:left w:val="single" w:sz="6" w:space="0" w:color="auto"/>
              <w:bottom w:val="single" w:sz="4" w:space="0" w:color="auto"/>
              <w:right w:val="single" w:sz="6" w:space="0" w:color="auto"/>
            </w:tcBorders>
          </w:tcPr>
          <w:p w14:paraId="3E35D886" w14:textId="77777777" w:rsidR="00525E19" w:rsidRPr="00C83F13" w:rsidRDefault="00525E19">
            <w:pPr>
              <w:suppressAutoHyphens/>
              <w:rPr>
                <w:rFonts w:ascii="Verdana" w:hAnsi="Verdana"/>
                <w:color w:val="000000"/>
                <w:spacing w:val="-2"/>
                <w:sz w:val="24"/>
                <w:szCs w:val="24"/>
              </w:rPr>
            </w:pPr>
          </w:p>
        </w:tc>
      </w:tr>
      <w:tr w:rsidR="00525E19" w:rsidRPr="00C83F13" w14:paraId="37D7B054" w14:textId="77777777" w:rsidTr="00525E19">
        <w:trPr>
          <w:cantSplit/>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1894803A" w14:textId="77777777" w:rsidR="00525E19" w:rsidRPr="00C83F13" w:rsidRDefault="00525E19">
            <w:pPr>
              <w:suppressAutoHyphens/>
              <w:rPr>
                <w:rFonts w:ascii="Verdana" w:hAnsi="Verdana"/>
                <w:color w:val="000000"/>
                <w:spacing w:val="-2"/>
                <w:sz w:val="24"/>
                <w:szCs w:val="24"/>
              </w:rPr>
            </w:pPr>
            <w:r w:rsidRPr="00C83F13">
              <w:rPr>
                <w:rFonts w:ascii="Verdana" w:hAnsi="Verdana"/>
                <w:color w:val="000000"/>
                <w:spacing w:val="-2"/>
                <w:sz w:val="24"/>
                <w:szCs w:val="24"/>
              </w:rPr>
              <w:t>3</w:t>
            </w:r>
          </w:p>
        </w:tc>
        <w:tc>
          <w:tcPr>
            <w:tcW w:w="5760" w:type="dxa"/>
            <w:tcBorders>
              <w:top w:val="single" w:sz="4" w:space="0" w:color="auto"/>
              <w:left w:val="single" w:sz="4" w:space="0" w:color="auto"/>
              <w:bottom w:val="single" w:sz="4" w:space="0" w:color="auto"/>
              <w:right w:val="single" w:sz="4" w:space="0" w:color="auto"/>
            </w:tcBorders>
          </w:tcPr>
          <w:p w14:paraId="1407E9B8" w14:textId="77777777" w:rsidR="00525E19" w:rsidRPr="00C83F13" w:rsidRDefault="00525E19">
            <w:pPr>
              <w:suppressAutoHyphens/>
              <w:rPr>
                <w:rFonts w:ascii="Verdana" w:hAnsi="Verdana"/>
                <w:color w:val="000000"/>
                <w:spacing w:val="-2"/>
                <w:sz w:val="24"/>
                <w:szCs w:val="24"/>
              </w:rPr>
            </w:pPr>
          </w:p>
          <w:p w14:paraId="0E9DF79C" w14:textId="77777777" w:rsidR="00525E19" w:rsidRPr="00C83F13" w:rsidRDefault="00525E19">
            <w:pPr>
              <w:suppressAutoHyphens/>
              <w:rPr>
                <w:rFonts w:ascii="Verdana" w:hAnsi="Verdana"/>
                <w:color w:val="000000"/>
                <w:spacing w:val="-2"/>
                <w:sz w:val="24"/>
                <w:szCs w:val="24"/>
              </w:rPr>
            </w:pPr>
          </w:p>
        </w:tc>
        <w:tc>
          <w:tcPr>
            <w:tcW w:w="3240" w:type="dxa"/>
            <w:tcBorders>
              <w:top w:val="single" w:sz="4" w:space="0" w:color="auto"/>
              <w:left w:val="single" w:sz="4" w:space="0" w:color="auto"/>
              <w:bottom w:val="single" w:sz="4" w:space="0" w:color="auto"/>
              <w:right w:val="single" w:sz="4" w:space="0" w:color="auto"/>
            </w:tcBorders>
          </w:tcPr>
          <w:p w14:paraId="5D30E540" w14:textId="77777777" w:rsidR="00525E19" w:rsidRPr="00C83F13" w:rsidRDefault="00525E19">
            <w:pPr>
              <w:suppressAutoHyphens/>
              <w:rPr>
                <w:rFonts w:ascii="Verdana" w:hAnsi="Verdana"/>
                <w:color w:val="000000"/>
                <w:spacing w:val="-2"/>
                <w:sz w:val="24"/>
                <w:szCs w:val="24"/>
              </w:rPr>
            </w:pPr>
          </w:p>
        </w:tc>
      </w:tr>
    </w:tbl>
    <w:p w14:paraId="68944574" w14:textId="77777777" w:rsidR="00C20A63" w:rsidRPr="00C83F13" w:rsidRDefault="00C20A63">
      <w:pPr>
        <w:pStyle w:val="BodyText"/>
        <w:rPr>
          <w:rFonts w:ascii="Verdana" w:hAnsi="Verdana"/>
          <w:sz w:val="24"/>
          <w:szCs w:val="24"/>
        </w:rPr>
      </w:pPr>
    </w:p>
    <w:p w14:paraId="1B396329" w14:textId="77777777" w:rsidR="00C20A63" w:rsidRPr="00C83F13" w:rsidRDefault="00C20A63">
      <w:pPr>
        <w:pStyle w:val="BodyText"/>
        <w:rPr>
          <w:rFonts w:ascii="Verdana" w:hAnsi="Verdana"/>
          <w:sz w:val="24"/>
          <w:szCs w:val="24"/>
        </w:rPr>
      </w:pPr>
    </w:p>
    <w:p w14:paraId="039DE494" w14:textId="77777777" w:rsidR="00C20A63" w:rsidRPr="00C83F13" w:rsidRDefault="002D5618">
      <w:pPr>
        <w:pStyle w:val="Heading4"/>
        <w:spacing w:before="1"/>
        <w:ind w:left="845"/>
        <w:rPr>
          <w:rFonts w:ascii="Verdana" w:hAnsi="Verdana"/>
          <w:sz w:val="24"/>
          <w:szCs w:val="24"/>
        </w:rPr>
      </w:pPr>
      <w:r w:rsidRPr="00C83F13">
        <w:rPr>
          <w:rFonts w:ascii="Verdana" w:hAnsi="Verdana"/>
          <w:color w:val="231F20"/>
          <w:sz w:val="24"/>
          <w:szCs w:val="24"/>
        </w:rPr>
        <w:t>Financial documents</w:t>
      </w:r>
    </w:p>
    <w:p w14:paraId="5B56BC95" w14:textId="77777777" w:rsidR="00C20A63" w:rsidRPr="00C83F13" w:rsidRDefault="002D5618">
      <w:pPr>
        <w:pStyle w:val="BodyText"/>
        <w:tabs>
          <w:tab w:val="left" w:pos="8728"/>
        </w:tabs>
        <w:spacing w:before="242" w:line="230" w:lineRule="auto"/>
        <w:ind w:left="845" w:right="853"/>
        <w:rPr>
          <w:rFonts w:ascii="Verdana" w:hAnsi="Verdana"/>
          <w:sz w:val="24"/>
          <w:szCs w:val="24"/>
        </w:rPr>
      </w:pPr>
      <w:r w:rsidRPr="00C83F13">
        <w:rPr>
          <w:rFonts w:ascii="Verdana" w:hAnsi="Verdana"/>
          <w:color w:val="231F20"/>
          <w:sz w:val="24"/>
          <w:szCs w:val="24"/>
        </w:rPr>
        <w:t>The Tenderer and its parties shall provide copies of ﬁnancial</w:t>
      </w:r>
      <w:r w:rsidR="00FD79C4" w:rsidRPr="00C83F13">
        <w:rPr>
          <w:rFonts w:ascii="Verdana" w:hAnsi="Verdana"/>
          <w:color w:val="231F20"/>
          <w:sz w:val="24"/>
          <w:szCs w:val="24"/>
        </w:rPr>
        <w:t xml:space="preserve"> </w:t>
      </w:r>
      <w:r w:rsidRPr="00C83F13">
        <w:rPr>
          <w:rFonts w:ascii="Verdana" w:hAnsi="Verdana"/>
          <w:color w:val="231F20"/>
          <w:sz w:val="24"/>
          <w:szCs w:val="24"/>
        </w:rPr>
        <w:t>statements</w:t>
      </w:r>
      <w:r w:rsidR="00FD79C4" w:rsidRPr="00C83F13">
        <w:rPr>
          <w:rFonts w:ascii="Verdana" w:hAnsi="Verdana"/>
          <w:color w:val="231F20"/>
          <w:sz w:val="24"/>
          <w:szCs w:val="24"/>
        </w:rPr>
        <w:t xml:space="preserve"> </w:t>
      </w:r>
      <w:r w:rsidRPr="00C83F13">
        <w:rPr>
          <w:rFonts w:ascii="Verdana" w:hAnsi="Verdana"/>
          <w:color w:val="231F20"/>
          <w:sz w:val="24"/>
          <w:szCs w:val="24"/>
        </w:rPr>
        <w:t>for</w:t>
      </w:r>
      <w:r w:rsidRPr="00C83F13">
        <w:rPr>
          <w:rFonts w:ascii="Verdana" w:hAnsi="Verdana"/>
          <w:color w:val="231F20"/>
          <w:sz w:val="24"/>
          <w:szCs w:val="24"/>
          <w:u w:val="single" w:color="221E1F"/>
        </w:rPr>
        <w:tab/>
      </w:r>
      <w:r w:rsidRPr="00C83F13">
        <w:rPr>
          <w:rFonts w:ascii="Verdana" w:hAnsi="Verdana"/>
          <w:color w:val="231F20"/>
          <w:sz w:val="24"/>
          <w:szCs w:val="24"/>
        </w:rPr>
        <w:t>years pursuant Section III, Evaluation</w:t>
      </w:r>
      <w:r w:rsidR="00FD79C4" w:rsidRPr="00C83F13">
        <w:rPr>
          <w:rFonts w:ascii="Verdana" w:hAnsi="Verdana"/>
          <w:color w:val="231F20"/>
          <w:sz w:val="24"/>
          <w:szCs w:val="24"/>
        </w:rPr>
        <w:t xml:space="preserve"> </w:t>
      </w:r>
      <w:r w:rsidRPr="00C83F13">
        <w:rPr>
          <w:rFonts w:ascii="Verdana" w:hAnsi="Verdana"/>
          <w:color w:val="231F20"/>
          <w:sz w:val="24"/>
          <w:szCs w:val="24"/>
        </w:rPr>
        <w:t>and</w:t>
      </w:r>
      <w:r w:rsidR="00FD79C4" w:rsidRPr="00C83F13">
        <w:rPr>
          <w:rFonts w:ascii="Verdana" w:hAnsi="Verdana"/>
          <w:color w:val="231F20"/>
          <w:sz w:val="24"/>
          <w:szCs w:val="24"/>
        </w:rPr>
        <w:t xml:space="preserve"> </w:t>
      </w:r>
      <w:r w:rsidRPr="00C83F13">
        <w:rPr>
          <w:rFonts w:ascii="Verdana" w:hAnsi="Verdana"/>
          <w:color w:val="231F20"/>
          <w:sz w:val="24"/>
          <w:szCs w:val="24"/>
        </w:rPr>
        <w:t>Qualiﬁcations</w:t>
      </w:r>
      <w:r w:rsidR="00FD79C4" w:rsidRPr="00C83F13">
        <w:rPr>
          <w:rFonts w:ascii="Verdana" w:hAnsi="Verdana"/>
          <w:color w:val="231F20"/>
          <w:sz w:val="24"/>
          <w:szCs w:val="24"/>
        </w:rPr>
        <w:t xml:space="preserve"> </w:t>
      </w:r>
      <w:r w:rsidRPr="00C83F13">
        <w:rPr>
          <w:rFonts w:ascii="Verdana" w:hAnsi="Verdana"/>
          <w:color w:val="231F20"/>
          <w:sz w:val="24"/>
          <w:szCs w:val="24"/>
        </w:rPr>
        <w:t>Criteria,</w:t>
      </w:r>
      <w:r w:rsidR="00FD79C4" w:rsidRPr="00C83F13">
        <w:rPr>
          <w:rFonts w:ascii="Verdana" w:hAnsi="Verdana"/>
          <w:color w:val="231F20"/>
          <w:sz w:val="24"/>
          <w:szCs w:val="24"/>
        </w:rPr>
        <w:t xml:space="preserve"> </w:t>
      </w:r>
      <w:r w:rsidRPr="00C83F13">
        <w:rPr>
          <w:rFonts w:ascii="Verdana" w:hAnsi="Verdana"/>
          <w:color w:val="231F20"/>
          <w:sz w:val="24"/>
          <w:szCs w:val="24"/>
        </w:rPr>
        <w:t>Sub-factor3.1.The</w:t>
      </w:r>
      <w:r w:rsidR="00FD79C4" w:rsidRPr="00C83F13">
        <w:rPr>
          <w:rFonts w:ascii="Verdana" w:hAnsi="Verdana"/>
          <w:color w:val="231F20"/>
          <w:sz w:val="24"/>
          <w:szCs w:val="24"/>
        </w:rPr>
        <w:t xml:space="preserve"> </w:t>
      </w:r>
      <w:r w:rsidRPr="00C83F13">
        <w:rPr>
          <w:rFonts w:ascii="Verdana" w:hAnsi="Verdana"/>
          <w:color w:val="231F20"/>
          <w:sz w:val="24"/>
          <w:szCs w:val="24"/>
        </w:rPr>
        <w:t>ﬁnancial</w:t>
      </w:r>
      <w:r w:rsidR="00FD79C4" w:rsidRPr="00C83F13">
        <w:rPr>
          <w:rFonts w:ascii="Verdana" w:hAnsi="Verdana"/>
          <w:color w:val="231F20"/>
          <w:sz w:val="24"/>
          <w:szCs w:val="24"/>
        </w:rPr>
        <w:t xml:space="preserve"> </w:t>
      </w:r>
      <w:r w:rsidRPr="00C83F13">
        <w:rPr>
          <w:rFonts w:ascii="Verdana" w:hAnsi="Verdana"/>
          <w:color w:val="231F20"/>
          <w:sz w:val="24"/>
          <w:szCs w:val="24"/>
        </w:rPr>
        <w:t>statements</w:t>
      </w:r>
      <w:r w:rsidR="00FD79C4" w:rsidRPr="00C83F13">
        <w:rPr>
          <w:rFonts w:ascii="Verdana" w:hAnsi="Verdana"/>
          <w:color w:val="231F20"/>
          <w:sz w:val="24"/>
          <w:szCs w:val="24"/>
        </w:rPr>
        <w:t xml:space="preserve"> </w:t>
      </w:r>
      <w:r w:rsidRPr="00C83F13">
        <w:rPr>
          <w:rFonts w:ascii="Verdana" w:hAnsi="Verdana"/>
          <w:color w:val="231F20"/>
          <w:sz w:val="24"/>
          <w:szCs w:val="24"/>
        </w:rPr>
        <w:t>shall:</w:t>
      </w:r>
    </w:p>
    <w:p w14:paraId="298D9086" w14:textId="77777777" w:rsidR="00C20A63" w:rsidRPr="00C83F13" w:rsidRDefault="002D5618" w:rsidP="00E43648">
      <w:pPr>
        <w:pStyle w:val="ListParagraph"/>
        <w:numPr>
          <w:ilvl w:val="0"/>
          <w:numId w:val="23"/>
        </w:numPr>
        <w:tabs>
          <w:tab w:val="left" w:pos="1397"/>
          <w:tab w:val="left" w:pos="1398"/>
        </w:tabs>
        <w:spacing w:before="245" w:line="230" w:lineRule="auto"/>
        <w:ind w:right="850" w:hanging="552"/>
        <w:rPr>
          <w:rFonts w:ascii="Verdana" w:hAnsi="Verdana"/>
          <w:sz w:val="24"/>
          <w:szCs w:val="24"/>
        </w:rPr>
      </w:pPr>
      <w:r w:rsidRPr="00C83F13">
        <w:rPr>
          <w:rFonts w:ascii="Verdana" w:hAnsi="Verdana"/>
          <w:color w:val="231F20"/>
          <w:sz w:val="24"/>
          <w:szCs w:val="24"/>
        </w:rPr>
        <w:t>reﬂect</w:t>
      </w:r>
      <w:r w:rsidR="007668F9" w:rsidRPr="00C83F13">
        <w:rPr>
          <w:rFonts w:ascii="Verdana" w:hAnsi="Verdana"/>
          <w:color w:val="231F20"/>
          <w:sz w:val="24"/>
          <w:szCs w:val="24"/>
        </w:rPr>
        <w:t xml:space="preserve"> </w:t>
      </w:r>
      <w:r w:rsidRPr="00C83F13">
        <w:rPr>
          <w:rFonts w:ascii="Verdana" w:hAnsi="Verdana"/>
          <w:color w:val="231F20"/>
          <w:sz w:val="24"/>
          <w:szCs w:val="24"/>
        </w:rPr>
        <w:t>the</w:t>
      </w:r>
      <w:r w:rsidR="007668F9" w:rsidRPr="00C83F13">
        <w:rPr>
          <w:rFonts w:ascii="Verdana" w:hAnsi="Verdana"/>
          <w:color w:val="231F20"/>
          <w:sz w:val="24"/>
          <w:szCs w:val="24"/>
        </w:rPr>
        <w:t xml:space="preserve"> </w:t>
      </w:r>
      <w:r w:rsidRPr="00C83F13">
        <w:rPr>
          <w:rFonts w:ascii="Verdana" w:hAnsi="Verdana"/>
          <w:color w:val="231F20"/>
          <w:sz w:val="24"/>
          <w:szCs w:val="24"/>
        </w:rPr>
        <w:t>ﬁnancial</w:t>
      </w:r>
      <w:r w:rsidR="007668F9" w:rsidRPr="00C83F13">
        <w:rPr>
          <w:rFonts w:ascii="Verdana" w:hAnsi="Verdana"/>
          <w:color w:val="231F20"/>
          <w:sz w:val="24"/>
          <w:szCs w:val="24"/>
        </w:rPr>
        <w:t xml:space="preserve"> </w:t>
      </w:r>
      <w:r w:rsidRPr="00C83F13">
        <w:rPr>
          <w:rFonts w:ascii="Verdana" w:hAnsi="Verdana"/>
          <w:color w:val="231F20"/>
          <w:sz w:val="24"/>
          <w:szCs w:val="24"/>
        </w:rPr>
        <w:t>situation</w:t>
      </w:r>
      <w:r w:rsidR="007668F9" w:rsidRPr="00C83F13">
        <w:rPr>
          <w:rFonts w:ascii="Verdana" w:hAnsi="Verdana"/>
          <w:color w:val="231F20"/>
          <w:sz w:val="24"/>
          <w:szCs w:val="24"/>
        </w:rPr>
        <w:t xml:space="preserve"> </w:t>
      </w:r>
      <w:r w:rsidRPr="00C83F13">
        <w:rPr>
          <w:rFonts w:ascii="Verdana" w:hAnsi="Verdana"/>
          <w:color w:val="231F20"/>
          <w:sz w:val="24"/>
          <w:szCs w:val="24"/>
        </w:rPr>
        <w:t>of</w:t>
      </w:r>
      <w:r w:rsidR="007668F9" w:rsidRPr="00C83F13">
        <w:rPr>
          <w:rFonts w:ascii="Verdana" w:hAnsi="Verdana"/>
          <w:color w:val="231F20"/>
          <w:sz w:val="24"/>
          <w:szCs w:val="24"/>
        </w:rPr>
        <w:t xml:space="preserve"> </w:t>
      </w:r>
      <w:r w:rsidRPr="00C83F13">
        <w:rPr>
          <w:rFonts w:ascii="Verdana" w:hAnsi="Verdana"/>
          <w:color w:val="231F20"/>
          <w:sz w:val="24"/>
          <w:szCs w:val="24"/>
        </w:rPr>
        <w:t>the</w:t>
      </w:r>
      <w:r w:rsidR="007668F9" w:rsidRPr="00C83F13">
        <w:rPr>
          <w:rFonts w:ascii="Verdana" w:hAnsi="Verdana"/>
          <w:color w:val="231F20"/>
          <w:sz w:val="24"/>
          <w:szCs w:val="24"/>
        </w:rPr>
        <w:t xml:space="preserve"> </w:t>
      </w:r>
      <w:r w:rsidRPr="00C83F13">
        <w:rPr>
          <w:rFonts w:ascii="Verdana" w:hAnsi="Verdana"/>
          <w:color w:val="231F20"/>
          <w:sz w:val="24"/>
          <w:szCs w:val="24"/>
        </w:rPr>
        <w:t>Tenderer</w:t>
      </w:r>
      <w:r w:rsidR="007668F9" w:rsidRPr="00C83F13">
        <w:rPr>
          <w:rFonts w:ascii="Verdana" w:hAnsi="Verdana"/>
          <w:color w:val="231F20"/>
          <w:sz w:val="24"/>
          <w:szCs w:val="24"/>
        </w:rPr>
        <w:t xml:space="preserve"> </w:t>
      </w:r>
      <w:r w:rsidRPr="00C83F13">
        <w:rPr>
          <w:rFonts w:ascii="Verdana" w:hAnsi="Verdana"/>
          <w:color w:val="231F20"/>
          <w:sz w:val="24"/>
          <w:szCs w:val="24"/>
        </w:rPr>
        <w:t>or</w:t>
      </w:r>
      <w:r w:rsidR="007668F9" w:rsidRPr="00C83F13">
        <w:rPr>
          <w:rFonts w:ascii="Verdana" w:hAnsi="Verdana"/>
          <w:color w:val="231F20"/>
          <w:sz w:val="24"/>
          <w:szCs w:val="24"/>
        </w:rPr>
        <w:t xml:space="preserve"> </w:t>
      </w:r>
      <w:r w:rsidR="003725EF" w:rsidRPr="00C83F13">
        <w:rPr>
          <w:rFonts w:ascii="Verdana" w:hAnsi="Verdana"/>
          <w:color w:val="231F20"/>
          <w:sz w:val="24"/>
          <w:szCs w:val="24"/>
        </w:rPr>
        <w:t>in case</w:t>
      </w:r>
      <w:r w:rsidR="00FD79C4" w:rsidRPr="00C83F13">
        <w:rPr>
          <w:rFonts w:ascii="Verdana" w:hAnsi="Verdana"/>
          <w:color w:val="231F20"/>
          <w:sz w:val="24"/>
          <w:szCs w:val="24"/>
        </w:rPr>
        <w:t xml:space="preserve"> </w:t>
      </w:r>
      <w:r w:rsidRPr="00C83F13">
        <w:rPr>
          <w:rFonts w:ascii="Verdana" w:hAnsi="Verdana"/>
          <w:color w:val="231F20"/>
          <w:sz w:val="24"/>
          <w:szCs w:val="24"/>
        </w:rPr>
        <w:t>of</w:t>
      </w:r>
      <w:r w:rsidR="00FD79C4" w:rsidRPr="00C83F13">
        <w:rPr>
          <w:rFonts w:ascii="Verdana" w:hAnsi="Verdana"/>
          <w:color w:val="231F20"/>
          <w:sz w:val="24"/>
          <w:szCs w:val="24"/>
        </w:rPr>
        <w:t xml:space="preserve"> </w:t>
      </w:r>
      <w:r w:rsidRPr="00C83F13">
        <w:rPr>
          <w:rFonts w:ascii="Verdana" w:hAnsi="Verdana"/>
          <w:color w:val="231F20"/>
          <w:sz w:val="24"/>
          <w:szCs w:val="24"/>
        </w:rPr>
        <w:t>JV</w:t>
      </w:r>
      <w:r w:rsidR="007668F9" w:rsidRPr="00C83F13">
        <w:rPr>
          <w:rFonts w:ascii="Verdana" w:hAnsi="Verdana"/>
          <w:color w:val="231F20"/>
          <w:sz w:val="24"/>
          <w:szCs w:val="24"/>
        </w:rPr>
        <w:t xml:space="preserve"> </w:t>
      </w:r>
      <w:r w:rsidRPr="00C83F13">
        <w:rPr>
          <w:rFonts w:ascii="Verdana" w:hAnsi="Verdana"/>
          <w:color w:val="231F20"/>
          <w:sz w:val="24"/>
          <w:szCs w:val="24"/>
        </w:rPr>
        <w:t>member,</w:t>
      </w:r>
      <w:r w:rsidR="007668F9" w:rsidRPr="00C83F13">
        <w:rPr>
          <w:rFonts w:ascii="Verdana" w:hAnsi="Verdana"/>
          <w:color w:val="231F20"/>
          <w:sz w:val="24"/>
          <w:szCs w:val="24"/>
        </w:rPr>
        <w:t xml:space="preserve"> </w:t>
      </w:r>
      <w:r w:rsidRPr="00C83F13">
        <w:rPr>
          <w:rFonts w:ascii="Verdana" w:hAnsi="Verdana"/>
          <w:color w:val="231F20"/>
          <w:sz w:val="24"/>
          <w:szCs w:val="24"/>
        </w:rPr>
        <w:t>and</w:t>
      </w:r>
      <w:r w:rsidR="007668F9" w:rsidRPr="00C83F13">
        <w:rPr>
          <w:rFonts w:ascii="Verdana" w:hAnsi="Verdana"/>
          <w:color w:val="231F20"/>
          <w:sz w:val="24"/>
          <w:szCs w:val="24"/>
        </w:rPr>
        <w:t xml:space="preserve"> </w:t>
      </w:r>
      <w:r w:rsidRPr="00C83F13">
        <w:rPr>
          <w:rFonts w:ascii="Verdana" w:hAnsi="Verdana"/>
          <w:color w:val="231F20"/>
          <w:sz w:val="24"/>
          <w:szCs w:val="24"/>
        </w:rPr>
        <w:t>not</w:t>
      </w:r>
      <w:r w:rsidR="007668F9" w:rsidRPr="00C83F13">
        <w:rPr>
          <w:rFonts w:ascii="Verdana" w:hAnsi="Verdana"/>
          <w:color w:val="231F20"/>
          <w:sz w:val="24"/>
          <w:szCs w:val="24"/>
        </w:rPr>
        <w:t xml:space="preserve"> </w:t>
      </w:r>
      <w:r w:rsidRPr="00C83F13">
        <w:rPr>
          <w:rFonts w:ascii="Verdana" w:hAnsi="Verdana"/>
          <w:color w:val="231F20"/>
          <w:sz w:val="24"/>
          <w:szCs w:val="24"/>
        </w:rPr>
        <w:t>an</w:t>
      </w:r>
      <w:r w:rsidR="007668F9" w:rsidRPr="00C83F13">
        <w:rPr>
          <w:rFonts w:ascii="Verdana" w:hAnsi="Verdana"/>
          <w:color w:val="231F20"/>
          <w:sz w:val="24"/>
          <w:szCs w:val="24"/>
        </w:rPr>
        <w:t xml:space="preserve"> </w:t>
      </w:r>
      <w:r w:rsidRPr="00C83F13">
        <w:rPr>
          <w:rFonts w:ascii="Verdana" w:hAnsi="Verdana"/>
          <w:color w:val="231F20"/>
          <w:sz w:val="24"/>
          <w:szCs w:val="24"/>
        </w:rPr>
        <w:t>afﬁliated</w:t>
      </w:r>
      <w:r w:rsidR="007668F9" w:rsidRPr="00C83F13">
        <w:rPr>
          <w:rFonts w:ascii="Verdana" w:hAnsi="Verdana"/>
          <w:color w:val="231F20"/>
          <w:sz w:val="24"/>
          <w:szCs w:val="24"/>
        </w:rPr>
        <w:t xml:space="preserve"> </w:t>
      </w:r>
      <w:r w:rsidRPr="00C83F13">
        <w:rPr>
          <w:rFonts w:ascii="Verdana" w:hAnsi="Verdana"/>
          <w:color w:val="231F20"/>
          <w:sz w:val="24"/>
          <w:szCs w:val="24"/>
        </w:rPr>
        <w:t>entity</w:t>
      </w:r>
      <w:r w:rsidR="007668F9" w:rsidRPr="00C83F13">
        <w:rPr>
          <w:rFonts w:ascii="Verdana" w:hAnsi="Verdana"/>
          <w:color w:val="231F20"/>
          <w:sz w:val="24"/>
          <w:szCs w:val="24"/>
        </w:rPr>
        <w:t xml:space="preserve"> </w:t>
      </w:r>
      <w:r w:rsidRPr="00C83F13">
        <w:rPr>
          <w:rFonts w:ascii="Verdana" w:hAnsi="Verdana"/>
          <w:color w:val="231F20"/>
          <w:sz w:val="24"/>
          <w:szCs w:val="24"/>
        </w:rPr>
        <w:t>(such</w:t>
      </w:r>
      <w:r w:rsidR="007668F9" w:rsidRPr="00C83F13">
        <w:rPr>
          <w:rFonts w:ascii="Verdana" w:hAnsi="Verdana"/>
          <w:color w:val="231F20"/>
          <w:sz w:val="24"/>
          <w:szCs w:val="24"/>
        </w:rPr>
        <w:t xml:space="preserve"> </w:t>
      </w:r>
      <w:r w:rsidRPr="00C83F13">
        <w:rPr>
          <w:rFonts w:ascii="Verdana" w:hAnsi="Verdana"/>
          <w:color w:val="231F20"/>
          <w:sz w:val="24"/>
          <w:szCs w:val="24"/>
        </w:rPr>
        <w:t>as</w:t>
      </w:r>
      <w:r w:rsidR="007668F9" w:rsidRPr="00C83F13">
        <w:rPr>
          <w:rFonts w:ascii="Verdana" w:hAnsi="Verdana"/>
          <w:color w:val="231F20"/>
          <w:sz w:val="24"/>
          <w:szCs w:val="24"/>
        </w:rPr>
        <w:t xml:space="preserve"> </w:t>
      </w:r>
      <w:r w:rsidRPr="00C83F13">
        <w:rPr>
          <w:rFonts w:ascii="Verdana" w:hAnsi="Verdana"/>
          <w:color w:val="231F20"/>
          <w:sz w:val="24"/>
          <w:szCs w:val="24"/>
        </w:rPr>
        <w:t>parent company</w:t>
      </w:r>
      <w:r w:rsidR="00FD79C4" w:rsidRPr="00C83F13">
        <w:rPr>
          <w:rFonts w:ascii="Verdana" w:hAnsi="Verdana"/>
          <w:color w:val="231F20"/>
          <w:sz w:val="24"/>
          <w:szCs w:val="24"/>
        </w:rPr>
        <w:t xml:space="preserve"> </w:t>
      </w:r>
      <w:r w:rsidRPr="00C83F13">
        <w:rPr>
          <w:rFonts w:ascii="Verdana" w:hAnsi="Verdana"/>
          <w:color w:val="231F20"/>
          <w:sz w:val="24"/>
          <w:szCs w:val="24"/>
        </w:rPr>
        <w:t>or</w:t>
      </w:r>
      <w:r w:rsidR="00FD79C4" w:rsidRPr="00C83F13">
        <w:rPr>
          <w:rFonts w:ascii="Verdana" w:hAnsi="Verdana"/>
          <w:color w:val="231F20"/>
          <w:sz w:val="24"/>
          <w:szCs w:val="24"/>
        </w:rPr>
        <w:t xml:space="preserve"> </w:t>
      </w:r>
      <w:r w:rsidRPr="00C83F13">
        <w:rPr>
          <w:rFonts w:ascii="Verdana" w:hAnsi="Verdana"/>
          <w:color w:val="231F20"/>
          <w:sz w:val="24"/>
          <w:szCs w:val="24"/>
        </w:rPr>
        <w:t>group</w:t>
      </w:r>
      <w:r w:rsidR="00FD79C4" w:rsidRPr="00C83F13">
        <w:rPr>
          <w:rFonts w:ascii="Verdana" w:hAnsi="Verdana"/>
          <w:color w:val="231F20"/>
          <w:sz w:val="24"/>
          <w:szCs w:val="24"/>
        </w:rPr>
        <w:t xml:space="preserve"> </w:t>
      </w:r>
      <w:r w:rsidRPr="00C83F13">
        <w:rPr>
          <w:rFonts w:ascii="Verdana" w:hAnsi="Verdana"/>
          <w:color w:val="231F20"/>
          <w:sz w:val="24"/>
          <w:szCs w:val="24"/>
        </w:rPr>
        <w:t>member).</w:t>
      </w:r>
    </w:p>
    <w:p w14:paraId="36EE29D7" w14:textId="77777777" w:rsidR="00C20A63" w:rsidRPr="00C83F13" w:rsidRDefault="003725EF" w:rsidP="00E43648">
      <w:pPr>
        <w:pStyle w:val="ListParagraph"/>
        <w:numPr>
          <w:ilvl w:val="0"/>
          <w:numId w:val="23"/>
        </w:numPr>
        <w:tabs>
          <w:tab w:val="left" w:pos="1397"/>
          <w:tab w:val="left" w:pos="1398"/>
        </w:tabs>
        <w:spacing w:before="115"/>
        <w:ind w:hanging="552"/>
        <w:rPr>
          <w:rFonts w:ascii="Verdana" w:hAnsi="Verdana"/>
          <w:sz w:val="24"/>
          <w:szCs w:val="24"/>
        </w:rPr>
      </w:pPr>
      <w:r w:rsidRPr="00C83F13">
        <w:rPr>
          <w:rFonts w:ascii="Verdana" w:hAnsi="Verdana"/>
          <w:color w:val="231F20"/>
          <w:sz w:val="24"/>
          <w:szCs w:val="24"/>
        </w:rPr>
        <w:t>B</w:t>
      </w:r>
      <w:r w:rsidR="002D5618" w:rsidRPr="00C83F13">
        <w:rPr>
          <w:rFonts w:ascii="Verdana" w:hAnsi="Verdana"/>
          <w:color w:val="231F20"/>
          <w:sz w:val="24"/>
          <w:szCs w:val="24"/>
        </w:rPr>
        <w:t>e</w:t>
      </w:r>
      <w:r w:rsidRPr="00C83F13">
        <w:rPr>
          <w:rFonts w:ascii="Verdana" w:hAnsi="Verdana"/>
          <w:color w:val="231F20"/>
          <w:sz w:val="24"/>
          <w:szCs w:val="24"/>
        </w:rPr>
        <w:t xml:space="preserve"> </w:t>
      </w:r>
      <w:r w:rsidR="002D5618" w:rsidRPr="00C83F13">
        <w:rPr>
          <w:rFonts w:ascii="Verdana" w:hAnsi="Verdana"/>
          <w:color w:val="231F20"/>
          <w:sz w:val="24"/>
          <w:szCs w:val="24"/>
        </w:rPr>
        <w:t>independently</w:t>
      </w:r>
      <w:r w:rsidRPr="00C83F13">
        <w:rPr>
          <w:rFonts w:ascii="Verdana" w:hAnsi="Verdana"/>
          <w:color w:val="231F20"/>
          <w:sz w:val="24"/>
          <w:szCs w:val="24"/>
        </w:rPr>
        <w:t xml:space="preserve"> </w:t>
      </w:r>
      <w:r w:rsidR="002D5618" w:rsidRPr="00C83F13">
        <w:rPr>
          <w:rFonts w:ascii="Verdana" w:hAnsi="Verdana"/>
          <w:color w:val="231F20"/>
          <w:sz w:val="24"/>
          <w:szCs w:val="24"/>
        </w:rPr>
        <w:t>audited</w:t>
      </w:r>
      <w:r w:rsidRPr="00C83F13">
        <w:rPr>
          <w:rFonts w:ascii="Verdana" w:hAnsi="Verdana"/>
          <w:color w:val="231F20"/>
          <w:sz w:val="24"/>
          <w:szCs w:val="24"/>
        </w:rPr>
        <w:t xml:space="preserve"> </w:t>
      </w:r>
      <w:r w:rsidR="002D5618" w:rsidRPr="00C83F13">
        <w:rPr>
          <w:rFonts w:ascii="Verdana" w:hAnsi="Verdana"/>
          <w:color w:val="231F20"/>
          <w:sz w:val="24"/>
          <w:szCs w:val="24"/>
        </w:rPr>
        <w:t>or</w:t>
      </w:r>
      <w:r w:rsidRPr="00C83F13">
        <w:rPr>
          <w:rFonts w:ascii="Verdana" w:hAnsi="Verdana"/>
          <w:color w:val="231F20"/>
          <w:sz w:val="24"/>
          <w:szCs w:val="24"/>
        </w:rPr>
        <w:t xml:space="preserve"> </w:t>
      </w:r>
      <w:r w:rsidR="002D5618" w:rsidRPr="00C83F13">
        <w:rPr>
          <w:rFonts w:ascii="Verdana" w:hAnsi="Verdana"/>
          <w:color w:val="231F20"/>
          <w:sz w:val="24"/>
          <w:szCs w:val="24"/>
        </w:rPr>
        <w:t>certiﬁed</w:t>
      </w:r>
      <w:r w:rsidRPr="00C83F13">
        <w:rPr>
          <w:rFonts w:ascii="Verdana" w:hAnsi="Verdana"/>
          <w:color w:val="231F20"/>
          <w:sz w:val="24"/>
          <w:szCs w:val="24"/>
        </w:rPr>
        <w:t xml:space="preserve"> </w:t>
      </w:r>
      <w:r w:rsidR="002D5618" w:rsidRPr="00C83F13">
        <w:rPr>
          <w:rFonts w:ascii="Verdana" w:hAnsi="Verdana"/>
          <w:color w:val="231F20"/>
          <w:sz w:val="24"/>
          <w:szCs w:val="24"/>
        </w:rPr>
        <w:t>in</w:t>
      </w:r>
      <w:r w:rsidRPr="00C83F13">
        <w:rPr>
          <w:rFonts w:ascii="Verdana" w:hAnsi="Verdana"/>
          <w:color w:val="231F20"/>
          <w:sz w:val="24"/>
          <w:szCs w:val="24"/>
        </w:rPr>
        <w:t xml:space="preserve"> </w:t>
      </w:r>
      <w:r w:rsidR="002D5618" w:rsidRPr="00C83F13">
        <w:rPr>
          <w:rFonts w:ascii="Verdana" w:hAnsi="Verdana"/>
          <w:color w:val="231F20"/>
          <w:sz w:val="24"/>
          <w:szCs w:val="24"/>
        </w:rPr>
        <w:t>accordance</w:t>
      </w:r>
      <w:r w:rsidRPr="00C83F13">
        <w:rPr>
          <w:rFonts w:ascii="Verdana" w:hAnsi="Verdana"/>
          <w:color w:val="231F20"/>
          <w:sz w:val="24"/>
          <w:szCs w:val="24"/>
        </w:rPr>
        <w:t xml:space="preserve"> </w:t>
      </w:r>
      <w:r w:rsidR="002D5618" w:rsidRPr="00C83F13">
        <w:rPr>
          <w:rFonts w:ascii="Verdana" w:hAnsi="Verdana"/>
          <w:color w:val="231F20"/>
          <w:sz w:val="24"/>
          <w:szCs w:val="24"/>
        </w:rPr>
        <w:t>with</w:t>
      </w:r>
      <w:r w:rsidRPr="00C83F13">
        <w:rPr>
          <w:rFonts w:ascii="Verdana" w:hAnsi="Verdana"/>
          <w:color w:val="231F20"/>
          <w:sz w:val="24"/>
          <w:szCs w:val="24"/>
        </w:rPr>
        <w:t xml:space="preserve"> </w:t>
      </w:r>
      <w:r w:rsidR="002D5618" w:rsidRPr="00C83F13">
        <w:rPr>
          <w:rFonts w:ascii="Verdana" w:hAnsi="Verdana"/>
          <w:color w:val="231F20"/>
          <w:sz w:val="24"/>
          <w:szCs w:val="24"/>
        </w:rPr>
        <w:t>local</w:t>
      </w:r>
      <w:r w:rsidRPr="00C83F13">
        <w:rPr>
          <w:rFonts w:ascii="Verdana" w:hAnsi="Verdana"/>
          <w:color w:val="231F20"/>
          <w:sz w:val="24"/>
          <w:szCs w:val="24"/>
        </w:rPr>
        <w:t xml:space="preserve"> </w:t>
      </w:r>
      <w:r w:rsidR="002D5618" w:rsidRPr="00C83F13">
        <w:rPr>
          <w:rFonts w:ascii="Verdana" w:hAnsi="Verdana"/>
          <w:color w:val="231F20"/>
          <w:sz w:val="24"/>
          <w:szCs w:val="24"/>
        </w:rPr>
        <w:t>legislation.</w:t>
      </w:r>
    </w:p>
    <w:p w14:paraId="69C7E9AE" w14:textId="77777777" w:rsidR="00C20A63" w:rsidRPr="00C83F13" w:rsidRDefault="007668F9" w:rsidP="00E43648">
      <w:pPr>
        <w:pStyle w:val="ListParagraph"/>
        <w:numPr>
          <w:ilvl w:val="0"/>
          <w:numId w:val="23"/>
        </w:numPr>
        <w:tabs>
          <w:tab w:val="left" w:pos="1397"/>
          <w:tab w:val="left" w:pos="1398"/>
        </w:tabs>
        <w:spacing w:before="113"/>
        <w:ind w:hanging="552"/>
        <w:rPr>
          <w:rFonts w:ascii="Verdana" w:hAnsi="Verdana"/>
          <w:sz w:val="24"/>
          <w:szCs w:val="24"/>
        </w:rPr>
      </w:pPr>
      <w:r w:rsidRPr="00C83F13">
        <w:rPr>
          <w:rFonts w:ascii="Verdana" w:hAnsi="Verdana"/>
          <w:color w:val="231F20"/>
          <w:sz w:val="24"/>
          <w:szCs w:val="24"/>
        </w:rPr>
        <w:t>B</w:t>
      </w:r>
      <w:r w:rsidR="002D5618" w:rsidRPr="00C83F13">
        <w:rPr>
          <w:rFonts w:ascii="Verdana" w:hAnsi="Verdana"/>
          <w:color w:val="231F20"/>
          <w:sz w:val="24"/>
          <w:szCs w:val="24"/>
        </w:rPr>
        <w:t>e</w:t>
      </w:r>
      <w:r w:rsidRPr="00C83F13">
        <w:rPr>
          <w:rFonts w:ascii="Verdana" w:hAnsi="Verdana"/>
          <w:color w:val="231F20"/>
          <w:sz w:val="24"/>
          <w:szCs w:val="24"/>
        </w:rPr>
        <w:t xml:space="preserve"> </w:t>
      </w:r>
      <w:r w:rsidR="002D5618" w:rsidRPr="00C83F13">
        <w:rPr>
          <w:rFonts w:ascii="Verdana" w:hAnsi="Verdana"/>
          <w:color w:val="231F20"/>
          <w:sz w:val="24"/>
          <w:szCs w:val="24"/>
        </w:rPr>
        <w:t>complete,</w:t>
      </w:r>
      <w:r w:rsidRPr="00C83F13">
        <w:rPr>
          <w:rFonts w:ascii="Verdana" w:hAnsi="Verdana"/>
          <w:color w:val="231F20"/>
          <w:sz w:val="24"/>
          <w:szCs w:val="24"/>
        </w:rPr>
        <w:t xml:space="preserve"> </w:t>
      </w:r>
      <w:r w:rsidR="002D5618" w:rsidRPr="00C83F13">
        <w:rPr>
          <w:rFonts w:ascii="Verdana" w:hAnsi="Verdana"/>
          <w:color w:val="231F20"/>
          <w:sz w:val="24"/>
          <w:szCs w:val="24"/>
        </w:rPr>
        <w:t>including</w:t>
      </w:r>
      <w:r w:rsidRPr="00C83F13">
        <w:rPr>
          <w:rFonts w:ascii="Verdana" w:hAnsi="Verdana"/>
          <w:color w:val="231F20"/>
          <w:sz w:val="24"/>
          <w:szCs w:val="24"/>
        </w:rPr>
        <w:t xml:space="preserve"> </w:t>
      </w:r>
      <w:r w:rsidR="002D5618" w:rsidRPr="00C83F13">
        <w:rPr>
          <w:rFonts w:ascii="Verdana" w:hAnsi="Verdana"/>
          <w:color w:val="231F20"/>
          <w:sz w:val="24"/>
          <w:szCs w:val="24"/>
        </w:rPr>
        <w:t>all</w:t>
      </w:r>
      <w:r w:rsidRPr="00C83F13">
        <w:rPr>
          <w:rFonts w:ascii="Verdana" w:hAnsi="Verdana"/>
          <w:color w:val="231F20"/>
          <w:sz w:val="24"/>
          <w:szCs w:val="24"/>
        </w:rPr>
        <w:t xml:space="preserve"> </w:t>
      </w:r>
      <w:r w:rsidR="002D5618" w:rsidRPr="00C83F13">
        <w:rPr>
          <w:rFonts w:ascii="Verdana" w:hAnsi="Verdana"/>
          <w:color w:val="231F20"/>
          <w:sz w:val="24"/>
          <w:szCs w:val="24"/>
        </w:rPr>
        <w:t>notes</w:t>
      </w:r>
      <w:r w:rsidRPr="00C83F13">
        <w:rPr>
          <w:rFonts w:ascii="Verdana" w:hAnsi="Verdana"/>
          <w:color w:val="231F20"/>
          <w:sz w:val="24"/>
          <w:szCs w:val="24"/>
        </w:rPr>
        <w:t xml:space="preserve"> </w:t>
      </w:r>
      <w:proofErr w:type="gramStart"/>
      <w:r w:rsidR="002D5618" w:rsidRPr="00C83F13">
        <w:rPr>
          <w:rFonts w:ascii="Verdana" w:hAnsi="Verdana"/>
          <w:color w:val="231F20"/>
          <w:sz w:val="24"/>
          <w:szCs w:val="24"/>
        </w:rPr>
        <w:t>to</w:t>
      </w:r>
      <w:proofErr w:type="gramEnd"/>
      <w:r w:rsidRPr="00C83F13">
        <w:rPr>
          <w:rFonts w:ascii="Verdana" w:hAnsi="Verdana"/>
          <w:color w:val="231F20"/>
          <w:sz w:val="24"/>
          <w:szCs w:val="24"/>
        </w:rPr>
        <w:t xml:space="preserve"> </w:t>
      </w:r>
      <w:r w:rsidR="002D5618" w:rsidRPr="00C83F13">
        <w:rPr>
          <w:rFonts w:ascii="Verdana" w:hAnsi="Verdana"/>
          <w:color w:val="231F20"/>
          <w:sz w:val="24"/>
          <w:szCs w:val="24"/>
        </w:rPr>
        <w:t>the</w:t>
      </w:r>
      <w:r w:rsidRPr="00C83F13">
        <w:rPr>
          <w:rFonts w:ascii="Verdana" w:hAnsi="Verdana"/>
          <w:color w:val="231F20"/>
          <w:sz w:val="24"/>
          <w:szCs w:val="24"/>
        </w:rPr>
        <w:t xml:space="preserve"> </w:t>
      </w:r>
      <w:r w:rsidR="002D5618" w:rsidRPr="00C83F13">
        <w:rPr>
          <w:rFonts w:ascii="Verdana" w:hAnsi="Verdana"/>
          <w:color w:val="231F20"/>
          <w:sz w:val="24"/>
          <w:szCs w:val="24"/>
        </w:rPr>
        <w:t>ﬁnancial</w:t>
      </w:r>
      <w:r w:rsidRPr="00C83F13">
        <w:rPr>
          <w:rFonts w:ascii="Verdana" w:hAnsi="Verdana"/>
          <w:color w:val="231F20"/>
          <w:sz w:val="24"/>
          <w:szCs w:val="24"/>
        </w:rPr>
        <w:t xml:space="preserve"> </w:t>
      </w:r>
      <w:r w:rsidR="002D5618" w:rsidRPr="00C83F13">
        <w:rPr>
          <w:rFonts w:ascii="Verdana" w:hAnsi="Verdana"/>
          <w:color w:val="231F20"/>
          <w:sz w:val="24"/>
          <w:szCs w:val="24"/>
        </w:rPr>
        <w:t>statements.</w:t>
      </w:r>
    </w:p>
    <w:p w14:paraId="355CAA7A" w14:textId="77777777" w:rsidR="00C20A63" w:rsidRPr="00C83F13" w:rsidRDefault="007668F9" w:rsidP="00E43648">
      <w:pPr>
        <w:pStyle w:val="ListParagraph"/>
        <w:numPr>
          <w:ilvl w:val="0"/>
          <w:numId w:val="23"/>
        </w:numPr>
        <w:tabs>
          <w:tab w:val="left" w:pos="1397"/>
          <w:tab w:val="left" w:pos="1398"/>
        </w:tabs>
        <w:spacing w:before="112"/>
        <w:ind w:hanging="552"/>
        <w:rPr>
          <w:rFonts w:ascii="Verdana" w:hAnsi="Verdana"/>
          <w:sz w:val="24"/>
          <w:szCs w:val="24"/>
        </w:rPr>
      </w:pPr>
      <w:r w:rsidRPr="00C83F13">
        <w:rPr>
          <w:rFonts w:ascii="Verdana" w:hAnsi="Verdana"/>
          <w:color w:val="231F20"/>
          <w:sz w:val="24"/>
          <w:szCs w:val="24"/>
        </w:rPr>
        <w:t>C</w:t>
      </w:r>
      <w:r w:rsidR="002D5618" w:rsidRPr="00C83F13">
        <w:rPr>
          <w:rFonts w:ascii="Verdana" w:hAnsi="Verdana"/>
          <w:color w:val="231F20"/>
          <w:sz w:val="24"/>
          <w:szCs w:val="24"/>
        </w:rPr>
        <w:t>orrespond</w:t>
      </w:r>
      <w:r w:rsidRPr="00C83F13">
        <w:rPr>
          <w:rFonts w:ascii="Verdana" w:hAnsi="Verdana"/>
          <w:color w:val="231F20"/>
          <w:sz w:val="24"/>
          <w:szCs w:val="24"/>
        </w:rPr>
        <w:t xml:space="preserve"> </w:t>
      </w:r>
      <w:r w:rsidR="002D5618" w:rsidRPr="00C83F13">
        <w:rPr>
          <w:rFonts w:ascii="Verdana" w:hAnsi="Verdana"/>
          <w:color w:val="231F20"/>
          <w:sz w:val="24"/>
          <w:szCs w:val="24"/>
        </w:rPr>
        <w:t>to</w:t>
      </w:r>
      <w:r w:rsidRPr="00C83F13">
        <w:rPr>
          <w:rFonts w:ascii="Verdana" w:hAnsi="Verdana"/>
          <w:color w:val="231F20"/>
          <w:sz w:val="24"/>
          <w:szCs w:val="24"/>
        </w:rPr>
        <w:t xml:space="preserve"> </w:t>
      </w:r>
      <w:r w:rsidR="002D5618" w:rsidRPr="00C83F13">
        <w:rPr>
          <w:rFonts w:ascii="Verdana" w:hAnsi="Verdana"/>
          <w:color w:val="231F20"/>
          <w:sz w:val="24"/>
          <w:szCs w:val="24"/>
        </w:rPr>
        <w:t>accounting</w:t>
      </w:r>
      <w:r w:rsidRPr="00C83F13">
        <w:rPr>
          <w:rFonts w:ascii="Verdana" w:hAnsi="Verdana"/>
          <w:color w:val="231F20"/>
          <w:sz w:val="24"/>
          <w:szCs w:val="24"/>
        </w:rPr>
        <w:t xml:space="preserve"> </w:t>
      </w:r>
      <w:r w:rsidR="002D5618" w:rsidRPr="00C83F13">
        <w:rPr>
          <w:rFonts w:ascii="Verdana" w:hAnsi="Verdana"/>
          <w:color w:val="231F20"/>
          <w:sz w:val="24"/>
          <w:szCs w:val="24"/>
        </w:rPr>
        <w:t>periods</w:t>
      </w:r>
      <w:r w:rsidRPr="00C83F13">
        <w:rPr>
          <w:rFonts w:ascii="Verdana" w:hAnsi="Verdana"/>
          <w:color w:val="231F20"/>
          <w:sz w:val="24"/>
          <w:szCs w:val="24"/>
        </w:rPr>
        <w:t xml:space="preserve"> </w:t>
      </w:r>
      <w:r w:rsidR="002D5618" w:rsidRPr="00C83F13">
        <w:rPr>
          <w:rFonts w:ascii="Verdana" w:hAnsi="Verdana"/>
          <w:color w:val="231F20"/>
          <w:sz w:val="24"/>
          <w:szCs w:val="24"/>
        </w:rPr>
        <w:t>already</w:t>
      </w:r>
      <w:r w:rsidRPr="00C83F13">
        <w:rPr>
          <w:rFonts w:ascii="Verdana" w:hAnsi="Verdana"/>
          <w:color w:val="231F20"/>
          <w:sz w:val="24"/>
          <w:szCs w:val="24"/>
        </w:rPr>
        <w:t xml:space="preserve"> </w:t>
      </w:r>
      <w:r w:rsidR="002D5618" w:rsidRPr="00C83F13">
        <w:rPr>
          <w:rFonts w:ascii="Verdana" w:hAnsi="Verdana"/>
          <w:color w:val="231F20"/>
          <w:sz w:val="24"/>
          <w:szCs w:val="24"/>
        </w:rPr>
        <w:t>completed</w:t>
      </w:r>
      <w:r w:rsidRPr="00C83F13">
        <w:rPr>
          <w:rFonts w:ascii="Verdana" w:hAnsi="Verdana"/>
          <w:color w:val="231F20"/>
          <w:sz w:val="24"/>
          <w:szCs w:val="24"/>
        </w:rPr>
        <w:t xml:space="preserve"> </w:t>
      </w:r>
      <w:r w:rsidR="002D5618" w:rsidRPr="00C83F13">
        <w:rPr>
          <w:rFonts w:ascii="Verdana" w:hAnsi="Verdana"/>
          <w:color w:val="231F20"/>
          <w:sz w:val="24"/>
          <w:szCs w:val="24"/>
        </w:rPr>
        <w:t>and</w:t>
      </w:r>
      <w:r w:rsidRPr="00C83F13">
        <w:rPr>
          <w:rFonts w:ascii="Verdana" w:hAnsi="Verdana"/>
          <w:color w:val="231F20"/>
          <w:sz w:val="24"/>
          <w:szCs w:val="24"/>
        </w:rPr>
        <w:t xml:space="preserve"> </w:t>
      </w:r>
      <w:r w:rsidR="002D5618" w:rsidRPr="00C83F13">
        <w:rPr>
          <w:rFonts w:ascii="Verdana" w:hAnsi="Verdana"/>
          <w:color w:val="231F20"/>
          <w:sz w:val="24"/>
          <w:szCs w:val="24"/>
        </w:rPr>
        <w:t>audited.</w:t>
      </w:r>
    </w:p>
    <w:p w14:paraId="3F04E43C" w14:textId="77777777" w:rsidR="00C20A63" w:rsidRPr="00C83F13" w:rsidRDefault="002D5618" w:rsidP="00B72C38">
      <w:pPr>
        <w:pStyle w:val="BodyText"/>
        <w:tabs>
          <w:tab w:val="left" w:pos="7110"/>
        </w:tabs>
        <w:spacing w:before="114" w:line="230" w:lineRule="auto"/>
        <w:ind w:left="1397" w:right="850"/>
        <w:rPr>
          <w:rFonts w:ascii="Verdana" w:hAnsi="Verdana"/>
          <w:sz w:val="24"/>
          <w:szCs w:val="24"/>
        </w:rPr>
      </w:pPr>
      <w:r w:rsidRPr="00C83F13">
        <w:rPr>
          <w:rFonts w:ascii="Verdana" w:hAnsi="Verdana"/>
          <w:color w:val="231F20"/>
          <w:sz w:val="24"/>
          <w:szCs w:val="24"/>
        </w:rPr>
        <w:t>Attached</w:t>
      </w:r>
      <w:r w:rsidR="007668F9" w:rsidRPr="00C83F13">
        <w:rPr>
          <w:rFonts w:ascii="Verdana" w:hAnsi="Verdana"/>
          <w:color w:val="231F20"/>
          <w:sz w:val="24"/>
          <w:szCs w:val="24"/>
        </w:rPr>
        <w:t xml:space="preserve"> </w:t>
      </w:r>
      <w:r w:rsidRPr="00C83F13">
        <w:rPr>
          <w:rFonts w:ascii="Verdana" w:hAnsi="Verdana"/>
          <w:color w:val="231F20"/>
          <w:sz w:val="24"/>
          <w:szCs w:val="24"/>
        </w:rPr>
        <w:t>are</w:t>
      </w:r>
      <w:r w:rsidR="007668F9" w:rsidRPr="00C83F13">
        <w:rPr>
          <w:rFonts w:ascii="Verdana" w:hAnsi="Verdana"/>
          <w:color w:val="231F20"/>
          <w:sz w:val="24"/>
          <w:szCs w:val="24"/>
        </w:rPr>
        <w:t xml:space="preserve"> </w:t>
      </w:r>
      <w:r w:rsidRPr="00C83F13">
        <w:rPr>
          <w:rFonts w:ascii="Verdana" w:hAnsi="Verdana"/>
          <w:color w:val="231F20"/>
          <w:sz w:val="24"/>
          <w:szCs w:val="24"/>
        </w:rPr>
        <w:t>copies</w:t>
      </w:r>
      <w:r w:rsidR="007668F9" w:rsidRPr="00C83F13">
        <w:rPr>
          <w:rFonts w:ascii="Verdana" w:hAnsi="Verdana"/>
          <w:color w:val="231F20"/>
          <w:sz w:val="24"/>
          <w:szCs w:val="24"/>
        </w:rPr>
        <w:t xml:space="preserve"> </w:t>
      </w:r>
      <w:r w:rsidRPr="00C83F13">
        <w:rPr>
          <w:rFonts w:ascii="Verdana" w:hAnsi="Verdana"/>
          <w:color w:val="231F20"/>
          <w:sz w:val="24"/>
          <w:szCs w:val="24"/>
        </w:rPr>
        <w:t>of</w:t>
      </w:r>
      <w:r w:rsidR="007668F9" w:rsidRPr="00C83F13">
        <w:rPr>
          <w:rFonts w:ascii="Verdana" w:hAnsi="Verdana"/>
          <w:color w:val="231F20"/>
          <w:sz w:val="24"/>
          <w:szCs w:val="24"/>
        </w:rPr>
        <w:t xml:space="preserve"> </w:t>
      </w:r>
      <w:r w:rsidRPr="00C83F13">
        <w:rPr>
          <w:rFonts w:ascii="Verdana" w:hAnsi="Verdana"/>
          <w:color w:val="231F20"/>
          <w:sz w:val="24"/>
          <w:szCs w:val="24"/>
        </w:rPr>
        <w:t>ﬁnancial</w:t>
      </w:r>
      <w:r w:rsidR="007668F9" w:rsidRPr="00C83F13">
        <w:rPr>
          <w:rFonts w:ascii="Verdana" w:hAnsi="Verdana"/>
          <w:color w:val="231F20"/>
          <w:sz w:val="24"/>
          <w:szCs w:val="24"/>
        </w:rPr>
        <w:t xml:space="preserve"> </w:t>
      </w:r>
      <w:r w:rsidRPr="00C83F13">
        <w:rPr>
          <w:rFonts w:ascii="Verdana" w:hAnsi="Verdana"/>
          <w:color w:val="231F20"/>
          <w:sz w:val="24"/>
          <w:szCs w:val="24"/>
        </w:rPr>
        <w:t>statements</w:t>
      </w:r>
      <w:r w:rsidRPr="00C83F13">
        <w:rPr>
          <w:rFonts w:ascii="Verdana" w:hAnsi="Verdana"/>
          <w:color w:val="231F20"/>
          <w:position w:val="11"/>
          <w:sz w:val="24"/>
          <w:szCs w:val="24"/>
        </w:rPr>
        <w:t>1</w:t>
      </w:r>
      <w:r w:rsidRPr="00C83F13">
        <w:rPr>
          <w:rFonts w:ascii="Verdana" w:hAnsi="Verdana"/>
          <w:color w:val="231F20"/>
          <w:sz w:val="24"/>
          <w:szCs w:val="24"/>
        </w:rPr>
        <w:t>for</w:t>
      </w:r>
      <w:r w:rsidR="007668F9" w:rsidRPr="00C83F13">
        <w:rPr>
          <w:rFonts w:ascii="Verdana" w:hAnsi="Verdana"/>
          <w:color w:val="231F20"/>
          <w:sz w:val="24"/>
          <w:szCs w:val="24"/>
        </w:rPr>
        <w:t xml:space="preserve"> </w:t>
      </w:r>
      <w:r w:rsidRPr="00C83F13">
        <w:rPr>
          <w:rFonts w:ascii="Verdana" w:hAnsi="Verdana"/>
          <w:color w:val="231F20"/>
          <w:sz w:val="24"/>
          <w:szCs w:val="24"/>
        </w:rPr>
        <w:t>the</w:t>
      </w:r>
      <w:r w:rsidRPr="00C83F13">
        <w:rPr>
          <w:rFonts w:ascii="Verdana" w:hAnsi="Verdana"/>
          <w:color w:val="231F20"/>
          <w:sz w:val="24"/>
          <w:szCs w:val="24"/>
          <w:u w:val="single" w:color="221E1F"/>
        </w:rPr>
        <w:tab/>
      </w:r>
      <w:r w:rsidRPr="00C83F13">
        <w:rPr>
          <w:rFonts w:ascii="Verdana" w:hAnsi="Verdana"/>
          <w:color w:val="231F20"/>
          <w:sz w:val="24"/>
          <w:szCs w:val="24"/>
        </w:rPr>
        <w:t>years</w:t>
      </w:r>
      <w:r w:rsidR="007668F9" w:rsidRPr="00C83F13">
        <w:rPr>
          <w:rFonts w:ascii="Verdana" w:hAnsi="Verdana"/>
          <w:color w:val="231F20"/>
          <w:sz w:val="24"/>
          <w:szCs w:val="24"/>
        </w:rPr>
        <w:t xml:space="preserve"> </w:t>
      </w:r>
      <w:r w:rsidRPr="00C83F13">
        <w:rPr>
          <w:rFonts w:ascii="Verdana" w:hAnsi="Verdana"/>
          <w:color w:val="231F20"/>
          <w:sz w:val="24"/>
          <w:szCs w:val="24"/>
        </w:rPr>
        <w:t>required</w:t>
      </w:r>
      <w:r w:rsidR="007668F9" w:rsidRPr="00C83F13">
        <w:rPr>
          <w:rFonts w:ascii="Verdana" w:hAnsi="Verdana"/>
          <w:color w:val="231F20"/>
          <w:sz w:val="24"/>
          <w:szCs w:val="24"/>
        </w:rPr>
        <w:t xml:space="preserve">  </w:t>
      </w:r>
      <w:r w:rsidRPr="00C83F13">
        <w:rPr>
          <w:rFonts w:ascii="Verdana" w:hAnsi="Verdana"/>
          <w:color w:val="231F20"/>
          <w:sz w:val="24"/>
          <w:szCs w:val="24"/>
        </w:rPr>
        <w:t>above</w:t>
      </w:r>
      <w:r w:rsidR="007668F9" w:rsidRPr="00C83F13">
        <w:rPr>
          <w:rFonts w:ascii="Verdana" w:hAnsi="Verdana"/>
          <w:color w:val="231F20"/>
          <w:sz w:val="24"/>
          <w:szCs w:val="24"/>
        </w:rPr>
        <w:t xml:space="preserve"> </w:t>
      </w:r>
      <w:r w:rsidRPr="00C83F13">
        <w:rPr>
          <w:rFonts w:ascii="Verdana" w:hAnsi="Verdana"/>
          <w:color w:val="231F20"/>
          <w:sz w:val="24"/>
          <w:szCs w:val="24"/>
        </w:rPr>
        <w:t>;</w:t>
      </w:r>
      <w:r w:rsidR="007668F9" w:rsidRPr="00C83F13">
        <w:rPr>
          <w:rFonts w:ascii="Verdana" w:hAnsi="Verdana"/>
          <w:color w:val="231F20"/>
          <w:sz w:val="24"/>
          <w:szCs w:val="24"/>
        </w:rPr>
        <w:t xml:space="preserve"> </w:t>
      </w:r>
      <w:r w:rsidRPr="00C83F13">
        <w:rPr>
          <w:rFonts w:ascii="Verdana" w:hAnsi="Verdana"/>
          <w:color w:val="231F20"/>
          <w:sz w:val="24"/>
          <w:szCs w:val="24"/>
        </w:rPr>
        <w:t>and</w:t>
      </w:r>
      <w:r w:rsidR="007668F9" w:rsidRPr="00C83F13">
        <w:rPr>
          <w:rFonts w:ascii="Verdana" w:hAnsi="Verdana"/>
          <w:color w:val="231F20"/>
          <w:sz w:val="24"/>
          <w:szCs w:val="24"/>
        </w:rPr>
        <w:t xml:space="preserve"> </w:t>
      </w:r>
      <w:r w:rsidRPr="00C83F13">
        <w:rPr>
          <w:rFonts w:ascii="Verdana" w:hAnsi="Verdana"/>
          <w:color w:val="231F20"/>
          <w:sz w:val="24"/>
          <w:szCs w:val="24"/>
        </w:rPr>
        <w:t>complying</w:t>
      </w:r>
      <w:r w:rsidR="007668F9" w:rsidRPr="00C83F13">
        <w:rPr>
          <w:rFonts w:ascii="Verdana" w:hAnsi="Verdana"/>
          <w:color w:val="231F20"/>
          <w:sz w:val="24"/>
          <w:szCs w:val="24"/>
        </w:rPr>
        <w:t xml:space="preserve"> </w:t>
      </w:r>
      <w:r w:rsidRPr="00C83F13">
        <w:rPr>
          <w:rFonts w:ascii="Verdana" w:hAnsi="Verdana"/>
          <w:color w:val="231F20"/>
          <w:sz w:val="24"/>
          <w:szCs w:val="24"/>
        </w:rPr>
        <w:t>with</w:t>
      </w:r>
      <w:r w:rsidR="007668F9" w:rsidRPr="00C83F13">
        <w:rPr>
          <w:rFonts w:ascii="Verdana" w:hAnsi="Verdana"/>
          <w:color w:val="231F20"/>
          <w:sz w:val="24"/>
          <w:szCs w:val="24"/>
        </w:rPr>
        <w:t xml:space="preserve"> </w:t>
      </w:r>
      <w:r w:rsidRPr="00C83F13">
        <w:rPr>
          <w:rFonts w:ascii="Verdana" w:hAnsi="Verdana"/>
          <w:color w:val="231F20"/>
          <w:sz w:val="24"/>
          <w:szCs w:val="24"/>
        </w:rPr>
        <w:t>the requirements</w:t>
      </w:r>
    </w:p>
    <w:p w14:paraId="39B4AA70" w14:textId="77777777" w:rsidR="00C20A63" w:rsidRPr="00C83F13" w:rsidRDefault="00C20A63">
      <w:pPr>
        <w:pStyle w:val="BodyText"/>
        <w:rPr>
          <w:rFonts w:ascii="Verdana" w:hAnsi="Verdana"/>
          <w:sz w:val="24"/>
          <w:szCs w:val="24"/>
        </w:rPr>
      </w:pPr>
    </w:p>
    <w:p w14:paraId="62FB5FF4" w14:textId="77777777" w:rsidR="00C20A63" w:rsidRPr="00C83F13" w:rsidRDefault="00C20A63">
      <w:pPr>
        <w:pStyle w:val="BodyText"/>
        <w:rPr>
          <w:rFonts w:ascii="Verdana" w:hAnsi="Verdana"/>
          <w:sz w:val="24"/>
          <w:szCs w:val="24"/>
        </w:rPr>
      </w:pPr>
    </w:p>
    <w:p w14:paraId="609D089A" w14:textId="77777777" w:rsidR="00C20A63" w:rsidRPr="00C83F13" w:rsidRDefault="00C20A63">
      <w:pPr>
        <w:pStyle w:val="BodyText"/>
        <w:rPr>
          <w:rFonts w:ascii="Verdana" w:hAnsi="Verdana"/>
          <w:sz w:val="24"/>
          <w:szCs w:val="24"/>
        </w:rPr>
      </w:pPr>
    </w:p>
    <w:p w14:paraId="035FEA8B" w14:textId="77777777" w:rsidR="00C20A63" w:rsidRPr="00C83F13" w:rsidRDefault="00C20A63">
      <w:pPr>
        <w:pStyle w:val="BodyText"/>
        <w:rPr>
          <w:rFonts w:ascii="Verdana" w:hAnsi="Verdana"/>
          <w:sz w:val="24"/>
          <w:szCs w:val="24"/>
        </w:rPr>
      </w:pPr>
    </w:p>
    <w:p w14:paraId="11B58DDF" w14:textId="77777777" w:rsidR="00C20A63" w:rsidRPr="00C83F13" w:rsidRDefault="00C20A63">
      <w:pPr>
        <w:pStyle w:val="BodyText"/>
        <w:rPr>
          <w:rFonts w:ascii="Verdana" w:hAnsi="Verdana"/>
          <w:sz w:val="24"/>
          <w:szCs w:val="24"/>
        </w:rPr>
      </w:pPr>
    </w:p>
    <w:p w14:paraId="7D106067" w14:textId="77777777" w:rsidR="00C20A63" w:rsidRPr="00C83F13" w:rsidRDefault="000D7FB2">
      <w:pPr>
        <w:pStyle w:val="BodyText"/>
        <w:spacing w:before="3"/>
        <w:rPr>
          <w:rFonts w:ascii="Verdana" w:hAnsi="Verdana"/>
          <w:sz w:val="24"/>
          <w:szCs w:val="24"/>
        </w:rPr>
      </w:pPr>
      <w:r w:rsidRPr="00C83F13">
        <w:rPr>
          <w:rFonts w:ascii="Verdana" w:hAnsi="Verdana"/>
          <w:noProof/>
          <w:sz w:val="24"/>
          <w:szCs w:val="24"/>
        </w:rPr>
        <mc:AlternateContent>
          <mc:Choice Requires="wps">
            <w:drawing>
              <wp:anchor distT="4294967295" distB="4294967295" distL="0" distR="0" simplePos="0" relativeHeight="5560" behindDoc="0" locked="0" layoutInCell="1" allowOverlap="1" wp14:anchorId="03EE9256" wp14:editId="72709D58">
                <wp:simplePos x="0" y="0"/>
                <wp:positionH relativeFrom="page">
                  <wp:posOffset>539750</wp:posOffset>
                </wp:positionH>
                <wp:positionV relativeFrom="paragraph">
                  <wp:posOffset>139699</wp:posOffset>
                </wp:positionV>
                <wp:extent cx="1393825" cy="0"/>
                <wp:effectExtent l="0" t="0" r="15875" b="19050"/>
                <wp:wrapTopAndBottom/>
                <wp:docPr id="1052" name="Lin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3825"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13A1F6CA" id="Line 542" o:spid="_x0000_s1026" style="position:absolute;z-index:556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5pt,11pt" to="152.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" strokecolor="#231f20" strokeweight=".17628mm">
                <w10:wrap type="topAndBottom" anchorx="page"/>
              </v:line>
            </w:pict>
          </mc:Fallback>
        </mc:AlternateContent>
      </w:r>
    </w:p>
    <w:p w14:paraId="784F38B0" w14:textId="77777777" w:rsidR="00C20A63" w:rsidRPr="00C83F13" w:rsidRDefault="002D5618" w:rsidP="00886CD6">
      <w:pPr>
        <w:pStyle w:val="BodyText"/>
        <w:tabs>
          <w:tab w:val="left" w:pos="8728"/>
        </w:tabs>
        <w:spacing w:before="242" w:line="230" w:lineRule="auto"/>
        <w:ind w:left="845" w:right="853"/>
        <w:rPr>
          <w:rFonts w:ascii="Verdana" w:hAnsi="Verdana"/>
          <w:i/>
          <w:sz w:val="24"/>
          <w:szCs w:val="24"/>
        </w:rPr>
      </w:pPr>
      <w:r w:rsidRPr="00C83F13">
        <w:rPr>
          <w:rFonts w:ascii="Verdana" w:hAnsi="Verdana"/>
          <w:i/>
          <w:color w:val="231F20"/>
          <w:position w:val="8"/>
          <w:sz w:val="24"/>
          <w:szCs w:val="24"/>
        </w:rPr>
        <w:t>2</w:t>
      </w:r>
      <w:r w:rsidRPr="00C83F13">
        <w:rPr>
          <w:rFonts w:ascii="Verdana" w:hAnsi="Verdana"/>
          <w:i/>
          <w:color w:val="231F20"/>
          <w:sz w:val="24"/>
          <w:szCs w:val="24"/>
        </w:rPr>
        <w:t xml:space="preserve">If the most recent set of </w:t>
      </w:r>
      <w:r w:rsidRPr="00C83F13">
        <w:rPr>
          <w:rFonts w:ascii="Verdana" w:hAnsi="Verdana"/>
          <w:color w:val="231F20"/>
          <w:sz w:val="24"/>
          <w:szCs w:val="24"/>
        </w:rPr>
        <w:t>ﬁnancial</w:t>
      </w:r>
      <w:r w:rsidRPr="00C83F13">
        <w:rPr>
          <w:rFonts w:ascii="Verdana" w:hAnsi="Verdana"/>
          <w:i/>
          <w:color w:val="231F20"/>
          <w:sz w:val="24"/>
          <w:szCs w:val="24"/>
        </w:rPr>
        <w:t xml:space="preserve"> statements is for a period earlier than 12 months from the date of Tender, the reason for this should be justiﬁed.</w:t>
      </w:r>
    </w:p>
    <w:p w14:paraId="123EC016" w14:textId="77777777" w:rsidR="00C20A63" w:rsidRPr="00C83F13" w:rsidRDefault="00C20A63">
      <w:pPr>
        <w:rPr>
          <w:rFonts w:ascii="Verdana" w:hAnsi="Verdana"/>
          <w:sz w:val="24"/>
          <w:szCs w:val="24"/>
        </w:rPr>
        <w:sectPr w:rsidR="00C20A63" w:rsidRPr="00C83F13">
          <w:headerReference w:type="even" r:id="rId48"/>
          <w:headerReference w:type="default" r:id="rId49"/>
          <w:pgSz w:w="11910" w:h="16840"/>
          <w:pgMar w:top="340" w:right="0" w:bottom="640" w:left="0" w:header="0" w:footer="441" w:gutter="0"/>
          <w:cols w:space="720"/>
        </w:sectPr>
      </w:pPr>
    </w:p>
    <w:p w14:paraId="0C5BC11F" w14:textId="77CCF4FE" w:rsidR="002E6FFD" w:rsidRPr="00786803" w:rsidRDefault="00793E9F" w:rsidP="00B70529">
      <w:pPr>
        <w:pStyle w:val="Heading2"/>
        <w:numPr>
          <w:ilvl w:val="0"/>
          <w:numId w:val="129"/>
        </w:numPr>
        <w:spacing w:before="245"/>
        <w:ind w:left="1418" w:hanging="567"/>
        <w:rPr>
          <w:rFonts w:ascii="Verdana" w:hAnsi="Verdana"/>
          <w:color w:val="231F20"/>
        </w:rPr>
      </w:pPr>
      <w:bookmarkStart w:id="360" w:name="_Toc227168029"/>
      <w:r w:rsidRPr="00786803">
        <w:rPr>
          <w:rFonts w:ascii="Verdana" w:hAnsi="Verdana"/>
          <w:color w:val="231F20"/>
        </w:rPr>
        <w:lastRenderedPageBreak/>
        <w:t>FORM FIN – 3.2</w:t>
      </w:r>
      <w:r w:rsidR="008B7A98" w:rsidRPr="00786803">
        <w:rPr>
          <w:rFonts w:ascii="Verdana" w:hAnsi="Verdana"/>
          <w:color w:val="231F20"/>
        </w:rPr>
        <w:t xml:space="preserve"> – (</w:t>
      </w:r>
      <w:r w:rsidR="00F01512">
        <w:rPr>
          <w:rFonts w:ascii="Verdana" w:hAnsi="Verdana"/>
          <w:color w:val="231F20"/>
        </w:rPr>
        <w:t xml:space="preserve">NOT </w:t>
      </w:r>
      <w:r w:rsidR="008B7A98" w:rsidRPr="00786803">
        <w:rPr>
          <w:rFonts w:ascii="Verdana" w:hAnsi="Verdana"/>
          <w:color w:val="231F20"/>
        </w:rPr>
        <w:t>APPLICABLE)</w:t>
      </w:r>
      <w:bookmarkEnd w:id="360"/>
    </w:p>
    <w:p w14:paraId="370C6D6C" w14:textId="77777777" w:rsidR="00C20A63" w:rsidRPr="00C83F13" w:rsidRDefault="002D5618">
      <w:pPr>
        <w:pStyle w:val="Heading4"/>
        <w:spacing w:before="207"/>
        <w:ind w:left="847"/>
        <w:rPr>
          <w:rFonts w:ascii="Verdana" w:hAnsi="Verdana"/>
          <w:sz w:val="24"/>
          <w:szCs w:val="24"/>
        </w:rPr>
      </w:pPr>
      <w:r w:rsidRPr="00786803">
        <w:rPr>
          <w:rFonts w:ascii="Verdana" w:hAnsi="Verdana"/>
          <w:color w:val="231F20"/>
          <w:sz w:val="24"/>
          <w:szCs w:val="24"/>
        </w:rPr>
        <w:t>Average Annual Construction Turnover</w:t>
      </w:r>
    </w:p>
    <w:p w14:paraId="72CE93AF" w14:textId="77777777" w:rsidR="00C20A63" w:rsidRPr="00C83F13" w:rsidRDefault="002D5618">
      <w:pPr>
        <w:pStyle w:val="BodyText"/>
        <w:tabs>
          <w:tab w:val="left" w:pos="8477"/>
          <w:tab w:val="left" w:pos="8508"/>
        </w:tabs>
        <w:spacing w:before="235" w:line="463" w:lineRule="auto"/>
        <w:ind w:left="847" w:right="3389"/>
        <w:jc w:val="both"/>
        <w:rPr>
          <w:rFonts w:ascii="Verdana" w:hAnsi="Verdana"/>
          <w:color w:val="231F20"/>
          <w:sz w:val="24"/>
          <w:szCs w:val="24"/>
          <w:u w:val="single" w:color="221E1F"/>
        </w:rPr>
      </w:pPr>
      <w:r w:rsidRPr="00C83F13">
        <w:rPr>
          <w:rFonts w:ascii="Verdana" w:hAnsi="Verdana"/>
          <w:color w:val="231F20"/>
          <w:sz w:val="24"/>
          <w:szCs w:val="24"/>
        </w:rPr>
        <w:t>Tenderer's</w:t>
      </w:r>
      <w:r w:rsidR="007668F9" w:rsidRPr="00C83F13">
        <w:rPr>
          <w:rFonts w:ascii="Verdana" w:hAnsi="Verdana"/>
          <w:color w:val="231F20"/>
          <w:sz w:val="24"/>
          <w:szCs w:val="24"/>
        </w:rPr>
        <w:t xml:space="preserve"> </w:t>
      </w:r>
      <w:r w:rsidRPr="00C83F13">
        <w:rPr>
          <w:rFonts w:ascii="Verdana" w:hAnsi="Verdana"/>
          <w:color w:val="231F20"/>
          <w:sz w:val="24"/>
          <w:szCs w:val="24"/>
        </w:rPr>
        <w:t>Name:</w:t>
      </w:r>
      <w:r w:rsidRPr="00C83F13">
        <w:rPr>
          <w:rFonts w:ascii="Verdana" w:hAnsi="Verdana"/>
          <w:color w:val="231F20"/>
          <w:sz w:val="24"/>
          <w:szCs w:val="24"/>
          <w:u w:val="single" w:color="221E1F"/>
        </w:rPr>
        <w:tab/>
      </w:r>
      <w:r w:rsidRPr="00C83F13">
        <w:rPr>
          <w:rFonts w:ascii="Verdana" w:hAnsi="Verdana"/>
          <w:color w:val="231F20"/>
          <w:sz w:val="24"/>
          <w:szCs w:val="24"/>
        </w:rPr>
        <w:t xml:space="preserve"> Date:</w:t>
      </w:r>
      <w:r w:rsidRPr="00C83F13">
        <w:rPr>
          <w:rFonts w:ascii="Verdana" w:hAnsi="Verdana"/>
          <w:color w:val="231F20"/>
          <w:sz w:val="24"/>
          <w:szCs w:val="24"/>
          <w:u w:val="single" w:color="221E1F"/>
        </w:rPr>
        <w:tab/>
      </w:r>
      <w:r w:rsidRPr="00C83F13">
        <w:rPr>
          <w:rFonts w:ascii="Verdana" w:hAnsi="Verdana"/>
          <w:color w:val="231F20"/>
          <w:sz w:val="24"/>
          <w:szCs w:val="24"/>
          <w:u w:val="single" w:color="221E1F"/>
        </w:rPr>
        <w:tab/>
      </w:r>
      <w:r w:rsidRPr="00C83F13">
        <w:rPr>
          <w:rFonts w:ascii="Verdana" w:hAnsi="Verdana"/>
          <w:color w:val="231F20"/>
          <w:sz w:val="24"/>
          <w:szCs w:val="24"/>
        </w:rPr>
        <w:t xml:space="preserve"> JV</w:t>
      </w:r>
      <w:r w:rsidR="007668F9" w:rsidRPr="00C83F13">
        <w:rPr>
          <w:rFonts w:ascii="Verdana" w:hAnsi="Verdana"/>
          <w:color w:val="231F20"/>
          <w:sz w:val="24"/>
          <w:szCs w:val="24"/>
        </w:rPr>
        <w:t xml:space="preserve"> </w:t>
      </w:r>
      <w:r w:rsidRPr="00C83F13">
        <w:rPr>
          <w:rFonts w:ascii="Verdana" w:hAnsi="Verdana"/>
          <w:color w:val="231F20"/>
          <w:sz w:val="24"/>
          <w:szCs w:val="24"/>
        </w:rPr>
        <w:t>Member's</w:t>
      </w:r>
      <w:r w:rsidR="007668F9" w:rsidRPr="00C83F13">
        <w:rPr>
          <w:rFonts w:ascii="Verdana" w:hAnsi="Verdana"/>
          <w:color w:val="231F20"/>
          <w:sz w:val="24"/>
          <w:szCs w:val="24"/>
        </w:rPr>
        <w:t xml:space="preserve"> </w:t>
      </w:r>
      <w:r w:rsidRPr="00C83F13">
        <w:rPr>
          <w:rFonts w:ascii="Verdana" w:hAnsi="Verdana"/>
          <w:color w:val="231F20"/>
          <w:sz w:val="24"/>
          <w:szCs w:val="24"/>
        </w:rPr>
        <w:t>Name</w:t>
      </w:r>
      <w:r w:rsidRPr="00C83F13">
        <w:rPr>
          <w:rFonts w:ascii="Verdana" w:hAnsi="Verdana"/>
          <w:color w:val="231F20"/>
          <w:sz w:val="24"/>
          <w:szCs w:val="24"/>
          <w:u w:val="single" w:color="221E1F"/>
        </w:rPr>
        <w:tab/>
      </w:r>
      <w:r w:rsidRPr="00C83F13">
        <w:rPr>
          <w:rFonts w:ascii="Verdana" w:hAnsi="Verdana"/>
          <w:color w:val="231F20"/>
          <w:sz w:val="24"/>
          <w:szCs w:val="24"/>
          <w:u w:val="single" w:color="221E1F"/>
        </w:rPr>
        <w:tab/>
      </w:r>
      <w:r w:rsidRPr="00C83F13">
        <w:rPr>
          <w:rFonts w:ascii="Verdana" w:hAnsi="Verdana"/>
          <w:color w:val="231F20"/>
          <w:sz w:val="24"/>
          <w:szCs w:val="24"/>
        </w:rPr>
        <w:t xml:space="preserve"> ITT No. and</w:t>
      </w:r>
      <w:r w:rsidR="007668F9" w:rsidRPr="00C83F13">
        <w:rPr>
          <w:rFonts w:ascii="Verdana" w:hAnsi="Verdana"/>
          <w:color w:val="231F20"/>
          <w:sz w:val="24"/>
          <w:szCs w:val="24"/>
        </w:rPr>
        <w:t xml:space="preserve"> </w:t>
      </w:r>
      <w:r w:rsidRPr="00C83F13">
        <w:rPr>
          <w:rFonts w:ascii="Verdana" w:hAnsi="Verdana"/>
          <w:color w:val="231F20"/>
          <w:sz w:val="24"/>
          <w:szCs w:val="24"/>
        </w:rPr>
        <w:t>title:</w:t>
      </w:r>
      <w:r w:rsidRPr="00C83F13">
        <w:rPr>
          <w:rFonts w:ascii="Verdana" w:hAnsi="Verdana"/>
          <w:color w:val="231F20"/>
          <w:sz w:val="24"/>
          <w:szCs w:val="24"/>
          <w:u w:val="single" w:color="221E1F"/>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5"/>
        <w:gridCol w:w="1154"/>
        <w:gridCol w:w="2214"/>
        <w:gridCol w:w="2042"/>
        <w:gridCol w:w="2608"/>
      </w:tblGrid>
      <w:tr w:rsidR="00525E19" w:rsidRPr="00C83F13" w14:paraId="0347D6DC" w14:textId="77777777" w:rsidTr="00525E19">
        <w:trPr>
          <w:jc w:val="center"/>
        </w:trPr>
        <w:tc>
          <w:tcPr>
            <w:tcW w:w="2712" w:type="dxa"/>
            <w:gridSpan w:val="2"/>
            <w:tcBorders>
              <w:top w:val="single" w:sz="4" w:space="0" w:color="auto"/>
              <w:left w:val="single" w:sz="4" w:space="0" w:color="auto"/>
              <w:bottom w:val="single" w:sz="4" w:space="0" w:color="auto"/>
              <w:right w:val="single" w:sz="4" w:space="0" w:color="auto"/>
            </w:tcBorders>
          </w:tcPr>
          <w:p w14:paraId="7A049D67" w14:textId="77777777" w:rsidR="00525E19" w:rsidRPr="00C83F13" w:rsidRDefault="00525E19">
            <w:pPr>
              <w:rPr>
                <w:rFonts w:ascii="Verdana" w:hAnsi="Verdana"/>
                <w:b/>
                <w:bCs/>
                <w:color w:val="000000"/>
                <w:spacing w:val="-2"/>
                <w:sz w:val="24"/>
                <w:szCs w:val="24"/>
              </w:rPr>
            </w:pPr>
          </w:p>
        </w:tc>
        <w:tc>
          <w:tcPr>
            <w:tcW w:w="6864" w:type="dxa"/>
            <w:gridSpan w:val="3"/>
            <w:tcBorders>
              <w:top w:val="single" w:sz="4" w:space="0" w:color="auto"/>
              <w:left w:val="single" w:sz="4" w:space="0" w:color="auto"/>
              <w:bottom w:val="single" w:sz="4" w:space="0" w:color="auto"/>
              <w:right w:val="single" w:sz="4" w:space="0" w:color="auto"/>
            </w:tcBorders>
            <w:hideMark/>
          </w:tcPr>
          <w:p w14:paraId="1E1769F0" w14:textId="77777777" w:rsidR="00525E19" w:rsidRPr="00C83F13" w:rsidRDefault="00525E19">
            <w:pPr>
              <w:rPr>
                <w:rFonts w:ascii="Verdana" w:hAnsi="Verdana"/>
                <w:color w:val="000000"/>
                <w:sz w:val="24"/>
                <w:szCs w:val="24"/>
              </w:rPr>
            </w:pPr>
            <w:r w:rsidRPr="00C83F13">
              <w:rPr>
                <w:rFonts w:ascii="Verdana" w:hAnsi="Verdana"/>
                <w:b/>
                <w:bCs/>
                <w:color w:val="000000"/>
                <w:spacing w:val="-2"/>
                <w:sz w:val="24"/>
                <w:szCs w:val="24"/>
              </w:rPr>
              <w:t>Annual turnover data (construction only)</w:t>
            </w:r>
          </w:p>
        </w:tc>
      </w:tr>
      <w:tr w:rsidR="00525E19" w:rsidRPr="00C83F13" w14:paraId="4E2EAD00"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hideMark/>
          </w:tcPr>
          <w:p w14:paraId="760A7203" w14:textId="77777777" w:rsidR="00525E19" w:rsidRPr="00C83F13" w:rsidRDefault="00525E19">
            <w:pPr>
              <w:rPr>
                <w:rFonts w:ascii="Verdana" w:hAnsi="Verdana"/>
                <w:color w:val="000000"/>
                <w:sz w:val="24"/>
                <w:szCs w:val="24"/>
              </w:rPr>
            </w:pPr>
            <w:r w:rsidRPr="00C83F13">
              <w:rPr>
                <w:rFonts w:ascii="Verdana" w:hAnsi="Verdana"/>
                <w:b/>
                <w:bCs/>
                <w:color w:val="000000"/>
                <w:spacing w:val="-2"/>
                <w:sz w:val="24"/>
                <w:szCs w:val="24"/>
              </w:rPr>
              <w:t>Year</w:t>
            </w:r>
          </w:p>
        </w:tc>
        <w:tc>
          <w:tcPr>
            <w:tcW w:w="3368" w:type="dxa"/>
            <w:gridSpan w:val="2"/>
            <w:tcBorders>
              <w:top w:val="single" w:sz="4" w:space="0" w:color="auto"/>
              <w:left w:val="single" w:sz="4" w:space="0" w:color="auto"/>
              <w:bottom w:val="single" w:sz="4" w:space="0" w:color="auto"/>
              <w:right w:val="single" w:sz="4" w:space="0" w:color="auto"/>
            </w:tcBorders>
            <w:hideMark/>
          </w:tcPr>
          <w:p w14:paraId="09C4D0DC" w14:textId="77777777" w:rsidR="00525E19" w:rsidRPr="00C83F13" w:rsidRDefault="00525E19">
            <w:pPr>
              <w:rPr>
                <w:rFonts w:ascii="Verdana" w:hAnsi="Verdana"/>
                <w:b/>
                <w:bCs/>
                <w:color w:val="000000"/>
                <w:spacing w:val="-2"/>
                <w:sz w:val="24"/>
                <w:szCs w:val="24"/>
              </w:rPr>
            </w:pPr>
            <w:r w:rsidRPr="00C83F13">
              <w:rPr>
                <w:rFonts w:ascii="Verdana" w:hAnsi="Verdana"/>
                <w:b/>
                <w:bCs/>
                <w:color w:val="000000"/>
                <w:spacing w:val="-2"/>
                <w:sz w:val="24"/>
                <w:szCs w:val="24"/>
              </w:rPr>
              <w:t xml:space="preserve">Amount </w:t>
            </w:r>
          </w:p>
          <w:p w14:paraId="5E8D4463" w14:textId="77777777" w:rsidR="00525E19" w:rsidRPr="00C83F13" w:rsidRDefault="00525E19">
            <w:pPr>
              <w:rPr>
                <w:rFonts w:ascii="Verdana" w:hAnsi="Verdana"/>
                <w:color w:val="000000"/>
                <w:sz w:val="24"/>
                <w:szCs w:val="24"/>
              </w:rPr>
            </w:pPr>
            <w:r w:rsidRPr="00C83F13">
              <w:rPr>
                <w:rFonts w:ascii="Verdana" w:hAnsi="Verdana"/>
                <w:b/>
                <w:bCs/>
                <w:color w:val="000000"/>
                <w:spacing w:val="-2"/>
                <w:sz w:val="24"/>
                <w:szCs w:val="24"/>
              </w:rPr>
              <w:t>Currency</w:t>
            </w:r>
          </w:p>
        </w:tc>
        <w:tc>
          <w:tcPr>
            <w:tcW w:w="2042" w:type="dxa"/>
            <w:tcBorders>
              <w:top w:val="single" w:sz="4" w:space="0" w:color="auto"/>
              <w:left w:val="single" w:sz="4" w:space="0" w:color="auto"/>
              <w:bottom w:val="single" w:sz="4" w:space="0" w:color="auto"/>
              <w:right w:val="single" w:sz="4" w:space="0" w:color="auto"/>
            </w:tcBorders>
            <w:hideMark/>
          </w:tcPr>
          <w:p w14:paraId="6C857A34" w14:textId="77777777" w:rsidR="00525E19" w:rsidRPr="00C83F13" w:rsidRDefault="00525E19">
            <w:pPr>
              <w:rPr>
                <w:rFonts w:ascii="Verdana" w:hAnsi="Verdana"/>
                <w:b/>
                <w:bCs/>
                <w:color w:val="000000"/>
                <w:spacing w:val="-2"/>
                <w:sz w:val="24"/>
                <w:szCs w:val="24"/>
              </w:rPr>
            </w:pPr>
            <w:r w:rsidRPr="00C83F13">
              <w:rPr>
                <w:rFonts w:ascii="Verdana" w:hAnsi="Verdana"/>
                <w:b/>
                <w:bCs/>
                <w:color w:val="000000"/>
                <w:spacing w:val="-2"/>
                <w:sz w:val="24"/>
                <w:szCs w:val="24"/>
              </w:rPr>
              <w:t>Exchange rate</w:t>
            </w:r>
          </w:p>
        </w:tc>
        <w:tc>
          <w:tcPr>
            <w:tcW w:w="2608" w:type="dxa"/>
            <w:tcBorders>
              <w:top w:val="single" w:sz="4" w:space="0" w:color="auto"/>
              <w:left w:val="single" w:sz="4" w:space="0" w:color="auto"/>
              <w:bottom w:val="single" w:sz="4" w:space="0" w:color="auto"/>
              <w:right w:val="single" w:sz="4" w:space="0" w:color="auto"/>
            </w:tcBorders>
            <w:hideMark/>
          </w:tcPr>
          <w:p w14:paraId="57AE20D7" w14:textId="77777777" w:rsidR="00525E19" w:rsidRPr="00C83F13" w:rsidRDefault="00525E19">
            <w:pPr>
              <w:rPr>
                <w:rFonts w:ascii="Verdana" w:hAnsi="Verdana"/>
                <w:color w:val="000000"/>
                <w:sz w:val="24"/>
                <w:szCs w:val="24"/>
              </w:rPr>
            </w:pPr>
            <w:r w:rsidRPr="00C83F13">
              <w:rPr>
                <w:rFonts w:ascii="Verdana" w:hAnsi="Verdana"/>
                <w:b/>
                <w:bCs/>
                <w:color w:val="000000"/>
                <w:spacing w:val="-2"/>
                <w:sz w:val="24"/>
                <w:szCs w:val="24"/>
              </w:rPr>
              <w:t>Kenya Shilling equivalent</w:t>
            </w:r>
          </w:p>
        </w:tc>
      </w:tr>
      <w:tr w:rsidR="00525E19" w:rsidRPr="00C83F13" w14:paraId="31A9941D"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hideMark/>
          </w:tcPr>
          <w:p w14:paraId="6FAFAB1E" w14:textId="77777777" w:rsidR="00525E19" w:rsidRPr="00C83F13" w:rsidRDefault="00525E19">
            <w:pPr>
              <w:rPr>
                <w:rFonts w:ascii="Verdana" w:hAnsi="Verdana"/>
                <w:color w:val="000000"/>
                <w:sz w:val="24"/>
                <w:szCs w:val="24"/>
              </w:rPr>
            </w:pPr>
            <w:r w:rsidRPr="00C83F13">
              <w:rPr>
                <w:rFonts w:ascii="Verdana" w:hAnsi="Verdana"/>
                <w:bCs/>
                <w:i/>
                <w:iCs/>
                <w:color w:val="000000"/>
                <w:spacing w:val="-5"/>
                <w:sz w:val="24"/>
                <w:szCs w:val="24"/>
              </w:rPr>
              <w:t>[indicate year]</w:t>
            </w:r>
          </w:p>
        </w:tc>
        <w:tc>
          <w:tcPr>
            <w:tcW w:w="3368" w:type="dxa"/>
            <w:gridSpan w:val="2"/>
            <w:tcBorders>
              <w:top w:val="single" w:sz="4" w:space="0" w:color="auto"/>
              <w:left w:val="single" w:sz="4" w:space="0" w:color="auto"/>
              <w:bottom w:val="single" w:sz="4" w:space="0" w:color="auto"/>
              <w:right w:val="single" w:sz="4" w:space="0" w:color="auto"/>
            </w:tcBorders>
            <w:hideMark/>
          </w:tcPr>
          <w:p w14:paraId="4144A119" w14:textId="77777777" w:rsidR="00525E19" w:rsidRPr="00C83F13" w:rsidRDefault="00525E19">
            <w:pPr>
              <w:rPr>
                <w:rFonts w:ascii="Verdana" w:hAnsi="Verdana"/>
                <w:color w:val="000000"/>
                <w:sz w:val="24"/>
                <w:szCs w:val="24"/>
              </w:rPr>
            </w:pPr>
            <w:r w:rsidRPr="00C83F13">
              <w:rPr>
                <w:rFonts w:ascii="Verdana" w:hAnsi="Verdana"/>
                <w:bCs/>
                <w:i/>
                <w:iCs/>
                <w:color w:val="000000"/>
                <w:sz w:val="24"/>
                <w:szCs w:val="24"/>
              </w:rPr>
              <w:t>[insert amount and indicate currency]</w:t>
            </w:r>
          </w:p>
        </w:tc>
        <w:tc>
          <w:tcPr>
            <w:tcW w:w="2042" w:type="dxa"/>
            <w:tcBorders>
              <w:top w:val="single" w:sz="4" w:space="0" w:color="auto"/>
              <w:left w:val="single" w:sz="4" w:space="0" w:color="auto"/>
              <w:bottom w:val="single" w:sz="4" w:space="0" w:color="auto"/>
              <w:right w:val="single" w:sz="4" w:space="0" w:color="auto"/>
            </w:tcBorders>
          </w:tcPr>
          <w:p w14:paraId="00E51806" w14:textId="77777777" w:rsidR="00525E19" w:rsidRPr="00C83F13" w:rsidRDefault="00525E19">
            <w:pPr>
              <w:rPr>
                <w:rFonts w:ascii="Verdana" w:hAnsi="Verdana"/>
                <w:bCs/>
                <w:i/>
                <w:iCs/>
                <w:color w:val="000000"/>
                <w:sz w:val="24"/>
                <w:szCs w:val="24"/>
              </w:rPr>
            </w:pPr>
          </w:p>
        </w:tc>
        <w:tc>
          <w:tcPr>
            <w:tcW w:w="2608" w:type="dxa"/>
            <w:tcBorders>
              <w:top w:val="single" w:sz="4" w:space="0" w:color="auto"/>
              <w:left w:val="single" w:sz="4" w:space="0" w:color="auto"/>
              <w:bottom w:val="single" w:sz="4" w:space="0" w:color="auto"/>
              <w:right w:val="single" w:sz="4" w:space="0" w:color="auto"/>
            </w:tcBorders>
          </w:tcPr>
          <w:p w14:paraId="6FD74CC8" w14:textId="77777777" w:rsidR="00525E19" w:rsidRPr="00C83F13" w:rsidRDefault="00525E19">
            <w:pPr>
              <w:rPr>
                <w:rFonts w:ascii="Verdana" w:hAnsi="Verdana"/>
                <w:color w:val="000000"/>
                <w:sz w:val="24"/>
                <w:szCs w:val="24"/>
              </w:rPr>
            </w:pPr>
          </w:p>
        </w:tc>
      </w:tr>
      <w:tr w:rsidR="00525E19" w:rsidRPr="00C83F13" w14:paraId="19981DCF"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tcPr>
          <w:p w14:paraId="51A3DA80" w14:textId="77777777" w:rsidR="00525E19" w:rsidRPr="00C83F13" w:rsidRDefault="00525E19">
            <w:pPr>
              <w:rPr>
                <w:rFonts w:ascii="Verdana" w:hAnsi="Verdana"/>
                <w:b/>
                <w:bCs/>
                <w:color w:val="000000"/>
                <w:spacing w:val="-2"/>
                <w:sz w:val="24"/>
                <w:szCs w:val="24"/>
              </w:rPr>
            </w:pPr>
          </w:p>
        </w:tc>
        <w:tc>
          <w:tcPr>
            <w:tcW w:w="3368" w:type="dxa"/>
            <w:gridSpan w:val="2"/>
            <w:tcBorders>
              <w:top w:val="single" w:sz="4" w:space="0" w:color="auto"/>
              <w:left w:val="single" w:sz="4" w:space="0" w:color="auto"/>
              <w:bottom w:val="single" w:sz="4" w:space="0" w:color="auto"/>
              <w:right w:val="single" w:sz="4" w:space="0" w:color="auto"/>
            </w:tcBorders>
          </w:tcPr>
          <w:p w14:paraId="160242A9" w14:textId="77777777" w:rsidR="00525E19" w:rsidRPr="00C83F13" w:rsidRDefault="00525E19">
            <w:pPr>
              <w:rPr>
                <w:rFonts w:ascii="Verdana" w:hAnsi="Verdana"/>
                <w:color w:val="000000"/>
                <w:sz w:val="24"/>
                <w:szCs w:val="24"/>
              </w:rPr>
            </w:pPr>
          </w:p>
        </w:tc>
        <w:tc>
          <w:tcPr>
            <w:tcW w:w="2042" w:type="dxa"/>
            <w:tcBorders>
              <w:top w:val="single" w:sz="4" w:space="0" w:color="auto"/>
              <w:left w:val="single" w:sz="4" w:space="0" w:color="auto"/>
              <w:bottom w:val="single" w:sz="4" w:space="0" w:color="auto"/>
              <w:right w:val="single" w:sz="4" w:space="0" w:color="auto"/>
            </w:tcBorders>
          </w:tcPr>
          <w:p w14:paraId="6FC3FEEB" w14:textId="77777777" w:rsidR="00525E19" w:rsidRPr="00C83F13" w:rsidRDefault="00525E19">
            <w:pPr>
              <w:rPr>
                <w:rFonts w:ascii="Verdana" w:hAnsi="Verdana"/>
                <w:color w:val="000000"/>
                <w:sz w:val="24"/>
                <w:szCs w:val="24"/>
              </w:rPr>
            </w:pPr>
          </w:p>
        </w:tc>
        <w:tc>
          <w:tcPr>
            <w:tcW w:w="2608" w:type="dxa"/>
            <w:tcBorders>
              <w:top w:val="single" w:sz="4" w:space="0" w:color="auto"/>
              <w:left w:val="single" w:sz="4" w:space="0" w:color="auto"/>
              <w:bottom w:val="single" w:sz="4" w:space="0" w:color="auto"/>
              <w:right w:val="single" w:sz="4" w:space="0" w:color="auto"/>
            </w:tcBorders>
          </w:tcPr>
          <w:p w14:paraId="4D17800C" w14:textId="77777777" w:rsidR="00525E19" w:rsidRPr="00C83F13" w:rsidRDefault="00525E19">
            <w:pPr>
              <w:rPr>
                <w:rFonts w:ascii="Verdana" w:hAnsi="Verdana"/>
                <w:color w:val="000000"/>
                <w:sz w:val="24"/>
                <w:szCs w:val="24"/>
              </w:rPr>
            </w:pPr>
          </w:p>
        </w:tc>
      </w:tr>
      <w:tr w:rsidR="00525E19" w:rsidRPr="00C83F13" w14:paraId="76780197"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tcPr>
          <w:p w14:paraId="7BBC52AE" w14:textId="77777777" w:rsidR="00525E19" w:rsidRPr="00C83F13" w:rsidRDefault="00525E19">
            <w:pPr>
              <w:rPr>
                <w:rFonts w:ascii="Verdana" w:hAnsi="Verdana"/>
                <w:b/>
                <w:bCs/>
                <w:color w:val="000000"/>
                <w:spacing w:val="-2"/>
                <w:sz w:val="24"/>
                <w:szCs w:val="24"/>
              </w:rPr>
            </w:pPr>
          </w:p>
        </w:tc>
        <w:tc>
          <w:tcPr>
            <w:tcW w:w="3368" w:type="dxa"/>
            <w:gridSpan w:val="2"/>
            <w:tcBorders>
              <w:top w:val="single" w:sz="4" w:space="0" w:color="auto"/>
              <w:left w:val="single" w:sz="4" w:space="0" w:color="auto"/>
              <w:bottom w:val="single" w:sz="4" w:space="0" w:color="auto"/>
              <w:right w:val="single" w:sz="4" w:space="0" w:color="auto"/>
            </w:tcBorders>
          </w:tcPr>
          <w:p w14:paraId="02BCDE2B" w14:textId="77777777" w:rsidR="00525E19" w:rsidRPr="00C83F13" w:rsidRDefault="00525E19">
            <w:pPr>
              <w:rPr>
                <w:rFonts w:ascii="Verdana" w:hAnsi="Verdana"/>
                <w:color w:val="000000"/>
                <w:sz w:val="24"/>
                <w:szCs w:val="24"/>
              </w:rPr>
            </w:pPr>
          </w:p>
        </w:tc>
        <w:tc>
          <w:tcPr>
            <w:tcW w:w="2042" w:type="dxa"/>
            <w:tcBorders>
              <w:top w:val="single" w:sz="4" w:space="0" w:color="auto"/>
              <w:left w:val="single" w:sz="4" w:space="0" w:color="auto"/>
              <w:bottom w:val="single" w:sz="4" w:space="0" w:color="auto"/>
              <w:right w:val="single" w:sz="4" w:space="0" w:color="auto"/>
            </w:tcBorders>
          </w:tcPr>
          <w:p w14:paraId="22A3BBF7" w14:textId="77777777" w:rsidR="00525E19" w:rsidRPr="00C83F13" w:rsidRDefault="00525E19">
            <w:pPr>
              <w:rPr>
                <w:rFonts w:ascii="Verdana" w:hAnsi="Verdana"/>
                <w:color w:val="000000"/>
                <w:sz w:val="24"/>
                <w:szCs w:val="24"/>
              </w:rPr>
            </w:pPr>
          </w:p>
        </w:tc>
        <w:tc>
          <w:tcPr>
            <w:tcW w:w="2608" w:type="dxa"/>
            <w:tcBorders>
              <w:top w:val="single" w:sz="4" w:space="0" w:color="auto"/>
              <w:left w:val="single" w:sz="4" w:space="0" w:color="auto"/>
              <w:bottom w:val="single" w:sz="4" w:space="0" w:color="auto"/>
              <w:right w:val="single" w:sz="4" w:space="0" w:color="auto"/>
            </w:tcBorders>
          </w:tcPr>
          <w:p w14:paraId="7E6EA9E0" w14:textId="77777777" w:rsidR="00525E19" w:rsidRPr="00C83F13" w:rsidRDefault="00525E19">
            <w:pPr>
              <w:rPr>
                <w:rFonts w:ascii="Verdana" w:hAnsi="Verdana"/>
                <w:color w:val="000000"/>
                <w:sz w:val="24"/>
                <w:szCs w:val="24"/>
              </w:rPr>
            </w:pPr>
          </w:p>
        </w:tc>
      </w:tr>
      <w:tr w:rsidR="00525E19" w:rsidRPr="00C83F13" w14:paraId="61A4C019"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tcPr>
          <w:p w14:paraId="74E1EA93" w14:textId="77777777" w:rsidR="00525E19" w:rsidRPr="00C83F13" w:rsidRDefault="00525E19">
            <w:pPr>
              <w:rPr>
                <w:rFonts w:ascii="Verdana" w:hAnsi="Verdana"/>
                <w:b/>
                <w:bCs/>
                <w:color w:val="000000"/>
                <w:spacing w:val="-2"/>
                <w:sz w:val="24"/>
                <w:szCs w:val="24"/>
              </w:rPr>
            </w:pPr>
          </w:p>
        </w:tc>
        <w:tc>
          <w:tcPr>
            <w:tcW w:w="3368" w:type="dxa"/>
            <w:gridSpan w:val="2"/>
            <w:tcBorders>
              <w:top w:val="single" w:sz="4" w:space="0" w:color="auto"/>
              <w:left w:val="single" w:sz="4" w:space="0" w:color="auto"/>
              <w:bottom w:val="single" w:sz="4" w:space="0" w:color="auto"/>
              <w:right w:val="single" w:sz="4" w:space="0" w:color="auto"/>
            </w:tcBorders>
          </w:tcPr>
          <w:p w14:paraId="19F0F8D3" w14:textId="77777777" w:rsidR="00525E19" w:rsidRPr="00C83F13" w:rsidRDefault="00525E19">
            <w:pPr>
              <w:rPr>
                <w:rFonts w:ascii="Verdana" w:hAnsi="Verdana"/>
                <w:color w:val="000000"/>
                <w:sz w:val="24"/>
                <w:szCs w:val="24"/>
              </w:rPr>
            </w:pPr>
          </w:p>
        </w:tc>
        <w:tc>
          <w:tcPr>
            <w:tcW w:w="2042" w:type="dxa"/>
            <w:tcBorders>
              <w:top w:val="single" w:sz="4" w:space="0" w:color="auto"/>
              <w:left w:val="single" w:sz="4" w:space="0" w:color="auto"/>
              <w:bottom w:val="single" w:sz="4" w:space="0" w:color="auto"/>
              <w:right w:val="single" w:sz="4" w:space="0" w:color="auto"/>
            </w:tcBorders>
          </w:tcPr>
          <w:p w14:paraId="4C866E06" w14:textId="77777777" w:rsidR="00525E19" w:rsidRPr="00C83F13" w:rsidRDefault="00525E19">
            <w:pPr>
              <w:rPr>
                <w:rFonts w:ascii="Verdana" w:hAnsi="Verdana"/>
                <w:color w:val="000000"/>
                <w:sz w:val="24"/>
                <w:szCs w:val="24"/>
              </w:rPr>
            </w:pPr>
          </w:p>
        </w:tc>
        <w:tc>
          <w:tcPr>
            <w:tcW w:w="2608" w:type="dxa"/>
            <w:tcBorders>
              <w:top w:val="single" w:sz="4" w:space="0" w:color="auto"/>
              <w:left w:val="single" w:sz="4" w:space="0" w:color="auto"/>
              <w:bottom w:val="single" w:sz="4" w:space="0" w:color="auto"/>
              <w:right w:val="single" w:sz="4" w:space="0" w:color="auto"/>
            </w:tcBorders>
          </w:tcPr>
          <w:p w14:paraId="5C37BEEF" w14:textId="77777777" w:rsidR="00525E19" w:rsidRPr="00C83F13" w:rsidRDefault="00525E19">
            <w:pPr>
              <w:rPr>
                <w:rFonts w:ascii="Verdana" w:hAnsi="Verdana"/>
                <w:color w:val="000000"/>
                <w:sz w:val="24"/>
                <w:szCs w:val="24"/>
              </w:rPr>
            </w:pPr>
          </w:p>
        </w:tc>
      </w:tr>
      <w:tr w:rsidR="00525E19" w:rsidRPr="00C83F13" w14:paraId="346BF0DB"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tcPr>
          <w:p w14:paraId="086A60CB" w14:textId="77777777" w:rsidR="00525E19" w:rsidRPr="00C83F13" w:rsidRDefault="00525E19">
            <w:pPr>
              <w:rPr>
                <w:rFonts w:ascii="Verdana" w:hAnsi="Verdana"/>
                <w:b/>
                <w:bCs/>
                <w:color w:val="000000"/>
                <w:spacing w:val="-2"/>
                <w:sz w:val="24"/>
                <w:szCs w:val="24"/>
              </w:rPr>
            </w:pPr>
          </w:p>
        </w:tc>
        <w:tc>
          <w:tcPr>
            <w:tcW w:w="3368" w:type="dxa"/>
            <w:gridSpan w:val="2"/>
            <w:tcBorders>
              <w:top w:val="single" w:sz="4" w:space="0" w:color="auto"/>
              <w:left w:val="single" w:sz="4" w:space="0" w:color="auto"/>
              <w:bottom w:val="single" w:sz="4" w:space="0" w:color="auto"/>
              <w:right w:val="single" w:sz="4" w:space="0" w:color="auto"/>
            </w:tcBorders>
          </w:tcPr>
          <w:p w14:paraId="740FF9D3" w14:textId="77777777" w:rsidR="00525E19" w:rsidRPr="00C83F13" w:rsidRDefault="00525E19">
            <w:pPr>
              <w:rPr>
                <w:rFonts w:ascii="Verdana" w:hAnsi="Verdana"/>
                <w:color w:val="000000"/>
                <w:sz w:val="24"/>
                <w:szCs w:val="24"/>
              </w:rPr>
            </w:pPr>
          </w:p>
        </w:tc>
        <w:tc>
          <w:tcPr>
            <w:tcW w:w="2042" w:type="dxa"/>
            <w:tcBorders>
              <w:top w:val="single" w:sz="4" w:space="0" w:color="auto"/>
              <w:left w:val="single" w:sz="4" w:space="0" w:color="auto"/>
              <w:bottom w:val="single" w:sz="4" w:space="0" w:color="auto"/>
              <w:right w:val="single" w:sz="4" w:space="0" w:color="auto"/>
            </w:tcBorders>
          </w:tcPr>
          <w:p w14:paraId="23F008B1" w14:textId="77777777" w:rsidR="00525E19" w:rsidRPr="00C83F13" w:rsidRDefault="00525E19">
            <w:pPr>
              <w:rPr>
                <w:rFonts w:ascii="Verdana" w:hAnsi="Verdana"/>
                <w:color w:val="000000"/>
                <w:sz w:val="24"/>
                <w:szCs w:val="24"/>
              </w:rPr>
            </w:pPr>
          </w:p>
        </w:tc>
        <w:tc>
          <w:tcPr>
            <w:tcW w:w="2608" w:type="dxa"/>
            <w:tcBorders>
              <w:top w:val="single" w:sz="4" w:space="0" w:color="auto"/>
              <w:left w:val="single" w:sz="4" w:space="0" w:color="auto"/>
              <w:bottom w:val="single" w:sz="4" w:space="0" w:color="auto"/>
              <w:right w:val="single" w:sz="4" w:space="0" w:color="auto"/>
            </w:tcBorders>
          </w:tcPr>
          <w:p w14:paraId="4A8A3DA6" w14:textId="77777777" w:rsidR="00525E19" w:rsidRPr="00C83F13" w:rsidRDefault="00525E19">
            <w:pPr>
              <w:rPr>
                <w:rFonts w:ascii="Verdana" w:hAnsi="Verdana"/>
                <w:color w:val="000000"/>
                <w:sz w:val="24"/>
                <w:szCs w:val="24"/>
              </w:rPr>
            </w:pPr>
          </w:p>
        </w:tc>
      </w:tr>
      <w:tr w:rsidR="00525E19" w:rsidRPr="00C83F13" w14:paraId="294C3E4A"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hideMark/>
          </w:tcPr>
          <w:p w14:paraId="2C03DC73" w14:textId="77777777" w:rsidR="00525E19" w:rsidRPr="00C83F13" w:rsidRDefault="00525E19">
            <w:pPr>
              <w:rPr>
                <w:rFonts w:ascii="Verdana" w:hAnsi="Verdana"/>
                <w:color w:val="000000"/>
                <w:sz w:val="24"/>
                <w:szCs w:val="24"/>
              </w:rPr>
            </w:pPr>
            <w:r w:rsidRPr="00C83F13">
              <w:rPr>
                <w:rFonts w:ascii="Verdana" w:hAnsi="Verdana"/>
                <w:bCs/>
                <w:color w:val="000000"/>
                <w:spacing w:val="-2"/>
                <w:sz w:val="24"/>
                <w:szCs w:val="24"/>
              </w:rPr>
              <w:t>Average Annual Construction Turnover *</w:t>
            </w:r>
          </w:p>
        </w:tc>
        <w:tc>
          <w:tcPr>
            <w:tcW w:w="3368" w:type="dxa"/>
            <w:gridSpan w:val="2"/>
            <w:tcBorders>
              <w:top w:val="single" w:sz="4" w:space="0" w:color="auto"/>
              <w:left w:val="single" w:sz="4" w:space="0" w:color="auto"/>
              <w:bottom w:val="single" w:sz="4" w:space="0" w:color="auto"/>
              <w:right w:val="single" w:sz="4" w:space="0" w:color="auto"/>
            </w:tcBorders>
          </w:tcPr>
          <w:p w14:paraId="2B2CE7EB" w14:textId="77777777" w:rsidR="00525E19" w:rsidRPr="00C83F13" w:rsidRDefault="00525E19">
            <w:pPr>
              <w:rPr>
                <w:rFonts w:ascii="Verdana" w:hAnsi="Verdana"/>
                <w:color w:val="000000"/>
                <w:sz w:val="24"/>
                <w:szCs w:val="24"/>
              </w:rPr>
            </w:pPr>
          </w:p>
        </w:tc>
        <w:tc>
          <w:tcPr>
            <w:tcW w:w="2042" w:type="dxa"/>
            <w:tcBorders>
              <w:top w:val="single" w:sz="4" w:space="0" w:color="auto"/>
              <w:left w:val="single" w:sz="4" w:space="0" w:color="auto"/>
              <w:bottom w:val="single" w:sz="4" w:space="0" w:color="auto"/>
              <w:right w:val="single" w:sz="4" w:space="0" w:color="auto"/>
            </w:tcBorders>
          </w:tcPr>
          <w:p w14:paraId="74C9E86D" w14:textId="77777777" w:rsidR="00525E19" w:rsidRPr="00C83F13" w:rsidRDefault="00525E19">
            <w:pPr>
              <w:rPr>
                <w:rFonts w:ascii="Verdana" w:hAnsi="Verdana"/>
                <w:color w:val="000000"/>
                <w:sz w:val="24"/>
                <w:szCs w:val="24"/>
              </w:rPr>
            </w:pPr>
          </w:p>
        </w:tc>
        <w:tc>
          <w:tcPr>
            <w:tcW w:w="2608" w:type="dxa"/>
            <w:tcBorders>
              <w:top w:val="single" w:sz="4" w:space="0" w:color="auto"/>
              <w:left w:val="single" w:sz="4" w:space="0" w:color="auto"/>
              <w:bottom w:val="single" w:sz="4" w:space="0" w:color="auto"/>
              <w:right w:val="single" w:sz="4" w:space="0" w:color="auto"/>
            </w:tcBorders>
          </w:tcPr>
          <w:p w14:paraId="00E6976F" w14:textId="77777777" w:rsidR="00525E19" w:rsidRPr="00C83F13" w:rsidRDefault="00525E19">
            <w:pPr>
              <w:rPr>
                <w:rFonts w:ascii="Verdana" w:hAnsi="Verdana"/>
                <w:color w:val="000000"/>
                <w:sz w:val="24"/>
                <w:szCs w:val="24"/>
              </w:rPr>
            </w:pPr>
          </w:p>
        </w:tc>
      </w:tr>
    </w:tbl>
    <w:p w14:paraId="6CFE62DD" w14:textId="77777777" w:rsidR="00C20A63" w:rsidRPr="00C83F13" w:rsidRDefault="000D7FB2" w:rsidP="00DB3877">
      <w:pPr>
        <w:pStyle w:val="BodyText"/>
        <w:spacing w:before="124"/>
        <w:ind w:left="852" w:right="853"/>
        <w:rPr>
          <w:rFonts w:ascii="Verdana" w:hAnsi="Verdana"/>
          <w:color w:val="231F20"/>
          <w:sz w:val="24"/>
          <w:szCs w:val="24"/>
        </w:rPr>
      </w:pPr>
      <w:r w:rsidRPr="00C83F13">
        <w:rPr>
          <w:rFonts w:ascii="Verdana" w:hAnsi="Verdana"/>
          <w:noProof/>
          <w:color w:val="231F20"/>
          <w:sz w:val="24"/>
          <w:szCs w:val="24"/>
        </w:rPr>
        <mc:AlternateContent>
          <mc:Choice Requires="wps">
            <w:drawing>
              <wp:anchor distT="0" distB="0" distL="114300" distR="114300" simplePos="0" relativeHeight="503241840" behindDoc="1" locked="0" layoutInCell="1" allowOverlap="1" wp14:anchorId="65512A55" wp14:editId="75D1F856">
                <wp:simplePos x="0" y="0"/>
                <wp:positionH relativeFrom="column">
                  <wp:posOffset>2270760</wp:posOffset>
                </wp:positionH>
                <wp:positionV relativeFrom="paragraph">
                  <wp:posOffset>9525</wp:posOffset>
                </wp:positionV>
                <wp:extent cx="5080" cy="5080"/>
                <wp:effectExtent l="3810" t="0" r="635" b="4445"/>
                <wp:wrapNone/>
                <wp:docPr id="985" name="Rectangl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 cy="508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9F284E" id="Rectangle 537" o:spid="_x0000_s1026" style="position:absolute;margin-left:178.8pt;margin-top:.75pt;width:.4pt;height:.4pt;z-index:-7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" fillcolor="#231f20" stroked="f"/>
            </w:pict>
          </mc:Fallback>
        </mc:AlternateContent>
      </w:r>
      <w:r w:rsidRPr="00C83F13">
        <w:rPr>
          <w:rFonts w:ascii="Verdana" w:hAnsi="Verdana"/>
          <w:noProof/>
          <w:color w:val="231F20"/>
          <w:sz w:val="24"/>
          <w:szCs w:val="24"/>
        </w:rPr>
        <mc:AlternateContent>
          <mc:Choice Requires="wps">
            <w:drawing>
              <wp:anchor distT="0" distB="0" distL="114300" distR="114300" simplePos="0" relativeHeight="503239792" behindDoc="1" locked="0" layoutInCell="1" allowOverlap="1" wp14:anchorId="1330E5F1" wp14:editId="55F21B34">
                <wp:simplePos x="0" y="0"/>
                <wp:positionH relativeFrom="column">
                  <wp:posOffset>548640</wp:posOffset>
                </wp:positionH>
                <wp:positionV relativeFrom="paragraph">
                  <wp:posOffset>9525</wp:posOffset>
                </wp:positionV>
                <wp:extent cx="5080" cy="5080"/>
                <wp:effectExtent l="0" t="0" r="0" b="4445"/>
                <wp:wrapNone/>
                <wp:docPr id="983" name="Rectangle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 cy="508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A594CC" id="Rectangle 539" o:spid="_x0000_s1026" style="position:absolute;margin-left:43.2pt;margin-top:.75pt;width:.4pt;height:.4pt;z-index:-7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" fillcolor="#231f20" stroked="f"/>
            </w:pict>
          </mc:Fallback>
        </mc:AlternateContent>
      </w:r>
    </w:p>
    <w:p w14:paraId="7623B6A6" w14:textId="77777777" w:rsidR="00C20A63" w:rsidRPr="00C83F13" w:rsidRDefault="002D5618" w:rsidP="00732FBE">
      <w:pPr>
        <w:pStyle w:val="BodyText"/>
        <w:spacing w:before="124"/>
        <w:ind w:left="852" w:right="853"/>
        <w:rPr>
          <w:rFonts w:ascii="Verdana" w:hAnsi="Verdana"/>
          <w:sz w:val="24"/>
          <w:szCs w:val="24"/>
        </w:rPr>
      </w:pPr>
      <w:r w:rsidRPr="00C83F13">
        <w:rPr>
          <w:rFonts w:ascii="Verdana" w:hAnsi="Verdana"/>
          <w:color w:val="231F20"/>
          <w:sz w:val="24"/>
          <w:szCs w:val="24"/>
        </w:rPr>
        <w:t>* See Section III, Evaluation and Qualiﬁcation Criteria, Sub-Factor 3.2.</w:t>
      </w:r>
    </w:p>
    <w:p w14:paraId="5322F85D" w14:textId="29ABFD7F" w:rsidR="004C766B" w:rsidRDefault="004C766B">
      <w:pPr>
        <w:rPr>
          <w:rFonts w:ascii="Verdana" w:hAnsi="Verdana"/>
          <w:color w:val="231F20"/>
          <w:sz w:val="24"/>
          <w:szCs w:val="24"/>
        </w:rPr>
      </w:pPr>
      <w:r>
        <w:rPr>
          <w:rFonts w:ascii="Verdana" w:hAnsi="Verdana"/>
          <w:color w:val="231F20"/>
          <w:sz w:val="24"/>
          <w:szCs w:val="24"/>
        </w:rPr>
        <w:br w:type="page"/>
      </w:r>
    </w:p>
    <w:p w14:paraId="4628C6C8" w14:textId="77777777" w:rsidR="00C20A63" w:rsidRPr="00C83F13" w:rsidRDefault="00C20A63" w:rsidP="00732FBE">
      <w:pPr>
        <w:pStyle w:val="BodyText"/>
        <w:spacing w:before="124"/>
        <w:ind w:left="852" w:right="853"/>
        <w:rPr>
          <w:rFonts w:ascii="Verdana" w:hAnsi="Verdana"/>
          <w:color w:val="231F20"/>
          <w:sz w:val="24"/>
          <w:szCs w:val="24"/>
        </w:rPr>
      </w:pPr>
    </w:p>
    <w:p w14:paraId="7F9EDD93" w14:textId="77777777" w:rsidR="00C20A63" w:rsidRPr="00C83F13" w:rsidRDefault="002D5618" w:rsidP="00B70529">
      <w:pPr>
        <w:pStyle w:val="Heading2"/>
        <w:numPr>
          <w:ilvl w:val="0"/>
          <w:numId w:val="129"/>
        </w:numPr>
        <w:spacing w:before="245"/>
        <w:ind w:left="1418" w:hanging="567"/>
        <w:rPr>
          <w:rFonts w:ascii="Verdana" w:hAnsi="Verdana"/>
        </w:rPr>
      </w:pPr>
      <w:bookmarkStart w:id="361" w:name="_Toc227168030"/>
      <w:r w:rsidRPr="00C83F13">
        <w:rPr>
          <w:rFonts w:ascii="Verdana" w:hAnsi="Verdana"/>
          <w:color w:val="231F20"/>
        </w:rPr>
        <w:t>FORM</w:t>
      </w:r>
      <w:r w:rsidR="00192393" w:rsidRPr="00C83F13">
        <w:rPr>
          <w:rFonts w:ascii="Verdana" w:hAnsi="Verdana"/>
          <w:color w:val="231F20"/>
        </w:rPr>
        <w:t xml:space="preserve"> </w:t>
      </w:r>
      <w:r w:rsidRPr="00C83F13">
        <w:rPr>
          <w:rFonts w:ascii="Verdana" w:hAnsi="Verdana"/>
          <w:color w:val="231F20"/>
        </w:rPr>
        <w:t>FIN–3.3:</w:t>
      </w:r>
      <w:r w:rsidR="008B7A98" w:rsidRPr="00C83F13">
        <w:rPr>
          <w:rFonts w:ascii="Verdana" w:hAnsi="Verdana"/>
          <w:color w:val="231F20"/>
        </w:rPr>
        <w:t xml:space="preserve"> - (MANDATORY)</w:t>
      </w:r>
      <w:bookmarkEnd w:id="361"/>
    </w:p>
    <w:p w14:paraId="0CA74FC9" w14:textId="77777777" w:rsidR="00C20A63" w:rsidRPr="00C83F13" w:rsidRDefault="002D5618">
      <w:pPr>
        <w:pStyle w:val="Heading4"/>
        <w:ind w:left="850"/>
        <w:rPr>
          <w:rFonts w:ascii="Verdana" w:hAnsi="Verdana"/>
          <w:sz w:val="24"/>
          <w:szCs w:val="24"/>
        </w:rPr>
      </w:pPr>
      <w:r w:rsidRPr="00C83F13">
        <w:rPr>
          <w:rFonts w:ascii="Verdana" w:hAnsi="Verdana"/>
          <w:color w:val="231F20"/>
          <w:sz w:val="24"/>
          <w:szCs w:val="24"/>
        </w:rPr>
        <w:t>Financial Resources</w:t>
      </w:r>
    </w:p>
    <w:p w14:paraId="09AC7D68" w14:textId="77777777" w:rsidR="00C20A63" w:rsidRPr="00C83F13" w:rsidRDefault="002D5618">
      <w:pPr>
        <w:pStyle w:val="BodyText"/>
        <w:spacing w:before="242" w:line="230" w:lineRule="auto"/>
        <w:ind w:left="850" w:right="849"/>
        <w:jc w:val="both"/>
        <w:rPr>
          <w:rFonts w:ascii="Verdana" w:hAnsi="Verdana"/>
          <w:color w:val="231F20"/>
          <w:sz w:val="24"/>
          <w:szCs w:val="24"/>
        </w:rPr>
      </w:pPr>
      <w:r w:rsidRPr="00C83F13">
        <w:rPr>
          <w:rFonts w:ascii="Verdana" w:hAnsi="Verdana"/>
          <w:color w:val="231F20"/>
          <w:sz w:val="24"/>
          <w:szCs w:val="24"/>
        </w:rPr>
        <w:t>Specify proposed sources of ﬁnancing, such as liquid assets, unencumbered real assets, lines of credit, and other ﬁnancial</w:t>
      </w:r>
      <w:r w:rsidR="00192393" w:rsidRPr="00C83F13">
        <w:rPr>
          <w:rFonts w:ascii="Verdana" w:hAnsi="Verdana"/>
          <w:color w:val="231F20"/>
          <w:sz w:val="24"/>
          <w:szCs w:val="24"/>
        </w:rPr>
        <w:t xml:space="preserve"> </w:t>
      </w:r>
      <w:r w:rsidRPr="00C83F13">
        <w:rPr>
          <w:rFonts w:ascii="Verdana" w:hAnsi="Verdana"/>
          <w:color w:val="231F20"/>
          <w:sz w:val="24"/>
          <w:szCs w:val="24"/>
        </w:rPr>
        <w:t>means,</w:t>
      </w:r>
      <w:r w:rsidR="00192393" w:rsidRPr="00C83F13">
        <w:rPr>
          <w:rFonts w:ascii="Verdana" w:hAnsi="Verdana"/>
          <w:color w:val="231F20"/>
          <w:sz w:val="24"/>
          <w:szCs w:val="24"/>
        </w:rPr>
        <w:t xml:space="preserve"> </w:t>
      </w:r>
      <w:r w:rsidRPr="00C83F13">
        <w:rPr>
          <w:rFonts w:ascii="Verdana" w:hAnsi="Verdana"/>
          <w:color w:val="231F20"/>
          <w:sz w:val="24"/>
          <w:szCs w:val="24"/>
        </w:rPr>
        <w:t>net</w:t>
      </w:r>
      <w:r w:rsidR="00192393" w:rsidRPr="00C83F13">
        <w:rPr>
          <w:rFonts w:ascii="Verdana" w:hAnsi="Verdana"/>
          <w:color w:val="231F20"/>
          <w:sz w:val="24"/>
          <w:szCs w:val="24"/>
        </w:rPr>
        <w:t xml:space="preserve"> </w:t>
      </w:r>
      <w:r w:rsidRPr="00C83F13">
        <w:rPr>
          <w:rFonts w:ascii="Verdana" w:hAnsi="Verdana"/>
          <w:color w:val="231F20"/>
          <w:sz w:val="24"/>
          <w:szCs w:val="24"/>
        </w:rPr>
        <w:t>of</w:t>
      </w:r>
      <w:r w:rsidR="00192393" w:rsidRPr="00C83F13">
        <w:rPr>
          <w:rFonts w:ascii="Verdana" w:hAnsi="Verdana"/>
          <w:color w:val="231F20"/>
          <w:sz w:val="24"/>
          <w:szCs w:val="24"/>
        </w:rPr>
        <w:t xml:space="preserve"> </w:t>
      </w:r>
      <w:r w:rsidRPr="00C83F13">
        <w:rPr>
          <w:rFonts w:ascii="Verdana" w:hAnsi="Verdana"/>
          <w:color w:val="231F20"/>
          <w:sz w:val="24"/>
          <w:szCs w:val="24"/>
        </w:rPr>
        <w:t>current</w:t>
      </w:r>
      <w:r w:rsidR="00192393" w:rsidRPr="00C83F13">
        <w:rPr>
          <w:rFonts w:ascii="Verdana" w:hAnsi="Verdana"/>
          <w:color w:val="231F20"/>
          <w:sz w:val="24"/>
          <w:szCs w:val="24"/>
        </w:rPr>
        <w:t xml:space="preserve"> </w:t>
      </w:r>
      <w:r w:rsidRPr="00C83F13">
        <w:rPr>
          <w:rFonts w:ascii="Verdana" w:hAnsi="Verdana"/>
          <w:color w:val="231F20"/>
          <w:sz w:val="24"/>
          <w:szCs w:val="24"/>
        </w:rPr>
        <w:t>commitments,</w:t>
      </w:r>
      <w:r w:rsidR="00192393" w:rsidRPr="00C83F13">
        <w:rPr>
          <w:rFonts w:ascii="Verdana" w:hAnsi="Verdana"/>
          <w:color w:val="231F20"/>
          <w:sz w:val="24"/>
          <w:szCs w:val="24"/>
        </w:rPr>
        <w:t xml:space="preserve"> </w:t>
      </w:r>
      <w:r w:rsidRPr="00C83F13">
        <w:rPr>
          <w:rFonts w:ascii="Verdana" w:hAnsi="Verdana"/>
          <w:color w:val="231F20"/>
          <w:sz w:val="24"/>
          <w:szCs w:val="24"/>
        </w:rPr>
        <w:t>available</w:t>
      </w:r>
      <w:r w:rsidR="00192393" w:rsidRPr="00C83F13">
        <w:rPr>
          <w:rFonts w:ascii="Verdana" w:hAnsi="Verdana"/>
          <w:color w:val="231F20"/>
          <w:sz w:val="24"/>
          <w:szCs w:val="24"/>
        </w:rPr>
        <w:t xml:space="preserve"> </w:t>
      </w:r>
      <w:r w:rsidRPr="00C83F13">
        <w:rPr>
          <w:rFonts w:ascii="Verdana" w:hAnsi="Verdana"/>
          <w:color w:val="231F20"/>
          <w:sz w:val="24"/>
          <w:szCs w:val="24"/>
        </w:rPr>
        <w:t>to</w:t>
      </w:r>
      <w:r w:rsidR="00192393" w:rsidRPr="00C83F13">
        <w:rPr>
          <w:rFonts w:ascii="Verdana" w:hAnsi="Verdana"/>
          <w:color w:val="231F20"/>
          <w:sz w:val="24"/>
          <w:szCs w:val="24"/>
        </w:rPr>
        <w:t xml:space="preserve"> </w:t>
      </w:r>
      <w:r w:rsidRPr="00C83F13">
        <w:rPr>
          <w:rFonts w:ascii="Verdana" w:hAnsi="Verdana"/>
          <w:color w:val="231F20"/>
          <w:sz w:val="24"/>
          <w:szCs w:val="24"/>
        </w:rPr>
        <w:t>meet</w:t>
      </w:r>
      <w:r w:rsidR="00192393" w:rsidRPr="00C83F13">
        <w:rPr>
          <w:rFonts w:ascii="Verdana" w:hAnsi="Verdana"/>
          <w:color w:val="231F20"/>
          <w:sz w:val="24"/>
          <w:szCs w:val="24"/>
        </w:rPr>
        <w:t xml:space="preserve"> </w:t>
      </w:r>
      <w:r w:rsidRPr="00C83F13">
        <w:rPr>
          <w:rFonts w:ascii="Verdana" w:hAnsi="Verdana"/>
          <w:color w:val="231F20"/>
          <w:sz w:val="24"/>
          <w:szCs w:val="24"/>
        </w:rPr>
        <w:t>the</w:t>
      </w:r>
      <w:r w:rsidR="00192393" w:rsidRPr="00C83F13">
        <w:rPr>
          <w:rFonts w:ascii="Verdana" w:hAnsi="Verdana"/>
          <w:color w:val="231F20"/>
          <w:sz w:val="24"/>
          <w:szCs w:val="24"/>
        </w:rPr>
        <w:t xml:space="preserve"> </w:t>
      </w:r>
      <w:r w:rsidRPr="00C83F13">
        <w:rPr>
          <w:rFonts w:ascii="Verdana" w:hAnsi="Verdana"/>
          <w:color w:val="231F20"/>
          <w:sz w:val="24"/>
          <w:szCs w:val="24"/>
        </w:rPr>
        <w:t>total</w:t>
      </w:r>
      <w:r w:rsidR="00192393" w:rsidRPr="00C83F13">
        <w:rPr>
          <w:rFonts w:ascii="Verdana" w:hAnsi="Verdana"/>
          <w:color w:val="231F20"/>
          <w:sz w:val="24"/>
          <w:szCs w:val="24"/>
        </w:rPr>
        <w:t xml:space="preserve"> </w:t>
      </w:r>
      <w:r w:rsidRPr="00C83F13">
        <w:rPr>
          <w:rFonts w:ascii="Verdana" w:hAnsi="Verdana"/>
          <w:color w:val="231F20"/>
          <w:sz w:val="24"/>
          <w:szCs w:val="24"/>
        </w:rPr>
        <w:t>construction</w:t>
      </w:r>
      <w:r w:rsidR="00192393" w:rsidRPr="00C83F13">
        <w:rPr>
          <w:rFonts w:ascii="Verdana" w:hAnsi="Verdana"/>
          <w:color w:val="231F20"/>
          <w:sz w:val="24"/>
          <w:szCs w:val="24"/>
        </w:rPr>
        <w:t xml:space="preserve"> </w:t>
      </w:r>
      <w:r w:rsidRPr="00C83F13">
        <w:rPr>
          <w:rFonts w:ascii="Verdana" w:hAnsi="Verdana"/>
          <w:color w:val="231F20"/>
          <w:sz w:val="24"/>
          <w:szCs w:val="24"/>
        </w:rPr>
        <w:t>cash</w:t>
      </w:r>
      <w:r w:rsidR="00192393" w:rsidRPr="00C83F13">
        <w:rPr>
          <w:rFonts w:ascii="Verdana" w:hAnsi="Verdana"/>
          <w:color w:val="231F20"/>
          <w:sz w:val="24"/>
          <w:szCs w:val="24"/>
        </w:rPr>
        <w:t xml:space="preserve"> </w:t>
      </w:r>
      <w:r w:rsidRPr="00C83F13">
        <w:rPr>
          <w:rFonts w:ascii="Verdana" w:hAnsi="Verdana"/>
          <w:color w:val="231F20"/>
          <w:sz w:val="24"/>
          <w:szCs w:val="24"/>
        </w:rPr>
        <w:t>ﬂow</w:t>
      </w:r>
      <w:r w:rsidR="00192393" w:rsidRPr="00C83F13">
        <w:rPr>
          <w:rFonts w:ascii="Verdana" w:hAnsi="Verdana"/>
          <w:color w:val="231F20"/>
          <w:sz w:val="24"/>
          <w:szCs w:val="24"/>
        </w:rPr>
        <w:t xml:space="preserve"> </w:t>
      </w:r>
      <w:r w:rsidRPr="00C83F13">
        <w:rPr>
          <w:rFonts w:ascii="Verdana" w:hAnsi="Verdana"/>
          <w:color w:val="231F20"/>
          <w:sz w:val="24"/>
          <w:szCs w:val="24"/>
        </w:rPr>
        <w:t>demands</w:t>
      </w:r>
      <w:r w:rsidR="00192393" w:rsidRPr="00C83F13">
        <w:rPr>
          <w:rFonts w:ascii="Verdana" w:hAnsi="Verdana"/>
          <w:color w:val="231F20"/>
          <w:sz w:val="24"/>
          <w:szCs w:val="24"/>
        </w:rPr>
        <w:t xml:space="preserve"> </w:t>
      </w:r>
      <w:r w:rsidRPr="00C83F13">
        <w:rPr>
          <w:rFonts w:ascii="Verdana" w:hAnsi="Verdana"/>
          <w:color w:val="231F20"/>
          <w:sz w:val="24"/>
          <w:szCs w:val="24"/>
        </w:rPr>
        <w:t>of</w:t>
      </w:r>
      <w:r w:rsidR="00192393" w:rsidRPr="00C83F13">
        <w:rPr>
          <w:rFonts w:ascii="Verdana" w:hAnsi="Verdana"/>
          <w:color w:val="231F20"/>
          <w:sz w:val="24"/>
          <w:szCs w:val="24"/>
        </w:rPr>
        <w:t xml:space="preserve"> </w:t>
      </w:r>
      <w:r w:rsidRPr="00C83F13">
        <w:rPr>
          <w:rFonts w:ascii="Verdana" w:hAnsi="Verdana"/>
          <w:color w:val="231F20"/>
          <w:sz w:val="24"/>
          <w:szCs w:val="24"/>
        </w:rPr>
        <w:t>the</w:t>
      </w:r>
      <w:r w:rsidR="00192393" w:rsidRPr="00C83F13">
        <w:rPr>
          <w:rFonts w:ascii="Verdana" w:hAnsi="Verdana"/>
          <w:color w:val="231F20"/>
          <w:sz w:val="24"/>
          <w:szCs w:val="24"/>
        </w:rPr>
        <w:t xml:space="preserve"> </w:t>
      </w:r>
      <w:r w:rsidRPr="00C83F13">
        <w:rPr>
          <w:rFonts w:ascii="Verdana" w:hAnsi="Verdana"/>
          <w:color w:val="231F20"/>
          <w:sz w:val="24"/>
          <w:szCs w:val="24"/>
        </w:rPr>
        <w:t>subject contractor</w:t>
      </w:r>
      <w:r w:rsidR="00192393" w:rsidRPr="00C83F13">
        <w:rPr>
          <w:rFonts w:ascii="Verdana" w:hAnsi="Verdana"/>
          <w:color w:val="231F20"/>
          <w:sz w:val="24"/>
          <w:szCs w:val="24"/>
        </w:rPr>
        <w:t xml:space="preserve"> </w:t>
      </w:r>
      <w:r w:rsidRPr="00C83F13">
        <w:rPr>
          <w:rFonts w:ascii="Verdana" w:hAnsi="Verdana"/>
          <w:color w:val="231F20"/>
          <w:sz w:val="24"/>
          <w:szCs w:val="24"/>
        </w:rPr>
        <w:t>contracts</w:t>
      </w:r>
      <w:r w:rsidR="00192393" w:rsidRPr="00C83F13">
        <w:rPr>
          <w:rFonts w:ascii="Verdana" w:hAnsi="Verdana"/>
          <w:color w:val="231F20"/>
          <w:sz w:val="24"/>
          <w:szCs w:val="24"/>
        </w:rPr>
        <w:t xml:space="preserve"> </w:t>
      </w:r>
      <w:r w:rsidRPr="00C83F13">
        <w:rPr>
          <w:rFonts w:ascii="Verdana" w:hAnsi="Verdana"/>
          <w:color w:val="231F20"/>
          <w:sz w:val="24"/>
          <w:szCs w:val="24"/>
        </w:rPr>
        <w:t>as</w:t>
      </w:r>
      <w:r w:rsidR="00192393" w:rsidRPr="00C83F13">
        <w:rPr>
          <w:rFonts w:ascii="Verdana" w:hAnsi="Verdana"/>
          <w:color w:val="231F20"/>
          <w:sz w:val="24"/>
          <w:szCs w:val="24"/>
        </w:rPr>
        <w:t xml:space="preserve"> </w:t>
      </w:r>
      <w:r w:rsidRPr="00C83F13">
        <w:rPr>
          <w:rFonts w:ascii="Verdana" w:hAnsi="Verdana"/>
          <w:color w:val="231F20"/>
          <w:sz w:val="24"/>
          <w:szCs w:val="24"/>
        </w:rPr>
        <w:t>speciﬁed</w:t>
      </w:r>
      <w:r w:rsidR="00192393" w:rsidRPr="00C83F13">
        <w:rPr>
          <w:rFonts w:ascii="Verdana" w:hAnsi="Verdana"/>
          <w:color w:val="231F20"/>
          <w:sz w:val="24"/>
          <w:szCs w:val="24"/>
        </w:rPr>
        <w:t xml:space="preserve"> </w:t>
      </w:r>
      <w:r w:rsidRPr="00C83F13">
        <w:rPr>
          <w:rFonts w:ascii="Verdana" w:hAnsi="Verdana"/>
          <w:color w:val="231F20"/>
          <w:sz w:val="24"/>
          <w:szCs w:val="24"/>
        </w:rPr>
        <w:t>in</w:t>
      </w:r>
      <w:r w:rsidR="00192393" w:rsidRPr="00C83F13">
        <w:rPr>
          <w:rFonts w:ascii="Verdana" w:hAnsi="Verdana"/>
          <w:color w:val="231F20"/>
          <w:sz w:val="24"/>
          <w:szCs w:val="24"/>
        </w:rPr>
        <w:t xml:space="preserve"> </w:t>
      </w:r>
      <w:r w:rsidRPr="00C83F13">
        <w:rPr>
          <w:rFonts w:ascii="Verdana" w:hAnsi="Verdana"/>
          <w:color w:val="231F20"/>
          <w:sz w:val="24"/>
          <w:szCs w:val="24"/>
        </w:rPr>
        <w:t>Section</w:t>
      </w:r>
      <w:r w:rsidR="00192393" w:rsidRPr="00C83F13">
        <w:rPr>
          <w:rFonts w:ascii="Verdana" w:hAnsi="Verdana"/>
          <w:color w:val="231F20"/>
          <w:sz w:val="24"/>
          <w:szCs w:val="24"/>
        </w:rPr>
        <w:t xml:space="preserve"> </w:t>
      </w:r>
      <w:r w:rsidRPr="00C83F13">
        <w:rPr>
          <w:rFonts w:ascii="Verdana" w:hAnsi="Verdana"/>
          <w:color w:val="231F20"/>
          <w:sz w:val="24"/>
          <w:szCs w:val="24"/>
        </w:rPr>
        <w:t>III,</w:t>
      </w:r>
      <w:r w:rsidR="00192393" w:rsidRPr="00C83F13">
        <w:rPr>
          <w:rFonts w:ascii="Verdana" w:hAnsi="Verdana"/>
          <w:color w:val="231F20"/>
          <w:sz w:val="24"/>
          <w:szCs w:val="24"/>
        </w:rPr>
        <w:t xml:space="preserve"> </w:t>
      </w:r>
      <w:r w:rsidRPr="00C83F13">
        <w:rPr>
          <w:rFonts w:ascii="Verdana" w:hAnsi="Verdana"/>
          <w:color w:val="231F20"/>
          <w:sz w:val="24"/>
          <w:szCs w:val="24"/>
        </w:rPr>
        <w:t>Evaluation</w:t>
      </w:r>
      <w:r w:rsidR="00192393" w:rsidRPr="00C83F13">
        <w:rPr>
          <w:rFonts w:ascii="Verdana" w:hAnsi="Verdana"/>
          <w:color w:val="231F20"/>
          <w:sz w:val="24"/>
          <w:szCs w:val="24"/>
        </w:rPr>
        <w:t xml:space="preserve"> </w:t>
      </w:r>
      <w:r w:rsidRPr="00C83F13">
        <w:rPr>
          <w:rFonts w:ascii="Verdana" w:hAnsi="Verdana"/>
          <w:color w:val="231F20"/>
          <w:sz w:val="24"/>
          <w:szCs w:val="24"/>
        </w:rPr>
        <w:t>and</w:t>
      </w:r>
      <w:r w:rsidR="00192393" w:rsidRPr="00C83F13">
        <w:rPr>
          <w:rFonts w:ascii="Verdana" w:hAnsi="Verdana"/>
          <w:color w:val="231F20"/>
          <w:sz w:val="24"/>
          <w:szCs w:val="24"/>
        </w:rPr>
        <w:t xml:space="preserve"> </w:t>
      </w:r>
      <w:r w:rsidRPr="00C83F13">
        <w:rPr>
          <w:rFonts w:ascii="Verdana" w:hAnsi="Verdana"/>
          <w:color w:val="231F20"/>
          <w:sz w:val="24"/>
          <w:szCs w:val="24"/>
        </w:rPr>
        <w:t>Qualiﬁcation</w:t>
      </w:r>
      <w:r w:rsidR="00192393" w:rsidRPr="00C83F13">
        <w:rPr>
          <w:rFonts w:ascii="Verdana" w:hAnsi="Verdana"/>
          <w:color w:val="231F20"/>
          <w:sz w:val="24"/>
          <w:szCs w:val="24"/>
        </w:rPr>
        <w:t xml:space="preserve"> </w:t>
      </w:r>
      <w:r w:rsidRPr="00C83F13">
        <w:rPr>
          <w:rFonts w:ascii="Verdana" w:hAnsi="Verdana"/>
          <w:color w:val="231F20"/>
          <w:sz w:val="24"/>
          <w:szCs w:val="24"/>
        </w:rPr>
        <w:t>Criteria.</w:t>
      </w:r>
    </w:p>
    <w:p w14:paraId="3953B8C7" w14:textId="77777777" w:rsidR="009A11FD" w:rsidRPr="00C83F13" w:rsidRDefault="009A11FD">
      <w:pPr>
        <w:pStyle w:val="BodyText"/>
        <w:spacing w:before="242" w:line="230" w:lineRule="auto"/>
        <w:ind w:left="850" w:right="849"/>
        <w:jc w:val="both"/>
        <w:rPr>
          <w:rFonts w:ascii="Verdana" w:hAnsi="Verdana"/>
          <w:color w:val="231F20"/>
          <w:sz w:val="24"/>
          <w:szCs w:val="24"/>
        </w:rPr>
      </w:pPr>
    </w:p>
    <w:tbl>
      <w:tblPr>
        <w:tblW w:w="9360" w:type="dxa"/>
        <w:jc w:val="center"/>
        <w:tblCellMar>
          <w:left w:w="72" w:type="dxa"/>
          <w:right w:w="72" w:type="dxa"/>
        </w:tblCellMar>
        <w:tblLook w:val="04A0" w:firstRow="1" w:lastRow="0" w:firstColumn="1" w:lastColumn="0" w:noHBand="0" w:noVBand="1"/>
      </w:tblPr>
      <w:tblGrid>
        <w:gridCol w:w="593"/>
        <w:gridCol w:w="5598"/>
        <w:gridCol w:w="3169"/>
      </w:tblGrid>
      <w:tr w:rsidR="009A11FD" w:rsidRPr="00C83F13" w14:paraId="6652392E" w14:textId="77777777" w:rsidTr="009A11FD">
        <w:trPr>
          <w:cantSplit/>
          <w:jc w:val="center"/>
        </w:trPr>
        <w:tc>
          <w:tcPr>
            <w:tcW w:w="9360" w:type="dxa"/>
            <w:gridSpan w:val="3"/>
            <w:tcBorders>
              <w:top w:val="single" w:sz="6" w:space="0" w:color="auto"/>
              <w:left w:val="single" w:sz="6" w:space="0" w:color="auto"/>
              <w:bottom w:val="single" w:sz="6" w:space="0" w:color="auto"/>
              <w:right w:val="single" w:sz="6" w:space="0" w:color="auto"/>
            </w:tcBorders>
            <w:shd w:val="clear" w:color="auto" w:fill="000000"/>
            <w:vAlign w:val="center"/>
            <w:hideMark/>
          </w:tcPr>
          <w:p w14:paraId="5BE47465" w14:textId="77777777" w:rsidR="009A11FD" w:rsidRPr="00C83F13" w:rsidRDefault="009A11FD">
            <w:pPr>
              <w:suppressAutoHyphens/>
              <w:rPr>
                <w:rFonts w:ascii="Verdana" w:hAnsi="Verdana"/>
                <w:b/>
                <w:bCs/>
                <w:color w:val="000000"/>
                <w:spacing w:val="-2"/>
                <w:sz w:val="24"/>
                <w:szCs w:val="24"/>
              </w:rPr>
            </w:pPr>
            <w:r w:rsidRPr="00C83F13">
              <w:rPr>
                <w:rFonts w:ascii="Verdana" w:hAnsi="Verdana"/>
                <w:b/>
                <w:bCs/>
                <w:color w:val="FFFFFF"/>
                <w:sz w:val="24"/>
                <w:szCs w:val="24"/>
              </w:rPr>
              <w:t>Financial Resources</w:t>
            </w:r>
          </w:p>
        </w:tc>
      </w:tr>
      <w:tr w:rsidR="009A11FD" w:rsidRPr="00C83F13" w14:paraId="4E321DF2" w14:textId="77777777" w:rsidTr="009A11FD">
        <w:trPr>
          <w:cantSplit/>
          <w:jc w:val="center"/>
        </w:trPr>
        <w:tc>
          <w:tcPr>
            <w:tcW w:w="536" w:type="dxa"/>
            <w:tcBorders>
              <w:top w:val="single" w:sz="6" w:space="0" w:color="auto"/>
              <w:left w:val="single" w:sz="6" w:space="0" w:color="auto"/>
              <w:bottom w:val="single" w:sz="6" w:space="0" w:color="auto"/>
              <w:right w:val="nil"/>
            </w:tcBorders>
            <w:vAlign w:val="center"/>
            <w:hideMark/>
          </w:tcPr>
          <w:p w14:paraId="7B688887" w14:textId="77777777" w:rsidR="009A11FD" w:rsidRPr="00C83F13" w:rsidRDefault="009A11FD">
            <w:pPr>
              <w:suppressAutoHyphens/>
              <w:rPr>
                <w:rFonts w:ascii="Verdana" w:hAnsi="Verdana"/>
                <w:b/>
                <w:bCs/>
                <w:color w:val="000000"/>
                <w:spacing w:val="-2"/>
                <w:sz w:val="24"/>
                <w:szCs w:val="24"/>
              </w:rPr>
            </w:pPr>
            <w:r w:rsidRPr="00C83F13">
              <w:rPr>
                <w:rFonts w:ascii="Verdana" w:hAnsi="Verdana"/>
                <w:b/>
                <w:bCs/>
                <w:color w:val="000000"/>
                <w:spacing w:val="-2"/>
                <w:sz w:val="24"/>
                <w:szCs w:val="24"/>
              </w:rPr>
              <w:t>No.</w:t>
            </w:r>
          </w:p>
        </w:tc>
        <w:tc>
          <w:tcPr>
            <w:tcW w:w="5640" w:type="dxa"/>
            <w:tcBorders>
              <w:top w:val="single" w:sz="6" w:space="0" w:color="auto"/>
              <w:left w:val="single" w:sz="6" w:space="0" w:color="auto"/>
              <w:bottom w:val="single" w:sz="6" w:space="0" w:color="auto"/>
              <w:right w:val="nil"/>
            </w:tcBorders>
            <w:hideMark/>
          </w:tcPr>
          <w:p w14:paraId="744A95AE" w14:textId="77777777" w:rsidR="009A11FD" w:rsidRPr="00C83F13" w:rsidRDefault="009A11FD">
            <w:pPr>
              <w:suppressAutoHyphens/>
              <w:rPr>
                <w:rFonts w:ascii="Verdana" w:hAnsi="Verdana"/>
                <w:b/>
                <w:bCs/>
                <w:color w:val="000000"/>
                <w:spacing w:val="-2"/>
                <w:sz w:val="24"/>
                <w:szCs w:val="24"/>
              </w:rPr>
            </w:pPr>
            <w:r w:rsidRPr="00C83F13">
              <w:rPr>
                <w:rFonts w:ascii="Verdana" w:hAnsi="Verdana"/>
                <w:b/>
                <w:bCs/>
                <w:color w:val="000000"/>
                <w:spacing w:val="-2"/>
                <w:sz w:val="24"/>
                <w:szCs w:val="24"/>
              </w:rPr>
              <w:t>Source of financing</w:t>
            </w:r>
          </w:p>
        </w:tc>
        <w:tc>
          <w:tcPr>
            <w:tcW w:w="3184" w:type="dxa"/>
            <w:tcBorders>
              <w:top w:val="single" w:sz="6" w:space="0" w:color="auto"/>
              <w:left w:val="single" w:sz="6" w:space="0" w:color="auto"/>
              <w:bottom w:val="single" w:sz="6" w:space="0" w:color="auto"/>
              <w:right w:val="single" w:sz="6" w:space="0" w:color="auto"/>
            </w:tcBorders>
            <w:hideMark/>
          </w:tcPr>
          <w:p w14:paraId="6C5D311D" w14:textId="77777777" w:rsidR="009A11FD" w:rsidRPr="00C83F13" w:rsidRDefault="009A11FD">
            <w:pPr>
              <w:suppressAutoHyphens/>
              <w:rPr>
                <w:rFonts w:ascii="Verdana" w:hAnsi="Verdana"/>
                <w:b/>
                <w:bCs/>
                <w:color w:val="000000"/>
                <w:spacing w:val="-2"/>
                <w:sz w:val="24"/>
                <w:szCs w:val="24"/>
              </w:rPr>
            </w:pPr>
            <w:r w:rsidRPr="00C83F13">
              <w:rPr>
                <w:rFonts w:ascii="Verdana" w:hAnsi="Verdana"/>
                <w:b/>
                <w:bCs/>
                <w:color w:val="000000"/>
                <w:spacing w:val="-2"/>
                <w:sz w:val="24"/>
                <w:szCs w:val="24"/>
              </w:rPr>
              <w:t>Amount (Kenya Shilling equivalent)</w:t>
            </w:r>
          </w:p>
        </w:tc>
      </w:tr>
      <w:tr w:rsidR="009A11FD" w:rsidRPr="00C83F13" w14:paraId="32982DDC" w14:textId="77777777" w:rsidTr="009A11FD">
        <w:trPr>
          <w:cantSplit/>
          <w:jc w:val="center"/>
        </w:trPr>
        <w:tc>
          <w:tcPr>
            <w:tcW w:w="536" w:type="dxa"/>
            <w:tcBorders>
              <w:top w:val="single" w:sz="6" w:space="0" w:color="auto"/>
              <w:left w:val="single" w:sz="6" w:space="0" w:color="auto"/>
              <w:bottom w:val="nil"/>
              <w:right w:val="nil"/>
            </w:tcBorders>
            <w:vAlign w:val="center"/>
            <w:hideMark/>
          </w:tcPr>
          <w:p w14:paraId="73B3A2DB" w14:textId="77777777" w:rsidR="009A11FD" w:rsidRPr="00C83F13" w:rsidRDefault="009A11FD">
            <w:pPr>
              <w:suppressAutoHyphens/>
              <w:rPr>
                <w:rFonts w:ascii="Verdana" w:hAnsi="Verdana"/>
                <w:color w:val="000000"/>
                <w:spacing w:val="-2"/>
                <w:sz w:val="24"/>
                <w:szCs w:val="24"/>
              </w:rPr>
            </w:pPr>
            <w:r w:rsidRPr="00C83F13">
              <w:rPr>
                <w:rFonts w:ascii="Verdana" w:hAnsi="Verdana"/>
                <w:color w:val="000000"/>
                <w:spacing w:val="-2"/>
                <w:sz w:val="24"/>
                <w:szCs w:val="24"/>
              </w:rPr>
              <w:t>1</w:t>
            </w:r>
          </w:p>
        </w:tc>
        <w:tc>
          <w:tcPr>
            <w:tcW w:w="5640" w:type="dxa"/>
            <w:tcBorders>
              <w:top w:val="single" w:sz="6" w:space="0" w:color="auto"/>
              <w:left w:val="single" w:sz="6" w:space="0" w:color="auto"/>
              <w:bottom w:val="nil"/>
              <w:right w:val="nil"/>
            </w:tcBorders>
          </w:tcPr>
          <w:p w14:paraId="4D7B9282" w14:textId="77777777" w:rsidR="009A11FD" w:rsidRPr="00C83F13" w:rsidRDefault="009A11FD">
            <w:pPr>
              <w:suppressAutoHyphens/>
              <w:rPr>
                <w:rFonts w:ascii="Verdana" w:hAnsi="Verdana"/>
                <w:color w:val="000000"/>
                <w:spacing w:val="-2"/>
                <w:sz w:val="24"/>
                <w:szCs w:val="24"/>
              </w:rPr>
            </w:pPr>
          </w:p>
          <w:p w14:paraId="18B0753F" w14:textId="77777777" w:rsidR="009A11FD" w:rsidRPr="00C83F13" w:rsidRDefault="009A11FD">
            <w:pPr>
              <w:suppressAutoHyphens/>
              <w:rPr>
                <w:rFonts w:ascii="Verdana" w:hAnsi="Verdana"/>
                <w:color w:val="000000"/>
                <w:spacing w:val="-2"/>
                <w:sz w:val="24"/>
                <w:szCs w:val="24"/>
              </w:rPr>
            </w:pPr>
          </w:p>
        </w:tc>
        <w:tc>
          <w:tcPr>
            <w:tcW w:w="3184" w:type="dxa"/>
            <w:tcBorders>
              <w:top w:val="single" w:sz="6" w:space="0" w:color="auto"/>
              <w:left w:val="single" w:sz="6" w:space="0" w:color="auto"/>
              <w:bottom w:val="nil"/>
              <w:right w:val="single" w:sz="6" w:space="0" w:color="auto"/>
            </w:tcBorders>
          </w:tcPr>
          <w:p w14:paraId="448EBA91" w14:textId="77777777" w:rsidR="009A11FD" w:rsidRPr="00C83F13" w:rsidRDefault="009A11FD">
            <w:pPr>
              <w:suppressAutoHyphens/>
              <w:rPr>
                <w:rFonts w:ascii="Verdana" w:hAnsi="Verdana"/>
                <w:color w:val="000000"/>
                <w:spacing w:val="-2"/>
                <w:sz w:val="24"/>
                <w:szCs w:val="24"/>
              </w:rPr>
            </w:pPr>
          </w:p>
        </w:tc>
      </w:tr>
      <w:tr w:rsidR="009A11FD" w:rsidRPr="00C83F13" w14:paraId="5963E9C7" w14:textId="77777777" w:rsidTr="009A11FD">
        <w:trPr>
          <w:cantSplit/>
          <w:jc w:val="center"/>
        </w:trPr>
        <w:tc>
          <w:tcPr>
            <w:tcW w:w="536" w:type="dxa"/>
            <w:tcBorders>
              <w:top w:val="single" w:sz="6" w:space="0" w:color="auto"/>
              <w:left w:val="single" w:sz="6" w:space="0" w:color="auto"/>
              <w:bottom w:val="nil"/>
              <w:right w:val="nil"/>
            </w:tcBorders>
            <w:vAlign w:val="center"/>
            <w:hideMark/>
          </w:tcPr>
          <w:p w14:paraId="13241AF4" w14:textId="77777777" w:rsidR="009A11FD" w:rsidRPr="00C83F13" w:rsidRDefault="009A11FD">
            <w:pPr>
              <w:suppressAutoHyphens/>
              <w:rPr>
                <w:rFonts w:ascii="Verdana" w:hAnsi="Verdana"/>
                <w:color w:val="000000"/>
                <w:spacing w:val="-2"/>
                <w:sz w:val="24"/>
                <w:szCs w:val="24"/>
              </w:rPr>
            </w:pPr>
            <w:r w:rsidRPr="00C83F13">
              <w:rPr>
                <w:rFonts w:ascii="Verdana" w:hAnsi="Verdana"/>
                <w:color w:val="000000"/>
                <w:spacing w:val="-2"/>
                <w:sz w:val="24"/>
                <w:szCs w:val="24"/>
              </w:rPr>
              <w:t>2</w:t>
            </w:r>
          </w:p>
        </w:tc>
        <w:tc>
          <w:tcPr>
            <w:tcW w:w="5640" w:type="dxa"/>
            <w:tcBorders>
              <w:top w:val="single" w:sz="6" w:space="0" w:color="auto"/>
              <w:left w:val="single" w:sz="6" w:space="0" w:color="auto"/>
              <w:bottom w:val="nil"/>
              <w:right w:val="nil"/>
            </w:tcBorders>
          </w:tcPr>
          <w:p w14:paraId="6B2AC7CC" w14:textId="77777777" w:rsidR="009A11FD" w:rsidRPr="00C83F13" w:rsidRDefault="009A11FD">
            <w:pPr>
              <w:suppressAutoHyphens/>
              <w:rPr>
                <w:rFonts w:ascii="Verdana" w:hAnsi="Verdana"/>
                <w:color w:val="000000"/>
                <w:spacing w:val="-2"/>
                <w:sz w:val="24"/>
                <w:szCs w:val="24"/>
              </w:rPr>
            </w:pPr>
          </w:p>
          <w:p w14:paraId="633FD00C" w14:textId="77777777" w:rsidR="009A11FD" w:rsidRPr="00C83F13" w:rsidRDefault="009A11FD">
            <w:pPr>
              <w:suppressAutoHyphens/>
              <w:rPr>
                <w:rFonts w:ascii="Verdana" w:hAnsi="Verdana"/>
                <w:color w:val="000000"/>
                <w:spacing w:val="-2"/>
                <w:sz w:val="24"/>
                <w:szCs w:val="24"/>
              </w:rPr>
            </w:pPr>
          </w:p>
        </w:tc>
        <w:tc>
          <w:tcPr>
            <w:tcW w:w="3184" w:type="dxa"/>
            <w:tcBorders>
              <w:top w:val="single" w:sz="6" w:space="0" w:color="auto"/>
              <w:left w:val="single" w:sz="6" w:space="0" w:color="auto"/>
              <w:bottom w:val="nil"/>
              <w:right w:val="single" w:sz="6" w:space="0" w:color="auto"/>
            </w:tcBorders>
          </w:tcPr>
          <w:p w14:paraId="221D4EC7" w14:textId="77777777" w:rsidR="009A11FD" w:rsidRPr="00C83F13" w:rsidRDefault="009A11FD">
            <w:pPr>
              <w:suppressAutoHyphens/>
              <w:rPr>
                <w:rFonts w:ascii="Verdana" w:hAnsi="Verdana"/>
                <w:color w:val="000000"/>
                <w:spacing w:val="-2"/>
                <w:sz w:val="24"/>
                <w:szCs w:val="24"/>
              </w:rPr>
            </w:pPr>
          </w:p>
        </w:tc>
      </w:tr>
      <w:tr w:rsidR="009A11FD" w:rsidRPr="00C83F13" w14:paraId="3BCBF5E3" w14:textId="77777777" w:rsidTr="009A11FD">
        <w:trPr>
          <w:cantSplit/>
          <w:jc w:val="center"/>
        </w:trPr>
        <w:tc>
          <w:tcPr>
            <w:tcW w:w="536" w:type="dxa"/>
            <w:tcBorders>
              <w:top w:val="single" w:sz="6" w:space="0" w:color="auto"/>
              <w:left w:val="single" w:sz="6" w:space="0" w:color="auto"/>
              <w:bottom w:val="nil"/>
              <w:right w:val="nil"/>
            </w:tcBorders>
            <w:vAlign w:val="center"/>
            <w:hideMark/>
          </w:tcPr>
          <w:p w14:paraId="690C6E0D" w14:textId="77777777" w:rsidR="009A11FD" w:rsidRPr="00C83F13" w:rsidRDefault="009A11FD">
            <w:pPr>
              <w:suppressAutoHyphens/>
              <w:rPr>
                <w:rFonts w:ascii="Verdana" w:hAnsi="Verdana"/>
                <w:color w:val="000000"/>
                <w:spacing w:val="-2"/>
                <w:sz w:val="24"/>
                <w:szCs w:val="24"/>
              </w:rPr>
            </w:pPr>
            <w:r w:rsidRPr="00C83F13">
              <w:rPr>
                <w:rFonts w:ascii="Verdana" w:hAnsi="Verdana"/>
                <w:color w:val="000000"/>
                <w:spacing w:val="-2"/>
                <w:sz w:val="24"/>
                <w:szCs w:val="24"/>
              </w:rPr>
              <w:t>3</w:t>
            </w:r>
          </w:p>
        </w:tc>
        <w:tc>
          <w:tcPr>
            <w:tcW w:w="5640" w:type="dxa"/>
            <w:tcBorders>
              <w:top w:val="single" w:sz="6" w:space="0" w:color="auto"/>
              <w:left w:val="single" w:sz="6" w:space="0" w:color="auto"/>
              <w:bottom w:val="nil"/>
              <w:right w:val="nil"/>
            </w:tcBorders>
          </w:tcPr>
          <w:p w14:paraId="1CE6E51B" w14:textId="77777777" w:rsidR="009A11FD" w:rsidRPr="00C83F13" w:rsidRDefault="009A11FD">
            <w:pPr>
              <w:suppressAutoHyphens/>
              <w:rPr>
                <w:rFonts w:ascii="Verdana" w:hAnsi="Verdana"/>
                <w:color w:val="000000"/>
                <w:spacing w:val="-2"/>
                <w:sz w:val="24"/>
                <w:szCs w:val="24"/>
              </w:rPr>
            </w:pPr>
          </w:p>
          <w:p w14:paraId="60F0045D" w14:textId="77777777" w:rsidR="009A11FD" w:rsidRPr="00C83F13" w:rsidRDefault="009A11FD">
            <w:pPr>
              <w:suppressAutoHyphens/>
              <w:rPr>
                <w:rFonts w:ascii="Verdana" w:hAnsi="Verdana"/>
                <w:color w:val="000000"/>
                <w:spacing w:val="-2"/>
                <w:sz w:val="24"/>
                <w:szCs w:val="24"/>
              </w:rPr>
            </w:pPr>
          </w:p>
        </w:tc>
        <w:tc>
          <w:tcPr>
            <w:tcW w:w="3184" w:type="dxa"/>
            <w:tcBorders>
              <w:top w:val="single" w:sz="6" w:space="0" w:color="auto"/>
              <w:left w:val="single" w:sz="6" w:space="0" w:color="auto"/>
              <w:bottom w:val="nil"/>
              <w:right w:val="single" w:sz="6" w:space="0" w:color="auto"/>
            </w:tcBorders>
          </w:tcPr>
          <w:p w14:paraId="72E44F87" w14:textId="77777777" w:rsidR="009A11FD" w:rsidRPr="00C83F13" w:rsidRDefault="009A11FD">
            <w:pPr>
              <w:suppressAutoHyphens/>
              <w:rPr>
                <w:rFonts w:ascii="Verdana" w:hAnsi="Verdana"/>
                <w:color w:val="000000"/>
                <w:spacing w:val="-2"/>
                <w:sz w:val="24"/>
                <w:szCs w:val="24"/>
              </w:rPr>
            </w:pPr>
          </w:p>
        </w:tc>
      </w:tr>
      <w:tr w:rsidR="009A11FD" w:rsidRPr="00C83F13" w14:paraId="494F4928" w14:textId="77777777" w:rsidTr="009A11FD">
        <w:trPr>
          <w:cantSplit/>
          <w:jc w:val="center"/>
        </w:trPr>
        <w:tc>
          <w:tcPr>
            <w:tcW w:w="536" w:type="dxa"/>
            <w:tcBorders>
              <w:top w:val="single" w:sz="6" w:space="0" w:color="auto"/>
              <w:left w:val="single" w:sz="6" w:space="0" w:color="auto"/>
              <w:bottom w:val="single" w:sz="6" w:space="0" w:color="auto"/>
              <w:right w:val="nil"/>
            </w:tcBorders>
            <w:vAlign w:val="center"/>
          </w:tcPr>
          <w:p w14:paraId="1AA4EB72" w14:textId="77777777" w:rsidR="009A11FD" w:rsidRPr="00C83F13" w:rsidRDefault="009A11FD">
            <w:pPr>
              <w:suppressAutoHyphens/>
              <w:rPr>
                <w:rFonts w:ascii="Verdana" w:hAnsi="Verdana"/>
                <w:color w:val="000000"/>
                <w:spacing w:val="-2"/>
                <w:sz w:val="24"/>
                <w:szCs w:val="24"/>
              </w:rPr>
            </w:pPr>
          </w:p>
        </w:tc>
        <w:tc>
          <w:tcPr>
            <w:tcW w:w="5640" w:type="dxa"/>
            <w:tcBorders>
              <w:top w:val="single" w:sz="6" w:space="0" w:color="auto"/>
              <w:left w:val="single" w:sz="6" w:space="0" w:color="auto"/>
              <w:bottom w:val="single" w:sz="6" w:space="0" w:color="auto"/>
              <w:right w:val="nil"/>
            </w:tcBorders>
          </w:tcPr>
          <w:p w14:paraId="43E9300F" w14:textId="77777777" w:rsidR="009A11FD" w:rsidRPr="00C83F13" w:rsidRDefault="009A11FD">
            <w:pPr>
              <w:suppressAutoHyphens/>
              <w:rPr>
                <w:rFonts w:ascii="Verdana" w:hAnsi="Verdana"/>
                <w:color w:val="000000"/>
                <w:spacing w:val="-2"/>
                <w:sz w:val="24"/>
                <w:szCs w:val="24"/>
              </w:rPr>
            </w:pPr>
          </w:p>
          <w:p w14:paraId="63E57967" w14:textId="77777777" w:rsidR="009A11FD" w:rsidRPr="00C83F13" w:rsidRDefault="009A11FD">
            <w:pPr>
              <w:suppressAutoHyphens/>
              <w:rPr>
                <w:rFonts w:ascii="Verdana" w:hAnsi="Verdana"/>
                <w:color w:val="000000"/>
                <w:spacing w:val="-2"/>
                <w:sz w:val="24"/>
                <w:szCs w:val="24"/>
              </w:rPr>
            </w:pPr>
          </w:p>
        </w:tc>
        <w:tc>
          <w:tcPr>
            <w:tcW w:w="3184" w:type="dxa"/>
            <w:tcBorders>
              <w:top w:val="single" w:sz="6" w:space="0" w:color="auto"/>
              <w:left w:val="single" w:sz="6" w:space="0" w:color="auto"/>
              <w:bottom w:val="single" w:sz="6" w:space="0" w:color="auto"/>
              <w:right w:val="single" w:sz="6" w:space="0" w:color="auto"/>
            </w:tcBorders>
          </w:tcPr>
          <w:p w14:paraId="756F48F8" w14:textId="77777777" w:rsidR="009A11FD" w:rsidRPr="00C83F13" w:rsidRDefault="009A11FD">
            <w:pPr>
              <w:suppressAutoHyphens/>
              <w:rPr>
                <w:rFonts w:ascii="Verdana" w:hAnsi="Verdana"/>
                <w:color w:val="000000"/>
                <w:spacing w:val="-2"/>
                <w:sz w:val="24"/>
                <w:szCs w:val="24"/>
              </w:rPr>
            </w:pPr>
          </w:p>
        </w:tc>
      </w:tr>
    </w:tbl>
    <w:p w14:paraId="01B64F23" w14:textId="5EE8F720" w:rsidR="004C766B" w:rsidRDefault="004C766B">
      <w:pPr>
        <w:pStyle w:val="BodyText"/>
        <w:spacing w:before="242" w:line="230" w:lineRule="auto"/>
        <w:ind w:left="850" w:right="849"/>
        <w:jc w:val="both"/>
        <w:rPr>
          <w:rFonts w:ascii="Verdana" w:hAnsi="Verdana"/>
          <w:color w:val="231F20"/>
          <w:sz w:val="24"/>
          <w:szCs w:val="24"/>
        </w:rPr>
      </w:pPr>
    </w:p>
    <w:p w14:paraId="2A5D7E23" w14:textId="77777777" w:rsidR="004C766B" w:rsidRDefault="004C766B">
      <w:pPr>
        <w:rPr>
          <w:rFonts w:ascii="Verdana" w:hAnsi="Verdana"/>
          <w:color w:val="231F20"/>
          <w:sz w:val="24"/>
          <w:szCs w:val="24"/>
        </w:rPr>
      </w:pPr>
      <w:r>
        <w:rPr>
          <w:rFonts w:ascii="Verdana" w:hAnsi="Verdana"/>
          <w:color w:val="231F20"/>
          <w:sz w:val="24"/>
          <w:szCs w:val="24"/>
        </w:rPr>
        <w:br w:type="page"/>
      </w:r>
    </w:p>
    <w:p w14:paraId="3CD55349" w14:textId="77777777" w:rsidR="009A11FD" w:rsidRPr="00C83F13" w:rsidRDefault="009A11FD">
      <w:pPr>
        <w:pStyle w:val="BodyText"/>
        <w:spacing w:before="242" w:line="230" w:lineRule="auto"/>
        <w:ind w:left="850" w:right="849"/>
        <w:jc w:val="both"/>
        <w:rPr>
          <w:rFonts w:ascii="Verdana" w:hAnsi="Verdana"/>
          <w:color w:val="231F20"/>
          <w:sz w:val="24"/>
          <w:szCs w:val="24"/>
        </w:rPr>
      </w:pPr>
    </w:p>
    <w:p w14:paraId="4A06AFC1" w14:textId="77777777" w:rsidR="00C20A63" w:rsidRPr="00C83F13" w:rsidRDefault="002D5618" w:rsidP="00B70529">
      <w:pPr>
        <w:pStyle w:val="Heading2"/>
        <w:numPr>
          <w:ilvl w:val="0"/>
          <w:numId w:val="129"/>
        </w:numPr>
        <w:spacing w:before="245"/>
        <w:ind w:left="1418" w:hanging="567"/>
        <w:rPr>
          <w:rFonts w:ascii="Verdana" w:hAnsi="Verdana"/>
        </w:rPr>
      </w:pPr>
      <w:bookmarkStart w:id="362" w:name="_Toc227168031"/>
      <w:r w:rsidRPr="00C83F13">
        <w:rPr>
          <w:rFonts w:ascii="Verdana" w:hAnsi="Verdana"/>
          <w:color w:val="231F20"/>
        </w:rPr>
        <w:t>FORMFIN–3.4:</w:t>
      </w:r>
      <w:r w:rsidR="008B7A98" w:rsidRPr="00C83F13">
        <w:rPr>
          <w:rFonts w:ascii="Verdana" w:hAnsi="Verdana"/>
          <w:color w:val="231F20"/>
        </w:rPr>
        <w:t xml:space="preserve"> -(MANDATORY)</w:t>
      </w:r>
      <w:bookmarkEnd w:id="362"/>
    </w:p>
    <w:p w14:paraId="7D91683D" w14:textId="77777777" w:rsidR="00C20A63" w:rsidRPr="00C83F13" w:rsidRDefault="002D5618">
      <w:pPr>
        <w:pStyle w:val="Heading4"/>
        <w:ind w:left="848"/>
        <w:rPr>
          <w:rFonts w:ascii="Verdana" w:hAnsi="Verdana"/>
          <w:sz w:val="24"/>
          <w:szCs w:val="24"/>
        </w:rPr>
      </w:pPr>
      <w:r w:rsidRPr="00C83F13">
        <w:rPr>
          <w:rFonts w:ascii="Verdana" w:hAnsi="Verdana"/>
          <w:color w:val="231F20"/>
          <w:sz w:val="24"/>
          <w:szCs w:val="24"/>
        </w:rPr>
        <w:t>Current Contract Commitments / Works in Progress</w:t>
      </w:r>
    </w:p>
    <w:p w14:paraId="4E58D6EF" w14:textId="77777777" w:rsidR="00C20A63" w:rsidRPr="00C83F13" w:rsidRDefault="002D5618">
      <w:pPr>
        <w:pStyle w:val="BodyText"/>
        <w:spacing w:before="243" w:line="230" w:lineRule="auto"/>
        <w:ind w:left="848" w:right="856"/>
        <w:jc w:val="both"/>
        <w:rPr>
          <w:rFonts w:ascii="Verdana" w:hAnsi="Verdana"/>
          <w:color w:val="231F20"/>
          <w:sz w:val="24"/>
          <w:szCs w:val="24"/>
        </w:rPr>
      </w:pPr>
      <w:r w:rsidRPr="00C83F13">
        <w:rPr>
          <w:rFonts w:ascii="Verdana" w:hAnsi="Verdana"/>
          <w:color w:val="231F20"/>
          <w:sz w:val="24"/>
          <w:szCs w:val="24"/>
        </w:rPr>
        <w:t>Tenderers</w:t>
      </w:r>
      <w:r w:rsidR="00192393" w:rsidRPr="00C83F13">
        <w:rPr>
          <w:rFonts w:ascii="Verdana" w:hAnsi="Verdana"/>
          <w:color w:val="231F20"/>
          <w:sz w:val="24"/>
          <w:szCs w:val="24"/>
        </w:rPr>
        <w:t xml:space="preserve"> </w:t>
      </w:r>
      <w:r w:rsidRPr="00C83F13">
        <w:rPr>
          <w:rFonts w:ascii="Verdana" w:hAnsi="Verdana"/>
          <w:color w:val="231F20"/>
          <w:sz w:val="24"/>
          <w:szCs w:val="24"/>
        </w:rPr>
        <w:t>and</w:t>
      </w:r>
      <w:r w:rsidR="00192393" w:rsidRPr="00C83F13">
        <w:rPr>
          <w:rFonts w:ascii="Verdana" w:hAnsi="Verdana"/>
          <w:color w:val="231F20"/>
          <w:sz w:val="24"/>
          <w:szCs w:val="24"/>
        </w:rPr>
        <w:t xml:space="preserve"> </w:t>
      </w:r>
      <w:r w:rsidRPr="00C83F13">
        <w:rPr>
          <w:rFonts w:ascii="Verdana" w:hAnsi="Verdana"/>
          <w:color w:val="231F20"/>
          <w:sz w:val="24"/>
          <w:szCs w:val="24"/>
        </w:rPr>
        <w:t>each</w:t>
      </w:r>
      <w:r w:rsidR="00192393" w:rsidRPr="00C83F13">
        <w:rPr>
          <w:rFonts w:ascii="Verdana" w:hAnsi="Verdana"/>
          <w:color w:val="231F20"/>
          <w:sz w:val="24"/>
          <w:szCs w:val="24"/>
        </w:rPr>
        <w:t xml:space="preserve"> </w:t>
      </w:r>
      <w:r w:rsidRPr="00C83F13">
        <w:rPr>
          <w:rFonts w:ascii="Verdana" w:hAnsi="Verdana"/>
          <w:color w:val="231F20"/>
          <w:sz w:val="24"/>
          <w:szCs w:val="24"/>
        </w:rPr>
        <w:t>member</w:t>
      </w:r>
      <w:r w:rsidR="00192393" w:rsidRPr="00C83F13">
        <w:rPr>
          <w:rFonts w:ascii="Verdana" w:hAnsi="Verdana"/>
          <w:color w:val="231F20"/>
          <w:sz w:val="24"/>
          <w:szCs w:val="24"/>
        </w:rPr>
        <w:t xml:space="preserve"> </w:t>
      </w:r>
      <w:proofErr w:type="gramStart"/>
      <w:r w:rsidRPr="00C83F13">
        <w:rPr>
          <w:rFonts w:ascii="Verdana" w:hAnsi="Verdana"/>
          <w:color w:val="231F20"/>
          <w:sz w:val="24"/>
          <w:szCs w:val="24"/>
        </w:rPr>
        <w:t>to</w:t>
      </w:r>
      <w:proofErr w:type="gramEnd"/>
      <w:r w:rsidR="00192393" w:rsidRPr="00C83F13">
        <w:rPr>
          <w:rFonts w:ascii="Verdana" w:hAnsi="Verdana"/>
          <w:color w:val="231F20"/>
          <w:sz w:val="24"/>
          <w:szCs w:val="24"/>
        </w:rPr>
        <w:t xml:space="preserve"> </w:t>
      </w:r>
      <w:r w:rsidRPr="00C83F13">
        <w:rPr>
          <w:rFonts w:ascii="Verdana" w:hAnsi="Verdana"/>
          <w:color w:val="231F20"/>
          <w:sz w:val="24"/>
          <w:szCs w:val="24"/>
        </w:rPr>
        <w:t>a</w:t>
      </w:r>
      <w:r w:rsidR="00192393" w:rsidRPr="00C83F13">
        <w:rPr>
          <w:rFonts w:ascii="Verdana" w:hAnsi="Verdana"/>
          <w:color w:val="231F20"/>
          <w:sz w:val="24"/>
          <w:szCs w:val="24"/>
        </w:rPr>
        <w:t xml:space="preserve"> </w:t>
      </w:r>
      <w:r w:rsidRPr="00C83F13">
        <w:rPr>
          <w:rFonts w:ascii="Verdana" w:hAnsi="Verdana"/>
          <w:color w:val="231F20"/>
          <w:sz w:val="24"/>
          <w:szCs w:val="24"/>
        </w:rPr>
        <w:t>JV</w:t>
      </w:r>
      <w:r w:rsidR="00192393" w:rsidRPr="00C83F13">
        <w:rPr>
          <w:rFonts w:ascii="Verdana" w:hAnsi="Verdana"/>
          <w:color w:val="231F20"/>
          <w:sz w:val="24"/>
          <w:szCs w:val="24"/>
        </w:rPr>
        <w:t xml:space="preserve"> </w:t>
      </w:r>
      <w:r w:rsidRPr="00C83F13">
        <w:rPr>
          <w:rFonts w:ascii="Verdana" w:hAnsi="Verdana"/>
          <w:color w:val="231F20"/>
          <w:sz w:val="24"/>
          <w:szCs w:val="24"/>
        </w:rPr>
        <w:t>should</w:t>
      </w:r>
      <w:r w:rsidR="00192393" w:rsidRPr="00C83F13">
        <w:rPr>
          <w:rFonts w:ascii="Verdana" w:hAnsi="Verdana"/>
          <w:color w:val="231F20"/>
          <w:sz w:val="24"/>
          <w:szCs w:val="24"/>
        </w:rPr>
        <w:t xml:space="preserve"> </w:t>
      </w:r>
      <w:r w:rsidRPr="00C83F13">
        <w:rPr>
          <w:rFonts w:ascii="Verdana" w:hAnsi="Verdana"/>
          <w:color w:val="231F20"/>
          <w:sz w:val="24"/>
          <w:szCs w:val="24"/>
        </w:rPr>
        <w:t>provide</w:t>
      </w:r>
      <w:r w:rsidR="00192393" w:rsidRPr="00C83F13">
        <w:rPr>
          <w:rFonts w:ascii="Verdana" w:hAnsi="Verdana"/>
          <w:color w:val="231F20"/>
          <w:sz w:val="24"/>
          <w:szCs w:val="24"/>
        </w:rPr>
        <w:t xml:space="preserve"> </w:t>
      </w:r>
      <w:r w:rsidRPr="00C83F13">
        <w:rPr>
          <w:rFonts w:ascii="Verdana" w:hAnsi="Verdana"/>
          <w:color w:val="231F20"/>
          <w:sz w:val="24"/>
          <w:szCs w:val="24"/>
        </w:rPr>
        <w:t>information</w:t>
      </w:r>
      <w:r w:rsidR="00192393" w:rsidRPr="00C83F13">
        <w:rPr>
          <w:rFonts w:ascii="Verdana" w:hAnsi="Verdana"/>
          <w:color w:val="231F20"/>
          <w:sz w:val="24"/>
          <w:szCs w:val="24"/>
        </w:rPr>
        <w:t xml:space="preserve"> </w:t>
      </w:r>
      <w:r w:rsidRPr="00C83F13">
        <w:rPr>
          <w:rFonts w:ascii="Verdana" w:hAnsi="Verdana"/>
          <w:color w:val="231F20"/>
          <w:sz w:val="24"/>
          <w:szCs w:val="24"/>
        </w:rPr>
        <w:t>on</w:t>
      </w:r>
      <w:r w:rsidR="00192393" w:rsidRPr="00C83F13">
        <w:rPr>
          <w:rFonts w:ascii="Verdana" w:hAnsi="Verdana"/>
          <w:color w:val="231F20"/>
          <w:sz w:val="24"/>
          <w:szCs w:val="24"/>
        </w:rPr>
        <w:t xml:space="preserve"> </w:t>
      </w:r>
      <w:r w:rsidRPr="00C83F13">
        <w:rPr>
          <w:rFonts w:ascii="Verdana" w:hAnsi="Verdana"/>
          <w:color w:val="231F20"/>
          <w:sz w:val="24"/>
          <w:szCs w:val="24"/>
        </w:rPr>
        <w:t>their</w:t>
      </w:r>
      <w:r w:rsidR="00192393" w:rsidRPr="00C83F13">
        <w:rPr>
          <w:rFonts w:ascii="Verdana" w:hAnsi="Verdana"/>
          <w:color w:val="231F20"/>
          <w:sz w:val="24"/>
          <w:szCs w:val="24"/>
        </w:rPr>
        <w:t xml:space="preserve"> </w:t>
      </w:r>
      <w:r w:rsidRPr="00C83F13">
        <w:rPr>
          <w:rFonts w:ascii="Verdana" w:hAnsi="Verdana"/>
          <w:color w:val="231F20"/>
          <w:sz w:val="24"/>
          <w:szCs w:val="24"/>
        </w:rPr>
        <w:t>current</w:t>
      </w:r>
      <w:r w:rsidR="00192393" w:rsidRPr="00C83F13">
        <w:rPr>
          <w:rFonts w:ascii="Verdana" w:hAnsi="Verdana"/>
          <w:color w:val="231F20"/>
          <w:sz w:val="24"/>
          <w:szCs w:val="24"/>
        </w:rPr>
        <w:t xml:space="preserve"> </w:t>
      </w:r>
      <w:r w:rsidRPr="00C83F13">
        <w:rPr>
          <w:rFonts w:ascii="Verdana" w:hAnsi="Verdana"/>
          <w:color w:val="231F20"/>
          <w:sz w:val="24"/>
          <w:szCs w:val="24"/>
        </w:rPr>
        <w:t>commitments</w:t>
      </w:r>
      <w:r w:rsidR="00192393" w:rsidRPr="00C83F13">
        <w:rPr>
          <w:rFonts w:ascii="Verdana" w:hAnsi="Verdana"/>
          <w:color w:val="231F20"/>
          <w:sz w:val="24"/>
          <w:szCs w:val="24"/>
        </w:rPr>
        <w:t xml:space="preserve"> </w:t>
      </w:r>
      <w:r w:rsidRPr="00C83F13">
        <w:rPr>
          <w:rFonts w:ascii="Verdana" w:hAnsi="Verdana"/>
          <w:color w:val="231F20"/>
          <w:sz w:val="24"/>
          <w:szCs w:val="24"/>
        </w:rPr>
        <w:t>on</w:t>
      </w:r>
      <w:r w:rsidR="00192393" w:rsidRPr="00C83F13">
        <w:rPr>
          <w:rFonts w:ascii="Verdana" w:hAnsi="Verdana"/>
          <w:color w:val="231F20"/>
          <w:sz w:val="24"/>
          <w:szCs w:val="24"/>
        </w:rPr>
        <w:t xml:space="preserve"> </w:t>
      </w:r>
      <w:r w:rsidRPr="00C83F13">
        <w:rPr>
          <w:rFonts w:ascii="Verdana" w:hAnsi="Verdana"/>
          <w:color w:val="231F20"/>
          <w:sz w:val="24"/>
          <w:szCs w:val="24"/>
        </w:rPr>
        <w:t>all</w:t>
      </w:r>
      <w:r w:rsidR="00192393" w:rsidRPr="00C83F13">
        <w:rPr>
          <w:rFonts w:ascii="Verdana" w:hAnsi="Verdana"/>
          <w:color w:val="231F20"/>
          <w:sz w:val="24"/>
          <w:szCs w:val="24"/>
        </w:rPr>
        <w:t xml:space="preserve"> </w:t>
      </w:r>
      <w:r w:rsidRPr="00C83F13">
        <w:rPr>
          <w:rFonts w:ascii="Verdana" w:hAnsi="Verdana"/>
          <w:color w:val="231F20"/>
          <w:sz w:val="24"/>
          <w:szCs w:val="24"/>
        </w:rPr>
        <w:t>contracts</w:t>
      </w:r>
      <w:r w:rsidR="00192393" w:rsidRPr="00C83F13">
        <w:rPr>
          <w:rFonts w:ascii="Verdana" w:hAnsi="Verdana"/>
          <w:color w:val="231F20"/>
          <w:sz w:val="24"/>
          <w:szCs w:val="24"/>
        </w:rPr>
        <w:t xml:space="preserve"> </w:t>
      </w:r>
      <w:r w:rsidRPr="00C83F13">
        <w:rPr>
          <w:rFonts w:ascii="Verdana" w:hAnsi="Verdana"/>
          <w:color w:val="231F20"/>
          <w:sz w:val="24"/>
          <w:szCs w:val="24"/>
        </w:rPr>
        <w:t>that</w:t>
      </w:r>
      <w:r w:rsidR="00192393" w:rsidRPr="00C83F13">
        <w:rPr>
          <w:rFonts w:ascii="Verdana" w:hAnsi="Verdana"/>
          <w:color w:val="231F20"/>
          <w:sz w:val="24"/>
          <w:szCs w:val="24"/>
        </w:rPr>
        <w:t xml:space="preserve"> </w:t>
      </w:r>
      <w:r w:rsidRPr="00C83F13">
        <w:rPr>
          <w:rFonts w:ascii="Verdana" w:hAnsi="Verdana"/>
          <w:color w:val="231F20"/>
          <w:sz w:val="24"/>
          <w:szCs w:val="24"/>
        </w:rPr>
        <w:t>have been</w:t>
      </w:r>
      <w:r w:rsidR="00192393" w:rsidRPr="00C83F13">
        <w:rPr>
          <w:rFonts w:ascii="Verdana" w:hAnsi="Verdana"/>
          <w:color w:val="231F20"/>
          <w:sz w:val="24"/>
          <w:szCs w:val="24"/>
        </w:rPr>
        <w:t xml:space="preserve"> </w:t>
      </w:r>
      <w:r w:rsidRPr="00C83F13">
        <w:rPr>
          <w:rFonts w:ascii="Verdana" w:hAnsi="Verdana"/>
          <w:color w:val="231F20"/>
          <w:sz w:val="24"/>
          <w:szCs w:val="24"/>
        </w:rPr>
        <w:t>awarded,</w:t>
      </w:r>
      <w:r w:rsidR="00192393" w:rsidRPr="00C83F13">
        <w:rPr>
          <w:rFonts w:ascii="Verdana" w:hAnsi="Verdana"/>
          <w:color w:val="231F20"/>
          <w:sz w:val="24"/>
          <w:szCs w:val="24"/>
        </w:rPr>
        <w:t xml:space="preserve"> </w:t>
      </w:r>
      <w:r w:rsidRPr="00C83F13">
        <w:rPr>
          <w:rFonts w:ascii="Verdana" w:hAnsi="Verdana"/>
          <w:color w:val="231F20"/>
          <w:sz w:val="24"/>
          <w:szCs w:val="24"/>
        </w:rPr>
        <w:t>or</w:t>
      </w:r>
      <w:r w:rsidR="00192393" w:rsidRPr="00C83F13">
        <w:rPr>
          <w:rFonts w:ascii="Verdana" w:hAnsi="Verdana"/>
          <w:color w:val="231F20"/>
          <w:sz w:val="24"/>
          <w:szCs w:val="24"/>
        </w:rPr>
        <w:t xml:space="preserve"> </w:t>
      </w:r>
      <w:r w:rsidRPr="00C83F13">
        <w:rPr>
          <w:rFonts w:ascii="Verdana" w:hAnsi="Verdana"/>
          <w:color w:val="231F20"/>
          <w:sz w:val="24"/>
          <w:szCs w:val="24"/>
        </w:rPr>
        <w:t>for</w:t>
      </w:r>
      <w:r w:rsidR="00192393" w:rsidRPr="00C83F13">
        <w:rPr>
          <w:rFonts w:ascii="Verdana" w:hAnsi="Verdana"/>
          <w:color w:val="231F20"/>
          <w:sz w:val="24"/>
          <w:szCs w:val="24"/>
        </w:rPr>
        <w:t xml:space="preserve"> </w:t>
      </w:r>
      <w:r w:rsidRPr="00C83F13">
        <w:rPr>
          <w:rFonts w:ascii="Verdana" w:hAnsi="Verdana"/>
          <w:color w:val="231F20"/>
          <w:sz w:val="24"/>
          <w:szCs w:val="24"/>
        </w:rPr>
        <w:t>which</w:t>
      </w:r>
      <w:r w:rsidR="00192393" w:rsidRPr="00C83F13">
        <w:rPr>
          <w:rFonts w:ascii="Verdana" w:hAnsi="Verdana"/>
          <w:color w:val="231F20"/>
          <w:sz w:val="24"/>
          <w:szCs w:val="24"/>
        </w:rPr>
        <w:t xml:space="preserve"> </w:t>
      </w:r>
      <w:r w:rsidRPr="00C83F13">
        <w:rPr>
          <w:rFonts w:ascii="Verdana" w:hAnsi="Verdana"/>
          <w:color w:val="231F20"/>
          <w:sz w:val="24"/>
          <w:szCs w:val="24"/>
        </w:rPr>
        <w:t>a</w:t>
      </w:r>
      <w:r w:rsidR="00192393" w:rsidRPr="00C83F13">
        <w:rPr>
          <w:rFonts w:ascii="Verdana" w:hAnsi="Verdana"/>
          <w:color w:val="231F20"/>
          <w:sz w:val="24"/>
          <w:szCs w:val="24"/>
        </w:rPr>
        <w:t xml:space="preserve"> </w:t>
      </w:r>
      <w:r w:rsidRPr="00C83F13">
        <w:rPr>
          <w:rFonts w:ascii="Verdana" w:hAnsi="Verdana"/>
          <w:color w:val="231F20"/>
          <w:sz w:val="24"/>
          <w:szCs w:val="24"/>
        </w:rPr>
        <w:t>letter</w:t>
      </w:r>
      <w:r w:rsidR="00192393" w:rsidRPr="00C83F13">
        <w:rPr>
          <w:rFonts w:ascii="Verdana" w:hAnsi="Verdana"/>
          <w:color w:val="231F20"/>
          <w:sz w:val="24"/>
          <w:szCs w:val="24"/>
        </w:rPr>
        <w:t xml:space="preserve"> </w:t>
      </w:r>
      <w:r w:rsidRPr="00C83F13">
        <w:rPr>
          <w:rFonts w:ascii="Verdana" w:hAnsi="Verdana"/>
          <w:color w:val="231F20"/>
          <w:sz w:val="24"/>
          <w:szCs w:val="24"/>
        </w:rPr>
        <w:t>of</w:t>
      </w:r>
      <w:r w:rsidR="00192393" w:rsidRPr="00C83F13">
        <w:rPr>
          <w:rFonts w:ascii="Verdana" w:hAnsi="Verdana"/>
          <w:color w:val="231F20"/>
          <w:sz w:val="24"/>
          <w:szCs w:val="24"/>
        </w:rPr>
        <w:t xml:space="preserve"> </w:t>
      </w:r>
      <w:r w:rsidRPr="00C83F13">
        <w:rPr>
          <w:rFonts w:ascii="Verdana" w:hAnsi="Verdana"/>
          <w:color w:val="231F20"/>
          <w:sz w:val="24"/>
          <w:szCs w:val="24"/>
        </w:rPr>
        <w:t>intent</w:t>
      </w:r>
      <w:r w:rsidR="00192393" w:rsidRPr="00C83F13">
        <w:rPr>
          <w:rFonts w:ascii="Verdana" w:hAnsi="Verdana"/>
          <w:color w:val="231F20"/>
          <w:sz w:val="24"/>
          <w:szCs w:val="24"/>
        </w:rPr>
        <w:t xml:space="preserve"> </w:t>
      </w:r>
      <w:r w:rsidRPr="00C83F13">
        <w:rPr>
          <w:rFonts w:ascii="Verdana" w:hAnsi="Verdana"/>
          <w:color w:val="231F20"/>
          <w:sz w:val="24"/>
          <w:szCs w:val="24"/>
        </w:rPr>
        <w:t>or</w:t>
      </w:r>
      <w:r w:rsidR="00192393" w:rsidRPr="00C83F13">
        <w:rPr>
          <w:rFonts w:ascii="Verdana" w:hAnsi="Verdana"/>
          <w:color w:val="231F20"/>
          <w:sz w:val="24"/>
          <w:szCs w:val="24"/>
        </w:rPr>
        <w:t xml:space="preserve"> </w:t>
      </w:r>
      <w:r w:rsidRPr="00C83F13">
        <w:rPr>
          <w:rFonts w:ascii="Verdana" w:hAnsi="Verdana"/>
          <w:color w:val="231F20"/>
          <w:sz w:val="24"/>
          <w:szCs w:val="24"/>
        </w:rPr>
        <w:t>acceptance</w:t>
      </w:r>
      <w:r w:rsidR="00192393" w:rsidRPr="00C83F13">
        <w:rPr>
          <w:rFonts w:ascii="Verdana" w:hAnsi="Verdana"/>
          <w:color w:val="231F20"/>
          <w:sz w:val="24"/>
          <w:szCs w:val="24"/>
        </w:rPr>
        <w:t xml:space="preserve"> </w:t>
      </w:r>
      <w:r w:rsidRPr="00C83F13">
        <w:rPr>
          <w:rFonts w:ascii="Verdana" w:hAnsi="Verdana"/>
          <w:color w:val="231F20"/>
          <w:sz w:val="24"/>
          <w:szCs w:val="24"/>
        </w:rPr>
        <w:t>has</w:t>
      </w:r>
      <w:r w:rsidR="00192393" w:rsidRPr="00C83F13">
        <w:rPr>
          <w:rFonts w:ascii="Verdana" w:hAnsi="Verdana"/>
          <w:color w:val="231F20"/>
          <w:sz w:val="24"/>
          <w:szCs w:val="24"/>
        </w:rPr>
        <w:t xml:space="preserve"> </w:t>
      </w:r>
      <w:r w:rsidRPr="00C83F13">
        <w:rPr>
          <w:rFonts w:ascii="Verdana" w:hAnsi="Verdana"/>
          <w:color w:val="231F20"/>
          <w:sz w:val="24"/>
          <w:szCs w:val="24"/>
        </w:rPr>
        <w:t>been</w:t>
      </w:r>
      <w:r w:rsidR="00192393" w:rsidRPr="00C83F13">
        <w:rPr>
          <w:rFonts w:ascii="Verdana" w:hAnsi="Verdana"/>
          <w:color w:val="231F20"/>
          <w:sz w:val="24"/>
          <w:szCs w:val="24"/>
        </w:rPr>
        <w:t xml:space="preserve"> </w:t>
      </w:r>
      <w:r w:rsidRPr="00C83F13">
        <w:rPr>
          <w:rFonts w:ascii="Verdana" w:hAnsi="Verdana"/>
          <w:color w:val="231F20"/>
          <w:sz w:val="24"/>
          <w:szCs w:val="24"/>
        </w:rPr>
        <w:t>received,</w:t>
      </w:r>
      <w:r w:rsidR="00192393" w:rsidRPr="00C83F13">
        <w:rPr>
          <w:rFonts w:ascii="Verdana" w:hAnsi="Verdana"/>
          <w:color w:val="231F20"/>
          <w:sz w:val="24"/>
          <w:szCs w:val="24"/>
        </w:rPr>
        <w:t xml:space="preserve"> </w:t>
      </w:r>
      <w:r w:rsidRPr="00C83F13">
        <w:rPr>
          <w:rFonts w:ascii="Verdana" w:hAnsi="Verdana"/>
          <w:color w:val="231F20"/>
          <w:sz w:val="24"/>
          <w:szCs w:val="24"/>
        </w:rPr>
        <w:t>or</w:t>
      </w:r>
      <w:r w:rsidR="00192393" w:rsidRPr="00C83F13">
        <w:rPr>
          <w:rFonts w:ascii="Verdana" w:hAnsi="Verdana"/>
          <w:color w:val="231F20"/>
          <w:sz w:val="24"/>
          <w:szCs w:val="24"/>
        </w:rPr>
        <w:t xml:space="preserve"> </w:t>
      </w:r>
      <w:r w:rsidRPr="00C83F13">
        <w:rPr>
          <w:rFonts w:ascii="Verdana" w:hAnsi="Verdana"/>
          <w:color w:val="231F20"/>
          <w:sz w:val="24"/>
          <w:szCs w:val="24"/>
        </w:rPr>
        <w:t>for</w:t>
      </w:r>
      <w:r w:rsidR="00192393" w:rsidRPr="00C83F13">
        <w:rPr>
          <w:rFonts w:ascii="Verdana" w:hAnsi="Verdana"/>
          <w:color w:val="231F20"/>
          <w:sz w:val="24"/>
          <w:szCs w:val="24"/>
        </w:rPr>
        <w:t xml:space="preserve"> contracts approaching completion, </w:t>
      </w:r>
      <w:r w:rsidRPr="00C83F13">
        <w:rPr>
          <w:rFonts w:ascii="Verdana" w:hAnsi="Verdana"/>
          <w:color w:val="231F20"/>
          <w:sz w:val="24"/>
          <w:szCs w:val="24"/>
        </w:rPr>
        <w:t>but</w:t>
      </w:r>
      <w:r w:rsidR="00192393" w:rsidRPr="00C83F13">
        <w:rPr>
          <w:rFonts w:ascii="Verdana" w:hAnsi="Verdana"/>
          <w:color w:val="231F20"/>
          <w:sz w:val="24"/>
          <w:szCs w:val="24"/>
        </w:rPr>
        <w:t xml:space="preserve"> </w:t>
      </w:r>
      <w:r w:rsidRPr="00C83F13">
        <w:rPr>
          <w:rFonts w:ascii="Verdana" w:hAnsi="Verdana"/>
          <w:color w:val="231F20"/>
          <w:sz w:val="24"/>
          <w:szCs w:val="24"/>
        </w:rPr>
        <w:t>for</w:t>
      </w:r>
      <w:r w:rsidR="00192393" w:rsidRPr="00C83F13">
        <w:rPr>
          <w:rFonts w:ascii="Verdana" w:hAnsi="Verdana"/>
          <w:color w:val="231F20"/>
          <w:sz w:val="24"/>
          <w:szCs w:val="24"/>
        </w:rPr>
        <w:t xml:space="preserve"> </w:t>
      </w:r>
      <w:r w:rsidRPr="00C83F13">
        <w:rPr>
          <w:rFonts w:ascii="Verdana" w:hAnsi="Verdana"/>
          <w:color w:val="231F20"/>
          <w:sz w:val="24"/>
          <w:szCs w:val="24"/>
        </w:rPr>
        <w:t>which</w:t>
      </w:r>
      <w:r w:rsidR="00192393" w:rsidRPr="00C83F13">
        <w:rPr>
          <w:rFonts w:ascii="Verdana" w:hAnsi="Verdana"/>
          <w:color w:val="231F20"/>
          <w:sz w:val="24"/>
          <w:szCs w:val="24"/>
        </w:rPr>
        <w:t xml:space="preserve"> </w:t>
      </w:r>
      <w:r w:rsidRPr="00C83F13">
        <w:rPr>
          <w:rFonts w:ascii="Verdana" w:hAnsi="Verdana"/>
          <w:color w:val="231F20"/>
          <w:sz w:val="24"/>
          <w:szCs w:val="24"/>
        </w:rPr>
        <w:t>an</w:t>
      </w:r>
      <w:r w:rsidR="00192393" w:rsidRPr="00C83F13">
        <w:rPr>
          <w:rFonts w:ascii="Verdana" w:hAnsi="Verdana"/>
          <w:color w:val="231F20"/>
          <w:sz w:val="24"/>
          <w:szCs w:val="24"/>
        </w:rPr>
        <w:t xml:space="preserve"> </w:t>
      </w:r>
      <w:r w:rsidRPr="00C83F13">
        <w:rPr>
          <w:rFonts w:ascii="Verdana" w:hAnsi="Verdana"/>
          <w:color w:val="231F20"/>
          <w:sz w:val="24"/>
          <w:szCs w:val="24"/>
        </w:rPr>
        <w:t>unqualiﬁed,</w:t>
      </w:r>
      <w:r w:rsidR="00192393" w:rsidRPr="00C83F13">
        <w:rPr>
          <w:rFonts w:ascii="Verdana" w:hAnsi="Verdana"/>
          <w:color w:val="231F20"/>
          <w:sz w:val="24"/>
          <w:szCs w:val="24"/>
        </w:rPr>
        <w:t xml:space="preserve"> </w:t>
      </w:r>
      <w:r w:rsidRPr="00C83F13">
        <w:rPr>
          <w:rFonts w:ascii="Verdana" w:hAnsi="Verdana"/>
          <w:color w:val="231F20"/>
          <w:sz w:val="24"/>
          <w:szCs w:val="24"/>
        </w:rPr>
        <w:t>full</w:t>
      </w:r>
      <w:r w:rsidR="00192393" w:rsidRPr="00C83F13">
        <w:rPr>
          <w:rFonts w:ascii="Verdana" w:hAnsi="Verdana"/>
          <w:color w:val="231F20"/>
          <w:sz w:val="24"/>
          <w:szCs w:val="24"/>
        </w:rPr>
        <w:t xml:space="preserve"> </w:t>
      </w:r>
      <w:r w:rsidRPr="00C83F13">
        <w:rPr>
          <w:rFonts w:ascii="Verdana" w:hAnsi="Verdana"/>
          <w:color w:val="231F20"/>
          <w:sz w:val="24"/>
          <w:szCs w:val="24"/>
        </w:rPr>
        <w:t>completion</w:t>
      </w:r>
      <w:r w:rsidR="00192393" w:rsidRPr="00C83F13">
        <w:rPr>
          <w:rFonts w:ascii="Verdana" w:hAnsi="Verdana"/>
          <w:color w:val="231F20"/>
          <w:sz w:val="24"/>
          <w:szCs w:val="24"/>
        </w:rPr>
        <w:t xml:space="preserve"> </w:t>
      </w:r>
      <w:r w:rsidRPr="00C83F13">
        <w:rPr>
          <w:rFonts w:ascii="Verdana" w:hAnsi="Verdana"/>
          <w:color w:val="231F20"/>
          <w:sz w:val="24"/>
          <w:szCs w:val="24"/>
        </w:rPr>
        <w:t>certiﬁcate</w:t>
      </w:r>
      <w:r w:rsidR="00192393" w:rsidRPr="00C83F13">
        <w:rPr>
          <w:rFonts w:ascii="Verdana" w:hAnsi="Verdana"/>
          <w:color w:val="231F20"/>
          <w:sz w:val="24"/>
          <w:szCs w:val="24"/>
        </w:rPr>
        <w:t xml:space="preserve"> </w:t>
      </w:r>
      <w:r w:rsidRPr="00C83F13">
        <w:rPr>
          <w:rFonts w:ascii="Verdana" w:hAnsi="Verdana"/>
          <w:color w:val="231F20"/>
          <w:sz w:val="24"/>
          <w:szCs w:val="24"/>
        </w:rPr>
        <w:t>has</w:t>
      </w:r>
      <w:r w:rsidR="00192393" w:rsidRPr="00C83F13">
        <w:rPr>
          <w:rFonts w:ascii="Verdana" w:hAnsi="Verdana"/>
          <w:color w:val="231F20"/>
          <w:sz w:val="24"/>
          <w:szCs w:val="24"/>
        </w:rPr>
        <w:t xml:space="preserve"> </w:t>
      </w:r>
      <w:r w:rsidRPr="00C83F13">
        <w:rPr>
          <w:rFonts w:ascii="Verdana" w:hAnsi="Verdana"/>
          <w:color w:val="231F20"/>
          <w:sz w:val="24"/>
          <w:szCs w:val="24"/>
        </w:rPr>
        <w:t>yet</w:t>
      </w:r>
      <w:r w:rsidR="00192393" w:rsidRPr="00C83F13">
        <w:rPr>
          <w:rFonts w:ascii="Verdana" w:hAnsi="Verdana"/>
          <w:color w:val="231F20"/>
          <w:sz w:val="24"/>
          <w:szCs w:val="24"/>
        </w:rPr>
        <w:t xml:space="preserve"> </w:t>
      </w:r>
      <w:r w:rsidRPr="00C83F13">
        <w:rPr>
          <w:rFonts w:ascii="Verdana" w:hAnsi="Verdana"/>
          <w:color w:val="231F20"/>
          <w:sz w:val="24"/>
          <w:szCs w:val="24"/>
        </w:rPr>
        <w:t>to</w:t>
      </w:r>
      <w:r w:rsidR="00192393" w:rsidRPr="00C83F13">
        <w:rPr>
          <w:rFonts w:ascii="Verdana" w:hAnsi="Verdana"/>
          <w:color w:val="231F20"/>
          <w:sz w:val="24"/>
          <w:szCs w:val="24"/>
        </w:rPr>
        <w:t xml:space="preserve"> </w:t>
      </w:r>
      <w:r w:rsidRPr="00C83F13">
        <w:rPr>
          <w:rFonts w:ascii="Verdana" w:hAnsi="Verdana"/>
          <w:color w:val="231F20"/>
          <w:sz w:val="24"/>
          <w:szCs w:val="24"/>
        </w:rPr>
        <w:t>be</w:t>
      </w:r>
      <w:r w:rsidR="00192393" w:rsidRPr="00C83F13">
        <w:rPr>
          <w:rFonts w:ascii="Verdana" w:hAnsi="Verdana"/>
          <w:color w:val="231F20"/>
          <w:sz w:val="24"/>
          <w:szCs w:val="24"/>
        </w:rPr>
        <w:t xml:space="preserve"> </w:t>
      </w:r>
      <w:r w:rsidRPr="00C83F13">
        <w:rPr>
          <w:rFonts w:ascii="Verdana" w:hAnsi="Verdana"/>
          <w:color w:val="231F20"/>
          <w:sz w:val="24"/>
          <w:szCs w:val="24"/>
        </w:rPr>
        <w:t>issued.</w:t>
      </w:r>
    </w:p>
    <w:p w14:paraId="413A6285" w14:textId="77777777" w:rsidR="009A11FD" w:rsidRPr="00C83F13" w:rsidRDefault="009A11FD">
      <w:pPr>
        <w:pStyle w:val="BodyText"/>
        <w:spacing w:before="243" w:line="230" w:lineRule="auto"/>
        <w:ind w:left="848" w:right="856"/>
        <w:jc w:val="both"/>
        <w:rPr>
          <w:rFonts w:ascii="Verdana" w:hAnsi="Verdana"/>
          <w:color w:val="231F20"/>
          <w:sz w:val="24"/>
          <w:szCs w:val="24"/>
        </w:rPr>
      </w:pPr>
    </w:p>
    <w:tbl>
      <w:tblPr>
        <w:tblpPr w:leftFromText="180" w:rightFromText="180" w:vertAnchor="text" w:tblpXSpec="center" w:tblpY="1"/>
        <w:tblOverlap w:val="never"/>
        <w:tblW w:w="9615" w:type="dxa"/>
        <w:tblLayout w:type="fixed"/>
        <w:tblCellMar>
          <w:left w:w="72" w:type="dxa"/>
          <w:right w:w="72" w:type="dxa"/>
        </w:tblCellMar>
        <w:tblLook w:val="04A0" w:firstRow="1" w:lastRow="0" w:firstColumn="1" w:lastColumn="0" w:noHBand="0" w:noVBand="1"/>
      </w:tblPr>
      <w:tblGrid>
        <w:gridCol w:w="522"/>
        <w:gridCol w:w="1363"/>
        <w:gridCol w:w="1520"/>
        <w:gridCol w:w="2430"/>
        <w:gridCol w:w="1226"/>
        <w:gridCol w:w="2554"/>
      </w:tblGrid>
      <w:tr w:rsidR="009A11FD" w:rsidRPr="00C83F13" w14:paraId="1A882F77" w14:textId="77777777" w:rsidTr="00FC2D81">
        <w:trPr>
          <w:cantSplit/>
        </w:trPr>
        <w:tc>
          <w:tcPr>
            <w:tcW w:w="522" w:type="dxa"/>
            <w:tcBorders>
              <w:top w:val="single" w:sz="4" w:space="0" w:color="auto"/>
              <w:left w:val="single" w:sz="4" w:space="0" w:color="auto"/>
              <w:bottom w:val="single" w:sz="4" w:space="0" w:color="auto"/>
              <w:right w:val="single" w:sz="4" w:space="0" w:color="auto"/>
            </w:tcBorders>
            <w:hideMark/>
          </w:tcPr>
          <w:p w14:paraId="77E25E08" w14:textId="77777777" w:rsidR="009A11FD" w:rsidRPr="00C83F13" w:rsidRDefault="009A11FD" w:rsidP="0034786B">
            <w:pPr>
              <w:keepNext/>
              <w:outlineLvl w:val="2"/>
              <w:rPr>
                <w:rFonts w:ascii="Verdana" w:hAnsi="Verdana"/>
                <w:b/>
                <w:color w:val="000000"/>
                <w:sz w:val="24"/>
                <w:szCs w:val="24"/>
              </w:rPr>
            </w:pPr>
            <w:bookmarkStart w:id="363" w:name="_Toc78443105"/>
            <w:bookmarkStart w:id="364" w:name="_Toc78963030"/>
            <w:bookmarkStart w:id="365" w:name="_Toc78967228"/>
            <w:bookmarkStart w:id="366" w:name="_Toc80688132"/>
            <w:bookmarkStart w:id="367" w:name="_Toc80957404"/>
            <w:bookmarkStart w:id="368" w:name="_Toc95121285"/>
            <w:bookmarkStart w:id="369" w:name="_Toc227168032"/>
            <w:r w:rsidRPr="00C83F13">
              <w:rPr>
                <w:rFonts w:ascii="Verdana" w:hAnsi="Verdana"/>
                <w:b/>
                <w:color w:val="000000"/>
                <w:sz w:val="24"/>
                <w:szCs w:val="24"/>
              </w:rPr>
              <w:t>No.</w:t>
            </w:r>
            <w:bookmarkEnd w:id="363"/>
            <w:bookmarkEnd w:id="364"/>
            <w:bookmarkEnd w:id="365"/>
            <w:bookmarkEnd w:id="366"/>
            <w:bookmarkEnd w:id="367"/>
            <w:bookmarkEnd w:id="368"/>
            <w:bookmarkEnd w:id="369"/>
          </w:p>
        </w:tc>
        <w:tc>
          <w:tcPr>
            <w:tcW w:w="1363" w:type="dxa"/>
            <w:tcBorders>
              <w:top w:val="single" w:sz="4" w:space="0" w:color="auto"/>
              <w:left w:val="single" w:sz="4" w:space="0" w:color="auto"/>
              <w:bottom w:val="single" w:sz="4" w:space="0" w:color="auto"/>
              <w:right w:val="single" w:sz="4" w:space="0" w:color="auto"/>
            </w:tcBorders>
            <w:hideMark/>
          </w:tcPr>
          <w:p w14:paraId="423E5151" w14:textId="77777777" w:rsidR="009A11FD" w:rsidRPr="00C83F13" w:rsidRDefault="009A11FD" w:rsidP="0034786B">
            <w:pPr>
              <w:keepNext/>
              <w:outlineLvl w:val="2"/>
              <w:rPr>
                <w:rFonts w:ascii="Verdana" w:hAnsi="Verdana"/>
                <w:b/>
                <w:color w:val="000000"/>
                <w:sz w:val="24"/>
                <w:szCs w:val="24"/>
              </w:rPr>
            </w:pPr>
            <w:bookmarkStart w:id="370" w:name="_Toc78443106"/>
            <w:bookmarkStart w:id="371" w:name="_Toc78963031"/>
            <w:bookmarkStart w:id="372" w:name="_Toc78967229"/>
            <w:bookmarkStart w:id="373" w:name="_Toc80688133"/>
            <w:bookmarkStart w:id="374" w:name="_Toc80957405"/>
            <w:bookmarkStart w:id="375" w:name="_Toc95121286"/>
            <w:bookmarkStart w:id="376" w:name="_Toc227168033"/>
            <w:r w:rsidRPr="00C83F13">
              <w:rPr>
                <w:rFonts w:ascii="Verdana" w:hAnsi="Verdana"/>
                <w:b/>
                <w:color w:val="000000"/>
                <w:sz w:val="24"/>
                <w:szCs w:val="24"/>
              </w:rPr>
              <w:t>Name of Contract</w:t>
            </w:r>
            <w:bookmarkEnd w:id="370"/>
            <w:bookmarkEnd w:id="371"/>
            <w:bookmarkEnd w:id="372"/>
            <w:bookmarkEnd w:id="373"/>
            <w:bookmarkEnd w:id="374"/>
            <w:bookmarkEnd w:id="375"/>
            <w:bookmarkEnd w:id="376"/>
          </w:p>
        </w:tc>
        <w:tc>
          <w:tcPr>
            <w:tcW w:w="1520" w:type="dxa"/>
            <w:tcBorders>
              <w:top w:val="single" w:sz="4" w:space="0" w:color="auto"/>
              <w:left w:val="single" w:sz="4" w:space="0" w:color="auto"/>
              <w:bottom w:val="single" w:sz="4" w:space="0" w:color="auto"/>
              <w:right w:val="single" w:sz="4" w:space="0" w:color="auto"/>
            </w:tcBorders>
            <w:hideMark/>
          </w:tcPr>
          <w:p w14:paraId="6BC2665E" w14:textId="77777777" w:rsidR="009A11FD" w:rsidRPr="00C83F13" w:rsidRDefault="009A11FD" w:rsidP="0034786B">
            <w:pPr>
              <w:keepNext/>
              <w:outlineLvl w:val="2"/>
              <w:rPr>
                <w:rFonts w:ascii="Verdana" w:hAnsi="Verdana"/>
                <w:b/>
                <w:color w:val="000000"/>
                <w:sz w:val="24"/>
                <w:szCs w:val="24"/>
              </w:rPr>
            </w:pPr>
            <w:bookmarkStart w:id="377" w:name="_Toc78443107"/>
            <w:bookmarkStart w:id="378" w:name="_Toc78963032"/>
            <w:bookmarkStart w:id="379" w:name="_Toc78967230"/>
            <w:bookmarkStart w:id="380" w:name="_Toc80688134"/>
            <w:bookmarkStart w:id="381" w:name="_Toc80957406"/>
            <w:bookmarkStart w:id="382" w:name="_Toc95121287"/>
            <w:bookmarkStart w:id="383" w:name="_Toc227168034"/>
            <w:r w:rsidRPr="00C83F13">
              <w:rPr>
                <w:rFonts w:ascii="Verdana" w:hAnsi="Verdana"/>
                <w:b/>
                <w:color w:val="000000"/>
                <w:sz w:val="24"/>
                <w:szCs w:val="24"/>
              </w:rPr>
              <w:t>Procuring Entity’s</w:t>
            </w:r>
            <w:bookmarkEnd w:id="377"/>
            <w:bookmarkEnd w:id="378"/>
            <w:bookmarkEnd w:id="379"/>
            <w:bookmarkEnd w:id="380"/>
            <w:bookmarkEnd w:id="381"/>
            <w:bookmarkEnd w:id="382"/>
            <w:bookmarkEnd w:id="383"/>
          </w:p>
          <w:p w14:paraId="1BDE0B1A" w14:textId="77777777" w:rsidR="009A11FD" w:rsidRPr="00C83F13" w:rsidRDefault="009A11FD" w:rsidP="0034786B">
            <w:pPr>
              <w:suppressAutoHyphens/>
              <w:rPr>
                <w:rFonts w:ascii="Verdana" w:hAnsi="Verdana"/>
                <w:b/>
                <w:bCs/>
                <w:color w:val="000000"/>
                <w:spacing w:val="-2"/>
                <w:sz w:val="24"/>
                <w:szCs w:val="24"/>
              </w:rPr>
            </w:pPr>
            <w:r w:rsidRPr="00C83F13">
              <w:rPr>
                <w:rFonts w:ascii="Verdana" w:hAnsi="Verdana"/>
                <w:b/>
                <w:bCs/>
                <w:color w:val="000000"/>
                <w:spacing w:val="-2"/>
                <w:sz w:val="24"/>
                <w:szCs w:val="24"/>
              </w:rPr>
              <w:t xml:space="preserve">Contact Address, Tel, </w:t>
            </w:r>
          </w:p>
        </w:tc>
        <w:tc>
          <w:tcPr>
            <w:tcW w:w="2430" w:type="dxa"/>
            <w:tcBorders>
              <w:top w:val="single" w:sz="4" w:space="0" w:color="auto"/>
              <w:left w:val="single" w:sz="4" w:space="0" w:color="auto"/>
              <w:bottom w:val="single" w:sz="4" w:space="0" w:color="auto"/>
              <w:right w:val="single" w:sz="4" w:space="0" w:color="auto"/>
            </w:tcBorders>
            <w:hideMark/>
          </w:tcPr>
          <w:p w14:paraId="305CAE1A" w14:textId="77777777" w:rsidR="009A11FD" w:rsidRPr="00C83F13" w:rsidRDefault="009A11FD" w:rsidP="0034786B">
            <w:pPr>
              <w:suppressAutoHyphens/>
              <w:rPr>
                <w:rFonts w:ascii="Verdana" w:hAnsi="Verdana"/>
                <w:b/>
                <w:bCs/>
                <w:color w:val="000000"/>
                <w:spacing w:val="-2"/>
                <w:sz w:val="24"/>
                <w:szCs w:val="24"/>
              </w:rPr>
            </w:pPr>
            <w:r w:rsidRPr="00C83F13">
              <w:rPr>
                <w:rFonts w:ascii="Verdana" w:hAnsi="Verdana"/>
                <w:b/>
                <w:bCs/>
                <w:color w:val="000000"/>
                <w:spacing w:val="-2"/>
                <w:sz w:val="24"/>
                <w:szCs w:val="24"/>
              </w:rPr>
              <w:t>Value of Outstanding Work</w:t>
            </w:r>
          </w:p>
          <w:p w14:paraId="6E8FE420" w14:textId="77777777" w:rsidR="009A11FD" w:rsidRPr="00C83F13" w:rsidRDefault="009A11FD" w:rsidP="0034786B">
            <w:pPr>
              <w:suppressAutoHyphens/>
              <w:rPr>
                <w:rFonts w:ascii="Verdana" w:hAnsi="Verdana"/>
                <w:b/>
                <w:bCs/>
                <w:color w:val="000000"/>
                <w:spacing w:val="-2"/>
                <w:sz w:val="24"/>
                <w:szCs w:val="24"/>
              </w:rPr>
            </w:pPr>
            <w:r w:rsidRPr="00C83F13">
              <w:rPr>
                <w:rFonts w:ascii="Verdana" w:hAnsi="Verdana"/>
                <w:b/>
                <w:bCs/>
                <w:color w:val="000000"/>
                <w:spacing w:val="-2"/>
                <w:sz w:val="24"/>
                <w:szCs w:val="24"/>
              </w:rPr>
              <w:t xml:space="preserve">[Current </w:t>
            </w:r>
            <w:r w:rsidRPr="00C83F13">
              <w:rPr>
                <w:rFonts w:ascii="Verdana" w:hAnsi="Verdana"/>
                <w:b/>
                <w:bCs/>
                <w:color w:val="000000"/>
                <w:spacing w:val="-4"/>
                <w:sz w:val="24"/>
                <w:szCs w:val="24"/>
              </w:rPr>
              <w:t xml:space="preserve">Kenya Shilling </w:t>
            </w:r>
            <w:r w:rsidRPr="00C83F13">
              <w:rPr>
                <w:rFonts w:ascii="Verdana" w:hAnsi="Verdana"/>
                <w:b/>
                <w:bCs/>
                <w:color w:val="000000"/>
                <w:spacing w:val="-2"/>
                <w:sz w:val="24"/>
                <w:szCs w:val="24"/>
              </w:rPr>
              <w:t>/month Equivalent]</w:t>
            </w:r>
          </w:p>
        </w:tc>
        <w:tc>
          <w:tcPr>
            <w:tcW w:w="1226" w:type="dxa"/>
            <w:tcBorders>
              <w:top w:val="single" w:sz="4" w:space="0" w:color="auto"/>
              <w:left w:val="single" w:sz="4" w:space="0" w:color="auto"/>
              <w:bottom w:val="single" w:sz="4" w:space="0" w:color="auto"/>
              <w:right w:val="single" w:sz="4" w:space="0" w:color="auto"/>
            </w:tcBorders>
            <w:hideMark/>
          </w:tcPr>
          <w:p w14:paraId="212F80CF" w14:textId="77777777" w:rsidR="009A11FD" w:rsidRPr="00C83F13" w:rsidRDefault="009A11FD" w:rsidP="0034786B">
            <w:pPr>
              <w:suppressAutoHyphens/>
              <w:rPr>
                <w:rFonts w:ascii="Verdana" w:hAnsi="Verdana"/>
                <w:b/>
                <w:bCs/>
                <w:color w:val="000000"/>
                <w:spacing w:val="-2"/>
                <w:sz w:val="24"/>
                <w:szCs w:val="24"/>
              </w:rPr>
            </w:pPr>
            <w:r w:rsidRPr="00C83F13">
              <w:rPr>
                <w:rFonts w:ascii="Verdana" w:hAnsi="Verdana"/>
                <w:b/>
                <w:bCs/>
                <w:color w:val="000000"/>
                <w:spacing w:val="-2"/>
                <w:sz w:val="24"/>
                <w:szCs w:val="24"/>
              </w:rPr>
              <w:t>Estimated Completion Date</w:t>
            </w:r>
          </w:p>
        </w:tc>
        <w:tc>
          <w:tcPr>
            <w:tcW w:w="2554" w:type="dxa"/>
            <w:tcBorders>
              <w:top w:val="single" w:sz="4" w:space="0" w:color="auto"/>
              <w:left w:val="single" w:sz="4" w:space="0" w:color="auto"/>
              <w:bottom w:val="single" w:sz="4" w:space="0" w:color="auto"/>
              <w:right w:val="single" w:sz="4" w:space="0" w:color="auto"/>
            </w:tcBorders>
            <w:hideMark/>
          </w:tcPr>
          <w:p w14:paraId="366D4F4E" w14:textId="77777777" w:rsidR="009A11FD" w:rsidRPr="00C83F13" w:rsidRDefault="009A11FD" w:rsidP="0034786B">
            <w:pPr>
              <w:suppressAutoHyphens/>
              <w:rPr>
                <w:rFonts w:ascii="Verdana" w:hAnsi="Verdana"/>
                <w:b/>
                <w:bCs/>
                <w:color w:val="000000"/>
                <w:spacing w:val="-2"/>
                <w:sz w:val="24"/>
                <w:szCs w:val="24"/>
              </w:rPr>
            </w:pPr>
            <w:r w:rsidRPr="00C83F13">
              <w:rPr>
                <w:rFonts w:ascii="Verdana" w:hAnsi="Verdana"/>
                <w:b/>
                <w:bCs/>
                <w:color w:val="000000"/>
                <w:spacing w:val="-2"/>
                <w:sz w:val="24"/>
                <w:szCs w:val="24"/>
              </w:rPr>
              <w:t>Average Monthly Invoicing Over Last Six Months</w:t>
            </w:r>
            <w:r w:rsidRPr="00C83F13">
              <w:rPr>
                <w:rFonts w:ascii="Verdana" w:hAnsi="Verdana"/>
                <w:b/>
                <w:bCs/>
                <w:color w:val="000000"/>
                <w:spacing w:val="-2"/>
                <w:sz w:val="24"/>
                <w:szCs w:val="24"/>
              </w:rPr>
              <w:br/>
              <w:t>[</w:t>
            </w:r>
            <w:r w:rsidRPr="00C83F13">
              <w:rPr>
                <w:rFonts w:ascii="Verdana" w:hAnsi="Verdana"/>
                <w:b/>
                <w:bCs/>
                <w:color w:val="000000"/>
                <w:spacing w:val="-4"/>
                <w:sz w:val="24"/>
                <w:szCs w:val="24"/>
              </w:rPr>
              <w:t xml:space="preserve">Kenya Shilling </w:t>
            </w:r>
            <w:r w:rsidRPr="00C83F13">
              <w:rPr>
                <w:rFonts w:ascii="Verdana" w:hAnsi="Verdana"/>
                <w:b/>
                <w:bCs/>
                <w:color w:val="000000"/>
                <w:spacing w:val="-2"/>
                <w:sz w:val="24"/>
                <w:szCs w:val="24"/>
              </w:rPr>
              <w:t>/month)]</w:t>
            </w:r>
          </w:p>
        </w:tc>
      </w:tr>
      <w:tr w:rsidR="009A11FD" w:rsidRPr="00C83F13" w14:paraId="341DE100" w14:textId="77777777" w:rsidTr="00FC2D81">
        <w:trPr>
          <w:cantSplit/>
        </w:trPr>
        <w:tc>
          <w:tcPr>
            <w:tcW w:w="522" w:type="dxa"/>
            <w:tcBorders>
              <w:top w:val="single" w:sz="4" w:space="0" w:color="auto"/>
              <w:left w:val="single" w:sz="6" w:space="0" w:color="auto"/>
              <w:bottom w:val="single" w:sz="6" w:space="0" w:color="auto"/>
              <w:right w:val="single" w:sz="6" w:space="0" w:color="auto"/>
            </w:tcBorders>
            <w:hideMark/>
          </w:tcPr>
          <w:p w14:paraId="7591B0AF" w14:textId="77777777" w:rsidR="009A11FD" w:rsidRPr="00C83F13" w:rsidRDefault="009A11FD" w:rsidP="0034786B">
            <w:pPr>
              <w:suppressAutoHyphens/>
              <w:rPr>
                <w:rFonts w:ascii="Verdana" w:hAnsi="Verdana"/>
                <w:color w:val="000000"/>
                <w:spacing w:val="-2"/>
                <w:sz w:val="24"/>
                <w:szCs w:val="24"/>
              </w:rPr>
            </w:pPr>
            <w:r w:rsidRPr="00C83F13">
              <w:rPr>
                <w:rFonts w:ascii="Verdana" w:hAnsi="Verdana"/>
                <w:color w:val="000000"/>
                <w:spacing w:val="-2"/>
                <w:sz w:val="24"/>
                <w:szCs w:val="24"/>
              </w:rPr>
              <w:t>1</w:t>
            </w:r>
          </w:p>
        </w:tc>
        <w:tc>
          <w:tcPr>
            <w:tcW w:w="1363" w:type="dxa"/>
            <w:tcBorders>
              <w:top w:val="single" w:sz="4" w:space="0" w:color="auto"/>
              <w:left w:val="single" w:sz="6" w:space="0" w:color="auto"/>
              <w:bottom w:val="single" w:sz="6" w:space="0" w:color="auto"/>
              <w:right w:val="single" w:sz="6" w:space="0" w:color="auto"/>
            </w:tcBorders>
            <w:vAlign w:val="center"/>
          </w:tcPr>
          <w:p w14:paraId="71341C36" w14:textId="77777777" w:rsidR="009A11FD" w:rsidRPr="00C83F13" w:rsidRDefault="009A11FD" w:rsidP="0034786B">
            <w:pPr>
              <w:suppressAutoHyphens/>
              <w:rPr>
                <w:rFonts w:ascii="Verdana" w:hAnsi="Verdana"/>
                <w:color w:val="000000"/>
                <w:spacing w:val="-2"/>
                <w:sz w:val="24"/>
                <w:szCs w:val="24"/>
              </w:rPr>
            </w:pPr>
          </w:p>
        </w:tc>
        <w:tc>
          <w:tcPr>
            <w:tcW w:w="1520" w:type="dxa"/>
            <w:tcBorders>
              <w:top w:val="single" w:sz="4" w:space="0" w:color="auto"/>
              <w:left w:val="nil"/>
              <w:bottom w:val="nil"/>
              <w:right w:val="nil"/>
            </w:tcBorders>
          </w:tcPr>
          <w:p w14:paraId="772B4085" w14:textId="77777777" w:rsidR="009A11FD" w:rsidRPr="00C83F13" w:rsidRDefault="009A11FD" w:rsidP="0034786B">
            <w:pPr>
              <w:suppressAutoHyphens/>
              <w:rPr>
                <w:rFonts w:ascii="Verdana" w:hAnsi="Verdana"/>
                <w:color w:val="000000"/>
                <w:spacing w:val="-2"/>
                <w:sz w:val="24"/>
                <w:szCs w:val="24"/>
              </w:rPr>
            </w:pPr>
          </w:p>
        </w:tc>
        <w:tc>
          <w:tcPr>
            <w:tcW w:w="2430" w:type="dxa"/>
            <w:tcBorders>
              <w:top w:val="single" w:sz="4" w:space="0" w:color="auto"/>
              <w:left w:val="single" w:sz="6" w:space="0" w:color="auto"/>
              <w:bottom w:val="nil"/>
              <w:right w:val="nil"/>
            </w:tcBorders>
          </w:tcPr>
          <w:p w14:paraId="515726BA" w14:textId="77777777" w:rsidR="009A11FD" w:rsidRPr="00C83F13" w:rsidRDefault="009A11FD" w:rsidP="0034786B">
            <w:pPr>
              <w:suppressAutoHyphens/>
              <w:rPr>
                <w:rFonts w:ascii="Verdana" w:hAnsi="Verdana"/>
                <w:color w:val="000000"/>
                <w:spacing w:val="-2"/>
                <w:sz w:val="24"/>
                <w:szCs w:val="24"/>
              </w:rPr>
            </w:pPr>
          </w:p>
        </w:tc>
        <w:tc>
          <w:tcPr>
            <w:tcW w:w="1226" w:type="dxa"/>
            <w:tcBorders>
              <w:top w:val="single" w:sz="4" w:space="0" w:color="auto"/>
              <w:left w:val="single" w:sz="6" w:space="0" w:color="auto"/>
              <w:bottom w:val="nil"/>
              <w:right w:val="nil"/>
            </w:tcBorders>
          </w:tcPr>
          <w:p w14:paraId="17758384" w14:textId="77777777" w:rsidR="009A11FD" w:rsidRPr="00C83F13" w:rsidRDefault="009A11FD" w:rsidP="0034786B">
            <w:pPr>
              <w:suppressAutoHyphens/>
              <w:rPr>
                <w:rFonts w:ascii="Verdana" w:hAnsi="Verdana"/>
                <w:color w:val="000000"/>
                <w:spacing w:val="-2"/>
                <w:sz w:val="24"/>
                <w:szCs w:val="24"/>
              </w:rPr>
            </w:pPr>
          </w:p>
        </w:tc>
        <w:tc>
          <w:tcPr>
            <w:tcW w:w="2554" w:type="dxa"/>
            <w:tcBorders>
              <w:top w:val="single" w:sz="4" w:space="0" w:color="auto"/>
              <w:left w:val="single" w:sz="6" w:space="0" w:color="auto"/>
              <w:bottom w:val="single" w:sz="6" w:space="0" w:color="auto"/>
              <w:right w:val="single" w:sz="6" w:space="0" w:color="auto"/>
            </w:tcBorders>
          </w:tcPr>
          <w:p w14:paraId="12431F8B" w14:textId="77777777" w:rsidR="009A11FD" w:rsidRPr="00C83F13" w:rsidRDefault="009A11FD" w:rsidP="0034786B">
            <w:pPr>
              <w:suppressAutoHyphens/>
              <w:rPr>
                <w:rFonts w:ascii="Verdana" w:hAnsi="Verdana"/>
                <w:color w:val="000000"/>
                <w:spacing w:val="-2"/>
                <w:sz w:val="24"/>
                <w:szCs w:val="24"/>
              </w:rPr>
            </w:pPr>
          </w:p>
        </w:tc>
      </w:tr>
      <w:tr w:rsidR="009A11FD" w:rsidRPr="00C83F13" w14:paraId="6A28F976" w14:textId="77777777" w:rsidTr="00FC2D81">
        <w:trPr>
          <w:cantSplit/>
        </w:trPr>
        <w:tc>
          <w:tcPr>
            <w:tcW w:w="522" w:type="dxa"/>
            <w:tcBorders>
              <w:top w:val="single" w:sz="6" w:space="0" w:color="auto"/>
              <w:left w:val="single" w:sz="6" w:space="0" w:color="auto"/>
              <w:bottom w:val="single" w:sz="6" w:space="0" w:color="auto"/>
              <w:right w:val="single" w:sz="6" w:space="0" w:color="auto"/>
            </w:tcBorders>
            <w:hideMark/>
          </w:tcPr>
          <w:p w14:paraId="794D9E1B" w14:textId="77777777" w:rsidR="009A11FD" w:rsidRPr="00C83F13" w:rsidRDefault="009A11FD" w:rsidP="0034786B">
            <w:pPr>
              <w:suppressAutoHyphens/>
              <w:rPr>
                <w:rFonts w:ascii="Verdana" w:hAnsi="Verdana"/>
                <w:color w:val="000000"/>
                <w:spacing w:val="-2"/>
                <w:sz w:val="24"/>
                <w:szCs w:val="24"/>
              </w:rPr>
            </w:pPr>
            <w:r w:rsidRPr="00C83F13">
              <w:rPr>
                <w:rFonts w:ascii="Verdana" w:hAnsi="Verdana"/>
                <w:color w:val="000000"/>
                <w:spacing w:val="-2"/>
                <w:sz w:val="24"/>
                <w:szCs w:val="24"/>
              </w:rPr>
              <w:t>2</w:t>
            </w:r>
          </w:p>
        </w:tc>
        <w:tc>
          <w:tcPr>
            <w:tcW w:w="1363" w:type="dxa"/>
            <w:tcBorders>
              <w:top w:val="single" w:sz="6" w:space="0" w:color="auto"/>
              <w:left w:val="single" w:sz="6" w:space="0" w:color="auto"/>
              <w:bottom w:val="single" w:sz="6" w:space="0" w:color="auto"/>
              <w:right w:val="single" w:sz="6" w:space="0" w:color="auto"/>
            </w:tcBorders>
            <w:vAlign w:val="center"/>
          </w:tcPr>
          <w:p w14:paraId="31B75B3C" w14:textId="77777777" w:rsidR="009A11FD" w:rsidRPr="00C83F13" w:rsidRDefault="009A11FD" w:rsidP="0034786B">
            <w:pPr>
              <w:suppressAutoHyphens/>
              <w:rPr>
                <w:rFonts w:ascii="Verdana" w:hAnsi="Verdana"/>
                <w:color w:val="000000"/>
                <w:spacing w:val="-2"/>
                <w:sz w:val="24"/>
                <w:szCs w:val="24"/>
              </w:rPr>
            </w:pPr>
          </w:p>
        </w:tc>
        <w:tc>
          <w:tcPr>
            <w:tcW w:w="1520" w:type="dxa"/>
            <w:tcBorders>
              <w:top w:val="single" w:sz="6" w:space="0" w:color="auto"/>
              <w:left w:val="nil"/>
              <w:bottom w:val="nil"/>
              <w:right w:val="nil"/>
            </w:tcBorders>
          </w:tcPr>
          <w:p w14:paraId="6233D626" w14:textId="77777777" w:rsidR="009A11FD" w:rsidRPr="00C83F13" w:rsidRDefault="009A11FD" w:rsidP="0034786B">
            <w:pPr>
              <w:suppressAutoHyphens/>
              <w:rPr>
                <w:rFonts w:ascii="Verdana" w:hAnsi="Verdana"/>
                <w:color w:val="000000"/>
                <w:spacing w:val="-2"/>
                <w:sz w:val="24"/>
                <w:szCs w:val="24"/>
              </w:rPr>
            </w:pPr>
          </w:p>
        </w:tc>
        <w:tc>
          <w:tcPr>
            <w:tcW w:w="2430" w:type="dxa"/>
            <w:tcBorders>
              <w:top w:val="single" w:sz="6" w:space="0" w:color="auto"/>
              <w:left w:val="single" w:sz="6" w:space="0" w:color="auto"/>
              <w:bottom w:val="nil"/>
              <w:right w:val="nil"/>
            </w:tcBorders>
          </w:tcPr>
          <w:p w14:paraId="79AB6956" w14:textId="77777777" w:rsidR="009A11FD" w:rsidRPr="00C83F13" w:rsidRDefault="009A11FD" w:rsidP="0034786B">
            <w:pPr>
              <w:suppressAutoHyphens/>
              <w:rPr>
                <w:rFonts w:ascii="Verdana" w:hAnsi="Verdana"/>
                <w:color w:val="000000"/>
                <w:spacing w:val="-2"/>
                <w:sz w:val="24"/>
                <w:szCs w:val="24"/>
              </w:rPr>
            </w:pPr>
          </w:p>
        </w:tc>
        <w:tc>
          <w:tcPr>
            <w:tcW w:w="1226" w:type="dxa"/>
            <w:tcBorders>
              <w:top w:val="single" w:sz="6" w:space="0" w:color="auto"/>
              <w:left w:val="single" w:sz="6" w:space="0" w:color="auto"/>
              <w:bottom w:val="nil"/>
              <w:right w:val="nil"/>
            </w:tcBorders>
          </w:tcPr>
          <w:p w14:paraId="3FF4F9E9" w14:textId="77777777" w:rsidR="009A11FD" w:rsidRPr="00C83F13" w:rsidRDefault="009A11FD" w:rsidP="0034786B">
            <w:pPr>
              <w:suppressAutoHyphens/>
              <w:rPr>
                <w:rFonts w:ascii="Verdana" w:hAnsi="Verdana"/>
                <w:color w:val="000000"/>
                <w:spacing w:val="-2"/>
                <w:sz w:val="24"/>
                <w:szCs w:val="24"/>
              </w:rPr>
            </w:pPr>
          </w:p>
        </w:tc>
        <w:tc>
          <w:tcPr>
            <w:tcW w:w="2554" w:type="dxa"/>
            <w:tcBorders>
              <w:top w:val="single" w:sz="6" w:space="0" w:color="auto"/>
              <w:left w:val="single" w:sz="6" w:space="0" w:color="auto"/>
              <w:bottom w:val="single" w:sz="6" w:space="0" w:color="auto"/>
              <w:right w:val="single" w:sz="6" w:space="0" w:color="auto"/>
            </w:tcBorders>
          </w:tcPr>
          <w:p w14:paraId="34242840" w14:textId="77777777" w:rsidR="009A11FD" w:rsidRPr="00C83F13" w:rsidRDefault="009A11FD" w:rsidP="0034786B">
            <w:pPr>
              <w:suppressAutoHyphens/>
              <w:rPr>
                <w:rFonts w:ascii="Verdana" w:hAnsi="Verdana"/>
                <w:color w:val="000000"/>
                <w:spacing w:val="-2"/>
                <w:sz w:val="24"/>
                <w:szCs w:val="24"/>
              </w:rPr>
            </w:pPr>
          </w:p>
        </w:tc>
      </w:tr>
      <w:tr w:rsidR="009A11FD" w:rsidRPr="00C83F13" w14:paraId="65F915E8" w14:textId="77777777" w:rsidTr="00FC2D81">
        <w:trPr>
          <w:cantSplit/>
        </w:trPr>
        <w:tc>
          <w:tcPr>
            <w:tcW w:w="522" w:type="dxa"/>
            <w:tcBorders>
              <w:top w:val="single" w:sz="6" w:space="0" w:color="auto"/>
              <w:left w:val="single" w:sz="6" w:space="0" w:color="auto"/>
              <w:bottom w:val="single" w:sz="6" w:space="0" w:color="auto"/>
              <w:right w:val="single" w:sz="6" w:space="0" w:color="auto"/>
            </w:tcBorders>
            <w:hideMark/>
          </w:tcPr>
          <w:p w14:paraId="40F71862" w14:textId="77777777" w:rsidR="009A11FD" w:rsidRPr="00C83F13" w:rsidRDefault="009A11FD" w:rsidP="0034786B">
            <w:pPr>
              <w:suppressAutoHyphens/>
              <w:rPr>
                <w:rFonts w:ascii="Verdana" w:hAnsi="Verdana"/>
                <w:color w:val="000000"/>
                <w:spacing w:val="-2"/>
                <w:sz w:val="24"/>
                <w:szCs w:val="24"/>
              </w:rPr>
            </w:pPr>
            <w:r w:rsidRPr="00C83F13">
              <w:rPr>
                <w:rFonts w:ascii="Verdana" w:hAnsi="Verdana"/>
                <w:color w:val="000000"/>
                <w:spacing w:val="-2"/>
                <w:sz w:val="24"/>
                <w:szCs w:val="24"/>
              </w:rPr>
              <w:t>3</w:t>
            </w:r>
          </w:p>
        </w:tc>
        <w:tc>
          <w:tcPr>
            <w:tcW w:w="1363" w:type="dxa"/>
            <w:tcBorders>
              <w:top w:val="single" w:sz="6" w:space="0" w:color="auto"/>
              <w:left w:val="single" w:sz="6" w:space="0" w:color="auto"/>
              <w:bottom w:val="single" w:sz="6" w:space="0" w:color="auto"/>
              <w:right w:val="single" w:sz="6" w:space="0" w:color="auto"/>
            </w:tcBorders>
            <w:vAlign w:val="center"/>
          </w:tcPr>
          <w:p w14:paraId="626F2C62" w14:textId="77777777" w:rsidR="009A11FD" w:rsidRPr="00C83F13" w:rsidRDefault="009A11FD" w:rsidP="0034786B">
            <w:pPr>
              <w:suppressAutoHyphens/>
              <w:rPr>
                <w:rFonts w:ascii="Verdana" w:hAnsi="Verdana"/>
                <w:color w:val="000000"/>
                <w:spacing w:val="-2"/>
                <w:sz w:val="24"/>
                <w:szCs w:val="24"/>
              </w:rPr>
            </w:pPr>
          </w:p>
        </w:tc>
        <w:tc>
          <w:tcPr>
            <w:tcW w:w="1520" w:type="dxa"/>
            <w:tcBorders>
              <w:top w:val="single" w:sz="6" w:space="0" w:color="auto"/>
              <w:left w:val="nil"/>
              <w:bottom w:val="nil"/>
              <w:right w:val="nil"/>
            </w:tcBorders>
          </w:tcPr>
          <w:p w14:paraId="5E06A210" w14:textId="77777777" w:rsidR="009A11FD" w:rsidRPr="00C83F13" w:rsidRDefault="009A11FD" w:rsidP="0034786B">
            <w:pPr>
              <w:suppressAutoHyphens/>
              <w:rPr>
                <w:rFonts w:ascii="Verdana" w:hAnsi="Verdana"/>
                <w:color w:val="000000"/>
                <w:spacing w:val="-2"/>
                <w:sz w:val="24"/>
                <w:szCs w:val="24"/>
              </w:rPr>
            </w:pPr>
          </w:p>
        </w:tc>
        <w:tc>
          <w:tcPr>
            <w:tcW w:w="2430" w:type="dxa"/>
            <w:tcBorders>
              <w:top w:val="single" w:sz="6" w:space="0" w:color="auto"/>
              <w:left w:val="single" w:sz="6" w:space="0" w:color="auto"/>
              <w:bottom w:val="nil"/>
              <w:right w:val="nil"/>
            </w:tcBorders>
          </w:tcPr>
          <w:p w14:paraId="3F842052" w14:textId="77777777" w:rsidR="009A11FD" w:rsidRPr="00C83F13" w:rsidRDefault="009A11FD" w:rsidP="0034786B">
            <w:pPr>
              <w:suppressAutoHyphens/>
              <w:rPr>
                <w:rFonts w:ascii="Verdana" w:hAnsi="Verdana"/>
                <w:color w:val="000000"/>
                <w:spacing w:val="-2"/>
                <w:sz w:val="24"/>
                <w:szCs w:val="24"/>
              </w:rPr>
            </w:pPr>
          </w:p>
        </w:tc>
        <w:tc>
          <w:tcPr>
            <w:tcW w:w="1226" w:type="dxa"/>
            <w:tcBorders>
              <w:top w:val="single" w:sz="6" w:space="0" w:color="auto"/>
              <w:left w:val="single" w:sz="6" w:space="0" w:color="auto"/>
              <w:bottom w:val="nil"/>
              <w:right w:val="nil"/>
            </w:tcBorders>
          </w:tcPr>
          <w:p w14:paraId="4AD8C1D4" w14:textId="77777777" w:rsidR="009A11FD" w:rsidRPr="00C83F13" w:rsidRDefault="009A11FD" w:rsidP="0034786B">
            <w:pPr>
              <w:suppressAutoHyphens/>
              <w:rPr>
                <w:rFonts w:ascii="Verdana" w:hAnsi="Verdana"/>
                <w:color w:val="000000"/>
                <w:spacing w:val="-2"/>
                <w:sz w:val="24"/>
                <w:szCs w:val="24"/>
              </w:rPr>
            </w:pPr>
          </w:p>
        </w:tc>
        <w:tc>
          <w:tcPr>
            <w:tcW w:w="2554" w:type="dxa"/>
            <w:tcBorders>
              <w:top w:val="single" w:sz="6" w:space="0" w:color="auto"/>
              <w:left w:val="single" w:sz="6" w:space="0" w:color="auto"/>
              <w:bottom w:val="single" w:sz="6" w:space="0" w:color="auto"/>
              <w:right w:val="single" w:sz="6" w:space="0" w:color="auto"/>
            </w:tcBorders>
          </w:tcPr>
          <w:p w14:paraId="7890CC43" w14:textId="77777777" w:rsidR="009A11FD" w:rsidRPr="00C83F13" w:rsidRDefault="009A11FD" w:rsidP="0034786B">
            <w:pPr>
              <w:suppressAutoHyphens/>
              <w:rPr>
                <w:rFonts w:ascii="Verdana" w:hAnsi="Verdana"/>
                <w:color w:val="000000"/>
                <w:spacing w:val="-2"/>
                <w:sz w:val="24"/>
                <w:szCs w:val="24"/>
              </w:rPr>
            </w:pPr>
          </w:p>
        </w:tc>
      </w:tr>
      <w:tr w:rsidR="009A11FD" w:rsidRPr="00C83F13" w14:paraId="06421E1E" w14:textId="77777777" w:rsidTr="00FC2D81">
        <w:trPr>
          <w:cantSplit/>
        </w:trPr>
        <w:tc>
          <w:tcPr>
            <w:tcW w:w="522" w:type="dxa"/>
            <w:tcBorders>
              <w:top w:val="single" w:sz="6" w:space="0" w:color="auto"/>
              <w:left w:val="single" w:sz="6" w:space="0" w:color="auto"/>
              <w:bottom w:val="single" w:sz="6" w:space="0" w:color="auto"/>
              <w:right w:val="single" w:sz="6" w:space="0" w:color="auto"/>
            </w:tcBorders>
            <w:hideMark/>
          </w:tcPr>
          <w:p w14:paraId="1FCA50F5" w14:textId="77777777" w:rsidR="009A11FD" w:rsidRPr="00C83F13" w:rsidRDefault="009A11FD" w:rsidP="0034786B">
            <w:pPr>
              <w:suppressAutoHyphens/>
              <w:rPr>
                <w:rFonts w:ascii="Verdana" w:hAnsi="Verdana"/>
                <w:color w:val="000000"/>
                <w:spacing w:val="-2"/>
                <w:sz w:val="24"/>
                <w:szCs w:val="24"/>
              </w:rPr>
            </w:pPr>
            <w:r w:rsidRPr="00C83F13">
              <w:rPr>
                <w:rFonts w:ascii="Verdana" w:hAnsi="Verdana"/>
                <w:color w:val="000000"/>
                <w:spacing w:val="-2"/>
                <w:sz w:val="24"/>
                <w:szCs w:val="24"/>
              </w:rPr>
              <w:t>4</w:t>
            </w:r>
          </w:p>
        </w:tc>
        <w:tc>
          <w:tcPr>
            <w:tcW w:w="1363" w:type="dxa"/>
            <w:tcBorders>
              <w:top w:val="single" w:sz="6" w:space="0" w:color="auto"/>
              <w:left w:val="single" w:sz="6" w:space="0" w:color="auto"/>
              <w:bottom w:val="single" w:sz="6" w:space="0" w:color="auto"/>
              <w:right w:val="single" w:sz="6" w:space="0" w:color="auto"/>
            </w:tcBorders>
            <w:vAlign w:val="center"/>
          </w:tcPr>
          <w:p w14:paraId="2F907B28" w14:textId="77777777" w:rsidR="009A11FD" w:rsidRPr="00C83F13" w:rsidRDefault="009A11FD" w:rsidP="0034786B">
            <w:pPr>
              <w:suppressAutoHyphens/>
              <w:rPr>
                <w:rFonts w:ascii="Verdana" w:hAnsi="Verdana"/>
                <w:color w:val="000000"/>
                <w:spacing w:val="-2"/>
                <w:sz w:val="24"/>
                <w:szCs w:val="24"/>
              </w:rPr>
            </w:pPr>
          </w:p>
        </w:tc>
        <w:tc>
          <w:tcPr>
            <w:tcW w:w="1520" w:type="dxa"/>
            <w:tcBorders>
              <w:top w:val="single" w:sz="6" w:space="0" w:color="auto"/>
              <w:left w:val="nil"/>
              <w:bottom w:val="nil"/>
              <w:right w:val="nil"/>
            </w:tcBorders>
          </w:tcPr>
          <w:p w14:paraId="54D17131" w14:textId="77777777" w:rsidR="009A11FD" w:rsidRPr="00C83F13" w:rsidRDefault="009A11FD" w:rsidP="0034786B">
            <w:pPr>
              <w:suppressAutoHyphens/>
              <w:rPr>
                <w:rFonts w:ascii="Verdana" w:hAnsi="Verdana"/>
                <w:color w:val="000000"/>
                <w:spacing w:val="-2"/>
                <w:sz w:val="24"/>
                <w:szCs w:val="24"/>
              </w:rPr>
            </w:pPr>
          </w:p>
        </w:tc>
        <w:tc>
          <w:tcPr>
            <w:tcW w:w="2430" w:type="dxa"/>
            <w:tcBorders>
              <w:top w:val="single" w:sz="6" w:space="0" w:color="auto"/>
              <w:left w:val="single" w:sz="6" w:space="0" w:color="auto"/>
              <w:bottom w:val="nil"/>
              <w:right w:val="nil"/>
            </w:tcBorders>
          </w:tcPr>
          <w:p w14:paraId="01F03F78" w14:textId="77777777" w:rsidR="009A11FD" w:rsidRPr="00C83F13" w:rsidRDefault="009A11FD" w:rsidP="0034786B">
            <w:pPr>
              <w:suppressAutoHyphens/>
              <w:rPr>
                <w:rFonts w:ascii="Verdana" w:hAnsi="Verdana"/>
                <w:color w:val="000000"/>
                <w:spacing w:val="-2"/>
                <w:sz w:val="24"/>
                <w:szCs w:val="24"/>
              </w:rPr>
            </w:pPr>
          </w:p>
        </w:tc>
        <w:tc>
          <w:tcPr>
            <w:tcW w:w="1226" w:type="dxa"/>
            <w:tcBorders>
              <w:top w:val="single" w:sz="6" w:space="0" w:color="auto"/>
              <w:left w:val="single" w:sz="6" w:space="0" w:color="auto"/>
              <w:bottom w:val="nil"/>
              <w:right w:val="nil"/>
            </w:tcBorders>
          </w:tcPr>
          <w:p w14:paraId="78BF89D3" w14:textId="77777777" w:rsidR="009A11FD" w:rsidRPr="00C83F13" w:rsidRDefault="009A11FD" w:rsidP="0034786B">
            <w:pPr>
              <w:suppressAutoHyphens/>
              <w:rPr>
                <w:rFonts w:ascii="Verdana" w:hAnsi="Verdana"/>
                <w:color w:val="000000"/>
                <w:spacing w:val="-2"/>
                <w:sz w:val="24"/>
                <w:szCs w:val="24"/>
              </w:rPr>
            </w:pPr>
          </w:p>
        </w:tc>
        <w:tc>
          <w:tcPr>
            <w:tcW w:w="2554" w:type="dxa"/>
            <w:tcBorders>
              <w:top w:val="single" w:sz="6" w:space="0" w:color="auto"/>
              <w:left w:val="single" w:sz="6" w:space="0" w:color="auto"/>
              <w:bottom w:val="single" w:sz="6" w:space="0" w:color="auto"/>
              <w:right w:val="single" w:sz="6" w:space="0" w:color="auto"/>
            </w:tcBorders>
          </w:tcPr>
          <w:p w14:paraId="67175C70" w14:textId="77777777" w:rsidR="009A11FD" w:rsidRPr="00C83F13" w:rsidRDefault="009A11FD" w:rsidP="0034786B">
            <w:pPr>
              <w:suppressAutoHyphens/>
              <w:rPr>
                <w:rFonts w:ascii="Verdana" w:hAnsi="Verdana"/>
                <w:color w:val="000000"/>
                <w:spacing w:val="-2"/>
                <w:sz w:val="24"/>
                <w:szCs w:val="24"/>
              </w:rPr>
            </w:pPr>
          </w:p>
        </w:tc>
      </w:tr>
      <w:tr w:rsidR="009A11FD" w:rsidRPr="00C83F13" w14:paraId="1F19473B" w14:textId="77777777" w:rsidTr="00FC2D81">
        <w:trPr>
          <w:cantSplit/>
        </w:trPr>
        <w:tc>
          <w:tcPr>
            <w:tcW w:w="522" w:type="dxa"/>
            <w:tcBorders>
              <w:top w:val="single" w:sz="6" w:space="0" w:color="auto"/>
              <w:left w:val="single" w:sz="6" w:space="0" w:color="auto"/>
              <w:bottom w:val="single" w:sz="6" w:space="0" w:color="auto"/>
              <w:right w:val="single" w:sz="6" w:space="0" w:color="auto"/>
            </w:tcBorders>
            <w:hideMark/>
          </w:tcPr>
          <w:p w14:paraId="318A07D1" w14:textId="77777777" w:rsidR="009A11FD" w:rsidRPr="00C83F13" w:rsidRDefault="009A11FD" w:rsidP="0034786B">
            <w:pPr>
              <w:suppressAutoHyphens/>
              <w:rPr>
                <w:rFonts w:ascii="Verdana" w:hAnsi="Verdana"/>
                <w:color w:val="000000"/>
                <w:spacing w:val="-2"/>
                <w:sz w:val="24"/>
                <w:szCs w:val="24"/>
              </w:rPr>
            </w:pPr>
            <w:r w:rsidRPr="00C83F13">
              <w:rPr>
                <w:rFonts w:ascii="Verdana" w:hAnsi="Verdana"/>
                <w:color w:val="000000"/>
                <w:spacing w:val="-2"/>
                <w:sz w:val="24"/>
                <w:szCs w:val="24"/>
              </w:rPr>
              <w:t>5</w:t>
            </w:r>
          </w:p>
        </w:tc>
        <w:tc>
          <w:tcPr>
            <w:tcW w:w="1363" w:type="dxa"/>
            <w:tcBorders>
              <w:top w:val="single" w:sz="6" w:space="0" w:color="auto"/>
              <w:left w:val="single" w:sz="6" w:space="0" w:color="auto"/>
              <w:bottom w:val="single" w:sz="6" w:space="0" w:color="auto"/>
              <w:right w:val="single" w:sz="6" w:space="0" w:color="auto"/>
            </w:tcBorders>
            <w:vAlign w:val="center"/>
          </w:tcPr>
          <w:p w14:paraId="175AA921" w14:textId="77777777" w:rsidR="009A11FD" w:rsidRPr="00C83F13" w:rsidRDefault="009A11FD" w:rsidP="0034786B">
            <w:pPr>
              <w:suppressAutoHyphens/>
              <w:rPr>
                <w:rFonts w:ascii="Verdana" w:hAnsi="Verdana"/>
                <w:color w:val="000000"/>
                <w:spacing w:val="-2"/>
                <w:sz w:val="24"/>
                <w:szCs w:val="24"/>
              </w:rPr>
            </w:pPr>
          </w:p>
        </w:tc>
        <w:tc>
          <w:tcPr>
            <w:tcW w:w="1520" w:type="dxa"/>
            <w:tcBorders>
              <w:top w:val="single" w:sz="6" w:space="0" w:color="auto"/>
              <w:left w:val="nil"/>
              <w:bottom w:val="nil"/>
              <w:right w:val="nil"/>
            </w:tcBorders>
          </w:tcPr>
          <w:p w14:paraId="0C17266A" w14:textId="77777777" w:rsidR="009A11FD" w:rsidRPr="00C83F13" w:rsidRDefault="009A11FD" w:rsidP="0034786B">
            <w:pPr>
              <w:suppressAutoHyphens/>
              <w:rPr>
                <w:rFonts w:ascii="Verdana" w:hAnsi="Verdana"/>
                <w:color w:val="000000"/>
                <w:spacing w:val="-2"/>
                <w:sz w:val="24"/>
                <w:szCs w:val="24"/>
              </w:rPr>
            </w:pPr>
          </w:p>
        </w:tc>
        <w:tc>
          <w:tcPr>
            <w:tcW w:w="2430" w:type="dxa"/>
            <w:tcBorders>
              <w:top w:val="single" w:sz="6" w:space="0" w:color="auto"/>
              <w:left w:val="single" w:sz="6" w:space="0" w:color="auto"/>
              <w:bottom w:val="nil"/>
              <w:right w:val="nil"/>
            </w:tcBorders>
          </w:tcPr>
          <w:p w14:paraId="6F2978A9" w14:textId="77777777" w:rsidR="009A11FD" w:rsidRPr="00C83F13" w:rsidRDefault="009A11FD" w:rsidP="0034786B">
            <w:pPr>
              <w:suppressAutoHyphens/>
              <w:rPr>
                <w:rFonts w:ascii="Verdana" w:hAnsi="Verdana"/>
                <w:color w:val="000000"/>
                <w:spacing w:val="-2"/>
                <w:sz w:val="24"/>
                <w:szCs w:val="24"/>
              </w:rPr>
            </w:pPr>
          </w:p>
        </w:tc>
        <w:tc>
          <w:tcPr>
            <w:tcW w:w="1226" w:type="dxa"/>
            <w:tcBorders>
              <w:top w:val="single" w:sz="6" w:space="0" w:color="auto"/>
              <w:left w:val="single" w:sz="6" w:space="0" w:color="auto"/>
              <w:bottom w:val="nil"/>
              <w:right w:val="nil"/>
            </w:tcBorders>
          </w:tcPr>
          <w:p w14:paraId="2506E887" w14:textId="77777777" w:rsidR="009A11FD" w:rsidRPr="00C83F13" w:rsidRDefault="009A11FD" w:rsidP="0034786B">
            <w:pPr>
              <w:suppressAutoHyphens/>
              <w:rPr>
                <w:rFonts w:ascii="Verdana" w:hAnsi="Verdana"/>
                <w:color w:val="000000"/>
                <w:spacing w:val="-2"/>
                <w:sz w:val="24"/>
                <w:szCs w:val="24"/>
              </w:rPr>
            </w:pPr>
          </w:p>
        </w:tc>
        <w:tc>
          <w:tcPr>
            <w:tcW w:w="2554" w:type="dxa"/>
            <w:tcBorders>
              <w:top w:val="single" w:sz="6" w:space="0" w:color="auto"/>
              <w:left w:val="single" w:sz="6" w:space="0" w:color="auto"/>
              <w:bottom w:val="single" w:sz="6" w:space="0" w:color="auto"/>
              <w:right w:val="single" w:sz="6" w:space="0" w:color="auto"/>
            </w:tcBorders>
          </w:tcPr>
          <w:p w14:paraId="151343B6" w14:textId="77777777" w:rsidR="009A11FD" w:rsidRPr="00C83F13" w:rsidRDefault="009A11FD" w:rsidP="0034786B">
            <w:pPr>
              <w:suppressAutoHyphens/>
              <w:rPr>
                <w:rFonts w:ascii="Verdana" w:hAnsi="Verdana"/>
                <w:color w:val="000000"/>
                <w:spacing w:val="-2"/>
                <w:sz w:val="24"/>
                <w:szCs w:val="24"/>
              </w:rPr>
            </w:pPr>
          </w:p>
        </w:tc>
      </w:tr>
      <w:tr w:rsidR="009A11FD" w:rsidRPr="00C83F13" w14:paraId="343B427D" w14:textId="77777777" w:rsidTr="00FC2D81">
        <w:trPr>
          <w:cantSplit/>
        </w:trPr>
        <w:tc>
          <w:tcPr>
            <w:tcW w:w="522" w:type="dxa"/>
            <w:tcBorders>
              <w:top w:val="single" w:sz="6" w:space="0" w:color="auto"/>
              <w:left w:val="single" w:sz="6" w:space="0" w:color="auto"/>
              <w:bottom w:val="single" w:sz="6" w:space="0" w:color="auto"/>
              <w:right w:val="single" w:sz="6" w:space="0" w:color="auto"/>
            </w:tcBorders>
          </w:tcPr>
          <w:p w14:paraId="27CE590F" w14:textId="77777777" w:rsidR="009A11FD" w:rsidRPr="00C83F13" w:rsidRDefault="009A11FD" w:rsidP="0034786B">
            <w:pPr>
              <w:suppressAutoHyphens/>
              <w:rPr>
                <w:rFonts w:ascii="Verdana" w:hAnsi="Verdana"/>
                <w:color w:val="000000"/>
                <w:spacing w:val="-2"/>
                <w:sz w:val="24"/>
                <w:szCs w:val="24"/>
              </w:rPr>
            </w:pPr>
          </w:p>
        </w:tc>
        <w:tc>
          <w:tcPr>
            <w:tcW w:w="1363" w:type="dxa"/>
            <w:tcBorders>
              <w:top w:val="single" w:sz="6" w:space="0" w:color="auto"/>
              <w:left w:val="single" w:sz="6" w:space="0" w:color="auto"/>
              <w:bottom w:val="single" w:sz="6" w:space="0" w:color="auto"/>
              <w:right w:val="single" w:sz="6" w:space="0" w:color="auto"/>
            </w:tcBorders>
            <w:vAlign w:val="center"/>
          </w:tcPr>
          <w:p w14:paraId="323B57E3" w14:textId="77777777" w:rsidR="009A11FD" w:rsidRPr="00C83F13" w:rsidRDefault="009A11FD" w:rsidP="0034786B">
            <w:pPr>
              <w:suppressAutoHyphens/>
              <w:rPr>
                <w:rFonts w:ascii="Verdana" w:hAnsi="Verdana"/>
                <w:color w:val="000000"/>
                <w:spacing w:val="-2"/>
                <w:sz w:val="24"/>
                <w:szCs w:val="24"/>
              </w:rPr>
            </w:pPr>
          </w:p>
        </w:tc>
        <w:tc>
          <w:tcPr>
            <w:tcW w:w="1520" w:type="dxa"/>
            <w:tcBorders>
              <w:top w:val="single" w:sz="6" w:space="0" w:color="auto"/>
              <w:left w:val="nil"/>
              <w:bottom w:val="single" w:sz="6" w:space="0" w:color="auto"/>
              <w:right w:val="nil"/>
            </w:tcBorders>
          </w:tcPr>
          <w:p w14:paraId="29A7653A" w14:textId="77777777" w:rsidR="009A11FD" w:rsidRPr="00C83F13" w:rsidRDefault="009A11FD" w:rsidP="0034786B">
            <w:pPr>
              <w:suppressAutoHyphens/>
              <w:rPr>
                <w:rFonts w:ascii="Verdana" w:hAnsi="Verdana"/>
                <w:color w:val="000000"/>
                <w:spacing w:val="-2"/>
                <w:sz w:val="24"/>
                <w:szCs w:val="24"/>
              </w:rPr>
            </w:pPr>
          </w:p>
        </w:tc>
        <w:tc>
          <w:tcPr>
            <w:tcW w:w="2430" w:type="dxa"/>
            <w:tcBorders>
              <w:top w:val="single" w:sz="6" w:space="0" w:color="auto"/>
              <w:left w:val="single" w:sz="6" w:space="0" w:color="auto"/>
              <w:bottom w:val="single" w:sz="6" w:space="0" w:color="auto"/>
              <w:right w:val="nil"/>
            </w:tcBorders>
          </w:tcPr>
          <w:p w14:paraId="15E319AC" w14:textId="77777777" w:rsidR="009A11FD" w:rsidRPr="00C83F13" w:rsidRDefault="009A11FD" w:rsidP="0034786B">
            <w:pPr>
              <w:suppressAutoHyphens/>
              <w:rPr>
                <w:rFonts w:ascii="Verdana" w:hAnsi="Verdana"/>
                <w:color w:val="000000"/>
                <w:spacing w:val="-2"/>
                <w:sz w:val="24"/>
                <w:szCs w:val="24"/>
              </w:rPr>
            </w:pPr>
          </w:p>
        </w:tc>
        <w:tc>
          <w:tcPr>
            <w:tcW w:w="1226" w:type="dxa"/>
            <w:tcBorders>
              <w:top w:val="single" w:sz="6" w:space="0" w:color="auto"/>
              <w:left w:val="single" w:sz="6" w:space="0" w:color="auto"/>
              <w:bottom w:val="single" w:sz="6" w:space="0" w:color="auto"/>
              <w:right w:val="nil"/>
            </w:tcBorders>
          </w:tcPr>
          <w:p w14:paraId="445C866B" w14:textId="77777777" w:rsidR="009A11FD" w:rsidRPr="00C83F13" w:rsidRDefault="009A11FD" w:rsidP="0034786B">
            <w:pPr>
              <w:suppressAutoHyphens/>
              <w:rPr>
                <w:rFonts w:ascii="Verdana" w:hAnsi="Verdana"/>
                <w:color w:val="000000"/>
                <w:spacing w:val="-2"/>
                <w:sz w:val="24"/>
                <w:szCs w:val="24"/>
              </w:rPr>
            </w:pPr>
          </w:p>
        </w:tc>
        <w:tc>
          <w:tcPr>
            <w:tcW w:w="2554" w:type="dxa"/>
            <w:tcBorders>
              <w:top w:val="single" w:sz="6" w:space="0" w:color="auto"/>
              <w:left w:val="single" w:sz="6" w:space="0" w:color="auto"/>
              <w:bottom w:val="single" w:sz="6" w:space="0" w:color="auto"/>
              <w:right w:val="single" w:sz="6" w:space="0" w:color="auto"/>
            </w:tcBorders>
          </w:tcPr>
          <w:p w14:paraId="2C9D93C9" w14:textId="77777777" w:rsidR="009A11FD" w:rsidRPr="00C83F13" w:rsidRDefault="009A11FD" w:rsidP="0034786B">
            <w:pPr>
              <w:suppressAutoHyphens/>
              <w:rPr>
                <w:rFonts w:ascii="Verdana" w:hAnsi="Verdana"/>
                <w:color w:val="000000"/>
                <w:spacing w:val="-2"/>
                <w:sz w:val="24"/>
                <w:szCs w:val="24"/>
              </w:rPr>
            </w:pPr>
          </w:p>
        </w:tc>
      </w:tr>
    </w:tbl>
    <w:p w14:paraId="60727F4A" w14:textId="77777777" w:rsidR="009A11FD" w:rsidRPr="00C83F13" w:rsidRDefault="009A11FD">
      <w:pPr>
        <w:pStyle w:val="BodyText"/>
        <w:spacing w:before="243" w:line="230" w:lineRule="auto"/>
        <w:ind w:left="848" w:right="856"/>
        <w:jc w:val="both"/>
        <w:rPr>
          <w:rFonts w:ascii="Verdana" w:hAnsi="Verdana"/>
          <w:sz w:val="24"/>
          <w:szCs w:val="24"/>
        </w:rPr>
      </w:pPr>
    </w:p>
    <w:p w14:paraId="238A1778" w14:textId="77777777" w:rsidR="00C20A63" w:rsidRPr="00C83F13" w:rsidRDefault="00C20A63">
      <w:pPr>
        <w:pStyle w:val="BodyText"/>
        <w:spacing w:before="1"/>
        <w:rPr>
          <w:rFonts w:ascii="Verdana" w:hAnsi="Verdana"/>
          <w:sz w:val="24"/>
          <w:szCs w:val="24"/>
        </w:rPr>
      </w:pPr>
    </w:p>
    <w:p w14:paraId="03B32B6B" w14:textId="77777777" w:rsidR="00C20A63" w:rsidRPr="00C83F13" w:rsidRDefault="00C20A63">
      <w:pPr>
        <w:pStyle w:val="BodyText"/>
        <w:spacing w:before="2"/>
        <w:rPr>
          <w:rFonts w:ascii="Verdana" w:hAnsi="Verdana"/>
          <w:sz w:val="24"/>
          <w:szCs w:val="24"/>
        </w:rPr>
      </w:pPr>
    </w:p>
    <w:p w14:paraId="0B954CAA" w14:textId="77777777" w:rsidR="00C20A63" w:rsidRPr="00C83F13" w:rsidRDefault="00C20A63">
      <w:pPr>
        <w:rPr>
          <w:rFonts w:ascii="Verdana" w:hAnsi="Verdana"/>
          <w:sz w:val="24"/>
          <w:szCs w:val="24"/>
        </w:rPr>
        <w:sectPr w:rsidR="00C20A63" w:rsidRPr="00C83F13" w:rsidSect="00E53F01">
          <w:headerReference w:type="even" r:id="rId50"/>
          <w:headerReference w:type="default" r:id="rId51"/>
          <w:pgSz w:w="11910" w:h="16840"/>
          <w:pgMar w:top="709" w:right="0" w:bottom="640" w:left="0" w:header="0" w:footer="441" w:gutter="0"/>
          <w:cols w:space="720"/>
        </w:sectPr>
      </w:pPr>
    </w:p>
    <w:p w14:paraId="79AAD059" w14:textId="77777777" w:rsidR="00C20A63" w:rsidRPr="00C83F13" w:rsidRDefault="00C20A63">
      <w:pPr>
        <w:pStyle w:val="BodyText"/>
        <w:rPr>
          <w:rFonts w:ascii="Verdana" w:hAnsi="Verdana"/>
          <w:sz w:val="24"/>
          <w:szCs w:val="24"/>
        </w:rPr>
      </w:pPr>
    </w:p>
    <w:p w14:paraId="2907E82F" w14:textId="2B805073" w:rsidR="00C20A63" w:rsidRPr="00C83F13" w:rsidRDefault="002D5618" w:rsidP="00B70529">
      <w:pPr>
        <w:pStyle w:val="Heading2"/>
        <w:numPr>
          <w:ilvl w:val="0"/>
          <w:numId w:val="129"/>
        </w:numPr>
        <w:spacing w:before="245"/>
        <w:ind w:left="1418" w:hanging="567"/>
        <w:rPr>
          <w:rFonts w:ascii="Verdana" w:hAnsi="Verdana"/>
        </w:rPr>
      </w:pPr>
      <w:bookmarkStart w:id="384" w:name="_Toc227168035"/>
      <w:r w:rsidRPr="00786803">
        <w:rPr>
          <w:rFonts w:ascii="Verdana" w:hAnsi="Verdana"/>
        </w:rPr>
        <w:t>FORM</w:t>
      </w:r>
      <w:r w:rsidRPr="00786803">
        <w:rPr>
          <w:rFonts w:ascii="Verdana" w:hAnsi="Verdana"/>
          <w:color w:val="231F20"/>
        </w:rPr>
        <w:t xml:space="preserve"> EXP-4.1</w:t>
      </w:r>
      <w:r w:rsidR="00045D9F" w:rsidRPr="00786803">
        <w:rPr>
          <w:rFonts w:ascii="Verdana" w:hAnsi="Verdana"/>
          <w:color w:val="231F20"/>
        </w:rPr>
        <w:t xml:space="preserve"> – (</w:t>
      </w:r>
      <w:r w:rsidR="004C766B">
        <w:rPr>
          <w:rFonts w:ascii="Verdana" w:hAnsi="Verdana"/>
          <w:color w:val="231F20"/>
        </w:rPr>
        <w:t>NOT APPLICABLE</w:t>
      </w:r>
      <w:r w:rsidR="00045D9F" w:rsidRPr="00786803">
        <w:rPr>
          <w:rFonts w:ascii="Verdana" w:hAnsi="Verdana"/>
          <w:color w:val="231F20"/>
        </w:rPr>
        <w:t>)</w:t>
      </w:r>
      <w:bookmarkEnd w:id="384"/>
    </w:p>
    <w:p w14:paraId="2F6324AC" w14:textId="77777777" w:rsidR="00C20A63" w:rsidRPr="00C83F13" w:rsidRDefault="002D5618">
      <w:pPr>
        <w:pStyle w:val="Heading4"/>
        <w:ind w:left="850"/>
        <w:rPr>
          <w:rFonts w:ascii="Verdana" w:hAnsi="Verdana"/>
          <w:sz w:val="24"/>
          <w:szCs w:val="24"/>
        </w:rPr>
      </w:pPr>
      <w:r w:rsidRPr="00C83F13">
        <w:rPr>
          <w:rFonts w:ascii="Verdana" w:hAnsi="Verdana"/>
          <w:color w:val="231F20"/>
          <w:sz w:val="24"/>
          <w:szCs w:val="24"/>
        </w:rPr>
        <w:t>General Construction Experience</w:t>
      </w:r>
    </w:p>
    <w:p w14:paraId="0982ACE9" w14:textId="77777777" w:rsidR="00C20A63" w:rsidRPr="00C83F13" w:rsidRDefault="002D5618">
      <w:pPr>
        <w:pStyle w:val="BodyText"/>
        <w:tabs>
          <w:tab w:val="left" w:pos="4016"/>
          <w:tab w:val="left" w:pos="5956"/>
          <w:tab w:val="left" w:pos="6720"/>
          <w:tab w:val="left" w:pos="6751"/>
        </w:tabs>
        <w:spacing w:before="64" w:line="302" w:lineRule="auto"/>
        <w:ind w:left="850" w:right="5146"/>
        <w:jc w:val="both"/>
        <w:rPr>
          <w:rFonts w:ascii="Verdana" w:hAnsi="Verdana"/>
          <w:sz w:val="24"/>
          <w:szCs w:val="24"/>
        </w:rPr>
      </w:pPr>
      <w:r w:rsidRPr="00C83F13">
        <w:rPr>
          <w:rFonts w:ascii="Verdana" w:hAnsi="Verdana"/>
          <w:color w:val="231F20"/>
          <w:sz w:val="24"/>
          <w:szCs w:val="24"/>
        </w:rPr>
        <w:t>Tenderer's</w:t>
      </w:r>
      <w:r w:rsidR="00192393" w:rsidRPr="00C83F13">
        <w:rPr>
          <w:rFonts w:ascii="Verdana" w:hAnsi="Verdana"/>
          <w:color w:val="231F20"/>
          <w:sz w:val="24"/>
          <w:szCs w:val="24"/>
        </w:rPr>
        <w:t xml:space="preserve"> </w:t>
      </w:r>
      <w:r w:rsidRPr="00C83F13">
        <w:rPr>
          <w:rFonts w:ascii="Verdana" w:hAnsi="Verdana"/>
          <w:color w:val="231F20"/>
          <w:sz w:val="24"/>
          <w:szCs w:val="24"/>
        </w:rPr>
        <w:t>Name:</w:t>
      </w:r>
      <w:r w:rsidRPr="00C83F13">
        <w:rPr>
          <w:rFonts w:ascii="Verdana" w:hAnsi="Verdana"/>
          <w:color w:val="231F20"/>
          <w:sz w:val="24"/>
          <w:szCs w:val="24"/>
          <w:u w:val="single" w:color="221E1F"/>
        </w:rPr>
        <w:tab/>
      </w:r>
      <w:r w:rsidRPr="00C83F13">
        <w:rPr>
          <w:rFonts w:ascii="Verdana" w:hAnsi="Verdana"/>
          <w:color w:val="231F20"/>
          <w:sz w:val="24"/>
          <w:szCs w:val="24"/>
          <w:u w:val="single" w:color="221E1F"/>
        </w:rPr>
        <w:tab/>
      </w:r>
      <w:r w:rsidRPr="00C83F13">
        <w:rPr>
          <w:rFonts w:ascii="Verdana" w:hAnsi="Verdana"/>
          <w:color w:val="231F20"/>
          <w:sz w:val="24"/>
          <w:szCs w:val="24"/>
          <w:u w:val="single" w:color="221E1F"/>
        </w:rPr>
        <w:tab/>
      </w:r>
      <w:r w:rsidRPr="00C83F13">
        <w:rPr>
          <w:rFonts w:ascii="Verdana" w:hAnsi="Verdana"/>
          <w:color w:val="231F20"/>
          <w:sz w:val="24"/>
          <w:szCs w:val="24"/>
        </w:rPr>
        <w:t xml:space="preserve"> Date:</w:t>
      </w:r>
      <w:r w:rsidRPr="00C83F13">
        <w:rPr>
          <w:rFonts w:ascii="Verdana" w:hAnsi="Verdana"/>
          <w:color w:val="231F20"/>
          <w:sz w:val="24"/>
          <w:szCs w:val="24"/>
          <w:u w:val="single" w:color="221E1F"/>
        </w:rPr>
        <w:tab/>
      </w:r>
      <w:r w:rsidRPr="00C83F13">
        <w:rPr>
          <w:rFonts w:ascii="Verdana" w:hAnsi="Verdana"/>
          <w:color w:val="231F20"/>
          <w:sz w:val="24"/>
          <w:szCs w:val="24"/>
          <w:u w:val="single" w:color="221E1F"/>
        </w:rPr>
        <w:tab/>
      </w:r>
      <w:r w:rsidRPr="00C83F13">
        <w:rPr>
          <w:rFonts w:ascii="Verdana" w:hAnsi="Verdana"/>
          <w:color w:val="231F20"/>
          <w:sz w:val="24"/>
          <w:szCs w:val="24"/>
          <w:u w:val="single" w:color="221E1F"/>
        </w:rPr>
        <w:tab/>
      </w:r>
      <w:r w:rsidRPr="00C83F13">
        <w:rPr>
          <w:rFonts w:ascii="Verdana" w:hAnsi="Verdana"/>
          <w:color w:val="231F20"/>
          <w:sz w:val="24"/>
          <w:szCs w:val="24"/>
          <w:u w:val="single" w:color="221E1F"/>
        </w:rPr>
        <w:tab/>
      </w:r>
      <w:r w:rsidRPr="00C83F13">
        <w:rPr>
          <w:rFonts w:ascii="Verdana" w:hAnsi="Verdana"/>
          <w:color w:val="231F20"/>
          <w:sz w:val="24"/>
          <w:szCs w:val="24"/>
        </w:rPr>
        <w:t xml:space="preserve"> JV</w:t>
      </w:r>
      <w:r w:rsidR="00192393" w:rsidRPr="00C83F13">
        <w:rPr>
          <w:rFonts w:ascii="Verdana" w:hAnsi="Verdana"/>
          <w:color w:val="231F20"/>
          <w:sz w:val="24"/>
          <w:szCs w:val="24"/>
        </w:rPr>
        <w:t xml:space="preserve"> </w:t>
      </w:r>
      <w:r w:rsidRPr="00C83F13">
        <w:rPr>
          <w:rFonts w:ascii="Verdana" w:hAnsi="Verdana"/>
          <w:color w:val="231F20"/>
          <w:sz w:val="24"/>
          <w:szCs w:val="24"/>
        </w:rPr>
        <w:t>Member's</w:t>
      </w:r>
      <w:r w:rsidR="00192393" w:rsidRPr="00C83F13">
        <w:rPr>
          <w:rFonts w:ascii="Verdana" w:hAnsi="Verdana"/>
          <w:color w:val="231F20"/>
          <w:sz w:val="24"/>
          <w:szCs w:val="24"/>
        </w:rPr>
        <w:t xml:space="preserve"> </w:t>
      </w:r>
      <w:r w:rsidRPr="00C83F13">
        <w:rPr>
          <w:rFonts w:ascii="Verdana" w:hAnsi="Verdana"/>
          <w:color w:val="231F20"/>
          <w:sz w:val="24"/>
          <w:szCs w:val="24"/>
        </w:rPr>
        <w:t>Name</w:t>
      </w:r>
      <w:r w:rsidRPr="00C83F13">
        <w:rPr>
          <w:rFonts w:ascii="Verdana" w:hAnsi="Verdana"/>
          <w:color w:val="231F20"/>
          <w:sz w:val="24"/>
          <w:szCs w:val="24"/>
          <w:u w:val="single" w:color="221E1F"/>
        </w:rPr>
        <w:tab/>
      </w:r>
      <w:r w:rsidRPr="00C83F13">
        <w:rPr>
          <w:rFonts w:ascii="Verdana" w:hAnsi="Verdana"/>
          <w:color w:val="231F20"/>
          <w:sz w:val="24"/>
          <w:szCs w:val="24"/>
          <w:u w:val="single" w:color="221E1F"/>
        </w:rPr>
        <w:tab/>
      </w:r>
      <w:r w:rsidRPr="00C83F13">
        <w:rPr>
          <w:rFonts w:ascii="Verdana" w:hAnsi="Verdana"/>
          <w:color w:val="231F20"/>
          <w:sz w:val="24"/>
          <w:szCs w:val="24"/>
          <w:u w:val="single" w:color="221E1F"/>
        </w:rPr>
        <w:tab/>
      </w:r>
      <w:r w:rsidRPr="00C83F13">
        <w:rPr>
          <w:rFonts w:ascii="Verdana" w:hAnsi="Verdana"/>
          <w:color w:val="231F20"/>
          <w:sz w:val="24"/>
          <w:szCs w:val="24"/>
          <w:u w:val="single" w:color="221E1F"/>
        </w:rPr>
        <w:tab/>
      </w:r>
      <w:r w:rsidRPr="00C83F13">
        <w:rPr>
          <w:rFonts w:ascii="Verdana" w:hAnsi="Verdana"/>
          <w:color w:val="231F20"/>
          <w:sz w:val="24"/>
          <w:szCs w:val="24"/>
        </w:rPr>
        <w:t xml:space="preserve"> ITT No.</w:t>
      </w:r>
      <w:r w:rsidR="00192393" w:rsidRPr="00C83F13">
        <w:rPr>
          <w:rFonts w:ascii="Verdana" w:hAnsi="Verdana"/>
          <w:color w:val="231F20"/>
          <w:sz w:val="24"/>
          <w:szCs w:val="24"/>
        </w:rPr>
        <w:t xml:space="preserve"> </w:t>
      </w:r>
      <w:r w:rsidRPr="00C83F13">
        <w:rPr>
          <w:rFonts w:ascii="Verdana" w:hAnsi="Verdana"/>
          <w:color w:val="231F20"/>
          <w:sz w:val="24"/>
          <w:szCs w:val="24"/>
        </w:rPr>
        <w:t>and title:</w:t>
      </w:r>
      <w:r w:rsidRPr="00C83F13">
        <w:rPr>
          <w:rFonts w:ascii="Verdana" w:hAnsi="Verdana"/>
          <w:color w:val="231F20"/>
          <w:sz w:val="24"/>
          <w:szCs w:val="24"/>
          <w:u w:val="single" w:color="221E1F"/>
        </w:rPr>
        <w:tab/>
      </w:r>
      <w:r w:rsidRPr="00C83F13">
        <w:rPr>
          <w:rFonts w:ascii="Verdana" w:hAnsi="Verdana"/>
          <w:color w:val="231F20"/>
          <w:sz w:val="24"/>
          <w:szCs w:val="24"/>
          <w:u w:val="single" w:color="221E1F"/>
        </w:rPr>
        <w:tab/>
      </w:r>
      <w:r w:rsidRPr="00C83F13">
        <w:rPr>
          <w:rFonts w:ascii="Verdana" w:hAnsi="Verdana"/>
          <w:color w:val="231F20"/>
          <w:sz w:val="24"/>
          <w:szCs w:val="24"/>
          <w:u w:val="single" w:color="221E1F"/>
        </w:rPr>
        <w:tab/>
      </w:r>
      <w:r w:rsidRPr="00C83F13">
        <w:rPr>
          <w:rFonts w:ascii="Verdana" w:hAnsi="Verdana"/>
          <w:color w:val="231F20"/>
          <w:sz w:val="24"/>
          <w:szCs w:val="24"/>
        </w:rPr>
        <w:t>Page</w:t>
      </w:r>
      <w:r w:rsidRPr="00C83F13">
        <w:rPr>
          <w:rFonts w:ascii="Verdana" w:hAnsi="Verdana"/>
          <w:color w:val="231F20"/>
          <w:sz w:val="24"/>
          <w:szCs w:val="24"/>
          <w:u w:val="single" w:color="221E1F"/>
        </w:rPr>
        <w:tab/>
      </w:r>
      <w:r w:rsidRPr="00C83F13">
        <w:rPr>
          <w:rFonts w:ascii="Verdana" w:hAnsi="Verdana"/>
          <w:color w:val="231F20"/>
          <w:sz w:val="24"/>
          <w:szCs w:val="24"/>
        </w:rPr>
        <w:t>of</w:t>
      </w:r>
      <w:r w:rsidRPr="00C83F13">
        <w:rPr>
          <w:rFonts w:ascii="Verdana" w:hAnsi="Verdana"/>
          <w:color w:val="231F20"/>
          <w:sz w:val="24"/>
          <w:szCs w:val="24"/>
          <w:u w:val="single" w:color="221E1F"/>
        </w:rPr>
        <w:tab/>
      </w:r>
      <w:r w:rsidRPr="00C83F13">
        <w:rPr>
          <w:rFonts w:ascii="Verdana" w:hAnsi="Verdana"/>
          <w:color w:val="231F20"/>
          <w:sz w:val="24"/>
          <w:szCs w:val="24"/>
        </w:rPr>
        <w:t>pages</w:t>
      </w:r>
    </w:p>
    <w:p w14:paraId="753012A0" w14:textId="77777777" w:rsidR="00C20A63" w:rsidRPr="00C83F13" w:rsidRDefault="00C20A63">
      <w:pPr>
        <w:pStyle w:val="BodyText"/>
        <w:spacing w:before="4" w:after="1"/>
        <w:rPr>
          <w:rFonts w:ascii="Verdana" w:hAnsi="Verdana"/>
          <w:sz w:val="24"/>
          <w:szCs w:val="24"/>
        </w:rPr>
      </w:pPr>
    </w:p>
    <w:tbl>
      <w:tblPr>
        <w:tblW w:w="0" w:type="auto"/>
        <w:jc w:val="center"/>
        <w:tblLayout w:type="fixed"/>
        <w:tblCellMar>
          <w:left w:w="0" w:type="dxa"/>
          <w:right w:w="0" w:type="dxa"/>
        </w:tblCellMar>
        <w:tblLook w:val="04A0" w:firstRow="1" w:lastRow="0" w:firstColumn="1" w:lastColumn="0" w:noHBand="0" w:noVBand="1"/>
      </w:tblPr>
      <w:tblGrid>
        <w:gridCol w:w="1692"/>
        <w:gridCol w:w="1080"/>
        <w:gridCol w:w="4883"/>
        <w:gridCol w:w="2172"/>
      </w:tblGrid>
      <w:tr w:rsidR="00C27A3F" w:rsidRPr="00C83F13" w14:paraId="27FBB7DC" w14:textId="77777777" w:rsidTr="004C766B">
        <w:trPr>
          <w:trHeight w:hRule="exact" w:val="1354"/>
          <w:jc w:val="center"/>
        </w:trPr>
        <w:tc>
          <w:tcPr>
            <w:tcW w:w="1692" w:type="dxa"/>
            <w:tcBorders>
              <w:top w:val="single" w:sz="2" w:space="0" w:color="auto"/>
              <w:left w:val="single" w:sz="2" w:space="0" w:color="auto"/>
              <w:bottom w:val="single" w:sz="2" w:space="0" w:color="auto"/>
              <w:right w:val="single" w:sz="2" w:space="0" w:color="auto"/>
            </w:tcBorders>
          </w:tcPr>
          <w:p w14:paraId="504775DE" w14:textId="77777777" w:rsidR="00C27A3F" w:rsidRPr="00C83F13" w:rsidRDefault="00C27A3F" w:rsidP="00C27A3F">
            <w:pPr>
              <w:spacing w:before="120"/>
              <w:rPr>
                <w:rFonts w:ascii="Verdana" w:hAnsi="Verdana"/>
                <w:b/>
                <w:bCs/>
                <w:color w:val="000000"/>
                <w:sz w:val="24"/>
                <w:szCs w:val="24"/>
              </w:rPr>
            </w:pPr>
            <w:r w:rsidRPr="00C83F13">
              <w:rPr>
                <w:rFonts w:ascii="Verdana" w:hAnsi="Verdana"/>
                <w:b/>
                <w:bCs/>
                <w:color w:val="000000"/>
                <w:sz w:val="24"/>
                <w:szCs w:val="24"/>
              </w:rPr>
              <w:t>Starting</w:t>
            </w:r>
          </w:p>
          <w:p w14:paraId="6081954C" w14:textId="77777777" w:rsidR="00C27A3F" w:rsidRPr="00C83F13" w:rsidRDefault="00C27A3F" w:rsidP="00C27A3F">
            <w:pPr>
              <w:spacing w:before="120"/>
              <w:rPr>
                <w:rFonts w:ascii="Verdana" w:hAnsi="Verdana"/>
                <w:b/>
                <w:bCs/>
                <w:color w:val="000000"/>
                <w:sz w:val="24"/>
                <w:szCs w:val="24"/>
              </w:rPr>
            </w:pPr>
          </w:p>
          <w:p w14:paraId="664961AB" w14:textId="77777777" w:rsidR="00C27A3F" w:rsidRPr="00C83F13" w:rsidRDefault="00C27A3F" w:rsidP="00C27A3F">
            <w:pPr>
              <w:spacing w:before="120"/>
              <w:rPr>
                <w:rFonts w:ascii="Verdana" w:hAnsi="Verdana"/>
                <w:b/>
                <w:bCs/>
                <w:color w:val="000000"/>
                <w:sz w:val="24"/>
                <w:szCs w:val="24"/>
              </w:rPr>
            </w:pPr>
            <w:r w:rsidRPr="00C83F13">
              <w:rPr>
                <w:rFonts w:ascii="Verdana" w:hAnsi="Verdana"/>
                <w:b/>
                <w:bCs/>
                <w:color w:val="000000"/>
                <w:sz w:val="24"/>
                <w:szCs w:val="24"/>
              </w:rPr>
              <w:t>Year</w:t>
            </w:r>
          </w:p>
        </w:tc>
        <w:tc>
          <w:tcPr>
            <w:tcW w:w="1080" w:type="dxa"/>
            <w:tcBorders>
              <w:top w:val="single" w:sz="2" w:space="0" w:color="auto"/>
              <w:left w:val="single" w:sz="2" w:space="0" w:color="auto"/>
              <w:bottom w:val="single" w:sz="2" w:space="0" w:color="auto"/>
              <w:right w:val="single" w:sz="2" w:space="0" w:color="auto"/>
            </w:tcBorders>
            <w:hideMark/>
          </w:tcPr>
          <w:p w14:paraId="2834CDE4" w14:textId="77777777" w:rsidR="00C27A3F" w:rsidRPr="00C83F13" w:rsidRDefault="00C27A3F" w:rsidP="00C27A3F">
            <w:pPr>
              <w:spacing w:before="120"/>
              <w:rPr>
                <w:rFonts w:ascii="Verdana" w:hAnsi="Verdana"/>
                <w:b/>
                <w:bCs/>
                <w:color w:val="000000"/>
                <w:sz w:val="24"/>
                <w:szCs w:val="24"/>
              </w:rPr>
            </w:pPr>
            <w:r w:rsidRPr="00C83F13">
              <w:rPr>
                <w:rFonts w:ascii="Verdana" w:hAnsi="Verdana"/>
                <w:b/>
                <w:bCs/>
                <w:color w:val="000000"/>
                <w:sz w:val="24"/>
                <w:szCs w:val="24"/>
              </w:rPr>
              <w:t>Ending</w:t>
            </w:r>
          </w:p>
          <w:p w14:paraId="0CCB6578" w14:textId="77777777" w:rsidR="00C27A3F" w:rsidRPr="00C83F13" w:rsidRDefault="00C27A3F" w:rsidP="00C27A3F">
            <w:pPr>
              <w:spacing w:before="120"/>
              <w:rPr>
                <w:rFonts w:ascii="Verdana" w:hAnsi="Verdana"/>
                <w:b/>
                <w:bCs/>
                <w:color w:val="000000"/>
                <w:sz w:val="24"/>
                <w:szCs w:val="24"/>
              </w:rPr>
            </w:pPr>
            <w:r w:rsidRPr="00C83F13">
              <w:rPr>
                <w:rFonts w:ascii="Verdana" w:hAnsi="Verdana"/>
                <w:b/>
                <w:bCs/>
                <w:color w:val="000000"/>
                <w:sz w:val="24"/>
                <w:szCs w:val="24"/>
              </w:rPr>
              <w:t>Year</w:t>
            </w:r>
          </w:p>
        </w:tc>
        <w:tc>
          <w:tcPr>
            <w:tcW w:w="4883" w:type="dxa"/>
            <w:tcBorders>
              <w:top w:val="single" w:sz="2" w:space="0" w:color="auto"/>
              <w:left w:val="single" w:sz="2" w:space="0" w:color="auto"/>
              <w:bottom w:val="single" w:sz="2" w:space="0" w:color="auto"/>
              <w:right w:val="single" w:sz="2" w:space="0" w:color="auto"/>
            </w:tcBorders>
            <w:hideMark/>
          </w:tcPr>
          <w:p w14:paraId="72006490" w14:textId="77777777" w:rsidR="00C27A3F" w:rsidRPr="00C83F13" w:rsidRDefault="00C27A3F" w:rsidP="00C27A3F">
            <w:pPr>
              <w:spacing w:before="120"/>
              <w:rPr>
                <w:rFonts w:ascii="Verdana" w:hAnsi="Verdana"/>
                <w:b/>
                <w:bCs/>
                <w:color w:val="000000"/>
                <w:sz w:val="24"/>
                <w:szCs w:val="24"/>
              </w:rPr>
            </w:pPr>
            <w:r w:rsidRPr="00C83F13">
              <w:rPr>
                <w:rFonts w:ascii="Verdana" w:hAnsi="Verdana"/>
                <w:b/>
                <w:bCs/>
                <w:color w:val="000000"/>
                <w:sz w:val="24"/>
                <w:szCs w:val="24"/>
              </w:rPr>
              <w:t>Contract Identification</w:t>
            </w:r>
          </w:p>
        </w:tc>
        <w:tc>
          <w:tcPr>
            <w:tcW w:w="2172" w:type="dxa"/>
            <w:tcBorders>
              <w:top w:val="single" w:sz="2" w:space="0" w:color="auto"/>
              <w:left w:val="single" w:sz="2" w:space="0" w:color="auto"/>
              <w:bottom w:val="single" w:sz="2" w:space="0" w:color="auto"/>
              <w:right w:val="single" w:sz="2" w:space="0" w:color="auto"/>
            </w:tcBorders>
            <w:hideMark/>
          </w:tcPr>
          <w:p w14:paraId="141EDC74" w14:textId="77777777" w:rsidR="00C27A3F" w:rsidRPr="00C83F13" w:rsidRDefault="00C27A3F" w:rsidP="00C27A3F">
            <w:pPr>
              <w:spacing w:before="120"/>
              <w:rPr>
                <w:rFonts w:ascii="Verdana" w:hAnsi="Verdana"/>
                <w:b/>
                <w:bCs/>
                <w:color w:val="000000"/>
                <w:sz w:val="24"/>
                <w:szCs w:val="24"/>
              </w:rPr>
            </w:pPr>
            <w:r w:rsidRPr="00C83F13">
              <w:rPr>
                <w:rFonts w:ascii="Verdana" w:hAnsi="Verdana"/>
                <w:b/>
                <w:bCs/>
                <w:color w:val="000000"/>
                <w:sz w:val="24"/>
                <w:szCs w:val="24"/>
              </w:rPr>
              <w:t>Role of</w:t>
            </w:r>
          </w:p>
          <w:p w14:paraId="7EFC1698" w14:textId="77777777" w:rsidR="00C27A3F" w:rsidRPr="00C83F13" w:rsidRDefault="00C27A3F" w:rsidP="00C27A3F">
            <w:pPr>
              <w:spacing w:before="120"/>
              <w:rPr>
                <w:rFonts w:ascii="Verdana" w:hAnsi="Verdana"/>
                <w:b/>
                <w:bCs/>
                <w:color w:val="000000"/>
                <w:sz w:val="24"/>
                <w:szCs w:val="24"/>
              </w:rPr>
            </w:pPr>
            <w:r w:rsidRPr="00C83F13">
              <w:rPr>
                <w:rFonts w:ascii="Verdana" w:hAnsi="Verdana"/>
                <w:b/>
                <w:bCs/>
                <w:color w:val="000000"/>
                <w:sz w:val="24"/>
                <w:szCs w:val="24"/>
              </w:rPr>
              <w:t>Tenderer</w:t>
            </w:r>
          </w:p>
        </w:tc>
      </w:tr>
      <w:tr w:rsidR="00C27A3F" w:rsidRPr="00C83F13" w14:paraId="5896A430" w14:textId="77777777" w:rsidTr="004C766B">
        <w:trPr>
          <w:jc w:val="center"/>
        </w:trPr>
        <w:tc>
          <w:tcPr>
            <w:tcW w:w="1692" w:type="dxa"/>
            <w:tcBorders>
              <w:top w:val="single" w:sz="2" w:space="0" w:color="auto"/>
              <w:left w:val="single" w:sz="2" w:space="0" w:color="auto"/>
              <w:bottom w:val="single" w:sz="2" w:space="0" w:color="auto"/>
              <w:right w:val="single" w:sz="2" w:space="0" w:color="auto"/>
            </w:tcBorders>
          </w:tcPr>
          <w:p w14:paraId="7EC94976" w14:textId="77777777" w:rsidR="00C27A3F" w:rsidRPr="00C83F13" w:rsidRDefault="00C27A3F" w:rsidP="00C27A3F">
            <w:pPr>
              <w:spacing w:before="120"/>
              <w:rPr>
                <w:rFonts w:ascii="Verdana" w:hAnsi="Verdana"/>
                <w:bCs/>
                <w:color w:val="000000"/>
                <w:sz w:val="24"/>
                <w:szCs w:val="24"/>
              </w:rPr>
            </w:pPr>
          </w:p>
        </w:tc>
        <w:tc>
          <w:tcPr>
            <w:tcW w:w="1080" w:type="dxa"/>
            <w:tcBorders>
              <w:top w:val="single" w:sz="2" w:space="0" w:color="auto"/>
              <w:left w:val="single" w:sz="2" w:space="0" w:color="auto"/>
              <w:bottom w:val="single" w:sz="2" w:space="0" w:color="auto"/>
              <w:right w:val="single" w:sz="2" w:space="0" w:color="auto"/>
            </w:tcBorders>
          </w:tcPr>
          <w:p w14:paraId="0B142C35" w14:textId="77777777" w:rsidR="00C27A3F" w:rsidRPr="00C83F13" w:rsidRDefault="00C27A3F" w:rsidP="00C27A3F">
            <w:pPr>
              <w:spacing w:before="120"/>
              <w:rPr>
                <w:rFonts w:ascii="Verdana" w:hAnsi="Verdana"/>
                <w:bCs/>
                <w:color w:val="000000"/>
                <w:sz w:val="24"/>
                <w:szCs w:val="24"/>
              </w:rPr>
            </w:pPr>
          </w:p>
        </w:tc>
        <w:tc>
          <w:tcPr>
            <w:tcW w:w="4883" w:type="dxa"/>
            <w:tcBorders>
              <w:top w:val="single" w:sz="2" w:space="0" w:color="auto"/>
              <w:left w:val="single" w:sz="2" w:space="0" w:color="auto"/>
              <w:bottom w:val="single" w:sz="2" w:space="0" w:color="auto"/>
              <w:right w:val="single" w:sz="2" w:space="0" w:color="auto"/>
            </w:tcBorders>
            <w:hideMark/>
          </w:tcPr>
          <w:p w14:paraId="1FF095F1" w14:textId="77777777" w:rsidR="00C27A3F" w:rsidRPr="00C83F13" w:rsidRDefault="00C27A3F" w:rsidP="00C27A3F">
            <w:pPr>
              <w:spacing w:before="120"/>
              <w:rPr>
                <w:rFonts w:ascii="Verdana" w:hAnsi="Verdana"/>
                <w:bCs/>
                <w:i/>
                <w:iCs/>
                <w:color w:val="000000"/>
                <w:sz w:val="24"/>
                <w:szCs w:val="24"/>
              </w:rPr>
            </w:pPr>
            <w:r w:rsidRPr="00C83F13">
              <w:rPr>
                <w:rFonts w:ascii="Verdana" w:hAnsi="Verdana"/>
                <w:bCs/>
                <w:color w:val="000000"/>
                <w:spacing w:val="-9"/>
                <w:sz w:val="24"/>
                <w:szCs w:val="24"/>
              </w:rPr>
              <w:t xml:space="preserve">Contract name: </w:t>
            </w:r>
            <w:r w:rsidRPr="00C83F13">
              <w:rPr>
                <w:rFonts w:ascii="Verdana" w:hAnsi="Verdana"/>
                <w:bCs/>
                <w:i/>
                <w:iCs/>
                <w:color w:val="000000"/>
                <w:sz w:val="24"/>
                <w:szCs w:val="24"/>
              </w:rPr>
              <w:t>____________________</w:t>
            </w:r>
          </w:p>
          <w:p w14:paraId="6BB50A3A" w14:textId="77777777" w:rsidR="00C27A3F" w:rsidRPr="00C83F13" w:rsidRDefault="00C27A3F" w:rsidP="00C27A3F">
            <w:pPr>
              <w:spacing w:before="120"/>
              <w:rPr>
                <w:rFonts w:ascii="Verdana" w:hAnsi="Verdana"/>
                <w:bCs/>
                <w:color w:val="000000"/>
                <w:spacing w:val="-2"/>
                <w:sz w:val="24"/>
                <w:szCs w:val="24"/>
              </w:rPr>
            </w:pPr>
            <w:r w:rsidRPr="00C83F13">
              <w:rPr>
                <w:rFonts w:ascii="Verdana" w:hAnsi="Verdana"/>
                <w:bCs/>
                <w:color w:val="000000"/>
                <w:spacing w:val="-2"/>
                <w:sz w:val="24"/>
                <w:szCs w:val="24"/>
              </w:rPr>
              <w:t>Brief Description of the Works performed by the</w:t>
            </w:r>
          </w:p>
          <w:p w14:paraId="1B563E72" w14:textId="77777777" w:rsidR="00C27A3F" w:rsidRPr="00C83F13" w:rsidRDefault="00C27A3F" w:rsidP="00C27A3F">
            <w:pPr>
              <w:spacing w:before="120"/>
              <w:rPr>
                <w:rFonts w:ascii="Verdana" w:hAnsi="Verdana"/>
                <w:bCs/>
                <w:i/>
                <w:iCs/>
                <w:color w:val="000000"/>
                <w:sz w:val="24"/>
                <w:szCs w:val="24"/>
              </w:rPr>
            </w:pPr>
            <w:r w:rsidRPr="00C83F13">
              <w:rPr>
                <w:rFonts w:ascii="Verdana" w:hAnsi="Verdana"/>
                <w:bCs/>
                <w:color w:val="000000"/>
                <w:spacing w:val="-2"/>
                <w:sz w:val="24"/>
                <w:szCs w:val="24"/>
              </w:rPr>
              <w:t xml:space="preserve">Tenderer: </w:t>
            </w:r>
            <w:r w:rsidRPr="00C83F13">
              <w:rPr>
                <w:rFonts w:ascii="Verdana" w:hAnsi="Verdana"/>
                <w:bCs/>
                <w:i/>
                <w:iCs/>
                <w:color w:val="000000"/>
                <w:sz w:val="24"/>
                <w:szCs w:val="24"/>
              </w:rPr>
              <w:t>_____________________________</w:t>
            </w:r>
          </w:p>
          <w:p w14:paraId="56A65A21" w14:textId="77777777" w:rsidR="00C27A3F" w:rsidRPr="00C83F13" w:rsidRDefault="00C27A3F" w:rsidP="00C27A3F">
            <w:pPr>
              <w:spacing w:before="120"/>
              <w:rPr>
                <w:rFonts w:ascii="Verdana" w:hAnsi="Verdana"/>
                <w:bCs/>
                <w:i/>
                <w:iCs/>
                <w:color w:val="000000"/>
                <w:sz w:val="24"/>
                <w:szCs w:val="24"/>
              </w:rPr>
            </w:pPr>
            <w:r w:rsidRPr="00C83F13">
              <w:rPr>
                <w:rFonts w:ascii="Verdana" w:hAnsi="Verdana"/>
                <w:bCs/>
                <w:color w:val="000000"/>
                <w:spacing w:val="-2"/>
                <w:sz w:val="24"/>
                <w:szCs w:val="24"/>
              </w:rPr>
              <w:t xml:space="preserve">Amount of contract: </w:t>
            </w:r>
            <w:r w:rsidRPr="00C83F13">
              <w:rPr>
                <w:rFonts w:ascii="Verdana" w:hAnsi="Verdana"/>
                <w:bCs/>
                <w:i/>
                <w:iCs/>
                <w:color w:val="000000"/>
                <w:sz w:val="24"/>
                <w:szCs w:val="24"/>
              </w:rPr>
              <w:t>___________________</w:t>
            </w:r>
          </w:p>
          <w:p w14:paraId="46DC7F1A" w14:textId="77777777" w:rsidR="00C27A3F" w:rsidRPr="00C83F13" w:rsidRDefault="00C27A3F" w:rsidP="00C27A3F">
            <w:pPr>
              <w:spacing w:before="120"/>
              <w:rPr>
                <w:rFonts w:ascii="Verdana" w:hAnsi="Verdana"/>
                <w:bCs/>
                <w:color w:val="000000"/>
                <w:spacing w:val="-2"/>
                <w:sz w:val="24"/>
                <w:szCs w:val="24"/>
              </w:rPr>
            </w:pPr>
            <w:r w:rsidRPr="00C83F13">
              <w:rPr>
                <w:rFonts w:ascii="Verdana" w:hAnsi="Verdana"/>
                <w:bCs/>
                <w:color w:val="000000"/>
                <w:spacing w:val="-2"/>
                <w:sz w:val="24"/>
                <w:szCs w:val="24"/>
              </w:rPr>
              <w:t xml:space="preserve">Name of Procuring Entity: </w:t>
            </w:r>
            <w:r w:rsidRPr="00C83F13">
              <w:rPr>
                <w:rFonts w:ascii="Verdana" w:hAnsi="Verdana"/>
                <w:bCs/>
                <w:i/>
                <w:iCs/>
                <w:color w:val="000000"/>
                <w:sz w:val="24"/>
                <w:szCs w:val="24"/>
              </w:rPr>
              <w:t>____________________</w:t>
            </w:r>
          </w:p>
          <w:p w14:paraId="1404DD7E" w14:textId="77777777" w:rsidR="00C27A3F" w:rsidRPr="00C83F13" w:rsidRDefault="00C27A3F" w:rsidP="00C27A3F">
            <w:pPr>
              <w:spacing w:before="120"/>
              <w:rPr>
                <w:rFonts w:ascii="Verdana" w:hAnsi="Verdana"/>
                <w:bCs/>
                <w:color w:val="000000"/>
                <w:sz w:val="24"/>
                <w:szCs w:val="24"/>
              </w:rPr>
            </w:pPr>
            <w:r w:rsidRPr="00C83F13">
              <w:rPr>
                <w:rFonts w:ascii="Verdana" w:hAnsi="Verdana"/>
                <w:bCs/>
                <w:color w:val="000000"/>
                <w:spacing w:val="-2"/>
                <w:sz w:val="24"/>
                <w:szCs w:val="24"/>
              </w:rPr>
              <w:t xml:space="preserve">Address: </w:t>
            </w:r>
            <w:r w:rsidRPr="00C83F13">
              <w:rPr>
                <w:rFonts w:ascii="Verdana" w:hAnsi="Verdana"/>
                <w:bCs/>
                <w:i/>
                <w:iCs/>
                <w:color w:val="000000"/>
                <w:sz w:val="24"/>
                <w:szCs w:val="24"/>
              </w:rPr>
              <w:t>_____________________________</w:t>
            </w:r>
          </w:p>
        </w:tc>
        <w:tc>
          <w:tcPr>
            <w:tcW w:w="2172" w:type="dxa"/>
            <w:tcBorders>
              <w:top w:val="single" w:sz="2" w:space="0" w:color="auto"/>
              <w:left w:val="single" w:sz="2" w:space="0" w:color="auto"/>
              <w:bottom w:val="single" w:sz="2" w:space="0" w:color="auto"/>
              <w:right w:val="single" w:sz="2" w:space="0" w:color="auto"/>
            </w:tcBorders>
          </w:tcPr>
          <w:p w14:paraId="19B1E479" w14:textId="77777777" w:rsidR="00C27A3F" w:rsidRPr="00C83F13" w:rsidRDefault="00C27A3F" w:rsidP="00C27A3F">
            <w:pPr>
              <w:spacing w:before="120"/>
              <w:rPr>
                <w:rFonts w:ascii="Verdana" w:hAnsi="Verdana"/>
                <w:bCs/>
                <w:color w:val="000000"/>
                <w:sz w:val="24"/>
                <w:szCs w:val="24"/>
              </w:rPr>
            </w:pPr>
          </w:p>
        </w:tc>
      </w:tr>
      <w:tr w:rsidR="00C27A3F" w:rsidRPr="00C83F13" w14:paraId="7020CFEE" w14:textId="77777777" w:rsidTr="004C766B">
        <w:trPr>
          <w:jc w:val="center"/>
        </w:trPr>
        <w:tc>
          <w:tcPr>
            <w:tcW w:w="1692" w:type="dxa"/>
            <w:tcBorders>
              <w:top w:val="single" w:sz="2" w:space="0" w:color="auto"/>
              <w:left w:val="single" w:sz="2" w:space="0" w:color="auto"/>
              <w:bottom w:val="single" w:sz="2" w:space="0" w:color="auto"/>
              <w:right w:val="single" w:sz="2" w:space="0" w:color="auto"/>
            </w:tcBorders>
          </w:tcPr>
          <w:p w14:paraId="2625A20D" w14:textId="77777777" w:rsidR="00C27A3F" w:rsidRPr="00C83F13" w:rsidRDefault="00C27A3F" w:rsidP="00C27A3F">
            <w:pPr>
              <w:spacing w:before="120"/>
              <w:rPr>
                <w:rFonts w:ascii="Verdana" w:hAnsi="Verdana"/>
                <w:bCs/>
                <w:color w:val="000000"/>
                <w:sz w:val="24"/>
                <w:szCs w:val="24"/>
              </w:rPr>
            </w:pPr>
          </w:p>
        </w:tc>
        <w:tc>
          <w:tcPr>
            <w:tcW w:w="1080" w:type="dxa"/>
            <w:tcBorders>
              <w:top w:val="single" w:sz="2" w:space="0" w:color="auto"/>
              <w:left w:val="single" w:sz="2" w:space="0" w:color="auto"/>
              <w:bottom w:val="single" w:sz="2" w:space="0" w:color="auto"/>
              <w:right w:val="single" w:sz="2" w:space="0" w:color="auto"/>
            </w:tcBorders>
          </w:tcPr>
          <w:p w14:paraId="0CC693AF" w14:textId="77777777" w:rsidR="00C27A3F" w:rsidRPr="00C83F13" w:rsidRDefault="00C27A3F" w:rsidP="00C27A3F">
            <w:pPr>
              <w:spacing w:before="120"/>
              <w:rPr>
                <w:rFonts w:ascii="Verdana" w:hAnsi="Verdana"/>
                <w:bCs/>
                <w:color w:val="000000"/>
                <w:sz w:val="24"/>
                <w:szCs w:val="24"/>
              </w:rPr>
            </w:pPr>
          </w:p>
        </w:tc>
        <w:tc>
          <w:tcPr>
            <w:tcW w:w="4883" w:type="dxa"/>
            <w:tcBorders>
              <w:top w:val="single" w:sz="2" w:space="0" w:color="auto"/>
              <w:left w:val="single" w:sz="2" w:space="0" w:color="auto"/>
              <w:bottom w:val="single" w:sz="2" w:space="0" w:color="auto"/>
              <w:right w:val="single" w:sz="2" w:space="0" w:color="auto"/>
            </w:tcBorders>
            <w:hideMark/>
          </w:tcPr>
          <w:p w14:paraId="391C5493" w14:textId="77777777" w:rsidR="00C27A3F" w:rsidRPr="00C83F13" w:rsidRDefault="00C27A3F" w:rsidP="00C27A3F">
            <w:pPr>
              <w:spacing w:before="120"/>
              <w:rPr>
                <w:rFonts w:ascii="Verdana" w:hAnsi="Verdana"/>
                <w:bCs/>
                <w:i/>
                <w:iCs/>
                <w:color w:val="000000"/>
                <w:sz w:val="24"/>
                <w:szCs w:val="24"/>
              </w:rPr>
            </w:pPr>
            <w:r w:rsidRPr="00C83F13">
              <w:rPr>
                <w:rFonts w:ascii="Verdana" w:hAnsi="Verdana"/>
                <w:bCs/>
                <w:color w:val="000000"/>
                <w:spacing w:val="-9"/>
                <w:sz w:val="24"/>
                <w:szCs w:val="24"/>
              </w:rPr>
              <w:t xml:space="preserve">Contract name: </w:t>
            </w:r>
            <w:r w:rsidRPr="00C83F13">
              <w:rPr>
                <w:rFonts w:ascii="Verdana" w:hAnsi="Verdana"/>
                <w:bCs/>
                <w:i/>
                <w:iCs/>
                <w:color w:val="000000"/>
                <w:sz w:val="24"/>
                <w:szCs w:val="24"/>
              </w:rPr>
              <w:t>_________________________</w:t>
            </w:r>
          </w:p>
          <w:p w14:paraId="0EE5677E" w14:textId="77777777" w:rsidR="00C27A3F" w:rsidRPr="00C83F13" w:rsidRDefault="00C27A3F" w:rsidP="00C27A3F">
            <w:pPr>
              <w:spacing w:before="120"/>
              <w:rPr>
                <w:rFonts w:ascii="Verdana" w:hAnsi="Verdana"/>
                <w:bCs/>
                <w:color w:val="000000"/>
                <w:spacing w:val="-2"/>
                <w:sz w:val="24"/>
                <w:szCs w:val="24"/>
              </w:rPr>
            </w:pPr>
            <w:r w:rsidRPr="00C83F13">
              <w:rPr>
                <w:rFonts w:ascii="Verdana" w:hAnsi="Verdana"/>
                <w:bCs/>
                <w:color w:val="000000"/>
                <w:spacing w:val="-2"/>
                <w:sz w:val="24"/>
                <w:szCs w:val="24"/>
              </w:rPr>
              <w:t>Brief Description of the Works performed by the</w:t>
            </w:r>
          </w:p>
          <w:p w14:paraId="11C00952" w14:textId="77777777" w:rsidR="00C27A3F" w:rsidRPr="00C83F13" w:rsidRDefault="00C27A3F" w:rsidP="00C27A3F">
            <w:pPr>
              <w:spacing w:before="120"/>
              <w:rPr>
                <w:rFonts w:ascii="Verdana" w:hAnsi="Verdana"/>
                <w:bCs/>
                <w:i/>
                <w:iCs/>
                <w:color w:val="000000"/>
                <w:sz w:val="24"/>
                <w:szCs w:val="24"/>
              </w:rPr>
            </w:pPr>
            <w:r w:rsidRPr="00C83F13">
              <w:rPr>
                <w:rFonts w:ascii="Verdana" w:hAnsi="Verdana"/>
                <w:bCs/>
                <w:color w:val="000000"/>
                <w:spacing w:val="-2"/>
                <w:sz w:val="24"/>
                <w:szCs w:val="24"/>
              </w:rPr>
              <w:t xml:space="preserve">Tenderer: </w:t>
            </w:r>
            <w:r w:rsidRPr="00C83F13">
              <w:rPr>
                <w:rFonts w:ascii="Verdana" w:hAnsi="Verdana"/>
                <w:bCs/>
                <w:i/>
                <w:iCs/>
                <w:color w:val="000000"/>
                <w:sz w:val="24"/>
                <w:szCs w:val="24"/>
              </w:rPr>
              <w:t>_____________________________</w:t>
            </w:r>
          </w:p>
          <w:p w14:paraId="0F323947" w14:textId="77777777" w:rsidR="00C27A3F" w:rsidRPr="00C83F13" w:rsidRDefault="00C27A3F" w:rsidP="00C27A3F">
            <w:pPr>
              <w:spacing w:before="120"/>
              <w:rPr>
                <w:rFonts w:ascii="Verdana" w:hAnsi="Verdana"/>
                <w:bCs/>
                <w:i/>
                <w:iCs/>
                <w:color w:val="000000"/>
                <w:sz w:val="24"/>
                <w:szCs w:val="24"/>
              </w:rPr>
            </w:pPr>
            <w:r w:rsidRPr="00C83F13">
              <w:rPr>
                <w:rFonts w:ascii="Verdana" w:hAnsi="Verdana"/>
                <w:bCs/>
                <w:color w:val="000000"/>
                <w:spacing w:val="-2"/>
                <w:sz w:val="24"/>
                <w:szCs w:val="24"/>
              </w:rPr>
              <w:t xml:space="preserve">Amount of contract: </w:t>
            </w:r>
            <w:r w:rsidRPr="00C83F13">
              <w:rPr>
                <w:rFonts w:ascii="Verdana" w:hAnsi="Verdana"/>
                <w:bCs/>
                <w:i/>
                <w:iCs/>
                <w:color w:val="000000"/>
                <w:sz w:val="24"/>
                <w:szCs w:val="24"/>
              </w:rPr>
              <w:t>___________________</w:t>
            </w:r>
          </w:p>
          <w:p w14:paraId="14CC0BE6" w14:textId="77777777" w:rsidR="00C27A3F" w:rsidRPr="00C83F13" w:rsidRDefault="00C27A3F" w:rsidP="00C27A3F">
            <w:pPr>
              <w:spacing w:before="120"/>
              <w:rPr>
                <w:rFonts w:ascii="Verdana" w:hAnsi="Verdana"/>
                <w:bCs/>
                <w:color w:val="000000"/>
                <w:spacing w:val="-2"/>
                <w:sz w:val="24"/>
                <w:szCs w:val="24"/>
              </w:rPr>
            </w:pPr>
            <w:r w:rsidRPr="00C83F13">
              <w:rPr>
                <w:rFonts w:ascii="Verdana" w:hAnsi="Verdana"/>
                <w:bCs/>
                <w:color w:val="000000"/>
                <w:spacing w:val="-2"/>
                <w:sz w:val="24"/>
                <w:szCs w:val="24"/>
              </w:rPr>
              <w:t xml:space="preserve">Name of Procuring Entity: </w:t>
            </w:r>
            <w:r w:rsidRPr="00C83F13">
              <w:rPr>
                <w:rFonts w:ascii="Verdana" w:hAnsi="Verdana"/>
                <w:bCs/>
                <w:i/>
                <w:iCs/>
                <w:color w:val="000000"/>
                <w:sz w:val="24"/>
                <w:szCs w:val="24"/>
              </w:rPr>
              <w:t>___________________</w:t>
            </w:r>
          </w:p>
          <w:p w14:paraId="72F12562" w14:textId="77777777" w:rsidR="00C27A3F" w:rsidRPr="00C83F13" w:rsidRDefault="00C27A3F" w:rsidP="00C27A3F">
            <w:pPr>
              <w:spacing w:before="120"/>
              <w:rPr>
                <w:rFonts w:ascii="Verdana" w:hAnsi="Verdana"/>
                <w:bCs/>
                <w:color w:val="000000"/>
                <w:sz w:val="24"/>
                <w:szCs w:val="24"/>
              </w:rPr>
            </w:pPr>
            <w:r w:rsidRPr="00C83F13">
              <w:rPr>
                <w:rFonts w:ascii="Verdana" w:hAnsi="Verdana"/>
                <w:bCs/>
                <w:color w:val="000000"/>
                <w:spacing w:val="-2"/>
                <w:sz w:val="24"/>
                <w:szCs w:val="24"/>
              </w:rPr>
              <w:t xml:space="preserve">Address: </w:t>
            </w:r>
            <w:r w:rsidRPr="00C83F13">
              <w:rPr>
                <w:rFonts w:ascii="Verdana" w:hAnsi="Verdana"/>
                <w:bCs/>
                <w:i/>
                <w:iCs/>
                <w:color w:val="000000"/>
                <w:sz w:val="24"/>
                <w:szCs w:val="24"/>
              </w:rPr>
              <w:t>_________________________</w:t>
            </w:r>
          </w:p>
        </w:tc>
        <w:tc>
          <w:tcPr>
            <w:tcW w:w="2172" w:type="dxa"/>
            <w:tcBorders>
              <w:top w:val="single" w:sz="2" w:space="0" w:color="auto"/>
              <w:left w:val="single" w:sz="2" w:space="0" w:color="auto"/>
              <w:bottom w:val="single" w:sz="2" w:space="0" w:color="auto"/>
              <w:right w:val="single" w:sz="2" w:space="0" w:color="auto"/>
            </w:tcBorders>
          </w:tcPr>
          <w:p w14:paraId="28340E99" w14:textId="77777777" w:rsidR="00C27A3F" w:rsidRPr="00C83F13" w:rsidRDefault="00C27A3F" w:rsidP="00C27A3F">
            <w:pPr>
              <w:spacing w:before="120"/>
              <w:rPr>
                <w:rFonts w:ascii="Verdana" w:hAnsi="Verdana"/>
                <w:bCs/>
                <w:color w:val="000000"/>
                <w:sz w:val="24"/>
                <w:szCs w:val="24"/>
              </w:rPr>
            </w:pPr>
          </w:p>
        </w:tc>
      </w:tr>
      <w:tr w:rsidR="00C27A3F" w:rsidRPr="00C83F13" w14:paraId="0FBA634B" w14:textId="77777777" w:rsidTr="004C766B">
        <w:trPr>
          <w:jc w:val="center"/>
        </w:trPr>
        <w:tc>
          <w:tcPr>
            <w:tcW w:w="1692" w:type="dxa"/>
            <w:tcBorders>
              <w:top w:val="single" w:sz="2" w:space="0" w:color="auto"/>
              <w:left w:val="single" w:sz="2" w:space="0" w:color="auto"/>
              <w:bottom w:val="single" w:sz="2" w:space="0" w:color="auto"/>
              <w:right w:val="single" w:sz="2" w:space="0" w:color="auto"/>
            </w:tcBorders>
          </w:tcPr>
          <w:p w14:paraId="35D5E130" w14:textId="77777777" w:rsidR="00C27A3F" w:rsidRPr="00C83F13" w:rsidRDefault="00C27A3F" w:rsidP="00C27A3F">
            <w:pPr>
              <w:spacing w:before="120"/>
              <w:rPr>
                <w:rFonts w:ascii="Verdana" w:hAnsi="Verdana"/>
                <w:bCs/>
                <w:color w:val="000000"/>
                <w:sz w:val="24"/>
                <w:szCs w:val="24"/>
              </w:rPr>
            </w:pPr>
          </w:p>
        </w:tc>
        <w:tc>
          <w:tcPr>
            <w:tcW w:w="1080" w:type="dxa"/>
            <w:tcBorders>
              <w:top w:val="single" w:sz="2" w:space="0" w:color="auto"/>
              <w:left w:val="single" w:sz="2" w:space="0" w:color="auto"/>
              <w:bottom w:val="single" w:sz="2" w:space="0" w:color="auto"/>
              <w:right w:val="single" w:sz="2" w:space="0" w:color="auto"/>
            </w:tcBorders>
          </w:tcPr>
          <w:p w14:paraId="692CAE80" w14:textId="77777777" w:rsidR="00C27A3F" w:rsidRPr="00C83F13" w:rsidRDefault="00C27A3F" w:rsidP="00C27A3F">
            <w:pPr>
              <w:spacing w:before="120"/>
              <w:rPr>
                <w:rFonts w:ascii="Verdana" w:hAnsi="Verdana"/>
                <w:bCs/>
                <w:color w:val="000000"/>
                <w:sz w:val="24"/>
                <w:szCs w:val="24"/>
              </w:rPr>
            </w:pPr>
          </w:p>
        </w:tc>
        <w:tc>
          <w:tcPr>
            <w:tcW w:w="4883" w:type="dxa"/>
            <w:tcBorders>
              <w:top w:val="single" w:sz="2" w:space="0" w:color="auto"/>
              <w:left w:val="single" w:sz="2" w:space="0" w:color="auto"/>
              <w:bottom w:val="single" w:sz="2" w:space="0" w:color="auto"/>
              <w:right w:val="single" w:sz="2" w:space="0" w:color="auto"/>
            </w:tcBorders>
            <w:hideMark/>
          </w:tcPr>
          <w:p w14:paraId="722F49F3" w14:textId="77777777" w:rsidR="00C27A3F" w:rsidRPr="00C83F13" w:rsidRDefault="00C27A3F" w:rsidP="00C27A3F">
            <w:pPr>
              <w:spacing w:before="120"/>
              <w:rPr>
                <w:rFonts w:ascii="Verdana" w:hAnsi="Verdana"/>
                <w:bCs/>
                <w:i/>
                <w:iCs/>
                <w:color w:val="000000"/>
                <w:sz w:val="24"/>
                <w:szCs w:val="24"/>
              </w:rPr>
            </w:pPr>
            <w:r w:rsidRPr="00C83F13">
              <w:rPr>
                <w:rFonts w:ascii="Verdana" w:hAnsi="Verdana"/>
                <w:bCs/>
                <w:color w:val="000000"/>
                <w:spacing w:val="-9"/>
                <w:sz w:val="24"/>
                <w:szCs w:val="24"/>
              </w:rPr>
              <w:t xml:space="preserve">Contract name: </w:t>
            </w:r>
            <w:r w:rsidRPr="00C83F13">
              <w:rPr>
                <w:rFonts w:ascii="Verdana" w:hAnsi="Verdana"/>
                <w:bCs/>
                <w:i/>
                <w:iCs/>
                <w:color w:val="000000"/>
                <w:sz w:val="24"/>
                <w:szCs w:val="24"/>
              </w:rPr>
              <w:t>________________________</w:t>
            </w:r>
          </w:p>
          <w:p w14:paraId="1B34ED3C" w14:textId="77777777" w:rsidR="00C27A3F" w:rsidRPr="00C83F13" w:rsidRDefault="00C27A3F" w:rsidP="00C27A3F">
            <w:pPr>
              <w:spacing w:before="120"/>
              <w:rPr>
                <w:rFonts w:ascii="Verdana" w:hAnsi="Verdana"/>
                <w:bCs/>
                <w:color w:val="000000"/>
                <w:spacing w:val="-2"/>
                <w:sz w:val="24"/>
                <w:szCs w:val="24"/>
              </w:rPr>
            </w:pPr>
            <w:r w:rsidRPr="00C83F13">
              <w:rPr>
                <w:rFonts w:ascii="Verdana" w:hAnsi="Verdana"/>
                <w:bCs/>
                <w:color w:val="000000"/>
                <w:spacing w:val="-2"/>
                <w:sz w:val="24"/>
                <w:szCs w:val="24"/>
              </w:rPr>
              <w:t>Brief Description of the Works performed by the</w:t>
            </w:r>
          </w:p>
          <w:p w14:paraId="587DD74F" w14:textId="77777777" w:rsidR="00C27A3F" w:rsidRPr="00C83F13" w:rsidRDefault="00C27A3F" w:rsidP="00C27A3F">
            <w:pPr>
              <w:spacing w:before="120"/>
              <w:rPr>
                <w:rFonts w:ascii="Verdana" w:hAnsi="Verdana"/>
                <w:bCs/>
                <w:i/>
                <w:iCs/>
                <w:color w:val="000000"/>
                <w:sz w:val="24"/>
                <w:szCs w:val="24"/>
              </w:rPr>
            </w:pPr>
            <w:r w:rsidRPr="00C83F13">
              <w:rPr>
                <w:rFonts w:ascii="Verdana" w:hAnsi="Verdana"/>
                <w:bCs/>
                <w:color w:val="000000"/>
                <w:spacing w:val="-2"/>
                <w:sz w:val="24"/>
                <w:szCs w:val="24"/>
              </w:rPr>
              <w:t xml:space="preserve">Tenderer: </w:t>
            </w:r>
            <w:r w:rsidRPr="00C83F13">
              <w:rPr>
                <w:rFonts w:ascii="Verdana" w:hAnsi="Verdana"/>
                <w:bCs/>
                <w:i/>
                <w:iCs/>
                <w:color w:val="000000"/>
                <w:sz w:val="24"/>
                <w:szCs w:val="24"/>
              </w:rPr>
              <w:lastRenderedPageBreak/>
              <w:t>__________________________</w:t>
            </w:r>
          </w:p>
          <w:p w14:paraId="6EB9DA99" w14:textId="77777777" w:rsidR="00C27A3F" w:rsidRPr="00C83F13" w:rsidRDefault="00C27A3F" w:rsidP="00C27A3F">
            <w:pPr>
              <w:spacing w:before="120"/>
              <w:rPr>
                <w:rFonts w:ascii="Verdana" w:hAnsi="Verdana"/>
                <w:bCs/>
                <w:i/>
                <w:iCs/>
                <w:color w:val="000000"/>
                <w:sz w:val="24"/>
                <w:szCs w:val="24"/>
              </w:rPr>
            </w:pPr>
            <w:r w:rsidRPr="00C83F13">
              <w:rPr>
                <w:rFonts w:ascii="Verdana" w:hAnsi="Verdana"/>
                <w:bCs/>
                <w:color w:val="000000"/>
                <w:spacing w:val="-2"/>
                <w:sz w:val="24"/>
                <w:szCs w:val="24"/>
              </w:rPr>
              <w:t xml:space="preserve">Amount of contract: </w:t>
            </w:r>
            <w:r w:rsidRPr="00C83F13">
              <w:rPr>
                <w:rFonts w:ascii="Verdana" w:hAnsi="Verdana"/>
                <w:bCs/>
                <w:i/>
                <w:iCs/>
                <w:color w:val="000000"/>
                <w:sz w:val="24"/>
                <w:szCs w:val="24"/>
              </w:rPr>
              <w:t>___________________</w:t>
            </w:r>
          </w:p>
          <w:p w14:paraId="6B0404CF" w14:textId="77777777" w:rsidR="00C27A3F" w:rsidRPr="00C83F13" w:rsidRDefault="00C27A3F" w:rsidP="00C27A3F">
            <w:pPr>
              <w:spacing w:before="120"/>
              <w:rPr>
                <w:rFonts w:ascii="Verdana" w:hAnsi="Verdana"/>
                <w:bCs/>
                <w:color w:val="000000"/>
                <w:spacing w:val="-2"/>
                <w:sz w:val="24"/>
                <w:szCs w:val="24"/>
              </w:rPr>
            </w:pPr>
            <w:r w:rsidRPr="00C83F13">
              <w:rPr>
                <w:rFonts w:ascii="Verdana" w:hAnsi="Verdana"/>
                <w:bCs/>
                <w:color w:val="000000"/>
                <w:spacing w:val="-2"/>
                <w:sz w:val="24"/>
                <w:szCs w:val="24"/>
              </w:rPr>
              <w:t xml:space="preserve">Name of Procuring Entity: </w:t>
            </w:r>
            <w:r w:rsidRPr="00C83F13">
              <w:rPr>
                <w:rFonts w:ascii="Verdana" w:hAnsi="Verdana"/>
                <w:bCs/>
                <w:i/>
                <w:iCs/>
                <w:color w:val="000000"/>
                <w:sz w:val="24"/>
                <w:szCs w:val="24"/>
              </w:rPr>
              <w:t>___________________</w:t>
            </w:r>
          </w:p>
          <w:p w14:paraId="14396254" w14:textId="77777777" w:rsidR="00C27A3F" w:rsidRPr="00C83F13" w:rsidRDefault="00C27A3F" w:rsidP="00C27A3F">
            <w:pPr>
              <w:spacing w:before="120"/>
              <w:rPr>
                <w:rFonts w:ascii="Verdana" w:hAnsi="Verdana"/>
                <w:bCs/>
                <w:color w:val="000000"/>
                <w:sz w:val="24"/>
                <w:szCs w:val="24"/>
              </w:rPr>
            </w:pPr>
            <w:r w:rsidRPr="00C83F13">
              <w:rPr>
                <w:rFonts w:ascii="Verdana" w:hAnsi="Verdana"/>
                <w:bCs/>
                <w:color w:val="000000"/>
                <w:spacing w:val="-2"/>
                <w:sz w:val="24"/>
                <w:szCs w:val="24"/>
              </w:rPr>
              <w:t xml:space="preserve">Address: </w:t>
            </w:r>
            <w:r w:rsidRPr="00C83F13">
              <w:rPr>
                <w:rFonts w:ascii="Verdana" w:hAnsi="Verdana"/>
                <w:bCs/>
                <w:i/>
                <w:iCs/>
                <w:color w:val="000000"/>
                <w:sz w:val="24"/>
                <w:szCs w:val="24"/>
              </w:rPr>
              <w:t>_________________________</w:t>
            </w:r>
          </w:p>
        </w:tc>
        <w:tc>
          <w:tcPr>
            <w:tcW w:w="2172" w:type="dxa"/>
            <w:tcBorders>
              <w:top w:val="single" w:sz="2" w:space="0" w:color="auto"/>
              <w:left w:val="single" w:sz="2" w:space="0" w:color="auto"/>
              <w:bottom w:val="single" w:sz="2" w:space="0" w:color="auto"/>
              <w:right w:val="single" w:sz="2" w:space="0" w:color="auto"/>
            </w:tcBorders>
          </w:tcPr>
          <w:p w14:paraId="787DDDFE" w14:textId="77777777" w:rsidR="00C27A3F" w:rsidRPr="00C83F13" w:rsidRDefault="00C27A3F" w:rsidP="00C27A3F">
            <w:pPr>
              <w:spacing w:before="120"/>
              <w:rPr>
                <w:rFonts w:ascii="Verdana" w:hAnsi="Verdana"/>
                <w:bCs/>
                <w:color w:val="000000"/>
                <w:sz w:val="24"/>
                <w:szCs w:val="24"/>
              </w:rPr>
            </w:pPr>
          </w:p>
        </w:tc>
      </w:tr>
    </w:tbl>
    <w:p w14:paraId="7C7FFE32" w14:textId="77777777" w:rsidR="00C20A63" w:rsidRPr="00C83F13" w:rsidRDefault="00C20A63">
      <w:pPr>
        <w:rPr>
          <w:rFonts w:ascii="Verdana" w:hAnsi="Verdana"/>
          <w:sz w:val="24"/>
          <w:szCs w:val="24"/>
        </w:rPr>
        <w:sectPr w:rsidR="00C20A63" w:rsidRPr="00C83F13">
          <w:headerReference w:type="even" r:id="rId52"/>
          <w:headerReference w:type="default" r:id="rId53"/>
          <w:pgSz w:w="11910" w:h="16840"/>
          <w:pgMar w:top="360" w:right="0" w:bottom="640" w:left="0" w:header="0" w:footer="441" w:gutter="0"/>
          <w:cols w:space="720"/>
        </w:sectPr>
      </w:pPr>
    </w:p>
    <w:p w14:paraId="5547CF15" w14:textId="77777777" w:rsidR="00C20A63" w:rsidRPr="00C83F13" w:rsidRDefault="00C20A63">
      <w:pPr>
        <w:pStyle w:val="BodyText"/>
        <w:spacing w:before="4"/>
        <w:rPr>
          <w:rFonts w:ascii="Verdana" w:hAnsi="Verdana"/>
          <w:sz w:val="24"/>
          <w:szCs w:val="24"/>
        </w:rPr>
      </w:pPr>
    </w:p>
    <w:p w14:paraId="3EE0297A" w14:textId="6401C1E8" w:rsidR="00C20A63" w:rsidRPr="00786803" w:rsidRDefault="002D5618" w:rsidP="00B70529">
      <w:pPr>
        <w:pStyle w:val="Heading2"/>
        <w:numPr>
          <w:ilvl w:val="0"/>
          <w:numId w:val="129"/>
        </w:numPr>
        <w:spacing w:before="245"/>
        <w:ind w:left="1418" w:right="853" w:hanging="567"/>
        <w:rPr>
          <w:rFonts w:ascii="Verdana" w:hAnsi="Verdana"/>
        </w:rPr>
      </w:pPr>
      <w:bookmarkStart w:id="385" w:name="_Toc227168036"/>
      <w:r w:rsidRPr="00786803">
        <w:rPr>
          <w:rFonts w:ascii="Verdana" w:hAnsi="Verdana"/>
          <w:color w:val="231F20"/>
        </w:rPr>
        <w:t xml:space="preserve">FORM </w:t>
      </w:r>
      <w:r w:rsidRPr="00786803">
        <w:rPr>
          <w:rFonts w:ascii="Verdana" w:hAnsi="Verdana"/>
        </w:rPr>
        <w:t>EXP</w:t>
      </w:r>
      <w:r w:rsidRPr="00786803">
        <w:rPr>
          <w:rFonts w:ascii="Verdana" w:hAnsi="Verdana"/>
          <w:color w:val="231F20"/>
        </w:rPr>
        <w:t xml:space="preserve"> -4.2(a)</w:t>
      </w:r>
      <w:r w:rsidR="00045D9F" w:rsidRPr="00786803">
        <w:rPr>
          <w:rFonts w:ascii="Verdana" w:hAnsi="Verdana"/>
          <w:color w:val="231F20"/>
        </w:rPr>
        <w:t xml:space="preserve"> – (</w:t>
      </w:r>
      <w:r w:rsidR="004C766B">
        <w:rPr>
          <w:rFonts w:ascii="Verdana" w:hAnsi="Verdana"/>
          <w:color w:val="231F20"/>
        </w:rPr>
        <w:t>NOT APPLICABLE</w:t>
      </w:r>
      <w:r w:rsidR="00045D9F" w:rsidRPr="00786803">
        <w:rPr>
          <w:rFonts w:ascii="Verdana" w:hAnsi="Verdana"/>
          <w:color w:val="231F20"/>
        </w:rPr>
        <w:t>)</w:t>
      </w:r>
      <w:bookmarkEnd w:id="385"/>
    </w:p>
    <w:p w14:paraId="38A406C9" w14:textId="77777777" w:rsidR="00C20A63" w:rsidRPr="00C83F13" w:rsidRDefault="002D5618" w:rsidP="002417A9">
      <w:pPr>
        <w:pStyle w:val="Heading4"/>
        <w:ind w:left="855" w:right="853"/>
        <w:rPr>
          <w:rFonts w:ascii="Verdana" w:hAnsi="Verdana"/>
          <w:sz w:val="24"/>
          <w:szCs w:val="24"/>
        </w:rPr>
      </w:pPr>
      <w:r w:rsidRPr="00C83F13">
        <w:rPr>
          <w:rFonts w:ascii="Verdana" w:hAnsi="Verdana"/>
          <w:color w:val="231F20"/>
          <w:sz w:val="24"/>
          <w:szCs w:val="24"/>
        </w:rPr>
        <w:t>Speciﬁc Construction and Contract Management Experience</w:t>
      </w:r>
    </w:p>
    <w:p w14:paraId="07A52237" w14:textId="77777777" w:rsidR="00C20A63" w:rsidRPr="00C83F13" w:rsidRDefault="002D5618" w:rsidP="002417A9">
      <w:pPr>
        <w:pStyle w:val="BodyText"/>
        <w:tabs>
          <w:tab w:val="left" w:pos="8485"/>
          <w:tab w:val="left" w:pos="8516"/>
        </w:tabs>
        <w:spacing w:before="234" w:after="40" w:line="463" w:lineRule="auto"/>
        <w:ind w:left="855" w:right="3381"/>
        <w:jc w:val="both"/>
        <w:rPr>
          <w:rFonts w:ascii="Verdana" w:hAnsi="Verdana"/>
          <w:sz w:val="24"/>
          <w:szCs w:val="24"/>
        </w:rPr>
      </w:pPr>
      <w:r w:rsidRPr="00C83F13">
        <w:rPr>
          <w:rFonts w:ascii="Verdana" w:hAnsi="Verdana"/>
          <w:color w:val="231F20"/>
          <w:sz w:val="24"/>
          <w:szCs w:val="24"/>
        </w:rPr>
        <w:t>Tenderer's</w:t>
      </w:r>
      <w:r w:rsidR="00192393" w:rsidRPr="00C83F13">
        <w:rPr>
          <w:rFonts w:ascii="Verdana" w:hAnsi="Verdana"/>
          <w:color w:val="231F20"/>
          <w:sz w:val="24"/>
          <w:szCs w:val="24"/>
        </w:rPr>
        <w:t xml:space="preserve"> </w:t>
      </w:r>
      <w:r w:rsidRPr="00C83F13">
        <w:rPr>
          <w:rFonts w:ascii="Verdana" w:hAnsi="Verdana"/>
          <w:color w:val="231F20"/>
          <w:sz w:val="24"/>
          <w:szCs w:val="24"/>
        </w:rPr>
        <w:t>Name:</w:t>
      </w:r>
      <w:r w:rsidRPr="00C83F13">
        <w:rPr>
          <w:rFonts w:ascii="Verdana" w:hAnsi="Verdana"/>
          <w:color w:val="231F20"/>
          <w:sz w:val="24"/>
          <w:szCs w:val="24"/>
          <w:u w:val="single" w:color="221E1F"/>
        </w:rPr>
        <w:tab/>
      </w:r>
      <w:r w:rsidRPr="00C83F13">
        <w:rPr>
          <w:rFonts w:ascii="Verdana" w:hAnsi="Verdana"/>
          <w:color w:val="231F20"/>
          <w:sz w:val="24"/>
          <w:szCs w:val="24"/>
        </w:rPr>
        <w:t xml:space="preserve"> Date:</w:t>
      </w:r>
      <w:r w:rsidRPr="00C83F13">
        <w:rPr>
          <w:rFonts w:ascii="Verdana" w:hAnsi="Verdana"/>
          <w:color w:val="231F20"/>
          <w:sz w:val="24"/>
          <w:szCs w:val="24"/>
          <w:u w:val="single" w:color="221E1F"/>
        </w:rPr>
        <w:tab/>
      </w:r>
      <w:r w:rsidRPr="00C83F13">
        <w:rPr>
          <w:rFonts w:ascii="Verdana" w:hAnsi="Verdana"/>
          <w:color w:val="231F20"/>
          <w:sz w:val="24"/>
          <w:szCs w:val="24"/>
          <w:u w:val="single" w:color="221E1F"/>
        </w:rPr>
        <w:tab/>
      </w:r>
      <w:r w:rsidRPr="00C83F13">
        <w:rPr>
          <w:rFonts w:ascii="Verdana" w:hAnsi="Verdana"/>
          <w:color w:val="231F20"/>
          <w:sz w:val="24"/>
          <w:szCs w:val="24"/>
        </w:rPr>
        <w:t xml:space="preserve"> JV</w:t>
      </w:r>
      <w:r w:rsidR="00F755A3" w:rsidRPr="00C83F13">
        <w:rPr>
          <w:rFonts w:ascii="Verdana" w:hAnsi="Verdana"/>
          <w:color w:val="231F20"/>
          <w:sz w:val="24"/>
          <w:szCs w:val="24"/>
        </w:rPr>
        <w:t xml:space="preserve"> </w:t>
      </w:r>
      <w:r w:rsidRPr="00C83F13">
        <w:rPr>
          <w:rFonts w:ascii="Verdana" w:hAnsi="Verdana"/>
          <w:color w:val="231F20"/>
          <w:sz w:val="24"/>
          <w:szCs w:val="24"/>
        </w:rPr>
        <w:t>Member's</w:t>
      </w:r>
      <w:r w:rsidR="00192393" w:rsidRPr="00C83F13">
        <w:rPr>
          <w:rFonts w:ascii="Verdana" w:hAnsi="Verdana"/>
          <w:color w:val="231F20"/>
          <w:sz w:val="24"/>
          <w:szCs w:val="24"/>
        </w:rPr>
        <w:t xml:space="preserve"> </w:t>
      </w:r>
      <w:r w:rsidRPr="00C83F13">
        <w:rPr>
          <w:rFonts w:ascii="Verdana" w:hAnsi="Verdana"/>
          <w:color w:val="231F20"/>
          <w:sz w:val="24"/>
          <w:szCs w:val="24"/>
        </w:rPr>
        <w:t>Name</w:t>
      </w:r>
      <w:r w:rsidRPr="00C83F13">
        <w:rPr>
          <w:rFonts w:ascii="Verdana" w:hAnsi="Verdana"/>
          <w:color w:val="231F20"/>
          <w:sz w:val="24"/>
          <w:szCs w:val="24"/>
          <w:u w:val="single" w:color="221E1F"/>
        </w:rPr>
        <w:tab/>
      </w:r>
      <w:r w:rsidRPr="00C83F13">
        <w:rPr>
          <w:rFonts w:ascii="Verdana" w:hAnsi="Verdana"/>
          <w:color w:val="231F20"/>
          <w:sz w:val="24"/>
          <w:szCs w:val="24"/>
          <w:u w:val="single" w:color="221E1F"/>
        </w:rPr>
        <w:tab/>
      </w:r>
      <w:r w:rsidRPr="00C83F13">
        <w:rPr>
          <w:rFonts w:ascii="Verdana" w:hAnsi="Verdana"/>
          <w:color w:val="231F20"/>
          <w:sz w:val="24"/>
          <w:szCs w:val="24"/>
        </w:rPr>
        <w:t xml:space="preserve"> ITT No. and</w:t>
      </w:r>
      <w:r w:rsidR="00F755A3" w:rsidRPr="00C83F13">
        <w:rPr>
          <w:rFonts w:ascii="Verdana" w:hAnsi="Verdana"/>
          <w:color w:val="231F20"/>
          <w:sz w:val="24"/>
          <w:szCs w:val="24"/>
        </w:rPr>
        <w:t xml:space="preserve"> </w:t>
      </w:r>
      <w:r w:rsidRPr="00C83F13">
        <w:rPr>
          <w:rFonts w:ascii="Verdana" w:hAnsi="Verdana"/>
          <w:color w:val="231F20"/>
          <w:sz w:val="24"/>
          <w:szCs w:val="24"/>
        </w:rPr>
        <w:t>title:</w:t>
      </w:r>
      <w:r w:rsidRPr="00C83F13">
        <w:rPr>
          <w:rFonts w:ascii="Verdana" w:hAnsi="Verdana"/>
          <w:color w:val="231F20"/>
          <w:sz w:val="24"/>
          <w:szCs w:val="24"/>
          <w:u w:val="single" w:color="221E1F"/>
        </w:rPr>
        <w:tab/>
      </w:r>
    </w:p>
    <w:p w14:paraId="651E5F9C" w14:textId="77777777" w:rsidR="00C27A3F" w:rsidRPr="00C83F13" w:rsidRDefault="00C27A3F" w:rsidP="00584C9D">
      <w:pPr>
        <w:pStyle w:val="BodyText"/>
        <w:tabs>
          <w:tab w:val="left" w:pos="8485"/>
          <w:tab w:val="left" w:pos="8516"/>
        </w:tabs>
        <w:spacing w:before="234" w:after="40" w:line="463" w:lineRule="auto"/>
        <w:ind w:left="855" w:right="3381"/>
        <w:jc w:val="both"/>
        <w:rPr>
          <w:rFonts w:ascii="Verdana" w:hAnsi="Verdana"/>
          <w:sz w:val="24"/>
          <w:szCs w:val="24"/>
        </w:rPr>
      </w:pPr>
    </w:p>
    <w:tbl>
      <w:tblPr>
        <w:tblW w:w="9921" w:type="dxa"/>
        <w:jc w:val="center"/>
        <w:tblLayout w:type="fixed"/>
        <w:tblCellMar>
          <w:left w:w="0" w:type="dxa"/>
          <w:right w:w="0" w:type="dxa"/>
        </w:tblCellMar>
        <w:tblLook w:val="04A0" w:firstRow="1" w:lastRow="0" w:firstColumn="1" w:lastColumn="0" w:noHBand="0" w:noVBand="1"/>
      </w:tblPr>
      <w:tblGrid>
        <w:gridCol w:w="3967"/>
        <w:gridCol w:w="1322"/>
        <w:gridCol w:w="90"/>
        <w:gridCol w:w="1530"/>
        <w:gridCol w:w="1944"/>
        <w:gridCol w:w="1068"/>
      </w:tblGrid>
      <w:tr w:rsidR="00C27A3F" w:rsidRPr="00C83F13" w14:paraId="768E4A79" w14:textId="77777777" w:rsidTr="004C766B">
        <w:trPr>
          <w:jc w:val="center"/>
        </w:trPr>
        <w:tc>
          <w:tcPr>
            <w:tcW w:w="3967" w:type="dxa"/>
            <w:tcBorders>
              <w:top w:val="single" w:sz="2" w:space="0" w:color="auto"/>
              <w:left w:val="single" w:sz="2" w:space="0" w:color="auto"/>
              <w:bottom w:val="single" w:sz="2" w:space="0" w:color="auto"/>
              <w:right w:val="single" w:sz="2" w:space="0" w:color="auto"/>
            </w:tcBorders>
          </w:tcPr>
          <w:p w14:paraId="5946D663" w14:textId="77777777" w:rsidR="00C27A3F" w:rsidRPr="00C83F13" w:rsidRDefault="00C27A3F" w:rsidP="00C27A3F">
            <w:pPr>
              <w:tabs>
                <w:tab w:val="left" w:pos="1404"/>
                <w:tab w:val="left" w:pos="2988"/>
              </w:tabs>
              <w:spacing w:before="120"/>
              <w:rPr>
                <w:rFonts w:ascii="Verdana" w:hAnsi="Verdana"/>
                <w:b/>
                <w:bCs/>
                <w:color w:val="000000"/>
                <w:spacing w:val="4"/>
                <w:sz w:val="24"/>
                <w:szCs w:val="24"/>
              </w:rPr>
            </w:pPr>
            <w:r w:rsidRPr="00C83F13">
              <w:rPr>
                <w:rFonts w:ascii="Verdana" w:hAnsi="Verdana"/>
                <w:b/>
                <w:bCs/>
                <w:color w:val="000000"/>
                <w:spacing w:val="4"/>
                <w:sz w:val="24"/>
                <w:szCs w:val="24"/>
              </w:rPr>
              <w:t>Similar Contract No.</w:t>
            </w:r>
          </w:p>
          <w:p w14:paraId="0D9B7154" w14:textId="77777777" w:rsidR="00C27A3F" w:rsidRPr="00C83F13" w:rsidRDefault="00C27A3F" w:rsidP="00C27A3F">
            <w:pPr>
              <w:spacing w:before="120"/>
              <w:rPr>
                <w:rFonts w:ascii="Verdana" w:hAnsi="Verdana"/>
                <w:bCs/>
                <w:i/>
                <w:iCs/>
                <w:color w:val="000000"/>
                <w:sz w:val="24"/>
                <w:szCs w:val="24"/>
              </w:rPr>
            </w:pPr>
          </w:p>
        </w:tc>
        <w:tc>
          <w:tcPr>
            <w:tcW w:w="5954" w:type="dxa"/>
            <w:gridSpan w:val="5"/>
            <w:tcBorders>
              <w:top w:val="single" w:sz="2" w:space="0" w:color="auto"/>
              <w:left w:val="single" w:sz="2" w:space="0" w:color="auto"/>
              <w:bottom w:val="single" w:sz="2" w:space="0" w:color="auto"/>
              <w:right w:val="single" w:sz="2" w:space="0" w:color="auto"/>
            </w:tcBorders>
            <w:hideMark/>
          </w:tcPr>
          <w:p w14:paraId="1F57636F" w14:textId="77777777" w:rsidR="00C27A3F" w:rsidRPr="00C83F13" w:rsidRDefault="00C27A3F" w:rsidP="00C27A3F">
            <w:pPr>
              <w:spacing w:before="120"/>
              <w:rPr>
                <w:rFonts w:ascii="Verdana" w:hAnsi="Verdana"/>
                <w:b/>
                <w:bCs/>
                <w:color w:val="000000"/>
                <w:spacing w:val="4"/>
                <w:sz w:val="24"/>
                <w:szCs w:val="24"/>
              </w:rPr>
            </w:pPr>
            <w:r w:rsidRPr="00C83F13">
              <w:rPr>
                <w:rFonts w:ascii="Verdana" w:hAnsi="Verdana"/>
                <w:b/>
                <w:bCs/>
                <w:color w:val="000000"/>
                <w:spacing w:val="4"/>
                <w:sz w:val="24"/>
                <w:szCs w:val="24"/>
              </w:rPr>
              <w:t>Information</w:t>
            </w:r>
          </w:p>
        </w:tc>
      </w:tr>
      <w:tr w:rsidR="00C27A3F" w:rsidRPr="00C83F13" w14:paraId="55B10D30" w14:textId="77777777" w:rsidTr="004C766B">
        <w:trPr>
          <w:trHeight w:hRule="exact" w:val="413"/>
          <w:jc w:val="center"/>
        </w:trPr>
        <w:tc>
          <w:tcPr>
            <w:tcW w:w="3967" w:type="dxa"/>
            <w:tcBorders>
              <w:top w:val="single" w:sz="2" w:space="0" w:color="auto"/>
              <w:left w:val="single" w:sz="2" w:space="0" w:color="auto"/>
              <w:bottom w:val="single" w:sz="2" w:space="0" w:color="auto"/>
              <w:right w:val="single" w:sz="2" w:space="0" w:color="auto"/>
            </w:tcBorders>
            <w:hideMark/>
          </w:tcPr>
          <w:p w14:paraId="4BCC0A27" w14:textId="77777777" w:rsidR="00C27A3F" w:rsidRPr="00C83F13" w:rsidRDefault="00C27A3F" w:rsidP="00C27A3F">
            <w:pPr>
              <w:spacing w:before="120"/>
              <w:rPr>
                <w:rFonts w:ascii="Verdana" w:hAnsi="Verdana"/>
                <w:bCs/>
                <w:color w:val="000000"/>
                <w:spacing w:val="-8"/>
                <w:sz w:val="24"/>
                <w:szCs w:val="24"/>
              </w:rPr>
            </w:pPr>
            <w:r w:rsidRPr="00C83F13">
              <w:rPr>
                <w:rFonts w:ascii="Verdana" w:hAnsi="Verdana"/>
                <w:bCs/>
                <w:color w:val="000000"/>
                <w:spacing w:val="-8"/>
                <w:sz w:val="24"/>
                <w:szCs w:val="24"/>
              </w:rPr>
              <w:t>Contract Identification</w:t>
            </w:r>
          </w:p>
        </w:tc>
        <w:tc>
          <w:tcPr>
            <w:tcW w:w="5954" w:type="dxa"/>
            <w:gridSpan w:val="5"/>
            <w:tcBorders>
              <w:top w:val="single" w:sz="2" w:space="0" w:color="auto"/>
              <w:left w:val="single" w:sz="2" w:space="0" w:color="auto"/>
              <w:bottom w:val="single" w:sz="2" w:space="0" w:color="auto"/>
              <w:right w:val="single" w:sz="2" w:space="0" w:color="auto"/>
            </w:tcBorders>
          </w:tcPr>
          <w:p w14:paraId="6DAE604B" w14:textId="77777777" w:rsidR="00C27A3F" w:rsidRPr="00C83F13" w:rsidRDefault="00C27A3F" w:rsidP="00C27A3F">
            <w:pPr>
              <w:spacing w:before="120"/>
              <w:rPr>
                <w:rFonts w:ascii="Verdana" w:hAnsi="Verdana"/>
                <w:bCs/>
                <w:i/>
                <w:iCs/>
                <w:color w:val="000000"/>
                <w:spacing w:val="2"/>
                <w:sz w:val="24"/>
                <w:szCs w:val="24"/>
              </w:rPr>
            </w:pPr>
          </w:p>
        </w:tc>
      </w:tr>
      <w:tr w:rsidR="00C27A3F" w:rsidRPr="00C83F13" w14:paraId="1C4A7EA1" w14:textId="77777777" w:rsidTr="004C766B">
        <w:trPr>
          <w:trHeight w:hRule="exact" w:val="408"/>
          <w:jc w:val="center"/>
        </w:trPr>
        <w:tc>
          <w:tcPr>
            <w:tcW w:w="3967" w:type="dxa"/>
            <w:tcBorders>
              <w:top w:val="single" w:sz="2" w:space="0" w:color="auto"/>
              <w:left w:val="single" w:sz="2" w:space="0" w:color="auto"/>
              <w:bottom w:val="single" w:sz="2" w:space="0" w:color="auto"/>
              <w:right w:val="single" w:sz="2" w:space="0" w:color="auto"/>
            </w:tcBorders>
            <w:hideMark/>
          </w:tcPr>
          <w:p w14:paraId="0453D2AB" w14:textId="77777777" w:rsidR="00C27A3F" w:rsidRPr="00C83F13" w:rsidRDefault="00C27A3F" w:rsidP="00C27A3F">
            <w:pPr>
              <w:spacing w:before="120"/>
              <w:rPr>
                <w:rFonts w:ascii="Verdana" w:hAnsi="Verdana"/>
                <w:bCs/>
                <w:color w:val="000000"/>
                <w:spacing w:val="-10"/>
                <w:sz w:val="24"/>
                <w:szCs w:val="24"/>
              </w:rPr>
            </w:pPr>
            <w:r w:rsidRPr="00C83F13">
              <w:rPr>
                <w:rFonts w:ascii="Verdana" w:hAnsi="Verdana"/>
                <w:bCs/>
                <w:color w:val="000000"/>
                <w:spacing w:val="-10"/>
                <w:sz w:val="24"/>
                <w:szCs w:val="24"/>
              </w:rPr>
              <w:t>Award date</w:t>
            </w:r>
          </w:p>
        </w:tc>
        <w:tc>
          <w:tcPr>
            <w:tcW w:w="5954" w:type="dxa"/>
            <w:gridSpan w:val="5"/>
            <w:tcBorders>
              <w:top w:val="single" w:sz="2" w:space="0" w:color="auto"/>
              <w:left w:val="single" w:sz="2" w:space="0" w:color="auto"/>
              <w:bottom w:val="single" w:sz="2" w:space="0" w:color="auto"/>
              <w:right w:val="single" w:sz="2" w:space="0" w:color="auto"/>
            </w:tcBorders>
          </w:tcPr>
          <w:p w14:paraId="1EC590A3" w14:textId="77777777" w:rsidR="00C27A3F" w:rsidRPr="00C83F13" w:rsidRDefault="00C27A3F" w:rsidP="00C27A3F">
            <w:pPr>
              <w:spacing w:before="120"/>
              <w:rPr>
                <w:rFonts w:ascii="Verdana" w:hAnsi="Verdana"/>
                <w:bCs/>
                <w:i/>
                <w:iCs/>
                <w:color w:val="000000"/>
                <w:spacing w:val="2"/>
                <w:sz w:val="24"/>
                <w:szCs w:val="24"/>
              </w:rPr>
            </w:pPr>
          </w:p>
        </w:tc>
      </w:tr>
      <w:tr w:rsidR="00C27A3F" w:rsidRPr="00C83F13" w14:paraId="1F00FCD9" w14:textId="77777777" w:rsidTr="004C766B">
        <w:trPr>
          <w:trHeight w:hRule="exact" w:val="413"/>
          <w:jc w:val="center"/>
        </w:trPr>
        <w:tc>
          <w:tcPr>
            <w:tcW w:w="3967" w:type="dxa"/>
            <w:tcBorders>
              <w:top w:val="single" w:sz="2" w:space="0" w:color="auto"/>
              <w:left w:val="single" w:sz="2" w:space="0" w:color="auto"/>
              <w:bottom w:val="single" w:sz="2" w:space="0" w:color="auto"/>
              <w:right w:val="single" w:sz="2" w:space="0" w:color="auto"/>
            </w:tcBorders>
            <w:hideMark/>
          </w:tcPr>
          <w:p w14:paraId="70E8AFEA" w14:textId="77777777" w:rsidR="00C27A3F" w:rsidRPr="00C83F13" w:rsidRDefault="00C27A3F" w:rsidP="00C27A3F">
            <w:pPr>
              <w:spacing w:before="120"/>
              <w:rPr>
                <w:rFonts w:ascii="Verdana" w:hAnsi="Verdana"/>
                <w:bCs/>
                <w:color w:val="000000"/>
                <w:spacing w:val="-4"/>
                <w:sz w:val="24"/>
                <w:szCs w:val="24"/>
              </w:rPr>
            </w:pPr>
            <w:r w:rsidRPr="00C83F13">
              <w:rPr>
                <w:rFonts w:ascii="Verdana" w:hAnsi="Verdana"/>
                <w:bCs/>
                <w:color w:val="000000"/>
                <w:spacing w:val="-4"/>
                <w:sz w:val="24"/>
                <w:szCs w:val="24"/>
              </w:rPr>
              <w:t>Completion date</w:t>
            </w:r>
          </w:p>
        </w:tc>
        <w:tc>
          <w:tcPr>
            <w:tcW w:w="5954" w:type="dxa"/>
            <w:gridSpan w:val="5"/>
            <w:tcBorders>
              <w:top w:val="single" w:sz="2" w:space="0" w:color="auto"/>
              <w:left w:val="single" w:sz="2" w:space="0" w:color="auto"/>
              <w:bottom w:val="single" w:sz="2" w:space="0" w:color="auto"/>
              <w:right w:val="single" w:sz="2" w:space="0" w:color="auto"/>
            </w:tcBorders>
          </w:tcPr>
          <w:p w14:paraId="29B1A483" w14:textId="77777777" w:rsidR="00C27A3F" w:rsidRPr="00C83F13" w:rsidRDefault="00C27A3F" w:rsidP="00C27A3F">
            <w:pPr>
              <w:spacing w:before="120"/>
              <w:rPr>
                <w:rFonts w:ascii="Verdana" w:hAnsi="Verdana"/>
                <w:bCs/>
                <w:i/>
                <w:iCs/>
                <w:color w:val="000000"/>
                <w:spacing w:val="2"/>
                <w:sz w:val="24"/>
                <w:szCs w:val="24"/>
              </w:rPr>
            </w:pPr>
          </w:p>
        </w:tc>
      </w:tr>
      <w:tr w:rsidR="00C27A3F" w:rsidRPr="00C83F13" w14:paraId="76BBCEB9" w14:textId="77777777" w:rsidTr="004C766B">
        <w:trPr>
          <w:trHeight w:hRule="exact" w:val="1348"/>
          <w:jc w:val="center"/>
        </w:trPr>
        <w:tc>
          <w:tcPr>
            <w:tcW w:w="3967" w:type="dxa"/>
            <w:tcBorders>
              <w:top w:val="single" w:sz="2" w:space="0" w:color="auto"/>
              <w:left w:val="single" w:sz="2" w:space="0" w:color="auto"/>
              <w:bottom w:val="single" w:sz="2" w:space="0" w:color="auto"/>
              <w:right w:val="single" w:sz="2" w:space="0" w:color="auto"/>
            </w:tcBorders>
          </w:tcPr>
          <w:p w14:paraId="03F0E0B6" w14:textId="77777777" w:rsidR="00C27A3F" w:rsidRPr="00C83F13" w:rsidRDefault="00C27A3F" w:rsidP="00C27A3F">
            <w:pPr>
              <w:spacing w:before="120"/>
              <w:rPr>
                <w:rFonts w:ascii="Verdana" w:hAnsi="Verdana"/>
                <w:bCs/>
                <w:color w:val="000000"/>
                <w:spacing w:val="-4"/>
                <w:sz w:val="24"/>
                <w:szCs w:val="24"/>
              </w:rPr>
            </w:pPr>
            <w:r w:rsidRPr="00C83F13">
              <w:rPr>
                <w:rFonts w:ascii="Verdana" w:hAnsi="Verdana"/>
                <w:bCs/>
                <w:color w:val="000000"/>
                <w:spacing w:val="-4"/>
                <w:sz w:val="24"/>
                <w:szCs w:val="24"/>
              </w:rPr>
              <w:t>Role in Contract</w:t>
            </w:r>
          </w:p>
          <w:p w14:paraId="4AE94B5B" w14:textId="77777777" w:rsidR="00C27A3F" w:rsidRPr="00C83F13" w:rsidRDefault="00C27A3F" w:rsidP="00C27A3F">
            <w:pPr>
              <w:spacing w:before="120"/>
              <w:rPr>
                <w:rFonts w:ascii="Verdana" w:hAnsi="Verdana"/>
                <w:bCs/>
                <w:i/>
                <w:iCs/>
                <w:color w:val="000000"/>
                <w:spacing w:val="2"/>
                <w:sz w:val="24"/>
                <w:szCs w:val="24"/>
              </w:rPr>
            </w:pPr>
          </w:p>
        </w:tc>
        <w:tc>
          <w:tcPr>
            <w:tcW w:w="1412" w:type="dxa"/>
            <w:gridSpan w:val="2"/>
            <w:tcBorders>
              <w:top w:val="single" w:sz="2" w:space="0" w:color="auto"/>
              <w:left w:val="single" w:sz="2" w:space="0" w:color="auto"/>
              <w:bottom w:val="single" w:sz="2" w:space="0" w:color="auto"/>
              <w:right w:val="single" w:sz="2" w:space="0" w:color="auto"/>
            </w:tcBorders>
            <w:hideMark/>
          </w:tcPr>
          <w:p w14:paraId="72FCC676" w14:textId="77777777" w:rsidR="00C27A3F" w:rsidRPr="00C83F13" w:rsidRDefault="00C27A3F" w:rsidP="00C27A3F">
            <w:pPr>
              <w:spacing w:before="120"/>
              <w:rPr>
                <w:rFonts w:ascii="Verdana" w:hAnsi="Verdana"/>
                <w:bCs/>
                <w:color w:val="000000"/>
                <w:spacing w:val="-4"/>
                <w:sz w:val="24"/>
                <w:szCs w:val="24"/>
              </w:rPr>
            </w:pPr>
            <w:r w:rsidRPr="00C83F13">
              <w:rPr>
                <w:rFonts w:ascii="Verdana" w:hAnsi="Verdana"/>
                <w:bCs/>
                <w:color w:val="000000"/>
                <w:spacing w:val="-4"/>
                <w:sz w:val="24"/>
                <w:szCs w:val="24"/>
              </w:rPr>
              <w:t xml:space="preserve">Prime Contractor </w:t>
            </w:r>
            <w:r w:rsidRPr="00C83F13">
              <w:rPr>
                <w:rFonts w:ascii="Verdana" w:eastAsia="MS Mincho" w:hAnsi="Verdana"/>
                <w:color w:val="000000"/>
                <w:spacing w:val="-2"/>
                <w:sz w:val="24"/>
                <w:szCs w:val="24"/>
              </w:rPr>
              <w:sym w:font="Wingdings" w:char="F0A8"/>
            </w:r>
          </w:p>
        </w:tc>
        <w:tc>
          <w:tcPr>
            <w:tcW w:w="1530" w:type="dxa"/>
            <w:tcBorders>
              <w:top w:val="single" w:sz="2" w:space="0" w:color="auto"/>
              <w:left w:val="single" w:sz="2" w:space="0" w:color="auto"/>
              <w:bottom w:val="single" w:sz="2" w:space="0" w:color="auto"/>
              <w:right w:val="single" w:sz="2" w:space="0" w:color="auto"/>
            </w:tcBorders>
            <w:hideMark/>
          </w:tcPr>
          <w:p w14:paraId="665685FD" w14:textId="77777777" w:rsidR="00C27A3F" w:rsidRPr="00C83F13" w:rsidRDefault="00C27A3F" w:rsidP="00C27A3F">
            <w:pPr>
              <w:spacing w:before="120"/>
              <w:rPr>
                <w:rFonts w:ascii="Verdana" w:eastAsia="MS Mincho" w:hAnsi="Verdana"/>
                <w:color w:val="000000"/>
                <w:spacing w:val="-2"/>
                <w:sz w:val="24"/>
                <w:szCs w:val="24"/>
              </w:rPr>
            </w:pPr>
            <w:r w:rsidRPr="00C83F13">
              <w:rPr>
                <w:rFonts w:ascii="Verdana" w:hAnsi="Verdana"/>
                <w:bCs/>
                <w:color w:val="000000"/>
                <w:spacing w:val="-4"/>
                <w:sz w:val="24"/>
                <w:szCs w:val="24"/>
              </w:rPr>
              <w:t xml:space="preserve">Member in </w:t>
            </w:r>
            <w:r w:rsidRPr="00C83F13">
              <w:rPr>
                <w:rFonts w:ascii="Verdana" w:hAnsi="Verdana"/>
                <w:bCs/>
                <w:color w:val="000000"/>
                <w:spacing w:val="-4"/>
                <w:sz w:val="24"/>
                <w:szCs w:val="24"/>
              </w:rPr>
              <w:br/>
              <w:t>JV</w:t>
            </w:r>
            <w:r w:rsidRPr="00C83F13">
              <w:rPr>
                <w:rFonts w:ascii="Verdana" w:eastAsia="MS Mincho" w:hAnsi="Verdana"/>
                <w:color w:val="000000"/>
                <w:spacing w:val="-2"/>
                <w:sz w:val="24"/>
                <w:szCs w:val="24"/>
              </w:rPr>
              <w:t xml:space="preserve"> </w:t>
            </w:r>
          </w:p>
          <w:p w14:paraId="205F351F" w14:textId="77777777" w:rsidR="00C27A3F" w:rsidRPr="00C83F13" w:rsidRDefault="00C27A3F" w:rsidP="00C27A3F">
            <w:pPr>
              <w:spacing w:before="120"/>
              <w:rPr>
                <w:rFonts w:ascii="Verdana" w:hAnsi="Verdana"/>
                <w:bCs/>
                <w:color w:val="000000"/>
                <w:spacing w:val="-4"/>
                <w:sz w:val="24"/>
                <w:szCs w:val="24"/>
              </w:rPr>
            </w:pPr>
            <w:r w:rsidRPr="00C83F13">
              <w:rPr>
                <w:rFonts w:ascii="Verdana" w:eastAsia="MS Mincho" w:hAnsi="Verdana"/>
                <w:color w:val="000000"/>
                <w:spacing w:val="-2"/>
                <w:sz w:val="24"/>
                <w:szCs w:val="24"/>
              </w:rPr>
              <w:sym w:font="Wingdings" w:char="F0A8"/>
            </w:r>
          </w:p>
        </w:tc>
        <w:tc>
          <w:tcPr>
            <w:tcW w:w="1944" w:type="dxa"/>
            <w:tcBorders>
              <w:top w:val="single" w:sz="2" w:space="0" w:color="auto"/>
              <w:left w:val="single" w:sz="2" w:space="0" w:color="auto"/>
              <w:bottom w:val="single" w:sz="2" w:space="0" w:color="auto"/>
              <w:right w:val="single" w:sz="2" w:space="0" w:color="auto"/>
            </w:tcBorders>
            <w:hideMark/>
          </w:tcPr>
          <w:p w14:paraId="7F85A38D" w14:textId="77777777" w:rsidR="00C27A3F" w:rsidRPr="00C83F13" w:rsidRDefault="00C27A3F" w:rsidP="00C27A3F">
            <w:pPr>
              <w:spacing w:before="120"/>
              <w:rPr>
                <w:rFonts w:ascii="Verdana" w:hAnsi="Verdana"/>
                <w:bCs/>
                <w:color w:val="000000"/>
                <w:spacing w:val="-4"/>
                <w:sz w:val="24"/>
                <w:szCs w:val="24"/>
              </w:rPr>
            </w:pPr>
            <w:r w:rsidRPr="00C83F13">
              <w:rPr>
                <w:rFonts w:ascii="Verdana" w:hAnsi="Verdana"/>
                <w:bCs/>
                <w:color w:val="000000"/>
                <w:spacing w:val="-4"/>
                <w:sz w:val="24"/>
                <w:szCs w:val="24"/>
              </w:rPr>
              <w:t>Management Contractor</w:t>
            </w:r>
          </w:p>
          <w:p w14:paraId="44E04864" w14:textId="77777777" w:rsidR="00C27A3F" w:rsidRPr="00C83F13" w:rsidRDefault="00C27A3F" w:rsidP="00C27A3F">
            <w:pPr>
              <w:spacing w:before="120"/>
              <w:rPr>
                <w:rFonts w:ascii="Verdana" w:hAnsi="Verdana"/>
                <w:bCs/>
                <w:color w:val="000000"/>
                <w:spacing w:val="-4"/>
                <w:sz w:val="24"/>
                <w:szCs w:val="24"/>
              </w:rPr>
            </w:pPr>
            <w:r w:rsidRPr="00C83F13">
              <w:rPr>
                <w:rFonts w:ascii="Verdana" w:eastAsia="MS Mincho" w:hAnsi="Verdana"/>
                <w:color w:val="000000"/>
                <w:spacing w:val="-2"/>
                <w:sz w:val="24"/>
                <w:szCs w:val="24"/>
              </w:rPr>
              <w:sym w:font="Wingdings" w:char="F0A8"/>
            </w:r>
          </w:p>
        </w:tc>
        <w:tc>
          <w:tcPr>
            <w:tcW w:w="1068" w:type="dxa"/>
            <w:tcBorders>
              <w:top w:val="single" w:sz="2" w:space="0" w:color="auto"/>
              <w:left w:val="single" w:sz="2" w:space="0" w:color="auto"/>
              <w:bottom w:val="single" w:sz="2" w:space="0" w:color="auto"/>
              <w:right w:val="single" w:sz="2" w:space="0" w:color="auto"/>
            </w:tcBorders>
            <w:hideMark/>
          </w:tcPr>
          <w:p w14:paraId="6B45FB05" w14:textId="77777777" w:rsidR="00C27A3F" w:rsidRPr="00C83F13" w:rsidRDefault="00C27A3F" w:rsidP="00C27A3F">
            <w:pPr>
              <w:spacing w:before="120"/>
              <w:rPr>
                <w:rFonts w:ascii="Verdana" w:hAnsi="Verdana"/>
                <w:bCs/>
                <w:color w:val="000000"/>
                <w:spacing w:val="-4"/>
                <w:sz w:val="24"/>
                <w:szCs w:val="24"/>
              </w:rPr>
            </w:pPr>
            <w:r w:rsidRPr="00C83F13">
              <w:rPr>
                <w:rFonts w:ascii="Verdana" w:hAnsi="Verdana"/>
                <w:bCs/>
                <w:color w:val="000000"/>
                <w:spacing w:val="-4"/>
                <w:sz w:val="24"/>
                <w:szCs w:val="24"/>
              </w:rPr>
              <w:t xml:space="preserve">Sub-contractor </w:t>
            </w:r>
            <w:r w:rsidRPr="00C83F13">
              <w:rPr>
                <w:rFonts w:ascii="Verdana" w:eastAsia="MS Mincho" w:hAnsi="Verdana"/>
                <w:color w:val="000000"/>
                <w:spacing w:val="-2"/>
                <w:sz w:val="24"/>
                <w:szCs w:val="24"/>
              </w:rPr>
              <w:sym w:font="Wingdings" w:char="F0A8"/>
            </w:r>
          </w:p>
        </w:tc>
      </w:tr>
      <w:tr w:rsidR="00C27A3F" w:rsidRPr="00C83F13" w14:paraId="4D8946A2" w14:textId="77777777" w:rsidTr="004C766B">
        <w:trPr>
          <w:jc w:val="center"/>
        </w:trPr>
        <w:tc>
          <w:tcPr>
            <w:tcW w:w="3967" w:type="dxa"/>
            <w:tcBorders>
              <w:top w:val="single" w:sz="2" w:space="0" w:color="auto"/>
              <w:left w:val="single" w:sz="2" w:space="0" w:color="auto"/>
              <w:bottom w:val="nil"/>
              <w:right w:val="single" w:sz="2" w:space="0" w:color="auto"/>
            </w:tcBorders>
            <w:hideMark/>
          </w:tcPr>
          <w:p w14:paraId="1DF67C3B" w14:textId="77777777" w:rsidR="00C27A3F" w:rsidRPr="00C83F13" w:rsidRDefault="00C27A3F" w:rsidP="00C27A3F">
            <w:pPr>
              <w:spacing w:before="120"/>
              <w:rPr>
                <w:rFonts w:ascii="Verdana" w:hAnsi="Verdana"/>
                <w:bCs/>
                <w:color w:val="000000"/>
                <w:spacing w:val="-11"/>
                <w:sz w:val="24"/>
                <w:szCs w:val="24"/>
              </w:rPr>
            </w:pPr>
            <w:r w:rsidRPr="00C83F13">
              <w:rPr>
                <w:rFonts w:ascii="Verdana" w:hAnsi="Verdana"/>
                <w:bCs/>
                <w:color w:val="000000"/>
                <w:spacing w:val="-11"/>
                <w:sz w:val="24"/>
                <w:szCs w:val="24"/>
              </w:rPr>
              <w:t>Total Contract Amount</w:t>
            </w:r>
          </w:p>
        </w:tc>
        <w:tc>
          <w:tcPr>
            <w:tcW w:w="2942" w:type="dxa"/>
            <w:gridSpan w:val="3"/>
            <w:tcBorders>
              <w:top w:val="single" w:sz="2" w:space="0" w:color="auto"/>
              <w:left w:val="single" w:sz="2" w:space="0" w:color="auto"/>
              <w:bottom w:val="nil"/>
              <w:right w:val="single" w:sz="2" w:space="0" w:color="auto"/>
            </w:tcBorders>
          </w:tcPr>
          <w:p w14:paraId="1408A200" w14:textId="77777777" w:rsidR="00C27A3F" w:rsidRPr="00C83F13" w:rsidRDefault="00C27A3F" w:rsidP="00C27A3F">
            <w:pPr>
              <w:spacing w:before="120"/>
              <w:rPr>
                <w:rFonts w:ascii="Verdana" w:hAnsi="Verdana"/>
                <w:bCs/>
                <w:i/>
                <w:iCs/>
                <w:color w:val="000000"/>
                <w:spacing w:val="2"/>
                <w:sz w:val="24"/>
                <w:szCs w:val="24"/>
              </w:rPr>
            </w:pPr>
          </w:p>
        </w:tc>
        <w:tc>
          <w:tcPr>
            <w:tcW w:w="3012" w:type="dxa"/>
            <w:gridSpan w:val="2"/>
            <w:tcBorders>
              <w:top w:val="single" w:sz="2" w:space="0" w:color="auto"/>
              <w:left w:val="single" w:sz="2" w:space="0" w:color="auto"/>
              <w:bottom w:val="nil"/>
              <w:right w:val="single" w:sz="2" w:space="0" w:color="auto"/>
            </w:tcBorders>
            <w:hideMark/>
          </w:tcPr>
          <w:p w14:paraId="2A3BA72E" w14:textId="77777777" w:rsidR="00C27A3F" w:rsidRPr="00C83F13" w:rsidRDefault="00C27A3F" w:rsidP="00C27A3F">
            <w:pPr>
              <w:spacing w:before="120"/>
              <w:rPr>
                <w:rFonts w:ascii="Verdana" w:hAnsi="Verdana"/>
                <w:bCs/>
                <w:i/>
                <w:iCs/>
                <w:color w:val="000000"/>
                <w:spacing w:val="2"/>
                <w:sz w:val="24"/>
                <w:szCs w:val="24"/>
              </w:rPr>
            </w:pPr>
            <w:r w:rsidRPr="00C83F13">
              <w:rPr>
                <w:rFonts w:ascii="Verdana" w:hAnsi="Verdana"/>
                <w:b/>
                <w:bCs/>
                <w:color w:val="000000"/>
                <w:spacing w:val="-4"/>
                <w:sz w:val="24"/>
                <w:szCs w:val="24"/>
              </w:rPr>
              <w:t>Kenya Shilling</w:t>
            </w:r>
          </w:p>
        </w:tc>
      </w:tr>
      <w:tr w:rsidR="00C27A3F" w:rsidRPr="00C83F13" w14:paraId="4FCC2DE1" w14:textId="77777777" w:rsidTr="004C766B">
        <w:trPr>
          <w:jc w:val="center"/>
        </w:trPr>
        <w:tc>
          <w:tcPr>
            <w:tcW w:w="3967" w:type="dxa"/>
            <w:tcBorders>
              <w:top w:val="single" w:sz="2" w:space="0" w:color="auto"/>
              <w:left w:val="single" w:sz="2" w:space="0" w:color="auto"/>
              <w:bottom w:val="nil"/>
              <w:right w:val="single" w:sz="2" w:space="0" w:color="auto"/>
            </w:tcBorders>
            <w:hideMark/>
          </w:tcPr>
          <w:p w14:paraId="2667942A" w14:textId="77777777" w:rsidR="00C27A3F" w:rsidRPr="00C83F13" w:rsidRDefault="00C27A3F" w:rsidP="00C27A3F">
            <w:pPr>
              <w:spacing w:before="120"/>
              <w:rPr>
                <w:rFonts w:ascii="Verdana" w:hAnsi="Verdana"/>
                <w:bCs/>
                <w:color w:val="000000"/>
                <w:sz w:val="24"/>
                <w:szCs w:val="24"/>
              </w:rPr>
            </w:pPr>
            <w:r w:rsidRPr="00C83F13">
              <w:rPr>
                <w:rFonts w:ascii="Verdana" w:hAnsi="Verdana"/>
                <w:bCs/>
                <w:color w:val="000000"/>
                <w:sz w:val="24"/>
                <w:szCs w:val="24"/>
              </w:rPr>
              <w:t>If member in a JV or sub-contractor, specify participation in total Contract amount</w:t>
            </w:r>
          </w:p>
        </w:tc>
        <w:tc>
          <w:tcPr>
            <w:tcW w:w="1322" w:type="dxa"/>
            <w:tcBorders>
              <w:top w:val="single" w:sz="2" w:space="0" w:color="auto"/>
              <w:left w:val="single" w:sz="2" w:space="0" w:color="auto"/>
              <w:bottom w:val="nil"/>
              <w:right w:val="single" w:sz="2" w:space="0" w:color="auto"/>
            </w:tcBorders>
          </w:tcPr>
          <w:p w14:paraId="6EABC488" w14:textId="77777777" w:rsidR="00C27A3F" w:rsidRPr="00C83F13" w:rsidRDefault="00C27A3F" w:rsidP="00C27A3F">
            <w:pPr>
              <w:spacing w:before="120"/>
              <w:rPr>
                <w:rFonts w:ascii="Verdana" w:hAnsi="Verdana"/>
                <w:bCs/>
                <w:i/>
                <w:iCs/>
                <w:color w:val="000000"/>
                <w:sz w:val="24"/>
                <w:szCs w:val="24"/>
              </w:rPr>
            </w:pPr>
          </w:p>
        </w:tc>
        <w:tc>
          <w:tcPr>
            <w:tcW w:w="1620" w:type="dxa"/>
            <w:gridSpan w:val="2"/>
            <w:tcBorders>
              <w:top w:val="single" w:sz="2" w:space="0" w:color="auto"/>
              <w:left w:val="single" w:sz="2" w:space="0" w:color="auto"/>
              <w:bottom w:val="nil"/>
              <w:right w:val="single" w:sz="2" w:space="0" w:color="auto"/>
            </w:tcBorders>
          </w:tcPr>
          <w:p w14:paraId="4E9F74DD" w14:textId="77777777" w:rsidR="00C27A3F" w:rsidRPr="00C83F13" w:rsidRDefault="00C27A3F" w:rsidP="00C27A3F">
            <w:pPr>
              <w:spacing w:before="120"/>
              <w:rPr>
                <w:rFonts w:ascii="Verdana" w:hAnsi="Verdana"/>
                <w:bCs/>
                <w:i/>
                <w:iCs/>
                <w:color w:val="000000"/>
                <w:sz w:val="24"/>
                <w:szCs w:val="24"/>
              </w:rPr>
            </w:pPr>
          </w:p>
        </w:tc>
        <w:tc>
          <w:tcPr>
            <w:tcW w:w="3012" w:type="dxa"/>
            <w:gridSpan w:val="2"/>
            <w:tcBorders>
              <w:top w:val="single" w:sz="2" w:space="0" w:color="auto"/>
              <w:left w:val="single" w:sz="2" w:space="0" w:color="auto"/>
              <w:bottom w:val="nil"/>
              <w:right w:val="single" w:sz="2" w:space="0" w:color="auto"/>
            </w:tcBorders>
          </w:tcPr>
          <w:p w14:paraId="56532C02" w14:textId="77777777" w:rsidR="00C27A3F" w:rsidRPr="00C83F13" w:rsidRDefault="00C27A3F" w:rsidP="00C27A3F">
            <w:pPr>
              <w:spacing w:before="120"/>
              <w:rPr>
                <w:rFonts w:ascii="Verdana" w:hAnsi="Verdana"/>
                <w:bCs/>
                <w:i/>
                <w:iCs/>
                <w:color w:val="000000"/>
                <w:sz w:val="24"/>
                <w:szCs w:val="24"/>
              </w:rPr>
            </w:pPr>
          </w:p>
        </w:tc>
      </w:tr>
      <w:tr w:rsidR="00C27A3F" w:rsidRPr="00C83F13" w14:paraId="1BB17F0D" w14:textId="77777777" w:rsidTr="004C766B">
        <w:trPr>
          <w:jc w:val="center"/>
        </w:trPr>
        <w:tc>
          <w:tcPr>
            <w:tcW w:w="3967" w:type="dxa"/>
            <w:tcBorders>
              <w:top w:val="single" w:sz="2" w:space="0" w:color="auto"/>
              <w:left w:val="single" w:sz="2" w:space="0" w:color="auto"/>
              <w:bottom w:val="single" w:sz="2" w:space="0" w:color="auto"/>
              <w:right w:val="single" w:sz="2" w:space="0" w:color="auto"/>
            </w:tcBorders>
            <w:hideMark/>
          </w:tcPr>
          <w:p w14:paraId="6708F2D1" w14:textId="77777777" w:rsidR="00C27A3F" w:rsidRPr="00C83F13" w:rsidRDefault="00C27A3F" w:rsidP="00C27A3F">
            <w:pPr>
              <w:spacing w:before="120"/>
              <w:rPr>
                <w:rFonts w:ascii="Verdana" w:hAnsi="Verdana"/>
                <w:bCs/>
                <w:color w:val="000000"/>
                <w:sz w:val="24"/>
                <w:szCs w:val="24"/>
              </w:rPr>
            </w:pPr>
            <w:r w:rsidRPr="00C83F13">
              <w:rPr>
                <w:rFonts w:ascii="Verdana" w:hAnsi="Verdana"/>
                <w:bCs/>
                <w:color w:val="000000"/>
                <w:sz w:val="24"/>
                <w:szCs w:val="24"/>
              </w:rPr>
              <w:t>Procuring Entity's Name:</w:t>
            </w:r>
          </w:p>
        </w:tc>
        <w:tc>
          <w:tcPr>
            <w:tcW w:w="5954" w:type="dxa"/>
            <w:gridSpan w:val="5"/>
            <w:tcBorders>
              <w:top w:val="single" w:sz="2" w:space="0" w:color="auto"/>
              <w:left w:val="single" w:sz="2" w:space="0" w:color="auto"/>
              <w:bottom w:val="single" w:sz="2" w:space="0" w:color="auto"/>
              <w:right w:val="single" w:sz="2" w:space="0" w:color="auto"/>
            </w:tcBorders>
          </w:tcPr>
          <w:p w14:paraId="5D583336" w14:textId="77777777" w:rsidR="00C27A3F" w:rsidRPr="00C83F13" w:rsidRDefault="00C27A3F" w:rsidP="00C27A3F">
            <w:pPr>
              <w:spacing w:before="120"/>
              <w:rPr>
                <w:rFonts w:ascii="Verdana" w:hAnsi="Verdana"/>
                <w:bCs/>
                <w:i/>
                <w:iCs/>
                <w:color w:val="000000"/>
                <w:sz w:val="24"/>
                <w:szCs w:val="24"/>
              </w:rPr>
            </w:pPr>
          </w:p>
        </w:tc>
      </w:tr>
      <w:tr w:rsidR="00C27A3F" w:rsidRPr="00C83F13" w14:paraId="4CCB652A" w14:textId="77777777" w:rsidTr="004C766B">
        <w:trPr>
          <w:jc w:val="center"/>
        </w:trPr>
        <w:tc>
          <w:tcPr>
            <w:tcW w:w="3967" w:type="dxa"/>
            <w:tcBorders>
              <w:top w:val="single" w:sz="2" w:space="0" w:color="auto"/>
              <w:left w:val="single" w:sz="2" w:space="0" w:color="auto"/>
              <w:bottom w:val="single" w:sz="2" w:space="0" w:color="auto"/>
              <w:right w:val="single" w:sz="2" w:space="0" w:color="auto"/>
            </w:tcBorders>
            <w:hideMark/>
          </w:tcPr>
          <w:p w14:paraId="0363E6CD" w14:textId="77777777" w:rsidR="00C27A3F" w:rsidRPr="00C83F13" w:rsidRDefault="00C27A3F" w:rsidP="00C27A3F">
            <w:pPr>
              <w:spacing w:before="120"/>
              <w:rPr>
                <w:rFonts w:ascii="Verdana" w:hAnsi="Verdana"/>
                <w:bCs/>
                <w:color w:val="000000"/>
                <w:sz w:val="24"/>
                <w:szCs w:val="24"/>
              </w:rPr>
            </w:pPr>
            <w:r w:rsidRPr="00C83F13">
              <w:rPr>
                <w:rFonts w:ascii="Verdana" w:hAnsi="Verdana"/>
                <w:bCs/>
                <w:color w:val="000000"/>
                <w:sz w:val="24"/>
                <w:szCs w:val="24"/>
              </w:rPr>
              <w:t>Address:</w:t>
            </w:r>
          </w:p>
          <w:p w14:paraId="2A99E81E" w14:textId="77777777" w:rsidR="00C27A3F" w:rsidRPr="00C83F13" w:rsidRDefault="00C27A3F" w:rsidP="00C27A3F">
            <w:pPr>
              <w:spacing w:before="120"/>
              <w:rPr>
                <w:rFonts w:ascii="Verdana" w:hAnsi="Verdana"/>
                <w:bCs/>
                <w:color w:val="000000"/>
                <w:sz w:val="24"/>
                <w:szCs w:val="24"/>
              </w:rPr>
            </w:pPr>
            <w:r w:rsidRPr="00C83F13">
              <w:rPr>
                <w:rFonts w:ascii="Verdana" w:hAnsi="Verdana"/>
                <w:bCs/>
                <w:color w:val="000000"/>
                <w:sz w:val="24"/>
                <w:szCs w:val="24"/>
              </w:rPr>
              <w:t>Telephone/fax number</w:t>
            </w:r>
          </w:p>
          <w:p w14:paraId="6D6A8FBA" w14:textId="77777777" w:rsidR="00C27A3F" w:rsidRPr="00C83F13" w:rsidRDefault="00C27A3F" w:rsidP="00C27A3F">
            <w:pPr>
              <w:spacing w:before="120"/>
              <w:rPr>
                <w:rFonts w:ascii="Verdana" w:hAnsi="Verdana"/>
                <w:bCs/>
                <w:color w:val="000000"/>
                <w:sz w:val="24"/>
                <w:szCs w:val="24"/>
              </w:rPr>
            </w:pPr>
            <w:r w:rsidRPr="00C83F13">
              <w:rPr>
                <w:rFonts w:ascii="Verdana" w:hAnsi="Verdana"/>
                <w:bCs/>
                <w:color w:val="000000"/>
                <w:sz w:val="24"/>
                <w:szCs w:val="24"/>
              </w:rPr>
              <w:t>E-mail:</w:t>
            </w:r>
          </w:p>
        </w:tc>
        <w:tc>
          <w:tcPr>
            <w:tcW w:w="5954" w:type="dxa"/>
            <w:gridSpan w:val="5"/>
            <w:tcBorders>
              <w:top w:val="single" w:sz="2" w:space="0" w:color="auto"/>
              <w:left w:val="single" w:sz="2" w:space="0" w:color="auto"/>
              <w:bottom w:val="single" w:sz="2" w:space="0" w:color="auto"/>
              <w:right w:val="single" w:sz="2" w:space="0" w:color="auto"/>
            </w:tcBorders>
          </w:tcPr>
          <w:p w14:paraId="2C18C1B1" w14:textId="77777777" w:rsidR="00C27A3F" w:rsidRPr="00C83F13" w:rsidRDefault="00C27A3F" w:rsidP="00C27A3F">
            <w:pPr>
              <w:spacing w:before="120"/>
              <w:rPr>
                <w:rFonts w:ascii="Verdana" w:hAnsi="Verdana"/>
                <w:bCs/>
                <w:i/>
                <w:iCs/>
                <w:color w:val="000000"/>
                <w:spacing w:val="2"/>
                <w:sz w:val="24"/>
                <w:szCs w:val="24"/>
              </w:rPr>
            </w:pPr>
          </w:p>
        </w:tc>
      </w:tr>
      <w:tr w:rsidR="00C27A3F" w:rsidRPr="00C83F13" w14:paraId="05328C6C" w14:textId="77777777" w:rsidTr="004C766B">
        <w:trPr>
          <w:jc w:val="center"/>
        </w:trPr>
        <w:tc>
          <w:tcPr>
            <w:tcW w:w="3967" w:type="dxa"/>
            <w:tcBorders>
              <w:top w:val="single" w:sz="2" w:space="0" w:color="auto"/>
              <w:left w:val="single" w:sz="2" w:space="0" w:color="auto"/>
              <w:bottom w:val="single" w:sz="2" w:space="0" w:color="auto"/>
              <w:right w:val="single" w:sz="2" w:space="0" w:color="auto"/>
            </w:tcBorders>
            <w:hideMark/>
          </w:tcPr>
          <w:p w14:paraId="31F4C923" w14:textId="77777777" w:rsidR="00C27A3F" w:rsidRPr="00C83F13" w:rsidRDefault="00C27A3F" w:rsidP="00C27A3F">
            <w:pPr>
              <w:spacing w:before="120"/>
              <w:rPr>
                <w:rFonts w:ascii="Verdana" w:hAnsi="Verdana"/>
                <w:b/>
                <w:bCs/>
                <w:color w:val="000000"/>
                <w:spacing w:val="4"/>
                <w:sz w:val="24"/>
                <w:szCs w:val="24"/>
              </w:rPr>
            </w:pPr>
            <w:r w:rsidRPr="00C83F13">
              <w:rPr>
                <w:rFonts w:ascii="Verdana" w:hAnsi="Verdana"/>
                <w:color w:val="000000"/>
                <w:sz w:val="24"/>
                <w:szCs w:val="24"/>
              </w:rPr>
              <w:t>Description of the similarity in accordance with Sub-Factor 4.2(a) of Section III:</w:t>
            </w:r>
          </w:p>
        </w:tc>
        <w:tc>
          <w:tcPr>
            <w:tcW w:w="5954" w:type="dxa"/>
            <w:gridSpan w:val="5"/>
            <w:tcBorders>
              <w:top w:val="single" w:sz="2" w:space="0" w:color="auto"/>
              <w:left w:val="single" w:sz="2" w:space="0" w:color="auto"/>
              <w:bottom w:val="single" w:sz="2" w:space="0" w:color="auto"/>
              <w:right w:val="single" w:sz="2" w:space="0" w:color="auto"/>
            </w:tcBorders>
          </w:tcPr>
          <w:p w14:paraId="16D50521" w14:textId="77777777" w:rsidR="00C27A3F" w:rsidRPr="00C83F13" w:rsidRDefault="00C27A3F" w:rsidP="00C27A3F">
            <w:pPr>
              <w:spacing w:before="120"/>
              <w:rPr>
                <w:rFonts w:ascii="Verdana" w:hAnsi="Verdana"/>
                <w:b/>
                <w:bCs/>
                <w:color w:val="000000"/>
                <w:spacing w:val="4"/>
                <w:sz w:val="24"/>
                <w:szCs w:val="24"/>
              </w:rPr>
            </w:pPr>
          </w:p>
        </w:tc>
      </w:tr>
      <w:tr w:rsidR="00C27A3F" w:rsidRPr="00C83F13" w14:paraId="5B234F7C" w14:textId="77777777" w:rsidTr="004C766B">
        <w:trPr>
          <w:jc w:val="center"/>
        </w:trPr>
        <w:tc>
          <w:tcPr>
            <w:tcW w:w="3967" w:type="dxa"/>
            <w:tcBorders>
              <w:top w:val="single" w:sz="2" w:space="0" w:color="auto"/>
              <w:left w:val="single" w:sz="2" w:space="0" w:color="auto"/>
              <w:bottom w:val="single" w:sz="2" w:space="0" w:color="auto"/>
              <w:right w:val="single" w:sz="2" w:space="0" w:color="auto"/>
            </w:tcBorders>
            <w:hideMark/>
          </w:tcPr>
          <w:p w14:paraId="7F41BF02" w14:textId="77777777" w:rsidR="00C27A3F" w:rsidRPr="00C83F13" w:rsidRDefault="00C27A3F" w:rsidP="00C27A3F">
            <w:pPr>
              <w:spacing w:before="120"/>
              <w:rPr>
                <w:rFonts w:ascii="Verdana" w:hAnsi="Verdana"/>
                <w:color w:val="000000"/>
                <w:sz w:val="24"/>
                <w:szCs w:val="24"/>
              </w:rPr>
            </w:pPr>
            <w:r w:rsidRPr="00C83F13">
              <w:rPr>
                <w:rFonts w:ascii="Verdana" w:hAnsi="Verdana"/>
                <w:color w:val="000000"/>
                <w:sz w:val="24"/>
                <w:szCs w:val="24"/>
              </w:rPr>
              <w:t xml:space="preserve">1. </w:t>
            </w:r>
            <w:r w:rsidRPr="00C83F13">
              <w:rPr>
                <w:rFonts w:ascii="Verdana" w:hAnsi="Verdana"/>
                <w:color w:val="000000"/>
                <w:sz w:val="24"/>
                <w:szCs w:val="24"/>
              </w:rPr>
              <w:tab/>
              <w:t>Amount</w:t>
            </w:r>
          </w:p>
        </w:tc>
        <w:tc>
          <w:tcPr>
            <w:tcW w:w="5954" w:type="dxa"/>
            <w:gridSpan w:val="5"/>
            <w:tcBorders>
              <w:top w:val="single" w:sz="2" w:space="0" w:color="auto"/>
              <w:left w:val="single" w:sz="2" w:space="0" w:color="auto"/>
              <w:bottom w:val="single" w:sz="2" w:space="0" w:color="auto"/>
              <w:right w:val="single" w:sz="2" w:space="0" w:color="auto"/>
            </w:tcBorders>
          </w:tcPr>
          <w:p w14:paraId="18499D46" w14:textId="77777777" w:rsidR="00C27A3F" w:rsidRPr="00C83F13" w:rsidRDefault="00C27A3F" w:rsidP="00C27A3F">
            <w:pPr>
              <w:spacing w:before="120"/>
              <w:rPr>
                <w:rFonts w:ascii="Verdana" w:hAnsi="Verdana"/>
                <w:b/>
                <w:bCs/>
                <w:color w:val="000000"/>
                <w:spacing w:val="4"/>
                <w:sz w:val="24"/>
                <w:szCs w:val="24"/>
              </w:rPr>
            </w:pPr>
          </w:p>
        </w:tc>
      </w:tr>
      <w:tr w:rsidR="00C27A3F" w:rsidRPr="00C83F13" w14:paraId="732CD79A" w14:textId="77777777" w:rsidTr="004C766B">
        <w:trPr>
          <w:jc w:val="center"/>
        </w:trPr>
        <w:tc>
          <w:tcPr>
            <w:tcW w:w="3967" w:type="dxa"/>
            <w:tcBorders>
              <w:top w:val="single" w:sz="2" w:space="0" w:color="auto"/>
              <w:left w:val="single" w:sz="2" w:space="0" w:color="auto"/>
              <w:bottom w:val="single" w:sz="2" w:space="0" w:color="auto"/>
              <w:right w:val="single" w:sz="2" w:space="0" w:color="auto"/>
            </w:tcBorders>
            <w:hideMark/>
          </w:tcPr>
          <w:p w14:paraId="74AD25B4" w14:textId="77777777" w:rsidR="00C27A3F" w:rsidRPr="00C83F13" w:rsidRDefault="00C27A3F" w:rsidP="00C27A3F">
            <w:pPr>
              <w:spacing w:before="120"/>
              <w:rPr>
                <w:rFonts w:ascii="Verdana" w:hAnsi="Verdana"/>
                <w:color w:val="000000"/>
                <w:sz w:val="24"/>
                <w:szCs w:val="24"/>
              </w:rPr>
            </w:pPr>
            <w:r w:rsidRPr="00C83F13">
              <w:rPr>
                <w:rFonts w:ascii="Verdana" w:hAnsi="Verdana"/>
                <w:color w:val="000000"/>
                <w:sz w:val="24"/>
                <w:szCs w:val="24"/>
              </w:rPr>
              <w:t>2.</w:t>
            </w:r>
            <w:r w:rsidRPr="00C83F13">
              <w:rPr>
                <w:rFonts w:ascii="Verdana" w:hAnsi="Verdana"/>
                <w:color w:val="000000"/>
                <w:sz w:val="24"/>
                <w:szCs w:val="24"/>
              </w:rPr>
              <w:tab/>
              <w:t>Physical size of required works items</w:t>
            </w:r>
          </w:p>
        </w:tc>
        <w:tc>
          <w:tcPr>
            <w:tcW w:w="5954" w:type="dxa"/>
            <w:gridSpan w:val="5"/>
            <w:tcBorders>
              <w:top w:val="single" w:sz="2" w:space="0" w:color="auto"/>
              <w:left w:val="single" w:sz="2" w:space="0" w:color="auto"/>
              <w:bottom w:val="single" w:sz="2" w:space="0" w:color="auto"/>
              <w:right w:val="single" w:sz="2" w:space="0" w:color="auto"/>
            </w:tcBorders>
          </w:tcPr>
          <w:p w14:paraId="318C6C8B" w14:textId="77777777" w:rsidR="00C27A3F" w:rsidRPr="00C83F13" w:rsidRDefault="00C27A3F" w:rsidP="00C27A3F">
            <w:pPr>
              <w:spacing w:before="120"/>
              <w:rPr>
                <w:rFonts w:ascii="Verdana" w:hAnsi="Verdana"/>
                <w:b/>
                <w:bCs/>
                <w:color w:val="000000"/>
                <w:spacing w:val="4"/>
                <w:sz w:val="24"/>
                <w:szCs w:val="24"/>
              </w:rPr>
            </w:pPr>
          </w:p>
        </w:tc>
      </w:tr>
      <w:tr w:rsidR="00C27A3F" w:rsidRPr="00C83F13" w14:paraId="217CAC97" w14:textId="77777777" w:rsidTr="004C766B">
        <w:trPr>
          <w:jc w:val="center"/>
        </w:trPr>
        <w:tc>
          <w:tcPr>
            <w:tcW w:w="3967" w:type="dxa"/>
            <w:tcBorders>
              <w:top w:val="single" w:sz="2" w:space="0" w:color="auto"/>
              <w:left w:val="single" w:sz="2" w:space="0" w:color="auto"/>
              <w:bottom w:val="single" w:sz="2" w:space="0" w:color="auto"/>
              <w:right w:val="single" w:sz="2" w:space="0" w:color="auto"/>
            </w:tcBorders>
            <w:hideMark/>
          </w:tcPr>
          <w:p w14:paraId="1A581740" w14:textId="77777777" w:rsidR="00C27A3F" w:rsidRPr="00C83F13" w:rsidRDefault="00C27A3F" w:rsidP="00C27A3F">
            <w:pPr>
              <w:spacing w:before="120"/>
              <w:rPr>
                <w:rFonts w:ascii="Verdana" w:hAnsi="Verdana"/>
                <w:color w:val="000000"/>
                <w:sz w:val="24"/>
                <w:szCs w:val="24"/>
              </w:rPr>
            </w:pPr>
            <w:r w:rsidRPr="00C83F13">
              <w:rPr>
                <w:rFonts w:ascii="Verdana" w:hAnsi="Verdana"/>
                <w:color w:val="000000"/>
                <w:sz w:val="24"/>
                <w:szCs w:val="24"/>
              </w:rPr>
              <w:t xml:space="preserve">3. </w:t>
            </w:r>
            <w:r w:rsidRPr="00C83F13">
              <w:rPr>
                <w:rFonts w:ascii="Verdana" w:hAnsi="Verdana"/>
                <w:color w:val="000000"/>
                <w:sz w:val="24"/>
                <w:szCs w:val="24"/>
              </w:rPr>
              <w:tab/>
              <w:t>Complexity</w:t>
            </w:r>
          </w:p>
        </w:tc>
        <w:tc>
          <w:tcPr>
            <w:tcW w:w="5954" w:type="dxa"/>
            <w:gridSpan w:val="5"/>
            <w:tcBorders>
              <w:top w:val="single" w:sz="2" w:space="0" w:color="auto"/>
              <w:left w:val="single" w:sz="2" w:space="0" w:color="auto"/>
              <w:bottom w:val="single" w:sz="2" w:space="0" w:color="auto"/>
              <w:right w:val="single" w:sz="2" w:space="0" w:color="auto"/>
            </w:tcBorders>
          </w:tcPr>
          <w:p w14:paraId="40809FBB" w14:textId="77777777" w:rsidR="00C27A3F" w:rsidRPr="00C83F13" w:rsidRDefault="00C27A3F" w:rsidP="00C27A3F">
            <w:pPr>
              <w:spacing w:before="120"/>
              <w:rPr>
                <w:rFonts w:ascii="Verdana" w:hAnsi="Verdana"/>
                <w:b/>
                <w:bCs/>
                <w:color w:val="000000"/>
                <w:spacing w:val="4"/>
                <w:sz w:val="24"/>
                <w:szCs w:val="24"/>
              </w:rPr>
            </w:pPr>
          </w:p>
        </w:tc>
      </w:tr>
      <w:tr w:rsidR="00C27A3F" w:rsidRPr="00C83F13" w14:paraId="7E062407" w14:textId="77777777" w:rsidTr="004C766B">
        <w:trPr>
          <w:jc w:val="center"/>
        </w:trPr>
        <w:tc>
          <w:tcPr>
            <w:tcW w:w="3967" w:type="dxa"/>
            <w:tcBorders>
              <w:top w:val="single" w:sz="2" w:space="0" w:color="auto"/>
              <w:left w:val="single" w:sz="2" w:space="0" w:color="auto"/>
              <w:bottom w:val="single" w:sz="2" w:space="0" w:color="auto"/>
              <w:right w:val="single" w:sz="2" w:space="0" w:color="auto"/>
            </w:tcBorders>
            <w:hideMark/>
          </w:tcPr>
          <w:p w14:paraId="46F5E6A9" w14:textId="77777777" w:rsidR="00C27A3F" w:rsidRPr="00C83F13" w:rsidRDefault="00C27A3F" w:rsidP="00C27A3F">
            <w:pPr>
              <w:spacing w:before="120"/>
              <w:rPr>
                <w:rFonts w:ascii="Verdana" w:hAnsi="Verdana"/>
                <w:color w:val="000000"/>
                <w:sz w:val="24"/>
                <w:szCs w:val="24"/>
              </w:rPr>
            </w:pPr>
            <w:r w:rsidRPr="00C83F13">
              <w:rPr>
                <w:rFonts w:ascii="Verdana" w:hAnsi="Verdana"/>
                <w:color w:val="000000"/>
                <w:sz w:val="24"/>
                <w:szCs w:val="24"/>
              </w:rPr>
              <w:t xml:space="preserve">4. </w:t>
            </w:r>
            <w:r w:rsidRPr="00C83F13">
              <w:rPr>
                <w:rFonts w:ascii="Verdana" w:hAnsi="Verdana"/>
                <w:color w:val="000000"/>
                <w:sz w:val="24"/>
                <w:szCs w:val="24"/>
              </w:rPr>
              <w:tab/>
              <w:t>Methods/Technology</w:t>
            </w:r>
          </w:p>
        </w:tc>
        <w:tc>
          <w:tcPr>
            <w:tcW w:w="5954" w:type="dxa"/>
            <w:gridSpan w:val="5"/>
            <w:tcBorders>
              <w:top w:val="single" w:sz="2" w:space="0" w:color="auto"/>
              <w:left w:val="single" w:sz="2" w:space="0" w:color="auto"/>
              <w:bottom w:val="single" w:sz="2" w:space="0" w:color="auto"/>
              <w:right w:val="single" w:sz="2" w:space="0" w:color="auto"/>
            </w:tcBorders>
          </w:tcPr>
          <w:p w14:paraId="629EB803" w14:textId="77777777" w:rsidR="00C27A3F" w:rsidRPr="00C83F13" w:rsidRDefault="00C27A3F" w:rsidP="00C27A3F">
            <w:pPr>
              <w:spacing w:before="120"/>
              <w:rPr>
                <w:rFonts w:ascii="Verdana" w:hAnsi="Verdana"/>
                <w:b/>
                <w:bCs/>
                <w:color w:val="000000"/>
                <w:spacing w:val="4"/>
                <w:sz w:val="24"/>
                <w:szCs w:val="24"/>
              </w:rPr>
            </w:pPr>
          </w:p>
        </w:tc>
      </w:tr>
      <w:tr w:rsidR="00C27A3F" w:rsidRPr="00C83F13" w14:paraId="09C1E18F" w14:textId="77777777" w:rsidTr="004C766B">
        <w:trPr>
          <w:jc w:val="center"/>
        </w:trPr>
        <w:tc>
          <w:tcPr>
            <w:tcW w:w="3967" w:type="dxa"/>
            <w:tcBorders>
              <w:top w:val="single" w:sz="2" w:space="0" w:color="auto"/>
              <w:left w:val="single" w:sz="2" w:space="0" w:color="auto"/>
              <w:bottom w:val="single" w:sz="2" w:space="0" w:color="auto"/>
              <w:right w:val="single" w:sz="2" w:space="0" w:color="auto"/>
            </w:tcBorders>
            <w:hideMark/>
          </w:tcPr>
          <w:p w14:paraId="4CA111AF" w14:textId="77777777" w:rsidR="00C27A3F" w:rsidRPr="00C83F13" w:rsidRDefault="00C27A3F" w:rsidP="00C27A3F">
            <w:pPr>
              <w:spacing w:before="120"/>
              <w:rPr>
                <w:rFonts w:ascii="Verdana" w:hAnsi="Verdana"/>
                <w:color w:val="000000"/>
                <w:sz w:val="24"/>
                <w:szCs w:val="24"/>
              </w:rPr>
            </w:pPr>
            <w:r w:rsidRPr="00C83F13">
              <w:rPr>
                <w:rFonts w:ascii="Verdana" w:hAnsi="Verdana"/>
                <w:color w:val="000000"/>
                <w:sz w:val="24"/>
                <w:szCs w:val="24"/>
              </w:rPr>
              <w:t xml:space="preserve">5. </w:t>
            </w:r>
            <w:r w:rsidRPr="00C83F13">
              <w:rPr>
                <w:rFonts w:ascii="Verdana" w:hAnsi="Verdana"/>
                <w:color w:val="000000"/>
                <w:sz w:val="24"/>
                <w:szCs w:val="24"/>
              </w:rPr>
              <w:tab/>
              <w:t>Construction rate for key activities</w:t>
            </w:r>
          </w:p>
        </w:tc>
        <w:tc>
          <w:tcPr>
            <w:tcW w:w="5954" w:type="dxa"/>
            <w:gridSpan w:val="5"/>
            <w:tcBorders>
              <w:top w:val="single" w:sz="2" w:space="0" w:color="auto"/>
              <w:left w:val="single" w:sz="2" w:space="0" w:color="auto"/>
              <w:bottom w:val="single" w:sz="2" w:space="0" w:color="auto"/>
              <w:right w:val="single" w:sz="2" w:space="0" w:color="auto"/>
            </w:tcBorders>
          </w:tcPr>
          <w:p w14:paraId="5A304B34" w14:textId="77777777" w:rsidR="00C27A3F" w:rsidRPr="00C83F13" w:rsidRDefault="00C27A3F" w:rsidP="00C27A3F">
            <w:pPr>
              <w:spacing w:before="120"/>
              <w:rPr>
                <w:rFonts w:ascii="Verdana" w:hAnsi="Verdana"/>
                <w:b/>
                <w:bCs/>
                <w:color w:val="000000"/>
                <w:spacing w:val="4"/>
                <w:sz w:val="24"/>
                <w:szCs w:val="24"/>
              </w:rPr>
            </w:pPr>
          </w:p>
        </w:tc>
      </w:tr>
      <w:tr w:rsidR="00C27A3F" w:rsidRPr="00C83F13" w14:paraId="185CB060" w14:textId="77777777" w:rsidTr="004C766B">
        <w:trPr>
          <w:jc w:val="center"/>
        </w:trPr>
        <w:tc>
          <w:tcPr>
            <w:tcW w:w="3967" w:type="dxa"/>
            <w:tcBorders>
              <w:top w:val="single" w:sz="2" w:space="0" w:color="auto"/>
              <w:left w:val="single" w:sz="2" w:space="0" w:color="auto"/>
              <w:bottom w:val="single" w:sz="2" w:space="0" w:color="auto"/>
              <w:right w:val="single" w:sz="2" w:space="0" w:color="auto"/>
            </w:tcBorders>
            <w:hideMark/>
          </w:tcPr>
          <w:p w14:paraId="6DF6F25A" w14:textId="77777777" w:rsidR="00C27A3F" w:rsidRPr="00C83F13" w:rsidRDefault="00C27A3F" w:rsidP="00C27A3F">
            <w:pPr>
              <w:spacing w:before="120"/>
              <w:rPr>
                <w:rFonts w:ascii="Verdana" w:hAnsi="Verdana"/>
                <w:color w:val="000000"/>
                <w:sz w:val="24"/>
                <w:szCs w:val="24"/>
              </w:rPr>
            </w:pPr>
            <w:r w:rsidRPr="00C83F13">
              <w:rPr>
                <w:rFonts w:ascii="Verdana" w:hAnsi="Verdana"/>
                <w:color w:val="000000"/>
                <w:sz w:val="24"/>
                <w:szCs w:val="24"/>
              </w:rPr>
              <w:t xml:space="preserve">6. </w:t>
            </w:r>
            <w:r w:rsidRPr="00C83F13">
              <w:rPr>
                <w:rFonts w:ascii="Verdana" w:hAnsi="Verdana"/>
                <w:color w:val="000000"/>
                <w:sz w:val="24"/>
                <w:szCs w:val="24"/>
              </w:rPr>
              <w:tab/>
              <w:t>Other Characteristics</w:t>
            </w:r>
          </w:p>
        </w:tc>
        <w:tc>
          <w:tcPr>
            <w:tcW w:w="5954" w:type="dxa"/>
            <w:gridSpan w:val="5"/>
            <w:tcBorders>
              <w:top w:val="single" w:sz="2" w:space="0" w:color="auto"/>
              <w:left w:val="single" w:sz="2" w:space="0" w:color="auto"/>
              <w:bottom w:val="single" w:sz="2" w:space="0" w:color="auto"/>
              <w:right w:val="single" w:sz="2" w:space="0" w:color="auto"/>
            </w:tcBorders>
          </w:tcPr>
          <w:p w14:paraId="35BC6ADF" w14:textId="77777777" w:rsidR="00C27A3F" w:rsidRPr="00C83F13" w:rsidRDefault="00C27A3F" w:rsidP="00C27A3F">
            <w:pPr>
              <w:spacing w:before="120"/>
              <w:rPr>
                <w:rFonts w:ascii="Verdana" w:hAnsi="Verdana"/>
                <w:b/>
                <w:bCs/>
                <w:color w:val="000000"/>
                <w:spacing w:val="4"/>
                <w:sz w:val="24"/>
                <w:szCs w:val="24"/>
              </w:rPr>
            </w:pPr>
          </w:p>
        </w:tc>
      </w:tr>
    </w:tbl>
    <w:p w14:paraId="36E711AA" w14:textId="77777777" w:rsidR="00C27A3F" w:rsidRPr="00C83F13" w:rsidRDefault="00C27A3F">
      <w:pPr>
        <w:rPr>
          <w:rFonts w:ascii="Verdana" w:hAnsi="Verdana"/>
          <w:sz w:val="24"/>
          <w:szCs w:val="24"/>
        </w:rPr>
        <w:sectPr w:rsidR="00C27A3F" w:rsidRPr="00C83F13">
          <w:pgSz w:w="11910" w:h="16840"/>
          <w:pgMar w:top="340" w:right="0" w:bottom="640" w:left="0" w:header="0" w:footer="441" w:gutter="0"/>
          <w:cols w:space="720"/>
        </w:sectPr>
      </w:pPr>
    </w:p>
    <w:p w14:paraId="599D88D6" w14:textId="77777777" w:rsidR="00C20A63" w:rsidRPr="00C83F13" w:rsidRDefault="00C20A63">
      <w:pPr>
        <w:pStyle w:val="BodyText"/>
        <w:rPr>
          <w:rFonts w:ascii="Verdana" w:hAnsi="Verdana"/>
          <w:sz w:val="24"/>
          <w:szCs w:val="24"/>
        </w:rPr>
      </w:pPr>
    </w:p>
    <w:p w14:paraId="0B977108" w14:textId="3B3B9133" w:rsidR="00C20A63" w:rsidRPr="00786803" w:rsidRDefault="002D5618" w:rsidP="00B70529">
      <w:pPr>
        <w:pStyle w:val="Heading2"/>
        <w:numPr>
          <w:ilvl w:val="0"/>
          <w:numId w:val="129"/>
        </w:numPr>
        <w:spacing w:before="245"/>
        <w:ind w:left="1418" w:right="853" w:hanging="567"/>
        <w:rPr>
          <w:rFonts w:ascii="Verdana" w:hAnsi="Verdana"/>
        </w:rPr>
      </w:pPr>
      <w:bookmarkStart w:id="386" w:name="_Toc227168037"/>
      <w:r w:rsidRPr="00786803">
        <w:rPr>
          <w:rFonts w:ascii="Verdana" w:hAnsi="Verdana"/>
        </w:rPr>
        <w:t>FORMEXP</w:t>
      </w:r>
      <w:r w:rsidRPr="00786803">
        <w:rPr>
          <w:rFonts w:ascii="Verdana" w:hAnsi="Verdana"/>
          <w:color w:val="231F20"/>
        </w:rPr>
        <w:t>-4.2(b)</w:t>
      </w:r>
      <w:r w:rsidR="00F46698" w:rsidRPr="00786803">
        <w:rPr>
          <w:rFonts w:ascii="Verdana" w:hAnsi="Verdana"/>
          <w:color w:val="231F20"/>
        </w:rPr>
        <w:t xml:space="preserve"> – </w:t>
      </w:r>
      <w:r w:rsidR="00D4280F" w:rsidRPr="00786803">
        <w:rPr>
          <w:rFonts w:ascii="Verdana" w:hAnsi="Verdana"/>
          <w:color w:val="231F20"/>
        </w:rPr>
        <w:t>(</w:t>
      </w:r>
      <w:r w:rsidR="004C766B">
        <w:rPr>
          <w:rFonts w:ascii="Verdana" w:hAnsi="Verdana"/>
          <w:color w:val="231F20"/>
        </w:rPr>
        <w:t xml:space="preserve">NOT </w:t>
      </w:r>
      <w:r w:rsidR="00F46698" w:rsidRPr="00786803">
        <w:rPr>
          <w:rFonts w:ascii="Verdana" w:hAnsi="Verdana"/>
          <w:color w:val="231F20"/>
        </w:rPr>
        <w:t>APPLICABLE)</w:t>
      </w:r>
      <w:bookmarkEnd w:id="386"/>
    </w:p>
    <w:p w14:paraId="4BD7F9FA" w14:textId="77777777" w:rsidR="00C20A63" w:rsidRPr="00C83F13" w:rsidRDefault="002D5618" w:rsidP="00105F6B">
      <w:pPr>
        <w:pStyle w:val="Heading4"/>
        <w:spacing w:before="235"/>
        <w:ind w:left="850" w:right="853"/>
        <w:rPr>
          <w:rFonts w:ascii="Verdana" w:hAnsi="Verdana"/>
          <w:sz w:val="24"/>
          <w:szCs w:val="24"/>
        </w:rPr>
      </w:pPr>
      <w:r w:rsidRPr="00786803">
        <w:rPr>
          <w:rFonts w:ascii="Verdana" w:hAnsi="Verdana"/>
          <w:color w:val="231F20"/>
          <w:sz w:val="24"/>
          <w:szCs w:val="24"/>
        </w:rPr>
        <w:t>Construction Experience in Key Activities</w:t>
      </w:r>
    </w:p>
    <w:p w14:paraId="379DBCE5" w14:textId="77777777" w:rsidR="00C20A63" w:rsidRPr="00C83F13" w:rsidRDefault="002D5618">
      <w:pPr>
        <w:pStyle w:val="BodyText"/>
        <w:tabs>
          <w:tab w:val="left" w:pos="8586"/>
          <w:tab w:val="left" w:pos="8622"/>
          <w:tab w:val="left" w:pos="8693"/>
        </w:tabs>
        <w:spacing w:before="234" w:line="460" w:lineRule="auto"/>
        <w:ind w:left="850" w:right="3199"/>
        <w:rPr>
          <w:rFonts w:ascii="Verdana" w:hAnsi="Verdana"/>
          <w:sz w:val="24"/>
          <w:szCs w:val="24"/>
        </w:rPr>
      </w:pPr>
      <w:r w:rsidRPr="00C83F13">
        <w:rPr>
          <w:rFonts w:ascii="Verdana" w:hAnsi="Verdana"/>
          <w:color w:val="231F20"/>
          <w:sz w:val="24"/>
          <w:szCs w:val="24"/>
        </w:rPr>
        <w:t>Tenderer's</w:t>
      </w:r>
      <w:r w:rsidR="00F755A3" w:rsidRPr="00C83F13">
        <w:rPr>
          <w:rFonts w:ascii="Verdana" w:hAnsi="Verdana"/>
          <w:color w:val="231F20"/>
          <w:sz w:val="24"/>
          <w:szCs w:val="24"/>
        </w:rPr>
        <w:t xml:space="preserve"> </w:t>
      </w:r>
      <w:r w:rsidRPr="00C83F13">
        <w:rPr>
          <w:rFonts w:ascii="Verdana" w:hAnsi="Verdana"/>
          <w:color w:val="231F20"/>
          <w:sz w:val="24"/>
          <w:szCs w:val="24"/>
        </w:rPr>
        <w:t>Name:</w:t>
      </w:r>
      <w:r w:rsidRPr="00C83F13">
        <w:rPr>
          <w:rFonts w:ascii="Verdana" w:hAnsi="Verdana"/>
          <w:color w:val="231F20"/>
          <w:sz w:val="24"/>
          <w:szCs w:val="24"/>
          <w:u w:val="single" w:color="221E1F"/>
        </w:rPr>
        <w:tab/>
      </w:r>
      <w:r w:rsidRPr="00C83F13">
        <w:rPr>
          <w:rFonts w:ascii="Verdana" w:hAnsi="Verdana"/>
          <w:color w:val="231F20"/>
          <w:sz w:val="24"/>
          <w:szCs w:val="24"/>
        </w:rPr>
        <w:t xml:space="preserve"> Date:</w:t>
      </w:r>
      <w:r w:rsidRPr="00C83F13">
        <w:rPr>
          <w:rFonts w:ascii="Verdana" w:hAnsi="Verdana"/>
          <w:color w:val="231F20"/>
          <w:sz w:val="24"/>
          <w:szCs w:val="24"/>
          <w:u w:val="single" w:color="221E1F"/>
        </w:rPr>
        <w:tab/>
      </w:r>
      <w:r w:rsidRPr="00C83F13">
        <w:rPr>
          <w:rFonts w:ascii="Verdana" w:hAnsi="Verdana"/>
          <w:color w:val="231F20"/>
          <w:sz w:val="24"/>
          <w:szCs w:val="24"/>
          <w:u w:val="single" w:color="221E1F"/>
        </w:rPr>
        <w:tab/>
      </w:r>
      <w:r w:rsidRPr="00C83F13">
        <w:rPr>
          <w:rFonts w:ascii="Verdana" w:hAnsi="Verdana"/>
          <w:color w:val="231F20"/>
          <w:sz w:val="24"/>
          <w:szCs w:val="24"/>
        </w:rPr>
        <w:t xml:space="preserve"> Tenderer's JV</w:t>
      </w:r>
      <w:r w:rsidR="00F755A3" w:rsidRPr="00C83F13">
        <w:rPr>
          <w:rFonts w:ascii="Verdana" w:hAnsi="Verdana"/>
          <w:color w:val="231F20"/>
          <w:sz w:val="24"/>
          <w:szCs w:val="24"/>
        </w:rPr>
        <w:t xml:space="preserve"> </w:t>
      </w:r>
      <w:r w:rsidRPr="00C83F13">
        <w:rPr>
          <w:rFonts w:ascii="Verdana" w:hAnsi="Verdana"/>
          <w:color w:val="231F20"/>
          <w:sz w:val="24"/>
          <w:szCs w:val="24"/>
        </w:rPr>
        <w:t>Member</w:t>
      </w:r>
      <w:r w:rsidR="00F755A3" w:rsidRPr="00C83F13">
        <w:rPr>
          <w:rFonts w:ascii="Verdana" w:hAnsi="Verdana"/>
          <w:color w:val="231F20"/>
          <w:sz w:val="24"/>
          <w:szCs w:val="24"/>
        </w:rPr>
        <w:t xml:space="preserve"> </w:t>
      </w:r>
      <w:r w:rsidRPr="00C83F13">
        <w:rPr>
          <w:rFonts w:ascii="Verdana" w:hAnsi="Verdana"/>
          <w:color w:val="231F20"/>
          <w:sz w:val="24"/>
          <w:szCs w:val="24"/>
        </w:rPr>
        <w:t>Name:</w:t>
      </w:r>
      <w:r w:rsidRPr="00C83F13">
        <w:rPr>
          <w:rFonts w:ascii="Verdana" w:hAnsi="Verdana"/>
          <w:color w:val="231F20"/>
          <w:sz w:val="24"/>
          <w:szCs w:val="24"/>
          <w:u w:val="single" w:color="221E1F"/>
        </w:rPr>
        <w:tab/>
      </w:r>
      <w:r w:rsidRPr="00C83F13">
        <w:rPr>
          <w:rFonts w:ascii="Verdana" w:hAnsi="Verdana"/>
          <w:color w:val="231F20"/>
          <w:sz w:val="24"/>
          <w:szCs w:val="24"/>
        </w:rPr>
        <w:t xml:space="preserve"> Sub-contractor's Name</w:t>
      </w:r>
      <w:r w:rsidRPr="00C83F13">
        <w:rPr>
          <w:rFonts w:ascii="Verdana" w:hAnsi="Verdana"/>
          <w:color w:val="231F20"/>
          <w:position w:val="11"/>
          <w:sz w:val="24"/>
          <w:szCs w:val="24"/>
        </w:rPr>
        <w:t xml:space="preserve">3 </w:t>
      </w:r>
      <w:r w:rsidRPr="00C83F13">
        <w:rPr>
          <w:rFonts w:ascii="Verdana" w:hAnsi="Verdana"/>
          <w:color w:val="231F20"/>
          <w:sz w:val="24"/>
          <w:szCs w:val="24"/>
        </w:rPr>
        <w:t>(as perITT35):</w:t>
      </w:r>
      <w:r w:rsidRPr="00C83F13">
        <w:rPr>
          <w:rFonts w:ascii="Verdana" w:hAnsi="Verdana"/>
          <w:color w:val="231F20"/>
          <w:sz w:val="24"/>
          <w:szCs w:val="24"/>
          <w:u w:val="single" w:color="221E1F"/>
        </w:rPr>
        <w:tab/>
      </w:r>
      <w:r w:rsidRPr="00C83F13">
        <w:rPr>
          <w:rFonts w:ascii="Verdana" w:hAnsi="Verdana"/>
          <w:color w:val="231F20"/>
          <w:sz w:val="24"/>
          <w:szCs w:val="24"/>
          <w:u w:val="single" w:color="221E1F"/>
        </w:rPr>
        <w:tab/>
      </w:r>
      <w:r w:rsidRPr="00C83F13">
        <w:rPr>
          <w:rFonts w:ascii="Verdana" w:hAnsi="Verdana"/>
          <w:color w:val="231F20"/>
          <w:sz w:val="24"/>
          <w:szCs w:val="24"/>
          <w:u w:val="single" w:color="221E1F"/>
        </w:rPr>
        <w:tab/>
      </w:r>
      <w:r w:rsidRPr="00C83F13">
        <w:rPr>
          <w:rFonts w:ascii="Verdana" w:hAnsi="Verdana"/>
          <w:color w:val="231F20"/>
          <w:sz w:val="24"/>
          <w:szCs w:val="24"/>
        </w:rPr>
        <w:t xml:space="preserve"> ITT No. and</w:t>
      </w:r>
      <w:r w:rsidR="00F755A3" w:rsidRPr="00C83F13">
        <w:rPr>
          <w:rFonts w:ascii="Verdana" w:hAnsi="Verdana"/>
          <w:color w:val="231F20"/>
          <w:sz w:val="24"/>
          <w:szCs w:val="24"/>
        </w:rPr>
        <w:t xml:space="preserve"> </w:t>
      </w:r>
      <w:r w:rsidRPr="00C83F13">
        <w:rPr>
          <w:rFonts w:ascii="Verdana" w:hAnsi="Verdana"/>
          <w:color w:val="231F20"/>
          <w:sz w:val="24"/>
          <w:szCs w:val="24"/>
        </w:rPr>
        <w:t>title:</w:t>
      </w:r>
      <w:r w:rsidRPr="00C83F13">
        <w:rPr>
          <w:rFonts w:ascii="Verdana" w:hAnsi="Verdana"/>
          <w:color w:val="231F20"/>
          <w:sz w:val="24"/>
          <w:szCs w:val="24"/>
          <w:u w:val="single" w:color="221E1F"/>
        </w:rPr>
        <w:tab/>
      </w:r>
      <w:r w:rsidRPr="00C83F13">
        <w:rPr>
          <w:rFonts w:ascii="Verdana" w:hAnsi="Verdana"/>
          <w:color w:val="231F20"/>
          <w:sz w:val="24"/>
          <w:szCs w:val="24"/>
          <w:u w:val="single" w:color="221E1F"/>
        </w:rPr>
        <w:tab/>
      </w:r>
      <w:r w:rsidRPr="00C83F13">
        <w:rPr>
          <w:rFonts w:ascii="Verdana" w:hAnsi="Verdana"/>
          <w:color w:val="231F20"/>
          <w:sz w:val="24"/>
          <w:szCs w:val="24"/>
          <w:u w:val="single" w:color="221E1F"/>
        </w:rPr>
        <w:tab/>
      </w:r>
    </w:p>
    <w:p w14:paraId="39646533" w14:textId="77777777" w:rsidR="00C20A63" w:rsidRPr="00C83F13" w:rsidRDefault="002D5618" w:rsidP="00105F6B">
      <w:pPr>
        <w:pStyle w:val="BodyText"/>
        <w:spacing w:before="9" w:line="230" w:lineRule="auto"/>
        <w:ind w:left="850" w:right="853"/>
        <w:rPr>
          <w:rFonts w:ascii="Verdana" w:hAnsi="Verdana"/>
          <w:sz w:val="24"/>
          <w:szCs w:val="24"/>
        </w:rPr>
      </w:pPr>
      <w:r w:rsidRPr="00C83F13">
        <w:rPr>
          <w:rFonts w:ascii="Verdana" w:hAnsi="Verdana"/>
          <w:color w:val="231F20"/>
          <w:sz w:val="24"/>
          <w:szCs w:val="24"/>
        </w:rPr>
        <w:t>All Sub-contractors for key activities must complete the information in this form as per ITT 34 and Section III, Evaluation and Qualiﬁcation Criteria, Sub-Factor 4.2.</w:t>
      </w:r>
    </w:p>
    <w:p w14:paraId="5B8B1E5B" w14:textId="77777777" w:rsidR="00C20A63" w:rsidRPr="00C83F13" w:rsidRDefault="002D5618" w:rsidP="00105F6B">
      <w:pPr>
        <w:pStyle w:val="ListParagraph"/>
        <w:numPr>
          <w:ilvl w:val="0"/>
          <w:numId w:val="22"/>
        </w:numPr>
        <w:tabs>
          <w:tab w:val="left" w:pos="1407"/>
          <w:tab w:val="left" w:pos="1408"/>
          <w:tab w:val="left" w:pos="8538"/>
        </w:tabs>
        <w:spacing w:before="237"/>
        <w:ind w:right="853" w:firstLine="2"/>
        <w:rPr>
          <w:rFonts w:ascii="Verdana" w:hAnsi="Verdana"/>
          <w:sz w:val="24"/>
          <w:szCs w:val="24"/>
        </w:rPr>
      </w:pPr>
      <w:r w:rsidRPr="00C83F13">
        <w:rPr>
          <w:rFonts w:ascii="Verdana" w:hAnsi="Verdana"/>
          <w:color w:val="231F20"/>
          <w:sz w:val="24"/>
          <w:szCs w:val="24"/>
        </w:rPr>
        <w:t>Key</w:t>
      </w:r>
      <w:r w:rsidR="00F755A3" w:rsidRPr="00C83F13">
        <w:rPr>
          <w:rFonts w:ascii="Verdana" w:hAnsi="Verdana"/>
          <w:color w:val="231F20"/>
          <w:sz w:val="24"/>
          <w:szCs w:val="24"/>
        </w:rPr>
        <w:t xml:space="preserve"> </w:t>
      </w:r>
      <w:r w:rsidRPr="00C83F13">
        <w:rPr>
          <w:rFonts w:ascii="Verdana" w:hAnsi="Verdana"/>
          <w:color w:val="231F20"/>
          <w:sz w:val="24"/>
          <w:szCs w:val="24"/>
        </w:rPr>
        <w:t>Activity</w:t>
      </w:r>
      <w:r w:rsidR="00F755A3" w:rsidRPr="00C83F13">
        <w:rPr>
          <w:rFonts w:ascii="Verdana" w:hAnsi="Verdana"/>
          <w:color w:val="231F20"/>
          <w:sz w:val="24"/>
          <w:szCs w:val="24"/>
        </w:rPr>
        <w:t xml:space="preserve"> </w:t>
      </w:r>
      <w:r w:rsidRPr="00C83F13">
        <w:rPr>
          <w:rFonts w:ascii="Verdana" w:hAnsi="Verdana"/>
          <w:color w:val="231F20"/>
          <w:sz w:val="24"/>
          <w:szCs w:val="24"/>
        </w:rPr>
        <w:t>No</w:t>
      </w:r>
      <w:r w:rsidR="00F755A3" w:rsidRPr="00C83F13">
        <w:rPr>
          <w:rFonts w:ascii="Verdana" w:hAnsi="Verdana"/>
          <w:color w:val="231F20"/>
          <w:sz w:val="24"/>
          <w:szCs w:val="24"/>
        </w:rPr>
        <w:t xml:space="preserve"> </w:t>
      </w:r>
      <w:r w:rsidRPr="00C83F13">
        <w:rPr>
          <w:rFonts w:ascii="Verdana" w:hAnsi="Verdana"/>
          <w:color w:val="231F20"/>
          <w:sz w:val="24"/>
          <w:szCs w:val="24"/>
        </w:rPr>
        <w:t>One:</w:t>
      </w:r>
      <w:r w:rsidRPr="00C83F13">
        <w:rPr>
          <w:rFonts w:ascii="Verdana" w:hAnsi="Verdana"/>
          <w:color w:val="231F20"/>
          <w:sz w:val="24"/>
          <w:szCs w:val="24"/>
          <w:u w:val="single" w:color="221E1F"/>
        </w:rPr>
        <w:tab/>
      </w:r>
    </w:p>
    <w:p w14:paraId="0318782E" w14:textId="77777777" w:rsidR="00C20A63" w:rsidRPr="00C83F13" w:rsidRDefault="00C20A63">
      <w:pPr>
        <w:pStyle w:val="BodyText"/>
        <w:spacing w:before="8"/>
        <w:rPr>
          <w:rFonts w:ascii="Verdana" w:hAnsi="Verdana"/>
          <w:sz w:val="24"/>
          <w:szCs w:val="24"/>
        </w:rPr>
      </w:pPr>
    </w:p>
    <w:tbl>
      <w:tblPr>
        <w:tblW w:w="0" w:type="auto"/>
        <w:jc w:val="center"/>
        <w:tblLayout w:type="fixed"/>
        <w:tblCellMar>
          <w:left w:w="0" w:type="dxa"/>
          <w:right w:w="0" w:type="dxa"/>
        </w:tblCellMar>
        <w:tblLook w:val="04A0" w:firstRow="1" w:lastRow="0" w:firstColumn="1" w:lastColumn="0" w:noHBand="0" w:noVBand="1"/>
      </w:tblPr>
      <w:tblGrid>
        <w:gridCol w:w="3835"/>
        <w:gridCol w:w="1385"/>
        <w:gridCol w:w="420"/>
        <w:gridCol w:w="1020"/>
        <w:gridCol w:w="1350"/>
        <w:gridCol w:w="1271"/>
        <w:gridCol w:w="11"/>
      </w:tblGrid>
      <w:tr w:rsidR="00C27A3F" w:rsidRPr="00C83F13" w14:paraId="6725EAAE" w14:textId="77777777" w:rsidTr="00C27A3F">
        <w:trPr>
          <w:gridAfter w:val="1"/>
          <w:wAfter w:w="11" w:type="dxa"/>
          <w:tblHeader/>
          <w:jc w:val="center"/>
        </w:trPr>
        <w:tc>
          <w:tcPr>
            <w:tcW w:w="3835" w:type="dxa"/>
            <w:tcBorders>
              <w:top w:val="single" w:sz="2" w:space="0" w:color="auto"/>
              <w:left w:val="single" w:sz="2" w:space="0" w:color="auto"/>
              <w:bottom w:val="single" w:sz="2" w:space="0" w:color="auto"/>
              <w:right w:val="single" w:sz="2" w:space="0" w:color="auto"/>
            </w:tcBorders>
          </w:tcPr>
          <w:p w14:paraId="5CC73E7F" w14:textId="77777777" w:rsidR="00C27A3F" w:rsidRPr="00C83F13" w:rsidRDefault="00C27A3F">
            <w:pPr>
              <w:rPr>
                <w:rFonts w:ascii="Verdana" w:hAnsi="Verdana"/>
                <w:color w:val="000000"/>
                <w:sz w:val="24"/>
                <w:szCs w:val="24"/>
              </w:rPr>
            </w:pPr>
          </w:p>
        </w:tc>
        <w:tc>
          <w:tcPr>
            <w:tcW w:w="5446" w:type="dxa"/>
            <w:gridSpan w:val="5"/>
            <w:tcBorders>
              <w:top w:val="single" w:sz="2" w:space="0" w:color="auto"/>
              <w:left w:val="single" w:sz="2" w:space="0" w:color="auto"/>
              <w:bottom w:val="single" w:sz="2" w:space="0" w:color="auto"/>
              <w:right w:val="single" w:sz="2" w:space="0" w:color="auto"/>
            </w:tcBorders>
            <w:hideMark/>
          </w:tcPr>
          <w:p w14:paraId="62B57A69" w14:textId="77777777" w:rsidR="00C27A3F" w:rsidRPr="00C83F13" w:rsidRDefault="00C27A3F">
            <w:pPr>
              <w:rPr>
                <w:rFonts w:ascii="Verdana" w:hAnsi="Verdana"/>
                <w:b/>
                <w:bCs/>
                <w:color w:val="000000"/>
                <w:spacing w:val="12"/>
                <w:sz w:val="24"/>
                <w:szCs w:val="24"/>
              </w:rPr>
            </w:pPr>
            <w:r w:rsidRPr="00C83F13">
              <w:rPr>
                <w:rFonts w:ascii="Verdana" w:hAnsi="Verdana"/>
                <w:b/>
                <w:bCs/>
                <w:color w:val="000000"/>
                <w:spacing w:val="12"/>
                <w:sz w:val="24"/>
                <w:szCs w:val="24"/>
              </w:rPr>
              <w:t>Information</w:t>
            </w:r>
          </w:p>
        </w:tc>
      </w:tr>
      <w:tr w:rsidR="00C27A3F" w:rsidRPr="00C83F13" w14:paraId="7296EAD2" w14:textId="77777777" w:rsidTr="00C27A3F">
        <w:trPr>
          <w:gridAfter w:val="1"/>
          <w:wAfter w:w="11" w:type="dxa"/>
          <w:trHeight w:hRule="exact" w:val="413"/>
          <w:jc w:val="center"/>
        </w:trPr>
        <w:tc>
          <w:tcPr>
            <w:tcW w:w="3835" w:type="dxa"/>
            <w:tcBorders>
              <w:top w:val="single" w:sz="2" w:space="0" w:color="auto"/>
              <w:left w:val="single" w:sz="2" w:space="0" w:color="auto"/>
              <w:bottom w:val="single" w:sz="2" w:space="0" w:color="auto"/>
              <w:right w:val="single" w:sz="2" w:space="0" w:color="auto"/>
            </w:tcBorders>
            <w:hideMark/>
          </w:tcPr>
          <w:p w14:paraId="34A8FB90" w14:textId="77777777" w:rsidR="00C27A3F" w:rsidRPr="00C83F13" w:rsidRDefault="00C27A3F">
            <w:pPr>
              <w:rPr>
                <w:rFonts w:ascii="Verdana" w:hAnsi="Verdana"/>
                <w:bCs/>
                <w:color w:val="000000"/>
                <w:spacing w:val="-8"/>
                <w:sz w:val="24"/>
                <w:szCs w:val="24"/>
              </w:rPr>
            </w:pPr>
            <w:r w:rsidRPr="00C83F13">
              <w:rPr>
                <w:rFonts w:ascii="Verdana" w:hAnsi="Verdana"/>
                <w:bCs/>
                <w:color w:val="000000"/>
                <w:spacing w:val="-8"/>
                <w:sz w:val="24"/>
                <w:szCs w:val="24"/>
              </w:rPr>
              <w:t>Contract Identification</w:t>
            </w:r>
          </w:p>
        </w:tc>
        <w:tc>
          <w:tcPr>
            <w:tcW w:w="5446" w:type="dxa"/>
            <w:gridSpan w:val="5"/>
            <w:tcBorders>
              <w:top w:val="single" w:sz="2" w:space="0" w:color="auto"/>
              <w:left w:val="single" w:sz="2" w:space="0" w:color="auto"/>
              <w:bottom w:val="single" w:sz="2" w:space="0" w:color="auto"/>
              <w:right w:val="single" w:sz="2" w:space="0" w:color="auto"/>
            </w:tcBorders>
          </w:tcPr>
          <w:p w14:paraId="51C7A1CC" w14:textId="77777777" w:rsidR="00C27A3F" w:rsidRPr="00C83F13" w:rsidRDefault="00C27A3F">
            <w:pPr>
              <w:rPr>
                <w:rFonts w:ascii="Verdana" w:hAnsi="Verdana"/>
                <w:bCs/>
                <w:i/>
                <w:iCs/>
                <w:color w:val="000000"/>
                <w:spacing w:val="2"/>
                <w:sz w:val="24"/>
                <w:szCs w:val="24"/>
              </w:rPr>
            </w:pPr>
          </w:p>
        </w:tc>
      </w:tr>
      <w:tr w:rsidR="00C27A3F" w:rsidRPr="00C83F13" w14:paraId="2FDD554A" w14:textId="77777777" w:rsidTr="00C27A3F">
        <w:trPr>
          <w:gridAfter w:val="1"/>
          <w:wAfter w:w="11" w:type="dxa"/>
          <w:trHeight w:hRule="exact" w:val="408"/>
          <w:jc w:val="center"/>
        </w:trPr>
        <w:tc>
          <w:tcPr>
            <w:tcW w:w="3835" w:type="dxa"/>
            <w:tcBorders>
              <w:top w:val="single" w:sz="2" w:space="0" w:color="auto"/>
              <w:left w:val="single" w:sz="2" w:space="0" w:color="auto"/>
              <w:bottom w:val="single" w:sz="2" w:space="0" w:color="auto"/>
              <w:right w:val="single" w:sz="2" w:space="0" w:color="auto"/>
            </w:tcBorders>
            <w:hideMark/>
          </w:tcPr>
          <w:p w14:paraId="22BB60B8" w14:textId="77777777" w:rsidR="00C27A3F" w:rsidRPr="00C83F13" w:rsidRDefault="00C27A3F">
            <w:pPr>
              <w:rPr>
                <w:rFonts w:ascii="Verdana" w:hAnsi="Verdana"/>
                <w:bCs/>
                <w:color w:val="000000"/>
                <w:spacing w:val="-10"/>
                <w:sz w:val="24"/>
                <w:szCs w:val="24"/>
              </w:rPr>
            </w:pPr>
            <w:r w:rsidRPr="00C83F13">
              <w:rPr>
                <w:rFonts w:ascii="Verdana" w:hAnsi="Verdana"/>
                <w:bCs/>
                <w:color w:val="000000"/>
                <w:spacing w:val="-10"/>
                <w:sz w:val="24"/>
                <w:szCs w:val="24"/>
              </w:rPr>
              <w:t>Award date</w:t>
            </w:r>
          </w:p>
        </w:tc>
        <w:tc>
          <w:tcPr>
            <w:tcW w:w="5446" w:type="dxa"/>
            <w:gridSpan w:val="5"/>
            <w:tcBorders>
              <w:top w:val="single" w:sz="2" w:space="0" w:color="auto"/>
              <w:left w:val="single" w:sz="2" w:space="0" w:color="auto"/>
              <w:bottom w:val="single" w:sz="2" w:space="0" w:color="auto"/>
              <w:right w:val="single" w:sz="2" w:space="0" w:color="auto"/>
            </w:tcBorders>
          </w:tcPr>
          <w:p w14:paraId="097A3203" w14:textId="77777777" w:rsidR="00C27A3F" w:rsidRPr="00C83F13" w:rsidRDefault="00C27A3F">
            <w:pPr>
              <w:rPr>
                <w:rFonts w:ascii="Verdana" w:hAnsi="Verdana"/>
                <w:bCs/>
                <w:i/>
                <w:iCs/>
                <w:color w:val="000000"/>
                <w:spacing w:val="2"/>
                <w:sz w:val="24"/>
                <w:szCs w:val="24"/>
              </w:rPr>
            </w:pPr>
          </w:p>
        </w:tc>
      </w:tr>
      <w:tr w:rsidR="00C27A3F" w:rsidRPr="00C83F13" w14:paraId="2FBBD335" w14:textId="77777777" w:rsidTr="00C27A3F">
        <w:trPr>
          <w:gridAfter w:val="1"/>
          <w:wAfter w:w="11" w:type="dxa"/>
          <w:trHeight w:hRule="exact" w:val="413"/>
          <w:jc w:val="center"/>
        </w:trPr>
        <w:tc>
          <w:tcPr>
            <w:tcW w:w="3835" w:type="dxa"/>
            <w:tcBorders>
              <w:top w:val="single" w:sz="2" w:space="0" w:color="auto"/>
              <w:left w:val="single" w:sz="2" w:space="0" w:color="auto"/>
              <w:bottom w:val="single" w:sz="2" w:space="0" w:color="auto"/>
              <w:right w:val="single" w:sz="2" w:space="0" w:color="auto"/>
            </w:tcBorders>
            <w:hideMark/>
          </w:tcPr>
          <w:p w14:paraId="591DB433" w14:textId="77777777" w:rsidR="00C27A3F" w:rsidRPr="00C83F13" w:rsidRDefault="00C27A3F">
            <w:pPr>
              <w:rPr>
                <w:rFonts w:ascii="Verdana" w:hAnsi="Verdana"/>
                <w:bCs/>
                <w:color w:val="000000"/>
                <w:spacing w:val="-2"/>
                <w:sz w:val="24"/>
                <w:szCs w:val="24"/>
              </w:rPr>
            </w:pPr>
            <w:r w:rsidRPr="00C83F13">
              <w:rPr>
                <w:rFonts w:ascii="Verdana" w:hAnsi="Verdana"/>
                <w:bCs/>
                <w:color w:val="000000"/>
                <w:spacing w:val="-2"/>
                <w:sz w:val="24"/>
                <w:szCs w:val="24"/>
              </w:rPr>
              <w:t>Completion date</w:t>
            </w:r>
          </w:p>
        </w:tc>
        <w:tc>
          <w:tcPr>
            <w:tcW w:w="5446" w:type="dxa"/>
            <w:gridSpan w:val="5"/>
            <w:tcBorders>
              <w:top w:val="single" w:sz="2" w:space="0" w:color="auto"/>
              <w:left w:val="single" w:sz="2" w:space="0" w:color="auto"/>
              <w:bottom w:val="single" w:sz="2" w:space="0" w:color="auto"/>
              <w:right w:val="single" w:sz="2" w:space="0" w:color="auto"/>
            </w:tcBorders>
          </w:tcPr>
          <w:p w14:paraId="6396EAD5" w14:textId="77777777" w:rsidR="00C27A3F" w:rsidRPr="00C83F13" w:rsidRDefault="00C27A3F">
            <w:pPr>
              <w:rPr>
                <w:rFonts w:ascii="Verdana" w:hAnsi="Verdana"/>
                <w:bCs/>
                <w:i/>
                <w:iCs/>
                <w:color w:val="000000"/>
                <w:spacing w:val="2"/>
                <w:sz w:val="24"/>
                <w:szCs w:val="24"/>
              </w:rPr>
            </w:pPr>
          </w:p>
        </w:tc>
      </w:tr>
      <w:tr w:rsidR="00C27A3F" w:rsidRPr="00C83F13" w14:paraId="785F1934" w14:textId="77777777" w:rsidTr="00C27A3F">
        <w:trPr>
          <w:gridAfter w:val="1"/>
          <w:wAfter w:w="11" w:type="dxa"/>
          <w:trHeight w:hRule="exact" w:val="868"/>
          <w:jc w:val="center"/>
        </w:trPr>
        <w:tc>
          <w:tcPr>
            <w:tcW w:w="3835" w:type="dxa"/>
            <w:tcBorders>
              <w:top w:val="single" w:sz="2" w:space="0" w:color="auto"/>
              <w:left w:val="single" w:sz="2" w:space="0" w:color="auto"/>
              <w:bottom w:val="single" w:sz="2" w:space="0" w:color="auto"/>
              <w:right w:val="single" w:sz="2" w:space="0" w:color="auto"/>
            </w:tcBorders>
          </w:tcPr>
          <w:p w14:paraId="53A26C53" w14:textId="77777777" w:rsidR="00C27A3F" w:rsidRPr="00C83F13" w:rsidRDefault="00C27A3F">
            <w:pPr>
              <w:rPr>
                <w:rFonts w:ascii="Verdana" w:hAnsi="Verdana"/>
                <w:bCs/>
                <w:color w:val="000000"/>
                <w:spacing w:val="-2"/>
                <w:sz w:val="24"/>
                <w:szCs w:val="24"/>
              </w:rPr>
            </w:pPr>
            <w:r w:rsidRPr="00C83F13">
              <w:rPr>
                <w:rFonts w:ascii="Verdana" w:hAnsi="Verdana"/>
                <w:bCs/>
                <w:color w:val="000000"/>
                <w:spacing w:val="-2"/>
                <w:sz w:val="24"/>
                <w:szCs w:val="24"/>
              </w:rPr>
              <w:t>Role in Contract</w:t>
            </w:r>
          </w:p>
          <w:p w14:paraId="19227E5A" w14:textId="77777777" w:rsidR="00C27A3F" w:rsidRPr="00C83F13" w:rsidRDefault="00C27A3F">
            <w:pPr>
              <w:rPr>
                <w:rFonts w:ascii="Verdana" w:hAnsi="Verdana"/>
                <w:bCs/>
                <w:i/>
                <w:iCs/>
                <w:color w:val="000000"/>
                <w:spacing w:val="2"/>
                <w:sz w:val="24"/>
                <w:szCs w:val="24"/>
              </w:rPr>
            </w:pPr>
          </w:p>
        </w:tc>
        <w:tc>
          <w:tcPr>
            <w:tcW w:w="1385" w:type="dxa"/>
            <w:tcBorders>
              <w:top w:val="single" w:sz="2" w:space="0" w:color="auto"/>
              <w:left w:val="single" w:sz="2" w:space="0" w:color="auto"/>
              <w:bottom w:val="single" w:sz="2" w:space="0" w:color="auto"/>
              <w:right w:val="single" w:sz="2" w:space="0" w:color="auto"/>
            </w:tcBorders>
            <w:hideMark/>
          </w:tcPr>
          <w:p w14:paraId="5B560023" w14:textId="77777777" w:rsidR="00C27A3F" w:rsidRPr="00C83F13" w:rsidRDefault="00C27A3F">
            <w:pPr>
              <w:rPr>
                <w:rFonts w:ascii="Verdana" w:hAnsi="Verdana"/>
                <w:bCs/>
                <w:color w:val="000000"/>
                <w:spacing w:val="-4"/>
                <w:sz w:val="24"/>
                <w:szCs w:val="24"/>
              </w:rPr>
            </w:pPr>
            <w:r w:rsidRPr="00C83F13">
              <w:rPr>
                <w:rFonts w:ascii="Verdana" w:hAnsi="Verdana"/>
                <w:bCs/>
                <w:color w:val="000000"/>
                <w:spacing w:val="-4"/>
                <w:sz w:val="24"/>
                <w:szCs w:val="24"/>
              </w:rPr>
              <w:t>Prime Contractor</w:t>
            </w:r>
          </w:p>
          <w:p w14:paraId="0D501676" w14:textId="77777777" w:rsidR="00C27A3F" w:rsidRPr="00C83F13" w:rsidRDefault="00C27A3F">
            <w:pPr>
              <w:rPr>
                <w:rFonts w:ascii="Verdana" w:hAnsi="Verdana"/>
                <w:bCs/>
                <w:color w:val="000000"/>
                <w:spacing w:val="-4"/>
                <w:sz w:val="24"/>
                <w:szCs w:val="24"/>
              </w:rPr>
            </w:pPr>
            <w:r w:rsidRPr="00C83F13">
              <w:rPr>
                <w:rFonts w:ascii="Verdana" w:eastAsia="MS Mincho" w:hAnsi="Verdana"/>
                <w:color w:val="000000"/>
                <w:spacing w:val="-2"/>
                <w:sz w:val="24"/>
                <w:szCs w:val="24"/>
              </w:rPr>
              <w:sym w:font="Wingdings" w:char="F0A8"/>
            </w:r>
          </w:p>
        </w:tc>
        <w:tc>
          <w:tcPr>
            <w:tcW w:w="1440" w:type="dxa"/>
            <w:gridSpan w:val="2"/>
            <w:tcBorders>
              <w:top w:val="single" w:sz="2" w:space="0" w:color="auto"/>
              <w:left w:val="single" w:sz="2" w:space="0" w:color="auto"/>
              <w:bottom w:val="single" w:sz="2" w:space="0" w:color="auto"/>
              <w:right w:val="single" w:sz="2" w:space="0" w:color="auto"/>
            </w:tcBorders>
            <w:hideMark/>
          </w:tcPr>
          <w:p w14:paraId="547A54E1" w14:textId="77777777" w:rsidR="00C27A3F" w:rsidRPr="00C83F13" w:rsidRDefault="00C27A3F">
            <w:pPr>
              <w:rPr>
                <w:rFonts w:ascii="Verdana" w:eastAsia="MS Mincho" w:hAnsi="Verdana"/>
                <w:color w:val="000000"/>
                <w:spacing w:val="-2"/>
                <w:sz w:val="24"/>
                <w:szCs w:val="24"/>
              </w:rPr>
            </w:pPr>
            <w:r w:rsidRPr="00C83F13">
              <w:rPr>
                <w:rFonts w:ascii="Verdana" w:hAnsi="Verdana"/>
                <w:bCs/>
                <w:color w:val="000000"/>
                <w:spacing w:val="-4"/>
                <w:sz w:val="24"/>
                <w:szCs w:val="24"/>
              </w:rPr>
              <w:t xml:space="preserve">Member in </w:t>
            </w:r>
            <w:r w:rsidRPr="00C83F13">
              <w:rPr>
                <w:rFonts w:ascii="Verdana" w:hAnsi="Verdana"/>
                <w:bCs/>
                <w:color w:val="000000"/>
                <w:spacing w:val="-4"/>
                <w:sz w:val="24"/>
                <w:szCs w:val="24"/>
              </w:rPr>
              <w:br/>
              <w:t>JV</w:t>
            </w:r>
            <w:r w:rsidRPr="00C83F13">
              <w:rPr>
                <w:rFonts w:ascii="Verdana" w:eastAsia="MS Mincho" w:hAnsi="Verdana"/>
                <w:color w:val="000000"/>
                <w:spacing w:val="-2"/>
                <w:sz w:val="24"/>
                <w:szCs w:val="24"/>
              </w:rPr>
              <w:t xml:space="preserve"> </w:t>
            </w:r>
          </w:p>
          <w:p w14:paraId="7417156D" w14:textId="77777777" w:rsidR="00C27A3F" w:rsidRPr="00C83F13" w:rsidRDefault="00C27A3F">
            <w:pPr>
              <w:rPr>
                <w:rFonts w:ascii="Verdana" w:hAnsi="Verdana"/>
                <w:bCs/>
                <w:color w:val="000000"/>
                <w:spacing w:val="-4"/>
                <w:sz w:val="24"/>
                <w:szCs w:val="24"/>
              </w:rPr>
            </w:pPr>
            <w:r w:rsidRPr="00C83F13">
              <w:rPr>
                <w:rFonts w:ascii="Verdana" w:eastAsia="MS Mincho" w:hAnsi="Verdana"/>
                <w:color w:val="000000"/>
                <w:spacing w:val="-2"/>
                <w:sz w:val="24"/>
                <w:szCs w:val="24"/>
              </w:rPr>
              <w:sym w:font="Wingdings" w:char="F0A8"/>
            </w:r>
          </w:p>
        </w:tc>
        <w:tc>
          <w:tcPr>
            <w:tcW w:w="1350" w:type="dxa"/>
            <w:tcBorders>
              <w:top w:val="single" w:sz="2" w:space="0" w:color="auto"/>
              <w:left w:val="single" w:sz="2" w:space="0" w:color="auto"/>
              <w:bottom w:val="single" w:sz="2" w:space="0" w:color="auto"/>
              <w:right w:val="single" w:sz="2" w:space="0" w:color="auto"/>
            </w:tcBorders>
            <w:hideMark/>
          </w:tcPr>
          <w:p w14:paraId="349DE0B2" w14:textId="77777777" w:rsidR="00C27A3F" w:rsidRPr="00C83F13" w:rsidRDefault="00C27A3F">
            <w:pPr>
              <w:rPr>
                <w:rFonts w:ascii="Verdana" w:hAnsi="Verdana"/>
                <w:bCs/>
                <w:color w:val="000000"/>
                <w:spacing w:val="-4"/>
                <w:sz w:val="24"/>
                <w:szCs w:val="24"/>
              </w:rPr>
            </w:pPr>
            <w:r w:rsidRPr="00C83F13">
              <w:rPr>
                <w:rFonts w:ascii="Verdana" w:hAnsi="Verdana"/>
                <w:bCs/>
                <w:color w:val="000000"/>
                <w:spacing w:val="-4"/>
                <w:sz w:val="24"/>
                <w:szCs w:val="24"/>
              </w:rPr>
              <w:t>Management Contractor</w:t>
            </w:r>
          </w:p>
          <w:p w14:paraId="27C1EE4C" w14:textId="77777777" w:rsidR="00C27A3F" w:rsidRPr="00C83F13" w:rsidRDefault="00C27A3F">
            <w:pPr>
              <w:rPr>
                <w:rFonts w:ascii="Verdana" w:hAnsi="Verdana"/>
                <w:bCs/>
                <w:color w:val="000000"/>
                <w:spacing w:val="-4"/>
                <w:sz w:val="24"/>
                <w:szCs w:val="24"/>
              </w:rPr>
            </w:pPr>
            <w:r w:rsidRPr="00C83F13">
              <w:rPr>
                <w:rFonts w:ascii="Verdana" w:eastAsia="MS Mincho" w:hAnsi="Verdana"/>
                <w:color w:val="000000"/>
                <w:spacing w:val="-2"/>
                <w:sz w:val="24"/>
                <w:szCs w:val="24"/>
              </w:rPr>
              <w:sym w:font="Wingdings" w:char="F0A8"/>
            </w:r>
          </w:p>
        </w:tc>
        <w:tc>
          <w:tcPr>
            <w:tcW w:w="1271" w:type="dxa"/>
            <w:tcBorders>
              <w:top w:val="single" w:sz="2" w:space="0" w:color="auto"/>
              <w:left w:val="single" w:sz="2" w:space="0" w:color="auto"/>
              <w:bottom w:val="single" w:sz="2" w:space="0" w:color="auto"/>
              <w:right w:val="single" w:sz="2" w:space="0" w:color="auto"/>
            </w:tcBorders>
            <w:hideMark/>
          </w:tcPr>
          <w:p w14:paraId="55DFA716" w14:textId="77777777" w:rsidR="00C27A3F" w:rsidRPr="00C83F13" w:rsidRDefault="00C27A3F">
            <w:pPr>
              <w:rPr>
                <w:rFonts w:ascii="Verdana" w:hAnsi="Verdana"/>
                <w:bCs/>
                <w:color w:val="000000"/>
                <w:spacing w:val="-4"/>
                <w:sz w:val="24"/>
                <w:szCs w:val="24"/>
              </w:rPr>
            </w:pPr>
            <w:r w:rsidRPr="00C83F13">
              <w:rPr>
                <w:rFonts w:ascii="Verdana" w:hAnsi="Verdana"/>
                <w:bCs/>
                <w:color w:val="000000"/>
                <w:spacing w:val="-4"/>
                <w:sz w:val="24"/>
                <w:szCs w:val="24"/>
              </w:rPr>
              <w:t xml:space="preserve">Sub-contractor </w:t>
            </w:r>
          </w:p>
          <w:p w14:paraId="0019C9CB" w14:textId="77777777" w:rsidR="00C27A3F" w:rsidRPr="00C83F13" w:rsidRDefault="00C27A3F">
            <w:pPr>
              <w:rPr>
                <w:rFonts w:ascii="Verdana" w:hAnsi="Verdana"/>
                <w:bCs/>
                <w:color w:val="000000"/>
                <w:spacing w:val="-4"/>
                <w:sz w:val="24"/>
                <w:szCs w:val="24"/>
              </w:rPr>
            </w:pPr>
            <w:r w:rsidRPr="00C83F13">
              <w:rPr>
                <w:rFonts w:ascii="Verdana" w:eastAsia="MS Mincho" w:hAnsi="Verdana"/>
                <w:color w:val="000000"/>
                <w:spacing w:val="-2"/>
                <w:sz w:val="24"/>
                <w:szCs w:val="24"/>
              </w:rPr>
              <w:sym w:font="Wingdings" w:char="F0A8"/>
            </w:r>
          </w:p>
        </w:tc>
      </w:tr>
      <w:tr w:rsidR="00C27A3F" w:rsidRPr="00C83F13" w14:paraId="2F30B6DB" w14:textId="77777777" w:rsidTr="00C27A3F">
        <w:trPr>
          <w:gridAfter w:val="1"/>
          <w:wAfter w:w="11" w:type="dxa"/>
          <w:trHeight w:val="321"/>
          <w:jc w:val="center"/>
        </w:trPr>
        <w:tc>
          <w:tcPr>
            <w:tcW w:w="3835" w:type="dxa"/>
            <w:tcBorders>
              <w:top w:val="single" w:sz="2" w:space="0" w:color="auto"/>
              <w:left w:val="single" w:sz="2" w:space="0" w:color="auto"/>
              <w:bottom w:val="single" w:sz="2" w:space="0" w:color="auto"/>
              <w:right w:val="single" w:sz="2" w:space="0" w:color="auto"/>
            </w:tcBorders>
            <w:hideMark/>
          </w:tcPr>
          <w:p w14:paraId="7356E363" w14:textId="77777777" w:rsidR="00C27A3F" w:rsidRPr="00C83F13" w:rsidRDefault="00C27A3F">
            <w:pPr>
              <w:rPr>
                <w:rFonts w:ascii="Verdana" w:hAnsi="Verdana"/>
                <w:bCs/>
                <w:color w:val="000000"/>
                <w:spacing w:val="-11"/>
                <w:sz w:val="24"/>
                <w:szCs w:val="24"/>
              </w:rPr>
            </w:pPr>
            <w:r w:rsidRPr="00C83F13">
              <w:rPr>
                <w:rFonts w:ascii="Verdana" w:hAnsi="Verdana"/>
                <w:bCs/>
                <w:color w:val="000000"/>
                <w:spacing w:val="-11"/>
                <w:sz w:val="24"/>
                <w:szCs w:val="24"/>
              </w:rPr>
              <w:t>Total Contract Amount</w:t>
            </w:r>
          </w:p>
        </w:tc>
        <w:tc>
          <w:tcPr>
            <w:tcW w:w="2825" w:type="dxa"/>
            <w:gridSpan w:val="3"/>
            <w:tcBorders>
              <w:top w:val="single" w:sz="2" w:space="0" w:color="auto"/>
              <w:left w:val="single" w:sz="2" w:space="0" w:color="auto"/>
              <w:bottom w:val="single" w:sz="2" w:space="0" w:color="auto"/>
              <w:right w:val="single" w:sz="2" w:space="0" w:color="auto"/>
            </w:tcBorders>
          </w:tcPr>
          <w:p w14:paraId="675E5269" w14:textId="77777777" w:rsidR="00C27A3F" w:rsidRPr="00C83F13" w:rsidRDefault="00C27A3F">
            <w:pPr>
              <w:rPr>
                <w:rFonts w:ascii="Verdana" w:hAnsi="Verdana"/>
                <w:bCs/>
                <w:i/>
                <w:iCs/>
                <w:color w:val="000000"/>
                <w:spacing w:val="2"/>
                <w:sz w:val="24"/>
                <w:szCs w:val="24"/>
              </w:rPr>
            </w:pPr>
          </w:p>
        </w:tc>
        <w:tc>
          <w:tcPr>
            <w:tcW w:w="2621" w:type="dxa"/>
            <w:gridSpan w:val="2"/>
            <w:tcBorders>
              <w:top w:val="single" w:sz="2" w:space="0" w:color="auto"/>
              <w:left w:val="single" w:sz="2" w:space="0" w:color="auto"/>
              <w:bottom w:val="single" w:sz="2" w:space="0" w:color="auto"/>
              <w:right w:val="single" w:sz="2" w:space="0" w:color="auto"/>
            </w:tcBorders>
            <w:hideMark/>
          </w:tcPr>
          <w:p w14:paraId="288C7351" w14:textId="77777777" w:rsidR="00C27A3F" w:rsidRPr="00C83F13" w:rsidRDefault="00C27A3F">
            <w:pPr>
              <w:rPr>
                <w:rFonts w:ascii="Verdana" w:hAnsi="Verdana"/>
                <w:bCs/>
                <w:i/>
                <w:iCs/>
                <w:color w:val="000000"/>
                <w:spacing w:val="2"/>
                <w:sz w:val="24"/>
                <w:szCs w:val="24"/>
              </w:rPr>
            </w:pPr>
            <w:r w:rsidRPr="00C83F13">
              <w:rPr>
                <w:rFonts w:ascii="Verdana" w:hAnsi="Verdana"/>
                <w:b/>
                <w:bCs/>
                <w:color w:val="000000"/>
                <w:spacing w:val="-4"/>
                <w:sz w:val="24"/>
                <w:szCs w:val="24"/>
              </w:rPr>
              <w:t>Kenya Shilling</w:t>
            </w:r>
          </w:p>
        </w:tc>
      </w:tr>
      <w:tr w:rsidR="00C27A3F" w:rsidRPr="00C83F13" w14:paraId="0B536F84" w14:textId="77777777" w:rsidTr="00C27A3F">
        <w:trPr>
          <w:gridAfter w:val="1"/>
          <w:wAfter w:w="11" w:type="dxa"/>
          <w:cantSplit/>
          <w:trHeight w:val="439"/>
          <w:jc w:val="center"/>
        </w:trPr>
        <w:tc>
          <w:tcPr>
            <w:tcW w:w="3835" w:type="dxa"/>
            <w:tcBorders>
              <w:top w:val="single" w:sz="2" w:space="0" w:color="auto"/>
              <w:left w:val="single" w:sz="2" w:space="0" w:color="auto"/>
              <w:bottom w:val="single" w:sz="4" w:space="0" w:color="auto"/>
              <w:right w:val="single" w:sz="2" w:space="0" w:color="auto"/>
            </w:tcBorders>
          </w:tcPr>
          <w:p w14:paraId="7AE3AD85" w14:textId="77777777" w:rsidR="00C27A3F" w:rsidRPr="00C83F13" w:rsidRDefault="00C27A3F">
            <w:pPr>
              <w:rPr>
                <w:rFonts w:ascii="Verdana" w:hAnsi="Verdana"/>
                <w:bCs/>
                <w:color w:val="000000"/>
                <w:sz w:val="24"/>
                <w:szCs w:val="24"/>
              </w:rPr>
            </w:pPr>
            <w:r w:rsidRPr="00C83F13">
              <w:rPr>
                <w:rFonts w:ascii="Verdana" w:hAnsi="Verdana"/>
                <w:bCs/>
                <w:color w:val="000000"/>
                <w:sz w:val="24"/>
                <w:szCs w:val="24"/>
              </w:rPr>
              <w:t>Quantity (Volume, number or rate of production, as applicable) performed under the contract per year or part of the year</w:t>
            </w:r>
          </w:p>
          <w:p w14:paraId="0B84CFD7" w14:textId="77777777" w:rsidR="00C27A3F" w:rsidRPr="00C83F13" w:rsidRDefault="00C27A3F">
            <w:pPr>
              <w:rPr>
                <w:rFonts w:ascii="Verdana" w:hAnsi="Verdana"/>
                <w:bCs/>
                <w:color w:val="000000"/>
                <w:sz w:val="24"/>
                <w:szCs w:val="24"/>
              </w:rPr>
            </w:pPr>
          </w:p>
        </w:tc>
        <w:tc>
          <w:tcPr>
            <w:tcW w:w="1805" w:type="dxa"/>
            <w:gridSpan w:val="2"/>
            <w:tcBorders>
              <w:top w:val="single" w:sz="2" w:space="0" w:color="auto"/>
              <w:left w:val="single" w:sz="2" w:space="0" w:color="auto"/>
              <w:bottom w:val="single" w:sz="2" w:space="0" w:color="auto"/>
              <w:right w:val="single" w:sz="2" w:space="0" w:color="auto"/>
            </w:tcBorders>
            <w:hideMark/>
          </w:tcPr>
          <w:p w14:paraId="01261CC9" w14:textId="77777777" w:rsidR="00C27A3F" w:rsidRPr="00C83F13" w:rsidRDefault="00C27A3F">
            <w:pPr>
              <w:rPr>
                <w:rFonts w:ascii="Verdana" w:hAnsi="Verdana"/>
                <w:bCs/>
                <w:iCs/>
                <w:color w:val="000000"/>
                <w:spacing w:val="2"/>
                <w:sz w:val="24"/>
                <w:szCs w:val="24"/>
              </w:rPr>
            </w:pPr>
            <w:r w:rsidRPr="00C83F13">
              <w:rPr>
                <w:rFonts w:ascii="Verdana" w:hAnsi="Verdana"/>
                <w:bCs/>
                <w:iCs/>
                <w:color w:val="000000"/>
                <w:spacing w:val="2"/>
                <w:sz w:val="24"/>
                <w:szCs w:val="24"/>
              </w:rPr>
              <w:t>Total quantity in the contract</w:t>
            </w:r>
          </w:p>
          <w:p w14:paraId="2E2B0EE8" w14:textId="77777777" w:rsidR="00C27A3F" w:rsidRPr="00C83F13" w:rsidRDefault="00C27A3F">
            <w:pPr>
              <w:rPr>
                <w:rFonts w:ascii="Verdana" w:hAnsi="Verdana"/>
                <w:bCs/>
                <w:iCs/>
                <w:color w:val="000000"/>
                <w:spacing w:val="2"/>
                <w:sz w:val="24"/>
                <w:szCs w:val="24"/>
              </w:rPr>
            </w:pPr>
            <w:r w:rsidRPr="00C83F13">
              <w:rPr>
                <w:rFonts w:ascii="Verdana" w:hAnsi="Verdana"/>
                <w:bCs/>
                <w:iCs/>
                <w:color w:val="000000"/>
                <w:spacing w:val="2"/>
                <w:sz w:val="24"/>
                <w:szCs w:val="24"/>
              </w:rPr>
              <w:t>(i)</w:t>
            </w:r>
          </w:p>
        </w:tc>
        <w:tc>
          <w:tcPr>
            <w:tcW w:w="2370" w:type="dxa"/>
            <w:gridSpan w:val="2"/>
            <w:tcBorders>
              <w:top w:val="single" w:sz="2" w:space="0" w:color="auto"/>
              <w:left w:val="single" w:sz="2" w:space="0" w:color="auto"/>
              <w:bottom w:val="single" w:sz="2" w:space="0" w:color="auto"/>
              <w:right w:val="single" w:sz="2" w:space="0" w:color="auto"/>
            </w:tcBorders>
            <w:hideMark/>
          </w:tcPr>
          <w:p w14:paraId="44E7A37D" w14:textId="77777777" w:rsidR="00C27A3F" w:rsidRPr="00C83F13" w:rsidRDefault="00C27A3F">
            <w:pPr>
              <w:rPr>
                <w:rFonts w:ascii="Verdana" w:hAnsi="Verdana"/>
                <w:bCs/>
                <w:iCs/>
                <w:color w:val="000000"/>
                <w:spacing w:val="2"/>
                <w:sz w:val="24"/>
                <w:szCs w:val="24"/>
              </w:rPr>
            </w:pPr>
            <w:r w:rsidRPr="00C83F13">
              <w:rPr>
                <w:rFonts w:ascii="Verdana" w:hAnsi="Verdana"/>
                <w:bCs/>
                <w:iCs/>
                <w:color w:val="000000"/>
                <w:spacing w:val="2"/>
                <w:sz w:val="24"/>
                <w:szCs w:val="24"/>
              </w:rPr>
              <w:t xml:space="preserve">Percentage </w:t>
            </w:r>
          </w:p>
          <w:p w14:paraId="0577C326" w14:textId="77777777" w:rsidR="00C27A3F" w:rsidRPr="00C83F13" w:rsidRDefault="00C27A3F">
            <w:pPr>
              <w:rPr>
                <w:rFonts w:ascii="Verdana" w:hAnsi="Verdana"/>
                <w:bCs/>
                <w:iCs/>
                <w:color w:val="000000"/>
                <w:spacing w:val="2"/>
                <w:sz w:val="24"/>
                <w:szCs w:val="24"/>
              </w:rPr>
            </w:pPr>
            <w:proofErr w:type="gramStart"/>
            <w:r w:rsidRPr="00C83F13">
              <w:rPr>
                <w:rFonts w:ascii="Verdana" w:hAnsi="Verdana"/>
                <w:bCs/>
                <w:iCs/>
                <w:color w:val="000000"/>
                <w:spacing w:val="2"/>
                <w:sz w:val="24"/>
                <w:szCs w:val="24"/>
              </w:rPr>
              <w:t>participation</w:t>
            </w:r>
            <w:proofErr w:type="gramEnd"/>
          </w:p>
          <w:p w14:paraId="5E864499" w14:textId="77777777" w:rsidR="00C27A3F" w:rsidRPr="00C83F13" w:rsidRDefault="00C27A3F">
            <w:pPr>
              <w:rPr>
                <w:rFonts w:ascii="Verdana" w:hAnsi="Verdana"/>
                <w:bCs/>
                <w:iCs/>
                <w:color w:val="000000"/>
                <w:spacing w:val="2"/>
                <w:sz w:val="24"/>
                <w:szCs w:val="24"/>
              </w:rPr>
            </w:pPr>
            <w:r w:rsidRPr="00C83F13">
              <w:rPr>
                <w:rFonts w:ascii="Verdana" w:hAnsi="Verdana"/>
                <w:bCs/>
                <w:iCs/>
                <w:color w:val="000000"/>
                <w:spacing w:val="2"/>
                <w:sz w:val="24"/>
                <w:szCs w:val="24"/>
              </w:rPr>
              <w:t>(ii)</w:t>
            </w:r>
          </w:p>
        </w:tc>
        <w:tc>
          <w:tcPr>
            <w:tcW w:w="1271" w:type="dxa"/>
            <w:tcBorders>
              <w:top w:val="single" w:sz="2" w:space="0" w:color="auto"/>
              <w:left w:val="single" w:sz="2" w:space="0" w:color="auto"/>
              <w:bottom w:val="single" w:sz="2" w:space="0" w:color="auto"/>
              <w:right w:val="single" w:sz="2" w:space="0" w:color="auto"/>
            </w:tcBorders>
            <w:hideMark/>
          </w:tcPr>
          <w:p w14:paraId="60027979" w14:textId="77777777" w:rsidR="00C27A3F" w:rsidRPr="00C83F13" w:rsidRDefault="00C27A3F">
            <w:pPr>
              <w:rPr>
                <w:rFonts w:ascii="Verdana" w:hAnsi="Verdana"/>
                <w:bCs/>
                <w:iCs/>
                <w:color w:val="000000"/>
                <w:spacing w:val="2"/>
                <w:sz w:val="24"/>
                <w:szCs w:val="24"/>
              </w:rPr>
            </w:pPr>
            <w:r w:rsidRPr="00C83F13">
              <w:rPr>
                <w:rFonts w:ascii="Verdana" w:hAnsi="Verdana"/>
                <w:bCs/>
                <w:iCs/>
                <w:color w:val="000000"/>
                <w:spacing w:val="2"/>
                <w:sz w:val="24"/>
                <w:szCs w:val="24"/>
              </w:rPr>
              <w:t xml:space="preserve">Actual Quantity Performed </w:t>
            </w:r>
          </w:p>
          <w:p w14:paraId="59FAF344" w14:textId="77777777" w:rsidR="00C27A3F" w:rsidRPr="00C83F13" w:rsidRDefault="00C27A3F">
            <w:pPr>
              <w:rPr>
                <w:rFonts w:ascii="Verdana" w:hAnsi="Verdana"/>
                <w:bCs/>
                <w:i/>
                <w:iCs/>
                <w:color w:val="000000"/>
                <w:spacing w:val="2"/>
                <w:sz w:val="24"/>
                <w:szCs w:val="24"/>
              </w:rPr>
            </w:pPr>
            <w:r w:rsidRPr="00C83F13">
              <w:rPr>
                <w:rFonts w:ascii="Verdana" w:hAnsi="Verdana"/>
                <w:bCs/>
                <w:iCs/>
                <w:color w:val="000000"/>
                <w:spacing w:val="2"/>
                <w:sz w:val="24"/>
                <w:szCs w:val="24"/>
              </w:rPr>
              <w:t>(i) x (ii)</w:t>
            </w:r>
            <w:r w:rsidRPr="00C83F13">
              <w:rPr>
                <w:rFonts w:ascii="Verdana" w:hAnsi="Verdana"/>
                <w:bCs/>
                <w:i/>
                <w:iCs/>
                <w:color w:val="000000"/>
                <w:spacing w:val="2"/>
                <w:sz w:val="24"/>
                <w:szCs w:val="24"/>
              </w:rPr>
              <w:t xml:space="preserve"> </w:t>
            </w:r>
          </w:p>
        </w:tc>
      </w:tr>
      <w:tr w:rsidR="00C27A3F" w:rsidRPr="00C83F13" w14:paraId="60A31143" w14:textId="77777777" w:rsidTr="00C27A3F">
        <w:trPr>
          <w:gridAfter w:val="1"/>
          <w:wAfter w:w="11" w:type="dxa"/>
          <w:cantSplit/>
          <w:trHeight w:hRule="exact" w:val="438"/>
          <w:jc w:val="center"/>
        </w:trPr>
        <w:tc>
          <w:tcPr>
            <w:tcW w:w="3835" w:type="dxa"/>
            <w:tcBorders>
              <w:top w:val="single" w:sz="2" w:space="0" w:color="auto"/>
              <w:left w:val="single" w:sz="2" w:space="0" w:color="auto"/>
              <w:bottom w:val="single" w:sz="4" w:space="0" w:color="auto"/>
              <w:right w:val="single" w:sz="2" w:space="0" w:color="auto"/>
            </w:tcBorders>
            <w:vAlign w:val="center"/>
            <w:hideMark/>
          </w:tcPr>
          <w:p w14:paraId="1AE9DF71" w14:textId="77777777" w:rsidR="00C27A3F" w:rsidRPr="00C83F13" w:rsidRDefault="00C27A3F">
            <w:pPr>
              <w:rPr>
                <w:rFonts w:ascii="Verdana" w:hAnsi="Verdana"/>
                <w:bCs/>
                <w:color w:val="000000"/>
                <w:sz w:val="24"/>
                <w:szCs w:val="24"/>
              </w:rPr>
            </w:pPr>
            <w:r w:rsidRPr="00C83F13">
              <w:rPr>
                <w:rFonts w:ascii="Verdana" w:hAnsi="Verdana"/>
                <w:bCs/>
                <w:color w:val="000000"/>
                <w:sz w:val="24"/>
                <w:szCs w:val="24"/>
              </w:rPr>
              <w:t>Year 1</w:t>
            </w:r>
          </w:p>
        </w:tc>
        <w:tc>
          <w:tcPr>
            <w:tcW w:w="1805" w:type="dxa"/>
            <w:gridSpan w:val="2"/>
            <w:tcBorders>
              <w:top w:val="single" w:sz="2" w:space="0" w:color="auto"/>
              <w:left w:val="single" w:sz="2" w:space="0" w:color="auto"/>
              <w:bottom w:val="single" w:sz="2" w:space="0" w:color="auto"/>
              <w:right w:val="single" w:sz="2" w:space="0" w:color="auto"/>
            </w:tcBorders>
          </w:tcPr>
          <w:p w14:paraId="192DA647" w14:textId="77777777" w:rsidR="00C27A3F" w:rsidRPr="00C83F13" w:rsidRDefault="00C27A3F">
            <w:pPr>
              <w:rPr>
                <w:rFonts w:ascii="Verdana" w:hAnsi="Verdana"/>
                <w:bCs/>
                <w:i/>
                <w:iCs/>
                <w:color w:val="000000"/>
                <w:spacing w:val="2"/>
                <w:sz w:val="24"/>
                <w:szCs w:val="24"/>
              </w:rPr>
            </w:pPr>
          </w:p>
        </w:tc>
        <w:tc>
          <w:tcPr>
            <w:tcW w:w="2370" w:type="dxa"/>
            <w:gridSpan w:val="2"/>
            <w:tcBorders>
              <w:top w:val="single" w:sz="2" w:space="0" w:color="auto"/>
              <w:left w:val="single" w:sz="2" w:space="0" w:color="auto"/>
              <w:bottom w:val="single" w:sz="2" w:space="0" w:color="auto"/>
              <w:right w:val="single" w:sz="2" w:space="0" w:color="auto"/>
            </w:tcBorders>
          </w:tcPr>
          <w:p w14:paraId="0750BC6D" w14:textId="77777777" w:rsidR="00C27A3F" w:rsidRPr="00C83F13" w:rsidRDefault="00C27A3F">
            <w:pPr>
              <w:rPr>
                <w:rFonts w:ascii="Verdana" w:hAnsi="Verdana"/>
                <w:bCs/>
                <w:i/>
                <w:iCs/>
                <w:color w:val="000000"/>
                <w:spacing w:val="2"/>
                <w:sz w:val="24"/>
                <w:szCs w:val="24"/>
              </w:rPr>
            </w:pPr>
          </w:p>
        </w:tc>
        <w:tc>
          <w:tcPr>
            <w:tcW w:w="1271" w:type="dxa"/>
            <w:tcBorders>
              <w:top w:val="single" w:sz="2" w:space="0" w:color="auto"/>
              <w:left w:val="single" w:sz="2" w:space="0" w:color="auto"/>
              <w:bottom w:val="single" w:sz="2" w:space="0" w:color="auto"/>
              <w:right w:val="single" w:sz="2" w:space="0" w:color="auto"/>
            </w:tcBorders>
          </w:tcPr>
          <w:p w14:paraId="3F5951C7" w14:textId="77777777" w:rsidR="00C27A3F" w:rsidRPr="00C83F13" w:rsidRDefault="00C27A3F">
            <w:pPr>
              <w:rPr>
                <w:rFonts w:ascii="Verdana" w:hAnsi="Verdana"/>
                <w:bCs/>
                <w:i/>
                <w:iCs/>
                <w:color w:val="000000"/>
                <w:spacing w:val="2"/>
                <w:sz w:val="24"/>
                <w:szCs w:val="24"/>
              </w:rPr>
            </w:pPr>
          </w:p>
        </w:tc>
      </w:tr>
      <w:tr w:rsidR="00C27A3F" w:rsidRPr="00C83F13" w14:paraId="1FF9C04F" w14:textId="77777777" w:rsidTr="00C27A3F">
        <w:trPr>
          <w:gridAfter w:val="1"/>
          <w:wAfter w:w="11" w:type="dxa"/>
          <w:cantSplit/>
          <w:trHeight w:hRule="exact" w:val="438"/>
          <w:jc w:val="center"/>
        </w:trPr>
        <w:tc>
          <w:tcPr>
            <w:tcW w:w="3835" w:type="dxa"/>
            <w:tcBorders>
              <w:top w:val="single" w:sz="2" w:space="0" w:color="auto"/>
              <w:left w:val="single" w:sz="2" w:space="0" w:color="auto"/>
              <w:bottom w:val="single" w:sz="4" w:space="0" w:color="auto"/>
              <w:right w:val="single" w:sz="2" w:space="0" w:color="auto"/>
            </w:tcBorders>
            <w:vAlign w:val="center"/>
            <w:hideMark/>
          </w:tcPr>
          <w:p w14:paraId="6ADA2C9A" w14:textId="77777777" w:rsidR="00C27A3F" w:rsidRPr="00C83F13" w:rsidRDefault="00C27A3F">
            <w:pPr>
              <w:rPr>
                <w:rFonts w:ascii="Verdana" w:hAnsi="Verdana"/>
                <w:bCs/>
                <w:color w:val="000000"/>
                <w:sz w:val="24"/>
                <w:szCs w:val="24"/>
              </w:rPr>
            </w:pPr>
            <w:r w:rsidRPr="00C83F13">
              <w:rPr>
                <w:rFonts w:ascii="Verdana" w:hAnsi="Verdana"/>
                <w:bCs/>
                <w:color w:val="000000"/>
                <w:sz w:val="24"/>
                <w:szCs w:val="24"/>
              </w:rPr>
              <w:t>Year 2</w:t>
            </w:r>
          </w:p>
        </w:tc>
        <w:tc>
          <w:tcPr>
            <w:tcW w:w="1805" w:type="dxa"/>
            <w:gridSpan w:val="2"/>
            <w:tcBorders>
              <w:top w:val="single" w:sz="2" w:space="0" w:color="auto"/>
              <w:left w:val="single" w:sz="2" w:space="0" w:color="auto"/>
              <w:bottom w:val="single" w:sz="2" w:space="0" w:color="auto"/>
              <w:right w:val="single" w:sz="2" w:space="0" w:color="auto"/>
            </w:tcBorders>
          </w:tcPr>
          <w:p w14:paraId="4EEDF40D" w14:textId="77777777" w:rsidR="00C27A3F" w:rsidRPr="00C83F13" w:rsidRDefault="00C27A3F">
            <w:pPr>
              <w:rPr>
                <w:rFonts w:ascii="Verdana" w:hAnsi="Verdana"/>
                <w:bCs/>
                <w:i/>
                <w:iCs/>
                <w:color w:val="000000"/>
                <w:spacing w:val="2"/>
                <w:sz w:val="24"/>
                <w:szCs w:val="24"/>
              </w:rPr>
            </w:pPr>
          </w:p>
        </w:tc>
        <w:tc>
          <w:tcPr>
            <w:tcW w:w="2370" w:type="dxa"/>
            <w:gridSpan w:val="2"/>
            <w:tcBorders>
              <w:top w:val="single" w:sz="2" w:space="0" w:color="auto"/>
              <w:left w:val="single" w:sz="2" w:space="0" w:color="auto"/>
              <w:bottom w:val="single" w:sz="2" w:space="0" w:color="auto"/>
              <w:right w:val="single" w:sz="2" w:space="0" w:color="auto"/>
            </w:tcBorders>
          </w:tcPr>
          <w:p w14:paraId="19B863FA" w14:textId="77777777" w:rsidR="00C27A3F" w:rsidRPr="00C83F13" w:rsidRDefault="00C27A3F">
            <w:pPr>
              <w:rPr>
                <w:rFonts w:ascii="Verdana" w:hAnsi="Verdana"/>
                <w:bCs/>
                <w:i/>
                <w:iCs/>
                <w:color w:val="000000"/>
                <w:spacing w:val="2"/>
                <w:sz w:val="24"/>
                <w:szCs w:val="24"/>
              </w:rPr>
            </w:pPr>
          </w:p>
        </w:tc>
        <w:tc>
          <w:tcPr>
            <w:tcW w:w="1271" w:type="dxa"/>
            <w:tcBorders>
              <w:top w:val="single" w:sz="2" w:space="0" w:color="auto"/>
              <w:left w:val="single" w:sz="2" w:space="0" w:color="auto"/>
              <w:bottom w:val="single" w:sz="2" w:space="0" w:color="auto"/>
              <w:right w:val="single" w:sz="2" w:space="0" w:color="auto"/>
            </w:tcBorders>
          </w:tcPr>
          <w:p w14:paraId="51E02BB6" w14:textId="77777777" w:rsidR="00C27A3F" w:rsidRPr="00C83F13" w:rsidRDefault="00C27A3F">
            <w:pPr>
              <w:rPr>
                <w:rFonts w:ascii="Verdana" w:hAnsi="Verdana"/>
                <w:bCs/>
                <w:i/>
                <w:iCs/>
                <w:color w:val="000000"/>
                <w:spacing w:val="2"/>
                <w:sz w:val="24"/>
                <w:szCs w:val="24"/>
              </w:rPr>
            </w:pPr>
          </w:p>
        </w:tc>
      </w:tr>
      <w:tr w:rsidR="00C27A3F" w:rsidRPr="00C83F13" w14:paraId="76845E22" w14:textId="77777777" w:rsidTr="00C27A3F">
        <w:trPr>
          <w:gridAfter w:val="1"/>
          <w:wAfter w:w="11" w:type="dxa"/>
          <w:cantSplit/>
          <w:trHeight w:hRule="exact" w:val="438"/>
          <w:jc w:val="center"/>
        </w:trPr>
        <w:tc>
          <w:tcPr>
            <w:tcW w:w="3835" w:type="dxa"/>
            <w:tcBorders>
              <w:top w:val="single" w:sz="2" w:space="0" w:color="auto"/>
              <w:left w:val="single" w:sz="2" w:space="0" w:color="auto"/>
              <w:bottom w:val="single" w:sz="4" w:space="0" w:color="auto"/>
              <w:right w:val="single" w:sz="2" w:space="0" w:color="auto"/>
            </w:tcBorders>
            <w:vAlign w:val="center"/>
            <w:hideMark/>
          </w:tcPr>
          <w:p w14:paraId="4B534C59" w14:textId="77777777" w:rsidR="00C27A3F" w:rsidRPr="00C83F13" w:rsidRDefault="00C27A3F">
            <w:pPr>
              <w:rPr>
                <w:rFonts w:ascii="Verdana" w:hAnsi="Verdana"/>
                <w:bCs/>
                <w:color w:val="000000"/>
                <w:sz w:val="24"/>
                <w:szCs w:val="24"/>
              </w:rPr>
            </w:pPr>
            <w:r w:rsidRPr="00C83F13">
              <w:rPr>
                <w:rFonts w:ascii="Verdana" w:hAnsi="Verdana"/>
                <w:bCs/>
                <w:color w:val="000000"/>
                <w:sz w:val="24"/>
                <w:szCs w:val="24"/>
              </w:rPr>
              <w:t>Year 3</w:t>
            </w:r>
          </w:p>
        </w:tc>
        <w:tc>
          <w:tcPr>
            <w:tcW w:w="1805" w:type="dxa"/>
            <w:gridSpan w:val="2"/>
            <w:tcBorders>
              <w:top w:val="single" w:sz="2" w:space="0" w:color="auto"/>
              <w:left w:val="single" w:sz="2" w:space="0" w:color="auto"/>
              <w:bottom w:val="single" w:sz="2" w:space="0" w:color="auto"/>
              <w:right w:val="single" w:sz="2" w:space="0" w:color="auto"/>
            </w:tcBorders>
          </w:tcPr>
          <w:p w14:paraId="55A4CE45" w14:textId="77777777" w:rsidR="00C27A3F" w:rsidRPr="00C83F13" w:rsidRDefault="00C27A3F">
            <w:pPr>
              <w:rPr>
                <w:rFonts w:ascii="Verdana" w:hAnsi="Verdana"/>
                <w:bCs/>
                <w:i/>
                <w:iCs/>
                <w:color w:val="000000"/>
                <w:spacing w:val="2"/>
                <w:sz w:val="24"/>
                <w:szCs w:val="24"/>
              </w:rPr>
            </w:pPr>
          </w:p>
        </w:tc>
        <w:tc>
          <w:tcPr>
            <w:tcW w:w="2370" w:type="dxa"/>
            <w:gridSpan w:val="2"/>
            <w:tcBorders>
              <w:top w:val="single" w:sz="2" w:space="0" w:color="auto"/>
              <w:left w:val="single" w:sz="2" w:space="0" w:color="auto"/>
              <w:bottom w:val="single" w:sz="2" w:space="0" w:color="auto"/>
              <w:right w:val="single" w:sz="2" w:space="0" w:color="auto"/>
            </w:tcBorders>
          </w:tcPr>
          <w:p w14:paraId="2E8A0209" w14:textId="77777777" w:rsidR="00C27A3F" w:rsidRPr="00C83F13" w:rsidRDefault="00C27A3F">
            <w:pPr>
              <w:rPr>
                <w:rFonts w:ascii="Verdana" w:hAnsi="Verdana"/>
                <w:bCs/>
                <w:i/>
                <w:iCs/>
                <w:color w:val="000000"/>
                <w:spacing w:val="2"/>
                <w:sz w:val="24"/>
                <w:szCs w:val="24"/>
              </w:rPr>
            </w:pPr>
          </w:p>
        </w:tc>
        <w:tc>
          <w:tcPr>
            <w:tcW w:w="1271" w:type="dxa"/>
            <w:tcBorders>
              <w:top w:val="single" w:sz="2" w:space="0" w:color="auto"/>
              <w:left w:val="single" w:sz="2" w:space="0" w:color="auto"/>
              <w:bottom w:val="single" w:sz="2" w:space="0" w:color="auto"/>
              <w:right w:val="single" w:sz="2" w:space="0" w:color="auto"/>
            </w:tcBorders>
          </w:tcPr>
          <w:p w14:paraId="7F7CEC5B" w14:textId="77777777" w:rsidR="00C27A3F" w:rsidRPr="00C83F13" w:rsidRDefault="00C27A3F">
            <w:pPr>
              <w:rPr>
                <w:rFonts w:ascii="Verdana" w:hAnsi="Verdana"/>
                <w:bCs/>
                <w:i/>
                <w:iCs/>
                <w:color w:val="000000"/>
                <w:spacing w:val="2"/>
                <w:sz w:val="24"/>
                <w:szCs w:val="24"/>
              </w:rPr>
            </w:pPr>
          </w:p>
        </w:tc>
      </w:tr>
      <w:tr w:rsidR="00C27A3F" w:rsidRPr="00C83F13" w14:paraId="53B5BEA3" w14:textId="77777777" w:rsidTr="00C27A3F">
        <w:trPr>
          <w:gridAfter w:val="1"/>
          <w:wAfter w:w="11" w:type="dxa"/>
          <w:cantSplit/>
          <w:trHeight w:hRule="exact" w:val="438"/>
          <w:jc w:val="center"/>
        </w:trPr>
        <w:tc>
          <w:tcPr>
            <w:tcW w:w="3835" w:type="dxa"/>
            <w:tcBorders>
              <w:top w:val="single" w:sz="2" w:space="0" w:color="auto"/>
              <w:left w:val="single" w:sz="2" w:space="0" w:color="auto"/>
              <w:bottom w:val="single" w:sz="4" w:space="0" w:color="auto"/>
              <w:right w:val="single" w:sz="2" w:space="0" w:color="auto"/>
            </w:tcBorders>
            <w:vAlign w:val="center"/>
            <w:hideMark/>
          </w:tcPr>
          <w:p w14:paraId="4F1C40F3" w14:textId="77777777" w:rsidR="00C27A3F" w:rsidRPr="00C83F13" w:rsidRDefault="00C27A3F">
            <w:pPr>
              <w:rPr>
                <w:rFonts w:ascii="Verdana" w:hAnsi="Verdana"/>
                <w:bCs/>
                <w:color w:val="000000"/>
                <w:sz w:val="24"/>
                <w:szCs w:val="24"/>
              </w:rPr>
            </w:pPr>
            <w:r w:rsidRPr="00C83F13">
              <w:rPr>
                <w:rFonts w:ascii="Verdana" w:hAnsi="Verdana"/>
                <w:bCs/>
                <w:color w:val="000000"/>
                <w:sz w:val="24"/>
                <w:szCs w:val="24"/>
              </w:rPr>
              <w:t>Year 4</w:t>
            </w:r>
          </w:p>
        </w:tc>
        <w:tc>
          <w:tcPr>
            <w:tcW w:w="1805" w:type="dxa"/>
            <w:gridSpan w:val="2"/>
            <w:tcBorders>
              <w:top w:val="single" w:sz="2" w:space="0" w:color="auto"/>
              <w:left w:val="single" w:sz="2" w:space="0" w:color="auto"/>
              <w:bottom w:val="single" w:sz="4" w:space="0" w:color="auto"/>
              <w:right w:val="single" w:sz="2" w:space="0" w:color="auto"/>
            </w:tcBorders>
          </w:tcPr>
          <w:p w14:paraId="09F49B33" w14:textId="77777777" w:rsidR="00C27A3F" w:rsidRPr="00C83F13" w:rsidRDefault="00C27A3F">
            <w:pPr>
              <w:rPr>
                <w:rFonts w:ascii="Verdana" w:hAnsi="Verdana"/>
                <w:bCs/>
                <w:i/>
                <w:iCs/>
                <w:color w:val="000000"/>
                <w:spacing w:val="2"/>
                <w:sz w:val="24"/>
                <w:szCs w:val="24"/>
              </w:rPr>
            </w:pPr>
          </w:p>
        </w:tc>
        <w:tc>
          <w:tcPr>
            <w:tcW w:w="2370" w:type="dxa"/>
            <w:gridSpan w:val="2"/>
            <w:tcBorders>
              <w:top w:val="single" w:sz="2" w:space="0" w:color="auto"/>
              <w:left w:val="single" w:sz="2" w:space="0" w:color="auto"/>
              <w:bottom w:val="single" w:sz="4" w:space="0" w:color="auto"/>
              <w:right w:val="single" w:sz="2" w:space="0" w:color="auto"/>
            </w:tcBorders>
          </w:tcPr>
          <w:p w14:paraId="07F29CBE" w14:textId="77777777" w:rsidR="00C27A3F" w:rsidRPr="00C83F13" w:rsidRDefault="00C27A3F">
            <w:pPr>
              <w:rPr>
                <w:rFonts w:ascii="Verdana" w:hAnsi="Verdana"/>
                <w:bCs/>
                <w:i/>
                <w:iCs/>
                <w:color w:val="000000"/>
                <w:spacing w:val="2"/>
                <w:sz w:val="24"/>
                <w:szCs w:val="24"/>
              </w:rPr>
            </w:pPr>
          </w:p>
        </w:tc>
        <w:tc>
          <w:tcPr>
            <w:tcW w:w="1271" w:type="dxa"/>
            <w:tcBorders>
              <w:top w:val="single" w:sz="2" w:space="0" w:color="auto"/>
              <w:left w:val="single" w:sz="2" w:space="0" w:color="auto"/>
              <w:bottom w:val="single" w:sz="4" w:space="0" w:color="auto"/>
              <w:right w:val="single" w:sz="2" w:space="0" w:color="auto"/>
            </w:tcBorders>
          </w:tcPr>
          <w:p w14:paraId="0173D4C2" w14:textId="77777777" w:rsidR="00C27A3F" w:rsidRPr="00C83F13" w:rsidRDefault="00C27A3F">
            <w:pPr>
              <w:rPr>
                <w:rFonts w:ascii="Verdana" w:hAnsi="Verdana"/>
                <w:bCs/>
                <w:i/>
                <w:iCs/>
                <w:color w:val="000000"/>
                <w:spacing w:val="2"/>
                <w:sz w:val="24"/>
                <w:szCs w:val="24"/>
              </w:rPr>
            </w:pPr>
          </w:p>
        </w:tc>
      </w:tr>
      <w:tr w:rsidR="00C27A3F" w:rsidRPr="00C83F13" w14:paraId="72514B09" w14:textId="77777777" w:rsidTr="00C27A3F">
        <w:trPr>
          <w:trHeight w:hRule="exact" w:val="365"/>
          <w:jc w:val="center"/>
        </w:trPr>
        <w:tc>
          <w:tcPr>
            <w:tcW w:w="3835" w:type="dxa"/>
            <w:tcBorders>
              <w:top w:val="single" w:sz="2" w:space="0" w:color="auto"/>
              <w:left w:val="single" w:sz="2" w:space="0" w:color="auto"/>
              <w:bottom w:val="single" w:sz="2" w:space="0" w:color="auto"/>
              <w:right w:val="single" w:sz="2" w:space="0" w:color="auto"/>
            </w:tcBorders>
            <w:hideMark/>
          </w:tcPr>
          <w:p w14:paraId="7E5F5AD7" w14:textId="77777777" w:rsidR="00C27A3F" w:rsidRPr="00C83F13" w:rsidRDefault="00C27A3F">
            <w:pPr>
              <w:rPr>
                <w:rFonts w:ascii="Verdana" w:hAnsi="Verdana"/>
                <w:color w:val="000000"/>
                <w:spacing w:val="-4"/>
                <w:sz w:val="24"/>
                <w:szCs w:val="24"/>
              </w:rPr>
            </w:pPr>
            <w:r w:rsidRPr="00C83F13">
              <w:rPr>
                <w:rFonts w:ascii="Verdana" w:hAnsi="Verdana"/>
                <w:color w:val="000000"/>
                <w:spacing w:val="-4"/>
                <w:sz w:val="24"/>
                <w:szCs w:val="24"/>
              </w:rPr>
              <w:t>Procuring Entity’s Name:</w:t>
            </w:r>
          </w:p>
        </w:tc>
        <w:tc>
          <w:tcPr>
            <w:tcW w:w="5457" w:type="dxa"/>
            <w:gridSpan w:val="6"/>
            <w:tcBorders>
              <w:top w:val="single" w:sz="2" w:space="0" w:color="auto"/>
              <w:left w:val="single" w:sz="2" w:space="0" w:color="auto"/>
              <w:bottom w:val="single" w:sz="2" w:space="0" w:color="auto"/>
              <w:right w:val="single" w:sz="2" w:space="0" w:color="auto"/>
            </w:tcBorders>
            <w:hideMark/>
          </w:tcPr>
          <w:p w14:paraId="2B2CD76D" w14:textId="77777777" w:rsidR="00C27A3F" w:rsidRPr="00C83F13" w:rsidRDefault="00C27A3F">
            <w:pPr>
              <w:rPr>
                <w:rFonts w:ascii="Verdana" w:hAnsi="Verdana"/>
                <w:i/>
                <w:iCs/>
                <w:color w:val="000000"/>
                <w:spacing w:val="-4"/>
                <w:sz w:val="24"/>
                <w:szCs w:val="24"/>
              </w:rPr>
            </w:pPr>
            <w:r w:rsidRPr="00C83F13">
              <w:rPr>
                <w:rFonts w:ascii="Verdana" w:hAnsi="Verdana"/>
                <w:b/>
                <w:bCs/>
                <w:color w:val="000000"/>
                <w:spacing w:val="4"/>
                <w:sz w:val="24"/>
                <w:szCs w:val="24"/>
              </w:rPr>
              <w:t xml:space="preserve"> </w:t>
            </w:r>
          </w:p>
        </w:tc>
      </w:tr>
      <w:tr w:rsidR="00C27A3F" w:rsidRPr="00C83F13" w14:paraId="3732D65A" w14:textId="77777777" w:rsidTr="00C27A3F">
        <w:trPr>
          <w:trHeight w:val="837"/>
          <w:jc w:val="center"/>
        </w:trPr>
        <w:tc>
          <w:tcPr>
            <w:tcW w:w="3835" w:type="dxa"/>
            <w:tcBorders>
              <w:top w:val="single" w:sz="2" w:space="0" w:color="auto"/>
              <w:left w:val="single" w:sz="2" w:space="0" w:color="auto"/>
              <w:bottom w:val="single" w:sz="2" w:space="0" w:color="auto"/>
              <w:right w:val="single" w:sz="2" w:space="0" w:color="auto"/>
            </w:tcBorders>
            <w:hideMark/>
          </w:tcPr>
          <w:p w14:paraId="33B87B53" w14:textId="77777777" w:rsidR="00C27A3F" w:rsidRPr="00C83F13" w:rsidRDefault="00C27A3F">
            <w:pPr>
              <w:rPr>
                <w:rFonts w:ascii="Verdana" w:hAnsi="Verdana"/>
                <w:color w:val="000000"/>
                <w:spacing w:val="-4"/>
                <w:sz w:val="24"/>
                <w:szCs w:val="24"/>
              </w:rPr>
            </w:pPr>
            <w:r w:rsidRPr="00C83F13">
              <w:rPr>
                <w:rFonts w:ascii="Verdana" w:hAnsi="Verdana"/>
                <w:color w:val="000000"/>
                <w:spacing w:val="-4"/>
                <w:sz w:val="24"/>
                <w:szCs w:val="24"/>
              </w:rPr>
              <w:t>Address:</w:t>
            </w:r>
          </w:p>
          <w:p w14:paraId="475FFE16" w14:textId="77777777" w:rsidR="00C27A3F" w:rsidRPr="00C83F13" w:rsidRDefault="00C27A3F">
            <w:pPr>
              <w:rPr>
                <w:rFonts w:ascii="Verdana" w:hAnsi="Verdana"/>
                <w:color w:val="000000"/>
                <w:spacing w:val="-4"/>
                <w:sz w:val="24"/>
                <w:szCs w:val="24"/>
              </w:rPr>
            </w:pPr>
            <w:r w:rsidRPr="00C83F13">
              <w:rPr>
                <w:rFonts w:ascii="Verdana" w:hAnsi="Verdana"/>
                <w:color w:val="000000"/>
                <w:spacing w:val="-4"/>
                <w:sz w:val="24"/>
                <w:szCs w:val="24"/>
              </w:rPr>
              <w:t>Telephone/fax number</w:t>
            </w:r>
          </w:p>
          <w:p w14:paraId="48A37127" w14:textId="77777777" w:rsidR="00C27A3F" w:rsidRPr="00C83F13" w:rsidRDefault="00C27A3F">
            <w:pPr>
              <w:rPr>
                <w:rFonts w:ascii="Verdana" w:hAnsi="Verdana"/>
                <w:color w:val="000000"/>
                <w:spacing w:val="-4"/>
                <w:sz w:val="24"/>
                <w:szCs w:val="24"/>
              </w:rPr>
            </w:pPr>
            <w:r w:rsidRPr="00C83F13">
              <w:rPr>
                <w:rFonts w:ascii="Verdana" w:hAnsi="Verdana"/>
                <w:color w:val="000000"/>
                <w:spacing w:val="-4"/>
                <w:sz w:val="24"/>
                <w:szCs w:val="24"/>
              </w:rPr>
              <w:t>E-mail:</w:t>
            </w:r>
          </w:p>
        </w:tc>
        <w:tc>
          <w:tcPr>
            <w:tcW w:w="5457" w:type="dxa"/>
            <w:gridSpan w:val="6"/>
            <w:tcBorders>
              <w:top w:val="single" w:sz="2" w:space="0" w:color="auto"/>
              <w:left w:val="single" w:sz="2" w:space="0" w:color="auto"/>
              <w:bottom w:val="single" w:sz="2" w:space="0" w:color="auto"/>
              <w:right w:val="single" w:sz="2" w:space="0" w:color="auto"/>
            </w:tcBorders>
          </w:tcPr>
          <w:p w14:paraId="4138B2DE" w14:textId="77777777" w:rsidR="00C27A3F" w:rsidRPr="00C83F13" w:rsidRDefault="00C27A3F">
            <w:pPr>
              <w:rPr>
                <w:rFonts w:ascii="Verdana" w:hAnsi="Verdana"/>
                <w:i/>
                <w:iCs/>
                <w:color w:val="000000"/>
                <w:spacing w:val="-4"/>
                <w:sz w:val="24"/>
                <w:szCs w:val="24"/>
              </w:rPr>
            </w:pPr>
          </w:p>
        </w:tc>
      </w:tr>
    </w:tbl>
    <w:p w14:paraId="3455FD28" w14:textId="77777777" w:rsidR="00C20A63" w:rsidRPr="00C83F13" w:rsidRDefault="00C20A63">
      <w:pPr>
        <w:pStyle w:val="BodyText"/>
        <w:rPr>
          <w:rFonts w:ascii="Verdana" w:hAnsi="Verdana"/>
          <w:sz w:val="24"/>
          <w:szCs w:val="24"/>
        </w:rPr>
      </w:pPr>
    </w:p>
    <w:p w14:paraId="61DDC5CA" w14:textId="77777777" w:rsidR="00C20A63" w:rsidRPr="00C83F13" w:rsidRDefault="00C20A63" w:rsidP="00105F6B">
      <w:pPr>
        <w:pStyle w:val="BodyText"/>
        <w:ind w:left="851" w:right="853"/>
        <w:rPr>
          <w:rFonts w:ascii="Verdana" w:hAnsi="Verdana"/>
          <w:sz w:val="24"/>
          <w:szCs w:val="24"/>
        </w:rPr>
      </w:pPr>
    </w:p>
    <w:p w14:paraId="13F9C38E" w14:textId="77777777" w:rsidR="00C20A63" w:rsidRPr="00C83F13" w:rsidRDefault="00C20A63" w:rsidP="00105F6B">
      <w:pPr>
        <w:pStyle w:val="BodyText"/>
        <w:ind w:left="851" w:right="853"/>
        <w:rPr>
          <w:rFonts w:ascii="Verdana" w:hAnsi="Verdana"/>
          <w:sz w:val="24"/>
          <w:szCs w:val="24"/>
        </w:rPr>
      </w:pPr>
    </w:p>
    <w:p w14:paraId="6FCFEB03" w14:textId="77777777" w:rsidR="00C20A63" w:rsidRPr="00C83F13" w:rsidRDefault="00C20A63" w:rsidP="00F83DE9">
      <w:pPr>
        <w:pStyle w:val="BodyText"/>
        <w:ind w:left="851" w:right="853"/>
        <w:rPr>
          <w:rFonts w:ascii="Verdana" w:hAnsi="Verdana"/>
          <w:sz w:val="24"/>
          <w:szCs w:val="24"/>
        </w:rPr>
      </w:pPr>
    </w:p>
    <w:p w14:paraId="1677B66C" w14:textId="77777777" w:rsidR="00C20A63" w:rsidRPr="00C83F13" w:rsidRDefault="000D7FB2">
      <w:pPr>
        <w:pStyle w:val="BodyText"/>
        <w:spacing w:before="8"/>
        <w:rPr>
          <w:rFonts w:ascii="Verdana" w:hAnsi="Verdana"/>
          <w:sz w:val="24"/>
          <w:szCs w:val="24"/>
        </w:rPr>
      </w:pPr>
      <w:r w:rsidRPr="00C83F13">
        <w:rPr>
          <w:rFonts w:ascii="Verdana" w:hAnsi="Verdana"/>
          <w:noProof/>
          <w:sz w:val="24"/>
          <w:szCs w:val="24"/>
        </w:rPr>
        <mc:AlternateContent>
          <mc:Choice Requires="wps">
            <w:drawing>
              <wp:anchor distT="4294967295" distB="4294967295" distL="0" distR="0" simplePos="0" relativeHeight="6496" behindDoc="0" locked="0" layoutInCell="1" allowOverlap="1" wp14:anchorId="440A6CC3" wp14:editId="5EFB4AA2">
                <wp:simplePos x="0" y="0"/>
                <wp:positionH relativeFrom="page">
                  <wp:posOffset>537845</wp:posOffset>
                </wp:positionH>
                <wp:positionV relativeFrom="paragraph">
                  <wp:posOffset>128269</wp:posOffset>
                </wp:positionV>
                <wp:extent cx="1120140" cy="0"/>
                <wp:effectExtent l="0" t="0" r="22860" b="19050"/>
                <wp:wrapTopAndBottom/>
                <wp:docPr id="860"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0140"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713C67A0" id="Line 350" o:spid="_x0000_s1026" style="position:absolute;z-index:649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35pt,10.1pt" to="130.5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" strokecolor="#231f20" strokeweight=".17628mm">
                <w10:wrap type="topAndBottom" anchorx="page"/>
              </v:line>
            </w:pict>
          </mc:Fallback>
        </mc:AlternateContent>
      </w:r>
    </w:p>
    <w:p w14:paraId="099E091B" w14:textId="77777777" w:rsidR="00C20A63" w:rsidRPr="00C83F13" w:rsidRDefault="002D5618" w:rsidP="00F83DE9">
      <w:pPr>
        <w:ind w:left="847" w:right="853"/>
        <w:rPr>
          <w:rFonts w:ascii="Verdana" w:hAnsi="Verdana"/>
          <w:i/>
          <w:sz w:val="24"/>
          <w:szCs w:val="24"/>
        </w:rPr>
      </w:pPr>
      <w:r w:rsidRPr="00C83F13">
        <w:rPr>
          <w:rFonts w:ascii="Verdana" w:hAnsi="Verdana"/>
          <w:i/>
          <w:color w:val="231F20"/>
          <w:position w:val="8"/>
          <w:sz w:val="24"/>
          <w:szCs w:val="24"/>
        </w:rPr>
        <w:t>3</w:t>
      </w:r>
      <w:r w:rsidRPr="00C83F13">
        <w:rPr>
          <w:rFonts w:ascii="Verdana" w:hAnsi="Verdana"/>
          <w:i/>
          <w:color w:val="231F20"/>
          <w:sz w:val="24"/>
          <w:szCs w:val="24"/>
        </w:rPr>
        <w:t>If applicable</w:t>
      </w:r>
    </w:p>
    <w:p w14:paraId="0ED0094F" w14:textId="77777777" w:rsidR="00C20A63" w:rsidRPr="00C83F13" w:rsidRDefault="00C20A63">
      <w:pPr>
        <w:rPr>
          <w:rFonts w:ascii="Verdana" w:hAnsi="Verdana"/>
          <w:sz w:val="24"/>
          <w:szCs w:val="24"/>
        </w:rPr>
        <w:sectPr w:rsidR="00C20A63" w:rsidRPr="00C83F13">
          <w:pgSz w:w="11910" w:h="16840"/>
          <w:pgMar w:top="360" w:right="0" w:bottom="640" w:left="0" w:header="0" w:footer="441" w:gutter="0"/>
          <w:cols w:space="720"/>
        </w:sectPr>
      </w:pPr>
    </w:p>
    <w:p w14:paraId="5E01CD86" w14:textId="77777777" w:rsidR="00C20A63" w:rsidRPr="00C83F13" w:rsidRDefault="00C20A63">
      <w:pPr>
        <w:pStyle w:val="BodyText"/>
        <w:rPr>
          <w:rFonts w:ascii="Verdana" w:hAnsi="Verdana"/>
          <w:i/>
          <w:sz w:val="24"/>
          <w:szCs w:val="24"/>
        </w:rPr>
      </w:pPr>
    </w:p>
    <w:p w14:paraId="063685DE" w14:textId="77777777" w:rsidR="00C27A3F" w:rsidRPr="00C83F13" w:rsidRDefault="00C27A3F">
      <w:pPr>
        <w:pStyle w:val="BodyText"/>
        <w:rPr>
          <w:rFonts w:ascii="Verdana" w:hAnsi="Verdana"/>
          <w:i/>
          <w:sz w:val="24"/>
          <w:szCs w:val="24"/>
        </w:rPr>
      </w:pPr>
    </w:p>
    <w:p w14:paraId="74BA569C" w14:textId="77777777" w:rsidR="00C20A63" w:rsidRPr="00C83F13" w:rsidRDefault="00C20A63">
      <w:pPr>
        <w:pStyle w:val="BodyText"/>
        <w:spacing w:before="9"/>
        <w:rPr>
          <w:rFonts w:ascii="Verdana" w:hAnsi="Verdana"/>
          <w:i/>
          <w:sz w:val="24"/>
          <w:szCs w:val="24"/>
        </w:rPr>
      </w:pPr>
    </w:p>
    <w:tbl>
      <w:tblPr>
        <w:tblpPr w:leftFromText="180" w:rightFromText="180" w:vertAnchor="text" w:horzAnchor="margin" w:tblpXSpec="center" w:tblpY="-42"/>
        <w:tblW w:w="0" w:type="auto"/>
        <w:tblLayout w:type="fixed"/>
        <w:tblCellMar>
          <w:left w:w="0" w:type="dxa"/>
          <w:right w:w="0" w:type="dxa"/>
        </w:tblCellMar>
        <w:tblLook w:val="04A0" w:firstRow="1" w:lastRow="0" w:firstColumn="1" w:lastColumn="0" w:noHBand="0" w:noVBand="1"/>
      </w:tblPr>
      <w:tblGrid>
        <w:gridCol w:w="3870"/>
        <w:gridCol w:w="5400"/>
      </w:tblGrid>
      <w:tr w:rsidR="00C27A3F" w:rsidRPr="00C83F13" w14:paraId="3DFFCD77" w14:textId="77777777" w:rsidTr="00C27A3F">
        <w:trPr>
          <w:trHeight w:hRule="exact" w:val="801"/>
        </w:trPr>
        <w:tc>
          <w:tcPr>
            <w:tcW w:w="3870" w:type="dxa"/>
            <w:tcBorders>
              <w:top w:val="single" w:sz="2" w:space="0" w:color="auto"/>
              <w:left w:val="single" w:sz="2" w:space="0" w:color="auto"/>
              <w:bottom w:val="single" w:sz="2" w:space="0" w:color="auto"/>
              <w:right w:val="single" w:sz="2" w:space="0" w:color="auto"/>
            </w:tcBorders>
          </w:tcPr>
          <w:p w14:paraId="2B998B05" w14:textId="77777777" w:rsidR="00C27A3F" w:rsidRPr="00C83F13" w:rsidRDefault="00C27A3F" w:rsidP="0034786B">
            <w:pPr>
              <w:rPr>
                <w:rFonts w:ascii="Verdana" w:hAnsi="Verdana"/>
                <w:color w:val="000000"/>
                <w:sz w:val="24"/>
                <w:szCs w:val="24"/>
              </w:rPr>
            </w:pPr>
          </w:p>
        </w:tc>
        <w:tc>
          <w:tcPr>
            <w:tcW w:w="5400" w:type="dxa"/>
            <w:tcBorders>
              <w:top w:val="single" w:sz="2" w:space="0" w:color="auto"/>
              <w:left w:val="single" w:sz="2" w:space="0" w:color="auto"/>
              <w:bottom w:val="single" w:sz="2" w:space="0" w:color="auto"/>
              <w:right w:val="single" w:sz="2" w:space="0" w:color="auto"/>
            </w:tcBorders>
            <w:hideMark/>
          </w:tcPr>
          <w:p w14:paraId="3C770B78" w14:textId="77777777" w:rsidR="00C27A3F" w:rsidRPr="00C83F13" w:rsidRDefault="00C27A3F" w:rsidP="0034786B">
            <w:pPr>
              <w:rPr>
                <w:rFonts w:ascii="Verdana" w:hAnsi="Verdana"/>
                <w:b/>
                <w:bCs/>
                <w:color w:val="000000"/>
                <w:spacing w:val="4"/>
                <w:sz w:val="24"/>
                <w:szCs w:val="24"/>
              </w:rPr>
            </w:pPr>
            <w:r w:rsidRPr="00C83F13">
              <w:rPr>
                <w:rFonts w:ascii="Verdana" w:hAnsi="Verdana"/>
                <w:b/>
                <w:bCs/>
                <w:color w:val="000000"/>
                <w:spacing w:val="4"/>
                <w:sz w:val="24"/>
                <w:szCs w:val="24"/>
              </w:rPr>
              <w:t>Information</w:t>
            </w:r>
          </w:p>
        </w:tc>
      </w:tr>
      <w:tr w:rsidR="00C27A3F" w:rsidRPr="00C83F13" w14:paraId="02E6F6EA" w14:textId="77777777" w:rsidTr="00C27A3F">
        <w:trPr>
          <w:trHeight w:hRule="exact" w:val="878"/>
        </w:trPr>
        <w:tc>
          <w:tcPr>
            <w:tcW w:w="3870" w:type="dxa"/>
            <w:tcBorders>
              <w:top w:val="single" w:sz="2" w:space="0" w:color="auto"/>
              <w:left w:val="single" w:sz="2" w:space="0" w:color="auto"/>
              <w:bottom w:val="single" w:sz="2" w:space="0" w:color="auto"/>
              <w:right w:val="single" w:sz="2" w:space="0" w:color="auto"/>
            </w:tcBorders>
            <w:hideMark/>
          </w:tcPr>
          <w:p w14:paraId="197A2407" w14:textId="77777777" w:rsidR="00C27A3F" w:rsidRPr="00C83F13" w:rsidRDefault="00C27A3F" w:rsidP="0034786B">
            <w:pPr>
              <w:rPr>
                <w:rFonts w:ascii="Verdana" w:hAnsi="Verdana"/>
                <w:color w:val="000000"/>
                <w:spacing w:val="-4"/>
                <w:sz w:val="24"/>
                <w:szCs w:val="24"/>
              </w:rPr>
            </w:pPr>
            <w:r w:rsidRPr="00C83F13">
              <w:rPr>
                <w:rFonts w:ascii="Verdana" w:hAnsi="Verdana"/>
                <w:color w:val="000000"/>
                <w:spacing w:val="-4"/>
                <w:sz w:val="24"/>
                <w:szCs w:val="24"/>
              </w:rPr>
              <w:t>Description of the key activities in accordance with Sub-Factor 4.2(b) of Section III:</w:t>
            </w:r>
          </w:p>
        </w:tc>
        <w:tc>
          <w:tcPr>
            <w:tcW w:w="5400" w:type="dxa"/>
            <w:tcBorders>
              <w:top w:val="single" w:sz="2" w:space="0" w:color="auto"/>
              <w:left w:val="single" w:sz="2" w:space="0" w:color="auto"/>
              <w:bottom w:val="single" w:sz="2" w:space="0" w:color="auto"/>
              <w:right w:val="single" w:sz="2" w:space="0" w:color="auto"/>
            </w:tcBorders>
          </w:tcPr>
          <w:p w14:paraId="7DC4D331" w14:textId="77777777" w:rsidR="00C27A3F" w:rsidRPr="00C83F13" w:rsidRDefault="00C27A3F" w:rsidP="0034786B">
            <w:pPr>
              <w:rPr>
                <w:rFonts w:ascii="Verdana" w:hAnsi="Verdana"/>
                <w:color w:val="000000"/>
                <w:spacing w:val="-4"/>
                <w:sz w:val="24"/>
                <w:szCs w:val="24"/>
              </w:rPr>
            </w:pPr>
          </w:p>
        </w:tc>
      </w:tr>
      <w:tr w:rsidR="00C27A3F" w:rsidRPr="00C83F13" w14:paraId="230AB209" w14:textId="77777777" w:rsidTr="00C27A3F">
        <w:trPr>
          <w:trHeight w:hRule="exact" w:val="308"/>
        </w:trPr>
        <w:tc>
          <w:tcPr>
            <w:tcW w:w="3870" w:type="dxa"/>
            <w:tcBorders>
              <w:top w:val="single" w:sz="2" w:space="0" w:color="auto"/>
              <w:left w:val="single" w:sz="2" w:space="0" w:color="auto"/>
              <w:bottom w:val="single" w:sz="2" w:space="0" w:color="auto"/>
              <w:right w:val="single" w:sz="2" w:space="0" w:color="auto"/>
            </w:tcBorders>
            <w:hideMark/>
          </w:tcPr>
          <w:p w14:paraId="719B2913" w14:textId="77777777" w:rsidR="00C27A3F" w:rsidRPr="00C83F13" w:rsidRDefault="00C27A3F" w:rsidP="0034786B">
            <w:pPr>
              <w:rPr>
                <w:rFonts w:ascii="Verdana" w:hAnsi="Verdana"/>
                <w:color w:val="000000"/>
                <w:sz w:val="24"/>
                <w:szCs w:val="24"/>
              </w:rPr>
            </w:pPr>
            <w:r w:rsidRPr="00C83F13">
              <w:rPr>
                <w:rFonts w:ascii="Verdana" w:hAnsi="Verdana"/>
                <w:color w:val="000000"/>
                <w:sz w:val="24"/>
                <w:szCs w:val="24"/>
              </w:rPr>
              <w:t>1</w:t>
            </w:r>
          </w:p>
        </w:tc>
        <w:tc>
          <w:tcPr>
            <w:tcW w:w="5400" w:type="dxa"/>
            <w:tcBorders>
              <w:top w:val="single" w:sz="2" w:space="0" w:color="auto"/>
              <w:left w:val="single" w:sz="2" w:space="0" w:color="auto"/>
              <w:bottom w:val="single" w:sz="2" w:space="0" w:color="auto"/>
              <w:right w:val="single" w:sz="2" w:space="0" w:color="auto"/>
            </w:tcBorders>
          </w:tcPr>
          <w:p w14:paraId="6883B557" w14:textId="77777777" w:rsidR="00C27A3F" w:rsidRPr="00C83F13" w:rsidRDefault="00C27A3F" w:rsidP="0034786B">
            <w:pPr>
              <w:rPr>
                <w:rFonts w:ascii="Verdana" w:hAnsi="Verdana"/>
                <w:i/>
                <w:iCs/>
                <w:color w:val="000000"/>
                <w:spacing w:val="-4"/>
                <w:sz w:val="24"/>
                <w:szCs w:val="24"/>
              </w:rPr>
            </w:pPr>
          </w:p>
          <w:p w14:paraId="1FD0A9B1" w14:textId="77777777" w:rsidR="00C27A3F" w:rsidRPr="00C83F13" w:rsidRDefault="00C27A3F" w:rsidP="0034786B">
            <w:pPr>
              <w:rPr>
                <w:rFonts w:ascii="Verdana" w:hAnsi="Verdana"/>
                <w:i/>
                <w:iCs/>
                <w:color w:val="000000"/>
                <w:spacing w:val="-4"/>
                <w:sz w:val="24"/>
                <w:szCs w:val="24"/>
              </w:rPr>
            </w:pPr>
          </w:p>
        </w:tc>
      </w:tr>
      <w:tr w:rsidR="00C27A3F" w:rsidRPr="00C83F13" w14:paraId="530F51BF" w14:textId="77777777" w:rsidTr="00C27A3F">
        <w:trPr>
          <w:trHeight w:hRule="exact" w:val="284"/>
        </w:trPr>
        <w:tc>
          <w:tcPr>
            <w:tcW w:w="3870" w:type="dxa"/>
            <w:tcBorders>
              <w:top w:val="single" w:sz="2" w:space="0" w:color="auto"/>
              <w:left w:val="single" w:sz="2" w:space="0" w:color="auto"/>
              <w:bottom w:val="single" w:sz="2" w:space="0" w:color="auto"/>
              <w:right w:val="single" w:sz="2" w:space="0" w:color="auto"/>
            </w:tcBorders>
            <w:hideMark/>
          </w:tcPr>
          <w:p w14:paraId="6C5CC8BA" w14:textId="77777777" w:rsidR="00C27A3F" w:rsidRPr="00C83F13" w:rsidRDefault="00C27A3F" w:rsidP="0034786B">
            <w:pPr>
              <w:rPr>
                <w:rFonts w:ascii="Verdana" w:hAnsi="Verdana"/>
                <w:color w:val="000000"/>
                <w:sz w:val="24"/>
                <w:szCs w:val="24"/>
              </w:rPr>
            </w:pPr>
            <w:r w:rsidRPr="00C83F13">
              <w:rPr>
                <w:rFonts w:ascii="Verdana" w:hAnsi="Verdana"/>
                <w:color w:val="000000"/>
                <w:sz w:val="24"/>
                <w:szCs w:val="24"/>
              </w:rPr>
              <w:t>2</w:t>
            </w:r>
          </w:p>
        </w:tc>
        <w:tc>
          <w:tcPr>
            <w:tcW w:w="5400" w:type="dxa"/>
            <w:tcBorders>
              <w:top w:val="single" w:sz="2" w:space="0" w:color="auto"/>
              <w:left w:val="single" w:sz="2" w:space="0" w:color="auto"/>
              <w:bottom w:val="single" w:sz="2" w:space="0" w:color="auto"/>
              <w:right w:val="single" w:sz="2" w:space="0" w:color="auto"/>
            </w:tcBorders>
          </w:tcPr>
          <w:p w14:paraId="3E8D7005" w14:textId="77777777" w:rsidR="00C27A3F" w:rsidRPr="00C83F13" w:rsidRDefault="00C27A3F" w:rsidP="0034786B">
            <w:pPr>
              <w:rPr>
                <w:rFonts w:ascii="Verdana" w:hAnsi="Verdana"/>
                <w:color w:val="000000"/>
                <w:sz w:val="24"/>
                <w:szCs w:val="24"/>
              </w:rPr>
            </w:pPr>
          </w:p>
        </w:tc>
      </w:tr>
      <w:tr w:rsidR="00C27A3F" w:rsidRPr="00C83F13" w14:paraId="60AEC1C7" w14:textId="77777777" w:rsidTr="00C27A3F">
        <w:trPr>
          <w:trHeight w:hRule="exact" w:val="288"/>
        </w:trPr>
        <w:tc>
          <w:tcPr>
            <w:tcW w:w="3870" w:type="dxa"/>
            <w:tcBorders>
              <w:top w:val="single" w:sz="2" w:space="0" w:color="auto"/>
              <w:left w:val="single" w:sz="2" w:space="0" w:color="auto"/>
              <w:bottom w:val="single" w:sz="2" w:space="0" w:color="auto"/>
              <w:right w:val="single" w:sz="2" w:space="0" w:color="auto"/>
            </w:tcBorders>
            <w:hideMark/>
          </w:tcPr>
          <w:p w14:paraId="0DBFF5BD" w14:textId="77777777" w:rsidR="00C27A3F" w:rsidRPr="00C83F13" w:rsidRDefault="00C27A3F" w:rsidP="0034786B">
            <w:pPr>
              <w:rPr>
                <w:rFonts w:ascii="Verdana" w:hAnsi="Verdana"/>
                <w:color w:val="000000"/>
                <w:sz w:val="24"/>
                <w:szCs w:val="24"/>
              </w:rPr>
            </w:pPr>
            <w:r w:rsidRPr="00C83F13">
              <w:rPr>
                <w:rFonts w:ascii="Verdana" w:hAnsi="Verdana"/>
                <w:color w:val="000000"/>
                <w:sz w:val="24"/>
                <w:szCs w:val="24"/>
              </w:rPr>
              <w:t>3</w:t>
            </w:r>
          </w:p>
        </w:tc>
        <w:tc>
          <w:tcPr>
            <w:tcW w:w="5400" w:type="dxa"/>
            <w:tcBorders>
              <w:top w:val="single" w:sz="2" w:space="0" w:color="auto"/>
              <w:left w:val="single" w:sz="2" w:space="0" w:color="auto"/>
              <w:bottom w:val="single" w:sz="2" w:space="0" w:color="auto"/>
              <w:right w:val="single" w:sz="2" w:space="0" w:color="auto"/>
            </w:tcBorders>
          </w:tcPr>
          <w:p w14:paraId="184315F9" w14:textId="77777777" w:rsidR="00C27A3F" w:rsidRPr="00C83F13" w:rsidRDefault="00C27A3F" w:rsidP="0034786B">
            <w:pPr>
              <w:rPr>
                <w:rFonts w:ascii="Verdana" w:hAnsi="Verdana"/>
                <w:color w:val="000000"/>
                <w:sz w:val="24"/>
                <w:szCs w:val="24"/>
              </w:rPr>
            </w:pPr>
          </w:p>
        </w:tc>
      </w:tr>
      <w:tr w:rsidR="00C27A3F" w:rsidRPr="00C83F13" w14:paraId="4532CA55" w14:textId="77777777" w:rsidTr="00C27A3F">
        <w:trPr>
          <w:trHeight w:hRule="exact" w:val="279"/>
        </w:trPr>
        <w:tc>
          <w:tcPr>
            <w:tcW w:w="3870" w:type="dxa"/>
            <w:tcBorders>
              <w:top w:val="single" w:sz="2" w:space="0" w:color="auto"/>
              <w:left w:val="single" w:sz="2" w:space="0" w:color="auto"/>
              <w:bottom w:val="single" w:sz="2" w:space="0" w:color="auto"/>
              <w:right w:val="single" w:sz="2" w:space="0" w:color="auto"/>
            </w:tcBorders>
            <w:hideMark/>
          </w:tcPr>
          <w:p w14:paraId="2B4CE4B5" w14:textId="77777777" w:rsidR="00C27A3F" w:rsidRPr="00C83F13" w:rsidRDefault="00C27A3F" w:rsidP="0034786B">
            <w:pPr>
              <w:rPr>
                <w:rFonts w:ascii="Verdana" w:hAnsi="Verdana"/>
                <w:color w:val="000000"/>
                <w:sz w:val="24"/>
                <w:szCs w:val="24"/>
              </w:rPr>
            </w:pPr>
            <w:r w:rsidRPr="00C83F13">
              <w:rPr>
                <w:rFonts w:ascii="Verdana" w:hAnsi="Verdana"/>
                <w:color w:val="000000"/>
                <w:sz w:val="24"/>
                <w:szCs w:val="24"/>
              </w:rPr>
              <w:t>4</w:t>
            </w:r>
          </w:p>
        </w:tc>
        <w:tc>
          <w:tcPr>
            <w:tcW w:w="5400" w:type="dxa"/>
            <w:tcBorders>
              <w:top w:val="single" w:sz="2" w:space="0" w:color="auto"/>
              <w:left w:val="single" w:sz="2" w:space="0" w:color="auto"/>
              <w:bottom w:val="single" w:sz="2" w:space="0" w:color="auto"/>
              <w:right w:val="single" w:sz="2" w:space="0" w:color="auto"/>
            </w:tcBorders>
          </w:tcPr>
          <w:p w14:paraId="3FEEBF6F" w14:textId="77777777" w:rsidR="00C27A3F" w:rsidRPr="00C83F13" w:rsidRDefault="00C27A3F" w:rsidP="0034786B">
            <w:pPr>
              <w:rPr>
                <w:rFonts w:ascii="Verdana" w:hAnsi="Verdana"/>
                <w:color w:val="000000"/>
                <w:sz w:val="24"/>
                <w:szCs w:val="24"/>
              </w:rPr>
            </w:pPr>
          </w:p>
        </w:tc>
      </w:tr>
      <w:tr w:rsidR="00C27A3F" w:rsidRPr="00C83F13" w14:paraId="41434F0D" w14:textId="77777777" w:rsidTr="00C27A3F">
        <w:trPr>
          <w:trHeight w:hRule="exact" w:val="282"/>
        </w:trPr>
        <w:tc>
          <w:tcPr>
            <w:tcW w:w="3870" w:type="dxa"/>
            <w:tcBorders>
              <w:top w:val="single" w:sz="2" w:space="0" w:color="auto"/>
              <w:left w:val="single" w:sz="2" w:space="0" w:color="auto"/>
              <w:bottom w:val="single" w:sz="2" w:space="0" w:color="auto"/>
              <w:right w:val="single" w:sz="2" w:space="0" w:color="auto"/>
            </w:tcBorders>
            <w:hideMark/>
          </w:tcPr>
          <w:p w14:paraId="488903E2" w14:textId="77777777" w:rsidR="00C27A3F" w:rsidRPr="00C83F13" w:rsidRDefault="00C27A3F" w:rsidP="0034786B">
            <w:pPr>
              <w:rPr>
                <w:rFonts w:ascii="Verdana" w:hAnsi="Verdana"/>
                <w:color w:val="000000"/>
                <w:sz w:val="24"/>
                <w:szCs w:val="24"/>
              </w:rPr>
            </w:pPr>
            <w:r w:rsidRPr="00C83F13">
              <w:rPr>
                <w:rFonts w:ascii="Verdana" w:hAnsi="Verdana"/>
                <w:color w:val="000000"/>
                <w:sz w:val="24"/>
                <w:szCs w:val="24"/>
              </w:rPr>
              <w:t>5</w:t>
            </w:r>
          </w:p>
        </w:tc>
        <w:tc>
          <w:tcPr>
            <w:tcW w:w="5400" w:type="dxa"/>
            <w:tcBorders>
              <w:top w:val="single" w:sz="2" w:space="0" w:color="auto"/>
              <w:left w:val="single" w:sz="2" w:space="0" w:color="auto"/>
              <w:bottom w:val="single" w:sz="2" w:space="0" w:color="auto"/>
              <w:right w:val="single" w:sz="2" w:space="0" w:color="auto"/>
            </w:tcBorders>
          </w:tcPr>
          <w:p w14:paraId="4B66C93F" w14:textId="77777777" w:rsidR="00C27A3F" w:rsidRPr="00C83F13" w:rsidRDefault="00C27A3F" w:rsidP="0034786B">
            <w:pPr>
              <w:rPr>
                <w:rFonts w:ascii="Verdana" w:hAnsi="Verdana"/>
                <w:color w:val="000000"/>
                <w:sz w:val="24"/>
                <w:szCs w:val="24"/>
              </w:rPr>
            </w:pPr>
          </w:p>
        </w:tc>
      </w:tr>
    </w:tbl>
    <w:p w14:paraId="4E3C8568" w14:textId="77777777" w:rsidR="00C20A63" w:rsidRPr="00C83F13" w:rsidRDefault="00C20A63">
      <w:pPr>
        <w:pStyle w:val="BodyText"/>
        <w:rPr>
          <w:rFonts w:ascii="Verdana" w:hAnsi="Verdana"/>
          <w:i/>
          <w:sz w:val="24"/>
          <w:szCs w:val="24"/>
        </w:rPr>
      </w:pPr>
    </w:p>
    <w:p w14:paraId="02D6BEE7" w14:textId="77777777" w:rsidR="00C20A63" w:rsidRPr="00C83F13" w:rsidRDefault="002D5618" w:rsidP="00E43648">
      <w:pPr>
        <w:pStyle w:val="ListParagraph"/>
        <w:numPr>
          <w:ilvl w:val="0"/>
          <w:numId w:val="22"/>
        </w:numPr>
        <w:tabs>
          <w:tab w:val="left" w:pos="1112"/>
        </w:tabs>
        <w:spacing w:before="124" w:line="463" w:lineRule="auto"/>
        <w:ind w:right="9239" w:firstLine="0"/>
        <w:rPr>
          <w:rFonts w:ascii="Verdana" w:hAnsi="Verdana"/>
          <w:sz w:val="24"/>
          <w:szCs w:val="24"/>
        </w:rPr>
      </w:pPr>
      <w:r w:rsidRPr="00C83F13">
        <w:rPr>
          <w:rFonts w:ascii="Verdana" w:hAnsi="Verdana"/>
          <w:noProof/>
          <w:sz w:val="24"/>
          <w:szCs w:val="24"/>
        </w:rPr>
        <w:drawing>
          <wp:anchor distT="0" distB="0" distL="0" distR="0" simplePos="0" relativeHeight="268222343" behindDoc="1" locked="0" layoutInCell="1" allowOverlap="1" wp14:anchorId="696B01DD" wp14:editId="49337365">
            <wp:simplePos x="0" y="0"/>
            <wp:positionH relativeFrom="page">
              <wp:posOffset>539837</wp:posOffset>
            </wp:positionH>
            <wp:positionV relativeFrom="paragraph">
              <wp:posOffset>-1909790</wp:posOffset>
            </wp:positionV>
            <wp:extent cx="2085831" cy="771525"/>
            <wp:effectExtent l="0" t="0" r="0" b="0"/>
            <wp:wrapNone/>
            <wp:docPr id="549" name="image4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496.png"/>
                    <pic:cNvPicPr/>
                  </pic:nvPicPr>
                  <pic:blipFill>
                    <a:blip r:embed="rId54" cstate="print"/>
                    <a:stretch>
                      <a:fillRect/>
                    </a:stretch>
                  </pic:blipFill>
                  <pic:spPr>
                    <a:xfrm>
                      <a:off x="0" y="0"/>
                      <a:ext cx="2085831" cy="771525"/>
                    </a:xfrm>
                    <a:prstGeom prst="rect">
                      <a:avLst/>
                    </a:prstGeom>
                  </pic:spPr>
                </pic:pic>
              </a:graphicData>
            </a:graphic>
          </wp:anchor>
        </w:drawing>
      </w:r>
      <w:r w:rsidRPr="00C83F13">
        <w:rPr>
          <w:rFonts w:ascii="Verdana" w:hAnsi="Verdana"/>
          <w:color w:val="231F20"/>
          <w:sz w:val="24"/>
          <w:szCs w:val="24"/>
        </w:rPr>
        <w:t xml:space="preserve">Activity No. </w:t>
      </w:r>
      <w:r w:rsidRPr="00C83F13">
        <w:rPr>
          <w:rFonts w:ascii="Verdana" w:hAnsi="Verdana"/>
          <w:color w:val="231F20"/>
          <w:spacing w:val="-6"/>
          <w:sz w:val="24"/>
          <w:szCs w:val="24"/>
        </w:rPr>
        <w:t xml:space="preserve">Two </w:t>
      </w:r>
      <w:r w:rsidRPr="00C83F13">
        <w:rPr>
          <w:rFonts w:ascii="Verdana" w:hAnsi="Verdana"/>
          <w:color w:val="231F20"/>
          <w:sz w:val="24"/>
          <w:szCs w:val="24"/>
        </w:rPr>
        <w:t>3. …………………</w:t>
      </w:r>
    </w:p>
    <w:p w14:paraId="03664869" w14:textId="77777777" w:rsidR="00C20A63" w:rsidRPr="00C83F13" w:rsidRDefault="00C20A63">
      <w:pPr>
        <w:spacing w:line="463" w:lineRule="auto"/>
        <w:rPr>
          <w:rFonts w:ascii="Verdana" w:hAnsi="Verdana"/>
          <w:sz w:val="24"/>
          <w:szCs w:val="24"/>
        </w:rPr>
        <w:sectPr w:rsidR="00C20A63" w:rsidRPr="00C83F13">
          <w:pgSz w:w="11910" w:h="16840"/>
          <w:pgMar w:top="340" w:right="0" w:bottom="640" w:left="0" w:header="0" w:footer="441" w:gutter="0"/>
          <w:cols w:space="720"/>
        </w:sectPr>
      </w:pPr>
    </w:p>
    <w:p w14:paraId="05F4A93C" w14:textId="77777777" w:rsidR="00C20A63" w:rsidRPr="00C83F13" w:rsidRDefault="00C20A63">
      <w:pPr>
        <w:pStyle w:val="BodyText"/>
        <w:rPr>
          <w:rFonts w:ascii="Verdana" w:hAnsi="Verdana"/>
          <w:sz w:val="24"/>
          <w:szCs w:val="24"/>
        </w:rPr>
      </w:pPr>
    </w:p>
    <w:p w14:paraId="160D190A" w14:textId="77777777" w:rsidR="00C20A63" w:rsidRPr="00C83F13" w:rsidRDefault="002D5618" w:rsidP="000D5671">
      <w:pPr>
        <w:pStyle w:val="Heading2"/>
        <w:spacing w:before="253"/>
        <w:ind w:left="850" w:right="853" w:hanging="850"/>
        <w:rPr>
          <w:rFonts w:ascii="Verdana" w:hAnsi="Verdana"/>
        </w:rPr>
      </w:pPr>
      <w:bookmarkStart w:id="387" w:name="_Toc227168038"/>
      <w:r w:rsidRPr="00C83F13">
        <w:rPr>
          <w:rFonts w:ascii="Verdana" w:hAnsi="Verdana"/>
          <w:color w:val="231F20"/>
        </w:rPr>
        <w:t>SCHEDULE FORMS</w:t>
      </w:r>
      <w:bookmarkEnd w:id="387"/>
    </w:p>
    <w:p w14:paraId="0F864C56" w14:textId="77777777" w:rsidR="00C20A63" w:rsidRPr="00C83F13" w:rsidRDefault="002D5618" w:rsidP="000D5671">
      <w:pPr>
        <w:spacing w:before="242" w:line="230" w:lineRule="auto"/>
        <w:ind w:right="850"/>
        <w:jc w:val="both"/>
        <w:rPr>
          <w:rFonts w:ascii="Verdana" w:hAnsi="Verdana"/>
          <w:i/>
          <w:sz w:val="24"/>
          <w:szCs w:val="24"/>
        </w:rPr>
      </w:pPr>
      <w:r w:rsidRPr="00C83F13">
        <w:rPr>
          <w:rFonts w:ascii="Verdana" w:hAnsi="Verdana"/>
          <w:i/>
          <w:color w:val="231F20"/>
          <w:sz w:val="24"/>
          <w:szCs w:val="24"/>
        </w:rPr>
        <w:t>[The</w:t>
      </w:r>
      <w:r w:rsidR="00F755A3" w:rsidRPr="00C83F13">
        <w:rPr>
          <w:rFonts w:ascii="Verdana" w:hAnsi="Verdana"/>
          <w:i/>
          <w:color w:val="231F20"/>
          <w:sz w:val="24"/>
          <w:szCs w:val="24"/>
        </w:rPr>
        <w:t xml:space="preserve"> </w:t>
      </w:r>
      <w:r w:rsidRPr="00C83F13">
        <w:rPr>
          <w:rFonts w:ascii="Verdana" w:hAnsi="Verdana"/>
          <w:i/>
          <w:color w:val="231F20"/>
          <w:spacing w:val="-4"/>
          <w:sz w:val="24"/>
          <w:szCs w:val="24"/>
        </w:rPr>
        <w:t>Tenderer</w:t>
      </w:r>
      <w:r w:rsidR="00F755A3" w:rsidRPr="00C83F13">
        <w:rPr>
          <w:rFonts w:ascii="Verdana" w:hAnsi="Verdana"/>
          <w:i/>
          <w:color w:val="231F20"/>
          <w:spacing w:val="-4"/>
          <w:sz w:val="24"/>
          <w:szCs w:val="24"/>
        </w:rPr>
        <w:t xml:space="preserve"> </w:t>
      </w:r>
      <w:r w:rsidRPr="00C83F13">
        <w:rPr>
          <w:rFonts w:ascii="Verdana" w:hAnsi="Verdana"/>
          <w:i/>
          <w:color w:val="231F20"/>
          <w:sz w:val="24"/>
          <w:szCs w:val="24"/>
        </w:rPr>
        <w:t>shall</w:t>
      </w:r>
      <w:r w:rsidR="00F755A3" w:rsidRPr="00C83F13">
        <w:rPr>
          <w:rFonts w:ascii="Verdana" w:hAnsi="Verdana"/>
          <w:i/>
          <w:color w:val="231F20"/>
          <w:sz w:val="24"/>
          <w:szCs w:val="24"/>
        </w:rPr>
        <w:t xml:space="preserve"> </w:t>
      </w:r>
      <w:r w:rsidRPr="00C83F13">
        <w:rPr>
          <w:rFonts w:ascii="Verdana" w:hAnsi="Verdana"/>
          <w:i/>
          <w:color w:val="231F20"/>
          <w:sz w:val="24"/>
          <w:szCs w:val="24"/>
        </w:rPr>
        <w:t>ﬁll</w:t>
      </w:r>
      <w:r w:rsidR="00F755A3" w:rsidRPr="00C83F13">
        <w:rPr>
          <w:rFonts w:ascii="Verdana" w:hAnsi="Verdana"/>
          <w:i/>
          <w:color w:val="231F20"/>
          <w:sz w:val="24"/>
          <w:szCs w:val="24"/>
        </w:rPr>
        <w:t xml:space="preserve"> </w:t>
      </w:r>
      <w:r w:rsidRPr="00C83F13">
        <w:rPr>
          <w:rFonts w:ascii="Verdana" w:hAnsi="Verdana"/>
          <w:i/>
          <w:color w:val="231F20"/>
          <w:sz w:val="24"/>
          <w:szCs w:val="24"/>
        </w:rPr>
        <w:t>in</w:t>
      </w:r>
      <w:r w:rsidR="00F755A3" w:rsidRPr="00C83F13">
        <w:rPr>
          <w:rFonts w:ascii="Verdana" w:hAnsi="Verdana"/>
          <w:i/>
          <w:color w:val="231F20"/>
          <w:sz w:val="24"/>
          <w:szCs w:val="24"/>
        </w:rPr>
        <w:t xml:space="preserve"> </w:t>
      </w:r>
      <w:r w:rsidRPr="00C83F13">
        <w:rPr>
          <w:rFonts w:ascii="Verdana" w:hAnsi="Verdana"/>
          <w:i/>
          <w:color w:val="231F20"/>
          <w:sz w:val="24"/>
          <w:szCs w:val="24"/>
        </w:rPr>
        <w:t>these</w:t>
      </w:r>
      <w:r w:rsidR="00F755A3" w:rsidRPr="00C83F13">
        <w:rPr>
          <w:rFonts w:ascii="Verdana" w:hAnsi="Verdana"/>
          <w:i/>
          <w:color w:val="231F20"/>
          <w:sz w:val="24"/>
          <w:szCs w:val="24"/>
        </w:rPr>
        <w:t xml:space="preserve"> </w:t>
      </w:r>
      <w:r w:rsidRPr="00C83F13">
        <w:rPr>
          <w:rFonts w:ascii="Verdana" w:hAnsi="Verdana"/>
          <w:i/>
          <w:color w:val="231F20"/>
          <w:sz w:val="24"/>
          <w:szCs w:val="24"/>
        </w:rPr>
        <w:t>Forms</w:t>
      </w:r>
      <w:r w:rsidR="00F755A3" w:rsidRPr="00C83F13">
        <w:rPr>
          <w:rFonts w:ascii="Verdana" w:hAnsi="Verdana"/>
          <w:i/>
          <w:color w:val="231F20"/>
          <w:sz w:val="24"/>
          <w:szCs w:val="24"/>
        </w:rPr>
        <w:t xml:space="preserve"> </w:t>
      </w:r>
      <w:r w:rsidRPr="00C83F13">
        <w:rPr>
          <w:rFonts w:ascii="Verdana" w:hAnsi="Verdana"/>
          <w:i/>
          <w:color w:val="231F20"/>
          <w:sz w:val="24"/>
          <w:szCs w:val="24"/>
        </w:rPr>
        <w:t>in</w:t>
      </w:r>
      <w:r w:rsidR="00F755A3" w:rsidRPr="00C83F13">
        <w:rPr>
          <w:rFonts w:ascii="Verdana" w:hAnsi="Verdana"/>
          <w:i/>
          <w:color w:val="231F20"/>
          <w:sz w:val="24"/>
          <w:szCs w:val="24"/>
        </w:rPr>
        <w:t xml:space="preserve"> </w:t>
      </w:r>
      <w:r w:rsidRPr="00C83F13">
        <w:rPr>
          <w:rFonts w:ascii="Verdana" w:hAnsi="Verdana"/>
          <w:i/>
          <w:color w:val="231F20"/>
          <w:sz w:val="24"/>
          <w:szCs w:val="24"/>
        </w:rPr>
        <w:t>accordance</w:t>
      </w:r>
      <w:r w:rsidR="00F755A3" w:rsidRPr="00C83F13">
        <w:rPr>
          <w:rFonts w:ascii="Verdana" w:hAnsi="Verdana"/>
          <w:i/>
          <w:color w:val="231F20"/>
          <w:sz w:val="24"/>
          <w:szCs w:val="24"/>
        </w:rPr>
        <w:t xml:space="preserve"> </w:t>
      </w:r>
      <w:r w:rsidRPr="00C83F13">
        <w:rPr>
          <w:rFonts w:ascii="Verdana" w:hAnsi="Verdana"/>
          <w:i/>
          <w:color w:val="231F20"/>
          <w:sz w:val="24"/>
          <w:szCs w:val="24"/>
        </w:rPr>
        <w:t>with</w:t>
      </w:r>
      <w:r w:rsidR="00F755A3" w:rsidRPr="00C83F13">
        <w:rPr>
          <w:rFonts w:ascii="Verdana" w:hAnsi="Verdana"/>
          <w:i/>
          <w:color w:val="231F20"/>
          <w:sz w:val="24"/>
          <w:szCs w:val="24"/>
        </w:rPr>
        <w:t xml:space="preserve"> </w:t>
      </w:r>
      <w:r w:rsidRPr="00C83F13">
        <w:rPr>
          <w:rFonts w:ascii="Verdana" w:hAnsi="Verdana"/>
          <w:i/>
          <w:color w:val="231F20"/>
          <w:sz w:val="24"/>
          <w:szCs w:val="24"/>
        </w:rPr>
        <w:t>the</w:t>
      </w:r>
      <w:r w:rsidR="00F755A3" w:rsidRPr="00C83F13">
        <w:rPr>
          <w:rFonts w:ascii="Verdana" w:hAnsi="Verdana"/>
          <w:i/>
          <w:color w:val="231F20"/>
          <w:sz w:val="24"/>
          <w:szCs w:val="24"/>
        </w:rPr>
        <w:t xml:space="preserve"> </w:t>
      </w:r>
      <w:r w:rsidRPr="00C83F13">
        <w:rPr>
          <w:rFonts w:ascii="Verdana" w:hAnsi="Verdana"/>
          <w:i/>
          <w:color w:val="231F20"/>
          <w:sz w:val="24"/>
          <w:szCs w:val="24"/>
        </w:rPr>
        <w:t>instructions</w:t>
      </w:r>
      <w:r w:rsidR="00F755A3" w:rsidRPr="00C83F13">
        <w:rPr>
          <w:rFonts w:ascii="Verdana" w:hAnsi="Verdana"/>
          <w:i/>
          <w:color w:val="231F20"/>
          <w:sz w:val="24"/>
          <w:szCs w:val="24"/>
        </w:rPr>
        <w:t xml:space="preserve"> </w:t>
      </w:r>
      <w:r w:rsidRPr="00C83F13">
        <w:rPr>
          <w:rFonts w:ascii="Verdana" w:hAnsi="Verdana"/>
          <w:i/>
          <w:color w:val="231F20"/>
          <w:sz w:val="24"/>
          <w:szCs w:val="24"/>
        </w:rPr>
        <w:t>indicated.</w:t>
      </w:r>
      <w:r w:rsidR="00F755A3" w:rsidRPr="00C83F13">
        <w:rPr>
          <w:rFonts w:ascii="Verdana" w:hAnsi="Verdana"/>
          <w:i/>
          <w:color w:val="231F20"/>
          <w:sz w:val="24"/>
          <w:szCs w:val="24"/>
        </w:rPr>
        <w:t xml:space="preserve"> </w:t>
      </w:r>
      <w:r w:rsidRPr="00C83F13">
        <w:rPr>
          <w:rFonts w:ascii="Verdana" w:hAnsi="Verdana"/>
          <w:i/>
          <w:color w:val="231F20"/>
          <w:sz w:val="24"/>
          <w:szCs w:val="24"/>
        </w:rPr>
        <w:t>The</w:t>
      </w:r>
      <w:r w:rsidR="00F755A3" w:rsidRPr="00C83F13">
        <w:rPr>
          <w:rFonts w:ascii="Verdana" w:hAnsi="Verdana"/>
          <w:i/>
          <w:color w:val="231F20"/>
          <w:sz w:val="24"/>
          <w:szCs w:val="24"/>
        </w:rPr>
        <w:t xml:space="preserve"> </w:t>
      </w:r>
      <w:r w:rsidRPr="00C83F13">
        <w:rPr>
          <w:rFonts w:ascii="Verdana" w:hAnsi="Verdana"/>
          <w:i/>
          <w:color w:val="231F20"/>
          <w:sz w:val="24"/>
          <w:szCs w:val="24"/>
        </w:rPr>
        <w:t>list</w:t>
      </w:r>
      <w:r w:rsidR="00F755A3" w:rsidRPr="00C83F13">
        <w:rPr>
          <w:rFonts w:ascii="Verdana" w:hAnsi="Verdana"/>
          <w:i/>
          <w:color w:val="231F20"/>
          <w:sz w:val="24"/>
          <w:szCs w:val="24"/>
        </w:rPr>
        <w:t xml:space="preserve"> </w:t>
      </w:r>
      <w:r w:rsidRPr="00C83F13">
        <w:rPr>
          <w:rFonts w:ascii="Verdana" w:hAnsi="Verdana"/>
          <w:i/>
          <w:color w:val="231F20"/>
          <w:sz w:val="24"/>
          <w:szCs w:val="24"/>
        </w:rPr>
        <w:t>of</w:t>
      </w:r>
      <w:r w:rsidR="00F755A3" w:rsidRPr="00C83F13">
        <w:rPr>
          <w:rFonts w:ascii="Verdana" w:hAnsi="Verdana"/>
          <w:i/>
          <w:color w:val="231F20"/>
          <w:sz w:val="24"/>
          <w:szCs w:val="24"/>
        </w:rPr>
        <w:t xml:space="preserve"> </w:t>
      </w:r>
      <w:r w:rsidRPr="00C83F13">
        <w:rPr>
          <w:rFonts w:ascii="Verdana" w:hAnsi="Verdana"/>
          <w:i/>
          <w:color w:val="231F20"/>
          <w:sz w:val="24"/>
          <w:szCs w:val="24"/>
        </w:rPr>
        <w:t>line</w:t>
      </w:r>
      <w:r w:rsidR="00F755A3" w:rsidRPr="00C83F13">
        <w:rPr>
          <w:rFonts w:ascii="Verdana" w:hAnsi="Verdana"/>
          <w:i/>
          <w:color w:val="231F20"/>
          <w:sz w:val="24"/>
          <w:szCs w:val="24"/>
        </w:rPr>
        <w:t xml:space="preserve"> </w:t>
      </w:r>
      <w:r w:rsidRPr="00C83F13">
        <w:rPr>
          <w:rFonts w:ascii="Verdana" w:hAnsi="Verdana"/>
          <w:i/>
          <w:color w:val="231F20"/>
          <w:sz w:val="24"/>
          <w:szCs w:val="24"/>
        </w:rPr>
        <w:t>items</w:t>
      </w:r>
      <w:r w:rsidR="00F755A3" w:rsidRPr="00C83F13">
        <w:rPr>
          <w:rFonts w:ascii="Verdana" w:hAnsi="Verdana"/>
          <w:i/>
          <w:color w:val="231F20"/>
          <w:sz w:val="24"/>
          <w:szCs w:val="24"/>
        </w:rPr>
        <w:t xml:space="preserve"> </w:t>
      </w:r>
      <w:r w:rsidRPr="00C83F13">
        <w:rPr>
          <w:rFonts w:ascii="Verdana" w:hAnsi="Verdana"/>
          <w:i/>
          <w:color w:val="231F20"/>
          <w:sz w:val="24"/>
          <w:szCs w:val="24"/>
        </w:rPr>
        <w:t>in</w:t>
      </w:r>
      <w:r w:rsidR="00F755A3" w:rsidRPr="00C83F13">
        <w:rPr>
          <w:rFonts w:ascii="Verdana" w:hAnsi="Verdana"/>
          <w:i/>
          <w:color w:val="231F20"/>
          <w:sz w:val="24"/>
          <w:szCs w:val="24"/>
        </w:rPr>
        <w:t xml:space="preserve"> </w:t>
      </w:r>
      <w:r w:rsidRPr="00C83F13">
        <w:rPr>
          <w:rFonts w:ascii="Verdana" w:hAnsi="Verdana"/>
          <w:i/>
          <w:color w:val="231F20"/>
          <w:sz w:val="24"/>
          <w:szCs w:val="24"/>
        </w:rPr>
        <w:t>column</w:t>
      </w:r>
      <w:r w:rsidR="00F755A3" w:rsidRPr="00C83F13">
        <w:rPr>
          <w:rFonts w:ascii="Verdana" w:hAnsi="Verdana"/>
          <w:i/>
          <w:color w:val="231F20"/>
          <w:sz w:val="24"/>
          <w:szCs w:val="24"/>
        </w:rPr>
        <w:t xml:space="preserve"> </w:t>
      </w:r>
      <w:r w:rsidRPr="00C83F13">
        <w:rPr>
          <w:rFonts w:ascii="Verdana" w:hAnsi="Verdana"/>
          <w:i/>
          <w:color w:val="231F20"/>
          <w:sz w:val="24"/>
          <w:szCs w:val="24"/>
        </w:rPr>
        <w:t>1</w:t>
      </w:r>
      <w:r w:rsidR="00F755A3" w:rsidRPr="00C83F13">
        <w:rPr>
          <w:rFonts w:ascii="Verdana" w:hAnsi="Verdana"/>
          <w:i/>
          <w:color w:val="231F20"/>
          <w:sz w:val="24"/>
          <w:szCs w:val="24"/>
        </w:rPr>
        <w:t xml:space="preserve"> </w:t>
      </w:r>
      <w:r w:rsidRPr="00C83F13">
        <w:rPr>
          <w:rFonts w:ascii="Verdana" w:hAnsi="Verdana"/>
          <w:i/>
          <w:color w:val="231F20"/>
          <w:sz w:val="24"/>
          <w:szCs w:val="24"/>
        </w:rPr>
        <w:t xml:space="preserve">of the </w:t>
      </w:r>
      <w:r w:rsidRPr="00C83F13">
        <w:rPr>
          <w:rFonts w:ascii="Verdana" w:hAnsi="Verdana"/>
          <w:b/>
          <w:i/>
          <w:color w:val="231F20"/>
          <w:sz w:val="24"/>
          <w:szCs w:val="24"/>
        </w:rPr>
        <w:t xml:space="preserve">Activity Schedules </w:t>
      </w:r>
      <w:r w:rsidRPr="00C83F13">
        <w:rPr>
          <w:rFonts w:ascii="Verdana" w:hAnsi="Verdana"/>
          <w:i/>
          <w:color w:val="231F20"/>
          <w:sz w:val="24"/>
          <w:szCs w:val="24"/>
        </w:rPr>
        <w:t>shall coincide with the List of Non-Consulting Services speciﬁed in the Procuring Entity's Requirements.]</w:t>
      </w:r>
    </w:p>
    <w:p w14:paraId="3888F76E" w14:textId="77777777" w:rsidR="004C766B" w:rsidRDefault="004C766B" w:rsidP="004C766B">
      <w:pPr>
        <w:widowControl/>
        <w:tabs>
          <w:tab w:val="left" w:pos="360"/>
        </w:tabs>
        <w:autoSpaceDE/>
        <w:autoSpaceDN/>
        <w:jc w:val="both"/>
        <w:rPr>
          <w:rFonts w:ascii="Verdana" w:hAnsi="Verdana"/>
          <w:b/>
        </w:rPr>
      </w:pPr>
    </w:p>
    <w:p w14:paraId="61DC90A9" w14:textId="7B24F247" w:rsidR="00D600B0" w:rsidRPr="00BA2F63" w:rsidRDefault="00D600B0" w:rsidP="00BA2F63">
      <w:pPr>
        <w:pStyle w:val="ListParagraph"/>
        <w:widowControl/>
        <w:numPr>
          <w:ilvl w:val="3"/>
          <w:numId w:val="132"/>
        </w:numPr>
        <w:tabs>
          <w:tab w:val="left" w:pos="360"/>
        </w:tabs>
        <w:autoSpaceDE/>
        <w:autoSpaceDN/>
        <w:ind w:left="709" w:hanging="567"/>
        <w:jc w:val="both"/>
        <w:rPr>
          <w:rFonts w:ascii="Verdana" w:hAnsi="Verdana"/>
          <w:b/>
        </w:rPr>
      </w:pPr>
      <w:r w:rsidRPr="00BA2F63">
        <w:rPr>
          <w:rFonts w:ascii="Verdana" w:hAnsi="Verdana"/>
          <w:b/>
        </w:rPr>
        <w:t>Price Schedule</w:t>
      </w:r>
      <w:r w:rsidR="004C766B" w:rsidRPr="00BA2F63">
        <w:rPr>
          <w:rFonts w:ascii="Verdana" w:hAnsi="Verdana"/>
          <w:b/>
        </w:rPr>
        <w:t>-PART I</w:t>
      </w:r>
      <w:r w:rsidR="006643EE">
        <w:rPr>
          <w:rFonts w:ascii="Verdana" w:hAnsi="Verdana"/>
          <w:b/>
        </w:rPr>
        <w:t>-</w:t>
      </w:r>
      <w:r w:rsidR="00BA2F63" w:rsidRPr="00BA2F63">
        <w:rPr>
          <w:rFonts w:ascii="Verdana" w:hAnsi="Verdana"/>
          <w:b/>
        </w:rPr>
        <w:t>(One Off)</w:t>
      </w:r>
    </w:p>
    <w:p w14:paraId="7EFC1032" w14:textId="77777777" w:rsidR="004C766B" w:rsidRPr="00420D43" w:rsidRDefault="004C766B" w:rsidP="000D5671">
      <w:pPr>
        <w:widowControl/>
        <w:tabs>
          <w:tab w:val="left" w:pos="360"/>
        </w:tabs>
        <w:autoSpaceDE/>
        <w:autoSpaceDN/>
        <w:ind w:left="360" w:firstLine="1260"/>
        <w:jc w:val="both"/>
        <w:rPr>
          <w:rFonts w:ascii="Verdana" w:hAnsi="Verdana"/>
          <w:b/>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3510"/>
        <w:gridCol w:w="990"/>
        <w:gridCol w:w="1890"/>
        <w:gridCol w:w="2790"/>
      </w:tblGrid>
      <w:tr w:rsidR="00D600B0" w:rsidRPr="003126F1" w14:paraId="720925B3" w14:textId="77777777" w:rsidTr="00672D9D">
        <w:tc>
          <w:tcPr>
            <w:tcW w:w="895" w:type="dxa"/>
          </w:tcPr>
          <w:p w14:paraId="65A69D9A" w14:textId="77777777" w:rsidR="00D600B0" w:rsidRPr="003126F1" w:rsidRDefault="00D600B0" w:rsidP="00672D9D">
            <w:pPr>
              <w:jc w:val="both"/>
              <w:rPr>
                <w:rFonts w:ascii="Verdana" w:hAnsi="Verdana"/>
                <w:b/>
              </w:rPr>
            </w:pPr>
            <w:r w:rsidRPr="003126F1">
              <w:rPr>
                <w:rFonts w:ascii="Verdana" w:hAnsi="Verdana"/>
                <w:b/>
              </w:rPr>
              <w:t>Ref</w:t>
            </w:r>
          </w:p>
        </w:tc>
        <w:tc>
          <w:tcPr>
            <w:tcW w:w="3510" w:type="dxa"/>
          </w:tcPr>
          <w:p w14:paraId="43F9009A" w14:textId="77777777" w:rsidR="00D600B0" w:rsidRPr="003126F1" w:rsidRDefault="00D600B0" w:rsidP="00672D9D">
            <w:pPr>
              <w:jc w:val="both"/>
              <w:rPr>
                <w:rFonts w:ascii="Verdana" w:hAnsi="Verdana"/>
                <w:b/>
              </w:rPr>
            </w:pPr>
            <w:r w:rsidRPr="003126F1">
              <w:rPr>
                <w:rFonts w:ascii="Verdana" w:hAnsi="Verdana"/>
                <w:b/>
              </w:rPr>
              <w:t>Description</w:t>
            </w:r>
          </w:p>
        </w:tc>
        <w:tc>
          <w:tcPr>
            <w:tcW w:w="990" w:type="dxa"/>
          </w:tcPr>
          <w:p w14:paraId="4298DDC0" w14:textId="7870F735" w:rsidR="00D600B0" w:rsidRPr="003126F1" w:rsidRDefault="00D600B0" w:rsidP="00672D9D">
            <w:pPr>
              <w:jc w:val="both"/>
              <w:rPr>
                <w:rFonts w:ascii="Verdana" w:hAnsi="Verdana"/>
                <w:b/>
              </w:rPr>
            </w:pPr>
            <w:r w:rsidRPr="003126F1">
              <w:rPr>
                <w:rFonts w:ascii="Verdana" w:hAnsi="Verdana"/>
                <w:b/>
              </w:rPr>
              <w:t>Qty</w:t>
            </w:r>
          </w:p>
        </w:tc>
        <w:tc>
          <w:tcPr>
            <w:tcW w:w="1890" w:type="dxa"/>
          </w:tcPr>
          <w:p w14:paraId="7D7FE55D" w14:textId="77777777" w:rsidR="00D600B0" w:rsidRPr="003126F1" w:rsidRDefault="00D600B0" w:rsidP="00672D9D">
            <w:pPr>
              <w:jc w:val="both"/>
              <w:rPr>
                <w:rFonts w:ascii="Verdana" w:hAnsi="Verdana"/>
                <w:b/>
              </w:rPr>
            </w:pPr>
            <w:r w:rsidRPr="003126F1">
              <w:rPr>
                <w:rFonts w:ascii="Verdana" w:hAnsi="Verdana"/>
                <w:b/>
              </w:rPr>
              <w:t>Unit Price</w:t>
            </w:r>
          </w:p>
        </w:tc>
        <w:tc>
          <w:tcPr>
            <w:tcW w:w="2790" w:type="dxa"/>
          </w:tcPr>
          <w:p w14:paraId="2E8F2017" w14:textId="77777777" w:rsidR="00D600B0" w:rsidRDefault="00D600B0" w:rsidP="00672D9D">
            <w:pPr>
              <w:jc w:val="center"/>
              <w:rPr>
                <w:rFonts w:ascii="Verdana" w:hAnsi="Verdana"/>
                <w:b/>
              </w:rPr>
            </w:pPr>
            <w:r w:rsidRPr="003126F1">
              <w:rPr>
                <w:rFonts w:ascii="Verdana" w:hAnsi="Verdana"/>
                <w:b/>
              </w:rPr>
              <w:t>Total Price  (Kes)</w:t>
            </w:r>
          </w:p>
          <w:p w14:paraId="43CEDD35" w14:textId="77777777" w:rsidR="00D600B0" w:rsidRPr="003126F1" w:rsidRDefault="00D600B0" w:rsidP="00672D9D">
            <w:pPr>
              <w:jc w:val="center"/>
              <w:rPr>
                <w:rFonts w:ascii="Verdana" w:hAnsi="Verdana"/>
                <w:b/>
              </w:rPr>
            </w:pPr>
          </w:p>
        </w:tc>
      </w:tr>
      <w:tr w:rsidR="00D600B0" w:rsidRPr="003126F1" w14:paraId="422EBA42" w14:textId="77777777" w:rsidTr="00672D9D">
        <w:tc>
          <w:tcPr>
            <w:tcW w:w="895" w:type="dxa"/>
          </w:tcPr>
          <w:p w14:paraId="63F82FFF" w14:textId="77777777" w:rsidR="00D600B0" w:rsidRPr="006643EE" w:rsidRDefault="00D600B0" w:rsidP="006643EE">
            <w:pPr>
              <w:pStyle w:val="ListParagraph"/>
              <w:numPr>
                <w:ilvl w:val="0"/>
                <w:numId w:val="297"/>
              </w:numPr>
              <w:jc w:val="both"/>
              <w:rPr>
                <w:rFonts w:ascii="Verdana" w:hAnsi="Verdana"/>
                <w:bCs/>
              </w:rPr>
            </w:pPr>
          </w:p>
        </w:tc>
        <w:tc>
          <w:tcPr>
            <w:tcW w:w="3510" w:type="dxa"/>
          </w:tcPr>
          <w:p w14:paraId="43564019" w14:textId="10CE4AEA" w:rsidR="00D600B0" w:rsidRPr="005301FA" w:rsidRDefault="00D600B0" w:rsidP="00672D9D">
            <w:pPr>
              <w:jc w:val="both"/>
              <w:rPr>
                <w:rFonts w:ascii="Verdana" w:hAnsi="Verdana"/>
                <w:b/>
              </w:rPr>
            </w:pPr>
            <w:r w:rsidRPr="005301FA">
              <w:rPr>
                <w:rFonts w:ascii="Verdana" w:hAnsi="Verdana"/>
              </w:rPr>
              <w:t xml:space="preserve">Supply and implement data capture technology and equipment </w:t>
            </w:r>
            <w:r w:rsidR="00BA2F63">
              <w:rPr>
                <w:rFonts w:ascii="Verdana" w:hAnsi="Verdana"/>
              </w:rPr>
              <w:t>(One Off)</w:t>
            </w:r>
          </w:p>
        </w:tc>
        <w:tc>
          <w:tcPr>
            <w:tcW w:w="990" w:type="dxa"/>
          </w:tcPr>
          <w:p w14:paraId="5EE5DF97" w14:textId="77777777" w:rsidR="00D600B0" w:rsidRPr="00E4096B" w:rsidRDefault="00D600B0" w:rsidP="00672D9D">
            <w:pPr>
              <w:jc w:val="both"/>
              <w:rPr>
                <w:rFonts w:ascii="Verdana" w:hAnsi="Verdana"/>
                <w:b/>
              </w:rPr>
            </w:pPr>
            <w:r w:rsidRPr="00E4096B">
              <w:rPr>
                <w:rFonts w:ascii="Verdana" w:hAnsi="Verdana"/>
                <w:b/>
              </w:rPr>
              <w:t>1</w:t>
            </w:r>
          </w:p>
        </w:tc>
        <w:tc>
          <w:tcPr>
            <w:tcW w:w="1890" w:type="dxa"/>
          </w:tcPr>
          <w:p w14:paraId="33BF7BE6" w14:textId="77777777" w:rsidR="00D600B0" w:rsidRPr="003126F1" w:rsidRDefault="00D600B0" w:rsidP="00672D9D">
            <w:pPr>
              <w:jc w:val="both"/>
              <w:rPr>
                <w:rFonts w:ascii="Verdana" w:hAnsi="Verdana"/>
                <w:b/>
              </w:rPr>
            </w:pPr>
          </w:p>
        </w:tc>
        <w:tc>
          <w:tcPr>
            <w:tcW w:w="2790" w:type="dxa"/>
          </w:tcPr>
          <w:p w14:paraId="5400EA70" w14:textId="77777777" w:rsidR="00D600B0" w:rsidRPr="003126F1" w:rsidRDefault="00D600B0" w:rsidP="00672D9D">
            <w:pPr>
              <w:jc w:val="center"/>
              <w:rPr>
                <w:rFonts w:ascii="Verdana" w:hAnsi="Verdana"/>
                <w:b/>
              </w:rPr>
            </w:pPr>
          </w:p>
        </w:tc>
      </w:tr>
      <w:tr w:rsidR="00D600B0" w:rsidRPr="003126F1" w14:paraId="56E53864" w14:textId="77777777" w:rsidTr="00DE6D53">
        <w:trPr>
          <w:trHeight w:val="170"/>
        </w:trPr>
        <w:tc>
          <w:tcPr>
            <w:tcW w:w="895" w:type="dxa"/>
          </w:tcPr>
          <w:p w14:paraId="16CB392F" w14:textId="77777777" w:rsidR="00D600B0" w:rsidRPr="006643EE" w:rsidRDefault="00D600B0" w:rsidP="006643EE">
            <w:pPr>
              <w:pStyle w:val="ListParagraph"/>
              <w:numPr>
                <w:ilvl w:val="0"/>
                <w:numId w:val="297"/>
              </w:numPr>
              <w:rPr>
                <w:rFonts w:ascii="Verdana" w:hAnsi="Verdana"/>
                <w:bCs/>
              </w:rPr>
            </w:pPr>
          </w:p>
        </w:tc>
        <w:tc>
          <w:tcPr>
            <w:tcW w:w="3510" w:type="dxa"/>
          </w:tcPr>
          <w:p w14:paraId="591190C9" w14:textId="5582B43D" w:rsidR="00D600B0" w:rsidRPr="003126F1" w:rsidRDefault="00DE6D53" w:rsidP="00DE6D53">
            <w:pPr>
              <w:jc w:val="both"/>
              <w:rPr>
                <w:rFonts w:ascii="Verdana" w:hAnsi="Verdana"/>
                <w:bCs/>
              </w:rPr>
            </w:pPr>
            <w:r>
              <w:rPr>
                <w:rFonts w:ascii="Verdana" w:hAnsi="Verdana"/>
                <w:bCs/>
              </w:rPr>
              <w:t>C</w:t>
            </w:r>
            <w:r w:rsidRPr="00DE6D53">
              <w:rPr>
                <w:rFonts w:ascii="Verdana" w:hAnsi="Verdana"/>
                <w:bCs/>
              </w:rPr>
              <w:t xml:space="preserve">arry out a comprehensive and complete physical identification, verification and tagging of all assets </w:t>
            </w:r>
            <w:r w:rsidR="00BA2F63">
              <w:rPr>
                <w:rFonts w:ascii="Verdana" w:hAnsi="Verdana"/>
                <w:bCs/>
              </w:rPr>
              <w:t>(One Off)</w:t>
            </w:r>
          </w:p>
        </w:tc>
        <w:tc>
          <w:tcPr>
            <w:tcW w:w="990" w:type="dxa"/>
          </w:tcPr>
          <w:p w14:paraId="11EC4A2C" w14:textId="77777777" w:rsidR="00D600B0" w:rsidRPr="00E4096B" w:rsidRDefault="00D600B0" w:rsidP="00672D9D">
            <w:pPr>
              <w:jc w:val="both"/>
              <w:rPr>
                <w:rFonts w:ascii="Verdana" w:hAnsi="Verdana"/>
                <w:b/>
              </w:rPr>
            </w:pPr>
            <w:r w:rsidRPr="00E4096B">
              <w:rPr>
                <w:rFonts w:ascii="Verdana" w:hAnsi="Verdana"/>
                <w:b/>
              </w:rPr>
              <w:t>1</w:t>
            </w:r>
          </w:p>
        </w:tc>
        <w:tc>
          <w:tcPr>
            <w:tcW w:w="1890" w:type="dxa"/>
          </w:tcPr>
          <w:p w14:paraId="30E63F5F" w14:textId="77777777" w:rsidR="00D600B0" w:rsidRPr="003126F1" w:rsidRDefault="00D600B0" w:rsidP="00672D9D">
            <w:pPr>
              <w:jc w:val="both"/>
              <w:rPr>
                <w:rFonts w:ascii="Verdana" w:hAnsi="Verdana"/>
                <w:bCs/>
              </w:rPr>
            </w:pPr>
          </w:p>
        </w:tc>
        <w:tc>
          <w:tcPr>
            <w:tcW w:w="2790" w:type="dxa"/>
          </w:tcPr>
          <w:p w14:paraId="0C19DAA2" w14:textId="77777777" w:rsidR="00D600B0" w:rsidRPr="003126F1" w:rsidRDefault="00D600B0" w:rsidP="00672D9D">
            <w:pPr>
              <w:jc w:val="both"/>
              <w:rPr>
                <w:rFonts w:ascii="Verdana" w:hAnsi="Verdana"/>
                <w:bCs/>
              </w:rPr>
            </w:pPr>
          </w:p>
        </w:tc>
      </w:tr>
      <w:tr w:rsidR="00D600B0" w:rsidRPr="003126F1" w14:paraId="312B1A1B" w14:textId="77777777" w:rsidTr="00672D9D">
        <w:tc>
          <w:tcPr>
            <w:tcW w:w="895" w:type="dxa"/>
          </w:tcPr>
          <w:p w14:paraId="59330AB4" w14:textId="77777777" w:rsidR="00D600B0" w:rsidRPr="006643EE" w:rsidRDefault="00D600B0" w:rsidP="006643EE">
            <w:pPr>
              <w:pStyle w:val="ListParagraph"/>
              <w:numPr>
                <w:ilvl w:val="0"/>
                <w:numId w:val="297"/>
              </w:numPr>
              <w:rPr>
                <w:rFonts w:ascii="Verdana" w:hAnsi="Verdana"/>
                <w:bCs/>
              </w:rPr>
            </w:pPr>
          </w:p>
        </w:tc>
        <w:tc>
          <w:tcPr>
            <w:tcW w:w="3510" w:type="dxa"/>
          </w:tcPr>
          <w:p w14:paraId="162E723C" w14:textId="23BCD6CF" w:rsidR="00D600B0" w:rsidRPr="003126F1" w:rsidRDefault="00D600B0" w:rsidP="00672D9D">
            <w:pPr>
              <w:jc w:val="both"/>
              <w:rPr>
                <w:rFonts w:ascii="Verdana" w:hAnsi="Verdana"/>
                <w:bCs/>
              </w:rPr>
            </w:pPr>
            <w:r w:rsidRPr="003126F1">
              <w:rPr>
                <w:rFonts w:ascii="Verdana" w:hAnsi="Verdana"/>
                <w:bCs/>
              </w:rPr>
              <w:t xml:space="preserve">Training/Capacity Development on 30 </w:t>
            </w:r>
            <w:r w:rsidR="00DE6D53" w:rsidRPr="003126F1">
              <w:rPr>
                <w:rFonts w:ascii="Verdana" w:hAnsi="Verdana"/>
                <w:bCs/>
              </w:rPr>
              <w:t>KPA</w:t>
            </w:r>
            <w:r w:rsidRPr="003126F1">
              <w:rPr>
                <w:rFonts w:ascii="Verdana" w:hAnsi="Verdana"/>
                <w:bCs/>
              </w:rPr>
              <w:t xml:space="preserve"> staff</w:t>
            </w:r>
            <w:r w:rsidR="00BA2F63">
              <w:rPr>
                <w:rFonts w:ascii="Verdana" w:hAnsi="Verdana"/>
                <w:bCs/>
              </w:rPr>
              <w:t xml:space="preserve"> (One Off) </w:t>
            </w:r>
          </w:p>
        </w:tc>
        <w:tc>
          <w:tcPr>
            <w:tcW w:w="990" w:type="dxa"/>
          </w:tcPr>
          <w:p w14:paraId="0EE12F48" w14:textId="090DF23E" w:rsidR="00D600B0" w:rsidRPr="00E4096B" w:rsidRDefault="00BA2F63" w:rsidP="00672D9D">
            <w:pPr>
              <w:jc w:val="both"/>
              <w:rPr>
                <w:rFonts w:ascii="Verdana" w:hAnsi="Verdana"/>
                <w:b/>
              </w:rPr>
            </w:pPr>
            <w:r>
              <w:rPr>
                <w:rFonts w:ascii="Verdana" w:hAnsi="Verdana"/>
                <w:b/>
              </w:rPr>
              <w:t>1</w:t>
            </w:r>
          </w:p>
        </w:tc>
        <w:tc>
          <w:tcPr>
            <w:tcW w:w="1890" w:type="dxa"/>
          </w:tcPr>
          <w:p w14:paraId="6FDF9B92" w14:textId="77777777" w:rsidR="00D600B0" w:rsidRPr="003126F1" w:rsidRDefault="00D600B0" w:rsidP="00672D9D">
            <w:pPr>
              <w:jc w:val="both"/>
              <w:rPr>
                <w:rFonts w:ascii="Verdana" w:hAnsi="Verdana"/>
                <w:bCs/>
              </w:rPr>
            </w:pPr>
          </w:p>
        </w:tc>
        <w:tc>
          <w:tcPr>
            <w:tcW w:w="2790" w:type="dxa"/>
          </w:tcPr>
          <w:p w14:paraId="706015A4" w14:textId="77777777" w:rsidR="00D600B0" w:rsidRPr="003126F1" w:rsidRDefault="00D600B0" w:rsidP="00672D9D">
            <w:pPr>
              <w:jc w:val="both"/>
              <w:rPr>
                <w:rFonts w:ascii="Verdana" w:hAnsi="Verdana"/>
                <w:bCs/>
              </w:rPr>
            </w:pPr>
          </w:p>
        </w:tc>
      </w:tr>
      <w:tr w:rsidR="00D600B0" w:rsidRPr="003126F1" w14:paraId="3D0D8158" w14:textId="77777777" w:rsidTr="00672D9D">
        <w:tc>
          <w:tcPr>
            <w:tcW w:w="895" w:type="dxa"/>
          </w:tcPr>
          <w:p w14:paraId="5D955C71" w14:textId="77777777" w:rsidR="00D600B0" w:rsidRPr="006643EE" w:rsidRDefault="00D600B0" w:rsidP="006643EE">
            <w:pPr>
              <w:pStyle w:val="ListParagraph"/>
              <w:numPr>
                <w:ilvl w:val="0"/>
                <w:numId w:val="297"/>
              </w:numPr>
              <w:rPr>
                <w:rFonts w:ascii="Verdana" w:hAnsi="Verdana"/>
                <w:bCs/>
              </w:rPr>
            </w:pPr>
          </w:p>
        </w:tc>
        <w:tc>
          <w:tcPr>
            <w:tcW w:w="3510" w:type="dxa"/>
          </w:tcPr>
          <w:p w14:paraId="46406536" w14:textId="1E897ED8" w:rsidR="00D600B0" w:rsidRPr="00CA3695" w:rsidRDefault="00D600B0" w:rsidP="00DE6D53">
            <w:pPr>
              <w:jc w:val="both"/>
              <w:rPr>
                <w:rFonts w:ascii="Verdana" w:hAnsi="Verdana"/>
                <w:b/>
              </w:rPr>
            </w:pPr>
            <w:r w:rsidRPr="00CA3695">
              <w:rPr>
                <w:rFonts w:ascii="Verdana" w:hAnsi="Verdana"/>
                <w:b/>
              </w:rPr>
              <w:t xml:space="preserve">Levy (0.03%)  </w:t>
            </w:r>
          </w:p>
        </w:tc>
        <w:tc>
          <w:tcPr>
            <w:tcW w:w="990" w:type="dxa"/>
          </w:tcPr>
          <w:p w14:paraId="2F77AED2" w14:textId="77777777" w:rsidR="00D600B0" w:rsidRPr="00E4096B" w:rsidRDefault="00D600B0" w:rsidP="00672D9D">
            <w:pPr>
              <w:jc w:val="both"/>
              <w:rPr>
                <w:rFonts w:ascii="Verdana" w:hAnsi="Verdana"/>
                <w:b/>
              </w:rPr>
            </w:pPr>
          </w:p>
        </w:tc>
        <w:tc>
          <w:tcPr>
            <w:tcW w:w="1890" w:type="dxa"/>
          </w:tcPr>
          <w:p w14:paraId="1D7A7ED7" w14:textId="77777777" w:rsidR="00D600B0" w:rsidRPr="003126F1" w:rsidRDefault="00D600B0" w:rsidP="00672D9D">
            <w:pPr>
              <w:jc w:val="both"/>
              <w:rPr>
                <w:rFonts w:ascii="Verdana" w:hAnsi="Verdana"/>
                <w:bCs/>
              </w:rPr>
            </w:pPr>
          </w:p>
        </w:tc>
        <w:tc>
          <w:tcPr>
            <w:tcW w:w="2790" w:type="dxa"/>
          </w:tcPr>
          <w:p w14:paraId="7F60BBB1" w14:textId="77777777" w:rsidR="00D600B0" w:rsidRPr="003126F1" w:rsidRDefault="00D600B0" w:rsidP="00672D9D">
            <w:pPr>
              <w:jc w:val="both"/>
              <w:rPr>
                <w:rFonts w:ascii="Verdana" w:hAnsi="Verdana"/>
                <w:bCs/>
              </w:rPr>
            </w:pPr>
          </w:p>
        </w:tc>
      </w:tr>
      <w:tr w:rsidR="00D600B0" w:rsidRPr="003126F1" w14:paraId="3EDB6A32" w14:textId="77777777" w:rsidTr="00672D9D">
        <w:tc>
          <w:tcPr>
            <w:tcW w:w="895" w:type="dxa"/>
          </w:tcPr>
          <w:p w14:paraId="4A27D32D" w14:textId="536F9197" w:rsidR="00D600B0" w:rsidRPr="006643EE" w:rsidRDefault="00D600B0" w:rsidP="006643EE">
            <w:pPr>
              <w:pStyle w:val="ListParagraph"/>
              <w:numPr>
                <w:ilvl w:val="0"/>
                <w:numId w:val="297"/>
              </w:numPr>
              <w:jc w:val="center"/>
              <w:rPr>
                <w:rFonts w:ascii="Verdana" w:hAnsi="Verdana"/>
                <w:bCs/>
              </w:rPr>
            </w:pPr>
          </w:p>
        </w:tc>
        <w:tc>
          <w:tcPr>
            <w:tcW w:w="3510" w:type="dxa"/>
          </w:tcPr>
          <w:p w14:paraId="67F0390C" w14:textId="1BD3EE6D" w:rsidR="00D600B0" w:rsidRPr="003126F1" w:rsidRDefault="00D600B0" w:rsidP="00DE6D53">
            <w:pPr>
              <w:jc w:val="both"/>
              <w:rPr>
                <w:rFonts w:ascii="Verdana" w:hAnsi="Verdana"/>
                <w:bCs/>
              </w:rPr>
            </w:pPr>
            <w:r w:rsidRPr="002020C9">
              <w:rPr>
                <w:rFonts w:ascii="Verdana" w:hAnsi="Verdana"/>
                <w:b/>
              </w:rPr>
              <w:t>VAT</w:t>
            </w:r>
          </w:p>
        </w:tc>
        <w:tc>
          <w:tcPr>
            <w:tcW w:w="990" w:type="dxa"/>
          </w:tcPr>
          <w:p w14:paraId="05C96099" w14:textId="77777777" w:rsidR="00D600B0" w:rsidRPr="003126F1" w:rsidRDefault="00D600B0" w:rsidP="00672D9D">
            <w:pPr>
              <w:jc w:val="both"/>
              <w:rPr>
                <w:rFonts w:ascii="Verdana" w:hAnsi="Verdana"/>
                <w:bCs/>
              </w:rPr>
            </w:pPr>
          </w:p>
        </w:tc>
        <w:tc>
          <w:tcPr>
            <w:tcW w:w="1890" w:type="dxa"/>
          </w:tcPr>
          <w:p w14:paraId="198B7BE4" w14:textId="77777777" w:rsidR="00D600B0" w:rsidRPr="003126F1" w:rsidRDefault="00D600B0" w:rsidP="00672D9D">
            <w:pPr>
              <w:jc w:val="both"/>
              <w:rPr>
                <w:rFonts w:ascii="Verdana" w:hAnsi="Verdana"/>
                <w:bCs/>
              </w:rPr>
            </w:pPr>
          </w:p>
        </w:tc>
        <w:tc>
          <w:tcPr>
            <w:tcW w:w="2790" w:type="dxa"/>
          </w:tcPr>
          <w:p w14:paraId="171C970C" w14:textId="77777777" w:rsidR="00D600B0" w:rsidRPr="003126F1" w:rsidRDefault="00D600B0" w:rsidP="00672D9D">
            <w:pPr>
              <w:jc w:val="both"/>
              <w:rPr>
                <w:rFonts w:ascii="Verdana" w:hAnsi="Verdana"/>
                <w:bCs/>
              </w:rPr>
            </w:pPr>
          </w:p>
        </w:tc>
      </w:tr>
      <w:tr w:rsidR="00D600B0" w:rsidRPr="003126F1" w14:paraId="624EBC56" w14:textId="77777777" w:rsidTr="00672D9D">
        <w:tc>
          <w:tcPr>
            <w:tcW w:w="895" w:type="dxa"/>
          </w:tcPr>
          <w:p w14:paraId="0285DAE8" w14:textId="7A313B2C" w:rsidR="00D600B0" w:rsidRPr="006643EE" w:rsidRDefault="00D600B0" w:rsidP="006643EE">
            <w:pPr>
              <w:pStyle w:val="ListParagraph"/>
              <w:numPr>
                <w:ilvl w:val="0"/>
                <w:numId w:val="297"/>
              </w:numPr>
              <w:rPr>
                <w:rFonts w:ascii="Verdana" w:hAnsi="Verdana"/>
                <w:bCs/>
              </w:rPr>
            </w:pPr>
          </w:p>
        </w:tc>
        <w:tc>
          <w:tcPr>
            <w:tcW w:w="3510" w:type="dxa"/>
          </w:tcPr>
          <w:p w14:paraId="79EB6B59" w14:textId="4D6A57CD" w:rsidR="00D600B0" w:rsidRPr="00027C6E" w:rsidRDefault="00D600B0" w:rsidP="00DE6D53">
            <w:pPr>
              <w:jc w:val="both"/>
              <w:rPr>
                <w:rFonts w:ascii="Verdana" w:hAnsi="Verdana"/>
                <w:b/>
              </w:rPr>
            </w:pPr>
            <w:r w:rsidRPr="00027C6E">
              <w:rPr>
                <w:rFonts w:ascii="Verdana" w:hAnsi="Verdana"/>
                <w:b/>
              </w:rPr>
              <w:t>Total (</w:t>
            </w:r>
            <w:r w:rsidR="006643EE" w:rsidRPr="00027C6E">
              <w:rPr>
                <w:rFonts w:ascii="Verdana" w:hAnsi="Verdana"/>
                <w:b/>
              </w:rPr>
              <w:t>VAT</w:t>
            </w:r>
            <w:r w:rsidRPr="00027C6E">
              <w:rPr>
                <w:rFonts w:ascii="Verdana" w:hAnsi="Verdana"/>
                <w:b/>
              </w:rPr>
              <w:t xml:space="preserve"> Inclusive)</w:t>
            </w:r>
          </w:p>
        </w:tc>
        <w:tc>
          <w:tcPr>
            <w:tcW w:w="990" w:type="dxa"/>
          </w:tcPr>
          <w:p w14:paraId="57821F0E" w14:textId="77777777" w:rsidR="00D600B0" w:rsidRPr="003126F1" w:rsidRDefault="00D600B0" w:rsidP="00672D9D">
            <w:pPr>
              <w:jc w:val="both"/>
              <w:rPr>
                <w:rFonts w:ascii="Verdana" w:hAnsi="Verdana"/>
                <w:bCs/>
              </w:rPr>
            </w:pPr>
          </w:p>
        </w:tc>
        <w:tc>
          <w:tcPr>
            <w:tcW w:w="1890" w:type="dxa"/>
          </w:tcPr>
          <w:p w14:paraId="35EE4151" w14:textId="77777777" w:rsidR="00D600B0" w:rsidRPr="003126F1" w:rsidRDefault="00D600B0" w:rsidP="00672D9D">
            <w:pPr>
              <w:jc w:val="both"/>
              <w:rPr>
                <w:rFonts w:ascii="Verdana" w:hAnsi="Verdana"/>
                <w:bCs/>
              </w:rPr>
            </w:pPr>
          </w:p>
        </w:tc>
        <w:tc>
          <w:tcPr>
            <w:tcW w:w="2790" w:type="dxa"/>
          </w:tcPr>
          <w:p w14:paraId="104C831D" w14:textId="77777777" w:rsidR="00D600B0" w:rsidRPr="003126F1" w:rsidRDefault="00D600B0" w:rsidP="00672D9D">
            <w:pPr>
              <w:jc w:val="both"/>
              <w:rPr>
                <w:rFonts w:ascii="Verdana" w:hAnsi="Verdana"/>
                <w:bCs/>
              </w:rPr>
            </w:pPr>
          </w:p>
        </w:tc>
      </w:tr>
    </w:tbl>
    <w:p w14:paraId="019C100E" w14:textId="77777777" w:rsidR="00D600B0" w:rsidRDefault="00D600B0" w:rsidP="00D600B0">
      <w:pPr>
        <w:jc w:val="both"/>
        <w:rPr>
          <w:rFonts w:ascii="Verdana" w:hAnsi="Verdana"/>
        </w:rPr>
      </w:pPr>
    </w:p>
    <w:p w14:paraId="09D58155" w14:textId="13E98029" w:rsidR="004C766B" w:rsidRPr="00BA2F63" w:rsidRDefault="004C766B" w:rsidP="00BA2F63">
      <w:pPr>
        <w:pStyle w:val="ListParagraph"/>
        <w:widowControl/>
        <w:numPr>
          <w:ilvl w:val="3"/>
          <w:numId w:val="132"/>
        </w:numPr>
        <w:tabs>
          <w:tab w:val="left" w:pos="360"/>
        </w:tabs>
        <w:autoSpaceDE/>
        <w:autoSpaceDN/>
        <w:ind w:left="2694" w:hanging="2725"/>
        <w:jc w:val="both"/>
        <w:rPr>
          <w:rFonts w:ascii="Verdana" w:hAnsi="Verdana"/>
          <w:b/>
        </w:rPr>
      </w:pPr>
      <w:r w:rsidRPr="00BA2F63">
        <w:rPr>
          <w:rFonts w:ascii="Verdana" w:hAnsi="Verdana"/>
          <w:b/>
        </w:rPr>
        <w:t>Price Schedule-PART II</w:t>
      </w:r>
      <w:r w:rsidR="00BA2F63" w:rsidRPr="00BA2F63">
        <w:rPr>
          <w:rFonts w:ascii="Verdana" w:hAnsi="Verdana"/>
          <w:b/>
        </w:rPr>
        <w:t xml:space="preserve"> (To be Applied on the basis of as and when </w:t>
      </w:r>
      <w:r w:rsidR="00DE6D53" w:rsidRPr="00BA2F63">
        <w:rPr>
          <w:rFonts w:ascii="Verdana" w:hAnsi="Verdana"/>
          <w:b/>
        </w:rPr>
        <w:t>required</w:t>
      </w:r>
      <w:r w:rsidR="00BA2F63" w:rsidRPr="00BA2F63">
        <w:rPr>
          <w:rFonts w:ascii="Verdana" w:hAnsi="Verdana"/>
          <w:b/>
        </w:rPr>
        <w:t>)</w:t>
      </w:r>
    </w:p>
    <w:p w14:paraId="11631122" w14:textId="77777777" w:rsidR="004C766B" w:rsidRDefault="004C766B" w:rsidP="00D600B0">
      <w:pPr>
        <w:jc w:val="both"/>
        <w:rPr>
          <w:rFonts w:ascii="Verdana" w:hAnsi="Verdana"/>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4770"/>
        <w:gridCol w:w="1134"/>
        <w:gridCol w:w="2835"/>
      </w:tblGrid>
      <w:tr w:rsidR="004C766B" w:rsidRPr="003126F1" w14:paraId="1520E068" w14:textId="77777777" w:rsidTr="004C766B">
        <w:tc>
          <w:tcPr>
            <w:tcW w:w="895" w:type="dxa"/>
          </w:tcPr>
          <w:p w14:paraId="01B0CD9F" w14:textId="77777777" w:rsidR="004C766B" w:rsidRPr="003126F1" w:rsidRDefault="004C766B" w:rsidP="00CD6B77">
            <w:pPr>
              <w:jc w:val="both"/>
              <w:rPr>
                <w:rFonts w:ascii="Verdana" w:hAnsi="Verdana"/>
                <w:b/>
              </w:rPr>
            </w:pPr>
            <w:r w:rsidRPr="003126F1">
              <w:rPr>
                <w:rFonts w:ascii="Verdana" w:hAnsi="Verdana"/>
                <w:b/>
              </w:rPr>
              <w:t>Ref</w:t>
            </w:r>
          </w:p>
        </w:tc>
        <w:tc>
          <w:tcPr>
            <w:tcW w:w="4770" w:type="dxa"/>
          </w:tcPr>
          <w:p w14:paraId="76CD0987" w14:textId="77777777" w:rsidR="004C766B" w:rsidRPr="003126F1" w:rsidRDefault="004C766B" w:rsidP="00CD6B77">
            <w:pPr>
              <w:jc w:val="both"/>
              <w:rPr>
                <w:rFonts w:ascii="Verdana" w:hAnsi="Verdana"/>
                <w:b/>
              </w:rPr>
            </w:pPr>
            <w:r w:rsidRPr="003126F1">
              <w:rPr>
                <w:rFonts w:ascii="Verdana" w:hAnsi="Verdana"/>
                <w:b/>
              </w:rPr>
              <w:t>Description</w:t>
            </w:r>
          </w:p>
        </w:tc>
        <w:tc>
          <w:tcPr>
            <w:tcW w:w="1134" w:type="dxa"/>
          </w:tcPr>
          <w:p w14:paraId="32F365CD" w14:textId="41A11CAF" w:rsidR="004C766B" w:rsidRPr="003126F1" w:rsidRDefault="004C766B" w:rsidP="00CD6B77">
            <w:pPr>
              <w:jc w:val="both"/>
              <w:rPr>
                <w:rFonts w:ascii="Verdana" w:hAnsi="Verdana"/>
                <w:b/>
              </w:rPr>
            </w:pPr>
            <w:r w:rsidRPr="003126F1">
              <w:rPr>
                <w:rFonts w:ascii="Verdana" w:hAnsi="Verdana"/>
                <w:b/>
              </w:rPr>
              <w:t>Qty</w:t>
            </w:r>
          </w:p>
        </w:tc>
        <w:tc>
          <w:tcPr>
            <w:tcW w:w="2835" w:type="dxa"/>
          </w:tcPr>
          <w:p w14:paraId="3E95274A" w14:textId="1F013D31" w:rsidR="004C766B" w:rsidRPr="003126F1" w:rsidRDefault="004C766B" w:rsidP="00CD6B77">
            <w:pPr>
              <w:jc w:val="both"/>
              <w:rPr>
                <w:rFonts w:ascii="Verdana" w:hAnsi="Verdana"/>
                <w:b/>
              </w:rPr>
            </w:pPr>
            <w:r w:rsidRPr="003126F1">
              <w:rPr>
                <w:rFonts w:ascii="Verdana" w:hAnsi="Verdana"/>
                <w:b/>
              </w:rPr>
              <w:t>Unit Price</w:t>
            </w:r>
            <w:r>
              <w:rPr>
                <w:rFonts w:ascii="Verdana" w:hAnsi="Verdana"/>
                <w:b/>
              </w:rPr>
              <w:t xml:space="preserve"> Inclusive of Levy and VAT.</w:t>
            </w:r>
          </w:p>
        </w:tc>
      </w:tr>
      <w:tr w:rsidR="004C766B" w:rsidRPr="003126F1" w14:paraId="4F7275C2" w14:textId="77777777" w:rsidTr="004C766B">
        <w:tc>
          <w:tcPr>
            <w:tcW w:w="895" w:type="dxa"/>
          </w:tcPr>
          <w:p w14:paraId="5292E52B" w14:textId="77777777" w:rsidR="004C766B" w:rsidRPr="002A1248" w:rsidRDefault="004C766B" w:rsidP="004C766B">
            <w:pPr>
              <w:pStyle w:val="ListParagraph"/>
              <w:numPr>
                <w:ilvl w:val="0"/>
                <w:numId w:val="294"/>
              </w:numPr>
              <w:jc w:val="both"/>
              <w:rPr>
                <w:rFonts w:ascii="Verdana" w:hAnsi="Verdana"/>
                <w:bCs/>
              </w:rPr>
            </w:pPr>
          </w:p>
        </w:tc>
        <w:tc>
          <w:tcPr>
            <w:tcW w:w="4770" w:type="dxa"/>
          </w:tcPr>
          <w:p w14:paraId="686E7E42" w14:textId="385B140B" w:rsidR="004C766B" w:rsidRPr="00BA2F63" w:rsidRDefault="004C766B" w:rsidP="00CD6B77">
            <w:pPr>
              <w:jc w:val="both"/>
              <w:rPr>
                <w:rFonts w:ascii="Verdana" w:hAnsi="Verdana"/>
              </w:rPr>
            </w:pPr>
            <w:r w:rsidRPr="00BA2F63">
              <w:rPr>
                <w:rFonts w:ascii="Verdana" w:hAnsi="Verdana"/>
              </w:rPr>
              <w:t>Supply and Delivery of  One (1)  Handheld Barcode Scanner</w:t>
            </w:r>
            <w:r w:rsidR="006643EE">
              <w:rPr>
                <w:rFonts w:ascii="Verdana" w:hAnsi="Verdana"/>
              </w:rPr>
              <w:t xml:space="preserve"> (Rate Only)</w:t>
            </w:r>
          </w:p>
        </w:tc>
        <w:tc>
          <w:tcPr>
            <w:tcW w:w="1134" w:type="dxa"/>
          </w:tcPr>
          <w:p w14:paraId="71EE896F" w14:textId="3A34E6AD" w:rsidR="004C766B" w:rsidRPr="00E4096B" w:rsidRDefault="004C766B" w:rsidP="00CD6B77">
            <w:pPr>
              <w:jc w:val="both"/>
              <w:rPr>
                <w:rFonts w:ascii="Verdana" w:hAnsi="Verdana"/>
                <w:b/>
              </w:rPr>
            </w:pPr>
            <w:r>
              <w:rPr>
                <w:rFonts w:ascii="Verdana" w:hAnsi="Verdana"/>
                <w:b/>
              </w:rPr>
              <w:t>1</w:t>
            </w:r>
          </w:p>
        </w:tc>
        <w:tc>
          <w:tcPr>
            <w:tcW w:w="2835" w:type="dxa"/>
          </w:tcPr>
          <w:p w14:paraId="671B50E5" w14:textId="77777777" w:rsidR="004C766B" w:rsidRPr="003126F1" w:rsidRDefault="004C766B" w:rsidP="00CD6B77">
            <w:pPr>
              <w:jc w:val="both"/>
              <w:rPr>
                <w:rFonts w:ascii="Verdana" w:hAnsi="Verdana"/>
                <w:b/>
              </w:rPr>
            </w:pPr>
          </w:p>
        </w:tc>
      </w:tr>
      <w:tr w:rsidR="004C766B" w:rsidRPr="003126F1" w14:paraId="44B14A37" w14:textId="77777777" w:rsidTr="004C766B">
        <w:tc>
          <w:tcPr>
            <w:tcW w:w="895" w:type="dxa"/>
          </w:tcPr>
          <w:p w14:paraId="07AC8268" w14:textId="77777777" w:rsidR="004C766B" w:rsidRPr="00C55904" w:rsidRDefault="004C766B" w:rsidP="004C766B">
            <w:pPr>
              <w:pStyle w:val="ListParagraph"/>
              <w:numPr>
                <w:ilvl w:val="0"/>
                <w:numId w:val="294"/>
              </w:numPr>
              <w:jc w:val="center"/>
              <w:rPr>
                <w:rFonts w:ascii="Verdana" w:hAnsi="Verdana"/>
                <w:bCs/>
              </w:rPr>
            </w:pPr>
          </w:p>
        </w:tc>
        <w:tc>
          <w:tcPr>
            <w:tcW w:w="4770" w:type="dxa"/>
          </w:tcPr>
          <w:p w14:paraId="07CD4A95" w14:textId="55AED9D7" w:rsidR="004C766B" w:rsidRPr="00BA2F63" w:rsidRDefault="004C766B" w:rsidP="004C766B">
            <w:pPr>
              <w:jc w:val="both"/>
              <w:rPr>
                <w:rFonts w:ascii="Verdana" w:hAnsi="Verdana"/>
              </w:rPr>
            </w:pPr>
            <w:r w:rsidRPr="00BA2F63">
              <w:rPr>
                <w:rFonts w:ascii="Verdana" w:hAnsi="Verdana"/>
              </w:rPr>
              <w:t>Supply, Delivery and Installation  of One (1)  Asset Tag</w:t>
            </w:r>
            <w:r w:rsidR="006643EE">
              <w:rPr>
                <w:rFonts w:ascii="Verdana" w:hAnsi="Verdana"/>
              </w:rPr>
              <w:t xml:space="preserve"> (Rate Only)</w:t>
            </w:r>
          </w:p>
        </w:tc>
        <w:tc>
          <w:tcPr>
            <w:tcW w:w="1134" w:type="dxa"/>
          </w:tcPr>
          <w:p w14:paraId="69B2F3F2" w14:textId="77777777" w:rsidR="004C766B" w:rsidRPr="00E4096B" w:rsidRDefault="004C766B" w:rsidP="00CD6B77">
            <w:pPr>
              <w:jc w:val="both"/>
              <w:rPr>
                <w:rFonts w:ascii="Verdana" w:hAnsi="Verdana"/>
                <w:b/>
              </w:rPr>
            </w:pPr>
            <w:r w:rsidRPr="00E4096B">
              <w:rPr>
                <w:rFonts w:ascii="Verdana" w:hAnsi="Verdana"/>
                <w:b/>
              </w:rPr>
              <w:t>1</w:t>
            </w:r>
          </w:p>
        </w:tc>
        <w:tc>
          <w:tcPr>
            <w:tcW w:w="2835" w:type="dxa"/>
          </w:tcPr>
          <w:p w14:paraId="11456CCB" w14:textId="77777777" w:rsidR="004C766B" w:rsidRPr="003126F1" w:rsidRDefault="004C766B" w:rsidP="00CD6B77">
            <w:pPr>
              <w:jc w:val="both"/>
              <w:rPr>
                <w:rFonts w:ascii="Verdana" w:hAnsi="Verdana"/>
                <w:bCs/>
              </w:rPr>
            </w:pPr>
          </w:p>
        </w:tc>
      </w:tr>
    </w:tbl>
    <w:p w14:paraId="0C6E61F6" w14:textId="77777777" w:rsidR="004C766B" w:rsidRPr="00C016BD" w:rsidRDefault="004C766B" w:rsidP="00D600B0">
      <w:pPr>
        <w:jc w:val="both"/>
        <w:rPr>
          <w:rFonts w:ascii="Verdana" w:hAnsi="Verdana"/>
        </w:rPr>
      </w:pPr>
    </w:p>
    <w:p w14:paraId="5B209046" w14:textId="77777777" w:rsidR="00D600B0" w:rsidRPr="00C73A33" w:rsidRDefault="00D600B0" w:rsidP="00D600B0">
      <w:pPr>
        <w:pStyle w:val="TableParagraph"/>
        <w:tabs>
          <w:tab w:val="left" w:pos="3240"/>
        </w:tabs>
        <w:spacing w:before="126"/>
        <w:ind w:left="3240" w:right="640" w:hanging="3240"/>
        <w:jc w:val="both"/>
        <w:rPr>
          <w:rFonts w:ascii="Verdana" w:hAnsi="Verdana" w:cs="Tahoma"/>
          <w:b/>
          <w:bCs/>
        </w:rPr>
      </w:pPr>
      <w:r w:rsidRPr="00C73A33">
        <w:rPr>
          <w:rFonts w:ascii="Verdana" w:hAnsi="Verdana" w:cs="Tahoma"/>
          <w:b/>
          <w:bCs/>
        </w:rPr>
        <w:t>Notice To Bidders:</w:t>
      </w:r>
      <w:r>
        <w:rPr>
          <w:rFonts w:ascii="Verdana" w:hAnsi="Verdana" w:cs="Tahoma"/>
          <w:b/>
          <w:bCs/>
        </w:rPr>
        <w:tab/>
      </w:r>
      <w:r w:rsidRPr="00C73A33">
        <w:rPr>
          <w:rFonts w:ascii="Verdana" w:hAnsi="Verdana" w:cs="Tahoma"/>
          <w:b/>
          <w:bCs/>
        </w:rPr>
        <w:t>Mandatory Compliance by All Contractors/Service Providers/Consultants</w:t>
      </w:r>
    </w:p>
    <w:p w14:paraId="0B4BA733" w14:textId="77777777" w:rsidR="00D600B0" w:rsidRPr="00C74F9A" w:rsidRDefault="00D600B0" w:rsidP="00D600B0">
      <w:pPr>
        <w:spacing w:before="242" w:line="230" w:lineRule="auto"/>
        <w:ind w:left="110" w:right="550" w:hanging="110"/>
        <w:jc w:val="both"/>
        <w:rPr>
          <w:rFonts w:ascii="Verdana" w:hAnsi="Verdana"/>
          <w:i/>
          <w:color w:val="231F20"/>
        </w:rPr>
      </w:pPr>
      <w:r w:rsidRPr="00C73A33">
        <w:rPr>
          <w:rFonts w:ascii="Verdana" w:hAnsi="Verdana" w:cs="Tahoma"/>
          <w:bCs/>
        </w:rPr>
        <w:t>Reference is made to the Public Procurement Regulatory Circular PPRA/6/5 Vol II (224) ; Circular No 01/2024 dated 30</w:t>
      </w:r>
      <w:r w:rsidRPr="00C73A33">
        <w:rPr>
          <w:rFonts w:ascii="Verdana" w:hAnsi="Verdana" w:cs="Tahoma"/>
          <w:bCs/>
          <w:vertAlign w:val="superscript"/>
        </w:rPr>
        <w:t>th</w:t>
      </w:r>
      <w:r w:rsidRPr="00C73A33">
        <w:rPr>
          <w:rFonts w:ascii="Verdana" w:hAnsi="Verdana" w:cs="Tahoma"/>
          <w:bCs/>
        </w:rPr>
        <w:t xml:space="preserve"> August 2024. In order, to provide funds for the capacity development of persons involved in public procurement and asset disposal proceedings through mentoring, and technical assistance, the Cabinet Secretary, National Treasury and Economic Planning, pursuant to Sections 24(5)(d) and 180 of the Act, issued the </w:t>
      </w:r>
      <w:r w:rsidRPr="00C73A33">
        <w:rPr>
          <w:rFonts w:ascii="Verdana" w:hAnsi="Verdana" w:cs="Tahoma"/>
          <w:b/>
          <w:bCs/>
        </w:rPr>
        <w:t xml:space="preserve">Public Procurement Capacity Building Levy Order, 2023 </w:t>
      </w:r>
      <w:r w:rsidRPr="00C73A33">
        <w:rPr>
          <w:rFonts w:ascii="Verdana" w:hAnsi="Verdana" w:cs="Tahoma"/>
          <w:bCs/>
        </w:rPr>
        <w:t xml:space="preserve">(hereinafter referred to as ‘The Levy Order, 2023’) vide </w:t>
      </w:r>
      <w:r w:rsidRPr="00C73A33">
        <w:rPr>
          <w:rFonts w:ascii="Verdana" w:hAnsi="Verdana" w:cs="Tahoma"/>
          <w:b/>
          <w:bCs/>
        </w:rPr>
        <w:t xml:space="preserve">Legal Notice No. 206 of 6th November, 2023. </w:t>
      </w:r>
      <w:r w:rsidRPr="00C73A33">
        <w:rPr>
          <w:rFonts w:ascii="Verdana" w:hAnsi="Verdana" w:cs="Tahoma"/>
          <w:bCs/>
        </w:rPr>
        <w:t xml:space="preserve">Paragraph 3(1) of The Levy Order, 2023; provides that there </w:t>
      </w:r>
      <w:r w:rsidRPr="00C73A33">
        <w:rPr>
          <w:rFonts w:ascii="Verdana" w:hAnsi="Verdana" w:cs="Tahoma"/>
          <w:b/>
          <w:bCs/>
          <w:i/>
          <w:iCs/>
        </w:rPr>
        <w:t>shall be paid a Levy by a supplier on all procurement contracts signed between the supplier and a procuring entity, at the rate of zero point zero three per centum (0.03%) of the value of the signed contract, exclusive of applicable taxes</w:t>
      </w:r>
      <w:r>
        <w:rPr>
          <w:rFonts w:ascii="Verdana" w:hAnsi="Verdana" w:cs="Tahoma"/>
          <w:b/>
          <w:bCs/>
          <w:i/>
          <w:iCs/>
        </w:rPr>
        <w:t>.</w:t>
      </w:r>
    </w:p>
    <w:p w14:paraId="31C4E897" w14:textId="77777777" w:rsidR="00DE6D53" w:rsidRDefault="00D600B0" w:rsidP="00D600B0">
      <w:pPr>
        <w:spacing w:before="242" w:line="230" w:lineRule="auto"/>
        <w:ind w:left="284" w:right="282"/>
        <w:jc w:val="both"/>
        <w:rPr>
          <w:rFonts w:ascii="Verdana" w:hAnsi="Verdana"/>
          <w:b/>
          <w:bCs/>
          <w:i/>
          <w:color w:val="231F20"/>
        </w:rPr>
      </w:pPr>
      <w:r w:rsidRPr="00EA11DB">
        <w:rPr>
          <w:rFonts w:ascii="Verdana" w:hAnsi="Verdana"/>
          <w:b/>
          <w:bCs/>
          <w:color w:val="231F20"/>
        </w:rPr>
        <w:t>Name of T</w:t>
      </w:r>
      <w:r>
        <w:rPr>
          <w:rFonts w:ascii="Verdana" w:hAnsi="Verdana"/>
          <w:b/>
          <w:bCs/>
          <w:color w:val="231F20"/>
        </w:rPr>
        <w:t>e</w:t>
      </w:r>
      <w:r w:rsidRPr="00EA11DB">
        <w:rPr>
          <w:rFonts w:ascii="Verdana" w:hAnsi="Verdana"/>
          <w:b/>
          <w:bCs/>
          <w:color w:val="231F20"/>
        </w:rPr>
        <w:t xml:space="preserve">nderer </w:t>
      </w:r>
      <w:r w:rsidRPr="00EA11DB">
        <w:rPr>
          <w:rFonts w:ascii="Verdana" w:hAnsi="Verdana"/>
          <w:b/>
          <w:bCs/>
          <w:i/>
          <w:color w:val="231F20"/>
        </w:rPr>
        <w:t>......................................................[insert complete name of Tenderer]</w:t>
      </w:r>
    </w:p>
    <w:p w14:paraId="1A68D81A" w14:textId="6A1BB3EE" w:rsidR="00DE6D53" w:rsidRDefault="00D600B0" w:rsidP="00D600B0">
      <w:pPr>
        <w:spacing w:before="242" w:line="230" w:lineRule="auto"/>
        <w:ind w:left="284" w:right="282"/>
        <w:jc w:val="both"/>
        <w:rPr>
          <w:rFonts w:ascii="Verdana" w:hAnsi="Verdana"/>
          <w:b/>
          <w:bCs/>
          <w:i/>
          <w:color w:val="231F20"/>
        </w:rPr>
      </w:pPr>
      <w:r w:rsidRPr="00EA11DB">
        <w:rPr>
          <w:rFonts w:ascii="Verdana" w:hAnsi="Verdana"/>
          <w:b/>
          <w:bCs/>
          <w:i/>
          <w:color w:val="231F20"/>
        </w:rPr>
        <w:t xml:space="preserve">Signature of Tenderer [signature of person signing the Tender] </w:t>
      </w:r>
    </w:p>
    <w:p w14:paraId="7059FF54" w14:textId="63C512A3" w:rsidR="00D600B0" w:rsidRPr="00EA11DB" w:rsidRDefault="00D600B0" w:rsidP="00D600B0">
      <w:pPr>
        <w:spacing w:before="242" w:line="230" w:lineRule="auto"/>
        <w:ind w:left="284" w:right="282"/>
        <w:jc w:val="both"/>
        <w:rPr>
          <w:rFonts w:ascii="Verdana" w:hAnsi="Verdana"/>
          <w:b/>
          <w:bCs/>
          <w:i/>
          <w:color w:val="231F20"/>
        </w:rPr>
      </w:pPr>
      <w:r w:rsidRPr="00EA11DB">
        <w:rPr>
          <w:rFonts w:ascii="Verdana" w:hAnsi="Verdana"/>
          <w:b/>
          <w:bCs/>
          <w:i/>
          <w:color w:val="231F20"/>
        </w:rPr>
        <w:t>Date [insert date]</w:t>
      </w:r>
    </w:p>
    <w:p w14:paraId="6B8D6902" w14:textId="77777777" w:rsidR="00C20A63" w:rsidRPr="00C83F13" w:rsidRDefault="00C20A63">
      <w:pPr>
        <w:pStyle w:val="BodyText"/>
        <w:rPr>
          <w:rFonts w:ascii="Verdana" w:hAnsi="Verdana"/>
          <w:i/>
          <w:sz w:val="24"/>
          <w:szCs w:val="24"/>
        </w:rPr>
      </w:pPr>
    </w:p>
    <w:p w14:paraId="14D1830F" w14:textId="77777777" w:rsidR="00C20A63" w:rsidRDefault="00C20A63">
      <w:pPr>
        <w:pStyle w:val="BodyText"/>
        <w:rPr>
          <w:rFonts w:ascii="Verdana" w:hAnsi="Verdana"/>
          <w:i/>
          <w:sz w:val="24"/>
          <w:szCs w:val="24"/>
        </w:rPr>
      </w:pPr>
    </w:p>
    <w:p w14:paraId="4362FFFA" w14:textId="77777777" w:rsidR="00DE6D53" w:rsidRDefault="00DE6D53">
      <w:pPr>
        <w:pStyle w:val="BodyText"/>
        <w:rPr>
          <w:rFonts w:ascii="Verdana" w:hAnsi="Verdana"/>
          <w:i/>
          <w:sz w:val="24"/>
          <w:szCs w:val="24"/>
        </w:rPr>
      </w:pPr>
    </w:p>
    <w:p w14:paraId="3358F6EE" w14:textId="77777777" w:rsidR="00DE6D53" w:rsidRPr="00C83F13" w:rsidRDefault="00DE6D53">
      <w:pPr>
        <w:pStyle w:val="BodyText"/>
        <w:rPr>
          <w:rFonts w:ascii="Verdana" w:hAnsi="Verdana"/>
          <w:i/>
          <w:sz w:val="24"/>
          <w:szCs w:val="24"/>
        </w:rPr>
      </w:pPr>
    </w:p>
    <w:p w14:paraId="7C049F94" w14:textId="144C0E53" w:rsidR="00D52BCE" w:rsidRPr="00A50862" w:rsidRDefault="00D52BCE" w:rsidP="00BA2F63">
      <w:pPr>
        <w:pStyle w:val="Heading2"/>
        <w:numPr>
          <w:ilvl w:val="0"/>
          <w:numId w:val="294"/>
        </w:numPr>
        <w:tabs>
          <w:tab w:val="left" w:pos="709"/>
        </w:tabs>
        <w:spacing w:before="142"/>
        <w:ind w:right="282"/>
        <w:rPr>
          <w:rFonts w:ascii="Verdana" w:hAnsi="Verdana"/>
        </w:rPr>
      </w:pPr>
      <w:bookmarkStart w:id="388" w:name="_Toc227168039"/>
      <w:r w:rsidRPr="00A50862">
        <w:rPr>
          <w:rFonts w:ascii="Verdana" w:hAnsi="Verdana"/>
          <w:color w:val="231F20"/>
        </w:rPr>
        <w:t>Method Statement</w:t>
      </w:r>
      <w:bookmarkEnd w:id="388"/>
    </w:p>
    <w:p w14:paraId="586AFD08" w14:textId="3F3E9E88" w:rsidR="00D52BCE" w:rsidRPr="00C83F13" w:rsidRDefault="00BA2F63" w:rsidP="00D52BCE">
      <w:pPr>
        <w:pStyle w:val="BodyText"/>
        <w:spacing w:before="243" w:line="230" w:lineRule="auto"/>
        <w:ind w:left="720" w:right="380"/>
        <w:rPr>
          <w:rFonts w:ascii="Verdana" w:hAnsi="Verdana"/>
          <w:sz w:val="24"/>
          <w:szCs w:val="24"/>
        </w:rPr>
      </w:pPr>
      <w:r>
        <w:rPr>
          <w:rFonts w:ascii="Verdana" w:hAnsi="Verdana"/>
          <w:color w:val="231F20"/>
          <w:sz w:val="24"/>
          <w:szCs w:val="24"/>
        </w:rPr>
        <w:t>Refer to the Terms of Reference/Scope of Services</w:t>
      </w:r>
    </w:p>
    <w:p w14:paraId="1B79F6F2" w14:textId="77777777" w:rsidR="00D52BCE" w:rsidRPr="00C83F13" w:rsidRDefault="00D52BCE" w:rsidP="00D52BCE">
      <w:pPr>
        <w:pStyle w:val="BodyText"/>
        <w:ind w:left="284" w:right="282"/>
        <w:rPr>
          <w:rFonts w:ascii="Verdana" w:hAnsi="Verdana"/>
          <w:sz w:val="24"/>
          <w:szCs w:val="24"/>
        </w:rPr>
      </w:pPr>
    </w:p>
    <w:p w14:paraId="31036FFE" w14:textId="77777777" w:rsidR="00D52BCE" w:rsidRPr="00C83F13" w:rsidRDefault="00D52BCE" w:rsidP="00BA2F63">
      <w:pPr>
        <w:pStyle w:val="Heading2"/>
        <w:numPr>
          <w:ilvl w:val="0"/>
          <w:numId w:val="294"/>
        </w:numPr>
        <w:tabs>
          <w:tab w:val="left" w:pos="709"/>
        </w:tabs>
        <w:spacing w:before="142"/>
        <w:ind w:left="709" w:right="282" w:hanging="425"/>
        <w:rPr>
          <w:rFonts w:ascii="Verdana" w:hAnsi="Verdana"/>
        </w:rPr>
      </w:pPr>
      <w:bookmarkStart w:id="389" w:name="_Toc227168040"/>
      <w:r w:rsidRPr="00C83F13">
        <w:rPr>
          <w:rFonts w:ascii="Verdana" w:hAnsi="Verdana"/>
          <w:color w:val="231F20"/>
          <w:spacing w:val="-4"/>
        </w:rPr>
        <w:t>Work</w:t>
      </w:r>
      <w:r w:rsidRPr="00C83F13">
        <w:rPr>
          <w:rFonts w:ascii="Verdana" w:hAnsi="Verdana"/>
          <w:color w:val="231F20"/>
        </w:rPr>
        <w:t xml:space="preserve"> Plan</w:t>
      </w:r>
      <w:bookmarkEnd w:id="389"/>
    </w:p>
    <w:p w14:paraId="2C70327B" w14:textId="2BE32A4F" w:rsidR="00BA2F63" w:rsidRPr="00C83F13" w:rsidRDefault="00BA2F63" w:rsidP="00BA2F63">
      <w:pPr>
        <w:pStyle w:val="BodyText"/>
        <w:spacing w:before="243" w:line="230" w:lineRule="auto"/>
        <w:ind w:left="720" w:right="380"/>
        <w:rPr>
          <w:rFonts w:ascii="Verdana" w:hAnsi="Verdana"/>
          <w:sz w:val="24"/>
          <w:szCs w:val="24"/>
        </w:rPr>
      </w:pPr>
      <w:r>
        <w:rPr>
          <w:rFonts w:ascii="Verdana" w:hAnsi="Verdana"/>
          <w:color w:val="231F20"/>
          <w:sz w:val="24"/>
          <w:szCs w:val="24"/>
        </w:rPr>
        <w:t>Refer to the Terms of Reference/Scope of Services</w:t>
      </w:r>
    </w:p>
    <w:p w14:paraId="5CBE4393" w14:textId="77777777" w:rsidR="00D52BCE" w:rsidRPr="00C83F13" w:rsidRDefault="00D52BCE" w:rsidP="00D52BCE">
      <w:pPr>
        <w:pStyle w:val="BodyText"/>
        <w:ind w:left="284" w:right="282"/>
        <w:rPr>
          <w:rFonts w:ascii="Verdana" w:hAnsi="Verdana"/>
          <w:sz w:val="24"/>
          <w:szCs w:val="24"/>
        </w:rPr>
      </w:pPr>
    </w:p>
    <w:p w14:paraId="0A333E8A" w14:textId="77777777" w:rsidR="00D52BCE" w:rsidRPr="00C83F13" w:rsidRDefault="00D52BCE" w:rsidP="00BA2F63">
      <w:pPr>
        <w:pStyle w:val="Heading2"/>
        <w:numPr>
          <w:ilvl w:val="0"/>
          <w:numId w:val="294"/>
        </w:numPr>
        <w:tabs>
          <w:tab w:val="left" w:pos="709"/>
        </w:tabs>
        <w:spacing w:before="142"/>
        <w:ind w:left="709" w:right="282" w:hanging="425"/>
        <w:rPr>
          <w:rFonts w:ascii="Verdana" w:hAnsi="Verdana"/>
        </w:rPr>
      </w:pPr>
      <w:bookmarkStart w:id="390" w:name="_Toc227168041"/>
      <w:r w:rsidRPr="00C83F13">
        <w:rPr>
          <w:rFonts w:ascii="Verdana" w:hAnsi="Verdana"/>
          <w:color w:val="231F20"/>
        </w:rPr>
        <w:t>Other Time Schedule</w:t>
      </w:r>
      <w:bookmarkEnd w:id="390"/>
    </w:p>
    <w:p w14:paraId="52BAD611" w14:textId="77777777" w:rsidR="00BA2F63" w:rsidRDefault="00D52BCE" w:rsidP="00DE6D53">
      <w:pPr>
        <w:pStyle w:val="BodyText"/>
        <w:spacing w:before="243" w:line="230" w:lineRule="auto"/>
        <w:ind w:left="720" w:right="380"/>
        <w:rPr>
          <w:rFonts w:ascii="Verdana" w:hAnsi="Verdana"/>
          <w:b/>
          <w:bCs/>
          <w:color w:val="231F20"/>
          <w:sz w:val="24"/>
          <w:szCs w:val="24"/>
        </w:rPr>
      </w:pPr>
      <w:r w:rsidRPr="00C83F13">
        <w:rPr>
          <w:rFonts w:ascii="Verdana" w:hAnsi="Verdana"/>
          <w:b/>
          <w:bCs/>
          <w:color w:val="231F20"/>
          <w:sz w:val="24"/>
          <w:szCs w:val="24"/>
        </w:rPr>
        <w:t>(to be used by Tenderer when alternative Time for Completion is invited in ITT14.2)</w:t>
      </w:r>
    </w:p>
    <w:p w14:paraId="550873E3" w14:textId="77777777" w:rsidR="00DE6D53" w:rsidRDefault="00DE6D53" w:rsidP="00DE6D53">
      <w:pPr>
        <w:pStyle w:val="BodyText"/>
        <w:spacing w:before="243" w:line="230" w:lineRule="auto"/>
        <w:ind w:left="720" w:right="380"/>
        <w:rPr>
          <w:rFonts w:ascii="Verdana" w:hAnsi="Verdana"/>
          <w:b/>
          <w:bCs/>
          <w:color w:val="231F20"/>
          <w:sz w:val="24"/>
          <w:szCs w:val="24"/>
        </w:rPr>
      </w:pPr>
    </w:p>
    <w:p w14:paraId="3E1AED51" w14:textId="77777777" w:rsidR="00DE6D53" w:rsidRDefault="00DE6D53" w:rsidP="00DE6D53">
      <w:pPr>
        <w:pStyle w:val="BodyText"/>
        <w:spacing w:before="243" w:line="230" w:lineRule="auto"/>
        <w:ind w:left="720" w:right="380"/>
        <w:rPr>
          <w:rFonts w:ascii="Verdana" w:hAnsi="Verdana"/>
          <w:b/>
          <w:bCs/>
          <w:color w:val="231F20"/>
          <w:sz w:val="24"/>
          <w:szCs w:val="24"/>
        </w:rPr>
      </w:pPr>
    </w:p>
    <w:p w14:paraId="2D549C53" w14:textId="77777777" w:rsidR="00C20A63" w:rsidRPr="00C83F13" w:rsidRDefault="00C20A63" w:rsidP="00BA2F63">
      <w:pPr>
        <w:tabs>
          <w:tab w:val="left" w:pos="2410"/>
        </w:tabs>
        <w:rPr>
          <w:rFonts w:ascii="Verdana" w:hAnsi="Verdana"/>
          <w:sz w:val="24"/>
          <w:szCs w:val="24"/>
        </w:rPr>
        <w:sectPr w:rsidR="00C20A63" w:rsidRPr="00C83F13" w:rsidSect="00DE6D53">
          <w:headerReference w:type="even" r:id="rId55"/>
          <w:headerReference w:type="default" r:id="rId56"/>
          <w:footerReference w:type="even" r:id="rId57"/>
          <w:footerReference w:type="default" r:id="rId58"/>
          <w:pgSz w:w="11910" w:h="16840"/>
          <w:pgMar w:top="709" w:right="544" w:bottom="635" w:left="709" w:header="0" w:footer="448" w:gutter="0"/>
          <w:cols w:space="720"/>
        </w:sectPr>
      </w:pPr>
    </w:p>
    <w:p w14:paraId="21FDF3E5" w14:textId="77777777" w:rsidR="00DB03FA" w:rsidRPr="00C83F13" w:rsidRDefault="00DB03FA" w:rsidP="00DE6D53">
      <w:pPr>
        <w:pStyle w:val="Heading2"/>
        <w:spacing w:before="253"/>
        <w:ind w:left="0" w:right="282"/>
        <w:rPr>
          <w:rFonts w:ascii="Verdana" w:hAnsi="Verdana"/>
          <w:bCs w:val="0"/>
        </w:rPr>
      </w:pPr>
      <w:bookmarkStart w:id="391" w:name="_Toc227168042"/>
      <w:r w:rsidRPr="00C83F13">
        <w:rPr>
          <w:rFonts w:ascii="Verdana" w:hAnsi="Verdana"/>
          <w:bCs w:val="0"/>
        </w:rPr>
        <w:lastRenderedPageBreak/>
        <w:t>CONTRACT FORMS</w:t>
      </w:r>
      <w:bookmarkEnd w:id="391"/>
    </w:p>
    <w:p w14:paraId="26826691" w14:textId="77777777" w:rsidR="002D6C7A" w:rsidRPr="00C83F13" w:rsidRDefault="002D6C7A" w:rsidP="00B70529">
      <w:pPr>
        <w:pStyle w:val="Heading2"/>
        <w:numPr>
          <w:ilvl w:val="0"/>
          <w:numId w:val="134"/>
        </w:numPr>
        <w:spacing w:before="253"/>
        <w:ind w:left="851" w:right="282" w:hanging="567"/>
        <w:rPr>
          <w:rFonts w:ascii="Verdana" w:hAnsi="Verdana"/>
        </w:rPr>
      </w:pPr>
      <w:bookmarkStart w:id="392" w:name="_Toc227168043"/>
      <w:r w:rsidRPr="00C83F13">
        <w:rPr>
          <w:rFonts w:ascii="Verdana" w:hAnsi="Verdana"/>
          <w:color w:val="231F20"/>
        </w:rPr>
        <w:t>NOTIFICATION OF INTENTION TO</w:t>
      </w:r>
      <w:r w:rsidRPr="00C83F13">
        <w:rPr>
          <w:rFonts w:ascii="Verdana" w:hAnsi="Verdana"/>
          <w:color w:val="231F20"/>
          <w:spacing w:val="-3"/>
        </w:rPr>
        <w:t xml:space="preserve"> AWARD</w:t>
      </w:r>
      <w:bookmarkEnd w:id="392"/>
      <w:r w:rsidR="002D5618" w:rsidRPr="00C83F13">
        <w:rPr>
          <w:rFonts w:ascii="Verdana" w:hAnsi="Verdana"/>
          <w:color w:val="231F20"/>
          <w:spacing w:val="-11"/>
        </w:rPr>
        <w:t xml:space="preserve"> </w:t>
      </w:r>
    </w:p>
    <w:p w14:paraId="73A5A25D" w14:textId="77777777" w:rsidR="00C20A63" w:rsidRPr="00C83F13" w:rsidRDefault="002D5618" w:rsidP="0043231A">
      <w:pPr>
        <w:tabs>
          <w:tab w:val="left" w:pos="676"/>
          <w:tab w:val="left" w:pos="677"/>
        </w:tabs>
        <w:spacing w:before="134" w:line="484" w:lineRule="auto"/>
        <w:ind w:left="284" w:right="282"/>
        <w:jc w:val="both"/>
        <w:rPr>
          <w:rFonts w:ascii="Verdana" w:hAnsi="Verdana"/>
          <w:sz w:val="24"/>
          <w:szCs w:val="24"/>
        </w:rPr>
      </w:pPr>
      <w:r w:rsidRPr="00C83F13">
        <w:rPr>
          <w:rFonts w:ascii="Verdana" w:hAnsi="Verdana"/>
          <w:b/>
          <w:color w:val="231F20"/>
          <w:sz w:val="24"/>
          <w:szCs w:val="24"/>
        </w:rPr>
        <w:t>[</w:t>
      </w:r>
      <w:r w:rsidRPr="00C83F13">
        <w:rPr>
          <w:rFonts w:ascii="Verdana" w:hAnsi="Verdana"/>
          <w:b/>
          <w:i/>
          <w:color w:val="231F20"/>
          <w:sz w:val="24"/>
          <w:szCs w:val="24"/>
        </w:rPr>
        <w:t xml:space="preserve">This Notiﬁcation of Intention to </w:t>
      </w:r>
      <w:r w:rsidRPr="00C83F13">
        <w:rPr>
          <w:rFonts w:ascii="Verdana" w:hAnsi="Verdana"/>
          <w:b/>
          <w:i/>
          <w:color w:val="231F20"/>
          <w:spacing w:val="-4"/>
          <w:sz w:val="24"/>
          <w:szCs w:val="24"/>
        </w:rPr>
        <w:t xml:space="preserve">Award </w:t>
      </w:r>
      <w:r w:rsidR="002D6C7A" w:rsidRPr="00C83F13">
        <w:rPr>
          <w:rFonts w:ascii="Verdana" w:hAnsi="Verdana"/>
          <w:b/>
          <w:i/>
          <w:color w:val="231F20"/>
          <w:sz w:val="24"/>
          <w:szCs w:val="24"/>
        </w:rPr>
        <w:t>shall be sent to each Tenderer</w:t>
      </w:r>
      <w:r w:rsidR="002D6C7A" w:rsidRPr="00C83F13">
        <w:rPr>
          <w:rFonts w:ascii="Verdana" w:hAnsi="Verdana"/>
          <w:b/>
          <w:i/>
          <w:color w:val="231F20"/>
          <w:spacing w:val="-3"/>
          <w:sz w:val="24"/>
          <w:szCs w:val="24"/>
        </w:rPr>
        <w:t xml:space="preserve"> that</w:t>
      </w:r>
      <w:r w:rsidR="002D6C7A" w:rsidRPr="00C83F13">
        <w:rPr>
          <w:rFonts w:ascii="Verdana" w:hAnsi="Verdana"/>
          <w:b/>
          <w:i/>
          <w:color w:val="231F20"/>
          <w:sz w:val="24"/>
          <w:szCs w:val="24"/>
        </w:rPr>
        <w:t xml:space="preserve"> submitted a Tender</w:t>
      </w:r>
      <w:r w:rsidRPr="00C83F13">
        <w:rPr>
          <w:rFonts w:ascii="Verdana" w:hAnsi="Verdana"/>
          <w:b/>
          <w:i/>
          <w:color w:val="231F20"/>
          <w:spacing w:val="-5"/>
          <w:sz w:val="24"/>
          <w:szCs w:val="24"/>
        </w:rPr>
        <w:t>.</w:t>
      </w:r>
      <w:r w:rsidRPr="00C83F13">
        <w:rPr>
          <w:rFonts w:ascii="Verdana" w:hAnsi="Verdana"/>
          <w:b/>
          <w:color w:val="231F20"/>
          <w:spacing w:val="-5"/>
          <w:sz w:val="24"/>
          <w:szCs w:val="24"/>
        </w:rPr>
        <w:t xml:space="preserve">] </w:t>
      </w:r>
      <w:r w:rsidRPr="00C83F13">
        <w:rPr>
          <w:rFonts w:ascii="Verdana" w:hAnsi="Verdana"/>
          <w:b/>
          <w:color w:val="231F20"/>
          <w:sz w:val="24"/>
          <w:szCs w:val="24"/>
        </w:rPr>
        <w:t>[</w:t>
      </w:r>
      <w:r w:rsidRPr="00C83F13">
        <w:rPr>
          <w:rFonts w:ascii="Verdana" w:hAnsi="Verdana"/>
          <w:b/>
          <w:i/>
          <w:color w:val="231F20"/>
          <w:sz w:val="24"/>
          <w:szCs w:val="24"/>
        </w:rPr>
        <w:t>Send</w:t>
      </w:r>
      <w:r w:rsidR="0054656E" w:rsidRPr="00C83F13">
        <w:rPr>
          <w:rFonts w:ascii="Verdana" w:hAnsi="Verdana"/>
          <w:b/>
          <w:i/>
          <w:color w:val="231F20"/>
          <w:sz w:val="24"/>
          <w:szCs w:val="24"/>
        </w:rPr>
        <w:t xml:space="preserve"> </w:t>
      </w:r>
      <w:r w:rsidRPr="00C83F13">
        <w:rPr>
          <w:rFonts w:ascii="Verdana" w:hAnsi="Verdana"/>
          <w:b/>
          <w:i/>
          <w:color w:val="231F20"/>
          <w:sz w:val="24"/>
          <w:szCs w:val="24"/>
        </w:rPr>
        <w:t>this</w:t>
      </w:r>
      <w:r w:rsidR="0054656E" w:rsidRPr="00C83F13">
        <w:rPr>
          <w:rFonts w:ascii="Verdana" w:hAnsi="Verdana"/>
          <w:b/>
          <w:i/>
          <w:color w:val="231F20"/>
          <w:sz w:val="24"/>
          <w:szCs w:val="24"/>
        </w:rPr>
        <w:t xml:space="preserve"> </w:t>
      </w:r>
      <w:r w:rsidRPr="00C83F13">
        <w:rPr>
          <w:rFonts w:ascii="Verdana" w:hAnsi="Verdana"/>
          <w:b/>
          <w:i/>
          <w:color w:val="231F20"/>
          <w:sz w:val="24"/>
          <w:szCs w:val="24"/>
        </w:rPr>
        <w:t>Notiﬁcation</w:t>
      </w:r>
      <w:r w:rsidR="0054656E" w:rsidRPr="00C83F13">
        <w:rPr>
          <w:rFonts w:ascii="Verdana" w:hAnsi="Verdana"/>
          <w:b/>
          <w:i/>
          <w:color w:val="231F20"/>
          <w:sz w:val="24"/>
          <w:szCs w:val="24"/>
        </w:rPr>
        <w:t xml:space="preserve"> </w:t>
      </w:r>
      <w:r w:rsidRPr="00C83F13">
        <w:rPr>
          <w:rFonts w:ascii="Verdana" w:hAnsi="Verdana"/>
          <w:b/>
          <w:i/>
          <w:color w:val="231F20"/>
          <w:sz w:val="24"/>
          <w:szCs w:val="24"/>
        </w:rPr>
        <w:t>to</w:t>
      </w:r>
      <w:r w:rsidR="0054656E" w:rsidRPr="00C83F13">
        <w:rPr>
          <w:rFonts w:ascii="Verdana" w:hAnsi="Verdana"/>
          <w:b/>
          <w:i/>
          <w:color w:val="231F20"/>
          <w:sz w:val="24"/>
          <w:szCs w:val="24"/>
        </w:rPr>
        <w:t xml:space="preserve"> </w:t>
      </w:r>
      <w:r w:rsidRPr="00C83F13">
        <w:rPr>
          <w:rFonts w:ascii="Verdana" w:hAnsi="Verdana"/>
          <w:b/>
          <w:i/>
          <w:color w:val="231F20"/>
          <w:sz w:val="24"/>
          <w:szCs w:val="24"/>
        </w:rPr>
        <w:t>the</w:t>
      </w:r>
      <w:r w:rsidR="0054656E" w:rsidRPr="00C83F13">
        <w:rPr>
          <w:rFonts w:ascii="Verdana" w:hAnsi="Verdana"/>
          <w:b/>
          <w:i/>
          <w:color w:val="231F20"/>
          <w:sz w:val="24"/>
          <w:szCs w:val="24"/>
        </w:rPr>
        <w:t xml:space="preserve"> </w:t>
      </w:r>
      <w:r w:rsidRPr="00C83F13">
        <w:rPr>
          <w:rFonts w:ascii="Verdana" w:hAnsi="Verdana"/>
          <w:b/>
          <w:i/>
          <w:color w:val="231F20"/>
          <w:spacing w:val="-3"/>
          <w:sz w:val="24"/>
          <w:szCs w:val="24"/>
        </w:rPr>
        <w:t>Tenderer's</w:t>
      </w:r>
      <w:r w:rsidR="0054656E" w:rsidRPr="00C83F13">
        <w:rPr>
          <w:rFonts w:ascii="Verdana" w:hAnsi="Verdana"/>
          <w:b/>
          <w:i/>
          <w:color w:val="231F20"/>
          <w:spacing w:val="-3"/>
          <w:sz w:val="24"/>
          <w:szCs w:val="24"/>
        </w:rPr>
        <w:t xml:space="preserve"> </w:t>
      </w:r>
      <w:r w:rsidRPr="00C83F13">
        <w:rPr>
          <w:rFonts w:ascii="Verdana" w:hAnsi="Verdana"/>
          <w:b/>
          <w:i/>
          <w:color w:val="231F20"/>
          <w:sz w:val="24"/>
          <w:szCs w:val="24"/>
        </w:rPr>
        <w:t>Authorized</w:t>
      </w:r>
      <w:r w:rsidR="0054656E" w:rsidRPr="00C83F13">
        <w:rPr>
          <w:rFonts w:ascii="Verdana" w:hAnsi="Verdana"/>
          <w:b/>
          <w:i/>
          <w:color w:val="231F20"/>
          <w:sz w:val="24"/>
          <w:szCs w:val="24"/>
        </w:rPr>
        <w:t xml:space="preserve"> </w:t>
      </w:r>
      <w:r w:rsidRPr="00C83F13">
        <w:rPr>
          <w:rFonts w:ascii="Verdana" w:hAnsi="Verdana"/>
          <w:b/>
          <w:i/>
          <w:color w:val="231F20"/>
          <w:sz w:val="24"/>
          <w:szCs w:val="24"/>
        </w:rPr>
        <w:t>Representative</w:t>
      </w:r>
      <w:r w:rsidR="0054656E" w:rsidRPr="00C83F13">
        <w:rPr>
          <w:rFonts w:ascii="Verdana" w:hAnsi="Verdana"/>
          <w:b/>
          <w:i/>
          <w:color w:val="231F20"/>
          <w:sz w:val="24"/>
          <w:szCs w:val="24"/>
        </w:rPr>
        <w:t xml:space="preserve"> </w:t>
      </w:r>
      <w:r w:rsidRPr="00C83F13">
        <w:rPr>
          <w:rFonts w:ascii="Verdana" w:hAnsi="Verdana"/>
          <w:b/>
          <w:i/>
          <w:color w:val="231F20"/>
          <w:sz w:val="24"/>
          <w:szCs w:val="24"/>
        </w:rPr>
        <w:t>named</w:t>
      </w:r>
      <w:r w:rsidR="0054656E" w:rsidRPr="00C83F13">
        <w:rPr>
          <w:rFonts w:ascii="Verdana" w:hAnsi="Verdana"/>
          <w:b/>
          <w:i/>
          <w:color w:val="231F20"/>
          <w:sz w:val="24"/>
          <w:szCs w:val="24"/>
        </w:rPr>
        <w:t xml:space="preserve"> </w:t>
      </w:r>
      <w:r w:rsidRPr="00C83F13">
        <w:rPr>
          <w:rFonts w:ascii="Verdana" w:hAnsi="Verdana"/>
          <w:b/>
          <w:i/>
          <w:color w:val="231F20"/>
          <w:sz w:val="24"/>
          <w:szCs w:val="24"/>
        </w:rPr>
        <w:t>in</w:t>
      </w:r>
      <w:r w:rsidR="0054656E" w:rsidRPr="00C83F13">
        <w:rPr>
          <w:rFonts w:ascii="Verdana" w:hAnsi="Verdana"/>
          <w:b/>
          <w:i/>
          <w:color w:val="231F20"/>
          <w:sz w:val="24"/>
          <w:szCs w:val="24"/>
        </w:rPr>
        <w:t xml:space="preserve"> </w:t>
      </w:r>
      <w:r w:rsidRPr="00C83F13">
        <w:rPr>
          <w:rFonts w:ascii="Verdana" w:hAnsi="Verdana"/>
          <w:b/>
          <w:i/>
          <w:color w:val="231F20"/>
          <w:sz w:val="24"/>
          <w:szCs w:val="24"/>
        </w:rPr>
        <w:t>the</w:t>
      </w:r>
      <w:r w:rsidR="0054656E" w:rsidRPr="00C83F13">
        <w:rPr>
          <w:rFonts w:ascii="Verdana" w:hAnsi="Verdana"/>
          <w:b/>
          <w:i/>
          <w:color w:val="231F20"/>
          <w:sz w:val="24"/>
          <w:szCs w:val="24"/>
        </w:rPr>
        <w:t xml:space="preserve"> </w:t>
      </w:r>
      <w:r w:rsidRPr="00C83F13">
        <w:rPr>
          <w:rFonts w:ascii="Verdana" w:hAnsi="Verdana"/>
          <w:b/>
          <w:i/>
          <w:color w:val="231F20"/>
          <w:spacing w:val="-3"/>
          <w:sz w:val="24"/>
          <w:szCs w:val="24"/>
        </w:rPr>
        <w:t>Tenderer</w:t>
      </w:r>
      <w:r w:rsidR="0054656E" w:rsidRPr="00C83F13">
        <w:rPr>
          <w:rFonts w:ascii="Verdana" w:hAnsi="Verdana"/>
          <w:b/>
          <w:i/>
          <w:color w:val="231F20"/>
          <w:spacing w:val="-3"/>
          <w:sz w:val="24"/>
          <w:szCs w:val="24"/>
        </w:rPr>
        <w:t xml:space="preserve"> </w:t>
      </w:r>
      <w:r w:rsidRPr="00C83F13">
        <w:rPr>
          <w:rFonts w:ascii="Verdana" w:hAnsi="Verdana"/>
          <w:b/>
          <w:i/>
          <w:color w:val="231F20"/>
          <w:sz w:val="24"/>
          <w:szCs w:val="24"/>
        </w:rPr>
        <w:t>Information</w:t>
      </w:r>
      <w:r w:rsidR="0054656E" w:rsidRPr="00C83F13">
        <w:rPr>
          <w:rFonts w:ascii="Verdana" w:hAnsi="Verdana"/>
          <w:b/>
          <w:i/>
          <w:color w:val="231F20"/>
          <w:sz w:val="24"/>
          <w:szCs w:val="24"/>
        </w:rPr>
        <w:t xml:space="preserve"> </w:t>
      </w:r>
      <w:r w:rsidRPr="00C83F13">
        <w:rPr>
          <w:rFonts w:ascii="Verdana" w:hAnsi="Verdana"/>
          <w:b/>
          <w:i/>
          <w:color w:val="231F20"/>
          <w:sz w:val="24"/>
          <w:szCs w:val="24"/>
        </w:rPr>
        <w:t>Form</w:t>
      </w:r>
      <w:r w:rsidRPr="00C83F13">
        <w:rPr>
          <w:rFonts w:ascii="Verdana" w:hAnsi="Verdana"/>
          <w:b/>
          <w:color w:val="231F20"/>
          <w:sz w:val="24"/>
          <w:szCs w:val="24"/>
        </w:rPr>
        <w:t xml:space="preserve">] </w:t>
      </w:r>
      <w:r w:rsidRPr="00C83F13">
        <w:rPr>
          <w:rFonts w:ascii="Verdana" w:hAnsi="Verdana"/>
          <w:color w:val="231F20"/>
          <w:sz w:val="24"/>
          <w:szCs w:val="24"/>
        </w:rPr>
        <w:t>For</w:t>
      </w:r>
      <w:r w:rsidR="00F755A3" w:rsidRPr="00C83F13">
        <w:rPr>
          <w:rFonts w:ascii="Verdana" w:hAnsi="Verdana"/>
          <w:color w:val="231F20"/>
          <w:sz w:val="24"/>
          <w:szCs w:val="24"/>
        </w:rPr>
        <w:t xml:space="preserve"> </w:t>
      </w:r>
      <w:r w:rsidRPr="00C83F13">
        <w:rPr>
          <w:rFonts w:ascii="Verdana" w:hAnsi="Verdana"/>
          <w:color w:val="231F20"/>
          <w:sz w:val="24"/>
          <w:szCs w:val="24"/>
        </w:rPr>
        <w:t>the</w:t>
      </w:r>
      <w:r w:rsidR="00F755A3" w:rsidRPr="00C83F13">
        <w:rPr>
          <w:rFonts w:ascii="Verdana" w:hAnsi="Verdana"/>
          <w:color w:val="231F20"/>
          <w:sz w:val="24"/>
          <w:szCs w:val="24"/>
        </w:rPr>
        <w:t xml:space="preserve"> </w:t>
      </w:r>
      <w:r w:rsidRPr="00C83F13">
        <w:rPr>
          <w:rFonts w:ascii="Verdana" w:hAnsi="Verdana"/>
          <w:color w:val="231F20"/>
          <w:sz w:val="24"/>
          <w:szCs w:val="24"/>
        </w:rPr>
        <w:t>attention</w:t>
      </w:r>
      <w:r w:rsidR="00F755A3" w:rsidRPr="00C83F13">
        <w:rPr>
          <w:rFonts w:ascii="Verdana" w:hAnsi="Verdana"/>
          <w:color w:val="231F20"/>
          <w:sz w:val="24"/>
          <w:szCs w:val="24"/>
        </w:rPr>
        <w:t xml:space="preserve"> </w:t>
      </w:r>
      <w:r w:rsidRPr="00C83F13">
        <w:rPr>
          <w:rFonts w:ascii="Verdana" w:hAnsi="Verdana"/>
          <w:color w:val="231F20"/>
          <w:sz w:val="24"/>
          <w:szCs w:val="24"/>
        </w:rPr>
        <w:t>of</w:t>
      </w:r>
      <w:r w:rsidR="00F755A3" w:rsidRPr="00C83F13">
        <w:rPr>
          <w:rFonts w:ascii="Verdana" w:hAnsi="Verdana"/>
          <w:color w:val="231F20"/>
          <w:sz w:val="24"/>
          <w:szCs w:val="24"/>
        </w:rPr>
        <w:t xml:space="preserve"> </w:t>
      </w:r>
      <w:r w:rsidRPr="00C83F13">
        <w:rPr>
          <w:rFonts w:ascii="Verdana" w:hAnsi="Verdana"/>
          <w:color w:val="231F20"/>
          <w:sz w:val="24"/>
          <w:szCs w:val="24"/>
        </w:rPr>
        <w:t>Tenderer's</w:t>
      </w:r>
      <w:r w:rsidR="00F755A3" w:rsidRPr="00C83F13">
        <w:rPr>
          <w:rFonts w:ascii="Verdana" w:hAnsi="Verdana"/>
          <w:color w:val="231F20"/>
          <w:sz w:val="24"/>
          <w:szCs w:val="24"/>
        </w:rPr>
        <w:t xml:space="preserve"> </w:t>
      </w:r>
      <w:r w:rsidRPr="00C83F13">
        <w:rPr>
          <w:rFonts w:ascii="Verdana" w:hAnsi="Verdana"/>
          <w:color w:val="231F20"/>
          <w:sz w:val="24"/>
          <w:szCs w:val="24"/>
        </w:rPr>
        <w:t>Authorized</w:t>
      </w:r>
      <w:r w:rsidR="00F755A3" w:rsidRPr="00C83F13">
        <w:rPr>
          <w:rFonts w:ascii="Verdana" w:hAnsi="Verdana"/>
          <w:color w:val="231F20"/>
          <w:sz w:val="24"/>
          <w:szCs w:val="24"/>
        </w:rPr>
        <w:t xml:space="preserve"> </w:t>
      </w:r>
      <w:r w:rsidRPr="00C83F13">
        <w:rPr>
          <w:rFonts w:ascii="Verdana" w:hAnsi="Verdana"/>
          <w:color w:val="231F20"/>
          <w:sz w:val="24"/>
          <w:szCs w:val="24"/>
        </w:rPr>
        <w:t>Representative</w:t>
      </w:r>
    </w:p>
    <w:p w14:paraId="3452B3E2" w14:textId="77777777" w:rsidR="00C20A63" w:rsidRPr="00C83F13" w:rsidRDefault="002D5618" w:rsidP="0043231A">
      <w:pPr>
        <w:spacing w:line="232" w:lineRule="exact"/>
        <w:ind w:left="284" w:right="282"/>
        <w:jc w:val="both"/>
        <w:rPr>
          <w:rFonts w:ascii="Verdana" w:hAnsi="Verdana"/>
          <w:i/>
          <w:sz w:val="24"/>
          <w:szCs w:val="24"/>
        </w:rPr>
      </w:pPr>
      <w:r w:rsidRPr="00C83F13">
        <w:rPr>
          <w:rFonts w:ascii="Verdana" w:hAnsi="Verdana"/>
          <w:color w:val="231F20"/>
          <w:sz w:val="24"/>
          <w:szCs w:val="24"/>
        </w:rPr>
        <w:t xml:space="preserve">Name: </w:t>
      </w:r>
      <w:r w:rsidRPr="00C83F13">
        <w:rPr>
          <w:rFonts w:ascii="Verdana" w:hAnsi="Verdana"/>
          <w:i/>
          <w:color w:val="231F20"/>
          <w:sz w:val="24"/>
          <w:szCs w:val="24"/>
        </w:rPr>
        <w:t>...........................................................[insert Authorized Representative's name]</w:t>
      </w:r>
    </w:p>
    <w:p w14:paraId="63CBC6BB" w14:textId="77777777" w:rsidR="00504555" w:rsidRPr="00C83F13" w:rsidRDefault="00504555" w:rsidP="00504555">
      <w:pPr>
        <w:spacing w:line="232" w:lineRule="exact"/>
        <w:ind w:left="106" w:right="282"/>
        <w:rPr>
          <w:rFonts w:ascii="Verdana" w:hAnsi="Verdana"/>
          <w:color w:val="231F20"/>
          <w:sz w:val="24"/>
          <w:szCs w:val="24"/>
        </w:rPr>
      </w:pPr>
    </w:p>
    <w:p w14:paraId="1B93E7C6" w14:textId="77777777" w:rsidR="00C20A63" w:rsidRPr="00C83F13" w:rsidRDefault="002D5618" w:rsidP="0043231A">
      <w:pPr>
        <w:spacing w:line="232" w:lineRule="exact"/>
        <w:ind w:left="284" w:right="282"/>
        <w:jc w:val="both"/>
        <w:rPr>
          <w:rFonts w:ascii="Verdana" w:hAnsi="Verdana"/>
          <w:i/>
          <w:sz w:val="24"/>
          <w:szCs w:val="24"/>
        </w:rPr>
      </w:pPr>
      <w:r w:rsidRPr="00C83F13">
        <w:rPr>
          <w:rFonts w:ascii="Verdana" w:hAnsi="Verdana"/>
          <w:color w:val="231F20"/>
          <w:sz w:val="24"/>
          <w:szCs w:val="24"/>
        </w:rPr>
        <w:t xml:space="preserve">Address: </w:t>
      </w:r>
      <w:r w:rsidRPr="00C83F13">
        <w:rPr>
          <w:rFonts w:ascii="Verdana" w:hAnsi="Verdana"/>
          <w:i/>
          <w:color w:val="231F20"/>
          <w:sz w:val="24"/>
          <w:szCs w:val="24"/>
        </w:rPr>
        <w:t>................................................</w:t>
      </w:r>
      <w:proofErr w:type="gramStart"/>
      <w:r w:rsidRPr="00C83F13">
        <w:rPr>
          <w:rFonts w:ascii="Verdana" w:hAnsi="Verdana"/>
          <w:i/>
          <w:color w:val="231F20"/>
          <w:sz w:val="24"/>
          <w:szCs w:val="24"/>
        </w:rPr>
        <w:t>....[</w:t>
      </w:r>
      <w:proofErr w:type="gramEnd"/>
      <w:r w:rsidRPr="00C83F13">
        <w:rPr>
          <w:rFonts w:ascii="Verdana" w:hAnsi="Verdana"/>
          <w:i/>
          <w:color w:val="231F20"/>
          <w:sz w:val="24"/>
          <w:szCs w:val="24"/>
        </w:rPr>
        <w:t>insert Authorized Representative's Address]</w:t>
      </w:r>
    </w:p>
    <w:p w14:paraId="142F69BA" w14:textId="77777777" w:rsidR="00504555" w:rsidRPr="00C83F13" w:rsidRDefault="00504555" w:rsidP="00504555">
      <w:pPr>
        <w:spacing w:line="232" w:lineRule="exact"/>
        <w:ind w:left="106" w:right="282"/>
        <w:rPr>
          <w:rFonts w:ascii="Verdana" w:hAnsi="Verdana"/>
          <w:color w:val="231F20"/>
          <w:sz w:val="24"/>
          <w:szCs w:val="24"/>
        </w:rPr>
      </w:pPr>
    </w:p>
    <w:p w14:paraId="79F7D364" w14:textId="77777777" w:rsidR="00C20A63" w:rsidRPr="00C83F13" w:rsidRDefault="002D5618" w:rsidP="0043231A">
      <w:pPr>
        <w:spacing w:line="232" w:lineRule="exact"/>
        <w:ind w:left="284" w:right="282"/>
        <w:jc w:val="both"/>
        <w:rPr>
          <w:rFonts w:ascii="Verdana" w:hAnsi="Verdana"/>
          <w:i/>
          <w:sz w:val="24"/>
          <w:szCs w:val="24"/>
        </w:rPr>
      </w:pPr>
      <w:r w:rsidRPr="00C83F13">
        <w:rPr>
          <w:rFonts w:ascii="Verdana" w:hAnsi="Verdana"/>
          <w:color w:val="231F20"/>
          <w:sz w:val="24"/>
          <w:szCs w:val="24"/>
        </w:rPr>
        <w:t xml:space="preserve">Telephone numbers: </w:t>
      </w:r>
      <w:r w:rsidRPr="00C83F13">
        <w:rPr>
          <w:rFonts w:ascii="Verdana" w:hAnsi="Verdana"/>
          <w:i/>
          <w:color w:val="231F20"/>
          <w:sz w:val="24"/>
          <w:szCs w:val="24"/>
        </w:rPr>
        <w:t>.................................[insert Authorized Representative's telephone/</w:t>
      </w:r>
      <w:r w:rsidR="00504555" w:rsidRPr="00C83F13">
        <w:rPr>
          <w:rFonts w:ascii="Verdana" w:hAnsi="Verdana"/>
          <w:i/>
          <w:color w:val="231F20"/>
          <w:sz w:val="24"/>
          <w:szCs w:val="24"/>
        </w:rPr>
        <w:t xml:space="preserve"> </w:t>
      </w:r>
      <w:r w:rsidRPr="00C83F13">
        <w:rPr>
          <w:rFonts w:ascii="Verdana" w:hAnsi="Verdana"/>
          <w:i/>
          <w:color w:val="231F20"/>
          <w:sz w:val="24"/>
          <w:szCs w:val="24"/>
        </w:rPr>
        <w:t>fax numbers]</w:t>
      </w:r>
    </w:p>
    <w:p w14:paraId="3375A6D4" w14:textId="77777777" w:rsidR="00504555" w:rsidRPr="00C83F13" w:rsidRDefault="00504555" w:rsidP="00504555">
      <w:pPr>
        <w:spacing w:line="232" w:lineRule="exact"/>
        <w:ind w:left="106" w:right="282"/>
        <w:rPr>
          <w:rFonts w:ascii="Verdana" w:hAnsi="Verdana"/>
          <w:color w:val="231F20"/>
          <w:sz w:val="24"/>
          <w:szCs w:val="24"/>
        </w:rPr>
      </w:pPr>
    </w:p>
    <w:p w14:paraId="438DE476" w14:textId="77777777" w:rsidR="00C20A63" w:rsidRPr="00C83F13" w:rsidRDefault="002D5618" w:rsidP="0043231A">
      <w:pPr>
        <w:spacing w:line="232" w:lineRule="exact"/>
        <w:ind w:left="284" w:right="282"/>
        <w:jc w:val="both"/>
        <w:rPr>
          <w:rFonts w:ascii="Verdana" w:hAnsi="Verdana"/>
          <w:i/>
          <w:sz w:val="24"/>
          <w:szCs w:val="24"/>
        </w:rPr>
      </w:pPr>
      <w:r w:rsidRPr="00C83F13">
        <w:rPr>
          <w:rFonts w:ascii="Verdana" w:hAnsi="Verdana"/>
          <w:color w:val="231F20"/>
          <w:sz w:val="24"/>
          <w:szCs w:val="24"/>
        </w:rPr>
        <w:t xml:space="preserve">Email </w:t>
      </w:r>
      <w:r w:rsidR="00CE0F79" w:rsidRPr="00C83F13">
        <w:rPr>
          <w:rFonts w:ascii="Verdana" w:hAnsi="Verdana"/>
          <w:color w:val="231F20"/>
          <w:sz w:val="24"/>
          <w:szCs w:val="24"/>
        </w:rPr>
        <w:t>Address:</w:t>
      </w:r>
      <w:r w:rsidR="00CE0F79" w:rsidRPr="00C83F13">
        <w:rPr>
          <w:rFonts w:ascii="Verdana" w:hAnsi="Verdana"/>
          <w:i/>
          <w:color w:val="231F20"/>
          <w:sz w:val="24"/>
          <w:szCs w:val="24"/>
        </w:rPr>
        <w:t xml:space="preserve"> ....................................</w:t>
      </w:r>
      <w:r w:rsidRPr="00C83F13">
        <w:rPr>
          <w:rFonts w:ascii="Verdana" w:hAnsi="Verdana"/>
          <w:i/>
          <w:color w:val="231F20"/>
          <w:sz w:val="24"/>
          <w:szCs w:val="24"/>
        </w:rPr>
        <w:t xml:space="preserve"> [insert Authorized Representative's email </w:t>
      </w:r>
      <w:r w:rsidRPr="00C83F13">
        <w:rPr>
          <w:rFonts w:ascii="Verdana" w:hAnsi="Verdana"/>
          <w:color w:val="231F20"/>
          <w:sz w:val="24"/>
          <w:szCs w:val="24"/>
        </w:rPr>
        <w:t>address</w:t>
      </w:r>
      <w:r w:rsidRPr="00C83F13">
        <w:rPr>
          <w:rFonts w:ascii="Verdana" w:hAnsi="Verdana"/>
          <w:i/>
          <w:color w:val="231F20"/>
          <w:sz w:val="24"/>
          <w:szCs w:val="24"/>
        </w:rPr>
        <w:t>]</w:t>
      </w:r>
    </w:p>
    <w:p w14:paraId="35826DB7" w14:textId="77777777" w:rsidR="00C20A63" w:rsidRPr="00C83F13" w:rsidRDefault="002D5618" w:rsidP="00AA0012">
      <w:pPr>
        <w:pStyle w:val="Heading5"/>
        <w:spacing w:before="243" w:line="230" w:lineRule="auto"/>
        <w:ind w:left="284" w:right="307"/>
        <w:jc w:val="both"/>
        <w:rPr>
          <w:rFonts w:ascii="Verdana" w:hAnsi="Verdana"/>
          <w:sz w:val="24"/>
          <w:szCs w:val="24"/>
        </w:rPr>
      </w:pPr>
      <w:r w:rsidRPr="00C83F13">
        <w:rPr>
          <w:rFonts w:ascii="Verdana" w:hAnsi="Verdana"/>
          <w:color w:val="231F20"/>
          <w:spacing w:val="-3"/>
          <w:sz w:val="24"/>
          <w:szCs w:val="24"/>
        </w:rPr>
        <w:t>[IMPORTANT:</w:t>
      </w:r>
      <w:r w:rsidR="00F21380" w:rsidRPr="00C83F13">
        <w:rPr>
          <w:rFonts w:ascii="Verdana" w:hAnsi="Verdana"/>
          <w:color w:val="231F20"/>
          <w:spacing w:val="-3"/>
          <w:sz w:val="24"/>
          <w:szCs w:val="24"/>
        </w:rPr>
        <w:t xml:space="preserve"> </w:t>
      </w:r>
      <w:r w:rsidRPr="00C83F13">
        <w:rPr>
          <w:rFonts w:ascii="Verdana" w:hAnsi="Verdana"/>
          <w:color w:val="231F20"/>
          <w:sz w:val="24"/>
          <w:szCs w:val="24"/>
        </w:rPr>
        <w:t>insert</w:t>
      </w:r>
      <w:r w:rsidR="00F21380" w:rsidRPr="00C83F13">
        <w:rPr>
          <w:rFonts w:ascii="Verdana" w:hAnsi="Verdana"/>
          <w:color w:val="231F20"/>
          <w:sz w:val="24"/>
          <w:szCs w:val="24"/>
        </w:rPr>
        <w:t xml:space="preserve"> </w:t>
      </w:r>
      <w:r w:rsidRPr="00C83F13">
        <w:rPr>
          <w:rFonts w:ascii="Verdana" w:hAnsi="Verdana"/>
          <w:color w:val="231F20"/>
          <w:sz w:val="24"/>
          <w:szCs w:val="24"/>
        </w:rPr>
        <w:t>the</w:t>
      </w:r>
      <w:r w:rsidR="00F21380" w:rsidRPr="00C83F13">
        <w:rPr>
          <w:rFonts w:ascii="Verdana" w:hAnsi="Verdana"/>
          <w:color w:val="231F20"/>
          <w:sz w:val="24"/>
          <w:szCs w:val="24"/>
        </w:rPr>
        <w:t xml:space="preserve"> </w:t>
      </w:r>
      <w:r w:rsidRPr="00C83F13">
        <w:rPr>
          <w:rFonts w:ascii="Verdana" w:hAnsi="Verdana"/>
          <w:color w:val="231F20"/>
          <w:sz w:val="24"/>
          <w:szCs w:val="24"/>
        </w:rPr>
        <w:t>date</w:t>
      </w:r>
      <w:r w:rsidR="00F21380" w:rsidRPr="00C83F13">
        <w:rPr>
          <w:rFonts w:ascii="Verdana" w:hAnsi="Verdana"/>
          <w:color w:val="231F20"/>
          <w:sz w:val="24"/>
          <w:szCs w:val="24"/>
        </w:rPr>
        <w:t xml:space="preserve"> </w:t>
      </w:r>
      <w:r w:rsidRPr="00C83F13">
        <w:rPr>
          <w:rFonts w:ascii="Verdana" w:hAnsi="Verdana"/>
          <w:color w:val="231F20"/>
          <w:sz w:val="24"/>
          <w:szCs w:val="24"/>
        </w:rPr>
        <w:t>that</w:t>
      </w:r>
      <w:r w:rsidR="00F21380" w:rsidRPr="00C83F13">
        <w:rPr>
          <w:rFonts w:ascii="Verdana" w:hAnsi="Verdana"/>
          <w:color w:val="231F20"/>
          <w:sz w:val="24"/>
          <w:szCs w:val="24"/>
        </w:rPr>
        <w:t xml:space="preserve"> </w:t>
      </w:r>
      <w:r w:rsidRPr="00C83F13">
        <w:rPr>
          <w:rFonts w:ascii="Verdana" w:hAnsi="Verdana"/>
          <w:color w:val="231F20"/>
          <w:sz w:val="24"/>
          <w:szCs w:val="24"/>
        </w:rPr>
        <w:t>this</w:t>
      </w:r>
      <w:r w:rsidR="00F21380" w:rsidRPr="00C83F13">
        <w:rPr>
          <w:rFonts w:ascii="Verdana" w:hAnsi="Verdana"/>
          <w:color w:val="231F20"/>
          <w:sz w:val="24"/>
          <w:szCs w:val="24"/>
        </w:rPr>
        <w:t xml:space="preserve"> </w:t>
      </w:r>
      <w:r w:rsidRPr="00C83F13">
        <w:rPr>
          <w:rFonts w:ascii="Verdana" w:hAnsi="Verdana"/>
          <w:color w:val="231F20"/>
          <w:sz w:val="24"/>
          <w:szCs w:val="24"/>
        </w:rPr>
        <w:t>Notiﬁcation</w:t>
      </w:r>
      <w:r w:rsidR="00F21380" w:rsidRPr="00C83F13">
        <w:rPr>
          <w:rFonts w:ascii="Verdana" w:hAnsi="Verdana"/>
          <w:color w:val="231F20"/>
          <w:sz w:val="24"/>
          <w:szCs w:val="24"/>
        </w:rPr>
        <w:t xml:space="preserve"> </w:t>
      </w:r>
      <w:r w:rsidRPr="00C83F13">
        <w:rPr>
          <w:rFonts w:ascii="Verdana" w:hAnsi="Verdana"/>
          <w:color w:val="231F20"/>
          <w:sz w:val="24"/>
          <w:szCs w:val="24"/>
        </w:rPr>
        <w:t>is</w:t>
      </w:r>
      <w:r w:rsidR="00F21380" w:rsidRPr="00C83F13">
        <w:rPr>
          <w:rFonts w:ascii="Verdana" w:hAnsi="Verdana"/>
          <w:color w:val="231F20"/>
          <w:sz w:val="24"/>
          <w:szCs w:val="24"/>
        </w:rPr>
        <w:t xml:space="preserve"> </w:t>
      </w:r>
      <w:r w:rsidRPr="00C83F13">
        <w:rPr>
          <w:rFonts w:ascii="Verdana" w:hAnsi="Verdana"/>
          <w:color w:val="231F20"/>
          <w:sz w:val="24"/>
          <w:szCs w:val="24"/>
        </w:rPr>
        <w:t>transmitted</w:t>
      </w:r>
      <w:r w:rsidR="00F21380" w:rsidRPr="00C83F13">
        <w:rPr>
          <w:rFonts w:ascii="Verdana" w:hAnsi="Verdana"/>
          <w:color w:val="231F20"/>
          <w:sz w:val="24"/>
          <w:szCs w:val="24"/>
        </w:rPr>
        <w:t xml:space="preserve"> </w:t>
      </w:r>
      <w:r w:rsidRPr="00C83F13">
        <w:rPr>
          <w:rFonts w:ascii="Verdana" w:hAnsi="Verdana"/>
          <w:color w:val="231F20"/>
          <w:sz w:val="24"/>
          <w:szCs w:val="24"/>
        </w:rPr>
        <w:t>to</w:t>
      </w:r>
      <w:r w:rsidR="00F21380" w:rsidRPr="00C83F13">
        <w:rPr>
          <w:rFonts w:ascii="Verdana" w:hAnsi="Verdana"/>
          <w:color w:val="231F20"/>
          <w:sz w:val="24"/>
          <w:szCs w:val="24"/>
        </w:rPr>
        <w:t xml:space="preserve"> </w:t>
      </w:r>
      <w:r w:rsidRPr="00C83F13">
        <w:rPr>
          <w:rFonts w:ascii="Verdana" w:hAnsi="Verdana"/>
          <w:color w:val="231F20"/>
          <w:spacing w:val="-3"/>
          <w:sz w:val="24"/>
          <w:szCs w:val="24"/>
        </w:rPr>
        <w:t>Tenderers.</w:t>
      </w:r>
      <w:r w:rsidR="00F21380" w:rsidRPr="00C83F13">
        <w:rPr>
          <w:rFonts w:ascii="Verdana" w:hAnsi="Verdana"/>
          <w:color w:val="231F20"/>
          <w:spacing w:val="-3"/>
          <w:sz w:val="24"/>
          <w:szCs w:val="24"/>
        </w:rPr>
        <w:t xml:space="preserve"> </w:t>
      </w:r>
      <w:r w:rsidRPr="00C83F13">
        <w:rPr>
          <w:rFonts w:ascii="Verdana" w:hAnsi="Verdana"/>
          <w:color w:val="231F20"/>
          <w:sz w:val="24"/>
          <w:szCs w:val="24"/>
        </w:rPr>
        <w:t>The</w:t>
      </w:r>
      <w:r w:rsidR="00F21380" w:rsidRPr="00C83F13">
        <w:rPr>
          <w:rFonts w:ascii="Verdana" w:hAnsi="Verdana"/>
          <w:color w:val="231F20"/>
          <w:sz w:val="24"/>
          <w:szCs w:val="24"/>
        </w:rPr>
        <w:t xml:space="preserve"> </w:t>
      </w:r>
      <w:r w:rsidRPr="00C83F13">
        <w:rPr>
          <w:rFonts w:ascii="Verdana" w:hAnsi="Verdana"/>
          <w:color w:val="231F20"/>
          <w:sz w:val="24"/>
          <w:szCs w:val="24"/>
        </w:rPr>
        <w:t>Notiﬁcation</w:t>
      </w:r>
      <w:r w:rsidR="00F21380" w:rsidRPr="00C83F13">
        <w:rPr>
          <w:rFonts w:ascii="Verdana" w:hAnsi="Verdana"/>
          <w:color w:val="231F20"/>
          <w:sz w:val="24"/>
          <w:szCs w:val="24"/>
        </w:rPr>
        <w:t xml:space="preserve"> </w:t>
      </w:r>
      <w:r w:rsidRPr="00C83F13">
        <w:rPr>
          <w:rFonts w:ascii="Verdana" w:hAnsi="Verdana"/>
          <w:color w:val="231F20"/>
          <w:sz w:val="24"/>
          <w:szCs w:val="24"/>
        </w:rPr>
        <w:t>must</w:t>
      </w:r>
      <w:r w:rsidR="00F21380" w:rsidRPr="00C83F13">
        <w:rPr>
          <w:rFonts w:ascii="Verdana" w:hAnsi="Verdana"/>
          <w:color w:val="231F20"/>
          <w:sz w:val="24"/>
          <w:szCs w:val="24"/>
        </w:rPr>
        <w:t xml:space="preserve"> </w:t>
      </w:r>
      <w:r w:rsidRPr="00C83F13">
        <w:rPr>
          <w:rFonts w:ascii="Verdana" w:hAnsi="Verdana"/>
          <w:color w:val="231F20"/>
          <w:sz w:val="24"/>
          <w:szCs w:val="24"/>
        </w:rPr>
        <w:t>be</w:t>
      </w:r>
      <w:r w:rsidR="00F21380" w:rsidRPr="00C83F13">
        <w:rPr>
          <w:rFonts w:ascii="Verdana" w:hAnsi="Verdana"/>
          <w:color w:val="231F20"/>
          <w:sz w:val="24"/>
          <w:szCs w:val="24"/>
        </w:rPr>
        <w:t xml:space="preserve"> </w:t>
      </w:r>
      <w:r w:rsidRPr="00C83F13">
        <w:rPr>
          <w:rFonts w:ascii="Verdana" w:hAnsi="Verdana"/>
          <w:color w:val="231F20"/>
          <w:sz w:val="24"/>
          <w:szCs w:val="24"/>
        </w:rPr>
        <w:t>sent</w:t>
      </w:r>
      <w:r w:rsidR="00F21380" w:rsidRPr="00C83F13">
        <w:rPr>
          <w:rFonts w:ascii="Verdana" w:hAnsi="Verdana"/>
          <w:color w:val="231F20"/>
          <w:sz w:val="24"/>
          <w:szCs w:val="24"/>
        </w:rPr>
        <w:t xml:space="preserve"> </w:t>
      </w:r>
      <w:r w:rsidRPr="00C83F13">
        <w:rPr>
          <w:rFonts w:ascii="Verdana" w:hAnsi="Verdana"/>
          <w:color w:val="231F20"/>
          <w:sz w:val="24"/>
          <w:szCs w:val="24"/>
        </w:rPr>
        <w:t>to</w:t>
      </w:r>
      <w:r w:rsidR="00F21380" w:rsidRPr="00C83F13">
        <w:rPr>
          <w:rFonts w:ascii="Verdana" w:hAnsi="Verdana"/>
          <w:color w:val="231F20"/>
          <w:sz w:val="24"/>
          <w:szCs w:val="24"/>
        </w:rPr>
        <w:t xml:space="preserve"> </w:t>
      </w:r>
      <w:r w:rsidRPr="00C83F13">
        <w:rPr>
          <w:rFonts w:ascii="Verdana" w:hAnsi="Verdana"/>
          <w:color w:val="231F20"/>
          <w:sz w:val="24"/>
          <w:szCs w:val="24"/>
        </w:rPr>
        <w:t xml:space="preserve">all </w:t>
      </w:r>
      <w:r w:rsidRPr="00C83F13">
        <w:rPr>
          <w:rFonts w:ascii="Verdana" w:hAnsi="Verdana"/>
          <w:color w:val="231F20"/>
          <w:spacing w:val="-3"/>
          <w:sz w:val="24"/>
          <w:szCs w:val="24"/>
        </w:rPr>
        <w:t>Tenderers</w:t>
      </w:r>
      <w:r w:rsidR="00F21380" w:rsidRPr="00C83F13">
        <w:rPr>
          <w:rFonts w:ascii="Verdana" w:hAnsi="Verdana"/>
          <w:color w:val="231F20"/>
          <w:spacing w:val="-3"/>
          <w:sz w:val="24"/>
          <w:szCs w:val="24"/>
        </w:rPr>
        <w:t xml:space="preserve"> </w:t>
      </w:r>
      <w:r w:rsidRPr="00C83F13">
        <w:rPr>
          <w:rFonts w:ascii="Verdana" w:hAnsi="Verdana"/>
          <w:color w:val="231F20"/>
          <w:sz w:val="24"/>
          <w:szCs w:val="24"/>
        </w:rPr>
        <w:t>simultaneously.</w:t>
      </w:r>
      <w:r w:rsidR="00F21380" w:rsidRPr="00C83F13">
        <w:rPr>
          <w:rFonts w:ascii="Verdana" w:hAnsi="Verdana"/>
          <w:color w:val="231F20"/>
          <w:sz w:val="24"/>
          <w:szCs w:val="24"/>
        </w:rPr>
        <w:t xml:space="preserve"> </w:t>
      </w:r>
      <w:r w:rsidRPr="00C83F13">
        <w:rPr>
          <w:rFonts w:ascii="Verdana" w:hAnsi="Verdana"/>
          <w:color w:val="231F20"/>
          <w:sz w:val="24"/>
          <w:szCs w:val="24"/>
        </w:rPr>
        <w:t>This</w:t>
      </w:r>
      <w:r w:rsidR="00F21380" w:rsidRPr="00C83F13">
        <w:rPr>
          <w:rFonts w:ascii="Verdana" w:hAnsi="Verdana"/>
          <w:color w:val="231F20"/>
          <w:sz w:val="24"/>
          <w:szCs w:val="24"/>
        </w:rPr>
        <w:t xml:space="preserve"> </w:t>
      </w:r>
      <w:r w:rsidRPr="00C83F13">
        <w:rPr>
          <w:rFonts w:ascii="Verdana" w:hAnsi="Verdana"/>
          <w:color w:val="231F20"/>
          <w:sz w:val="24"/>
          <w:szCs w:val="24"/>
        </w:rPr>
        <w:t>means</w:t>
      </w:r>
      <w:r w:rsidR="00F21380" w:rsidRPr="00C83F13">
        <w:rPr>
          <w:rFonts w:ascii="Verdana" w:hAnsi="Verdana"/>
          <w:color w:val="231F20"/>
          <w:sz w:val="24"/>
          <w:szCs w:val="24"/>
        </w:rPr>
        <w:t xml:space="preserve"> </w:t>
      </w:r>
      <w:r w:rsidRPr="00C83F13">
        <w:rPr>
          <w:rFonts w:ascii="Verdana" w:hAnsi="Verdana"/>
          <w:color w:val="231F20"/>
          <w:sz w:val="24"/>
          <w:szCs w:val="24"/>
        </w:rPr>
        <w:t>on</w:t>
      </w:r>
      <w:r w:rsidR="00F21380" w:rsidRPr="00C83F13">
        <w:rPr>
          <w:rFonts w:ascii="Verdana" w:hAnsi="Verdana"/>
          <w:color w:val="231F20"/>
          <w:sz w:val="24"/>
          <w:szCs w:val="24"/>
        </w:rPr>
        <w:t xml:space="preserve"> </w:t>
      </w:r>
      <w:r w:rsidRPr="00C83F13">
        <w:rPr>
          <w:rFonts w:ascii="Verdana" w:hAnsi="Verdana"/>
          <w:color w:val="231F20"/>
          <w:sz w:val="24"/>
          <w:szCs w:val="24"/>
        </w:rPr>
        <w:t>the</w:t>
      </w:r>
      <w:r w:rsidR="00F21380" w:rsidRPr="00C83F13">
        <w:rPr>
          <w:rFonts w:ascii="Verdana" w:hAnsi="Verdana"/>
          <w:color w:val="231F20"/>
          <w:sz w:val="24"/>
          <w:szCs w:val="24"/>
        </w:rPr>
        <w:t xml:space="preserve"> </w:t>
      </w:r>
      <w:r w:rsidRPr="00C83F13">
        <w:rPr>
          <w:rFonts w:ascii="Verdana" w:hAnsi="Verdana"/>
          <w:color w:val="231F20"/>
          <w:sz w:val="24"/>
          <w:szCs w:val="24"/>
        </w:rPr>
        <w:t>same</w:t>
      </w:r>
      <w:r w:rsidR="00F21380" w:rsidRPr="00C83F13">
        <w:rPr>
          <w:rFonts w:ascii="Verdana" w:hAnsi="Verdana"/>
          <w:color w:val="231F20"/>
          <w:sz w:val="24"/>
          <w:szCs w:val="24"/>
        </w:rPr>
        <w:t xml:space="preserve"> </w:t>
      </w:r>
      <w:r w:rsidRPr="00C83F13">
        <w:rPr>
          <w:rFonts w:ascii="Verdana" w:hAnsi="Verdana"/>
          <w:color w:val="231F20"/>
          <w:sz w:val="24"/>
          <w:szCs w:val="24"/>
        </w:rPr>
        <w:t>date</w:t>
      </w:r>
      <w:r w:rsidR="00F21380" w:rsidRPr="00C83F13">
        <w:rPr>
          <w:rFonts w:ascii="Verdana" w:hAnsi="Verdana"/>
          <w:color w:val="231F20"/>
          <w:sz w:val="24"/>
          <w:szCs w:val="24"/>
        </w:rPr>
        <w:t xml:space="preserve"> </w:t>
      </w:r>
      <w:r w:rsidRPr="00C83F13">
        <w:rPr>
          <w:rFonts w:ascii="Verdana" w:hAnsi="Verdana"/>
          <w:color w:val="231F20"/>
          <w:sz w:val="24"/>
          <w:szCs w:val="24"/>
        </w:rPr>
        <w:t>and</w:t>
      </w:r>
      <w:r w:rsidR="00F21380" w:rsidRPr="00C83F13">
        <w:rPr>
          <w:rFonts w:ascii="Verdana" w:hAnsi="Verdana"/>
          <w:color w:val="231F20"/>
          <w:sz w:val="24"/>
          <w:szCs w:val="24"/>
        </w:rPr>
        <w:t xml:space="preserve"> </w:t>
      </w:r>
      <w:r w:rsidRPr="00C83F13">
        <w:rPr>
          <w:rFonts w:ascii="Verdana" w:hAnsi="Verdana"/>
          <w:color w:val="231F20"/>
          <w:sz w:val="24"/>
          <w:szCs w:val="24"/>
        </w:rPr>
        <w:t>as</w:t>
      </w:r>
      <w:r w:rsidR="00F21380" w:rsidRPr="00C83F13">
        <w:rPr>
          <w:rFonts w:ascii="Verdana" w:hAnsi="Verdana"/>
          <w:color w:val="231F20"/>
          <w:sz w:val="24"/>
          <w:szCs w:val="24"/>
        </w:rPr>
        <w:t xml:space="preserve"> </w:t>
      </w:r>
      <w:r w:rsidRPr="00C83F13">
        <w:rPr>
          <w:rFonts w:ascii="Verdana" w:hAnsi="Verdana"/>
          <w:color w:val="231F20"/>
          <w:sz w:val="24"/>
          <w:szCs w:val="24"/>
        </w:rPr>
        <w:t>close</w:t>
      </w:r>
      <w:r w:rsidR="00F21380" w:rsidRPr="00C83F13">
        <w:rPr>
          <w:rFonts w:ascii="Verdana" w:hAnsi="Verdana"/>
          <w:color w:val="231F20"/>
          <w:sz w:val="24"/>
          <w:szCs w:val="24"/>
        </w:rPr>
        <w:t xml:space="preserve"> </w:t>
      </w:r>
      <w:r w:rsidRPr="00C83F13">
        <w:rPr>
          <w:rFonts w:ascii="Verdana" w:hAnsi="Verdana"/>
          <w:color w:val="231F20"/>
          <w:sz w:val="24"/>
          <w:szCs w:val="24"/>
        </w:rPr>
        <w:t>to</w:t>
      </w:r>
      <w:r w:rsidR="00F21380" w:rsidRPr="00C83F13">
        <w:rPr>
          <w:rFonts w:ascii="Verdana" w:hAnsi="Verdana"/>
          <w:color w:val="231F20"/>
          <w:sz w:val="24"/>
          <w:szCs w:val="24"/>
        </w:rPr>
        <w:t xml:space="preserve"> </w:t>
      </w:r>
      <w:r w:rsidRPr="00C83F13">
        <w:rPr>
          <w:rFonts w:ascii="Verdana" w:hAnsi="Verdana"/>
          <w:color w:val="231F20"/>
          <w:sz w:val="24"/>
          <w:szCs w:val="24"/>
        </w:rPr>
        <w:t>the</w:t>
      </w:r>
      <w:r w:rsidR="00F21380" w:rsidRPr="00C83F13">
        <w:rPr>
          <w:rFonts w:ascii="Verdana" w:hAnsi="Verdana"/>
          <w:color w:val="231F20"/>
          <w:sz w:val="24"/>
          <w:szCs w:val="24"/>
        </w:rPr>
        <w:t xml:space="preserve"> </w:t>
      </w:r>
      <w:r w:rsidRPr="00C83F13">
        <w:rPr>
          <w:rFonts w:ascii="Verdana" w:hAnsi="Verdana"/>
          <w:color w:val="231F20"/>
          <w:sz w:val="24"/>
          <w:szCs w:val="24"/>
        </w:rPr>
        <w:t>same</w:t>
      </w:r>
      <w:r w:rsidR="00F21380" w:rsidRPr="00C83F13">
        <w:rPr>
          <w:rFonts w:ascii="Verdana" w:hAnsi="Verdana"/>
          <w:color w:val="231F20"/>
          <w:sz w:val="24"/>
          <w:szCs w:val="24"/>
        </w:rPr>
        <w:t xml:space="preserve"> </w:t>
      </w:r>
      <w:r w:rsidRPr="00C83F13">
        <w:rPr>
          <w:rFonts w:ascii="Verdana" w:hAnsi="Verdana"/>
          <w:color w:val="231F20"/>
          <w:sz w:val="24"/>
          <w:szCs w:val="24"/>
        </w:rPr>
        <w:t>time</w:t>
      </w:r>
      <w:r w:rsidR="00F21380" w:rsidRPr="00C83F13">
        <w:rPr>
          <w:rFonts w:ascii="Verdana" w:hAnsi="Verdana"/>
          <w:color w:val="231F20"/>
          <w:sz w:val="24"/>
          <w:szCs w:val="24"/>
        </w:rPr>
        <w:t xml:space="preserve"> </w:t>
      </w:r>
      <w:r w:rsidRPr="00C83F13">
        <w:rPr>
          <w:rFonts w:ascii="Verdana" w:hAnsi="Verdana"/>
          <w:color w:val="231F20"/>
          <w:sz w:val="24"/>
          <w:szCs w:val="24"/>
        </w:rPr>
        <w:t>as</w:t>
      </w:r>
      <w:r w:rsidR="00F21380" w:rsidRPr="00C83F13">
        <w:rPr>
          <w:rFonts w:ascii="Verdana" w:hAnsi="Verdana"/>
          <w:color w:val="231F20"/>
          <w:sz w:val="24"/>
          <w:szCs w:val="24"/>
        </w:rPr>
        <w:t xml:space="preserve"> </w:t>
      </w:r>
      <w:r w:rsidRPr="00C83F13">
        <w:rPr>
          <w:rFonts w:ascii="Verdana" w:hAnsi="Verdana"/>
          <w:color w:val="231F20"/>
          <w:sz w:val="24"/>
          <w:szCs w:val="24"/>
        </w:rPr>
        <w:t>possible.]</w:t>
      </w:r>
    </w:p>
    <w:p w14:paraId="67B7E011" w14:textId="77777777" w:rsidR="00C20A63" w:rsidRPr="00C83F13" w:rsidRDefault="002D5618" w:rsidP="00AA0012">
      <w:pPr>
        <w:spacing w:before="237"/>
        <w:ind w:left="284" w:right="282"/>
        <w:rPr>
          <w:rFonts w:ascii="Verdana" w:hAnsi="Verdana"/>
          <w:sz w:val="24"/>
          <w:szCs w:val="24"/>
        </w:rPr>
      </w:pPr>
      <w:r w:rsidRPr="00C83F13">
        <w:rPr>
          <w:rFonts w:ascii="Verdana" w:hAnsi="Verdana"/>
          <w:b/>
          <w:color w:val="231F20"/>
          <w:sz w:val="24"/>
          <w:szCs w:val="24"/>
        </w:rPr>
        <w:t xml:space="preserve">DATE OF </w:t>
      </w:r>
      <w:r w:rsidR="00CE0F79" w:rsidRPr="00C83F13">
        <w:rPr>
          <w:rFonts w:ascii="Verdana" w:hAnsi="Verdana"/>
          <w:b/>
          <w:color w:val="231F20"/>
          <w:sz w:val="24"/>
          <w:szCs w:val="24"/>
        </w:rPr>
        <w:t>TRANSMISSION</w:t>
      </w:r>
      <w:r w:rsidR="00CE0F79" w:rsidRPr="00C83F13">
        <w:rPr>
          <w:rFonts w:ascii="Verdana" w:hAnsi="Verdana"/>
          <w:color w:val="231F20"/>
          <w:sz w:val="24"/>
          <w:szCs w:val="24"/>
        </w:rPr>
        <w:t>:</w:t>
      </w:r>
      <w:r w:rsidR="00CE0F79" w:rsidRPr="00C83F13">
        <w:rPr>
          <w:rFonts w:ascii="Verdana" w:hAnsi="Verdana"/>
          <w:i/>
          <w:color w:val="231F20"/>
          <w:sz w:val="24"/>
          <w:szCs w:val="24"/>
        </w:rPr>
        <w:t xml:space="preserve"> .....................................</w:t>
      </w:r>
      <w:r w:rsidRPr="00C83F13">
        <w:rPr>
          <w:rFonts w:ascii="Verdana" w:hAnsi="Verdana"/>
          <w:i/>
          <w:color w:val="231F20"/>
          <w:sz w:val="24"/>
          <w:szCs w:val="24"/>
        </w:rPr>
        <w:t xml:space="preserve"> </w:t>
      </w:r>
      <w:r w:rsidRPr="00C83F13">
        <w:rPr>
          <w:rFonts w:ascii="Verdana" w:hAnsi="Verdana"/>
          <w:color w:val="231F20"/>
          <w:sz w:val="24"/>
          <w:szCs w:val="24"/>
        </w:rPr>
        <w:t>This Notiﬁcation is sent by: [</w:t>
      </w:r>
      <w:r w:rsidRPr="00C83F13">
        <w:rPr>
          <w:rFonts w:ascii="Verdana" w:hAnsi="Verdana"/>
          <w:i/>
          <w:color w:val="231F20"/>
          <w:sz w:val="24"/>
          <w:szCs w:val="24"/>
        </w:rPr>
        <w:t>email/fax</w:t>
      </w:r>
      <w:r w:rsidRPr="00C83F13">
        <w:rPr>
          <w:rFonts w:ascii="Verdana" w:hAnsi="Verdana"/>
          <w:color w:val="231F20"/>
          <w:sz w:val="24"/>
          <w:szCs w:val="24"/>
        </w:rPr>
        <w:t>] on [</w:t>
      </w:r>
      <w:r w:rsidRPr="00C83F13">
        <w:rPr>
          <w:rFonts w:ascii="Verdana" w:hAnsi="Verdana"/>
          <w:i/>
          <w:color w:val="231F20"/>
          <w:sz w:val="24"/>
          <w:szCs w:val="24"/>
        </w:rPr>
        <w:t>date</w:t>
      </w:r>
      <w:r w:rsidRPr="00C83F13">
        <w:rPr>
          <w:rFonts w:ascii="Verdana" w:hAnsi="Verdana"/>
          <w:color w:val="231F20"/>
          <w:sz w:val="24"/>
          <w:szCs w:val="24"/>
        </w:rPr>
        <w:t>] (local time)</w:t>
      </w:r>
    </w:p>
    <w:p w14:paraId="141BDD2C" w14:textId="77777777" w:rsidR="00C20A63" w:rsidRPr="00C83F13" w:rsidRDefault="002D5618" w:rsidP="00AA0012">
      <w:pPr>
        <w:spacing w:before="237"/>
        <w:ind w:left="284" w:right="282"/>
        <w:rPr>
          <w:rFonts w:ascii="Verdana" w:hAnsi="Verdana"/>
          <w:i/>
          <w:sz w:val="24"/>
          <w:szCs w:val="24"/>
        </w:rPr>
      </w:pPr>
      <w:r w:rsidRPr="00C83F13">
        <w:rPr>
          <w:rFonts w:ascii="Verdana" w:hAnsi="Verdana"/>
          <w:b/>
          <w:color w:val="231F20"/>
          <w:sz w:val="24"/>
          <w:szCs w:val="24"/>
        </w:rPr>
        <w:t xml:space="preserve">Procuring Entity: </w:t>
      </w:r>
      <w:r w:rsidRPr="00C83F13">
        <w:rPr>
          <w:rFonts w:ascii="Verdana" w:hAnsi="Verdana"/>
          <w:i/>
          <w:color w:val="231F20"/>
          <w:sz w:val="24"/>
          <w:szCs w:val="24"/>
        </w:rPr>
        <w:t>.......................................[insert the name of the Procuring Entity]</w:t>
      </w:r>
    </w:p>
    <w:p w14:paraId="0C00912B" w14:textId="77777777" w:rsidR="00C20A63" w:rsidRPr="00C83F13" w:rsidRDefault="002D5618" w:rsidP="00AA0012">
      <w:pPr>
        <w:spacing w:before="237"/>
        <w:ind w:left="284" w:right="282"/>
        <w:rPr>
          <w:rFonts w:ascii="Verdana" w:hAnsi="Verdana"/>
          <w:i/>
          <w:sz w:val="24"/>
          <w:szCs w:val="24"/>
        </w:rPr>
      </w:pPr>
      <w:r w:rsidRPr="00C83F13">
        <w:rPr>
          <w:rFonts w:ascii="Verdana" w:hAnsi="Verdana"/>
          <w:b/>
          <w:color w:val="231F20"/>
          <w:sz w:val="24"/>
          <w:szCs w:val="24"/>
        </w:rPr>
        <w:t xml:space="preserve">Contract </w:t>
      </w:r>
      <w:r w:rsidR="00CE0F79" w:rsidRPr="00C83F13">
        <w:rPr>
          <w:rFonts w:ascii="Verdana" w:hAnsi="Verdana"/>
          <w:b/>
          <w:color w:val="231F20"/>
          <w:sz w:val="24"/>
          <w:szCs w:val="24"/>
        </w:rPr>
        <w:t>title:</w:t>
      </w:r>
      <w:r w:rsidR="00CE0F79" w:rsidRPr="00C83F13">
        <w:rPr>
          <w:rFonts w:ascii="Verdana" w:hAnsi="Verdana"/>
          <w:i/>
          <w:color w:val="231F20"/>
          <w:sz w:val="24"/>
          <w:szCs w:val="24"/>
        </w:rPr>
        <w:t xml:space="preserve"> .............................................</w:t>
      </w:r>
      <w:r w:rsidRPr="00C83F13">
        <w:rPr>
          <w:rFonts w:ascii="Verdana" w:hAnsi="Verdana"/>
          <w:i/>
          <w:color w:val="231F20"/>
          <w:sz w:val="24"/>
          <w:szCs w:val="24"/>
        </w:rPr>
        <w:t xml:space="preserve"> [insert the name of the contract]</w:t>
      </w:r>
    </w:p>
    <w:p w14:paraId="0CCDCA3C" w14:textId="77777777" w:rsidR="00C20A63" w:rsidRPr="00C83F13" w:rsidRDefault="002D5618" w:rsidP="00AA0012">
      <w:pPr>
        <w:spacing w:before="237"/>
        <w:ind w:left="284" w:right="282"/>
        <w:rPr>
          <w:rFonts w:ascii="Verdana" w:hAnsi="Verdana"/>
          <w:i/>
          <w:sz w:val="24"/>
          <w:szCs w:val="24"/>
        </w:rPr>
      </w:pPr>
      <w:r w:rsidRPr="00C83F13">
        <w:rPr>
          <w:rFonts w:ascii="Verdana" w:hAnsi="Verdana"/>
          <w:b/>
          <w:color w:val="231F20"/>
          <w:sz w:val="24"/>
          <w:szCs w:val="24"/>
        </w:rPr>
        <w:t xml:space="preserve">ITT No: </w:t>
      </w:r>
      <w:r w:rsidRPr="00C83F13">
        <w:rPr>
          <w:rFonts w:ascii="Verdana" w:hAnsi="Verdana"/>
          <w:i/>
          <w:color w:val="231F20"/>
          <w:sz w:val="24"/>
          <w:szCs w:val="24"/>
        </w:rPr>
        <w:t>...................................................</w:t>
      </w:r>
      <w:proofErr w:type="gramStart"/>
      <w:r w:rsidRPr="00C83F13">
        <w:rPr>
          <w:rFonts w:ascii="Verdana" w:hAnsi="Verdana"/>
          <w:i/>
          <w:color w:val="231F20"/>
          <w:sz w:val="24"/>
          <w:szCs w:val="24"/>
        </w:rPr>
        <w:t>....[</w:t>
      </w:r>
      <w:proofErr w:type="gramEnd"/>
      <w:r w:rsidRPr="00C83F13">
        <w:rPr>
          <w:rFonts w:ascii="Verdana" w:hAnsi="Verdana"/>
          <w:i/>
          <w:color w:val="231F20"/>
          <w:sz w:val="24"/>
          <w:szCs w:val="24"/>
        </w:rPr>
        <w:t>insert ITT reference number from Procurement Plan]</w:t>
      </w:r>
    </w:p>
    <w:p w14:paraId="4DD40855" w14:textId="77777777" w:rsidR="00C20A63" w:rsidRPr="00C83F13" w:rsidRDefault="002D5618" w:rsidP="00AA0012">
      <w:pPr>
        <w:spacing w:before="237"/>
        <w:ind w:left="284" w:right="282"/>
        <w:rPr>
          <w:rFonts w:ascii="Verdana" w:hAnsi="Verdana"/>
          <w:sz w:val="24"/>
          <w:szCs w:val="24"/>
        </w:rPr>
      </w:pPr>
      <w:r w:rsidRPr="00C83F13">
        <w:rPr>
          <w:rFonts w:ascii="Verdana" w:hAnsi="Verdana"/>
          <w:color w:val="231F20"/>
          <w:sz w:val="24"/>
          <w:szCs w:val="24"/>
        </w:rPr>
        <w:t>This Notiﬁcation of Intention to Award (Notiﬁcation) notiﬁes you of our decision to award the above contract. The transmission of this Notiﬁcation begins the Standstill Period. During the Standstill Period you may:</w:t>
      </w:r>
    </w:p>
    <w:p w14:paraId="5A5088FB" w14:textId="77777777" w:rsidR="00C20A63" w:rsidRPr="00C83F13" w:rsidRDefault="00F21380" w:rsidP="00D253D0">
      <w:pPr>
        <w:pStyle w:val="ListParagraph"/>
        <w:numPr>
          <w:ilvl w:val="1"/>
          <w:numId w:val="20"/>
        </w:numPr>
        <w:tabs>
          <w:tab w:val="left" w:pos="916"/>
        </w:tabs>
        <w:spacing w:before="115"/>
        <w:ind w:right="282"/>
        <w:rPr>
          <w:rFonts w:ascii="Verdana" w:hAnsi="Verdana"/>
          <w:sz w:val="24"/>
          <w:szCs w:val="24"/>
        </w:rPr>
      </w:pPr>
      <w:r w:rsidRPr="00C83F13">
        <w:rPr>
          <w:rFonts w:ascii="Verdana" w:hAnsi="Verdana"/>
          <w:color w:val="231F20"/>
          <w:sz w:val="24"/>
          <w:szCs w:val="24"/>
        </w:rPr>
        <w:t>R</w:t>
      </w:r>
      <w:r w:rsidR="002D5618" w:rsidRPr="00C83F13">
        <w:rPr>
          <w:rFonts w:ascii="Verdana" w:hAnsi="Verdana"/>
          <w:color w:val="231F20"/>
          <w:sz w:val="24"/>
          <w:szCs w:val="24"/>
        </w:rPr>
        <w:t>equest</w:t>
      </w:r>
      <w:r w:rsidRPr="00C83F13">
        <w:rPr>
          <w:rFonts w:ascii="Verdana" w:hAnsi="Verdana"/>
          <w:color w:val="231F20"/>
          <w:sz w:val="24"/>
          <w:szCs w:val="24"/>
        </w:rPr>
        <w:t xml:space="preserve"> </w:t>
      </w:r>
      <w:r w:rsidR="002D5618" w:rsidRPr="00C83F13">
        <w:rPr>
          <w:rFonts w:ascii="Verdana" w:hAnsi="Verdana"/>
          <w:color w:val="231F20"/>
          <w:sz w:val="24"/>
          <w:szCs w:val="24"/>
        </w:rPr>
        <w:t>a</w:t>
      </w:r>
      <w:r w:rsidRPr="00C83F13">
        <w:rPr>
          <w:rFonts w:ascii="Verdana" w:hAnsi="Verdana"/>
          <w:color w:val="231F20"/>
          <w:sz w:val="24"/>
          <w:szCs w:val="24"/>
        </w:rPr>
        <w:t xml:space="preserve"> </w:t>
      </w:r>
      <w:r w:rsidR="002D5618" w:rsidRPr="00C83F13">
        <w:rPr>
          <w:rFonts w:ascii="Verdana" w:hAnsi="Verdana"/>
          <w:color w:val="231F20"/>
          <w:sz w:val="24"/>
          <w:szCs w:val="24"/>
        </w:rPr>
        <w:t>debrieﬁng</w:t>
      </w:r>
      <w:r w:rsidRPr="00C83F13">
        <w:rPr>
          <w:rFonts w:ascii="Verdana" w:hAnsi="Verdana"/>
          <w:color w:val="231F20"/>
          <w:sz w:val="24"/>
          <w:szCs w:val="24"/>
        </w:rPr>
        <w:t xml:space="preserve"> </w:t>
      </w:r>
      <w:r w:rsidR="002D5618" w:rsidRPr="00C83F13">
        <w:rPr>
          <w:rFonts w:ascii="Verdana" w:hAnsi="Verdana"/>
          <w:color w:val="231F20"/>
          <w:sz w:val="24"/>
          <w:szCs w:val="24"/>
        </w:rPr>
        <w:t>in</w:t>
      </w:r>
      <w:r w:rsidRPr="00C83F13">
        <w:rPr>
          <w:rFonts w:ascii="Verdana" w:hAnsi="Verdana"/>
          <w:color w:val="231F20"/>
          <w:sz w:val="24"/>
          <w:szCs w:val="24"/>
        </w:rPr>
        <w:t xml:space="preserve"> </w:t>
      </w:r>
      <w:r w:rsidR="002D5618" w:rsidRPr="00C83F13">
        <w:rPr>
          <w:rFonts w:ascii="Verdana" w:hAnsi="Verdana"/>
          <w:color w:val="231F20"/>
          <w:sz w:val="24"/>
          <w:szCs w:val="24"/>
        </w:rPr>
        <w:t>relation</w:t>
      </w:r>
      <w:r w:rsidRPr="00C83F13">
        <w:rPr>
          <w:rFonts w:ascii="Verdana" w:hAnsi="Verdana"/>
          <w:color w:val="231F20"/>
          <w:sz w:val="24"/>
          <w:szCs w:val="24"/>
        </w:rPr>
        <w:t xml:space="preserve"> </w:t>
      </w:r>
      <w:r w:rsidR="002D5618" w:rsidRPr="00C83F13">
        <w:rPr>
          <w:rFonts w:ascii="Verdana" w:hAnsi="Verdana"/>
          <w:color w:val="231F20"/>
          <w:sz w:val="24"/>
          <w:szCs w:val="24"/>
        </w:rPr>
        <w:t>to</w:t>
      </w:r>
      <w:r w:rsidR="00F755A3" w:rsidRPr="00C83F13">
        <w:rPr>
          <w:rFonts w:ascii="Verdana" w:hAnsi="Verdana"/>
          <w:color w:val="231F20"/>
          <w:sz w:val="24"/>
          <w:szCs w:val="24"/>
        </w:rPr>
        <w:t xml:space="preserve"> </w:t>
      </w:r>
      <w:r w:rsidR="002D5618" w:rsidRPr="00C83F13">
        <w:rPr>
          <w:rFonts w:ascii="Verdana" w:hAnsi="Verdana"/>
          <w:color w:val="231F20"/>
          <w:sz w:val="24"/>
          <w:szCs w:val="24"/>
        </w:rPr>
        <w:t>the</w:t>
      </w:r>
      <w:r w:rsidR="00F755A3" w:rsidRPr="00C83F13">
        <w:rPr>
          <w:rFonts w:ascii="Verdana" w:hAnsi="Verdana"/>
          <w:color w:val="231F20"/>
          <w:sz w:val="24"/>
          <w:szCs w:val="24"/>
        </w:rPr>
        <w:t xml:space="preserve"> </w:t>
      </w:r>
      <w:r w:rsidR="002D5618" w:rsidRPr="00C83F13">
        <w:rPr>
          <w:rFonts w:ascii="Verdana" w:hAnsi="Verdana"/>
          <w:color w:val="231F20"/>
          <w:sz w:val="24"/>
          <w:szCs w:val="24"/>
        </w:rPr>
        <w:t>evaluation</w:t>
      </w:r>
      <w:r w:rsidR="00F755A3" w:rsidRPr="00C83F13">
        <w:rPr>
          <w:rFonts w:ascii="Verdana" w:hAnsi="Verdana"/>
          <w:color w:val="231F20"/>
          <w:sz w:val="24"/>
          <w:szCs w:val="24"/>
        </w:rPr>
        <w:t xml:space="preserve"> </w:t>
      </w:r>
      <w:r w:rsidR="002D5618" w:rsidRPr="00C83F13">
        <w:rPr>
          <w:rFonts w:ascii="Verdana" w:hAnsi="Verdana"/>
          <w:color w:val="231F20"/>
          <w:sz w:val="24"/>
          <w:szCs w:val="24"/>
        </w:rPr>
        <w:t>of</w:t>
      </w:r>
      <w:r w:rsidR="00F755A3" w:rsidRPr="00C83F13">
        <w:rPr>
          <w:rFonts w:ascii="Verdana" w:hAnsi="Verdana"/>
          <w:color w:val="231F20"/>
          <w:sz w:val="24"/>
          <w:szCs w:val="24"/>
        </w:rPr>
        <w:t xml:space="preserve"> </w:t>
      </w:r>
      <w:r w:rsidR="002D5618" w:rsidRPr="00C83F13">
        <w:rPr>
          <w:rFonts w:ascii="Verdana" w:hAnsi="Verdana"/>
          <w:color w:val="231F20"/>
          <w:sz w:val="24"/>
          <w:szCs w:val="24"/>
        </w:rPr>
        <w:t>your</w:t>
      </w:r>
      <w:r w:rsidR="00F755A3" w:rsidRPr="00C83F13">
        <w:rPr>
          <w:rFonts w:ascii="Verdana" w:hAnsi="Verdana"/>
          <w:color w:val="231F20"/>
          <w:sz w:val="24"/>
          <w:szCs w:val="24"/>
        </w:rPr>
        <w:t xml:space="preserve"> </w:t>
      </w:r>
      <w:r w:rsidR="002D5618" w:rsidRPr="00C83F13">
        <w:rPr>
          <w:rFonts w:ascii="Verdana" w:hAnsi="Verdana"/>
          <w:color w:val="231F20"/>
          <w:spacing w:val="-4"/>
          <w:sz w:val="24"/>
          <w:szCs w:val="24"/>
        </w:rPr>
        <w:t>Tender,</w:t>
      </w:r>
      <w:r w:rsidR="00F755A3" w:rsidRPr="00C83F13">
        <w:rPr>
          <w:rFonts w:ascii="Verdana" w:hAnsi="Verdana"/>
          <w:color w:val="231F20"/>
          <w:spacing w:val="-4"/>
          <w:sz w:val="24"/>
          <w:szCs w:val="24"/>
        </w:rPr>
        <w:t xml:space="preserve"> </w:t>
      </w:r>
      <w:r w:rsidR="002D5618" w:rsidRPr="00C83F13">
        <w:rPr>
          <w:rFonts w:ascii="Verdana" w:hAnsi="Verdana"/>
          <w:color w:val="231F20"/>
          <w:sz w:val="24"/>
          <w:szCs w:val="24"/>
        </w:rPr>
        <w:t>and/or</w:t>
      </w:r>
    </w:p>
    <w:p w14:paraId="5EA3F8CC" w14:textId="77777777" w:rsidR="00C20A63" w:rsidRPr="00C83F13" w:rsidRDefault="00F21380" w:rsidP="00D253D0">
      <w:pPr>
        <w:pStyle w:val="ListParagraph"/>
        <w:numPr>
          <w:ilvl w:val="1"/>
          <w:numId w:val="20"/>
        </w:numPr>
        <w:tabs>
          <w:tab w:val="left" w:pos="916"/>
        </w:tabs>
        <w:spacing w:before="115"/>
        <w:ind w:right="282"/>
        <w:rPr>
          <w:rFonts w:ascii="Verdana" w:hAnsi="Verdana"/>
          <w:sz w:val="24"/>
          <w:szCs w:val="24"/>
        </w:rPr>
      </w:pPr>
      <w:r w:rsidRPr="00C83F13">
        <w:rPr>
          <w:rFonts w:ascii="Verdana" w:hAnsi="Verdana"/>
          <w:color w:val="231F20"/>
          <w:sz w:val="24"/>
          <w:szCs w:val="24"/>
        </w:rPr>
        <w:t>S</w:t>
      </w:r>
      <w:r w:rsidR="002D5618" w:rsidRPr="00C83F13">
        <w:rPr>
          <w:rFonts w:ascii="Verdana" w:hAnsi="Verdana"/>
          <w:color w:val="231F20"/>
          <w:sz w:val="24"/>
          <w:szCs w:val="24"/>
        </w:rPr>
        <w:t>ubmit</w:t>
      </w:r>
      <w:r w:rsidRPr="00C83F13">
        <w:rPr>
          <w:rFonts w:ascii="Verdana" w:hAnsi="Verdana"/>
          <w:color w:val="231F20"/>
          <w:sz w:val="24"/>
          <w:szCs w:val="24"/>
        </w:rPr>
        <w:t xml:space="preserve"> </w:t>
      </w:r>
      <w:r w:rsidR="002D5618" w:rsidRPr="00C83F13">
        <w:rPr>
          <w:rFonts w:ascii="Verdana" w:hAnsi="Verdana"/>
          <w:color w:val="231F20"/>
          <w:sz w:val="24"/>
          <w:szCs w:val="24"/>
        </w:rPr>
        <w:t>a</w:t>
      </w:r>
      <w:r w:rsidRPr="00C83F13">
        <w:rPr>
          <w:rFonts w:ascii="Verdana" w:hAnsi="Verdana"/>
          <w:color w:val="231F20"/>
          <w:sz w:val="24"/>
          <w:szCs w:val="24"/>
        </w:rPr>
        <w:t xml:space="preserve"> </w:t>
      </w:r>
      <w:r w:rsidR="002D5618" w:rsidRPr="00C83F13">
        <w:rPr>
          <w:rFonts w:ascii="Verdana" w:hAnsi="Verdana"/>
          <w:color w:val="231F20"/>
          <w:sz w:val="24"/>
          <w:szCs w:val="24"/>
        </w:rPr>
        <w:t>Procurement-related</w:t>
      </w:r>
      <w:r w:rsidRPr="00C83F13">
        <w:rPr>
          <w:rFonts w:ascii="Verdana" w:hAnsi="Verdana"/>
          <w:color w:val="231F20"/>
          <w:sz w:val="24"/>
          <w:szCs w:val="24"/>
        </w:rPr>
        <w:t xml:space="preserve"> </w:t>
      </w:r>
      <w:r w:rsidR="002D5618" w:rsidRPr="00C83F13">
        <w:rPr>
          <w:rFonts w:ascii="Verdana" w:hAnsi="Verdana"/>
          <w:color w:val="231F20"/>
          <w:sz w:val="24"/>
          <w:szCs w:val="24"/>
        </w:rPr>
        <w:t>Complaint</w:t>
      </w:r>
      <w:r w:rsidRPr="00C83F13">
        <w:rPr>
          <w:rFonts w:ascii="Verdana" w:hAnsi="Verdana"/>
          <w:color w:val="231F20"/>
          <w:sz w:val="24"/>
          <w:szCs w:val="24"/>
        </w:rPr>
        <w:t xml:space="preserve"> </w:t>
      </w:r>
      <w:r w:rsidR="002D5618" w:rsidRPr="00C83F13">
        <w:rPr>
          <w:rFonts w:ascii="Verdana" w:hAnsi="Verdana"/>
          <w:color w:val="231F20"/>
          <w:sz w:val="24"/>
          <w:szCs w:val="24"/>
        </w:rPr>
        <w:t>in</w:t>
      </w:r>
      <w:r w:rsidRPr="00C83F13">
        <w:rPr>
          <w:rFonts w:ascii="Verdana" w:hAnsi="Verdana"/>
          <w:color w:val="231F20"/>
          <w:sz w:val="24"/>
          <w:szCs w:val="24"/>
        </w:rPr>
        <w:t xml:space="preserve"> </w:t>
      </w:r>
      <w:r w:rsidR="002D5618" w:rsidRPr="00C83F13">
        <w:rPr>
          <w:rFonts w:ascii="Verdana" w:hAnsi="Verdana"/>
          <w:color w:val="231F20"/>
          <w:sz w:val="24"/>
          <w:szCs w:val="24"/>
        </w:rPr>
        <w:t>relation</w:t>
      </w:r>
      <w:r w:rsidRPr="00C83F13">
        <w:rPr>
          <w:rFonts w:ascii="Verdana" w:hAnsi="Verdana"/>
          <w:color w:val="231F20"/>
          <w:sz w:val="24"/>
          <w:szCs w:val="24"/>
        </w:rPr>
        <w:t xml:space="preserve"> </w:t>
      </w:r>
      <w:r w:rsidR="002D5618" w:rsidRPr="00C83F13">
        <w:rPr>
          <w:rFonts w:ascii="Verdana" w:hAnsi="Verdana"/>
          <w:color w:val="231F20"/>
          <w:sz w:val="24"/>
          <w:szCs w:val="24"/>
        </w:rPr>
        <w:t>to</w:t>
      </w:r>
      <w:r w:rsidRPr="00C83F13">
        <w:rPr>
          <w:rFonts w:ascii="Verdana" w:hAnsi="Verdana"/>
          <w:color w:val="231F20"/>
          <w:sz w:val="24"/>
          <w:szCs w:val="24"/>
        </w:rPr>
        <w:t xml:space="preserve"> </w:t>
      </w:r>
      <w:r w:rsidR="002D5618" w:rsidRPr="00C83F13">
        <w:rPr>
          <w:rFonts w:ascii="Verdana" w:hAnsi="Verdana"/>
          <w:color w:val="231F20"/>
          <w:sz w:val="24"/>
          <w:szCs w:val="24"/>
        </w:rPr>
        <w:t>the</w:t>
      </w:r>
      <w:r w:rsidRPr="00C83F13">
        <w:rPr>
          <w:rFonts w:ascii="Verdana" w:hAnsi="Verdana"/>
          <w:color w:val="231F20"/>
          <w:sz w:val="24"/>
          <w:szCs w:val="24"/>
        </w:rPr>
        <w:t xml:space="preserve"> </w:t>
      </w:r>
      <w:r w:rsidR="002D5618" w:rsidRPr="00C83F13">
        <w:rPr>
          <w:rFonts w:ascii="Verdana" w:hAnsi="Verdana"/>
          <w:color w:val="231F20"/>
          <w:sz w:val="24"/>
          <w:szCs w:val="24"/>
        </w:rPr>
        <w:t>decision</w:t>
      </w:r>
      <w:r w:rsidRPr="00C83F13">
        <w:rPr>
          <w:rFonts w:ascii="Verdana" w:hAnsi="Verdana"/>
          <w:color w:val="231F20"/>
          <w:sz w:val="24"/>
          <w:szCs w:val="24"/>
        </w:rPr>
        <w:t xml:space="preserve"> </w:t>
      </w:r>
      <w:r w:rsidR="002D5618" w:rsidRPr="00C83F13">
        <w:rPr>
          <w:rFonts w:ascii="Verdana" w:hAnsi="Verdana"/>
          <w:color w:val="231F20"/>
          <w:sz w:val="24"/>
          <w:szCs w:val="24"/>
        </w:rPr>
        <w:t>to</w:t>
      </w:r>
      <w:r w:rsidRPr="00C83F13">
        <w:rPr>
          <w:rFonts w:ascii="Verdana" w:hAnsi="Verdana"/>
          <w:color w:val="231F20"/>
          <w:sz w:val="24"/>
          <w:szCs w:val="24"/>
        </w:rPr>
        <w:t xml:space="preserve"> </w:t>
      </w:r>
      <w:r w:rsidR="002D5618" w:rsidRPr="00C83F13">
        <w:rPr>
          <w:rFonts w:ascii="Verdana" w:hAnsi="Verdana"/>
          <w:color w:val="231F20"/>
          <w:sz w:val="24"/>
          <w:szCs w:val="24"/>
        </w:rPr>
        <w:t>award</w:t>
      </w:r>
      <w:r w:rsidRPr="00C83F13">
        <w:rPr>
          <w:rFonts w:ascii="Verdana" w:hAnsi="Verdana"/>
          <w:color w:val="231F20"/>
          <w:sz w:val="24"/>
          <w:szCs w:val="24"/>
        </w:rPr>
        <w:t xml:space="preserve"> </w:t>
      </w:r>
      <w:r w:rsidR="002D5618" w:rsidRPr="00C83F13">
        <w:rPr>
          <w:rFonts w:ascii="Verdana" w:hAnsi="Verdana"/>
          <w:color w:val="231F20"/>
          <w:sz w:val="24"/>
          <w:szCs w:val="24"/>
        </w:rPr>
        <w:t>the</w:t>
      </w:r>
      <w:r w:rsidRPr="00C83F13">
        <w:rPr>
          <w:rFonts w:ascii="Verdana" w:hAnsi="Verdana"/>
          <w:color w:val="231F20"/>
          <w:sz w:val="24"/>
          <w:szCs w:val="24"/>
        </w:rPr>
        <w:t xml:space="preserve"> </w:t>
      </w:r>
      <w:r w:rsidR="002D5618" w:rsidRPr="00C83F13">
        <w:rPr>
          <w:rFonts w:ascii="Verdana" w:hAnsi="Verdana"/>
          <w:color w:val="231F20"/>
          <w:sz w:val="24"/>
          <w:szCs w:val="24"/>
        </w:rPr>
        <w:t>contract.</w:t>
      </w:r>
    </w:p>
    <w:p w14:paraId="538C8E5D" w14:textId="77777777" w:rsidR="00C20A63" w:rsidRPr="00C83F13" w:rsidRDefault="00C20A63">
      <w:pPr>
        <w:pStyle w:val="BodyText"/>
        <w:spacing w:before="11"/>
        <w:rPr>
          <w:rFonts w:ascii="Verdana" w:hAnsi="Verdana"/>
          <w:sz w:val="24"/>
          <w:szCs w:val="24"/>
        </w:rPr>
      </w:pPr>
    </w:p>
    <w:p w14:paraId="523E60F9" w14:textId="77777777" w:rsidR="00C20A63" w:rsidRPr="00C83F13" w:rsidRDefault="002D5618" w:rsidP="00E41D9E">
      <w:pPr>
        <w:tabs>
          <w:tab w:val="left" w:pos="544"/>
        </w:tabs>
        <w:ind w:left="284" w:right="282"/>
        <w:rPr>
          <w:rFonts w:ascii="Verdana" w:hAnsi="Verdana"/>
          <w:b/>
          <w:color w:val="231F20"/>
          <w:spacing w:val="-4"/>
          <w:sz w:val="24"/>
          <w:szCs w:val="24"/>
        </w:rPr>
      </w:pPr>
      <w:r w:rsidRPr="00C83F13">
        <w:rPr>
          <w:rFonts w:ascii="Verdana" w:hAnsi="Verdana"/>
          <w:b/>
          <w:color w:val="231F20"/>
          <w:sz w:val="24"/>
          <w:szCs w:val="24"/>
        </w:rPr>
        <w:t>I).</w:t>
      </w:r>
      <w:r w:rsidRPr="00C83F13">
        <w:rPr>
          <w:rFonts w:ascii="Verdana" w:hAnsi="Verdana"/>
          <w:b/>
          <w:color w:val="231F20"/>
          <w:sz w:val="24"/>
          <w:szCs w:val="24"/>
        </w:rPr>
        <w:tab/>
        <w:t>The</w:t>
      </w:r>
      <w:r w:rsidR="00F21380" w:rsidRPr="00C83F13">
        <w:rPr>
          <w:rFonts w:ascii="Verdana" w:hAnsi="Verdana"/>
          <w:b/>
          <w:color w:val="231F20"/>
          <w:sz w:val="24"/>
          <w:szCs w:val="24"/>
        </w:rPr>
        <w:t xml:space="preserve"> </w:t>
      </w:r>
      <w:r w:rsidRPr="00C83F13">
        <w:rPr>
          <w:rFonts w:ascii="Verdana" w:hAnsi="Verdana"/>
          <w:b/>
          <w:color w:val="231F20"/>
          <w:sz w:val="24"/>
          <w:szCs w:val="24"/>
        </w:rPr>
        <w:t>successful</w:t>
      </w:r>
      <w:r w:rsidR="00F21380" w:rsidRPr="00C83F13">
        <w:rPr>
          <w:rFonts w:ascii="Verdana" w:hAnsi="Verdana"/>
          <w:b/>
          <w:color w:val="231F20"/>
          <w:sz w:val="24"/>
          <w:szCs w:val="24"/>
        </w:rPr>
        <w:t xml:space="preserve"> </w:t>
      </w:r>
      <w:r w:rsidRPr="00C83F13">
        <w:rPr>
          <w:rFonts w:ascii="Verdana" w:hAnsi="Verdana"/>
          <w:b/>
          <w:color w:val="231F20"/>
          <w:spacing w:val="-4"/>
          <w:sz w:val="24"/>
          <w:szCs w:val="24"/>
        </w:rPr>
        <w:t>Tenderer</w:t>
      </w:r>
    </w:p>
    <w:p w14:paraId="3E1B0C78" w14:textId="77777777" w:rsidR="0034786B" w:rsidRPr="00C83F13" w:rsidRDefault="0034786B">
      <w:pPr>
        <w:tabs>
          <w:tab w:val="left" w:pos="544"/>
        </w:tabs>
        <w:ind w:left="106"/>
        <w:rPr>
          <w:rFonts w:ascii="Verdana" w:hAnsi="Verdana"/>
          <w:b/>
          <w:color w:val="231F20"/>
          <w:spacing w:val="-4"/>
          <w:sz w:val="24"/>
          <w:szCs w:val="24"/>
        </w:rPr>
      </w:pPr>
    </w:p>
    <w:tbl>
      <w:tblPr>
        <w:tblStyle w:val="TableGrid"/>
        <w:tblW w:w="0" w:type="dxa"/>
        <w:tblInd w:w="0" w:type="dxa"/>
        <w:tblLayout w:type="fixed"/>
        <w:tblLook w:val="04A0" w:firstRow="1" w:lastRow="0" w:firstColumn="1" w:lastColumn="0" w:noHBand="0" w:noVBand="1"/>
      </w:tblPr>
      <w:tblGrid>
        <w:gridCol w:w="2122"/>
        <w:gridCol w:w="6945"/>
      </w:tblGrid>
      <w:tr w:rsidR="0034786B" w:rsidRPr="00C83F13" w14:paraId="1908E4F8" w14:textId="77777777" w:rsidTr="0034786B">
        <w:tc>
          <w:tcPr>
            <w:tcW w:w="2122" w:type="dxa"/>
            <w:tcBorders>
              <w:top w:val="single" w:sz="4" w:space="0" w:color="auto"/>
              <w:left w:val="single" w:sz="4" w:space="0" w:color="auto"/>
              <w:bottom w:val="single" w:sz="4" w:space="0" w:color="auto"/>
              <w:right w:val="single" w:sz="4" w:space="0" w:color="auto"/>
            </w:tcBorders>
            <w:hideMark/>
          </w:tcPr>
          <w:p w14:paraId="2EBA3388" w14:textId="77777777" w:rsidR="0034786B" w:rsidRPr="00C83F13" w:rsidRDefault="0034786B">
            <w:pPr>
              <w:pStyle w:val="BodyTextIndent"/>
              <w:spacing w:before="120"/>
              <w:ind w:left="0"/>
              <w:jc w:val="both"/>
              <w:rPr>
                <w:rFonts w:ascii="Verdana" w:hAnsi="Verdana"/>
                <w:b/>
                <w:iCs/>
              </w:rPr>
            </w:pPr>
            <w:r w:rsidRPr="00C83F13">
              <w:rPr>
                <w:rFonts w:ascii="Verdana" w:hAnsi="Verdana"/>
                <w:b/>
                <w:iCs/>
              </w:rPr>
              <w:t>Name:</w:t>
            </w:r>
          </w:p>
        </w:tc>
        <w:tc>
          <w:tcPr>
            <w:tcW w:w="6945" w:type="dxa"/>
            <w:tcBorders>
              <w:top w:val="single" w:sz="4" w:space="0" w:color="auto"/>
              <w:left w:val="single" w:sz="4" w:space="0" w:color="auto"/>
              <w:bottom w:val="single" w:sz="4" w:space="0" w:color="auto"/>
              <w:right w:val="single" w:sz="4" w:space="0" w:color="auto"/>
            </w:tcBorders>
            <w:vAlign w:val="center"/>
            <w:hideMark/>
          </w:tcPr>
          <w:p w14:paraId="3857BD60" w14:textId="77777777" w:rsidR="0034786B" w:rsidRPr="00C83F13" w:rsidRDefault="0034786B">
            <w:pPr>
              <w:pStyle w:val="BodyTextIndent"/>
              <w:spacing w:before="120"/>
              <w:ind w:left="0"/>
              <w:jc w:val="both"/>
              <w:rPr>
                <w:rFonts w:ascii="Verdana" w:hAnsi="Verdana"/>
                <w:iCs/>
              </w:rPr>
            </w:pPr>
            <w:r w:rsidRPr="00C83F13">
              <w:rPr>
                <w:rFonts w:ascii="Verdana" w:hAnsi="Verdana"/>
                <w:iCs/>
              </w:rPr>
              <w:t>[</w:t>
            </w:r>
            <w:r w:rsidRPr="00C83F13">
              <w:rPr>
                <w:rFonts w:ascii="Verdana" w:hAnsi="Verdana"/>
                <w:i/>
                <w:iCs/>
              </w:rPr>
              <w:t>insert name</w:t>
            </w:r>
            <w:r w:rsidRPr="00C83F13">
              <w:rPr>
                <w:rFonts w:ascii="Verdana" w:hAnsi="Verdana"/>
              </w:rPr>
              <w:t xml:space="preserve"> </w:t>
            </w:r>
            <w:r w:rsidRPr="00C83F13">
              <w:rPr>
                <w:rFonts w:ascii="Verdana" w:hAnsi="Verdana"/>
                <w:i/>
                <w:iCs/>
              </w:rPr>
              <w:t>of successful Tenderer</w:t>
            </w:r>
            <w:r w:rsidRPr="00C83F13">
              <w:rPr>
                <w:rFonts w:ascii="Verdana" w:hAnsi="Verdana"/>
                <w:iCs/>
              </w:rPr>
              <w:t>]</w:t>
            </w:r>
          </w:p>
        </w:tc>
      </w:tr>
      <w:tr w:rsidR="0034786B" w:rsidRPr="00C83F13" w14:paraId="0FAA8E26" w14:textId="77777777" w:rsidTr="0034786B">
        <w:tc>
          <w:tcPr>
            <w:tcW w:w="2122" w:type="dxa"/>
            <w:tcBorders>
              <w:top w:val="single" w:sz="4" w:space="0" w:color="auto"/>
              <w:left w:val="single" w:sz="4" w:space="0" w:color="auto"/>
              <w:bottom w:val="single" w:sz="4" w:space="0" w:color="auto"/>
              <w:right w:val="single" w:sz="4" w:space="0" w:color="auto"/>
            </w:tcBorders>
            <w:hideMark/>
          </w:tcPr>
          <w:p w14:paraId="0544B073" w14:textId="77777777" w:rsidR="0034786B" w:rsidRPr="00C83F13" w:rsidRDefault="0034786B">
            <w:pPr>
              <w:pStyle w:val="BodyTextIndent"/>
              <w:spacing w:before="120"/>
              <w:ind w:left="0"/>
              <w:jc w:val="both"/>
              <w:rPr>
                <w:rFonts w:ascii="Verdana" w:hAnsi="Verdana"/>
                <w:b/>
                <w:iCs/>
              </w:rPr>
            </w:pPr>
            <w:r w:rsidRPr="00C83F13">
              <w:rPr>
                <w:rFonts w:ascii="Verdana" w:hAnsi="Verdana"/>
                <w:b/>
                <w:iCs/>
              </w:rPr>
              <w:t>Address:</w:t>
            </w:r>
          </w:p>
        </w:tc>
        <w:tc>
          <w:tcPr>
            <w:tcW w:w="6945" w:type="dxa"/>
            <w:tcBorders>
              <w:top w:val="single" w:sz="4" w:space="0" w:color="auto"/>
              <w:left w:val="single" w:sz="4" w:space="0" w:color="auto"/>
              <w:bottom w:val="single" w:sz="4" w:space="0" w:color="auto"/>
              <w:right w:val="single" w:sz="4" w:space="0" w:color="auto"/>
            </w:tcBorders>
            <w:vAlign w:val="center"/>
            <w:hideMark/>
          </w:tcPr>
          <w:p w14:paraId="3731E1A7" w14:textId="77777777" w:rsidR="0034786B" w:rsidRPr="00C83F13" w:rsidRDefault="0034786B">
            <w:pPr>
              <w:pStyle w:val="BodyTextIndent"/>
              <w:spacing w:before="120"/>
              <w:ind w:left="0"/>
              <w:jc w:val="both"/>
              <w:rPr>
                <w:rFonts w:ascii="Verdana" w:hAnsi="Verdana"/>
                <w:iCs/>
              </w:rPr>
            </w:pPr>
            <w:r w:rsidRPr="00C83F13">
              <w:rPr>
                <w:rFonts w:ascii="Verdana" w:hAnsi="Verdana"/>
                <w:iCs/>
              </w:rPr>
              <w:t>[</w:t>
            </w:r>
            <w:r w:rsidRPr="00C83F13">
              <w:rPr>
                <w:rFonts w:ascii="Verdana" w:hAnsi="Verdana"/>
                <w:i/>
                <w:iCs/>
              </w:rPr>
              <w:t>insert address</w:t>
            </w:r>
            <w:r w:rsidRPr="00C83F13">
              <w:rPr>
                <w:rFonts w:ascii="Verdana" w:hAnsi="Verdana"/>
              </w:rPr>
              <w:t xml:space="preserve"> </w:t>
            </w:r>
            <w:r w:rsidRPr="00C83F13">
              <w:rPr>
                <w:rFonts w:ascii="Verdana" w:hAnsi="Verdana"/>
                <w:i/>
                <w:iCs/>
              </w:rPr>
              <w:t>of the successful Tenderer</w:t>
            </w:r>
            <w:r w:rsidRPr="00C83F13">
              <w:rPr>
                <w:rFonts w:ascii="Verdana" w:hAnsi="Verdana"/>
                <w:iCs/>
              </w:rPr>
              <w:t>]</w:t>
            </w:r>
          </w:p>
        </w:tc>
      </w:tr>
      <w:tr w:rsidR="0034786B" w:rsidRPr="00C83F13" w14:paraId="3599A593" w14:textId="77777777" w:rsidTr="0034786B">
        <w:tc>
          <w:tcPr>
            <w:tcW w:w="2122" w:type="dxa"/>
            <w:tcBorders>
              <w:top w:val="single" w:sz="4" w:space="0" w:color="auto"/>
              <w:left w:val="single" w:sz="4" w:space="0" w:color="auto"/>
              <w:bottom w:val="single" w:sz="4" w:space="0" w:color="auto"/>
              <w:right w:val="single" w:sz="4" w:space="0" w:color="auto"/>
            </w:tcBorders>
            <w:hideMark/>
          </w:tcPr>
          <w:p w14:paraId="1D1C106A" w14:textId="77777777" w:rsidR="0034786B" w:rsidRPr="00C83F13" w:rsidRDefault="0034786B">
            <w:pPr>
              <w:pStyle w:val="BodyTextIndent"/>
              <w:spacing w:before="120"/>
              <w:ind w:left="0"/>
              <w:jc w:val="both"/>
              <w:rPr>
                <w:rFonts w:ascii="Verdana" w:hAnsi="Verdana"/>
                <w:b/>
                <w:iCs/>
              </w:rPr>
            </w:pPr>
            <w:r w:rsidRPr="00C83F13">
              <w:rPr>
                <w:rFonts w:ascii="Verdana" w:hAnsi="Verdana"/>
                <w:b/>
                <w:iCs/>
              </w:rPr>
              <w:t>Contract price:</w:t>
            </w:r>
          </w:p>
        </w:tc>
        <w:tc>
          <w:tcPr>
            <w:tcW w:w="6945" w:type="dxa"/>
            <w:tcBorders>
              <w:top w:val="single" w:sz="4" w:space="0" w:color="auto"/>
              <w:left w:val="single" w:sz="4" w:space="0" w:color="auto"/>
              <w:bottom w:val="single" w:sz="4" w:space="0" w:color="auto"/>
              <w:right w:val="single" w:sz="4" w:space="0" w:color="auto"/>
            </w:tcBorders>
            <w:vAlign w:val="center"/>
            <w:hideMark/>
          </w:tcPr>
          <w:p w14:paraId="58AE665B" w14:textId="77777777" w:rsidR="0034786B" w:rsidRPr="00C83F13" w:rsidRDefault="0034786B">
            <w:pPr>
              <w:pStyle w:val="BodyTextIndent"/>
              <w:spacing w:before="120"/>
              <w:ind w:left="0"/>
              <w:jc w:val="both"/>
              <w:rPr>
                <w:rFonts w:ascii="Verdana" w:hAnsi="Verdana"/>
                <w:iCs/>
              </w:rPr>
            </w:pPr>
            <w:r w:rsidRPr="00C83F13">
              <w:rPr>
                <w:rFonts w:ascii="Verdana" w:hAnsi="Verdana"/>
                <w:iCs/>
              </w:rPr>
              <w:t>[</w:t>
            </w:r>
            <w:r w:rsidRPr="00C83F13">
              <w:rPr>
                <w:rFonts w:ascii="Verdana" w:hAnsi="Verdana"/>
                <w:i/>
                <w:iCs/>
              </w:rPr>
              <w:t>insert contract price</w:t>
            </w:r>
            <w:r w:rsidRPr="00C83F13">
              <w:rPr>
                <w:rFonts w:ascii="Verdana" w:hAnsi="Verdana"/>
              </w:rPr>
              <w:t xml:space="preserve"> </w:t>
            </w:r>
            <w:r w:rsidRPr="00C83F13">
              <w:rPr>
                <w:rFonts w:ascii="Verdana" w:hAnsi="Verdana"/>
                <w:i/>
                <w:iCs/>
              </w:rPr>
              <w:t>of the successful Tender</w:t>
            </w:r>
            <w:r w:rsidRPr="00C83F13">
              <w:rPr>
                <w:rFonts w:ascii="Verdana" w:hAnsi="Verdana"/>
                <w:iCs/>
              </w:rPr>
              <w:t>]</w:t>
            </w:r>
          </w:p>
        </w:tc>
      </w:tr>
    </w:tbl>
    <w:p w14:paraId="6271BD2F" w14:textId="77777777" w:rsidR="0034786B" w:rsidRPr="00C83F13" w:rsidRDefault="0034786B">
      <w:pPr>
        <w:tabs>
          <w:tab w:val="left" w:pos="544"/>
        </w:tabs>
        <w:ind w:left="106"/>
        <w:rPr>
          <w:rFonts w:ascii="Verdana" w:hAnsi="Verdana"/>
          <w:b/>
          <w:color w:val="231F20"/>
          <w:spacing w:val="-4"/>
          <w:sz w:val="24"/>
          <w:szCs w:val="24"/>
        </w:rPr>
      </w:pPr>
    </w:p>
    <w:p w14:paraId="4073AA89" w14:textId="77777777" w:rsidR="000E19E4" w:rsidRPr="00C83F13" w:rsidRDefault="000E19E4">
      <w:pPr>
        <w:tabs>
          <w:tab w:val="left" w:pos="544"/>
        </w:tabs>
        <w:ind w:left="106"/>
        <w:rPr>
          <w:rFonts w:ascii="Verdana" w:hAnsi="Verdana"/>
          <w:b/>
          <w:color w:val="231F20"/>
          <w:spacing w:val="-4"/>
          <w:sz w:val="24"/>
          <w:szCs w:val="24"/>
        </w:rPr>
      </w:pPr>
    </w:p>
    <w:p w14:paraId="30622A47" w14:textId="77777777" w:rsidR="000E19E4" w:rsidRPr="00C83F13" w:rsidRDefault="000E19E4">
      <w:pPr>
        <w:tabs>
          <w:tab w:val="left" w:pos="544"/>
        </w:tabs>
        <w:ind w:left="106"/>
        <w:rPr>
          <w:rFonts w:ascii="Verdana" w:hAnsi="Verdana"/>
          <w:b/>
          <w:color w:val="231F20"/>
          <w:spacing w:val="-4"/>
          <w:sz w:val="24"/>
          <w:szCs w:val="24"/>
        </w:rPr>
      </w:pPr>
    </w:p>
    <w:p w14:paraId="40FCBDD5" w14:textId="77777777" w:rsidR="000E19E4" w:rsidRPr="00C83F13" w:rsidRDefault="000E19E4">
      <w:pPr>
        <w:tabs>
          <w:tab w:val="left" w:pos="544"/>
        </w:tabs>
        <w:ind w:left="106"/>
        <w:rPr>
          <w:rFonts w:ascii="Verdana" w:hAnsi="Verdana"/>
          <w:b/>
          <w:color w:val="231F20"/>
          <w:spacing w:val="-4"/>
          <w:sz w:val="24"/>
          <w:szCs w:val="24"/>
        </w:rPr>
      </w:pPr>
    </w:p>
    <w:p w14:paraId="3B0B7EA1" w14:textId="77777777" w:rsidR="000E19E4" w:rsidRPr="00C83F13" w:rsidRDefault="000E19E4">
      <w:pPr>
        <w:tabs>
          <w:tab w:val="left" w:pos="544"/>
        </w:tabs>
        <w:ind w:left="106"/>
        <w:rPr>
          <w:rFonts w:ascii="Verdana" w:hAnsi="Verdana"/>
          <w:b/>
          <w:color w:val="231F20"/>
          <w:spacing w:val="-4"/>
          <w:sz w:val="24"/>
          <w:szCs w:val="24"/>
        </w:rPr>
      </w:pPr>
    </w:p>
    <w:p w14:paraId="4305AFB2" w14:textId="77777777" w:rsidR="000E19E4" w:rsidRPr="00C83F13" w:rsidRDefault="000E19E4">
      <w:pPr>
        <w:tabs>
          <w:tab w:val="left" w:pos="544"/>
        </w:tabs>
        <w:ind w:left="106"/>
        <w:rPr>
          <w:rFonts w:ascii="Verdana" w:hAnsi="Verdana"/>
          <w:b/>
          <w:color w:val="231F20"/>
          <w:spacing w:val="-4"/>
          <w:sz w:val="24"/>
          <w:szCs w:val="24"/>
        </w:rPr>
      </w:pPr>
    </w:p>
    <w:p w14:paraId="4C3204E6" w14:textId="77777777" w:rsidR="00C20A63" w:rsidRPr="00C83F13" w:rsidRDefault="002D5618" w:rsidP="0043231A">
      <w:pPr>
        <w:pStyle w:val="Heading5"/>
        <w:numPr>
          <w:ilvl w:val="0"/>
          <w:numId w:val="19"/>
        </w:numPr>
        <w:tabs>
          <w:tab w:val="left" w:pos="540"/>
        </w:tabs>
        <w:spacing w:before="212" w:line="247" w:lineRule="auto"/>
        <w:ind w:right="308"/>
        <w:jc w:val="both"/>
        <w:rPr>
          <w:rFonts w:ascii="Verdana" w:hAnsi="Verdana"/>
          <w:color w:val="231F20"/>
          <w:sz w:val="24"/>
          <w:szCs w:val="24"/>
        </w:rPr>
      </w:pPr>
      <w:r w:rsidRPr="00C83F13">
        <w:rPr>
          <w:rFonts w:ascii="Verdana" w:hAnsi="Verdana"/>
          <w:i w:val="0"/>
          <w:color w:val="231F20"/>
          <w:sz w:val="24"/>
          <w:szCs w:val="24"/>
        </w:rPr>
        <w:t xml:space="preserve">Other </w:t>
      </w:r>
      <w:r w:rsidRPr="00C83F13">
        <w:rPr>
          <w:rFonts w:ascii="Verdana" w:hAnsi="Verdana"/>
          <w:i w:val="0"/>
          <w:color w:val="231F20"/>
          <w:spacing w:val="-3"/>
          <w:sz w:val="24"/>
          <w:szCs w:val="24"/>
        </w:rPr>
        <w:t xml:space="preserve">Tenderers </w:t>
      </w:r>
      <w:r w:rsidRPr="00C83F13">
        <w:rPr>
          <w:rFonts w:ascii="Verdana" w:hAnsi="Verdana"/>
          <w:color w:val="231F20"/>
          <w:sz w:val="24"/>
          <w:szCs w:val="24"/>
        </w:rPr>
        <w:t xml:space="preserve">[INSTRUCTIONS: insert names of all </w:t>
      </w:r>
      <w:r w:rsidRPr="00C83F13">
        <w:rPr>
          <w:rFonts w:ascii="Verdana" w:hAnsi="Verdana"/>
          <w:color w:val="231F20"/>
          <w:spacing w:val="-3"/>
          <w:sz w:val="24"/>
          <w:szCs w:val="24"/>
        </w:rPr>
        <w:t xml:space="preserve">Tenderers </w:t>
      </w:r>
      <w:r w:rsidRPr="00C83F13">
        <w:rPr>
          <w:rFonts w:ascii="Verdana" w:hAnsi="Verdana"/>
          <w:color w:val="231F20"/>
          <w:sz w:val="24"/>
          <w:szCs w:val="24"/>
        </w:rPr>
        <w:t xml:space="preserve">that submitted a </w:t>
      </w:r>
      <w:r w:rsidRPr="00C83F13">
        <w:rPr>
          <w:rFonts w:ascii="Verdana" w:hAnsi="Verdana"/>
          <w:color w:val="231F20"/>
          <w:spacing w:val="-5"/>
          <w:sz w:val="24"/>
          <w:szCs w:val="24"/>
        </w:rPr>
        <w:t xml:space="preserve">Tender. </w:t>
      </w:r>
      <w:r w:rsidRPr="00C83F13">
        <w:rPr>
          <w:rFonts w:ascii="Verdana" w:hAnsi="Verdana"/>
          <w:color w:val="231F20"/>
          <w:sz w:val="24"/>
          <w:szCs w:val="24"/>
        </w:rPr>
        <w:t xml:space="preserve">If the </w:t>
      </w:r>
      <w:r w:rsidRPr="00C83F13">
        <w:rPr>
          <w:rFonts w:ascii="Verdana" w:hAnsi="Verdana"/>
          <w:color w:val="231F20"/>
          <w:spacing w:val="-3"/>
          <w:sz w:val="24"/>
          <w:szCs w:val="24"/>
        </w:rPr>
        <w:t xml:space="preserve">Tender's </w:t>
      </w:r>
      <w:r w:rsidRPr="00C83F13">
        <w:rPr>
          <w:rFonts w:ascii="Verdana" w:hAnsi="Verdana"/>
          <w:color w:val="231F20"/>
          <w:sz w:val="24"/>
          <w:szCs w:val="24"/>
        </w:rPr>
        <w:t>price</w:t>
      </w:r>
      <w:r w:rsidR="0054656E" w:rsidRPr="00C83F13">
        <w:rPr>
          <w:rFonts w:ascii="Verdana" w:hAnsi="Verdana"/>
          <w:color w:val="231F20"/>
          <w:sz w:val="24"/>
          <w:szCs w:val="24"/>
        </w:rPr>
        <w:t xml:space="preserve"> </w:t>
      </w:r>
      <w:r w:rsidRPr="00C83F13">
        <w:rPr>
          <w:rFonts w:ascii="Verdana" w:hAnsi="Verdana"/>
          <w:color w:val="231F20"/>
          <w:sz w:val="24"/>
          <w:szCs w:val="24"/>
        </w:rPr>
        <w:t>was</w:t>
      </w:r>
      <w:r w:rsidR="0054656E" w:rsidRPr="00C83F13">
        <w:rPr>
          <w:rFonts w:ascii="Verdana" w:hAnsi="Verdana"/>
          <w:color w:val="231F20"/>
          <w:sz w:val="24"/>
          <w:szCs w:val="24"/>
        </w:rPr>
        <w:t xml:space="preserve"> </w:t>
      </w:r>
      <w:r w:rsidRPr="00C83F13">
        <w:rPr>
          <w:rFonts w:ascii="Verdana" w:hAnsi="Verdana"/>
          <w:color w:val="231F20"/>
          <w:sz w:val="24"/>
          <w:szCs w:val="24"/>
        </w:rPr>
        <w:t>evaluated</w:t>
      </w:r>
      <w:r w:rsidR="0054656E" w:rsidRPr="00C83F13">
        <w:rPr>
          <w:rFonts w:ascii="Verdana" w:hAnsi="Verdana"/>
          <w:color w:val="231F20"/>
          <w:sz w:val="24"/>
          <w:szCs w:val="24"/>
        </w:rPr>
        <w:t xml:space="preserve"> </w:t>
      </w:r>
      <w:r w:rsidRPr="00C83F13">
        <w:rPr>
          <w:rFonts w:ascii="Verdana" w:hAnsi="Verdana"/>
          <w:color w:val="231F20"/>
          <w:sz w:val="24"/>
          <w:szCs w:val="24"/>
        </w:rPr>
        <w:t>include</w:t>
      </w:r>
      <w:r w:rsidR="0054656E" w:rsidRPr="00C83F13">
        <w:rPr>
          <w:rFonts w:ascii="Verdana" w:hAnsi="Verdana"/>
          <w:color w:val="231F20"/>
          <w:sz w:val="24"/>
          <w:szCs w:val="24"/>
        </w:rPr>
        <w:t xml:space="preserve"> </w:t>
      </w:r>
      <w:r w:rsidRPr="00C83F13">
        <w:rPr>
          <w:rFonts w:ascii="Verdana" w:hAnsi="Verdana"/>
          <w:color w:val="231F20"/>
          <w:sz w:val="24"/>
          <w:szCs w:val="24"/>
        </w:rPr>
        <w:t>the</w:t>
      </w:r>
      <w:r w:rsidR="0054656E" w:rsidRPr="00C83F13">
        <w:rPr>
          <w:rFonts w:ascii="Verdana" w:hAnsi="Verdana"/>
          <w:color w:val="231F20"/>
          <w:sz w:val="24"/>
          <w:szCs w:val="24"/>
        </w:rPr>
        <w:t xml:space="preserve"> </w:t>
      </w:r>
      <w:r w:rsidRPr="00C83F13">
        <w:rPr>
          <w:rFonts w:ascii="Verdana" w:hAnsi="Verdana"/>
          <w:color w:val="231F20"/>
          <w:sz w:val="24"/>
          <w:szCs w:val="24"/>
        </w:rPr>
        <w:t>evaluated</w:t>
      </w:r>
      <w:r w:rsidR="0054656E" w:rsidRPr="00C83F13">
        <w:rPr>
          <w:rFonts w:ascii="Verdana" w:hAnsi="Verdana"/>
          <w:color w:val="231F20"/>
          <w:sz w:val="24"/>
          <w:szCs w:val="24"/>
        </w:rPr>
        <w:t xml:space="preserve"> </w:t>
      </w:r>
      <w:r w:rsidRPr="00C83F13">
        <w:rPr>
          <w:rFonts w:ascii="Verdana" w:hAnsi="Verdana"/>
          <w:color w:val="231F20"/>
          <w:sz w:val="24"/>
          <w:szCs w:val="24"/>
        </w:rPr>
        <w:t>price</w:t>
      </w:r>
      <w:r w:rsidR="0054656E" w:rsidRPr="00C83F13">
        <w:rPr>
          <w:rFonts w:ascii="Verdana" w:hAnsi="Verdana"/>
          <w:color w:val="231F20"/>
          <w:sz w:val="24"/>
          <w:szCs w:val="24"/>
        </w:rPr>
        <w:t xml:space="preserve"> </w:t>
      </w:r>
      <w:r w:rsidRPr="00C83F13">
        <w:rPr>
          <w:rFonts w:ascii="Verdana" w:hAnsi="Verdana"/>
          <w:color w:val="231F20"/>
          <w:sz w:val="24"/>
          <w:szCs w:val="24"/>
        </w:rPr>
        <w:t>as</w:t>
      </w:r>
      <w:r w:rsidR="0054656E" w:rsidRPr="00C83F13">
        <w:rPr>
          <w:rFonts w:ascii="Verdana" w:hAnsi="Verdana"/>
          <w:color w:val="231F20"/>
          <w:sz w:val="24"/>
          <w:szCs w:val="24"/>
        </w:rPr>
        <w:t xml:space="preserve"> </w:t>
      </w:r>
      <w:r w:rsidRPr="00C83F13">
        <w:rPr>
          <w:rFonts w:ascii="Verdana" w:hAnsi="Verdana"/>
          <w:color w:val="231F20"/>
          <w:sz w:val="24"/>
          <w:szCs w:val="24"/>
        </w:rPr>
        <w:t>well</w:t>
      </w:r>
      <w:r w:rsidR="0054656E" w:rsidRPr="00C83F13">
        <w:rPr>
          <w:rFonts w:ascii="Verdana" w:hAnsi="Verdana"/>
          <w:color w:val="231F20"/>
          <w:sz w:val="24"/>
          <w:szCs w:val="24"/>
        </w:rPr>
        <w:t xml:space="preserve"> </w:t>
      </w:r>
      <w:r w:rsidRPr="00C83F13">
        <w:rPr>
          <w:rFonts w:ascii="Verdana" w:hAnsi="Verdana"/>
          <w:color w:val="231F20"/>
          <w:sz w:val="24"/>
          <w:szCs w:val="24"/>
        </w:rPr>
        <w:t>as</w:t>
      </w:r>
      <w:r w:rsidR="0054656E" w:rsidRPr="00C83F13">
        <w:rPr>
          <w:rFonts w:ascii="Verdana" w:hAnsi="Verdana"/>
          <w:color w:val="231F20"/>
          <w:sz w:val="24"/>
          <w:szCs w:val="24"/>
        </w:rPr>
        <w:t xml:space="preserve"> </w:t>
      </w:r>
      <w:r w:rsidRPr="00C83F13">
        <w:rPr>
          <w:rFonts w:ascii="Verdana" w:hAnsi="Verdana"/>
          <w:color w:val="231F20"/>
          <w:sz w:val="24"/>
          <w:szCs w:val="24"/>
        </w:rPr>
        <w:t>the</w:t>
      </w:r>
      <w:r w:rsidR="0054656E" w:rsidRPr="00C83F13">
        <w:rPr>
          <w:rFonts w:ascii="Verdana" w:hAnsi="Verdana"/>
          <w:color w:val="231F20"/>
          <w:sz w:val="24"/>
          <w:szCs w:val="24"/>
        </w:rPr>
        <w:t xml:space="preserve"> </w:t>
      </w:r>
      <w:r w:rsidRPr="00C83F13">
        <w:rPr>
          <w:rFonts w:ascii="Verdana" w:hAnsi="Verdana"/>
          <w:color w:val="231F20"/>
          <w:spacing w:val="-4"/>
          <w:sz w:val="24"/>
          <w:szCs w:val="24"/>
        </w:rPr>
        <w:t>Tender</w:t>
      </w:r>
      <w:r w:rsidR="0054656E" w:rsidRPr="00C83F13">
        <w:rPr>
          <w:rFonts w:ascii="Verdana" w:hAnsi="Verdana"/>
          <w:color w:val="231F20"/>
          <w:spacing w:val="-4"/>
          <w:sz w:val="24"/>
          <w:szCs w:val="24"/>
        </w:rPr>
        <w:t xml:space="preserve"> </w:t>
      </w:r>
      <w:r w:rsidRPr="00C83F13">
        <w:rPr>
          <w:rFonts w:ascii="Verdana" w:hAnsi="Verdana"/>
          <w:color w:val="231F20"/>
          <w:sz w:val="24"/>
          <w:szCs w:val="24"/>
        </w:rPr>
        <w:t>price</w:t>
      </w:r>
      <w:r w:rsidR="0054656E" w:rsidRPr="00C83F13">
        <w:rPr>
          <w:rFonts w:ascii="Verdana" w:hAnsi="Verdana"/>
          <w:color w:val="231F20"/>
          <w:sz w:val="24"/>
          <w:szCs w:val="24"/>
        </w:rPr>
        <w:t xml:space="preserve"> </w:t>
      </w:r>
      <w:r w:rsidRPr="00C83F13">
        <w:rPr>
          <w:rFonts w:ascii="Verdana" w:hAnsi="Verdana"/>
          <w:color w:val="231F20"/>
          <w:sz w:val="24"/>
          <w:szCs w:val="24"/>
        </w:rPr>
        <w:t>as</w:t>
      </w:r>
      <w:r w:rsidR="0054656E" w:rsidRPr="00C83F13">
        <w:rPr>
          <w:rFonts w:ascii="Verdana" w:hAnsi="Verdana"/>
          <w:color w:val="231F20"/>
          <w:sz w:val="24"/>
          <w:szCs w:val="24"/>
        </w:rPr>
        <w:t xml:space="preserve"> </w:t>
      </w:r>
      <w:r w:rsidRPr="00C83F13">
        <w:rPr>
          <w:rFonts w:ascii="Verdana" w:hAnsi="Verdana"/>
          <w:color w:val="231F20"/>
          <w:sz w:val="24"/>
          <w:szCs w:val="24"/>
        </w:rPr>
        <w:t>read</w:t>
      </w:r>
      <w:r w:rsidR="0054656E" w:rsidRPr="00C83F13">
        <w:rPr>
          <w:rFonts w:ascii="Verdana" w:hAnsi="Verdana"/>
          <w:color w:val="231F20"/>
          <w:sz w:val="24"/>
          <w:szCs w:val="24"/>
        </w:rPr>
        <w:t xml:space="preserve"> </w:t>
      </w:r>
      <w:r w:rsidRPr="00C83F13">
        <w:rPr>
          <w:rFonts w:ascii="Verdana" w:hAnsi="Verdana"/>
          <w:color w:val="231F20"/>
          <w:sz w:val="24"/>
          <w:szCs w:val="24"/>
        </w:rPr>
        <w:t>out.]</w:t>
      </w:r>
    </w:p>
    <w:p w14:paraId="35F2BF1A" w14:textId="77777777" w:rsidR="00C20A63" w:rsidRPr="00C83F13" w:rsidRDefault="00C20A63">
      <w:pPr>
        <w:pStyle w:val="BodyText"/>
        <w:rPr>
          <w:rFonts w:ascii="Verdana" w:hAnsi="Verdana"/>
          <w:b/>
          <w:i/>
          <w:sz w:val="24"/>
          <w:szCs w:val="24"/>
        </w:rPr>
      </w:pPr>
    </w:p>
    <w:p w14:paraId="3C9A103A" w14:textId="77777777" w:rsidR="00C20A63" w:rsidRPr="00C83F13" w:rsidRDefault="00C20A63">
      <w:pPr>
        <w:pStyle w:val="BodyText"/>
        <w:spacing w:before="5"/>
        <w:rPr>
          <w:rFonts w:ascii="Verdana" w:hAnsi="Verdana"/>
          <w:b/>
          <w:i/>
          <w:sz w:val="24"/>
          <w:szCs w:val="24"/>
        </w:rPr>
      </w:pPr>
    </w:p>
    <w:tbl>
      <w:tblPr>
        <w:tblStyle w:val="TableGrid"/>
        <w:tblW w:w="9067" w:type="dxa"/>
        <w:tblInd w:w="0" w:type="dxa"/>
        <w:tblLook w:val="04A0" w:firstRow="1" w:lastRow="0" w:firstColumn="1" w:lastColumn="0" w:noHBand="0" w:noVBand="1"/>
      </w:tblPr>
      <w:tblGrid>
        <w:gridCol w:w="2265"/>
        <w:gridCol w:w="2340"/>
        <w:gridCol w:w="4462"/>
      </w:tblGrid>
      <w:tr w:rsidR="0034786B" w:rsidRPr="00C83F13" w14:paraId="262AEB5F" w14:textId="77777777" w:rsidTr="00430FCB">
        <w:trPr>
          <w:tblHeader/>
        </w:trPr>
        <w:tc>
          <w:tcPr>
            <w:tcW w:w="226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D6D5B5B" w14:textId="77777777" w:rsidR="0034786B" w:rsidRPr="00C83F13" w:rsidRDefault="0034786B" w:rsidP="00430FCB">
            <w:pPr>
              <w:pStyle w:val="BodyTextIndent"/>
              <w:spacing w:after="0"/>
              <w:ind w:left="0"/>
              <w:rPr>
                <w:rFonts w:ascii="Verdana" w:hAnsi="Verdana"/>
                <w:b/>
                <w:iCs/>
              </w:rPr>
            </w:pPr>
            <w:r w:rsidRPr="00C83F13">
              <w:rPr>
                <w:rFonts w:ascii="Verdana" w:hAnsi="Verdana"/>
                <w:b/>
                <w:iCs/>
              </w:rPr>
              <w:t>Name of Tenderer</w:t>
            </w:r>
          </w:p>
        </w:tc>
        <w:tc>
          <w:tcPr>
            <w:tcW w:w="234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756AD8A" w14:textId="77777777" w:rsidR="0034786B" w:rsidRPr="00C83F13" w:rsidRDefault="0034786B" w:rsidP="00430FCB">
            <w:pPr>
              <w:pStyle w:val="BodyTextIndent"/>
              <w:tabs>
                <w:tab w:val="left" w:pos="720"/>
              </w:tabs>
              <w:spacing w:after="0"/>
              <w:ind w:left="0" w:firstLine="20"/>
              <w:rPr>
                <w:rFonts w:ascii="Verdana" w:hAnsi="Verdana"/>
                <w:b/>
                <w:iCs/>
              </w:rPr>
            </w:pPr>
            <w:r w:rsidRPr="00C83F13">
              <w:rPr>
                <w:rFonts w:ascii="Verdana" w:hAnsi="Verdana"/>
                <w:b/>
                <w:iCs/>
              </w:rPr>
              <w:t>Tender price</w:t>
            </w:r>
          </w:p>
        </w:tc>
        <w:tc>
          <w:tcPr>
            <w:tcW w:w="446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34C6E2A" w14:textId="77777777" w:rsidR="0034786B" w:rsidRPr="00C83F13" w:rsidRDefault="0034786B" w:rsidP="00430FCB">
            <w:pPr>
              <w:pStyle w:val="BodyTextIndent"/>
              <w:spacing w:after="0"/>
              <w:ind w:left="0" w:firstLine="54"/>
              <w:rPr>
                <w:rFonts w:ascii="Verdana" w:hAnsi="Verdana"/>
                <w:b/>
                <w:iCs/>
              </w:rPr>
            </w:pPr>
            <w:r w:rsidRPr="00C83F13">
              <w:rPr>
                <w:rFonts w:ascii="Verdana" w:hAnsi="Verdana"/>
                <w:b/>
                <w:iCs/>
              </w:rPr>
              <w:t>Evaluated Tender price (if applicable)</w:t>
            </w:r>
          </w:p>
        </w:tc>
      </w:tr>
      <w:tr w:rsidR="0034786B" w:rsidRPr="00C83F13" w14:paraId="294593A5"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57945223" w14:textId="77777777" w:rsidR="0034786B" w:rsidRPr="00C83F13" w:rsidRDefault="0034786B" w:rsidP="00430FCB">
            <w:pPr>
              <w:rPr>
                <w:rFonts w:ascii="Verdana" w:hAnsi="Verdana"/>
              </w:rPr>
            </w:pPr>
            <w:r w:rsidRPr="00C83F13">
              <w:rPr>
                <w:rFonts w:ascii="Verdana" w:hAnsi="Verdana"/>
                <w:iCs/>
              </w:rPr>
              <w:t>[</w:t>
            </w:r>
            <w:r w:rsidRPr="00C83F13">
              <w:rPr>
                <w:rFonts w:ascii="Verdana" w:hAnsi="Verdana"/>
                <w:i/>
                <w:iCs/>
              </w:rPr>
              <w:t>insert name</w:t>
            </w:r>
            <w:r w:rsidRPr="00C83F13">
              <w:rPr>
                <w:rFonts w:ascii="Verdana" w:hAnsi="Verdana"/>
                <w:iCs/>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701FE327" w14:textId="77777777" w:rsidR="0034786B" w:rsidRPr="00C83F13" w:rsidRDefault="0034786B" w:rsidP="00430FCB">
            <w:pPr>
              <w:pStyle w:val="BodyTextIndent"/>
              <w:tabs>
                <w:tab w:val="left" w:pos="720"/>
              </w:tabs>
              <w:spacing w:before="120"/>
              <w:ind w:left="0" w:right="33"/>
              <w:rPr>
                <w:rFonts w:ascii="Verdana" w:hAnsi="Verdana"/>
                <w:iCs/>
              </w:rPr>
            </w:pPr>
            <w:r w:rsidRPr="00C83F13">
              <w:rPr>
                <w:rFonts w:ascii="Verdana" w:hAnsi="Verdana"/>
                <w:iCs/>
              </w:rPr>
              <w:t>[</w:t>
            </w:r>
            <w:r w:rsidRPr="00C83F13">
              <w:rPr>
                <w:rFonts w:ascii="Verdana" w:hAnsi="Verdana"/>
                <w:i/>
                <w:iCs/>
              </w:rPr>
              <w:t>insert Tender price</w:t>
            </w:r>
            <w:r w:rsidRPr="00C83F13">
              <w:rPr>
                <w:rFonts w:ascii="Verdana" w:hAnsi="Verdana"/>
                <w:iCs/>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125A323A" w14:textId="77777777" w:rsidR="0034786B" w:rsidRPr="00C83F13" w:rsidRDefault="0034786B" w:rsidP="00430FCB">
            <w:pPr>
              <w:pStyle w:val="BodyTextIndent"/>
              <w:spacing w:before="120"/>
              <w:ind w:left="0" w:firstLine="54"/>
              <w:rPr>
                <w:rFonts w:ascii="Verdana" w:hAnsi="Verdana"/>
                <w:iCs/>
              </w:rPr>
            </w:pPr>
            <w:r w:rsidRPr="00C83F13">
              <w:rPr>
                <w:rFonts w:ascii="Verdana" w:hAnsi="Verdana"/>
                <w:iCs/>
              </w:rPr>
              <w:t>[</w:t>
            </w:r>
            <w:r w:rsidRPr="00C83F13">
              <w:rPr>
                <w:rFonts w:ascii="Verdana" w:hAnsi="Verdana"/>
                <w:i/>
                <w:iCs/>
              </w:rPr>
              <w:t>insert evaluated price</w:t>
            </w:r>
            <w:r w:rsidRPr="00C83F13">
              <w:rPr>
                <w:rFonts w:ascii="Verdana" w:hAnsi="Verdana"/>
                <w:iCs/>
              </w:rPr>
              <w:t>]</w:t>
            </w:r>
          </w:p>
        </w:tc>
      </w:tr>
      <w:tr w:rsidR="0034786B" w:rsidRPr="00C83F13" w14:paraId="48B41808"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6D3DD9BC" w14:textId="77777777" w:rsidR="0034786B" w:rsidRPr="00C83F13" w:rsidRDefault="0034786B" w:rsidP="00430FCB">
            <w:pPr>
              <w:rPr>
                <w:rFonts w:ascii="Verdana" w:hAnsi="Verdana"/>
              </w:rPr>
            </w:pPr>
            <w:r w:rsidRPr="00C83F13">
              <w:rPr>
                <w:rFonts w:ascii="Verdana" w:hAnsi="Verdana"/>
                <w:iCs/>
              </w:rPr>
              <w:t>[</w:t>
            </w:r>
            <w:r w:rsidRPr="00C83F13">
              <w:rPr>
                <w:rFonts w:ascii="Verdana" w:hAnsi="Verdana"/>
                <w:i/>
                <w:iCs/>
              </w:rPr>
              <w:t>insert name</w:t>
            </w:r>
            <w:r w:rsidRPr="00C83F13">
              <w:rPr>
                <w:rFonts w:ascii="Verdana" w:hAnsi="Verdana"/>
                <w:iCs/>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78D6F55C" w14:textId="77777777" w:rsidR="0034786B" w:rsidRPr="00C83F13" w:rsidRDefault="0034786B" w:rsidP="00430FCB">
            <w:pPr>
              <w:rPr>
                <w:rFonts w:ascii="Verdana" w:hAnsi="Verdana"/>
              </w:rPr>
            </w:pPr>
            <w:r w:rsidRPr="00C83F13">
              <w:rPr>
                <w:rFonts w:ascii="Verdana" w:hAnsi="Verdana"/>
                <w:iCs/>
              </w:rPr>
              <w:t>[</w:t>
            </w:r>
            <w:r w:rsidRPr="00C83F13">
              <w:rPr>
                <w:rFonts w:ascii="Verdana" w:hAnsi="Verdana"/>
                <w:i/>
                <w:iCs/>
              </w:rPr>
              <w:t>insert Tender price</w:t>
            </w:r>
            <w:r w:rsidRPr="00C83F13">
              <w:rPr>
                <w:rFonts w:ascii="Verdana" w:hAnsi="Verdana"/>
                <w:iCs/>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698FB232" w14:textId="77777777" w:rsidR="0034786B" w:rsidRPr="00C83F13" w:rsidRDefault="0034786B" w:rsidP="00430FCB">
            <w:pPr>
              <w:pStyle w:val="BodyTextIndent"/>
              <w:spacing w:before="120"/>
              <w:ind w:left="0" w:firstLine="54"/>
              <w:rPr>
                <w:rFonts w:ascii="Verdana" w:hAnsi="Verdana"/>
                <w:iCs/>
              </w:rPr>
            </w:pPr>
            <w:r w:rsidRPr="00C83F13">
              <w:rPr>
                <w:rFonts w:ascii="Verdana" w:hAnsi="Verdana"/>
                <w:iCs/>
              </w:rPr>
              <w:t>[</w:t>
            </w:r>
            <w:r w:rsidRPr="00C83F13">
              <w:rPr>
                <w:rFonts w:ascii="Verdana" w:hAnsi="Verdana"/>
                <w:i/>
                <w:iCs/>
              </w:rPr>
              <w:t>insert evaluated price</w:t>
            </w:r>
            <w:r w:rsidRPr="00C83F13">
              <w:rPr>
                <w:rFonts w:ascii="Verdana" w:hAnsi="Verdana"/>
                <w:iCs/>
              </w:rPr>
              <w:t>]</w:t>
            </w:r>
          </w:p>
        </w:tc>
      </w:tr>
      <w:tr w:rsidR="0034786B" w:rsidRPr="00C83F13" w14:paraId="5D6FAF26"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400ACC03" w14:textId="77777777" w:rsidR="0034786B" w:rsidRPr="00C83F13" w:rsidRDefault="0034786B" w:rsidP="00430FCB">
            <w:pPr>
              <w:rPr>
                <w:rFonts w:ascii="Verdana" w:hAnsi="Verdana"/>
              </w:rPr>
            </w:pPr>
            <w:r w:rsidRPr="00C83F13">
              <w:rPr>
                <w:rFonts w:ascii="Verdana" w:hAnsi="Verdana"/>
                <w:iCs/>
              </w:rPr>
              <w:t>[</w:t>
            </w:r>
            <w:r w:rsidRPr="00C83F13">
              <w:rPr>
                <w:rFonts w:ascii="Verdana" w:hAnsi="Verdana"/>
                <w:i/>
                <w:iCs/>
              </w:rPr>
              <w:t>insert name</w:t>
            </w:r>
            <w:r w:rsidRPr="00C83F13">
              <w:rPr>
                <w:rFonts w:ascii="Verdana" w:hAnsi="Verdana"/>
                <w:iCs/>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79417883" w14:textId="77777777" w:rsidR="0034786B" w:rsidRPr="00C83F13" w:rsidRDefault="0034786B" w:rsidP="00430FCB">
            <w:pPr>
              <w:rPr>
                <w:rFonts w:ascii="Verdana" w:hAnsi="Verdana"/>
              </w:rPr>
            </w:pPr>
            <w:r w:rsidRPr="00C83F13">
              <w:rPr>
                <w:rFonts w:ascii="Verdana" w:hAnsi="Verdana"/>
                <w:iCs/>
              </w:rPr>
              <w:t>[</w:t>
            </w:r>
            <w:r w:rsidRPr="00C83F13">
              <w:rPr>
                <w:rFonts w:ascii="Verdana" w:hAnsi="Verdana"/>
                <w:i/>
                <w:iCs/>
              </w:rPr>
              <w:t>insert Tender price</w:t>
            </w:r>
            <w:r w:rsidRPr="00C83F13">
              <w:rPr>
                <w:rFonts w:ascii="Verdana" w:hAnsi="Verdana"/>
                <w:iCs/>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5FB9293B" w14:textId="77777777" w:rsidR="0034786B" w:rsidRPr="00C83F13" w:rsidRDefault="0034786B" w:rsidP="00430FCB">
            <w:pPr>
              <w:pStyle w:val="BodyTextIndent"/>
              <w:spacing w:before="120"/>
              <w:ind w:left="0" w:firstLine="54"/>
              <w:rPr>
                <w:rFonts w:ascii="Verdana" w:hAnsi="Verdana"/>
                <w:iCs/>
              </w:rPr>
            </w:pPr>
            <w:r w:rsidRPr="00C83F13">
              <w:rPr>
                <w:rFonts w:ascii="Verdana" w:hAnsi="Verdana"/>
                <w:iCs/>
              </w:rPr>
              <w:t>[</w:t>
            </w:r>
            <w:r w:rsidRPr="00C83F13">
              <w:rPr>
                <w:rFonts w:ascii="Verdana" w:hAnsi="Verdana"/>
                <w:i/>
                <w:iCs/>
              </w:rPr>
              <w:t>insert evaluated price</w:t>
            </w:r>
            <w:r w:rsidRPr="00C83F13">
              <w:rPr>
                <w:rFonts w:ascii="Verdana" w:hAnsi="Verdana"/>
                <w:iCs/>
              </w:rPr>
              <w:t>]</w:t>
            </w:r>
          </w:p>
        </w:tc>
      </w:tr>
      <w:tr w:rsidR="0034786B" w:rsidRPr="00C83F13" w14:paraId="623B765A"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209F222B" w14:textId="77777777" w:rsidR="0034786B" w:rsidRPr="00C83F13" w:rsidRDefault="0034786B" w:rsidP="00430FCB">
            <w:pPr>
              <w:rPr>
                <w:rFonts w:ascii="Verdana" w:hAnsi="Verdana"/>
              </w:rPr>
            </w:pPr>
            <w:r w:rsidRPr="00C83F13">
              <w:rPr>
                <w:rFonts w:ascii="Verdana" w:hAnsi="Verdana"/>
                <w:iCs/>
              </w:rPr>
              <w:t>[</w:t>
            </w:r>
            <w:r w:rsidRPr="00C83F13">
              <w:rPr>
                <w:rFonts w:ascii="Verdana" w:hAnsi="Verdana"/>
                <w:i/>
                <w:iCs/>
              </w:rPr>
              <w:t>insert name</w:t>
            </w:r>
            <w:r w:rsidRPr="00C83F13">
              <w:rPr>
                <w:rFonts w:ascii="Verdana" w:hAnsi="Verdana"/>
                <w:iCs/>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13EE8B8A" w14:textId="77777777" w:rsidR="0034786B" w:rsidRPr="00C83F13" w:rsidRDefault="0034786B" w:rsidP="00430FCB">
            <w:pPr>
              <w:rPr>
                <w:rFonts w:ascii="Verdana" w:hAnsi="Verdana"/>
              </w:rPr>
            </w:pPr>
            <w:r w:rsidRPr="00C83F13">
              <w:rPr>
                <w:rFonts w:ascii="Verdana" w:hAnsi="Verdana"/>
                <w:iCs/>
              </w:rPr>
              <w:t>[</w:t>
            </w:r>
            <w:r w:rsidRPr="00C83F13">
              <w:rPr>
                <w:rFonts w:ascii="Verdana" w:hAnsi="Verdana"/>
                <w:i/>
                <w:iCs/>
              </w:rPr>
              <w:t>insert Tender price</w:t>
            </w:r>
            <w:r w:rsidRPr="00C83F13">
              <w:rPr>
                <w:rFonts w:ascii="Verdana" w:hAnsi="Verdana"/>
                <w:iCs/>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416BDE49" w14:textId="77777777" w:rsidR="0034786B" w:rsidRPr="00C83F13" w:rsidRDefault="0034786B" w:rsidP="00430FCB">
            <w:pPr>
              <w:pStyle w:val="BodyTextIndent"/>
              <w:spacing w:before="120"/>
              <w:ind w:left="0" w:firstLine="54"/>
              <w:rPr>
                <w:rFonts w:ascii="Verdana" w:hAnsi="Verdana"/>
                <w:iCs/>
              </w:rPr>
            </w:pPr>
            <w:r w:rsidRPr="00C83F13">
              <w:rPr>
                <w:rFonts w:ascii="Verdana" w:hAnsi="Verdana"/>
                <w:iCs/>
              </w:rPr>
              <w:t>[</w:t>
            </w:r>
            <w:r w:rsidRPr="00C83F13">
              <w:rPr>
                <w:rFonts w:ascii="Verdana" w:hAnsi="Verdana"/>
                <w:i/>
                <w:iCs/>
              </w:rPr>
              <w:t>insert evaluated price</w:t>
            </w:r>
            <w:r w:rsidRPr="00C83F13">
              <w:rPr>
                <w:rFonts w:ascii="Verdana" w:hAnsi="Verdana"/>
                <w:iCs/>
              </w:rPr>
              <w:t>]</w:t>
            </w:r>
          </w:p>
        </w:tc>
      </w:tr>
      <w:tr w:rsidR="0034786B" w:rsidRPr="00C83F13" w14:paraId="28D35B54"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1E3840C0" w14:textId="77777777" w:rsidR="0034786B" w:rsidRPr="00C83F13" w:rsidRDefault="0034786B" w:rsidP="00430FCB">
            <w:pPr>
              <w:rPr>
                <w:rFonts w:ascii="Verdana" w:hAnsi="Verdana"/>
              </w:rPr>
            </w:pPr>
            <w:r w:rsidRPr="00C83F13">
              <w:rPr>
                <w:rFonts w:ascii="Verdana" w:hAnsi="Verdana"/>
                <w:iCs/>
              </w:rPr>
              <w:t>[</w:t>
            </w:r>
            <w:r w:rsidRPr="00C83F13">
              <w:rPr>
                <w:rFonts w:ascii="Verdana" w:hAnsi="Verdana"/>
                <w:i/>
                <w:iCs/>
              </w:rPr>
              <w:t>insert name</w:t>
            </w:r>
            <w:r w:rsidRPr="00C83F13">
              <w:rPr>
                <w:rFonts w:ascii="Verdana" w:hAnsi="Verdana"/>
                <w:iCs/>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6F18C85C" w14:textId="77777777" w:rsidR="0034786B" w:rsidRPr="00C83F13" w:rsidRDefault="0034786B" w:rsidP="00430FCB">
            <w:pPr>
              <w:rPr>
                <w:rFonts w:ascii="Verdana" w:hAnsi="Verdana"/>
              </w:rPr>
            </w:pPr>
            <w:r w:rsidRPr="00C83F13">
              <w:rPr>
                <w:rFonts w:ascii="Verdana" w:hAnsi="Verdana"/>
                <w:iCs/>
              </w:rPr>
              <w:t>[</w:t>
            </w:r>
            <w:r w:rsidRPr="00C83F13">
              <w:rPr>
                <w:rFonts w:ascii="Verdana" w:hAnsi="Verdana"/>
                <w:i/>
                <w:iCs/>
              </w:rPr>
              <w:t>insert Tender price</w:t>
            </w:r>
            <w:r w:rsidRPr="00C83F13">
              <w:rPr>
                <w:rFonts w:ascii="Verdana" w:hAnsi="Verdana"/>
                <w:iCs/>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24CB5D9F" w14:textId="77777777" w:rsidR="0034786B" w:rsidRPr="00C83F13" w:rsidRDefault="0034786B" w:rsidP="00430FCB">
            <w:pPr>
              <w:pStyle w:val="BodyTextIndent"/>
              <w:spacing w:before="120"/>
              <w:ind w:left="0" w:firstLine="54"/>
              <w:rPr>
                <w:rFonts w:ascii="Verdana" w:hAnsi="Verdana"/>
                <w:iCs/>
              </w:rPr>
            </w:pPr>
            <w:r w:rsidRPr="00C83F13">
              <w:rPr>
                <w:rFonts w:ascii="Verdana" w:hAnsi="Verdana"/>
                <w:iCs/>
              </w:rPr>
              <w:t>[</w:t>
            </w:r>
            <w:r w:rsidRPr="00C83F13">
              <w:rPr>
                <w:rFonts w:ascii="Verdana" w:hAnsi="Verdana"/>
                <w:i/>
                <w:iCs/>
              </w:rPr>
              <w:t>insert evaluated price</w:t>
            </w:r>
            <w:r w:rsidRPr="00C83F13">
              <w:rPr>
                <w:rFonts w:ascii="Verdana" w:hAnsi="Verdana"/>
                <w:iCs/>
              </w:rPr>
              <w:t>]</w:t>
            </w:r>
          </w:p>
        </w:tc>
      </w:tr>
    </w:tbl>
    <w:p w14:paraId="4F6372B1" w14:textId="77777777" w:rsidR="00C20A63" w:rsidRPr="00C83F13" w:rsidRDefault="00C20A63">
      <w:pPr>
        <w:spacing w:line="199" w:lineRule="exact"/>
        <w:rPr>
          <w:rFonts w:ascii="Verdana" w:hAnsi="Verdana"/>
          <w:sz w:val="24"/>
          <w:szCs w:val="24"/>
        </w:rPr>
        <w:sectPr w:rsidR="00C20A63" w:rsidRPr="00C83F13">
          <w:pgSz w:w="11910" w:h="16840"/>
          <w:pgMar w:top="700" w:right="540" w:bottom="640" w:left="740" w:header="0" w:footer="441" w:gutter="0"/>
          <w:cols w:space="720"/>
        </w:sectPr>
      </w:pPr>
    </w:p>
    <w:p w14:paraId="3533CD96" w14:textId="77777777" w:rsidR="00C20A63" w:rsidRPr="00C83F13" w:rsidRDefault="002D5618" w:rsidP="00E43648">
      <w:pPr>
        <w:pStyle w:val="ListParagraph"/>
        <w:numPr>
          <w:ilvl w:val="0"/>
          <w:numId w:val="19"/>
        </w:numPr>
        <w:tabs>
          <w:tab w:val="left" w:pos="660"/>
          <w:tab w:val="left" w:pos="661"/>
        </w:tabs>
        <w:spacing w:before="142"/>
        <w:ind w:left="660" w:hanging="556"/>
        <w:rPr>
          <w:rFonts w:ascii="Verdana" w:hAnsi="Verdana"/>
          <w:b/>
          <w:color w:val="231F20"/>
          <w:sz w:val="24"/>
          <w:szCs w:val="24"/>
        </w:rPr>
      </w:pPr>
      <w:r w:rsidRPr="00C83F13">
        <w:rPr>
          <w:rFonts w:ascii="Verdana" w:hAnsi="Verdana"/>
          <w:b/>
          <w:color w:val="231F20"/>
          <w:sz w:val="24"/>
          <w:szCs w:val="24"/>
        </w:rPr>
        <w:lastRenderedPageBreak/>
        <w:t>How</w:t>
      </w:r>
      <w:r w:rsidR="00F21380" w:rsidRPr="00C83F13">
        <w:rPr>
          <w:rFonts w:ascii="Verdana" w:hAnsi="Verdana"/>
          <w:b/>
          <w:color w:val="231F20"/>
          <w:sz w:val="24"/>
          <w:szCs w:val="24"/>
        </w:rPr>
        <w:t xml:space="preserve"> </w:t>
      </w:r>
      <w:r w:rsidRPr="00C83F13">
        <w:rPr>
          <w:rFonts w:ascii="Verdana" w:hAnsi="Verdana"/>
          <w:b/>
          <w:color w:val="231F20"/>
          <w:sz w:val="24"/>
          <w:szCs w:val="24"/>
        </w:rPr>
        <w:t>to</w:t>
      </w:r>
      <w:r w:rsidR="00F21380" w:rsidRPr="00C83F13">
        <w:rPr>
          <w:rFonts w:ascii="Verdana" w:hAnsi="Verdana"/>
          <w:b/>
          <w:color w:val="231F20"/>
          <w:sz w:val="24"/>
          <w:szCs w:val="24"/>
        </w:rPr>
        <w:t xml:space="preserve"> </w:t>
      </w:r>
      <w:r w:rsidRPr="00C83F13">
        <w:rPr>
          <w:rFonts w:ascii="Verdana" w:hAnsi="Verdana"/>
          <w:b/>
          <w:color w:val="231F20"/>
          <w:sz w:val="24"/>
          <w:szCs w:val="24"/>
        </w:rPr>
        <w:t>request</w:t>
      </w:r>
      <w:r w:rsidR="00F21380" w:rsidRPr="00C83F13">
        <w:rPr>
          <w:rFonts w:ascii="Verdana" w:hAnsi="Verdana"/>
          <w:b/>
          <w:color w:val="231F20"/>
          <w:sz w:val="24"/>
          <w:szCs w:val="24"/>
        </w:rPr>
        <w:t xml:space="preserve"> </w:t>
      </w:r>
      <w:r w:rsidRPr="00C83F13">
        <w:rPr>
          <w:rFonts w:ascii="Verdana" w:hAnsi="Verdana"/>
          <w:b/>
          <w:color w:val="231F20"/>
          <w:sz w:val="24"/>
          <w:szCs w:val="24"/>
        </w:rPr>
        <w:t>a</w:t>
      </w:r>
      <w:r w:rsidR="00F21380" w:rsidRPr="00C83F13">
        <w:rPr>
          <w:rFonts w:ascii="Verdana" w:hAnsi="Verdana"/>
          <w:b/>
          <w:color w:val="231F20"/>
          <w:sz w:val="24"/>
          <w:szCs w:val="24"/>
        </w:rPr>
        <w:t xml:space="preserve"> </w:t>
      </w:r>
      <w:r w:rsidRPr="00C83F13">
        <w:rPr>
          <w:rFonts w:ascii="Verdana" w:hAnsi="Verdana"/>
          <w:b/>
          <w:color w:val="231F20"/>
          <w:sz w:val="24"/>
          <w:szCs w:val="24"/>
        </w:rPr>
        <w:t>debrieﬁng</w:t>
      </w:r>
    </w:p>
    <w:p w14:paraId="1F62D2CE" w14:textId="77777777" w:rsidR="00C20A63" w:rsidRPr="00C83F13" w:rsidRDefault="002D5618" w:rsidP="00792E44">
      <w:pPr>
        <w:spacing w:before="234"/>
        <w:ind w:left="284" w:right="282"/>
        <w:rPr>
          <w:rFonts w:ascii="Verdana" w:hAnsi="Verdana"/>
          <w:b/>
          <w:sz w:val="24"/>
          <w:szCs w:val="24"/>
        </w:rPr>
      </w:pPr>
      <w:r w:rsidRPr="00C83F13">
        <w:rPr>
          <w:rFonts w:ascii="Verdana" w:hAnsi="Verdana"/>
          <w:b/>
          <w:color w:val="231F20"/>
          <w:sz w:val="24"/>
          <w:szCs w:val="24"/>
        </w:rPr>
        <w:t>DEADLINE: The deadline to request a debrieﬁng expires at midnight on [</w:t>
      </w:r>
      <w:r w:rsidRPr="00C83F13">
        <w:rPr>
          <w:rFonts w:ascii="Verdana" w:hAnsi="Verdana"/>
          <w:b/>
          <w:i/>
          <w:color w:val="231F20"/>
          <w:sz w:val="24"/>
          <w:szCs w:val="24"/>
        </w:rPr>
        <w:t>insert date</w:t>
      </w:r>
      <w:r w:rsidRPr="00C83F13">
        <w:rPr>
          <w:rFonts w:ascii="Verdana" w:hAnsi="Verdana"/>
          <w:b/>
          <w:color w:val="231F20"/>
          <w:sz w:val="24"/>
          <w:szCs w:val="24"/>
        </w:rPr>
        <w:t>] (local time).</w:t>
      </w:r>
    </w:p>
    <w:p w14:paraId="2D3DDE1D" w14:textId="77777777" w:rsidR="00C20A63" w:rsidRPr="00C83F13" w:rsidRDefault="002D5618" w:rsidP="00792E44">
      <w:pPr>
        <w:pStyle w:val="BodyText"/>
        <w:spacing w:before="243" w:line="230" w:lineRule="auto"/>
        <w:ind w:left="284" w:right="306"/>
        <w:jc w:val="both"/>
        <w:rPr>
          <w:rFonts w:ascii="Verdana" w:hAnsi="Verdana"/>
          <w:sz w:val="24"/>
          <w:szCs w:val="24"/>
        </w:rPr>
      </w:pPr>
      <w:r w:rsidRPr="00C83F13">
        <w:rPr>
          <w:rFonts w:ascii="Verdana" w:hAnsi="Verdana"/>
          <w:color w:val="231F20"/>
          <w:spacing w:val="-8"/>
          <w:sz w:val="24"/>
          <w:szCs w:val="24"/>
        </w:rPr>
        <w:t xml:space="preserve">You </w:t>
      </w:r>
      <w:r w:rsidRPr="00C83F13">
        <w:rPr>
          <w:rFonts w:ascii="Verdana" w:hAnsi="Verdana"/>
          <w:color w:val="231F20"/>
          <w:sz w:val="24"/>
          <w:szCs w:val="24"/>
        </w:rPr>
        <w:t xml:space="preserve">may request a debrieﬁng in relation to the results of the evaluation of your </w:t>
      </w:r>
      <w:r w:rsidRPr="00C83F13">
        <w:rPr>
          <w:rFonts w:ascii="Verdana" w:hAnsi="Verdana"/>
          <w:color w:val="231F20"/>
          <w:spacing w:val="-5"/>
          <w:sz w:val="24"/>
          <w:szCs w:val="24"/>
        </w:rPr>
        <w:t xml:space="preserve">Tender. </w:t>
      </w:r>
      <w:r w:rsidRPr="00C83F13">
        <w:rPr>
          <w:rFonts w:ascii="Verdana" w:hAnsi="Verdana"/>
          <w:color w:val="231F20"/>
          <w:sz w:val="24"/>
          <w:szCs w:val="24"/>
        </w:rPr>
        <w:t>If you decide to request a debrieﬁng</w:t>
      </w:r>
      <w:r w:rsidR="009D3484" w:rsidRPr="00C83F13">
        <w:rPr>
          <w:rFonts w:ascii="Verdana" w:hAnsi="Verdana"/>
          <w:color w:val="231F20"/>
          <w:sz w:val="24"/>
          <w:szCs w:val="24"/>
        </w:rPr>
        <w:t xml:space="preserve"> </w:t>
      </w:r>
      <w:r w:rsidRPr="00C83F13">
        <w:rPr>
          <w:rFonts w:ascii="Verdana" w:hAnsi="Verdana"/>
          <w:color w:val="231F20"/>
          <w:sz w:val="24"/>
          <w:szCs w:val="24"/>
        </w:rPr>
        <w:t>your</w:t>
      </w:r>
      <w:r w:rsidR="009D3484" w:rsidRPr="00C83F13">
        <w:rPr>
          <w:rFonts w:ascii="Verdana" w:hAnsi="Verdana"/>
          <w:color w:val="231F20"/>
          <w:sz w:val="24"/>
          <w:szCs w:val="24"/>
        </w:rPr>
        <w:t xml:space="preserve"> </w:t>
      </w:r>
      <w:r w:rsidRPr="00C83F13">
        <w:rPr>
          <w:rFonts w:ascii="Verdana" w:hAnsi="Verdana"/>
          <w:color w:val="231F20"/>
          <w:sz w:val="24"/>
          <w:szCs w:val="24"/>
        </w:rPr>
        <w:t>written</w:t>
      </w:r>
      <w:r w:rsidR="009D3484" w:rsidRPr="00C83F13">
        <w:rPr>
          <w:rFonts w:ascii="Verdana" w:hAnsi="Verdana"/>
          <w:color w:val="231F20"/>
          <w:sz w:val="24"/>
          <w:szCs w:val="24"/>
        </w:rPr>
        <w:t xml:space="preserve"> </w:t>
      </w:r>
      <w:r w:rsidRPr="00C83F13">
        <w:rPr>
          <w:rFonts w:ascii="Verdana" w:hAnsi="Verdana"/>
          <w:color w:val="231F20"/>
          <w:sz w:val="24"/>
          <w:szCs w:val="24"/>
        </w:rPr>
        <w:t>request</w:t>
      </w:r>
      <w:r w:rsidR="009D3484" w:rsidRPr="00C83F13">
        <w:rPr>
          <w:rFonts w:ascii="Verdana" w:hAnsi="Verdana"/>
          <w:color w:val="231F20"/>
          <w:sz w:val="24"/>
          <w:szCs w:val="24"/>
        </w:rPr>
        <w:t xml:space="preserve"> </w:t>
      </w:r>
      <w:r w:rsidRPr="00C83F13">
        <w:rPr>
          <w:rFonts w:ascii="Verdana" w:hAnsi="Verdana"/>
          <w:color w:val="231F20"/>
          <w:sz w:val="24"/>
          <w:szCs w:val="24"/>
        </w:rPr>
        <w:t>must</w:t>
      </w:r>
      <w:r w:rsidR="009D3484" w:rsidRPr="00C83F13">
        <w:rPr>
          <w:rFonts w:ascii="Verdana" w:hAnsi="Verdana"/>
          <w:color w:val="231F20"/>
          <w:sz w:val="24"/>
          <w:szCs w:val="24"/>
        </w:rPr>
        <w:t xml:space="preserve"> </w:t>
      </w:r>
      <w:r w:rsidRPr="00C83F13">
        <w:rPr>
          <w:rFonts w:ascii="Verdana" w:hAnsi="Verdana"/>
          <w:color w:val="231F20"/>
          <w:sz w:val="24"/>
          <w:szCs w:val="24"/>
        </w:rPr>
        <w:t>be</w:t>
      </w:r>
      <w:r w:rsidR="009D3484" w:rsidRPr="00C83F13">
        <w:rPr>
          <w:rFonts w:ascii="Verdana" w:hAnsi="Verdana"/>
          <w:color w:val="231F20"/>
          <w:sz w:val="24"/>
          <w:szCs w:val="24"/>
        </w:rPr>
        <w:t xml:space="preserve"> </w:t>
      </w:r>
      <w:r w:rsidRPr="00C83F13">
        <w:rPr>
          <w:rFonts w:ascii="Verdana" w:hAnsi="Verdana"/>
          <w:color w:val="231F20"/>
          <w:sz w:val="24"/>
          <w:szCs w:val="24"/>
        </w:rPr>
        <w:t>made</w:t>
      </w:r>
      <w:r w:rsidR="009D3484" w:rsidRPr="00C83F13">
        <w:rPr>
          <w:rFonts w:ascii="Verdana" w:hAnsi="Verdana"/>
          <w:color w:val="231F20"/>
          <w:sz w:val="24"/>
          <w:szCs w:val="24"/>
        </w:rPr>
        <w:t xml:space="preserve"> </w:t>
      </w:r>
      <w:r w:rsidRPr="00C83F13">
        <w:rPr>
          <w:rFonts w:ascii="Verdana" w:hAnsi="Verdana"/>
          <w:color w:val="231F20"/>
          <w:sz w:val="24"/>
          <w:szCs w:val="24"/>
        </w:rPr>
        <w:t>within</w:t>
      </w:r>
      <w:r w:rsidR="009D3484" w:rsidRPr="00C83F13">
        <w:rPr>
          <w:rFonts w:ascii="Verdana" w:hAnsi="Verdana"/>
          <w:color w:val="231F20"/>
          <w:sz w:val="24"/>
          <w:szCs w:val="24"/>
        </w:rPr>
        <w:t xml:space="preserve"> </w:t>
      </w:r>
      <w:r w:rsidRPr="00C83F13">
        <w:rPr>
          <w:rFonts w:ascii="Verdana" w:hAnsi="Verdana"/>
          <w:color w:val="231F20"/>
          <w:sz w:val="24"/>
          <w:szCs w:val="24"/>
        </w:rPr>
        <w:t>three</w:t>
      </w:r>
      <w:r w:rsidR="00795C4C" w:rsidRPr="00C83F13">
        <w:rPr>
          <w:rFonts w:ascii="Verdana" w:hAnsi="Verdana"/>
          <w:color w:val="231F20"/>
          <w:sz w:val="24"/>
          <w:szCs w:val="24"/>
        </w:rPr>
        <w:t xml:space="preserve"> </w:t>
      </w:r>
      <w:r w:rsidRPr="00C83F13">
        <w:rPr>
          <w:rFonts w:ascii="Verdana" w:hAnsi="Verdana"/>
          <w:color w:val="231F20"/>
          <w:sz w:val="24"/>
          <w:szCs w:val="24"/>
        </w:rPr>
        <w:t>(3)Business</w:t>
      </w:r>
      <w:r w:rsidR="009D3484" w:rsidRPr="00C83F13">
        <w:rPr>
          <w:rFonts w:ascii="Verdana" w:hAnsi="Verdana"/>
          <w:color w:val="231F20"/>
          <w:sz w:val="24"/>
          <w:szCs w:val="24"/>
        </w:rPr>
        <w:t xml:space="preserve"> </w:t>
      </w:r>
      <w:r w:rsidRPr="00C83F13">
        <w:rPr>
          <w:rFonts w:ascii="Verdana" w:hAnsi="Verdana"/>
          <w:color w:val="231F20"/>
          <w:sz w:val="24"/>
          <w:szCs w:val="24"/>
        </w:rPr>
        <w:t>Days</w:t>
      </w:r>
      <w:r w:rsidR="009D3484" w:rsidRPr="00C83F13">
        <w:rPr>
          <w:rFonts w:ascii="Verdana" w:hAnsi="Verdana"/>
          <w:color w:val="231F20"/>
          <w:sz w:val="24"/>
          <w:szCs w:val="24"/>
        </w:rPr>
        <w:t xml:space="preserve"> </w:t>
      </w:r>
      <w:r w:rsidRPr="00C83F13">
        <w:rPr>
          <w:rFonts w:ascii="Verdana" w:hAnsi="Verdana"/>
          <w:color w:val="231F20"/>
          <w:sz w:val="24"/>
          <w:szCs w:val="24"/>
        </w:rPr>
        <w:t>of</w:t>
      </w:r>
      <w:r w:rsidR="009D3484" w:rsidRPr="00C83F13">
        <w:rPr>
          <w:rFonts w:ascii="Verdana" w:hAnsi="Verdana"/>
          <w:color w:val="231F20"/>
          <w:sz w:val="24"/>
          <w:szCs w:val="24"/>
        </w:rPr>
        <w:t xml:space="preserve"> </w:t>
      </w:r>
      <w:r w:rsidRPr="00C83F13">
        <w:rPr>
          <w:rFonts w:ascii="Verdana" w:hAnsi="Verdana"/>
          <w:color w:val="231F20"/>
          <w:sz w:val="24"/>
          <w:szCs w:val="24"/>
        </w:rPr>
        <w:t>receipt</w:t>
      </w:r>
      <w:r w:rsidR="009D3484" w:rsidRPr="00C83F13">
        <w:rPr>
          <w:rFonts w:ascii="Verdana" w:hAnsi="Verdana"/>
          <w:color w:val="231F20"/>
          <w:sz w:val="24"/>
          <w:szCs w:val="24"/>
        </w:rPr>
        <w:t xml:space="preserve"> </w:t>
      </w:r>
      <w:r w:rsidRPr="00C83F13">
        <w:rPr>
          <w:rFonts w:ascii="Verdana" w:hAnsi="Verdana"/>
          <w:color w:val="231F20"/>
          <w:sz w:val="24"/>
          <w:szCs w:val="24"/>
        </w:rPr>
        <w:t>of</w:t>
      </w:r>
      <w:r w:rsidR="009D3484" w:rsidRPr="00C83F13">
        <w:rPr>
          <w:rFonts w:ascii="Verdana" w:hAnsi="Verdana"/>
          <w:color w:val="231F20"/>
          <w:sz w:val="24"/>
          <w:szCs w:val="24"/>
        </w:rPr>
        <w:t xml:space="preserve"> </w:t>
      </w:r>
      <w:r w:rsidRPr="00C83F13">
        <w:rPr>
          <w:rFonts w:ascii="Verdana" w:hAnsi="Verdana"/>
          <w:color w:val="231F20"/>
          <w:sz w:val="24"/>
          <w:szCs w:val="24"/>
        </w:rPr>
        <w:t>this</w:t>
      </w:r>
      <w:r w:rsidR="009D3484" w:rsidRPr="00C83F13">
        <w:rPr>
          <w:rFonts w:ascii="Verdana" w:hAnsi="Verdana"/>
          <w:color w:val="231F20"/>
          <w:sz w:val="24"/>
          <w:szCs w:val="24"/>
        </w:rPr>
        <w:t xml:space="preserve"> </w:t>
      </w:r>
      <w:r w:rsidRPr="00C83F13">
        <w:rPr>
          <w:rFonts w:ascii="Verdana" w:hAnsi="Verdana"/>
          <w:color w:val="231F20"/>
          <w:sz w:val="24"/>
          <w:szCs w:val="24"/>
        </w:rPr>
        <w:t>Notiﬁcation</w:t>
      </w:r>
      <w:r w:rsidR="009D3484" w:rsidRPr="00C83F13">
        <w:rPr>
          <w:rFonts w:ascii="Verdana" w:hAnsi="Verdana"/>
          <w:color w:val="231F20"/>
          <w:sz w:val="24"/>
          <w:szCs w:val="24"/>
        </w:rPr>
        <w:t xml:space="preserve"> </w:t>
      </w:r>
      <w:r w:rsidRPr="00C83F13">
        <w:rPr>
          <w:rFonts w:ascii="Verdana" w:hAnsi="Verdana"/>
          <w:color w:val="231F20"/>
          <w:sz w:val="24"/>
          <w:szCs w:val="24"/>
        </w:rPr>
        <w:t>of</w:t>
      </w:r>
      <w:r w:rsidR="009D3484" w:rsidRPr="00C83F13">
        <w:rPr>
          <w:rFonts w:ascii="Verdana" w:hAnsi="Verdana"/>
          <w:color w:val="231F20"/>
          <w:sz w:val="24"/>
          <w:szCs w:val="24"/>
        </w:rPr>
        <w:t xml:space="preserve"> </w:t>
      </w:r>
      <w:r w:rsidRPr="00C83F13">
        <w:rPr>
          <w:rFonts w:ascii="Verdana" w:hAnsi="Verdana"/>
          <w:color w:val="231F20"/>
          <w:sz w:val="24"/>
          <w:szCs w:val="24"/>
        </w:rPr>
        <w:t>Intention to</w:t>
      </w:r>
      <w:r w:rsidR="00F21380" w:rsidRPr="00C83F13">
        <w:rPr>
          <w:rFonts w:ascii="Verdana" w:hAnsi="Verdana"/>
          <w:color w:val="231F20"/>
          <w:sz w:val="24"/>
          <w:szCs w:val="24"/>
        </w:rPr>
        <w:t xml:space="preserve"> </w:t>
      </w:r>
      <w:r w:rsidRPr="00C83F13">
        <w:rPr>
          <w:rFonts w:ascii="Verdana" w:hAnsi="Verdana"/>
          <w:color w:val="231F20"/>
          <w:spacing w:val="-4"/>
          <w:sz w:val="24"/>
          <w:szCs w:val="24"/>
        </w:rPr>
        <w:t>Award.</w:t>
      </w:r>
    </w:p>
    <w:p w14:paraId="397EB7A2" w14:textId="77777777" w:rsidR="00C20A63" w:rsidRPr="00C83F13" w:rsidRDefault="002D5618" w:rsidP="00792E44">
      <w:pPr>
        <w:pStyle w:val="BodyText"/>
        <w:spacing w:before="243" w:line="230" w:lineRule="auto"/>
        <w:ind w:left="284" w:right="306"/>
        <w:jc w:val="both"/>
        <w:rPr>
          <w:rFonts w:ascii="Verdana" w:hAnsi="Verdana"/>
          <w:sz w:val="24"/>
          <w:szCs w:val="24"/>
        </w:rPr>
      </w:pPr>
      <w:r w:rsidRPr="00C83F13">
        <w:rPr>
          <w:rFonts w:ascii="Verdana" w:hAnsi="Verdana"/>
          <w:color w:val="231F20"/>
          <w:sz w:val="24"/>
          <w:szCs w:val="24"/>
        </w:rPr>
        <w:t>Provide the contract name, reference number, name of the Tenderer, contact details; and address the request for debrieﬁng as follows:</w:t>
      </w:r>
    </w:p>
    <w:p w14:paraId="4D578510" w14:textId="77777777" w:rsidR="00C20A63" w:rsidRPr="00C83F13" w:rsidRDefault="002D5618" w:rsidP="00EA0C20">
      <w:pPr>
        <w:spacing w:before="237"/>
        <w:ind w:left="284" w:right="282"/>
        <w:jc w:val="both"/>
        <w:rPr>
          <w:rFonts w:ascii="Verdana" w:hAnsi="Verdana"/>
          <w:sz w:val="24"/>
          <w:szCs w:val="24"/>
        </w:rPr>
      </w:pPr>
      <w:r w:rsidRPr="00C83F13">
        <w:rPr>
          <w:rFonts w:ascii="Verdana" w:hAnsi="Verdana"/>
          <w:b/>
          <w:color w:val="231F20"/>
          <w:sz w:val="24"/>
          <w:szCs w:val="24"/>
        </w:rPr>
        <w:t>Attention</w:t>
      </w:r>
      <w:r w:rsidRPr="00C83F13">
        <w:rPr>
          <w:rFonts w:ascii="Verdana" w:hAnsi="Verdana"/>
          <w:color w:val="231F20"/>
          <w:sz w:val="24"/>
          <w:szCs w:val="24"/>
        </w:rPr>
        <w:t>: ...................................................[</w:t>
      </w:r>
      <w:r w:rsidRPr="00C83F13">
        <w:rPr>
          <w:rFonts w:ascii="Verdana" w:hAnsi="Verdana"/>
          <w:i/>
          <w:color w:val="231F20"/>
          <w:sz w:val="24"/>
          <w:szCs w:val="24"/>
        </w:rPr>
        <w:t>insert full name of person, if applicable</w:t>
      </w:r>
      <w:r w:rsidRPr="00C83F13">
        <w:rPr>
          <w:rFonts w:ascii="Verdana" w:hAnsi="Verdana"/>
          <w:color w:val="231F20"/>
          <w:sz w:val="24"/>
          <w:szCs w:val="24"/>
        </w:rPr>
        <w:t>]</w:t>
      </w:r>
    </w:p>
    <w:p w14:paraId="31988E08" w14:textId="77777777" w:rsidR="00C20A63" w:rsidRPr="00C83F13" w:rsidRDefault="002D5618" w:rsidP="00EA0C20">
      <w:pPr>
        <w:spacing w:before="237"/>
        <w:ind w:left="284" w:right="282"/>
        <w:jc w:val="both"/>
        <w:rPr>
          <w:rFonts w:ascii="Verdana" w:hAnsi="Verdana"/>
          <w:sz w:val="24"/>
          <w:szCs w:val="24"/>
        </w:rPr>
      </w:pPr>
      <w:r w:rsidRPr="00C83F13">
        <w:rPr>
          <w:rFonts w:ascii="Verdana" w:hAnsi="Verdana"/>
          <w:b/>
          <w:color w:val="231F20"/>
          <w:sz w:val="24"/>
          <w:szCs w:val="24"/>
        </w:rPr>
        <w:t>Title/position</w:t>
      </w:r>
      <w:r w:rsidRPr="00C83F13">
        <w:rPr>
          <w:rFonts w:ascii="Verdana" w:hAnsi="Verdana"/>
          <w:color w:val="231F20"/>
          <w:sz w:val="24"/>
          <w:szCs w:val="24"/>
        </w:rPr>
        <w:t>: .............................................[</w:t>
      </w:r>
      <w:r w:rsidRPr="00C83F13">
        <w:rPr>
          <w:rFonts w:ascii="Verdana" w:hAnsi="Verdana"/>
          <w:i/>
          <w:color w:val="231F20"/>
          <w:sz w:val="24"/>
          <w:szCs w:val="24"/>
        </w:rPr>
        <w:t>insert title/position</w:t>
      </w:r>
      <w:r w:rsidRPr="00C83F13">
        <w:rPr>
          <w:rFonts w:ascii="Verdana" w:hAnsi="Verdana"/>
          <w:color w:val="231F20"/>
          <w:sz w:val="24"/>
          <w:szCs w:val="24"/>
        </w:rPr>
        <w:t>]</w:t>
      </w:r>
    </w:p>
    <w:p w14:paraId="448D8CDE" w14:textId="77777777" w:rsidR="00C20A63" w:rsidRPr="00C83F13" w:rsidRDefault="002D5618" w:rsidP="00EA0C20">
      <w:pPr>
        <w:spacing w:before="237"/>
        <w:ind w:left="284" w:right="282"/>
        <w:jc w:val="both"/>
        <w:rPr>
          <w:rFonts w:ascii="Verdana" w:hAnsi="Verdana"/>
          <w:sz w:val="24"/>
          <w:szCs w:val="24"/>
        </w:rPr>
      </w:pPr>
      <w:r w:rsidRPr="00C83F13">
        <w:rPr>
          <w:rFonts w:ascii="Verdana" w:hAnsi="Verdana"/>
          <w:b/>
          <w:color w:val="231F20"/>
          <w:sz w:val="24"/>
          <w:szCs w:val="24"/>
        </w:rPr>
        <w:t>Agency</w:t>
      </w:r>
      <w:r w:rsidRPr="00C83F13">
        <w:rPr>
          <w:rFonts w:ascii="Verdana" w:hAnsi="Verdana"/>
          <w:color w:val="231F20"/>
          <w:sz w:val="24"/>
          <w:szCs w:val="24"/>
        </w:rPr>
        <w:t>: ...................................................</w:t>
      </w:r>
      <w:proofErr w:type="gramStart"/>
      <w:r w:rsidRPr="00C83F13">
        <w:rPr>
          <w:rFonts w:ascii="Verdana" w:hAnsi="Verdana"/>
          <w:color w:val="231F20"/>
          <w:sz w:val="24"/>
          <w:szCs w:val="24"/>
        </w:rPr>
        <w:t>....[</w:t>
      </w:r>
      <w:proofErr w:type="gramEnd"/>
      <w:r w:rsidRPr="00C83F13">
        <w:rPr>
          <w:rFonts w:ascii="Verdana" w:hAnsi="Verdana"/>
          <w:i/>
          <w:color w:val="231F20"/>
          <w:sz w:val="24"/>
          <w:szCs w:val="24"/>
        </w:rPr>
        <w:t>insert name of Procuring Entity</w:t>
      </w:r>
      <w:r w:rsidRPr="00C83F13">
        <w:rPr>
          <w:rFonts w:ascii="Verdana" w:hAnsi="Verdana"/>
          <w:color w:val="231F20"/>
          <w:sz w:val="24"/>
          <w:szCs w:val="24"/>
        </w:rPr>
        <w:t>]</w:t>
      </w:r>
    </w:p>
    <w:p w14:paraId="0561F0D3" w14:textId="77777777" w:rsidR="00C20A63" w:rsidRPr="00C83F13" w:rsidRDefault="002D5618" w:rsidP="00EA0C20">
      <w:pPr>
        <w:spacing w:before="237"/>
        <w:ind w:left="284" w:right="282"/>
        <w:jc w:val="both"/>
        <w:rPr>
          <w:rFonts w:ascii="Verdana" w:hAnsi="Verdana"/>
          <w:sz w:val="24"/>
          <w:szCs w:val="24"/>
        </w:rPr>
      </w:pPr>
      <w:r w:rsidRPr="00C83F13">
        <w:rPr>
          <w:rFonts w:ascii="Verdana" w:hAnsi="Verdana"/>
          <w:b/>
          <w:color w:val="231F20"/>
          <w:sz w:val="24"/>
          <w:szCs w:val="24"/>
        </w:rPr>
        <w:t>Email address</w:t>
      </w:r>
      <w:r w:rsidRPr="00C83F13">
        <w:rPr>
          <w:rFonts w:ascii="Verdana" w:hAnsi="Verdana"/>
          <w:color w:val="231F20"/>
          <w:sz w:val="24"/>
          <w:szCs w:val="24"/>
        </w:rPr>
        <w:t>:............................................ [</w:t>
      </w:r>
      <w:r w:rsidRPr="00C83F13">
        <w:rPr>
          <w:rFonts w:ascii="Verdana" w:hAnsi="Verdana"/>
          <w:i/>
          <w:color w:val="231F20"/>
          <w:sz w:val="24"/>
          <w:szCs w:val="24"/>
        </w:rPr>
        <w:t>insert email address</w:t>
      </w:r>
      <w:r w:rsidRPr="00C83F13">
        <w:rPr>
          <w:rFonts w:ascii="Verdana" w:hAnsi="Verdana"/>
          <w:color w:val="231F20"/>
          <w:sz w:val="24"/>
          <w:szCs w:val="24"/>
        </w:rPr>
        <w:t>]</w:t>
      </w:r>
    </w:p>
    <w:p w14:paraId="19608FC5" w14:textId="77777777" w:rsidR="00C20A63" w:rsidRPr="00C83F13" w:rsidRDefault="002D5618" w:rsidP="00792E44">
      <w:pPr>
        <w:pStyle w:val="BodyText"/>
        <w:spacing w:before="243" w:line="230" w:lineRule="auto"/>
        <w:ind w:left="284" w:right="306"/>
        <w:jc w:val="both"/>
        <w:rPr>
          <w:rFonts w:ascii="Verdana" w:hAnsi="Verdana"/>
          <w:sz w:val="24"/>
          <w:szCs w:val="24"/>
        </w:rPr>
      </w:pPr>
      <w:r w:rsidRPr="00C83F13">
        <w:rPr>
          <w:rFonts w:ascii="Verdana" w:hAnsi="Verdana"/>
          <w:color w:val="231F20"/>
          <w:sz w:val="24"/>
          <w:szCs w:val="24"/>
        </w:rPr>
        <w:t>If</w:t>
      </w:r>
      <w:r w:rsidR="00461A27" w:rsidRPr="00C83F13">
        <w:rPr>
          <w:rFonts w:ascii="Verdana" w:hAnsi="Verdana"/>
          <w:color w:val="231F20"/>
          <w:sz w:val="24"/>
          <w:szCs w:val="24"/>
        </w:rPr>
        <w:t xml:space="preserve"> </w:t>
      </w:r>
      <w:r w:rsidRPr="00C83F13">
        <w:rPr>
          <w:rFonts w:ascii="Verdana" w:hAnsi="Verdana"/>
          <w:color w:val="231F20"/>
          <w:sz w:val="24"/>
          <w:szCs w:val="24"/>
        </w:rPr>
        <w:t>your</w:t>
      </w:r>
      <w:r w:rsidR="009D3484" w:rsidRPr="00C83F13">
        <w:rPr>
          <w:rFonts w:ascii="Verdana" w:hAnsi="Verdana"/>
          <w:color w:val="231F20"/>
          <w:sz w:val="24"/>
          <w:szCs w:val="24"/>
        </w:rPr>
        <w:t xml:space="preserve"> </w:t>
      </w:r>
      <w:r w:rsidRPr="00C83F13">
        <w:rPr>
          <w:rFonts w:ascii="Verdana" w:hAnsi="Verdana"/>
          <w:color w:val="231F20"/>
          <w:sz w:val="24"/>
          <w:szCs w:val="24"/>
        </w:rPr>
        <w:t>request</w:t>
      </w:r>
      <w:r w:rsidR="00461A27" w:rsidRPr="00C83F13">
        <w:rPr>
          <w:rFonts w:ascii="Verdana" w:hAnsi="Verdana"/>
          <w:color w:val="231F20"/>
          <w:sz w:val="24"/>
          <w:szCs w:val="24"/>
        </w:rPr>
        <w:t xml:space="preserve"> </w:t>
      </w:r>
      <w:r w:rsidRPr="00C83F13">
        <w:rPr>
          <w:rFonts w:ascii="Verdana" w:hAnsi="Verdana"/>
          <w:color w:val="231F20"/>
          <w:sz w:val="24"/>
          <w:szCs w:val="24"/>
        </w:rPr>
        <w:t>for</w:t>
      </w:r>
      <w:r w:rsidR="00461A27" w:rsidRPr="00C83F13">
        <w:rPr>
          <w:rFonts w:ascii="Verdana" w:hAnsi="Verdana"/>
          <w:color w:val="231F20"/>
          <w:sz w:val="24"/>
          <w:szCs w:val="24"/>
        </w:rPr>
        <w:t xml:space="preserve"> </w:t>
      </w:r>
      <w:r w:rsidRPr="00C83F13">
        <w:rPr>
          <w:rFonts w:ascii="Verdana" w:hAnsi="Verdana"/>
          <w:color w:val="231F20"/>
          <w:sz w:val="24"/>
          <w:szCs w:val="24"/>
        </w:rPr>
        <w:t>a</w:t>
      </w:r>
      <w:r w:rsidR="00461A27" w:rsidRPr="00C83F13">
        <w:rPr>
          <w:rFonts w:ascii="Verdana" w:hAnsi="Verdana"/>
          <w:color w:val="231F20"/>
          <w:sz w:val="24"/>
          <w:szCs w:val="24"/>
        </w:rPr>
        <w:t xml:space="preserve"> </w:t>
      </w:r>
      <w:r w:rsidRPr="00C83F13">
        <w:rPr>
          <w:rFonts w:ascii="Verdana" w:hAnsi="Verdana"/>
          <w:color w:val="231F20"/>
          <w:sz w:val="24"/>
          <w:szCs w:val="24"/>
        </w:rPr>
        <w:t>debrieﬁng</w:t>
      </w:r>
      <w:r w:rsidR="00461A27" w:rsidRPr="00C83F13">
        <w:rPr>
          <w:rFonts w:ascii="Verdana" w:hAnsi="Verdana"/>
          <w:color w:val="231F20"/>
          <w:sz w:val="24"/>
          <w:szCs w:val="24"/>
        </w:rPr>
        <w:t xml:space="preserve"> </w:t>
      </w:r>
      <w:r w:rsidRPr="00C83F13">
        <w:rPr>
          <w:rFonts w:ascii="Verdana" w:hAnsi="Verdana"/>
          <w:color w:val="231F20"/>
          <w:sz w:val="24"/>
          <w:szCs w:val="24"/>
        </w:rPr>
        <w:t>is</w:t>
      </w:r>
      <w:r w:rsidR="00461A27" w:rsidRPr="00C83F13">
        <w:rPr>
          <w:rFonts w:ascii="Verdana" w:hAnsi="Verdana"/>
          <w:color w:val="231F20"/>
          <w:sz w:val="24"/>
          <w:szCs w:val="24"/>
        </w:rPr>
        <w:t xml:space="preserve"> </w:t>
      </w:r>
      <w:r w:rsidRPr="00C83F13">
        <w:rPr>
          <w:rFonts w:ascii="Verdana" w:hAnsi="Verdana"/>
          <w:color w:val="231F20"/>
          <w:sz w:val="24"/>
          <w:szCs w:val="24"/>
        </w:rPr>
        <w:t>received</w:t>
      </w:r>
      <w:r w:rsidR="00461A27" w:rsidRPr="00C83F13">
        <w:rPr>
          <w:rFonts w:ascii="Verdana" w:hAnsi="Verdana"/>
          <w:color w:val="231F20"/>
          <w:sz w:val="24"/>
          <w:szCs w:val="24"/>
        </w:rPr>
        <w:t xml:space="preserve"> </w:t>
      </w:r>
      <w:r w:rsidRPr="00C83F13">
        <w:rPr>
          <w:rFonts w:ascii="Verdana" w:hAnsi="Verdana"/>
          <w:color w:val="231F20"/>
          <w:sz w:val="24"/>
          <w:szCs w:val="24"/>
        </w:rPr>
        <w:t>within</w:t>
      </w:r>
      <w:r w:rsidR="00461A27" w:rsidRPr="00C83F13">
        <w:rPr>
          <w:rFonts w:ascii="Verdana" w:hAnsi="Verdana"/>
          <w:color w:val="231F20"/>
          <w:sz w:val="24"/>
          <w:szCs w:val="24"/>
        </w:rPr>
        <w:t xml:space="preserve"> </w:t>
      </w:r>
      <w:r w:rsidRPr="00C83F13">
        <w:rPr>
          <w:rFonts w:ascii="Verdana" w:hAnsi="Verdana"/>
          <w:color w:val="231F20"/>
          <w:sz w:val="24"/>
          <w:szCs w:val="24"/>
        </w:rPr>
        <w:t>the3Business</w:t>
      </w:r>
      <w:r w:rsidR="00461A27" w:rsidRPr="00C83F13">
        <w:rPr>
          <w:rFonts w:ascii="Verdana" w:hAnsi="Verdana"/>
          <w:color w:val="231F20"/>
          <w:sz w:val="24"/>
          <w:szCs w:val="24"/>
        </w:rPr>
        <w:t xml:space="preserve"> </w:t>
      </w:r>
      <w:r w:rsidRPr="00C83F13">
        <w:rPr>
          <w:rFonts w:ascii="Verdana" w:hAnsi="Verdana"/>
          <w:color w:val="231F20"/>
          <w:sz w:val="24"/>
          <w:szCs w:val="24"/>
        </w:rPr>
        <w:t>Days</w:t>
      </w:r>
      <w:r w:rsidR="00461A27" w:rsidRPr="00C83F13">
        <w:rPr>
          <w:rFonts w:ascii="Verdana" w:hAnsi="Verdana"/>
          <w:color w:val="231F20"/>
          <w:sz w:val="24"/>
          <w:szCs w:val="24"/>
        </w:rPr>
        <w:t xml:space="preserve"> </w:t>
      </w:r>
      <w:r w:rsidRPr="00C83F13">
        <w:rPr>
          <w:rFonts w:ascii="Verdana" w:hAnsi="Verdana"/>
          <w:color w:val="231F20"/>
          <w:sz w:val="24"/>
          <w:szCs w:val="24"/>
        </w:rPr>
        <w:t>deadline,</w:t>
      </w:r>
      <w:r w:rsidR="00461A27" w:rsidRPr="00C83F13">
        <w:rPr>
          <w:rFonts w:ascii="Verdana" w:hAnsi="Verdana"/>
          <w:color w:val="231F20"/>
          <w:sz w:val="24"/>
          <w:szCs w:val="24"/>
        </w:rPr>
        <w:t xml:space="preserve"> </w:t>
      </w:r>
      <w:r w:rsidRPr="00C83F13">
        <w:rPr>
          <w:rFonts w:ascii="Verdana" w:hAnsi="Verdana"/>
          <w:color w:val="231F20"/>
          <w:sz w:val="24"/>
          <w:szCs w:val="24"/>
        </w:rPr>
        <w:t>we</w:t>
      </w:r>
      <w:r w:rsidR="00461A27" w:rsidRPr="00C83F13">
        <w:rPr>
          <w:rFonts w:ascii="Verdana" w:hAnsi="Verdana"/>
          <w:color w:val="231F20"/>
          <w:sz w:val="24"/>
          <w:szCs w:val="24"/>
        </w:rPr>
        <w:t xml:space="preserve"> </w:t>
      </w:r>
      <w:r w:rsidRPr="00C83F13">
        <w:rPr>
          <w:rFonts w:ascii="Verdana" w:hAnsi="Verdana"/>
          <w:color w:val="231F20"/>
          <w:sz w:val="24"/>
          <w:szCs w:val="24"/>
        </w:rPr>
        <w:t>will</w:t>
      </w:r>
      <w:r w:rsidR="00461A27" w:rsidRPr="00C83F13">
        <w:rPr>
          <w:rFonts w:ascii="Verdana" w:hAnsi="Verdana"/>
          <w:color w:val="231F20"/>
          <w:sz w:val="24"/>
          <w:szCs w:val="24"/>
        </w:rPr>
        <w:t xml:space="preserve"> </w:t>
      </w:r>
      <w:r w:rsidRPr="00C83F13">
        <w:rPr>
          <w:rFonts w:ascii="Verdana" w:hAnsi="Verdana"/>
          <w:color w:val="231F20"/>
          <w:sz w:val="24"/>
          <w:szCs w:val="24"/>
        </w:rPr>
        <w:t>provide</w:t>
      </w:r>
      <w:r w:rsidR="00461A27" w:rsidRPr="00C83F13">
        <w:rPr>
          <w:rFonts w:ascii="Verdana" w:hAnsi="Verdana"/>
          <w:color w:val="231F20"/>
          <w:sz w:val="24"/>
          <w:szCs w:val="24"/>
        </w:rPr>
        <w:t xml:space="preserve"> </w:t>
      </w:r>
      <w:r w:rsidRPr="00C83F13">
        <w:rPr>
          <w:rFonts w:ascii="Verdana" w:hAnsi="Verdana"/>
          <w:color w:val="231F20"/>
          <w:sz w:val="24"/>
          <w:szCs w:val="24"/>
        </w:rPr>
        <w:t>the</w:t>
      </w:r>
      <w:r w:rsidR="00461A27" w:rsidRPr="00C83F13">
        <w:rPr>
          <w:rFonts w:ascii="Verdana" w:hAnsi="Verdana"/>
          <w:color w:val="231F20"/>
          <w:sz w:val="24"/>
          <w:szCs w:val="24"/>
        </w:rPr>
        <w:t xml:space="preserve"> </w:t>
      </w:r>
      <w:r w:rsidRPr="00C83F13">
        <w:rPr>
          <w:rFonts w:ascii="Verdana" w:hAnsi="Verdana"/>
          <w:color w:val="231F20"/>
          <w:sz w:val="24"/>
          <w:szCs w:val="24"/>
        </w:rPr>
        <w:t>debrieﬁng</w:t>
      </w:r>
      <w:r w:rsidR="00461A27" w:rsidRPr="00C83F13">
        <w:rPr>
          <w:rFonts w:ascii="Verdana" w:hAnsi="Verdana"/>
          <w:color w:val="231F20"/>
          <w:sz w:val="24"/>
          <w:szCs w:val="24"/>
        </w:rPr>
        <w:t xml:space="preserve"> </w:t>
      </w:r>
      <w:r w:rsidRPr="00C83F13">
        <w:rPr>
          <w:rFonts w:ascii="Verdana" w:hAnsi="Verdana"/>
          <w:color w:val="231F20"/>
          <w:sz w:val="24"/>
          <w:szCs w:val="24"/>
        </w:rPr>
        <w:t>within ﬁve (5) Business Days of receipt of your request. If we are unable to provide the debrieﬁng within this period, the Standstill Period shall be extended by ﬁve (5) Business Days after the date that the debrieﬁng is provided. If this happens,</w:t>
      </w:r>
      <w:r w:rsidR="00461A27" w:rsidRPr="00C83F13">
        <w:rPr>
          <w:rFonts w:ascii="Verdana" w:hAnsi="Verdana"/>
          <w:color w:val="231F20"/>
          <w:sz w:val="24"/>
          <w:szCs w:val="24"/>
        </w:rPr>
        <w:t xml:space="preserve"> </w:t>
      </w:r>
      <w:r w:rsidRPr="00C83F13">
        <w:rPr>
          <w:rFonts w:ascii="Verdana" w:hAnsi="Verdana"/>
          <w:color w:val="231F20"/>
          <w:sz w:val="24"/>
          <w:szCs w:val="24"/>
        </w:rPr>
        <w:t>we</w:t>
      </w:r>
      <w:r w:rsidR="00461A27" w:rsidRPr="00C83F13">
        <w:rPr>
          <w:rFonts w:ascii="Verdana" w:hAnsi="Verdana"/>
          <w:color w:val="231F20"/>
          <w:sz w:val="24"/>
          <w:szCs w:val="24"/>
        </w:rPr>
        <w:t xml:space="preserve"> </w:t>
      </w:r>
      <w:r w:rsidRPr="00C83F13">
        <w:rPr>
          <w:rFonts w:ascii="Verdana" w:hAnsi="Verdana"/>
          <w:color w:val="231F20"/>
          <w:sz w:val="24"/>
          <w:szCs w:val="24"/>
        </w:rPr>
        <w:t>will</w:t>
      </w:r>
      <w:r w:rsidR="00461A27" w:rsidRPr="00C83F13">
        <w:rPr>
          <w:rFonts w:ascii="Verdana" w:hAnsi="Verdana"/>
          <w:color w:val="231F20"/>
          <w:sz w:val="24"/>
          <w:szCs w:val="24"/>
        </w:rPr>
        <w:t xml:space="preserve"> </w:t>
      </w:r>
      <w:r w:rsidRPr="00C83F13">
        <w:rPr>
          <w:rFonts w:ascii="Verdana" w:hAnsi="Verdana"/>
          <w:color w:val="231F20"/>
          <w:sz w:val="24"/>
          <w:szCs w:val="24"/>
        </w:rPr>
        <w:t>notify</w:t>
      </w:r>
      <w:r w:rsidR="00461A27" w:rsidRPr="00C83F13">
        <w:rPr>
          <w:rFonts w:ascii="Verdana" w:hAnsi="Verdana"/>
          <w:color w:val="231F20"/>
          <w:sz w:val="24"/>
          <w:szCs w:val="24"/>
        </w:rPr>
        <w:t xml:space="preserve"> </w:t>
      </w:r>
      <w:r w:rsidRPr="00C83F13">
        <w:rPr>
          <w:rFonts w:ascii="Verdana" w:hAnsi="Verdana"/>
          <w:color w:val="231F20"/>
          <w:sz w:val="24"/>
          <w:szCs w:val="24"/>
        </w:rPr>
        <w:t>you</w:t>
      </w:r>
      <w:r w:rsidR="00461A27" w:rsidRPr="00C83F13">
        <w:rPr>
          <w:rFonts w:ascii="Verdana" w:hAnsi="Verdana"/>
          <w:color w:val="231F20"/>
          <w:sz w:val="24"/>
          <w:szCs w:val="24"/>
        </w:rPr>
        <w:t xml:space="preserve"> </w:t>
      </w:r>
      <w:r w:rsidRPr="00C83F13">
        <w:rPr>
          <w:rFonts w:ascii="Verdana" w:hAnsi="Verdana"/>
          <w:color w:val="231F20"/>
          <w:sz w:val="24"/>
          <w:szCs w:val="24"/>
        </w:rPr>
        <w:t>and</w:t>
      </w:r>
      <w:r w:rsidR="00461A27" w:rsidRPr="00C83F13">
        <w:rPr>
          <w:rFonts w:ascii="Verdana" w:hAnsi="Verdana"/>
          <w:color w:val="231F20"/>
          <w:sz w:val="24"/>
          <w:szCs w:val="24"/>
        </w:rPr>
        <w:t xml:space="preserve"> </w:t>
      </w:r>
      <w:r w:rsidRPr="00C83F13">
        <w:rPr>
          <w:rFonts w:ascii="Verdana" w:hAnsi="Verdana"/>
          <w:color w:val="231F20"/>
          <w:sz w:val="24"/>
          <w:szCs w:val="24"/>
        </w:rPr>
        <w:t>conﬁrm</w:t>
      </w:r>
      <w:r w:rsidR="00461A27" w:rsidRPr="00C83F13">
        <w:rPr>
          <w:rFonts w:ascii="Verdana" w:hAnsi="Verdana"/>
          <w:color w:val="231F20"/>
          <w:sz w:val="24"/>
          <w:szCs w:val="24"/>
        </w:rPr>
        <w:t xml:space="preserve"> </w:t>
      </w:r>
      <w:r w:rsidRPr="00C83F13">
        <w:rPr>
          <w:rFonts w:ascii="Verdana" w:hAnsi="Verdana"/>
          <w:color w:val="231F20"/>
          <w:sz w:val="24"/>
          <w:szCs w:val="24"/>
        </w:rPr>
        <w:t>the</w:t>
      </w:r>
      <w:r w:rsidR="00461A27" w:rsidRPr="00C83F13">
        <w:rPr>
          <w:rFonts w:ascii="Verdana" w:hAnsi="Verdana"/>
          <w:color w:val="231F20"/>
          <w:sz w:val="24"/>
          <w:szCs w:val="24"/>
        </w:rPr>
        <w:t xml:space="preserve"> </w:t>
      </w:r>
      <w:r w:rsidRPr="00C83F13">
        <w:rPr>
          <w:rFonts w:ascii="Verdana" w:hAnsi="Verdana"/>
          <w:color w:val="231F20"/>
          <w:sz w:val="24"/>
          <w:szCs w:val="24"/>
        </w:rPr>
        <w:t>date</w:t>
      </w:r>
      <w:r w:rsidR="00461A27" w:rsidRPr="00C83F13">
        <w:rPr>
          <w:rFonts w:ascii="Verdana" w:hAnsi="Verdana"/>
          <w:color w:val="231F20"/>
          <w:sz w:val="24"/>
          <w:szCs w:val="24"/>
        </w:rPr>
        <w:t xml:space="preserve"> </w:t>
      </w:r>
      <w:r w:rsidRPr="00C83F13">
        <w:rPr>
          <w:rFonts w:ascii="Verdana" w:hAnsi="Verdana"/>
          <w:color w:val="231F20"/>
          <w:sz w:val="24"/>
          <w:szCs w:val="24"/>
        </w:rPr>
        <w:t>that</w:t>
      </w:r>
      <w:r w:rsidR="00461A27" w:rsidRPr="00C83F13">
        <w:rPr>
          <w:rFonts w:ascii="Verdana" w:hAnsi="Verdana"/>
          <w:color w:val="231F20"/>
          <w:sz w:val="24"/>
          <w:szCs w:val="24"/>
        </w:rPr>
        <w:t xml:space="preserve"> </w:t>
      </w:r>
      <w:r w:rsidRPr="00C83F13">
        <w:rPr>
          <w:rFonts w:ascii="Verdana" w:hAnsi="Verdana"/>
          <w:color w:val="231F20"/>
          <w:sz w:val="24"/>
          <w:szCs w:val="24"/>
        </w:rPr>
        <w:t>the</w:t>
      </w:r>
      <w:r w:rsidR="00461A27" w:rsidRPr="00C83F13">
        <w:rPr>
          <w:rFonts w:ascii="Verdana" w:hAnsi="Verdana"/>
          <w:color w:val="231F20"/>
          <w:sz w:val="24"/>
          <w:szCs w:val="24"/>
        </w:rPr>
        <w:t xml:space="preserve"> </w:t>
      </w:r>
      <w:r w:rsidRPr="00C83F13">
        <w:rPr>
          <w:rFonts w:ascii="Verdana" w:hAnsi="Verdana"/>
          <w:color w:val="231F20"/>
          <w:sz w:val="24"/>
          <w:szCs w:val="24"/>
        </w:rPr>
        <w:t>extended</w:t>
      </w:r>
      <w:r w:rsidR="00461A27" w:rsidRPr="00C83F13">
        <w:rPr>
          <w:rFonts w:ascii="Verdana" w:hAnsi="Verdana"/>
          <w:color w:val="231F20"/>
          <w:sz w:val="24"/>
          <w:szCs w:val="24"/>
        </w:rPr>
        <w:t xml:space="preserve"> </w:t>
      </w:r>
      <w:r w:rsidRPr="00C83F13">
        <w:rPr>
          <w:rFonts w:ascii="Verdana" w:hAnsi="Verdana"/>
          <w:color w:val="231F20"/>
          <w:sz w:val="24"/>
          <w:szCs w:val="24"/>
        </w:rPr>
        <w:t>Standstill</w:t>
      </w:r>
      <w:r w:rsidR="00461A27" w:rsidRPr="00C83F13">
        <w:rPr>
          <w:rFonts w:ascii="Verdana" w:hAnsi="Verdana"/>
          <w:color w:val="231F20"/>
          <w:sz w:val="24"/>
          <w:szCs w:val="24"/>
        </w:rPr>
        <w:t xml:space="preserve"> </w:t>
      </w:r>
      <w:r w:rsidRPr="00C83F13">
        <w:rPr>
          <w:rFonts w:ascii="Verdana" w:hAnsi="Verdana"/>
          <w:color w:val="231F20"/>
          <w:sz w:val="24"/>
          <w:szCs w:val="24"/>
        </w:rPr>
        <w:t>Period</w:t>
      </w:r>
      <w:r w:rsidR="00461A27" w:rsidRPr="00C83F13">
        <w:rPr>
          <w:rFonts w:ascii="Verdana" w:hAnsi="Verdana"/>
          <w:color w:val="231F20"/>
          <w:sz w:val="24"/>
          <w:szCs w:val="24"/>
        </w:rPr>
        <w:t xml:space="preserve"> </w:t>
      </w:r>
      <w:r w:rsidRPr="00C83F13">
        <w:rPr>
          <w:rFonts w:ascii="Verdana" w:hAnsi="Verdana"/>
          <w:color w:val="231F20"/>
          <w:sz w:val="24"/>
          <w:szCs w:val="24"/>
        </w:rPr>
        <w:t>will</w:t>
      </w:r>
      <w:r w:rsidR="00461A27" w:rsidRPr="00C83F13">
        <w:rPr>
          <w:rFonts w:ascii="Verdana" w:hAnsi="Verdana"/>
          <w:color w:val="231F20"/>
          <w:sz w:val="24"/>
          <w:szCs w:val="24"/>
        </w:rPr>
        <w:t xml:space="preserve"> </w:t>
      </w:r>
      <w:r w:rsidRPr="00C83F13">
        <w:rPr>
          <w:rFonts w:ascii="Verdana" w:hAnsi="Verdana"/>
          <w:color w:val="231F20"/>
          <w:sz w:val="24"/>
          <w:szCs w:val="24"/>
        </w:rPr>
        <w:t>end.</w:t>
      </w:r>
    </w:p>
    <w:p w14:paraId="28782620" w14:textId="77777777" w:rsidR="00C20A63" w:rsidRPr="00C83F13" w:rsidRDefault="002D5618" w:rsidP="00792E44">
      <w:pPr>
        <w:pStyle w:val="BodyText"/>
        <w:spacing w:before="243" w:line="230" w:lineRule="auto"/>
        <w:ind w:left="284" w:right="306"/>
        <w:jc w:val="both"/>
        <w:rPr>
          <w:rFonts w:ascii="Verdana" w:hAnsi="Verdana"/>
          <w:sz w:val="24"/>
          <w:szCs w:val="24"/>
        </w:rPr>
      </w:pPr>
      <w:r w:rsidRPr="00C83F13">
        <w:rPr>
          <w:rFonts w:ascii="Verdana" w:hAnsi="Verdana"/>
          <w:color w:val="231F20"/>
          <w:sz w:val="24"/>
          <w:szCs w:val="24"/>
        </w:rPr>
        <w:t>The</w:t>
      </w:r>
      <w:r w:rsidR="00F21380" w:rsidRPr="00C83F13">
        <w:rPr>
          <w:rFonts w:ascii="Verdana" w:hAnsi="Verdana"/>
          <w:color w:val="231F20"/>
          <w:sz w:val="24"/>
          <w:szCs w:val="24"/>
        </w:rPr>
        <w:t xml:space="preserve"> </w:t>
      </w:r>
      <w:r w:rsidRPr="00C83F13">
        <w:rPr>
          <w:rFonts w:ascii="Verdana" w:hAnsi="Verdana"/>
          <w:color w:val="231F20"/>
          <w:sz w:val="24"/>
          <w:szCs w:val="24"/>
        </w:rPr>
        <w:t>debrieﬁng</w:t>
      </w:r>
      <w:r w:rsidR="00F21380" w:rsidRPr="00C83F13">
        <w:rPr>
          <w:rFonts w:ascii="Verdana" w:hAnsi="Verdana"/>
          <w:color w:val="231F20"/>
          <w:sz w:val="24"/>
          <w:szCs w:val="24"/>
        </w:rPr>
        <w:t xml:space="preserve"> </w:t>
      </w:r>
      <w:r w:rsidRPr="00C83F13">
        <w:rPr>
          <w:rFonts w:ascii="Verdana" w:hAnsi="Verdana"/>
          <w:color w:val="231F20"/>
          <w:sz w:val="24"/>
          <w:szCs w:val="24"/>
        </w:rPr>
        <w:t>may</w:t>
      </w:r>
      <w:r w:rsidR="00F21380" w:rsidRPr="00C83F13">
        <w:rPr>
          <w:rFonts w:ascii="Verdana" w:hAnsi="Verdana"/>
          <w:color w:val="231F20"/>
          <w:sz w:val="24"/>
          <w:szCs w:val="24"/>
        </w:rPr>
        <w:t xml:space="preserve"> </w:t>
      </w:r>
      <w:r w:rsidRPr="00C83F13">
        <w:rPr>
          <w:rFonts w:ascii="Verdana" w:hAnsi="Verdana"/>
          <w:color w:val="231F20"/>
          <w:sz w:val="24"/>
          <w:szCs w:val="24"/>
        </w:rPr>
        <w:t>be</w:t>
      </w:r>
      <w:r w:rsidR="00F21380" w:rsidRPr="00C83F13">
        <w:rPr>
          <w:rFonts w:ascii="Verdana" w:hAnsi="Verdana"/>
          <w:color w:val="231F20"/>
          <w:sz w:val="24"/>
          <w:szCs w:val="24"/>
        </w:rPr>
        <w:t xml:space="preserve"> </w:t>
      </w:r>
      <w:r w:rsidRPr="00C83F13">
        <w:rPr>
          <w:rFonts w:ascii="Verdana" w:hAnsi="Verdana"/>
          <w:color w:val="231F20"/>
          <w:sz w:val="24"/>
          <w:szCs w:val="24"/>
        </w:rPr>
        <w:t>in</w:t>
      </w:r>
      <w:r w:rsidR="00F21380" w:rsidRPr="00C83F13">
        <w:rPr>
          <w:rFonts w:ascii="Verdana" w:hAnsi="Verdana"/>
          <w:color w:val="231F20"/>
          <w:sz w:val="24"/>
          <w:szCs w:val="24"/>
        </w:rPr>
        <w:t xml:space="preserve"> </w:t>
      </w:r>
      <w:r w:rsidRPr="00C83F13">
        <w:rPr>
          <w:rFonts w:ascii="Verdana" w:hAnsi="Verdana"/>
          <w:color w:val="231F20"/>
          <w:sz w:val="24"/>
          <w:szCs w:val="24"/>
        </w:rPr>
        <w:t>writing,</w:t>
      </w:r>
      <w:r w:rsidR="00F21380" w:rsidRPr="00C83F13">
        <w:rPr>
          <w:rFonts w:ascii="Verdana" w:hAnsi="Verdana"/>
          <w:color w:val="231F20"/>
          <w:sz w:val="24"/>
          <w:szCs w:val="24"/>
        </w:rPr>
        <w:t xml:space="preserve"> </w:t>
      </w:r>
      <w:r w:rsidRPr="00C83F13">
        <w:rPr>
          <w:rFonts w:ascii="Verdana" w:hAnsi="Verdana"/>
          <w:color w:val="231F20"/>
          <w:sz w:val="24"/>
          <w:szCs w:val="24"/>
        </w:rPr>
        <w:t>by</w:t>
      </w:r>
      <w:r w:rsidR="00F21380" w:rsidRPr="00C83F13">
        <w:rPr>
          <w:rFonts w:ascii="Verdana" w:hAnsi="Verdana"/>
          <w:color w:val="231F20"/>
          <w:sz w:val="24"/>
          <w:szCs w:val="24"/>
        </w:rPr>
        <w:t xml:space="preserve"> </w:t>
      </w:r>
      <w:r w:rsidRPr="00C83F13">
        <w:rPr>
          <w:rFonts w:ascii="Verdana" w:hAnsi="Verdana"/>
          <w:color w:val="231F20"/>
          <w:sz w:val="24"/>
          <w:szCs w:val="24"/>
        </w:rPr>
        <w:t>phone,</w:t>
      </w:r>
      <w:r w:rsidR="00F21380" w:rsidRPr="00C83F13">
        <w:rPr>
          <w:rFonts w:ascii="Verdana" w:hAnsi="Verdana"/>
          <w:color w:val="231F20"/>
          <w:sz w:val="24"/>
          <w:szCs w:val="24"/>
        </w:rPr>
        <w:t xml:space="preserve"> </w:t>
      </w:r>
      <w:r w:rsidRPr="00C83F13">
        <w:rPr>
          <w:rFonts w:ascii="Verdana" w:hAnsi="Verdana"/>
          <w:color w:val="231F20"/>
          <w:sz w:val="24"/>
          <w:szCs w:val="24"/>
        </w:rPr>
        <w:t>video</w:t>
      </w:r>
      <w:r w:rsidR="00F21380" w:rsidRPr="00C83F13">
        <w:rPr>
          <w:rFonts w:ascii="Verdana" w:hAnsi="Verdana"/>
          <w:color w:val="231F20"/>
          <w:sz w:val="24"/>
          <w:szCs w:val="24"/>
        </w:rPr>
        <w:t xml:space="preserve"> </w:t>
      </w:r>
      <w:r w:rsidRPr="00C83F13">
        <w:rPr>
          <w:rFonts w:ascii="Verdana" w:hAnsi="Verdana"/>
          <w:color w:val="231F20"/>
          <w:sz w:val="24"/>
          <w:szCs w:val="24"/>
        </w:rPr>
        <w:t>conference</w:t>
      </w:r>
      <w:r w:rsidR="00F21380" w:rsidRPr="00C83F13">
        <w:rPr>
          <w:rFonts w:ascii="Verdana" w:hAnsi="Verdana"/>
          <w:color w:val="231F20"/>
          <w:sz w:val="24"/>
          <w:szCs w:val="24"/>
        </w:rPr>
        <w:t xml:space="preserve"> </w:t>
      </w:r>
      <w:r w:rsidRPr="00C83F13">
        <w:rPr>
          <w:rFonts w:ascii="Verdana" w:hAnsi="Verdana"/>
          <w:color w:val="231F20"/>
          <w:sz w:val="24"/>
          <w:szCs w:val="24"/>
        </w:rPr>
        <w:t>call</w:t>
      </w:r>
      <w:r w:rsidR="00F21380" w:rsidRPr="00C83F13">
        <w:rPr>
          <w:rFonts w:ascii="Verdana" w:hAnsi="Verdana"/>
          <w:color w:val="231F20"/>
          <w:sz w:val="24"/>
          <w:szCs w:val="24"/>
        </w:rPr>
        <w:t xml:space="preserve"> </w:t>
      </w:r>
      <w:r w:rsidRPr="00C83F13">
        <w:rPr>
          <w:rFonts w:ascii="Verdana" w:hAnsi="Verdana"/>
          <w:color w:val="231F20"/>
          <w:sz w:val="24"/>
          <w:szCs w:val="24"/>
        </w:rPr>
        <w:t>or</w:t>
      </w:r>
      <w:r w:rsidR="00F21380" w:rsidRPr="00C83F13">
        <w:rPr>
          <w:rFonts w:ascii="Verdana" w:hAnsi="Verdana"/>
          <w:color w:val="231F20"/>
          <w:sz w:val="24"/>
          <w:szCs w:val="24"/>
        </w:rPr>
        <w:t xml:space="preserve"> </w:t>
      </w:r>
      <w:r w:rsidRPr="00C83F13">
        <w:rPr>
          <w:rFonts w:ascii="Verdana" w:hAnsi="Verdana"/>
          <w:color w:val="231F20"/>
          <w:sz w:val="24"/>
          <w:szCs w:val="24"/>
        </w:rPr>
        <w:t>in</w:t>
      </w:r>
      <w:r w:rsidR="00F21380" w:rsidRPr="00C83F13">
        <w:rPr>
          <w:rFonts w:ascii="Verdana" w:hAnsi="Verdana"/>
          <w:color w:val="231F20"/>
          <w:sz w:val="24"/>
          <w:szCs w:val="24"/>
        </w:rPr>
        <w:t xml:space="preserve"> </w:t>
      </w:r>
      <w:r w:rsidRPr="00C83F13">
        <w:rPr>
          <w:rFonts w:ascii="Verdana" w:hAnsi="Verdana"/>
          <w:color w:val="231F20"/>
          <w:sz w:val="24"/>
          <w:szCs w:val="24"/>
        </w:rPr>
        <w:t>person.</w:t>
      </w:r>
      <w:r w:rsidR="00F21380" w:rsidRPr="00C83F13">
        <w:rPr>
          <w:rFonts w:ascii="Verdana" w:hAnsi="Verdana"/>
          <w:color w:val="231F20"/>
          <w:sz w:val="24"/>
          <w:szCs w:val="24"/>
        </w:rPr>
        <w:t xml:space="preserve"> </w:t>
      </w:r>
      <w:r w:rsidRPr="00C83F13">
        <w:rPr>
          <w:rFonts w:ascii="Verdana" w:hAnsi="Verdana"/>
          <w:color w:val="231F20"/>
          <w:spacing w:val="-9"/>
          <w:sz w:val="24"/>
          <w:szCs w:val="24"/>
        </w:rPr>
        <w:t>We</w:t>
      </w:r>
      <w:r w:rsidR="00F21380" w:rsidRPr="00C83F13">
        <w:rPr>
          <w:rFonts w:ascii="Verdana" w:hAnsi="Verdana"/>
          <w:color w:val="231F20"/>
          <w:spacing w:val="-9"/>
          <w:sz w:val="24"/>
          <w:szCs w:val="24"/>
        </w:rPr>
        <w:t xml:space="preserve"> </w:t>
      </w:r>
      <w:r w:rsidRPr="00C83F13">
        <w:rPr>
          <w:rFonts w:ascii="Verdana" w:hAnsi="Verdana"/>
          <w:color w:val="231F20"/>
          <w:sz w:val="24"/>
          <w:szCs w:val="24"/>
        </w:rPr>
        <w:t>shall</w:t>
      </w:r>
      <w:r w:rsidR="00F21380" w:rsidRPr="00C83F13">
        <w:rPr>
          <w:rFonts w:ascii="Verdana" w:hAnsi="Verdana"/>
          <w:color w:val="231F20"/>
          <w:sz w:val="24"/>
          <w:szCs w:val="24"/>
        </w:rPr>
        <w:t xml:space="preserve"> </w:t>
      </w:r>
      <w:r w:rsidRPr="00C83F13">
        <w:rPr>
          <w:rFonts w:ascii="Verdana" w:hAnsi="Verdana"/>
          <w:color w:val="231F20"/>
          <w:sz w:val="24"/>
          <w:szCs w:val="24"/>
        </w:rPr>
        <w:t>promptly</w:t>
      </w:r>
      <w:r w:rsidR="00F21380" w:rsidRPr="00C83F13">
        <w:rPr>
          <w:rFonts w:ascii="Verdana" w:hAnsi="Verdana"/>
          <w:color w:val="231F20"/>
          <w:sz w:val="24"/>
          <w:szCs w:val="24"/>
        </w:rPr>
        <w:t xml:space="preserve"> </w:t>
      </w:r>
      <w:r w:rsidRPr="00C83F13">
        <w:rPr>
          <w:rFonts w:ascii="Verdana" w:hAnsi="Verdana"/>
          <w:color w:val="231F20"/>
          <w:sz w:val="24"/>
          <w:szCs w:val="24"/>
        </w:rPr>
        <w:t>advise</w:t>
      </w:r>
      <w:r w:rsidR="00F21380" w:rsidRPr="00C83F13">
        <w:rPr>
          <w:rFonts w:ascii="Verdana" w:hAnsi="Verdana"/>
          <w:color w:val="231F20"/>
          <w:sz w:val="24"/>
          <w:szCs w:val="24"/>
        </w:rPr>
        <w:t xml:space="preserve"> </w:t>
      </w:r>
      <w:r w:rsidRPr="00C83F13">
        <w:rPr>
          <w:rFonts w:ascii="Verdana" w:hAnsi="Verdana"/>
          <w:color w:val="231F20"/>
          <w:sz w:val="24"/>
          <w:szCs w:val="24"/>
        </w:rPr>
        <w:t>you</w:t>
      </w:r>
      <w:r w:rsidR="00F21380" w:rsidRPr="00C83F13">
        <w:rPr>
          <w:rFonts w:ascii="Verdana" w:hAnsi="Verdana"/>
          <w:color w:val="231F20"/>
          <w:sz w:val="24"/>
          <w:szCs w:val="24"/>
        </w:rPr>
        <w:t xml:space="preserve"> </w:t>
      </w:r>
      <w:r w:rsidRPr="00C83F13">
        <w:rPr>
          <w:rFonts w:ascii="Verdana" w:hAnsi="Verdana"/>
          <w:color w:val="231F20"/>
          <w:sz w:val="24"/>
          <w:szCs w:val="24"/>
        </w:rPr>
        <w:t>in</w:t>
      </w:r>
      <w:r w:rsidR="00F21380" w:rsidRPr="00C83F13">
        <w:rPr>
          <w:rFonts w:ascii="Verdana" w:hAnsi="Verdana"/>
          <w:color w:val="231F20"/>
          <w:sz w:val="24"/>
          <w:szCs w:val="24"/>
        </w:rPr>
        <w:t xml:space="preserve"> </w:t>
      </w:r>
      <w:r w:rsidRPr="00C83F13">
        <w:rPr>
          <w:rFonts w:ascii="Verdana" w:hAnsi="Verdana"/>
          <w:color w:val="231F20"/>
          <w:sz w:val="24"/>
          <w:szCs w:val="24"/>
        </w:rPr>
        <w:t>writing how</w:t>
      </w:r>
      <w:r w:rsidR="00F21380" w:rsidRPr="00C83F13">
        <w:rPr>
          <w:rFonts w:ascii="Verdana" w:hAnsi="Verdana"/>
          <w:color w:val="231F20"/>
          <w:sz w:val="24"/>
          <w:szCs w:val="24"/>
        </w:rPr>
        <w:t xml:space="preserve"> </w:t>
      </w:r>
      <w:r w:rsidRPr="00C83F13">
        <w:rPr>
          <w:rFonts w:ascii="Verdana" w:hAnsi="Verdana"/>
          <w:color w:val="231F20"/>
          <w:sz w:val="24"/>
          <w:szCs w:val="24"/>
        </w:rPr>
        <w:t>the</w:t>
      </w:r>
      <w:r w:rsidR="00F21380" w:rsidRPr="00C83F13">
        <w:rPr>
          <w:rFonts w:ascii="Verdana" w:hAnsi="Verdana"/>
          <w:color w:val="231F20"/>
          <w:sz w:val="24"/>
          <w:szCs w:val="24"/>
        </w:rPr>
        <w:t xml:space="preserve"> </w:t>
      </w:r>
      <w:r w:rsidRPr="00C83F13">
        <w:rPr>
          <w:rFonts w:ascii="Verdana" w:hAnsi="Verdana"/>
          <w:color w:val="231F20"/>
          <w:sz w:val="24"/>
          <w:szCs w:val="24"/>
        </w:rPr>
        <w:t>debrieﬁng</w:t>
      </w:r>
      <w:r w:rsidR="00F21380" w:rsidRPr="00C83F13">
        <w:rPr>
          <w:rFonts w:ascii="Verdana" w:hAnsi="Verdana"/>
          <w:color w:val="231F20"/>
          <w:sz w:val="24"/>
          <w:szCs w:val="24"/>
        </w:rPr>
        <w:t xml:space="preserve"> </w:t>
      </w:r>
      <w:r w:rsidRPr="00C83F13">
        <w:rPr>
          <w:rFonts w:ascii="Verdana" w:hAnsi="Verdana"/>
          <w:color w:val="231F20"/>
          <w:sz w:val="24"/>
          <w:szCs w:val="24"/>
        </w:rPr>
        <w:t>will</w:t>
      </w:r>
      <w:r w:rsidR="00F21380" w:rsidRPr="00C83F13">
        <w:rPr>
          <w:rFonts w:ascii="Verdana" w:hAnsi="Verdana"/>
          <w:color w:val="231F20"/>
          <w:sz w:val="24"/>
          <w:szCs w:val="24"/>
        </w:rPr>
        <w:t xml:space="preserve"> </w:t>
      </w:r>
      <w:r w:rsidRPr="00C83F13">
        <w:rPr>
          <w:rFonts w:ascii="Verdana" w:hAnsi="Verdana"/>
          <w:color w:val="231F20"/>
          <w:sz w:val="24"/>
          <w:szCs w:val="24"/>
        </w:rPr>
        <w:t>take</w:t>
      </w:r>
      <w:r w:rsidR="00F21380" w:rsidRPr="00C83F13">
        <w:rPr>
          <w:rFonts w:ascii="Verdana" w:hAnsi="Verdana"/>
          <w:color w:val="231F20"/>
          <w:sz w:val="24"/>
          <w:szCs w:val="24"/>
        </w:rPr>
        <w:t xml:space="preserve"> </w:t>
      </w:r>
      <w:r w:rsidRPr="00C83F13">
        <w:rPr>
          <w:rFonts w:ascii="Verdana" w:hAnsi="Verdana"/>
          <w:color w:val="231F20"/>
          <w:sz w:val="24"/>
          <w:szCs w:val="24"/>
        </w:rPr>
        <w:t>place</w:t>
      </w:r>
      <w:r w:rsidR="00F21380" w:rsidRPr="00C83F13">
        <w:rPr>
          <w:rFonts w:ascii="Verdana" w:hAnsi="Verdana"/>
          <w:color w:val="231F20"/>
          <w:sz w:val="24"/>
          <w:szCs w:val="24"/>
        </w:rPr>
        <w:t xml:space="preserve"> </w:t>
      </w:r>
      <w:r w:rsidRPr="00C83F13">
        <w:rPr>
          <w:rFonts w:ascii="Verdana" w:hAnsi="Verdana"/>
          <w:color w:val="231F20"/>
          <w:sz w:val="24"/>
          <w:szCs w:val="24"/>
        </w:rPr>
        <w:t>and</w:t>
      </w:r>
      <w:r w:rsidR="00F21380" w:rsidRPr="00C83F13">
        <w:rPr>
          <w:rFonts w:ascii="Verdana" w:hAnsi="Verdana"/>
          <w:color w:val="231F20"/>
          <w:sz w:val="24"/>
          <w:szCs w:val="24"/>
        </w:rPr>
        <w:t xml:space="preserve"> </w:t>
      </w:r>
      <w:r w:rsidRPr="00C83F13">
        <w:rPr>
          <w:rFonts w:ascii="Verdana" w:hAnsi="Verdana"/>
          <w:color w:val="231F20"/>
          <w:sz w:val="24"/>
          <w:szCs w:val="24"/>
        </w:rPr>
        <w:t>conﬁrm</w:t>
      </w:r>
      <w:r w:rsidR="00F21380" w:rsidRPr="00C83F13">
        <w:rPr>
          <w:rFonts w:ascii="Verdana" w:hAnsi="Verdana"/>
          <w:color w:val="231F20"/>
          <w:sz w:val="24"/>
          <w:szCs w:val="24"/>
        </w:rPr>
        <w:t xml:space="preserve"> </w:t>
      </w:r>
      <w:r w:rsidRPr="00C83F13">
        <w:rPr>
          <w:rFonts w:ascii="Verdana" w:hAnsi="Verdana"/>
          <w:color w:val="231F20"/>
          <w:sz w:val="24"/>
          <w:szCs w:val="24"/>
        </w:rPr>
        <w:t>the</w:t>
      </w:r>
      <w:r w:rsidR="00F21380" w:rsidRPr="00C83F13">
        <w:rPr>
          <w:rFonts w:ascii="Verdana" w:hAnsi="Verdana"/>
          <w:color w:val="231F20"/>
          <w:sz w:val="24"/>
          <w:szCs w:val="24"/>
        </w:rPr>
        <w:t xml:space="preserve"> </w:t>
      </w:r>
      <w:r w:rsidRPr="00C83F13">
        <w:rPr>
          <w:rFonts w:ascii="Verdana" w:hAnsi="Verdana"/>
          <w:color w:val="231F20"/>
          <w:sz w:val="24"/>
          <w:szCs w:val="24"/>
        </w:rPr>
        <w:t>date</w:t>
      </w:r>
      <w:r w:rsidR="00F21380" w:rsidRPr="00C83F13">
        <w:rPr>
          <w:rFonts w:ascii="Verdana" w:hAnsi="Verdana"/>
          <w:color w:val="231F20"/>
          <w:sz w:val="24"/>
          <w:szCs w:val="24"/>
        </w:rPr>
        <w:t xml:space="preserve"> </w:t>
      </w:r>
      <w:r w:rsidRPr="00C83F13">
        <w:rPr>
          <w:rFonts w:ascii="Verdana" w:hAnsi="Verdana"/>
          <w:color w:val="231F20"/>
          <w:sz w:val="24"/>
          <w:szCs w:val="24"/>
        </w:rPr>
        <w:t>and</w:t>
      </w:r>
      <w:r w:rsidR="00F21380" w:rsidRPr="00C83F13">
        <w:rPr>
          <w:rFonts w:ascii="Verdana" w:hAnsi="Verdana"/>
          <w:color w:val="231F20"/>
          <w:sz w:val="24"/>
          <w:szCs w:val="24"/>
        </w:rPr>
        <w:t xml:space="preserve"> </w:t>
      </w:r>
      <w:r w:rsidRPr="00C83F13">
        <w:rPr>
          <w:rFonts w:ascii="Verdana" w:hAnsi="Verdana"/>
          <w:color w:val="231F20"/>
          <w:sz w:val="24"/>
          <w:szCs w:val="24"/>
        </w:rPr>
        <w:t>time.</w:t>
      </w:r>
    </w:p>
    <w:p w14:paraId="245B5DE3" w14:textId="77777777" w:rsidR="00C20A63" w:rsidRPr="00C83F13" w:rsidRDefault="002D5618" w:rsidP="00792E44">
      <w:pPr>
        <w:pStyle w:val="BodyText"/>
        <w:spacing w:before="243" w:line="230" w:lineRule="auto"/>
        <w:ind w:left="284" w:right="306"/>
        <w:jc w:val="both"/>
        <w:rPr>
          <w:rFonts w:ascii="Verdana" w:hAnsi="Verdana"/>
          <w:sz w:val="24"/>
          <w:szCs w:val="24"/>
        </w:rPr>
      </w:pPr>
      <w:r w:rsidRPr="00C83F13">
        <w:rPr>
          <w:rFonts w:ascii="Verdana" w:hAnsi="Verdana"/>
          <w:color w:val="231F20"/>
          <w:sz w:val="24"/>
          <w:szCs w:val="24"/>
        </w:rPr>
        <w:t>If</w:t>
      </w:r>
      <w:r w:rsidR="00F21380" w:rsidRPr="00C83F13">
        <w:rPr>
          <w:rFonts w:ascii="Verdana" w:hAnsi="Verdana"/>
          <w:color w:val="231F20"/>
          <w:sz w:val="24"/>
          <w:szCs w:val="24"/>
        </w:rPr>
        <w:t xml:space="preserve"> </w:t>
      </w:r>
      <w:r w:rsidRPr="00C83F13">
        <w:rPr>
          <w:rFonts w:ascii="Verdana" w:hAnsi="Verdana"/>
          <w:color w:val="231F20"/>
          <w:sz w:val="24"/>
          <w:szCs w:val="24"/>
        </w:rPr>
        <w:t>the</w:t>
      </w:r>
      <w:r w:rsidR="00F21380" w:rsidRPr="00C83F13">
        <w:rPr>
          <w:rFonts w:ascii="Verdana" w:hAnsi="Verdana"/>
          <w:color w:val="231F20"/>
          <w:sz w:val="24"/>
          <w:szCs w:val="24"/>
        </w:rPr>
        <w:t xml:space="preserve"> </w:t>
      </w:r>
      <w:r w:rsidRPr="00C83F13">
        <w:rPr>
          <w:rFonts w:ascii="Verdana" w:hAnsi="Verdana"/>
          <w:color w:val="231F20"/>
          <w:sz w:val="24"/>
          <w:szCs w:val="24"/>
        </w:rPr>
        <w:t>deadline</w:t>
      </w:r>
      <w:r w:rsidR="00F21380" w:rsidRPr="00C83F13">
        <w:rPr>
          <w:rFonts w:ascii="Verdana" w:hAnsi="Verdana"/>
          <w:color w:val="231F20"/>
          <w:sz w:val="24"/>
          <w:szCs w:val="24"/>
        </w:rPr>
        <w:t xml:space="preserve"> </w:t>
      </w:r>
      <w:r w:rsidRPr="00C83F13">
        <w:rPr>
          <w:rFonts w:ascii="Verdana" w:hAnsi="Verdana"/>
          <w:color w:val="231F20"/>
          <w:sz w:val="24"/>
          <w:szCs w:val="24"/>
        </w:rPr>
        <w:t>to</w:t>
      </w:r>
      <w:r w:rsidR="00F21380" w:rsidRPr="00C83F13">
        <w:rPr>
          <w:rFonts w:ascii="Verdana" w:hAnsi="Verdana"/>
          <w:color w:val="231F20"/>
          <w:sz w:val="24"/>
          <w:szCs w:val="24"/>
        </w:rPr>
        <w:t xml:space="preserve"> </w:t>
      </w:r>
      <w:r w:rsidRPr="00C83F13">
        <w:rPr>
          <w:rFonts w:ascii="Verdana" w:hAnsi="Verdana"/>
          <w:color w:val="231F20"/>
          <w:sz w:val="24"/>
          <w:szCs w:val="24"/>
        </w:rPr>
        <w:t>request</w:t>
      </w:r>
      <w:r w:rsidR="00F21380" w:rsidRPr="00C83F13">
        <w:rPr>
          <w:rFonts w:ascii="Verdana" w:hAnsi="Verdana"/>
          <w:color w:val="231F20"/>
          <w:sz w:val="24"/>
          <w:szCs w:val="24"/>
        </w:rPr>
        <w:t xml:space="preserve"> </w:t>
      </w:r>
      <w:r w:rsidRPr="00C83F13">
        <w:rPr>
          <w:rFonts w:ascii="Verdana" w:hAnsi="Verdana"/>
          <w:color w:val="231F20"/>
          <w:sz w:val="24"/>
          <w:szCs w:val="24"/>
        </w:rPr>
        <w:t>a</w:t>
      </w:r>
      <w:r w:rsidR="00F21380" w:rsidRPr="00C83F13">
        <w:rPr>
          <w:rFonts w:ascii="Verdana" w:hAnsi="Verdana"/>
          <w:color w:val="231F20"/>
          <w:sz w:val="24"/>
          <w:szCs w:val="24"/>
        </w:rPr>
        <w:t xml:space="preserve"> </w:t>
      </w:r>
      <w:r w:rsidRPr="00C83F13">
        <w:rPr>
          <w:rFonts w:ascii="Verdana" w:hAnsi="Verdana"/>
          <w:color w:val="231F20"/>
          <w:sz w:val="24"/>
          <w:szCs w:val="24"/>
        </w:rPr>
        <w:t>debrieﬁng</w:t>
      </w:r>
      <w:r w:rsidR="00F21380" w:rsidRPr="00C83F13">
        <w:rPr>
          <w:rFonts w:ascii="Verdana" w:hAnsi="Verdana"/>
          <w:color w:val="231F20"/>
          <w:sz w:val="24"/>
          <w:szCs w:val="24"/>
        </w:rPr>
        <w:t xml:space="preserve"> </w:t>
      </w:r>
      <w:r w:rsidRPr="00C83F13">
        <w:rPr>
          <w:rFonts w:ascii="Verdana" w:hAnsi="Verdana"/>
          <w:color w:val="231F20"/>
          <w:sz w:val="24"/>
          <w:szCs w:val="24"/>
        </w:rPr>
        <w:t>has</w:t>
      </w:r>
      <w:r w:rsidR="00F21380" w:rsidRPr="00C83F13">
        <w:rPr>
          <w:rFonts w:ascii="Verdana" w:hAnsi="Verdana"/>
          <w:color w:val="231F20"/>
          <w:sz w:val="24"/>
          <w:szCs w:val="24"/>
        </w:rPr>
        <w:t xml:space="preserve"> </w:t>
      </w:r>
      <w:r w:rsidRPr="00C83F13">
        <w:rPr>
          <w:rFonts w:ascii="Verdana" w:hAnsi="Verdana"/>
          <w:color w:val="231F20"/>
          <w:sz w:val="24"/>
          <w:szCs w:val="24"/>
        </w:rPr>
        <w:t>expired,</w:t>
      </w:r>
      <w:r w:rsidR="00F21380" w:rsidRPr="00C83F13">
        <w:rPr>
          <w:rFonts w:ascii="Verdana" w:hAnsi="Verdana"/>
          <w:color w:val="231F20"/>
          <w:sz w:val="24"/>
          <w:szCs w:val="24"/>
        </w:rPr>
        <w:t xml:space="preserve"> </w:t>
      </w:r>
      <w:r w:rsidRPr="00C83F13">
        <w:rPr>
          <w:rFonts w:ascii="Verdana" w:hAnsi="Verdana"/>
          <w:color w:val="231F20"/>
          <w:sz w:val="24"/>
          <w:szCs w:val="24"/>
        </w:rPr>
        <w:t>you</w:t>
      </w:r>
      <w:r w:rsidR="00F21380" w:rsidRPr="00C83F13">
        <w:rPr>
          <w:rFonts w:ascii="Verdana" w:hAnsi="Verdana"/>
          <w:color w:val="231F20"/>
          <w:sz w:val="24"/>
          <w:szCs w:val="24"/>
        </w:rPr>
        <w:t xml:space="preserve"> </w:t>
      </w:r>
      <w:r w:rsidRPr="00C83F13">
        <w:rPr>
          <w:rFonts w:ascii="Verdana" w:hAnsi="Verdana"/>
          <w:color w:val="231F20"/>
          <w:sz w:val="24"/>
          <w:szCs w:val="24"/>
        </w:rPr>
        <w:t>may</w:t>
      </w:r>
      <w:r w:rsidR="00F21380" w:rsidRPr="00C83F13">
        <w:rPr>
          <w:rFonts w:ascii="Verdana" w:hAnsi="Verdana"/>
          <w:color w:val="231F20"/>
          <w:sz w:val="24"/>
          <w:szCs w:val="24"/>
        </w:rPr>
        <w:t xml:space="preserve"> </w:t>
      </w:r>
      <w:r w:rsidRPr="00C83F13">
        <w:rPr>
          <w:rFonts w:ascii="Verdana" w:hAnsi="Verdana"/>
          <w:color w:val="231F20"/>
          <w:sz w:val="24"/>
          <w:szCs w:val="24"/>
        </w:rPr>
        <w:t>still</w:t>
      </w:r>
      <w:r w:rsidR="00F21380" w:rsidRPr="00C83F13">
        <w:rPr>
          <w:rFonts w:ascii="Verdana" w:hAnsi="Verdana"/>
          <w:color w:val="231F20"/>
          <w:sz w:val="24"/>
          <w:szCs w:val="24"/>
        </w:rPr>
        <w:t xml:space="preserve"> </w:t>
      </w:r>
      <w:r w:rsidRPr="00C83F13">
        <w:rPr>
          <w:rFonts w:ascii="Verdana" w:hAnsi="Verdana"/>
          <w:color w:val="231F20"/>
          <w:sz w:val="24"/>
          <w:szCs w:val="24"/>
        </w:rPr>
        <w:t>request</w:t>
      </w:r>
      <w:r w:rsidR="00F21380" w:rsidRPr="00C83F13">
        <w:rPr>
          <w:rFonts w:ascii="Verdana" w:hAnsi="Verdana"/>
          <w:color w:val="231F20"/>
          <w:sz w:val="24"/>
          <w:szCs w:val="24"/>
        </w:rPr>
        <w:t xml:space="preserve"> </w:t>
      </w:r>
      <w:r w:rsidRPr="00C83F13">
        <w:rPr>
          <w:rFonts w:ascii="Verdana" w:hAnsi="Verdana"/>
          <w:color w:val="231F20"/>
          <w:sz w:val="24"/>
          <w:szCs w:val="24"/>
        </w:rPr>
        <w:t>a</w:t>
      </w:r>
      <w:r w:rsidR="00F21380" w:rsidRPr="00C83F13">
        <w:rPr>
          <w:rFonts w:ascii="Verdana" w:hAnsi="Verdana"/>
          <w:color w:val="231F20"/>
          <w:sz w:val="24"/>
          <w:szCs w:val="24"/>
        </w:rPr>
        <w:t xml:space="preserve"> </w:t>
      </w:r>
      <w:r w:rsidRPr="00C83F13">
        <w:rPr>
          <w:rFonts w:ascii="Verdana" w:hAnsi="Verdana"/>
          <w:color w:val="231F20"/>
          <w:sz w:val="24"/>
          <w:szCs w:val="24"/>
        </w:rPr>
        <w:t>debrieﬁng.</w:t>
      </w:r>
      <w:r w:rsidR="00F21380" w:rsidRPr="00C83F13">
        <w:rPr>
          <w:rFonts w:ascii="Verdana" w:hAnsi="Verdana"/>
          <w:color w:val="231F20"/>
          <w:sz w:val="24"/>
          <w:szCs w:val="24"/>
        </w:rPr>
        <w:t xml:space="preserve"> </w:t>
      </w:r>
      <w:r w:rsidRPr="00C83F13">
        <w:rPr>
          <w:rFonts w:ascii="Verdana" w:hAnsi="Verdana"/>
          <w:color w:val="231F20"/>
          <w:sz w:val="24"/>
          <w:szCs w:val="24"/>
        </w:rPr>
        <w:t>In</w:t>
      </w:r>
      <w:r w:rsidR="00F21380" w:rsidRPr="00C83F13">
        <w:rPr>
          <w:rFonts w:ascii="Verdana" w:hAnsi="Verdana"/>
          <w:color w:val="231F20"/>
          <w:sz w:val="24"/>
          <w:szCs w:val="24"/>
        </w:rPr>
        <w:t xml:space="preserve"> </w:t>
      </w:r>
      <w:r w:rsidRPr="00C83F13">
        <w:rPr>
          <w:rFonts w:ascii="Verdana" w:hAnsi="Verdana"/>
          <w:color w:val="231F20"/>
          <w:sz w:val="24"/>
          <w:szCs w:val="24"/>
        </w:rPr>
        <w:t>this</w:t>
      </w:r>
      <w:r w:rsidR="00F21380" w:rsidRPr="00C83F13">
        <w:rPr>
          <w:rFonts w:ascii="Verdana" w:hAnsi="Verdana"/>
          <w:color w:val="231F20"/>
          <w:sz w:val="24"/>
          <w:szCs w:val="24"/>
        </w:rPr>
        <w:t xml:space="preserve"> </w:t>
      </w:r>
      <w:r w:rsidRPr="00C83F13">
        <w:rPr>
          <w:rFonts w:ascii="Verdana" w:hAnsi="Verdana"/>
          <w:color w:val="231F20"/>
          <w:sz w:val="24"/>
          <w:szCs w:val="24"/>
        </w:rPr>
        <w:t>case,</w:t>
      </w:r>
      <w:r w:rsidR="00F21380" w:rsidRPr="00C83F13">
        <w:rPr>
          <w:rFonts w:ascii="Verdana" w:hAnsi="Verdana"/>
          <w:color w:val="231F20"/>
          <w:sz w:val="24"/>
          <w:szCs w:val="24"/>
        </w:rPr>
        <w:t xml:space="preserve"> </w:t>
      </w:r>
      <w:r w:rsidRPr="00C83F13">
        <w:rPr>
          <w:rFonts w:ascii="Verdana" w:hAnsi="Verdana"/>
          <w:color w:val="231F20"/>
          <w:sz w:val="24"/>
          <w:szCs w:val="24"/>
        </w:rPr>
        <w:t>we</w:t>
      </w:r>
      <w:r w:rsidR="00F21380" w:rsidRPr="00C83F13">
        <w:rPr>
          <w:rFonts w:ascii="Verdana" w:hAnsi="Verdana"/>
          <w:color w:val="231F20"/>
          <w:sz w:val="24"/>
          <w:szCs w:val="24"/>
        </w:rPr>
        <w:t xml:space="preserve"> </w:t>
      </w:r>
      <w:r w:rsidRPr="00C83F13">
        <w:rPr>
          <w:rFonts w:ascii="Verdana" w:hAnsi="Verdana"/>
          <w:color w:val="231F20"/>
          <w:sz w:val="24"/>
          <w:szCs w:val="24"/>
        </w:rPr>
        <w:t>will</w:t>
      </w:r>
      <w:r w:rsidR="00F21380" w:rsidRPr="00C83F13">
        <w:rPr>
          <w:rFonts w:ascii="Verdana" w:hAnsi="Verdana"/>
          <w:color w:val="231F20"/>
          <w:sz w:val="24"/>
          <w:szCs w:val="24"/>
        </w:rPr>
        <w:t xml:space="preserve"> </w:t>
      </w:r>
      <w:r w:rsidRPr="00C83F13">
        <w:rPr>
          <w:rFonts w:ascii="Verdana" w:hAnsi="Verdana"/>
          <w:color w:val="231F20"/>
          <w:sz w:val="24"/>
          <w:szCs w:val="24"/>
        </w:rPr>
        <w:t>provide</w:t>
      </w:r>
      <w:r w:rsidR="00F21380" w:rsidRPr="00C83F13">
        <w:rPr>
          <w:rFonts w:ascii="Verdana" w:hAnsi="Verdana"/>
          <w:color w:val="231F20"/>
          <w:sz w:val="24"/>
          <w:szCs w:val="24"/>
        </w:rPr>
        <w:t xml:space="preserve"> </w:t>
      </w:r>
      <w:r w:rsidRPr="00C83F13">
        <w:rPr>
          <w:rFonts w:ascii="Verdana" w:hAnsi="Verdana"/>
          <w:color w:val="231F20"/>
          <w:sz w:val="24"/>
          <w:szCs w:val="24"/>
        </w:rPr>
        <w:t>the debrieﬁng</w:t>
      </w:r>
      <w:r w:rsidR="00F21380" w:rsidRPr="00C83F13">
        <w:rPr>
          <w:rFonts w:ascii="Verdana" w:hAnsi="Verdana"/>
          <w:color w:val="231F20"/>
          <w:sz w:val="24"/>
          <w:szCs w:val="24"/>
        </w:rPr>
        <w:t xml:space="preserve"> </w:t>
      </w:r>
      <w:r w:rsidRPr="00C83F13">
        <w:rPr>
          <w:rFonts w:ascii="Verdana" w:hAnsi="Verdana"/>
          <w:color w:val="231F20"/>
          <w:sz w:val="24"/>
          <w:szCs w:val="24"/>
        </w:rPr>
        <w:t>as</w:t>
      </w:r>
      <w:r w:rsidR="00F21380" w:rsidRPr="00C83F13">
        <w:rPr>
          <w:rFonts w:ascii="Verdana" w:hAnsi="Verdana"/>
          <w:color w:val="231F20"/>
          <w:sz w:val="24"/>
          <w:szCs w:val="24"/>
        </w:rPr>
        <w:t xml:space="preserve"> </w:t>
      </w:r>
      <w:r w:rsidRPr="00C83F13">
        <w:rPr>
          <w:rFonts w:ascii="Verdana" w:hAnsi="Verdana"/>
          <w:color w:val="231F20"/>
          <w:sz w:val="24"/>
          <w:szCs w:val="24"/>
        </w:rPr>
        <w:t>soon</w:t>
      </w:r>
      <w:r w:rsidR="00F21380" w:rsidRPr="00C83F13">
        <w:rPr>
          <w:rFonts w:ascii="Verdana" w:hAnsi="Verdana"/>
          <w:color w:val="231F20"/>
          <w:sz w:val="24"/>
          <w:szCs w:val="24"/>
        </w:rPr>
        <w:t xml:space="preserve"> </w:t>
      </w:r>
      <w:r w:rsidRPr="00C83F13">
        <w:rPr>
          <w:rFonts w:ascii="Verdana" w:hAnsi="Verdana"/>
          <w:color w:val="231F20"/>
          <w:sz w:val="24"/>
          <w:szCs w:val="24"/>
        </w:rPr>
        <w:t>as</w:t>
      </w:r>
      <w:r w:rsidR="00F21380" w:rsidRPr="00C83F13">
        <w:rPr>
          <w:rFonts w:ascii="Verdana" w:hAnsi="Verdana"/>
          <w:color w:val="231F20"/>
          <w:sz w:val="24"/>
          <w:szCs w:val="24"/>
        </w:rPr>
        <w:t xml:space="preserve"> </w:t>
      </w:r>
      <w:r w:rsidRPr="00C83F13">
        <w:rPr>
          <w:rFonts w:ascii="Verdana" w:hAnsi="Verdana"/>
          <w:color w:val="231F20"/>
          <w:sz w:val="24"/>
          <w:szCs w:val="24"/>
        </w:rPr>
        <w:t>practicable,</w:t>
      </w:r>
      <w:r w:rsidR="00461A27" w:rsidRPr="00C83F13">
        <w:rPr>
          <w:rFonts w:ascii="Verdana" w:hAnsi="Verdana"/>
          <w:color w:val="231F20"/>
          <w:sz w:val="24"/>
          <w:szCs w:val="24"/>
        </w:rPr>
        <w:t xml:space="preserve"> </w:t>
      </w:r>
      <w:r w:rsidRPr="00C83F13">
        <w:rPr>
          <w:rFonts w:ascii="Verdana" w:hAnsi="Verdana"/>
          <w:color w:val="231F20"/>
          <w:sz w:val="24"/>
          <w:szCs w:val="24"/>
        </w:rPr>
        <w:t>and</w:t>
      </w:r>
      <w:r w:rsidR="00F21380" w:rsidRPr="00C83F13">
        <w:rPr>
          <w:rFonts w:ascii="Verdana" w:hAnsi="Verdana"/>
          <w:color w:val="231F20"/>
          <w:sz w:val="24"/>
          <w:szCs w:val="24"/>
        </w:rPr>
        <w:t xml:space="preserve"> </w:t>
      </w:r>
      <w:r w:rsidRPr="00C83F13">
        <w:rPr>
          <w:rFonts w:ascii="Verdana" w:hAnsi="Verdana"/>
          <w:color w:val="231F20"/>
          <w:sz w:val="24"/>
          <w:szCs w:val="24"/>
        </w:rPr>
        <w:t>normally</w:t>
      </w:r>
      <w:r w:rsidR="00F21380" w:rsidRPr="00C83F13">
        <w:rPr>
          <w:rFonts w:ascii="Verdana" w:hAnsi="Verdana"/>
          <w:color w:val="231F20"/>
          <w:sz w:val="24"/>
          <w:szCs w:val="24"/>
        </w:rPr>
        <w:t xml:space="preserve"> </w:t>
      </w:r>
      <w:r w:rsidRPr="00C83F13">
        <w:rPr>
          <w:rFonts w:ascii="Verdana" w:hAnsi="Verdana"/>
          <w:color w:val="231F20"/>
          <w:sz w:val="24"/>
          <w:szCs w:val="24"/>
        </w:rPr>
        <w:t>no</w:t>
      </w:r>
      <w:r w:rsidR="00F21380" w:rsidRPr="00C83F13">
        <w:rPr>
          <w:rFonts w:ascii="Verdana" w:hAnsi="Verdana"/>
          <w:color w:val="231F20"/>
          <w:sz w:val="24"/>
          <w:szCs w:val="24"/>
        </w:rPr>
        <w:t xml:space="preserve"> </w:t>
      </w:r>
      <w:r w:rsidRPr="00C83F13">
        <w:rPr>
          <w:rFonts w:ascii="Verdana" w:hAnsi="Verdana"/>
          <w:color w:val="231F20"/>
          <w:sz w:val="24"/>
          <w:szCs w:val="24"/>
        </w:rPr>
        <w:t>later</w:t>
      </w:r>
      <w:r w:rsidR="00F21380" w:rsidRPr="00C83F13">
        <w:rPr>
          <w:rFonts w:ascii="Verdana" w:hAnsi="Verdana"/>
          <w:color w:val="231F20"/>
          <w:sz w:val="24"/>
          <w:szCs w:val="24"/>
        </w:rPr>
        <w:t xml:space="preserve"> than ﬁfteen </w:t>
      </w:r>
      <w:r w:rsidRPr="00C83F13">
        <w:rPr>
          <w:rFonts w:ascii="Verdana" w:hAnsi="Verdana"/>
          <w:color w:val="231F20"/>
          <w:sz w:val="24"/>
          <w:szCs w:val="24"/>
        </w:rPr>
        <w:t>(15)</w:t>
      </w:r>
      <w:r w:rsidR="00F21380" w:rsidRPr="00C83F13">
        <w:rPr>
          <w:rFonts w:ascii="Verdana" w:hAnsi="Verdana"/>
          <w:color w:val="231F20"/>
          <w:sz w:val="24"/>
          <w:szCs w:val="24"/>
        </w:rPr>
        <w:t xml:space="preserve"> </w:t>
      </w:r>
      <w:r w:rsidRPr="00C83F13">
        <w:rPr>
          <w:rFonts w:ascii="Verdana" w:hAnsi="Verdana"/>
          <w:color w:val="231F20"/>
          <w:sz w:val="24"/>
          <w:szCs w:val="24"/>
        </w:rPr>
        <w:t>Business</w:t>
      </w:r>
      <w:r w:rsidR="00F21380" w:rsidRPr="00C83F13">
        <w:rPr>
          <w:rFonts w:ascii="Verdana" w:hAnsi="Verdana"/>
          <w:color w:val="231F20"/>
          <w:sz w:val="24"/>
          <w:szCs w:val="24"/>
        </w:rPr>
        <w:t xml:space="preserve"> </w:t>
      </w:r>
      <w:r w:rsidRPr="00C83F13">
        <w:rPr>
          <w:rFonts w:ascii="Verdana" w:hAnsi="Verdana"/>
          <w:color w:val="231F20"/>
          <w:sz w:val="24"/>
          <w:szCs w:val="24"/>
        </w:rPr>
        <w:t>Days</w:t>
      </w:r>
      <w:r w:rsidR="00F21380" w:rsidRPr="00C83F13">
        <w:rPr>
          <w:rFonts w:ascii="Verdana" w:hAnsi="Verdana"/>
          <w:color w:val="231F20"/>
          <w:sz w:val="24"/>
          <w:szCs w:val="24"/>
        </w:rPr>
        <w:t xml:space="preserve"> </w:t>
      </w:r>
      <w:r w:rsidRPr="00C83F13">
        <w:rPr>
          <w:rFonts w:ascii="Verdana" w:hAnsi="Verdana"/>
          <w:color w:val="231F20"/>
          <w:sz w:val="24"/>
          <w:szCs w:val="24"/>
        </w:rPr>
        <w:t>from</w:t>
      </w:r>
      <w:r w:rsidR="00F21380" w:rsidRPr="00C83F13">
        <w:rPr>
          <w:rFonts w:ascii="Verdana" w:hAnsi="Verdana"/>
          <w:color w:val="231F20"/>
          <w:sz w:val="24"/>
          <w:szCs w:val="24"/>
        </w:rPr>
        <w:t xml:space="preserve"> </w:t>
      </w:r>
      <w:r w:rsidRPr="00C83F13">
        <w:rPr>
          <w:rFonts w:ascii="Verdana" w:hAnsi="Verdana"/>
          <w:color w:val="231F20"/>
          <w:sz w:val="24"/>
          <w:szCs w:val="24"/>
        </w:rPr>
        <w:t>the</w:t>
      </w:r>
      <w:r w:rsidR="00F21380" w:rsidRPr="00C83F13">
        <w:rPr>
          <w:rFonts w:ascii="Verdana" w:hAnsi="Verdana"/>
          <w:color w:val="231F20"/>
          <w:sz w:val="24"/>
          <w:szCs w:val="24"/>
        </w:rPr>
        <w:t xml:space="preserve"> </w:t>
      </w:r>
      <w:r w:rsidRPr="00C83F13">
        <w:rPr>
          <w:rFonts w:ascii="Verdana" w:hAnsi="Verdana"/>
          <w:color w:val="231F20"/>
          <w:sz w:val="24"/>
          <w:szCs w:val="24"/>
        </w:rPr>
        <w:t>date</w:t>
      </w:r>
      <w:r w:rsidR="00F21380" w:rsidRPr="00C83F13">
        <w:rPr>
          <w:rFonts w:ascii="Verdana" w:hAnsi="Verdana"/>
          <w:color w:val="231F20"/>
          <w:sz w:val="24"/>
          <w:szCs w:val="24"/>
        </w:rPr>
        <w:t xml:space="preserve"> </w:t>
      </w:r>
      <w:r w:rsidRPr="00C83F13">
        <w:rPr>
          <w:rFonts w:ascii="Verdana" w:hAnsi="Verdana"/>
          <w:color w:val="231F20"/>
          <w:sz w:val="24"/>
          <w:szCs w:val="24"/>
        </w:rPr>
        <w:t>of</w:t>
      </w:r>
      <w:r w:rsidR="00F21380" w:rsidRPr="00C83F13">
        <w:rPr>
          <w:rFonts w:ascii="Verdana" w:hAnsi="Verdana"/>
          <w:color w:val="231F20"/>
          <w:sz w:val="24"/>
          <w:szCs w:val="24"/>
        </w:rPr>
        <w:t xml:space="preserve"> </w:t>
      </w:r>
      <w:r w:rsidRPr="00C83F13">
        <w:rPr>
          <w:rFonts w:ascii="Verdana" w:hAnsi="Verdana"/>
          <w:color w:val="231F20"/>
          <w:sz w:val="24"/>
          <w:szCs w:val="24"/>
        </w:rPr>
        <w:t>publication</w:t>
      </w:r>
      <w:r w:rsidR="00F21380" w:rsidRPr="00C83F13">
        <w:rPr>
          <w:rFonts w:ascii="Verdana" w:hAnsi="Verdana"/>
          <w:color w:val="231F20"/>
          <w:sz w:val="24"/>
          <w:szCs w:val="24"/>
        </w:rPr>
        <w:t xml:space="preserve"> </w:t>
      </w:r>
      <w:r w:rsidRPr="00C83F13">
        <w:rPr>
          <w:rFonts w:ascii="Verdana" w:hAnsi="Verdana"/>
          <w:color w:val="231F20"/>
          <w:sz w:val="24"/>
          <w:szCs w:val="24"/>
        </w:rPr>
        <w:t>of the</w:t>
      </w:r>
      <w:r w:rsidR="00F21380" w:rsidRPr="00C83F13">
        <w:rPr>
          <w:rFonts w:ascii="Verdana" w:hAnsi="Verdana"/>
          <w:color w:val="231F20"/>
          <w:sz w:val="24"/>
          <w:szCs w:val="24"/>
        </w:rPr>
        <w:t xml:space="preserve"> </w:t>
      </w:r>
      <w:r w:rsidRPr="00C83F13">
        <w:rPr>
          <w:rFonts w:ascii="Verdana" w:hAnsi="Verdana"/>
          <w:color w:val="231F20"/>
          <w:sz w:val="24"/>
          <w:szCs w:val="24"/>
        </w:rPr>
        <w:t>Contract</w:t>
      </w:r>
      <w:r w:rsidR="00F21380" w:rsidRPr="00C83F13">
        <w:rPr>
          <w:rFonts w:ascii="Verdana" w:hAnsi="Verdana"/>
          <w:color w:val="231F20"/>
          <w:sz w:val="24"/>
          <w:szCs w:val="24"/>
        </w:rPr>
        <w:t xml:space="preserve"> </w:t>
      </w:r>
      <w:r w:rsidRPr="00C83F13">
        <w:rPr>
          <w:rFonts w:ascii="Verdana" w:hAnsi="Verdana"/>
          <w:color w:val="231F20"/>
          <w:spacing w:val="-5"/>
          <w:sz w:val="24"/>
          <w:szCs w:val="24"/>
        </w:rPr>
        <w:t>Award</w:t>
      </w:r>
      <w:r w:rsidR="00F21380" w:rsidRPr="00C83F13">
        <w:rPr>
          <w:rFonts w:ascii="Verdana" w:hAnsi="Verdana"/>
          <w:color w:val="231F20"/>
          <w:spacing w:val="-5"/>
          <w:sz w:val="24"/>
          <w:szCs w:val="24"/>
        </w:rPr>
        <w:t xml:space="preserve"> </w:t>
      </w:r>
      <w:r w:rsidRPr="00C83F13">
        <w:rPr>
          <w:rFonts w:ascii="Verdana" w:hAnsi="Verdana"/>
          <w:color w:val="231F20"/>
          <w:sz w:val="24"/>
          <w:szCs w:val="24"/>
        </w:rPr>
        <w:t>Notice.</w:t>
      </w:r>
    </w:p>
    <w:p w14:paraId="602D9326" w14:textId="77777777" w:rsidR="00C20A63" w:rsidRPr="00C83F13" w:rsidRDefault="002D5618" w:rsidP="00E43648">
      <w:pPr>
        <w:pStyle w:val="Heading4"/>
        <w:numPr>
          <w:ilvl w:val="0"/>
          <w:numId w:val="18"/>
        </w:numPr>
        <w:tabs>
          <w:tab w:val="left" w:pos="472"/>
        </w:tabs>
        <w:spacing w:before="237"/>
        <w:ind w:hanging="367"/>
        <w:rPr>
          <w:rFonts w:ascii="Verdana" w:hAnsi="Verdana"/>
          <w:sz w:val="24"/>
          <w:szCs w:val="24"/>
        </w:rPr>
      </w:pPr>
      <w:r w:rsidRPr="00C83F13">
        <w:rPr>
          <w:rFonts w:ascii="Verdana" w:hAnsi="Verdana"/>
          <w:color w:val="231F20"/>
          <w:sz w:val="24"/>
          <w:szCs w:val="24"/>
        </w:rPr>
        <w:t>How</w:t>
      </w:r>
      <w:r w:rsidR="00F21380" w:rsidRPr="00C83F13">
        <w:rPr>
          <w:rFonts w:ascii="Verdana" w:hAnsi="Verdana"/>
          <w:color w:val="231F20"/>
          <w:sz w:val="24"/>
          <w:szCs w:val="24"/>
        </w:rPr>
        <w:t xml:space="preserve"> </w:t>
      </w:r>
      <w:r w:rsidRPr="00C83F13">
        <w:rPr>
          <w:rFonts w:ascii="Verdana" w:hAnsi="Verdana"/>
          <w:color w:val="231F20"/>
          <w:sz w:val="24"/>
          <w:szCs w:val="24"/>
        </w:rPr>
        <w:t>to</w:t>
      </w:r>
      <w:r w:rsidR="00F21380" w:rsidRPr="00C83F13">
        <w:rPr>
          <w:rFonts w:ascii="Verdana" w:hAnsi="Verdana"/>
          <w:color w:val="231F20"/>
          <w:sz w:val="24"/>
          <w:szCs w:val="24"/>
        </w:rPr>
        <w:t xml:space="preserve"> </w:t>
      </w:r>
      <w:r w:rsidRPr="00C83F13">
        <w:rPr>
          <w:rFonts w:ascii="Verdana" w:hAnsi="Verdana"/>
          <w:color w:val="231F20"/>
          <w:sz w:val="24"/>
          <w:szCs w:val="24"/>
        </w:rPr>
        <w:t>make</w:t>
      </w:r>
      <w:r w:rsidR="00F21380" w:rsidRPr="00C83F13">
        <w:rPr>
          <w:rFonts w:ascii="Verdana" w:hAnsi="Verdana"/>
          <w:color w:val="231F20"/>
          <w:sz w:val="24"/>
          <w:szCs w:val="24"/>
        </w:rPr>
        <w:t xml:space="preserve"> </w:t>
      </w:r>
      <w:r w:rsidRPr="00C83F13">
        <w:rPr>
          <w:rFonts w:ascii="Verdana" w:hAnsi="Verdana"/>
          <w:color w:val="231F20"/>
          <w:sz w:val="24"/>
          <w:szCs w:val="24"/>
        </w:rPr>
        <w:t>a</w:t>
      </w:r>
      <w:r w:rsidR="00F21380" w:rsidRPr="00C83F13">
        <w:rPr>
          <w:rFonts w:ascii="Verdana" w:hAnsi="Verdana"/>
          <w:color w:val="231F20"/>
          <w:sz w:val="24"/>
          <w:szCs w:val="24"/>
        </w:rPr>
        <w:t xml:space="preserve"> </w:t>
      </w:r>
      <w:r w:rsidRPr="00C83F13">
        <w:rPr>
          <w:rFonts w:ascii="Verdana" w:hAnsi="Verdana"/>
          <w:color w:val="231F20"/>
          <w:sz w:val="24"/>
          <w:szCs w:val="24"/>
        </w:rPr>
        <w:t>complaint</w:t>
      </w:r>
    </w:p>
    <w:p w14:paraId="4F72EFCC" w14:textId="77777777" w:rsidR="00C20A63" w:rsidRPr="00C83F13" w:rsidRDefault="002D5618" w:rsidP="00EA0C20">
      <w:pPr>
        <w:spacing w:before="237"/>
        <w:ind w:left="284" w:right="282"/>
        <w:jc w:val="both"/>
        <w:rPr>
          <w:rFonts w:ascii="Verdana" w:hAnsi="Verdana"/>
          <w:b/>
          <w:sz w:val="24"/>
          <w:szCs w:val="24"/>
        </w:rPr>
      </w:pPr>
      <w:r w:rsidRPr="00C83F13">
        <w:rPr>
          <w:rFonts w:ascii="Verdana" w:hAnsi="Verdana"/>
          <w:b/>
          <w:color w:val="231F20"/>
          <w:sz w:val="24"/>
          <w:szCs w:val="24"/>
        </w:rPr>
        <w:t>Period:</w:t>
      </w:r>
      <w:r w:rsidR="00461A27" w:rsidRPr="00C83F13">
        <w:rPr>
          <w:rFonts w:ascii="Verdana" w:hAnsi="Verdana"/>
          <w:b/>
          <w:color w:val="231F20"/>
          <w:sz w:val="24"/>
          <w:szCs w:val="24"/>
        </w:rPr>
        <w:t xml:space="preserve"> </w:t>
      </w:r>
      <w:r w:rsidRPr="00C83F13">
        <w:rPr>
          <w:rFonts w:ascii="Verdana" w:hAnsi="Verdana"/>
          <w:b/>
          <w:color w:val="231F20"/>
          <w:sz w:val="24"/>
          <w:szCs w:val="24"/>
        </w:rPr>
        <w:t>Procurement-related</w:t>
      </w:r>
      <w:r w:rsidR="00461A27" w:rsidRPr="00C83F13">
        <w:rPr>
          <w:rFonts w:ascii="Verdana" w:hAnsi="Verdana"/>
          <w:b/>
          <w:color w:val="231F20"/>
          <w:sz w:val="24"/>
          <w:szCs w:val="24"/>
        </w:rPr>
        <w:t xml:space="preserve"> </w:t>
      </w:r>
      <w:r w:rsidRPr="00C83F13">
        <w:rPr>
          <w:rFonts w:ascii="Verdana" w:hAnsi="Verdana"/>
          <w:b/>
          <w:color w:val="231F20"/>
          <w:sz w:val="24"/>
          <w:szCs w:val="24"/>
        </w:rPr>
        <w:t>Complaint</w:t>
      </w:r>
      <w:r w:rsidR="00461A27" w:rsidRPr="00C83F13">
        <w:rPr>
          <w:rFonts w:ascii="Verdana" w:hAnsi="Verdana"/>
          <w:b/>
          <w:color w:val="231F20"/>
          <w:sz w:val="24"/>
          <w:szCs w:val="24"/>
        </w:rPr>
        <w:t xml:space="preserve"> </w:t>
      </w:r>
      <w:r w:rsidRPr="00C83F13">
        <w:rPr>
          <w:rFonts w:ascii="Verdana" w:hAnsi="Verdana"/>
          <w:b/>
          <w:color w:val="231F20"/>
          <w:sz w:val="24"/>
          <w:szCs w:val="24"/>
        </w:rPr>
        <w:t>challenging</w:t>
      </w:r>
      <w:r w:rsidR="00461A27" w:rsidRPr="00C83F13">
        <w:rPr>
          <w:rFonts w:ascii="Verdana" w:hAnsi="Verdana"/>
          <w:b/>
          <w:color w:val="231F20"/>
          <w:sz w:val="24"/>
          <w:szCs w:val="24"/>
        </w:rPr>
        <w:t xml:space="preserve"> </w:t>
      </w:r>
      <w:r w:rsidRPr="00C83F13">
        <w:rPr>
          <w:rFonts w:ascii="Verdana" w:hAnsi="Verdana"/>
          <w:b/>
          <w:color w:val="231F20"/>
          <w:sz w:val="24"/>
          <w:szCs w:val="24"/>
        </w:rPr>
        <w:t>the</w:t>
      </w:r>
      <w:r w:rsidR="00461A27" w:rsidRPr="00C83F13">
        <w:rPr>
          <w:rFonts w:ascii="Verdana" w:hAnsi="Verdana"/>
          <w:b/>
          <w:color w:val="231F20"/>
          <w:sz w:val="24"/>
          <w:szCs w:val="24"/>
        </w:rPr>
        <w:t xml:space="preserve"> </w:t>
      </w:r>
      <w:r w:rsidRPr="00C83F13">
        <w:rPr>
          <w:rFonts w:ascii="Verdana" w:hAnsi="Verdana"/>
          <w:b/>
          <w:color w:val="231F20"/>
          <w:sz w:val="24"/>
          <w:szCs w:val="24"/>
        </w:rPr>
        <w:t>decision</w:t>
      </w:r>
      <w:r w:rsidR="00461A27" w:rsidRPr="00C83F13">
        <w:rPr>
          <w:rFonts w:ascii="Verdana" w:hAnsi="Verdana"/>
          <w:b/>
          <w:color w:val="231F20"/>
          <w:sz w:val="24"/>
          <w:szCs w:val="24"/>
        </w:rPr>
        <w:t xml:space="preserve"> </w:t>
      </w:r>
      <w:r w:rsidRPr="00C83F13">
        <w:rPr>
          <w:rFonts w:ascii="Verdana" w:hAnsi="Verdana"/>
          <w:b/>
          <w:color w:val="231F20"/>
          <w:sz w:val="24"/>
          <w:szCs w:val="24"/>
        </w:rPr>
        <w:t>to</w:t>
      </w:r>
      <w:r w:rsidR="00461A27" w:rsidRPr="00C83F13">
        <w:rPr>
          <w:rFonts w:ascii="Verdana" w:hAnsi="Verdana"/>
          <w:b/>
          <w:color w:val="231F20"/>
          <w:sz w:val="24"/>
          <w:szCs w:val="24"/>
        </w:rPr>
        <w:t xml:space="preserve"> </w:t>
      </w:r>
      <w:r w:rsidRPr="00C83F13">
        <w:rPr>
          <w:rFonts w:ascii="Verdana" w:hAnsi="Verdana"/>
          <w:b/>
          <w:color w:val="231F20"/>
          <w:sz w:val="24"/>
          <w:szCs w:val="24"/>
        </w:rPr>
        <w:t>award</w:t>
      </w:r>
      <w:r w:rsidR="00461A27" w:rsidRPr="00C83F13">
        <w:rPr>
          <w:rFonts w:ascii="Verdana" w:hAnsi="Verdana"/>
          <w:b/>
          <w:color w:val="231F20"/>
          <w:sz w:val="24"/>
          <w:szCs w:val="24"/>
        </w:rPr>
        <w:t xml:space="preserve"> </w:t>
      </w:r>
      <w:r w:rsidRPr="00C83F13">
        <w:rPr>
          <w:rFonts w:ascii="Verdana" w:hAnsi="Verdana"/>
          <w:b/>
          <w:color w:val="231F20"/>
          <w:sz w:val="24"/>
          <w:szCs w:val="24"/>
        </w:rPr>
        <w:t>shall</w:t>
      </w:r>
      <w:r w:rsidR="00461A27" w:rsidRPr="00C83F13">
        <w:rPr>
          <w:rFonts w:ascii="Verdana" w:hAnsi="Verdana"/>
          <w:b/>
          <w:color w:val="231F20"/>
          <w:sz w:val="24"/>
          <w:szCs w:val="24"/>
        </w:rPr>
        <w:t xml:space="preserve"> </w:t>
      </w:r>
      <w:r w:rsidRPr="00C83F13">
        <w:rPr>
          <w:rFonts w:ascii="Verdana" w:hAnsi="Verdana"/>
          <w:b/>
          <w:color w:val="231F20"/>
          <w:sz w:val="24"/>
          <w:szCs w:val="24"/>
        </w:rPr>
        <w:t>be</w:t>
      </w:r>
      <w:r w:rsidR="00461A27" w:rsidRPr="00C83F13">
        <w:rPr>
          <w:rFonts w:ascii="Verdana" w:hAnsi="Verdana"/>
          <w:b/>
          <w:color w:val="231F20"/>
          <w:sz w:val="24"/>
          <w:szCs w:val="24"/>
        </w:rPr>
        <w:t xml:space="preserve"> </w:t>
      </w:r>
      <w:r w:rsidRPr="00C83F13">
        <w:rPr>
          <w:rFonts w:ascii="Verdana" w:hAnsi="Verdana"/>
          <w:b/>
          <w:color w:val="231F20"/>
          <w:sz w:val="24"/>
          <w:szCs w:val="24"/>
        </w:rPr>
        <w:t>submitted</w:t>
      </w:r>
      <w:r w:rsidR="00461A27" w:rsidRPr="00C83F13">
        <w:rPr>
          <w:rFonts w:ascii="Verdana" w:hAnsi="Verdana"/>
          <w:b/>
          <w:color w:val="231F20"/>
          <w:sz w:val="24"/>
          <w:szCs w:val="24"/>
        </w:rPr>
        <w:t xml:space="preserve"> </w:t>
      </w:r>
      <w:r w:rsidRPr="00C83F13">
        <w:rPr>
          <w:rFonts w:ascii="Verdana" w:hAnsi="Verdana"/>
          <w:b/>
          <w:color w:val="231F20"/>
          <w:sz w:val="24"/>
          <w:szCs w:val="24"/>
        </w:rPr>
        <w:t>by</w:t>
      </w:r>
      <w:r w:rsidR="00461A27" w:rsidRPr="00C83F13">
        <w:rPr>
          <w:rFonts w:ascii="Verdana" w:hAnsi="Verdana"/>
          <w:b/>
          <w:color w:val="231F20"/>
          <w:sz w:val="24"/>
          <w:szCs w:val="24"/>
        </w:rPr>
        <w:t xml:space="preserve"> </w:t>
      </w:r>
      <w:r w:rsidRPr="00C83F13">
        <w:rPr>
          <w:rFonts w:ascii="Verdana" w:hAnsi="Verdana"/>
          <w:b/>
          <w:color w:val="231F20"/>
          <w:sz w:val="24"/>
          <w:szCs w:val="24"/>
        </w:rPr>
        <w:t>[</w:t>
      </w:r>
      <w:r w:rsidRPr="00C83F13">
        <w:rPr>
          <w:rFonts w:ascii="Verdana" w:hAnsi="Verdana"/>
          <w:b/>
          <w:i/>
          <w:color w:val="231F20"/>
          <w:sz w:val="24"/>
          <w:szCs w:val="24"/>
        </w:rPr>
        <w:t>insert</w:t>
      </w:r>
      <w:r w:rsidR="00461A27" w:rsidRPr="00C83F13">
        <w:rPr>
          <w:rFonts w:ascii="Verdana" w:hAnsi="Verdana"/>
          <w:b/>
          <w:i/>
          <w:color w:val="231F20"/>
          <w:sz w:val="24"/>
          <w:szCs w:val="24"/>
        </w:rPr>
        <w:t xml:space="preserve"> </w:t>
      </w:r>
      <w:r w:rsidRPr="00C83F13">
        <w:rPr>
          <w:rFonts w:ascii="Verdana" w:hAnsi="Verdana"/>
          <w:b/>
          <w:i/>
          <w:color w:val="231F20"/>
          <w:sz w:val="24"/>
          <w:szCs w:val="24"/>
        </w:rPr>
        <w:t>date</w:t>
      </w:r>
      <w:r w:rsidR="00461A27" w:rsidRPr="00C83F13">
        <w:rPr>
          <w:rFonts w:ascii="Verdana" w:hAnsi="Verdana"/>
          <w:b/>
          <w:i/>
          <w:color w:val="231F20"/>
          <w:sz w:val="24"/>
          <w:szCs w:val="24"/>
        </w:rPr>
        <w:t xml:space="preserve"> </w:t>
      </w:r>
      <w:r w:rsidRPr="00C83F13">
        <w:rPr>
          <w:rFonts w:ascii="Verdana" w:hAnsi="Verdana"/>
          <w:b/>
          <w:i/>
          <w:color w:val="231F20"/>
          <w:sz w:val="24"/>
          <w:szCs w:val="24"/>
        </w:rPr>
        <w:t>and time</w:t>
      </w:r>
      <w:r w:rsidRPr="00C83F13">
        <w:rPr>
          <w:rFonts w:ascii="Verdana" w:hAnsi="Verdana"/>
          <w:b/>
          <w:color w:val="231F20"/>
          <w:sz w:val="24"/>
          <w:szCs w:val="24"/>
        </w:rPr>
        <w:t>].</w:t>
      </w:r>
    </w:p>
    <w:p w14:paraId="07663A88" w14:textId="77777777" w:rsidR="00C20A63" w:rsidRPr="00C83F13" w:rsidRDefault="002D5618" w:rsidP="00792E44">
      <w:pPr>
        <w:pStyle w:val="BodyText"/>
        <w:spacing w:before="243" w:line="230" w:lineRule="auto"/>
        <w:ind w:left="284" w:right="306"/>
        <w:jc w:val="both"/>
        <w:rPr>
          <w:rFonts w:ascii="Verdana" w:hAnsi="Verdana"/>
          <w:sz w:val="24"/>
          <w:szCs w:val="24"/>
        </w:rPr>
      </w:pPr>
      <w:r w:rsidRPr="00C83F13">
        <w:rPr>
          <w:rFonts w:ascii="Verdana" w:hAnsi="Verdana"/>
          <w:color w:val="231F20"/>
          <w:sz w:val="24"/>
          <w:szCs w:val="24"/>
        </w:rPr>
        <w:t>Provide the contract name, reference number, name of the Tenderer, contact details; and address the Procurement- related Complaint as follows:</w:t>
      </w:r>
    </w:p>
    <w:p w14:paraId="77E02994" w14:textId="77777777" w:rsidR="00C20A63" w:rsidRPr="00C83F13" w:rsidRDefault="002D5618" w:rsidP="00EA0C20">
      <w:pPr>
        <w:spacing w:before="237"/>
        <w:ind w:left="284" w:right="282"/>
        <w:jc w:val="both"/>
        <w:rPr>
          <w:rFonts w:ascii="Verdana" w:hAnsi="Verdana"/>
          <w:sz w:val="24"/>
          <w:szCs w:val="24"/>
        </w:rPr>
      </w:pPr>
      <w:r w:rsidRPr="00C83F13">
        <w:rPr>
          <w:rFonts w:ascii="Verdana" w:hAnsi="Verdana"/>
          <w:b/>
          <w:color w:val="231F20"/>
          <w:sz w:val="24"/>
          <w:szCs w:val="24"/>
        </w:rPr>
        <w:t>Attention</w:t>
      </w:r>
      <w:r w:rsidRPr="00C83F13">
        <w:rPr>
          <w:rFonts w:ascii="Verdana" w:hAnsi="Verdana"/>
          <w:color w:val="231F20"/>
          <w:sz w:val="24"/>
          <w:szCs w:val="24"/>
        </w:rPr>
        <w:t>:....................................[</w:t>
      </w:r>
      <w:r w:rsidRPr="00C83F13">
        <w:rPr>
          <w:rFonts w:ascii="Verdana" w:hAnsi="Verdana"/>
          <w:i/>
          <w:color w:val="231F20"/>
          <w:sz w:val="24"/>
          <w:szCs w:val="24"/>
        </w:rPr>
        <w:t>insert full name of person, if applicable</w:t>
      </w:r>
      <w:r w:rsidRPr="00C83F13">
        <w:rPr>
          <w:rFonts w:ascii="Verdana" w:hAnsi="Verdana"/>
          <w:color w:val="231F20"/>
          <w:sz w:val="24"/>
          <w:szCs w:val="24"/>
        </w:rPr>
        <w:t>]</w:t>
      </w:r>
    </w:p>
    <w:p w14:paraId="6DA7F91D" w14:textId="77777777" w:rsidR="00C20A63" w:rsidRPr="00C83F13" w:rsidRDefault="002D5618" w:rsidP="00EA0C20">
      <w:pPr>
        <w:spacing w:before="237"/>
        <w:ind w:left="284" w:right="282"/>
        <w:jc w:val="both"/>
        <w:rPr>
          <w:rFonts w:ascii="Verdana" w:hAnsi="Verdana"/>
          <w:sz w:val="24"/>
          <w:szCs w:val="24"/>
        </w:rPr>
      </w:pPr>
      <w:r w:rsidRPr="00C83F13">
        <w:rPr>
          <w:rFonts w:ascii="Verdana" w:hAnsi="Verdana"/>
          <w:b/>
          <w:color w:val="231F20"/>
          <w:sz w:val="24"/>
          <w:szCs w:val="24"/>
        </w:rPr>
        <w:t>Title/position</w:t>
      </w:r>
      <w:r w:rsidRPr="00C83F13">
        <w:rPr>
          <w:rFonts w:ascii="Verdana" w:hAnsi="Verdana"/>
          <w:color w:val="231F20"/>
          <w:sz w:val="24"/>
          <w:szCs w:val="24"/>
        </w:rPr>
        <w:t>:.................................... [</w:t>
      </w:r>
      <w:r w:rsidRPr="00C83F13">
        <w:rPr>
          <w:rFonts w:ascii="Verdana" w:hAnsi="Verdana"/>
          <w:i/>
          <w:color w:val="231F20"/>
          <w:sz w:val="24"/>
          <w:szCs w:val="24"/>
        </w:rPr>
        <w:t>insert title/position</w:t>
      </w:r>
      <w:r w:rsidRPr="00C83F13">
        <w:rPr>
          <w:rFonts w:ascii="Verdana" w:hAnsi="Verdana"/>
          <w:color w:val="231F20"/>
          <w:sz w:val="24"/>
          <w:szCs w:val="24"/>
        </w:rPr>
        <w:t>]</w:t>
      </w:r>
    </w:p>
    <w:p w14:paraId="600CD288" w14:textId="77777777" w:rsidR="00C20A63" w:rsidRPr="00C83F13" w:rsidRDefault="002D5618" w:rsidP="00EA0C20">
      <w:pPr>
        <w:spacing w:before="237"/>
        <w:ind w:left="284" w:right="282"/>
        <w:jc w:val="both"/>
        <w:rPr>
          <w:rFonts w:ascii="Verdana" w:hAnsi="Verdana"/>
          <w:sz w:val="24"/>
          <w:szCs w:val="24"/>
        </w:rPr>
      </w:pPr>
      <w:r w:rsidRPr="00C83F13">
        <w:rPr>
          <w:rFonts w:ascii="Verdana" w:hAnsi="Verdana"/>
          <w:b/>
          <w:color w:val="231F20"/>
          <w:sz w:val="24"/>
          <w:szCs w:val="24"/>
        </w:rPr>
        <w:t>Agency</w:t>
      </w:r>
      <w:r w:rsidRPr="00C83F13">
        <w:rPr>
          <w:rFonts w:ascii="Verdana" w:hAnsi="Verdana"/>
          <w:color w:val="231F20"/>
          <w:sz w:val="24"/>
          <w:szCs w:val="24"/>
        </w:rPr>
        <w:t>: ....................................[</w:t>
      </w:r>
      <w:r w:rsidRPr="00C83F13">
        <w:rPr>
          <w:rFonts w:ascii="Verdana" w:hAnsi="Verdana"/>
          <w:i/>
          <w:color w:val="231F20"/>
          <w:sz w:val="24"/>
          <w:szCs w:val="24"/>
        </w:rPr>
        <w:t>insert name of Procuring Entity</w:t>
      </w:r>
      <w:r w:rsidRPr="00C83F13">
        <w:rPr>
          <w:rFonts w:ascii="Verdana" w:hAnsi="Verdana"/>
          <w:color w:val="231F20"/>
          <w:sz w:val="24"/>
          <w:szCs w:val="24"/>
        </w:rPr>
        <w:t>]</w:t>
      </w:r>
    </w:p>
    <w:p w14:paraId="66F59521" w14:textId="77777777" w:rsidR="00C20A63" w:rsidRPr="00C83F13" w:rsidRDefault="002D5618" w:rsidP="00EA0C20">
      <w:pPr>
        <w:spacing w:before="237"/>
        <w:ind w:left="284" w:right="282"/>
        <w:jc w:val="both"/>
        <w:rPr>
          <w:rFonts w:ascii="Verdana" w:hAnsi="Verdana"/>
          <w:sz w:val="24"/>
          <w:szCs w:val="24"/>
        </w:rPr>
      </w:pPr>
      <w:r w:rsidRPr="00C83F13">
        <w:rPr>
          <w:rFonts w:ascii="Verdana" w:hAnsi="Verdana"/>
          <w:b/>
          <w:color w:val="231F20"/>
          <w:sz w:val="24"/>
          <w:szCs w:val="24"/>
        </w:rPr>
        <w:t>Email address</w:t>
      </w:r>
      <w:r w:rsidRPr="00C83F13">
        <w:rPr>
          <w:rFonts w:ascii="Verdana" w:hAnsi="Verdana"/>
          <w:color w:val="231F20"/>
          <w:sz w:val="24"/>
          <w:szCs w:val="24"/>
        </w:rPr>
        <w:t>:.................................... [</w:t>
      </w:r>
      <w:r w:rsidRPr="00C83F13">
        <w:rPr>
          <w:rFonts w:ascii="Verdana" w:hAnsi="Verdana"/>
          <w:i/>
          <w:color w:val="231F20"/>
          <w:sz w:val="24"/>
          <w:szCs w:val="24"/>
        </w:rPr>
        <w:t>insert email address</w:t>
      </w:r>
      <w:r w:rsidRPr="00C83F13">
        <w:rPr>
          <w:rFonts w:ascii="Verdana" w:hAnsi="Verdana"/>
          <w:color w:val="231F20"/>
          <w:sz w:val="24"/>
          <w:szCs w:val="24"/>
        </w:rPr>
        <w:t>]</w:t>
      </w:r>
    </w:p>
    <w:p w14:paraId="7666F823" w14:textId="77777777" w:rsidR="00C20A63" w:rsidRPr="00C83F13" w:rsidRDefault="002D5618" w:rsidP="00792E44">
      <w:pPr>
        <w:pStyle w:val="BodyText"/>
        <w:spacing w:before="243" w:line="230" w:lineRule="auto"/>
        <w:ind w:left="284" w:right="306"/>
        <w:jc w:val="both"/>
        <w:rPr>
          <w:rFonts w:ascii="Verdana" w:hAnsi="Verdana"/>
          <w:sz w:val="24"/>
          <w:szCs w:val="24"/>
        </w:rPr>
      </w:pPr>
      <w:r w:rsidRPr="00C83F13">
        <w:rPr>
          <w:rFonts w:ascii="Verdana" w:hAnsi="Verdana"/>
          <w:color w:val="231F20"/>
          <w:sz w:val="24"/>
          <w:szCs w:val="24"/>
        </w:rPr>
        <w:t>At</w:t>
      </w:r>
      <w:r w:rsidR="00461A27" w:rsidRPr="00C83F13">
        <w:rPr>
          <w:rFonts w:ascii="Verdana" w:hAnsi="Verdana"/>
          <w:color w:val="231F20"/>
          <w:sz w:val="24"/>
          <w:szCs w:val="24"/>
        </w:rPr>
        <w:t xml:space="preserve"> </w:t>
      </w:r>
      <w:r w:rsidRPr="00C83F13">
        <w:rPr>
          <w:rFonts w:ascii="Verdana" w:hAnsi="Verdana"/>
          <w:color w:val="231F20"/>
          <w:sz w:val="24"/>
          <w:szCs w:val="24"/>
        </w:rPr>
        <w:t>this</w:t>
      </w:r>
      <w:r w:rsidR="00461A27" w:rsidRPr="00C83F13">
        <w:rPr>
          <w:rFonts w:ascii="Verdana" w:hAnsi="Verdana"/>
          <w:color w:val="231F20"/>
          <w:sz w:val="24"/>
          <w:szCs w:val="24"/>
        </w:rPr>
        <w:t xml:space="preserve"> </w:t>
      </w:r>
      <w:r w:rsidRPr="00C83F13">
        <w:rPr>
          <w:rFonts w:ascii="Verdana" w:hAnsi="Verdana"/>
          <w:color w:val="231F20"/>
          <w:sz w:val="24"/>
          <w:szCs w:val="24"/>
        </w:rPr>
        <w:t>point</w:t>
      </w:r>
      <w:r w:rsidR="00461A27" w:rsidRPr="00C83F13">
        <w:rPr>
          <w:rFonts w:ascii="Verdana" w:hAnsi="Verdana"/>
          <w:color w:val="231F20"/>
          <w:sz w:val="24"/>
          <w:szCs w:val="24"/>
        </w:rPr>
        <w:t xml:space="preserve"> </w:t>
      </w:r>
      <w:r w:rsidRPr="00C83F13">
        <w:rPr>
          <w:rFonts w:ascii="Verdana" w:hAnsi="Verdana"/>
          <w:color w:val="231F20"/>
          <w:sz w:val="24"/>
          <w:szCs w:val="24"/>
        </w:rPr>
        <w:t>in</w:t>
      </w:r>
      <w:r w:rsidR="00461A27" w:rsidRPr="00C83F13">
        <w:rPr>
          <w:rFonts w:ascii="Verdana" w:hAnsi="Verdana"/>
          <w:color w:val="231F20"/>
          <w:sz w:val="24"/>
          <w:szCs w:val="24"/>
        </w:rPr>
        <w:t xml:space="preserve"> </w:t>
      </w:r>
      <w:r w:rsidRPr="00C83F13">
        <w:rPr>
          <w:rFonts w:ascii="Verdana" w:hAnsi="Verdana"/>
          <w:color w:val="231F20"/>
          <w:sz w:val="24"/>
          <w:szCs w:val="24"/>
        </w:rPr>
        <w:t>the</w:t>
      </w:r>
      <w:r w:rsidR="00461A27" w:rsidRPr="00C83F13">
        <w:rPr>
          <w:rFonts w:ascii="Verdana" w:hAnsi="Verdana"/>
          <w:color w:val="231F20"/>
          <w:sz w:val="24"/>
          <w:szCs w:val="24"/>
        </w:rPr>
        <w:t xml:space="preserve"> </w:t>
      </w:r>
      <w:r w:rsidRPr="00C83F13">
        <w:rPr>
          <w:rFonts w:ascii="Verdana" w:hAnsi="Verdana"/>
          <w:color w:val="231F20"/>
          <w:sz w:val="24"/>
          <w:szCs w:val="24"/>
        </w:rPr>
        <w:t>procurement</w:t>
      </w:r>
      <w:r w:rsidR="00461A27" w:rsidRPr="00C83F13">
        <w:rPr>
          <w:rFonts w:ascii="Verdana" w:hAnsi="Verdana"/>
          <w:color w:val="231F20"/>
          <w:sz w:val="24"/>
          <w:szCs w:val="24"/>
        </w:rPr>
        <w:t xml:space="preserve"> </w:t>
      </w:r>
      <w:r w:rsidRPr="00C83F13">
        <w:rPr>
          <w:rFonts w:ascii="Verdana" w:hAnsi="Verdana"/>
          <w:color w:val="231F20"/>
          <w:sz w:val="24"/>
          <w:szCs w:val="24"/>
        </w:rPr>
        <w:t>process,</w:t>
      </w:r>
      <w:r w:rsidR="00461A27" w:rsidRPr="00C83F13">
        <w:rPr>
          <w:rFonts w:ascii="Verdana" w:hAnsi="Verdana"/>
          <w:color w:val="231F20"/>
          <w:sz w:val="24"/>
          <w:szCs w:val="24"/>
        </w:rPr>
        <w:t xml:space="preserve"> </w:t>
      </w:r>
      <w:r w:rsidRPr="00C83F13">
        <w:rPr>
          <w:rFonts w:ascii="Verdana" w:hAnsi="Verdana"/>
          <w:color w:val="231F20"/>
          <w:sz w:val="24"/>
          <w:szCs w:val="24"/>
        </w:rPr>
        <w:t>you</w:t>
      </w:r>
      <w:r w:rsidR="00461A27" w:rsidRPr="00C83F13">
        <w:rPr>
          <w:rFonts w:ascii="Verdana" w:hAnsi="Verdana"/>
          <w:color w:val="231F20"/>
          <w:sz w:val="24"/>
          <w:szCs w:val="24"/>
        </w:rPr>
        <w:t xml:space="preserve"> </w:t>
      </w:r>
      <w:r w:rsidRPr="00C83F13">
        <w:rPr>
          <w:rFonts w:ascii="Verdana" w:hAnsi="Verdana"/>
          <w:color w:val="231F20"/>
          <w:sz w:val="24"/>
          <w:szCs w:val="24"/>
        </w:rPr>
        <w:t>may</w:t>
      </w:r>
      <w:r w:rsidR="00461A27" w:rsidRPr="00C83F13">
        <w:rPr>
          <w:rFonts w:ascii="Verdana" w:hAnsi="Verdana"/>
          <w:color w:val="231F20"/>
          <w:sz w:val="24"/>
          <w:szCs w:val="24"/>
        </w:rPr>
        <w:t xml:space="preserve"> </w:t>
      </w:r>
      <w:r w:rsidRPr="00C83F13">
        <w:rPr>
          <w:rFonts w:ascii="Verdana" w:hAnsi="Verdana"/>
          <w:color w:val="231F20"/>
          <w:sz w:val="24"/>
          <w:szCs w:val="24"/>
        </w:rPr>
        <w:t>submit</w:t>
      </w:r>
      <w:r w:rsidR="00461A27" w:rsidRPr="00C83F13">
        <w:rPr>
          <w:rFonts w:ascii="Verdana" w:hAnsi="Verdana"/>
          <w:color w:val="231F20"/>
          <w:sz w:val="24"/>
          <w:szCs w:val="24"/>
        </w:rPr>
        <w:t xml:space="preserve"> </w:t>
      </w:r>
      <w:r w:rsidRPr="00C83F13">
        <w:rPr>
          <w:rFonts w:ascii="Verdana" w:hAnsi="Verdana"/>
          <w:color w:val="231F20"/>
          <w:sz w:val="24"/>
          <w:szCs w:val="24"/>
        </w:rPr>
        <w:t>a</w:t>
      </w:r>
      <w:r w:rsidR="00461A27" w:rsidRPr="00C83F13">
        <w:rPr>
          <w:rFonts w:ascii="Verdana" w:hAnsi="Verdana"/>
          <w:color w:val="231F20"/>
          <w:sz w:val="24"/>
          <w:szCs w:val="24"/>
        </w:rPr>
        <w:t xml:space="preserve"> </w:t>
      </w:r>
      <w:r w:rsidRPr="00C83F13">
        <w:rPr>
          <w:rFonts w:ascii="Verdana" w:hAnsi="Verdana"/>
          <w:color w:val="231F20"/>
          <w:sz w:val="24"/>
          <w:szCs w:val="24"/>
        </w:rPr>
        <w:t>Procurement-related</w:t>
      </w:r>
      <w:r w:rsidR="00461A27" w:rsidRPr="00C83F13">
        <w:rPr>
          <w:rFonts w:ascii="Verdana" w:hAnsi="Verdana"/>
          <w:color w:val="231F20"/>
          <w:sz w:val="24"/>
          <w:szCs w:val="24"/>
        </w:rPr>
        <w:t xml:space="preserve"> </w:t>
      </w:r>
      <w:r w:rsidRPr="00C83F13">
        <w:rPr>
          <w:rFonts w:ascii="Verdana" w:hAnsi="Verdana"/>
          <w:color w:val="231F20"/>
          <w:sz w:val="24"/>
          <w:szCs w:val="24"/>
        </w:rPr>
        <w:t>Complaint</w:t>
      </w:r>
      <w:r w:rsidR="00461A27" w:rsidRPr="00C83F13">
        <w:rPr>
          <w:rFonts w:ascii="Verdana" w:hAnsi="Verdana"/>
          <w:color w:val="231F20"/>
          <w:sz w:val="24"/>
          <w:szCs w:val="24"/>
        </w:rPr>
        <w:t xml:space="preserve"> </w:t>
      </w:r>
      <w:r w:rsidRPr="00C83F13">
        <w:rPr>
          <w:rFonts w:ascii="Verdana" w:hAnsi="Verdana"/>
          <w:color w:val="231F20"/>
          <w:sz w:val="24"/>
          <w:szCs w:val="24"/>
        </w:rPr>
        <w:t>challenging</w:t>
      </w:r>
      <w:r w:rsidR="00461A27" w:rsidRPr="00C83F13">
        <w:rPr>
          <w:rFonts w:ascii="Verdana" w:hAnsi="Verdana"/>
          <w:color w:val="231F20"/>
          <w:sz w:val="24"/>
          <w:szCs w:val="24"/>
        </w:rPr>
        <w:t xml:space="preserve"> </w:t>
      </w:r>
      <w:r w:rsidRPr="00C83F13">
        <w:rPr>
          <w:rFonts w:ascii="Verdana" w:hAnsi="Verdana"/>
          <w:color w:val="231F20"/>
          <w:sz w:val="24"/>
          <w:szCs w:val="24"/>
        </w:rPr>
        <w:t>the</w:t>
      </w:r>
      <w:r w:rsidR="00461A27" w:rsidRPr="00C83F13">
        <w:rPr>
          <w:rFonts w:ascii="Verdana" w:hAnsi="Verdana"/>
          <w:color w:val="231F20"/>
          <w:sz w:val="24"/>
          <w:szCs w:val="24"/>
        </w:rPr>
        <w:t xml:space="preserve"> </w:t>
      </w:r>
      <w:r w:rsidRPr="00C83F13">
        <w:rPr>
          <w:rFonts w:ascii="Verdana" w:hAnsi="Verdana"/>
          <w:color w:val="231F20"/>
          <w:sz w:val="24"/>
          <w:szCs w:val="24"/>
        </w:rPr>
        <w:t>decision</w:t>
      </w:r>
      <w:r w:rsidR="00461A27" w:rsidRPr="00C83F13">
        <w:rPr>
          <w:rFonts w:ascii="Verdana" w:hAnsi="Verdana"/>
          <w:color w:val="231F20"/>
          <w:sz w:val="24"/>
          <w:szCs w:val="24"/>
        </w:rPr>
        <w:t xml:space="preserve"> </w:t>
      </w:r>
      <w:r w:rsidRPr="00C83F13">
        <w:rPr>
          <w:rFonts w:ascii="Verdana" w:hAnsi="Verdana"/>
          <w:color w:val="231F20"/>
          <w:sz w:val="24"/>
          <w:szCs w:val="24"/>
        </w:rPr>
        <w:t xml:space="preserve">to award the contract. </w:t>
      </w:r>
      <w:r w:rsidRPr="00C83F13">
        <w:rPr>
          <w:rFonts w:ascii="Verdana" w:hAnsi="Verdana"/>
          <w:color w:val="231F20"/>
          <w:spacing w:val="-8"/>
          <w:sz w:val="24"/>
          <w:szCs w:val="24"/>
        </w:rPr>
        <w:t xml:space="preserve">You </w:t>
      </w:r>
      <w:r w:rsidRPr="00C83F13">
        <w:rPr>
          <w:rFonts w:ascii="Verdana" w:hAnsi="Verdana"/>
          <w:color w:val="231F20"/>
          <w:sz w:val="24"/>
          <w:szCs w:val="24"/>
        </w:rPr>
        <w:t xml:space="preserve">do not need to have requested, or received, a debrieﬁng before making this complaint. </w:t>
      </w:r>
      <w:r w:rsidRPr="00C83F13">
        <w:rPr>
          <w:rFonts w:ascii="Verdana" w:hAnsi="Verdana"/>
          <w:color w:val="231F20"/>
          <w:spacing w:val="-6"/>
          <w:sz w:val="24"/>
          <w:szCs w:val="24"/>
        </w:rPr>
        <w:t xml:space="preserve">Your </w:t>
      </w:r>
      <w:r w:rsidRPr="00C83F13">
        <w:rPr>
          <w:rFonts w:ascii="Verdana" w:hAnsi="Verdana"/>
          <w:color w:val="231F20"/>
          <w:sz w:val="24"/>
          <w:szCs w:val="24"/>
        </w:rPr>
        <w:t>complaint</w:t>
      </w:r>
      <w:r w:rsidR="00461A27" w:rsidRPr="00C83F13">
        <w:rPr>
          <w:rFonts w:ascii="Verdana" w:hAnsi="Verdana"/>
          <w:color w:val="231F20"/>
          <w:sz w:val="24"/>
          <w:szCs w:val="24"/>
        </w:rPr>
        <w:t xml:space="preserve"> </w:t>
      </w:r>
      <w:r w:rsidRPr="00C83F13">
        <w:rPr>
          <w:rFonts w:ascii="Verdana" w:hAnsi="Verdana"/>
          <w:color w:val="231F20"/>
          <w:sz w:val="24"/>
          <w:szCs w:val="24"/>
        </w:rPr>
        <w:lastRenderedPageBreak/>
        <w:t>must</w:t>
      </w:r>
      <w:r w:rsidR="00461A27" w:rsidRPr="00C83F13">
        <w:rPr>
          <w:rFonts w:ascii="Verdana" w:hAnsi="Verdana"/>
          <w:color w:val="231F20"/>
          <w:sz w:val="24"/>
          <w:szCs w:val="24"/>
        </w:rPr>
        <w:t xml:space="preserve"> </w:t>
      </w:r>
      <w:r w:rsidRPr="00C83F13">
        <w:rPr>
          <w:rFonts w:ascii="Verdana" w:hAnsi="Verdana"/>
          <w:color w:val="231F20"/>
          <w:sz w:val="24"/>
          <w:szCs w:val="24"/>
        </w:rPr>
        <w:t>be</w:t>
      </w:r>
      <w:r w:rsidR="00461A27" w:rsidRPr="00C83F13">
        <w:rPr>
          <w:rFonts w:ascii="Verdana" w:hAnsi="Verdana"/>
          <w:color w:val="231F20"/>
          <w:sz w:val="24"/>
          <w:szCs w:val="24"/>
        </w:rPr>
        <w:t xml:space="preserve"> </w:t>
      </w:r>
      <w:r w:rsidRPr="00C83F13">
        <w:rPr>
          <w:rFonts w:ascii="Verdana" w:hAnsi="Verdana"/>
          <w:color w:val="231F20"/>
          <w:sz w:val="24"/>
          <w:szCs w:val="24"/>
        </w:rPr>
        <w:t>submitted</w:t>
      </w:r>
      <w:r w:rsidR="00461A27" w:rsidRPr="00C83F13">
        <w:rPr>
          <w:rFonts w:ascii="Verdana" w:hAnsi="Verdana"/>
          <w:color w:val="231F20"/>
          <w:sz w:val="24"/>
          <w:szCs w:val="24"/>
        </w:rPr>
        <w:t xml:space="preserve"> </w:t>
      </w:r>
      <w:r w:rsidRPr="00C83F13">
        <w:rPr>
          <w:rFonts w:ascii="Verdana" w:hAnsi="Verdana"/>
          <w:color w:val="231F20"/>
          <w:sz w:val="24"/>
          <w:szCs w:val="24"/>
        </w:rPr>
        <w:t>within</w:t>
      </w:r>
      <w:r w:rsidR="00461A27" w:rsidRPr="00C83F13">
        <w:rPr>
          <w:rFonts w:ascii="Verdana" w:hAnsi="Verdana"/>
          <w:color w:val="231F20"/>
          <w:sz w:val="24"/>
          <w:szCs w:val="24"/>
        </w:rPr>
        <w:t xml:space="preserve"> </w:t>
      </w:r>
      <w:r w:rsidRPr="00C83F13">
        <w:rPr>
          <w:rFonts w:ascii="Verdana" w:hAnsi="Verdana"/>
          <w:color w:val="231F20"/>
          <w:sz w:val="24"/>
          <w:szCs w:val="24"/>
        </w:rPr>
        <w:t>the</w:t>
      </w:r>
      <w:r w:rsidR="00461A27" w:rsidRPr="00C83F13">
        <w:rPr>
          <w:rFonts w:ascii="Verdana" w:hAnsi="Verdana"/>
          <w:color w:val="231F20"/>
          <w:sz w:val="24"/>
          <w:szCs w:val="24"/>
        </w:rPr>
        <w:t xml:space="preserve"> </w:t>
      </w:r>
      <w:r w:rsidRPr="00C83F13">
        <w:rPr>
          <w:rFonts w:ascii="Verdana" w:hAnsi="Verdana"/>
          <w:color w:val="231F20"/>
          <w:sz w:val="24"/>
          <w:szCs w:val="24"/>
        </w:rPr>
        <w:t>Stand</w:t>
      </w:r>
      <w:r w:rsidR="00461A27" w:rsidRPr="00C83F13">
        <w:rPr>
          <w:rFonts w:ascii="Verdana" w:hAnsi="Verdana"/>
          <w:color w:val="231F20"/>
          <w:sz w:val="24"/>
          <w:szCs w:val="24"/>
        </w:rPr>
        <w:t xml:space="preserve"> </w:t>
      </w:r>
      <w:proofErr w:type="gramStart"/>
      <w:r w:rsidRPr="00C83F13">
        <w:rPr>
          <w:rFonts w:ascii="Verdana" w:hAnsi="Verdana"/>
          <w:color w:val="231F20"/>
          <w:sz w:val="24"/>
          <w:szCs w:val="24"/>
        </w:rPr>
        <w:t>still</w:t>
      </w:r>
      <w:proofErr w:type="gramEnd"/>
      <w:r w:rsidR="00461A27" w:rsidRPr="00C83F13">
        <w:rPr>
          <w:rFonts w:ascii="Verdana" w:hAnsi="Verdana"/>
          <w:color w:val="231F20"/>
          <w:sz w:val="24"/>
          <w:szCs w:val="24"/>
        </w:rPr>
        <w:t xml:space="preserve"> </w:t>
      </w:r>
      <w:r w:rsidRPr="00C83F13">
        <w:rPr>
          <w:rFonts w:ascii="Verdana" w:hAnsi="Verdana"/>
          <w:color w:val="231F20"/>
          <w:sz w:val="24"/>
          <w:szCs w:val="24"/>
        </w:rPr>
        <w:t>Period</w:t>
      </w:r>
      <w:r w:rsidR="00461A27" w:rsidRPr="00C83F13">
        <w:rPr>
          <w:rFonts w:ascii="Verdana" w:hAnsi="Verdana"/>
          <w:color w:val="231F20"/>
          <w:sz w:val="24"/>
          <w:szCs w:val="24"/>
        </w:rPr>
        <w:t xml:space="preserve"> </w:t>
      </w:r>
      <w:r w:rsidRPr="00C83F13">
        <w:rPr>
          <w:rFonts w:ascii="Verdana" w:hAnsi="Verdana"/>
          <w:color w:val="231F20"/>
          <w:sz w:val="24"/>
          <w:szCs w:val="24"/>
        </w:rPr>
        <w:t>and</w:t>
      </w:r>
      <w:r w:rsidR="00461A27" w:rsidRPr="00C83F13">
        <w:rPr>
          <w:rFonts w:ascii="Verdana" w:hAnsi="Verdana"/>
          <w:color w:val="231F20"/>
          <w:sz w:val="24"/>
          <w:szCs w:val="24"/>
        </w:rPr>
        <w:t xml:space="preserve"> </w:t>
      </w:r>
      <w:r w:rsidRPr="00C83F13">
        <w:rPr>
          <w:rFonts w:ascii="Verdana" w:hAnsi="Verdana"/>
          <w:color w:val="231F20"/>
          <w:sz w:val="24"/>
          <w:szCs w:val="24"/>
        </w:rPr>
        <w:t>received</w:t>
      </w:r>
      <w:r w:rsidR="00461A27" w:rsidRPr="00C83F13">
        <w:rPr>
          <w:rFonts w:ascii="Verdana" w:hAnsi="Verdana"/>
          <w:color w:val="231F20"/>
          <w:sz w:val="24"/>
          <w:szCs w:val="24"/>
        </w:rPr>
        <w:t xml:space="preserve"> </w:t>
      </w:r>
      <w:r w:rsidRPr="00C83F13">
        <w:rPr>
          <w:rFonts w:ascii="Verdana" w:hAnsi="Verdana"/>
          <w:color w:val="231F20"/>
          <w:sz w:val="24"/>
          <w:szCs w:val="24"/>
        </w:rPr>
        <w:t>by</w:t>
      </w:r>
      <w:r w:rsidR="00461A27" w:rsidRPr="00C83F13">
        <w:rPr>
          <w:rFonts w:ascii="Verdana" w:hAnsi="Verdana"/>
          <w:color w:val="231F20"/>
          <w:sz w:val="24"/>
          <w:szCs w:val="24"/>
        </w:rPr>
        <w:t xml:space="preserve"> </w:t>
      </w:r>
      <w:r w:rsidRPr="00C83F13">
        <w:rPr>
          <w:rFonts w:ascii="Verdana" w:hAnsi="Verdana"/>
          <w:color w:val="231F20"/>
          <w:sz w:val="24"/>
          <w:szCs w:val="24"/>
        </w:rPr>
        <w:t>us</w:t>
      </w:r>
      <w:r w:rsidR="00461A27" w:rsidRPr="00C83F13">
        <w:rPr>
          <w:rFonts w:ascii="Verdana" w:hAnsi="Verdana"/>
          <w:color w:val="231F20"/>
          <w:sz w:val="24"/>
          <w:szCs w:val="24"/>
        </w:rPr>
        <w:t xml:space="preserve"> </w:t>
      </w:r>
      <w:r w:rsidRPr="00C83F13">
        <w:rPr>
          <w:rFonts w:ascii="Verdana" w:hAnsi="Verdana"/>
          <w:color w:val="231F20"/>
          <w:sz w:val="24"/>
          <w:szCs w:val="24"/>
        </w:rPr>
        <w:t>before</w:t>
      </w:r>
      <w:r w:rsidR="00461A27" w:rsidRPr="00C83F13">
        <w:rPr>
          <w:rFonts w:ascii="Verdana" w:hAnsi="Verdana"/>
          <w:color w:val="231F20"/>
          <w:sz w:val="24"/>
          <w:szCs w:val="24"/>
        </w:rPr>
        <w:t xml:space="preserve"> </w:t>
      </w:r>
      <w:r w:rsidRPr="00C83F13">
        <w:rPr>
          <w:rFonts w:ascii="Verdana" w:hAnsi="Verdana"/>
          <w:color w:val="231F20"/>
          <w:sz w:val="24"/>
          <w:szCs w:val="24"/>
        </w:rPr>
        <w:t>the</w:t>
      </w:r>
      <w:r w:rsidR="00461A27" w:rsidRPr="00C83F13">
        <w:rPr>
          <w:rFonts w:ascii="Verdana" w:hAnsi="Verdana"/>
          <w:color w:val="231F20"/>
          <w:sz w:val="24"/>
          <w:szCs w:val="24"/>
        </w:rPr>
        <w:t xml:space="preserve"> </w:t>
      </w:r>
      <w:r w:rsidRPr="00C83F13">
        <w:rPr>
          <w:rFonts w:ascii="Verdana" w:hAnsi="Verdana"/>
          <w:color w:val="231F20"/>
          <w:sz w:val="24"/>
          <w:szCs w:val="24"/>
        </w:rPr>
        <w:t>Stand</w:t>
      </w:r>
      <w:r w:rsidR="00461A27" w:rsidRPr="00C83F13">
        <w:rPr>
          <w:rFonts w:ascii="Verdana" w:hAnsi="Verdana"/>
          <w:color w:val="231F20"/>
          <w:sz w:val="24"/>
          <w:szCs w:val="24"/>
        </w:rPr>
        <w:t xml:space="preserve"> </w:t>
      </w:r>
      <w:proofErr w:type="gramStart"/>
      <w:r w:rsidRPr="00C83F13">
        <w:rPr>
          <w:rFonts w:ascii="Verdana" w:hAnsi="Verdana"/>
          <w:color w:val="231F20"/>
          <w:sz w:val="24"/>
          <w:szCs w:val="24"/>
        </w:rPr>
        <w:t>still</w:t>
      </w:r>
      <w:proofErr w:type="gramEnd"/>
      <w:r w:rsidR="00461A27" w:rsidRPr="00C83F13">
        <w:rPr>
          <w:rFonts w:ascii="Verdana" w:hAnsi="Verdana"/>
          <w:color w:val="231F20"/>
          <w:sz w:val="24"/>
          <w:szCs w:val="24"/>
        </w:rPr>
        <w:t xml:space="preserve"> </w:t>
      </w:r>
      <w:r w:rsidRPr="00C83F13">
        <w:rPr>
          <w:rFonts w:ascii="Verdana" w:hAnsi="Verdana"/>
          <w:color w:val="231F20"/>
          <w:sz w:val="24"/>
          <w:szCs w:val="24"/>
        </w:rPr>
        <w:t>Period</w:t>
      </w:r>
      <w:r w:rsidR="00461A27" w:rsidRPr="00C83F13">
        <w:rPr>
          <w:rFonts w:ascii="Verdana" w:hAnsi="Verdana"/>
          <w:color w:val="231F20"/>
          <w:sz w:val="24"/>
          <w:szCs w:val="24"/>
        </w:rPr>
        <w:t xml:space="preserve"> </w:t>
      </w:r>
      <w:r w:rsidRPr="00C83F13">
        <w:rPr>
          <w:rFonts w:ascii="Verdana" w:hAnsi="Verdana"/>
          <w:color w:val="231F20"/>
          <w:sz w:val="24"/>
          <w:szCs w:val="24"/>
        </w:rPr>
        <w:t>ends.</w:t>
      </w:r>
    </w:p>
    <w:p w14:paraId="674A5F28" w14:textId="77777777" w:rsidR="00C20A63" w:rsidRPr="00C83F13" w:rsidRDefault="002D5618" w:rsidP="00792E44">
      <w:pPr>
        <w:pStyle w:val="BodyText"/>
        <w:spacing w:before="243" w:line="230" w:lineRule="auto"/>
        <w:ind w:left="284" w:right="306"/>
        <w:jc w:val="both"/>
        <w:rPr>
          <w:rFonts w:ascii="Verdana" w:hAnsi="Verdana"/>
          <w:sz w:val="24"/>
          <w:szCs w:val="24"/>
        </w:rPr>
      </w:pPr>
      <w:r w:rsidRPr="00C83F13">
        <w:rPr>
          <w:rFonts w:ascii="Verdana" w:hAnsi="Verdana"/>
          <w:color w:val="231F20"/>
          <w:sz w:val="24"/>
          <w:szCs w:val="24"/>
        </w:rPr>
        <w:t>In summary, there are four essential requirements:</w:t>
      </w:r>
    </w:p>
    <w:p w14:paraId="2B3178E5" w14:textId="77777777" w:rsidR="00C20A63" w:rsidRPr="00C83F13" w:rsidRDefault="00C20A63">
      <w:pPr>
        <w:pStyle w:val="BodyText"/>
        <w:spacing w:before="8"/>
        <w:rPr>
          <w:rFonts w:ascii="Verdana" w:hAnsi="Verdana"/>
          <w:sz w:val="24"/>
          <w:szCs w:val="24"/>
        </w:rPr>
      </w:pPr>
    </w:p>
    <w:p w14:paraId="23F7AA3B" w14:textId="77777777" w:rsidR="00C20A63" w:rsidRPr="00C83F13" w:rsidRDefault="002D5618" w:rsidP="00CB38DA">
      <w:pPr>
        <w:pStyle w:val="ListParagraph"/>
        <w:numPr>
          <w:ilvl w:val="1"/>
          <w:numId w:val="18"/>
        </w:numPr>
        <w:tabs>
          <w:tab w:val="left" w:pos="709"/>
        </w:tabs>
        <w:spacing w:line="230" w:lineRule="auto"/>
        <w:ind w:left="709" w:right="307" w:hanging="425"/>
        <w:rPr>
          <w:rFonts w:ascii="Verdana" w:hAnsi="Verdana"/>
          <w:sz w:val="24"/>
          <w:szCs w:val="24"/>
        </w:rPr>
      </w:pPr>
      <w:r w:rsidRPr="00C83F13">
        <w:rPr>
          <w:rFonts w:ascii="Verdana" w:hAnsi="Verdana"/>
          <w:color w:val="231F20"/>
          <w:spacing w:val="-8"/>
          <w:sz w:val="24"/>
          <w:szCs w:val="24"/>
        </w:rPr>
        <w:t xml:space="preserve">You </w:t>
      </w:r>
      <w:r w:rsidRPr="00C83F13">
        <w:rPr>
          <w:rFonts w:ascii="Verdana" w:hAnsi="Verdana"/>
          <w:color w:val="231F20"/>
          <w:sz w:val="24"/>
          <w:szCs w:val="24"/>
        </w:rPr>
        <w:t xml:space="preserve">must be an 'interested party'. In this case, that means a Tenderer who submitted a </w:t>
      </w:r>
      <w:r w:rsidRPr="00C83F13">
        <w:rPr>
          <w:rFonts w:ascii="Verdana" w:hAnsi="Verdana"/>
          <w:color w:val="231F20"/>
          <w:spacing w:val="-3"/>
          <w:sz w:val="24"/>
          <w:szCs w:val="24"/>
        </w:rPr>
        <w:t xml:space="preserve">Tender </w:t>
      </w:r>
      <w:r w:rsidRPr="00C83F13">
        <w:rPr>
          <w:rFonts w:ascii="Verdana" w:hAnsi="Verdana"/>
          <w:color w:val="231F20"/>
          <w:sz w:val="24"/>
          <w:szCs w:val="24"/>
        </w:rPr>
        <w:t xml:space="preserve">in this tendering </w:t>
      </w:r>
      <w:proofErr w:type="gramStart"/>
      <w:r w:rsidRPr="00C83F13">
        <w:rPr>
          <w:rFonts w:ascii="Verdana" w:hAnsi="Verdana"/>
          <w:color w:val="231F20"/>
          <w:sz w:val="24"/>
          <w:szCs w:val="24"/>
        </w:rPr>
        <w:t>process,</w:t>
      </w:r>
      <w:r w:rsidR="00461A27" w:rsidRPr="00C83F13">
        <w:rPr>
          <w:rFonts w:ascii="Verdana" w:hAnsi="Verdana"/>
          <w:color w:val="231F20"/>
          <w:sz w:val="24"/>
          <w:szCs w:val="24"/>
        </w:rPr>
        <w:t xml:space="preserve"> </w:t>
      </w:r>
      <w:r w:rsidRPr="00C83F13">
        <w:rPr>
          <w:rFonts w:ascii="Verdana" w:hAnsi="Verdana"/>
          <w:color w:val="231F20"/>
          <w:sz w:val="24"/>
          <w:szCs w:val="24"/>
        </w:rPr>
        <w:t>and</w:t>
      </w:r>
      <w:proofErr w:type="gramEnd"/>
      <w:r w:rsidR="00461A27" w:rsidRPr="00C83F13">
        <w:rPr>
          <w:rFonts w:ascii="Verdana" w:hAnsi="Verdana"/>
          <w:color w:val="231F20"/>
          <w:sz w:val="24"/>
          <w:szCs w:val="24"/>
        </w:rPr>
        <w:t xml:space="preserve"> </w:t>
      </w:r>
      <w:r w:rsidRPr="00C83F13">
        <w:rPr>
          <w:rFonts w:ascii="Verdana" w:hAnsi="Verdana"/>
          <w:color w:val="231F20"/>
          <w:sz w:val="24"/>
          <w:szCs w:val="24"/>
        </w:rPr>
        <w:t>is</w:t>
      </w:r>
      <w:r w:rsidR="00461A27" w:rsidRPr="00C83F13">
        <w:rPr>
          <w:rFonts w:ascii="Verdana" w:hAnsi="Verdana"/>
          <w:color w:val="231F20"/>
          <w:sz w:val="24"/>
          <w:szCs w:val="24"/>
        </w:rPr>
        <w:t xml:space="preserve"> </w:t>
      </w:r>
      <w:r w:rsidRPr="00C83F13">
        <w:rPr>
          <w:rFonts w:ascii="Verdana" w:hAnsi="Verdana"/>
          <w:color w:val="231F20"/>
          <w:sz w:val="24"/>
          <w:szCs w:val="24"/>
        </w:rPr>
        <w:t>the</w:t>
      </w:r>
      <w:r w:rsidR="00461A27" w:rsidRPr="00C83F13">
        <w:rPr>
          <w:rFonts w:ascii="Verdana" w:hAnsi="Verdana"/>
          <w:color w:val="231F20"/>
          <w:sz w:val="24"/>
          <w:szCs w:val="24"/>
        </w:rPr>
        <w:t xml:space="preserve"> </w:t>
      </w:r>
      <w:r w:rsidRPr="00C83F13">
        <w:rPr>
          <w:rFonts w:ascii="Verdana" w:hAnsi="Verdana"/>
          <w:color w:val="231F20"/>
          <w:sz w:val="24"/>
          <w:szCs w:val="24"/>
        </w:rPr>
        <w:t>recipient</w:t>
      </w:r>
      <w:r w:rsidR="00461A27" w:rsidRPr="00C83F13">
        <w:rPr>
          <w:rFonts w:ascii="Verdana" w:hAnsi="Verdana"/>
          <w:color w:val="231F20"/>
          <w:sz w:val="24"/>
          <w:szCs w:val="24"/>
        </w:rPr>
        <w:t xml:space="preserve"> </w:t>
      </w:r>
      <w:r w:rsidRPr="00C83F13">
        <w:rPr>
          <w:rFonts w:ascii="Verdana" w:hAnsi="Verdana"/>
          <w:color w:val="231F20"/>
          <w:sz w:val="24"/>
          <w:szCs w:val="24"/>
        </w:rPr>
        <w:t>of</w:t>
      </w:r>
      <w:r w:rsidR="00461A27" w:rsidRPr="00C83F13">
        <w:rPr>
          <w:rFonts w:ascii="Verdana" w:hAnsi="Verdana"/>
          <w:color w:val="231F20"/>
          <w:sz w:val="24"/>
          <w:szCs w:val="24"/>
        </w:rPr>
        <w:t xml:space="preserve"> </w:t>
      </w:r>
      <w:r w:rsidRPr="00C83F13">
        <w:rPr>
          <w:rFonts w:ascii="Verdana" w:hAnsi="Verdana"/>
          <w:color w:val="231F20"/>
          <w:sz w:val="24"/>
          <w:szCs w:val="24"/>
        </w:rPr>
        <w:t>a</w:t>
      </w:r>
      <w:r w:rsidR="00461A27" w:rsidRPr="00C83F13">
        <w:rPr>
          <w:rFonts w:ascii="Verdana" w:hAnsi="Verdana"/>
          <w:color w:val="231F20"/>
          <w:sz w:val="24"/>
          <w:szCs w:val="24"/>
        </w:rPr>
        <w:t xml:space="preserve"> </w:t>
      </w:r>
      <w:r w:rsidRPr="00C83F13">
        <w:rPr>
          <w:rFonts w:ascii="Verdana" w:hAnsi="Verdana"/>
          <w:color w:val="231F20"/>
          <w:sz w:val="24"/>
          <w:szCs w:val="24"/>
        </w:rPr>
        <w:t>Notiﬁcation</w:t>
      </w:r>
      <w:r w:rsidR="00461A27" w:rsidRPr="00C83F13">
        <w:rPr>
          <w:rFonts w:ascii="Verdana" w:hAnsi="Verdana"/>
          <w:color w:val="231F20"/>
          <w:sz w:val="24"/>
          <w:szCs w:val="24"/>
        </w:rPr>
        <w:t xml:space="preserve"> </w:t>
      </w:r>
      <w:r w:rsidRPr="00C83F13">
        <w:rPr>
          <w:rFonts w:ascii="Verdana" w:hAnsi="Verdana"/>
          <w:color w:val="231F20"/>
          <w:sz w:val="24"/>
          <w:szCs w:val="24"/>
        </w:rPr>
        <w:t>of</w:t>
      </w:r>
      <w:r w:rsidR="00461A27" w:rsidRPr="00C83F13">
        <w:rPr>
          <w:rFonts w:ascii="Verdana" w:hAnsi="Verdana"/>
          <w:color w:val="231F20"/>
          <w:sz w:val="24"/>
          <w:szCs w:val="24"/>
        </w:rPr>
        <w:t xml:space="preserve"> </w:t>
      </w:r>
      <w:r w:rsidRPr="00C83F13">
        <w:rPr>
          <w:rFonts w:ascii="Verdana" w:hAnsi="Verdana"/>
          <w:color w:val="231F20"/>
          <w:sz w:val="24"/>
          <w:szCs w:val="24"/>
        </w:rPr>
        <w:t>Intention</w:t>
      </w:r>
      <w:r w:rsidR="00461A27" w:rsidRPr="00C83F13">
        <w:rPr>
          <w:rFonts w:ascii="Verdana" w:hAnsi="Verdana"/>
          <w:color w:val="231F20"/>
          <w:sz w:val="24"/>
          <w:szCs w:val="24"/>
        </w:rPr>
        <w:t xml:space="preserve"> </w:t>
      </w:r>
      <w:r w:rsidRPr="00C83F13">
        <w:rPr>
          <w:rFonts w:ascii="Verdana" w:hAnsi="Verdana"/>
          <w:color w:val="231F20"/>
          <w:sz w:val="24"/>
          <w:szCs w:val="24"/>
        </w:rPr>
        <w:t>to</w:t>
      </w:r>
      <w:r w:rsidR="00461A27" w:rsidRPr="00C83F13">
        <w:rPr>
          <w:rFonts w:ascii="Verdana" w:hAnsi="Verdana"/>
          <w:color w:val="231F20"/>
          <w:sz w:val="24"/>
          <w:szCs w:val="24"/>
        </w:rPr>
        <w:t xml:space="preserve"> </w:t>
      </w:r>
      <w:r w:rsidRPr="00C83F13">
        <w:rPr>
          <w:rFonts w:ascii="Verdana" w:hAnsi="Verdana"/>
          <w:color w:val="231F20"/>
          <w:spacing w:val="-4"/>
          <w:sz w:val="24"/>
          <w:szCs w:val="24"/>
        </w:rPr>
        <w:t>Award.</w:t>
      </w:r>
    </w:p>
    <w:p w14:paraId="6F4A6662" w14:textId="77777777" w:rsidR="00C20A63" w:rsidRPr="00C83F13" w:rsidRDefault="002D5618" w:rsidP="00CB38DA">
      <w:pPr>
        <w:pStyle w:val="ListParagraph"/>
        <w:numPr>
          <w:ilvl w:val="1"/>
          <w:numId w:val="18"/>
        </w:numPr>
        <w:tabs>
          <w:tab w:val="left" w:pos="709"/>
        </w:tabs>
        <w:spacing w:line="230" w:lineRule="auto"/>
        <w:ind w:left="709" w:right="307" w:hanging="425"/>
        <w:rPr>
          <w:rFonts w:ascii="Verdana" w:hAnsi="Verdana"/>
          <w:sz w:val="24"/>
          <w:szCs w:val="24"/>
        </w:rPr>
      </w:pPr>
      <w:r w:rsidRPr="00C83F13">
        <w:rPr>
          <w:rFonts w:ascii="Verdana" w:hAnsi="Verdana"/>
          <w:color w:val="231F20"/>
          <w:sz w:val="24"/>
          <w:szCs w:val="24"/>
        </w:rPr>
        <w:t>The</w:t>
      </w:r>
      <w:r w:rsidR="00461A27" w:rsidRPr="00C83F13">
        <w:rPr>
          <w:rFonts w:ascii="Verdana" w:hAnsi="Verdana"/>
          <w:color w:val="231F20"/>
          <w:sz w:val="24"/>
          <w:szCs w:val="24"/>
        </w:rPr>
        <w:t xml:space="preserve"> </w:t>
      </w:r>
      <w:r w:rsidRPr="00C83F13">
        <w:rPr>
          <w:rFonts w:ascii="Verdana" w:hAnsi="Verdana"/>
          <w:color w:val="231F20"/>
          <w:sz w:val="24"/>
          <w:szCs w:val="24"/>
        </w:rPr>
        <w:t>complaint</w:t>
      </w:r>
      <w:r w:rsidR="00461A27" w:rsidRPr="00C83F13">
        <w:rPr>
          <w:rFonts w:ascii="Verdana" w:hAnsi="Verdana"/>
          <w:color w:val="231F20"/>
          <w:sz w:val="24"/>
          <w:szCs w:val="24"/>
        </w:rPr>
        <w:t xml:space="preserve"> </w:t>
      </w:r>
      <w:r w:rsidRPr="00C83F13">
        <w:rPr>
          <w:rFonts w:ascii="Verdana" w:hAnsi="Verdana"/>
          <w:color w:val="231F20"/>
          <w:sz w:val="24"/>
          <w:szCs w:val="24"/>
        </w:rPr>
        <w:t>can</w:t>
      </w:r>
      <w:r w:rsidR="00461A27" w:rsidRPr="00C83F13">
        <w:rPr>
          <w:rFonts w:ascii="Verdana" w:hAnsi="Verdana"/>
          <w:color w:val="231F20"/>
          <w:sz w:val="24"/>
          <w:szCs w:val="24"/>
        </w:rPr>
        <w:t xml:space="preserve"> </w:t>
      </w:r>
      <w:r w:rsidRPr="00C83F13">
        <w:rPr>
          <w:rFonts w:ascii="Verdana" w:hAnsi="Verdana"/>
          <w:color w:val="231F20"/>
          <w:sz w:val="24"/>
          <w:szCs w:val="24"/>
        </w:rPr>
        <w:t>only</w:t>
      </w:r>
      <w:r w:rsidR="00461A27" w:rsidRPr="00C83F13">
        <w:rPr>
          <w:rFonts w:ascii="Verdana" w:hAnsi="Verdana"/>
          <w:color w:val="231F20"/>
          <w:sz w:val="24"/>
          <w:szCs w:val="24"/>
        </w:rPr>
        <w:t xml:space="preserve"> </w:t>
      </w:r>
      <w:r w:rsidRPr="00C83F13">
        <w:rPr>
          <w:rFonts w:ascii="Verdana" w:hAnsi="Verdana"/>
          <w:color w:val="231F20"/>
          <w:sz w:val="24"/>
          <w:szCs w:val="24"/>
        </w:rPr>
        <w:t>challenge</w:t>
      </w:r>
      <w:r w:rsidR="00461A27" w:rsidRPr="00C83F13">
        <w:rPr>
          <w:rFonts w:ascii="Verdana" w:hAnsi="Verdana"/>
          <w:color w:val="231F20"/>
          <w:sz w:val="24"/>
          <w:szCs w:val="24"/>
        </w:rPr>
        <w:t xml:space="preserve"> </w:t>
      </w:r>
      <w:r w:rsidRPr="00C83F13">
        <w:rPr>
          <w:rFonts w:ascii="Verdana" w:hAnsi="Verdana"/>
          <w:color w:val="231F20"/>
          <w:sz w:val="24"/>
          <w:szCs w:val="24"/>
        </w:rPr>
        <w:t>the</w:t>
      </w:r>
      <w:r w:rsidR="00461A27" w:rsidRPr="00C83F13">
        <w:rPr>
          <w:rFonts w:ascii="Verdana" w:hAnsi="Verdana"/>
          <w:color w:val="231F20"/>
          <w:sz w:val="24"/>
          <w:szCs w:val="24"/>
        </w:rPr>
        <w:t xml:space="preserve"> </w:t>
      </w:r>
      <w:r w:rsidRPr="00C83F13">
        <w:rPr>
          <w:rFonts w:ascii="Verdana" w:hAnsi="Verdana"/>
          <w:color w:val="231F20"/>
          <w:sz w:val="24"/>
          <w:szCs w:val="24"/>
        </w:rPr>
        <w:t>decision</w:t>
      </w:r>
      <w:r w:rsidR="00461A27" w:rsidRPr="00C83F13">
        <w:rPr>
          <w:rFonts w:ascii="Verdana" w:hAnsi="Verdana"/>
          <w:color w:val="231F20"/>
          <w:sz w:val="24"/>
          <w:szCs w:val="24"/>
        </w:rPr>
        <w:t xml:space="preserve"> </w:t>
      </w:r>
      <w:r w:rsidRPr="00C83F13">
        <w:rPr>
          <w:rFonts w:ascii="Verdana" w:hAnsi="Verdana"/>
          <w:color w:val="231F20"/>
          <w:sz w:val="24"/>
          <w:szCs w:val="24"/>
        </w:rPr>
        <w:t>to</w:t>
      </w:r>
      <w:r w:rsidR="00461A27" w:rsidRPr="00C83F13">
        <w:rPr>
          <w:rFonts w:ascii="Verdana" w:hAnsi="Verdana"/>
          <w:color w:val="231F20"/>
          <w:sz w:val="24"/>
          <w:szCs w:val="24"/>
        </w:rPr>
        <w:t xml:space="preserve"> </w:t>
      </w:r>
      <w:proofErr w:type="gramStart"/>
      <w:r w:rsidRPr="00C83F13">
        <w:rPr>
          <w:rFonts w:ascii="Verdana" w:hAnsi="Verdana"/>
          <w:color w:val="231F20"/>
          <w:sz w:val="24"/>
          <w:szCs w:val="24"/>
        </w:rPr>
        <w:t>award</w:t>
      </w:r>
      <w:proofErr w:type="gramEnd"/>
      <w:r w:rsidR="00461A27" w:rsidRPr="00C83F13">
        <w:rPr>
          <w:rFonts w:ascii="Verdana" w:hAnsi="Verdana"/>
          <w:color w:val="231F20"/>
          <w:sz w:val="24"/>
          <w:szCs w:val="24"/>
        </w:rPr>
        <w:t xml:space="preserve"> </w:t>
      </w:r>
      <w:r w:rsidRPr="00C83F13">
        <w:rPr>
          <w:rFonts w:ascii="Verdana" w:hAnsi="Verdana"/>
          <w:color w:val="231F20"/>
          <w:sz w:val="24"/>
          <w:szCs w:val="24"/>
        </w:rPr>
        <w:t>the</w:t>
      </w:r>
      <w:r w:rsidR="00461A27" w:rsidRPr="00C83F13">
        <w:rPr>
          <w:rFonts w:ascii="Verdana" w:hAnsi="Verdana"/>
          <w:color w:val="231F20"/>
          <w:sz w:val="24"/>
          <w:szCs w:val="24"/>
        </w:rPr>
        <w:t xml:space="preserve"> </w:t>
      </w:r>
      <w:r w:rsidRPr="00C83F13">
        <w:rPr>
          <w:rFonts w:ascii="Verdana" w:hAnsi="Verdana"/>
          <w:color w:val="231F20"/>
          <w:sz w:val="24"/>
          <w:szCs w:val="24"/>
        </w:rPr>
        <w:t>contract.</w:t>
      </w:r>
    </w:p>
    <w:p w14:paraId="1446AC59" w14:textId="77777777" w:rsidR="00F15EF4" w:rsidRPr="00C83F13" w:rsidRDefault="00F15EF4" w:rsidP="00F15EF4">
      <w:pPr>
        <w:pStyle w:val="ListParagraph"/>
        <w:tabs>
          <w:tab w:val="left" w:pos="709"/>
        </w:tabs>
        <w:spacing w:line="230" w:lineRule="auto"/>
        <w:ind w:left="709" w:right="307" w:firstLine="0"/>
        <w:rPr>
          <w:rFonts w:ascii="Verdana" w:hAnsi="Verdana"/>
          <w:sz w:val="24"/>
          <w:szCs w:val="24"/>
        </w:rPr>
      </w:pPr>
    </w:p>
    <w:p w14:paraId="764E97CA" w14:textId="77777777" w:rsidR="00C20A63" w:rsidRPr="00C83F13" w:rsidRDefault="002D5618" w:rsidP="00CB38DA">
      <w:pPr>
        <w:pStyle w:val="ListParagraph"/>
        <w:numPr>
          <w:ilvl w:val="1"/>
          <w:numId w:val="18"/>
        </w:numPr>
        <w:tabs>
          <w:tab w:val="left" w:pos="709"/>
        </w:tabs>
        <w:spacing w:line="230" w:lineRule="auto"/>
        <w:ind w:left="709" w:right="307" w:hanging="425"/>
        <w:rPr>
          <w:rFonts w:ascii="Verdana" w:hAnsi="Verdana"/>
          <w:sz w:val="24"/>
          <w:szCs w:val="24"/>
        </w:rPr>
      </w:pPr>
      <w:r w:rsidRPr="00C83F13">
        <w:rPr>
          <w:rFonts w:ascii="Verdana" w:hAnsi="Verdana"/>
          <w:color w:val="231F20"/>
          <w:spacing w:val="-8"/>
          <w:sz w:val="24"/>
          <w:szCs w:val="24"/>
        </w:rPr>
        <w:t>You</w:t>
      </w:r>
      <w:r w:rsidR="00461A27" w:rsidRPr="00C83F13">
        <w:rPr>
          <w:rFonts w:ascii="Verdana" w:hAnsi="Verdana"/>
          <w:color w:val="231F20"/>
          <w:spacing w:val="-8"/>
          <w:sz w:val="24"/>
          <w:szCs w:val="24"/>
        </w:rPr>
        <w:t xml:space="preserve"> </w:t>
      </w:r>
      <w:r w:rsidRPr="00C83F13">
        <w:rPr>
          <w:rFonts w:ascii="Verdana" w:hAnsi="Verdana"/>
          <w:color w:val="231F20"/>
          <w:sz w:val="24"/>
          <w:szCs w:val="24"/>
        </w:rPr>
        <w:t>must</w:t>
      </w:r>
      <w:r w:rsidR="00461A27" w:rsidRPr="00C83F13">
        <w:rPr>
          <w:rFonts w:ascii="Verdana" w:hAnsi="Verdana"/>
          <w:color w:val="231F20"/>
          <w:sz w:val="24"/>
          <w:szCs w:val="24"/>
        </w:rPr>
        <w:t xml:space="preserve"> </w:t>
      </w:r>
      <w:r w:rsidRPr="00C83F13">
        <w:rPr>
          <w:rFonts w:ascii="Verdana" w:hAnsi="Verdana"/>
          <w:color w:val="231F20"/>
          <w:sz w:val="24"/>
          <w:szCs w:val="24"/>
        </w:rPr>
        <w:t>submit</w:t>
      </w:r>
      <w:r w:rsidR="00461A27" w:rsidRPr="00C83F13">
        <w:rPr>
          <w:rFonts w:ascii="Verdana" w:hAnsi="Verdana"/>
          <w:color w:val="231F20"/>
          <w:sz w:val="24"/>
          <w:szCs w:val="24"/>
        </w:rPr>
        <w:t xml:space="preserve"> </w:t>
      </w:r>
      <w:r w:rsidRPr="00C83F13">
        <w:rPr>
          <w:rFonts w:ascii="Verdana" w:hAnsi="Verdana"/>
          <w:color w:val="231F20"/>
          <w:sz w:val="24"/>
          <w:szCs w:val="24"/>
        </w:rPr>
        <w:t>the</w:t>
      </w:r>
      <w:r w:rsidR="00461A27" w:rsidRPr="00C83F13">
        <w:rPr>
          <w:rFonts w:ascii="Verdana" w:hAnsi="Verdana"/>
          <w:color w:val="231F20"/>
          <w:sz w:val="24"/>
          <w:szCs w:val="24"/>
        </w:rPr>
        <w:t xml:space="preserve"> </w:t>
      </w:r>
      <w:r w:rsidRPr="00C83F13">
        <w:rPr>
          <w:rFonts w:ascii="Verdana" w:hAnsi="Verdana"/>
          <w:color w:val="231F20"/>
          <w:sz w:val="24"/>
          <w:szCs w:val="24"/>
        </w:rPr>
        <w:t>complaint</w:t>
      </w:r>
      <w:r w:rsidR="00461A27" w:rsidRPr="00C83F13">
        <w:rPr>
          <w:rFonts w:ascii="Verdana" w:hAnsi="Verdana"/>
          <w:color w:val="231F20"/>
          <w:sz w:val="24"/>
          <w:szCs w:val="24"/>
        </w:rPr>
        <w:t xml:space="preserve"> </w:t>
      </w:r>
      <w:r w:rsidRPr="00C83F13">
        <w:rPr>
          <w:rFonts w:ascii="Verdana" w:hAnsi="Verdana"/>
          <w:color w:val="231F20"/>
          <w:sz w:val="24"/>
          <w:szCs w:val="24"/>
        </w:rPr>
        <w:t>within</w:t>
      </w:r>
      <w:r w:rsidR="00461A27" w:rsidRPr="00C83F13">
        <w:rPr>
          <w:rFonts w:ascii="Verdana" w:hAnsi="Verdana"/>
          <w:color w:val="231F20"/>
          <w:sz w:val="24"/>
          <w:szCs w:val="24"/>
        </w:rPr>
        <w:t xml:space="preserve"> </w:t>
      </w:r>
      <w:r w:rsidRPr="00C83F13">
        <w:rPr>
          <w:rFonts w:ascii="Verdana" w:hAnsi="Verdana"/>
          <w:color w:val="231F20"/>
          <w:sz w:val="24"/>
          <w:szCs w:val="24"/>
        </w:rPr>
        <w:t>the</w:t>
      </w:r>
      <w:r w:rsidR="00461A27" w:rsidRPr="00C83F13">
        <w:rPr>
          <w:rFonts w:ascii="Verdana" w:hAnsi="Verdana"/>
          <w:color w:val="231F20"/>
          <w:sz w:val="24"/>
          <w:szCs w:val="24"/>
        </w:rPr>
        <w:t xml:space="preserve"> </w:t>
      </w:r>
      <w:r w:rsidRPr="00C83F13">
        <w:rPr>
          <w:rFonts w:ascii="Verdana" w:hAnsi="Verdana"/>
          <w:color w:val="231F20"/>
          <w:sz w:val="24"/>
          <w:szCs w:val="24"/>
        </w:rPr>
        <w:t>period</w:t>
      </w:r>
      <w:r w:rsidR="00461A27" w:rsidRPr="00C83F13">
        <w:rPr>
          <w:rFonts w:ascii="Verdana" w:hAnsi="Verdana"/>
          <w:color w:val="231F20"/>
          <w:sz w:val="24"/>
          <w:szCs w:val="24"/>
        </w:rPr>
        <w:t xml:space="preserve"> </w:t>
      </w:r>
      <w:r w:rsidRPr="00C83F13">
        <w:rPr>
          <w:rFonts w:ascii="Verdana" w:hAnsi="Verdana"/>
          <w:color w:val="231F20"/>
          <w:sz w:val="24"/>
          <w:szCs w:val="24"/>
        </w:rPr>
        <w:t>stated</w:t>
      </w:r>
      <w:r w:rsidR="00461A27" w:rsidRPr="00C83F13">
        <w:rPr>
          <w:rFonts w:ascii="Verdana" w:hAnsi="Verdana"/>
          <w:color w:val="231F20"/>
          <w:sz w:val="24"/>
          <w:szCs w:val="24"/>
        </w:rPr>
        <w:t xml:space="preserve"> </w:t>
      </w:r>
      <w:r w:rsidRPr="00C83F13">
        <w:rPr>
          <w:rFonts w:ascii="Verdana" w:hAnsi="Verdana"/>
          <w:color w:val="231F20"/>
          <w:sz w:val="24"/>
          <w:szCs w:val="24"/>
        </w:rPr>
        <w:t>above.</w:t>
      </w:r>
    </w:p>
    <w:p w14:paraId="402208D5" w14:textId="77777777" w:rsidR="00F15EF4" w:rsidRPr="00C83F13" w:rsidRDefault="00F15EF4" w:rsidP="00F15EF4">
      <w:pPr>
        <w:pStyle w:val="ListParagraph"/>
        <w:tabs>
          <w:tab w:val="left" w:pos="709"/>
        </w:tabs>
        <w:spacing w:line="230" w:lineRule="auto"/>
        <w:ind w:left="709" w:right="307" w:firstLine="0"/>
        <w:rPr>
          <w:rFonts w:ascii="Verdana" w:hAnsi="Verdana"/>
          <w:sz w:val="24"/>
          <w:szCs w:val="24"/>
        </w:rPr>
      </w:pPr>
    </w:p>
    <w:p w14:paraId="74B9B54F" w14:textId="77777777" w:rsidR="00C20A63" w:rsidRPr="00C83F13" w:rsidRDefault="002D5618" w:rsidP="00CB38DA">
      <w:pPr>
        <w:pStyle w:val="ListParagraph"/>
        <w:numPr>
          <w:ilvl w:val="1"/>
          <w:numId w:val="18"/>
        </w:numPr>
        <w:tabs>
          <w:tab w:val="left" w:pos="709"/>
        </w:tabs>
        <w:spacing w:line="230" w:lineRule="auto"/>
        <w:ind w:left="709" w:right="307" w:hanging="425"/>
        <w:rPr>
          <w:rFonts w:ascii="Verdana" w:hAnsi="Verdana"/>
          <w:sz w:val="24"/>
          <w:szCs w:val="24"/>
        </w:rPr>
      </w:pPr>
      <w:r w:rsidRPr="00C83F13">
        <w:rPr>
          <w:rFonts w:ascii="Verdana" w:hAnsi="Verdana"/>
          <w:color w:val="231F20"/>
          <w:spacing w:val="-8"/>
          <w:sz w:val="24"/>
          <w:szCs w:val="24"/>
        </w:rPr>
        <w:t>You</w:t>
      </w:r>
      <w:r w:rsidR="0054656E" w:rsidRPr="00C83F13">
        <w:rPr>
          <w:rFonts w:ascii="Verdana" w:hAnsi="Verdana"/>
          <w:color w:val="231F20"/>
          <w:spacing w:val="-8"/>
          <w:sz w:val="24"/>
          <w:szCs w:val="24"/>
        </w:rPr>
        <w:t xml:space="preserve"> </w:t>
      </w:r>
      <w:r w:rsidRPr="00C83F13">
        <w:rPr>
          <w:rFonts w:ascii="Verdana" w:hAnsi="Verdana"/>
          <w:color w:val="231F20"/>
          <w:sz w:val="24"/>
          <w:szCs w:val="24"/>
        </w:rPr>
        <w:t>must</w:t>
      </w:r>
      <w:r w:rsidR="0054656E" w:rsidRPr="00C83F13">
        <w:rPr>
          <w:rFonts w:ascii="Verdana" w:hAnsi="Verdana"/>
          <w:color w:val="231F20"/>
          <w:sz w:val="24"/>
          <w:szCs w:val="24"/>
        </w:rPr>
        <w:t xml:space="preserve"> </w:t>
      </w:r>
      <w:proofErr w:type="gramStart"/>
      <w:r w:rsidRPr="00C83F13">
        <w:rPr>
          <w:rFonts w:ascii="Verdana" w:hAnsi="Verdana"/>
          <w:color w:val="231F20"/>
          <w:sz w:val="24"/>
          <w:szCs w:val="24"/>
        </w:rPr>
        <w:t>include,</w:t>
      </w:r>
      <w:proofErr w:type="gramEnd"/>
      <w:r w:rsidR="0054656E" w:rsidRPr="00C83F13">
        <w:rPr>
          <w:rFonts w:ascii="Verdana" w:hAnsi="Verdana"/>
          <w:color w:val="231F20"/>
          <w:sz w:val="24"/>
          <w:szCs w:val="24"/>
        </w:rPr>
        <w:t xml:space="preserve"> </w:t>
      </w:r>
      <w:r w:rsidRPr="00C83F13">
        <w:rPr>
          <w:rFonts w:ascii="Verdana" w:hAnsi="Verdana"/>
          <w:color w:val="231F20"/>
          <w:sz w:val="24"/>
          <w:szCs w:val="24"/>
        </w:rPr>
        <w:t>in</w:t>
      </w:r>
      <w:r w:rsidR="0054656E" w:rsidRPr="00C83F13">
        <w:rPr>
          <w:rFonts w:ascii="Verdana" w:hAnsi="Verdana"/>
          <w:color w:val="231F20"/>
          <w:sz w:val="24"/>
          <w:szCs w:val="24"/>
        </w:rPr>
        <w:t xml:space="preserve"> </w:t>
      </w:r>
      <w:r w:rsidRPr="00C83F13">
        <w:rPr>
          <w:rFonts w:ascii="Verdana" w:hAnsi="Verdana"/>
          <w:color w:val="231F20"/>
          <w:sz w:val="24"/>
          <w:szCs w:val="24"/>
        </w:rPr>
        <w:t>your</w:t>
      </w:r>
      <w:r w:rsidR="0054656E" w:rsidRPr="00C83F13">
        <w:rPr>
          <w:rFonts w:ascii="Verdana" w:hAnsi="Verdana"/>
          <w:color w:val="231F20"/>
          <w:sz w:val="24"/>
          <w:szCs w:val="24"/>
        </w:rPr>
        <w:t xml:space="preserve"> </w:t>
      </w:r>
      <w:proofErr w:type="gramStart"/>
      <w:r w:rsidRPr="00C83F13">
        <w:rPr>
          <w:rFonts w:ascii="Verdana" w:hAnsi="Verdana"/>
          <w:color w:val="231F20"/>
          <w:sz w:val="24"/>
          <w:szCs w:val="24"/>
        </w:rPr>
        <w:t>complaint,</w:t>
      </w:r>
      <w:proofErr w:type="gramEnd"/>
      <w:r w:rsidR="0054656E" w:rsidRPr="00C83F13">
        <w:rPr>
          <w:rFonts w:ascii="Verdana" w:hAnsi="Verdana"/>
          <w:color w:val="231F20"/>
          <w:sz w:val="24"/>
          <w:szCs w:val="24"/>
        </w:rPr>
        <w:t xml:space="preserve"> </w:t>
      </w:r>
      <w:proofErr w:type="gramStart"/>
      <w:r w:rsidRPr="00C83F13">
        <w:rPr>
          <w:rFonts w:ascii="Verdana" w:hAnsi="Verdana"/>
          <w:color w:val="231F20"/>
          <w:sz w:val="24"/>
          <w:szCs w:val="24"/>
        </w:rPr>
        <w:t>all</w:t>
      </w:r>
      <w:r w:rsidR="0054656E" w:rsidRPr="00C83F13">
        <w:rPr>
          <w:rFonts w:ascii="Verdana" w:hAnsi="Verdana"/>
          <w:color w:val="231F20"/>
          <w:sz w:val="24"/>
          <w:szCs w:val="24"/>
        </w:rPr>
        <w:t xml:space="preserve"> </w:t>
      </w:r>
      <w:r w:rsidRPr="00C83F13">
        <w:rPr>
          <w:rFonts w:ascii="Verdana" w:hAnsi="Verdana"/>
          <w:color w:val="231F20"/>
          <w:sz w:val="24"/>
          <w:szCs w:val="24"/>
        </w:rPr>
        <w:t>of</w:t>
      </w:r>
      <w:proofErr w:type="gramEnd"/>
      <w:r w:rsidR="0054656E" w:rsidRPr="00C83F13">
        <w:rPr>
          <w:rFonts w:ascii="Verdana" w:hAnsi="Verdana"/>
          <w:color w:val="231F20"/>
          <w:sz w:val="24"/>
          <w:szCs w:val="24"/>
        </w:rPr>
        <w:t xml:space="preserve"> </w:t>
      </w:r>
      <w:r w:rsidRPr="00C83F13">
        <w:rPr>
          <w:rFonts w:ascii="Verdana" w:hAnsi="Verdana"/>
          <w:color w:val="231F20"/>
          <w:sz w:val="24"/>
          <w:szCs w:val="24"/>
        </w:rPr>
        <w:t>the</w:t>
      </w:r>
      <w:r w:rsidR="0054656E" w:rsidRPr="00C83F13">
        <w:rPr>
          <w:rFonts w:ascii="Verdana" w:hAnsi="Verdana"/>
          <w:color w:val="231F20"/>
          <w:sz w:val="24"/>
          <w:szCs w:val="24"/>
        </w:rPr>
        <w:t xml:space="preserve"> </w:t>
      </w:r>
      <w:r w:rsidRPr="00C83F13">
        <w:rPr>
          <w:rFonts w:ascii="Verdana" w:hAnsi="Verdana"/>
          <w:color w:val="231F20"/>
          <w:sz w:val="24"/>
          <w:szCs w:val="24"/>
        </w:rPr>
        <w:t>information</w:t>
      </w:r>
      <w:r w:rsidR="0054656E" w:rsidRPr="00C83F13">
        <w:rPr>
          <w:rFonts w:ascii="Verdana" w:hAnsi="Verdana"/>
          <w:color w:val="231F20"/>
          <w:sz w:val="24"/>
          <w:szCs w:val="24"/>
        </w:rPr>
        <w:t xml:space="preserve"> </w:t>
      </w:r>
      <w:r w:rsidRPr="00C83F13">
        <w:rPr>
          <w:rFonts w:ascii="Verdana" w:hAnsi="Verdana"/>
          <w:color w:val="231F20"/>
          <w:sz w:val="24"/>
          <w:szCs w:val="24"/>
        </w:rPr>
        <w:t>required</w:t>
      </w:r>
      <w:r w:rsidR="0054656E" w:rsidRPr="00C83F13">
        <w:rPr>
          <w:rFonts w:ascii="Verdana" w:hAnsi="Verdana"/>
          <w:color w:val="231F20"/>
          <w:sz w:val="24"/>
          <w:szCs w:val="24"/>
        </w:rPr>
        <w:t xml:space="preserve"> </w:t>
      </w:r>
      <w:r w:rsidRPr="00C83F13">
        <w:rPr>
          <w:rFonts w:ascii="Verdana" w:hAnsi="Verdana"/>
          <w:color w:val="231F20"/>
          <w:sz w:val="24"/>
          <w:szCs w:val="24"/>
        </w:rPr>
        <w:t>to</w:t>
      </w:r>
      <w:r w:rsidR="0054656E" w:rsidRPr="00C83F13">
        <w:rPr>
          <w:rFonts w:ascii="Verdana" w:hAnsi="Verdana"/>
          <w:color w:val="231F20"/>
          <w:sz w:val="24"/>
          <w:szCs w:val="24"/>
        </w:rPr>
        <w:t xml:space="preserve"> </w:t>
      </w:r>
      <w:r w:rsidRPr="00C83F13">
        <w:rPr>
          <w:rFonts w:ascii="Verdana" w:hAnsi="Verdana"/>
          <w:color w:val="231F20"/>
          <w:sz w:val="24"/>
          <w:szCs w:val="24"/>
        </w:rPr>
        <w:t>support</w:t>
      </w:r>
      <w:r w:rsidR="0054656E" w:rsidRPr="00C83F13">
        <w:rPr>
          <w:rFonts w:ascii="Verdana" w:hAnsi="Verdana"/>
          <w:color w:val="231F20"/>
          <w:sz w:val="24"/>
          <w:szCs w:val="24"/>
        </w:rPr>
        <w:t xml:space="preserve"> </w:t>
      </w:r>
      <w:r w:rsidRPr="00C83F13">
        <w:rPr>
          <w:rFonts w:ascii="Verdana" w:hAnsi="Verdana"/>
          <w:color w:val="231F20"/>
          <w:sz w:val="24"/>
          <w:szCs w:val="24"/>
        </w:rPr>
        <w:t>the</w:t>
      </w:r>
      <w:r w:rsidR="0054656E" w:rsidRPr="00C83F13">
        <w:rPr>
          <w:rFonts w:ascii="Verdana" w:hAnsi="Verdana"/>
          <w:color w:val="231F20"/>
          <w:sz w:val="24"/>
          <w:szCs w:val="24"/>
        </w:rPr>
        <w:t xml:space="preserve"> </w:t>
      </w:r>
      <w:r w:rsidRPr="00C83F13">
        <w:rPr>
          <w:rFonts w:ascii="Verdana" w:hAnsi="Verdana"/>
          <w:color w:val="231F20"/>
          <w:sz w:val="24"/>
          <w:szCs w:val="24"/>
        </w:rPr>
        <w:t>complaint.</w:t>
      </w:r>
    </w:p>
    <w:p w14:paraId="136D810D" w14:textId="77777777" w:rsidR="00F15EF4" w:rsidRPr="00C83F13" w:rsidRDefault="00F15EF4" w:rsidP="00F15EF4">
      <w:pPr>
        <w:pStyle w:val="ListParagraph"/>
        <w:tabs>
          <w:tab w:val="left" w:pos="709"/>
        </w:tabs>
        <w:spacing w:line="230" w:lineRule="auto"/>
        <w:ind w:left="709" w:right="307" w:firstLine="0"/>
        <w:rPr>
          <w:rFonts w:ascii="Verdana" w:hAnsi="Verdana"/>
          <w:sz w:val="24"/>
          <w:szCs w:val="24"/>
        </w:rPr>
      </w:pPr>
    </w:p>
    <w:p w14:paraId="6AFC922F" w14:textId="77777777" w:rsidR="00C20A63" w:rsidRPr="00C83F13" w:rsidRDefault="002D5618" w:rsidP="000E411D">
      <w:pPr>
        <w:pStyle w:val="ListParagraph"/>
        <w:numPr>
          <w:ilvl w:val="1"/>
          <w:numId w:val="18"/>
        </w:numPr>
        <w:tabs>
          <w:tab w:val="left" w:pos="709"/>
        </w:tabs>
        <w:spacing w:line="220" w:lineRule="exact"/>
        <w:ind w:left="709" w:right="307" w:hanging="425"/>
        <w:jc w:val="both"/>
        <w:rPr>
          <w:rFonts w:ascii="Verdana" w:hAnsi="Verdana"/>
          <w:sz w:val="24"/>
          <w:szCs w:val="24"/>
        </w:rPr>
        <w:sectPr w:rsidR="00C20A63" w:rsidRPr="00C83F13">
          <w:footerReference w:type="even" r:id="rId59"/>
          <w:footerReference w:type="default" r:id="rId60"/>
          <w:pgSz w:w="11910" w:h="16840"/>
          <w:pgMar w:top="700" w:right="540" w:bottom="640" w:left="740" w:header="0" w:footer="441" w:gutter="0"/>
          <w:cols w:space="720"/>
        </w:sectPr>
      </w:pPr>
      <w:r w:rsidRPr="00C83F13">
        <w:rPr>
          <w:rFonts w:ascii="Verdana" w:hAnsi="Verdana"/>
          <w:color w:val="231F20"/>
          <w:sz w:val="24"/>
          <w:szCs w:val="24"/>
        </w:rPr>
        <w:t>The</w:t>
      </w:r>
      <w:r w:rsidR="0054656E" w:rsidRPr="00C83F13">
        <w:rPr>
          <w:rFonts w:ascii="Verdana" w:hAnsi="Verdana"/>
          <w:color w:val="231F20"/>
          <w:sz w:val="24"/>
          <w:szCs w:val="24"/>
        </w:rPr>
        <w:t xml:space="preserve"> </w:t>
      </w:r>
      <w:r w:rsidRPr="00C83F13">
        <w:rPr>
          <w:rFonts w:ascii="Verdana" w:hAnsi="Verdana"/>
          <w:color w:val="231F20"/>
          <w:sz w:val="24"/>
          <w:szCs w:val="24"/>
        </w:rPr>
        <w:t>application</w:t>
      </w:r>
      <w:r w:rsidR="0054656E" w:rsidRPr="00C83F13">
        <w:rPr>
          <w:rFonts w:ascii="Verdana" w:hAnsi="Verdana"/>
          <w:color w:val="231F20"/>
          <w:sz w:val="24"/>
          <w:szCs w:val="24"/>
        </w:rPr>
        <w:t xml:space="preserve"> </w:t>
      </w:r>
      <w:r w:rsidRPr="00C83F13">
        <w:rPr>
          <w:rFonts w:ascii="Verdana" w:hAnsi="Verdana"/>
          <w:color w:val="231F20"/>
          <w:sz w:val="24"/>
          <w:szCs w:val="24"/>
        </w:rPr>
        <w:t>must</w:t>
      </w:r>
      <w:r w:rsidR="0054656E" w:rsidRPr="00C83F13">
        <w:rPr>
          <w:rFonts w:ascii="Verdana" w:hAnsi="Verdana"/>
          <w:color w:val="231F20"/>
          <w:sz w:val="24"/>
          <w:szCs w:val="24"/>
        </w:rPr>
        <w:t xml:space="preserve"> </w:t>
      </w:r>
      <w:r w:rsidRPr="00C83F13">
        <w:rPr>
          <w:rFonts w:ascii="Verdana" w:hAnsi="Verdana"/>
          <w:color w:val="231F20"/>
          <w:sz w:val="24"/>
          <w:szCs w:val="24"/>
        </w:rPr>
        <w:t>be</w:t>
      </w:r>
      <w:r w:rsidR="0054656E" w:rsidRPr="00C83F13">
        <w:rPr>
          <w:rFonts w:ascii="Verdana" w:hAnsi="Verdana"/>
          <w:color w:val="231F20"/>
          <w:sz w:val="24"/>
          <w:szCs w:val="24"/>
        </w:rPr>
        <w:t xml:space="preserve"> </w:t>
      </w:r>
      <w:r w:rsidRPr="00C83F13">
        <w:rPr>
          <w:rFonts w:ascii="Verdana" w:hAnsi="Verdana"/>
          <w:color w:val="231F20"/>
          <w:sz w:val="24"/>
          <w:szCs w:val="24"/>
        </w:rPr>
        <w:t>accompanied</w:t>
      </w:r>
      <w:r w:rsidR="0054656E" w:rsidRPr="00C83F13">
        <w:rPr>
          <w:rFonts w:ascii="Verdana" w:hAnsi="Verdana"/>
          <w:color w:val="231F20"/>
          <w:sz w:val="24"/>
          <w:szCs w:val="24"/>
        </w:rPr>
        <w:t xml:space="preserve"> </w:t>
      </w:r>
      <w:r w:rsidRPr="00C83F13">
        <w:rPr>
          <w:rFonts w:ascii="Verdana" w:hAnsi="Verdana"/>
          <w:color w:val="231F20"/>
          <w:sz w:val="24"/>
          <w:szCs w:val="24"/>
        </w:rPr>
        <w:t>by</w:t>
      </w:r>
      <w:r w:rsidR="0054656E" w:rsidRPr="00C83F13">
        <w:rPr>
          <w:rFonts w:ascii="Verdana" w:hAnsi="Verdana"/>
          <w:color w:val="231F20"/>
          <w:sz w:val="24"/>
          <w:szCs w:val="24"/>
        </w:rPr>
        <w:t xml:space="preserve"> </w:t>
      </w:r>
      <w:r w:rsidRPr="00C83F13">
        <w:rPr>
          <w:rFonts w:ascii="Verdana" w:hAnsi="Verdana"/>
          <w:color w:val="231F20"/>
          <w:sz w:val="24"/>
          <w:szCs w:val="24"/>
        </w:rPr>
        <w:t>the</w:t>
      </w:r>
      <w:r w:rsidR="0054656E" w:rsidRPr="00C83F13">
        <w:rPr>
          <w:rFonts w:ascii="Verdana" w:hAnsi="Verdana"/>
          <w:color w:val="231F20"/>
          <w:sz w:val="24"/>
          <w:szCs w:val="24"/>
        </w:rPr>
        <w:t xml:space="preserve"> </w:t>
      </w:r>
      <w:r w:rsidRPr="00C83F13">
        <w:rPr>
          <w:rFonts w:ascii="Verdana" w:hAnsi="Verdana"/>
          <w:color w:val="231F20"/>
          <w:sz w:val="24"/>
          <w:szCs w:val="24"/>
        </w:rPr>
        <w:t>fees</w:t>
      </w:r>
      <w:r w:rsidR="0054656E" w:rsidRPr="00C83F13">
        <w:rPr>
          <w:rFonts w:ascii="Verdana" w:hAnsi="Verdana"/>
          <w:color w:val="231F20"/>
          <w:sz w:val="24"/>
          <w:szCs w:val="24"/>
        </w:rPr>
        <w:t xml:space="preserve"> </w:t>
      </w:r>
      <w:r w:rsidRPr="00C83F13">
        <w:rPr>
          <w:rFonts w:ascii="Verdana" w:hAnsi="Verdana"/>
          <w:color w:val="231F20"/>
          <w:sz w:val="24"/>
          <w:szCs w:val="24"/>
        </w:rPr>
        <w:t>set</w:t>
      </w:r>
      <w:r w:rsidR="0054656E" w:rsidRPr="00C83F13">
        <w:rPr>
          <w:rFonts w:ascii="Verdana" w:hAnsi="Verdana"/>
          <w:color w:val="231F20"/>
          <w:sz w:val="24"/>
          <w:szCs w:val="24"/>
        </w:rPr>
        <w:t xml:space="preserve"> </w:t>
      </w:r>
      <w:r w:rsidRPr="00C83F13">
        <w:rPr>
          <w:rFonts w:ascii="Verdana" w:hAnsi="Verdana"/>
          <w:color w:val="231F20"/>
          <w:sz w:val="24"/>
          <w:szCs w:val="24"/>
        </w:rPr>
        <w:t>out</w:t>
      </w:r>
      <w:r w:rsidR="0054656E" w:rsidRPr="00C83F13">
        <w:rPr>
          <w:rFonts w:ascii="Verdana" w:hAnsi="Verdana"/>
          <w:color w:val="231F20"/>
          <w:sz w:val="24"/>
          <w:szCs w:val="24"/>
        </w:rPr>
        <w:t xml:space="preserve"> </w:t>
      </w:r>
      <w:r w:rsidRPr="00C83F13">
        <w:rPr>
          <w:rFonts w:ascii="Verdana" w:hAnsi="Verdana"/>
          <w:color w:val="231F20"/>
          <w:sz w:val="24"/>
          <w:szCs w:val="24"/>
        </w:rPr>
        <w:t>in</w:t>
      </w:r>
      <w:r w:rsidR="0054656E" w:rsidRPr="00C83F13">
        <w:rPr>
          <w:rFonts w:ascii="Verdana" w:hAnsi="Verdana"/>
          <w:color w:val="231F20"/>
          <w:sz w:val="24"/>
          <w:szCs w:val="24"/>
        </w:rPr>
        <w:t xml:space="preserve"> </w:t>
      </w:r>
      <w:r w:rsidRPr="00C83F13">
        <w:rPr>
          <w:rFonts w:ascii="Verdana" w:hAnsi="Verdana"/>
          <w:color w:val="231F20"/>
          <w:sz w:val="24"/>
          <w:szCs w:val="24"/>
        </w:rPr>
        <w:t>the</w:t>
      </w:r>
      <w:r w:rsidR="0054656E" w:rsidRPr="00C83F13">
        <w:rPr>
          <w:rFonts w:ascii="Verdana" w:hAnsi="Verdana"/>
          <w:color w:val="231F20"/>
          <w:sz w:val="24"/>
          <w:szCs w:val="24"/>
        </w:rPr>
        <w:t xml:space="preserve"> </w:t>
      </w:r>
      <w:r w:rsidRPr="00C83F13">
        <w:rPr>
          <w:rFonts w:ascii="Verdana" w:hAnsi="Verdana"/>
          <w:color w:val="231F20"/>
          <w:sz w:val="24"/>
          <w:szCs w:val="24"/>
        </w:rPr>
        <w:t>Procurement</w:t>
      </w:r>
      <w:r w:rsidR="0054656E" w:rsidRPr="00C83F13">
        <w:rPr>
          <w:rFonts w:ascii="Verdana" w:hAnsi="Verdana"/>
          <w:color w:val="231F20"/>
          <w:sz w:val="24"/>
          <w:szCs w:val="24"/>
        </w:rPr>
        <w:t xml:space="preserve"> </w:t>
      </w:r>
      <w:r w:rsidRPr="00C83F13">
        <w:rPr>
          <w:rFonts w:ascii="Verdana" w:hAnsi="Verdana"/>
          <w:color w:val="231F20"/>
          <w:sz w:val="24"/>
          <w:szCs w:val="24"/>
        </w:rPr>
        <w:t>Regulations,</w:t>
      </w:r>
      <w:r w:rsidR="0054656E" w:rsidRPr="00C83F13">
        <w:rPr>
          <w:rFonts w:ascii="Verdana" w:hAnsi="Verdana"/>
          <w:color w:val="231F20"/>
          <w:sz w:val="24"/>
          <w:szCs w:val="24"/>
        </w:rPr>
        <w:t xml:space="preserve"> </w:t>
      </w:r>
      <w:r w:rsidRPr="00C83F13">
        <w:rPr>
          <w:rFonts w:ascii="Verdana" w:hAnsi="Verdana"/>
          <w:color w:val="231F20"/>
          <w:sz w:val="24"/>
          <w:szCs w:val="24"/>
        </w:rPr>
        <w:t>which</w:t>
      </w:r>
      <w:r w:rsidR="0054656E" w:rsidRPr="00C83F13">
        <w:rPr>
          <w:rFonts w:ascii="Verdana" w:hAnsi="Verdana"/>
          <w:color w:val="231F20"/>
          <w:sz w:val="24"/>
          <w:szCs w:val="24"/>
        </w:rPr>
        <w:t xml:space="preserve"> </w:t>
      </w:r>
      <w:r w:rsidRPr="00C83F13">
        <w:rPr>
          <w:rFonts w:ascii="Verdana" w:hAnsi="Verdana"/>
          <w:color w:val="231F20"/>
          <w:sz w:val="24"/>
          <w:szCs w:val="24"/>
        </w:rPr>
        <w:t>shall</w:t>
      </w:r>
      <w:r w:rsidR="0054656E" w:rsidRPr="00C83F13">
        <w:rPr>
          <w:rFonts w:ascii="Verdana" w:hAnsi="Verdana"/>
          <w:color w:val="231F20"/>
          <w:sz w:val="24"/>
          <w:szCs w:val="24"/>
        </w:rPr>
        <w:t xml:space="preserve"> </w:t>
      </w:r>
      <w:r w:rsidRPr="00C83F13">
        <w:rPr>
          <w:rFonts w:ascii="Verdana" w:hAnsi="Verdana"/>
          <w:color w:val="231F20"/>
          <w:sz w:val="24"/>
          <w:szCs w:val="24"/>
        </w:rPr>
        <w:t>not</w:t>
      </w:r>
      <w:r w:rsidR="0054656E" w:rsidRPr="00C83F13">
        <w:rPr>
          <w:rFonts w:ascii="Verdana" w:hAnsi="Verdana"/>
          <w:color w:val="231F20"/>
          <w:sz w:val="24"/>
          <w:szCs w:val="24"/>
        </w:rPr>
        <w:t xml:space="preserve"> </w:t>
      </w:r>
      <w:r w:rsidRPr="00C83F13">
        <w:rPr>
          <w:rFonts w:ascii="Verdana" w:hAnsi="Verdana"/>
          <w:color w:val="231F20"/>
          <w:sz w:val="24"/>
          <w:szCs w:val="24"/>
        </w:rPr>
        <w:t>be</w:t>
      </w:r>
    </w:p>
    <w:p w14:paraId="7680F355" w14:textId="77777777" w:rsidR="00C20A63" w:rsidRPr="00C83F13" w:rsidRDefault="002D5618" w:rsidP="000E411D">
      <w:pPr>
        <w:pStyle w:val="ListParagraph"/>
        <w:numPr>
          <w:ilvl w:val="1"/>
          <w:numId w:val="18"/>
        </w:numPr>
        <w:tabs>
          <w:tab w:val="left" w:pos="709"/>
        </w:tabs>
        <w:spacing w:before="23" w:line="220" w:lineRule="exact"/>
        <w:ind w:left="709" w:right="307" w:hanging="425"/>
        <w:jc w:val="both"/>
        <w:rPr>
          <w:rFonts w:ascii="Verdana" w:hAnsi="Verdana"/>
          <w:sz w:val="24"/>
          <w:szCs w:val="24"/>
        </w:rPr>
      </w:pPr>
      <w:r w:rsidRPr="00C83F13">
        <w:rPr>
          <w:rFonts w:ascii="Verdana" w:hAnsi="Verdana"/>
          <w:color w:val="231F20"/>
          <w:sz w:val="24"/>
          <w:szCs w:val="24"/>
        </w:rPr>
        <w:t xml:space="preserve">refundable (information available from the Public Procurement Authority at </w:t>
      </w:r>
      <w:hyperlink r:id="rId61" w:history="1">
        <w:r w:rsidR="00622234" w:rsidRPr="00C83F13">
          <w:rPr>
            <w:rStyle w:val="Hyperlink"/>
            <w:rFonts w:ascii="Verdana" w:hAnsi="Verdana"/>
            <w:sz w:val="24"/>
            <w:szCs w:val="24"/>
          </w:rPr>
          <w:t>complaints@ppra.go.ke</w:t>
        </w:r>
      </w:hyperlink>
      <w:r w:rsidR="00126629" w:rsidRPr="00C83F13">
        <w:rPr>
          <w:rStyle w:val="Hyperlink"/>
          <w:rFonts w:ascii="Verdana" w:hAnsi="Verdana"/>
          <w:sz w:val="24"/>
          <w:szCs w:val="24"/>
        </w:rPr>
        <w:t xml:space="preserve"> </w:t>
      </w:r>
      <w:hyperlink r:id="rId62" w:history="1">
        <w:r w:rsidR="002D6C7A" w:rsidRPr="00C83F13">
          <w:rPr>
            <w:rStyle w:val="Hyperlink"/>
            <w:rFonts w:ascii="Verdana" w:hAnsi="Verdana"/>
            <w:sz w:val="24"/>
            <w:szCs w:val="24"/>
          </w:rPr>
          <w:t>info@ppra.go.ke</w:t>
        </w:r>
      </w:hyperlink>
      <w:r w:rsidR="0054656E" w:rsidRPr="00C83F13">
        <w:rPr>
          <w:rFonts w:ascii="Verdana" w:hAnsi="Verdana"/>
          <w:color w:val="0000C4"/>
          <w:sz w:val="24"/>
          <w:szCs w:val="24"/>
          <w:u w:val="single" w:color="0000C4"/>
        </w:rPr>
        <w:t xml:space="preserve"> </w:t>
      </w:r>
      <w:r w:rsidR="002D6C7A" w:rsidRPr="00C83F13">
        <w:rPr>
          <w:rFonts w:ascii="Verdana" w:hAnsi="Verdana"/>
          <w:color w:val="0000C4"/>
          <w:sz w:val="24"/>
          <w:szCs w:val="24"/>
          <w:u w:val="single" w:color="0000C4"/>
        </w:rPr>
        <w:t xml:space="preserve"> </w:t>
      </w:r>
      <w:r w:rsidRPr="00C83F13">
        <w:rPr>
          <w:rFonts w:ascii="Verdana" w:hAnsi="Verdana"/>
          <w:color w:val="231F20"/>
          <w:sz w:val="24"/>
          <w:szCs w:val="24"/>
        </w:rPr>
        <w:t>or</w:t>
      </w:r>
    </w:p>
    <w:p w14:paraId="4C03F133" w14:textId="77777777" w:rsidR="00C20A63" w:rsidRPr="00C83F13" w:rsidRDefault="00C20A63">
      <w:pPr>
        <w:rPr>
          <w:rFonts w:ascii="Verdana" w:hAnsi="Verdana"/>
          <w:sz w:val="24"/>
          <w:szCs w:val="24"/>
        </w:rPr>
        <w:sectPr w:rsidR="00C20A63" w:rsidRPr="00C83F13">
          <w:type w:val="continuous"/>
          <w:pgSz w:w="11910" w:h="16840"/>
          <w:pgMar w:top="860" w:right="540" w:bottom="280" w:left="740" w:header="720" w:footer="720" w:gutter="0"/>
          <w:cols w:num="2" w:space="720" w:equalWidth="0">
            <w:col w:w="8252" w:space="40"/>
            <w:col w:w="2338"/>
          </w:cols>
        </w:sectPr>
      </w:pPr>
    </w:p>
    <w:p w14:paraId="4E490BF7" w14:textId="6859A5C2" w:rsidR="00C20A63" w:rsidRPr="00C83F13" w:rsidRDefault="002D5618">
      <w:pPr>
        <w:pStyle w:val="Heading4"/>
        <w:spacing w:before="139"/>
        <w:ind w:left="105"/>
        <w:rPr>
          <w:rFonts w:ascii="Verdana" w:hAnsi="Verdana"/>
          <w:sz w:val="24"/>
          <w:szCs w:val="24"/>
        </w:rPr>
      </w:pPr>
      <w:r w:rsidRPr="00C83F13">
        <w:rPr>
          <w:rFonts w:ascii="Verdana" w:hAnsi="Verdana"/>
          <w:color w:val="231F20"/>
          <w:sz w:val="24"/>
          <w:szCs w:val="24"/>
        </w:rPr>
        <w:lastRenderedPageBreak/>
        <w:t>v). Stand</w:t>
      </w:r>
      <w:r w:rsidR="0058766A" w:rsidRPr="00C83F13">
        <w:rPr>
          <w:rFonts w:ascii="Verdana" w:hAnsi="Verdana"/>
          <w:color w:val="231F20"/>
          <w:sz w:val="24"/>
          <w:szCs w:val="24"/>
        </w:rPr>
        <w:t xml:space="preserve"> </w:t>
      </w:r>
      <w:r w:rsidRPr="00C83F13">
        <w:rPr>
          <w:rFonts w:ascii="Verdana" w:hAnsi="Verdana"/>
          <w:color w:val="231F20"/>
          <w:sz w:val="24"/>
          <w:szCs w:val="24"/>
        </w:rPr>
        <w:t xml:space="preserve">still </w:t>
      </w:r>
      <w:r w:rsidR="00A62D31" w:rsidRPr="00C83F13">
        <w:rPr>
          <w:rFonts w:ascii="Verdana" w:hAnsi="Verdana"/>
          <w:color w:val="231F20"/>
          <w:sz w:val="24"/>
          <w:szCs w:val="24"/>
        </w:rPr>
        <w:t>Period.</w:t>
      </w:r>
    </w:p>
    <w:p w14:paraId="635CE5C9" w14:textId="77777777" w:rsidR="00C20A63" w:rsidRPr="00C83F13" w:rsidRDefault="002D5618">
      <w:pPr>
        <w:spacing w:before="234" w:line="248" w:lineRule="exact"/>
        <w:ind w:left="105"/>
        <w:rPr>
          <w:rFonts w:ascii="Verdana" w:hAnsi="Verdana"/>
          <w:b/>
          <w:sz w:val="24"/>
          <w:szCs w:val="24"/>
        </w:rPr>
      </w:pPr>
      <w:r w:rsidRPr="00C83F13">
        <w:rPr>
          <w:rFonts w:ascii="Verdana" w:hAnsi="Verdana"/>
          <w:b/>
          <w:color w:val="231F20"/>
          <w:sz w:val="24"/>
          <w:szCs w:val="24"/>
        </w:rPr>
        <w:t>DEADLINE: The Standstill Period is due to end at midnight on [</w:t>
      </w:r>
      <w:r w:rsidRPr="00C83F13">
        <w:rPr>
          <w:rFonts w:ascii="Verdana" w:hAnsi="Verdana"/>
          <w:b/>
          <w:i/>
          <w:color w:val="231F20"/>
          <w:sz w:val="24"/>
          <w:szCs w:val="24"/>
        </w:rPr>
        <w:t>insert date</w:t>
      </w:r>
      <w:r w:rsidRPr="00C83F13">
        <w:rPr>
          <w:rFonts w:ascii="Verdana" w:hAnsi="Verdana"/>
          <w:b/>
          <w:color w:val="231F20"/>
          <w:sz w:val="24"/>
          <w:szCs w:val="24"/>
        </w:rPr>
        <w:t>] (local time).</w:t>
      </w:r>
    </w:p>
    <w:p w14:paraId="7DE82ECD" w14:textId="77777777" w:rsidR="00C20A63" w:rsidRPr="00C83F13" w:rsidRDefault="002D5618">
      <w:pPr>
        <w:pStyle w:val="BodyText"/>
        <w:spacing w:before="4" w:line="230" w:lineRule="auto"/>
        <w:ind w:left="105" w:right="307"/>
        <w:rPr>
          <w:rFonts w:ascii="Verdana" w:hAnsi="Verdana"/>
          <w:sz w:val="24"/>
          <w:szCs w:val="24"/>
        </w:rPr>
      </w:pPr>
      <w:r w:rsidRPr="00C83F13">
        <w:rPr>
          <w:rFonts w:ascii="Verdana" w:hAnsi="Verdana"/>
          <w:color w:val="231F20"/>
          <w:sz w:val="24"/>
          <w:szCs w:val="24"/>
        </w:rPr>
        <w:t>The Standstill Period lasts ten (10) Business Days after the date of transmission of this Notiﬁcation of Intention to Award.</w:t>
      </w:r>
    </w:p>
    <w:p w14:paraId="4F58660F" w14:textId="77777777" w:rsidR="00C20A63" w:rsidRPr="00C83F13" w:rsidRDefault="002D5618">
      <w:pPr>
        <w:pStyle w:val="BodyText"/>
        <w:spacing w:before="245" w:line="230" w:lineRule="auto"/>
        <w:ind w:left="105" w:right="3024"/>
        <w:rPr>
          <w:rFonts w:ascii="Verdana" w:hAnsi="Verdana"/>
          <w:sz w:val="24"/>
          <w:szCs w:val="24"/>
        </w:rPr>
      </w:pPr>
      <w:r w:rsidRPr="00C83F13">
        <w:rPr>
          <w:rFonts w:ascii="Verdana" w:hAnsi="Verdana"/>
          <w:color w:val="231F20"/>
          <w:sz w:val="24"/>
          <w:szCs w:val="24"/>
        </w:rPr>
        <w:t>The   Standstill   Period   may   be   extended   as   stated   in   Section   4   above.    If</w:t>
      </w:r>
      <w:r w:rsidR="0054656E" w:rsidRPr="00C83F13">
        <w:rPr>
          <w:rFonts w:ascii="Verdana" w:hAnsi="Verdana"/>
          <w:color w:val="231F20"/>
          <w:sz w:val="24"/>
          <w:szCs w:val="24"/>
        </w:rPr>
        <w:t xml:space="preserve"> </w:t>
      </w:r>
      <w:r w:rsidRPr="00C83F13">
        <w:rPr>
          <w:rFonts w:ascii="Verdana" w:hAnsi="Verdana"/>
          <w:color w:val="231F20"/>
          <w:sz w:val="24"/>
          <w:szCs w:val="24"/>
        </w:rPr>
        <w:t>you</w:t>
      </w:r>
      <w:r w:rsidR="0054656E" w:rsidRPr="00C83F13">
        <w:rPr>
          <w:rFonts w:ascii="Verdana" w:hAnsi="Verdana"/>
          <w:color w:val="231F20"/>
          <w:sz w:val="24"/>
          <w:szCs w:val="24"/>
        </w:rPr>
        <w:t xml:space="preserve"> </w:t>
      </w:r>
      <w:r w:rsidRPr="00C83F13">
        <w:rPr>
          <w:rFonts w:ascii="Verdana" w:hAnsi="Verdana"/>
          <w:color w:val="231F20"/>
          <w:sz w:val="24"/>
          <w:szCs w:val="24"/>
        </w:rPr>
        <w:t>have</w:t>
      </w:r>
      <w:r w:rsidR="0054656E" w:rsidRPr="00C83F13">
        <w:rPr>
          <w:rFonts w:ascii="Verdana" w:hAnsi="Verdana"/>
          <w:color w:val="231F20"/>
          <w:sz w:val="24"/>
          <w:szCs w:val="24"/>
        </w:rPr>
        <w:t xml:space="preserve"> </w:t>
      </w:r>
      <w:r w:rsidRPr="00C83F13">
        <w:rPr>
          <w:rFonts w:ascii="Verdana" w:hAnsi="Verdana"/>
          <w:color w:val="231F20"/>
          <w:sz w:val="24"/>
          <w:szCs w:val="24"/>
        </w:rPr>
        <w:t>any</w:t>
      </w:r>
      <w:r w:rsidR="0054656E" w:rsidRPr="00C83F13">
        <w:rPr>
          <w:rFonts w:ascii="Verdana" w:hAnsi="Verdana"/>
          <w:color w:val="231F20"/>
          <w:sz w:val="24"/>
          <w:szCs w:val="24"/>
        </w:rPr>
        <w:t xml:space="preserve"> </w:t>
      </w:r>
      <w:r w:rsidRPr="00C83F13">
        <w:rPr>
          <w:rFonts w:ascii="Verdana" w:hAnsi="Verdana"/>
          <w:color w:val="231F20"/>
          <w:sz w:val="24"/>
          <w:szCs w:val="24"/>
        </w:rPr>
        <w:t>questions</w:t>
      </w:r>
      <w:r w:rsidR="0054656E" w:rsidRPr="00C83F13">
        <w:rPr>
          <w:rFonts w:ascii="Verdana" w:hAnsi="Verdana"/>
          <w:color w:val="231F20"/>
          <w:sz w:val="24"/>
          <w:szCs w:val="24"/>
        </w:rPr>
        <w:t xml:space="preserve"> </w:t>
      </w:r>
      <w:r w:rsidRPr="00C83F13">
        <w:rPr>
          <w:rFonts w:ascii="Verdana" w:hAnsi="Verdana"/>
          <w:color w:val="231F20"/>
          <w:sz w:val="24"/>
          <w:szCs w:val="24"/>
        </w:rPr>
        <w:t>regarding</w:t>
      </w:r>
      <w:r w:rsidR="0054656E" w:rsidRPr="00C83F13">
        <w:rPr>
          <w:rFonts w:ascii="Verdana" w:hAnsi="Verdana"/>
          <w:color w:val="231F20"/>
          <w:sz w:val="24"/>
          <w:szCs w:val="24"/>
        </w:rPr>
        <w:t xml:space="preserve"> </w:t>
      </w:r>
      <w:r w:rsidRPr="00C83F13">
        <w:rPr>
          <w:rFonts w:ascii="Verdana" w:hAnsi="Verdana"/>
          <w:color w:val="231F20"/>
          <w:sz w:val="24"/>
          <w:szCs w:val="24"/>
        </w:rPr>
        <w:t>this</w:t>
      </w:r>
      <w:r w:rsidR="0054656E" w:rsidRPr="00C83F13">
        <w:rPr>
          <w:rFonts w:ascii="Verdana" w:hAnsi="Verdana"/>
          <w:color w:val="231F20"/>
          <w:sz w:val="24"/>
          <w:szCs w:val="24"/>
        </w:rPr>
        <w:t xml:space="preserve"> </w:t>
      </w:r>
      <w:r w:rsidRPr="00C83F13">
        <w:rPr>
          <w:rFonts w:ascii="Verdana" w:hAnsi="Verdana"/>
          <w:color w:val="231F20"/>
          <w:sz w:val="24"/>
          <w:szCs w:val="24"/>
        </w:rPr>
        <w:t>Notiﬁcation</w:t>
      </w:r>
      <w:r w:rsidR="0054656E" w:rsidRPr="00C83F13">
        <w:rPr>
          <w:rFonts w:ascii="Verdana" w:hAnsi="Verdana"/>
          <w:color w:val="231F20"/>
          <w:sz w:val="24"/>
          <w:szCs w:val="24"/>
        </w:rPr>
        <w:t xml:space="preserve"> </w:t>
      </w:r>
      <w:r w:rsidRPr="00C83F13">
        <w:rPr>
          <w:rFonts w:ascii="Verdana" w:hAnsi="Verdana"/>
          <w:color w:val="231F20"/>
          <w:sz w:val="24"/>
          <w:szCs w:val="24"/>
        </w:rPr>
        <w:t>please</w:t>
      </w:r>
      <w:r w:rsidR="0054656E" w:rsidRPr="00C83F13">
        <w:rPr>
          <w:rFonts w:ascii="Verdana" w:hAnsi="Verdana"/>
          <w:color w:val="231F20"/>
          <w:sz w:val="24"/>
          <w:szCs w:val="24"/>
        </w:rPr>
        <w:t xml:space="preserve"> do not </w:t>
      </w:r>
      <w:r w:rsidRPr="00C83F13">
        <w:rPr>
          <w:rFonts w:ascii="Verdana" w:hAnsi="Verdana"/>
          <w:color w:val="231F20"/>
          <w:sz w:val="24"/>
          <w:szCs w:val="24"/>
        </w:rPr>
        <w:t>hesitate</w:t>
      </w:r>
      <w:r w:rsidR="0054656E" w:rsidRPr="00C83F13">
        <w:rPr>
          <w:rFonts w:ascii="Verdana" w:hAnsi="Verdana"/>
          <w:color w:val="231F20"/>
          <w:sz w:val="24"/>
          <w:szCs w:val="24"/>
        </w:rPr>
        <w:t xml:space="preserve"> </w:t>
      </w:r>
      <w:r w:rsidRPr="00C83F13">
        <w:rPr>
          <w:rFonts w:ascii="Verdana" w:hAnsi="Verdana"/>
          <w:color w:val="231F20"/>
          <w:sz w:val="24"/>
          <w:szCs w:val="24"/>
        </w:rPr>
        <w:t>to</w:t>
      </w:r>
      <w:r w:rsidR="0054656E" w:rsidRPr="00C83F13">
        <w:rPr>
          <w:rFonts w:ascii="Verdana" w:hAnsi="Verdana"/>
          <w:color w:val="231F20"/>
          <w:sz w:val="24"/>
          <w:szCs w:val="24"/>
        </w:rPr>
        <w:t xml:space="preserve"> </w:t>
      </w:r>
      <w:r w:rsidRPr="00C83F13">
        <w:rPr>
          <w:rFonts w:ascii="Verdana" w:hAnsi="Verdana"/>
          <w:color w:val="231F20"/>
          <w:sz w:val="24"/>
          <w:szCs w:val="24"/>
        </w:rPr>
        <w:t>contact</w:t>
      </w:r>
      <w:r w:rsidR="0054656E" w:rsidRPr="00C83F13">
        <w:rPr>
          <w:rFonts w:ascii="Verdana" w:hAnsi="Verdana"/>
          <w:color w:val="231F20"/>
          <w:sz w:val="24"/>
          <w:szCs w:val="24"/>
        </w:rPr>
        <w:t xml:space="preserve"> </w:t>
      </w:r>
      <w:r w:rsidRPr="00C83F13">
        <w:rPr>
          <w:rFonts w:ascii="Verdana" w:hAnsi="Verdana"/>
          <w:color w:val="231F20"/>
          <w:sz w:val="24"/>
          <w:szCs w:val="24"/>
        </w:rPr>
        <w:t>us.</w:t>
      </w:r>
    </w:p>
    <w:p w14:paraId="0D502365" w14:textId="77777777" w:rsidR="00C20A63" w:rsidRPr="00C83F13" w:rsidRDefault="002D5618">
      <w:pPr>
        <w:pStyle w:val="BodyText"/>
        <w:spacing w:before="237"/>
        <w:ind w:left="105"/>
        <w:rPr>
          <w:rFonts w:ascii="Verdana" w:hAnsi="Verdana"/>
          <w:sz w:val="24"/>
          <w:szCs w:val="24"/>
        </w:rPr>
      </w:pPr>
      <w:r w:rsidRPr="00C83F13">
        <w:rPr>
          <w:rFonts w:ascii="Verdana" w:hAnsi="Verdana"/>
          <w:color w:val="231F20"/>
          <w:sz w:val="24"/>
          <w:szCs w:val="24"/>
        </w:rPr>
        <w:t>On behalf of the Procuring Entity:</w:t>
      </w:r>
    </w:p>
    <w:p w14:paraId="566A9A47" w14:textId="77777777" w:rsidR="00814472" w:rsidRPr="00C83F13" w:rsidRDefault="002D5618" w:rsidP="00814472">
      <w:pPr>
        <w:pStyle w:val="Heading4"/>
        <w:tabs>
          <w:tab w:val="left" w:pos="6497"/>
          <w:tab w:val="left" w:pos="6530"/>
          <w:tab w:val="left" w:pos="6575"/>
          <w:tab w:val="left" w:pos="6650"/>
        </w:tabs>
        <w:spacing w:line="324" w:lineRule="auto"/>
        <w:ind w:left="105" w:right="3972"/>
        <w:jc w:val="both"/>
        <w:rPr>
          <w:rFonts w:ascii="Verdana" w:hAnsi="Verdana"/>
          <w:color w:val="231F20"/>
          <w:sz w:val="24"/>
          <w:szCs w:val="24"/>
          <w:u w:val="single" w:color="221E1F"/>
        </w:rPr>
      </w:pPr>
      <w:r w:rsidRPr="00C83F13">
        <w:rPr>
          <w:rFonts w:ascii="Verdana" w:hAnsi="Verdana"/>
          <w:color w:val="231F20"/>
          <w:sz w:val="24"/>
          <w:szCs w:val="24"/>
        </w:rPr>
        <w:t>Signature:</w:t>
      </w:r>
      <w:r w:rsidRPr="00C83F13">
        <w:rPr>
          <w:rFonts w:ascii="Verdana" w:hAnsi="Verdana"/>
          <w:color w:val="231F20"/>
          <w:sz w:val="24"/>
          <w:szCs w:val="24"/>
          <w:u w:val="single" w:color="221E1F"/>
        </w:rPr>
        <w:tab/>
      </w:r>
      <w:r w:rsidRPr="00C83F13">
        <w:rPr>
          <w:rFonts w:ascii="Verdana" w:hAnsi="Verdana"/>
          <w:color w:val="231F20"/>
          <w:sz w:val="24"/>
          <w:szCs w:val="24"/>
          <w:u w:val="single" w:color="221E1F"/>
        </w:rPr>
        <w:tab/>
      </w:r>
      <w:r w:rsidRPr="00C83F13">
        <w:rPr>
          <w:rFonts w:ascii="Verdana" w:hAnsi="Verdana"/>
          <w:color w:val="231F20"/>
          <w:sz w:val="24"/>
          <w:szCs w:val="24"/>
        </w:rPr>
        <w:t xml:space="preserve"> Name:</w:t>
      </w:r>
      <w:r w:rsidRPr="00C83F13">
        <w:rPr>
          <w:rFonts w:ascii="Verdana" w:hAnsi="Verdana"/>
          <w:color w:val="231F20"/>
          <w:sz w:val="24"/>
          <w:szCs w:val="24"/>
          <w:u w:val="single" w:color="221E1F"/>
        </w:rPr>
        <w:tab/>
      </w:r>
      <w:r w:rsidRPr="00C83F13">
        <w:rPr>
          <w:rFonts w:ascii="Verdana" w:hAnsi="Verdana"/>
          <w:color w:val="231F20"/>
          <w:sz w:val="24"/>
          <w:szCs w:val="24"/>
        </w:rPr>
        <w:t xml:space="preserve"> Title/position:</w:t>
      </w:r>
      <w:r w:rsidR="00814472" w:rsidRPr="00C83F13">
        <w:rPr>
          <w:rFonts w:ascii="Verdana" w:hAnsi="Verdana"/>
          <w:color w:val="231F20"/>
          <w:sz w:val="24"/>
          <w:szCs w:val="24"/>
          <w:u w:val="single" w:color="221E1F"/>
        </w:rPr>
        <w:tab/>
      </w:r>
    </w:p>
    <w:p w14:paraId="52AD85A9" w14:textId="77777777" w:rsidR="00C20A63" w:rsidRPr="00C83F13" w:rsidRDefault="002D5618" w:rsidP="00814472">
      <w:pPr>
        <w:pStyle w:val="Heading4"/>
        <w:tabs>
          <w:tab w:val="left" w:pos="6497"/>
          <w:tab w:val="left" w:pos="6530"/>
          <w:tab w:val="left" w:pos="6575"/>
          <w:tab w:val="left" w:pos="6650"/>
        </w:tabs>
        <w:spacing w:line="324" w:lineRule="auto"/>
        <w:ind w:left="105" w:right="3972"/>
        <w:jc w:val="both"/>
        <w:rPr>
          <w:rFonts w:ascii="Verdana" w:hAnsi="Verdana"/>
          <w:color w:val="231F20"/>
          <w:sz w:val="24"/>
          <w:szCs w:val="24"/>
          <w:u w:val="single" w:color="221E1F"/>
        </w:rPr>
      </w:pPr>
      <w:r w:rsidRPr="00C83F13">
        <w:rPr>
          <w:rFonts w:ascii="Verdana" w:hAnsi="Verdana"/>
          <w:color w:val="231F20"/>
          <w:spacing w:val="-3"/>
          <w:sz w:val="24"/>
          <w:szCs w:val="24"/>
        </w:rPr>
        <w:t>Telephone:</w:t>
      </w:r>
      <w:r w:rsidRPr="00C83F13">
        <w:rPr>
          <w:rFonts w:ascii="Verdana" w:hAnsi="Verdana"/>
          <w:color w:val="231F20"/>
          <w:spacing w:val="-3"/>
          <w:sz w:val="24"/>
          <w:szCs w:val="24"/>
          <w:u w:val="single" w:color="221E1F"/>
        </w:rPr>
        <w:tab/>
      </w:r>
      <w:r w:rsidRPr="00C83F13">
        <w:rPr>
          <w:rFonts w:ascii="Verdana" w:hAnsi="Verdana"/>
          <w:color w:val="231F20"/>
          <w:spacing w:val="-3"/>
          <w:sz w:val="24"/>
          <w:szCs w:val="24"/>
          <w:u w:val="single" w:color="221E1F"/>
        </w:rPr>
        <w:tab/>
      </w:r>
      <w:r w:rsidRPr="00C83F13">
        <w:rPr>
          <w:rFonts w:ascii="Verdana" w:hAnsi="Verdana"/>
          <w:color w:val="231F20"/>
          <w:spacing w:val="-3"/>
          <w:sz w:val="24"/>
          <w:szCs w:val="24"/>
          <w:u w:val="single" w:color="221E1F"/>
        </w:rPr>
        <w:tab/>
      </w:r>
      <w:r w:rsidRPr="00C83F13">
        <w:rPr>
          <w:rFonts w:ascii="Verdana" w:hAnsi="Verdana"/>
          <w:color w:val="231F20"/>
          <w:sz w:val="24"/>
          <w:szCs w:val="24"/>
        </w:rPr>
        <w:t xml:space="preserve"> Email:  </w:t>
      </w:r>
      <w:r w:rsidRPr="00C83F13">
        <w:rPr>
          <w:rFonts w:ascii="Verdana" w:hAnsi="Verdana"/>
          <w:b w:val="0"/>
          <w:color w:val="231F20"/>
          <w:sz w:val="24"/>
          <w:szCs w:val="24"/>
          <w:u w:val="single" w:color="221E1F"/>
        </w:rPr>
        <w:tab/>
      </w:r>
      <w:r w:rsidRPr="00C83F13">
        <w:rPr>
          <w:rFonts w:ascii="Verdana" w:hAnsi="Verdana"/>
          <w:b w:val="0"/>
          <w:color w:val="231F20"/>
          <w:sz w:val="24"/>
          <w:szCs w:val="24"/>
          <w:u w:val="single" w:color="221E1F"/>
        </w:rPr>
        <w:tab/>
      </w:r>
      <w:r w:rsidRPr="00C83F13">
        <w:rPr>
          <w:rFonts w:ascii="Verdana" w:hAnsi="Verdana"/>
          <w:b w:val="0"/>
          <w:color w:val="231F20"/>
          <w:sz w:val="24"/>
          <w:szCs w:val="24"/>
          <w:u w:val="single" w:color="221E1F"/>
        </w:rPr>
        <w:tab/>
      </w:r>
      <w:r w:rsidRPr="00C83F13">
        <w:rPr>
          <w:rFonts w:ascii="Verdana" w:hAnsi="Verdana"/>
          <w:b w:val="0"/>
          <w:color w:val="231F20"/>
          <w:sz w:val="24"/>
          <w:szCs w:val="24"/>
          <w:u w:val="single" w:color="221E1F"/>
        </w:rPr>
        <w:tab/>
      </w:r>
    </w:p>
    <w:p w14:paraId="65ED8580" w14:textId="77777777" w:rsidR="00C20A63" w:rsidRPr="00C83F13" w:rsidRDefault="00C20A63">
      <w:pPr>
        <w:pStyle w:val="BodyText"/>
        <w:rPr>
          <w:rFonts w:ascii="Verdana" w:hAnsi="Verdana"/>
          <w:sz w:val="24"/>
          <w:szCs w:val="24"/>
        </w:rPr>
      </w:pPr>
    </w:p>
    <w:p w14:paraId="642768EC" w14:textId="77777777" w:rsidR="00C20A63" w:rsidRPr="00C83F13" w:rsidRDefault="00C20A63">
      <w:pPr>
        <w:pStyle w:val="BodyText"/>
        <w:rPr>
          <w:rFonts w:ascii="Verdana" w:hAnsi="Verdana"/>
          <w:sz w:val="24"/>
          <w:szCs w:val="24"/>
        </w:rPr>
      </w:pPr>
    </w:p>
    <w:p w14:paraId="56F11560" w14:textId="77777777" w:rsidR="00C20A63" w:rsidRPr="00C83F13" w:rsidRDefault="00C20A63">
      <w:pPr>
        <w:pStyle w:val="BodyText"/>
        <w:rPr>
          <w:rFonts w:ascii="Verdana" w:hAnsi="Verdana"/>
          <w:sz w:val="24"/>
          <w:szCs w:val="24"/>
        </w:rPr>
      </w:pPr>
    </w:p>
    <w:p w14:paraId="79CDF670" w14:textId="77777777" w:rsidR="00C20A63" w:rsidRPr="00C83F13" w:rsidRDefault="00C20A63">
      <w:pPr>
        <w:pStyle w:val="BodyText"/>
        <w:rPr>
          <w:rFonts w:ascii="Verdana" w:hAnsi="Verdana"/>
          <w:sz w:val="24"/>
          <w:szCs w:val="24"/>
        </w:rPr>
      </w:pPr>
    </w:p>
    <w:p w14:paraId="6D741C79" w14:textId="77777777" w:rsidR="0027099C" w:rsidRPr="00C83F13" w:rsidRDefault="0027099C">
      <w:pPr>
        <w:pStyle w:val="BodyText"/>
        <w:rPr>
          <w:rFonts w:ascii="Verdana" w:hAnsi="Verdana"/>
          <w:sz w:val="24"/>
          <w:szCs w:val="24"/>
        </w:rPr>
      </w:pPr>
    </w:p>
    <w:p w14:paraId="1A753C7B" w14:textId="77777777" w:rsidR="0027099C" w:rsidRPr="00C83F13" w:rsidRDefault="0027099C">
      <w:pPr>
        <w:pStyle w:val="BodyText"/>
        <w:rPr>
          <w:rFonts w:ascii="Verdana" w:hAnsi="Verdana"/>
          <w:sz w:val="24"/>
          <w:szCs w:val="24"/>
        </w:rPr>
      </w:pPr>
    </w:p>
    <w:p w14:paraId="1E9DEB2A" w14:textId="77777777" w:rsidR="0027099C" w:rsidRPr="00C83F13" w:rsidRDefault="0027099C">
      <w:pPr>
        <w:pStyle w:val="BodyText"/>
        <w:rPr>
          <w:rFonts w:ascii="Verdana" w:hAnsi="Verdana"/>
          <w:sz w:val="24"/>
          <w:szCs w:val="24"/>
        </w:rPr>
      </w:pPr>
    </w:p>
    <w:p w14:paraId="2B5371BE" w14:textId="77777777" w:rsidR="0027099C" w:rsidRPr="00C83F13" w:rsidRDefault="0027099C">
      <w:pPr>
        <w:pStyle w:val="BodyText"/>
        <w:rPr>
          <w:rFonts w:ascii="Verdana" w:hAnsi="Verdana"/>
          <w:sz w:val="24"/>
          <w:szCs w:val="24"/>
        </w:rPr>
      </w:pPr>
    </w:p>
    <w:p w14:paraId="3B3F4470" w14:textId="77777777" w:rsidR="0027099C" w:rsidRPr="00C83F13" w:rsidRDefault="0027099C">
      <w:pPr>
        <w:pStyle w:val="BodyText"/>
        <w:rPr>
          <w:rFonts w:ascii="Verdana" w:hAnsi="Verdana"/>
          <w:sz w:val="24"/>
          <w:szCs w:val="24"/>
        </w:rPr>
      </w:pPr>
    </w:p>
    <w:p w14:paraId="0531624B" w14:textId="77777777" w:rsidR="0027099C" w:rsidRPr="00C83F13" w:rsidRDefault="0027099C">
      <w:pPr>
        <w:pStyle w:val="BodyText"/>
        <w:rPr>
          <w:rFonts w:ascii="Verdana" w:hAnsi="Verdana"/>
          <w:sz w:val="24"/>
          <w:szCs w:val="24"/>
        </w:rPr>
      </w:pPr>
    </w:p>
    <w:p w14:paraId="52949669" w14:textId="77777777" w:rsidR="0027099C" w:rsidRPr="00C83F13" w:rsidRDefault="0027099C">
      <w:pPr>
        <w:pStyle w:val="BodyText"/>
        <w:rPr>
          <w:rFonts w:ascii="Verdana" w:hAnsi="Verdana"/>
          <w:sz w:val="24"/>
          <w:szCs w:val="24"/>
        </w:rPr>
      </w:pPr>
    </w:p>
    <w:p w14:paraId="295B18B5" w14:textId="77777777" w:rsidR="0027099C" w:rsidRPr="00C83F13" w:rsidRDefault="0027099C">
      <w:pPr>
        <w:pStyle w:val="BodyText"/>
        <w:rPr>
          <w:rFonts w:ascii="Verdana" w:hAnsi="Verdana"/>
          <w:sz w:val="24"/>
          <w:szCs w:val="24"/>
        </w:rPr>
      </w:pPr>
    </w:p>
    <w:p w14:paraId="26CF9413" w14:textId="77777777" w:rsidR="0027099C" w:rsidRPr="00C83F13" w:rsidRDefault="0027099C">
      <w:pPr>
        <w:pStyle w:val="BodyText"/>
        <w:rPr>
          <w:rFonts w:ascii="Verdana" w:hAnsi="Verdana"/>
          <w:sz w:val="24"/>
          <w:szCs w:val="24"/>
        </w:rPr>
      </w:pPr>
    </w:p>
    <w:p w14:paraId="047058D9" w14:textId="77777777" w:rsidR="0027099C" w:rsidRPr="00C83F13" w:rsidRDefault="0027099C">
      <w:pPr>
        <w:pStyle w:val="BodyText"/>
        <w:rPr>
          <w:rFonts w:ascii="Verdana" w:hAnsi="Verdana"/>
          <w:sz w:val="24"/>
          <w:szCs w:val="24"/>
        </w:rPr>
      </w:pPr>
    </w:p>
    <w:p w14:paraId="650D3C4B" w14:textId="77777777" w:rsidR="0027099C" w:rsidRPr="00C83F13" w:rsidRDefault="0027099C">
      <w:pPr>
        <w:pStyle w:val="BodyText"/>
        <w:rPr>
          <w:rFonts w:ascii="Verdana" w:hAnsi="Verdana"/>
          <w:sz w:val="24"/>
          <w:szCs w:val="24"/>
        </w:rPr>
      </w:pPr>
    </w:p>
    <w:p w14:paraId="47CF03AE" w14:textId="77777777" w:rsidR="0027099C" w:rsidRPr="00C83F13" w:rsidRDefault="0027099C">
      <w:pPr>
        <w:pStyle w:val="BodyText"/>
        <w:rPr>
          <w:rFonts w:ascii="Verdana" w:hAnsi="Verdana"/>
          <w:sz w:val="24"/>
          <w:szCs w:val="24"/>
        </w:rPr>
      </w:pPr>
    </w:p>
    <w:p w14:paraId="6BCCFC68" w14:textId="77777777" w:rsidR="0027099C" w:rsidRPr="00C83F13" w:rsidRDefault="0027099C">
      <w:pPr>
        <w:pStyle w:val="BodyText"/>
        <w:rPr>
          <w:rFonts w:ascii="Verdana" w:hAnsi="Verdana"/>
          <w:sz w:val="24"/>
          <w:szCs w:val="24"/>
        </w:rPr>
      </w:pPr>
    </w:p>
    <w:p w14:paraId="31FC0596" w14:textId="77777777" w:rsidR="0027099C" w:rsidRPr="00C83F13" w:rsidRDefault="0027099C">
      <w:pPr>
        <w:pStyle w:val="BodyText"/>
        <w:rPr>
          <w:rFonts w:ascii="Verdana" w:hAnsi="Verdana"/>
          <w:sz w:val="24"/>
          <w:szCs w:val="24"/>
        </w:rPr>
      </w:pPr>
    </w:p>
    <w:p w14:paraId="2C6F233C" w14:textId="77777777" w:rsidR="0027099C" w:rsidRPr="00C83F13" w:rsidRDefault="0027099C">
      <w:pPr>
        <w:pStyle w:val="BodyText"/>
        <w:rPr>
          <w:rFonts w:ascii="Verdana" w:hAnsi="Verdana"/>
          <w:sz w:val="24"/>
          <w:szCs w:val="24"/>
        </w:rPr>
      </w:pPr>
    </w:p>
    <w:p w14:paraId="3EA7832C" w14:textId="77777777" w:rsidR="0027099C" w:rsidRPr="00C83F13" w:rsidRDefault="0027099C">
      <w:pPr>
        <w:pStyle w:val="BodyText"/>
        <w:rPr>
          <w:rFonts w:ascii="Verdana" w:hAnsi="Verdana"/>
          <w:sz w:val="24"/>
          <w:szCs w:val="24"/>
        </w:rPr>
      </w:pPr>
    </w:p>
    <w:p w14:paraId="3B6008AD" w14:textId="77777777" w:rsidR="0027099C" w:rsidRPr="00C83F13" w:rsidRDefault="0027099C">
      <w:pPr>
        <w:pStyle w:val="BodyText"/>
        <w:rPr>
          <w:rFonts w:ascii="Verdana" w:hAnsi="Verdana"/>
          <w:sz w:val="24"/>
          <w:szCs w:val="24"/>
        </w:rPr>
      </w:pPr>
    </w:p>
    <w:p w14:paraId="6E399895" w14:textId="77777777" w:rsidR="0027099C" w:rsidRPr="00C83F13" w:rsidRDefault="0027099C">
      <w:pPr>
        <w:pStyle w:val="BodyText"/>
        <w:rPr>
          <w:rFonts w:ascii="Verdana" w:hAnsi="Verdana"/>
          <w:sz w:val="24"/>
          <w:szCs w:val="24"/>
        </w:rPr>
      </w:pPr>
    </w:p>
    <w:p w14:paraId="329F6DC3" w14:textId="77777777" w:rsidR="0027099C" w:rsidRPr="00C83F13" w:rsidRDefault="0027099C">
      <w:pPr>
        <w:pStyle w:val="BodyText"/>
        <w:rPr>
          <w:rFonts w:ascii="Verdana" w:hAnsi="Verdana"/>
          <w:sz w:val="24"/>
          <w:szCs w:val="24"/>
        </w:rPr>
      </w:pPr>
    </w:p>
    <w:p w14:paraId="29429F64" w14:textId="77777777" w:rsidR="0027099C" w:rsidRPr="00C83F13" w:rsidRDefault="0027099C">
      <w:pPr>
        <w:pStyle w:val="BodyText"/>
        <w:rPr>
          <w:rFonts w:ascii="Verdana" w:hAnsi="Verdana"/>
          <w:sz w:val="24"/>
          <w:szCs w:val="24"/>
        </w:rPr>
      </w:pPr>
    </w:p>
    <w:p w14:paraId="7BE99917" w14:textId="77777777" w:rsidR="0027099C" w:rsidRPr="00C83F13" w:rsidRDefault="0027099C">
      <w:pPr>
        <w:pStyle w:val="BodyText"/>
        <w:rPr>
          <w:rFonts w:ascii="Verdana" w:hAnsi="Verdana"/>
          <w:sz w:val="24"/>
          <w:szCs w:val="24"/>
        </w:rPr>
      </w:pPr>
    </w:p>
    <w:p w14:paraId="4BA2F86C" w14:textId="77777777" w:rsidR="0027099C" w:rsidRPr="00C83F13" w:rsidRDefault="0027099C">
      <w:pPr>
        <w:pStyle w:val="BodyText"/>
        <w:rPr>
          <w:rFonts w:ascii="Verdana" w:hAnsi="Verdana"/>
          <w:sz w:val="24"/>
          <w:szCs w:val="24"/>
        </w:rPr>
      </w:pPr>
    </w:p>
    <w:p w14:paraId="462124D2" w14:textId="77777777" w:rsidR="0027099C" w:rsidRPr="00C83F13" w:rsidRDefault="0027099C">
      <w:pPr>
        <w:pStyle w:val="BodyText"/>
        <w:rPr>
          <w:rFonts w:ascii="Verdana" w:hAnsi="Verdana"/>
          <w:sz w:val="24"/>
          <w:szCs w:val="24"/>
        </w:rPr>
      </w:pPr>
    </w:p>
    <w:p w14:paraId="008E611D" w14:textId="77777777" w:rsidR="0027099C" w:rsidRPr="00C83F13" w:rsidRDefault="0027099C">
      <w:pPr>
        <w:pStyle w:val="BodyText"/>
        <w:rPr>
          <w:rFonts w:ascii="Verdana" w:hAnsi="Verdana"/>
          <w:sz w:val="24"/>
          <w:szCs w:val="24"/>
        </w:rPr>
      </w:pPr>
    </w:p>
    <w:p w14:paraId="71303A53" w14:textId="77777777" w:rsidR="0027099C" w:rsidRPr="00C83F13" w:rsidRDefault="0027099C">
      <w:pPr>
        <w:pStyle w:val="BodyText"/>
        <w:rPr>
          <w:rFonts w:ascii="Verdana" w:hAnsi="Verdana"/>
          <w:sz w:val="24"/>
          <w:szCs w:val="24"/>
        </w:rPr>
      </w:pPr>
    </w:p>
    <w:p w14:paraId="623A631C" w14:textId="77777777" w:rsidR="0027099C" w:rsidRPr="00C83F13" w:rsidRDefault="0027099C">
      <w:pPr>
        <w:pStyle w:val="BodyText"/>
        <w:rPr>
          <w:rFonts w:ascii="Verdana" w:hAnsi="Verdana"/>
          <w:sz w:val="24"/>
          <w:szCs w:val="24"/>
        </w:rPr>
      </w:pPr>
    </w:p>
    <w:p w14:paraId="74F91032" w14:textId="77777777" w:rsidR="0027099C" w:rsidRPr="00C83F13" w:rsidRDefault="0027099C">
      <w:pPr>
        <w:pStyle w:val="BodyText"/>
        <w:rPr>
          <w:rFonts w:ascii="Verdana" w:hAnsi="Verdana"/>
          <w:sz w:val="24"/>
          <w:szCs w:val="24"/>
        </w:rPr>
      </w:pPr>
    </w:p>
    <w:p w14:paraId="11EF4501" w14:textId="77777777" w:rsidR="0027099C" w:rsidRPr="00C83F13" w:rsidRDefault="0027099C">
      <w:pPr>
        <w:pStyle w:val="BodyText"/>
        <w:rPr>
          <w:rFonts w:ascii="Verdana" w:hAnsi="Verdana"/>
          <w:sz w:val="24"/>
          <w:szCs w:val="24"/>
        </w:rPr>
      </w:pPr>
    </w:p>
    <w:p w14:paraId="2336EE23" w14:textId="77777777" w:rsidR="0027099C" w:rsidRPr="00C83F13" w:rsidRDefault="0027099C">
      <w:pPr>
        <w:pStyle w:val="BodyText"/>
        <w:rPr>
          <w:rFonts w:ascii="Verdana" w:hAnsi="Verdana"/>
          <w:sz w:val="24"/>
          <w:szCs w:val="24"/>
        </w:rPr>
      </w:pPr>
    </w:p>
    <w:p w14:paraId="0D5A8617" w14:textId="77777777" w:rsidR="0027099C" w:rsidRPr="00C83F13" w:rsidRDefault="0027099C">
      <w:pPr>
        <w:pStyle w:val="BodyText"/>
        <w:rPr>
          <w:rFonts w:ascii="Verdana" w:hAnsi="Verdana"/>
          <w:sz w:val="24"/>
          <w:szCs w:val="24"/>
        </w:rPr>
      </w:pPr>
    </w:p>
    <w:p w14:paraId="64D6DDDF" w14:textId="77777777" w:rsidR="0027099C" w:rsidRPr="00C83F13" w:rsidRDefault="0027099C" w:rsidP="00B70529">
      <w:pPr>
        <w:pStyle w:val="Heading2"/>
        <w:numPr>
          <w:ilvl w:val="0"/>
          <w:numId w:val="134"/>
        </w:numPr>
        <w:spacing w:before="253"/>
        <w:ind w:left="851" w:right="282" w:hanging="567"/>
        <w:rPr>
          <w:rFonts w:ascii="Verdana" w:hAnsi="Verdana"/>
          <w:b w:val="0"/>
        </w:rPr>
      </w:pPr>
      <w:bookmarkStart w:id="393" w:name="_Toc227168044"/>
      <w:r w:rsidRPr="00C83F13">
        <w:rPr>
          <w:rFonts w:ascii="Verdana" w:hAnsi="Verdana"/>
        </w:rPr>
        <w:t>REQUEST FOR REVIEW</w:t>
      </w:r>
      <w:bookmarkEnd w:id="393"/>
    </w:p>
    <w:p w14:paraId="220A92B9" w14:textId="77777777" w:rsidR="0027099C" w:rsidRDefault="0027099C" w:rsidP="0027099C">
      <w:pPr>
        <w:spacing w:after="160" w:line="259" w:lineRule="auto"/>
        <w:ind w:left="3082" w:hanging="2794"/>
        <w:jc w:val="both"/>
        <w:rPr>
          <w:rFonts w:ascii="Verdana" w:hAnsi="Verdana"/>
          <w:b/>
          <w:sz w:val="24"/>
          <w:szCs w:val="24"/>
        </w:rPr>
      </w:pPr>
    </w:p>
    <w:p w14:paraId="0AAB8D77" w14:textId="77777777" w:rsidR="00EA291F" w:rsidRPr="00C83F13" w:rsidRDefault="00EA291F" w:rsidP="0027099C">
      <w:pPr>
        <w:spacing w:after="160" w:line="259" w:lineRule="auto"/>
        <w:ind w:left="3082" w:hanging="2794"/>
        <w:jc w:val="both"/>
        <w:rPr>
          <w:rFonts w:ascii="Verdana" w:hAnsi="Verdana"/>
          <w:b/>
          <w:sz w:val="24"/>
          <w:szCs w:val="24"/>
        </w:rPr>
      </w:pPr>
    </w:p>
    <w:p w14:paraId="725EC1EE" w14:textId="77777777" w:rsidR="0027099C" w:rsidRPr="00C83F13" w:rsidRDefault="0027099C" w:rsidP="0027099C">
      <w:pPr>
        <w:spacing w:after="160" w:line="259" w:lineRule="auto"/>
        <w:ind w:left="7200" w:hanging="2790"/>
        <w:rPr>
          <w:rFonts w:ascii="Verdana" w:hAnsi="Verdana"/>
          <w:b/>
          <w:sz w:val="24"/>
          <w:szCs w:val="24"/>
        </w:rPr>
      </w:pPr>
      <w:proofErr w:type="gramStart"/>
      <w:r w:rsidRPr="00C83F13">
        <w:rPr>
          <w:rFonts w:ascii="Verdana" w:hAnsi="Verdana"/>
          <w:b/>
          <w:sz w:val="24"/>
          <w:szCs w:val="24"/>
        </w:rPr>
        <w:t>FORM</w:t>
      </w:r>
      <w:proofErr w:type="gramEnd"/>
      <w:r w:rsidRPr="00C83F13">
        <w:rPr>
          <w:rFonts w:ascii="Verdana" w:hAnsi="Verdana"/>
          <w:b/>
          <w:sz w:val="24"/>
          <w:szCs w:val="24"/>
        </w:rPr>
        <w:t xml:space="preserve"> FOR REVIEW</w:t>
      </w:r>
      <w:r w:rsidR="009D1DC1" w:rsidRPr="00C83F13">
        <w:rPr>
          <w:rFonts w:ascii="Verdana" w:hAnsi="Verdana"/>
          <w:b/>
          <w:sz w:val="24"/>
          <w:szCs w:val="24"/>
        </w:rPr>
        <w:t xml:space="preserve"> </w:t>
      </w:r>
      <w:r w:rsidRPr="00C83F13">
        <w:rPr>
          <w:rFonts w:ascii="Verdana" w:hAnsi="Verdana"/>
          <w:b/>
          <w:sz w:val="24"/>
          <w:szCs w:val="24"/>
        </w:rPr>
        <w:t xml:space="preserve">(r.203(1)) </w:t>
      </w:r>
    </w:p>
    <w:p w14:paraId="3842AE0A" w14:textId="77777777" w:rsidR="0027099C" w:rsidRPr="00C83F13" w:rsidRDefault="0027099C" w:rsidP="0027099C">
      <w:pPr>
        <w:spacing w:after="160" w:line="259" w:lineRule="auto"/>
        <w:jc w:val="center"/>
        <w:rPr>
          <w:rFonts w:ascii="Verdana" w:hAnsi="Verdana"/>
          <w:b/>
          <w:sz w:val="24"/>
          <w:szCs w:val="24"/>
        </w:rPr>
      </w:pPr>
    </w:p>
    <w:p w14:paraId="711B82BB" w14:textId="77777777" w:rsidR="0027099C" w:rsidRPr="00C83F13" w:rsidRDefault="0027099C" w:rsidP="0027099C">
      <w:pPr>
        <w:spacing w:after="160" w:line="259" w:lineRule="auto"/>
        <w:jc w:val="center"/>
        <w:rPr>
          <w:rFonts w:ascii="Verdana" w:hAnsi="Verdana"/>
          <w:b/>
          <w:sz w:val="24"/>
          <w:szCs w:val="24"/>
        </w:rPr>
      </w:pPr>
      <w:r w:rsidRPr="00C83F13">
        <w:rPr>
          <w:rFonts w:ascii="Verdana" w:hAnsi="Verdana"/>
          <w:b/>
          <w:sz w:val="24"/>
          <w:szCs w:val="24"/>
        </w:rPr>
        <w:t>PUBLIC PROCUREMENT ADMINISTRATIVE REVIEW BOARD</w:t>
      </w:r>
    </w:p>
    <w:p w14:paraId="47733C9D" w14:textId="77777777" w:rsidR="0027099C" w:rsidRPr="00C83F13" w:rsidRDefault="0027099C" w:rsidP="0027099C">
      <w:pPr>
        <w:spacing w:after="160" w:line="259" w:lineRule="auto"/>
        <w:jc w:val="center"/>
        <w:rPr>
          <w:rFonts w:ascii="Verdana" w:hAnsi="Verdana"/>
          <w:b/>
          <w:sz w:val="24"/>
          <w:szCs w:val="24"/>
        </w:rPr>
      </w:pPr>
      <w:r w:rsidRPr="00C83F13">
        <w:rPr>
          <w:rFonts w:ascii="Verdana" w:hAnsi="Verdana"/>
          <w:b/>
          <w:sz w:val="24"/>
          <w:szCs w:val="24"/>
        </w:rPr>
        <w:t>APPLICATION NO…………….OF……….….20……...</w:t>
      </w:r>
    </w:p>
    <w:p w14:paraId="2AE93677" w14:textId="77777777" w:rsidR="0027099C" w:rsidRPr="00C83F13" w:rsidRDefault="0027099C" w:rsidP="0027099C">
      <w:pPr>
        <w:spacing w:after="160" w:line="259" w:lineRule="auto"/>
        <w:jc w:val="center"/>
        <w:rPr>
          <w:rFonts w:ascii="Verdana" w:hAnsi="Verdana"/>
          <w:b/>
          <w:sz w:val="24"/>
          <w:szCs w:val="24"/>
        </w:rPr>
      </w:pPr>
      <w:r w:rsidRPr="00C83F13">
        <w:rPr>
          <w:rFonts w:ascii="Verdana" w:hAnsi="Verdana"/>
          <w:b/>
          <w:sz w:val="24"/>
          <w:szCs w:val="24"/>
        </w:rPr>
        <w:t>BETWEEN</w:t>
      </w:r>
    </w:p>
    <w:p w14:paraId="4FDB4E7E" w14:textId="77777777" w:rsidR="0027099C" w:rsidRPr="00C83F13" w:rsidRDefault="0027099C" w:rsidP="0027099C">
      <w:pPr>
        <w:spacing w:after="160" w:line="259" w:lineRule="auto"/>
        <w:jc w:val="center"/>
        <w:rPr>
          <w:rFonts w:ascii="Verdana" w:hAnsi="Verdana"/>
          <w:b/>
          <w:sz w:val="24"/>
          <w:szCs w:val="24"/>
        </w:rPr>
      </w:pPr>
      <w:r w:rsidRPr="00C83F13">
        <w:rPr>
          <w:rFonts w:ascii="Verdana" w:hAnsi="Verdana"/>
          <w:b/>
          <w:sz w:val="24"/>
          <w:szCs w:val="24"/>
        </w:rPr>
        <w:t xml:space="preserve">…………………………...……………………………….APPLICANT </w:t>
      </w:r>
    </w:p>
    <w:p w14:paraId="2B5F1AC1" w14:textId="77777777" w:rsidR="0027099C" w:rsidRPr="00C83F13" w:rsidRDefault="0027099C" w:rsidP="0027099C">
      <w:pPr>
        <w:spacing w:after="160" w:line="259" w:lineRule="auto"/>
        <w:jc w:val="center"/>
        <w:rPr>
          <w:rFonts w:ascii="Verdana" w:hAnsi="Verdana"/>
          <w:b/>
          <w:sz w:val="24"/>
          <w:szCs w:val="24"/>
        </w:rPr>
      </w:pPr>
      <w:r w:rsidRPr="00C83F13">
        <w:rPr>
          <w:rFonts w:ascii="Verdana" w:hAnsi="Verdana"/>
          <w:b/>
          <w:sz w:val="24"/>
          <w:szCs w:val="24"/>
        </w:rPr>
        <w:t>AND</w:t>
      </w:r>
    </w:p>
    <w:p w14:paraId="7A9235ED" w14:textId="77777777" w:rsidR="0027099C" w:rsidRPr="00C83F13" w:rsidRDefault="0027099C" w:rsidP="0027099C">
      <w:pPr>
        <w:spacing w:after="160" w:line="259" w:lineRule="auto"/>
        <w:jc w:val="center"/>
        <w:rPr>
          <w:rFonts w:ascii="Verdana" w:hAnsi="Verdana"/>
          <w:b/>
          <w:sz w:val="24"/>
          <w:szCs w:val="24"/>
        </w:rPr>
      </w:pPr>
      <w:r w:rsidRPr="00C83F13">
        <w:rPr>
          <w:rFonts w:ascii="Verdana" w:hAnsi="Verdana"/>
          <w:b/>
          <w:sz w:val="24"/>
          <w:szCs w:val="24"/>
        </w:rPr>
        <w:t>…………………………………RESPONDENT (Procuring Entity)</w:t>
      </w:r>
    </w:p>
    <w:p w14:paraId="562BC0CE" w14:textId="77777777" w:rsidR="0027099C" w:rsidRPr="00C83F13" w:rsidRDefault="0027099C" w:rsidP="0027099C">
      <w:pPr>
        <w:spacing w:after="160" w:line="259" w:lineRule="auto"/>
        <w:jc w:val="both"/>
        <w:rPr>
          <w:rFonts w:ascii="Verdana" w:hAnsi="Verdana"/>
          <w:sz w:val="24"/>
          <w:szCs w:val="24"/>
        </w:rPr>
      </w:pPr>
    </w:p>
    <w:p w14:paraId="6790747A" w14:textId="77777777" w:rsidR="0027099C" w:rsidRPr="00C83F13" w:rsidRDefault="0027099C" w:rsidP="0027099C">
      <w:pPr>
        <w:spacing w:after="160" w:line="259" w:lineRule="auto"/>
        <w:ind w:right="144"/>
        <w:jc w:val="both"/>
        <w:rPr>
          <w:rFonts w:ascii="Verdana" w:hAnsi="Verdana"/>
          <w:sz w:val="24"/>
          <w:szCs w:val="24"/>
        </w:rPr>
      </w:pPr>
      <w:r w:rsidRPr="00C83F13">
        <w:rPr>
          <w:rFonts w:ascii="Verdana" w:hAnsi="Verdana"/>
          <w:sz w:val="24"/>
          <w:szCs w:val="24"/>
        </w:rPr>
        <w:t xml:space="preserve">Request for review of the decision of the…………… (Name of the Procuring </w:t>
      </w:r>
      <w:proofErr w:type="gramStart"/>
      <w:r w:rsidRPr="00C83F13">
        <w:rPr>
          <w:rFonts w:ascii="Verdana" w:hAnsi="Verdana"/>
          <w:sz w:val="24"/>
          <w:szCs w:val="24"/>
        </w:rPr>
        <w:t>Entity  of</w:t>
      </w:r>
      <w:proofErr w:type="gramEnd"/>
      <w:r w:rsidRPr="00C83F13">
        <w:rPr>
          <w:rFonts w:ascii="Verdana" w:hAnsi="Verdana"/>
          <w:sz w:val="24"/>
          <w:szCs w:val="24"/>
        </w:rPr>
        <w:t xml:space="preserve"> ……………dated the…day of ………….20……….in the matter of Tender No……</w:t>
      </w:r>
      <w:proofErr w:type="gramStart"/>
      <w:r w:rsidRPr="00C83F13">
        <w:rPr>
          <w:rFonts w:ascii="Verdana" w:hAnsi="Verdana"/>
          <w:sz w:val="24"/>
          <w:szCs w:val="24"/>
        </w:rPr>
        <w:t>…..</w:t>
      </w:r>
      <w:proofErr w:type="gramEnd"/>
      <w:r w:rsidRPr="00C83F13">
        <w:rPr>
          <w:rFonts w:ascii="Verdana" w:hAnsi="Verdana"/>
          <w:sz w:val="24"/>
          <w:szCs w:val="24"/>
        </w:rPr>
        <w:t>…of ………</w:t>
      </w:r>
      <w:proofErr w:type="gramStart"/>
      <w:r w:rsidRPr="00C83F13">
        <w:rPr>
          <w:rFonts w:ascii="Verdana" w:hAnsi="Verdana"/>
          <w:sz w:val="24"/>
          <w:szCs w:val="24"/>
        </w:rPr>
        <w:t>…..</w:t>
      </w:r>
      <w:proofErr w:type="gramEnd"/>
      <w:r w:rsidRPr="00C83F13">
        <w:rPr>
          <w:rFonts w:ascii="Verdana" w:hAnsi="Verdana"/>
          <w:sz w:val="24"/>
          <w:szCs w:val="24"/>
        </w:rPr>
        <w:t>20</w:t>
      </w:r>
      <w:proofErr w:type="gramStart"/>
      <w:r w:rsidRPr="00C83F13">
        <w:rPr>
          <w:rFonts w:ascii="Verdana" w:hAnsi="Verdana"/>
          <w:sz w:val="24"/>
          <w:szCs w:val="24"/>
        </w:rPr>
        <w:t>…..</w:t>
      </w:r>
      <w:proofErr w:type="gramEnd"/>
      <w:r w:rsidRPr="00C83F13">
        <w:rPr>
          <w:rFonts w:ascii="Verdana" w:hAnsi="Verdana"/>
          <w:sz w:val="24"/>
          <w:szCs w:val="24"/>
        </w:rPr>
        <w:t xml:space="preserve"> for .........(Tender description).</w:t>
      </w:r>
    </w:p>
    <w:p w14:paraId="2BD15DC3" w14:textId="77777777" w:rsidR="0027099C" w:rsidRPr="00C83F13" w:rsidRDefault="0027099C" w:rsidP="0027099C">
      <w:pPr>
        <w:spacing w:after="160" w:line="259" w:lineRule="auto"/>
        <w:ind w:right="144"/>
        <w:jc w:val="center"/>
        <w:rPr>
          <w:rFonts w:ascii="Verdana" w:hAnsi="Verdana"/>
          <w:b/>
          <w:sz w:val="24"/>
          <w:szCs w:val="24"/>
        </w:rPr>
      </w:pPr>
      <w:r w:rsidRPr="00C83F13">
        <w:rPr>
          <w:rFonts w:ascii="Verdana" w:hAnsi="Verdana"/>
          <w:b/>
          <w:sz w:val="24"/>
          <w:szCs w:val="24"/>
        </w:rPr>
        <w:t>REQUEST FOR REVIEW</w:t>
      </w:r>
    </w:p>
    <w:p w14:paraId="1A06DBD5" w14:textId="77777777" w:rsidR="0027099C" w:rsidRPr="00C83F13" w:rsidRDefault="0027099C" w:rsidP="0027099C">
      <w:pPr>
        <w:spacing w:after="120"/>
        <w:ind w:right="144"/>
        <w:rPr>
          <w:rFonts w:ascii="Verdana" w:hAnsi="Verdana"/>
          <w:sz w:val="24"/>
          <w:szCs w:val="24"/>
        </w:rPr>
      </w:pPr>
      <w:r w:rsidRPr="00C83F13">
        <w:rPr>
          <w:rFonts w:ascii="Verdana" w:hAnsi="Verdana"/>
          <w:sz w:val="24"/>
          <w:szCs w:val="24"/>
        </w:rPr>
        <w:t xml:space="preserve"> I/We…………………………</w:t>
      </w:r>
      <w:proofErr w:type="gramStart"/>
      <w:r w:rsidRPr="00C83F13">
        <w:rPr>
          <w:rFonts w:ascii="Verdana" w:hAnsi="Verdana"/>
          <w:sz w:val="24"/>
          <w:szCs w:val="24"/>
        </w:rPr>
        <w:t>…,the</w:t>
      </w:r>
      <w:proofErr w:type="gramEnd"/>
      <w:r w:rsidRPr="00C83F13">
        <w:rPr>
          <w:rFonts w:ascii="Verdana" w:hAnsi="Verdana"/>
          <w:sz w:val="24"/>
          <w:szCs w:val="24"/>
        </w:rPr>
        <w:t xml:space="preserve"> </w:t>
      </w:r>
      <w:proofErr w:type="gramStart"/>
      <w:r w:rsidRPr="00C83F13">
        <w:rPr>
          <w:rFonts w:ascii="Verdana" w:hAnsi="Verdana"/>
          <w:sz w:val="24"/>
          <w:szCs w:val="24"/>
        </w:rPr>
        <w:t>above named</w:t>
      </w:r>
      <w:proofErr w:type="gramEnd"/>
      <w:r w:rsidRPr="00C83F13">
        <w:rPr>
          <w:rFonts w:ascii="Verdana" w:hAnsi="Verdana"/>
          <w:sz w:val="24"/>
          <w:szCs w:val="24"/>
        </w:rPr>
        <w:t xml:space="preserve"> Applicant(s), of address: Physical address…………</w:t>
      </w:r>
      <w:proofErr w:type="gramStart"/>
      <w:r w:rsidRPr="00C83F13">
        <w:rPr>
          <w:rFonts w:ascii="Verdana" w:hAnsi="Verdana"/>
          <w:sz w:val="24"/>
          <w:szCs w:val="24"/>
        </w:rPr>
        <w:t>….P.</w:t>
      </w:r>
      <w:proofErr w:type="gramEnd"/>
      <w:r w:rsidRPr="00C83F13">
        <w:rPr>
          <w:rFonts w:ascii="Verdana" w:hAnsi="Verdana"/>
          <w:sz w:val="24"/>
          <w:szCs w:val="24"/>
        </w:rPr>
        <w:t xml:space="preserve"> O. </w:t>
      </w:r>
      <w:proofErr w:type="gramStart"/>
      <w:r w:rsidRPr="00C83F13">
        <w:rPr>
          <w:rFonts w:ascii="Verdana" w:hAnsi="Verdana"/>
          <w:sz w:val="24"/>
          <w:szCs w:val="24"/>
        </w:rPr>
        <w:t>Box  No</w:t>
      </w:r>
      <w:proofErr w:type="gramEnd"/>
      <w:r w:rsidRPr="00C83F13">
        <w:rPr>
          <w:rFonts w:ascii="Verdana" w:hAnsi="Verdana"/>
          <w:sz w:val="24"/>
          <w:szCs w:val="24"/>
        </w:rPr>
        <w:t>…………. Tel. No…</w:t>
      </w:r>
      <w:proofErr w:type="gramStart"/>
      <w:r w:rsidRPr="00C83F13">
        <w:rPr>
          <w:rFonts w:ascii="Verdana" w:hAnsi="Verdana"/>
          <w:sz w:val="24"/>
          <w:szCs w:val="24"/>
        </w:rPr>
        <w:t>…..</w:t>
      </w:r>
      <w:proofErr w:type="gramEnd"/>
      <w:r w:rsidRPr="00C83F13">
        <w:rPr>
          <w:rFonts w:ascii="Verdana" w:hAnsi="Verdana"/>
          <w:sz w:val="24"/>
          <w:szCs w:val="24"/>
        </w:rPr>
        <w:t xml:space="preserve">Email ……………, hereby request the Public Procurement Administrative Review Board to review the whole/part of the </w:t>
      </w:r>
      <w:proofErr w:type="gramStart"/>
      <w:r w:rsidRPr="00C83F13">
        <w:rPr>
          <w:rFonts w:ascii="Verdana" w:hAnsi="Verdana"/>
          <w:sz w:val="24"/>
          <w:szCs w:val="24"/>
        </w:rPr>
        <w:t>above mentioned</w:t>
      </w:r>
      <w:proofErr w:type="gramEnd"/>
      <w:r w:rsidRPr="00C83F13">
        <w:rPr>
          <w:rFonts w:ascii="Verdana" w:hAnsi="Verdana"/>
          <w:sz w:val="24"/>
          <w:szCs w:val="24"/>
        </w:rPr>
        <w:t xml:space="preserve"> decision on the following </w:t>
      </w:r>
      <w:proofErr w:type="gramStart"/>
      <w:r w:rsidRPr="00C83F13">
        <w:rPr>
          <w:rFonts w:ascii="Verdana" w:hAnsi="Verdana"/>
          <w:sz w:val="24"/>
          <w:szCs w:val="24"/>
        </w:rPr>
        <w:t>grounds ,</w:t>
      </w:r>
      <w:proofErr w:type="gramEnd"/>
      <w:r w:rsidRPr="00C83F13">
        <w:rPr>
          <w:rFonts w:ascii="Verdana" w:hAnsi="Verdana"/>
          <w:sz w:val="24"/>
          <w:szCs w:val="24"/>
        </w:rPr>
        <w:t xml:space="preserve"> namely:</w:t>
      </w:r>
    </w:p>
    <w:p w14:paraId="142C33A1" w14:textId="77777777" w:rsidR="0027099C" w:rsidRPr="00C83F13" w:rsidRDefault="0027099C" w:rsidP="0027099C">
      <w:pPr>
        <w:spacing w:after="120"/>
        <w:rPr>
          <w:rFonts w:ascii="Verdana" w:hAnsi="Verdana"/>
          <w:sz w:val="24"/>
          <w:szCs w:val="24"/>
        </w:rPr>
      </w:pPr>
      <w:r w:rsidRPr="00C83F13">
        <w:rPr>
          <w:rFonts w:ascii="Verdana" w:hAnsi="Verdana"/>
          <w:sz w:val="24"/>
          <w:szCs w:val="24"/>
        </w:rPr>
        <w:t xml:space="preserve">1. </w:t>
      </w:r>
    </w:p>
    <w:p w14:paraId="7EC55245" w14:textId="77777777" w:rsidR="0027099C" w:rsidRPr="00C83F13" w:rsidRDefault="0027099C" w:rsidP="0027099C">
      <w:pPr>
        <w:spacing w:after="120"/>
        <w:rPr>
          <w:rFonts w:ascii="Verdana" w:hAnsi="Verdana"/>
          <w:sz w:val="24"/>
          <w:szCs w:val="24"/>
        </w:rPr>
      </w:pPr>
      <w:r w:rsidRPr="00C83F13">
        <w:rPr>
          <w:rFonts w:ascii="Verdana" w:hAnsi="Verdana"/>
          <w:sz w:val="24"/>
          <w:szCs w:val="24"/>
        </w:rPr>
        <w:t xml:space="preserve">2. </w:t>
      </w:r>
    </w:p>
    <w:p w14:paraId="72F21667" w14:textId="77777777" w:rsidR="0027099C" w:rsidRPr="00C83F13" w:rsidRDefault="0027099C" w:rsidP="0027099C">
      <w:pPr>
        <w:spacing w:after="120"/>
        <w:rPr>
          <w:rFonts w:ascii="Verdana" w:hAnsi="Verdana"/>
          <w:sz w:val="24"/>
          <w:szCs w:val="24"/>
        </w:rPr>
      </w:pPr>
      <w:r w:rsidRPr="00C83F13">
        <w:rPr>
          <w:rFonts w:ascii="Verdana" w:hAnsi="Verdana"/>
          <w:sz w:val="24"/>
          <w:szCs w:val="24"/>
        </w:rPr>
        <w:t xml:space="preserve">By this memorandum, the Applicant requests the Board for an </w:t>
      </w:r>
      <w:proofErr w:type="gramStart"/>
      <w:r w:rsidRPr="00C83F13">
        <w:rPr>
          <w:rFonts w:ascii="Verdana" w:hAnsi="Verdana"/>
          <w:sz w:val="24"/>
          <w:szCs w:val="24"/>
        </w:rPr>
        <w:t>order/orders</w:t>
      </w:r>
      <w:proofErr w:type="gramEnd"/>
      <w:r w:rsidRPr="00C83F13">
        <w:rPr>
          <w:rFonts w:ascii="Verdana" w:hAnsi="Verdana"/>
          <w:sz w:val="24"/>
          <w:szCs w:val="24"/>
        </w:rPr>
        <w:t xml:space="preserve"> that: </w:t>
      </w:r>
    </w:p>
    <w:p w14:paraId="4C5258A4" w14:textId="77777777" w:rsidR="0027099C" w:rsidRPr="00C83F13" w:rsidRDefault="0027099C" w:rsidP="0027099C">
      <w:pPr>
        <w:spacing w:after="120"/>
        <w:rPr>
          <w:rFonts w:ascii="Verdana" w:hAnsi="Verdana"/>
          <w:sz w:val="24"/>
          <w:szCs w:val="24"/>
        </w:rPr>
      </w:pPr>
      <w:r w:rsidRPr="00C83F13">
        <w:rPr>
          <w:rFonts w:ascii="Verdana" w:hAnsi="Verdana"/>
          <w:sz w:val="24"/>
          <w:szCs w:val="24"/>
        </w:rPr>
        <w:t xml:space="preserve">1. </w:t>
      </w:r>
    </w:p>
    <w:p w14:paraId="0E1F62B9" w14:textId="77777777" w:rsidR="0027099C" w:rsidRPr="00C83F13" w:rsidRDefault="0027099C" w:rsidP="0027099C">
      <w:pPr>
        <w:spacing w:after="120"/>
        <w:rPr>
          <w:rFonts w:ascii="Verdana" w:hAnsi="Verdana"/>
          <w:sz w:val="24"/>
          <w:szCs w:val="24"/>
        </w:rPr>
      </w:pPr>
      <w:r w:rsidRPr="00C83F13">
        <w:rPr>
          <w:rFonts w:ascii="Verdana" w:hAnsi="Verdana"/>
          <w:sz w:val="24"/>
          <w:szCs w:val="24"/>
        </w:rPr>
        <w:t xml:space="preserve">2. </w:t>
      </w:r>
    </w:p>
    <w:p w14:paraId="651B1032" w14:textId="77777777" w:rsidR="0027099C" w:rsidRPr="00C83F13" w:rsidRDefault="0027099C" w:rsidP="0027099C">
      <w:pPr>
        <w:spacing w:after="120"/>
        <w:rPr>
          <w:rFonts w:ascii="Verdana" w:hAnsi="Verdana"/>
          <w:sz w:val="24"/>
          <w:szCs w:val="24"/>
        </w:rPr>
      </w:pPr>
      <w:r w:rsidRPr="00C83F13">
        <w:rPr>
          <w:rFonts w:ascii="Verdana" w:hAnsi="Verdana"/>
          <w:sz w:val="24"/>
          <w:szCs w:val="24"/>
        </w:rPr>
        <w:t>SIGNED ……………….(Applicant) Dated on…………….day of ……………/…20……</w:t>
      </w:r>
    </w:p>
    <w:p w14:paraId="5A4948D2" w14:textId="77777777" w:rsidR="0027099C" w:rsidRPr="00C83F13" w:rsidRDefault="0027099C" w:rsidP="0027099C">
      <w:pPr>
        <w:spacing w:after="120"/>
        <w:rPr>
          <w:rFonts w:ascii="Verdana" w:hAnsi="Verdana"/>
          <w:sz w:val="24"/>
          <w:szCs w:val="24"/>
        </w:rPr>
      </w:pPr>
      <w:r w:rsidRPr="00C83F13">
        <w:rPr>
          <w:rFonts w:ascii="Verdana" w:hAnsi="Verdana"/>
          <w:b/>
          <w:sz w:val="24"/>
          <w:szCs w:val="24"/>
          <w:u w:val="single"/>
        </w:rPr>
        <w:t>___________________________________________________________________________</w:t>
      </w:r>
    </w:p>
    <w:p w14:paraId="487B8764" w14:textId="77777777" w:rsidR="0027099C" w:rsidRPr="00C83F13" w:rsidRDefault="0027099C" w:rsidP="0027099C">
      <w:pPr>
        <w:spacing w:after="120"/>
        <w:rPr>
          <w:rFonts w:ascii="Verdana" w:hAnsi="Verdana"/>
          <w:sz w:val="24"/>
          <w:szCs w:val="24"/>
        </w:rPr>
      </w:pPr>
      <w:r w:rsidRPr="00C83F13">
        <w:rPr>
          <w:rFonts w:ascii="Verdana" w:hAnsi="Verdana"/>
          <w:sz w:val="24"/>
          <w:szCs w:val="24"/>
        </w:rPr>
        <w:t>FOR OFFICIAL USE ONLY Lodged with the Secretary Public Procurement Administrative Review Board on…………day of ………....20….………</w:t>
      </w:r>
    </w:p>
    <w:p w14:paraId="4605DEC5" w14:textId="77777777" w:rsidR="0027099C" w:rsidRPr="00C83F13" w:rsidRDefault="0027099C" w:rsidP="0027099C">
      <w:pPr>
        <w:spacing w:after="120"/>
        <w:rPr>
          <w:rFonts w:ascii="Verdana" w:hAnsi="Verdana"/>
          <w:b/>
          <w:sz w:val="24"/>
          <w:szCs w:val="24"/>
        </w:rPr>
      </w:pPr>
      <w:r w:rsidRPr="00C83F13">
        <w:rPr>
          <w:rFonts w:ascii="Verdana" w:hAnsi="Verdana"/>
          <w:b/>
          <w:sz w:val="24"/>
          <w:szCs w:val="24"/>
        </w:rPr>
        <w:t xml:space="preserve">SIGNED </w:t>
      </w:r>
    </w:p>
    <w:p w14:paraId="6A40046E" w14:textId="77777777" w:rsidR="0027099C" w:rsidRPr="00C83F13" w:rsidRDefault="0027099C" w:rsidP="0027099C">
      <w:pPr>
        <w:spacing w:after="160" w:line="259" w:lineRule="auto"/>
        <w:rPr>
          <w:rFonts w:ascii="Verdana" w:hAnsi="Verdana"/>
          <w:b/>
          <w:sz w:val="24"/>
          <w:szCs w:val="24"/>
        </w:rPr>
      </w:pPr>
      <w:r w:rsidRPr="00C83F13">
        <w:rPr>
          <w:rFonts w:ascii="Verdana" w:hAnsi="Verdana"/>
          <w:b/>
          <w:sz w:val="24"/>
          <w:szCs w:val="24"/>
        </w:rPr>
        <w:t>Board Secretary</w:t>
      </w:r>
    </w:p>
    <w:p w14:paraId="34F6DA23" w14:textId="77777777" w:rsidR="0027099C" w:rsidRPr="00C83F13" w:rsidRDefault="0027099C" w:rsidP="0027099C">
      <w:pPr>
        <w:pStyle w:val="ListParagraph"/>
        <w:tabs>
          <w:tab w:val="left" w:pos="541"/>
        </w:tabs>
        <w:spacing w:before="129"/>
        <w:ind w:left="113" w:firstLine="0"/>
        <w:jc w:val="both"/>
        <w:rPr>
          <w:rFonts w:ascii="Verdana" w:hAnsi="Verdana"/>
          <w:b/>
          <w:sz w:val="24"/>
          <w:szCs w:val="24"/>
        </w:rPr>
      </w:pPr>
    </w:p>
    <w:p w14:paraId="7D1B32F3" w14:textId="77777777" w:rsidR="0027099C" w:rsidRPr="00C83F13" w:rsidRDefault="0027099C" w:rsidP="0027099C">
      <w:pPr>
        <w:pStyle w:val="ListParagraph"/>
        <w:tabs>
          <w:tab w:val="left" w:pos="541"/>
        </w:tabs>
        <w:spacing w:before="129"/>
        <w:ind w:left="113" w:firstLine="0"/>
        <w:jc w:val="both"/>
        <w:rPr>
          <w:rFonts w:ascii="Verdana" w:hAnsi="Verdana"/>
          <w:b/>
          <w:sz w:val="24"/>
          <w:szCs w:val="24"/>
        </w:rPr>
      </w:pPr>
    </w:p>
    <w:p w14:paraId="177E8400" w14:textId="77777777" w:rsidR="0027099C" w:rsidRPr="00C83F13" w:rsidRDefault="0027099C" w:rsidP="0027099C">
      <w:pPr>
        <w:pStyle w:val="ListParagraph"/>
        <w:tabs>
          <w:tab w:val="left" w:pos="541"/>
        </w:tabs>
        <w:spacing w:before="129"/>
        <w:ind w:left="113" w:firstLine="0"/>
        <w:jc w:val="both"/>
        <w:rPr>
          <w:rFonts w:ascii="Verdana" w:hAnsi="Verdana"/>
          <w:b/>
          <w:sz w:val="24"/>
          <w:szCs w:val="24"/>
        </w:rPr>
      </w:pPr>
    </w:p>
    <w:p w14:paraId="6B9AA0E1" w14:textId="77777777" w:rsidR="0027099C" w:rsidRPr="00C83F13" w:rsidRDefault="0027099C" w:rsidP="0027099C">
      <w:pPr>
        <w:pStyle w:val="ListParagraph"/>
        <w:tabs>
          <w:tab w:val="left" w:pos="541"/>
        </w:tabs>
        <w:spacing w:before="129"/>
        <w:ind w:left="113" w:firstLine="0"/>
        <w:jc w:val="both"/>
        <w:rPr>
          <w:rFonts w:ascii="Verdana" w:hAnsi="Verdana"/>
          <w:b/>
          <w:sz w:val="24"/>
          <w:szCs w:val="24"/>
        </w:rPr>
      </w:pPr>
    </w:p>
    <w:p w14:paraId="261AD060" w14:textId="77777777" w:rsidR="0027099C" w:rsidRPr="00C83F13" w:rsidRDefault="0027099C" w:rsidP="0027099C">
      <w:pPr>
        <w:pStyle w:val="ListParagraph"/>
        <w:tabs>
          <w:tab w:val="left" w:pos="541"/>
        </w:tabs>
        <w:spacing w:before="129"/>
        <w:ind w:left="113" w:firstLine="0"/>
        <w:jc w:val="both"/>
        <w:rPr>
          <w:rFonts w:ascii="Verdana" w:hAnsi="Verdana"/>
          <w:b/>
          <w:sz w:val="24"/>
          <w:szCs w:val="24"/>
        </w:rPr>
      </w:pPr>
    </w:p>
    <w:p w14:paraId="6DB8B76F" w14:textId="77777777" w:rsidR="0027099C" w:rsidRPr="00C83F13" w:rsidRDefault="0027099C" w:rsidP="0027099C">
      <w:pPr>
        <w:pStyle w:val="ListParagraph"/>
        <w:tabs>
          <w:tab w:val="left" w:pos="541"/>
        </w:tabs>
        <w:spacing w:before="129"/>
        <w:ind w:left="113" w:firstLine="0"/>
        <w:jc w:val="both"/>
        <w:rPr>
          <w:rFonts w:ascii="Verdana" w:hAnsi="Verdana"/>
          <w:b/>
          <w:sz w:val="24"/>
          <w:szCs w:val="24"/>
        </w:rPr>
      </w:pPr>
    </w:p>
    <w:p w14:paraId="6261FEE1" w14:textId="77777777" w:rsidR="0027099C" w:rsidRPr="00C83F13" w:rsidRDefault="0027099C" w:rsidP="0027099C">
      <w:pPr>
        <w:pStyle w:val="ListParagraph"/>
        <w:tabs>
          <w:tab w:val="left" w:pos="541"/>
        </w:tabs>
        <w:spacing w:before="129"/>
        <w:ind w:left="113" w:firstLine="0"/>
        <w:jc w:val="both"/>
        <w:rPr>
          <w:rFonts w:ascii="Verdana" w:hAnsi="Verdana"/>
          <w:b/>
          <w:sz w:val="24"/>
          <w:szCs w:val="24"/>
        </w:rPr>
      </w:pPr>
    </w:p>
    <w:p w14:paraId="647BEAC2" w14:textId="77777777" w:rsidR="0091179B" w:rsidRPr="00C83F13" w:rsidRDefault="0091179B" w:rsidP="0027099C">
      <w:pPr>
        <w:pStyle w:val="ListParagraph"/>
        <w:tabs>
          <w:tab w:val="left" w:pos="541"/>
        </w:tabs>
        <w:spacing w:before="129"/>
        <w:ind w:left="113" w:firstLine="0"/>
        <w:jc w:val="both"/>
        <w:rPr>
          <w:rFonts w:ascii="Verdana" w:hAnsi="Verdana"/>
          <w:b/>
          <w:sz w:val="24"/>
          <w:szCs w:val="24"/>
        </w:rPr>
      </w:pPr>
    </w:p>
    <w:p w14:paraId="00E9F956" w14:textId="77777777" w:rsidR="0027099C" w:rsidRPr="00C83F13" w:rsidRDefault="0027099C" w:rsidP="0027099C">
      <w:pPr>
        <w:pStyle w:val="ListParagraph"/>
        <w:tabs>
          <w:tab w:val="left" w:pos="541"/>
        </w:tabs>
        <w:spacing w:before="129"/>
        <w:ind w:left="113" w:firstLine="0"/>
        <w:jc w:val="both"/>
        <w:rPr>
          <w:rFonts w:ascii="Verdana" w:hAnsi="Verdana"/>
          <w:b/>
          <w:sz w:val="24"/>
          <w:szCs w:val="24"/>
        </w:rPr>
      </w:pPr>
    </w:p>
    <w:p w14:paraId="2B0EF817" w14:textId="77777777" w:rsidR="00C20A63" w:rsidRPr="00C83F13" w:rsidRDefault="000D57F8" w:rsidP="00B70529">
      <w:pPr>
        <w:pStyle w:val="Heading2"/>
        <w:numPr>
          <w:ilvl w:val="0"/>
          <w:numId w:val="134"/>
        </w:numPr>
        <w:spacing w:before="253"/>
        <w:ind w:left="851" w:right="282" w:hanging="567"/>
        <w:rPr>
          <w:rFonts w:ascii="Verdana" w:hAnsi="Verdana"/>
          <w:b w:val="0"/>
        </w:rPr>
      </w:pPr>
      <w:bookmarkStart w:id="394" w:name="_Toc227168045"/>
      <w:r w:rsidRPr="00C83F13">
        <w:rPr>
          <w:rFonts w:ascii="Verdana" w:hAnsi="Verdana"/>
          <w:color w:val="231F20"/>
        </w:rPr>
        <w:t xml:space="preserve">LETTER </w:t>
      </w:r>
      <w:r w:rsidR="002D5618" w:rsidRPr="00C83F13">
        <w:rPr>
          <w:rFonts w:ascii="Verdana" w:hAnsi="Verdana"/>
          <w:color w:val="231F20"/>
          <w:spacing w:val="-6"/>
        </w:rPr>
        <w:t>OF</w:t>
      </w:r>
      <w:r w:rsidRPr="00C83F13">
        <w:rPr>
          <w:rFonts w:ascii="Verdana" w:hAnsi="Verdana"/>
          <w:color w:val="231F20"/>
          <w:spacing w:val="-6"/>
        </w:rPr>
        <w:t xml:space="preserve"> </w:t>
      </w:r>
      <w:r w:rsidR="002D5618" w:rsidRPr="00C83F13">
        <w:rPr>
          <w:rFonts w:ascii="Verdana" w:hAnsi="Verdana"/>
          <w:color w:val="231F20"/>
          <w:spacing w:val="-6"/>
        </w:rPr>
        <w:t>AWARD</w:t>
      </w:r>
      <w:bookmarkEnd w:id="394"/>
    </w:p>
    <w:p w14:paraId="78504566" w14:textId="77777777" w:rsidR="00C20A63" w:rsidRPr="00C83F13" w:rsidRDefault="002D5618">
      <w:pPr>
        <w:spacing w:before="235"/>
        <w:ind w:left="113"/>
        <w:jc w:val="both"/>
        <w:rPr>
          <w:rFonts w:ascii="Verdana" w:hAnsi="Verdana"/>
          <w:i/>
          <w:sz w:val="24"/>
          <w:szCs w:val="24"/>
        </w:rPr>
      </w:pPr>
      <w:r w:rsidRPr="00C83F13">
        <w:rPr>
          <w:rFonts w:ascii="Verdana" w:hAnsi="Verdana"/>
          <w:i/>
          <w:color w:val="231F20"/>
          <w:sz w:val="24"/>
          <w:szCs w:val="24"/>
        </w:rPr>
        <w:t>[</w:t>
      </w:r>
      <w:proofErr w:type="gramStart"/>
      <w:r w:rsidRPr="00C83F13">
        <w:rPr>
          <w:rFonts w:ascii="Verdana" w:hAnsi="Verdana"/>
          <w:i/>
          <w:color w:val="231F20"/>
          <w:sz w:val="24"/>
          <w:szCs w:val="24"/>
        </w:rPr>
        <w:t>Form</w:t>
      </w:r>
      <w:proofErr w:type="gramEnd"/>
      <w:r w:rsidRPr="00C83F13">
        <w:rPr>
          <w:rFonts w:ascii="Verdana" w:hAnsi="Verdana"/>
          <w:i/>
          <w:color w:val="231F20"/>
          <w:sz w:val="24"/>
          <w:szCs w:val="24"/>
        </w:rPr>
        <w:t xml:space="preserve"> head paper of the Procuring Entity]</w:t>
      </w:r>
    </w:p>
    <w:p w14:paraId="3A83447E" w14:textId="77777777" w:rsidR="00C20A63" w:rsidRPr="00C83F13" w:rsidRDefault="002D5618">
      <w:pPr>
        <w:spacing w:before="234"/>
        <w:ind w:left="113"/>
        <w:jc w:val="both"/>
        <w:rPr>
          <w:rFonts w:ascii="Verdana" w:hAnsi="Verdana"/>
          <w:i/>
          <w:sz w:val="24"/>
          <w:szCs w:val="24"/>
        </w:rPr>
      </w:pPr>
      <w:r w:rsidRPr="00C83F13">
        <w:rPr>
          <w:rFonts w:ascii="Verdana" w:hAnsi="Verdana"/>
          <w:i/>
          <w:color w:val="231F20"/>
          <w:sz w:val="24"/>
          <w:szCs w:val="24"/>
        </w:rPr>
        <w:t>.......................................................................[date]</w:t>
      </w:r>
    </w:p>
    <w:p w14:paraId="58E75D54" w14:textId="77777777" w:rsidR="00C20A63" w:rsidRPr="00C83F13" w:rsidRDefault="002D5618">
      <w:pPr>
        <w:spacing w:before="234"/>
        <w:ind w:left="113"/>
        <w:jc w:val="both"/>
        <w:rPr>
          <w:rFonts w:ascii="Verdana" w:hAnsi="Verdana"/>
          <w:i/>
          <w:sz w:val="24"/>
          <w:szCs w:val="24"/>
        </w:rPr>
      </w:pPr>
      <w:r w:rsidRPr="00C83F13">
        <w:rPr>
          <w:rFonts w:ascii="Verdana" w:hAnsi="Verdana"/>
          <w:color w:val="231F20"/>
          <w:sz w:val="24"/>
          <w:szCs w:val="24"/>
        </w:rPr>
        <w:t>To:...................................................................</w:t>
      </w:r>
      <w:r w:rsidRPr="00C83F13">
        <w:rPr>
          <w:rFonts w:ascii="Verdana" w:hAnsi="Verdana"/>
          <w:i/>
          <w:color w:val="231F20"/>
          <w:sz w:val="24"/>
          <w:szCs w:val="24"/>
        </w:rPr>
        <w:t>[name and address of the Service Provider]</w:t>
      </w:r>
    </w:p>
    <w:p w14:paraId="3EF44B43" w14:textId="77777777" w:rsidR="00C20A63" w:rsidRPr="00C83F13" w:rsidRDefault="002D5618">
      <w:pPr>
        <w:spacing w:before="243" w:line="230" w:lineRule="auto"/>
        <w:ind w:left="113" w:right="310"/>
        <w:jc w:val="both"/>
        <w:rPr>
          <w:rFonts w:ascii="Verdana" w:hAnsi="Verdana"/>
          <w:sz w:val="24"/>
          <w:szCs w:val="24"/>
        </w:rPr>
      </w:pPr>
      <w:r w:rsidRPr="00C83F13">
        <w:rPr>
          <w:rFonts w:ascii="Verdana" w:hAnsi="Verdana"/>
          <w:color w:val="231F20"/>
          <w:sz w:val="24"/>
          <w:szCs w:val="24"/>
        </w:rPr>
        <w:t>This</w:t>
      </w:r>
      <w:r w:rsidR="00814472" w:rsidRPr="00C83F13">
        <w:rPr>
          <w:rFonts w:ascii="Verdana" w:hAnsi="Verdana"/>
          <w:color w:val="231F20"/>
          <w:sz w:val="24"/>
          <w:szCs w:val="24"/>
        </w:rPr>
        <w:t xml:space="preserve"> </w:t>
      </w:r>
      <w:r w:rsidRPr="00C83F13">
        <w:rPr>
          <w:rFonts w:ascii="Verdana" w:hAnsi="Verdana"/>
          <w:color w:val="231F20"/>
          <w:sz w:val="24"/>
          <w:szCs w:val="24"/>
        </w:rPr>
        <w:t>is</w:t>
      </w:r>
      <w:r w:rsidR="00814472" w:rsidRPr="00C83F13">
        <w:rPr>
          <w:rFonts w:ascii="Verdana" w:hAnsi="Verdana"/>
          <w:color w:val="231F20"/>
          <w:sz w:val="24"/>
          <w:szCs w:val="24"/>
        </w:rPr>
        <w:t xml:space="preserve"> </w:t>
      </w:r>
      <w:r w:rsidRPr="00C83F13">
        <w:rPr>
          <w:rFonts w:ascii="Verdana" w:hAnsi="Verdana"/>
          <w:color w:val="231F20"/>
          <w:sz w:val="24"/>
          <w:szCs w:val="24"/>
        </w:rPr>
        <w:t>to</w:t>
      </w:r>
      <w:r w:rsidR="00814472" w:rsidRPr="00C83F13">
        <w:rPr>
          <w:rFonts w:ascii="Verdana" w:hAnsi="Verdana"/>
          <w:color w:val="231F20"/>
          <w:sz w:val="24"/>
          <w:szCs w:val="24"/>
        </w:rPr>
        <w:t xml:space="preserve"> </w:t>
      </w:r>
      <w:r w:rsidRPr="00C83F13">
        <w:rPr>
          <w:rFonts w:ascii="Verdana" w:hAnsi="Verdana"/>
          <w:color w:val="231F20"/>
          <w:sz w:val="24"/>
          <w:szCs w:val="24"/>
        </w:rPr>
        <w:t>notify</w:t>
      </w:r>
      <w:r w:rsidR="00814472" w:rsidRPr="00C83F13">
        <w:rPr>
          <w:rFonts w:ascii="Verdana" w:hAnsi="Verdana"/>
          <w:color w:val="231F20"/>
          <w:sz w:val="24"/>
          <w:szCs w:val="24"/>
        </w:rPr>
        <w:t xml:space="preserve"> </w:t>
      </w:r>
      <w:r w:rsidRPr="00C83F13">
        <w:rPr>
          <w:rFonts w:ascii="Verdana" w:hAnsi="Verdana"/>
          <w:color w:val="231F20"/>
          <w:sz w:val="24"/>
          <w:szCs w:val="24"/>
        </w:rPr>
        <w:t>you</w:t>
      </w:r>
      <w:r w:rsidR="00814472" w:rsidRPr="00C83F13">
        <w:rPr>
          <w:rFonts w:ascii="Verdana" w:hAnsi="Verdana"/>
          <w:color w:val="231F20"/>
          <w:sz w:val="24"/>
          <w:szCs w:val="24"/>
        </w:rPr>
        <w:t xml:space="preserve"> </w:t>
      </w:r>
      <w:r w:rsidRPr="00C83F13">
        <w:rPr>
          <w:rFonts w:ascii="Verdana" w:hAnsi="Verdana"/>
          <w:color w:val="231F20"/>
          <w:sz w:val="24"/>
          <w:szCs w:val="24"/>
        </w:rPr>
        <w:t>that</w:t>
      </w:r>
      <w:r w:rsidR="00814472" w:rsidRPr="00C83F13">
        <w:rPr>
          <w:rFonts w:ascii="Verdana" w:hAnsi="Verdana"/>
          <w:color w:val="231F20"/>
          <w:sz w:val="24"/>
          <w:szCs w:val="24"/>
        </w:rPr>
        <w:t xml:space="preserve"> </w:t>
      </w:r>
      <w:r w:rsidRPr="00C83F13">
        <w:rPr>
          <w:rFonts w:ascii="Verdana" w:hAnsi="Verdana"/>
          <w:color w:val="231F20"/>
          <w:sz w:val="24"/>
          <w:szCs w:val="24"/>
        </w:rPr>
        <w:t>your</w:t>
      </w:r>
      <w:r w:rsidR="00814472" w:rsidRPr="00C83F13">
        <w:rPr>
          <w:rFonts w:ascii="Verdana" w:hAnsi="Verdana"/>
          <w:color w:val="231F20"/>
          <w:sz w:val="24"/>
          <w:szCs w:val="24"/>
        </w:rPr>
        <w:t xml:space="preserve"> </w:t>
      </w:r>
      <w:r w:rsidRPr="00C83F13">
        <w:rPr>
          <w:rFonts w:ascii="Verdana" w:hAnsi="Verdana"/>
          <w:color w:val="231F20"/>
          <w:spacing w:val="-3"/>
          <w:sz w:val="24"/>
          <w:szCs w:val="24"/>
        </w:rPr>
        <w:t>Tender</w:t>
      </w:r>
      <w:r w:rsidR="00814472" w:rsidRPr="00C83F13">
        <w:rPr>
          <w:rFonts w:ascii="Verdana" w:hAnsi="Verdana"/>
          <w:color w:val="231F20"/>
          <w:spacing w:val="-3"/>
          <w:sz w:val="24"/>
          <w:szCs w:val="24"/>
        </w:rPr>
        <w:t xml:space="preserve"> </w:t>
      </w:r>
      <w:r w:rsidRPr="00C83F13">
        <w:rPr>
          <w:rFonts w:ascii="Verdana" w:hAnsi="Verdana"/>
          <w:color w:val="231F20"/>
          <w:sz w:val="24"/>
          <w:szCs w:val="24"/>
        </w:rPr>
        <w:t>dated</w:t>
      </w:r>
      <w:r w:rsidRPr="00C83F13">
        <w:rPr>
          <w:rFonts w:ascii="Verdana" w:hAnsi="Verdana"/>
          <w:i/>
          <w:color w:val="231F20"/>
          <w:sz w:val="24"/>
          <w:szCs w:val="24"/>
        </w:rPr>
        <w:t>[date]</w:t>
      </w:r>
      <w:r w:rsidRPr="00C83F13">
        <w:rPr>
          <w:rFonts w:ascii="Verdana" w:hAnsi="Verdana"/>
          <w:color w:val="231F20"/>
          <w:sz w:val="24"/>
          <w:szCs w:val="24"/>
        </w:rPr>
        <w:t>forexecutionofthe</w:t>
      </w:r>
      <w:r w:rsidRPr="00C83F13">
        <w:rPr>
          <w:rFonts w:ascii="Verdana" w:hAnsi="Verdana"/>
          <w:i/>
          <w:color w:val="231F20"/>
          <w:sz w:val="24"/>
          <w:szCs w:val="24"/>
        </w:rPr>
        <w:t>[nameoftheContractandidentiﬁcation</w:t>
      </w:r>
      <w:r w:rsidRPr="00C83F13">
        <w:rPr>
          <w:rFonts w:ascii="Verdana" w:hAnsi="Verdana"/>
          <w:i/>
          <w:color w:val="231F20"/>
          <w:spacing w:val="-4"/>
          <w:sz w:val="24"/>
          <w:szCs w:val="24"/>
        </w:rPr>
        <w:t xml:space="preserve">number, </w:t>
      </w:r>
      <w:r w:rsidRPr="00C83F13">
        <w:rPr>
          <w:rFonts w:ascii="Verdana" w:hAnsi="Verdana"/>
          <w:i/>
          <w:color w:val="231F20"/>
          <w:sz w:val="24"/>
          <w:szCs w:val="24"/>
        </w:rPr>
        <w:t xml:space="preserve">as given in the Special Conditions of Contract] </w:t>
      </w:r>
      <w:r w:rsidRPr="00C83F13">
        <w:rPr>
          <w:rFonts w:ascii="Verdana" w:hAnsi="Verdana"/>
          <w:color w:val="231F20"/>
          <w:sz w:val="24"/>
          <w:szCs w:val="24"/>
        </w:rPr>
        <w:t xml:space="preserve">for the Contract Price of the equivalent of </w:t>
      </w:r>
      <w:r w:rsidRPr="00C83F13">
        <w:rPr>
          <w:rFonts w:ascii="Verdana" w:hAnsi="Verdana"/>
          <w:i/>
          <w:color w:val="231F20"/>
          <w:sz w:val="24"/>
          <w:szCs w:val="24"/>
        </w:rPr>
        <w:t>[amount in numbers and words] [name of currency]</w:t>
      </w:r>
      <w:r w:rsidRPr="00C83F13">
        <w:rPr>
          <w:rFonts w:ascii="Verdana" w:hAnsi="Verdana"/>
          <w:color w:val="231F20"/>
          <w:sz w:val="24"/>
          <w:szCs w:val="24"/>
        </w:rPr>
        <w:t>, as corrected and modiﬁed in accordance with the Instructions to Tenderers is hereby accepted</w:t>
      </w:r>
      <w:r w:rsidR="00814472" w:rsidRPr="00C83F13">
        <w:rPr>
          <w:rFonts w:ascii="Verdana" w:hAnsi="Verdana"/>
          <w:color w:val="231F20"/>
          <w:sz w:val="24"/>
          <w:szCs w:val="24"/>
        </w:rPr>
        <w:t xml:space="preserve"> </w:t>
      </w:r>
      <w:r w:rsidRPr="00C83F13">
        <w:rPr>
          <w:rFonts w:ascii="Verdana" w:hAnsi="Verdana"/>
          <w:color w:val="231F20"/>
          <w:sz w:val="24"/>
          <w:szCs w:val="24"/>
        </w:rPr>
        <w:t>by</w:t>
      </w:r>
      <w:r w:rsidR="00814472" w:rsidRPr="00C83F13">
        <w:rPr>
          <w:rFonts w:ascii="Verdana" w:hAnsi="Verdana"/>
          <w:color w:val="231F20"/>
          <w:sz w:val="24"/>
          <w:szCs w:val="24"/>
        </w:rPr>
        <w:t xml:space="preserve"> </w:t>
      </w:r>
      <w:r w:rsidRPr="00C83F13">
        <w:rPr>
          <w:rFonts w:ascii="Verdana" w:hAnsi="Verdana"/>
          <w:color w:val="231F20"/>
          <w:sz w:val="24"/>
          <w:szCs w:val="24"/>
        </w:rPr>
        <w:t>us</w:t>
      </w:r>
      <w:r w:rsidR="00814472" w:rsidRPr="00C83F13">
        <w:rPr>
          <w:rFonts w:ascii="Verdana" w:hAnsi="Verdana"/>
          <w:color w:val="231F20"/>
          <w:sz w:val="24"/>
          <w:szCs w:val="24"/>
        </w:rPr>
        <w:t xml:space="preserve"> </w:t>
      </w:r>
      <w:r w:rsidRPr="00C83F13">
        <w:rPr>
          <w:rFonts w:ascii="Verdana" w:hAnsi="Verdana"/>
          <w:color w:val="231F20"/>
          <w:sz w:val="24"/>
          <w:szCs w:val="24"/>
        </w:rPr>
        <w:t>(Procuring</w:t>
      </w:r>
      <w:r w:rsidR="00814472" w:rsidRPr="00C83F13">
        <w:rPr>
          <w:rFonts w:ascii="Verdana" w:hAnsi="Verdana"/>
          <w:color w:val="231F20"/>
          <w:sz w:val="24"/>
          <w:szCs w:val="24"/>
        </w:rPr>
        <w:t xml:space="preserve"> </w:t>
      </w:r>
      <w:r w:rsidRPr="00C83F13">
        <w:rPr>
          <w:rFonts w:ascii="Verdana" w:hAnsi="Verdana"/>
          <w:color w:val="231F20"/>
          <w:sz w:val="24"/>
          <w:szCs w:val="24"/>
        </w:rPr>
        <w:t>Entity).</w:t>
      </w:r>
    </w:p>
    <w:p w14:paraId="3CF82AD2" w14:textId="77777777" w:rsidR="00C20A63" w:rsidRPr="00C83F13" w:rsidRDefault="002D5618">
      <w:pPr>
        <w:pStyle w:val="BodyText"/>
        <w:spacing w:before="247" w:line="230" w:lineRule="auto"/>
        <w:ind w:left="113" w:right="310"/>
        <w:jc w:val="both"/>
        <w:rPr>
          <w:rFonts w:ascii="Verdana" w:hAnsi="Verdana"/>
          <w:sz w:val="24"/>
          <w:szCs w:val="24"/>
        </w:rPr>
      </w:pPr>
      <w:r w:rsidRPr="00C83F13">
        <w:rPr>
          <w:rFonts w:ascii="Verdana" w:hAnsi="Verdana"/>
          <w:color w:val="231F20"/>
          <w:spacing w:val="-8"/>
          <w:sz w:val="24"/>
          <w:szCs w:val="24"/>
        </w:rPr>
        <w:t>You</w:t>
      </w:r>
      <w:r w:rsidR="0054656E" w:rsidRPr="00C83F13">
        <w:rPr>
          <w:rFonts w:ascii="Verdana" w:hAnsi="Verdana"/>
          <w:color w:val="231F20"/>
          <w:spacing w:val="-8"/>
          <w:sz w:val="24"/>
          <w:szCs w:val="24"/>
        </w:rPr>
        <w:t xml:space="preserve"> </w:t>
      </w:r>
      <w:r w:rsidRPr="00C83F13">
        <w:rPr>
          <w:rFonts w:ascii="Verdana" w:hAnsi="Verdana"/>
          <w:color w:val="231F20"/>
          <w:sz w:val="24"/>
          <w:szCs w:val="24"/>
        </w:rPr>
        <w:t>are</w:t>
      </w:r>
      <w:r w:rsidR="0054656E" w:rsidRPr="00C83F13">
        <w:rPr>
          <w:rFonts w:ascii="Verdana" w:hAnsi="Verdana"/>
          <w:color w:val="231F20"/>
          <w:sz w:val="24"/>
          <w:szCs w:val="24"/>
        </w:rPr>
        <w:t xml:space="preserve"> </w:t>
      </w:r>
      <w:r w:rsidRPr="00C83F13">
        <w:rPr>
          <w:rFonts w:ascii="Verdana" w:hAnsi="Verdana"/>
          <w:color w:val="231F20"/>
          <w:sz w:val="24"/>
          <w:szCs w:val="24"/>
        </w:rPr>
        <w:t>requested</w:t>
      </w:r>
      <w:r w:rsidR="0054656E" w:rsidRPr="00C83F13">
        <w:rPr>
          <w:rFonts w:ascii="Verdana" w:hAnsi="Verdana"/>
          <w:color w:val="231F20"/>
          <w:sz w:val="24"/>
          <w:szCs w:val="24"/>
        </w:rPr>
        <w:t xml:space="preserve"> </w:t>
      </w:r>
      <w:r w:rsidRPr="00C83F13">
        <w:rPr>
          <w:rFonts w:ascii="Verdana" w:hAnsi="Verdana"/>
          <w:color w:val="231F20"/>
          <w:sz w:val="24"/>
          <w:szCs w:val="24"/>
        </w:rPr>
        <w:t>to</w:t>
      </w:r>
      <w:r w:rsidR="0054656E" w:rsidRPr="00C83F13">
        <w:rPr>
          <w:rFonts w:ascii="Verdana" w:hAnsi="Verdana"/>
          <w:color w:val="231F20"/>
          <w:sz w:val="24"/>
          <w:szCs w:val="24"/>
        </w:rPr>
        <w:t xml:space="preserve"> </w:t>
      </w:r>
      <w:r w:rsidRPr="00C83F13">
        <w:rPr>
          <w:rFonts w:ascii="Verdana" w:hAnsi="Verdana"/>
          <w:color w:val="231F20"/>
          <w:sz w:val="24"/>
          <w:szCs w:val="24"/>
        </w:rPr>
        <w:t>furnish</w:t>
      </w:r>
      <w:r w:rsidR="0054656E" w:rsidRPr="00C83F13">
        <w:rPr>
          <w:rFonts w:ascii="Verdana" w:hAnsi="Verdana"/>
          <w:color w:val="231F20"/>
          <w:sz w:val="24"/>
          <w:szCs w:val="24"/>
        </w:rPr>
        <w:t xml:space="preserve"> </w:t>
      </w:r>
      <w:r w:rsidRPr="00C83F13">
        <w:rPr>
          <w:rFonts w:ascii="Verdana" w:hAnsi="Verdana"/>
          <w:color w:val="231F20"/>
          <w:sz w:val="24"/>
          <w:szCs w:val="24"/>
        </w:rPr>
        <w:t>the</w:t>
      </w:r>
      <w:r w:rsidR="0054656E" w:rsidRPr="00C83F13">
        <w:rPr>
          <w:rFonts w:ascii="Verdana" w:hAnsi="Verdana"/>
          <w:color w:val="231F20"/>
          <w:sz w:val="24"/>
          <w:szCs w:val="24"/>
        </w:rPr>
        <w:t xml:space="preserve"> </w:t>
      </w:r>
      <w:r w:rsidRPr="00C83F13">
        <w:rPr>
          <w:rFonts w:ascii="Verdana" w:hAnsi="Verdana"/>
          <w:color w:val="231F20"/>
          <w:sz w:val="24"/>
          <w:szCs w:val="24"/>
        </w:rPr>
        <w:t>Performance</w:t>
      </w:r>
      <w:r w:rsidR="0054656E" w:rsidRPr="00C83F13">
        <w:rPr>
          <w:rFonts w:ascii="Verdana" w:hAnsi="Verdana"/>
          <w:color w:val="231F20"/>
          <w:sz w:val="24"/>
          <w:szCs w:val="24"/>
        </w:rPr>
        <w:t xml:space="preserve"> </w:t>
      </w:r>
      <w:r w:rsidRPr="00C83F13">
        <w:rPr>
          <w:rFonts w:ascii="Verdana" w:hAnsi="Verdana"/>
          <w:color w:val="231F20"/>
          <w:sz w:val="24"/>
          <w:szCs w:val="24"/>
        </w:rPr>
        <w:t>Security</w:t>
      </w:r>
      <w:r w:rsidR="0054656E" w:rsidRPr="00C83F13">
        <w:rPr>
          <w:rFonts w:ascii="Verdana" w:hAnsi="Verdana"/>
          <w:color w:val="231F20"/>
          <w:sz w:val="24"/>
          <w:szCs w:val="24"/>
        </w:rPr>
        <w:t xml:space="preserve"> </w:t>
      </w:r>
      <w:r w:rsidRPr="00C83F13">
        <w:rPr>
          <w:rFonts w:ascii="Verdana" w:hAnsi="Verdana"/>
          <w:color w:val="231F20"/>
          <w:sz w:val="24"/>
          <w:szCs w:val="24"/>
        </w:rPr>
        <w:t>within</w:t>
      </w:r>
      <w:r w:rsidR="0054656E" w:rsidRPr="00C83F13">
        <w:rPr>
          <w:rFonts w:ascii="Verdana" w:hAnsi="Verdana"/>
          <w:color w:val="231F20"/>
          <w:sz w:val="24"/>
          <w:szCs w:val="24"/>
        </w:rPr>
        <w:t xml:space="preserve"> </w:t>
      </w:r>
      <w:r w:rsidRPr="00C83F13">
        <w:rPr>
          <w:rFonts w:ascii="Verdana" w:hAnsi="Verdana"/>
          <w:color w:val="231F20"/>
          <w:sz w:val="24"/>
          <w:szCs w:val="24"/>
        </w:rPr>
        <w:t>28days</w:t>
      </w:r>
      <w:r w:rsidR="0054656E" w:rsidRPr="00C83F13">
        <w:rPr>
          <w:rFonts w:ascii="Verdana" w:hAnsi="Verdana"/>
          <w:color w:val="231F20"/>
          <w:sz w:val="24"/>
          <w:szCs w:val="24"/>
        </w:rPr>
        <w:t xml:space="preserve"> </w:t>
      </w:r>
      <w:r w:rsidRPr="00C83F13">
        <w:rPr>
          <w:rFonts w:ascii="Verdana" w:hAnsi="Verdana"/>
          <w:color w:val="231F20"/>
          <w:sz w:val="24"/>
          <w:szCs w:val="24"/>
        </w:rPr>
        <w:t>in</w:t>
      </w:r>
      <w:r w:rsidR="0054656E" w:rsidRPr="00C83F13">
        <w:rPr>
          <w:rFonts w:ascii="Verdana" w:hAnsi="Verdana"/>
          <w:color w:val="231F20"/>
          <w:sz w:val="24"/>
          <w:szCs w:val="24"/>
        </w:rPr>
        <w:t xml:space="preserve"> </w:t>
      </w:r>
      <w:r w:rsidRPr="00C83F13">
        <w:rPr>
          <w:rFonts w:ascii="Verdana" w:hAnsi="Verdana"/>
          <w:color w:val="231F20"/>
          <w:sz w:val="24"/>
          <w:szCs w:val="24"/>
        </w:rPr>
        <w:t>accordance</w:t>
      </w:r>
      <w:r w:rsidR="0054656E" w:rsidRPr="00C83F13">
        <w:rPr>
          <w:rFonts w:ascii="Verdana" w:hAnsi="Verdana"/>
          <w:color w:val="231F20"/>
          <w:sz w:val="24"/>
          <w:szCs w:val="24"/>
        </w:rPr>
        <w:t xml:space="preserve"> </w:t>
      </w:r>
      <w:r w:rsidRPr="00C83F13">
        <w:rPr>
          <w:rFonts w:ascii="Verdana" w:hAnsi="Verdana"/>
          <w:color w:val="231F20"/>
          <w:sz w:val="24"/>
          <w:szCs w:val="24"/>
        </w:rPr>
        <w:t>with</w:t>
      </w:r>
      <w:r w:rsidR="0054656E" w:rsidRPr="00C83F13">
        <w:rPr>
          <w:rFonts w:ascii="Verdana" w:hAnsi="Verdana"/>
          <w:color w:val="231F20"/>
          <w:sz w:val="24"/>
          <w:szCs w:val="24"/>
        </w:rPr>
        <w:t xml:space="preserve"> </w:t>
      </w:r>
      <w:r w:rsidRPr="00C83F13">
        <w:rPr>
          <w:rFonts w:ascii="Verdana" w:hAnsi="Verdana"/>
          <w:color w:val="231F20"/>
          <w:sz w:val="24"/>
          <w:szCs w:val="24"/>
        </w:rPr>
        <w:t>the</w:t>
      </w:r>
      <w:r w:rsidR="0054656E" w:rsidRPr="00C83F13">
        <w:rPr>
          <w:rFonts w:ascii="Verdana" w:hAnsi="Verdana"/>
          <w:color w:val="231F20"/>
          <w:sz w:val="24"/>
          <w:szCs w:val="24"/>
        </w:rPr>
        <w:t xml:space="preserve"> </w:t>
      </w:r>
      <w:r w:rsidRPr="00C83F13">
        <w:rPr>
          <w:rFonts w:ascii="Verdana" w:hAnsi="Verdana"/>
          <w:color w:val="231F20"/>
          <w:sz w:val="24"/>
          <w:szCs w:val="24"/>
        </w:rPr>
        <w:t>Conditions</w:t>
      </w:r>
      <w:r w:rsidR="0054656E" w:rsidRPr="00C83F13">
        <w:rPr>
          <w:rFonts w:ascii="Verdana" w:hAnsi="Verdana"/>
          <w:color w:val="231F20"/>
          <w:sz w:val="24"/>
          <w:szCs w:val="24"/>
        </w:rPr>
        <w:t xml:space="preserve"> </w:t>
      </w:r>
      <w:r w:rsidRPr="00C83F13">
        <w:rPr>
          <w:rFonts w:ascii="Verdana" w:hAnsi="Verdana"/>
          <w:color w:val="231F20"/>
          <w:sz w:val="24"/>
          <w:szCs w:val="24"/>
        </w:rPr>
        <w:t>of</w:t>
      </w:r>
      <w:r w:rsidR="0054656E" w:rsidRPr="00C83F13">
        <w:rPr>
          <w:rFonts w:ascii="Verdana" w:hAnsi="Verdana"/>
          <w:color w:val="231F20"/>
          <w:sz w:val="24"/>
          <w:szCs w:val="24"/>
        </w:rPr>
        <w:t xml:space="preserve"> </w:t>
      </w:r>
      <w:r w:rsidRPr="00C83F13">
        <w:rPr>
          <w:rFonts w:ascii="Verdana" w:hAnsi="Verdana"/>
          <w:color w:val="231F20"/>
          <w:sz w:val="24"/>
          <w:szCs w:val="24"/>
        </w:rPr>
        <w:t>Contract, using, for that purpose, one of the Performance Security Forms included in Section X, Contract Forms, of the</w:t>
      </w:r>
      <w:r w:rsidR="00814472" w:rsidRPr="00C83F13">
        <w:rPr>
          <w:rFonts w:ascii="Verdana" w:hAnsi="Verdana"/>
          <w:color w:val="231F20"/>
          <w:sz w:val="24"/>
          <w:szCs w:val="24"/>
        </w:rPr>
        <w:t xml:space="preserve"> </w:t>
      </w:r>
      <w:r w:rsidRPr="00C83F13">
        <w:rPr>
          <w:rFonts w:ascii="Verdana" w:hAnsi="Verdana"/>
          <w:color w:val="231F20"/>
          <w:sz w:val="24"/>
          <w:szCs w:val="24"/>
        </w:rPr>
        <w:t>tender document.</w:t>
      </w:r>
    </w:p>
    <w:p w14:paraId="178FA032" w14:textId="77777777" w:rsidR="00C20A63" w:rsidRPr="00C83F13" w:rsidRDefault="002D5618">
      <w:pPr>
        <w:pStyle w:val="BodyText"/>
        <w:spacing w:before="238" w:line="463" w:lineRule="auto"/>
        <w:ind w:left="113" w:right="3853"/>
        <w:rPr>
          <w:rFonts w:ascii="Verdana" w:hAnsi="Verdana"/>
          <w:sz w:val="24"/>
          <w:szCs w:val="24"/>
        </w:rPr>
      </w:pPr>
      <w:r w:rsidRPr="00C83F13">
        <w:rPr>
          <w:rFonts w:ascii="Verdana" w:hAnsi="Verdana"/>
          <w:color w:val="231F20"/>
          <w:sz w:val="24"/>
          <w:szCs w:val="24"/>
        </w:rPr>
        <w:t>Please     return     the     attached     Contract      dully      signed AuthorizedSignature:......................................................................................</w:t>
      </w:r>
    </w:p>
    <w:p w14:paraId="7C0152D6" w14:textId="77777777" w:rsidR="00C20A63" w:rsidRPr="00C83F13" w:rsidRDefault="002D5618">
      <w:pPr>
        <w:pStyle w:val="BodyText"/>
        <w:spacing w:line="251" w:lineRule="exact"/>
        <w:ind w:left="113"/>
        <w:jc w:val="both"/>
        <w:rPr>
          <w:rFonts w:ascii="Verdana" w:hAnsi="Verdana"/>
          <w:sz w:val="24"/>
          <w:szCs w:val="24"/>
        </w:rPr>
      </w:pPr>
      <w:r w:rsidRPr="00C83F13">
        <w:rPr>
          <w:rFonts w:ascii="Verdana" w:hAnsi="Verdana"/>
          <w:color w:val="231F20"/>
          <w:sz w:val="24"/>
          <w:szCs w:val="24"/>
        </w:rPr>
        <w:t>Name and Title of Signatory:............................................................................</w:t>
      </w:r>
    </w:p>
    <w:p w14:paraId="59D3D02E" w14:textId="77777777" w:rsidR="00C20A63" w:rsidRPr="00C83F13" w:rsidRDefault="002D5618">
      <w:pPr>
        <w:pStyle w:val="BodyText"/>
        <w:spacing w:before="234"/>
        <w:ind w:left="113"/>
        <w:jc w:val="both"/>
        <w:rPr>
          <w:rFonts w:ascii="Verdana" w:hAnsi="Verdana"/>
          <w:sz w:val="24"/>
          <w:szCs w:val="24"/>
        </w:rPr>
      </w:pPr>
      <w:r w:rsidRPr="00C83F13">
        <w:rPr>
          <w:rFonts w:ascii="Verdana" w:hAnsi="Verdana"/>
          <w:color w:val="231F20"/>
          <w:sz w:val="24"/>
          <w:szCs w:val="24"/>
        </w:rPr>
        <w:t>Name of Agency:..............................................................................................</w:t>
      </w:r>
    </w:p>
    <w:p w14:paraId="2DE6590B" w14:textId="77777777" w:rsidR="00C20A63" w:rsidRPr="00C83F13" w:rsidRDefault="00C20A63">
      <w:pPr>
        <w:pStyle w:val="BodyText"/>
        <w:spacing w:before="6"/>
        <w:rPr>
          <w:rFonts w:ascii="Verdana" w:hAnsi="Verdana"/>
          <w:sz w:val="24"/>
          <w:szCs w:val="24"/>
        </w:rPr>
      </w:pPr>
    </w:p>
    <w:p w14:paraId="78F2B6C9" w14:textId="77777777" w:rsidR="00C20A63" w:rsidRPr="00C83F13" w:rsidRDefault="002D5618">
      <w:pPr>
        <w:pStyle w:val="BodyText"/>
        <w:spacing w:before="1"/>
        <w:ind w:left="113"/>
        <w:jc w:val="both"/>
        <w:rPr>
          <w:rFonts w:ascii="Verdana" w:hAnsi="Verdana"/>
          <w:sz w:val="24"/>
          <w:szCs w:val="24"/>
        </w:rPr>
      </w:pPr>
      <w:r w:rsidRPr="00C83F13">
        <w:rPr>
          <w:rFonts w:ascii="Verdana" w:hAnsi="Verdana"/>
          <w:color w:val="231F20"/>
          <w:sz w:val="24"/>
          <w:szCs w:val="24"/>
        </w:rPr>
        <w:t>Attachment: Contract</w:t>
      </w:r>
    </w:p>
    <w:p w14:paraId="125B3B47" w14:textId="77777777" w:rsidR="00C20A63" w:rsidRPr="00C83F13" w:rsidRDefault="00C20A63">
      <w:pPr>
        <w:jc w:val="both"/>
        <w:rPr>
          <w:rFonts w:ascii="Verdana" w:hAnsi="Verdana"/>
          <w:sz w:val="24"/>
          <w:szCs w:val="24"/>
        </w:rPr>
        <w:sectPr w:rsidR="00C20A63" w:rsidRPr="00C83F13">
          <w:pgSz w:w="11910" w:h="16840"/>
          <w:pgMar w:top="700" w:right="540" w:bottom="640" w:left="740" w:header="0" w:footer="441" w:gutter="0"/>
          <w:cols w:space="720"/>
        </w:sectPr>
      </w:pPr>
    </w:p>
    <w:p w14:paraId="50FDC8D1" w14:textId="77777777" w:rsidR="00C20A63" w:rsidRPr="00C83F13" w:rsidRDefault="002D5618" w:rsidP="00B70529">
      <w:pPr>
        <w:pStyle w:val="Heading2"/>
        <w:numPr>
          <w:ilvl w:val="0"/>
          <w:numId w:val="134"/>
        </w:numPr>
        <w:spacing w:before="253"/>
        <w:ind w:left="851" w:right="282" w:hanging="567"/>
        <w:rPr>
          <w:rFonts w:ascii="Verdana" w:hAnsi="Verdana"/>
          <w:b w:val="0"/>
        </w:rPr>
      </w:pPr>
      <w:bookmarkStart w:id="395" w:name="_Toc227168046"/>
      <w:r w:rsidRPr="00C83F13">
        <w:rPr>
          <w:rFonts w:ascii="Verdana" w:hAnsi="Verdana"/>
          <w:color w:val="231F20"/>
        </w:rPr>
        <w:lastRenderedPageBreak/>
        <w:t xml:space="preserve">FORM </w:t>
      </w:r>
      <w:r w:rsidR="00201ADA" w:rsidRPr="00C83F13">
        <w:rPr>
          <w:rFonts w:ascii="Verdana" w:hAnsi="Verdana"/>
          <w:color w:val="231F20"/>
        </w:rPr>
        <w:t>OF CONTRACT</w:t>
      </w:r>
      <w:r w:rsidRPr="00C83F13">
        <w:rPr>
          <w:rFonts w:ascii="Verdana" w:hAnsi="Verdana"/>
          <w:color w:val="231F20"/>
        </w:rPr>
        <w:t xml:space="preserve"> </w:t>
      </w:r>
      <w:r w:rsidRPr="00C83F13">
        <w:rPr>
          <w:rFonts w:ascii="Verdana" w:hAnsi="Verdana"/>
          <w:b w:val="0"/>
          <w:bCs w:val="0"/>
          <w:i/>
          <w:color w:val="231F20"/>
        </w:rPr>
        <w:t>[Form</w:t>
      </w:r>
      <w:r w:rsidR="00814472" w:rsidRPr="00C83F13">
        <w:rPr>
          <w:rFonts w:ascii="Verdana" w:hAnsi="Verdana"/>
          <w:b w:val="0"/>
          <w:bCs w:val="0"/>
          <w:i/>
          <w:color w:val="231F20"/>
        </w:rPr>
        <w:t xml:space="preserve"> </w:t>
      </w:r>
      <w:r w:rsidRPr="00C83F13">
        <w:rPr>
          <w:rFonts w:ascii="Verdana" w:hAnsi="Verdana"/>
          <w:b w:val="0"/>
          <w:bCs w:val="0"/>
          <w:i/>
          <w:color w:val="231F20"/>
        </w:rPr>
        <w:t>head</w:t>
      </w:r>
      <w:r w:rsidR="00814472" w:rsidRPr="00C83F13">
        <w:rPr>
          <w:rFonts w:ascii="Verdana" w:hAnsi="Verdana"/>
          <w:b w:val="0"/>
          <w:bCs w:val="0"/>
          <w:i/>
          <w:color w:val="231F20"/>
        </w:rPr>
        <w:t xml:space="preserve"> </w:t>
      </w:r>
      <w:r w:rsidRPr="00C83F13">
        <w:rPr>
          <w:rFonts w:ascii="Verdana" w:hAnsi="Verdana"/>
          <w:b w:val="0"/>
          <w:bCs w:val="0"/>
          <w:i/>
          <w:color w:val="231F20"/>
        </w:rPr>
        <w:t>paper</w:t>
      </w:r>
      <w:r w:rsidR="00814472" w:rsidRPr="00C83F13">
        <w:rPr>
          <w:rFonts w:ascii="Verdana" w:hAnsi="Verdana"/>
          <w:b w:val="0"/>
          <w:bCs w:val="0"/>
          <w:i/>
          <w:color w:val="231F20"/>
        </w:rPr>
        <w:t xml:space="preserve"> </w:t>
      </w:r>
      <w:r w:rsidRPr="00C83F13">
        <w:rPr>
          <w:rFonts w:ascii="Verdana" w:hAnsi="Verdana"/>
          <w:b w:val="0"/>
          <w:bCs w:val="0"/>
          <w:i/>
          <w:color w:val="231F20"/>
        </w:rPr>
        <w:t>of</w:t>
      </w:r>
      <w:r w:rsidR="00814472" w:rsidRPr="00C83F13">
        <w:rPr>
          <w:rFonts w:ascii="Verdana" w:hAnsi="Verdana"/>
          <w:b w:val="0"/>
          <w:bCs w:val="0"/>
          <w:i/>
          <w:color w:val="231F20"/>
        </w:rPr>
        <w:t xml:space="preserve"> </w:t>
      </w:r>
      <w:r w:rsidRPr="00C83F13">
        <w:rPr>
          <w:rFonts w:ascii="Verdana" w:hAnsi="Verdana"/>
          <w:b w:val="0"/>
          <w:bCs w:val="0"/>
          <w:i/>
          <w:color w:val="231F20"/>
        </w:rPr>
        <w:t>the</w:t>
      </w:r>
      <w:r w:rsidR="00814472" w:rsidRPr="00C83F13">
        <w:rPr>
          <w:rFonts w:ascii="Verdana" w:hAnsi="Verdana"/>
          <w:b w:val="0"/>
          <w:bCs w:val="0"/>
          <w:i/>
          <w:color w:val="231F20"/>
        </w:rPr>
        <w:t xml:space="preserve"> </w:t>
      </w:r>
      <w:r w:rsidRPr="00C83F13">
        <w:rPr>
          <w:rFonts w:ascii="Verdana" w:hAnsi="Verdana"/>
          <w:b w:val="0"/>
          <w:bCs w:val="0"/>
          <w:i/>
          <w:color w:val="231F20"/>
        </w:rPr>
        <w:t>Procuring</w:t>
      </w:r>
      <w:r w:rsidR="00814472" w:rsidRPr="00C83F13">
        <w:rPr>
          <w:rFonts w:ascii="Verdana" w:hAnsi="Verdana"/>
          <w:b w:val="0"/>
          <w:bCs w:val="0"/>
          <w:i/>
          <w:color w:val="231F20"/>
        </w:rPr>
        <w:t xml:space="preserve"> </w:t>
      </w:r>
      <w:r w:rsidRPr="00C83F13">
        <w:rPr>
          <w:rFonts w:ascii="Verdana" w:hAnsi="Verdana"/>
          <w:b w:val="0"/>
          <w:bCs w:val="0"/>
          <w:i/>
          <w:color w:val="231F20"/>
        </w:rPr>
        <w:t>Entity]</w:t>
      </w:r>
      <w:r w:rsidRPr="00C83F13">
        <w:rPr>
          <w:rFonts w:ascii="Verdana" w:hAnsi="Verdana"/>
          <w:i/>
          <w:color w:val="231F20"/>
        </w:rPr>
        <w:t xml:space="preserve"> </w:t>
      </w:r>
      <w:r w:rsidR="00814472" w:rsidRPr="00C83F13">
        <w:rPr>
          <w:rFonts w:ascii="Verdana" w:hAnsi="Verdana"/>
          <w:color w:val="231F20"/>
        </w:rPr>
        <w:t xml:space="preserve">LUMP </w:t>
      </w:r>
      <w:r w:rsidRPr="00C83F13">
        <w:rPr>
          <w:rFonts w:ascii="Verdana" w:hAnsi="Verdana"/>
          <w:color w:val="231F20"/>
        </w:rPr>
        <w:t>SUM</w:t>
      </w:r>
      <w:r w:rsidR="00814472" w:rsidRPr="00C83F13">
        <w:rPr>
          <w:rFonts w:ascii="Verdana" w:hAnsi="Verdana"/>
          <w:color w:val="231F20"/>
        </w:rPr>
        <w:t xml:space="preserve"> </w:t>
      </w:r>
      <w:r w:rsidRPr="00C83F13">
        <w:rPr>
          <w:rFonts w:ascii="Verdana" w:hAnsi="Verdana"/>
          <w:color w:val="231F20"/>
        </w:rPr>
        <w:t>REMUNERATION</w:t>
      </w:r>
      <w:bookmarkEnd w:id="395"/>
    </w:p>
    <w:p w14:paraId="330DD258" w14:textId="77777777" w:rsidR="00201ADA" w:rsidRPr="00C83F13" w:rsidRDefault="00201ADA" w:rsidP="00201ADA">
      <w:pPr>
        <w:pStyle w:val="Heading2"/>
        <w:spacing w:before="253"/>
        <w:ind w:left="851" w:right="282"/>
        <w:rPr>
          <w:rFonts w:ascii="Verdana" w:hAnsi="Verdana"/>
          <w:b w:val="0"/>
        </w:rPr>
      </w:pPr>
    </w:p>
    <w:p w14:paraId="344B3A55" w14:textId="77777777" w:rsidR="00C20A63" w:rsidRPr="00C83F13" w:rsidRDefault="002D5618">
      <w:pPr>
        <w:spacing w:before="15" w:line="230" w:lineRule="auto"/>
        <w:ind w:left="111" w:right="314"/>
        <w:jc w:val="both"/>
        <w:rPr>
          <w:rFonts w:ascii="Verdana" w:hAnsi="Verdana"/>
          <w:sz w:val="24"/>
          <w:szCs w:val="24"/>
        </w:rPr>
      </w:pPr>
      <w:r w:rsidRPr="00C83F13">
        <w:rPr>
          <w:rFonts w:ascii="Verdana" w:hAnsi="Verdana"/>
          <w:color w:val="231F20"/>
          <w:sz w:val="24"/>
          <w:szCs w:val="24"/>
        </w:rPr>
        <w:t>This</w:t>
      </w:r>
      <w:r w:rsidR="00814472" w:rsidRPr="00C83F13">
        <w:rPr>
          <w:rFonts w:ascii="Verdana" w:hAnsi="Verdana"/>
          <w:color w:val="231F20"/>
          <w:sz w:val="24"/>
          <w:szCs w:val="24"/>
        </w:rPr>
        <w:t xml:space="preserve"> </w:t>
      </w:r>
      <w:r w:rsidR="00201ADA" w:rsidRPr="00C83F13">
        <w:rPr>
          <w:rFonts w:ascii="Verdana" w:hAnsi="Verdana"/>
          <w:color w:val="231F20"/>
          <w:sz w:val="24"/>
          <w:szCs w:val="24"/>
        </w:rPr>
        <w:t>CONTRACT (</w:t>
      </w:r>
      <w:r w:rsidRPr="00C83F13">
        <w:rPr>
          <w:rFonts w:ascii="Verdana" w:hAnsi="Verdana"/>
          <w:color w:val="231F20"/>
          <w:sz w:val="24"/>
          <w:szCs w:val="24"/>
        </w:rPr>
        <w:t>herein</w:t>
      </w:r>
      <w:r w:rsidR="00814472" w:rsidRPr="00C83F13">
        <w:rPr>
          <w:rFonts w:ascii="Verdana" w:hAnsi="Verdana"/>
          <w:color w:val="231F20"/>
          <w:sz w:val="24"/>
          <w:szCs w:val="24"/>
        </w:rPr>
        <w:t xml:space="preserve"> </w:t>
      </w:r>
      <w:r w:rsidRPr="00C83F13">
        <w:rPr>
          <w:rFonts w:ascii="Verdana" w:hAnsi="Verdana"/>
          <w:color w:val="231F20"/>
          <w:sz w:val="24"/>
          <w:szCs w:val="24"/>
        </w:rPr>
        <w:t>after</w:t>
      </w:r>
      <w:r w:rsidR="00814472" w:rsidRPr="00C83F13">
        <w:rPr>
          <w:rFonts w:ascii="Verdana" w:hAnsi="Verdana"/>
          <w:color w:val="231F20"/>
          <w:sz w:val="24"/>
          <w:szCs w:val="24"/>
        </w:rPr>
        <w:t xml:space="preserve"> </w:t>
      </w:r>
      <w:r w:rsidRPr="00C83F13">
        <w:rPr>
          <w:rFonts w:ascii="Verdana" w:hAnsi="Verdana"/>
          <w:color w:val="231F20"/>
          <w:sz w:val="24"/>
          <w:szCs w:val="24"/>
        </w:rPr>
        <w:t>called</w:t>
      </w:r>
      <w:r w:rsidR="00814472" w:rsidRPr="00C83F13">
        <w:rPr>
          <w:rFonts w:ascii="Verdana" w:hAnsi="Verdana"/>
          <w:color w:val="231F20"/>
          <w:sz w:val="24"/>
          <w:szCs w:val="24"/>
        </w:rPr>
        <w:t xml:space="preserve"> </w:t>
      </w:r>
      <w:r w:rsidRPr="00C83F13">
        <w:rPr>
          <w:rFonts w:ascii="Verdana" w:hAnsi="Verdana"/>
          <w:color w:val="231F20"/>
          <w:sz w:val="24"/>
          <w:szCs w:val="24"/>
        </w:rPr>
        <w:t>the</w:t>
      </w:r>
      <w:r w:rsidR="00814472" w:rsidRPr="00C83F13">
        <w:rPr>
          <w:rFonts w:ascii="Verdana" w:hAnsi="Verdana"/>
          <w:color w:val="231F20"/>
          <w:sz w:val="24"/>
          <w:szCs w:val="24"/>
        </w:rPr>
        <w:t xml:space="preserve"> </w:t>
      </w:r>
      <w:r w:rsidRPr="00C83F13">
        <w:rPr>
          <w:rFonts w:ascii="Verdana" w:hAnsi="Verdana"/>
          <w:color w:val="231F20"/>
          <w:sz w:val="24"/>
          <w:szCs w:val="24"/>
        </w:rPr>
        <w:t>“Contract”)</w:t>
      </w:r>
      <w:r w:rsidR="00814472" w:rsidRPr="00C83F13">
        <w:rPr>
          <w:rFonts w:ascii="Verdana" w:hAnsi="Verdana"/>
          <w:color w:val="231F20"/>
          <w:sz w:val="24"/>
          <w:szCs w:val="24"/>
        </w:rPr>
        <w:t xml:space="preserve"> </w:t>
      </w:r>
      <w:r w:rsidRPr="00C83F13">
        <w:rPr>
          <w:rFonts w:ascii="Verdana" w:hAnsi="Verdana"/>
          <w:color w:val="231F20"/>
          <w:sz w:val="24"/>
          <w:szCs w:val="24"/>
        </w:rPr>
        <w:t>is</w:t>
      </w:r>
      <w:r w:rsidR="00814472" w:rsidRPr="00C83F13">
        <w:rPr>
          <w:rFonts w:ascii="Verdana" w:hAnsi="Verdana"/>
          <w:color w:val="231F20"/>
          <w:sz w:val="24"/>
          <w:szCs w:val="24"/>
        </w:rPr>
        <w:t xml:space="preserve"> </w:t>
      </w:r>
      <w:r w:rsidRPr="00C83F13">
        <w:rPr>
          <w:rFonts w:ascii="Verdana" w:hAnsi="Verdana"/>
          <w:color w:val="231F20"/>
          <w:sz w:val="24"/>
          <w:szCs w:val="24"/>
        </w:rPr>
        <w:t>made</w:t>
      </w:r>
      <w:r w:rsidR="00814472" w:rsidRPr="00C83F13">
        <w:rPr>
          <w:rFonts w:ascii="Verdana" w:hAnsi="Verdana"/>
          <w:color w:val="231F20"/>
          <w:sz w:val="24"/>
          <w:szCs w:val="24"/>
        </w:rPr>
        <w:t xml:space="preserve"> </w:t>
      </w:r>
      <w:r w:rsidRPr="00C83F13">
        <w:rPr>
          <w:rFonts w:ascii="Verdana" w:hAnsi="Verdana"/>
          <w:color w:val="231F20"/>
          <w:sz w:val="24"/>
          <w:szCs w:val="24"/>
        </w:rPr>
        <w:t>the</w:t>
      </w:r>
      <w:r w:rsidR="00814472" w:rsidRPr="00C83F13">
        <w:rPr>
          <w:rFonts w:ascii="Verdana" w:hAnsi="Verdana"/>
          <w:color w:val="231F20"/>
          <w:sz w:val="24"/>
          <w:szCs w:val="24"/>
        </w:rPr>
        <w:t xml:space="preserve"> </w:t>
      </w:r>
      <w:r w:rsidRPr="00C83F13">
        <w:rPr>
          <w:rFonts w:ascii="Verdana" w:hAnsi="Verdana"/>
          <w:i/>
          <w:color w:val="231F20"/>
          <w:sz w:val="24"/>
          <w:szCs w:val="24"/>
        </w:rPr>
        <w:t>[day]</w:t>
      </w:r>
      <w:r w:rsidR="00814472" w:rsidRPr="00C83F13">
        <w:rPr>
          <w:rFonts w:ascii="Verdana" w:hAnsi="Verdana"/>
          <w:i/>
          <w:color w:val="231F20"/>
          <w:sz w:val="24"/>
          <w:szCs w:val="24"/>
        </w:rPr>
        <w:t xml:space="preserve"> </w:t>
      </w:r>
      <w:r w:rsidRPr="00C83F13">
        <w:rPr>
          <w:rFonts w:ascii="Verdana" w:hAnsi="Verdana"/>
          <w:color w:val="231F20"/>
          <w:sz w:val="24"/>
          <w:szCs w:val="24"/>
        </w:rPr>
        <w:t>day</w:t>
      </w:r>
      <w:r w:rsidR="00814472" w:rsidRPr="00C83F13">
        <w:rPr>
          <w:rFonts w:ascii="Verdana" w:hAnsi="Verdana"/>
          <w:color w:val="231F20"/>
          <w:sz w:val="24"/>
          <w:szCs w:val="24"/>
        </w:rPr>
        <w:t xml:space="preserve"> </w:t>
      </w:r>
      <w:r w:rsidRPr="00C83F13">
        <w:rPr>
          <w:rFonts w:ascii="Verdana" w:hAnsi="Verdana"/>
          <w:color w:val="231F20"/>
          <w:sz w:val="24"/>
          <w:szCs w:val="24"/>
        </w:rPr>
        <w:t>of</w:t>
      </w:r>
      <w:r w:rsidR="00814472" w:rsidRPr="00C83F13">
        <w:rPr>
          <w:rFonts w:ascii="Verdana" w:hAnsi="Verdana"/>
          <w:color w:val="231F20"/>
          <w:sz w:val="24"/>
          <w:szCs w:val="24"/>
        </w:rPr>
        <w:t xml:space="preserve"> </w:t>
      </w:r>
      <w:r w:rsidRPr="00C83F13">
        <w:rPr>
          <w:rFonts w:ascii="Verdana" w:hAnsi="Verdana"/>
          <w:color w:val="231F20"/>
          <w:sz w:val="24"/>
          <w:szCs w:val="24"/>
        </w:rPr>
        <w:t>the</w:t>
      </w:r>
      <w:r w:rsidR="00814472" w:rsidRPr="00C83F13">
        <w:rPr>
          <w:rFonts w:ascii="Verdana" w:hAnsi="Verdana"/>
          <w:color w:val="231F20"/>
          <w:sz w:val="24"/>
          <w:szCs w:val="24"/>
        </w:rPr>
        <w:t xml:space="preserve"> </w:t>
      </w:r>
      <w:r w:rsidRPr="00C83F13">
        <w:rPr>
          <w:rFonts w:ascii="Verdana" w:hAnsi="Verdana"/>
          <w:color w:val="231F20"/>
          <w:sz w:val="24"/>
          <w:szCs w:val="24"/>
        </w:rPr>
        <w:t>month</w:t>
      </w:r>
      <w:r w:rsidR="00814472" w:rsidRPr="00C83F13">
        <w:rPr>
          <w:rFonts w:ascii="Verdana" w:hAnsi="Verdana"/>
          <w:color w:val="231F20"/>
          <w:sz w:val="24"/>
          <w:szCs w:val="24"/>
        </w:rPr>
        <w:t xml:space="preserve"> </w:t>
      </w:r>
      <w:r w:rsidRPr="00C83F13">
        <w:rPr>
          <w:rFonts w:ascii="Verdana" w:hAnsi="Verdana"/>
          <w:color w:val="231F20"/>
          <w:sz w:val="24"/>
          <w:szCs w:val="24"/>
        </w:rPr>
        <w:t>of</w:t>
      </w:r>
      <w:r w:rsidRPr="00C83F13">
        <w:rPr>
          <w:rFonts w:ascii="Verdana" w:hAnsi="Verdana"/>
          <w:i/>
          <w:color w:val="231F20"/>
          <w:sz w:val="24"/>
          <w:szCs w:val="24"/>
        </w:rPr>
        <w:t>[month]</w:t>
      </w:r>
      <w:r w:rsidRPr="00C83F13">
        <w:rPr>
          <w:rFonts w:ascii="Verdana" w:hAnsi="Verdana"/>
          <w:color w:val="231F20"/>
          <w:sz w:val="24"/>
          <w:szCs w:val="24"/>
        </w:rPr>
        <w:t>,</w:t>
      </w:r>
      <w:r w:rsidRPr="00C83F13">
        <w:rPr>
          <w:rFonts w:ascii="Verdana" w:hAnsi="Verdana"/>
          <w:i/>
          <w:color w:val="231F20"/>
          <w:sz w:val="24"/>
          <w:szCs w:val="24"/>
        </w:rPr>
        <w:t>[year]</w:t>
      </w:r>
      <w:r w:rsidRPr="00C83F13">
        <w:rPr>
          <w:rFonts w:ascii="Verdana" w:hAnsi="Verdana"/>
          <w:color w:val="231F20"/>
          <w:sz w:val="24"/>
          <w:szCs w:val="24"/>
        </w:rPr>
        <w:t>,</w:t>
      </w:r>
      <w:r w:rsidR="00814472" w:rsidRPr="00C83F13">
        <w:rPr>
          <w:rFonts w:ascii="Verdana" w:hAnsi="Verdana"/>
          <w:color w:val="231F20"/>
          <w:sz w:val="24"/>
          <w:szCs w:val="24"/>
        </w:rPr>
        <w:t xml:space="preserve"> </w:t>
      </w:r>
      <w:r w:rsidRPr="00C83F13">
        <w:rPr>
          <w:rFonts w:ascii="Verdana" w:hAnsi="Verdana"/>
          <w:color w:val="231F20"/>
          <w:sz w:val="24"/>
          <w:szCs w:val="24"/>
        </w:rPr>
        <w:t>between, on</w:t>
      </w:r>
      <w:r w:rsidR="00814472" w:rsidRPr="00C83F13">
        <w:rPr>
          <w:rFonts w:ascii="Verdana" w:hAnsi="Verdana"/>
          <w:color w:val="231F20"/>
          <w:sz w:val="24"/>
          <w:szCs w:val="24"/>
        </w:rPr>
        <w:t xml:space="preserve"> </w:t>
      </w:r>
      <w:r w:rsidRPr="00C83F13">
        <w:rPr>
          <w:rFonts w:ascii="Verdana" w:hAnsi="Verdana"/>
          <w:color w:val="231F20"/>
          <w:sz w:val="24"/>
          <w:szCs w:val="24"/>
        </w:rPr>
        <w:t>the</w:t>
      </w:r>
      <w:r w:rsidR="00814472" w:rsidRPr="00C83F13">
        <w:rPr>
          <w:rFonts w:ascii="Verdana" w:hAnsi="Verdana"/>
          <w:color w:val="231F20"/>
          <w:sz w:val="24"/>
          <w:szCs w:val="24"/>
        </w:rPr>
        <w:t xml:space="preserve"> </w:t>
      </w:r>
      <w:r w:rsidRPr="00C83F13">
        <w:rPr>
          <w:rFonts w:ascii="Verdana" w:hAnsi="Verdana"/>
          <w:color w:val="231F20"/>
          <w:sz w:val="24"/>
          <w:szCs w:val="24"/>
        </w:rPr>
        <w:t>one</w:t>
      </w:r>
      <w:r w:rsidR="00814472" w:rsidRPr="00C83F13">
        <w:rPr>
          <w:rFonts w:ascii="Verdana" w:hAnsi="Verdana"/>
          <w:color w:val="231F20"/>
          <w:sz w:val="24"/>
          <w:szCs w:val="24"/>
        </w:rPr>
        <w:t xml:space="preserve"> </w:t>
      </w:r>
      <w:r w:rsidRPr="00C83F13">
        <w:rPr>
          <w:rFonts w:ascii="Verdana" w:hAnsi="Verdana"/>
          <w:color w:val="231F20"/>
          <w:sz w:val="24"/>
          <w:szCs w:val="24"/>
        </w:rPr>
        <w:t>hand,</w:t>
      </w:r>
      <w:r w:rsidRPr="00C83F13">
        <w:rPr>
          <w:rFonts w:ascii="Verdana" w:hAnsi="Verdana"/>
          <w:i/>
          <w:color w:val="231F20"/>
          <w:sz w:val="24"/>
          <w:szCs w:val="24"/>
        </w:rPr>
        <w:t>[name</w:t>
      </w:r>
      <w:r w:rsidR="00814472" w:rsidRPr="00C83F13">
        <w:rPr>
          <w:rFonts w:ascii="Verdana" w:hAnsi="Verdana"/>
          <w:i/>
          <w:color w:val="231F20"/>
          <w:sz w:val="24"/>
          <w:szCs w:val="24"/>
        </w:rPr>
        <w:t xml:space="preserve"> </w:t>
      </w:r>
      <w:r w:rsidRPr="00C83F13">
        <w:rPr>
          <w:rFonts w:ascii="Verdana" w:hAnsi="Verdana"/>
          <w:i/>
          <w:color w:val="231F20"/>
          <w:sz w:val="24"/>
          <w:szCs w:val="24"/>
        </w:rPr>
        <w:t>of</w:t>
      </w:r>
      <w:r w:rsidR="00814472" w:rsidRPr="00C83F13">
        <w:rPr>
          <w:rFonts w:ascii="Verdana" w:hAnsi="Verdana"/>
          <w:i/>
          <w:color w:val="231F20"/>
          <w:sz w:val="24"/>
          <w:szCs w:val="24"/>
        </w:rPr>
        <w:t xml:space="preserve"> </w:t>
      </w:r>
      <w:r w:rsidRPr="00C83F13">
        <w:rPr>
          <w:rFonts w:ascii="Verdana" w:hAnsi="Verdana"/>
          <w:i/>
          <w:color w:val="231F20"/>
          <w:sz w:val="24"/>
          <w:szCs w:val="24"/>
        </w:rPr>
        <w:t>Procuring</w:t>
      </w:r>
      <w:r w:rsidR="00814472" w:rsidRPr="00C83F13">
        <w:rPr>
          <w:rFonts w:ascii="Verdana" w:hAnsi="Verdana"/>
          <w:i/>
          <w:color w:val="231F20"/>
          <w:sz w:val="24"/>
          <w:szCs w:val="24"/>
        </w:rPr>
        <w:t xml:space="preserve"> </w:t>
      </w:r>
      <w:r w:rsidRPr="00C83F13">
        <w:rPr>
          <w:rFonts w:ascii="Verdana" w:hAnsi="Verdana"/>
          <w:i/>
          <w:color w:val="231F20"/>
          <w:sz w:val="24"/>
          <w:szCs w:val="24"/>
        </w:rPr>
        <w:t>Entity]</w:t>
      </w:r>
      <w:r w:rsidRPr="00C83F13">
        <w:rPr>
          <w:rFonts w:ascii="Verdana" w:hAnsi="Verdana"/>
          <w:color w:val="231F20"/>
          <w:sz w:val="24"/>
          <w:szCs w:val="24"/>
        </w:rPr>
        <w:t>(herein</w:t>
      </w:r>
      <w:r w:rsidR="00814472" w:rsidRPr="00C83F13">
        <w:rPr>
          <w:rFonts w:ascii="Verdana" w:hAnsi="Verdana"/>
          <w:color w:val="231F20"/>
          <w:sz w:val="24"/>
          <w:szCs w:val="24"/>
        </w:rPr>
        <w:t xml:space="preserve"> </w:t>
      </w:r>
      <w:r w:rsidRPr="00C83F13">
        <w:rPr>
          <w:rFonts w:ascii="Verdana" w:hAnsi="Verdana"/>
          <w:color w:val="231F20"/>
          <w:sz w:val="24"/>
          <w:szCs w:val="24"/>
        </w:rPr>
        <w:t>after</w:t>
      </w:r>
      <w:r w:rsidR="00814472" w:rsidRPr="00C83F13">
        <w:rPr>
          <w:rFonts w:ascii="Verdana" w:hAnsi="Verdana"/>
          <w:color w:val="231F20"/>
          <w:sz w:val="24"/>
          <w:szCs w:val="24"/>
        </w:rPr>
        <w:t xml:space="preserve"> </w:t>
      </w:r>
      <w:r w:rsidRPr="00C83F13">
        <w:rPr>
          <w:rFonts w:ascii="Verdana" w:hAnsi="Verdana"/>
          <w:color w:val="231F20"/>
          <w:sz w:val="24"/>
          <w:szCs w:val="24"/>
        </w:rPr>
        <w:t>called</w:t>
      </w:r>
      <w:r w:rsidR="00814472" w:rsidRPr="00C83F13">
        <w:rPr>
          <w:rFonts w:ascii="Verdana" w:hAnsi="Verdana"/>
          <w:color w:val="231F20"/>
          <w:sz w:val="24"/>
          <w:szCs w:val="24"/>
        </w:rPr>
        <w:t xml:space="preserve"> </w:t>
      </w:r>
      <w:r w:rsidRPr="00C83F13">
        <w:rPr>
          <w:rFonts w:ascii="Verdana" w:hAnsi="Verdana"/>
          <w:color w:val="231F20"/>
          <w:sz w:val="24"/>
          <w:szCs w:val="24"/>
        </w:rPr>
        <w:t>the</w:t>
      </w:r>
      <w:r w:rsidR="00814472" w:rsidRPr="00C83F13">
        <w:rPr>
          <w:rFonts w:ascii="Verdana" w:hAnsi="Verdana"/>
          <w:color w:val="231F20"/>
          <w:sz w:val="24"/>
          <w:szCs w:val="24"/>
        </w:rPr>
        <w:t xml:space="preserve"> </w:t>
      </w:r>
      <w:r w:rsidRPr="00C83F13">
        <w:rPr>
          <w:rFonts w:ascii="Verdana" w:hAnsi="Verdana"/>
          <w:color w:val="231F20"/>
          <w:sz w:val="24"/>
          <w:szCs w:val="24"/>
        </w:rPr>
        <w:t>“Procuring</w:t>
      </w:r>
      <w:r w:rsidR="00814472" w:rsidRPr="00C83F13">
        <w:rPr>
          <w:rFonts w:ascii="Verdana" w:hAnsi="Verdana"/>
          <w:color w:val="231F20"/>
          <w:sz w:val="24"/>
          <w:szCs w:val="24"/>
        </w:rPr>
        <w:t xml:space="preserve"> </w:t>
      </w:r>
      <w:r w:rsidRPr="00C83F13">
        <w:rPr>
          <w:rFonts w:ascii="Verdana" w:hAnsi="Verdana"/>
          <w:color w:val="231F20"/>
          <w:sz w:val="24"/>
          <w:szCs w:val="24"/>
        </w:rPr>
        <w:t>Entity”)</w:t>
      </w:r>
      <w:r w:rsidR="00814472" w:rsidRPr="00C83F13">
        <w:rPr>
          <w:rFonts w:ascii="Verdana" w:hAnsi="Verdana"/>
          <w:color w:val="231F20"/>
          <w:sz w:val="24"/>
          <w:szCs w:val="24"/>
        </w:rPr>
        <w:t xml:space="preserve"> </w:t>
      </w:r>
      <w:r w:rsidRPr="00C83F13">
        <w:rPr>
          <w:rFonts w:ascii="Verdana" w:hAnsi="Verdana"/>
          <w:color w:val="231F20"/>
          <w:sz w:val="24"/>
          <w:szCs w:val="24"/>
        </w:rPr>
        <w:t>and,</w:t>
      </w:r>
      <w:r w:rsidR="00814472" w:rsidRPr="00C83F13">
        <w:rPr>
          <w:rFonts w:ascii="Verdana" w:hAnsi="Verdana"/>
          <w:color w:val="231F20"/>
          <w:sz w:val="24"/>
          <w:szCs w:val="24"/>
        </w:rPr>
        <w:t xml:space="preserve"> </w:t>
      </w:r>
      <w:r w:rsidRPr="00C83F13">
        <w:rPr>
          <w:rFonts w:ascii="Verdana" w:hAnsi="Verdana"/>
          <w:color w:val="231F20"/>
          <w:sz w:val="24"/>
          <w:szCs w:val="24"/>
        </w:rPr>
        <w:t>on</w:t>
      </w:r>
      <w:r w:rsidR="00814472" w:rsidRPr="00C83F13">
        <w:rPr>
          <w:rFonts w:ascii="Verdana" w:hAnsi="Verdana"/>
          <w:color w:val="231F20"/>
          <w:sz w:val="24"/>
          <w:szCs w:val="24"/>
        </w:rPr>
        <w:t xml:space="preserve"> </w:t>
      </w:r>
      <w:r w:rsidRPr="00C83F13">
        <w:rPr>
          <w:rFonts w:ascii="Verdana" w:hAnsi="Verdana"/>
          <w:color w:val="231F20"/>
          <w:sz w:val="24"/>
          <w:szCs w:val="24"/>
        </w:rPr>
        <w:t>the</w:t>
      </w:r>
      <w:r w:rsidR="00814472" w:rsidRPr="00C83F13">
        <w:rPr>
          <w:rFonts w:ascii="Verdana" w:hAnsi="Verdana"/>
          <w:color w:val="231F20"/>
          <w:sz w:val="24"/>
          <w:szCs w:val="24"/>
        </w:rPr>
        <w:t xml:space="preserve"> </w:t>
      </w:r>
      <w:r w:rsidRPr="00C83F13">
        <w:rPr>
          <w:rFonts w:ascii="Verdana" w:hAnsi="Verdana"/>
          <w:color w:val="231F20"/>
          <w:sz w:val="24"/>
          <w:szCs w:val="24"/>
        </w:rPr>
        <w:t>other</w:t>
      </w:r>
      <w:r w:rsidR="00814472" w:rsidRPr="00C83F13">
        <w:rPr>
          <w:rFonts w:ascii="Verdana" w:hAnsi="Verdana"/>
          <w:color w:val="231F20"/>
          <w:sz w:val="24"/>
          <w:szCs w:val="24"/>
        </w:rPr>
        <w:t xml:space="preserve"> </w:t>
      </w:r>
      <w:r w:rsidRPr="00C83F13">
        <w:rPr>
          <w:rFonts w:ascii="Verdana" w:hAnsi="Verdana"/>
          <w:color w:val="231F20"/>
          <w:sz w:val="24"/>
          <w:szCs w:val="24"/>
        </w:rPr>
        <w:t>hand,</w:t>
      </w:r>
      <w:r w:rsidR="00814472" w:rsidRPr="00C83F13">
        <w:rPr>
          <w:rFonts w:ascii="Verdana" w:hAnsi="Verdana"/>
          <w:color w:val="231F20"/>
          <w:sz w:val="24"/>
          <w:szCs w:val="24"/>
        </w:rPr>
        <w:t xml:space="preserve"> </w:t>
      </w:r>
      <w:r w:rsidRPr="00C83F13">
        <w:rPr>
          <w:rFonts w:ascii="Verdana" w:hAnsi="Verdana"/>
          <w:i/>
          <w:color w:val="231F20"/>
          <w:sz w:val="24"/>
          <w:szCs w:val="24"/>
        </w:rPr>
        <w:t>[name</w:t>
      </w:r>
      <w:r w:rsidR="00814472" w:rsidRPr="00C83F13">
        <w:rPr>
          <w:rFonts w:ascii="Verdana" w:hAnsi="Verdana"/>
          <w:i/>
          <w:color w:val="231F20"/>
          <w:sz w:val="24"/>
          <w:szCs w:val="24"/>
        </w:rPr>
        <w:t xml:space="preserve"> </w:t>
      </w:r>
      <w:r w:rsidRPr="00C83F13">
        <w:rPr>
          <w:rFonts w:ascii="Verdana" w:hAnsi="Verdana"/>
          <w:i/>
          <w:color w:val="231F20"/>
          <w:sz w:val="24"/>
          <w:szCs w:val="24"/>
        </w:rPr>
        <w:t>of Service</w:t>
      </w:r>
      <w:r w:rsidR="00814472" w:rsidRPr="00C83F13">
        <w:rPr>
          <w:rFonts w:ascii="Verdana" w:hAnsi="Verdana"/>
          <w:i/>
          <w:color w:val="231F20"/>
          <w:sz w:val="24"/>
          <w:szCs w:val="24"/>
        </w:rPr>
        <w:t xml:space="preserve"> </w:t>
      </w:r>
      <w:r w:rsidRPr="00C83F13">
        <w:rPr>
          <w:rFonts w:ascii="Verdana" w:hAnsi="Verdana"/>
          <w:i/>
          <w:color w:val="231F20"/>
          <w:sz w:val="24"/>
          <w:szCs w:val="24"/>
        </w:rPr>
        <w:t>Provider]</w:t>
      </w:r>
      <w:r w:rsidRPr="00C83F13">
        <w:rPr>
          <w:rFonts w:ascii="Verdana" w:hAnsi="Verdana"/>
          <w:color w:val="231F20"/>
          <w:sz w:val="24"/>
          <w:szCs w:val="24"/>
        </w:rPr>
        <w:t>(hereinafter</w:t>
      </w:r>
      <w:r w:rsidR="00814472" w:rsidRPr="00C83F13">
        <w:rPr>
          <w:rFonts w:ascii="Verdana" w:hAnsi="Verdana"/>
          <w:color w:val="231F20"/>
          <w:sz w:val="24"/>
          <w:szCs w:val="24"/>
        </w:rPr>
        <w:t xml:space="preserve"> </w:t>
      </w:r>
      <w:r w:rsidRPr="00C83F13">
        <w:rPr>
          <w:rFonts w:ascii="Verdana" w:hAnsi="Verdana"/>
          <w:color w:val="231F20"/>
          <w:sz w:val="24"/>
          <w:szCs w:val="24"/>
        </w:rPr>
        <w:t>called</w:t>
      </w:r>
      <w:r w:rsidR="00814472" w:rsidRPr="00C83F13">
        <w:rPr>
          <w:rFonts w:ascii="Verdana" w:hAnsi="Verdana"/>
          <w:color w:val="231F20"/>
          <w:sz w:val="24"/>
          <w:szCs w:val="24"/>
        </w:rPr>
        <w:t xml:space="preserve"> </w:t>
      </w:r>
      <w:r w:rsidRPr="00C83F13">
        <w:rPr>
          <w:rFonts w:ascii="Verdana" w:hAnsi="Verdana"/>
          <w:color w:val="231F20"/>
          <w:sz w:val="24"/>
          <w:szCs w:val="24"/>
        </w:rPr>
        <w:t>the“</w:t>
      </w:r>
      <w:r w:rsidR="00814472" w:rsidRPr="00C83F13">
        <w:rPr>
          <w:rFonts w:ascii="Verdana" w:hAnsi="Verdana"/>
          <w:color w:val="231F20"/>
          <w:sz w:val="24"/>
          <w:szCs w:val="24"/>
        </w:rPr>
        <w:t xml:space="preserve"> </w:t>
      </w:r>
      <w:r w:rsidRPr="00C83F13">
        <w:rPr>
          <w:rFonts w:ascii="Verdana" w:hAnsi="Verdana"/>
          <w:color w:val="231F20"/>
          <w:sz w:val="24"/>
          <w:szCs w:val="24"/>
        </w:rPr>
        <w:t>Service</w:t>
      </w:r>
      <w:r w:rsidR="00814472" w:rsidRPr="00C83F13">
        <w:rPr>
          <w:rFonts w:ascii="Verdana" w:hAnsi="Verdana"/>
          <w:color w:val="231F20"/>
          <w:sz w:val="24"/>
          <w:szCs w:val="24"/>
        </w:rPr>
        <w:t xml:space="preserve"> </w:t>
      </w:r>
      <w:r w:rsidRPr="00C83F13">
        <w:rPr>
          <w:rFonts w:ascii="Verdana" w:hAnsi="Verdana"/>
          <w:color w:val="231F20"/>
          <w:sz w:val="24"/>
          <w:szCs w:val="24"/>
        </w:rPr>
        <w:t>Provider”).</w:t>
      </w:r>
    </w:p>
    <w:p w14:paraId="4509A9D8" w14:textId="77777777" w:rsidR="00C20A63" w:rsidRPr="00C83F13" w:rsidRDefault="002D5618">
      <w:pPr>
        <w:spacing w:before="246" w:line="230" w:lineRule="auto"/>
        <w:ind w:left="111" w:right="314"/>
        <w:jc w:val="both"/>
        <w:rPr>
          <w:rFonts w:ascii="Verdana" w:hAnsi="Verdana"/>
          <w:sz w:val="24"/>
          <w:szCs w:val="24"/>
        </w:rPr>
      </w:pPr>
      <w:r w:rsidRPr="00C83F13">
        <w:rPr>
          <w:rFonts w:ascii="Verdana" w:hAnsi="Verdana"/>
          <w:color w:val="231F20"/>
          <w:sz w:val="24"/>
          <w:szCs w:val="24"/>
        </w:rPr>
        <w:t>[</w:t>
      </w:r>
      <w:r w:rsidRPr="00C83F13">
        <w:rPr>
          <w:rFonts w:ascii="Verdana" w:hAnsi="Verdana"/>
          <w:b/>
          <w:i/>
          <w:color w:val="231F20"/>
          <w:sz w:val="24"/>
          <w:szCs w:val="24"/>
        </w:rPr>
        <w:t>Note</w:t>
      </w:r>
      <w:r w:rsidRPr="00C83F13">
        <w:rPr>
          <w:rFonts w:ascii="Verdana" w:hAnsi="Verdana"/>
          <w:i/>
          <w:color w:val="231F20"/>
          <w:sz w:val="24"/>
          <w:szCs w:val="24"/>
        </w:rPr>
        <w:t>: In the text below text in brackets is optional; all notes should be deleted in ﬁnal text</w:t>
      </w:r>
      <w:r w:rsidRPr="00C83F13">
        <w:rPr>
          <w:rFonts w:ascii="Verdana" w:hAnsi="Verdana"/>
          <w:color w:val="231F20"/>
          <w:sz w:val="24"/>
          <w:szCs w:val="24"/>
        </w:rPr>
        <w:t xml:space="preserve">. </w:t>
      </w:r>
      <w:r w:rsidRPr="00C83F13">
        <w:rPr>
          <w:rFonts w:ascii="Verdana" w:hAnsi="Verdana"/>
          <w:i/>
          <w:color w:val="231F20"/>
          <w:sz w:val="24"/>
          <w:szCs w:val="24"/>
        </w:rPr>
        <w:t>If the Service Provider consist</w:t>
      </w:r>
      <w:r w:rsidR="00814472" w:rsidRPr="00C83F13">
        <w:rPr>
          <w:rFonts w:ascii="Verdana" w:hAnsi="Verdana"/>
          <w:i/>
          <w:color w:val="231F20"/>
          <w:sz w:val="24"/>
          <w:szCs w:val="24"/>
        </w:rPr>
        <w:t xml:space="preserve"> </w:t>
      </w:r>
      <w:r w:rsidRPr="00C83F13">
        <w:rPr>
          <w:rFonts w:ascii="Verdana" w:hAnsi="Verdana"/>
          <w:i/>
          <w:color w:val="231F20"/>
          <w:sz w:val="24"/>
          <w:szCs w:val="24"/>
        </w:rPr>
        <w:t>of</w:t>
      </w:r>
      <w:r w:rsidR="00814472" w:rsidRPr="00C83F13">
        <w:rPr>
          <w:rFonts w:ascii="Verdana" w:hAnsi="Verdana"/>
          <w:i/>
          <w:color w:val="231F20"/>
          <w:sz w:val="24"/>
          <w:szCs w:val="24"/>
        </w:rPr>
        <w:t xml:space="preserve"> </w:t>
      </w:r>
      <w:r w:rsidRPr="00C83F13">
        <w:rPr>
          <w:rFonts w:ascii="Verdana" w:hAnsi="Verdana"/>
          <w:i/>
          <w:color w:val="231F20"/>
          <w:spacing w:val="-3"/>
          <w:sz w:val="24"/>
          <w:szCs w:val="24"/>
        </w:rPr>
        <w:t>more</w:t>
      </w:r>
      <w:r w:rsidR="00814472" w:rsidRPr="00C83F13">
        <w:rPr>
          <w:rFonts w:ascii="Verdana" w:hAnsi="Verdana"/>
          <w:i/>
          <w:color w:val="231F20"/>
          <w:spacing w:val="-3"/>
          <w:sz w:val="24"/>
          <w:szCs w:val="24"/>
        </w:rPr>
        <w:t xml:space="preserve"> </w:t>
      </w:r>
      <w:r w:rsidRPr="00C83F13">
        <w:rPr>
          <w:rFonts w:ascii="Verdana" w:hAnsi="Verdana"/>
          <w:i/>
          <w:color w:val="231F20"/>
          <w:sz w:val="24"/>
          <w:szCs w:val="24"/>
        </w:rPr>
        <w:t>than</w:t>
      </w:r>
      <w:r w:rsidR="00814472" w:rsidRPr="00C83F13">
        <w:rPr>
          <w:rFonts w:ascii="Verdana" w:hAnsi="Verdana"/>
          <w:i/>
          <w:color w:val="231F20"/>
          <w:sz w:val="24"/>
          <w:szCs w:val="24"/>
        </w:rPr>
        <w:t xml:space="preserve"> </w:t>
      </w:r>
      <w:r w:rsidRPr="00C83F13">
        <w:rPr>
          <w:rFonts w:ascii="Verdana" w:hAnsi="Verdana"/>
          <w:i/>
          <w:color w:val="231F20"/>
          <w:sz w:val="24"/>
          <w:szCs w:val="24"/>
        </w:rPr>
        <w:t>one</w:t>
      </w:r>
      <w:r w:rsidR="00814472" w:rsidRPr="00C83F13">
        <w:rPr>
          <w:rFonts w:ascii="Verdana" w:hAnsi="Verdana"/>
          <w:i/>
          <w:color w:val="231F20"/>
          <w:sz w:val="24"/>
          <w:szCs w:val="24"/>
        </w:rPr>
        <w:t xml:space="preserve"> </w:t>
      </w:r>
      <w:r w:rsidRPr="00C83F13">
        <w:rPr>
          <w:rFonts w:ascii="Verdana" w:hAnsi="Verdana"/>
          <w:i/>
          <w:color w:val="231F20"/>
          <w:sz w:val="24"/>
          <w:szCs w:val="24"/>
        </w:rPr>
        <w:t>entity,</w:t>
      </w:r>
      <w:r w:rsidR="00814472" w:rsidRPr="00C83F13">
        <w:rPr>
          <w:rFonts w:ascii="Verdana" w:hAnsi="Verdana"/>
          <w:i/>
          <w:color w:val="231F20"/>
          <w:sz w:val="24"/>
          <w:szCs w:val="24"/>
        </w:rPr>
        <w:t xml:space="preserve"> </w:t>
      </w:r>
      <w:r w:rsidRPr="00C83F13">
        <w:rPr>
          <w:rFonts w:ascii="Verdana" w:hAnsi="Verdana"/>
          <w:i/>
          <w:color w:val="231F20"/>
          <w:sz w:val="24"/>
          <w:szCs w:val="24"/>
        </w:rPr>
        <w:t>the</w:t>
      </w:r>
      <w:r w:rsidR="00814472" w:rsidRPr="00C83F13">
        <w:rPr>
          <w:rFonts w:ascii="Verdana" w:hAnsi="Verdana"/>
          <w:i/>
          <w:color w:val="231F20"/>
          <w:sz w:val="24"/>
          <w:szCs w:val="24"/>
        </w:rPr>
        <w:t xml:space="preserve"> </w:t>
      </w:r>
      <w:r w:rsidRPr="00C83F13">
        <w:rPr>
          <w:rFonts w:ascii="Verdana" w:hAnsi="Verdana"/>
          <w:i/>
          <w:color w:val="231F20"/>
          <w:sz w:val="24"/>
          <w:szCs w:val="24"/>
        </w:rPr>
        <w:t>above</w:t>
      </w:r>
      <w:r w:rsidR="00814472" w:rsidRPr="00C83F13">
        <w:rPr>
          <w:rFonts w:ascii="Verdana" w:hAnsi="Verdana"/>
          <w:i/>
          <w:color w:val="231F20"/>
          <w:sz w:val="24"/>
          <w:szCs w:val="24"/>
        </w:rPr>
        <w:t xml:space="preserve"> </w:t>
      </w:r>
      <w:r w:rsidRPr="00C83F13">
        <w:rPr>
          <w:rFonts w:ascii="Verdana" w:hAnsi="Verdana"/>
          <w:i/>
          <w:color w:val="231F20"/>
          <w:sz w:val="24"/>
          <w:szCs w:val="24"/>
        </w:rPr>
        <w:t>should</w:t>
      </w:r>
      <w:r w:rsidR="00814472" w:rsidRPr="00C83F13">
        <w:rPr>
          <w:rFonts w:ascii="Verdana" w:hAnsi="Verdana"/>
          <w:i/>
          <w:color w:val="231F20"/>
          <w:sz w:val="24"/>
          <w:szCs w:val="24"/>
        </w:rPr>
        <w:t xml:space="preserve"> </w:t>
      </w:r>
      <w:r w:rsidRPr="00C83F13">
        <w:rPr>
          <w:rFonts w:ascii="Verdana" w:hAnsi="Verdana"/>
          <w:i/>
          <w:color w:val="231F20"/>
          <w:sz w:val="24"/>
          <w:szCs w:val="24"/>
        </w:rPr>
        <w:t>be</w:t>
      </w:r>
      <w:r w:rsidR="00814472" w:rsidRPr="00C83F13">
        <w:rPr>
          <w:rFonts w:ascii="Verdana" w:hAnsi="Verdana"/>
          <w:i/>
          <w:color w:val="231F20"/>
          <w:sz w:val="24"/>
          <w:szCs w:val="24"/>
        </w:rPr>
        <w:t xml:space="preserve"> </w:t>
      </w:r>
      <w:r w:rsidRPr="00C83F13">
        <w:rPr>
          <w:rFonts w:ascii="Verdana" w:hAnsi="Verdana"/>
          <w:i/>
          <w:color w:val="231F20"/>
          <w:sz w:val="24"/>
          <w:szCs w:val="24"/>
        </w:rPr>
        <w:t>partially</w:t>
      </w:r>
      <w:r w:rsidR="00814472" w:rsidRPr="00C83F13">
        <w:rPr>
          <w:rFonts w:ascii="Verdana" w:hAnsi="Verdana"/>
          <w:i/>
          <w:color w:val="231F20"/>
          <w:sz w:val="24"/>
          <w:szCs w:val="24"/>
        </w:rPr>
        <w:t xml:space="preserve"> </w:t>
      </w:r>
      <w:r w:rsidRPr="00C83F13">
        <w:rPr>
          <w:rFonts w:ascii="Verdana" w:hAnsi="Verdana"/>
          <w:i/>
          <w:color w:val="231F20"/>
          <w:sz w:val="24"/>
          <w:szCs w:val="24"/>
        </w:rPr>
        <w:t>amended</w:t>
      </w:r>
      <w:r w:rsidR="00814472" w:rsidRPr="00C83F13">
        <w:rPr>
          <w:rFonts w:ascii="Verdana" w:hAnsi="Verdana"/>
          <w:i/>
          <w:color w:val="231F20"/>
          <w:sz w:val="24"/>
          <w:szCs w:val="24"/>
        </w:rPr>
        <w:t xml:space="preserve"> </w:t>
      </w:r>
      <w:r w:rsidRPr="00C83F13">
        <w:rPr>
          <w:rFonts w:ascii="Verdana" w:hAnsi="Verdana"/>
          <w:i/>
          <w:color w:val="231F20"/>
          <w:sz w:val="24"/>
          <w:szCs w:val="24"/>
        </w:rPr>
        <w:t>to</w:t>
      </w:r>
      <w:r w:rsidR="00814472" w:rsidRPr="00C83F13">
        <w:rPr>
          <w:rFonts w:ascii="Verdana" w:hAnsi="Verdana"/>
          <w:i/>
          <w:color w:val="231F20"/>
          <w:sz w:val="24"/>
          <w:szCs w:val="24"/>
        </w:rPr>
        <w:t xml:space="preserve"> </w:t>
      </w:r>
      <w:r w:rsidRPr="00C83F13">
        <w:rPr>
          <w:rFonts w:ascii="Verdana" w:hAnsi="Verdana"/>
          <w:i/>
          <w:color w:val="231F20"/>
          <w:spacing w:val="-3"/>
          <w:sz w:val="24"/>
          <w:szCs w:val="24"/>
        </w:rPr>
        <w:t>read</w:t>
      </w:r>
      <w:r w:rsidR="00814472" w:rsidRPr="00C83F13">
        <w:rPr>
          <w:rFonts w:ascii="Verdana" w:hAnsi="Verdana"/>
          <w:i/>
          <w:color w:val="231F20"/>
          <w:spacing w:val="-3"/>
          <w:sz w:val="24"/>
          <w:szCs w:val="24"/>
        </w:rPr>
        <w:t xml:space="preserve"> </w:t>
      </w:r>
      <w:r w:rsidRPr="00C83F13">
        <w:rPr>
          <w:rFonts w:ascii="Verdana" w:hAnsi="Verdana"/>
          <w:i/>
          <w:color w:val="231F20"/>
          <w:sz w:val="24"/>
          <w:szCs w:val="24"/>
        </w:rPr>
        <w:t>as</w:t>
      </w:r>
      <w:r w:rsidR="00814472" w:rsidRPr="00C83F13">
        <w:rPr>
          <w:rFonts w:ascii="Verdana" w:hAnsi="Verdana"/>
          <w:i/>
          <w:color w:val="231F20"/>
          <w:sz w:val="24"/>
          <w:szCs w:val="24"/>
        </w:rPr>
        <w:t xml:space="preserve"> </w:t>
      </w:r>
      <w:r w:rsidRPr="00C83F13">
        <w:rPr>
          <w:rFonts w:ascii="Verdana" w:hAnsi="Verdana"/>
          <w:i/>
          <w:color w:val="231F20"/>
          <w:sz w:val="24"/>
          <w:szCs w:val="24"/>
        </w:rPr>
        <w:t>follows:</w:t>
      </w:r>
      <w:r w:rsidRPr="00C83F13">
        <w:rPr>
          <w:rFonts w:ascii="Verdana" w:hAnsi="Verdana"/>
          <w:color w:val="231F20"/>
          <w:sz w:val="24"/>
          <w:szCs w:val="24"/>
        </w:rPr>
        <w:t>“…(herein</w:t>
      </w:r>
      <w:r w:rsidR="00814472" w:rsidRPr="00C83F13">
        <w:rPr>
          <w:rFonts w:ascii="Verdana" w:hAnsi="Verdana"/>
          <w:color w:val="231F20"/>
          <w:sz w:val="24"/>
          <w:szCs w:val="24"/>
        </w:rPr>
        <w:t xml:space="preserve"> </w:t>
      </w:r>
      <w:r w:rsidRPr="00C83F13">
        <w:rPr>
          <w:rFonts w:ascii="Verdana" w:hAnsi="Verdana"/>
          <w:color w:val="231F20"/>
          <w:sz w:val="24"/>
          <w:szCs w:val="24"/>
        </w:rPr>
        <w:t>after</w:t>
      </w:r>
      <w:r w:rsidR="00814472" w:rsidRPr="00C83F13">
        <w:rPr>
          <w:rFonts w:ascii="Verdana" w:hAnsi="Verdana"/>
          <w:color w:val="231F20"/>
          <w:sz w:val="24"/>
          <w:szCs w:val="24"/>
        </w:rPr>
        <w:t xml:space="preserve"> </w:t>
      </w:r>
      <w:r w:rsidRPr="00C83F13">
        <w:rPr>
          <w:rFonts w:ascii="Verdana" w:hAnsi="Verdana"/>
          <w:color w:val="231F20"/>
          <w:sz w:val="24"/>
          <w:szCs w:val="24"/>
        </w:rPr>
        <w:t>called</w:t>
      </w:r>
      <w:r w:rsidR="00814472" w:rsidRPr="00C83F13">
        <w:rPr>
          <w:rFonts w:ascii="Verdana" w:hAnsi="Verdana"/>
          <w:color w:val="231F20"/>
          <w:sz w:val="24"/>
          <w:szCs w:val="24"/>
        </w:rPr>
        <w:t xml:space="preserve"> </w:t>
      </w:r>
      <w:r w:rsidRPr="00C83F13">
        <w:rPr>
          <w:rFonts w:ascii="Verdana" w:hAnsi="Verdana"/>
          <w:color w:val="231F20"/>
          <w:sz w:val="24"/>
          <w:szCs w:val="24"/>
        </w:rPr>
        <w:t>the “Procuring</w:t>
      </w:r>
      <w:r w:rsidR="00814472" w:rsidRPr="00C83F13">
        <w:rPr>
          <w:rFonts w:ascii="Verdana" w:hAnsi="Verdana"/>
          <w:color w:val="231F20"/>
          <w:sz w:val="24"/>
          <w:szCs w:val="24"/>
        </w:rPr>
        <w:t xml:space="preserve"> </w:t>
      </w:r>
      <w:r w:rsidRPr="00C83F13">
        <w:rPr>
          <w:rFonts w:ascii="Verdana" w:hAnsi="Verdana"/>
          <w:color w:val="231F20"/>
          <w:sz w:val="24"/>
          <w:szCs w:val="24"/>
        </w:rPr>
        <w:t>Entity”)</w:t>
      </w:r>
      <w:r w:rsidR="00814472" w:rsidRPr="00C83F13">
        <w:rPr>
          <w:rFonts w:ascii="Verdana" w:hAnsi="Verdana"/>
          <w:color w:val="231F20"/>
          <w:sz w:val="24"/>
          <w:szCs w:val="24"/>
        </w:rPr>
        <w:t xml:space="preserve"> </w:t>
      </w:r>
      <w:r w:rsidRPr="00C83F13">
        <w:rPr>
          <w:rFonts w:ascii="Verdana" w:hAnsi="Verdana"/>
          <w:color w:val="231F20"/>
          <w:sz w:val="24"/>
          <w:szCs w:val="24"/>
        </w:rPr>
        <w:t>and,</w:t>
      </w:r>
      <w:r w:rsidR="00814472" w:rsidRPr="00C83F13">
        <w:rPr>
          <w:rFonts w:ascii="Verdana" w:hAnsi="Verdana"/>
          <w:color w:val="231F20"/>
          <w:sz w:val="24"/>
          <w:szCs w:val="24"/>
        </w:rPr>
        <w:t xml:space="preserve"> on the </w:t>
      </w:r>
      <w:r w:rsidRPr="00C83F13">
        <w:rPr>
          <w:rFonts w:ascii="Verdana" w:hAnsi="Verdana"/>
          <w:color w:val="231F20"/>
          <w:sz w:val="24"/>
          <w:szCs w:val="24"/>
        </w:rPr>
        <w:t>other</w:t>
      </w:r>
      <w:r w:rsidR="00814472" w:rsidRPr="00C83F13">
        <w:rPr>
          <w:rFonts w:ascii="Verdana" w:hAnsi="Verdana"/>
          <w:color w:val="231F20"/>
          <w:sz w:val="24"/>
          <w:szCs w:val="24"/>
        </w:rPr>
        <w:t xml:space="preserve"> </w:t>
      </w:r>
      <w:r w:rsidRPr="00C83F13">
        <w:rPr>
          <w:rFonts w:ascii="Verdana" w:hAnsi="Verdana"/>
          <w:color w:val="231F20"/>
          <w:sz w:val="24"/>
          <w:szCs w:val="24"/>
        </w:rPr>
        <w:t>hand,</w:t>
      </w:r>
      <w:r w:rsidR="00814472" w:rsidRPr="00C83F13">
        <w:rPr>
          <w:rFonts w:ascii="Verdana" w:hAnsi="Verdana"/>
          <w:color w:val="231F20"/>
          <w:sz w:val="24"/>
          <w:szCs w:val="24"/>
        </w:rPr>
        <w:t xml:space="preserve"> </w:t>
      </w:r>
      <w:r w:rsidRPr="00C83F13">
        <w:rPr>
          <w:rFonts w:ascii="Verdana" w:hAnsi="Verdana"/>
          <w:color w:val="231F20"/>
          <w:sz w:val="24"/>
          <w:szCs w:val="24"/>
        </w:rPr>
        <w:t>a</w:t>
      </w:r>
      <w:r w:rsidR="00814472" w:rsidRPr="00C83F13">
        <w:rPr>
          <w:rFonts w:ascii="Verdana" w:hAnsi="Verdana"/>
          <w:color w:val="231F20"/>
          <w:sz w:val="24"/>
          <w:szCs w:val="24"/>
        </w:rPr>
        <w:t xml:space="preserve"> </w:t>
      </w:r>
      <w:r w:rsidRPr="00C83F13">
        <w:rPr>
          <w:rFonts w:ascii="Verdana" w:hAnsi="Verdana"/>
          <w:color w:val="231F20"/>
          <w:sz w:val="24"/>
          <w:szCs w:val="24"/>
        </w:rPr>
        <w:t>joint</w:t>
      </w:r>
      <w:r w:rsidR="00814472" w:rsidRPr="00C83F13">
        <w:rPr>
          <w:rFonts w:ascii="Verdana" w:hAnsi="Verdana"/>
          <w:color w:val="231F20"/>
          <w:sz w:val="24"/>
          <w:szCs w:val="24"/>
        </w:rPr>
        <w:t xml:space="preserve"> </w:t>
      </w:r>
      <w:r w:rsidRPr="00C83F13">
        <w:rPr>
          <w:rFonts w:ascii="Verdana" w:hAnsi="Verdana"/>
          <w:color w:val="231F20"/>
          <w:sz w:val="24"/>
          <w:szCs w:val="24"/>
        </w:rPr>
        <w:t>venture</w:t>
      </w:r>
      <w:r w:rsidR="00814472" w:rsidRPr="00C83F13">
        <w:rPr>
          <w:rFonts w:ascii="Verdana" w:hAnsi="Verdana"/>
          <w:color w:val="231F20"/>
          <w:sz w:val="24"/>
          <w:szCs w:val="24"/>
        </w:rPr>
        <w:t xml:space="preserve"> </w:t>
      </w:r>
      <w:r w:rsidRPr="00C83F13">
        <w:rPr>
          <w:rFonts w:ascii="Verdana" w:hAnsi="Verdana"/>
          <w:color w:val="231F20"/>
          <w:sz w:val="24"/>
          <w:szCs w:val="24"/>
        </w:rPr>
        <w:t>consisting</w:t>
      </w:r>
      <w:r w:rsidR="00814472" w:rsidRPr="00C83F13">
        <w:rPr>
          <w:rFonts w:ascii="Verdana" w:hAnsi="Verdana"/>
          <w:color w:val="231F20"/>
          <w:sz w:val="24"/>
          <w:szCs w:val="24"/>
        </w:rPr>
        <w:t xml:space="preserve"> </w:t>
      </w:r>
      <w:r w:rsidRPr="00C83F13">
        <w:rPr>
          <w:rFonts w:ascii="Verdana" w:hAnsi="Verdana"/>
          <w:color w:val="231F20"/>
          <w:sz w:val="24"/>
          <w:szCs w:val="24"/>
        </w:rPr>
        <w:t>of</w:t>
      </w:r>
      <w:r w:rsidR="00814472" w:rsidRPr="00C83F13">
        <w:rPr>
          <w:rFonts w:ascii="Verdana" w:hAnsi="Verdana"/>
          <w:color w:val="231F20"/>
          <w:sz w:val="24"/>
          <w:szCs w:val="24"/>
        </w:rPr>
        <w:t xml:space="preserve"> </w:t>
      </w:r>
      <w:r w:rsidRPr="00C83F13">
        <w:rPr>
          <w:rFonts w:ascii="Verdana" w:hAnsi="Verdana"/>
          <w:color w:val="231F20"/>
          <w:sz w:val="24"/>
          <w:szCs w:val="24"/>
        </w:rPr>
        <w:t>the</w:t>
      </w:r>
      <w:r w:rsidR="00814472" w:rsidRPr="00C83F13">
        <w:rPr>
          <w:rFonts w:ascii="Verdana" w:hAnsi="Verdana"/>
          <w:color w:val="231F20"/>
          <w:sz w:val="24"/>
          <w:szCs w:val="24"/>
        </w:rPr>
        <w:t xml:space="preserve"> </w:t>
      </w:r>
      <w:r w:rsidRPr="00C83F13">
        <w:rPr>
          <w:rFonts w:ascii="Verdana" w:hAnsi="Verdana"/>
          <w:color w:val="231F20"/>
          <w:sz w:val="24"/>
          <w:szCs w:val="24"/>
        </w:rPr>
        <w:t>following</w:t>
      </w:r>
      <w:r w:rsidR="00814472" w:rsidRPr="00C83F13">
        <w:rPr>
          <w:rFonts w:ascii="Verdana" w:hAnsi="Verdana"/>
          <w:color w:val="231F20"/>
          <w:sz w:val="24"/>
          <w:szCs w:val="24"/>
        </w:rPr>
        <w:t xml:space="preserve"> </w:t>
      </w:r>
      <w:r w:rsidRPr="00C83F13">
        <w:rPr>
          <w:rFonts w:ascii="Verdana" w:hAnsi="Verdana"/>
          <w:color w:val="231F20"/>
          <w:sz w:val="24"/>
          <w:szCs w:val="24"/>
        </w:rPr>
        <w:t>entities,</w:t>
      </w:r>
      <w:r w:rsidR="00814472" w:rsidRPr="00C83F13">
        <w:rPr>
          <w:rFonts w:ascii="Verdana" w:hAnsi="Verdana"/>
          <w:color w:val="231F20"/>
          <w:sz w:val="24"/>
          <w:szCs w:val="24"/>
        </w:rPr>
        <w:t xml:space="preserve"> </w:t>
      </w:r>
      <w:r w:rsidRPr="00C83F13">
        <w:rPr>
          <w:rFonts w:ascii="Verdana" w:hAnsi="Verdana"/>
          <w:color w:val="231F20"/>
          <w:sz w:val="24"/>
          <w:szCs w:val="24"/>
        </w:rPr>
        <w:t>each</w:t>
      </w:r>
      <w:r w:rsidR="00814472" w:rsidRPr="00C83F13">
        <w:rPr>
          <w:rFonts w:ascii="Verdana" w:hAnsi="Verdana"/>
          <w:color w:val="231F20"/>
          <w:sz w:val="24"/>
          <w:szCs w:val="24"/>
        </w:rPr>
        <w:t xml:space="preserve"> </w:t>
      </w:r>
      <w:r w:rsidRPr="00C83F13">
        <w:rPr>
          <w:rFonts w:ascii="Verdana" w:hAnsi="Verdana"/>
          <w:color w:val="231F20"/>
          <w:sz w:val="24"/>
          <w:szCs w:val="24"/>
        </w:rPr>
        <w:t>of</w:t>
      </w:r>
      <w:r w:rsidR="00814472" w:rsidRPr="00C83F13">
        <w:rPr>
          <w:rFonts w:ascii="Verdana" w:hAnsi="Verdana"/>
          <w:color w:val="231F20"/>
          <w:sz w:val="24"/>
          <w:szCs w:val="24"/>
        </w:rPr>
        <w:t xml:space="preserve"> </w:t>
      </w:r>
      <w:r w:rsidRPr="00C83F13">
        <w:rPr>
          <w:rFonts w:ascii="Verdana" w:hAnsi="Verdana"/>
          <w:color w:val="231F20"/>
          <w:sz w:val="24"/>
          <w:szCs w:val="24"/>
        </w:rPr>
        <w:t>which</w:t>
      </w:r>
      <w:r w:rsidR="00814472" w:rsidRPr="00C83F13">
        <w:rPr>
          <w:rFonts w:ascii="Verdana" w:hAnsi="Verdana"/>
          <w:color w:val="231F20"/>
          <w:sz w:val="24"/>
          <w:szCs w:val="24"/>
        </w:rPr>
        <w:t xml:space="preserve"> </w:t>
      </w:r>
      <w:r w:rsidRPr="00C83F13">
        <w:rPr>
          <w:rFonts w:ascii="Verdana" w:hAnsi="Verdana"/>
          <w:color w:val="231F20"/>
          <w:sz w:val="24"/>
          <w:szCs w:val="24"/>
        </w:rPr>
        <w:t>will</w:t>
      </w:r>
      <w:r w:rsidR="00814472" w:rsidRPr="00C83F13">
        <w:rPr>
          <w:rFonts w:ascii="Verdana" w:hAnsi="Verdana"/>
          <w:color w:val="231F20"/>
          <w:sz w:val="24"/>
          <w:szCs w:val="24"/>
        </w:rPr>
        <w:t xml:space="preserve"> </w:t>
      </w:r>
      <w:r w:rsidRPr="00C83F13">
        <w:rPr>
          <w:rFonts w:ascii="Verdana" w:hAnsi="Verdana"/>
          <w:color w:val="231F20"/>
          <w:sz w:val="24"/>
          <w:szCs w:val="24"/>
        </w:rPr>
        <w:t>be jointly</w:t>
      </w:r>
      <w:r w:rsidR="00814472" w:rsidRPr="00C83F13">
        <w:rPr>
          <w:rFonts w:ascii="Verdana" w:hAnsi="Verdana"/>
          <w:color w:val="231F20"/>
          <w:sz w:val="24"/>
          <w:szCs w:val="24"/>
        </w:rPr>
        <w:t xml:space="preserve"> </w:t>
      </w:r>
      <w:r w:rsidRPr="00C83F13">
        <w:rPr>
          <w:rFonts w:ascii="Verdana" w:hAnsi="Verdana"/>
          <w:color w:val="231F20"/>
          <w:sz w:val="24"/>
          <w:szCs w:val="24"/>
        </w:rPr>
        <w:t>and</w:t>
      </w:r>
      <w:r w:rsidR="00814472" w:rsidRPr="00C83F13">
        <w:rPr>
          <w:rFonts w:ascii="Verdana" w:hAnsi="Verdana"/>
          <w:color w:val="231F20"/>
          <w:sz w:val="24"/>
          <w:szCs w:val="24"/>
        </w:rPr>
        <w:t xml:space="preserve"> </w:t>
      </w:r>
      <w:r w:rsidRPr="00C83F13">
        <w:rPr>
          <w:rFonts w:ascii="Verdana" w:hAnsi="Verdana"/>
          <w:color w:val="231F20"/>
          <w:sz w:val="24"/>
          <w:szCs w:val="24"/>
        </w:rPr>
        <w:t>severally</w:t>
      </w:r>
      <w:r w:rsidR="00814472" w:rsidRPr="00C83F13">
        <w:rPr>
          <w:rFonts w:ascii="Verdana" w:hAnsi="Verdana"/>
          <w:color w:val="231F20"/>
          <w:sz w:val="24"/>
          <w:szCs w:val="24"/>
        </w:rPr>
        <w:t xml:space="preserve"> </w:t>
      </w:r>
      <w:r w:rsidRPr="00C83F13">
        <w:rPr>
          <w:rFonts w:ascii="Verdana" w:hAnsi="Verdana"/>
          <w:color w:val="231F20"/>
          <w:sz w:val="24"/>
          <w:szCs w:val="24"/>
        </w:rPr>
        <w:t>liable</w:t>
      </w:r>
      <w:r w:rsidR="00814472" w:rsidRPr="00C83F13">
        <w:rPr>
          <w:rFonts w:ascii="Verdana" w:hAnsi="Verdana"/>
          <w:color w:val="231F20"/>
          <w:sz w:val="24"/>
          <w:szCs w:val="24"/>
        </w:rPr>
        <w:t xml:space="preserve"> </w:t>
      </w:r>
      <w:r w:rsidRPr="00C83F13">
        <w:rPr>
          <w:rFonts w:ascii="Verdana" w:hAnsi="Verdana"/>
          <w:color w:val="231F20"/>
          <w:sz w:val="24"/>
          <w:szCs w:val="24"/>
        </w:rPr>
        <w:t>to</w:t>
      </w:r>
      <w:r w:rsidR="00814472" w:rsidRPr="00C83F13">
        <w:rPr>
          <w:rFonts w:ascii="Verdana" w:hAnsi="Verdana"/>
          <w:color w:val="231F20"/>
          <w:sz w:val="24"/>
          <w:szCs w:val="24"/>
        </w:rPr>
        <w:t xml:space="preserve"> </w:t>
      </w:r>
      <w:r w:rsidRPr="00C83F13">
        <w:rPr>
          <w:rFonts w:ascii="Verdana" w:hAnsi="Verdana"/>
          <w:color w:val="231F20"/>
          <w:sz w:val="24"/>
          <w:szCs w:val="24"/>
        </w:rPr>
        <w:t>the</w:t>
      </w:r>
      <w:r w:rsidR="00814472" w:rsidRPr="00C83F13">
        <w:rPr>
          <w:rFonts w:ascii="Verdana" w:hAnsi="Verdana"/>
          <w:color w:val="231F20"/>
          <w:sz w:val="24"/>
          <w:szCs w:val="24"/>
        </w:rPr>
        <w:t xml:space="preserve"> </w:t>
      </w:r>
      <w:r w:rsidRPr="00C83F13">
        <w:rPr>
          <w:rFonts w:ascii="Verdana" w:hAnsi="Verdana"/>
          <w:color w:val="231F20"/>
          <w:sz w:val="24"/>
          <w:szCs w:val="24"/>
        </w:rPr>
        <w:t>Procuring</w:t>
      </w:r>
      <w:r w:rsidR="00814472" w:rsidRPr="00C83F13">
        <w:rPr>
          <w:rFonts w:ascii="Verdana" w:hAnsi="Verdana"/>
          <w:color w:val="231F20"/>
          <w:sz w:val="24"/>
          <w:szCs w:val="24"/>
        </w:rPr>
        <w:t xml:space="preserve"> </w:t>
      </w:r>
      <w:r w:rsidRPr="00C83F13">
        <w:rPr>
          <w:rFonts w:ascii="Verdana" w:hAnsi="Verdana"/>
          <w:color w:val="231F20"/>
          <w:sz w:val="24"/>
          <w:szCs w:val="24"/>
        </w:rPr>
        <w:t>Entity</w:t>
      </w:r>
      <w:r w:rsidR="00814472" w:rsidRPr="00C83F13">
        <w:rPr>
          <w:rFonts w:ascii="Verdana" w:hAnsi="Verdana"/>
          <w:color w:val="231F20"/>
          <w:sz w:val="24"/>
          <w:szCs w:val="24"/>
        </w:rPr>
        <w:t xml:space="preserve"> </w:t>
      </w:r>
      <w:r w:rsidRPr="00C83F13">
        <w:rPr>
          <w:rFonts w:ascii="Verdana" w:hAnsi="Verdana"/>
          <w:color w:val="231F20"/>
          <w:sz w:val="24"/>
          <w:szCs w:val="24"/>
        </w:rPr>
        <w:t>for</w:t>
      </w:r>
      <w:r w:rsidR="00814472" w:rsidRPr="00C83F13">
        <w:rPr>
          <w:rFonts w:ascii="Verdana" w:hAnsi="Verdana"/>
          <w:color w:val="231F20"/>
          <w:sz w:val="24"/>
          <w:szCs w:val="24"/>
        </w:rPr>
        <w:t xml:space="preserve"> </w:t>
      </w:r>
      <w:r w:rsidRPr="00C83F13">
        <w:rPr>
          <w:rFonts w:ascii="Verdana" w:hAnsi="Verdana"/>
          <w:color w:val="231F20"/>
          <w:sz w:val="24"/>
          <w:szCs w:val="24"/>
        </w:rPr>
        <w:t>all</w:t>
      </w:r>
      <w:r w:rsidR="00814472" w:rsidRPr="00C83F13">
        <w:rPr>
          <w:rFonts w:ascii="Verdana" w:hAnsi="Verdana"/>
          <w:color w:val="231F20"/>
          <w:sz w:val="24"/>
          <w:szCs w:val="24"/>
        </w:rPr>
        <w:t xml:space="preserve"> </w:t>
      </w:r>
      <w:r w:rsidRPr="00C83F13">
        <w:rPr>
          <w:rFonts w:ascii="Verdana" w:hAnsi="Verdana"/>
          <w:color w:val="231F20"/>
          <w:sz w:val="24"/>
          <w:szCs w:val="24"/>
        </w:rPr>
        <w:t>the</w:t>
      </w:r>
      <w:r w:rsidR="00814472" w:rsidRPr="00C83F13">
        <w:rPr>
          <w:rFonts w:ascii="Verdana" w:hAnsi="Verdana"/>
          <w:color w:val="231F20"/>
          <w:sz w:val="24"/>
          <w:szCs w:val="24"/>
        </w:rPr>
        <w:t xml:space="preserve"> </w:t>
      </w:r>
      <w:r w:rsidRPr="00C83F13">
        <w:rPr>
          <w:rFonts w:ascii="Verdana" w:hAnsi="Verdana"/>
          <w:color w:val="231F20"/>
          <w:sz w:val="24"/>
          <w:szCs w:val="24"/>
        </w:rPr>
        <w:t>Service</w:t>
      </w:r>
      <w:r w:rsidR="00814472" w:rsidRPr="00C83F13">
        <w:rPr>
          <w:rFonts w:ascii="Verdana" w:hAnsi="Verdana"/>
          <w:color w:val="231F20"/>
          <w:sz w:val="24"/>
          <w:szCs w:val="24"/>
        </w:rPr>
        <w:t xml:space="preserve"> </w:t>
      </w:r>
      <w:r w:rsidRPr="00C83F13">
        <w:rPr>
          <w:rFonts w:ascii="Verdana" w:hAnsi="Verdana"/>
          <w:color w:val="231F20"/>
          <w:sz w:val="24"/>
          <w:szCs w:val="24"/>
        </w:rPr>
        <w:t>Provider's</w:t>
      </w:r>
      <w:r w:rsidR="00814472" w:rsidRPr="00C83F13">
        <w:rPr>
          <w:rFonts w:ascii="Verdana" w:hAnsi="Verdana"/>
          <w:color w:val="231F20"/>
          <w:sz w:val="24"/>
          <w:szCs w:val="24"/>
        </w:rPr>
        <w:t xml:space="preserve"> </w:t>
      </w:r>
      <w:r w:rsidRPr="00C83F13">
        <w:rPr>
          <w:rFonts w:ascii="Verdana" w:hAnsi="Verdana"/>
          <w:color w:val="231F20"/>
          <w:sz w:val="24"/>
          <w:szCs w:val="24"/>
        </w:rPr>
        <w:t>obligations</w:t>
      </w:r>
      <w:r w:rsidR="00814472" w:rsidRPr="00C83F13">
        <w:rPr>
          <w:rFonts w:ascii="Verdana" w:hAnsi="Verdana"/>
          <w:color w:val="231F20"/>
          <w:sz w:val="24"/>
          <w:szCs w:val="24"/>
        </w:rPr>
        <w:t xml:space="preserve"> </w:t>
      </w:r>
      <w:r w:rsidRPr="00C83F13">
        <w:rPr>
          <w:rFonts w:ascii="Verdana" w:hAnsi="Verdana"/>
          <w:color w:val="231F20"/>
          <w:sz w:val="24"/>
          <w:szCs w:val="24"/>
        </w:rPr>
        <w:t>under</w:t>
      </w:r>
      <w:r w:rsidR="00814472" w:rsidRPr="00C83F13">
        <w:rPr>
          <w:rFonts w:ascii="Verdana" w:hAnsi="Verdana"/>
          <w:color w:val="231F20"/>
          <w:sz w:val="24"/>
          <w:szCs w:val="24"/>
        </w:rPr>
        <w:t xml:space="preserve"> </w:t>
      </w:r>
      <w:r w:rsidRPr="00C83F13">
        <w:rPr>
          <w:rFonts w:ascii="Verdana" w:hAnsi="Verdana"/>
          <w:color w:val="231F20"/>
          <w:sz w:val="24"/>
          <w:szCs w:val="24"/>
        </w:rPr>
        <w:t>this</w:t>
      </w:r>
      <w:r w:rsidR="00814472" w:rsidRPr="00C83F13">
        <w:rPr>
          <w:rFonts w:ascii="Verdana" w:hAnsi="Verdana"/>
          <w:color w:val="231F20"/>
          <w:sz w:val="24"/>
          <w:szCs w:val="24"/>
        </w:rPr>
        <w:t xml:space="preserve"> </w:t>
      </w:r>
      <w:r w:rsidRPr="00C83F13">
        <w:rPr>
          <w:rFonts w:ascii="Verdana" w:hAnsi="Verdana"/>
          <w:color w:val="231F20"/>
          <w:sz w:val="24"/>
          <w:szCs w:val="24"/>
        </w:rPr>
        <w:t>Contract,</w:t>
      </w:r>
      <w:r w:rsidR="00814472" w:rsidRPr="00C83F13">
        <w:rPr>
          <w:rFonts w:ascii="Verdana" w:hAnsi="Verdana"/>
          <w:color w:val="231F20"/>
          <w:sz w:val="24"/>
          <w:szCs w:val="24"/>
        </w:rPr>
        <w:t xml:space="preserve"> </w:t>
      </w:r>
      <w:r w:rsidRPr="00C83F13">
        <w:rPr>
          <w:rFonts w:ascii="Verdana" w:hAnsi="Verdana"/>
          <w:color w:val="231F20"/>
          <w:spacing w:val="-3"/>
          <w:sz w:val="24"/>
          <w:szCs w:val="24"/>
        </w:rPr>
        <w:t xml:space="preserve">namely, </w:t>
      </w:r>
      <w:r w:rsidRPr="00C83F13">
        <w:rPr>
          <w:rFonts w:ascii="Verdana" w:hAnsi="Verdana"/>
          <w:i/>
          <w:color w:val="231F20"/>
          <w:sz w:val="24"/>
          <w:szCs w:val="24"/>
        </w:rPr>
        <w:t>[name</w:t>
      </w:r>
      <w:r w:rsidR="00814472" w:rsidRPr="00C83F13">
        <w:rPr>
          <w:rFonts w:ascii="Verdana" w:hAnsi="Verdana"/>
          <w:i/>
          <w:color w:val="231F20"/>
          <w:sz w:val="24"/>
          <w:szCs w:val="24"/>
        </w:rPr>
        <w:t xml:space="preserve"> </w:t>
      </w:r>
      <w:r w:rsidRPr="00C83F13">
        <w:rPr>
          <w:rFonts w:ascii="Verdana" w:hAnsi="Verdana"/>
          <w:i/>
          <w:color w:val="231F20"/>
          <w:sz w:val="24"/>
          <w:szCs w:val="24"/>
        </w:rPr>
        <w:t>of</w:t>
      </w:r>
      <w:r w:rsidR="00814472" w:rsidRPr="00C83F13">
        <w:rPr>
          <w:rFonts w:ascii="Verdana" w:hAnsi="Verdana"/>
          <w:i/>
          <w:color w:val="231F20"/>
          <w:sz w:val="24"/>
          <w:szCs w:val="24"/>
        </w:rPr>
        <w:t xml:space="preserve"> </w:t>
      </w:r>
      <w:r w:rsidRPr="00C83F13">
        <w:rPr>
          <w:rFonts w:ascii="Verdana" w:hAnsi="Verdana"/>
          <w:i/>
          <w:color w:val="231F20"/>
          <w:sz w:val="24"/>
          <w:szCs w:val="24"/>
        </w:rPr>
        <w:t>Service</w:t>
      </w:r>
      <w:r w:rsidR="00814472" w:rsidRPr="00C83F13">
        <w:rPr>
          <w:rFonts w:ascii="Verdana" w:hAnsi="Verdana"/>
          <w:i/>
          <w:color w:val="231F20"/>
          <w:sz w:val="24"/>
          <w:szCs w:val="24"/>
        </w:rPr>
        <w:t xml:space="preserve"> </w:t>
      </w:r>
      <w:r w:rsidRPr="00C83F13">
        <w:rPr>
          <w:rFonts w:ascii="Verdana" w:hAnsi="Verdana"/>
          <w:i/>
          <w:color w:val="231F20"/>
          <w:sz w:val="24"/>
          <w:szCs w:val="24"/>
        </w:rPr>
        <w:t>Provider]</w:t>
      </w:r>
      <w:r w:rsidRPr="00C83F13">
        <w:rPr>
          <w:rFonts w:ascii="Verdana" w:hAnsi="Verdana"/>
          <w:color w:val="231F20"/>
          <w:sz w:val="24"/>
          <w:szCs w:val="24"/>
        </w:rPr>
        <w:t>and</w:t>
      </w:r>
      <w:r w:rsidRPr="00C83F13">
        <w:rPr>
          <w:rFonts w:ascii="Verdana" w:hAnsi="Verdana"/>
          <w:i/>
          <w:color w:val="231F20"/>
          <w:sz w:val="24"/>
          <w:szCs w:val="24"/>
        </w:rPr>
        <w:t>[name</w:t>
      </w:r>
      <w:r w:rsidR="00814472" w:rsidRPr="00C83F13">
        <w:rPr>
          <w:rFonts w:ascii="Verdana" w:hAnsi="Verdana"/>
          <w:i/>
          <w:color w:val="231F20"/>
          <w:sz w:val="24"/>
          <w:szCs w:val="24"/>
        </w:rPr>
        <w:t xml:space="preserve"> </w:t>
      </w:r>
      <w:r w:rsidRPr="00C83F13">
        <w:rPr>
          <w:rFonts w:ascii="Verdana" w:hAnsi="Verdana"/>
          <w:i/>
          <w:color w:val="231F20"/>
          <w:sz w:val="24"/>
          <w:szCs w:val="24"/>
        </w:rPr>
        <w:t>of</w:t>
      </w:r>
      <w:r w:rsidR="00814472" w:rsidRPr="00C83F13">
        <w:rPr>
          <w:rFonts w:ascii="Verdana" w:hAnsi="Verdana"/>
          <w:i/>
          <w:color w:val="231F20"/>
          <w:sz w:val="24"/>
          <w:szCs w:val="24"/>
        </w:rPr>
        <w:t xml:space="preserve"> </w:t>
      </w:r>
      <w:r w:rsidRPr="00C83F13">
        <w:rPr>
          <w:rFonts w:ascii="Verdana" w:hAnsi="Verdana"/>
          <w:i/>
          <w:color w:val="231F20"/>
          <w:sz w:val="24"/>
          <w:szCs w:val="24"/>
        </w:rPr>
        <w:t>Service</w:t>
      </w:r>
      <w:r w:rsidR="00814472" w:rsidRPr="00C83F13">
        <w:rPr>
          <w:rFonts w:ascii="Verdana" w:hAnsi="Verdana"/>
          <w:i/>
          <w:color w:val="231F20"/>
          <w:sz w:val="24"/>
          <w:szCs w:val="24"/>
        </w:rPr>
        <w:t xml:space="preserve"> </w:t>
      </w:r>
      <w:r w:rsidRPr="00C83F13">
        <w:rPr>
          <w:rFonts w:ascii="Verdana" w:hAnsi="Verdana"/>
          <w:i/>
          <w:color w:val="231F20"/>
          <w:sz w:val="24"/>
          <w:szCs w:val="24"/>
        </w:rPr>
        <w:t>Provider]</w:t>
      </w:r>
      <w:r w:rsidRPr="00C83F13">
        <w:rPr>
          <w:rFonts w:ascii="Verdana" w:hAnsi="Verdana"/>
          <w:color w:val="231F20"/>
          <w:sz w:val="24"/>
          <w:szCs w:val="24"/>
        </w:rPr>
        <w:t>(herein</w:t>
      </w:r>
      <w:r w:rsidR="00814472" w:rsidRPr="00C83F13">
        <w:rPr>
          <w:rFonts w:ascii="Verdana" w:hAnsi="Verdana"/>
          <w:color w:val="231F20"/>
          <w:sz w:val="24"/>
          <w:szCs w:val="24"/>
        </w:rPr>
        <w:t xml:space="preserve"> </w:t>
      </w:r>
      <w:r w:rsidRPr="00C83F13">
        <w:rPr>
          <w:rFonts w:ascii="Verdana" w:hAnsi="Verdana"/>
          <w:color w:val="231F20"/>
          <w:sz w:val="24"/>
          <w:szCs w:val="24"/>
        </w:rPr>
        <w:t>after</w:t>
      </w:r>
      <w:r w:rsidR="00814472" w:rsidRPr="00C83F13">
        <w:rPr>
          <w:rFonts w:ascii="Verdana" w:hAnsi="Verdana"/>
          <w:color w:val="231F20"/>
          <w:sz w:val="24"/>
          <w:szCs w:val="24"/>
        </w:rPr>
        <w:t xml:space="preserve"> </w:t>
      </w:r>
      <w:r w:rsidRPr="00C83F13">
        <w:rPr>
          <w:rFonts w:ascii="Verdana" w:hAnsi="Verdana"/>
          <w:color w:val="231F20"/>
          <w:sz w:val="24"/>
          <w:szCs w:val="24"/>
        </w:rPr>
        <w:t>called</w:t>
      </w:r>
      <w:r w:rsidR="00814472" w:rsidRPr="00C83F13">
        <w:rPr>
          <w:rFonts w:ascii="Verdana" w:hAnsi="Verdana"/>
          <w:color w:val="231F20"/>
          <w:sz w:val="24"/>
          <w:szCs w:val="24"/>
        </w:rPr>
        <w:t xml:space="preserve"> </w:t>
      </w:r>
      <w:r w:rsidRPr="00C83F13">
        <w:rPr>
          <w:rFonts w:ascii="Verdana" w:hAnsi="Verdana"/>
          <w:color w:val="231F20"/>
          <w:sz w:val="24"/>
          <w:szCs w:val="24"/>
        </w:rPr>
        <w:t>the</w:t>
      </w:r>
      <w:r w:rsidR="00814472" w:rsidRPr="00C83F13">
        <w:rPr>
          <w:rFonts w:ascii="Verdana" w:hAnsi="Verdana"/>
          <w:color w:val="231F20"/>
          <w:sz w:val="24"/>
          <w:szCs w:val="24"/>
        </w:rPr>
        <w:t xml:space="preserve"> </w:t>
      </w:r>
      <w:r w:rsidRPr="00C83F13">
        <w:rPr>
          <w:rFonts w:ascii="Verdana" w:hAnsi="Verdana"/>
          <w:color w:val="231F20"/>
          <w:sz w:val="24"/>
          <w:szCs w:val="24"/>
        </w:rPr>
        <w:t>“Service</w:t>
      </w:r>
      <w:r w:rsidR="00814472" w:rsidRPr="00C83F13">
        <w:rPr>
          <w:rFonts w:ascii="Verdana" w:hAnsi="Verdana"/>
          <w:color w:val="231F20"/>
          <w:sz w:val="24"/>
          <w:szCs w:val="24"/>
        </w:rPr>
        <w:t xml:space="preserve"> </w:t>
      </w:r>
      <w:r w:rsidRPr="00C83F13">
        <w:rPr>
          <w:rFonts w:ascii="Verdana" w:hAnsi="Verdana"/>
          <w:color w:val="231F20"/>
          <w:sz w:val="24"/>
          <w:szCs w:val="24"/>
        </w:rPr>
        <w:t>Provider”).]</w:t>
      </w:r>
    </w:p>
    <w:p w14:paraId="1EC58A94" w14:textId="77777777" w:rsidR="00C20A63" w:rsidRPr="00C83F13" w:rsidRDefault="002D5618">
      <w:pPr>
        <w:pStyle w:val="BodyText"/>
        <w:spacing w:before="239"/>
        <w:ind w:left="111"/>
        <w:rPr>
          <w:rFonts w:ascii="Verdana" w:hAnsi="Verdana"/>
          <w:sz w:val="24"/>
          <w:szCs w:val="24"/>
        </w:rPr>
      </w:pPr>
      <w:r w:rsidRPr="00C83F13">
        <w:rPr>
          <w:rFonts w:ascii="Verdana" w:hAnsi="Verdana"/>
          <w:color w:val="231F20"/>
          <w:sz w:val="24"/>
          <w:szCs w:val="24"/>
        </w:rPr>
        <w:t>WHEREAS</w:t>
      </w:r>
    </w:p>
    <w:p w14:paraId="1B6211B5" w14:textId="77777777" w:rsidR="00C20A63" w:rsidRPr="00C83F13" w:rsidRDefault="0054656E" w:rsidP="00E43648">
      <w:pPr>
        <w:pStyle w:val="ListParagraph"/>
        <w:numPr>
          <w:ilvl w:val="1"/>
          <w:numId w:val="17"/>
        </w:numPr>
        <w:tabs>
          <w:tab w:val="left" w:pos="909"/>
          <w:tab w:val="left" w:pos="910"/>
        </w:tabs>
        <w:spacing w:before="121" w:line="230" w:lineRule="auto"/>
        <w:ind w:right="315"/>
        <w:rPr>
          <w:rFonts w:ascii="Verdana" w:hAnsi="Verdana"/>
          <w:sz w:val="24"/>
          <w:szCs w:val="24"/>
        </w:rPr>
      </w:pPr>
      <w:r w:rsidRPr="00C83F13">
        <w:rPr>
          <w:rFonts w:ascii="Verdana" w:hAnsi="Verdana"/>
          <w:color w:val="231F20"/>
          <w:sz w:val="24"/>
          <w:szCs w:val="24"/>
        </w:rPr>
        <w:t>T</w:t>
      </w:r>
      <w:r w:rsidR="002D5618" w:rsidRPr="00C83F13">
        <w:rPr>
          <w:rFonts w:ascii="Verdana" w:hAnsi="Verdana"/>
          <w:color w:val="231F20"/>
          <w:sz w:val="24"/>
          <w:szCs w:val="24"/>
        </w:rPr>
        <w:t>he</w:t>
      </w:r>
      <w:r w:rsidRPr="00C83F13">
        <w:rPr>
          <w:rFonts w:ascii="Verdana" w:hAnsi="Verdana"/>
          <w:color w:val="231F20"/>
          <w:sz w:val="24"/>
          <w:szCs w:val="24"/>
        </w:rPr>
        <w:t xml:space="preserve"> </w:t>
      </w:r>
      <w:r w:rsidR="002D5618" w:rsidRPr="00C83F13">
        <w:rPr>
          <w:rFonts w:ascii="Verdana" w:hAnsi="Verdana"/>
          <w:color w:val="231F20"/>
          <w:sz w:val="24"/>
          <w:szCs w:val="24"/>
        </w:rPr>
        <w:t>Procuring</w:t>
      </w:r>
      <w:r w:rsidRPr="00C83F13">
        <w:rPr>
          <w:rFonts w:ascii="Verdana" w:hAnsi="Verdana"/>
          <w:color w:val="231F20"/>
          <w:sz w:val="24"/>
          <w:szCs w:val="24"/>
        </w:rPr>
        <w:t xml:space="preserve"> </w:t>
      </w:r>
      <w:r w:rsidR="002D5618" w:rsidRPr="00C83F13">
        <w:rPr>
          <w:rFonts w:ascii="Verdana" w:hAnsi="Verdana"/>
          <w:color w:val="231F20"/>
          <w:sz w:val="24"/>
          <w:szCs w:val="24"/>
        </w:rPr>
        <w:t>Entity</w:t>
      </w:r>
      <w:r w:rsidRPr="00C83F13">
        <w:rPr>
          <w:rFonts w:ascii="Verdana" w:hAnsi="Verdana"/>
          <w:color w:val="231F20"/>
          <w:sz w:val="24"/>
          <w:szCs w:val="24"/>
        </w:rPr>
        <w:t xml:space="preserve"> </w:t>
      </w:r>
      <w:r w:rsidR="002D5618" w:rsidRPr="00C83F13">
        <w:rPr>
          <w:rFonts w:ascii="Verdana" w:hAnsi="Verdana"/>
          <w:color w:val="231F20"/>
          <w:sz w:val="24"/>
          <w:szCs w:val="24"/>
        </w:rPr>
        <w:t>has</w:t>
      </w:r>
      <w:r w:rsidRPr="00C83F13">
        <w:rPr>
          <w:rFonts w:ascii="Verdana" w:hAnsi="Verdana"/>
          <w:color w:val="231F20"/>
          <w:sz w:val="24"/>
          <w:szCs w:val="24"/>
        </w:rPr>
        <w:t xml:space="preserve"> </w:t>
      </w:r>
      <w:r w:rsidR="002D5618" w:rsidRPr="00C83F13">
        <w:rPr>
          <w:rFonts w:ascii="Verdana" w:hAnsi="Verdana"/>
          <w:color w:val="231F20"/>
          <w:sz w:val="24"/>
          <w:szCs w:val="24"/>
        </w:rPr>
        <w:t>requested</w:t>
      </w:r>
      <w:r w:rsidRPr="00C83F13">
        <w:rPr>
          <w:rFonts w:ascii="Verdana" w:hAnsi="Verdana"/>
          <w:color w:val="231F20"/>
          <w:sz w:val="24"/>
          <w:szCs w:val="24"/>
        </w:rPr>
        <w:t xml:space="preserve"> </w:t>
      </w:r>
      <w:r w:rsidR="002D5618" w:rsidRPr="00C83F13">
        <w:rPr>
          <w:rFonts w:ascii="Verdana" w:hAnsi="Verdana"/>
          <w:color w:val="231F20"/>
          <w:sz w:val="24"/>
          <w:szCs w:val="24"/>
        </w:rPr>
        <w:t>the</w:t>
      </w:r>
      <w:r w:rsidRPr="00C83F13">
        <w:rPr>
          <w:rFonts w:ascii="Verdana" w:hAnsi="Verdana"/>
          <w:color w:val="231F20"/>
          <w:sz w:val="24"/>
          <w:szCs w:val="24"/>
        </w:rPr>
        <w:t xml:space="preserve"> </w:t>
      </w:r>
      <w:r w:rsidR="002D5618" w:rsidRPr="00C83F13">
        <w:rPr>
          <w:rFonts w:ascii="Verdana" w:hAnsi="Verdana"/>
          <w:color w:val="231F20"/>
          <w:sz w:val="24"/>
          <w:szCs w:val="24"/>
        </w:rPr>
        <w:t>Service</w:t>
      </w:r>
      <w:r w:rsidRPr="00C83F13">
        <w:rPr>
          <w:rFonts w:ascii="Verdana" w:hAnsi="Verdana"/>
          <w:color w:val="231F20"/>
          <w:sz w:val="24"/>
          <w:szCs w:val="24"/>
        </w:rPr>
        <w:t xml:space="preserve"> </w:t>
      </w:r>
      <w:r w:rsidR="002D5618" w:rsidRPr="00C83F13">
        <w:rPr>
          <w:rFonts w:ascii="Verdana" w:hAnsi="Verdana"/>
          <w:color w:val="231F20"/>
          <w:sz w:val="24"/>
          <w:szCs w:val="24"/>
        </w:rPr>
        <w:t>Provider</w:t>
      </w:r>
      <w:r w:rsidRPr="00C83F13">
        <w:rPr>
          <w:rFonts w:ascii="Verdana" w:hAnsi="Verdana"/>
          <w:color w:val="231F20"/>
          <w:sz w:val="24"/>
          <w:szCs w:val="24"/>
        </w:rPr>
        <w:t xml:space="preserve"> </w:t>
      </w:r>
      <w:r w:rsidR="002D5618" w:rsidRPr="00C83F13">
        <w:rPr>
          <w:rFonts w:ascii="Verdana" w:hAnsi="Verdana"/>
          <w:color w:val="231F20"/>
          <w:sz w:val="24"/>
          <w:szCs w:val="24"/>
        </w:rPr>
        <w:t>to</w:t>
      </w:r>
      <w:r w:rsidRPr="00C83F13">
        <w:rPr>
          <w:rFonts w:ascii="Verdana" w:hAnsi="Verdana"/>
          <w:color w:val="231F20"/>
          <w:sz w:val="24"/>
          <w:szCs w:val="24"/>
        </w:rPr>
        <w:t xml:space="preserve"> </w:t>
      </w:r>
      <w:r w:rsidR="002D5618" w:rsidRPr="00C83F13">
        <w:rPr>
          <w:rFonts w:ascii="Verdana" w:hAnsi="Verdana"/>
          <w:color w:val="231F20"/>
          <w:sz w:val="24"/>
          <w:szCs w:val="24"/>
        </w:rPr>
        <w:t>provide</w:t>
      </w:r>
      <w:r w:rsidRPr="00C83F13">
        <w:rPr>
          <w:rFonts w:ascii="Verdana" w:hAnsi="Verdana"/>
          <w:color w:val="231F20"/>
          <w:sz w:val="24"/>
          <w:szCs w:val="24"/>
        </w:rPr>
        <w:t xml:space="preserve"> </w:t>
      </w:r>
      <w:r w:rsidR="002D5618" w:rsidRPr="00C83F13">
        <w:rPr>
          <w:rFonts w:ascii="Verdana" w:hAnsi="Verdana"/>
          <w:color w:val="231F20"/>
          <w:sz w:val="24"/>
          <w:szCs w:val="24"/>
        </w:rPr>
        <w:t>certain</w:t>
      </w:r>
      <w:r w:rsidRPr="00C83F13">
        <w:rPr>
          <w:rFonts w:ascii="Verdana" w:hAnsi="Verdana"/>
          <w:color w:val="231F20"/>
          <w:sz w:val="24"/>
          <w:szCs w:val="24"/>
        </w:rPr>
        <w:t xml:space="preserve"> </w:t>
      </w:r>
      <w:r w:rsidR="002D5618" w:rsidRPr="00C83F13">
        <w:rPr>
          <w:rFonts w:ascii="Verdana" w:hAnsi="Verdana"/>
          <w:color w:val="231F20"/>
          <w:sz w:val="24"/>
          <w:szCs w:val="24"/>
        </w:rPr>
        <w:t>Services</w:t>
      </w:r>
      <w:r w:rsidRPr="00C83F13">
        <w:rPr>
          <w:rFonts w:ascii="Verdana" w:hAnsi="Verdana"/>
          <w:color w:val="231F20"/>
          <w:sz w:val="24"/>
          <w:szCs w:val="24"/>
        </w:rPr>
        <w:t xml:space="preserve"> </w:t>
      </w:r>
      <w:r w:rsidR="002D5618" w:rsidRPr="00C83F13">
        <w:rPr>
          <w:rFonts w:ascii="Verdana" w:hAnsi="Verdana"/>
          <w:color w:val="231F20"/>
          <w:sz w:val="24"/>
          <w:szCs w:val="24"/>
        </w:rPr>
        <w:t>as</w:t>
      </w:r>
      <w:r w:rsidRPr="00C83F13">
        <w:rPr>
          <w:rFonts w:ascii="Verdana" w:hAnsi="Verdana"/>
          <w:color w:val="231F20"/>
          <w:sz w:val="24"/>
          <w:szCs w:val="24"/>
        </w:rPr>
        <w:t xml:space="preserve"> </w:t>
      </w:r>
      <w:r w:rsidR="002D5618" w:rsidRPr="00C83F13">
        <w:rPr>
          <w:rFonts w:ascii="Verdana" w:hAnsi="Verdana"/>
          <w:color w:val="231F20"/>
          <w:sz w:val="24"/>
          <w:szCs w:val="24"/>
        </w:rPr>
        <w:t>deﬁned</w:t>
      </w:r>
      <w:r w:rsidRPr="00C83F13">
        <w:rPr>
          <w:rFonts w:ascii="Verdana" w:hAnsi="Verdana"/>
          <w:color w:val="231F20"/>
          <w:sz w:val="24"/>
          <w:szCs w:val="24"/>
        </w:rPr>
        <w:t xml:space="preserve"> </w:t>
      </w:r>
      <w:r w:rsidR="002D5618" w:rsidRPr="00C83F13">
        <w:rPr>
          <w:rFonts w:ascii="Verdana" w:hAnsi="Verdana"/>
          <w:color w:val="231F20"/>
          <w:sz w:val="24"/>
          <w:szCs w:val="24"/>
        </w:rPr>
        <w:t>in</w:t>
      </w:r>
      <w:r w:rsidRPr="00C83F13">
        <w:rPr>
          <w:rFonts w:ascii="Verdana" w:hAnsi="Verdana"/>
          <w:color w:val="231F20"/>
          <w:sz w:val="24"/>
          <w:szCs w:val="24"/>
        </w:rPr>
        <w:t xml:space="preserve"> </w:t>
      </w:r>
      <w:r w:rsidR="002D5618" w:rsidRPr="00C83F13">
        <w:rPr>
          <w:rFonts w:ascii="Verdana" w:hAnsi="Verdana"/>
          <w:color w:val="231F20"/>
          <w:sz w:val="24"/>
          <w:szCs w:val="24"/>
        </w:rPr>
        <w:t>the</w:t>
      </w:r>
      <w:r w:rsidRPr="00C83F13">
        <w:rPr>
          <w:rFonts w:ascii="Verdana" w:hAnsi="Verdana"/>
          <w:color w:val="231F20"/>
          <w:sz w:val="24"/>
          <w:szCs w:val="24"/>
        </w:rPr>
        <w:t xml:space="preserve"> </w:t>
      </w:r>
      <w:r w:rsidR="002D5618" w:rsidRPr="00C83F13">
        <w:rPr>
          <w:rFonts w:ascii="Verdana" w:hAnsi="Verdana"/>
          <w:color w:val="231F20"/>
          <w:sz w:val="24"/>
          <w:szCs w:val="24"/>
        </w:rPr>
        <w:t>General Conditions</w:t>
      </w:r>
      <w:r w:rsidRPr="00C83F13">
        <w:rPr>
          <w:rFonts w:ascii="Verdana" w:hAnsi="Verdana"/>
          <w:color w:val="231F20"/>
          <w:sz w:val="24"/>
          <w:szCs w:val="24"/>
        </w:rPr>
        <w:t xml:space="preserve"> </w:t>
      </w:r>
      <w:r w:rsidR="002D5618" w:rsidRPr="00C83F13">
        <w:rPr>
          <w:rFonts w:ascii="Verdana" w:hAnsi="Verdana"/>
          <w:color w:val="231F20"/>
          <w:sz w:val="24"/>
          <w:szCs w:val="24"/>
        </w:rPr>
        <w:t>of</w:t>
      </w:r>
      <w:r w:rsidRPr="00C83F13">
        <w:rPr>
          <w:rFonts w:ascii="Verdana" w:hAnsi="Verdana"/>
          <w:color w:val="231F20"/>
          <w:sz w:val="24"/>
          <w:szCs w:val="24"/>
        </w:rPr>
        <w:t xml:space="preserve"> </w:t>
      </w:r>
      <w:r w:rsidR="002D5618" w:rsidRPr="00C83F13">
        <w:rPr>
          <w:rFonts w:ascii="Verdana" w:hAnsi="Verdana"/>
          <w:color w:val="231F20"/>
          <w:sz w:val="24"/>
          <w:szCs w:val="24"/>
        </w:rPr>
        <w:t>Contract</w:t>
      </w:r>
      <w:r w:rsidRPr="00C83F13">
        <w:rPr>
          <w:rFonts w:ascii="Verdana" w:hAnsi="Verdana"/>
          <w:color w:val="231F20"/>
          <w:sz w:val="24"/>
          <w:szCs w:val="24"/>
        </w:rPr>
        <w:t xml:space="preserve"> </w:t>
      </w:r>
      <w:r w:rsidR="002D5618" w:rsidRPr="00C83F13">
        <w:rPr>
          <w:rFonts w:ascii="Verdana" w:hAnsi="Verdana"/>
          <w:color w:val="231F20"/>
          <w:sz w:val="24"/>
          <w:szCs w:val="24"/>
        </w:rPr>
        <w:t>attached</w:t>
      </w:r>
      <w:r w:rsidRPr="00C83F13">
        <w:rPr>
          <w:rFonts w:ascii="Verdana" w:hAnsi="Verdana"/>
          <w:color w:val="231F20"/>
          <w:sz w:val="24"/>
          <w:szCs w:val="24"/>
        </w:rPr>
        <w:t xml:space="preserve"> </w:t>
      </w:r>
      <w:r w:rsidR="002D5618" w:rsidRPr="00C83F13">
        <w:rPr>
          <w:rFonts w:ascii="Verdana" w:hAnsi="Verdana"/>
          <w:color w:val="231F20"/>
          <w:sz w:val="24"/>
          <w:szCs w:val="24"/>
        </w:rPr>
        <w:t>to</w:t>
      </w:r>
      <w:r w:rsidRPr="00C83F13">
        <w:rPr>
          <w:rFonts w:ascii="Verdana" w:hAnsi="Verdana"/>
          <w:color w:val="231F20"/>
          <w:sz w:val="24"/>
          <w:szCs w:val="24"/>
        </w:rPr>
        <w:t xml:space="preserve"> </w:t>
      </w:r>
      <w:r w:rsidR="002D5618" w:rsidRPr="00C83F13">
        <w:rPr>
          <w:rFonts w:ascii="Verdana" w:hAnsi="Verdana"/>
          <w:color w:val="231F20"/>
          <w:sz w:val="24"/>
          <w:szCs w:val="24"/>
        </w:rPr>
        <w:t>this</w:t>
      </w:r>
      <w:r w:rsidRPr="00C83F13">
        <w:rPr>
          <w:rFonts w:ascii="Verdana" w:hAnsi="Verdana"/>
          <w:color w:val="231F20"/>
          <w:sz w:val="24"/>
          <w:szCs w:val="24"/>
        </w:rPr>
        <w:t xml:space="preserve"> Contract (</w:t>
      </w:r>
      <w:r w:rsidR="002D5618" w:rsidRPr="00C83F13">
        <w:rPr>
          <w:rFonts w:ascii="Verdana" w:hAnsi="Verdana"/>
          <w:color w:val="231F20"/>
          <w:sz w:val="24"/>
          <w:szCs w:val="24"/>
        </w:rPr>
        <w:t>herein</w:t>
      </w:r>
      <w:r w:rsidRPr="00C83F13">
        <w:rPr>
          <w:rFonts w:ascii="Verdana" w:hAnsi="Verdana"/>
          <w:color w:val="231F20"/>
          <w:sz w:val="24"/>
          <w:szCs w:val="24"/>
        </w:rPr>
        <w:t xml:space="preserve"> </w:t>
      </w:r>
      <w:r w:rsidR="002D5618" w:rsidRPr="00C83F13">
        <w:rPr>
          <w:rFonts w:ascii="Verdana" w:hAnsi="Verdana"/>
          <w:color w:val="231F20"/>
          <w:sz w:val="24"/>
          <w:szCs w:val="24"/>
        </w:rPr>
        <w:t>after</w:t>
      </w:r>
      <w:r w:rsidRPr="00C83F13">
        <w:rPr>
          <w:rFonts w:ascii="Verdana" w:hAnsi="Verdana"/>
          <w:color w:val="231F20"/>
          <w:sz w:val="24"/>
          <w:szCs w:val="24"/>
        </w:rPr>
        <w:t xml:space="preserve"> </w:t>
      </w:r>
      <w:r w:rsidR="002D5618" w:rsidRPr="00C83F13">
        <w:rPr>
          <w:rFonts w:ascii="Verdana" w:hAnsi="Verdana"/>
          <w:color w:val="231F20"/>
          <w:sz w:val="24"/>
          <w:szCs w:val="24"/>
        </w:rPr>
        <w:t>called</w:t>
      </w:r>
      <w:r w:rsidRPr="00C83F13">
        <w:rPr>
          <w:rFonts w:ascii="Verdana" w:hAnsi="Verdana"/>
          <w:color w:val="231F20"/>
          <w:sz w:val="24"/>
          <w:szCs w:val="24"/>
        </w:rPr>
        <w:t xml:space="preserve"> </w:t>
      </w:r>
      <w:r w:rsidR="002D5618" w:rsidRPr="00C83F13">
        <w:rPr>
          <w:rFonts w:ascii="Verdana" w:hAnsi="Verdana"/>
          <w:color w:val="231F20"/>
          <w:sz w:val="24"/>
          <w:szCs w:val="24"/>
        </w:rPr>
        <w:t>the</w:t>
      </w:r>
      <w:r w:rsidRPr="00C83F13">
        <w:rPr>
          <w:rFonts w:ascii="Verdana" w:hAnsi="Verdana"/>
          <w:color w:val="231F20"/>
          <w:sz w:val="24"/>
          <w:szCs w:val="24"/>
        </w:rPr>
        <w:t xml:space="preserve"> </w:t>
      </w:r>
      <w:r w:rsidR="002D5618" w:rsidRPr="00C83F13">
        <w:rPr>
          <w:rFonts w:ascii="Verdana" w:hAnsi="Verdana"/>
          <w:color w:val="231F20"/>
          <w:sz w:val="24"/>
          <w:szCs w:val="24"/>
        </w:rPr>
        <w:t>“Services”);</w:t>
      </w:r>
    </w:p>
    <w:p w14:paraId="1C4DFA3D" w14:textId="77777777" w:rsidR="00C20A63" w:rsidRPr="00C83F13" w:rsidRDefault="002D5618" w:rsidP="00E43648">
      <w:pPr>
        <w:pStyle w:val="ListParagraph"/>
        <w:numPr>
          <w:ilvl w:val="1"/>
          <w:numId w:val="17"/>
        </w:numPr>
        <w:tabs>
          <w:tab w:val="left" w:pos="910"/>
        </w:tabs>
        <w:spacing w:before="124" w:line="230" w:lineRule="auto"/>
        <w:ind w:right="315"/>
        <w:jc w:val="both"/>
        <w:rPr>
          <w:rFonts w:ascii="Verdana" w:hAnsi="Verdana"/>
          <w:sz w:val="24"/>
          <w:szCs w:val="24"/>
        </w:rPr>
      </w:pPr>
      <w:r w:rsidRPr="00C83F13">
        <w:rPr>
          <w:rFonts w:ascii="Verdana" w:hAnsi="Verdana"/>
          <w:color w:val="231F20"/>
          <w:sz w:val="24"/>
          <w:szCs w:val="24"/>
        </w:rPr>
        <w:t>the Service Provider, having represented to the Procuring Entity that they have the required professional skills,</w:t>
      </w:r>
      <w:r w:rsidR="0054656E" w:rsidRPr="00C83F13">
        <w:rPr>
          <w:rFonts w:ascii="Verdana" w:hAnsi="Verdana"/>
          <w:color w:val="231F20"/>
          <w:sz w:val="24"/>
          <w:szCs w:val="24"/>
        </w:rPr>
        <w:t xml:space="preserve"> </w:t>
      </w:r>
      <w:r w:rsidRPr="00C83F13">
        <w:rPr>
          <w:rFonts w:ascii="Verdana" w:hAnsi="Verdana"/>
          <w:color w:val="231F20"/>
          <w:sz w:val="24"/>
          <w:szCs w:val="24"/>
        </w:rPr>
        <w:t>and</w:t>
      </w:r>
      <w:r w:rsidR="0054656E" w:rsidRPr="00C83F13">
        <w:rPr>
          <w:rFonts w:ascii="Verdana" w:hAnsi="Verdana"/>
          <w:color w:val="231F20"/>
          <w:sz w:val="24"/>
          <w:szCs w:val="24"/>
        </w:rPr>
        <w:t xml:space="preserve"> </w:t>
      </w:r>
      <w:r w:rsidRPr="00C83F13">
        <w:rPr>
          <w:rFonts w:ascii="Verdana" w:hAnsi="Verdana"/>
          <w:color w:val="231F20"/>
          <w:sz w:val="24"/>
          <w:szCs w:val="24"/>
        </w:rPr>
        <w:t>personnel</w:t>
      </w:r>
      <w:r w:rsidR="0054656E" w:rsidRPr="00C83F13">
        <w:rPr>
          <w:rFonts w:ascii="Verdana" w:hAnsi="Verdana"/>
          <w:color w:val="231F20"/>
          <w:sz w:val="24"/>
          <w:szCs w:val="24"/>
        </w:rPr>
        <w:t xml:space="preserve"> </w:t>
      </w:r>
      <w:r w:rsidRPr="00C83F13">
        <w:rPr>
          <w:rFonts w:ascii="Verdana" w:hAnsi="Verdana"/>
          <w:color w:val="231F20"/>
          <w:sz w:val="24"/>
          <w:szCs w:val="24"/>
        </w:rPr>
        <w:t>and</w:t>
      </w:r>
      <w:r w:rsidR="0054656E" w:rsidRPr="00C83F13">
        <w:rPr>
          <w:rFonts w:ascii="Verdana" w:hAnsi="Verdana"/>
          <w:color w:val="231F20"/>
          <w:sz w:val="24"/>
          <w:szCs w:val="24"/>
        </w:rPr>
        <w:t xml:space="preserve"> </w:t>
      </w:r>
      <w:r w:rsidRPr="00C83F13">
        <w:rPr>
          <w:rFonts w:ascii="Verdana" w:hAnsi="Verdana"/>
          <w:color w:val="231F20"/>
          <w:sz w:val="24"/>
          <w:szCs w:val="24"/>
        </w:rPr>
        <w:t>technical</w:t>
      </w:r>
      <w:r w:rsidR="0054656E" w:rsidRPr="00C83F13">
        <w:rPr>
          <w:rFonts w:ascii="Verdana" w:hAnsi="Verdana"/>
          <w:color w:val="231F20"/>
          <w:sz w:val="24"/>
          <w:szCs w:val="24"/>
        </w:rPr>
        <w:t xml:space="preserve"> </w:t>
      </w:r>
      <w:r w:rsidRPr="00C83F13">
        <w:rPr>
          <w:rFonts w:ascii="Verdana" w:hAnsi="Verdana"/>
          <w:color w:val="231F20"/>
          <w:sz w:val="24"/>
          <w:szCs w:val="24"/>
        </w:rPr>
        <w:t>resources,</w:t>
      </w:r>
      <w:r w:rsidR="0054656E" w:rsidRPr="00C83F13">
        <w:rPr>
          <w:rFonts w:ascii="Verdana" w:hAnsi="Verdana"/>
          <w:color w:val="231F20"/>
          <w:sz w:val="24"/>
          <w:szCs w:val="24"/>
        </w:rPr>
        <w:t xml:space="preserve"> </w:t>
      </w:r>
      <w:r w:rsidRPr="00C83F13">
        <w:rPr>
          <w:rFonts w:ascii="Verdana" w:hAnsi="Verdana"/>
          <w:color w:val="231F20"/>
          <w:sz w:val="24"/>
          <w:szCs w:val="24"/>
        </w:rPr>
        <w:t>have</w:t>
      </w:r>
      <w:r w:rsidR="0054656E" w:rsidRPr="00C83F13">
        <w:rPr>
          <w:rFonts w:ascii="Verdana" w:hAnsi="Verdana"/>
          <w:color w:val="231F20"/>
          <w:sz w:val="24"/>
          <w:szCs w:val="24"/>
        </w:rPr>
        <w:t xml:space="preserve"> </w:t>
      </w:r>
      <w:r w:rsidRPr="00C83F13">
        <w:rPr>
          <w:rFonts w:ascii="Verdana" w:hAnsi="Verdana"/>
          <w:color w:val="231F20"/>
          <w:sz w:val="24"/>
          <w:szCs w:val="24"/>
        </w:rPr>
        <w:t>agreed</w:t>
      </w:r>
      <w:r w:rsidR="0054656E" w:rsidRPr="00C83F13">
        <w:rPr>
          <w:rFonts w:ascii="Verdana" w:hAnsi="Verdana"/>
          <w:color w:val="231F20"/>
          <w:sz w:val="24"/>
          <w:szCs w:val="24"/>
        </w:rPr>
        <w:t xml:space="preserve"> </w:t>
      </w:r>
      <w:r w:rsidRPr="00C83F13">
        <w:rPr>
          <w:rFonts w:ascii="Verdana" w:hAnsi="Verdana"/>
          <w:color w:val="231F20"/>
          <w:sz w:val="24"/>
          <w:szCs w:val="24"/>
        </w:rPr>
        <w:t>to</w:t>
      </w:r>
      <w:r w:rsidR="0054656E" w:rsidRPr="00C83F13">
        <w:rPr>
          <w:rFonts w:ascii="Verdana" w:hAnsi="Verdana"/>
          <w:color w:val="231F20"/>
          <w:sz w:val="24"/>
          <w:szCs w:val="24"/>
        </w:rPr>
        <w:t xml:space="preserve"> </w:t>
      </w:r>
      <w:r w:rsidRPr="00C83F13">
        <w:rPr>
          <w:rFonts w:ascii="Verdana" w:hAnsi="Verdana"/>
          <w:color w:val="231F20"/>
          <w:sz w:val="24"/>
          <w:szCs w:val="24"/>
        </w:rPr>
        <w:t>provide</w:t>
      </w:r>
      <w:r w:rsidR="0054656E" w:rsidRPr="00C83F13">
        <w:rPr>
          <w:rFonts w:ascii="Verdana" w:hAnsi="Verdana"/>
          <w:color w:val="231F20"/>
          <w:sz w:val="24"/>
          <w:szCs w:val="24"/>
        </w:rPr>
        <w:t xml:space="preserve"> </w:t>
      </w:r>
      <w:r w:rsidRPr="00C83F13">
        <w:rPr>
          <w:rFonts w:ascii="Verdana" w:hAnsi="Verdana"/>
          <w:color w:val="231F20"/>
          <w:sz w:val="24"/>
          <w:szCs w:val="24"/>
        </w:rPr>
        <w:t>the</w:t>
      </w:r>
      <w:r w:rsidR="0054656E" w:rsidRPr="00C83F13">
        <w:rPr>
          <w:rFonts w:ascii="Verdana" w:hAnsi="Verdana"/>
          <w:color w:val="231F20"/>
          <w:sz w:val="24"/>
          <w:szCs w:val="24"/>
        </w:rPr>
        <w:t xml:space="preserve"> </w:t>
      </w:r>
      <w:r w:rsidRPr="00C83F13">
        <w:rPr>
          <w:rFonts w:ascii="Verdana" w:hAnsi="Verdana"/>
          <w:color w:val="231F20"/>
          <w:sz w:val="24"/>
          <w:szCs w:val="24"/>
        </w:rPr>
        <w:t>Services</w:t>
      </w:r>
      <w:r w:rsidR="0054656E" w:rsidRPr="00C83F13">
        <w:rPr>
          <w:rFonts w:ascii="Verdana" w:hAnsi="Verdana"/>
          <w:color w:val="231F20"/>
          <w:sz w:val="24"/>
          <w:szCs w:val="24"/>
        </w:rPr>
        <w:t xml:space="preserve"> </w:t>
      </w:r>
      <w:r w:rsidRPr="00C83F13">
        <w:rPr>
          <w:rFonts w:ascii="Verdana" w:hAnsi="Verdana"/>
          <w:color w:val="231F20"/>
          <w:sz w:val="24"/>
          <w:szCs w:val="24"/>
        </w:rPr>
        <w:t>on</w:t>
      </w:r>
      <w:r w:rsidR="0054656E" w:rsidRPr="00C83F13">
        <w:rPr>
          <w:rFonts w:ascii="Verdana" w:hAnsi="Verdana"/>
          <w:color w:val="231F20"/>
          <w:sz w:val="24"/>
          <w:szCs w:val="24"/>
        </w:rPr>
        <w:t xml:space="preserve"> </w:t>
      </w:r>
      <w:r w:rsidRPr="00C83F13">
        <w:rPr>
          <w:rFonts w:ascii="Verdana" w:hAnsi="Verdana"/>
          <w:color w:val="231F20"/>
          <w:sz w:val="24"/>
          <w:szCs w:val="24"/>
        </w:rPr>
        <w:t>the</w:t>
      </w:r>
      <w:r w:rsidR="0054656E" w:rsidRPr="00C83F13">
        <w:rPr>
          <w:rFonts w:ascii="Verdana" w:hAnsi="Verdana"/>
          <w:color w:val="231F20"/>
          <w:sz w:val="24"/>
          <w:szCs w:val="24"/>
        </w:rPr>
        <w:t xml:space="preserve"> </w:t>
      </w:r>
      <w:r w:rsidRPr="00C83F13">
        <w:rPr>
          <w:rFonts w:ascii="Verdana" w:hAnsi="Verdana"/>
          <w:color w:val="231F20"/>
          <w:sz w:val="24"/>
          <w:szCs w:val="24"/>
        </w:rPr>
        <w:t>terms</w:t>
      </w:r>
      <w:r w:rsidR="0054656E" w:rsidRPr="00C83F13">
        <w:rPr>
          <w:rFonts w:ascii="Verdana" w:hAnsi="Verdana"/>
          <w:color w:val="231F20"/>
          <w:sz w:val="24"/>
          <w:szCs w:val="24"/>
        </w:rPr>
        <w:t xml:space="preserve"> </w:t>
      </w:r>
      <w:r w:rsidRPr="00C83F13">
        <w:rPr>
          <w:rFonts w:ascii="Verdana" w:hAnsi="Verdana"/>
          <w:color w:val="231F20"/>
          <w:sz w:val="24"/>
          <w:szCs w:val="24"/>
        </w:rPr>
        <w:t>and</w:t>
      </w:r>
      <w:r w:rsidR="0054656E" w:rsidRPr="00C83F13">
        <w:rPr>
          <w:rFonts w:ascii="Verdana" w:hAnsi="Verdana"/>
          <w:color w:val="231F20"/>
          <w:sz w:val="24"/>
          <w:szCs w:val="24"/>
        </w:rPr>
        <w:t xml:space="preserve"> </w:t>
      </w:r>
      <w:r w:rsidRPr="00C83F13">
        <w:rPr>
          <w:rFonts w:ascii="Verdana" w:hAnsi="Verdana"/>
          <w:color w:val="231F20"/>
          <w:sz w:val="24"/>
          <w:szCs w:val="24"/>
        </w:rPr>
        <w:t xml:space="preserve">conditions </w:t>
      </w:r>
      <w:r w:rsidR="00814472" w:rsidRPr="00C83F13">
        <w:rPr>
          <w:rFonts w:ascii="Verdana" w:hAnsi="Verdana"/>
          <w:color w:val="231F20"/>
          <w:sz w:val="24"/>
          <w:szCs w:val="24"/>
        </w:rPr>
        <w:t xml:space="preserve">set forth </w:t>
      </w:r>
      <w:r w:rsidRPr="00C83F13">
        <w:rPr>
          <w:rFonts w:ascii="Verdana" w:hAnsi="Verdana"/>
          <w:color w:val="231F20"/>
          <w:sz w:val="24"/>
          <w:szCs w:val="24"/>
        </w:rPr>
        <w:t>in</w:t>
      </w:r>
      <w:r w:rsidR="00814472" w:rsidRPr="00C83F13">
        <w:rPr>
          <w:rFonts w:ascii="Verdana" w:hAnsi="Verdana"/>
          <w:color w:val="231F20"/>
          <w:sz w:val="24"/>
          <w:szCs w:val="24"/>
        </w:rPr>
        <w:t xml:space="preserve"> </w:t>
      </w:r>
      <w:r w:rsidRPr="00C83F13">
        <w:rPr>
          <w:rFonts w:ascii="Verdana" w:hAnsi="Verdana"/>
          <w:color w:val="231F20"/>
          <w:sz w:val="24"/>
          <w:szCs w:val="24"/>
        </w:rPr>
        <w:t>this</w:t>
      </w:r>
      <w:r w:rsidR="00814472" w:rsidRPr="00C83F13">
        <w:rPr>
          <w:rFonts w:ascii="Verdana" w:hAnsi="Verdana"/>
          <w:color w:val="231F20"/>
          <w:sz w:val="24"/>
          <w:szCs w:val="24"/>
        </w:rPr>
        <w:t xml:space="preserve"> </w:t>
      </w:r>
      <w:r w:rsidRPr="00C83F13">
        <w:rPr>
          <w:rFonts w:ascii="Verdana" w:hAnsi="Verdana"/>
          <w:color w:val="231F20"/>
          <w:sz w:val="24"/>
          <w:szCs w:val="24"/>
        </w:rPr>
        <w:t>Contract</w:t>
      </w:r>
      <w:r w:rsidR="00814472" w:rsidRPr="00C83F13">
        <w:rPr>
          <w:rFonts w:ascii="Verdana" w:hAnsi="Verdana"/>
          <w:color w:val="231F20"/>
          <w:sz w:val="24"/>
          <w:szCs w:val="24"/>
        </w:rPr>
        <w:t xml:space="preserve"> </w:t>
      </w:r>
      <w:r w:rsidRPr="00C83F13">
        <w:rPr>
          <w:rFonts w:ascii="Verdana" w:hAnsi="Verdana"/>
          <w:color w:val="231F20"/>
          <w:sz w:val="24"/>
          <w:szCs w:val="24"/>
        </w:rPr>
        <w:t>at</w:t>
      </w:r>
      <w:r w:rsidR="00814472" w:rsidRPr="00C83F13">
        <w:rPr>
          <w:rFonts w:ascii="Verdana" w:hAnsi="Verdana"/>
          <w:color w:val="231F20"/>
          <w:sz w:val="24"/>
          <w:szCs w:val="24"/>
        </w:rPr>
        <w:t xml:space="preserve"> </w:t>
      </w:r>
      <w:r w:rsidRPr="00C83F13">
        <w:rPr>
          <w:rFonts w:ascii="Verdana" w:hAnsi="Verdana"/>
          <w:color w:val="231F20"/>
          <w:sz w:val="24"/>
          <w:szCs w:val="24"/>
        </w:rPr>
        <w:t>a</w:t>
      </w:r>
      <w:r w:rsidR="00814472" w:rsidRPr="00C83F13">
        <w:rPr>
          <w:rFonts w:ascii="Verdana" w:hAnsi="Verdana"/>
          <w:color w:val="231F20"/>
          <w:sz w:val="24"/>
          <w:szCs w:val="24"/>
        </w:rPr>
        <w:t xml:space="preserve"> </w:t>
      </w:r>
      <w:r w:rsidRPr="00C83F13">
        <w:rPr>
          <w:rFonts w:ascii="Verdana" w:hAnsi="Verdana"/>
          <w:color w:val="231F20"/>
          <w:sz w:val="24"/>
          <w:szCs w:val="24"/>
        </w:rPr>
        <w:t>contract</w:t>
      </w:r>
      <w:r w:rsidR="00814472" w:rsidRPr="00C83F13">
        <w:rPr>
          <w:rFonts w:ascii="Verdana" w:hAnsi="Verdana"/>
          <w:color w:val="231F20"/>
          <w:sz w:val="24"/>
          <w:szCs w:val="24"/>
        </w:rPr>
        <w:t xml:space="preserve"> </w:t>
      </w:r>
      <w:r w:rsidRPr="00C83F13">
        <w:rPr>
          <w:rFonts w:ascii="Verdana" w:hAnsi="Verdana"/>
          <w:color w:val="231F20"/>
          <w:sz w:val="24"/>
          <w:szCs w:val="24"/>
        </w:rPr>
        <w:t>price</w:t>
      </w:r>
      <w:r w:rsidR="00814472" w:rsidRPr="00C83F13">
        <w:rPr>
          <w:rFonts w:ascii="Verdana" w:hAnsi="Verdana"/>
          <w:color w:val="231F20"/>
          <w:sz w:val="24"/>
          <w:szCs w:val="24"/>
        </w:rPr>
        <w:t xml:space="preserve"> </w:t>
      </w:r>
      <w:r w:rsidRPr="00C83F13">
        <w:rPr>
          <w:rFonts w:ascii="Verdana" w:hAnsi="Verdana"/>
          <w:color w:val="231F20"/>
          <w:sz w:val="24"/>
          <w:szCs w:val="24"/>
        </w:rPr>
        <w:t>of……………………;</w:t>
      </w:r>
    </w:p>
    <w:p w14:paraId="7685B373" w14:textId="77777777" w:rsidR="00C20A63" w:rsidRPr="00C83F13" w:rsidRDefault="002D5618">
      <w:pPr>
        <w:pStyle w:val="BodyText"/>
        <w:spacing w:before="237"/>
        <w:ind w:left="111"/>
        <w:rPr>
          <w:rFonts w:ascii="Verdana" w:hAnsi="Verdana"/>
          <w:sz w:val="24"/>
          <w:szCs w:val="24"/>
        </w:rPr>
      </w:pPr>
      <w:r w:rsidRPr="00C83F13">
        <w:rPr>
          <w:rFonts w:ascii="Verdana" w:hAnsi="Verdana"/>
          <w:color w:val="231F20"/>
          <w:sz w:val="24"/>
          <w:szCs w:val="24"/>
        </w:rPr>
        <w:t>NOW THEREFORE the parties hereto hereby agree as follows:</w:t>
      </w:r>
    </w:p>
    <w:p w14:paraId="024232F3" w14:textId="77777777" w:rsidR="00C20A63" w:rsidRPr="00C83F13" w:rsidRDefault="002D5618" w:rsidP="00E43648">
      <w:pPr>
        <w:pStyle w:val="ListParagraph"/>
        <w:numPr>
          <w:ilvl w:val="0"/>
          <w:numId w:val="16"/>
        </w:numPr>
        <w:tabs>
          <w:tab w:val="left" w:pos="566"/>
          <w:tab w:val="left" w:pos="568"/>
        </w:tabs>
        <w:spacing w:before="243" w:line="230" w:lineRule="auto"/>
        <w:ind w:right="315" w:hanging="455"/>
        <w:rPr>
          <w:rFonts w:ascii="Verdana" w:hAnsi="Verdana"/>
          <w:sz w:val="24"/>
          <w:szCs w:val="24"/>
        </w:rPr>
      </w:pPr>
      <w:r w:rsidRPr="00C83F13">
        <w:rPr>
          <w:rFonts w:ascii="Verdana" w:hAnsi="Verdana"/>
          <w:color w:val="231F20"/>
          <w:sz w:val="24"/>
          <w:szCs w:val="24"/>
        </w:rPr>
        <w:t>The</w:t>
      </w:r>
      <w:r w:rsidR="0054656E" w:rsidRPr="00C83F13">
        <w:rPr>
          <w:rFonts w:ascii="Verdana" w:hAnsi="Verdana"/>
          <w:color w:val="231F20"/>
          <w:sz w:val="24"/>
          <w:szCs w:val="24"/>
        </w:rPr>
        <w:t xml:space="preserve"> </w:t>
      </w:r>
      <w:r w:rsidRPr="00C83F13">
        <w:rPr>
          <w:rFonts w:ascii="Verdana" w:hAnsi="Verdana"/>
          <w:color w:val="231F20"/>
          <w:sz w:val="24"/>
          <w:szCs w:val="24"/>
        </w:rPr>
        <w:t>following</w:t>
      </w:r>
      <w:r w:rsidR="0054656E" w:rsidRPr="00C83F13">
        <w:rPr>
          <w:rFonts w:ascii="Verdana" w:hAnsi="Verdana"/>
          <w:color w:val="231F20"/>
          <w:sz w:val="24"/>
          <w:szCs w:val="24"/>
        </w:rPr>
        <w:t xml:space="preserve"> </w:t>
      </w:r>
      <w:r w:rsidRPr="00C83F13">
        <w:rPr>
          <w:rFonts w:ascii="Verdana" w:hAnsi="Verdana"/>
          <w:color w:val="231F20"/>
          <w:sz w:val="24"/>
          <w:szCs w:val="24"/>
        </w:rPr>
        <w:t>documents</w:t>
      </w:r>
      <w:r w:rsidR="0054656E" w:rsidRPr="00C83F13">
        <w:rPr>
          <w:rFonts w:ascii="Verdana" w:hAnsi="Verdana"/>
          <w:color w:val="231F20"/>
          <w:sz w:val="24"/>
          <w:szCs w:val="24"/>
        </w:rPr>
        <w:t xml:space="preserve"> </w:t>
      </w:r>
      <w:r w:rsidRPr="00C83F13">
        <w:rPr>
          <w:rFonts w:ascii="Verdana" w:hAnsi="Verdana"/>
          <w:color w:val="231F20"/>
          <w:sz w:val="24"/>
          <w:szCs w:val="24"/>
        </w:rPr>
        <w:t>shall</w:t>
      </w:r>
      <w:r w:rsidR="0054656E" w:rsidRPr="00C83F13">
        <w:rPr>
          <w:rFonts w:ascii="Verdana" w:hAnsi="Verdana"/>
          <w:color w:val="231F20"/>
          <w:sz w:val="24"/>
          <w:szCs w:val="24"/>
        </w:rPr>
        <w:t xml:space="preserve"> </w:t>
      </w:r>
      <w:r w:rsidRPr="00C83F13">
        <w:rPr>
          <w:rFonts w:ascii="Verdana" w:hAnsi="Verdana"/>
          <w:color w:val="231F20"/>
          <w:sz w:val="24"/>
          <w:szCs w:val="24"/>
        </w:rPr>
        <w:t>be</w:t>
      </w:r>
      <w:r w:rsidR="0054656E" w:rsidRPr="00C83F13">
        <w:rPr>
          <w:rFonts w:ascii="Verdana" w:hAnsi="Verdana"/>
          <w:color w:val="231F20"/>
          <w:sz w:val="24"/>
          <w:szCs w:val="24"/>
        </w:rPr>
        <w:t xml:space="preserve"> </w:t>
      </w:r>
      <w:r w:rsidRPr="00C83F13">
        <w:rPr>
          <w:rFonts w:ascii="Verdana" w:hAnsi="Verdana"/>
          <w:color w:val="231F20"/>
          <w:sz w:val="24"/>
          <w:szCs w:val="24"/>
        </w:rPr>
        <w:t>deemed</w:t>
      </w:r>
      <w:r w:rsidR="0054656E" w:rsidRPr="00C83F13">
        <w:rPr>
          <w:rFonts w:ascii="Verdana" w:hAnsi="Verdana"/>
          <w:color w:val="231F20"/>
          <w:sz w:val="24"/>
          <w:szCs w:val="24"/>
        </w:rPr>
        <w:t xml:space="preserve"> </w:t>
      </w:r>
      <w:r w:rsidRPr="00C83F13">
        <w:rPr>
          <w:rFonts w:ascii="Verdana" w:hAnsi="Verdana"/>
          <w:color w:val="231F20"/>
          <w:sz w:val="24"/>
          <w:szCs w:val="24"/>
        </w:rPr>
        <w:t>to</w:t>
      </w:r>
      <w:r w:rsidR="0054656E" w:rsidRPr="00C83F13">
        <w:rPr>
          <w:rFonts w:ascii="Verdana" w:hAnsi="Verdana"/>
          <w:color w:val="231F20"/>
          <w:sz w:val="24"/>
          <w:szCs w:val="24"/>
        </w:rPr>
        <w:t xml:space="preserve"> </w:t>
      </w:r>
      <w:r w:rsidRPr="00C83F13">
        <w:rPr>
          <w:rFonts w:ascii="Verdana" w:hAnsi="Verdana"/>
          <w:color w:val="231F20"/>
          <w:sz w:val="24"/>
          <w:szCs w:val="24"/>
        </w:rPr>
        <w:t>form</w:t>
      </w:r>
      <w:r w:rsidR="0054656E" w:rsidRPr="00C83F13">
        <w:rPr>
          <w:rFonts w:ascii="Verdana" w:hAnsi="Verdana"/>
          <w:color w:val="231F20"/>
          <w:sz w:val="24"/>
          <w:szCs w:val="24"/>
        </w:rPr>
        <w:t xml:space="preserve"> </w:t>
      </w:r>
      <w:r w:rsidRPr="00C83F13">
        <w:rPr>
          <w:rFonts w:ascii="Verdana" w:hAnsi="Verdana"/>
          <w:color w:val="231F20"/>
          <w:sz w:val="24"/>
          <w:szCs w:val="24"/>
        </w:rPr>
        <w:t>and</w:t>
      </w:r>
      <w:r w:rsidR="0054656E" w:rsidRPr="00C83F13">
        <w:rPr>
          <w:rFonts w:ascii="Verdana" w:hAnsi="Verdana"/>
          <w:color w:val="231F20"/>
          <w:sz w:val="24"/>
          <w:szCs w:val="24"/>
        </w:rPr>
        <w:t xml:space="preserve"> </w:t>
      </w:r>
      <w:r w:rsidRPr="00C83F13">
        <w:rPr>
          <w:rFonts w:ascii="Verdana" w:hAnsi="Verdana"/>
          <w:color w:val="231F20"/>
          <w:sz w:val="24"/>
          <w:szCs w:val="24"/>
        </w:rPr>
        <w:t>be</w:t>
      </w:r>
      <w:r w:rsidR="0054656E" w:rsidRPr="00C83F13">
        <w:rPr>
          <w:rFonts w:ascii="Verdana" w:hAnsi="Verdana"/>
          <w:color w:val="231F20"/>
          <w:sz w:val="24"/>
          <w:szCs w:val="24"/>
        </w:rPr>
        <w:t xml:space="preserve"> </w:t>
      </w:r>
      <w:r w:rsidRPr="00C83F13">
        <w:rPr>
          <w:rFonts w:ascii="Verdana" w:hAnsi="Verdana"/>
          <w:color w:val="231F20"/>
          <w:sz w:val="24"/>
          <w:szCs w:val="24"/>
        </w:rPr>
        <w:t>read</w:t>
      </w:r>
      <w:r w:rsidR="0054656E" w:rsidRPr="00C83F13">
        <w:rPr>
          <w:rFonts w:ascii="Verdana" w:hAnsi="Verdana"/>
          <w:color w:val="231F20"/>
          <w:sz w:val="24"/>
          <w:szCs w:val="24"/>
        </w:rPr>
        <w:t xml:space="preserve"> </w:t>
      </w:r>
      <w:r w:rsidRPr="00C83F13">
        <w:rPr>
          <w:rFonts w:ascii="Verdana" w:hAnsi="Verdana"/>
          <w:color w:val="231F20"/>
          <w:sz w:val="24"/>
          <w:szCs w:val="24"/>
        </w:rPr>
        <w:t>and</w:t>
      </w:r>
      <w:r w:rsidR="0054656E" w:rsidRPr="00C83F13">
        <w:rPr>
          <w:rFonts w:ascii="Verdana" w:hAnsi="Verdana"/>
          <w:color w:val="231F20"/>
          <w:sz w:val="24"/>
          <w:szCs w:val="24"/>
        </w:rPr>
        <w:t xml:space="preserve"> </w:t>
      </w:r>
      <w:r w:rsidRPr="00C83F13">
        <w:rPr>
          <w:rFonts w:ascii="Verdana" w:hAnsi="Verdana"/>
          <w:color w:val="231F20"/>
          <w:sz w:val="24"/>
          <w:szCs w:val="24"/>
        </w:rPr>
        <w:t>construed</w:t>
      </w:r>
      <w:r w:rsidR="0054656E" w:rsidRPr="00C83F13">
        <w:rPr>
          <w:rFonts w:ascii="Verdana" w:hAnsi="Verdana"/>
          <w:color w:val="231F20"/>
          <w:sz w:val="24"/>
          <w:szCs w:val="24"/>
        </w:rPr>
        <w:t xml:space="preserve"> </w:t>
      </w:r>
      <w:r w:rsidRPr="00C83F13">
        <w:rPr>
          <w:rFonts w:ascii="Verdana" w:hAnsi="Verdana"/>
          <w:color w:val="231F20"/>
          <w:sz w:val="24"/>
          <w:szCs w:val="24"/>
        </w:rPr>
        <w:t>as</w:t>
      </w:r>
      <w:r w:rsidR="0054656E" w:rsidRPr="00C83F13">
        <w:rPr>
          <w:rFonts w:ascii="Verdana" w:hAnsi="Verdana"/>
          <w:color w:val="231F20"/>
          <w:sz w:val="24"/>
          <w:szCs w:val="24"/>
        </w:rPr>
        <w:t xml:space="preserve"> </w:t>
      </w:r>
      <w:r w:rsidRPr="00C83F13">
        <w:rPr>
          <w:rFonts w:ascii="Verdana" w:hAnsi="Verdana"/>
          <w:color w:val="231F20"/>
          <w:sz w:val="24"/>
          <w:szCs w:val="24"/>
        </w:rPr>
        <w:t>part</w:t>
      </w:r>
      <w:r w:rsidR="0054656E" w:rsidRPr="00C83F13">
        <w:rPr>
          <w:rFonts w:ascii="Verdana" w:hAnsi="Verdana"/>
          <w:color w:val="231F20"/>
          <w:sz w:val="24"/>
          <w:szCs w:val="24"/>
        </w:rPr>
        <w:t xml:space="preserve"> </w:t>
      </w:r>
      <w:r w:rsidRPr="00C83F13">
        <w:rPr>
          <w:rFonts w:ascii="Verdana" w:hAnsi="Verdana"/>
          <w:color w:val="231F20"/>
          <w:sz w:val="24"/>
          <w:szCs w:val="24"/>
        </w:rPr>
        <w:t>of</w:t>
      </w:r>
      <w:r w:rsidR="0054656E" w:rsidRPr="00C83F13">
        <w:rPr>
          <w:rFonts w:ascii="Verdana" w:hAnsi="Verdana"/>
          <w:color w:val="231F20"/>
          <w:sz w:val="24"/>
          <w:szCs w:val="24"/>
        </w:rPr>
        <w:t xml:space="preserve"> </w:t>
      </w:r>
      <w:r w:rsidRPr="00C83F13">
        <w:rPr>
          <w:rFonts w:ascii="Verdana" w:hAnsi="Verdana"/>
          <w:color w:val="231F20"/>
          <w:sz w:val="24"/>
          <w:szCs w:val="24"/>
        </w:rPr>
        <w:t>this</w:t>
      </w:r>
      <w:r w:rsidR="0054656E" w:rsidRPr="00C83F13">
        <w:rPr>
          <w:rFonts w:ascii="Verdana" w:hAnsi="Verdana"/>
          <w:color w:val="231F20"/>
          <w:sz w:val="24"/>
          <w:szCs w:val="24"/>
        </w:rPr>
        <w:t xml:space="preserve"> </w:t>
      </w:r>
      <w:r w:rsidRPr="00C83F13">
        <w:rPr>
          <w:rFonts w:ascii="Verdana" w:hAnsi="Verdana"/>
          <w:color w:val="231F20"/>
          <w:sz w:val="24"/>
          <w:szCs w:val="24"/>
        </w:rPr>
        <w:t>Agreement,</w:t>
      </w:r>
      <w:r w:rsidR="0054656E" w:rsidRPr="00C83F13">
        <w:rPr>
          <w:rFonts w:ascii="Verdana" w:hAnsi="Verdana"/>
          <w:color w:val="231F20"/>
          <w:sz w:val="24"/>
          <w:szCs w:val="24"/>
        </w:rPr>
        <w:t xml:space="preserve"> </w:t>
      </w:r>
      <w:r w:rsidRPr="00C83F13">
        <w:rPr>
          <w:rFonts w:ascii="Verdana" w:hAnsi="Verdana"/>
          <w:color w:val="231F20"/>
          <w:sz w:val="24"/>
          <w:szCs w:val="24"/>
        </w:rPr>
        <w:t>and</w:t>
      </w:r>
      <w:r w:rsidR="0054656E" w:rsidRPr="00C83F13">
        <w:rPr>
          <w:rFonts w:ascii="Verdana" w:hAnsi="Verdana"/>
          <w:color w:val="231F20"/>
          <w:sz w:val="24"/>
          <w:szCs w:val="24"/>
        </w:rPr>
        <w:t xml:space="preserve"> </w:t>
      </w:r>
      <w:r w:rsidRPr="00C83F13">
        <w:rPr>
          <w:rFonts w:ascii="Verdana" w:hAnsi="Verdana"/>
          <w:color w:val="231F20"/>
          <w:sz w:val="24"/>
          <w:szCs w:val="24"/>
        </w:rPr>
        <w:t>the priority</w:t>
      </w:r>
      <w:r w:rsidR="005B7BAF" w:rsidRPr="00C83F13">
        <w:rPr>
          <w:rFonts w:ascii="Verdana" w:hAnsi="Verdana"/>
          <w:color w:val="231F20"/>
          <w:sz w:val="24"/>
          <w:szCs w:val="24"/>
        </w:rPr>
        <w:t xml:space="preserve"> </w:t>
      </w:r>
      <w:r w:rsidRPr="00C83F13">
        <w:rPr>
          <w:rFonts w:ascii="Verdana" w:hAnsi="Verdana"/>
          <w:color w:val="231F20"/>
          <w:sz w:val="24"/>
          <w:szCs w:val="24"/>
        </w:rPr>
        <w:t>of</w:t>
      </w:r>
      <w:r w:rsidR="005B7BAF" w:rsidRPr="00C83F13">
        <w:rPr>
          <w:rFonts w:ascii="Verdana" w:hAnsi="Verdana"/>
          <w:color w:val="231F20"/>
          <w:sz w:val="24"/>
          <w:szCs w:val="24"/>
        </w:rPr>
        <w:t xml:space="preserve"> </w:t>
      </w:r>
      <w:r w:rsidRPr="00C83F13">
        <w:rPr>
          <w:rFonts w:ascii="Verdana" w:hAnsi="Verdana"/>
          <w:color w:val="231F20"/>
          <w:sz w:val="24"/>
          <w:szCs w:val="24"/>
        </w:rPr>
        <w:t>the</w:t>
      </w:r>
      <w:r w:rsidR="005B7BAF" w:rsidRPr="00C83F13">
        <w:rPr>
          <w:rFonts w:ascii="Verdana" w:hAnsi="Verdana"/>
          <w:color w:val="231F20"/>
          <w:sz w:val="24"/>
          <w:szCs w:val="24"/>
        </w:rPr>
        <w:t xml:space="preserve"> </w:t>
      </w:r>
      <w:r w:rsidRPr="00C83F13">
        <w:rPr>
          <w:rFonts w:ascii="Verdana" w:hAnsi="Verdana"/>
          <w:color w:val="231F20"/>
          <w:sz w:val="24"/>
          <w:szCs w:val="24"/>
        </w:rPr>
        <w:t>documents</w:t>
      </w:r>
      <w:r w:rsidR="005B7BAF" w:rsidRPr="00C83F13">
        <w:rPr>
          <w:rFonts w:ascii="Verdana" w:hAnsi="Verdana"/>
          <w:color w:val="231F20"/>
          <w:sz w:val="24"/>
          <w:szCs w:val="24"/>
        </w:rPr>
        <w:t xml:space="preserve"> </w:t>
      </w:r>
      <w:r w:rsidRPr="00C83F13">
        <w:rPr>
          <w:rFonts w:ascii="Verdana" w:hAnsi="Verdana"/>
          <w:color w:val="231F20"/>
          <w:sz w:val="24"/>
          <w:szCs w:val="24"/>
        </w:rPr>
        <w:t>shall</w:t>
      </w:r>
      <w:r w:rsidR="00814472" w:rsidRPr="00C83F13">
        <w:rPr>
          <w:rFonts w:ascii="Verdana" w:hAnsi="Verdana"/>
          <w:color w:val="231F20"/>
          <w:sz w:val="24"/>
          <w:szCs w:val="24"/>
        </w:rPr>
        <w:t xml:space="preserve"> </w:t>
      </w:r>
      <w:r w:rsidRPr="00C83F13">
        <w:rPr>
          <w:rFonts w:ascii="Verdana" w:hAnsi="Verdana"/>
          <w:color w:val="231F20"/>
          <w:sz w:val="24"/>
          <w:szCs w:val="24"/>
        </w:rPr>
        <w:t>be</w:t>
      </w:r>
      <w:r w:rsidR="00814472" w:rsidRPr="00C83F13">
        <w:rPr>
          <w:rFonts w:ascii="Verdana" w:hAnsi="Verdana"/>
          <w:color w:val="231F20"/>
          <w:sz w:val="24"/>
          <w:szCs w:val="24"/>
        </w:rPr>
        <w:t xml:space="preserve"> </w:t>
      </w:r>
      <w:r w:rsidRPr="00C83F13">
        <w:rPr>
          <w:rFonts w:ascii="Verdana" w:hAnsi="Verdana"/>
          <w:color w:val="231F20"/>
          <w:sz w:val="24"/>
          <w:szCs w:val="24"/>
        </w:rPr>
        <w:t>as</w:t>
      </w:r>
      <w:r w:rsidR="00814472" w:rsidRPr="00C83F13">
        <w:rPr>
          <w:rFonts w:ascii="Verdana" w:hAnsi="Verdana"/>
          <w:color w:val="231F20"/>
          <w:sz w:val="24"/>
          <w:szCs w:val="24"/>
        </w:rPr>
        <w:t xml:space="preserve"> </w:t>
      </w:r>
      <w:r w:rsidRPr="00C83F13">
        <w:rPr>
          <w:rFonts w:ascii="Verdana" w:hAnsi="Verdana"/>
          <w:color w:val="231F20"/>
          <w:sz w:val="24"/>
          <w:szCs w:val="24"/>
        </w:rPr>
        <w:t>follows:</w:t>
      </w:r>
    </w:p>
    <w:p w14:paraId="40A9449B" w14:textId="77777777" w:rsidR="00C20A63" w:rsidRPr="00C83F13" w:rsidRDefault="005B7BAF" w:rsidP="00E43648">
      <w:pPr>
        <w:pStyle w:val="ListParagraph"/>
        <w:numPr>
          <w:ilvl w:val="1"/>
          <w:numId w:val="16"/>
        </w:numPr>
        <w:tabs>
          <w:tab w:val="left" w:pos="1010"/>
          <w:tab w:val="left" w:pos="1011"/>
        </w:tabs>
        <w:spacing w:before="66"/>
        <w:ind w:hanging="450"/>
        <w:rPr>
          <w:rFonts w:ascii="Verdana" w:hAnsi="Verdana"/>
          <w:sz w:val="24"/>
          <w:szCs w:val="24"/>
        </w:rPr>
      </w:pPr>
      <w:r w:rsidRPr="00C83F13">
        <w:rPr>
          <w:rFonts w:ascii="Verdana" w:hAnsi="Verdana"/>
          <w:color w:val="231F20"/>
          <w:sz w:val="24"/>
          <w:szCs w:val="24"/>
        </w:rPr>
        <w:t>T</w:t>
      </w:r>
      <w:r w:rsidR="002D5618" w:rsidRPr="00C83F13">
        <w:rPr>
          <w:rFonts w:ascii="Verdana" w:hAnsi="Verdana"/>
          <w:color w:val="231F20"/>
          <w:sz w:val="24"/>
          <w:szCs w:val="24"/>
        </w:rPr>
        <w:t>he</w:t>
      </w:r>
      <w:r w:rsidRPr="00C83F13">
        <w:rPr>
          <w:rFonts w:ascii="Verdana" w:hAnsi="Verdana"/>
          <w:color w:val="231F20"/>
          <w:sz w:val="24"/>
          <w:szCs w:val="24"/>
        </w:rPr>
        <w:t xml:space="preserve"> </w:t>
      </w:r>
      <w:r w:rsidR="002D5618" w:rsidRPr="00C83F13">
        <w:rPr>
          <w:rFonts w:ascii="Verdana" w:hAnsi="Verdana"/>
          <w:color w:val="231F20"/>
          <w:sz w:val="24"/>
          <w:szCs w:val="24"/>
        </w:rPr>
        <w:t>Form</w:t>
      </w:r>
      <w:r w:rsidRPr="00C83F13">
        <w:rPr>
          <w:rFonts w:ascii="Verdana" w:hAnsi="Verdana"/>
          <w:color w:val="231F20"/>
          <w:sz w:val="24"/>
          <w:szCs w:val="24"/>
        </w:rPr>
        <w:t xml:space="preserve"> </w:t>
      </w:r>
      <w:r w:rsidR="002D5618" w:rsidRPr="00C83F13">
        <w:rPr>
          <w:rFonts w:ascii="Verdana" w:hAnsi="Verdana"/>
          <w:color w:val="231F20"/>
          <w:sz w:val="24"/>
          <w:szCs w:val="24"/>
        </w:rPr>
        <w:t>of</w:t>
      </w:r>
      <w:r w:rsidRPr="00C83F13">
        <w:rPr>
          <w:rFonts w:ascii="Verdana" w:hAnsi="Verdana"/>
          <w:color w:val="231F20"/>
          <w:sz w:val="24"/>
          <w:szCs w:val="24"/>
        </w:rPr>
        <w:t xml:space="preserve"> </w:t>
      </w:r>
      <w:r w:rsidR="002D5618" w:rsidRPr="00C83F13">
        <w:rPr>
          <w:rFonts w:ascii="Verdana" w:hAnsi="Verdana"/>
          <w:color w:val="231F20"/>
          <w:sz w:val="24"/>
          <w:szCs w:val="24"/>
        </w:rPr>
        <w:t>Acceptance;</w:t>
      </w:r>
    </w:p>
    <w:p w14:paraId="38B9CE38" w14:textId="77777777" w:rsidR="00C20A63" w:rsidRPr="00C83F13" w:rsidRDefault="005B7BAF" w:rsidP="00E43648">
      <w:pPr>
        <w:pStyle w:val="ListParagraph"/>
        <w:numPr>
          <w:ilvl w:val="1"/>
          <w:numId w:val="16"/>
        </w:numPr>
        <w:tabs>
          <w:tab w:val="left" w:pos="1010"/>
          <w:tab w:val="left" w:pos="1011"/>
        </w:tabs>
        <w:spacing w:before="64"/>
        <w:ind w:hanging="450"/>
        <w:rPr>
          <w:rFonts w:ascii="Verdana" w:hAnsi="Verdana"/>
          <w:sz w:val="24"/>
          <w:szCs w:val="24"/>
        </w:rPr>
      </w:pPr>
      <w:r w:rsidRPr="00C83F13">
        <w:rPr>
          <w:rFonts w:ascii="Verdana" w:hAnsi="Verdana"/>
          <w:color w:val="231F20"/>
          <w:sz w:val="24"/>
          <w:szCs w:val="24"/>
        </w:rPr>
        <w:t>T</w:t>
      </w:r>
      <w:r w:rsidR="002D5618" w:rsidRPr="00C83F13">
        <w:rPr>
          <w:rFonts w:ascii="Verdana" w:hAnsi="Verdana"/>
          <w:color w:val="231F20"/>
          <w:sz w:val="24"/>
          <w:szCs w:val="24"/>
        </w:rPr>
        <w:t>he</w:t>
      </w:r>
      <w:r w:rsidRPr="00C83F13">
        <w:rPr>
          <w:rFonts w:ascii="Verdana" w:hAnsi="Verdana"/>
          <w:color w:val="231F20"/>
          <w:sz w:val="24"/>
          <w:szCs w:val="24"/>
        </w:rPr>
        <w:t xml:space="preserve"> </w:t>
      </w:r>
      <w:r w:rsidR="002D5618" w:rsidRPr="00C83F13">
        <w:rPr>
          <w:rFonts w:ascii="Verdana" w:hAnsi="Verdana"/>
          <w:color w:val="231F20"/>
          <w:sz w:val="24"/>
          <w:szCs w:val="24"/>
        </w:rPr>
        <w:t>Service</w:t>
      </w:r>
      <w:r w:rsidRPr="00C83F13">
        <w:rPr>
          <w:rFonts w:ascii="Verdana" w:hAnsi="Verdana"/>
          <w:color w:val="231F20"/>
          <w:sz w:val="24"/>
          <w:szCs w:val="24"/>
        </w:rPr>
        <w:t xml:space="preserve"> </w:t>
      </w:r>
      <w:r w:rsidR="002D5618" w:rsidRPr="00C83F13">
        <w:rPr>
          <w:rFonts w:ascii="Verdana" w:hAnsi="Verdana"/>
          <w:color w:val="231F20"/>
          <w:sz w:val="24"/>
          <w:szCs w:val="24"/>
        </w:rPr>
        <w:t>Provider's</w:t>
      </w:r>
      <w:r w:rsidRPr="00C83F13">
        <w:rPr>
          <w:rFonts w:ascii="Verdana" w:hAnsi="Verdana"/>
          <w:color w:val="231F20"/>
          <w:sz w:val="24"/>
          <w:szCs w:val="24"/>
        </w:rPr>
        <w:t xml:space="preserve"> </w:t>
      </w:r>
      <w:r w:rsidR="002D5618" w:rsidRPr="00C83F13">
        <w:rPr>
          <w:rFonts w:ascii="Verdana" w:hAnsi="Verdana"/>
          <w:color w:val="231F20"/>
          <w:spacing w:val="-3"/>
          <w:sz w:val="24"/>
          <w:szCs w:val="24"/>
        </w:rPr>
        <w:t>Tender</w:t>
      </w:r>
    </w:p>
    <w:p w14:paraId="4B291801" w14:textId="77777777" w:rsidR="00C20A63" w:rsidRPr="00C83F13" w:rsidRDefault="005B7BAF" w:rsidP="00E43648">
      <w:pPr>
        <w:pStyle w:val="ListParagraph"/>
        <w:numPr>
          <w:ilvl w:val="1"/>
          <w:numId w:val="16"/>
        </w:numPr>
        <w:tabs>
          <w:tab w:val="left" w:pos="1010"/>
          <w:tab w:val="left" w:pos="1011"/>
        </w:tabs>
        <w:spacing w:before="64"/>
        <w:ind w:left="1010"/>
        <w:rPr>
          <w:rFonts w:ascii="Verdana" w:hAnsi="Verdana"/>
          <w:sz w:val="24"/>
          <w:szCs w:val="24"/>
        </w:rPr>
      </w:pPr>
      <w:r w:rsidRPr="00C83F13">
        <w:rPr>
          <w:rFonts w:ascii="Verdana" w:hAnsi="Verdana"/>
          <w:color w:val="231F20"/>
          <w:sz w:val="24"/>
          <w:szCs w:val="24"/>
        </w:rPr>
        <w:t>T</w:t>
      </w:r>
      <w:r w:rsidR="002D5618" w:rsidRPr="00C83F13">
        <w:rPr>
          <w:rFonts w:ascii="Verdana" w:hAnsi="Verdana"/>
          <w:color w:val="231F20"/>
          <w:sz w:val="24"/>
          <w:szCs w:val="24"/>
        </w:rPr>
        <w:t>he</w:t>
      </w:r>
      <w:r w:rsidRPr="00C83F13">
        <w:rPr>
          <w:rFonts w:ascii="Verdana" w:hAnsi="Verdana"/>
          <w:color w:val="231F20"/>
          <w:sz w:val="24"/>
          <w:szCs w:val="24"/>
        </w:rPr>
        <w:t xml:space="preserve"> </w:t>
      </w:r>
      <w:r w:rsidR="002D5618" w:rsidRPr="00C83F13">
        <w:rPr>
          <w:rFonts w:ascii="Verdana" w:hAnsi="Verdana"/>
          <w:color w:val="231F20"/>
          <w:sz w:val="24"/>
          <w:szCs w:val="24"/>
        </w:rPr>
        <w:t>Special</w:t>
      </w:r>
      <w:r w:rsidRPr="00C83F13">
        <w:rPr>
          <w:rFonts w:ascii="Verdana" w:hAnsi="Verdana"/>
          <w:color w:val="231F20"/>
          <w:sz w:val="24"/>
          <w:szCs w:val="24"/>
        </w:rPr>
        <w:t xml:space="preserve"> </w:t>
      </w:r>
      <w:r w:rsidR="002D5618" w:rsidRPr="00C83F13">
        <w:rPr>
          <w:rFonts w:ascii="Verdana" w:hAnsi="Verdana"/>
          <w:color w:val="231F20"/>
          <w:sz w:val="24"/>
          <w:szCs w:val="24"/>
        </w:rPr>
        <w:t>Conditions</w:t>
      </w:r>
      <w:r w:rsidRPr="00C83F13">
        <w:rPr>
          <w:rFonts w:ascii="Verdana" w:hAnsi="Verdana"/>
          <w:color w:val="231F20"/>
          <w:sz w:val="24"/>
          <w:szCs w:val="24"/>
        </w:rPr>
        <w:t xml:space="preserve"> </w:t>
      </w:r>
      <w:r w:rsidR="002D5618" w:rsidRPr="00C83F13">
        <w:rPr>
          <w:rFonts w:ascii="Verdana" w:hAnsi="Verdana"/>
          <w:color w:val="231F20"/>
          <w:sz w:val="24"/>
          <w:szCs w:val="24"/>
        </w:rPr>
        <w:t>of</w:t>
      </w:r>
      <w:r w:rsidRPr="00C83F13">
        <w:rPr>
          <w:rFonts w:ascii="Verdana" w:hAnsi="Verdana"/>
          <w:color w:val="231F20"/>
          <w:sz w:val="24"/>
          <w:szCs w:val="24"/>
        </w:rPr>
        <w:t xml:space="preserve"> </w:t>
      </w:r>
      <w:r w:rsidR="002D5618" w:rsidRPr="00C83F13">
        <w:rPr>
          <w:rFonts w:ascii="Verdana" w:hAnsi="Verdana"/>
          <w:color w:val="231F20"/>
          <w:sz w:val="24"/>
          <w:szCs w:val="24"/>
        </w:rPr>
        <w:t>Contract;</w:t>
      </w:r>
    </w:p>
    <w:p w14:paraId="028ABA28" w14:textId="77777777" w:rsidR="00C20A63" w:rsidRPr="00C83F13" w:rsidRDefault="005B7BAF" w:rsidP="00E43648">
      <w:pPr>
        <w:pStyle w:val="ListParagraph"/>
        <w:numPr>
          <w:ilvl w:val="1"/>
          <w:numId w:val="16"/>
        </w:numPr>
        <w:tabs>
          <w:tab w:val="left" w:pos="1010"/>
          <w:tab w:val="left" w:pos="1011"/>
        </w:tabs>
        <w:spacing w:before="64"/>
        <w:ind w:left="1010"/>
        <w:rPr>
          <w:rFonts w:ascii="Verdana" w:hAnsi="Verdana"/>
          <w:sz w:val="24"/>
          <w:szCs w:val="24"/>
        </w:rPr>
      </w:pPr>
      <w:r w:rsidRPr="00C83F13">
        <w:rPr>
          <w:rFonts w:ascii="Verdana" w:hAnsi="Verdana"/>
          <w:color w:val="231F20"/>
          <w:sz w:val="24"/>
          <w:szCs w:val="24"/>
        </w:rPr>
        <w:t>T</w:t>
      </w:r>
      <w:r w:rsidR="002D5618" w:rsidRPr="00C83F13">
        <w:rPr>
          <w:rFonts w:ascii="Verdana" w:hAnsi="Verdana"/>
          <w:color w:val="231F20"/>
          <w:sz w:val="24"/>
          <w:szCs w:val="24"/>
        </w:rPr>
        <w:t>he</w:t>
      </w:r>
      <w:r w:rsidRPr="00C83F13">
        <w:rPr>
          <w:rFonts w:ascii="Verdana" w:hAnsi="Verdana"/>
          <w:color w:val="231F20"/>
          <w:sz w:val="24"/>
          <w:szCs w:val="24"/>
        </w:rPr>
        <w:t xml:space="preserve"> </w:t>
      </w:r>
      <w:r w:rsidR="002D5618" w:rsidRPr="00C83F13">
        <w:rPr>
          <w:rFonts w:ascii="Verdana" w:hAnsi="Verdana"/>
          <w:color w:val="231F20"/>
          <w:sz w:val="24"/>
          <w:szCs w:val="24"/>
        </w:rPr>
        <w:t>General</w:t>
      </w:r>
      <w:r w:rsidRPr="00C83F13">
        <w:rPr>
          <w:rFonts w:ascii="Verdana" w:hAnsi="Verdana"/>
          <w:color w:val="231F20"/>
          <w:sz w:val="24"/>
          <w:szCs w:val="24"/>
        </w:rPr>
        <w:t xml:space="preserve"> </w:t>
      </w:r>
      <w:r w:rsidR="002D5618" w:rsidRPr="00C83F13">
        <w:rPr>
          <w:rFonts w:ascii="Verdana" w:hAnsi="Verdana"/>
          <w:color w:val="231F20"/>
          <w:sz w:val="24"/>
          <w:szCs w:val="24"/>
        </w:rPr>
        <w:t>Conditions</w:t>
      </w:r>
      <w:r w:rsidRPr="00C83F13">
        <w:rPr>
          <w:rFonts w:ascii="Verdana" w:hAnsi="Verdana"/>
          <w:color w:val="231F20"/>
          <w:sz w:val="24"/>
          <w:szCs w:val="24"/>
        </w:rPr>
        <w:t xml:space="preserve"> </w:t>
      </w:r>
      <w:r w:rsidR="002D5618" w:rsidRPr="00C83F13">
        <w:rPr>
          <w:rFonts w:ascii="Verdana" w:hAnsi="Verdana"/>
          <w:color w:val="231F20"/>
          <w:sz w:val="24"/>
          <w:szCs w:val="24"/>
        </w:rPr>
        <w:t>of</w:t>
      </w:r>
      <w:r w:rsidRPr="00C83F13">
        <w:rPr>
          <w:rFonts w:ascii="Verdana" w:hAnsi="Verdana"/>
          <w:color w:val="231F20"/>
          <w:sz w:val="24"/>
          <w:szCs w:val="24"/>
        </w:rPr>
        <w:t xml:space="preserve"> </w:t>
      </w:r>
      <w:r w:rsidR="002D5618" w:rsidRPr="00C83F13">
        <w:rPr>
          <w:rFonts w:ascii="Verdana" w:hAnsi="Verdana"/>
          <w:color w:val="231F20"/>
          <w:sz w:val="24"/>
          <w:szCs w:val="24"/>
        </w:rPr>
        <w:t>Contract;</w:t>
      </w:r>
    </w:p>
    <w:p w14:paraId="1F143134" w14:textId="77777777" w:rsidR="00C20A63" w:rsidRPr="00C83F13" w:rsidRDefault="005B7BAF" w:rsidP="00E43648">
      <w:pPr>
        <w:pStyle w:val="ListParagraph"/>
        <w:numPr>
          <w:ilvl w:val="1"/>
          <w:numId w:val="16"/>
        </w:numPr>
        <w:tabs>
          <w:tab w:val="left" w:pos="1010"/>
          <w:tab w:val="left" w:pos="1011"/>
        </w:tabs>
        <w:spacing w:before="63"/>
        <w:ind w:left="1010"/>
        <w:rPr>
          <w:rFonts w:ascii="Verdana" w:hAnsi="Verdana"/>
          <w:sz w:val="24"/>
          <w:szCs w:val="24"/>
        </w:rPr>
      </w:pPr>
      <w:r w:rsidRPr="00C83F13">
        <w:rPr>
          <w:rFonts w:ascii="Verdana" w:hAnsi="Verdana"/>
          <w:color w:val="231F20"/>
          <w:sz w:val="24"/>
          <w:szCs w:val="24"/>
        </w:rPr>
        <w:t>T</w:t>
      </w:r>
      <w:r w:rsidR="002D5618" w:rsidRPr="00C83F13">
        <w:rPr>
          <w:rFonts w:ascii="Verdana" w:hAnsi="Verdana"/>
          <w:color w:val="231F20"/>
          <w:sz w:val="24"/>
          <w:szCs w:val="24"/>
        </w:rPr>
        <w:t>he</w:t>
      </w:r>
      <w:r w:rsidRPr="00C83F13">
        <w:rPr>
          <w:rFonts w:ascii="Verdana" w:hAnsi="Verdana"/>
          <w:color w:val="231F20"/>
          <w:sz w:val="24"/>
          <w:szCs w:val="24"/>
        </w:rPr>
        <w:t xml:space="preserve"> </w:t>
      </w:r>
      <w:r w:rsidR="002D5618" w:rsidRPr="00C83F13">
        <w:rPr>
          <w:rFonts w:ascii="Verdana" w:hAnsi="Verdana"/>
          <w:color w:val="231F20"/>
          <w:sz w:val="24"/>
          <w:szCs w:val="24"/>
        </w:rPr>
        <w:t>Speciﬁcations;</w:t>
      </w:r>
    </w:p>
    <w:p w14:paraId="64B052DC" w14:textId="77777777" w:rsidR="00C20A63" w:rsidRPr="00C83F13" w:rsidRDefault="005B7BAF" w:rsidP="00E43648">
      <w:pPr>
        <w:pStyle w:val="ListParagraph"/>
        <w:numPr>
          <w:ilvl w:val="1"/>
          <w:numId w:val="16"/>
        </w:numPr>
        <w:tabs>
          <w:tab w:val="left" w:pos="1010"/>
          <w:tab w:val="left" w:pos="1011"/>
        </w:tabs>
        <w:spacing w:before="64"/>
        <w:ind w:left="1010"/>
        <w:rPr>
          <w:rFonts w:ascii="Verdana" w:hAnsi="Verdana"/>
          <w:sz w:val="24"/>
          <w:szCs w:val="24"/>
        </w:rPr>
      </w:pPr>
      <w:r w:rsidRPr="00C83F13">
        <w:rPr>
          <w:rFonts w:ascii="Verdana" w:hAnsi="Verdana"/>
          <w:color w:val="231F20"/>
          <w:sz w:val="24"/>
          <w:szCs w:val="24"/>
        </w:rPr>
        <w:t>T</w:t>
      </w:r>
      <w:r w:rsidR="002D5618" w:rsidRPr="00C83F13">
        <w:rPr>
          <w:rFonts w:ascii="Verdana" w:hAnsi="Verdana"/>
          <w:color w:val="231F20"/>
          <w:sz w:val="24"/>
          <w:szCs w:val="24"/>
        </w:rPr>
        <w:t>he</w:t>
      </w:r>
      <w:r w:rsidRPr="00C83F13">
        <w:rPr>
          <w:rFonts w:ascii="Verdana" w:hAnsi="Verdana"/>
          <w:color w:val="231F20"/>
          <w:sz w:val="24"/>
          <w:szCs w:val="24"/>
        </w:rPr>
        <w:t xml:space="preserve"> </w:t>
      </w:r>
      <w:r w:rsidR="002D5618" w:rsidRPr="00C83F13">
        <w:rPr>
          <w:rFonts w:ascii="Verdana" w:hAnsi="Verdana"/>
          <w:color w:val="231F20"/>
          <w:sz w:val="24"/>
          <w:szCs w:val="24"/>
        </w:rPr>
        <w:t>Priced</w:t>
      </w:r>
      <w:r w:rsidRPr="00C83F13">
        <w:rPr>
          <w:rFonts w:ascii="Verdana" w:hAnsi="Verdana"/>
          <w:color w:val="231F20"/>
          <w:sz w:val="24"/>
          <w:szCs w:val="24"/>
        </w:rPr>
        <w:t xml:space="preserve"> </w:t>
      </w:r>
      <w:r w:rsidR="002D5618" w:rsidRPr="00C83F13">
        <w:rPr>
          <w:rFonts w:ascii="Verdana" w:hAnsi="Verdana"/>
          <w:color w:val="231F20"/>
          <w:sz w:val="24"/>
          <w:szCs w:val="24"/>
        </w:rPr>
        <w:t>Activity</w:t>
      </w:r>
      <w:r w:rsidRPr="00C83F13">
        <w:rPr>
          <w:rFonts w:ascii="Verdana" w:hAnsi="Verdana"/>
          <w:color w:val="231F20"/>
          <w:sz w:val="24"/>
          <w:szCs w:val="24"/>
        </w:rPr>
        <w:t xml:space="preserve"> </w:t>
      </w:r>
      <w:r w:rsidR="002D5618" w:rsidRPr="00C83F13">
        <w:rPr>
          <w:rFonts w:ascii="Verdana" w:hAnsi="Verdana"/>
          <w:color w:val="231F20"/>
          <w:sz w:val="24"/>
          <w:szCs w:val="24"/>
        </w:rPr>
        <w:t>Schedule;</w:t>
      </w:r>
      <w:r w:rsidRPr="00C83F13">
        <w:rPr>
          <w:rFonts w:ascii="Verdana" w:hAnsi="Verdana"/>
          <w:color w:val="231F20"/>
          <w:sz w:val="24"/>
          <w:szCs w:val="24"/>
        </w:rPr>
        <w:t xml:space="preserve"> </w:t>
      </w:r>
      <w:r w:rsidR="002D5618" w:rsidRPr="00C83F13">
        <w:rPr>
          <w:rFonts w:ascii="Verdana" w:hAnsi="Verdana"/>
          <w:color w:val="231F20"/>
          <w:sz w:val="24"/>
          <w:szCs w:val="24"/>
        </w:rPr>
        <w:t>and</w:t>
      </w:r>
    </w:p>
    <w:p w14:paraId="5B67B0E4" w14:textId="77777777" w:rsidR="00C20A63" w:rsidRPr="00C83F13" w:rsidRDefault="002D5618" w:rsidP="00E43648">
      <w:pPr>
        <w:pStyle w:val="ListParagraph"/>
        <w:numPr>
          <w:ilvl w:val="1"/>
          <w:numId w:val="16"/>
        </w:numPr>
        <w:tabs>
          <w:tab w:val="left" w:pos="1011"/>
        </w:tabs>
        <w:spacing w:before="72" w:line="230" w:lineRule="auto"/>
        <w:ind w:right="315" w:hanging="450"/>
        <w:jc w:val="both"/>
        <w:rPr>
          <w:rFonts w:ascii="Verdana" w:hAnsi="Verdana"/>
          <w:sz w:val="24"/>
          <w:szCs w:val="24"/>
        </w:rPr>
      </w:pPr>
      <w:r w:rsidRPr="00C83F13">
        <w:rPr>
          <w:rFonts w:ascii="Verdana" w:hAnsi="Verdana"/>
          <w:color w:val="231F20"/>
          <w:sz w:val="24"/>
          <w:szCs w:val="24"/>
        </w:rPr>
        <w:t>The</w:t>
      </w:r>
      <w:r w:rsidR="0054656E" w:rsidRPr="00C83F13">
        <w:rPr>
          <w:rFonts w:ascii="Verdana" w:hAnsi="Verdana"/>
          <w:color w:val="231F20"/>
          <w:sz w:val="24"/>
          <w:szCs w:val="24"/>
        </w:rPr>
        <w:t xml:space="preserve"> </w:t>
      </w:r>
      <w:r w:rsidRPr="00C83F13">
        <w:rPr>
          <w:rFonts w:ascii="Verdana" w:hAnsi="Verdana"/>
          <w:color w:val="231F20"/>
          <w:sz w:val="24"/>
          <w:szCs w:val="24"/>
        </w:rPr>
        <w:t>following</w:t>
      </w:r>
      <w:r w:rsidR="0054656E" w:rsidRPr="00C83F13">
        <w:rPr>
          <w:rFonts w:ascii="Verdana" w:hAnsi="Verdana"/>
          <w:color w:val="231F20"/>
          <w:sz w:val="24"/>
          <w:szCs w:val="24"/>
        </w:rPr>
        <w:t xml:space="preserve"> Appendices: [</w:t>
      </w:r>
      <w:r w:rsidR="0054656E" w:rsidRPr="00C83F13">
        <w:rPr>
          <w:rFonts w:ascii="Verdana" w:hAnsi="Verdana"/>
          <w:b/>
          <w:i/>
          <w:color w:val="231F20"/>
          <w:sz w:val="24"/>
          <w:szCs w:val="24"/>
        </w:rPr>
        <w:t>Note</w:t>
      </w:r>
      <w:r w:rsidR="0054656E" w:rsidRPr="00C83F13">
        <w:rPr>
          <w:rFonts w:ascii="Verdana" w:hAnsi="Verdana"/>
          <w:i/>
          <w:color w:val="231F20"/>
          <w:sz w:val="24"/>
          <w:szCs w:val="24"/>
        </w:rPr>
        <w:t xml:space="preserve">: If </w:t>
      </w:r>
      <w:r w:rsidRPr="00C83F13">
        <w:rPr>
          <w:rFonts w:ascii="Verdana" w:hAnsi="Verdana"/>
          <w:i/>
          <w:color w:val="231F20"/>
          <w:sz w:val="24"/>
          <w:szCs w:val="24"/>
        </w:rPr>
        <w:t>any</w:t>
      </w:r>
      <w:r w:rsidR="0054656E" w:rsidRPr="00C83F13">
        <w:rPr>
          <w:rFonts w:ascii="Verdana" w:hAnsi="Verdana"/>
          <w:i/>
          <w:color w:val="231F20"/>
          <w:sz w:val="24"/>
          <w:szCs w:val="24"/>
        </w:rPr>
        <w:t xml:space="preserve"> </w:t>
      </w:r>
      <w:r w:rsidRPr="00C83F13">
        <w:rPr>
          <w:rFonts w:ascii="Verdana" w:hAnsi="Verdana"/>
          <w:i/>
          <w:color w:val="231F20"/>
          <w:sz w:val="24"/>
          <w:szCs w:val="24"/>
        </w:rPr>
        <w:t>of</w:t>
      </w:r>
      <w:r w:rsidR="0054656E" w:rsidRPr="00C83F13">
        <w:rPr>
          <w:rFonts w:ascii="Verdana" w:hAnsi="Verdana"/>
          <w:i/>
          <w:color w:val="231F20"/>
          <w:sz w:val="24"/>
          <w:szCs w:val="24"/>
        </w:rPr>
        <w:t xml:space="preserve"> </w:t>
      </w:r>
      <w:r w:rsidRPr="00C83F13">
        <w:rPr>
          <w:rFonts w:ascii="Verdana" w:hAnsi="Verdana"/>
          <w:i/>
          <w:color w:val="231F20"/>
          <w:sz w:val="24"/>
          <w:szCs w:val="24"/>
        </w:rPr>
        <w:t>these</w:t>
      </w:r>
      <w:r w:rsidR="0054656E" w:rsidRPr="00C83F13">
        <w:rPr>
          <w:rFonts w:ascii="Verdana" w:hAnsi="Verdana"/>
          <w:i/>
          <w:color w:val="231F20"/>
          <w:sz w:val="24"/>
          <w:szCs w:val="24"/>
        </w:rPr>
        <w:t xml:space="preserve"> </w:t>
      </w:r>
      <w:r w:rsidRPr="00C83F13">
        <w:rPr>
          <w:rFonts w:ascii="Verdana" w:hAnsi="Verdana"/>
          <w:i/>
          <w:color w:val="231F20"/>
          <w:sz w:val="24"/>
          <w:szCs w:val="24"/>
        </w:rPr>
        <w:t>Appendices</w:t>
      </w:r>
      <w:r w:rsidR="0054656E" w:rsidRPr="00C83F13">
        <w:rPr>
          <w:rFonts w:ascii="Verdana" w:hAnsi="Verdana"/>
          <w:i/>
          <w:color w:val="231F20"/>
          <w:sz w:val="24"/>
          <w:szCs w:val="24"/>
        </w:rPr>
        <w:t xml:space="preserve"> </w:t>
      </w:r>
      <w:r w:rsidRPr="00C83F13">
        <w:rPr>
          <w:rFonts w:ascii="Verdana" w:hAnsi="Verdana"/>
          <w:i/>
          <w:color w:val="231F20"/>
          <w:spacing w:val="-3"/>
          <w:sz w:val="24"/>
          <w:szCs w:val="24"/>
        </w:rPr>
        <w:t>are</w:t>
      </w:r>
      <w:r w:rsidR="0054656E" w:rsidRPr="00C83F13">
        <w:rPr>
          <w:rFonts w:ascii="Verdana" w:hAnsi="Verdana"/>
          <w:i/>
          <w:color w:val="231F20"/>
          <w:spacing w:val="-3"/>
          <w:sz w:val="24"/>
          <w:szCs w:val="24"/>
        </w:rPr>
        <w:t xml:space="preserve"> </w:t>
      </w:r>
      <w:r w:rsidRPr="00C83F13">
        <w:rPr>
          <w:rFonts w:ascii="Verdana" w:hAnsi="Verdana"/>
          <w:i/>
          <w:color w:val="231F20"/>
          <w:sz w:val="24"/>
          <w:szCs w:val="24"/>
        </w:rPr>
        <w:t>not</w:t>
      </w:r>
      <w:r w:rsidR="0054656E" w:rsidRPr="00C83F13">
        <w:rPr>
          <w:rFonts w:ascii="Verdana" w:hAnsi="Verdana"/>
          <w:i/>
          <w:color w:val="231F20"/>
          <w:sz w:val="24"/>
          <w:szCs w:val="24"/>
        </w:rPr>
        <w:t xml:space="preserve"> </w:t>
      </w:r>
      <w:r w:rsidRPr="00C83F13">
        <w:rPr>
          <w:rFonts w:ascii="Verdana" w:hAnsi="Verdana"/>
          <w:i/>
          <w:color w:val="231F20"/>
          <w:sz w:val="24"/>
          <w:szCs w:val="24"/>
        </w:rPr>
        <w:t>used,</w:t>
      </w:r>
      <w:r w:rsidR="0054656E" w:rsidRPr="00C83F13">
        <w:rPr>
          <w:rFonts w:ascii="Verdana" w:hAnsi="Verdana"/>
          <w:i/>
          <w:color w:val="231F20"/>
          <w:sz w:val="24"/>
          <w:szCs w:val="24"/>
        </w:rPr>
        <w:t xml:space="preserve"> </w:t>
      </w:r>
      <w:r w:rsidRPr="00C83F13">
        <w:rPr>
          <w:rFonts w:ascii="Verdana" w:hAnsi="Verdana"/>
          <w:i/>
          <w:color w:val="231F20"/>
          <w:sz w:val="24"/>
          <w:szCs w:val="24"/>
        </w:rPr>
        <w:t>the</w:t>
      </w:r>
      <w:r w:rsidR="0054656E" w:rsidRPr="00C83F13">
        <w:rPr>
          <w:rFonts w:ascii="Verdana" w:hAnsi="Verdana"/>
          <w:i/>
          <w:color w:val="231F20"/>
          <w:sz w:val="24"/>
          <w:szCs w:val="24"/>
        </w:rPr>
        <w:t xml:space="preserve"> </w:t>
      </w:r>
      <w:r w:rsidRPr="00C83F13">
        <w:rPr>
          <w:rFonts w:ascii="Verdana" w:hAnsi="Verdana"/>
          <w:i/>
          <w:color w:val="231F20"/>
          <w:sz w:val="24"/>
          <w:szCs w:val="24"/>
        </w:rPr>
        <w:t>words</w:t>
      </w:r>
      <w:r w:rsidR="0054656E" w:rsidRPr="00C83F13">
        <w:rPr>
          <w:rFonts w:ascii="Verdana" w:hAnsi="Verdana"/>
          <w:i/>
          <w:color w:val="231F20"/>
          <w:sz w:val="24"/>
          <w:szCs w:val="24"/>
        </w:rPr>
        <w:t xml:space="preserve"> </w:t>
      </w:r>
      <w:r w:rsidRPr="00C83F13">
        <w:rPr>
          <w:rFonts w:ascii="Verdana" w:hAnsi="Verdana"/>
          <w:i/>
          <w:color w:val="231F20"/>
          <w:sz w:val="24"/>
          <w:szCs w:val="24"/>
        </w:rPr>
        <w:t>“Not</w:t>
      </w:r>
      <w:r w:rsidR="0054656E" w:rsidRPr="00C83F13">
        <w:rPr>
          <w:rFonts w:ascii="Verdana" w:hAnsi="Verdana"/>
          <w:i/>
          <w:color w:val="231F20"/>
          <w:sz w:val="24"/>
          <w:szCs w:val="24"/>
        </w:rPr>
        <w:t xml:space="preserve"> </w:t>
      </w:r>
      <w:r w:rsidRPr="00C83F13">
        <w:rPr>
          <w:rFonts w:ascii="Verdana" w:hAnsi="Verdana"/>
          <w:i/>
          <w:color w:val="231F20"/>
          <w:sz w:val="24"/>
          <w:szCs w:val="24"/>
        </w:rPr>
        <w:t>Used”</w:t>
      </w:r>
      <w:r w:rsidR="0054656E" w:rsidRPr="00C83F13">
        <w:rPr>
          <w:rFonts w:ascii="Verdana" w:hAnsi="Verdana"/>
          <w:i/>
          <w:color w:val="231F20"/>
          <w:sz w:val="24"/>
          <w:szCs w:val="24"/>
        </w:rPr>
        <w:t xml:space="preserve"> </w:t>
      </w:r>
      <w:r w:rsidRPr="00C83F13">
        <w:rPr>
          <w:rFonts w:ascii="Verdana" w:hAnsi="Verdana"/>
          <w:i/>
          <w:color w:val="231F20"/>
          <w:sz w:val="24"/>
          <w:szCs w:val="24"/>
        </w:rPr>
        <w:t>should</w:t>
      </w:r>
      <w:r w:rsidR="0054656E" w:rsidRPr="00C83F13">
        <w:rPr>
          <w:rFonts w:ascii="Verdana" w:hAnsi="Verdana"/>
          <w:i/>
          <w:color w:val="231F20"/>
          <w:sz w:val="24"/>
          <w:szCs w:val="24"/>
        </w:rPr>
        <w:t xml:space="preserve"> </w:t>
      </w:r>
      <w:r w:rsidRPr="00C83F13">
        <w:rPr>
          <w:rFonts w:ascii="Verdana" w:hAnsi="Verdana"/>
          <w:i/>
          <w:color w:val="231F20"/>
          <w:sz w:val="24"/>
          <w:szCs w:val="24"/>
        </w:rPr>
        <w:t>be inserted below next to the title of the Appendix and on the sheet attached hereto carrying the title of that Appendix</w:t>
      </w:r>
      <w:r w:rsidRPr="00C83F13">
        <w:rPr>
          <w:rFonts w:ascii="Verdana" w:hAnsi="Verdana"/>
          <w:color w:val="231F20"/>
          <w:sz w:val="24"/>
          <w:szCs w:val="24"/>
        </w:rPr>
        <w:t>.]</w:t>
      </w:r>
    </w:p>
    <w:p w14:paraId="33F9F50B" w14:textId="77777777" w:rsidR="00C20A63" w:rsidRPr="00C83F13" w:rsidRDefault="002D5618">
      <w:pPr>
        <w:pStyle w:val="BodyText"/>
        <w:spacing w:before="246" w:line="230" w:lineRule="auto"/>
        <w:ind w:left="566" w:right="6342"/>
        <w:rPr>
          <w:rFonts w:ascii="Verdana" w:hAnsi="Verdana"/>
          <w:sz w:val="24"/>
          <w:szCs w:val="24"/>
        </w:rPr>
      </w:pPr>
      <w:r w:rsidRPr="00C83F13">
        <w:rPr>
          <w:rFonts w:ascii="Verdana" w:hAnsi="Verdana"/>
          <w:color w:val="231F20"/>
          <w:sz w:val="24"/>
          <w:szCs w:val="24"/>
        </w:rPr>
        <w:t>Appendix A: Description of the Services Appendix B: Schedule of Payments Appendix    C:    Subcontractors Appendix</w:t>
      </w:r>
      <w:r w:rsidR="005B7BAF" w:rsidRPr="00C83F13">
        <w:rPr>
          <w:rFonts w:ascii="Verdana" w:hAnsi="Verdana"/>
          <w:color w:val="231F20"/>
          <w:sz w:val="24"/>
          <w:szCs w:val="24"/>
        </w:rPr>
        <w:t xml:space="preserve"> </w:t>
      </w:r>
      <w:r w:rsidRPr="00C83F13">
        <w:rPr>
          <w:rFonts w:ascii="Verdana" w:hAnsi="Verdana"/>
          <w:color w:val="231F20"/>
          <w:sz w:val="24"/>
          <w:szCs w:val="24"/>
        </w:rPr>
        <w:t>D:</w:t>
      </w:r>
      <w:r w:rsidR="005B7BAF" w:rsidRPr="00C83F13">
        <w:rPr>
          <w:rFonts w:ascii="Verdana" w:hAnsi="Verdana"/>
          <w:color w:val="231F20"/>
          <w:sz w:val="24"/>
          <w:szCs w:val="24"/>
        </w:rPr>
        <w:t xml:space="preserve"> </w:t>
      </w:r>
      <w:r w:rsidRPr="00C83F13">
        <w:rPr>
          <w:rFonts w:ascii="Verdana" w:hAnsi="Verdana"/>
          <w:color w:val="231F20"/>
          <w:sz w:val="24"/>
          <w:szCs w:val="24"/>
        </w:rPr>
        <w:t>Breakdown</w:t>
      </w:r>
      <w:r w:rsidR="005B7BAF" w:rsidRPr="00C83F13">
        <w:rPr>
          <w:rFonts w:ascii="Verdana" w:hAnsi="Verdana"/>
          <w:color w:val="231F20"/>
          <w:sz w:val="24"/>
          <w:szCs w:val="24"/>
        </w:rPr>
        <w:t xml:space="preserve"> </w:t>
      </w:r>
      <w:r w:rsidRPr="00C83F13">
        <w:rPr>
          <w:rFonts w:ascii="Verdana" w:hAnsi="Verdana"/>
          <w:color w:val="231F20"/>
          <w:sz w:val="24"/>
          <w:szCs w:val="24"/>
        </w:rPr>
        <w:t>of</w:t>
      </w:r>
      <w:r w:rsidR="005B7BAF" w:rsidRPr="00C83F13">
        <w:rPr>
          <w:rFonts w:ascii="Verdana" w:hAnsi="Verdana"/>
          <w:color w:val="231F20"/>
          <w:sz w:val="24"/>
          <w:szCs w:val="24"/>
        </w:rPr>
        <w:t xml:space="preserve"> </w:t>
      </w:r>
      <w:r w:rsidRPr="00C83F13">
        <w:rPr>
          <w:rFonts w:ascii="Verdana" w:hAnsi="Verdana"/>
          <w:color w:val="231F20"/>
          <w:sz w:val="24"/>
          <w:szCs w:val="24"/>
        </w:rPr>
        <w:t>Contract</w:t>
      </w:r>
      <w:r w:rsidR="005B7BAF" w:rsidRPr="00C83F13">
        <w:rPr>
          <w:rFonts w:ascii="Verdana" w:hAnsi="Verdana"/>
          <w:color w:val="231F20"/>
          <w:sz w:val="24"/>
          <w:szCs w:val="24"/>
        </w:rPr>
        <w:t xml:space="preserve"> </w:t>
      </w:r>
      <w:r w:rsidRPr="00C83F13">
        <w:rPr>
          <w:rFonts w:ascii="Verdana" w:hAnsi="Verdana"/>
          <w:color w:val="231F20"/>
          <w:sz w:val="24"/>
          <w:szCs w:val="24"/>
        </w:rPr>
        <w:t>Price</w:t>
      </w:r>
    </w:p>
    <w:p w14:paraId="173A7526" w14:textId="77777777" w:rsidR="00C20A63" w:rsidRPr="00C83F13" w:rsidRDefault="002D5618">
      <w:pPr>
        <w:pStyle w:val="BodyText"/>
        <w:spacing w:line="248" w:lineRule="exact"/>
        <w:ind w:left="566"/>
        <w:rPr>
          <w:rFonts w:ascii="Verdana" w:hAnsi="Verdana"/>
          <w:sz w:val="24"/>
          <w:szCs w:val="24"/>
        </w:rPr>
      </w:pPr>
      <w:r w:rsidRPr="00C83F13">
        <w:rPr>
          <w:rFonts w:ascii="Verdana" w:hAnsi="Verdana"/>
          <w:color w:val="231F20"/>
          <w:sz w:val="24"/>
          <w:szCs w:val="24"/>
        </w:rPr>
        <w:t>Appendix E: Services and Facilities Provided by the Procuring Entity</w:t>
      </w:r>
    </w:p>
    <w:p w14:paraId="38ACF797" w14:textId="77777777" w:rsidR="00C20A63" w:rsidRPr="00C83F13" w:rsidRDefault="002D5618" w:rsidP="00E43648">
      <w:pPr>
        <w:pStyle w:val="ListParagraph"/>
        <w:numPr>
          <w:ilvl w:val="0"/>
          <w:numId w:val="16"/>
        </w:numPr>
        <w:tabs>
          <w:tab w:val="left" w:pos="566"/>
          <w:tab w:val="left" w:pos="567"/>
        </w:tabs>
        <w:spacing w:before="243" w:line="230" w:lineRule="auto"/>
        <w:ind w:right="315"/>
        <w:rPr>
          <w:rFonts w:ascii="Verdana" w:hAnsi="Verdana"/>
          <w:sz w:val="24"/>
          <w:szCs w:val="24"/>
        </w:rPr>
      </w:pPr>
      <w:r w:rsidRPr="00C83F13">
        <w:rPr>
          <w:rFonts w:ascii="Verdana" w:hAnsi="Verdana"/>
          <w:color w:val="231F20"/>
          <w:sz w:val="24"/>
          <w:szCs w:val="24"/>
        </w:rPr>
        <w:t>The mutual rights and obligations of the Procuring Entity and the Service Provider shall be as set forth in the Contract,</w:t>
      </w:r>
      <w:r w:rsidR="005B7BAF" w:rsidRPr="00C83F13">
        <w:rPr>
          <w:rFonts w:ascii="Verdana" w:hAnsi="Verdana"/>
          <w:color w:val="231F20"/>
          <w:sz w:val="24"/>
          <w:szCs w:val="24"/>
        </w:rPr>
        <w:t xml:space="preserve"> </w:t>
      </w:r>
      <w:r w:rsidRPr="00C83F13">
        <w:rPr>
          <w:rFonts w:ascii="Verdana" w:hAnsi="Verdana"/>
          <w:color w:val="231F20"/>
          <w:sz w:val="24"/>
          <w:szCs w:val="24"/>
        </w:rPr>
        <w:t>in</w:t>
      </w:r>
      <w:r w:rsidR="005B7BAF" w:rsidRPr="00C83F13">
        <w:rPr>
          <w:rFonts w:ascii="Verdana" w:hAnsi="Verdana"/>
          <w:color w:val="231F20"/>
          <w:sz w:val="24"/>
          <w:szCs w:val="24"/>
        </w:rPr>
        <w:t xml:space="preserve"> </w:t>
      </w:r>
      <w:r w:rsidRPr="00C83F13">
        <w:rPr>
          <w:rFonts w:ascii="Verdana" w:hAnsi="Verdana"/>
          <w:color w:val="231F20"/>
          <w:sz w:val="24"/>
          <w:szCs w:val="24"/>
        </w:rPr>
        <w:t>particular:</w:t>
      </w:r>
    </w:p>
    <w:p w14:paraId="5EA32BF4" w14:textId="77777777" w:rsidR="00C20A63" w:rsidRPr="00C83F13" w:rsidRDefault="0054656E" w:rsidP="00E43648">
      <w:pPr>
        <w:pStyle w:val="ListParagraph"/>
        <w:numPr>
          <w:ilvl w:val="1"/>
          <w:numId w:val="16"/>
        </w:numPr>
        <w:tabs>
          <w:tab w:val="left" w:pos="1016"/>
          <w:tab w:val="left" w:pos="1017"/>
        </w:tabs>
        <w:spacing w:before="90"/>
        <w:ind w:left="1022" w:hanging="456"/>
        <w:rPr>
          <w:rFonts w:ascii="Verdana" w:hAnsi="Verdana"/>
          <w:sz w:val="24"/>
          <w:szCs w:val="24"/>
        </w:rPr>
      </w:pPr>
      <w:r w:rsidRPr="00C83F13">
        <w:rPr>
          <w:rFonts w:ascii="Verdana" w:hAnsi="Verdana"/>
          <w:color w:val="231F20"/>
          <w:sz w:val="24"/>
          <w:szCs w:val="24"/>
        </w:rPr>
        <w:lastRenderedPageBreak/>
        <w:t>T</w:t>
      </w:r>
      <w:r w:rsidR="002D5618" w:rsidRPr="00C83F13">
        <w:rPr>
          <w:rFonts w:ascii="Verdana" w:hAnsi="Verdana"/>
          <w:color w:val="231F20"/>
          <w:sz w:val="24"/>
          <w:szCs w:val="24"/>
        </w:rPr>
        <w:t>he</w:t>
      </w:r>
      <w:r w:rsidRPr="00C83F13">
        <w:rPr>
          <w:rFonts w:ascii="Verdana" w:hAnsi="Verdana"/>
          <w:color w:val="231F20"/>
          <w:sz w:val="24"/>
          <w:szCs w:val="24"/>
        </w:rPr>
        <w:t xml:space="preserve"> </w:t>
      </w:r>
      <w:r w:rsidR="002D5618" w:rsidRPr="00C83F13">
        <w:rPr>
          <w:rFonts w:ascii="Verdana" w:hAnsi="Verdana"/>
          <w:color w:val="231F20"/>
          <w:sz w:val="24"/>
          <w:szCs w:val="24"/>
        </w:rPr>
        <w:t>Service</w:t>
      </w:r>
      <w:r w:rsidRPr="00C83F13">
        <w:rPr>
          <w:rFonts w:ascii="Verdana" w:hAnsi="Verdana"/>
          <w:color w:val="231F20"/>
          <w:sz w:val="24"/>
          <w:szCs w:val="24"/>
        </w:rPr>
        <w:t xml:space="preserve"> </w:t>
      </w:r>
      <w:r w:rsidR="002D5618" w:rsidRPr="00C83F13">
        <w:rPr>
          <w:rFonts w:ascii="Verdana" w:hAnsi="Verdana"/>
          <w:color w:val="231F20"/>
          <w:sz w:val="24"/>
          <w:szCs w:val="24"/>
        </w:rPr>
        <w:t>Provider</w:t>
      </w:r>
      <w:r w:rsidRPr="00C83F13">
        <w:rPr>
          <w:rFonts w:ascii="Verdana" w:hAnsi="Verdana"/>
          <w:color w:val="231F20"/>
          <w:sz w:val="24"/>
          <w:szCs w:val="24"/>
        </w:rPr>
        <w:t xml:space="preserve"> </w:t>
      </w:r>
      <w:r w:rsidR="002D5618" w:rsidRPr="00C83F13">
        <w:rPr>
          <w:rFonts w:ascii="Verdana" w:hAnsi="Verdana"/>
          <w:color w:val="231F20"/>
          <w:sz w:val="24"/>
          <w:szCs w:val="24"/>
        </w:rPr>
        <w:t>shall</w:t>
      </w:r>
      <w:r w:rsidRPr="00C83F13">
        <w:rPr>
          <w:rFonts w:ascii="Verdana" w:hAnsi="Verdana"/>
          <w:color w:val="231F20"/>
          <w:sz w:val="24"/>
          <w:szCs w:val="24"/>
        </w:rPr>
        <w:t xml:space="preserve"> </w:t>
      </w:r>
      <w:r w:rsidR="002D5618" w:rsidRPr="00C83F13">
        <w:rPr>
          <w:rFonts w:ascii="Verdana" w:hAnsi="Verdana"/>
          <w:color w:val="231F20"/>
          <w:sz w:val="24"/>
          <w:szCs w:val="24"/>
        </w:rPr>
        <w:t>carry</w:t>
      </w:r>
      <w:r w:rsidRPr="00C83F13">
        <w:rPr>
          <w:rFonts w:ascii="Verdana" w:hAnsi="Verdana"/>
          <w:color w:val="231F20"/>
          <w:sz w:val="24"/>
          <w:szCs w:val="24"/>
        </w:rPr>
        <w:t xml:space="preserve"> </w:t>
      </w:r>
      <w:r w:rsidR="002D5618" w:rsidRPr="00C83F13">
        <w:rPr>
          <w:rFonts w:ascii="Verdana" w:hAnsi="Verdana"/>
          <w:color w:val="231F20"/>
          <w:sz w:val="24"/>
          <w:szCs w:val="24"/>
        </w:rPr>
        <w:t>out</w:t>
      </w:r>
      <w:r w:rsidRPr="00C83F13">
        <w:rPr>
          <w:rFonts w:ascii="Verdana" w:hAnsi="Verdana"/>
          <w:color w:val="231F20"/>
          <w:sz w:val="24"/>
          <w:szCs w:val="24"/>
        </w:rPr>
        <w:t xml:space="preserve"> </w:t>
      </w:r>
      <w:r w:rsidR="002D5618" w:rsidRPr="00C83F13">
        <w:rPr>
          <w:rFonts w:ascii="Verdana" w:hAnsi="Verdana"/>
          <w:color w:val="231F20"/>
          <w:sz w:val="24"/>
          <w:szCs w:val="24"/>
        </w:rPr>
        <w:t>the</w:t>
      </w:r>
      <w:r w:rsidRPr="00C83F13">
        <w:rPr>
          <w:rFonts w:ascii="Verdana" w:hAnsi="Verdana"/>
          <w:color w:val="231F20"/>
          <w:sz w:val="24"/>
          <w:szCs w:val="24"/>
        </w:rPr>
        <w:t xml:space="preserve"> </w:t>
      </w:r>
      <w:r w:rsidR="002D5618" w:rsidRPr="00C83F13">
        <w:rPr>
          <w:rFonts w:ascii="Verdana" w:hAnsi="Verdana"/>
          <w:color w:val="231F20"/>
          <w:sz w:val="24"/>
          <w:szCs w:val="24"/>
        </w:rPr>
        <w:t>Services</w:t>
      </w:r>
      <w:r w:rsidRPr="00C83F13">
        <w:rPr>
          <w:rFonts w:ascii="Verdana" w:hAnsi="Verdana"/>
          <w:color w:val="231F20"/>
          <w:sz w:val="24"/>
          <w:szCs w:val="24"/>
        </w:rPr>
        <w:t xml:space="preserve"> </w:t>
      </w:r>
      <w:r w:rsidR="002D5618" w:rsidRPr="00C83F13">
        <w:rPr>
          <w:rFonts w:ascii="Verdana" w:hAnsi="Verdana"/>
          <w:color w:val="231F20"/>
          <w:sz w:val="24"/>
          <w:szCs w:val="24"/>
        </w:rPr>
        <w:t>in</w:t>
      </w:r>
      <w:r w:rsidRPr="00C83F13">
        <w:rPr>
          <w:rFonts w:ascii="Verdana" w:hAnsi="Verdana"/>
          <w:color w:val="231F20"/>
          <w:sz w:val="24"/>
          <w:szCs w:val="24"/>
        </w:rPr>
        <w:t xml:space="preserve"> </w:t>
      </w:r>
      <w:r w:rsidR="002D5618" w:rsidRPr="00C83F13">
        <w:rPr>
          <w:rFonts w:ascii="Verdana" w:hAnsi="Verdana"/>
          <w:color w:val="231F20"/>
          <w:sz w:val="24"/>
          <w:szCs w:val="24"/>
        </w:rPr>
        <w:t>accordance</w:t>
      </w:r>
      <w:r w:rsidRPr="00C83F13">
        <w:rPr>
          <w:rFonts w:ascii="Verdana" w:hAnsi="Verdana"/>
          <w:color w:val="231F20"/>
          <w:sz w:val="24"/>
          <w:szCs w:val="24"/>
        </w:rPr>
        <w:t xml:space="preserve"> </w:t>
      </w:r>
      <w:r w:rsidR="002D5618" w:rsidRPr="00C83F13">
        <w:rPr>
          <w:rFonts w:ascii="Verdana" w:hAnsi="Verdana"/>
          <w:color w:val="231F20"/>
          <w:sz w:val="24"/>
          <w:szCs w:val="24"/>
        </w:rPr>
        <w:t>with</w:t>
      </w:r>
      <w:r w:rsidRPr="00C83F13">
        <w:rPr>
          <w:rFonts w:ascii="Verdana" w:hAnsi="Verdana"/>
          <w:color w:val="231F20"/>
          <w:sz w:val="24"/>
          <w:szCs w:val="24"/>
        </w:rPr>
        <w:t xml:space="preserve"> </w:t>
      </w:r>
      <w:r w:rsidR="002D5618" w:rsidRPr="00C83F13">
        <w:rPr>
          <w:rFonts w:ascii="Verdana" w:hAnsi="Verdana"/>
          <w:color w:val="231F20"/>
          <w:sz w:val="24"/>
          <w:szCs w:val="24"/>
        </w:rPr>
        <w:t>the</w:t>
      </w:r>
      <w:r w:rsidRPr="00C83F13">
        <w:rPr>
          <w:rFonts w:ascii="Verdana" w:hAnsi="Verdana"/>
          <w:color w:val="231F20"/>
          <w:sz w:val="24"/>
          <w:szCs w:val="24"/>
        </w:rPr>
        <w:t xml:space="preserve"> </w:t>
      </w:r>
      <w:r w:rsidR="002D5618" w:rsidRPr="00C83F13">
        <w:rPr>
          <w:rFonts w:ascii="Verdana" w:hAnsi="Verdana"/>
          <w:color w:val="231F20"/>
          <w:sz w:val="24"/>
          <w:szCs w:val="24"/>
        </w:rPr>
        <w:t>provisions</w:t>
      </w:r>
      <w:r w:rsidRPr="00C83F13">
        <w:rPr>
          <w:rFonts w:ascii="Verdana" w:hAnsi="Verdana"/>
          <w:color w:val="231F20"/>
          <w:sz w:val="24"/>
          <w:szCs w:val="24"/>
        </w:rPr>
        <w:t xml:space="preserve"> </w:t>
      </w:r>
      <w:r w:rsidR="002D5618" w:rsidRPr="00C83F13">
        <w:rPr>
          <w:rFonts w:ascii="Verdana" w:hAnsi="Verdana"/>
          <w:color w:val="231F20"/>
          <w:sz w:val="24"/>
          <w:szCs w:val="24"/>
        </w:rPr>
        <w:t>of</w:t>
      </w:r>
      <w:r w:rsidRPr="00C83F13">
        <w:rPr>
          <w:rFonts w:ascii="Verdana" w:hAnsi="Verdana"/>
          <w:color w:val="231F20"/>
          <w:sz w:val="24"/>
          <w:szCs w:val="24"/>
        </w:rPr>
        <w:t xml:space="preserve"> </w:t>
      </w:r>
      <w:r w:rsidR="002D5618" w:rsidRPr="00C83F13">
        <w:rPr>
          <w:rFonts w:ascii="Verdana" w:hAnsi="Verdana"/>
          <w:color w:val="231F20"/>
          <w:sz w:val="24"/>
          <w:szCs w:val="24"/>
        </w:rPr>
        <w:t>the</w:t>
      </w:r>
      <w:r w:rsidRPr="00C83F13">
        <w:rPr>
          <w:rFonts w:ascii="Verdana" w:hAnsi="Verdana"/>
          <w:color w:val="231F20"/>
          <w:sz w:val="24"/>
          <w:szCs w:val="24"/>
        </w:rPr>
        <w:t xml:space="preserve"> </w:t>
      </w:r>
      <w:r w:rsidR="002D5618" w:rsidRPr="00C83F13">
        <w:rPr>
          <w:rFonts w:ascii="Verdana" w:hAnsi="Verdana"/>
          <w:color w:val="231F20"/>
          <w:sz w:val="24"/>
          <w:szCs w:val="24"/>
        </w:rPr>
        <w:t>Contract;</w:t>
      </w:r>
      <w:r w:rsidRPr="00C83F13">
        <w:rPr>
          <w:rFonts w:ascii="Verdana" w:hAnsi="Verdana"/>
          <w:color w:val="231F20"/>
          <w:sz w:val="24"/>
          <w:szCs w:val="24"/>
        </w:rPr>
        <w:t xml:space="preserve"> </w:t>
      </w:r>
      <w:r w:rsidR="002D5618" w:rsidRPr="00C83F13">
        <w:rPr>
          <w:rFonts w:ascii="Verdana" w:hAnsi="Verdana"/>
          <w:color w:val="231F20"/>
          <w:sz w:val="24"/>
          <w:szCs w:val="24"/>
        </w:rPr>
        <w:t>and</w:t>
      </w:r>
    </w:p>
    <w:p w14:paraId="34DA1026" w14:textId="77777777" w:rsidR="00C20A63" w:rsidRPr="00C83F13" w:rsidRDefault="0054656E" w:rsidP="00E43648">
      <w:pPr>
        <w:pStyle w:val="ListParagraph"/>
        <w:numPr>
          <w:ilvl w:val="1"/>
          <w:numId w:val="16"/>
        </w:numPr>
        <w:tabs>
          <w:tab w:val="left" w:pos="1016"/>
          <w:tab w:val="left" w:pos="1017"/>
        </w:tabs>
        <w:spacing w:before="97" w:line="230" w:lineRule="auto"/>
        <w:ind w:left="1022" w:right="315" w:hanging="456"/>
        <w:rPr>
          <w:rFonts w:ascii="Verdana" w:hAnsi="Verdana"/>
          <w:sz w:val="24"/>
          <w:szCs w:val="24"/>
        </w:rPr>
      </w:pPr>
      <w:r w:rsidRPr="00C83F13">
        <w:rPr>
          <w:rFonts w:ascii="Verdana" w:hAnsi="Verdana"/>
          <w:color w:val="231F20"/>
          <w:sz w:val="24"/>
          <w:szCs w:val="24"/>
        </w:rPr>
        <w:t>T</w:t>
      </w:r>
      <w:r w:rsidR="002D5618" w:rsidRPr="00C83F13">
        <w:rPr>
          <w:rFonts w:ascii="Verdana" w:hAnsi="Verdana"/>
          <w:color w:val="231F20"/>
          <w:sz w:val="24"/>
          <w:szCs w:val="24"/>
        </w:rPr>
        <w:t>he</w:t>
      </w:r>
      <w:r w:rsidRPr="00C83F13">
        <w:rPr>
          <w:rFonts w:ascii="Verdana" w:hAnsi="Verdana"/>
          <w:color w:val="231F20"/>
          <w:sz w:val="24"/>
          <w:szCs w:val="24"/>
        </w:rPr>
        <w:t xml:space="preserve"> </w:t>
      </w:r>
      <w:r w:rsidR="002D5618" w:rsidRPr="00C83F13">
        <w:rPr>
          <w:rFonts w:ascii="Verdana" w:hAnsi="Verdana"/>
          <w:color w:val="231F20"/>
          <w:sz w:val="24"/>
          <w:szCs w:val="24"/>
        </w:rPr>
        <w:t>Procuring</w:t>
      </w:r>
      <w:r w:rsidRPr="00C83F13">
        <w:rPr>
          <w:rFonts w:ascii="Verdana" w:hAnsi="Verdana"/>
          <w:color w:val="231F20"/>
          <w:sz w:val="24"/>
          <w:szCs w:val="24"/>
        </w:rPr>
        <w:t xml:space="preserve"> </w:t>
      </w:r>
      <w:r w:rsidR="002D5618" w:rsidRPr="00C83F13">
        <w:rPr>
          <w:rFonts w:ascii="Verdana" w:hAnsi="Verdana"/>
          <w:color w:val="231F20"/>
          <w:sz w:val="24"/>
          <w:szCs w:val="24"/>
        </w:rPr>
        <w:t>Entity</w:t>
      </w:r>
      <w:r w:rsidRPr="00C83F13">
        <w:rPr>
          <w:rFonts w:ascii="Verdana" w:hAnsi="Verdana"/>
          <w:color w:val="231F20"/>
          <w:sz w:val="24"/>
          <w:szCs w:val="24"/>
        </w:rPr>
        <w:t xml:space="preserve"> </w:t>
      </w:r>
      <w:r w:rsidR="002D5618" w:rsidRPr="00C83F13">
        <w:rPr>
          <w:rFonts w:ascii="Verdana" w:hAnsi="Verdana"/>
          <w:color w:val="231F20"/>
          <w:sz w:val="24"/>
          <w:szCs w:val="24"/>
        </w:rPr>
        <w:t>shall</w:t>
      </w:r>
      <w:r w:rsidRPr="00C83F13">
        <w:rPr>
          <w:rFonts w:ascii="Verdana" w:hAnsi="Verdana"/>
          <w:color w:val="231F20"/>
          <w:sz w:val="24"/>
          <w:szCs w:val="24"/>
        </w:rPr>
        <w:t xml:space="preserve"> </w:t>
      </w:r>
      <w:r w:rsidR="002D5618" w:rsidRPr="00C83F13">
        <w:rPr>
          <w:rFonts w:ascii="Verdana" w:hAnsi="Verdana"/>
          <w:color w:val="231F20"/>
          <w:sz w:val="24"/>
          <w:szCs w:val="24"/>
        </w:rPr>
        <w:t>make</w:t>
      </w:r>
      <w:r w:rsidRPr="00C83F13">
        <w:rPr>
          <w:rFonts w:ascii="Verdana" w:hAnsi="Verdana"/>
          <w:color w:val="231F20"/>
          <w:sz w:val="24"/>
          <w:szCs w:val="24"/>
        </w:rPr>
        <w:t xml:space="preserve"> </w:t>
      </w:r>
      <w:r w:rsidR="002D5618" w:rsidRPr="00C83F13">
        <w:rPr>
          <w:rFonts w:ascii="Verdana" w:hAnsi="Verdana"/>
          <w:color w:val="231F20"/>
          <w:sz w:val="24"/>
          <w:szCs w:val="24"/>
        </w:rPr>
        <w:t>payments</w:t>
      </w:r>
      <w:r w:rsidRPr="00C83F13">
        <w:rPr>
          <w:rFonts w:ascii="Verdana" w:hAnsi="Verdana"/>
          <w:color w:val="231F20"/>
          <w:sz w:val="24"/>
          <w:szCs w:val="24"/>
        </w:rPr>
        <w:t xml:space="preserve"> </w:t>
      </w:r>
      <w:r w:rsidR="002D5618" w:rsidRPr="00C83F13">
        <w:rPr>
          <w:rFonts w:ascii="Verdana" w:hAnsi="Verdana"/>
          <w:color w:val="231F20"/>
          <w:sz w:val="24"/>
          <w:szCs w:val="24"/>
        </w:rPr>
        <w:t>to</w:t>
      </w:r>
      <w:r w:rsidRPr="00C83F13">
        <w:rPr>
          <w:rFonts w:ascii="Verdana" w:hAnsi="Verdana"/>
          <w:color w:val="231F20"/>
          <w:sz w:val="24"/>
          <w:szCs w:val="24"/>
        </w:rPr>
        <w:t xml:space="preserve"> </w:t>
      </w:r>
      <w:r w:rsidR="002D5618" w:rsidRPr="00C83F13">
        <w:rPr>
          <w:rFonts w:ascii="Verdana" w:hAnsi="Verdana"/>
          <w:color w:val="231F20"/>
          <w:sz w:val="24"/>
          <w:szCs w:val="24"/>
        </w:rPr>
        <w:t>the</w:t>
      </w:r>
      <w:r w:rsidRPr="00C83F13">
        <w:rPr>
          <w:rFonts w:ascii="Verdana" w:hAnsi="Verdana"/>
          <w:color w:val="231F20"/>
          <w:sz w:val="24"/>
          <w:szCs w:val="24"/>
        </w:rPr>
        <w:t xml:space="preserve"> </w:t>
      </w:r>
      <w:r w:rsidR="002D5618" w:rsidRPr="00C83F13">
        <w:rPr>
          <w:rFonts w:ascii="Verdana" w:hAnsi="Verdana"/>
          <w:color w:val="231F20"/>
          <w:sz w:val="24"/>
          <w:szCs w:val="24"/>
        </w:rPr>
        <w:t>Service</w:t>
      </w:r>
      <w:r w:rsidRPr="00C83F13">
        <w:rPr>
          <w:rFonts w:ascii="Verdana" w:hAnsi="Verdana"/>
          <w:color w:val="231F20"/>
          <w:sz w:val="24"/>
          <w:szCs w:val="24"/>
        </w:rPr>
        <w:t xml:space="preserve"> </w:t>
      </w:r>
      <w:r w:rsidR="002D5618" w:rsidRPr="00C83F13">
        <w:rPr>
          <w:rFonts w:ascii="Verdana" w:hAnsi="Verdana"/>
          <w:color w:val="231F20"/>
          <w:sz w:val="24"/>
          <w:szCs w:val="24"/>
        </w:rPr>
        <w:t>Provider</w:t>
      </w:r>
      <w:r w:rsidRPr="00C83F13">
        <w:rPr>
          <w:rFonts w:ascii="Verdana" w:hAnsi="Verdana"/>
          <w:color w:val="231F20"/>
          <w:sz w:val="24"/>
          <w:szCs w:val="24"/>
        </w:rPr>
        <w:t xml:space="preserve"> </w:t>
      </w:r>
      <w:r w:rsidR="002D5618" w:rsidRPr="00C83F13">
        <w:rPr>
          <w:rFonts w:ascii="Verdana" w:hAnsi="Verdana"/>
          <w:color w:val="231F20"/>
          <w:sz w:val="24"/>
          <w:szCs w:val="24"/>
        </w:rPr>
        <w:t>in</w:t>
      </w:r>
      <w:r w:rsidRPr="00C83F13">
        <w:rPr>
          <w:rFonts w:ascii="Verdana" w:hAnsi="Verdana"/>
          <w:color w:val="231F20"/>
          <w:sz w:val="24"/>
          <w:szCs w:val="24"/>
        </w:rPr>
        <w:t xml:space="preserve"> </w:t>
      </w:r>
      <w:r w:rsidR="002D5618" w:rsidRPr="00C83F13">
        <w:rPr>
          <w:rFonts w:ascii="Verdana" w:hAnsi="Verdana"/>
          <w:color w:val="231F20"/>
          <w:sz w:val="24"/>
          <w:szCs w:val="24"/>
        </w:rPr>
        <w:t>accordance</w:t>
      </w:r>
      <w:r w:rsidRPr="00C83F13">
        <w:rPr>
          <w:rFonts w:ascii="Verdana" w:hAnsi="Verdana"/>
          <w:color w:val="231F20"/>
          <w:sz w:val="24"/>
          <w:szCs w:val="24"/>
        </w:rPr>
        <w:t xml:space="preserve"> </w:t>
      </w:r>
      <w:r w:rsidR="002D5618" w:rsidRPr="00C83F13">
        <w:rPr>
          <w:rFonts w:ascii="Verdana" w:hAnsi="Verdana"/>
          <w:color w:val="231F20"/>
          <w:sz w:val="24"/>
          <w:szCs w:val="24"/>
        </w:rPr>
        <w:t>with</w:t>
      </w:r>
      <w:r w:rsidRPr="00C83F13">
        <w:rPr>
          <w:rFonts w:ascii="Verdana" w:hAnsi="Verdana"/>
          <w:color w:val="231F20"/>
          <w:sz w:val="24"/>
          <w:szCs w:val="24"/>
        </w:rPr>
        <w:t xml:space="preserve"> </w:t>
      </w:r>
      <w:r w:rsidR="002D5618" w:rsidRPr="00C83F13">
        <w:rPr>
          <w:rFonts w:ascii="Verdana" w:hAnsi="Verdana"/>
          <w:color w:val="231F20"/>
          <w:sz w:val="24"/>
          <w:szCs w:val="24"/>
        </w:rPr>
        <w:t>the</w:t>
      </w:r>
      <w:r w:rsidRPr="00C83F13">
        <w:rPr>
          <w:rFonts w:ascii="Verdana" w:hAnsi="Verdana"/>
          <w:color w:val="231F20"/>
          <w:sz w:val="24"/>
          <w:szCs w:val="24"/>
        </w:rPr>
        <w:t xml:space="preserve"> </w:t>
      </w:r>
      <w:r w:rsidR="002D5618" w:rsidRPr="00C83F13">
        <w:rPr>
          <w:rFonts w:ascii="Verdana" w:hAnsi="Verdana"/>
          <w:color w:val="231F20"/>
          <w:sz w:val="24"/>
          <w:szCs w:val="24"/>
        </w:rPr>
        <w:t>provisions</w:t>
      </w:r>
      <w:r w:rsidRPr="00C83F13">
        <w:rPr>
          <w:rFonts w:ascii="Verdana" w:hAnsi="Verdana"/>
          <w:color w:val="231F20"/>
          <w:sz w:val="24"/>
          <w:szCs w:val="24"/>
        </w:rPr>
        <w:t xml:space="preserve"> </w:t>
      </w:r>
      <w:r w:rsidR="002D5618" w:rsidRPr="00C83F13">
        <w:rPr>
          <w:rFonts w:ascii="Verdana" w:hAnsi="Verdana"/>
          <w:color w:val="231F20"/>
          <w:sz w:val="24"/>
          <w:szCs w:val="24"/>
        </w:rPr>
        <w:t>of</w:t>
      </w:r>
      <w:r w:rsidRPr="00C83F13">
        <w:rPr>
          <w:rFonts w:ascii="Verdana" w:hAnsi="Verdana"/>
          <w:color w:val="231F20"/>
          <w:sz w:val="24"/>
          <w:szCs w:val="24"/>
        </w:rPr>
        <w:t xml:space="preserve"> </w:t>
      </w:r>
      <w:r w:rsidR="002D5618" w:rsidRPr="00C83F13">
        <w:rPr>
          <w:rFonts w:ascii="Verdana" w:hAnsi="Verdana"/>
          <w:color w:val="231F20"/>
          <w:sz w:val="24"/>
          <w:szCs w:val="24"/>
        </w:rPr>
        <w:t>the Contract.</w:t>
      </w:r>
    </w:p>
    <w:p w14:paraId="2CAA59D9" w14:textId="77777777" w:rsidR="00C20A63" w:rsidRPr="00C83F13" w:rsidRDefault="002D5618">
      <w:pPr>
        <w:pStyle w:val="BodyText"/>
        <w:spacing w:before="245" w:line="230" w:lineRule="auto"/>
        <w:ind w:left="566" w:right="307"/>
        <w:rPr>
          <w:rFonts w:ascii="Verdana" w:hAnsi="Verdana"/>
          <w:sz w:val="24"/>
          <w:szCs w:val="24"/>
        </w:rPr>
      </w:pPr>
      <w:r w:rsidRPr="00C83F13">
        <w:rPr>
          <w:rFonts w:ascii="Verdana" w:hAnsi="Verdana"/>
          <w:color w:val="231F20"/>
          <w:sz w:val="24"/>
          <w:szCs w:val="24"/>
        </w:rPr>
        <w:t>INWITNESS</w:t>
      </w:r>
      <w:r w:rsidRPr="00C83F13">
        <w:rPr>
          <w:rFonts w:ascii="Verdana" w:hAnsi="Verdana"/>
          <w:color w:val="231F20"/>
          <w:spacing w:val="-3"/>
          <w:sz w:val="24"/>
          <w:szCs w:val="24"/>
        </w:rPr>
        <w:t>WHERE</w:t>
      </w:r>
      <w:r w:rsidR="005B7BAF" w:rsidRPr="00C83F13">
        <w:rPr>
          <w:rFonts w:ascii="Verdana" w:hAnsi="Verdana"/>
          <w:color w:val="231F20"/>
          <w:spacing w:val="-3"/>
          <w:sz w:val="24"/>
          <w:szCs w:val="24"/>
        </w:rPr>
        <w:t xml:space="preserve"> </w:t>
      </w:r>
      <w:r w:rsidRPr="00C83F13">
        <w:rPr>
          <w:rFonts w:ascii="Verdana" w:hAnsi="Verdana"/>
          <w:color w:val="231F20"/>
          <w:spacing w:val="-3"/>
          <w:sz w:val="24"/>
          <w:szCs w:val="24"/>
        </w:rPr>
        <w:t>OF,</w:t>
      </w:r>
      <w:r w:rsidR="005B7BAF" w:rsidRPr="00C83F13">
        <w:rPr>
          <w:rFonts w:ascii="Verdana" w:hAnsi="Verdana"/>
          <w:color w:val="231F20"/>
          <w:spacing w:val="-3"/>
          <w:sz w:val="24"/>
          <w:szCs w:val="24"/>
        </w:rPr>
        <w:t xml:space="preserve"> </w:t>
      </w:r>
      <w:r w:rsidRPr="00C83F13">
        <w:rPr>
          <w:rFonts w:ascii="Verdana" w:hAnsi="Verdana"/>
          <w:color w:val="231F20"/>
          <w:sz w:val="24"/>
          <w:szCs w:val="24"/>
        </w:rPr>
        <w:t>the</w:t>
      </w:r>
      <w:r w:rsidR="005B7BAF" w:rsidRPr="00C83F13">
        <w:rPr>
          <w:rFonts w:ascii="Verdana" w:hAnsi="Verdana"/>
          <w:color w:val="231F20"/>
          <w:sz w:val="24"/>
          <w:szCs w:val="24"/>
        </w:rPr>
        <w:t xml:space="preserve"> </w:t>
      </w:r>
      <w:r w:rsidRPr="00C83F13">
        <w:rPr>
          <w:rFonts w:ascii="Verdana" w:hAnsi="Verdana"/>
          <w:color w:val="231F20"/>
          <w:sz w:val="24"/>
          <w:szCs w:val="24"/>
        </w:rPr>
        <w:t>Parties</w:t>
      </w:r>
      <w:r w:rsidR="001B1DCD" w:rsidRPr="00C83F13">
        <w:rPr>
          <w:rFonts w:ascii="Verdana" w:hAnsi="Verdana"/>
          <w:color w:val="231F20"/>
          <w:sz w:val="24"/>
          <w:szCs w:val="24"/>
        </w:rPr>
        <w:t xml:space="preserve"> </w:t>
      </w:r>
      <w:r w:rsidRPr="00C83F13">
        <w:rPr>
          <w:rFonts w:ascii="Verdana" w:hAnsi="Verdana"/>
          <w:color w:val="231F20"/>
          <w:sz w:val="24"/>
          <w:szCs w:val="24"/>
        </w:rPr>
        <w:t>here</w:t>
      </w:r>
      <w:r w:rsidR="001B1DCD" w:rsidRPr="00C83F13">
        <w:rPr>
          <w:rFonts w:ascii="Verdana" w:hAnsi="Verdana"/>
          <w:color w:val="231F20"/>
          <w:sz w:val="24"/>
          <w:szCs w:val="24"/>
        </w:rPr>
        <w:t xml:space="preserve"> </w:t>
      </w:r>
      <w:r w:rsidRPr="00C83F13">
        <w:rPr>
          <w:rFonts w:ascii="Verdana" w:hAnsi="Verdana"/>
          <w:color w:val="231F20"/>
          <w:sz w:val="24"/>
          <w:szCs w:val="24"/>
        </w:rPr>
        <w:t>to</w:t>
      </w:r>
      <w:r w:rsidR="001B1DCD" w:rsidRPr="00C83F13">
        <w:rPr>
          <w:rFonts w:ascii="Verdana" w:hAnsi="Verdana"/>
          <w:color w:val="231F20"/>
          <w:sz w:val="24"/>
          <w:szCs w:val="24"/>
        </w:rPr>
        <w:t xml:space="preserve"> </w:t>
      </w:r>
      <w:r w:rsidRPr="00C83F13">
        <w:rPr>
          <w:rFonts w:ascii="Verdana" w:hAnsi="Verdana"/>
          <w:color w:val="231F20"/>
          <w:sz w:val="24"/>
          <w:szCs w:val="24"/>
        </w:rPr>
        <w:t>have</w:t>
      </w:r>
      <w:r w:rsidR="001B1DCD" w:rsidRPr="00C83F13">
        <w:rPr>
          <w:rFonts w:ascii="Verdana" w:hAnsi="Verdana"/>
          <w:color w:val="231F20"/>
          <w:sz w:val="24"/>
          <w:szCs w:val="24"/>
        </w:rPr>
        <w:t xml:space="preserve"> </w:t>
      </w:r>
      <w:r w:rsidRPr="00C83F13">
        <w:rPr>
          <w:rFonts w:ascii="Verdana" w:hAnsi="Verdana"/>
          <w:color w:val="231F20"/>
          <w:sz w:val="24"/>
          <w:szCs w:val="24"/>
        </w:rPr>
        <w:t>caused</w:t>
      </w:r>
      <w:r w:rsidR="001B1DCD" w:rsidRPr="00C83F13">
        <w:rPr>
          <w:rFonts w:ascii="Verdana" w:hAnsi="Verdana"/>
          <w:color w:val="231F20"/>
          <w:sz w:val="24"/>
          <w:szCs w:val="24"/>
        </w:rPr>
        <w:t xml:space="preserve"> </w:t>
      </w:r>
      <w:r w:rsidRPr="00C83F13">
        <w:rPr>
          <w:rFonts w:ascii="Verdana" w:hAnsi="Verdana"/>
          <w:color w:val="231F20"/>
          <w:sz w:val="24"/>
          <w:szCs w:val="24"/>
        </w:rPr>
        <w:t>this</w:t>
      </w:r>
      <w:r w:rsidR="001B1DCD" w:rsidRPr="00C83F13">
        <w:rPr>
          <w:rFonts w:ascii="Verdana" w:hAnsi="Verdana"/>
          <w:color w:val="231F20"/>
          <w:sz w:val="24"/>
          <w:szCs w:val="24"/>
        </w:rPr>
        <w:t xml:space="preserve"> </w:t>
      </w:r>
      <w:r w:rsidRPr="00C83F13">
        <w:rPr>
          <w:rFonts w:ascii="Verdana" w:hAnsi="Verdana"/>
          <w:color w:val="231F20"/>
          <w:sz w:val="24"/>
          <w:szCs w:val="24"/>
        </w:rPr>
        <w:t>Contract</w:t>
      </w:r>
      <w:r w:rsidR="001B1DCD" w:rsidRPr="00C83F13">
        <w:rPr>
          <w:rFonts w:ascii="Verdana" w:hAnsi="Verdana"/>
          <w:color w:val="231F20"/>
          <w:sz w:val="24"/>
          <w:szCs w:val="24"/>
        </w:rPr>
        <w:t xml:space="preserve"> </w:t>
      </w:r>
      <w:r w:rsidRPr="00C83F13">
        <w:rPr>
          <w:rFonts w:ascii="Verdana" w:hAnsi="Verdana"/>
          <w:color w:val="231F20"/>
          <w:sz w:val="24"/>
          <w:szCs w:val="24"/>
        </w:rPr>
        <w:t>to</w:t>
      </w:r>
      <w:r w:rsidR="001B1DCD" w:rsidRPr="00C83F13">
        <w:rPr>
          <w:rFonts w:ascii="Verdana" w:hAnsi="Verdana"/>
          <w:color w:val="231F20"/>
          <w:sz w:val="24"/>
          <w:szCs w:val="24"/>
        </w:rPr>
        <w:t xml:space="preserve"> </w:t>
      </w:r>
      <w:r w:rsidRPr="00C83F13">
        <w:rPr>
          <w:rFonts w:ascii="Verdana" w:hAnsi="Verdana"/>
          <w:color w:val="231F20"/>
          <w:sz w:val="24"/>
          <w:szCs w:val="24"/>
        </w:rPr>
        <w:t>be</w:t>
      </w:r>
      <w:r w:rsidR="001B1DCD" w:rsidRPr="00C83F13">
        <w:rPr>
          <w:rFonts w:ascii="Verdana" w:hAnsi="Verdana"/>
          <w:color w:val="231F20"/>
          <w:sz w:val="24"/>
          <w:szCs w:val="24"/>
        </w:rPr>
        <w:t xml:space="preserve"> </w:t>
      </w:r>
      <w:r w:rsidRPr="00C83F13">
        <w:rPr>
          <w:rFonts w:ascii="Verdana" w:hAnsi="Verdana"/>
          <w:color w:val="231F20"/>
          <w:sz w:val="24"/>
          <w:szCs w:val="24"/>
        </w:rPr>
        <w:t>signed</w:t>
      </w:r>
      <w:r w:rsidR="001B1DCD" w:rsidRPr="00C83F13">
        <w:rPr>
          <w:rFonts w:ascii="Verdana" w:hAnsi="Verdana"/>
          <w:color w:val="231F20"/>
          <w:sz w:val="24"/>
          <w:szCs w:val="24"/>
        </w:rPr>
        <w:t xml:space="preserve"> </w:t>
      </w:r>
      <w:r w:rsidRPr="00C83F13">
        <w:rPr>
          <w:rFonts w:ascii="Verdana" w:hAnsi="Verdana"/>
          <w:color w:val="231F20"/>
          <w:sz w:val="24"/>
          <w:szCs w:val="24"/>
        </w:rPr>
        <w:t>in</w:t>
      </w:r>
      <w:r w:rsidR="001B1DCD" w:rsidRPr="00C83F13">
        <w:rPr>
          <w:rFonts w:ascii="Verdana" w:hAnsi="Verdana"/>
          <w:color w:val="231F20"/>
          <w:sz w:val="24"/>
          <w:szCs w:val="24"/>
        </w:rPr>
        <w:t xml:space="preserve"> </w:t>
      </w:r>
      <w:r w:rsidRPr="00C83F13">
        <w:rPr>
          <w:rFonts w:ascii="Verdana" w:hAnsi="Verdana"/>
          <w:color w:val="231F20"/>
          <w:sz w:val="24"/>
          <w:szCs w:val="24"/>
        </w:rPr>
        <w:t>their</w:t>
      </w:r>
      <w:r w:rsidR="001B1DCD" w:rsidRPr="00C83F13">
        <w:rPr>
          <w:rFonts w:ascii="Verdana" w:hAnsi="Verdana"/>
          <w:color w:val="231F20"/>
          <w:sz w:val="24"/>
          <w:szCs w:val="24"/>
        </w:rPr>
        <w:t xml:space="preserve"> </w:t>
      </w:r>
      <w:r w:rsidRPr="00C83F13">
        <w:rPr>
          <w:rFonts w:ascii="Verdana" w:hAnsi="Verdana"/>
          <w:color w:val="231F20"/>
          <w:sz w:val="24"/>
          <w:szCs w:val="24"/>
        </w:rPr>
        <w:t>respective</w:t>
      </w:r>
      <w:r w:rsidR="001B1DCD" w:rsidRPr="00C83F13">
        <w:rPr>
          <w:rFonts w:ascii="Verdana" w:hAnsi="Verdana"/>
          <w:color w:val="231F20"/>
          <w:sz w:val="24"/>
          <w:szCs w:val="24"/>
        </w:rPr>
        <w:t xml:space="preserve"> </w:t>
      </w:r>
      <w:r w:rsidRPr="00C83F13">
        <w:rPr>
          <w:rFonts w:ascii="Verdana" w:hAnsi="Verdana"/>
          <w:color w:val="231F20"/>
          <w:sz w:val="24"/>
          <w:szCs w:val="24"/>
        </w:rPr>
        <w:t>names</w:t>
      </w:r>
      <w:r w:rsidR="001B1DCD" w:rsidRPr="00C83F13">
        <w:rPr>
          <w:rFonts w:ascii="Verdana" w:hAnsi="Verdana"/>
          <w:color w:val="231F20"/>
          <w:sz w:val="24"/>
          <w:szCs w:val="24"/>
        </w:rPr>
        <w:t xml:space="preserve"> </w:t>
      </w:r>
      <w:r w:rsidRPr="00C83F13">
        <w:rPr>
          <w:rFonts w:ascii="Verdana" w:hAnsi="Verdana"/>
          <w:color w:val="231F20"/>
          <w:sz w:val="24"/>
          <w:szCs w:val="24"/>
        </w:rPr>
        <w:t>as</w:t>
      </w:r>
      <w:r w:rsidR="001B1DCD" w:rsidRPr="00C83F13">
        <w:rPr>
          <w:rFonts w:ascii="Verdana" w:hAnsi="Verdana"/>
          <w:color w:val="231F20"/>
          <w:sz w:val="24"/>
          <w:szCs w:val="24"/>
        </w:rPr>
        <w:t xml:space="preserve"> </w:t>
      </w:r>
      <w:r w:rsidR="00CD062F" w:rsidRPr="00C83F13">
        <w:rPr>
          <w:rFonts w:ascii="Verdana" w:hAnsi="Verdana"/>
          <w:color w:val="231F20"/>
          <w:sz w:val="24"/>
          <w:szCs w:val="24"/>
        </w:rPr>
        <w:t>of the</w:t>
      </w:r>
      <w:r w:rsidR="005B7BAF" w:rsidRPr="00C83F13">
        <w:rPr>
          <w:rFonts w:ascii="Verdana" w:hAnsi="Verdana"/>
          <w:color w:val="231F20"/>
          <w:sz w:val="24"/>
          <w:szCs w:val="24"/>
        </w:rPr>
        <w:t xml:space="preserve"> </w:t>
      </w:r>
      <w:r w:rsidRPr="00C83F13">
        <w:rPr>
          <w:rFonts w:ascii="Verdana" w:hAnsi="Verdana"/>
          <w:color w:val="231F20"/>
          <w:sz w:val="24"/>
          <w:szCs w:val="24"/>
        </w:rPr>
        <w:t>day</w:t>
      </w:r>
      <w:r w:rsidR="005B7BAF" w:rsidRPr="00C83F13">
        <w:rPr>
          <w:rFonts w:ascii="Verdana" w:hAnsi="Verdana"/>
          <w:color w:val="231F20"/>
          <w:sz w:val="24"/>
          <w:szCs w:val="24"/>
        </w:rPr>
        <w:t xml:space="preserve"> </w:t>
      </w:r>
      <w:r w:rsidRPr="00C83F13">
        <w:rPr>
          <w:rFonts w:ascii="Verdana" w:hAnsi="Verdana"/>
          <w:color w:val="231F20"/>
          <w:sz w:val="24"/>
          <w:szCs w:val="24"/>
        </w:rPr>
        <w:t>and</w:t>
      </w:r>
      <w:r w:rsidR="005B7BAF" w:rsidRPr="00C83F13">
        <w:rPr>
          <w:rFonts w:ascii="Verdana" w:hAnsi="Verdana"/>
          <w:color w:val="231F20"/>
          <w:sz w:val="24"/>
          <w:szCs w:val="24"/>
        </w:rPr>
        <w:t xml:space="preserve"> </w:t>
      </w:r>
      <w:r w:rsidRPr="00C83F13">
        <w:rPr>
          <w:rFonts w:ascii="Verdana" w:hAnsi="Verdana"/>
          <w:color w:val="231F20"/>
          <w:sz w:val="24"/>
          <w:szCs w:val="24"/>
        </w:rPr>
        <w:t>year</w:t>
      </w:r>
      <w:r w:rsidR="005B7BAF" w:rsidRPr="00C83F13">
        <w:rPr>
          <w:rFonts w:ascii="Verdana" w:hAnsi="Verdana"/>
          <w:color w:val="231F20"/>
          <w:sz w:val="24"/>
          <w:szCs w:val="24"/>
        </w:rPr>
        <w:t xml:space="preserve"> </w:t>
      </w:r>
      <w:r w:rsidRPr="00C83F13">
        <w:rPr>
          <w:rFonts w:ascii="Verdana" w:hAnsi="Verdana"/>
          <w:color w:val="231F20"/>
          <w:sz w:val="24"/>
          <w:szCs w:val="24"/>
        </w:rPr>
        <w:t>ﬁrst</w:t>
      </w:r>
      <w:r w:rsidR="005B7BAF" w:rsidRPr="00C83F13">
        <w:rPr>
          <w:rFonts w:ascii="Verdana" w:hAnsi="Verdana"/>
          <w:color w:val="231F20"/>
          <w:sz w:val="24"/>
          <w:szCs w:val="24"/>
        </w:rPr>
        <w:t xml:space="preserve"> </w:t>
      </w:r>
      <w:r w:rsidRPr="00C83F13">
        <w:rPr>
          <w:rFonts w:ascii="Verdana" w:hAnsi="Verdana"/>
          <w:color w:val="231F20"/>
          <w:sz w:val="24"/>
          <w:szCs w:val="24"/>
        </w:rPr>
        <w:t>above</w:t>
      </w:r>
      <w:r w:rsidR="005B7BAF" w:rsidRPr="00C83F13">
        <w:rPr>
          <w:rFonts w:ascii="Verdana" w:hAnsi="Verdana"/>
          <w:color w:val="231F20"/>
          <w:sz w:val="24"/>
          <w:szCs w:val="24"/>
        </w:rPr>
        <w:t xml:space="preserve"> </w:t>
      </w:r>
      <w:r w:rsidRPr="00C83F13">
        <w:rPr>
          <w:rFonts w:ascii="Verdana" w:hAnsi="Verdana"/>
          <w:color w:val="231F20"/>
          <w:sz w:val="24"/>
          <w:szCs w:val="24"/>
        </w:rPr>
        <w:t>written.</w:t>
      </w:r>
    </w:p>
    <w:p w14:paraId="1E459DB8" w14:textId="77777777" w:rsidR="00C20A63" w:rsidRPr="00C83F13" w:rsidRDefault="002D5618">
      <w:pPr>
        <w:tabs>
          <w:tab w:val="left" w:pos="6597"/>
        </w:tabs>
        <w:spacing w:before="237"/>
        <w:ind w:left="566"/>
        <w:rPr>
          <w:rFonts w:ascii="Verdana" w:hAnsi="Verdana"/>
          <w:i/>
          <w:sz w:val="24"/>
          <w:szCs w:val="24"/>
        </w:rPr>
      </w:pPr>
      <w:r w:rsidRPr="00C83F13">
        <w:rPr>
          <w:rFonts w:ascii="Verdana" w:hAnsi="Verdana"/>
          <w:color w:val="231F20"/>
          <w:sz w:val="24"/>
          <w:szCs w:val="24"/>
        </w:rPr>
        <w:t>For</w:t>
      </w:r>
      <w:r w:rsidR="005B7BAF" w:rsidRPr="00C83F13">
        <w:rPr>
          <w:rFonts w:ascii="Verdana" w:hAnsi="Verdana"/>
          <w:color w:val="231F20"/>
          <w:sz w:val="24"/>
          <w:szCs w:val="24"/>
        </w:rPr>
        <w:t xml:space="preserve"> </w:t>
      </w:r>
      <w:r w:rsidRPr="00C83F13">
        <w:rPr>
          <w:rFonts w:ascii="Verdana" w:hAnsi="Verdana"/>
          <w:color w:val="231F20"/>
          <w:sz w:val="24"/>
          <w:szCs w:val="24"/>
        </w:rPr>
        <w:t>and</w:t>
      </w:r>
      <w:r w:rsidR="005B7BAF" w:rsidRPr="00C83F13">
        <w:rPr>
          <w:rFonts w:ascii="Verdana" w:hAnsi="Verdana"/>
          <w:color w:val="231F20"/>
          <w:sz w:val="24"/>
          <w:szCs w:val="24"/>
        </w:rPr>
        <w:t xml:space="preserve"> </w:t>
      </w:r>
      <w:r w:rsidRPr="00C83F13">
        <w:rPr>
          <w:rFonts w:ascii="Verdana" w:hAnsi="Verdana"/>
          <w:color w:val="231F20"/>
          <w:sz w:val="24"/>
          <w:szCs w:val="24"/>
        </w:rPr>
        <w:t>on</w:t>
      </w:r>
      <w:r w:rsidR="005B7BAF" w:rsidRPr="00C83F13">
        <w:rPr>
          <w:rFonts w:ascii="Verdana" w:hAnsi="Verdana"/>
          <w:color w:val="231F20"/>
          <w:sz w:val="24"/>
          <w:szCs w:val="24"/>
        </w:rPr>
        <w:t xml:space="preserve"> </w:t>
      </w:r>
      <w:r w:rsidRPr="00C83F13">
        <w:rPr>
          <w:rFonts w:ascii="Verdana" w:hAnsi="Verdana"/>
          <w:color w:val="231F20"/>
          <w:sz w:val="24"/>
          <w:szCs w:val="24"/>
        </w:rPr>
        <w:t>behalf</w:t>
      </w:r>
      <w:r w:rsidR="005B7BAF" w:rsidRPr="00C83F13">
        <w:rPr>
          <w:rFonts w:ascii="Verdana" w:hAnsi="Verdana"/>
          <w:color w:val="231F20"/>
          <w:sz w:val="24"/>
          <w:szCs w:val="24"/>
        </w:rPr>
        <w:t xml:space="preserve"> </w:t>
      </w:r>
      <w:r w:rsidRPr="00C83F13">
        <w:rPr>
          <w:rFonts w:ascii="Verdana" w:hAnsi="Verdana"/>
          <w:color w:val="231F20"/>
          <w:sz w:val="24"/>
          <w:szCs w:val="24"/>
        </w:rPr>
        <w:t>of</w:t>
      </w:r>
      <w:r w:rsidRPr="00C83F13">
        <w:rPr>
          <w:rFonts w:ascii="Verdana" w:hAnsi="Verdana"/>
          <w:color w:val="231F20"/>
          <w:sz w:val="24"/>
          <w:szCs w:val="24"/>
          <w:u w:val="single" w:color="221E1F"/>
        </w:rPr>
        <w:tab/>
      </w:r>
      <w:r w:rsidRPr="00C83F13">
        <w:rPr>
          <w:rFonts w:ascii="Verdana" w:hAnsi="Verdana"/>
          <w:i/>
          <w:color w:val="231F20"/>
          <w:sz w:val="24"/>
          <w:szCs w:val="24"/>
        </w:rPr>
        <w:t>[name</w:t>
      </w:r>
      <w:r w:rsidR="005B7BAF" w:rsidRPr="00C83F13">
        <w:rPr>
          <w:rFonts w:ascii="Verdana" w:hAnsi="Verdana"/>
          <w:i/>
          <w:color w:val="231F20"/>
          <w:sz w:val="24"/>
          <w:szCs w:val="24"/>
        </w:rPr>
        <w:t xml:space="preserve"> </w:t>
      </w:r>
      <w:r w:rsidRPr="00C83F13">
        <w:rPr>
          <w:rFonts w:ascii="Verdana" w:hAnsi="Verdana"/>
          <w:i/>
          <w:color w:val="231F20"/>
          <w:sz w:val="24"/>
          <w:szCs w:val="24"/>
        </w:rPr>
        <w:t>of</w:t>
      </w:r>
      <w:r w:rsidR="005B7BAF" w:rsidRPr="00C83F13">
        <w:rPr>
          <w:rFonts w:ascii="Verdana" w:hAnsi="Verdana"/>
          <w:i/>
          <w:color w:val="231F20"/>
          <w:sz w:val="24"/>
          <w:szCs w:val="24"/>
        </w:rPr>
        <w:t xml:space="preserve"> </w:t>
      </w:r>
      <w:r w:rsidRPr="00C83F13">
        <w:rPr>
          <w:rFonts w:ascii="Verdana" w:hAnsi="Verdana"/>
          <w:i/>
          <w:color w:val="231F20"/>
          <w:sz w:val="24"/>
          <w:szCs w:val="24"/>
        </w:rPr>
        <w:t>Procuring</w:t>
      </w:r>
      <w:r w:rsidR="005B7BAF" w:rsidRPr="00C83F13">
        <w:rPr>
          <w:rFonts w:ascii="Verdana" w:hAnsi="Verdana"/>
          <w:i/>
          <w:color w:val="231F20"/>
          <w:sz w:val="24"/>
          <w:szCs w:val="24"/>
        </w:rPr>
        <w:t xml:space="preserve"> </w:t>
      </w:r>
      <w:r w:rsidRPr="00C83F13">
        <w:rPr>
          <w:rFonts w:ascii="Verdana" w:hAnsi="Verdana"/>
          <w:i/>
          <w:color w:val="231F20"/>
          <w:sz w:val="24"/>
          <w:szCs w:val="24"/>
        </w:rPr>
        <w:t>Entity]</w:t>
      </w:r>
    </w:p>
    <w:p w14:paraId="6FC0650C" w14:textId="77777777" w:rsidR="00C20A63" w:rsidRPr="00C83F13" w:rsidRDefault="002D5618">
      <w:pPr>
        <w:tabs>
          <w:tab w:val="left" w:pos="5956"/>
        </w:tabs>
        <w:spacing w:before="234" w:line="248" w:lineRule="exact"/>
        <w:ind w:left="566"/>
        <w:rPr>
          <w:rFonts w:ascii="Verdana" w:hAnsi="Verdana"/>
          <w:i/>
          <w:sz w:val="24"/>
          <w:szCs w:val="24"/>
        </w:rPr>
      </w:pPr>
      <w:r w:rsidRPr="00C83F13">
        <w:rPr>
          <w:rFonts w:ascii="Verdana" w:hAnsi="Verdana"/>
          <w:i/>
          <w:color w:val="231F20"/>
          <w:sz w:val="24"/>
          <w:szCs w:val="24"/>
          <w:u w:val="single" w:color="221E1F"/>
        </w:rPr>
        <w:tab/>
      </w:r>
      <w:r w:rsidRPr="00C83F13">
        <w:rPr>
          <w:rFonts w:ascii="Verdana" w:hAnsi="Verdana"/>
          <w:i/>
          <w:color w:val="231F20"/>
          <w:sz w:val="24"/>
          <w:szCs w:val="24"/>
        </w:rPr>
        <w:t>[Authorized</w:t>
      </w:r>
      <w:r w:rsidR="005B7BAF" w:rsidRPr="00C83F13">
        <w:rPr>
          <w:rFonts w:ascii="Verdana" w:hAnsi="Verdana"/>
          <w:i/>
          <w:color w:val="231F20"/>
          <w:sz w:val="24"/>
          <w:szCs w:val="24"/>
        </w:rPr>
        <w:t xml:space="preserve"> </w:t>
      </w:r>
      <w:r w:rsidRPr="00C83F13">
        <w:rPr>
          <w:rFonts w:ascii="Verdana" w:hAnsi="Verdana"/>
          <w:i/>
          <w:color w:val="231F20"/>
          <w:sz w:val="24"/>
          <w:szCs w:val="24"/>
        </w:rPr>
        <w:t>Representative]</w:t>
      </w:r>
    </w:p>
    <w:p w14:paraId="42F168F5" w14:textId="77777777" w:rsidR="00C20A63" w:rsidRPr="00C83F13" w:rsidRDefault="002D5618">
      <w:pPr>
        <w:spacing w:line="248" w:lineRule="exact"/>
        <w:ind w:left="566"/>
        <w:rPr>
          <w:rFonts w:ascii="Verdana" w:hAnsi="Verdana"/>
          <w:i/>
          <w:sz w:val="24"/>
          <w:szCs w:val="24"/>
        </w:rPr>
      </w:pPr>
      <w:r w:rsidRPr="00C83F13">
        <w:rPr>
          <w:rFonts w:ascii="Verdana" w:hAnsi="Verdana"/>
          <w:color w:val="231F20"/>
          <w:sz w:val="24"/>
          <w:szCs w:val="24"/>
        </w:rPr>
        <w:t xml:space="preserve">For and on behalf of </w:t>
      </w:r>
      <w:r w:rsidRPr="00C83F13">
        <w:rPr>
          <w:rFonts w:ascii="Verdana" w:hAnsi="Verdana"/>
          <w:i/>
          <w:color w:val="231F20"/>
          <w:sz w:val="24"/>
          <w:szCs w:val="24"/>
        </w:rPr>
        <w:t>[name of Service Provider]</w:t>
      </w:r>
    </w:p>
    <w:p w14:paraId="4254528D" w14:textId="77777777" w:rsidR="00C20A63" w:rsidRPr="00C83F13" w:rsidRDefault="002D5618">
      <w:pPr>
        <w:tabs>
          <w:tab w:val="left" w:pos="6401"/>
        </w:tabs>
        <w:spacing w:before="144"/>
        <w:ind w:left="571"/>
        <w:rPr>
          <w:rFonts w:ascii="Verdana" w:hAnsi="Verdana"/>
          <w:i/>
          <w:sz w:val="24"/>
          <w:szCs w:val="24"/>
        </w:rPr>
      </w:pPr>
      <w:r w:rsidRPr="00C83F13">
        <w:rPr>
          <w:rFonts w:ascii="Verdana" w:hAnsi="Verdana"/>
          <w:i/>
          <w:color w:val="231F20"/>
          <w:sz w:val="24"/>
          <w:szCs w:val="24"/>
          <w:u w:val="single" w:color="221E1F"/>
        </w:rPr>
        <w:tab/>
      </w:r>
      <w:r w:rsidRPr="00C83F13">
        <w:rPr>
          <w:rFonts w:ascii="Verdana" w:hAnsi="Verdana"/>
          <w:i/>
          <w:color w:val="231F20"/>
          <w:sz w:val="24"/>
          <w:szCs w:val="24"/>
        </w:rPr>
        <w:t>[Authorized</w:t>
      </w:r>
      <w:r w:rsidR="005B7BAF" w:rsidRPr="00C83F13">
        <w:rPr>
          <w:rFonts w:ascii="Verdana" w:hAnsi="Verdana"/>
          <w:i/>
          <w:color w:val="231F20"/>
          <w:sz w:val="24"/>
          <w:szCs w:val="24"/>
        </w:rPr>
        <w:t xml:space="preserve"> </w:t>
      </w:r>
      <w:r w:rsidRPr="00C83F13">
        <w:rPr>
          <w:rFonts w:ascii="Verdana" w:hAnsi="Verdana"/>
          <w:i/>
          <w:color w:val="231F20"/>
          <w:sz w:val="24"/>
          <w:szCs w:val="24"/>
        </w:rPr>
        <w:t>Representative]</w:t>
      </w:r>
    </w:p>
    <w:p w14:paraId="37EFB301" w14:textId="77777777" w:rsidR="00C20A63" w:rsidRPr="00C83F13" w:rsidRDefault="002D5618">
      <w:pPr>
        <w:spacing w:before="243" w:line="230" w:lineRule="auto"/>
        <w:ind w:left="571" w:right="313"/>
        <w:rPr>
          <w:rFonts w:ascii="Verdana" w:hAnsi="Verdana"/>
          <w:sz w:val="24"/>
          <w:szCs w:val="24"/>
        </w:rPr>
      </w:pPr>
      <w:r w:rsidRPr="00C83F13">
        <w:rPr>
          <w:rFonts w:ascii="Verdana" w:hAnsi="Verdana"/>
          <w:color w:val="231F20"/>
          <w:sz w:val="24"/>
          <w:szCs w:val="24"/>
        </w:rPr>
        <w:t>[</w:t>
      </w:r>
      <w:r w:rsidRPr="00C83F13">
        <w:rPr>
          <w:rFonts w:ascii="Verdana" w:hAnsi="Verdana"/>
          <w:b/>
          <w:i/>
          <w:color w:val="231F20"/>
          <w:sz w:val="24"/>
          <w:szCs w:val="24"/>
        </w:rPr>
        <w:t>Note</w:t>
      </w:r>
      <w:r w:rsidR="005B7BAF" w:rsidRPr="00C83F13">
        <w:rPr>
          <w:rFonts w:ascii="Verdana" w:hAnsi="Verdana"/>
          <w:b/>
          <w:i/>
          <w:color w:val="231F20"/>
          <w:sz w:val="24"/>
          <w:szCs w:val="24"/>
        </w:rPr>
        <w:t xml:space="preserve"> </w:t>
      </w:r>
      <w:r w:rsidRPr="00C83F13">
        <w:rPr>
          <w:rFonts w:ascii="Verdana" w:hAnsi="Verdana"/>
          <w:i/>
          <w:color w:val="231F20"/>
          <w:sz w:val="24"/>
          <w:szCs w:val="24"/>
        </w:rPr>
        <w:t>:If</w:t>
      </w:r>
      <w:r w:rsidR="005B7BAF" w:rsidRPr="00C83F13">
        <w:rPr>
          <w:rFonts w:ascii="Verdana" w:hAnsi="Verdana"/>
          <w:i/>
          <w:color w:val="231F20"/>
          <w:sz w:val="24"/>
          <w:szCs w:val="24"/>
        </w:rPr>
        <w:t xml:space="preserve"> </w:t>
      </w:r>
      <w:r w:rsidRPr="00C83F13">
        <w:rPr>
          <w:rFonts w:ascii="Verdana" w:hAnsi="Verdana"/>
          <w:i/>
          <w:color w:val="231F20"/>
          <w:sz w:val="24"/>
          <w:szCs w:val="24"/>
        </w:rPr>
        <w:t>the</w:t>
      </w:r>
      <w:r w:rsidR="005B7BAF" w:rsidRPr="00C83F13">
        <w:rPr>
          <w:rFonts w:ascii="Verdana" w:hAnsi="Verdana"/>
          <w:i/>
          <w:color w:val="231F20"/>
          <w:sz w:val="24"/>
          <w:szCs w:val="24"/>
        </w:rPr>
        <w:t xml:space="preserve"> </w:t>
      </w:r>
      <w:r w:rsidRPr="00C83F13">
        <w:rPr>
          <w:rFonts w:ascii="Verdana" w:hAnsi="Verdana"/>
          <w:i/>
          <w:color w:val="231F20"/>
          <w:sz w:val="24"/>
          <w:szCs w:val="24"/>
        </w:rPr>
        <w:t>Service</w:t>
      </w:r>
      <w:r w:rsidR="005B7BAF" w:rsidRPr="00C83F13">
        <w:rPr>
          <w:rFonts w:ascii="Verdana" w:hAnsi="Verdana"/>
          <w:i/>
          <w:color w:val="231F20"/>
          <w:sz w:val="24"/>
          <w:szCs w:val="24"/>
        </w:rPr>
        <w:t xml:space="preserve"> </w:t>
      </w:r>
      <w:r w:rsidRPr="00C83F13">
        <w:rPr>
          <w:rFonts w:ascii="Verdana" w:hAnsi="Verdana"/>
          <w:i/>
          <w:color w:val="231F20"/>
          <w:sz w:val="24"/>
          <w:szCs w:val="24"/>
        </w:rPr>
        <w:t>Provider</w:t>
      </w:r>
      <w:r w:rsidR="005B7BAF" w:rsidRPr="00C83F13">
        <w:rPr>
          <w:rFonts w:ascii="Verdana" w:hAnsi="Verdana"/>
          <w:i/>
          <w:color w:val="231F20"/>
          <w:sz w:val="24"/>
          <w:szCs w:val="24"/>
        </w:rPr>
        <w:t xml:space="preserve"> </w:t>
      </w:r>
      <w:r w:rsidRPr="00C83F13">
        <w:rPr>
          <w:rFonts w:ascii="Verdana" w:hAnsi="Verdana"/>
          <w:i/>
          <w:color w:val="231F20"/>
          <w:sz w:val="24"/>
          <w:szCs w:val="24"/>
        </w:rPr>
        <w:t>consists</w:t>
      </w:r>
      <w:r w:rsidR="005B7BAF" w:rsidRPr="00C83F13">
        <w:rPr>
          <w:rFonts w:ascii="Verdana" w:hAnsi="Verdana"/>
          <w:i/>
          <w:color w:val="231F20"/>
          <w:sz w:val="24"/>
          <w:szCs w:val="24"/>
        </w:rPr>
        <w:t xml:space="preserve"> </w:t>
      </w:r>
      <w:r w:rsidRPr="00C83F13">
        <w:rPr>
          <w:rFonts w:ascii="Verdana" w:hAnsi="Verdana"/>
          <w:i/>
          <w:color w:val="231F20"/>
          <w:sz w:val="24"/>
          <w:szCs w:val="24"/>
        </w:rPr>
        <w:t>of</w:t>
      </w:r>
      <w:r w:rsidR="005B7BAF" w:rsidRPr="00C83F13">
        <w:rPr>
          <w:rFonts w:ascii="Verdana" w:hAnsi="Verdana"/>
          <w:i/>
          <w:color w:val="231F20"/>
          <w:sz w:val="24"/>
          <w:szCs w:val="24"/>
        </w:rPr>
        <w:t xml:space="preserve"> </w:t>
      </w:r>
      <w:r w:rsidRPr="00C83F13">
        <w:rPr>
          <w:rFonts w:ascii="Verdana" w:hAnsi="Verdana"/>
          <w:i/>
          <w:color w:val="231F20"/>
          <w:spacing w:val="-3"/>
          <w:sz w:val="24"/>
          <w:szCs w:val="24"/>
        </w:rPr>
        <w:t>more</w:t>
      </w:r>
      <w:r w:rsidR="005B7BAF" w:rsidRPr="00C83F13">
        <w:rPr>
          <w:rFonts w:ascii="Verdana" w:hAnsi="Verdana"/>
          <w:i/>
          <w:color w:val="231F20"/>
          <w:spacing w:val="-3"/>
          <w:sz w:val="24"/>
          <w:szCs w:val="24"/>
        </w:rPr>
        <w:t xml:space="preserve"> </w:t>
      </w:r>
      <w:r w:rsidRPr="00C83F13">
        <w:rPr>
          <w:rFonts w:ascii="Verdana" w:hAnsi="Verdana"/>
          <w:i/>
          <w:color w:val="231F20"/>
          <w:sz w:val="24"/>
          <w:szCs w:val="24"/>
        </w:rPr>
        <w:t>than</w:t>
      </w:r>
      <w:r w:rsidR="005B7BAF" w:rsidRPr="00C83F13">
        <w:rPr>
          <w:rFonts w:ascii="Verdana" w:hAnsi="Verdana"/>
          <w:i/>
          <w:color w:val="231F20"/>
          <w:sz w:val="24"/>
          <w:szCs w:val="24"/>
        </w:rPr>
        <w:t xml:space="preserve"> </w:t>
      </w:r>
      <w:r w:rsidRPr="00C83F13">
        <w:rPr>
          <w:rFonts w:ascii="Verdana" w:hAnsi="Verdana"/>
          <w:i/>
          <w:color w:val="231F20"/>
          <w:sz w:val="24"/>
          <w:szCs w:val="24"/>
        </w:rPr>
        <w:t>one</w:t>
      </w:r>
      <w:r w:rsidR="005B7BAF" w:rsidRPr="00C83F13">
        <w:rPr>
          <w:rFonts w:ascii="Verdana" w:hAnsi="Verdana"/>
          <w:i/>
          <w:color w:val="231F20"/>
          <w:sz w:val="24"/>
          <w:szCs w:val="24"/>
        </w:rPr>
        <w:t xml:space="preserve"> </w:t>
      </w:r>
      <w:r w:rsidRPr="00C83F13">
        <w:rPr>
          <w:rFonts w:ascii="Verdana" w:hAnsi="Verdana"/>
          <w:i/>
          <w:color w:val="231F20"/>
          <w:sz w:val="24"/>
          <w:szCs w:val="24"/>
        </w:rPr>
        <w:t>entity,</w:t>
      </w:r>
      <w:r w:rsidR="005B7BAF" w:rsidRPr="00C83F13">
        <w:rPr>
          <w:rFonts w:ascii="Verdana" w:hAnsi="Verdana"/>
          <w:i/>
          <w:color w:val="231F20"/>
          <w:sz w:val="24"/>
          <w:szCs w:val="24"/>
        </w:rPr>
        <w:t xml:space="preserve"> </w:t>
      </w:r>
      <w:r w:rsidRPr="00C83F13">
        <w:rPr>
          <w:rFonts w:ascii="Verdana" w:hAnsi="Verdana"/>
          <w:i/>
          <w:color w:val="231F20"/>
          <w:sz w:val="24"/>
          <w:szCs w:val="24"/>
        </w:rPr>
        <w:t>all</w:t>
      </w:r>
      <w:r w:rsidR="005B7BAF" w:rsidRPr="00C83F13">
        <w:rPr>
          <w:rFonts w:ascii="Verdana" w:hAnsi="Verdana"/>
          <w:i/>
          <w:color w:val="231F20"/>
          <w:sz w:val="24"/>
          <w:szCs w:val="24"/>
        </w:rPr>
        <w:t xml:space="preserve"> </w:t>
      </w:r>
      <w:r w:rsidRPr="00C83F13">
        <w:rPr>
          <w:rFonts w:ascii="Verdana" w:hAnsi="Verdana"/>
          <w:i/>
          <w:color w:val="231F20"/>
          <w:sz w:val="24"/>
          <w:szCs w:val="24"/>
        </w:rPr>
        <w:t>these</w:t>
      </w:r>
      <w:r w:rsidR="005B7BAF" w:rsidRPr="00C83F13">
        <w:rPr>
          <w:rFonts w:ascii="Verdana" w:hAnsi="Verdana"/>
          <w:i/>
          <w:color w:val="231F20"/>
          <w:sz w:val="24"/>
          <w:szCs w:val="24"/>
        </w:rPr>
        <w:t xml:space="preserve"> </w:t>
      </w:r>
      <w:r w:rsidRPr="00C83F13">
        <w:rPr>
          <w:rFonts w:ascii="Verdana" w:hAnsi="Verdana"/>
          <w:i/>
          <w:color w:val="231F20"/>
          <w:sz w:val="24"/>
          <w:szCs w:val="24"/>
        </w:rPr>
        <w:t>entities</w:t>
      </w:r>
      <w:r w:rsidR="005B7BAF" w:rsidRPr="00C83F13">
        <w:rPr>
          <w:rFonts w:ascii="Verdana" w:hAnsi="Verdana"/>
          <w:i/>
          <w:color w:val="231F20"/>
          <w:sz w:val="24"/>
          <w:szCs w:val="24"/>
        </w:rPr>
        <w:t xml:space="preserve"> </w:t>
      </w:r>
      <w:r w:rsidRPr="00C83F13">
        <w:rPr>
          <w:rFonts w:ascii="Verdana" w:hAnsi="Verdana"/>
          <w:i/>
          <w:color w:val="231F20"/>
          <w:sz w:val="24"/>
          <w:szCs w:val="24"/>
        </w:rPr>
        <w:t>should</w:t>
      </w:r>
      <w:r w:rsidR="005B7BAF" w:rsidRPr="00C83F13">
        <w:rPr>
          <w:rFonts w:ascii="Verdana" w:hAnsi="Verdana"/>
          <w:i/>
          <w:color w:val="231F20"/>
          <w:sz w:val="24"/>
          <w:szCs w:val="24"/>
        </w:rPr>
        <w:t xml:space="preserve"> </w:t>
      </w:r>
      <w:r w:rsidRPr="00C83F13">
        <w:rPr>
          <w:rFonts w:ascii="Verdana" w:hAnsi="Verdana"/>
          <w:i/>
          <w:color w:val="231F20"/>
          <w:sz w:val="24"/>
          <w:szCs w:val="24"/>
        </w:rPr>
        <w:t>appear</w:t>
      </w:r>
      <w:r w:rsidR="005B7BAF" w:rsidRPr="00C83F13">
        <w:rPr>
          <w:rFonts w:ascii="Verdana" w:hAnsi="Verdana"/>
          <w:i/>
          <w:color w:val="231F20"/>
          <w:sz w:val="24"/>
          <w:szCs w:val="24"/>
        </w:rPr>
        <w:t xml:space="preserve"> </w:t>
      </w:r>
      <w:r w:rsidRPr="00C83F13">
        <w:rPr>
          <w:rFonts w:ascii="Verdana" w:hAnsi="Verdana"/>
          <w:i/>
          <w:color w:val="231F20"/>
          <w:sz w:val="24"/>
          <w:szCs w:val="24"/>
        </w:rPr>
        <w:t>as</w:t>
      </w:r>
      <w:r w:rsidR="005B7BAF" w:rsidRPr="00C83F13">
        <w:rPr>
          <w:rFonts w:ascii="Verdana" w:hAnsi="Verdana"/>
          <w:i/>
          <w:color w:val="231F20"/>
          <w:sz w:val="24"/>
          <w:szCs w:val="24"/>
        </w:rPr>
        <w:t xml:space="preserve"> </w:t>
      </w:r>
      <w:r w:rsidRPr="00C83F13">
        <w:rPr>
          <w:rFonts w:ascii="Verdana" w:hAnsi="Verdana"/>
          <w:i/>
          <w:color w:val="231F20"/>
          <w:sz w:val="24"/>
          <w:szCs w:val="24"/>
        </w:rPr>
        <w:t>signatories,</w:t>
      </w:r>
      <w:r w:rsidR="005B7BAF" w:rsidRPr="00C83F13">
        <w:rPr>
          <w:rFonts w:ascii="Verdana" w:hAnsi="Verdana"/>
          <w:i/>
          <w:color w:val="231F20"/>
          <w:sz w:val="24"/>
          <w:szCs w:val="24"/>
        </w:rPr>
        <w:t xml:space="preserve"> </w:t>
      </w:r>
      <w:r w:rsidRPr="00C83F13">
        <w:rPr>
          <w:rFonts w:ascii="Verdana" w:hAnsi="Verdana"/>
          <w:i/>
          <w:color w:val="231F20"/>
          <w:sz w:val="24"/>
          <w:szCs w:val="24"/>
        </w:rPr>
        <w:t xml:space="preserve">e.g., </w:t>
      </w:r>
      <w:r w:rsidR="005B7BAF" w:rsidRPr="00C83F13">
        <w:rPr>
          <w:rFonts w:ascii="Verdana" w:hAnsi="Verdana"/>
          <w:i/>
          <w:color w:val="231F20"/>
          <w:sz w:val="24"/>
          <w:szCs w:val="24"/>
        </w:rPr>
        <w:t xml:space="preserve">in the </w:t>
      </w:r>
      <w:r w:rsidRPr="00C83F13">
        <w:rPr>
          <w:rFonts w:ascii="Verdana" w:hAnsi="Verdana"/>
          <w:i/>
          <w:color w:val="231F20"/>
          <w:sz w:val="24"/>
          <w:szCs w:val="24"/>
        </w:rPr>
        <w:t>following</w:t>
      </w:r>
      <w:r w:rsidR="005B7BAF" w:rsidRPr="00C83F13">
        <w:rPr>
          <w:rFonts w:ascii="Verdana" w:hAnsi="Verdana"/>
          <w:i/>
          <w:color w:val="231F20"/>
          <w:sz w:val="24"/>
          <w:szCs w:val="24"/>
        </w:rPr>
        <w:t xml:space="preserve"> </w:t>
      </w:r>
      <w:r w:rsidRPr="00C83F13">
        <w:rPr>
          <w:rFonts w:ascii="Verdana" w:hAnsi="Verdana"/>
          <w:i/>
          <w:color w:val="231F20"/>
          <w:sz w:val="24"/>
          <w:szCs w:val="24"/>
        </w:rPr>
        <w:t>manner</w:t>
      </w:r>
      <w:r w:rsidRPr="00C83F13">
        <w:rPr>
          <w:rFonts w:ascii="Verdana" w:hAnsi="Verdana"/>
          <w:color w:val="231F20"/>
          <w:sz w:val="24"/>
          <w:szCs w:val="24"/>
        </w:rPr>
        <w:t>:]</w:t>
      </w:r>
    </w:p>
    <w:p w14:paraId="01B307A8" w14:textId="77777777" w:rsidR="00C20A63" w:rsidRPr="00C83F13" w:rsidRDefault="002D5618">
      <w:pPr>
        <w:pStyle w:val="BodyText"/>
        <w:spacing w:before="237"/>
        <w:ind w:left="571"/>
        <w:rPr>
          <w:rFonts w:ascii="Verdana" w:hAnsi="Verdana"/>
          <w:sz w:val="24"/>
          <w:szCs w:val="24"/>
        </w:rPr>
      </w:pPr>
      <w:r w:rsidRPr="00C83F13">
        <w:rPr>
          <w:rFonts w:ascii="Verdana" w:hAnsi="Verdana"/>
          <w:color w:val="231F20"/>
          <w:sz w:val="24"/>
          <w:szCs w:val="24"/>
        </w:rPr>
        <w:t>For and on behalf of each of the Members of the Service Provider</w:t>
      </w:r>
    </w:p>
    <w:p w14:paraId="4C3966C9" w14:textId="77777777" w:rsidR="00C20A63" w:rsidRPr="00C83F13" w:rsidRDefault="002D5618">
      <w:pPr>
        <w:spacing w:before="255"/>
        <w:ind w:left="571"/>
        <w:rPr>
          <w:rFonts w:ascii="Verdana" w:hAnsi="Verdana"/>
          <w:i/>
          <w:sz w:val="24"/>
          <w:szCs w:val="24"/>
        </w:rPr>
      </w:pPr>
      <w:r w:rsidRPr="00C83F13">
        <w:rPr>
          <w:rFonts w:ascii="Verdana" w:hAnsi="Verdana"/>
          <w:i/>
          <w:color w:val="231F20"/>
          <w:sz w:val="24"/>
          <w:szCs w:val="24"/>
        </w:rPr>
        <w:t>..............................................................................[name of member]</w:t>
      </w:r>
    </w:p>
    <w:p w14:paraId="5129140C" w14:textId="77777777" w:rsidR="00C20A63" w:rsidRPr="00C83F13" w:rsidRDefault="002D5618">
      <w:pPr>
        <w:spacing w:before="256"/>
        <w:ind w:left="571"/>
        <w:rPr>
          <w:rFonts w:ascii="Verdana" w:hAnsi="Verdana"/>
          <w:i/>
          <w:sz w:val="24"/>
          <w:szCs w:val="24"/>
        </w:rPr>
      </w:pPr>
      <w:r w:rsidRPr="00C83F13">
        <w:rPr>
          <w:rFonts w:ascii="Verdana" w:hAnsi="Verdana"/>
          <w:i/>
          <w:color w:val="231F20"/>
          <w:sz w:val="24"/>
          <w:szCs w:val="24"/>
        </w:rPr>
        <w:t>..............................................................................[Authorized Representative]</w:t>
      </w:r>
    </w:p>
    <w:p w14:paraId="2FF2F7D6" w14:textId="77777777" w:rsidR="00C20A63" w:rsidRPr="00C83F13" w:rsidRDefault="002D5618">
      <w:pPr>
        <w:spacing w:before="256"/>
        <w:ind w:left="571"/>
        <w:rPr>
          <w:rFonts w:ascii="Verdana" w:hAnsi="Verdana"/>
          <w:i/>
          <w:sz w:val="24"/>
          <w:szCs w:val="24"/>
        </w:rPr>
      </w:pPr>
      <w:r w:rsidRPr="00C83F13">
        <w:rPr>
          <w:rFonts w:ascii="Verdana" w:hAnsi="Verdana"/>
          <w:i/>
          <w:color w:val="231F20"/>
          <w:sz w:val="24"/>
          <w:szCs w:val="24"/>
        </w:rPr>
        <w:t>.............................................................................. [name of member]</w:t>
      </w:r>
    </w:p>
    <w:p w14:paraId="171AA0AA" w14:textId="77777777" w:rsidR="00C20A63" w:rsidRPr="00C83F13" w:rsidRDefault="002D5618">
      <w:pPr>
        <w:spacing w:before="255"/>
        <w:ind w:left="571"/>
        <w:rPr>
          <w:rFonts w:ascii="Verdana" w:hAnsi="Verdana"/>
          <w:i/>
          <w:sz w:val="24"/>
          <w:szCs w:val="24"/>
        </w:rPr>
      </w:pPr>
      <w:r w:rsidRPr="00C83F13">
        <w:rPr>
          <w:rFonts w:ascii="Verdana" w:hAnsi="Verdana"/>
          <w:i/>
          <w:color w:val="231F20"/>
          <w:sz w:val="24"/>
          <w:szCs w:val="24"/>
        </w:rPr>
        <w:t>..............................................................................[Authorized Representative]</w:t>
      </w:r>
    </w:p>
    <w:p w14:paraId="73925E04" w14:textId="77777777" w:rsidR="00C20A63" w:rsidRPr="00C83F13" w:rsidRDefault="00C20A63">
      <w:pPr>
        <w:pStyle w:val="BodyText"/>
        <w:spacing w:before="9"/>
        <w:rPr>
          <w:rFonts w:ascii="Verdana" w:hAnsi="Verdana"/>
          <w:i/>
          <w:sz w:val="24"/>
          <w:szCs w:val="24"/>
        </w:rPr>
      </w:pPr>
    </w:p>
    <w:p w14:paraId="512DAB80" w14:textId="77777777" w:rsidR="00C20A63" w:rsidRPr="00C83F13" w:rsidRDefault="00C20A63">
      <w:pPr>
        <w:rPr>
          <w:rFonts w:ascii="Verdana" w:hAnsi="Verdana"/>
          <w:sz w:val="24"/>
          <w:szCs w:val="24"/>
        </w:rPr>
        <w:sectPr w:rsidR="00C20A63" w:rsidRPr="00C83F13">
          <w:footerReference w:type="even" r:id="rId63"/>
          <w:footerReference w:type="default" r:id="rId64"/>
          <w:pgSz w:w="11910" w:h="16840"/>
          <w:pgMar w:top="700" w:right="540" w:bottom="640" w:left="740" w:header="0" w:footer="441" w:gutter="0"/>
          <w:cols w:space="720"/>
        </w:sectPr>
      </w:pPr>
    </w:p>
    <w:p w14:paraId="601924A4" w14:textId="77777777" w:rsidR="00C20A63" w:rsidRPr="00C83F13" w:rsidRDefault="002D5618" w:rsidP="00B70529">
      <w:pPr>
        <w:pStyle w:val="Heading2"/>
        <w:numPr>
          <w:ilvl w:val="0"/>
          <w:numId w:val="134"/>
        </w:numPr>
        <w:spacing w:before="253"/>
        <w:ind w:left="851" w:right="282" w:hanging="567"/>
        <w:rPr>
          <w:rFonts w:ascii="Verdana" w:hAnsi="Verdana"/>
          <w:b w:val="0"/>
          <w:bCs w:val="0"/>
          <w:i/>
        </w:rPr>
      </w:pPr>
      <w:bookmarkStart w:id="396" w:name="_Toc227168047"/>
      <w:r w:rsidRPr="00C83F13">
        <w:rPr>
          <w:rFonts w:ascii="Verdana" w:hAnsi="Verdana"/>
          <w:color w:val="231F20"/>
        </w:rPr>
        <w:lastRenderedPageBreak/>
        <w:t>FORM</w:t>
      </w:r>
      <w:r w:rsidR="006D183D" w:rsidRPr="00C83F13">
        <w:rPr>
          <w:rFonts w:ascii="Verdana" w:hAnsi="Verdana"/>
          <w:color w:val="231F20"/>
        </w:rPr>
        <w:t xml:space="preserve"> </w:t>
      </w:r>
      <w:r w:rsidRPr="00C83F13">
        <w:rPr>
          <w:rFonts w:ascii="Verdana" w:hAnsi="Verdana"/>
          <w:color w:val="231F20"/>
        </w:rPr>
        <w:t>OF</w:t>
      </w:r>
      <w:r w:rsidR="006D183D" w:rsidRPr="00C83F13">
        <w:rPr>
          <w:rFonts w:ascii="Verdana" w:hAnsi="Verdana"/>
          <w:color w:val="231F20"/>
        </w:rPr>
        <w:t xml:space="preserve"> </w:t>
      </w:r>
      <w:r w:rsidRPr="00C83F13">
        <w:rPr>
          <w:rFonts w:ascii="Verdana" w:hAnsi="Verdana"/>
          <w:color w:val="231F20"/>
        </w:rPr>
        <w:t>TENDER</w:t>
      </w:r>
      <w:r w:rsidR="006D183D" w:rsidRPr="00C83F13">
        <w:rPr>
          <w:rFonts w:ascii="Verdana" w:hAnsi="Verdana"/>
          <w:color w:val="231F20"/>
        </w:rPr>
        <w:t xml:space="preserve"> </w:t>
      </w:r>
      <w:r w:rsidRPr="00C83F13">
        <w:rPr>
          <w:rFonts w:ascii="Verdana" w:hAnsi="Verdana"/>
          <w:color w:val="231F20"/>
        </w:rPr>
        <w:t>SECURITY</w:t>
      </w:r>
      <w:r w:rsidR="006D183D" w:rsidRPr="00C83F13">
        <w:rPr>
          <w:rFonts w:ascii="Verdana" w:hAnsi="Verdana"/>
          <w:color w:val="231F20"/>
        </w:rPr>
        <w:t xml:space="preserve"> </w:t>
      </w:r>
      <w:r w:rsidRPr="00C83F13">
        <w:rPr>
          <w:rFonts w:ascii="Verdana" w:hAnsi="Verdana"/>
          <w:b w:val="0"/>
          <w:bCs w:val="0"/>
          <w:color w:val="231F20"/>
        </w:rPr>
        <w:t xml:space="preserve">(Bank Guarantee) </w:t>
      </w:r>
      <w:r w:rsidRPr="00C83F13">
        <w:rPr>
          <w:rFonts w:ascii="Verdana" w:hAnsi="Verdana"/>
          <w:b w:val="0"/>
          <w:bCs w:val="0"/>
          <w:i/>
          <w:color w:val="231F20"/>
        </w:rPr>
        <w:t>[The</w:t>
      </w:r>
      <w:r w:rsidR="0007543E" w:rsidRPr="00C83F13">
        <w:rPr>
          <w:rFonts w:ascii="Verdana" w:hAnsi="Verdana"/>
          <w:b w:val="0"/>
          <w:bCs w:val="0"/>
          <w:i/>
          <w:color w:val="231F20"/>
        </w:rPr>
        <w:t xml:space="preserve"> </w:t>
      </w:r>
      <w:r w:rsidRPr="00C83F13">
        <w:rPr>
          <w:rFonts w:ascii="Verdana" w:hAnsi="Verdana"/>
          <w:b w:val="0"/>
          <w:bCs w:val="0"/>
          <w:i/>
          <w:color w:val="231F20"/>
        </w:rPr>
        <w:t>bank</w:t>
      </w:r>
      <w:r w:rsidR="0007543E" w:rsidRPr="00C83F13">
        <w:rPr>
          <w:rFonts w:ascii="Verdana" w:hAnsi="Verdana"/>
          <w:b w:val="0"/>
          <w:bCs w:val="0"/>
          <w:i/>
          <w:color w:val="231F20"/>
        </w:rPr>
        <w:t xml:space="preserve"> </w:t>
      </w:r>
      <w:r w:rsidRPr="00C83F13">
        <w:rPr>
          <w:rFonts w:ascii="Verdana" w:hAnsi="Verdana"/>
          <w:b w:val="0"/>
          <w:bCs w:val="0"/>
          <w:i/>
          <w:color w:val="231F20"/>
        </w:rPr>
        <w:t>shall</w:t>
      </w:r>
      <w:r w:rsidR="0007543E" w:rsidRPr="00C83F13">
        <w:rPr>
          <w:rFonts w:ascii="Verdana" w:hAnsi="Verdana"/>
          <w:b w:val="0"/>
          <w:bCs w:val="0"/>
          <w:i/>
          <w:color w:val="231F20"/>
        </w:rPr>
        <w:t xml:space="preserve"> </w:t>
      </w:r>
      <w:r w:rsidRPr="00C83F13">
        <w:rPr>
          <w:rFonts w:ascii="Verdana" w:hAnsi="Verdana"/>
          <w:b w:val="0"/>
          <w:bCs w:val="0"/>
          <w:i/>
          <w:color w:val="231F20"/>
        </w:rPr>
        <w:t>ﬁll</w:t>
      </w:r>
      <w:r w:rsidR="0007543E" w:rsidRPr="00C83F13">
        <w:rPr>
          <w:rFonts w:ascii="Verdana" w:hAnsi="Verdana"/>
          <w:b w:val="0"/>
          <w:bCs w:val="0"/>
          <w:i/>
          <w:color w:val="231F20"/>
        </w:rPr>
        <w:t xml:space="preserve"> </w:t>
      </w:r>
      <w:r w:rsidRPr="00C83F13">
        <w:rPr>
          <w:rFonts w:ascii="Verdana" w:hAnsi="Verdana"/>
          <w:b w:val="0"/>
          <w:bCs w:val="0"/>
          <w:i/>
          <w:color w:val="231F20"/>
        </w:rPr>
        <w:t>in</w:t>
      </w:r>
      <w:r w:rsidR="006D183D" w:rsidRPr="00C83F13">
        <w:rPr>
          <w:rFonts w:ascii="Verdana" w:hAnsi="Verdana"/>
          <w:b w:val="0"/>
          <w:bCs w:val="0"/>
          <w:i/>
          <w:color w:val="231F20"/>
        </w:rPr>
        <w:t xml:space="preserve"> </w:t>
      </w:r>
      <w:r w:rsidRPr="00C83F13">
        <w:rPr>
          <w:rFonts w:ascii="Verdana" w:hAnsi="Verdana"/>
          <w:b w:val="0"/>
          <w:bCs w:val="0"/>
          <w:i/>
          <w:color w:val="231F20"/>
        </w:rPr>
        <w:t>this</w:t>
      </w:r>
      <w:r w:rsidR="006D183D" w:rsidRPr="00C83F13">
        <w:rPr>
          <w:rFonts w:ascii="Verdana" w:hAnsi="Verdana"/>
          <w:b w:val="0"/>
          <w:bCs w:val="0"/>
          <w:i/>
          <w:color w:val="231F20"/>
        </w:rPr>
        <w:t xml:space="preserve"> </w:t>
      </w:r>
      <w:r w:rsidRPr="00C83F13">
        <w:rPr>
          <w:rFonts w:ascii="Verdana" w:hAnsi="Verdana"/>
          <w:b w:val="0"/>
          <w:bCs w:val="0"/>
          <w:i/>
          <w:color w:val="231F20"/>
        </w:rPr>
        <w:t>Bank</w:t>
      </w:r>
      <w:r w:rsidR="006D183D" w:rsidRPr="00C83F13">
        <w:rPr>
          <w:rFonts w:ascii="Verdana" w:hAnsi="Verdana"/>
          <w:b w:val="0"/>
          <w:bCs w:val="0"/>
          <w:i/>
          <w:color w:val="231F20"/>
        </w:rPr>
        <w:t xml:space="preserve"> </w:t>
      </w:r>
      <w:r w:rsidRPr="00C83F13">
        <w:rPr>
          <w:rFonts w:ascii="Verdana" w:hAnsi="Verdana"/>
          <w:b w:val="0"/>
          <w:bCs w:val="0"/>
          <w:i/>
          <w:color w:val="231F20"/>
        </w:rPr>
        <w:t>Guarantee</w:t>
      </w:r>
      <w:r w:rsidR="006D183D" w:rsidRPr="00C83F13">
        <w:rPr>
          <w:rFonts w:ascii="Verdana" w:hAnsi="Verdana"/>
          <w:b w:val="0"/>
          <w:bCs w:val="0"/>
          <w:i/>
          <w:color w:val="231F20"/>
        </w:rPr>
        <w:t xml:space="preserve"> </w:t>
      </w:r>
      <w:r w:rsidRPr="00C83F13">
        <w:rPr>
          <w:rFonts w:ascii="Verdana" w:hAnsi="Verdana"/>
          <w:b w:val="0"/>
          <w:bCs w:val="0"/>
          <w:i/>
          <w:color w:val="231F20"/>
        </w:rPr>
        <w:t>Form</w:t>
      </w:r>
      <w:r w:rsidR="006D183D" w:rsidRPr="00C83F13">
        <w:rPr>
          <w:rFonts w:ascii="Verdana" w:hAnsi="Verdana"/>
          <w:b w:val="0"/>
          <w:bCs w:val="0"/>
          <w:i/>
          <w:color w:val="231F20"/>
        </w:rPr>
        <w:t xml:space="preserve"> </w:t>
      </w:r>
      <w:r w:rsidRPr="00C83F13">
        <w:rPr>
          <w:rFonts w:ascii="Verdana" w:hAnsi="Verdana"/>
          <w:b w:val="0"/>
          <w:bCs w:val="0"/>
          <w:i/>
          <w:color w:val="231F20"/>
        </w:rPr>
        <w:t>in</w:t>
      </w:r>
      <w:r w:rsidR="006D183D" w:rsidRPr="00C83F13">
        <w:rPr>
          <w:rFonts w:ascii="Verdana" w:hAnsi="Verdana"/>
          <w:b w:val="0"/>
          <w:bCs w:val="0"/>
          <w:i/>
          <w:color w:val="231F20"/>
        </w:rPr>
        <w:t xml:space="preserve"> </w:t>
      </w:r>
      <w:r w:rsidRPr="00C83F13">
        <w:rPr>
          <w:rFonts w:ascii="Verdana" w:hAnsi="Verdana"/>
          <w:b w:val="0"/>
          <w:bCs w:val="0"/>
          <w:i/>
          <w:color w:val="231F20"/>
        </w:rPr>
        <w:t>accordance</w:t>
      </w:r>
      <w:r w:rsidR="006D183D" w:rsidRPr="00C83F13">
        <w:rPr>
          <w:rFonts w:ascii="Verdana" w:hAnsi="Verdana"/>
          <w:b w:val="0"/>
          <w:bCs w:val="0"/>
          <w:i/>
          <w:color w:val="231F20"/>
        </w:rPr>
        <w:t xml:space="preserve"> </w:t>
      </w:r>
      <w:r w:rsidRPr="00C83F13">
        <w:rPr>
          <w:rFonts w:ascii="Verdana" w:hAnsi="Verdana"/>
          <w:b w:val="0"/>
          <w:bCs w:val="0"/>
          <w:i/>
          <w:color w:val="231F20"/>
        </w:rPr>
        <w:t>with</w:t>
      </w:r>
      <w:r w:rsidR="006D183D" w:rsidRPr="00C83F13">
        <w:rPr>
          <w:rFonts w:ascii="Verdana" w:hAnsi="Verdana"/>
          <w:b w:val="0"/>
          <w:bCs w:val="0"/>
          <w:i/>
          <w:color w:val="231F20"/>
        </w:rPr>
        <w:t xml:space="preserve"> </w:t>
      </w:r>
      <w:r w:rsidRPr="00C83F13">
        <w:rPr>
          <w:rFonts w:ascii="Verdana" w:hAnsi="Verdana"/>
          <w:b w:val="0"/>
          <w:bCs w:val="0"/>
          <w:i/>
          <w:color w:val="231F20"/>
        </w:rPr>
        <w:t>the</w:t>
      </w:r>
      <w:r w:rsidR="006D183D" w:rsidRPr="00C83F13">
        <w:rPr>
          <w:rFonts w:ascii="Verdana" w:hAnsi="Verdana"/>
          <w:b w:val="0"/>
          <w:bCs w:val="0"/>
          <w:i/>
          <w:color w:val="231F20"/>
        </w:rPr>
        <w:t xml:space="preserve"> </w:t>
      </w:r>
      <w:r w:rsidRPr="00C83F13">
        <w:rPr>
          <w:rFonts w:ascii="Verdana" w:hAnsi="Verdana"/>
          <w:b w:val="0"/>
          <w:bCs w:val="0"/>
          <w:i/>
          <w:color w:val="231F20"/>
        </w:rPr>
        <w:t>instructions</w:t>
      </w:r>
      <w:r w:rsidR="006D183D" w:rsidRPr="00C83F13">
        <w:rPr>
          <w:rFonts w:ascii="Verdana" w:hAnsi="Verdana"/>
          <w:b w:val="0"/>
          <w:bCs w:val="0"/>
          <w:i/>
          <w:color w:val="231F20"/>
        </w:rPr>
        <w:t xml:space="preserve"> </w:t>
      </w:r>
      <w:r w:rsidRPr="00C83F13">
        <w:rPr>
          <w:rFonts w:ascii="Verdana" w:hAnsi="Verdana"/>
          <w:b w:val="0"/>
          <w:bCs w:val="0"/>
          <w:i/>
          <w:color w:val="231F20"/>
        </w:rPr>
        <w:t>indicated.] [Guarantor</w:t>
      </w:r>
      <w:r w:rsidR="006D183D" w:rsidRPr="00C83F13">
        <w:rPr>
          <w:rFonts w:ascii="Verdana" w:hAnsi="Verdana"/>
          <w:b w:val="0"/>
          <w:bCs w:val="0"/>
          <w:i/>
          <w:color w:val="231F20"/>
        </w:rPr>
        <w:t xml:space="preserve"> </w:t>
      </w:r>
      <w:r w:rsidRPr="00C83F13">
        <w:rPr>
          <w:rFonts w:ascii="Verdana" w:hAnsi="Verdana"/>
          <w:b w:val="0"/>
          <w:bCs w:val="0"/>
          <w:i/>
          <w:color w:val="231F20"/>
        </w:rPr>
        <w:t>Form</w:t>
      </w:r>
      <w:r w:rsidR="006D183D" w:rsidRPr="00C83F13">
        <w:rPr>
          <w:rFonts w:ascii="Verdana" w:hAnsi="Verdana"/>
          <w:b w:val="0"/>
          <w:bCs w:val="0"/>
          <w:i/>
          <w:color w:val="231F20"/>
        </w:rPr>
        <w:t xml:space="preserve"> </w:t>
      </w:r>
      <w:r w:rsidRPr="00C83F13">
        <w:rPr>
          <w:rFonts w:ascii="Verdana" w:hAnsi="Verdana"/>
          <w:b w:val="0"/>
          <w:bCs w:val="0"/>
          <w:i/>
          <w:color w:val="231F20"/>
        </w:rPr>
        <w:t>head</w:t>
      </w:r>
      <w:r w:rsidR="006D183D" w:rsidRPr="00C83F13">
        <w:rPr>
          <w:rFonts w:ascii="Verdana" w:hAnsi="Verdana"/>
          <w:b w:val="0"/>
          <w:bCs w:val="0"/>
          <w:i/>
          <w:color w:val="231F20"/>
        </w:rPr>
        <w:t xml:space="preserve"> </w:t>
      </w:r>
      <w:r w:rsidRPr="00C83F13">
        <w:rPr>
          <w:rFonts w:ascii="Verdana" w:hAnsi="Verdana"/>
          <w:b w:val="0"/>
          <w:bCs w:val="0"/>
          <w:i/>
          <w:color w:val="231F20"/>
        </w:rPr>
        <w:t>or</w:t>
      </w:r>
      <w:r w:rsidR="006D183D" w:rsidRPr="00C83F13">
        <w:rPr>
          <w:rFonts w:ascii="Verdana" w:hAnsi="Verdana"/>
          <w:b w:val="0"/>
          <w:bCs w:val="0"/>
          <w:i/>
          <w:color w:val="231F20"/>
        </w:rPr>
        <w:t xml:space="preserve"> </w:t>
      </w:r>
      <w:r w:rsidRPr="00C83F13">
        <w:rPr>
          <w:rFonts w:ascii="Verdana" w:hAnsi="Verdana"/>
          <w:b w:val="0"/>
          <w:bCs w:val="0"/>
          <w:i/>
          <w:color w:val="231F20"/>
        </w:rPr>
        <w:t>SWIFT</w:t>
      </w:r>
      <w:r w:rsidR="006D183D" w:rsidRPr="00C83F13">
        <w:rPr>
          <w:rFonts w:ascii="Verdana" w:hAnsi="Verdana"/>
          <w:b w:val="0"/>
          <w:bCs w:val="0"/>
          <w:i/>
          <w:color w:val="231F20"/>
        </w:rPr>
        <w:t xml:space="preserve"> </w:t>
      </w:r>
      <w:r w:rsidRPr="00C83F13">
        <w:rPr>
          <w:rFonts w:ascii="Verdana" w:hAnsi="Verdana"/>
          <w:b w:val="0"/>
          <w:bCs w:val="0"/>
          <w:i/>
          <w:color w:val="231F20"/>
        </w:rPr>
        <w:t>identiﬁer</w:t>
      </w:r>
      <w:r w:rsidR="006D183D" w:rsidRPr="00C83F13">
        <w:rPr>
          <w:rFonts w:ascii="Verdana" w:hAnsi="Verdana"/>
          <w:b w:val="0"/>
          <w:bCs w:val="0"/>
          <w:i/>
          <w:color w:val="231F20"/>
        </w:rPr>
        <w:t xml:space="preserve"> </w:t>
      </w:r>
      <w:r w:rsidRPr="00C83F13">
        <w:rPr>
          <w:rFonts w:ascii="Verdana" w:hAnsi="Verdana"/>
          <w:b w:val="0"/>
          <w:bCs w:val="0"/>
          <w:i/>
          <w:color w:val="231F20"/>
        </w:rPr>
        <w:t>code]</w:t>
      </w:r>
      <w:bookmarkEnd w:id="396"/>
    </w:p>
    <w:p w14:paraId="3F9F8AEF" w14:textId="77777777" w:rsidR="00C20A63" w:rsidRPr="00C83F13" w:rsidRDefault="00882958" w:rsidP="00882958">
      <w:pPr>
        <w:spacing w:before="145"/>
        <w:ind w:left="118" w:right="282"/>
        <w:rPr>
          <w:rFonts w:ascii="Verdana" w:hAnsi="Verdana"/>
          <w:i/>
          <w:sz w:val="24"/>
          <w:szCs w:val="24"/>
        </w:rPr>
      </w:pPr>
      <w:r w:rsidRPr="00C83F13">
        <w:rPr>
          <w:rFonts w:ascii="Verdana" w:hAnsi="Verdana"/>
          <w:b/>
          <w:color w:val="231F20"/>
          <w:sz w:val="24"/>
          <w:szCs w:val="24"/>
        </w:rPr>
        <w:t>Beneﬁciary:</w:t>
      </w:r>
      <w:r w:rsidRPr="00C83F13">
        <w:rPr>
          <w:rFonts w:ascii="Verdana" w:hAnsi="Verdana"/>
          <w:i/>
          <w:color w:val="231F20"/>
          <w:sz w:val="24"/>
          <w:szCs w:val="24"/>
        </w:rPr>
        <w:t xml:space="preserve"> ....................................</w:t>
      </w:r>
      <w:r w:rsidR="002D5618" w:rsidRPr="00C83F13">
        <w:rPr>
          <w:rFonts w:ascii="Verdana" w:hAnsi="Verdana"/>
          <w:i/>
          <w:color w:val="231F20"/>
          <w:sz w:val="24"/>
          <w:szCs w:val="24"/>
        </w:rPr>
        <w:t>[Procuring Entity to insert its name and address]</w:t>
      </w:r>
    </w:p>
    <w:p w14:paraId="66A1C71E" w14:textId="77777777" w:rsidR="00C20A63" w:rsidRPr="00C83F13" w:rsidRDefault="002D5618" w:rsidP="00882958">
      <w:pPr>
        <w:spacing w:before="145"/>
        <w:ind w:left="118" w:right="282"/>
        <w:rPr>
          <w:rFonts w:ascii="Verdana" w:hAnsi="Verdana"/>
          <w:i/>
          <w:sz w:val="24"/>
          <w:szCs w:val="24"/>
        </w:rPr>
      </w:pPr>
      <w:r w:rsidRPr="00C83F13">
        <w:rPr>
          <w:rFonts w:ascii="Verdana" w:hAnsi="Verdana"/>
          <w:b/>
          <w:color w:val="231F20"/>
          <w:sz w:val="24"/>
          <w:szCs w:val="24"/>
        </w:rPr>
        <w:t xml:space="preserve">ITT </w:t>
      </w:r>
      <w:r w:rsidR="00882958" w:rsidRPr="00C83F13">
        <w:rPr>
          <w:rFonts w:ascii="Verdana" w:hAnsi="Verdana"/>
          <w:b/>
          <w:color w:val="231F20"/>
          <w:sz w:val="24"/>
          <w:szCs w:val="24"/>
        </w:rPr>
        <w:t>No.:</w:t>
      </w:r>
      <w:r w:rsidR="00882958" w:rsidRPr="00C83F13">
        <w:rPr>
          <w:rFonts w:ascii="Verdana" w:hAnsi="Verdana"/>
          <w:i/>
          <w:color w:val="231F20"/>
          <w:sz w:val="24"/>
          <w:szCs w:val="24"/>
        </w:rPr>
        <w:t xml:space="preserve"> ...........................................</w:t>
      </w:r>
      <w:r w:rsidRPr="00C83F13">
        <w:rPr>
          <w:rFonts w:ascii="Verdana" w:hAnsi="Verdana"/>
          <w:i/>
          <w:color w:val="231F20"/>
          <w:sz w:val="24"/>
          <w:szCs w:val="24"/>
        </w:rPr>
        <w:t>[Procuring Entity to insert reference number for the Request for Tenders]</w:t>
      </w:r>
    </w:p>
    <w:p w14:paraId="6760B0FF" w14:textId="77777777" w:rsidR="00C20A63" w:rsidRPr="00C83F13" w:rsidRDefault="002D5618" w:rsidP="00882958">
      <w:pPr>
        <w:spacing w:before="145"/>
        <w:ind w:left="118" w:right="282"/>
        <w:rPr>
          <w:rFonts w:ascii="Verdana" w:hAnsi="Verdana"/>
          <w:i/>
          <w:sz w:val="24"/>
          <w:szCs w:val="24"/>
        </w:rPr>
      </w:pPr>
      <w:r w:rsidRPr="00C83F13">
        <w:rPr>
          <w:rFonts w:ascii="Verdana" w:hAnsi="Verdana"/>
          <w:b/>
          <w:color w:val="231F20"/>
          <w:sz w:val="24"/>
          <w:szCs w:val="24"/>
        </w:rPr>
        <w:t>Alternative</w:t>
      </w:r>
      <w:r w:rsidR="0054656E" w:rsidRPr="00C83F13">
        <w:rPr>
          <w:rFonts w:ascii="Verdana" w:hAnsi="Verdana"/>
          <w:b/>
          <w:color w:val="231F20"/>
          <w:sz w:val="24"/>
          <w:szCs w:val="24"/>
        </w:rPr>
        <w:t xml:space="preserve"> No</w:t>
      </w:r>
      <w:r w:rsidR="0054656E" w:rsidRPr="00C83F13">
        <w:rPr>
          <w:rFonts w:ascii="Verdana" w:hAnsi="Verdana"/>
          <w:i/>
          <w:color w:val="231F20"/>
          <w:sz w:val="24"/>
          <w:szCs w:val="24"/>
        </w:rPr>
        <w:t>.: ................................</w:t>
      </w:r>
      <w:r w:rsidRPr="00C83F13">
        <w:rPr>
          <w:rFonts w:ascii="Verdana" w:hAnsi="Verdana"/>
          <w:i/>
          <w:color w:val="231F20"/>
          <w:sz w:val="24"/>
          <w:szCs w:val="24"/>
        </w:rPr>
        <w:t>[Insert</w:t>
      </w:r>
      <w:r w:rsidR="0054656E" w:rsidRPr="00C83F13">
        <w:rPr>
          <w:rFonts w:ascii="Verdana" w:hAnsi="Verdana"/>
          <w:i/>
          <w:color w:val="231F20"/>
          <w:sz w:val="24"/>
          <w:szCs w:val="24"/>
        </w:rPr>
        <w:t xml:space="preserve"> </w:t>
      </w:r>
      <w:r w:rsidRPr="00C83F13">
        <w:rPr>
          <w:rFonts w:ascii="Verdana" w:hAnsi="Verdana"/>
          <w:i/>
          <w:color w:val="231F20"/>
          <w:sz w:val="24"/>
          <w:szCs w:val="24"/>
        </w:rPr>
        <w:t>identiﬁcation</w:t>
      </w:r>
      <w:r w:rsidR="0054656E" w:rsidRPr="00C83F13">
        <w:rPr>
          <w:rFonts w:ascii="Verdana" w:hAnsi="Verdana"/>
          <w:i/>
          <w:color w:val="231F20"/>
          <w:sz w:val="24"/>
          <w:szCs w:val="24"/>
        </w:rPr>
        <w:t xml:space="preserve"> </w:t>
      </w:r>
      <w:r w:rsidRPr="00C83F13">
        <w:rPr>
          <w:rFonts w:ascii="Verdana" w:hAnsi="Verdana"/>
          <w:i/>
          <w:color w:val="231F20"/>
          <w:sz w:val="24"/>
          <w:szCs w:val="24"/>
        </w:rPr>
        <w:t>No</w:t>
      </w:r>
      <w:r w:rsidR="0054656E" w:rsidRPr="00C83F13">
        <w:rPr>
          <w:rFonts w:ascii="Verdana" w:hAnsi="Verdana"/>
          <w:i/>
          <w:color w:val="231F20"/>
          <w:sz w:val="24"/>
          <w:szCs w:val="24"/>
        </w:rPr>
        <w:t xml:space="preserve"> </w:t>
      </w:r>
      <w:r w:rsidRPr="00C83F13">
        <w:rPr>
          <w:rFonts w:ascii="Verdana" w:hAnsi="Verdana"/>
          <w:i/>
          <w:color w:val="231F20"/>
          <w:sz w:val="24"/>
          <w:szCs w:val="24"/>
        </w:rPr>
        <w:t>if</w:t>
      </w:r>
      <w:r w:rsidR="0054656E" w:rsidRPr="00C83F13">
        <w:rPr>
          <w:rFonts w:ascii="Verdana" w:hAnsi="Verdana"/>
          <w:i/>
          <w:color w:val="231F20"/>
          <w:sz w:val="24"/>
          <w:szCs w:val="24"/>
        </w:rPr>
        <w:t xml:space="preserve"> </w:t>
      </w:r>
      <w:r w:rsidRPr="00C83F13">
        <w:rPr>
          <w:rFonts w:ascii="Verdana" w:hAnsi="Verdana"/>
          <w:i/>
          <w:color w:val="231F20"/>
          <w:sz w:val="24"/>
          <w:szCs w:val="24"/>
        </w:rPr>
        <w:t>this</w:t>
      </w:r>
      <w:r w:rsidR="0054656E" w:rsidRPr="00C83F13">
        <w:rPr>
          <w:rFonts w:ascii="Verdana" w:hAnsi="Verdana"/>
          <w:i/>
          <w:color w:val="231F20"/>
          <w:sz w:val="24"/>
          <w:szCs w:val="24"/>
        </w:rPr>
        <w:t xml:space="preserve"> </w:t>
      </w:r>
      <w:r w:rsidRPr="00C83F13">
        <w:rPr>
          <w:rFonts w:ascii="Verdana" w:hAnsi="Verdana"/>
          <w:i/>
          <w:color w:val="231F20"/>
          <w:sz w:val="24"/>
          <w:szCs w:val="24"/>
        </w:rPr>
        <w:t>is</w:t>
      </w:r>
      <w:r w:rsidR="0054656E" w:rsidRPr="00C83F13">
        <w:rPr>
          <w:rFonts w:ascii="Verdana" w:hAnsi="Verdana"/>
          <w:i/>
          <w:color w:val="231F20"/>
          <w:sz w:val="24"/>
          <w:szCs w:val="24"/>
        </w:rPr>
        <w:t xml:space="preserve"> </w:t>
      </w:r>
      <w:r w:rsidRPr="00C83F13">
        <w:rPr>
          <w:rFonts w:ascii="Verdana" w:hAnsi="Verdana"/>
          <w:i/>
          <w:color w:val="231F20"/>
          <w:sz w:val="24"/>
          <w:szCs w:val="24"/>
        </w:rPr>
        <w:t>a</w:t>
      </w:r>
      <w:r w:rsidR="00BB7977" w:rsidRPr="00C83F13">
        <w:rPr>
          <w:rFonts w:ascii="Verdana" w:hAnsi="Verdana"/>
          <w:i/>
          <w:color w:val="231F20"/>
          <w:sz w:val="24"/>
          <w:szCs w:val="24"/>
        </w:rPr>
        <w:t xml:space="preserve"> </w:t>
      </w:r>
      <w:r w:rsidRPr="00C83F13">
        <w:rPr>
          <w:rFonts w:ascii="Verdana" w:hAnsi="Verdana"/>
          <w:i/>
          <w:color w:val="231F20"/>
          <w:spacing w:val="-4"/>
          <w:sz w:val="24"/>
          <w:szCs w:val="24"/>
        </w:rPr>
        <w:t>Tender</w:t>
      </w:r>
      <w:r w:rsidR="00BB7977" w:rsidRPr="00C83F13">
        <w:rPr>
          <w:rFonts w:ascii="Verdana" w:hAnsi="Verdana"/>
          <w:i/>
          <w:color w:val="231F20"/>
          <w:spacing w:val="-4"/>
          <w:sz w:val="24"/>
          <w:szCs w:val="24"/>
        </w:rPr>
        <w:t xml:space="preserve"> </w:t>
      </w:r>
      <w:r w:rsidRPr="00C83F13">
        <w:rPr>
          <w:rFonts w:ascii="Verdana" w:hAnsi="Verdana"/>
          <w:i/>
          <w:color w:val="231F20"/>
          <w:sz w:val="24"/>
          <w:szCs w:val="24"/>
        </w:rPr>
        <w:t>for</w:t>
      </w:r>
      <w:r w:rsidR="00BB7977" w:rsidRPr="00C83F13">
        <w:rPr>
          <w:rFonts w:ascii="Verdana" w:hAnsi="Verdana"/>
          <w:i/>
          <w:color w:val="231F20"/>
          <w:sz w:val="24"/>
          <w:szCs w:val="24"/>
        </w:rPr>
        <w:t xml:space="preserve"> </w:t>
      </w:r>
      <w:r w:rsidRPr="00C83F13">
        <w:rPr>
          <w:rFonts w:ascii="Verdana" w:hAnsi="Verdana"/>
          <w:i/>
          <w:color w:val="231F20"/>
          <w:sz w:val="24"/>
          <w:szCs w:val="24"/>
        </w:rPr>
        <w:t>an</w:t>
      </w:r>
      <w:r w:rsidR="00BB7977" w:rsidRPr="00C83F13">
        <w:rPr>
          <w:rFonts w:ascii="Verdana" w:hAnsi="Verdana"/>
          <w:i/>
          <w:color w:val="231F20"/>
          <w:sz w:val="24"/>
          <w:szCs w:val="24"/>
        </w:rPr>
        <w:t xml:space="preserve"> </w:t>
      </w:r>
      <w:r w:rsidRPr="00C83F13">
        <w:rPr>
          <w:rFonts w:ascii="Verdana" w:hAnsi="Verdana"/>
          <w:i/>
          <w:color w:val="231F20"/>
          <w:sz w:val="24"/>
          <w:szCs w:val="24"/>
        </w:rPr>
        <w:t xml:space="preserve">alternative] </w:t>
      </w:r>
      <w:r w:rsidR="00BB7977" w:rsidRPr="00C83F13">
        <w:rPr>
          <w:rFonts w:ascii="Verdana" w:hAnsi="Verdana"/>
          <w:b/>
          <w:color w:val="231F20"/>
          <w:sz w:val="24"/>
          <w:szCs w:val="24"/>
        </w:rPr>
        <w:t>Date:</w:t>
      </w:r>
      <w:r w:rsidR="00BB7977" w:rsidRPr="00C83F13">
        <w:rPr>
          <w:rFonts w:ascii="Verdana" w:hAnsi="Verdana"/>
          <w:i/>
          <w:color w:val="231F20"/>
          <w:sz w:val="24"/>
          <w:szCs w:val="24"/>
        </w:rPr>
        <w:t xml:space="preserve"> .................................................</w:t>
      </w:r>
      <w:r w:rsidRPr="00C83F13">
        <w:rPr>
          <w:rFonts w:ascii="Verdana" w:hAnsi="Verdana"/>
          <w:i/>
          <w:color w:val="231F20"/>
          <w:sz w:val="24"/>
          <w:szCs w:val="24"/>
        </w:rPr>
        <w:t>[Insert</w:t>
      </w:r>
      <w:r w:rsidR="00BB7977" w:rsidRPr="00C83F13">
        <w:rPr>
          <w:rFonts w:ascii="Verdana" w:hAnsi="Verdana"/>
          <w:i/>
          <w:color w:val="231F20"/>
          <w:sz w:val="24"/>
          <w:szCs w:val="24"/>
        </w:rPr>
        <w:t xml:space="preserve"> </w:t>
      </w:r>
      <w:r w:rsidRPr="00C83F13">
        <w:rPr>
          <w:rFonts w:ascii="Verdana" w:hAnsi="Verdana"/>
          <w:i/>
          <w:color w:val="231F20"/>
          <w:sz w:val="24"/>
          <w:szCs w:val="24"/>
        </w:rPr>
        <w:t>date</w:t>
      </w:r>
      <w:r w:rsidR="00BB7977" w:rsidRPr="00C83F13">
        <w:rPr>
          <w:rFonts w:ascii="Verdana" w:hAnsi="Verdana"/>
          <w:i/>
          <w:color w:val="231F20"/>
          <w:sz w:val="24"/>
          <w:szCs w:val="24"/>
        </w:rPr>
        <w:t xml:space="preserve"> </w:t>
      </w:r>
      <w:r w:rsidRPr="00C83F13">
        <w:rPr>
          <w:rFonts w:ascii="Verdana" w:hAnsi="Verdana"/>
          <w:i/>
          <w:color w:val="231F20"/>
          <w:sz w:val="24"/>
          <w:szCs w:val="24"/>
        </w:rPr>
        <w:t>of</w:t>
      </w:r>
      <w:r w:rsidR="00BB7977" w:rsidRPr="00C83F13">
        <w:rPr>
          <w:rFonts w:ascii="Verdana" w:hAnsi="Verdana"/>
          <w:i/>
          <w:color w:val="231F20"/>
          <w:sz w:val="24"/>
          <w:szCs w:val="24"/>
        </w:rPr>
        <w:t xml:space="preserve"> </w:t>
      </w:r>
      <w:r w:rsidRPr="00C83F13">
        <w:rPr>
          <w:rFonts w:ascii="Verdana" w:hAnsi="Verdana"/>
          <w:i/>
          <w:color w:val="231F20"/>
          <w:sz w:val="24"/>
          <w:szCs w:val="24"/>
        </w:rPr>
        <w:t>issue]</w:t>
      </w:r>
    </w:p>
    <w:p w14:paraId="03732472" w14:textId="77777777" w:rsidR="00C20A63" w:rsidRPr="00C83F13" w:rsidRDefault="002D5618" w:rsidP="00882958">
      <w:pPr>
        <w:spacing w:before="145"/>
        <w:ind w:left="118" w:right="282"/>
        <w:rPr>
          <w:rFonts w:ascii="Verdana" w:hAnsi="Verdana"/>
          <w:i/>
          <w:sz w:val="24"/>
          <w:szCs w:val="24"/>
        </w:rPr>
      </w:pPr>
      <w:r w:rsidRPr="00C83F13">
        <w:rPr>
          <w:rFonts w:ascii="Verdana" w:hAnsi="Verdana"/>
          <w:b/>
          <w:color w:val="231F20"/>
          <w:sz w:val="24"/>
          <w:szCs w:val="24"/>
        </w:rPr>
        <w:t xml:space="preserve">TENDER GUARANTEE </w:t>
      </w:r>
      <w:r w:rsidR="00882958" w:rsidRPr="00C83F13">
        <w:rPr>
          <w:rFonts w:ascii="Verdana" w:hAnsi="Verdana"/>
          <w:b/>
          <w:color w:val="231F20"/>
          <w:sz w:val="24"/>
          <w:szCs w:val="24"/>
        </w:rPr>
        <w:t>No.:</w:t>
      </w:r>
      <w:r w:rsidR="00882958" w:rsidRPr="00C83F13">
        <w:rPr>
          <w:rFonts w:ascii="Verdana" w:hAnsi="Verdana"/>
          <w:i/>
          <w:color w:val="231F20"/>
          <w:sz w:val="24"/>
          <w:szCs w:val="24"/>
        </w:rPr>
        <w:t xml:space="preserve"> .........................................................</w:t>
      </w:r>
      <w:r w:rsidRPr="00C83F13">
        <w:rPr>
          <w:rFonts w:ascii="Verdana" w:hAnsi="Verdana"/>
          <w:i/>
          <w:color w:val="231F20"/>
          <w:sz w:val="24"/>
          <w:szCs w:val="24"/>
        </w:rPr>
        <w:t>[Insert guarantee reference number]</w:t>
      </w:r>
    </w:p>
    <w:p w14:paraId="7349DBEA" w14:textId="77777777" w:rsidR="00C20A63" w:rsidRPr="00C83F13" w:rsidRDefault="002D5618">
      <w:pPr>
        <w:spacing w:before="234"/>
        <w:ind w:left="118"/>
        <w:rPr>
          <w:rFonts w:ascii="Verdana" w:hAnsi="Verdana"/>
          <w:i/>
          <w:sz w:val="24"/>
          <w:szCs w:val="24"/>
        </w:rPr>
      </w:pPr>
      <w:r w:rsidRPr="00C83F13">
        <w:rPr>
          <w:rFonts w:ascii="Verdana" w:hAnsi="Verdana"/>
          <w:b/>
          <w:color w:val="231F20"/>
          <w:sz w:val="24"/>
          <w:szCs w:val="24"/>
        </w:rPr>
        <w:t xml:space="preserve">Guarantor: </w:t>
      </w:r>
      <w:r w:rsidRPr="00C83F13">
        <w:rPr>
          <w:rFonts w:ascii="Verdana" w:hAnsi="Verdana"/>
          <w:i/>
          <w:color w:val="231F20"/>
          <w:sz w:val="24"/>
          <w:szCs w:val="24"/>
        </w:rPr>
        <w:t>.................................[Insert name and address of place of issue, unless indicated in the Form head]</w:t>
      </w:r>
    </w:p>
    <w:p w14:paraId="73868A2E" w14:textId="77777777" w:rsidR="00C20A63" w:rsidRPr="00C83F13" w:rsidRDefault="002D5618">
      <w:pPr>
        <w:tabs>
          <w:tab w:val="left" w:pos="3015"/>
          <w:tab w:val="left" w:pos="3274"/>
          <w:tab w:val="left" w:pos="6792"/>
        </w:tabs>
        <w:spacing w:before="243" w:line="230" w:lineRule="auto"/>
        <w:ind w:left="117" w:right="318"/>
        <w:jc w:val="both"/>
        <w:rPr>
          <w:rFonts w:ascii="Verdana" w:hAnsi="Verdana"/>
          <w:sz w:val="24"/>
          <w:szCs w:val="24"/>
        </w:rPr>
      </w:pPr>
      <w:r w:rsidRPr="00C83F13">
        <w:rPr>
          <w:rFonts w:ascii="Verdana" w:hAnsi="Verdana"/>
          <w:color w:val="231F20"/>
          <w:spacing w:val="-9"/>
          <w:sz w:val="24"/>
          <w:szCs w:val="24"/>
        </w:rPr>
        <w:t xml:space="preserve">We </w:t>
      </w:r>
      <w:r w:rsidRPr="00C83F13">
        <w:rPr>
          <w:rFonts w:ascii="Verdana" w:hAnsi="Verdana"/>
          <w:color w:val="231F20"/>
          <w:sz w:val="24"/>
          <w:szCs w:val="24"/>
        </w:rPr>
        <w:t>have been</w:t>
      </w:r>
      <w:r w:rsidR="006D183D" w:rsidRPr="00C83F13">
        <w:rPr>
          <w:rFonts w:ascii="Verdana" w:hAnsi="Verdana"/>
          <w:color w:val="231F20"/>
          <w:sz w:val="24"/>
          <w:szCs w:val="24"/>
        </w:rPr>
        <w:t xml:space="preserve"> </w:t>
      </w:r>
      <w:r w:rsidRPr="00C83F13">
        <w:rPr>
          <w:rFonts w:ascii="Verdana" w:hAnsi="Verdana"/>
          <w:color w:val="231F20"/>
          <w:sz w:val="24"/>
          <w:szCs w:val="24"/>
        </w:rPr>
        <w:t>informed</w:t>
      </w:r>
      <w:r w:rsidR="006D183D" w:rsidRPr="00C83F13">
        <w:rPr>
          <w:rFonts w:ascii="Verdana" w:hAnsi="Verdana"/>
          <w:color w:val="231F20"/>
          <w:sz w:val="24"/>
          <w:szCs w:val="24"/>
        </w:rPr>
        <w:t xml:space="preserve"> </w:t>
      </w:r>
      <w:r w:rsidRPr="00C83F13">
        <w:rPr>
          <w:rFonts w:ascii="Verdana" w:hAnsi="Verdana"/>
          <w:color w:val="231F20"/>
          <w:sz w:val="24"/>
          <w:szCs w:val="24"/>
        </w:rPr>
        <w:t>that</w:t>
      </w:r>
      <w:r w:rsidRPr="00C83F13">
        <w:rPr>
          <w:rFonts w:ascii="Verdana" w:hAnsi="Verdana"/>
          <w:color w:val="231F20"/>
          <w:sz w:val="24"/>
          <w:szCs w:val="24"/>
          <w:u w:val="single" w:color="221E1F"/>
        </w:rPr>
        <w:tab/>
      </w:r>
      <w:r w:rsidRPr="00C83F13">
        <w:rPr>
          <w:rFonts w:ascii="Verdana" w:hAnsi="Verdana"/>
          <w:color w:val="231F20"/>
          <w:sz w:val="24"/>
          <w:szCs w:val="24"/>
          <w:u w:val="single" w:color="221E1F"/>
        </w:rPr>
        <w:tab/>
      </w:r>
      <w:r w:rsidRPr="00C83F13">
        <w:rPr>
          <w:rFonts w:ascii="Verdana" w:hAnsi="Verdana"/>
          <w:i/>
          <w:color w:val="231F20"/>
          <w:sz w:val="24"/>
          <w:szCs w:val="24"/>
        </w:rPr>
        <w:t>[insert</w:t>
      </w:r>
      <w:r w:rsidR="006D183D" w:rsidRPr="00C83F13">
        <w:rPr>
          <w:rFonts w:ascii="Verdana" w:hAnsi="Verdana"/>
          <w:i/>
          <w:color w:val="231F20"/>
          <w:sz w:val="24"/>
          <w:szCs w:val="24"/>
        </w:rPr>
        <w:t xml:space="preserve"> </w:t>
      </w:r>
      <w:r w:rsidRPr="00C83F13">
        <w:rPr>
          <w:rFonts w:ascii="Verdana" w:hAnsi="Verdana"/>
          <w:i/>
          <w:color w:val="231F20"/>
          <w:sz w:val="24"/>
          <w:szCs w:val="24"/>
        </w:rPr>
        <w:t>name</w:t>
      </w:r>
      <w:r w:rsidR="006D183D" w:rsidRPr="00C83F13">
        <w:rPr>
          <w:rFonts w:ascii="Verdana" w:hAnsi="Verdana"/>
          <w:i/>
          <w:color w:val="231F20"/>
          <w:sz w:val="24"/>
          <w:szCs w:val="24"/>
        </w:rPr>
        <w:t xml:space="preserve"> </w:t>
      </w:r>
      <w:r w:rsidRPr="00C83F13">
        <w:rPr>
          <w:rFonts w:ascii="Verdana" w:hAnsi="Verdana"/>
          <w:i/>
          <w:color w:val="231F20"/>
          <w:sz w:val="24"/>
          <w:szCs w:val="24"/>
        </w:rPr>
        <w:t>of</w:t>
      </w:r>
      <w:r w:rsidR="006D183D" w:rsidRPr="00C83F13">
        <w:rPr>
          <w:rFonts w:ascii="Verdana" w:hAnsi="Verdana"/>
          <w:i/>
          <w:color w:val="231F20"/>
          <w:sz w:val="24"/>
          <w:szCs w:val="24"/>
        </w:rPr>
        <w:t xml:space="preserve"> </w:t>
      </w:r>
      <w:r w:rsidRPr="00C83F13">
        <w:rPr>
          <w:rFonts w:ascii="Verdana" w:hAnsi="Verdana"/>
          <w:i/>
          <w:color w:val="231F20"/>
          <w:sz w:val="24"/>
          <w:szCs w:val="24"/>
        </w:rPr>
        <w:t>the</w:t>
      </w:r>
      <w:r w:rsidR="006D183D" w:rsidRPr="00C83F13">
        <w:rPr>
          <w:rFonts w:ascii="Verdana" w:hAnsi="Verdana"/>
          <w:i/>
          <w:color w:val="231F20"/>
          <w:sz w:val="24"/>
          <w:szCs w:val="24"/>
        </w:rPr>
        <w:t xml:space="preserve"> </w:t>
      </w:r>
      <w:r w:rsidRPr="00C83F13">
        <w:rPr>
          <w:rFonts w:ascii="Verdana" w:hAnsi="Verdana"/>
          <w:i/>
          <w:color w:val="231F20"/>
          <w:spacing w:val="-7"/>
          <w:sz w:val="24"/>
          <w:szCs w:val="24"/>
        </w:rPr>
        <w:t>Tenderer,</w:t>
      </w:r>
      <w:r w:rsidR="006D183D" w:rsidRPr="00C83F13">
        <w:rPr>
          <w:rFonts w:ascii="Verdana" w:hAnsi="Verdana"/>
          <w:i/>
          <w:color w:val="231F20"/>
          <w:spacing w:val="-7"/>
          <w:sz w:val="24"/>
          <w:szCs w:val="24"/>
        </w:rPr>
        <w:t xml:space="preserve"> </w:t>
      </w:r>
      <w:r w:rsidRPr="00C83F13">
        <w:rPr>
          <w:rFonts w:ascii="Verdana" w:hAnsi="Verdana"/>
          <w:i/>
          <w:color w:val="231F20"/>
          <w:sz w:val="24"/>
          <w:szCs w:val="24"/>
        </w:rPr>
        <w:t>which</w:t>
      </w:r>
      <w:r w:rsidR="006D183D" w:rsidRPr="00C83F13">
        <w:rPr>
          <w:rFonts w:ascii="Verdana" w:hAnsi="Verdana"/>
          <w:i/>
          <w:color w:val="231F20"/>
          <w:sz w:val="24"/>
          <w:szCs w:val="24"/>
        </w:rPr>
        <w:t xml:space="preserve"> </w:t>
      </w:r>
      <w:r w:rsidRPr="00C83F13">
        <w:rPr>
          <w:rFonts w:ascii="Verdana" w:hAnsi="Verdana"/>
          <w:i/>
          <w:color w:val="231F20"/>
          <w:sz w:val="24"/>
          <w:szCs w:val="24"/>
        </w:rPr>
        <w:t>in</w:t>
      </w:r>
      <w:r w:rsidR="006D183D" w:rsidRPr="00C83F13">
        <w:rPr>
          <w:rFonts w:ascii="Verdana" w:hAnsi="Verdana"/>
          <w:i/>
          <w:color w:val="231F20"/>
          <w:sz w:val="24"/>
          <w:szCs w:val="24"/>
        </w:rPr>
        <w:t xml:space="preserve"> </w:t>
      </w:r>
      <w:r w:rsidRPr="00C83F13">
        <w:rPr>
          <w:rFonts w:ascii="Verdana" w:hAnsi="Verdana"/>
          <w:i/>
          <w:color w:val="231F20"/>
          <w:sz w:val="24"/>
          <w:szCs w:val="24"/>
        </w:rPr>
        <w:t>the</w:t>
      </w:r>
      <w:r w:rsidR="006D183D" w:rsidRPr="00C83F13">
        <w:rPr>
          <w:rFonts w:ascii="Verdana" w:hAnsi="Verdana"/>
          <w:i/>
          <w:color w:val="231F20"/>
          <w:sz w:val="24"/>
          <w:szCs w:val="24"/>
        </w:rPr>
        <w:t xml:space="preserve"> </w:t>
      </w:r>
      <w:r w:rsidRPr="00C83F13">
        <w:rPr>
          <w:rFonts w:ascii="Verdana" w:hAnsi="Verdana"/>
          <w:i/>
          <w:color w:val="231F20"/>
          <w:sz w:val="24"/>
          <w:szCs w:val="24"/>
        </w:rPr>
        <w:t>case</w:t>
      </w:r>
      <w:r w:rsidR="006D183D" w:rsidRPr="00C83F13">
        <w:rPr>
          <w:rFonts w:ascii="Verdana" w:hAnsi="Verdana"/>
          <w:i/>
          <w:color w:val="231F20"/>
          <w:sz w:val="24"/>
          <w:szCs w:val="24"/>
        </w:rPr>
        <w:t xml:space="preserve"> </w:t>
      </w:r>
      <w:r w:rsidRPr="00C83F13">
        <w:rPr>
          <w:rFonts w:ascii="Verdana" w:hAnsi="Verdana"/>
          <w:i/>
          <w:color w:val="231F20"/>
          <w:sz w:val="24"/>
          <w:szCs w:val="24"/>
        </w:rPr>
        <w:t>of</w:t>
      </w:r>
      <w:r w:rsidR="006D183D" w:rsidRPr="00C83F13">
        <w:rPr>
          <w:rFonts w:ascii="Verdana" w:hAnsi="Verdana"/>
          <w:i/>
          <w:color w:val="231F20"/>
          <w:sz w:val="24"/>
          <w:szCs w:val="24"/>
        </w:rPr>
        <w:t xml:space="preserve"> </w:t>
      </w:r>
      <w:r w:rsidRPr="00C83F13">
        <w:rPr>
          <w:rFonts w:ascii="Verdana" w:hAnsi="Verdana"/>
          <w:i/>
          <w:color w:val="231F20"/>
          <w:sz w:val="24"/>
          <w:szCs w:val="24"/>
        </w:rPr>
        <w:t>a</w:t>
      </w:r>
      <w:r w:rsidR="006D183D" w:rsidRPr="00C83F13">
        <w:rPr>
          <w:rFonts w:ascii="Verdana" w:hAnsi="Verdana"/>
          <w:i/>
          <w:color w:val="231F20"/>
          <w:sz w:val="24"/>
          <w:szCs w:val="24"/>
        </w:rPr>
        <w:t xml:space="preserve"> </w:t>
      </w:r>
      <w:r w:rsidRPr="00C83F13">
        <w:rPr>
          <w:rFonts w:ascii="Verdana" w:hAnsi="Verdana"/>
          <w:i/>
          <w:color w:val="231F20"/>
          <w:sz w:val="24"/>
          <w:szCs w:val="24"/>
        </w:rPr>
        <w:t>joint</w:t>
      </w:r>
      <w:r w:rsidR="006D183D" w:rsidRPr="00C83F13">
        <w:rPr>
          <w:rFonts w:ascii="Verdana" w:hAnsi="Verdana"/>
          <w:i/>
          <w:color w:val="231F20"/>
          <w:sz w:val="24"/>
          <w:szCs w:val="24"/>
        </w:rPr>
        <w:t xml:space="preserve"> </w:t>
      </w:r>
      <w:r w:rsidRPr="00C83F13">
        <w:rPr>
          <w:rFonts w:ascii="Verdana" w:hAnsi="Verdana"/>
          <w:i/>
          <w:color w:val="231F20"/>
          <w:sz w:val="24"/>
          <w:szCs w:val="24"/>
        </w:rPr>
        <w:t>venture</w:t>
      </w:r>
      <w:r w:rsidR="006D183D" w:rsidRPr="00C83F13">
        <w:rPr>
          <w:rFonts w:ascii="Verdana" w:hAnsi="Verdana"/>
          <w:i/>
          <w:color w:val="231F20"/>
          <w:sz w:val="24"/>
          <w:szCs w:val="24"/>
        </w:rPr>
        <w:t xml:space="preserve"> </w:t>
      </w:r>
      <w:r w:rsidRPr="00C83F13">
        <w:rPr>
          <w:rFonts w:ascii="Verdana" w:hAnsi="Verdana"/>
          <w:i/>
          <w:color w:val="231F20"/>
          <w:sz w:val="24"/>
          <w:szCs w:val="24"/>
        </w:rPr>
        <w:t>shall</w:t>
      </w:r>
      <w:r w:rsidR="006D183D" w:rsidRPr="00C83F13">
        <w:rPr>
          <w:rFonts w:ascii="Verdana" w:hAnsi="Verdana"/>
          <w:i/>
          <w:color w:val="231F20"/>
          <w:sz w:val="24"/>
          <w:szCs w:val="24"/>
        </w:rPr>
        <w:t xml:space="preserve"> </w:t>
      </w:r>
      <w:r w:rsidRPr="00C83F13">
        <w:rPr>
          <w:rFonts w:ascii="Verdana" w:hAnsi="Verdana"/>
          <w:i/>
          <w:color w:val="231F20"/>
          <w:sz w:val="24"/>
          <w:szCs w:val="24"/>
        </w:rPr>
        <w:t>be</w:t>
      </w:r>
      <w:r w:rsidR="006D183D" w:rsidRPr="00C83F13">
        <w:rPr>
          <w:rFonts w:ascii="Verdana" w:hAnsi="Verdana"/>
          <w:i/>
          <w:color w:val="231F20"/>
          <w:sz w:val="24"/>
          <w:szCs w:val="24"/>
        </w:rPr>
        <w:t xml:space="preserve"> </w:t>
      </w:r>
      <w:r w:rsidRPr="00C83F13">
        <w:rPr>
          <w:rFonts w:ascii="Verdana" w:hAnsi="Verdana"/>
          <w:i/>
          <w:color w:val="231F20"/>
          <w:sz w:val="24"/>
          <w:szCs w:val="24"/>
        </w:rPr>
        <w:t>the</w:t>
      </w:r>
      <w:r w:rsidR="006D183D" w:rsidRPr="00C83F13">
        <w:rPr>
          <w:rFonts w:ascii="Verdana" w:hAnsi="Verdana"/>
          <w:i/>
          <w:color w:val="231F20"/>
          <w:sz w:val="24"/>
          <w:szCs w:val="24"/>
        </w:rPr>
        <w:t xml:space="preserve"> </w:t>
      </w:r>
      <w:r w:rsidRPr="00C83F13">
        <w:rPr>
          <w:rFonts w:ascii="Verdana" w:hAnsi="Verdana"/>
          <w:i/>
          <w:color w:val="231F20"/>
          <w:sz w:val="24"/>
          <w:szCs w:val="24"/>
        </w:rPr>
        <w:t>name of</w:t>
      </w:r>
      <w:r w:rsidR="006D183D" w:rsidRPr="00C83F13">
        <w:rPr>
          <w:rFonts w:ascii="Verdana" w:hAnsi="Verdana"/>
          <w:i/>
          <w:color w:val="231F20"/>
          <w:sz w:val="24"/>
          <w:szCs w:val="24"/>
        </w:rPr>
        <w:t xml:space="preserve"> </w:t>
      </w:r>
      <w:r w:rsidRPr="00C83F13">
        <w:rPr>
          <w:rFonts w:ascii="Verdana" w:hAnsi="Verdana"/>
          <w:i/>
          <w:color w:val="231F20"/>
          <w:sz w:val="24"/>
          <w:szCs w:val="24"/>
        </w:rPr>
        <w:t>the</w:t>
      </w:r>
      <w:r w:rsidR="006D183D" w:rsidRPr="00C83F13">
        <w:rPr>
          <w:rFonts w:ascii="Verdana" w:hAnsi="Verdana"/>
          <w:i/>
          <w:color w:val="231F20"/>
          <w:sz w:val="24"/>
          <w:szCs w:val="24"/>
        </w:rPr>
        <w:t xml:space="preserve"> </w:t>
      </w:r>
      <w:r w:rsidRPr="00C83F13">
        <w:rPr>
          <w:rFonts w:ascii="Verdana" w:hAnsi="Verdana"/>
          <w:i/>
          <w:color w:val="231F20"/>
          <w:sz w:val="24"/>
          <w:szCs w:val="24"/>
        </w:rPr>
        <w:t>joint</w:t>
      </w:r>
      <w:r w:rsidR="006D183D" w:rsidRPr="00C83F13">
        <w:rPr>
          <w:rFonts w:ascii="Verdana" w:hAnsi="Verdana"/>
          <w:i/>
          <w:color w:val="231F20"/>
          <w:sz w:val="24"/>
          <w:szCs w:val="24"/>
        </w:rPr>
        <w:t xml:space="preserve"> </w:t>
      </w:r>
      <w:r w:rsidRPr="00C83F13">
        <w:rPr>
          <w:rFonts w:ascii="Verdana" w:hAnsi="Verdana"/>
          <w:i/>
          <w:color w:val="231F20"/>
          <w:sz w:val="24"/>
          <w:szCs w:val="24"/>
        </w:rPr>
        <w:t>venture</w:t>
      </w:r>
      <w:r w:rsidR="006D183D" w:rsidRPr="00C83F13">
        <w:rPr>
          <w:rFonts w:ascii="Verdana" w:hAnsi="Verdana"/>
          <w:i/>
          <w:color w:val="231F20"/>
          <w:sz w:val="24"/>
          <w:szCs w:val="24"/>
        </w:rPr>
        <w:t xml:space="preserve"> </w:t>
      </w:r>
      <w:r w:rsidRPr="00C83F13">
        <w:rPr>
          <w:rFonts w:ascii="Verdana" w:hAnsi="Verdana"/>
          <w:i/>
          <w:color w:val="231F20"/>
          <w:sz w:val="24"/>
          <w:szCs w:val="24"/>
        </w:rPr>
        <w:t>(whether</w:t>
      </w:r>
      <w:r w:rsidR="006D183D" w:rsidRPr="00C83F13">
        <w:rPr>
          <w:rFonts w:ascii="Verdana" w:hAnsi="Verdana"/>
          <w:i/>
          <w:color w:val="231F20"/>
          <w:sz w:val="24"/>
          <w:szCs w:val="24"/>
        </w:rPr>
        <w:t xml:space="preserve"> </w:t>
      </w:r>
      <w:r w:rsidRPr="00C83F13">
        <w:rPr>
          <w:rFonts w:ascii="Verdana" w:hAnsi="Verdana"/>
          <w:i/>
          <w:color w:val="231F20"/>
          <w:sz w:val="24"/>
          <w:szCs w:val="24"/>
        </w:rPr>
        <w:t>legally</w:t>
      </w:r>
      <w:r w:rsidR="006D183D" w:rsidRPr="00C83F13">
        <w:rPr>
          <w:rFonts w:ascii="Verdana" w:hAnsi="Verdana"/>
          <w:i/>
          <w:color w:val="231F20"/>
          <w:sz w:val="24"/>
          <w:szCs w:val="24"/>
        </w:rPr>
        <w:t xml:space="preserve"> </w:t>
      </w:r>
      <w:r w:rsidRPr="00C83F13">
        <w:rPr>
          <w:rFonts w:ascii="Verdana" w:hAnsi="Verdana"/>
          <w:i/>
          <w:color w:val="231F20"/>
          <w:sz w:val="24"/>
          <w:szCs w:val="24"/>
        </w:rPr>
        <w:t>constituted</w:t>
      </w:r>
      <w:r w:rsidR="006D183D" w:rsidRPr="00C83F13">
        <w:rPr>
          <w:rFonts w:ascii="Verdana" w:hAnsi="Verdana"/>
          <w:i/>
          <w:color w:val="231F20"/>
          <w:sz w:val="24"/>
          <w:szCs w:val="24"/>
        </w:rPr>
        <w:t xml:space="preserve"> </w:t>
      </w:r>
      <w:r w:rsidRPr="00C83F13">
        <w:rPr>
          <w:rFonts w:ascii="Verdana" w:hAnsi="Verdana"/>
          <w:i/>
          <w:color w:val="231F20"/>
          <w:sz w:val="24"/>
          <w:szCs w:val="24"/>
        </w:rPr>
        <w:t>or</w:t>
      </w:r>
      <w:r w:rsidR="006D183D" w:rsidRPr="00C83F13">
        <w:rPr>
          <w:rFonts w:ascii="Verdana" w:hAnsi="Verdana"/>
          <w:i/>
          <w:color w:val="231F20"/>
          <w:sz w:val="24"/>
          <w:szCs w:val="24"/>
        </w:rPr>
        <w:t xml:space="preserve"> </w:t>
      </w:r>
      <w:r w:rsidRPr="00C83F13">
        <w:rPr>
          <w:rFonts w:ascii="Verdana" w:hAnsi="Verdana"/>
          <w:i/>
          <w:color w:val="231F20"/>
          <w:sz w:val="24"/>
          <w:szCs w:val="24"/>
        </w:rPr>
        <w:t>prospective)</w:t>
      </w:r>
      <w:r w:rsidR="006D183D" w:rsidRPr="00C83F13">
        <w:rPr>
          <w:rFonts w:ascii="Verdana" w:hAnsi="Verdana"/>
          <w:i/>
          <w:color w:val="231F20"/>
          <w:sz w:val="24"/>
          <w:szCs w:val="24"/>
        </w:rPr>
        <w:t xml:space="preserve"> </w:t>
      </w:r>
      <w:r w:rsidRPr="00C83F13">
        <w:rPr>
          <w:rFonts w:ascii="Verdana" w:hAnsi="Verdana"/>
          <w:i/>
          <w:color w:val="231F20"/>
          <w:sz w:val="24"/>
          <w:szCs w:val="24"/>
        </w:rPr>
        <w:t>or</w:t>
      </w:r>
      <w:r w:rsidR="006D183D" w:rsidRPr="00C83F13">
        <w:rPr>
          <w:rFonts w:ascii="Verdana" w:hAnsi="Verdana"/>
          <w:i/>
          <w:color w:val="231F20"/>
          <w:sz w:val="24"/>
          <w:szCs w:val="24"/>
        </w:rPr>
        <w:t xml:space="preserve"> </w:t>
      </w:r>
      <w:r w:rsidRPr="00C83F13">
        <w:rPr>
          <w:rFonts w:ascii="Verdana" w:hAnsi="Verdana"/>
          <w:i/>
          <w:color w:val="231F20"/>
          <w:sz w:val="24"/>
          <w:szCs w:val="24"/>
        </w:rPr>
        <w:t>the</w:t>
      </w:r>
      <w:r w:rsidR="006D183D" w:rsidRPr="00C83F13">
        <w:rPr>
          <w:rFonts w:ascii="Verdana" w:hAnsi="Verdana"/>
          <w:i/>
          <w:color w:val="231F20"/>
          <w:sz w:val="24"/>
          <w:szCs w:val="24"/>
        </w:rPr>
        <w:t xml:space="preserve"> </w:t>
      </w:r>
      <w:r w:rsidRPr="00C83F13">
        <w:rPr>
          <w:rFonts w:ascii="Verdana" w:hAnsi="Verdana"/>
          <w:i/>
          <w:color w:val="231F20"/>
          <w:sz w:val="24"/>
          <w:szCs w:val="24"/>
        </w:rPr>
        <w:t>names</w:t>
      </w:r>
      <w:r w:rsidR="006D183D" w:rsidRPr="00C83F13">
        <w:rPr>
          <w:rFonts w:ascii="Verdana" w:hAnsi="Verdana"/>
          <w:i/>
          <w:color w:val="231F20"/>
          <w:sz w:val="24"/>
          <w:szCs w:val="24"/>
        </w:rPr>
        <w:t xml:space="preserve"> </w:t>
      </w:r>
      <w:r w:rsidRPr="00C83F13">
        <w:rPr>
          <w:rFonts w:ascii="Verdana" w:hAnsi="Verdana"/>
          <w:i/>
          <w:color w:val="231F20"/>
          <w:sz w:val="24"/>
          <w:szCs w:val="24"/>
        </w:rPr>
        <w:t>of</w:t>
      </w:r>
      <w:r w:rsidR="006D183D" w:rsidRPr="00C83F13">
        <w:rPr>
          <w:rFonts w:ascii="Verdana" w:hAnsi="Verdana"/>
          <w:i/>
          <w:color w:val="231F20"/>
          <w:sz w:val="24"/>
          <w:szCs w:val="24"/>
        </w:rPr>
        <w:t xml:space="preserve"> </w:t>
      </w:r>
      <w:r w:rsidRPr="00C83F13">
        <w:rPr>
          <w:rFonts w:ascii="Verdana" w:hAnsi="Verdana"/>
          <w:i/>
          <w:color w:val="231F20"/>
          <w:sz w:val="24"/>
          <w:szCs w:val="24"/>
        </w:rPr>
        <w:t>all</w:t>
      </w:r>
      <w:r w:rsidR="006D183D" w:rsidRPr="00C83F13">
        <w:rPr>
          <w:rFonts w:ascii="Verdana" w:hAnsi="Verdana"/>
          <w:i/>
          <w:color w:val="231F20"/>
          <w:sz w:val="24"/>
          <w:szCs w:val="24"/>
        </w:rPr>
        <w:t xml:space="preserve"> </w:t>
      </w:r>
      <w:r w:rsidRPr="00C83F13">
        <w:rPr>
          <w:rFonts w:ascii="Verdana" w:hAnsi="Verdana"/>
          <w:i/>
          <w:color w:val="231F20"/>
          <w:sz w:val="24"/>
          <w:szCs w:val="24"/>
        </w:rPr>
        <w:t>members</w:t>
      </w:r>
      <w:r w:rsidR="006D183D" w:rsidRPr="00C83F13">
        <w:rPr>
          <w:rFonts w:ascii="Verdana" w:hAnsi="Verdana"/>
          <w:i/>
          <w:color w:val="231F20"/>
          <w:sz w:val="24"/>
          <w:szCs w:val="24"/>
        </w:rPr>
        <w:t xml:space="preserve"> </w:t>
      </w:r>
      <w:r w:rsidRPr="00C83F13">
        <w:rPr>
          <w:rFonts w:ascii="Verdana" w:hAnsi="Verdana"/>
          <w:i/>
          <w:color w:val="231F20"/>
          <w:sz w:val="24"/>
          <w:szCs w:val="24"/>
        </w:rPr>
        <w:t>there</w:t>
      </w:r>
      <w:r w:rsidR="006D183D" w:rsidRPr="00C83F13">
        <w:rPr>
          <w:rFonts w:ascii="Verdana" w:hAnsi="Verdana"/>
          <w:i/>
          <w:color w:val="231F20"/>
          <w:sz w:val="24"/>
          <w:szCs w:val="24"/>
        </w:rPr>
        <w:t xml:space="preserve"> </w:t>
      </w:r>
      <w:r w:rsidRPr="00C83F13">
        <w:rPr>
          <w:rFonts w:ascii="Verdana" w:hAnsi="Verdana"/>
          <w:i/>
          <w:color w:val="231F20"/>
          <w:sz w:val="24"/>
          <w:szCs w:val="24"/>
        </w:rPr>
        <w:t>of]</w:t>
      </w:r>
      <w:r w:rsidRPr="00C83F13">
        <w:rPr>
          <w:rFonts w:ascii="Verdana" w:hAnsi="Verdana"/>
          <w:color w:val="231F20"/>
          <w:sz w:val="24"/>
          <w:szCs w:val="24"/>
        </w:rPr>
        <w:t>(hereinafter</w:t>
      </w:r>
      <w:r w:rsidR="006D183D" w:rsidRPr="00C83F13">
        <w:rPr>
          <w:rFonts w:ascii="Verdana" w:hAnsi="Verdana"/>
          <w:color w:val="231F20"/>
          <w:sz w:val="24"/>
          <w:szCs w:val="24"/>
        </w:rPr>
        <w:t xml:space="preserve"> </w:t>
      </w:r>
      <w:r w:rsidRPr="00C83F13">
        <w:rPr>
          <w:rFonts w:ascii="Verdana" w:hAnsi="Verdana"/>
          <w:color w:val="231F20"/>
          <w:sz w:val="24"/>
          <w:szCs w:val="24"/>
        </w:rPr>
        <w:t xml:space="preserve">called "the Applicant") has submitted or will submit to the Beneﬁciary its </w:t>
      </w:r>
      <w:r w:rsidRPr="00C83F13">
        <w:rPr>
          <w:rFonts w:ascii="Verdana" w:hAnsi="Verdana"/>
          <w:color w:val="231F20"/>
          <w:spacing w:val="-3"/>
          <w:sz w:val="24"/>
          <w:szCs w:val="24"/>
        </w:rPr>
        <w:t xml:space="preserve">Tender </w:t>
      </w:r>
      <w:r w:rsidRPr="00C83F13">
        <w:rPr>
          <w:rFonts w:ascii="Verdana" w:hAnsi="Verdana"/>
          <w:color w:val="231F20"/>
          <w:sz w:val="24"/>
          <w:szCs w:val="24"/>
        </w:rPr>
        <w:t>(hereinafter called "the Tender") for the execution</w:t>
      </w:r>
      <w:r w:rsidR="006D183D" w:rsidRPr="00C83F13">
        <w:rPr>
          <w:rFonts w:ascii="Verdana" w:hAnsi="Verdana"/>
          <w:color w:val="231F20"/>
          <w:sz w:val="24"/>
          <w:szCs w:val="24"/>
        </w:rPr>
        <w:t xml:space="preserve"> </w:t>
      </w:r>
      <w:r w:rsidRPr="00C83F13">
        <w:rPr>
          <w:rFonts w:ascii="Verdana" w:hAnsi="Verdana"/>
          <w:color w:val="231F20"/>
          <w:sz w:val="24"/>
          <w:szCs w:val="24"/>
        </w:rPr>
        <w:t>of</w:t>
      </w:r>
      <w:r w:rsidRPr="00C83F13">
        <w:rPr>
          <w:rFonts w:ascii="Verdana" w:hAnsi="Verdana"/>
          <w:color w:val="231F20"/>
          <w:sz w:val="24"/>
          <w:szCs w:val="24"/>
          <w:u w:val="single" w:color="221E1F"/>
        </w:rPr>
        <w:tab/>
      </w:r>
      <w:r w:rsidRPr="00C83F13">
        <w:rPr>
          <w:rFonts w:ascii="Verdana" w:hAnsi="Verdana"/>
          <w:color w:val="231F20"/>
          <w:sz w:val="24"/>
          <w:szCs w:val="24"/>
        </w:rPr>
        <w:t>under</w:t>
      </w:r>
      <w:r w:rsidR="006D183D" w:rsidRPr="00C83F13">
        <w:rPr>
          <w:rFonts w:ascii="Verdana" w:hAnsi="Verdana"/>
          <w:color w:val="231F20"/>
          <w:sz w:val="24"/>
          <w:szCs w:val="24"/>
        </w:rPr>
        <w:t xml:space="preserve"> </w:t>
      </w:r>
      <w:r w:rsidRPr="00C83F13">
        <w:rPr>
          <w:rFonts w:ascii="Verdana" w:hAnsi="Verdana"/>
          <w:color w:val="231F20"/>
          <w:sz w:val="24"/>
          <w:szCs w:val="24"/>
        </w:rPr>
        <w:t>Request</w:t>
      </w:r>
      <w:r w:rsidR="006D183D" w:rsidRPr="00C83F13">
        <w:rPr>
          <w:rFonts w:ascii="Verdana" w:hAnsi="Verdana"/>
          <w:color w:val="231F20"/>
          <w:sz w:val="24"/>
          <w:szCs w:val="24"/>
        </w:rPr>
        <w:t xml:space="preserve"> </w:t>
      </w:r>
      <w:r w:rsidRPr="00C83F13">
        <w:rPr>
          <w:rFonts w:ascii="Verdana" w:hAnsi="Verdana"/>
          <w:color w:val="231F20"/>
          <w:sz w:val="24"/>
          <w:szCs w:val="24"/>
        </w:rPr>
        <w:t>for</w:t>
      </w:r>
      <w:r w:rsidR="006D183D" w:rsidRPr="00C83F13">
        <w:rPr>
          <w:rFonts w:ascii="Verdana" w:hAnsi="Verdana"/>
          <w:color w:val="231F20"/>
          <w:sz w:val="24"/>
          <w:szCs w:val="24"/>
        </w:rPr>
        <w:t xml:space="preserve"> </w:t>
      </w:r>
      <w:r w:rsidRPr="00C83F13">
        <w:rPr>
          <w:rFonts w:ascii="Verdana" w:hAnsi="Verdana"/>
          <w:color w:val="231F20"/>
          <w:spacing w:val="-3"/>
          <w:sz w:val="24"/>
          <w:szCs w:val="24"/>
        </w:rPr>
        <w:t>Tenders</w:t>
      </w:r>
      <w:r w:rsidR="006D183D" w:rsidRPr="00C83F13">
        <w:rPr>
          <w:rFonts w:ascii="Verdana" w:hAnsi="Verdana"/>
          <w:color w:val="231F20"/>
          <w:spacing w:val="-3"/>
          <w:sz w:val="24"/>
          <w:szCs w:val="24"/>
        </w:rPr>
        <w:t xml:space="preserve"> </w:t>
      </w:r>
      <w:r w:rsidRPr="00C83F13">
        <w:rPr>
          <w:rFonts w:ascii="Verdana" w:hAnsi="Verdana"/>
          <w:color w:val="231F20"/>
          <w:sz w:val="24"/>
          <w:szCs w:val="24"/>
        </w:rPr>
        <w:t>No.</w:t>
      </w:r>
      <w:r w:rsidRPr="00C83F13">
        <w:rPr>
          <w:rFonts w:ascii="Verdana" w:hAnsi="Verdana"/>
          <w:color w:val="231F20"/>
          <w:sz w:val="24"/>
          <w:szCs w:val="24"/>
          <w:u w:val="single" w:color="221E1F"/>
        </w:rPr>
        <w:tab/>
      </w:r>
      <w:r w:rsidRPr="00C83F13">
        <w:rPr>
          <w:rFonts w:ascii="Verdana" w:hAnsi="Verdana"/>
          <w:color w:val="231F20"/>
          <w:sz w:val="24"/>
          <w:szCs w:val="24"/>
        </w:rPr>
        <w:t>(“</w:t>
      </w:r>
      <w:r w:rsidR="0007543E" w:rsidRPr="00C83F13">
        <w:rPr>
          <w:rFonts w:ascii="Verdana" w:hAnsi="Verdana"/>
          <w:color w:val="231F20"/>
          <w:sz w:val="24"/>
          <w:szCs w:val="24"/>
        </w:rPr>
        <w:t xml:space="preserve">The </w:t>
      </w:r>
      <w:r w:rsidRPr="00C83F13">
        <w:rPr>
          <w:rFonts w:ascii="Verdana" w:hAnsi="Verdana"/>
          <w:color w:val="231F20"/>
          <w:sz w:val="24"/>
          <w:szCs w:val="24"/>
        </w:rPr>
        <w:t>ITT”).</w:t>
      </w:r>
    </w:p>
    <w:p w14:paraId="0B6FEF64" w14:textId="77777777" w:rsidR="00C20A63" w:rsidRPr="00C83F13" w:rsidRDefault="002D5618">
      <w:pPr>
        <w:pStyle w:val="BodyText"/>
        <w:spacing w:before="247" w:line="230" w:lineRule="auto"/>
        <w:ind w:left="117" w:right="307"/>
        <w:rPr>
          <w:rFonts w:ascii="Verdana" w:hAnsi="Verdana"/>
          <w:sz w:val="24"/>
          <w:szCs w:val="24"/>
        </w:rPr>
      </w:pPr>
      <w:r w:rsidRPr="00C83F13">
        <w:rPr>
          <w:rFonts w:ascii="Verdana" w:hAnsi="Verdana"/>
          <w:color w:val="231F20"/>
          <w:sz w:val="24"/>
          <w:szCs w:val="24"/>
        </w:rPr>
        <w:t>Furthermore, we understand that, according to the Beneﬁciary's conditions, Tenders must be supported by a Tender guarantee.</w:t>
      </w:r>
    </w:p>
    <w:p w14:paraId="603F795C" w14:textId="77777777" w:rsidR="00C20A63" w:rsidRPr="00C83F13" w:rsidRDefault="002D5618">
      <w:pPr>
        <w:pStyle w:val="BodyText"/>
        <w:tabs>
          <w:tab w:val="left" w:pos="4482"/>
          <w:tab w:val="left" w:pos="5875"/>
        </w:tabs>
        <w:spacing w:before="245" w:line="230" w:lineRule="auto"/>
        <w:ind w:left="117" w:right="318"/>
        <w:jc w:val="both"/>
        <w:rPr>
          <w:rFonts w:ascii="Verdana" w:hAnsi="Verdana"/>
          <w:sz w:val="24"/>
          <w:szCs w:val="24"/>
        </w:rPr>
      </w:pPr>
      <w:r w:rsidRPr="00C83F13">
        <w:rPr>
          <w:rFonts w:ascii="Verdana" w:hAnsi="Verdana"/>
          <w:color w:val="231F20"/>
          <w:sz w:val="24"/>
          <w:szCs w:val="24"/>
        </w:rPr>
        <w:t>At</w:t>
      </w:r>
      <w:r w:rsidR="00BB7977" w:rsidRPr="00C83F13">
        <w:rPr>
          <w:rFonts w:ascii="Verdana" w:hAnsi="Verdana"/>
          <w:color w:val="231F20"/>
          <w:sz w:val="24"/>
          <w:szCs w:val="24"/>
        </w:rPr>
        <w:t xml:space="preserve"> </w:t>
      </w:r>
      <w:r w:rsidRPr="00C83F13">
        <w:rPr>
          <w:rFonts w:ascii="Verdana" w:hAnsi="Verdana"/>
          <w:color w:val="231F20"/>
          <w:sz w:val="24"/>
          <w:szCs w:val="24"/>
        </w:rPr>
        <w:t>the</w:t>
      </w:r>
      <w:r w:rsidR="00BB7977" w:rsidRPr="00C83F13">
        <w:rPr>
          <w:rFonts w:ascii="Verdana" w:hAnsi="Verdana"/>
          <w:color w:val="231F20"/>
          <w:sz w:val="24"/>
          <w:szCs w:val="24"/>
        </w:rPr>
        <w:t xml:space="preserve"> </w:t>
      </w:r>
      <w:r w:rsidRPr="00C83F13">
        <w:rPr>
          <w:rFonts w:ascii="Verdana" w:hAnsi="Verdana"/>
          <w:color w:val="231F20"/>
          <w:sz w:val="24"/>
          <w:szCs w:val="24"/>
        </w:rPr>
        <w:t>request</w:t>
      </w:r>
      <w:r w:rsidR="00BB7977" w:rsidRPr="00C83F13">
        <w:rPr>
          <w:rFonts w:ascii="Verdana" w:hAnsi="Verdana"/>
          <w:color w:val="231F20"/>
          <w:sz w:val="24"/>
          <w:szCs w:val="24"/>
        </w:rPr>
        <w:t xml:space="preserve"> </w:t>
      </w:r>
      <w:r w:rsidRPr="00C83F13">
        <w:rPr>
          <w:rFonts w:ascii="Verdana" w:hAnsi="Verdana"/>
          <w:color w:val="231F20"/>
          <w:sz w:val="24"/>
          <w:szCs w:val="24"/>
        </w:rPr>
        <w:t>of</w:t>
      </w:r>
      <w:r w:rsidR="00BB7977" w:rsidRPr="00C83F13">
        <w:rPr>
          <w:rFonts w:ascii="Verdana" w:hAnsi="Verdana"/>
          <w:color w:val="231F20"/>
          <w:sz w:val="24"/>
          <w:szCs w:val="24"/>
        </w:rPr>
        <w:t xml:space="preserve"> </w:t>
      </w:r>
      <w:r w:rsidRPr="00C83F13">
        <w:rPr>
          <w:rFonts w:ascii="Verdana" w:hAnsi="Verdana"/>
          <w:color w:val="231F20"/>
          <w:sz w:val="24"/>
          <w:szCs w:val="24"/>
        </w:rPr>
        <w:t>the</w:t>
      </w:r>
      <w:r w:rsidR="00BB7977" w:rsidRPr="00C83F13">
        <w:rPr>
          <w:rFonts w:ascii="Verdana" w:hAnsi="Verdana"/>
          <w:color w:val="231F20"/>
          <w:sz w:val="24"/>
          <w:szCs w:val="24"/>
        </w:rPr>
        <w:t xml:space="preserve"> </w:t>
      </w:r>
      <w:r w:rsidRPr="00C83F13">
        <w:rPr>
          <w:rFonts w:ascii="Verdana" w:hAnsi="Verdana"/>
          <w:color w:val="231F20"/>
          <w:sz w:val="24"/>
          <w:szCs w:val="24"/>
        </w:rPr>
        <w:t>Applicant,</w:t>
      </w:r>
      <w:r w:rsidR="00BB7977" w:rsidRPr="00C83F13">
        <w:rPr>
          <w:rFonts w:ascii="Verdana" w:hAnsi="Verdana"/>
          <w:color w:val="231F20"/>
          <w:sz w:val="24"/>
          <w:szCs w:val="24"/>
        </w:rPr>
        <w:t xml:space="preserve"> </w:t>
      </w:r>
      <w:r w:rsidRPr="00C83F13">
        <w:rPr>
          <w:rFonts w:ascii="Verdana" w:hAnsi="Verdana"/>
          <w:color w:val="231F20"/>
          <w:sz w:val="24"/>
          <w:szCs w:val="24"/>
        </w:rPr>
        <w:t>we,</w:t>
      </w:r>
      <w:r w:rsidR="00BB7977" w:rsidRPr="00C83F13">
        <w:rPr>
          <w:rFonts w:ascii="Verdana" w:hAnsi="Verdana"/>
          <w:color w:val="231F20"/>
          <w:sz w:val="24"/>
          <w:szCs w:val="24"/>
        </w:rPr>
        <w:t xml:space="preserve"> </w:t>
      </w:r>
      <w:r w:rsidRPr="00C83F13">
        <w:rPr>
          <w:rFonts w:ascii="Verdana" w:hAnsi="Verdana"/>
          <w:color w:val="231F20"/>
          <w:sz w:val="24"/>
          <w:szCs w:val="24"/>
        </w:rPr>
        <w:t>as</w:t>
      </w:r>
      <w:r w:rsidR="00BB7977" w:rsidRPr="00C83F13">
        <w:rPr>
          <w:rFonts w:ascii="Verdana" w:hAnsi="Verdana"/>
          <w:color w:val="231F20"/>
          <w:sz w:val="24"/>
          <w:szCs w:val="24"/>
        </w:rPr>
        <w:t xml:space="preserve"> </w:t>
      </w:r>
      <w:r w:rsidRPr="00C83F13">
        <w:rPr>
          <w:rFonts w:ascii="Verdana" w:hAnsi="Verdana"/>
          <w:color w:val="231F20"/>
          <w:sz w:val="24"/>
          <w:szCs w:val="24"/>
        </w:rPr>
        <w:t>Guarantor,</w:t>
      </w:r>
      <w:r w:rsidR="00BB7977" w:rsidRPr="00C83F13">
        <w:rPr>
          <w:rFonts w:ascii="Verdana" w:hAnsi="Verdana"/>
          <w:color w:val="231F20"/>
          <w:sz w:val="24"/>
          <w:szCs w:val="24"/>
        </w:rPr>
        <w:t xml:space="preserve"> </w:t>
      </w:r>
      <w:r w:rsidRPr="00C83F13">
        <w:rPr>
          <w:rFonts w:ascii="Verdana" w:hAnsi="Verdana"/>
          <w:color w:val="231F20"/>
          <w:sz w:val="24"/>
          <w:szCs w:val="24"/>
        </w:rPr>
        <w:t>hereby</w:t>
      </w:r>
      <w:r w:rsidR="00BB7977" w:rsidRPr="00C83F13">
        <w:rPr>
          <w:rFonts w:ascii="Verdana" w:hAnsi="Verdana"/>
          <w:color w:val="231F20"/>
          <w:sz w:val="24"/>
          <w:szCs w:val="24"/>
        </w:rPr>
        <w:t xml:space="preserve"> </w:t>
      </w:r>
      <w:r w:rsidRPr="00C83F13">
        <w:rPr>
          <w:rFonts w:ascii="Verdana" w:hAnsi="Verdana"/>
          <w:color w:val="231F20"/>
          <w:sz w:val="24"/>
          <w:szCs w:val="24"/>
        </w:rPr>
        <w:t>irrevocably</w:t>
      </w:r>
      <w:r w:rsidR="00BB7977" w:rsidRPr="00C83F13">
        <w:rPr>
          <w:rFonts w:ascii="Verdana" w:hAnsi="Verdana"/>
          <w:color w:val="231F20"/>
          <w:sz w:val="24"/>
          <w:szCs w:val="24"/>
        </w:rPr>
        <w:t xml:space="preserve"> </w:t>
      </w:r>
      <w:r w:rsidRPr="00C83F13">
        <w:rPr>
          <w:rFonts w:ascii="Verdana" w:hAnsi="Verdana"/>
          <w:color w:val="231F20"/>
          <w:sz w:val="24"/>
          <w:szCs w:val="24"/>
        </w:rPr>
        <w:t>undertake</w:t>
      </w:r>
      <w:r w:rsidR="00BB7977" w:rsidRPr="00C83F13">
        <w:rPr>
          <w:rFonts w:ascii="Verdana" w:hAnsi="Verdana"/>
          <w:color w:val="231F20"/>
          <w:sz w:val="24"/>
          <w:szCs w:val="24"/>
        </w:rPr>
        <w:t xml:space="preserve"> </w:t>
      </w:r>
      <w:r w:rsidRPr="00C83F13">
        <w:rPr>
          <w:rFonts w:ascii="Verdana" w:hAnsi="Verdana"/>
          <w:color w:val="231F20"/>
          <w:sz w:val="24"/>
          <w:szCs w:val="24"/>
        </w:rPr>
        <w:t>to</w:t>
      </w:r>
      <w:r w:rsidR="00BB7977" w:rsidRPr="00C83F13">
        <w:rPr>
          <w:rFonts w:ascii="Verdana" w:hAnsi="Verdana"/>
          <w:color w:val="231F20"/>
          <w:sz w:val="24"/>
          <w:szCs w:val="24"/>
        </w:rPr>
        <w:t xml:space="preserve"> </w:t>
      </w:r>
      <w:r w:rsidRPr="00C83F13">
        <w:rPr>
          <w:rFonts w:ascii="Verdana" w:hAnsi="Verdana"/>
          <w:color w:val="231F20"/>
          <w:sz w:val="24"/>
          <w:szCs w:val="24"/>
        </w:rPr>
        <w:t>pay</w:t>
      </w:r>
      <w:r w:rsidR="00BB7977" w:rsidRPr="00C83F13">
        <w:rPr>
          <w:rFonts w:ascii="Verdana" w:hAnsi="Verdana"/>
          <w:color w:val="231F20"/>
          <w:sz w:val="24"/>
          <w:szCs w:val="24"/>
        </w:rPr>
        <w:t xml:space="preserve"> </w:t>
      </w:r>
      <w:r w:rsidRPr="00C83F13">
        <w:rPr>
          <w:rFonts w:ascii="Verdana" w:hAnsi="Verdana"/>
          <w:color w:val="231F20"/>
          <w:sz w:val="24"/>
          <w:szCs w:val="24"/>
        </w:rPr>
        <w:t>the</w:t>
      </w:r>
      <w:r w:rsidR="00BB7977" w:rsidRPr="00C83F13">
        <w:rPr>
          <w:rFonts w:ascii="Verdana" w:hAnsi="Verdana"/>
          <w:color w:val="231F20"/>
          <w:sz w:val="24"/>
          <w:szCs w:val="24"/>
        </w:rPr>
        <w:t xml:space="preserve"> </w:t>
      </w:r>
      <w:r w:rsidRPr="00C83F13">
        <w:rPr>
          <w:rFonts w:ascii="Verdana" w:hAnsi="Verdana"/>
          <w:color w:val="231F20"/>
          <w:sz w:val="24"/>
          <w:szCs w:val="24"/>
        </w:rPr>
        <w:t>Beneﬁciary</w:t>
      </w:r>
      <w:r w:rsidR="00BB7977" w:rsidRPr="00C83F13">
        <w:rPr>
          <w:rFonts w:ascii="Verdana" w:hAnsi="Verdana"/>
          <w:color w:val="231F20"/>
          <w:sz w:val="24"/>
          <w:szCs w:val="24"/>
        </w:rPr>
        <w:t xml:space="preserve"> </w:t>
      </w:r>
      <w:r w:rsidRPr="00C83F13">
        <w:rPr>
          <w:rFonts w:ascii="Verdana" w:hAnsi="Verdana"/>
          <w:color w:val="231F20"/>
          <w:sz w:val="24"/>
          <w:szCs w:val="24"/>
        </w:rPr>
        <w:t>any</w:t>
      </w:r>
      <w:r w:rsidR="00BB7977" w:rsidRPr="00C83F13">
        <w:rPr>
          <w:rFonts w:ascii="Verdana" w:hAnsi="Verdana"/>
          <w:color w:val="231F20"/>
          <w:sz w:val="24"/>
          <w:szCs w:val="24"/>
        </w:rPr>
        <w:t xml:space="preserve"> sum or </w:t>
      </w:r>
      <w:r w:rsidRPr="00C83F13">
        <w:rPr>
          <w:rFonts w:ascii="Verdana" w:hAnsi="Verdana"/>
          <w:color w:val="231F20"/>
          <w:sz w:val="24"/>
          <w:szCs w:val="24"/>
        </w:rPr>
        <w:t>sums not</w:t>
      </w:r>
      <w:r w:rsidR="0007543E" w:rsidRPr="00C83F13">
        <w:rPr>
          <w:rFonts w:ascii="Verdana" w:hAnsi="Verdana"/>
          <w:color w:val="231F20"/>
          <w:sz w:val="24"/>
          <w:szCs w:val="24"/>
        </w:rPr>
        <w:t xml:space="preserve"> </w:t>
      </w:r>
      <w:r w:rsidRPr="00C83F13">
        <w:rPr>
          <w:rFonts w:ascii="Verdana" w:hAnsi="Verdana"/>
          <w:color w:val="231F20"/>
          <w:sz w:val="24"/>
          <w:szCs w:val="24"/>
        </w:rPr>
        <w:t>exceeding</w:t>
      </w:r>
      <w:r w:rsidR="0007543E" w:rsidRPr="00C83F13">
        <w:rPr>
          <w:rFonts w:ascii="Verdana" w:hAnsi="Verdana"/>
          <w:color w:val="231F20"/>
          <w:sz w:val="24"/>
          <w:szCs w:val="24"/>
        </w:rPr>
        <w:t xml:space="preserve"> </w:t>
      </w:r>
      <w:r w:rsidRPr="00C83F13">
        <w:rPr>
          <w:rFonts w:ascii="Verdana" w:hAnsi="Verdana"/>
          <w:color w:val="231F20"/>
          <w:sz w:val="24"/>
          <w:szCs w:val="24"/>
        </w:rPr>
        <w:t>in</w:t>
      </w:r>
      <w:r w:rsidR="0007543E" w:rsidRPr="00C83F13">
        <w:rPr>
          <w:rFonts w:ascii="Verdana" w:hAnsi="Verdana"/>
          <w:color w:val="231F20"/>
          <w:sz w:val="24"/>
          <w:szCs w:val="24"/>
        </w:rPr>
        <w:t xml:space="preserve"> </w:t>
      </w:r>
      <w:r w:rsidRPr="00C83F13">
        <w:rPr>
          <w:rFonts w:ascii="Verdana" w:hAnsi="Verdana"/>
          <w:color w:val="231F20"/>
          <w:sz w:val="24"/>
          <w:szCs w:val="24"/>
        </w:rPr>
        <w:t>total</w:t>
      </w:r>
      <w:r w:rsidR="0007543E" w:rsidRPr="00C83F13">
        <w:rPr>
          <w:rFonts w:ascii="Verdana" w:hAnsi="Verdana"/>
          <w:color w:val="231F20"/>
          <w:sz w:val="24"/>
          <w:szCs w:val="24"/>
        </w:rPr>
        <w:t xml:space="preserve"> </w:t>
      </w:r>
      <w:r w:rsidRPr="00C83F13">
        <w:rPr>
          <w:rFonts w:ascii="Verdana" w:hAnsi="Verdana"/>
          <w:color w:val="231F20"/>
          <w:sz w:val="24"/>
          <w:szCs w:val="24"/>
        </w:rPr>
        <w:t>an</w:t>
      </w:r>
      <w:r w:rsidR="0007543E" w:rsidRPr="00C83F13">
        <w:rPr>
          <w:rFonts w:ascii="Verdana" w:hAnsi="Verdana"/>
          <w:color w:val="231F20"/>
          <w:sz w:val="24"/>
          <w:szCs w:val="24"/>
        </w:rPr>
        <w:t xml:space="preserve"> </w:t>
      </w:r>
      <w:r w:rsidRPr="00C83F13">
        <w:rPr>
          <w:rFonts w:ascii="Verdana" w:hAnsi="Verdana"/>
          <w:color w:val="231F20"/>
          <w:sz w:val="24"/>
          <w:szCs w:val="24"/>
        </w:rPr>
        <w:t>amount</w:t>
      </w:r>
      <w:r w:rsidR="0007543E" w:rsidRPr="00C83F13">
        <w:rPr>
          <w:rFonts w:ascii="Verdana" w:hAnsi="Verdana"/>
          <w:color w:val="231F20"/>
          <w:sz w:val="24"/>
          <w:szCs w:val="24"/>
        </w:rPr>
        <w:t xml:space="preserve"> </w:t>
      </w:r>
      <w:r w:rsidRPr="00C83F13">
        <w:rPr>
          <w:rFonts w:ascii="Verdana" w:hAnsi="Verdana"/>
          <w:color w:val="231F20"/>
          <w:sz w:val="24"/>
          <w:szCs w:val="24"/>
        </w:rPr>
        <w:t>of</w:t>
      </w:r>
      <w:r w:rsidRPr="00C83F13">
        <w:rPr>
          <w:rFonts w:ascii="Verdana" w:hAnsi="Verdana"/>
          <w:color w:val="231F20"/>
          <w:sz w:val="24"/>
          <w:szCs w:val="24"/>
          <w:u w:val="single" w:color="221E1F"/>
        </w:rPr>
        <w:tab/>
      </w:r>
      <w:r w:rsidRPr="00C83F13">
        <w:rPr>
          <w:rFonts w:ascii="Verdana" w:hAnsi="Verdana"/>
          <w:color w:val="231F20"/>
          <w:sz w:val="24"/>
          <w:szCs w:val="24"/>
        </w:rPr>
        <w:t>(</w:t>
      </w:r>
      <w:r w:rsidRPr="00C83F13">
        <w:rPr>
          <w:rFonts w:ascii="Verdana" w:hAnsi="Verdana"/>
          <w:color w:val="231F20"/>
          <w:sz w:val="24"/>
          <w:szCs w:val="24"/>
          <w:u w:val="single" w:color="221E1F"/>
        </w:rPr>
        <w:tab/>
      </w:r>
      <w:r w:rsidRPr="00C83F13">
        <w:rPr>
          <w:rFonts w:ascii="Verdana" w:hAnsi="Verdana"/>
          <w:color w:val="231F20"/>
          <w:sz w:val="24"/>
          <w:szCs w:val="24"/>
        </w:rPr>
        <w:t>)</w:t>
      </w:r>
      <w:r w:rsidR="0007543E" w:rsidRPr="00C83F13">
        <w:rPr>
          <w:rFonts w:ascii="Verdana" w:hAnsi="Verdana"/>
          <w:color w:val="231F20"/>
          <w:sz w:val="24"/>
          <w:szCs w:val="24"/>
        </w:rPr>
        <w:t xml:space="preserve"> </w:t>
      </w:r>
      <w:r w:rsidRPr="00C83F13">
        <w:rPr>
          <w:rFonts w:ascii="Verdana" w:hAnsi="Verdana"/>
          <w:color w:val="231F20"/>
          <w:sz w:val="24"/>
          <w:szCs w:val="24"/>
        </w:rPr>
        <w:t>upon</w:t>
      </w:r>
      <w:r w:rsidR="0007543E" w:rsidRPr="00C83F13">
        <w:rPr>
          <w:rFonts w:ascii="Verdana" w:hAnsi="Verdana"/>
          <w:color w:val="231F20"/>
          <w:sz w:val="24"/>
          <w:szCs w:val="24"/>
        </w:rPr>
        <w:t xml:space="preserve"> </w:t>
      </w:r>
      <w:r w:rsidRPr="00C83F13">
        <w:rPr>
          <w:rFonts w:ascii="Verdana" w:hAnsi="Verdana"/>
          <w:color w:val="231F20"/>
          <w:sz w:val="24"/>
          <w:szCs w:val="24"/>
        </w:rPr>
        <w:t>receipt</w:t>
      </w:r>
      <w:r w:rsidR="0007543E" w:rsidRPr="00C83F13">
        <w:rPr>
          <w:rFonts w:ascii="Verdana" w:hAnsi="Verdana"/>
          <w:color w:val="231F20"/>
          <w:sz w:val="24"/>
          <w:szCs w:val="24"/>
        </w:rPr>
        <w:t xml:space="preserve"> </w:t>
      </w:r>
      <w:r w:rsidRPr="00C83F13">
        <w:rPr>
          <w:rFonts w:ascii="Verdana" w:hAnsi="Verdana"/>
          <w:color w:val="231F20"/>
          <w:sz w:val="24"/>
          <w:szCs w:val="24"/>
        </w:rPr>
        <w:t>by</w:t>
      </w:r>
      <w:r w:rsidR="0007543E" w:rsidRPr="00C83F13">
        <w:rPr>
          <w:rFonts w:ascii="Verdana" w:hAnsi="Verdana"/>
          <w:color w:val="231F20"/>
          <w:sz w:val="24"/>
          <w:szCs w:val="24"/>
        </w:rPr>
        <w:t xml:space="preserve"> </w:t>
      </w:r>
      <w:r w:rsidRPr="00C83F13">
        <w:rPr>
          <w:rFonts w:ascii="Verdana" w:hAnsi="Verdana"/>
          <w:color w:val="231F20"/>
          <w:sz w:val="24"/>
          <w:szCs w:val="24"/>
        </w:rPr>
        <w:t>us</w:t>
      </w:r>
      <w:r w:rsidR="0007543E" w:rsidRPr="00C83F13">
        <w:rPr>
          <w:rFonts w:ascii="Verdana" w:hAnsi="Verdana"/>
          <w:color w:val="231F20"/>
          <w:sz w:val="24"/>
          <w:szCs w:val="24"/>
        </w:rPr>
        <w:t xml:space="preserve"> </w:t>
      </w:r>
      <w:r w:rsidRPr="00C83F13">
        <w:rPr>
          <w:rFonts w:ascii="Verdana" w:hAnsi="Verdana"/>
          <w:color w:val="231F20"/>
          <w:sz w:val="24"/>
          <w:szCs w:val="24"/>
        </w:rPr>
        <w:t>of</w:t>
      </w:r>
      <w:r w:rsidR="0007543E" w:rsidRPr="00C83F13">
        <w:rPr>
          <w:rFonts w:ascii="Verdana" w:hAnsi="Verdana"/>
          <w:color w:val="231F20"/>
          <w:sz w:val="24"/>
          <w:szCs w:val="24"/>
        </w:rPr>
        <w:t xml:space="preserve"> </w:t>
      </w:r>
      <w:r w:rsidRPr="00C83F13">
        <w:rPr>
          <w:rFonts w:ascii="Verdana" w:hAnsi="Verdana"/>
          <w:color w:val="231F20"/>
          <w:sz w:val="24"/>
          <w:szCs w:val="24"/>
        </w:rPr>
        <w:t>the</w:t>
      </w:r>
      <w:r w:rsidR="0007543E" w:rsidRPr="00C83F13">
        <w:rPr>
          <w:rFonts w:ascii="Verdana" w:hAnsi="Verdana"/>
          <w:color w:val="231F20"/>
          <w:sz w:val="24"/>
          <w:szCs w:val="24"/>
        </w:rPr>
        <w:t xml:space="preserve"> </w:t>
      </w:r>
      <w:r w:rsidRPr="00C83F13">
        <w:rPr>
          <w:rFonts w:ascii="Verdana" w:hAnsi="Verdana"/>
          <w:color w:val="231F20"/>
          <w:sz w:val="24"/>
          <w:szCs w:val="24"/>
        </w:rPr>
        <w:t>Beneﬁciary's</w:t>
      </w:r>
      <w:r w:rsidR="0007543E" w:rsidRPr="00C83F13">
        <w:rPr>
          <w:rFonts w:ascii="Verdana" w:hAnsi="Verdana"/>
          <w:color w:val="231F20"/>
          <w:sz w:val="24"/>
          <w:szCs w:val="24"/>
        </w:rPr>
        <w:t xml:space="preserve"> </w:t>
      </w:r>
      <w:r w:rsidRPr="00C83F13">
        <w:rPr>
          <w:rFonts w:ascii="Verdana" w:hAnsi="Verdana"/>
          <w:color w:val="231F20"/>
          <w:sz w:val="24"/>
          <w:szCs w:val="24"/>
        </w:rPr>
        <w:t>complying demand, supported by the Beneﬁciary's statement, whether in the demand itself or a separate signed document accompanying</w:t>
      </w:r>
      <w:r w:rsidR="00BB7977" w:rsidRPr="00C83F13">
        <w:rPr>
          <w:rFonts w:ascii="Verdana" w:hAnsi="Verdana"/>
          <w:color w:val="231F20"/>
          <w:sz w:val="24"/>
          <w:szCs w:val="24"/>
        </w:rPr>
        <w:t xml:space="preserve"> </w:t>
      </w:r>
      <w:r w:rsidRPr="00C83F13">
        <w:rPr>
          <w:rFonts w:ascii="Verdana" w:hAnsi="Verdana"/>
          <w:color w:val="231F20"/>
          <w:sz w:val="24"/>
          <w:szCs w:val="24"/>
        </w:rPr>
        <w:t>or</w:t>
      </w:r>
      <w:r w:rsidR="00BB7977" w:rsidRPr="00C83F13">
        <w:rPr>
          <w:rFonts w:ascii="Verdana" w:hAnsi="Verdana"/>
          <w:color w:val="231F20"/>
          <w:sz w:val="24"/>
          <w:szCs w:val="24"/>
        </w:rPr>
        <w:t xml:space="preserve"> </w:t>
      </w:r>
      <w:r w:rsidRPr="00C83F13">
        <w:rPr>
          <w:rFonts w:ascii="Verdana" w:hAnsi="Verdana"/>
          <w:color w:val="231F20"/>
          <w:sz w:val="24"/>
          <w:szCs w:val="24"/>
        </w:rPr>
        <w:t>identifying</w:t>
      </w:r>
      <w:r w:rsidR="00BB7977" w:rsidRPr="00C83F13">
        <w:rPr>
          <w:rFonts w:ascii="Verdana" w:hAnsi="Verdana"/>
          <w:color w:val="231F20"/>
          <w:sz w:val="24"/>
          <w:szCs w:val="24"/>
        </w:rPr>
        <w:t xml:space="preserve"> </w:t>
      </w:r>
      <w:r w:rsidRPr="00C83F13">
        <w:rPr>
          <w:rFonts w:ascii="Verdana" w:hAnsi="Verdana"/>
          <w:color w:val="231F20"/>
          <w:sz w:val="24"/>
          <w:szCs w:val="24"/>
        </w:rPr>
        <w:t>the</w:t>
      </w:r>
      <w:r w:rsidR="00BB7977" w:rsidRPr="00C83F13">
        <w:rPr>
          <w:rFonts w:ascii="Verdana" w:hAnsi="Verdana"/>
          <w:color w:val="231F20"/>
          <w:sz w:val="24"/>
          <w:szCs w:val="24"/>
        </w:rPr>
        <w:t xml:space="preserve"> </w:t>
      </w:r>
      <w:r w:rsidRPr="00C83F13">
        <w:rPr>
          <w:rFonts w:ascii="Verdana" w:hAnsi="Verdana"/>
          <w:color w:val="231F20"/>
          <w:sz w:val="24"/>
          <w:szCs w:val="24"/>
        </w:rPr>
        <w:t>demand,</w:t>
      </w:r>
      <w:r w:rsidR="00BB7977" w:rsidRPr="00C83F13">
        <w:rPr>
          <w:rFonts w:ascii="Verdana" w:hAnsi="Verdana"/>
          <w:color w:val="231F20"/>
          <w:sz w:val="24"/>
          <w:szCs w:val="24"/>
        </w:rPr>
        <w:t xml:space="preserve"> </w:t>
      </w:r>
      <w:r w:rsidRPr="00C83F13">
        <w:rPr>
          <w:rFonts w:ascii="Verdana" w:hAnsi="Verdana"/>
          <w:color w:val="231F20"/>
          <w:sz w:val="24"/>
          <w:szCs w:val="24"/>
        </w:rPr>
        <w:t>stating</w:t>
      </w:r>
      <w:r w:rsidR="00BB7977" w:rsidRPr="00C83F13">
        <w:rPr>
          <w:rFonts w:ascii="Verdana" w:hAnsi="Verdana"/>
          <w:color w:val="231F20"/>
          <w:sz w:val="24"/>
          <w:szCs w:val="24"/>
        </w:rPr>
        <w:t xml:space="preserve"> </w:t>
      </w:r>
      <w:r w:rsidRPr="00C83F13">
        <w:rPr>
          <w:rFonts w:ascii="Verdana" w:hAnsi="Verdana"/>
          <w:color w:val="231F20"/>
          <w:sz w:val="24"/>
          <w:szCs w:val="24"/>
        </w:rPr>
        <w:t>that</w:t>
      </w:r>
      <w:r w:rsidR="00BB7977" w:rsidRPr="00C83F13">
        <w:rPr>
          <w:rFonts w:ascii="Verdana" w:hAnsi="Verdana"/>
          <w:color w:val="231F20"/>
          <w:sz w:val="24"/>
          <w:szCs w:val="24"/>
        </w:rPr>
        <w:t xml:space="preserve"> </w:t>
      </w:r>
      <w:r w:rsidRPr="00C83F13">
        <w:rPr>
          <w:rFonts w:ascii="Verdana" w:hAnsi="Verdana"/>
          <w:color w:val="231F20"/>
          <w:sz w:val="24"/>
          <w:szCs w:val="24"/>
        </w:rPr>
        <w:t>either</w:t>
      </w:r>
      <w:r w:rsidR="00BB7977" w:rsidRPr="00C83F13">
        <w:rPr>
          <w:rFonts w:ascii="Verdana" w:hAnsi="Verdana"/>
          <w:color w:val="231F20"/>
          <w:sz w:val="24"/>
          <w:szCs w:val="24"/>
        </w:rPr>
        <w:t xml:space="preserve"> </w:t>
      </w:r>
      <w:r w:rsidRPr="00C83F13">
        <w:rPr>
          <w:rFonts w:ascii="Verdana" w:hAnsi="Verdana"/>
          <w:color w:val="231F20"/>
          <w:sz w:val="24"/>
          <w:szCs w:val="24"/>
        </w:rPr>
        <w:t>the</w:t>
      </w:r>
      <w:r w:rsidR="00BB7977" w:rsidRPr="00C83F13">
        <w:rPr>
          <w:rFonts w:ascii="Verdana" w:hAnsi="Verdana"/>
          <w:color w:val="231F20"/>
          <w:sz w:val="24"/>
          <w:szCs w:val="24"/>
        </w:rPr>
        <w:t xml:space="preserve"> </w:t>
      </w:r>
      <w:r w:rsidRPr="00C83F13">
        <w:rPr>
          <w:rFonts w:ascii="Verdana" w:hAnsi="Verdana"/>
          <w:color w:val="231F20"/>
          <w:sz w:val="24"/>
          <w:szCs w:val="24"/>
        </w:rPr>
        <w:t>Applicant:</w:t>
      </w:r>
    </w:p>
    <w:p w14:paraId="7E1FBACD" w14:textId="77777777" w:rsidR="00C20A63" w:rsidRPr="00C83F13" w:rsidRDefault="0007543E" w:rsidP="00E43648">
      <w:pPr>
        <w:pStyle w:val="ListParagraph"/>
        <w:numPr>
          <w:ilvl w:val="0"/>
          <w:numId w:val="14"/>
        </w:numPr>
        <w:tabs>
          <w:tab w:val="left" w:pos="657"/>
          <w:tab w:val="left" w:pos="658"/>
        </w:tabs>
        <w:spacing w:before="247" w:line="230" w:lineRule="auto"/>
        <w:ind w:right="318"/>
        <w:rPr>
          <w:rFonts w:ascii="Verdana" w:hAnsi="Verdana"/>
          <w:sz w:val="24"/>
          <w:szCs w:val="24"/>
        </w:rPr>
      </w:pPr>
      <w:r w:rsidRPr="00C83F13">
        <w:rPr>
          <w:rFonts w:ascii="Verdana" w:hAnsi="Verdana"/>
          <w:color w:val="231F20"/>
          <w:sz w:val="24"/>
          <w:szCs w:val="24"/>
        </w:rPr>
        <w:t>H</w:t>
      </w:r>
      <w:r w:rsidR="002D5618" w:rsidRPr="00C83F13">
        <w:rPr>
          <w:rFonts w:ascii="Verdana" w:hAnsi="Verdana"/>
          <w:color w:val="231F20"/>
          <w:sz w:val="24"/>
          <w:szCs w:val="24"/>
        </w:rPr>
        <w:t>as</w:t>
      </w:r>
      <w:r w:rsidRPr="00C83F13">
        <w:rPr>
          <w:rFonts w:ascii="Verdana" w:hAnsi="Verdana"/>
          <w:color w:val="231F20"/>
          <w:sz w:val="24"/>
          <w:szCs w:val="24"/>
        </w:rPr>
        <w:t xml:space="preserve"> </w:t>
      </w:r>
      <w:r w:rsidR="002D5618" w:rsidRPr="00C83F13">
        <w:rPr>
          <w:rFonts w:ascii="Verdana" w:hAnsi="Verdana"/>
          <w:color w:val="231F20"/>
          <w:sz w:val="24"/>
          <w:szCs w:val="24"/>
        </w:rPr>
        <w:t>withdrawn</w:t>
      </w:r>
      <w:r w:rsidRPr="00C83F13">
        <w:rPr>
          <w:rFonts w:ascii="Verdana" w:hAnsi="Verdana"/>
          <w:color w:val="231F20"/>
          <w:sz w:val="24"/>
          <w:szCs w:val="24"/>
        </w:rPr>
        <w:t xml:space="preserve"> </w:t>
      </w:r>
      <w:r w:rsidR="002D5618" w:rsidRPr="00C83F13">
        <w:rPr>
          <w:rFonts w:ascii="Verdana" w:hAnsi="Verdana"/>
          <w:color w:val="231F20"/>
          <w:sz w:val="24"/>
          <w:szCs w:val="24"/>
        </w:rPr>
        <w:t>its</w:t>
      </w:r>
      <w:r w:rsidRPr="00C83F13">
        <w:rPr>
          <w:rFonts w:ascii="Verdana" w:hAnsi="Verdana"/>
          <w:color w:val="231F20"/>
          <w:sz w:val="24"/>
          <w:szCs w:val="24"/>
        </w:rPr>
        <w:t xml:space="preserve"> </w:t>
      </w:r>
      <w:r w:rsidR="002D5618" w:rsidRPr="00C83F13">
        <w:rPr>
          <w:rFonts w:ascii="Verdana" w:hAnsi="Verdana"/>
          <w:color w:val="231F20"/>
          <w:spacing w:val="-3"/>
          <w:sz w:val="24"/>
          <w:szCs w:val="24"/>
        </w:rPr>
        <w:t xml:space="preserve">Tender </w:t>
      </w:r>
      <w:r w:rsidR="002D5618" w:rsidRPr="00C83F13">
        <w:rPr>
          <w:rFonts w:ascii="Verdana" w:hAnsi="Verdana"/>
          <w:color w:val="231F20"/>
          <w:sz w:val="24"/>
          <w:szCs w:val="24"/>
        </w:rPr>
        <w:t>during</w:t>
      </w:r>
      <w:r w:rsidRPr="00C83F13">
        <w:rPr>
          <w:rFonts w:ascii="Verdana" w:hAnsi="Verdana"/>
          <w:color w:val="231F20"/>
          <w:sz w:val="24"/>
          <w:szCs w:val="24"/>
        </w:rPr>
        <w:t xml:space="preserve"> </w:t>
      </w:r>
      <w:r w:rsidR="002D5618" w:rsidRPr="00C83F13">
        <w:rPr>
          <w:rFonts w:ascii="Verdana" w:hAnsi="Verdana"/>
          <w:color w:val="231F20"/>
          <w:sz w:val="24"/>
          <w:szCs w:val="24"/>
        </w:rPr>
        <w:t>the</w:t>
      </w:r>
      <w:r w:rsidRPr="00C83F13">
        <w:rPr>
          <w:rFonts w:ascii="Verdana" w:hAnsi="Verdana"/>
          <w:color w:val="231F20"/>
          <w:sz w:val="24"/>
          <w:szCs w:val="24"/>
        </w:rPr>
        <w:t xml:space="preserve"> </w:t>
      </w:r>
      <w:r w:rsidR="002D5618" w:rsidRPr="00C83F13">
        <w:rPr>
          <w:rFonts w:ascii="Verdana" w:hAnsi="Verdana"/>
          <w:color w:val="231F20"/>
          <w:sz w:val="24"/>
          <w:szCs w:val="24"/>
        </w:rPr>
        <w:t>period</w:t>
      </w:r>
      <w:r w:rsidRPr="00C83F13">
        <w:rPr>
          <w:rFonts w:ascii="Verdana" w:hAnsi="Verdana"/>
          <w:color w:val="231F20"/>
          <w:sz w:val="24"/>
          <w:szCs w:val="24"/>
        </w:rPr>
        <w:t xml:space="preserve"> </w:t>
      </w:r>
      <w:r w:rsidR="002D5618" w:rsidRPr="00C83F13">
        <w:rPr>
          <w:rFonts w:ascii="Verdana" w:hAnsi="Verdana"/>
          <w:color w:val="231F20"/>
          <w:sz w:val="24"/>
          <w:szCs w:val="24"/>
        </w:rPr>
        <w:t>of</w:t>
      </w:r>
      <w:r w:rsidRPr="00C83F13">
        <w:rPr>
          <w:rFonts w:ascii="Verdana" w:hAnsi="Verdana"/>
          <w:color w:val="231F20"/>
          <w:sz w:val="24"/>
          <w:szCs w:val="24"/>
        </w:rPr>
        <w:t xml:space="preserve"> </w:t>
      </w:r>
      <w:r w:rsidR="002D5618" w:rsidRPr="00C83F13">
        <w:rPr>
          <w:rFonts w:ascii="Verdana" w:hAnsi="Verdana"/>
          <w:color w:val="231F20"/>
          <w:spacing w:val="-3"/>
          <w:sz w:val="24"/>
          <w:szCs w:val="24"/>
        </w:rPr>
        <w:t xml:space="preserve">Tender </w:t>
      </w:r>
      <w:r w:rsidR="002D5618" w:rsidRPr="00C83F13">
        <w:rPr>
          <w:rFonts w:ascii="Verdana" w:hAnsi="Verdana"/>
          <w:color w:val="231F20"/>
          <w:sz w:val="24"/>
          <w:szCs w:val="24"/>
        </w:rPr>
        <w:t>validity</w:t>
      </w:r>
      <w:r w:rsidRPr="00C83F13">
        <w:rPr>
          <w:rFonts w:ascii="Verdana" w:hAnsi="Verdana"/>
          <w:color w:val="231F20"/>
          <w:sz w:val="24"/>
          <w:szCs w:val="24"/>
        </w:rPr>
        <w:t xml:space="preserve"> set forth </w:t>
      </w:r>
      <w:r w:rsidR="002D5618" w:rsidRPr="00C83F13">
        <w:rPr>
          <w:rFonts w:ascii="Verdana" w:hAnsi="Verdana"/>
          <w:color w:val="231F20"/>
          <w:sz w:val="24"/>
          <w:szCs w:val="24"/>
        </w:rPr>
        <w:t>in</w:t>
      </w:r>
      <w:r w:rsidRPr="00C83F13">
        <w:rPr>
          <w:rFonts w:ascii="Verdana" w:hAnsi="Verdana"/>
          <w:color w:val="231F20"/>
          <w:sz w:val="24"/>
          <w:szCs w:val="24"/>
        </w:rPr>
        <w:t xml:space="preserve"> </w:t>
      </w:r>
      <w:r w:rsidR="002D5618" w:rsidRPr="00C83F13">
        <w:rPr>
          <w:rFonts w:ascii="Verdana" w:hAnsi="Verdana"/>
          <w:color w:val="231F20"/>
          <w:sz w:val="24"/>
          <w:szCs w:val="24"/>
        </w:rPr>
        <w:t>the</w:t>
      </w:r>
      <w:r w:rsidRPr="00C83F13">
        <w:rPr>
          <w:rFonts w:ascii="Verdana" w:hAnsi="Verdana"/>
          <w:color w:val="231F20"/>
          <w:sz w:val="24"/>
          <w:szCs w:val="24"/>
        </w:rPr>
        <w:t xml:space="preserve"> </w:t>
      </w:r>
      <w:r w:rsidR="002D5618" w:rsidRPr="00C83F13">
        <w:rPr>
          <w:rFonts w:ascii="Verdana" w:hAnsi="Verdana"/>
          <w:color w:val="231F20"/>
          <w:sz w:val="24"/>
          <w:szCs w:val="24"/>
        </w:rPr>
        <w:t>Applicant's</w:t>
      </w:r>
      <w:r w:rsidRPr="00C83F13">
        <w:rPr>
          <w:rFonts w:ascii="Verdana" w:hAnsi="Verdana"/>
          <w:color w:val="231F20"/>
          <w:sz w:val="24"/>
          <w:szCs w:val="24"/>
        </w:rPr>
        <w:t xml:space="preserve"> </w:t>
      </w:r>
      <w:r w:rsidR="002D5618" w:rsidRPr="00C83F13">
        <w:rPr>
          <w:rFonts w:ascii="Verdana" w:hAnsi="Verdana"/>
          <w:color w:val="231F20"/>
          <w:sz w:val="24"/>
          <w:szCs w:val="24"/>
        </w:rPr>
        <w:t>Form</w:t>
      </w:r>
      <w:r w:rsidRPr="00C83F13">
        <w:rPr>
          <w:rFonts w:ascii="Verdana" w:hAnsi="Verdana"/>
          <w:color w:val="231F20"/>
          <w:sz w:val="24"/>
          <w:szCs w:val="24"/>
        </w:rPr>
        <w:t xml:space="preserve"> </w:t>
      </w:r>
      <w:r w:rsidR="002D5618" w:rsidRPr="00C83F13">
        <w:rPr>
          <w:rFonts w:ascii="Verdana" w:hAnsi="Verdana"/>
          <w:color w:val="231F20"/>
          <w:sz w:val="24"/>
          <w:szCs w:val="24"/>
        </w:rPr>
        <w:t>of</w:t>
      </w:r>
      <w:r w:rsidRPr="00C83F13">
        <w:rPr>
          <w:rFonts w:ascii="Verdana" w:hAnsi="Verdana"/>
          <w:color w:val="231F20"/>
          <w:sz w:val="24"/>
          <w:szCs w:val="24"/>
        </w:rPr>
        <w:t xml:space="preserve"> </w:t>
      </w:r>
      <w:r w:rsidR="002D5618" w:rsidRPr="00C83F13">
        <w:rPr>
          <w:rFonts w:ascii="Verdana" w:hAnsi="Verdana"/>
          <w:color w:val="231F20"/>
          <w:spacing w:val="-3"/>
          <w:sz w:val="24"/>
          <w:szCs w:val="24"/>
        </w:rPr>
        <w:t xml:space="preserve">Tender </w:t>
      </w:r>
      <w:r w:rsidR="002D5618" w:rsidRPr="00C83F13">
        <w:rPr>
          <w:rFonts w:ascii="Verdana" w:hAnsi="Verdana"/>
          <w:color w:val="231F20"/>
          <w:sz w:val="24"/>
          <w:szCs w:val="24"/>
        </w:rPr>
        <w:t xml:space="preserve">(“the </w:t>
      </w:r>
      <w:r w:rsidR="002D5618" w:rsidRPr="00C83F13">
        <w:rPr>
          <w:rFonts w:ascii="Verdana" w:hAnsi="Verdana"/>
          <w:color w:val="231F20"/>
          <w:spacing w:val="-3"/>
          <w:sz w:val="24"/>
          <w:szCs w:val="24"/>
        </w:rPr>
        <w:t>Tender</w:t>
      </w:r>
      <w:r w:rsidRPr="00C83F13">
        <w:rPr>
          <w:rFonts w:ascii="Verdana" w:hAnsi="Verdana"/>
          <w:color w:val="231F20"/>
          <w:spacing w:val="-3"/>
          <w:sz w:val="24"/>
          <w:szCs w:val="24"/>
        </w:rPr>
        <w:t xml:space="preserve"> </w:t>
      </w:r>
      <w:r w:rsidR="002D5618" w:rsidRPr="00C83F13">
        <w:rPr>
          <w:rFonts w:ascii="Verdana" w:hAnsi="Verdana"/>
          <w:color w:val="231F20"/>
          <w:spacing w:val="-4"/>
          <w:sz w:val="24"/>
          <w:szCs w:val="24"/>
        </w:rPr>
        <w:t>Validity</w:t>
      </w:r>
      <w:r w:rsidRPr="00C83F13">
        <w:rPr>
          <w:rFonts w:ascii="Verdana" w:hAnsi="Verdana"/>
          <w:color w:val="231F20"/>
          <w:spacing w:val="-4"/>
          <w:sz w:val="24"/>
          <w:szCs w:val="24"/>
        </w:rPr>
        <w:t xml:space="preserve"> </w:t>
      </w:r>
      <w:r w:rsidR="002D5618" w:rsidRPr="00C83F13">
        <w:rPr>
          <w:rFonts w:ascii="Verdana" w:hAnsi="Verdana"/>
          <w:color w:val="231F20"/>
          <w:sz w:val="24"/>
          <w:szCs w:val="24"/>
        </w:rPr>
        <w:t>Period”),</w:t>
      </w:r>
      <w:r w:rsidRPr="00C83F13">
        <w:rPr>
          <w:rFonts w:ascii="Verdana" w:hAnsi="Verdana"/>
          <w:color w:val="231F20"/>
          <w:sz w:val="24"/>
          <w:szCs w:val="24"/>
        </w:rPr>
        <w:t xml:space="preserve"> </w:t>
      </w:r>
      <w:r w:rsidR="002D5618" w:rsidRPr="00C83F13">
        <w:rPr>
          <w:rFonts w:ascii="Verdana" w:hAnsi="Verdana"/>
          <w:color w:val="231F20"/>
          <w:sz w:val="24"/>
          <w:szCs w:val="24"/>
        </w:rPr>
        <w:t>or</w:t>
      </w:r>
      <w:r w:rsidRPr="00C83F13">
        <w:rPr>
          <w:rFonts w:ascii="Verdana" w:hAnsi="Verdana"/>
          <w:color w:val="231F20"/>
          <w:sz w:val="24"/>
          <w:szCs w:val="24"/>
        </w:rPr>
        <w:t xml:space="preserve"> </w:t>
      </w:r>
      <w:r w:rsidR="002D5618" w:rsidRPr="00C83F13">
        <w:rPr>
          <w:rFonts w:ascii="Verdana" w:hAnsi="Verdana"/>
          <w:color w:val="231F20"/>
          <w:sz w:val="24"/>
          <w:szCs w:val="24"/>
        </w:rPr>
        <w:t>any</w:t>
      </w:r>
      <w:r w:rsidRPr="00C83F13">
        <w:rPr>
          <w:rFonts w:ascii="Verdana" w:hAnsi="Verdana"/>
          <w:color w:val="231F20"/>
          <w:sz w:val="24"/>
          <w:szCs w:val="24"/>
        </w:rPr>
        <w:t xml:space="preserve"> </w:t>
      </w:r>
      <w:r w:rsidR="002D5618" w:rsidRPr="00C83F13">
        <w:rPr>
          <w:rFonts w:ascii="Verdana" w:hAnsi="Verdana"/>
          <w:color w:val="231F20"/>
          <w:sz w:val="24"/>
          <w:szCs w:val="24"/>
        </w:rPr>
        <w:t>extension</w:t>
      </w:r>
      <w:r w:rsidRPr="00C83F13">
        <w:rPr>
          <w:rFonts w:ascii="Verdana" w:hAnsi="Verdana"/>
          <w:color w:val="231F20"/>
          <w:sz w:val="24"/>
          <w:szCs w:val="24"/>
        </w:rPr>
        <w:t xml:space="preserve"> </w:t>
      </w:r>
      <w:r w:rsidR="002D5618" w:rsidRPr="00C83F13">
        <w:rPr>
          <w:rFonts w:ascii="Verdana" w:hAnsi="Verdana"/>
          <w:color w:val="231F20"/>
          <w:sz w:val="24"/>
          <w:szCs w:val="24"/>
        </w:rPr>
        <w:t>there</w:t>
      </w:r>
      <w:r w:rsidRPr="00C83F13">
        <w:rPr>
          <w:rFonts w:ascii="Verdana" w:hAnsi="Verdana"/>
          <w:color w:val="231F20"/>
          <w:sz w:val="24"/>
          <w:szCs w:val="24"/>
        </w:rPr>
        <w:t xml:space="preserve"> </w:t>
      </w:r>
      <w:r w:rsidR="002D5618" w:rsidRPr="00C83F13">
        <w:rPr>
          <w:rFonts w:ascii="Verdana" w:hAnsi="Verdana"/>
          <w:color w:val="231F20"/>
          <w:sz w:val="24"/>
          <w:szCs w:val="24"/>
        </w:rPr>
        <w:t>to</w:t>
      </w:r>
      <w:r w:rsidRPr="00C83F13">
        <w:rPr>
          <w:rFonts w:ascii="Verdana" w:hAnsi="Verdana"/>
          <w:color w:val="231F20"/>
          <w:sz w:val="24"/>
          <w:szCs w:val="24"/>
        </w:rPr>
        <w:t xml:space="preserve"> </w:t>
      </w:r>
      <w:r w:rsidR="005E3025" w:rsidRPr="00C83F13">
        <w:rPr>
          <w:rFonts w:ascii="Verdana" w:hAnsi="Verdana"/>
          <w:color w:val="231F20"/>
          <w:sz w:val="24"/>
          <w:szCs w:val="24"/>
        </w:rPr>
        <w:t>provide by</w:t>
      </w:r>
      <w:r w:rsidRPr="00C83F13">
        <w:rPr>
          <w:rFonts w:ascii="Verdana" w:hAnsi="Verdana"/>
          <w:color w:val="231F20"/>
          <w:sz w:val="24"/>
          <w:szCs w:val="24"/>
        </w:rPr>
        <w:t xml:space="preserve"> </w:t>
      </w:r>
      <w:r w:rsidR="002D5618" w:rsidRPr="00C83F13">
        <w:rPr>
          <w:rFonts w:ascii="Verdana" w:hAnsi="Verdana"/>
          <w:color w:val="231F20"/>
          <w:sz w:val="24"/>
          <w:szCs w:val="24"/>
        </w:rPr>
        <w:t>the</w:t>
      </w:r>
      <w:r w:rsidRPr="00C83F13">
        <w:rPr>
          <w:rFonts w:ascii="Verdana" w:hAnsi="Verdana"/>
          <w:color w:val="231F20"/>
          <w:sz w:val="24"/>
          <w:szCs w:val="24"/>
        </w:rPr>
        <w:t xml:space="preserve"> </w:t>
      </w:r>
      <w:r w:rsidR="002D5618" w:rsidRPr="00C83F13">
        <w:rPr>
          <w:rFonts w:ascii="Verdana" w:hAnsi="Verdana"/>
          <w:color w:val="231F20"/>
          <w:sz w:val="24"/>
          <w:szCs w:val="24"/>
        </w:rPr>
        <w:t>Applicant;</w:t>
      </w:r>
      <w:r w:rsidRPr="00C83F13">
        <w:rPr>
          <w:rFonts w:ascii="Verdana" w:hAnsi="Verdana"/>
          <w:color w:val="231F20"/>
          <w:sz w:val="24"/>
          <w:szCs w:val="24"/>
        </w:rPr>
        <w:t xml:space="preserve"> </w:t>
      </w:r>
      <w:r w:rsidR="002D5618" w:rsidRPr="00C83F13">
        <w:rPr>
          <w:rFonts w:ascii="Verdana" w:hAnsi="Verdana"/>
          <w:color w:val="231F20"/>
          <w:sz w:val="24"/>
          <w:szCs w:val="24"/>
        </w:rPr>
        <w:t>or</w:t>
      </w:r>
    </w:p>
    <w:p w14:paraId="224E3865" w14:textId="77777777" w:rsidR="00C20A63" w:rsidRPr="00C83F13" w:rsidRDefault="0007543E" w:rsidP="00E43648">
      <w:pPr>
        <w:pStyle w:val="ListParagraph"/>
        <w:numPr>
          <w:ilvl w:val="0"/>
          <w:numId w:val="14"/>
        </w:numPr>
        <w:tabs>
          <w:tab w:val="left" w:pos="658"/>
        </w:tabs>
        <w:spacing w:before="99" w:line="230" w:lineRule="auto"/>
        <w:ind w:right="318"/>
        <w:jc w:val="both"/>
        <w:rPr>
          <w:rFonts w:ascii="Verdana" w:hAnsi="Verdana"/>
          <w:sz w:val="24"/>
          <w:szCs w:val="24"/>
        </w:rPr>
      </w:pPr>
      <w:r w:rsidRPr="00C83F13">
        <w:rPr>
          <w:rFonts w:ascii="Verdana" w:hAnsi="Verdana"/>
          <w:color w:val="231F20"/>
          <w:sz w:val="24"/>
          <w:szCs w:val="24"/>
        </w:rPr>
        <w:t>H</w:t>
      </w:r>
      <w:r w:rsidR="002D5618" w:rsidRPr="00C83F13">
        <w:rPr>
          <w:rFonts w:ascii="Verdana" w:hAnsi="Verdana"/>
          <w:color w:val="231F20"/>
          <w:sz w:val="24"/>
          <w:szCs w:val="24"/>
        </w:rPr>
        <w:t>aving</w:t>
      </w:r>
      <w:r w:rsidRPr="00C83F13">
        <w:rPr>
          <w:rFonts w:ascii="Verdana" w:hAnsi="Verdana"/>
          <w:color w:val="231F20"/>
          <w:sz w:val="24"/>
          <w:szCs w:val="24"/>
        </w:rPr>
        <w:t xml:space="preserve"> </w:t>
      </w:r>
      <w:r w:rsidR="002D5618" w:rsidRPr="00C83F13">
        <w:rPr>
          <w:rFonts w:ascii="Verdana" w:hAnsi="Verdana"/>
          <w:color w:val="231F20"/>
          <w:sz w:val="24"/>
          <w:szCs w:val="24"/>
        </w:rPr>
        <w:t>been</w:t>
      </w:r>
      <w:r w:rsidRPr="00C83F13">
        <w:rPr>
          <w:rFonts w:ascii="Verdana" w:hAnsi="Verdana"/>
          <w:color w:val="231F20"/>
          <w:sz w:val="24"/>
          <w:szCs w:val="24"/>
        </w:rPr>
        <w:t xml:space="preserve"> </w:t>
      </w:r>
      <w:r w:rsidR="002D5618" w:rsidRPr="00C83F13">
        <w:rPr>
          <w:rFonts w:ascii="Verdana" w:hAnsi="Verdana"/>
          <w:color w:val="231F20"/>
          <w:sz w:val="24"/>
          <w:szCs w:val="24"/>
        </w:rPr>
        <w:t>notiﬁed</w:t>
      </w:r>
      <w:r w:rsidRPr="00C83F13">
        <w:rPr>
          <w:rFonts w:ascii="Verdana" w:hAnsi="Verdana"/>
          <w:color w:val="231F20"/>
          <w:sz w:val="24"/>
          <w:szCs w:val="24"/>
        </w:rPr>
        <w:t xml:space="preserve"> </w:t>
      </w:r>
      <w:r w:rsidR="002D5618" w:rsidRPr="00C83F13">
        <w:rPr>
          <w:rFonts w:ascii="Verdana" w:hAnsi="Verdana"/>
          <w:color w:val="231F20"/>
          <w:sz w:val="24"/>
          <w:szCs w:val="24"/>
        </w:rPr>
        <w:t>of</w:t>
      </w:r>
      <w:r w:rsidRPr="00C83F13">
        <w:rPr>
          <w:rFonts w:ascii="Verdana" w:hAnsi="Verdana"/>
          <w:color w:val="231F20"/>
          <w:sz w:val="24"/>
          <w:szCs w:val="24"/>
        </w:rPr>
        <w:t xml:space="preserve"> </w:t>
      </w:r>
      <w:r w:rsidR="002D5618" w:rsidRPr="00C83F13">
        <w:rPr>
          <w:rFonts w:ascii="Verdana" w:hAnsi="Verdana"/>
          <w:color w:val="231F20"/>
          <w:sz w:val="24"/>
          <w:szCs w:val="24"/>
        </w:rPr>
        <w:t>the</w:t>
      </w:r>
      <w:r w:rsidRPr="00C83F13">
        <w:rPr>
          <w:rFonts w:ascii="Verdana" w:hAnsi="Verdana"/>
          <w:color w:val="231F20"/>
          <w:sz w:val="24"/>
          <w:szCs w:val="24"/>
        </w:rPr>
        <w:t xml:space="preserve"> </w:t>
      </w:r>
      <w:r w:rsidR="002D5618" w:rsidRPr="00C83F13">
        <w:rPr>
          <w:rFonts w:ascii="Verdana" w:hAnsi="Verdana"/>
          <w:color w:val="231F20"/>
          <w:sz w:val="24"/>
          <w:szCs w:val="24"/>
        </w:rPr>
        <w:t>acceptance</w:t>
      </w:r>
      <w:r w:rsidRPr="00C83F13">
        <w:rPr>
          <w:rFonts w:ascii="Verdana" w:hAnsi="Verdana"/>
          <w:color w:val="231F20"/>
          <w:sz w:val="24"/>
          <w:szCs w:val="24"/>
        </w:rPr>
        <w:t xml:space="preserve"> </w:t>
      </w:r>
      <w:r w:rsidR="002D5618" w:rsidRPr="00C83F13">
        <w:rPr>
          <w:rFonts w:ascii="Verdana" w:hAnsi="Verdana"/>
          <w:color w:val="231F20"/>
          <w:sz w:val="24"/>
          <w:szCs w:val="24"/>
        </w:rPr>
        <w:t>of</w:t>
      </w:r>
      <w:r w:rsidRPr="00C83F13">
        <w:rPr>
          <w:rFonts w:ascii="Verdana" w:hAnsi="Verdana"/>
          <w:color w:val="231F20"/>
          <w:sz w:val="24"/>
          <w:szCs w:val="24"/>
        </w:rPr>
        <w:t xml:space="preserve"> </w:t>
      </w:r>
      <w:r w:rsidR="002D5618" w:rsidRPr="00C83F13">
        <w:rPr>
          <w:rFonts w:ascii="Verdana" w:hAnsi="Verdana"/>
          <w:color w:val="231F20"/>
          <w:sz w:val="24"/>
          <w:szCs w:val="24"/>
        </w:rPr>
        <w:t>its</w:t>
      </w:r>
      <w:r w:rsidRPr="00C83F13">
        <w:rPr>
          <w:rFonts w:ascii="Verdana" w:hAnsi="Verdana"/>
          <w:color w:val="231F20"/>
          <w:sz w:val="24"/>
          <w:szCs w:val="24"/>
        </w:rPr>
        <w:t xml:space="preserve"> </w:t>
      </w:r>
      <w:r w:rsidR="002D5618" w:rsidRPr="00C83F13">
        <w:rPr>
          <w:rFonts w:ascii="Verdana" w:hAnsi="Verdana"/>
          <w:color w:val="231F20"/>
          <w:spacing w:val="-3"/>
          <w:sz w:val="24"/>
          <w:szCs w:val="24"/>
        </w:rPr>
        <w:t>Tender</w:t>
      </w:r>
      <w:r w:rsidRPr="00C83F13">
        <w:rPr>
          <w:rFonts w:ascii="Verdana" w:hAnsi="Verdana"/>
          <w:color w:val="231F20"/>
          <w:spacing w:val="-3"/>
          <w:sz w:val="24"/>
          <w:szCs w:val="24"/>
        </w:rPr>
        <w:t xml:space="preserve"> </w:t>
      </w:r>
      <w:r w:rsidR="002D5618" w:rsidRPr="00C83F13">
        <w:rPr>
          <w:rFonts w:ascii="Verdana" w:hAnsi="Verdana"/>
          <w:color w:val="231F20"/>
          <w:sz w:val="24"/>
          <w:szCs w:val="24"/>
        </w:rPr>
        <w:t>by</w:t>
      </w:r>
      <w:r w:rsidRPr="00C83F13">
        <w:rPr>
          <w:rFonts w:ascii="Verdana" w:hAnsi="Verdana"/>
          <w:color w:val="231F20"/>
          <w:sz w:val="24"/>
          <w:szCs w:val="24"/>
        </w:rPr>
        <w:t xml:space="preserve"> </w:t>
      </w:r>
      <w:r w:rsidR="002D5618" w:rsidRPr="00C83F13">
        <w:rPr>
          <w:rFonts w:ascii="Verdana" w:hAnsi="Verdana"/>
          <w:color w:val="231F20"/>
          <w:sz w:val="24"/>
          <w:szCs w:val="24"/>
        </w:rPr>
        <w:t>the</w:t>
      </w:r>
      <w:r w:rsidRPr="00C83F13">
        <w:rPr>
          <w:rFonts w:ascii="Verdana" w:hAnsi="Verdana"/>
          <w:color w:val="231F20"/>
          <w:sz w:val="24"/>
          <w:szCs w:val="24"/>
        </w:rPr>
        <w:t xml:space="preserve"> </w:t>
      </w:r>
      <w:r w:rsidR="002D5618" w:rsidRPr="00C83F13">
        <w:rPr>
          <w:rFonts w:ascii="Verdana" w:hAnsi="Verdana"/>
          <w:color w:val="231F20"/>
          <w:sz w:val="24"/>
          <w:szCs w:val="24"/>
        </w:rPr>
        <w:t>Beneﬁciary</w:t>
      </w:r>
      <w:r w:rsidRPr="00C83F13">
        <w:rPr>
          <w:rFonts w:ascii="Verdana" w:hAnsi="Verdana"/>
          <w:color w:val="231F20"/>
          <w:sz w:val="24"/>
          <w:szCs w:val="24"/>
        </w:rPr>
        <w:t xml:space="preserve"> </w:t>
      </w:r>
      <w:r w:rsidR="002D5618" w:rsidRPr="00C83F13">
        <w:rPr>
          <w:rFonts w:ascii="Verdana" w:hAnsi="Verdana"/>
          <w:color w:val="231F20"/>
          <w:sz w:val="24"/>
          <w:szCs w:val="24"/>
        </w:rPr>
        <w:t>during</w:t>
      </w:r>
      <w:r w:rsidRPr="00C83F13">
        <w:rPr>
          <w:rFonts w:ascii="Verdana" w:hAnsi="Verdana"/>
          <w:color w:val="231F20"/>
          <w:sz w:val="24"/>
          <w:szCs w:val="24"/>
        </w:rPr>
        <w:t xml:space="preserve"> </w:t>
      </w:r>
      <w:r w:rsidR="002D5618" w:rsidRPr="00C83F13">
        <w:rPr>
          <w:rFonts w:ascii="Verdana" w:hAnsi="Verdana"/>
          <w:color w:val="231F20"/>
          <w:sz w:val="24"/>
          <w:szCs w:val="24"/>
        </w:rPr>
        <w:t>the</w:t>
      </w:r>
      <w:r w:rsidRPr="00C83F13">
        <w:rPr>
          <w:rFonts w:ascii="Verdana" w:hAnsi="Verdana"/>
          <w:color w:val="231F20"/>
          <w:sz w:val="24"/>
          <w:szCs w:val="24"/>
        </w:rPr>
        <w:t xml:space="preserve"> </w:t>
      </w:r>
      <w:r w:rsidR="002D5618" w:rsidRPr="00C83F13">
        <w:rPr>
          <w:rFonts w:ascii="Verdana" w:hAnsi="Verdana"/>
          <w:color w:val="231F20"/>
          <w:spacing w:val="-3"/>
          <w:sz w:val="24"/>
          <w:szCs w:val="24"/>
        </w:rPr>
        <w:t>Tender</w:t>
      </w:r>
      <w:r w:rsidRPr="00C83F13">
        <w:rPr>
          <w:rFonts w:ascii="Verdana" w:hAnsi="Verdana"/>
          <w:color w:val="231F20"/>
          <w:spacing w:val="-3"/>
          <w:sz w:val="24"/>
          <w:szCs w:val="24"/>
        </w:rPr>
        <w:t xml:space="preserve"> </w:t>
      </w:r>
      <w:r w:rsidR="002D5618" w:rsidRPr="00C83F13">
        <w:rPr>
          <w:rFonts w:ascii="Verdana" w:hAnsi="Verdana"/>
          <w:color w:val="231F20"/>
          <w:spacing w:val="-4"/>
          <w:sz w:val="24"/>
          <w:szCs w:val="24"/>
        </w:rPr>
        <w:t>Validity</w:t>
      </w:r>
      <w:r w:rsidRPr="00C83F13">
        <w:rPr>
          <w:rFonts w:ascii="Verdana" w:hAnsi="Verdana"/>
          <w:color w:val="231F20"/>
          <w:spacing w:val="-4"/>
          <w:sz w:val="24"/>
          <w:szCs w:val="24"/>
        </w:rPr>
        <w:t xml:space="preserve"> </w:t>
      </w:r>
      <w:r w:rsidR="002D5618" w:rsidRPr="00C83F13">
        <w:rPr>
          <w:rFonts w:ascii="Verdana" w:hAnsi="Verdana"/>
          <w:color w:val="231F20"/>
          <w:sz w:val="24"/>
          <w:szCs w:val="24"/>
        </w:rPr>
        <w:t>Period</w:t>
      </w:r>
      <w:r w:rsidRPr="00C83F13">
        <w:rPr>
          <w:rFonts w:ascii="Verdana" w:hAnsi="Verdana"/>
          <w:color w:val="231F20"/>
          <w:sz w:val="24"/>
          <w:szCs w:val="24"/>
        </w:rPr>
        <w:t xml:space="preserve"> </w:t>
      </w:r>
      <w:r w:rsidR="002D5618" w:rsidRPr="00C83F13">
        <w:rPr>
          <w:rFonts w:ascii="Verdana" w:hAnsi="Verdana"/>
          <w:color w:val="231F20"/>
          <w:sz w:val="24"/>
          <w:szCs w:val="24"/>
        </w:rPr>
        <w:t>or</w:t>
      </w:r>
      <w:r w:rsidRPr="00C83F13">
        <w:rPr>
          <w:rFonts w:ascii="Verdana" w:hAnsi="Verdana"/>
          <w:color w:val="231F20"/>
          <w:sz w:val="24"/>
          <w:szCs w:val="24"/>
        </w:rPr>
        <w:t xml:space="preserve"> </w:t>
      </w:r>
      <w:r w:rsidR="002D5618" w:rsidRPr="00C83F13">
        <w:rPr>
          <w:rFonts w:ascii="Verdana" w:hAnsi="Verdana"/>
          <w:color w:val="231F20"/>
          <w:sz w:val="24"/>
          <w:szCs w:val="24"/>
        </w:rPr>
        <w:t>any extension thereto provided by the Applicant, (i) has failed to sign the contract agreement, or (ii) has failed to furnish</w:t>
      </w:r>
      <w:r w:rsidRPr="00C83F13">
        <w:rPr>
          <w:rFonts w:ascii="Verdana" w:hAnsi="Verdana"/>
          <w:color w:val="231F20"/>
          <w:sz w:val="24"/>
          <w:szCs w:val="24"/>
        </w:rPr>
        <w:t xml:space="preserve"> </w:t>
      </w:r>
      <w:r w:rsidR="002D5618" w:rsidRPr="00C83F13">
        <w:rPr>
          <w:rFonts w:ascii="Verdana" w:hAnsi="Verdana"/>
          <w:color w:val="231F20"/>
          <w:sz w:val="24"/>
          <w:szCs w:val="24"/>
        </w:rPr>
        <w:t>the</w:t>
      </w:r>
      <w:r w:rsidRPr="00C83F13">
        <w:rPr>
          <w:rFonts w:ascii="Verdana" w:hAnsi="Verdana"/>
          <w:color w:val="231F20"/>
          <w:sz w:val="24"/>
          <w:szCs w:val="24"/>
        </w:rPr>
        <w:t xml:space="preserve"> </w:t>
      </w:r>
      <w:r w:rsidR="002D5618" w:rsidRPr="00C83F13">
        <w:rPr>
          <w:rFonts w:ascii="Verdana" w:hAnsi="Verdana"/>
          <w:color w:val="231F20"/>
          <w:sz w:val="24"/>
          <w:szCs w:val="24"/>
        </w:rPr>
        <w:t>performance</w:t>
      </w:r>
      <w:r w:rsidR="005C7F2F" w:rsidRPr="00C83F13">
        <w:rPr>
          <w:rFonts w:ascii="Verdana" w:hAnsi="Verdana"/>
          <w:color w:val="231F20"/>
          <w:sz w:val="24"/>
          <w:szCs w:val="24"/>
        </w:rPr>
        <w:t xml:space="preserve"> </w:t>
      </w:r>
      <w:r w:rsidR="002D5618" w:rsidRPr="00C83F13">
        <w:rPr>
          <w:rFonts w:ascii="Verdana" w:hAnsi="Verdana"/>
          <w:color w:val="231F20"/>
          <w:sz w:val="24"/>
          <w:szCs w:val="24"/>
        </w:rPr>
        <w:t>security,</w:t>
      </w:r>
      <w:r w:rsidRPr="00C83F13">
        <w:rPr>
          <w:rFonts w:ascii="Verdana" w:hAnsi="Verdana"/>
          <w:color w:val="231F20"/>
          <w:sz w:val="24"/>
          <w:szCs w:val="24"/>
        </w:rPr>
        <w:t xml:space="preserve"> </w:t>
      </w:r>
      <w:r w:rsidR="002D5618" w:rsidRPr="00C83F13">
        <w:rPr>
          <w:rFonts w:ascii="Verdana" w:hAnsi="Verdana"/>
          <w:color w:val="231F20"/>
          <w:sz w:val="24"/>
          <w:szCs w:val="24"/>
        </w:rPr>
        <w:t>in</w:t>
      </w:r>
      <w:r w:rsidRPr="00C83F13">
        <w:rPr>
          <w:rFonts w:ascii="Verdana" w:hAnsi="Verdana"/>
          <w:color w:val="231F20"/>
          <w:sz w:val="24"/>
          <w:szCs w:val="24"/>
        </w:rPr>
        <w:t xml:space="preserve"> </w:t>
      </w:r>
      <w:r w:rsidR="002D5618" w:rsidRPr="00C83F13">
        <w:rPr>
          <w:rFonts w:ascii="Verdana" w:hAnsi="Verdana"/>
          <w:color w:val="231F20"/>
          <w:sz w:val="24"/>
          <w:szCs w:val="24"/>
        </w:rPr>
        <w:t>accordance</w:t>
      </w:r>
      <w:r w:rsidRPr="00C83F13">
        <w:rPr>
          <w:rFonts w:ascii="Verdana" w:hAnsi="Verdana"/>
          <w:color w:val="231F20"/>
          <w:sz w:val="24"/>
          <w:szCs w:val="24"/>
        </w:rPr>
        <w:t xml:space="preserve"> </w:t>
      </w:r>
      <w:r w:rsidR="002D5618" w:rsidRPr="00C83F13">
        <w:rPr>
          <w:rFonts w:ascii="Verdana" w:hAnsi="Verdana"/>
          <w:color w:val="231F20"/>
          <w:sz w:val="24"/>
          <w:szCs w:val="24"/>
        </w:rPr>
        <w:t>with</w:t>
      </w:r>
      <w:r w:rsidRPr="00C83F13">
        <w:rPr>
          <w:rFonts w:ascii="Verdana" w:hAnsi="Verdana"/>
          <w:color w:val="231F20"/>
          <w:sz w:val="24"/>
          <w:szCs w:val="24"/>
        </w:rPr>
        <w:t xml:space="preserve"> </w:t>
      </w:r>
      <w:r w:rsidR="002D5618" w:rsidRPr="00C83F13">
        <w:rPr>
          <w:rFonts w:ascii="Verdana" w:hAnsi="Verdana"/>
          <w:color w:val="231F20"/>
          <w:sz w:val="24"/>
          <w:szCs w:val="24"/>
        </w:rPr>
        <w:t>the</w:t>
      </w:r>
      <w:r w:rsidRPr="00C83F13">
        <w:rPr>
          <w:rFonts w:ascii="Verdana" w:hAnsi="Verdana"/>
          <w:color w:val="231F20"/>
          <w:sz w:val="24"/>
          <w:szCs w:val="24"/>
        </w:rPr>
        <w:t xml:space="preserve"> </w:t>
      </w:r>
      <w:r w:rsidR="002D5618" w:rsidRPr="00C83F13">
        <w:rPr>
          <w:rFonts w:ascii="Verdana" w:hAnsi="Verdana"/>
          <w:color w:val="231F20"/>
          <w:sz w:val="24"/>
          <w:szCs w:val="24"/>
        </w:rPr>
        <w:t>Instructions</w:t>
      </w:r>
      <w:r w:rsidRPr="00C83F13">
        <w:rPr>
          <w:rFonts w:ascii="Verdana" w:hAnsi="Verdana"/>
          <w:color w:val="231F20"/>
          <w:sz w:val="24"/>
          <w:szCs w:val="24"/>
        </w:rPr>
        <w:t xml:space="preserve"> </w:t>
      </w:r>
      <w:r w:rsidR="002D5618" w:rsidRPr="00C83F13">
        <w:rPr>
          <w:rFonts w:ascii="Verdana" w:hAnsi="Verdana"/>
          <w:color w:val="231F20"/>
          <w:sz w:val="24"/>
          <w:szCs w:val="24"/>
        </w:rPr>
        <w:t>to</w:t>
      </w:r>
      <w:r w:rsidRPr="00C83F13">
        <w:rPr>
          <w:rFonts w:ascii="Verdana" w:hAnsi="Verdana"/>
          <w:color w:val="231F20"/>
          <w:sz w:val="24"/>
          <w:szCs w:val="24"/>
        </w:rPr>
        <w:t xml:space="preserve"> </w:t>
      </w:r>
      <w:r w:rsidR="002D5618" w:rsidRPr="00C83F13">
        <w:rPr>
          <w:rFonts w:ascii="Verdana" w:hAnsi="Verdana"/>
          <w:color w:val="231F20"/>
          <w:sz w:val="24"/>
          <w:szCs w:val="24"/>
        </w:rPr>
        <w:t>Tenderers</w:t>
      </w:r>
      <w:r w:rsidR="005C7F2F" w:rsidRPr="00C83F13">
        <w:rPr>
          <w:rFonts w:ascii="Verdana" w:hAnsi="Verdana"/>
          <w:color w:val="231F20"/>
          <w:sz w:val="24"/>
          <w:szCs w:val="24"/>
        </w:rPr>
        <w:t xml:space="preserve"> </w:t>
      </w:r>
      <w:r w:rsidR="002D5618" w:rsidRPr="00C83F13">
        <w:rPr>
          <w:rFonts w:ascii="Verdana" w:hAnsi="Verdana"/>
          <w:color w:val="231F20"/>
          <w:sz w:val="24"/>
          <w:szCs w:val="24"/>
        </w:rPr>
        <w:t>(“ITT”)</w:t>
      </w:r>
      <w:r w:rsidRPr="00C83F13">
        <w:rPr>
          <w:rFonts w:ascii="Verdana" w:hAnsi="Verdana"/>
          <w:color w:val="231F20"/>
          <w:sz w:val="24"/>
          <w:szCs w:val="24"/>
        </w:rPr>
        <w:t xml:space="preserve"> of the </w:t>
      </w:r>
      <w:r w:rsidR="002D5618" w:rsidRPr="00C83F13">
        <w:rPr>
          <w:rFonts w:ascii="Verdana" w:hAnsi="Verdana"/>
          <w:color w:val="231F20"/>
          <w:sz w:val="24"/>
          <w:szCs w:val="24"/>
        </w:rPr>
        <w:t>Beneﬁciary's tendering</w:t>
      </w:r>
      <w:r w:rsidRPr="00C83F13">
        <w:rPr>
          <w:rFonts w:ascii="Verdana" w:hAnsi="Verdana"/>
          <w:color w:val="231F20"/>
          <w:sz w:val="24"/>
          <w:szCs w:val="24"/>
        </w:rPr>
        <w:t xml:space="preserve"> </w:t>
      </w:r>
      <w:r w:rsidR="002D5618" w:rsidRPr="00C83F13">
        <w:rPr>
          <w:rFonts w:ascii="Verdana" w:hAnsi="Verdana"/>
          <w:color w:val="231F20"/>
          <w:sz w:val="24"/>
          <w:szCs w:val="24"/>
        </w:rPr>
        <w:t>document.</w:t>
      </w:r>
    </w:p>
    <w:p w14:paraId="2DD64027" w14:textId="77777777" w:rsidR="00DD1C3D" w:rsidRPr="00C83F13" w:rsidRDefault="002D5618" w:rsidP="00DD1C3D">
      <w:pPr>
        <w:pStyle w:val="BodyText"/>
        <w:spacing w:before="247" w:line="230" w:lineRule="auto"/>
        <w:ind w:left="117" w:right="318"/>
        <w:jc w:val="both"/>
        <w:rPr>
          <w:rFonts w:ascii="Verdana" w:hAnsi="Verdana"/>
          <w:sz w:val="24"/>
          <w:szCs w:val="24"/>
        </w:rPr>
      </w:pPr>
      <w:r w:rsidRPr="00C83F13">
        <w:rPr>
          <w:rFonts w:ascii="Verdana" w:hAnsi="Verdana"/>
          <w:color w:val="231F20"/>
          <w:sz w:val="24"/>
          <w:szCs w:val="24"/>
        </w:rPr>
        <w:t xml:space="preserve">This guarantee will expire: (a) if the Applicant is the successful </w:t>
      </w:r>
      <w:r w:rsidRPr="00C83F13">
        <w:rPr>
          <w:rFonts w:ascii="Verdana" w:hAnsi="Verdana"/>
          <w:color w:val="231F20"/>
          <w:spacing w:val="-3"/>
          <w:sz w:val="24"/>
          <w:szCs w:val="24"/>
        </w:rPr>
        <w:t xml:space="preserve">Tenderer, </w:t>
      </w:r>
      <w:r w:rsidRPr="00C83F13">
        <w:rPr>
          <w:rFonts w:ascii="Verdana" w:hAnsi="Verdana"/>
          <w:color w:val="231F20"/>
          <w:sz w:val="24"/>
          <w:szCs w:val="24"/>
        </w:rPr>
        <w:t>upon our receipt of copies of the Contract agreement</w:t>
      </w:r>
      <w:r w:rsidR="00B53AB2" w:rsidRPr="00C83F13">
        <w:rPr>
          <w:rFonts w:ascii="Verdana" w:hAnsi="Verdana"/>
          <w:color w:val="231F20"/>
          <w:sz w:val="24"/>
          <w:szCs w:val="24"/>
        </w:rPr>
        <w:t xml:space="preserve"> </w:t>
      </w:r>
      <w:r w:rsidRPr="00C83F13">
        <w:rPr>
          <w:rFonts w:ascii="Verdana" w:hAnsi="Verdana"/>
          <w:color w:val="231F20"/>
          <w:sz w:val="24"/>
          <w:szCs w:val="24"/>
        </w:rPr>
        <w:t>signed</w:t>
      </w:r>
      <w:r w:rsidR="00B53AB2" w:rsidRPr="00C83F13">
        <w:rPr>
          <w:rFonts w:ascii="Verdana" w:hAnsi="Verdana"/>
          <w:color w:val="231F20"/>
          <w:sz w:val="24"/>
          <w:szCs w:val="24"/>
        </w:rPr>
        <w:t xml:space="preserve"> </w:t>
      </w:r>
      <w:r w:rsidRPr="00C83F13">
        <w:rPr>
          <w:rFonts w:ascii="Verdana" w:hAnsi="Verdana"/>
          <w:color w:val="231F20"/>
          <w:sz w:val="24"/>
          <w:szCs w:val="24"/>
        </w:rPr>
        <w:t>by</w:t>
      </w:r>
      <w:r w:rsidR="00B53AB2" w:rsidRPr="00C83F13">
        <w:rPr>
          <w:rFonts w:ascii="Verdana" w:hAnsi="Verdana"/>
          <w:color w:val="231F20"/>
          <w:sz w:val="24"/>
          <w:szCs w:val="24"/>
        </w:rPr>
        <w:t xml:space="preserve"> </w:t>
      </w:r>
      <w:r w:rsidRPr="00C83F13">
        <w:rPr>
          <w:rFonts w:ascii="Verdana" w:hAnsi="Verdana"/>
          <w:color w:val="231F20"/>
          <w:sz w:val="24"/>
          <w:szCs w:val="24"/>
        </w:rPr>
        <w:t>the</w:t>
      </w:r>
      <w:r w:rsidR="00B53AB2" w:rsidRPr="00C83F13">
        <w:rPr>
          <w:rFonts w:ascii="Verdana" w:hAnsi="Verdana"/>
          <w:color w:val="231F20"/>
          <w:sz w:val="24"/>
          <w:szCs w:val="24"/>
        </w:rPr>
        <w:t xml:space="preserve"> </w:t>
      </w:r>
      <w:r w:rsidRPr="00C83F13">
        <w:rPr>
          <w:rFonts w:ascii="Verdana" w:hAnsi="Verdana"/>
          <w:color w:val="231F20"/>
          <w:sz w:val="24"/>
          <w:szCs w:val="24"/>
        </w:rPr>
        <w:t>Applicant</w:t>
      </w:r>
      <w:r w:rsidR="00B53AB2" w:rsidRPr="00C83F13">
        <w:rPr>
          <w:rFonts w:ascii="Verdana" w:hAnsi="Verdana"/>
          <w:color w:val="231F20"/>
          <w:sz w:val="24"/>
          <w:szCs w:val="24"/>
        </w:rPr>
        <w:t xml:space="preserve"> </w:t>
      </w:r>
      <w:r w:rsidRPr="00C83F13">
        <w:rPr>
          <w:rFonts w:ascii="Verdana" w:hAnsi="Verdana"/>
          <w:color w:val="231F20"/>
          <w:sz w:val="24"/>
          <w:szCs w:val="24"/>
        </w:rPr>
        <w:t>and</w:t>
      </w:r>
      <w:r w:rsidR="00B53AB2" w:rsidRPr="00C83F13">
        <w:rPr>
          <w:rFonts w:ascii="Verdana" w:hAnsi="Verdana"/>
          <w:color w:val="231F20"/>
          <w:sz w:val="24"/>
          <w:szCs w:val="24"/>
        </w:rPr>
        <w:t xml:space="preserve"> </w:t>
      </w:r>
      <w:r w:rsidRPr="00C83F13">
        <w:rPr>
          <w:rFonts w:ascii="Verdana" w:hAnsi="Verdana"/>
          <w:color w:val="231F20"/>
          <w:sz w:val="24"/>
          <w:szCs w:val="24"/>
        </w:rPr>
        <w:t>the</w:t>
      </w:r>
      <w:r w:rsidR="00B53AB2" w:rsidRPr="00C83F13">
        <w:rPr>
          <w:rFonts w:ascii="Verdana" w:hAnsi="Verdana"/>
          <w:color w:val="231F20"/>
          <w:sz w:val="24"/>
          <w:szCs w:val="24"/>
        </w:rPr>
        <w:t xml:space="preserve"> </w:t>
      </w:r>
      <w:r w:rsidRPr="00C83F13">
        <w:rPr>
          <w:rFonts w:ascii="Verdana" w:hAnsi="Verdana"/>
          <w:color w:val="231F20"/>
          <w:sz w:val="24"/>
          <w:szCs w:val="24"/>
        </w:rPr>
        <w:t>performance</w:t>
      </w:r>
      <w:r w:rsidR="00B53AB2" w:rsidRPr="00C83F13">
        <w:rPr>
          <w:rFonts w:ascii="Verdana" w:hAnsi="Verdana"/>
          <w:color w:val="231F20"/>
          <w:sz w:val="24"/>
          <w:szCs w:val="24"/>
        </w:rPr>
        <w:t xml:space="preserve"> </w:t>
      </w:r>
      <w:r w:rsidRPr="00C83F13">
        <w:rPr>
          <w:rFonts w:ascii="Verdana" w:hAnsi="Verdana"/>
          <w:color w:val="231F20"/>
          <w:sz w:val="24"/>
          <w:szCs w:val="24"/>
        </w:rPr>
        <w:t>security</w:t>
      </w:r>
      <w:r w:rsidR="00B53AB2" w:rsidRPr="00C83F13">
        <w:rPr>
          <w:rFonts w:ascii="Verdana" w:hAnsi="Verdana"/>
          <w:color w:val="231F20"/>
          <w:sz w:val="24"/>
          <w:szCs w:val="24"/>
        </w:rPr>
        <w:t xml:space="preserve"> </w:t>
      </w:r>
      <w:r w:rsidRPr="00C83F13">
        <w:rPr>
          <w:rFonts w:ascii="Verdana" w:hAnsi="Verdana"/>
          <w:color w:val="231F20"/>
          <w:sz w:val="24"/>
          <w:szCs w:val="24"/>
        </w:rPr>
        <w:t>issued</w:t>
      </w:r>
      <w:r w:rsidR="00B53AB2" w:rsidRPr="00C83F13">
        <w:rPr>
          <w:rFonts w:ascii="Verdana" w:hAnsi="Verdana"/>
          <w:color w:val="231F20"/>
          <w:sz w:val="24"/>
          <w:szCs w:val="24"/>
        </w:rPr>
        <w:t xml:space="preserve"> </w:t>
      </w:r>
      <w:r w:rsidRPr="00C83F13">
        <w:rPr>
          <w:rFonts w:ascii="Verdana" w:hAnsi="Verdana"/>
          <w:color w:val="231F20"/>
          <w:sz w:val="24"/>
          <w:szCs w:val="24"/>
        </w:rPr>
        <w:t>to</w:t>
      </w:r>
      <w:r w:rsidR="00B53AB2" w:rsidRPr="00C83F13">
        <w:rPr>
          <w:rFonts w:ascii="Verdana" w:hAnsi="Verdana"/>
          <w:color w:val="231F20"/>
          <w:sz w:val="24"/>
          <w:szCs w:val="24"/>
        </w:rPr>
        <w:t xml:space="preserve"> </w:t>
      </w:r>
      <w:r w:rsidRPr="00C83F13">
        <w:rPr>
          <w:rFonts w:ascii="Verdana" w:hAnsi="Verdana"/>
          <w:color w:val="231F20"/>
          <w:sz w:val="24"/>
          <w:szCs w:val="24"/>
        </w:rPr>
        <w:t>the</w:t>
      </w:r>
      <w:r w:rsidR="0007543E" w:rsidRPr="00C83F13">
        <w:rPr>
          <w:rFonts w:ascii="Verdana" w:hAnsi="Verdana"/>
          <w:color w:val="231F20"/>
          <w:sz w:val="24"/>
          <w:szCs w:val="24"/>
        </w:rPr>
        <w:t xml:space="preserve"> </w:t>
      </w:r>
      <w:r w:rsidRPr="00C83F13">
        <w:rPr>
          <w:rFonts w:ascii="Verdana" w:hAnsi="Verdana"/>
          <w:color w:val="231F20"/>
          <w:sz w:val="24"/>
          <w:szCs w:val="24"/>
        </w:rPr>
        <w:t>Beneﬁciary</w:t>
      </w:r>
      <w:r w:rsidR="005C7F2F" w:rsidRPr="00C83F13">
        <w:rPr>
          <w:rFonts w:ascii="Verdana" w:hAnsi="Verdana"/>
          <w:color w:val="231F20"/>
          <w:sz w:val="24"/>
          <w:szCs w:val="24"/>
        </w:rPr>
        <w:t xml:space="preserve"> </w:t>
      </w:r>
      <w:r w:rsidRPr="00C83F13">
        <w:rPr>
          <w:rFonts w:ascii="Verdana" w:hAnsi="Verdana"/>
          <w:color w:val="231F20"/>
          <w:sz w:val="24"/>
          <w:szCs w:val="24"/>
        </w:rPr>
        <w:t>in</w:t>
      </w:r>
      <w:r w:rsidR="005C7F2F" w:rsidRPr="00C83F13">
        <w:rPr>
          <w:rFonts w:ascii="Verdana" w:hAnsi="Verdana"/>
          <w:color w:val="231F20"/>
          <w:sz w:val="24"/>
          <w:szCs w:val="24"/>
        </w:rPr>
        <w:t xml:space="preserve"> </w:t>
      </w:r>
      <w:r w:rsidRPr="00C83F13">
        <w:rPr>
          <w:rFonts w:ascii="Verdana" w:hAnsi="Verdana"/>
          <w:color w:val="231F20"/>
          <w:sz w:val="24"/>
          <w:szCs w:val="24"/>
        </w:rPr>
        <w:t>relation</w:t>
      </w:r>
      <w:r w:rsidR="005C7F2F" w:rsidRPr="00C83F13">
        <w:rPr>
          <w:rFonts w:ascii="Verdana" w:hAnsi="Verdana"/>
          <w:color w:val="231F20"/>
          <w:sz w:val="24"/>
          <w:szCs w:val="24"/>
        </w:rPr>
        <w:t xml:space="preserve"> </w:t>
      </w:r>
      <w:r w:rsidRPr="00C83F13">
        <w:rPr>
          <w:rFonts w:ascii="Verdana" w:hAnsi="Verdana"/>
          <w:color w:val="231F20"/>
          <w:sz w:val="24"/>
          <w:szCs w:val="24"/>
        </w:rPr>
        <w:t>to</w:t>
      </w:r>
      <w:r w:rsidR="005C7F2F" w:rsidRPr="00C83F13">
        <w:rPr>
          <w:rFonts w:ascii="Verdana" w:hAnsi="Verdana"/>
          <w:color w:val="231F20"/>
          <w:sz w:val="24"/>
          <w:szCs w:val="24"/>
        </w:rPr>
        <w:t xml:space="preserve"> </w:t>
      </w:r>
      <w:r w:rsidRPr="00C83F13">
        <w:rPr>
          <w:rFonts w:ascii="Verdana" w:hAnsi="Verdana"/>
          <w:color w:val="231F20"/>
          <w:sz w:val="24"/>
          <w:szCs w:val="24"/>
        </w:rPr>
        <w:t>such</w:t>
      </w:r>
      <w:r w:rsidR="005C7F2F" w:rsidRPr="00C83F13">
        <w:rPr>
          <w:rFonts w:ascii="Verdana" w:hAnsi="Verdana"/>
          <w:color w:val="231F20"/>
          <w:sz w:val="24"/>
          <w:szCs w:val="24"/>
        </w:rPr>
        <w:t xml:space="preserve"> </w:t>
      </w:r>
      <w:r w:rsidRPr="00C83F13">
        <w:rPr>
          <w:rFonts w:ascii="Verdana" w:hAnsi="Verdana"/>
          <w:color w:val="231F20"/>
          <w:sz w:val="24"/>
          <w:szCs w:val="24"/>
        </w:rPr>
        <w:t xml:space="preserve">Contract agreement; or (b) if the Applicant is not the successful </w:t>
      </w:r>
      <w:r w:rsidRPr="00C83F13">
        <w:rPr>
          <w:rFonts w:ascii="Verdana" w:hAnsi="Verdana"/>
          <w:color w:val="231F20"/>
          <w:spacing w:val="-3"/>
          <w:sz w:val="24"/>
          <w:szCs w:val="24"/>
        </w:rPr>
        <w:t xml:space="preserve">Tenderer, </w:t>
      </w:r>
      <w:r w:rsidRPr="00C83F13">
        <w:rPr>
          <w:rFonts w:ascii="Verdana" w:hAnsi="Verdana"/>
          <w:color w:val="231F20"/>
          <w:sz w:val="24"/>
          <w:szCs w:val="24"/>
        </w:rPr>
        <w:t>upon the earlier of (i) our receipt of a copy of the Beneﬁciary's</w:t>
      </w:r>
      <w:r w:rsidR="00BB7977" w:rsidRPr="00C83F13">
        <w:rPr>
          <w:rFonts w:ascii="Verdana" w:hAnsi="Verdana"/>
          <w:color w:val="231F20"/>
          <w:sz w:val="24"/>
          <w:szCs w:val="24"/>
        </w:rPr>
        <w:t xml:space="preserve"> </w:t>
      </w:r>
      <w:r w:rsidRPr="00C83F13">
        <w:rPr>
          <w:rFonts w:ascii="Verdana" w:hAnsi="Verdana"/>
          <w:color w:val="231F20"/>
          <w:sz w:val="24"/>
          <w:szCs w:val="24"/>
        </w:rPr>
        <w:t>notiﬁcation</w:t>
      </w:r>
      <w:r w:rsidR="004E3D6F" w:rsidRPr="00C83F13">
        <w:rPr>
          <w:rFonts w:ascii="Verdana" w:hAnsi="Verdana"/>
          <w:color w:val="231F20"/>
          <w:sz w:val="24"/>
          <w:szCs w:val="24"/>
        </w:rPr>
        <w:t xml:space="preserve"> </w:t>
      </w:r>
      <w:r w:rsidRPr="00C83F13">
        <w:rPr>
          <w:rFonts w:ascii="Verdana" w:hAnsi="Verdana"/>
          <w:color w:val="231F20"/>
          <w:sz w:val="24"/>
          <w:szCs w:val="24"/>
        </w:rPr>
        <w:t>to</w:t>
      </w:r>
      <w:r w:rsidR="004E3D6F" w:rsidRPr="00C83F13">
        <w:rPr>
          <w:rFonts w:ascii="Verdana" w:hAnsi="Verdana"/>
          <w:color w:val="231F20"/>
          <w:sz w:val="24"/>
          <w:szCs w:val="24"/>
        </w:rPr>
        <w:t xml:space="preserve"> </w:t>
      </w:r>
      <w:r w:rsidRPr="00C83F13">
        <w:rPr>
          <w:rFonts w:ascii="Verdana" w:hAnsi="Verdana"/>
          <w:color w:val="231F20"/>
          <w:sz w:val="24"/>
          <w:szCs w:val="24"/>
        </w:rPr>
        <w:t>the</w:t>
      </w:r>
      <w:r w:rsidR="004E3D6F" w:rsidRPr="00C83F13">
        <w:rPr>
          <w:rFonts w:ascii="Verdana" w:hAnsi="Verdana"/>
          <w:color w:val="231F20"/>
          <w:sz w:val="24"/>
          <w:szCs w:val="24"/>
        </w:rPr>
        <w:t xml:space="preserve"> </w:t>
      </w:r>
      <w:r w:rsidRPr="00C83F13">
        <w:rPr>
          <w:rFonts w:ascii="Verdana" w:hAnsi="Verdana"/>
          <w:color w:val="231F20"/>
          <w:sz w:val="24"/>
          <w:szCs w:val="24"/>
        </w:rPr>
        <w:t>Applicant</w:t>
      </w:r>
      <w:r w:rsidR="004E3D6F" w:rsidRPr="00C83F13">
        <w:rPr>
          <w:rFonts w:ascii="Verdana" w:hAnsi="Verdana"/>
          <w:color w:val="231F20"/>
          <w:sz w:val="24"/>
          <w:szCs w:val="24"/>
        </w:rPr>
        <w:t xml:space="preserve"> </w:t>
      </w:r>
      <w:r w:rsidRPr="00C83F13">
        <w:rPr>
          <w:rFonts w:ascii="Verdana" w:hAnsi="Verdana"/>
          <w:color w:val="231F20"/>
          <w:sz w:val="24"/>
          <w:szCs w:val="24"/>
        </w:rPr>
        <w:t>of</w:t>
      </w:r>
      <w:r w:rsidR="004E3D6F" w:rsidRPr="00C83F13">
        <w:rPr>
          <w:rFonts w:ascii="Verdana" w:hAnsi="Verdana"/>
          <w:color w:val="231F20"/>
          <w:sz w:val="24"/>
          <w:szCs w:val="24"/>
        </w:rPr>
        <w:t xml:space="preserve"> </w:t>
      </w:r>
      <w:r w:rsidRPr="00C83F13">
        <w:rPr>
          <w:rFonts w:ascii="Verdana" w:hAnsi="Verdana"/>
          <w:color w:val="231F20"/>
          <w:sz w:val="24"/>
          <w:szCs w:val="24"/>
        </w:rPr>
        <w:t>the</w:t>
      </w:r>
      <w:r w:rsidR="005E3025" w:rsidRPr="00C83F13">
        <w:rPr>
          <w:rFonts w:ascii="Verdana" w:hAnsi="Verdana"/>
          <w:color w:val="231F20"/>
          <w:sz w:val="24"/>
          <w:szCs w:val="24"/>
        </w:rPr>
        <w:t xml:space="preserve"> </w:t>
      </w:r>
      <w:r w:rsidRPr="00C83F13">
        <w:rPr>
          <w:rFonts w:ascii="Verdana" w:hAnsi="Verdana"/>
          <w:color w:val="231F20"/>
          <w:sz w:val="24"/>
          <w:szCs w:val="24"/>
        </w:rPr>
        <w:t>results</w:t>
      </w:r>
      <w:r w:rsidR="004E3D6F" w:rsidRPr="00C83F13">
        <w:rPr>
          <w:rFonts w:ascii="Verdana" w:hAnsi="Verdana"/>
          <w:color w:val="231F20"/>
          <w:sz w:val="24"/>
          <w:szCs w:val="24"/>
        </w:rPr>
        <w:t xml:space="preserve"> </w:t>
      </w:r>
      <w:r w:rsidRPr="00C83F13">
        <w:rPr>
          <w:rFonts w:ascii="Verdana" w:hAnsi="Verdana"/>
          <w:color w:val="231F20"/>
          <w:sz w:val="24"/>
          <w:szCs w:val="24"/>
        </w:rPr>
        <w:t>of</w:t>
      </w:r>
      <w:r w:rsidR="004E3D6F" w:rsidRPr="00C83F13">
        <w:rPr>
          <w:rFonts w:ascii="Verdana" w:hAnsi="Verdana"/>
          <w:color w:val="231F20"/>
          <w:sz w:val="24"/>
          <w:szCs w:val="24"/>
        </w:rPr>
        <w:t xml:space="preserve"> </w:t>
      </w:r>
      <w:r w:rsidRPr="00C83F13">
        <w:rPr>
          <w:rFonts w:ascii="Verdana" w:hAnsi="Verdana"/>
          <w:color w:val="231F20"/>
          <w:sz w:val="24"/>
          <w:szCs w:val="24"/>
        </w:rPr>
        <w:t>the</w:t>
      </w:r>
      <w:r w:rsidR="004E3D6F" w:rsidRPr="00C83F13">
        <w:rPr>
          <w:rFonts w:ascii="Verdana" w:hAnsi="Verdana"/>
          <w:color w:val="231F20"/>
          <w:sz w:val="24"/>
          <w:szCs w:val="24"/>
        </w:rPr>
        <w:t xml:space="preserve"> </w:t>
      </w:r>
      <w:r w:rsidRPr="00C83F13">
        <w:rPr>
          <w:rFonts w:ascii="Verdana" w:hAnsi="Verdana"/>
          <w:color w:val="231F20"/>
          <w:sz w:val="24"/>
          <w:szCs w:val="24"/>
        </w:rPr>
        <w:t>Tendering</w:t>
      </w:r>
      <w:r w:rsidR="004E3D6F" w:rsidRPr="00C83F13">
        <w:rPr>
          <w:rFonts w:ascii="Verdana" w:hAnsi="Verdana"/>
          <w:color w:val="231F20"/>
          <w:sz w:val="24"/>
          <w:szCs w:val="24"/>
        </w:rPr>
        <w:t xml:space="preserve"> process; or</w:t>
      </w:r>
      <w:r w:rsidR="005E3025" w:rsidRPr="00C83F13">
        <w:rPr>
          <w:rFonts w:ascii="Verdana" w:hAnsi="Verdana"/>
          <w:color w:val="231F20"/>
          <w:sz w:val="24"/>
          <w:szCs w:val="24"/>
        </w:rPr>
        <w:t xml:space="preserve"> </w:t>
      </w:r>
      <w:r w:rsidRPr="00C83F13">
        <w:rPr>
          <w:rFonts w:ascii="Verdana" w:hAnsi="Verdana"/>
          <w:color w:val="231F20"/>
          <w:sz w:val="24"/>
          <w:szCs w:val="24"/>
        </w:rPr>
        <w:t>(ii)</w:t>
      </w:r>
      <w:r w:rsidR="005E3025" w:rsidRPr="00C83F13">
        <w:rPr>
          <w:rFonts w:ascii="Verdana" w:hAnsi="Verdana"/>
          <w:color w:val="231F20"/>
          <w:sz w:val="24"/>
          <w:szCs w:val="24"/>
        </w:rPr>
        <w:t xml:space="preserve"> </w:t>
      </w:r>
      <w:r w:rsidRPr="00C83F13">
        <w:rPr>
          <w:rFonts w:ascii="Verdana" w:hAnsi="Verdana"/>
          <w:color w:val="231F20"/>
          <w:sz w:val="24"/>
          <w:szCs w:val="24"/>
        </w:rPr>
        <w:t>twenty-eight</w:t>
      </w:r>
      <w:r w:rsidR="004E3D6F" w:rsidRPr="00C83F13">
        <w:rPr>
          <w:rFonts w:ascii="Verdana" w:hAnsi="Verdana"/>
          <w:color w:val="231F20"/>
          <w:sz w:val="24"/>
          <w:szCs w:val="24"/>
        </w:rPr>
        <w:t xml:space="preserve"> </w:t>
      </w:r>
      <w:r w:rsidRPr="00C83F13">
        <w:rPr>
          <w:rFonts w:ascii="Verdana" w:hAnsi="Verdana"/>
          <w:color w:val="231F20"/>
          <w:sz w:val="24"/>
          <w:szCs w:val="24"/>
        </w:rPr>
        <w:t>days</w:t>
      </w:r>
      <w:r w:rsidR="004E3D6F" w:rsidRPr="00C83F13">
        <w:rPr>
          <w:rFonts w:ascii="Verdana" w:hAnsi="Verdana"/>
          <w:color w:val="231F20"/>
          <w:sz w:val="24"/>
          <w:szCs w:val="24"/>
        </w:rPr>
        <w:t xml:space="preserve"> </w:t>
      </w:r>
      <w:r w:rsidRPr="00C83F13">
        <w:rPr>
          <w:rFonts w:ascii="Verdana" w:hAnsi="Verdana"/>
          <w:color w:val="231F20"/>
          <w:sz w:val="24"/>
          <w:szCs w:val="24"/>
        </w:rPr>
        <w:t>after</w:t>
      </w:r>
      <w:r w:rsidR="004E3D6F" w:rsidRPr="00C83F13">
        <w:rPr>
          <w:rFonts w:ascii="Verdana" w:hAnsi="Verdana"/>
          <w:color w:val="231F20"/>
          <w:sz w:val="24"/>
          <w:szCs w:val="24"/>
        </w:rPr>
        <w:t xml:space="preserve"> </w:t>
      </w:r>
      <w:r w:rsidRPr="00C83F13">
        <w:rPr>
          <w:rFonts w:ascii="Verdana" w:hAnsi="Verdana"/>
          <w:color w:val="231F20"/>
          <w:sz w:val="24"/>
          <w:szCs w:val="24"/>
        </w:rPr>
        <w:t>the</w:t>
      </w:r>
      <w:r w:rsidR="004E3D6F" w:rsidRPr="00C83F13">
        <w:rPr>
          <w:rFonts w:ascii="Verdana" w:hAnsi="Verdana"/>
          <w:color w:val="231F20"/>
          <w:sz w:val="24"/>
          <w:szCs w:val="24"/>
        </w:rPr>
        <w:t xml:space="preserve"> </w:t>
      </w:r>
      <w:r w:rsidRPr="00C83F13">
        <w:rPr>
          <w:rFonts w:ascii="Verdana" w:hAnsi="Verdana"/>
          <w:color w:val="231F20"/>
          <w:sz w:val="24"/>
          <w:szCs w:val="24"/>
        </w:rPr>
        <w:t xml:space="preserve">end </w:t>
      </w:r>
      <w:r w:rsidR="005C7F2F" w:rsidRPr="00C83F13">
        <w:rPr>
          <w:rFonts w:ascii="Verdana" w:hAnsi="Verdana"/>
          <w:color w:val="231F20"/>
          <w:sz w:val="24"/>
          <w:szCs w:val="24"/>
        </w:rPr>
        <w:t xml:space="preserve">of the </w:t>
      </w:r>
      <w:r w:rsidRPr="00C83F13">
        <w:rPr>
          <w:rFonts w:ascii="Verdana" w:hAnsi="Verdana"/>
          <w:color w:val="231F20"/>
          <w:spacing w:val="-3"/>
          <w:sz w:val="24"/>
          <w:szCs w:val="24"/>
        </w:rPr>
        <w:t>Tender</w:t>
      </w:r>
      <w:r w:rsidR="005C7F2F" w:rsidRPr="00C83F13">
        <w:rPr>
          <w:rFonts w:ascii="Verdana" w:hAnsi="Verdana"/>
          <w:color w:val="231F20"/>
          <w:spacing w:val="-3"/>
          <w:sz w:val="24"/>
          <w:szCs w:val="24"/>
        </w:rPr>
        <w:t xml:space="preserve"> </w:t>
      </w:r>
      <w:r w:rsidRPr="00C83F13">
        <w:rPr>
          <w:rFonts w:ascii="Verdana" w:hAnsi="Verdana"/>
          <w:color w:val="231F20"/>
          <w:spacing w:val="-4"/>
          <w:sz w:val="24"/>
          <w:szCs w:val="24"/>
        </w:rPr>
        <w:t>Validity</w:t>
      </w:r>
      <w:r w:rsidR="005C7F2F" w:rsidRPr="00C83F13">
        <w:rPr>
          <w:rFonts w:ascii="Verdana" w:hAnsi="Verdana"/>
          <w:color w:val="231F20"/>
          <w:spacing w:val="-4"/>
          <w:sz w:val="24"/>
          <w:szCs w:val="24"/>
        </w:rPr>
        <w:t xml:space="preserve"> </w:t>
      </w:r>
      <w:r w:rsidRPr="00C83F13">
        <w:rPr>
          <w:rFonts w:ascii="Verdana" w:hAnsi="Verdana"/>
          <w:color w:val="231F20"/>
          <w:sz w:val="24"/>
          <w:szCs w:val="24"/>
        </w:rPr>
        <w:t>Period.</w:t>
      </w:r>
    </w:p>
    <w:p w14:paraId="0F67DA42" w14:textId="77777777" w:rsidR="00C20A63" w:rsidRPr="00C83F13" w:rsidRDefault="002D5618" w:rsidP="00DD1C3D">
      <w:pPr>
        <w:pStyle w:val="BodyText"/>
        <w:spacing w:before="247" w:line="230" w:lineRule="auto"/>
        <w:ind w:left="117" w:right="318"/>
        <w:jc w:val="both"/>
        <w:rPr>
          <w:rFonts w:ascii="Verdana" w:hAnsi="Verdana"/>
          <w:sz w:val="24"/>
          <w:szCs w:val="24"/>
        </w:rPr>
      </w:pPr>
      <w:r w:rsidRPr="00C83F13">
        <w:rPr>
          <w:rFonts w:ascii="Verdana" w:hAnsi="Verdana"/>
          <w:color w:val="231F20"/>
          <w:sz w:val="24"/>
          <w:szCs w:val="24"/>
        </w:rPr>
        <w:t>Consequently,</w:t>
      </w:r>
      <w:r w:rsidR="00DD1C3D" w:rsidRPr="00C83F13">
        <w:rPr>
          <w:rFonts w:ascii="Verdana" w:hAnsi="Verdana"/>
          <w:color w:val="231F20"/>
          <w:sz w:val="24"/>
          <w:szCs w:val="24"/>
        </w:rPr>
        <w:t xml:space="preserve"> </w:t>
      </w:r>
      <w:r w:rsidRPr="00C83F13">
        <w:rPr>
          <w:rFonts w:ascii="Verdana" w:hAnsi="Verdana"/>
          <w:color w:val="231F20"/>
          <w:sz w:val="24"/>
          <w:szCs w:val="24"/>
        </w:rPr>
        <w:t>any</w:t>
      </w:r>
      <w:r w:rsidR="00DD1C3D" w:rsidRPr="00C83F13">
        <w:rPr>
          <w:rFonts w:ascii="Verdana" w:hAnsi="Verdana"/>
          <w:color w:val="231F20"/>
          <w:sz w:val="24"/>
          <w:szCs w:val="24"/>
        </w:rPr>
        <w:t xml:space="preserve"> </w:t>
      </w:r>
      <w:r w:rsidRPr="00C83F13">
        <w:rPr>
          <w:rFonts w:ascii="Verdana" w:hAnsi="Verdana"/>
          <w:color w:val="231F20"/>
          <w:sz w:val="24"/>
          <w:szCs w:val="24"/>
        </w:rPr>
        <w:t>demand</w:t>
      </w:r>
      <w:r w:rsidR="00DD1C3D" w:rsidRPr="00C83F13">
        <w:rPr>
          <w:rFonts w:ascii="Verdana" w:hAnsi="Verdana"/>
          <w:color w:val="231F20"/>
          <w:sz w:val="24"/>
          <w:szCs w:val="24"/>
        </w:rPr>
        <w:t xml:space="preserve"> </w:t>
      </w:r>
      <w:r w:rsidRPr="00C83F13">
        <w:rPr>
          <w:rFonts w:ascii="Verdana" w:hAnsi="Verdana"/>
          <w:color w:val="231F20"/>
          <w:sz w:val="24"/>
          <w:szCs w:val="24"/>
        </w:rPr>
        <w:t>for</w:t>
      </w:r>
      <w:r w:rsidR="00DD1C3D" w:rsidRPr="00C83F13">
        <w:rPr>
          <w:rFonts w:ascii="Verdana" w:hAnsi="Verdana"/>
          <w:color w:val="231F20"/>
          <w:sz w:val="24"/>
          <w:szCs w:val="24"/>
        </w:rPr>
        <w:t xml:space="preserve"> </w:t>
      </w:r>
      <w:r w:rsidRPr="00C83F13">
        <w:rPr>
          <w:rFonts w:ascii="Verdana" w:hAnsi="Verdana"/>
          <w:color w:val="231F20"/>
          <w:sz w:val="24"/>
          <w:szCs w:val="24"/>
        </w:rPr>
        <w:t>payment</w:t>
      </w:r>
      <w:r w:rsidR="00DD1C3D" w:rsidRPr="00C83F13">
        <w:rPr>
          <w:rFonts w:ascii="Verdana" w:hAnsi="Verdana"/>
          <w:color w:val="231F20"/>
          <w:sz w:val="24"/>
          <w:szCs w:val="24"/>
        </w:rPr>
        <w:t xml:space="preserve"> </w:t>
      </w:r>
      <w:r w:rsidRPr="00C83F13">
        <w:rPr>
          <w:rFonts w:ascii="Verdana" w:hAnsi="Verdana"/>
          <w:color w:val="231F20"/>
          <w:sz w:val="24"/>
          <w:szCs w:val="24"/>
        </w:rPr>
        <w:t>under</w:t>
      </w:r>
      <w:r w:rsidR="00DD1C3D" w:rsidRPr="00C83F13">
        <w:rPr>
          <w:rFonts w:ascii="Verdana" w:hAnsi="Verdana"/>
          <w:color w:val="231F20"/>
          <w:sz w:val="24"/>
          <w:szCs w:val="24"/>
        </w:rPr>
        <w:t xml:space="preserve"> </w:t>
      </w:r>
      <w:r w:rsidRPr="00C83F13">
        <w:rPr>
          <w:rFonts w:ascii="Verdana" w:hAnsi="Verdana"/>
          <w:color w:val="231F20"/>
          <w:sz w:val="24"/>
          <w:szCs w:val="24"/>
        </w:rPr>
        <w:t>this</w:t>
      </w:r>
      <w:r w:rsidR="00DD1C3D" w:rsidRPr="00C83F13">
        <w:rPr>
          <w:rFonts w:ascii="Verdana" w:hAnsi="Verdana"/>
          <w:color w:val="231F20"/>
          <w:sz w:val="24"/>
          <w:szCs w:val="24"/>
        </w:rPr>
        <w:t xml:space="preserve"> </w:t>
      </w:r>
      <w:r w:rsidRPr="00C83F13">
        <w:rPr>
          <w:rFonts w:ascii="Verdana" w:hAnsi="Verdana"/>
          <w:color w:val="231F20"/>
          <w:sz w:val="24"/>
          <w:szCs w:val="24"/>
        </w:rPr>
        <w:t>guarantee</w:t>
      </w:r>
      <w:r w:rsidR="00DD1C3D" w:rsidRPr="00C83F13">
        <w:rPr>
          <w:rFonts w:ascii="Verdana" w:hAnsi="Verdana"/>
          <w:color w:val="231F20"/>
          <w:sz w:val="24"/>
          <w:szCs w:val="24"/>
        </w:rPr>
        <w:t xml:space="preserve"> </w:t>
      </w:r>
      <w:r w:rsidRPr="00C83F13">
        <w:rPr>
          <w:rFonts w:ascii="Verdana" w:hAnsi="Verdana"/>
          <w:color w:val="231F20"/>
          <w:sz w:val="24"/>
          <w:szCs w:val="24"/>
        </w:rPr>
        <w:t>must</w:t>
      </w:r>
      <w:r w:rsidR="00DD1C3D" w:rsidRPr="00C83F13">
        <w:rPr>
          <w:rFonts w:ascii="Verdana" w:hAnsi="Verdana"/>
          <w:color w:val="231F20"/>
          <w:sz w:val="24"/>
          <w:szCs w:val="24"/>
        </w:rPr>
        <w:t xml:space="preserve"> </w:t>
      </w:r>
      <w:r w:rsidRPr="00C83F13">
        <w:rPr>
          <w:rFonts w:ascii="Verdana" w:hAnsi="Verdana"/>
          <w:color w:val="231F20"/>
          <w:sz w:val="24"/>
          <w:szCs w:val="24"/>
        </w:rPr>
        <w:t>be</w:t>
      </w:r>
      <w:r w:rsidR="00DD1C3D" w:rsidRPr="00C83F13">
        <w:rPr>
          <w:rFonts w:ascii="Verdana" w:hAnsi="Verdana"/>
          <w:color w:val="231F20"/>
          <w:sz w:val="24"/>
          <w:szCs w:val="24"/>
        </w:rPr>
        <w:t xml:space="preserve"> </w:t>
      </w:r>
      <w:r w:rsidRPr="00C83F13">
        <w:rPr>
          <w:rFonts w:ascii="Verdana" w:hAnsi="Verdana"/>
          <w:color w:val="231F20"/>
          <w:sz w:val="24"/>
          <w:szCs w:val="24"/>
        </w:rPr>
        <w:t>received</w:t>
      </w:r>
      <w:r w:rsidR="00DD1C3D" w:rsidRPr="00C83F13">
        <w:rPr>
          <w:rFonts w:ascii="Verdana" w:hAnsi="Verdana"/>
          <w:color w:val="231F20"/>
          <w:sz w:val="24"/>
          <w:szCs w:val="24"/>
        </w:rPr>
        <w:t xml:space="preserve"> </w:t>
      </w:r>
      <w:r w:rsidRPr="00C83F13">
        <w:rPr>
          <w:rFonts w:ascii="Verdana" w:hAnsi="Verdana"/>
          <w:color w:val="231F20"/>
          <w:sz w:val="24"/>
          <w:szCs w:val="24"/>
        </w:rPr>
        <w:t>by</w:t>
      </w:r>
      <w:r w:rsidR="00DD1C3D" w:rsidRPr="00C83F13">
        <w:rPr>
          <w:rFonts w:ascii="Verdana" w:hAnsi="Verdana"/>
          <w:color w:val="231F20"/>
          <w:sz w:val="24"/>
          <w:szCs w:val="24"/>
        </w:rPr>
        <w:t xml:space="preserve"> </w:t>
      </w:r>
      <w:r w:rsidRPr="00C83F13">
        <w:rPr>
          <w:rFonts w:ascii="Verdana" w:hAnsi="Verdana"/>
          <w:color w:val="231F20"/>
          <w:sz w:val="24"/>
          <w:szCs w:val="24"/>
        </w:rPr>
        <w:t>us</w:t>
      </w:r>
      <w:r w:rsidR="00DD1C3D" w:rsidRPr="00C83F13">
        <w:rPr>
          <w:rFonts w:ascii="Verdana" w:hAnsi="Verdana"/>
          <w:color w:val="231F20"/>
          <w:sz w:val="24"/>
          <w:szCs w:val="24"/>
        </w:rPr>
        <w:t xml:space="preserve"> </w:t>
      </w:r>
      <w:r w:rsidRPr="00C83F13">
        <w:rPr>
          <w:rFonts w:ascii="Verdana" w:hAnsi="Verdana"/>
          <w:color w:val="231F20"/>
          <w:sz w:val="24"/>
          <w:szCs w:val="24"/>
        </w:rPr>
        <w:t>at</w:t>
      </w:r>
      <w:r w:rsidR="00DD1C3D" w:rsidRPr="00C83F13">
        <w:rPr>
          <w:rFonts w:ascii="Verdana" w:hAnsi="Verdana"/>
          <w:color w:val="231F20"/>
          <w:sz w:val="24"/>
          <w:szCs w:val="24"/>
        </w:rPr>
        <w:t xml:space="preserve"> </w:t>
      </w:r>
      <w:r w:rsidRPr="00C83F13">
        <w:rPr>
          <w:rFonts w:ascii="Verdana" w:hAnsi="Verdana"/>
          <w:color w:val="231F20"/>
          <w:sz w:val="24"/>
          <w:szCs w:val="24"/>
        </w:rPr>
        <w:t>the</w:t>
      </w:r>
      <w:r w:rsidR="00DD1C3D" w:rsidRPr="00C83F13">
        <w:rPr>
          <w:rFonts w:ascii="Verdana" w:hAnsi="Verdana"/>
          <w:color w:val="231F20"/>
          <w:sz w:val="24"/>
          <w:szCs w:val="24"/>
        </w:rPr>
        <w:t xml:space="preserve"> </w:t>
      </w:r>
      <w:r w:rsidRPr="00C83F13">
        <w:rPr>
          <w:rFonts w:ascii="Verdana" w:hAnsi="Verdana"/>
          <w:color w:val="231F20"/>
          <w:sz w:val="24"/>
          <w:szCs w:val="24"/>
        </w:rPr>
        <w:t>ofﬁce</w:t>
      </w:r>
      <w:r w:rsidR="00DD1C3D" w:rsidRPr="00C83F13">
        <w:rPr>
          <w:rFonts w:ascii="Verdana" w:hAnsi="Verdana"/>
          <w:color w:val="231F20"/>
          <w:sz w:val="24"/>
          <w:szCs w:val="24"/>
        </w:rPr>
        <w:t xml:space="preserve"> </w:t>
      </w:r>
      <w:r w:rsidRPr="00C83F13">
        <w:rPr>
          <w:rFonts w:ascii="Verdana" w:hAnsi="Verdana"/>
          <w:color w:val="231F20"/>
          <w:sz w:val="24"/>
          <w:szCs w:val="24"/>
        </w:rPr>
        <w:t>indicated</w:t>
      </w:r>
      <w:r w:rsidR="005C7F2F" w:rsidRPr="00C83F13">
        <w:rPr>
          <w:rFonts w:ascii="Verdana" w:hAnsi="Verdana"/>
          <w:color w:val="231F20"/>
          <w:sz w:val="24"/>
          <w:szCs w:val="24"/>
        </w:rPr>
        <w:t xml:space="preserve"> </w:t>
      </w:r>
      <w:r w:rsidRPr="00C83F13">
        <w:rPr>
          <w:rFonts w:ascii="Verdana" w:hAnsi="Verdana"/>
          <w:color w:val="231F20"/>
          <w:sz w:val="24"/>
          <w:szCs w:val="24"/>
        </w:rPr>
        <w:t>above</w:t>
      </w:r>
      <w:r w:rsidR="005C7F2F" w:rsidRPr="00C83F13">
        <w:rPr>
          <w:rFonts w:ascii="Verdana" w:hAnsi="Verdana"/>
          <w:color w:val="231F20"/>
          <w:sz w:val="24"/>
          <w:szCs w:val="24"/>
        </w:rPr>
        <w:t xml:space="preserve"> </w:t>
      </w:r>
      <w:r w:rsidRPr="00C83F13">
        <w:rPr>
          <w:rFonts w:ascii="Verdana" w:hAnsi="Verdana"/>
          <w:color w:val="231F20"/>
          <w:sz w:val="24"/>
          <w:szCs w:val="24"/>
        </w:rPr>
        <w:t>on</w:t>
      </w:r>
      <w:r w:rsidR="005C7F2F" w:rsidRPr="00C83F13">
        <w:rPr>
          <w:rFonts w:ascii="Verdana" w:hAnsi="Verdana"/>
          <w:color w:val="231F20"/>
          <w:sz w:val="24"/>
          <w:szCs w:val="24"/>
        </w:rPr>
        <w:t xml:space="preserve"> </w:t>
      </w:r>
      <w:r w:rsidRPr="00C83F13">
        <w:rPr>
          <w:rFonts w:ascii="Verdana" w:hAnsi="Verdana"/>
          <w:color w:val="231F20"/>
          <w:sz w:val="24"/>
          <w:szCs w:val="24"/>
        </w:rPr>
        <w:t>or before</w:t>
      </w:r>
      <w:r w:rsidR="005C7F2F" w:rsidRPr="00C83F13">
        <w:rPr>
          <w:rFonts w:ascii="Verdana" w:hAnsi="Verdana"/>
          <w:color w:val="231F20"/>
          <w:sz w:val="24"/>
          <w:szCs w:val="24"/>
        </w:rPr>
        <w:t xml:space="preserve"> </w:t>
      </w:r>
      <w:r w:rsidRPr="00C83F13">
        <w:rPr>
          <w:rFonts w:ascii="Verdana" w:hAnsi="Verdana"/>
          <w:color w:val="231F20"/>
          <w:sz w:val="24"/>
          <w:szCs w:val="24"/>
        </w:rPr>
        <w:t>that</w:t>
      </w:r>
      <w:r w:rsidR="005C7F2F" w:rsidRPr="00C83F13">
        <w:rPr>
          <w:rFonts w:ascii="Verdana" w:hAnsi="Verdana"/>
          <w:color w:val="231F20"/>
          <w:sz w:val="24"/>
          <w:szCs w:val="24"/>
        </w:rPr>
        <w:t xml:space="preserve"> </w:t>
      </w:r>
      <w:r w:rsidRPr="00C83F13">
        <w:rPr>
          <w:rFonts w:ascii="Verdana" w:hAnsi="Verdana"/>
          <w:color w:val="231F20"/>
          <w:sz w:val="24"/>
          <w:szCs w:val="24"/>
        </w:rPr>
        <w:t>date.</w:t>
      </w:r>
    </w:p>
    <w:p w14:paraId="1E2CD166" w14:textId="77777777" w:rsidR="00C20A63" w:rsidRPr="00C83F13" w:rsidRDefault="002D5618">
      <w:pPr>
        <w:pStyle w:val="BodyText"/>
        <w:spacing w:before="245" w:line="230" w:lineRule="auto"/>
        <w:ind w:left="116" w:right="311"/>
        <w:rPr>
          <w:rFonts w:ascii="Verdana" w:hAnsi="Verdana"/>
          <w:sz w:val="24"/>
          <w:szCs w:val="24"/>
        </w:rPr>
      </w:pPr>
      <w:r w:rsidRPr="00C83F13">
        <w:rPr>
          <w:rFonts w:ascii="Verdana" w:hAnsi="Verdana"/>
          <w:color w:val="231F20"/>
          <w:sz w:val="24"/>
          <w:szCs w:val="24"/>
        </w:rPr>
        <w:t>This</w:t>
      </w:r>
      <w:r w:rsidR="00DD1C3D" w:rsidRPr="00C83F13">
        <w:rPr>
          <w:rFonts w:ascii="Verdana" w:hAnsi="Verdana"/>
          <w:color w:val="231F20"/>
          <w:sz w:val="24"/>
          <w:szCs w:val="24"/>
        </w:rPr>
        <w:t xml:space="preserve"> </w:t>
      </w:r>
      <w:r w:rsidRPr="00C83F13">
        <w:rPr>
          <w:rFonts w:ascii="Verdana" w:hAnsi="Verdana"/>
          <w:color w:val="231F20"/>
          <w:sz w:val="24"/>
          <w:szCs w:val="24"/>
        </w:rPr>
        <w:t>guarantee</w:t>
      </w:r>
      <w:r w:rsidR="00DD1C3D" w:rsidRPr="00C83F13">
        <w:rPr>
          <w:rFonts w:ascii="Verdana" w:hAnsi="Verdana"/>
          <w:color w:val="231F20"/>
          <w:sz w:val="24"/>
          <w:szCs w:val="24"/>
        </w:rPr>
        <w:t xml:space="preserve"> </w:t>
      </w:r>
      <w:r w:rsidRPr="00C83F13">
        <w:rPr>
          <w:rFonts w:ascii="Verdana" w:hAnsi="Verdana"/>
          <w:color w:val="231F20"/>
          <w:sz w:val="24"/>
          <w:szCs w:val="24"/>
        </w:rPr>
        <w:t>is</w:t>
      </w:r>
      <w:r w:rsidR="00DD1C3D" w:rsidRPr="00C83F13">
        <w:rPr>
          <w:rFonts w:ascii="Verdana" w:hAnsi="Verdana"/>
          <w:color w:val="231F20"/>
          <w:sz w:val="24"/>
          <w:szCs w:val="24"/>
        </w:rPr>
        <w:t xml:space="preserve"> </w:t>
      </w:r>
      <w:r w:rsidRPr="00C83F13">
        <w:rPr>
          <w:rFonts w:ascii="Verdana" w:hAnsi="Verdana"/>
          <w:color w:val="231F20"/>
          <w:sz w:val="24"/>
          <w:szCs w:val="24"/>
        </w:rPr>
        <w:t>subject</w:t>
      </w:r>
      <w:r w:rsidR="00DD1C3D" w:rsidRPr="00C83F13">
        <w:rPr>
          <w:rFonts w:ascii="Verdana" w:hAnsi="Verdana"/>
          <w:color w:val="231F20"/>
          <w:sz w:val="24"/>
          <w:szCs w:val="24"/>
        </w:rPr>
        <w:t xml:space="preserve"> </w:t>
      </w:r>
      <w:r w:rsidRPr="00C83F13">
        <w:rPr>
          <w:rFonts w:ascii="Verdana" w:hAnsi="Verdana"/>
          <w:color w:val="231F20"/>
          <w:sz w:val="24"/>
          <w:szCs w:val="24"/>
        </w:rPr>
        <w:t>to</w:t>
      </w:r>
      <w:r w:rsidR="00DD1C3D" w:rsidRPr="00C83F13">
        <w:rPr>
          <w:rFonts w:ascii="Verdana" w:hAnsi="Verdana"/>
          <w:color w:val="231F20"/>
          <w:sz w:val="24"/>
          <w:szCs w:val="24"/>
        </w:rPr>
        <w:t xml:space="preserve"> </w:t>
      </w:r>
      <w:r w:rsidRPr="00C83F13">
        <w:rPr>
          <w:rFonts w:ascii="Verdana" w:hAnsi="Verdana"/>
          <w:color w:val="231F20"/>
          <w:sz w:val="24"/>
          <w:szCs w:val="24"/>
        </w:rPr>
        <w:t>the</w:t>
      </w:r>
      <w:r w:rsidR="00DD1C3D" w:rsidRPr="00C83F13">
        <w:rPr>
          <w:rFonts w:ascii="Verdana" w:hAnsi="Verdana"/>
          <w:color w:val="231F20"/>
          <w:sz w:val="24"/>
          <w:szCs w:val="24"/>
        </w:rPr>
        <w:t xml:space="preserve"> </w:t>
      </w:r>
      <w:r w:rsidRPr="00C83F13">
        <w:rPr>
          <w:rFonts w:ascii="Verdana" w:hAnsi="Verdana"/>
          <w:color w:val="231F20"/>
          <w:sz w:val="24"/>
          <w:szCs w:val="24"/>
        </w:rPr>
        <w:t>Uniform</w:t>
      </w:r>
      <w:r w:rsidR="00DD1C3D" w:rsidRPr="00C83F13">
        <w:rPr>
          <w:rFonts w:ascii="Verdana" w:hAnsi="Verdana"/>
          <w:color w:val="231F20"/>
          <w:sz w:val="24"/>
          <w:szCs w:val="24"/>
        </w:rPr>
        <w:t xml:space="preserve"> </w:t>
      </w:r>
      <w:r w:rsidRPr="00C83F13">
        <w:rPr>
          <w:rFonts w:ascii="Verdana" w:hAnsi="Verdana"/>
          <w:color w:val="231F20"/>
          <w:sz w:val="24"/>
          <w:szCs w:val="24"/>
        </w:rPr>
        <w:t>Rules</w:t>
      </w:r>
      <w:r w:rsidR="00DD1C3D" w:rsidRPr="00C83F13">
        <w:rPr>
          <w:rFonts w:ascii="Verdana" w:hAnsi="Verdana"/>
          <w:color w:val="231F20"/>
          <w:sz w:val="24"/>
          <w:szCs w:val="24"/>
        </w:rPr>
        <w:t xml:space="preserve"> </w:t>
      </w:r>
      <w:r w:rsidRPr="00C83F13">
        <w:rPr>
          <w:rFonts w:ascii="Verdana" w:hAnsi="Verdana"/>
          <w:color w:val="231F20"/>
          <w:sz w:val="24"/>
          <w:szCs w:val="24"/>
        </w:rPr>
        <w:t>for</w:t>
      </w:r>
      <w:r w:rsidR="00DD1C3D" w:rsidRPr="00C83F13">
        <w:rPr>
          <w:rFonts w:ascii="Verdana" w:hAnsi="Verdana"/>
          <w:color w:val="231F20"/>
          <w:sz w:val="24"/>
          <w:szCs w:val="24"/>
        </w:rPr>
        <w:t xml:space="preserve"> </w:t>
      </w:r>
      <w:r w:rsidRPr="00C83F13">
        <w:rPr>
          <w:rFonts w:ascii="Verdana" w:hAnsi="Verdana"/>
          <w:color w:val="231F20"/>
          <w:sz w:val="24"/>
          <w:szCs w:val="24"/>
        </w:rPr>
        <w:t>Demand</w:t>
      </w:r>
      <w:r w:rsidR="00DD1C3D" w:rsidRPr="00C83F13">
        <w:rPr>
          <w:rFonts w:ascii="Verdana" w:hAnsi="Verdana"/>
          <w:color w:val="231F20"/>
          <w:sz w:val="24"/>
          <w:szCs w:val="24"/>
        </w:rPr>
        <w:t xml:space="preserve"> </w:t>
      </w:r>
      <w:r w:rsidRPr="00C83F13">
        <w:rPr>
          <w:rFonts w:ascii="Verdana" w:hAnsi="Verdana"/>
          <w:color w:val="231F20"/>
          <w:sz w:val="24"/>
          <w:szCs w:val="24"/>
        </w:rPr>
        <w:t>Guarantees</w:t>
      </w:r>
      <w:r w:rsidR="00DD1C3D" w:rsidRPr="00C83F13">
        <w:rPr>
          <w:rFonts w:ascii="Verdana" w:hAnsi="Verdana"/>
          <w:color w:val="231F20"/>
          <w:sz w:val="24"/>
          <w:szCs w:val="24"/>
        </w:rPr>
        <w:t xml:space="preserve"> </w:t>
      </w:r>
      <w:r w:rsidRPr="00C83F13">
        <w:rPr>
          <w:rFonts w:ascii="Verdana" w:hAnsi="Verdana"/>
          <w:color w:val="231F20"/>
          <w:sz w:val="24"/>
          <w:szCs w:val="24"/>
        </w:rPr>
        <w:t>(URDG)</w:t>
      </w:r>
      <w:r w:rsidR="00DD1C3D" w:rsidRPr="00C83F13">
        <w:rPr>
          <w:rFonts w:ascii="Verdana" w:hAnsi="Verdana"/>
          <w:color w:val="231F20"/>
          <w:sz w:val="24"/>
          <w:szCs w:val="24"/>
        </w:rPr>
        <w:t xml:space="preserve"> </w:t>
      </w:r>
      <w:r w:rsidRPr="00C83F13">
        <w:rPr>
          <w:rFonts w:ascii="Verdana" w:hAnsi="Verdana"/>
          <w:color w:val="231F20"/>
          <w:sz w:val="24"/>
          <w:szCs w:val="24"/>
        </w:rPr>
        <w:lastRenderedPageBreak/>
        <w:t>2010</w:t>
      </w:r>
      <w:r w:rsidR="00DD1C3D" w:rsidRPr="00C83F13">
        <w:rPr>
          <w:rFonts w:ascii="Verdana" w:hAnsi="Verdana"/>
          <w:color w:val="231F20"/>
          <w:sz w:val="24"/>
          <w:szCs w:val="24"/>
        </w:rPr>
        <w:t xml:space="preserve"> </w:t>
      </w:r>
      <w:r w:rsidRPr="00C83F13">
        <w:rPr>
          <w:rFonts w:ascii="Verdana" w:hAnsi="Verdana"/>
          <w:color w:val="231F20"/>
          <w:sz w:val="24"/>
          <w:szCs w:val="24"/>
        </w:rPr>
        <w:t>Revision,</w:t>
      </w:r>
      <w:r w:rsidR="00DD1C3D" w:rsidRPr="00C83F13">
        <w:rPr>
          <w:rFonts w:ascii="Verdana" w:hAnsi="Verdana"/>
          <w:color w:val="231F20"/>
          <w:sz w:val="24"/>
          <w:szCs w:val="24"/>
        </w:rPr>
        <w:t xml:space="preserve"> </w:t>
      </w:r>
      <w:r w:rsidRPr="00C83F13">
        <w:rPr>
          <w:rFonts w:ascii="Verdana" w:hAnsi="Verdana"/>
          <w:color w:val="231F20"/>
          <w:sz w:val="24"/>
          <w:szCs w:val="24"/>
        </w:rPr>
        <w:t>ICC</w:t>
      </w:r>
      <w:r w:rsidR="00DD1C3D" w:rsidRPr="00C83F13">
        <w:rPr>
          <w:rFonts w:ascii="Verdana" w:hAnsi="Verdana"/>
          <w:color w:val="231F20"/>
          <w:sz w:val="24"/>
          <w:szCs w:val="24"/>
        </w:rPr>
        <w:t xml:space="preserve"> </w:t>
      </w:r>
      <w:r w:rsidRPr="00C83F13">
        <w:rPr>
          <w:rFonts w:ascii="Verdana" w:hAnsi="Verdana"/>
          <w:color w:val="231F20"/>
          <w:sz w:val="24"/>
          <w:szCs w:val="24"/>
        </w:rPr>
        <w:t>Publication</w:t>
      </w:r>
      <w:r w:rsidR="00DD1C3D" w:rsidRPr="00C83F13">
        <w:rPr>
          <w:rFonts w:ascii="Verdana" w:hAnsi="Verdana"/>
          <w:color w:val="231F20"/>
          <w:sz w:val="24"/>
          <w:szCs w:val="24"/>
        </w:rPr>
        <w:t xml:space="preserve"> </w:t>
      </w:r>
      <w:r w:rsidRPr="00C83F13">
        <w:rPr>
          <w:rFonts w:ascii="Verdana" w:hAnsi="Verdana"/>
          <w:color w:val="231F20"/>
          <w:sz w:val="24"/>
          <w:szCs w:val="24"/>
        </w:rPr>
        <w:t>No. 758.</w:t>
      </w:r>
    </w:p>
    <w:p w14:paraId="3869EB1B" w14:textId="77777777" w:rsidR="00C20A63" w:rsidRPr="00C83F13" w:rsidRDefault="000D7FB2" w:rsidP="00FA0864">
      <w:pPr>
        <w:pStyle w:val="BodyText"/>
        <w:rPr>
          <w:rFonts w:ascii="Verdana" w:hAnsi="Verdana"/>
          <w:i/>
          <w:sz w:val="24"/>
          <w:szCs w:val="24"/>
        </w:rPr>
      </w:pPr>
      <w:r w:rsidRPr="00C83F13">
        <w:rPr>
          <w:rFonts w:ascii="Verdana" w:hAnsi="Verdana"/>
          <w:noProof/>
          <w:sz w:val="24"/>
          <w:szCs w:val="24"/>
        </w:rPr>
        <mc:AlternateContent>
          <mc:Choice Requires="wps">
            <w:drawing>
              <wp:anchor distT="4294967295" distB="4294967295" distL="0" distR="0" simplePos="0" relativeHeight="7816" behindDoc="0" locked="0" layoutInCell="1" allowOverlap="1" wp14:anchorId="55DECA0C" wp14:editId="5EFA1ED3">
                <wp:simplePos x="0" y="0"/>
                <wp:positionH relativeFrom="page">
                  <wp:posOffset>544195</wp:posOffset>
                </wp:positionH>
                <wp:positionV relativeFrom="paragraph">
                  <wp:posOffset>161289</wp:posOffset>
                </wp:positionV>
                <wp:extent cx="3771900" cy="0"/>
                <wp:effectExtent l="0" t="0" r="19050" b="19050"/>
                <wp:wrapTopAndBottom/>
                <wp:docPr id="272"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1900" cy="0"/>
                        </a:xfrm>
                        <a:prstGeom prst="line">
                          <a:avLst/>
                        </a:prstGeom>
                        <a:noFill/>
                        <a:ln w="8801">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5C3DD2A9" id="Line 120" o:spid="_x0000_s1026" style="position:absolute;z-index:781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85pt,12.7pt" to="339.8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" strokecolor="#221e1f" strokeweight=".24447mm">
                <w10:wrap type="topAndBottom" anchorx="page"/>
              </v:line>
            </w:pict>
          </mc:Fallback>
        </mc:AlternateContent>
      </w:r>
      <w:r w:rsidR="002D5618" w:rsidRPr="00C83F13">
        <w:rPr>
          <w:rFonts w:ascii="Verdana" w:hAnsi="Verdana"/>
          <w:i/>
          <w:color w:val="231F20"/>
          <w:sz w:val="24"/>
          <w:szCs w:val="24"/>
        </w:rPr>
        <w:t>[Signature(s)]</w:t>
      </w:r>
    </w:p>
    <w:p w14:paraId="526D355D" w14:textId="77777777" w:rsidR="00C20A63" w:rsidRPr="00C83F13" w:rsidRDefault="00C20A63">
      <w:pPr>
        <w:pStyle w:val="BodyText"/>
        <w:spacing w:before="6"/>
        <w:rPr>
          <w:rFonts w:ascii="Verdana" w:hAnsi="Verdana"/>
          <w:i/>
          <w:sz w:val="24"/>
          <w:szCs w:val="24"/>
        </w:rPr>
      </w:pPr>
    </w:p>
    <w:p w14:paraId="42A5005C" w14:textId="77777777" w:rsidR="00C20A63" w:rsidRPr="00C83F13" w:rsidRDefault="002D5618">
      <w:pPr>
        <w:pStyle w:val="Heading5"/>
        <w:ind w:left="116"/>
        <w:rPr>
          <w:rFonts w:ascii="Verdana" w:hAnsi="Verdana"/>
          <w:sz w:val="24"/>
          <w:szCs w:val="24"/>
        </w:rPr>
      </w:pPr>
      <w:r w:rsidRPr="00C83F13">
        <w:rPr>
          <w:rFonts w:ascii="Verdana" w:hAnsi="Verdana"/>
          <w:color w:val="231F20"/>
          <w:sz w:val="24"/>
          <w:szCs w:val="24"/>
        </w:rPr>
        <w:t>Note: All italicized text is for use in preparing this form and shall be deleted from the ﬁnal product.</w:t>
      </w:r>
    </w:p>
    <w:p w14:paraId="4F0B9F84" w14:textId="77777777" w:rsidR="00C20A63" w:rsidRPr="00C83F13" w:rsidRDefault="00C20A63">
      <w:pPr>
        <w:rPr>
          <w:rFonts w:ascii="Verdana" w:hAnsi="Verdana"/>
          <w:sz w:val="24"/>
          <w:szCs w:val="24"/>
        </w:rPr>
        <w:sectPr w:rsidR="00C20A63" w:rsidRPr="00C83F13">
          <w:pgSz w:w="11910" w:h="16840"/>
          <w:pgMar w:top="700" w:right="540" w:bottom="640" w:left="740" w:header="0" w:footer="441" w:gutter="0"/>
          <w:cols w:space="720"/>
        </w:sectPr>
      </w:pPr>
    </w:p>
    <w:p w14:paraId="0BF3597B" w14:textId="77777777" w:rsidR="00C20A63" w:rsidRPr="00C83F13" w:rsidRDefault="002D5618" w:rsidP="00B70529">
      <w:pPr>
        <w:pStyle w:val="Heading2"/>
        <w:numPr>
          <w:ilvl w:val="0"/>
          <w:numId w:val="134"/>
        </w:numPr>
        <w:spacing w:before="253"/>
        <w:ind w:left="851" w:right="282" w:hanging="567"/>
        <w:rPr>
          <w:rFonts w:ascii="Verdana" w:hAnsi="Verdana"/>
        </w:rPr>
      </w:pPr>
      <w:bookmarkStart w:id="397" w:name="_Toc227168048"/>
      <w:r w:rsidRPr="00C83F13">
        <w:rPr>
          <w:rFonts w:ascii="Verdana" w:hAnsi="Verdana"/>
          <w:color w:val="231F20"/>
        </w:rPr>
        <w:lastRenderedPageBreak/>
        <w:t>FORM</w:t>
      </w:r>
      <w:r w:rsidR="00DD1C3D" w:rsidRPr="00C83F13">
        <w:rPr>
          <w:rFonts w:ascii="Verdana" w:hAnsi="Verdana"/>
          <w:color w:val="231F20"/>
        </w:rPr>
        <w:t xml:space="preserve"> </w:t>
      </w:r>
      <w:r w:rsidRPr="00C83F13">
        <w:rPr>
          <w:rFonts w:ascii="Verdana" w:hAnsi="Verdana"/>
          <w:color w:val="231F20"/>
        </w:rPr>
        <w:t>OF</w:t>
      </w:r>
      <w:r w:rsidR="00DD1C3D" w:rsidRPr="00C83F13">
        <w:rPr>
          <w:rFonts w:ascii="Verdana" w:hAnsi="Verdana"/>
          <w:color w:val="231F20"/>
        </w:rPr>
        <w:t xml:space="preserve"> </w:t>
      </w:r>
      <w:r w:rsidRPr="00C83F13">
        <w:rPr>
          <w:rFonts w:ascii="Verdana" w:hAnsi="Verdana"/>
          <w:color w:val="231F20"/>
        </w:rPr>
        <w:t>TENDER</w:t>
      </w:r>
      <w:r w:rsidR="00DD1C3D" w:rsidRPr="00C83F13">
        <w:rPr>
          <w:rFonts w:ascii="Verdana" w:hAnsi="Verdana"/>
          <w:color w:val="231F20"/>
        </w:rPr>
        <w:t xml:space="preserve"> </w:t>
      </w:r>
      <w:r w:rsidRPr="00C83F13">
        <w:rPr>
          <w:rFonts w:ascii="Verdana" w:hAnsi="Verdana"/>
          <w:color w:val="231F20"/>
        </w:rPr>
        <w:t>SECURITY</w:t>
      </w:r>
      <w:r w:rsidR="00DD1C3D" w:rsidRPr="00C83F13">
        <w:rPr>
          <w:rFonts w:ascii="Verdana" w:hAnsi="Verdana"/>
          <w:color w:val="231F20"/>
        </w:rPr>
        <w:t xml:space="preserve"> </w:t>
      </w:r>
      <w:r w:rsidRPr="00C83F13">
        <w:rPr>
          <w:rFonts w:ascii="Verdana" w:hAnsi="Verdana"/>
          <w:color w:val="231F20"/>
        </w:rPr>
        <w:t>(TENDER</w:t>
      </w:r>
      <w:r w:rsidR="00DD1C3D" w:rsidRPr="00C83F13">
        <w:rPr>
          <w:rFonts w:ascii="Verdana" w:hAnsi="Verdana"/>
          <w:color w:val="231F20"/>
        </w:rPr>
        <w:t xml:space="preserve"> </w:t>
      </w:r>
      <w:r w:rsidRPr="00C83F13">
        <w:rPr>
          <w:rFonts w:ascii="Verdana" w:hAnsi="Verdana"/>
          <w:color w:val="231F20"/>
        </w:rPr>
        <w:t xml:space="preserve">BOND) </w:t>
      </w:r>
      <w:r w:rsidRPr="00C83F13">
        <w:rPr>
          <w:rFonts w:ascii="Verdana" w:hAnsi="Verdana"/>
          <w:b w:val="0"/>
          <w:bCs w:val="0"/>
          <w:i/>
          <w:color w:val="231F20"/>
        </w:rPr>
        <w:t>[The</w:t>
      </w:r>
      <w:r w:rsidR="00DD1C3D" w:rsidRPr="00C83F13">
        <w:rPr>
          <w:rFonts w:ascii="Verdana" w:hAnsi="Verdana"/>
          <w:b w:val="0"/>
          <w:bCs w:val="0"/>
          <w:i/>
          <w:color w:val="231F20"/>
        </w:rPr>
        <w:t xml:space="preserve"> </w:t>
      </w:r>
      <w:r w:rsidRPr="00C83F13">
        <w:rPr>
          <w:rFonts w:ascii="Verdana" w:hAnsi="Verdana"/>
          <w:b w:val="0"/>
          <w:bCs w:val="0"/>
          <w:i/>
          <w:color w:val="231F20"/>
        </w:rPr>
        <w:t>Surety</w:t>
      </w:r>
      <w:r w:rsidR="00DD1C3D" w:rsidRPr="00C83F13">
        <w:rPr>
          <w:rFonts w:ascii="Verdana" w:hAnsi="Verdana"/>
          <w:b w:val="0"/>
          <w:bCs w:val="0"/>
          <w:i/>
          <w:color w:val="231F20"/>
        </w:rPr>
        <w:t xml:space="preserve"> </w:t>
      </w:r>
      <w:r w:rsidRPr="00C83F13">
        <w:rPr>
          <w:rFonts w:ascii="Verdana" w:hAnsi="Verdana"/>
          <w:b w:val="0"/>
          <w:bCs w:val="0"/>
          <w:i/>
          <w:color w:val="231F20"/>
        </w:rPr>
        <w:t>shall</w:t>
      </w:r>
      <w:r w:rsidR="00DD1C3D" w:rsidRPr="00C83F13">
        <w:rPr>
          <w:rFonts w:ascii="Verdana" w:hAnsi="Verdana"/>
          <w:b w:val="0"/>
          <w:bCs w:val="0"/>
          <w:i/>
          <w:color w:val="231F20"/>
        </w:rPr>
        <w:t xml:space="preserve"> </w:t>
      </w:r>
      <w:r w:rsidRPr="00C83F13">
        <w:rPr>
          <w:rFonts w:ascii="Verdana" w:hAnsi="Verdana"/>
          <w:b w:val="0"/>
          <w:bCs w:val="0"/>
          <w:i/>
          <w:color w:val="231F20"/>
        </w:rPr>
        <w:t>ﬁll</w:t>
      </w:r>
      <w:r w:rsidR="00DD1C3D" w:rsidRPr="00C83F13">
        <w:rPr>
          <w:rFonts w:ascii="Verdana" w:hAnsi="Verdana"/>
          <w:b w:val="0"/>
          <w:bCs w:val="0"/>
          <w:i/>
          <w:color w:val="231F20"/>
        </w:rPr>
        <w:t xml:space="preserve"> </w:t>
      </w:r>
      <w:r w:rsidRPr="00C83F13">
        <w:rPr>
          <w:rFonts w:ascii="Verdana" w:hAnsi="Verdana"/>
          <w:b w:val="0"/>
          <w:bCs w:val="0"/>
          <w:i/>
          <w:color w:val="231F20"/>
        </w:rPr>
        <w:t>in</w:t>
      </w:r>
      <w:r w:rsidR="00DD1C3D" w:rsidRPr="00C83F13">
        <w:rPr>
          <w:rFonts w:ascii="Verdana" w:hAnsi="Verdana"/>
          <w:b w:val="0"/>
          <w:bCs w:val="0"/>
          <w:i/>
          <w:color w:val="231F20"/>
        </w:rPr>
        <w:t xml:space="preserve"> </w:t>
      </w:r>
      <w:r w:rsidRPr="00C83F13">
        <w:rPr>
          <w:rFonts w:ascii="Verdana" w:hAnsi="Verdana"/>
          <w:b w:val="0"/>
          <w:bCs w:val="0"/>
          <w:i/>
          <w:color w:val="231F20"/>
        </w:rPr>
        <w:t>this</w:t>
      </w:r>
      <w:r w:rsidR="00DD1C3D" w:rsidRPr="00C83F13">
        <w:rPr>
          <w:rFonts w:ascii="Verdana" w:hAnsi="Verdana"/>
          <w:b w:val="0"/>
          <w:bCs w:val="0"/>
          <w:i/>
          <w:color w:val="231F20"/>
        </w:rPr>
        <w:t xml:space="preserve"> </w:t>
      </w:r>
      <w:r w:rsidRPr="00C83F13">
        <w:rPr>
          <w:rFonts w:ascii="Verdana" w:hAnsi="Verdana"/>
          <w:b w:val="0"/>
          <w:bCs w:val="0"/>
          <w:i/>
          <w:color w:val="231F20"/>
          <w:spacing w:val="-4"/>
        </w:rPr>
        <w:t>Tender</w:t>
      </w:r>
      <w:r w:rsidR="00DD1C3D" w:rsidRPr="00C83F13">
        <w:rPr>
          <w:rFonts w:ascii="Verdana" w:hAnsi="Verdana"/>
          <w:b w:val="0"/>
          <w:bCs w:val="0"/>
          <w:i/>
          <w:color w:val="231F20"/>
          <w:spacing w:val="-4"/>
        </w:rPr>
        <w:t xml:space="preserve"> </w:t>
      </w:r>
      <w:r w:rsidRPr="00C83F13">
        <w:rPr>
          <w:rFonts w:ascii="Verdana" w:hAnsi="Verdana"/>
          <w:b w:val="0"/>
          <w:bCs w:val="0"/>
          <w:i/>
          <w:color w:val="231F20"/>
        </w:rPr>
        <w:t>Bond</w:t>
      </w:r>
      <w:r w:rsidR="00DD1C3D" w:rsidRPr="00C83F13">
        <w:rPr>
          <w:rFonts w:ascii="Verdana" w:hAnsi="Verdana"/>
          <w:b w:val="0"/>
          <w:bCs w:val="0"/>
          <w:i/>
          <w:color w:val="231F20"/>
        </w:rPr>
        <w:t xml:space="preserve"> </w:t>
      </w:r>
      <w:r w:rsidRPr="00C83F13">
        <w:rPr>
          <w:rFonts w:ascii="Verdana" w:hAnsi="Verdana"/>
          <w:b w:val="0"/>
          <w:bCs w:val="0"/>
          <w:i/>
          <w:color w:val="231F20"/>
        </w:rPr>
        <w:t>Form</w:t>
      </w:r>
      <w:r w:rsidR="00DD1C3D" w:rsidRPr="00C83F13">
        <w:rPr>
          <w:rFonts w:ascii="Verdana" w:hAnsi="Verdana"/>
          <w:b w:val="0"/>
          <w:bCs w:val="0"/>
          <w:i/>
          <w:color w:val="231F20"/>
        </w:rPr>
        <w:t xml:space="preserve"> </w:t>
      </w:r>
      <w:r w:rsidRPr="00C83F13">
        <w:rPr>
          <w:rFonts w:ascii="Verdana" w:hAnsi="Verdana"/>
          <w:b w:val="0"/>
          <w:bCs w:val="0"/>
          <w:i/>
          <w:color w:val="231F20"/>
        </w:rPr>
        <w:t>in</w:t>
      </w:r>
      <w:r w:rsidR="00DD1C3D" w:rsidRPr="00C83F13">
        <w:rPr>
          <w:rFonts w:ascii="Verdana" w:hAnsi="Verdana"/>
          <w:b w:val="0"/>
          <w:bCs w:val="0"/>
          <w:i/>
          <w:color w:val="231F20"/>
        </w:rPr>
        <w:t xml:space="preserve"> </w:t>
      </w:r>
      <w:r w:rsidRPr="00C83F13">
        <w:rPr>
          <w:rFonts w:ascii="Verdana" w:hAnsi="Verdana"/>
          <w:b w:val="0"/>
          <w:bCs w:val="0"/>
          <w:i/>
          <w:color w:val="231F20"/>
        </w:rPr>
        <w:t>accordance</w:t>
      </w:r>
      <w:r w:rsidR="00DD1C3D" w:rsidRPr="00C83F13">
        <w:rPr>
          <w:rFonts w:ascii="Verdana" w:hAnsi="Verdana"/>
          <w:b w:val="0"/>
          <w:bCs w:val="0"/>
          <w:i/>
          <w:color w:val="231F20"/>
        </w:rPr>
        <w:t xml:space="preserve"> </w:t>
      </w:r>
      <w:r w:rsidRPr="00C83F13">
        <w:rPr>
          <w:rFonts w:ascii="Verdana" w:hAnsi="Verdana"/>
          <w:b w:val="0"/>
          <w:bCs w:val="0"/>
          <w:i/>
          <w:color w:val="231F20"/>
        </w:rPr>
        <w:t>with</w:t>
      </w:r>
      <w:r w:rsidR="00DD1C3D" w:rsidRPr="00C83F13">
        <w:rPr>
          <w:rFonts w:ascii="Verdana" w:hAnsi="Verdana"/>
          <w:b w:val="0"/>
          <w:bCs w:val="0"/>
          <w:i/>
          <w:color w:val="231F20"/>
        </w:rPr>
        <w:t xml:space="preserve"> </w:t>
      </w:r>
      <w:r w:rsidRPr="00C83F13">
        <w:rPr>
          <w:rFonts w:ascii="Verdana" w:hAnsi="Verdana"/>
          <w:b w:val="0"/>
          <w:bCs w:val="0"/>
          <w:i/>
          <w:color w:val="231F20"/>
        </w:rPr>
        <w:t>the</w:t>
      </w:r>
      <w:r w:rsidR="00DD1C3D" w:rsidRPr="00C83F13">
        <w:rPr>
          <w:rFonts w:ascii="Verdana" w:hAnsi="Verdana"/>
          <w:b w:val="0"/>
          <w:bCs w:val="0"/>
          <w:i/>
          <w:color w:val="231F20"/>
        </w:rPr>
        <w:t xml:space="preserve"> </w:t>
      </w:r>
      <w:r w:rsidRPr="00C83F13">
        <w:rPr>
          <w:rFonts w:ascii="Verdana" w:hAnsi="Verdana"/>
          <w:b w:val="0"/>
          <w:bCs w:val="0"/>
          <w:i/>
          <w:color w:val="231F20"/>
        </w:rPr>
        <w:t>instructions</w:t>
      </w:r>
      <w:r w:rsidR="00DD1C3D" w:rsidRPr="00C83F13">
        <w:rPr>
          <w:rFonts w:ascii="Verdana" w:hAnsi="Verdana"/>
          <w:b w:val="0"/>
          <w:bCs w:val="0"/>
          <w:i/>
          <w:color w:val="231F20"/>
        </w:rPr>
        <w:t xml:space="preserve"> </w:t>
      </w:r>
      <w:r w:rsidRPr="00C83F13">
        <w:rPr>
          <w:rFonts w:ascii="Verdana" w:hAnsi="Verdana"/>
          <w:b w:val="0"/>
          <w:bCs w:val="0"/>
          <w:i/>
          <w:color w:val="231F20"/>
        </w:rPr>
        <w:t xml:space="preserve">indicated.] </w:t>
      </w:r>
      <w:r w:rsidRPr="00C83F13">
        <w:rPr>
          <w:rFonts w:ascii="Verdana" w:hAnsi="Verdana"/>
          <w:b w:val="0"/>
          <w:bCs w:val="0"/>
          <w:color w:val="231F20"/>
        </w:rPr>
        <w:t>BOND</w:t>
      </w:r>
      <w:r w:rsidR="00DD1C3D" w:rsidRPr="00C83F13">
        <w:rPr>
          <w:rFonts w:ascii="Verdana" w:hAnsi="Verdana"/>
          <w:b w:val="0"/>
          <w:bCs w:val="0"/>
          <w:color w:val="231F20"/>
        </w:rPr>
        <w:t xml:space="preserve"> </w:t>
      </w:r>
      <w:r w:rsidRPr="00C83F13">
        <w:rPr>
          <w:rFonts w:ascii="Verdana" w:hAnsi="Verdana"/>
          <w:b w:val="0"/>
          <w:bCs w:val="0"/>
          <w:color w:val="231F20"/>
        </w:rPr>
        <w:t>NO.</w:t>
      </w:r>
      <w:bookmarkEnd w:id="397"/>
      <w:r w:rsidRPr="00C83F13">
        <w:rPr>
          <w:rFonts w:ascii="Verdana" w:hAnsi="Verdana"/>
          <w:color w:val="231F20"/>
          <w:u w:val="single" w:color="221E1F"/>
        </w:rPr>
        <w:tab/>
      </w:r>
    </w:p>
    <w:p w14:paraId="11BC84F3" w14:textId="77777777" w:rsidR="002922B5" w:rsidRPr="00C83F13" w:rsidRDefault="002922B5" w:rsidP="002922B5">
      <w:pPr>
        <w:pStyle w:val="Heading2"/>
        <w:spacing w:before="253"/>
        <w:ind w:left="851" w:right="282"/>
        <w:rPr>
          <w:rFonts w:ascii="Verdana" w:hAnsi="Verdana"/>
        </w:rPr>
      </w:pPr>
    </w:p>
    <w:p w14:paraId="084519C6" w14:textId="77777777" w:rsidR="00C20A63" w:rsidRPr="00C83F13" w:rsidRDefault="002D5618">
      <w:pPr>
        <w:spacing w:before="16" w:line="230" w:lineRule="auto"/>
        <w:ind w:left="109" w:right="307"/>
        <w:jc w:val="both"/>
        <w:rPr>
          <w:rFonts w:ascii="Verdana" w:hAnsi="Verdana"/>
          <w:sz w:val="24"/>
          <w:szCs w:val="24"/>
        </w:rPr>
      </w:pPr>
      <w:r w:rsidRPr="00C83F13">
        <w:rPr>
          <w:rFonts w:ascii="Verdana" w:hAnsi="Verdana"/>
          <w:color w:val="231F20"/>
          <w:sz w:val="24"/>
          <w:szCs w:val="24"/>
        </w:rPr>
        <w:t xml:space="preserve">BY THIS BOND </w:t>
      </w:r>
      <w:r w:rsidRPr="00C83F13">
        <w:rPr>
          <w:rFonts w:ascii="Verdana" w:hAnsi="Verdana"/>
          <w:i/>
          <w:color w:val="231F20"/>
          <w:sz w:val="24"/>
          <w:szCs w:val="24"/>
        </w:rPr>
        <w:t xml:space="preserve">[name of </w:t>
      </w:r>
      <w:r w:rsidRPr="00C83F13">
        <w:rPr>
          <w:rFonts w:ascii="Verdana" w:hAnsi="Verdana"/>
          <w:i/>
          <w:color w:val="231F20"/>
          <w:spacing w:val="-4"/>
          <w:sz w:val="24"/>
          <w:szCs w:val="24"/>
        </w:rPr>
        <w:t xml:space="preserve">Tenderer] </w:t>
      </w:r>
      <w:r w:rsidRPr="00C83F13">
        <w:rPr>
          <w:rFonts w:ascii="Verdana" w:hAnsi="Verdana"/>
          <w:color w:val="231F20"/>
          <w:sz w:val="24"/>
          <w:szCs w:val="24"/>
        </w:rPr>
        <w:t>as Principal (herein</w:t>
      </w:r>
      <w:r w:rsidR="00B822B8" w:rsidRPr="00C83F13">
        <w:rPr>
          <w:rFonts w:ascii="Verdana" w:hAnsi="Verdana"/>
          <w:color w:val="231F20"/>
          <w:sz w:val="24"/>
          <w:szCs w:val="24"/>
        </w:rPr>
        <w:t xml:space="preserve"> </w:t>
      </w:r>
      <w:r w:rsidRPr="00C83F13">
        <w:rPr>
          <w:rFonts w:ascii="Verdana" w:hAnsi="Verdana"/>
          <w:color w:val="231F20"/>
          <w:sz w:val="24"/>
          <w:szCs w:val="24"/>
        </w:rPr>
        <w:t xml:space="preserve">after called “the Principal”), and </w:t>
      </w:r>
      <w:r w:rsidRPr="00C83F13">
        <w:rPr>
          <w:rFonts w:ascii="Verdana" w:hAnsi="Verdana"/>
          <w:i/>
          <w:color w:val="231F20"/>
          <w:sz w:val="24"/>
          <w:szCs w:val="24"/>
        </w:rPr>
        <w:t>[name, legal title, and address</w:t>
      </w:r>
      <w:r w:rsidR="00DD1C3D" w:rsidRPr="00C83F13">
        <w:rPr>
          <w:rFonts w:ascii="Verdana" w:hAnsi="Verdana"/>
          <w:i/>
          <w:color w:val="231F20"/>
          <w:sz w:val="24"/>
          <w:szCs w:val="24"/>
        </w:rPr>
        <w:t xml:space="preserve"> </w:t>
      </w:r>
      <w:r w:rsidRPr="00C83F13">
        <w:rPr>
          <w:rFonts w:ascii="Verdana" w:hAnsi="Verdana"/>
          <w:i/>
          <w:color w:val="231F20"/>
          <w:sz w:val="24"/>
          <w:szCs w:val="24"/>
        </w:rPr>
        <w:t>of</w:t>
      </w:r>
      <w:r w:rsidR="00DD1C3D" w:rsidRPr="00C83F13">
        <w:rPr>
          <w:rFonts w:ascii="Verdana" w:hAnsi="Verdana"/>
          <w:i/>
          <w:color w:val="231F20"/>
          <w:sz w:val="24"/>
          <w:szCs w:val="24"/>
        </w:rPr>
        <w:t xml:space="preserve"> </w:t>
      </w:r>
      <w:r w:rsidRPr="00C83F13">
        <w:rPr>
          <w:rFonts w:ascii="Verdana" w:hAnsi="Verdana"/>
          <w:i/>
          <w:color w:val="231F20"/>
          <w:sz w:val="24"/>
          <w:szCs w:val="24"/>
        </w:rPr>
        <w:t>surety],</w:t>
      </w:r>
      <w:r w:rsidRPr="00C83F13">
        <w:rPr>
          <w:rFonts w:ascii="Verdana" w:hAnsi="Verdana"/>
          <w:b/>
          <w:color w:val="231F20"/>
          <w:sz w:val="24"/>
          <w:szCs w:val="24"/>
        </w:rPr>
        <w:t>authorized</w:t>
      </w:r>
      <w:r w:rsidR="00DD1C3D" w:rsidRPr="00C83F13">
        <w:rPr>
          <w:rFonts w:ascii="Verdana" w:hAnsi="Verdana"/>
          <w:b/>
          <w:color w:val="231F20"/>
          <w:sz w:val="24"/>
          <w:szCs w:val="24"/>
        </w:rPr>
        <w:t xml:space="preserve"> </w:t>
      </w:r>
      <w:r w:rsidRPr="00C83F13">
        <w:rPr>
          <w:rFonts w:ascii="Verdana" w:hAnsi="Verdana"/>
          <w:b/>
          <w:color w:val="231F20"/>
          <w:sz w:val="24"/>
          <w:szCs w:val="24"/>
        </w:rPr>
        <w:t>to</w:t>
      </w:r>
      <w:r w:rsidR="00DD1C3D" w:rsidRPr="00C83F13">
        <w:rPr>
          <w:rFonts w:ascii="Verdana" w:hAnsi="Verdana"/>
          <w:b/>
          <w:color w:val="231F20"/>
          <w:sz w:val="24"/>
          <w:szCs w:val="24"/>
        </w:rPr>
        <w:t xml:space="preserve"> </w:t>
      </w:r>
      <w:r w:rsidRPr="00C83F13">
        <w:rPr>
          <w:rFonts w:ascii="Verdana" w:hAnsi="Verdana"/>
          <w:b/>
          <w:color w:val="231F20"/>
          <w:sz w:val="24"/>
          <w:szCs w:val="24"/>
        </w:rPr>
        <w:t>transact</w:t>
      </w:r>
      <w:r w:rsidR="00DD1C3D" w:rsidRPr="00C83F13">
        <w:rPr>
          <w:rFonts w:ascii="Verdana" w:hAnsi="Verdana"/>
          <w:b/>
          <w:color w:val="231F20"/>
          <w:sz w:val="24"/>
          <w:szCs w:val="24"/>
        </w:rPr>
        <w:t xml:space="preserve"> </w:t>
      </w:r>
      <w:r w:rsidRPr="00C83F13">
        <w:rPr>
          <w:rFonts w:ascii="Verdana" w:hAnsi="Verdana"/>
          <w:b/>
          <w:color w:val="231F20"/>
          <w:sz w:val="24"/>
          <w:szCs w:val="24"/>
        </w:rPr>
        <w:t>business</w:t>
      </w:r>
      <w:r w:rsidR="00DD1C3D" w:rsidRPr="00C83F13">
        <w:rPr>
          <w:rFonts w:ascii="Verdana" w:hAnsi="Verdana"/>
          <w:b/>
          <w:color w:val="231F20"/>
          <w:sz w:val="24"/>
          <w:szCs w:val="24"/>
        </w:rPr>
        <w:t xml:space="preserve"> </w:t>
      </w:r>
      <w:r w:rsidRPr="00C83F13">
        <w:rPr>
          <w:rFonts w:ascii="Verdana" w:hAnsi="Verdana"/>
          <w:b/>
          <w:color w:val="231F20"/>
          <w:sz w:val="24"/>
          <w:szCs w:val="24"/>
        </w:rPr>
        <w:t>in</w:t>
      </w:r>
      <w:r w:rsidR="00DD1C3D" w:rsidRPr="00C83F13">
        <w:rPr>
          <w:rFonts w:ascii="Verdana" w:hAnsi="Verdana"/>
          <w:b/>
          <w:color w:val="231F20"/>
          <w:sz w:val="24"/>
          <w:szCs w:val="24"/>
        </w:rPr>
        <w:t xml:space="preserve"> </w:t>
      </w:r>
      <w:r w:rsidRPr="00C83F13">
        <w:rPr>
          <w:rFonts w:ascii="Verdana" w:hAnsi="Verdana"/>
          <w:b/>
          <w:color w:val="231F20"/>
          <w:sz w:val="24"/>
          <w:szCs w:val="24"/>
        </w:rPr>
        <w:t>Kenya</w:t>
      </w:r>
      <w:r w:rsidR="00DD1C3D" w:rsidRPr="00C83F13">
        <w:rPr>
          <w:rFonts w:ascii="Verdana" w:hAnsi="Verdana"/>
          <w:b/>
          <w:color w:val="231F20"/>
          <w:sz w:val="24"/>
          <w:szCs w:val="24"/>
        </w:rPr>
        <w:t xml:space="preserve"> </w:t>
      </w:r>
      <w:r w:rsidRPr="00C83F13">
        <w:rPr>
          <w:rFonts w:ascii="Verdana" w:hAnsi="Verdana"/>
          <w:i/>
          <w:color w:val="231F20"/>
          <w:sz w:val="24"/>
          <w:szCs w:val="24"/>
        </w:rPr>
        <w:t>,</w:t>
      </w:r>
      <w:r w:rsidRPr="00C83F13">
        <w:rPr>
          <w:rFonts w:ascii="Verdana" w:hAnsi="Verdana"/>
          <w:color w:val="231F20"/>
          <w:sz w:val="24"/>
          <w:szCs w:val="24"/>
        </w:rPr>
        <w:t>as</w:t>
      </w:r>
      <w:r w:rsidR="00DD1C3D" w:rsidRPr="00C83F13">
        <w:rPr>
          <w:rFonts w:ascii="Verdana" w:hAnsi="Verdana"/>
          <w:color w:val="231F20"/>
          <w:sz w:val="24"/>
          <w:szCs w:val="24"/>
        </w:rPr>
        <w:t xml:space="preserve"> </w:t>
      </w:r>
      <w:r w:rsidRPr="00C83F13">
        <w:rPr>
          <w:rFonts w:ascii="Verdana" w:hAnsi="Verdana"/>
          <w:color w:val="231F20"/>
          <w:sz w:val="24"/>
          <w:szCs w:val="24"/>
        </w:rPr>
        <w:t>Surety</w:t>
      </w:r>
      <w:r w:rsidR="00DD1C3D" w:rsidRPr="00C83F13">
        <w:rPr>
          <w:rFonts w:ascii="Verdana" w:hAnsi="Verdana"/>
          <w:color w:val="231F20"/>
          <w:sz w:val="24"/>
          <w:szCs w:val="24"/>
        </w:rPr>
        <w:t xml:space="preserve"> </w:t>
      </w:r>
      <w:r w:rsidRPr="00C83F13">
        <w:rPr>
          <w:rFonts w:ascii="Verdana" w:hAnsi="Verdana"/>
          <w:color w:val="231F20"/>
          <w:sz w:val="24"/>
          <w:szCs w:val="24"/>
        </w:rPr>
        <w:t>(hereinafter</w:t>
      </w:r>
      <w:r w:rsidR="00DD1C3D" w:rsidRPr="00C83F13">
        <w:rPr>
          <w:rFonts w:ascii="Verdana" w:hAnsi="Verdana"/>
          <w:color w:val="231F20"/>
          <w:sz w:val="24"/>
          <w:szCs w:val="24"/>
        </w:rPr>
        <w:t xml:space="preserve"> </w:t>
      </w:r>
      <w:r w:rsidRPr="00C83F13">
        <w:rPr>
          <w:rFonts w:ascii="Verdana" w:hAnsi="Verdana"/>
          <w:color w:val="231F20"/>
          <w:sz w:val="24"/>
          <w:szCs w:val="24"/>
        </w:rPr>
        <w:t>called</w:t>
      </w:r>
      <w:r w:rsidR="00DD1C3D" w:rsidRPr="00C83F13">
        <w:rPr>
          <w:rFonts w:ascii="Verdana" w:hAnsi="Verdana"/>
          <w:color w:val="231F20"/>
          <w:sz w:val="24"/>
          <w:szCs w:val="24"/>
        </w:rPr>
        <w:t xml:space="preserve"> </w:t>
      </w:r>
      <w:r w:rsidRPr="00C83F13">
        <w:rPr>
          <w:rFonts w:ascii="Verdana" w:hAnsi="Verdana"/>
          <w:color w:val="231F20"/>
          <w:sz w:val="24"/>
          <w:szCs w:val="24"/>
        </w:rPr>
        <w:t>“the</w:t>
      </w:r>
      <w:r w:rsidR="00DD1C3D" w:rsidRPr="00C83F13">
        <w:rPr>
          <w:rFonts w:ascii="Verdana" w:hAnsi="Verdana"/>
          <w:color w:val="231F20"/>
          <w:sz w:val="24"/>
          <w:szCs w:val="24"/>
        </w:rPr>
        <w:t xml:space="preserve"> </w:t>
      </w:r>
      <w:r w:rsidRPr="00C83F13">
        <w:rPr>
          <w:rFonts w:ascii="Verdana" w:hAnsi="Verdana"/>
          <w:color w:val="231F20"/>
          <w:sz w:val="24"/>
          <w:szCs w:val="24"/>
        </w:rPr>
        <w:t>Surety”),</w:t>
      </w:r>
      <w:r w:rsidR="00DD1C3D" w:rsidRPr="00C83F13">
        <w:rPr>
          <w:rFonts w:ascii="Verdana" w:hAnsi="Verdana"/>
          <w:color w:val="231F20"/>
          <w:sz w:val="24"/>
          <w:szCs w:val="24"/>
        </w:rPr>
        <w:t xml:space="preserve"> </w:t>
      </w:r>
      <w:r w:rsidRPr="00C83F13">
        <w:rPr>
          <w:rFonts w:ascii="Verdana" w:hAnsi="Verdana"/>
          <w:color w:val="231F20"/>
          <w:sz w:val="24"/>
          <w:szCs w:val="24"/>
        </w:rPr>
        <w:t>are</w:t>
      </w:r>
      <w:r w:rsidR="00DD1C3D" w:rsidRPr="00C83F13">
        <w:rPr>
          <w:rFonts w:ascii="Verdana" w:hAnsi="Verdana"/>
          <w:color w:val="231F20"/>
          <w:sz w:val="24"/>
          <w:szCs w:val="24"/>
        </w:rPr>
        <w:t xml:space="preserve"> </w:t>
      </w:r>
      <w:r w:rsidRPr="00C83F13">
        <w:rPr>
          <w:rFonts w:ascii="Verdana" w:hAnsi="Verdana"/>
          <w:color w:val="231F20"/>
          <w:sz w:val="24"/>
          <w:szCs w:val="24"/>
        </w:rPr>
        <w:t>held</w:t>
      </w:r>
      <w:r w:rsidR="00DD1C3D" w:rsidRPr="00C83F13">
        <w:rPr>
          <w:rFonts w:ascii="Verdana" w:hAnsi="Verdana"/>
          <w:color w:val="231F20"/>
          <w:sz w:val="24"/>
          <w:szCs w:val="24"/>
        </w:rPr>
        <w:t xml:space="preserve"> </w:t>
      </w:r>
      <w:r w:rsidRPr="00C83F13">
        <w:rPr>
          <w:rFonts w:ascii="Verdana" w:hAnsi="Verdana"/>
          <w:color w:val="231F20"/>
          <w:sz w:val="24"/>
          <w:szCs w:val="24"/>
        </w:rPr>
        <w:t xml:space="preserve">and ﬁrmly bound unto </w:t>
      </w:r>
      <w:r w:rsidRPr="00C83F13">
        <w:rPr>
          <w:rFonts w:ascii="Verdana" w:hAnsi="Verdana"/>
          <w:i/>
          <w:color w:val="231F20"/>
          <w:sz w:val="24"/>
          <w:szCs w:val="24"/>
        </w:rPr>
        <w:t xml:space="preserve">[name of Procuring Entity] </w:t>
      </w:r>
      <w:r w:rsidRPr="00C83F13">
        <w:rPr>
          <w:rFonts w:ascii="Verdana" w:hAnsi="Verdana"/>
          <w:color w:val="231F20"/>
          <w:sz w:val="24"/>
          <w:szCs w:val="24"/>
        </w:rPr>
        <w:t xml:space="preserve">as </w:t>
      </w:r>
      <w:proofErr w:type="spellStart"/>
      <w:r w:rsidRPr="00C83F13">
        <w:rPr>
          <w:rFonts w:ascii="Verdana" w:hAnsi="Verdana"/>
          <w:color w:val="231F20"/>
          <w:sz w:val="24"/>
          <w:szCs w:val="24"/>
        </w:rPr>
        <w:t>Obligee</w:t>
      </w:r>
      <w:proofErr w:type="spellEnd"/>
      <w:r w:rsidRPr="00C83F13">
        <w:rPr>
          <w:rFonts w:ascii="Verdana" w:hAnsi="Verdana"/>
          <w:color w:val="231F20"/>
          <w:sz w:val="24"/>
          <w:szCs w:val="24"/>
        </w:rPr>
        <w:t xml:space="preserve"> (hereinafter called “the Procuring Entity”) in the sum of </w:t>
      </w:r>
      <w:r w:rsidRPr="00C83F13">
        <w:rPr>
          <w:rFonts w:ascii="Verdana" w:hAnsi="Verdana"/>
          <w:i/>
          <w:color w:val="231F20"/>
          <w:sz w:val="24"/>
          <w:szCs w:val="24"/>
        </w:rPr>
        <w:t>[amount</w:t>
      </w:r>
      <w:r w:rsidR="00DD1C3D" w:rsidRPr="00C83F13">
        <w:rPr>
          <w:rFonts w:ascii="Verdana" w:hAnsi="Verdana"/>
          <w:i/>
          <w:color w:val="231F20"/>
          <w:sz w:val="24"/>
          <w:szCs w:val="24"/>
        </w:rPr>
        <w:t xml:space="preserve"> </w:t>
      </w:r>
      <w:r w:rsidRPr="00C83F13">
        <w:rPr>
          <w:rFonts w:ascii="Verdana" w:hAnsi="Verdana"/>
          <w:i/>
          <w:color w:val="231F20"/>
          <w:sz w:val="24"/>
          <w:szCs w:val="24"/>
        </w:rPr>
        <w:t>of</w:t>
      </w:r>
      <w:r w:rsidR="00DD1C3D" w:rsidRPr="00C83F13">
        <w:rPr>
          <w:rFonts w:ascii="Verdana" w:hAnsi="Verdana"/>
          <w:i/>
          <w:color w:val="231F20"/>
          <w:sz w:val="24"/>
          <w:szCs w:val="24"/>
        </w:rPr>
        <w:t xml:space="preserve"> </w:t>
      </w:r>
      <w:r w:rsidRPr="00C83F13">
        <w:rPr>
          <w:rFonts w:ascii="Verdana" w:hAnsi="Verdana"/>
          <w:i/>
          <w:color w:val="231F20"/>
          <w:sz w:val="24"/>
          <w:szCs w:val="24"/>
        </w:rPr>
        <w:t>Bond][amount</w:t>
      </w:r>
      <w:r w:rsidR="00DD1C3D" w:rsidRPr="00C83F13">
        <w:rPr>
          <w:rFonts w:ascii="Verdana" w:hAnsi="Verdana"/>
          <w:i/>
          <w:color w:val="231F20"/>
          <w:sz w:val="24"/>
          <w:szCs w:val="24"/>
        </w:rPr>
        <w:t xml:space="preserve"> </w:t>
      </w:r>
      <w:r w:rsidRPr="00C83F13">
        <w:rPr>
          <w:rFonts w:ascii="Verdana" w:hAnsi="Verdana"/>
          <w:i/>
          <w:color w:val="231F20"/>
          <w:sz w:val="24"/>
          <w:szCs w:val="24"/>
        </w:rPr>
        <w:t>in</w:t>
      </w:r>
      <w:r w:rsidR="00DD1C3D" w:rsidRPr="00C83F13">
        <w:rPr>
          <w:rFonts w:ascii="Verdana" w:hAnsi="Verdana"/>
          <w:i/>
          <w:color w:val="231F20"/>
          <w:sz w:val="24"/>
          <w:szCs w:val="24"/>
        </w:rPr>
        <w:t xml:space="preserve"> </w:t>
      </w:r>
      <w:r w:rsidRPr="00C83F13">
        <w:rPr>
          <w:rFonts w:ascii="Verdana" w:hAnsi="Verdana"/>
          <w:i/>
          <w:color w:val="231F20"/>
          <w:sz w:val="24"/>
          <w:szCs w:val="24"/>
        </w:rPr>
        <w:t>words]</w:t>
      </w:r>
      <w:r w:rsidRPr="00C83F13">
        <w:rPr>
          <w:rFonts w:ascii="Verdana" w:hAnsi="Verdana"/>
          <w:color w:val="231F20"/>
          <w:sz w:val="24"/>
          <w:szCs w:val="24"/>
        </w:rPr>
        <w:t>,</w:t>
      </w:r>
      <w:r w:rsidR="00DD1C3D" w:rsidRPr="00C83F13">
        <w:rPr>
          <w:rFonts w:ascii="Verdana" w:hAnsi="Verdana"/>
          <w:color w:val="231F20"/>
          <w:sz w:val="24"/>
          <w:szCs w:val="24"/>
        </w:rPr>
        <w:t xml:space="preserve"> </w:t>
      </w:r>
      <w:r w:rsidRPr="00C83F13">
        <w:rPr>
          <w:rFonts w:ascii="Verdana" w:hAnsi="Verdana"/>
          <w:color w:val="231F20"/>
          <w:sz w:val="24"/>
          <w:szCs w:val="24"/>
        </w:rPr>
        <w:t>for</w:t>
      </w:r>
      <w:r w:rsidR="00DD1C3D" w:rsidRPr="00C83F13">
        <w:rPr>
          <w:rFonts w:ascii="Verdana" w:hAnsi="Verdana"/>
          <w:color w:val="231F20"/>
          <w:sz w:val="24"/>
          <w:szCs w:val="24"/>
        </w:rPr>
        <w:t xml:space="preserve"> </w:t>
      </w:r>
      <w:r w:rsidRPr="00C83F13">
        <w:rPr>
          <w:rFonts w:ascii="Verdana" w:hAnsi="Verdana"/>
          <w:color w:val="231F20"/>
          <w:sz w:val="24"/>
          <w:szCs w:val="24"/>
        </w:rPr>
        <w:t>the</w:t>
      </w:r>
      <w:r w:rsidR="00DD1C3D" w:rsidRPr="00C83F13">
        <w:rPr>
          <w:rFonts w:ascii="Verdana" w:hAnsi="Verdana"/>
          <w:color w:val="231F20"/>
          <w:sz w:val="24"/>
          <w:szCs w:val="24"/>
        </w:rPr>
        <w:t xml:space="preserve"> </w:t>
      </w:r>
      <w:r w:rsidRPr="00C83F13">
        <w:rPr>
          <w:rFonts w:ascii="Verdana" w:hAnsi="Verdana"/>
          <w:color w:val="231F20"/>
          <w:sz w:val="24"/>
          <w:szCs w:val="24"/>
        </w:rPr>
        <w:t>payment</w:t>
      </w:r>
      <w:r w:rsidR="00DD1C3D" w:rsidRPr="00C83F13">
        <w:rPr>
          <w:rFonts w:ascii="Verdana" w:hAnsi="Verdana"/>
          <w:color w:val="231F20"/>
          <w:sz w:val="24"/>
          <w:szCs w:val="24"/>
        </w:rPr>
        <w:t xml:space="preserve"> </w:t>
      </w:r>
      <w:r w:rsidRPr="00C83F13">
        <w:rPr>
          <w:rFonts w:ascii="Verdana" w:hAnsi="Verdana"/>
          <w:color w:val="231F20"/>
          <w:sz w:val="24"/>
          <w:szCs w:val="24"/>
        </w:rPr>
        <w:t>of</w:t>
      </w:r>
      <w:r w:rsidR="00DD1C3D" w:rsidRPr="00C83F13">
        <w:rPr>
          <w:rFonts w:ascii="Verdana" w:hAnsi="Verdana"/>
          <w:color w:val="231F20"/>
          <w:sz w:val="24"/>
          <w:szCs w:val="24"/>
        </w:rPr>
        <w:t xml:space="preserve"> </w:t>
      </w:r>
      <w:r w:rsidRPr="00C83F13">
        <w:rPr>
          <w:rFonts w:ascii="Verdana" w:hAnsi="Verdana"/>
          <w:color w:val="231F20"/>
          <w:sz w:val="24"/>
          <w:szCs w:val="24"/>
        </w:rPr>
        <w:t>which</w:t>
      </w:r>
      <w:r w:rsidR="00DD1C3D" w:rsidRPr="00C83F13">
        <w:rPr>
          <w:rFonts w:ascii="Verdana" w:hAnsi="Verdana"/>
          <w:color w:val="231F20"/>
          <w:sz w:val="24"/>
          <w:szCs w:val="24"/>
        </w:rPr>
        <w:t xml:space="preserve"> </w:t>
      </w:r>
      <w:r w:rsidRPr="00C83F13">
        <w:rPr>
          <w:rFonts w:ascii="Verdana" w:hAnsi="Verdana"/>
          <w:color w:val="231F20"/>
          <w:sz w:val="24"/>
          <w:szCs w:val="24"/>
        </w:rPr>
        <w:t>sum,</w:t>
      </w:r>
      <w:r w:rsidR="00DD1C3D" w:rsidRPr="00C83F13">
        <w:rPr>
          <w:rFonts w:ascii="Verdana" w:hAnsi="Verdana"/>
          <w:color w:val="231F20"/>
          <w:sz w:val="24"/>
          <w:szCs w:val="24"/>
        </w:rPr>
        <w:t xml:space="preserve"> </w:t>
      </w:r>
      <w:r w:rsidRPr="00C83F13">
        <w:rPr>
          <w:rFonts w:ascii="Verdana" w:hAnsi="Verdana"/>
          <w:color w:val="231F20"/>
          <w:sz w:val="24"/>
          <w:szCs w:val="24"/>
        </w:rPr>
        <w:t>well</w:t>
      </w:r>
      <w:r w:rsidR="00DD1C3D" w:rsidRPr="00C83F13">
        <w:rPr>
          <w:rFonts w:ascii="Verdana" w:hAnsi="Verdana"/>
          <w:color w:val="231F20"/>
          <w:sz w:val="24"/>
          <w:szCs w:val="24"/>
        </w:rPr>
        <w:t xml:space="preserve"> </w:t>
      </w:r>
      <w:r w:rsidRPr="00C83F13">
        <w:rPr>
          <w:rFonts w:ascii="Verdana" w:hAnsi="Verdana"/>
          <w:color w:val="231F20"/>
          <w:sz w:val="24"/>
          <w:szCs w:val="24"/>
        </w:rPr>
        <w:t>and</w:t>
      </w:r>
      <w:r w:rsidR="00DD1C3D" w:rsidRPr="00C83F13">
        <w:rPr>
          <w:rFonts w:ascii="Verdana" w:hAnsi="Verdana"/>
          <w:color w:val="231F20"/>
          <w:sz w:val="24"/>
          <w:szCs w:val="24"/>
        </w:rPr>
        <w:t xml:space="preserve"> </w:t>
      </w:r>
      <w:r w:rsidRPr="00C83F13">
        <w:rPr>
          <w:rFonts w:ascii="Verdana" w:hAnsi="Verdana"/>
          <w:color w:val="231F20"/>
          <w:sz w:val="24"/>
          <w:szCs w:val="24"/>
        </w:rPr>
        <w:t>truly</w:t>
      </w:r>
      <w:r w:rsidR="00DD1C3D" w:rsidRPr="00C83F13">
        <w:rPr>
          <w:rFonts w:ascii="Verdana" w:hAnsi="Verdana"/>
          <w:color w:val="231F20"/>
          <w:sz w:val="24"/>
          <w:szCs w:val="24"/>
        </w:rPr>
        <w:t xml:space="preserve"> </w:t>
      </w:r>
      <w:r w:rsidRPr="00C83F13">
        <w:rPr>
          <w:rFonts w:ascii="Verdana" w:hAnsi="Verdana"/>
          <w:color w:val="231F20"/>
          <w:sz w:val="24"/>
          <w:szCs w:val="24"/>
        </w:rPr>
        <w:t>to</w:t>
      </w:r>
      <w:r w:rsidR="00DD1C3D" w:rsidRPr="00C83F13">
        <w:rPr>
          <w:rFonts w:ascii="Verdana" w:hAnsi="Verdana"/>
          <w:color w:val="231F20"/>
          <w:sz w:val="24"/>
          <w:szCs w:val="24"/>
        </w:rPr>
        <w:t xml:space="preserve"> </w:t>
      </w:r>
      <w:r w:rsidRPr="00C83F13">
        <w:rPr>
          <w:rFonts w:ascii="Verdana" w:hAnsi="Verdana"/>
          <w:color w:val="231F20"/>
          <w:sz w:val="24"/>
          <w:szCs w:val="24"/>
        </w:rPr>
        <w:t>be</w:t>
      </w:r>
      <w:r w:rsidR="00DD1C3D" w:rsidRPr="00C83F13">
        <w:rPr>
          <w:rFonts w:ascii="Verdana" w:hAnsi="Verdana"/>
          <w:color w:val="231F20"/>
          <w:sz w:val="24"/>
          <w:szCs w:val="24"/>
        </w:rPr>
        <w:t xml:space="preserve"> </w:t>
      </w:r>
      <w:r w:rsidRPr="00C83F13">
        <w:rPr>
          <w:rFonts w:ascii="Verdana" w:hAnsi="Verdana"/>
          <w:color w:val="231F20"/>
          <w:sz w:val="24"/>
          <w:szCs w:val="24"/>
        </w:rPr>
        <w:t>made,</w:t>
      </w:r>
      <w:r w:rsidR="00DD1C3D" w:rsidRPr="00C83F13">
        <w:rPr>
          <w:rFonts w:ascii="Verdana" w:hAnsi="Verdana"/>
          <w:color w:val="231F20"/>
          <w:sz w:val="24"/>
          <w:szCs w:val="24"/>
        </w:rPr>
        <w:t xml:space="preserve"> </w:t>
      </w:r>
      <w:r w:rsidRPr="00C83F13">
        <w:rPr>
          <w:rFonts w:ascii="Verdana" w:hAnsi="Verdana"/>
          <w:color w:val="231F20"/>
          <w:sz w:val="24"/>
          <w:szCs w:val="24"/>
        </w:rPr>
        <w:t>we,</w:t>
      </w:r>
      <w:r w:rsidR="00DD1C3D" w:rsidRPr="00C83F13">
        <w:rPr>
          <w:rFonts w:ascii="Verdana" w:hAnsi="Verdana"/>
          <w:color w:val="231F20"/>
          <w:sz w:val="24"/>
          <w:szCs w:val="24"/>
        </w:rPr>
        <w:t xml:space="preserve"> </w:t>
      </w:r>
      <w:r w:rsidRPr="00C83F13">
        <w:rPr>
          <w:rFonts w:ascii="Verdana" w:hAnsi="Verdana"/>
          <w:color w:val="231F20"/>
          <w:sz w:val="24"/>
          <w:szCs w:val="24"/>
        </w:rPr>
        <w:t>the</w:t>
      </w:r>
      <w:r w:rsidR="00DD1C3D" w:rsidRPr="00C83F13">
        <w:rPr>
          <w:rFonts w:ascii="Verdana" w:hAnsi="Verdana"/>
          <w:color w:val="231F20"/>
          <w:sz w:val="24"/>
          <w:szCs w:val="24"/>
        </w:rPr>
        <w:t xml:space="preserve">  </w:t>
      </w:r>
      <w:r w:rsidRPr="00C83F13">
        <w:rPr>
          <w:rFonts w:ascii="Verdana" w:hAnsi="Verdana"/>
          <w:color w:val="231F20"/>
          <w:sz w:val="24"/>
          <w:szCs w:val="24"/>
        </w:rPr>
        <w:t>said</w:t>
      </w:r>
      <w:r w:rsidR="00DD1C3D" w:rsidRPr="00C83F13">
        <w:rPr>
          <w:rFonts w:ascii="Verdana" w:hAnsi="Verdana"/>
          <w:color w:val="231F20"/>
          <w:sz w:val="24"/>
          <w:szCs w:val="24"/>
        </w:rPr>
        <w:t xml:space="preserve"> </w:t>
      </w:r>
      <w:r w:rsidRPr="00C83F13">
        <w:rPr>
          <w:rFonts w:ascii="Verdana" w:hAnsi="Verdana"/>
          <w:color w:val="231F20"/>
          <w:sz w:val="24"/>
          <w:szCs w:val="24"/>
        </w:rPr>
        <w:t>Principal and</w:t>
      </w:r>
      <w:r w:rsidR="00DD1C3D" w:rsidRPr="00C83F13">
        <w:rPr>
          <w:rFonts w:ascii="Verdana" w:hAnsi="Verdana"/>
          <w:color w:val="231F20"/>
          <w:sz w:val="24"/>
          <w:szCs w:val="24"/>
        </w:rPr>
        <w:t xml:space="preserve"> </w:t>
      </w:r>
      <w:r w:rsidRPr="00C83F13">
        <w:rPr>
          <w:rFonts w:ascii="Verdana" w:hAnsi="Verdana"/>
          <w:color w:val="231F20"/>
          <w:spacing w:val="-3"/>
          <w:sz w:val="24"/>
          <w:szCs w:val="24"/>
        </w:rPr>
        <w:t>Surety,</w:t>
      </w:r>
      <w:r w:rsidR="00DD1C3D" w:rsidRPr="00C83F13">
        <w:rPr>
          <w:rFonts w:ascii="Verdana" w:hAnsi="Verdana"/>
          <w:color w:val="231F20"/>
          <w:spacing w:val="-3"/>
          <w:sz w:val="24"/>
          <w:szCs w:val="24"/>
        </w:rPr>
        <w:t xml:space="preserve"> </w:t>
      </w:r>
      <w:r w:rsidRPr="00C83F13">
        <w:rPr>
          <w:rFonts w:ascii="Verdana" w:hAnsi="Verdana"/>
          <w:color w:val="231F20"/>
          <w:sz w:val="24"/>
          <w:szCs w:val="24"/>
        </w:rPr>
        <w:t>bind</w:t>
      </w:r>
      <w:r w:rsidR="00DD1C3D" w:rsidRPr="00C83F13">
        <w:rPr>
          <w:rFonts w:ascii="Verdana" w:hAnsi="Verdana"/>
          <w:color w:val="231F20"/>
          <w:sz w:val="24"/>
          <w:szCs w:val="24"/>
        </w:rPr>
        <w:t xml:space="preserve"> </w:t>
      </w:r>
      <w:r w:rsidRPr="00C83F13">
        <w:rPr>
          <w:rFonts w:ascii="Verdana" w:hAnsi="Verdana"/>
          <w:color w:val="231F20"/>
          <w:sz w:val="24"/>
          <w:szCs w:val="24"/>
        </w:rPr>
        <w:t>ourselves,</w:t>
      </w:r>
      <w:r w:rsidR="00DD1C3D" w:rsidRPr="00C83F13">
        <w:rPr>
          <w:rFonts w:ascii="Verdana" w:hAnsi="Verdana"/>
          <w:color w:val="231F20"/>
          <w:sz w:val="24"/>
          <w:szCs w:val="24"/>
        </w:rPr>
        <w:t xml:space="preserve"> </w:t>
      </w:r>
      <w:r w:rsidRPr="00C83F13">
        <w:rPr>
          <w:rFonts w:ascii="Verdana" w:hAnsi="Verdana"/>
          <w:color w:val="231F20"/>
          <w:sz w:val="24"/>
          <w:szCs w:val="24"/>
        </w:rPr>
        <w:t>our</w:t>
      </w:r>
      <w:r w:rsidR="00DD1C3D" w:rsidRPr="00C83F13">
        <w:rPr>
          <w:rFonts w:ascii="Verdana" w:hAnsi="Verdana"/>
          <w:color w:val="231F20"/>
          <w:sz w:val="24"/>
          <w:szCs w:val="24"/>
        </w:rPr>
        <w:t xml:space="preserve"> </w:t>
      </w:r>
      <w:r w:rsidRPr="00C83F13">
        <w:rPr>
          <w:rFonts w:ascii="Verdana" w:hAnsi="Verdana"/>
          <w:color w:val="231F20"/>
          <w:sz w:val="24"/>
          <w:szCs w:val="24"/>
        </w:rPr>
        <w:t>successors</w:t>
      </w:r>
      <w:r w:rsidR="00DD1C3D" w:rsidRPr="00C83F13">
        <w:rPr>
          <w:rFonts w:ascii="Verdana" w:hAnsi="Verdana"/>
          <w:color w:val="231F20"/>
          <w:sz w:val="24"/>
          <w:szCs w:val="24"/>
        </w:rPr>
        <w:t xml:space="preserve"> </w:t>
      </w:r>
      <w:r w:rsidRPr="00C83F13">
        <w:rPr>
          <w:rFonts w:ascii="Verdana" w:hAnsi="Verdana"/>
          <w:color w:val="231F20"/>
          <w:sz w:val="24"/>
          <w:szCs w:val="24"/>
        </w:rPr>
        <w:t>and</w:t>
      </w:r>
      <w:r w:rsidR="00DD1C3D" w:rsidRPr="00C83F13">
        <w:rPr>
          <w:rFonts w:ascii="Verdana" w:hAnsi="Verdana"/>
          <w:color w:val="231F20"/>
          <w:sz w:val="24"/>
          <w:szCs w:val="24"/>
        </w:rPr>
        <w:t xml:space="preserve"> </w:t>
      </w:r>
      <w:r w:rsidRPr="00C83F13">
        <w:rPr>
          <w:rFonts w:ascii="Verdana" w:hAnsi="Verdana"/>
          <w:color w:val="231F20"/>
          <w:sz w:val="24"/>
          <w:szCs w:val="24"/>
        </w:rPr>
        <w:t>assigns,</w:t>
      </w:r>
      <w:r w:rsidR="00DD1C3D" w:rsidRPr="00C83F13">
        <w:rPr>
          <w:rFonts w:ascii="Verdana" w:hAnsi="Verdana"/>
          <w:color w:val="231F20"/>
          <w:sz w:val="24"/>
          <w:szCs w:val="24"/>
        </w:rPr>
        <w:t xml:space="preserve"> </w:t>
      </w:r>
      <w:r w:rsidRPr="00C83F13">
        <w:rPr>
          <w:rFonts w:ascii="Verdana" w:hAnsi="Verdana"/>
          <w:color w:val="231F20"/>
          <w:sz w:val="24"/>
          <w:szCs w:val="24"/>
        </w:rPr>
        <w:t>jointly</w:t>
      </w:r>
      <w:r w:rsidR="00DD1C3D" w:rsidRPr="00C83F13">
        <w:rPr>
          <w:rFonts w:ascii="Verdana" w:hAnsi="Verdana"/>
          <w:color w:val="231F20"/>
          <w:sz w:val="24"/>
          <w:szCs w:val="24"/>
        </w:rPr>
        <w:t xml:space="preserve"> </w:t>
      </w:r>
      <w:r w:rsidRPr="00C83F13">
        <w:rPr>
          <w:rFonts w:ascii="Verdana" w:hAnsi="Verdana"/>
          <w:color w:val="231F20"/>
          <w:sz w:val="24"/>
          <w:szCs w:val="24"/>
        </w:rPr>
        <w:t>and</w:t>
      </w:r>
      <w:r w:rsidR="00DD1C3D" w:rsidRPr="00C83F13">
        <w:rPr>
          <w:rFonts w:ascii="Verdana" w:hAnsi="Verdana"/>
          <w:color w:val="231F20"/>
          <w:sz w:val="24"/>
          <w:szCs w:val="24"/>
        </w:rPr>
        <w:t xml:space="preserve"> </w:t>
      </w:r>
      <w:r w:rsidRPr="00C83F13">
        <w:rPr>
          <w:rFonts w:ascii="Verdana" w:hAnsi="Verdana"/>
          <w:color w:val="231F20"/>
          <w:sz w:val="24"/>
          <w:szCs w:val="24"/>
        </w:rPr>
        <w:t>severally,</w:t>
      </w:r>
      <w:r w:rsidR="00DD1C3D" w:rsidRPr="00C83F13">
        <w:rPr>
          <w:rFonts w:ascii="Verdana" w:hAnsi="Verdana"/>
          <w:color w:val="231F20"/>
          <w:sz w:val="24"/>
          <w:szCs w:val="24"/>
        </w:rPr>
        <w:t xml:space="preserve"> </w:t>
      </w:r>
      <w:r w:rsidRPr="00C83F13">
        <w:rPr>
          <w:rFonts w:ascii="Verdana" w:hAnsi="Verdana"/>
          <w:color w:val="231F20"/>
          <w:sz w:val="24"/>
          <w:szCs w:val="24"/>
        </w:rPr>
        <w:t>ﬁrmly</w:t>
      </w:r>
      <w:r w:rsidR="00DD1C3D" w:rsidRPr="00C83F13">
        <w:rPr>
          <w:rFonts w:ascii="Verdana" w:hAnsi="Verdana"/>
          <w:color w:val="231F20"/>
          <w:sz w:val="24"/>
          <w:szCs w:val="24"/>
        </w:rPr>
        <w:t xml:space="preserve"> </w:t>
      </w:r>
      <w:r w:rsidRPr="00C83F13">
        <w:rPr>
          <w:rFonts w:ascii="Verdana" w:hAnsi="Verdana"/>
          <w:color w:val="231F20"/>
          <w:sz w:val="24"/>
          <w:szCs w:val="24"/>
        </w:rPr>
        <w:t>by</w:t>
      </w:r>
      <w:r w:rsidR="00DD1C3D" w:rsidRPr="00C83F13">
        <w:rPr>
          <w:rFonts w:ascii="Verdana" w:hAnsi="Verdana"/>
          <w:color w:val="231F20"/>
          <w:sz w:val="24"/>
          <w:szCs w:val="24"/>
        </w:rPr>
        <w:t xml:space="preserve"> </w:t>
      </w:r>
      <w:r w:rsidRPr="00C83F13">
        <w:rPr>
          <w:rFonts w:ascii="Verdana" w:hAnsi="Verdana"/>
          <w:color w:val="231F20"/>
          <w:sz w:val="24"/>
          <w:szCs w:val="24"/>
        </w:rPr>
        <w:t>these</w:t>
      </w:r>
      <w:r w:rsidR="00DD1C3D" w:rsidRPr="00C83F13">
        <w:rPr>
          <w:rFonts w:ascii="Verdana" w:hAnsi="Verdana"/>
          <w:color w:val="231F20"/>
          <w:sz w:val="24"/>
          <w:szCs w:val="24"/>
        </w:rPr>
        <w:t xml:space="preserve"> </w:t>
      </w:r>
      <w:r w:rsidRPr="00C83F13">
        <w:rPr>
          <w:rFonts w:ascii="Verdana" w:hAnsi="Verdana"/>
          <w:color w:val="231F20"/>
          <w:sz w:val="24"/>
          <w:szCs w:val="24"/>
        </w:rPr>
        <w:t>presents.</w:t>
      </w:r>
    </w:p>
    <w:p w14:paraId="5DFA7CF2" w14:textId="77777777" w:rsidR="00C20A63" w:rsidRPr="00C83F13" w:rsidRDefault="002D5618">
      <w:pPr>
        <w:pStyle w:val="BodyText"/>
        <w:tabs>
          <w:tab w:val="left" w:pos="2106"/>
          <w:tab w:val="left" w:pos="3074"/>
          <w:tab w:val="left" w:pos="10515"/>
        </w:tabs>
        <w:spacing w:before="247" w:line="230" w:lineRule="auto"/>
        <w:ind w:left="109" w:right="108"/>
        <w:rPr>
          <w:rFonts w:ascii="Verdana" w:hAnsi="Verdana"/>
          <w:sz w:val="24"/>
          <w:szCs w:val="24"/>
        </w:rPr>
      </w:pPr>
      <w:proofErr w:type="gramStart"/>
      <w:r w:rsidRPr="00C83F13">
        <w:rPr>
          <w:rFonts w:ascii="Verdana" w:hAnsi="Verdana"/>
          <w:color w:val="231F20"/>
          <w:sz w:val="24"/>
          <w:szCs w:val="24"/>
        </w:rPr>
        <w:t>WHERE</w:t>
      </w:r>
      <w:r w:rsidR="00DD1C3D" w:rsidRPr="00C83F13">
        <w:rPr>
          <w:rFonts w:ascii="Verdana" w:hAnsi="Verdana"/>
          <w:color w:val="231F20"/>
          <w:sz w:val="24"/>
          <w:szCs w:val="24"/>
        </w:rPr>
        <w:t xml:space="preserve"> </w:t>
      </w:r>
      <w:r w:rsidRPr="00C83F13">
        <w:rPr>
          <w:rFonts w:ascii="Verdana" w:hAnsi="Verdana"/>
          <w:color w:val="231F20"/>
          <w:sz w:val="24"/>
          <w:szCs w:val="24"/>
        </w:rPr>
        <w:t>AS</w:t>
      </w:r>
      <w:proofErr w:type="gramEnd"/>
      <w:r w:rsidR="00DD1C3D" w:rsidRPr="00C83F13">
        <w:rPr>
          <w:rFonts w:ascii="Verdana" w:hAnsi="Verdana"/>
          <w:color w:val="231F20"/>
          <w:sz w:val="24"/>
          <w:szCs w:val="24"/>
        </w:rPr>
        <w:t xml:space="preserve"> </w:t>
      </w:r>
      <w:r w:rsidRPr="00C83F13">
        <w:rPr>
          <w:rFonts w:ascii="Verdana" w:hAnsi="Verdana"/>
          <w:color w:val="231F20"/>
          <w:sz w:val="24"/>
          <w:szCs w:val="24"/>
        </w:rPr>
        <w:t>the</w:t>
      </w:r>
      <w:r w:rsidR="00DD1C3D" w:rsidRPr="00C83F13">
        <w:rPr>
          <w:rFonts w:ascii="Verdana" w:hAnsi="Verdana"/>
          <w:color w:val="231F20"/>
          <w:sz w:val="24"/>
          <w:szCs w:val="24"/>
        </w:rPr>
        <w:t xml:space="preserve"> </w:t>
      </w:r>
      <w:r w:rsidRPr="00C83F13">
        <w:rPr>
          <w:rFonts w:ascii="Verdana" w:hAnsi="Verdana"/>
          <w:color w:val="231F20"/>
          <w:sz w:val="24"/>
          <w:szCs w:val="24"/>
        </w:rPr>
        <w:t>Principal</w:t>
      </w:r>
      <w:r w:rsidR="00DD1C3D" w:rsidRPr="00C83F13">
        <w:rPr>
          <w:rFonts w:ascii="Verdana" w:hAnsi="Verdana"/>
          <w:color w:val="231F20"/>
          <w:sz w:val="24"/>
          <w:szCs w:val="24"/>
        </w:rPr>
        <w:t xml:space="preserve"> </w:t>
      </w:r>
      <w:r w:rsidRPr="00C83F13">
        <w:rPr>
          <w:rFonts w:ascii="Verdana" w:hAnsi="Verdana"/>
          <w:color w:val="231F20"/>
          <w:sz w:val="24"/>
          <w:szCs w:val="24"/>
        </w:rPr>
        <w:t>has</w:t>
      </w:r>
      <w:r w:rsidR="00DD1C3D" w:rsidRPr="00C83F13">
        <w:rPr>
          <w:rFonts w:ascii="Verdana" w:hAnsi="Verdana"/>
          <w:color w:val="231F20"/>
          <w:sz w:val="24"/>
          <w:szCs w:val="24"/>
        </w:rPr>
        <w:t xml:space="preserve"> </w:t>
      </w:r>
      <w:r w:rsidRPr="00C83F13">
        <w:rPr>
          <w:rFonts w:ascii="Verdana" w:hAnsi="Verdana"/>
          <w:color w:val="231F20"/>
          <w:sz w:val="24"/>
          <w:szCs w:val="24"/>
        </w:rPr>
        <w:t>submitted</w:t>
      </w:r>
      <w:r w:rsidR="00DD1C3D" w:rsidRPr="00C83F13">
        <w:rPr>
          <w:rFonts w:ascii="Verdana" w:hAnsi="Verdana"/>
          <w:color w:val="231F20"/>
          <w:sz w:val="24"/>
          <w:szCs w:val="24"/>
        </w:rPr>
        <w:t xml:space="preserve"> </w:t>
      </w:r>
      <w:r w:rsidRPr="00C83F13">
        <w:rPr>
          <w:rFonts w:ascii="Verdana" w:hAnsi="Verdana"/>
          <w:color w:val="231F20"/>
          <w:sz w:val="24"/>
          <w:szCs w:val="24"/>
        </w:rPr>
        <w:t>or</w:t>
      </w:r>
      <w:r w:rsidR="00DD1C3D" w:rsidRPr="00C83F13">
        <w:rPr>
          <w:rFonts w:ascii="Verdana" w:hAnsi="Verdana"/>
          <w:color w:val="231F20"/>
          <w:sz w:val="24"/>
          <w:szCs w:val="24"/>
        </w:rPr>
        <w:t xml:space="preserve"> </w:t>
      </w:r>
      <w:r w:rsidRPr="00C83F13">
        <w:rPr>
          <w:rFonts w:ascii="Verdana" w:hAnsi="Verdana"/>
          <w:color w:val="231F20"/>
          <w:sz w:val="24"/>
          <w:szCs w:val="24"/>
        </w:rPr>
        <w:t>will</w:t>
      </w:r>
      <w:r w:rsidR="00DD1C3D" w:rsidRPr="00C83F13">
        <w:rPr>
          <w:rFonts w:ascii="Verdana" w:hAnsi="Verdana"/>
          <w:color w:val="231F20"/>
          <w:sz w:val="24"/>
          <w:szCs w:val="24"/>
        </w:rPr>
        <w:t xml:space="preserve"> </w:t>
      </w:r>
      <w:r w:rsidRPr="00C83F13">
        <w:rPr>
          <w:rFonts w:ascii="Verdana" w:hAnsi="Verdana"/>
          <w:color w:val="231F20"/>
          <w:sz w:val="24"/>
          <w:szCs w:val="24"/>
        </w:rPr>
        <w:t>submit</w:t>
      </w:r>
      <w:r w:rsidR="00DD1C3D" w:rsidRPr="00C83F13">
        <w:rPr>
          <w:rFonts w:ascii="Verdana" w:hAnsi="Verdana"/>
          <w:color w:val="231F20"/>
          <w:sz w:val="24"/>
          <w:szCs w:val="24"/>
        </w:rPr>
        <w:t xml:space="preserve"> </w:t>
      </w:r>
      <w:r w:rsidRPr="00C83F13">
        <w:rPr>
          <w:rFonts w:ascii="Verdana" w:hAnsi="Verdana"/>
          <w:color w:val="231F20"/>
          <w:sz w:val="24"/>
          <w:szCs w:val="24"/>
        </w:rPr>
        <w:t>a</w:t>
      </w:r>
      <w:r w:rsidR="00DD1C3D" w:rsidRPr="00C83F13">
        <w:rPr>
          <w:rFonts w:ascii="Verdana" w:hAnsi="Verdana"/>
          <w:color w:val="231F20"/>
          <w:sz w:val="24"/>
          <w:szCs w:val="24"/>
        </w:rPr>
        <w:t xml:space="preserve"> </w:t>
      </w:r>
      <w:r w:rsidRPr="00C83F13">
        <w:rPr>
          <w:rFonts w:ascii="Verdana" w:hAnsi="Verdana"/>
          <w:color w:val="231F20"/>
          <w:sz w:val="24"/>
          <w:szCs w:val="24"/>
        </w:rPr>
        <w:t>written</w:t>
      </w:r>
      <w:r w:rsidR="00DD1C3D" w:rsidRPr="00C83F13">
        <w:rPr>
          <w:rFonts w:ascii="Verdana" w:hAnsi="Verdana"/>
          <w:color w:val="231F20"/>
          <w:sz w:val="24"/>
          <w:szCs w:val="24"/>
        </w:rPr>
        <w:t xml:space="preserve"> </w:t>
      </w:r>
      <w:r w:rsidRPr="00C83F13">
        <w:rPr>
          <w:rFonts w:ascii="Verdana" w:hAnsi="Verdana"/>
          <w:color w:val="231F20"/>
          <w:spacing w:val="-3"/>
          <w:sz w:val="24"/>
          <w:szCs w:val="24"/>
        </w:rPr>
        <w:t xml:space="preserve">Tender </w:t>
      </w:r>
      <w:r w:rsidR="00DD1C3D" w:rsidRPr="00C83F13">
        <w:rPr>
          <w:rFonts w:ascii="Verdana" w:hAnsi="Verdana"/>
          <w:color w:val="231F20"/>
          <w:sz w:val="24"/>
          <w:szCs w:val="24"/>
        </w:rPr>
        <w:t xml:space="preserve">to the </w:t>
      </w:r>
      <w:r w:rsidRPr="00C83F13">
        <w:rPr>
          <w:rFonts w:ascii="Verdana" w:hAnsi="Verdana"/>
          <w:color w:val="231F20"/>
          <w:sz w:val="24"/>
          <w:szCs w:val="24"/>
        </w:rPr>
        <w:t>Procuring</w:t>
      </w:r>
      <w:r w:rsidR="00DD1C3D" w:rsidRPr="00C83F13">
        <w:rPr>
          <w:rFonts w:ascii="Verdana" w:hAnsi="Verdana"/>
          <w:color w:val="231F20"/>
          <w:sz w:val="24"/>
          <w:szCs w:val="24"/>
        </w:rPr>
        <w:t xml:space="preserve"> </w:t>
      </w:r>
      <w:r w:rsidRPr="00C83F13">
        <w:rPr>
          <w:rFonts w:ascii="Verdana" w:hAnsi="Verdana"/>
          <w:color w:val="231F20"/>
          <w:sz w:val="24"/>
          <w:szCs w:val="24"/>
        </w:rPr>
        <w:t>Entity</w:t>
      </w:r>
      <w:r w:rsidR="00DD1C3D" w:rsidRPr="00C83F13">
        <w:rPr>
          <w:rFonts w:ascii="Verdana" w:hAnsi="Verdana"/>
          <w:color w:val="231F20"/>
          <w:sz w:val="24"/>
          <w:szCs w:val="24"/>
        </w:rPr>
        <w:t xml:space="preserve"> </w:t>
      </w:r>
      <w:r w:rsidRPr="00C83F13">
        <w:rPr>
          <w:rFonts w:ascii="Verdana" w:hAnsi="Verdana"/>
          <w:color w:val="231F20"/>
          <w:sz w:val="24"/>
          <w:szCs w:val="24"/>
        </w:rPr>
        <w:t>dated</w:t>
      </w:r>
      <w:r w:rsidR="00DD1C3D" w:rsidRPr="00C83F13">
        <w:rPr>
          <w:rFonts w:ascii="Verdana" w:hAnsi="Verdana"/>
          <w:color w:val="231F20"/>
          <w:sz w:val="24"/>
          <w:szCs w:val="24"/>
        </w:rPr>
        <w:t xml:space="preserve"> </w:t>
      </w:r>
      <w:r w:rsidRPr="00C83F13">
        <w:rPr>
          <w:rFonts w:ascii="Verdana" w:hAnsi="Verdana"/>
          <w:color w:val="231F20"/>
          <w:sz w:val="24"/>
          <w:szCs w:val="24"/>
        </w:rPr>
        <w:t>the</w:t>
      </w:r>
      <w:r w:rsidRPr="00C83F13">
        <w:rPr>
          <w:rFonts w:ascii="Verdana" w:hAnsi="Verdana"/>
          <w:color w:val="231F20"/>
          <w:sz w:val="24"/>
          <w:szCs w:val="24"/>
          <w:u w:val="single" w:color="221E1F"/>
        </w:rPr>
        <w:tab/>
      </w:r>
      <w:r w:rsidRPr="00C83F13">
        <w:rPr>
          <w:rFonts w:ascii="Verdana" w:hAnsi="Verdana"/>
          <w:color w:val="231F20"/>
          <w:sz w:val="24"/>
          <w:szCs w:val="24"/>
        </w:rPr>
        <w:t xml:space="preserve"> day</w:t>
      </w:r>
      <w:r w:rsidR="00DD1C3D" w:rsidRPr="00C83F13">
        <w:rPr>
          <w:rFonts w:ascii="Verdana" w:hAnsi="Verdana"/>
          <w:color w:val="231F20"/>
          <w:sz w:val="24"/>
          <w:szCs w:val="24"/>
        </w:rPr>
        <w:t xml:space="preserve"> </w:t>
      </w:r>
      <w:r w:rsidRPr="00C83F13">
        <w:rPr>
          <w:rFonts w:ascii="Verdana" w:hAnsi="Verdana"/>
          <w:color w:val="231F20"/>
          <w:sz w:val="24"/>
          <w:szCs w:val="24"/>
        </w:rPr>
        <w:t>of</w:t>
      </w:r>
      <w:r w:rsidRPr="00C83F13">
        <w:rPr>
          <w:rFonts w:ascii="Verdana" w:hAnsi="Verdana"/>
          <w:color w:val="231F20"/>
          <w:sz w:val="24"/>
          <w:szCs w:val="24"/>
          <w:u w:val="single" w:color="221E1F"/>
        </w:rPr>
        <w:tab/>
      </w:r>
      <w:r w:rsidRPr="00C83F13">
        <w:rPr>
          <w:rFonts w:ascii="Verdana" w:hAnsi="Verdana"/>
          <w:color w:val="231F20"/>
          <w:sz w:val="24"/>
          <w:szCs w:val="24"/>
        </w:rPr>
        <w:t>,</w:t>
      </w:r>
      <w:r w:rsidR="00DD1C3D" w:rsidRPr="00C83F13">
        <w:rPr>
          <w:rFonts w:ascii="Verdana" w:hAnsi="Verdana"/>
          <w:color w:val="231F20"/>
          <w:sz w:val="24"/>
          <w:szCs w:val="24"/>
        </w:rPr>
        <w:t xml:space="preserve"> </w:t>
      </w:r>
      <w:r w:rsidRPr="00C83F13">
        <w:rPr>
          <w:rFonts w:ascii="Verdana" w:hAnsi="Verdana"/>
          <w:color w:val="231F20"/>
          <w:sz w:val="24"/>
          <w:szCs w:val="24"/>
        </w:rPr>
        <w:t>20</w:t>
      </w:r>
      <w:r w:rsidRPr="00C83F13">
        <w:rPr>
          <w:rFonts w:ascii="Verdana" w:hAnsi="Verdana"/>
          <w:color w:val="231F20"/>
          <w:sz w:val="24"/>
          <w:szCs w:val="24"/>
          <w:u w:val="single" w:color="221E1F"/>
        </w:rPr>
        <w:tab/>
      </w:r>
      <w:r w:rsidRPr="00C83F13">
        <w:rPr>
          <w:rFonts w:ascii="Verdana" w:hAnsi="Verdana"/>
          <w:color w:val="231F20"/>
          <w:sz w:val="24"/>
          <w:szCs w:val="24"/>
        </w:rPr>
        <w:t>,</w:t>
      </w:r>
      <w:r w:rsidR="00DD1C3D" w:rsidRPr="00C83F13">
        <w:rPr>
          <w:rFonts w:ascii="Verdana" w:hAnsi="Verdana"/>
          <w:color w:val="231F20"/>
          <w:sz w:val="24"/>
          <w:szCs w:val="24"/>
        </w:rPr>
        <w:t xml:space="preserve"> for the </w:t>
      </w:r>
      <w:r w:rsidRPr="00C83F13">
        <w:rPr>
          <w:rFonts w:ascii="Verdana" w:hAnsi="Verdana"/>
          <w:color w:val="231F20"/>
          <w:sz w:val="24"/>
          <w:szCs w:val="24"/>
        </w:rPr>
        <w:t>supply</w:t>
      </w:r>
      <w:r w:rsidR="00DD1C3D" w:rsidRPr="00C83F13">
        <w:rPr>
          <w:rFonts w:ascii="Verdana" w:hAnsi="Verdana"/>
          <w:color w:val="231F20"/>
          <w:sz w:val="24"/>
          <w:szCs w:val="24"/>
        </w:rPr>
        <w:t xml:space="preserve"> </w:t>
      </w:r>
      <w:r w:rsidRPr="00C83F13">
        <w:rPr>
          <w:rFonts w:ascii="Verdana" w:hAnsi="Verdana"/>
          <w:color w:val="231F20"/>
          <w:sz w:val="24"/>
          <w:szCs w:val="24"/>
        </w:rPr>
        <w:t>of</w:t>
      </w:r>
      <w:r w:rsidR="00DD1C3D" w:rsidRPr="00C83F13">
        <w:rPr>
          <w:rFonts w:ascii="Verdana" w:hAnsi="Verdana"/>
          <w:color w:val="231F20"/>
          <w:sz w:val="24"/>
          <w:szCs w:val="24"/>
        </w:rPr>
        <w:t xml:space="preserve"> </w:t>
      </w:r>
      <w:r w:rsidRPr="00C83F13">
        <w:rPr>
          <w:rFonts w:ascii="Verdana" w:hAnsi="Verdana"/>
          <w:i/>
          <w:color w:val="231F20"/>
          <w:sz w:val="24"/>
          <w:szCs w:val="24"/>
        </w:rPr>
        <w:t>[name</w:t>
      </w:r>
      <w:r w:rsidR="00DD1C3D" w:rsidRPr="00C83F13">
        <w:rPr>
          <w:rFonts w:ascii="Verdana" w:hAnsi="Verdana"/>
          <w:i/>
          <w:color w:val="231F20"/>
          <w:sz w:val="24"/>
          <w:szCs w:val="24"/>
        </w:rPr>
        <w:t xml:space="preserve"> </w:t>
      </w:r>
      <w:r w:rsidRPr="00C83F13">
        <w:rPr>
          <w:rFonts w:ascii="Verdana" w:hAnsi="Verdana"/>
          <w:i/>
          <w:color w:val="231F20"/>
          <w:sz w:val="24"/>
          <w:szCs w:val="24"/>
        </w:rPr>
        <w:t>of</w:t>
      </w:r>
      <w:r w:rsidR="00DD1C3D" w:rsidRPr="00C83F13">
        <w:rPr>
          <w:rFonts w:ascii="Verdana" w:hAnsi="Verdana"/>
          <w:i/>
          <w:color w:val="231F20"/>
          <w:sz w:val="24"/>
          <w:szCs w:val="24"/>
        </w:rPr>
        <w:t xml:space="preserve"> </w:t>
      </w:r>
      <w:proofErr w:type="gramStart"/>
      <w:r w:rsidRPr="00C83F13">
        <w:rPr>
          <w:rFonts w:ascii="Verdana" w:hAnsi="Verdana"/>
          <w:i/>
          <w:color w:val="231F20"/>
          <w:sz w:val="24"/>
          <w:szCs w:val="24"/>
        </w:rPr>
        <w:t>Contract]</w:t>
      </w:r>
      <w:r w:rsidRPr="00C83F13">
        <w:rPr>
          <w:rFonts w:ascii="Verdana" w:hAnsi="Verdana"/>
          <w:color w:val="231F20"/>
          <w:sz w:val="24"/>
          <w:szCs w:val="24"/>
        </w:rPr>
        <w:t>(</w:t>
      </w:r>
      <w:proofErr w:type="gramEnd"/>
      <w:r w:rsidRPr="00C83F13">
        <w:rPr>
          <w:rFonts w:ascii="Verdana" w:hAnsi="Verdana"/>
          <w:color w:val="231F20"/>
          <w:sz w:val="24"/>
          <w:szCs w:val="24"/>
        </w:rPr>
        <w:t>herein</w:t>
      </w:r>
      <w:r w:rsidR="00DD1C3D" w:rsidRPr="00C83F13">
        <w:rPr>
          <w:rFonts w:ascii="Verdana" w:hAnsi="Verdana"/>
          <w:color w:val="231F20"/>
          <w:sz w:val="24"/>
          <w:szCs w:val="24"/>
        </w:rPr>
        <w:t xml:space="preserve"> </w:t>
      </w:r>
      <w:r w:rsidRPr="00C83F13">
        <w:rPr>
          <w:rFonts w:ascii="Verdana" w:hAnsi="Verdana"/>
          <w:color w:val="231F20"/>
          <w:sz w:val="24"/>
          <w:szCs w:val="24"/>
        </w:rPr>
        <w:t>after</w:t>
      </w:r>
      <w:r w:rsidR="00DD1C3D" w:rsidRPr="00C83F13">
        <w:rPr>
          <w:rFonts w:ascii="Verdana" w:hAnsi="Verdana"/>
          <w:color w:val="231F20"/>
          <w:sz w:val="24"/>
          <w:szCs w:val="24"/>
        </w:rPr>
        <w:t xml:space="preserve"> </w:t>
      </w:r>
      <w:r w:rsidRPr="00C83F13">
        <w:rPr>
          <w:rFonts w:ascii="Verdana" w:hAnsi="Verdana"/>
          <w:color w:val="231F20"/>
          <w:sz w:val="24"/>
          <w:szCs w:val="24"/>
        </w:rPr>
        <w:t>called</w:t>
      </w:r>
      <w:r w:rsidR="00DD1C3D" w:rsidRPr="00C83F13">
        <w:rPr>
          <w:rFonts w:ascii="Verdana" w:hAnsi="Verdana"/>
          <w:color w:val="231F20"/>
          <w:sz w:val="24"/>
          <w:szCs w:val="24"/>
        </w:rPr>
        <w:t xml:space="preserve"> </w:t>
      </w:r>
      <w:r w:rsidRPr="00C83F13">
        <w:rPr>
          <w:rFonts w:ascii="Verdana" w:hAnsi="Verdana"/>
          <w:color w:val="231F20"/>
          <w:sz w:val="24"/>
          <w:szCs w:val="24"/>
        </w:rPr>
        <w:t>the</w:t>
      </w:r>
      <w:r w:rsidR="00DD1C3D" w:rsidRPr="00C83F13">
        <w:rPr>
          <w:rFonts w:ascii="Verdana" w:hAnsi="Verdana"/>
          <w:color w:val="231F20"/>
          <w:sz w:val="24"/>
          <w:szCs w:val="24"/>
        </w:rPr>
        <w:t xml:space="preserve"> </w:t>
      </w:r>
      <w:r w:rsidRPr="00C83F13">
        <w:rPr>
          <w:rFonts w:ascii="Verdana" w:hAnsi="Verdana"/>
          <w:color w:val="231F20"/>
          <w:sz w:val="24"/>
          <w:szCs w:val="24"/>
        </w:rPr>
        <w:t>“Tender”).</w:t>
      </w:r>
    </w:p>
    <w:p w14:paraId="6D983CB5" w14:textId="77777777" w:rsidR="00C20A63" w:rsidRPr="00C83F13" w:rsidRDefault="002D5618">
      <w:pPr>
        <w:pStyle w:val="BodyText"/>
        <w:spacing w:before="237"/>
        <w:ind w:left="109"/>
        <w:rPr>
          <w:rFonts w:ascii="Verdana" w:hAnsi="Verdana"/>
          <w:sz w:val="24"/>
          <w:szCs w:val="24"/>
        </w:rPr>
      </w:pPr>
      <w:r w:rsidRPr="00C83F13">
        <w:rPr>
          <w:rFonts w:ascii="Verdana" w:hAnsi="Verdana"/>
          <w:color w:val="231F20"/>
          <w:sz w:val="24"/>
          <w:szCs w:val="24"/>
        </w:rPr>
        <w:t xml:space="preserve">NOW, THEREFORE, THE CONDITION OF THIS OBLIGATION is such that if the </w:t>
      </w:r>
      <w:proofErr w:type="gramStart"/>
      <w:r w:rsidRPr="00C83F13">
        <w:rPr>
          <w:rFonts w:ascii="Verdana" w:hAnsi="Verdana"/>
          <w:color w:val="231F20"/>
          <w:sz w:val="24"/>
          <w:szCs w:val="24"/>
        </w:rPr>
        <w:t>Principal</w:t>
      </w:r>
      <w:proofErr w:type="gramEnd"/>
      <w:r w:rsidRPr="00C83F13">
        <w:rPr>
          <w:rFonts w:ascii="Verdana" w:hAnsi="Verdana"/>
          <w:color w:val="231F20"/>
          <w:sz w:val="24"/>
          <w:szCs w:val="24"/>
        </w:rPr>
        <w:t>:</w:t>
      </w:r>
    </w:p>
    <w:p w14:paraId="045DE212" w14:textId="77777777" w:rsidR="00C20A63" w:rsidRPr="00C83F13" w:rsidRDefault="002D5618" w:rsidP="00E43648">
      <w:pPr>
        <w:pStyle w:val="ListParagraph"/>
        <w:numPr>
          <w:ilvl w:val="1"/>
          <w:numId w:val="16"/>
        </w:numPr>
        <w:tabs>
          <w:tab w:val="left" w:pos="830"/>
        </w:tabs>
        <w:spacing w:before="121" w:line="230" w:lineRule="auto"/>
        <w:ind w:left="829" w:right="308" w:hanging="360"/>
        <w:jc w:val="both"/>
        <w:rPr>
          <w:rFonts w:ascii="Verdana" w:hAnsi="Verdana"/>
          <w:sz w:val="24"/>
          <w:szCs w:val="24"/>
        </w:rPr>
      </w:pPr>
      <w:r w:rsidRPr="00C83F13">
        <w:rPr>
          <w:rFonts w:ascii="Verdana" w:hAnsi="Verdana"/>
          <w:color w:val="231F20"/>
          <w:sz w:val="24"/>
          <w:szCs w:val="24"/>
        </w:rPr>
        <w:t>haswithdrawnits</w:t>
      </w:r>
      <w:r w:rsidRPr="00C83F13">
        <w:rPr>
          <w:rFonts w:ascii="Verdana" w:hAnsi="Verdana"/>
          <w:color w:val="231F20"/>
          <w:spacing w:val="-3"/>
          <w:sz w:val="24"/>
          <w:szCs w:val="24"/>
        </w:rPr>
        <w:t>Tender</w:t>
      </w:r>
      <w:r w:rsidRPr="00C83F13">
        <w:rPr>
          <w:rFonts w:ascii="Verdana" w:hAnsi="Verdana"/>
          <w:color w:val="231F20"/>
          <w:sz w:val="24"/>
          <w:szCs w:val="24"/>
        </w:rPr>
        <w:t>duringtheperiodof</w:t>
      </w:r>
      <w:r w:rsidRPr="00C83F13">
        <w:rPr>
          <w:rFonts w:ascii="Verdana" w:hAnsi="Verdana"/>
          <w:color w:val="231F20"/>
          <w:spacing w:val="-3"/>
          <w:sz w:val="24"/>
          <w:szCs w:val="24"/>
        </w:rPr>
        <w:t>Tender</w:t>
      </w:r>
      <w:r w:rsidRPr="00C83F13">
        <w:rPr>
          <w:rFonts w:ascii="Verdana" w:hAnsi="Verdana"/>
          <w:color w:val="231F20"/>
          <w:sz w:val="24"/>
          <w:szCs w:val="24"/>
        </w:rPr>
        <w:t>validitysetforthinthePrincipal'sFormof</w:t>
      </w:r>
      <w:r w:rsidRPr="00C83F13">
        <w:rPr>
          <w:rFonts w:ascii="Verdana" w:hAnsi="Verdana"/>
          <w:color w:val="231F20"/>
          <w:spacing w:val="-3"/>
          <w:sz w:val="24"/>
          <w:szCs w:val="24"/>
        </w:rPr>
        <w:t>Tender</w:t>
      </w:r>
      <w:r w:rsidRPr="00C83F13">
        <w:rPr>
          <w:rFonts w:ascii="Verdana" w:hAnsi="Verdana"/>
          <w:color w:val="231F20"/>
          <w:sz w:val="24"/>
          <w:szCs w:val="24"/>
        </w:rPr>
        <w:t xml:space="preserve">(“the </w:t>
      </w:r>
      <w:r w:rsidRPr="00C83F13">
        <w:rPr>
          <w:rFonts w:ascii="Verdana" w:hAnsi="Verdana"/>
          <w:color w:val="231F20"/>
          <w:spacing w:val="-3"/>
          <w:sz w:val="24"/>
          <w:szCs w:val="24"/>
        </w:rPr>
        <w:t>Tender</w:t>
      </w:r>
      <w:r w:rsidRPr="00C83F13">
        <w:rPr>
          <w:rFonts w:ascii="Verdana" w:hAnsi="Verdana"/>
          <w:color w:val="231F20"/>
          <w:spacing w:val="-4"/>
          <w:sz w:val="24"/>
          <w:szCs w:val="24"/>
        </w:rPr>
        <w:t>Validity</w:t>
      </w:r>
      <w:r w:rsidRPr="00C83F13">
        <w:rPr>
          <w:rFonts w:ascii="Verdana" w:hAnsi="Verdana"/>
          <w:color w:val="231F20"/>
          <w:sz w:val="24"/>
          <w:szCs w:val="24"/>
        </w:rPr>
        <w:t>Period”),oranyextensiontheretoprovidedbythePrincipal;or</w:t>
      </w:r>
    </w:p>
    <w:p w14:paraId="20B678D3" w14:textId="77777777" w:rsidR="00C20A63" w:rsidRPr="00C83F13" w:rsidRDefault="002D5618" w:rsidP="00E43648">
      <w:pPr>
        <w:pStyle w:val="ListParagraph"/>
        <w:numPr>
          <w:ilvl w:val="1"/>
          <w:numId w:val="16"/>
        </w:numPr>
        <w:tabs>
          <w:tab w:val="left" w:pos="830"/>
        </w:tabs>
        <w:spacing w:before="123" w:line="230" w:lineRule="auto"/>
        <w:ind w:left="829" w:right="308" w:hanging="360"/>
        <w:jc w:val="both"/>
        <w:rPr>
          <w:rFonts w:ascii="Verdana" w:hAnsi="Verdana"/>
          <w:sz w:val="24"/>
          <w:szCs w:val="24"/>
        </w:rPr>
      </w:pPr>
      <w:r w:rsidRPr="00C83F13">
        <w:rPr>
          <w:rFonts w:ascii="Verdana" w:hAnsi="Verdana"/>
          <w:color w:val="231F20"/>
          <w:sz w:val="24"/>
          <w:szCs w:val="24"/>
        </w:rPr>
        <w:t>having</w:t>
      </w:r>
      <w:r w:rsidR="00DD1C3D" w:rsidRPr="00C83F13">
        <w:rPr>
          <w:rFonts w:ascii="Verdana" w:hAnsi="Verdana"/>
          <w:color w:val="231F20"/>
          <w:sz w:val="24"/>
          <w:szCs w:val="24"/>
        </w:rPr>
        <w:t xml:space="preserve"> </w:t>
      </w:r>
      <w:r w:rsidRPr="00C83F13">
        <w:rPr>
          <w:rFonts w:ascii="Verdana" w:hAnsi="Verdana"/>
          <w:color w:val="231F20"/>
          <w:sz w:val="24"/>
          <w:szCs w:val="24"/>
        </w:rPr>
        <w:t>been</w:t>
      </w:r>
      <w:r w:rsidR="00DD1C3D" w:rsidRPr="00C83F13">
        <w:rPr>
          <w:rFonts w:ascii="Verdana" w:hAnsi="Verdana"/>
          <w:color w:val="231F20"/>
          <w:sz w:val="24"/>
          <w:szCs w:val="24"/>
        </w:rPr>
        <w:t xml:space="preserve"> </w:t>
      </w:r>
      <w:r w:rsidRPr="00C83F13">
        <w:rPr>
          <w:rFonts w:ascii="Verdana" w:hAnsi="Verdana"/>
          <w:color w:val="231F20"/>
          <w:sz w:val="24"/>
          <w:szCs w:val="24"/>
        </w:rPr>
        <w:t>notiﬁed</w:t>
      </w:r>
      <w:r w:rsidR="00DD1C3D" w:rsidRPr="00C83F13">
        <w:rPr>
          <w:rFonts w:ascii="Verdana" w:hAnsi="Verdana"/>
          <w:color w:val="231F20"/>
          <w:sz w:val="24"/>
          <w:szCs w:val="24"/>
        </w:rPr>
        <w:t xml:space="preserve"> </w:t>
      </w:r>
      <w:r w:rsidRPr="00C83F13">
        <w:rPr>
          <w:rFonts w:ascii="Verdana" w:hAnsi="Verdana"/>
          <w:color w:val="231F20"/>
          <w:sz w:val="24"/>
          <w:szCs w:val="24"/>
        </w:rPr>
        <w:t>of</w:t>
      </w:r>
      <w:r w:rsidR="00DD1C3D" w:rsidRPr="00C83F13">
        <w:rPr>
          <w:rFonts w:ascii="Verdana" w:hAnsi="Verdana"/>
          <w:color w:val="231F20"/>
          <w:sz w:val="24"/>
          <w:szCs w:val="24"/>
        </w:rPr>
        <w:t xml:space="preserve"> </w:t>
      </w:r>
      <w:r w:rsidRPr="00C83F13">
        <w:rPr>
          <w:rFonts w:ascii="Verdana" w:hAnsi="Verdana"/>
          <w:color w:val="231F20"/>
          <w:sz w:val="24"/>
          <w:szCs w:val="24"/>
        </w:rPr>
        <w:t>the</w:t>
      </w:r>
      <w:r w:rsidR="00DD1C3D" w:rsidRPr="00C83F13">
        <w:rPr>
          <w:rFonts w:ascii="Verdana" w:hAnsi="Verdana"/>
          <w:color w:val="231F20"/>
          <w:sz w:val="24"/>
          <w:szCs w:val="24"/>
        </w:rPr>
        <w:t xml:space="preserve"> </w:t>
      </w:r>
      <w:r w:rsidRPr="00C83F13">
        <w:rPr>
          <w:rFonts w:ascii="Verdana" w:hAnsi="Verdana"/>
          <w:color w:val="231F20"/>
          <w:sz w:val="24"/>
          <w:szCs w:val="24"/>
        </w:rPr>
        <w:t>acceptance</w:t>
      </w:r>
      <w:r w:rsidR="00DD1C3D" w:rsidRPr="00C83F13">
        <w:rPr>
          <w:rFonts w:ascii="Verdana" w:hAnsi="Verdana"/>
          <w:color w:val="231F20"/>
          <w:sz w:val="24"/>
          <w:szCs w:val="24"/>
        </w:rPr>
        <w:t xml:space="preserve"> </w:t>
      </w:r>
      <w:r w:rsidRPr="00C83F13">
        <w:rPr>
          <w:rFonts w:ascii="Verdana" w:hAnsi="Verdana"/>
          <w:color w:val="231F20"/>
          <w:sz w:val="24"/>
          <w:szCs w:val="24"/>
        </w:rPr>
        <w:t>of</w:t>
      </w:r>
      <w:r w:rsidR="00DD1C3D" w:rsidRPr="00C83F13">
        <w:rPr>
          <w:rFonts w:ascii="Verdana" w:hAnsi="Verdana"/>
          <w:color w:val="231F20"/>
          <w:sz w:val="24"/>
          <w:szCs w:val="24"/>
        </w:rPr>
        <w:t xml:space="preserve"> </w:t>
      </w:r>
      <w:r w:rsidRPr="00C83F13">
        <w:rPr>
          <w:rFonts w:ascii="Verdana" w:hAnsi="Verdana"/>
          <w:color w:val="231F20"/>
          <w:sz w:val="24"/>
          <w:szCs w:val="24"/>
        </w:rPr>
        <w:t>its</w:t>
      </w:r>
      <w:r w:rsidR="00DD1C3D" w:rsidRPr="00C83F13">
        <w:rPr>
          <w:rFonts w:ascii="Verdana" w:hAnsi="Verdana"/>
          <w:color w:val="231F20"/>
          <w:sz w:val="24"/>
          <w:szCs w:val="24"/>
        </w:rPr>
        <w:t xml:space="preserve"> </w:t>
      </w:r>
      <w:r w:rsidRPr="00C83F13">
        <w:rPr>
          <w:rFonts w:ascii="Verdana" w:hAnsi="Verdana"/>
          <w:color w:val="231F20"/>
          <w:spacing w:val="-3"/>
          <w:sz w:val="24"/>
          <w:szCs w:val="24"/>
        </w:rPr>
        <w:t>Tender</w:t>
      </w:r>
      <w:r w:rsidR="00DD1C3D" w:rsidRPr="00C83F13">
        <w:rPr>
          <w:rFonts w:ascii="Verdana" w:hAnsi="Verdana"/>
          <w:color w:val="231F20"/>
          <w:spacing w:val="-3"/>
          <w:sz w:val="24"/>
          <w:szCs w:val="24"/>
        </w:rPr>
        <w:t xml:space="preserve"> </w:t>
      </w:r>
      <w:r w:rsidRPr="00C83F13">
        <w:rPr>
          <w:rFonts w:ascii="Verdana" w:hAnsi="Verdana"/>
          <w:color w:val="231F20"/>
          <w:sz w:val="24"/>
          <w:szCs w:val="24"/>
        </w:rPr>
        <w:t>by</w:t>
      </w:r>
      <w:r w:rsidR="00DD1C3D" w:rsidRPr="00C83F13">
        <w:rPr>
          <w:rFonts w:ascii="Verdana" w:hAnsi="Verdana"/>
          <w:color w:val="231F20"/>
          <w:sz w:val="24"/>
          <w:szCs w:val="24"/>
        </w:rPr>
        <w:t xml:space="preserve"> </w:t>
      </w:r>
      <w:r w:rsidRPr="00C83F13">
        <w:rPr>
          <w:rFonts w:ascii="Verdana" w:hAnsi="Verdana"/>
          <w:color w:val="231F20"/>
          <w:sz w:val="24"/>
          <w:szCs w:val="24"/>
        </w:rPr>
        <w:t>the</w:t>
      </w:r>
      <w:r w:rsidR="00DD1C3D" w:rsidRPr="00C83F13">
        <w:rPr>
          <w:rFonts w:ascii="Verdana" w:hAnsi="Verdana"/>
          <w:color w:val="231F20"/>
          <w:sz w:val="24"/>
          <w:szCs w:val="24"/>
        </w:rPr>
        <w:t xml:space="preserve"> </w:t>
      </w:r>
      <w:r w:rsidRPr="00C83F13">
        <w:rPr>
          <w:rFonts w:ascii="Verdana" w:hAnsi="Verdana"/>
          <w:color w:val="231F20"/>
          <w:sz w:val="24"/>
          <w:szCs w:val="24"/>
        </w:rPr>
        <w:t>Procuring</w:t>
      </w:r>
      <w:r w:rsidR="00DD1C3D" w:rsidRPr="00C83F13">
        <w:rPr>
          <w:rFonts w:ascii="Verdana" w:hAnsi="Verdana"/>
          <w:color w:val="231F20"/>
          <w:sz w:val="24"/>
          <w:szCs w:val="24"/>
        </w:rPr>
        <w:t xml:space="preserve"> </w:t>
      </w:r>
      <w:r w:rsidRPr="00C83F13">
        <w:rPr>
          <w:rFonts w:ascii="Verdana" w:hAnsi="Verdana"/>
          <w:color w:val="231F20"/>
          <w:sz w:val="24"/>
          <w:szCs w:val="24"/>
        </w:rPr>
        <w:t>Entity</w:t>
      </w:r>
      <w:r w:rsidR="00DD1C3D" w:rsidRPr="00C83F13">
        <w:rPr>
          <w:rFonts w:ascii="Verdana" w:hAnsi="Verdana"/>
          <w:color w:val="231F20"/>
          <w:sz w:val="24"/>
          <w:szCs w:val="24"/>
        </w:rPr>
        <w:t xml:space="preserve"> </w:t>
      </w:r>
      <w:r w:rsidRPr="00C83F13">
        <w:rPr>
          <w:rFonts w:ascii="Verdana" w:hAnsi="Verdana"/>
          <w:color w:val="231F20"/>
          <w:sz w:val="24"/>
          <w:szCs w:val="24"/>
        </w:rPr>
        <w:t>during</w:t>
      </w:r>
      <w:r w:rsidR="00DD1C3D" w:rsidRPr="00C83F13">
        <w:rPr>
          <w:rFonts w:ascii="Verdana" w:hAnsi="Verdana"/>
          <w:color w:val="231F20"/>
          <w:sz w:val="24"/>
          <w:szCs w:val="24"/>
        </w:rPr>
        <w:t xml:space="preserve"> </w:t>
      </w:r>
      <w:r w:rsidRPr="00C83F13">
        <w:rPr>
          <w:rFonts w:ascii="Verdana" w:hAnsi="Verdana"/>
          <w:color w:val="231F20"/>
          <w:sz w:val="24"/>
          <w:szCs w:val="24"/>
        </w:rPr>
        <w:t>the</w:t>
      </w:r>
      <w:r w:rsidR="00DD1C3D" w:rsidRPr="00C83F13">
        <w:rPr>
          <w:rFonts w:ascii="Verdana" w:hAnsi="Verdana"/>
          <w:color w:val="231F20"/>
          <w:sz w:val="24"/>
          <w:szCs w:val="24"/>
        </w:rPr>
        <w:t xml:space="preserve"> </w:t>
      </w:r>
      <w:r w:rsidRPr="00C83F13">
        <w:rPr>
          <w:rFonts w:ascii="Verdana" w:hAnsi="Verdana"/>
          <w:color w:val="231F20"/>
          <w:spacing w:val="-3"/>
          <w:sz w:val="24"/>
          <w:szCs w:val="24"/>
        </w:rPr>
        <w:t>Tender</w:t>
      </w:r>
      <w:r w:rsidR="00DD1C3D" w:rsidRPr="00C83F13">
        <w:rPr>
          <w:rFonts w:ascii="Verdana" w:hAnsi="Verdana"/>
          <w:color w:val="231F20"/>
          <w:spacing w:val="-3"/>
          <w:sz w:val="24"/>
          <w:szCs w:val="24"/>
        </w:rPr>
        <w:t xml:space="preserve"> </w:t>
      </w:r>
      <w:r w:rsidRPr="00C83F13">
        <w:rPr>
          <w:rFonts w:ascii="Verdana" w:hAnsi="Verdana"/>
          <w:color w:val="231F20"/>
          <w:spacing w:val="-4"/>
          <w:sz w:val="24"/>
          <w:szCs w:val="24"/>
        </w:rPr>
        <w:t>Validity</w:t>
      </w:r>
      <w:r w:rsidR="00DD1C3D" w:rsidRPr="00C83F13">
        <w:rPr>
          <w:rFonts w:ascii="Verdana" w:hAnsi="Verdana"/>
          <w:color w:val="231F20"/>
          <w:spacing w:val="-4"/>
          <w:sz w:val="24"/>
          <w:szCs w:val="24"/>
        </w:rPr>
        <w:t xml:space="preserve"> </w:t>
      </w:r>
      <w:r w:rsidRPr="00C83F13">
        <w:rPr>
          <w:rFonts w:ascii="Verdana" w:hAnsi="Verdana"/>
          <w:color w:val="231F20"/>
          <w:sz w:val="24"/>
          <w:szCs w:val="24"/>
        </w:rPr>
        <w:t>Period</w:t>
      </w:r>
      <w:r w:rsidR="00DD1C3D" w:rsidRPr="00C83F13">
        <w:rPr>
          <w:rFonts w:ascii="Verdana" w:hAnsi="Verdana"/>
          <w:color w:val="231F20"/>
          <w:sz w:val="24"/>
          <w:szCs w:val="24"/>
        </w:rPr>
        <w:t xml:space="preserve"> </w:t>
      </w:r>
      <w:r w:rsidRPr="00C83F13">
        <w:rPr>
          <w:rFonts w:ascii="Verdana" w:hAnsi="Verdana"/>
          <w:color w:val="231F20"/>
          <w:sz w:val="24"/>
          <w:szCs w:val="24"/>
        </w:rPr>
        <w:t>or any</w:t>
      </w:r>
      <w:r w:rsidR="00DD1C3D" w:rsidRPr="00C83F13">
        <w:rPr>
          <w:rFonts w:ascii="Verdana" w:hAnsi="Verdana"/>
          <w:color w:val="231F20"/>
          <w:sz w:val="24"/>
          <w:szCs w:val="24"/>
        </w:rPr>
        <w:t xml:space="preserve"> </w:t>
      </w:r>
      <w:r w:rsidRPr="00C83F13">
        <w:rPr>
          <w:rFonts w:ascii="Verdana" w:hAnsi="Verdana"/>
          <w:color w:val="231F20"/>
          <w:sz w:val="24"/>
          <w:szCs w:val="24"/>
        </w:rPr>
        <w:t>extension</w:t>
      </w:r>
      <w:r w:rsidR="00DD1C3D" w:rsidRPr="00C83F13">
        <w:rPr>
          <w:rFonts w:ascii="Verdana" w:hAnsi="Verdana"/>
          <w:color w:val="231F20"/>
          <w:sz w:val="24"/>
          <w:szCs w:val="24"/>
        </w:rPr>
        <w:t xml:space="preserve"> </w:t>
      </w:r>
      <w:r w:rsidRPr="00C83F13">
        <w:rPr>
          <w:rFonts w:ascii="Verdana" w:hAnsi="Verdana"/>
          <w:color w:val="231F20"/>
          <w:sz w:val="24"/>
          <w:szCs w:val="24"/>
        </w:rPr>
        <w:t>there</w:t>
      </w:r>
      <w:r w:rsidR="00DD1C3D" w:rsidRPr="00C83F13">
        <w:rPr>
          <w:rFonts w:ascii="Verdana" w:hAnsi="Verdana"/>
          <w:color w:val="231F20"/>
          <w:sz w:val="24"/>
          <w:szCs w:val="24"/>
        </w:rPr>
        <w:t xml:space="preserve"> </w:t>
      </w:r>
      <w:r w:rsidRPr="00C83F13">
        <w:rPr>
          <w:rFonts w:ascii="Verdana" w:hAnsi="Verdana"/>
          <w:color w:val="231F20"/>
          <w:sz w:val="24"/>
          <w:szCs w:val="24"/>
        </w:rPr>
        <w:t>to</w:t>
      </w:r>
      <w:r w:rsidR="00DD1C3D" w:rsidRPr="00C83F13">
        <w:rPr>
          <w:rFonts w:ascii="Verdana" w:hAnsi="Verdana"/>
          <w:color w:val="231F20"/>
          <w:sz w:val="24"/>
          <w:szCs w:val="24"/>
        </w:rPr>
        <w:t xml:space="preserve"> </w:t>
      </w:r>
      <w:r w:rsidR="005E3025" w:rsidRPr="00C83F13">
        <w:rPr>
          <w:rFonts w:ascii="Verdana" w:hAnsi="Verdana"/>
          <w:color w:val="231F20"/>
          <w:sz w:val="24"/>
          <w:szCs w:val="24"/>
        </w:rPr>
        <w:t>provide</w:t>
      </w:r>
      <w:r w:rsidR="00DD1C3D" w:rsidRPr="00C83F13">
        <w:rPr>
          <w:rFonts w:ascii="Verdana" w:hAnsi="Verdana"/>
          <w:color w:val="231F20"/>
          <w:sz w:val="24"/>
          <w:szCs w:val="24"/>
        </w:rPr>
        <w:t xml:space="preserve"> </w:t>
      </w:r>
      <w:r w:rsidRPr="00C83F13">
        <w:rPr>
          <w:rFonts w:ascii="Verdana" w:hAnsi="Verdana"/>
          <w:color w:val="231F20"/>
          <w:sz w:val="24"/>
          <w:szCs w:val="24"/>
        </w:rPr>
        <w:t>by</w:t>
      </w:r>
      <w:r w:rsidR="00DD1C3D" w:rsidRPr="00C83F13">
        <w:rPr>
          <w:rFonts w:ascii="Verdana" w:hAnsi="Verdana"/>
          <w:color w:val="231F20"/>
          <w:sz w:val="24"/>
          <w:szCs w:val="24"/>
        </w:rPr>
        <w:t xml:space="preserve"> </w:t>
      </w:r>
      <w:r w:rsidRPr="00C83F13">
        <w:rPr>
          <w:rFonts w:ascii="Verdana" w:hAnsi="Verdana"/>
          <w:color w:val="231F20"/>
          <w:sz w:val="24"/>
          <w:szCs w:val="24"/>
        </w:rPr>
        <w:t>the</w:t>
      </w:r>
      <w:r w:rsidR="00DD1C3D" w:rsidRPr="00C83F13">
        <w:rPr>
          <w:rFonts w:ascii="Verdana" w:hAnsi="Verdana"/>
          <w:color w:val="231F20"/>
          <w:sz w:val="24"/>
          <w:szCs w:val="24"/>
        </w:rPr>
        <w:t xml:space="preserve"> </w:t>
      </w:r>
      <w:r w:rsidRPr="00C83F13">
        <w:rPr>
          <w:rFonts w:ascii="Verdana" w:hAnsi="Verdana"/>
          <w:color w:val="231F20"/>
          <w:sz w:val="24"/>
          <w:szCs w:val="24"/>
        </w:rPr>
        <w:t>Principal;</w:t>
      </w:r>
      <w:r w:rsidR="00DD1C3D" w:rsidRPr="00C83F13">
        <w:rPr>
          <w:rFonts w:ascii="Verdana" w:hAnsi="Verdana"/>
          <w:color w:val="231F20"/>
          <w:sz w:val="24"/>
          <w:szCs w:val="24"/>
        </w:rPr>
        <w:t xml:space="preserve"> </w:t>
      </w:r>
      <w:r w:rsidRPr="00C83F13">
        <w:rPr>
          <w:rFonts w:ascii="Verdana" w:hAnsi="Verdana"/>
          <w:color w:val="231F20"/>
          <w:sz w:val="24"/>
          <w:szCs w:val="24"/>
        </w:rPr>
        <w:t>(i)</w:t>
      </w:r>
      <w:r w:rsidR="00DD1C3D" w:rsidRPr="00C83F13">
        <w:rPr>
          <w:rFonts w:ascii="Verdana" w:hAnsi="Verdana"/>
          <w:color w:val="231F20"/>
          <w:sz w:val="24"/>
          <w:szCs w:val="24"/>
        </w:rPr>
        <w:t xml:space="preserve"> </w:t>
      </w:r>
      <w:r w:rsidRPr="00C83F13">
        <w:rPr>
          <w:rFonts w:ascii="Verdana" w:hAnsi="Verdana"/>
          <w:color w:val="231F20"/>
          <w:sz w:val="24"/>
          <w:szCs w:val="24"/>
        </w:rPr>
        <w:t>failed</w:t>
      </w:r>
      <w:r w:rsidR="00DD1C3D" w:rsidRPr="00C83F13">
        <w:rPr>
          <w:rFonts w:ascii="Verdana" w:hAnsi="Verdana"/>
          <w:color w:val="231F20"/>
          <w:sz w:val="24"/>
          <w:szCs w:val="24"/>
        </w:rPr>
        <w:t xml:space="preserve"> </w:t>
      </w:r>
      <w:r w:rsidRPr="00C83F13">
        <w:rPr>
          <w:rFonts w:ascii="Verdana" w:hAnsi="Verdana"/>
          <w:color w:val="231F20"/>
          <w:sz w:val="24"/>
          <w:szCs w:val="24"/>
        </w:rPr>
        <w:t>to</w:t>
      </w:r>
      <w:r w:rsidR="00DD1C3D" w:rsidRPr="00C83F13">
        <w:rPr>
          <w:rFonts w:ascii="Verdana" w:hAnsi="Verdana"/>
          <w:color w:val="231F20"/>
          <w:sz w:val="24"/>
          <w:szCs w:val="24"/>
        </w:rPr>
        <w:t xml:space="preserve"> </w:t>
      </w:r>
      <w:r w:rsidRPr="00C83F13">
        <w:rPr>
          <w:rFonts w:ascii="Verdana" w:hAnsi="Verdana"/>
          <w:color w:val="231F20"/>
          <w:sz w:val="24"/>
          <w:szCs w:val="24"/>
        </w:rPr>
        <w:t>execute</w:t>
      </w:r>
      <w:r w:rsidR="00DD1C3D" w:rsidRPr="00C83F13">
        <w:rPr>
          <w:rFonts w:ascii="Verdana" w:hAnsi="Verdana"/>
          <w:color w:val="231F20"/>
          <w:sz w:val="24"/>
          <w:szCs w:val="24"/>
        </w:rPr>
        <w:t xml:space="preserve"> </w:t>
      </w:r>
      <w:r w:rsidRPr="00C83F13">
        <w:rPr>
          <w:rFonts w:ascii="Verdana" w:hAnsi="Verdana"/>
          <w:color w:val="231F20"/>
          <w:sz w:val="24"/>
          <w:szCs w:val="24"/>
        </w:rPr>
        <w:t>the</w:t>
      </w:r>
      <w:r w:rsidR="00DD1C3D" w:rsidRPr="00C83F13">
        <w:rPr>
          <w:rFonts w:ascii="Verdana" w:hAnsi="Verdana"/>
          <w:color w:val="231F20"/>
          <w:sz w:val="24"/>
          <w:szCs w:val="24"/>
        </w:rPr>
        <w:t xml:space="preserve"> </w:t>
      </w:r>
      <w:r w:rsidRPr="00C83F13">
        <w:rPr>
          <w:rFonts w:ascii="Verdana" w:hAnsi="Verdana"/>
          <w:color w:val="231F20"/>
          <w:sz w:val="24"/>
          <w:szCs w:val="24"/>
        </w:rPr>
        <w:t>Contract</w:t>
      </w:r>
      <w:r w:rsidR="00DD1C3D" w:rsidRPr="00C83F13">
        <w:rPr>
          <w:rFonts w:ascii="Verdana" w:hAnsi="Verdana"/>
          <w:color w:val="231F20"/>
          <w:sz w:val="24"/>
          <w:szCs w:val="24"/>
        </w:rPr>
        <w:t xml:space="preserve"> </w:t>
      </w:r>
      <w:r w:rsidRPr="00C83F13">
        <w:rPr>
          <w:rFonts w:ascii="Verdana" w:hAnsi="Verdana"/>
          <w:color w:val="231F20"/>
          <w:sz w:val="24"/>
          <w:szCs w:val="24"/>
        </w:rPr>
        <w:t>agreement;</w:t>
      </w:r>
      <w:r w:rsidR="00DD1C3D" w:rsidRPr="00C83F13">
        <w:rPr>
          <w:rFonts w:ascii="Verdana" w:hAnsi="Verdana"/>
          <w:color w:val="231F20"/>
          <w:sz w:val="24"/>
          <w:szCs w:val="24"/>
        </w:rPr>
        <w:t xml:space="preserve"> </w:t>
      </w:r>
      <w:r w:rsidRPr="00C83F13">
        <w:rPr>
          <w:rFonts w:ascii="Verdana" w:hAnsi="Verdana"/>
          <w:color w:val="231F20"/>
          <w:sz w:val="24"/>
          <w:szCs w:val="24"/>
        </w:rPr>
        <w:t>or</w:t>
      </w:r>
      <w:r w:rsidR="00DD1C3D" w:rsidRPr="00C83F13">
        <w:rPr>
          <w:rFonts w:ascii="Verdana" w:hAnsi="Verdana"/>
          <w:color w:val="231F20"/>
          <w:sz w:val="24"/>
          <w:szCs w:val="24"/>
        </w:rPr>
        <w:t xml:space="preserve"> </w:t>
      </w:r>
      <w:r w:rsidRPr="00C83F13">
        <w:rPr>
          <w:rFonts w:ascii="Verdana" w:hAnsi="Verdana"/>
          <w:color w:val="231F20"/>
          <w:sz w:val="24"/>
          <w:szCs w:val="24"/>
        </w:rPr>
        <w:t>(ii)</w:t>
      </w:r>
      <w:r w:rsidR="00DD1C3D" w:rsidRPr="00C83F13">
        <w:rPr>
          <w:rFonts w:ascii="Verdana" w:hAnsi="Verdana"/>
          <w:color w:val="231F20"/>
          <w:sz w:val="24"/>
          <w:szCs w:val="24"/>
        </w:rPr>
        <w:t xml:space="preserve"> </w:t>
      </w:r>
      <w:r w:rsidRPr="00C83F13">
        <w:rPr>
          <w:rFonts w:ascii="Verdana" w:hAnsi="Verdana"/>
          <w:color w:val="231F20"/>
          <w:sz w:val="24"/>
          <w:szCs w:val="24"/>
        </w:rPr>
        <w:t>has</w:t>
      </w:r>
      <w:r w:rsidR="00DD1C3D" w:rsidRPr="00C83F13">
        <w:rPr>
          <w:rFonts w:ascii="Verdana" w:hAnsi="Verdana"/>
          <w:color w:val="231F20"/>
          <w:sz w:val="24"/>
          <w:szCs w:val="24"/>
        </w:rPr>
        <w:t xml:space="preserve"> </w:t>
      </w:r>
      <w:r w:rsidRPr="00C83F13">
        <w:rPr>
          <w:rFonts w:ascii="Verdana" w:hAnsi="Verdana"/>
          <w:color w:val="231F20"/>
          <w:sz w:val="24"/>
          <w:szCs w:val="24"/>
        </w:rPr>
        <w:t>failed</w:t>
      </w:r>
      <w:r w:rsidR="00DD1C3D" w:rsidRPr="00C83F13">
        <w:rPr>
          <w:rFonts w:ascii="Verdana" w:hAnsi="Verdana"/>
          <w:color w:val="231F20"/>
          <w:sz w:val="24"/>
          <w:szCs w:val="24"/>
        </w:rPr>
        <w:t xml:space="preserve"> </w:t>
      </w:r>
      <w:r w:rsidRPr="00C83F13">
        <w:rPr>
          <w:rFonts w:ascii="Verdana" w:hAnsi="Verdana"/>
          <w:color w:val="231F20"/>
          <w:sz w:val="24"/>
          <w:szCs w:val="24"/>
        </w:rPr>
        <w:t>to furnish the Performance Security, in accordance with the Instructions to Tenderers (“ITT”) of the Procuring Entity's</w:t>
      </w:r>
      <w:r w:rsidR="00DD1C3D" w:rsidRPr="00C83F13">
        <w:rPr>
          <w:rFonts w:ascii="Verdana" w:hAnsi="Verdana"/>
          <w:color w:val="231F20"/>
          <w:sz w:val="24"/>
          <w:szCs w:val="24"/>
        </w:rPr>
        <w:t xml:space="preserve"> </w:t>
      </w:r>
      <w:r w:rsidRPr="00C83F13">
        <w:rPr>
          <w:rFonts w:ascii="Verdana" w:hAnsi="Verdana"/>
          <w:color w:val="231F20"/>
          <w:sz w:val="24"/>
          <w:szCs w:val="24"/>
        </w:rPr>
        <w:t>tendering</w:t>
      </w:r>
      <w:r w:rsidR="00DD1C3D" w:rsidRPr="00C83F13">
        <w:rPr>
          <w:rFonts w:ascii="Verdana" w:hAnsi="Verdana"/>
          <w:color w:val="231F20"/>
          <w:sz w:val="24"/>
          <w:szCs w:val="24"/>
        </w:rPr>
        <w:t xml:space="preserve"> </w:t>
      </w:r>
      <w:r w:rsidRPr="00C83F13">
        <w:rPr>
          <w:rFonts w:ascii="Verdana" w:hAnsi="Verdana"/>
          <w:color w:val="231F20"/>
          <w:sz w:val="24"/>
          <w:szCs w:val="24"/>
        </w:rPr>
        <w:t>document.</w:t>
      </w:r>
    </w:p>
    <w:p w14:paraId="1345F78B" w14:textId="77777777" w:rsidR="00C20A63" w:rsidRPr="00C83F13" w:rsidRDefault="002D5618">
      <w:pPr>
        <w:pStyle w:val="BodyText"/>
        <w:spacing w:before="247" w:line="230" w:lineRule="auto"/>
        <w:ind w:left="108" w:right="308"/>
        <w:jc w:val="both"/>
        <w:rPr>
          <w:rFonts w:ascii="Verdana" w:hAnsi="Verdana"/>
          <w:sz w:val="24"/>
          <w:szCs w:val="24"/>
        </w:rPr>
      </w:pPr>
      <w:r w:rsidRPr="00C83F13">
        <w:rPr>
          <w:rFonts w:ascii="Verdana" w:hAnsi="Verdana"/>
          <w:color w:val="231F20"/>
          <w:sz w:val="24"/>
          <w:szCs w:val="24"/>
        </w:rPr>
        <w:t>then the Surety undertakes to immediately pay to the Procuring Entity up to the above amount upon receipt of the Procuring</w:t>
      </w:r>
      <w:r w:rsidR="004248D6" w:rsidRPr="00C83F13">
        <w:rPr>
          <w:rFonts w:ascii="Verdana" w:hAnsi="Verdana"/>
          <w:color w:val="231F20"/>
          <w:sz w:val="24"/>
          <w:szCs w:val="24"/>
        </w:rPr>
        <w:t xml:space="preserve"> </w:t>
      </w:r>
      <w:r w:rsidRPr="00C83F13">
        <w:rPr>
          <w:rFonts w:ascii="Verdana" w:hAnsi="Verdana"/>
          <w:color w:val="231F20"/>
          <w:sz w:val="24"/>
          <w:szCs w:val="24"/>
        </w:rPr>
        <w:t>Entity's</w:t>
      </w:r>
      <w:r w:rsidR="004248D6" w:rsidRPr="00C83F13">
        <w:rPr>
          <w:rFonts w:ascii="Verdana" w:hAnsi="Verdana"/>
          <w:color w:val="231F20"/>
          <w:sz w:val="24"/>
          <w:szCs w:val="24"/>
        </w:rPr>
        <w:t xml:space="preserve"> </w:t>
      </w:r>
      <w:r w:rsidRPr="00C83F13">
        <w:rPr>
          <w:rFonts w:ascii="Verdana" w:hAnsi="Verdana"/>
          <w:color w:val="231F20"/>
          <w:sz w:val="24"/>
          <w:szCs w:val="24"/>
        </w:rPr>
        <w:t>ﬁrst</w:t>
      </w:r>
      <w:r w:rsidR="004248D6" w:rsidRPr="00C83F13">
        <w:rPr>
          <w:rFonts w:ascii="Verdana" w:hAnsi="Verdana"/>
          <w:color w:val="231F20"/>
          <w:sz w:val="24"/>
          <w:szCs w:val="24"/>
        </w:rPr>
        <w:t xml:space="preserve"> </w:t>
      </w:r>
      <w:r w:rsidRPr="00C83F13">
        <w:rPr>
          <w:rFonts w:ascii="Verdana" w:hAnsi="Verdana"/>
          <w:color w:val="231F20"/>
          <w:sz w:val="24"/>
          <w:szCs w:val="24"/>
        </w:rPr>
        <w:t>written</w:t>
      </w:r>
      <w:r w:rsidR="004248D6" w:rsidRPr="00C83F13">
        <w:rPr>
          <w:rFonts w:ascii="Verdana" w:hAnsi="Verdana"/>
          <w:color w:val="231F20"/>
          <w:sz w:val="24"/>
          <w:szCs w:val="24"/>
        </w:rPr>
        <w:t xml:space="preserve"> </w:t>
      </w:r>
      <w:r w:rsidRPr="00C83F13">
        <w:rPr>
          <w:rFonts w:ascii="Verdana" w:hAnsi="Verdana"/>
          <w:color w:val="231F20"/>
          <w:sz w:val="24"/>
          <w:szCs w:val="24"/>
        </w:rPr>
        <w:t>demand,</w:t>
      </w:r>
      <w:r w:rsidR="004248D6" w:rsidRPr="00C83F13">
        <w:rPr>
          <w:rFonts w:ascii="Verdana" w:hAnsi="Verdana"/>
          <w:color w:val="231F20"/>
          <w:sz w:val="24"/>
          <w:szCs w:val="24"/>
        </w:rPr>
        <w:t xml:space="preserve"> </w:t>
      </w:r>
      <w:r w:rsidRPr="00C83F13">
        <w:rPr>
          <w:rFonts w:ascii="Verdana" w:hAnsi="Verdana"/>
          <w:color w:val="231F20"/>
          <w:sz w:val="24"/>
          <w:szCs w:val="24"/>
        </w:rPr>
        <w:t>without</w:t>
      </w:r>
      <w:r w:rsidR="004248D6" w:rsidRPr="00C83F13">
        <w:rPr>
          <w:rFonts w:ascii="Verdana" w:hAnsi="Verdana"/>
          <w:color w:val="231F20"/>
          <w:sz w:val="24"/>
          <w:szCs w:val="24"/>
        </w:rPr>
        <w:t xml:space="preserve"> </w:t>
      </w:r>
      <w:r w:rsidRPr="00C83F13">
        <w:rPr>
          <w:rFonts w:ascii="Verdana" w:hAnsi="Verdana"/>
          <w:color w:val="231F20"/>
          <w:sz w:val="24"/>
          <w:szCs w:val="24"/>
        </w:rPr>
        <w:t>the</w:t>
      </w:r>
      <w:r w:rsidR="004248D6" w:rsidRPr="00C83F13">
        <w:rPr>
          <w:rFonts w:ascii="Verdana" w:hAnsi="Verdana"/>
          <w:color w:val="231F20"/>
          <w:sz w:val="24"/>
          <w:szCs w:val="24"/>
        </w:rPr>
        <w:t xml:space="preserve"> </w:t>
      </w:r>
      <w:r w:rsidRPr="00C83F13">
        <w:rPr>
          <w:rFonts w:ascii="Verdana" w:hAnsi="Verdana"/>
          <w:color w:val="231F20"/>
          <w:sz w:val="24"/>
          <w:szCs w:val="24"/>
        </w:rPr>
        <w:t>Procuring</w:t>
      </w:r>
      <w:r w:rsidR="004248D6" w:rsidRPr="00C83F13">
        <w:rPr>
          <w:rFonts w:ascii="Verdana" w:hAnsi="Verdana"/>
          <w:color w:val="231F20"/>
          <w:sz w:val="24"/>
          <w:szCs w:val="24"/>
        </w:rPr>
        <w:t xml:space="preserve"> </w:t>
      </w:r>
      <w:r w:rsidRPr="00C83F13">
        <w:rPr>
          <w:rFonts w:ascii="Verdana" w:hAnsi="Verdana"/>
          <w:color w:val="231F20"/>
          <w:sz w:val="24"/>
          <w:szCs w:val="24"/>
        </w:rPr>
        <w:t>Entity</w:t>
      </w:r>
      <w:r w:rsidR="004248D6" w:rsidRPr="00C83F13">
        <w:rPr>
          <w:rFonts w:ascii="Verdana" w:hAnsi="Verdana"/>
          <w:color w:val="231F20"/>
          <w:sz w:val="24"/>
          <w:szCs w:val="24"/>
        </w:rPr>
        <w:t xml:space="preserve"> </w:t>
      </w:r>
      <w:r w:rsidRPr="00C83F13">
        <w:rPr>
          <w:rFonts w:ascii="Verdana" w:hAnsi="Verdana"/>
          <w:color w:val="231F20"/>
          <w:sz w:val="24"/>
          <w:szCs w:val="24"/>
        </w:rPr>
        <w:t>having</w:t>
      </w:r>
      <w:r w:rsidR="004248D6" w:rsidRPr="00C83F13">
        <w:rPr>
          <w:rFonts w:ascii="Verdana" w:hAnsi="Verdana"/>
          <w:color w:val="231F20"/>
          <w:sz w:val="24"/>
          <w:szCs w:val="24"/>
        </w:rPr>
        <w:t xml:space="preserve"> </w:t>
      </w:r>
      <w:r w:rsidRPr="00C83F13">
        <w:rPr>
          <w:rFonts w:ascii="Verdana" w:hAnsi="Verdana"/>
          <w:color w:val="231F20"/>
          <w:sz w:val="24"/>
          <w:szCs w:val="24"/>
        </w:rPr>
        <w:t>to</w:t>
      </w:r>
      <w:r w:rsidR="004248D6" w:rsidRPr="00C83F13">
        <w:rPr>
          <w:rFonts w:ascii="Verdana" w:hAnsi="Verdana"/>
          <w:color w:val="231F20"/>
          <w:sz w:val="24"/>
          <w:szCs w:val="24"/>
        </w:rPr>
        <w:t xml:space="preserve"> </w:t>
      </w:r>
      <w:r w:rsidRPr="00C83F13">
        <w:rPr>
          <w:rFonts w:ascii="Verdana" w:hAnsi="Verdana"/>
          <w:color w:val="231F20"/>
          <w:sz w:val="24"/>
          <w:szCs w:val="24"/>
        </w:rPr>
        <w:t>substantiate</w:t>
      </w:r>
      <w:r w:rsidR="004248D6" w:rsidRPr="00C83F13">
        <w:rPr>
          <w:rFonts w:ascii="Verdana" w:hAnsi="Verdana"/>
          <w:color w:val="231F20"/>
          <w:sz w:val="24"/>
          <w:szCs w:val="24"/>
        </w:rPr>
        <w:t xml:space="preserve"> </w:t>
      </w:r>
      <w:r w:rsidRPr="00C83F13">
        <w:rPr>
          <w:rFonts w:ascii="Verdana" w:hAnsi="Verdana"/>
          <w:color w:val="231F20"/>
          <w:sz w:val="24"/>
          <w:szCs w:val="24"/>
        </w:rPr>
        <w:t>its</w:t>
      </w:r>
      <w:r w:rsidR="004248D6" w:rsidRPr="00C83F13">
        <w:rPr>
          <w:rFonts w:ascii="Verdana" w:hAnsi="Verdana"/>
          <w:color w:val="231F20"/>
          <w:sz w:val="24"/>
          <w:szCs w:val="24"/>
        </w:rPr>
        <w:t xml:space="preserve"> </w:t>
      </w:r>
      <w:r w:rsidRPr="00C83F13">
        <w:rPr>
          <w:rFonts w:ascii="Verdana" w:hAnsi="Verdana"/>
          <w:color w:val="231F20"/>
          <w:sz w:val="24"/>
          <w:szCs w:val="24"/>
        </w:rPr>
        <w:t>demand,</w:t>
      </w:r>
      <w:r w:rsidR="004248D6" w:rsidRPr="00C83F13">
        <w:rPr>
          <w:rFonts w:ascii="Verdana" w:hAnsi="Verdana"/>
          <w:color w:val="231F20"/>
          <w:sz w:val="24"/>
          <w:szCs w:val="24"/>
        </w:rPr>
        <w:t xml:space="preserve"> </w:t>
      </w:r>
      <w:r w:rsidRPr="00C83F13">
        <w:rPr>
          <w:rFonts w:ascii="Verdana" w:hAnsi="Verdana"/>
          <w:color w:val="231F20"/>
          <w:sz w:val="24"/>
          <w:szCs w:val="24"/>
        </w:rPr>
        <w:t>provided</w:t>
      </w:r>
      <w:r w:rsidR="004248D6" w:rsidRPr="00C83F13">
        <w:rPr>
          <w:rFonts w:ascii="Verdana" w:hAnsi="Verdana"/>
          <w:color w:val="231F20"/>
          <w:sz w:val="24"/>
          <w:szCs w:val="24"/>
        </w:rPr>
        <w:t xml:space="preserve"> </w:t>
      </w:r>
      <w:r w:rsidRPr="00C83F13">
        <w:rPr>
          <w:rFonts w:ascii="Verdana" w:hAnsi="Verdana"/>
          <w:color w:val="231F20"/>
          <w:sz w:val="24"/>
          <w:szCs w:val="24"/>
        </w:rPr>
        <w:t>that</w:t>
      </w:r>
      <w:r w:rsidR="004248D6" w:rsidRPr="00C83F13">
        <w:rPr>
          <w:rFonts w:ascii="Verdana" w:hAnsi="Verdana"/>
          <w:color w:val="231F20"/>
          <w:sz w:val="24"/>
          <w:szCs w:val="24"/>
        </w:rPr>
        <w:t xml:space="preserve"> </w:t>
      </w:r>
      <w:r w:rsidRPr="00C83F13">
        <w:rPr>
          <w:rFonts w:ascii="Verdana" w:hAnsi="Verdana"/>
          <w:color w:val="231F20"/>
          <w:sz w:val="24"/>
          <w:szCs w:val="24"/>
        </w:rPr>
        <w:t>in its demand the Procuring Entity shall state that the demand arises from the occurrence of any of the above events, specifying</w:t>
      </w:r>
      <w:r w:rsidR="00DD1C3D" w:rsidRPr="00C83F13">
        <w:rPr>
          <w:rFonts w:ascii="Verdana" w:hAnsi="Verdana"/>
          <w:color w:val="231F20"/>
          <w:sz w:val="24"/>
          <w:szCs w:val="24"/>
        </w:rPr>
        <w:t xml:space="preserve"> </w:t>
      </w:r>
      <w:r w:rsidRPr="00C83F13">
        <w:rPr>
          <w:rFonts w:ascii="Verdana" w:hAnsi="Verdana"/>
          <w:color w:val="231F20"/>
          <w:sz w:val="24"/>
          <w:szCs w:val="24"/>
        </w:rPr>
        <w:t>which</w:t>
      </w:r>
      <w:r w:rsidR="00DD1C3D" w:rsidRPr="00C83F13">
        <w:rPr>
          <w:rFonts w:ascii="Verdana" w:hAnsi="Verdana"/>
          <w:color w:val="231F20"/>
          <w:sz w:val="24"/>
          <w:szCs w:val="24"/>
        </w:rPr>
        <w:t xml:space="preserve"> </w:t>
      </w:r>
      <w:r w:rsidRPr="00C83F13">
        <w:rPr>
          <w:rFonts w:ascii="Verdana" w:hAnsi="Verdana"/>
          <w:color w:val="231F20"/>
          <w:sz w:val="24"/>
          <w:szCs w:val="24"/>
        </w:rPr>
        <w:t>event(s)</w:t>
      </w:r>
      <w:r w:rsidR="00DD1C3D" w:rsidRPr="00C83F13">
        <w:rPr>
          <w:rFonts w:ascii="Verdana" w:hAnsi="Verdana"/>
          <w:color w:val="231F20"/>
          <w:sz w:val="24"/>
          <w:szCs w:val="24"/>
        </w:rPr>
        <w:t xml:space="preserve"> </w:t>
      </w:r>
      <w:r w:rsidRPr="00C83F13">
        <w:rPr>
          <w:rFonts w:ascii="Verdana" w:hAnsi="Verdana"/>
          <w:color w:val="231F20"/>
          <w:sz w:val="24"/>
          <w:szCs w:val="24"/>
        </w:rPr>
        <w:t>has</w:t>
      </w:r>
      <w:r w:rsidR="00DD1C3D" w:rsidRPr="00C83F13">
        <w:rPr>
          <w:rFonts w:ascii="Verdana" w:hAnsi="Verdana"/>
          <w:color w:val="231F20"/>
          <w:sz w:val="24"/>
          <w:szCs w:val="24"/>
        </w:rPr>
        <w:t xml:space="preserve"> </w:t>
      </w:r>
      <w:r w:rsidRPr="00C83F13">
        <w:rPr>
          <w:rFonts w:ascii="Verdana" w:hAnsi="Verdana"/>
          <w:color w:val="231F20"/>
          <w:sz w:val="24"/>
          <w:szCs w:val="24"/>
        </w:rPr>
        <w:t>occurred.</w:t>
      </w:r>
    </w:p>
    <w:p w14:paraId="7E364E82" w14:textId="77777777" w:rsidR="00C20A63" w:rsidRPr="00C83F13" w:rsidRDefault="002D5618">
      <w:pPr>
        <w:pStyle w:val="BodyText"/>
        <w:spacing w:before="247" w:line="230" w:lineRule="auto"/>
        <w:ind w:left="108" w:right="308"/>
        <w:jc w:val="both"/>
        <w:rPr>
          <w:rFonts w:ascii="Verdana" w:hAnsi="Verdana"/>
          <w:sz w:val="24"/>
          <w:szCs w:val="24"/>
        </w:rPr>
      </w:pPr>
      <w:r w:rsidRPr="00C83F13">
        <w:rPr>
          <w:rFonts w:ascii="Verdana" w:hAnsi="Verdana"/>
          <w:color w:val="231F20"/>
          <w:sz w:val="24"/>
          <w:szCs w:val="24"/>
        </w:rPr>
        <w:t>The</w:t>
      </w:r>
      <w:r w:rsidR="004248D6" w:rsidRPr="00C83F13">
        <w:rPr>
          <w:rFonts w:ascii="Verdana" w:hAnsi="Verdana"/>
          <w:color w:val="231F20"/>
          <w:sz w:val="24"/>
          <w:szCs w:val="24"/>
        </w:rPr>
        <w:t xml:space="preserve"> </w:t>
      </w:r>
      <w:r w:rsidRPr="00C83F13">
        <w:rPr>
          <w:rFonts w:ascii="Verdana" w:hAnsi="Verdana"/>
          <w:color w:val="231F20"/>
          <w:sz w:val="24"/>
          <w:szCs w:val="24"/>
        </w:rPr>
        <w:t>Surety</w:t>
      </w:r>
      <w:r w:rsidR="004248D6" w:rsidRPr="00C83F13">
        <w:rPr>
          <w:rFonts w:ascii="Verdana" w:hAnsi="Verdana"/>
          <w:color w:val="231F20"/>
          <w:sz w:val="24"/>
          <w:szCs w:val="24"/>
        </w:rPr>
        <w:t xml:space="preserve"> </w:t>
      </w:r>
      <w:r w:rsidRPr="00C83F13">
        <w:rPr>
          <w:rFonts w:ascii="Verdana" w:hAnsi="Verdana"/>
          <w:color w:val="231F20"/>
          <w:sz w:val="24"/>
          <w:szCs w:val="24"/>
        </w:rPr>
        <w:t>hereby</w:t>
      </w:r>
      <w:r w:rsidR="004248D6" w:rsidRPr="00C83F13">
        <w:rPr>
          <w:rFonts w:ascii="Verdana" w:hAnsi="Verdana"/>
          <w:color w:val="231F20"/>
          <w:sz w:val="24"/>
          <w:szCs w:val="24"/>
        </w:rPr>
        <w:t xml:space="preserve"> </w:t>
      </w:r>
      <w:r w:rsidRPr="00C83F13">
        <w:rPr>
          <w:rFonts w:ascii="Verdana" w:hAnsi="Verdana"/>
          <w:color w:val="231F20"/>
          <w:sz w:val="24"/>
          <w:szCs w:val="24"/>
        </w:rPr>
        <w:t>agrees</w:t>
      </w:r>
      <w:r w:rsidR="004248D6" w:rsidRPr="00C83F13">
        <w:rPr>
          <w:rFonts w:ascii="Verdana" w:hAnsi="Verdana"/>
          <w:color w:val="231F20"/>
          <w:sz w:val="24"/>
          <w:szCs w:val="24"/>
        </w:rPr>
        <w:t xml:space="preserve"> </w:t>
      </w:r>
      <w:r w:rsidRPr="00C83F13">
        <w:rPr>
          <w:rFonts w:ascii="Verdana" w:hAnsi="Verdana"/>
          <w:color w:val="231F20"/>
          <w:sz w:val="24"/>
          <w:szCs w:val="24"/>
        </w:rPr>
        <w:t>that</w:t>
      </w:r>
      <w:r w:rsidR="004248D6" w:rsidRPr="00C83F13">
        <w:rPr>
          <w:rFonts w:ascii="Verdana" w:hAnsi="Verdana"/>
          <w:color w:val="231F20"/>
          <w:sz w:val="24"/>
          <w:szCs w:val="24"/>
        </w:rPr>
        <w:t xml:space="preserve"> </w:t>
      </w:r>
      <w:r w:rsidRPr="00C83F13">
        <w:rPr>
          <w:rFonts w:ascii="Verdana" w:hAnsi="Verdana"/>
          <w:color w:val="231F20"/>
          <w:sz w:val="24"/>
          <w:szCs w:val="24"/>
        </w:rPr>
        <w:t>its</w:t>
      </w:r>
      <w:r w:rsidR="004248D6" w:rsidRPr="00C83F13">
        <w:rPr>
          <w:rFonts w:ascii="Verdana" w:hAnsi="Verdana"/>
          <w:color w:val="231F20"/>
          <w:sz w:val="24"/>
          <w:szCs w:val="24"/>
        </w:rPr>
        <w:t xml:space="preserve"> </w:t>
      </w:r>
      <w:r w:rsidRPr="00C83F13">
        <w:rPr>
          <w:rFonts w:ascii="Verdana" w:hAnsi="Verdana"/>
          <w:color w:val="231F20"/>
          <w:sz w:val="24"/>
          <w:szCs w:val="24"/>
        </w:rPr>
        <w:t>obligation</w:t>
      </w:r>
      <w:r w:rsidR="004248D6" w:rsidRPr="00C83F13">
        <w:rPr>
          <w:rFonts w:ascii="Verdana" w:hAnsi="Verdana"/>
          <w:color w:val="231F20"/>
          <w:sz w:val="24"/>
          <w:szCs w:val="24"/>
        </w:rPr>
        <w:t xml:space="preserve"> </w:t>
      </w:r>
      <w:r w:rsidRPr="00C83F13">
        <w:rPr>
          <w:rFonts w:ascii="Verdana" w:hAnsi="Verdana"/>
          <w:color w:val="231F20"/>
          <w:sz w:val="24"/>
          <w:szCs w:val="24"/>
        </w:rPr>
        <w:t>will</w:t>
      </w:r>
      <w:r w:rsidR="004248D6" w:rsidRPr="00C83F13">
        <w:rPr>
          <w:rFonts w:ascii="Verdana" w:hAnsi="Verdana"/>
          <w:color w:val="231F20"/>
          <w:sz w:val="24"/>
          <w:szCs w:val="24"/>
        </w:rPr>
        <w:t xml:space="preserve"> </w:t>
      </w:r>
      <w:r w:rsidRPr="00C83F13">
        <w:rPr>
          <w:rFonts w:ascii="Verdana" w:hAnsi="Verdana"/>
          <w:color w:val="231F20"/>
          <w:sz w:val="24"/>
          <w:szCs w:val="24"/>
        </w:rPr>
        <w:t>remain</w:t>
      </w:r>
      <w:r w:rsidR="004248D6" w:rsidRPr="00C83F13">
        <w:rPr>
          <w:rFonts w:ascii="Verdana" w:hAnsi="Verdana"/>
          <w:color w:val="231F20"/>
          <w:sz w:val="24"/>
          <w:szCs w:val="24"/>
        </w:rPr>
        <w:t xml:space="preserve"> </w:t>
      </w:r>
      <w:r w:rsidRPr="00C83F13">
        <w:rPr>
          <w:rFonts w:ascii="Verdana" w:hAnsi="Verdana"/>
          <w:color w:val="231F20"/>
          <w:sz w:val="24"/>
          <w:szCs w:val="24"/>
        </w:rPr>
        <w:t>in</w:t>
      </w:r>
      <w:r w:rsidR="004248D6" w:rsidRPr="00C83F13">
        <w:rPr>
          <w:rFonts w:ascii="Verdana" w:hAnsi="Verdana"/>
          <w:color w:val="231F20"/>
          <w:sz w:val="24"/>
          <w:szCs w:val="24"/>
        </w:rPr>
        <w:t xml:space="preserve"> </w:t>
      </w:r>
      <w:r w:rsidRPr="00C83F13">
        <w:rPr>
          <w:rFonts w:ascii="Verdana" w:hAnsi="Verdana"/>
          <w:color w:val="231F20"/>
          <w:sz w:val="24"/>
          <w:szCs w:val="24"/>
        </w:rPr>
        <w:t>full</w:t>
      </w:r>
      <w:r w:rsidR="004248D6" w:rsidRPr="00C83F13">
        <w:rPr>
          <w:rFonts w:ascii="Verdana" w:hAnsi="Verdana"/>
          <w:color w:val="231F20"/>
          <w:sz w:val="24"/>
          <w:szCs w:val="24"/>
        </w:rPr>
        <w:t xml:space="preserve"> </w:t>
      </w:r>
      <w:r w:rsidRPr="00C83F13">
        <w:rPr>
          <w:rFonts w:ascii="Verdana" w:hAnsi="Verdana"/>
          <w:color w:val="231F20"/>
          <w:sz w:val="24"/>
          <w:szCs w:val="24"/>
        </w:rPr>
        <w:t>force</w:t>
      </w:r>
      <w:r w:rsidR="004248D6" w:rsidRPr="00C83F13">
        <w:rPr>
          <w:rFonts w:ascii="Verdana" w:hAnsi="Verdana"/>
          <w:color w:val="231F20"/>
          <w:sz w:val="24"/>
          <w:szCs w:val="24"/>
        </w:rPr>
        <w:t xml:space="preserve"> </w:t>
      </w:r>
      <w:r w:rsidRPr="00C83F13">
        <w:rPr>
          <w:rFonts w:ascii="Verdana" w:hAnsi="Verdana"/>
          <w:color w:val="231F20"/>
          <w:sz w:val="24"/>
          <w:szCs w:val="24"/>
        </w:rPr>
        <w:t>and</w:t>
      </w:r>
      <w:r w:rsidR="004248D6" w:rsidRPr="00C83F13">
        <w:rPr>
          <w:rFonts w:ascii="Verdana" w:hAnsi="Verdana"/>
          <w:color w:val="231F20"/>
          <w:sz w:val="24"/>
          <w:szCs w:val="24"/>
        </w:rPr>
        <w:t xml:space="preserve"> </w:t>
      </w:r>
      <w:r w:rsidRPr="00C83F13">
        <w:rPr>
          <w:rFonts w:ascii="Verdana" w:hAnsi="Verdana"/>
          <w:color w:val="231F20"/>
          <w:sz w:val="24"/>
          <w:szCs w:val="24"/>
        </w:rPr>
        <w:t>effect</w:t>
      </w:r>
      <w:r w:rsidR="004248D6" w:rsidRPr="00C83F13">
        <w:rPr>
          <w:rFonts w:ascii="Verdana" w:hAnsi="Verdana"/>
          <w:color w:val="231F20"/>
          <w:sz w:val="24"/>
          <w:szCs w:val="24"/>
        </w:rPr>
        <w:t xml:space="preserve"> </w:t>
      </w:r>
      <w:r w:rsidRPr="00C83F13">
        <w:rPr>
          <w:rFonts w:ascii="Verdana" w:hAnsi="Verdana"/>
          <w:color w:val="231F20"/>
          <w:sz w:val="24"/>
          <w:szCs w:val="24"/>
        </w:rPr>
        <w:t>up</w:t>
      </w:r>
      <w:r w:rsidR="00DD1C3D" w:rsidRPr="00C83F13">
        <w:rPr>
          <w:rFonts w:ascii="Verdana" w:hAnsi="Verdana"/>
          <w:color w:val="231F20"/>
          <w:sz w:val="24"/>
          <w:szCs w:val="24"/>
        </w:rPr>
        <w:t xml:space="preserve"> </w:t>
      </w:r>
      <w:r w:rsidRPr="00C83F13">
        <w:rPr>
          <w:rFonts w:ascii="Verdana" w:hAnsi="Verdana"/>
          <w:color w:val="231F20"/>
          <w:sz w:val="24"/>
          <w:szCs w:val="24"/>
        </w:rPr>
        <w:t>to</w:t>
      </w:r>
      <w:r w:rsidR="00DD1C3D" w:rsidRPr="00C83F13">
        <w:rPr>
          <w:rFonts w:ascii="Verdana" w:hAnsi="Verdana"/>
          <w:color w:val="231F20"/>
          <w:sz w:val="24"/>
          <w:szCs w:val="24"/>
        </w:rPr>
        <w:t xml:space="preserve"> </w:t>
      </w:r>
      <w:r w:rsidRPr="00C83F13">
        <w:rPr>
          <w:rFonts w:ascii="Verdana" w:hAnsi="Verdana"/>
          <w:color w:val="231F20"/>
          <w:sz w:val="24"/>
          <w:szCs w:val="24"/>
        </w:rPr>
        <w:t>and</w:t>
      </w:r>
      <w:r w:rsidR="00DD1C3D" w:rsidRPr="00C83F13">
        <w:rPr>
          <w:rFonts w:ascii="Verdana" w:hAnsi="Verdana"/>
          <w:color w:val="231F20"/>
          <w:sz w:val="24"/>
          <w:szCs w:val="24"/>
        </w:rPr>
        <w:t xml:space="preserve"> </w:t>
      </w:r>
      <w:r w:rsidRPr="00C83F13">
        <w:rPr>
          <w:rFonts w:ascii="Verdana" w:hAnsi="Verdana"/>
          <w:color w:val="231F20"/>
          <w:sz w:val="24"/>
          <w:szCs w:val="24"/>
        </w:rPr>
        <w:t>including</w:t>
      </w:r>
      <w:r w:rsidR="00DD1C3D" w:rsidRPr="00C83F13">
        <w:rPr>
          <w:rFonts w:ascii="Verdana" w:hAnsi="Verdana"/>
          <w:color w:val="231F20"/>
          <w:sz w:val="24"/>
          <w:szCs w:val="24"/>
        </w:rPr>
        <w:t xml:space="preserve"> </w:t>
      </w:r>
      <w:r w:rsidRPr="00C83F13">
        <w:rPr>
          <w:rFonts w:ascii="Verdana" w:hAnsi="Verdana"/>
          <w:color w:val="231F20"/>
          <w:sz w:val="24"/>
          <w:szCs w:val="24"/>
        </w:rPr>
        <w:t>the</w:t>
      </w:r>
      <w:r w:rsidR="00DD1C3D" w:rsidRPr="00C83F13">
        <w:rPr>
          <w:rFonts w:ascii="Verdana" w:hAnsi="Verdana"/>
          <w:color w:val="231F20"/>
          <w:sz w:val="24"/>
          <w:szCs w:val="24"/>
        </w:rPr>
        <w:t xml:space="preserve"> </w:t>
      </w:r>
      <w:r w:rsidRPr="00C83F13">
        <w:rPr>
          <w:rFonts w:ascii="Verdana" w:hAnsi="Verdana"/>
          <w:color w:val="231F20"/>
          <w:sz w:val="24"/>
          <w:szCs w:val="24"/>
        </w:rPr>
        <w:t>date</w:t>
      </w:r>
      <w:r w:rsidR="00DD1C3D" w:rsidRPr="00C83F13">
        <w:rPr>
          <w:rFonts w:ascii="Verdana" w:hAnsi="Verdana"/>
          <w:color w:val="231F20"/>
          <w:sz w:val="24"/>
          <w:szCs w:val="24"/>
        </w:rPr>
        <w:t xml:space="preserve"> </w:t>
      </w:r>
      <w:r w:rsidRPr="00C83F13">
        <w:rPr>
          <w:rFonts w:ascii="Verdana" w:hAnsi="Verdana"/>
          <w:color w:val="231F20"/>
          <w:sz w:val="24"/>
          <w:szCs w:val="24"/>
        </w:rPr>
        <w:t>28</w:t>
      </w:r>
      <w:r w:rsidR="00DD1C3D" w:rsidRPr="00C83F13">
        <w:rPr>
          <w:rFonts w:ascii="Verdana" w:hAnsi="Verdana"/>
          <w:color w:val="231F20"/>
          <w:sz w:val="24"/>
          <w:szCs w:val="24"/>
        </w:rPr>
        <w:t xml:space="preserve"> </w:t>
      </w:r>
      <w:r w:rsidRPr="00C83F13">
        <w:rPr>
          <w:rFonts w:ascii="Verdana" w:hAnsi="Verdana"/>
          <w:color w:val="231F20"/>
          <w:sz w:val="24"/>
          <w:szCs w:val="24"/>
        </w:rPr>
        <w:t>days</w:t>
      </w:r>
      <w:r w:rsidR="00DD1C3D" w:rsidRPr="00C83F13">
        <w:rPr>
          <w:rFonts w:ascii="Verdana" w:hAnsi="Verdana"/>
          <w:color w:val="231F20"/>
          <w:sz w:val="24"/>
          <w:szCs w:val="24"/>
        </w:rPr>
        <w:t xml:space="preserve"> </w:t>
      </w:r>
      <w:r w:rsidRPr="00C83F13">
        <w:rPr>
          <w:rFonts w:ascii="Verdana" w:hAnsi="Verdana"/>
          <w:color w:val="231F20"/>
          <w:sz w:val="24"/>
          <w:szCs w:val="24"/>
        </w:rPr>
        <w:t>after the</w:t>
      </w:r>
      <w:r w:rsidR="00B1162D" w:rsidRPr="00C83F13">
        <w:rPr>
          <w:rFonts w:ascii="Verdana" w:hAnsi="Verdana"/>
          <w:color w:val="231F20"/>
          <w:sz w:val="24"/>
          <w:szCs w:val="24"/>
        </w:rPr>
        <w:t xml:space="preserve"> </w:t>
      </w:r>
      <w:r w:rsidRPr="00C83F13">
        <w:rPr>
          <w:rFonts w:ascii="Verdana" w:hAnsi="Verdana"/>
          <w:color w:val="231F20"/>
          <w:sz w:val="24"/>
          <w:szCs w:val="24"/>
        </w:rPr>
        <w:t>date</w:t>
      </w:r>
      <w:r w:rsidR="00B1162D" w:rsidRPr="00C83F13">
        <w:rPr>
          <w:rFonts w:ascii="Verdana" w:hAnsi="Verdana"/>
          <w:color w:val="231F20"/>
          <w:sz w:val="24"/>
          <w:szCs w:val="24"/>
        </w:rPr>
        <w:t xml:space="preserve"> </w:t>
      </w:r>
      <w:r w:rsidRPr="00C83F13">
        <w:rPr>
          <w:rFonts w:ascii="Verdana" w:hAnsi="Verdana"/>
          <w:color w:val="231F20"/>
          <w:sz w:val="24"/>
          <w:szCs w:val="24"/>
        </w:rPr>
        <w:t>of</w:t>
      </w:r>
      <w:r w:rsidR="00B1162D" w:rsidRPr="00C83F13">
        <w:rPr>
          <w:rFonts w:ascii="Verdana" w:hAnsi="Verdana"/>
          <w:color w:val="231F20"/>
          <w:sz w:val="24"/>
          <w:szCs w:val="24"/>
        </w:rPr>
        <w:t xml:space="preserve"> </w:t>
      </w:r>
      <w:r w:rsidRPr="00C83F13">
        <w:rPr>
          <w:rFonts w:ascii="Verdana" w:hAnsi="Verdana"/>
          <w:color w:val="231F20"/>
          <w:sz w:val="24"/>
          <w:szCs w:val="24"/>
        </w:rPr>
        <w:t>expiration</w:t>
      </w:r>
      <w:r w:rsidR="00B1162D" w:rsidRPr="00C83F13">
        <w:rPr>
          <w:rFonts w:ascii="Verdana" w:hAnsi="Verdana"/>
          <w:color w:val="231F20"/>
          <w:sz w:val="24"/>
          <w:szCs w:val="24"/>
        </w:rPr>
        <w:t xml:space="preserve"> </w:t>
      </w:r>
      <w:r w:rsidRPr="00C83F13">
        <w:rPr>
          <w:rFonts w:ascii="Verdana" w:hAnsi="Verdana"/>
          <w:color w:val="231F20"/>
          <w:sz w:val="24"/>
          <w:szCs w:val="24"/>
        </w:rPr>
        <w:t>of</w:t>
      </w:r>
      <w:r w:rsidR="00B1162D" w:rsidRPr="00C83F13">
        <w:rPr>
          <w:rFonts w:ascii="Verdana" w:hAnsi="Verdana"/>
          <w:color w:val="231F20"/>
          <w:sz w:val="24"/>
          <w:szCs w:val="24"/>
        </w:rPr>
        <w:t xml:space="preserve"> </w:t>
      </w:r>
      <w:r w:rsidRPr="00C83F13">
        <w:rPr>
          <w:rFonts w:ascii="Verdana" w:hAnsi="Verdana"/>
          <w:color w:val="231F20"/>
          <w:sz w:val="24"/>
          <w:szCs w:val="24"/>
        </w:rPr>
        <w:t>the</w:t>
      </w:r>
      <w:r w:rsidR="00B1162D" w:rsidRPr="00C83F13">
        <w:rPr>
          <w:rFonts w:ascii="Verdana" w:hAnsi="Verdana"/>
          <w:color w:val="231F20"/>
          <w:sz w:val="24"/>
          <w:szCs w:val="24"/>
        </w:rPr>
        <w:t xml:space="preserve"> </w:t>
      </w:r>
      <w:r w:rsidRPr="00C83F13">
        <w:rPr>
          <w:rFonts w:ascii="Verdana" w:hAnsi="Verdana"/>
          <w:color w:val="231F20"/>
          <w:spacing w:val="-3"/>
          <w:sz w:val="24"/>
          <w:szCs w:val="24"/>
        </w:rPr>
        <w:t>Tender</w:t>
      </w:r>
      <w:r w:rsidR="00B1162D" w:rsidRPr="00C83F13">
        <w:rPr>
          <w:rFonts w:ascii="Verdana" w:hAnsi="Verdana"/>
          <w:color w:val="231F20"/>
          <w:spacing w:val="-3"/>
          <w:sz w:val="24"/>
          <w:szCs w:val="24"/>
        </w:rPr>
        <w:t xml:space="preserve"> </w:t>
      </w:r>
      <w:r w:rsidRPr="00C83F13">
        <w:rPr>
          <w:rFonts w:ascii="Verdana" w:hAnsi="Verdana"/>
          <w:color w:val="231F20"/>
          <w:spacing w:val="-4"/>
          <w:sz w:val="24"/>
          <w:szCs w:val="24"/>
        </w:rPr>
        <w:t>Validity</w:t>
      </w:r>
      <w:r w:rsidR="00B1162D" w:rsidRPr="00C83F13">
        <w:rPr>
          <w:rFonts w:ascii="Verdana" w:hAnsi="Verdana"/>
          <w:color w:val="231F20"/>
          <w:spacing w:val="-4"/>
          <w:sz w:val="24"/>
          <w:szCs w:val="24"/>
        </w:rPr>
        <w:t xml:space="preserve"> </w:t>
      </w:r>
      <w:r w:rsidRPr="00C83F13">
        <w:rPr>
          <w:rFonts w:ascii="Verdana" w:hAnsi="Verdana"/>
          <w:color w:val="231F20"/>
          <w:sz w:val="24"/>
          <w:szCs w:val="24"/>
        </w:rPr>
        <w:t>Period</w:t>
      </w:r>
      <w:r w:rsidR="00B1162D" w:rsidRPr="00C83F13">
        <w:rPr>
          <w:rFonts w:ascii="Verdana" w:hAnsi="Verdana"/>
          <w:color w:val="231F20"/>
          <w:sz w:val="24"/>
          <w:szCs w:val="24"/>
        </w:rPr>
        <w:t xml:space="preserve"> set forth</w:t>
      </w:r>
      <w:r w:rsidR="00DD1C3D" w:rsidRPr="00C83F13">
        <w:rPr>
          <w:rFonts w:ascii="Verdana" w:hAnsi="Verdana"/>
          <w:color w:val="231F20"/>
          <w:sz w:val="24"/>
          <w:szCs w:val="24"/>
        </w:rPr>
        <w:t xml:space="preserve"> </w:t>
      </w:r>
      <w:r w:rsidRPr="00C83F13">
        <w:rPr>
          <w:rFonts w:ascii="Verdana" w:hAnsi="Verdana"/>
          <w:color w:val="231F20"/>
          <w:sz w:val="24"/>
          <w:szCs w:val="24"/>
        </w:rPr>
        <w:t>in</w:t>
      </w:r>
      <w:r w:rsidR="00DD1C3D" w:rsidRPr="00C83F13">
        <w:rPr>
          <w:rFonts w:ascii="Verdana" w:hAnsi="Verdana"/>
          <w:color w:val="231F20"/>
          <w:sz w:val="24"/>
          <w:szCs w:val="24"/>
        </w:rPr>
        <w:t xml:space="preserve"> </w:t>
      </w:r>
      <w:r w:rsidRPr="00C83F13">
        <w:rPr>
          <w:rFonts w:ascii="Verdana" w:hAnsi="Verdana"/>
          <w:color w:val="231F20"/>
          <w:sz w:val="24"/>
          <w:szCs w:val="24"/>
        </w:rPr>
        <w:t>the</w:t>
      </w:r>
      <w:r w:rsidR="00DD1C3D" w:rsidRPr="00C83F13">
        <w:rPr>
          <w:rFonts w:ascii="Verdana" w:hAnsi="Verdana"/>
          <w:color w:val="231F20"/>
          <w:sz w:val="24"/>
          <w:szCs w:val="24"/>
        </w:rPr>
        <w:t xml:space="preserve"> </w:t>
      </w:r>
      <w:r w:rsidRPr="00C83F13">
        <w:rPr>
          <w:rFonts w:ascii="Verdana" w:hAnsi="Verdana"/>
          <w:color w:val="231F20"/>
          <w:sz w:val="24"/>
          <w:szCs w:val="24"/>
        </w:rPr>
        <w:t>Principal's</w:t>
      </w:r>
      <w:r w:rsidR="00DD1C3D" w:rsidRPr="00C83F13">
        <w:rPr>
          <w:rFonts w:ascii="Verdana" w:hAnsi="Verdana"/>
          <w:color w:val="231F20"/>
          <w:sz w:val="24"/>
          <w:szCs w:val="24"/>
        </w:rPr>
        <w:t xml:space="preserve"> </w:t>
      </w:r>
      <w:r w:rsidRPr="00C83F13">
        <w:rPr>
          <w:rFonts w:ascii="Verdana" w:hAnsi="Verdana"/>
          <w:color w:val="231F20"/>
          <w:sz w:val="24"/>
          <w:szCs w:val="24"/>
        </w:rPr>
        <w:t>Form</w:t>
      </w:r>
      <w:r w:rsidR="00DD1C3D" w:rsidRPr="00C83F13">
        <w:rPr>
          <w:rFonts w:ascii="Verdana" w:hAnsi="Verdana"/>
          <w:color w:val="231F20"/>
          <w:sz w:val="24"/>
          <w:szCs w:val="24"/>
        </w:rPr>
        <w:t xml:space="preserve"> </w:t>
      </w:r>
      <w:r w:rsidRPr="00C83F13">
        <w:rPr>
          <w:rFonts w:ascii="Verdana" w:hAnsi="Verdana"/>
          <w:color w:val="231F20"/>
          <w:sz w:val="24"/>
          <w:szCs w:val="24"/>
        </w:rPr>
        <w:t>of</w:t>
      </w:r>
      <w:r w:rsidR="00B1162D" w:rsidRPr="00C83F13">
        <w:rPr>
          <w:rFonts w:ascii="Verdana" w:hAnsi="Verdana"/>
          <w:color w:val="231F20"/>
          <w:sz w:val="24"/>
          <w:szCs w:val="24"/>
        </w:rPr>
        <w:t xml:space="preserve"> </w:t>
      </w:r>
      <w:r w:rsidRPr="00C83F13">
        <w:rPr>
          <w:rFonts w:ascii="Verdana" w:hAnsi="Verdana"/>
          <w:color w:val="231F20"/>
          <w:spacing w:val="-3"/>
          <w:sz w:val="24"/>
          <w:szCs w:val="24"/>
        </w:rPr>
        <w:t>Tender</w:t>
      </w:r>
      <w:r w:rsidR="00B1162D" w:rsidRPr="00C83F13">
        <w:rPr>
          <w:rFonts w:ascii="Verdana" w:hAnsi="Verdana"/>
          <w:color w:val="231F20"/>
          <w:spacing w:val="-3"/>
          <w:sz w:val="24"/>
          <w:szCs w:val="24"/>
        </w:rPr>
        <w:t xml:space="preserve"> </w:t>
      </w:r>
      <w:r w:rsidRPr="00C83F13">
        <w:rPr>
          <w:rFonts w:ascii="Verdana" w:hAnsi="Verdana"/>
          <w:color w:val="231F20"/>
          <w:sz w:val="24"/>
          <w:szCs w:val="24"/>
        </w:rPr>
        <w:t>or</w:t>
      </w:r>
      <w:r w:rsidR="00B1162D" w:rsidRPr="00C83F13">
        <w:rPr>
          <w:rFonts w:ascii="Verdana" w:hAnsi="Verdana"/>
          <w:color w:val="231F20"/>
          <w:sz w:val="24"/>
          <w:szCs w:val="24"/>
        </w:rPr>
        <w:t xml:space="preserve"> </w:t>
      </w:r>
      <w:r w:rsidRPr="00C83F13">
        <w:rPr>
          <w:rFonts w:ascii="Verdana" w:hAnsi="Verdana"/>
          <w:color w:val="231F20"/>
          <w:sz w:val="24"/>
          <w:szCs w:val="24"/>
        </w:rPr>
        <w:t>any</w:t>
      </w:r>
      <w:r w:rsidR="00B1162D" w:rsidRPr="00C83F13">
        <w:rPr>
          <w:rFonts w:ascii="Verdana" w:hAnsi="Verdana"/>
          <w:color w:val="231F20"/>
          <w:sz w:val="24"/>
          <w:szCs w:val="24"/>
        </w:rPr>
        <w:t xml:space="preserve"> </w:t>
      </w:r>
      <w:r w:rsidRPr="00C83F13">
        <w:rPr>
          <w:rFonts w:ascii="Verdana" w:hAnsi="Verdana"/>
          <w:color w:val="231F20"/>
          <w:sz w:val="24"/>
          <w:szCs w:val="24"/>
        </w:rPr>
        <w:t>extension</w:t>
      </w:r>
      <w:r w:rsidR="00B1162D" w:rsidRPr="00C83F13">
        <w:rPr>
          <w:rFonts w:ascii="Verdana" w:hAnsi="Verdana"/>
          <w:color w:val="231F20"/>
          <w:sz w:val="24"/>
          <w:szCs w:val="24"/>
        </w:rPr>
        <w:t xml:space="preserve"> </w:t>
      </w:r>
      <w:r w:rsidRPr="00C83F13">
        <w:rPr>
          <w:rFonts w:ascii="Verdana" w:hAnsi="Verdana"/>
          <w:color w:val="231F20"/>
          <w:sz w:val="24"/>
          <w:szCs w:val="24"/>
        </w:rPr>
        <w:t>thereto provided</w:t>
      </w:r>
      <w:r w:rsidR="00DD1C3D" w:rsidRPr="00C83F13">
        <w:rPr>
          <w:rFonts w:ascii="Verdana" w:hAnsi="Verdana"/>
          <w:color w:val="231F20"/>
          <w:sz w:val="24"/>
          <w:szCs w:val="24"/>
        </w:rPr>
        <w:t xml:space="preserve"> </w:t>
      </w:r>
      <w:r w:rsidRPr="00C83F13">
        <w:rPr>
          <w:rFonts w:ascii="Verdana" w:hAnsi="Verdana"/>
          <w:color w:val="231F20"/>
          <w:sz w:val="24"/>
          <w:szCs w:val="24"/>
        </w:rPr>
        <w:t>by</w:t>
      </w:r>
      <w:r w:rsidR="00DD1C3D" w:rsidRPr="00C83F13">
        <w:rPr>
          <w:rFonts w:ascii="Verdana" w:hAnsi="Verdana"/>
          <w:color w:val="231F20"/>
          <w:sz w:val="24"/>
          <w:szCs w:val="24"/>
        </w:rPr>
        <w:t xml:space="preserve"> </w:t>
      </w:r>
      <w:r w:rsidRPr="00C83F13">
        <w:rPr>
          <w:rFonts w:ascii="Verdana" w:hAnsi="Verdana"/>
          <w:color w:val="231F20"/>
          <w:sz w:val="24"/>
          <w:szCs w:val="24"/>
        </w:rPr>
        <w:t>the</w:t>
      </w:r>
      <w:r w:rsidR="00DD1C3D" w:rsidRPr="00C83F13">
        <w:rPr>
          <w:rFonts w:ascii="Verdana" w:hAnsi="Verdana"/>
          <w:color w:val="231F20"/>
          <w:sz w:val="24"/>
          <w:szCs w:val="24"/>
        </w:rPr>
        <w:t xml:space="preserve"> </w:t>
      </w:r>
      <w:proofErr w:type="gramStart"/>
      <w:r w:rsidRPr="00C83F13">
        <w:rPr>
          <w:rFonts w:ascii="Verdana" w:hAnsi="Verdana"/>
          <w:color w:val="231F20"/>
          <w:sz w:val="24"/>
          <w:szCs w:val="24"/>
        </w:rPr>
        <w:t>Principal</w:t>
      </w:r>
      <w:proofErr w:type="gramEnd"/>
      <w:r w:rsidRPr="00C83F13">
        <w:rPr>
          <w:rFonts w:ascii="Verdana" w:hAnsi="Verdana"/>
          <w:color w:val="231F20"/>
          <w:sz w:val="24"/>
          <w:szCs w:val="24"/>
        </w:rPr>
        <w:t>.</w:t>
      </w:r>
    </w:p>
    <w:p w14:paraId="046EC837" w14:textId="77777777" w:rsidR="00C20A63" w:rsidRPr="00C83F13" w:rsidRDefault="002D5618">
      <w:pPr>
        <w:pStyle w:val="BodyText"/>
        <w:tabs>
          <w:tab w:val="left" w:pos="3727"/>
          <w:tab w:val="left" w:pos="5647"/>
          <w:tab w:val="left" w:pos="7297"/>
        </w:tabs>
        <w:spacing w:before="246" w:line="230" w:lineRule="auto"/>
        <w:ind w:left="108" w:right="308"/>
        <w:jc w:val="both"/>
        <w:rPr>
          <w:rFonts w:ascii="Verdana" w:hAnsi="Verdana"/>
          <w:sz w:val="24"/>
          <w:szCs w:val="24"/>
        </w:rPr>
      </w:pPr>
      <w:r w:rsidRPr="00C83F13">
        <w:rPr>
          <w:rFonts w:ascii="Verdana" w:hAnsi="Verdana"/>
          <w:color w:val="231F20"/>
          <w:sz w:val="24"/>
          <w:szCs w:val="24"/>
        </w:rPr>
        <w:t>IN</w:t>
      </w:r>
      <w:r w:rsidR="00B1162D" w:rsidRPr="00C83F13">
        <w:rPr>
          <w:rFonts w:ascii="Verdana" w:hAnsi="Verdana"/>
          <w:color w:val="231F20"/>
          <w:sz w:val="24"/>
          <w:szCs w:val="24"/>
        </w:rPr>
        <w:t xml:space="preserve"> </w:t>
      </w:r>
      <w:r w:rsidRPr="00C83F13">
        <w:rPr>
          <w:rFonts w:ascii="Verdana" w:hAnsi="Verdana"/>
          <w:color w:val="231F20"/>
          <w:sz w:val="24"/>
          <w:szCs w:val="24"/>
        </w:rPr>
        <w:t>TESTIMONY</w:t>
      </w:r>
      <w:r w:rsidR="00B1162D" w:rsidRPr="00C83F13">
        <w:rPr>
          <w:rFonts w:ascii="Verdana" w:hAnsi="Verdana"/>
          <w:color w:val="231F20"/>
          <w:sz w:val="24"/>
          <w:szCs w:val="24"/>
        </w:rPr>
        <w:t xml:space="preserve"> </w:t>
      </w:r>
      <w:r w:rsidRPr="00C83F13">
        <w:rPr>
          <w:rFonts w:ascii="Verdana" w:hAnsi="Verdana"/>
          <w:color w:val="231F20"/>
          <w:spacing w:val="-3"/>
          <w:sz w:val="24"/>
          <w:szCs w:val="24"/>
        </w:rPr>
        <w:t>WHERE</w:t>
      </w:r>
      <w:r w:rsidR="00B1162D" w:rsidRPr="00C83F13">
        <w:rPr>
          <w:rFonts w:ascii="Verdana" w:hAnsi="Verdana"/>
          <w:color w:val="231F20"/>
          <w:spacing w:val="-3"/>
          <w:sz w:val="24"/>
          <w:szCs w:val="24"/>
        </w:rPr>
        <w:t xml:space="preserve"> </w:t>
      </w:r>
      <w:r w:rsidRPr="00C83F13">
        <w:rPr>
          <w:rFonts w:ascii="Verdana" w:hAnsi="Verdana"/>
          <w:color w:val="231F20"/>
          <w:spacing w:val="-3"/>
          <w:sz w:val="24"/>
          <w:szCs w:val="24"/>
        </w:rPr>
        <w:t>OF,</w:t>
      </w:r>
      <w:r w:rsidR="00B1162D" w:rsidRPr="00C83F13">
        <w:rPr>
          <w:rFonts w:ascii="Verdana" w:hAnsi="Verdana"/>
          <w:color w:val="231F20"/>
          <w:spacing w:val="-3"/>
          <w:sz w:val="24"/>
          <w:szCs w:val="24"/>
        </w:rPr>
        <w:t xml:space="preserve"> </w:t>
      </w:r>
      <w:r w:rsidRPr="00C83F13">
        <w:rPr>
          <w:rFonts w:ascii="Verdana" w:hAnsi="Verdana"/>
          <w:color w:val="231F20"/>
          <w:sz w:val="24"/>
          <w:szCs w:val="24"/>
        </w:rPr>
        <w:t>the</w:t>
      </w:r>
      <w:r w:rsidR="00B1162D" w:rsidRPr="00C83F13">
        <w:rPr>
          <w:rFonts w:ascii="Verdana" w:hAnsi="Verdana"/>
          <w:color w:val="231F20"/>
          <w:sz w:val="24"/>
          <w:szCs w:val="24"/>
        </w:rPr>
        <w:t xml:space="preserve"> </w:t>
      </w:r>
      <w:r w:rsidRPr="00C83F13">
        <w:rPr>
          <w:rFonts w:ascii="Verdana" w:hAnsi="Verdana"/>
          <w:color w:val="231F20"/>
          <w:sz w:val="24"/>
          <w:szCs w:val="24"/>
        </w:rPr>
        <w:t>Principal</w:t>
      </w:r>
      <w:r w:rsidR="00B1162D" w:rsidRPr="00C83F13">
        <w:rPr>
          <w:rFonts w:ascii="Verdana" w:hAnsi="Verdana"/>
          <w:color w:val="231F20"/>
          <w:sz w:val="24"/>
          <w:szCs w:val="24"/>
        </w:rPr>
        <w:t xml:space="preserve"> </w:t>
      </w:r>
      <w:r w:rsidRPr="00C83F13">
        <w:rPr>
          <w:rFonts w:ascii="Verdana" w:hAnsi="Verdana"/>
          <w:color w:val="231F20"/>
          <w:sz w:val="24"/>
          <w:szCs w:val="24"/>
        </w:rPr>
        <w:t>and</w:t>
      </w:r>
      <w:r w:rsidR="00B1162D" w:rsidRPr="00C83F13">
        <w:rPr>
          <w:rFonts w:ascii="Verdana" w:hAnsi="Verdana"/>
          <w:color w:val="231F20"/>
          <w:sz w:val="24"/>
          <w:szCs w:val="24"/>
        </w:rPr>
        <w:t xml:space="preserve"> </w:t>
      </w:r>
      <w:r w:rsidRPr="00C83F13">
        <w:rPr>
          <w:rFonts w:ascii="Verdana" w:hAnsi="Verdana"/>
          <w:color w:val="231F20"/>
          <w:sz w:val="24"/>
          <w:szCs w:val="24"/>
        </w:rPr>
        <w:t>the</w:t>
      </w:r>
      <w:r w:rsidR="00B1162D" w:rsidRPr="00C83F13">
        <w:rPr>
          <w:rFonts w:ascii="Verdana" w:hAnsi="Verdana"/>
          <w:color w:val="231F20"/>
          <w:sz w:val="24"/>
          <w:szCs w:val="24"/>
        </w:rPr>
        <w:t xml:space="preserve"> </w:t>
      </w:r>
      <w:r w:rsidRPr="00C83F13">
        <w:rPr>
          <w:rFonts w:ascii="Verdana" w:hAnsi="Verdana"/>
          <w:color w:val="231F20"/>
          <w:sz w:val="24"/>
          <w:szCs w:val="24"/>
        </w:rPr>
        <w:t>Surety</w:t>
      </w:r>
      <w:r w:rsidR="00B1162D" w:rsidRPr="00C83F13">
        <w:rPr>
          <w:rFonts w:ascii="Verdana" w:hAnsi="Verdana"/>
          <w:color w:val="231F20"/>
          <w:sz w:val="24"/>
          <w:szCs w:val="24"/>
        </w:rPr>
        <w:t xml:space="preserve"> </w:t>
      </w:r>
      <w:r w:rsidRPr="00C83F13">
        <w:rPr>
          <w:rFonts w:ascii="Verdana" w:hAnsi="Verdana"/>
          <w:color w:val="231F20"/>
          <w:sz w:val="24"/>
          <w:szCs w:val="24"/>
        </w:rPr>
        <w:t>have</w:t>
      </w:r>
      <w:r w:rsidR="00B1162D" w:rsidRPr="00C83F13">
        <w:rPr>
          <w:rFonts w:ascii="Verdana" w:hAnsi="Verdana"/>
          <w:color w:val="231F20"/>
          <w:sz w:val="24"/>
          <w:szCs w:val="24"/>
        </w:rPr>
        <w:t xml:space="preserve"> </w:t>
      </w:r>
      <w:r w:rsidRPr="00C83F13">
        <w:rPr>
          <w:rFonts w:ascii="Verdana" w:hAnsi="Verdana"/>
          <w:color w:val="231F20"/>
          <w:sz w:val="24"/>
          <w:szCs w:val="24"/>
        </w:rPr>
        <w:t>caused</w:t>
      </w:r>
      <w:r w:rsidR="00B1162D" w:rsidRPr="00C83F13">
        <w:rPr>
          <w:rFonts w:ascii="Verdana" w:hAnsi="Verdana"/>
          <w:color w:val="231F20"/>
          <w:sz w:val="24"/>
          <w:szCs w:val="24"/>
        </w:rPr>
        <w:t xml:space="preserve"> </w:t>
      </w:r>
      <w:r w:rsidRPr="00C83F13">
        <w:rPr>
          <w:rFonts w:ascii="Verdana" w:hAnsi="Verdana"/>
          <w:color w:val="231F20"/>
          <w:sz w:val="24"/>
          <w:szCs w:val="24"/>
        </w:rPr>
        <w:t>these</w:t>
      </w:r>
      <w:r w:rsidR="00B1162D" w:rsidRPr="00C83F13">
        <w:rPr>
          <w:rFonts w:ascii="Verdana" w:hAnsi="Verdana"/>
          <w:color w:val="231F20"/>
          <w:sz w:val="24"/>
          <w:szCs w:val="24"/>
        </w:rPr>
        <w:t xml:space="preserve"> </w:t>
      </w:r>
      <w:r w:rsidRPr="00C83F13">
        <w:rPr>
          <w:rFonts w:ascii="Verdana" w:hAnsi="Verdana"/>
          <w:color w:val="231F20"/>
          <w:sz w:val="24"/>
          <w:szCs w:val="24"/>
        </w:rPr>
        <w:t>presents</w:t>
      </w:r>
      <w:r w:rsidR="00B1162D" w:rsidRPr="00C83F13">
        <w:rPr>
          <w:rFonts w:ascii="Verdana" w:hAnsi="Verdana"/>
          <w:color w:val="231F20"/>
          <w:sz w:val="24"/>
          <w:szCs w:val="24"/>
        </w:rPr>
        <w:t xml:space="preserve"> </w:t>
      </w:r>
      <w:r w:rsidRPr="00C83F13">
        <w:rPr>
          <w:rFonts w:ascii="Verdana" w:hAnsi="Verdana"/>
          <w:color w:val="231F20"/>
          <w:sz w:val="24"/>
          <w:szCs w:val="24"/>
        </w:rPr>
        <w:t>to</w:t>
      </w:r>
      <w:r w:rsidR="00B1162D" w:rsidRPr="00C83F13">
        <w:rPr>
          <w:rFonts w:ascii="Verdana" w:hAnsi="Verdana"/>
          <w:color w:val="231F20"/>
          <w:sz w:val="24"/>
          <w:szCs w:val="24"/>
        </w:rPr>
        <w:t xml:space="preserve"> </w:t>
      </w:r>
      <w:r w:rsidRPr="00C83F13">
        <w:rPr>
          <w:rFonts w:ascii="Verdana" w:hAnsi="Verdana"/>
          <w:color w:val="231F20"/>
          <w:sz w:val="24"/>
          <w:szCs w:val="24"/>
        </w:rPr>
        <w:t>be</w:t>
      </w:r>
      <w:r w:rsidR="00B1162D" w:rsidRPr="00C83F13">
        <w:rPr>
          <w:rFonts w:ascii="Verdana" w:hAnsi="Verdana"/>
          <w:color w:val="231F20"/>
          <w:sz w:val="24"/>
          <w:szCs w:val="24"/>
        </w:rPr>
        <w:t xml:space="preserve"> </w:t>
      </w:r>
      <w:r w:rsidRPr="00C83F13">
        <w:rPr>
          <w:rFonts w:ascii="Verdana" w:hAnsi="Verdana"/>
          <w:color w:val="231F20"/>
          <w:sz w:val="24"/>
          <w:szCs w:val="24"/>
        </w:rPr>
        <w:t>executed</w:t>
      </w:r>
      <w:r w:rsidR="00B1162D" w:rsidRPr="00C83F13">
        <w:rPr>
          <w:rFonts w:ascii="Verdana" w:hAnsi="Verdana"/>
          <w:color w:val="231F20"/>
          <w:sz w:val="24"/>
          <w:szCs w:val="24"/>
        </w:rPr>
        <w:t xml:space="preserve"> </w:t>
      </w:r>
      <w:r w:rsidRPr="00C83F13">
        <w:rPr>
          <w:rFonts w:ascii="Verdana" w:hAnsi="Verdana"/>
          <w:color w:val="231F20"/>
          <w:sz w:val="24"/>
          <w:szCs w:val="24"/>
        </w:rPr>
        <w:t>in</w:t>
      </w:r>
      <w:r w:rsidR="00B1162D" w:rsidRPr="00C83F13">
        <w:rPr>
          <w:rFonts w:ascii="Verdana" w:hAnsi="Verdana"/>
          <w:color w:val="231F20"/>
          <w:sz w:val="24"/>
          <w:szCs w:val="24"/>
        </w:rPr>
        <w:t xml:space="preserve"> </w:t>
      </w:r>
      <w:r w:rsidRPr="00C83F13">
        <w:rPr>
          <w:rFonts w:ascii="Verdana" w:hAnsi="Verdana"/>
          <w:color w:val="231F20"/>
          <w:sz w:val="24"/>
          <w:szCs w:val="24"/>
        </w:rPr>
        <w:t>the</w:t>
      </w:r>
      <w:r w:rsidR="00B1162D" w:rsidRPr="00C83F13">
        <w:rPr>
          <w:rFonts w:ascii="Verdana" w:hAnsi="Verdana"/>
          <w:color w:val="231F20"/>
          <w:sz w:val="24"/>
          <w:szCs w:val="24"/>
        </w:rPr>
        <w:t xml:space="preserve"> </w:t>
      </w:r>
      <w:r w:rsidRPr="00C83F13">
        <w:rPr>
          <w:rFonts w:ascii="Verdana" w:hAnsi="Verdana"/>
          <w:color w:val="231F20"/>
          <w:sz w:val="24"/>
          <w:szCs w:val="24"/>
        </w:rPr>
        <w:t>irrespective names</w:t>
      </w:r>
      <w:r w:rsidR="00B1162D" w:rsidRPr="00C83F13">
        <w:rPr>
          <w:rFonts w:ascii="Verdana" w:hAnsi="Verdana"/>
          <w:color w:val="231F20"/>
          <w:sz w:val="24"/>
          <w:szCs w:val="24"/>
        </w:rPr>
        <w:t xml:space="preserve"> </w:t>
      </w:r>
      <w:r w:rsidRPr="00C83F13">
        <w:rPr>
          <w:rFonts w:ascii="Verdana" w:hAnsi="Verdana"/>
          <w:color w:val="231F20"/>
          <w:sz w:val="24"/>
          <w:szCs w:val="24"/>
        </w:rPr>
        <w:t>this</w:t>
      </w:r>
      <w:r w:rsidRPr="00C83F13">
        <w:rPr>
          <w:rFonts w:ascii="Verdana" w:hAnsi="Verdana"/>
          <w:color w:val="231F20"/>
          <w:sz w:val="24"/>
          <w:szCs w:val="24"/>
          <w:u w:val="single" w:color="221E1F"/>
        </w:rPr>
        <w:tab/>
      </w:r>
      <w:r w:rsidRPr="00C83F13">
        <w:rPr>
          <w:rFonts w:ascii="Verdana" w:hAnsi="Verdana"/>
          <w:color w:val="231F20"/>
          <w:sz w:val="24"/>
          <w:szCs w:val="24"/>
        </w:rPr>
        <w:t>day</w:t>
      </w:r>
      <w:r w:rsidR="00B1162D" w:rsidRPr="00C83F13">
        <w:rPr>
          <w:rFonts w:ascii="Verdana" w:hAnsi="Verdana"/>
          <w:color w:val="231F20"/>
          <w:sz w:val="24"/>
          <w:szCs w:val="24"/>
        </w:rPr>
        <w:t xml:space="preserve"> </w:t>
      </w:r>
      <w:r w:rsidRPr="00C83F13">
        <w:rPr>
          <w:rFonts w:ascii="Verdana" w:hAnsi="Verdana"/>
          <w:color w:val="231F20"/>
          <w:sz w:val="24"/>
          <w:szCs w:val="24"/>
        </w:rPr>
        <w:t>of</w:t>
      </w:r>
      <w:r w:rsidRPr="00C83F13">
        <w:rPr>
          <w:rFonts w:ascii="Verdana" w:hAnsi="Verdana"/>
          <w:color w:val="231F20"/>
          <w:sz w:val="24"/>
          <w:szCs w:val="24"/>
          <w:u w:val="single" w:color="221E1F"/>
        </w:rPr>
        <w:tab/>
      </w:r>
      <w:r w:rsidRPr="00C83F13">
        <w:rPr>
          <w:rFonts w:ascii="Verdana" w:hAnsi="Verdana"/>
          <w:color w:val="231F20"/>
          <w:sz w:val="24"/>
          <w:szCs w:val="24"/>
        </w:rPr>
        <w:t>20</w:t>
      </w:r>
      <w:r w:rsidRPr="00C83F13">
        <w:rPr>
          <w:rFonts w:ascii="Verdana" w:hAnsi="Verdana"/>
          <w:color w:val="231F20"/>
          <w:sz w:val="24"/>
          <w:szCs w:val="24"/>
          <w:u w:val="single" w:color="221E1F"/>
        </w:rPr>
        <w:tab/>
      </w:r>
      <w:r w:rsidRPr="00C83F13">
        <w:rPr>
          <w:rFonts w:ascii="Verdana" w:hAnsi="Verdana"/>
          <w:color w:val="231F20"/>
          <w:sz w:val="24"/>
          <w:szCs w:val="24"/>
        </w:rPr>
        <w:t>.</w:t>
      </w:r>
    </w:p>
    <w:p w14:paraId="2903AA8B" w14:textId="77777777" w:rsidR="00C20A63" w:rsidRPr="00C83F13" w:rsidRDefault="00C20A63">
      <w:pPr>
        <w:pStyle w:val="BodyText"/>
        <w:rPr>
          <w:rFonts w:ascii="Verdana" w:hAnsi="Verdana"/>
          <w:sz w:val="24"/>
          <w:szCs w:val="24"/>
        </w:rPr>
      </w:pPr>
    </w:p>
    <w:p w14:paraId="0CB251B1" w14:textId="77777777" w:rsidR="00C20A63" w:rsidRPr="00C83F13" w:rsidRDefault="00C20A63">
      <w:pPr>
        <w:rPr>
          <w:rFonts w:ascii="Verdana" w:hAnsi="Verdana"/>
          <w:sz w:val="24"/>
          <w:szCs w:val="24"/>
        </w:rPr>
        <w:sectPr w:rsidR="00C20A63" w:rsidRPr="00C83F13">
          <w:pgSz w:w="11910" w:h="16840"/>
          <w:pgMar w:top="700" w:right="540" w:bottom="640" w:left="740" w:header="0" w:footer="441" w:gutter="0"/>
          <w:cols w:space="720"/>
        </w:sectPr>
      </w:pPr>
    </w:p>
    <w:p w14:paraId="2FF4B9CF" w14:textId="77777777" w:rsidR="00C20A63" w:rsidRPr="00C83F13" w:rsidRDefault="002D5618">
      <w:pPr>
        <w:pStyle w:val="BodyText"/>
        <w:tabs>
          <w:tab w:val="left" w:pos="3726"/>
        </w:tabs>
        <w:spacing w:before="259" w:line="230" w:lineRule="auto"/>
        <w:ind w:left="630" w:right="38" w:hanging="522"/>
        <w:rPr>
          <w:rFonts w:ascii="Verdana" w:hAnsi="Verdana"/>
          <w:sz w:val="24"/>
          <w:szCs w:val="24"/>
        </w:rPr>
      </w:pPr>
      <w:r w:rsidRPr="00C83F13">
        <w:rPr>
          <w:rFonts w:ascii="Verdana" w:hAnsi="Verdana"/>
          <w:color w:val="231F20"/>
          <w:sz w:val="24"/>
          <w:szCs w:val="24"/>
        </w:rPr>
        <w:t>Principal:</w:t>
      </w:r>
      <w:r w:rsidRPr="00C83F13">
        <w:rPr>
          <w:rFonts w:ascii="Verdana" w:hAnsi="Verdana"/>
          <w:color w:val="231F20"/>
          <w:sz w:val="24"/>
          <w:szCs w:val="24"/>
          <w:u w:val="single" w:color="221E1F"/>
        </w:rPr>
        <w:tab/>
      </w:r>
      <w:r w:rsidRPr="00C83F13">
        <w:rPr>
          <w:rFonts w:ascii="Verdana" w:hAnsi="Verdana"/>
          <w:color w:val="231F20"/>
          <w:sz w:val="24"/>
          <w:szCs w:val="24"/>
        </w:rPr>
        <w:t xml:space="preserve"> Corporate</w:t>
      </w:r>
      <w:r w:rsidR="00B1162D" w:rsidRPr="00C83F13">
        <w:rPr>
          <w:rFonts w:ascii="Verdana" w:hAnsi="Verdana"/>
          <w:color w:val="231F20"/>
          <w:sz w:val="24"/>
          <w:szCs w:val="24"/>
        </w:rPr>
        <w:t xml:space="preserve"> </w:t>
      </w:r>
      <w:r w:rsidRPr="00C83F13">
        <w:rPr>
          <w:rFonts w:ascii="Verdana" w:hAnsi="Verdana"/>
          <w:color w:val="231F20"/>
          <w:sz w:val="24"/>
          <w:szCs w:val="24"/>
        </w:rPr>
        <w:t>Seal</w:t>
      </w:r>
      <w:r w:rsidR="00B1162D" w:rsidRPr="00C83F13">
        <w:rPr>
          <w:rFonts w:ascii="Verdana" w:hAnsi="Verdana"/>
          <w:color w:val="231F20"/>
          <w:sz w:val="24"/>
          <w:szCs w:val="24"/>
        </w:rPr>
        <w:t xml:space="preserve"> </w:t>
      </w:r>
      <w:r w:rsidRPr="00C83F13">
        <w:rPr>
          <w:rFonts w:ascii="Verdana" w:hAnsi="Verdana"/>
          <w:color w:val="231F20"/>
          <w:sz w:val="24"/>
          <w:szCs w:val="24"/>
        </w:rPr>
        <w:t>(where</w:t>
      </w:r>
      <w:r w:rsidR="00B1162D" w:rsidRPr="00C83F13">
        <w:rPr>
          <w:rFonts w:ascii="Verdana" w:hAnsi="Verdana"/>
          <w:color w:val="231F20"/>
          <w:sz w:val="24"/>
          <w:szCs w:val="24"/>
        </w:rPr>
        <w:t xml:space="preserve"> </w:t>
      </w:r>
      <w:r w:rsidRPr="00C83F13">
        <w:rPr>
          <w:rFonts w:ascii="Verdana" w:hAnsi="Verdana"/>
          <w:color w:val="231F20"/>
          <w:sz w:val="24"/>
          <w:szCs w:val="24"/>
        </w:rPr>
        <w:t>appropriate)</w:t>
      </w:r>
    </w:p>
    <w:p w14:paraId="5A89111D" w14:textId="77777777" w:rsidR="00C20A63" w:rsidRPr="00C83F13" w:rsidRDefault="002D5618">
      <w:pPr>
        <w:pStyle w:val="BodyText"/>
        <w:tabs>
          <w:tab w:val="left" w:pos="4167"/>
        </w:tabs>
        <w:spacing w:before="251"/>
        <w:ind w:left="108"/>
        <w:rPr>
          <w:rFonts w:ascii="Verdana" w:hAnsi="Verdana"/>
          <w:sz w:val="24"/>
          <w:szCs w:val="24"/>
        </w:rPr>
      </w:pPr>
      <w:r w:rsidRPr="00C83F13">
        <w:rPr>
          <w:rFonts w:ascii="Verdana" w:hAnsi="Verdana"/>
          <w:sz w:val="24"/>
          <w:szCs w:val="24"/>
        </w:rPr>
        <w:br w:type="column"/>
      </w:r>
      <w:proofErr w:type="gramStart"/>
      <w:r w:rsidRPr="00C83F13">
        <w:rPr>
          <w:rFonts w:ascii="Verdana" w:hAnsi="Verdana"/>
          <w:color w:val="231F20"/>
          <w:sz w:val="24"/>
          <w:szCs w:val="24"/>
        </w:rPr>
        <w:t>Surety</w:t>
      </w:r>
      <w:proofErr w:type="gramEnd"/>
      <w:r w:rsidRPr="00C83F13">
        <w:rPr>
          <w:rFonts w:ascii="Verdana" w:hAnsi="Verdana"/>
          <w:color w:val="231F20"/>
          <w:sz w:val="24"/>
          <w:szCs w:val="24"/>
        </w:rPr>
        <w:t>:</w:t>
      </w:r>
      <w:r w:rsidRPr="00C83F13">
        <w:rPr>
          <w:rFonts w:ascii="Verdana" w:hAnsi="Verdana"/>
          <w:color w:val="231F20"/>
          <w:sz w:val="24"/>
          <w:szCs w:val="24"/>
          <w:u w:val="single" w:color="221E1F"/>
        </w:rPr>
        <w:tab/>
      </w:r>
    </w:p>
    <w:p w14:paraId="57627A59" w14:textId="77777777" w:rsidR="00C20A63" w:rsidRPr="00C83F13" w:rsidRDefault="00C20A63">
      <w:pPr>
        <w:rPr>
          <w:rFonts w:ascii="Verdana" w:hAnsi="Verdana"/>
          <w:sz w:val="24"/>
          <w:szCs w:val="24"/>
        </w:rPr>
        <w:sectPr w:rsidR="00C20A63" w:rsidRPr="00C83F13">
          <w:type w:val="continuous"/>
          <w:pgSz w:w="11910" w:h="16840"/>
          <w:pgMar w:top="860" w:right="540" w:bottom="280" w:left="740" w:header="720" w:footer="720" w:gutter="0"/>
          <w:cols w:num="2" w:space="720" w:equalWidth="0">
            <w:col w:w="3768" w:space="1272"/>
            <w:col w:w="5590"/>
          </w:cols>
        </w:sectPr>
      </w:pPr>
    </w:p>
    <w:p w14:paraId="77FC88FD" w14:textId="77777777" w:rsidR="00C20A63" w:rsidRPr="00C83F13" w:rsidRDefault="00C20A63">
      <w:pPr>
        <w:pStyle w:val="BodyText"/>
        <w:rPr>
          <w:rFonts w:ascii="Verdana" w:hAnsi="Verdana"/>
          <w:sz w:val="24"/>
          <w:szCs w:val="24"/>
        </w:rPr>
      </w:pPr>
    </w:p>
    <w:p w14:paraId="2E2037E4" w14:textId="77777777" w:rsidR="00C20A63" w:rsidRPr="00C83F13" w:rsidRDefault="000D7FB2">
      <w:pPr>
        <w:tabs>
          <w:tab w:val="left" w:pos="5148"/>
        </w:tabs>
        <w:spacing w:before="251"/>
        <w:ind w:left="108"/>
        <w:rPr>
          <w:rFonts w:ascii="Verdana" w:hAnsi="Verdana"/>
          <w:i/>
          <w:sz w:val="24"/>
          <w:szCs w:val="24"/>
        </w:rPr>
      </w:pPr>
      <w:r w:rsidRPr="00C83F13">
        <w:rPr>
          <w:rFonts w:ascii="Verdana" w:hAnsi="Verdana"/>
          <w:i/>
          <w:noProof/>
          <w:color w:val="231F20"/>
          <w:sz w:val="24"/>
          <w:szCs w:val="24"/>
        </w:rPr>
        <mc:AlternateContent>
          <mc:Choice Requires="wps">
            <w:drawing>
              <wp:anchor distT="0" distB="0" distL="114300" distR="114300" simplePos="0" relativeHeight="503236720" behindDoc="1" locked="0" layoutInCell="1" allowOverlap="1" wp14:anchorId="3C7D7725" wp14:editId="34508EE6">
                <wp:simplePos x="0" y="0"/>
                <wp:positionH relativeFrom="column">
                  <wp:posOffset>68580</wp:posOffset>
                </wp:positionH>
                <wp:positionV relativeFrom="paragraph">
                  <wp:posOffset>166370</wp:posOffset>
                </wp:positionV>
                <wp:extent cx="5645150" cy="1270"/>
                <wp:effectExtent l="11430" t="13970" r="10795" b="3810"/>
                <wp:wrapNone/>
                <wp:docPr id="234"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5150" cy="1270"/>
                        </a:xfrm>
                        <a:custGeom>
                          <a:avLst/>
                          <a:gdLst>
                            <a:gd name="T0" fmla="*/ 0 w 8890"/>
                            <a:gd name="T1" fmla="*/ 0 h 2"/>
                            <a:gd name="T2" fmla="*/ 3410 w 8890"/>
                            <a:gd name="T3" fmla="*/ 0 h 2"/>
                            <a:gd name="T4" fmla="*/ 5040 w 8890"/>
                            <a:gd name="T5" fmla="*/ 0 h 2"/>
                            <a:gd name="T6" fmla="*/ 8890 w 8890"/>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890" h="2">
                              <a:moveTo>
                                <a:pt x="0" y="0"/>
                              </a:moveTo>
                              <a:lnTo>
                                <a:pt x="3410" y="0"/>
                              </a:lnTo>
                              <a:moveTo>
                                <a:pt x="5040" y="0"/>
                              </a:moveTo>
                              <a:lnTo>
                                <a:pt x="8890" y="0"/>
                              </a:lnTo>
                            </a:path>
                          </a:pathLst>
                        </a:custGeom>
                        <a:noFill/>
                        <a:ln w="558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CC4DB" id="AutoShape 118" o:spid="_x0000_s1026" style="position:absolute;margin-left:5.4pt;margin-top:13.1pt;width:444.5pt;height:.1pt;z-index:-7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8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" path="m,l3410,m5040,l8890,e" filled="f" strokecolor="#221e1f" strokeweight=".44pt">
                <v:path arrowok="t" o:connecttype="custom" o:connectlocs="0,0;2165350,0;3200400,0;5645150,0" o:connectangles="0,0,0,0"/>
              </v:shape>
            </w:pict>
          </mc:Fallback>
        </mc:AlternateContent>
      </w:r>
      <w:r w:rsidR="002D5618" w:rsidRPr="00C83F13">
        <w:rPr>
          <w:rFonts w:ascii="Verdana" w:hAnsi="Verdana"/>
          <w:i/>
          <w:color w:val="231F20"/>
          <w:sz w:val="24"/>
          <w:szCs w:val="24"/>
        </w:rPr>
        <w:t>(Signature)</w:t>
      </w:r>
      <w:r w:rsidR="002D5618" w:rsidRPr="00C83F13">
        <w:rPr>
          <w:rFonts w:ascii="Verdana" w:hAnsi="Verdana"/>
          <w:i/>
          <w:color w:val="231F20"/>
          <w:sz w:val="24"/>
          <w:szCs w:val="24"/>
        </w:rPr>
        <w:tab/>
        <w:t>(Signature)</w:t>
      </w:r>
    </w:p>
    <w:p w14:paraId="250CE18C" w14:textId="77777777" w:rsidR="00C20A63" w:rsidRPr="00C83F13" w:rsidRDefault="00C20A63">
      <w:pPr>
        <w:pStyle w:val="BodyText"/>
        <w:spacing w:before="6"/>
        <w:rPr>
          <w:rFonts w:ascii="Verdana" w:hAnsi="Verdana"/>
          <w:i/>
          <w:sz w:val="24"/>
          <w:szCs w:val="24"/>
        </w:rPr>
      </w:pPr>
    </w:p>
    <w:p w14:paraId="7A3588C7" w14:textId="77777777" w:rsidR="00C20A63" w:rsidRPr="00C83F13" w:rsidRDefault="002D5618">
      <w:pPr>
        <w:tabs>
          <w:tab w:val="left" w:pos="5148"/>
        </w:tabs>
        <w:ind w:left="108"/>
        <w:rPr>
          <w:rFonts w:ascii="Verdana" w:hAnsi="Verdana"/>
          <w:i/>
          <w:sz w:val="24"/>
          <w:szCs w:val="24"/>
        </w:rPr>
      </w:pPr>
      <w:r w:rsidRPr="00C83F13">
        <w:rPr>
          <w:rFonts w:ascii="Verdana" w:hAnsi="Verdana"/>
          <w:i/>
          <w:color w:val="231F20"/>
          <w:sz w:val="24"/>
          <w:szCs w:val="24"/>
        </w:rPr>
        <w:t>(Printed name and title)</w:t>
      </w:r>
      <w:r w:rsidRPr="00C83F13">
        <w:rPr>
          <w:rFonts w:ascii="Verdana" w:hAnsi="Verdana"/>
          <w:i/>
          <w:color w:val="231F20"/>
          <w:sz w:val="24"/>
          <w:szCs w:val="24"/>
        </w:rPr>
        <w:tab/>
        <w:t>(Printed name and title)</w:t>
      </w:r>
    </w:p>
    <w:p w14:paraId="72CD4116" w14:textId="77777777" w:rsidR="00C20A63" w:rsidRPr="00C83F13" w:rsidRDefault="00C20A63">
      <w:pPr>
        <w:rPr>
          <w:rFonts w:ascii="Verdana" w:hAnsi="Verdana"/>
          <w:sz w:val="24"/>
          <w:szCs w:val="24"/>
        </w:rPr>
        <w:sectPr w:rsidR="00C20A63" w:rsidRPr="00C83F13">
          <w:type w:val="continuous"/>
          <w:pgSz w:w="11910" w:h="16840"/>
          <w:pgMar w:top="860" w:right="540" w:bottom="280" w:left="740" w:header="720" w:footer="720" w:gutter="0"/>
          <w:cols w:space="720"/>
        </w:sectPr>
      </w:pPr>
    </w:p>
    <w:p w14:paraId="4746E081" w14:textId="77777777" w:rsidR="00C20A63" w:rsidRPr="00C83F13" w:rsidRDefault="002D5618" w:rsidP="00B70529">
      <w:pPr>
        <w:pStyle w:val="Heading2"/>
        <w:numPr>
          <w:ilvl w:val="0"/>
          <w:numId w:val="134"/>
        </w:numPr>
        <w:spacing w:before="253"/>
        <w:ind w:left="851" w:right="282" w:hanging="567"/>
        <w:rPr>
          <w:rFonts w:ascii="Verdana" w:hAnsi="Verdana"/>
        </w:rPr>
      </w:pPr>
      <w:bookmarkStart w:id="398" w:name="_Toc227168049"/>
      <w:r w:rsidRPr="00C83F13">
        <w:rPr>
          <w:rFonts w:ascii="Verdana" w:hAnsi="Verdana"/>
          <w:color w:val="231F20"/>
        </w:rPr>
        <w:lastRenderedPageBreak/>
        <w:t>FORM OF TENDER-SECURING</w:t>
      </w:r>
      <w:r w:rsidR="00B1162D" w:rsidRPr="00C83F13">
        <w:rPr>
          <w:rFonts w:ascii="Verdana" w:hAnsi="Verdana"/>
          <w:color w:val="231F20"/>
        </w:rPr>
        <w:t xml:space="preserve"> </w:t>
      </w:r>
      <w:r w:rsidRPr="00C83F13">
        <w:rPr>
          <w:rFonts w:ascii="Verdana" w:hAnsi="Verdana"/>
          <w:color w:val="231F20"/>
        </w:rPr>
        <w:t>DECLARATION</w:t>
      </w:r>
      <w:bookmarkEnd w:id="398"/>
    </w:p>
    <w:p w14:paraId="051F83EB" w14:textId="77777777" w:rsidR="00C20A63" w:rsidRPr="00C83F13" w:rsidRDefault="002D5618">
      <w:pPr>
        <w:spacing w:before="234"/>
        <w:ind w:left="109"/>
        <w:rPr>
          <w:rFonts w:ascii="Verdana" w:hAnsi="Verdana"/>
          <w:i/>
          <w:sz w:val="24"/>
          <w:szCs w:val="24"/>
        </w:rPr>
      </w:pPr>
      <w:r w:rsidRPr="00C83F13">
        <w:rPr>
          <w:rFonts w:ascii="Verdana" w:hAnsi="Verdana"/>
          <w:i/>
          <w:color w:val="231F20"/>
          <w:sz w:val="24"/>
          <w:szCs w:val="24"/>
        </w:rPr>
        <w:t>[The Tenderer shall ﬁll in this Form in accordance with the instructions indicated.]</w:t>
      </w:r>
    </w:p>
    <w:p w14:paraId="251473B0" w14:textId="77777777" w:rsidR="00C20A63" w:rsidRPr="00C83F13" w:rsidRDefault="002D5618">
      <w:pPr>
        <w:spacing w:before="235"/>
        <w:ind w:left="109"/>
        <w:rPr>
          <w:rFonts w:ascii="Verdana" w:hAnsi="Verdana"/>
          <w:i/>
          <w:sz w:val="24"/>
          <w:szCs w:val="24"/>
        </w:rPr>
      </w:pPr>
      <w:r w:rsidRPr="00C83F13">
        <w:rPr>
          <w:rFonts w:ascii="Verdana" w:hAnsi="Verdana"/>
          <w:color w:val="231F20"/>
          <w:sz w:val="24"/>
          <w:szCs w:val="24"/>
        </w:rPr>
        <w:t>Date:........................................</w:t>
      </w:r>
      <w:r w:rsidRPr="00C83F13">
        <w:rPr>
          <w:rFonts w:ascii="Verdana" w:hAnsi="Verdana"/>
          <w:i/>
          <w:color w:val="231F20"/>
          <w:sz w:val="24"/>
          <w:szCs w:val="24"/>
        </w:rPr>
        <w:t>[date (as day, month and year)]</w:t>
      </w:r>
    </w:p>
    <w:p w14:paraId="1CA6EBF3" w14:textId="77777777" w:rsidR="00C20A63" w:rsidRPr="00C83F13" w:rsidRDefault="002D5618">
      <w:pPr>
        <w:spacing w:before="88"/>
        <w:ind w:left="109"/>
        <w:rPr>
          <w:rFonts w:ascii="Verdana" w:hAnsi="Verdana"/>
          <w:i/>
          <w:sz w:val="24"/>
          <w:szCs w:val="24"/>
        </w:rPr>
      </w:pPr>
      <w:r w:rsidRPr="00C83F13">
        <w:rPr>
          <w:rFonts w:ascii="Verdana" w:hAnsi="Verdana"/>
          <w:color w:val="231F20"/>
          <w:sz w:val="24"/>
          <w:szCs w:val="24"/>
        </w:rPr>
        <w:t>ITT No.: ..............................................</w:t>
      </w:r>
      <w:r w:rsidRPr="00C83F13">
        <w:rPr>
          <w:rFonts w:ascii="Verdana" w:hAnsi="Verdana"/>
          <w:i/>
          <w:color w:val="231F20"/>
          <w:sz w:val="24"/>
          <w:szCs w:val="24"/>
        </w:rPr>
        <w:t xml:space="preserve">[number of Tendering </w:t>
      </w:r>
      <w:proofErr w:type="gramStart"/>
      <w:r w:rsidRPr="00C83F13">
        <w:rPr>
          <w:rFonts w:ascii="Verdana" w:hAnsi="Verdana"/>
          <w:i/>
          <w:color w:val="231F20"/>
          <w:sz w:val="24"/>
          <w:szCs w:val="24"/>
        </w:rPr>
        <w:t>process</w:t>
      </w:r>
      <w:proofErr w:type="gramEnd"/>
      <w:r w:rsidRPr="00C83F13">
        <w:rPr>
          <w:rFonts w:ascii="Verdana" w:hAnsi="Verdana"/>
          <w:i/>
          <w:color w:val="231F20"/>
          <w:sz w:val="24"/>
          <w:szCs w:val="24"/>
        </w:rPr>
        <w:t>]</w:t>
      </w:r>
    </w:p>
    <w:p w14:paraId="4AB687EB" w14:textId="77777777" w:rsidR="00C20A63" w:rsidRPr="00C83F13" w:rsidRDefault="002D5618">
      <w:pPr>
        <w:spacing w:before="88"/>
        <w:ind w:left="109"/>
        <w:rPr>
          <w:rFonts w:ascii="Verdana" w:hAnsi="Verdana"/>
          <w:i/>
          <w:sz w:val="24"/>
          <w:szCs w:val="24"/>
        </w:rPr>
      </w:pPr>
      <w:r w:rsidRPr="00C83F13">
        <w:rPr>
          <w:rFonts w:ascii="Verdana" w:hAnsi="Verdana"/>
          <w:color w:val="231F20"/>
          <w:sz w:val="24"/>
          <w:szCs w:val="24"/>
        </w:rPr>
        <w:t xml:space="preserve">Alternative No:......................................... </w:t>
      </w:r>
      <w:r w:rsidRPr="00C83F13">
        <w:rPr>
          <w:rFonts w:ascii="Verdana" w:hAnsi="Verdana"/>
          <w:i/>
          <w:color w:val="231F20"/>
          <w:sz w:val="24"/>
          <w:szCs w:val="24"/>
        </w:rPr>
        <w:t>[insert identiﬁcation No if this is a Tender for an alternative]</w:t>
      </w:r>
    </w:p>
    <w:p w14:paraId="57891684" w14:textId="77777777" w:rsidR="00C20A63" w:rsidRPr="00C83F13" w:rsidRDefault="002D5618">
      <w:pPr>
        <w:spacing w:before="29" w:line="480" w:lineRule="atLeast"/>
        <w:ind w:left="109" w:right="954"/>
        <w:rPr>
          <w:rFonts w:ascii="Verdana" w:hAnsi="Verdana"/>
          <w:sz w:val="24"/>
          <w:szCs w:val="24"/>
        </w:rPr>
      </w:pPr>
      <w:r w:rsidRPr="00C83F13">
        <w:rPr>
          <w:rFonts w:ascii="Verdana" w:hAnsi="Verdana"/>
          <w:color w:val="231F20"/>
          <w:sz w:val="24"/>
          <w:szCs w:val="24"/>
        </w:rPr>
        <w:t>To:.......................................................</w:t>
      </w:r>
      <w:r w:rsidR="00B1162D" w:rsidRPr="00C83F13">
        <w:rPr>
          <w:rFonts w:ascii="Verdana" w:hAnsi="Verdana"/>
          <w:color w:val="231F20"/>
          <w:sz w:val="24"/>
          <w:szCs w:val="24"/>
        </w:rPr>
        <w:t xml:space="preserve"> </w:t>
      </w:r>
      <w:r w:rsidRPr="00C83F13">
        <w:rPr>
          <w:rFonts w:ascii="Verdana" w:hAnsi="Verdana"/>
          <w:i/>
          <w:color w:val="231F20"/>
          <w:sz w:val="24"/>
          <w:szCs w:val="24"/>
        </w:rPr>
        <w:t>[complete</w:t>
      </w:r>
      <w:r w:rsidR="00B1162D" w:rsidRPr="00C83F13">
        <w:rPr>
          <w:rFonts w:ascii="Verdana" w:hAnsi="Verdana"/>
          <w:i/>
          <w:color w:val="231F20"/>
          <w:sz w:val="24"/>
          <w:szCs w:val="24"/>
        </w:rPr>
        <w:t xml:space="preserve"> </w:t>
      </w:r>
      <w:r w:rsidRPr="00C83F13">
        <w:rPr>
          <w:rFonts w:ascii="Verdana" w:hAnsi="Verdana"/>
          <w:i/>
          <w:color w:val="231F20"/>
          <w:sz w:val="24"/>
          <w:szCs w:val="24"/>
        </w:rPr>
        <w:t>name</w:t>
      </w:r>
      <w:r w:rsidR="00B1162D" w:rsidRPr="00C83F13">
        <w:rPr>
          <w:rFonts w:ascii="Verdana" w:hAnsi="Verdana"/>
          <w:i/>
          <w:color w:val="231F20"/>
          <w:sz w:val="24"/>
          <w:szCs w:val="24"/>
        </w:rPr>
        <w:t xml:space="preserve"> </w:t>
      </w:r>
      <w:r w:rsidRPr="00C83F13">
        <w:rPr>
          <w:rFonts w:ascii="Verdana" w:hAnsi="Verdana"/>
          <w:i/>
          <w:color w:val="231F20"/>
          <w:sz w:val="24"/>
          <w:szCs w:val="24"/>
        </w:rPr>
        <w:t>of</w:t>
      </w:r>
      <w:r w:rsidR="00B1162D" w:rsidRPr="00C83F13">
        <w:rPr>
          <w:rFonts w:ascii="Verdana" w:hAnsi="Verdana"/>
          <w:i/>
          <w:color w:val="231F20"/>
          <w:sz w:val="24"/>
          <w:szCs w:val="24"/>
        </w:rPr>
        <w:t xml:space="preserve"> </w:t>
      </w:r>
      <w:r w:rsidRPr="00C83F13">
        <w:rPr>
          <w:rFonts w:ascii="Verdana" w:hAnsi="Verdana"/>
          <w:i/>
          <w:color w:val="231F20"/>
          <w:sz w:val="24"/>
          <w:szCs w:val="24"/>
        </w:rPr>
        <w:t>Procuring</w:t>
      </w:r>
      <w:r w:rsidR="00B1162D" w:rsidRPr="00C83F13">
        <w:rPr>
          <w:rFonts w:ascii="Verdana" w:hAnsi="Verdana"/>
          <w:i/>
          <w:color w:val="231F20"/>
          <w:sz w:val="24"/>
          <w:szCs w:val="24"/>
        </w:rPr>
        <w:t xml:space="preserve"> </w:t>
      </w:r>
      <w:r w:rsidRPr="00C83F13">
        <w:rPr>
          <w:rFonts w:ascii="Verdana" w:hAnsi="Verdana"/>
          <w:i/>
          <w:color w:val="231F20"/>
          <w:sz w:val="24"/>
          <w:szCs w:val="24"/>
        </w:rPr>
        <w:t xml:space="preserve">Entity] </w:t>
      </w:r>
      <w:r w:rsidRPr="00C83F13">
        <w:rPr>
          <w:rFonts w:ascii="Verdana" w:hAnsi="Verdana"/>
          <w:color w:val="231F20"/>
          <w:spacing w:val="-6"/>
          <w:sz w:val="24"/>
          <w:szCs w:val="24"/>
        </w:rPr>
        <w:t>We,</w:t>
      </w:r>
      <w:r w:rsidR="00B1162D" w:rsidRPr="00C83F13">
        <w:rPr>
          <w:rFonts w:ascii="Verdana" w:hAnsi="Verdana"/>
          <w:color w:val="231F20"/>
          <w:spacing w:val="-6"/>
          <w:sz w:val="24"/>
          <w:szCs w:val="24"/>
        </w:rPr>
        <w:t xml:space="preserve"> </w:t>
      </w:r>
      <w:r w:rsidRPr="00C83F13">
        <w:rPr>
          <w:rFonts w:ascii="Verdana" w:hAnsi="Verdana"/>
          <w:color w:val="231F20"/>
          <w:sz w:val="24"/>
          <w:szCs w:val="24"/>
        </w:rPr>
        <w:t>the</w:t>
      </w:r>
      <w:r w:rsidR="00B1162D" w:rsidRPr="00C83F13">
        <w:rPr>
          <w:rFonts w:ascii="Verdana" w:hAnsi="Verdana"/>
          <w:color w:val="231F20"/>
          <w:sz w:val="24"/>
          <w:szCs w:val="24"/>
        </w:rPr>
        <w:t xml:space="preserve"> </w:t>
      </w:r>
      <w:r w:rsidRPr="00C83F13">
        <w:rPr>
          <w:rFonts w:ascii="Verdana" w:hAnsi="Verdana"/>
          <w:color w:val="231F20"/>
          <w:sz w:val="24"/>
          <w:szCs w:val="24"/>
        </w:rPr>
        <w:t>undersigned,</w:t>
      </w:r>
      <w:r w:rsidR="00B1162D" w:rsidRPr="00C83F13">
        <w:rPr>
          <w:rFonts w:ascii="Verdana" w:hAnsi="Verdana"/>
          <w:color w:val="231F20"/>
          <w:sz w:val="24"/>
          <w:szCs w:val="24"/>
        </w:rPr>
        <w:t xml:space="preserve"> </w:t>
      </w:r>
      <w:r w:rsidRPr="00C83F13">
        <w:rPr>
          <w:rFonts w:ascii="Verdana" w:hAnsi="Verdana"/>
          <w:color w:val="231F20"/>
          <w:sz w:val="24"/>
          <w:szCs w:val="24"/>
        </w:rPr>
        <w:t>declare</w:t>
      </w:r>
      <w:r w:rsidR="00B1162D" w:rsidRPr="00C83F13">
        <w:rPr>
          <w:rFonts w:ascii="Verdana" w:hAnsi="Verdana"/>
          <w:color w:val="231F20"/>
          <w:sz w:val="24"/>
          <w:szCs w:val="24"/>
        </w:rPr>
        <w:t xml:space="preserve"> </w:t>
      </w:r>
      <w:r w:rsidRPr="00C83F13">
        <w:rPr>
          <w:rFonts w:ascii="Verdana" w:hAnsi="Verdana"/>
          <w:color w:val="231F20"/>
          <w:sz w:val="24"/>
          <w:szCs w:val="24"/>
        </w:rPr>
        <w:t xml:space="preserve">that: </w:t>
      </w:r>
      <w:r w:rsidRPr="00C83F13">
        <w:rPr>
          <w:rFonts w:ascii="Verdana" w:hAnsi="Verdana"/>
          <w:color w:val="231F20"/>
          <w:spacing w:val="-9"/>
          <w:sz w:val="24"/>
          <w:szCs w:val="24"/>
        </w:rPr>
        <w:t>We</w:t>
      </w:r>
      <w:r w:rsidR="00B1162D" w:rsidRPr="00C83F13">
        <w:rPr>
          <w:rFonts w:ascii="Verdana" w:hAnsi="Verdana"/>
          <w:color w:val="231F20"/>
          <w:spacing w:val="-9"/>
          <w:sz w:val="24"/>
          <w:szCs w:val="24"/>
        </w:rPr>
        <w:t xml:space="preserve"> </w:t>
      </w:r>
      <w:r w:rsidRPr="00C83F13">
        <w:rPr>
          <w:rFonts w:ascii="Verdana" w:hAnsi="Verdana"/>
          <w:color w:val="231F20"/>
          <w:sz w:val="24"/>
          <w:szCs w:val="24"/>
        </w:rPr>
        <w:t>understand</w:t>
      </w:r>
      <w:r w:rsidR="00B1162D" w:rsidRPr="00C83F13">
        <w:rPr>
          <w:rFonts w:ascii="Verdana" w:hAnsi="Verdana"/>
          <w:color w:val="231F20"/>
          <w:sz w:val="24"/>
          <w:szCs w:val="24"/>
        </w:rPr>
        <w:t xml:space="preserve"> </w:t>
      </w:r>
      <w:r w:rsidRPr="00C83F13">
        <w:rPr>
          <w:rFonts w:ascii="Verdana" w:hAnsi="Verdana"/>
          <w:color w:val="231F20"/>
          <w:sz w:val="24"/>
          <w:szCs w:val="24"/>
        </w:rPr>
        <w:t>that,</w:t>
      </w:r>
      <w:r w:rsidR="00B1162D" w:rsidRPr="00C83F13">
        <w:rPr>
          <w:rFonts w:ascii="Verdana" w:hAnsi="Verdana"/>
          <w:color w:val="231F20"/>
          <w:sz w:val="24"/>
          <w:szCs w:val="24"/>
        </w:rPr>
        <w:t xml:space="preserve"> according to </w:t>
      </w:r>
      <w:r w:rsidRPr="00C83F13">
        <w:rPr>
          <w:rFonts w:ascii="Verdana" w:hAnsi="Verdana"/>
          <w:color w:val="231F20"/>
          <w:sz w:val="24"/>
          <w:szCs w:val="24"/>
        </w:rPr>
        <w:t>your</w:t>
      </w:r>
      <w:r w:rsidR="00B1162D" w:rsidRPr="00C83F13">
        <w:rPr>
          <w:rFonts w:ascii="Verdana" w:hAnsi="Verdana"/>
          <w:color w:val="231F20"/>
          <w:sz w:val="24"/>
          <w:szCs w:val="24"/>
        </w:rPr>
        <w:t xml:space="preserve"> </w:t>
      </w:r>
      <w:r w:rsidRPr="00C83F13">
        <w:rPr>
          <w:rFonts w:ascii="Verdana" w:hAnsi="Verdana"/>
          <w:color w:val="231F20"/>
          <w:sz w:val="24"/>
          <w:szCs w:val="24"/>
        </w:rPr>
        <w:t>conditions,</w:t>
      </w:r>
      <w:r w:rsidR="00B1162D" w:rsidRPr="00C83F13">
        <w:rPr>
          <w:rFonts w:ascii="Verdana" w:hAnsi="Verdana"/>
          <w:color w:val="231F20"/>
          <w:sz w:val="24"/>
          <w:szCs w:val="24"/>
        </w:rPr>
        <w:t xml:space="preserve"> </w:t>
      </w:r>
      <w:r w:rsidRPr="00C83F13">
        <w:rPr>
          <w:rFonts w:ascii="Verdana" w:hAnsi="Verdana"/>
          <w:color w:val="231F20"/>
          <w:spacing w:val="-3"/>
          <w:sz w:val="24"/>
          <w:szCs w:val="24"/>
        </w:rPr>
        <w:t>Tenders</w:t>
      </w:r>
      <w:r w:rsidR="00B1162D" w:rsidRPr="00C83F13">
        <w:rPr>
          <w:rFonts w:ascii="Verdana" w:hAnsi="Verdana"/>
          <w:color w:val="231F20"/>
          <w:spacing w:val="-3"/>
          <w:sz w:val="24"/>
          <w:szCs w:val="24"/>
        </w:rPr>
        <w:t xml:space="preserve"> </w:t>
      </w:r>
      <w:r w:rsidRPr="00C83F13">
        <w:rPr>
          <w:rFonts w:ascii="Verdana" w:hAnsi="Verdana"/>
          <w:color w:val="231F20"/>
          <w:sz w:val="24"/>
          <w:szCs w:val="24"/>
        </w:rPr>
        <w:t>must</w:t>
      </w:r>
      <w:r w:rsidR="00B1162D" w:rsidRPr="00C83F13">
        <w:rPr>
          <w:rFonts w:ascii="Verdana" w:hAnsi="Verdana"/>
          <w:color w:val="231F20"/>
          <w:sz w:val="24"/>
          <w:szCs w:val="24"/>
        </w:rPr>
        <w:t xml:space="preserve"> </w:t>
      </w:r>
      <w:r w:rsidRPr="00C83F13">
        <w:rPr>
          <w:rFonts w:ascii="Verdana" w:hAnsi="Verdana"/>
          <w:color w:val="231F20"/>
          <w:sz w:val="24"/>
          <w:szCs w:val="24"/>
        </w:rPr>
        <w:t>be</w:t>
      </w:r>
      <w:r w:rsidR="00B1162D" w:rsidRPr="00C83F13">
        <w:rPr>
          <w:rFonts w:ascii="Verdana" w:hAnsi="Verdana"/>
          <w:color w:val="231F20"/>
          <w:sz w:val="24"/>
          <w:szCs w:val="24"/>
        </w:rPr>
        <w:t xml:space="preserve"> </w:t>
      </w:r>
      <w:r w:rsidRPr="00C83F13">
        <w:rPr>
          <w:rFonts w:ascii="Verdana" w:hAnsi="Verdana"/>
          <w:color w:val="231F20"/>
          <w:sz w:val="24"/>
          <w:szCs w:val="24"/>
        </w:rPr>
        <w:t>supported</w:t>
      </w:r>
      <w:r w:rsidR="00B1162D" w:rsidRPr="00C83F13">
        <w:rPr>
          <w:rFonts w:ascii="Verdana" w:hAnsi="Verdana"/>
          <w:color w:val="231F20"/>
          <w:sz w:val="24"/>
          <w:szCs w:val="24"/>
        </w:rPr>
        <w:t xml:space="preserve"> </w:t>
      </w:r>
      <w:r w:rsidRPr="00C83F13">
        <w:rPr>
          <w:rFonts w:ascii="Verdana" w:hAnsi="Verdana"/>
          <w:color w:val="231F20"/>
          <w:sz w:val="24"/>
          <w:szCs w:val="24"/>
        </w:rPr>
        <w:t>by</w:t>
      </w:r>
      <w:r w:rsidR="00B1162D" w:rsidRPr="00C83F13">
        <w:rPr>
          <w:rFonts w:ascii="Verdana" w:hAnsi="Verdana"/>
          <w:color w:val="231F20"/>
          <w:sz w:val="24"/>
          <w:szCs w:val="24"/>
        </w:rPr>
        <w:t xml:space="preserve"> </w:t>
      </w:r>
      <w:r w:rsidRPr="00C83F13">
        <w:rPr>
          <w:rFonts w:ascii="Verdana" w:hAnsi="Verdana"/>
          <w:color w:val="231F20"/>
          <w:sz w:val="24"/>
          <w:szCs w:val="24"/>
        </w:rPr>
        <w:t>a</w:t>
      </w:r>
      <w:r w:rsidR="00B1162D" w:rsidRPr="00C83F13">
        <w:rPr>
          <w:rFonts w:ascii="Verdana" w:hAnsi="Verdana"/>
          <w:color w:val="231F20"/>
          <w:sz w:val="24"/>
          <w:szCs w:val="24"/>
        </w:rPr>
        <w:t xml:space="preserve"> </w:t>
      </w:r>
      <w:r w:rsidRPr="00C83F13">
        <w:rPr>
          <w:rFonts w:ascii="Verdana" w:hAnsi="Verdana"/>
          <w:color w:val="231F20"/>
          <w:sz w:val="24"/>
          <w:szCs w:val="24"/>
        </w:rPr>
        <w:t>Tender-Securing</w:t>
      </w:r>
      <w:r w:rsidR="00B1162D" w:rsidRPr="00C83F13">
        <w:rPr>
          <w:rFonts w:ascii="Verdana" w:hAnsi="Verdana"/>
          <w:color w:val="231F20"/>
          <w:sz w:val="24"/>
          <w:szCs w:val="24"/>
        </w:rPr>
        <w:t xml:space="preserve"> </w:t>
      </w:r>
      <w:r w:rsidRPr="00C83F13">
        <w:rPr>
          <w:rFonts w:ascii="Verdana" w:hAnsi="Verdana"/>
          <w:color w:val="231F20"/>
          <w:sz w:val="24"/>
          <w:szCs w:val="24"/>
        </w:rPr>
        <w:t>Declaration.</w:t>
      </w:r>
    </w:p>
    <w:p w14:paraId="41319F1E" w14:textId="77777777" w:rsidR="00C20A63" w:rsidRPr="00C83F13" w:rsidRDefault="002D5618">
      <w:pPr>
        <w:pStyle w:val="BodyText"/>
        <w:spacing w:before="14" w:line="230" w:lineRule="auto"/>
        <w:ind w:left="109" w:right="326"/>
        <w:jc w:val="both"/>
        <w:rPr>
          <w:rFonts w:ascii="Verdana" w:hAnsi="Verdana"/>
          <w:sz w:val="24"/>
          <w:szCs w:val="24"/>
        </w:rPr>
      </w:pPr>
      <w:r w:rsidRPr="00C83F13">
        <w:rPr>
          <w:rFonts w:ascii="Verdana" w:hAnsi="Verdana"/>
          <w:color w:val="231F20"/>
          <w:spacing w:val="-9"/>
          <w:sz w:val="24"/>
          <w:szCs w:val="24"/>
        </w:rPr>
        <w:t>We</w:t>
      </w:r>
      <w:r w:rsidR="00B1162D" w:rsidRPr="00C83F13">
        <w:rPr>
          <w:rFonts w:ascii="Verdana" w:hAnsi="Verdana"/>
          <w:color w:val="231F20"/>
          <w:spacing w:val="-9"/>
          <w:sz w:val="24"/>
          <w:szCs w:val="24"/>
        </w:rPr>
        <w:t xml:space="preserve"> </w:t>
      </w:r>
      <w:r w:rsidRPr="00C83F13">
        <w:rPr>
          <w:rFonts w:ascii="Verdana" w:hAnsi="Verdana"/>
          <w:color w:val="231F20"/>
          <w:sz w:val="24"/>
          <w:szCs w:val="24"/>
        </w:rPr>
        <w:t>accept</w:t>
      </w:r>
      <w:r w:rsidR="00B1162D" w:rsidRPr="00C83F13">
        <w:rPr>
          <w:rFonts w:ascii="Verdana" w:hAnsi="Verdana"/>
          <w:color w:val="231F20"/>
          <w:sz w:val="24"/>
          <w:szCs w:val="24"/>
        </w:rPr>
        <w:t xml:space="preserve"> </w:t>
      </w:r>
      <w:r w:rsidRPr="00C83F13">
        <w:rPr>
          <w:rFonts w:ascii="Verdana" w:hAnsi="Verdana"/>
          <w:color w:val="231F20"/>
          <w:sz w:val="24"/>
          <w:szCs w:val="24"/>
        </w:rPr>
        <w:t>that</w:t>
      </w:r>
      <w:r w:rsidR="00B1162D" w:rsidRPr="00C83F13">
        <w:rPr>
          <w:rFonts w:ascii="Verdana" w:hAnsi="Verdana"/>
          <w:color w:val="231F20"/>
          <w:sz w:val="24"/>
          <w:szCs w:val="24"/>
        </w:rPr>
        <w:t xml:space="preserve"> </w:t>
      </w:r>
      <w:r w:rsidRPr="00C83F13">
        <w:rPr>
          <w:rFonts w:ascii="Verdana" w:hAnsi="Verdana"/>
          <w:color w:val="231F20"/>
          <w:sz w:val="24"/>
          <w:szCs w:val="24"/>
        </w:rPr>
        <w:t>we</w:t>
      </w:r>
      <w:r w:rsidR="00B1162D" w:rsidRPr="00C83F13">
        <w:rPr>
          <w:rFonts w:ascii="Verdana" w:hAnsi="Verdana"/>
          <w:color w:val="231F20"/>
          <w:sz w:val="24"/>
          <w:szCs w:val="24"/>
        </w:rPr>
        <w:t xml:space="preserve"> </w:t>
      </w:r>
      <w:r w:rsidRPr="00C83F13">
        <w:rPr>
          <w:rFonts w:ascii="Verdana" w:hAnsi="Verdana"/>
          <w:color w:val="231F20"/>
          <w:sz w:val="24"/>
          <w:szCs w:val="24"/>
        </w:rPr>
        <w:t>will</w:t>
      </w:r>
      <w:r w:rsidR="00B1162D" w:rsidRPr="00C83F13">
        <w:rPr>
          <w:rFonts w:ascii="Verdana" w:hAnsi="Verdana"/>
          <w:color w:val="231F20"/>
          <w:sz w:val="24"/>
          <w:szCs w:val="24"/>
        </w:rPr>
        <w:t xml:space="preserve"> </w:t>
      </w:r>
      <w:r w:rsidRPr="00C83F13">
        <w:rPr>
          <w:rFonts w:ascii="Verdana" w:hAnsi="Verdana"/>
          <w:color w:val="231F20"/>
          <w:sz w:val="24"/>
          <w:szCs w:val="24"/>
        </w:rPr>
        <w:t>automatically</w:t>
      </w:r>
      <w:r w:rsidR="00B1162D" w:rsidRPr="00C83F13">
        <w:rPr>
          <w:rFonts w:ascii="Verdana" w:hAnsi="Verdana"/>
          <w:color w:val="231F20"/>
          <w:sz w:val="24"/>
          <w:szCs w:val="24"/>
        </w:rPr>
        <w:t xml:space="preserve"> </w:t>
      </w:r>
      <w:r w:rsidRPr="00C83F13">
        <w:rPr>
          <w:rFonts w:ascii="Verdana" w:hAnsi="Verdana"/>
          <w:color w:val="231F20"/>
          <w:sz w:val="24"/>
          <w:szCs w:val="24"/>
        </w:rPr>
        <w:t>be</w:t>
      </w:r>
      <w:r w:rsidR="00B1162D" w:rsidRPr="00C83F13">
        <w:rPr>
          <w:rFonts w:ascii="Verdana" w:hAnsi="Verdana"/>
          <w:color w:val="231F20"/>
          <w:sz w:val="24"/>
          <w:szCs w:val="24"/>
        </w:rPr>
        <w:t xml:space="preserve"> </w:t>
      </w:r>
      <w:r w:rsidRPr="00C83F13">
        <w:rPr>
          <w:rFonts w:ascii="Verdana" w:hAnsi="Verdana"/>
          <w:color w:val="231F20"/>
          <w:sz w:val="24"/>
          <w:szCs w:val="24"/>
        </w:rPr>
        <w:t>suspended</w:t>
      </w:r>
      <w:r w:rsidR="00B1162D" w:rsidRPr="00C83F13">
        <w:rPr>
          <w:rFonts w:ascii="Verdana" w:hAnsi="Verdana"/>
          <w:color w:val="231F20"/>
          <w:sz w:val="24"/>
          <w:szCs w:val="24"/>
        </w:rPr>
        <w:t xml:space="preserve"> </w:t>
      </w:r>
      <w:r w:rsidRPr="00C83F13">
        <w:rPr>
          <w:rFonts w:ascii="Verdana" w:hAnsi="Verdana"/>
          <w:color w:val="231F20"/>
          <w:sz w:val="24"/>
          <w:szCs w:val="24"/>
        </w:rPr>
        <w:t>from</w:t>
      </w:r>
      <w:r w:rsidR="00B1162D" w:rsidRPr="00C83F13">
        <w:rPr>
          <w:rFonts w:ascii="Verdana" w:hAnsi="Verdana"/>
          <w:color w:val="231F20"/>
          <w:sz w:val="24"/>
          <w:szCs w:val="24"/>
        </w:rPr>
        <w:t xml:space="preserve"> </w:t>
      </w:r>
      <w:r w:rsidRPr="00C83F13">
        <w:rPr>
          <w:rFonts w:ascii="Verdana" w:hAnsi="Verdana"/>
          <w:color w:val="231F20"/>
          <w:sz w:val="24"/>
          <w:szCs w:val="24"/>
        </w:rPr>
        <w:t>being</w:t>
      </w:r>
      <w:r w:rsidR="00B1162D" w:rsidRPr="00C83F13">
        <w:rPr>
          <w:rFonts w:ascii="Verdana" w:hAnsi="Verdana"/>
          <w:color w:val="231F20"/>
          <w:sz w:val="24"/>
          <w:szCs w:val="24"/>
        </w:rPr>
        <w:t xml:space="preserve"> </w:t>
      </w:r>
      <w:r w:rsidRPr="00C83F13">
        <w:rPr>
          <w:rFonts w:ascii="Verdana" w:hAnsi="Verdana"/>
          <w:color w:val="231F20"/>
          <w:sz w:val="24"/>
          <w:szCs w:val="24"/>
        </w:rPr>
        <w:t>eligible</w:t>
      </w:r>
      <w:r w:rsidR="00B1162D" w:rsidRPr="00C83F13">
        <w:rPr>
          <w:rFonts w:ascii="Verdana" w:hAnsi="Verdana"/>
          <w:color w:val="231F20"/>
          <w:sz w:val="24"/>
          <w:szCs w:val="24"/>
        </w:rPr>
        <w:t xml:space="preserve"> </w:t>
      </w:r>
      <w:r w:rsidRPr="00C83F13">
        <w:rPr>
          <w:rFonts w:ascii="Verdana" w:hAnsi="Verdana"/>
          <w:color w:val="231F20"/>
          <w:sz w:val="24"/>
          <w:szCs w:val="24"/>
        </w:rPr>
        <w:t>for</w:t>
      </w:r>
      <w:r w:rsidR="00B1162D" w:rsidRPr="00C83F13">
        <w:rPr>
          <w:rFonts w:ascii="Verdana" w:hAnsi="Verdana"/>
          <w:color w:val="231F20"/>
          <w:sz w:val="24"/>
          <w:szCs w:val="24"/>
        </w:rPr>
        <w:t xml:space="preserve"> </w:t>
      </w:r>
      <w:r w:rsidRPr="00C83F13">
        <w:rPr>
          <w:rFonts w:ascii="Verdana" w:hAnsi="Verdana"/>
          <w:color w:val="231F20"/>
          <w:sz w:val="24"/>
          <w:szCs w:val="24"/>
        </w:rPr>
        <w:t>Tendering</w:t>
      </w:r>
      <w:r w:rsidR="00B1162D" w:rsidRPr="00C83F13">
        <w:rPr>
          <w:rFonts w:ascii="Verdana" w:hAnsi="Verdana"/>
          <w:color w:val="231F20"/>
          <w:sz w:val="24"/>
          <w:szCs w:val="24"/>
        </w:rPr>
        <w:t xml:space="preserve"> </w:t>
      </w:r>
      <w:r w:rsidRPr="00C83F13">
        <w:rPr>
          <w:rFonts w:ascii="Verdana" w:hAnsi="Verdana"/>
          <w:color w:val="231F20"/>
          <w:sz w:val="24"/>
          <w:szCs w:val="24"/>
        </w:rPr>
        <w:t>or</w:t>
      </w:r>
      <w:r w:rsidR="00B1162D" w:rsidRPr="00C83F13">
        <w:rPr>
          <w:rFonts w:ascii="Verdana" w:hAnsi="Verdana"/>
          <w:color w:val="231F20"/>
          <w:sz w:val="24"/>
          <w:szCs w:val="24"/>
        </w:rPr>
        <w:t xml:space="preserve"> </w:t>
      </w:r>
      <w:r w:rsidRPr="00C83F13">
        <w:rPr>
          <w:rFonts w:ascii="Verdana" w:hAnsi="Verdana"/>
          <w:color w:val="231F20"/>
          <w:sz w:val="24"/>
          <w:szCs w:val="24"/>
        </w:rPr>
        <w:t>submitting</w:t>
      </w:r>
      <w:r w:rsidR="00B1162D" w:rsidRPr="00C83F13">
        <w:rPr>
          <w:rFonts w:ascii="Verdana" w:hAnsi="Verdana"/>
          <w:color w:val="231F20"/>
          <w:sz w:val="24"/>
          <w:szCs w:val="24"/>
        </w:rPr>
        <w:t xml:space="preserve"> </w:t>
      </w:r>
      <w:r w:rsidRPr="00C83F13">
        <w:rPr>
          <w:rFonts w:ascii="Verdana" w:hAnsi="Verdana"/>
          <w:color w:val="231F20"/>
          <w:sz w:val="24"/>
          <w:szCs w:val="24"/>
        </w:rPr>
        <w:t>proposals</w:t>
      </w:r>
      <w:r w:rsidR="00B1162D" w:rsidRPr="00C83F13">
        <w:rPr>
          <w:rFonts w:ascii="Verdana" w:hAnsi="Verdana"/>
          <w:color w:val="231F20"/>
          <w:sz w:val="24"/>
          <w:szCs w:val="24"/>
        </w:rPr>
        <w:t xml:space="preserve"> </w:t>
      </w:r>
      <w:r w:rsidRPr="00C83F13">
        <w:rPr>
          <w:rFonts w:ascii="Verdana" w:hAnsi="Verdana"/>
          <w:color w:val="231F20"/>
          <w:sz w:val="24"/>
          <w:szCs w:val="24"/>
        </w:rPr>
        <w:t>in</w:t>
      </w:r>
      <w:r w:rsidR="00B1162D" w:rsidRPr="00C83F13">
        <w:rPr>
          <w:rFonts w:ascii="Verdana" w:hAnsi="Verdana"/>
          <w:color w:val="231F20"/>
          <w:sz w:val="24"/>
          <w:szCs w:val="24"/>
        </w:rPr>
        <w:t xml:space="preserve"> </w:t>
      </w:r>
      <w:r w:rsidRPr="00C83F13">
        <w:rPr>
          <w:rFonts w:ascii="Verdana" w:hAnsi="Verdana"/>
          <w:color w:val="231F20"/>
          <w:sz w:val="24"/>
          <w:szCs w:val="24"/>
        </w:rPr>
        <w:t>any contract</w:t>
      </w:r>
      <w:r w:rsidR="00B1162D" w:rsidRPr="00C83F13">
        <w:rPr>
          <w:rFonts w:ascii="Verdana" w:hAnsi="Verdana"/>
          <w:color w:val="231F20"/>
          <w:sz w:val="24"/>
          <w:szCs w:val="24"/>
        </w:rPr>
        <w:t xml:space="preserve"> </w:t>
      </w:r>
      <w:r w:rsidRPr="00C83F13">
        <w:rPr>
          <w:rFonts w:ascii="Verdana" w:hAnsi="Verdana"/>
          <w:color w:val="231F20"/>
          <w:sz w:val="24"/>
          <w:szCs w:val="24"/>
        </w:rPr>
        <w:t>with</w:t>
      </w:r>
      <w:r w:rsidR="00B1162D" w:rsidRPr="00C83F13">
        <w:rPr>
          <w:rFonts w:ascii="Verdana" w:hAnsi="Verdana"/>
          <w:color w:val="231F20"/>
          <w:sz w:val="24"/>
          <w:szCs w:val="24"/>
        </w:rPr>
        <w:t xml:space="preserve"> </w:t>
      </w:r>
      <w:r w:rsidRPr="00C83F13">
        <w:rPr>
          <w:rFonts w:ascii="Verdana" w:hAnsi="Verdana"/>
          <w:color w:val="231F20"/>
          <w:sz w:val="24"/>
          <w:szCs w:val="24"/>
        </w:rPr>
        <w:t>the</w:t>
      </w:r>
      <w:r w:rsidR="00B1162D" w:rsidRPr="00C83F13">
        <w:rPr>
          <w:rFonts w:ascii="Verdana" w:hAnsi="Verdana"/>
          <w:color w:val="231F20"/>
          <w:sz w:val="24"/>
          <w:szCs w:val="24"/>
        </w:rPr>
        <w:t xml:space="preserve"> </w:t>
      </w:r>
      <w:r w:rsidRPr="00C83F13">
        <w:rPr>
          <w:rFonts w:ascii="Verdana" w:hAnsi="Verdana"/>
          <w:color w:val="231F20"/>
          <w:sz w:val="24"/>
          <w:szCs w:val="24"/>
        </w:rPr>
        <w:t>Procuring</w:t>
      </w:r>
      <w:r w:rsidR="00B1162D" w:rsidRPr="00C83F13">
        <w:rPr>
          <w:rFonts w:ascii="Verdana" w:hAnsi="Verdana"/>
          <w:color w:val="231F20"/>
          <w:sz w:val="24"/>
          <w:szCs w:val="24"/>
        </w:rPr>
        <w:t xml:space="preserve"> </w:t>
      </w:r>
      <w:r w:rsidRPr="00C83F13">
        <w:rPr>
          <w:rFonts w:ascii="Verdana" w:hAnsi="Verdana"/>
          <w:color w:val="231F20"/>
          <w:sz w:val="24"/>
          <w:szCs w:val="24"/>
        </w:rPr>
        <w:t>Entity</w:t>
      </w:r>
      <w:r w:rsidR="00B1162D" w:rsidRPr="00C83F13">
        <w:rPr>
          <w:rFonts w:ascii="Verdana" w:hAnsi="Verdana"/>
          <w:color w:val="231F20"/>
          <w:sz w:val="24"/>
          <w:szCs w:val="24"/>
        </w:rPr>
        <w:t xml:space="preserve"> </w:t>
      </w:r>
      <w:r w:rsidRPr="00C83F13">
        <w:rPr>
          <w:rFonts w:ascii="Verdana" w:hAnsi="Verdana"/>
          <w:color w:val="231F20"/>
          <w:sz w:val="24"/>
          <w:szCs w:val="24"/>
        </w:rPr>
        <w:t>for</w:t>
      </w:r>
      <w:r w:rsidR="00B1162D" w:rsidRPr="00C83F13">
        <w:rPr>
          <w:rFonts w:ascii="Verdana" w:hAnsi="Verdana"/>
          <w:color w:val="231F20"/>
          <w:sz w:val="24"/>
          <w:szCs w:val="24"/>
        </w:rPr>
        <w:t xml:space="preserve"> </w:t>
      </w:r>
      <w:r w:rsidRPr="00C83F13">
        <w:rPr>
          <w:rFonts w:ascii="Verdana" w:hAnsi="Verdana"/>
          <w:color w:val="231F20"/>
          <w:sz w:val="24"/>
          <w:szCs w:val="24"/>
        </w:rPr>
        <w:t>the</w:t>
      </w:r>
      <w:r w:rsidR="00B1162D" w:rsidRPr="00C83F13">
        <w:rPr>
          <w:rFonts w:ascii="Verdana" w:hAnsi="Verdana"/>
          <w:color w:val="231F20"/>
          <w:sz w:val="24"/>
          <w:szCs w:val="24"/>
        </w:rPr>
        <w:t xml:space="preserve"> </w:t>
      </w:r>
      <w:proofErr w:type="gramStart"/>
      <w:r w:rsidRPr="00C83F13">
        <w:rPr>
          <w:rFonts w:ascii="Verdana" w:hAnsi="Verdana"/>
          <w:color w:val="231F20"/>
          <w:sz w:val="24"/>
          <w:szCs w:val="24"/>
        </w:rPr>
        <w:t>period</w:t>
      </w:r>
      <w:r w:rsidR="00B1162D" w:rsidRPr="00C83F13">
        <w:rPr>
          <w:rFonts w:ascii="Verdana" w:hAnsi="Verdana"/>
          <w:color w:val="231F20"/>
          <w:sz w:val="24"/>
          <w:szCs w:val="24"/>
        </w:rPr>
        <w:t xml:space="preserve"> </w:t>
      </w:r>
      <w:r w:rsidRPr="00C83F13">
        <w:rPr>
          <w:rFonts w:ascii="Verdana" w:hAnsi="Verdana"/>
          <w:color w:val="231F20"/>
          <w:sz w:val="24"/>
          <w:szCs w:val="24"/>
        </w:rPr>
        <w:t>of</w:t>
      </w:r>
      <w:r w:rsidR="00B1162D" w:rsidRPr="00C83F13">
        <w:rPr>
          <w:rFonts w:ascii="Verdana" w:hAnsi="Verdana"/>
          <w:color w:val="231F20"/>
          <w:sz w:val="24"/>
          <w:szCs w:val="24"/>
        </w:rPr>
        <w:t xml:space="preserve"> </w:t>
      </w:r>
      <w:r w:rsidRPr="00C83F13">
        <w:rPr>
          <w:rFonts w:ascii="Verdana" w:hAnsi="Verdana"/>
          <w:color w:val="231F20"/>
          <w:sz w:val="24"/>
          <w:szCs w:val="24"/>
        </w:rPr>
        <w:t>time</w:t>
      </w:r>
      <w:proofErr w:type="gramEnd"/>
      <w:r w:rsidR="00B1162D" w:rsidRPr="00C83F13">
        <w:rPr>
          <w:rFonts w:ascii="Verdana" w:hAnsi="Verdana"/>
          <w:color w:val="231F20"/>
          <w:sz w:val="24"/>
          <w:szCs w:val="24"/>
        </w:rPr>
        <w:t xml:space="preserve"> </w:t>
      </w:r>
      <w:r w:rsidRPr="00C83F13">
        <w:rPr>
          <w:rFonts w:ascii="Verdana" w:hAnsi="Verdana"/>
          <w:color w:val="231F20"/>
          <w:sz w:val="24"/>
          <w:szCs w:val="24"/>
        </w:rPr>
        <w:t>of</w:t>
      </w:r>
      <w:r w:rsidR="00B1162D" w:rsidRPr="00C83F13">
        <w:rPr>
          <w:rFonts w:ascii="Verdana" w:hAnsi="Verdana"/>
          <w:color w:val="231F20"/>
          <w:sz w:val="24"/>
          <w:szCs w:val="24"/>
        </w:rPr>
        <w:t xml:space="preserve"> </w:t>
      </w:r>
      <w:r w:rsidRPr="00C83F13">
        <w:rPr>
          <w:rFonts w:ascii="Verdana" w:hAnsi="Verdana"/>
          <w:i/>
          <w:color w:val="231F20"/>
          <w:sz w:val="24"/>
          <w:szCs w:val="24"/>
        </w:rPr>
        <w:t>[number</w:t>
      </w:r>
      <w:r w:rsidR="00B1162D" w:rsidRPr="00C83F13">
        <w:rPr>
          <w:rFonts w:ascii="Verdana" w:hAnsi="Verdana"/>
          <w:i/>
          <w:color w:val="231F20"/>
          <w:sz w:val="24"/>
          <w:szCs w:val="24"/>
        </w:rPr>
        <w:t xml:space="preserve"> </w:t>
      </w:r>
      <w:r w:rsidRPr="00C83F13">
        <w:rPr>
          <w:rFonts w:ascii="Verdana" w:hAnsi="Verdana"/>
          <w:i/>
          <w:color w:val="231F20"/>
          <w:sz w:val="24"/>
          <w:szCs w:val="24"/>
        </w:rPr>
        <w:t>of</w:t>
      </w:r>
      <w:r w:rsidR="00B1162D" w:rsidRPr="00C83F13">
        <w:rPr>
          <w:rFonts w:ascii="Verdana" w:hAnsi="Verdana"/>
          <w:i/>
          <w:color w:val="231F20"/>
          <w:sz w:val="24"/>
          <w:szCs w:val="24"/>
        </w:rPr>
        <w:t xml:space="preserve"> </w:t>
      </w:r>
      <w:r w:rsidRPr="00C83F13">
        <w:rPr>
          <w:rFonts w:ascii="Verdana" w:hAnsi="Verdana"/>
          <w:i/>
          <w:color w:val="231F20"/>
          <w:sz w:val="24"/>
          <w:szCs w:val="24"/>
        </w:rPr>
        <w:t>months</w:t>
      </w:r>
      <w:r w:rsidR="00B1162D" w:rsidRPr="00C83F13">
        <w:rPr>
          <w:rFonts w:ascii="Verdana" w:hAnsi="Verdana"/>
          <w:i/>
          <w:color w:val="231F20"/>
          <w:sz w:val="24"/>
          <w:szCs w:val="24"/>
        </w:rPr>
        <w:t xml:space="preserve"> </w:t>
      </w:r>
      <w:r w:rsidRPr="00C83F13">
        <w:rPr>
          <w:rFonts w:ascii="Verdana" w:hAnsi="Verdana"/>
          <w:i/>
          <w:color w:val="231F20"/>
          <w:sz w:val="24"/>
          <w:szCs w:val="24"/>
        </w:rPr>
        <w:t>or</w:t>
      </w:r>
      <w:r w:rsidR="00B1162D" w:rsidRPr="00C83F13">
        <w:rPr>
          <w:rFonts w:ascii="Verdana" w:hAnsi="Verdana"/>
          <w:i/>
          <w:color w:val="231F20"/>
          <w:sz w:val="24"/>
          <w:szCs w:val="24"/>
        </w:rPr>
        <w:t xml:space="preserve"> </w:t>
      </w:r>
      <w:proofErr w:type="gramStart"/>
      <w:r w:rsidRPr="00C83F13">
        <w:rPr>
          <w:rFonts w:ascii="Verdana" w:hAnsi="Verdana"/>
          <w:i/>
          <w:color w:val="231F20"/>
          <w:sz w:val="24"/>
          <w:szCs w:val="24"/>
        </w:rPr>
        <w:t>years]</w:t>
      </w:r>
      <w:r w:rsidRPr="00C83F13">
        <w:rPr>
          <w:rFonts w:ascii="Verdana" w:hAnsi="Verdana"/>
          <w:color w:val="231F20"/>
          <w:sz w:val="24"/>
          <w:szCs w:val="24"/>
        </w:rPr>
        <w:t>starting</w:t>
      </w:r>
      <w:proofErr w:type="gramEnd"/>
      <w:r w:rsidR="00B1162D" w:rsidRPr="00C83F13">
        <w:rPr>
          <w:rFonts w:ascii="Verdana" w:hAnsi="Verdana"/>
          <w:color w:val="231F20"/>
          <w:sz w:val="24"/>
          <w:szCs w:val="24"/>
        </w:rPr>
        <w:t xml:space="preserve"> </w:t>
      </w:r>
      <w:r w:rsidRPr="00C83F13">
        <w:rPr>
          <w:rFonts w:ascii="Verdana" w:hAnsi="Verdana"/>
          <w:color w:val="231F20"/>
          <w:sz w:val="24"/>
          <w:szCs w:val="24"/>
        </w:rPr>
        <w:t>on</w:t>
      </w:r>
      <w:r w:rsidR="00B1162D" w:rsidRPr="00C83F13">
        <w:rPr>
          <w:rFonts w:ascii="Verdana" w:hAnsi="Verdana"/>
          <w:color w:val="231F20"/>
          <w:sz w:val="24"/>
          <w:szCs w:val="24"/>
        </w:rPr>
        <w:t xml:space="preserve"> </w:t>
      </w:r>
      <w:r w:rsidRPr="00C83F13">
        <w:rPr>
          <w:rFonts w:ascii="Verdana" w:hAnsi="Verdana"/>
          <w:i/>
          <w:color w:val="231F20"/>
          <w:sz w:val="24"/>
          <w:szCs w:val="24"/>
        </w:rPr>
        <w:t>[date</w:t>
      </w:r>
      <w:proofErr w:type="gramStart"/>
      <w:r w:rsidRPr="00C83F13">
        <w:rPr>
          <w:rFonts w:ascii="Verdana" w:hAnsi="Verdana"/>
          <w:i/>
          <w:color w:val="231F20"/>
          <w:sz w:val="24"/>
          <w:szCs w:val="24"/>
        </w:rPr>
        <w:t>],</w:t>
      </w:r>
      <w:r w:rsidRPr="00C83F13">
        <w:rPr>
          <w:rFonts w:ascii="Verdana" w:hAnsi="Verdana"/>
          <w:color w:val="231F20"/>
          <w:sz w:val="24"/>
          <w:szCs w:val="24"/>
        </w:rPr>
        <w:t>if</w:t>
      </w:r>
      <w:proofErr w:type="gramEnd"/>
      <w:r w:rsidR="00B1162D" w:rsidRPr="00C83F13">
        <w:rPr>
          <w:rFonts w:ascii="Verdana" w:hAnsi="Verdana"/>
          <w:color w:val="231F20"/>
          <w:sz w:val="24"/>
          <w:szCs w:val="24"/>
        </w:rPr>
        <w:t xml:space="preserve"> </w:t>
      </w:r>
      <w:r w:rsidRPr="00C83F13">
        <w:rPr>
          <w:rFonts w:ascii="Verdana" w:hAnsi="Verdana"/>
          <w:color w:val="231F20"/>
          <w:sz w:val="24"/>
          <w:szCs w:val="24"/>
        </w:rPr>
        <w:t>we</w:t>
      </w:r>
      <w:r w:rsidR="00B1162D" w:rsidRPr="00C83F13">
        <w:rPr>
          <w:rFonts w:ascii="Verdana" w:hAnsi="Verdana"/>
          <w:color w:val="231F20"/>
          <w:sz w:val="24"/>
          <w:szCs w:val="24"/>
        </w:rPr>
        <w:t xml:space="preserve"> </w:t>
      </w:r>
      <w:r w:rsidRPr="00C83F13">
        <w:rPr>
          <w:rFonts w:ascii="Verdana" w:hAnsi="Verdana"/>
          <w:color w:val="231F20"/>
          <w:sz w:val="24"/>
          <w:szCs w:val="24"/>
        </w:rPr>
        <w:t>are</w:t>
      </w:r>
      <w:r w:rsidR="00B1162D" w:rsidRPr="00C83F13">
        <w:rPr>
          <w:rFonts w:ascii="Verdana" w:hAnsi="Verdana"/>
          <w:color w:val="231F20"/>
          <w:sz w:val="24"/>
          <w:szCs w:val="24"/>
        </w:rPr>
        <w:t xml:space="preserve"> </w:t>
      </w:r>
      <w:r w:rsidRPr="00C83F13">
        <w:rPr>
          <w:rFonts w:ascii="Verdana" w:hAnsi="Verdana"/>
          <w:color w:val="231F20"/>
          <w:sz w:val="24"/>
          <w:szCs w:val="24"/>
        </w:rPr>
        <w:t xml:space="preserve">in </w:t>
      </w:r>
      <w:r w:rsidR="00B1162D" w:rsidRPr="00C83F13">
        <w:rPr>
          <w:rFonts w:ascii="Verdana" w:hAnsi="Verdana"/>
          <w:color w:val="231F20"/>
          <w:sz w:val="24"/>
          <w:szCs w:val="24"/>
        </w:rPr>
        <w:t xml:space="preserve">breach </w:t>
      </w:r>
      <w:r w:rsidRPr="00C83F13">
        <w:rPr>
          <w:rFonts w:ascii="Verdana" w:hAnsi="Verdana"/>
          <w:color w:val="231F20"/>
          <w:sz w:val="24"/>
          <w:szCs w:val="24"/>
        </w:rPr>
        <w:t>four</w:t>
      </w:r>
      <w:r w:rsidR="00B1162D" w:rsidRPr="00C83F13">
        <w:rPr>
          <w:rFonts w:ascii="Verdana" w:hAnsi="Verdana"/>
          <w:color w:val="231F20"/>
          <w:sz w:val="24"/>
          <w:szCs w:val="24"/>
        </w:rPr>
        <w:t xml:space="preserve"> </w:t>
      </w:r>
      <w:r w:rsidRPr="00C83F13">
        <w:rPr>
          <w:rFonts w:ascii="Verdana" w:hAnsi="Verdana"/>
          <w:color w:val="231F20"/>
          <w:sz w:val="24"/>
          <w:szCs w:val="24"/>
        </w:rPr>
        <w:t>obligation(s)</w:t>
      </w:r>
      <w:r w:rsidR="00B1162D" w:rsidRPr="00C83F13">
        <w:rPr>
          <w:rFonts w:ascii="Verdana" w:hAnsi="Verdana"/>
          <w:color w:val="231F20"/>
          <w:sz w:val="24"/>
          <w:szCs w:val="24"/>
        </w:rPr>
        <w:t xml:space="preserve"> </w:t>
      </w:r>
      <w:r w:rsidRPr="00C83F13">
        <w:rPr>
          <w:rFonts w:ascii="Verdana" w:hAnsi="Verdana"/>
          <w:color w:val="231F20"/>
          <w:sz w:val="24"/>
          <w:szCs w:val="24"/>
        </w:rPr>
        <w:t>under</w:t>
      </w:r>
      <w:r w:rsidR="00B1162D" w:rsidRPr="00C83F13">
        <w:rPr>
          <w:rFonts w:ascii="Verdana" w:hAnsi="Verdana"/>
          <w:color w:val="231F20"/>
          <w:sz w:val="24"/>
          <w:szCs w:val="24"/>
        </w:rPr>
        <w:t xml:space="preserve"> </w:t>
      </w:r>
      <w:r w:rsidRPr="00C83F13">
        <w:rPr>
          <w:rFonts w:ascii="Verdana" w:hAnsi="Verdana"/>
          <w:color w:val="231F20"/>
          <w:sz w:val="24"/>
          <w:szCs w:val="24"/>
        </w:rPr>
        <w:t>the</w:t>
      </w:r>
      <w:r w:rsidR="00B1162D" w:rsidRPr="00C83F13">
        <w:rPr>
          <w:rFonts w:ascii="Verdana" w:hAnsi="Verdana"/>
          <w:color w:val="231F20"/>
          <w:sz w:val="24"/>
          <w:szCs w:val="24"/>
        </w:rPr>
        <w:t xml:space="preserve"> </w:t>
      </w:r>
      <w:r w:rsidRPr="00C83F13">
        <w:rPr>
          <w:rFonts w:ascii="Verdana" w:hAnsi="Verdana"/>
          <w:color w:val="231F20"/>
          <w:spacing w:val="-3"/>
          <w:sz w:val="24"/>
          <w:szCs w:val="24"/>
        </w:rPr>
        <w:t>Tender</w:t>
      </w:r>
      <w:r w:rsidR="00B1162D" w:rsidRPr="00C83F13">
        <w:rPr>
          <w:rFonts w:ascii="Verdana" w:hAnsi="Verdana"/>
          <w:color w:val="231F20"/>
          <w:spacing w:val="-3"/>
          <w:sz w:val="24"/>
          <w:szCs w:val="24"/>
        </w:rPr>
        <w:t xml:space="preserve"> </w:t>
      </w:r>
      <w:r w:rsidRPr="00C83F13">
        <w:rPr>
          <w:rFonts w:ascii="Verdana" w:hAnsi="Verdana"/>
          <w:color w:val="231F20"/>
          <w:sz w:val="24"/>
          <w:szCs w:val="24"/>
        </w:rPr>
        <w:t>conditions,</w:t>
      </w:r>
      <w:r w:rsidR="00B1162D" w:rsidRPr="00C83F13">
        <w:rPr>
          <w:rFonts w:ascii="Verdana" w:hAnsi="Verdana"/>
          <w:color w:val="231F20"/>
          <w:sz w:val="24"/>
          <w:szCs w:val="24"/>
        </w:rPr>
        <w:t xml:space="preserve"> </w:t>
      </w:r>
      <w:r w:rsidRPr="00C83F13">
        <w:rPr>
          <w:rFonts w:ascii="Verdana" w:hAnsi="Verdana"/>
          <w:color w:val="231F20"/>
          <w:sz w:val="24"/>
          <w:szCs w:val="24"/>
        </w:rPr>
        <w:t>because</w:t>
      </w:r>
      <w:r w:rsidR="00B1162D" w:rsidRPr="00C83F13">
        <w:rPr>
          <w:rFonts w:ascii="Verdana" w:hAnsi="Verdana"/>
          <w:color w:val="231F20"/>
          <w:sz w:val="24"/>
          <w:szCs w:val="24"/>
        </w:rPr>
        <w:t xml:space="preserve"> </w:t>
      </w:r>
      <w:r w:rsidRPr="00C83F13">
        <w:rPr>
          <w:rFonts w:ascii="Verdana" w:hAnsi="Verdana"/>
          <w:color w:val="231F20"/>
          <w:sz w:val="24"/>
          <w:szCs w:val="24"/>
        </w:rPr>
        <w:t>we:</w:t>
      </w:r>
    </w:p>
    <w:p w14:paraId="27B22195" w14:textId="77777777" w:rsidR="00C20A63" w:rsidRPr="00C83F13" w:rsidRDefault="00B1162D" w:rsidP="00E43648">
      <w:pPr>
        <w:pStyle w:val="ListParagraph"/>
        <w:numPr>
          <w:ilvl w:val="1"/>
          <w:numId w:val="15"/>
        </w:numPr>
        <w:tabs>
          <w:tab w:val="left" w:pos="830"/>
        </w:tabs>
        <w:spacing w:before="91"/>
        <w:ind w:hanging="367"/>
        <w:rPr>
          <w:rFonts w:ascii="Verdana" w:hAnsi="Verdana"/>
          <w:sz w:val="24"/>
          <w:szCs w:val="24"/>
        </w:rPr>
      </w:pPr>
      <w:r w:rsidRPr="00C83F13">
        <w:rPr>
          <w:rFonts w:ascii="Verdana" w:hAnsi="Verdana"/>
          <w:color w:val="231F20"/>
          <w:sz w:val="24"/>
          <w:szCs w:val="24"/>
        </w:rPr>
        <w:t>H</w:t>
      </w:r>
      <w:r w:rsidR="002D5618" w:rsidRPr="00C83F13">
        <w:rPr>
          <w:rFonts w:ascii="Verdana" w:hAnsi="Verdana"/>
          <w:color w:val="231F20"/>
          <w:sz w:val="24"/>
          <w:szCs w:val="24"/>
        </w:rPr>
        <w:t>ave</w:t>
      </w:r>
      <w:r w:rsidRPr="00C83F13">
        <w:rPr>
          <w:rFonts w:ascii="Verdana" w:hAnsi="Verdana"/>
          <w:color w:val="231F20"/>
          <w:sz w:val="24"/>
          <w:szCs w:val="24"/>
        </w:rPr>
        <w:t xml:space="preserve"> withdrawn </w:t>
      </w:r>
      <w:r w:rsidR="002D5618" w:rsidRPr="00C83F13">
        <w:rPr>
          <w:rFonts w:ascii="Verdana" w:hAnsi="Verdana"/>
          <w:color w:val="231F20"/>
          <w:sz w:val="24"/>
          <w:szCs w:val="24"/>
        </w:rPr>
        <w:t>our</w:t>
      </w:r>
      <w:r w:rsidRPr="00C83F13">
        <w:rPr>
          <w:rFonts w:ascii="Verdana" w:hAnsi="Verdana"/>
          <w:color w:val="231F20"/>
          <w:sz w:val="24"/>
          <w:szCs w:val="24"/>
        </w:rPr>
        <w:t xml:space="preserve"> </w:t>
      </w:r>
      <w:r w:rsidR="002D5618" w:rsidRPr="00C83F13">
        <w:rPr>
          <w:rFonts w:ascii="Verdana" w:hAnsi="Verdana"/>
          <w:color w:val="231F20"/>
          <w:spacing w:val="-3"/>
          <w:sz w:val="24"/>
          <w:szCs w:val="24"/>
        </w:rPr>
        <w:t>Tender</w:t>
      </w:r>
      <w:r w:rsidRPr="00C83F13">
        <w:rPr>
          <w:rFonts w:ascii="Verdana" w:hAnsi="Verdana"/>
          <w:color w:val="231F20"/>
          <w:spacing w:val="-3"/>
          <w:sz w:val="24"/>
          <w:szCs w:val="24"/>
        </w:rPr>
        <w:t xml:space="preserve"> </w:t>
      </w:r>
      <w:r w:rsidR="002D5618" w:rsidRPr="00C83F13">
        <w:rPr>
          <w:rFonts w:ascii="Verdana" w:hAnsi="Verdana"/>
          <w:color w:val="231F20"/>
          <w:sz w:val="24"/>
          <w:szCs w:val="24"/>
        </w:rPr>
        <w:t>during</w:t>
      </w:r>
      <w:r w:rsidRPr="00C83F13">
        <w:rPr>
          <w:rFonts w:ascii="Verdana" w:hAnsi="Verdana"/>
          <w:color w:val="231F20"/>
          <w:sz w:val="24"/>
          <w:szCs w:val="24"/>
        </w:rPr>
        <w:t xml:space="preserve"> </w:t>
      </w:r>
      <w:r w:rsidR="002D5618" w:rsidRPr="00C83F13">
        <w:rPr>
          <w:rFonts w:ascii="Verdana" w:hAnsi="Verdana"/>
          <w:color w:val="231F20"/>
          <w:sz w:val="24"/>
          <w:szCs w:val="24"/>
        </w:rPr>
        <w:t>the</w:t>
      </w:r>
      <w:r w:rsidRPr="00C83F13">
        <w:rPr>
          <w:rFonts w:ascii="Verdana" w:hAnsi="Verdana"/>
          <w:color w:val="231F20"/>
          <w:sz w:val="24"/>
          <w:szCs w:val="24"/>
        </w:rPr>
        <w:t xml:space="preserve"> </w:t>
      </w:r>
      <w:r w:rsidR="002D5618" w:rsidRPr="00C83F13">
        <w:rPr>
          <w:rFonts w:ascii="Verdana" w:hAnsi="Verdana"/>
          <w:color w:val="231F20"/>
          <w:sz w:val="24"/>
          <w:szCs w:val="24"/>
        </w:rPr>
        <w:t>period</w:t>
      </w:r>
      <w:r w:rsidRPr="00C83F13">
        <w:rPr>
          <w:rFonts w:ascii="Verdana" w:hAnsi="Verdana"/>
          <w:color w:val="231F20"/>
          <w:sz w:val="24"/>
          <w:szCs w:val="24"/>
        </w:rPr>
        <w:t xml:space="preserve"> </w:t>
      </w:r>
      <w:r w:rsidR="002D5618" w:rsidRPr="00C83F13">
        <w:rPr>
          <w:rFonts w:ascii="Verdana" w:hAnsi="Verdana"/>
          <w:color w:val="231F20"/>
          <w:sz w:val="24"/>
          <w:szCs w:val="24"/>
        </w:rPr>
        <w:t>of</w:t>
      </w:r>
      <w:r w:rsidRPr="00C83F13">
        <w:rPr>
          <w:rFonts w:ascii="Verdana" w:hAnsi="Verdana"/>
          <w:color w:val="231F20"/>
          <w:sz w:val="24"/>
          <w:szCs w:val="24"/>
        </w:rPr>
        <w:t xml:space="preserve"> </w:t>
      </w:r>
      <w:r w:rsidR="002D5618" w:rsidRPr="00C83F13">
        <w:rPr>
          <w:rFonts w:ascii="Verdana" w:hAnsi="Verdana"/>
          <w:color w:val="231F20"/>
          <w:spacing w:val="-3"/>
          <w:sz w:val="24"/>
          <w:szCs w:val="24"/>
        </w:rPr>
        <w:t>Tender</w:t>
      </w:r>
      <w:r w:rsidRPr="00C83F13">
        <w:rPr>
          <w:rFonts w:ascii="Verdana" w:hAnsi="Verdana"/>
          <w:color w:val="231F20"/>
          <w:spacing w:val="-3"/>
          <w:sz w:val="24"/>
          <w:szCs w:val="24"/>
        </w:rPr>
        <w:t xml:space="preserve"> </w:t>
      </w:r>
      <w:r w:rsidR="002D5618" w:rsidRPr="00C83F13">
        <w:rPr>
          <w:rFonts w:ascii="Verdana" w:hAnsi="Verdana"/>
          <w:color w:val="231F20"/>
          <w:sz w:val="24"/>
          <w:szCs w:val="24"/>
        </w:rPr>
        <w:t>validity</w:t>
      </w:r>
      <w:r w:rsidRPr="00C83F13">
        <w:rPr>
          <w:rFonts w:ascii="Verdana" w:hAnsi="Verdana"/>
          <w:color w:val="231F20"/>
          <w:sz w:val="24"/>
          <w:szCs w:val="24"/>
        </w:rPr>
        <w:t xml:space="preserve"> </w:t>
      </w:r>
      <w:r w:rsidR="002D5618" w:rsidRPr="00C83F13">
        <w:rPr>
          <w:rFonts w:ascii="Verdana" w:hAnsi="Verdana"/>
          <w:color w:val="231F20"/>
          <w:sz w:val="24"/>
          <w:szCs w:val="24"/>
        </w:rPr>
        <w:t>speciﬁed</w:t>
      </w:r>
      <w:r w:rsidRPr="00C83F13">
        <w:rPr>
          <w:rFonts w:ascii="Verdana" w:hAnsi="Verdana"/>
          <w:color w:val="231F20"/>
          <w:sz w:val="24"/>
          <w:szCs w:val="24"/>
        </w:rPr>
        <w:t xml:space="preserve"> </w:t>
      </w:r>
      <w:r w:rsidR="002D5618" w:rsidRPr="00C83F13">
        <w:rPr>
          <w:rFonts w:ascii="Verdana" w:hAnsi="Verdana"/>
          <w:color w:val="231F20"/>
          <w:sz w:val="24"/>
          <w:szCs w:val="24"/>
        </w:rPr>
        <w:t>in</w:t>
      </w:r>
      <w:r w:rsidRPr="00C83F13">
        <w:rPr>
          <w:rFonts w:ascii="Verdana" w:hAnsi="Verdana"/>
          <w:color w:val="231F20"/>
          <w:sz w:val="24"/>
          <w:szCs w:val="24"/>
        </w:rPr>
        <w:t xml:space="preserve"> </w:t>
      </w:r>
      <w:r w:rsidR="002D5618" w:rsidRPr="00C83F13">
        <w:rPr>
          <w:rFonts w:ascii="Verdana" w:hAnsi="Verdana"/>
          <w:color w:val="231F20"/>
          <w:sz w:val="24"/>
          <w:szCs w:val="24"/>
        </w:rPr>
        <w:t>the</w:t>
      </w:r>
      <w:r w:rsidRPr="00C83F13">
        <w:rPr>
          <w:rFonts w:ascii="Verdana" w:hAnsi="Verdana"/>
          <w:color w:val="231F20"/>
          <w:sz w:val="24"/>
          <w:szCs w:val="24"/>
        </w:rPr>
        <w:t xml:space="preserve"> </w:t>
      </w:r>
      <w:r w:rsidR="002D5618" w:rsidRPr="00C83F13">
        <w:rPr>
          <w:rFonts w:ascii="Verdana" w:hAnsi="Verdana"/>
          <w:color w:val="231F20"/>
          <w:sz w:val="24"/>
          <w:szCs w:val="24"/>
        </w:rPr>
        <w:t>Form</w:t>
      </w:r>
      <w:r w:rsidRPr="00C83F13">
        <w:rPr>
          <w:rFonts w:ascii="Verdana" w:hAnsi="Verdana"/>
          <w:color w:val="231F20"/>
          <w:sz w:val="24"/>
          <w:szCs w:val="24"/>
        </w:rPr>
        <w:t xml:space="preserve"> </w:t>
      </w:r>
      <w:r w:rsidR="002D5618" w:rsidRPr="00C83F13">
        <w:rPr>
          <w:rFonts w:ascii="Verdana" w:hAnsi="Verdana"/>
          <w:color w:val="231F20"/>
          <w:sz w:val="24"/>
          <w:szCs w:val="24"/>
        </w:rPr>
        <w:t>of</w:t>
      </w:r>
      <w:r w:rsidRPr="00C83F13">
        <w:rPr>
          <w:rFonts w:ascii="Verdana" w:hAnsi="Verdana"/>
          <w:color w:val="231F20"/>
          <w:sz w:val="24"/>
          <w:szCs w:val="24"/>
        </w:rPr>
        <w:t xml:space="preserve"> </w:t>
      </w:r>
      <w:r w:rsidR="002D5618" w:rsidRPr="00C83F13">
        <w:rPr>
          <w:rFonts w:ascii="Verdana" w:hAnsi="Verdana"/>
          <w:color w:val="231F20"/>
          <w:spacing w:val="-3"/>
          <w:sz w:val="24"/>
          <w:szCs w:val="24"/>
        </w:rPr>
        <w:t>Tender;</w:t>
      </w:r>
      <w:r w:rsidRPr="00C83F13">
        <w:rPr>
          <w:rFonts w:ascii="Verdana" w:hAnsi="Verdana"/>
          <w:color w:val="231F20"/>
          <w:spacing w:val="-3"/>
          <w:sz w:val="24"/>
          <w:szCs w:val="24"/>
        </w:rPr>
        <w:t xml:space="preserve"> </w:t>
      </w:r>
      <w:r w:rsidR="002D5618" w:rsidRPr="00C83F13">
        <w:rPr>
          <w:rFonts w:ascii="Verdana" w:hAnsi="Verdana"/>
          <w:color w:val="231F20"/>
          <w:sz w:val="24"/>
          <w:szCs w:val="24"/>
        </w:rPr>
        <w:t>or</w:t>
      </w:r>
    </w:p>
    <w:p w14:paraId="77BF293E" w14:textId="77777777" w:rsidR="00C20A63" w:rsidRPr="00C83F13" w:rsidRDefault="002D5618" w:rsidP="00E43648">
      <w:pPr>
        <w:pStyle w:val="ListParagraph"/>
        <w:numPr>
          <w:ilvl w:val="1"/>
          <w:numId w:val="15"/>
        </w:numPr>
        <w:tabs>
          <w:tab w:val="left" w:pos="830"/>
        </w:tabs>
        <w:spacing w:before="97" w:line="230" w:lineRule="auto"/>
        <w:ind w:right="326" w:hanging="367"/>
        <w:jc w:val="both"/>
        <w:rPr>
          <w:rFonts w:ascii="Verdana" w:hAnsi="Verdana"/>
          <w:sz w:val="24"/>
          <w:szCs w:val="24"/>
        </w:rPr>
      </w:pPr>
      <w:r w:rsidRPr="00C83F13">
        <w:rPr>
          <w:rFonts w:ascii="Verdana" w:hAnsi="Verdana"/>
          <w:color w:val="231F20"/>
          <w:sz w:val="24"/>
          <w:szCs w:val="24"/>
        </w:rPr>
        <w:t xml:space="preserve">having been notiﬁed of the acceptance of our </w:t>
      </w:r>
      <w:r w:rsidRPr="00C83F13">
        <w:rPr>
          <w:rFonts w:ascii="Verdana" w:hAnsi="Verdana"/>
          <w:color w:val="231F20"/>
          <w:spacing w:val="-3"/>
          <w:sz w:val="24"/>
          <w:szCs w:val="24"/>
        </w:rPr>
        <w:t xml:space="preserve">Tender </w:t>
      </w:r>
      <w:r w:rsidRPr="00C83F13">
        <w:rPr>
          <w:rFonts w:ascii="Verdana" w:hAnsi="Verdana"/>
          <w:color w:val="231F20"/>
          <w:sz w:val="24"/>
          <w:szCs w:val="24"/>
        </w:rPr>
        <w:t xml:space="preserve">by the Procuring Entity during the period of </w:t>
      </w:r>
      <w:r w:rsidRPr="00C83F13">
        <w:rPr>
          <w:rFonts w:ascii="Verdana" w:hAnsi="Verdana"/>
          <w:color w:val="231F20"/>
          <w:spacing w:val="-3"/>
          <w:sz w:val="24"/>
          <w:szCs w:val="24"/>
        </w:rPr>
        <w:t xml:space="preserve">Tender </w:t>
      </w:r>
      <w:r w:rsidRPr="00C83F13">
        <w:rPr>
          <w:rFonts w:ascii="Verdana" w:hAnsi="Verdana"/>
          <w:color w:val="231F20"/>
          <w:sz w:val="24"/>
          <w:szCs w:val="24"/>
        </w:rPr>
        <w:t>validity, (i) fail to sign the Contract agreement; or (ii) fail or refuse to furnish the Performance Security, if required,</w:t>
      </w:r>
      <w:r w:rsidR="00B1162D" w:rsidRPr="00C83F13">
        <w:rPr>
          <w:rFonts w:ascii="Verdana" w:hAnsi="Verdana"/>
          <w:color w:val="231F20"/>
          <w:sz w:val="24"/>
          <w:szCs w:val="24"/>
        </w:rPr>
        <w:t xml:space="preserve"> </w:t>
      </w:r>
      <w:r w:rsidRPr="00C83F13">
        <w:rPr>
          <w:rFonts w:ascii="Verdana" w:hAnsi="Verdana"/>
          <w:color w:val="231F20"/>
          <w:sz w:val="24"/>
          <w:szCs w:val="24"/>
        </w:rPr>
        <w:t>in</w:t>
      </w:r>
      <w:r w:rsidR="00B1162D" w:rsidRPr="00C83F13">
        <w:rPr>
          <w:rFonts w:ascii="Verdana" w:hAnsi="Verdana"/>
          <w:color w:val="231F20"/>
          <w:sz w:val="24"/>
          <w:szCs w:val="24"/>
        </w:rPr>
        <w:t xml:space="preserve"> </w:t>
      </w:r>
      <w:r w:rsidRPr="00C83F13">
        <w:rPr>
          <w:rFonts w:ascii="Verdana" w:hAnsi="Verdana"/>
          <w:color w:val="231F20"/>
          <w:sz w:val="24"/>
          <w:szCs w:val="24"/>
        </w:rPr>
        <w:t>accordance</w:t>
      </w:r>
      <w:r w:rsidR="00B1162D" w:rsidRPr="00C83F13">
        <w:rPr>
          <w:rFonts w:ascii="Verdana" w:hAnsi="Verdana"/>
          <w:color w:val="231F20"/>
          <w:sz w:val="24"/>
          <w:szCs w:val="24"/>
        </w:rPr>
        <w:t xml:space="preserve"> </w:t>
      </w:r>
      <w:r w:rsidRPr="00C83F13">
        <w:rPr>
          <w:rFonts w:ascii="Verdana" w:hAnsi="Verdana"/>
          <w:color w:val="231F20"/>
          <w:sz w:val="24"/>
          <w:szCs w:val="24"/>
        </w:rPr>
        <w:t>with</w:t>
      </w:r>
      <w:r w:rsidR="00B1162D" w:rsidRPr="00C83F13">
        <w:rPr>
          <w:rFonts w:ascii="Verdana" w:hAnsi="Verdana"/>
          <w:color w:val="231F20"/>
          <w:sz w:val="24"/>
          <w:szCs w:val="24"/>
        </w:rPr>
        <w:t xml:space="preserve"> </w:t>
      </w:r>
      <w:proofErr w:type="gramStart"/>
      <w:r w:rsidRPr="00C83F13">
        <w:rPr>
          <w:rFonts w:ascii="Verdana" w:hAnsi="Verdana"/>
          <w:color w:val="231F20"/>
          <w:sz w:val="24"/>
          <w:szCs w:val="24"/>
        </w:rPr>
        <w:t>the</w:t>
      </w:r>
      <w:r w:rsidR="00B1162D" w:rsidRPr="00C83F13">
        <w:rPr>
          <w:rFonts w:ascii="Verdana" w:hAnsi="Verdana"/>
          <w:color w:val="231F20"/>
          <w:sz w:val="24"/>
          <w:szCs w:val="24"/>
        </w:rPr>
        <w:t xml:space="preserve"> </w:t>
      </w:r>
      <w:r w:rsidRPr="00C83F13">
        <w:rPr>
          <w:rFonts w:ascii="Verdana" w:hAnsi="Verdana"/>
          <w:color w:val="231F20"/>
          <w:spacing w:val="-5"/>
          <w:sz w:val="24"/>
          <w:szCs w:val="24"/>
        </w:rPr>
        <w:t>ITT</w:t>
      </w:r>
      <w:proofErr w:type="gramEnd"/>
      <w:r w:rsidRPr="00C83F13">
        <w:rPr>
          <w:rFonts w:ascii="Verdana" w:hAnsi="Verdana"/>
          <w:color w:val="231F20"/>
          <w:spacing w:val="-5"/>
          <w:sz w:val="24"/>
          <w:szCs w:val="24"/>
        </w:rPr>
        <w:t>.</w:t>
      </w:r>
    </w:p>
    <w:p w14:paraId="7B9E20BD" w14:textId="77777777" w:rsidR="00C20A63" w:rsidRPr="00C83F13" w:rsidRDefault="002D5618">
      <w:pPr>
        <w:pStyle w:val="BodyText"/>
        <w:spacing w:before="246" w:line="230" w:lineRule="auto"/>
        <w:ind w:left="109" w:right="326"/>
        <w:jc w:val="both"/>
        <w:rPr>
          <w:rFonts w:ascii="Verdana" w:hAnsi="Verdana"/>
          <w:sz w:val="24"/>
          <w:szCs w:val="24"/>
        </w:rPr>
      </w:pPr>
      <w:r w:rsidRPr="00C83F13">
        <w:rPr>
          <w:rFonts w:ascii="Verdana" w:hAnsi="Verdana"/>
          <w:color w:val="231F20"/>
          <w:spacing w:val="-9"/>
          <w:sz w:val="24"/>
          <w:szCs w:val="24"/>
        </w:rPr>
        <w:t>We</w:t>
      </w:r>
      <w:r w:rsidR="00B1162D" w:rsidRPr="00C83F13">
        <w:rPr>
          <w:rFonts w:ascii="Verdana" w:hAnsi="Verdana"/>
          <w:color w:val="231F20"/>
          <w:spacing w:val="-9"/>
          <w:sz w:val="24"/>
          <w:szCs w:val="24"/>
        </w:rPr>
        <w:t xml:space="preserve"> </w:t>
      </w:r>
      <w:r w:rsidRPr="00C83F13">
        <w:rPr>
          <w:rFonts w:ascii="Verdana" w:hAnsi="Verdana"/>
          <w:color w:val="231F20"/>
          <w:sz w:val="24"/>
          <w:szCs w:val="24"/>
        </w:rPr>
        <w:t>understand</w:t>
      </w:r>
      <w:r w:rsidR="00B1162D" w:rsidRPr="00C83F13">
        <w:rPr>
          <w:rFonts w:ascii="Verdana" w:hAnsi="Verdana"/>
          <w:color w:val="231F20"/>
          <w:sz w:val="24"/>
          <w:szCs w:val="24"/>
        </w:rPr>
        <w:t xml:space="preserve"> </w:t>
      </w:r>
      <w:r w:rsidRPr="00C83F13">
        <w:rPr>
          <w:rFonts w:ascii="Verdana" w:hAnsi="Verdana"/>
          <w:color w:val="231F20"/>
          <w:sz w:val="24"/>
          <w:szCs w:val="24"/>
        </w:rPr>
        <w:t>this</w:t>
      </w:r>
      <w:r w:rsidR="00B1162D" w:rsidRPr="00C83F13">
        <w:rPr>
          <w:rFonts w:ascii="Verdana" w:hAnsi="Verdana"/>
          <w:color w:val="231F20"/>
          <w:sz w:val="24"/>
          <w:szCs w:val="24"/>
        </w:rPr>
        <w:t xml:space="preserve"> </w:t>
      </w:r>
      <w:r w:rsidRPr="00C83F13">
        <w:rPr>
          <w:rFonts w:ascii="Verdana" w:hAnsi="Verdana"/>
          <w:color w:val="231F20"/>
          <w:spacing w:val="-3"/>
          <w:sz w:val="24"/>
          <w:szCs w:val="24"/>
        </w:rPr>
        <w:t>Tender</w:t>
      </w:r>
      <w:r w:rsidR="00B1162D" w:rsidRPr="00C83F13">
        <w:rPr>
          <w:rFonts w:ascii="Verdana" w:hAnsi="Verdana"/>
          <w:color w:val="231F20"/>
          <w:spacing w:val="-3"/>
          <w:sz w:val="24"/>
          <w:szCs w:val="24"/>
        </w:rPr>
        <w:t xml:space="preserve"> </w:t>
      </w:r>
      <w:r w:rsidRPr="00C83F13">
        <w:rPr>
          <w:rFonts w:ascii="Verdana" w:hAnsi="Verdana"/>
          <w:color w:val="231F20"/>
          <w:sz w:val="24"/>
          <w:szCs w:val="24"/>
        </w:rPr>
        <w:t>Securing</w:t>
      </w:r>
      <w:r w:rsidR="00B1162D" w:rsidRPr="00C83F13">
        <w:rPr>
          <w:rFonts w:ascii="Verdana" w:hAnsi="Verdana"/>
          <w:color w:val="231F20"/>
          <w:sz w:val="24"/>
          <w:szCs w:val="24"/>
        </w:rPr>
        <w:t xml:space="preserve"> </w:t>
      </w:r>
      <w:r w:rsidRPr="00C83F13">
        <w:rPr>
          <w:rFonts w:ascii="Verdana" w:hAnsi="Verdana"/>
          <w:color w:val="231F20"/>
          <w:sz w:val="24"/>
          <w:szCs w:val="24"/>
        </w:rPr>
        <w:t>Declaration</w:t>
      </w:r>
      <w:r w:rsidR="00B1162D" w:rsidRPr="00C83F13">
        <w:rPr>
          <w:rFonts w:ascii="Verdana" w:hAnsi="Verdana"/>
          <w:color w:val="231F20"/>
          <w:sz w:val="24"/>
          <w:szCs w:val="24"/>
        </w:rPr>
        <w:t xml:space="preserve"> </w:t>
      </w:r>
      <w:r w:rsidRPr="00C83F13">
        <w:rPr>
          <w:rFonts w:ascii="Verdana" w:hAnsi="Verdana"/>
          <w:color w:val="231F20"/>
          <w:sz w:val="24"/>
          <w:szCs w:val="24"/>
        </w:rPr>
        <w:t>shall</w:t>
      </w:r>
      <w:r w:rsidR="00B1162D" w:rsidRPr="00C83F13">
        <w:rPr>
          <w:rFonts w:ascii="Verdana" w:hAnsi="Verdana"/>
          <w:color w:val="231F20"/>
          <w:sz w:val="24"/>
          <w:szCs w:val="24"/>
        </w:rPr>
        <w:t xml:space="preserve"> </w:t>
      </w:r>
      <w:r w:rsidRPr="00C83F13">
        <w:rPr>
          <w:rFonts w:ascii="Verdana" w:hAnsi="Verdana"/>
          <w:color w:val="231F20"/>
          <w:sz w:val="24"/>
          <w:szCs w:val="24"/>
        </w:rPr>
        <w:t>expire</w:t>
      </w:r>
      <w:r w:rsidR="00B1162D" w:rsidRPr="00C83F13">
        <w:rPr>
          <w:rFonts w:ascii="Verdana" w:hAnsi="Verdana"/>
          <w:color w:val="231F20"/>
          <w:sz w:val="24"/>
          <w:szCs w:val="24"/>
        </w:rPr>
        <w:t xml:space="preserve"> </w:t>
      </w:r>
      <w:r w:rsidRPr="00C83F13">
        <w:rPr>
          <w:rFonts w:ascii="Verdana" w:hAnsi="Verdana"/>
          <w:color w:val="231F20"/>
          <w:sz w:val="24"/>
          <w:szCs w:val="24"/>
        </w:rPr>
        <w:t>if</w:t>
      </w:r>
      <w:r w:rsidR="00B1162D" w:rsidRPr="00C83F13">
        <w:rPr>
          <w:rFonts w:ascii="Verdana" w:hAnsi="Verdana"/>
          <w:color w:val="231F20"/>
          <w:sz w:val="24"/>
          <w:szCs w:val="24"/>
        </w:rPr>
        <w:t xml:space="preserve"> </w:t>
      </w:r>
      <w:r w:rsidRPr="00C83F13">
        <w:rPr>
          <w:rFonts w:ascii="Verdana" w:hAnsi="Verdana"/>
          <w:color w:val="231F20"/>
          <w:sz w:val="24"/>
          <w:szCs w:val="24"/>
        </w:rPr>
        <w:t>we</w:t>
      </w:r>
      <w:r w:rsidR="00B1162D" w:rsidRPr="00C83F13">
        <w:rPr>
          <w:rFonts w:ascii="Verdana" w:hAnsi="Verdana"/>
          <w:color w:val="231F20"/>
          <w:sz w:val="24"/>
          <w:szCs w:val="24"/>
        </w:rPr>
        <w:t xml:space="preserve"> </w:t>
      </w:r>
      <w:r w:rsidRPr="00C83F13">
        <w:rPr>
          <w:rFonts w:ascii="Verdana" w:hAnsi="Verdana"/>
          <w:color w:val="231F20"/>
          <w:sz w:val="24"/>
          <w:szCs w:val="24"/>
        </w:rPr>
        <w:t>are</w:t>
      </w:r>
      <w:r w:rsidR="00B1162D" w:rsidRPr="00C83F13">
        <w:rPr>
          <w:rFonts w:ascii="Verdana" w:hAnsi="Verdana"/>
          <w:color w:val="231F20"/>
          <w:sz w:val="24"/>
          <w:szCs w:val="24"/>
        </w:rPr>
        <w:t xml:space="preserve"> </w:t>
      </w:r>
      <w:r w:rsidRPr="00C83F13">
        <w:rPr>
          <w:rFonts w:ascii="Verdana" w:hAnsi="Verdana"/>
          <w:color w:val="231F20"/>
          <w:sz w:val="24"/>
          <w:szCs w:val="24"/>
        </w:rPr>
        <w:t>not</w:t>
      </w:r>
      <w:r w:rsidR="00B1162D" w:rsidRPr="00C83F13">
        <w:rPr>
          <w:rFonts w:ascii="Verdana" w:hAnsi="Verdana"/>
          <w:color w:val="231F20"/>
          <w:sz w:val="24"/>
          <w:szCs w:val="24"/>
        </w:rPr>
        <w:t xml:space="preserve"> </w:t>
      </w:r>
      <w:r w:rsidRPr="00C83F13">
        <w:rPr>
          <w:rFonts w:ascii="Verdana" w:hAnsi="Verdana"/>
          <w:color w:val="231F20"/>
          <w:sz w:val="24"/>
          <w:szCs w:val="24"/>
        </w:rPr>
        <w:t>the</w:t>
      </w:r>
      <w:r w:rsidR="00B1162D" w:rsidRPr="00C83F13">
        <w:rPr>
          <w:rFonts w:ascii="Verdana" w:hAnsi="Verdana"/>
          <w:color w:val="231F20"/>
          <w:sz w:val="24"/>
          <w:szCs w:val="24"/>
        </w:rPr>
        <w:t xml:space="preserve"> </w:t>
      </w:r>
      <w:r w:rsidRPr="00C83F13">
        <w:rPr>
          <w:rFonts w:ascii="Verdana" w:hAnsi="Verdana"/>
          <w:color w:val="231F20"/>
          <w:sz w:val="24"/>
          <w:szCs w:val="24"/>
        </w:rPr>
        <w:t>successful</w:t>
      </w:r>
      <w:r w:rsidR="00FA35A0" w:rsidRPr="00C83F13">
        <w:rPr>
          <w:rFonts w:ascii="Verdana" w:hAnsi="Verdana"/>
          <w:color w:val="231F20"/>
          <w:sz w:val="24"/>
          <w:szCs w:val="24"/>
        </w:rPr>
        <w:t xml:space="preserve"> </w:t>
      </w:r>
      <w:r w:rsidRPr="00C83F13">
        <w:rPr>
          <w:rFonts w:ascii="Verdana" w:hAnsi="Verdana"/>
          <w:color w:val="231F20"/>
          <w:spacing w:val="-3"/>
          <w:sz w:val="24"/>
          <w:szCs w:val="24"/>
        </w:rPr>
        <w:t>Tenderer,</w:t>
      </w:r>
      <w:r w:rsidR="00FA35A0" w:rsidRPr="00C83F13">
        <w:rPr>
          <w:rFonts w:ascii="Verdana" w:hAnsi="Verdana"/>
          <w:color w:val="231F20"/>
          <w:spacing w:val="-3"/>
          <w:sz w:val="24"/>
          <w:szCs w:val="24"/>
        </w:rPr>
        <w:t xml:space="preserve"> </w:t>
      </w:r>
      <w:r w:rsidRPr="00C83F13">
        <w:rPr>
          <w:rFonts w:ascii="Verdana" w:hAnsi="Verdana"/>
          <w:color w:val="231F20"/>
          <w:sz w:val="24"/>
          <w:szCs w:val="24"/>
        </w:rPr>
        <w:t>upon</w:t>
      </w:r>
      <w:r w:rsidR="00FA35A0" w:rsidRPr="00C83F13">
        <w:rPr>
          <w:rFonts w:ascii="Verdana" w:hAnsi="Verdana"/>
          <w:color w:val="231F20"/>
          <w:sz w:val="24"/>
          <w:szCs w:val="24"/>
        </w:rPr>
        <w:t xml:space="preserve"> </w:t>
      </w:r>
      <w:r w:rsidRPr="00C83F13">
        <w:rPr>
          <w:rFonts w:ascii="Verdana" w:hAnsi="Verdana"/>
          <w:color w:val="231F20"/>
          <w:sz w:val="24"/>
          <w:szCs w:val="24"/>
        </w:rPr>
        <w:t>the</w:t>
      </w:r>
      <w:r w:rsidR="00FA35A0" w:rsidRPr="00C83F13">
        <w:rPr>
          <w:rFonts w:ascii="Verdana" w:hAnsi="Verdana"/>
          <w:color w:val="231F20"/>
          <w:sz w:val="24"/>
          <w:szCs w:val="24"/>
        </w:rPr>
        <w:t xml:space="preserve"> </w:t>
      </w:r>
      <w:r w:rsidRPr="00C83F13">
        <w:rPr>
          <w:rFonts w:ascii="Verdana" w:hAnsi="Verdana"/>
          <w:color w:val="231F20"/>
          <w:sz w:val="24"/>
          <w:szCs w:val="24"/>
        </w:rPr>
        <w:t>earlier</w:t>
      </w:r>
      <w:r w:rsidR="00FA35A0" w:rsidRPr="00C83F13">
        <w:rPr>
          <w:rFonts w:ascii="Verdana" w:hAnsi="Verdana"/>
          <w:color w:val="231F20"/>
          <w:sz w:val="24"/>
          <w:szCs w:val="24"/>
        </w:rPr>
        <w:t xml:space="preserve"> </w:t>
      </w:r>
      <w:r w:rsidRPr="00C83F13">
        <w:rPr>
          <w:rFonts w:ascii="Verdana" w:hAnsi="Verdana"/>
          <w:color w:val="231F20"/>
          <w:sz w:val="24"/>
          <w:szCs w:val="24"/>
        </w:rPr>
        <w:t>of</w:t>
      </w:r>
      <w:r w:rsidR="00FA35A0" w:rsidRPr="00C83F13">
        <w:rPr>
          <w:rFonts w:ascii="Verdana" w:hAnsi="Verdana"/>
          <w:color w:val="231F20"/>
          <w:sz w:val="24"/>
          <w:szCs w:val="24"/>
        </w:rPr>
        <w:t xml:space="preserve"> </w:t>
      </w:r>
      <w:r w:rsidRPr="00C83F13">
        <w:rPr>
          <w:rFonts w:ascii="Verdana" w:hAnsi="Verdana"/>
          <w:color w:val="231F20"/>
          <w:sz w:val="24"/>
          <w:szCs w:val="24"/>
        </w:rPr>
        <w:t>(i) our</w:t>
      </w:r>
      <w:r w:rsidR="00B1162D" w:rsidRPr="00C83F13">
        <w:rPr>
          <w:rFonts w:ascii="Verdana" w:hAnsi="Verdana"/>
          <w:color w:val="231F20"/>
          <w:sz w:val="24"/>
          <w:szCs w:val="24"/>
        </w:rPr>
        <w:t xml:space="preserve"> </w:t>
      </w:r>
      <w:r w:rsidRPr="00C83F13">
        <w:rPr>
          <w:rFonts w:ascii="Verdana" w:hAnsi="Verdana"/>
          <w:color w:val="231F20"/>
          <w:sz w:val="24"/>
          <w:szCs w:val="24"/>
        </w:rPr>
        <w:t>receipt</w:t>
      </w:r>
      <w:r w:rsidR="00B1162D" w:rsidRPr="00C83F13">
        <w:rPr>
          <w:rFonts w:ascii="Verdana" w:hAnsi="Verdana"/>
          <w:color w:val="231F20"/>
          <w:sz w:val="24"/>
          <w:szCs w:val="24"/>
        </w:rPr>
        <w:t xml:space="preserve"> </w:t>
      </w:r>
      <w:r w:rsidRPr="00C83F13">
        <w:rPr>
          <w:rFonts w:ascii="Verdana" w:hAnsi="Verdana"/>
          <w:color w:val="231F20"/>
          <w:sz w:val="24"/>
          <w:szCs w:val="24"/>
        </w:rPr>
        <w:t>of</w:t>
      </w:r>
      <w:r w:rsidR="00B1162D" w:rsidRPr="00C83F13">
        <w:rPr>
          <w:rFonts w:ascii="Verdana" w:hAnsi="Verdana"/>
          <w:color w:val="231F20"/>
          <w:sz w:val="24"/>
          <w:szCs w:val="24"/>
        </w:rPr>
        <w:t xml:space="preserve"> </w:t>
      </w:r>
      <w:r w:rsidRPr="00C83F13">
        <w:rPr>
          <w:rFonts w:ascii="Verdana" w:hAnsi="Verdana"/>
          <w:color w:val="231F20"/>
          <w:sz w:val="24"/>
          <w:szCs w:val="24"/>
        </w:rPr>
        <w:t>your</w:t>
      </w:r>
      <w:r w:rsidR="00B1162D" w:rsidRPr="00C83F13">
        <w:rPr>
          <w:rFonts w:ascii="Verdana" w:hAnsi="Verdana"/>
          <w:color w:val="231F20"/>
          <w:sz w:val="24"/>
          <w:szCs w:val="24"/>
        </w:rPr>
        <w:t xml:space="preserve"> </w:t>
      </w:r>
      <w:r w:rsidRPr="00C83F13">
        <w:rPr>
          <w:rFonts w:ascii="Verdana" w:hAnsi="Verdana"/>
          <w:color w:val="231F20"/>
          <w:sz w:val="24"/>
          <w:szCs w:val="24"/>
        </w:rPr>
        <w:t>notiﬁcation</w:t>
      </w:r>
      <w:r w:rsidR="00FA35A0" w:rsidRPr="00C83F13">
        <w:rPr>
          <w:rFonts w:ascii="Verdana" w:hAnsi="Verdana"/>
          <w:color w:val="231F20"/>
          <w:sz w:val="24"/>
          <w:szCs w:val="24"/>
        </w:rPr>
        <w:t xml:space="preserve"> </w:t>
      </w:r>
      <w:r w:rsidRPr="00C83F13">
        <w:rPr>
          <w:rFonts w:ascii="Verdana" w:hAnsi="Verdana"/>
          <w:color w:val="231F20"/>
          <w:sz w:val="24"/>
          <w:szCs w:val="24"/>
        </w:rPr>
        <w:t>to</w:t>
      </w:r>
      <w:r w:rsidR="00FA35A0" w:rsidRPr="00C83F13">
        <w:rPr>
          <w:rFonts w:ascii="Verdana" w:hAnsi="Verdana"/>
          <w:color w:val="231F20"/>
          <w:sz w:val="24"/>
          <w:szCs w:val="24"/>
        </w:rPr>
        <w:t xml:space="preserve"> </w:t>
      </w:r>
      <w:r w:rsidRPr="00C83F13">
        <w:rPr>
          <w:rFonts w:ascii="Verdana" w:hAnsi="Verdana"/>
          <w:color w:val="231F20"/>
          <w:sz w:val="24"/>
          <w:szCs w:val="24"/>
        </w:rPr>
        <w:t>us</w:t>
      </w:r>
      <w:r w:rsidR="00B1162D" w:rsidRPr="00C83F13">
        <w:rPr>
          <w:rFonts w:ascii="Verdana" w:hAnsi="Verdana"/>
          <w:color w:val="231F20"/>
          <w:sz w:val="24"/>
          <w:szCs w:val="24"/>
        </w:rPr>
        <w:t xml:space="preserve"> </w:t>
      </w:r>
      <w:r w:rsidRPr="00C83F13">
        <w:rPr>
          <w:rFonts w:ascii="Verdana" w:hAnsi="Verdana"/>
          <w:color w:val="231F20"/>
          <w:sz w:val="24"/>
          <w:szCs w:val="24"/>
        </w:rPr>
        <w:t>of</w:t>
      </w:r>
      <w:r w:rsidR="00B1162D" w:rsidRPr="00C83F13">
        <w:rPr>
          <w:rFonts w:ascii="Verdana" w:hAnsi="Verdana"/>
          <w:color w:val="231F20"/>
          <w:sz w:val="24"/>
          <w:szCs w:val="24"/>
        </w:rPr>
        <w:t xml:space="preserve"> </w:t>
      </w:r>
      <w:r w:rsidRPr="00C83F13">
        <w:rPr>
          <w:rFonts w:ascii="Verdana" w:hAnsi="Verdana"/>
          <w:color w:val="231F20"/>
          <w:sz w:val="24"/>
          <w:szCs w:val="24"/>
        </w:rPr>
        <w:t>the</w:t>
      </w:r>
      <w:r w:rsidR="00B1162D" w:rsidRPr="00C83F13">
        <w:rPr>
          <w:rFonts w:ascii="Verdana" w:hAnsi="Verdana"/>
          <w:color w:val="231F20"/>
          <w:sz w:val="24"/>
          <w:szCs w:val="24"/>
        </w:rPr>
        <w:t xml:space="preserve"> </w:t>
      </w:r>
      <w:r w:rsidRPr="00C83F13">
        <w:rPr>
          <w:rFonts w:ascii="Verdana" w:hAnsi="Verdana"/>
          <w:color w:val="231F20"/>
          <w:sz w:val="24"/>
          <w:szCs w:val="24"/>
        </w:rPr>
        <w:t>name</w:t>
      </w:r>
      <w:r w:rsidR="00B1162D" w:rsidRPr="00C83F13">
        <w:rPr>
          <w:rFonts w:ascii="Verdana" w:hAnsi="Verdana"/>
          <w:color w:val="231F20"/>
          <w:sz w:val="24"/>
          <w:szCs w:val="24"/>
        </w:rPr>
        <w:t xml:space="preserve"> </w:t>
      </w:r>
      <w:r w:rsidRPr="00C83F13">
        <w:rPr>
          <w:rFonts w:ascii="Verdana" w:hAnsi="Verdana"/>
          <w:color w:val="231F20"/>
          <w:sz w:val="24"/>
          <w:szCs w:val="24"/>
        </w:rPr>
        <w:t>of</w:t>
      </w:r>
      <w:r w:rsidR="00B1162D" w:rsidRPr="00C83F13">
        <w:rPr>
          <w:rFonts w:ascii="Verdana" w:hAnsi="Verdana"/>
          <w:color w:val="231F20"/>
          <w:sz w:val="24"/>
          <w:szCs w:val="24"/>
        </w:rPr>
        <w:t xml:space="preserve"> </w:t>
      </w:r>
      <w:r w:rsidRPr="00C83F13">
        <w:rPr>
          <w:rFonts w:ascii="Verdana" w:hAnsi="Verdana"/>
          <w:color w:val="231F20"/>
          <w:sz w:val="24"/>
          <w:szCs w:val="24"/>
        </w:rPr>
        <w:t>the</w:t>
      </w:r>
      <w:r w:rsidR="00B1162D" w:rsidRPr="00C83F13">
        <w:rPr>
          <w:rFonts w:ascii="Verdana" w:hAnsi="Verdana"/>
          <w:color w:val="231F20"/>
          <w:sz w:val="24"/>
          <w:szCs w:val="24"/>
        </w:rPr>
        <w:t xml:space="preserve"> </w:t>
      </w:r>
      <w:r w:rsidRPr="00C83F13">
        <w:rPr>
          <w:rFonts w:ascii="Verdana" w:hAnsi="Verdana"/>
          <w:color w:val="231F20"/>
          <w:sz w:val="24"/>
          <w:szCs w:val="24"/>
        </w:rPr>
        <w:t>successful</w:t>
      </w:r>
      <w:r w:rsidR="00B1162D" w:rsidRPr="00C83F13">
        <w:rPr>
          <w:rFonts w:ascii="Verdana" w:hAnsi="Verdana"/>
          <w:color w:val="231F20"/>
          <w:sz w:val="24"/>
          <w:szCs w:val="24"/>
        </w:rPr>
        <w:t xml:space="preserve"> </w:t>
      </w:r>
      <w:r w:rsidRPr="00C83F13">
        <w:rPr>
          <w:rFonts w:ascii="Verdana" w:hAnsi="Verdana"/>
          <w:color w:val="231F20"/>
          <w:sz w:val="24"/>
          <w:szCs w:val="24"/>
        </w:rPr>
        <w:t>Tenderer;</w:t>
      </w:r>
      <w:r w:rsidR="00B1162D" w:rsidRPr="00C83F13">
        <w:rPr>
          <w:rFonts w:ascii="Verdana" w:hAnsi="Verdana"/>
          <w:color w:val="231F20"/>
          <w:sz w:val="24"/>
          <w:szCs w:val="24"/>
        </w:rPr>
        <w:t xml:space="preserve"> </w:t>
      </w:r>
      <w:r w:rsidRPr="00C83F13">
        <w:rPr>
          <w:rFonts w:ascii="Verdana" w:hAnsi="Verdana"/>
          <w:color w:val="231F20"/>
          <w:sz w:val="24"/>
          <w:szCs w:val="24"/>
        </w:rPr>
        <w:t>or</w:t>
      </w:r>
      <w:r w:rsidR="00B1162D" w:rsidRPr="00C83F13">
        <w:rPr>
          <w:rFonts w:ascii="Verdana" w:hAnsi="Verdana"/>
          <w:color w:val="231F20"/>
          <w:sz w:val="24"/>
          <w:szCs w:val="24"/>
        </w:rPr>
        <w:t xml:space="preserve"> </w:t>
      </w:r>
      <w:r w:rsidRPr="00C83F13">
        <w:rPr>
          <w:rFonts w:ascii="Verdana" w:hAnsi="Verdana"/>
          <w:color w:val="231F20"/>
          <w:sz w:val="24"/>
          <w:szCs w:val="24"/>
        </w:rPr>
        <w:t>(ii)</w:t>
      </w:r>
      <w:r w:rsidR="00B1162D" w:rsidRPr="00C83F13">
        <w:rPr>
          <w:rFonts w:ascii="Verdana" w:hAnsi="Verdana"/>
          <w:color w:val="231F20"/>
          <w:sz w:val="24"/>
          <w:szCs w:val="24"/>
        </w:rPr>
        <w:t xml:space="preserve"> </w:t>
      </w:r>
      <w:r w:rsidRPr="00C83F13">
        <w:rPr>
          <w:rFonts w:ascii="Verdana" w:hAnsi="Verdana"/>
          <w:color w:val="231F20"/>
          <w:sz w:val="24"/>
          <w:szCs w:val="24"/>
        </w:rPr>
        <w:t>twenty-eight</w:t>
      </w:r>
      <w:r w:rsidR="00B1162D" w:rsidRPr="00C83F13">
        <w:rPr>
          <w:rFonts w:ascii="Verdana" w:hAnsi="Verdana"/>
          <w:color w:val="231F20"/>
          <w:sz w:val="24"/>
          <w:szCs w:val="24"/>
        </w:rPr>
        <w:t xml:space="preserve"> </w:t>
      </w:r>
      <w:r w:rsidRPr="00C83F13">
        <w:rPr>
          <w:rFonts w:ascii="Verdana" w:hAnsi="Verdana"/>
          <w:color w:val="231F20"/>
          <w:sz w:val="24"/>
          <w:szCs w:val="24"/>
        </w:rPr>
        <w:t>days</w:t>
      </w:r>
      <w:r w:rsidR="00B1162D" w:rsidRPr="00C83F13">
        <w:rPr>
          <w:rFonts w:ascii="Verdana" w:hAnsi="Verdana"/>
          <w:color w:val="231F20"/>
          <w:sz w:val="24"/>
          <w:szCs w:val="24"/>
        </w:rPr>
        <w:t xml:space="preserve"> </w:t>
      </w:r>
      <w:r w:rsidRPr="00C83F13">
        <w:rPr>
          <w:rFonts w:ascii="Verdana" w:hAnsi="Verdana"/>
          <w:color w:val="231F20"/>
          <w:sz w:val="24"/>
          <w:szCs w:val="24"/>
        </w:rPr>
        <w:t>after</w:t>
      </w:r>
      <w:r w:rsidR="00B1162D" w:rsidRPr="00C83F13">
        <w:rPr>
          <w:rFonts w:ascii="Verdana" w:hAnsi="Verdana"/>
          <w:color w:val="231F20"/>
          <w:sz w:val="24"/>
          <w:szCs w:val="24"/>
        </w:rPr>
        <w:t xml:space="preserve"> </w:t>
      </w:r>
      <w:r w:rsidRPr="00C83F13">
        <w:rPr>
          <w:rFonts w:ascii="Verdana" w:hAnsi="Verdana"/>
          <w:color w:val="231F20"/>
          <w:sz w:val="24"/>
          <w:szCs w:val="24"/>
        </w:rPr>
        <w:t>the</w:t>
      </w:r>
      <w:r w:rsidR="00B1162D" w:rsidRPr="00C83F13">
        <w:rPr>
          <w:rFonts w:ascii="Verdana" w:hAnsi="Verdana"/>
          <w:color w:val="231F20"/>
          <w:sz w:val="24"/>
          <w:szCs w:val="24"/>
        </w:rPr>
        <w:t xml:space="preserve"> </w:t>
      </w:r>
      <w:r w:rsidRPr="00C83F13">
        <w:rPr>
          <w:rFonts w:ascii="Verdana" w:hAnsi="Verdana"/>
          <w:color w:val="231F20"/>
          <w:sz w:val="24"/>
          <w:szCs w:val="24"/>
        </w:rPr>
        <w:t>expiration of</w:t>
      </w:r>
      <w:r w:rsidR="00B1162D" w:rsidRPr="00C83F13">
        <w:rPr>
          <w:rFonts w:ascii="Verdana" w:hAnsi="Verdana"/>
          <w:color w:val="231F20"/>
          <w:sz w:val="24"/>
          <w:szCs w:val="24"/>
        </w:rPr>
        <w:t xml:space="preserve"> </w:t>
      </w:r>
      <w:r w:rsidRPr="00C83F13">
        <w:rPr>
          <w:rFonts w:ascii="Verdana" w:hAnsi="Verdana"/>
          <w:color w:val="231F20"/>
          <w:sz w:val="24"/>
          <w:szCs w:val="24"/>
        </w:rPr>
        <w:t>our</w:t>
      </w:r>
      <w:r w:rsidR="00B1162D" w:rsidRPr="00C83F13">
        <w:rPr>
          <w:rFonts w:ascii="Verdana" w:hAnsi="Verdana"/>
          <w:color w:val="231F20"/>
          <w:sz w:val="24"/>
          <w:szCs w:val="24"/>
        </w:rPr>
        <w:t xml:space="preserve"> </w:t>
      </w:r>
      <w:r w:rsidRPr="00C83F13">
        <w:rPr>
          <w:rFonts w:ascii="Verdana" w:hAnsi="Verdana"/>
          <w:color w:val="231F20"/>
          <w:spacing w:val="-5"/>
          <w:sz w:val="24"/>
          <w:szCs w:val="24"/>
        </w:rPr>
        <w:t>Tender.</w:t>
      </w:r>
    </w:p>
    <w:p w14:paraId="7C5ADE2E" w14:textId="77777777" w:rsidR="00C20A63" w:rsidRPr="00C83F13" w:rsidRDefault="000D7FB2">
      <w:pPr>
        <w:pStyle w:val="BodyText"/>
        <w:tabs>
          <w:tab w:val="left" w:pos="4717"/>
          <w:tab w:val="left" w:pos="7374"/>
          <w:tab w:val="left" w:pos="10260"/>
          <w:tab w:val="left" w:pos="10320"/>
          <w:tab w:val="left" w:pos="10397"/>
        </w:tabs>
        <w:spacing w:before="238" w:line="463" w:lineRule="auto"/>
        <w:ind w:left="109" w:right="210"/>
        <w:rPr>
          <w:rFonts w:ascii="Verdana" w:hAnsi="Verdana"/>
          <w:sz w:val="24"/>
          <w:szCs w:val="24"/>
        </w:rPr>
      </w:pPr>
      <w:r w:rsidRPr="00C83F13">
        <w:rPr>
          <w:rFonts w:ascii="Verdana" w:hAnsi="Verdana"/>
          <w:noProof/>
          <w:color w:val="231F20"/>
          <w:sz w:val="24"/>
          <w:szCs w:val="24"/>
        </w:rPr>
        <mc:AlternateContent>
          <mc:Choice Requires="wps">
            <w:drawing>
              <wp:anchor distT="0" distB="0" distL="114300" distR="114300" simplePos="0" relativeHeight="503234672" behindDoc="1" locked="0" layoutInCell="1" allowOverlap="1" wp14:anchorId="1186D9D6" wp14:editId="7D5F96C5">
                <wp:simplePos x="0" y="0"/>
                <wp:positionH relativeFrom="column">
                  <wp:posOffset>3829685</wp:posOffset>
                </wp:positionH>
                <wp:positionV relativeFrom="paragraph">
                  <wp:posOffset>299720</wp:posOffset>
                </wp:positionV>
                <wp:extent cx="2654300" cy="0"/>
                <wp:effectExtent l="10160" t="13970" r="12065" b="5080"/>
                <wp:wrapNone/>
                <wp:docPr id="232"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430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D391C2" id="Line 115" o:spid="_x0000_s1026" style="position:absolute;z-index:-8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55pt,23.6pt" to="510.5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" strokecolor="#231f20" strokeweight=".5pt"/>
            </w:pict>
          </mc:Fallback>
        </mc:AlternateContent>
      </w:r>
      <w:r w:rsidR="002D5618" w:rsidRPr="00C83F13">
        <w:rPr>
          <w:rFonts w:ascii="Verdana" w:hAnsi="Verdana"/>
          <w:color w:val="231F20"/>
          <w:sz w:val="24"/>
          <w:szCs w:val="24"/>
        </w:rPr>
        <w:t>Name</w:t>
      </w:r>
      <w:r w:rsidR="00FA35A0" w:rsidRPr="00C83F13">
        <w:rPr>
          <w:rFonts w:ascii="Verdana" w:hAnsi="Verdana"/>
          <w:color w:val="231F20"/>
          <w:sz w:val="24"/>
          <w:szCs w:val="24"/>
        </w:rPr>
        <w:t xml:space="preserve"> </w:t>
      </w:r>
      <w:r w:rsidR="002D5618" w:rsidRPr="00C83F13">
        <w:rPr>
          <w:rFonts w:ascii="Verdana" w:hAnsi="Verdana"/>
          <w:color w:val="231F20"/>
          <w:sz w:val="24"/>
          <w:szCs w:val="24"/>
        </w:rPr>
        <w:t>of</w:t>
      </w:r>
      <w:r w:rsidR="00FA35A0" w:rsidRPr="00C83F13">
        <w:rPr>
          <w:rFonts w:ascii="Verdana" w:hAnsi="Verdana"/>
          <w:color w:val="231F20"/>
          <w:sz w:val="24"/>
          <w:szCs w:val="24"/>
        </w:rPr>
        <w:t xml:space="preserve"> </w:t>
      </w:r>
      <w:r w:rsidR="002D5618" w:rsidRPr="00C83F13">
        <w:rPr>
          <w:rFonts w:ascii="Verdana" w:hAnsi="Verdana"/>
          <w:color w:val="231F20"/>
          <w:sz w:val="24"/>
          <w:szCs w:val="24"/>
        </w:rPr>
        <w:t>the</w:t>
      </w:r>
      <w:r w:rsidR="00FA35A0" w:rsidRPr="00C83F13">
        <w:rPr>
          <w:rFonts w:ascii="Verdana" w:hAnsi="Verdana"/>
          <w:color w:val="231F20"/>
          <w:sz w:val="24"/>
          <w:szCs w:val="24"/>
        </w:rPr>
        <w:t xml:space="preserve"> </w:t>
      </w:r>
      <w:r w:rsidR="002D5618" w:rsidRPr="00C83F13">
        <w:rPr>
          <w:rFonts w:ascii="Verdana" w:hAnsi="Verdana"/>
          <w:color w:val="231F20"/>
          <w:sz w:val="24"/>
          <w:szCs w:val="24"/>
        </w:rPr>
        <w:t>Tenderer</w:t>
      </w:r>
      <w:r w:rsidR="002D5618" w:rsidRPr="00C83F13">
        <w:rPr>
          <w:rFonts w:ascii="Verdana" w:hAnsi="Verdana"/>
          <w:b/>
          <w:color w:val="231F20"/>
          <w:sz w:val="24"/>
          <w:szCs w:val="24"/>
        </w:rPr>
        <w:t>*</w:t>
      </w:r>
      <w:r w:rsidR="002D5618" w:rsidRPr="00C83F13">
        <w:rPr>
          <w:rFonts w:ascii="Verdana" w:hAnsi="Verdana"/>
          <w:color w:val="231F20"/>
          <w:sz w:val="24"/>
          <w:szCs w:val="24"/>
          <w:u w:val="single" w:color="221E1F"/>
        </w:rPr>
        <w:tab/>
      </w:r>
      <w:r w:rsidR="002D5618" w:rsidRPr="00C83F13">
        <w:rPr>
          <w:rFonts w:ascii="Verdana" w:hAnsi="Verdana"/>
          <w:color w:val="231F20"/>
          <w:sz w:val="24"/>
          <w:szCs w:val="24"/>
          <w:u w:val="single" w:color="221E1F"/>
        </w:rPr>
        <w:tab/>
      </w:r>
      <w:r w:rsidR="002D5618" w:rsidRPr="00C83F13">
        <w:rPr>
          <w:rFonts w:ascii="Verdana" w:hAnsi="Verdana"/>
          <w:color w:val="231F20"/>
          <w:sz w:val="24"/>
          <w:szCs w:val="24"/>
          <w:u w:val="single" w:color="221E1F"/>
        </w:rPr>
        <w:tab/>
      </w:r>
      <w:r w:rsidR="002D5618" w:rsidRPr="00C83F13">
        <w:rPr>
          <w:rFonts w:ascii="Verdana" w:hAnsi="Verdana"/>
          <w:color w:val="231F20"/>
          <w:sz w:val="24"/>
          <w:szCs w:val="24"/>
        </w:rPr>
        <w:t xml:space="preserve"> Name</w:t>
      </w:r>
      <w:r w:rsidR="004248D6" w:rsidRPr="00C83F13">
        <w:rPr>
          <w:rFonts w:ascii="Verdana" w:hAnsi="Verdana"/>
          <w:color w:val="231F20"/>
          <w:sz w:val="24"/>
          <w:szCs w:val="24"/>
        </w:rPr>
        <w:t xml:space="preserve"> </w:t>
      </w:r>
      <w:r w:rsidR="002D5618" w:rsidRPr="00C83F13">
        <w:rPr>
          <w:rFonts w:ascii="Verdana" w:hAnsi="Verdana"/>
          <w:color w:val="231F20"/>
          <w:sz w:val="24"/>
          <w:szCs w:val="24"/>
        </w:rPr>
        <w:t>of</w:t>
      </w:r>
      <w:r w:rsidR="004248D6" w:rsidRPr="00C83F13">
        <w:rPr>
          <w:rFonts w:ascii="Verdana" w:hAnsi="Verdana"/>
          <w:color w:val="231F20"/>
          <w:sz w:val="24"/>
          <w:szCs w:val="24"/>
        </w:rPr>
        <w:t xml:space="preserve"> </w:t>
      </w:r>
      <w:r w:rsidR="002D5618" w:rsidRPr="00C83F13">
        <w:rPr>
          <w:rFonts w:ascii="Verdana" w:hAnsi="Verdana"/>
          <w:color w:val="231F20"/>
          <w:sz w:val="24"/>
          <w:szCs w:val="24"/>
        </w:rPr>
        <w:t>the</w:t>
      </w:r>
      <w:r w:rsidR="004248D6" w:rsidRPr="00C83F13">
        <w:rPr>
          <w:rFonts w:ascii="Verdana" w:hAnsi="Verdana"/>
          <w:color w:val="231F20"/>
          <w:sz w:val="24"/>
          <w:szCs w:val="24"/>
        </w:rPr>
        <w:t xml:space="preserve"> </w:t>
      </w:r>
      <w:r w:rsidR="002D5618" w:rsidRPr="00C83F13">
        <w:rPr>
          <w:rFonts w:ascii="Verdana" w:hAnsi="Verdana"/>
          <w:color w:val="231F20"/>
          <w:sz w:val="24"/>
          <w:szCs w:val="24"/>
        </w:rPr>
        <w:t>person</w:t>
      </w:r>
      <w:r w:rsidR="004248D6" w:rsidRPr="00C83F13">
        <w:rPr>
          <w:rFonts w:ascii="Verdana" w:hAnsi="Verdana"/>
          <w:color w:val="231F20"/>
          <w:sz w:val="24"/>
          <w:szCs w:val="24"/>
        </w:rPr>
        <w:t xml:space="preserve"> </w:t>
      </w:r>
      <w:r w:rsidR="002D5618" w:rsidRPr="00C83F13">
        <w:rPr>
          <w:rFonts w:ascii="Verdana" w:hAnsi="Verdana"/>
          <w:color w:val="231F20"/>
          <w:sz w:val="24"/>
          <w:szCs w:val="24"/>
        </w:rPr>
        <w:t>duly</w:t>
      </w:r>
      <w:r w:rsidR="004248D6" w:rsidRPr="00C83F13">
        <w:rPr>
          <w:rFonts w:ascii="Verdana" w:hAnsi="Verdana"/>
          <w:color w:val="231F20"/>
          <w:sz w:val="24"/>
          <w:szCs w:val="24"/>
        </w:rPr>
        <w:t xml:space="preserve"> </w:t>
      </w:r>
      <w:r w:rsidR="002D5618" w:rsidRPr="00C83F13">
        <w:rPr>
          <w:rFonts w:ascii="Verdana" w:hAnsi="Verdana"/>
          <w:color w:val="231F20"/>
          <w:sz w:val="24"/>
          <w:szCs w:val="24"/>
        </w:rPr>
        <w:t>authorized</w:t>
      </w:r>
      <w:r w:rsidR="004248D6" w:rsidRPr="00C83F13">
        <w:rPr>
          <w:rFonts w:ascii="Verdana" w:hAnsi="Verdana"/>
          <w:color w:val="231F20"/>
          <w:sz w:val="24"/>
          <w:szCs w:val="24"/>
        </w:rPr>
        <w:t xml:space="preserve"> </w:t>
      </w:r>
      <w:r w:rsidR="002D5618" w:rsidRPr="00C83F13">
        <w:rPr>
          <w:rFonts w:ascii="Verdana" w:hAnsi="Verdana"/>
          <w:color w:val="231F20"/>
          <w:sz w:val="24"/>
          <w:szCs w:val="24"/>
        </w:rPr>
        <w:t>to</w:t>
      </w:r>
      <w:r w:rsidR="004248D6" w:rsidRPr="00C83F13">
        <w:rPr>
          <w:rFonts w:ascii="Verdana" w:hAnsi="Verdana"/>
          <w:color w:val="231F20"/>
          <w:sz w:val="24"/>
          <w:szCs w:val="24"/>
        </w:rPr>
        <w:t xml:space="preserve"> </w:t>
      </w:r>
      <w:r w:rsidR="002D5618" w:rsidRPr="00C83F13">
        <w:rPr>
          <w:rFonts w:ascii="Verdana" w:hAnsi="Verdana"/>
          <w:color w:val="231F20"/>
          <w:sz w:val="24"/>
          <w:szCs w:val="24"/>
        </w:rPr>
        <w:t>sign</w:t>
      </w:r>
      <w:r w:rsidR="004248D6" w:rsidRPr="00C83F13">
        <w:rPr>
          <w:rFonts w:ascii="Verdana" w:hAnsi="Verdana"/>
          <w:color w:val="231F20"/>
          <w:sz w:val="24"/>
          <w:szCs w:val="24"/>
        </w:rPr>
        <w:t xml:space="preserve"> </w:t>
      </w:r>
      <w:r w:rsidR="002D5618" w:rsidRPr="00C83F13">
        <w:rPr>
          <w:rFonts w:ascii="Verdana" w:hAnsi="Verdana"/>
          <w:color w:val="231F20"/>
          <w:sz w:val="24"/>
          <w:szCs w:val="24"/>
        </w:rPr>
        <w:t>the</w:t>
      </w:r>
      <w:r w:rsidR="004248D6" w:rsidRPr="00C83F13">
        <w:rPr>
          <w:rFonts w:ascii="Verdana" w:hAnsi="Verdana"/>
          <w:color w:val="231F20"/>
          <w:sz w:val="24"/>
          <w:szCs w:val="24"/>
        </w:rPr>
        <w:t xml:space="preserve"> </w:t>
      </w:r>
      <w:r w:rsidR="002D5618" w:rsidRPr="00C83F13">
        <w:rPr>
          <w:rFonts w:ascii="Verdana" w:hAnsi="Verdana"/>
          <w:color w:val="231F20"/>
          <w:spacing w:val="-3"/>
          <w:sz w:val="24"/>
          <w:szCs w:val="24"/>
        </w:rPr>
        <w:t>Tender</w:t>
      </w:r>
      <w:r w:rsidR="004248D6" w:rsidRPr="00C83F13">
        <w:rPr>
          <w:rFonts w:ascii="Verdana" w:hAnsi="Verdana"/>
          <w:color w:val="231F20"/>
          <w:spacing w:val="-3"/>
          <w:sz w:val="24"/>
          <w:szCs w:val="24"/>
        </w:rPr>
        <w:t xml:space="preserve"> </w:t>
      </w:r>
      <w:r w:rsidR="002D5618" w:rsidRPr="00C83F13">
        <w:rPr>
          <w:rFonts w:ascii="Verdana" w:hAnsi="Verdana"/>
          <w:color w:val="231F20"/>
          <w:sz w:val="24"/>
          <w:szCs w:val="24"/>
        </w:rPr>
        <w:t>on</w:t>
      </w:r>
      <w:r w:rsidR="004248D6" w:rsidRPr="00C83F13">
        <w:rPr>
          <w:rFonts w:ascii="Verdana" w:hAnsi="Verdana"/>
          <w:color w:val="231F20"/>
          <w:sz w:val="24"/>
          <w:szCs w:val="24"/>
        </w:rPr>
        <w:t xml:space="preserve"> </w:t>
      </w:r>
      <w:r w:rsidR="002D5618" w:rsidRPr="00C83F13">
        <w:rPr>
          <w:rFonts w:ascii="Verdana" w:hAnsi="Verdana"/>
          <w:color w:val="231F20"/>
          <w:sz w:val="24"/>
          <w:szCs w:val="24"/>
        </w:rPr>
        <w:t>behalf</w:t>
      </w:r>
      <w:r w:rsidR="004248D6" w:rsidRPr="00C83F13">
        <w:rPr>
          <w:rFonts w:ascii="Verdana" w:hAnsi="Verdana"/>
          <w:color w:val="231F20"/>
          <w:sz w:val="24"/>
          <w:szCs w:val="24"/>
        </w:rPr>
        <w:t xml:space="preserve"> </w:t>
      </w:r>
      <w:r w:rsidR="002D5618" w:rsidRPr="00C83F13">
        <w:rPr>
          <w:rFonts w:ascii="Verdana" w:hAnsi="Verdana"/>
          <w:color w:val="231F20"/>
          <w:sz w:val="24"/>
          <w:szCs w:val="24"/>
        </w:rPr>
        <w:t>of</w:t>
      </w:r>
      <w:r w:rsidR="004248D6" w:rsidRPr="00C83F13">
        <w:rPr>
          <w:rFonts w:ascii="Verdana" w:hAnsi="Verdana"/>
          <w:color w:val="231F20"/>
          <w:sz w:val="24"/>
          <w:szCs w:val="24"/>
        </w:rPr>
        <w:t xml:space="preserve"> </w:t>
      </w:r>
      <w:r w:rsidR="002D5618" w:rsidRPr="00C83F13">
        <w:rPr>
          <w:rFonts w:ascii="Verdana" w:hAnsi="Verdana"/>
          <w:color w:val="231F20"/>
          <w:sz w:val="24"/>
          <w:szCs w:val="24"/>
        </w:rPr>
        <w:t>the</w:t>
      </w:r>
      <w:r w:rsidR="004248D6" w:rsidRPr="00C83F13">
        <w:rPr>
          <w:rFonts w:ascii="Verdana" w:hAnsi="Verdana"/>
          <w:color w:val="231F20"/>
          <w:sz w:val="24"/>
          <w:szCs w:val="24"/>
        </w:rPr>
        <w:t xml:space="preserve"> </w:t>
      </w:r>
      <w:r w:rsidR="002D5618" w:rsidRPr="00C83F13">
        <w:rPr>
          <w:rFonts w:ascii="Verdana" w:hAnsi="Verdana"/>
          <w:color w:val="231F20"/>
          <w:sz w:val="24"/>
          <w:szCs w:val="24"/>
        </w:rPr>
        <w:t>Tenderer</w:t>
      </w:r>
      <w:r w:rsidR="002D5618" w:rsidRPr="00C83F13">
        <w:rPr>
          <w:rFonts w:ascii="Verdana" w:hAnsi="Verdana"/>
          <w:b/>
          <w:color w:val="231F20"/>
          <w:sz w:val="24"/>
          <w:szCs w:val="24"/>
        </w:rPr>
        <w:t>**</w:t>
      </w:r>
      <w:r w:rsidR="002D5618" w:rsidRPr="00C83F13">
        <w:rPr>
          <w:rFonts w:ascii="Verdana" w:hAnsi="Verdana"/>
          <w:color w:val="231F20"/>
          <w:sz w:val="24"/>
          <w:szCs w:val="24"/>
          <w:u w:val="single" w:color="221E1F"/>
        </w:rPr>
        <w:tab/>
      </w:r>
      <w:r w:rsidR="002D5618" w:rsidRPr="00C83F13">
        <w:rPr>
          <w:rFonts w:ascii="Verdana" w:hAnsi="Verdana"/>
          <w:color w:val="231F20"/>
          <w:sz w:val="24"/>
          <w:szCs w:val="24"/>
          <w:u w:val="single" w:color="221E1F"/>
        </w:rPr>
        <w:tab/>
      </w:r>
      <w:r w:rsidR="002D5618" w:rsidRPr="00C83F13">
        <w:rPr>
          <w:rFonts w:ascii="Verdana" w:hAnsi="Verdana"/>
          <w:color w:val="231F20"/>
          <w:sz w:val="24"/>
          <w:szCs w:val="24"/>
          <w:u w:val="single" w:color="221E1F"/>
        </w:rPr>
        <w:tab/>
      </w:r>
      <w:r w:rsidR="002D5618" w:rsidRPr="00C83F13">
        <w:rPr>
          <w:rFonts w:ascii="Verdana" w:hAnsi="Verdana"/>
          <w:color w:val="231F20"/>
          <w:sz w:val="24"/>
          <w:szCs w:val="24"/>
        </w:rPr>
        <w:t xml:space="preserve"> Title</w:t>
      </w:r>
      <w:r w:rsidR="00FA35A0" w:rsidRPr="00C83F13">
        <w:rPr>
          <w:rFonts w:ascii="Verdana" w:hAnsi="Verdana"/>
          <w:color w:val="231F20"/>
          <w:sz w:val="24"/>
          <w:szCs w:val="24"/>
        </w:rPr>
        <w:t xml:space="preserve"> </w:t>
      </w:r>
      <w:r w:rsidR="002D5618" w:rsidRPr="00C83F13">
        <w:rPr>
          <w:rFonts w:ascii="Verdana" w:hAnsi="Verdana"/>
          <w:color w:val="231F20"/>
          <w:sz w:val="24"/>
          <w:szCs w:val="24"/>
        </w:rPr>
        <w:t>of</w:t>
      </w:r>
      <w:r w:rsidR="00FA35A0" w:rsidRPr="00C83F13">
        <w:rPr>
          <w:rFonts w:ascii="Verdana" w:hAnsi="Verdana"/>
          <w:color w:val="231F20"/>
          <w:sz w:val="24"/>
          <w:szCs w:val="24"/>
        </w:rPr>
        <w:t xml:space="preserve"> </w:t>
      </w:r>
      <w:r w:rsidR="002D5618" w:rsidRPr="00C83F13">
        <w:rPr>
          <w:rFonts w:ascii="Verdana" w:hAnsi="Verdana"/>
          <w:color w:val="231F20"/>
          <w:sz w:val="24"/>
          <w:szCs w:val="24"/>
        </w:rPr>
        <w:t>the</w:t>
      </w:r>
      <w:r w:rsidR="00FA35A0" w:rsidRPr="00C83F13">
        <w:rPr>
          <w:rFonts w:ascii="Verdana" w:hAnsi="Verdana"/>
          <w:color w:val="231F20"/>
          <w:sz w:val="24"/>
          <w:szCs w:val="24"/>
        </w:rPr>
        <w:t xml:space="preserve"> </w:t>
      </w:r>
      <w:r w:rsidR="002D5618" w:rsidRPr="00C83F13">
        <w:rPr>
          <w:rFonts w:ascii="Verdana" w:hAnsi="Verdana"/>
          <w:color w:val="231F20"/>
          <w:sz w:val="24"/>
          <w:szCs w:val="24"/>
        </w:rPr>
        <w:t>person</w:t>
      </w:r>
      <w:r w:rsidR="00FA35A0" w:rsidRPr="00C83F13">
        <w:rPr>
          <w:rFonts w:ascii="Verdana" w:hAnsi="Verdana"/>
          <w:color w:val="231F20"/>
          <w:sz w:val="24"/>
          <w:szCs w:val="24"/>
        </w:rPr>
        <w:t xml:space="preserve"> </w:t>
      </w:r>
      <w:r w:rsidR="002D5618" w:rsidRPr="00C83F13">
        <w:rPr>
          <w:rFonts w:ascii="Verdana" w:hAnsi="Verdana"/>
          <w:color w:val="231F20"/>
          <w:sz w:val="24"/>
          <w:szCs w:val="24"/>
        </w:rPr>
        <w:t>signing</w:t>
      </w:r>
      <w:r w:rsidR="00FA35A0" w:rsidRPr="00C83F13">
        <w:rPr>
          <w:rFonts w:ascii="Verdana" w:hAnsi="Verdana"/>
          <w:color w:val="231F20"/>
          <w:sz w:val="24"/>
          <w:szCs w:val="24"/>
        </w:rPr>
        <w:t xml:space="preserve"> </w:t>
      </w:r>
      <w:r w:rsidR="002D5618" w:rsidRPr="00C83F13">
        <w:rPr>
          <w:rFonts w:ascii="Verdana" w:hAnsi="Verdana"/>
          <w:color w:val="231F20"/>
          <w:sz w:val="24"/>
          <w:szCs w:val="24"/>
        </w:rPr>
        <w:t>the</w:t>
      </w:r>
      <w:r w:rsidR="00FA35A0" w:rsidRPr="00C83F13">
        <w:rPr>
          <w:rFonts w:ascii="Verdana" w:hAnsi="Verdana"/>
          <w:color w:val="231F20"/>
          <w:sz w:val="24"/>
          <w:szCs w:val="24"/>
        </w:rPr>
        <w:t xml:space="preserve"> </w:t>
      </w:r>
      <w:r w:rsidR="002D5618" w:rsidRPr="00C83F13">
        <w:rPr>
          <w:rFonts w:ascii="Verdana" w:hAnsi="Verdana"/>
          <w:color w:val="231F20"/>
          <w:spacing w:val="-3"/>
          <w:sz w:val="24"/>
          <w:szCs w:val="24"/>
        </w:rPr>
        <w:t>Tender</w:t>
      </w:r>
      <w:r w:rsidR="002D5618" w:rsidRPr="00C83F13">
        <w:rPr>
          <w:rFonts w:ascii="Verdana" w:hAnsi="Verdana"/>
          <w:color w:val="231F20"/>
          <w:sz w:val="24"/>
          <w:szCs w:val="24"/>
          <w:u w:val="single" w:color="221E1F"/>
        </w:rPr>
        <w:tab/>
      </w:r>
      <w:r w:rsidR="002D5618" w:rsidRPr="00C83F13">
        <w:rPr>
          <w:rFonts w:ascii="Verdana" w:hAnsi="Verdana"/>
          <w:color w:val="231F20"/>
          <w:sz w:val="24"/>
          <w:szCs w:val="24"/>
          <w:u w:val="single" w:color="221E1F"/>
        </w:rPr>
        <w:tab/>
      </w:r>
      <w:r w:rsidR="002D5618" w:rsidRPr="00C83F13">
        <w:rPr>
          <w:rFonts w:ascii="Verdana" w:hAnsi="Verdana"/>
          <w:color w:val="231F20"/>
          <w:sz w:val="24"/>
          <w:szCs w:val="24"/>
          <w:u w:val="single" w:color="221E1F"/>
        </w:rPr>
        <w:tab/>
      </w:r>
      <w:r w:rsidR="002D5618" w:rsidRPr="00C83F13">
        <w:rPr>
          <w:rFonts w:ascii="Verdana" w:hAnsi="Verdana"/>
          <w:color w:val="231F20"/>
          <w:sz w:val="24"/>
          <w:szCs w:val="24"/>
          <w:u w:val="single" w:color="221E1F"/>
        </w:rPr>
        <w:tab/>
      </w:r>
      <w:r w:rsidR="002D5618" w:rsidRPr="00C83F13">
        <w:rPr>
          <w:rFonts w:ascii="Verdana" w:hAnsi="Verdana"/>
          <w:color w:val="231F20"/>
          <w:sz w:val="24"/>
          <w:szCs w:val="24"/>
          <w:u w:val="single" w:color="221E1F"/>
        </w:rPr>
        <w:tab/>
      </w:r>
      <w:r w:rsidR="002D5618" w:rsidRPr="00C83F13">
        <w:rPr>
          <w:rFonts w:ascii="Verdana" w:hAnsi="Verdana"/>
          <w:color w:val="231F20"/>
          <w:sz w:val="24"/>
          <w:szCs w:val="24"/>
        </w:rPr>
        <w:t xml:space="preserve"> Signature</w:t>
      </w:r>
      <w:r w:rsidR="00FA35A0" w:rsidRPr="00C83F13">
        <w:rPr>
          <w:rFonts w:ascii="Verdana" w:hAnsi="Verdana"/>
          <w:color w:val="231F20"/>
          <w:sz w:val="24"/>
          <w:szCs w:val="24"/>
        </w:rPr>
        <w:t xml:space="preserve"> </w:t>
      </w:r>
      <w:r w:rsidR="002D5618" w:rsidRPr="00C83F13">
        <w:rPr>
          <w:rFonts w:ascii="Verdana" w:hAnsi="Verdana"/>
          <w:color w:val="231F20"/>
          <w:sz w:val="24"/>
          <w:szCs w:val="24"/>
        </w:rPr>
        <w:t>of</w:t>
      </w:r>
      <w:r w:rsidR="00FA35A0" w:rsidRPr="00C83F13">
        <w:rPr>
          <w:rFonts w:ascii="Verdana" w:hAnsi="Verdana"/>
          <w:color w:val="231F20"/>
          <w:sz w:val="24"/>
          <w:szCs w:val="24"/>
        </w:rPr>
        <w:t xml:space="preserve"> </w:t>
      </w:r>
      <w:r w:rsidR="002D5618" w:rsidRPr="00C83F13">
        <w:rPr>
          <w:rFonts w:ascii="Verdana" w:hAnsi="Verdana"/>
          <w:color w:val="231F20"/>
          <w:sz w:val="24"/>
          <w:szCs w:val="24"/>
        </w:rPr>
        <w:t>the</w:t>
      </w:r>
      <w:r w:rsidR="00FA35A0" w:rsidRPr="00C83F13">
        <w:rPr>
          <w:rFonts w:ascii="Verdana" w:hAnsi="Verdana"/>
          <w:color w:val="231F20"/>
          <w:sz w:val="24"/>
          <w:szCs w:val="24"/>
        </w:rPr>
        <w:t xml:space="preserve"> </w:t>
      </w:r>
      <w:r w:rsidR="002D5618" w:rsidRPr="00C83F13">
        <w:rPr>
          <w:rFonts w:ascii="Verdana" w:hAnsi="Verdana"/>
          <w:color w:val="231F20"/>
          <w:sz w:val="24"/>
          <w:szCs w:val="24"/>
        </w:rPr>
        <w:t>person</w:t>
      </w:r>
      <w:r w:rsidR="00FA35A0" w:rsidRPr="00C83F13">
        <w:rPr>
          <w:rFonts w:ascii="Verdana" w:hAnsi="Verdana"/>
          <w:color w:val="231F20"/>
          <w:sz w:val="24"/>
          <w:szCs w:val="24"/>
        </w:rPr>
        <w:t xml:space="preserve"> </w:t>
      </w:r>
      <w:r w:rsidR="002D5618" w:rsidRPr="00C83F13">
        <w:rPr>
          <w:rFonts w:ascii="Verdana" w:hAnsi="Verdana"/>
          <w:color w:val="231F20"/>
          <w:sz w:val="24"/>
          <w:szCs w:val="24"/>
        </w:rPr>
        <w:t>named</w:t>
      </w:r>
      <w:r w:rsidR="00FA35A0" w:rsidRPr="00C83F13">
        <w:rPr>
          <w:rFonts w:ascii="Verdana" w:hAnsi="Verdana"/>
          <w:color w:val="231F20"/>
          <w:sz w:val="24"/>
          <w:szCs w:val="24"/>
        </w:rPr>
        <w:t xml:space="preserve"> </w:t>
      </w:r>
      <w:r w:rsidR="002D5618" w:rsidRPr="00C83F13">
        <w:rPr>
          <w:rFonts w:ascii="Verdana" w:hAnsi="Verdana"/>
          <w:color w:val="231F20"/>
          <w:sz w:val="24"/>
          <w:szCs w:val="24"/>
        </w:rPr>
        <w:t>above</w:t>
      </w:r>
      <w:r w:rsidR="002D5618" w:rsidRPr="00C83F13">
        <w:rPr>
          <w:rFonts w:ascii="Verdana" w:hAnsi="Verdana"/>
          <w:color w:val="231F20"/>
          <w:sz w:val="24"/>
          <w:szCs w:val="24"/>
          <w:u w:val="single" w:color="221E1F"/>
        </w:rPr>
        <w:tab/>
      </w:r>
      <w:r w:rsidR="002D5618" w:rsidRPr="00C83F13">
        <w:rPr>
          <w:rFonts w:ascii="Verdana" w:hAnsi="Verdana"/>
          <w:color w:val="231F20"/>
          <w:sz w:val="24"/>
          <w:szCs w:val="24"/>
          <w:u w:val="single" w:color="221E1F"/>
        </w:rPr>
        <w:tab/>
      </w:r>
      <w:r w:rsidR="002D5618" w:rsidRPr="00C83F13">
        <w:rPr>
          <w:rFonts w:ascii="Verdana" w:hAnsi="Verdana"/>
          <w:color w:val="231F20"/>
          <w:sz w:val="24"/>
          <w:szCs w:val="24"/>
          <w:u w:val="single" w:color="221E1F"/>
        </w:rPr>
        <w:tab/>
      </w:r>
      <w:r w:rsidR="002D5618" w:rsidRPr="00C83F13">
        <w:rPr>
          <w:rFonts w:ascii="Verdana" w:hAnsi="Verdana"/>
          <w:color w:val="231F20"/>
          <w:sz w:val="24"/>
          <w:szCs w:val="24"/>
          <w:u w:val="single" w:color="221E1F"/>
        </w:rPr>
        <w:tab/>
      </w:r>
      <w:r w:rsidR="002D5618" w:rsidRPr="00C83F13">
        <w:rPr>
          <w:rFonts w:ascii="Verdana" w:hAnsi="Verdana"/>
          <w:color w:val="231F20"/>
          <w:sz w:val="24"/>
          <w:szCs w:val="24"/>
          <w:u w:val="single" w:color="221E1F"/>
        </w:rPr>
        <w:tab/>
      </w:r>
      <w:r w:rsidR="002D5618" w:rsidRPr="00C83F13">
        <w:rPr>
          <w:rFonts w:ascii="Verdana" w:hAnsi="Verdana"/>
          <w:color w:val="231F20"/>
          <w:sz w:val="24"/>
          <w:szCs w:val="24"/>
        </w:rPr>
        <w:t xml:space="preserve"> Date</w:t>
      </w:r>
      <w:r w:rsidR="00FA35A0" w:rsidRPr="00C83F13">
        <w:rPr>
          <w:rFonts w:ascii="Verdana" w:hAnsi="Verdana"/>
          <w:color w:val="231F20"/>
          <w:sz w:val="24"/>
          <w:szCs w:val="24"/>
        </w:rPr>
        <w:t xml:space="preserve"> </w:t>
      </w:r>
      <w:r w:rsidR="002D5618" w:rsidRPr="00C83F13">
        <w:rPr>
          <w:rFonts w:ascii="Verdana" w:hAnsi="Verdana"/>
          <w:color w:val="231F20"/>
          <w:sz w:val="24"/>
          <w:szCs w:val="24"/>
        </w:rPr>
        <w:t>signed</w:t>
      </w:r>
      <w:r w:rsidR="002D5618" w:rsidRPr="00C83F13">
        <w:rPr>
          <w:rFonts w:ascii="Verdana" w:hAnsi="Verdana"/>
          <w:color w:val="231F20"/>
          <w:sz w:val="24"/>
          <w:szCs w:val="24"/>
          <w:u w:val="single" w:color="221E1F"/>
        </w:rPr>
        <w:tab/>
      </w:r>
      <w:r w:rsidR="002D5618" w:rsidRPr="00C83F13">
        <w:rPr>
          <w:rFonts w:ascii="Verdana" w:hAnsi="Verdana"/>
          <w:color w:val="231F20"/>
          <w:sz w:val="24"/>
          <w:szCs w:val="24"/>
        </w:rPr>
        <w:t>day</w:t>
      </w:r>
      <w:r w:rsidR="00FA35A0" w:rsidRPr="00C83F13">
        <w:rPr>
          <w:rFonts w:ascii="Verdana" w:hAnsi="Verdana"/>
          <w:color w:val="231F20"/>
          <w:sz w:val="24"/>
          <w:szCs w:val="24"/>
        </w:rPr>
        <w:t xml:space="preserve"> </w:t>
      </w:r>
      <w:r w:rsidR="002D5618" w:rsidRPr="00C83F13">
        <w:rPr>
          <w:rFonts w:ascii="Verdana" w:hAnsi="Verdana"/>
          <w:color w:val="231F20"/>
          <w:sz w:val="24"/>
          <w:szCs w:val="24"/>
        </w:rPr>
        <w:t>of</w:t>
      </w:r>
      <w:r w:rsidR="002D5618" w:rsidRPr="00C83F13">
        <w:rPr>
          <w:rFonts w:ascii="Verdana" w:hAnsi="Verdana"/>
          <w:color w:val="231F20"/>
          <w:sz w:val="24"/>
          <w:szCs w:val="24"/>
          <w:u w:val="single" w:color="221E1F"/>
        </w:rPr>
        <w:tab/>
      </w:r>
      <w:r w:rsidR="002D5618" w:rsidRPr="00C83F13">
        <w:rPr>
          <w:rFonts w:ascii="Verdana" w:hAnsi="Verdana"/>
          <w:color w:val="231F20"/>
          <w:sz w:val="24"/>
          <w:szCs w:val="24"/>
        </w:rPr>
        <w:t>,</w:t>
      </w:r>
      <w:r w:rsidR="002D5618" w:rsidRPr="00C83F13">
        <w:rPr>
          <w:rFonts w:ascii="Verdana" w:hAnsi="Verdana"/>
          <w:color w:val="231F20"/>
          <w:sz w:val="24"/>
          <w:szCs w:val="24"/>
          <w:u w:val="single" w:color="221E1F"/>
        </w:rPr>
        <w:tab/>
      </w:r>
      <w:r w:rsidR="002D5618" w:rsidRPr="00C83F13">
        <w:rPr>
          <w:rFonts w:ascii="Verdana" w:hAnsi="Verdana"/>
          <w:color w:val="231F20"/>
          <w:sz w:val="24"/>
          <w:szCs w:val="24"/>
          <w:u w:val="single" w:color="221E1F"/>
        </w:rPr>
        <w:tab/>
      </w:r>
      <w:r w:rsidR="002D5618" w:rsidRPr="00C83F13">
        <w:rPr>
          <w:rFonts w:ascii="Verdana" w:hAnsi="Verdana"/>
          <w:color w:val="231F20"/>
          <w:sz w:val="24"/>
          <w:szCs w:val="24"/>
          <w:u w:val="single" w:color="221E1F"/>
        </w:rPr>
        <w:tab/>
      </w:r>
    </w:p>
    <w:p w14:paraId="450A7DBA" w14:textId="77777777" w:rsidR="00C20A63" w:rsidRPr="00C83F13" w:rsidRDefault="002D5618">
      <w:pPr>
        <w:pStyle w:val="BodyText"/>
        <w:spacing w:line="248" w:lineRule="exact"/>
        <w:ind w:left="109"/>
        <w:rPr>
          <w:rFonts w:ascii="Verdana" w:hAnsi="Verdana"/>
          <w:sz w:val="24"/>
          <w:szCs w:val="24"/>
        </w:rPr>
      </w:pPr>
      <w:r w:rsidRPr="00C83F13">
        <w:rPr>
          <w:rFonts w:ascii="Verdana" w:hAnsi="Verdana"/>
          <w:b/>
          <w:color w:val="231F20"/>
          <w:sz w:val="24"/>
          <w:szCs w:val="24"/>
        </w:rPr>
        <w:t>*</w:t>
      </w:r>
      <w:r w:rsidRPr="00C83F13">
        <w:rPr>
          <w:rFonts w:ascii="Verdana" w:hAnsi="Verdana"/>
          <w:color w:val="231F20"/>
          <w:sz w:val="24"/>
          <w:szCs w:val="24"/>
        </w:rPr>
        <w:t>: In the case of the Tender submitted by joint venture specify the name of the Joint Venture as Tenderer</w:t>
      </w:r>
    </w:p>
    <w:p w14:paraId="3E861B84" w14:textId="77777777" w:rsidR="00C20A63" w:rsidRPr="00C83F13" w:rsidRDefault="002D5618">
      <w:pPr>
        <w:pStyle w:val="BodyText"/>
        <w:spacing w:before="234"/>
        <w:ind w:left="109"/>
        <w:rPr>
          <w:rFonts w:ascii="Verdana" w:hAnsi="Verdana"/>
          <w:sz w:val="24"/>
          <w:szCs w:val="24"/>
        </w:rPr>
      </w:pPr>
      <w:r w:rsidRPr="00C83F13">
        <w:rPr>
          <w:rFonts w:ascii="Verdana" w:hAnsi="Verdana"/>
          <w:color w:val="231F20"/>
          <w:sz w:val="24"/>
          <w:szCs w:val="24"/>
        </w:rPr>
        <w:t>**: Person signing the Tender shall have the power of attorney given by the Tenderer attached to the Tender</w:t>
      </w:r>
    </w:p>
    <w:p w14:paraId="39DA73B7" w14:textId="77777777" w:rsidR="00C20A63" w:rsidRPr="00C83F13" w:rsidRDefault="00C20A63">
      <w:pPr>
        <w:pStyle w:val="BodyText"/>
        <w:spacing w:before="3"/>
        <w:rPr>
          <w:rFonts w:ascii="Verdana" w:hAnsi="Verdana"/>
          <w:sz w:val="24"/>
          <w:szCs w:val="24"/>
        </w:rPr>
      </w:pPr>
    </w:p>
    <w:p w14:paraId="0C960861" w14:textId="77777777" w:rsidR="00C20A63" w:rsidRPr="00C83F13" w:rsidRDefault="002D5618">
      <w:pPr>
        <w:spacing w:line="230" w:lineRule="auto"/>
        <w:ind w:left="109" w:right="307"/>
        <w:rPr>
          <w:rFonts w:ascii="Verdana" w:hAnsi="Verdana"/>
          <w:i/>
          <w:sz w:val="24"/>
          <w:szCs w:val="24"/>
        </w:rPr>
      </w:pPr>
      <w:r w:rsidRPr="00C83F13">
        <w:rPr>
          <w:rFonts w:ascii="Verdana" w:hAnsi="Verdana"/>
          <w:i/>
          <w:color w:val="231F20"/>
          <w:sz w:val="24"/>
          <w:szCs w:val="24"/>
        </w:rPr>
        <w:t>[</w:t>
      </w:r>
      <w:r w:rsidRPr="00C83F13">
        <w:rPr>
          <w:rFonts w:ascii="Verdana" w:hAnsi="Verdana"/>
          <w:b/>
          <w:i/>
          <w:color w:val="231F20"/>
          <w:sz w:val="24"/>
          <w:szCs w:val="24"/>
        </w:rPr>
        <w:t xml:space="preserve">Note: </w:t>
      </w:r>
      <w:r w:rsidRPr="00C83F13">
        <w:rPr>
          <w:rFonts w:ascii="Verdana" w:hAnsi="Verdana"/>
          <w:i/>
          <w:color w:val="231F20"/>
          <w:sz w:val="24"/>
          <w:szCs w:val="24"/>
        </w:rPr>
        <w:t>In case of a Joint Venture, the Tender-Securing Declaration must be in the name of all members to the Joint Venture that submits the Tender.</w:t>
      </w:r>
    </w:p>
    <w:p w14:paraId="72CC1CFE" w14:textId="77777777" w:rsidR="00C20A63" w:rsidRPr="00C83F13" w:rsidRDefault="00C20A63">
      <w:pPr>
        <w:spacing w:line="230" w:lineRule="auto"/>
        <w:rPr>
          <w:rFonts w:ascii="Verdana" w:hAnsi="Verdana"/>
          <w:sz w:val="24"/>
          <w:szCs w:val="24"/>
        </w:rPr>
        <w:sectPr w:rsidR="00C20A63" w:rsidRPr="00C83F13">
          <w:pgSz w:w="11910" w:h="16840"/>
          <w:pgMar w:top="700" w:right="540" w:bottom="640" w:left="740" w:header="0" w:footer="441" w:gutter="0"/>
          <w:cols w:space="720"/>
        </w:sectPr>
      </w:pPr>
    </w:p>
    <w:p w14:paraId="1B813F7A" w14:textId="77777777" w:rsidR="00C20A63" w:rsidRPr="00C83F13" w:rsidRDefault="00C20A63">
      <w:pPr>
        <w:pStyle w:val="BodyText"/>
        <w:rPr>
          <w:rFonts w:ascii="Verdana" w:hAnsi="Verdana"/>
          <w:sz w:val="24"/>
          <w:szCs w:val="24"/>
        </w:rPr>
      </w:pPr>
    </w:p>
    <w:p w14:paraId="486CE0E5" w14:textId="77777777" w:rsidR="00C20A63" w:rsidRPr="00C83F13" w:rsidRDefault="00C20A63">
      <w:pPr>
        <w:pStyle w:val="BodyText"/>
        <w:rPr>
          <w:rFonts w:ascii="Verdana" w:hAnsi="Verdana"/>
          <w:sz w:val="24"/>
          <w:szCs w:val="24"/>
        </w:rPr>
      </w:pPr>
    </w:p>
    <w:p w14:paraId="13FC862A" w14:textId="77777777" w:rsidR="00C20A63" w:rsidRPr="00C83F13" w:rsidRDefault="00C20A63">
      <w:pPr>
        <w:pStyle w:val="BodyText"/>
        <w:rPr>
          <w:rFonts w:ascii="Verdana" w:hAnsi="Verdana"/>
          <w:sz w:val="24"/>
          <w:szCs w:val="24"/>
        </w:rPr>
      </w:pPr>
    </w:p>
    <w:p w14:paraId="59B3ABFC" w14:textId="77777777" w:rsidR="00C20A63" w:rsidRPr="00C83F13" w:rsidRDefault="00C20A63">
      <w:pPr>
        <w:pStyle w:val="BodyText"/>
        <w:rPr>
          <w:rFonts w:ascii="Verdana" w:hAnsi="Verdana"/>
          <w:sz w:val="24"/>
          <w:szCs w:val="24"/>
        </w:rPr>
      </w:pPr>
    </w:p>
    <w:p w14:paraId="5CD9BB43" w14:textId="77777777" w:rsidR="00C20A63" w:rsidRPr="00C83F13" w:rsidRDefault="00C20A63">
      <w:pPr>
        <w:pStyle w:val="BodyText"/>
        <w:rPr>
          <w:rFonts w:ascii="Verdana" w:hAnsi="Verdana"/>
          <w:sz w:val="24"/>
          <w:szCs w:val="24"/>
        </w:rPr>
      </w:pPr>
    </w:p>
    <w:p w14:paraId="27F1D594" w14:textId="77777777" w:rsidR="00C20A63" w:rsidRPr="00C83F13" w:rsidRDefault="00C20A63">
      <w:pPr>
        <w:pStyle w:val="BodyText"/>
        <w:rPr>
          <w:rFonts w:ascii="Verdana" w:hAnsi="Verdana"/>
          <w:sz w:val="24"/>
          <w:szCs w:val="24"/>
        </w:rPr>
      </w:pPr>
    </w:p>
    <w:p w14:paraId="039B5940" w14:textId="77777777" w:rsidR="00C20A63" w:rsidRPr="00C83F13" w:rsidRDefault="00C20A63">
      <w:pPr>
        <w:pStyle w:val="BodyText"/>
        <w:rPr>
          <w:rFonts w:ascii="Verdana" w:hAnsi="Verdana"/>
          <w:sz w:val="24"/>
          <w:szCs w:val="24"/>
        </w:rPr>
      </w:pPr>
    </w:p>
    <w:p w14:paraId="79BB8E7D" w14:textId="77777777" w:rsidR="00C20A63" w:rsidRPr="00C83F13" w:rsidRDefault="00C20A63">
      <w:pPr>
        <w:pStyle w:val="BodyText"/>
        <w:rPr>
          <w:rFonts w:ascii="Verdana" w:hAnsi="Verdana"/>
          <w:sz w:val="24"/>
          <w:szCs w:val="24"/>
        </w:rPr>
      </w:pPr>
    </w:p>
    <w:p w14:paraId="2B5651FD" w14:textId="77777777" w:rsidR="00EC1D37" w:rsidRPr="00C83F13" w:rsidRDefault="00EC1D37">
      <w:pPr>
        <w:pStyle w:val="BodyText"/>
        <w:rPr>
          <w:rFonts w:ascii="Verdana" w:hAnsi="Verdana"/>
          <w:sz w:val="24"/>
          <w:szCs w:val="24"/>
        </w:rPr>
      </w:pPr>
    </w:p>
    <w:p w14:paraId="29942510" w14:textId="77777777" w:rsidR="00EC1D37" w:rsidRPr="00C83F13" w:rsidRDefault="00EC1D37">
      <w:pPr>
        <w:pStyle w:val="BodyText"/>
        <w:rPr>
          <w:rFonts w:ascii="Verdana" w:hAnsi="Verdana"/>
          <w:sz w:val="24"/>
          <w:szCs w:val="24"/>
        </w:rPr>
      </w:pPr>
    </w:p>
    <w:p w14:paraId="335E9B99" w14:textId="77777777" w:rsidR="00EC1D37" w:rsidRPr="00C83F13" w:rsidRDefault="00EC1D37">
      <w:pPr>
        <w:pStyle w:val="BodyText"/>
        <w:rPr>
          <w:rFonts w:ascii="Verdana" w:hAnsi="Verdana"/>
          <w:sz w:val="24"/>
          <w:szCs w:val="24"/>
        </w:rPr>
      </w:pPr>
    </w:p>
    <w:p w14:paraId="4F840CAE" w14:textId="77777777" w:rsidR="00EC1D37" w:rsidRPr="00C83F13" w:rsidRDefault="00EC1D37">
      <w:pPr>
        <w:pStyle w:val="BodyText"/>
        <w:rPr>
          <w:rFonts w:ascii="Verdana" w:hAnsi="Verdana"/>
          <w:sz w:val="24"/>
          <w:szCs w:val="24"/>
        </w:rPr>
      </w:pPr>
    </w:p>
    <w:p w14:paraId="17E74FB9" w14:textId="77777777" w:rsidR="00EC1D37" w:rsidRPr="00C83F13" w:rsidRDefault="00EC1D37">
      <w:pPr>
        <w:pStyle w:val="BodyText"/>
        <w:rPr>
          <w:rFonts w:ascii="Verdana" w:hAnsi="Verdana"/>
          <w:sz w:val="24"/>
          <w:szCs w:val="24"/>
        </w:rPr>
      </w:pPr>
    </w:p>
    <w:p w14:paraId="1FEA1DE3" w14:textId="77777777" w:rsidR="00C20A63" w:rsidRPr="00C83F13" w:rsidRDefault="00C20A63">
      <w:pPr>
        <w:pStyle w:val="BodyText"/>
        <w:rPr>
          <w:rFonts w:ascii="Verdana" w:hAnsi="Verdana"/>
          <w:sz w:val="24"/>
          <w:szCs w:val="24"/>
        </w:rPr>
      </w:pPr>
    </w:p>
    <w:p w14:paraId="73895159" w14:textId="77777777" w:rsidR="00C20A63" w:rsidRPr="00C83F13" w:rsidRDefault="00C20A63">
      <w:pPr>
        <w:pStyle w:val="BodyText"/>
        <w:rPr>
          <w:rFonts w:ascii="Verdana" w:hAnsi="Verdana"/>
          <w:sz w:val="24"/>
          <w:szCs w:val="24"/>
        </w:rPr>
      </w:pPr>
    </w:p>
    <w:p w14:paraId="7602B2E6" w14:textId="77777777" w:rsidR="00C20A63" w:rsidRPr="00C83F13" w:rsidRDefault="00C20A63">
      <w:pPr>
        <w:pStyle w:val="BodyText"/>
        <w:rPr>
          <w:rFonts w:ascii="Verdana" w:hAnsi="Verdana"/>
          <w:sz w:val="24"/>
          <w:szCs w:val="24"/>
        </w:rPr>
      </w:pPr>
    </w:p>
    <w:p w14:paraId="60960D3A" w14:textId="77777777" w:rsidR="00C20A63" w:rsidRPr="00C83F13" w:rsidRDefault="00C20A63">
      <w:pPr>
        <w:pStyle w:val="BodyText"/>
        <w:rPr>
          <w:rFonts w:ascii="Verdana" w:hAnsi="Verdana"/>
          <w:sz w:val="24"/>
          <w:szCs w:val="24"/>
        </w:rPr>
      </w:pPr>
    </w:p>
    <w:p w14:paraId="778644A8" w14:textId="77777777" w:rsidR="00C20A63" w:rsidRPr="00C83F13" w:rsidRDefault="00C20A63">
      <w:pPr>
        <w:pStyle w:val="BodyText"/>
        <w:rPr>
          <w:rFonts w:ascii="Verdana" w:hAnsi="Verdana"/>
          <w:sz w:val="24"/>
          <w:szCs w:val="24"/>
        </w:rPr>
      </w:pPr>
    </w:p>
    <w:p w14:paraId="7504D205" w14:textId="77777777" w:rsidR="00C20A63" w:rsidRPr="00C83F13" w:rsidRDefault="00C20A63">
      <w:pPr>
        <w:pStyle w:val="BodyText"/>
        <w:rPr>
          <w:rFonts w:ascii="Verdana" w:hAnsi="Verdana"/>
          <w:sz w:val="24"/>
          <w:szCs w:val="24"/>
        </w:rPr>
      </w:pPr>
    </w:p>
    <w:p w14:paraId="54FA06B9" w14:textId="77777777" w:rsidR="00C20A63" w:rsidRPr="00C83F13" w:rsidRDefault="00C20A63">
      <w:pPr>
        <w:pStyle w:val="BodyText"/>
        <w:rPr>
          <w:rFonts w:ascii="Verdana" w:hAnsi="Verdana"/>
          <w:sz w:val="24"/>
          <w:szCs w:val="24"/>
        </w:rPr>
      </w:pPr>
    </w:p>
    <w:p w14:paraId="16E0B942" w14:textId="77777777" w:rsidR="00C20A63" w:rsidRPr="00C83F13" w:rsidRDefault="00C20A63">
      <w:pPr>
        <w:pStyle w:val="BodyText"/>
        <w:rPr>
          <w:rFonts w:ascii="Verdana" w:hAnsi="Verdana"/>
          <w:sz w:val="24"/>
          <w:szCs w:val="24"/>
        </w:rPr>
      </w:pPr>
    </w:p>
    <w:p w14:paraId="462FC87B" w14:textId="77777777" w:rsidR="00C20A63" w:rsidRPr="00C83F13" w:rsidRDefault="00C20A63">
      <w:pPr>
        <w:pStyle w:val="BodyText"/>
        <w:spacing w:before="6" w:after="1"/>
        <w:rPr>
          <w:rFonts w:ascii="Verdana" w:hAnsi="Verdana"/>
          <w:sz w:val="24"/>
          <w:szCs w:val="24"/>
        </w:rPr>
      </w:pPr>
    </w:p>
    <w:p w14:paraId="322AF6AB" w14:textId="77777777" w:rsidR="00C20A63" w:rsidRPr="00C83F13" w:rsidRDefault="00EC1D37" w:rsidP="005E026A">
      <w:pPr>
        <w:pStyle w:val="Heading2"/>
        <w:spacing w:before="138"/>
        <w:ind w:left="109"/>
        <w:jc w:val="center"/>
        <w:rPr>
          <w:rFonts w:ascii="Verdana" w:hAnsi="Verdana"/>
          <w:b w:val="0"/>
        </w:rPr>
      </w:pPr>
      <w:bookmarkStart w:id="399" w:name="_Toc227168050"/>
      <w:r w:rsidRPr="00C83F13">
        <w:rPr>
          <w:rFonts w:ascii="Verdana" w:hAnsi="Verdana"/>
          <w:color w:val="231F20"/>
        </w:rPr>
        <w:t>PART</w:t>
      </w:r>
      <w:r w:rsidRPr="00C83F13">
        <w:rPr>
          <w:rFonts w:ascii="Verdana" w:hAnsi="Verdana"/>
        </w:rPr>
        <w:t xml:space="preserve"> II – PROCURING ENTITY'S REQUIREMENTS</w:t>
      </w:r>
      <w:bookmarkEnd w:id="399"/>
    </w:p>
    <w:p w14:paraId="3545CBBF" w14:textId="77777777" w:rsidR="00C20A63" w:rsidRPr="00C83F13" w:rsidRDefault="00C20A63">
      <w:pPr>
        <w:rPr>
          <w:rFonts w:ascii="Verdana" w:hAnsi="Verdana"/>
          <w:sz w:val="24"/>
          <w:szCs w:val="24"/>
        </w:rPr>
        <w:sectPr w:rsidR="00C20A63" w:rsidRPr="00C83F13">
          <w:pgSz w:w="11910" w:h="16840"/>
          <w:pgMar w:top="700" w:right="540" w:bottom="640" w:left="740" w:header="0" w:footer="441" w:gutter="0"/>
          <w:cols w:space="720"/>
        </w:sectPr>
      </w:pPr>
    </w:p>
    <w:p w14:paraId="34F5BDF5" w14:textId="77777777" w:rsidR="002C4BE3" w:rsidRPr="003126F1" w:rsidRDefault="002D5618" w:rsidP="002C4BE3">
      <w:pPr>
        <w:pStyle w:val="Heading1"/>
        <w:rPr>
          <w:rFonts w:ascii="Verdana" w:hAnsi="Verdana"/>
          <w:sz w:val="24"/>
        </w:rPr>
      </w:pPr>
      <w:bookmarkStart w:id="400" w:name="_Toc227168051"/>
      <w:r w:rsidRPr="00C83F13">
        <w:rPr>
          <w:rFonts w:ascii="Verdana" w:hAnsi="Verdana"/>
          <w:color w:val="231F20"/>
        </w:rPr>
        <w:lastRenderedPageBreak/>
        <w:t xml:space="preserve">SECTION V - </w:t>
      </w:r>
      <w:bookmarkStart w:id="401" w:name="_Toc79671793"/>
      <w:bookmarkStart w:id="402" w:name="_Toc80192950"/>
      <w:r w:rsidR="002C4BE3" w:rsidRPr="003126F1">
        <w:rPr>
          <w:rFonts w:ascii="Verdana" w:hAnsi="Verdana"/>
          <w:sz w:val="24"/>
        </w:rPr>
        <w:t>TERMS OF REFERENCE (TOR)</w:t>
      </w:r>
      <w:bookmarkEnd w:id="400"/>
      <w:r w:rsidR="002C4BE3" w:rsidRPr="003126F1">
        <w:rPr>
          <w:rFonts w:ascii="Verdana" w:hAnsi="Verdana"/>
          <w:sz w:val="24"/>
        </w:rPr>
        <w:t xml:space="preserve"> </w:t>
      </w:r>
    </w:p>
    <w:p w14:paraId="52852204" w14:textId="77777777" w:rsidR="002C4BE3" w:rsidRPr="00043E2D" w:rsidRDefault="002C4BE3" w:rsidP="002C4BE3"/>
    <w:p w14:paraId="5876CE44" w14:textId="77777777" w:rsidR="002C4BE3" w:rsidRPr="00043E2D" w:rsidRDefault="002C4BE3" w:rsidP="002C4BE3">
      <w:pPr>
        <w:widowControl/>
        <w:numPr>
          <w:ilvl w:val="1"/>
          <w:numId w:val="265"/>
        </w:numPr>
        <w:autoSpaceDE/>
        <w:autoSpaceDN/>
        <w:jc w:val="both"/>
        <w:rPr>
          <w:rFonts w:ascii="Verdana" w:hAnsi="Verdana"/>
          <w:b/>
          <w:bCs/>
        </w:rPr>
      </w:pPr>
      <w:r w:rsidRPr="00C016BD">
        <w:rPr>
          <w:rFonts w:ascii="Verdana" w:hAnsi="Verdana"/>
          <w:b/>
          <w:bCs/>
        </w:rPr>
        <w:t>Background Information</w:t>
      </w:r>
    </w:p>
    <w:p w14:paraId="60D3E63C" w14:textId="77777777" w:rsidR="002C4BE3" w:rsidRDefault="002C4BE3" w:rsidP="002C4BE3">
      <w:pPr>
        <w:contextualSpacing/>
        <w:jc w:val="both"/>
        <w:rPr>
          <w:rFonts w:ascii="Verdana" w:hAnsi="Verdana"/>
        </w:rPr>
      </w:pPr>
      <w:r w:rsidRPr="00C016BD">
        <w:rPr>
          <w:rFonts w:ascii="Verdana" w:hAnsi="Verdana"/>
        </w:rPr>
        <w:t xml:space="preserve">The Kenya Ports Authority is a government entity mandated to </w:t>
      </w:r>
      <w:r w:rsidRPr="00043E2D">
        <w:rPr>
          <w:rFonts w:ascii="Verdana" w:hAnsi="Verdana"/>
        </w:rPr>
        <w:t>develop, maintain, operate, improve and regulate all seaports along the coastline and inland waterways in Kenya</w:t>
      </w:r>
      <w:r>
        <w:rPr>
          <w:rFonts w:ascii="Verdana" w:hAnsi="Verdana"/>
        </w:rPr>
        <w:t>.</w:t>
      </w:r>
    </w:p>
    <w:p w14:paraId="3C347C57" w14:textId="77777777" w:rsidR="002C4BE3" w:rsidRPr="003F2BBF" w:rsidRDefault="002C4BE3" w:rsidP="002C4BE3">
      <w:pPr>
        <w:contextualSpacing/>
        <w:jc w:val="both"/>
        <w:rPr>
          <w:rFonts w:ascii="Verdana" w:hAnsi="Verdana"/>
        </w:rPr>
      </w:pPr>
    </w:p>
    <w:p w14:paraId="4492E8B3" w14:textId="77777777" w:rsidR="002C4BE3" w:rsidRDefault="002C4BE3" w:rsidP="002C4BE3">
      <w:pPr>
        <w:contextualSpacing/>
        <w:jc w:val="both"/>
        <w:rPr>
          <w:rFonts w:ascii="Verdana" w:hAnsi="Verdana"/>
        </w:rPr>
      </w:pPr>
      <w:r w:rsidRPr="003F2BBF">
        <w:rPr>
          <w:rFonts w:ascii="Verdana" w:hAnsi="Verdana"/>
        </w:rPr>
        <w:t xml:space="preserve">Kenya </w:t>
      </w:r>
      <w:r>
        <w:rPr>
          <w:rFonts w:ascii="Verdana" w:hAnsi="Verdana"/>
        </w:rPr>
        <w:t>Ports Authority</w:t>
      </w:r>
      <w:r w:rsidRPr="003F2BBF">
        <w:rPr>
          <w:rFonts w:ascii="Verdana" w:hAnsi="Verdana"/>
        </w:rPr>
        <w:t xml:space="preserve"> (K</w:t>
      </w:r>
      <w:r>
        <w:rPr>
          <w:rFonts w:ascii="Verdana" w:hAnsi="Verdana"/>
        </w:rPr>
        <w:t>PA</w:t>
      </w:r>
      <w:r w:rsidRPr="003F2BBF">
        <w:rPr>
          <w:rFonts w:ascii="Verdana" w:hAnsi="Verdana"/>
        </w:rPr>
        <w:t>) has vast assets including among others land, building, furniture, computers, plant and machinery and movable and immovable assets. In pursuit of its mandate, an exhaustive record of all fixed and movable assets of K</w:t>
      </w:r>
      <w:r>
        <w:rPr>
          <w:rFonts w:ascii="Verdana" w:hAnsi="Verdana"/>
        </w:rPr>
        <w:t>PA</w:t>
      </w:r>
      <w:r w:rsidRPr="003F2BBF">
        <w:rPr>
          <w:rFonts w:ascii="Verdana" w:hAnsi="Verdana"/>
        </w:rPr>
        <w:t xml:space="preserve"> </w:t>
      </w:r>
      <w:proofErr w:type="gramStart"/>
      <w:r w:rsidRPr="003F2BBF">
        <w:rPr>
          <w:rFonts w:ascii="Verdana" w:hAnsi="Verdana"/>
        </w:rPr>
        <w:t>has to</w:t>
      </w:r>
      <w:proofErr w:type="gramEnd"/>
      <w:r w:rsidRPr="003F2BBF">
        <w:rPr>
          <w:rFonts w:ascii="Verdana" w:hAnsi="Verdana"/>
        </w:rPr>
        <w:t xml:space="preserve"> be systematically documented. </w:t>
      </w:r>
    </w:p>
    <w:p w14:paraId="52F605B9" w14:textId="77777777" w:rsidR="002C4BE3" w:rsidRDefault="002C4BE3" w:rsidP="002C4BE3">
      <w:pPr>
        <w:contextualSpacing/>
        <w:jc w:val="both"/>
        <w:rPr>
          <w:rFonts w:ascii="Verdana" w:hAnsi="Verdana"/>
        </w:rPr>
      </w:pPr>
    </w:p>
    <w:p w14:paraId="43467D39" w14:textId="77777777" w:rsidR="002C4BE3" w:rsidRDefault="002C4BE3" w:rsidP="002C4BE3">
      <w:pPr>
        <w:contextualSpacing/>
        <w:jc w:val="both"/>
        <w:rPr>
          <w:rFonts w:ascii="Verdana" w:hAnsi="Verdana"/>
        </w:rPr>
      </w:pPr>
      <w:r w:rsidRPr="003F2BBF">
        <w:rPr>
          <w:rFonts w:ascii="Verdana" w:hAnsi="Verdana"/>
        </w:rPr>
        <w:t>In view of this</w:t>
      </w:r>
      <w:r>
        <w:rPr>
          <w:rFonts w:ascii="Verdana" w:hAnsi="Verdana"/>
        </w:rPr>
        <w:t>,</w:t>
      </w:r>
      <w:r w:rsidRPr="003F2BBF">
        <w:rPr>
          <w:rFonts w:ascii="Verdana" w:hAnsi="Verdana"/>
        </w:rPr>
        <w:t xml:space="preserve"> K</w:t>
      </w:r>
      <w:r>
        <w:rPr>
          <w:rFonts w:ascii="Verdana" w:hAnsi="Verdana"/>
        </w:rPr>
        <w:t>PA</w:t>
      </w:r>
      <w:r w:rsidRPr="003F2BBF">
        <w:rPr>
          <w:rFonts w:ascii="Verdana" w:hAnsi="Verdana"/>
        </w:rPr>
        <w:t xml:space="preserve"> is desirous of undertaking identification, verification and tagging of all its assets and preparation of assets register/inventory within its area of jurisdiction in accordance with generally accepted accounting standards which are compliant with prudent financial management.</w:t>
      </w:r>
    </w:p>
    <w:p w14:paraId="023EC695" w14:textId="77777777" w:rsidR="002C4BE3" w:rsidRPr="003F2BBF" w:rsidRDefault="002C4BE3" w:rsidP="002C4BE3">
      <w:pPr>
        <w:contextualSpacing/>
        <w:jc w:val="both"/>
        <w:rPr>
          <w:rFonts w:ascii="Verdana" w:hAnsi="Verdana"/>
        </w:rPr>
      </w:pPr>
    </w:p>
    <w:p w14:paraId="3D54F18F" w14:textId="77777777" w:rsidR="002C4BE3" w:rsidRDefault="002C4BE3" w:rsidP="002C4BE3">
      <w:pPr>
        <w:contextualSpacing/>
        <w:jc w:val="both"/>
        <w:rPr>
          <w:rFonts w:ascii="Verdana" w:hAnsi="Verdana"/>
        </w:rPr>
      </w:pPr>
      <w:proofErr w:type="gramStart"/>
      <w:r w:rsidRPr="003F2BBF">
        <w:rPr>
          <w:rFonts w:ascii="Verdana" w:hAnsi="Verdana"/>
        </w:rPr>
        <w:t>In order to</w:t>
      </w:r>
      <w:proofErr w:type="gramEnd"/>
      <w:r w:rsidRPr="003F2BBF">
        <w:rPr>
          <w:rFonts w:ascii="Verdana" w:hAnsi="Verdana"/>
        </w:rPr>
        <w:t xml:space="preserve"> improve asset management and bring </w:t>
      </w:r>
      <w:proofErr w:type="gramStart"/>
      <w:r w:rsidRPr="003F2BBF">
        <w:rPr>
          <w:rFonts w:ascii="Verdana" w:hAnsi="Verdana"/>
        </w:rPr>
        <w:t>the financial</w:t>
      </w:r>
      <w:proofErr w:type="gramEnd"/>
      <w:r w:rsidRPr="003F2BBF">
        <w:rPr>
          <w:rFonts w:ascii="Verdana" w:hAnsi="Verdana"/>
        </w:rPr>
        <w:t xml:space="preserve"> statements, records and reporting up to date, K</w:t>
      </w:r>
      <w:r>
        <w:rPr>
          <w:rFonts w:ascii="Verdana" w:hAnsi="Verdana"/>
        </w:rPr>
        <w:t>PA</w:t>
      </w:r>
      <w:r w:rsidRPr="003F2BBF">
        <w:rPr>
          <w:rFonts w:ascii="Verdana" w:hAnsi="Verdana"/>
        </w:rPr>
        <w:t xml:space="preserve"> intends to develop a comprehensive inventory of all its assets complete with quantitative and qualitative variables</w:t>
      </w:r>
      <w:r>
        <w:rPr>
          <w:rFonts w:ascii="Verdana" w:hAnsi="Verdana"/>
        </w:rPr>
        <w:t xml:space="preserve"> by verifying and tagging all its movable and immovable assets.</w:t>
      </w:r>
    </w:p>
    <w:p w14:paraId="7EC3D3F6" w14:textId="77777777" w:rsidR="002C4BE3" w:rsidRPr="003F2BBF" w:rsidRDefault="002C4BE3" w:rsidP="002C4BE3">
      <w:pPr>
        <w:contextualSpacing/>
        <w:jc w:val="both"/>
        <w:rPr>
          <w:rFonts w:ascii="Verdana" w:hAnsi="Verdana"/>
        </w:rPr>
      </w:pPr>
      <w:r w:rsidRPr="003F2BBF">
        <w:rPr>
          <w:rFonts w:ascii="Verdana" w:hAnsi="Verdana"/>
        </w:rPr>
        <w:t xml:space="preserve"> </w:t>
      </w:r>
    </w:p>
    <w:p w14:paraId="39A7937B" w14:textId="1A7E0F81" w:rsidR="002C4BE3" w:rsidRPr="00C016BD" w:rsidRDefault="002C4BE3" w:rsidP="002C4BE3">
      <w:pPr>
        <w:contextualSpacing/>
        <w:jc w:val="both"/>
        <w:rPr>
          <w:rFonts w:ascii="Verdana" w:hAnsi="Verdana"/>
        </w:rPr>
      </w:pPr>
      <w:r>
        <w:rPr>
          <w:rFonts w:ascii="Verdana" w:hAnsi="Verdana"/>
        </w:rPr>
        <w:t>KPA</w:t>
      </w:r>
      <w:r w:rsidRPr="003F2BBF">
        <w:rPr>
          <w:rFonts w:ascii="Verdana" w:hAnsi="Verdana"/>
        </w:rPr>
        <w:t xml:space="preserve"> therefore wishes to </w:t>
      </w:r>
      <w:proofErr w:type="gramStart"/>
      <w:r w:rsidRPr="003F2BBF">
        <w:rPr>
          <w:rFonts w:ascii="Verdana" w:hAnsi="Verdana"/>
        </w:rPr>
        <w:t>procure  services</w:t>
      </w:r>
      <w:proofErr w:type="gramEnd"/>
      <w:r w:rsidRPr="003F2BBF">
        <w:rPr>
          <w:rFonts w:ascii="Verdana" w:hAnsi="Verdana"/>
        </w:rPr>
        <w:t xml:space="preserve"> for asset identification, verification and tagging of all its assets</w:t>
      </w:r>
      <w:r>
        <w:rPr>
          <w:rFonts w:ascii="Verdana" w:hAnsi="Verdana"/>
        </w:rPr>
        <w:t>.</w:t>
      </w:r>
    </w:p>
    <w:p w14:paraId="6CD1AD1F" w14:textId="77777777" w:rsidR="002C4BE3" w:rsidRPr="00C016BD" w:rsidRDefault="002C4BE3" w:rsidP="002C4BE3">
      <w:pPr>
        <w:ind w:left="720"/>
        <w:jc w:val="both"/>
        <w:rPr>
          <w:rFonts w:ascii="Verdana" w:hAnsi="Verdana"/>
        </w:rPr>
      </w:pPr>
    </w:p>
    <w:p w14:paraId="42EB7D7D" w14:textId="77777777" w:rsidR="002C4BE3" w:rsidRPr="007E63BC" w:rsidRDefault="002C4BE3" w:rsidP="002C4BE3">
      <w:pPr>
        <w:widowControl/>
        <w:numPr>
          <w:ilvl w:val="1"/>
          <w:numId w:val="265"/>
        </w:numPr>
        <w:autoSpaceDE/>
        <w:autoSpaceDN/>
        <w:jc w:val="both"/>
        <w:rPr>
          <w:rFonts w:ascii="Verdana" w:hAnsi="Verdana"/>
          <w:b/>
        </w:rPr>
      </w:pPr>
      <w:r w:rsidRPr="007E63BC">
        <w:rPr>
          <w:rFonts w:ascii="Verdana" w:hAnsi="Verdana"/>
          <w:b/>
        </w:rPr>
        <w:t>Eligibility and qualification criteria</w:t>
      </w:r>
    </w:p>
    <w:p w14:paraId="5F3A0EBB" w14:textId="77777777" w:rsidR="002C4BE3" w:rsidRPr="00C016BD" w:rsidRDefault="002C4BE3" w:rsidP="002C4BE3">
      <w:pPr>
        <w:tabs>
          <w:tab w:val="left" w:pos="3416"/>
        </w:tabs>
        <w:jc w:val="both"/>
        <w:rPr>
          <w:rFonts w:ascii="Verdana" w:hAnsi="Verdana"/>
          <w:b/>
          <w:u w:val="single"/>
        </w:rPr>
      </w:pPr>
    </w:p>
    <w:p w14:paraId="51541278" w14:textId="0B13E5FC" w:rsidR="002C4BE3" w:rsidRPr="00C016BD" w:rsidRDefault="002C4BE3" w:rsidP="002C4BE3">
      <w:pPr>
        <w:adjustRightInd w:val="0"/>
        <w:jc w:val="both"/>
        <w:rPr>
          <w:rFonts w:ascii="Verdana" w:hAnsi="Verdana"/>
          <w:color w:val="000000"/>
        </w:rPr>
      </w:pPr>
      <w:r w:rsidRPr="00C016BD">
        <w:rPr>
          <w:rFonts w:ascii="Verdana" w:hAnsi="Verdana"/>
          <w:color w:val="000000"/>
        </w:rPr>
        <w:t>K</w:t>
      </w:r>
      <w:r>
        <w:rPr>
          <w:rFonts w:ascii="Verdana" w:hAnsi="Verdana"/>
          <w:color w:val="000000"/>
        </w:rPr>
        <w:t>PA</w:t>
      </w:r>
      <w:r w:rsidRPr="00C016BD">
        <w:rPr>
          <w:rFonts w:ascii="Verdana" w:hAnsi="Verdana"/>
          <w:color w:val="000000"/>
        </w:rPr>
        <w:t xml:space="preserve"> now invites eligible and duly competent firms to </w:t>
      </w:r>
      <w:r w:rsidR="00DE6D53">
        <w:rPr>
          <w:rFonts w:ascii="Verdana" w:hAnsi="Verdana"/>
          <w:color w:val="000000"/>
        </w:rPr>
        <w:t xml:space="preserve">bid for </w:t>
      </w:r>
      <w:r w:rsidRPr="00C016BD">
        <w:rPr>
          <w:rFonts w:ascii="Verdana" w:hAnsi="Verdana"/>
        </w:rPr>
        <w:t xml:space="preserve">the provision of  </w:t>
      </w:r>
      <w:r w:rsidR="00DE6D53">
        <w:rPr>
          <w:rFonts w:ascii="Verdana" w:hAnsi="Verdana"/>
        </w:rPr>
        <w:t>Asset Verification and Tagging Services</w:t>
      </w:r>
      <w:r w:rsidRPr="00C016BD">
        <w:rPr>
          <w:rFonts w:ascii="Verdana" w:hAnsi="Verdana"/>
        </w:rPr>
        <w:t xml:space="preserve">. </w:t>
      </w:r>
      <w:r w:rsidRPr="00C016BD">
        <w:rPr>
          <w:rFonts w:ascii="Verdana" w:hAnsi="Verdana"/>
          <w:color w:val="000000"/>
        </w:rPr>
        <w:t xml:space="preserve">To be eligible and considered qualified to submit a </w:t>
      </w:r>
      <w:r w:rsidR="00DE6D53">
        <w:rPr>
          <w:rFonts w:ascii="Verdana" w:hAnsi="Verdana"/>
          <w:color w:val="000000"/>
        </w:rPr>
        <w:t xml:space="preserve">bid </w:t>
      </w:r>
      <w:r w:rsidRPr="00C016BD">
        <w:rPr>
          <w:rFonts w:ascii="Verdana" w:hAnsi="Verdana"/>
          <w:color w:val="000000"/>
        </w:rPr>
        <w:t xml:space="preserve">firms must submit their </w:t>
      </w:r>
      <w:r>
        <w:rPr>
          <w:rFonts w:ascii="Verdana" w:hAnsi="Verdana"/>
          <w:color w:val="000000"/>
        </w:rPr>
        <w:t>C</w:t>
      </w:r>
      <w:r w:rsidRPr="00C016BD">
        <w:rPr>
          <w:rFonts w:ascii="Verdana" w:hAnsi="Verdana"/>
          <w:color w:val="000000"/>
        </w:rPr>
        <w:t xml:space="preserve">ompany profile and all relevant information demonstrating their capability and competence to undertake the assignment including </w:t>
      </w:r>
      <w:r>
        <w:rPr>
          <w:rFonts w:ascii="Verdana" w:hAnsi="Verdana"/>
          <w:color w:val="000000"/>
        </w:rPr>
        <w:t>C</w:t>
      </w:r>
      <w:r w:rsidRPr="00C016BD">
        <w:rPr>
          <w:rFonts w:ascii="Verdana" w:hAnsi="Verdana"/>
          <w:color w:val="000000"/>
        </w:rPr>
        <w:t xml:space="preserve">urriculum </w:t>
      </w:r>
      <w:r>
        <w:rPr>
          <w:rFonts w:ascii="Verdana" w:hAnsi="Verdana"/>
          <w:color w:val="000000"/>
        </w:rPr>
        <w:t>V</w:t>
      </w:r>
      <w:r w:rsidRPr="00C016BD">
        <w:rPr>
          <w:rFonts w:ascii="Verdana" w:hAnsi="Verdana"/>
          <w:color w:val="000000"/>
        </w:rPr>
        <w:t>itae for the Lead consultant/s and other experts who shall possess as a minimum, professional qualifications and experience in a relevant field; as per the herein.</w:t>
      </w:r>
    </w:p>
    <w:p w14:paraId="21556D12" w14:textId="77777777" w:rsidR="002C4BE3" w:rsidRPr="00C016BD" w:rsidRDefault="002C4BE3" w:rsidP="002C4BE3">
      <w:pPr>
        <w:contextualSpacing/>
        <w:jc w:val="both"/>
        <w:rPr>
          <w:rFonts w:ascii="Verdana" w:hAnsi="Verdana"/>
        </w:rPr>
      </w:pPr>
    </w:p>
    <w:p w14:paraId="65461F75" w14:textId="719B7C14" w:rsidR="002C4BE3" w:rsidRPr="00C016BD" w:rsidRDefault="00DE6D53" w:rsidP="002C4BE3">
      <w:pPr>
        <w:contextualSpacing/>
        <w:jc w:val="both"/>
        <w:rPr>
          <w:rFonts w:ascii="Verdana" w:hAnsi="Verdana"/>
          <w:lang w:val="en-GB"/>
        </w:rPr>
      </w:pPr>
      <w:r>
        <w:rPr>
          <w:rFonts w:ascii="Verdana" w:hAnsi="Verdana"/>
          <w:lang w:val="en-GB"/>
        </w:rPr>
        <w:t xml:space="preserve">Bidders </w:t>
      </w:r>
      <w:r w:rsidR="002C4BE3" w:rsidRPr="00C016BD">
        <w:rPr>
          <w:rFonts w:ascii="Verdana" w:hAnsi="Verdana"/>
          <w:lang w:val="en-GB"/>
        </w:rPr>
        <w:t xml:space="preserve">must have personnel with proven experience in fixed assets </w:t>
      </w:r>
      <w:r w:rsidR="002C4BE3">
        <w:rPr>
          <w:rFonts w:ascii="Verdana" w:hAnsi="Verdana"/>
          <w:lang w:val="en-GB"/>
        </w:rPr>
        <w:t>T</w:t>
      </w:r>
      <w:r w:rsidR="002C4BE3" w:rsidRPr="00C016BD">
        <w:rPr>
          <w:rFonts w:ascii="Verdana" w:hAnsi="Verdana"/>
          <w:lang w:val="en-GB"/>
        </w:rPr>
        <w:t xml:space="preserve">agging. The </w:t>
      </w:r>
      <w:r>
        <w:rPr>
          <w:rFonts w:ascii="Verdana" w:hAnsi="Verdana"/>
          <w:lang w:val="en-GB"/>
        </w:rPr>
        <w:t xml:space="preserve">bid </w:t>
      </w:r>
      <w:r w:rsidR="002C4BE3" w:rsidRPr="00C016BD">
        <w:rPr>
          <w:rFonts w:ascii="Verdana" w:hAnsi="Verdana"/>
          <w:lang w:val="en-GB"/>
        </w:rPr>
        <w:t>may be submitted by Joint Venture/Partnership or Consortium agreements with key personnel registered under the Institute of Certified Public Accountants of Kenya</w:t>
      </w:r>
      <w:r w:rsidR="002C4BE3">
        <w:rPr>
          <w:rFonts w:ascii="Verdana" w:hAnsi="Verdana"/>
          <w:lang w:val="en-GB"/>
        </w:rPr>
        <w:t>.</w:t>
      </w:r>
    </w:p>
    <w:p w14:paraId="4E31B620" w14:textId="77777777" w:rsidR="002C4BE3" w:rsidRPr="00C016BD" w:rsidRDefault="002C4BE3" w:rsidP="002C4BE3">
      <w:pPr>
        <w:contextualSpacing/>
        <w:jc w:val="both"/>
        <w:rPr>
          <w:rFonts w:ascii="Verdana" w:hAnsi="Verdana"/>
          <w:lang w:val="en-GB"/>
        </w:rPr>
      </w:pPr>
    </w:p>
    <w:p w14:paraId="6424D5AB" w14:textId="77777777" w:rsidR="002C4BE3" w:rsidRPr="00C016BD" w:rsidRDefault="002C4BE3" w:rsidP="002C4BE3">
      <w:pPr>
        <w:contextualSpacing/>
        <w:jc w:val="both"/>
        <w:rPr>
          <w:rFonts w:ascii="Verdana" w:hAnsi="Verdana"/>
          <w:lang w:val="en-GB"/>
        </w:rPr>
      </w:pPr>
      <w:r w:rsidRPr="00C016BD">
        <w:rPr>
          <w:rFonts w:ascii="Verdana" w:hAnsi="Verdana"/>
          <w:lang w:val="en-GB"/>
        </w:rPr>
        <w:t>Bids submitted by joint venture(s) must be accompanied by the following additional documents: - (a, b &amp; c are Mandatory for joint Ventures)</w:t>
      </w:r>
    </w:p>
    <w:p w14:paraId="7425FE79" w14:textId="77777777" w:rsidR="002C4BE3" w:rsidRPr="00C016BD" w:rsidRDefault="002C4BE3" w:rsidP="002C4BE3">
      <w:pPr>
        <w:ind w:firstLine="720"/>
        <w:contextualSpacing/>
        <w:jc w:val="both"/>
        <w:rPr>
          <w:rFonts w:ascii="Verdana" w:hAnsi="Verdana"/>
          <w:lang w:val="en-GB"/>
        </w:rPr>
      </w:pPr>
    </w:p>
    <w:p w14:paraId="70A063BC" w14:textId="77777777" w:rsidR="002C4BE3" w:rsidRDefault="002C4BE3" w:rsidP="002C4BE3">
      <w:pPr>
        <w:pStyle w:val="ListParagraph"/>
        <w:widowControl/>
        <w:numPr>
          <w:ilvl w:val="0"/>
          <w:numId w:val="264"/>
        </w:numPr>
        <w:autoSpaceDE/>
        <w:autoSpaceDN/>
        <w:contextualSpacing/>
        <w:jc w:val="both"/>
        <w:rPr>
          <w:rFonts w:ascii="Verdana" w:hAnsi="Verdana"/>
          <w:lang w:val="en-GB"/>
        </w:rPr>
      </w:pPr>
      <w:r w:rsidRPr="00C016BD">
        <w:rPr>
          <w:rFonts w:ascii="Verdana" w:hAnsi="Verdana"/>
          <w:lang w:val="en-GB"/>
        </w:rPr>
        <w:t xml:space="preserve">Must attach a draft joint venture/partnership agreement between the joint venture partners, clearly indicating the responsibilities of the joint venture partners. </w:t>
      </w:r>
    </w:p>
    <w:p w14:paraId="541F2632" w14:textId="77777777" w:rsidR="002C4BE3" w:rsidRDefault="002C4BE3" w:rsidP="002C4BE3">
      <w:pPr>
        <w:pStyle w:val="ListParagraph"/>
        <w:widowControl/>
        <w:numPr>
          <w:ilvl w:val="0"/>
          <w:numId w:val="264"/>
        </w:numPr>
        <w:autoSpaceDE/>
        <w:autoSpaceDN/>
        <w:contextualSpacing/>
        <w:jc w:val="both"/>
        <w:rPr>
          <w:rFonts w:ascii="Verdana" w:hAnsi="Verdana"/>
          <w:lang w:val="en-GB"/>
        </w:rPr>
      </w:pPr>
      <w:r w:rsidRPr="00486809">
        <w:rPr>
          <w:rFonts w:ascii="Verdana" w:hAnsi="Verdana"/>
          <w:lang w:val="en-GB"/>
        </w:rPr>
        <w:t>Nomination of the partner in charge for this project.</w:t>
      </w:r>
    </w:p>
    <w:p w14:paraId="4A093297" w14:textId="77777777" w:rsidR="002C4BE3" w:rsidRPr="00486809" w:rsidRDefault="002C4BE3" w:rsidP="002C4BE3">
      <w:pPr>
        <w:pStyle w:val="ListParagraph"/>
        <w:widowControl/>
        <w:numPr>
          <w:ilvl w:val="0"/>
          <w:numId w:val="264"/>
        </w:numPr>
        <w:autoSpaceDE/>
        <w:autoSpaceDN/>
        <w:contextualSpacing/>
        <w:jc w:val="both"/>
        <w:rPr>
          <w:rFonts w:ascii="Verdana" w:hAnsi="Verdana"/>
          <w:lang w:val="en-GB"/>
        </w:rPr>
      </w:pPr>
      <w:r w:rsidRPr="00486809">
        <w:rPr>
          <w:rFonts w:ascii="Verdana" w:hAnsi="Verdana"/>
          <w:lang w:val="en-GB"/>
        </w:rPr>
        <w:t>A signed statement by all partners stating that they will be jointly and severally liable for the execution of the contract in accordance with the contract term.</w:t>
      </w:r>
    </w:p>
    <w:p w14:paraId="5DE6B04F" w14:textId="77777777" w:rsidR="002C4BE3" w:rsidRPr="00C016BD" w:rsidRDefault="002C4BE3" w:rsidP="002C4BE3">
      <w:pPr>
        <w:jc w:val="both"/>
        <w:rPr>
          <w:rFonts w:ascii="Verdana" w:hAnsi="Verdana"/>
          <w:bCs/>
          <w:lang w:val="en-GB"/>
        </w:rPr>
      </w:pPr>
    </w:p>
    <w:p w14:paraId="76069E4A" w14:textId="77777777" w:rsidR="002C4BE3" w:rsidRPr="00C016BD" w:rsidRDefault="002C4BE3" w:rsidP="002C4BE3">
      <w:pPr>
        <w:widowControl/>
        <w:numPr>
          <w:ilvl w:val="1"/>
          <w:numId w:val="265"/>
        </w:numPr>
        <w:autoSpaceDE/>
        <w:autoSpaceDN/>
        <w:jc w:val="both"/>
        <w:rPr>
          <w:rFonts w:ascii="Verdana" w:hAnsi="Verdana"/>
        </w:rPr>
      </w:pPr>
      <w:r>
        <w:rPr>
          <w:rFonts w:ascii="Verdana" w:hAnsi="Verdana"/>
          <w:b/>
        </w:rPr>
        <w:t xml:space="preserve"> </w:t>
      </w:r>
      <w:r w:rsidRPr="00C016BD">
        <w:rPr>
          <w:rFonts w:ascii="Verdana" w:hAnsi="Verdana"/>
          <w:b/>
        </w:rPr>
        <w:t>Objectives of the assignment</w:t>
      </w:r>
    </w:p>
    <w:p w14:paraId="76F363AE" w14:textId="77777777" w:rsidR="002C4BE3" w:rsidRPr="00C016BD" w:rsidRDefault="002C4BE3" w:rsidP="002C4BE3">
      <w:pPr>
        <w:ind w:left="720"/>
        <w:jc w:val="both"/>
        <w:rPr>
          <w:rFonts w:ascii="Verdana" w:hAnsi="Verdana"/>
        </w:rPr>
      </w:pPr>
    </w:p>
    <w:p w14:paraId="72441281" w14:textId="77777777" w:rsidR="002C4BE3" w:rsidRDefault="002C4BE3" w:rsidP="002C4BE3">
      <w:pPr>
        <w:jc w:val="both"/>
        <w:rPr>
          <w:rFonts w:ascii="Verdana" w:hAnsi="Verdana"/>
        </w:rPr>
      </w:pPr>
      <w:r w:rsidRPr="00C016BD">
        <w:rPr>
          <w:rFonts w:ascii="Verdana" w:hAnsi="Verdana"/>
        </w:rPr>
        <w:t xml:space="preserve">Through this exercise, Kenya Ports Authority seeks to verify and confirm the assets currently owned where these assets are located and how these assets are changing over time. This allows the company to keep track of details of each fixed asset, ensuring control and preventing misappropriation of assets. This is in addition to fulfilling the requirements of International financial reporting standards (IFRS) on property, plant and equipment and the impairment of assets. </w:t>
      </w:r>
    </w:p>
    <w:p w14:paraId="3886C84A" w14:textId="77777777" w:rsidR="002C4BE3" w:rsidRDefault="002C4BE3" w:rsidP="002C4BE3">
      <w:pPr>
        <w:jc w:val="both"/>
        <w:rPr>
          <w:rFonts w:ascii="Verdana" w:hAnsi="Verdana"/>
        </w:rPr>
      </w:pPr>
    </w:p>
    <w:p w14:paraId="25BE883D" w14:textId="77777777" w:rsidR="002C4BE3" w:rsidRDefault="002C4BE3" w:rsidP="002C4BE3">
      <w:pPr>
        <w:jc w:val="both"/>
        <w:rPr>
          <w:rFonts w:ascii="Verdana" w:hAnsi="Verdana"/>
        </w:rPr>
      </w:pPr>
    </w:p>
    <w:p w14:paraId="197D5F55" w14:textId="77777777" w:rsidR="002C4BE3" w:rsidRDefault="002C4BE3" w:rsidP="002C4BE3">
      <w:pPr>
        <w:jc w:val="both"/>
        <w:rPr>
          <w:rFonts w:ascii="Verdana" w:hAnsi="Verdana"/>
        </w:rPr>
      </w:pPr>
    </w:p>
    <w:p w14:paraId="79BF0B2E" w14:textId="77777777" w:rsidR="002C4BE3" w:rsidRPr="003F2BBF" w:rsidRDefault="002C4BE3" w:rsidP="002C4BE3">
      <w:pPr>
        <w:jc w:val="both"/>
        <w:rPr>
          <w:rFonts w:ascii="Verdana" w:hAnsi="Verdana"/>
        </w:rPr>
      </w:pPr>
    </w:p>
    <w:p w14:paraId="311CD29B" w14:textId="77777777" w:rsidR="002C4BE3" w:rsidRDefault="002C4BE3" w:rsidP="002C4BE3">
      <w:pPr>
        <w:jc w:val="both"/>
        <w:rPr>
          <w:rFonts w:ascii="Verdana" w:hAnsi="Verdana"/>
        </w:rPr>
      </w:pPr>
      <w:r w:rsidRPr="003F2BBF">
        <w:rPr>
          <w:rFonts w:ascii="Verdana" w:hAnsi="Verdana"/>
        </w:rPr>
        <w:lastRenderedPageBreak/>
        <w:t xml:space="preserve">The key objectives of the assignment are: </w:t>
      </w:r>
    </w:p>
    <w:p w14:paraId="4F0D2780" w14:textId="77777777" w:rsidR="00DE6D53" w:rsidRDefault="00DE6D53" w:rsidP="002C4BE3">
      <w:pPr>
        <w:jc w:val="both"/>
        <w:rPr>
          <w:rFonts w:ascii="Verdana" w:hAnsi="Verdana"/>
        </w:rPr>
      </w:pPr>
    </w:p>
    <w:p w14:paraId="39C8578E" w14:textId="77777777" w:rsidR="002C4BE3" w:rsidRDefault="002C4BE3" w:rsidP="002C4BE3">
      <w:pPr>
        <w:widowControl/>
        <w:numPr>
          <w:ilvl w:val="0"/>
          <w:numId w:val="266"/>
        </w:numPr>
        <w:autoSpaceDE/>
        <w:autoSpaceDN/>
        <w:jc w:val="both"/>
        <w:rPr>
          <w:rFonts w:ascii="Verdana" w:hAnsi="Verdana"/>
        </w:rPr>
      </w:pPr>
      <w:r w:rsidRPr="003F2BBF">
        <w:rPr>
          <w:rFonts w:ascii="Verdana" w:hAnsi="Verdana"/>
        </w:rPr>
        <w:t>Identify all the K</w:t>
      </w:r>
      <w:r>
        <w:rPr>
          <w:rFonts w:ascii="Verdana" w:hAnsi="Verdana"/>
        </w:rPr>
        <w:t>PA</w:t>
      </w:r>
      <w:r w:rsidRPr="003F2BBF">
        <w:rPr>
          <w:rFonts w:ascii="Verdana" w:hAnsi="Verdana"/>
        </w:rPr>
        <w:t xml:space="preserve"> existing physical assets (movable and immovable) </w:t>
      </w:r>
    </w:p>
    <w:p w14:paraId="55D3B4DB" w14:textId="77777777" w:rsidR="002C4BE3" w:rsidRDefault="002C4BE3" w:rsidP="002C4BE3">
      <w:pPr>
        <w:widowControl/>
        <w:numPr>
          <w:ilvl w:val="0"/>
          <w:numId w:val="266"/>
        </w:numPr>
        <w:autoSpaceDE/>
        <w:autoSpaceDN/>
        <w:jc w:val="both"/>
        <w:rPr>
          <w:rFonts w:ascii="Verdana" w:hAnsi="Verdana"/>
        </w:rPr>
      </w:pPr>
      <w:r w:rsidRPr="003F2BBF">
        <w:rPr>
          <w:rFonts w:ascii="Verdana" w:hAnsi="Verdana"/>
        </w:rPr>
        <w:t>Develop</w:t>
      </w:r>
      <w:r>
        <w:rPr>
          <w:rFonts w:ascii="Verdana" w:hAnsi="Verdana"/>
        </w:rPr>
        <w:t>/Update</w:t>
      </w:r>
      <w:r w:rsidRPr="003F2BBF">
        <w:rPr>
          <w:rFonts w:ascii="Verdana" w:hAnsi="Verdana"/>
        </w:rPr>
        <w:t xml:space="preserve"> </w:t>
      </w:r>
      <w:r>
        <w:rPr>
          <w:rFonts w:ascii="Verdana" w:hAnsi="Verdana"/>
        </w:rPr>
        <w:t>the</w:t>
      </w:r>
      <w:r w:rsidRPr="003F2BBF">
        <w:rPr>
          <w:rFonts w:ascii="Verdana" w:hAnsi="Verdana"/>
        </w:rPr>
        <w:t xml:space="preserve"> asset register, assess the asset condition and useful life and assign identification numbers/ tags. </w:t>
      </w:r>
    </w:p>
    <w:p w14:paraId="35CE2055" w14:textId="77777777" w:rsidR="002C4BE3" w:rsidRDefault="002C4BE3" w:rsidP="002C4BE3">
      <w:pPr>
        <w:widowControl/>
        <w:numPr>
          <w:ilvl w:val="0"/>
          <w:numId w:val="266"/>
        </w:numPr>
        <w:autoSpaceDE/>
        <w:autoSpaceDN/>
        <w:jc w:val="both"/>
        <w:rPr>
          <w:rFonts w:ascii="Verdana" w:hAnsi="Verdana"/>
        </w:rPr>
      </w:pPr>
      <w:r w:rsidRPr="003F2BBF">
        <w:rPr>
          <w:rFonts w:ascii="Verdana" w:hAnsi="Verdana"/>
        </w:rPr>
        <w:t xml:space="preserve">Tag all the movable and non-movable assets </w:t>
      </w:r>
    </w:p>
    <w:p w14:paraId="3FBB3080" w14:textId="420B7045" w:rsidR="002C4BE3" w:rsidRDefault="002C4BE3" w:rsidP="002C4BE3">
      <w:pPr>
        <w:widowControl/>
        <w:numPr>
          <w:ilvl w:val="0"/>
          <w:numId w:val="266"/>
        </w:numPr>
        <w:autoSpaceDE/>
        <w:autoSpaceDN/>
        <w:jc w:val="both"/>
        <w:rPr>
          <w:rFonts w:ascii="Verdana" w:hAnsi="Verdana"/>
        </w:rPr>
      </w:pPr>
      <w:r>
        <w:rPr>
          <w:noProof/>
        </w:rPr>
        <mc:AlternateContent>
          <mc:Choice Requires="wpi">
            <w:drawing>
              <wp:anchor distT="0" distB="0" distL="114300" distR="114300" simplePos="0" relativeHeight="503266416" behindDoc="0" locked="0" layoutInCell="1" allowOverlap="1" wp14:anchorId="5BF0839B" wp14:editId="38341B63">
                <wp:simplePos x="0" y="0"/>
                <wp:positionH relativeFrom="column">
                  <wp:posOffset>799465</wp:posOffset>
                </wp:positionH>
                <wp:positionV relativeFrom="paragraph">
                  <wp:posOffset>635</wp:posOffset>
                </wp:positionV>
                <wp:extent cx="18415" cy="18415"/>
                <wp:effectExtent l="56515" t="49530" r="39370" b="46355"/>
                <wp:wrapNone/>
                <wp:docPr id="1771230599" name="Ink 40"/>
                <wp:cNvGraphicFramePr>
                  <a:graphicFrameLocks xmlns:a="http://schemas.openxmlformats.org/drawingml/2006/main"/>
                </wp:cNvGraphicFramePr>
                <a:graphic xmlns:a="http://schemas.openxmlformats.org/drawingml/2006/main">
                  <a:graphicData uri="http://schemas.microsoft.com/office/word/2010/wordprocessingInk">
                    <w14:contentPart bwMode="auto" r:id="rId65">
                      <w14:nvContentPartPr>
                        <w14:cNvContentPartPr>
                          <a14:cpLocks xmlns:a14="http://schemas.microsoft.com/office/drawing/2010/main" noRot="1" noChangeArrowheads="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w:pict>
              <v:shapetype w14:anchorId="53EDB55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0" o:spid="_x0000_s1026" type="#_x0000_t75" style="position:absolute;margin-left:26.7pt;margin-top:-36.2pt;width:72.5pt;height:72.5pt;z-index:50326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">
                <v:imagedata r:id="rId68" o:title=""/>
                <o:lock v:ext="edit" rotation="t" aspectratio="f"/>
              </v:shape>
            </w:pict>
          </mc:Fallback>
        </mc:AlternateContent>
      </w:r>
      <w:r w:rsidRPr="003F2BBF">
        <w:rPr>
          <w:rFonts w:ascii="Verdana" w:hAnsi="Verdana"/>
        </w:rPr>
        <w:t>Develop and recommend a methodology for periodic identification and verification of K</w:t>
      </w:r>
      <w:r>
        <w:rPr>
          <w:rFonts w:ascii="Verdana" w:hAnsi="Verdana"/>
        </w:rPr>
        <w:t>PA</w:t>
      </w:r>
      <w:r w:rsidRPr="003F2BBF">
        <w:rPr>
          <w:rFonts w:ascii="Verdana" w:hAnsi="Verdana"/>
        </w:rPr>
        <w:t xml:space="preserve"> assets </w:t>
      </w:r>
    </w:p>
    <w:p w14:paraId="0B406D41" w14:textId="77777777" w:rsidR="002C4BE3" w:rsidRPr="003F2BBF" w:rsidRDefault="002C4BE3" w:rsidP="002C4BE3">
      <w:pPr>
        <w:widowControl/>
        <w:numPr>
          <w:ilvl w:val="0"/>
          <w:numId w:val="266"/>
        </w:numPr>
        <w:autoSpaceDE/>
        <w:autoSpaceDN/>
        <w:jc w:val="both"/>
        <w:rPr>
          <w:rFonts w:ascii="Verdana" w:hAnsi="Verdana"/>
        </w:rPr>
      </w:pPr>
      <w:r w:rsidRPr="003F2BBF">
        <w:rPr>
          <w:rFonts w:ascii="Verdana" w:hAnsi="Verdana"/>
        </w:rPr>
        <w:t xml:space="preserve">Develop an updated assets/ inventory register. </w:t>
      </w:r>
    </w:p>
    <w:p w14:paraId="41AC066B" w14:textId="77777777" w:rsidR="002C4BE3" w:rsidRPr="00C016BD" w:rsidRDefault="002C4BE3" w:rsidP="002C4BE3">
      <w:pPr>
        <w:jc w:val="both"/>
        <w:rPr>
          <w:rFonts w:ascii="Verdana" w:hAnsi="Verdana"/>
          <w:bCs/>
        </w:rPr>
      </w:pPr>
    </w:p>
    <w:p w14:paraId="7F7F0C5C" w14:textId="77777777" w:rsidR="002C4BE3" w:rsidRPr="003F2BBF" w:rsidRDefault="002C4BE3" w:rsidP="002C4BE3">
      <w:pPr>
        <w:widowControl/>
        <w:numPr>
          <w:ilvl w:val="1"/>
          <w:numId w:val="265"/>
        </w:numPr>
        <w:autoSpaceDE/>
        <w:autoSpaceDN/>
        <w:jc w:val="both"/>
        <w:rPr>
          <w:rFonts w:ascii="Verdana" w:hAnsi="Verdana"/>
          <w:b/>
          <w:bCs/>
        </w:rPr>
      </w:pPr>
      <w:r w:rsidRPr="00C016BD">
        <w:rPr>
          <w:rFonts w:ascii="Verdana" w:hAnsi="Verdana"/>
          <w:b/>
          <w:bCs/>
        </w:rPr>
        <w:t>Scope of work</w:t>
      </w:r>
    </w:p>
    <w:p w14:paraId="480A2F4A" w14:textId="3A3F8A6C" w:rsidR="002C4BE3" w:rsidRDefault="002C4BE3" w:rsidP="002C4BE3">
      <w:pPr>
        <w:jc w:val="both"/>
        <w:rPr>
          <w:rFonts w:ascii="Verdana" w:hAnsi="Verdana"/>
        </w:rPr>
      </w:pPr>
      <w:r w:rsidRPr="003F2BBF">
        <w:rPr>
          <w:rFonts w:ascii="Verdana" w:hAnsi="Verdana"/>
        </w:rPr>
        <w:t>The scope covers all assets that K</w:t>
      </w:r>
      <w:r>
        <w:rPr>
          <w:rFonts w:ascii="Verdana" w:hAnsi="Verdana"/>
        </w:rPr>
        <w:t>PA</w:t>
      </w:r>
      <w:r w:rsidRPr="003F2BBF">
        <w:rPr>
          <w:rFonts w:ascii="Verdana" w:hAnsi="Verdana"/>
        </w:rPr>
        <w:t xml:space="preserve"> has at all its offices. The </w:t>
      </w:r>
      <w:r w:rsidR="009C1C5B">
        <w:rPr>
          <w:rFonts w:ascii="Verdana" w:hAnsi="Verdana"/>
        </w:rPr>
        <w:t xml:space="preserve">service provider </w:t>
      </w:r>
      <w:r w:rsidRPr="003F2BBF">
        <w:rPr>
          <w:rFonts w:ascii="Verdana" w:hAnsi="Verdana"/>
        </w:rPr>
        <w:t>shall</w:t>
      </w:r>
      <w:r>
        <w:rPr>
          <w:rFonts w:ascii="Verdana" w:hAnsi="Verdana"/>
        </w:rPr>
        <w:t>;</w:t>
      </w:r>
      <w:r w:rsidRPr="003F2BBF">
        <w:rPr>
          <w:rFonts w:ascii="Verdana" w:hAnsi="Verdana"/>
        </w:rPr>
        <w:t xml:space="preserve"> </w:t>
      </w:r>
    </w:p>
    <w:p w14:paraId="49C50C1D" w14:textId="77777777" w:rsidR="002C4BE3" w:rsidRDefault="002C4BE3" w:rsidP="002C4BE3">
      <w:pPr>
        <w:widowControl/>
        <w:numPr>
          <w:ilvl w:val="0"/>
          <w:numId w:val="267"/>
        </w:numPr>
        <w:autoSpaceDE/>
        <w:autoSpaceDN/>
        <w:jc w:val="both"/>
        <w:rPr>
          <w:rFonts w:ascii="Verdana" w:hAnsi="Verdana"/>
        </w:rPr>
      </w:pPr>
      <w:r w:rsidRPr="003F2BBF">
        <w:rPr>
          <w:rFonts w:ascii="Verdana" w:hAnsi="Verdana"/>
        </w:rPr>
        <w:t xml:space="preserve">carry out a comprehensive and complete physical identification, verification and tagging of all assets. </w:t>
      </w:r>
    </w:p>
    <w:p w14:paraId="276E9365" w14:textId="025ADA01" w:rsidR="002C4BE3" w:rsidRDefault="002C4BE3" w:rsidP="002C4BE3">
      <w:pPr>
        <w:widowControl/>
        <w:numPr>
          <w:ilvl w:val="0"/>
          <w:numId w:val="267"/>
        </w:numPr>
        <w:autoSpaceDE/>
        <w:autoSpaceDN/>
        <w:jc w:val="both"/>
        <w:rPr>
          <w:rFonts w:ascii="Verdana" w:hAnsi="Verdana"/>
        </w:rPr>
      </w:pPr>
      <w:r w:rsidRPr="003F2BBF">
        <w:rPr>
          <w:rFonts w:ascii="Verdana" w:hAnsi="Verdana"/>
        </w:rPr>
        <w:t xml:space="preserve">The </w:t>
      </w:r>
      <w:r w:rsidR="009C1C5B" w:rsidRPr="009C1C5B">
        <w:rPr>
          <w:rFonts w:ascii="Verdana" w:hAnsi="Verdana"/>
        </w:rPr>
        <w:t>service provider</w:t>
      </w:r>
      <w:r w:rsidRPr="003F2BBF">
        <w:rPr>
          <w:rFonts w:ascii="Verdana" w:hAnsi="Verdana"/>
        </w:rPr>
        <w:t xml:space="preserve"> </w:t>
      </w:r>
      <w:proofErr w:type="gramStart"/>
      <w:r w:rsidRPr="003F2BBF">
        <w:rPr>
          <w:rFonts w:ascii="Verdana" w:hAnsi="Verdana"/>
        </w:rPr>
        <w:t>shall</w:t>
      </w:r>
      <w:proofErr w:type="gramEnd"/>
      <w:r w:rsidRPr="003F2BBF">
        <w:rPr>
          <w:rFonts w:ascii="Verdana" w:hAnsi="Verdana"/>
        </w:rPr>
        <w:t xml:space="preserve"> tag all K</w:t>
      </w:r>
      <w:r>
        <w:rPr>
          <w:rFonts w:ascii="Verdana" w:hAnsi="Verdana"/>
        </w:rPr>
        <w:t>PA</w:t>
      </w:r>
      <w:r w:rsidRPr="003F2BBF">
        <w:rPr>
          <w:rFonts w:ascii="Verdana" w:hAnsi="Verdana"/>
        </w:rPr>
        <w:t xml:space="preserve"> assets with good quality and durable aluminum Barcode tags with </w:t>
      </w:r>
      <w:r>
        <w:rPr>
          <w:rFonts w:ascii="Verdana" w:hAnsi="Verdana"/>
        </w:rPr>
        <w:t>KPA</w:t>
      </w:r>
      <w:r w:rsidRPr="003F2BBF">
        <w:rPr>
          <w:rFonts w:ascii="Verdana" w:hAnsi="Verdana"/>
        </w:rPr>
        <w:t xml:space="preserve"> logo and code numbers. </w:t>
      </w:r>
    </w:p>
    <w:p w14:paraId="581961E2" w14:textId="77777777" w:rsidR="002C4BE3" w:rsidRDefault="002C4BE3" w:rsidP="002C4BE3">
      <w:pPr>
        <w:widowControl/>
        <w:numPr>
          <w:ilvl w:val="0"/>
          <w:numId w:val="267"/>
        </w:numPr>
        <w:autoSpaceDE/>
        <w:autoSpaceDN/>
        <w:jc w:val="both"/>
        <w:rPr>
          <w:rFonts w:ascii="Verdana" w:hAnsi="Verdana"/>
        </w:rPr>
      </w:pPr>
      <w:r w:rsidRPr="003F2BBF">
        <w:rPr>
          <w:rFonts w:ascii="Verdana" w:hAnsi="Verdana"/>
        </w:rPr>
        <w:t xml:space="preserve">Provide a listing of all tagged assets and their locations. </w:t>
      </w:r>
    </w:p>
    <w:p w14:paraId="60CCECEC" w14:textId="1CD0C996" w:rsidR="002C4BE3" w:rsidRPr="003F2BBF" w:rsidRDefault="002C4BE3" w:rsidP="002C4BE3">
      <w:pPr>
        <w:widowControl/>
        <w:numPr>
          <w:ilvl w:val="0"/>
          <w:numId w:val="267"/>
        </w:numPr>
        <w:autoSpaceDE/>
        <w:autoSpaceDN/>
        <w:jc w:val="both"/>
        <w:rPr>
          <w:rFonts w:ascii="Verdana" w:hAnsi="Verdana"/>
        </w:rPr>
      </w:pPr>
      <w:r w:rsidRPr="003F2BBF">
        <w:rPr>
          <w:rFonts w:ascii="Verdana" w:hAnsi="Verdana"/>
        </w:rPr>
        <w:t xml:space="preserve">The </w:t>
      </w:r>
      <w:r w:rsidR="009C1C5B">
        <w:rPr>
          <w:rFonts w:ascii="Verdana" w:hAnsi="Verdana"/>
        </w:rPr>
        <w:t>bidder s</w:t>
      </w:r>
      <w:r w:rsidRPr="003F2BBF">
        <w:rPr>
          <w:rFonts w:ascii="Verdana" w:hAnsi="Verdana"/>
        </w:rPr>
        <w:t>hall identify and indicate any obsolete assets captured</w:t>
      </w:r>
      <w:r>
        <w:rPr>
          <w:rFonts w:ascii="Verdana" w:hAnsi="Verdana"/>
        </w:rPr>
        <w:t xml:space="preserve"> </w:t>
      </w:r>
      <w:r w:rsidRPr="003F2BBF">
        <w:rPr>
          <w:rFonts w:ascii="Verdana" w:hAnsi="Verdana"/>
        </w:rPr>
        <w:t xml:space="preserve"> </w:t>
      </w:r>
    </w:p>
    <w:p w14:paraId="30AA0110" w14:textId="77777777" w:rsidR="002C4BE3" w:rsidRDefault="002C4BE3" w:rsidP="002C4BE3">
      <w:pPr>
        <w:jc w:val="both"/>
        <w:rPr>
          <w:rFonts w:ascii="Verdana" w:hAnsi="Verdana"/>
        </w:rPr>
      </w:pPr>
    </w:p>
    <w:p w14:paraId="04F788CD" w14:textId="77777777" w:rsidR="002C4BE3" w:rsidRPr="003F2BBF" w:rsidRDefault="002C4BE3" w:rsidP="002C4BE3">
      <w:pPr>
        <w:jc w:val="both"/>
        <w:rPr>
          <w:rFonts w:ascii="Verdana" w:hAnsi="Verdana"/>
        </w:rPr>
      </w:pPr>
      <w:r w:rsidRPr="003F2BBF">
        <w:rPr>
          <w:rFonts w:ascii="Verdana" w:hAnsi="Verdana"/>
        </w:rPr>
        <w:t xml:space="preserve">The assets include but </w:t>
      </w:r>
      <w:proofErr w:type="gramStart"/>
      <w:r w:rsidRPr="003F2BBF">
        <w:rPr>
          <w:rFonts w:ascii="Verdana" w:hAnsi="Verdana"/>
        </w:rPr>
        <w:t>not</w:t>
      </w:r>
      <w:proofErr w:type="gramEnd"/>
      <w:r w:rsidRPr="003F2BBF">
        <w:rPr>
          <w:rFonts w:ascii="Verdana" w:hAnsi="Verdana"/>
        </w:rPr>
        <w:t xml:space="preserve"> limited to the following: </w:t>
      </w:r>
    </w:p>
    <w:p w14:paraId="2747C69D" w14:textId="77777777" w:rsidR="002C4BE3" w:rsidRPr="003F2BBF" w:rsidRDefault="002C4BE3" w:rsidP="002C4BE3">
      <w:pPr>
        <w:jc w:val="both"/>
        <w:rPr>
          <w:rFonts w:ascii="Verdana" w:hAnsi="Verdana"/>
        </w:rPr>
      </w:pPr>
      <w:r w:rsidRPr="003F2BBF">
        <w:rPr>
          <w:rFonts w:ascii="Verdana" w:hAnsi="Verdana"/>
        </w:rPr>
        <w:t xml:space="preserve">a) Land </w:t>
      </w:r>
    </w:p>
    <w:p w14:paraId="079B39F9" w14:textId="77777777" w:rsidR="002C4BE3" w:rsidRPr="003F2BBF" w:rsidRDefault="002C4BE3" w:rsidP="002C4BE3">
      <w:pPr>
        <w:jc w:val="both"/>
        <w:rPr>
          <w:rFonts w:ascii="Verdana" w:hAnsi="Verdana"/>
        </w:rPr>
      </w:pPr>
      <w:r w:rsidRPr="003F2BBF">
        <w:rPr>
          <w:rFonts w:ascii="Verdana" w:hAnsi="Verdana"/>
        </w:rPr>
        <w:t xml:space="preserve">b) Building </w:t>
      </w:r>
    </w:p>
    <w:p w14:paraId="690BBD20" w14:textId="77777777" w:rsidR="002C4BE3" w:rsidRPr="003F2BBF" w:rsidRDefault="002C4BE3" w:rsidP="002C4BE3">
      <w:pPr>
        <w:jc w:val="both"/>
        <w:rPr>
          <w:rFonts w:ascii="Verdana" w:hAnsi="Verdana"/>
        </w:rPr>
      </w:pPr>
      <w:r w:rsidRPr="003F2BBF">
        <w:rPr>
          <w:rFonts w:ascii="Verdana" w:hAnsi="Verdana"/>
        </w:rPr>
        <w:t xml:space="preserve">c) Plant, machinery and motor vehicles </w:t>
      </w:r>
    </w:p>
    <w:p w14:paraId="02637342" w14:textId="77777777" w:rsidR="002C4BE3" w:rsidRPr="003F2BBF" w:rsidRDefault="002C4BE3" w:rsidP="002C4BE3">
      <w:pPr>
        <w:jc w:val="both"/>
        <w:rPr>
          <w:rFonts w:ascii="Verdana" w:hAnsi="Verdana"/>
        </w:rPr>
      </w:pPr>
      <w:r w:rsidRPr="003F2BBF">
        <w:rPr>
          <w:rFonts w:ascii="Verdana" w:hAnsi="Verdana"/>
        </w:rPr>
        <w:t xml:space="preserve">d) Furniture and office equipment </w:t>
      </w:r>
    </w:p>
    <w:p w14:paraId="3C495D67" w14:textId="77777777" w:rsidR="002C4BE3" w:rsidRPr="003F2BBF" w:rsidRDefault="002C4BE3" w:rsidP="002C4BE3">
      <w:pPr>
        <w:jc w:val="both"/>
        <w:rPr>
          <w:rFonts w:ascii="Verdana" w:hAnsi="Verdana"/>
        </w:rPr>
      </w:pPr>
      <w:r w:rsidRPr="003F2BBF">
        <w:rPr>
          <w:rFonts w:ascii="Verdana" w:hAnsi="Verdana"/>
        </w:rPr>
        <w:t xml:space="preserve">e) Computers and accessories </w:t>
      </w:r>
    </w:p>
    <w:p w14:paraId="65911BA0" w14:textId="77777777" w:rsidR="002C4BE3" w:rsidRPr="003F2BBF" w:rsidRDefault="002C4BE3" w:rsidP="002C4BE3">
      <w:pPr>
        <w:jc w:val="both"/>
        <w:rPr>
          <w:rFonts w:ascii="Verdana" w:hAnsi="Verdana"/>
        </w:rPr>
      </w:pPr>
      <w:r w:rsidRPr="003F2BBF">
        <w:rPr>
          <w:rFonts w:ascii="Verdana" w:hAnsi="Verdana"/>
        </w:rPr>
        <w:t xml:space="preserve">f) Maintenance tools and equipment </w:t>
      </w:r>
    </w:p>
    <w:p w14:paraId="0ADDA67D" w14:textId="77777777" w:rsidR="002C4BE3" w:rsidRPr="003F2BBF" w:rsidRDefault="002C4BE3" w:rsidP="002C4BE3">
      <w:pPr>
        <w:jc w:val="both"/>
        <w:rPr>
          <w:rFonts w:ascii="Verdana" w:hAnsi="Verdana"/>
        </w:rPr>
      </w:pPr>
    </w:p>
    <w:p w14:paraId="65BF45B1" w14:textId="77777777" w:rsidR="002C4BE3" w:rsidRPr="00486F5B" w:rsidRDefault="002C4BE3" w:rsidP="002C4BE3">
      <w:pPr>
        <w:jc w:val="both"/>
        <w:rPr>
          <w:rFonts w:ascii="Verdana" w:hAnsi="Verdana"/>
          <w:b/>
          <w:bCs/>
        </w:rPr>
      </w:pPr>
    </w:p>
    <w:p w14:paraId="75E18046" w14:textId="77777777" w:rsidR="002C4BE3" w:rsidRPr="00376C47" w:rsidRDefault="002C4BE3" w:rsidP="002C4BE3">
      <w:pPr>
        <w:jc w:val="both"/>
        <w:rPr>
          <w:rFonts w:ascii="Verdana" w:hAnsi="Verdana"/>
        </w:rPr>
      </w:pPr>
      <w:r w:rsidRPr="00376C47">
        <w:rPr>
          <w:rFonts w:ascii="Verdana" w:hAnsi="Verdana"/>
          <w:b/>
          <w:bCs/>
        </w:rPr>
        <w:t xml:space="preserve">The assignment will involve: </w:t>
      </w:r>
    </w:p>
    <w:p w14:paraId="6702E9A0" w14:textId="77777777" w:rsidR="002C4BE3" w:rsidRDefault="002C4BE3" w:rsidP="002C4BE3">
      <w:pPr>
        <w:widowControl/>
        <w:numPr>
          <w:ilvl w:val="0"/>
          <w:numId w:val="268"/>
        </w:numPr>
        <w:autoSpaceDE/>
        <w:autoSpaceDN/>
        <w:jc w:val="both"/>
        <w:rPr>
          <w:rFonts w:ascii="Verdana" w:hAnsi="Verdana"/>
        </w:rPr>
      </w:pPr>
      <w:r w:rsidRPr="00376C47">
        <w:rPr>
          <w:rFonts w:ascii="Verdana" w:hAnsi="Verdana"/>
        </w:rPr>
        <w:t xml:space="preserve">Conduct a census of all assets owned by </w:t>
      </w:r>
      <w:r>
        <w:rPr>
          <w:rFonts w:ascii="Verdana" w:hAnsi="Verdana"/>
        </w:rPr>
        <w:t xml:space="preserve">KPA. </w:t>
      </w:r>
      <w:r w:rsidRPr="00376C47">
        <w:rPr>
          <w:rFonts w:ascii="Verdana" w:hAnsi="Verdana"/>
        </w:rPr>
        <w:t xml:space="preserve">This will involve the physical verification of the assets to confirm that indeed the assets do exist. </w:t>
      </w:r>
    </w:p>
    <w:p w14:paraId="75C9840D" w14:textId="77777777" w:rsidR="002C4BE3" w:rsidRDefault="002C4BE3" w:rsidP="002C4BE3">
      <w:pPr>
        <w:widowControl/>
        <w:numPr>
          <w:ilvl w:val="0"/>
          <w:numId w:val="268"/>
        </w:numPr>
        <w:autoSpaceDE/>
        <w:autoSpaceDN/>
        <w:jc w:val="both"/>
        <w:rPr>
          <w:rFonts w:ascii="Verdana" w:hAnsi="Verdana"/>
        </w:rPr>
      </w:pPr>
      <w:r w:rsidRPr="00376C47">
        <w:rPr>
          <w:rFonts w:ascii="Verdana" w:hAnsi="Verdana"/>
        </w:rPr>
        <w:t>Categoriz</w:t>
      </w:r>
      <w:r>
        <w:rPr>
          <w:rFonts w:ascii="Verdana" w:hAnsi="Verdana"/>
        </w:rPr>
        <w:t>e</w:t>
      </w:r>
      <w:r w:rsidRPr="00376C47">
        <w:rPr>
          <w:rFonts w:ascii="Verdana" w:hAnsi="Verdana"/>
        </w:rPr>
        <w:t xml:space="preserve"> data in terms of physical location, asset category, make, model, serial number and further as per the detailed scope of work and technical specifications provided below </w:t>
      </w:r>
    </w:p>
    <w:p w14:paraId="4EDBDA43" w14:textId="77777777" w:rsidR="002C4BE3" w:rsidRDefault="002C4BE3" w:rsidP="002C4BE3">
      <w:pPr>
        <w:widowControl/>
        <w:numPr>
          <w:ilvl w:val="0"/>
          <w:numId w:val="268"/>
        </w:numPr>
        <w:autoSpaceDE/>
        <w:autoSpaceDN/>
        <w:jc w:val="both"/>
        <w:rPr>
          <w:rFonts w:ascii="Verdana" w:hAnsi="Verdana"/>
        </w:rPr>
      </w:pPr>
      <w:r w:rsidRPr="00376C47">
        <w:rPr>
          <w:rFonts w:ascii="Verdana" w:hAnsi="Verdana"/>
        </w:rPr>
        <w:t xml:space="preserve">Supply and implement the most appropriate data capture technology and equipment. </w:t>
      </w:r>
    </w:p>
    <w:p w14:paraId="635119C6" w14:textId="77777777" w:rsidR="002C4BE3" w:rsidRDefault="002C4BE3" w:rsidP="002C4BE3">
      <w:pPr>
        <w:widowControl/>
        <w:numPr>
          <w:ilvl w:val="0"/>
          <w:numId w:val="268"/>
        </w:numPr>
        <w:autoSpaceDE/>
        <w:autoSpaceDN/>
        <w:jc w:val="both"/>
        <w:rPr>
          <w:rFonts w:ascii="Verdana" w:hAnsi="Verdana"/>
        </w:rPr>
      </w:pPr>
      <w:r w:rsidRPr="00376C47">
        <w:rPr>
          <w:rFonts w:ascii="Verdana" w:hAnsi="Verdana"/>
        </w:rPr>
        <w:t xml:space="preserve">Carryout electronic data </w:t>
      </w:r>
      <w:proofErr w:type="gramStart"/>
      <w:r w:rsidRPr="00376C47">
        <w:rPr>
          <w:rFonts w:ascii="Verdana" w:hAnsi="Verdana"/>
        </w:rPr>
        <w:t>capture</w:t>
      </w:r>
      <w:proofErr w:type="gramEnd"/>
      <w:r w:rsidRPr="00376C47">
        <w:rPr>
          <w:rFonts w:ascii="Verdana" w:hAnsi="Verdana"/>
        </w:rPr>
        <w:t xml:space="preserve"> by use of hand-held barcodes scanners. </w:t>
      </w:r>
    </w:p>
    <w:p w14:paraId="3956AE2D" w14:textId="77777777" w:rsidR="002C4BE3" w:rsidRDefault="002C4BE3" w:rsidP="002C4BE3">
      <w:pPr>
        <w:widowControl/>
        <w:numPr>
          <w:ilvl w:val="0"/>
          <w:numId w:val="268"/>
        </w:numPr>
        <w:autoSpaceDE/>
        <w:autoSpaceDN/>
        <w:jc w:val="both"/>
        <w:rPr>
          <w:rFonts w:ascii="Verdana" w:hAnsi="Verdana"/>
        </w:rPr>
      </w:pPr>
      <w:r w:rsidRPr="00376C47">
        <w:rPr>
          <w:rFonts w:ascii="Verdana" w:hAnsi="Verdana"/>
        </w:rPr>
        <w:t>Creat</w:t>
      </w:r>
      <w:r>
        <w:rPr>
          <w:rFonts w:ascii="Verdana" w:hAnsi="Verdana"/>
        </w:rPr>
        <w:t>e</w:t>
      </w:r>
      <w:r w:rsidRPr="00376C47">
        <w:rPr>
          <w:rFonts w:ascii="Verdana" w:hAnsi="Verdana"/>
        </w:rPr>
        <w:t xml:space="preserve"> an asset record on the fixed assets system, consisting of all relevant fields required in establishing best practice of Fixed Assets management. The system should be able to generate an asset register </w:t>
      </w:r>
      <w:proofErr w:type="gramStart"/>
      <w:r w:rsidRPr="00376C47">
        <w:rPr>
          <w:rFonts w:ascii="Verdana" w:hAnsi="Verdana"/>
        </w:rPr>
        <w:t>and also</w:t>
      </w:r>
      <w:proofErr w:type="gramEnd"/>
      <w:r w:rsidRPr="00376C47">
        <w:rPr>
          <w:rFonts w:ascii="Verdana" w:hAnsi="Verdana"/>
        </w:rPr>
        <w:t xml:space="preserve"> facilitate tagging of future acquisition of assets.</w:t>
      </w:r>
    </w:p>
    <w:p w14:paraId="4D64C7BE" w14:textId="77777777" w:rsidR="002C4BE3" w:rsidRDefault="002C4BE3" w:rsidP="002C4BE3">
      <w:pPr>
        <w:widowControl/>
        <w:numPr>
          <w:ilvl w:val="0"/>
          <w:numId w:val="268"/>
        </w:numPr>
        <w:autoSpaceDE/>
        <w:autoSpaceDN/>
        <w:jc w:val="both"/>
        <w:rPr>
          <w:rFonts w:ascii="Verdana" w:hAnsi="Verdana"/>
        </w:rPr>
      </w:pPr>
      <w:r w:rsidRPr="00376C47">
        <w:rPr>
          <w:rFonts w:ascii="Verdana" w:hAnsi="Verdana"/>
        </w:rPr>
        <w:t>Presen</w:t>
      </w:r>
      <w:r>
        <w:rPr>
          <w:rFonts w:ascii="Verdana" w:hAnsi="Verdana"/>
        </w:rPr>
        <w:t>t</w:t>
      </w:r>
      <w:r w:rsidRPr="00376C47">
        <w:rPr>
          <w:rFonts w:ascii="Verdana" w:hAnsi="Verdana"/>
        </w:rPr>
        <w:t xml:space="preserve"> the final Fixed Assets Register to KPA in both soft and hardcopy giving Asset Code, Asset Description, Value and location among other details. </w:t>
      </w:r>
    </w:p>
    <w:p w14:paraId="2E4FA43C" w14:textId="77777777" w:rsidR="002C4BE3" w:rsidRDefault="002C4BE3" w:rsidP="002C4BE3">
      <w:pPr>
        <w:widowControl/>
        <w:numPr>
          <w:ilvl w:val="0"/>
          <w:numId w:val="268"/>
        </w:numPr>
        <w:autoSpaceDE/>
        <w:autoSpaceDN/>
        <w:jc w:val="both"/>
        <w:rPr>
          <w:rFonts w:ascii="Verdana" w:hAnsi="Verdana"/>
        </w:rPr>
      </w:pPr>
      <w:r w:rsidRPr="00376C47">
        <w:rPr>
          <w:rFonts w:ascii="Verdana" w:hAnsi="Verdana"/>
        </w:rPr>
        <w:t xml:space="preserve">Build capacity through training on Management of Assets. </w:t>
      </w:r>
    </w:p>
    <w:p w14:paraId="405C4DF7" w14:textId="3278BC0A" w:rsidR="002C4BE3" w:rsidRDefault="002C4BE3" w:rsidP="002C4BE3">
      <w:pPr>
        <w:widowControl/>
        <w:numPr>
          <w:ilvl w:val="0"/>
          <w:numId w:val="268"/>
        </w:numPr>
        <w:autoSpaceDE/>
        <w:autoSpaceDN/>
        <w:jc w:val="both"/>
        <w:rPr>
          <w:rFonts w:ascii="Verdana" w:hAnsi="Verdana"/>
        </w:rPr>
      </w:pPr>
      <w:r w:rsidRPr="00376C47">
        <w:rPr>
          <w:rFonts w:ascii="Verdana" w:hAnsi="Verdana"/>
        </w:rPr>
        <w:t xml:space="preserve">The service provider shall carry out </w:t>
      </w:r>
      <w:r w:rsidR="009C1C5B" w:rsidRPr="00376C47">
        <w:rPr>
          <w:rFonts w:ascii="Verdana" w:hAnsi="Verdana"/>
        </w:rPr>
        <w:t>comprehensive</w:t>
      </w:r>
      <w:r w:rsidRPr="00376C47">
        <w:rPr>
          <w:rFonts w:ascii="Verdana" w:hAnsi="Verdana"/>
        </w:rPr>
        <w:t xml:space="preserve"> and complete physical verification and tagging of all assets. </w:t>
      </w:r>
    </w:p>
    <w:p w14:paraId="3027D11A" w14:textId="5EC498E0" w:rsidR="002C4BE3" w:rsidRDefault="002C4BE3" w:rsidP="002C4BE3">
      <w:pPr>
        <w:widowControl/>
        <w:numPr>
          <w:ilvl w:val="0"/>
          <w:numId w:val="268"/>
        </w:numPr>
        <w:autoSpaceDE/>
        <w:autoSpaceDN/>
        <w:jc w:val="both"/>
        <w:rPr>
          <w:rFonts w:ascii="Verdana" w:hAnsi="Verdana"/>
        </w:rPr>
      </w:pPr>
      <w:r w:rsidRPr="00376C47">
        <w:rPr>
          <w:rFonts w:ascii="Verdana" w:hAnsi="Verdana"/>
        </w:rPr>
        <w:t xml:space="preserve">The </w:t>
      </w:r>
      <w:r w:rsidR="009C1C5B">
        <w:rPr>
          <w:rFonts w:ascii="Verdana" w:hAnsi="Verdana"/>
        </w:rPr>
        <w:t xml:space="preserve">service provider </w:t>
      </w:r>
      <w:r w:rsidRPr="00376C47">
        <w:rPr>
          <w:rFonts w:ascii="Verdana" w:hAnsi="Verdana"/>
        </w:rPr>
        <w:t>shall tag all KPA assets with aluminum Barcode tags with KPA logo and code numbers.</w:t>
      </w:r>
    </w:p>
    <w:p w14:paraId="028D9A28" w14:textId="77777777" w:rsidR="002C4BE3" w:rsidRDefault="002C4BE3" w:rsidP="002C4BE3">
      <w:pPr>
        <w:widowControl/>
        <w:numPr>
          <w:ilvl w:val="0"/>
          <w:numId w:val="268"/>
        </w:numPr>
        <w:autoSpaceDE/>
        <w:autoSpaceDN/>
        <w:jc w:val="both"/>
        <w:rPr>
          <w:rFonts w:ascii="Verdana" w:hAnsi="Verdana"/>
        </w:rPr>
      </w:pPr>
      <w:r w:rsidRPr="00376C47">
        <w:rPr>
          <w:rFonts w:ascii="Verdana" w:hAnsi="Verdana"/>
        </w:rPr>
        <w:t xml:space="preserve"> Provide a listing of all tagged assets.</w:t>
      </w:r>
    </w:p>
    <w:p w14:paraId="0D5F9D7E" w14:textId="77777777" w:rsidR="002C4BE3" w:rsidRPr="00376C47" w:rsidRDefault="002C4BE3" w:rsidP="002C4BE3">
      <w:pPr>
        <w:widowControl/>
        <w:numPr>
          <w:ilvl w:val="0"/>
          <w:numId w:val="268"/>
        </w:numPr>
        <w:autoSpaceDE/>
        <w:autoSpaceDN/>
        <w:jc w:val="both"/>
        <w:rPr>
          <w:rFonts w:ascii="Verdana" w:hAnsi="Verdana"/>
        </w:rPr>
      </w:pPr>
      <w:r w:rsidRPr="00376C47">
        <w:rPr>
          <w:rFonts w:ascii="Verdana" w:hAnsi="Verdana"/>
        </w:rPr>
        <w:t xml:space="preserve"> The service provider shall identify and indicate any obsolete assets captured </w:t>
      </w:r>
    </w:p>
    <w:p w14:paraId="28299DA7" w14:textId="77777777" w:rsidR="002C4BE3" w:rsidRPr="00376C47" w:rsidRDefault="002C4BE3" w:rsidP="002C4BE3">
      <w:pPr>
        <w:jc w:val="both"/>
        <w:rPr>
          <w:rFonts w:ascii="Verdana" w:hAnsi="Verdana"/>
        </w:rPr>
      </w:pPr>
    </w:p>
    <w:p w14:paraId="5F91E6F5" w14:textId="77777777" w:rsidR="002C4BE3" w:rsidRPr="00376C47" w:rsidRDefault="002C4BE3" w:rsidP="002C4BE3">
      <w:pPr>
        <w:widowControl/>
        <w:numPr>
          <w:ilvl w:val="1"/>
          <w:numId w:val="265"/>
        </w:numPr>
        <w:autoSpaceDE/>
        <w:autoSpaceDN/>
        <w:jc w:val="both"/>
        <w:rPr>
          <w:rFonts w:ascii="Verdana" w:hAnsi="Verdana"/>
        </w:rPr>
      </w:pPr>
      <w:r w:rsidRPr="00376C47">
        <w:rPr>
          <w:rFonts w:ascii="Verdana" w:hAnsi="Verdana"/>
          <w:b/>
          <w:bCs/>
        </w:rPr>
        <w:t xml:space="preserve">Deliverables </w:t>
      </w:r>
    </w:p>
    <w:p w14:paraId="7B56364B" w14:textId="77777777" w:rsidR="002C4BE3" w:rsidRDefault="002C4BE3" w:rsidP="002C4BE3">
      <w:pPr>
        <w:jc w:val="both"/>
        <w:rPr>
          <w:rFonts w:ascii="Verdana" w:hAnsi="Verdana"/>
        </w:rPr>
      </w:pPr>
      <w:r w:rsidRPr="00376C47">
        <w:rPr>
          <w:rFonts w:ascii="Verdana" w:hAnsi="Verdana"/>
        </w:rPr>
        <w:t xml:space="preserve">The key deliverables for the provision of these services have been highlighted below (but not limited to the below): </w:t>
      </w:r>
    </w:p>
    <w:p w14:paraId="356DCDAA" w14:textId="77777777" w:rsidR="002C4BE3" w:rsidRPr="00376C47" w:rsidRDefault="002C4BE3" w:rsidP="002C4BE3">
      <w:pPr>
        <w:jc w:val="both"/>
        <w:rPr>
          <w:rFonts w:ascii="Verdana" w:hAnsi="Verdana"/>
        </w:rPr>
      </w:pPr>
    </w:p>
    <w:p w14:paraId="5077B452" w14:textId="77777777" w:rsidR="002C4BE3" w:rsidRDefault="002C4BE3" w:rsidP="002C4BE3">
      <w:pPr>
        <w:widowControl/>
        <w:numPr>
          <w:ilvl w:val="0"/>
          <w:numId w:val="269"/>
        </w:numPr>
        <w:autoSpaceDE/>
        <w:autoSpaceDN/>
        <w:jc w:val="both"/>
        <w:rPr>
          <w:rFonts w:ascii="Verdana" w:hAnsi="Verdana"/>
        </w:rPr>
      </w:pPr>
      <w:r w:rsidRPr="00376C47">
        <w:rPr>
          <w:rFonts w:ascii="Verdana" w:hAnsi="Verdana"/>
        </w:rPr>
        <w:t xml:space="preserve">The service provider </w:t>
      </w:r>
      <w:proofErr w:type="gramStart"/>
      <w:r w:rsidRPr="00376C47">
        <w:rPr>
          <w:rFonts w:ascii="Verdana" w:hAnsi="Verdana"/>
        </w:rPr>
        <w:t>shall</w:t>
      </w:r>
      <w:proofErr w:type="gramEnd"/>
      <w:r w:rsidRPr="00376C47">
        <w:rPr>
          <w:rFonts w:ascii="Verdana" w:hAnsi="Verdana"/>
        </w:rPr>
        <w:t xml:space="preserve"> provide a verification</w:t>
      </w:r>
      <w:r>
        <w:rPr>
          <w:rFonts w:ascii="Verdana" w:hAnsi="Verdana"/>
        </w:rPr>
        <w:t xml:space="preserve"> and tagging</w:t>
      </w:r>
      <w:r w:rsidRPr="00376C47">
        <w:rPr>
          <w:rFonts w:ascii="Verdana" w:hAnsi="Verdana"/>
        </w:rPr>
        <w:t xml:space="preserve"> report that must be detailed and comprehensive. </w:t>
      </w:r>
    </w:p>
    <w:p w14:paraId="1B4D8528" w14:textId="77777777" w:rsidR="002C4BE3" w:rsidRPr="00376C47" w:rsidRDefault="002C4BE3" w:rsidP="002C4BE3">
      <w:pPr>
        <w:widowControl/>
        <w:numPr>
          <w:ilvl w:val="0"/>
          <w:numId w:val="269"/>
        </w:numPr>
        <w:autoSpaceDE/>
        <w:autoSpaceDN/>
        <w:jc w:val="both"/>
        <w:rPr>
          <w:rFonts w:ascii="Verdana" w:hAnsi="Verdana"/>
        </w:rPr>
      </w:pPr>
      <w:r w:rsidRPr="00376C47">
        <w:rPr>
          <w:rFonts w:ascii="Verdana" w:hAnsi="Verdana"/>
        </w:rPr>
        <w:t xml:space="preserve">Five (5) </w:t>
      </w:r>
      <w:proofErr w:type="gramStart"/>
      <w:r w:rsidRPr="00376C47">
        <w:rPr>
          <w:rFonts w:ascii="Verdana" w:hAnsi="Verdana"/>
        </w:rPr>
        <w:t>well bound</w:t>
      </w:r>
      <w:proofErr w:type="gramEnd"/>
      <w:r w:rsidRPr="00376C47">
        <w:rPr>
          <w:rFonts w:ascii="Verdana" w:hAnsi="Verdana"/>
        </w:rPr>
        <w:t xml:space="preserve"> printed hardcopies of the reports shall be presented in addition to the Soft Copies of the same presented in clearly labeled USB Drive in both editable (</w:t>
      </w:r>
      <w:proofErr w:type="spellStart"/>
      <w:r w:rsidRPr="00376C47">
        <w:rPr>
          <w:rFonts w:ascii="Verdana" w:hAnsi="Verdana"/>
        </w:rPr>
        <w:t>Ms</w:t>
      </w:r>
      <w:proofErr w:type="spellEnd"/>
      <w:r w:rsidRPr="00376C47">
        <w:rPr>
          <w:rFonts w:ascii="Verdana" w:hAnsi="Verdana"/>
        </w:rPr>
        <w:t xml:space="preserve"> Excel) </w:t>
      </w:r>
      <w:r w:rsidRPr="00376C47">
        <w:rPr>
          <w:rFonts w:ascii="Verdana" w:hAnsi="Verdana"/>
        </w:rPr>
        <w:lastRenderedPageBreak/>
        <w:t xml:space="preserve">and non-editable (PDF) format. The </w:t>
      </w:r>
      <w:r>
        <w:rPr>
          <w:rFonts w:ascii="Verdana" w:hAnsi="Verdana"/>
        </w:rPr>
        <w:t>V</w:t>
      </w:r>
      <w:r w:rsidRPr="00376C47">
        <w:rPr>
          <w:rFonts w:ascii="Verdana" w:hAnsi="Verdana"/>
        </w:rPr>
        <w:t xml:space="preserve">erification </w:t>
      </w:r>
      <w:r>
        <w:rPr>
          <w:rFonts w:ascii="Verdana" w:hAnsi="Verdana"/>
        </w:rPr>
        <w:t xml:space="preserve">and tagging </w:t>
      </w:r>
      <w:r w:rsidRPr="00376C47">
        <w:rPr>
          <w:rFonts w:ascii="Verdana" w:hAnsi="Verdana"/>
        </w:rPr>
        <w:t xml:space="preserve">report (both hardcopy and soft copy) should </w:t>
      </w:r>
      <w:r>
        <w:rPr>
          <w:rFonts w:ascii="Verdana" w:hAnsi="Verdana"/>
        </w:rPr>
        <w:t>include;</w:t>
      </w:r>
      <w:r w:rsidRPr="00376C47">
        <w:rPr>
          <w:rFonts w:ascii="Verdana" w:hAnsi="Verdana"/>
        </w:rPr>
        <w:t xml:space="preserve"> </w:t>
      </w:r>
    </w:p>
    <w:p w14:paraId="07FA216E" w14:textId="77777777" w:rsidR="002C4BE3" w:rsidRDefault="002C4BE3" w:rsidP="002C4BE3">
      <w:pPr>
        <w:widowControl/>
        <w:numPr>
          <w:ilvl w:val="0"/>
          <w:numId w:val="270"/>
        </w:numPr>
        <w:autoSpaceDE/>
        <w:autoSpaceDN/>
        <w:jc w:val="both"/>
        <w:rPr>
          <w:rFonts w:ascii="Verdana" w:hAnsi="Verdana"/>
        </w:rPr>
      </w:pPr>
      <w:r w:rsidRPr="00376C47">
        <w:rPr>
          <w:rFonts w:ascii="Verdana" w:hAnsi="Verdana"/>
        </w:rPr>
        <w:t xml:space="preserve">Description of asset-Include photos of asset </w:t>
      </w:r>
    </w:p>
    <w:p w14:paraId="21E140E5" w14:textId="77777777" w:rsidR="002C4BE3" w:rsidRDefault="002C4BE3" w:rsidP="002C4BE3">
      <w:pPr>
        <w:widowControl/>
        <w:numPr>
          <w:ilvl w:val="0"/>
          <w:numId w:val="270"/>
        </w:numPr>
        <w:autoSpaceDE/>
        <w:autoSpaceDN/>
        <w:jc w:val="both"/>
        <w:rPr>
          <w:rFonts w:ascii="Verdana" w:hAnsi="Verdana"/>
        </w:rPr>
      </w:pPr>
      <w:r w:rsidRPr="00376C47">
        <w:rPr>
          <w:rFonts w:ascii="Verdana" w:hAnsi="Verdana"/>
        </w:rPr>
        <w:t xml:space="preserve">Make and model number (where applicable) </w:t>
      </w:r>
    </w:p>
    <w:p w14:paraId="5983530D" w14:textId="77777777" w:rsidR="002C4BE3" w:rsidRDefault="002C4BE3" w:rsidP="002C4BE3">
      <w:pPr>
        <w:widowControl/>
        <w:numPr>
          <w:ilvl w:val="0"/>
          <w:numId w:val="270"/>
        </w:numPr>
        <w:autoSpaceDE/>
        <w:autoSpaceDN/>
        <w:jc w:val="both"/>
        <w:rPr>
          <w:rFonts w:ascii="Verdana" w:hAnsi="Verdana"/>
        </w:rPr>
      </w:pPr>
      <w:r w:rsidRPr="00376C47">
        <w:rPr>
          <w:rFonts w:ascii="Verdana" w:hAnsi="Verdana"/>
        </w:rPr>
        <w:t>Asset Location</w:t>
      </w:r>
    </w:p>
    <w:p w14:paraId="1E160CF7" w14:textId="77777777" w:rsidR="002C4BE3" w:rsidRDefault="002C4BE3" w:rsidP="002C4BE3">
      <w:pPr>
        <w:widowControl/>
        <w:numPr>
          <w:ilvl w:val="0"/>
          <w:numId w:val="270"/>
        </w:numPr>
        <w:autoSpaceDE/>
        <w:autoSpaceDN/>
        <w:jc w:val="both"/>
        <w:rPr>
          <w:rFonts w:ascii="Verdana" w:hAnsi="Verdana"/>
        </w:rPr>
      </w:pPr>
      <w:r w:rsidRPr="00376C47">
        <w:rPr>
          <w:rFonts w:ascii="Verdana" w:hAnsi="Verdana"/>
        </w:rPr>
        <w:t xml:space="preserve">Asset Tag number </w:t>
      </w:r>
    </w:p>
    <w:p w14:paraId="4EFC2124" w14:textId="77777777" w:rsidR="002C4BE3" w:rsidRDefault="002C4BE3" w:rsidP="002C4BE3">
      <w:pPr>
        <w:widowControl/>
        <w:numPr>
          <w:ilvl w:val="0"/>
          <w:numId w:val="270"/>
        </w:numPr>
        <w:autoSpaceDE/>
        <w:autoSpaceDN/>
        <w:jc w:val="both"/>
        <w:rPr>
          <w:rFonts w:ascii="Verdana" w:hAnsi="Verdana"/>
        </w:rPr>
      </w:pPr>
      <w:r w:rsidRPr="00376C47">
        <w:rPr>
          <w:rFonts w:ascii="Verdana" w:hAnsi="Verdana"/>
        </w:rPr>
        <w:t xml:space="preserve">Asset Serial Number </w:t>
      </w:r>
    </w:p>
    <w:p w14:paraId="399051DF" w14:textId="77777777" w:rsidR="002C4BE3" w:rsidRDefault="002C4BE3" w:rsidP="002C4BE3">
      <w:pPr>
        <w:widowControl/>
        <w:numPr>
          <w:ilvl w:val="0"/>
          <w:numId w:val="270"/>
        </w:numPr>
        <w:autoSpaceDE/>
        <w:autoSpaceDN/>
        <w:jc w:val="both"/>
        <w:rPr>
          <w:rFonts w:ascii="Verdana" w:hAnsi="Verdana"/>
        </w:rPr>
      </w:pPr>
      <w:r w:rsidRPr="00376C47">
        <w:rPr>
          <w:rFonts w:ascii="Verdana" w:hAnsi="Verdana"/>
        </w:rPr>
        <w:t xml:space="preserve">Asset Status- in service/obsolete </w:t>
      </w:r>
    </w:p>
    <w:p w14:paraId="70A1B226" w14:textId="77777777" w:rsidR="002C4BE3" w:rsidRDefault="002C4BE3" w:rsidP="002C4BE3">
      <w:pPr>
        <w:widowControl/>
        <w:numPr>
          <w:ilvl w:val="0"/>
          <w:numId w:val="270"/>
        </w:numPr>
        <w:autoSpaceDE/>
        <w:autoSpaceDN/>
        <w:jc w:val="both"/>
        <w:rPr>
          <w:rFonts w:ascii="Verdana" w:hAnsi="Verdana"/>
        </w:rPr>
      </w:pPr>
      <w:r w:rsidRPr="00376C47">
        <w:rPr>
          <w:rFonts w:ascii="Verdana" w:hAnsi="Verdana"/>
        </w:rPr>
        <w:t>Asset Category</w:t>
      </w:r>
    </w:p>
    <w:p w14:paraId="063C495B" w14:textId="77777777" w:rsidR="002C4BE3" w:rsidRDefault="002C4BE3" w:rsidP="002C4BE3">
      <w:pPr>
        <w:widowControl/>
        <w:numPr>
          <w:ilvl w:val="0"/>
          <w:numId w:val="270"/>
        </w:numPr>
        <w:autoSpaceDE/>
        <w:autoSpaceDN/>
        <w:jc w:val="both"/>
        <w:rPr>
          <w:rFonts w:ascii="Verdana" w:hAnsi="Verdana"/>
        </w:rPr>
      </w:pPr>
      <w:r w:rsidRPr="00376C47">
        <w:rPr>
          <w:rFonts w:ascii="Verdana" w:hAnsi="Verdana"/>
        </w:rPr>
        <w:t xml:space="preserve">Asset </w:t>
      </w:r>
      <w:proofErr w:type="gramStart"/>
      <w:r w:rsidRPr="00376C47">
        <w:rPr>
          <w:rFonts w:ascii="Verdana" w:hAnsi="Verdana"/>
        </w:rPr>
        <w:t>Sub Category</w:t>
      </w:r>
      <w:proofErr w:type="gramEnd"/>
      <w:r w:rsidRPr="00376C47">
        <w:rPr>
          <w:rFonts w:ascii="Verdana" w:hAnsi="Verdana"/>
        </w:rPr>
        <w:t xml:space="preserve"> </w:t>
      </w:r>
    </w:p>
    <w:p w14:paraId="51D6CAC0" w14:textId="77777777" w:rsidR="002C4BE3" w:rsidRPr="00C016BD" w:rsidRDefault="002C4BE3" w:rsidP="002C4BE3">
      <w:pPr>
        <w:pStyle w:val="ListParagraph"/>
        <w:widowControl/>
        <w:numPr>
          <w:ilvl w:val="0"/>
          <w:numId w:val="270"/>
        </w:numPr>
        <w:autoSpaceDE/>
        <w:autoSpaceDN/>
        <w:jc w:val="both"/>
        <w:rPr>
          <w:rFonts w:ascii="Verdana" w:hAnsi="Verdana"/>
        </w:rPr>
      </w:pPr>
      <w:r w:rsidRPr="00C016BD">
        <w:rPr>
          <w:rFonts w:ascii="Verdana" w:hAnsi="Verdana"/>
        </w:rPr>
        <w:t>For Land: Include confirmation of survey maps and remarks on conformity to plans.</w:t>
      </w:r>
    </w:p>
    <w:p w14:paraId="382D0569" w14:textId="77777777" w:rsidR="002C4BE3" w:rsidRDefault="002C4BE3" w:rsidP="002C4BE3">
      <w:pPr>
        <w:pStyle w:val="ListParagraph"/>
        <w:widowControl/>
        <w:numPr>
          <w:ilvl w:val="0"/>
          <w:numId w:val="270"/>
        </w:numPr>
        <w:autoSpaceDE/>
        <w:autoSpaceDN/>
        <w:jc w:val="both"/>
        <w:rPr>
          <w:rFonts w:ascii="Verdana" w:hAnsi="Verdana"/>
        </w:rPr>
      </w:pPr>
      <w:r w:rsidRPr="00C016BD">
        <w:rPr>
          <w:rFonts w:ascii="Verdana" w:hAnsi="Verdana"/>
        </w:rPr>
        <w:t xml:space="preserve">Any other relevant remarks </w:t>
      </w:r>
      <w:proofErr w:type="gramStart"/>
      <w:r w:rsidRPr="00C016BD">
        <w:rPr>
          <w:rFonts w:ascii="Verdana" w:hAnsi="Verdana"/>
        </w:rPr>
        <w:t>for</w:t>
      </w:r>
      <w:proofErr w:type="gramEnd"/>
      <w:r w:rsidRPr="00C016BD">
        <w:rPr>
          <w:rFonts w:ascii="Verdana" w:hAnsi="Verdana"/>
        </w:rPr>
        <w:t xml:space="preserve"> the asset.</w:t>
      </w:r>
    </w:p>
    <w:p w14:paraId="5F938A90" w14:textId="77777777" w:rsidR="00486F5B" w:rsidRPr="00C016BD" w:rsidRDefault="00486F5B" w:rsidP="00486F5B">
      <w:pPr>
        <w:pStyle w:val="ListParagraph"/>
        <w:widowControl/>
        <w:autoSpaceDE/>
        <w:autoSpaceDN/>
        <w:ind w:left="720" w:firstLine="0"/>
        <w:jc w:val="both"/>
        <w:rPr>
          <w:rFonts w:ascii="Verdana" w:hAnsi="Verdana"/>
        </w:rPr>
      </w:pPr>
    </w:p>
    <w:p w14:paraId="323568EF" w14:textId="77777777" w:rsidR="002C4BE3" w:rsidRPr="000E1B69" w:rsidRDefault="002C4BE3" w:rsidP="002C4BE3">
      <w:pPr>
        <w:widowControl/>
        <w:numPr>
          <w:ilvl w:val="2"/>
          <w:numId w:val="265"/>
        </w:numPr>
        <w:autoSpaceDE/>
        <w:autoSpaceDN/>
        <w:jc w:val="both"/>
        <w:rPr>
          <w:rFonts w:ascii="Verdana" w:hAnsi="Verdana"/>
        </w:rPr>
      </w:pPr>
      <w:r w:rsidRPr="000E1B69">
        <w:rPr>
          <w:rFonts w:ascii="Verdana" w:hAnsi="Verdana"/>
          <w:b/>
          <w:bCs/>
        </w:rPr>
        <w:t xml:space="preserve">Detailed specifications for the asset tags </w:t>
      </w:r>
    </w:p>
    <w:p w14:paraId="46075FDB" w14:textId="4C3E1D7B" w:rsidR="002C4BE3" w:rsidRPr="000E1B69" w:rsidRDefault="002C4BE3" w:rsidP="002C4BE3">
      <w:pPr>
        <w:pStyle w:val="Default"/>
        <w:numPr>
          <w:ilvl w:val="0"/>
          <w:numId w:val="271"/>
        </w:numPr>
        <w:rPr>
          <w:rFonts w:ascii="Verdana" w:hAnsi="Verdana"/>
          <w:sz w:val="22"/>
          <w:szCs w:val="22"/>
        </w:rPr>
      </w:pPr>
      <w:r w:rsidRPr="000E1B69">
        <w:rPr>
          <w:rFonts w:ascii="Verdana" w:hAnsi="Verdana"/>
          <w:sz w:val="22"/>
          <w:szCs w:val="22"/>
        </w:rPr>
        <w:t xml:space="preserve">Anodized </w:t>
      </w:r>
      <w:r w:rsidR="004C766B" w:rsidRPr="000E1B69">
        <w:rPr>
          <w:rFonts w:ascii="Verdana" w:hAnsi="Verdana"/>
          <w:sz w:val="22"/>
          <w:szCs w:val="22"/>
        </w:rPr>
        <w:t>aluminum</w:t>
      </w:r>
      <w:r w:rsidRPr="000E1B69">
        <w:rPr>
          <w:rFonts w:ascii="Verdana" w:hAnsi="Verdana"/>
          <w:sz w:val="22"/>
          <w:szCs w:val="22"/>
        </w:rPr>
        <w:t xml:space="preserve"> bar code</w:t>
      </w:r>
      <w:r>
        <w:rPr>
          <w:rFonts w:ascii="Verdana" w:hAnsi="Verdana"/>
          <w:sz w:val="22"/>
          <w:szCs w:val="22"/>
        </w:rPr>
        <w:t>/QR code</w:t>
      </w:r>
      <w:r w:rsidRPr="000E1B69">
        <w:rPr>
          <w:rFonts w:ascii="Verdana" w:hAnsi="Verdana"/>
          <w:sz w:val="22"/>
          <w:szCs w:val="22"/>
        </w:rPr>
        <w:t xml:space="preserve"> </w:t>
      </w:r>
    </w:p>
    <w:p w14:paraId="23F535E4" w14:textId="77777777" w:rsidR="002C4BE3" w:rsidRPr="000E1B69" w:rsidRDefault="002C4BE3" w:rsidP="002C4BE3">
      <w:pPr>
        <w:pStyle w:val="Default"/>
        <w:numPr>
          <w:ilvl w:val="0"/>
          <w:numId w:val="271"/>
        </w:numPr>
        <w:rPr>
          <w:rFonts w:ascii="Verdana" w:hAnsi="Verdana"/>
          <w:sz w:val="22"/>
          <w:szCs w:val="22"/>
        </w:rPr>
      </w:pPr>
      <w:r w:rsidRPr="000E1B69">
        <w:rPr>
          <w:rFonts w:ascii="Verdana" w:hAnsi="Verdana"/>
          <w:sz w:val="22"/>
          <w:szCs w:val="22"/>
        </w:rPr>
        <w:t xml:space="preserve">Alphanumeric code </w:t>
      </w:r>
    </w:p>
    <w:p w14:paraId="112143CC" w14:textId="77777777" w:rsidR="002C4BE3" w:rsidRPr="000E1B69" w:rsidRDefault="002C4BE3" w:rsidP="002C4BE3">
      <w:pPr>
        <w:pStyle w:val="Default"/>
        <w:numPr>
          <w:ilvl w:val="0"/>
          <w:numId w:val="271"/>
        </w:numPr>
        <w:rPr>
          <w:rFonts w:ascii="Verdana" w:hAnsi="Verdana"/>
          <w:sz w:val="22"/>
          <w:szCs w:val="22"/>
        </w:rPr>
      </w:pPr>
      <w:r w:rsidRPr="000E1B69">
        <w:rPr>
          <w:rFonts w:ascii="Verdana" w:hAnsi="Verdana"/>
          <w:sz w:val="22"/>
          <w:szCs w:val="22"/>
        </w:rPr>
        <w:t xml:space="preserve">Code is readable by scanner </w:t>
      </w:r>
    </w:p>
    <w:p w14:paraId="4432A607" w14:textId="77777777" w:rsidR="002C4BE3" w:rsidRPr="000E1B69" w:rsidRDefault="002C4BE3" w:rsidP="002C4BE3">
      <w:pPr>
        <w:pStyle w:val="Default"/>
        <w:numPr>
          <w:ilvl w:val="0"/>
          <w:numId w:val="271"/>
        </w:numPr>
        <w:rPr>
          <w:rFonts w:ascii="Verdana" w:hAnsi="Verdana"/>
          <w:sz w:val="22"/>
          <w:szCs w:val="22"/>
        </w:rPr>
      </w:pPr>
      <w:r w:rsidRPr="000E1B69">
        <w:rPr>
          <w:rFonts w:ascii="Verdana" w:hAnsi="Verdana"/>
          <w:sz w:val="22"/>
          <w:szCs w:val="22"/>
        </w:rPr>
        <w:t xml:space="preserve">Have a high-bond adhesive that can stick/fuse permanently to the surface of the asset i.e. metal, plastic, wood and any other material </w:t>
      </w:r>
    </w:p>
    <w:p w14:paraId="661827DE" w14:textId="77777777" w:rsidR="002C4BE3" w:rsidRPr="000E1B69" w:rsidRDefault="002C4BE3" w:rsidP="002C4BE3">
      <w:pPr>
        <w:pStyle w:val="Default"/>
        <w:numPr>
          <w:ilvl w:val="0"/>
          <w:numId w:val="271"/>
        </w:numPr>
        <w:rPr>
          <w:rFonts w:ascii="Verdana" w:hAnsi="Verdana"/>
          <w:sz w:val="22"/>
          <w:szCs w:val="22"/>
        </w:rPr>
      </w:pPr>
      <w:r w:rsidRPr="000E1B69">
        <w:rPr>
          <w:rFonts w:ascii="Verdana" w:hAnsi="Verdana"/>
          <w:sz w:val="23"/>
          <w:szCs w:val="23"/>
        </w:rPr>
        <w:t xml:space="preserve">Tags should be abrasion-resistant and should be tamper proof. </w:t>
      </w:r>
    </w:p>
    <w:p w14:paraId="47BE5ADF" w14:textId="77777777" w:rsidR="002C4BE3" w:rsidRPr="000E1B69" w:rsidRDefault="002C4BE3" w:rsidP="002C4BE3">
      <w:pPr>
        <w:pStyle w:val="Default"/>
        <w:numPr>
          <w:ilvl w:val="0"/>
          <w:numId w:val="271"/>
        </w:numPr>
        <w:rPr>
          <w:rFonts w:ascii="Verdana" w:hAnsi="Verdana"/>
          <w:sz w:val="22"/>
          <w:szCs w:val="22"/>
        </w:rPr>
      </w:pPr>
      <w:r w:rsidRPr="000E1B69">
        <w:rPr>
          <w:rFonts w:ascii="Verdana" w:hAnsi="Verdana"/>
          <w:sz w:val="23"/>
          <w:szCs w:val="23"/>
        </w:rPr>
        <w:t xml:space="preserve">Tags should be barcoded with both human and machine-readable description. </w:t>
      </w:r>
    </w:p>
    <w:p w14:paraId="6CB0F413" w14:textId="77777777" w:rsidR="002C4BE3" w:rsidRPr="000E1B69" w:rsidRDefault="002C4BE3" w:rsidP="002C4BE3">
      <w:pPr>
        <w:pStyle w:val="Default"/>
        <w:numPr>
          <w:ilvl w:val="0"/>
          <w:numId w:val="271"/>
        </w:numPr>
        <w:rPr>
          <w:rFonts w:ascii="Verdana" w:hAnsi="Verdana"/>
          <w:sz w:val="22"/>
          <w:szCs w:val="22"/>
        </w:rPr>
      </w:pPr>
      <w:r w:rsidRPr="000E1B69">
        <w:rPr>
          <w:rFonts w:ascii="Verdana" w:hAnsi="Verdana"/>
          <w:sz w:val="23"/>
          <w:szCs w:val="23"/>
        </w:rPr>
        <w:t xml:space="preserve">Tags should accommodate The KPA Logo in full colour. </w:t>
      </w:r>
    </w:p>
    <w:p w14:paraId="5B907FA7" w14:textId="77777777" w:rsidR="002C4BE3" w:rsidRPr="000E1B69" w:rsidRDefault="002C4BE3" w:rsidP="002C4BE3">
      <w:pPr>
        <w:pStyle w:val="Default"/>
        <w:numPr>
          <w:ilvl w:val="0"/>
          <w:numId w:val="271"/>
        </w:numPr>
        <w:rPr>
          <w:rFonts w:ascii="Verdana" w:hAnsi="Verdana"/>
          <w:sz w:val="22"/>
          <w:szCs w:val="22"/>
        </w:rPr>
      </w:pPr>
      <w:r w:rsidRPr="000E1B69">
        <w:rPr>
          <w:rFonts w:ascii="Verdana" w:hAnsi="Verdana"/>
          <w:sz w:val="23"/>
          <w:szCs w:val="23"/>
        </w:rPr>
        <w:t xml:space="preserve">The tags should be conformable (can be bent) </w:t>
      </w:r>
    </w:p>
    <w:p w14:paraId="517E0228" w14:textId="77777777" w:rsidR="002C4BE3" w:rsidRPr="000E1B69" w:rsidRDefault="002C4BE3" w:rsidP="002C4BE3">
      <w:pPr>
        <w:pStyle w:val="Default"/>
        <w:numPr>
          <w:ilvl w:val="0"/>
          <w:numId w:val="271"/>
        </w:numPr>
        <w:rPr>
          <w:rFonts w:ascii="Verdana" w:hAnsi="Verdana"/>
          <w:sz w:val="22"/>
          <w:szCs w:val="22"/>
        </w:rPr>
      </w:pPr>
      <w:r w:rsidRPr="000E1B69">
        <w:rPr>
          <w:rFonts w:ascii="Verdana" w:hAnsi="Verdana"/>
          <w:sz w:val="23"/>
          <w:szCs w:val="23"/>
        </w:rPr>
        <w:t xml:space="preserve">Have a matte or gloss surface. </w:t>
      </w:r>
    </w:p>
    <w:p w14:paraId="6A25A639" w14:textId="77777777" w:rsidR="002C4BE3" w:rsidRPr="000E1B69" w:rsidRDefault="002C4BE3" w:rsidP="002C4BE3">
      <w:pPr>
        <w:pStyle w:val="Default"/>
        <w:numPr>
          <w:ilvl w:val="0"/>
          <w:numId w:val="271"/>
        </w:numPr>
        <w:rPr>
          <w:rFonts w:ascii="Verdana" w:hAnsi="Verdana"/>
          <w:sz w:val="22"/>
          <w:szCs w:val="22"/>
        </w:rPr>
      </w:pPr>
      <w:r w:rsidRPr="000E1B69">
        <w:rPr>
          <w:rFonts w:ascii="Verdana" w:hAnsi="Verdana"/>
          <w:sz w:val="23"/>
          <w:szCs w:val="23"/>
        </w:rPr>
        <w:t>Resistant to UV light and chemicals.</w:t>
      </w:r>
    </w:p>
    <w:p w14:paraId="4166D5EA" w14:textId="77777777" w:rsidR="002C4BE3" w:rsidRPr="000E1B69" w:rsidRDefault="002C4BE3" w:rsidP="002C4BE3">
      <w:pPr>
        <w:pStyle w:val="Default"/>
        <w:numPr>
          <w:ilvl w:val="0"/>
          <w:numId w:val="271"/>
        </w:numPr>
        <w:rPr>
          <w:sz w:val="22"/>
          <w:szCs w:val="22"/>
        </w:rPr>
      </w:pPr>
      <w:r w:rsidRPr="000E1B69">
        <w:rPr>
          <w:rFonts w:ascii="Verdana" w:hAnsi="Verdana"/>
          <w:sz w:val="23"/>
          <w:szCs w:val="23"/>
        </w:rPr>
        <w:t xml:space="preserve"> Warranty will be for a period of 3 years for the tags.</w:t>
      </w:r>
      <w:r w:rsidRPr="000E1B69">
        <w:rPr>
          <w:sz w:val="23"/>
          <w:szCs w:val="23"/>
        </w:rPr>
        <w:t xml:space="preserve"> </w:t>
      </w:r>
    </w:p>
    <w:p w14:paraId="2129397E" w14:textId="77777777" w:rsidR="002C4BE3" w:rsidRDefault="002C4BE3" w:rsidP="002C4BE3">
      <w:pPr>
        <w:jc w:val="both"/>
        <w:rPr>
          <w:rFonts w:ascii="Verdana" w:hAnsi="Verdana"/>
        </w:rPr>
      </w:pPr>
    </w:p>
    <w:p w14:paraId="458F5530" w14:textId="77777777" w:rsidR="002C4BE3" w:rsidRPr="00C016BD" w:rsidRDefault="002C4BE3" w:rsidP="002C4BE3">
      <w:pPr>
        <w:jc w:val="both"/>
        <w:rPr>
          <w:rFonts w:ascii="Verdana" w:hAnsi="Verdana"/>
        </w:rPr>
      </w:pPr>
      <w:r w:rsidRPr="00C016BD">
        <w:rPr>
          <w:rFonts w:ascii="Verdana" w:hAnsi="Verdana"/>
        </w:rPr>
        <w:t xml:space="preserve">After the exercise, a report shall be prepared summarizing the recommendations, actions and decisions required </w:t>
      </w:r>
      <w:proofErr w:type="gramStart"/>
      <w:r w:rsidRPr="00C016BD">
        <w:rPr>
          <w:rFonts w:ascii="Verdana" w:hAnsi="Verdana"/>
        </w:rPr>
        <w:t>in order to</w:t>
      </w:r>
      <w:proofErr w:type="gramEnd"/>
      <w:r w:rsidRPr="00C016BD">
        <w:rPr>
          <w:rFonts w:ascii="Verdana" w:hAnsi="Verdana"/>
        </w:rPr>
        <w:t xml:space="preserve"> get </w:t>
      </w:r>
      <w:proofErr w:type="gramStart"/>
      <w:r w:rsidRPr="00C016BD">
        <w:rPr>
          <w:rFonts w:ascii="Verdana" w:hAnsi="Verdana"/>
        </w:rPr>
        <w:t>approvals</w:t>
      </w:r>
      <w:proofErr w:type="gramEnd"/>
      <w:r w:rsidRPr="00C016BD">
        <w:rPr>
          <w:rFonts w:ascii="Verdana" w:hAnsi="Verdana"/>
        </w:rPr>
        <w:t xml:space="preserve"> from the management/board on the recommendations, actions and decisions, especially on </w:t>
      </w:r>
      <w:proofErr w:type="gramStart"/>
      <w:r w:rsidRPr="00C016BD">
        <w:rPr>
          <w:rFonts w:ascii="Verdana" w:hAnsi="Verdana"/>
        </w:rPr>
        <w:t>write offs</w:t>
      </w:r>
      <w:proofErr w:type="gramEnd"/>
      <w:r w:rsidRPr="00C016BD">
        <w:rPr>
          <w:rFonts w:ascii="Verdana" w:hAnsi="Verdana"/>
        </w:rPr>
        <w:t xml:space="preserve">. </w:t>
      </w:r>
    </w:p>
    <w:p w14:paraId="26C3F80B" w14:textId="77777777" w:rsidR="002C4BE3" w:rsidRPr="00C016BD" w:rsidRDefault="002C4BE3" w:rsidP="002C4BE3">
      <w:pPr>
        <w:jc w:val="both"/>
        <w:rPr>
          <w:rFonts w:ascii="Verdana" w:hAnsi="Verdana"/>
        </w:rPr>
      </w:pPr>
    </w:p>
    <w:p w14:paraId="470F7D29" w14:textId="77777777" w:rsidR="002C4BE3" w:rsidRPr="00C016BD" w:rsidRDefault="002C4BE3" w:rsidP="002C4BE3">
      <w:pPr>
        <w:jc w:val="both"/>
        <w:rPr>
          <w:rFonts w:ascii="Verdana" w:hAnsi="Verdana"/>
        </w:rPr>
      </w:pPr>
      <w:r w:rsidRPr="00C016BD">
        <w:rPr>
          <w:rFonts w:ascii="Verdana" w:hAnsi="Verdana"/>
        </w:rPr>
        <w:t>This is necessary to ensure a clean asset register that will tally with the physical assets. The results of the verification exercise should be summarized in the following sections for each asset category showing:</w:t>
      </w:r>
    </w:p>
    <w:p w14:paraId="38416C74" w14:textId="77777777" w:rsidR="002C4BE3" w:rsidRPr="00C016BD" w:rsidRDefault="002C4BE3" w:rsidP="002C4BE3">
      <w:pPr>
        <w:jc w:val="both"/>
        <w:rPr>
          <w:rFonts w:ascii="Verdana" w:hAnsi="Verdana"/>
        </w:rPr>
      </w:pPr>
      <w:r w:rsidRPr="00C016BD">
        <w:rPr>
          <w:rFonts w:ascii="Verdana" w:hAnsi="Verdana"/>
        </w:rPr>
        <w:t xml:space="preserve"> </w:t>
      </w:r>
    </w:p>
    <w:p w14:paraId="40EA80D2" w14:textId="77777777" w:rsidR="002C4BE3" w:rsidRPr="00C016BD" w:rsidRDefault="002C4BE3" w:rsidP="002C4BE3">
      <w:pPr>
        <w:pStyle w:val="ListParagraph"/>
        <w:widowControl/>
        <w:numPr>
          <w:ilvl w:val="0"/>
          <w:numId w:val="263"/>
        </w:numPr>
        <w:autoSpaceDE/>
        <w:autoSpaceDN/>
        <w:jc w:val="both"/>
        <w:rPr>
          <w:rFonts w:ascii="Verdana" w:hAnsi="Verdana"/>
        </w:rPr>
      </w:pPr>
      <w:r w:rsidRPr="00C016BD">
        <w:rPr>
          <w:rFonts w:ascii="Verdana" w:hAnsi="Verdana"/>
        </w:rPr>
        <w:t xml:space="preserve">Normal assets </w:t>
      </w:r>
    </w:p>
    <w:p w14:paraId="7F5CDA97" w14:textId="77777777" w:rsidR="002C4BE3" w:rsidRPr="00C016BD" w:rsidRDefault="002C4BE3" w:rsidP="002C4BE3">
      <w:pPr>
        <w:pStyle w:val="ListParagraph"/>
        <w:widowControl/>
        <w:numPr>
          <w:ilvl w:val="0"/>
          <w:numId w:val="263"/>
        </w:numPr>
        <w:autoSpaceDE/>
        <w:autoSpaceDN/>
        <w:jc w:val="both"/>
        <w:rPr>
          <w:rFonts w:ascii="Verdana" w:hAnsi="Verdana"/>
        </w:rPr>
      </w:pPr>
      <w:r w:rsidRPr="00C016BD">
        <w:rPr>
          <w:rFonts w:ascii="Verdana" w:hAnsi="Verdana"/>
        </w:rPr>
        <w:t xml:space="preserve">Number of assets tagged </w:t>
      </w:r>
    </w:p>
    <w:p w14:paraId="283ADF0C" w14:textId="77777777" w:rsidR="002C4BE3" w:rsidRPr="00C016BD" w:rsidRDefault="002C4BE3" w:rsidP="002C4BE3">
      <w:pPr>
        <w:pStyle w:val="ListParagraph"/>
        <w:widowControl/>
        <w:numPr>
          <w:ilvl w:val="0"/>
          <w:numId w:val="263"/>
        </w:numPr>
        <w:autoSpaceDE/>
        <w:autoSpaceDN/>
        <w:jc w:val="both"/>
        <w:rPr>
          <w:rFonts w:ascii="Verdana" w:hAnsi="Verdana"/>
        </w:rPr>
      </w:pPr>
      <w:r w:rsidRPr="00C016BD">
        <w:rPr>
          <w:rFonts w:ascii="Verdana" w:hAnsi="Verdana"/>
        </w:rPr>
        <w:t xml:space="preserve">Obsolete/spoilt assets </w:t>
      </w:r>
    </w:p>
    <w:p w14:paraId="758BA380" w14:textId="77777777" w:rsidR="002C4BE3" w:rsidRPr="00C016BD" w:rsidRDefault="002C4BE3" w:rsidP="002C4BE3">
      <w:pPr>
        <w:pStyle w:val="ListParagraph"/>
        <w:widowControl/>
        <w:numPr>
          <w:ilvl w:val="0"/>
          <w:numId w:val="263"/>
        </w:numPr>
        <w:autoSpaceDE/>
        <w:autoSpaceDN/>
        <w:jc w:val="both"/>
        <w:rPr>
          <w:rFonts w:ascii="Verdana" w:hAnsi="Verdana"/>
        </w:rPr>
      </w:pPr>
      <w:r w:rsidRPr="00C016BD">
        <w:rPr>
          <w:rFonts w:ascii="Verdana" w:hAnsi="Verdana"/>
        </w:rPr>
        <w:t xml:space="preserve">Lost assets </w:t>
      </w:r>
    </w:p>
    <w:p w14:paraId="090C6508" w14:textId="77777777" w:rsidR="002C4BE3" w:rsidRPr="00C016BD" w:rsidRDefault="002C4BE3" w:rsidP="002C4BE3">
      <w:pPr>
        <w:pStyle w:val="ListParagraph"/>
        <w:widowControl/>
        <w:numPr>
          <w:ilvl w:val="0"/>
          <w:numId w:val="263"/>
        </w:numPr>
        <w:autoSpaceDE/>
        <w:autoSpaceDN/>
        <w:jc w:val="both"/>
        <w:rPr>
          <w:rFonts w:ascii="Verdana" w:hAnsi="Verdana"/>
        </w:rPr>
      </w:pPr>
      <w:r w:rsidRPr="00C016BD">
        <w:rPr>
          <w:rFonts w:ascii="Verdana" w:hAnsi="Verdana"/>
        </w:rPr>
        <w:t xml:space="preserve">Recommendations </w:t>
      </w:r>
    </w:p>
    <w:p w14:paraId="3B8C9D60" w14:textId="77777777" w:rsidR="002C4BE3" w:rsidRDefault="002C4BE3" w:rsidP="002C4BE3">
      <w:pPr>
        <w:jc w:val="both"/>
        <w:rPr>
          <w:rFonts w:ascii="Verdana" w:hAnsi="Verdana"/>
          <w:bCs/>
        </w:rPr>
      </w:pPr>
    </w:p>
    <w:p w14:paraId="1C7E51EE" w14:textId="77777777" w:rsidR="002C4BE3" w:rsidRPr="00BA5E01" w:rsidRDefault="002C4BE3" w:rsidP="002C4BE3">
      <w:pPr>
        <w:widowControl/>
        <w:numPr>
          <w:ilvl w:val="2"/>
          <w:numId w:val="265"/>
        </w:numPr>
        <w:autoSpaceDE/>
        <w:autoSpaceDN/>
        <w:jc w:val="both"/>
        <w:rPr>
          <w:rFonts w:ascii="Verdana" w:hAnsi="Verdana"/>
        </w:rPr>
      </w:pPr>
      <w:r>
        <w:rPr>
          <w:rFonts w:ascii="Verdana" w:hAnsi="Verdana"/>
          <w:b/>
          <w:bCs/>
        </w:rPr>
        <w:t>Schedule of Requirements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
        <w:gridCol w:w="7906"/>
      </w:tblGrid>
      <w:tr w:rsidR="002C4BE3" w:rsidRPr="003126F1" w14:paraId="2E87A13A" w14:textId="77777777" w:rsidTr="00672D9D">
        <w:trPr>
          <w:tblHeader/>
        </w:trPr>
        <w:tc>
          <w:tcPr>
            <w:tcW w:w="741" w:type="dxa"/>
          </w:tcPr>
          <w:p w14:paraId="3519DA13" w14:textId="77777777" w:rsidR="002C4BE3" w:rsidRPr="003126F1" w:rsidRDefault="002C4BE3" w:rsidP="00672D9D">
            <w:pPr>
              <w:jc w:val="both"/>
              <w:rPr>
                <w:rFonts w:ascii="Verdana" w:hAnsi="Verdana"/>
                <w:b/>
                <w:bCs/>
              </w:rPr>
            </w:pPr>
            <w:r w:rsidRPr="003126F1">
              <w:rPr>
                <w:rFonts w:ascii="Verdana" w:hAnsi="Verdana"/>
                <w:b/>
                <w:bCs/>
              </w:rPr>
              <w:t>Ref</w:t>
            </w:r>
          </w:p>
        </w:tc>
        <w:tc>
          <w:tcPr>
            <w:tcW w:w="7906" w:type="dxa"/>
          </w:tcPr>
          <w:p w14:paraId="3BCFD0BC" w14:textId="77777777" w:rsidR="002C4BE3" w:rsidRPr="003126F1" w:rsidRDefault="002C4BE3" w:rsidP="00672D9D">
            <w:pPr>
              <w:jc w:val="both"/>
              <w:rPr>
                <w:rFonts w:ascii="Verdana" w:hAnsi="Verdana"/>
                <w:b/>
                <w:bCs/>
              </w:rPr>
            </w:pPr>
            <w:r w:rsidRPr="003126F1">
              <w:rPr>
                <w:rFonts w:ascii="Verdana" w:hAnsi="Verdana"/>
                <w:b/>
                <w:bCs/>
              </w:rPr>
              <w:t>Specification/Requirement</w:t>
            </w:r>
          </w:p>
        </w:tc>
      </w:tr>
      <w:tr w:rsidR="002C4BE3" w:rsidRPr="003126F1" w14:paraId="17D75C24" w14:textId="77777777" w:rsidTr="00672D9D">
        <w:tc>
          <w:tcPr>
            <w:tcW w:w="741" w:type="dxa"/>
          </w:tcPr>
          <w:p w14:paraId="2440FB40" w14:textId="77777777" w:rsidR="002C4BE3" w:rsidRPr="003126F1" w:rsidRDefault="002C4BE3" w:rsidP="00672D9D">
            <w:pPr>
              <w:jc w:val="center"/>
              <w:rPr>
                <w:rFonts w:ascii="Verdana" w:hAnsi="Verdana"/>
              </w:rPr>
            </w:pPr>
            <w:r w:rsidRPr="003126F1">
              <w:rPr>
                <w:rFonts w:ascii="Verdana" w:hAnsi="Verdana"/>
              </w:rPr>
              <w:t>1</w:t>
            </w:r>
          </w:p>
        </w:tc>
        <w:tc>
          <w:tcPr>
            <w:tcW w:w="7906" w:type="dxa"/>
          </w:tcPr>
          <w:p w14:paraId="6BF37D2C" w14:textId="77777777" w:rsidR="002C4BE3" w:rsidRPr="003126F1" w:rsidRDefault="002C4BE3" w:rsidP="002C4BE3">
            <w:pPr>
              <w:widowControl/>
              <w:numPr>
                <w:ilvl w:val="0"/>
                <w:numId w:val="272"/>
              </w:numPr>
              <w:autoSpaceDE/>
              <w:autoSpaceDN/>
              <w:jc w:val="both"/>
              <w:rPr>
                <w:rFonts w:ascii="Verdana" w:hAnsi="Verdana"/>
              </w:rPr>
            </w:pPr>
            <w:proofErr w:type="spellStart"/>
            <w:r w:rsidRPr="003126F1">
              <w:rPr>
                <w:rFonts w:ascii="Verdana" w:hAnsi="Verdana"/>
              </w:rPr>
              <w:t>Anodised</w:t>
            </w:r>
            <w:proofErr w:type="spellEnd"/>
            <w:r w:rsidRPr="003126F1">
              <w:rPr>
                <w:rFonts w:ascii="Verdana" w:hAnsi="Verdana"/>
              </w:rPr>
              <w:t xml:space="preserve"> </w:t>
            </w:r>
            <w:proofErr w:type="spellStart"/>
            <w:r w:rsidRPr="003126F1">
              <w:rPr>
                <w:rFonts w:ascii="Verdana" w:hAnsi="Verdana"/>
              </w:rPr>
              <w:t>aluminium</w:t>
            </w:r>
            <w:proofErr w:type="spellEnd"/>
            <w:r w:rsidRPr="003126F1">
              <w:rPr>
                <w:rFonts w:ascii="Verdana" w:hAnsi="Verdana"/>
              </w:rPr>
              <w:t xml:space="preserve"> bar code</w:t>
            </w:r>
            <w:r>
              <w:rPr>
                <w:rFonts w:ascii="Verdana" w:hAnsi="Verdana"/>
              </w:rPr>
              <w:t>/QR code</w:t>
            </w:r>
          </w:p>
          <w:p w14:paraId="7715E04A" w14:textId="77777777" w:rsidR="002C4BE3" w:rsidRPr="003126F1" w:rsidRDefault="002C4BE3" w:rsidP="002C4BE3">
            <w:pPr>
              <w:widowControl/>
              <w:numPr>
                <w:ilvl w:val="0"/>
                <w:numId w:val="272"/>
              </w:numPr>
              <w:autoSpaceDE/>
              <w:autoSpaceDN/>
              <w:jc w:val="both"/>
              <w:rPr>
                <w:rFonts w:ascii="Verdana" w:hAnsi="Verdana"/>
              </w:rPr>
            </w:pPr>
            <w:r w:rsidRPr="003126F1">
              <w:rPr>
                <w:rFonts w:ascii="Verdana" w:hAnsi="Verdana"/>
              </w:rPr>
              <w:t>Alphanumeric code</w:t>
            </w:r>
          </w:p>
          <w:p w14:paraId="1D4A78E3" w14:textId="77777777" w:rsidR="002C4BE3" w:rsidRPr="003126F1" w:rsidRDefault="002C4BE3" w:rsidP="002C4BE3">
            <w:pPr>
              <w:widowControl/>
              <w:numPr>
                <w:ilvl w:val="0"/>
                <w:numId w:val="272"/>
              </w:numPr>
              <w:autoSpaceDE/>
              <w:autoSpaceDN/>
              <w:jc w:val="both"/>
              <w:rPr>
                <w:rFonts w:ascii="Verdana" w:hAnsi="Verdana"/>
              </w:rPr>
            </w:pPr>
            <w:r w:rsidRPr="003126F1">
              <w:rPr>
                <w:rFonts w:ascii="Verdana" w:hAnsi="Verdana"/>
              </w:rPr>
              <w:t>Scanner readable code</w:t>
            </w:r>
          </w:p>
          <w:p w14:paraId="4D0C55A2" w14:textId="77777777" w:rsidR="002C4BE3" w:rsidRPr="003126F1" w:rsidRDefault="002C4BE3" w:rsidP="002C4BE3">
            <w:pPr>
              <w:widowControl/>
              <w:numPr>
                <w:ilvl w:val="0"/>
                <w:numId w:val="272"/>
              </w:numPr>
              <w:autoSpaceDE/>
              <w:autoSpaceDN/>
              <w:jc w:val="both"/>
              <w:rPr>
                <w:rFonts w:ascii="Verdana" w:hAnsi="Verdana"/>
              </w:rPr>
            </w:pPr>
            <w:r w:rsidRPr="003126F1">
              <w:rPr>
                <w:rFonts w:ascii="Verdana" w:hAnsi="Verdana"/>
              </w:rPr>
              <w:t xml:space="preserve">Have a high-bond adhesive that can stick/fuse permanently to surface of the asset </w:t>
            </w:r>
            <w:proofErr w:type="spellStart"/>
            <w:r w:rsidRPr="003126F1">
              <w:rPr>
                <w:rFonts w:ascii="Verdana" w:hAnsi="Verdana"/>
              </w:rPr>
              <w:t>ie</w:t>
            </w:r>
            <w:proofErr w:type="spellEnd"/>
            <w:r w:rsidRPr="003126F1">
              <w:rPr>
                <w:rFonts w:ascii="Verdana" w:hAnsi="Verdana"/>
              </w:rPr>
              <w:t xml:space="preserve"> metal, plastic, wood and any other material</w:t>
            </w:r>
          </w:p>
          <w:p w14:paraId="6D3E1864" w14:textId="77777777" w:rsidR="002C4BE3" w:rsidRPr="003126F1" w:rsidRDefault="002C4BE3" w:rsidP="002C4BE3">
            <w:pPr>
              <w:widowControl/>
              <w:numPr>
                <w:ilvl w:val="0"/>
                <w:numId w:val="272"/>
              </w:numPr>
              <w:autoSpaceDE/>
              <w:autoSpaceDN/>
              <w:jc w:val="both"/>
              <w:rPr>
                <w:rFonts w:ascii="Verdana" w:hAnsi="Verdana"/>
              </w:rPr>
            </w:pPr>
            <w:r w:rsidRPr="003126F1">
              <w:rPr>
                <w:rFonts w:ascii="Verdana" w:hAnsi="Verdana"/>
              </w:rPr>
              <w:t>Abrasion resistant and tamper proof tags</w:t>
            </w:r>
          </w:p>
          <w:p w14:paraId="023AADCA" w14:textId="77777777" w:rsidR="002C4BE3" w:rsidRPr="003126F1" w:rsidRDefault="002C4BE3" w:rsidP="002C4BE3">
            <w:pPr>
              <w:widowControl/>
              <w:numPr>
                <w:ilvl w:val="0"/>
                <w:numId w:val="272"/>
              </w:numPr>
              <w:autoSpaceDE/>
              <w:autoSpaceDN/>
              <w:jc w:val="both"/>
              <w:rPr>
                <w:rFonts w:ascii="Verdana" w:hAnsi="Verdana"/>
              </w:rPr>
            </w:pPr>
            <w:r w:rsidRPr="003126F1">
              <w:rPr>
                <w:rFonts w:ascii="Verdana" w:hAnsi="Verdana"/>
              </w:rPr>
              <w:t>Tags should accommodate the KPA logo in full colour</w:t>
            </w:r>
          </w:p>
          <w:p w14:paraId="2029E2CB" w14:textId="77777777" w:rsidR="002C4BE3" w:rsidRPr="003126F1" w:rsidRDefault="002C4BE3" w:rsidP="002C4BE3">
            <w:pPr>
              <w:widowControl/>
              <w:numPr>
                <w:ilvl w:val="0"/>
                <w:numId w:val="272"/>
              </w:numPr>
              <w:autoSpaceDE/>
              <w:autoSpaceDN/>
              <w:jc w:val="both"/>
              <w:rPr>
                <w:rFonts w:ascii="Verdana" w:hAnsi="Verdana"/>
              </w:rPr>
            </w:pPr>
            <w:r w:rsidRPr="003126F1">
              <w:rPr>
                <w:rFonts w:ascii="Verdana" w:hAnsi="Verdana"/>
              </w:rPr>
              <w:t xml:space="preserve">The tags should be </w:t>
            </w:r>
            <w:proofErr w:type="spellStart"/>
            <w:r w:rsidRPr="003126F1">
              <w:rPr>
                <w:rFonts w:ascii="Verdana" w:hAnsi="Verdana"/>
              </w:rPr>
              <w:t>comformable</w:t>
            </w:r>
            <w:proofErr w:type="spellEnd"/>
            <w:r w:rsidRPr="003126F1">
              <w:rPr>
                <w:rFonts w:ascii="Verdana" w:hAnsi="Verdana"/>
              </w:rPr>
              <w:t xml:space="preserve"> (Can be bent)</w:t>
            </w:r>
          </w:p>
          <w:p w14:paraId="01EE595F" w14:textId="77777777" w:rsidR="002C4BE3" w:rsidRPr="003126F1" w:rsidRDefault="002C4BE3" w:rsidP="002C4BE3">
            <w:pPr>
              <w:widowControl/>
              <w:numPr>
                <w:ilvl w:val="0"/>
                <w:numId w:val="272"/>
              </w:numPr>
              <w:autoSpaceDE/>
              <w:autoSpaceDN/>
              <w:jc w:val="both"/>
              <w:rPr>
                <w:rFonts w:ascii="Verdana" w:hAnsi="Verdana"/>
              </w:rPr>
            </w:pPr>
            <w:r w:rsidRPr="003126F1">
              <w:rPr>
                <w:rFonts w:ascii="Verdana" w:hAnsi="Verdana"/>
              </w:rPr>
              <w:t>Have a matte or gloss surface</w:t>
            </w:r>
          </w:p>
          <w:p w14:paraId="2FE750E7" w14:textId="77777777" w:rsidR="002C4BE3" w:rsidRPr="003126F1" w:rsidRDefault="002C4BE3" w:rsidP="002C4BE3">
            <w:pPr>
              <w:widowControl/>
              <w:numPr>
                <w:ilvl w:val="0"/>
                <w:numId w:val="272"/>
              </w:numPr>
              <w:autoSpaceDE/>
              <w:autoSpaceDN/>
              <w:jc w:val="both"/>
              <w:rPr>
                <w:rFonts w:ascii="Verdana" w:hAnsi="Verdana"/>
              </w:rPr>
            </w:pPr>
            <w:r w:rsidRPr="003126F1">
              <w:rPr>
                <w:rFonts w:ascii="Verdana" w:hAnsi="Verdana"/>
              </w:rPr>
              <w:t>Tags resistant to UV light and chemicals</w:t>
            </w:r>
          </w:p>
          <w:p w14:paraId="58177B05" w14:textId="77777777" w:rsidR="002C4BE3" w:rsidRPr="003126F1" w:rsidRDefault="002C4BE3" w:rsidP="002C4BE3">
            <w:pPr>
              <w:widowControl/>
              <w:numPr>
                <w:ilvl w:val="0"/>
                <w:numId w:val="272"/>
              </w:numPr>
              <w:autoSpaceDE/>
              <w:autoSpaceDN/>
              <w:jc w:val="both"/>
              <w:rPr>
                <w:rFonts w:ascii="Verdana" w:hAnsi="Verdana"/>
              </w:rPr>
            </w:pPr>
            <w:r w:rsidRPr="003126F1">
              <w:rPr>
                <w:rFonts w:ascii="Verdana" w:hAnsi="Verdana"/>
              </w:rPr>
              <w:t>Tags to come with a warranty of 3 years</w:t>
            </w:r>
          </w:p>
        </w:tc>
      </w:tr>
      <w:tr w:rsidR="002C4BE3" w:rsidRPr="003126F1" w14:paraId="0E579955" w14:textId="77777777" w:rsidTr="00672D9D">
        <w:tc>
          <w:tcPr>
            <w:tcW w:w="741" w:type="dxa"/>
          </w:tcPr>
          <w:p w14:paraId="3BF68514" w14:textId="77777777" w:rsidR="002C4BE3" w:rsidRPr="003126F1" w:rsidRDefault="002C4BE3" w:rsidP="00672D9D">
            <w:pPr>
              <w:jc w:val="center"/>
              <w:rPr>
                <w:rFonts w:ascii="Verdana" w:hAnsi="Verdana"/>
              </w:rPr>
            </w:pPr>
            <w:r w:rsidRPr="003126F1">
              <w:rPr>
                <w:rFonts w:ascii="Verdana" w:hAnsi="Verdana"/>
              </w:rPr>
              <w:t>2</w:t>
            </w:r>
          </w:p>
        </w:tc>
        <w:tc>
          <w:tcPr>
            <w:tcW w:w="7906" w:type="dxa"/>
          </w:tcPr>
          <w:p w14:paraId="7B5C2C59" w14:textId="77777777" w:rsidR="002C4BE3" w:rsidRPr="003126F1" w:rsidRDefault="002C4BE3" w:rsidP="00672D9D">
            <w:pPr>
              <w:jc w:val="both"/>
              <w:rPr>
                <w:rFonts w:ascii="Verdana" w:hAnsi="Verdana"/>
              </w:rPr>
            </w:pPr>
            <w:r w:rsidRPr="003126F1">
              <w:rPr>
                <w:rFonts w:ascii="Verdana" w:hAnsi="Verdana"/>
              </w:rPr>
              <w:t>Supply handheld barcode scanner with the following specifications</w:t>
            </w:r>
          </w:p>
          <w:p w14:paraId="1A1E5B9A" w14:textId="77777777" w:rsidR="002C4BE3" w:rsidRPr="003126F1" w:rsidRDefault="002C4BE3" w:rsidP="002C4BE3">
            <w:pPr>
              <w:widowControl/>
              <w:numPr>
                <w:ilvl w:val="0"/>
                <w:numId w:val="273"/>
              </w:numPr>
              <w:autoSpaceDE/>
              <w:autoSpaceDN/>
              <w:jc w:val="both"/>
              <w:rPr>
                <w:rFonts w:ascii="Verdana" w:hAnsi="Verdana"/>
              </w:rPr>
            </w:pPr>
            <w:r w:rsidRPr="003126F1">
              <w:rPr>
                <w:rFonts w:ascii="Verdana" w:hAnsi="Verdana"/>
              </w:rPr>
              <w:t>Should have laser scanning capability with a keypad and full alphanumeric keyboard</w:t>
            </w:r>
          </w:p>
          <w:p w14:paraId="19ACF3CC" w14:textId="77777777" w:rsidR="002C4BE3" w:rsidRPr="003126F1" w:rsidRDefault="002C4BE3" w:rsidP="002C4BE3">
            <w:pPr>
              <w:widowControl/>
              <w:numPr>
                <w:ilvl w:val="0"/>
                <w:numId w:val="273"/>
              </w:numPr>
              <w:autoSpaceDE/>
              <w:autoSpaceDN/>
              <w:jc w:val="both"/>
              <w:rPr>
                <w:rFonts w:ascii="Verdana" w:hAnsi="Verdana"/>
              </w:rPr>
            </w:pPr>
            <w:r w:rsidRPr="003126F1">
              <w:rPr>
                <w:rFonts w:ascii="Verdana" w:hAnsi="Verdana"/>
              </w:rPr>
              <w:lastRenderedPageBreak/>
              <w:t>Capable of downloading/uploading scanned data to a computer</w:t>
            </w:r>
          </w:p>
          <w:p w14:paraId="1B118C37" w14:textId="77777777" w:rsidR="002C4BE3" w:rsidRPr="003126F1" w:rsidRDefault="002C4BE3" w:rsidP="002C4BE3">
            <w:pPr>
              <w:widowControl/>
              <w:numPr>
                <w:ilvl w:val="0"/>
                <w:numId w:val="273"/>
              </w:numPr>
              <w:autoSpaceDE/>
              <w:autoSpaceDN/>
              <w:jc w:val="both"/>
              <w:rPr>
                <w:rFonts w:ascii="Verdana" w:hAnsi="Verdana"/>
              </w:rPr>
            </w:pPr>
            <w:r w:rsidRPr="003126F1">
              <w:rPr>
                <w:rFonts w:ascii="Verdana" w:hAnsi="Verdana"/>
              </w:rPr>
              <w:t>Capable of automated data capture</w:t>
            </w:r>
          </w:p>
          <w:p w14:paraId="0B3CC8D0" w14:textId="77777777" w:rsidR="002C4BE3" w:rsidRPr="003126F1" w:rsidRDefault="002C4BE3" w:rsidP="002C4BE3">
            <w:pPr>
              <w:widowControl/>
              <w:numPr>
                <w:ilvl w:val="0"/>
                <w:numId w:val="273"/>
              </w:numPr>
              <w:autoSpaceDE/>
              <w:autoSpaceDN/>
              <w:jc w:val="both"/>
              <w:rPr>
                <w:rFonts w:ascii="Verdana" w:hAnsi="Verdana"/>
              </w:rPr>
            </w:pPr>
            <w:r w:rsidRPr="003126F1">
              <w:rPr>
                <w:rFonts w:ascii="Verdana" w:hAnsi="Verdana"/>
              </w:rPr>
              <w:t>Must have a built in Bluetooth</w:t>
            </w:r>
          </w:p>
          <w:p w14:paraId="35F09B32" w14:textId="77777777" w:rsidR="002C4BE3" w:rsidRPr="003126F1" w:rsidRDefault="002C4BE3" w:rsidP="002C4BE3">
            <w:pPr>
              <w:widowControl/>
              <w:numPr>
                <w:ilvl w:val="0"/>
                <w:numId w:val="273"/>
              </w:numPr>
              <w:autoSpaceDE/>
              <w:autoSpaceDN/>
              <w:jc w:val="both"/>
              <w:rPr>
                <w:rFonts w:ascii="Verdana" w:hAnsi="Verdana"/>
              </w:rPr>
            </w:pPr>
            <w:r w:rsidRPr="00BA5E01">
              <w:rPr>
                <w:rFonts w:ascii="Verdana" w:hAnsi="Verdana"/>
              </w:rPr>
              <w:t>Intel PXA270 520MHz, 64MB SDRAM, 128MB Flash ROM, SD Slot</w:t>
            </w:r>
          </w:p>
          <w:p w14:paraId="6A7E9984" w14:textId="77777777" w:rsidR="002C4BE3" w:rsidRPr="003126F1" w:rsidRDefault="002C4BE3" w:rsidP="002C4BE3">
            <w:pPr>
              <w:widowControl/>
              <w:numPr>
                <w:ilvl w:val="0"/>
                <w:numId w:val="273"/>
              </w:numPr>
              <w:autoSpaceDE/>
              <w:autoSpaceDN/>
              <w:jc w:val="both"/>
              <w:rPr>
                <w:rFonts w:ascii="Verdana" w:hAnsi="Verdana"/>
              </w:rPr>
            </w:pPr>
            <w:r w:rsidRPr="00BA5E01">
              <w:rPr>
                <w:rFonts w:ascii="Verdana" w:hAnsi="Verdana"/>
              </w:rPr>
              <w:t>supports SD/MMC memory card up to 1GB</w:t>
            </w:r>
          </w:p>
          <w:p w14:paraId="15D43A51" w14:textId="77777777" w:rsidR="002C4BE3" w:rsidRPr="003126F1" w:rsidRDefault="002C4BE3" w:rsidP="002C4BE3">
            <w:pPr>
              <w:widowControl/>
              <w:numPr>
                <w:ilvl w:val="0"/>
                <w:numId w:val="273"/>
              </w:numPr>
              <w:autoSpaceDE/>
              <w:autoSpaceDN/>
              <w:jc w:val="both"/>
              <w:rPr>
                <w:rFonts w:ascii="Verdana" w:hAnsi="Verdana"/>
              </w:rPr>
            </w:pPr>
            <w:r w:rsidRPr="00BA5E01">
              <w:rPr>
                <w:rFonts w:ascii="Verdana" w:hAnsi="Verdana"/>
              </w:rPr>
              <w:t>Windows CE 5.0 (WPA1200) or Windows Mobile 5.0 (WPA1200wm).</w:t>
            </w:r>
          </w:p>
          <w:p w14:paraId="09CDF558" w14:textId="77777777" w:rsidR="002C4BE3" w:rsidRPr="003126F1" w:rsidRDefault="002C4BE3" w:rsidP="002C4BE3">
            <w:pPr>
              <w:widowControl/>
              <w:numPr>
                <w:ilvl w:val="0"/>
                <w:numId w:val="273"/>
              </w:numPr>
              <w:autoSpaceDE/>
              <w:autoSpaceDN/>
              <w:jc w:val="both"/>
              <w:rPr>
                <w:rFonts w:ascii="Verdana" w:hAnsi="Verdana"/>
              </w:rPr>
            </w:pPr>
            <w:r w:rsidRPr="00BA5E01">
              <w:rPr>
                <w:rFonts w:ascii="Verdana" w:hAnsi="Verdana"/>
              </w:rPr>
              <w:t>802.11b/g available via SDIO expansion slot</w:t>
            </w:r>
          </w:p>
          <w:p w14:paraId="3D49E21F" w14:textId="77777777" w:rsidR="002C4BE3" w:rsidRPr="003126F1" w:rsidRDefault="002C4BE3" w:rsidP="002C4BE3">
            <w:pPr>
              <w:widowControl/>
              <w:numPr>
                <w:ilvl w:val="0"/>
                <w:numId w:val="273"/>
              </w:numPr>
              <w:autoSpaceDE/>
              <w:autoSpaceDN/>
              <w:jc w:val="both"/>
              <w:rPr>
                <w:rFonts w:ascii="Verdana" w:hAnsi="Verdana"/>
              </w:rPr>
            </w:pPr>
            <w:r w:rsidRPr="00BA5E01">
              <w:rPr>
                <w:rFonts w:ascii="Verdana" w:hAnsi="Verdana"/>
              </w:rPr>
              <w:t>Large 240 X 320 QVGA display, color trans-elective TFT, touch screen and backlit.</w:t>
            </w:r>
          </w:p>
          <w:p w14:paraId="56749F18" w14:textId="77777777" w:rsidR="002C4BE3" w:rsidRPr="003126F1" w:rsidRDefault="002C4BE3" w:rsidP="002C4BE3">
            <w:pPr>
              <w:widowControl/>
              <w:numPr>
                <w:ilvl w:val="0"/>
                <w:numId w:val="273"/>
              </w:numPr>
              <w:autoSpaceDE/>
              <w:autoSpaceDN/>
              <w:jc w:val="both"/>
              <w:rPr>
                <w:rFonts w:ascii="Verdana" w:hAnsi="Verdana"/>
              </w:rPr>
            </w:pPr>
            <w:r w:rsidRPr="00BA5E01">
              <w:rPr>
                <w:rFonts w:ascii="Verdana" w:hAnsi="Verdana"/>
              </w:rPr>
              <w:t>Integrated barcod</w:t>
            </w:r>
            <w:r>
              <w:rPr>
                <w:rFonts w:ascii="Verdana" w:hAnsi="Verdana"/>
              </w:rPr>
              <w:t xml:space="preserve">e/QR code </w:t>
            </w:r>
            <w:r w:rsidRPr="00BA5E01">
              <w:rPr>
                <w:rFonts w:ascii="Verdana" w:hAnsi="Verdana"/>
              </w:rPr>
              <w:t>laser scanner</w:t>
            </w:r>
          </w:p>
          <w:p w14:paraId="530841C5" w14:textId="77777777" w:rsidR="002C4BE3" w:rsidRPr="003126F1" w:rsidRDefault="002C4BE3" w:rsidP="002C4BE3">
            <w:pPr>
              <w:widowControl/>
              <w:numPr>
                <w:ilvl w:val="0"/>
                <w:numId w:val="273"/>
              </w:numPr>
              <w:autoSpaceDE/>
              <w:autoSpaceDN/>
              <w:jc w:val="both"/>
              <w:rPr>
                <w:rFonts w:ascii="Verdana" w:hAnsi="Verdana"/>
              </w:rPr>
            </w:pPr>
            <w:r w:rsidRPr="00BA5E01">
              <w:rPr>
                <w:rFonts w:ascii="Verdana" w:hAnsi="Verdana"/>
              </w:rPr>
              <w:t>Rechargeable Lithium-ion battery pack at least 3.7V, 1950mAh</w:t>
            </w:r>
          </w:p>
          <w:p w14:paraId="7ED00B8A" w14:textId="77777777" w:rsidR="002C4BE3" w:rsidRPr="003126F1" w:rsidRDefault="002C4BE3" w:rsidP="002C4BE3">
            <w:pPr>
              <w:widowControl/>
              <w:numPr>
                <w:ilvl w:val="0"/>
                <w:numId w:val="273"/>
              </w:numPr>
              <w:autoSpaceDE/>
              <w:autoSpaceDN/>
              <w:jc w:val="both"/>
              <w:rPr>
                <w:rFonts w:ascii="Verdana" w:hAnsi="Verdana"/>
              </w:rPr>
            </w:pPr>
            <w:r w:rsidRPr="00BA5E01">
              <w:rPr>
                <w:rFonts w:ascii="Verdana" w:hAnsi="Verdana"/>
              </w:rPr>
              <w:t>Scanner should have a backup battery</w:t>
            </w:r>
          </w:p>
        </w:tc>
      </w:tr>
      <w:tr w:rsidR="002C4BE3" w:rsidRPr="003126F1" w14:paraId="12992825" w14:textId="77777777" w:rsidTr="00672D9D">
        <w:tc>
          <w:tcPr>
            <w:tcW w:w="741" w:type="dxa"/>
          </w:tcPr>
          <w:p w14:paraId="51A21071" w14:textId="77777777" w:rsidR="002C4BE3" w:rsidRPr="003126F1" w:rsidRDefault="002C4BE3" w:rsidP="00672D9D">
            <w:pPr>
              <w:jc w:val="center"/>
              <w:rPr>
                <w:rFonts w:ascii="Verdana" w:hAnsi="Verdana"/>
              </w:rPr>
            </w:pPr>
            <w:r w:rsidRPr="003126F1">
              <w:rPr>
                <w:rFonts w:ascii="Verdana" w:hAnsi="Verdana"/>
              </w:rPr>
              <w:lastRenderedPageBreak/>
              <w:t>3</w:t>
            </w:r>
          </w:p>
        </w:tc>
        <w:tc>
          <w:tcPr>
            <w:tcW w:w="7906" w:type="dxa"/>
          </w:tcPr>
          <w:p w14:paraId="515DB297" w14:textId="77777777" w:rsidR="002C4BE3" w:rsidRPr="003126F1" w:rsidRDefault="002C4BE3" w:rsidP="002C4BE3">
            <w:pPr>
              <w:widowControl/>
              <w:numPr>
                <w:ilvl w:val="0"/>
                <w:numId w:val="274"/>
              </w:numPr>
              <w:autoSpaceDE/>
              <w:autoSpaceDN/>
              <w:jc w:val="both"/>
              <w:rPr>
                <w:rFonts w:ascii="Verdana" w:hAnsi="Verdana"/>
              </w:rPr>
            </w:pPr>
            <w:r w:rsidRPr="003126F1">
              <w:rPr>
                <w:rFonts w:ascii="Verdana" w:hAnsi="Verdana"/>
              </w:rPr>
              <w:t>Carry out training for KPA employees</w:t>
            </w:r>
          </w:p>
        </w:tc>
      </w:tr>
    </w:tbl>
    <w:p w14:paraId="18A5CC64" w14:textId="77777777" w:rsidR="002C4BE3" w:rsidRPr="000E1B69" w:rsidRDefault="002C4BE3" w:rsidP="002C4BE3">
      <w:pPr>
        <w:ind w:left="360"/>
        <w:jc w:val="both"/>
        <w:rPr>
          <w:rFonts w:ascii="Verdana" w:hAnsi="Verdana"/>
        </w:rPr>
      </w:pPr>
    </w:p>
    <w:p w14:paraId="3656A617" w14:textId="77777777" w:rsidR="002C4BE3" w:rsidRPr="00C016BD" w:rsidRDefault="002C4BE3" w:rsidP="002C4BE3">
      <w:pPr>
        <w:jc w:val="both"/>
        <w:rPr>
          <w:rFonts w:ascii="Verdana" w:hAnsi="Verdana"/>
          <w:bCs/>
        </w:rPr>
      </w:pPr>
    </w:p>
    <w:p w14:paraId="352E8C8F" w14:textId="77777777" w:rsidR="002C4BE3" w:rsidRPr="000E1B69" w:rsidRDefault="002C4BE3" w:rsidP="002C4BE3">
      <w:pPr>
        <w:widowControl/>
        <w:numPr>
          <w:ilvl w:val="1"/>
          <w:numId w:val="265"/>
        </w:numPr>
        <w:autoSpaceDE/>
        <w:autoSpaceDN/>
        <w:jc w:val="both"/>
        <w:rPr>
          <w:rFonts w:ascii="Verdana" w:hAnsi="Verdana"/>
          <w:b/>
          <w:bCs/>
        </w:rPr>
      </w:pPr>
      <w:r w:rsidRPr="00C016BD">
        <w:rPr>
          <w:rFonts w:ascii="Verdana" w:hAnsi="Verdana"/>
          <w:b/>
          <w:bCs/>
        </w:rPr>
        <w:t>Training Requirements</w:t>
      </w:r>
    </w:p>
    <w:p w14:paraId="55D3195F" w14:textId="77777777" w:rsidR="002C4BE3" w:rsidRDefault="002C4BE3" w:rsidP="002C4BE3">
      <w:pPr>
        <w:jc w:val="both"/>
        <w:rPr>
          <w:rFonts w:ascii="Verdana" w:hAnsi="Verdana"/>
          <w:bCs/>
        </w:rPr>
      </w:pPr>
      <w:r w:rsidRPr="00C016BD">
        <w:rPr>
          <w:rFonts w:ascii="Verdana" w:hAnsi="Verdana"/>
          <w:bCs/>
        </w:rPr>
        <w:t>To be detailed where applicable by the bidder</w:t>
      </w:r>
    </w:p>
    <w:p w14:paraId="1E814009" w14:textId="77777777" w:rsidR="002C4BE3" w:rsidRPr="00C016BD" w:rsidRDefault="002C4BE3" w:rsidP="002C4BE3">
      <w:pPr>
        <w:jc w:val="both"/>
        <w:rPr>
          <w:rFonts w:ascii="Verdana" w:hAnsi="Verdana"/>
          <w:bCs/>
        </w:rPr>
      </w:pPr>
    </w:p>
    <w:p w14:paraId="5F8249AC" w14:textId="77777777" w:rsidR="002C4BE3" w:rsidRPr="00C016BD" w:rsidRDefault="002C4BE3" w:rsidP="002C4BE3">
      <w:pPr>
        <w:widowControl/>
        <w:numPr>
          <w:ilvl w:val="1"/>
          <w:numId w:val="265"/>
        </w:numPr>
        <w:autoSpaceDE/>
        <w:autoSpaceDN/>
        <w:jc w:val="both"/>
        <w:rPr>
          <w:rFonts w:ascii="Verdana" w:hAnsi="Verdana"/>
          <w:b/>
          <w:bCs/>
        </w:rPr>
      </w:pPr>
      <w:r w:rsidRPr="00C016BD">
        <w:rPr>
          <w:rFonts w:ascii="Verdana" w:hAnsi="Verdana"/>
          <w:b/>
          <w:bCs/>
        </w:rPr>
        <w:t>Reporting systems &amp; Time schedules</w:t>
      </w:r>
    </w:p>
    <w:p w14:paraId="2451325D" w14:textId="26A856BF" w:rsidR="002C4BE3" w:rsidRPr="00C016BD" w:rsidRDefault="002C4BE3" w:rsidP="002C4BE3">
      <w:pPr>
        <w:pStyle w:val="BodyText2"/>
        <w:rPr>
          <w:rFonts w:ascii="Verdana" w:hAnsi="Verdana"/>
        </w:rPr>
      </w:pPr>
      <w:r w:rsidRPr="00C016BD">
        <w:rPr>
          <w:rFonts w:ascii="Verdana" w:hAnsi="Verdana"/>
          <w:bCs/>
        </w:rPr>
        <w:t xml:space="preserve">Detail project management structure, schedules and timelines to be submitted. </w:t>
      </w:r>
      <w:r w:rsidRPr="00C016BD">
        <w:rPr>
          <w:rFonts w:ascii="Verdana" w:hAnsi="Verdana"/>
        </w:rPr>
        <w:t xml:space="preserve">The successful </w:t>
      </w:r>
      <w:r w:rsidR="009C1C5B" w:rsidRPr="009C1C5B">
        <w:rPr>
          <w:rFonts w:ascii="Verdana" w:hAnsi="Verdana"/>
        </w:rPr>
        <w:t>service provider</w:t>
      </w:r>
      <w:r w:rsidRPr="00C016BD">
        <w:rPr>
          <w:rFonts w:ascii="Verdana" w:hAnsi="Verdana"/>
        </w:rPr>
        <w:t xml:space="preserve"> shall be required to complete the </w:t>
      </w:r>
      <w:proofErr w:type="gramStart"/>
      <w:r w:rsidRPr="00C016BD">
        <w:rPr>
          <w:rFonts w:ascii="Verdana" w:hAnsi="Verdana"/>
        </w:rPr>
        <w:t>task in</w:t>
      </w:r>
      <w:proofErr w:type="gramEnd"/>
      <w:r w:rsidRPr="00C016BD">
        <w:rPr>
          <w:rFonts w:ascii="Verdana" w:hAnsi="Verdana"/>
        </w:rPr>
        <w:t xml:space="preserve"> </w:t>
      </w:r>
      <w:r>
        <w:rPr>
          <w:rFonts w:ascii="Verdana" w:hAnsi="Verdana"/>
        </w:rPr>
        <w:t>six</w:t>
      </w:r>
      <w:r w:rsidRPr="00C016BD">
        <w:rPr>
          <w:rFonts w:ascii="Verdana" w:hAnsi="Verdana"/>
        </w:rPr>
        <w:t xml:space="preserve"> month</w:t>
      </w:r>
      <w:r>
        <w:rPr>
          <w:rFonts w:ascii="Verdana" w:hAnsi="Verdana"/>
        </w:rPr>
        <w:t>s</w:t>
      </w:r>
      <w:r w:rsidRPr="00C016BD">
        <w:rPr>
          <w:rFonts w:ascii="Verdana" w:hAnsi="Verdana"/>
        </w:rPr>
        <w:t xml:space="preserve"> from the date of </w:t>
      </w:r>
      <w:proofErr w:type="gramStart"/>
      <w:r w:rsidRPr="00C016BD">
        <w:rPr>
          <w:rFonts w:ascii="Verdana" w:hAnsi="Verdana"/>
        </w:rPr>
        <w:t>award of</w:t>
      </w:r>
      <w:proofErr w:type="gramEnd"/>
      <w:r w:rsidRPr="00C016BD">
        <w:rPr>
          <w:rFonts w:ascii="Verdana" w:hAnsi="Verdana"/>
        </w:rPr>
        <w:t xml:space="preserve"> contract. A draft final report to be submitted to Management in </w:t>
      </w:r>
      <w:r>
        <w:rPr>
          <w:rFonts w:ascii="Verdana" w:hAnsi="Verdana"/>
        </w:rPr>
        <w:t>three</w:t>
      </w:r>
      <w:r w:rsidRPr="00C016BD">
        <w:rPr>
          <w:rFonts w:ascii="Verdana" w:hAnsi="Verdana"/>
        </w:rPr>
        <w:t xml:space="preserve"> month</w:t>
      </w:r>
      <w:r>
        <w:rPr>
          <w:rFonts w:ascii="Verdana" w:hAnsi="Verdana"/>
        </w:rPr>
        <w:t>s</w:t>
      </w:r>
      <w:r w:rsidRPr="00C016BD">
        <w:rPr>
          <w:rFonts w:ascii="Verdana" w:hAnsi="Verdana"/>
        </w:rPr>
        <w:t xml:space="preserve"> and the final report within </w:t>
      </w:r>
      <w:r>
        <w:rPr>
          <w:rFonts w:ascii="Verdana" w:hAnsi="Verdana"/>
        </w:rPr>
        <w:t>28</w:t>
      </w:r>
      <w:r w:rsidRPr="00C016BD">
        <w:rPr>
          <w:rFonts w:ascii="Verdana" w:hAnsi="Verdana"/>
        </w:rPr>
        <w:t xml:space="preserve"> days after client input.</w:t>
      </w:r>
    </w:p>
    <w:p w14:paraId="5A05DC52" w14:textId="77777777" w:rsidR="002C4BE3" w:rsidRPr="00C016BD" w:rsidRDefault="002C4BE3" w:rsidP="002C4BE3">
      <w:pPr>
        <w:ind w:left="720"/>
        <w:jc w:val="both"/>
        <w:rPr>
          <w:rFonts w:ascii="Verdana" w:hAnsi="Verdana"/>
          <w:bCs/>
        </w:rPr>
      </w:pPr>
    </w:p>
    <w:p w14:paraId="2DE21B05" w14:textId="77777777" w:rsidR="002C4BE3" w:rsidRPr="00043E2D" w:rsidRDefault="002C4BE3" w:rsidP="002C4BE3">
      <w:pPr>
        <w:widowControl/>
        <w:numPr>
          <w:ilvl w:val="1"/>
          <w:numId w:val="265"/>
        </w:numPr>
        <w:autoSpaceDE/>
        <w:autoSpaceDN/>
        <w:jc w:val="both"/>
        <w:rPr>
          <w:rFonts w:ascii="Verdana" w:hAnsi="Verdana"/>
          <w:b/>
          <w:bCs/>
          <w:iCs/>
        </w:rPr>
      </w:pPr>
      <w:r w:rsidRPr="00043E2D">
        <w:rPr>
          <w:rFonts w:ascii="Verdana" w:hAnsi="Verdana"/>
          <w:b/>
          <w:bCs/>
          <w:iCs/>
        </w:rPr>
        <w:t>Data Services, Personnel and Facilities to be provided by the Client</w:t>
      </w:r>
    </w:p>
    <w:p w14:paraId="09CA8EAB" w14:textId="04B05D3A" w:rsidR="002C4BE3" w:rsidRPr="000700EC" w:rsidRDefault="002C4BE3" w:rsidP="000700EC">
      <w:pPr>
        <w:pStyle w:val="BodyText2"/>
        <w:spacing w:before="120"/>
        <w:ind w:left="360"/>
        <w:rPr>
          <w:rFonts w:ascii="Verdana" w:hAnsi="Verdana"/>
        </w:rPr>
      </w:pPr>
      <w:r w:rsidRPr="00C016BD">
        <w:rPr>
          <w:rFonts w:ascii="Verdana" w:hAnsi="Verdana"/>
        </w:rPr>
        <w:t xml:space="preserve">The Company will provide an office equipped with furniture, internal telephone and a counterpart staff at Management level personnel to assist the </w:t>
      </w:r>
      <w:r w:rsidR="009C1C5B" w:rsidRPr="009C1C5B">
        <w:rPr>
          <w:rFonts w:ascii="Verdana" w:hAnsi="Verdana"/>
        </w:rPr>
        <w:t xml:space="preserve">service provider </w:t>
      </w:r>
      <w:r w:rsidRPr="00C016BD">
        <w:rPr>
          <w:rFonts w:ascii="Verdana" w:hAnsi="Verdana"/>
        </w:rPr>
        <w:t xml:space="preserve">in identifying the assets. </w:t>
      </w:r>
    </w:p>
    <w:p w14:paraId="3ACFF091" w14:textId="77777777" w:rsidR="002C4BE3" w:rsidRPr="00043E2D" w:rsidRDefault="002C4BE3" w:rsidP="002C4BE3">
      <w:pPr>
        <w:widowControl/>
        <w:numPr>
          <w:ilvl w:val="1"/>
          <w:numId w:val="265"/>
        </w:numPr>
        <w:autoSpaceDE/>
        <w:autoSpaceDN/>
        <w:jc w:val="both"/>
        <w:rPr>
          <w:rFonts w:ascii="Verdana" w:hAnsi="Verdana"/>
          <w:b/>
          <w:bCs/>
        </w:rPr>
      </w:pPr>
      <w:r w:rsidRPr="00043E2D">
        <w:rPr>
          <w:rFonts w:ascii="Verdana" w:hAnsi="Verdana"/>
          <w:b/>
          <w:bCs/>
        </w:rPr>
        <w:t>Site Visit</w:t>
      </w:r>
    </w:p>
    <w:p w14:paraId="564CB83A" w14:textId="30E473D7" w:rsidR="002C4BE3" w:rsidRPr="00C016BD" w:rsidRDefault="002C4BE3" w:rsidP="002C4BE3">
      <w:pPr>
        <w:ind w:left="357"/>
        <w:contextualSpacing/>
        <w:jc w:val="both"/>
        <w:rPr>
          <w:rFonts w:ascii="Verdana" w:hAnsi="Verdana"/>
        </w:rPr>
      </w:pPr>
      <w:r w:rsidRPr="00C016BD">
        <w:rPr>
          <w:rFonts w:ascii="Verdana" w:hAnsi="Verdana"/>
        </w:rPr>
        <w:t>The</w:t>
      </w:r>
      <w:r w:rsidR="009C1C5B" w:rsidRPr="009C1C5B">
        <w:t xml:space="preserve"> </w:t>
      </w:r>
      <w:r w:rsidR="009C1C5B" w:rsidRPr="009C1C5B">
        <w:rPr>
          <w:rFonts w:ascii="Verdana" w:hAnsi="Verdana"/>
        </w:rPr>
        <w:t>service provider</w:t>
      </w:r>
      <w:r w:rsidRPr="00C016BD">
        <w:rPr>
          <w:rFonts w:ascii="Verdana" w:hAnsi="Verdana"/>
        </w:rPr>
        <w:t xml:space="preserve">, at own responsibility, expense and </w:t>
      </w:r>
      <w:proofErr w:type="gramStart"/>
      <w:r w:rsidRPr="00C016BD">
        <w:rPr>
          <w:rFonts w:ascii="Verdana" w:hAnsi="Verdana"/>
        </w:rPr>
        <w:t>risk</w:t>
      </w:r>
      <w:proofErr w:type="gramEnd"/>
      <w:r w:rsidRPr="00C016BD">
        <w:rPr>
          <w:rFonts w:ascii="Verdana" w:hAnsi="Verdana"/>
        </w:rPr>
        <w:t xml:space="preserve"> is encouraged to visit and examine the assets and obtain all information that may be necessary for preparing the request for quotation.</w:t>
      </w:r>
    </w:p>
    <w:p w14:paraId="584462D5" w14:textId="77777777" w:rsidR="002C4BE3" w:rsidRPr="00C016BD" w:rsidRDefault="002C4BE3" w:rsidP="002C4BE3">
      <w:pPr>
        <w:ind w:left="357"/>
        <w:contextualSpacing/>
        <w:jc w:val="both"/>
        <w:rPr>
          <w:rFonts w:ascii="Verdana" w:hAnsi="Verdana"/>
        </w:rPr>
      </w:pPr>
      <w:r w:rsidRPr="00C016BD">
        <w:rPr>
          <w:rFonts w:ascii="Verdana" w:hAnsi="Verdana"/>
        </w:rPr>
        <w:t xml:space="preserve">  </w:t>
      </w:r>
    </w:p>
    <w:p w14:paraId="52907672" w14:textId="124F3BBB" w:rsidR="002C4BE3" w:rsidRPr="00C016BD" w:rsidRDefault="002C4BE3" w:rsidP="002C4BE3">
      <w:pPr>
        <w:ind w:left="357"/>
        <w:contextualSpacing/>
        <w:jc w:val="both"/>
        <w:rPr>
          <w:rFonts w:ascii="Verdana" w:hAnsi="Verdana"/>
          <w:i/>
        </w:rPr>
      </w:pPr>
      <w:r w:rsidRPr="00C016BD">
        <w:rPr>
          <w:rFonts w:ascii="Verdana" w:hAnsi="Verdana"/>
        </w:rPr>
        <w:t xml:space="preserve">The </w:t>
      </w:r>
      <w:r w:rsidR="009C1C5B" w:rsidRPr="009C1C5B">
        <w:rPr>
          <w:rFonts w:ascii="Verdana" w:hAnsi="Verdana"/>
        </w:rPr>
        <w:t xml:space="preserve">service provider </w:t>
      </w:r>
      <w:r w:rsidRPr="00C016BD">
        <w:rPr>
          <w:rFonts w:ascii="Verdana" w:hAnsi="Verdana"/>
        </w:rPr>
        <w:t>and any of his personnel or agents will be granted permission by the Company for the purpose of such inspection, but only upon the express condition that the tenderer, his personnel or agents, will release and indemnify the Employer from and against all liability in respect of, and will be responsible for personal injury (whether fatal or otherwise), loss of or damage to property and any other loss, damage, costs and expenses however caused, which but for the exercise of such permission, would not have arisen.</w:t>
      </w:r>
    </w:p>
    <w:p w14:paraId="6B87E1F2" w14:textId="77777777" w:rsidR="002C4BE3" w:rsidRPr="00C016BD" w:rsidRDefault="002C4BE3" w:rsidP="002C4BE3">
      <w:pPr>
        <w:pStyle w:val="BodyText2"/>
        <w:rPr>
          <w:rFonts w:ascii="Verdana" w:hAnsi="Verdana"/>
          <w:b/>
        </w:rPr>
      </w:pPr>
    </w:p>
    <w:p w14:paraId="56F3F68D" w14:textId="77777777" w:rsidR="002C4BE3" w:rsidRPr="00043E2D" w:rsidRDefault="002C4BE3" w:rsidP="002C4BE3">
      <w:pPr>
        <w:widowControl/>
        <w:numPr>
          <w:ilvl w:val="1"/>
          <w:numId w:val="265"/>
        </w:numPr>
        <w:autoSpaceDE/>
        <w:autoSpaceDN/>
        <w:jc w:val="both"/>
        <w:rPr>
          <w:rFonts w:ascii="Verdana" w:hAnsi="Verdana"/>
          <w:b/>
          <w:bCs/>
        </w:rPr>
      </w:pPr>
      <w:r w:rsidRPr="00043E2D">
        <w:rPr>
          <w:rFonts w:ascii="Verdana" w:hAnsi="Verdana"/>
          <w:b/>
          <w:bCs/>
        </w:rPr>
        <w:t>Commencement date</w:t>
      </w:r>
    </w:p>
    <w:p w14:paraId="68465FF4" w14:textId="77777777" w:rsidR="002C4BE3" w:rsidRDefault="002C4BE3" w:rsidP="002C4BE3">
      <w:pPr>
        <w:ind w:left="357"/>
        <w:jc w:val="both"/>
        <w:rPr>
          <w:rFonts w:ascii="Verdana" w:hAnsi="Verdana"/>
        </w:rPr>
      </w:pPr>
      <w:r w:rsidRPr="00C016BD">
        <w:rPr>
          <w:rFonts w:ascii="Verdana" w:hAnsi="Verdana"/>
        </w:rPr>
        <w:t>This will be immediately but not more than fourteen (14 days) after the signing of the contract.</w:t>
      </w:r>
    </w:p>
    <w:p w14:paraId="16A4E5DD" w14:textId="77777777" w:rsidR="00AB3BD2" w:rsidRDefault="00AB3BD2" w:rsidP="002C4BE3">
      <w:pPr>
        <w:ind w:left="357"/>
        <w:jc w:val="both"/>
        <w:rPr>
          <w:rFonts w:ascii="Verdana" w:hAnsi="Verdana"/>
        </w:rPr>
      </w:pPr>
    </w:p>
    <w:p w14:paraId="79CAB659" w14:textId="77777777" w:rsidR="00AB3BD2" w:rsidRDefault="00AB3BD2" w:rsidP="00E614A5">
      <w:pPr>
        <w:jc w:val="both"/>
        <w:rPr>
          <w:rFonts w:ascii="Verdana" w:hAnsi="Verdana"/>
        </w:rPr>
      </w:pPr>
    </w:p>
    <w:p w14:paraId="61A33FB5" w14:textId="77777777" w:rsidR="00892AB6" w:rsidRPr="00C83F13" w:rsidRDefault="00892AB6" w:rsidP="00892AB6">
      <w:pPr>
        <w:pStyle w:val="Heading3"/>
        <w:numPr>
          <w:ilvl w:val="0"/>
          <w:numId w:val="285"/>
        </w:numPr>
        <w:spacing w:before="240"/>
        <w:ind w:right="125"/>
        <w:jc w:val="both"/>
        <w:rPr>
          <w:rFonts w:ascii="Verdana" w:eastAsia="Times New Roman" w:hAnsi="Verdana" w:cs="Times New Roman"/>
          <w:b/>
          <w:bCs/>
          <w:sz w:val="24"/>
          <w:szCs w:val="24"/>
        </w:rPr>
      </w:pPr>
      <w:bookmarkStart w:id="403" w:name="_Toc227168052"/>
      <w:bookmarkStart w:id="404" w:name="_Toc79671794"/>
      <w:bookmarkStart w:id="405" w:name="_Toc80192952"/>
      <w:r w:rsidRPr="00C83F13">
        <w:rPr>
          <w:rFonts w:ascii="Verdana" w:eastAsia="Times New Roman" w:hAnsi="Verdana" w:cs="Times New Roman"/>
          <w:b/>
          <w:bCs/>
          <w:sz w:val="24"/>
          <w:szCs w:val="24"/>
        </w:rPr>
        <w:lastRenderedPageBreak/>
        <w:t>Drawings</w:t>
      </w:r>
      <w:bookmarkEnd w:id="403"/>
    </w:p>
    <w:p w14:paraId="4ECFFF5C" w14:textId="77777777" w:rsidR="00892AB6" w:rsidRPr="00C83F13" w:rsidRDefault="00892AB6" w:rsidP="00892AB6">
      <w:pPr>
        <w:pStyle w:val="Heading3"/>
        <w:spacing w:before="240"/>
        <w:ind w:left="851" w:right="125" w:firstLine="409"/>
        <w:jc w:val="both"/>
        <w:rPr>
          <w:rFonts w:ascii="Verdana" w:eastAsia="Times New Roman" w:hAnsi="Verdana" w:cs="Times New Roman"/>
          <w:sz w:val="24"/>
          <w:szCs w:val="24"/>
        </w:rPr>
      </w:pPr>
      <w:bookmarkStart w:id="406" w:name="_Toc227168053"/>
      <w:r w:rsidRPr="00C83F13">
        <w:rPr>
          <w:rFonts w:ascii="Verdana" w:eastAsia="Times New Roman" w:hAnsi="Verdana" w:cs="Times New Roman"/>
          <w:sz w:val="24"/>
          <w:szCs w:val="24"/>
        </w:rPr>
        <w:t>This Tendering document</w:t>
      </w:r>
      <w:r>
        <w:rPr>
          <w:rFonts w:ascii="Verdana" w:eastAsia="Times New Roman" w:hAnsi="Verdana" w:cs="Times New Roman"/>
          <w:sz w:val="24"/>
          <w:szCs w:val="24"/>
        </w:rPr>
        <w:t xml:space="preserve"> does not </w:t>
      </w:r>
      <w:r w:rsidRPr="00C83F13">
        <w:rPr>
          <w:rFonts w:ascii="Verdana" w:eastAsia="Times New Roman" w:hAnsi="Verdana" w:cs="Times New Roman"/>
          <w:sz w:val="24"/>
          <w:szCs w:val="24"/>
        </w:rPr>
        <w:t xml:space="preserve"> include drawings.</w:t>
      </w:r>
      <w:bookmarkEnd w:id="406"/>
    </w:p>
    <w:p w14:paraId="1C8448E3" w14:textId="77777777" w:rsidR="00892AB6" w:rsidRPr="00C83F13" w:rsidRDefault="00892AB6" w:rsidP="00892AB6">
      <w:pPr>
        <w:pStyle w:val="Heading3"/>
        <w:numPr>
          <w:ilvl w:val="0"/>
          <w:numId w:val="285"/>
        </w:numPr>
        <w:spacing w:before="240"/>
        <w:ind w:left="851" w:right="125" w:firstLine="409"/>
        <w:jc w:val="both"/>
        <w:rPr>
          <w:rFonts w:ascii="Verdana" w:hAnsi="Verdana"/>
          <w:b/>
          <w:bCs/>
          <w:sz w:val="24"/>
          <w:szCs w:val="24"/>
        </w:rPr>
      </w:pPr>
      <w:bookmarkStart w:id="407" w:name="_Toc227168054"/>
      <w:r w:rsidRPr="00C83F13">
        <w:rPr>
          <w:rFonts w:ascii="Verdana" w:hAnsi="Verdana"/>
          <w:b/>
          <w:bCs/>
          <w:color w:val="231F20"/>
          <w:sz w:val="24"/>
          <w:szCs w:val="24"/>
        </w:rPr>
        <w:t>Inspections and Tests</w:t>
      </w:r>
      <w:bookmarkEnd w:id="404"/>
      <w:bookmarkEnd w:id="405"/>
      <w:bookmarkEnd w:id="407"/>
      <w:r w:rsidRPr="00C83F13">
        <w:rPr>
          <w:rFonts w:ascii="Verdana" w:hAnsi="Verdana"/>
          <w:b/>
          <w:bCs/>
          <w:color w:val="231F20"/>
          <w:sz w:val="24"/>
          <w:szCs w:val="24"/>
        </w:rPr>
        <w:t xml:space="preserve"> </w:t>
      </w:r>
    </w:p>
    <w:p w14:paraId="0A00F259" w14:textId="77777777" w:rsidR="008032E6" w:rsidRDefault="008032E6" w:rsidP="00892AB6">
      <w:pPr>
        <w:ind w:left="357"/>
        <w:jc w:val="both"/>
        <w:rPr>
          <w:rFonts w:ascii="Verdana" w:hAnsi="Verdana"/>
          <w:color w:val="231F20"/>
          <w:sz w:val="24"/>
          <w:szCs w:val="24"/>
        </w:rPr>
      </w:pPr>
      <w:r>
        <w:rPr>
          <w:rFonts w:ascii="Verdana" w:hAnsi="Verdana"/>
          <w:color w:val="231F20"/>
          <w:sz w:val="24"/>
          <w:szCs w:val="24"/>
        </w:rPr>
        <w:t xml:space="preserve">            </w:t>
      </w:r>
    </w:p>
    <w:p w14:paraId="6EC08274" w14:textId="77777777" w:rsidR="008032E6" w:rsidRDefault="008032E6" w:rsidP="00892AB6">
      <w:pPr>
        <w:ind w:left="357"/>
        <w:jc w:val="both"/>
        <w:rPr>
          <w:rFonts w:ascii="Verdana" w:hAnsi="Verdana"/>
          <w:color w:val="231F20"/>
          <w:sz w:val="24"/>
          <w:szCs w:val="24"/>
        </w:rPr>
      </w:pPr>
    </w:p>
    <w:p w14:paraId="03A4F479" w14:textId="4A7A0C0A" w:rsidR="00AB3BD2" w:rsidRDefault="008032E6" w:rsidP="00892AB6">
      <w:pPr>
        <w:ind w:left="357"/>
        <w:jc w:val="both"/>
        <w:rPr>
          <w:rFonts w:ascii="Verdana" w:hAnsi="Verdana"/>
        </w:rPr>
      </w:pPr>
      <w:r>
        <w:rPr>
          <w:rFonts w:ascii="Verdana" w:hAnsi="Verdana"/>
          <w:color w:val="231F20"/>
          <w:sz w:val="24"/>
          <w:szCs w:val="24"/>
        </w:rPr>
        <w:t xml:space="preserve">             </w:t>
      </w:r>
      <w:r w:rsidR="00892AB6" w:rsidRPr="00C83F13">
        <w:rPr>
          <w:rFonts w:ascii="Verdana" w:hAnsi="Verdana"/>
          <w:color w:val="231F20"/>
          <w:sz w:val="24"/>
          <w:szCs w:val="24"/>
        </w:rPr>
        <w:t>NOT APPLICABLE</w:t>
      </w:r>
    </w:p>
    <w:p w14:paraId="632468D2" w14:textId="77777777" w:rsidR="00AB3BD2" w:rsidRDefault="00AB3BD2" w:rsidP="002C4BE3">
      <w:pPr>
        <w:ind w:left="357"/>
        <w:jc w:val="both"/>
        <w:rPr>
          <w:rFonts w:ascii="Verdana" w:hAnsi="Verdana"/>
        </w:rPr>
      </w:pPr>
    </w:p>
    <w:p w14:paraId="1FE276AB" w14:textId="77777777" w:rsidR="00AB3BD2" w:rsidRDefault="00AB3BD2" w:rsidP="002C4BE3">
      <w:pPr>
        <w:ind w:left="357"/>
        <w:jc w:val="both"/>
        <w:rPr>
          <w:rFonts w:ascii="Verdana" w:hAnsi="Verdana"/>
        </w:rPr>
      </w:pPr>
    </w:p>
    <w:p w14:paraId="1ED56BBD" w14:textId="77777777" w:rsidR="00AB3BD2" w:rsidRDefault="00AB3BD2" w:rsidP="002C4BE3">
      <w:pPr>
        <w:ind w:left="357"/>
        <w:jc w:val="both"/>
        <w:rPr>
          <w:rFonts w:ascii="Verdana" w:hAnsi="Verdana"/>
        </w:rPr>
      </w:pPr>
    </w:p>
    <w:p w14:paraId="52911275" w14:textId="77777777" w:rsidR="00AB3BD2" w:rsidRDefault="00AB3BD2" w:rsidP="002C4BE3">
      <w:pPr>
        <w:ind w:left="357"/>
        <w:jc w:val="both"/>
        <w:rPr>
          <w:rFonts w:ascii="Verdana" w:hAnsi="Verdana"/>
        </w:rPr>
      </w:pPr>
    </w:p>
    <w:p w14:paraId="650516C8" w14:textId="77777777" w:rsidR="00AB3BD2" w:rsidRDefault="00AB3BD2" w:rsidP="002C4BE3">
      <w:pPr>
        <w:ind w:left="357"/>
        <w:jc w:val="both"/>
        <w:rPr>
          <w:rFonts w:ascii="Verdana" w:hAnsi="Verdana"/>
        </w:rPr>
      </w:pPr>
    </w:p>
    <w:p w14:paraId="6FDB16FC" w14:textId="77777777" w:rsidR="00AB3BD2" w:rsidRDefault="00AB3BD2" w:rsidP="002C4BE3">
      <w:pPr>
        <w:ind w:left="357"/>
        <w:jc w:val="both"/>
        <w:rPr>
          <w:rFonts w:ascii="Verdana" w:hAnsi="Verdana"/>
        </w:rPr>
      </w:pPr>
    </w:p>
    <w:p w14:paraId="2AA6F9FD" w14:textId="77777777" w:rsidR="00AB3BD2" w:rsidRDefault="00AB3BD2" w:rsidP="002C4BE3">
      <w:pPr>
        <w:ind w:left="357"/>
        <w:jc w:val="both"/>
        <w:rPr>
          <w:rFonts w:ascii="Verdana" w:hAnsi="Verdana"/>
        </w:rPr>
      </w:pPr>
    </w:p>
    <w:p w14:paraId="43D09C88" w14:textId="77777777" w:rsidR="00AB3BD2" w:rsidRDefault="00AB3BD2" w:rsidP="002C4BE3">
      <w:pPr>
        <w:ind w:left="357"/>
        <w:jc w:val="both"/>
        <w:rPr>
          <w:rFonts w:ascii="Verdana" w:hAnsi="Verdana"/>
        </w:rPr>
      </w:pPr>
    </w:p>
    <w:p w14:paraId="3B8DACBA" w14:textId="77777777" w:rsidR="00AB3BD2" w:rsidRDefault="00AB3BD2" w:rsidP="002C4BE3">
      <w:pPr>
        <w:ind w:left="357"/>
        <w:jc w:val="both"/>
        <w:rPr>
          <w:rFonts w:ascii="Verdana" w:hAnsi="Verdana"/>
        </w:rPr>
      </w:pPr>
    </w:p>
    <w:p w14:paraId="5AE9AEA2" w14:textId="77777777" w:rsidR="00AB3BD2" w:rsidRDefault="00AB3BD2" w:rsidP="002C4BE3">
      <w:pPr>
        <w:ind w:left="357"/>
        <w:jc w:val="both"/>
        <w:rPr>
          <w:rFonts w:ascii="Verdana" w:hAnsi="Verdana"/>
        </w:rPr>
      </w:pPr>
    </w:p>
    <w:p w14:paraId="2325F010" w14:textId="77777777" w:rsidR="00AB3BD2" w:rsidRDefault="00AB3BD2" w:rsidP="002C4BE3">
      <w:pPr>
        <w:ind w:left="357"/>
        <w:jc w:val="both"/>
        <w:rPr>
          <w:rFonts w:ascii="Verdana" w:hAnsi="Verdana"/>
        </w:rPr>
      </w:pPr>
    </w:p>
    <w:p w14:paraId="420AB418" w14:textId="77777777" w:rsidR="00AB3BD2" w:rsidRDefault="00AB3BD2" w:rsidP="002C4BE3">
      <w:pPr>
        <w:ind w:left="357"/>
        <w:jc w:val="both"/>
        <w:rPr>
          <w:rFonts w:ascii="Verdana" w:hAnsi="Verdana"/>
        </w:rPr>
      </w:pPr>
    </w:p>
    <w:p w14:paraId="6225FB6F" w14:textId="77777777" w:rsidR="00AB3BD2" w:rsidRDefault="00AB3BD2" w:rsidP="002C4BE3">
      <w:pPr>
        <w:ind w:left="357"/>
        <w:jc w:val="both"/>
        <w:rPr>
          <w:rFonts w:ascii="Verdana" w:hAnsi="Verdana"/>
        </w:rPr>
      </w:pPr>
    </w:p>
    <w:p w14:paraId="73D7E884" w14:textId="77777777" w:rsidR="00AB3BD2" w:rsidRDefault="00AB3BD2" w:rsidP="002C4BE3">
      <w:pPr>
        <w:ind w:left="357"/>
        <w:jc w:val="both"/>
        <w:rPr>
          <w:rFonts w:ascii="Verdana" w:hAnsi="Verdana"/>
        </w:rPr>
      </w:pPr>
    </w:p>
    <w:p w14:paraId="62312173" w14:textId="77777777" w:rsidR="00AB3BD2" w:rsidRDefault="00AB3BD2" w:rsidP="002C4BE3">
      <w:pPr>
        <w:ind w:left="357"/>
        <w:jc w:val="both"/>
        <w:rPr>
          <w:rFonts w:ascii="Verdana" w:hAnsi="Verdana"/>
        </w:rPr>
      </w:pPr>
    </w:p>
    <w:p w14:paraId="4A49F838" w14:textId="77777777" w:rsidR="00AB3BD2" w:rsidRDefault="00AB3BD2" w:rsidP="002C4BE3">
      <w:pPr>
        <w:ind w:left="357"/>
        <w:jc w:val="both"/>
        <w:rPr>
          <w:rFonts w:ascii="Verdana" w:hAnsi="Verdana"/>
        </w:rPr>
      </w:pPr>
    </w:p>
    <w:p w14:paraId="5F8BE491" w14:textId="77777777" w:rsidR="00AB3BD2" w:rsidRDefault="00AB3BD2" w:rsidP="002C4BE3">
      <w:pPr>
        <w:ind w:left="357"/>
        <w:jc w:val="both"/>
        <w:rPr>
          <w:rFonts w:ascii="Verdana" w:hAnsi="Verdana"/>
        </w:rPr>
      </w:pPr>
    </w:p>
    <w:p w14:paraId="01AECDED" w14:textId="77777777" w:rsidR="00AB3BD2" w:rsidRDefault="00AB3BD2" w:rsidP="002C4BE3">
      <w:pPr>
        <w:ind w:left="357"/>
        <w:jc w:val="both"/>
        <w:rPr>
          <w:rFonts w:ascii="Verdana" w:hAnsi="Verdana"/>
        </w:rPr>
      </w:pPr>
    </w:p>
    <w:p w14:paraId="483C3A55" w14:textId="77777777" w:rsidR="00AB3BD2" w:rsidRDefault="00AB3BD2" w:rsidP="002C4BE3">
      <w:pPr>
        <w:ind w:left="357"/>
        <w:jc w:val="both"/>
        <w:rPr>
          <w:rFonts w:ascii="Verdana" w:hAnsi="Verdana"/>
        </w:rPr>
      </w:pPr>
    </w:p>
    <w:p w14:paraId="619B8031" w14:textId="77777777" w:rsidR="00AB3BD2" w:rsidRDefault="00AB3BD2" w:rsidP="002C4BE3">
      <w:pPr>
        <w:ind w:left="357"/>
        <w:jc w:val="both"/>
        <w:rPr>
          <w:rFonts w:ascii="Verdana" w:hAnsi="Verdana"/>
        </w:rPr>
      </w:pPr>
    </w:p>
    <w:p w14:paraId="31A31BE8" w14:textId="77777777" w:rsidR="00AB3BD2" w:rsidRDefault="00AB3BD2" w:rsidP="002C4BE3">
      <w:pPr>
        <w:ind w:left="357"/>
        <w:jc w:val="both"/>
        <w:rPr>
          <w:rFonts w:ascii="Verdana" w:hAnsi="Verdana"/>
        </w:rPr>
      </w:pPr>
    </w:p>
    <w:p w14:paraId="53311EDE" w14:textId="77777777" w:rsidR="00AB3BD2" w:rsidRDefault="00AB3BD2" w:rsidP="002C4BE3">
      <w:pPr>
        <w:ind w:left="357"/>
        <w:jc w:val="both"/>
        <w:rPr>
          <w:rFonts w:ascii="Verdana" w:hAnsi="Verdana"/>
        </w:rPr>
      </w:pPr>
    </w:p>
    <w:p w14:paraId="5A15721A" w14:textId="77777777" w:rsidR="00AB3BD2" w:rsidRDefault="00AB3BD2" w:rsidP="002C4BE3">
      <w:pPr>
        <w:ind w:left="357"/>
        <w:jc w:val="both"/>
        <w:rPr>
          <w:rFonts w:ascii="Verdana" w:hAnsi="Verdana"/>
        </w:rPr>
      </w:pPr>
    </w:p>
    <w:p w14:paraId="043103B6" w14:textId="77777777" w:rsidR="00AB3BD2" w:rsidRDefault="00AB3BD2" w:rsidP="002C4BE3">
      <w:pPr>
        <w:ind w:left="357"/>
        <w:jc w:val="both"/>
        <w:rPr>
          <w:rFonts w:ascii="Verdana" w:hAnsi="Verdana"/>
        </w:rPr>
      </w:pPr>
    </w:p>
    <w:p w14:paraId="20904F07" w14:textId="77777777" w:rsidR="00AB3BD2" w:rsidRDefault="00AB3BD2" w:rsidP="002C4BE3">
      <w:pPr>
        <w:ind w:left="357"/>
        <w:jc w:val="both"/>
        <w:rPr>
          <w:rFonts w:ascii="Verdana" w:hAnsi="Verdana"/>
        </w:rPr>
      </w:pPr>
    </w:p>
    <w:p w14:paraId="0912F720" w14:textId="77777777" w:rsidR="00AB3BD2" w:rsidRDefault="00AB3BD2" w:rsidP="002C4BE3">
      <w:pPr>
        <w:ind w:left="357"/>
        <w:jc w:val="both"/>
        <w:rPr>
          <w:rFonts w:ascii="Verdana" w:hAnsi="Verdana"/>
        </w:rPr>
      </w:pPr>
    </w:p>
    <w:p w14:paraId="74173702" w14:textId="77777777" w:rsidR="00AB3BD2" w:rsidRDefault="00AB3BD2" w:rsidP="002C4BE3">
      <w:pPr>
        <w:ind w:left="357"/>
        <w:jc w:val="both"/>
        <w:rPr>
          <w:rFonts w:ascii="Verdana" w:hAnsi="Verdana"/>
        </w:rPr>
      </w:pPr>
    </w:p>
    <w:p w14:paraId="3AD78A92" w14:textId="77777777" w:rsidR="00AB3BD2" w:rsidRDefault="00AB3BD2" w:rsidP="002C4BE3">
      <w:pPr>
        <w:ind w:left="357"/>
        <w:jc w:val="both"/>
        <w:rPr>
          <w:rFonts w:ascii="Verdana" w:hAnsi="Verdana"/>
        </w:rPr>
      </w:pPr>
    </w:p>
    <w:p w14:paraId="684ED7DD" w14:textId="77777777" w:rsidR="00AB3BD2" w:rsidRDefault="00AB3BD2" w:rsidP="002C4BE3">
      <w:pPr>
        <w:ind w:left="357"/>
        <w:jc w:val="both"/>
        <w:rPr>
          <w:rFonts w:ascii="Verdana" w:hAnsi="Verdana"/>
        </w:rPr>
      </w:pPr>
    </w:p>
    <w:p w14:paraId="57244003" w14:textId="77777777" w:rsidR="00AB3BD2" w:rsidRDefault="00AB3BD2" w:rsidP="002C4BE3">
      <w:pPr>
        <w:ind w:left="357"/>
        <w:jc w:val="both"/>
        <w:rPr>
          <w:rFonts w:ascii="Verdana" w:hAnsi="Verdana"/>
        </w:rPr>
      </w:pPr>
    </w:p>
    <w:p w14:paraId="58900649" w14:textId="77777777" w:rsidR="00AB3BD2" w:rsidRDefault="00AB3BD2" w:rsidP="002C4BE3">
      <w:pPr>
        <w:ind w:left="357"/>
        <w:jc w:val="both"/>
        <w:rPr>
          <w:rFonts w:ascii="Verdana" w:hAnsi="Verdana"/>
        </w:rPr>
      </w:pPr>
    </w:p>
    <w:p w14:paraId="532F283B" w14:textId="77777777" w:rsidR="00AB3BD2" w:rsidRDefault="00AB3BD2" w:rsidP="002C4BE3">
      <w:pPr>
        <w:ind w:left="357"/>
        <w:jc w:val="both"/>
        <w:rPr>
          <w:rFonts w:ascii="Verdana" w:hAnsi="Verdana"/>
        </w:rPr>
      </w:pPr>
    </w:p>
    <w:p w14:paraId="2299466E" w14:textId="77777777" w:rsidR="00AB3BD2" w:rsidRDefault="00AB3BD2" w:rsidP="002C4BE3">
      <w:pPr>
        <w:ind w:left="357"/>
        <w:jc w:val="both"/>
        <w:rPr>
          <w:rFonts w:ascii="Verdana" w:hAnsi="Verdana"/>
        </w:rPr>
      </w:pPr>
    </w:p>
    <w:p w14:paraId="1F91B7E6" w14:textId="77777777" w:rsidR="00AB3BD2" w:rsidRDefault="00AB3BD2" w:rsidP="002C4BE3">
      <w:pPr>
        <w:ind w:left="357"/>
        <w:jc w:val="both"/>
        <w:rPr>
          <w:rFonts w:ascii="Verdana" w:hAnsi="Verdana"/>
        </w:rPr>
      </w:pPr>
    </w:p>
    <w:p w14:paraId="343D1D4E" w14:textId="77777777" w:rsidR="00AB3BD2" w:rsidRDefault="00AB3BD2" w:rsidP="002C4BE3">
      <w:pPr>
        <w:ind w:left="357"/>
        <w:jc w:val="both"/>
        <w:rPr>
          <w:rFonts w:ascii="Verdana" w:hAnsi="Verdana"/>
        </w:rPr>
      </w:pPr>
    </w:p>
    <w:p w14:paraId="6901150D" w14:textId="77777777" w:rsidR="00AB3BD2" w:rsidRDefault="00AB3BD2" w:rsidP="002C4BE3">
      <w:pPr>
        <w:ind w:left="357"/>
        <w:jc w:val="both"/>
        <w:rPr>
          <w:rFonts w:ascii="Verdana" w:hAnsi="Verdana"/>
        </w:rPr>
      </w:pPr>
    </w:p>
    <w:p w14:paraId="3DECCC12" w14:textId="77777777" w:rsidR="00AB3BD2" w:rsidRDefault="00AB3BD2" w:rsidP="002C4BE3">
      <w:pPr>
        <w:ind w:left="357"/>
        <w:jc w:val="both"/>
        <w:rPr>
          <w:rFonts w:ascii="Verdana" w:hAnsi="Verdana"/>
        </w:rPr>
      </w:pPr>
    </w:p>
    <w:p w14:paraId="17BC65D5" w14:textId="77777777" w:rsidR="008032E6" w:rsidRDefault="008032E6" w:rsidP="002C4BE3">
      <w:pPr>
        <w:ind w:left="357"/>
        <w:jc w:val="both"/>
        <w:rPr>
          <w:rFonts w:ascii="Verdana" w:hAnsi="Verdana"/>
        </w:rPr>
      </w:pPr>
    </w:p>
    <w:p w14:paraId="2FE8A3FF" w14:textId="77777777" w:rsidR="008032E6" w:rsidRDefault="008032E6" w:rsidP="002C4BE3">
      <w:pPr>
        <w:ind w:left="357"/>
        <w:jc w:val="both"/>
        <w:rPr>
          <w:rFonts w:ascii="Verdana" w:hAnsi="Verdana"/>
        </w:rPr>
      </w:pPr>
    </w:p>
    <w:p w14:paraId="0B220F79" w14:textId="77777777" w:rsidR="008032E6" w:rsidRDefault="008032E6" w:rsidP="002C4BE3">
      <w:pPr>
        <w:ind w:left="357"/>
        <w:jc w:val="both"/>
        <w:rPr>
          <w:rFonts w:ascii="Verdana" w:hAnsi="Verdana"/>
        </w:rPr>
      </w:pPr>
    </w:p>
    <w:p w14:paraId="1AF69090" w14:textId="77777777" w:rsidR="008032E6" w:rsidRDefault="008032E6" w:rsidP="002C4BE3">
      <w:pPr>
        <w:ind w:left="357"/>
        <w:jc w:val="both"/>
        <w:rPr>
          <w:rFonts w:ascii="Verdana" w:hAnsi="Verdana"/>
        </w:rPr>
      </w:pPr>
    </w:p>
    <w:p w14:paraId="31748D88" w14:textId="77777777" w:rsidR="008032E6" w:rsidRDefault="008032E6" w:rsidP="002C4BE3">
      <w:pPr>
        <w:ind w:left="357"/>
        <w:jc w:val="both"/>
        <w:rPr>
          <w:rFonts w:ascii="Verdana" w:hAnsi="Verdana"/>
        </w:rPr>
      </w:pPr>
    </w:p>
    <w:p w14:paraId="74170747" w14:textId="77777777" w:rsidR="008032E6" w:rsidRDefault="008032E6" w:rsidP="002C4BE3">
      <w:pPr>
        <w:ind w:left="357"/>
        <w:jc w:val="both"/>
        <w:rPr>
          <w:rFonts w:ascii="Verdana" w:hAnsi="Verdana"/>
        </w:rPr>
      </w:pPr>
    </w:p>
    <w:p w14:paraId="513B40D6" w14:textId="77777777" w:rsidR="008032E6" w:rsidRDefault="008032E6" w:rsidP="002C4BE3">
      <w:pPr>
        <w:ind w:left="357"/>
        <w:jc w:val="both"/>
        <w:rPr>
          <w:rFonts w:ascii="Verdana" w:hAnsi="Verdana"/>
        </w:rPr>
      </w:pPr>
    </w:p>
    <w:p w14:paraId="6EF5B870" w14:textId="77777777" w:rsidR="008032E6" w:rsidRDefault="008032E6" w:rsidP="002C4BE3">
      <w:pPr>
        <w:ind w:left="357"/>
        <w:jc w:val="both"/>
        <w:rPr>
          <w:rFonts w:ascii="Verdana" w:hAnsi="Verdana"/>
        </w:rPr>
      </w:pPr>
    </w:p>
    <w:p w14:paraId="3147F30F" w14:textId="77777777" w:rsidR="008032E6" w:rsidRDefault="008032E6" w:rsidP="002C4BE3">
      <w:pPr>
        <w:ind w:left="357"/>
        <w:jc w:val="both"/>
        <w:rPr>
          <w:rFonts w:ascii="Verdana" w:hAnsi="Verdana"/>
        </w:rPr>
      </w:pPr>
    </w:p>
    <w:p w14:paraId="4B065EDB" w14:textId="77777777" w:rsidR="008032E6" w:rsidRDefault="008032E6" w:rsidP="002C4BE3">
      <w:pPr>
        <w:ind w:left="357"/>
        <w:jc w:val="both"/>
        <w:rPr>
          <w:rFonts w:ascii="Verdana" w:hAnsi="Verdana"/>
        </w:rPr>
      </w:pPr>
    </w:p>
    <w:p w14:paraId="7F166C40" w14:textId="77777777" w:rsidR="008032E6" w:rsidRDefault="008032E6" w:rsidP="002C4BE3">
      <w:pPr>
        <w:ind w:left="357"/>
        <w:jc w:val="both"/>
        <w:rPr>
          <w:rFonts w:ascii="Verdana" w:hAnsi="Verdana"/>
        </w:rPr>
      </w:pPr>
    </w:p>
    <w:p w14:paraId="330571E8" w14:textId="77777777" w:rsidR="00AB3BD2" w:rsidRDefault="00AB3BD2" w:rsidP="002C4BE3">
      <w:pPr>
        <w:ind w:left="357"/>
        <w:jc w:val="both"/>
        <w:rPr>
          <w:rFonts w:ascii="Verdana" w:hAnsi="Verdana"/>
        </w:rPr>
      </w:pPr>
    </w:p>
    <w:bookmarkEnd w:id="401"/>
    <w:bookmarkEnd w:id="402"/>
    <w:p w14:paraId="107D4F5F" w14:textId="77777777" w:rsidR="001268E5" w:rsidRPr="00C016BD" w:rsidRDefault="001268E5" w:rsidP="001268E5">
      <w:pPr>
        <w:jc w:val="both"/>
        <w:rPr>
          <w:rFonts w:ascii="Verdana" w:hAnsi="Verdana"/>
        </w:rPr>
      </w:pPr>
    </w:p>
    <w:p w14:paraId="325AB0B3" w14:textId="77777777" w:rsidR="001268E5" w:rsidRPr="00C016BD" w:rsidRDefault="001268E5" w:rsidP="001268E5">
      <w:pPr>
        <w:jc w:val="both"/>
        <w:rPr>
          <w:rFonts w:ascii="Verdana" w:hAnsi="Verdana"/>
        </w:rPr>
      </w:pPr>
    </w:p>
    <w:p w14:paraId="2F5C67A6" w14:textId="77777777" w:rsidR="001268E5" w:rsidRPr="00C016BD" w:rsidRDefault="001268E5" w:rsidP="001268E5">
      <w:pPr>
        <w:jc w:val="both"/>
        <w:rPr>
          <w:rFonts w:ascii="Verdana" w:hAnsi="Verdana"/>
        </w:rPr>
      </w:pPr>
    </w:p>
    <w:p w14:paraId="6116530E" w14:textId="77777777" w:rsidR="00471B2F" w:rsidRPr="00C83F13" w:rsidRDefault="00471B2F">
      <w:pPr>
        <w:pStyle w:val="BodyText"/>
        <w:spacing w:before="6" w:after="1"/>
        <w:rPr>
          <w:rFonts w:ascii="Verdana" w:hAnsi="Verdana"/>
          <w:sz w:val="24"/>
          <w:szCs w:val="24"/>
        </w:rPr>
      </w:pPr>
    </w:p>
    <w:p w14:paraId="4B771309" w14:textId="77777777" w:rsidR="007764D8" w:rsidRPr="00C83F13" w:rsidRDefault="007764D8">
      <w:pPr>
        <w:pStyle w:val="BodyText"/>
        <w:spacing w:before="6" w:after="1"/>
        <w:rPr>
          <w:rFonts w:ascii="Verdana" w:hAnsi="Verdana"/>
          <w:sz w:val="24"/>
          <w:szCs w:val="24"/>
        </w:rPr>
      </w:pPr>
    </w:p>
    <w:p w14:paraId="0F72B60A" w14:textId="77777777" w:rsidR="00D74E5A" w:rsidRPr="00C83F13" w:rsidRDefault="00D74E5A">
      <w:pPr>
        <w:pStyle w:val="BodyText"/>
        <w:spacing w:before="6" w:after="1"/>
        <w:rPr>
          <w:rFonts w:ascii="Verdana" w:hAnsi="Verdana"/>
          <w:sz w:val="24"/>
          <w:szCs w:val="24"/>
        </w:rPr>
      </w:pPr>
    </w:p>
    <w:p w14:paraId="61E8CEFD" w14:textId="77777777" w:rsidR="007764D8" w:rsidRPr="00C83F13" w:rsidRDefault="007764D8">
      <w:pPr>
        <w:pStyle w:val="BodyText"/>
        <w:spacing w:before="6" w:after="1"/>
        <w:rPr>
          <w:rFonts w:ascii="Verdana" w:hAnsi="Verdana"/>
          <w:sz w:val="24"/>
          <w:szCs w:val="24"/>
        </w:rPr>
      </w:pPr>
    </w:p>
    <w:p w14:paraId="3B59A510" w14:textId="77777777" w:rsidR="00C20A63" w:rsidRPr="00C83F13" w:rsidRDefault="00EC1D37" w:rsidP="00602E83">
      <w:pPr>
        <w:pStyle w:val="Heading2"/>
        <w:spacing w:before="149"/>
        <w:ind w:left="105"/>
        <w:jc w:val="center"/>
        <w:rPr>
          <w:rFonts w:ascii="Verdana" w:hAnsi="Verdana"/>
          <w:b w:val="0"/>
        </w:rPr>
      </w:pPr>
      <w:bookmarkStart w:id="408" w:name="_Toc227168055"/>
      <w:r w:rsidRPr="00C83F13">
        <w:rPr>
          <w:rFonts w:ascii="Verdana" w:hAnsi="Verdana"/>
        </w:rPr>
        <w:t>PART III – CONDITIONS OF CONTRACT AND CONTRACT FORMS</w:t>
      </w:r>
      <w:bookmarkEnd w:id="408"/>
    </w:p>
    <w:p w14:paraId="791E38E4" w14:textId="77777777" w:rsidR="00C20A63" w:rsidRPr="00C83F13" w:rsidRDefault="00C20A63">
      <w:pPr>
        <w:rPr>
          <w:rFonts w:ascii="Verdana" w:hAnsi="Verdana"/>
          <w:sz w:val="24"/>
          <w:szCs w:val="24"/>
        </w:rPr>
        <w:sectPr w:rsidR="00C20A63" w:rsidRPr="00C83F13">
          <w:pgSz w:w="11910" w:h="16840"/>
          <w:pgMar w:top="700" w:right="540" w:bottom="640" w:left="740" w:header="0" w:footer="441" w:gutter="0"/>
          <w:cols w:space="720"/>
        </w:sectPr>
      </w:pPr>
    </w:p>
    <w:p w14:paraId="17797A1E" w14:textId="77777777" w:rsidR="00C20A63" w:rsidRPr="00C83F13" w:rsidRDefault="002D5618">
      <w:pPr>
        <w:pStyle w:val="Heading2"/>
        <w:spacing w:before="149"/>
        <w:ind w:left="105"/>
        <w:rPr>
          <w:rFonts w:ascii="Verdana" w:hAnsi="Verdana"/>
        </w:rPr>
      </w:pPr>
      <w:bookmarkStart w:id="409" w:name="_Toc227168056"/>
      <w:r w:rsidRPr="00C83F13">
        <w:rPr>
          <w:rFonts w:ascii="Verdana" w:hAnsi="Verdana"/>
          <w:color w:val="231F20"/>
        </w:rPr>
        <w:lastRenderedPageBreak/>
        <w:t>SECTION VI - GENERAL CONDITIONS OF CONTRACT</w:t>
      </w:r>
      <w:bookmarkEnd w:id="409"/>
    </w:p>
    <w:p w14:paraId="2A4E8AF8" w14:textId="77777777" w:rsidR="00753337" w:rsidRPr="00C83F13" w:rsidRDefault="00753337" w:rsidP="00E43648">
      <w:pPr>
        <w:pStyle w:val="Heading4"/>
        <w:numPr>
          <w:ilvl w:val="0"/>
          <w:numId w:val="13"/>
        </w:numPr>
        <w:tabs>
          <w:tab w:val="left" w:pos="567"/>
        </w:tabs>
        <w:spacing w:before="235" w:line="463" w:lineRule="auto"/>
        <w:ind w:right="282" w:firstLine="0"/>
        <w:rPr>
          <w:rFonts w:ascii="Verdana" w:hAnsi="Verdana"/>
          <w:sz w:val="24"/>
          <w:szCs w:val="24"/>
        </w:rPr>
      </w:pPr>
      <w:r w:rsidRPr="00C83F13">
        <w:rPr>
          <w:rFonts w:ascii="Verdana" w:hAnsi="Verdana"/>
          <w:color w:val="231F20"/>
          <w:sz w:val="24"/>
          <w:szCs w:val="24"/>
        </w:rPr>
        <w:t>General Provisions</w:t>
      </w:r>
    </w:p>
    <w:p w14:paraId="22361D2B" w14:textId="77777777" w:rsidR="00C20A63" w:rsidRPr="00C83F13" w:rsidRDefault="002D5618" w:rsidP="00B70529">
      <w:pPr>
        <w:pStyle w:val="Heading4"/>
        <w:numPr>
          <w:ilvl w:val="0"/>
          <w:numId w:val="130"/>
        </w:numPr>
        <w:tabs>
          <w:tab w:val="left" w:pos="567"/>
        </w:tabs>
        <w:spacing w:before="235" w:line="463" w:lineRule="auto"/>
        <w:ind w:left="567" w:right="282" w:hanging="425"/>
        <w:rPr>
          <w:rFonts w:ascii="Verdana" w:hAnsi="Verdana"/>
          <w:sz w:val="24"/>
          <w:szCs w:val="24"/>
        </w:rPr>
      </w:pPr>
      <w:r w:rsidRPr="00C83F13">
        <w:rPr>
          <w:rFonts w:ascii="Verdana" w:hAnsi="Verdana"/>
          <w:color w:val="231F20"/>
          <w:sz w:val="24"/>
          <w:szCs w:val="24"/>
        </w:rPr>
        <w:t>Deﬁnitions</w:t>
      </w:r>
    </w:p>
    <w:p w14:paraId="1109C2A1" w14:textId="77777777" w:rsidR="00C20A63" w:rsidRPr="00C83F13" w:rsidRDefault="002D5618" w:rsidP="00512816">
      <w:pPr>
        <w:pStyle w:val="BodyText"/>
        <w:spacing w:before="6" w:line="230" w:lineRule="auto"/>
        <w:ind w:left="107" w:right="307" w:hanging="2"/>
        <w:jc w:val="both"/>
        <w:rPr>
          <w:rFonts w:ascii="Verdana" w:hAnsi="Verdana"/>
          <w:sz w:val="24"/>
          <w:szCs w:val="24"/>
        </w:rPr>
      </w:pPr>
      <w:r w:rsidRPr="00C83F13">
        <w:rPr>
          <w:rFonts w:ascii="Verdana" w:hAnsi="Verdana"/>
          <w:color w:val="231F20"/>
          <w:sz w:val="24"/>
          <w:szCs w:val="24"/>
        </w:rPr>
        <w:t>Unless the context otherwise requires, the following terms whenever used in this Contract have the following meanings:</w:t>
      </w:r>
    </w:p>
    <w:p w14:paraId="3E7C6352" w14:textId="77777777" w:rsidR="00C20A63" w:rsidRPr="00C83F13" w:rsidRDefault="002D5618" w:rsidP="00E43648">
      <w:pPr>
        <w:pStyle w:val="ListParagraph"/>
        <w:numPr>
          <w:ilvl w:val="1"/>
          <w:numId w:val="13"/>
        </w:numPr>
        <w:tabs>
          <w:tab w:val="left" w:pos="1102"/>
        </w:tabs>
        <w:spacing w:before="245" w:line="230" w:lineRule="auto"/>
        <w:ind w:right="308"/>
        <w:jc w:val="both"/>
        <w:rPr>
          <w:rFonts w:ascii="Verdana" w:hAnsi="Verdana"/>
          <w:sz w:val="24"/>
          <w:szCs w:val="24"/>
        </w:rPr>
      </w:pPr>
      <w:r w:rsidRPr="00C83F13">
        <w:rPr>
          <w:rFonts w:ascii="Verdana" w:hAnsi="Verdana"/>
          <w:color w:val="231F20"/>
          <w:sz w:val="24"/>
          <w:szCs w:val="24"/>
        </w:rPr>
        <w:t>The</w:t>
      </w:r>
      <w:r w:rsidR="000E5059" w:rsidRPr="00C83F13">
        <w:rPr>
          <w:rFonts w:ascii="Verdana" w:hAnsi="Verdana"/>
          <w:color w:val="231F20"/>
          <w:sz w:val="24"/>
          <w:szCs w:val="24"/>
        </w:rPr>
        <w:t xml:space="preserve"> </w:t>
      </w:r>
      <w:r w:rsidRPr="00C83F13">
        <w:rPr>
          <w:rFonts w:ascii="Verdana" w:hAnsi="Verdana"/>
          <w:color w:val="231F20"/>
          <w:sz w:val="24"/>
          <w:szCs w:val="24"/>
        </w:rPr>
        <w:t>Adjudicator</w:t>
      </w:r>
      <w:r w:rsidR="000E5059" w:rsidRPr="00C83F13">
        <w:rPr>
          <w:rFonts w:ascii="Verdana" w:hAnsi="Verdana"/>
          <w:color w:val="231F20"/>
          <w:sz w:val="24"/>
          <w:szCs w:val="24"/>
        </w:rPr>
        <w:t xml:space="preserve"> </w:t>
      </w:r>
      <w:r w:rsidRPr="00C83F13">
        <w:rPr>
          <w:rFonts w:ascii="Verdana" w:hAnsi="Verdana"/>
          <w:color w:val="231F20"/>
          <w:sz w:val="24"/>
          <w:szCs w:val="24"/>
        </w:rPr>
        <w:t>is</w:t>
      </w:r>
      <w:r w:rsidR="000E5059" w:rsidRPr="00C83F13">
        <w:rPr>
          <w:rFonts w:ascii="Verdana" w:hAnsi="Verdana"/>
          <w:color w:val="231F20"/>
          <w:sz w:val="24"/>
          <w:szCs w:val="24"/>
        </w:rPr>
        <w:t xml:space="preserve"> </w:t>
      </w:r>
      <w:r w:rsidRPr="00C83F13">
        <w:rPr>
          <w:rFonts w:ascii="Verdana" w:hAnsi="Verdana"/>
          <w:color w:val="231F20"/>
          <w:sz w:val="24"/>
          <w:szCs w:val="24"/>
        </w:rPr>
        <w:t>the</w:t>
      </w:r>
      <w:r w:rsidR="000E5059" w:rsidRPr="00C83F13">
        <w:rPr>
          <w:rFonts w:ascii="Verdana" w:hAnsi="Verdana"/>
          <w:color w:val="231F20"/>
          <w:sz w:val="24"/>
          <w:szCs w:val="24"/>
        </w:rPr>
        <w:t xml:space="preserve"> </w:t>
      </w:r>
      <w:r w:rsidRPr="00C83F13">
        <w:rPr>
          <w:rFonts w:ascii="Verdana" w:hAnsi="Verdana"/>
          <w:color w:val="231F20"/>
          <w:sz w:val="24"/>
          <w:szCs w:val="24"/>
        </w:rPr>
        <w:t>person</w:t>
      </w:r>
      <w:r w:rsidR="000E5059" w:rsidRPr="00C83F13">
        <w:rPr>
          <w:rFonts w:ascii="Verdana" w:hAnsi="Verdana"/>
          <w:color w:val="231F20"/>
          <w:sz w:val="24"/>
          <w:szCs w:val="24"/>
        </w:rPr>
        <w:t xml:space="preserve"> </w:t>
      </w:r>
      <w:r w:rsidRPr="00C83F13">
        <w:rPr>
          <w:rFonts w:ascii="Verdana" w:hAnsi="Verdana"/>
          <w:color w:val="231F20"/>
          <w:sz w:val="24"/>
          <w:szCs w:val="24"/>
        </w:rPr>
        <w:t>appointed</w:t>
      </w:r>
      <w:r w:rsidR="000E5059" w:rsidRPr="00C83F13">
        <w:rPr>
          <w:rFonts w:ascii="Verdana" w:hAnsi="Verdana"/>
          <w:color w:val="231F20"/>
          <w:sz w:val="24"/>
          <w:szCs w:val="24"/>
        </w:rPr>
        <w:t xml:space="preserve"> </w:t>
      </w:r>
      <w:r w:rsidRPr="00C83F13">
        <w:rPr>
          <w:rFonts w:ascii="Verdana" w:hAnsi="Verdana"/>
          <w:color w:val="231F20"/>
          <w:sz w:val="24"/>
          <w:szCs w:val="24"/>
        </w:rPr>
        <w:t>jointly</w:t>
      </w:r>
      <w:r w:rsidR="000E5059" w:rsidRPr="00C83F13">
        <w:rPr>
          <w:rFonts w:ascii="Verdana" w:hAnsi="Verdana"/>
          <w:color w:val="231F20"/>
          <w:sz w:val="24"/>
          <w:szCs w:val="24"/>
        </w:rPr>
        <w:t xml:space="preserve"> </w:t>
      </w:r>
      <w:r w:rsidRPr="00C83F13">
        <w:rPr>
          <w:rFonts w:ascii="Verdana" w:hAnsi="Verdana"/>
          <w:color w:val="231F20"/>
          <w:sz w:val="24"/>
          <w:szCs w:val="24"/>
        </w:rPr>
        <w:t>by</w:t>
      </w:r>
      <w:r w:rsidR="000E5059" w:rsidRPr="00C83F13">
        <w:rPr>
          <w:rFonts w:ascii="Verdana" w:hAnsi="Verdana"/>
          <w:color w:val="231F20"/>
          <w:sz w:val="24"/>
          <w:szCs w:val="24"/>
        </w:rPr>
        <w:t xml:space="preserve"> </w:t>
      </w:r>
      <w:r w:rsidRPr="00C83F13">
        <w:rPr>
          <w:rFonts w:ascii="Verdana" w:hAnsi="Verdana"/>
          <w:color w:val="231F20"/>
          <w:sz w:val="24"/>
          <w:szCs w:val="24"/>
        </w:rPr>
        <w:t>the</w:t>
      </w:r>
      <w:r w:rsidR="000E5059" w:rsidRPr="00C83F13">
        <w:rPr>
          <w:rFonts w:ascii="Verdana" w:hAnsi="Verdana"/>
          <w:color w:val="231F20"/>
          <w:sz w:val="24"/>
          <w:szCs w:val="24"/>
        </w:rPr>
        <w:t xml:space="preserve"> </w:t>
      </w:r>
      <w:r w:rsidRPr="00C83F13">
        <w:rPr>
          <w:rFonts w:ascii="Verdana" w:hAnsi="Verdana"/>
          <w:color w:val="231F20"/>
          <w:sz w:val="24"/>
          <w:szCs w:val="24"/>
        </w:rPr>
        <w:t>Procuring</w:t>
      </w:r>
      <w:r w:rsidR="000E5059" w:rsidRPr="00C83F13">
        <w:rPr>
          <w:rFonts w:ascii="Verdana" w:hAnsi="Verdana"/>
          <w:color w:val="231F20"/>
          <w:sz w:val="24"/>
          <w:szCs w:val="24"/>
        </w:rPr>
        <w:t xml:space="preserve"> </w:t>
      </w:r>
      <w:r w:rsidRPr="00C83F13">
        <w:rPr>
          <w:rFonts w:ascii="Verdana" w:hAnsi="Verdana"/>
          <w:color w:val="231F20"/>
          <w:sz w:val="24"/>
          <w:szCs w:val="24"/>
        </w:rPr>
        <w:t>Entity</w:t>
      </w:r>
      <w:r w:rsidR="000E5059" w:rsidRPr="00C83F13">
        <w:rPr>
          <w:rFonts w:ascii="Verdana" w:hAnsi="Verdana"/>
          <w:color w:val="231F20"/>
          <w:sz w:val="24"/>
          <w:szCs w:val="24"/>
        </w:rPr>
        <w:t xml:space="preserve"> </w:t>
      </w:r>
      <w:r w:rsidRPr="00C83F13">
        <w:rPr>
          <w:rFonts w:ascii="Verdana" w:hAnsi="Verdana"/>
          <w:color w:val="231F20"/>
          <w:sz w:val="24"/>
          <w:szCs w:val="24"/>
        </w:rPr>
        <w:t>and</w:t>
      </w:r>
      <w:r w:rsidR="000E5059" w:rsidRPr="00C83F13">
        <w:rPr>
          <w:rFonts w:ascii="Verdana" w:hAnsi="Verdana"/>
          <w:color w:val="231F20"/>
          <w:sz w:val="24"/>
          <w:szCs w:val="24"/>
        </w:rPr>
        <w:t xml:space="preserve"> </w:t>
      </w:r>
      <w:r w:rsidRPr="00C83F13">
        <w:rPr>
          <w:rFonts w:ascii="Verdana" w:hAnsi="Verdana"/>
          <w:color w:val="231F20"/>
          <w:sz w:val="24"/>
          <w:szCs w:val="24"/>
        </w:rPr>
        <w:t>the</w:t>
      </w:r>
      <w:r w:rsidR="000E5059" w:rsidRPr="00C83F13">
        <w:rPr>
          <w:rFonts w:ascii="Verdana" w:hAnsi="Verdana"/>
          <w:color w:val="231F20"/>
          <w:sz w:val="24"/>
          <w:szCs w:val="24"/>
        </w:rPr>
        <w:t xml:space="preserve"> </w:t>
      </w:r>
      <w:r w:rsidRPr="00C83F13">
        <w:rPr>
          <w:rFonts w:ascii="Verdana" w:hAnsi="Verdana"/>
          <w:color w:val="231F20"/>
          <w:sz w:val="24"/>
          <w:szCs w:val="24"/>
        </w:rPr>
        <w:t>Service</w:t>
      </w:r>
      <w:r w:rsidR="000E5059" w:rsidRPr="00C83F13">
        <w:rPr>
          <w:rFonts w:ascii="Verdana" w:hAnsi="Verdana"/>
          <w:color w:val="231F20"/>
          <w:sz w:val="24"/>
          <w:szCs w:val="24"/>
        </w:rPr>
        <w:t xml:space="preserve"> </w:t>
      </w:r>
      <w:r w:rsidRPr="00C83F13">
        <w:rPr>
          <w:rFonts w:ascii="Verdana" w:hAnsi="Verdana"/>
          <w:color w:val="231F20"/>
          <w:sz w:val="24"/>
          <w:szCs w:val="24"/>
        </w:rPr>
        <w:t>Provider</w:t>
      </w:r>
      <w:r w:rsidR="000E5059" w:rsidRPr="00C83F13">
        <w:rPr>
          <w:rFonts w:ascii="Verdana" w:hAnsi="Verdana"/>
          <w:color w:val="231F20"/>
          <w:sz w:val="24"/>
          <w:szCs w:val="24"/>
        </w:rPr>
        <w:t xml:space="preserve"> </w:t>
      </w:r>
      <w:r w:rsidRPr="00C83F13">
        <w:rPr>
          <w:rFonts w:ascii="Verdana" w:hAnsi="Verdana"/>
          <w:color w:val="231F20"/>
          <w:sz w:val="24"/>
          <w:szCs w:val="24"/>
        </w:rPr>
        <w:t>to</w:t>
      </w:r>
      <w:r w:rsidR="000E5059" w:rsidRPr="00C83F13">
        <w:rPr>
          <w:rFonts w:ascii="Verdana" w:hAnsi="Verdana"/>
          <w:color w:val="231F20"/>
          <w:sz w:val="24"/>
          <w:szCs w:val="24"/>
        </w:rPr>
        <w:t xml:space="preserve"> </w:t>
      </w:r>
      <w:r w:rsidRPr="00C83F13">
        <w:rPr>
          <w:rFonts w:ascii="Verdana" w:hAnsi="Verdana"/>
          <w:color w:val="231F20"/>
          <w:sz w:val="24"/>
          <w:szCs w:val="24"/>
        </w:rPr>
        <w:t>resolve disputes</w:t>
      </w:r>
      <w:r w:rsidR="00060260" w:rsidRPr="00C83F13">
        <w:rPr>
          <w:rFonts w:ascii="Verdana" w:hAnsi="Verdana"/>
          <w:color w:val="231F20"/>
          <w:sz w:val="24"/>
          <w:szCs w:val="24"/>
        </w:rPr>
        <w:t xml:space="preserve"> </w:t>
      </w:r>
      <w:r w:rsidRPr="00C83F13">
        <w:rPr>
          <w:rFonts w:ascii="Verdana" w:hAnsi="Verdana"/>
          <w:color w:val="231F20"/>
          <w:sz w:val="24"/>
          <w:szCs w:val="24"/>
        </w:rPr>
        <w:t>in</w:t>
      </w:r>
      <w:r w:rsidR="00060260" w:rsidRPr="00C83F13">
        <w:rPr>
          <w:rFonts w:ascii="Verdana" w:hAnsi="Verdana"/>
          <w:color w:val="231F20"/>
          <w:sz w:val="24"/>
          <w:szCs w:val="24"/>
        </w:rPr>
        <w:t xml:space="preserve"> </w:t>
      </w:r>
      <w:r w:rsidRPr="00C83F13">
        <w:rPr>
          <w:rFonts w:ascii="Verdana" w:hAnsi="Verdana"/>
          <w:color w:val="231F20"/>
          <w:sz w:val="24"/>
          <w:szCs w:val="24"/>
        </w:rPr>
        <w:t>the</w:t>
      </w:r>
      <w:r w:rsidR="00060260" w:rsidRPr="00C83F13">
        <w:rPr>
          <w:rFonts w:ascii="Verdana" w:hAnsi="Verdana"/>
          <w:color w:val="231F20"/>
          <w:sz w:val="24"/>
          <w:szCs w:val="24"/>
        </w:rPr>
        <w:t xml:space="preserve"> </w:t>
      </w:r>
      <w:r w:rsidRPr="00C83F13">
        <w:rPr>
          <w:rFonts w:ascii="Verdana" w:hAnsi="Verdana"/>
          <w:color w:val="231F20"/>
          <w:sz w:val="24"/>
          <w:szCs w:val="24"/>
        </w:rPr>
        <w:t>ﬁrst</w:t>
      </w:r>
      <w:r w:rsidR="00060260" w:rsidRPr="00C83F13">
        <w:rPr>
          <w:rFonts w:ascii="Verdana" w:hAnsi="Verdana"/>
          <w:color w:val="231F20"/>
          <w:sz w:val="24"/>
          <w:szCs w:val="24"/>
        </w:rPr>
        <w:t xml:space="preserve"> </w:t>
      </w:r>
      <w:r w:rsidRPr="00C83F13">
        <w:rPr>
          <w:rFonts w:ascii="Verdana" w:hAnsi="Verdana"/>
          <w:color w:val="231F20"/>
          <w:sz w:val="24"/>
          <w:szCs w:val="24"/>
        </w:rPr>
        <w:t>instance,</w:t>
      </w:r>
      <w:r w:rsidR="00060260" w:rsidRPr="00C83F13">
        <w:rPr>
          <w:rFonts w:ascii="Verdana" w:hAnsi="Verdana"/>
          <w:color w:val="231F20"/>
          <w:sz w:val="24"/>
          <w:szCs w:val="24"/>
        </w:rPr>
        <w:t xml:space="preserve"> </w:t>
      </w:r>
      <w:r w:rsidRPr="00C83F13">
        <w:rPr>
          <w:rFonts w:ascii="Verdana" w:hAnsi="Verdana"/>
          <w:color w:val="231F20"/>
          <w:sz w:val="24"/>
          <w:szCs w:val="24"/>
        </w:rPr>
        <w:t>as</w:t>
      </w:r>
      <w:r w:rsidR="00060260" w:rsidRPr="00C83F13">
        <w:rPr>
          <w:rFonts w:ascii="Verdana" w:hAnsi="Verdana"/>
          <w:color w:val="231F20"/>
          <w:sz w:val="24"/>
          <w:szCs w:val="24"/>
        </w:rPr>
        <w:t xml:space="preserve"> </w:t>
      </w:r>
      <w:r w:rsidRPr="00C83F13">
        <w:rPr>
          <w:rFonts w:ascii="Verdana" w:hAnsi="Verdana"/>
          <w:color w:val="231F20"/>
          <w:sz w:val="24"/>
          <w:szCs w:val="24"/>
        </w:rPr>
        <w:t>provided</w:t>
      </w:r>
      <w:r w:rsidR="00060260" w:rsidRPr="00C83F13">
        <w:rPr>
          <w:rFonts w:ascii="Verdana" w:hAnsi="Verdana"/>
          <w:color w:val="231F20"/>
          <w:sz w:val="24"/>
          <w:szCs w:val="24"/>
        </w:rPr>
        <w:t xml:space="preserve"> </w:t>
      </w:r>
      <w:r w:rsidRPr="00C83F13">
        <w:rPr>
          <w:rFonts w:ascii="Verdana" w:hAnsi="Verdana"/>
          <w:color w:val="231F20"/>
          <w:sz w:val="24"/>
          <w:szCs w:val="24"/>
        </w:rPr>
        <w:t>for</w:t>
      </w:r>
      <w:r w:rsidR="00060260" w:rsidRPr="00C83F13">
        <w:rPr>
          <w:rFonts w:ascii="Verdana" w:hAnsi="Verdana"/>
          <w:color w:val="231F20"/>
          <w:sz w:val="24"/>
          <w:szCs w:val="24"/>
        </w:rPr>
        <w:t xml:space="preserve"> </w:t>
      </w:r>
      <w:r w:rsidRPr="00C83F13">
        <w:rPr>
          <w:rFonts w:ascii="Verdana" w:hAnsi="Verdana"/>
          <w:color w:val="231F20"/>
          <w:sz w:val="24"/>
          <w:szCs w:val="24"/>
        </w:rPr>
        <w:t>in</w:t>
      </w:r>
      <w:r w:rsidR="000E5059" w:rsidRPr="00C83F13">
        <w:rPr>
          <w:rFonts w:ascii="Verdana" w:hAnsi="Verdana"/>
          <w:color w:val="231F20"/>
          <w:sz w:val="24"/>
          <w:szCs w:val="24"/>
        </w:rPr>
        <w:t xml:space="preserve"> </w:t>
      </w:r>
      <w:r w:rsidRPr="00C83F13">
        <w:rPr>
          <w:rFonts w:ascii="Verdana" w:hAnsi="Verdana"/>
          <w:color w:val="231F20"/>
          <w:sz w:val="24"/>
          <w:szCs w:val="24"/>
        </w:rPr>
        <w:t>Sub-Clause8.2</w:t>
      </w:r>
      <w:r w:rsidR="00060260" w:rsidRPr="00C83F13">
        <w:rPr>
          <w:rFonts w:ascii="Verdana" w:hAnsi="Verdana"/>
          <w:color w:val="231F20"/>
          <w:sz w:val="24"/>
          <w:szCs w:val="24"/>
        </w:rPr>
        <w:t xml:space="preserve"> </w:t>
      </w:r>
      <w:r w:rsidRPr="00C83F13">
        <w:rPr>
          <w:rFonts w:ascii="Verdana" w:hAnsi="Verdana"/>
          <w:color w:val="231F20"/>
          <w:sz w:val="24"/>
          <w:szCs w:val="24"/>
        </w:rPr>
        <w:t>hereunder.</w:t>
      </w:r>
    </w:p>
    <w:p w14:paraId="44FB098B" w14:textId="77777777" w:rsidR="00C20A63" w:rsidRPr="00C83F13" w:rsidRDefault="002D5618" w:rsidP="00E43648">
      <w:pPr>
        <w:pStyle w:val="ListParagraph"/>
        <w:numPr>
          <w:ilvl w:val="1"/>
          <w:numId w:val="13"/>
        </w:numPr>
        <w:tabs>
          <w:tab w:val="left" w:pos="1102"/>
        </w:tabs>
        <w:spacing w:before="124" w:line="230" w:lineRule="auto"/>
        <w:ind w:right="308"/>
        <w:jc w:val="both"/>
        <w:rPr>
          <w:rFonts w:ascii="Verdana" w:hAnsi="Verdana"/>
          <w:sz w:val="24"/>
          <w:szCs w:val="24"/>
        </w:rPr>
      </w:pPr>
      <w:r w:rsidRPr="00C83F13">
        <w:rPr>
          <w:rFonts w:ascii="Verdana" w:hAnsi="Verdana"/>
          <w:color w:val="231F20"/>
          <w:sz w:val="24"/>
          <w:szCs w:val="24"/>
        </w:rPr>
        <w:t>“Activity Schedule” is the priced and completed list of items of Services to be performed by the Service Provider</w:t>
      </w:r>
      <w:r w:rsidR="00060260" w:rsidRPr="00C83F13">
        <w:rPr>
          <w:rFonts w:ascii="Verdana" w:hAnsi="Verdana"/>
          <w:color w:val="231F20"/>
          <w:sz w:val="24"/>
          <w:szCs w:val="24"/>
        </w:rPr>
        <w:t xml:space="preserve"> </w:t>
      </w:r>
      <w:r w:rsidRPr="00C83F13">
        <w:rPr>
          <w:rFonts w:ascii="Verdana" w:hAnsi="Verdana"/>
          <w:color w:val="231F20"/>
          <w:sz w:val="24"/>
          <w:szCs w:val="24"/>
        </w:rPr>
        <w:t>forming</w:t>
      </w:r>
      <w:r w:rsidR="00060260" w:rsidRPr="00C83F13">
        <w:rPr>
          <w:rFonts w:ascii="Verdana" w:hAnsi="Verdana"/>
          <w:color w:val="231F20"/>
          <w:sz w:val="24"/>
          <w:szCs w:val="24"/>
        </w:rPr>
        <w:t xml:space="preserve"> </w:t>
      </w:r>
      <w:r w:rsidRPr="00C83F13">
        <w:rPr>
          <w:rFonts w:ascii="Verdana" w:hAnsi="Verdana"/>
          <w:color w:val="231F20"/>
          <w:sz w:val="24"/>
          <w:szCs w:val="24"/>
        </w:rPr>
        <w:t>part</w:t>
      </w:r>
      <w:r w:rsidR="00060260" w:rsidRPr="00C83F13">
        <w:rPr>
          <w:rFonts w:ascii="Verdana" w:hAnsi="Verdana"/>
          <w:color w:val="231F20"/>
          <w:sz w:val="24"/>
          <w:szCs w:val="24"/>
        </w:rPr>
        <w:t xml:space="preserve"> </w:t>
      </w:r>
      <w:r w:rsidRPr="00C83F13">
        <w:rPr>
          <w:rFonts w:ascii="Verdana" w:hAnsi="Verdana"/>
          <w:color w:val="231F20"/>
          <w:sz w:val="24"/>
          <w:szCs w:val="24"/>
        </w:rPr>
        <w:t>of</w:t>
      </w:r>
      <w:r w:rsidR="00060260" w:rsidRPr="00C83F13">
        <w:rPr>
          <w:rFonts w:ascii="Verdana" w:hAnsi="Verdana"/>
          <w:color w:val="231F20"/>
          <w:sz w:val="24"/>
          <w:szCs w:val="24"/>
        </w:rPr>
        <w:t xml:space="preserve"> </w:t>
      </w:r>
      <w:r w:rsidRPr="00C83F13">
        <w:rPr>
          <w:rFonts w:ascii="Verdana" w:hAnsi="Verdana"/>
          <w:color w:val="231F20"/>
          <w:sz w:val="24"/>
          <w:szCs w:val="24"/>
        </w:rPr>
        <w:t>his</w:t>
      </w:r>
      <w:r w:rsidR="00060260" w:rsidRPr="00C83F13">
        <w:rPr>
          <w:rFonts w:ascii="Verdana" w:hAnsi="Verdana"/>
          <w:color w:val="231F20"/>
          <w:sz w:val="24"/>
          <w:szCs w:val="24"/>
        </w:rPr>
        <w:t xml:space="preserve"> </w:t>
      </w:r>
      <w:r w:rsidRPr="00C83F13">
        <w:rPr>
          <w:rFonts w:ascii="Verdana" w:hAnsi="Verdana"/>
          <w:color w:val="231F20"/>
          <w:spacing w:val="-3"/>
          <w:sz w:val="24"/>
          <w:szCs w:val="24"/>
        </w:rPr>
        <w:t>Tender;</w:t>
      </w:r>
    </w:p>
    <w:p w14:paraId="6DAA01A5" w14:textId="77777777" w:rsidR="00C20A63" w:rsidRPr="00C83F13" w:rsidRDefault="002D5618" w:rsidP="00E43648">
      <w:pPr>
        <w:pStyle w:val="ListParagraph"/>
        <w:numPr>
          <w:ilvl w:val="1"/>
          <w:numId w:val="13"/>
        </w:numPr>
        <w:tabs>
          <w:tab w:val="left" w:pos="1102"/>
        </w:tabs>
        <w:spacing w:before="123" w:line="230" w:lineRule="auto"/>
        <w:ind w:right="308"/>
        <w:jc w:val="both"/>
        <w:rPr>
          <w:rFonts w:ascii="Verdana" w:hAnsi="Verdana"/>
          <w:sz w:val="24"/>
          <w:szCs w:val="24"/>
        </w:rPr>
      </w:pPr>
      <w:r w:rsidRPr="00C83F13">
        <w:rPr>
          <w:rFonts w:ascii="Verdana" w:hAnsi="Verdana"/>
          <w:color w:val="231F20"/>
          <w:sz w:val="24"/>
          <w:szCs w:val="24"/>
        </w:rPr>
        <w:t>“Completion</w:t>
      </w:r>
      <w:r w:rsidR="00060260" w:rsidRPr="00C83F13">
        <w:rPr>
          <w:rFonts w:ascii="Verdana" w:hAnsi="Verdana"/>
          <w:color w:val="231F20"/>
          <w:sz w:val="24"/>
          <w:szCs w:val="24"/>
        </w:rPr>
        <w:t xml:space="preserve"> </w:t>
      </w:r>
      <w:r w:rsidRPr="00C83F13">
        <w:rPr>
          <w:rFonts w:ascii="Verdana" w:hAnsi="Verdana"/>
          <w:color w:val="231F20"/>
          <w:sz w:val="24"/>
          <w:szCs w:val="24"/>
        </w:rPr>
        <w:t>Date”</w:t>
      </w:r>
      <w:r w:rsidR="00060260" w:rsidRPr="00C83F13">
        <w:rPr>
          <w:rFonts w:ascii="Verdana" w:hAnsi="Verdana"/>
          <w:color w:val="231F20"/>
          <w:sz w:val="24"/>
          <w:szCs w:val="24"/>
        </w:rPr>
        <w:t xml:space="preserve"> </w:t>
      </w:r>
      <w:r w:rsidRPr="00C83F13">
        <w:rPr>
          <w:rFonts w:ascii="Verdana" w:hAnsi="Verdana"/>
          <w:color w:val="231F20"/>
          <w:sz w:val="24"/>
          <w:szCs w:val="24"/>
        </w:rPr>
        <w:t>means</w:t>
      </w:r>
      <w:r w:rsidR="00060260" w:rsidRPr="00C83F13">
        <w:rPr>
          <w:rFonts w:ascii="Verdana" w:hAnsi="Verdana"/>
          <w:color w:val="231F20"/>
          <w:sz w:val="24"/>
          <w:szCs w:val="24"/>
        </w:rPr>
        <w:t xml:space="preserve"> </w:t>
      </w:r>
      <w:r w:rsidRPr="00C83F13">
        <w:rPr>
          <w:rFonts w:ascii="Verdana" w:hAnsi="Verdana"/>
          <w:color w:val="231F20"/>
          <w:sz w:val="24"/>
          <w:szCs w:val="24"/>
        </w:rPr>
        <w:t>the</w:t>
      </w:r>
      <w:r w:rsidR="00060260" w:rsidRPr="00C83F13">
        <w:rPr>
          <w:rFonts w:ascii="Verdana" w:hAnsi="Verdana"/>
          <w:color w:val="231F20"/>
          <w:sz w:val="24"/>
          <w:szCs w:val="24"/>
        </w:rPr>
        <w:t xml:space="preserve"> </w:t>
      </w:r>
      <w:r w:rsidRPr="00C83F13">
        <w:rPr>
          <w:rFonts w:ascii="Verdana" w:hAnsi="Verdana"/>
          <w:color w:val="231F20"/>
          <w:sz w:val="24"/>
          <w:szCs w:val="24"/>
        </w:rPr>
        <w:t>date</w:t>
      </w:r>
      <w:r w:rsidR="00060260" w:rsidRPr="00C83F13">
        <w:rPr>
          <w:rFonts w:ascii="Verdana" w:hAnsi="Verdana"/>
          <w:color w:val="231F20"/>
          <w:sz w:val="24"/>
          <w:szCs w:val="24"/>
        </w:rPr>
        <w:t xml:space="preserve"> </w:t>
      </w:r>
      <w:r w:rsidRPr="00C83F13">
        <w:rPr>
          <w:rFonts w:ascii="Verdana" w:hAnsi="Verdana"/>
          <w:color w:val="231F20"/>
          <w:sz w:val="24"/>
          <w:szCs w:val="24"/>
        </w:rPr>
        <w:t>of</w:t>
      </w:r>
      <w:r w:rsidR="00060260" w:rsidRPr="00C83F13">
        <w:rPr>
          <w:rFonts w:ascii="Verdana" w:hAnsi="Verdana"/>
          <w:color w:val="231F20"/>
          <w:sz w:val="24"/>
          <w:szCs w:val="24"/>
        </w:rPr>
        <w:t xml:space="preserve"> </w:t>
      </w:r>
      <w:r w:rsidRPr="00C83F13">
        <w:rPr>
          <w:rFonts w:ascii="Verdana" w:hAnsi="Verdana"/>
          <w:color w:val="231F20"/>
          <w:sz w:val="24"/>
          <w:szCs w:val="24"/>
        </w:rPr>
        <w:t>completion</w:t>
      </w:r>
      <w:r w:rsidR="00060260" w:rsidRPr="00C83F13">
        <w:rPr>
          <w:rFonts w:ascii="Verdana" w:hAnsi="Verdana"/>
          <w:color w:val="231F20"/>
          <w:sz w:val="24"/>
          <w:szCs w:val="24"/>
        </w:rPr>
        <w:t xml:space="preserve"> </w:t>
      </w:r>
      <w:r w:rsidRPr="00C83F13">
        <w:rPr>
          <w:rFonts w:ascii="Verdana" w:hAnsi="Verdana"/>
          <w:color w:val="231F20"/>
          <w:sz w:val="24"/>
          <w:szCs w:val="24"/>
        </w:rPr>
        <w:t>of</w:t>
      </w:r>
      <w:r w:rsidR="00060260" w:rsidRPr="00C83F13">
        <w:rPr>
          <w:rFonts w:ascii="Verdana" w:hAnsi="Verdana"/>
          <w:color w:val="231F20"/>
          <w:sz w:val="24"/>
          <w:szCs w:val="24"/>
        </w:rPr>
        <w:t xml:space="preserve"> </w:t>
      </w:r>
      <w:r w:rsidRPr="00C83F13">
        <w:rPr>
          <w:rFonts w:ascii="Verdana" w:hAnsi="Verdana"/>
          <w:color w:val="231F20"/>
          <w:sz w:val="24"/>
          <w:szCs w:val="24"/>
        </w:rPr>
        <w:t>the</w:t>
      </w:r>
      <w:r w:rsidR="00060260" w:rsidRPr="00C83F13">
        <w:rPr>
          <w:rFonts w:ascii="Verdana" w:hAnsi="Verdana"/>
          <w:color w:val="231F20"/>
          <w:sz w:val="24"/>
          <w:szCs w:val="24"/>
        </w:rPr>
        <w:t xml:space="preserve"> </w:t>
      </w:r>
      <w:r w:rsidRPr="00C83F13">
        <w:rPr>
          <w:rFonts w:ascii="Verdana" w:hAnsi="Verdana"/>
          <w:color w:val="231F20"/>
          <w:sz w:val="24"/>
          <w:szCs w:val="24"/>
        </w:rPr>
        <w:t>Services</w:t>
      </w:r>
      <w:r w:rsidR="00060260" w:rsidRPr="00C83F13">
        <w:rPr>
          <w:rFonts w:ascii="Verdana" w:hAnsi="Verdana"/>
          <w:color w:val="231F20"/>
          <w:sz w:val="24"/>
          <w:szCs w:val="24"/>
        </w:rPr>
        <w:t xml:space="preserve"> </w:t>
      </w:r>
      <w:r w:rsidRPr="00C83F13">
        <w:rPr>
          <w:rFonts w:ascii="Verdana" w:hAnsi="Verdana"/>
          <w:color w:val="231F20"/>
          <w:sz w:val="24"/>
          <w:szCs w:val="24"/>
        </w:rPr>
        <w:t>by</w:t>
      </w:r>
      <w:r w:rsidR="00060260" w:rsidRPr="00C83F13">
        <w:rPr>
          <w:rFonts w:ascii="Verdana" w:hAnsi="Verdana"/>
          <w:color w:val="231F20"/>
          <w:sz w:val="24"/>
          <w:szCs w:val="24"/>
        </w:rPr>
        <w:t xml:space="preserve"> </w:t>
      </w:r>
      <w:r w:rsidRPr="00C83F13">
        <w:rPr>
          <w:rFonts w:ascii="Verdana" w:hAnsi="Verdana"/>
          <w:color w:val="231F20"/>
          <w:sz w:val="24"/>
          <w:szCs w:val="24"/>
        </w:rPr>
        <w:t>the</w:t>
      </w:r>
      <w:r w:rsidR="00060260" w:rsidRPr="00C83F13">
        <w:rPr>
          <w:rFonts w:ascii="Verdana" w:hAnsi="Verdana"/>
          <w:color w:val="231F20"/>
          <w:sz w:val="24"/>
          <w:szCs w:val="24"/>
        </w:rPr>
        <w:t xml:space="preserve"> </w:t>
      </w:r>
      <w:r w:rsidRPr="00C83F13">
        <w:rPr>
          <w:rFonts w:ascii="Verdana" w:hAnsi="Verdana"/>
          <w:color w:val="231F20"/>
          <w:sz w:val="24"/>
          <w:szCs w:val="24"/>
        </w:rPr>
        <w:t>Service</w:t>
      </w:r>
      <w:r w:rsidR="00060260" w:rsidRPr="00C83F13">
        <w:rPr>
          <w:rFonts w:ascii="Verdana" w:hAnsi="Verdana"/>
          <w:color w:val="231F20"/>
          <w:sz w:val="24"/>
          <w:szCs w:val="24"/>
        </w:rPr>
        <w:t xml:space="preserve"> </w:t>
      </w:r>
      <w:r w:rsidRPr="00C83F13">
        <w:rPr>
          <w:rFonts w:ascii="Verdana" w:hAnsi="Verdana"/>
          <w:color w:val="231F20"/>
          <w:sz w:val="24"/>
          <w:szCs w:val="24"/>
        </w:rPr>
        <w:t>Provider</w:t>
      </w:r>
      <w:r w:rsidR="00060260" w:rsidRPr="00C83F13">
        <w:rPr>
          <w:rFonts w:ascii="Verdana" w:hAnsi="Verdana"/>
          <w:color w:val="231F20"/>
          <w:sz w:val="24"/>
          <w:szCs w:val="24"/>
        </w:rPr>
        <w:t xml:space="preserve"> </w:t>
      </w:r>
      <w:r w:rsidRPr="00C83F13">
        <w:rPr>
          <w:rFonts w:ascii="Verdana" w:hAnsi="Verdana"/>
          <w:color w:val="231F20"/>
          <w:sz w:val="24"/>
          <w:szCs w:val="24"/>
        </w:rPr>
        <w:t>as</w:t>
      </w:r>
      <w:r w:rsidR="00060260" w:rsidRPr="00C83F13">
        <w:rPr>
          <w:rFonts w:ascii="Verdana" w:hAnsi="Verdana"/>
          <w:color w:val="231F20"/>
          <w:sz w:val="24"/>
          <w:szCs w:val="24"/>
        </w:rPr>
        <w:t xml:space="preserve"> </w:t>
      </w:r>
      <w:r w:rsidRPr="00C83F13">
        <w:rPr>
          <w:rFonts w:ascii="Verdana" w:hAnsi="Verdana"/>
          <w:color w:val="231F20"/>
          <w:sz w:val="24"/>
          <w:szCs w:val="24"/>
        </w:rPr>
        <w:t>certiﬁed</w:t>
      </w:r>
      <w:r w:rsidR="00060260" w:rsidRPr="00C83F13">
        <w:rPr>
          <w:rFonts w:ascii="Verdana" w:hAnsi="Verdana"/>
          <w:color w:val="231F20"/>
          <w:sz w:val="24"/>
          <w:szCs w:val="24"/>
        </w:rPr>
        <w:t xml:space="preserve"> </w:t>
      </w:r>
      <w:r w:rsidRPr="00C83F13">
        <w:rPr>
          <w:rFonts w:ascii="Verdana" w:hAnsi="Verdana"/>
          <w:color w:val="231F20"/>
          <w:sz w:val="24"/>
          <w:szCs w:val="24"/>
        </w:rPr>
        <w:t>by</w:t>
      </w:r>
      <w:r w:rsidR="00060260" w:rsidRPr="00C83F13">
        <w:rPr>
          <w:rFonts w:ascii="Verdana" w:hAnsi="Verdana"/>
          <w:color w:val="231F20"/>
          <w:sz w:val="24"/>
          <w:szCs w:val="24"/>
        </w:rPr>
        <w:t xml:space="preserve"> </w:t>
      </w:r>
      <w:r w:rsidRPr="00C83F13">
        <w:rPr>
          <w:rFonts w:ascii="Verdana" w:hAnsi="Verdana"/>
          <w:color w:val="231F20"/>
          <w:sz w:val="24"/>
          <w:szCs w:val="24"/>
        </w:rPr>
        <w:t>the Procuring</w:t>
      </w:r>
      <w:r w:rsidR="00060260" w:rsidRPr="00C83F13">
        <w:rPr>
          <w:rFonts w:ascii="Verdana" w:hAnsi="Verdana"/>
          <w:color w:val="231F20"/>
          <w:sz w:val="24"/>
          <w:szCs w:val="24"/>
        </w:rPr>
        <w:t xml:space="preserve"> </w:t>
      </w:r>
      <w:r w:rsidRPr="00C83F13">
        <w:rPr>
          <w:rFonts w:ascii="Verdana" w:hAnsi="Verdana"/>
          <w:color w:val="231F20"/>
          <w:sz w:val="24"/>
          <w:szCs w:val="24"/>
        </w:rPr>
        <w:t>Entity</w:t>
      </w:r>
    </w:p>
    <w:p w14:paraId="2E0E0337" w14:textId="77777777" w:rsidR="00C20A63" w:rsidRPr="00C83F13" w:rsidRDefault="002D5618" w:rsidP="00E43648">
      <w:pPr>
        <w:pStyle w:val="ListParagraph"/>
        <w:numPr>
          <w:ilvl w:val="1"/>
          <w:numId w:val="13"/>
        </w:numPr>
        <w:tabs>
          <w:tab w:val="left" w:pos="1102"/>
        </w:tabs>
        <w:spacing w:before="123" w:line="230" w:lineRule="auto"/>
        <w:ind w:right="308"/>
        <w:jc w:val="both"/>
        <w:rPr>
          <w:rFonts w:ascii="Verdana" w:hAnsi="Verdana"/>
          <w:sz w:val="24"/>
          <w:szCs w:val="24"/>
        </w:rPr>
      </w:pPr>
      <w:r w:rsidRPr="00C83F13">
        <w:rPr>
          <w:rFonts w:ascii="Verdana" w:hAnsi="Verdana"/>
          <w:color w:val="231F20"/>
          <w:sz w:val="24"/>
          <w:szCs w:val="24"/>
        </w:rPr>
        <w:t>“Contract”</w:t>
      </w:r>
      <w:r w:rsidR="000E5059" w:rsidRPr="00C83F13">
        <w:rPr>
          <w:rFonts w:ascii="Verdana" w:hAnsi="Verdana"/>
          <w:color w:val="231F20"/>
          <w:sz w:val="24"/>
          <w:szCs w:val="24"/>
        </w:rPr>
        <w:t xml:space="preserve"> </w:t>
      </w:r>
      <w:r w:rsidRPr="00C83F13">
        <w:rPr>
          <w:rFonts w:ascii="Verdana" w:hAnsi="Verdana"/>
          <w:color w:val="231F20"/>
          <w:sz w:val="24"/>
          <w:szCs w:val="24"/>
        </w:rPr>
        <w:t>means</w:t>
      </w:r>
      <w:r w:rsidR="000E5059" w:rsidRPr="00C83F13">
        <w:rPr>
          <w:rFonts w:ascii="Verdana" w:hAnsi="Verdana"/>
          <w:color w:val="231F20"/>
          <w:sz w:val="24"/>
          <w:szCs w:val="24"/>
        </w:rPr>
        <w:t xml:space="preserve"> </w:t>
      </w:r>
      <w:r w:rsidRPr="00C83F13">
        <w:rPr>
          <w:rFonts w:ascii="Verdana" w:hAnsi="Verdana"/>
          <w:color w:val="231F20"/>
          <w:sz w:val="24"/>
          <w:szCs w:val="24"/>
        </w:rPr>
        <w:t>the</w:t>
      </w:r>
      <w:r w:rsidR="000E5059" w:rsidRPr="00C83F13">
        <w:rPr>
          <w:rFonts w:ascii="Verdana" w:hAnsi="Verdana"/>
          <w:color w:val="231F20"/>
          <w:sz w:val="24"/>
          <w:szCs w:val="24"/>
        </w:rPr>
        <w:t xml:space="preserve"> </w:t>
      </w:r>
      <w:r w:rsidRPr="00C83F13">
        <w:rPr>
          <w:rFonts w:ascii="Verdana" w:hAnsi="Verdana"/>
          <w:color w:val="231F20"/>
          <w:sz w:val="24"/>
          <w:szCs w:val="24"/>
        </w:rPr>
        <w:t>Contract</w:t>
      </w:r>
      <w:r w:rsidR="000E5059" w:rsidRPr="00C83F13">
        <w:rPr>
          <w:rFonts w:ascii="Verdana" w:hAnsi="Verdana"/>
          <w:color w:val="231F20"/>
          <w:sz w:val="24"/>
          <w:szCs w:val="24"/>
        </w:rPr>
        <w:t xml:space="preserve"> </w:t>
      </w:r>
      <w:r w:rsidRPr="00C83F13">
        <w:rPr>
          <w:rFonts w:ascii="Verdana" w:hAnsi="Verdana"/>
          <w:color w:val="231F20"/>
          <w:sz w:val="24"/>
          <w:szCs w:val="24"/>
        </w:rPr>
        <w:t>signed</w:t>
      </w:r>
      <w:r w:rsidR="000E5059" w:rsidRPr="00C83F13">
        <w:rPr>
          <w:rFonts w:ascii="Verdana" w:hAnsi="Verdana"/>
          <w:color w:val="231F20"/>
          <w:sz w:val="24"/>
          <w:szCs w:val="24"/>
        </w:rPr>
        <w:t xml:space="preserve"> </w:t>
      </w:r>
      <w:r w:rsidRPr="00C83F13">
        <w:rPr>
          <w:rFonts w:ascii="Verdana" w:hAnsi="Verdana"/>
          <w:color w:val="231F20"/>
          <w:sz w:val="24"/>
          <w:szCs w:val="24"/>
        </w:rPr>
        <w:t>by</w:t>
      </w:r>
      <w:r w:rsidR="000E5059" w:rsidRPr="00C83F13">
        <w:rPr>
          <w:rFonts w:ascii="Verdana" w:hAnsi="Verdana"/>
          <w:color w:val="231F20"/>
          <w:sz w:val="24"/>
          <w:szCs w:val="24"/>
        </w:rPr>
        <w:t xml:space="preserve"> </w:t>
      </w:r>
      <w:r w:rsidRPr="00C83F13">
        <w:rPr>
          <w:rFonts w:ascii="Verdana" w:hAnsi="Verdana"/>
          <w:color w:val="231F20"/>
          <w:sz w:val="24"/>
          <w:szCs w:val="24"/>
        </w:rPr>
        <w:t>the</w:t>
      </w:r>
      <w:r w:rsidR="000E5059" w:rsidRPr="00C83F13">
        <w:rPr>
          <w:rFonts w:ascii="Verdana" w:hAnsi="Verdana"/>
          <w:color w:val="231F20"/>
          <w:sz w:val="24"/>
          <w:szCs w:val="24"/>
        </w:rPr>
        <w:t xml:space="preserve"> </w:t>
      </w:r>
      <w:r w:rsidRPr="00C83F13">
        <w:rPr>
          <w:rFonts w:ascii="Verdana" w:hAnsi="Verdana"/>
          <w:color w:val="231F20"/>
          <w:sz w:val="24"/>
          <w:szCs w:val="24"/>
        </w:rPr>
        <w:t>Parties,</w:t>
      </w:r>
      <w:r w:rsidR="000E5059" w:rsidRPr="00C83F13">
        <w:rPr>
          <w:rFonts w:ascii="Verdana" w:hAnsi="Verdana"/>
          <w:color w:val="231F20"/>
          <w:sz w:val="24"/>
          <w:szCs w:val="24"/>
        </w:rPr>
        <w:t xml:space="preserve"> </w:t>
      </w:r>
      <w:r w:rsidRPr="00C83F13">
        <w:rPr>
          <w:rFonts w:ascii="Verdana" w:hAnsi="Verdana"/>
          <w:color w:val="231F20"/>
          <w:sz w:val="24"/>
          <w:szCs w:val="24"/>
        </w:rPr>
        <w:t>to</w:t>
      </w:r>
      <w:r w:rsidR="000E5059" w:rsidRPr="00C83F13">
        <w:rPr>
          <w:rFonts w:ascii="Verdana" w:hAnsi="Verdana"/>
          <w:color w:val="231F20"/>
          <w:sz w:val="24"/>
          <w:szCs w:val="24"/>
        </w:rPr>
        <w:t xml:space="preserve"> </w:t>
      </w:r>
      <w:r w:rsidRPr="00C83F13">
        <w:rPr>
          <w:rFonts w:ascii="Verdana" w:hAnsi="Verdana"/>
          <w:color w:val="231F20"/>
          <w:sz w:val="24"/>
          <w:szCs w:val="24"/>
        </w:rPr>
        <w:t>which</w:t>
      </w:r>
      <w:r w:rsidR="000E5059" w:rsidRPr="00C83F13">
        <w:rPr>
          <w:rFonts w:ascii="Verdana" w:hAnsi="Verdana"/>
          <w:color w:val="231F20"/>
          <w:sz w:val="24"/>
          <w:szCs w:val="24"/>
        </w:rPr>
        <w:t xml:space="preserve"> </w:t>
      </w:r>
      <w:r w:rsidRPr="00C83F13">
        <w:rPr>
          <w:rFonts w:ascii="Verdana" w:hAnsi="Verdana"/>
          <w:color w:val="231F20"/>
          <w:sz w:val="24"/>
          <w:szCs w:val="24"/>
        </w:rPr>
        <w:t>these</w:t>
      </w:r>
      <w:r w:rsidR="000E5059" w:rsidRPr="00C83F13">
        <w:rPr>
          <w:rFonts w:ascii="Verdana" w:hAnsi="Verdana"/>
          <w:color w:val="231F20"/>
          <w:sz w:val="24"/>
          <w:szCs w:val="24"/>
        </w:rPr>
        <w:t xml:space="preserve"> </w:t>
      </w:r>
      <w:r w:rsidRPr="00C83F13">
        <w:rPr>
          <w:rFonts w:ascii="Verdana" w:hAnsi="Verdana"/>
          <w:color w:val="231F20"/>
          <w:sz w:val="24"/>
          <w:szCs w:val="24"/>
        </w:rPr>
        <w:t>General</w:t>
      </w:r>
      <w:r w:rsidR="000E5059" w:rsidRPr="00C83F13">
        <w:rPr>
          <w:rFonts w:ascii="Verdana" w:hAnsi="Verdana"/>
          <w:color w:val="231F20"/>
          <w:sz w:val="24"/>
          <w:szCs w:val="24"/>
        </w:rPr>
        <w:t xml:space="preserve"> </w:t>
      </w:r>
      <w:r w:rsidRPr="00C83F13">
        <w:rPr>
          <w:rFonts w:ascii="Verdana" w:hAnsi="Verdana"/>
          <w:color w:val="231F20"/>
          <w:sz w:val="24"/>
          <w:szCs w:val="24"/>
        </w:rPr>
        <w:t>Conditions</w:t>
      </w:r>
      <w:r w:rsidR="000E5059" w:rsidRPr="00C83F13">
        <w:rPr>
          <w:rFonts w:ascii="Verdana" w:hAnsi="Verdana"/>
          <w:color w:val="231F20"/>
          <w:sz w:val="24"/>
          <w:szCs w:val="24"/>
        </w:rPr>
        <w:t xml:space="preserve"> </w:t>
      </w:r>
      <w:r w:rsidRPr="00C83F13">
        <w:rPr>
          <w:rFonts w:ascii="Verdana" w:hAnsi="Verdana"/>
          <w:color w:val="231F20"/>
          <w:sz w:val="24"/>
          <w:szCs w:val="24"/>
        </w:rPr>
        <w:t>of</w:t>
      </w:r>
      <w:r w:rsidR="000E5059" w:rsidRPr="00C83F13">
        <w:rPr>
          <w:rFonts w:ascii="Verdana" w:hAnsi="Verdana"/>
          <w:color w:val="231F20"/>
          <w:sz w:val="24"/>
          <w:szCs w:val="24"/>
        </w:rPr>
        <w:t xml:space="preserve"> </w:t>
      </w:r>
      <w:r w:rsidRPr="00C83F13">
        <w:rPr>
          <w:rFonts w:ascii="Verdana" w:hAnsi="Verdana"/>
          <w:color w:val="231F20"/>
          <w:sz w:val="24"/>
          <w:szCs w:val="24"/>
        </w:rPr>
        <w:t>Contract</w:t>
      </w:r>
      <w:r w:rsidR="000E5059" w:rsidRPr="00C83F13">
        <w:rPr>
          <w:rFonts w:ascii="Verdana" w:hAnsi="Verdana"/>
          <w:color w:val="231F20"/>
          <w:sz w:val="24"/>
          <w:szCs w:val="24"/>
        </w:rPr>
        <w:t xml:space="preserve"> </w:t>
      </w:r>
      <w:r w:rsidRPr="00C83F13">
        <w:rPr>
          <w:rFonts w:ascii="Verdana" w:hAnsi="Verdana"/>
          <w:color w:val="231F20"/>
          <w:sz w:val="24"/>
          <w:szCs w:val="24"/>
        </w:rPr>
        <w:t>(GCC) are</w:t>
      </w:r>
      <w:r w:rsidR="000E5059" w:rsidRPr="00C83F13">
        <w:rPr>
          <w:rFonts w:ascii="Verdana" w:hAnsi="Verdana"/>
          <w:color w:val="231F20"/>
          <w:sz w:val="24"/>
          <w:szCs w:val="24"/>
        </w:rPr>
        <w:t xml:space="preserve"> </w:t>
      </w:r>
      <w:r w:rsidRPr="00C83F13">
        <w:rPr>
          <w:rFonts w:ascii="Verdana" w:hAnsi="Verdana"/>
          <w:color w:val="231F20"/>
          <w:sz w:val="24"/>
          <w:szCs w:val="24"/>
        </w:rPr>
        <w:t>attached,</w:t>
      </w:r>
      <w:r w:rsidR="000E5059" w:rsidRPr="00C83F13">
        <w:rPr>
          <w:rFonts w:ascii="Verdana" w:hAnsi="Verdana"/>
          <w:color w:val="231F20"/>
          <w:sz w:val="24"/>
          <w:szCs w:val="24"/>
        </w:rPr>
        <w:t xml:space="preserve"> </w:t>
      </w:r>
      <w:r w:rsidRPr="00C83F13">
        <w:rPr>
          <w:rFonts w:ascii="Verdana" w:hAnsi="Verdana"/>
          <w:color w:val="231F20"/>
          <w:sz w:val="24"/>
          <w:szCs w:val="24"/>
        </w:rPr>
        <w:t>together</w:t>
      </w:r>
      <w:r w:rsidR="000E5059" w:rsidRPr="00C83F13">
        <w:rPr>
          <w:rFonts w:ascii="Verdana" w:hAnsi="Verdana"/>
          <w:color w:val="231F20"/>
          <w:sz w:val="24"/>
          <w:szCs w:val="24"/>
        </w:rPr>
        <w:t xml:space="preserve"> </w:t>
      </w:r>
      <w:r w:rsidRPr="00C83F13">
        <w:rPr>
          <w:rFonts w:ascii="Verdana" w:hAnsi="Verdana"/>
          <w:color w:val="231F20"/>
          <w:sz w:val="24"/>
          <w:szCs w:val="24"/>
        </w:rPr>
        <w:t>with</w:t>
      </w:r>
      <w:r w:rsidR="000E5059" w:rsidRPr="00C83F13">
        <w:rPr>
          <w:rFonts w:ascii="Verdana" w:hAnsi="Verdana"/>
          <w:color w:val="231F20"/>
          <w:sz w:val="24"/>
          <w:szCs w:val="24"/>
        </w:rPr>
        <w:t xml:space="preserve"> </w:t>
      </w:r>
      <w:r w:rsidRPr="00C83F13">
        <w:rPr>
          <w:rFonts w:ascii="Verdana" w:hAnsi="Verdana"/>
          <w:color w:val="231F20"/>
          <w:sz w:val="24"/>
          <w:szCs w:val="24"/>
        </w:rPr>
        <w:t>all</w:t>
      </w:r>
      <w:r w:rsidR="000E5059" w:rsidRPr="00C83F13">
        <w:rPr>
          <w:rFonts w:ascii="Verdana" w:hAnsi="Verdana"/>
          <w:color w:val="231F20"/>
          <w:sz w:val="24"/>
          <w:szCs w:val="24"/>
        </w:rPr>
        <w:t xml:space="preserve"> </w:t>
      </w:r>
      <w:r w:rsidRPr="00C83F13">
        <w:rPr>
          <w:rFonts w:ascii="Verdana" w:hAnsi="Verdana"/>
          <w:color w:val="231F20"/>
          <w:sz w:val="24"/>
          <w:szCs w:val="24"/>
        </w:rPr>
        <w:t>the</w:t>
      </w:r>
      <w:r w:rsidR="000E5059" w:rsidRPr="00C83F13">
        <w:rPr>
          <w:rFonts w:ascii="Verdana" w:hAnsi="Verdana"/>
          <w:color w:val="231F20"/>
          <w:sz w:val="24"/>
          <w:szCs w:val="24"/>
        </w:rPr>
        <w:t xml:space="preserve"> </w:t>
      </w:r>
      <w:r w:rsidRPr="00C83F13">
        <w:rPr>
          <w:rFonts w:ascii="Verdana" w:hAnsi="Verdana"/>
          <w:color w:val="231F20"/>
          <w:sz w:val="24"/>
          <w:szCs w:val="24"/>
        </w:rPr>
        <w:t>documents</w:t>
      </w:r>
      <w:r w:rsidR="000E5059" w:rsidRPr="00C83F13">
        <w:rPr>
          <w:rFonts w:ascii="Verdana" w:hAnsi="Verdana"/>
          <w:color w:val="231F20"/>
          <w:sz w:val="24"/>
          <w:szCs w:val="24"/>
        </w:rPr>
        <w:t xml:space="preserve"> </w:t>
      </w:r>
      <w:r w:rsidRPr="00C83F13">
        <w:rPr>
          <w:rFonts w:ascii="Verdana" w:hAnsi="Verdana"/>
          <w:color w:val="231F20"/>
          <w:sz w:val="24"/>
          <w:szCs w:val="24"/>
        </w:rPr>
        <w:t>listed</w:t>
      </w:r>
      <w:r w:rsidR="000E5059" w:rsidRPr="00C83F13">
        <w:rPr>
          <w:rFonts w:ascii="Verdana" w:hAnsi="Verdana"/>
          <w:color w:val="231F20"/>
          <w:sz w:val="24"/>
          <w:szCs w:val="24"/>
        </w:rPr>
        <w:t xml:space="preserve"> </w:t>
      </w:r>
      <w:r w:rsidRPr="00C83F13">
        <w:rPr>
          <w:rFonts w:ascii="Verdana" w:hAnsi="Verdana"/>
          <w:color w:val="231F20"/>
          <w:sz w:val="24"/>
          <w:szCs w:val="24"/>
        </w:rPr>
        <w:t>in</w:t>
      </w:r>
      <w:r w:rsidR="000E5059" w:rsidRPr="00C83F13">
        <w:rPr>
          <w:rFonts w:ascii="Verdana" w:hAnsi="Verdana"/>
          <w:color w:val="231F20"/>
          <w:sz w:val="24"/>
          <w:szCs w:val="24"/>
        </w:rPr>
        <w:t xml:space="preserve"> </w:t>
      </w:r>
      <w:r w:rsidRPr="00C83F13">
        <w:rPr>
          <w:rFonts w:ascii="Verdana" w:hAnsi="Verdana"/>
          <w:color w:val="231F20"/>
          <w:sz w:val="24"/>
          <w:szCs w:val="24"/>
        </w:rPr>
        <w:t>Clause</w:t>
      </w:r>
      <w:r w:rsidR="000E5059" w:rsidRPr="00C83F13">
        <w:rPr>
          <w:rFonts w:ascii="Verdana" w:hAnsi="Verdana"/>
          <w:color w:val="231F20"/>
          <w:sz w:val="24"/>
          <w:szCs w:val="24"/>
        </w:rPr>
        <w:t xml:space="preserve"> </w:t>
      </w:r>
      <w:r w:rsidRPr="00C83F13">
        <w:rPr>
          <w:rFonts w:ascii="Verdana" w:hAnsi="Verdana"/>
          <w:color w:val="231F20"/>
          <w:sz w:val="24"/>
          <w:szCs w:val="24"/>
        </w:rPr>
        <w:t>1</w:t>
      </w:r>
      <w:r w:rsidR="000E5059" w:rsidRPr="00C83F13">
        <w:rPr>
          <w:rFonts w:ascii="Verdana" w:hAnsi="Verdana"/>
          <w:color w:val="231F20"/>
          <w:sz w:val="24"/>
          <w:szCs w:val="24"/>
        </w:rPr>
        <w:t xml:space="preserve"> </w:t>
      </w:r>
      <w:r w:rsidRPr="00C83F13">
        <w:rPr>
          <w:rFonts w:ascii="Verdana" w:hAnsi="Verdana"/>
          <w:color w:val="231F20"/>
          <w:sz w:val="24"/>
          <w:szCs w:val="24"/>
        </w:rPr>
        <w:t>of</w:t>
      </w:r>
      <w:r w:rsidR="000E5059" w:rsidRPr="00C83F13">
        <w:rPr>
          <w:rFonts w:ascii="Verdana" w:hAnsi="Verdana"/>
          <w:color w:val="231F20"/>
          <w:sz w:val="24"/>
          <w:szCs w:val="24"/>
        </w:rPr>
        <w:t xml:space="preserve"> </w:t>
      </w:r>
      <w:r w:rsidRPr="00C83F13">
        <w:rPr>
          <w:rFonts w:ascii="Verdana" w:hAnsi="Verdana"/>
          <w:color w:val="231F20"/>
          <w:sz w:val="24"/>
          <w:szCs w:val="24"/>
        </w:rPr>
        <w:t>such</w:t>
      </w:r>
      <w:r w:rsidR="000E5059" w:rsidRPr="00C83F13">
        <w:rPr>
          <w:rFonts w:ascii="Verdana" w:hAnsi="Verdana"/>
          <w:color w:val="231F20"/>
          <w:sz w:val="24"/>
          <w:szCs w:val="24"/>
        </w:rPr>
        <w:t xml:space="preserve"> </w:t>
      </w:r>
      <w:r w:rsidRPr="00C83F13">
        <w:rPr>
          <w:rFonts w:ascii="Verdana" w:hAnsi="Verdana"/>
          <w:color w:val="231F20"/>
          <w:sz w:val="24"/>
          <w:szCs w:val="24"/>
        </w:rPr>
        <w:t>signed</w:t>
      </w:r>
      <w:r w:rsidR="000E5059" w:rsidRPr="00C83F13">
        <w:rPr>
          <w:rFonts w:ascii="Verdana" w:hAnsi="Verdana"/>
          <w:color w:val="231F20"/>
          <w:sz w:val="24"/>
          <w:szCs w:val="24"/>
        </w:rPr>
        <w:t xml:space="preserve"> </w:t>
      </w:r>
      <w:r w:rsidRPr="00C83F13">
        <w:rPr>
          <w:rFonts w:ascii="Verdana" w:hAnsi="Verdana"/>
          <w:color w:val="231F20"/>
          <w:sz w:val="24"/>
          <w:szCs w:val="24"/>
        </w:rPr>
        <w:t>Contract;</w:t>
      </w:r>
    </w:p>
    <w:p w14:paraId="6A9E1A96" w14:textId="77777777" w:rsidR="00C20A63" w:rsidRPr="00C83F13" w:rsidRDefault="002D5618" w:rsidP="00E43648">
      <w:pPr>
        <w:pStyle w:val="ListParagraph"/>
        <w:numPr>
          <w:ilvl w:val="1"/>
          <w:numId w:val="13"/>
        </w:numPr>
        <w:tabs>
          <w:tab w:val="left" w:pos="1102"/>
        </w:tabs>
        <w:spacing w:before="124" w:line="230" w:lineRule="auto"/>
        <w:ind w:right="308"/>
        <w:jc w:val="both"/>
        <w:rPr>
          <w:rFonts w:ascii="Verdana" w:hAnsi="Verdana"/>
          <w:sz w:val="24"/>
          <w:szCs w:val="24"/>
        </w:rPr>
      </w:pPr>
      <w:r w:rsidRPr="00C83F13">
        <w:rPr>
          <w:rFonts w:ascii="Verdana" w:hAnsi="Verdana"/>
          <w:color w:val="231F20"/>
          <w:sz w:val="24"/>
          <w:szCs w:val="24"/>
        </w:rPr>
        <w:t>“Contract</w:t>
      </w:r>
      <w:r w:rsidR="000E5059" w:rsidRPr="00C83F13">
        <w:rPr>
          <w:rFonts w:ascii="Verdana" w:hAnsi="Verdana"/>
          <w:color w:val="231F20"/>
          <w:sz w:val="24"/>
          <w:szCs w:val="24"/>
        </w:rPr>
        <w:t xml:space="preserve"> </w:t>
      </w:r>
      <w:r w:rsidRPr="00C83F13">
        <w:rPr>
          <w:rFonts w:ascii="Verdana" w:hAnsi="Verdana"/>
          <w:color w:val="231F20"/>
          <w:sz w:val="24"/>
          <w:szCs w:val="24"/>
        </w:rPr>
        <w:t>Price”</w:t>
      </w:r>
      <w:r w:rsidR="000E5059" w:rsidRPr="00C83F13">
        <w:rPr>
          <w:rFonts w:ascii="Verdana" w:hAnsi="Verdana"/>
          <w:color w:val="231F20"/>
          <w:sz w:val="24"/>
          <w:szCs w:val="24"/>
        </w:rPr>
        <w:t xml:space="preserve"> </w:t>
      </w:r>
      <w:r w:rsidRPr="00C83F13">
        <w:rPr>
          <w:rFonts w:ascii="Verdana" w:hAnsi="Verdana"/>
          <w:color w:val="231F20"/>
          <w:sz w:val="24"/>
          <w:szCs w:val="24"/>
        </w:rPr>
        <w:t>means</w:t>
      </w:r>
      <w:r w:rsidR="000E5059" w:rsidRPr="00C83F13">
        <w:rPr>
          <w:rFonts w:ascii="Verdana" w:hAnsi="Verdana"/>
          <w:color w:val="231F20"/>
          <w:sz w:val="24"/>
          <w:szCs w:val="24"/>
        </w:rPr>
        <w:t xml:space="preserve"> </w:t>
      </w:r>
      <w:r w:rsidRPr="00C83F13">
        <w:rPr>
          <w:rFonts w:ascii="Verdana" w:hAnsi="Verdana"/>
          <w:color w:val="231F20"/>
          <w:sz w:val="24"/>
          <w:szCs w:val="24"/>
        </w:rPr>
        <w:t>the</w:t>
      </w:r>
      <w:r w:rsidR="000E5059" w:rsidRPr="00C83F13">
        <w:rPr>
          <w:rFonts w:ascii="Verdana" w:hAnsi="Verdana"/>
          <w:color w:val="231F20"/>
          <w:sz w:val="24"/>
          <w:szCs w:val="24"/>
        </w:rPr>
        <w:t xml:space="preserve"> </w:t>
      </w:r>
      <w:r w:rsidRPr="00C83F13">
        <w:rPr>
          <w:rFonts w:ascii="Verdana" w:hAnsi="Verdana"/>
          <w:color w:val="231F20"/>
          <w:sz w:val="24"/>
          <w:szCs w:val="24"/>
        </w:rPr>
        <w:t>price</w:t>
      </w:r>
      <w:r w:rsidR="000E5059" w:rsidRPr="00C83F13">
        <w:rPr>
          <w:rFonts w:ascii="Verdana" w:hAnsi="Verdana"/>
          <w:color w:val="231F20"/>
          <w:sz w:val="24"/>
          <w:szCs w:val="24"/>
        </w:rPr>
        <w:t xml:space="preserve"> </w:t>
      </w:r>
      <w:r w:rsidRPr="00C83F13">
        <w:rPr>
          <w:rFonts w:ascii="Verdana" w:hAnsi="Verdana"/>
          <w:color w:val="231F20"/>
          <w:sz w:val="24"/>
          <w:szCs w:val="24"/>
        </w:rPr>
        <w:t>to</w:t>
      </w:r>
      <w:r w:rsidR="000E5059" w:rsidRPr="00C83F13">
        <w:rPr>
          <w:rFonts w:ascii="Verdana" w:hAnsi="Verdana"/>
          <w:color w:val="231F20"/>
          <w:sz w:val="24"/>
          <w:szCs w:val="24"/>
        </w:rPr>
        <w:t xml:space="preserve"> </w:t>
      </w:r>
      <w:r w:rsidRPr="00C83F13">
        <w:rPr>
          <w:rFonts w:ascii="Verdana" w:hAnsi="Verdana"/>
          <w:color w:val="231F20"/>
          <w:sz w:val="24"/>
          <w:szCs w:val="24"/>
        </w:rPr>
        <w:t>be</w:t>
      </w:r>
      <w:r w:rsidR="000E5059" w:rsidRPr="00C83F13">
        <w:rPr>
          <w:rFonts w:ascii="Verdana" w:hAnsi="Verdana"/>
          <w:color w:val="231F20"/>
          <w:sz w:val="24"/>
          <w:szCs w:val="24"/>
        </w:rPr>
        <w:t xml:space="preserve"> </w:t>
      </w:r>
      <w:r w:rsidRPr="00C83F13">
        <w:rPr>
          <w:rFonts w:ascii="Verdana" w:hAnsi="Verdana"/>
          <w:color w:val="231F20"/>
          <w:sz w:val="24"/>
          <w:szCs w:val="24"/>
        </w:rPr>
        <w:t>paid</w:t>
      </w:r>
      <w:r w:rsidR="000E5059" w:rsidRPr="00C83F13">
        <w:rPr>
          <w:rFonts w:ascii="Verdana" w:hAnsi="Verdana"/>
          <w:color w:val="231F20"/>
          <w:sz w:val="24"/>
          <w:szCs w:val="24"/>
        </w:rPr>
        <w:t xml:space="preserve"> </w:t>
      </w:r>
      <w:r w:rsidRPr="00C83F13">
        <w:rPr>
          <w:rFonts w:ascii="Verdana" w:hAnsi="Verdana"/>
          <w:color w:val="231F20"/>
          <w:sz w:val="24"/>
          <w:szCs w:val="24"/>
        </w:rPr>
        <w:t>for</w:t>
      </w:r>
      <w:r w:rsidR="000E5059" w:rsidRPr="00C83F13">
        <w:rPr>
          <w:rFonts w:ascii="Verdana" w:hAnsi="Verdana"/>
          <w:color w:val="231F20"/>
          <w:sz w:val="24"/>
          <w:szCs w:val="24"/>
        </w:rPr>
        <w:t xml:space="preserve"> </w:t>
      </w:r>
      <w:r w:rsidRPr="00C83F13">
        <w:rPr>
          <w:rFonts w:ascii="Verdana" w:hAnsi="Verdana"/>
          <w:color w:val="231F20"/>
          <w:sz w:val="24"/>
          <w:szCs w:val="24"/>
        </w:rPr>
        <w:t>the</w:t>
      </w:r>
      <w:r w:rsidR="000E5059" w:rsidRPr="00C83F13">
        <w:rPr>
          <w:rFonts w:ascii="Verdana" w:hAnsi="Verdana"/>
          <w:color w:val="231F20"/>
          <w:sz w:val="24"/>
          <w:szCs w:val="24"/>
        </w:rPr>
        <w:t xml:space="preserve"> </w:t>
      </w:r>
      <w:r w:rsidRPr="00C83F13">
        <w:rPr>
          <w:rFonts w:ascii="Verdana" w:hAnsi="Verdana"/>
          <w:color w:val="231F20"/>
          <w:sz w:val="24"/>
          <w:szCs w:val="24"/>
        </w:rPr>
        <w:t>performance</w:t>
      </w:r>
      <w:r w:rsidR="000E5059" w:rsidRPr="00C83F13">
        <w:rPr>
          <w:rFonts w:ascii="Verdana" w:hAnsi="Verdana"/>
          <w:color w:val="231F20"/>
          <w:sz w:val="24"/>
          <w:szCs w:val="24"/>
        </w:rPr>
        <w:t xml:space="preserve"> </w:t>
      </w:r>
      <w:r w:rsidRPr="00C83F13">
        <w:rPr>
          <w:rFonts w:ascii="Verdana" w:hAnsi="Verdana"/>
          <w:color w:val="231F20"/>
          <w:sz w:val="24"/>
          <w:szCs w:val="24"/>
        </w:rPr>
        <w:t>of</w:t>
      </w:r>
      <w:r w:rsidR="000E5059" w:rsidRPr="00C83F13">
        <w:rPr>
          <w:rFonts w:ascii="Verdana" w:hAnsi="Verdana"/>
          <w:color w:val="231F20"/>
          <w:sz w:val="24"/>
          <w:szCs w:val="24"/>
        </w:rPr>
        <w:t xml:space="preserve"> </w:t>
      </w:r>
      <w:r w:rsidRPr="00C83F13">
        <w:rPr>
          <w:rFonts w:ascii="Verdana" w:hAnsi="Verdana"/>
          <w:color w:val="231F20"/>
          <w:sz w:val="24"/>
          <w:szCs w:val="24"/>
        </w:rPr>
        <w:t>the</w:t>
      </w:r>
      <w:r w:rsidR="000E5059" w:rsidRPr="00C83F13">
        <w:rPr>
          <w:rFonts w:ascii="Verdana" w:hAnsi="Verdana"/>
          <w:color w:val="231F20"/>
          <w:sz w:val="24"/>
          <w:szCs w:val="24"/>
        </w:rPr>
        <w:t xml:space="preserve"> </w:t>
      </w:r>
      <w:r w:rsidRPr="00C83F13">
        <w:rPr>
          <w:rFonts w:ascii="Verdana" w:hAnsi="Verdana"/>
          <w:color w:val="231F20"/>
          <w:sz w:val="24"/>
          <w:szCs w:val="24"/>
        </w:rPr>
        <w:t>Services,</w:t>
      </w:r>
      <w:r w:rsidR="000E5059" w:rsidRPr="00C83F13">
        <w:rPr>
          <w:rFonts w:ascii="Verdana" w:hAnsi="Verdana"/>
          <w:color w:val="231F20"/>
          <w:sz w:val="24"/>
          <w:szCs w:val="24"/>
        </w:rPr>
        <w:t xml:space="preserve"> </w:t>
      </w:r>
      <w:r w:rsidRPr="00C83F13">
        <w:rPr>
          <w:rFonts w:ascii="Verdana" w:hAnsi="Verdana"/>
          <w:color w:val="231F20"/>
          <w:sz w:val="24"/>
          <w:szCs w:val="24"/>
        </w:rPr>
        <w:t>in</w:t>
      </w:r>
      <w:r w:rsidR="000E5059" w:rsidRPr="00C83F13">
        <w:rPr>
          <w:rFonts w:ascii="Verdana" w:hAnsi="Verdana"/>
          <w:color w:val="231F20"/>
          <w:sz w:val="24"/>
          <w:szCs w:val="24"/>
        </w:rPr>
        <w:t xml:space="preserve"> </w:t>
      </w:r>
      <w:r w:rsidRPr="00C83F13">
        <w:rPr>
          <w:rFonts w:ascii="Verdana" w:hAnsi="Verdana"/>
          <w:color w:val="231F20"/>
          <w:sz w:val="24"/>
          <w:szCs w:val="24"/>
        </w:rPr>
        <w:t>accordance</w:t>
      </w:r>
      <w:r w:rsidR="000E5059" w:rsidRPr="00C83F13">
        <w:rPr>
          <w:rFonts w:ascii="Verdana" w:hAnsi="Verdana"/>
          <w:color w:val="231F20"/>
          <w:sz w:val="24"/>
          <w:szCs w:val="24"/>
        </w:rPr>
        <w:t xml:space="preserve"> </w:t>
      </w:r>
      <w:r w:rsidRPr="00C83F13">
        <w:rPr>
          <w:rFonts w:ascii="Verdana" w:hAnsi="Verdana"/>
          <w:color w:val="231F20"/>
          <w:sz w:val="24"/>
          <w:szCs w:val="24"/>
        </w:rPr>
        <w:t>with</w:t>
      </w:r>
      <w:r w:rsidR="000E5059" w:rsidRPr="00C83F13">
        <w:rPr>
          <w:rFonts w:ascii="Verdana" w:hAnsi="Verdana"/>
          <w:color w:val="231F20"/>
          <w:sz w:val="24"/>
          <w:szCs w:val="24"/>
        </w:rPr>
        <w:t xml:space="preserve"> </w:t>
      </w:r>
      <w:r w:rsidRPr="00C83F13">
        <w:rPr>
          <w:rFonts w:ascii="Verdana" w:hAnsi="Verdana"/>
          <w:color w:val="231F20"/>
          <w:sz w:val="24"/>
          <w:szCs w:val="24"/>
        </w:rPr>
        <w:t>Clause 6;</w:t>
      </w:r>
    </w:p>
    <w:p w14:paraId="4E6EE2E1" w14:textId="77777777" w:rsidR="00C20A63" w:rsidRPr="00C83F13" w:rsidRDefault="002D5618" w:rsidP="00E43648">
      <w:pPr>
        <w:pStyle w:val="ListParagraph"/>
        <w:numPr>
          <w:ilvl w:val="1"/>
          <w:numId w:val="13"/>
        </w:numPr>
        <w:tabs>
          <w:tab w:val="left" w:pos="1102"/>
        </w:tabs>
        <w:spacing w:before="123" w:line="230" w:lineRule="auto"/>
        <w:ind w:right="308"/>
        <w:jc w:val="both"/>
        <w:rPr>
          <w:rFonts w:ascii="Verdana" w:hAnsi="Verdana"/>
          <w:sz w:val="24"/>
          <w:szCs w:val="24"/>
        </w:rPr>
      </w:pPr>
      <w:r w:rsidRPr="00C83F13">
        <w:rPr>
          <w:rFonts w:ascii="Verdana" w:hAnsi="Verdana"/>
          <w:color w:val="231F20"/>
          <w:sz w:val="24"/>
          <w:szCs w:val="24"/>
        </w:rPr>
        <w:t>“</w:t>
      </w:r>
      <w:r w:rsidR="00060260" w:rsidRPr="00C83F13">
        <w:rPr>
          <w:rFonts w:ascii="Verdana" w:hAnsi="Verdana"/>
          <w:color w:val="231F20"/>
          <w:sz w:val="24"/>
          <w:szCs w:val="24"/>
        </w:rPr>
        <w:t>Day works</w:t>
      </w:r>
      <w:r w:rsidRPr="00C83F13">
        <w:rPr>
          <w:rFonts w:ascii="Verdana" w:hAnsi="Verdana"/>
          <w:color w:val="231F20"/>
          <w:sz w:val="24"/>
          <w:szCs w:val="24"/>
        </w:rPr>
        <w:t>” means varied work inputs subject to payment on a time basis for the Service Provider's employees</w:t>
      </w:r>
      <w:r w:rsidR="00060260" w:rsidRPr="00C83F13">
        <w:rPr>
          <w:rFonts w:ascii="Verdana" w:hAnsi="Verdana"/>
          <w:color w:val="231F20"/>
          <w:sz w:val="24"/>
          <w:szCs w:val="24"/>
        </w:rPr>
        <w:t xml:space="preserve"> </w:t>
      </w:r>
      <w:r w:rsidRPr="00C83F13">
        <w:rPr>
          <w:rFonts w:ascii="Verdana" w:hAnsi="Verdana"/>
          <w:color w:val="231F20"/>
          <w:sz w:val="24"/>
          <w:szCs w:val="24"/>
        </w:rPr>
        <w:t>and</w:t>
      </w:r>
      <w:r w:rsidR="00060260" w:rsidRPr="00C83F13">
        <w:rPr>
          <w:rFonts w:ascii="Verdana" w:hAnsi="Verdana"/>
          <w:color w:val="231F20"/>
          <w:sz w:val="24"/>
          <w:szCs w:val="24"/>
        </w:rPr>
        <w:t xml:space="preserve"> </w:t>
      </w:r>
      <w:r w:rsidRPr="00C83F13">
        <w:rPr>
          <w:rFonts w:ascii="Verdana" w:hAnsi="Verdana"/>
          <w:color w:val="231F20"/>
          <w:sz w:val="24"/>
          <w:szCs w:val="24"/>
        </w:rPr>
        <w:t>equipment,</w:t>
      </w:r>
      <w:r w:rsidR="00060260" w:rsidRPr="00C83F13">
        <w:rPr>
          <w:rFonts w:ascii="Verdana" w:hAnsi="Verdana"/>
          <w:color w:val="231F20"/>
          <w:sz w:val="24"/>
          <w:szCs w:val="24"/>
        </w:rPr>
        <w:t xml:space="preserve"> </w:t>
      </w:r>
      <w:r w:rsidRPr="00C83F13">
        <w:rPr>
          <w:rFonts w:ascii="Verdana" w:hAnsi="Verdana"/>
          <w:color w:val="231F20"/>
          <w:sz w:val="24"/>
          <w:szCs w:val="24"/>
        </w:rPr>
        <w:t>in</w:t>
      </w:r>
      <w:r w:rsidR="00060260" w:rsidRPr="00C83F13">
        <w:rPr>
          <w:rFonts w:ascii="Verdana" w:hAnsi="Verdana"/>
          <w:color w:val="231F20"/>
          <w:sz w:val="24"/>
          <w:szCs w:val="24"/>
        </w:rPr>
        <w:t xml:space="preserve"> </w:t>
      </w:r>
      <w:r w:rsidRPr="00C83F13">
        <w:rPr>
          <w:rFonts w:ascii="Verdana" w:hAnsi="Verdana"/>
          <w:color w:val="231F20"/>
          <w:sz w:val="24"/>
          <w:szCs w:val="24"/>
        </w:rPr>
        <w:t>addition</w:t>
      </w:r>
      <w:r w:rsidR="00060260" w:rsidRPr="00C83F13">
        <w:rPr>
          <w:rFonts w:ascii="Verdana" w:hAnsi="Verdana"/>
          <w:color w:val="231F20"/>
          <w:sz w:val="24"/>
          <w:szCs w:val="24"/>
        </w:rPr>
        <w:t xml:space="preserve"> </w:t>
      </w:r>
      <w:r w:rsidRPr="00C83F13">
        <w:rPr>
          <w:rFonts w:ascii="Verdana" w:hAnsi="Verdana"/>
          <w:color w:val="231F20"/>
          <w:sz w:val="24"/>
          <w:szCs w:val="24"/>
        </w:rPr>
        <w:t>to</w:t>
      </w:r>
      <w:r w:rsidR="00060260" w:rsidRPr="00C83F13">
        <w:rPr>
          <w:rFonts w:ascii="Verdana" w:hAnsi="Verdana"/>
          <w:color w:val="231F20"/>
          <w:sz w:val="24"/>
          <w:szCs w:val="24"/>
        </w:rPr>
        <w:t xml:space="preserve"> </w:t>
      </w:r>
      <w:r w:rsidRPr="00C83F13">
        <w:rPr>
          <w:rFonts w:ascii="Verdana" w:hAnsi="Verdana"/>
          <w:color w:val="231F20"/>
          <w:sz w:val="24"/>
          <w:szCs w:val="24"/>
        </w:rPr>
        <w:t>payments</w:t>
      </w:r>
      <w:r w:rsidR="00060260" w:rsidRPr="00C83F13">
        <w:rPr>
          <w:rFonts w:ascii="Verdana" w:hAnsi="Verdana"/>
          <w:color w:val="231F20"/>
          <w:sz w:val="24"/>
          <w:szCs w:val="24"/>
        </w:rPr>
        <w:t xml:space="preserve"> </w:t>
      </w:r>
      <w:r w:rsidRPr="00C83F13">
        <w:rPr>
          <w:rFonts w:ascii="Verdana" w:hAnsi="Verdana"/>
          <w:color w:val="231F20"/>
          <w:sz w:val="24"/>
          <w:szCs w:val="24"/>
        </w:rPr>
        <w:t>for</w:t>
      </w:r>
      <w:r w:rsidR="00060260" w:rsidRPr="00C83F13">
        <w:rPr>
          <w:rFonts w:ascii="Verdana" w:hAnsi="Verdana"/>
          <w:color w:val="231F20"/>
          <w:sz w:val="24"/>
          <w:szCs w:val="24"/>
        </w:rPr>
        <w:t xml:space="preserve"> </w:t>
      </w:r>
      <w:r w:rsidRPr="00C83F13">
        <w:rPr>
          <w:rFonts w:ascii="Verdana" w:hAnsi="Verdana"/>
          <w:color w:val="231F20"/>
          <w:sz w:val="24"/>
          <w:szCs w:val="24"/>
        </w:rPr>
        <w:t>associated</w:t>
      </w:r>
      <w:r w:rsidR="00060260" w:rsidRPr="00C83F13">
        <w:rPr>
          <w:rFonts w:ascii="Verdana" w:hAnsi="Verdana"/>
          <w:color w:val="231F20"/>
          <w:sz w:val="24"/>
          <w:szCs w:val="24"/>
        </w:rPr>
        <w:t xml:space="preserve"> </w:t>
      </w:r>
      <w:r w:rsidRPr="00C83F13">
        <w:rPr>
          <w:rFonts w:ascii="Verdana" w:hAnsi="Verdana"/>
          <w:color w:val="231F20"/>
          <w:sz w:val="24"/>
          <w:szCs w:val="24"/>
        </w:rPr>
        <w:t>materials</w:t>
      </w:r>
      <w:r w:rsidR="00060260" w:rsidRPr="00C83F13">
        <w:rPr>
          <w:rFonts w:ascii="Verdana" w:hAnsi="Verdana"/>
          <w:color w:val="231F20"/>
          <w:sz w:val="24"/>
          <w:szCs w:val="24"/>
        </w:rPr>
        <w:t xml:space="preserve"> </w:t>
      </w:r>
      <w:r w:rsidRPr="00C83F13">
        <w:rPr>
          <w:rFonts w:ascii="Verdana" w:hAnsi="Verdana"/>
          <w:color w:val="231F20"/>
          <w:sz w:val="24"/>
          <w:szCs w:val="24"/>
        </w:rPr>
        <w:t>and</w:t>
      </w:r>
      <w:r w:rsidR="00060260" w:rsidRPr="00C83F13">
        <w:rPr>
          <w:rFonts w:ascii="Verdana" w:hAnsi="Verdana"/>
          <w:color w:val="231F20"/>
          <w:sz w:val="24"/>
          <w:szCs w:val="24"/>
        </w:rPr>
        <w:t xml:space="preserve"> </w:t>
      </w:r>
      <w:r w:rsidRPr="00C83F13">
        <w:rPr>
          <w:rFonts w:ascii="Verdana" w:hAnsi="Verdana"/>
          <w:color w:val="231F20"/>
          <w:sz w:val="24"/>
          <w:szCs w:val="24"/>
        </w:rPr>
        <w:t>administration.</w:t>
      </w:r>
    </w:p>
    <w:p w14:paraId="0F02AB48" w14:textId="77777777" w:rsidR="00C20A63" w:rsidRPr="00C83F13" w:rsidRDefault="002D5618" w:rsidP="00E43648">
      <w:pPr>
        <w:pStyle w:val="ListParagraph"/>
        <w:numPr>
          <w:ilvl w:val="1"/>
          <w:numId w:val="13"/>
        </w:numPr>
        <w:tabs>
          <w:tab w:val="left" w:pos="1102"/>
          <w:tab w:val="left" w:pos="1102"/>
        </w:tabs>
        <w:spacing w:before="123" w:line="230" w:lineRule="auto"/>
        <w:ind w:right="308"/>
        <w:jc w:val="both"/>
        <w:rPr>
          <w:rFonts w:ascii="Verdana" w:hAnsi="Verdana"/>
          <w:sz w:val="24"/>
          <w:szCs w:val="24"/>
        </w:rPr>
      </w:pPr>
      <w:r w:rsidRPr="00C83F13">
        <w:rPr>
          <w:rFonts w:ascii="Verdana" w:hAnsi="Verdana"/>
          <w:color w:val="231F20"/>
          <w:sz w:val="24"/>
          <w:szCs w:val="24"/>
        </w:rPr>
        <w:t>“Procuring</w:t>
      </w:r>
      <w:r w:rsidR="000E5059" w:rsidRPr="00C83F13">
        <w:rPr>
          <w:rFonts w:ascii="Verdana" w:hAnsi="Verdana"/>
          <w:color w:val="231F20"/>
          <w:sz w:val="24"/>
          <w:szCs w:val="24"/>
        </w:rPr>
        <w:t xml:space="preserve"> </w:t>
      </w:r>
      <w:r w:rsidRPr="00C83F13">
        <w:rPr>
          <w:rFonts w:ascii="Verdana" w:hAnsi="Verdana"/>
          <w:color w:val="231F20"/>
          <w:sz w:val="24"/>
          <w:szCs w:val="24"/>
        </w:rPr>
        <w:t>Entity”</w:t>
      </w:r>
      <w:r w:rsidR="000E5059" w:rsidRPr="00C83F13">
        <w:rPr>
          <w:rFonts w:ascii="Verdana" w:hAnsi="Verdana"/>
          <w:color w:val="231F20"/>
          <w:sz w:val="24"/>
          <w:szCs w:val="24"/>
        </w:rPr>
        <w:t xml:space="preserve"> </w:t>
      </w:r>
      <w:r w:rsidRPr="00C83F13">
        <w:rPr>
          <w:rFonts w:ascii="Verdana" w:hAnsi="Verdana"/>
          <w:color w:val="231F20"/>
          <w:sz w:val="24"/>
          <w:szCs w:val="24"/>
        </w:rPr>
        <w:t>means</w:t>
      </w:r>
      <w:r w:rsidR="000E5059" w:rsidRPr="00C83F13">
        <w:rPr>
          <w:rFonts w:ascii="Verdana" w:hAnsi="Verdana"/>
          <w:color w:val="231F20"/>
          <w:sz w:val="24"/>
          <w:szCs w:val="24"/>
        </w:rPr>
        <w:t xml:space="preserve"> </w:t>
      </w:r>
      <w:r w:rsidRPr="00C83F13">
        <w:rPr>
          <w:rFonts w:ascii="Verdana" w:hAnsi="Verdana"/>
          <w:color w:val="231F20"/>
          <w:sz w:val="24"/>
          <w:szCs w:val="24"/>
        </w:rPr>
        <w:t>the</w:t>
      </w:r>
      <w:r w:rsidR="000E5059" w:rsidRPr="00C83F13">
        <w:rPr>
          <w:rFonts w:ascii="Verdana" w:hAnsi="Verdana"/>
          <w:color w:val="231F20"/>
          <w:sz w:val="24"/>
          <w:szCs w:val="24"/>
        </w:rPr>
        <w:t xml:space="preserve"> </w:t>
      </w:r>
      <w:r w:rsidRPr="00C83F13">
        <w:rPr>
          <w:rFonts w:ascii="Verdana" w:hAnsi="Verdana"/>
          <w:color w:val="231F20"/>
          <w:sz w:val="24"/>
          <w:szCs w:val="24"/>
        </w:rPr>
        <w:t>Procuring</w:t>
      </w:r>
      <w:r w:rsidR="000E5059" w:rsidRPr="00C83F13">
        <w:rPr>
          <w:rFonts w:ascii="Verdana" w:hAnsi="Verdana"/>
          <w:color w:val="231F20"/>
          <w:sz w:val="24"/>
          <w:szCs w:val="24"/>
        </w:rPr>
        <w:t xml:space="preserve"> </w:t>
      </w:r>
      <w:r w:rsidRPr="00C83F13">
        <w:rPr>
          <w:rFonts w:ascii="Verdana" w:hAnsi="Verdana"/>
          <w:color w:val="231F20"/>
          <w:sz w:val="24"/>
          <w:szCs w:val="24"/>
        </w:rPr>
        <w:t>Entity</w:t>
      </w:r>
      <w:r w:rsidR="000E5059" w:rsidRPr="00C83F13">
        <w:rPr>
          <w:rFonts w:ascii="Verdana" w:hAnsi="Verdana"/>
          <w:color w:val="231F20"/>
          <w:sz w:val="24"/>
          <w:szCs w:val="24"/>
        </w:rPr>
        <w:t xml:space="preserve"> </w:t>
      </w:r>
      <w:r w:rsidRPr="00C83F13">
        <w:rPr>
          <w:rFonts w:ascii="Verdana" w:hAnsi="Verdana"/>
          <w:color w:val="231F20"/>
          <w:sz w:val="24"/>
          <w:szCs w:val="24"/>
        </w:rPr>
        <w:t>or</w:t>
      </w:r>
      <w:r w:rsidR="000E5059" w:rsidRPr="00C83F13">
        <w:rPr>
          <w:rFonts w:ascii="Verdana" w:hAnsi="Verdana"/>
          <w:color w:val="231F20"/>
          <w:sz w:val="24"/>
          <w:szCs w:val="24"/>
        </w:rPr>
        <w:t xml:space="preserve"> </w:t>
      </w:r>
      <w:r w:rsidRPr="00C83F13">
        <w:rPr>
          <w:rFonts w:ascii="Verdana" w:hAnsi="Verdana"/>
          <w:color w:val="231F20"/>
          <w:sz w:val="24"/>
          <w:szCs w:val="24"/>
        </w:rPr>
        <w:t>party</w:t>
      </w:r>
      <w:r w:rsidR="000E5059" w:rsidRPr="00C83F13">
        <w:rPr>
          <w:rFonts w:ascii="Verdana" w:hAnsi="Verdana"/>
          <w:color w:val="231F20"/>
          <w:sz w:val="24"/>
          <w:szCs w:val="24"/>
        </w:rPr>
        <w:t xml:space="preserve"> </w:t>
      </w:r>
      <w:r w:rsidRPr="00C83F13">
        <w:rPr>
          <w:rFonts w:ascii="Verdana" w:hAnsi="Verdana"/>
          <w:color w:val="231F20"/>
          <w:sz w:val="24"/>
          <w:szCs w:val="24"/>
        </w:rPr>
        <w:t>who</w:t>
      </w:r>
      <w:r w:rsidR="000E5059" w:rsidRPr="00C83F13">
        <w:rPr>
          <w:rFonts w:ascii="Verdana" w:hAnsi="Verdana"/>
          <w:color w:val="231F20"/>
          <w:sz w:val="24"/>
          <w:szCs w:val="24"/>
        </w:rPr>
        <w:t xml:space="preserve"> </w:t>
      </w:r>
      <w:r w:rsidRPr="00C83F13">
        <w:rPr>
          <w:rFonts w:ascii="Verdana" w:hAnsi="Verdana"/>
          <w:color w:val="231F20"/>
          <w:sz w:val="24"/>
          <w:szCs w:val="24"/>
        </w:rPr>
        <w:t>employs</w:t>
      </w:r>
      <w:r w:rsidR="000E5059" w:rsidRPr="00C83F13">
        <w:rPr>
          <w:rFonts w:ascii="Verdana" w:hAnsi="Verdana"/>
          <w:color w:val="231F20"/>
          <w:sz w:val="24"/>
          <w:szCs w:val="24"/>
        </w:rPr>
        <w:t xml:space="preserve"> </w:t>
      </w:r>
      <w:r w:rsidRPr="00C83F13">
        <w:rPr>
          <w:rFonts w:ascii="Verdana" w:hAnsi="Verdana"/>
          <w:color w:val="231F20"/>
          <w:sz w:val="24"/>
          <w:szCs w:val="24"/>
        </w:rPr>
        <w:t>the</w:t>
      </w:r>
      <w:r w:rsidR="000E5059" w:rsidRPr="00C83F13">
        <w:rPr>
          <w:rFonts w:ascii="Verdana" w:hAnsi="Verdana"/>
          <w:color w:val="231F20"/>
          <w:sz w:val="24"/>
          <w:szCs w:val="24"/>
        </w:rPr>
        <w:t xml:space="preserve"> </w:t>
      </w:r>
      <w:r w:rsidRPr="00C83F13">
        <w:rPr>
          <w:rFonts w:ascii="Verdana" w:hAnsi="Verdana"/>
          <w:color w:val="231F20"/>
          <w:sz w:val="24"/>
          <w:szCs w:val="24"/>
        </w:rPr>
        <w:t>Service</w:t>
      </w:r>
      <w:r w:rsidR="000E5059" w:rsidRPr="00C83F13">
        <w:rPr>
          <w:rFonts w:ascii="Verdana" w:hAnsi="Verdana"/>
          <w:color w:val="231F20"/>
          <w:sz w:val="24"/>
          <w:szCs w:val="24"/>
        </w:rPr>
        <w:t xml:space="preserve"> </w:t>
      </w:r>
      <w:r w:rsidRPr="00C83F13">
        <w:rPr>
          <w:rFonts w:ascii="Verdana" w:hAnsi="Verdana"/>
          <w:color w:val="231F20"/>
          <w:sz w:val="24"/>
          <w:szCs w:val="24"/>
        </w:rPr>
        <w:t>Provider</w:t>
      </w:r>
    </w:p>
    <w:p w14:paraId="74719EF4" w14:textId="77777777" w:rsidR="00C20A63" w:rsidRPr="00C83F13" w:rsidRDefault="002D5618" w:rsidP="00E43648">
      <w:pPr>
        <w:pStyle w:val="ListParagraph"/>
        <w:numPr>
          <w:ilvl w:val="1"/>
          <w:numId w:val="13"/>
        </w:numPr>
        <w:spacing w:before="123" w:line="230" w:lineRule="auto"/>
        <w:ind w:right="308"/>
        <w:jc w:val="both"/>
        <w:rPr>
          <w:rFonts w:ascii="Verdana" w:hAnsi="Verdana"/>
          <w:sz w:val="24"/>
          <w:szCs w:val="24"/>
        </w:rPr>
      </w:pPr>
      <w:r w:rsidRPr="00C83F13">
        <w:rPr>
          <w:rFonts w:ascii="Verdana" w:hAnsi="Verdana"/>
          <w:color w:val="231F20"/>
          <w:sz w:val="24"/>
          <w:szCs w:val="24"/>
        </w:rPr>
        <w:t>“Foreign</w:t>
      </w:r>
      <w:r w:rsidR="00060260" w:rsidRPr="00C83F13">
        <w:rPr>
          <w:rFonts w:ascii="Verdana" w:hAnsi="Verdana"/>
          <w:color w:val="231F20"/>
          <w:sz w:val="24"/>
          <w:szCs w:val="24"/>
        </w:rPr>
        <w:t xml:space="preserve"> </w:t>
      </w:r>
      <w:r w:rsidRPr="00C83F13">
        <w:rPr>
          <w:rFonts w:ascii="Verdana" w:hAnsi="Verdana"/>
          <w:color w:val="231F20"/>
          <w:sz w:val="24"/>
          <w:szCs w:val="24"/>
        </w:rPr>
        <w:t>Currency”</w:t>
      </w:r>
      <w:r w:rsidR="00060260" w:rsidRPr="00C83F13">
        <w:rPr>
          <w:rFonts w:ascii="Verdana" w:hAnsi="Verdana"/>
          <w:color w:val="231F20"/>
          <w:sz w:val="24"/>
          <w:szCs w:val="24"/>
        </w:rPr>
        <w:t xml:space="preserve"> </w:t>
      </w:r>
      <w:r w:rsidRPr="00C83F13">
        <w:rPr>
          <w:rFonts w:ascii="Verdana" w:hAnsi="Verdana"/>
          <w:color w:val="231F20"/>
          <w:sz w:val="24"/>
          <w:szCs w:val="24"/>
        </w:rPr>
        <w:t>means</w:t>
      </w:r>
      <w:r w:rsidR="00060260" w:rsidRPr="00C83F13">
        <w:rPr>
          <w:rFonts w:ascii="Verdana" w:hAnsi="Verdana"/>
          <w:color w:val="231F20"/>
          <w:sz w:val="24"/>
          <w:szCs w:val="24"/>
        </w:rPr>
        <w:t xml:space="preserve"> </w:t>
      </w:r>
      <w:r w:rsidRPr="00C83F13">
        <w:rPr>
          <w:rFonts w:ascii="Verdana" w:hAnsi="Verdana"/>
          <w:color w:val="231F20"/>
          <w:sz w:val="24"/>
          <w:szCs w:val="24"/>
        </w:rPr>
        <w:t>any</w:t>
      </w:r>
      <w:r w:rsidR="00060260" w:rsidRPr="00C83F13">
        <w:rPr>
          <w:rFonts w:ascii="Verdana" w:hAnsi="Verdana"/>
          <w:color w:val="231F20"/>
          <w:sz w:val="24"/>
          <w:szCs w:val="24"/>
        </w:rPr>
        <w:t xml:space="preserve"> </w:t>
      </w:r>
      <w:r w:rsidRPr="00C83F13">
        <w:rPr>
          <w:rFonts w:ascii="Verdana" w:hAnsi="Verdana"/>
          <w:color w:val="231F20"/>
          <w:sz w:val="24"/>
          <w:szCs w:val="24"/>
        </w:rPr>
        <w:t>currency</w:t>
      </w:r>
      <w:r w:rsidR="00060260" w:rsidRPr="00C83F13">
        <w:rPr>
          <w:rFonts w:ascii="Verdana" w:hAnsi="Verdana"/>
          <w:color w:val="231F20"/>
          <w:sz w:val="24"/>
          <w:szCs w:val="24"/>
        </w:rPr>
        <w:t xml:space="preserve"> </w:t>
      </w:r>
      <w:r w:rsidRPr="00C83F13">
        <w:rPr>
          <w:rFonts w:ascii="Verdana" w:hAnsi="Verdana"/>
          <w:color w:val="231F20"/>
          <w:sz w:val="24"/>
          <w:szCs w:val="24"/>
        </w:rPr>
        <w:t>other</w:t>
      </w:r>
      <w:r w:rsidR="00060260" w:rsidRPr="00C83F13">
        <w:rPr>
          <w:rFonts w:ascii="Verdana" w:hAnsi="Verdana"/>
          <w:color w:val="231F20"/>
          <w:sz w:val="24"/>
          <w:szCs w:val="24"/>
        </w:rPr>
        <w:t xml:space="preserve"> </w:t>
      </w:r>
      <w:r w:rsidRPr="00C83F13">
        <w:rPr>
          <w:rFonts w:ascii="Verdana" w:hAnsi="Verdana"/>
          <w:color w:val="231F20"/>
          <w:sz w:val="24"/>
          <w:szCs w:val="24"/>
        </w:rPr>
        <w:t>than</w:t>
      </w:r>
      <w:r w:rsidR="00060260" w:rsidRPr="00C83F13">
        <w:rPr>
          <w:rFonts w:ascii="Verdana" w:hAnsi="Verdana"/>
          <w:color w:val="231F20"/>
          <w:sz w:val="24"/>
          <w:szCs w:val="24"/>
        </w:rPr>
        <w:t xml:space="preserve"> </w:t>
      </w:r>
      <w:r w:rsidRPr="00C83F13">
        <w:rPr>
          <w:rFonts w:ascii="Verdana" w:hAnsi="Verdana"/>
          <w:color w:val="231F20"/>
          <w:sz w:val="24"/>
          <w:szCs w:val="24"/>
        </w:rPr>
        <w:t>the</w:t>
      </w:r>
      <w:r w:rsidR="00060260" w:rsidRPr="00C83F13">
        <w:rPr>
          <w:rFonts w:ascii="Verdana" w:hAnsi="Verdana"/>
          <w:color w:val="231F20"/>
          <w:sz w:val="24"/>
          <w:szCs w:val="24"/>
        </w:rPr>
        <w:t xml:space="preserve"> </w:t>
      </w:r>
      <w:r w:rsidRPr="00C83F13">
        <w:rPr>
          <w:rFonts w:ascii="Verdana" w:hAnsi="Verdana"/>
          <w:color w:val="231F20"/>
          <w:sz w:val="24"/>
          <w:szCs w:val="24"/>
        </w:rPr>
        <w:t>currency</w:t>
      </w:r>
      <w:r w:rsidR="00060260" w:rsidRPr="00C83F13">
        <w:rPr>
          <w:rFonts w:ascii="Verdana" w:hAnsi="Verdana"/>
          <w:color w:val="231F20"/>
          <w:sz w:val="24"/>
          <w:szCs w:val="24"/>
        </w:rPr>
        <w:t xml:space="preserve"> </w:t>
      </w:r>
      <w:r w:rsidRPr="00C83F13">
        <w:rPr>
          <w:rFonts w:ascii="Verdana" w:hAnsi="Verdana"/>
          <w:color w:val="231F20"/>
          <w:sz w:val="24"/>
          <w:szCs w:val="24"/>
        </w:rPr>
        <w:t>of</w:t>
      </w:r>
      <w:r w:rsidR="00060260" w:rsidRPr="00C83F13">
        <w:rPr>
          <w:rFonts w:ascii="Verdana" w:hAnsi="Verdana"/>
          <w:color w:val="231F20"/>
          <w:sz w:val="24"/>
          <w:szCs w:val="24"/>
        </w:rPr>
        <w:t xml:space="preserve"> </w:t>
      </w:r>
      <w:r w:rsidRPr="00C83F13">
        <w:rPr>
          <w:rFonts w:ascii="Verdana" w:hAnsi="Verdana"/>
          <w:color w:val="231F20"/>
          <w:sz w:val="24"/>
          <w:szCs w:val="24"/>
        </w:rPr>
        <w:t>Kenya;</w:t>
      </w:r>
    </w:p>
    <w:p w14:paraId="45EBE084" w14:textId="77777777" w:rsidR="00C20A63" w:rsidRPr="00C83F13" w:rsidRDefault="002D5618" w:rsidP="00E43648">
      <w:pPr>
        <w:pStyle w:val="ListParagraph"/>
        <w:numPr>
          <w:ilvl w:val="1"/>
          <w:numId w:val="13"/>
        </w:numPr>
        <w:spacing w:before="123" w:line="230" w:lineRule="auto"/>
        <w:ind w:right="308"/>
        <w:jc w:val="both"/>
        <w:rPr>
          <w:rFonts w:ascii="Verdana" w:hAnsi="Verdana"/>
          <w:sz w:val="24"/>
          <w:szCs w:val="24"/>
        </w:rPr>
      </w:pPr>
      <w:r w:rsidRPr="00C83F13">
        <w:rPr>
          <w:rFonts w:ascii="Verdana" w:hAnsi="Verdana"/>
          <w:color w:val="231F20"/>
          <w:sz w:val="24"/>
          <w:szCs w:val="24"/>
        </w:rPr>
        <w:t>“GCC”</w:t>
      </w:r>
      <w:r w:rsidR="00060260" w:rsidRPr="00C83F13">
        <w:rPr>
          <w:rFonts w:ascii="Verdana" w:hAnsi="Verdana"/>
          <w:color w:val="231F20"/>
          <w:sz w:val="24"/>
          <w:szCs w:val="24"/>
        </w:rPr>
        <w:t xml:space="preserve"> </w:t>
      </w:r>
      <w:r w:rsidRPr="00C83F13">
        <w:rPr>
          <w:rFonts w:ascii="Verdana" w:hAnsi="Verdana"/>
          <w:color w:val="231F20"/>
          <w:sz w:val="24"/>
          <w:szCs w:val="24"/>
        </w:rPr>
        <w:t>means</w:t>
      </w:r>
      <w:r w:rsidR="00060260" w:rsidRPr="00C83F13">
        <w:rPr>
          <w:rFonts w:ascii="Verdana" w:hAnsi="Verdana"/>
          <w:color w:val="231F20"/>
          <w:sz w:val="24"/>
          <w:szCs w:val="24"/>
        </w:rPr>
        <w:t xml:space="preserve"> </w:t>
      </w:r>
      <w:r w:rsidRPr="00C83F13">
        <w:rPr>
          <w:rFonts w:ascii="Verdana" w:hAnsi="Verdana"/>
          <w:color w:val="231F20"/>
          <w:sz w:val="24"/>
          <w:szCs w:val="24"/>
        </w:rPr>
        <w:t>these</w:t>
      </w:r>
      <w:r w:rsidR="00060260" w:rsidRPr="00C83F13">
        <w:rPr>
          <w:rFonts w:ascii="Verdana" w:hAnsi="Verdana"/>
          <w:color w:val="231F20"/>
          <w:sz w:val="24"/>
          <w:szCs w:val="24"/>
        </w:rPr>
        <w:t xml:space="preserve"> </w:t>
      </w:r>
      <w:r w:rsidRPr="00C83F13">
        <w:rPr>
          <w:rFonts w:ascii="Verdana" w:hAnsi="Verdana"/>
          <w:color w:val="231F20"/>
          <w:sz w:val="24"/>
          <w:szCs w:val="24"/>
        </w:rPr>
        <w:t>General</w:t>
      </w:r>
      <w:r w:rsidR="00060260" w:rsidRPr="00C83F13">
        <w:rPr>
          <w:rFonts w:ascii="Verdana" w:hAnsi="Verdana"/>
          <w:color w:val="231F20"/>
          <w:sz w:val="24"/>
          <w:szCs w:val="24"/>
        </w:rPr>
        <w:t xml:space="preserve"> </w:t>
      </w:r>
      <w:r w:rsidRPr="00C83F13">
        <w:rPr>
          <w:rFonts w:ascii="Verdana" w:hAnsi="Verdana"/>
          <w:color w:val="231F20"/>
          <w:sz w:val="24"/>
          <w:szCs w:val="24"/>
        </w:rPr>
        <w:t>Conditions</w:t>
      </w:r>
      <w:r w:rsidR="00060260" w:rsidRPr="00C83F13">
        <w:rPr>
          <w:rFonts w:ascii="Verdana" w:hAnsi="Verdana"/>
          <w:color w:val="231F20"/>
          <w:sz w:val="24"/>
          <w:szCs w:val="24"/>
        </w:rPr>
        <w:t xml:space="preserve"> </w:t>
      </w:r>
      <w:r w:rsidRPr="00C83F13">
        <w:rPr>
          <w:rFonts w:ascii="Verdana" w:hAnsi="Verdana"/>
          <w:color w:val="231F20"/>
          <w:sz w:val="24"/>
          <w:szCs w:val="24"/>
        </w:rPr>
        <w:t>of</w:t>
      </w:r>
      <w:r w:rsidR="00060260" w:rsidRPr="00C83F13">
        <w:rPr>
          <w:rFonts w:ascii="Verdana" w:hAnsi="Verdana"/>
          <w:color w:val="231F20"/>
          <w:sz w:val="24"/>
          <w:szCs w:val="24"/>
        </w:rPr>
        <w:t xml:space="preserve"> </w:t>
      </w:r>
      <w:r w:rsidRPr="00C83F13">
        <w:rPr>
          <w:rFonts w:ascii="Verdana" w:hAnsi="Verdana"/>
          <w:color w:val="231F20"/>
          <w:sz w:val="24"/>
          <w:szCs w:val="24"/>
        </w:rPr>
        <w:t>Contract;</w:t>
      </w:r>
    </w:p>
    <w:p w14:paraId="0510F4C2" w14:textId="77777777" w:rsidR="00C20A63" w:rsidRPr="00C83F13" w:rsidRDefault="002D5618" w:rsidP="00E43648">
      <w:pPr>
        <w:pStyle w:val="ListParagraph"/>
        <w:numPr>
          <w:ilvl w:val="1"/>
          <w:numId w:val="13"/>
        </w:numPr>
        <w:spacing w:before="123" w:line="230" w:lineRule="auto"/>
        <w:ind w:right="308"/>
        <w:jc w:val="both"/>
        <w:rPr>
          <w:rFonts w:ascii="Verdana" w:hAnsi="Verdana"/>
          <w:sz w:val="24"/>
          <w:szCs w:val="24"/>
        </w:rPr>
      </w:pPr>
      <w:r w:rsidRPr="00C83F13">
        <w:rPr>
          <w:rFonts w:ascii="Verdana" w:hAnsi="Verdana"/>
          <w:color w:val="231F20"/>
          <w:sz w:val="24"/>
          <w:szCs w:val="24"/>
        </w:rPr>
        <w:t>“</w:t>
      </w:r>
      <w:proofErr w:type="gramStart"/>
      <w:r w:rsidRPr="00C83F13">
        <w:rPr>
          <w:rFonts w:ascii="Verdana" w:hAnsi="Verdana"/>
          <w:color w:val="231F20"/>
          <w:sz w:val="24"/>
          <w:szCs w:val="24"/>
        </w:rPr>
        <w:t>Government</w:t>
      </w:r>
      <w:r w:rsidR="00060260" w:rsidRPr="00C83F13">
        <w:rPr>
          <w:rFonts w:ascii="Verdana" w:hAnsi="Verdana"/>
          <w:color w:val="231F20"/>
          <w:sz w:val="24"/>
          <w:szCs w:val="24"/>
        </w:rPr>
        <w:t xml:space="preserve"> </w:t>
      </w:r>
      <w:r w:rsidRPr="00C83F13">
        <w:rPr>
          <w:rFonts w:ascii="Verdana" w:hAnsi="Verdana"/>
          <w:color w:val="231F20"/>
          <w:sz w:val="24"/>
          <w:szCs w:val="24"/>
        </w:rPr>
        <w:t>”means</w:t>
      </w:r>
      <w:proofErr w:type="gramEnd"/>
      <w:r w:rsidR="00060260" w:rsidRPr="00C83F13">
        <w:rPr>
          <w:rFonts w:ascii="Verdana" w:hAnsi="Verdana"/>
          <w:color w:val="231F20"/>
          <w:sz w:val="24"/>
          <w:szCs w:val="24"/>
        </w:rPr>
        <w:t xml:space="preserve"> </w:t>
      </w:r>
      <w:r w:rsidRPr="00C83F13">
        <w:rPr>
          <w:rFonts w:ascii="Verdana" w:hAnsi="Verdana"/>
          <w:color w:val="231F20"/>
          <w:sz w:val="24"/>
          <w:szCs w:val="24"/>
        </w:rPr>
        <w:t>the</w:t>
      </w:r>
      <w:r w:rsidR="00060260" w:rsidRPr="00C83F13">
        <w:rPr>
          <w:rFonts w:ascii="Verdana" w:hAnsi="Verdana"/>
          <w:color w:val="231F20"/>
          <w:sz w:val="24"/>
          <w:szCs w:val="24"/>
        </w:rPr>
        <w:t xml:space="preserve"> </w:t>
      </w:r>
      <w:r w:rsidRPr="00C83F13">
        <w:rPr>
          <w:rFonts w:ascii="Verdana" w:hAnsi="Verdana"/>
          <w:color w:val="231F20"/>
          <w:sz w:val="24"/>
          <w:szCs w:val="24"/>
        </w:rPr>
        <w:t>Government</w:t>
      </w:r>
      <w:r w:rsidR="00060260" w:rsidRPr="00C83F13">
        <w:rPr>
          <w:rFonts w:ascii="Verdana" w:hAnsi="Verdana"/>
          <w:color w:val="231F20"/>
          <w:sz w:val="24"/>
          <w:szCs w:val="24"/>
        </w:rPr>
        <w:t xml:space="preserve"> </w:t>
      </w:r>
      <w:r w:rsidRPr="00C83F13">
        <w:rPr>
          <w:rFonts w:ascii="Verdana" w:hAnsi="Verdana"/>
          <w:color w:val="231F20"/>
          <w:sz w:val="24"/>
          <w:szCs w:val="24"/>
        </w:rPr>
        <w:t>of</w:t>
      </w:r>
      <w:r w:rsidR="00060260" w:rsidRPr="00C83F13">
        <w:rPr>
          <w:rFonts w:ascii="Verdana" w:hAnsi="Verdana"/>
          <w:color w:val="231F20"/>
          <w:sz w:val="24"/>
          <w:szCs w:val="24"/>
        </w:rPr>
        <w:t xml:space="preserve"> </w:t>
      </w:r>
      <w:r w:rsidRPr="00C83F13">
        <w:rPr>
          <w:rFonts w:ascii="Verdana" w:hAnsi="Verdana"/>
          <w:color w:val="231F20"/>
          <w:sz w:val="24"/>
          <w:szCs w:val="24"/>
        </w:rPr>
        <w:t>Kenya;</w:t>
      </w:r>
    </w:p>
    <w:p w14:paraId="768A70EB" w14:textId="77777777" w:rsidR="00C20A63" w:rsidRPr="00C83F13" w:rsidRDefault="002D5618" w:rsidP="00E43648">
      <w:pPr>
        <w:pStyle w:val="ListParagraph"/>
        <w:numPr>
          <w:ilvl w:val="1"/>
          <w:numId w:val="13"/>
        </w:numPr>
        <w:spacing w:before="123" w:line="230" w:lineRule="auto"/>
        <w:ind w:right="308"/>
        <w:jc w:val="both"/>
        <w:rPr>
          <w:rFonts w:ascii="Verdana" w:hAnsi="Verdana"/>
          <w:sz w:val="24"/>
          <w:szCs w:val="24"/>
        </w:rPr>
      </w:pPr>
      <w:r w:rsidRPr="00C83F13">
        <w:rPr>
          <w:rFonts w:ascii="Verdana" w:hAnsi="Verdana"/>
          <w:color w:val="231F20"/>
          <w:sz w:val="24"/>
          <w:szCs w:val="24"/>
        </w:rPr>
        <w:t>“Local</w:t>
      </w:r>
      <w:r w:rsidR="00060260" w:rsidRPr="00C83F13">
        <w:rPr>
          <w:rFonts w:ascii="Verdana" w:hAnsi="Verdana"/>
          <w:color w:val="231F20"/>
          <w:sz w:val="24"/>
          <w:szCs w:val="24"/>
        </w:rPr>
        <w:t xml:space="preserve"> </w:t>
      </w:r>
      <w:proofErr w:type="gramStart"/>
      <w:r w:rsidRPr="00C83F13">
        <w:rPr>
          <w:rFonts w:ascii="Verdana" w:hAnsi="Verdana"/>
          <w:color w:val="231F20"/>
          <w:sz w:val="24"/>
          <w:szCs w:val="24"/>
        </w:rPr>
        <w:t>Currency</w:t>
      </w:r>
      <w:r w:rsidR="00060260" w:rsidRPr="00C83F13">
        <w:rPr>
          <w:rFonts w:ascii="Verdana" w:hAnsi="Verdana"/>
          <w:color w:val="231F20"/>
          <w:sz w:val="24"/>
          <w:szCs w:val="24"/>
        </w:rPr>
        <w:t xml:space="preserve"> </w:t>
      </w:r>
      <w:r w:rsidRPr="00C83F13">
        <w:rPr>
          <w:rFonts w:ascii="Verdana" w:hAnsi="Verdana"/>
          <w:color w:val="231F20"/>
          <w:sz w:val="24"/>
          <w:szCs w:val="24"/>
        </w:rPr>
        <w:t>”means</w:t>
      </w:r>
      <w:proofErr w:type="gramEnd"/>
      <w:r w:rsidR="00060260" w:rsidRPr="00C83F13">
        <w:rPr>
          <w:rFonts w:ascii="Verdana" w:hAnsi="Verdana"/>
          <w:color w:val="231F20"/>
          <w:sz w:val="24"/>
          <w:szCs w:val="24"/>
        </w:rPr>
        <w:t xml:space="preserve"> </w:t>
      </w:r>
      <w:r w:rsidRPr="00C83F13">
        <w:rPr>
          <w:rFonts w:ascii="Verdana" w:hAnsi="Verdana"/>
          <w:color w:val="231F20"/>
          <w:sz w:val="24"/>
          <w:szCs w:val="24"/>
        </w:rPr>
        <w:t>Kenya</w:t>
      </w:r>
      <w:r w:rsidR="00060260" w:rsidRPr="00C83F13">
        <w:rPr>
          <w:rFonts w:ascii="Verdana" w:hAnsi="Verdana"/>
          <w:color w:val="231F20"/>
          <w:sz w:val="24"/>
          <w:szCs w:val="24"/>
        </w:rPr>
        <w:t xml:space="preserve"> </w:t>
      </w:r>
      <w:r w:rsidRPr="00C83F13">
        <w:rPr>
          <w:rFonts w:ascii="Verdana" w:hAnsi="Verdana"/>
          <w:color w:val="231F20"/>
          <w:sz w:val="24"/>
          <w:szCs w:val="24"/>
        </w:rPr>
        <w:t>shilling;</w:t>
      </w:r>
    </w:p>
    <w:p w14:paraId="381ADB49" w14:textId="77777777" w:rsidR="00C20A63" w:rsidRPr="00C83F13" w:rsidRDefault="002D5618" w:rsidP="00E43648">
      <w:pPr>
        <w:pStyle w:val="ListParagraph"/>
        <w:numPr>
          <w:ilvl w:val="1"/>
          <w:numId w:val="13"/>
        </w:numPr>
        <w:tabs>
          <w:tab w:val="left" w:pos="1102"/>
        </w:tabs>
        <w:spacing w:before="123" w:line="230" w:lineRule="auto"/>
        <w:ind w:right="308"/>
        <w:jc w:val="both"/>
        <w:rPr>
          <w:rFonts w:ascii="Verdana" w:hAnsi="Verdana"/>
          <w:sz w:val="24"/>
          <w:szCs w:val="24"/>
        </w:rPr>
      </w:pPr>
      <w:r w:rsidRPr="00C83F13">
        <w:rPr>
          <w:rFonts w:ascii="Verdana" w:hAnsi="Verdana"/>
          <w:color w:val="231F20"/>
          <w:sz w:val="24"/>
          <w:szCs w:val="24"/>
        </w:rPr>
        <w:t>“Member,”</w:t>
      </w:r>
      <w:r w:rsidR="000E5059" w:rsidRPr="00C83F13">
        <w:rPr>
          <w:rFonts w:ascii="Verdana" w:hAnsi="Verdana"/>
          <w:color w:val="231F20"/>
          <w:sz w:val="24"/>
          <w:szCs w:val="24"/>
        </w:rPr>
        <w:t xml:space="preserve"> </w:t>
      </w:r>
      <w:r w:rsidRPr="00C83F13">
        <w:rPr>
          <w:rFonts w:ascii="Verdana" w:hAnsi="Verdana"/>
          <w:color w:val="231F20"/>
          <w:sz w:val="24"/>
          <w:szCs w:val="24"/>
        </w:rPr>
        <w:t>in</w:t>
      </w:r>
      <w:r w:rsidR="000E5059" w:rsidRPr="00C83F13">
        <w:rPr>
          <w:rFonts w:ascii="Verdana" w:hAnsi="Verdana"/>
          <w:color w:val="231F20"/>
          <w:sz w:val="24"/>
          <w:szCs w:val="24"/>
        </w:rPr>
        <w:t xml:space="preserve"> </w:t>
      </w:r>
      <w:r w:rsidRPr="00C83F13">
        <w:rPr>
          <w:rFonts w:ascii="Verdana" w:hAnsi="Verdana"/>
          <w:color w:val="231F20"/>
          <w:sz w:val="24"/>
          <w:szCs w:val="24"/>
        </w:rPr>
        <w:t>case</w:t>
      </w:r>
      <w:r w:rsidR="000E5059" w:rsidRPr="00C83F13">
        <w:rPr>
          <w:rFonts w:ascii="Verdana" w:hAnsi="Verdana"/>
          <w:color w:val="231F20"/>
          <w:sz w:val="24"/>
          <w:szCs w:val="24"/>
        </w:rPr>
        <w:t xml:space="preserve"> </w:t>
      </w:r>
      <w:r w:rsidRPr="00C83F13">
        <w:rPr>
          <w:rFonts w:ascii="Verdana" w:hAnsi="Verdana"/>
          <w:color w:val="231F20"/>
          <w:sz w:val="24"/>
          <w:szCs w:val="24"/>
        </w:rPr>
        <w:t>the</w:t>
      </w:r>
      <w:r w:rsidR="000E5059" w:rsidRPr="00C83F13">
        <w:rPr>
          <w:rFonts w:ascii="Verdana" w:hAnsi="Verdana"/>
          <w:color w:val="231F20"/>
          <w:sz w:val="24"/>
          <w:szCs w:val="24"/>
        </w:rPr>
        <w:t xml:space="preserve"> </w:t>
      </w:r>
      <w:r w:rsidRPr="00C83F13">
        <w:rPr>
          <w:rFonts w:ascii="Verdana" w:hAnsi="Verdana"/>
          <w:color w:val="231F20"/>
          <w:sz w:val="24"/>
          <w:szCs w:val="24"/>
        </w:rPr>
        <w:t>Service</w:t>
      </w:r>
      <w:r w:rsidR="000E5059" w:rsidRPr="00C83F13">
        <w:rPr>
          <w:rFonts w:ascii="Verdana" w:hAnsi="Verdana"/>
          <w:color w:val="231F20"/>
          <w:sz w:val="24"/>
          <w:szCs w:val="24"/>
        </w:rPr>
        <w:t xml:space="preserve"> </w:t>
      </w:r>
      <w:r w:rsidRPr="00C83F13">
        <w:rPr>
          <w:rFonts w:ascii="Verdana" w:hAnsi="Verdana"/>
          <w:color w:val="231F20"/>
          <w:sz w:val="24"/>
          <w:szCs w:val="24"/>
        </w:rPr>
        <w:t>Provider</w:t>
      </w:r>
      <w:r w:rsidR="000E5059" w:rsidRPr="00C83F13">
        <w:rPr>
          <w:rFonts w:ascii="Verdana" w:hAnsi="Verdana"/>
          <w:color w:val="231F20"/>
          <w:sz w:val="24"/>
          <w:szCs w:val="24"/>
        </w:rPr>
        <w:t xml:space="preserve"> </w:t>
      </w:r>
      <w:r w:rsidRPr="00C83F13">
        <w:rPr>
          <w:rFonts w:ascii="Verdana" w:hAnsi="Verdana"/>
          <w:color w:val="231F20"/>
          <w:sz w:val="24"/>
          <w:szCs w:val="24"/>
        </w:rPr>
        <w:t>consist</w:t>
      </w:r>
      <w:r w:rsidR="000E5059" w:rsidRPr="00C83F13">
        <w:rPr>
          <w:rFonts w:ascii="Verdana" w:hAnsi="Verdana"/>
          <w:color w:val="231F20"/>
          <w:sz w:val="24"/>
          <w:szCs w:val="24"/>
        </w:rPr>
        <w:t xml:space="preserve"> </w:t>
      </w:r>
      <w:r w:rsidRPr="00C83F13">
        <w:rPr>
          <w:rFonts w:ascii="Verdana" w:hAnsi="Verdana"/>
          <w:color w:val="231F20"/>
          <w:sz w:val="24"/>
          <w:szCs w:val="24"/>
        </w:rPr>
        <w:t>of</w:t>
      </w:r>
      <w:r w:rsidR="000E5059" w:rsidRPr="00C83F13">
        <w:rPr>
          <w:rFonts w:ascii="Verdana" w:hAnsi="Verdana"/>
          <w:color w:val="231F20"/>
          <w:sz w:val="24"/>
          <w:szCs w:val="24"/>
        </w:rPr>
        <w:t xml:space="preserve"> </w:t>
      </w:r>
      <w:r w:rsidRPr="00C83F13">
        <w:rPr>
          <w:rFonts w:ascii="Verdana" w:hAnsi="Verdana"/>
          <w:color w:val="231F20"/>
          <w:sz w:val="24"/>
          <w:szCs w:val="24"/>
        </w:rPr>
        <w:t>a</w:t>
      </w:r>
      <w:r w:rsidR="000E5059" w:rsidRPr="00C83F13">
        <w:rPr>
          <w:rFonts w:ascii="Verdana" w:hAnsi="Verdana"/>
          <w:color w:val="231F20"/>
          <w:sz w:val="24"/>
          <w:szCs w:val="24"/>
        </w:rPr>
        <w:t xml:space="preserve"> </w:t>
      </w:r>
      <w:r w:rsidRPr="00C83F13">
        <w:rPr>
          <w:rFonts w:ascii="Verdana" w:hAnsi="Verdana"/>
          <w:color w:val="231F20"/>
          <w:sz w:val="24"/>
          <w:szCs w:val="24"/>
        </w:rPr>
        <w:t>joint</w:t>
      </w:r>
      <w:r w:rsidR="000E5059" w:rsidRPr="00C83F13">
        <w:rPr>
          <w:rFonts w:ascii="Verdana" w:hAnsi="Verdana"/>
          <w:color w:val="231F20"/>
          <w:sz w:val="24"/>
          <w:szCs w:val="24"/>
        </w:rPr>
        <w:t xml:space="preserve"> </w:t>
      </w:r>
      <w:r w:rsidRPr="00C83F13">
        <w:rPr>
          <w:rFonts w:ascii="Verdana" w:hAnsi="Verdana"/>
          <w:color w:val="231F20"/>
          <w:sz w:val="24"/>
          <w:szCs w:val="24"/>
        </w:rPr>
        <w:t>venture</w:t>
      </w:r>
      <w:r w:rsidR="000E5059" w:rsidRPr="00C83F13">
        <w:rPr>
          <w:rFonts w:ascii="Verdana" w:hAnsi="Verdana"/>
          <w:color w:val="231F20"/>
          <w:sz w:val="24"/>
          <w:szCs w:val="24"/>
        </w:rPr>
        <w:t xml:space="preserve"> </w:t>
      </w:r>
      <w:r w:rsidRPr="00C83F13">
        <w:rPr>
          <w:rFonts w:ascii="Verdana" w:hAnsi="Verdana"/>
          <w:color w:val="231F20"/>
          <w:sz w:val="24"/>
          <w:szCs w:val="24"/>
        </w:rPr>
        <w:t>of</w:t>
      </w:r>
      <w:r w:rsidR="000E5059" w:rsidRPr="00C83F13">
        <w:rPr>
          <w:rFonts w:ascii="Verdana" w:hAnsi="Verdana"/>
          <w:color w:val="231F20"/>
          <w:sz w:val="24"/>
          <w:szCs w:val="24"/>
        </w:rPr>
        <w:t xml:space="preserve"> </w:t>
      </w:r>
      <w:r w:rsidRPr="00C83F13">
        <w:rPr>
          <w:rFonts w:ascii="Verdana" w:hAnsi="Verdana"/>
          <w:color w:val="231F20"/>
          <w:sz w:val="24"/>
          <w:szCs w:val="24"/>
        </w:rPr>
        <w:t>more</w:t>
      </w:r>
      <w:r w:rsidR="000E5059" w:rsidRPr="00C83F13">
        <w:rPr>
          <w:rFonts w:ascii="Verdana" w:hAnsi="Verdana"/>
          <w:color w:val="231F20"/>
          <w:sz w:val="24"/>
          <w:szCs w:val="24"/>
        </w:rPr>
        <w:t xml:space="preserve"> </w:t>
      </w:r>
      <w:r w:rsidRPr="00C83F13">
        <w:rPr>
          <w:rFonts w:ascii="Verdana" w:hAnsi="Verdana"/>
          <w:color w:val="231F20"/>
          <w:sz w:val="24"/>
          <w:szCs w:val="24"/>
        </w:rPr>
        <w:t>than</w:t>
      </w:r>
      <w:r w:rsidR="000E5059" w:rsidRPr="00C83F13">
        <w:rPr>
          <w:rFonts w:ascii="Verdana" w:hAnsi="Verdana"/>
          <w:color w:val="231F20"/>
          <w:sz w:val="24"/>
          <w:szCs w:val="24"/>
        </w:rPr>
        <w:t xml:space="preserve"> </w:t>
      </w:r>
      <w:r w:rsidRPr="00C83F13">
        <w:rPr>
          <w:rFonts w:ascii="Verdana" w:hAnsi="Verdana"/>
          <w:color w:val="231F20"/>
          <w:sz w:val="24"/>
          <w:szCs w:val="24"/>
        </w:rPr>
        <w:t>one</w:t>
      </w:r>
      <w:r w:rsidR="000E5059" w:rsidRPr="00C83F13">
        <w:rPr>
          <w:rFonts w:ascii="Verdana" w:hAnsi="Verdana"/>
          <w:color w:val="231F20"/>
          <w:sz w:val="24"/>
          <w:szCs w:val="24"/>
        </w:rPr>
        <w:t xml:space="preserve"> </w:t>
      </w:r>
      <w:r w:rsidRPr="00C83F13">
        <w:rPr>
          <w:rFonts w:ascii="Verdana" w:hAnsi="Verdana"/>
          <w:color w:val="231F20"/>
          <w:spacing w:val="-3"/>
          <w:sz w:val="24"/>
          <w:szCs w:val="24"/>
        </w:rPr>
        <w:t>entity,</w:t>
      </w:r>
      <w:r w:rsidR="000E5059" w:rsidRPr="00C83F13">
        <w:rPr>
          <w:rFonts w:ascii="Verdana" w:hAnsi="Verdana"/>
          <w:color w:val="231F20"/>
          <w:spacing w:val="-3"/>
          <w:sz w:val="24"/>
          <w:szCs w:val="24"/>
        </w:rPr>
        <w:t xml:space="preserve"> </w:t>
      </w:r>
      <w:r w:rsidRPr="00C83F13">
        <w:rPr>
          <w:rFonts w:ascii="Verdana" w:hAnsi="Verdana"/>
          <w:color w:val="231F20"/>
          <w:sz w:val="24"/>
          <w:szCs w:val="24"/>
        </w:rPr>
        <w:t>means</w:t>
      </w:r>
      <w:r w:rsidR="000E5059" w:rsidRPr="00C83F13">
        <w:rPr>
          <w:rFonts w:ascii="Verdana" w:hAnsi="Verdana"/>
          <w:color w:val="231F20"/>
          <w:sz w:val="24"/>
          <w:szCs w:val="24"/>
        </w:rPr>
        <w:t xml:space="preserve"> </w:t>
      </w:r>
      <w:r w:rsidRPr="00C83F13">
        <w:rPr>
          <w:rFonts w:ascii="Verdana" w:hAnsi="Verdana"/>
          <w:color w:val="231F20"/>
          <w:sz w:val="24"/>
          <w:szCs w:val="24"/>
        </w:rPr>
        <w:t>any</w:t>
      </w:r>
      <w:r w:rsidR="000E5059" w:rsidRPr="00C83F13">
        <w:rPr>
          <w:rFonts w:ascii="Verdana" w:hAnsi="Verdana"/>
          <w:color w:val="231F20"/>
          <w:sz w:val="24"/>
          <w:szCs w:val="24"/>
        </w:rPr>
        <w:t xml:space="preserve"> </w:t>
      </w:r>
      <w:r w:rsidRPr="00C83F13">
        <w:rPr>
          <w:rFonts w:ascii="Verdana" w:hAnsi="Verdana"/>
          <w:color w:val="231F20"/>
          <w:sz w:val="24"/>
          <w:szCs w:val="24"/>
        </w:rPr>
        <w:t>of</w:t>
      </w:r>
      <w:r w:rsidR="000E5059" w:rsidRPr="00C83F13">
        <w:rPr>
          <w:rFonts w:ascii="Verdana" w:hAnsi="Verdana"/>
          <w:color w:val="231F20"/>
          <w:sz w:val="24"/>
          <w:szCs w:val="24"/>
        </w:rPr>
        <w:t xml:space="preserve"> </w:t>
      </w:r>
      <w:r w:rsidRPr="00C83F13">
        <w:rPr>
          <w:rFonts w:ascii="Verdana" w:hAnsi="Verdana"/>
          <w:color w:val="231F20"/>
          <w:sz w:val="24"/>
          <w:szCs w:val="24"/>
        </w:rPr>
        <w:t xml:space="preserve">these </w:t>
      </w:r>
      <w:r w:rsidR="000E5059" w:rsidRPr="00C83F13">
        <w:rPr>
          <w:rFonts w:ascii="Verdana" w:hAnsi="Verdana"/>
          <w:color w:val="231F20"/>
          <w:sz w:val="24"/>
          <w:szCs w:val="24"/>
        </w:rPr>
        <w:t>entities; “</w:t>
      </w:r>
      <w:r w:rsidRPr="00C83F13">
        <w:rPr>
          <w:rFonts w:ascii="Verdana" w:hAnsi="Verdana"/>
          <w:color w:val="231F20"/>
          <w:sz w:val="24"/>
          <w:szCs w:val="24"/>
        </w:rPr>
        <w:t>Members”</w:t>
      </w:r>
      <w:r w:rsidR="000E5059" w:rsidRPr="00C83F13">
        <w:rPr>
          <w:rFonts w:ascii="Verdana" w:hAnsi="Verdana"/>
          <w:color w:val="231F20"/>
          <w:sz w:val="24"/>
          <w:szCs w:val="24"/>
        </w:rPr>
        <w:t xml:space="preserve"> </w:t>
      </w:r>
      <w:r w:rsidRPr="00C83F13">
        <w:rPr>
          <w:rFonts w:ascii="Verdana" w:hAnsi="Verdana"/>
          <w:color w:val="231F20"/>
          <w:sz w:val="24"/>
          <w:szCs w:val="24"/>
        </w:rPr>
        <w:t>means</w:t>
      </w:r>
      <w:r w:rsidR="000E5059" w:rsidRPr="00C83F13">
        <w:rPr>
          <w:rFonts w:ascii="Verdana" w:hAnsi="Verdana"/>
          <w:color w:val="231F20"/>
          <w:sz w:val="24"/>
          <w:szCs w:val="24"/>
        </w:rPr>
        <w:t xml:space="preserve"> </w:t>
      </w:r>
      <w:r w:rsidRPr="00C83F13">
        <w:rPr>
          <w:rFonts w:ascii="Verdana" w:hAnsi="Verdana"/>
          <w:color w:val="231F20"/>
          <w:sz w:val="24"/>
          <w:szCs w:val="24"/>
        </w:rPr>
        <w:t>all</w:t>
      </w:r>
      <w:r w:rsidR="000E5059" w:rsidRPr="00C83F13">
        <w:rPr>
          <w:rFonts w:ascii="Verdana" w:hAnsi="Verdana"/>
          <w:color w:val="231F20"/>
          <w:sz w:val="24"/>
          <w:szCs w:val="24"/>
        </w:rPr>
        <w:t xml:space="preserve"> </w:t>
      </w:r>
      <w:r w:rsidRPr="00C83F13">
        <w:rPr>
          <w:rFonts w:ascii="Verdana" w:hAnsi="Verdana"/>
          <w:color w:val="231F20"/>
          <w:sz w:val="24"/>
          <w:szCs w:val="24"/>
        </w:rPr>
        <w:t>these</w:t>
      </w:r>
      <w:r w:rsidR="000E5059" w:rsidRPr="00C83F13">
        <w:rPr>
          <w:rFonts w:ascii="Verdana" w:hAnsi="Verdana"/>
          <w:color w:val="231F20"/>
          <w:sz w:val="24"/>
          <w:szCs w:val="24"/>
        </w:rPr>
        <w:t xml:space="preserve"> </w:t>
      </w:r>
      <w:r w:rsidRPr="00C83F13">
        <w:rPr>
          <w:rFonts w:ascii="Verdana" w:hAnsi="Verdana"/>
          <w:color w:val="231F20"/>
          <w:sz w:val="24"/>
          <w:szCs w:val="24"/>
        </w:rPr>
        <w:t>entities,</w:t>
      </w:r>
      <w:r w:rsidR="000E5059" w:rsidRPr="00C83F13">
        <w:rPr>
          <w:rFonts w:ascii="Verdana" w:hAnsi="Verdana"/>
          <w:color w:val="231F20"/>
          <w:sz w:val="24"/>
          <w:szCs w:val="24"/>
        </w:rPr>
        <w:t xml:space="preserve"> </w:t>
      </w:r>
      <w:r w:rsidRPr="00C83F13">
        <w:rPr>
          <w:rFonts w:ascii="Verdana" w:hAnsi="Verdana"/>
          <w:color w:val="231F20"/>
          <w:sz w:val="24"/>
          <w:szCs w:val="24"/>
        </w:rPr>
        <w:t>and</w:t>
      </w:r>
      <w:r w:rsidR="000E5059" w:rsidRPr="00C83F13">
        <w:rPr>
          <w:rFonts w:ascii="Verdana" w:hAnsi="Verdana"/>
          <w:color w:val="231F20"/>
          <w:sz w:val="24"/>
          <w:szCs w:val="24"/>
        </w:rPr>
        <w:t xml:space="preserve"> </w:t>
      </w:r>
      <w:r w:rsidRPr="00C83F13">
        <w:rPr>
          <w:rFonts w:ascii="Verdana" w:hAnsi="Verdana"/>
          <w:color w:val="231F20"/>
          <w:sz w:val="24"/>
          <w:szCs w:val="24"/>
        </w:rPr>
        <w:t>“Member</w:t>
      </w:r>
      <w:r w:rsidR="000E5059" w:rsidRPr="00C83F13">
        <w:rPr>
          <w:rFonts w:ascii="Verdana" w:hAnsi="Verdana"/>
          <w:color w:val="231F20"/>
          <w:sz w:val="24"/>
          <w:szCs w:val="24"/>
        </w:rPr>
        <w:t xml:space="preserve"> </w:t>
      </w:r>
      <w:r w:rsidRPr="00C83F13">
        <w:rPr>
          <w:rFonts w:ascii="Verdana" w:hAnsi="Verdana"/>
          <w:color w:val="231F20"/>
          <w:sz w:val="24"/>
          <w:szCs w:val="24"/>
        </w:rPr>
        <w:t>in</w:t>
      </w:r>
      <w:r w:rsidR="000E5059" w:rsidRPr="00C83F13">
        <w:rPr>
          <w:rFonts w:ascii="Verdana" w:hAnsi="Verdana"/>
          <w:color w:val="231F20"/>
          <w:sz w:val="24"/>
          <w:szCs w:val="24"/>
        </w:rPr>
        <w:t xml:space="preserve"> </w:t>
      </w:r>
      <w:r w:rsidRPr="00C83F13">
        <w:rPr>
          <w:rFonts w:ascii="Verdana" w:hAnsi="Verdana"/>
          <w:color w:val="231F20"/>
          <w:sz w:val="24"/>
          <w:szCs w:val="24"/>
        </w:rPr>
        <w:t>Charge”</w:t>
      </w:r>
      <w:r w:rsidR="000E5059" w:rsidRPr="00C83F13">
        <w:rPr>
          <w:rFonts w:ascii="Verdana" w:hAnsi="Verdana"/>
          <w:color w:val="231F20"/>
          <w:sz w:val="24"/>
          <w:szCs w:val="24"/>
        </w:rPr>
        <w:t xml:space="preserve"> </w:t>
      </w:r>
      <w:r w:rsidRPr="00C83F13">
        <w:rPr>
          <w:rFonts w:ascii="Verdana" w:hAnsi="Verdana"/>
          <w:color w:val="231F20"/>
          <w:sz w:val="24"/>
          <w:szCs w:val="24"/>
        </w:rPr>
        <w:t>means</w:t>
      </w:r>
      <w:r w:rsidR="000E5059" w:rsidRPr="00C83F13">
        <w:rPr>
          <w:rFonts w:ascii="Verdana" w:hAnsi="Verdana"/>
          <w:color w:val="231F20"/>
          <w:sz w:val="24"/>
          <w:szCs w:val="24"/>
        </w:rPr>
        <w:t xml:space="preserve"> </w:t>
      </w:r>
      <w:r w:rsidRPr="00C83F13">
        <w:rPr>
          <w:rFonts w:ascii="Verdana" w:hAnsi="Verdana"/>
          <w:color w:val="231F20"/>
          <w:sz w:val="24"/>
          <w:szCs w:val="24"/>
        </w:rPr>
        <w:t>the</w:t>
      </w:r>
      <w:r w:rsidR="000E5059" w:rsidRPr="00C83F13">
        <w:rPr>
          <w:rFonts w:ascii="Verdana" w:hAnsi="Verdana"/>
          <w:color w:val="231F20"/>
          <w:sz w:val="24"/>
          <w:szCs w:val="24"/>
        </w:rPr>
        <w:t xml:space="preserve"> </w:t>
      </w:r>
      <w:r w:rsidRPr="00C83F13">
        <w:rPr>
          <w:rFonts w:ascii="Verdana" w:hAnsi="Verdana"/>
          <w:color w:val="231F20"/>
          <w:sz w:val="24"/>
          <w:szCs w:val="24"/>
        </w:rPr>
        <w:t>entity</w:t>
      </w:r>
      <w:r w:rsidR="000E5059" w:rsidRPr="00C83F13">
        <w:rPr>
          <w:rFonts w:ascii="Verdana" w:hAnsi="Verdana"/>
          <w:color w:val="231F20"/>
          <w:sz w:val="24"/>
          <w:szCs w:val="24"/>
        </w:rPr>
        <w:t xml:space="preserve"> </w:t>
      </w:r>
      <w:r w:rsidRPr="00C83F13">
        <w:rPr>
          <w:rFonts w:ascii="Verdana" w:hAnsi="Verdana"/>
          <w:color w:val="231F20"/>
          <w:sz w:val="24"/>
          <w:szCs w:val="24"/>
        </w:rPr>
        <w:t>speciﬁed</w:t>
      </w:r>
      <w:r w:rsidR="000E5059" w:rsidRPr="00C83F13">
        <w:rPr>
          <w:rFonts w:ascii="Verdana" w:hAnsi="Verdana"/>
          <w:color w:val="231F20"/>
          <w:sz w:val="24"/>
          <w:szCs w:val="24"/>
        </w:rPr>
        <w:t xml:space="preserve"> </w:t>
      </w:r>
      <w:r w:rsidRPr="00C83F13">
        <w:rPr>
          <w:rFonts w:ascii="Verdana" w:hAnsi="Verdana"/>
          <w:color w:val="231F20"/>
          <w:sz w:val="24"/>
          <w:szCs w:val="24"/>
        </w:rPr>
        <w:t>in</w:t>
      </w:r>
      <w:r w:rsidR="000E5059" w:rsidRPr="00C83F13">
        <w:rPr>
          <w:rFonts w:ascii="Verdana" w:hAnsi="Verdana"/>
          <w:color w:val="231F20"/>
          <w:sz w:val="24"/>
          <w:szCs w:val="24"/>
        </w:rPr>
        <w:t xml:space="preserve"> </w:t>
      </w:r>
      <w:r w:rsidRPr="00C83F13">
        <w:rPr>
          <w:rFonts w:ascii="Verdana" w:hAnsi="Verdana"/>
          <w:color w:val="231F20"/>
          <w:sz w:val="24"/>
          <w:szCs w:val="24"/>
        </w:rPr>
        <w:t>the</w:t>
      </w:r>
      <w:r w:rsidR="000E5059" w:rsidRPr="00C83F13">
        <w:rPr>
          <w:rFonts w:ascii="Verdana" w:hAnsi="Verdana"/>
          <w:color w:val="231F20"/>
          <w:sz w:val="24"/>
          <w:szCs w:val="24"/>
        </w:rPr>
        <w:t xml:space="preserve"> </w:t>
      </w:r>
      <w:r w:rsidRPr="00C83F13">
        <w:rPr>
          <w:rFonts w:ascii="Verdana" w:hAnsi="Verdana"/>
          <w:color w:val="231F20"/>
          <w:sz w:val="24"/>
          <w:szCs w:val="24"/>
        </w:rPr>
        <w:t>SC to act on their behalf in exercising all the Service Provider' rights and obligations towards the Procuring Entity</w:t>
      </w:r>
      <w:r w:rsidR="00060260" w:rsidRPr="00C83F13">
        <w:rPr>
          <w:rFonts w:ascii="Verdana" w:hAnsi="Verdana"/>
          <w:color w:val="231F20"/>
          <w:sz w:val="24"/>
          <w:szCs w:val="24"/>
        </w:rPr>
        <w:t xml:space="preserve"> </w:t>
      </w:r>
      <w:r w:rsidRPr="00C83F13">
        <w:rPr>
          <w:rFonts w:ascii="Verdana" w:hAnsi="Verdana"/>
          <w:color w:val="231F20"/>
          <w:sz w:val="24"/>
          <w:szCs w:val="24"/>
        </w:rPr>
        <w:t>under</w:t>
      </w:r>
      <w:r w:rsidR="00060260" w:rsidRPr="00C83F13">
        <w:rPr>
          <w:rFonts w:ascii="Verdana" w:hAnsi="Verdana"/>
          <w:color w:val="231F20"/>
          <w:sz w:val="24"/>
          <w:szCs w:val="24"/>
        </w:rPr>
        <w:t xml:space="preserve"> </w:t>
      </w:r>
      <w:r w:rsidRPr="00C83F13">
        <w:rPr>
          <w:rFonts w:ascii="Verdana" w:hAnsi="Verdana"/>
          <w:color w:val="231F20"/>
          <w:sz w:val="24"/>
          <w:szCs w:val="24"/>
        </w:rPr>
        <w:t>this</w:t>
      </w:r>
      <w:r w:rsidR="00060260" w:rsidRPr="00C83F13">
        <w:rPr>
          <w:rFonts w:ascii="Verdana" w:hAnsi="Verdana"/>
          <w:color w:val="231F20"/>
          <w:sz w:val="24"/>
          <w:szCs w:val="24"/>
        </w:rPr>
        <w:t xml:space="preserve"> </w:t>
      </w:r>
      <w:r w:rsidRPr="00C83F13">
        <w:rPr>
          <w:rFonts w:ascii="Verdana" w:hAnsi="Verdana"/>
          <w:color w:val="231F20"/>
          <w:sz w:val="24"/>
          <w:szCs w:val="24"/>
        </w:rPr>
        <w:t>Contract;</w:t>
      </w:r>
    </w:p>
    <w:p w14:paraId="795B595B" w14:textId="77777777" w:rsidR="00C20A63" w:rsidRPr="00C83F13" w:rsidRDefault="002D5618" w:rsidP="00E43648">
      <w:pPr>
        <w:pStyle w:val="ListParagraph"/>
        <w:numPr>
          <w:ilvl w:val="1"/>
          <w:numId w:val="13"/>
        </w:numPr>
        <w:tabs>
          <w:tab w:val="left" w:pos="1102"/>
        </w:tabs>
        <w:spacing w:before="123" w:line="230" w:lineRule="auto"/>
        <w:ind w:right="308"/>
        <w:jc w:val="both"/>
        <w:rPr>
          <w:rFonts w:ascii="Verdana" w:hAnsi="Verdana"/>
          <w:sz w:val="24"/>
          <w:szCs w:val="24"/>
        </w:rPr>
      </w:pPr>
      <w:r w:rsidRPr="00C83F13">
        <w:rPr>
          <w:rFonts w:ascii="Verdana" w:hAnsi="Verdana"/>
          <w:color w:val="231F20"/>
          <w:sz w:val="24"/>
          <w:szCs w:val="24"/>
        </w:rPr>
        <w:t>“Party”</w:t>
      </w:r>
      <w:r w:rsidR="000E5059" w:rsidRPr="00C83F13">
        <w:rPr>
          <w:rFonts w:ascii="Verdana" w:hAnsi="Verdana"/>
          <w:color w:val="231F20"/>
          <w:sz w:val="24"/>
          <w:szCs w:val="24"/>
        </w:rPr>
        <w:t xml:space="preserve"> </w:t>
      </w:r>
      <w:r w:rsidRPr="00C83F13">
        <w:rPr>
          <w:rFonts w:ascii="Verdana" w:hAnsi="Verdana"/>
          <w:color w:val="231F20"/>
          <w:sz w:val="24"/>
          <w:szCs w:val="24"/>
        </w:rPr>
        <w:t>means</w:t>
      </w:r>
      <w:r w:rsidR="000E5059" w:rsidRPr="00C83F13">
        <w:rPr>
          <w:rFonts w:ascii="Verdana" w:hAnsi="Verdana"/>
          <w:color w:val="231F20"/>
          <w:sz w:val="24"/>
          <w:szCs w:val="24"/>
        </w:rPr>
        <w:t xml:space="preserve"> </w:t>
      </w:r>
      <w:r w:rsidRPr="00C83F13">
        <w:rPr>
          <w:rFonts w:ascii="Verdana" w:hAnsi="Verdana"/>
          <w:color w:val="231F20"/>
          <w:sz w:val="24"/>
          <w:szCs w:val="24"/>
        </w:rPr>
        <w:t>the</w:t>
      </w:r>
      <w:r w:rsidR="000E5059" w:rsidRPr="00C83F13">
        <w:rPr>
          <w:rFonts w:ascii="Verdana" w:hAnsi="Verdana"/>
          <w:color w:val="231F20"/>
          <w:sz w:val="24"/>
          <w:szCs w:val="24"/>
        </w:rPr>
        <w:t xml:space="preserve"> </w:t>
      </w:r>
      <w:r w:rsidRPr="00C83F13">
        <w:rPr>
          <w:rFonts w:ascii="Verdana" w:hAnsi="Verdana"/>
          <w:color w:val="231F20"/>
          <w:sz w:val="24"/>
          <w:szCs w:val="24"/>
        </w:rPr>
        <w:t>Procuring</w:t>
      </w:r>
      <w:r w:rsidR="000E5059" w:rsidRPr="00C83F13">
        <w:rPr>
          <w:rFonts w:ascii="Verdana" w:hAnsi="Verdana"/>
          <w:color w:val="231F20"/>
          <w:sz w:val="24"/>
          <w:szCs w:val="24"/>
        </w:rPr>
        <w:t xml:space="preserve"> </w:t>
      </w:r>
      <w:r w:rsidRPr="00C83F13">
        <w:rPr>
          <w:rFonts w:ascii="Verdana" w:hAnsi="Verdana"/>
          <w:color w:val="231F20"/>
          <w:sz w:val="24"/>
          <w:szCs w:val="24"/>
        </w:rPr>
        <w:t>Entity</w:t>
      </w:r>
      <w:r w:rsidR="000E5059" w:rsidRPr="00C83F13">
        <w:rPr>
          <w:rFonts w:ascii="Verdana" w:hAnsi="Verdana"/>
          <w:color w:val="231F20"/>
          <w:sz w:val="24"/>
          <w:szCs w:val="24"/>
        </w:rPr>
        <w:t xml:space="preserve"> </w:t>
      </w:r>
      <w:r w:rsidRPr="00C83F13">
        <w:rPr>
          <w:rFonts w:ascii="Verdana" w:hAnsi="Verdana"/>
          <w:color w:val="231F20"/>
          <w:sz w:val="24"/>
          <w:szCs w:val="24"/>
        </w:rPr>
        <w:t>or</w:t>
      </w:r>
      <w:r w:rsidR="000E5059" w:rsidRPr="00C83F13">
        <w:rPr>
          <w:rFonts w:ascii="Verdana" w:hAnsi="Verdana"/>
          <w:color w:val="231F20"/>
          <w:sz w:val="24"/>
          <w:szCs w:val="24"/>
        </w:rPr>
        <w:t xml:space="preserve"> </w:t>
      </w:r>
      <w:r w:rsidRPr="00C83F13">
        <w:rPr>
          <w:rFonts w:ascii="Verdana" w:hAnsi="Verdana"/>
          <w:color w:val="231F20"/>
          <w:sz w:val="24"/>
          <w:szCs w:val="24"/>
        </w:rPr>
        <w:t>the</w:t>
      </w:r>
      <w:r w:rsidR="000E5059" w:rsidRPr="00C83F13">
        <w:rPr>
          <w:rFonts w:ascii="Verdana" w:hAnsi="Verdana"/>
          <w:color w:val="231F20"/>
          <w:sz w:val="24"/>
          <w:szCs w:val="24"/>
        </w:rPr>
        <w:t xml:space="preserve"> </w:t>
      </w:r>
      <w:r w:rsidRPr="00C83F13">
        <w:rPr>
          <w:rFonts w:ascii="Verdana" w:hAnsi="Verdana"/>
          <w:color w:val="231F20"/>
          <w:sz w:val="24"/>
          <w:szCs w:val="24"/>
        </w:rPr>
        <w:t>Service</w:t>
      </w:r>
      <w:r w:rsidR="000E5059" w:rsidRPr="00C83F13">
        <w:rPr>
          <w:rFonts w:ascii="Verdana" w:hAnsi="Verdana"/>
          <w:color w:val="231F20"/>
          <w:sz w:val="24"/>
          <w:szCs w:val="24"/>
        </w:rPr>
        <w:t xml:space="preserve"> </w:t>
      </w:r>
      <w:r w:rsidRPr="00C83F13">
        <w:rPr>
          <w:rFonts w:ascii="Verdana" w:hAnsi="Verdana"/>
          <w:color w:val="231F20"/>
          <w:sz w:val="24"/>
          <w:szCs w:val="24"/>
        </w:rPr>
        <w:t>Provider,</w:t>
      </w:r>
      <w:r w:rsidR="000E5059" w:rsidRPr="00C83F13">
        <w:rPr>
          <w:rFonts w:ascii="Verdana" w:hAnsi="Verdana"/>
          <w:color w:val="231F20"/>
          <w:sz w:val="24"/>
          <w:szCs w:val="24"/>
        </w:rPr>
        <w:t xml:space="preserve"> </w:t>
      </w:r>
      <w:r w:rsidRPr="00C83F13">
        <w:rPr>
          <w:rFonts w:ascii="Verdana" w:hAnsi="Verdana"/>
          <w:color w:val="231F20"/>
          <w:sz w:val="24"/>
          <w:szCs w:val="24"/>
        </w:rPr>
        <w:t>as</w:t>
      </w:r>
      <w:r w:rsidR="000E5059" w:rsidRPr="00C83F13">
        <w:rPr>
          <w:rFonts w:ascii="Verdana" w:hAnsi="Verdana"/>
          <w:color w:val="231F20"/>
          <w:sz w:val="24"/>
          <w:szCs w:val="24"/>
        </w:rPr>
        <w:t xml:space="preserve"> </w:t>
      </w:r>
      <w:r w:rsidRPr="00C83F13">
        <w:rPr>
          <w:rFonts w:ascii="Verdana" w:hAnsi="Verdana"/>
          <w:color w:val="231F20"/>
          <w:sz w:val="24"/>
          <w:szCs w:val="24"/>
        </w:rPr>
        <w:t>the</w:t>
      </w:r>
      <w:r w:rsidR="000E5059" w:rsidRPr="00C83F13">
        <w:rPr>
          <w:rFonts w:ascii="Verdana" w:hAnsi="Verdana"/>
          <w:color w:val="231F20"/>
          <w:sz w:val="24"/>
          <w:szCs w:val="24"/>
        </w:rPr>
        <w:t xml:space="preserve"> </w:t>
      </w:r>
      <w:r w:rsidRPr="00C83F13">
        <w:rPr>
          <w:rFonts w:ascii="Verdana" w:hAnsi="Verdana"/>
          <w:color w:val="231F20"/>
          <w:sz w:val="24"/>
          <w:szCs w:val="24"/>
        </w:rPr>
        <w:t>case</w:t>
      </w:r>
      <w:r w:rsidR="000E5059" w:rsidRPr="00C83F13">
        <w:rPr>
          <w:rFonts w:ascii="Verdana" w:hAnsi="Verdana"/>
          <w:color w:val="231F20"/>
          <w:sz w:val="24"/>
          <w:szCs w:val="24"/>
        </w:rPr>
        <w:t xml:space="preserve"> </w:t>
      </w:r>
      <w:r w:rsidRPr="00C83F13">
        <w:rPr>
          <w:rFonts w:ascii="Verdana" w:hAnsi="Verdana"/>
          <w:color w:val="231F20"/>
          <w:sz w:val="24"/>
          <w:szCs w:val="24"/>
        </w:rPr>
        <w:t>maybe,</w:t>
      </w:r>
      <w:r w:rsidR="000E5059" w:rsidRPr="00C83F13">
        <w:rPr>
          <w:rFonts w:ascii="Verdana" w:hAnsi="Verdana"/>
          <w:color w:val="231F20"/>
          <w:sz w:val="24"/>
          <w:szCs w:val="24"/>
        </w:rPr>
        <w:t xml:space="preserve"> </w:t>
      </w:r>
      <w:r w:rsidRPr="00C83F13">
        <w:rPr>
          <w:rFonts w:ascii="Verdana" w:hAnsi="Verdana"/>
          <w:color w:val="231F20"/>
          <w:sz w:val="24"/>
          <w:szCs w:val="24"/>
        </w:rPr>
        <w:t>and</w:t>
      </w:r>
      <w:r w:rsidR="000E5059" w:rsidRPr="00C83F13">
        <w:rPr>
          <w:rFonts w:ascii="Verdana" w:hAnsi="Verdana"/>
          <w:color w:val="231F20"/>
          <w:sz w:val="24"/>
          <w:szCs w:val="24"/>
        </w:rPr>
        <w:t xml:space="preserve"> </w:t>
      </w:r>
      <w:r w:rsidRPr="00C83F13">
        <w:rPr>
          <w:rFonts w:ascii="Verdana" w:hAnsi="Verdana"/>
          <w:color w:val="231F20"/>
          <w:sz w:val="24"/>
          <w:szCs w:val="24"/>
        </w:rPr>
        <w:t>“Parties”</w:t>
      </w:r>
      <w:r w:rsidR="000E5059" w:rsidRPr="00C83F13">
        <w:rPr>
          <w:rFonts w:ascii="Verdana" w:hAnsi="Verdana"/>
          <w:color w:val="231F20"/>
          <w:sz w:val="24"/>
          <w:szCs w:val="24"/>
        </w:rPr>
        <w:t xml:space="preserve"> </w:t>
      </w:r>
      <w:r w:rsidRPr="00C83F13">
        <w:rPr>
          <w:rFonts w:ascii="Verdana" w:hAnsi="Verdana"/>
          <w:color w:val="231F20"/>
          <w:sz w:val="24"/>
          <w:szCs w:val="24"/>
        </w:rPr>
        <w:t>means</w:t>
      </w:r>
      <w:r w:rsidR="000E5059" w:rsidRPr="00C83F13">
        <w:rPr>
          <w:rFonts w:ascii="Verdana" w:hAnsi="Verdana"/>
          <w:color w:val="231F20"/>
          <w:sz w:val="24"/>
          <w:szCs w:val="24"/>
        </w:rPr>
        <w:t xml:space="preserve"> </w:t>
      </w:r>
      <w:proofErr w:type="gramStart"/>
      <w:r w:rsidRPr="00C83F13">
        <w:rPr>
          <w:rFonts w:ascii="Verdana" w:hAnsi="Verdana"/>
          <w:color w:val="231F20"/>
          <w:sz w:val="24"/>
          <w:szCs w:val="24"/>
        </w:rPr>
        <w:t>both</w:t>
      </w:r>
      <w:r w:rsidR="000E5059" w:rsidRPr="00C83F13">
        <w:rPr>
          <w:rFonts w:ascii="Verdana" w:hAnsi="Verdana"/>
          <w:color w:val="231F20"/>
          <w:sz w:val="24"/>
          <w:szCs w:val="24"/>
        </w:rPr>
        <w:t xml:space="preserve"> </w:t>
      </w:r>
      <w:r w:rsidRPr="00C83F13">
        <w:rPr>
          <w:rFonts w:ascii="Verdana" w:hAnsi="Verdana"/>
          <w:color w:val="231F20"/>
          <w:sz w:val="24"/>
          <w:szCs w:val="24"/>
        </w:rPr>
        <w:t>of them</w:t>
      </w:r>
      <w:proofErr w:type="gramEnd"/>
      <w:r w:rsidRPr="00C83F13">
        <w:rPr>
          <w:rFonts w:ascii="Verdana" w:hAnsi="Verdana"/>
          <w:color w:val="231F20"/>
          <w:sz w:val="24"/>
          <w:szCs w:val="24"/>
        </w:rPr>
        <w:t>;</w:t>
      </w:r>
    </w:p>
    <w:p w14:paraId="407FF018" w14:textId="77777777" w:rsidR="00C20A63" w:rsidRPr="00C83F13" w:rsidRDefault="002D5618" w:rsidP="00E43648">
      <w:pPr>
        <w:pStyle w:val="ListParagraph"/>
        <w:numPr>
          <w:ilvl w:val="1"/>
          <w:numId w:val="13"/>
        </w:numPr>
        <w:tabs>
          <w:tab w:val="left" w:pos="1102"/>
        </w:tabs>
        <w:spacing w:before="123" w:line="230" w:lineRule="auto"/>
        <w:ind w:right="308"/>
        <w:jc w:val="both"/>
        <w:rPr>
          <w:rFonts w:ascii="Verdana" w:hAnsi="Verdana"/>
          <w:sz w:val="24"/>
          <w:szCs w:val="24"/>
        </w:rPr>
      </w:pPr>
      <w:r w:rsidRPr="00C83F13">
        <w:rPr>
          <w:rFonts w:ascii="Verdana" w:hAnsi="Verdana"/>
          <w:color w:val="231F20"/>
          <w:sz w:val="24"/>
          <w:szCs w:val="24"/>
        </w:rPr>
        <w:t>“Personnel” means persons hired by the Service Provider or by any Subcontractor as employees and assigned</w:t>
      </w:r>
      <w:r w:rsidR="00060260" w:rsidRPr="00C83F13">
        <w:rPr>
          <w:rFonts w:ascii="Verdana" w:hAnsi="Verdana"/>
          <w:color w:val="231F20"/>
          <w:sz w:val="24"/>
          <w:szCs w:val="24"/>
        </w:rPr>
        <w:t xml:space="preserve"> </w:t>
      </w:r>
      <w:r w:rsidRPr="00C83F13">
        <w:rPr>
          <w:rFonts w:ascii="Verdana" w:hAnsi="Verdana"/>
          <w:color w:val="231F20"/>
          <w:sz w:val="24"/>
          <w:szCs w:val="24"/>
        </w:rPr>
        <w:t>to</w:t>
      </w:r>
      <w:r w:rsidR="00060260" w:rsidRPr="00C83F13">
        <w:rPr>
          <w:rFonts w:ascii="Verdana" w:hAnsi="Verdana"/>
          <w:color w:val="231F20"/>
          <w:sz w:val="24"/>
          <w:szCs w:val="24"/>
        </w:rPr>
        <w:t xml:space="preserve"> </w:t>
      </w:r>
      <w:r w:rsidRPr="00C83F13">
        <w:rPr>
          <w:rFonts w:ascii="Verdana" w:hAnsi="Verdana"/>
          <w:color w:val="231F20"/>
          <w:sz w:val="24"/>
          <w:szCs w:val="24"/>
        </w:rPr>
        <w:t>the</w:t>
      </w:r>
      <w:r w:rsidR="00060260" w:rsidRPr="00C83F13">
        <w:rPr>
          <w:rFonts w:ascii="Verdana" w:hAnsi="Verdana"/>
          <w:color w:val="231F20"/>
          <w:sz w:val="24"/>
          <w:szCs w:val="24"/>
        </w:rPr>
        <w:t xml:space="preserve"> </w:t>
      </w:r>
      <w:r w:rsidRPr="00C83F13">
        <w:rPr>
          <w:rFonts w:ascii="Verdana" w:hAnsi="Verdana"/>
          <w:color w:val="231F20"/>
          <w:sz w:val="24"/>
          <w:szCs w:val="24"/>
        </w:rPr>
        <w:t>performance</w:t>
      </w:r>
      <w:r w:rsidR="00060260" w:rsidRPr="00C83F13">
        <w:rPr>
          <w:rFonts w:ascii="Verdana" w:hAnsi="Verdana"/>
          <w:color w:val="231F20"/>
          <w:sz w:val="24"/>
          <w:szCs w:val="24"/>
        </w:rPr>
        <w:t xml:space="preserve"> </w:t>
      </w:r>
      <w:r w:rsidRPr="00C83F13">
        <w:rPr>
          <w:rFonts w:ascii="Verdana" w:hAnsi="Verdana"/>
          <w:color w:val="231F20"/>
          <w:sz w:val="24"/>
          <w:szCs w:val="24"/>
        </w:rPr>
        <w:t>of</w:t>
      </w:r>
      <w:r w:rsidR="00060260" w:rsidRPr="00C83F13">
        <w:rPr>
          <w:rFonts w:ascii="Verdana" w:hAnsi="Verdana"/>
          <w:color w:val="231F20"/>
          <w:sz w:val="24"/>
          <w:szCs w:val="24"/>
        </w:rPr>
        <w:t xml:space="preserve"> </w:t>
      </w:r>
      <w:r w:rsidRPr="00C83F13">
        <w:rPr>
          <w:rFonts w:ascii="Verdana" w:hAnsi="Verdana"/>
          <w:color w:val="231F20"/>
          <w:sz w:val="24"/>
          <w:szCs w:val="24"/>
        </w:rPr>
        <w:t>the</w:t>
      </w:r>
      <w:r w:rsidR="00060260" w:rsidRPr="00C83F13">
        <w:rPr>
          <w:rFonts w:ascii="Verdana" w:hAnsi="Verdana"/>
          <w:color w:val="231F20"/>
          <w:sz w:val="24"/>
          <w:szCs w:val="24"/>
        </w:rPr>
        <w:t xml:space="preserve"> </w:t>
      </w:r>
      <w:r w:rsidRPr="00C83F13">
        <w:rPr>
          <w:rFonts w:ascii="Verdana" w:hAnsi="Verdana"/>
          <w:color w:val="231F20"/>
          <w:sz w:val="24"/>
          <w:szCs w:val="24"/>
        </w:rPr>
        <w:t>Services</w:t>
      </w:r>
      <w:r w:rsidR="00060260" w:rsidRPr="00C83F13">
        <w:rPr>
          <w:rFonts w:ascii="Verdana" w:hAnsi="Verdana"/>
          <w:color w:val="231F20"/>
          <w:sz w:val="24"/>
          <w:szCs w:val="24"/>
        </w:rPr>
        <w:t xml:space="preserve"> </w:t>
      </w:r>
      <w:r w:rsidRPr="00C83F13">
        <w:rPr>
          <w:rFonts w:ascii="Verdana" w:hAnsi="Verdana"/>
          <w:color w:val="231F20"/>
          <w:sz w:val="24"/>
          <w:szCs w:val="24"/>
        </w:rPr>
        <w:t>or</w:t>
      </w:r>
      <w:r w:rsidR="00060260" w:rsidRPr="00C83F13">
        <w:rPr>
          <w:rFonts w:ascii="Verdana" w:hAnsi="Verdana"/>
          <w:color w:val="231F20"/>
          <w:sz w:val="24"/>
          <w:szCs w:val="24"/>
        </w:rPr>
        <w:t xml:space="preserve"> </w:t>
      </w:r>
      <w:r w:rsidRPr="00C83F13">
        <w:rPr>
          <w:rFonts w:ascii="Verdana" w:hAnsi="Verdana"/>
          <w:color w:val="231F20"/>
          <w:sz w:val="24"/>
          <w:szCs w:val="24"/>
        </w:rPr>
        <w:t>any</w:t>
      </w:r>
      <w:r w:rsidR="00060260" w:rsidRPr="00C83F13">
        <w:rPr>
          <w:rFonts w:ascii="Verdana" w:hAnsi="Verdana"/>
          <w:color w:val="231F20"/>
          <w:sz w:val="24"/>
          <w:szCs w:val="24"/>
        </w:rPr>
        <w:t xml:space="preserve"> </w:t>
      </w:r>
      <w:r w:rsidRPr="00C83F13">
        <w:rPr>
          <w:rFonts w:ascii="Verdana" w:hAnsi="Verdana"/>
          <w:color w:val="231F20"/>
          <w:sz w:val="24"/>
          <w:szCs w:val="24"/>
        </w:rPr>
        <w:t>part</w:t>
      </w:r>
      <w:r w:rsidR="00060260" w:rsidRPr="00C83F13">
        <w:rPr>
          <w:rFonts w:ascii="Verdana" w:hAnsi="Verdana"/>
          <w:color w:val="231F20"/>
          <w:sz w:val="24"/>
          <w:szCs w:val="24"/>
        </w:rPr>
        <w:t xml:space="preserve"> </w:t>
      </w:r>
      <w:r w:rsidRPr="00C83F13">
        <w:rPr>
          <w:rFonts w:ascii="Verdana" w:hAnsi="Verdana"/>
          <w:color w:val="231F20"/>
          <w:sz w:val="24"/>
          <w:szCs w:val="24"/>
        </w:rPr>
        <w:t>there</w:t>
      </w:r>
      <w:r w:rsidR="00060260" w:rsidRPr="00C83F13">
        <w:rPr>
          <w:rFonts w:ascii="Verdana" w:hAnsi="Verdana"/>
          <w:color w:val="231F20"/>
          <w:sz w:val="24"/>
          <w:szCs w:val="24"/>
        </w:rPr>
        <w:t xml:space="preserve"> </w:t>
      </w:r>
      <w:r w:rsidRPr="00C83F13">
        <w:rPr>
          <w:rFonts w:ascii="Verdana" w:hAnsi="Verdana"/>
          <w:color w:val="231F20"/>
          <w:sz w:val="24"/>
          <w:szCs w:val="24"/>
        </w:rPr>
        <w:t>of;</w:t>
      </w:r>
    </w:p>
    <w:p w14:paraId="072AA243" w14:textId="77777777" w:rsidR="00C20A63" w:rsidRPr="00C83F13" w:rsidRDefault="002D5618" w:rsidP="00E43648">
      <w:pPr>
        <w:pStyle w:val="ListParagraph"/>
        <w:numPr>
          <w:ilvl w:val="1"/>
          <w:numId w:val="13"/>
        </w:numPr>
        <w:tabs>
          <w:tab w:val="left" w:pos="1102"/>
        </w:tabs>
        <w:spacing w:before="123" w:line="230" w:lineRule="auto"/>
        <w:ind w:right="308"/>
        <w:jc w:val="both"/>
        <w:rPr>
          <w:rFonts w:ascii="Verdana" w:hAnsi="Verdana"/>
          <w:sz w:val="24"/>
          <w:szCs w:val="24"/>
        </w:rPr>
      </w:pPr>
      <w:r w:rsidRPr="00C83F13">
        <w:rPr>
          <w:rFonts w:ascii="Verdana" w:hAnsi="Verdana"/>
          <w:color w:val="231F20"/>
          <w:sz w:val="24"/>
          <w:szCs w:val="24"/>
        </w:rPr>
        <w:t>“Service</w:t>
      </w:r>
      <w:r w:rsidR="000E5059" w:rsidRPr="00C83F13">
        <w:rPr>
          <w:rFonts w:ascii="Verdana" w:hAnsi="Verdana"/>
          <w:color w:val="231F20"/>
          <w:sz w:val="24"/>
          <w:szCs w:val="24"/>
        </w:rPr>
        <w:t xml:space="preserve"> </w:t>
      </w:r>
      <w:r w:rsidRPr="00C83F13">
        <w:rPr>
          <w:rFonts w:ascii="Verdana" w:hAnsi="Verdana"/>
          <w:color w:val="231F20"/>
          <w:sz w:val="24"/>
          <w:szCs w:val="24"/>
        </w:rPr>
        <w:t>Provider”</w:t>
      </w:r>
      <w:r w:rsidR="000E5059" w:rsidRPr="00C83F13">
        <w:rPr>
          <w:rFonts w:ascii="Verdana" w:hAnsi="Verdana"/>
          <w:color w:val="231F20"/>
          <w:sz w:val="24"/>
          <w:szCs w:val="24"/>
        </w:rPr>
        <w:t xml:space="preserve"> </w:t>
      </w:r>
      <w:r w:rsidRPr="00C83F13">
        <w:rPr>
          <w:rFonts w:ascii="Verdana" w:hAnsi="Verdana"/>
          <w:color w:val="231F20"/>
          <w:sz w:val="24"/>
          <w:szCs w:val="24"/>
        </w:rPr>
        <w:t>is</w:t>
      </w:r>
      <w:r w:rsidR="000E5059" w:rsidRPr="00C83F13">
        <w:rPr>
          <w:rFonts w:ascii="Verdana" w:hAnsi="Verdana"/>
          <w:color w:val="231F20"/>
          <w:sz w:val="24"/>
          <w:szCs w:val="24"/>
        </w:rPr>
        <w:t xml:space="preserve"> </w:t>
      </w:r>
      <w:r w:rsidRPr="00C83F13">
        <w:rPr>
          <w:rFonts w:ascii="Verdana" w:hAnsi="Verdana"/>
          <w:color w:val="231F20"/>
          <w:sz w:val="24"/>
          <w:szCs w:val="24"/>
        </w:rPr>
        <w:t>a</w:t>
      </w:r>
      <w:r w:rsidR="007C72F3" w:rsidRPr="00C83F13">
        <w:rPr>
          <w:rFonts w:ascii="Verdana" w:hAnsi="Verdana"/>
          <w:color w:val="231F20"/>
          <w:sz w:val="24"/>
          <w:szCs w:val="24"/>
        </w:rPr>
        <w:t xml:space="preserve"> </w:t>
      </w:r>
      <w:r w:rsidRPr="00C83F13">
        <w:rPr>
          <w:rFonts w:ascii="Verdana" w:hAnsi="Verdana"/>
          <w:color w:val="231F20"/>
          <w:sz w:val="24"/>
          <w:szCs w:val="24"/>
        </w:rPr>
        <w:t>person</w:t>
      </w:r>
      <w:r w:rsidR="007C72F3" w:rsidRPr="00C83F13">
        <w:rPr>
          <w:rFonts w:ascii="Verdana" w:hAnsi="Verdana"/>
          <w:color w:val="231F20"/>
          <w:sz w:val="24"/>
          <w:szCs w:val="24"/>
        </w:rPr>
        <w:t xml:space="preserve"> </w:t>
      </w:r>
      <w:r w:rsidRPr="00C83F13">
        <w:rPr>
          <w:rFonts w:ascii="Verdana" w:hAnsi="Verdana"/>
          <w:color w:val="231F20"/>
          <w:sz w:val="24"/>
          <w:szCs w:val="24"/>
        </w:rPr>
        <w:t>or</w:t>
      </w:r>
      <w:r w:rsidR="007C72F3" w:rsidRPr="00C83F13">
        <w:rPr>
          <w:rFonts w:ascii="Verdana" w:hAnsi="Verdana"/>
          <w:color w:val="231F20"/>
          <w:sz w:val="24"/>
          <w:szCs w:val="24"/>
        </w:rPr>
        <w:t xml:space="preserve"> </w:t>
      </w:r>
      <w:r w:rsidRPr="00C83F13">
        <w:rPr>
          <w:rFonts w:ascii="Verdana" w:hAnsi="Verdana"/>
          <w:color w:val="231F20"/>
          <w:sz w:val="24"/>
          <w:szCs w:val="24"/>
        </w:rPr>
        <w:t>corporate</w:t>
      </w:r>
      <w:r w:rsidR="007C72F3" w:rsidRPr="00C83F13">
        <w:rPr>
          <w:rFonts w:ascii="Verdana" w:hAnsi="Verdana"/>
          <w:color w:val="231F20"/>
          <w:sz w:val="24"/>
          <w:szCs w:val="24"/>
        </w:rPr>
        <w:t xml:space="preserve"> </w:t>
      </w:r>
      <w:r w:rsidRPr="00C83F13">
        <w:rPr>
          <w:rFonts w:ascii="Verdana" w:hAnsi="Verdana"/>
          <w:color w:val="231F20"/>
          <w:sz w:val="24"/>
          <w:szCs w:val="24"/>
        </w:rPr>
        <w:t>body</w:t>
      </w:r>
      <w:r w:rsidR="007C72F3" w:rsidRPr="00C83F13">
        <w:rPr>
          <w:rFonts w:ascii="Verdana" w:hAnsi="Verdana"/>
          <w:color w:val="231F20"/>
          <w:sz w:val="24"/>
          <w:szCs w:val="24"/>
        </w:rPr>
        <w:t xml:space="preserve"> </w:t>
      </w:r>
      <w:r w:rsidRPr="00C83F13">
        <w:rPr>
          <w:rFonts w:ascii="Verdana" w:hAnsi="Verdana"/>
          <w:color w:val="231F20"/>
          <w:sz w:val="24"/>
          <w:szCs w:val="24"/>
        </w:rPr>
        <w:t>whose</w:t>
      </w:r>
      <w:r w:rsidR="007C72F3" w:rsidRPr="00C83F13">
        <w:rPr>
          <w:rFonts w:ascii="Verdana" w:hAnsi="Verdana"/>
          <w:color w:val="231F20"/>
          <w:sz w:val="24"/>
          <w:szCs w:val="24"/>
        </w:rPr>
        <w:t xml:space="preserve"> </w:t>
      </w:r>
      <w:r w:rsidRPr="00C83F13">
        <w:rPr>
          <w:rFonts w:ascii="Verdana" w:hAnsi="Verdana"/>
          <w:color w:val="231F20"/>
          <w:spacing w:val="-3"/>
          <w:sz w:val="24"/>
          <w:szCs w:val="24"/>
        </w:rPr>
        <w:t>Tender</w:t>
      </w:r>
      <w:r w:rsidR="007C72F3" w:rsidRPr="00C83F13">
        <w:rPr>
          <w:rFonts w:ascii="Verdana" w:hAnsi="Verdana"/>
          <w:color w:val="231F20"/>
          <w:spacing w:val="-3"/>
          <w:sz w:val="24"/>
          <w:szCs w:val="24"/>
        </w:rPr>
        <w:t xml:space="preserve"> </w:t>
      </w:r>
      <w:r w:rsidRPr="00C83F13">
        <w:rPr>
          <w:rFonts w:ascii="Verdana" w:hAnsi="Verdana"/>
          <w:color w:val="231F20"/>
          <w:sz w:val="24"/>
          <w:szCs w:val="24"/>
        </w:rPr>
        <w:t>to</w:t>
      </w:r>
      <w:r w:rsidR="007C72F3" w:rsidRPr="00C83F13">
        <w:rPr>
          <w:rFonts w:ascii="Verdana" w:hAnsi="Verdana"/>
          <w:color w:val="231F20"/>
          <w:sz w:val="24"/>
          <w:szCs w:val="24"/>
        </w:rPr>
        <w:t xml:space="preserve"> </w:t>
      </w:r>
      <w:r w:rsidRPr="00C83F13">
        <w:rPr>
          <w:rFonts w:ascii="Verdana" w:hAnsi="Verdana"/>
          <w:color w:val="231F20"/>
          <w:sz w:val="24"/>
          <w:szCs w:val="24"/>
        </w:rPr>
        <w:t>provide</w:t>
      </w:r>
      <w:r w:rsidR="007C72F3" w:rsidRPr="00C83F13">
        <w:rPr>
          <w:rFonts w:ascii="Verdana" w:hAnsi="Verdana"/>
          <w:color w:val="231F20"/>
          <w:sz w:val="24"/>
          <w:szCs w:val="24"/>
        </w:rPr>
        <w:t xml:space="preserve"> </w:t>
      </w:r>
      <w:r w:rsidRPr="00C83F13">
        <w:rPr>
          <w:rFonts w:ascii="Verdana" w:hAnsi="Verdana"/>
          <w:color w:val="231F20"/>
          <w:sz w:val="24"/>
          <w:szCs w:val="24"/>
        </w:rPr>
        <w:t>the</w:t>
      </w:r>
      <w:r w:rsidR="007C72F3" w:rsidRPr="00C83F13">
        <w:rPr>
          <w:rFonts w:ascii="Verdana" w:hAnsi="Verdana"/>
          <w:color w:val="231F20"/>
          <w:sz w:val="24"/>
          <w:szCs w:val="24"/>
        </w:rPr>
        <w:t xml:space="preserve"> </w:t>
      </w:r>
      <w:r w:rsidRPr="00C83F13">
        <w:rPr>
          <w:rFonts w:ascii="Verdana" w:hAnsi="Verdana"/>
          <w:color w:val="231F20"/>
          <w:sz w:val="24"/>
          <w:szCs w:val="24"/>
        </w:rPr>
        <w:t>Services</w:t>
      </w:r>
      <w:r w:rsidR="007C72F3" w:rsidRPr="00C83F13">
        <w:rPr>
          <w:rFonts w:ascii="Verdana" w:hAnsi="Verdana"/>
          <w:color w:val="231F20"/>
          <w:sz w:val="24"/>
          <w:szCs w:val="24"/>
        </w:rPr>
        <w:t xml:space="preserve"> </w:t>
      </w:r>
      <w:r w:rsidRPr="00C83F13">
        <w:rPr>
          <w:rFonts w:ascii="Verdana" w:hAnsi="Verdana"/>
          <w:color w:val="231F20"/>
          <w:sz w:val="24"/>
          <w:szCs w:val="24"/>
        </w:rPr>
        <w:t>has</w:t>
      </w:r>
      <w:r w:rsidR="007C72F3" w:rsidRPr="00C83F13">
        <w:rPr>
          <w:rFonts w:ascii="Verdana" w:hAnsi="Verdana"/>
          <w:color w:val="231F20"/>
          <w:sz w:val="24"/>
          <w:szCs w:val="24"/>
        </w:rPr>
        <w:t xml:space="preserve"> </w:t>
      </w:r>
      <w:r w:rsidRPr="00C83F13">
        <w:rPr>
          <w:rFonts w:ascii="Verdana" w:hAnsi="Verdana"/>
          <w:color w:val="231F20"/>
          <w:sz w:val="24"/>
          <w:szCs w:val="24"/>
        </w:rPr>
        <w:t>been</w:t>
      </w:r>
      <w:r w:rsidR="007C72F3" w:rsidRPr="00C83F13">
        <w:rPr>
          <w:rFonts w:ascii="Verdana" w:hAnsi="Verdana"/>
          <w:color w:val="231F20"/>
          <w:sz w:val="24"/>
          <w:szCs w:val="24"/>
        </w:rPr>
        <w:t xml:space="preserve"> </w:t>
      </w:r>
      <w:r w:rsidRPr="00C83F13">
        <w:rPr>
          <w:rFonts w:ascii="Verdana" w:hAnsi="Verdana"/>
          <w:color w:val="231F20"/>
          <w:sz w:val="24"/>
          <w:szCs w:val="24"/>
        </w:rPr>
        <w:t>accepted</w:t>
      </w:r>
      <w:r w:rsidR="007C72F3" w:rsidRPr="00C83F13">
        <w:rPr>
          <w:rFonts w:ascii="Verdana" w:hAnsi="Verdana"/>
          <w:color w:val="231F20"/>
          <w:sz w:val="24"/>
          <w:szCs w:val="24"/>
        </w:rPr>
        <w:t xml:space="preserve"> </w:t>
      </w:r>
      <w:r w:rsidRPr="00C83F13">
        <w:rPr>
          <w:rFonts w:ascii="Verdana" w:hAnsi="Verdana"/>
          <w:color w:val="231F20"/>
          <w:sz w:val="24"/>
          <w:szCs w:val="24"/>
        </w:rPr>
        <w:t>by the</w:t>
      </w:r>
      <w:r w:rsidR="00060260" w:rsidRPr="00C83F13">
        <w:rPr>
          <w:rFonts w:ascii="Verdana" w:hAnsi="Verdana"/>
          <w:color w:val="231F20"/>
          <w:sz w:val="24"/>
          <w:szCs w:val="24"/>
        </w:rPr>
        <w:t xml:space="preserve"> </w:t>
      </w:r>
      <w:r w:rsidRPr="00C83F13">
        <w:rPr>
          <w:rFonts w:ascii="Verdana" w:hAnsi="Verdana"/>
          <w:color w:val="231F20"/>
          <w:sz w:val="24"/>
          <w:szCs w:val="24"/>
        </w:rPr>
        <w:t>Procuring</w:t>
      </w:r>
      <w:r w:rsidR="00060260" w:rsidRPr="00C83F13">
        <w:rPr>
          <w:rFonts w:ascii="Verdana" w:hAnsi="Verdana"/>
          <w:color w:val="231F20"/>
          <w:sz w:val="24"/>
          <w:szCs w:val="24"/>
        </w:rPr>
        <w:t xml:space="preserve"> </w:t>
      </w:r>
      <w:r w:rsidRPr="00C83F13">
        <w:rPr>
          <w:rFonts w:ascii="Verdana" w:hAnsi="Verdana"/>
          <w:color w:val="231F20"/>
          <w:sz w:val="24"/>
          <w:szCs w:val="24"/>
        </w:rPr>
        <w:t>Entity;</w:t>
      </w:r>
    </w:p>
    <w:p w14:paraId="099F9A24" w14:textId="77777777" w:rsidR="00C20A63" w:rsidRPr="00C83F13" w:rsidRDefault="002D5618" w:rsidP="00E43648">
      <w:pPr>
        <w:pStyle w:val="ListParagraph"/>
        <w:numPr>
          <w:ilvl w:val="1"/>
          <w:numId w:val="13"/>
        </w:numPr>
        <w:tabs>
          <w:tab w:val="left" w:pos="1102"/>
        </w:tabs>
        <w:spacing w:before="123" w:line="230" w:lineRule="auto"/>
        <w:ind w:right="308"/>
        <w:jc w:val="both"/>
        <w:rPr>
          <w:rFonts w:ascii="Verdana" w:hAnsi="Verdana"/>
          <w:sz w:val="24"/>
          <w:szCs w:val="24"/>
        </w:rPr>
      </w:pPr>
      <w:r w:rsidRPr="00C83F13">
        <w:rPr>
          <w:rFonts w:ascii="Verdana" w:hAnsi="Verdana"/>
          <w:color w:val="231F20"/>
          <w:sz w:val="24"/>
          <w:szCs w:val="24"/>
        </w:rPr>
        <w:t>“Service</w:t>
      </w:r>
      <w:r w:rsidR="007C72F3" w:rsidRPr="00C83F13">
        <w:rPr>
          <w:rFonts w:ascii="Verdana" w:hAnsi="Verdana"/>
          <w:color w:val="231F20"/>
          <w:sz w:val="24"/>
          <w:szCs w:val="24"/>
        </w:rPr>
        <w:t xml:space="preserve"> </w:t>
      </w:r>
      <w:r w:rsidRPr="00C83F13">
        <w:rPr>
          <w:rFonts w:ascii="Verdana" w:hAnsi="Verdana"/>
          <w:color w:val="231F20"/>
          <w:sz w:val="24"/>
          <w:szCs w:val="24"/>
        </w:rPr>
        <w:t>Provider's</w:t>
      </w:r>
      <w:r w:rsidR="007C72F3" w:rsidRPr="00C83F13">
        <w:rPr>
          <w:rFonts w:ascii="Verdana" w:hAnsi="Verdana"/>
          <w:color w:val="231F20"/>
          <w:sz w:val="24"/>
          <w:szCs w:val="24"/>
        </w:rPr>
        <w:t xml:space="preserve"> </w:t>
      </w:r>
      <w:r w:rsidRPr="00C83F13">
        <w:rPr>
          <w:rFonts w:ascii="Verdana" w:hAnsi="Verdana"/>
          <w:color w:val="231F20"/>
          <w:spacing w:val="-3"/>
          <w:sz w:val="24"/>
          <w:szCs w:val="24"/>
        </w:rPr>
        <w:t>Tender”</w:t>
      </w:r>
      <w:r w:rsidR="007C72F3" w:rsidRPr="00C83F13">
        <w:rPr>
          <w:rFonts w:ascii="Verdana" w:hAnsi="Verdana"/>
          <w:color w:val="231F20"/>
          <w:spacing w:val="-3"/>
          <w:sz w:val="24"/>
          <w:szCs w:val="24"/>
        </w:rPr>
        <w:t xml:space="preserve"> </w:t>
      </w:r>
      <w:r w:rsidRPr="00C83F13">
        <w:rPr>
          <w:rFonts w:ascii="Verdana" w:hAnsi="Verdana"/>
          <w:color w:val="231F20"/>
          <w:sz w:val="24"/>
          <w:szCs w:val="24"/>
        </w:rPr>
        <w:t>means</w:t>
      </w:r>
      <w:r w:rsidR="007C72F3" w:rsidRPr="00C83F13">
        <w:rPr>
          <w:rFonts w:ascii="Verdana" w:hAnsi="Verdana"/>
          <w:color w:val="231F20"/>
          <w:sz w:val="24"/>
          <w:szCs w:val="24"/>
        </w:rPr>
        <w:t xml:space="preserve"> </w:t>
      </w:r>
      <w:r w:rsidRPr="00C83F13">
        <w:rPr>
          <w:rFonts w:ascii="Verdana" w:hAnsi="Verdana"/>
          <w:color w:val="231F20"/>
          <w:sz w:val="24"/>
          <w:szCs w:val="24"/>
        </w:rPr>
        <w:t>the</w:t>
      </w:r>
      <w:r w:rsidR="007C72F3" w:rsidRPr="00C83F13">
        <w:rPr>
          <w:rFonts w:ascii="Verdana" w:hAnsi="Verdana"/>
          <w:color w:val="231F20"/>
          <w:sz w:val="24"/>
          <w:szCs w:val="24"/>
        </w:rPr>
        <w:t xml:space="preserve"> </w:t>
      </w:r>
      <w:r w:rsidRPr="00C83F13">
        <w:rPr>
          <w:rFonts w:ascii="Verdana" w:hAnsi="Verdana"/>
          <w:color w:val="231F20"/>
          <w:sz w:val="24"/>
          <w:szCs w:val="24"/>
        </w:rPr>
        <w:t>completed</w:t>
      </w:r>
      <w:r w:rsidR="007C72F3" w:rsidRPr="00C83F13">
        <w:rPr>
          <w:rFonts w:ascii="Verdana" w:hAnsi="Verdana"/>
          <w:color w:val="231F20"/>
          <w:sz w:val="24"/>
          <w:szCs w:val="24"/>
        </w:rPr>
        <w:t xml:space="preserve"> </w:t>
      </w:r>
      <w:r w:rsidRPr="00C83F13">
        <w:rPr>
          <w:rFonts w:ascii="Verdana" w:hAnsi="Verdana"/>
          <w:color w:val="231F20"/>
          <w:sz w:val="24"/>
          <w:szCs w:val="24"/>
        </w:rPr>
        <w:t>Tendering</w:t>
      </w:r>
      <w:r w:rsidR="007C72F3" w:rsidRPr="00C83F13">
        <w:rPr>
          <w:rFonts w:ascii="Verdana" w:hAnsi="Verdana"/>
          <w:color w:val="231F20"/>
          <w:sz w:val="24"/>
          <w:szCs w:val="24"/>
        </w:rPr>
        <w:t xml:space="preserve"> </w:t>
      </w:r>
      <w:r w:rsidRPr="00C83F13">
        <w:rPr>
          <w:rFonts w:ascii="Verdana" w:hAnsi="Verdana"/>
          <w:color w:val="231F20"/>
          <w:sz w:val="24"/>
          <w:szCs w:val="24"/>
        </w:rPr>
        <w:t>Document</w:t>
      </w:r>
      <w:r w:rsidR="007C72F3" w:rsidRPr="00C83F13">
        <w:rPr>
          <w:rFonts w:ascii="Verdana" w:hAnsi="Verdana"/>
          <w:color w:val="231F20"/>
          <w:sz w:val="24"/>
          <w:szCs w:val="24"/>
        </w:rPr>
        <w:t xml:space="preserve"> </w:t>
      </w:r>
      <w:r w:rsidRPr="00C83F13">
        <w:rPr>
          <w:rFonts w:ascii="Verdana" w:hAnsi="Verdana"/>
          <w:color w:val="231F20"/>
          <w:sz w:val="24"/>
          <w:szCs w:val="24"/>
        </w:rPr>
        <w:t>submitted</w:t>
      </w:r>
      <w:r w:rsidR="00060260" w:rsidRPr="00C83F13">
        <w:rPr>
          <w:rFonts w:ascii="Verdana" w:hAnsi="Verdana"/>
          <w:color w:val="231F20"/>
          <w:sz w:val="24"/>
          <w:szCs w:val="24"/>
        </w:rPr>
        <w:t xml:space="preserve"> </w:t>
      </w:r>
      <w:r w:rsidRPr="00C83F13">
        <w:rPr>
          <w:rFonts w:ascii="Verdana" w:hAnsi="Verdana"/>
          <w:color w:val="231F20"/>
          <w:sz w:val="24"/>
          <w:szCs w:val="24"/>
        </w:rPr>
        <w:t>by</w:t>
      </w:r>
      <w:r w:rsidR="00060260" w:rsidRPr="00C83F13">
        <w:rPr>
          <w:rFonts w:ascii="Verdana" w:hAnsi="Verdana"/>
          <w:color w:val="231F20"/>
          <w:sz w:val="24"/>
          <w:szCs w:val="24"/>
        </w:rPr>
        <w:t xml:space="preserve"> </w:t>
      </w:r>
      <w:r w:rsidRPr="00C83F13">
        <w:rPr>
          <w:rFonts w:ascii="Verdana" w:hAnsi="Verdana"/>
          <w:color w:val="231F20"/>
          <w:sz w:val="24"/>
          <w:szCs w:val="24"/>
        </w:rPr>
        <w:t>the</w:t>
      </w:r>
      <w:r w:rsidR="00060260" w:rsidRPr="00C83F13">
        <w:rPr>
          <w:rFonts w:ascii="Verdana" w:hAnsi="Verdana"/>
          <w:color w:val="231F20"/>
          <w:sz w:val="24"/>
          <w:szCs w:val="24"/>
        </w:rPr>
        <w:t xml:space="preserve"> </w:t>
      </w:r>
      <w:r w:rsidRPr="00C83F13">
        <w:rPr>
          <w:rFonts w:ascii="Verdana" w:hAnsi="Verdana"/>
          <w:color w:val="231F20"/>
          <w:sz w:val="24"/>
          <w:szCs w:val="24"/>
        </w:rPr>
        <w:t>Service</w:t>
      </w:r>
      <w:r w:rsidR="00060260" w:rsidRPr="00C83F13">
        <w:rPr>
          <w:rFonts w:ascii="Verdana" w:hAnsi="Verdana"/>
          <w:color w:val="231F20"/>
          <w:sz w:val="24"/>
          <w:szCs w:val="24"/>
        </w:rPr>
        <w:t xml:space="preserve"> </w:t>
      </w:r>
      <w:r w:rsidRPr="00C83F13">
        <w:rPr>
          <w:rFonts w:ascii="Verdana" w:hAnsi="Verdana"/>
          <w:color w:val="231F20"/>
          <w:sz w:val="24"/>
          <w:szCs w:val="24"/>
        </w:rPr>
        <w:t xml:space="preserve">Provider </w:t>
      </w:r>
      <w:r w:rsidR="00060260" w:rsidRPr="00C83F13">
        <w:rPr>
          <w:rFonts w:ascii="Verdana" w:hAnsi="Verdana"/>
          <w:color w:val="231F20"/>
          <w:sz w:val="24"/>
          <w:szCs w:val="24"/>
        </w:rPr>
        <w:t xml:space="preserve">to the </w:t>
      </w:r>
      <w:r w:rsidRPr="00C83F13">
        <w:rPr>
          <w:rFonts w:ascii="Verdana" w:hAnsi="Verdana"/>
          <w:color w:val="231F20"/>
          <w:sz w:val="24"/>
          <w:szCs w:val="24"/>
        </w:rPr>
        <w:t>Procuring</w:t>
      </w:r>
      <w:r w:rsidR="00060260" w:rsidRPr="00C83F13">
        <w:rPr>
          <w:rFonts w:ascii="Verdana" w:hAnsi="Verdana"/>
          <w:color w:val="231F20"/>
          <w:sz w:val="24"/>
          <w:szCs w:val="24"/>
        </w:rPr>
        <w:t xml:space="preserve"> </w:t>
      </w:r>
      <w:r w:rsidRPr="00C83F13">
        <w:rPr>
          <w:rFonts w:ascii="Verdana" w:hAnsi="Verdana"/>
          <w:color w:val="231F20"/>
          <w:sz w:val="24"/>
          <w:szCs w:val="24"/>
        </w:rPr>
        <w:t>Entity</w:t>
      </w:r>
    </w:p>
    <w:p w14:paraId="4AE91A97" w14:textId="77777777" w:rsidR="00C20A63" w:rsidRPr="00C83F13" w:rsidRDefault="002D5618" w:rsidP="00E43648">
      <w:pPr>
        <w:pStyle w:val="ListParagraph"/>
        <w:numPr>
          <w:ilvl w:val="1"/>
          <w:numId w:val="13"/>
        </w:numPr>
        <w:spacing w:before="123" w:line="230" w:lineRule="auto"/>
        <w:ind w:right="308"/>
        <w:jc w:val="both"/>
        <w:rPr>
          <w:rFonts w:ascii="Verdana" w:hAnsi="Verdana"/>
          <w:sz w:val="24"/>
          <w:szCs w:val="24"/>
        </w:rPr>
      </w:pPr>
      <w:r w:rsidRPr="00C83F13">
        <w:rPr>
          <w:rFonts w:ascii="Verdana" w:hAnsi="Verdana"/>
          <w:color w:val="231F20"/>
          <w:sz w:val="24"/>
          <w:szCs w:val="24"/>
        </w:rPr>
        <w:t>“SCC”</w:t>
      </w:r>
      <w:r w:rsidR="007C72F3" w:rsidRPr="00C83F13">
        <w:rPr>
          <w:rFonts w:ascii="Verdana" w:hAnsi="Verdana"/>
          <w:color w:val="231F20"/>
          <w:sz w:val="24"/>
          <w:szCs w:val="24"/>
        </w:rPr>
        <w:t xml:space="preserve"> </w:t>
      </w:r>
      <w:r w:rsidRPr="00C83F13">
        <w:rPr>
          <w:rFonts w:ascii="Verdana" w:hAnsi="Verdana"/>
          <w:color w:val="231F20"/>
          <w:sz w:val="24"/>
          <w:szCs w:val="24"/>
        </w:rPr>
        <w:t>means</w:t>
      </w:r>
      <w:r w:rsidR="007C72F3" w:rsidRPr="00C83F13">
        <w:rPr>
          <w:rFonts w:ascii="Verdana" w:hAnsi="Verdana"/>
          <w:color w:val="231F20"/>
          <w:sz w:val="24"/>
          <w:szCs w:val="24"/>
        </w:rPr>
        <w:t xml:space="preserve"> </w:t>
      </w:r>
      <w:r w:rsidRPr="00C83F13">
        <w:rPr>
          <w:rFonts w:ascii="Verdana" w:hAnsi="Verdana"/>
          <w:color w:val="231F20"/>
          <w:sz w:val="24"/>
          <w:szCs w:val="24"/>
        </w:rPr>
        <w:t>the</w:t>
      </w:r>
      <w:r w:rsidR="007C72F3" w:rsidRPr="00C83F13">
        <w:rPr>
          <w:rFonts w:ascii="Verdana" w:hAnsi="Verdana"/>
          <w:color w:val="231F20"/>
          <w:sz w:val="24"/>
          <w:szCs w:val="24"/>
        </w:rPr>
        <w:t xml:space="preserve"> </w:t>
      </w:r>
      <w:r w:rsidRPr="00C83F13">
        <w:rPr>
          <w:rFonts w:ascii="Verdana" w:hAnsi="Verdana"/>
          <w:color w:val="231F20"/>
          <w:sz w:val="24"/>
          <w:szCs w:val="24"/>
        </w:rPr>
        <w:t>Special</w:t>
      </w:r>
      <w:r w:rsidR="007C72F3" w:rsidRPr="00C83F13">
        <w:rPr>
          <w:rFonts w:ascii="Verdana" w:hAnsi="Verdana"/>
          <w:color w:val="231F20"/>
          <w:sz w:val="24"/>
          <w:szCs w:val="24"/>
        </w:rPr>
        <w:t xml:space="preserve"> </w:t>
      </w:r>
      <w:r w:rsidRPr="00C83F13">
        <w:rPr>
          <w:rFonts w:ascii="Verdana" w:hAnsi="Verdana"/>
          <w:color w:val="231F20"/>
          <w:sz w:val="24"/>
          <w:szCs w:val="24"/>
        </w:rPr>
        <w:t>Conditions</w:t>
      </w:r>
      <w:r w:rsidR="007C72F3" w:rsidRPr="00C83F13">
        <w:rPr>
          <w:rFonts w:ascii="Verdana" w:hAnsi="Verdana"/>
          <w:color w:val="231F20"/>
          <w:sz w:val="24"/>
          <w:szCs w:val="24"/>
        </w:rPr>
        <w:t xml:space="preserve"> </w:t>
      </w:r>
      <w:r w:rsidRPr="00C83F13">
        <w:rPr>
          <w:rFonts w:ascii="Verdana" w:hAnsi="Verdana"/>
          <w:color w:val="231F20"/>
          <w:sz w:val="24"/>
          <w:szCs w:val="24"/>
        </w:rPr>
        <w:t>of</w:t>
      </w:r>
      <w:r w:rsidR="007C72F3" w:rsidRPr="00C83F13">
        <w:rPr>
          <w:rFonts w:ascii="Verdana" w:hAnsi="Verdana"/>
          <w:color w:val="231F20"/>
          <w:sz w:val="24"/>
          <w:szCs w:val="24"/>
        </w:rPr>
        <w:t xml:space="preserve"> </w:t>
      </w:r>
      <w:r w:rsidRPr="00C83F13">
        <w:rPr>
          <w:rFonts w:ascii="Verdana" w:hAnsi="Verdana"/>
          <w:color w:val="231F20"/>
          <w:sz w:val="24"/>
          <w:szCs w:val="24"/>
        </w:rPr>
        <w:t>Contract</w:t>
      </w:r>
      <w:r w:rsidR="007C72F3" w:rsidRPr="00C83F13">
        <w:rPr>
          <w:rFonts w:ascii="Verdana" w:hAnsi="Verdana"/>
          <w:color w:val="231F20"/>
          <w:sz w:val="24"/>
          <w:szCs w:val="24"/>
        </w:rPr>
        <w:t xml:space="preserve"> </w:t>
      </w:r>
      <w:r w:rsidRPr="00C83F13">
        <w:rPr>
          <w:rFonts w:ascii="Verdana" w:hAnsi="Verdana"/>
          <w:color w:val="231F20"/>
          <w:sz w:val="24"/>
          <w:szCs w:val="24"/>
        </w:rPr>
        <w:t>by</w:t>
      </w:r>
      <w:r w:rsidR="007C72F3" w:rsidRPr="00C83F13">
        <w:rPr>
          <w:rFonts w:ascii="Verdana" w:hAnsi="Verdana"/>
          <w:color w:val="231F20"/>
          <w:sz w:val="24"/>
          <w:szCs w:val="24"/>
        </w:rPr>
        <w:t xml:space="preserve"> </w:t>
      </w:r>
      <w:r w:rsidRPr="00C83F13">
        <w:rPr>
          <w:rFonts w:ascii="Verdana" w:hAnsi="Verdana"/>
          <w:color w:val="231F20"/>
          <w:sz w:val="24"/>
          <w:szCs w:val="24"/>
        </w:rPr>
        <w:t>which</w:t>
      </w:r>
      <w:r w:rsidR="007C72F3" w:rsidRPr="00C83F13">
        <w:rPr>
          <w:rFonts w:ascii="Verdana" w:hAnsi="Verdana"/>
          <w:color w:val="231F20"/>
          <w:sz w:val="24"/>
          <w:szCs w:val="24"/>
        </w:rPr>
        <w:t xml:space="preserve"> </w:t>
      </w:r>
      <w:r w:rsidRPr="00C83F13">
        <w:rPr>
          <w:rFonts w:ascii="Verdana" w:hAnsi="Verdana"/>
          <w:color w:val="231F20"/>
          <w:sz w:val="24"/>
          <w:szCs w:val="24"/>
        </w:rPr>
        <w:t>the</w:t>
      </w:r>
      <w:r w:rsidR="007C72F3" w:rsidRPr="00C83F13">
        <w:rPr>
          <w:rFonts w:ascii="Verdana" w:hAnsi="Verdana"/>
          <w:color w:val="231F20"/>
          <w:sz w:val="24"/>
          <w:szCs w:val="24"/>
        </w:rPr>
        <w:t xml:space="preserve"> </w:t>
      </w:r>
      <w:r w:rsidRPr="00C83F13">
        <w:rPr>
          <w:rFonts w:ascii="Verdana" w:hAnsi="Verdana"/>
          <w:color w:val="231F20"/>
          <w:sz w:val="24"/>
          <w:szCs w:val="24"/>
        </w:rPr>
        <w:t>GCC</w:t>
      </w:r>
      <w:r w:rsidR="007C72F3" w:rsidRPr="00C83F13">
        <w:rPr>
          <w:rFonts w:ascii="Verdana" w:hAnsi="Verdana"/>
          <w:color w:val="231F20"/>
          <w:sz w:val="24"/>
          <w:szCs w:val="24"/>
        </w:rPr>
        <w:t xml:space="preserve"> </w:t>
      </w:r>
      <w:r w:rsidR="00F96E4D" w:rsidRPr="00C83F13">
        <w:rPr>
          <w:rFonts w:ascii="Verdana" w:hAnsi="Verdana"/>
          <w:color w:val="231F20"/>
          <w:sz w:val="24"/>
          <w:szCs w:val="24"/>
        </w:rPr>
        <w:t>may be</w:t>
      </w:r>
      <w:r w:rsidR="007C72F3" w:rsidRPr="00C83F13">
        <w:rPr>
          <w:rFonts w:ascii="Verdana" w:hAnsi="Verdana"/>
          <w:color w:val="231F20"/>
          <w:sz w:val="24"/>
          <w:szCs w:val="24"/>
        </w:rPr>
        <w:t xml:space="preserve"> </w:t>
      </w:r>
      <w:r w:rsidRPr="00C83F13">
        <w:rPr>
          <w:rFonts w:ascii="Verdana" w:hAnsi="Verdana"/>
          <w:color w:val="231F20"/>
          <w:sz w:val="24"/>
          <w:szCs w:val="24"/>
        </w:rPr>
        <w:t>amended</w:t>
      </w:r>
      <w:r w:rsidR="007C72F3" w:rsidRPr="00C83F13">
        <w:rPr>
          <w:rFonts w:ascii="Verdana" w:hAnsi="Verdana"/>
          <w:color w:val="231F20"/>
          <w:sz w:val="24"/>
          <w:szCs w:val="24"/>
        </w:rPr>
        <w:t xml:space="preserve"> </w:t>
      </w:r>
      <w:r w:rsidRPr="00C83F13">
        <w:rPr>
          <w:rFonts w:ascii="Verdana" w:hAnsi="Verdana"/>
          <w:color w:val="231F20"/>
          <w:sz w:val="24"/>
          <w:szCs w:val="24"/>
        </w:rPr>
        <w:t>or</w:t>
      </w:r>
      <w:r w:rsidR="007C72F3" w:rsidRPr="00C83F13">
        <w:rPr>
          <w:rFonts w:ascii="Verdana" w:hAnsi="Verdana"/>
          <w:color w:val="231F20"/>
          <w:sz w:val="24"/>
          <w:szCs w:val="24"/>
        </w:rPr>
        <w:t xml:space="preserve"> </w:t>
      </w:r>
      <w:r w:rsidRPr="00C83F13">
        <w:rPr>
          <w:rFonts w:ascii="Verdana" w:hAnsi="Verdana"/>
          <w:color w:val="231F20"/>
          <w:sz w:val="24"/>
          <w:szCs w:val="24"/>
        </w:rPr>
        <w:t>supplemented;</w:t>
      </w:r>
    </w:p>
    <w:p w14:paraId="6BADDF94" w14:textId="77777777" w:rsidR="00C20A63" w:rsidRPr="00C83F13" w:rsidRDefault="002D5618" w:rsidP="00E43648">
      <w:pPr>
        <w:pStyle w:val="ListParagraph"/>
        <w:numPr>
          <w:ilvl w:val="1"/>
          <w:numId w:val="13"/>
        </w:numPr>
        <w:tabs>
          <w:tab w:val="left" w:pos="1101"/>
        </w:tabs>
        <w:spacing w:before="120" w:line="230" w:lineRule="auto"/>
        <w:ind w:left="1100" w:right="309" w:hanging="431"/>
        <w:jc w:val="both"/>
        <w:rPr>
          <w:rFonts w:ascii="Verdana" w:hAnsi="Verdana"/>
          <w:sz w:val="24"/>
          <w:szCs w:val="24"/>
        </w:rPr>
      </w:pPr>
      <w:r w:rsidRPr="00C83F13">
        <w:rPr>
          <w:rFonts w:ascii="Verdana" w:hAnsi="Verdana"/>
          <w:color w:val="231F20"/>
          <w:sz w:val="24"/>
          <w:szCs w:val="24"/>
        </w:rPr>
        <w:lastRenderedPageBreak/>
        <w:t>“Speciﬁcations”</w:t>
      </w:r>
      <w:r w:rsidR="007C72F3" w:rsidRPr="00C83F13">
        <w:rPr>
          <w:rFonts w:ascii="Verdana" w:hAnsi="Verdana"/>
          <w:color w:val="231F20"/>
          <w:sz w:val="24"/>
          <w:szCs w:val="24"/>
        </w:rPr>
        <w:t xml:space="preserve"> </w:t>
      </w:r>
      <w:r w:rsidRPr="00C83F13">
        <w:rPr>
          <w:rFonts w:ascii="Verdana" w:hAnsi="Verdana"/>
          <w:color w:val="231F20"/>
          <w:sz w:val="24"/>
          <w:szCs w:val="24"/>
        </w:rPr>
        <w:t>means</w:t>
      </w:r>
      <w:r w:rsidR="007C72F3" w:rsidRPr="00C83F13">
        <w:rPr>
          <w:rFonts w:ascii="Verdana" w:hAnsi="Verdana"/>
          <w:color w:val="231F20"/>
          <w:sz w:val="24"/>
          <w:szCs w:val="24"/>
        </w:rPr>
        <w:t xml:space="preserve"> </w:t>
      </w:r>
      <w:r w:rsidRPr="00C83F13">
        <w:rPr>
          <w:rFonts w:ascii="Verdana" w:hAnsi="Verdana"/>
          <w:color w:val="231F20"/>
          <w:sz w:val="24"/>
          <w:szCs w:val="24"/>
        </w:rPr>
        <w:t>the</w:t>
      </w:r>
      <w:r w:rsidR="007C72F3" w:rsidRPr="00C83F13">
        <w:rPr>
          <w:rFonts w:ascii="Verdana" w:hAnsi="Verdana"/>
          <w:color w:val="231F20"/>
          <w:sz w:val="24"/>
          <w:szCs w:val="24"/>
        </w:rPr>
        <w:t xml:space="preserve"> </w:t>
      </w:r>
      <w:r w:rsidRPr="00C83F13">
        <w:rPr>
          <w:rFonts w:ascii="Verdana" w:hAnsi="Verdana"/>
          <w:color w:val="231F20"/>
          <w:sz w:val="24"/>
          <w:szCs w:val="24"/>
        </w:rPr>
        <w:t>speciﬁcations</w:t>
      </w:r>
      <w:r w:rsidR="007C72F3" w:rsidRPr="00C83F13">
        <w:rPr>
          <w:rFonts w:ascii="Verdana" w:hAnsi="Verdana"/>
          <w:color w:val="231F20"/>
          <w:sz w:val="24"/>
          <w:szCs w:val="24"/>
        </w:rPr>
        <w:t xml:space="preserve"> </w:t>
      </w:r>
      <w:r w:rsidRPr="00C83F13">
        <w:rPr>
          <w:rFonts w:ascii="Verdana" w:hAnsi="Verdana"/>
          <w:color w:val="231F20"/>
          <w:sz w:val="24"/>
          <w:szCs w:val="24"/>
        </w:rPr>
        <w:t>of</w:t>
      </w:r>
      <w:r w:rsidR="007C72F3" w:rsidRPr="00C83F13">
        <w:rPr>
          <w:rFonts w:ascii="Verdana" w:hAnsi="Verdana"/>
          <w:color w:val="231F20"/>
          <w:sz w:val="24"/>
          <w:szCs w:val="24"/>
        </w:rPr>
        <w:t xml:space="preserve"> </w:t>
      </w:r>
      <w:r w:rsidRPr="00C83F13">
        <w:rPr>
          <w:rFonts w:ascii="Verdana" w:hAnsi="Verdana"/>
          <w:color w:val="231F20"/>
          <w:sz w:val="24"/>
          <w:szCs w:val="24"/>
        </w:rPr>
        <w:t>the</w:t>
      </w:r>
      <w:r w:rsidR="007C72F3" w:rsidRPr="00C83F13">
        <w:rPr>
          <w:rFonts w:ascii="Verdana" w:hAnsi="Verdana"/>
          <w:color w:val="231F20"/>
          <w:sz w:val="24"/>
          <w:szCs w:val="24"/>
        </w:rPr>
        <w:t xml:space="preserve"> </w:t>
      </w:r>
      <w:r w:rsidRPr="00C83F13">
        <w:rPr>
          <w:rFonts w:ascii="Verdana" w:hAnsi="Verdana"/>
          <w:color w:val="231F20"/>
          <w:sz w:val="24"/>
          <w:szCs w:val="24"/>
        </w:rPr>
        <w:t>service</w:t>
      </w:r>
      <w:r w:rsidR="007C72F3" w:rsidRPr="00C83F13">
        <w:rPr>
          <w:rFonts w:ascii="Verdana" w:hAnsi="Verdana"/>
          <w:color w:val="231F20"/>
          <w:sz w:val="24"/>
          <w:szCs w:val="24"/>
        </w:rPr>
        <w:t xml:space="preserve"> </w:t>
      </w:r>
      <w:r w:rsidRPr="00C83F13">
        <w:rPr>
          <w:rFonts w:ascii="Verdana" w:hAnsi="Verdana"/>
          <w:color w:val="231F20"/>
          <w:sz w:val="24"/>
          <w:szCs w:val="24"/>
        </w:rPr>
        <w:t>included</w:t>
      </w:r>
      <w:r w:rsidR="007C72F3" w:rsidRPr="00C83F13">
        <w:rPr>
          <w:rFonts w:ascii="Verdana" w:hAnsi="Verdana"/>
          <w:color w:val="231F20"/>
          <w:sz w:val="24"/>
          <w:szCs w:val="24"/>
        </w:rPr>
        <w:t xml:space="preserve"> </w:t>
      </w:r>
      <w:r w:rsidRPr="00C83F13">
        <w:rPr>
          <w:rFonts w:ascii="Verdana" w:hAnsi="Verdana"/>
          <w:color w:val="231F20"/>
          <w:sz w:val="24"/>
          <w:szCs w:val="24"/>
        </w:rPr>
        <w:t>in</w:t>
      </w:r>
      <w:r w:rsidR="007C72F3" w:rsidRPr="00C83F13">
        <w:rPr>
          <w:rFonts w:ascii="Verdana" w:hAnsi="Verdana"/>
          <w:color w:val="231F20"/>
          <w:sz w:val="24"/>
          <w:szCs w:val="24"/>
        </w:rPr>
        <w:t xml:space="preserve"> </w:t>
      </w:r>
      <w:r w:rsidRPr="00C83F13">
        <w:rPr>
          <w:rFonts w:ascii="Verdana" w:hAnsi="Verdana"/>
          <w:color w:val="231F20"/>
          <w:sz w:val="24"/>
          <w:szCs w:val="24"/>
        </w:rPr>
        <w:t>the</w:t>
      </w:r>
      <w:r w:rsidR="007C72F3" w:rsidRPr="00C83F13">
        <w:rPr>
          <w:rFonts w:ascii="Verdana" w:hAnsi="Verdana"/>
          <w:color w:val="231F20"/>
          <w:sz w:val="24"/>
          <w:szCs w:val="24"/>
        </w:rPr>
        <w:t xml:space="preserve"> </w:t>
      </w:r>
      <w:r w:rsidRPr="00C83F13">
        <w:rPr>
          <w:rFonts w:ascii="Verdana" w:hAnsi="Verdana"/>
          <w:color w:val="231F20"/>
          <w:sz w:val="24"/>
          <w:szCs w:val="24"/>
        </w:rPr>
        <w:t>Tendering</w:t>
      </w:r>
      <w:r w:rsidR="007C72F3" w:rsidRPr="00C83F13">
        <w:rPr>
          <w:rFonts w:ascii="Verdana" w:hAnsi="Verdana"/>
          <w:color w:val="231F20"/>
          <w:sz w:val="24"/>
          <w:szCs w:val="24"/>
        </w:rPr>
        <w:t xml:space="preserve"> </w:t>
      </w:r>
      <w:r w:rsidRPr="00C83F13">
        <w:rPr>
          <w:rFonts w:ascii="Verdana" w:hAnsi="Verdana"/>
          <w:color w:val="231F20"/>
          <w:sz w:val="24"/>
          <w:szCs w:val="24"/>
        </w:rPr>
        <w:t>Document</w:t>
      </w:r>
      <w:r w:rsidR="007C72F3" w:rsidRPr="00C83F13">
        <w:rPr>
          <w:rFonts w:ascii="Verdana" w:hAnsi="Verdana"/>
          <w:color w:val="231F20"/>
          <w:sz w:val="24"/>
          <w:szCs w:val="24"/>
        </w:rPr>
        <w:t xml:space="preserve"> </w:t>
      </w:r>
      <w:r w:rsidRPr="00C83F13">
        <w:rPr>
          <w:rFonts w:ascii="Verdana" w:hAnsi="Verdana"/>
          <w:color w:val="231F20"/>
          <w:sz w:val="24"/>
          <w:szCs w:val="24"/>
        </w:rPr>
        <w:t>submitted</w:t>
      </w:r>
      <w:r w:rsidR="007C72F3" w:rsidRPr="00C83F13">
        <w:rPr>
          <w:rFonts w:ascii="Verdana" w:hAnsi="Verdana"/>
          <w:color w:val="231F20"/>
          <w:sz w:val="24"/>
          <w:szCs w:val="24"/>
        </w:rPr>
        <w:t xml:space="preserve"> </w:t>
      </w:r>
      <w:r w:rsidRPr="00C83F13">
        <w:rPr>
          <w:rFonts w:ascii="Verdana" w:hAnsi="Verdana"/>
          <w:color w:val="231F20"/>
          <w:sz w:val="24"/>
          <w:szCs w:val="24"/>
        </w:rPr>
        <w:t>by the</w:t>
      </w:r>
      <w:r w:rsidR="00060260" w:rsidRPr="00C83F13">
        <w:rPr>
          <w:rFonts w:ascii="Verdana" w:hAnsi="Verdana"/>
          <w:color w:val="231F20"/>
          <w:sz w:val="24"/>
          <w:szCs w:val="24"/>
        </w:rPr>
        <w:t xml:space="preserve"> </w:t>
      </w:r>
      <w:r w:rsidRPr="00C83F13">
        <w:rPr>
          <w:rFonts w:ascii="Verdana" w:hAnsi="Verdana"/>
          <w:color w:val="231F20"/>
          <w:sz w:val="24"/>
          <w:szCs w:val="24"/>
        </w:rPr>
        <w:t>Service</w:t>
      </w:r>
      <w:r w:rsidR="00060260" w:rsidRPr="00C83F13">
        <w:rPr>
          <w:rFonts w:ascii="Verdana" w:hAnsi="Verdana"/>
          <w:color w:val="231F20"/>
          <w:sz w:val="24"/>
          <w:szCs w:val="24"/>
        </w:rPr>
        <w:t xml:space="preserve"> </w:t>
      </w:r>
      <w:r w:rsidRPr="00C83F13">
        <w:rPr>
          <w:rFonts w:ascii="Verdana" w:hAnsi="Verdana"/>
          <w:color w:val="231F20"/>
          <w:sz w:val="24"/>
          <w:szCs w:val="24"/>
        </w:rPr>
        <w:t>Provider</w:t>
      </w:r>
      <w:r w:rsidR="00060260" w:rsidRPr="00C83F13">
        <w:rPr>
          <w:rFonts w:ascii="Verdana" w:hAnsi="Verdana"/>
          <w:color w:val="231F20"/>
          <w:sz w:val="24"/>
          <w:szCs w:val="24"/>
        </w:rPr>
        <w:t xml:space="preserve"> </w:t>
      </w:r>
      <w:r w:rsidRPr="00C83F13">
        <w:rPr>
          <w:rFonts w:ascii="Verdana" w:hAnsi="Verdana"/>
          <w:color w:val="231F20"/>
          <w:sz w:val="24"/>
          <w:szCs w:val="24"/>
        </w:rPr>
        <w:t>to</w:t>
      </w:r>
      <w:r w:rsidR="00060260" w:rsidRPr="00C83F13">
        <w:rPr>
          <w:rFonts w:ascii="Verdana" w:hAnsi="Verdana"/>
          <w:color w:val="231F20"/>
          <w:sz w:val="24"/>
          <w:szCs w:val="24"/>
        </w:rPr>
        <w:t xml:space="preserve"> </w:t>
      </w:r>
      <w:r w:rsidRPr="00C83F13">
        <w:rPr>
          <w:rFonts w:ascii="Verdana" w:hAnsi="Verdana"/>
          <w:color w:val="231F20"/>
          <w:sz w:val="24"/>
          <w:szCs w:val="24"/>
        </w:rPr>
        <w:t>the</w:t>
      </w:r>
      <w:r w:rsidR="00060260" w:rsidRPr="00C83F13">
        <w:rPr>
          <w:rFonts w:ascii="Verdana" w:hAnsi="Verdana"/>
          <w:color w:val="231F20"/>
          <w:sz w:val="24"/>
          <w:szCs w:val="24"/>
        </w:rPr>
        <w:t xml:space="preserve"> </w:t>
      </w:r>
      <w:r w:rsidRPr="00C83F13">
        <w:rPr>
          <w:rFonts w:ascii="Verdana" w:hAnsi="Verdana"/>
          <w:color w:val="231F20"/>
          <w:sz w:val="24"/>
          <w:szCs w:val="24"/>
        </w:rPr>
        <w:t>Procuring</w:t>
      </w:r>
      <w:r w:rsidR="00060260" w:rsidRPr="00C83F13">
        <w:rPr>
          <w:rFonts w:ascii="Verdana" w:hAnsi="Verdana"/>
          <w:color w:val="231F20"/>
          <w:sz w:val="24"/>
          <w:szCs w:val="24"/>
        </w:rPr>
        <w:t xml:space="preserve"> </w:t>
      </w:r>
      <w:r w:rsidRPr="00C83F13">
        <w:rPr>
          <w:rFonts w:ascii="Verdana" w:hAnsi="Verdana"/>
          <w:color w:val="231F20"/>
          <w:sz w:val="24"/>
          <w:szCs w:val="24"/>
        </w:rPr>
        <w:t>Entity</w:t>
      </w:r>
    </w:p>
    <w:p w14:paraId="086730F9" w14:textId="77777777" w:rsidR="00C20A63" w:rsidRPr="00C83F13" w:rsidRDefault="002D5618" w:rsidP="00E43648">
      <w:pPr>
        <w:pStyle w:val="ListParagraph"/>
        <w:numPr>
          <w:ilvl w:val="1"/>
          <w:numId w:val="13"/>
        </w:numPr>
        <w:tabs>
          <w:tab w:val="left" w:pos="1101"/>
        </w:tabs>
        <w:spacing w:before="123" w:line="230" w:lineRule="auto"/>
        <w:ind w:right="308"/>
        <w:jc w:val="both"/>
        <w:rPr>
          <w:rFonts w:ascii="Verdana" w:hAnsi="Verdana"/>
          <w:sz w:val="24"/>
          <w:szCs w:val="24"/>
        </w:rPr>
      </w:pPr>
      <w:r w:rsidRPr="00C83F13">
        <w:rPr>
          <w:rFonts w:ascii="Verdana" w:hAnsi="Verdana"/>
          <w:color w:val="231F20"/>
          <w:sz w:val="24"/>
          <w:szCs w:val="24"/>
        </w:rPr>
        <w:t>“Services”</w:t>
      </w:r>
      <w:r w:rsidR="007C72F3" w:rsidRPr="00C83F13">
        <w:rPr>
          <w:rFonts w:ascii="Verdana" w:hAnsi="Verdana"/>
          <w:color w:val="231F20"/>
          <w:sz w:val="24"/>
          <w:szCs w:val="24"/>
        </w:rPr>
        <w:t xml:space="preserve"> </w:t>
      </w:r>
      <w:r w:rsidRPr="00C83F13">
        <w:rPr>
          <w:rFonts w:ascii="Verdana" w:hAnsi="Verdana"/>
          <w:color w:val="231F20"/>
          <w:sz w:val="24"/>
          <w:szCs w:val="24"/>
        </w:rPr>
        <w:t>means</w:t>
      </w:r>
      <w:r w:rsidR="007C72F3" w:rsidRPr="00C83F13">
        <w:rPr>
          <w:rFonts w:ascii="Verdana" w:hAnsi="Verdana"/>
          <w:color w:val="231F20"/>
          <w:sz w:val="24"/>
          <w:szCs w:val="24"/>
        </w:rPr>
        <w:t xml:space="preserve"> </w:t>
      </w:r>
      <w:r w:rsidRPr="00C83F13">
        <w:rPr>
          <w:rFonts w:ascii="Verdana" w:hAnsi="Verdana"/>
          <w:color w:val="231F20"/>
          <w:sz w:val="24"/>
          <w:szCs w:val="24"/>
        </w:rPr>
        <w:t>the</w:t>
      </w:r>
      <w:r w:rsidR="007C72F3" w:rsidRPr="00C83F13">
        <w:rPr>
          <w:rFonts w:ascii="Verdana" w:hAnsi="Verdana"/>
          <w:color w:val="231F20"/>
          <w:sz w:val="24"/>
          <w:szCs w:val="24"/>
        </w:rPr>
        <w:t xml:space="preserve"> </w:t>
      </w:r>
      <w:r w:rsidRPr="00C83F13">
        <w:rPr>
          <w:rFonts w:ascii="Verdana" w:hAnsi="Verdana"/>
          <w:color w:val="231F20"/>
          <w:sz w:val="24"/>
          <w:szCs w:val="24"/>
        </w:rPr>
        <w:t>work</w:t>
      </w:r>
      <w:r w:rsidR="007C72F3" w:rsidRPr="00C83F13">
        <w:rPr>
          <w:rFonts w:ascii="Verdana" w:hAnsi="Verdana"/>
          <w:color w:val="231F20"/>
          <w:sz w:val="24"/>
          <w:szCs w:val="24"/>
        </w:rPr>
        <w:t xml:space="preserve"> </w:t>
      </w:r>
      <w:r w:rsidRPr="00C83F13">
        <w:rPr>
          <w:rFonts w:ascii="Verdana" w:hAnsi="Verdana"/>
          <w:color w:val="231F20"/>
          <w:sz w:val="24"/>
          <w:szCs w:val="24"/>
        </w:rPr>
        <w:t>to</w:t>
      </w:r>
      <w:r w:rsidR="007C72F3" w:rsidRPr="00C83F13">
        <w:rPr>
          <w:rFonts w:ascii="Verdana" w:hAnsi="Verdana"/>
          <w:color w:val="231F20"/>
          <w:sz w:val="24"/>
          <w:szCs w:val="24"/>
        </w:rPr>
        <w:t xml:space="preserve"> </w:t>
      </w:r>
      <w:r w:rsidRPr="00C83F13">
        <w:rPr>
          <w:rFonts w:ascii="Verdana" w:hAnsi="Verdana"/>
          <w:color w:val="231F20"/>
          <w:sz w:val="24"/>
          <w:szCs w:val="24"/>
        </w:rPr>
        <w:t>be</w:t>
      </w:r>
      <w:r w:rsidR="007C72F3" w:rsidRPr="00C83F13">
        <w:rPr>
          <w:rFonts w:ascii="Verdana" w:hAnsi="Verdana"/>
          <w:color w:val="231F20"/>
          <w:sz w:val="24"/>
          <w:szCs w:val="24"/>
        </w:rPr>
        <w:t xml:space="preserve"> </w:t>
      </w:r>
      <w:r w:rsidRPr="00C83F13">
        <w:rPr>
          <w:rFonts w:ascii="Verdana" w:hAnsi="Verdana"/>
          <w:color w:val="231F20"/>
          <w:sz w:val="24"/>
          <w:szCs w:val="24"/>
        </w:rPr>
        <w:t>performed</w:t>
      </w:r>
      <w:r w:rsidR="007C72F3" w:rsidRPr="00C83F13">
        <w:rPr>
          <w:rFonts w:ascii="Verdana" w:hAnsi="Verdana"/>
          <w:color w:val="231F20"/>
          <w:sz w:val="24"/>
          <w:szCs w:val="24"/>
        </w:rPr>
        <w:t xml:space="preserve"> </w:t>
      </w:r>
      <w:r w:rsidRPr="00C83F13">
        <w:rPr>
          <w:rFonts w:ascii="Verdana" w:hAnsi="Verdana"/>
          <w:color w:val="231F20"/>
          <w:sz w:val="24"/>
          <w:szCs w:val="24"/>
        </w:rPr>
        <w:t>by</w:t>
      </w:r>
      <w:r w:rsidR="007C72F3" w:rsidRPr="00C83F13">
        <w:rPr>
          <w:rFonts w:ascii="Verdana" w:hAnsi="Verdana"/>
          <w:color w:val="231F20"/>
          <w:sz w:val="24"/>
          <w:szCs w:val="24"/>
        </w:rPr>
        <w:t xml:space="preserve"> </w:t>
      </w:r>
      <w:r w:rsidRPr="00C83F13">
        <w:rPr>
          <w:rFonts w:ascii="Verdana" w:hAnsi="Verdana"/>
          <w:color w:val="231F20"/>
          <w:sz w:val="24"/>
          <w:szCs w:val="24"/>
        </w:rPr>
        <w:t>the</w:t>
      </w:r>
      <w:r w:rsidR="007C72F3" w:rsidRPr="00C83F13">
        <w:rPr>
          <w:rFonts w:ascii="Verdana" w:hAnsi="Verdana"/>
          <w:color w:val="231F20"/>
          <w:sz w:val="24"/>
          <w:szCs w:val="24"/>
        </w:rPr>
        <w:t xml:space="preserve"> </w:t>
      </w:r>
      <w:r w:rsidRPr="00C83F13">
        <w:rPr>
          <w:rFonts w:ascii="Verdana" w:hAnsi="Verdana"/>
          <w:color w:val="231F20"/>
          <w:sz w:val="24"/>
          <w:szCs w:val="24"/>
        </w:rPr>
        <w:t>Service</w:t>
      </w:r>
      <w:r w:rsidR="007C72F3" w:rsidRPr="00C83F13">
        <w:rPr>
          <w:rFonts w:ascii="Verdana" w:hAnsi="Verdana"/>
          <w:color w:val="231F20"/>
          <w:sz w:val="24"/>
          <w:szCs w:val="24"/>
        </w:rPr>
        <w:t xml:space="preserve"> </w:t>
      </w:r>
      <w:r w:rsidRPr="00C83F13">
        <w:rPr>
          <w:rFonts w:ascii="Verdana" w:hAnsi="Verdana"/>
          <w:color w:val="231F20"/>
          <w:sz w:val="24"/>
          <w:szCs w:val="24"/>
        </w:rPr>
        <w:t>Provider</w:t>
      </w:r>
      <w:r w:rsidR="007C72F3" w:rsidRPr="00C83F13">
        <w:rPr>
          <w:rFonts w:ascii="Verdana" w:hAnsi="Verdana"/>
          <w:color w:val="231F20"/>
          <w:sz w:val="24"/>
          <w:szCs w:val="24"/>
        </w:rPr>
        <w:t xml:space="preserve"> </w:t>
      </w:r>
      <w:r w:rsidRPr="00C83F13">
        <w:rPr>
          <w:rFonts w:ascii="Verdana" w:hAnsi="Verdana"/>
          <w:color w:val="231F20"/>
          <w:sz w:val="24"/>
          <w:szCs w:val="24"/>
        </w:rPr>
        <w:t>pursuant</w:t>
      </w:r>
      <w:r w:rsidR="007C72F3" w:rsidRPr="00C83F13">
        <w:rPr>
          <w:rFonts w:ascii="Verdana" w:hAnsi="Verdana"/>
          <w:color w:val="231F20"/>
          <w:sz w:val="24"/>
          <w:szCs w:val="24"/>
        </w:rPr>
        <w:t xml:space="preserve"> </w:t>
      </w:r>
      <w:r w:rsidRPr="00C83F13">
        <w:rPr>
          <w:rFonts w:ascii="Verdana" w:hAnsi="Verdana"/>
          <w:color w:val="231F20"/>
          <w:sz w:val="24"/>
          <w:szCs w:val="24"/>
        </w:rPr>
        <w:t>to</w:t>
      </w:r>
      <w:r w:rsidR="007C72F3" w:rsidRPr="00C83F13">
        <w:rPr>
          <w:rFonts w:ascii="Verdana" w:hAnsi="Verdana"/>
          <w:color w:val="231F20"/>
          <w:sz w:val="24"/>
          <w:szCs w:val="24"/>
        </w:rPr>
        <w:t xml:space="preserve"> </w:t>
      </w:r>
      <w:r w:rsidRPr="00C83F13">
        <w:rPr>
          <w:rFonts w:ascii="Verdana" w:hAnsi="Verdana"/>
          <w:color w:val="231F20"/>
          <w:sz w:val="24"/>
          <w:szCs w:val="24"/>
        </w:rPr>
        <w:t>this</w:t>
      </w:r>
      <w:r w:rsidR="007C72F3" w:rsidRPr="00C83F13">
        <w:rPr>
          <w:rFonts w:ascii="Verdana" w:hAnsi="Verdana"/>
          <w:color w:val="231F20"/>
          <w:sz w:val="24"/>
          <w:szCs w:val="24"/>
        </w:rPr>
        <w:t xml:space="preserve"> </w:t>
      </w:r>
      <w:r w:rsidRPr="00C83F13">
        <w:rPr>
          <w:rFonts w:ascii="Verdana" w:hAnsi="Verdana"/>
          <w:color w:val="231F20"/>
          <w:sz w:val="24"/>
          <w:szCs w:val="24"/>
        </w:rPr>
        <w:t>Contract,</w:t>
      </w:r>
      <w:r w:rsidR="007C72F3" w:rsidRPr="00C83F13">
        <w:rPr>
          <w:rFonts w:ascii="Verdana" w:hAnsi="Verdana"/>
          <w:color w:val="231F20"/>
          <w:sz w:val="24"/>
          <w:szCs w:val="24"/>
        </w:rPr>
        <w:t xml:space="preserve"> </w:t>
      </w:r>
      <w:r w:rsidRPr="00C83F13">
        <w:rPr>
          <w:rFonts w:ascii="Verdana" w:hAnsi="Verdana"/>
          <w:color w:val="231F20"/>
          <w:sz w:val="24"/>
          <w:szCs w:val="24"/>
        </w:rPr>
        <w:t>as</w:t>
      </w:r>
      <w:r w:rsidR="007C72F3" w:rsidRPr="00C83F13">
        <w:rPr>
          <w:rFonts w:ascii="Verdana" w:hAnsi="Verdana"/>
          <w:color w:val="231F20"/>
          <w:sz w:val="24"/>
          <w:szCs w:val="24"/>
        </w:rPr>
        <w:t xml:space="preserve"> </w:t>
      </w:r>
      <w:r w:rsidRPr="00C83F13">
        <w:rPr>
          <w:rFonts w:ascii="Verdana" w:hAnsi="Verdana"/>
          <w:color w:val="231F20"/>
          <w:sz w:val="24"/>
          <w:szCs w:val="24"/>
        </w:rPr>
        <w:t xml:space="preserve">described in Appendix A; and in the Speciﬁcations and Schedule of Activities included in the Service Provider's </w:t>
      </w:r>
      <w:r w:rsidRPr="00C83F13">
        <w:rPr>
          <w:rFonts w:ascii="Verdana" w:hAnsi="Verdana"/>
          <w:color w:val="231F20"/>
          <w:spacing w:val="-5"/>
          <w:sz w:val="24"/>
          <w:szCs w:val="24"/>
        </w:rPr>
        <w:t>Tender.</w:t>
      </w:r>
    </w:p>
    <w:p w14:paraId="79CE6BD6" w14:textId="77777777" w:rsidR="00C20A63" w:rsidRPr="00C83F13" w:rsidRDefault="002D5618" w:rsidP="00E43648">
      <w:pPr>
        <w:pStyle w:val="ListParagraph"/>
        <w:numPr>
          <w:ilvl w:val="1"/>
          <w:numId w:val="13"/>
        </w:numPr>
        <w:tabs>
          <w:tab w:val="left" w:pos="1101"/>
        </w:tabs>
        <w:spacing w:before="123" w:line="230" w:lineRule="auto"/>
        <w:ind w:right="308"/>
        <w:jc w:val="both"/>
        <w:rPr>
          <w:rFonts w:ascii="Verdana" w:hAnsi="Verdana"/>
          <w:sz w:val="24"/>
          <w:szCs w:val="24"/>
        </w:rPr>
      </w:pPr>
      <w:r w:rsidRPr="00C83F13">
        <w:rPr>
          <w:rFonts w:ascii="Verdana" w:hAnsi="Verdana"/>
          <w:color w:val="231F20"/>
          <w:sz w:val="24"/>
          <w:szCs w:val="24"/>
        </w:rPr>
        <w:t>“Subcontractor” means any entity to which the Service Provider subcontracts any part of the Services in accordance</w:t>
      </w:r>
      <w:r w:rsidR="00B51E23" w:rsidRPr="00C83F13">
        <w:rPr>
          <w:rFonts w:ascii="Verdana" w:hAnsi="Verdana"/>
          <w:color w:val="231F20"/>
          <w:sz w:val="24"/>
          <w:szCs w:val="24"/>
        </w:rPr>
        <w:t xml:space="preserve"> </w:t>
      </w:r>
      <w:r w:rsidRPr="00C83F13">
        <w:rPr>
          <w:rFonts w:ascii="Verdana" w:hAnsi="Verdana"/>
          <w:color w:val="231F20"/>
          <w:sz w:val="24"/>
          <w:szCs w:val="24"/>
        </w:rPr>
        <w:t>with</w:t>
      </w:r>
      <w:r w:rsidR="00B51E23" w:rsidRPr="00C83F13">
        <w:rPr>
          <w:rFonts w:ascii="Verdana" w:hAnsi="Verdana"/>
          <w:color w:val="231F20"/>
          <w:sz w:val="24"/>
          <w:szCs w:val="24"/>
        </w:rPr>
        <w:t xml:space="preserve"> </w:t>
      </w:r>
      <w:r w:rsidRPr="00C83F13">
        <w:rPr>
          <w:rFonts w:ascii="Verdana" w:hAnsi="Verdana"/>
          <w:color w:val="231F20"/>
          <w:sz w:val="24"/>
          <w:szCs w:val="24"/>
        </w:rPr>
        <w:t>the</w:t>
      </w:r>
      <w:r w:rsidR="00B51E23" w:rsidRPr="00C83F13">
        <w:rPr>
          <w:rFonts w:ascii="Verdana" w:hAnsi="Verdana"/>
          <w:color w:val="231F20"/>
          <w:sz w:val="24"/>
          <w:szCs w:val="24"/>
        </w:rPr>
        <w:t xml:space="preserve"> </w:t>
      </w:r>
      <w:r w:rsidRPr="00C83F13">
        <w:rPr>
          <w:rFonts w:ascii="Verdana" w:hAnsi="Verdana"/>
          <w:color w:val="231F20"/>
          <w:sz w:val="24"/>
          <w:szCs w:val="24"/>
        </w:rPr>
        <w:t>provisions</w:t>
      </w:r>
      <w:r w:rsidR="00B51E23" w:rsidRPr="00C83F13">
        <w:rPr>
          <w:rFonts w:ascii="Verdana" w:hAnsi="Verdana"/>
          <w:color w:val="231F20"/>
          <w:sz w:val="24"/>
          <w:szCs w:val="24"/>
        </w:rPr>
        <w:t xml:space="preserve"> </w:t>
      </w:r>
      <w:r w:rsidRPr="00C83F13">
        <w:rPr>
          <w:rFonts w:ascii="Verdana" w:hAnsi="Verdana"/>
          <w:color w:val="231F20"/>
          <w:sz w:val="24"/>
          <w:szCs w:val="24"/>
        </w:rPr>
        <w:t>of</w:t>
      </w:r>
      <w:r w:rsidR="00B51E23" w:rsidRPr="00C83F13">
        <w:rPr>
          <w:rFonts w:ascii="Verdana" w:hAnsi="Verdana"/>
          <w:color w:val="231F20"/>
          <w:sz w:val="24"/>
          <w:szCs w:val="24"/>
        </w:rPr>
        <w:t xml:space="preserve"> </w:t>
      </w:r>
      <w:r w:rsidRPr="00C83F13">
        <w:rPr>
          <w:rFonts w:ascii="Verdana" w:hAnsi="Verdana"/>
          <w:color w:val="231F20"/>
          <w:sz w:val="24"/>
          <w:szCs w:val="24"/>
        </w:rPr>
        <w:t>Sub-Clauses3.5and4;</w:t>
      </w:r>
    </w:p>
    <w:p w14:paraId="7F0BF776" w14:textId="77777777" w:rsidR="00C20A63" w:rsidRPr="00C83F13" w:rsidRDefault="002D5618" w:rsidP="00E43648">
      <w:pPr>
        <w:pStyle w:val="ListParagraph"/>
        <w:numPr>
          <w:ilvl w:val="1"/>
          <w:numId w:val="13"/>
        </w:numPr>
        <w:tabs>
          <w:tab w:val="left" w:pos="1101"/>
        </w:tabs>
        <w:spacing w:before="123" w:line="230" w:lineRule="auto"/>
        <w:ind w:right="308"/>
        <w:jc w:val="both"/>
        <w:rPr>
          <w:rFonts w:ascii="Verdana" w:hAnsi="Verdana"/>
          <w:sz w:val="24"/>
          <w:szCs w:val="24"/>
        </w:rPr>
      </w:pPr>
      <w:r w:rsidRPr="00C83F13">
        <w:rPr>
          <w:rFonts w:ascii="Verdana" w:hAnsi="Verdana"/>
          <w:color w:val="231F20"/>
          <w:sz w:val="24"/>
          <w:szCs w:val="24"/>
        </w:rPr>
        <w:t>“Public Procurement Regulatory Authority (PPRA)” shall mean the Government Agency responsible</w:t>
      </w:r>
      <w:r w:rsidR="00B51E23" w:rsidRPr="00C83F13">
        <w:rPr>
          <w:rFonts w:ascii="Verdana" w:hAnsi="Verdana"/>
          <w:color w:val="231F20"/>
          <w:sz w:val="24"/>
          <w:szCs w:val="24"/>
        </w:rPr>
        <w:t xml:space="preserve"> </w:t>
      </w:r>
      <w:r w:rsidRPr="00C83F13">
        <w:rPr>
          <w:rFonts w:ascii="Verdana" w:hAnsi="Verdana"/>
          <w:color w:val="231F20"/>
          <w:sz w:val="24"/>
          <w:szCs w:val="24"/>
        </w:rPr>
        <w:t>for oversight</w:t>
      </w:r>
      <w:r w:rsidR="00060260" w:rsidRPr="00C83F13">
        <w:rPr>
          <w:rFonts w:ascii="Verdana" w:hAnsi="Verdana"/>
          <w:color w:val="231F20"/>
          <w:sz w:val="24"/>
          <w:szCs w:val="24"/>
        </w:rPr>
        <w:t xml:space="preserve"> </w:t>
      </w:r>
      <w:r w:rsidRPr="00C83F13">
        <w:rPr>
          <w:rFonts w:ascii="Verdana" w:hAnsi="Verdana"/>
          <w:color w:val="231F20"/>
          <w:sz w:val="24"/>
          <w:szCs w:val="24"/>
        </w:rPr>
        <w:t>of</w:t>
      </w:r>
      <w:r w:rsidR="00060260" w:rsidRPr="00C83F13">
        <w:rPr>
          <w:rFonts w:ascii="Verdana" w:hAnsi="Verdana"/>
          <w:color w:val="231F20"/>
          <w:sz w:val="24"/>
          <w:szCs w:val="24"/>
        </w:rPr>
        <w:t xml:space="preserve"> </w:t>
      </w:r>
      <w:r w:rsidRPr="00C83F13">
        <w:rPr>
          <w:rFonts w:ascii="Verdana" w:hAnsi="Verdana"/>
          <w:color w:val="231F20"/>
          <w:sz w:val="24"/>
          <w:szCs w:val="24"/>
        </w:rPr>
        <w:t>public</w:t>
      </w:r>
      <w:r w:rsidR="00060260" w:rsidRPr="00C83F13">
        <w:rPr>
          <w:rFonts w:ascii="Verdana" w:hAnsi="Verdana"/>
          <w:color w:val="231F20"/>
          <w:sz w:val="24"/>
          <w:szCs w:val="24"/>
        </w:rPr>
        <w:t xml:space="preserve"> </w:t>
      </w:r>
      <w:r w:rsidRPr="00C83F13">
        <w:rPr>
          <w:rFonts w:ascii="Verdana" w:hAnsi="Verdana"/>
          <w:color w:val="231F20"/>
          <w:sz w:val="24"/>
          <w:szCs w:val="24"/>
        </w:rPr>
        <w:t>procurement.</w:t>
      </w:r>
    </w:p>
    <w:p w14:paraId="09215A7D" w14:textId="77777777" w:rsidR="00C20A63" w:rsidRPr="00C83F13" w:rsidRDefault="002D5618" w:rsidP="00E43648">
      <w:pPr>
        <w:pStyle w:val="ListParagraph"/>
        <w:numPr>
          <w:ilvl w:val="1"/>
          <w:numId w:val="13"/>
        </w:numPr>
        <w:tabs>
          <w:tab w:val="left" w:pos="1101"/>
        </w:tabs>
        <w:spacing w:before="123" w:line="230" w:lineRule="auto"/>
        <w:ind w:right="308"/>
        <w:jc w:val="both"/>
        <w:rPr>
          <w:rFonts w:ascii="Verdana" w:hAnsi="Verdana"/>
          <w:sz w:val="24"/>
          <w:szCs w:val="24"/>
        </w:rPr>
      </w:pPr>
      <w:r w:rsidRPr="00C83F13">
        <w:rPr>
          <w:rFonts w:ascii="Verdana" w:hAnsi="Verdana"/>
          <w:color w:val="231F20"/>
          <w:sz w:val="24"/>
          <w:szCs w:val="24"/>
        </w:rPr>
        <w:t>“Project</w:t>
      </w:r>
      <w:r w:rsidR="00B51E23" w:rsidRPr="00C83F13">
        <w:rPr>
          <w:rFonts w:ascii="Verdana" w:hAnsi="Verdana"/>
          <w:color w:val="231F20"/>
          <w:sz w:val="24"/>
          <w:szCs w:val="24"/>
        </w:rPr>
        <w:t xml:space="preserve"> </w:t>
      </w:r>
      <w:r w:rsidRPr="00C83F13">
        <w:rPr>
          <w:rFonts w:ascii="Verdana" w:hAnsi="Verdana"/>
          <w:color w:val="231F20"/>
          <w:sz w:val="24"/>
          <w:szCs w:val="24"/>
        </w:rPr>
        <w:t>Manager”</w:t>
      </w:r>
      <w:r w:rsidR="00B51E23" w:rsidRPr="00C83F13">
        <w:rPr>
          <w:rFonts w:ascii="Verdana" w:hAnsi="Verdana"/>
          <w:color w:val="231F20"/>
          <w:sz w:val="24"/>
          <w:szCs w:val="24"/>
        </w:rPr>
        <w:t xml:space="preserve"> </w:t>
      </w:r>
      <w:r w:rsidRPr="00C83F13">
        <w:rPr>
          <w:rFonts w:ascii="Verdana" w:hAnsi="Verdana"/>
          <w:color w:val="231F20"/>
          <w:sz w:val="24"/>
          <w:szCs w:val="24"/>
        </w:rPr>
        <w:t>shall</w:t>
      </w:r>
      <w:r w:rsidR="00B51E23" w:rsidRPr="00C83F13">
        <w:rPr>
          <w:rFonts w:ascii="Verdana" w:hAnsi="Verdana"/>
          <w:color w:val="231F20"/>
          <w:sz w:val="24"/>
          <w:szCs w:val="24"/>
        </w:rPr>
        <w:t xml:space="preserve"> </w:t>
      </w:r>
      <w:r w:rsidRPr="00C83F13">
        <w:rPr>
          <w:rFonts w:ascii="Verdana" w:hAnsi="Verdana"/>
          <w:color w:val="231F20"/>
          <w:sz w:val="24"/>
          <w:szCs w:val="24"/>
        </w:rPr>
        <w:t>the</w:t>
      </w:r>
      <w:r w:rsidR="00B51E23" w:rsidRPr="00C83F13">
        <w:rPr>
          <w:rFonts w:ascii="Verdana" w:hAnsi="Verdana"/>
          <w:color w:val="231F20"/>
          <w:sz w:val="24"/>
          <w:szCs w:val="24"/>
        </w:rPr>
        <w:t xml:space="preserve"> </w:t>
      </w:r>
      <w:r w:rsidRPr="00C83F13">
        <w:rPr>
          <w:rFonts w:ascii="Verdana" w:hAnsi="Verdana"/>
          <w:color w:val="231F20"/>
          <w:sz w:val="24"/>
          <w:szCs w:val="24"/>
        </w:rPr>
        <w:t>person</w:t>
      </w:r>
      <w:r w:rsidR="00B51E23" w:rsidRPr="00C83F13">
        <w:rPr>
          <w:rFonts w:ascii="Verdana" w:hAnsi="Verdana"/>
          <w:color w:val="231F20"/>
          <w:sz w:val="24"/>
          <w:szCs w:val="24"/>
        </w:rPr>
        <w:t xml:space="preserve"> </w:t>
      </w:r>
      <w:r w:rsidRPr="00C83F13">
        <w:rPr>
          <w:rFonts w:ascii="Verdana" w:hAnsi="Verdana"/>
          <w:color w:val="231F20"/>
          <w:sz w:val="24"/>
          <w:szCs w:val="24"/>
        </w:rPr>
        <w:t>appointed</w:t>
      </w:r>
      <w:r w:rsidR="00B51E23" w:rsidRPr="00C83F13">
        <w:rPr>
          <w:rFonts w:ascii="Verdana" w:hAnsi="Verdana"/>
          <w:color w:val="231F20"/>
          <w:sz w:val="24"/>
          <w:szCs w:val="24"/>
        </w:rPr>
        <w:t xml:space="preserve"> </w:t>
      </w:r>
      <w:r w:rsidRPr="00C83F13">
        <w:rPr>
          <w:rFonts w:ascii="Verdana" w:hAnsi="Verdana"/>
          <w:color w:val="231F20"/>
          <w:sz w:val="24"/>
          <w:szCs w:val="24"/>
        </w:rPr>
        <w:t>by</w:t>
      </w:r>
      <w:r w:rsidR="00B51E23" w:rsidRPr="00C83F13">
        <w:rPr>
          <w:rFonts w:ascii="Verdana" w:hAnsi="Verdana"/>
          <w:color w:val="231F20"/>
          <w:sz w:val="24"/>
          <w:szCs w:val="24"/>
        </w:rPr>
        <w:t xml:space="preserve"> </w:t>
      </w:r>
      <w:r w:rsidRPr="00C83F13">
        <w:rPr>
          <w:rFonts w:ascii="Verdana" w:hAnsi="Verdana"/>
          <w:color w:val="231F20"/>
          <w:sz w:val="24"/>
          <w:szCs w:val="24"/>
        </w:rPr>
        <w:t>the</w:t>
      </w:r>
      <w:r w:rsidR="00B51E23" w:rsidRPr="00C83F13">
        <w:rPr>
          <w:rFonts w:ascii="Verdana" w:hAnsi="Verdana"/>
          <w:color w:val="231F20"/>
          <w:sz w:val="24"/>
          <w:szCs w:val="24"/>
        </w:rPr>
        <w:t xml:space="preserve"> </w:t>
      </w:r>
      <w:r w:rsidRPr="00C83F13">
        <w:rPr>
          <w:rFonts w:ascii="Verdana" w:hAnsi="Verdana"/>
          <w:color w:val="231F20"/>
          <w:sz w:val="24"/>
          <w:szCs w:val="24"/>
        </w:rPr>
        <w:t>Procuring</w:t>
      </w:r>
      <w:r w:rsidR="00B51E23" w:rsidRPr="00C83F13">
        <w:rPr>
          <w:rFonts w:ascii="Verdana" w:hAnsi="Verdana"/>
          <w:color w:val="231F20"/>
          <w:sz w:val="24"/>
          <w:szCs w:val="24"/>
        </w:rPr>
        <w:t xml:space="preserve"> </w:t>
      </w:r>
      <w:r w:rsidRPr="00C83F13">
        <w:rPr>
          <w:rFonts w:ascii="Verdana" w:hAnsi="Verdana"/>
          <w:color w:val="231F20"/>
          <w:sz w:val="24"/>
          <w:szCs w:val="24"/>
        </w:rPr>
        <w:t>Entity</w:t>
      </w:r>
      <w:r w:rsidR="00B51E23" w:rsidRPr="00C83F13">
        <w:rPr>
          <w:rFonts w:ascii="Verdana" w:hAnsi="Verdana"/>
          <w:color w:val="231F20"/>
          <w:sz w:val="24"/>
          <w:szCs w:val="24"/>
        </w:rPr>
        <w:t xml:space="preserve"> </w:t>
      </w:r>
      <w:r w:rsidRPr="00C83F13">
        <w:rPr>
          <w:rFonts w:ascii="Verdana" w:hAnsi="Verdana"/>
          <w:color w:val="231F20"/>
          <w:sz w:val="24"/>
          <w:szCs w:val="24"/>
        </w:rPr>
        <w:t>to</w:t>
      </w:r>
      <w:r w:rsidR="00B51E23" w:rsidRPr="00C83F13">
        <w:rPr>
          <w:rFonts w:ascii="Verdana" w:hAnsi="Verdana"/>
          <w:color w:val="231F20"/>
          <w:sz w:val="24"/>
          <w:szCs w:val="24"/>
        </w:rPr>
        <w:t xml:space="preserve"> </w:t>
      </w:r>
      <w:r w:rsidRPr="00C83F13">
        <w:rPr>
          <w:rFonts w:ascii="Verdana" w:hAnsi="Verdana"/>
          <w:color w:val="231F20"/>
          <w:sz w:val="24"/>
          <w:szCs w:val="24"/>
        </w:rPr>
        <w:t>act</w:t>
      </w:r>
      <w:r w:rsidR="00B51E23" w:rsidRPr="00C83F13">
        <w:rPr>
          <w:rFonts w:ascii="Verdana" w:hAnsi="Verdana"/>
          <w:color w:val="231F20"/>
          <w:sz w:val="24"/>
          <w:szCs w:val="24"/>
        </w:rPr>
        <w:t xml:space="preserve"> </w:t>
      </w:r>
      <w:r w:rsidRPr="00C83F13">
        <w:rPr>
          <w:rFonts w:ascii="Verdana" w:hAnsi="Verdana"/>
          <w:color w:val="231F20"/>
          <w:sz w:val="24"/>
          <w:szCs w:val="24"/>
        </w:rPr>
        <w:t>as</w:t>
      </w:r>
      <w:r w:rsidR="00B51E23" w:rsidRPr="00C83F13">
        <w:rPr>
          <w:rFonts w:ascii="Verdana" w:hAnsi="Verdana"/>
          <w:color w:val="231F20"/>
          <w:sz w:val="24"/>
          <w:szCs w:val="24"/>
        </w:rPr>
        <w:t xml:space="preserve"> </w:t>
      </w:r>
      <w:r w:rsidRPr="00C83F13">
        <w:rPr>
          <w:rFonts w:ascii="Verdana" w:hAnsi="Verdana"/>
          <w:color w:val="231F20"/>
          <w:sz w:val="24"/>
          <w:szCs w:val="24"/>
        </w:rPr>
        <w:t>the</w:t>
      </w:r>
      <w:r w:rsidR="00B51E23" w:rsidRPr="00C83F13">
        <w:rPr>
          <w:rFonts w:ascii="Verdana" w:hAnsi="Verdana"/>
          <w:color w:val="231F20"/>
          <w:sz w:val="24"/>
          <w:szCs w:val="24"/>
        </w:rPr>
        <w:t xml:space="preserve"> </w:t>
      </w:r>
      <w:r w:rsidRPr="00C83F13">
        <w:rPr>
          <w:rFonts w:ascii="Verdana" w:hAnsi="Verdana"/>
          <w:color w:val="231F20"/>
          <w:sz w:val="24"/>
          <w:szCs w:val="24"/>
        </w:rPr>
        <w:t>Project</w:t>
      </w:r>
      <w:r w:rsidR="00B51E23" w:rsidRPr="00C83F13">
        <w:rPr>
          <w:rFonts w:ascii="Verdana" w:hAnsi="Verdana"/>
          <w:color w:val="231F20"/>
          <w:sz w:val="24"/>
          <w:szCs w:val="24"/>
        </w:rPr>
        <w:t xml:space="preserve"> </w:t>
      </w:r>
      <w:r w:rsidRPr="00C83F13">
        <w:rPr>
          <w:rFonts w:ascii="Verdana" w:hAnsi="Verdana"/>
          <w:color w:val="231F20"/>
          <w:sz w:val="24"/>
          <w:szCs w:val="24"/>
        </w:rPr>
        <w:t>Manager</w:t>
      </w:r>
      <w:r w:rsidR="00B51E23" w:rsidRPr="00C83F13">
        <w:rPr>
          <w:rFonts w:ascii="Verdana" w:hAnsi="Verdana"/>
          <w:color w:val="231F20"/>
          <w:sz w:val="24"/>
          <w:szCs w:val="24"/>
        </w:rPr>
        <w:t xml:space="preserve"> </w:t>
      </w:r>
      <w:r w:rsidRPr="00C83F13">
        <w:rPr>
          <w:rFonts w:ascii="Verdana" w:hAnsi="Verdana"/>
          <w:color w:val="231F20"/>
          <w:sz w:val="24"/>
          <w:szCs w:val="24"/>
        </w:rPr>
        <w:t>for</w:t>
      </w:r>
      <w:r w:rsidR="00B51E23" w:rsidRPr="00C83F13">
        <w:rPr>
          <w:rFonts w:ascii="Verdana" w:hAnsi="Verdana"/>
          <w:color w:val="231F20"/>
          <w:sz w:val="24"/>
          <w:szCs w:val="24"/>
        </w:rPr>
        <w:t xml:space="preserve"> </w:t>
      </w:r>
      <w:r w:rsidRPr="00C83F13">
        <w:rPr>
          <w:rFonts w:ascii="Verdana" w:hAnsi="Verdana"/>
          <w:color w:val="231F20"/>
          <w:sz w:val="24"/>
          <w:szCs w:val="24"/>
        </w:rPr>
        <w:t>the purposes</w:t>
      </w:r>
      <w:r w:rsidR="00B51E23" w:rsidRPr="00C83F13">
        <w:rPr>
          <w:rFonts w:ascii="Verdana" w:hAnsi="Verdana"/>
          <w:color w:val="231F20"/>
          <w:sz w:val="24"/>
          <w:szCs w:val="24"/>
        </w:rPr>
        <w:t xml:space="preserve"> </w:t>
      </w:r>
      <w:r w:rsidRPr="00C83F13">
        <w:rPr>
          <w:rFonts w:ascii="Verdana" w:hAnsi="Verdana"/>
          <w:color w:val="231F20"/>
          <w:sz w:val="24"/>
          <w:szCs w:val="24"/>
        </w:rPr>
        <w:t>of</w:t>
      </w:r>
      <w:r w:rsidR="00B51E23" w:rsidRPr="00C83F13">
        <w:rPr>
          <w:rFonts w:ascii="Verdana" w:hAnsi="Verdana"/>
          <w:color w:val="231F20"/>
          <w:sz w:val="24"/>
          <w:szCs w:val="24"/>
        </w:rPr>
        <w:t xml:space="preserve"> </w:t>
      </w:r>
      <w:r w:rsidRPr="00C83F13">
        <w:rPr>
          <w:rFonts w:ascii="Verdana" w:hAnsi="Verdana"/>
          <w:color w:val="231F20"/>
          <w:sz w:val="24"/>
          <w:szCs w:val="24"/>
        </w:rPr>
        <w:t>the</w:t>
      </w:r>
      <w:r w:rsidR="00B51E23" w:rsidRPr="00C83F13">
        <w:rPr>
          <w:rFonts w:ascii="Verdana" w:hAnsi="Verdana"/>
          <w:color w:val="231F20"/>
          <w:sz w:val="24"/>
          <w:szCs w:val="24"/>
        </w:rPr>
        <w:t xml:space="preserve"> </w:t>
      </w:r>
      <w:r w:rsidRPr="00C83F13">
        <w:rPr>
          <w:rFonts w:ascii="Verdana" w:hAnsi="Verdana"/>
          <w:color w:val="231F20"/>
          <w:sz w:val="24"/>
          <w:szCs w:val="24"/>
        </w:rPr>
        <w:t>Contract</w:t>
      </w:r>
      <w:r w:rsidR="00B51E23" w:rsidRPr="00C83F13">
        <w:rPr>
          <w:rFonts w:ascii="Verdana" w:hAnsi="Verdana"/>
          <w:color w:val="231F20"/>
          <w:sz w:val="24"/>
          <w:szCs w:val="24"/>
        </w:rPr>
        <w:t xml:space="preserve"> </w:t>
      </w:r>
      <w:r w:rsidRPr="00C83F13">
        <w:rPr>
          <w:rFonts w:ascii="Verdana" w:hAnsi="Verdana"/>
          <w:color w:val="231F20"/>
          <w:sz w:val="24"/>
          <w:szCs w:val="24"/>
        </w:rPr>
        <w:t>and</w:t>
      </w:r>
      <w:r w:rsidR="00B51E23" w:rsidRPr="00C83F13">
        <w:rPr>
          <w:rFonts w:ascii="Verdana" w:hAnsi="Verdana"/>
          <w:color w:val="231F20"/>
          <w:sz w:val="24"/>
          <w:szCs w:val="24"/>
        </w:rPr>
        <w:t xml:space="preserve"> </w:t>
      </w:r>
      <w:r w:rsidRPr="00C83F13">
        <w:rPr>
          <w:rFonts w:ascii="Verdana" w:hAnsi="Verdana"/>
          <w:color w:val="231F20"/>
          <w:sz w:val="24"/>
          <w:szCs w:val="24"/>
        </w:rPr>
        <w:t>named</w:t>
      </w:r>
      <w:r w:rsidR="00B51E23" w:rsidRPr="00C83F13">
        <w:rPr>
          <w:rFonts w:ascii="Verdana" w:hAnsi="Verdana"/>
          <w:color w:val="231F20"/>
          <w:sz w:val="24"/>
          <w:szCs w:val="24"/>
        </w:rPr>
        <w:t xml:space="preserve"> </w:t>
      </w:r>
      <w:r w:rsidRPr="00C83F13">
        <w:rPr>
          <w:rFonts w:ascii="Verdana" w:hAnsi="Verdana"/>
          <w:color w:val="231F20"/>
          <w:sz w:val="24"/>
          <w:szCs w:val="24"/>
        </w:rPr>
        <w:t>in</w:t>
      </w:r>
      <w:r w:rsidR="00B51E23" w:rsidRPr="00C83F13">
        <w:rPr>
          <w:rFonts w:ascii="Verdana" w:hAnsi="Verdana"/>
          <w:color w:val="231F20"/>
          <w:sz w:val="24"/>
          <w:szCs w:val="24"/>
        </w:rPr>
        <w:t xml:space="preserve"> </w:t>
      </w:r>
      <w:r w:rsidRPr="00C83F13">
        <w:rPr>
          <w:rFonts w:ascii="Verdana" w:hAnsi="Verdana"/>
          <w:color w:val="231F20"/>
          <w:sz w:val="24"/>
          <w:szCs w:val="24"/>
        </w:rPr>
        <w:t>the</w:t>
      </w:r>
      <w:r w:rsidR="00B51E23" w:rsidRPr="00C83F13">
        <w:rPr>
          <w:rFonts w:ascii="Verdana" w:hAnsi="Verdana"/>
          <w:color w:val="231F20"/>
          <w:sz w:val="24"/>
          <w:szCs w:val="24"/>
        </w:rPr>
        <w:t xml:space="preserve"> </w:t>
      </w:r>
      <w:r w:rsidRPr="00C83F13">
        <w:rPr>
          <w:rFonts w:ascii="Verdana" w:hAnsi="Verdana"/>
          <w:color w:val="231F20"/>
          <w:sz w:val="24"/>
          <w:szCs w:val="24"/>
        </w:rPr>
        <w:t>Particular</w:t>
      </w:r>
      <w:r w:rsidR="00B51E23" w:rsidRPr="00C83F13">
        <w:rPr>
          <w:rFonts w:ascii="Verdana" w:hAnsi="Verdana"/>
          <w:color w:val="231F20"/>
          <w:sz w:val="24"/>
          <w:szCs w:val="24"/>
        </w:rPr>
        <w:t xml:space="preserve"> </w:t>
      </w:r>
      <w:r w:rsidRPr="00C83F13">
        <w:rPr>
          <w:rFonts w:ascii="Verdana" w:hAnsi="Verdana"/>
          <w:color w:val="231F20"/>
          <w:sz w:val="24"/>
          <w:szCs w:val="24"/>
        </w:rPr>
        <w:t>Conditions</w:t>
      </w:r>
      <w:r w:rsidR="00B51E23" w:rsidRPr="00C83F13">
        <w:rPr>
          <w:rFonts w:ascii="Verdana" w:hAnsi="Verdana"/>
          <w:color w:val="231F20"/>
          <w:sz w:val="24"/>
          <w:szCs w:val="24"/>
        </w:rPr>
        <w:t xml:space="preserve"> </w:t>
      </w:r>
      <w:r w:rsidRPr="00C83F13">
        <w:rPr>
          <w:rFonts w:ascii="Verdana" w:hAnsi="Verdana"/>
          <w:color w:val="231F20"/>
          <w:sz w:val="24"/>
          <w:szCs w:val="24"/>
        </w:rPr>
        <w:t>of</w:t>
      </w:r>
      <w:r w:rsidR="00B51E23" w:rsidRPr="00C83F13">
        <w:rPr>
          <w:rFonts w:ascii="Verdana" w:hAnsi="Verdana"/>
          <w:color w:val="231F20"/>
          <w:sz w:val="24"/>
          <w:szCs w:val="24"/>
        </w:rPr>
        <w:t xml:space="preserve"> </w:t>
      </w:r>
      <w:r w:rsidRPr="00C83F13">
        <w:rPr>
          <w:rFonts w:ascii="Verdana" w:hAnsi="Verdana"/>
          <w:color w:val="231F20"/>
          <w:sz w:val="24"/>
          <w:szCs w:val="24"/>
        </w:rPr>
        <w:t>Contract,</w:t>
      </w:r>
      <w:r w:rsidR="00B51E23" w:rsidRPr="00C83F13">
        <w:rPr>
          <w:rFonts w:ascii="Verdana" w:hAnsi="Verdana"/>
          <w:color w:val="231F20"/>
          <w:sz w:val="24"/>
          <w:szCs w:val="24"/>
        </w:rPr>
        <w:t xml:space="preserve"> </w:t>
      </w:r>
      <w:r w:rsidRPr="00C83F13">
        <w:rPr>
          <w:rFonts w:ascii="Verdana" w:hAnsi="Verdana"/>
          <w:color w:val="231F20"/>
          <w:sz w:val="24"/>
          <w:szCs w:val="24"/>
        </w:rPr>
        <w:t>or</w:t>
      </w:r>
      <w:r w:rsidR="00B51E23" w:rsidRPr="00C83F13">
        <w:rPr>
          <w:rFonts w:ascii="Verdana" w:hAnsi="Verdana"/>
          <w:color w:val="231F20"/>
          <w:sz w:val="24"/>
          <w:szCs w:val="24"/>
        </w:rPr>
        <w:t xml:space="preserve"> </w:t>
      </w:r>
      <w:r w:rsidRPr="00C83F13">
        <w:rPr>
          <w:rFonts w:ascii="Verdana" w:hAnsi="Verdana"/>
          <w:color w:val="231F20"/>
          <w:sz w:val="24"/>
          <w:szCs w:val="24"/>
        </w:rPr>
        <w:t>other</w:t>
      </w:r>
      <w:r w:rsidR="00B51E23" w:rsidRPr="00C83F13">
        <w:rPr>
          <w:rFonts w:ascii="Verdana" w:hAnsi="Verdana"/>
          <w:color w:val="231F20"/>
          <w:sz w:val="24"/>
          <w:szCs w:val="24"/>
        </w:rPr>
        <w:t xml:space="preserve"> </w:t>
      </w:r>
      <w:r w:rsidRPr="00C83F13">
        <w:rPr>
          <w:rFonts w:ascii="Verdana" w:hAnsi="Verdana"/>
          <w:color w:val="231F20"/>
          <w:sz w:val="24"/>
          <w:szCs w:val="24"/>
        </w:rPr>
        <w:t>person</w:t>
      </w:r>
      <w:r w:rsidR="00B51E23" w:rsidRPr="00C83F13">
        <w:rPr>
          <w:rFonts w:ascii="Verdana" w:hAnsi="Verdana"/>
          <w:color w:val="231F20"/>
          <w:sz w:val="24"/>
          <w:szCs w:val="24"/>
        </w:rPr>
        <w:t xml:space="preserve"> </w:t>
      </w:r>
      <w:r w:rsidRPr="00C83F13">
        <w:rPr>
          <w:rFonts w:ascii="Verdana" w:hAnsi="Verdana"/>
          <w:color w:val="231F20"/>
          <w:sz w:val="24"/>
          <w:szCs w:val="24"/>
        </w:rPr>
        <w:t>appointed</w:t>
      </w:r>
      <w:r w:rsidR="00B51E23" w:rsidRPr="00C83F13">
        <w:rPr>
          <w:rFonts w:ascii="Verdana" w:hAnsi="Verdana"/>
          <w:color w:val="231F20"/>
          <w:sz w:val="24"/>
          <w:szCs w:val="24"/>
        </w:rPr>
        <w:t xml:space="preserve"> </w:t>
      </w:r>
      <w:r w:rsidRPr="00C83F13">
        <w:rPr>
          <w:rFonts w:ascii="Verdana" w:hAnsi="Verdana"/>
          <w:color w:val="231F20"/>
          <w:sz w:val="24"/>
          <w:szCs w:val="24"/>
        </w:rPr>
        <w:t>from time</w:t>
      </w:r>
      <w:r w:rsidR="00B51E23" w:rsidRPr="00C83F13">
        <w:rPr>
          <w:rFonts w:ascii="Verdana" w:hAnsi="Verdana"/>
          <w:color w:val="231F20"/>
          <w:sz w:val="24"/>
          <w:szCs w:val="24"/>
        </w:rPr>
        <w:t xml:space="preserve"> </w:t>
      </w:r>
      <w:r w:rsidRPr="00C83F13">
        <w:rPr>
          <w:rFonts w:ascii="Verdana" w:hAnsi="Verdana"/>
          <w:color w:val="231F20"/>
          <w:sz w:val="24"/>
          <w:szCs w:val="24"/>
        </w:rPr>
        <w:t>to</w:t>
      </w:r>
      <w:r w:rsidR="00B51E23" w:rsidRPr="00C83F13">
        <w:rPr>
          <w:rFonts w:ascii="Verdana" w:hAnsi="Verdana"/>
          <w:color w:val="231F20"/>
          <w:sz w:val="24"/>
          <w:szCs w:val="24"/>
        </w:rPr>
        <w:t xml:space="preserve"> </w:t>
      </w:r>
      <w:r w:rsidRPr="00C83F13">
        <w:rPr>
          <w:rFonts w:ascii="Verdana" w:hAnsi="Verdana"/>
          <w:color w:val="231F20"/>
          <w:sz w:val="24"/>
          <w:szCs w:val="24"/>
        </w:rPr>
        <w:t>time</w:t>
      </w:r>
      <w:r w:rsidR="00B51E23" w:rsidRPr="00C83F13">
        <w:rPr>
          <w:rFonts w:ascii="Verdana" w:hAnsi="Verdana"/>
          <w:color w:val="231F20"/>
          <w:sz w:val="24"/>
          <w:szCs w:val="24"/>
        </w:rPr>
        <w:t xml:space="preserve"> </w:t>
      </w:r>
      <w:r w:rsidRPr="00C83F13">
        <w:rPr>
          <w:rFonts w:ascii="Verdana" w:hAnsi="Verdana"/>
          <w:color w:val="231F20"/>
          <w:sz w:val="24"/>
          <w:szCs w:val="24"/>
        </w:rPr>
        <w:t>by</w:t>
      </w:r>
      <w:r w:rsidR="00B51E23" w:rsidRPr="00C83F13">
        <w:rPr>
          <w:rFonts w:ascii="Verdana" w:hAnsi="Verdana"/>
          <w:color w:val="231F20"/>
          <w:sz w:val="24"/>
          <w:szCs w:val="24"/>
        </w:rPr>
        <w:t xml:space="preserve"> </w:t>
      </w:r>
      <w:r w:rsidRPr="00C83F13">
        <w:rPr>
          <w:rFonts w:ascii="Verdana" w:hAnsi="Verdana"/>
          <w:color w:val="231F20"/>
          <w:sz w:val="24"/>
          <w:szCs w:val="24"/>
        </w:rPr>
        <w:t>the</w:t>
      </w:r>
      <w:r w:rsidR="00B51E23" w:rsidRPr="00C83F13">
        <w:rPr>
          <w:rFonts w:ascii="Verdana" w:hAnsi="Verdana"/>
          <w:color w:val="231F20"/>
          <w:sz w:val="24"/>
          <w:szCs w:val="24"/>
        </w:rPr>
        <w:t xml:space="preserve"> </w:t>
      </w:r>
      <w:r w:rsidRPr="00C83F13">
        <w:rPr>
          <w:rFonts w:ascii="Verdana" w:hAnsi="Verdana"/>
          <w:color w:val="231F20"/>
          <w:sz w:val="24"/>
          <w:szCs w:val="24"/>
        </w:rPr>
        <w:t>Procuring</w:t>
      </w:r>
      <w:r w:rsidR="00B51E23" w:rsidRPr="00C83F13">
        <w:rPr>
          <w:rFonts w:ascii="Verdana" w:hAnsi="Verdana"/>
          <w:color w:val="231F20"/>
          <w:sz w:val="24"/>
          <w:szCs w:val="24"/>
        </w:rPr>
        <w:t xml:space="preserve"> </w:t>
      </w:r>
      <w:r w:rsidRPr="00C83F13">
        <w:rPr>
          <w:rFonts w:ascii="Verdana" w:hAnsi="Verdana"/>
          <w:color w:val="231F20"/>
          <w:sz w:val="24"/>
          <w:szCs w:val="24"/>
        </w:rPr>
        <w:t>Entity</w:t>
      </w:r>
      <w:r w:rsidR="00B51E23" w:rsidRPr="00C83F13">
        <w:rPr>
          <w:rFonts w:ascii="Verdana" w:hAnsi="Verdana"/>
          <w:color w:val="231F20"/>
          <w:sz w:val="24"/>
          <w:szCs w:val="24"/>
        </w:rPr>
        <w:t xml:space="preserve"> </w:t>
      </w:r>
      <w:r w:rsidRPr="00C83F13">
        <w:rPr>
          <w:rFonts w:ascii="Verdana" w:hAnsi="Verdana"/>
          <w:color w:val="231F20"/>
          <w:sz w:val="24"/>
          <w:szCs w:val="24"/>
        </w:rPr>
        <w:t>and</w:t>
      </w:r>
      <w:r w:rsidR="00B51E23" w:rsidRPr="00C83F13">
        <w:rPr>
          <w:rFonts w:ascii="Verdana" w:hAnsi="Verdana"/>
          <w:color w:val="231F20"/>
          <w:sz w:val="24"/>
          <w:szCs w:val="24"/>
        </w:rPr>
        <w:t xml:space="preserve"> </w:t>
      </w:r>
      <w:r w:rsidRPr="00C83F13">
        <w:rPr>
          <w:rFonts w:ascii="Verdana" w:hAnsi="Verdana"/>
          <w:color w:val="231F20"/>
          <w:sz w:val="24"/>
          <w:szCs w:val="24"/>
        </w:rPr>
        <w:t>notiﬁed</w:t>
      </w:r>
      <w:r w:rsidR="00B51E23" w:rsidRPr="00C83F13">
        <w:rPr>
          <w:rFonts w:ascii="Verdana" w:hAnsi="Verdana"/>
          <w:color w:val="231F20"/>
          <w:sz w:val="24"/>
          <w:szCs w:val="24"/>
        </w:rPr>
        <w:t xml:space="preserve"> </w:t>
      </w:r>
      <w:r w:rsidRPr="00C83F13">
        <w:rPr>
          <w:rFonts w:ascii="Verdana" w:hAnsi="Verdana"/>
          <w:color w:val="231F20"/>
          <w:sz w:val="24"/>
          <w:szCs w:val="24"/>
        </w:rPr>
        <w:t>to</w:t>
      </w:r>
      <w:r w:rsidR="00B51E23" w:rsidRPr="00C83F13">
        <w:rPr>
          <w:rFonts w:ascii="Verdana" w:hAnsi="Verdana"/>
          <w:color w:val="231F20"/>
          <w:sz w:val="24"/>
          <w:szCs w:val="24"/>
        </w:rPr>
        <w:t xml:space="preserve"> </w:t>
      </w:r>
      <w:r w:rsidRPr="00C83F13">
        <w:rPr>
          <w:rFonts w:ascii="Verdana" w:hAnsi="Verdana"/>
          <w:color w:val="231F20"/>
          <w:sz w:val="24"/>
          <w:szCs w:val="24"/>
        </w:rPr>
        <w:t>the</w:t>
      </w:r>
      <w:r w:rsidR="00060260" w:rsidRPr="00C83F13">
        <w:rPr>
          <w:rFonts w:ascii="Verdana" w:hAnsi="Verdana"/>
          <w:color w:val="231F20"/>
          <w:sz w:val="24"/>
          <w:szCs w:val="24"/>
        </w:rPr>
        <w:t xml:space="preserve"> </w:t>
      </w:r>
      <w:r w:rsidRPr="00C83F13">
        <w:rPr>
          <w:rFonts w:ascii="Verdana" w:hAnsi="Verdana"/>
          <w:color w:val="231F20"/>
          <w:sz w:val="24"/>
          <w:szCs w:val="24"/>
        </w:rPr>
        <w:t>Contractor.</w:t>
      </w:r>
    </w:p>
    <w:p w14:paraId="5F99212F" w14:textId="77777777" w:rsidR="00C20A63" w:rsidRPr="00C83F13" w:rsidRDefault="002D5618" w:rsidP="00E43648">
      <w:pPr>
        <w:pStyle w:val="ListParagraph"/>
        <w:numPr>
          <w:ilvl w:val="1"/>
          <w:numId w:val="13"/>
        </w:numPr>
        <w:tabs>
          <w:tab w:val="left" w:pos="1105"/>
        </w:tabs>
        <w:spacing w:before="123" w:line="230" w:lineRule="auto"/>
        <w:ind w:right="308"/>
        <w:jc w:val="both"/>
        <w:rPr>
          <w:rFonts w:ascii="Verdana" w:hAnsi="Verdana"/>
          <w:sz w:val="24"/>
          <w:szCs w:val="24"/>
        </w:rPr>
      </w:pPr>
      <w:r w:rsidRPr="00C83F13">
        <w:rPr>
          <w:rFonts w:ascii="Verdana" w:hAnsi="Verdana"/>
          <w:color w:val="231F20"/>
          <w:sz w:val="24"/>
          <w:szCs w:val="24"/>
        </w:rPr>
        <w:t>“Notice</w:t>
      </w:r>
      <w:r w:rsidR="007C72F3" w:rsidRPr="00C83F13">
        <w:rPr>
          <w:rFonts w:ascii="Verdana" w:hAnsi="Verdana"/>
          <w:color w:val="231F20"/>
          <w:sz w:val="24"/>
          <w:szCs w:val="24"/>
        </w:rPr>
        <w:t xml:space="preserve"> </w:t>
      </w:r>
      <w:r w:rsidRPr="00C83F13">
        <w:rPr>
          <w:rFonts w:ascii="Verdana" w:hAnsi="Verdana"/>
          <w:color w:val="231F20"/>
          <w:sz w:val="24"/>
          <w:szCs w:val="24"/>
        </w:rPr>
        <w:t>of</w:t>
      </w:r>
      <w:r w:rsidR="007C72F3" w:rsidRPr="00C83F13">
        <w:rPr>
          <w:rFonts w:ascii="Verdana" w:hAnsi="Verdana"/>
          <w:color w:val="231F20"/>
          <w:sz w:val="24"/>
          <w:szCs w:val="24"/>
        </w:rPr>
        <w:t xml:space="preserve"> </w:t>
      </w:r>
      <w:r w:rsidRPr="00C83F13">
        <w:rPr>
          <w:rFonts w:ascii="Verdana" w:hAnsi="Verdana"/>
          <w:color w:val="231F20"/>
          <w:sz w:val="24"/>
          <w:szCs w:val="24"/>
        </w:rPr>
        <w:t>Dissatisfaction”</w:t>
      </w:r>
      <w:r w:rsidR="007C72F3" w:rsidRPr="00C83F13">
        <w:rPr>
          <w:rFonts w:ascii="Verdana" w:hAnsi="Verdana"/>
          <w:color w:val="231F20"/>
          <w:sz w:val="24"/>
          <w:szCs w:val="24"/>
        </w:rPr>
        <w:t xml:space="preserve"> </w:t>
      </w:r>
      <w:r w:rsidRPr="00C83F13">
        <w:rPr>
          <w:rFonts w:ascii="Verdana" w:hAnsi="Verdana"/>
          <w:color w:val="231F20"/>
          <w:sz w:val="24"/>
          <w:szCs w:val="24"/>
        </w:rPr>
        <w:t>means</w:t>
      </w:r>
      <w:r w:rsidR="007C72F3" w:rsidRPr="00C83F13">
        <w:rPr>
          <w:rFonts w:ascii="Verdana" w:hAnsi="Verdana"/>
          <w:color w:val="231F20"/>
          <w:sz w:val="24"/>
          <w:szCs w:val="24"/>
        </w:rPr>
        <w:t xml:space="preserve"> </w:t>
      </w:r>
      <w:r w:rsidRPr="00C83F13">
        <w:rPr>
          <w:rFonts w:ascii="Verdana" w:hAnsi="Verdana"/>
          <w:color w:val="231F20"/>
          <w:sz w:val="24"/>
          <w:szCs w:val="24"/>
        </w:rPr>
        <w:t>the</w:t>
      </w:r>
      <w:r w:rsidR="007C72F3" w:rsidRPr="00C83F13">
        <w:rPr>
          <w:rFonts w:ascii="Verdana" w:hAnsi="Verdana"/>
          <w:color w:val="231F20"/>
          <w:sz w:val="24"/>
          <w:szCs w:val="24"/>
        </w:rPr>
        <w:t xml:space="preserve"> </w:t>
      </w:r>
      <w:r w:rsidRPr="00C83F13">
        <w:rPr>
          <w:rFonts w:ascii="Verdana" w:hAnsi="Verdana"/>
          <w:color w:val="231F20"/>
          <w:sz w:val="24"/>
          <w:szCs w:val="24"/>
        </w:rPr>
        <w:t>notice</w:t>
      </w:r>
      <w:r w:rsidR="007C72F3" w:rsidRPr="00C83F13">
        <w:rPr>
          <w:rFonts w:ascii="Verdana" w:hAnsi="Verdana"/>
          <w:color w:val="231F20"/>
          <w:sz w:val="24"/>
          <w:szCs w:val="24"/>
        </w:rPr>
        <w:t xml:space="preserve"> </w:t>
      </w:r>
      <w:r w:rsidRPr="00C83F13">
        <w:rPr>
          <w:rFonts w:ascii="Verdana" w:hAnsi="Verdana"/>
          <w:color w:val="231F20"/>
          <w:sz w:val="24"/>
          <w:szCs w:val="24"/>
        </w:rPr>
        <w:t>given</w:t>
      </w:r>
      <w:r w:rsidR="007C72F3" w:rsidRPr="00C83F13">
        <w:rPr>
          <w:rFonts w:ascii="Verdana" w:hAnsi="Verdana"/>
          <w:color w:val="231F20"/>
          <w:sz w:val="24"/>
          <w:szCs w:val="24"/>
        </w:rPr>
        <w:t xml:space="preserve"> </w:t>
      </w:r>
      <w:r w:rsidRPr="00C83F13">
        <w:rPr>
          <w:rFonts w:ascii="Verdana" w:hAnsi="Verdana"/>
          <w:color w:val="231F20"/>
          <w:sz w:val="24"/>
          <w:szCs w:val="24"/>
        </w:rPr>
        <w:t>by</w:t>
      </w:r>
      <w:r w:rsidR="007C72F3" w:rsidRPr="00C83F13">
        <w:rPr>
          <w:rFonts w:ascii="Verdana" w:hAnsi="Verdana"/>
          <w:color w:val="231F20"/>
          <w:sz w:val="24"/>
          <w:szCs w:val="24"/>
        </w:rPr>
        <w:t xml:space="preserve"> </w:t>
      </w:r>
      <w:r w:rsidRPr="00C83F13">
        <w:rPr>
          <w:rFonts w:ascii="Verdana" w:hAnsi="Verdana"/>
          <w:color w:val="231F20"/>
          <w:sz w:val="24"/>
          <w:szCs w:val="24"/>
        </w:rPr>
        <w:t>either</w:t>
      </w:r>
      <w:r w:rsidR="007C72F3" w:rsidRPr="00C83F13">
        <w:rPr>
          <w:rFonts w:ascii="Verdana" w:hAnsi="Verdana"/>
          <w:color w:val="231F20"/>
          <w:sz w:val="24"/>
          <w:szCs w:val="24"/>
        </w:rPr>
        <w:t xml:space="preserve"> </w:t>
      </w:r>
      <w:r w:rsidRPr="00C83F13">
        <w:rPr>
          <w:rFonts w:ascii="Verdana" w:hAnsi="Verdana"/>
          <w:color w:val="231F20"/>
          <w:sz w:val="24"/>
          <w:szCs w:val="24"/>
        </w:rPr>
        <w:t>Party</w:t>
      </w:r>
      <w:r w:rsidR="007C72F3" w:rsidRPr="00C83F13">
        <w:rPr>
          <w:rFonts w:ascii="Verdana" w:hAnsi="Verdana"/>
          <w:color w:val="231F20"/>
          <w:sz w:val="24"/>
          <w:szCs w:val="24"/>
        </w:rPr>
        <w:t xml:space="preserve"> </w:t>
      </w:r>
      <w:r w:rsidRPr="00C83F13">
        <w:rPr>
          <w:rFonts w:ascii="Verdana" w:hAnsi="Verdana"/>
          <w:color w:val="231F20"/>
          <w:sz w:val="24"/>
          <w:szCs w:val="24"/>
        </w:rPr>
        <w:t>to</w:t>
      </w:r>
      <w:r w:rsidR="007C72F3" w:rsidRPr="00C83F13">
        <w:rPr>
          <w:rFonts w:ascii="Verdana" w:hAnsi="Verdana"/>
          <w:color w:val="231F20"/>
          <w:sz w:val="24"/>
          <w:szCs w:val="24"/>
        </w:rPr>
        <w:t xml:space="preserve"> </w:t>
      </w:r>
      <w:r w:rsidRPr="00C83F13">
        <w:rPr>
          <w:rFonts w:ascii="Verdana" w:hAnsi="Verdana"/>
          <w:color w:val="231F20"/>
          <w:sz w:val="24"/>
          <w:szCs w:val="24"/>
        </w:rPr>
        <w:t>the</w:t>
      </w:r>
      <w:r w:rsidR="007C72F3" w:rsidRPr="00C83F13">
        <w:rPr>
          <w:rFonts w:ascii="Verdana" w:hAnsi="Verdana"/>
          <w:color w:val="231F20"/>
          <w:sz w:val="24"/>
          <w:szCs w:val="24"/>
        </w:rPr>
        <w:t xml:space="preserve"> </w:t>
      </w:r>
      <w:r w:rsidRPr="00C83F13">
        <w:rPr>
          <w:rFonts w:ascii="Verdana" w:hAnsi="Verdana"/>
          <w:color w:val="231F20"/>
          <w:sz w:val="24"/>
          <w:szCs w:val="24"/>
        </w:rPr>
        <w:t>other</w:t>
      </w:r>
      <w:r w:rsidR="007C72F3" w:rsidRPr="00C83F13">
        <w:rPr>
          <w:rFonts w:ascii="Verdana" w:hAnsi="Verdana"/>
          <w:color w:val="231F20"/>
          <w:sz w:val="24"/>
          <w:szCs w:val="24"/>
        </w:rPr>
        <w:t xml:space="preserve"> </w:t>
      </w:r>
      <w:r w:rsidRPr="00C83F13">
        <w:rPr>
          <w:rFonts w:ascii="Verdana" w:hAnsi="Verdana"/>
          <w:color w:val="231F20"/>
          <w:sz w:val="24"/>
          <w:szCs w:val="24"/>
        </w:rPr>
        <w:t>indicating</w:t>
      </w:r>
      <w:r w:rsidR="007C72F3" w:rsidRPr="00C83F13">
        <w:rPr>
          <w:rFonts w:ascii="Verdana" w:hAnsi="Verdana"/>
          <w:color w:val="231F20"/>
          <w:sz w:val="24"/>
          <w:szCs w:val="24"/>
        </w:rPr>
        <w:t xml:space="preserve"> </w:t>
      </w:r>
      <w:r w:rsidRPr="00C83F13">
        <w:rPr>
          <w:rFonts w:ascii="Verdana" w:hAnsi="Verdana"/>
          <w:color w:val="231F20"/>
          <w:sz w:val="24"/>
          <w:szCs w:val="24"/>
        </w:rPr>
        <w:t>its</w:t>
      </w:r>
      <w:r w:rsidR="007C72F3" w:rsidRPr="00C83F13">
        <w:rPr>
          <w:rFonts w:ascii="Verdana" w:hAnsi="Verdana"/>
          <w:color w:val="231F20"/>
          <w:sz w:val="24"/>
          <w:szCs w:val="24"/>
        </w:rPr>
        <w:t xml:space="preserve"> </w:t>
      </w:r>
      <w:r w:rsidRPr="00C83F13">
        <w:rPr>
          <w:rFonts w:ascii="Verdana" w:hAnsi="Verdana"/>
          <w:color w:val="231F20"/>
          <w:sz w:val="24"/>
          <w:szCs w:val="24"/>
        </w:rPr>
        <w:t>dissatisfaction and</w:t>
      </w:r>
      <w:r w:rsidR="00B51E23" w:rsidRPr="00C83F13">
        <w:rPr>
          <w:rFonts w:ascii="Verdana" w:hAnsi="Verdana"/>
          <w:color w:val="231F20"/>
          <w:sz w:val="24"/>
          <w:szCs w:val="24"/>
        </w:rPr>
        <w:t xml:space="preserve"> </w:t>
      </w:r>
      <w:r w:rsidRPr="00C83F13">
        <w:rPr>
          <w:rFonts w:ascii="Verdana" w:hAnsi="Verdana"/>
          <w:color w:val="231F20"/>
          <w:sz w:val="24"/>
          <w:szCs w:val="24"/>
        </w:rPr>
        <w:t>intention</w:t>
      </w:r>
      <w:r w:rsidR="00B51E23" w:rsidRPr="00C83F13">
        <w:rPr>
          <w:rFonts w:ascii="Verdana" w:hAnsi="Verdana"/>
          <w:color w:val="231F20"/>
          <w:sz w:val="24"/>
          <w:szCs w:val="24"/>
        </w:rPr>
        <w:t xml:space="preserve"> </w:t>
      </w:r>
      <w:r w:rsidRPr="00C83F13">
        <w:rPr>
          <w:rFonts w:ascii="Verdana" w:hAnsi="Verdana"/>
          <w:color w:val="231F20"/>
          <w:sz w:val="24"/>
          <w:szCs w:val="24"/>
        </w:rPr>
        <w:t>to</w:t>
      </w:r>
      <w:r w:rsidR="00B51E23" w:rsidRPr="00C83F13">
        <w:rPr>
          <w:rFonts w:ascii="Verdana" w:hAnsi="Verdana"/>
          <w:color w:val="231F20"/>
          <w:sz w:val="24"/>
          <w:szCs w:val="24"/>
        </w:rPr>
        <w:t xml:space="preserve"> </w:t>
      </w:r>
      <w:r w:rsidRPr="00C83F13">
        <w:rPr>
          <w:rFonts w:ascii="Verdana" w:hAnsi="Verdana"/>
          <w:color w:val="231F20"/>
          <w:sz w:val="24"/>
          <w:szCs w:val="24"/>
        </w:rPr>
        <w:t>commence</w:t>
      </w:r>
      <w:r w:rsidR="00B51E23" w:rsidRPr="00C83F13">
        <w:rPr>
          <w:rFonts w:ascii="Verdana" w:hAnsi="Verdana"/>
          <w:color w:val="231F20"/>
          <w:sz w:val="24"/>
          <w:szCs w:val="24"/>
        </w:rPr>
        <w:t xml:space="preserve"> </w:t>
      </w:r>
      <w:r w:rsidRPr="00C83F13">
        <w:rPr>
          <w:rFonts w:ascii="Verdana" w:hAnsi="Verdana"/>
          <w:color w:val="231F20"/>
          <w:sz w:val="24"/>
          <w:szCs w:val="24"/>
        </w:rPr>
        <w:t>arbitration.</w:t>
      </w:r>
    </w:p>
    <w:p w14:paraId="109AF59F" w14:textId="77777777" w:rsidR="00C20A63" w:rsidRPr="00C83F13" w:rsidRDefault="002D5618" w:rsidP="00B70529">
      <w:pPr>
        <w:pStyle w:val="Heading4"/>
        <w:numPr>
          <w:ilvl w:val="1"/>
          <w:numId w:val="66"/>
        </w:numPr>
        <w:tabs>
          <w:tab w:val="left" w:pos="672"/>
          <w:tab w:val="left" w:pos="673"/>
        </w:tabs>
        <w:spacing w:before="237"/>
        <w:ind w:left="669" w:hanging="561"/>
        <w:jc w:val="both"/>
        <w:rPr>
          <w:rFonts w:ascii="Verdana" w:hAnsi="Verdana"/>
          <w:sz w:val="24"/>
          <w:szCs w:val="24"/>
        </w:rPr>
      </w:pPr>
      <w:r w:rsidRPr="00C83F13">
        <w:rPr>
          <w:rFonts w:ascii="Verdana" w:hAnsi="Verdana"/>
          <w:color w:val="231F20"/>
          <w:sz w:val="24"/>
          <w:szCs w:val="24"/>
        </w:rPr>
        <w:t>Applicable</w:t>
      </w:r>
      <w:r w:rsidR="00B51E23" w:rsidRPr="00C83F13">
        <w:rPr>
          <w:rFonts w:ascii="Verdana" w:hAnsi="Verdana"/>
          <w:color w:val="231F20"/>
          <w:sz w:val="24"/>
          <w:szCs w:val="24"/>
        </w:rPr>
        <w:t xml:space="preserve"> </w:t>
      </w:r>
      <w:r w:rsidRPr="00C83F13">
        <w:rPr>
          <w:rFonts w:ascii="Verdana" w:hAnsi="Verdana"/>
          <w:color w:val="231F20"/>
          <w:sz w:val="24"/>
          <w:szCs w:val="24"/>
        </w:rPr>
        <w:t>Law</w:t>
      </w:r>
    </w:p>
    <w:p w14:paraId="23CD9DAB" w14:textId="77777777" w:rsidR="00C20A63" w:rsidRPr="00C83F13" w:rsidRDefault="002D5618" w:rsidP="00512816">
      <w:pPr>
        <w:pStyle w:val="BodyText"/>
        <w:spacing w:before="235"/>
        <w:ind w:left="669"/>
        <w:jc w:val="both"/>
        <w:rPr>
          <w:rFonts w:ascii="Verdana" w:hAnsi="Verdana"/>
          <w:b/>
          <w:sz w:val="24"/>
          <w:szCs w:val="24"/>
        </w:rPr>
      </w:pPr>
      <w:r w:rsidRPr="00C83F13">
        <w:rPr>
          <w:rFonts w:ascii="Verdana" w:hAnsi="Verdana"/>
          <w:color w:val="231F20"/>
          <w:sz w:val="24"/>
          <w:szCs w:val="24"/>
        </w:rPr>
        <w:t>The Contract shall be interpreted in accordance with the laws of Kenya</w:t>
      </w:r>
      <w:r w:rsidRPr="00C83F13">
        <w:rPr>
          <w:rFonts w:ascii="Verdana" w:hAnsi="Verdana"/>
          <w:b/>
          <w:color w:val="231F20"/>
          <w:sz w:val="24"/>
          <w:szCs w:val="24"/>
        </w:rPr>
        <w:t>.</w:t>
      </w:r>
    </w:p>
    <w:p w14:paraId="222678D9" w14:textId="77777777" w:rsidR="00C20A63" w:rsidRPr="00C83F13" w:rsidRDefault="002D5618" w:rsidP="00B70529">
      <w:pPr>
        <w:pStyle w:val="Heading4"/>
        <w:numPr>
          <w:ilvl w:val="1"/>
          <w:numId w:val="66"/>
        </w:numPr>
        <w:tabs>
          <w:tab w:val="left" w:pos="672"/>
          <w:tab w:val="left" w:pos="673"/>
        </w:tabs>
        <w:ind w:left="669" w:hanging="561"/>
        <w:jc w:val="both"/>
        <w:rPr>
          <w:rFonts w:ascii="Verdana" w:hAnsi="Verdana"/>
          <w:sz w:val="24"/>
          <w:szCs w:val="24"/>
        </w:rPr>
      </w:pPr>
      <w:r w:rsidRPr="00C83F13">
        <w:rPr>
          <w:rFonts w:ascii="Verdana" w:hAnsi="Verdana"/>
          <w:color w:val="231F20"/>
          <w:sz w:val="24"/>
          <w:szCs w:val="24"/>
        </w:rPr>
        <w:t>Language</w:t>
      </w:r>
    </w:p>
    <w:p w14:paraId="38F6DA80" w14:textId="77777777" w:rsidR="00C20A63" w:rsidRPr="00C83F13" w:rsidRDefault="002D5618" w:rsidP="00512816">
      <w:pPr>
        <w:pStyle w:val="BodyText"/>
        <w:spacing w:before="242" w:line="230" w:lineRule="auto"/>
        <w:ind w:left="669" w:right="310"/>
        <w:jc w:val="both"/>
        <w:rPr>
          <w:rFonts w:ascii="Verdana" w:hAnsi="Verdana"/>
          <w:sz w:val="24"/>
          <w:szCs w:val="24"/>
        </w:rPr>
      </w:pPr>
      <w:r w:rsidRPr="00C83F13">
        <w:rPr>
          <w:rFonts w:ascii="Verdana" w:hAnsi="Verdana"/>
          <w:color w:val="231F20"/>
          <w:sz w:val="24"/>
          <w:szCs w:val="24"/>
        </w:rPr>
        <w:t>This</w:t>
      </w:r>
      <w:r w:rsidR="00B51E23" w:rsidRPr="00C83F13">
        <w:rPr>
          <w:rFonts w:ascii="Verdana" w:hAnsi="Verdana"/>
          <w:color w:val="231F20"/>
          <w:sz w:val="24"/>
          <w:szCs w:val="24"/>
        </w:rPr>
        <w:t xml:space="preserve"> </w:t>
      </w:r>
      <w:r w:rsidRPr="00C83F13">
        <w:rPr>
          <w:rFonts w:ascii="Verdana" w:hAnsi="Verdana"/>
          <w:color w:val="231F20"/>
          <w:sz w:val="24"/>
          <w:szCs w:val="24"/>
        </w:rPr>
        <w:t>Contract</w:t>
      </w:r>
      <w:r w:rsidR="00B51E23" w:rsidRPr="00C83F13">
        <w:rPr>
          <w:rFonts w:ascii="Verdana" w:hAnsi="Verdana"/>
          <w:color w:val="231F20"/>
          <w:sz w:val="24"/>
          <w:szCs w:val="24"/>
        </w:rPr>
        <w:t xml:space="preserve"> </w:t>
      </w:r>
      <w:r w:rsidRPr="00C83F13">
        <w:rPr>
          <w:rFonts w:ascii="Verdana" w:hAnsi="Verdana"/>
          <w:color w:val="231F20"/>
          <w:sz w:val="24"/>
          <w:szCs w:val="24"/>
        </w:rPr>
        <w:t>has</w:t>
      </w:r>
      <w:r w:rsidR="00B51E23" w:rsidRPr="00C83F13">
        <w:rPr>
          <w:rFonts w:ascii="Verdana" w:hAnsi="Verdana"/>
          <w:color w:val="231F20"/>
          <w:sz w:val="24"/>
          <w:szCs w:val="24"/>
        </w:rPr>
        <w:t xml:space="preserve"> </w:t>
      </w:r>
      <w:r w:rsidRPr="00C83F13">
        <w:rPr>
          <w:rFonts w:ascii="Verdana" w:hAnsi="Verdana"/>
          <w:color w:val="231F20"/>
          <w:sz w:val="24"/>
          <w:szCs w:val="24"/>
        </w:rPr>
        <w:t>been</w:t>
      </w:r>
      <w:r w:rsidR="00B51E23" w:rsidRPr="00C83F13">
        <w:rPr>
          <w:rFonts w:ascii="Verdana" w:hAnsi="Verdana"/>
          <w:color w:val="231F20"/>
          <w:sz w:val="24"/>
          <w:szCs w:val="24"/>
        </w:rPr>
        <w:t xml:space="preserve"> </w:t>
      </w:r>
      <w:r w:rsidRPr="00C83F13">
        <w:rPr>
          <w:rFonts w:ascii="Verdana" w:hAnsi="Verdana"/>
          <w:color w:val="231F20"/>
          <w:sz w:val="24"/>
          <w:szCs w:val="24"/>
        </w:rPr>
        <w:t>executed</w:t>
      </w:r>
      <w:r w:rsidR="00B51E23" w:rsidRPr="00C83F13">
        <w:rPr>
          <w:rFonts w:ascii="Verdana" w:hAnsi="Verdana"/>
          <w:color w:val="231F20"/>
          <w:sz w:val="24"/>
          <w:szCs w:val="24"/>
        </w:rPr>
        <w:t xml:space="preserve"> </w:t>
      </w:r>
      <w:r w:rsidRPr="00C83F13">
        <w:rPr>
          <w:rFonts w:ascii="Verdana" w:hAnsi="Verdana"/>
          <w:color w:val="231F20"/>
          <w:sz w:val="24"/>
          <w:szCs w:val="24"/>
        </w:rPr>
        <w:t>in</w:t>
      </w:r>
      <w:r w:rsidR="00B51E23" w:rsidRPr="00C83F13">
        <w:rPr>
          <w:rFonts w:ascii="Verdana" w:hAnsi="Verdana"/>
          <w:color w:val="231F20"/>
          <w:sz w:val="24"/>
          <w:szCs w:val="24"/>
        </w:rPr>
        <w:t xml:space="preserve"> </w:t>
      </w:r>
      <w:r w:rsidRPr="00C83F13">
        <w:rPr>
          <w:rFonts w:ascii="Verdana" w:hAnsi="Verdana"/>
          <w:color w:val="231F20"/>
          <w:sz w:val="24"/>
          <w:szCs w:val="24"/>
        </w:rPr>
        <w:t>the</w:t>
      </w:r>
      <w:r w:rsidR="00B51E23" w:rsidRPr="00C83F13">
        <w:rPr>
          <w:rFonts w:ascii="Verdana" w:hAnsi="Verdana"/>
          <w:color w:val="231F20"/>
          <w:sz w:val="24"/>
          <w:szCs w:val="24"/>
        </w:rPr>
        <w:t xml:space="preserve"> </w:t>
      </w:r>
      <w:r w:rsidRPr="00C83F13">
        <w:rPr>
          <w:rFonts w:ascii="Verdana" w:hAnsi="Verdana"/>
          <w:color w:val="231F20"/>
          <w:sz w:val="24"/>
          <w:szCs w:val="24"/>
        </w:rPr>
        <w:t>English</w:t>
      </w:r>
      <w:r w:rsidR="00B51E23" w:rsidRPr="00C83F13">
        <w:rPr>
          <w:rFonts w:ascii="Verdana" w:hAnsi="Verdana"/>
          <w:color w:val="231F20"/>
          <w:sz w:val="24"/>
          <w:szCs w:val="24"/>
        </w:rPr>
        <w:t xml:space="preserve"> </w:t>
      </w:r>
      <w:r w:rsidRPr="00C83F13">
        <w:rPr>
          <w:rFonts w:ascii="Verdana" w:hAnsi="Verdana"/>
          <w:color w:val="231F20"/>
          <w:sz w:val="24"/>
          <w:szCs w:val="24"/>
        </w:rPr>
        <w:t>language</w:t>
      </w:r>
      <w:r w:rsidRPr="00C83F13">
        <w:rPr>
          <w:rFonts w:ascii="Verdana" w:hAnsi="Verdana"/>
          <w:b/>
          <w:color w:val="231F20"/>
          <w:sz w:val="24"/>
          <w:szCs w:val="24"/>
        </w:rPr>
        <w:t>,</w:t>
      </w:r>
      <w:r w:rsidR="00B51E23" w:rsidRPr="00C83F13">
        <w:rPr>
          <w:rFonts w:ascii="Verdana" w:hAnsi="Verdana"/>
          <w:b/>
          <w:color w:val="231F20"/>
          <w:sz w:val="24"/>
          <w:szCs w:val="24"/>
        </w:rPr>
        <w:t xml:space="preserve"> </w:t>
      </w:r>
      <w:r w:rsidRPr="00C83F13">
        <w:rPr>
          <w:rFonts w:ascii="Verdana" w:hAnsi="Verdana"/>
          <w:color w:val="231F20"/>
          <w:sz w:val="24"/>
          <w:szCs w:val="24"/>
        </w:rPr>
        <w:t>which</w:t>
      </w:r>
      <w:r w:rsidR="00B51E23" w:rsidRPr="00C83F13">
        <w:rPr>
          <w:rFonts w:ascii="Verdana" w:hAnsi="Verdana"/>
          <w:color w:val="231F20"/>
          <w:sz w:val="24"/>
          <w:szCs w:val="24"/>
        </w:rPr>
        <w:t xml:space="preserve"> </w:t>
      </w:r>
      <w:r w:rsidRPr="00C83F13">
        <w:rPr>
          <w:rFonts w:ascii="Verdana" w:hAnsi="Verdana"/>
          <w:color w:val="231F20"/>
          <w:sz w:val="24"/>
          <w:szCs w:val="24"/>
        </w:rPr>
        <w:t>shall</w:t>
      </w:r>
      <w:r w:rsidR="00B51E23" w:rsidRPr="00C83F13">
        <w:rPr>
          <w:rFonts w:ascii="Verdana" w:hAnsi="Verdana"/>
          <w:color w:val="231F20"/>
          <w:sz w:val="24"/>
          <w:szCs w:val="24"/>
        </w:rPr>
        <w:t xml:space="preserve"> </w:t>
      </w:r>
      <w:r w:rsidRPr="00C83F13">
        <w:rPr>
          <w:rFonts w:ascii="Verdana" w:hAnsi="Verdana"/>
          <w:color w:val="231F20"/>
          <w:sz w:val="24"/>
          <w:szCs w:val="24"/>
        </w:rPr>
        <w:t>be</w:t>
      </w:r>
      <w:r w:rsidR="00B51E23" w:rsidRPr="00C83F13">
        <w:rPr>
          <w:rFonts w:ascii="Verdana" w:hAnsi="Verdana"/>
          <w:color w:val="231F20"/>
          <w:sz w:val="24"/>
          <w:szCs w:val="24"/>
        </w:rPr>
        <w:t xml:space="preserve"> </w:t>
      </w:r>
      <w:r w:rsidRPr="00C83F13">
        <w:rPr>
          <w:rFonts w:ascii="Verdana" w:hAnsi="Verdana"/>
          <w:color w:val="231F20"/>
          <w:sz w:val="24"/>
          <w:szCs w:val="24"/>
        </w:rPr>
        <w:t>the</w:t>
      </w:r>
      <w:r w:rsidR="00B51E23" w:rsidRPr="00C83F13">
        <w:rPr>
          <w:rFonts w:ascii="Verdana" w:hAnsi="Verdana"/>
          <w:color w:val="231F20"/>
          <w:sz w:val="24"/>
          <w:szCs w:val="24"/>
        </w:rPr>
        <w:t xml:space="preserve"> </w:t>
      </w:r>
      <w:r w:rsidRPr="00C83F13">
        <w:rPr>
          <w:rFonts w:ascii="Verdana" w:hAnsi="Verdana"/>
          <w:color w:val="231F20"/>
          <w:sz w:val="24"/>
          <w:szCs w:val="24"/>
        </w:rPr>
        <w:t>binding</w:t>
      </w:r>
      <w:r w:rsidR="00B51E23" w:rsidRPr="00C83F13">
        <w:rPr>
          <w:rFonts w:ascii="Verdana" w:hAnsi="Verdana"/>
          <w:color w:val="231F20"/>
          <w:sz w:val="24"/>
          <w:szCs w:val="24"/>
        </w:rPr>
        <w:t xml:space="preserve"> </w:t>
      </w:r>
      <w:r w:rsidRPr="00C83F13">
        <w:rPr>
          <w:rFonts w:ascii="Verdana" w:hAnsi="Verdana"/>
          <w:color w:val="231F20"/>
          <w:sz w:val="24"/>
          <w:szCs w:val="24"/>
        </w:rPr>
        <w:t>and</w:t>
      </w:r>
      <w:r w:rsidR="00B51E23" w:rsidRPr="00C83F13">
        <w:rPr>
          <w:rFonts w:ascii="Verdana" w:hAnsi="Verdana"/>
          <w:color w:val="231F20"/>
          <w:sz w:val="24"/>
          <w:szCs w:val="24"/>
        </w:rPr>
        <w:t xml:space="preserve"> </w:t>
      </w:r>
      <w:r w:rsidRPr="00C83F13">
        <w:rPr>
          <w:rFonts w:ascii="Verdana" w:hAnsi="Verdana"/>
          <w:color w:val="231F20"/>
          <w:sz w:val="24"/>
          <w:szCs w:val="24"/>
        </w:rPr>
        <w:t>controlling</w:t>
      </w:r>
      <w:r w:rsidR="00B51E23" w:rsidRPr="00C83F13">
        <w:rPr>
          <w:rFonts w:ascii="Verdana" w:hAnsi="Verdana"/>
          <w:color w:val="231F20"/>
          <w:sz w:val="24"/>
          <w:szCs w:val="24"/>
        </w:rPr>
        <w:t xml:space="preserve"> </w:t>
      </w:r>
      <w:r w:rsidRPr="00C83F13">
        <w:rPr>
          <w:rFonts w:ascii="Verdana" w:hAnsi="Verdana"/>
          <w:color w:val="231F20"/>
          <w:sz w:val="24"/>
          <w:szCs w:val="24"/>
        </w:rPr>
        <w:t>language</w:t>
      </w:r>
      <w:r w:rsidR="00B51E23" w:rsidRPr="00C83F13">
        <w:rPr>
          <w:rFonts w:ascii="Verdana" w:hAnsi="Verdana"/>
          <w:color w:val="231F20"/>
          <w:sz w:val="24"/>
          <w:szCs w:val="24"/>
        </w:rPr>
        <w:t xml:space="preserve"> </w:t>
      </w:r>
      <w:r w:rsidRPr="00C83F13">
        <w:rPr>
          <w:rFonts w:ascii="Verdana" w:hAnsi="Verdana"/>
          <w:color w:val="231F20"/>
          <w:sz w:val="24"/>
          <w:szCs w:val="24"/>
        </w:rPr>
        <w:t>for all</w:t>
      </w:r>
      <w:r w:rsidR="00B51E23" w:rsidRPr="00C83F13">
        <w:rPr>
          <w:rFonts w:ascii="Verdana" w:hAnsi="Verdana"/>
          <w:color w:val="231F20"/>
          <w:sz w:val="24"/>
          <w:szCs w:val="24"/>
        </w:rPr>
        <w:t xml:space="preserve"> </w:t>
      </w:r>
      <w:r w:rsidRPr="00C83F13">
        <w:rPr>
          <w:rFonts w:ascii="Verdana" w:hAnsi="Verdana"/>
          <w:color w:val="231F20"/>
          <w:sz w:val="24"/>
          <w:szCs w:val="24"/>
        </w:rPr>
        <w:t>matters</w:t>
      </w:r>
      <w:r w:rsidR="00B51E23" w:rsidRPr="00C83F13">
        <w:rPr>
          <w:rFonts w:ascii="Verdana" w:hAnsi="Verdana"/>
          <w:color w:val="231F20"/>
          <w:sz w:val="24"/>
          <w:szCs w:val="24"/>
        </w:rPr>
        <w:t xml:space="preserve"> </w:t>
      </w:r>
      <w:r w:rsidRPr="00C83F13">
        <w:rPr>
          <w:rFonts w:ascii="Verdana" w:hAnsi="Verdana"/>
          <w:color w:val="231F20"/>
          <w:sz w:val="24"/>
          <w:szCs w:val="24"/>
        </w:rPr>
        <w:t>relating</w:t>
      </w:r>
      <w:r w:rsidR="00B51E23" w:rsidRPr="00C83F13">
        <w:rPr>
          <w:rFonts w:ascii="Verdana" w:hAnsi="Verdana"/>
          <w:color w:val="231F20"/>
          <w:sz w:val="24"/>
          <w:szCs w:val="24"/>
        </w:rPr>
        <w:t xml:space="preserve"> </w:t>
      </w:r>
      <w:r w:rsidRPr="00C83F13">
        <w:rPr>
          <w:rFonts w:ascii="Verdana" w:hAnsi="Verdana"/>
          <w:color w:val="231F20"/>
          <w:sz w:val="24"/>
          <w:szCs w:val="24"/>
        </w:rPr>
        <w:t>to</w:t>
      </w:r>
      <w:r w:rsidR="00B51E23" w:rsidRPr="00C83F13">
        <w:rPr>
          <w:rFonts w:ascii="Verdana" w:hAnsi="Verdana"/>
          <w:color w:val="231F20"/>
          <w:sz w:val="24"/>
          <w:szCs w:val="24"/>
        </w:rPr>
        <w:t xml:space="preserve"> </w:t>
      </w:r>
      <w:r w:rsidRPr="00C83F13">
        <w:rPr>
          <w:rFonts w:ascii="Verdana" w:hAnsi="Verdana"/>
          <w:color w:val="231F20"/>
          <w:sz w:val="24"/>
          <w:szCs w:val="24"/>
        </w:rPr>
        <w:t>the</w:t>
      </w:r>
      <w:r w:rsidR="00B51E23" w:rsidRPr="00C83F13">
        <w:rPr>
          <w:rFonts w:ascii="Verdana" w:hAnsi="Verdana"/>
          <w:color w:val="231F20"/>
          <w:sz w:val="24"/>
          <w:szCs w:val="24"/>
        </w:rPr>
        <w:t xml:space="preserve"> </w:t>
      </w:r>
      <w:r w:rsidRPr="00C83F13">
        <w:rPr>
          <w:rFonts w:ascii="Verdana" w:hAnsi="Verdana"/>
          <w:color w:val="231F20"/>
          <w:sz w:val="24"/>
          <w:szCs w:val="24"/>
        </w:rPr>
        <w:t>meaning</w:t>
      </w:r>
      <w:r w:rsidR="00B51E23" w:rsidRPr="00C83F13">
        <w:rPr>
          <w:rFonts w:ascii="Verdana" w:hAnsi="Verdana"/>
          <w:color w:val="231F20"/>
          <w:sz w:val="24"/>
          <w:szCs w:val="24"/>
        </w:rPr>
        <w:t xml:space="preserve"> </w:t>
      </w:r>
      <w:r w:rsidRPr="00C83F13">
        <w:rPr>
          <w:rFonts w:ascii="Verdana" w:hAnsi="Verdana"/>
          <w:color w:val="231F20"/>
          <w:sz w:val="24"/>
          <w:szCs w:val="24"/>
        </w:rPr>
        <w:t>or</w:t>
      </w:r>
      <w:r w:rsidR="00B51E23" w:rsidRPr="00C83F13">
        <w:rPr>
          <w:rFonts w:ascii="Verdana" w:hAnsi="Verdana"/>
          <w:color w:val="231F20"/>
          <w:sz w:val="24"/>
          <w:szCs w:val="24"/>
        </w:rPr>
        <w:t xml:space="preserve"> </w:t>
      </w:r>
      <w:r w:rsidRPr="00C83F13">
        <w:rPr>
          <w:rFonts w:ascii="Verdana" w:hAnsi="Verdana"/>
          <w:color w:val="231F20"/>
          <w:sz w:val="24"/>
          <w:szCs w:val="24"/>
        </w:rPr>
        <w:t>interpretation</w:t>
      </w:r>
      <w:r w:rsidR="00B51E23" w:rsidRPr="00C83F13">
        <w:rPr>
          <w:rFonts w:ascii="Verdana" w:hAnsi="Verdana"/>
          <w:color w:val="231F20"/>
          <w:sz w:val="24"/>
          <w:szCs w:val="24"/>
        </w:rPr>
        <w:t xml:space="preserve"> </w:t>
      </w:r>
      <w:r w:rsidRPr="00C83F13">
        <w:rPr>
          <w:rFonts w:ascii="Verdana" w:hAnsi="Verdana"/>
          <w:color w:val="231F20"/>
          <w:sz w:val="24"/>
          <w:szCs w:val="24"/>
        </w:rPr>
        <w:t>of</w:t>
      </w:r>
      <w:r w:rsidR="00B51E23" w:rsidRPr="00C83F13">
        <w:rPr>
          <w:rFonts w:ascii="Verdana" w:hAnsi="Verdana"/>
          <w:color w:val="231F20"/>
          <w:sz w:val="24"/>
          <w:szCs w:val="24"/>
        </w:rPr>
        <w:t xml:space="preserve"> </w:t>
      </w:r>
      <w:r w:rsidRPr="00C83F13">
        <w:rPr>
          <w:rFonts w:ascii="Verdana" w:hAnsi="Verdana"/>
          <w:color w:val="231F20"/>
          <w:sz w:val="24"/>
          <w:szCs w:val="24"/>
        </w:rPr>
        <w:t>this</w:t>
      </w:r>
      <w:r w:rsidR="00B51E23" w:rsidRPr="00C83F13">
        <w:rPr>
          <w:rFonts w:ascii="Verdana" w:hAnsi="Verdana"/>
          <w:color w:val="231F20"/>
          <w:sz w:val="24"/>
          <w:szCs w:val="24"/>
        </w:rPr>
        <w:t xml:space="preserve"> </w:t>
      </w:r>
      <w:r w:rsidRPr="00C83F13">
        <w:rPr>
          <w:rFonts w:ascii="Verdana" w:hAnsi="Verdana"/>
          <w:color w:val="231F20"/>
          <w:sz w:val="24"/>
          <w:szCs w:val="24"/>
        </w:rPr>
        <w:t>Contract.</w:t>
      </w:r>
    </w:p>
    <w:p w14:paraId="712926C8" w14:textId="77777777" w:rsidR="00C20A63" w:rsidRPr="00C83F13" w:rsidRDefault="002D5618" w:rsidP="00B70529">
      <w:pPr>
        <w:pStyle w:val="Heading4"/>
        <w:numPr>
          <w:ilvl w:val="1"/>
          <w:numId w:val="66"/>
        </w:numPr>
        <w:tabs>
          <w:tab w:val="left" w:pos="672"/>
          <w:tab w:val="left" w:pos="673"/>
        </w:tabs>
        <w:spacing w:before="237"/>
        <w:ind w:left="669" w:hanging="561"/>
        <w:jc w:val="both"/>
        <w:rPr>
          <w:rFonts w:ascii="Verdana" w:hAnsi="Verdana"/>
          <w:sz w:val="24"/>
          <w:szCs w:val="24"/>
        </w:rPr>
      </w:pPr>
      <w:r w:rsidRPr="00C83F13">
        <w:rPr>
          <w:rFonts w:ascii="Verdana" w:hAnsi="Verdana"/>
          <w:color w:val="231F20"/>
          <w:sz w:val="24"/>
          <w:szCs w:val="24"/>
        </w:rPr>
        <w:t>Notices</w:t>
      </w:r>
    </w:p>
    <w:p w14:paraId="52C1AF08" w14:textId="77777777" w:rsidR="00C20A63" w:rsidRPr="00C83F13" w:rsidRDefault="002D5618" w:rsidP="00512816">
      <w:pPr>
        <w:pStyle w:val="BodyText"/>
        <w:spacing w:before="243" w:line="230" w:lineRule="auto"/>
        <w:ind w:left="669" w:right="310"/>
        <w:jc w:val="both"/>
        <w:rPr>
          <w:rFonts w:ascii="Verdana" w:hAnsi="Verdana"/>
          <w:b/>
          <w:sz w:val="24"/>
          <w:szCs w:val="24"/>
        </w:rPr>
      </w:pPr>
      <w:r w:rsidRPr="00C83F13">
        <w:rPr>
          <w:rFonts w:ascii="Verdana" w:hAnsi="Verdana"/>
          <w:color w:val="231F20"/>
          <w:sz w:val="24"/>
          <w:szCs w:val="24"/>
        </w:rPr>
        <w:t>Any</w:t>
      </w:r>
      <w:r w:rsidR="00B51E23" w:rsidRPr="00C83F13">
        <w:rPr>
          <w:rFonts w:ascii="Verdana" w:hAnsi="Verdana"/>
          <w:color w:val="231F20"/>
          <w:sz w:val="24"/>
          <w:szCs w:val="24"/>
        </w:rPr>
        <w:t xml:space="preserve"> </w:t>
      </w:r>
      <w:r w:rsidRPr="00C83F13">
        <w:rPr>
          <w:rFonts w:ascii="Verdana" w:hAnsi="Verdana"/>
          <w:color w:val="231F20"/>
          <w:sz w:val="24"/>
          <w:szCs w:val="24"/>
        </w:rPr>
        <w:t>notice,</w:t>
      </w:r>
      <w:r w:rsidR="00B51E23" w:rsidRPr="00C83F13">
        <w:rPr>
          <w:rFonts w:ascii="Verdana" w:hAnsi="Verdana"/>
          <w:color w:val="231F20"/>
          <w:sz w:val="24"/>
          <w:szCs w:val="24"/>
        </w:rPr>
        <w:t xml:space="preserve"> </w:t>
      </w:r>
      <w:r w:rsidRPr="00C83F13">
        <w:rPr>
          <w:rFonts w:ascii="Verdana" w:hAnsi="Verdana"/>
          <w:color w:val="231F20"/>
          <w:sz w:val="24"/>
          <w:szCs w:val="24"/>
        </w:rPr>
        <w:t>request,</w:t>
      </w:r>
      <w:r w:rsidR="00B51E23" w:rsidRPr="00C83F13">
        <w:rPr>
          <w:rFonts w:ascii="Verdana" w:hAnsi="Verdana"/>
          <w:color w:val="231F20"/>
          <w:sz w:val="24"/>
          <w:szCs w:val="24"/>
        </w:rPr>
        <w:t xml:space="preserve"> </w:t>
      </w:r>
      <w:r w:rsidRPr="00C83F13">
        <w:rPr>
          <w:rFonts w:ascii="Verdana" w:hAnsi="Verdana"/>
          <w:color w:val="231F20"/>
          <w:sz w:val="24"/>
          <w:szCs w:val="24"/>
        </w:rPr>
        <w:t>or</w:t>
      </w:r>
      <w:r w:rsidR="00B51E23" w:rsidRPr="00C83F13">
        <w:rPr>
          <w:rFonts w:ascii="Verdana" w:hAnsi="Verdana"/>
          <w:color w:val="231F20"/>
          <w:sz w:val="24"/>
          <w:szCs w:val="24"/>
        </w:rPr>
        <w:t xml:space="preserve"> </w:t>
      </w:r>
      <w:r w:rsidRPr="00C83F13">
        <w:rPr>
          <w:rFonts w:ascii="Verdana" w:hAnsi="Verdana"/>
          <w:color w:val="231F20"/>
          <w:sz w:val="24"/>
          <w:szCs w:val="24"/>
        </w:rPr>
        <w:t>consent</w:t>
      </w:r>
      <w:r w:rsidR="00B51E23" w:rsidRPr="00C83F13">
        <w:rPr>
          <w:rFonts w:ascii="Verdana" w:hAnsi="Verdana"/>
          <w:color w:val="231F20"/>
          <w:sz w:val="24"/>
          <w:szCs w:val="24"/>
        </w:rPr>
        <w:t xml:space="preserve"> </w:t>
      </w:r>
      <w:r w:rsidRPr="00C83F13">
        <w:rPr>
          <w:rFonts w:ascii="Verdana" w:hAnsi="Verdana"/>
          <w:color w:val="231F20"/>
          <w:sz w:val="24"/>
          <w:szCs w:val="24"/>
        </w:rPr>
        <w:t>made</w:t>
      </w:r>
      <w:r w:rsidR="00B51E23" w:rsidRPr="00C83F13">
        <w:rPr>
          <w:rFonts w:ascii="Verdana" w:hAnsi="Verdana"/>
          <w:color w:val="231F20"/>
          <w:sz w:val="24"/>
          <w:szCs w:val="24"/>
        </w:rPr>
        <w:t xml:space="preserve"> </w:t>
      </w:r>
      <w:r w:rsidRPr="00C83F13">
        <w:rPr>
          <w:rFonts w:ascii="Verdana" w:hAnsi="Verdana"/>
          <w:color w:val="231F20"/>
          <w:sz w:val="24"/>
          <w:szCs w:val="24"/>
        </w:rPr>
        <w:t>pursuant</w:t>
      </w:r>
      <w:r w:rsidR="00B51E23" w:rsidRPr="00C83F13">
        <w:rPr>
          <w:rFonts w:ascii="Verdana" w:hAnsi="Verdana"/>
          <w:color w:val="231F20"/>
          <w:sz w:val="24"/>
          <w:szCs w:val="24"/>
        </w:rPr>
        <w:t xml:space="preserve"> </w:t>
      </w:r>
      <w:r w:rsidRPr="00C83F13">
        <w:rPr>
          <w:rFonts w:ascii="Verdana" w:hAnsi="Verdana"/>
          <w:color w:val="231F20"/>
          <w:sz w:val="24"/>
          <w:szCs w:val="24"/>
        </w:rPr>
        <w:t>to</w:t>
      </w:r>
      <w:r w:rsidR="00B51E23" w:rsidRPr="00C83F13">
        <w:rPr>
          <w:rFonts w:ascii="Verdana" w:hAnsi="Verdana"/>
          <w:color w:val="231F20"/>
          <w:sz w:val="24"/>
          <w:szCs w:val="24"/>
        </w:rPr>
        <w:t xml:space="preserve"> </w:t>
      </w:r>
      <w:r w:rsidRPr="00C83F13">
        <w:rPr>
          <w:rFonts w:ascii="Verdana" w:hAnsi="Verdana"/>
          <w:color w:val="231F20"/>
          <w:sz w:val="24"/>
          <w:szCs w:val="24"/>
        </w:rPr>
        <w:t>this</w:t>
      </w:r>
      <w:r w:rsidR="00B51E23" w:rsidRPr="00C83F13">
        <w:rPr>
          <w:rFonts w:ascii="Verdana" w:hAnsi="Verdana"/>
          <w:color w:val="231F20"/>
          <w:sz w:val="24"/>
          <w:szCs w:val="24"/>
        </w:rPr>
        <w:t xml:space="preserve"> </w:t>
      </w:r>
      <w:r w:rsidRPr="00C83F13">
        <w:rPr>
          <w:rFonts w:ascii="Verdana" w:hAnsi="Verdana"/>
          <w:color w:val="231F20"/>
          <w:sz w:val="24"/>
          <w:szCs w:val="24"/>
        </w:rPr>
        <w:t>Contract</w:t>
      </w:r>
      <w:r w:rsidR="00B51E23" w:rsidRPr="00C83F13">
        <w:rPr>
          <w:rFonts w:ascii="Verdana" w:hAnsi="Verdana"/>
          <w:color w:val="231F20"/>
          <w:sz w:val="24"/>
          <w:szCs w:val="24"/>
        </w:rPr>
        <w:t xml:space="preserve"> </w:t>
      </w:r>
      <w:r w:rsidRPr="00C83F13">
        <w:rPr>
          <w:rFonts w:ascii="Verdana" w:hAnsi="Verdana"/>
          <w:color w:val="231F20"/>
          <w:sz w:val="24"/>
          <w:szCs w:val="24"/>
        </w:rPr>
        <w:t>shall</w:t>
      </w:r>
      <w:r w:rsidR="00B51E23" w:rsidRPr="00C83F13">
        <w:rPr>
          <w:rFonts w:ascii="Verdana" w:hAnsi="Verdana"/>
          <w:color w:val="231F20"/>
          <w:sz w:val="24"/>
          <w:szCs w:val="24"/>
        </w:rPr>
        <w:t xml:space="preserve"> </w:t>
      </w:r>
      <w:r w:rsidRPr="00C83F13">
        <w:rPr>
          <w:rFonts w:ascii="Verdana" w:hAnsi="Verdana"/>
          <w:color w:val="231F20"/>
          <w:sz w:val="24"/>
          <w:szCs w:val="24"/>
        </w:rPr>
        <w:t>be</w:t>
      </w:r>
      <w:r w:rsidR="00B51E23" w:rsidRPr="00C83F13">
        <w:rPr>
          <w:rFonts w:ascii="Verdana" w:hAnsi="Verdana"/>
          <w:color w:val="231F20"/>
          <w:sz w:val="24"/>
          <w:szCs w:val="24"/>
        </w:rPr>
        <w:t xml:space="preserve"> </w:t>
      </w:r>
      <w:r w:rsidRPr="00C83F13">
        <w:rPr>
          <w:rFonts w:ascii="Verdana" w:hAnsi="Verdana"/>
          <w:color w:val="231F20"/>
          <w:sz w:val="24"/>
          <w:szCs w:val="24"/>
        </w:rPr>
        <w:t>in</w:t>
      </w:r>
      <w:r w:rsidR="00B51E23" w:rsidRPr="00C83F13">
        <w:rPr>
          <w:rFonts w:ascii="Verdana" w:hAnsi="Verdana"/>
          <w:color w:val="231F20"/>
          <w:sz w:val="24"/>
          <w:szCs w:val="24"/>
        </w:rPr>
        <w:t xml:space="preserve"> </w:t>
      </w:r>
      <w:r w:rsidRPr="00C83F13">
        <w:rPr>
          <w:rFonts w:ascii="Verdana" w:hAnsi="Verdana"/>
          <w:color w:val="231F20"/>
          <w:sz w:val="24"/>
          <w:szCs w:val="24"/>
        </w:rPr>
        <w:t>writing</w:t>
      </w:r>
      <w:r w:rsidR="00B51E23" w:rsidRPr="00C83F13">
        <w:rPr>
          <w:rFonts w:ascii="Verdana" w:hAnsi="Verdana"/>
          <w:color w:val="231F20"/>
          <w:sz w:val="24"/>
          <w:szCs w:val="24"/>
        </w:rPr>
        <w:t xml:space="preserve"> </w:t>
      </w:r>
      <w:r w:rsidRPr="00C83F13">
        <w:rPr>
          <w:rFonts w:ascii="Verdana" w:hAnsi="Verdana"/>
          <w:color w:val="231F20"/>
          <w:sz w:val="24"/>
          <w:szCs w:val="24"/>
        </w:rPr>
        <w:t>and</w:t>
      </w:r>
      <w:r w:rsidR="00B51E23" w:rsidRPr="00C83F13">
        <w:rPr>
          <w:rFonts w:ascii="Verdana" w:hAnsi="Verdana"/>
          <w:color w:val="231F20"/>
          <w:sz w:val="24"/>
          <w:szCs w:val="24"/>
        </w:rPr>
        <w:t xml:space="preserve"> </w:t>
      </w:r>
      <w:r w:rsidRPr="00C83F13">
        <w:rPr>
          <w:rFonts w:ascii="Verdana" w:hAnsi="Verdana"/>
          <w:color w:val="231F20"/>
          <w:sz w:val="24"/>
          <w:szCs w:val="24"/>
        </w:rPr>
        <w:t>shall</w:t>
      </w:r>
      <w:r w:rsidR="00B51E23" w:rsidRPr="00C83F13">
        <w:rPr>
          <w:rFonts w:ascii="Verdana" w:hAnsi="Verdana"/>
          <w:color w:val="231F20"/>
          <w:sz w:val="24"/>
          <w:szCs w:val="24"/>
        </w:rPr>
        <w:t xml:space="preserve"> </w:t>
      </w:r>
      <w:r w:rsidRPr="00C83F13">
        <w:rPr>
          <w:rFonts w:ascii="Verdana" w:hAnsi="Verdana"/>
          <w:color w:val="231F20"/>
          <w:sz w:val="24"/>
          <w:szCs w:val="24"/>
        </w:rPr>
        <w:t>be</w:t>
      </w:r>
      <w:r w:rsidR="00B51E23" w:rsidRPr="00C83F13">
        <w:rPr>
          <w:rFonts w:ascii="Verdana" w:hAnsi="Verdana"/>
          <w:color w:val="231F20"/>
          <w:sz w:val="24"/>
          <w:szCs w:val="24"/>
        </w:rPr>
        <w:t xml:space="preserve"> </w:t>
      </w:r>
      <w:r w:rsidRPr="00C83F13">
        <w:rPr>
          <w:rFonts w:ascii="Verdana" w:hAnsi="Verdana"/>
          <w:color w:val="231F20"/>
          <w:sz w:val="24"/>
          <w:szCs w:val="24"/>
        </w:rPr>
        <w:t>deemed</w:t>
      </w:r>
      <w:r w:rsidR="00B51E23" w:rsidRPr="00C83F13">
        <w:rPr>
          <w:rFonts w:ascii="Verdana" w:hAnsi="Verdana"/>
          <w:color w:val="231F20"/>
          <w:sz w:val="24"/>
          <w:szCs w:val="24"/>
        </w:rPr>
        <w:t xml:space="preserve"> </w:t>
      </w:r>
      <w:r w:rsidRPr="00C83F13">
        <w:rPr>
          <w:rFonts w:ascii="Verdana" w:hAnsi="Verdana"/>
          <w:color w:val="231F20"/>
          <w:sz w:val="24"/>
          <w:szCs w:val="24"/>
        </w:rPr>
        <w:t>to</w:t>
      </w:r>
      <w:r w:rsidR="00B51E23" w:rsidRPr="00C83F13">
        <w:rPr>
          <w:rFonts w:ascii="Verdana" w:hAnsi="Verdana"/>
          <w:color w:val="231F20"/>
          <w:sz w:val="24"/>
          <w:szCs w:val="24"/>
        </w:rPr>
        <w:t xml:space="preserve"> </w:t>
      </w:r>
      <w:r w:rsidRPr="00C83F13">
        <w:rPr>
          <w:rFonts w:ascii="Verdana" w:hAnsi="Verdana"/>
          <w:color w:val="231F20"/>
          <w:sz w:val="24"/>
          <w:szCs w:val="24"/>
        </w:rPr>
        <w:t>have been</w:t>
      </w:r>
      <w:r w:rsidR="007C72F3" w:rsidRPr="00C83F13">
        <w:rPr>
          <w:rFonts w:ascii="Verdana" w:hAnsi="Verdana"/>
          <w:color w:val="231F20"/>
          <w:sz w:val="24"/>
          <w:szCs w:val="24"/>
        </w:rPr>
        <w:t xml:space="preserve"> </w:t>
      </w:r>
      <w:r w:rsidRPr="00C83F13">
        <w:rPr>
          <w:rFonts w:ascii="Verdana" w:hAnsi="Verdana"/>
          <w:color w:val="231F20"/>
          <w:sz w:val="24"/>
          <w:szCs w:val="24"/>
        </w:rPr>
        <w:t>made</w:t>
      </w:r>
      <w:r w:rsidR="007C72F3" w:rsidRPr="00C83F13">
        <w:rPr>
          <w:rFonts w:ascii="Verdana" w:hAnsi="Verdana"/>
          <w:color w:val="231F20"/>
          <w:sz w:val="24"/>
          <w:szCs w:val="24"/>
        </w:rPr>
        <w:t xml:space="preserve"> </w:t>
      </w:r>
      <w:r w:rsidRPr="00C83F13">
        <w:rPr>
          <w:rFonts w:ascii="Verdana" w:hAnsi="Verdana"/>
          <w:color w:val="231F20"/>
          <w:sz w:val="24"/>
          <w:szCs w:val="24"/>
        </w:rPr>
        <w:t>when</w:t>
      </w:r>
      <w:r w:rsidR="007C72F3" w:rsidRPr="00C83F13">
        <w:rPr>
          <w:rFonts w:ascii="Verdana" w:hAnsi="Verdana"/>
          <w:color w:val="231F20"/>
          <w:sz w:val="24"/>
          <w:szCs w:val="24"/>
        </w:rPr>
        <w:t xml:space="preserve"> </w:t>
      </w:r>
      <w:r w:rsidRPr="00C83F13">
        <w:rPr>
          <w:rFonts w:ascii="Verdana" w:hAnsi="Verdana"/>
          <w:color w:val="231F20"/>
          <w:sz w:val="24"/>
          <w:szCs w:val="24"/>
        </w:rPr>
        <w:t>delivered</w:t>
      </w:r>
      <w:r w:rsidR="007C72F3" w:rsidRPr="00C83F13">
        <w:rPr>
          <w:rFonts w:ascii="Verdana" w:hAnsi="Verdana"/>
          <w:color w:val="231F20"/>
          <w:sz w:val="24"/>
          <w:szCs w:val="24"/>
        </w:rPr>
        <w:t xml:space="preserve"> </w:t>
      </w:r>
      <w:r w:rsidRPr="00C83F13">
        <w:rPr>
          <w:rFonts w:ascii="Verdana" w:hAnsi="Verdana"/>
          <w:color w:val="231F20"/>
          <w:sz w:val="24"/>
          <w:szCs w:val="24"/>
        </w:rPr>
        <w:t>in</w:t>
      </w:r>
      <w:r w:rsidR="007C72F3" w:rsidRPr="00C83F13">
        <w:rPr>
          <w:rFonts w:ascii="Verdana" w:hAnsi="Verdana"/>
          <w:color w:val="231F20"/>
          <w:sz w:val="24"/>
          <w:szCs w:val="24"/>
        </w:rPr>
        <w:t xml:space="preserve"> </w:t>
      </w:r>
      <w:r w:rsidRPr="00C83F13">
        <w:rPr>
          <w:rFonts w:ascii="Verdana" w:hAnsi="Verdana"/>
          <w:color w:val="231F20"/>
          <w:sz w:val="24"/>
          <w:szCs w:val="24"/>
        </w:rPr>
        <w:t>person</w:t>
      </w:r>
      <w:r w:rsidR="007C72F3" w:rsidRPr="00C83F13">
        <w:rPr>
          <w:rFonts w:ascii="Verdana" w:hAnsi="Verdana"/>
          <w:color w:val="231F20"/>
          <w:sz w:val="24"/>
          <w:szCs w:val="24"/>
        </w:rPr>
        <w:t xml:space="preserve"> </w:t>
      </w:r>
      <w:r w:rsidRPr="00C83F13">
        <w:rPr>
          <w:rFonts w:ascii="Verdana" w:hAnsi="Verdana"/>
          <w:color w:val="231F20"/>
          <w:sz w:val="24"/>
          <w:szCs w:val="24"/>
        </w:rPr>
        <w:t>to</w:t>
      </w:r>
      <w:r w:rsidR="007C72F3" w:rsidRPr="00C83F13">
        <w:rPr>
          <w:rFonts w:ascii="Verdana" w:hAnsi="Verdana"/>
          <w:color w:val="231F20"/>
          <w:sz w:val="24"/>
          <w:szCs w:val="24"/>
        </w:rPr>
        <w:t xml:space="preserve"> </w:t>
      </w:r>
      <w:r w:rsidRPr="00C83F13">
        <w:rPr>
          <w:rFonts w:ascii="Verdana" w:hAnsi="Verdana"/>
          <w:color w:val="231F20"/>
          <w:sz w:val="24"/>
          <w:szCs w:val="24"/>
        </w:rPr>
        <w:t>an</w:t>
      </w:r>
      <w:r w:rsidR="007C72F3" w:rsidRPr="00C83F13">
        <w:rPr>
          <w:rFonts w:ascii="Verdana" w:hAnsi="Verdana"/>
          <w:color w:val="231F20"/>
          <w:sz w:val="24"/>
          <w:szCs w:val="24"/>
        </w:rPr>
        <w:t xml:space="preserve"> </w:t>
      </w:r>
      <w:r w:rsidRPr="00C83F13">
        <w:rPr>
          <w:rFonts w:ascii="Verdana" w:hAnsi="Verdana"/>
          <w:color w:val="231F20"/>
          <w:sz w:val="24"/>
          <w:szCs w:val="24"/>
        </w:rPr>
        <w:t>authorized</w:t>
      </w:r>
      <w:r w:rsidR="007C72F3" w:rsidRPr="00C83F13">
        <w:rPr>
          <w:rFonts w:ascii="Verdana" w:hAnsi="Verdana"/>
          <w:color w:val="231F20"/>
          <w:sz w:val="24"/>
          <w:szCs w:val="24"/>
        </w:rPr>
        <w:t xml:space="preserve"> </w:t>
      </w:r>
      <w:r w:rsidRPr="00C83F13">
        <w:rPr>
          <w:rFonts w:ascii="Verdana" w:hAnsi="Verdana"/>
          <w:color w:val="231F20"/>
          <w:sz w:val="24"/>
          <w:szCs w:val="24"/>
        </w:rPr>
        <w:t>representative</w:t>
      </w:r>
      <w:r w:rsidR="007C72F3" w:rsidRPr="00C83F13">
        <w:rPr>
          <w:rFonts w:ascii="Verdana" w:hAnsi="Verdana"/>
          <w:color w:val="231F20"/>
          <w:sz w:val="24"/>
          <w:szCs w:val="24"/>
        </w:rPr>
        <w:t xml:space="preserve"> </w:t>
      </w:r>
      <w:r w:rsidRPr="00C83F13">
        <w:rPr>
          <w:rFonts w:ascii="Verdana" w:hAnsi="Verdana"/>
          <w:color w:val="231F20"/>
          <w:sz w:val="24"/>
          <w:szCs w:val="24"/>
        </w:rPr>
        <w:t>of</w:t>
      </w:r>
      <w:r w:rsidR="007C72F3" w:rsidRPr="00C83F13">
        <w:rPr>
          <w:rFonts w:ascii="Verdana" w:hAnsi="Verdana"/>
          <w:color w:val="231F20"/>
          <w:sz w:val="24"/>
          <w:szCs w:val="24"/>
        </w:rPr>
        <w:t xml:space="preserve"> </w:t>
      </w:r>
      <w:r w:rsidRPr="00C83F13">
        <w:rPr>
          <w:rFonts w:ascii="Verdana" w:hAnsi="Verdana"/>
          <w:color w:val="231F20"/>
          <w:sz w:val="24"/>
          <w:szCs w:val="24"/>
        </w:rPr>
        <w:t>the</w:t>
      </w:r>
      <w:r w:rsidR="007C72F3" w:rsidRPr="00C83F13">
        <w:rPr>
          <w:rFonts w:ascii="Verdana" w:hAnsi="Verdana"/>
          <w:color w:val="231F20"/>
          <w:sz w:val="24"/>
          <w:szCs w:val="24"/>
        </w:rPr>
        <w:t xml:space="preserve"> </w:t>
      </w:r>
      <w:r w:rsidRPr="00C83F13">
        <w:rPr>
          <w:rFonts w:ascii="Verdana" w:hAnsi="Verdana"/>
          <w:color w:val="231F20"/>
          <w:sz w:val="24"/>
          <w:szCs w:val="24"/>
        </w:rPr>
        <w:t>Party</w:t>
      </w:r>
      <w:r w:rsidR="007C72F3" w:rsidRPr="00C83F13">
        <w:rPr>
          <w:rFonts w:ascii="Verdana" w:hAnsi="Verdana"/>
          <w:color w:val="231F20"/>
          <w:sz w:val="24"/>
          <w:szCs w:val="24"/>
        </w:rPr>
        <w:t xml:space="preserve"> </w:t>
      </w:r>
      <w:r w:rsidRPr="00C83F13">
        <w:rPr>
          <w:rFonts w:ascii="Verdana" w:hAnsi="Verdana"/>
          <w:color w:val="231F20"/>
          <w:sz w:val="24"/>
          <w:szCs w:val="24"/>
        </w:rPr>
        <w:t>to</w:t>
      </w:r>
      <w:r w:rsidR="007C72F3" w:rsidRPr="00C83F13">
        <w:rPr>
          <w:rFonts w:ascii="Verdana" w:hAnsi="Verdana"/>
          <w:color w:val="231F20"/>
          <w:sz w:val="24"/>
          <w:szCs w:val="24"/>
        </w:rPr>
        <w:t xml:space="preserve"> </w:t>
      </w:r>
      <w:r w:rsidRPr="00C83F13">
        <w:rPr>
          <w:rFonts w:ascii="Verdana" w:hAnsi="Verdana"/>
          <w:color w:val="231F20"/>
          <w:sz w:val="24"/>
          <w:szCs w:val="24"/>
        </w:rPr>
        <w:t>whom</w:t>
      </w:r>
      <w:r w:rsidR="007C72F3" w:rsidRPr="00C83F13">
        <w:rPr>
          <w:rFonts w:ascii="Verdana" w:hAnsi="Verdana"/>
          <w:color w:val="231F20"/>
          <w:sz w:val="24"/>
          <w:szCs w:val="24"/>
        </w:rPr>
        <w:t xml:space="preserve"> </w:t>
      </w:r>
      <w:r w:rsidRPr="00C83F13">
        <w:rPr>
          <w:rFonts w:ascii="Verdana" w:hAnsi="Verdana"/>
          <w:color w:val="231F20"/>
          <w:sz w:val="24"/>
          <w:szCs w:val="24"/>
        </w:rPr>
        <w:t>the</w:t>
      </w:r>
      <w:r w:rsidR="007C72F3" w:rsidRPr="00C83F13">
        <w:rPr>
          <w:rFonts w:ascii="Verdana" w:hAnsi="Verdana"/>
          <w:color w:val="231F20"/>
          <w:sz w:val="24"/>
          <w:szCs w:val="24"/>
        </w:rPr>
        <w:t xml:space="preserve"> </w:t>
      </w:r>
      <w:r w:rsidRPr="00C83F13">
        <w:rPr>
          <w:rFonts w:ascii="Verdana" w:hAnsi="Verdana"/>
          <w:color w:val="231F20"/>
          <w:sz w:val="24"/>
          <w:szCs w:val="24"/>
        </w:rPr>
        <w:t>communication</w:t>
      </w:r>
      <w:r w:rsidR="007C72F3" w:rsidRPr="00C83F13">
        <w:rPr>
          <w:rFonts w:ascii="Verdana" w:hAnsi="Verdana"/>
          <w:color w:val="231F20"/>
          <w:sz w:val="24"/>
          <w:szCs w:val="24"/>
        </w:rPr>
        <w:t xml:space="preserve"> </w:t>
      </w:r>
      <w:r w:rsidRPr="00C83F13">
        <w:rPr>
          <w:rFonts w:ascii="Verdana" w:hAnsi="Verdana"/>
          <w:color w:val="231F20"/>
          <w:sz w:val="24"/>
          <w:szCs w:val="24"/>
        </w:rPr>
        <w:t>is addressed,</w:t>
      </w:r>
      <w:r w:rsidR="00B51E23" w:rsidRPr="00C83F13">
        <w:rPr>
          <w:rFonts w:ascii="Verdana" w:hAnsi="Verdana"/>
          <w:color w:val="231F20"/>
          <w:sz w:val="24"/>
          <w:szCs w:val="24"/>
        </w:rPr>
        <w:t xml:space="preserve"> </w:t>
      </w:r>
      <w:r w:rsidRPr="00C83F13">
        <w:rPr>
          <w:rFonts w:ascii="Verdana" w:hAnsi="Verdana"/>
          <w:color w:val="231F20"/>
          <w:sz w:val="24"/>
          <w:szCs w:val="24"/>
        </w:rPr>
        <w:t>or</w:t>
      </w:r>
      <w:r w:rsidR="00B51E23" w:rsidRPr="00C83F13">
        <w:rPr>
          <w:rFonts w:ascii="Verdana" w:hAnsi="Verdana"/>
          <w:color w:val="231F20"/>
          <w:sz w:val="24"/>
          <w:szCs w:val="24"/>
        </w:rPr>
        <w:t xml:space="preserve"> </w:t>
      </w:r>
      <w:r w:rsidRPr="00C83F13">
        <w:rPr>
          <w:rFonts w:ascii="Verdana" w:hAnsi="Verdana"/>
          <w:color w:val="231F20"/>
          <w:sz w:val="24"/>
          <w:szCs w:val="24"/>
        </w:rPr>
        <w:t>when</w:t>
      </w:r>
      <w:r w:rsidR="00B51E23" w:rsidRPr="00C83F13">
        <w:rPr>
          <w:rFonts w:ascii="Verdana" w:hAnsi="Verdana"/>
          <w:color w:val="231F20"/>
          <w:sz w:val="24"/>
          <w:szCs w:val="24"/>
        </w:rPr>
        <w:t xml:space="preserve"> </w:t>
      </w:r>
      <w:r w:rsidRPr="00C83F13">
        <w:rPr>
          <w:rFonts w:ascii="Verdana" w:hAnsi="Verdana"/>
          <w:color w:val="231F20"/>
          <w:sz w:val="24"/>
          <w:szCs w:val="24"/>
        </w:rPr>
        <w:t>sent</w:t>
      </w:r>
      <w:r w:rsidR="00B51E23" w:rsidRPr="00C83F13">
        <w:rPr>
          <w:rFonts w:ascii="Verdana" w:hAnsi="Verdana"/>
          <w:color w:val="231F20"/>
          <w:sz w:val="24"/>
          <w:szCs w:val="24"/>
        </w:rPr>
        <w:t xml:space="preserve"> </w:t>
      </w:r>
      <w:r w:rsidRPr="00C83F13">
        <w:rPr>
          <w:rFonts w:ascii="Verdana" w:hAnsi="Verdana"/>
          <w:color w:val="231F20"/>
          <w:sz w:val="24"/>
          <w:szCs w:val="24"/>
        </w:rPr>
        <w:t>by</w:t>
      </w:r>
      <w:r w:rsidR="00B51E23" w:rsidRPr="00C83F13">
        <w:rPr>
          <w:rFonts w:ascii="Verdana" w:hAnsi="Verdana"/>
          <w:color w:val="231F20"/>
          <w:sz w:val="24"/>
          <w:szCs w:val="24"/>
        </w:rPr>
        <w:t xml:space="preserve"> </w:t>
      </w:r>
      <w:r w:rsidRPr="00C83F13">
        <w:rPr>
          <w:rFonts w:ascii="Verdana" w:hAnsi="Verdana"/>
          <w:color w:val="231F20"/>
          <w:sz w:val="24"/>
          <w:szCs w:val="24"/>
        </w:rPr>
        <w:t>registered</w:t>
      </w:r>
      <w:r w:rsidR="00B51E23" w:rsidRPr="00C83F13">
        <w:rPr>
          <w:rFonts w:ascii="Verdana" w:hAnsi="Verdana"/>
          <w:color w:val="231F20"/>
          <w:sz w:val="24"/>
          <w:szCs w:val="24"/>
        </w:rPr>
        <w:t xml:space="preserve"> </w:t>
      </w:r>
      <w:r w:rsidRPr="00C83F13">
        <w:rPr>
          <w:rFonts w:ascii="Verdana" w:hAnsi="Verdana"/>
          <w:color w:val="231F20"/>
          <w:sz w:val="24"/>
          <w:szCs w:val="24"/>
        </w:rPr>
        <w:t>mail,</w:t>
      </w:r>
      <w:r w:rsidR="00B51E23" w:rsidRPr="00C83F13">
        <w:rPr>
          <w:rFonts w:ascii="Verdana" w:hAnsi="Verdana"/>
          <w:color w:val="231F20"/>
          <w:sz w:val="24"/>
          <w:szCs w:val="24"/>
        </w:rPr>
        <w:t xml:space="preserve"> </w:t>
      </w:r>
      <w:r w:rsidRPr="00C83F13">
        <w:rPr>
          <w:rFonts w:ascii="Verdana" w:hAnsi="Verdana"/>
          <w:color w:val="231F20"/>
          <w:sz w:val="24"/>
          <w:szCs w:val="24"/>
        </w:rPr>
        <w:t>hand</w:t>
      </w:r>
      <w:r w:rsidR="00B51E23" w:rsidRPr="00C83F13">
        <w:rPr>
          <w:rFonts w:ascii="Verdana" w:hAnsi="Verdana"/>
          <w:color w:val="231F20"/>
          <w:sz w:val="24"/>
          <w:szCs w:val="24"/>
        </w:rPr>
        <w:t xml:space="preserve"> </w:t>
      </w:r>
      <w:r w:rsidRPr="00C83F13">
        <w:rPr>
          <w:rFonts w:ascii="Verdana" w:hAnsi="Verdana"/>
          <w:color w:val="231F20"/>
          <w:sz w:val="24"/>
          <w:szCs w:val="24"/>
        </w:rPr>
        <w:t>delivery,</w:t>
      </w:r>
      <w:r w:rsidR="00B51E23" w:rsidRPr="00C83F13">
        <w:rPr>
          <w:rFonts w:ascii="Verdana" w:hAnsi="Verdana"/>
          <w:color w:val="231F20"/>
          <w:sz w:val="24"/>
          <w:szCs w:val="24"/>
        </w:rPr>
        <w:t xml:space="preserve"> </w:t>
      </w:r>
      <w:r w:rsidRPr="00C83F13">
        <w:rPr>
          <w:rFonts w:ascii="Verdana" w:hAnsi="Verdana"/>
          <w:color w:val="231F20"/>
          <w:sz w:val="24"/>
          <w:szCs w:val="24"/>
        </w:rPr>
        <w:t>or</w:t>
      </w:r>
      <w:r w:rsidR="00B51E23" w:rsidRPr="00C83F13">
        <w:rPr>
          <w:rFonts w:ascii="Verdana" w:hAnsi="Verdana"/>
          <w:color w:val="231F20"/>
          <w:sz w:val="24"/>
          <w:szCs w:val="24"/>
        </w:rPr>
        <w:t xml:space="preserve"> </w:t>
      </w:r>
      <w:r w:rsidRPr="00C83F13">
        <w:rPr>
          <w:rFonts w:ascii="Verdana" w:hAnsi="Verdana"/>
          <w:color w:val="231F20"/>
          <w:sz w:val="24"/>
          <w:szCs w:val="24"/>
        </w:rPr>
        <w:t>email</w:t>
      </w:r>
      <w:r w:rsidR="00B51E23" w:rsidRPr="00C83F13">
        <w:rPr>
          <w:rFonts w:ascii="Verdana" w:hAnsi="Verdana"/>
          <w:color w:val="231F20"/>
          <w:sz w:val="24"/>
          <w:szCs w:val="24"/>
        </w:rPr>
        <w:t xml:space="preserve"> </w:t>
      </w:r>
      <w:r w:rsidRPr="00C83F13">
        <w:rPr>
          <w:rFonts w:ascii="Verdana" w:hAnsi="Verdana"/>
          <w:color w:val="231F20"/>
          <w:sz w:val="24"/>
          <w:szCs w:val="24"/>
        </w:rPr>
        <w:t>to</w:t>
      </w:r>
      <w:r w:rsidR="00B51E23" w:rsidRPr="00C83F13">
        <w:rPr>
          <w:rFonts w:ascii="Verdana" w:hAnsi="Verdana"/>
          <w:color w:val="231F20"/>
          <w:sz w:val="24"/>
          <w:szCs w:val="24"/>
        </w:rPr>
        <w:t xml:space="preserve"> </w:t>
      </w:r>
      <w:r w:rsidRPr="00C83F13">
        <w:rPr>
          <w:rFonts w:ascii="Verdana" w:hAnsi="Verdana"/>
          <w:color w:val="231F20"/>
          <w:sz w:val="24"/>
          <w:szCs w:val="24"/>
        </w:rPr>
        <w:t>such</w:t>
      </w:r>
      <w:r w:rsidR="00B51E23" w:rsidRPr="00C83F13">
        <w:rPr>
          <w:rFonts w:ascii="Verdana" w:hAnsi="Verdana"/>
          <w:color w:val="231F20"/>
          <w:sz w:val="24"/>
          <w:szCs w:val="24"/>
        </w:rPr>
        <w:t xml:space="preserve"> </w:t>
      </w:r>
      <w:r w:rsidRPr="00C83F13">
        <w:rPr>
          <w:rFonts w:ascii="Verdana" w:hAnsi="Verdana"/>
          <w:color w:val="231F20"/>
          <w:sz w:val="24"/>
          <w:szCs w:val="24"/>
        </w:rPr>
        <w:t>Party</w:t>
      </w:r>
      <w:r w:rsidR="00B51E23" w:rsidRPr="00C83F13">
        <w:rPr>
          <w:rFonts w:ascii="Verdana" w:hAnsi="Verdana"/>
          <w:color w:val="231F20"/>
          <w:sz w:val="24"/>
          <w:szCs w:val="24"/>
        </w:rPr>
        <w:t xml:space="preserve"> </w:t>
      </w:r>
      <w:r w:rsidRPr="00C83F13">
        <w:rPr>
          <w:rFonts w:ascii="Verdana" w:hAnsi="Verdana"/>
          <w:color w:val="231F20"/>
          <w:sz w:val="24"/>
          <w:szCs w:val="24"/>
        </w:rPr>
        <w:t>at</w:t>
      </w:r>
      <w:r w:rsidR="00B51E23" w:rsidRPr="00C83F13">
        <w:rPr>
          <w:rFonts w:ascii="Verdana" w:hAnsi="Verdana"/>
          <w:color w:val="231F20"/>
          <w:sz w:val="24"/>
          <w:szCs w:val="24"/>
        </w:rPr>
        <w:t xml:space="preserve"> </w:t>
      </w:r>
      <w:r w:rsidRPr="00C83F13">
        <w:rPr>
          <w:rFonts w:ascii="Verdana" w:hAnsi="Verdana"/>
          <w:color w:val="231F20"/>
          <w:sz w:val="24"/>
          <w:szCs w:val="24"/>
        </w:rPr>
        <w:t>the</w:t>
      </w:r>
      <w:r w:rsidR="00B51E23" w:rsidRPr="00C83F13">
        <w:rPr>
          <w:rFonts w:ascii="Verdana" w:hAnsi="Verdana"/>
          <w:color w:val="231F20"/>
          <w:sz w:val="24"/>
          <w:szCs w:val="24"/>
        </w:rPr>
        <w:t xml:space="preserve"> </w:t>
      </w:r>
      <w:r w:rsidRPr="00C83F13">
        <w:rPr>
          <w:rFonts w:ascii="Verdana" w:hAnsi="Verdana"/>
          <w:color w:val="231F20"/>
          <w:sz w:val="24"/>
          <w:szCs w:val="24"/>
        </w:rPr>
        <w:t>address</w:t>
      </w:r>
      <w:r w:rsidR="00B51E23" w:rsidRPr="00C83F13">
        <w:rPr>
          <w:rFonts w:ascii="Verdana" w:hAnsi="Verdana"/>
          <w:color w:val="231F20"/>
          <w:sz w:val="24"/>
          <w:szCs w:val="24"/>
        </w:rPr>
        <w:t xml:space="preserve"> </w:t>
      </w:r>
      <w:r w:rsidRPr="00C83F13">
        <w:rPr>
          <w:rFonts w:ascii="Verdana" w:hAnsi="Verdana"/>
          <w:b/>
          <w:color w:val="231F20"/>
          <w:sz w:val="24"/>
          <w:szCs w:val="24"/>
        </w:rPr>
        <w:t>speciﬁed</w:t>
      </w:r>
      <w:r w:rsidR="00B51E23" w:rsidRPr="00C83F13">
        <w:rPr>
          <w:rFonts w:ascii="Verdana" w:hAnsi="Verdana"/>
          <w:b/>
          <w:color w:val="231F20"/>
          <w:sz w:val="24"/>
          <w:szCs w:val="24"/>
        </w:rPr>
        <w:t xml:space="preserve"> </w:t>
      </w:r>
      <w:r w:rsidRPr="00C83F13">
        <w:rPr>
          <w:rFonts w:ascii="Verdana" w:hAnsi="Verdana"/>
          <w:b/>
          <w:color w:val="231F20"/>
          <w:sz w:val="24"/>
          <w:szCs w:val="24"/>
        </w:rPr>
        <w:t>in</w:t>
      </w:r>
      <w:r w:rsidR="00B51E23" w:rsidRPr="00C83F13">
        <w:rPr>
          <w:rFonts w:ascii="Verdana" w:hAnsi="Verdana"/>
          <w:b/>
          <w:color w:val="231F20"/>
          <w:sz w:val="24"/>
          <w:szCs w:val="24"/>
        </w:rPr>
        <w:t xml:space="preserve"> </w:t>
      </w:r>
      <w:r w:rsidRPr="00C83F13">
        <w:rPr>
          <w:rFonts w:ascii="Verdana" w:hAnsi="Verdana"/>
          <w:b/>
          <w:color w:val="231F20"/>
          <w:sz w:val="24"/>
          <w:szCs w:val="24"/>
        </w:rPr>
        <w:t>the SCC.</w:t>
      </w:r>
    </w:p>
    <w:p w14:paraId="6B64A0CB" w14:textId="77777777" w:rsidR="00C20A63" w:rsidRPr="00C83F13" w:rsidRDefault="002D5618" w:rsidP="00B70529">
      <w:pPr>
        <w:pStyle w:val="Heading4"/>
        <w:numPr>
          <w:ilvl w:val="1"/>
          <w:numId w:val="66"/>
        </w:numPr>
        <w:tabs>
          <w:tab w:val="left" w:pos="672"/>
          <w:tab w:val="left" w:pos="673"/>
        </w:tabs>
        <w:spacing w:before="239"/>
        <w:ind w:left="669" w:hanging="561"/>
        <w:jc w:val="both"/>
        <w:rPr>
          <w:rFonts w:ascii="Verdana" w:hAnsi="Verdana"/>
          <w:sz w:val="24"/>
          <w:szCs w:val="24"/>
        </w:rPr>
      </w:pPr>
      <w:r w:rsidRPr="00C83F13">
        <w:rPr>
          <w:rFonts w:ascii="Verdana" w:hAnsi="Verdana"/>
          <w:color w:val="231F20"/>
          <w:sz w:val="24"/>
          <w:szCs w:val="24"/>
        </w:rPr>
        <w:t>Location</w:t>
      </w:r>
    </w:p>
    <w:p w14:paraId="0E797240" w14:textId="77777777" w:rsidR="00C20A63" w:rsidRPr="00C83F13" w:rsidRDefault="002D5618" w:rsidP="00512816">
      <w:pPr>
        <w:pStyle w:val="BodyText"/>
        <w:spacing w:before="242" w:line="230" w:lineRule="auto"/>
        <w:ind w:left="669" w:right="311"/>
        <w:jc w:val="both"/>
        <w:rPr>
          <w:rFonts w:ascii="Verdana" w:hAnsi="Verdana"/>
          <w:sz w:val="24"/>
          <w:szCs w:val="24"/>
        </w:rPr>
      </w:pPr>
      <w:r w:rsidRPr="00C83F13">
        <w:rPr>
          <w:rFonts w:ascii="Verdana" w:hAnsi="Verdana"/>
          <w:color w:val="231F20"/>
          <w:sz w:val="24"/>
          <w:szCs w:val="24"/>
        </w:rPr>
        <w:t>The</w:t>
      </w:r>
      <w:r w:rsidR="007C72F3" w:rsidRPr="00C83F13">
        <w:rPr>
          <w:rFonts w:ascii="Verdana" w:hAnsi="Verdana"/>
          <w:color w:val="231F20"/>
          <w:sz w:val="24"/>
          <w:szCs w:val="24"/>
        </w:rPr>
        <w:t xml:space="preserve"> </w:t>
      </w:r>
      <w:r w:rsidRPr="00C83F13">
        <w:rPr>
          <w:rFonts w:ascii="Verdana" w:hAnsi="Verdana"/>
          <w:color w:val="231F20"/>
          <w:sz w:val="24"/>
          <w:szCs w:val="24"/>
        </w:rPr>
        <w:t>Services</w:t>
      </w:r>
      <w:r w:rsidR="007C72F3" w:rsidRPr="00C83F13">
        <w:rPr>
          <w:rFonts w:ascii="Verdana" w:hAnsi="Verdana"/>
          <w:color w:val="231F20"/>
          <w:sz w:val="24"/>
          <w:szCs w:val="24"/>
        </w:rPr>
        <w:t xml:space="preserve"> </w:t>
      </w:r>
      <w:r w:rsidRPr="00C83F13">
        <w:rPr>
          <w:rFonts w:ascii="Verdana" w:hAnsi="Verdana"/>
          <w:color w:val="231F20"/>
          <w:sz w:val="24"/>
          <w:szCs w:val="24"/>
        </w:rPr>
        <w:t>shall</w:t>
      </w:r>
      <w:r w:rsidR="007C72F3" w:rsidRPr="00C83F13">
        <w:rPr>
          <w:rFonts w:ascii="Verdana" w:hAnsi="Verdana"/>
          <w:color w:val="231F20"/>
          <w:sz w:val="24"/>
          <w:szCs w:val="24"/>
        </w:rPr>
        <w:t xml:space="preserve"> </w:t>
      </w:r>
      <w:r w:rsidRPr="00C83F13">
        <w:rPr>
          <w:rFonts w:ascii="Verdana" w:hAnsi="Verdana"/>
          <w:color w:val="231F20"/>
          <w:sz w:val="24"/>
          <w:szCs w:val="24"/>
        </w:rPr>
        <w:t>be</w:t>
      </w:r>
      <w:r w:rsidR="007C72F3" w:rsidRPr="00C83F13">
        <w:rPr>
          <w:rFonts w:ascii="Verdana" w:hAnsi="Verdana"/>
          <w:color w:val="231F20"/>
          <w:sz w:val="24"/>
          <w:szCs w:val="24"/>
        </w:rPr>
        <w:t xml:space="preserve"> </w:t>
      </w:r>
      <w:r w:rsidRPr="00C83F13">
        <w:rPr>
          <w:rFonts w:ascii="Verdana" w:hAnsi="Verdana"/>
          <w:color w:val="231F20"/>
          <w:sz w:val="24"/>
          <w:szCs w:val="24"/>
        </w:rPr>
        <w:t>performed</w:t>
      </w:r>
      <w:r w:rsidR="007C72F3" w:rsidRPr="00C83F13">
        <w:rPr>
          <w:rFonts w:ascii="Verdana" w:hAnsi="Verdana"/>
          <w:color w:val="231F20"/>
          <w:sz w:val="24"/>
          <w:szCs w:val="24"/>
        </w:rPr>
        <w:t xml:space="preserve"> </w:t>
      </w:r>
      <w:r w:rsidRPr="00C83F13">
        <w:rPr>
          <w:rFonts w:ascii="Verdana" w:hAnsi="Verdana"/>
          <w:color w:val="231F20"/>
          <w:sz w:val="24"/>
          <w:szCs w:val="24"/>
        </w:rPr>
        <w:t>at</w:t>
      </w:r>
      <w:r w:rsidR="007C72F3" w:rsidRPr="00C83F13">
        <w:rPr>
          <w:rFonts w:ascii="Verdana" w:hAnsi="Verdana"/>
          <w:color w:val="231F20"/>
          <w:sz w:val="24"/>
          <w:szCs w:val="24"/>
        </w:rPr>
        <w:t xml:space="preserve"> </w:t>
      </w:r>
      <w:r w:rsidRPr="00C83F13">
        <w:rPr>
          <w:rFonts w:ascii="Verdana" w:hAnsi="Verdana"/>
          <w:color w:val="231F20"/>
          <w:sz w:val="24"/>
          <w:szCs w:val="24"/>
        </w:rPr>
        <w:t>such</w:t>
      </w:r>
      <w:r w:rsidR="007C72F3" w:rsidRPr="00C83F13">
        <w:rPr>
          <w:rFonts w:ascii="Verdana" w:hAnsi="Verdana"/>
          <w:color w:val="231F20"/>
          <w:sz w:val="24"/>
          <w:szCs w:val="24"/>
        </w:rPr>
        <w:t xml:space="preserve"> </w:t>
      </w:r>
      <w:r w:rsidRPr="00C83F13">
        <w:rPr>
          <w:rFonts w:ascii="Verdana" w:hAnsi="Verdana"/>
          <w:color w:val="231F20"/>
          <w:sz w:val="24"/>
          <w:szCs w:val="24"/>
        </w:rPr>
        <w:t>locations</w:t>
      </w:r>
      <w:r w:rsidR="007C72F3" w:rsidRPr="00C83F13">
        <w:rPr>
          <w:rFonts w:ascii="Verdana" w:hAnsi="Verdana"/>
          <w:color w:val="231F20"/>
          <w:sz w:val="24"/>
          <w:szCs w:val="24"/>
        </w:rPr>
        <w:t xml:space="preserve"> </w:t>
      </w:r>
      <w:r w:rsidRPr="00C83F13">
        <w:rPr>
          <w:rFonts w:ascii="Verdana" w:hAnsi="Verdana"/>
          <w:color w:val="231F20"/>
          <w:sz w:val="24"/>
          <w:szCs w:val="24"/>
        </w:rPr>
        <w:t>as</w:t>
      </w:r>
      <w:r w:rsidR="007C72F3" w:rsidRPr="00C83F13">
        <w:rPr>
          <w:rFonts w:ascii="Verdana" w:hAnsi="Verdana"/>
          <w:color w:val="231F20"/>
          <w:sz w:val="24"/>
          <w:szCs w:val="24"/>
        </w:rPr>
        <w:t xml:space="preserve"> </w:t>
      </w:r>
      <w:r w:rsidRPr="00C83F13">
        <w:rPr>
          <w:rFonts w:ascii="Verdana" w:hAnsi="Verdana"/>
          <w:color w:val="231F20"/>
          <w:sz w:val="24"/>
          <w:szCs w:val="24"/>
        </w:rPr>
        <w:t>a</w:t>
      </w:r>
      <w:r w:rsidR="007C72F3" w:rsidRPr="00C83F13">
        <w:rPr>
          <w:rFonts w:ascii="Verdana" w:hAnsi="Verdana"/>
          <w:color w:val="231F20"/>
          <w:sz w:val="24"/>
          <w:szCs w:val="24"/>
        </w:rPr>
        <w:t xml:space="preserve"> </w:t>
      </w:r>
      <w:r w:rsidRPr="00C83F13">
        <w:rPr>
          <w:rFonts w:ascii="Verdana" w:hAnsi="Verdana"/>
          <w:color w:val="231F20"/>
          <w:sz w:val="24"/>
          <w:szCs w:val="24"/>
        </w:rPr>
        <w:t>respeciﬁed</w:t>
      </w:r>
      <w:r w:rsidR="007C72F3" w:rsidRPr="00C83F13">
        <w:rPr>
          <w:rFonts w:ascii="Verdana" w:hAnsi="Verdana"/>
          <w:color w:val="231F20"/>
          <w:sz w:val="24"/>
          <w:szCs w:val="24"/>
        </w:rPr>
        <w:t xml:space="preserve"> </w:t>
      </w:r>
      <w:r w:rsidRPr="00C83F13">
        <w:rPr>
          <w:rFonts w:ascii="Verdana" w:hAnsi="Verdana"/>
          <w:color w:val="231F20"/>
          <w:sz w:val="24"/>
          <w:szCs w:val="24"/>
        </w:rPr>
        <w:t>in</w:t>
      </w:r>
      <w:r w:rsidR="007C72F3" w:rsidRPr="00C83F13">
        <w:rPr>
          <w:rFonts w:ascii="Verdana" w:hAnsi="Verdana"/>
          <w:color w:val="231F20"/>
          <w:sz w:val="24"/>
          <w:szCs w:val="24"/>
        </w:rPr>
        <w:t xml:space="preserve"> </w:t>
      </w:r>
      <w:r w:rsidRPr="00C83F13">
        <w:rPr>
          <w:rFonts w:ascii="Verdana" w:hAnsi="Verdana"/>
          <w:color w:val="231F20"/>
          <w:sz w:val="24"/>
          <w:szCs w:val="24"/>
        </w:rPr>
        <w:t>Appendix</w:t>
      </w:r>
      <w:r w:rsidR="007C72F3" w:rsidRPr="00C83F13">
        <w:rPr>
          <w:rFonts w:ascii="Verdana" w:hAnsi="Verdana"/>
          <w:color w:val="231F20"/>
          <w:sz w:val="24"/>
          <w:szCs w:val="24"/>
        </w:rPr>
        <w:t xml:space="preserve"> </w:t>
      </w:r>
      <w:r w:rsidRPr="00C83F13">
        <w:rPr>
          <w:rFonts w:ascii="Verdana" w:hAnsi="Verdana"/>
          <w:color w:val="231F20"/>
          <w:sz w:val="24"/>
          <w:szCs w:val="24"/>
        </w:rPr>
        <w:t>A,</w:t>
      </w:r>
      <w:r w:rsidR="007C72F3" w:rsidRPr="00C83F13">
        <w:rPr>
          <w:rFonts w:ascii="Verdana" w:hAnsi="Verdana"/>
          <w:color w:val="231F20"/>
          <w:sz w:val="24"/>
          <w:szCs w:val="24"/>
        </w:rPr>
        <w:t xml:space="preserve"> </w:t>
      </w:r>
      <w:r w:rsidRPr="00C83F13">
        <w:rPr>
          <w:rFonts w:ascii="Verdana" w:hAnsi="Verdana"/>
          <w:color w:val="231F20"/>
          <w:sz w:val="24"/>
          <w:szCs w:val="24"/>
        </w:rPr>
        <w:t>in</w:t>
      </w:r>
      <w:r w:rsidR="007C72F3" w:rsidRPr="00C83F13">
        <w:rPr>
          <w:rFonts w:ascii="Verdana" w:hAnsi="Verdana"/>
          <w:color w:val="231F20"/>
          <w:sz w:val="24"/>
          <w:szCs w:val="24"/>
        </w:rPr>
        <w:t xml:space="preserve"> </w:t>
      </w:r>
      <w:r w:rsidRPr="00C83F13">
        <w:rPr>
          <w:rFonts w:ascii="Verdana" w:hAnsi="Verdana"/>
          <w:color w:val="231F20"/>
          <w:sz w:val="24"/>
          <w:szCs w:val="24"/>
        </w:rPr>
        <w:t>the</w:t>
      </w:r>
      <w:r w:rsidR="007C72F3" w:rsidRPr="00C83F13">
        <w:rPr>
          <w:rFonts w:ascii="Verdana" w:hAnsi="Verdana"/>
          <w:color w:val="231F20"/>
          <w:sz w:val="24"/>
          <w:szCs w:val="24"/>
        </w:rPr>
        <w:t xml:space="preserve"> </w:t>
      </w:r>
      <w:r w:rsidRPr="00C83F13">
        <w:rPr>
          <w:rFonts w:ascii="Verdana" w:hAnsi="Verdana"/>
          <w:color w:val="231F20"/>
          <w:sz w:val="24"/>
          <w:szCs w:val="24"/>
        </w:rPr>
        <w:t>speciﬁcations</w:t>
      </w:r>
      <w:r w:rsidR="006F03A5" w:rsidRPr="00C83F13">
        <w:rPr>
          <w:rFonts w:ascii="Verdana" w:hAnsi="Verdana"/>
          <w:color w:val="231F20"/>
          <w:sz w:val="24"/>
          <w:szCs w:val="24"/>
        </w:rPr>
        <w:t xml:space="preserve"> </w:t>
      </w:r>
      <w:r w:rsidRPr="00C83F13">
        <w:rPr>
          <w:rFonts w:ascii="Verdana" w:hAnsi="Verdana"/>
          <w:color w:val="231F20"/>
          <w:sz w:val="24"/>
          <w:szCs w:val="24"/>
        </w:rPr>
        <w:t>and,</w:t>
      </w:r>
      <w:r w:rsidR="00B51E23" w:rsidRPr="00C83F13">
        <w:rPr>
          <w:rFonts w:ascii="Verdana" w:hAnsi="Verdana"/>
          <w:color w:val="231F20"/>
          <w:sz w:val="24"/>
          <w:szCs w:val="24"/>
        </w:rPr>
        <w:t xml:space="preserve"> </w:t>
      </w:r>
      <w:r w:rsidRPr="00C83F13">
        <w:rPr>
          <w:rFonts w:ascii="Verdana" w:hAnsi="Verdana"/>
          <w:color w:val="231F20"/>
          <w:sz w:val="24"/>
          <w:szCs w:val="24"/>
        </w:rPr>
        <w:t>where the location of a particular task is not so speciﬁed, at such locations, whether in Kenya or elsewhere, as the Procuring</w:t>
      </w:r>
      <w:r w:rsidR="00B51E23" w:rsidRPr="00C83F13">
        <w:rPr>
          <w:rFonts w:ascii="Verdana" w:hAnsi="Verdana"/>
          <w:color w:val="231F20"/>
          <w:sz w:val="24"/>
          <w:szCs w:val="24"/>
        </w:rPr>
        <w:t xml:space="preserve"> </w:t>
      </w:r>
      <w:r w:rsidRPr="00C83F13">
        <w:rPr>
          <w:rFonts w:ascii="Verdana" w:hAnsi="Verdana"/>
          <w:color w:val="231F20"/>
          <w:sz w:val="24"/>
          <w:szCs w:val="24"/>
        </w:rPr>
        <w:t>Entity</w:t>
      </w:r>
      <w:r w:rsidR="00B51E23" w:rsidRPr="00C83F13">
        <w:rPr>
          <w:rFonts w:ascii="Verdana" w:hAnsi="Verdana"/>
          <w:color w:val="231F20"/>
          <w:sz w:val="24"/>
          <w:szCs w:val="24"/>
        </w:rPr>
        <w:t xml:space="preserve"> </w:t>
      </w:r>
      <w:r w:rsidRPr="00C83F13">
        <w:rPr>
          <w:rFonts w:ascii="Verdana" w:hAnsi="Verdana"/>
          <w:color w:val="231F20"/>
          <w:sz w:val="24"/>
          <w:szCs w:val="24"/>
        </w:rPr>
        <w:t>may</w:t>
      </w:r>
      <w:r w:rsidR="00B51E23" w:rsidRPr="00C83F13">
        <w:rPr>
          <w:rFonts w:ascii="Verdana" w:hAnsi="Verdana"/>
          <w:color w:val="231F20"/>
          <w:sz w:val="24"/>
          <w:szCs w:val="24"/>
        </w:rPr>
        <w:t xml:space="preserve"> </w:t>
      </w:r>
      <w:r w:rsidRPr="00C83F13">
        <w:rPr>
          <w:rFonts w:ascii="Verdana" w:hAnsi="Verdana"/>
          <w:color w:val="231F20"/>
          <w:sz w:val="24"/>
          <w:szCs w:val="24"/>
        </w:rPr>
        <w:t>approve.</w:t>
      </w:r>
    </w:p>
    <w:p w14:paraId="6420C74E" w14:textId="77777777" w:rsidR="00C20A63" w:rsidRPr="00C83F13" w:rsidRDefault="002D5618" w:rsidP="00B70529">
      <w:pPr>
        <w:pStyle w:val="Heading4"/>
        <w:numPr>
          <w:ilvl w:val="1"/>
          <w:numId w:val="66"/>
        </w:numPr>
        <w:tabs>
          <w:tab w:val="left" w:pos="672"/>
          <w:tab w:val="left" w:pos="673"/>
        </w:tabs>
        <w:spacing w:before="238"/>
        <w:ind w:left="669" w:hanging="561"/>
        <w:jc w:val="both"/>
        <w:rPr>
          <w:rFonts w:ascii="Verdana" w:hAnsi="Verdana"/>
          <w:sz w:val="24"/>
          <w:szCs w:val="24"/>
        </w:rPr>
      </w:pPr>
      <w:r w:rsidRPr="00C83F13">
        <w:rPr>
          <w:rFonts w:ascii="Verdana" w:hAnsi="Verdana"/>
          <w:color w:val="231F20"/>
          <w:sz w:val="24"/>
          <w:szCs w:val="24"/>
        </w:rPr>
        <w:t>Authorized</w:t>
      </w:r>
      <w:r w:rsidR="00B51E23" w:rsidRPr="00C83F13">
        <w:rPr>
          <w:rFonts w:ascii="Verdana" w:hAnsi="Verdana"/>
          <w:color w:val="231F20"/>
          <w:sz w:val="24"/>
          <w:szCs w:val="24"/>
        </w:rPr>
        <w:t xml:space="preserve"> </w:t>
      </w:r>
      <w:r w:rsidRPr="00C83F13">
        <w:rPr>
          <w:rFonts w:ascii="Verdana" w:hAnsi="Verdana"/>
          <w:color w:val="231F20"/>
          <w:sz w:val="24"/>
          <w:szCs w:val="24"/>
        </w:rPr>
        <w:t>Representatives</w:t>
      </w:r>
    </w:p>
    <w:p w14:paraId="588AF52B" w14:textId="77777777" w:rsidR="00C20A63" w:rsidRPr="00C83F13" w:rsidRDefault="002D5618" w:rsidP="00512816">
      <w:pPr>
        <w:pStyle w:val="BodyText"/>
        <w:spacing w:before="243" w:line="230" w:lineRule="auto"/>
        <w:ind w:left="669" w:right="311"/>
        <w:jc w:val="both"/>
        <w:rPr>
          <w:rFonts w:ascii="Verdana" w:hAnsi="Verdana"/>
          <w:b/>
          <w:sz w:val="24"/>
          <w:szCs w:val="24"/>
        </w:rPr>
      </w:pPr>
      <w:r w:rsidRPr="00C83F13">
        <w:rPr>
          <w:rFonts w:ascii="Verdana" w:hAnsi="Verdana"/>
          <w:color w:val="231F20"/>
          <w:sz w:val="24"/>
          <w:szCs w:val="24"/>
        </w:rPr>
        <w:t>Any</w:t>
      </w:r>
      <w:r w:rsidR="00B51E23" w:rsidRPr="00C83F13">
        <w:rPr>
          <w:rFonts w:ascii="Verdana" w:hAnsi="Verdana"/>
          <w:color w:val="231F20"/>
          <w:sz w:val="24"/>
          <w:szCs w:val="24"/>
        </w:rPr>
        <w:t xml:space="preserve"> </w:t>
      </w:r>
      <w:r w:rsidRPr="00C83F13">
        <w:rPr>
          <w:rFonts w:ascii="Verdana" w:hAnsi="Verdana"/>
          <w:color w:val="231F20"/>
          <w:sz w:val="24"/>
          <w:szCs w:val="24"/>
        </w:rPr>
        <w:t>action</w:t>
      </w:r>
      <w:r w:rsidR="00B51E23" w:rsidRPr="00C83F13">
        <w:rPr>
          <w:rFonts w:ascii="Verdana" w:hAnsi="Verdana"/>
          <w:color w:val="231F20"/>
          <w:sz w:val="24"/>
          <w:szCs w:val="24"/>
        </w:rPr>
        <w:t xml:space="preserve"> </w:t>
      </w:r>
      <w:r w:rsidRPr="00C83F13">
        <w:rPr>
          <w:rFonts w:ascii="Verdana" w:hAnsi="Verdana"/>
          <w:color w:val="231F20"/>
          <w:sz w:val="24"/>
          <w:szCs w:val="24"/>
        </w:rPr>
        <w:t>required</w:t>
      </w:r>
      <w:r w:rsidR="00B51E23" w:rsidRPr="00C83F13">
        <w:rPr>
          <w:rFonts w:ascii="Verdana" w:hAnsi="Verdana"/>
          <w:color w:val="231F20"/>
          <w:sz w:val="24"/>
          <w:szCs w:val="24"/>
        </w:rPr>
        <w:t xml:space="preserve"> </w:t>
      </w:r>
      <w:r w:rsidRPr="00C83F13">
        <w:rPr>
          <w:rFonts w:ascii="Verdana" w:hAnsi="Verdana"/>
          <w:color w:val="231F20"/>
          <w:sz w:val="24"/>
          <w:szCs w:val="24"/>
        </w:rPr>
        <w:t>or</w:t>
      </w:r>
      <w:r w:rsidR="00B51E23" w:rsidRPr="00C83F13">
        <w:rPr>
          <w:rFonts w:ascii="Verdana" w:hAnsi="Verdana"/>
          <w:color w:val="231F20"/>
          <w:sz w:val="24"/>
          <w:szCs w:val="24"/>
        </w:rPr>
        <w:t xml:space="preserve"> </w:t>
      </w:r>
      <w:r w:rsidRPr="00C83F13">
        <w:rPr>
          <w:rFonts w:ascii="Verdana" w:hAnsi="Verdana"/>
          <w:color w:val="231F20"/>
          <w:sz w:val="24"/>
          <w:szCs w:val="24"/>
        </w:rPr>
        <w:t>permitted</w:t>
      </w:r>
      <w:r w:rsidR="00B51E23" w:rsidRPr="00C83F13">
        <w:rPr>
          <w:rFonts w:ascii="Verdana" w:hAnsi="Verdana"/>
          <w:color w:val="231F20"/>
          <w:sz w:val="24"/>
          <w:szCs w:val="24"/>
        </w:rPr>
        <w:t xml:space="preserve"> </w:t>
      </w:r>
      <w:r w:rsidRPr="00C83F13">
        <w:rPr>
          <w:rFonts w:ascii="Verdana" w:hAnsi="Verdana"/>
          <w:color w:val="231F20"/>
          <w:sz w:val="24"/>
          <w:szCs w:val="24"/>
        </w:rPr>
        <w:t>to</w:t>
      </w:r>
      <w:r w:rsidR="00B51E23" w:rsidRPr="00C83F13">
        <w:rPr>
          <w:rFonts w:ascii="Verdana" w:hAnsi="Verdana"/>
          <w:color w:val="231F20"/>
          <w:sz w:val="24"/>
          <w:szCs w:val="24"/>
        </w:rPr>
        <w:t xml:space="preserve"> </w:t>
      </w:r>
      <w:r w:rsidRPr="00C83F13">
        <w:rPr>
          <w:rFonts w:ascii="Verdana" w:hAnsi="Verdana"/>
          <w:color w:val="231F20"/>
          <w:sz w:val="24"/>
          <w:szCs w:val="24"/>
        </w:rPr>
        <w:t>be</w:t>
      </w:r>
      <w:r w:rsidR="00B51E23" w:rsidRPr="00C83F13">
        <w:rPr>
          <w:rFonts w:ascii="Verdana" w:hAnsi="Verdana"/>
          <w:color w:val="231F20"/>
          <w:sz w:val="24"/>
          <w:szCs w:val="24"/>
        </w:rPr>
        <w:t xml:space="preserve"> </w:t>
      </w:r>
      <w:r w:rsidRPr="00C83F13">
        <w:rPr>
          <w:rFonts w:ascii="Verdana" w:hAnsi="Verdana"/>
          <w:color w:val="231F20"/>
          <w:sz w:val="24"/>
          <w:szCs w:val="24"/>
        </w:rPr>
        <w:t>taken,</w:t>
      </w:r>
      <w:r w:rsidR="00B51E23" w:rsidRPr="00C83F13">
        <w:rPr>
          <w:rFonts w:ascii="Verdana" w:hAnsi="Verdana"/>
          <w:color w:val="231F20"/>
          <w:sz w:val="24"/>
          <w:szCs w:val="24"/>
        </w:rPr>
        <w:t xml:space="preserve"> </w:t>
      </w:r>
      <w:r w:rsidRPr="00C83F13">
        <w:rPr>
          <w:rFonts w:ascii="Verdana" w:hAnsi="Verdana"/>
          <w:color w:val="231F20"/>
          <w:sz w:val="24"/>
          <w:szCs w:val="24"/>
        </w:rPr>
        <w:t>and</w:t>
      </w:r>
      <w:r w:rsidR="00B51E23" w:rsidRPr="00C83F13">
        <w:rPr>
          <w:rFonts w:ascii="Verdana" w:hAnsi="Verdana"/>
          <w:color w:val="231F20"/>
          <w:sz w:val="24"/>
          <w:szCs w:val="24"/>
        </w:rPr>
        <w:t xml:space="preserve"> </w:t>
      </w:r>
      <w:r w:rsidRPr="00C83F13">
        <w:rPr>
          <w:rFonts w:ascii="Verdana" w:hAnsi="Verdana"/>
          <w:color w:val="231F20"/>
          <w:sz w:val="24"/>
          <w:szCs w:val="24"/>
        </w:rPr>
        <w:t>any</w:t>
      </w:r>
      <w:r w:rsidR="00B51E23" w:rsidRPr="00C83F13">
        <w:rPr>
          <w:rFonts w:ascii="Verdana" w:hAnsi="Verdana"/>
          <w:color w:val="231F20"/>
          <w:sz w:val="24"/>
          <w:szCs w:val="24"/>
        </w:rPr>
        <w:t xml:space="preserve"> </w:t>
      </w:r>
      <w:r w:rsidRPr="00C83F13">
        <w:rPr>
          <w:rFonts w:ascii="Verdana" w:hAnsi="Verdana"/>
          <w:color w:val="231F20"/>
          <w:sz w:val="24"/>
          <w:szCs w:val="24"/>
        </w:rPr>
        <w:t>document</w:t>
      </w:r>
      <w:r w:rsidR="00B51E23" w:rsidRPr="00C83F13">
        <w:rPr>
          <w:rFonts w:ascii="Verdana" w:hAnsi="Verdana"/>
          <w:color w:val="231F20"/>
          <w:sz w:val="24"/>
          <w:szCs w:val="24"/>
        </w:rPr>
        <w:t xml:space="preserve"> </w:t>
      </w:r>
      <w:r w:rsidRPr="00C83F13">
        <w:rPr>
          <w:rFonts w:ascii="Verdana" w:hAnsi="Verdana"/>
          <w:color w:val="231F20"/>
          <w:sz w:val="24"/>
          <w:szCs w:val="24"/>
        </w:rPr>
        <w:t>required</w:t>
      </w:r>
      <w:r w:rsidR="00B51E23" w:rsidRPr="00C83F13">
        <w:rPr>
          <w:rFonts w:ascii="Verdana" w:hAnsi="Verdana"/>
          <w:color w:val="231F20"/>
          <w:sz w:val="24"/>
          <w:szCs w:val="24"/>
        </w:rPr>
        <w:t xml:space="preserve"> </w:t>
      </w:r>
      <w:r w:rsidRPr="00C83F13">
        <w:rPr>
          <w:rFonts w:ascii="Verdana" w:hAnsi="Verdana"/>
          <w:color w:val="231F20"/>
          <w:sz w:val="24"/>
          <w:szCs w:val="24"/>
        </w:rPr>
        <w:t>or</w:t>
      </w:r>
      <w:r w:rsidR="00B51E23" w:rsidRPr="00C83F13">
        <w:rPr>
          <w:rFonts w:ascii="Verdana" w:hAnsi="Verdana"/>
          <w:color w:val="231F20"/>
          <w:sz w:val="24"/>
          <w:szCs w:val="24"/>
        </w:rPr>
        <w:t xml:space="preserve"> </w:t>
      </w:r>
      <w:r w:rsidRPr="00C83F13">
        <w:rPr>
          <w:rFonts w:ascii="Verdana" w:hAnsi="Verdana"/>
          <w:color w:val="231F20"/>
          <w:sz w:val="24"/>
          <w:szCs w:val="24"/>
        </w:rPr>
        <w:t>permitted</w:t>
      </w:r>
      <w:r w:rsidR="00B51E23" w:rsidRPr="00C83F13">
        <w:rPr>
          <w:rFonts w:ascii="Verdana" w:hAnsi="Verdana"/>
          <w:color w:val="231F20"/>
          <w:sz w:val="24"/>
          <w:szCs w:val="24"/>
        </w:rPr>
        <w:t xml:space="preserve"> </w:t>
      </w:r>
      <w:r w:rsidRPr="00C83F13">
        <w:rPr>
          <w:rFonts w:ascii="Verdana" w:hAnsi="Verdana"/>
          <w:color w:val="231F20"/>
          <w:sz w:val="24"/>
          <w:szCs w:val="24"/>
        </w:rPr>
        <w:t>to</w:t>
      </w:r>
      <w:r w:rsidR="00B51E23" w:rsidRPr="00C83F13">
        <w:rPr>
          <w:rFonts w:ascii="Verdana" w:hAnsi="Verdana"/>
          <w:color w:val="231F20"/>
          <w:sz w:val="24"/>
          <w:szCs w:val="24"/>
        </w:rPr>
        <w:t xml:space="preserve"> </w:t>
      </w:r>
      <w:r w:rsidRPr="00C83F13">
        <w:rPr>
          <w:rFonts w:ascii="Verdana" w:hAnsi="Verdana"/>
          <w:color w:val="231F20"/>
          <w:sz w:val="24"/>
          <w:szCs w:val="24"/>
        </w:rPr>
        <w:t>be</w:t>
      </w:r>
      <w:r w:rsidR="00B51E23" w:rsidRPr="00C83F13">
        <w:rPr>
          <w:rFonts w:ascii="Verdana" w:hAnsi="Verdana"/>
          <w:color w:val="231F20"/>
          <w:sz w:val="24"/>
          <w:szCs w:val="24"/>
        </w:rPr>
        <w:t xml:space="preserve"> </w:t>
      </w:r>
      <w:r w:rsidRPr="00C83F13">
        <w:rPr>
          <w:rFonts w:ascii="Verdana" w:hAnsi="Verdana"/>
          <w:color w:val="231F20"/>
          <w:sz w:val="24"/>
          <w:szCs w:val="24"/>
        </w:rPr>
        <w:t>executed,</w:t>
      </w:r>
      <w:r w:rsidR="00B51E23" w:rsidRPr="00C83F13">
        <w:rPr>
          <w:rFonts w:ascii="Verdana" w:hAnsi="Verdana"/>
          <w:color w:val="231F20"/>
          <w:sz w:val="24"/>
          <w:szCs w:val="24"/>
        </w:rPr>
        <w:t xml:space="preserve"> </w:t>
      </w:r>
      <w:r w:rsidRPr="00C83F13">
        <w:rPr>
          <w:rFonts w:ascii="Verdana" w:hAnsi="Verdana"/>
          <w:color w:val="231F20"/>
          <w:sz w:val="24"/>
          <w:szCs w:val="24"/>
        </w:rPr>
        <w:t>under</w:t>
      </w:r>
      <w:r w:rsidR="00B51E23" w:rsidRPr="00C83F13">
        <w:rPr>
          <w:rFonts w:ascii="Verdana" w:hAnsi="Verdana"/>
          <w:color w:val="231F20"/>
          <w:sz w:val="24"/>
          <w:szCs w:val="24"/>
        </w:rPr>
        <w:t xml:space="preserve"> </w:t>
      </w:r>
      <w:r w:rsidRPr="00C83F13">
        <w:rPr>
          <w:rFonts w:ascii="Verdana" w:hAnsi="Verdana"/>
          <w:color w:val="231F20"/>
          <w:sz w:val="24"/>
          <w:szCs w:val="24"/>
        </w:rPr>
        <w:t>this Contract</w:t>
      </w:r>
      <w:r w:rsidR="00B51E23" w:rsidRPr="00C83F13">
        <w:rPr>
          <w:rFonts w:ascii="Verdana" w:hAnsi="Verdana"/>
          <w:color w:val="231F20"/>
          <w:sz w:val="24"/>
          <w:szCs w:val="24"/>
        </w:rPr>
        <w:t xml:space="preserve"> </w:t>
      </w:r>
      <w:r w:rsidRPr="00C83F13">
        <w:rPr>
          <w:rFonts w:ascii="Verdana" w:hAnsi="Verdana"/>
          <w:color w:val="231F20"/>
          <w:sz w:val="24"/>
          <w:szCs w:val="24"/>
        </w:rPr>
        <w:t>by</w:t>
      </w:r>
      <w:r w:rsidR="00B51E23" w:rsidRPr="00C83F13">
        <w:rPr>
          <w:rFonts w:ascii="Verdana" w:hAnsi="Verdana"/>
          <w:color w:val="231F20"/>
          <w:sz w:val="24"/>
          <w:szCs w:val="24"/>
        </w:rPr>
        <w:t xml:space="preserve"> </w:t>
      </w:r>
      <w:r w:rsidRPr="00C83F13">
        <w:rPr>
          <w:rFonts w:ascii="Verdana" w:hAnsi="Verdana"/>
          <w:color w:val="231F20"/>
          <w:sz w:val="24"/>
          <w:szCs w:val="24"/>
        </w:rPr>
        <w:t>the</w:t>
      </w:r>
      <w:r w:rsidR="00B51E23" w:rsidRPr="00C83F13">
        <w:rPr>
          <w:rFonts w:ascii="Verdana" w:hAnsi="Verdana"/>
          <w:color w:val="231F20"/>
          <w:sz w:val="24"/>
          <w:szCs w:val="24"/>
        </w:rPr>
        <w:t xml:space="preserve"> </w:t>
      </w:r>
      <w:r w:rsidRPr="00C83F13">
        <w:rPr>
          <w:rFonts w:ascii="Verdana" w:hAnsi="Verdana"/>
          <w:color w:val="231F20"/>
          <w:sz w:val="24"/>
          <w:szCs w:val="24"/>
        </w:rPr>
        <w:t>Procuring</w:t>
      </w:r>
      <w:r w:rsidR="00B51E23" w:rsidRPr="00C83F13">
        <w:rPr>
          <w:rFonts w:ascii="Verdana" w:hAnsi="Verdana"/>
          <w:color w:val="231F20"/>
          <w:sz w:val="24"/>
          <w:szCs w:val="24"/>
        </w:rPr>
        <w:t xml:space="preserve"> </w:t>
      </w:r>
      <w:r w:rsidRPr="00C83F13">
        <w:rPr>
          <w:rFonts w:ascii="Verdana" w:hAnsi="Verdana"/>
          <w:color w:val="231F20"/>
          <w:sz w:val="24"/>
          <w:szCs w:val="24"/>
        </w:rPr>
        <w:t>Entity</w:t>
      </w:r>
      <w:r w:rsidR="00B51E23" w:rsidRPr="00C83F13">
        <w:rPr>
          <w:rFonts w:ascii="Verdana" w:hAnsi="Verdana"/>
          <w:color w:val="231F20"/>
          <w:sz w:val="24"/>
          <w:szCs w:val="24"/>
        </w:rPr>
        <w:t xml:space="preserve"> </w:t>
      </w:r>
      <w:r w:rsidRPr="00C83F13">
        <w:rPr>
          <w:rFonts w:ascii="Verdana" w:hAnsi="Verdana"/>
          <w:color w:val="231F20"/>
          <w:sz w:val="24"/>
          <w:szCs w:val="24"/>
        </w:rPr>
        <w:t>or</w:t>
      </w:r>
      <w:r w:rsidR="00B51E23" w:rsidRPr="00C83F13">
        <w:rPr>
          <w:rFonts w:ascii="Verdana" w:hAnsi="Verdana"/>
          <w:color w:val="231F20"/>
          <w:sz w:val="24"/>
          <w:szCs w:val="24"/>
        </w:rPr>
        <w:t xml:space="preserve"> </w:t>
      </w:r>
      <w:r w:rsidRPr="00C83F13">
        <w:rPr>
          <w:rFonts w:ascii="Verdana" w:hAnsi="Verdana"/>
          <w:color w:val="231F20"/>
          <w:sz w:val="24"/>
          <w:szCs w:val="24"/>
        </w:rPr>
        <w:t>the</w:t>
      </w:r>
      <w:r w:rsidR="00B51E23" w:rsidRPr="00C83F13">
        <w:rPr>
          <w:rFonts w:ascii="Verdana" w:hAnsi="Verdana"/>
          <w:color w:val="231F20"/>
          <w:sz w:val="24"/>
          <w:szCs w:val="24"/>
        </w:rPr>
        <w:t xml:space="preserve"> </w:t>
      </w:r>
      <w:r w:rsidRPr="00C83F13">
        <w:rPr>
          <w:rFonts w:ascii="Verdana" w:hAnsi="Verdana"/>
          <w:color w:val="231F20"/>
          <w:sz w:val="24"/>
          <w:szCs w:val="24"/>
        </w:rPr>
        <w:t>Service</w:t>
      </w:r>
      <w:r w:rsidR="00B51E23" w:rsidRPr="00C83F13">
        <w:rPr>
          <w:rFonts w:ascii="Verdana" w:hAnsi="Verdana"/>
          <w:color w:val="231F20"/>
          <w:sz w:val="24"/>
          <w:szCs w:val="24"/>
        </w:rPr>
        <w:t xml:space="preserve"> </w:t>
      </w:r>
      <w:r w:rsidRPr="00C83F13">
        <w:rPr>
          <w:rFonts w:ascii="Verdana" w:hAnsi="Verdana"/>
          <w:color w:val="231F20"/>
          <w:sz w:val="24"/>
          <w:szCs w:val="24"/>
        </w:rPr>
        <w:t>Provider</w:t>
      </w:r>
      <w:r w:rsidR="00B51E23" w:rsidRPr="00C83F13">
        <w:rPr>
          <w:rFonts w:ascii="Verdana" w:hAnsi="Verdana"/>
          <w:color w:val="231F20"/>
          <w:sz w:val="24"/>
          <w:szCs w:val="24"/>
        </w:rPr>
        <w:t xml:space="preserve"> </w:t>
      </w:r>
      <w:r w:rsidRPr="00C83F13">
        <w:rPr>
          <w:rFonts w:ascii="Verdana" w:hAnsi="Verdana"/>
          <w:color w:val="231F20"/>
          <w:sz w:val="24"/>
          <w:szCs w:val="24"/>
        </w:rPr>
        <w:t>may</w:t>
      </w:r>
      <w:r w:rsidR="00B51E23" w:rsidRPr="00C83F13">
        <w:rPr>
          <w:rFonts w:ascii="Verdana" w:hAnsi="Verdana"/>
          <w:color w:val="231F20"/>
          <w:sz w:val="24"/>
          <w:szCs w:val="24"/>
        </w:rPr>
        <w:t xml:space="preserve"> </w:t>
      </w:r>
      <w:r w:rsidRPr="00C83F13">
        <w:rPr>
          <w:rFonts w:ascii="Verdana" w:hAnsi="Verdana"/>
          <w:color w:val="231F20"/>
          <w:sz w:val="24"/>
          <w:szCs w:val="24"/>
        </w:rPr>
        <w:t>be</w:t>
      </w:r>
      <w:r w:rsidR="00B51E23" w:rsidRPr="00C83F13">
        <w:rPr>
          <w:rFonts w:ascii="Verdana" w:hAnsi="Verdana"/>
          <w:color w:val="231F20"/>
          <w:sz w:val="24"/>
          <w:szCs w:val="24"/>
        </w:rPr>
        <w:t xml:space="preserve"> </w:t>
      </w:r>
      <w:r w:rsidRPr="00C83F13">
        <w:rPr>
          <w:rFonts w:ascii="Verdana" w:hAnsi="Verdana"/>
          <w:color w:val="231F20"/>
          <w:sz w:val="24"/>
          <w:szCs w:val="24"/>
        </w:rPr>
        <w:t>taken</w:t>
      </w:r>
      <w:r w:rsidR="00B51E23" w:rsidRPr="00C83F13">
        <w:rPr>
          <w:rFonts w:ascii="Verdana" w:hAnsi="Verdana"/>
          <w:color w:val="231F20"/>
          <w:sz w:val="24"/>
          <w:szCs w:val="24"/>
        </w:rPr>
        <w:t xml:space="preserve"> </w:t>
      </w:r>
      <w:r w:rsidRPr="00C83F13">
        <w:rPr>
          <w:rFonts w:ascii="Verdana" w:hAnsi="Verdana"/>
          <w:color w:val="231F20"/>
          <w:sz w:val="24"/>
          <w:szCs w:val="24"/>
        </w:rPr>
        <w:t>or</w:t>
      </w:r>
      <w:r w:rsidR="00B51E23" w:rsidRPr="00C83F13">
        <w:rPr>
          <w:rFonts w:ascii="Verdana" w:hAnsi="Verdana"/>
          <w:color w:val="231F20"/>
          <w:sz w:val="24"/>
          <w:szCs w:val="24"/>
        </w:rPr>
        <w:t xml:space="preserve"> </w:t>
      </w:r>
      <w:r w:rsidRPr="00C83F13">
        <w:rPr>
          <w:rFonts w:ascii="Verdana" w:hAnsi="Verdana"/>
          <w:color w:val="231F20"/>
          <w:sz w:val="24"/>
          <w:szCs w:val="24"/>
        </w:rPr>
        <w:t>executed</w:t>
      </w:r>
      <w:r w:rsidR="00B51E23" w:rsidRPr="00C83F13">
        <w:rPr>
          <w:rFonts w:ascii="Verdana" w:hAnsi="Verdana"/>
          <w:color w:val="231F20"/>
          <w:sz w:val="24"/>
          <w:szCs w:val="24"/>
        </w:rPr>
        <w:t xml:space="preserve"> </w:t>
      </w:r>
      <w:r w:rsidRPr="00C83F13">
        <w:rPr>
          <w:rFonts w:ascii="Verdana" w:hAnsi="Verdana"/>
          <w:color w:val="231F20"/>
          <w:sz w:val="24"/>
          <w:szCs w:val="24"/>
        </w:rPr>
        <w:t>by</w:t>
      </w:r>
      <w:r w:rsidR="00B51E23" w:rsidRPr="00C83F13">
        <w:rPr>
          <w:rFonts w:ascii="Verdana" w:hAnsi="Verdana"/>
          <w:color w:val="231F20"/>
          <w:sz w:val="24"/>
          <w:szCs w:val="24"/>
        </w:rPr>
        <w:t xml:space="preserve"> </w:t>
      </w:r>
      <w:r w:rsidRPr="00C83F13">
        <w:rPr>
          <w:rFonts w:ascii="Verdana" w:hAnsi="Verdana"/>
          <w:color w:val="231F20"/>
          <w:sz w:val="24"/>
          <w:szCs w:val="24"/>
        </w:rPr>
        <w:t>the</w:t>
      </w:r>
      <w:r w:rsidR="00B51E23" w:rsidRPr="00C83F13">
        <w:rPr>
          <w:rFonts w:ascii="Verdana" w:hAnsi="Verdana"/>
          <w:color w:val="231F20"/>
          <w:sz w:val="24"/>
          <w:szCs w:val="24"/>
        </w:rPr>
        <w:t xml:space="preserve"> </w:t>
      </w:r>
      <w:r w:rsidRPr="00C83F13">
        <w:rPr>
          <w:rFonts w:ascii="Verdana" w:hAnsi="Verdana"/>
          <w:color w:val="231F20"/>
          <w:sz w:val="24"/>
          <w:szCs w:val="24"/>
        </w:rPr>
        <w:t>ofﬁcials</w:t>
      </w:r>
      <w:r w:rsidR="00B51E23" w:rsidRPr="00C83F13">
        <w:rPr>
          <w:rFonts w:ascii="Verdana" w:hAnsi="Verdana"/>
          <w:color w:val="231F20"/>
          <w:sz w:val="24"/>
          <w:szCs w:val="24"/>
        </w:rPr>
        <w:t xml:space="preserve"> </w:t>
      </w:r>
      <w:r w:rsidRPr="00C83F13">
        <w:rPr>
          <w:rFonts w:ascii="Verdana" w:hAnsi="Verdana"/>
          <w:b/>
          <w:color w:val="231F20"/>
          <w:sz w:val="24"/>
          <w:szCs w:val="24"/>
        </w:rPr>
        <w:t>speciﬁed</w:t>
      </w:r>
      <w:r w:rsidR="00B51E23" w:rsidRPr="00C83F13">
        <w:rPr>
          <w:rFonts w:ascii="Verdana" w:hAnsi="Verdana"/>
          <w:b/>
          <w:color w:val="231F20"/>
          <w:sz w:val="24"/>
          <w:szCs w:val="24"/>
        </w:rPr>
        <w:t xml:space="preserve"> in </w:t>
      </w:r>
      <w:r w:rsidRPr="00C83F13">
        <w:rPr>
          <w:rFonts w:ascii="Verdana" w:hAnsi="Verdana"/>
          <w:b/>
          <w:color w:val="231F20"/>
          <w:sz w:val="24"/>
          <w:szCs w:val="24"/>
        </w:rPr>
        <w:t>the</w:t>
      </w:r>
      <w:r w:rsidR="00B51E23" w:rsidRPr="00C83F13">
        <w:rPr>
          <w:rFonts w:ascii="Verdana" w:hAnsi="Verdana"/>
          <w:b/>
          <w:color w:val="231F20"/>
          <w:sz w:val="24"/>
          <w:szCs w:val="24"/>
        </w:rPr>
        <w:t xml:space="preserve"> </w:t>
      </w:r>
      <w:r w:rsidRPr="00C83F13">
        <w:rPr>
          <w:rFonts w:ascii="Verdana" w:hAnsi="Verdana"/>
          <w:b/>
          <w:color w:val="231F20"/>
          <w:sz w:val="24"/>
          <w:szCs w:val="24"/>
        </w:rPr>
        <w:t>SCC.</w:t>
      </w:r>
    </w:p>
    <w:p w14:paraId="65EC59CC" w14:textId="77777777" w:rsidR="00C20A63" w:rsidRPr="00C83F13" w:rsidRDefault="002D5618" w:rsidP="00B70529">
      <w:pPr>
        <w:pStyle w:val="Heading4"/>
        <w:numPr>
          <w:ilvl w:val="1"/>
          <w:numId w:val="66"/>
        </w:numPr>
        <w:tabs>
          <w:tab w:val="left" w:pos="672"/>
          <w:tab w:val="left" w:pos="673"/>
        </w:tabs>
        <w:spacing w:before="237"/>
        <w:ind w:left="669" w:hanging="561"/>
        <w:jc w:val="both"/>
        <w:rPr>
          <w:rFonts w:ascii="Verdana" w:hAnsi="Verdana"/>
          <w:sz w:val="24"/>
          <w:szCs w:val="24"/>
        </w:rPr>
      </w:pPr>
      <w:r w:rsidRPr="00C83F13">
        <w:rPr>
          <w:rFonts w:ascii="Verdana" w:hAnsi="Verdana"/>
          <w:color w:val="231F20"/>
          <w:sz w:val="24"/>
          <w:szCs w:val="24"/>
        </w:rPr>
        <w:t>Inspection</w:t>
      </w:r>
      <w:r w:rsidR="00B51E23" w:rsidRPr="00C83F13">
        <w:rPr>
          <w:rFonts w:ascii="Verdana" w:hAnsi="Verdana"/>
          <w:color w:val="231F20"/>
          <w:sz w:val="24"/>
          <w:szCs w:val="24"/>
        </w:rPr>
        <w:t xml:space="preserve"> </w:t>
      </w:r>
      <w:r w:rsidRPr="00C83F13">
        <w:rPr>
          <w:rFonts w:ascii="Verdana" w:hAnsi="Verdana"/>
          <w:color w:val="231F20"/>
          <w:sz w:val="24"/>
          <w:szCs w:val="24"/>
        </w:rPr>
        <w:t>and</w:t>
      </w:r>
      <w:r w:rsidR="00B51E23" w:rsidRPr="00C83F13">
        <w:rPr>
          <w:rFonts w:ascii="Verdana" w:hAnsi="Verdana"/>
          <w:color w:val="231F20"/>
          <w:sz w:val="24"/>
          <w:szCs w:val="24"/>
        </w:rPr>
        <w:t xml:space="preserve"> </w:t>
      </w:r>
      <w:r w:rsidRPr="00C83F13">
        <w:rPr>
          <w:rFonts w:ascii="Verdana" w:hAnsi="Verdana"/>
          <w:color w:val="231F20"/>
          <w:sz w:val="24"/>
          <w:szCs w:val="24"/>
        </w:rPr>
        <w:t>Audit</w:t>
      </w:r>
      <w:r w:rsidR="00B51E23" w:rsidRPr="00C83F13">
        <w:rPr>
          <w:rFonts w:ascii="Verdana" w:hAnsi="Verdana"/>
          <w:color w:val="231F20"/>
          <w:sz w:val="24"/>
          <w:szCs w:val="24"/>
        </w:rPr>
        <w:t xml:space="preserve"> </w:t>
      </w:r>
      <w:r w:rsidRPr="00C83F13">
        <w:rPr>
          <w:rFonts w:ascii="Verdana" w:hAnsi="Verdana"/>
          <w:color w:val="231F20"/>
          <w:sz w:val="24"/>
          <w:szCs w:val="24"/>
        </w:rPr>
        <w:t>by</w:t>
      </w:r>
      <w:r w:rsidR="00B51E23" w:rsidRPr="00C83F13">
        <w:rPr>
          <w:rFonts w:ascii="Verdana" w:hAnsi="Verdana"/>
          <w:color w:val="231F20"/>
          <w:sz w:val="24"/>
          <w:szCs w:val="24"/>
        </w:rPr>
        <w:t xml:space="preserve"> </w:t>
      </w:r>
      <w:r w:rsidRPr="00C83F13">
        <w:rPr>
          <w:rFonts w:ascii="Verdana" w:hAnsi="Verdana"/>
          <w:color w:val="231F20"/>
          <w:sz w:val="24"/>
          <w:szCs w:val="24"/>
        </w:rPr>
        <w:t>the</w:t>
      </w:r>
      <w:r w:rsidR="00B51E23" w:rsidRPr="00C83F13">
        <w:rPr>
          <w:rFonts w:ascii="Verdana" w:hAnsi="Verdana"/>
          <w:color w:val="231F20"/>
          <w:sz w:val="24"/>
          <w:szCs w:val="24"/>
        </w:rPr>
        <w:t xml:space="preserve"> </w:t>
      </w:r>
      <w:r w:rsidRPr="00C83F13">
        <w:rPr>
          <w:rFonts w:ascii="Verdana" w:hAnsi="Verdana"/>
          <w:color w:val="231F20"/>
          <w:sz w:val="24"/>
          <w:szCs w:val="24"/>
        </w:rPr>
        <w:t>PPRA</w:t>
      </w:r>
    </w:p>
    <w:p w14:paraId="373DC585" w14:textId="77777777" w:rsidR="00C20A63" w:rsidRPr="00C83F13" w:rsidRDefault="002D5618" w:rsidP="00512816">
      <w:pPr>
        <w:pStyle w:val="BodyText"/>
        <w:spacing w:before="243" w:line="230" w:lineRule="auto"/>
        <w:ind w:left="669" w:right="309"/>
        <w:jc w:val="both"/>
        <w:rPr>
          <w:rFonts w:ascii="Verdana" w:hAnsi="Verdana"/>
          <w:sz w:val="24"/>
          <w:szCs w:val="24"/>
        </w:rPr>
      </w:pPr>
      <w:r w:rsidRPr="00C83F13">
        <w:rPr>
          <w:rFonts w:ascii="Verdana" w:hAnsi="Verdana"/>
          <w:color w:val="231F20"/>
          <w:sz w:val="24"/>
          <w:szCs w:val="24"/>
        </w:rPr>
        <w:t>Pursuant to paragraph 2.2 e. of Attachment 1 to the General Conditions, the Service Provider shall permit</w:t>
      </w:r>
      <w:r w:rsidR="00B51E23" w:rsidRPr="00C83F13">
        <w:rPr>
          <w:rFonts w:ascii="Verdana" w:hAnsi="Verdana"/>
          <w:color w:val="231F20"/>
          <w:sz w:val="24"/>
          <w:szCs w:val="24"/>
        </w:rPr>
        <w:t xml:space="preserve"> </w:t>
      </w:r>
      <w:r w:rsidRPr="00C83F13">
        <w:rPr>
          <w:rFonts w:ascii="Verdana" w:hAnsi="Verdana"/>
          <w:color w:val="231F20"/>
          <w:sz w:val="24"/>
          <w:szCs w:val="24"/>
        </w:rPr>
        <w:t>and shall</w:t>
      </w:r>
      <w:r w:rsidR="007C0C2D" w:rsidRPr="00C83F13">
        <w:rPr>
          <w:rFonts w:ascii="Verdana" w:hAnsi="Verdana"/>
          <w:color w:val="231F20"/>
          <w:sz w:val="24"/>
          <w:szCs w:val="24"/>
        </w:rPr>
        <w:t xml:space="preserve"> </w:t>
      </w:r>
      <w:r w:rsidRPr="00C83F13">
        <w:rPr>
          <w:rFonts w:ascii="Verdana" w:hAnsi="Verdana"/>
          <w:color w:val="231F20"/>
          <w:sz w:val="24"/>
          <w:szCs w:val="24"/>
        </w:rPr>
        <w:t>cause</w:t>
      </w:r>
      <w:r w:rsidR="007C0C2D" w:rsidRPr="00C83F13">
        <w:rPr>
          <w:rFonts w:ascii="Verdana" w:hAnsi="Verdana"/>
          <w:color w:val="231F20"/>
          <w:sz w:val="24"/>
          <w:szCs w:val="24"/>
        </w:rPr>
        <w:t xml:space="preserve"> </w:t>
      </w:r>
      <w:r w:rsidRPr="00C83F13">
        <w:rPr>
          <w:rFonts w:ascii="Verdana" w:hAnsi="Verdana"/>
          <w:color w:val="231F20"/>
          <w:sz w:val="24"/>
          <w:szCs w:val="24"/>
        </w:rPr>
        <w:t>its</w:t>
      </w:r>
      <w:r w:rsidR="007C0C2D" w:rsidRPr="00C83F13">
        <w:rPr>
          <w:rFonts w:ascii="Verdana" w:hAnsi="Verdana"/>
          <w:color w:val="231F20"/>
          <w:sz w:val="24"/>
          <w:szCs w:val="24"/>
        </w:rPr>
        <w:t xml:space="preserve"> </w:t>
      </w:r>
      <w:r w:rsidRPr="00C83F13">
        <w:rPr>
          <w:rFonts w:ascii="Verdana" w:hAnsi="Verdana"/>
          <w:color w:val="231F20"/>
          <w:sz w:val="24"/>
          <w:szCs w:val="24"/>
        </w:rPr>
        <w:t>sub</w:t>
      </w:r>
      <w:r w:rsidR="007C0C2D" w:rsidRPr="00C83F13">
        <w:rPr>
          <w:rFonts w:ascii="Verdana" w:hAnsi="Verdana"/>
          <w:color w:val="231F20"/>
          <w:sz w:val="24"/>
          <w:szCs w:val="24"/>
        </w:rPr>
        <w:t xml:space="preserve"> </w:t>
      </w:r>
      <w:r w:rsidRPr="00C83F13">
        <w:rPr>
          <w:rFonts w:ascii="Verdana" w:hAnsi="Verdana"/>
          <w:color w:val="231F20"/>
          <w:sz w:val="24"/>
          <w:szCs w:val="24"/>
        </w:rPr>
        <w:t>contract</w:t>
      </w:r>
      <w:r w:rsidR="007C0C2D" w:rsidRPr="00C83F13">
        <w:rPr>
          <w:rFonts w:ascii="Verdana" w:hAnsi="Verdana"/>
          <w:color w:val="231F20"/>
          <w:sz w:val="24"/>
          <w:szCs w:val="24"/>
        </w:rPr>
        <w:t xml:space="preserve"> </w:t>
      </w:r>
      <w:r w:rsidRPr="00C83F13">
        <w:rPr>
          <w:rFonts w:ascii="Verdana" w:hAnsi="Verdana"/>
          <w:color w:val="231F20"/>
          <w:sz w:val="24"/>
          <w:szCs w:val="24"/>
        </w:rPr>
        <w:t>or</w:t>
      </w:r>
      <w:r w:rsidR="007C0C2D" w:rsidRPr="00C83F13">
        <w:rPr>
          <w:rFonts w:ascii="Verdana" w:hAnsi="Verdana"/>
          <w:color w:val="231F20"/>
          <w:sz w:val="24"/>
          <w:szCs w:val="24"/>
        </w:rPr>
        <w:t xml:space="preserve"> </w:t>
      </w:r>
      <w:r w:rsidRPr="00C83F13">
        <w:rPr>
          <w:rFonts w:ascii="Verdana" w:hAnsi="Verdana"/>
          <w:color w:val="231F20"/>
          <w:sz w:val="24"/>
          <w:szCs w:val="24"/>
        </w:rPr>
        <w:t>sand</w:t>
      </w:r>
      <w:r w:rsidR="007C0C2D" w:rsidRPr="00C83F13">
        <w:rPr>
          <w:rFonts w:ascii="Verdana" w:hAnsi="Verdana"/>
          <w:color w:val="231F20"/>
          <w:sz w:val="24"/>
          <w:szCs w:val="24"/>
        </w:rPr>
        <w:t xml:space="preserve"> </w:t>
      </w:r>
      <w:r w:rsidRPr="00C83F13">
        <w:rPr>
          <w:rFonts w:ascii="Verdana" w:hAnsi="Verdana"/>
          <w:color w:val="231F20"/>
          <w:sz w:val="24"/>
          <w:szCs w:val="24"/>
        </w:rPr>
        <w:t>sub-consultants</w:t>
      </w:r>
      <w:r w:rsidR="007C0C2D" w:rsidRPr="00C83F13">
        <w:rPr>
          <w:rFonts w:ascii="Verdana" w:hAnsi="Verdana"/>
          <w:color w:val="231F20"/>
          <w:sz w:val="24"/>
          <w:szCs w:val="24"/>
        </w:rPr>
        <w:t xml:space="preserve"> </w:t>
      </w:r>
      <w:r w:rsidRPr="00C83F13">
        <w:rPr>
          <w:rFonts w:ascii="Verdana" w:hAnsi="Verdana"/>
          <w:color w:val="231F20"/>
          <w:sz w:val="24"/>
          <w:szCs w:val="24"/>
        </w:rPr>
        <w:t>to</w:t>
      </w:r>
      <w:r w:rsidR="007C0C2D" w:rsidRPr="00C83F13">
        <w:rPr>
          <w:rFonts w:ascii="Verdana" w:hAnsi="Verdana"/>
          <w:color w:val="231F20"/>
          <w:sz w:val="24"/>
          <w:szCs w:val="24"/>
        </w:rPr>
        <w:t xml:space="preserve"> </w:t>
      </w:r>
      <w:r w:rsidRPr="00C83F13">
        <w:rPr>
          <w:rFonts w:ascii="Verdana" w:hAnsi="Verdana"/>
          <w:color w:val="231F20"/>
          <w:sz w:val="24"/>
          <w:szCs w:val="24"/>
        </w:rPr>
        <w:t>permit,</w:t>
      </w:r>
      <w:r w:rsidR="007C0C2D" w:rsidRPr="00C83F13">
        <w:rPr>
          <w:rFonts w:ascii="Verdana" w:hAnsi="Verdana"/>
          <w:color w:val="231F20"/>
          <w:sz w:val="24"/>
          <w:szCs w:val="24"/>
        </w:rPr>
        <w:t xml:space="preserve"> </w:t>
      </w:r>
      <w:r w:rsidRPr="00C83F13">
        <w:rPr>
          <w:rFonts w:ascii="Verdana" w:hAnsi="Verdana"/>
          <w:color w:val="231F20"/>
          <w:sz w:val="24"/>
          <w:szCs w:val="24"/>
        </w:rPr>
        <w:t>PPRA</w:t>
      </w:r>
      <w:r w:rsidR="007C0C2D" w:rsidRPr="00C83F13">
        <w:rPr>
          <w:rFonts w:ascii="Verdana" w:hAnsi="Verdana"/>
          <w:color w:val="231F20"/>
          <w:sz w:val="24"/>
          <w:szCs w:val="24"/>
        </w:rPr>
        <w:t xml:space="preserve"> </w:t>
      </w:r>
      <w:r w:rsidRPr="00C83F13">
        <w:rPr>
          <w:rFonts w:ascii="Verdana" w:hAnsi="Verdana"/>
          <w:color w:val="231F20"/>
          <w:sz w:val="24"/>
          <w:szCs w:val="24"/>
        </w:rPr>
        <w:t>and/or</w:t>
      </w:r>
      <w:r w:rsidR="007C0C2D" w:rsidRPr="00C83F13">
        <w:rPr>
          <w:rFonts w:ascii="Verdana" w:hAnsi="Verdana"/>
          <w:color w:val="231F20"/>
          <w:sz w:val="24"/>
          <w:szCs w:val="24"/>
        </w:rPr>
        <w:t xml:space="preserve"> </w:t>
      </w:r>
      <w:r w:rsidRPr="00C83F13">
        <w:rPr>
          <w:rFonts w:ascii="Verdana" w:hAnsi="Verdana"/>
          <w:color w:val="231F20"/>
          <w:sz w:val="24"/>
          <w:szCs w:val="24"/>
        </w:rPr>
        <w:t>persons</w:t>
      </w:r>
      <w:r w:rsidR="007C0C2D" w:rsidRPr="00C83F13">
        <w:rPr>
          <w:rFonts w:ascii="Verdana" w:hAnsi="Verdana"/>
          <w:color w:val="231F20"/>
          <w:sz w:val="24"/>
          <w:szCs w:val="24"/>
        </w:rPr>
        <w:t xml:space="preserve"> </w:t>
      </w:r>
      <w:r w:rsidRPr="00C83F13">
        <w:rPr>
          <w:rFonts w:ascii="Verdana" w:hAnsi="Verdana"/>
          <w:color w:val="231F20"/>
          <w:sz w:val="24"/>
          <w:szCs w:val="24"/>
        </w:rPr>
        <w:t>appointed</w:t>
      </w:r>
      <w:r w:rsidR="007C0C2D" w:rsidRPr="00C83F13">
        <w:rPr>
          <w:rFonts w:ascii="Verdana" w:hAnsi="Verdana"/>
          <w:color w:val="231F20"/>
          <w:sz w:val="24"/>
          <w:szCs w:val="24"/>
        </w:rPr>
        <w:t xml:space="preserve"> </w:t>
      </w:r>
      <w:r w:rsidRPr="00C83F13">
        <w:rPr>
          <w:rFonts w:ascii="Verdana" w:hAnsi="Verdana"/>
          <w:color w:val="231F20"/>
          <w:sz w:val="24"/>
          <w:szCs w:val="24"/>
        </w:rPr>
        <w:t>by</w:t>
      </w:r>
      <w:r w:rsidR="007C0C2D" w:rsidRPr="00C83F13">
        <w:rPr>
          <w:rFonts w:ascii="Verdana" w:hAnsi="Verdana"/>
          <w:color w:val="231F20"/>
          <w:sz w:val="24"/>
          <w:szCs w:val="24"/>
        </w:rPr>
        <w:t xml:space="preserve"> </w:t>
      </w:r>
      <w:r w:rsidRPr="00C83F13">
        <w:rPr>
          <w:rFonts w:ascii="Verdana" w:hAnsi="Verdana"/>
          <w:color w:val="231F20"/>
          <w:sz w:val="24"/>
          <w:szCs w:val="24"/>
        </w:rPr>
        <w:t>PPRA</w:t>
      </w:r>
      <w:r w:rsidR="007C0C2D" w:rsidRPr="00C83F13">
        <w:rPr>
          <w:rFonts w:ascii="Verdana" w:hAnsi="Verdana"/>
          <w:color w:val="231F20"/>
          <w:sz w:val="24"/>
          <w:szCs w:val="24"/>
        </w:rPr>
        <w:t xml:space="preserve"> </w:t>
      </w:r>
      <w:r w:rsidRPr="00C83F13">
        <w:rPr>
          <w:rFonts w:ascii="Verdana" w:hAnsi="Verdana"/>
          <w:color w:val="231F20"/>
          <w:sz w:val="24"/>
          <w:szCs w:val="24"/>
        </w:rPr>
        <w:t>to</w:t>
      </w:r>
      <w:r w:rsidR="007C0C2D" w:rsidRPr="00C83F13">
        <w:rPr>
          <w:rFonts w:ascii="Verdana" w:hAnsi="Verdana"/>
          <w:color w:val="231F20"/>
          <w:sz w:val="24"/>
          <w:szCs w:val="24"/>
        </w:rPr>
        <w:t xml:space="preserve"> </w:t>
      </w:r>
      <w:r w:rsidRPr="00C83F13">
        <w:rPr>
          <w:rFonts w:ascii="Verdana" w:hAnsi="Verdana"/>
          <w:color w:val="231F20"/>
          <w:sz w:val="24"/>
          <w:szCs w:val="24"/>
        </w:rPr>
        <w:t>inspect the</w:t>
      </w:r>
      <w:r w:rsidR="007C0C2D" w:rsidRPr="00C83F13">
        <w:rPr>
          <w:rFonts w:ascii="Verdana" w:hAnsi="Verdana"/>
          <w:color w:val="231F20"/>
          <w:sz w:val="24"/>
          <w:szCs w:val="24"/>
        </w:rPr>
        <w:t xml:space="preserve"> </w:t>
      </w:r>
      <w:r w:rsidRPr="00C83F13">
        <w:rPr>
          <w:rFonts w:ascii="Verdana" w:hAnsi="Verdana"/>
          <w:color w:val="231F20"/>
          <w:sz w:val="24"/>
          <w:szCs w:val="24"/>
        </w:rPr>
        <w:lastRenderedPageBreak/>
        <w:t>Site</w:t>
      </w:r>
      <w:r w:rsidR="007C0C2D" w:rsidRPr="00C83F13">
        <w:rPr>
          <w:rFonts w:ascii="Verdana" w:hAnsi="Verdana"/>
          <w:color w:val="231F20"/>
          <w:sz w:val="24"/>
          <w:szCs w:val="24"/>
        </w:rPr>
        <w:t xml:space="preserve"> </w:t>
      </w:r>
      <w:r w:rsidRPr="00C83F13">
        <w:rPr>
          <w:rFonts w:ascii="Verdana" w:hAnsi="Verdana"/>
          <w:color w:val="231F20"/>
          <w:sz w:val="24"/>
          <w:szCs w:val="24"/>
        </w:rPr>
        <w:t>and/or</w:t>
      </w:r>
      <w:r w:rsidR="007C0C2D" w:rsidRPr="00C83F13">
        <w:rPr>
          <w:rFonts w:ascii="Verdana" w:hAnsi="Verdana"/>
          <w:color w:val="231F20"/>
          <w:sz w:val="24"/>
          <w:szCs w:val="24"/>
        </w:rPr>
        <w:t xml:space="preserve"> </w:t>
      </w:r>
      <w:r w:rsidRPr="00C83F13">
        <w:rPr>
          <w:rFonts w:ascii="Verdana" w:hAnsi="Verdana"/>
          <w:color w:val="231F20"/>
          <w:sz w:val="24"/>
          <w:szCs w:val="24"/>
        </w:rPr>
        <w:t>the</w:t>
      </w:r>
      <w:r w:rsidR="007C0C2D" w:rsidRPr="00C83F13">
        <w:rPr>
          <w:rFonts w:ascii="Verdana" w:hAnsi="Verdana"/>
          <w:color w:val="231F20"/>
          <w:sz w:val="24"/>
          <w:szCs w:val="24"/>
        </w:rPr>
        <w:t xml:space="preserve"> </w:t>
      </w:r>
      <w:r w:rsidRPr="00C83F13">
        <w:rPr>
          <w:rFonts w:ascii="Verdana" w:hAnsi="Verdana"/>
          <w:color w:val="231F20"/>
          <w:sz w:val="24"/>
          <w:szCs w:val="24"/>
        </w:rPr>
        <w:t>accounts</w:t>
      </w:r>
      <w:r w:rsidR="007C0C2D" w:rsidRPr="00C83F13">
        <w:rPr>
          <w:rFonts w:ascii="Verdana" w:hAnsi="Verdana"/>
          <w:color w:val="231F20"/>
          <w:sz w:val="24"/>
          <w:szCs w:val="24"/>
        </w:rPr>
        <w:t xml:space="preserve"> </w:t>
      </w:r>
      <w:r w:rsidRPr="00C83F13">
        <w:rPr>
          <w:rFonts w:ascii="Verdana" w:hAnsi="Verdana"/>
          <w:color w:val="231F20"/>
          <w:sz w:val="24"/>
          <w:szCs w:val="24"/>
        </w:rPr>
        <w:t>and</w:t>
      </w:r>
      <w:r w:rsidR="007C0C2D" w:rsidRPr="00C83F13">
        <w:rPr>
          <w:rFonts w:ascii="Verdana" w:hAnsi="Verdana"/>
          <w:color w:val="231F20"/>
          <w:sz w:val="24"/>
          <w:szCs w:val="24"/>
        </w:rPr>
        <w:t xml:space="preserve"> </w:t>
      </w:r>
      <w:r w:rsidRPr="00C83F13">
        <w:rPr>
          <w:rFonts w:ascii="Verdana" w:hAnsi="Verdana"/>
          <w:color w:val="231F20"/>
          <w:sz w:val="24"/>
          <w:szCs w:val="24"/>
        </w:rPr>
        <w:t>records</w:t>
      </w:r>
      <w:r w:rsidR="007C0C2D" w:rsidRPr="00C83F13">
        <w:rPr>
          <w:rFonts w:ascii="Verdana" w:hAnsi="Verdana"/>
          <w:color w:val="231F20"/>
          <w:sz w:val="24"/>
          <w:szCs w:val="24"/>
        </w:rPr>
        <w:t xml:space="preserve"> </w:t>
      </w:r>
      <w:r w:rsidRPr="00C83F13">
        <w:rPr>
          <w:rFonts w:ascii="Verdana" w:hAnsi="Verdana"/>
          <w:color w:val="231F20"/>
          <w:sz w:val="24"/>
          <w:szCs w:val="24"/>
        </w:rPr>
        <w:t>relating</w:t>
      </w:r>
      <w:r w:rsidR="007C0C2D" w:rsidRPr="00C83F13">
        <w:rPr>
          <w:rFonts w:ascii="Verdana" w:hAnsi="Verdana"/>
          <w:color w:val="231F20"/>
          <w:sz w:val="24"/>
          <w:szCs w:val="24"/>
        </w:rPr>
        <w:t xml:space="preserve"> </w:t>
      </w:r>
      <w:r w:rsidRPr="00C83F13">
        <w:rPr>
          <w:rFonts w:ascii="Verdana" w:hAnsi="Verdana"/>
          <w:color w:val="231F20"/>
          <w:sz w:val="24"/>
          <w:szCs w:val="24"/>
        </w:rPr>
        <w:t>to</w:t>
      </w:r>
      <w:r w:rsidR="007C0C2D" w:rsidRPr="00C83F13">
        <w:rPr>
          <w:rFonts w:ascii="Verdana" w:hAnsi="Verdana"/>
          <w:color w:val="231F20"/>
          <w:sz w:val="24"/>
          <w:szCs w:val="24"/>
        </w:rPr>
        <w:t xml:space="preserve"> </w:t>
      </w:r>
      <w:r w:rsidRPr="00C83F13">
        <w:rPr>
          <w:rFonts w:ascii="Verdana" w:hAnsi="Verdana"/>
          <w:color w:val="231F20"/>
          <w:sz w:val="24"/>
          <w:szCs w:val="24"/>
        </w:rPr>
        <w:t>the</w:t>
      </w:r>
      <w:r w:rsidR="007C0C2D" w:rsidRPr="00C83F13">
        <w:rPr>
          <w:rFonts w:ascii="Verdana" w:hAnsi="Verdana"/>
          <w:color w:val="231F20"/>
          <w:sz w:val="24"/>
          <w:szCs w:val="24"/>
        </w:rPr>
        <w:t xml:space="preserve"> </w:t>
      </w:r>
      <w:r w:rsidRPr="00C83F13">
        <w:rPr>
          <w:rFonts w:ascii="Verdana" w:hAnsi="Verdana"/>
          <w:color w:val="231F20"/>
          <w:sz w:val="24"/>
          <w:szCs w:val="24"/>
        </w:rPr>
        <w:t>procurement</w:t>
      </w:r>
      <w:r w:rsidR="007C0C2D" w:rsidRPr="00C83F13">
        <w:rPr>
          <w:rFonts w:ascii="Verdana" w:hAnsi="Verdana"/>
          <w:color w:val="231F20"/>
          <w:sz w:val="24"/>
          <w:szCs w:val="24"/>
        </w:rPr>
        <w:t xml:space="preserve"> </w:t>
      </w:r>
      <w:r w:rsidRPr="00C83F13">
        <w:rPr>
          <w:rFonts w:ascii="Verdana" w:hAnsi="Verdana"/>
          <w:color w:val="231F20"/>
          <w:sz w:val="24"/>
          <w:szCs w:val="24"/>
        </w:rPr>
        <w:t>process,</w:t>
      </w:r>
      <w:r w:rsidR="007C0C2D" w:rsidRPr="00C83F13">
        <w:rPr>
          <w:rFonts w:ascii="Verdana" w:hAnsi="Verdana"/>
          <w:color w:val="231F20"/>
          <w:sz w:val="24"/>
          <w:szCs w:val="24"/>
        </w:rPr>
        <w:t xml:space="preserve"> </w:t>
      </w:r>
      <w:r w:rsidRPr="00C83F13">
        <w:rPr>
          <w:rFonts w:ascii="Verdana" w:hAnsi="Verdana"/>
          <w:color w:val="231F20"/>
          <w:sz w:val="24"/>
          <w:szCs w:val="24"/>
        </w:rPr>
        <w:t>selection</w:t>
      </w:r>
      <w:r w:rsidR="007C0C2D" w:rsidRPr="00C83F13">
        <w:rPr>
          <w:rFonts w:ascii="Verdana" w:hAnsi="Verdana"/>
          <w:color w:val="231F20"/>
          <w:sz w:val="24"/>
          <w:szCs w:val="24"/>
        </w:rPr>
        <w:t xml:space="preserve"> </w:t>
      </w:r>
      <w:r w:rsidRPr="00C83F13">
        <w:rPr>
          <w:rFonts w:ascii="Verdana" w:hAnsi="Verdana"/>
          <w:color w:val="231F20"/>
          <w:sz w:val="24"/>
          <w:szCs w:val="24"/>
        </w:rPr>
        <w:t>and/or</w:t>
      </w:r>
      <w:r w:rsidR="007C0C2D" w:rsidRPr="00C83F13">
        <w:rPr>
          <w:rFonts w:ascii="Verdana" w:hAnsi="Verdana"/>
          <w:color w:val="231F20"/>
          <w:sz w:val="24"/>
          <w:szCs w:val="24"/>
        </w:rPr>
        <w:t xml:space="preserve"> </w:t>
      </w:r>
      <w:r w:rsidRPr="00C83F13">
        <w:rPr>
          <w:rFonts w:ascii="Verdana" w:hAnsi="Verdana"/>
          <w:color w:val="231F20"/>
          <w:sz w:val="24"/>
          <w:szCs w:val="24"/>
        </w:rPr>
        <w:t>contract</w:t>
      </w:r>
      <w:r w:rsidR="007C0C2D" w:rsidRPr="00C83F13">
        <w:rPr>
          <w:rFonts w:ascii="Verdana" w:hAnsi="Verdana"/>
          <w:color w:val="231F20"/>
          <w:sz w:val="24"/>
          <w:szCs w:val="24"/>
        </w:rPr>
        <w:t xml:space="preserve"> </w:t>
      </w:r>
      <w:r w:rsidRPr="00C83F13">
        <w:rPr>
          <w:rFonts w:ascii="Verdana" w:hAnsi="Verdana"/>
          <w:color w:val="231F20"/>
          <w:sz w:val="24"/>
          <w:szCs w:val="24"/>
        </w:rPr>
        <w:t>execution, and</w:t>
      </w:r>
      <w:r w:rsidR="007C0C2D" w:rsidRPr="00C83F13">
        <w:rPr>
          <w:rFonts w:ascii="Verdana" w:hAnsi="Verdana"/>
          <w:color w:val="231F20"/>
          <w:sz w:val="24"/>
          <w:szCs w:val="24"/>
        </w:rPr>
        <w:t xml:space="preserve"> </w:t>
      </w:r>
      <w:r w:rsidRPr="00C83F13">
        <w:rPr>
          <w:rFonts w:ascii="Verdana" w:hAnsi="Verdana"/>
          <w:color w:val="231F20"/>
          <w:sz w:val="24"/>
          <w:szCs w:val="24"/>
        </w:rPr>
        <w:t>to</w:t>
      </w:r>
      <w:r w:rsidR="007C0C2D" w:rsidRPr="00C83F13">
        <w:rPr>
          <w:rFonts w:ascii="Verdana" w:hAnsi="Verdana"/>
          <w:color w:val="231F20"/>
          <w:sz w:val="24"/>
          <w:szCs w:val="24"/>
        </w:rPr>
        <w:t xml:space="preserve"> </w:t>
      </w:r>
      <w:r w:rsidRPr="00C83F13">
        <w:rPr>
          <w:rFonts w:ascii="Verdana" w:hAnsi="Verdana"/>
          <w:color w:val="231F20"/>
          <w:sz w:val="24"/>
          <w:szCs w:val="24"/>
        </w:rPr>
        <w:t>have</w:t>
      </w:r>
      <w:r w:rsidR="007C0C2D" w:rsidRPr="00C83F13">
        <w:rPr>
          <w:rFonts w:ascii="Verdana" w:hAnsi="Verdana"/>
          <w:color w:val="231F20"/>
          <w:sz w:val="24"/>
          <w:szCs w:val="24"/>
        </w:rPr>
        <w:t xml:space="preserve"> </w:t>
      </w:r>
      <w:r w:rsidRPr="00C83F13">
        <w:rPr>
          <w:rFonts w:ascii="Verdana" w:hAnsi="Verdana"/>
          <w:color w:val="231F20"/>
          <w:sz w:val="24"/>
          <w:szCs w:val="24"/>
        </w:rPr>
        <w:t>such</w:t>
      </w:r>
      <w:r w:rsidR="007C0C2D" w:rsidRPr="00C83F13">
        <w:rPr>
          <w:rFonts w:ascii="Verdana" w:hAnsi="Verdana"/>
          <w:color w:val="231F20"/>
          <w:sz w:val="24"/>
          <w:szCs w:val="24"/>
        </w:rPr>
        <w:t xml:space="preserve"> </w:t>
      </w:r>
      <w:r w:rsidRPr="00C83F13">
        <w:rPr>
          <w:rFonts w:ascii="Verdana" w:hAnsi="Verdana"/>
          <w:color w:val="231F20"/>
          <w:sz w:val="24"/>
          <w:szCs w:val="24"/>
        </w:rPr>
        <w:t>accounts</w:t>
      </w:r>
      <w:r w:rsidR="007C0C2D" w:rsidRPr="00C83F13">
        <w:rPr>
          <w:rFonts w:ascii="Verdana" w:hAnsi="Verdana"/>
          <w:color w:val="231F20"/>
          <w:sz w:val="24"/>
          <w:szCs w:val="24"/>
        </w:rPr>
        <w:t xml:space="preserve"> </w:t>
      </w:r>
      <w:r w:rsidRPr="00C83F13">
        <w:rPr>
          <w:rFonts w:ascii="Verdana" w:hAnsi="Verdana"/>
          <w:color w:val="231F20"/>
          <w:sz w:val="24"/>
          <w:szCs w:val="24"/>
        </w:rPr>
        <w:t>and</w:t>
      </w:r>
      <w:r w:rsidR="007C0C2D" w:rsidRPr="00C83F13">
        <w:rPr>
          <w:rFonts w:ascii="Verdana" w:hAnsi="Verdana"/>
          <w:color w:val="231F20"/>
          <w:sz w:val="24"/>
          <w:szCs w:val="24"/>
        </w:rPr>
        <w:t xml:space="preserve"> </w:t>
      </w:r>
      <w:r w:rsidRPr="00C83F13">
        <w:rPr>
          <w:rFonts w:ascii="Verdana" w:hAnsi="Verdana"/>
          <w:color w:val="231F20"/>
          <w:sz w:val="24"/>
          <w:szCs w:val="24"/>
        </w:rPr>
        <w:t>records</w:t>
      </w:r>
      <w:r w:rsidR="007C0C2D" w:rsidRPr="00C83F13">
        <w:rPr>
          <w:rFonts w:ascii="Verdana" w:hAnsi="Verdana"/>
          <w:color w:val="231F20"/>
          <w:sz w:val="24"/>
          <w:szCs w:val="24"/>
        </w:rPr>
        <w:t xml:space="preserve"> </w:t>
      </w:r>
      <w:r w:rsidRPr="00C83F13">
        <w:rPr>
          <w:rFonts w:ascii="Verdana" w:hAnsi="Verdana"/>
          <w:color w:val="231F20"/>
          <w:sz w:val="24"/>
          <w:szCs w:val="24"/>
        </w:rPr>
        <w:t>audited</w:t>
      </w:r>
      <w:r w:rsidR="007C0C2D" w:rsidRPr="00C83F13">
        <w:rPr>
          <w:rFonts w:ascii="Verdana" w:hAnsi="Verdana"/>
          <w:color w:val="231F20"/>
          <w:sz w:val="24"/>
          <w:szCs w:val="24"/>
        </w:rPr>
        <w:t xml:space="preserve"> </w:t>
      </w:r>
      <w:r w:rsidRPr="00C83F13">
        <w:rPr>
          <w:rFonts w:ascii="Verdana" w:hAnsi="Verdana"/>
          <w:color w:val="231F20"/>
          <w:sz w:val="24"/>
          <w:szCs w:val="24"/>
        </w:rPr>
        <w:t>by</w:t>
      </w:r>
      <w:r w:rsidR="007C0C2D" w:rsidRPr="00C83F13">
        <w:rPr>
          <w:rFonts w:ascii="Verdana" w:hAnsi="Verdana"/>
          <w:color w:val="231F20"/>
          <w:sz w:val="24"/>
          <w:szCs w:val="24"/>
        </w:rPr>
        <w:t xml:space="preserve"> </w:t>
      </w:r>
      <w:r w:rsidRPr="00C83F13">
        <w:rPr>
          <w:rFonts w:ascii="Verdana" w:hAnsi="Verdana"/>
          <w:color w:val="231F20"/>
          <w:sz w:val="24"/>
          <w:szCs w:val="24"/>
        </w:rPr>
        <w:t>auditors</w:t>
      </w:r>
      <w:r w:rsidR="007C0C2D" w:rsidRPr="00C83F13">
        <w:rPr>
          <w:rFonts w:ascii="Verdana" w:hAnsi="Verdana"/>
          <w:color w:val="231F20"/>
          <w:sz w:val="24"/>
          <w:szCs w:val="24"/>
        </w:rPr>
        <w:t xml:space="preserve"> </w:t>
      </w:r>
      <w:r w:rsidRPr="00C83F13">
        <w:rPr>
          <w:rFonts w:ascii="Verdana" w:hAnsi="Verdana"/>
          <w:color w:val="231F20"/>
          <w:sz w:val="24"/>
          <w:szCs w:val="24"/>
        </w:rPr>
        <w:t>appointed</w:t>
      </w:r>
      <w:r w:rsidR="007C0C2D" w:rsidRPr="00C83F13">
        <w:rPr>
          <w:rFonts w:ascii="Verdana" w:hAnsi="Verdana"/>
          <w:color w:val="231F20"/>
          <w:sz w:val="24"/>
          <w:szCs w:val="24"/>
        </w:rPr>
        <w:t xml:space="preserve"> </w:t>
      </w:r>
      <w:r w:rsidRPr="00C83F13">
        <w:rPr>
          <w:rFonts w:ascii="Verdana" w:hAnsi="Verdana"/>
          <w:color w:val="231F20"/>
          <w:sz w:val="24"/>
          <w:szCs w:val="24"/>
        </w:rPr>
        <w:t>by</w:t>
      </w:r>
      <w:r w:rsidR="007C0C2D" w:rsidRPr="00C83F13">
        <w:rPr>
          <w:rFonts w:ascii="Verdana" w:hAnsi="Verdana"/>
          <w:color w:val="231F20"/>
          <w:sz w:val="24"/>
          <w:szCs w:val="24"/>
        </w:rPr>
        <w:t xml:space="preserve"> </w:t>
      </w:r>
      <w:r w:rsidRPr="00C83F13">
        <w:rPr>
          <w:rFonts w:ascii="Verdana" w:hAnsi="Verdana"/>
          <w:color w:val="231F20"/>
          <w:sz w:val="24"/>
          <w:szCs w:val="24"/>
        </w:rPr>
        <w:t>PPRA.</w:t>
      </w:r>
      <w:r w:rsidR="007C0C2D" w:rsidRPr="00C83F13">
        <w:rPr>
          <w:rFonts w:ascii="Verdana" w:hAnsi="Verdana"/>
          <w:color w:val="231F20"/>
          <w:sz w:val="24"/>
          <w:szCs w:val="24"/>
        </w:rPr>
        <w:t xml:space="preserve"> </w:t>
      </w:r>
      <w:r w:rsidRPr="00C83F13">
        <w:rPr>
          <w:rFonts w:ascii="Verdana" w:hAnsi="Verdana"/>
          <w:color w:val="231F20"/>
          <w:sz w:val="24"/>
          <w:szCs w:val="24"/>
        </w:rPr>
        <w:t>The</w:t>
      </w:r>
      <w:r w:rsidR="007C0C2D" w:rsidRPr="00C83F13">
        <w:rPr>
          <w:rFonts w:ascii="Verdana" w:hAnsi="Verdana"/>
          <w:color w:val="231F20"/>
          <w:sz w:val="24"/>
          <w:szCs w:val="24"/>
        </w:rPr>
        <w:t xml:space="preserve"> </w:t>
      </w:r>
      <w:r w:rsidRPr="00C83F13">
        <w:rPr>
          <w:rFonts w:ascii="Verdana" w:hAnsi="Verdana"/>
          <w:color w:val="231F20"/>
          <w:sz w:val="24"/>
          <w:szCs w:val="24"/>
        </w:rPr>
        <w:t>Service</w:t>
      </w:r>
      <w:r w:rsidR="007C0C2D" w:rsidRPr="00C83F13">
        <w:rPr>
          <w:rFonts w:ascii="Verdana" w:hAnsi="Verdana"/>
          <w:color w:val="231F20"/>
          <w:sz w:val="24"/>
          <w:szCs w:val="24"/>
        </w:rPr>
        <w:t xml:space="preserve"> </w:t>
      </w:r>
      <w:r w:rsidRPr="00C83F13">
        <w:rPr>
          <w:rFonts w:ascii="Verdana" w:hAnsi="Verdana"/>
          <w:color w:val="231F20"/>
          <w:sz w:val="24"/>
          <w:szCs w:val="24"/>
        </w:rPr>
        <w:t>Provider's</w:t>
      </w:r>
      <w:r w:rsidR="007C0C2D" w:rsidRPr="00C83F13">
        <w:rPr>
          <w:rFonts w:ascii="Verdana" w:hAnsi="Verdana"/>
          <w:color w:val="231F20"/>
          <w:sz w:val="24"/>
          <w:szCs w:val="24"/>
        </w:rPr>
        <w:t xml:space="preserve"> </w:t>
      </w:r>
      <w:r w:rsidRPr="00C83F13">
        <w:rPr>
          <w:rFonts w:ascii="Verdana" w:hAnsi="Verdana"/>
          <w:color w:val="231F20"/>
          <w:sz w:val="24"/>
          <w:szCs w:val="24"/>
        </w:rPr>
        <w:t>and</w:t>
      </w:r>
      <w:r w:rsidR="007C0C2D" w:rsidRPr="00C83F13">
        <w:rPr>
          <w:rFonts w:ascii="Verdana" w:hAnsi="Verdana"/>
          <w:color w:val="231F20"/>
          <w:sz w:val="24"/>
          <w:szCs w:val="24"/>
        </w:rPr>
        <w:t xml:space="preserve"> </w:t>
      </w:r>
      <w:r w:rsidRPr="00C83F13">
        <w:rPr>
          <w:rFonts w:ascii="Verdana" w:hAnsi="Verdana"/>
          <w:color w:val="231F20"/>
          <w:sz w:val="24"/>
          <w:szCs w:val="24"/>
        </w:rPr>
        <w:t>its Subcontractors'</w:t>
      </w:r>
      <w:r w:rsidR="007C0C2D" w:rsidRPr="00C83F13">
        <w:rPr>
          <w:rFonts w:ascii="Verdana" w:hAnsi="Verdana"/>
          <w:color w:val="231F20"/>
          <w:sz w:val="24"/>
          <w:szCs w:val="24"/>
        </w:rPr>
        <w:t xml:space="preserve"> </w:t>
      </w:r>
      <w:r w:rsidRPr="00C83F13">
        <w:rPr>
          <w:rFonts w:ascii="Verdana" w:hAnsi="Verdana"/>
          <w:color w:val="231F20"/>
          <w:sz w:val="24"/>
          <w:szCs w:val="24"/>
        </w:rPr>
        <w:t>and</w:t>
      </w:r>
      <w:r w:rsidR="007C0C2D" w:rsidRPr="00C83F13">
        <w:rPr>
          <w:rFonts w:ascii="Verdana" w:hAnsi="Verdana"/>
          <w:color w:val="231F20"/>
          <w:sz w:val="24"/>
          <w:szCs w:val="24"/>
        </w:rPr>
        <w:t xml:space="preserve"> </w:t>
      </w:r>
      <w:r w:rsidRPr="00C83F13">
        <w:rPr>
          <w:rFonts w:ascii="Verdana" w:hAnsi="Verdana"/>
          <w:color w:val="231F20"/>
          <w:sz w:val="24"/>
          <w:szCs w:val="24"/>
        </w:rPr>
        <w:t>sub-consultants'</w:t>
      </w:r>
      <w:r w:rsidR="007C0C2D" w:rsidRPr="00C83F13">
        <w:rPr>
          <w:rFonts w:ascii="Verdana" w:hAnsi="Verdana"/>
          <w:color w:val="231F20"/>
          <w:sz w:val="24"/>
          <w:szCs w:val="24"/>
        </w:rPr>
        <w:t xml:space="preserve"> </w:t>
      </w:r>
      <w:r w:rsidRPr="00C83F13">
        <w:rPr>
          <w:rFonts w:ascii="Verdana" w:hAnsi="Verdana"/>
          <w:color w:val="231F20"/>
          <w:sz w:val="24"/>
          <w:szCs w:val="24"/>
        </w:rPr>
        <w:t>attention</w:t>
      </w:r>
      <w:r w:rsidR="007C0C2D" w:rsidRPr="00C83F13">
        <w:rPr>
          <w:rFonts w:ascii="Verdana" w:hAnsi="Verdana"/>
          <w:color w:val="231F20"/>
          <w:sz w:val="24"/>
          <w:szCs w:val="24"/>
        </w:rPr>
        <w:t xml:space="preserve"> </w:t>
      </w:r>
      <w:r w:rsidRPr="00C83F13">
        <w:rPr>
          <w:rFonts w:ascii="Verdana" w:hAnsi="Verdana"/>
          <w:color w:val="231F20"/>
          <w:sz w:val="24"/>
          <w:szCs w:val="24"/>
        </w:rPr>
        <w:t>is</w:t>
      </w:r>
      <w:r w:rsidR="007C0C2D" w:rsidRPr="00C83F13">
        <w:rPr>
          <w:rFonts w:ascii="Verdana" w:hAnsi="Verdana"/>
          <w:color w:val="231F20"/>
          <w:sz w:val="24"/>
          <w:szCs w:val="24"/>
        </w:rPr>
        <w:t xml:space="preserve"> </w:t>
      </w:r>
      <w:r w:rsidRPr="00C83F13">
        <w:rPr>
          <w:rFonts w:ascii="Verdana" w:hAnsi="Verdana"/>
          <w:color w:val="231F20"/>
          <w:sz w:val="24"/>
          <w:szCs w:val="24"/>
        </w:rPr>
        <w:t>drawn</w:t>
      </w:r>
      <w:r w:rsidR="007C0C2D" w:rsidRPr="00C83F13">
        <w:rPr>
          <w:rFonts w:ascii="Verdana" w:hAnsi="Verdana"/>
          <w:color w:val="231F20"/>
          <w:sz w:val="24"/>
          <w:szCs w:val="24"/>
        </w:rPr>
        <w:t xml:space="preserve"> </w:t>
      </w:r>
      <w:r w:rsidRPr="00C83F13">
        <w:rPr>
          <w:rFonts w:ascii="Verdana" w:hAnsi="Verdana"/>
          <w:color w:val="231F20"/>
          <w:sz w:val="24"/>
          <w:szCs w:val="24"/>
        </w:rPr>
        <w:t>to</w:t>
      </w:r>
      <w:r w:rsidR="007C0C2D" w:rsidRPr="00C83F13">
        <w:rPr>
          <w:rFonts w:ascii="Verdana" w:hAnsi="Verdana"/>
          <w:color w:val="231F20"/>
          <w:sz w:val="24"/>
          <w:szCs w:val="24"/>
        </w:rPr>
        <w:t xml:space="preserve"> </w:t>
      </w:r>
      <w:r w:rsidRPr="00C83F13">
        <w:rPr>
          <w:rFonts w:ascii="Verdana" w:hAnsi="Verdana"/>
          <w:color w:val="231F20"/>
          <w:sz w:val="24"/>
          <w:szCs w:val="24"/>
        </w:rPr>
        <w:t>Sub-Clause</w:t>
      </w:r>
      <w:r w:rsidR="005E3025" w:rsidRPr="00C83F13">
        <w:rPr>
          <w:rFonts w:ascii="Verdana" w:hAnsi="Verdana"/>
          <w:color w:val="231F20"/>
          <w:sz w:val="24"/>
          <w:szCs w:val="24"/>
        </w:rPr>
        <w:t xml:space="preserve"> </w:t>
      </w:r>
      <w:r w:rsidRPr="00C83F13">
        <w:rPr>
          <w:rFonts w:ascii="Verdana" w:hAnsi="Verdana"/>
          <w:color w:val="231F20"/>
          <w:sz w:val="24"/>
          <w:szCs w:val="24"/>
        </w:rPr>
        <w:t>3.10</w:t>
      </w:r>
      <w:r w:rsidR="005E3025" w:rsidRPr="00C83F13">
        <w:rPr>
          <w:rFonts w:ascii="Verdana" w:hAnsi="Verdana"/>
          <w:color w:val="231F20"/>
          <w:sz w:val="24"/>
          <w:szCs w:val="24"/>
        </w:rPr>
        <w:t xml:space="preserve"> </w:t>
      </w:r>
      <w:r w:rsidRPr="00C83F13">
        <w:rPr>
          <w:rFonts w:ascii="Verdana" w:hAnsi="Verdana"/>
          <w:color w:val="231F20"/>
          <w:sz w:val="24"/>
          <w:szCs w:val="24"/>
        </w:rPr>
        <w:t>which</w:t>
      </w:r>
      <w:r w:rsidR="007C0C2D" w:rsidRPr="00C83F13">
        <w:rPr>
          <w:rFonts w:ascii="Verdana" w:hAnsi="Verdana"/>
          <w:color w:val="231F20"/>
          <w:sz w:val="24"/>
          <w:szCs w:val="24"/>
        </w:rPr>
        <w:t xml:space="preserve"> </w:t>
      </w:r>
      <w:r w:rsidRPr="00C83F13">
        <w:rPr>
          <w:rFonts w:ascii="Verdana" w:hAnsi="Verdana"/>
          <w:color w:val="231F20"/>
          <w:sz w:val="24"/>
          <w:szCs w:val="24"/>
        </w:rPr>
        <w:t>provides,</w:t>
      </w:r>
      <w:r w:rsidR="007C0C2D" w:rsidRPr="00C83F13">
        <w:rPr>
          <w:rFonts w:ascii="Verdana" w:hAnsi="Verdana"/>
          <w:color w:val="231F20"/>
          <w:sz w:val="24"/>
          <w:szCs w:val="24"/>
        </w:rPr>
        <w:t xml:space="preserve"> </w:t>
      </w:r>
      <w:r w:rsidRPr="00C83F13">
        <w:rPr>
          <w:rFonts w:ascii="Verdana" w:hAnsi="Verdana"/>
          <w:color w:val="231F20"/>
          <w:sz w:val="24"/>
          <w:szCs w:val="24"/>
        </w:rPr>
        <w:t>inter</w:t>
      </w:r>
      <w:r w:rsidR="00F96E4D" w:rsidRPr="00C83F13">
        <w:rPr>
          <w:rFonts w:ascii="Verdana" w:hAnsi="Verdana"/>
          <w:color w:val="231F20"/>
          <w:sz w:val="24"/>
          <w:szCs w:val="24"/>
        </w:rPr>
        <w:t xml:space="preserve"> </w:t>
      </w:r>
      <w:r w:rsidRPr="00C83F13">
        <w:rPr>
          <w:rFonts w:ascii="Verdana" w:hAnsi="Verdana"/>
          <w:color w:val="231F20"/>
          <w:sz w:val="24"/>
          <w:szCs w:val="24"/>
        </w:rPr>
        <w:t>alia,</w:t>
      </w:r>
      <w:r w:rsidR="007C0C2D" w:rsidRPr="00C83F13">
        <w:rPr>
          <w:rFonts w:ascii="Verdana" w:hAnsi="Verdana"/>
          <w:color w:val="231F20"/>
          <w:sz w:val="24"/>
          <w:szCs w:val="24"/>
        </w:rPr>
        <w:t xml:space="preserve"> </w:t>
      </w:r>
      <w:r w:rsidRPr="00C83F13">
        <w:rPr>
          <w:rFonts w:ascii="Verdana" w:hAnsi="Verdana"/>
          <w:color w:val="231F20"/>
          <w:sz w:val="24"/>
          <w:szCs w:val="24"/>
        </w:rPr>
        <w:t>that</w:t>
      </w:r>
      <w:r w:rsidR="007C0C2D" w:rsidRPr="00C83F13">
        <w:rPr>
          <w:rFonts w:ascii="Verdana" w:hAnsi="Verdana"/>
          <w:color w:val="231F20"/>
          <w:sz w:val="24"/>
          <w:szCs w:val="24"/>
        </w:rPr>
        <w:t xml:space="preserve"> </w:t>
      </w:r>
      <w:r w:rsidRPr="00C83F13">
        <w:rPr>
          <w:rFonts w:ascii="Verdana" w:hAnsi="Verdana"/>
          <w:color w:val="231F20"/>
          <w:sz w:val="24"/>
          <w:szCs w:val="24"/>
        </w:rPr>
        <w:t>acts intended</w:t>
      </w:r>
      <w:r w:rsidR="007C0C2D" w:rsidRPr="00C83F13">
        <w:rPr>
          <w:rFonts w:ascii="Verdana" w:hAnsi="Verdana"/>
          <w:color w:val="231F20"/>
          <w:sz w:val="24"/>
          <w:szCs w:val="24"/>
        </w:rPr>
        <w:t xml:space="preserve"> </w:t>
      </w:r>
      <w:r w:rsidRPr="00C83F13">
        <w:rPr>
          <w:rFonts w:ascii="Verdana" w:hAnsi="Verdana"/>
          <w:color w:val="231F20"/>
          <w:sz w:val="24"/>
          <w:szCs w:val="24"/>
        </w:rPr>
        <w:t>to</w:t>
      </w:r>
      <w:r w:rsidR="007C0C2D" w:rsidRPr="00C83F13">
        <w:rPr>
          <w:rFonts w:ascii="Verdana" w:hAnsi="Verdana"/>
          <w:color w:val="231F20"/>
          <w:sz w:val="24"/>
          <w:szCs w:val="24"/>
        </w:rPr>
        <w:t xml:space="preserve"> </w:t>
      </w:r>
      <w:r w:rsidRPr="00C83F13">
        <w:rPr>
          <w:rFonts w:ascii="Verdana" w:hAnsi="Verdana"/>
          <w:color w:val="231F20"/>
          <w:sz w:val="24"/>
          <w:szCs w:val="24"/>
        </w:rPr>
        <w:t>materially</w:t>
      </w:r>
      <w:r w:rsidR="007C0C2D" w:rsidRPr="00C83F13">
        <w:rPr>
          <w:rFonts w:ascii="Verdana" w:hAnsi="Verdana"/>
          <w:color w:val="231F20"/>
          <w:sz w:val="24"/>
          <w:szCs w:val="24"/>
        </w:rPr>
        <w:t xml:space="preserve"> </w:t>
      </w:r>
      <w:r w:rsidRPr="00C83F13">
        <w:rPr>
          <w:rFonts w:ascii="Verdana" w:hAnsi="Verdana"/>
          <w:color w:val="231F20"/>
          <w:sz w:val="24"/>
          <w:szCs w:val="24"/>
        </w:rPr>
        <w:t>impede</w:t>
      </w:r>
      <w:r w:rsidR="007C0C2D" w:rsidRPr="00C83F13">
        <w:rPr>
          <w:rFonts w:ascii="Verdana" w:hAnsi="Verdana"/>
          <w:color w:val="231F20"/>
          <w:sz w:val="24"/>
          <w:szCs w:val="24"/>
        </w:rPr>
        <w:t xml:space="preserve"> </w:t>
      </w:r>
      <w:r w:rsidRPr="00C83F13">
        <w:rPr>
          <w:rFonts w:ascii="Verdana" w:hAnsi="Verdana"/>
          <w:color w:val="231F20"/>
          <w:sz w:val="24"/>
          <w:szCs w:val="24"/>
        </w:rPr>
        <w:t>the</w:t>
      </w:r>
      <w:r w:rsidR="007C0C2D" w:rsidRPr="00C83F13">
        <w:rPr>
          <w:rFonts w:ascii="Verdana" w:hAnsi="Verdana"/>
          <w:color w:val="231F20"/>
          <w:sz w:val="24"/>
          <w:szCs w:val="24"/>
        </w:rPr>
        <w:t xml:space="preserve"> </w:t>
      </w:r>
      <w:r w:rsidRPr="00C83F13">
        <w:rPr>
          <w:rFonts w:ascii="Verdana" w:hAnsi="Verdana"/>
          <w:color w:val="231F20"/>
          <w:sz w:val="24"/>
          <w:szCs w:val="24"/>
        </w:rPr>
        <w:t>exercise</w:t>
      </w:r>
      <w:r w:rsidR="007C0C2D" w:rsidRPr="00C83F13">
        <w:rPr>
          <w:rFonts w:ascii="Verdana" w:hAnsi="Verdana"/>
          <w:color w:val="231F20"/>
          <w:sz w:val="24"/>
          <w:szCs w:val="24"/>
        </w:rPr>
        <w:t xml:space="preserve"> </w:t>
      </w:r>
      <w:r w:rsidRPr="00C83F13">
        <w:rPr>
          <w:rFonts w:ascii="Verdana" w:hAnsi="Verdana"/>
          <w:color w:val="231F20"/>
          <w:sz w:val="24"/>
          <w:szCs w:val="24"/>
        </w:rPr>
        <w:t>of</w:t>
      </w:r>
      <w:r w:rsidR="007C0C2D" w:rsidRPr="00C83F13">
        <w:rPr>
          <w:rFonts w:ascii="Verdana" w:hAnsi="Verdana"/>
          <w:color w:val="231F20"/>
          <w:sz w:val="24"/>
          <w:szCs w:val="24"/>
        </w:rPr>
        <w:t xml:space="preserve"> </w:t>
      </w:r>
      <w:r w:rsidRPr="00C83F13">
        <w:rPr>
          <w:rFonts w:ascii="Verdana" w:hAnsi="Verdana"/>
          <w:color w:val="231F20"/>
          <w:sz w:val="24"/>
          <w:szCs w:val="24"/>
        </w:rPr>
        <w:t>PPRA's</w:t>
      </w:r>
      <w:r w:rsidR="007C0C2D" w:rsidRPr="00C83F13">
        <w:rPr>
          <w:rFonts w:ascii="Verdana" w:hAnsi="Verdana"/>
          <w:color w:val="231F20"/>
          <w:sz w:val="24"/>
          <w:szCs w:val="24"/>
        </w:rPr>
        <w:t xml:space="preserve"> </w:t>
      </w:r>
      <w:r w:rsidRPr="00C83F13">
        <w:rPr>
          <w:rFonts w:ascii="Verdana" w:hAnsi="Verdana"/>
          <w:color w:val="231F20"/>
          <w:sz w:val="24"/>
          <w:szCs w:val="24"/>
        </w:rPr>
        <w:t>inspection</w:t>
      </w:r>
      <w:r w:rsidR="007C0C2D" w:rsidRPr="00C83F13">
        <w:rPr>
          <w:rFonts w:ascii="Verdana" w:hAnsi="Verdana"/>
          <w:color w:val="231F20"/>
          <w:sz w:val="24"/>
          <w:szCs w:val="24"/>
        </w:rPr>
        <w:t xml:space="preserve"> </w:t>
      </w:r>
      <w:r w:rsidRPr="00C83F13">
        <w:rPr>
          <w:rFonts w:ascii="Verdana" w:hAnsi="Verdana"/>
          <w:color w:val="231F20"/>
          <w:sz w:val="24"/>
          <w:szCs w:val="24"/>
        </w:rPr>
        <w:t>and</w:t>
      </w:r>
      <w:r w:rsidR="007C0C2D" w:rsidRPr="00C83F13">
        <w:rPr>
          <w:rFonts w:ascii="Verdana" w:hAnsi="Verdana"/>
          <w:color w:val="231F20"/>
          <w:sz w:val="24"/>
          <w:szCs w:val="24"/>
        </w:rPr>
        <w:t xml:space="preserve"> </w:t>
      </w:r>
      <w:r w:rsidRPr="00C83F13">
        <w:rPr>
          <w:rFonts w:ascii="Verdana" w:hAnsi="Verdana"/>
          <w:color w:val="231F20"/>
          <w:sz w:val="24"/>
          <w:szCs w:val="24"/>
        </w:rPr>
        <w:t>audit</w:t>
      </w:r>
      <w:r w:rsidR="007C0C2D" w:rsidRPr="00C83F13">
        <w:rPr>
          <w:rFonts w:ascii="Verdana" w:hAnsi="Verdana"/>
          <w:color w:val="231F20"/>
          <w:sz w:val="24"/>
          <w:szCs w:val="24"/>
        </w:rPr>
        <w:t xml:space="preserve"> </w:t>
      </w:r>
      <w:r w:rsidRPr="00C83F13">
        <w:rPr>
          <w:rFonts w:ascii="Verdana" w:hAnsi="Verdana"/>
          <w:color w:val="231F20"/>
          <w:sz w:val="24"/>
          <w:szCs w:val="24"/>
        </w:rPr>
        <w:t>rights</w:t>
      </w:r>
      <w:r w:rsidR="007C0C2D" w:rsidRPr="00C83F13">
        <w:rPr>
          <w:rFonts w:ascii="Verdana" w:hAnsi="Verdana"/>
          <w:color w:val="231F20"/>
          <w:sz w:val="24"/>
          <w:szCs w:val="24"/>
        </w:rPr>
        <w:t xml:space="preserve"> </w:t>
      </w:r>
      <w:r w:rsidRPr="00C83F13">
        <w:rPr>
          <w:rFonts w:ascii="Verdana" w:hAnsi="Verdana"/>
          <w:color w:val="231F20"/>
          <w:sz w:val="24"/>
          <w:szCs w:val="24"/>
        </w:rPr>
        <w:t>constitute</w:t>
      </w:r>
      <w:r w:rsidR="007C0C2D" w:rsidRPr="00C83F13">
        <w:rPr>
          <w:rFonts w:ascii="Verdana" w:hAnsi="Verdana"/>
          <w:color w:val="231F20"/>
          <w:sz w:val="24"/>
          <w:szCs w:val="24"/>
        </w:rPr>
        <w:t xml:space="preserve"> </w:t>
      </w:r>
      <w:r w:rsidRPr="00C83F13">
        <w:rPr>
          <w:rFonts w:ascii="Verdana" w:hAnsi="Verdana"/>
          <w:color w:val="231F20"/>
          <w:sz w:val="24"/>
          <w:szCs w:val="24"/>
        </w:rPr>
        <w:t>a</w:t>
      </w:r>
      <w:r w:rsidR="007C0C2D" w:rsidRPr="00C83F13">
        <w:rPr>
          <w:rFonts w:ascii="Verdana" w:hAnsi="Verdana"/>
          <w:color w:val="231F20"/>
          <w:sz w:val="24"/>
          <w:szCs w:val="24"/>
        </w:rPr>
        <w:t xml:space="preserve"> </w:t>
      </w:r>
      <w:r w:rsidRPr="00C83F13">
        <w:rPr>
          <w:rFonts w:ascii="Verdana" w:hAnsi="Verdana"/>
          <w:color w:val="231F20"/>
          <w:sz w:val="24"/>
          <w:szCs w:val="24"/>
        </w:rPr>
        <w:t>prohibited</w:t>
      </w:r>
      <w:r w:rsidR="007C0C2D" w:rsidRPr="00C83F13">
        <w:rPr>
          <w:rFonts w:ascii="Verdana" w:hAnsi="Verdana"/>
          <w:color w:val="231F20"/>
          <w:sz w:val="24"/>
          <w:szCs w:val="24"/>
        </w:rPr>
        <w:t xml:space="preserve"> </w:t>
      </w:r>
      <w:r w:rsidRPr="00C83F13">
        <w:rPr>
          <w:rFonts w:ascii="Verdana" w:hAnsi="Verdana"/>
          <w:color w:val="231F20"/>
          <w:sz w:val="24"/>
          <w:szCs w:val="24"/>
        </w:rPr>
        <w:t>practice subject to contract termination (as well as to a determination of ineligibility pursuant to PPRA's prevailing sanctions</w:t>
      </w:r>
      <w:r w:rsidR="00087979" w:rsidRPr="00C83F13">
        <w:rPr>
          <w:rFonts w:ascii="Verdana" w:hAnsi="Verdana"/>
          <w:color w:val="231F20"/>
          <w:sz w:val="24"/>
          <w:szCs w:val="24"/>
        </w:rPr>
        <w:t xml:space="preserve"> </w:t>
      </w:r>
      <w:r w:rsidRPr="00C83F13">
        <w:rPr>
          <w:rFonts w:ascii="Verdana" w:hAnsi="Verdana"/>
          <w:color w:val="231F20"/>
          <w:sz w:val="24"/>
          <w:szCs w:val="24"/>
        </w:rPr>
        <w:t>procedures).</w:t>
      </w:r>
    </w:p>
    <w:p w14:paraId="57CF540F" w14:textId="77777777" w:rsidR="00C20A63" w:rsidRPr="00C83F13" w:rsidRDefault="002D5618" w:rsidP="00B70529">
      <w:pPr>
        <w:pStyle w:val="Heading4"/>
        <w:numPr>
          <w:ilvl w:val="1"/>
          <w:numId w:val="66"/>
        </w:numPr>
        <w:tabs>
          <w:tab w:val="left" w:pos="672"/>
          <w:tab w:val="left" w:pos="673"/>
        </w:tabs>
        <w:spacing w:before="242"/>
        <w:ind w:left="669" w:hanging="561"/>
        <w:jc w:val="both"/>
        <w:rPr>
          <w:rFonts w:ascii="Verdana" w:hAnsi="Verdana"/>
          <w:sz w:val="24"/>
          <w:szCs w:val="24"/>
        </w:rPr>
      </w:pPr>
      <w:r w:rsidRPr="00C83F13">
        <w:rPr>
          <w:rFonts w:ascii="Verdana" w:hAnsi="Verdana"/>
          <w:color w:val="231F20"/>
          <w:spacing w:val="-5"/>
          <w:sz w:val="24"/>
          <w:szCs w:val="24"/>
        </w:rPr>
        <w:t xml:space="preserve">Taxes </w:t>
      </w:r>
      <w:r w:rsidRPr="00C83F13">
        <w:rPr>
          <w:rFonts w:ascii="Verdana" w:hAnsi="Verdana"/>
          <w:color w:val="231F20"/>
          <w:sz w:val="24"/>
          <w:szCs w:val="24"/>
        </w:rPr>
        <w:t>and</w:t>
      </w:r>
      <w:r w:rsidR="00D00041" w:rsidRPr="00C83F13">
        <w:rPr>
          <w:rFonts w:ascii="Verdana" w:hAnsi="Verdana"/>
          <w:color w:val="231F20"/>
          <w:sz w:val="24"/>
          <w:szCs w:val="24"/>
        </w:rPr>
        <w:t xml:space="preserve"> </w:t>
      </w:r>
      <w:r w:rsidRPr="00C83F13">
        <w:rPr>
          <w:rFonts w:ascii="Verdana" w:hAnsi="Verdana"/>
          <w:color w:val="231F20"/>
          <w:sz w:val="24"/>
          <w:szCs w:val="24"/>
        </w:rPr>
        <w:t>Duties</w:t>
      </w:r>
    </w:p>
    <w:p w14:paraId="47D8ADFF" w14:textId="77777777" w:rsidR="00C20A63" w:rsidRPr="00C83F13" w:rsidRDefault="002D5618" w:rsidP="00512816">
      <w:pPr>
        <w:pStyle w:val="BodyText"/>
        <w:spacing w:before="242" w:line="230" w:lineRule="auto"/>
        <w:ind w:left="693" w:right="311" w:hanging="21"/>
        <w:jc w:val="both"/>
        <w:rPr>
          <w:rFonts w:ascii="Verdana" w:hAnsi="Verdana"/>
          <w:sz w:val="24"/>
          <w:szCs w:val="24"/>
        </w:rPr>
      </w:pPr>
      <w:r w:rsidRPr="00C83F13">
        <w:rPr>
          <w:rFonts w:ascii="Verdana" w:hAnsi="Verdana"/>
          <w:color w:val="231F20"/>
          <w:sz w:val="24"/>
          <w:szCs w:val="24"/>
        </w:rPr>
        <w:t>The Service Provider, Subcontractors, and their Personnel shall pay such taxes, duties, fees, and other impositions</w:t>
      </w:r>
      <w:r w:rsidR="00087979" w:rsidRPr="00C83F13">
        <w:rPr>
          <w:rFonts w:ascii="Verdana" w:hAnsi="Verdana"/>
          <w:color w:val="231F20"/>
          <w:sz w:val="24"/>
          <w:szCs w:val="24"/>
        </w:rPr>
        <w:t xml:space="preserve"> </w:t>
      </w:r>
      <w:r w:rsidRPr="00C83F13">
        <w:rPr>
          <w:rFonts w:ascii="Verdana" w:hAnsi="Verdana"/>
          <w:color w:val="231F20"/>
          <w:sz w:val="24"/>
          <w:szCs w:val="24"/>
        </w:rPr>
        <w:t>as</w:t>
      </w:r>
      <w:r w:rsidR="00087979" w:rsidRPr="00C83F13">
        <w:rPr>
          <w:rFonts w:ascii="Verdana" w:hAnsi="Verdana"/>
          <w:color w:val="231F20"/>
          <w:sz w:val="24"/>
          <w:szCs w:val="24"/>
        </w:rPr>
        <w:t xml:space="preserve"> </w:t>
      </w:r>
      <w:r w:rsidRPr="00C83F13">
        <w:rPr>
          <w:rFonts w:ascii="Verdana" w:hAnsi="Verdana"/>
          <w:color w:val="231F20"/>
          <w:sz w:val="24"/>
          <w:szCs w:val="24"/>
        </w:rPr>
        <w:t>may</w:t>
      </w:r>
      <w:r w:rsidR="00087979" w:rsidRPr="00C83F13">
        <w:rPr>
          <w:rFonts w:ascii="Verdana" w:hAnsi="Verdana"/>
          <w:color w:val="231F20"/>
          <w:sz w:val="24"/>
          <w:szCs w:val="24"/>
        </w:rPr>
        <w:t xml:space="preserve"> </w:t>
      </w:r>
      <w:r w:rsidRPr="00C83F13">
        <w:rPr>
          <w:rFonts w:ascii="Verdana" w:hAnsi="Verdana"/>
          <w:color w:val="231F20"/>
          <w:sz w:val="24"/>
          <w:szCs w:val="24"/>
        </w:rPr>
        <w:t>be</w:t>
      </w:r>
      <w:r w:rsidR="00087979" w:rsidRPr="00C83F13">
        <w:rPr>
          <w:rFonts w:ascii="Verdana" w:hAnsi="Verdana"/>
          <w:color w:val="231F20"/>
          <w:sz w:val="24"/>
          <w:szCs w:val="24"/>
        </w:rPr>
        <w:t xml:space="preserve"> </w:t>
      </w:r>
      <w:r w:rsidRPr="00C83F13">
        <w:rPr>
          <w:rFonts w:ascii="Verdana" w:hAnsi="Verdana"/>
          <w:color w:val="231F20"/>
          <w:sz w:val="24"/>
          <w:szCs w:val="24"/>
        </w:rPr>
        <w:t>levied</w:t>
      </w:r>
      <w:r w:rsidR="00087979" w:rsidRPr="00C83F13">
        <w:rPr>
          <w:rFonts w:ascii="Verdana" w:hAnsi="Verdana"/>
          <w:color w:val="231F20"/>
          <w:sz w:val="24"/>
          <w:szCs w:val="24"/>
        </w:rPr>
        <w:t xml:space="preserve"> </w:t>
      </w:r>
      <w:r w:rsidRPr="00C83F13">
        <w:rPr>
          <w:rFonts w:ascii="Verdana" w:hAnsi="Verdana"/>
          <w:color w:val="231F20"/>
          <w:sz w:val="24"/>
          <w:szCs w:val="24"/>
        </w:rPr>
        <w:t>under</w:t>
      </w:r>
      <w:r w:rsidR="00087979" w:rsidRPr="00C83F13">
        <w:rPr>
          <w:rFonts w:ascii="Verdana" w:hAnsi="Verdana"/>
          <w:color w:val="231F20"/>
          <w:sz w:val="24"/>
          <w:szCs w:val="24"/>
        </w:rPr>
        <w:t xml:space="preserve"> </w:t>
      </w:r>
      <w:r w:rsidRPr="00C83F13">
        <w:rPr>
          <w:rFonts w:ascii="Verdana" w:hAnsi="Verdana"/>
          <w:color w:val="231F20"/>
          <w:sz w:val="24"/>
          <w:szCs w:val="24"/>
        </w:rPr>
        <w:t>the</w:t>
      </w:r>
      <w:r w:rsidR="00087979" w:rsidRPr="00C83F13">
        <w:rPr>
          <w:rFonts w:ascii="Verdana" w:hAnsi="Verdana"/>
          <w:color w:val="231F20"/>
          <w:sz w:val="24"/>
          <w:szCs w:val="24"/>
        </w:rPr>
        <w:t xml:space="preserve"> </w:t>
      </w:r>
      <w:r w:rsidRPr="00C83F13">
        <w:rPr>
          <w:rFonts w:ascii="Verdana" w:hAnsi="Verdana"/>
          <w:color w:val="231F20"/>
          <w:sz w:val="24"/>
          <w:szCs w:val="24"/>
        </w:rPr>
        <w:t>Applicable</w:t>
      </w:r>
      <w:r w:rsidR="00087979" w:rsidRPr="00C83F13">
        <w:rPr>
          <w:rFonts w:ascii="Verdana" w:hAnsi="Verdana"/>
          <w:color w:val="231F20"/>
          <w:sz w:val="24"/>
          <w:szCs w:val="24"/>
        </w:rPr>
        <w:t xml:space="preserve"> </w:t>
      </w:r>
      <w:r w:rsidRPr="00C83F13">
        <w:rPr>
          <w:rFonts w:ascii="Verdana" w:hAnsi="Verdana"/>
          <w:color w:val="231F20"/>
          <w:spacing w:val="-4"/>
          <w:sz w:val="24"/>
          <w:szCs w:val="24"/>
        </w:rPr>
        <w:t>Law,</w:t>
      </w:r>
      <w:r w:rsidR="00087979" w:rsidRPr="00C83F13">
        <w:rPr>
          <w:rFonts w:ascii="Verdana" w:hAnsi="Verdana"/>
          <w:color w:val="231F20"/>
          <w:spacing w:val="-4"/>
          <w:sz w:val="24"/>
          <w:szCs w:val="24"/>
        </w:rPr>
        <w:t xml:space="preserve"> </w:t>
      </w:r>
      <w:r w:rsidRPr="00C83F13">
        <w:rPr>
          <w:rFonts w:ascii="Verdana" w:hAnsi="Verdana"/>
          <w:color w:val="231F20"/>
          <w:sz w:val="24"/>
          <w:szCs w:val="24"/>
        </w:rPr>
        <w:t>the</w:t>
      </w:r>
      <w:r w:rsidR="00087979" w:rsidRPr="00C83F13">
        <w:rPr>
          <w:rFonts w:ascii="Verdana" w:hAnsi="Verdana"/>
          <w:color w:val="231F20"/>
          <w:sz w:val="24"/>
          <w:szCs w:val="24"/>
        </w:rPr>
        <w:t xml:space="preserve"> </w:t>
      </w:r>
      <w:r w:rsidRPr="00C83F13">
        <w:rPr>
          <w:rFonts w:ascii="Verdana" w:hAnsi="Verdana"/>
          <w:color w:val="231F20"/>
          <w:sz w:val="24"/>
          <w:szCs w:val="24"/>
        </w:rPr>
        <w:t>amount</w:t>
      </w:r>
      <w:r w:rsidR="00087979" w:rsidRPr="00C83F13">
        <w:rPr>
          <w:rFonts w:ascii="Verdana" w:hAnsi="Verdana"/>
          <w:color w:val="231F20"/>
          <w:sz w:val="24"/>
          <w:szCs w:val="24"/>
        </w:rPr>
        <w:t xml:space="preserve"> </w:t>
      </w:r>
      <w:r w:rsidRPr="00C83F13">
        <w:rPr>
          <w:rFonts w:ascii="Verdana" w:hAnsi="Verdana"/>
          <w:color w:val="231F20"/>
          <w:sz w:val="24"/>
          <w:szCs w:val="24"/>
        </w:rPr>
        <w:t>of</w:t>
      </w:r>
      <w:r w:rsidR="00087979" w:rsidRPr="00C83F13">
        <w:rPr>
          <w:rFonts w:ascii="Verdana" w:hAnsi="Verdana"/>
          <w:color w:val="231F20"/>
          <w:sz w:val="24"/>
          <w:szCs w:val="24"/>
        </w:rPr>
        <w:t xml:space="preserve"> </w:t>
      </w:r>
      <w:r w:rsidRPr="00C83F13">
        <w:rPr>
          <w:rFonts w:ascii="Verdana" w:hAnsi="Verdana"/>
          <w:color w:val="231F20"/>
          <w:sz w:val="24"/>
          <w:szCs w:val="24"/>
        </w:rPr>
        <w:t>which</w:t>
      </w:r>
      <w:r w:rsidR="00087979" w:rsidRPr="00C83F13">
        <w:rPr>
          <w:rFonts w:ascii="Verdana" w:hAnsi="Verdana"/>
          <w:color w:val="231F20"/>
          <w:sz w:val="24"/>
          <w:szCs w:val="24"/>
        </w:rPr>
        <w:t xml:space="preserve"> </w:t>
      </w:r>
      <w:r w:rsidRPr="00C83F13">
        <w:rPr>
          <w:rFonts w:ascii="Verdana" w:hAnsi="Verdana"/>
          <w:color w:val="231F20"/>
          <w:sz w:val="24"/>
          <w:szCs w:val="24"/>
        </w:rPr>
        <w:t>is</w:t>
      </w:r>
      <w:r w:rsidR="00087979" w:rsidRPr="00C83F13">
        <w:rPr>
          <w:rFonts w:ascii="Verdana" w:hAnsi="Verdana"/>
          <w:color w:val="231F20"/>
          <w:sz w:val="24"/>
          <w:szCs w:val="24"/>
        </w:rPr>
        <w:t xml:space="preserve"> </w:t>
      </w:r>
      <w:r w:rsidRPr="00C83F13">
        <w:rPr>
          <w:rFonts w:ascii="Verdana" w:hAnsi="Verdana"/>
          <w:color w:val="231F20"/>
          <w:sz w:val="24"/>
          <w:szCs w:val="24"/>
        </w:rPr>
        <w:t>deemed</w:t>
      </w:r>
      <w:r w:rsidR="00087979" w:rsidRPr="00C83F13">
        <w:rPr>
          <w:rFonts w:ascii="Verdana" w:hAnsi="Verdana"/>
          <w:color w:val="231F20"/>
          <w:sz w:val="24"/>
          <w:szCs w:val="24"/>
        </w:rPr>
        <w:t xml:space="preserve"> </w:t>
      </w:r>
      <w:r w:rsidRPr="00C83F13">
        <w:rPr>
          <w:rFonts w:ascii="Verdana" w:hAnsi="Verdana"/>
          <w:color w:val="231F20"/>
          <w:sz w:val="24"/>
          <w:szCs w:val="24"/>
        </w:rPr>
        <w:t>to</w:t>
      </w:r>
      <w:r w:rsidR="00087979" w:rsidRPr="00C83F13">
        <w:rPr>
          <w:rFonts w:ascii="Verdana" w:hAnsi="Verdana"/>
          <w:color w:val="231F20"/>
          <w:sz w:val="24"/>
          <w:szCs w:val="24"/>
        </w:rPr>
        <w:t xml:space="preserve"> </w:t>
      </w:r>
      <w:r w:rsidRPr="00C83F13">
        <w:rPr>
          <w:rFonts w:ascii="Verdana" w:hAnsi="Verdana"/>
          <w:color w:val="231F20"/>
          <w:sz w:val="24"/>
          <w:szCs w:val="24"/>
        </w:rPr>
        <w:t>have</w:t>
      </w:r>
      <w:r w:rsidR="00087979" w:rsidRPr="00C83F13">
        <w:rPr>
          <w:rFonts w:ascii="Verdana" w:hAnsi="Verdana"/>
          <w:color w:val="231F20"/>
          <w:sz w:val="24"/>
          <w:szCs w:val="24"/>
        </w:rPr>
        <w:t xml:space="preserve"> </w:t>
      </w:r>
      <w:r w:rsidRPr="00C83F13">
        <w:rPr>
          <w:rFonts w:ascii="Verdana" w:hAnsi="Verdana"/>
          <w:color w:val="231F20"/>
          <w:sz w:val="24"/>
          <w:szCs w:val="24"/>
        </w:rPr>
        <w:t>been</w:t>
      </w:r>
      <w:r w:rsidR="00087979" w:rsidRPr="00C83F13">
        <w:rPr>
          <w:rFonts w:ascii="Verdana" w:hAnsi="Verdana"/>
          <w:color w:val="231F20"/>
          <w:sz w:val="24"/>
          <w:szCs w:val="24"/>
        </w:rPr>
        <w:t xml:space="preserve"> </w:t>
      </w:r>
      <w:r w:rsidRPr="00C83F13">
        <w:rPr>
          <w:rFonts w:ascii="Verdana" w:hAnsi="Verdana"/>
          <w:color w:val="231F20"/>
          <w:sz w:val="24"/>
          <w:szCs w:val="24"/>
        </w:rPr>
        <w:t>included</w:t>
      </w:r>
      <w:r w:rsidR="00D00041" w:rsidRPr="00C83F13">
        <w:rPr>
          <w:rFonts w:ascii="Verdana" w:hAnsi="Verdana"/>
          <w:color w:val="231F20"/>
          <w:sz w:val="24"/>
          <w:szCs w:val="24"/>
        </w:rPr>
        <w:t xml:space="preserve"> </w:t>
      </w:r>
      <w:r w:rsidRPr="00C83F13">
        <w:rPr>
          <w:rFonts w:ascii="Verdana" w:hAnsi="Verdana"/>
          <w:color w:val="231F20"/>
          <w:sz w:val="24"/>
          <w:szCs w:val="24"/>
        </w:rPr>
        <w:t>in the</w:t>
      </w:r>
      <w:r w:rsidR="00087979" w:rsidRPr="00C83F13">
        <w:rPr>
          <w:rFonts w:ascii="Verdana" w:hAnsi="Verdana"/>
          <w:color w:val="231F20"/>
          <w:sz w:val="24"/>
          <w:szCs w:val="24"/>
        </w:rPr>
        <w:t xml:space="preserve"> </w:t>
      </w:r>
      <w:r w:rsidRPr="00C83F13">
        <w:rPr>
          <w:rFonts w:ascii="Verdana" w:hAnsi="Verdana"/>
          <w:color w:val="231F20"/>
          <w:sz w:val="24"/>
          <w:szCs w:val="24"/>
        </w:rPr>
        <w:t>Contract</w:t>
      </w:r>
      <w:r w:rsidR="00D00041" w:rsidRPr="00C83F13">
        <w:rPr>
          <w:rFonts w:ascii="Verdana" w:hAnsi="Verdana"/>
          <w:color w:val="231F20"/>
          <w:sz w:val="24"/>
          <w:szCs w:val="24"/>
        </w:rPr>
        <w:t xml:space="preserve"> </w:t>
      </w:r>
      <w:r w:rsidRPr="00C83F13">
        <w:rPr>
          <w:rFonts w:ascii="Verdana" w:hAnsi="Verdana"/>
          <w:color w:val="231F20"/>
          <w:sz w:val="24"/>
          <w:szCs w:val="24"/>
        </w:rPr>
        <w:t>Price.</w:t>
      </w:r>
    </w:p>
    <w:p w14:paraId="5E97F4B7" w14:textId="77777777" w:rsidR="00C20A63" w:rsidRPr="00C83F13" w:rsidRDefault="002D5618" w:rsidP="00B70529">
      <w:pPr>
        <w:pStyle w:val="Heading4"/>
        <w:numPr>
          <w:ilvl w:val="0"/>
          <w:numId w:val="130"/>
        </w:numPr>
        <w:tabs>
          <w:tab w:val="left" w:pos="567"/>
        </w:tabs>
        <w:spacing w:before="235" w:line="463" w:lineRule="auto"/>
        <w:ind w:left="567" w:right="282" w:hanging="425"/>
        <w:jc w:val="both"/>
        <w:rPr>
          <w:rFonts w:ascii="Verdana" w:hAnsi="Verdana"/>
          <w:sz w:val="24"/>
          <w:szCs w:val="24"/>
        </w:rPr>
      </w:pPr>
      <w:r w:rsidRPr="00C83F13">
        <w:rPr>
          <w:rFonts w:ascii="Verdana" w:hAnsi="Verdana"/>
          <w:color w:val="231F20"/>
          <w:sz w:val="24"/>
          <w:szCs w:val="24"/>
        </w:rPr>
        <w:t>Commencement,</w:t>
      </w:r>
      <w:r w:rsidR="00D00041" w:rsidRPr="00C83F13">
        <w:rPr>
          <w:rFonts w:ascii="Verdana" w:hAnsi="Verdana"/>
          <w:color w:val="231F20"/>
          <w:sz w:val="24"/>
          <w:szCs w:val="24"/>
        </w:rPr>
        <w:t xml:space="preserve"> </w:t>
      </w:r>
      <w:r w:rsidRPr="00C83F13">
        <w:rPr>
          <w:rFonts w:ascii="Verdana" w:hAnsi="Verdana"/>
          <w:color w:val="231F20"/>
          <w:sz w:val="24"/>
          <w:szCs w:val="24"/>
        </w:rPr>
        <w:t>Completion,</w:t>
      </w:r>
      <w:r w:rsidR="00D00041" w:rsidRPr="00C83F13">
        <w:rPr>
          <w:rFonts w:ascii="Verdana" w:hAnsi="Verdana"/>
          <w:color w:val="231F20"/>
          <w:sz w:val="24"/>
          <w:szCs w:val="24"/>
        </w:rPr>
        <w:t xml:space="preserve"> </w:t>
      </w:r>
      <w:r w:rsidRPr="00C83F13">
        <w:rPr>
          <w:rFonts w:ascii="Verdana" w:hAnsi="Verdana"/>
          <w:color w:val="231F20"/>
          <w:sz w:val="24"/>
          <w:szCs w:val="24"/>
        </w:rPr>
        <w:t>Modiﬁcation,</w:t>
      </w:r>
      <w:r w:rsidR="00D00041" w:rsidRPr="00C83F13">
        <w:rPr>
          <w:rFonts w:ascii="Verdana" w:hAnsi="Verdana"/>
          <w:color w:val="231F20"/>
          <w:sz w:val="24"/>
          <w:szCs w:val="24"/>
        </w:rPr>
        <w:t xml:space="preserve"> </w:t>
      </w:r>
      <w:r w:rsidRPr="00C83F13">
        <w:rPr>
          <w:rFonts w:ascii="Verdana" w:hAnsi="Verdana"/>
          <w:color w:val="231F20"/>
          <w:sz w:val="24"/>
          <w:szCs w:val="24"/>
        </w:rPr>
        <w:t>and</w:t>
      </w:r>
      <w:r w:rsidR="00D00041" w:rsidRPr="00C83F13">
        <w:rPr>
          <w:rFonts w:ascii="Verdana" w:hAnsi="Verdana"/>
          <w:color w:val="231F20"/>
          <w:sz w:val="24"/>
          <w:szCs w:val="24"/>
        </w:rPr>
        <w:t xml:space="preserve"> </w:t>
      </w:r>
      <w:r w:rsidRPr="00C83F13">
        <w:rPr>
          <w:rFonts w:ascii="Verdana" w:hAnsi="Verdana"/>
          <w:color w:val="231F20"/>
          <w:sz w:val="24"/>
          <w:szCs w:val="24"/>
        </w:rPr>
        <w:t>Termination</w:t>
      </w:r>
      <w:r w:rsidR="00D00041" w:rsidRPr="00C83F13">
        <w:rPr>
          <w:rFonts w:ascii="Verdana" w:hAnsi="Verdana"/>
          <w:color w:val="231F20"/>
          <w:sz w:val="24"/>
          <w:szCs w:val="24"/>
        </w:rPr>
        <w:t xml:space="preserve"> </w:t>
      </w:r>
      <w:r w:rsidRPr="00C83F13">
        <w:rPr>
          <w:rFonts w:ascii="Verdana" w:hAnsi="Verdana"/>
          <w:color w:val="231F20"/>
          <w:sz w:val="24"/>
          <w:szCs w:val="24"/>
        </w:rPr>
        <w:t>of</w:t>
      </w:r>
      <w:r w:rsidR="00D00041" w:rsidRPr="00C83F13">
        <w:rPr>
          <w:rFonts w:ascii="Verdana" w:hAnsi="Verdana"/>
          <w:color w:val="231F20"/>
          <w:sz w:val="24"/>
          <w:szCs w:val="24"/>
        </w:rPr>
        <w:t xml:space="preserve"> </w:t>
      </w:r>
      <w:r w:rsidRPr="00C83F13">
        <w:rPr>
          <w:rFonts w:ascii="Verdana" w:hAnsi="Verdana"/>
          <w:color w:val="231F20"/>
          <w:sz w:val="24"/>
          <w:szCs w:val="24"/>
        </w:rPr>
        <w:t>Contract</w:t>
      </w:r>
    </w:p>
    <w:p w14:paraId="0693EB99" w14:textId="77777777" w:rsidR="00C20A63" w:rsidRPr="00C83F13" w:rsidRDefault="002D5618" w:rsidP="00B70529">
      <w:pPr>
        <w:pStyle w:val="ListParagraph"/>
        <w:numPr>
          <w:ilvl w:val="1"/>
          <w:numId w:val="69"/>
        </w:numPr>
        <w:tabs>
          <w:tab w:val="left" w:pos="672"/>
          <w:tab w:val="left" w:pos="673"/>
        </w:tabs>
        <w:spacing w:before="234"/>
        <w:ind w:left="669" w:hanging="561"/>
        <w:jc w:val="both"/>
        <w:rPr>
          <w:rFonts w:ascii="Verdana" w:hAnsi="Verdana"/>
          <w:b/>
          <w:sz w:val="24"/>
          <w:szCs w:val="24"/>
        </w:rPr>
      </w:pPr>
      <w:r w:rsidRPr="00C83F13">
        <w:rPr>
          <w:rFonts w:ascii="Verdana" w:hAnsi="Verdana"/>
          <w:b/>
          <w:color w:val="231F20"/>
          <w:sz w:val="24"/>
          <w:szCs w:val="24"/>
        </w:rPr>
        <w:t>Effectiveness of</w:t>
      </w:r>
      <w:r w:rsidR="00D00041" w:rsidRPr="00C83F13">
        <w:rPr>
          <w:rFonts w:ascii="Verdana" w:hAnsi="Verdana"/>
          <w:b/>
          <w:color w:val="231F20"/>
          <w:sz w:val="24"/>
          <w:szCs w:val="24"/>
        </w:rPr>
        <w:t xml:space="preserve"> </w:t>
      </w:r>
      <w:r w:rsidRPr="00C83F13">
        <w:rPr>
          <w:rFonts w:ascii="Verdana" w:hAnsi="Verdana"/>
          <w:b/>
          <w:color w:val="231F20"/>
          <w:sz w:val="24"/>
          <w:szCs w:val="24"/>
        </w:rPr>
        <w:t>Contract</w:t>
      </w:r>
    </w:p>
    <w:p w14:paraId="73C1FB42" w14:textId="77777777" w:rsidR="00C20A63" w:rsidRPr="00C83F13" w:rsidRDefault="002D5618" w:rsidP="00512816">
      <w:pPr>
        <w:pStyle w:val="BodyText"/>
        <w:spacing w:before="243" w:line="230" w:lineRule="auto"/>
        <w:ind w:left="669" w:right="311"/>
        <w:jc w:val="both"/>
        <w:rPr>
          <w:rFonts w:ascii="Verdana" w:hAnsi="Verdana"/>
          <w:b/>
          <w:sz w:val="24"/>
          <w:szCs w:val="24"/>
        </w:rPr>
      </w:pPr>
      <w:r w:rsidRPr="00C83F13">
        <w:rPr>
          <w:rFonts w:ascii="Verdana" w:hAnsi="Verdana"/>
          <w:color w:val="231F20"/>
          <w:sz w:val="24"/>
          <w:szCs w:val="24"/>
        </w:rPr>
        <w:t>This</w:t>
      </w:r>
      <w:r w:rsidR="00D00041" w:rsidRPr="00C83F13">
        <w:rPr>
          <w:rFonts w:ascii="Verdana" w:hAnsi="Verdana"/>
          <w:color w:val="231F20"/>
          <w:sz w:val="24"/>
          <w:szCs w:val="24"/>
        </w:rPr>
        <w:t xml:space="preserve"> </w:t>
      </w:r>
      <w:r w:rsidRPr="00C83F13">
        <w:rPr>
          <w:rFonts w:ascii="Verdana" w:hAnsi="Verdana"/>
          <w:color w:val="231F20"/>
          <w:sz w:val="24"/>
          <w:szCs w:val="24"/>
        </w:rPr>
        <w:t>Contract</w:t>
      </w:r>
      <w:r w:rsidR="00D00041" w:rsidRPr="00C83F13">
        <w:rPr>
          <w:rFonts w:ascii="Verdana" w:hAnsi="Verdana"/>
          <w:color w:val="231F20"/>
          <w:sz w:val="24"/>
          <w:szCs w:val="24"/>
        </w:rPr>
        <w:t xml:space="preserve"> </w:t>
      </w:r>
      <w:r w:rsidRPr="00C83F13">
        <w:rPr>
          <w:rFonts w:ascii="Verdana" w:hAnsi="Verdana"/>
          <w:color w:val="231F20"/>
          <w:sz w:val="24"/>
          <w:szCs w:val="24"/>
        </w:rPr>
        <w:t>shall</w:t>
      </w:r>
      <w:r w:rsidR="00D00041" w:rsidRPr="00C83F13">
        <w:rPr>
          <w:rFonts w:ascii="Verdana" w:hAnsi="Verdana"/>
          <w:color w:val="231F20"/>
          <w:sz w:val="24"/>
          <w:szCs w:val="24"/>
        </w:rPr>
        <w:t xml:space="preserve"> </w:t>
      </w:r>
      <w:r w:rsidRPr="00C83F13">
        <w:rPr>
          <w:rFonts w:ascii="Verdana" w:hAnsi="Verdana"/>
          <w:color w:val="231F20"/>
          <w:sz w:val="24"/>
          <w:szCs w:val="24"/>
        </w:rPr>
        <w:t>come</w:t>
      </w:r>
      <w:r w:rsidR="00D00041" w:rsidRPr="00C83F13">
        <w:rPr>
          <w:rFonts w:ascii="Verdana" w:hAnsi="Verdana"/>
          <w:color w:val="231F20"/>
          <w:sz w:val="24"/>
          <w:szCs w:val="24"/>
        </w:rPr>
        <w:t xml:space="preserve"> </w:t>
      </w:r>
      <w:r w:rsidRPr="00C83F13">
        <w:rPr>
          <w:rFonts w:ascii="Verdana" w:hAnsi="Verdana"/>
          <w:color w:val="231F20"/>
          <w:sz w:val="24"/>
          <w:szCs w:val="24"/>
        </w:rPr>
        <w:t>into</w:t>
      </w:r>
      <w:r w:rsidR="00D00041" w:rsidRPr="00C83F13">
        <w:rPr>
          <w:rFonts w:ascii="Verdana" w:hAnsi="Verdana"/>
          <w:color w:val="231F20"/>
          <w:sz w:val="24"/>
          <w:szCs w:val="24"/>
        </w:rPr>
        <w:t xml:space="preserve"> </w:t>
      </w:r>
      <w:r w:rsidRPr="00C83F13">
        <w:rPr>
          <w:rFonts w:ascii="Verdana" w:hAnsi="Verdana"/>
          <w:color w:val="231F20"/>
          <w:sz w:val="24"/>
          <w:szCs w:val="24"/>
        </w:rPr>
        <w:t>effect</w:t>
      </w:r>
      <w:r w:rsidR="00D00041" w:rsidRPr="00C83F13">
        <w:rPr>
          <w:rFonts w:ascii="Verdana" w:hAnsi="Verdana"/>
          <w:color w:val="231F20"/>
          <w:sz w:val="24"/>
          <w:szCs w:val="24"/>
        </w:rPr>
        <w:t xml:space="preserve"> </w:t>
      </w:r>
      <w:r w:rsidRPr="00C83F13">
        <w:rPr>
          <w:rFonts w:ascii="Verdana" w:hAnsi="Verdana"/>
          <w:color w:val="231F20"/>
          <w:sz w:val="24"/>
          <w:szCs w:val="24"/>
        </w:rPr>
        <w:t>on</w:t>
      </w:r>
      <w:r w:rsidR="00D00041" w:rsidRPr="00C83F13">
        <w:rPr>
          <w:rFonts w:ascii="Verdana" w:hAnsi="Verdana"/>
          <w:color w:val="231F20"/>
          <w:sz w:val="24"/>
          <w:szCs w:val="24"/>
        </w:rPr>
        <w:t xml:space="preserve"> </w:t>
      </w:r>
      <w:r w:rsidRPr="00C83F13">
        <w:rPr>
          <w:rFonts w:ascii="Verdana" w:hAnsi="Verdana"/>
          <w:color w:val="231F20"/>
          <w:sz w:val="24"/>
          <w:szCs w:val="24"/>
        </w:rPr>
        <w:t>the</w:t>
      </w:r>
      <w:r w:rsidR="00D00041" w:rsidRPr="00C83F13">
        <w:rPr>
          <w:rFonts w:ascii="Verdana" w:hAnsi="Verdana"/>
          <w:color w:val="231F20"/>
          <w:sz w:val="24"/>
          <w:szCs w:val="24"/>
        </w:rPr>
        <w:t xml:space="preserve"> </w:t>
      </w:r>
      <w:r w:rsidRPr="00C83F13">
        <w:rPr>
          <w:rFonts w:ascii="Verdana" w:hAnsi="Verdana"/>
          <w:color w:val="231F20"/>
          <w:sz w:val="24"/>
          <w:szCs w:val="24"/>
        </w:rPr>
        <w:t>date</w:t>
      </w:r>
      <w:r w:rsidR="00D00041" w:rsidRPr="00C83F13">
        <w:rPr>
          <w:rFonts w:ascii="Verdana" w:hAnsi="Verdana"/>
          <w:color w:val="231F20"/>
          <w:sz w:val="24"/>
          <w:szCs w:val="24"/>
        </w:rPr>
        <w:t xml:space="preserve"> </w:t>
      </w:r>
      <w:r w:rsidRPr="00C83F13">
        <w:rPr>
          <w:rFonts w:ascii="Verdana" w:hAnsi="Verdana"/>
          <w:color w:val="231F20"/>
          <w:sz w:val="24"/>
          <w:szCs w:val="24"/>
        </w:rPr>
        <w:t>the</w:t>
      </w:r>
      <w:r w:rsidR="00D00041" w:rsidRPr="00C83F13">
        <w:rPr>
          <w:rFonts w:ascii="Verdana" w:hAnsi="Verdana"/>
          <w:color w:val="231F20"/>
          <w:sz w:val="24"/>
          <w:szCs w:val="24"/>
        </w:rPr>
        <w:t xml:space="preserve"> </w:t>
      </w:r>
      <w:r w:rsidRPr="00C83F13">
        <w:rPr>
          <w:rFonts w:ascii="Verdana" w:hAnsi="Verdana"/>
          <w:color w:val="231F20"/>
          <w:sz w:val="24"/>
          <w:szCs w:val="24"/>
        </w:rPr>
        <w:t>Contract</w:t>
      </w:r>
      <w:r w:rsidR="00D00041" w:rsidRPr="00C83F13">
        <w:rPr>
          <w:rFonts w:ascii="Verdana" w:hAnsi="Verdana"/>
          <w:color w:val="231F20"/>
          <w:sz w:val="24"/>
          <w:szCs w:val="24"/>
        </w:rPr>
        <w:t xml:space="preserve"> </w:t>
      </w:r>
      <w:r w:rsidRPr="00C83F13">
        <w:rPr>
          <w:rFonts w:ascii="Verdana" w:hAnsi="Verdana"/>
          <w:color w:val="231F20"/>
          <w:sz w:val="24"/>
          <w:szCs w:val="24"/>
        </w:rPr>
        <w:t>is</w:t>
      </w:r>
      <w:r w:rsidR="00D00041" w:rsidRPr="00C83F13">
        <w:rPr>
          <w:rFonts w:ascii="Verdana" w:hAnsi="Verdana"/>
          <w:color w:val="231F20"/>
          <w:sz w:val="24"/>
          <w:szCs w:val="24"/>
        </w:rPr>
        <w:t xml:space="preserve"> </w:t>
      </w:r>
      <w:r w:rsidRPr="00C83F13">
        <w:rPr>
          <w:rFonts w:ascii="Verdana" w:hAnsi="Verdana"/>
          <w:color w:val="231F20"/>
          <w:sz w:val="24"/>
          <w:szCs w:val="24"/>
        </w:rPr>
        <w:t>signed</w:t>
      </w:r>
      <w:r w:rsidR="00D00041" w:rsidRPr="00C83F13">
        <w:rPr>
          <w:rFonts w:ascii="Verdana" w:hAnsi="Verdana"/>
          <w:color w:val="231F20"/>
          <w:sz w:val="24"/>
          <w:szCs w:val="24"/>
        </w:rPr>
        <w:t xml:space="preserve"> </w:t>
      </w:r>
      <w:r w:rsidRPr="00C83F13">
        <w:rPr>
          <w:rFonts w:ascii="Verdana" w:hAnsi="Verdana"/>
          <w:color w:val="231F20"/>
          <w:sz w:val="24"/>
          <w:szCs w:val="24"/>
        </w:rPr>
        <w:t>by</w:t>
      </w:r>
      <w:r w:rsidR="00D00041" w:rsidRPr="00C83F13">
        <w:rPr>
          <w:rFonts w:ascii="Verdana" w:hAnsi="Verdana"/>
          <w:color w:val="231F20"/>
          <w:sz w:val="24"/>
          <w:szCs w:val="24"/>
        </w:rPr>
        <w:t xml:space="preserve"> </w:t>
      </w:r>
      <w:r w:rsidRPr="00C83F13">
        <w:rPr>
          <w:rFonts w:ascii="Verdana" w:hAnsi="Verdana"/>
          <w:color w:val="231F20"/>
          <w:sz w:val="24"/>
          <w:szCs w:val="24"/>
        </w:rPr>
        <w:t>both</w:t>
      </w:r>
      <w:r w:rsidR="00087979" w:rsidRPr="00C83F13">
        <w:rPr>
          <w:rFonts w:ascii="Verdana" w:hAnsi="Verdana"/>
          <w:color w:val="231F20"/>
          <w:sz w:val="24"/>
          <w:szCs w:val="24"/>
        </w:rPr>
        <w:t xml:space="preserve"> </w:t>
      </w:r>
      <w:r w:rsidRPr="00C83F13">
        <w:rPr>
          <w:rFonts w:ascii="Verdana" w:hAnsi="Verdana"/>
          <w:color w:val="231F20"/>
          <w:sz w:val="24"/>
          <w:szCs w:val="24"/>
        </w:rPr>
        <w:t>parties</w:t>
      </w:r>
      <w:r w:rsidR="00D00041" w:rsidRPr="00C83F13">
        <w:rPr>
          <w:rFonts w:ascii="Verdana" w:hAnsi="Verdana"/>
          <w:color w:val="231F20"/>
          <w:sz w:val="24"/>
          <w:szCs w:val="24"/>
        </w:rPr>
        <w:t xml:space="preserve"> </w:t>
      </w:r>
      <w:proofErr w:type="gramStart"/>
      <w:r w:rsidRPr="00C83F13">
        <w:rPr>
          <w:rFonts w:ascii="Verdana" w:hAnsi="Verdana"/>
          <w:color w:val="231F20"/>
          <w:sz w:val="24"/>
          <w:szCs w:val="24"/>
        </w:rPr>
        <w:t>or</w:t>
      </w:r>
      <w:proofErr w:type="gramEnd"/>
      <w:r w:rsidR="00D00041" w:rsidRPr="00C83F13">
        <w:rPr>
          <w:rFonts w:ascii="Verdana" w:hAnsi="Verdana"/>
          <w:color w:val="231F20"/>
          <w:sz w:val="24"/>
          <w:szCs w:val="24"/>
        </w:rPr>
        <w:t xml:space="preserve"> </w:t>
      </w:r>
      <w:r w:rsidRPr="00C83F13">
        <w:rPr>
          <w:rFonts w:ascii="Verdana" w:hAnsi="Verdana"/>
          <w:color w:val="231F20"/>
          <w:sz w:val="24"/>
          <w:szCs w:val="24"/>
        </w:rPr>
        <w:t>such</w:t>
      </w:r>
      <w:r w:rsidR="00D00041" w:rsidRPr="00C83F13">
        <w:rPr>
          <w:rFonts w:ascii="Verdana" w:hAnsi="Verdana"/>
          <w:color w:val="231F20"/>
          <w:sz w:val="24"/>
          <w:szCs w:val="24"/>
        </w:rPr>
        <w:t xml:space="preserve"> </w:t>
      </w:r>
      <w:r w:rsidRPr="00C83F13">
        <w:rPr>
          <w:rFonts w:ascii="Verdana" w:hAnsi="Verdana"/>
          <w:color w:val="231F20"/>
          <w:sz w:val="24"/>
          <w:szCs w:val="24"/>
        </w:rPr>
        <w:t>other</w:t>
      </w:r>
      <w:r w:rsidR="00D00041" w:rsidRPr="00C83F13">
        <w:rPr>
          <w:rFonts w:ascii="Verdana" w:hAnsi="Verdana"/>
          <w:color w:val="231F20"/>
          <w:sz w:val="24"/>
          <w:szCs w:val="24"/>
        </w:rPr>
        <w:t xml:space="preserve"> </w:t>
      </w:r>
      <w:r w:rsidRPr="00C83F13">
        <w:rPr>
          <w:rFonts w:ascii="Verdana" w:hAnsi="Verdana"/>
          <w:color w:val="231F20"/>
          <w:sz w:val="24"/>
          <w:szCs w:val="24"/>
        </w:rPr>
        <w:t>later</w:t>
      </w:r>
      <w:r w:rsidR="00D00041" w:rsidRPr="00C83F13">
        <w:rPr>
          <w:rFonts w:ascii="Verdana" w:hAnsi="Verdana"/>
          <w:color w:val="231F20"/>
          <w:sz w:val="24"/>
          <w:szCs w:val="24"/>
        </w:rPr>
        <w:t xml:space="preserve"> </w:t>
      </w:r>
      <w:r w:rsidRPr="00C83F13">
        <w:rPr>
          <w:rFonts w:ascii="Verdana" w:hAnsi="Verdana"/>
          <w:color w:val="231F20"/>
          <w:sz w:val="24"/>
          <w:szCs w:val="24"/>
        </w:rPr>
        <w:t>date</w:t>
      </w:r>
      <w:r w:rsidR="00D00041" w:rsidRPr="00C83F13">
        <w:rPr>
          <w:rFonts w:ascii="Verdana" w:hAnsi="Verdana"/>
          <w:color w:val="231F20"/>
          <w:sz w:val="24"/>
          <w:szCs w:val="24"/>
        </w:rPr>
        <w:t xml:space="preserve"> </w:t>
      </w:r>
      <w:r w:rsidRPr="00C83F13">
        <w:rPr>
          <w:rFonts w:ascii="Verdana" w:hAnsi="Verdana"/>
          <w:color w:val="231F20"/>
          <w:sz w:val="24"/>
          <w:szCs w:val="24"/>
        </w:rPr>
        <w:t>as maybe</w:t>
      </w:r>
      <w:r w:rsidR="00D00041" w:rsidRPr="00C83F13">
        <w:rPr>
          <w:rFonts w:ascii="Verdana" w:hAnsi="Verdana"/>
          <w:color w:val="231F20"/>
          <w:sz w:val="24"/>
          <w:szCs w:val="24"/>
        </w:rPr>
        <w:t xml:space="preserve"> </w:t>
      </w:r>
      <w:r w:rsidRPr="00C83F13">
        <w:rPr>
          <w:rFonts w:ascii="Verdana" w:hAnsi="Verdana"/>
          <w:b/>
          <w:color w:val="231F20"/>
          <w:sz w:val="24"/>
          <w:szCs w:val="24"/>
        </w:rPr>
        <w:t>stated</w:t>
      </w:r>
      <w:r w:rsidR="00D00041" w:rsidRPr="00C83F13">
        <w:rPr>
          <w:rFonts w:ascii="Verdana" w:hAnsi="Verdana"/>
          <w:b/>
          <w:color w:val="231F20"/>
          <w:sz w:val="24"/>
          <w:szCs w:val="24"/>
        </w:rPr>
        <w:t xml:space="preserve"> </w:t>
      </w:r>
      <w:r w:rsidRPr="00C83F13">
        <w:rPr>
          <w:rFonts w:ascii="Verdana" w:hAnsi="Verdana"/>
          <w:b/>
          <w:color w:val="231F20"/>
          <w:sz w:val="24"/>
          <w:szCs w:val="24"/>
        </w:rPr>
        <w:t>in</w:t>
      </w:r>
      <w:r w:rsidR="00D00041" w:rsidRPr="00C83F13">
        <w:rPr>
          <w:rFonts w:ascii="Verdana" w:hAnsi="Verdana"/>
          <w:b/>
          <w:color w:val="231F20"/>
          <w:sz w:val="24"/>
          <w:szCs w:val="24"/>
        </w:rPr>
        <w:t xml:space="preserve"> </w:t>
      </w:r>
      <w:r w:rsidRPr="00C83F13">
        <w:rPr>
          <w:rFonts w:ascii="Verdana" w:hAnsi="Verdana"/>
          <w:b/>
          <w:color w:val="231F20"/>
          <w:sz w:val="24"/>
          <w:szCs w:val="24"/>
        </w:rPr>
        <w:t>the</w:t>
      </w:r>
      <w:r w:rsidR="00D00041" w:rsidRPr="00C83F13">
        <w:rPr>
          <w:rFonts w:ascii="Verdana" w:hAnsi="Verdana"/>
          <w:b/>
          <w:color w:val="231F20"/>
          <w:sz w:val="24"/>
          <w:szCs w:val="24"/>
        </w:rPr>
        <w:t xml:space="preserve"> </w:t>
      </w:r>
      <w:r w:rsidRPr="00C83F13">
        <w:rPr>
          <w:rFonts w:ascii="Verdana" w:hAnsi="Verdana"/>
          <w:b/>
          <w:color w:val="231F20"/>
          <w:sz w:val="24"/>
          <w:szCs w:val="24"/>
        </w:rPr>
        <w:t>SCC.</w:t>
      </w:r>
    </w:p>
    <w:p w14:paraId="73D11965" w14:textId="77777777" w:rsidR="00C20A63" w:rsidRPr="00C83F13" w:rsidRDefault="002D5618" w:rsidP="00B70529">
      <w:pPr>
        <w:pStyle w:val="Heading4"/>
        <w:numPr>
          <w:ilvl w:val="1"/>
          <w:numId w:val="69"/>
        </w:numPr>
        <w:tabs>
          <w:tab w:val="left" w:pos="671"/>
          <w:tab w:val="left" w:pos="673"/>
        </w:tabs>
        <w:spacing w:before="237"/>
        <w:ind w:left="669" w:hanging="561"/>
        <w:jc w:val="both"/>
        <w:rPr>
          <w:rFonts w:ascii="Verdana" w:hAnsi="Verdana"/>
          <w:sz w:val="24"/>
          <w:szCs w:val="24"/>
        </w:rPr>
      </w:pPr>
      <w:r w:rsidRPr="00C83F13">
        <w:rPr>
          <w:rFonts w:ascii="Verdana" w:hAnsi="Verdana"/>
          <w:color w:val="231F20"/>
          <w:sz w:val="24"/>
          <w:szCs w:val="24"/>
        </w:rPr>
        <w:t>Commencement of</w:t>
      </w:r>
      <w:r w:rsidR="00D00041" w:rsidRPr="00C83F13">
        <w:rPr>
          <w:rFonts w:ascii="Verdana" w:hAnsi="Verdana"/>
          <w:color w:val="231F20"/>
          <w:sz w:val="24"/>
          <w:szCs w:val="24"/>
        </w:rPr>
        <w:t xml:space="preserve"> </w:t>
      </w:r>
      <w:r w:rsidRPr="00C83F13">
        <w:rPr>
          <w:rFonts w:ascii="Verdana" w:hAnsi="Verdana"/>
          <w:color w:val="231F20"/>
          <w:sz w:val="24"/>
          <w:szCs w:val="24"/>
        </w:rPr>
        <w:t>Services</w:t>
      </w:r>
    </w:p>
    <w:p w14:paraId="37C832CD" w14:textId="77777777" w:rsidR="00C20A63" w:rsidRPr="00C83F13" w:rsidRDefault="008819F2" w:rsidP="00512816">
      <w:pPr>
        <w:spacing w:before="234"/>
        <w:ind w:left="669" w:hanging="561"/>
        <w:jc w:val="both"/>
        <w:rPr>
          <w:rFonts w:ascii="Verdana" w:hAnsi="Verdana"/>
          <w:b/>
          <w:sz w:val="24"/>
          <w:szCs w:val="24"/>
        </w:rPr>
      </w:pPr>
      <w:r w:rsidRPr="00C83F13">
        <w:rPr>
          <w:rFonts w:ascii="Verdana" w:hAnsi="Verdana"/>
          <w:b/>
          <w:color w:val="231F20"/>
          <w:sz w:val="24"/>
          <w:szCs w:val="24"/>
        </w:rPr>
        <w:t>2</w:t>
      </w:r>
      <w:r w:rsidR="002D5618" w:rsidRPr="00C83F13">
        <w:rPr>
          <w:rFonts w:ascii="Verdana" w:hAnsi="Verdana"/>
          <w:b/>
          <w:color w:val="231F20"/>
          <w:sz w:val="24"/>
          <w:szCs w:val="24"/>
        </w:rPr>
        <w:t xml:space="preserve">.2.1 </w:t>
      </w:r>
      <w:r w:rsidR="002D6C7A" w:rsidRPr="00C83F13">
        <w:rPr>
          <w:rFonts w:ascii="Verdana" w:hAnsi="Verdana"/>
          <w:b/>
          <w:color w:val="231F20"/>
          <w:sz w:val="24"/>
          <w:szCs w:val="24"/>
        </w:rPr>
        <w:tab/>
      </w:r>
      <w:r w:rsidR="002D5618" w:rsidRPr="00C83F13">
        <w:rPr>
          <w:rFonts w:ascii="Verdana" w:hAnsi="Verdana"/>
          <w:b/>
          <w:color w:val="231F20"/>
          <w:sz w:val="24"/>
          <w:szCs w:val="24"/>
        </w:rPr>
        <w:t>Program</w:t>
      </w:r>
    </w:p>
    <w:p w14:paraId="1651A6BC" w14:textId="77777777" w:rsidR="00C20A63" w:rsidRPr="00C83F13" w:rsidRDefault="002D5618" w:rsidP="00512816">
      <w:pPr>
        <w:pStyle w:val="BodyText"/>
        <w:spacing w:before="243" w:line="230" w:lineRule="auto"/>
        <w:ind w:left="669" w:right="311"/>
        <w:jc w:val="both"/>
        <w:rPr>
          <w:rFonts w:ascii="Verdana" w:hAnsi="Verdana"/>
          <w:sz w:val="24"/>
          <w:szCs w:val="24"/>
        </w:rPr>
      </w:pPr>
      <w:r w:rsidRPr="00C83F13">
        <w:rPr>
          <w:rFonts w:ascii="Verdana" w:hAnsi="Verdana"/>
          <w:color w:val="231F20"/>
          <w:sz w:val="24"/>
          <w:szCs w:val="24"/>
        </w:rPr>
        <w:t>Before</w:t>
      </w:r>
      <w:r w:rsidR="00D00041" w:rsidRPr="00C83F13">
        <w:rPr>
          <w:rFonts w:ascii="Verdana" w:hAnsi="Verdana"/>
          <w:color w:val="231F20"/>
          <w:sz w:val="24"/>
          <w:szCs w:val="24"/>
        </w:rPr>
        <w:t xml:space="preserve"> </w:t>
      </w:r>
      <w:r w:rsidRPr="00C83F13">
        <w:rPr>
          <w:rFonts w:ascii="Verdana" w:hAnsi="Verdana"/>
          <w:color w:val="231F20"/>
          <w:sz w:val="24"/>
          <w:szCs w:val="24"/>
        </w:rPr>
        <w:t>commencement</w:t>
      </w:r>
      <w:r w:rsidR="00D00041" w:rsidRPr="00C83F13">
        <w:rPr>
          <w:rFonts w:ascii="Verdana" w:hAnsi="Verdana"/>
          <w:color w:val="231F20"/>
          <w:sz w:val="24"/>
          <w:szCs w:val="24"/>
        </w:rPr>
        <w:t xml:space="preserve"> </w:t>
      </w:r>
      <w:r w:rsidRPr="00C83F13">
        <w:rPr>
          <w:rFonts w:ascii="Verdana" w:hAnsi="Verdana"/>
          <w:color w:val="231F20"/>
          <w:sz w:val="24"/>
          <w:szCs w:val="24"/>
        </w:rPr>
        <w:t>of</w:t>
      </w:r>
      <w:r w:rsidR="00D00041" w:rsidRPr="00C83F13">
        <w:rPr>
          <w:rFonts w:ascii="Verdana" w:hAnsi="Verdana"/>
          <w:color w:val="231F20"/>
          <w:sz w:val="24"/>
          <w:szCs w:val="24"/>
        </w:rPr>
        <w:t xml:space="preserve"> </w:t>
      </w:r>
      <w:r w:rsidRPr="00C83F13">
        <w:rPr>
          <w:rFonts w:ascii="Verdana" w:hAnsi="Verdana"/>
          <w:color w:val="231F20"/>
          <w:sz w:val="24"/>
          <w:szCs w:val="24"/>
        </w:rPr>
        <w:t>the</w:t>
      </w:r>
      <w:r w:rsidR="00D00041" w:rsidRPr="00C83F13">
        <w:rPr>
          <w:rFonts w:ascii="Verdana" w:hAnsi="Verdana"/>
          <w:color w:val="231F20"/>
          <w:sz w:val="24"/>
          <w:szCs w:val="24"/>
        </w:rPr>
        <w:t xml:space="preserve"> </w:t>
      </w:r>
      <w:r w:rsidRPr="00C83F13">
        <w:rPr>
          <w:rFonts w:ascii="Verdana" w:hAnsi="Verdana"/>
          <w:color w:val="231F20"/>
          <w:sz w:val="24"/>
          <w:szCs w:val="24"/>
        </w:rPr>
        <w:t>Services,</w:t>
      </w:r>
      <w:r w:rsidR="00D00041" w:rsidRPr="00C83F13">
        <w:rPr>
          <w:rFonts w:ascii="Verdana" w:hAnsi="Verdana"/>
          <w:color w:val="231F20"/>
          <w:sz w:val="24"/>
          <w:szCs w:val="24"/>
        </w:rPr>
        <w:t xml:space="preserve"> </w:t>
      </w:r>
      <w:r w:rsidRPr="00C83F13">
        <w:rPr>
          <w:rFonts w:ascii="Verdana" w:hAnsi="Verdana"/>
          <w:color w:val="231F20"/>
          <w:sz w:val="24"/>
          <w:szCs w:val="24"/>
        </w:rPr>
        <w:t>the</w:t>
      </w:r>
      <w:r w:rsidR="00D00041" w:rsidRPr="00C83F13">
        <w:rPr>
          <w:rFonts w:ascii="Verdana" w:hAnsi="Verdana"/>
          <w:color w:val="231F20"/>
          <w:sz w:val="24"/>
          <w:szCs w:val="24"/>
        </w:rPr>
        <w:t xml:space="preserve"> </w:t>
      </w:r>
      <w:r w:rsidRPr="00C83F13">
        <w:rPr>
          <w:rFonts w:ascii="Verdana" w:hAnsi="Verdana"/>
          <w:color w:val="231F20"/>
          <w:sz w:val="24"/>
          <w:szCs w:val="24"/>
        </w:rPr>
        <w:t>Service</w:t>
      </w:r>
      <w:r w:rsidR="00D00041" w:rsidRPr="00C83F13">
        <w:rPr>
          <w:rFonts w:ascii="Verdana" w:hAnsi="Verdana"/>
          <w:color w:val="231F20"/>
          <w:sz w:val="24"/>
          <w:szCs w:val="24"/>
        </w:rPr>
        <w:t xml:space="preserve"> </w:t>
      </w:r>
      <w:r w:rsidRPr="00C83F13">
        <w:rPr>
          <w:rFonts w:ascii="Verdana" w:hAnsi="Verdana"/>
          <w:color w:val="231F20"/>
          <w:sz w:val="24"/>
          <w:szCs w:val="24"/>
        </w:rPr>
        <w:t>Provider</w:t>
      </w:r>
      <w:r w:rsidR="00D00041" w:rsidRPr="00C83F13">
        <w:rPr>
          <w:rFonts w:ascii="Verdana" w:hAnsi="Verdana"/>
          <w:color w:val="231F20"/>
          <w:sz w:val="24"/>
          <w:szCs w:val="24"/>
        </w:rPr>
        <w:t xml:space="preserve"> </w:t>
      </w:r>
      <w:r w:rsidRPr="00C83F13">
        <w:rPr>
          <w:rFonts w:ascii="Verdana" w:hAnsi="Verdana"/>
          <w:color w:val="231F20"/>
          <w:sz w:val="24"/>
          <w:szCs w:val="24"/>
        </w:rPr>
        <w:t>shall</w:t>
      </w:r>
      <w:r w:rsidR="00D00041" w:rsidRPr="00C83F13">
        <w:rPr>
          <w:rFonts w:ascii="Verdana" w:hAnsi="Verdana"/>
          <w:color w:val="231F20"/>
          <w:sz w:val="24"/>
          <w:szCs w:val="24"/>
        </w:rPr>
        <w:t xml:space="preserve"> </w:t>
      </w:r>
      <w:r w:rsidRPr="00C83F13">
        <w:rPr>
          <w:rFonts w:ascii="Verdana" w:hAnsi="Verdana"/>
          <w:color w:val="231F20"/>
          <w:sz w:val="24"/>
          <w:szCs w:val="24"/>
        </w:rPr>
        <w:t>submit</w:t>
      </w:r>
      <w:r w:rsidR="00D00041" w:rsidRPr="00C83F13">
        <w:rPr>
          <w:rFonts w:ascii="Verdana" w:hAnsi="Verdana"/>
          <w:color w:val="231F20"/>
          <w:sz w:val="24"/>
          <w:szCs w:val="24"/>
        </w:rPr>
        <w:t xml:space="preserve"> </w:t>
      </w:r>
      <w:r w:rsidRPr="00C83F13">
        <w:rPr>
          <w:rFonts w:ascii="Verdana" w:hAnsi="Verdana"/>
          <w:color w:val="231F20"/>
          <w:sz w:val="24"/>
          <w:szCs w:val="24"/>
        </w:rPr>
        <w:t>to</w:t>
      </w:r>
      <w:r w:rsidR="00D00041" w:rsidRPr="00C83F13">
        <w:rPr>
          <w:rFonts w:ascii="Verdana" w:hAnsi="Verdana"/>
          <w:color w:val="231F20"/>
          <w:sz w:val="24"/>
          <w:szCs w:val="24"/>
        </w:rPr>
        <w:t xml:space="preserve"> </w:t>
      </w:r>
      <w:r w:rsidRPr="00C83F13">
        <w:rPr>
          <w:rFonts w:ascii="Verdana" w:hAnsi="Verdana"/>
          <w:color w:val="231F20"/>
          <w:sz w:val="24"/>
          <w:szCs w:val="24"/>
        </w:rPr>
        <w:t>the</w:t>
      </w:r>
      <w:r w:rsidR="00D00041" w:rsidRPr="00C83F13">
        <w:rPr>
          <w:rFonts w:ascii="Verdana" w:hAnsi="Verdana"/>
          <w:color w:val="231F20"/>
          <w:sz w:val="24"/>
          <w:szCs w:val="24"/>
        </w:rPr>
        <w:t xml:space="preserve"> </w:t>
      </w:r>
      <w:r w:rsidRPr="00C83F13">
        <w:rPr>
          <w:rFonts w:ascii="Verdana" w:hAnsi="Verdana"/>
          <w:color w:val="231F20"/>
          <w:sz w:val="24"/>
          <w:szCs w:val="24"/>
        </w:rPr>
        <w:t>Procuring</w:t>
      </w:r>
      <w:r w:rsidR="00D00041" w:rsidRPr="00C83F13">
        <w:rPr>
          <w:rFonts w:ascii="Verdana" w:hAnsi="Verdana"/>
          <w:color w:val="231F20"/>
          <w:sz w:val="24"/>
          <w:szCs w:val="24"/>
        </w:rPr>
        <w:t xml:space="preserve"> </w:t>
      </w:r>
      <w:r w:rsidRPr="00C83F13">
        <w:rPr>
          <w:rFonts w:ascii="Verdana" w:hAnsi="Verdana"/>
          <w:color w:val="231F20"/>
          <w:sz w:val="24"/>
          <w:szCs w:val="24"/>
        </w:rPr>
        <w:t>Entity</w:t>
      </w:r>
      <w:r w:rsidR="00D00041" w:rsidRPr="00C83F13">
        <w:rPr>
          <w:rFonts w:ascii="Verdana" w:hAnsi="Verdana"/>
          <w:color w:val="231F20"/>
          <w:sz w:val="24"/>
          <w:szCs w:val="24"/>
        </w:rPr>
        <w:t xml:space="preserve"> </w:t>
      </w:r>
      <w:r w:rsidRPr="00C83F13">
        <w:rPr>
          <w:rFonts w:ascii="Verdana" w:hAnsi="Verdana"/>
          <w:color w:val="231F20"/>
          <w:sz w:val="24"/>
          <w:szCs w:val="24"/>
        </w:rPr>
        <w:t>for</w:t>
      </w:r>
      <w:r w:rsidR="00D00041" w:rsidRPr="00C83F13">
        <w:rPr>
          <w:rFonts w:ascii="Verdana" w:hAnsi="Verdana"/>
          <w:color w:val="231F20"/>
          <w:sz w:val="24"/>
          <w:szCs w:val="24"/>
        </w:rPr>
        <w:t xml:space="preserve"> </w:t>
      </w:r>
      <w:r w:rsidRPr="00C83F13">
        <w:rPr>
          <w:rFonts w:ascii="Verdana" w:hAnsi="Verdana"/>
          <w:color w:val="231F20"/>
          <w:sz w:val="24"/>
          <w:szCs w:val="24"/>
        </w:rPr>
        <w:t>approval</w:t>
      </w:r>
      <w:r w:rsidR="00D00041" w:rsidRPr="00C83F13">
        <w:rPr>
          <w:rFonts w:ascii="Verdana" w:hAnsi="Verdana"/>
          <w:color w:val="231F20"/>
          <w:sz w:val="24"/>
          <w:szCs w:val="24"/>
        </w:rPr>
        <w:t xml:space="preserve"> </w:t>
      </w:r>
      <w:r w:rsidRPr="00C83F13">
        <w:rPr>
          <w:rFonts w:ascii="Verdana" w:hAnsi="Verdana"/>
          <w:color w:val="231F20"/>
          <w:sz w:val="24"/>
          <w:szCs w:val="24"/>
        </w:rPr>
        <w:t>a Program</w:t>
      </w:r>
      <w:r w:rsidR="00D00041" w:rsidRPr="00C83F13">
        <w:rPr>
          <w:rFonts w:ascii="Verdana" w:hAnsi="Verdana"/>
          <w:color w:val="231F20"/>
          <w:sz w:val="24"/>
          <w:szCs w:val="24"/>
        </w:rPr>
        <w:t xml:space="preserve"> </w:t>
      </w:r>
      <w:r w:rsidRPr="00C83F13">
        <w:rPr>
          <w:rFonts w:ascii="Verdana" w:hAnsi="Verdana"/>
          <w:color w:val="231F20"/>
          <w:sz w:val="24"/>
          <w:szCs w:val="24"/>
        </w:rPr>
        <w:t>showing</w:t>
      </w:r>
      <w:r w:rsidR="00D00041" w:rsidRPr="00C83F13">
        <w:rPr>
          <w:rFonts w:ascii="Verdana" w:hAnsi="Verdana"/>
          <w:color w:val="231F20"/>
          <w:sz w:val="24"/>
          <w:szCs w:val="24"/>
        </w:rPr>
        <w:t xml:space="preserve"> </w:t>
      </w:r>
      <w:r w:rsidRPr="00C83F13">
        <w:rPr>
          <w:rFonts w:ascii="Verdana" w:hAnsi="Verdana"/>
          <w:color w:val="231F20"/>
          <w:sz w:val="24"/>
          <w:szCs w:val="24"/>
        </w:rPr>
        <w:t>the</w:t>
      </w:r>
      <w:r w:rsidR="00D00041" w:rsidRPr="00C83F13">
        <w:rPr>
          <w:rFonts w:ascii="Verdana" w:hAnsi="Verdana"/>
          <w:color w:val="231F20"/>
          <w:sz w:val="24"/>
          <w:szCs w:val="24"/>
        </w:rPr>
        <w:t xml:space="preserve"> </w:t>
      </w:r>
      <w:r w:rsidRPr="00C83F13">
        <w:rPr>
          <w:rFonts w:ascii="Verdana" w:hAnsi="Verdana"/>
          <w:color w:val="231F20"/>
          <w:sz w:val="24"/>
          <w:szCs w:val="24"/>
        </w:rPr>
        <w:t>general</w:t>
      </w:r>
      <w:r w:rsidR="00D00041" w:rsidRPr="00C83F13">
        <w:rPr>
          <w:rFonts w:ascii="Verdana" w:hAnsi="Verdana"/>
          <w:color w:val="231F20"/>
          <w:sz w:val="24"/>
          <w:szCs w:val="24"/>
        </w:rPr>
        <w:t xml:space="preserve"> </w:t>
      </w:r>
      <w:r w:rsidRPr="00C83F13">
        <w:rPr>
          <w:rFonts w:ascii="Verdana" w:hAnsi="Verdana"/>
          <w:color w:val="231F20"/>
          <w:sz w:val="24"/>
          <w:szCs w:val="24"/>
        </w:rPr>
        <w:t>methods,</w:t>
      </w:r>
      <w:r w:rsidR="00D00041" w:rsidRPr="00C83F13">
        <w:rPr>
          <w:rFonts w:ascii="Verdana" w:hAnsi="Verdana"/>
          <w:color w:val="231F20"/>
          <w:sz w:val="24"/>
          <w:szCs w:val="24"/>
        </w:rPr>
        <w:t xml:space="preserve"> </w:t>
      </w:r>
      <w:r w:rsidRPr="00C83F13">
        <w:rPr>
          <w:rFonts w:ascii="Verdana" w:hAnsi="Verdana"/>
          <w:color w:val="231F20"/>
          <w:sz w:val="24"/>
          <w:szCs w:val="24"/>
        </w:rPr>
        <w:t>arrangement</w:t>
      </w:r>
      <w:r w:rsidR="00D00041" w:rsidRPr="00C83F13">
        <w:rPr>
          <w:rFonts w:ascii="Verdana" w:hAnsi="Verdana"/>
          <w:color w:val="231F20"/>
          <w:sz w:val="24"/>
          <w:szCs w:val="24"/>
        </w:rPr>
        <w:t xml:space="preserve">s </w:t>
      </w:r>
      <w:r w:rsidRPr="00C83F13">
        <w:rPr>
          <w:rFonts w:ascii="Verdana" w:hAnsi="Verdana"/>
          <w:color w:val="231F20"/>
          <w:sz w:val="24"/>
          <w:szCs w:val="24"/>
        </w:rPr>
        <w:t>order</w:t>
      </w:r>
      <w:r w:rsidR="00D00041" w:rsidRPr="00C83F13">
        <w:rPr>
          <w:rFonts w:ascii="Verdana" w:hAnsi="Verdana"/>
          <w:color w:val="231F20"/>
          <w:sz w:val="24"/>
          <w:szCs w:val="24"/>
        </w:rPr>
        <w:t xml:space="preserve"> </w:t>
      </w:r>
      <w:r w:rsidRPr="00C83F13">
        <w:rPr>
          <w:rFonts w:ascii="Verdana" w:hAnsi="Verdana"/>
          <w:color w:val="231F20"/>
          <w:sz w:val="24"/>
          <w:szCs w:val="24"/>
        </w:rPr>
        <w:t>and</w:t>
      </w:r>
      <w:r w:rsidR="00D00041" w:rsidRPr="00C83F13">
        <w:rPr>
          <w:rFonts w:ascii="Verdana" w:hAnsi="Verdana"/>
          <w:color w:val="231F20"/>
          <w:sz w:val="24"/>
          <w:szCs w:val="24"/>
        </w:rPr>
        <w:t xml:space="preserve"> </w:t>
      </w:r>
      <w:r w:rsidRPr="00C83F13">
        <w:rPr>
          <w:rFonts w:ascii="Verdana" w:hAnsi="Verdana"/>
          <w:color w:val="231F20"/>
          <w:sz w:val="24"/>
          <w:szCs w:val="24"/>
        </w:rPr>
        <w:t>timing</w:t>
      </w:r>
      <w:r w:rsidR="00D00041" w:rsidRPr="00C83F13">
        <w:rPr>
          <w:rFonts w:ascii="Verdana" w:hAnsi="Verdana"/>
          <w:color w:val="231F20"/>
          <w:sz w:val="24"/>
          <w:szCs w:val="24"/>
        </w:rPr>
        <w:t xml:space="preserve"> </w:t>
      </w:r>
      <w:r w:rsidRPr="00C83F13">
        <w:rPr>
          <w:rFonts w:ascii="Verdana" w:hAnsi="Verdana"/>
          <w:color w:val="231F20"/>
          <w:sz w:val="24"/>
          <w:szCs w:val="24"/>
        </w:rPr>
        <w:t>for</w:t>
      </w:r>
      <w:r w:rsidR="00D00041" w:rsidRPr="00C83F13">
        <w:rPr>
          <w:rFonts w:ascii="Verdana" w:hAnsi="Verdana"/>
          <w:color w:val="231F20"/>
          <w:sz w:val="24"/>
          <w:szCs w:val="24"/>
        </w:rPr>
        <w:t xml:space="preserve"> </w:t>
      </w:r>
      <w:r w:rsidRPr="00C83F13">
        <w:rPr>
          <w:rFonts w:ascii="Verdana" w:hAnsi="Verdana"/>
          <w:color w:val="231F20"/>
          <w:sz w:val="24"/>
          <w:szCs w:val="24"/>
        </w:rPr>
        <w:t>all</w:t>
      </w:r>
      <w:r w:rsidR="00087979" w:rsidRPr="00C83F13">
        <w:rPr>
          <w:rFonts w:ascii="Verdana" w:hAnsi="Verdana"/>
          <w:color w:val="231F20"/>
          <w:sz w:val="24"/>
          <w:szCs w:val="24"/>
        </w:rPr>
        <w:t xml:space="preserve"> </w:t>
      </w:r>
      <w:r w:rsidRPr="00C83F13">
        <w:rPr>
          <w:rFonts w:ascii="Verdana" w:hAnsi="Verdana"/>
          <w:color w:val="231F20"/>
          <w:sz w:val="24"/>
          <w:szCs w:val="24"/>
        </w:rPr>
        <w:t>activities.</w:t>
      </w:r>
      <w:r w:rsidR="00D00041" w:rsidRPr="00C83F13">
        <w:rPr>
          <w:rFonts w:ascii="Verdana" w:hAnsi="Verdana"/>
          <w:color w:val="231F20"/>
          <w:sz w:val="24"/>
          <w:szCs w:val="24"/>
        </w:rPr>
        <w:t xml:space="preserve"> </w:t>
      </w:r>
      <w:r w:rsidRPr="00C83F13">
        <w:rPr>
          <w:rFonts w:ascii="Verdana" w:hAnsi="Verdana"/>
          <w:color w:val="231F20"/>
          <w:sz w:val="24"/>
          <w:szCs w:val="24"/>
        </w:rPr>
        <w:t>The</w:t>
      </w:r>
      <w:r w:rsidR="00D00041" w:rsidRPr="00C83F13">
        <w:rPr>
          <w:rFonts w:ascii="Verdana" w:hAnsi="Verdana"/>
          <w:color w:val="231F20"/>
          <w:sz w:val="24"/>
          <w:szCs w:val="24"/>
        </w:rPr>
        <w:t xml:space="preserve"> </w:t>
      </w:r>
      <w:r w:rsidRPr="00C83F13">
        <w:rPr>
          <w:rFonts w:ascii="Verdana" w:hAnsi="Verdana"/>
          <w:color w:val="231F20"/>
          <w:sz w:val="24"/>
          <w:szCs w:val="24"/>
        </w:rPr>
        <w:t>Services</w:t>
      </w:r>
      <w:r w:rsidR="00D00041" w:rsidRPr="00C83F13">
        <w:rPr>
          <w:rFonts w:ascii="Verdana" w:hAnsi="Verdana"/>
          <w:color w:val="231F20"/>
          <w:sz w:val="24"/>
          <w:szCs w:val="24"/>
        </w:rPr>
        <w:t xml:space="preserve"> </w:t>
      </w:r>
      <w:r w:rsidRPr="00C83F13">
        <w:rPr>
          <w:rFonts w:ascii="Verdana" w:hAnsi="Verdana"/>
          <w:color w:val="231F20"/>
          <w:sz w:val="24"/>
          <w:szCs w:val="24"/>
        </w:rPr>
        <w:t>shall</w:t>
      </w:r>
      <w:r w:rsidR="00087979" w:rsidRPr="00C83F13">
        <w:rPr>
          <w:rFonts w:ascii="Verdana" w:hAnsi="Verdana"/>
          <w:color w:val="231F20"/>
          <w:sz w:val="24"/>
          <w:szCs w:val="24"/>
        </w:rPr>
        <w:t xml:space="preserve"> </w:t>
      </w:r>
      <w:r w:rsidRPr="00C83F13">
        <w:rPr>
          <w:rFonts w:ascii="Verdana" w:hAnsi="Verdana"/>
          <w:color w:val="231F20"/>
          <w:sz w:val="24"/>
          <w:szCs w:val="24"/>
        </w:rPr>
        <w:t>be carried</w:t>
      </w:r>
      <w:r w:rsidR="00D00041" w:rsidRPr="00C83F13">
        <w:rPr>
          <w:rFonts w:ascii="Verdana" w:hAnsi="Verdana"/>
          <w:color w:val="231F20"/>
          <w:sz w:val="24"/>
          <w:szCs w:val="24"/>
        </w:rPr>
        <w:t xml:space="preserve"> </w:t>
      </w:r>
      <w:r w:rsidRPr="00C83F13">
        <w:rPr>
          <w:rFonts w:ascii="Verdana" w:hAnsi="Verdana"/>
          <w:color w:val="231F20"/>
          <w:sz w:val="24"/>
          <w:szCs w:val="24"/>
        </w:rPr>
        <w:t>out</w:t>
      </w:r>
      <w:r w:rsidR="00D00041" w:rsidRPr="00C83F13">
        <w:rPr>
          <w:rFonts w:ascii="Verdana" w:hAnsi="Verdana"/>
          <w:color w:val="231F20"/>
          <w:sz w:val="24"/>
          <w:szCs w:val="24"/>
        </w:rPr>
        <w:t xml:space="preserve"> </w:t>
      </w:r>
      <w:r w:rsidRPr="00C83F13">
        <w:rPr>
          <w:rFonts w:ascii="Verdana" w:hAnsi="Verdana"/>
          <w:color w:val="231F20"/>
          <w:sz w:val="24"/>
          <w:szCs w:val="24"/>
        </w:rPr>
        <w:t>in</w:t>
      </w:r>
      <w:r w:rsidR="00D00041" w:rsidRPr="00C83F13">
        <w:rPr>
          <w:rFonts w:ascii="Verdana" w:hAnsi="Verdana"/>
          <w:color w:val="231F20"/>
          <w:sz w:val="24"/>
          <w:szCs w:val="24"/>
        </w:rPr>
        <w:t xml:space="preserve"> </w:t>
      </w:r>
      <w:r w:rsidRPr="00C83F13">
        <w:rPr>
          <w:rFonts w:ascii="Verdana" w:hAnsi="Verdana"/>
          <w:color w:val="231F20"/>
          <w:sz w:val="24"/>
          <w:szCs w:val="24"/>
        </w:rPr>
        <w:t>accordance</w:t>
      </w:r>
      <w:r w:rsidR="00D00041" w:rsidRPr="00C83F13">
        <w:rPr>
          <w:rFonts w:ascii="Verdana" w:hAnsi="Verdana"/>
          <w:color w:val="231F20"/>
          <w:sz w:val="24"/>
          <w:szCs w:val="24"/>
        </w:rPr>
        <w:t xml:space="preserve"> </w:t>
      </w:r>
      <w:r w:rsidRPr="00C83F13">
        <w:rPr>
          <w:rFonts w:ascii="Verdana" w:hAnsi="Verdana"/>
          <w:color w:val="231F20"/>
          <w:sz w:val="24"/>
          <w:szCs w:val="24"/>
        </w:rPr>
        <w:t>with</w:t>
      </w:r>
      <w:r w:rsidR="00D00041" w:rsidRPr="00C83F13">
        <w:rPr>
          <w:rFonts w:ascii="Verdana" w:hAnsi="Verdana"/>
          <w:color w:val="231F20"/>
          <w:sz w:val="24"/>
          <w:szCs w:val="24"/>
        </w:rPr>
        <w:t xml:space="preserve"> </w:t>
      </w:r>
      <w:r w:rsidRPr="00C83F13">
        <w:rPr>
          <w:rFonts w:ascii="Verdana" w:hAnsi="Verdana"/>
          <w:color w:val="231F20"/>
          <w:sz w:val="24"/>
          <w:szCs w:val="24"/>
        </w:rPr>
        <w:t>the</w:t>
      </w:r>
      <w:r w:rsidR="00D00041" w:rsidRPr="00C83F13">
        <w:rPr>
          <w:rFonts w:ascii="Verdana" w:hAnsi="Verdana"/>
          <w:color w:val="231F20"/>
          <w:sz w:val="24"/>
          <w:szCs w:val="24"/>
        </w:rPr>
        <w:t xml:space="preserve"> </w:t>
      </w:r>
      <w:r w:rsidRPr="00C83F13">
        <w:rPr>
          <w:rFonts w:ascii="Verdana" w:hAnsi="Verdana"/>
          <w:color w:val="231F20"/>
          <w:sz w:val="24"/>
          <w:szCs w:val="24"/>
        </w:rPr>
        <w:t>approved</w:t>
      </w:r>
      <w:r w:rsidR="00D00041" w:rsidRPr="00C83F13">
        <w:rPr>
          <w:rFonts w:ascii="Verdana" w:hAnsi="Verdana"/>
          <w:color w:val="231F20"/>
          <w:sz w:val="24"/>
          <w:szCs w:val="24"/>
        </w:rPr>
        <w:t xml:space="preserve"> </w:t>
      </w:r>
      <w:r w:rsidRPr="00C83F13">
        <w:rPr>
          <w:rFonts w:ascii="Verdana" w:hAnsi="Verdana"/>
          <w:color w:val="231F20"/>
          <w:sz w:val="24"/>
          <w:szCs w:val="24"/>
        </w:rPr>
        <w:t>Program</w:t>
      </w:r>
      <w:r w:rsidR="00D00041" w:rsidRPr="00C83F13">
        <w:rPr>
          <w:rFonts w:ascii="Verdana" w:hAnsi="Verdana"/>
          <w:color w:val="231F20"/>
          <w:sz w:val="24"/>
          <w:szCs w:val="24"/>
        </w:rPr>
        <w:t xml:space="preserve"> </w:t>
      </w:r>
      <w:r w:rsidRPr="00C83F13">
        <w:rPr>
          <w:rFonts w:ascii="Verdana" w:hAnsi="Verdana"/>
          <w:color w:val="231F20"/>
          <w:sz w:val="24"/>
          <w:szCs w:val="24"/>
        </w:rPr>
        <w:t>as</w:t>
      </w:r>
      <w:r w:rsidR="00D00041" w:rsidRPr="00C83F13">
        <w:rPr>
          <w:rFonts w:ascii="Verdana" w:hAnsi="Verdana"/>
          <w:color w:val="231F20"/>
          <w:sz w:val="24"/>
          <w:szCs w:val="24"/>
        </w:rPr>
        <w:t xml:space="preserve"> </w:t>
      </w:r>
      <w:r w:rsidRPr="00C83F13">
        <w:rPr>
          <w:rFonts w:ascii="Verdana" w:hAnsi="Verdana"/>
          <w:color w:val="231F20"/>
          <w:sz w:val="24"/>
          <w:szCs w:val="24"/>
        </w:rPr>
        <w:t>updated.</w:t>
      </w:r>
    </w:p>
    <w:p w14:paraId="55763FFB" w14:textId="77777777" w:rsidR="00C20A63" w:rsidRPr="00C83F13" w:rsidRDefault="002D5618" w:rsidP="00512816">
      <w:pPr>
        <w:pStyle w:val="Heading4"/>
        <w:spacing w:before="142"/>
        <w:ind w:left="669" w:hanging="561"/>
        <w:jc w:val="both"/>
        <w:rPr>
          <w:rFonts w:ascii="Verdana" w:hAnsi="Verdana"/>
          <w:sz w:val="24"/>
          <w:szCs w:val="24"/>
        </w:rPr>
      </w:pPr>
      <w:r w:rsidRPr="00C83F13">
        <w:rPr>
          <w:rFonts w:ascii="Verdana" w:hAnsi="Verdana"/>
          <w:color w:val="231F20"/>
          <w:sz w:val="24"/>
          <w:szCs w:val="24"/>
        </w:rPr>
        <w:t xml:space="preserve">2.2.2 </w:t>
      </w:r>
      <w:r w:rsidR="002D6C7A" w:rsidRPr="00C83F13">
        <w:rPr>
          <w:rFonts w:ascii="Verdana" w:hAnsi="Verdana"/>
          <w:color w:val="231F20"/>
          <w:sz w:val="24"/>
          <w:szCs w:val="24"/>
        </w:rPr>
        <w:tab/>
      </w:r>
      <w:r w:rsidRPr="00C83F13">
        <w:rPr>
          <w:rFonts w:ascii="Verdana" w:hAnsi="Verdana"/>
          <w:color w:val="231F20"/>
          <w:sz w:val="24"/>
          <w:szCs w:val="24"/>
        </w:rPr>
        <w:t>Starting Date</w:t>
      </w:r>
    </w:p>
    <w:p w14:paraId="3481572D" w14:textId="77777777" w:rsidR="00C20A63" w:rsidRPr="00C83F13" w:rsidRDefault="002D5618" w:rsidP="00512816">
      <w:pPr>
        <w:pStyle w:val="BodyText"/>
        <w:spacing w:before="243" w:line="230" w:lineRule="auto"/>
        <w:ind w:left="669" w:right="307"/>
        <w:jc w:val="both"/>
        <w:rPr>
          <w:rFonts w:ascii="Verdana" w:hAnsi="Verdana"/>
          <w:b/>
          <w:sz w:val="24"/>
          <w:szCs w:val="24"/>
        </w:rPr>
      </w:pPr>
      <w:r w:rsidRPr="00C83F13">
        <w:rPr>
          <w:rFonts w:ascii="Verdana" w:hAnsi="Verdana"/>
          <w:color w:val="231F20"/>
          <w:sz w:val="24"/>
          <w:szCs w:val="24"/>
        </w:rPr>
        <w:t xml:space="preserve">The Service Provider shall start carrying out the Services thirty (30) days after the date the Contract becomes effective, or at such other date as may be </w:t>
      </w:r>
      <w:r w:rsidRPr="00C83F13">
        <w:rPr>
          <w:rFonts w:ascii="Verdana" w:hAnsi="Verdana"/>
          <w:b/>
          <w:color w:val="231F20"/>
          <w:sz w:val="24"/>
          <w:szCs w:val="24"/>
        </w:rPr>
        <w:t>speciﬁed in the SCC.</w:t>
      </w:r>
    </w:p>
    <w:p w14:paraId="60FA2EC4" w14:textId="77777777" w:rsidR="00C20A63" w:rsidRPr="00C83F13" w:rsidRDefault="002D5618" w:rsidP="00B70529">
      <w:pPr>
        <w:pStyle w:val="Heading4"/>
        <w:numPr>
          <w:ilvl w:val="1"/>
          <w:numId w:val="69"/>
        </w:numPr>
        <w:tabs>
          <w:tab w:val="left" w:pos="676"/>
          <w:tab w:val="left" w:pos="677"/>
        </w:tabs>
        <w:spacing w:before="237"/>
        <w:ind w:left="669" w:hanging="561"/>
        <w:jc w:val="both"/>
        <w:rPr>
          <w:rFonts w:ascii="Verdana" w:hAnsi="Verdana"/>
          <w:sz w:val="24"/>
          <w:szCs w:val="24"/>
        </w:rPr>
      </w:pPr>
      <w:r w:rsidRPr="00C83F13">
        <w:rPr>
          <w:rFonts w:ascii="Verdana" w:hAnsi="Verdana"/>
          <w:color w:val="231F20"/>
          <w:sz w:val="24"/>
          <w:szCs w:val="24"/>
        </w:rPr>
        <w:t>Intended Completion</w:t>
      </w:r>
      <w:r w:rsidR="00D00041" w:rsidRPr="00C83F13">
        <w:rPr>
          <w:rFonts w:ascii="Verdana" w:hAnsi="Verdana"/>
          <w:color w:val="231F20"/>
          <w:sz w:val="24"/>
          <w:szCs w:val="24"/>
        </w:rPr>
        <w:t xml:space="preserve"> </w:t>
      </w:r>
      <w:r w:rsidRPr="00C83F13">
        <w:rPr>
          <w:rFonts w:ascii="Verdana" w:hAnsi="Verdana"/>
          <w:color w:val="231F20"/>
          <w:sz w:val="24"/>
          <w:szCs w:val="24"/>
        </w:rPr>
        <w:t>Date</w:t>
      </w:r>
    </w:p>
    <w:p w14:paraId="78E0F1BD" w14:textId="77777777" w:rsidR="00C20A63" w:rsidRPr="00C83F13" w:rsidRDefault="002D5618" w:rsidP="00512816">
      <w:pPr>
        <w:pStyle w:val="BodyText"/>
        <w:spacing w:before="243" w:line="230" w:lineRule="auto"/>
        <w:ind w:left="669" w:right="310"/>
        <w:jc w:val="both"/>
        <w:rPr>
          <w:rFonts w:ascii="Verdana" w:hAnsi="Verdana"/>
          <w:sz w:val="24"/>
          <w:szCs w:val="24"/>
        </w:rPr>
      </w:pPr>
      <w:r w:rsidRPr="00C83F13">
        <w:rPr>
          <w:rFonts w:ascii="Verdana" w:hAnsi="Verdana"/>
          <w:color w:val="231F20"/>
          <w:sz w:val="24"/>
          <w:szCs w:val="24"/>
        </w:rPr>
        <w:t>Unless terminated earlier pursuant to Sub-Clause 2.6, the Service Provider shall complete the activities by</w:t>
      </w:r>
      <w:r w:rsidR="00D00041" w:rsidRPr="00C83F13">
        <w:rPr>
          <w:rFonts w:ascii="Verdana" w:hAnsi="Verdana"/>
          <w:color w:val="231F20"/>
          <w:sz w:val="24"/>
          <w:szCs w:val="24"/>
        </w:rPr>
        <w:t xml:space="preserve"> </w:t>
      </w:r>
      <w:r w:rsidRPr="00C83F13">
        <w:rPr>
          <w:rFonts w:ascii="Verdana" w:hAnsi="Verdana"/>
          <w:color w:val="231F20"/>
          <w:sz w:val="24"/>
          <w:szCs w:val="24"/>
        </w:rPr>
        <w:t>the Intended</w:t>
      </w:r>
      <w:r w:rsidR="00D00041" w:rsidRPr="00C83F13">
        <w:rPr>
          <w:rFonts w:ascii="Verdana" w:hAnsi="Verdana"/>
          <w:color w:val="231F20"/>
          <w:sz w:val="24"/>
          <w:szCs w:val="24"/>
        </w:rPr>
        <w:t xml:space="preserve">   </w:t>
      </w:r>
      <w:r w:rsidRPr="00C83F13">
        <w:rPr>
          <w:rFonts w:ascii="Verdana" w:hAnsi="Verdana"/>
          <w:color w:val="231F20"/>
          <w:sz w:val="24"/>
          <w:szCs w:val="24"/>
        </w:rPr>
        <w:t>Completion</w:t>
      </w:r>
      <w:r w:rsidR="00D00041" w:rsidRPr="00C83F13">
        <w:rPr>
          <w:rFonts w:ascii="Verdana" w:hAnsi="Verdana"/>
          <w:color w:val="231F20"/>
          <w:sz w:val="24"/>
          <w:szCs w:val="24"/>
        </w:rPr>
        <w:t xml:space="preserve"> </w:t>
      </w:r>
      <w:r w:rsidRPr="00C83F13">
        <w:rPr>
          <w:rFonts w:ascii="Verdana" w:hAnsi="Verdana"/>
          <w:color w:val="231F20"/>
          <w:sz w:val="24"/>
          <w:szCs w:val="24"/>
        </w:rPr>
        <w:t>Date,</w:t>
      </w:r>
      <w:r w:rsidR="00D00041" w:rsidRPr="00C83F13">
        <w:rPr>
          <w:rFonts w:ascii="Verdana" w:hAnsi="Verdana"/>
          <w:color w:val="231F20"/>
          <w:sz w:val="24"/>
          <w:szCs w:val="24"/>
        </w:rPr>
        <w:t xml:space="preserve"> </w:t>
      </w:r>
      <w:r w:rsidRPr="00C83F13">
        <w:rPr>
          <w:rFonts w:ascii="Verdana" w:hAnsi="Verdana"/>
          <w:color w:val="231F20"/>
          <w:sz w:val="24"/>
          <w:szCs w:val="24"/>
        </w:rPr>
        <w:t>as</w:t>
      </w:r>
      <w:r w:rsidR="00D00041" w:rsidRPr="00C83F13">
        <w:rPr>
          <w:rFonts w:ascii="Verdana" w:hAnsi="Verdana"/>
          <w:color w:val="231F20"/>
          <w:sz w:val="24"/>
          <w:szCs w:val="24"/>
        </w:rPr>
        <w:t xml:space="preserve"> </w:t>
      </w:r>
      <w:r w:rsidRPr="00C83F13">
        <w:rPr>
          <w:rFonts w:ascii="Verdana" w:hAnsi="Verdana"/>
          <w:color w:val="231F20"/>
          <w:sz w:val="24"/>
          <w:szCs w:val="24"/>
        </w:rPr>
        <w:t>is</w:t>
      </w:r>
      <w:r w:rsidR="00D00041" w:rsidRPr="00C83F13">
        <w:rPr>
          <w:rFonts w:ascii="Verdana" w:hAnsi="Verdana"/>
          <w:color w:val="231F20"/>
          <w:sz w:val="24"/>
          <w:szCs w:val="24"/>
        </w:rPr>
        <w:t xml:space="preserve"> </w:t>
      </w:r>
      <w:r w:rsidRPr="00C83F13">
        <w:rPr>
          <w:rFonts w:ascii="Verdana" w:hAnsi="Verdana"/>
          <w:b/>
          <w:color w:val="231F20"/>
          <w:sz w:val="24"/>
          <w:szCs w:val="24"/>
        </w:rPr>
        <w:t>speciﬁed</w:t>
      </w:r>
      <w:r w:rsidR="00D00041" w:rsidRPr="00C83F13">
        <w:rPr>
          <w:rFonts w:ascii="Verdana" w:hAnsi="Verdana"/>
          <w:b/>
          <w:color w:val="231F20"/>
          <w:sz w:val="24"/>
          <w:szCs w:val="24"/>
        </w:rPr>
        <w:t xml:space="preserve"> </w:t>
      </w:r>
      <w:r w:rsidRPr="00C83F13">
        <w:rPr>
          <w:rFonts w:ascii="Verdana" w:hAnsi="Verdana"/>
          <w:b/>
          <w:color w:val="231F20"/>
          <w:sz w:val="24"/>
          <w:szCs w:val="24"/>
        </w:rPr>
        <w:t>in</w:t>
      </w:r>
      <w:r w:rsidR="00D00041" w:rsidRPr="00C83F13">
        <w:rPr>
          <w:rFonts w:ascii="Verdana" w:hAnsi="Verdana"/>
          <w:b/>
          <w:color w:val="231F20"/>
          <w:sz w:val="24"/>
          <w:szCs w:val="24"/>
        </w:rPr>
        <w:t xml:space="preserve"> </w:t>
      </w:r>
      <w:r w:rsidRPr="00C83F13">
        <w:rPr>
          <w:rFonts w:ascii="Verdana" w:hAnsi="Verdana"/>
          <w:b/>
          <w:color w:val="231F20"/>
          <w:sz w:val="24"/>
          <w:szCs w:val="24"/>
        </w:rPr>
        <w:t>the</w:t>
      </w:r>
      <w:r w:rsidR="00D00041" w:rsidRPr="00C83F13">
        <w:rPr>
          <w:rFonts w:ascii="Verdana" w:hAnsi="Verdana"/>
          <w:b/>
          <w:color w:val="231F20"/>
          <w:sz w:val="24"/>
          <w:szCs w:val="24"/>
        </w:rPr>
        <w:t xml:space="preserve"> </w:t>
      </w:r>
      <w:r w:rsidRPr="00C83F13">
        <w:rPr>
          <w:rFonts w:ascii="Verdana" w:hAnsi="Verdana"/>
          <w:b/>
          <w:color w:val="231F20"/>
          <w:sz w:val="24"/>
          <w:szCs w:val="24"/>
        </w:rPr>
        <w:t>SCC.</w:t>
      </w:r>
      <w:r w:rsidR="00D00041" w:rsidRPr="00C83F13">
        <w:rPr>
          <w:rFonts w:ascii="Verdana" w:hAnsi="Verdana"/>
          <w:b/>
          <w:color w:val="231F20"/>
          <w:sz w:val="24"/>
          <w:szCs w:val="24"/>
        </w:rPr>
        <w:t xml:space="preserve"> </w:t>
      </w:r>
      <w:r w:rsidR="006F03A5" w:rsidRPr="00C83F13">
        <w:rPr>
          <w:rFonts w:ascii="Verdana" w:hAnsi="Verdana"/>
          <w:color w:val="231F20"/>
          <w:sz w:val="24"/>
          <w:szCs w:val="24"/>
        </w:rPr>
        <w:t>If the</w:t>
      </w:r>
      <w:r w:rsidR="00D00041" w:rsidRPr="00C83F13">
        <w:rPr>
          <w:rFonts w:ascii="Verdana" w:hAnsi="Verdana"/>
          <w:color w:val="231F20"/>
          <w:sz w:val="24"/>
          <w:szCs w:val="24"/>
        </w:rPr>
        <w:t xml:space="preserve"> </w:t>
      </w:r>
      <w:r w:rsidRPr="00C83F13">
        <w:rPr>
          <w:rFonts w:ascii="Verdana" w:hAnsi="Verdana"/>
          <w:color w:val="231F20"/>
          <w:sz w:val="24"/>
          <w:szCs w:val="24"/>
        </w:rPr>
        <w:t>Service</w:t>
      </w:r>
      <w:r w:rsidR="00D00041" w:rsidRPr="00C83F13">
        <w:rPr>
          <w:rFonts w:ascii="Verdana" w:hAnsi="Verdana"/>
          <w:color w:val="231F20"/>
          <w:sz w:val="24"/>
          <w:szCs w:val="24"/>
        </w:rPr>
        <w:t xml:space="preserve"> </w:t>
      </w:r>
      <w:r w:rsidRPr="00C83F13">
        <w:rPr>
          <w:rFonts w:ascii="Verdana" w:hAnsi="Verdana"/>
          <w:color w:val="231F20"/>
          <w:sz w:val="24"/>
          <w:szCs w:val="24"/>
        </w:rPr>
        <w:t>Provider</w:t>
      </w:r>
      <w:r w:rsidR="00D00041" w:rsidRPr="00C83F13">
        <w:rPr>
          <w:rFonts w:ascii="Verdana" w:hAnsi="Verdana"/>
          <w:color w:val="231F20"/>
          <w:sz w:val="24"/>
          <w:szCs w:val="24"/>
        </w:rPr>
        <w:t xml:space="preserve"> </w:t>
      </w:r>
      <w:r w:rsidRPr="00C83F13">
        <w:rPr>
          <w:rFonts w:ascii="Verdana" w:hAnsi="Verdana"/>
          <w:color w:val="231F20"/>
          <w:sz w:val="24"/>
          <w:szCs w:val="24"/>
        </w:rPr>
        <w:t>does</w:t>
      </w:r>
      <w:r w:rsidR="00D00041" w:rsidRPr="00C83F13">
        <w:rPr>
          <w:rFonts w:ascii="Verdana" w:hAnsi="Verdana"/>
          <w:color w:val="231F20"/>
          <w:sz w:val="24"/>
          <w:szCs w:val="24"/>
        </w:rPr>
        <w:t xml:space="preserve"> </w:t>
      </w:r>
      <w:r w:rsidR="006F03A5" w:rsidRPr="00C83F13">
        <w:rPr>
          <w:rFonts w:ascii="Verdana" w:hAnsi="Verdana"/>
          <w:color w:val="231F20"/>
          <w:sz w:val="24"/>
          <w:szCs w:val="24"/>
        </w:rPr>
        <w:t>not complete</w:t>
      </w:r>
      <w:r w:rsidR="00D00041" w:rsidRPr="00C83F13">
        <w:rPr>
          <w:rFonts w:ascii="Verdana" w:hAnsi="Verdana"/>
          <w:color w:val="231F20"/>
          <w:sz w:val="24"/>
          <w:szCs w:val="24"/>
        </w:rPr>
        <w:t xml:space="preserve"> </w:t>
      </w:r>
      <w:r w:rsidRPr="00C83F13">
        <w:rPr>
          <w:rFonts w:ascii="Verdana" w:hAnsi="Verdana"/>
          <w:color w:val="231F20"/>
          <w:sz w:val="24"/>
          <w:szCs w:val="24"/>
        </w:rPr>
        <w:t>the</w:t>
      </w:r>
      <w:r w:rsidR="00D00041" w:rsidRPr="00C83F13">
        <w:rPr>
          <w:rFonts w:ascii="Verdana" w:hAnsi="Verdana"/>
          <w:color w:val="231F20"/>
          <w:sz w:val="24"/>
          <w:szCs w:val="24"/>
        </w:rPr>
        <w:t xml:space="preserve"> </w:t>
      </w:r>
      <w:r w:rsidRPr="00C83F13">
        <w:rPr>
          <w:rFonts w:ascii="Verdana" w:hAnsi="Verdana"/>
          <w:color w:val="231F20"/>
          <w:sz w:val="24"/>
          <w:szCs w:val="24"/>
        </w:rPr>
        <w:t>activities</w:t>
      </w:r>
      <w:r w:rsidR="00D00041" w:rsidRPr="00C83F13">
        <w:rPr>
          <w:rFonts w:ascii="Verdana" w:hAnsi="Verdana"/>
          <w:color w:val="231F20"/>
          <w:sz w:val="24"/>
          <w:szCs w:val="24"/>
        </w:rPr>
        <w:t xml:space="preserve"> </w:t>
      </w:r>
      <w:r w:rsidRPr="00C83F13">
        <w:rPr>
          <w:rFonts w:ascii="Verdana" w:hAnsi="Verdana"/>
          <w:color w:val="231F20"/>
          <w:sz w:val="24"/>
          <w:szCs w:val="24"/>
        </w:rPr>
        <w:t>by the</w:t>
      </w:r>
      <w:r w:rsidR="006F03A5" w:rsidRPr="00C83F13">
        <w:rPr>
          <w:rFonts w:ascii="Verdana" w:hAnsi="Verdana"/>
          <w:color w:val="231F20"/>
          <w:sz w:val="24"/>
          <w:szCs w:val="24"/>
        </w:rPr>
        <w:t xml:space="preserve"> </w:t>
      </w:r>
      <w:r w:rsidRPr="00C83F13">
        <w:rPr>
          <w:rFonts w:ascii="Verdana" w:hAnsi="Verdana"/>
          <w:color w:val="231F20"/>
          <w:sz w:val="24"/>
          <w:szCs w:val="24"/>
        </w:rPr>
        <w:t>Intended</w:t>
      </w:r>
      <w:r w:rsidR="006F03A5" w:rsidRPr="00C83F13">
        <w:rPr>
          <w:rFonts w:ascii="Verdana" w:hAnsi="Verdana"/>
          <w:color w:val="231F20"/>
          <w:sz w:val="24"/>
          <w:szCs w:val="24"/>
        </w:rPr>
        <w:t xml:space="preserve"> </w:t>
      </w:r>
      <w:r w:rsidRPr="00C83F13">
        <w:rPr>
          <w:rFonts w:ascii="Verdana" w:hAnsi="Verdana"/>
          <w:color w:val="231F20"/>
          <w:sz w:val="24"/>
          <w:szCs w:val="24"/>
        </w:rPr>
        <w:t>Completion</w:t>
      </w:r>
      <w:r w:rsidR="006F03A5" w:rsidRPr="00C83F13">
        <w:rPr>
          <w:rFonts w:ascii="Verdana" w:hAnsi="Verdana"/>
          <w:color w:val="231F20"/>
          <w:sz w:val="24"/>
          <w:szCs w:val="24"/>
        </w:rPr>
        <w:t xml:space="preserve"> </w:t>
      </w:r>
      <w:r w:rsidRPr="00C83F13">
        <w:rPr>
          <w:rFonts w:ascii="Verdana" w:hAnsi="Verdana"/>
          <w:color w:val="231F20"/>
          <w:sz w:val="24"/>
          <w:szCs w:val="24"/>
        </w:rPr>
        <w:t>Date,</w:t>
      </w:r>
      <w:r w:rsidR="006F03A5" w:rsidRPr="00C83F13">
        <w:rPr>
          <w:rFonts w:ascii="Verdana" w:hAnsi="Verdana"/>
          <w:color w:val="231F20"/>
          <w:sz w:val="24"/>
          <w:szCs w:val="24"/>
        </w:rPr>
        <w:t xml:space="preserve"> </w:t>
      </w:r>
      <w:r w:rsidRPr="00C83F13">
        <w:rPr>
          <w:rFonts w:ascii="Verdana" w:hAnsi="Verdana"/>
          <w:color w:val="231F20"/>
          <w:sz w:val="24"/>
          <w:szCs w:val="24"/>
        </w:rPr>
        <w:t>it</w:t>
      </w:r>
      <w:r w:rsidR="006F03A5" w:rsidRPr="00C83F13">
        <w:rPr>
          <w:rFonts w:ascii="Verdana" w:hAnsi="Verdana"/>
          <w:color w:val="231F20"/>
          <w:sz w:val="24"/>
          <w:szCs w:val="24"/>
        </w:rPr>
        <w:t xml:space="preserve"> </w:t>
      </w:r>
      <w:r w:rsidRPr="00C83F13">
        <w:rPr>
          <w:rFonts w:ascii="Verdana" w:hAnsi="Verdana"/>
          <w:color w:val="231F20"/>
          <w:sz w:val="24"/>
          <w:szCs w:val="24"/>
        </w:rPr>
        <w:t>shall</w:t>
      </w:r>
      <w:r w:rsidR="006F03A5" w:rsidRPr="00C83F13">
        <w:rPr>
          <w:rFonts w:ascii="Verdana" w:hAnsi="Verdana"/>
          <w:color w:val="231F20"/>
          <w:sz w:val="24"/>
          <w:szCs w:val="24"/>
        </w:rPr>
        <w:t xml:space="preserve"> </w:t>
      </w:r>
      <w:r w:rsidRPr="00C83F13">
        <w:rPr>
          <w:rFonts w:ascii="Verdana" w:hAnsi="Verdana"/>
          <w:color w:val="231F20"/>
          <w:sz w:val="24"/>
          <w:szCs w:val="24"/>
        </w:rPr>
        <w:t>be</w:t>
      </w:r>
      <w:r w:rsidR="006F03A5" w:rsidRPr="00C83F13">
        <w:rPr>
          <w:rFonts w:ascii="Verdana" w:hAnsi="Verdana"/>
          <w:color w:val="231F20"/>
          <w:sz w:val="24"/>
          <w:szCs w:val="24"/>
        </w:rPr>
        <w:t xml:space="preserve"> </w:t>
      </w:r>
      <w:r w:rsidRPr="00C83F13">
        <w:rPr>
          <w:rFonts w:ascii="Verdana" w:hAnsi="Verdana"/>
          <w:color w:val="231F20"/>
          <w:sz w:val="24"/>
          <w:szCs w:val="24"/>
        </w:rPr>
        <w:t>liable</w:t>
      </w:r>
      <w:r w:rsidR="006F03A5" w:rsidRPr="00C83F13">
        <w:rPr>
          <w:rFonts w:ascii="Verdana" w:hAnsi="Verdana"/>
          <w:color w:val="231F20"/>
          <w:sz w:val="24"/>
          <w:szCs w:val="24"/>
        </w:rPr>
        <w:t xml:space="preserve"> </w:t>
      </w:r>
      <w:r w:rsidRPr="00C83F13">
        <w:rPr>
          <w:rFonts w:ascii="Verdana" w:hAnsi="Verdana"/>
          <w:color w:val="231F20"/>
          <w:sz w:val="24"/>
          <w:szCs w:val="24"/>
        </w:rPr>
        <w:t>to</w:t>
      </w:r>
      <w:r w:rsidR="006F03A5" w:rsidRPr="00C83F13">
        <w:rPr>
          <w:rFonts w:ascii="Verdana" w:hAnsi="Verdana"/>
          <w:color w:val="231F20"/>
          <w:sz w:val="24"/>
          <w:szCs w:val="24"/>
        </w:rPr>
        <w:t xml:space="preserve"> </w:t>
      </w:r>
      <w:r w:rsidRPr="00C83F13">
        <w:rPr>
          <w:rFonts w:ascii="Verdana" w:hAnsi="Verdana"/>
          <w:color w:val="231F20"/>
          <w:sz w:val="24"/>
          <w:szCs w:val="24"/>
        </w:rPr>
        <w:t>pay</w:t>
      </w:r>
      <w:r w:rsidR="006F03A5" w:rsidRPr="00C83F13">
        <w:rPr>
          <w:rFonts w:ascii="Verdana" w:hAnsi="Verdana"/>
          <w:color w:val="231F20"/>
          <w:sz w:val="24"/>
          <w:szCs w:val="24"/>
        </w:rPr>
        <w:t xml:space="preserve"> </w:t>
      </w:r>
      <w:r w:rsidRPr="00C83F13">
        <w:rPr>
          <w:rFonts w:ascii="Verdana" w:hAnsi="Verdana"/>
          <w:color w:val="231F20"/>
          <w:sz w:val="24"/>
          <w:szCs w:val="24"/>
        </w:rPr>
        <w:t>liquidated</w:t>
      </w:r>
      <w:r w:rsidR="006F03A5" w:rsidRPr="00C83F13">
        <w:rPr>
          <w:rFonts w:ascii="Verdana" w:hAnsi="Verdana"/>
          <w:color w:val="231F20"/>
          <w:sz w:val="24"/>
          <w:szCs w:val="24"/>
        </w:rPr>
        <w:t xml:space="preserve"> </w:t>
      </w:r>
      <w:r w:rsidRPr="00C83F13">
        <w:rPr>
          <w:rFonts w:ascii="Verdana" w:hAnsi="Verdana"/>
          <w:color w:val="231F20"/>
          <w:sz w:val="24"/>
          <w:szCs w:val="24"/>
        </w:rPr>
        <w:t>damage</w:t>
      </w:r>
      <w:r w:rsidR="006F03A5" w:rsidRPr="00C83F13">
        <w:rPr>
          <w:rFonts w:ascii="Verdana" w:hAnsi="Verdana"/>
          <w:color w:val="231F20"/>
          <w:sz w:val="24"/>
          <w:szCs w:val="24"/>
        </w:rPr>
        <w:t xml:space="preserve"> </w:t>
      </w:r>
      <w:r w:rsidRPr="00C83F13">
        <w:rPr>
          <w:rFonts w:ascii="Verdana" w:hAnsi="Verdana"/>
          <w:color w:val="231F20"/>
          <w:sz w:val="24"/>
          <w:szCs w:val="24"/>
        </w:rPr>
        <w:t>as</w:t>
      </w:r>
      <w:r w:rsidR="006F03A5" w:rsidRPr="00C83F13">
        <w:rPr>
          <w:rFonts w:ascii="Verdana" w:hAnsi="Verdana"/>
          <w:color w:val="231F20"/>
          <w:sz w:val="24"/>
          <w:szCs w:val="24"/>
        </w:rPr>
        <w:t xml:space="preserve"> </w:t>
      </w:r>
      <w:r w:rsidRPr="00C83F13">
        <w:rPr>
          <w:rFonts w:ascii="Verdana" w:hAnsi="Verdana"/>
          <w:color w:val="231F20"/>
          <w:sz w:val="24"/>
          <w:szCs w:val="24"/>
        </w:rPr>
        <w:t>per</w:t>
      </w:r>
      <w:r w:rsidR="006F03A5" w:rsidRPr="00C83F13">
        <w:rPr>
          <w:rFonts w:ascii="Verdana" w:hAnsi="Verdana"/>
          <w:color w:val="231F20"/>
          <w:sz w:val="24"/>
          <w:szCs w:val="24"/>
        </w:rPr>
        <w:t xml:space="preserve"> </w:t>
      </w:r>
      <w:r w:rsidRPr="00C83F13">
        <w:rPr>
          <w:rFonts w:ascii="Verdana" w:hAnsi="Verdana"/>
          <w:color w:val="231F20"/>
          <w:sz w:val="24"/>
          <w:szCs w:val="24"/>
        </w:rPr>
        <w:t>Sub-Clause3.8.Inthiscase,the Completion</w:t>
      </w:r>
      <w:r w:rsidR="00D00041" w:rsidRPr="00C83F13">
        <w:rPr>
          <w:rFonts w:ascii="Verdana" w:hAnsi="Verdana"/>
          <w:color w:val="231F20"/>
          <w:sz w:val="24"/>
          <w:szCs w:val="24"/>
        </w:rPr>
        <w:t xml:space="preserve"> </w:t>
      </w:r>
      <w:r w:rsidRPr="00C83F13">
        <w:rPr>
          <w:rFonts w:ascii="Verdana" w:hAnsi="Verdana"/>
          <w:color w:val="231F20"/>
          <w:sz w:val="24"/>
          <w:szCs w:val="24"/>
        </w:rPr>
        <w:t>Date</w:t>
      </w:r>
      <w:r w:rsidR="00D00041" w:rsidRPr="00C83F13">
        <w:rPr>
          <w:rFonts w:ascii="Verdana" w:hAnsi="Verdana"/>
          <w:color w:val="231F20"/>
          <w:sz w:val="24"/>
          <w:szCs w:val="24"/>
        </w:rPr>
        <w:t xml:space="preserve"> </w:t>
      </w:r>
      <w:r w:rsidRPr="00C83F13">
        <w:rPr>
          <w:rFonts w:ascii="Verdana" w:hAnsi="Verdana"/>
          <w:color w:val="231F20"/>
          <w:sz w:val="24"/>
          <w:szCs w:val="24"/>
        </w:rPr>
        <w:t>will</w:t>
      </w:r>
      <w:r w:rsidR="00D00041" w:rsidRPr="00C83F13">
        <w:rPr>
          <w:rFonts w:ascii="Verdana" w:hAnsi="Verdana"/>
          <w:color w:val="231F20"/>
          <w:sz w:val="24"/>
          <w:szCs w:val="24"/>
        </w:rPr>
        <w:t xml:space="preserve"> </w:t>
      </w:r>
      <w:r w:rsidRPr="00C83F13">
        <w:rPr>
          <w:rFonts w:ascii="Verdana" w:hAnsi="Verdana"/>
          <w:color w:val="231F20"/>
          <w:sz w:val="24"/>
          <w:szCs w:val="24"/>
        </w:rPr>
        <w:t>be</w:t>
      </w:r>
      <w:r w:rsidR="00D00041" w:rsidRPr="00C83F13">
        <w:rPr>
          <w:rFonts w:ascii="Verdana" w:hAnsi="Verdana"/>
          <w:color w:val="231F20"/>
          <w:sz w:val="24"/>
          <w:szCs w:val="24"/>
        </w:rPr>
        <w:t xml:space="preserve"> </w:t>
      </w:r>
      <w:r w:rsidRPr="00C83F13">
        <w:rPr>
          <w:rFonts w:ascii="Verdana" w:hAnsi="Verdana"/>
          <w:color w:val="231F20"/>
          <w:sz w:val="24"/>
          <w:szCs w:val="24"/>
        </w:rPr>
        <w:t>the</w:t>
      </w:r>
      <w:r w:rsidR="00D00041" w:rsidRPr="00C83F13">
        <w:rPr>
          <w:rFonts w:ascii="Verdana" w:hAnsi="Verdana"/>
          <w:color w:val="231F20"/>
          <w:sz w:val="24"/>
          <w:szCs w:val="24"/>
        </w:rPr>
        <w:t xml:space="preserve"> </w:t>
      </w:r>
      <w:r w:rsidRPr="00C83F13">
        <w:rPr>
          <w:rFonts w:ascii="Verdana" w:hAnsi="Verdana"/>
          <w:color w:val="231F20"/>
          <w:sz w:val="24"/>
          <w:szCs w:val="24"/>
        </w:rPr>
        <w:t>date</w:t>
      </w:r>
      <w:r w:rsidR="00D00041" w:rsidRPr="00C83F13">
        <w:rPr>
          <w:rFonts w:ascii="Verdana" w:hAnsi="Verdana"/>
          <w:color w:val="231F20"/>
          <w:sz w:val="24"/>
          <w:szCs w:val="24"/>
        </w:rPr>
        <w:t xml:space="preserve"> </w:t>
      </w:r>
      <w:r w:rsidRPr="00C83F13">
        <w:rPr>
          <w:rFonts w:ascii="Verdana" w:hAnsi="Verdana"/>
          <w:color w:val="231F20"/>
          <w:sz w:val="24"/>
          <w:szCs w:val="24"/>
        </w:rPr>
        <w:t>of</w:t>
      </w:r>
      <w:r w:rsidR="00D00041" w:rsidRPr="00C83F13">
        <w:rPr>
          <w:rFonts w:ascii="Verdana" w:hAnsi="Verdana"/>
          <w:color w:val="231F20"/>
          <w:sz w:val="24"/>
          <w:szCs w:val="24"/>
        </w:rPr>
        <w:t xml:space="preserve"> </w:t>
      </w:r>
      <w:r w:rsidRPr="00C83F13">
        <w:rPr>
          <w:rFonts w:ascii="Verdana" w:hAnsi="Verdana"/>
          <w:color w:val="231F20"/>
          <w:sz w:val="24"/>
          <w:szCs w:val="24"/>
        </w:rPr>
        <w:t>completion</w:t>
      </w:r>
      <w:r w:rsidR="00D00041" w:rsidRPr="00C83F13">
        <w:rPr>
          <w:rFonts w:ascii="Verdana" w:hAnsi="Verdana"/>
          <w:color w:val="231F20"/>
          <w:sz w:val="24"/>
          <w:szCs w:val="24"/>
        </w:rPr>
        <w:t xml:space="preserve"> </w:t>
      </w:r>
      <w:r w:rsidRPr="00C83F13">
        <w:rPr>
          <w:rFonts w:ascii="Verdana" w:hAnsi="Verdana"/>
          <w:color w:val="231F20"/>
          <w:sz w:val="24"/>
          <w:szCs w:val="24"/>
        </w:rPr>
        <w:t>of</w:t>
      </w:r>
      <w:r w:rsidR="00D00041" w:rsidRPr="00C83F13">
        <w:rPr>
          <w:rFonts w:ascii="Verdana" w:hAnsi="Verdana"/>
          <w:color w:val="231F20"/>
          <w:sz w:val="24"/>
          <w:szCs w:val="24"/>
        </w:rPr>
        <w:t xml:space="preserve"> </w:t>
      </w:r>
      <w:r w:rsidRPr="00C83F13">
        <w:rPr>
          <w:rFonts w:ascii="Verdana" w:hAnsi="Verdana"/>
          <w:color w:val="231F20"/>
          <w:sz w:val="24"/>
          <w:szCs w:val="24"/>
        </w:rPr>
        <w:t>all</w:t>
      </w:r>
      <w:r w:rsidR="00D00041" w:rsidRPr="00C83F13">
        <w:rPr>
          <w:rFonts w:ascii="Verdana" w:hAnsi="Verdana"/>
          <w:color w:val="231F20"/>
          <w:sz w:val="24"/>
          <w:szCs w:val="24"/>
        </w:rPr>
        <w:t xml:space="preserve"> </w:t>
      </w:r>
      <w:r w:rsidRPr="00C83F13">
        <w:rPr>
          <w:rFonts w:ascii="Verdana" w:hAnsi="Verdana"/>
          <w:color w:val="231F20"/>
          <w:sz w:val="24"/>
          <w:szCs w:val="24"/>
        </w:rPr>
        <w:t>activities.</w:t>
      </w:r>
    </w:p>
    <w:p w14:paraId="68A6C603" w14:textId="77777777" w:rsidR="00C20A63" w:rsidRPr="00C83F13" w:rsidRDefault="002D5618" w:rsidP="00B70529">
      <w:pPr>
        <w:pStyle w:val="Heading4"/>
        <w:numPr>
          <w:ilvl w:val="1"/>
          <w:numId w:val="69"/>
        </w:numPr>
        <w:tabs>
          <w:tab w:val="left" w:pos="676"/>
          <w:tab w:val="left" w:pos="677"/>
        </w:tabs>
        <w:spacing w:before="238"/>
        <w:ind w:left="669" w:hanging="561"/>
        <w:jc w:val="both"/>
        <w:rPr>
          <w:rFonts w:ascii="Verdana" w:hAnsi="Verdana"/>
          <w:sz w:val="24"/>
          <w:szCs w:val="24"/>
        </w:rPr>
      </w:pPr>
      <w:r w:rsidRPr="00C83F13">
        <w:rPr>
          <w:rFonts w:ascii="Verdana" w:hAnsi="Verdana"/>
          <w:color w:val="231F20"/>
          <w:sz w:val="24"/>
          <w:szCs w:val="24"/>
        </w:rPr>
        <w:t>Modiﬁcation</w:t>
      </w:r>
    </w:p>
    <w:p w14:paraId="61073FB9" w14:textId="77777777" w:rsidR="00C20A63" w:rsidRPr="00C83F13" w:rsidRDefault="002D5618" w:rsidP="00512816">
      <w:pPr>
        <w:pStyle w:val="BodyText"/>
        <w:spacing w:before="243" w:line="230" w:lineRule="auto"/>
        <w:ind w:left="669" w:right="302"/>
        <w:jc w:val="both"/>
        <w:rPr>
          <w:rFonts w:ascii="Verdana" w:hAnsi="Verdana"/>
          <w:sz w:val="24"/>
          <w:szCs w:val="24"/>
        </w:rPr>
      </w:pPr>
      <w:r w:rsidRPr="00C83F13">
        <w:rPr>
          <w:rFonts w:ascii="Verdana" w:hAnsi="Verdana"/>
          <w:color w:val="231F20"/>
          <w:sz w:val="24"/>
          <w:szCs w:val="24"/>
        </w:rPr>
        <w:t>Modiﬁcation</w:t>
      </w:r>
      <w:r w:rsidR="007C0C2D" w:rsidRPr="00C83F13">
        <w:rPr>
          <w:rFonts w:ascii="Verdana" w:hAnsi="Verdana"/>
          <w:color w:val="231F20"/>
          <w:sz w:val="24"/>
          <w:szCs w:val="24"/>
        </w:rPr>
        <w:t xml:space="preserve"> </w:t>
      </w:r>
      <w:r w:rsidRPr="00C83F13">
        <w:rPr>
          <w:rFonts w:ascii="Verdana" w:hAnsi="Verdana"/>
          <w:color w:val="231F20"/>
          <w:sz w:val="24"/>
          <w:szCs w:val="24"/>
        </w:rPr>
        <w:t>of</w:t>
      </w:r>
      <w:r w:rsidR="007C0C2D" w:rsidRPr="00C83F13">
        <w:rPr>
          <w:rFonts w:ascii="Verdana" w:hAnsi="Verdana"/>
          <w:color w:val="231F20"/>
          <w:sz w:val="24"/>
          <w:szCs w:val="24"/>
        </w:rPr>
        <w:t xml:space="preserve"> </w:t>
      </w:r>
      <w:r w:rsidRPr="00C83F13">
        <w:rPr>
          <w:rFonts w:ascii="Verdana" w:hAnsi="Verdana"/>
          <w:color w:val="231F20"/>
          <w:sz w:val="24"/>
          <w:szCs w:val="24"/>
        </w:rPr>
        <w:t>the</w:t>
      </w:r>
      <w:r w:rsidR="007C0C2D" w:rsidRPr="00C83F13">
        <w:rPr>
          <w:rFonts w:ascii="Verdana" w:hAnsi="Verdana"/>
          <w:color w:val="231F20"/>
          <w:sz w:val="24"/>
          <w:szCs w:val="24"/>
        </w:rPr>
        <w:t xml:space="preserve"> </w:t>
      </w:r>
      <w:r w:rsidRPr="00C83F13">
        <w:rPr>
          <w:rFonts w:ascii="Verdana" w:hAnsi="Verdana"/>
          <w:color w:val="231F20"/>
          <w:sz w:val="24"/>
          <w:szCs w:val="24"/>
        </w:rPr>
        <w:t>terms</w:t>
      </w:r>
      <w:r w:rsidR="007C0C2D" w:rsidRPr="00C83F13">
        <w:rPr>
          <w:rFonts w:ascii="Verdana" w:hAnsi="Verdana"/>
          <w:color w:val="231F20"/>
          <w:sz w:val="24"/>
          <w:szCs w:val="24"/>
        </w:rPr>
        <w:t xml:space="preserve"> </w:t>
      </w:r>
      <w:r w:rsidRPr="00C83F13">
        <w:rPr>
          <w:rFonts w:ascii="Verdana" w:hAnsi="Verdana"/>
          <w:color w:val="231F20"/>
          <w:sz w:val="24"/>
          <w:szCs w:val="24"/>
        </w:rPr>
        <w:t>and</w:t>
      </w:r>
      <w:r w:rsidR="007C0C2D" w:rsidRPr="00C83F13">
        <w:rPr>
          <w:rFonts w:ascii="Verdana" w:hAnsi="Verdana"/>
          <w:color w:val="231F20"/>
          <w:sz w:val="24"/>
          <w:szCs w:val="24"/>
        </w:rPr>
        <w:t xml:space="preserve"> </w:t>
      </w:r>
      <w:r w:rsidRPr="00C83F13">
        <w:rPr>
          <w:rFonts w:ascii="Verdana" w:hAnsi="Verdana"/>
          <w:color w:val="231F20"/>
          <w:sz w:val="24"/>
          <w:szCs w:val="24"/>
        </w:rPr>
        <w:t>conditions</w:t>
      </w:r>
      <w:r w:rsidR="007C0C2D" w:rsidRPr="00C83F13">
        <w:rPr>
          <w:rFonts w:ascii="Verdana" w:hAnsi="Verdana"/>
          <w:color w:val="231F20"/>
          <w:sz w:val="24"/>
          <w:szCs w:val="24"/>
        </w:rPr>
        <w:t xml:space="preserve"> </w:t>
      </w:r>
      <w:r w:rsidRPr="00C83F13">
        <w:rPr>
          <w:rFonts w:ascii="Verdana" w:hAnsi="Verdana"/>
          <w:color w:val="231F20"/>
          <w:sz w:val="24"/>
          <w:szCs w:val="24"/>
        </w:rPr>
        <w:t>of</w:t>
      </w:r>
      <w:r w:rsidR="007C0C2D" w:rsidRPr="00C83F13">
        <w:rPr>
          <w:rFonts w:ascii="Verdana" w:hAnsi="Verdana"/>
          <w:color w:val="231F20"/>
          <w:sz w:val="24"/>
          <w:szCs w:val="24"/>
        </w:rPr>
        <w:t xml:space="preserve"> </w:t>
      </w:r>
      <w:r w:rsidRPr="00C83F13">
        <w:rPr>
          <w:rFonts w:ascii="Verdana" w:hAnsi="Verdana"/>
          <w:color w:val="231F20"/>
          <w:sz w:val="24"/>
          <w:szCs w:val="24"/>
        </w:rPr>
        <w:t>this</w:t>
      </w:r>
      <w:r w:rsidR="007C0C2D" w:rsidRPr="00C83F13">
        <w:rPr>
          <w:rFonts w:ascii="Verdana" w:hAnsi="Verdana"/>
          <w:color w:val="231F20"/>
          <w:sz w:val="24"/>
          <w:szCs w:val="24"/>
        </w:rPr>
        <w:t xml:space="preserve"> </w:t>
      </w:r>
      <w:r w:rsidRPr="00C83F13">
        <w:rPr>
          <w:rFonts w:ascii="Verdana" w:hAnsi="Verdana"/>
          <w:color w:val="231F20"/>
          <w:sz w:val="24"/>
          <w:szCs w:val="24"/>
        </w:rPr>
        <w:t>Contract,</w:t>
      </w:r>
      <w:r w:rsidR="007C0C2D" w:rsidRPr="00C83F13">
        <w:rPr>
          <w:rFonts w:ascii="Verdana" w:hAnsi="Verdana"/>
          <w:color w:val="231F20"/>
          <w:sz w:val="24"/>
          <w:szCs w:val="24"/>
        </w:rPr>
        <w:t xml:space="preserve"> </w:t>
      </w:r>
      <w:r w:rsidRPr="00C83F13">
        <w:rPr>
          <w:rFonts w:ascii="Verdana" w:hAnsi="Verdana"/>
          <w:color w:val="231F20"/>
          <w:sz w:val="24"/>
          <w:szCs w:val="24"/>
        </w:rPr>
        <w:t>including</w:t>
      </w:r>
      <w:r w:rsidR="007C0C2D" w:rsidRPr="00C83F13">
        <w:rPr>
          <w:rFonts w:ascii="Verdana" w:hAnsi="Verdana"/>
          <w:color w:val="231F20"/>
          <w:sz w:val="24"/>
          <w:szCs w:val="24"/>
        </w:rPr>
        <w:t xml:space="preserve"> </w:t>
      </w:r>
      <w:r w:rsidRPr="00C83F13">
        <w:rPr>
          <w:rFonts w:ascii="Verdana" w:hAnsi="Verdana"/>
          <w:color w:val="231F20"/>
          <w:sz w:val="24"/>
          <w:szCs w:val="24"/>
        </w:rPr>
        <w:t>any</w:t>
      </w:r>
      <w:r w:rsidR="007C0C2D" w:rsidRPr="00C83F13">
        <w:rPr>
          <w:rFonts w:ascii="Verdana" w:hAnsi="Verdana"/>
          <w:color w:val="231F20"/>
          <w:sz w:val="24"/>
          <w:szCs w:val="24"/>
        </w:rPr>
        <w:t xml:space="preserve"> </w:t>
      </w:r>
      <w:r w:rsidRPr="00C83F13">
        <w:rPr>
          <w:rFonts w:ascii="Verdana" w:hAnsi="Verdana"/>
          <w:color w:val="231F20"/>
          <w:sz w:val="24"/>
          <w:szCs w:val="24"/>
        </w:rPr>
        <w:t>modiﬁcation</w:t>
      </w:r>
      <w:r w:rsidR="007C0C2D" w:rsidRPr="00C83F13">
        <w:rPr>
          <w:rFonts w:ascii="Verdana" w:hAnsi="Verdana"/>
          <w:color w:val="231F20"/>
          <w:sz w:val="24"/>
          <w:szCs w:val="24"/>
        </w:rPr>
        <w:t xml:space="preserve"> </w:t>
      </w:r>
      <w:r w:rsidRPr="00C83F13">
        <w:rPr>
          <w:rFonts w:ascii="Verdana" w:hAnsi="Verdana"/>
          <w:color w:val="231F20"/>
          <w:sz w:val="24"/>
          <w:szCs w:val="24"/>
        </w:rPr>
        <w:t>of</w:t>
      </w:r>
      <w:r w:rsidR="007C0C2D" w:rsidRPr="00C83F13">
        <w:rPr>
          <w:rFonts w:ascii="Verdana" w:hAnsi="Verdana"/>
          <w:color w:val="231F20"/>
          <w:sz w:val="24"/>
          <w:szCs w:val="24"/>
        </w:rPr>
        <w:t xml:space="preserve"> </w:t>
      </w:r>
      <w:r w:rsidRPr="00C83F13">
        <w:rPr>
          <w:rFonts w:ascii="Verdana" w:hAnsi="Verdana"/>
          <w:color w:val="231F20"/>
          <w:sz w:val="24"/>
          <w:szCs w:val="24"/>
        </w:rPr>
        <w:t>the</w:t>
      </w:r>
      <w:r w:rsidR="007C0C2D" w:rsidRPr="00C83F13">
        <w:rPr>
          <w:rFonts w:ascii="Verdana" w:hAnsi="Verdana"/>
          <w:color w:val="231F20"/>
          <w:sz w:val="24"/>
          <w:szCs w:val="24"/>
        </w:rPr>
        <w:t xml:space="preserve"> </w:t>
      </w:r>
      <w:r w:rsidRPr="00C83F13">
        <w:rPr>
          <w:rFonts w:ascii="Verdana" w:hAnsi="Verdana"/>
          <w:color w:val="231F20"/>
          <w:sz w:val="24"/>
          <w:szCs w:val="24"/>
        </w:rPr>
        <w:t>scope</w:t>
      </w:r>
      <w:r w:rsidR="007C0C2D" w:rsidRPr="00C83F13">
        <w:rPr>
          <w:rFonts w:ascii="Verdana" w:hAnsi="Verdana"/>
          <w:color w:val="231F20"/>
          <w:sz w:val="24"/>
          <w:szCs w:val="24"/>
        </w:rPr>
        <w:t xml:space="preserve"> </w:t>
      </w:r>
      <w:r w:rsidRPr="00C83F13">
        <w:rPr>
          <w:rFonts w:ascii="Verdana" w:hAnsi="Verdana"/>
          <w:color w:val="231F20"/>
          <w:sz w:val="24"/>
          <w:szCs w:val="24"/>
        </w:rPr>
        <w:t>of</w:t>
      </w:r>
      <w:r w:rsidR="007C0C2D" w:rsidRPr="00C83F13">
        <w:rPr>
          <w:rFonts w:ascii="Verdana" w:hAnsi="Verdana"/>
          <w:color w:val="231F20"/>
          <w:sz w:val="24"/>
          <w:szCs w:val="24"/>
        </w:rPr>
        <w:t xml:space="preserve"> </w:t>
      </w:r>
      <w:r w:rsidRPr="00C83F13">
        <w:rPr>
          <w:rFonts w:ascii="Verdana" w:hAnsi="Verdana"/>
          <w:color w:val="231F20"/>
          <w:sz w:val="24"/>
          <w:szCs w:val="24"/>
        </w:rPr>
        <w:t>the</w:t>
      </w:r>
      <w:r w:rsidR="007C0C2D" w:rsidRPr="00C83F13">
        <w:rPr>
          <w:rFonts w:ascii="Verdana" w:hAnsi="Verdana"/>
          <w:color w:val="231F20"/>
          <w:sz w:val="24"/>
          <w:szCs w:val="24"/>
        </w:rPr>
        <w:t xml:space="preserve"> </w:t>
      </w:r>
      <w:r w:rsidRPr="00C83F13">
        <w:rPr>
          <w:rFonts w:ascii="Verdana" w:hAnsi="Verdana"/>
          <w:color w:val="231F20"/>
          <w:sz w:val="24"/>
          <w:szCs w:val="24"/>
        </w:rPr>
        <w:t>Services or</w:t>
      </w:r>
      <w:r w:rsidR="007C0C2D" w:rsidRPr="00C83F13">
        <w:rPr>
          <w:rFonts w:ascii="Verdana" w:hAnsi="Verdana"/>
          <w:color w:val="231F20"/>
          <w:sz w:val="24"/>
          <w:szCs w:val="24"/>
        </w:rPr>
        <w:t xml:space="preserve"> </w:t>
      </w:r>
      <w:r w:rsidRPr="00C83F13">
        <w:rPr>
          <w:rFonts w:ascii="Verdana" w:hAnsi="Verdana"/>
          <w:color w:val="231F20"/>
          <w:sz w:val="24"/>
          <w:szCs w:val="24"/>
        </w:rPr>
        <w:t>of</w:t>
      </w:r>
      <w:r w:rsidR="007C0C2D" w:rsidRPr="00C83F13">
        <w:rPr>
          <w:rFonts w:ascii="Verdana" w:hAnsi="Verdana"/>
          <w:color w:val="231F20"/>
          <w:sz w:val="24"/>
          <w:szCs w:val="24"/>
        </w:rPr>
        <w:t xml:space="preserve"> </w:t>
      </w:r>
      <w:r w:rsidRPr="00C83F13">
        <w:rPr>
          <w:rFonts w:ascii="Verdana" w:hAnsi="Verdana"/>
          <w:color w:val="231F20"/>
          <w:sz w:val="24"/>
          <w:szCs w:val="24"/>
        </w:rPr>
        <w:t>the</w:t>
      </w:r>
      <w:r w:rsidR="007C0C2D" w:rsidRPr="00C83F13">
        <w:rPr>
          <w:rFonts w:ascii="Verdana" w:hAnsi="Verdana"/>
          <w:color w:val="231F20"/>
          <w:sz w:val="24"/>
          <w:szCs w:val="24"/>
        </w:rPr>
        <w:t xml:space="preserve"> </w:t>
      </w:r>
      <w:r w:rsidRPr="00C83F13">
        <w:rPr>
          <w:rFonts w:ascii="Verdana" w:hAnsi="Verdana"/>
          <w:color w:val="231F20"/>
          <w:sz w:val="24"/>
          <w:szCs w:val="24"/>
        </w:rPr>
        <w:t>Contract</w:t>
      </w:r>
      <w:r w:rsidR="007C0C2D" w:rsidRPr="00C83F13">
        <w:rPr>
          <w:rFonts w:ascii="Verdana" w:hAnsi="Verdana"/>
          <w:color w:val="231F20"/>
          <w:sz w:val="24"/>
          <w:szCs w:val="24"/>
        </w:rPr>
        <w:t xml:space="preserve"> </w:t>
      </w:r>
      <w:r w:rsidRPr="00C83F13">
        <w:rPr>
          <w:rFonts w:ascii="Verdana" w:hAnsi="Verdana"/>
          <w:color w:val="231F20"/>
          <w:sz w:val="24"/>
          <w:szCs w:val="24"/>
        </w:rPr>
        <w:t>Price,</w:t>
      </w:r>
      <w:r w:rsidR="007C0C2D" w:rsidRPr="00C83F13">
        <w:rPr>
          <w:rFonts w:ascii="Verdana" w:hAnsi="Verdana"/>
          <w:color w:val="231F20"/>
          <w:sz w:val="24"/>
          <w:szCs w:val="24"/>
        </w:rPr>
        <w:t xml:space="preserve"> </w:t>
      </w:r>
      <w:r w:rsidRPr="00C83F13">
        <w:rPr>
          <w:rFonts w:ascii="Verdana" w:hAnsi="Verdana"/>
          <w:color w:val="231F20"/>
          <w:sz w:val="24"/>
          <w:szCs w:val="24"/>
        </w:rPr>
        <w:t>may</w:t>
      </w:r>
      <w:r w:rsidR="007C0C2D" w:rsidRPr="00C83F13">
        <w:rPr>
          <w:rFonts w:ascii="Verdana" w:hAnsi="Verdana"/>
          <w:color w:val="231F20"/>
          <w:sz w:val="24"/>
          <w:szCs w:val="24"/>
        </w:rPr>
        <w:t xml:space="preserve"> </w:t>
      </w:r>
      <w:r w:rsidRPr="00C83F13">
        <w:rPr>
          <w:rFonts w:ascii="Verdana" w:hAnsi="Verdana"/>
          <w:color w:val="231F20"/>
          <w:sz w:val="24"/>
          <w:szCs w:val="24"/>
        </w:rPr>
        <w:t>only</w:t>
      </w:r>
      <w:r w:rsidR="007C0C2D" w:rsidRPr="00C83F13">
        <w:rPr>
          <w:rFonts w:ascii="Verdana" w:hAnsi="Verdana"/>
          <w:color w:val="231F20"/>
          <w:sz w:val="24"/>
          <w:szCs w:val="24"/>
        </w:rPr>
        <w:t xml:space="preserve"> </w:t>
      </w:r>
      <w:r w:rsidRPr="00C83F13">
        <w:rPr>
          <w:rFonts w:ascii="Verdana" w:hAnsi="Verdana"/>
          <w:color w:val="231F20"/>
          <w:sz w:val="24"/>
          <w:szCs w:val="24"/>
        </w:rPr>
        <w:t>be</w:t>
      </w:r>
      <w:r w:rsidR="007C0C2D" w:rsidRPr="00C83F13">
        <w:rPr>
          <w:rFonts w:ascii="Verdana" w:hAnsi="Verdana"/>
          <w:color w:val="231F20"/>
          <w:sz w:val="24"/>
          <w:szCs w:val="24"/>
        </w:rPr>
        <w:t xml:space="preserve"> </w:t>
      </w:r>
      <w:r w:rsidRPr="00C83F13">
        <w:rPr>
          <w:rFonts w:ascii="Verdana" w:hAnsi="Verdana"/>
          <w:color w:val="231F20"/>
          <w:sz w:val="24"/>
          <w:szCs w:val="24"/>
        </w:rPr>
        <w:t>made</w:t>
      </w:r>
      <w:r w:rsidR="007C0C2D" w:rsidRPr="00C83F13">
        <w:rPr>
          <w:rFonts w:ascii="Verdana" w:hAnsi="Verdana"/>
          <w:color w:val="231F20"/>
          <w:sz w:val="24"/>
          <w:szCs w:val="24"/>
        </w:rPr>
        <w:t xml:space="preserve"> </w:t>
      </w:r>
      <w:r w:rsidRPr="00C83F13">
        <w:rPr>
          <w:rFonts w:ascii="Verdana" w:hAnsi="Verdana"/>
          <w:color w:val="231F20"/>
          <w:sz w:val="24"/>
          <w:szCs w:val="24"/>
        </w:rPr>
        <w:t>by</w:t>
      </w:r>
      <w:r w:rsidR="007C0C2D" w:rsidRPr="00C83F13">
        <w:rPr>
          <w:rFonts w:ascii="Verdana" w:hAnsi="Verdana"/>
          <w:color w:val="231F20"/>
          <w:sz w:val="24"/>
          <w:szCs w:val="24"/>
        </w:rPr>
        <w:t xml:space="preserve"> </w:t>
      </w:r>
      <w:r w:rsidRPr="00C83F13">
        <w:rPr>
          <w:rFonts w:ascii="Verdana" w:hAnsi="Verdana"/>
          <w:color w:val="231F20"/>
          <w:sz w:val="24"/>
          <w:szCs w:val="24"/>
        </w:rPr>
        <w:t>written</w:t>
      </w:r>
      <w:r w:rsidR="007C0C2D" w:rsidRPr="00C83F13">
        <w:rPr>
          <w:rFonts w:ascii="Verdana" w:hAnsi="Verdana"/>
          <w:color w:val="231F20"/>
          <w:sz w:val="24"/>
          <w:szCs w:val="24"/>
        </w:rPr>
        <w:t xml:space="preserve"> </w:t>
      </w:r>
      <w:r w:rsidRPr="00C83F13">
        <w:rPr>
          <w:rFonts w:ascii="Verdana" w:hAnsi="Verdana"/>
          <w:color w:val="231F20"/>
          <w:sz w:val="24"/>
          <w:szCs w:val="24"/>
        </w:rPr>
        <w:t>agreement</w:t>
      </w:r>
      <w:r w:rsidR="007C0C2D" w:rsidRPr="00C83F13">
        <w:rPr>
          <w:rFonts w:ascii="Verdana" w:hAnsi="Verdana"/>
          <w:color w:val="231F20"/>
          <w:sz w:val="24"/>
          <w:szCs w:val="24"/>
        </w:rPr>
        <w:t xml:space="preserve"> </w:t>
      </w:r>
      <w:r w:rsidRPr="00C83F13">
        <w:rPr>
          <w:rFonts w:ascii="Verdana" w:hAnsi="Verdana"/>
          <w:color w:val="231F20"/>
          <w:sz w:val="24"/>
          <w:szCs w:val="24"/>
        </w:rPr>
        <w:t>between</w:t>
      </w:r>
      <w:r w:rsidR="007C0C2D" w:rsidRPr="00C83F13">
        <w:rPr>
          <w:rFonts w:ascii="Verdana" w:hAnsi="Verdana"/>
          <w:color w:val="231F20"/>
          <w:sz w:val="24"/>
          <w:szCs w:val="24"/>
        </w:rPr>
        <w:t xml:space="preserve"> </w:t>
      </w:r>
      <w:r w:rsidRPr="00C83F13">
        <w:rPr>
          <w:rFonts w:ascii="Verdana" w:hAnsi="Verdana"/>
          <w:color w:val="231F20"/>
          <w:sz w:val="24"/>
          <w:szCs w:val="24"/>
        </w:rPr>
        <w:t>the</w:t>
      </w:r>
      <w:r w:rsidR="007C0C2D" w:rsidRPr="00C83F13">
        <w:rPr>
          <w:rFonts w:ascii="Verdana" w:hAnsi="Verdana"/>
          <w:color w:val="231F20"/>
          <w:sz w:val="24"/>
          <w:szCs w:val="24"/>
        </w:rPr>
        <w:t xml:space="preserve"> </w:t>
      </w:r>
      <w:r w:rsidRPr="00C83F13">
        <w:rPr>
          <w:rFonts w:ascii="Verdana" w:hAnsi="Verdana"/>
          <w:color w:val="231F20"/>
          <w:sz w:val="24"/>
          <w:szCs w:val="24"/>
        </w:rPr>
        <w:t>Parties.</w:t>
      </w:r>
    </w:p>
    <w:p w14:paraId="6E2485DA" w14:textId="77777777" w:rsidR="00C20A63" w:rsidRPr="00C83F13" w:rsidRDefault="002D5618" w:rsidP="00B70529">
      <w:pPr>
        <w:pStyle w:val="Heading4"/>
        <w:numPr>
          <w:ilvl w:val="2"/>
          <w:numId w:val="69"/>
        </w:numPr>
        <w:tabs>
          <w:tab w:val="left" w:pos="677"/>
        </w:tabs>
        <w:spacing w:before="237"/>
        <w:ind w:left="669" w:hanging="561"/>
        <w:jc w:val="both"/>
        <w:rPr>
          <w:rFonts w:ascii="Verdana" w:hAnsi="Verdana"/>
          <w:sz w:val="24"/>
          <w:szCs w:val="24"/>
        </w:rPr>
      </w:pPr>
      <w:r w:rsidRPr="00C83F13">
        <w:rPr>
          <w:rFonts w:ascii="Verdana" w:hAnsi="Verdana"/>
          <w:color w:val="231F20"/>
          <w:spacing w:val="-5"/>
          <w:sz w:val="24"/>
          <w:szCs w:val="24"/>
        </w:rPr>
        <w:t>Value</w:t>
      </w:r>
      <w:r w:rsidR="00D00041" w:rsidRPr="00C83F13">
        <w:rPr>
          <w:rFonts w:ascii="Verdana" w:hAnsi="Verdana"/>
          <w:color w:val="231F20"/>
          <w:spacing w:val="-5"/>
          <w:sz w:val="24"/>
          <w:szCs w:val="24"/>
        </w:rPr>
        <w:t xml:space="preserve"> </w:t>
      </w:r>
      <w:r w:rsidRPr="00C83F13">
        <w:rPr>
          <w:rFonts w:ascii="Verdana" w:hAnsi="Verdana"/>
          <w:color w:val="231F20"/>
          <w:sz w:val="24"/>
          <w:szCs w:val="24"/>
        </w:rPr>
        <w:t>Engineering</w:t>
      </w:r>
    </w:p>
    <w:p w14:paraId="0A3000BF" w14:textId="77777777" w:rsidR="00C20A63" w:rsidRPr="00C83F13" w:rsidRDefault="002D5618" w:rsidP="00512816">
      <w:pPr>
        <w:pStyle w:val="BodyText"/>
        <w:spacing w:before="242" w:line="230" w:lineRule="auto"/>
        <w:ind w:left="669" w:right="307"/>
        <w:jc w:val="both"/>
        <w:rPr>
          <w:rFonts w:ascii="Verdana" w:hAnsi="Verdana"/>
          <w:sz w:val="24"/>
          <w:szCs w:val="24"/>
        </w:rPr>
      </w:pPr>
      <w:r w:rsidRPr="00C83F13">
        <w:rPr>
          <w:rFonts w:ascii="Verdana" w:hAnsi="Verdana"/>
          <w:color w:val="231F20"/>
          <w:sz w:val="24"/>
          <w:szCs w:val="24"/>
        </w:rPr>
        <w:t xml:space="preserve">The Service Provider may prepare, at its own cost, a value engineering proposal at any time during the performance of the contract. The value engineering </w:t>
      </w:r>
      <w:r w:rsidRPr="00C83F13">
        <w:rPr>
          <w:rFonts w:ascii="Verdana" w:hAnsi="Verdana"/>
          <w:color w:val="231F20"/>
          <w:sz w:val="24"/>
          <w:szCs w:val="24"/>
        </w:rPr>
        <w:lastRenderedPageBreak/>
        <w:t>proposal shall, at a minimum, include the following;</w:t>
      </w:r>
    </w:p>
    <w:p w14:paraId="6E995F4C" w14:textId="77777777" w:rsidR="00C20A63" w:rsidRPr="00C83F13" w:rsidRDefault="007C0C2D" w:rsidP="00B70529">
      <w:pPr>
        <w:pStyle w:val="ListParagraph"/>
        <w:numPr>
          <w:ilvl w:val="0"/>
          <w:numId w:val="70"/>
        </w:numPr>
        <w:spacing w:before="121" w:line="230" w:lineRule="auto"/>
        <w:ind w:right="311"/>
        <w:jc w:val="both"/>
        <w:rPr>
          <w:rFonts w:ascii="Verdana" w:hAnsi="Verdana"/>
          <w:sz w:val="24"/>
          <w:szCs w:val="24"/>
        </w:rPr>
      </w:pPr>
      <w:r w:rsidRPr="00C83F13">
        <w:rPr>
          <w:rFonts w:ascii="Verdana" w:hAnsi="Verdana"/>
          <w:color w:val="231F20"/>
          <w:sz w:val="24"/>
          <w:szCs w:val="24"/>
        </w:rPr>
        <w:t>T</w:t>
      </w:r>
      <w:r w:rsidR="002D5618" w:rsidRPr="00C83F13">
        <w:rPr>
          <w:rFonts w:ascii="Verdana" w:hAnsi="Verdana"/>
          <w:color w:val="231F20"/>
          <w:sz w:val="24"/>
          <w:szCs w:val="24"/>
        </w:rPr>
        <w:t>he</w:t>
      </w:r>
      <w:r w:rsidRPr="00C83F13">
        <w:rPr>
          <w:rFonts w:ascii="Verdana" w:hAnsi="Verdana"/>
          <w:color w:val="231F20"/>
          <w:sz w:val="24"/>
          <w:szCs w:val="24"/>
        </w:rPr>
        <w:t xml:space="preserve"> </w:t>
      </w:r>
      <w:r w:rsidR="002D5618" w:rsidRPr="00C83F13">
        <w:rPr>
          <w:rFonts w:ascii="Verdana" w:hAnsi="Verdana"/>
          <w:color w:val="231F20"/>
          <w:sz w:val="24"/>
          <w:szCs w:val="24"/>
        </w:rPr>
        <w:t>proposed</w:t>
      </w:r>
      <w:r w:rsidRPr="00C83F13">
        <w:rPr>
          <w:rFonts w:ascii="Verdana" w:hAnsi="Verdana"/>
          <w:color w:val="231F20"/>
          <w:sz w:val="24"/>
          <w:szCs w:val="24"/>
        </w:rPr>
        <w:t xml:space="preserve"> </w:t>
      </w:r>
      <w:r w:rsidR="002D5618" w:rsidRPr="00C83F13">
        <w:rPr>
          <w:rFonts w:ascii="Verdana" w:hAnsi="Verdana"/>
          <w:color w:val="231F20"/>
          <w:sz w:val="24"/>
          <w:szCs w:val="24"/>
        </w:rPr>
        <w:t>change(s),</w:t>
      </w:r>
      <w:r w:rsidRPr="00C83F13">
        <w:rPr>
          <w:rFonts w:ascii="Verdana" w:hAnsi="Verdana"/>
          <w:color w:val="231F20"/>
          <w:sz w:val="24"/>
          <w:szCs w:val="24"/>
        </w:rPr>
        <w:t xml:space="preserve"> </w:t>
      </w:r>
      <w:r w:rsidR="002D5618" w:rsidRPr="00C83F13">
        <w:rPr>
          <w:rFonts w:ascii="Verdana" w:hAnsi="Verdana"/>
          <w:color w:val="231F20"/>
          <w:sz w:val="24"/>
          <w:szCs w:val="24"/>
        </w:rPr>
        <w:t>and</w:t>
      </w:r>
      <w:r w:rsidRPr="00C83F13">
        <w:rPr>
          <w:rFonts w:ascii="Verdana" w:hAnsi="Verdana"/>
          <w:color w:val="231F20"/>
          <w:sz w:val="24"/>
          <w:szCs w:val="24"/>
        </w:rPr>
        <w:t xml:space="preserve"> </w:t>
      </w:r>
      <w:r w:rsidR="002D5618" w:rsidRPr="00C83F13">
        <w:rPr>
          <w:rFonts w:ascii="Verdana" w:hAnsi="Verdana"/>
          <w:color w:val="231F20"/>
          <w:sz w:val="24"/>
          <w:szCs w:val="24"/>
        </w:rPr>
        <w:t>a</w:t>
      </w:r>
      <w:r w:rsidRPr="00C83F13">
        <w:rPr>
          <w:rFonts w:ascii="Verdana" w:hAnsi="Verdana"/>
          <w:color w:val="231F20"/>
          <w:sz w:val="24"/>
          <w:szCs w:val="24"/>
        </w:rPr>
        <w:t xml:space="preserve"> </w:t>
      </w:r>
      <w:r w:rsidR="002D5618" w:rsidRPr="00C83F13">
        <w:rPr>
          <w:rFonts w:ascii="Verdana" w:hAnsi="Verdana"/>
          <w:color w:val="231F20"/>
          <w:sz w:val="24"/>
          <w:szCs w:val="24"/>
        </w:rPr>
        <w:t>description</w:t>
      </w:r>
      <w:r w:rsidRPr="00C83F13">
        <w:rPr>
          <w:rFonts w:ascii="Verdana" w:hAnsi="Verdana"/>
          <w:color w:val="231F20"/>
          <w:sz w:val="24"/>
          <w:szCs w:val="24"/>
        </w:rPr>
        <w:t xml:space="preserve"> </w:t>
      </w:r>
      <w:r w:rsidR="002D5618" w:rsidRPr="00C83F13">
        <w:rPr>
          <w:rFonts w:ascii="Verdana" w:hAnsi="Verdana"/>
          <w:color w:val="231F20"/>
          <w:sz w:val="24"/>
          <w:szCs w:val="24"/>
        </w:rPr>
        <w:t>of</w:t>
      </w:r>
      <w:r w:rsidRPr="00C83F13">
        <w:rPr>
          <w:rFonts w:ascii="Verdana" w:hAnsi="Verdana"/>
          <w:color w:val="231F20"/>
          <w:sz w:val="24"/>
          <w:szCs w:val="24"/>
        </w:rPr>
        <w:t xml:space="preserve"> </w:t>
      </w:r>
      <w:r w:rsidR="002D5618" w:rsidRPr="00C83F13">
        <w:rPr>
          <w:rFonts w:ascii="Verdana" w:hAnsi="Verdana"/>
          <w:color w:val="231F20"/>
          <w:sz w:val="24"/>
          <w:szCs w:val="24"/>
        </w:rPr>
        <w:t>the</w:t>
      </w:r>
      <w:r w:rsidRPr="00C83F13">
        <w:rPr>
          <w:rFonts w:ascii="Verdana" w:hAnsi="Verdana"/>
          <w:color w:val="231F20"/>
          <w:sz w:val="24"/>
          <w:szCs w:val="24"/>
        </w:rPr>
        <w:t xml:space="preserve"> </w:t>
      </w:r>
      <w:r w:rsidR="002D5618" w:rsidRPr="00C83F13">
        <w:rPr>
          <w:rFonts w:ascii="Verdana" w:hAnsi="Verdana"/>
          <w:color w:val="231F20"/>
          <w:sz w:val="24"/>
          <w:szCs w:val="24"/>
        </w:rPr>
        <w:t>difference</w:t>
      </w:r>
      <w:r w:rsidRPr="00C83F13">
        <w:rPr>
          <w:rFonts w:ascii="Verdana" w:hAnsi="Verdana"/>
          <w:color w:val="231F20"/>
          <w:sz w:val="24"/>
          <w:szCs w:val="24"/>
        </w:rPr>
        <w:t xml:space="preserve"> </w:t>
      </w:r>
      <w:r w:rsidR="002D5618" w:rsidRPr="00C83F13">
        <w:rPr>
          <w:rFonts w:ascii="Verdana" w:hAnsi="Verdana"/>
          <w:color w:val="231F20"/>
          <w:sz w:val="24"/>
          <w:szCs w:val="24"/>
        </w:rPr>
        <w:t>to</w:t>
      </w:r>
      <w:r w:rsidRPr="00C83F13">
        <w:rPr>
          <w:rFonts w:ascii="Verdana" w:hAnsi="Verdana"/>
          <w:color w:val="231F20"/>
          <w:sz w:val="24"/>
          <w:szCs w:val="24"/>
        </w:rPr>
        <w:t xml:space="preserve"> </w:t>
      </w:r>
      <w:r w:rsidR="002D5618" w:rsidRPr="00C83F13">
        <w:rPr>
          <w:rFonts w:ascii="Verdana" w:hAnsi="Verdana"/>
          <w:color w:val="231F20"/>
          <w:sz w:val="24"/>
          <w:szCs w:val="24"/>
        </w:rPr>
        <w:t>the</w:t>
      </w:r>
      <w:r w:rsidRPr="00C83F13">
        <w:rPr>
          <w:rFonts w:ascii="Verdana" w:hAnsi="Verdana"/>
          <w:color w:val="231F20"/>
          <w:sz w:val="24"/>
          <w:szCs w:val="24"/>
        </w:rPr>
        <w:t xml:space="preserve"> </w:t>
      </w:r>
      <w:r w:rsidR="002D5618" w:rsidRPr="00C83F13">
        <w:rPr>
          <w:rFonts w:ascii="Verdana" w:hAnsi="Verdana"/>
          <w:color w:val="231F20"/>
          <w:sz w:val="24"/>
          <w:szCs w:val="24"/>
        </w:rPr>
        <w:t>existing</w:t>
      </w:r>
      <w:r w:rsidRPr="00C83F13">
        <w:rPr>
          <w:rFonts w:ascii="Verdana" w:hAnsi="Verdana"/>
          <w:color w:val="231F20"/>
          <w:sz w:val="24"/>
          <w:szCs w:val="24"/>
        </w:rPr>
        <w:t xml:space="preserve"> </w:t>
      </w:r>
      <w:r w:rsidR="002D5618" w:rsidRPr="00C83F13">
        <w:rPr>
          <w:rFonts w:ascii="Verdana" w:hAnsi="Verdana"/>
          <w:color w:val="231F20"/>
          <w:sz w:val="24"/>
          <w:szCs w:val="24"/>
        </w:rPr>
        <w:t>contract</w:t>
      </w:r>
      <w:r w:rsidRPr="00C83F13">
        <w:rPr>
          <w:rFonts w:ascii="Verdana" w:hAnsi="Verdana"/>
          <w:color w:val="231F20"/>
          <w:sz w:val="24"/>
          <w:szCs w:val="24"/>
        </w:rPr>
        <w:t xml:space="preserve"> </w:t>
      </w:r>
      <w:r w:rsidR="002D5618" w:rsidRPr="00C83F13">
        <w:rPr>
          <w:rFonts w:ascii="Verdana" w:hAnsi="Verdana"/>
          <w:color w:val="231F20"/>
          <w:sz w:val="24"/>
          <w:szCs w:val="24"/>
        </w:rPr>
        <w:t>requirements;</w:t>
      </w:r>
    </w:p>
    <w:p w14:paraId="0CE9E47E" w14:textId="77777777" w:rsidR="00C20A63" w:rsidRPr="00C83F13" w:rsidRDefault="007C0C2D" w:rsidP="00B70529">
      <w:pPr>
        <w:pStyle w:val="ListParagraph"/>
        <w:numPr>
          <w:ilvl w:val="0"/>
          <w:numId w:val="70"/>
        </w:numPr>
        <w:tabs>
          <w:tab w:val="left" w:pos="1088"/>
        </w:tabs>
        <w:spacing w:before="121" w:line="230" w:lineRule="auto"/>
        <w:ind w:right="311"/>
        <w:jc w:val="both"/>
        <w:rPr>
          <w:rFonts w:ascii="Verdana" w:hAnsi="Verdana"/>
          <w:sz w:val="24"/>
          <w:szCs w:val="24"/>
        </w:rPr>
      </w:pPr>
      <w:r w:rsidRPr="00C83F13">
        <w:rPr>
          <w:rFonts w:ascii="Verdana" w:hAnsi="Verdana"/>
          <w:color w:val="231F20"/>
          <w:sz w:val="24"/>
          <w:szCs w:val="24"/>
        </w:rPr>
        <w:t xml:space="preserve">A </w:t>
      </w:r>
      <w:r w:rsidR="002D5618" w:rsidRPr="00C83F13">
        <w:rPr>
          <w:rFonts w:ascii="Verdana" w:hAnsi="Verdana"/>
          <w:color w:val="231F20"/>
          <w:sz w:val="24"/>
          <w:szCs w:val="24"/>
        </w:rPr>
        <w:t>full</w:t>
      </w:r>
      <w:r w:rsidRPr="00C83F13">
        <w:rPr>
          <w:rFonts w:ascii="Verdana" w:hAnsi="Verdana"/>
          <w:color w:val="231F20"/>
          <w:sz w:val="24"/>
          <w:szCs w:val="24"/>
        </w:rPr>
        <w:t xml:space="preserve"> </w:t>
      </w:r>
      <w:r w:rsidR="002D5618" w:rsidRPr="00C83F13">
        <w:rPr>
          <w:rFonts w:ascii="Verdana" w:hAnsi="Verdana"/>
          <w:color w:val="231F20"/>
          <w:sz w:val="24"/>
          <w:szCs w:val="24"/>
        </w:rPr>
        <w:t>cost/beneﬁt</w:t>
      </w:r>
      <w:r w:rsidRPr="00C83F13">
        <w:rPr>
          <w:rFonts w:ascii="Verdana" w:hAnsi="Verdana"/>
          <w:color w:val="231F20"/>
          <w:sz w:val="24"/>
          <w:szCs w:val="24"/>
        </w:rPr>
        <w:t xml:space="preserve"> </w:t>
      </w:r>
      <w:r w:rsidR="002D5618" w:rsidRPr="00C83F13">
        <w:rPr>
          <w:rFonts w:ascii="Verdana" w:hAnsi="Verdana"/>
          <w:color w:val="231F20"/>
          <w:sz w:val="24"/>
          <w:szCs w:val="24"/>
        </w:rPr>
        <w:t>analysis</w:t>
      </w:r>
      <w:r w:rsidRPr="00C83F13">
        <w:rPr>
          <w:rFonts w:ascii="Verdana" w:hAnsi="Verdana"/>
          <w:color w:val="231F20"/>
          <w:sz w:val="24"/>
          <w:szCs w:val="24"/>
        </w:rPr>
        <w:t xml:space="preserve"> </w:t>
      </w:r>
      <w:r w:rsidR="002D5618" w:rsidRPr="00C83F13">
        <w:rPr>
          <w:rFonts w:ascii="Verdana" w:hAnsi="Verdana"/>
          <w:color w:val="231F20"/>
          <w:sz w:val="24"/>
          <w:szCs w:val="24"/>
        </w:rPr>
        <w:t>of</w:t>
      </w:r>
      <w:r w:rsidRPr="00C83F13">
        <w:rPr>
          <w:rFonts w:ascii="Verdana" w:hAnsi="Verdana"/>
          <w:color w:val="231F20"/>
          <w:sz w:val="24"/>
          <w:szCs w:val="24"/>
        </w:rPr>
        <w:t xml:space="preserve"> </w:t>
      </w:r>
      <w:r w:rsidR="002D5618" w:rsidRPr="00C83F13">
        <w:rPr>
          <w:rFonts w:ascii="Verdana" w:hAnsi="Verdana"/>
          <w:color w:val="231F20"/>
          <w:sz w:val="24"/>
          <w:szCs w:val="24"/>
        </w:rPr>
        <w:t>the</w:t>
      </w:r>
      <w:r w:rsidRPr="00C83F13">
        <w:rPr>
          <w:rFonts w:ascii="Verdana" w:hAnsi="Verdana"/>
          <w:color w:val="231F20"/>
          <w:sz w:val="24"/>
          <w:szCs w:val="24"/>
        </w:rPr>
        <w:t xml:space="preserve"> </w:t>
      </w:r>
      <w:r w:rsidR="002D5618" w:rsidRPr="00C83F13">
        <w:rPr>
          <w:rFonts w:ascii="Verdana" w:hAnsi="Verdana"/>
          <w:color w:val="231F20"/>
          <w:sz w:val="24"/>
          <w:szCs w:val="24"/>
        </w:rPr>
        <w:t>proposed</w:t>
      </w:r>
      <w:r w:rsidRPr="00C83F13">
        <w:rPr>
          <w:rFonts w:ascii="Verdana" w:hAnsi="Verdana"/>
          <w:color w:val="231F20"/>
          <w:sz w:val="24"/>
          <w:szCs w:val="24"/>
        </w:rPr>
        <w:t xml:space="preserve"> </w:t>
      </w:r>
      <w:r w:rsidR="002D5618" w:rsidRPr="00C83F13">
        <w:rPr>
          <w:rFonts w:ascii="Verdana" w:hAnsi="Verdana"/>
          <w:color w:val="231F20"/>
          <w:sz w:val="24"/>
          <w:szCs w:val="24"/>
        </w:rPr>
        <w:t>change(s)</w:t>
      </w:r>
      <w:r w:rsidRPr="00C83F13">
        <w:rPr>
          <w:rFonts w:ascii="Verdana" w:hAnsi="Verdana"/>
          <w:color w:val="231F20"/>
          <w:sz w:val="24"/>
          <w:szCs w:val="24"/>
        </w:rPr>
        <w:t xml:space="preserve"> </w:t>
      </w:r>
      <w:r w:rsidR="002D5618" w:rsidRPr="00C83F13">
        <w:rPr>
          <w:rFonts w:ascii="Verdana" w:hAnsi="Verdana"/>
          <w:color w:val="231F20"/>
          <w:sz w:val="24"/>
          <w:szCs w:val="24"/>
        </w:rPr>
        <w:t>including</w:t>
      </w:r>
      <w:r w:rsidRPr="00C83F13">
        <w:rPr>
          <w:rFonts w:ascii="Verdana" w:hAnsi="Verdana"/>
          <w:color w:val="231F20"/>
          <w:sz w:val="24"/>
          <w:szCs w:val="24"/>
        </w:rPr>
        <w:t xml:space="preserve"> </w:t>
      </w:r>
      <w:r w:rsidR="002D5618" w:rsidRPr="00C83F13">
        <w:rPr>
          <w:rFonts w:ascii="Verdana" w:hAnsi="Verdana"/>
          <w:color w:val="231F20"/>
          <w:sz w:val="24"/>
          <w:szCs w:val="24"/>
        </w:rPr>
        <w:t>a</w:t>
      </w:r>
      <w:r w:rsidRPr="00C83F13">
        <w:rPr>
          <w:rFonts w:ascii="Verdana" w:hAnsi="Verdana"/>
          <w:color w:val="231F20"/>
          <w:sz w:val="24"/>
          <w:szCs w:val="24"/>
        </w:rPr>
        <w:t xml:space="preserve"> </w:t>
      </w:r>
      <w:r w:rsidR="002D5618" w:rsidRPr="00C83F13">
        <w:rPr>
          <w:rFonts w:ascii="Verdana" w:hAnsi="Verdana"/>
          <w:color w:val="231F20"/>
          <w:sz w:val="24"/>
          <w:szCs w:val="24"/>
        </w:rPr>
        <w:t>description</w:t>
      </w:r>
      <w:r w:rsidRPr="00C83F13">
        <w:rPr>
          <w:rFonts w:ascii="Verdana" w:hAnsi="Verdana"/>
          <w:color w:val="231F20"/>
          <w:sz w:val="24"/>
          <w:szCs w:val="24"/>
        </w:rPr>
        <w:t xml:space="preserve"> </w:t>
      </w:r>
      <w:r w:rsidR="002D5618" w:rsidRPr="00C83F13">
        <w:rPr>
          <w:rFonts w:ascii="Verdana" w:hAnsi="Verdana"/>
          <w:color w:val="231F20"/>
          <w:sz w:val="24"/>
          <w:szCs w:val="24"/>
        </w:rPr>
        <w:t>and</w:t>
      </w:r>
      <w:r w:rsidRPr="00C83F13">
        <w:rPr>
          <w:rFonts w:ascii="Verdana" w:hAnsi="Verdana"/>
          <w:color w:val="231F20"/>
          <w:sz w:val="24"/>
          <w:szCs w:val="24"/>
        </w:rPr>
        <w:t xml:space="preserve"> </w:t>
      </w:r>
      <w:r w:rsidR="002D5618" w:rsidRPr="00C83F13">
        <w:rPr>
          <w:rFonts w:ascii="Verdana" w:hAnsi="Verdana"/>
          <w:color w:val="231F20"/>
          <w:sz w:val="24"/>
          <w:szCs w:val="24"/>
        </w:rPr>
        <w:t>estimate</w:t>
      </w:r>
      <w:r w:rsidRPr="00C83F13">
        <w:rPr>
          <w:rFonts w:ascii="Verdana" w:hAnsi="Verdana"/>
          <w:color w:val="231F20"/>
          <w:sz w:val="24"/>
          <w:szCs w:val="24"/>
        </w:rPr>
        <w:t xml:space="preserve"> </w:t>
      </w:r>
      <w:r w:rsidR="002D5618" w:rsidRPr="00C83F13">
        <w:rPr>
          <w:rFonts w:ascii="Verdana" w:hAnsi="Verdana"/>
          <w:color w:val="231F20"/>
          <w:sz w:val="24"/>
          <w:szCs w:val="24"/>
        </w:rPr>
        <w:t>of</w:t>
      </w:r>
      <w:r w:rsidRPr="00C83F13">
        <w:rPr>
          <w:rFonts w:ascii="Verdana" w:hAnsi="Verdana"/>
          <w:color w:val="231F20"/>
          <w:sz w:val="24"/>
          <w:szCs w:val="24"/>
        </w:rPr>
        <w:t xml:space="preserve"> costs (</w:t>
      </w:r>
      <w:r w:rsidR="002D5618" w:rsidRPr="00C83F13">
        <w:rPr>
          <w:rFonts w:ascii="Verdana" w:hAnsi="Verdana"/>
          <w:color w:val="231F20"/>
          <w:sz w:val="24"/>
          <w:szCs w:val="24"/>
        </w:rPr>
        <w:t>including life cycle costs, if applicable) the Procuring Entity may incur in implementing the value engineering proposal;</w:t>
      </w:r>
      <w:r w:rsidR="00D00041" w:rsidRPr="00C83F13">
        <w:rPr>
          <w:rFonts w:ascii="Verdana" w:hAnsi="Verdana"/>
          <w:color w:val="231F20"/>
          <w:sz w:val="24"/>
          <w:szCs w:val="24"/>
        </w:rPr>
        <w:t xml:space="preserve"> </w:t>
      </w:r>
      <w:r w:rsidR="002D5618" w:rsidRPr="00C83F13">
        <w:rPr>
          <w:rFonts w:ascii="Verdana" w:hAnsi="Verdana"/>
          <w:color w:val="231F20"/>
          <w:sz w:val="24"/>
          <w:szCs w:val="24"/>
        </w:rPr>
        <w:t>and</w:t>
      </w:r>
    </w:p>
    <w:p w14:paraId="03EF6F3F" w14:textId="77777777" w:rsidR="00C20A63" w:rsidRPr="00C83F13" w:rsidRDefault="007C0C2D" w:rsidP="00B70529">
      <w:pPr>
        <w:pStyle w:val="ListParagraph"/>
        <w:numPr>
          <w:ilvl w:val="0"/>
          <w:numId w:val="70"/>
        </w:numPr>
        <w:tabs>
          <w:tab w:val="left" w:pos="1088"/>
        </w:tabs>
        <w:spacing w:before="116"/>
        <w:jc w:val="both"/>
        <w:rPr>
          <w:rFonts w:ascii="Verdana" w:hAnsi="Verdana"/>
          <w:sz w:val="24"/>
          <w:szCs w:val="24"/>
        </w:rPr>
      </w:pPr>
      <w:r w:rsidRPr="00C83F13">
        <w:rPr>
          <w:rFonts w:ascii="Verdana" w:hAnsi="Verdana"/>
          <w:color w:val="231F20"/>
          <w:sz w:val="24"/>
          <w:szCs w:val="24"/>
        </w:rPr>
        <w:t xml:space="preserve">A </w:t>
      </w:r>
      <w:r w:rsidR="002D5618" w:rsidRPr="00C83F13">
        <w:rPr>
          <w:rFonts w:ascii="Verdana" w:hAnsi="Verdana"/>
          <w:color w:val="231F20"/>
          <w:sz w:val="24"/>
          <w:szCs w:val="24"/>
        </w:rPr>
        <w:t>description</w:t>
      </w:r>
      <w:r w:rsidR="00D82E8C" w:rsidRPr="00C83F13">
        <w:rPr>
          <w:rFonts w:ascii="Verdana" w:hAnsi="Verdana"/>
          <w:color w:val="231F20"/>
          <w:sz w:val="24"/>
          <w:szCs w:val="24"/>
        </w:rPr>
        <w:t xml:space="preserve"> </w:t>
      </w:r>
      <w:r w:rsidR="002D5618" w:rsidRPr="00C83F13">
        <w:rPr>
          <w:rFonts w:ascii="Verdana" w:hAnsi="Verdana"/>
          <w:color w:val="231F20"/>
          <w:sz w:val="24"/>
          <w:szCs w:val="24"/>
        </w:rPr>
        <w:t>of</w:t>
      </w:r>
      <w:r w:rsidR="00D82E8C" w:rsidRPr="00C83F13">
        <w:rPr>
          <w:rFonts w:ascii="Verdana" w:hAnsi="Verdana"/>
          <w:color w:val="231F20"/>
          <w:sz w:val="24"/>
          <w:szCs w:val="24"/>
        </w:rPr>
        <w:t xml:space="preserve"> </w:t>
      </w:r>
      <w:r w:rsidR="002D5618" w:rsidRPr="00C83F13">
        <w:rPr>
          <w:rFonts w:ascii="Verdana" w:hAnsi="Verdana"/>
          <w:color w:val="231F20"/>
          <w:sz w:val="24"/>
          <w:szCs w:val="24"/>
        </w:rPr>
        <w:t>any</w:t>
      </w:r>
      <w:r w:rsidR="00D82E8C" w:rsidRPr="00C83F13">
        <w:rPr>
          <w:rFonts w:ascii="Verdana" w:hAnsi="Verdana"/>
          <w:color w:val="231F20"/>
          <w:sz w:val="24"/>
          <w:szCs w:val="24"/>
        </w:rPr>
        <w:t xml:space="preserve"> </w:t>
      </w:r>
      <w:r w:rsidR="002D5618" w:rsidRPr="00C83F13">
        <w:rPr>
          <w:rFonts w:ascii="Verdana" w:hAnsi="Verdana"/>
          <w:color w:val="231F20"/>
          <w:sz w:val="24"/>
          <w:szCs w:val="24"/>
        </w:rPr>
        <w:t>effect(s)of</w:t>
      </w:r>
      <w:r w:rsidR="00D82E8C" w:rsidRPr="00C83F13">
        <w:rPr>
          <w:rFonts w:ascii="Verdana" w:hAnsi="Verdana"/>
          <w:color w:val="231F20"/>
          <w:sz w:val="24"/>
          <w:szCs w:val="24"/>
        </w:rPr>
        <w:t xml:space="preserve"> </w:t>
      </w:r>
      <w:r w:rsidR="002D5618" w:rsidRPr="00C83F13">
        <w:rPr>
          <w:rFonts w:ascii="Verdana" w:hAnsi="Verdana"/>
          <w:color w:val="231F20"/>
          <w:sz w:val="24"/>
          <w:szCs w:val="24"/>
        </w:rPr>
        <w:t>the</w:t>
      </w:r>
      <w:r w:rsidR="00D82E8C" w:rsidRPr="00C83F13">
        <w:rPr>
          <w:rFonts w:ascii="Verdana" w:hAnsi="Verdana"/>
          <w:color w:val="231F20"/>
          <w:sz w:val="24"/>
          <w:szCs w:val="24"/>
        </w:rPr>
        <w:t xml:space="preserve"> </w:t>
      </w:r>
      <w:r w:rsidR="002D5618" w:rsidRPr="00C83F13">
        <w:rPr>
          <w:rFonts w:ascii="Verdana" w:hAnsi="Verdana"/>
          <w:color w:val="231F20"/>
          <w:sz w:val="24"/>
          <w:szCs w:val="24"/>
        </w:rPr>
        <w:t>change</w:t>
      </w:r>
      <w:r w:rsidR="00D82E8C" w:rsidRPr="00C83F13">
        <w:rPr>
          <w:rFonts w:ascii="Verdana" w:hAnsi="Verdana"/>
          <w:color w:val="231F20"/>
          <w:sz w:val="24"/>
          <w:szCs w:val="24"/>
        </w:rPr>
        <w:t xml:space="preserve"> </w:t>
      </w:r>
      <w:r w:rsidR="002D5618" w:rsidRPr="00C83F13">
        <w:rPr>
          <w:rFonts w:ascii="Verdana" w:hAnsi="Verdana"/>
          <w:color w:val="231F20"/>
          <w:sz w:val="24"/>
          <w:szCs w:val="24"/>
        </w:rPr>
        <w:t>on</w:t>
      </w:r>
      <w:r w:rsidR="00D82E8C" w:rsidRPr="00C83F13">
        <w:rPr>
          <w:rFonts w:ascii="Verdana" w:hAnsi="Verdana"/>
          <w:color w:val="231F20"/>
          <w:sz w:val="24"/>
          <w:szCs w:val="24"/>
        </w:rPr>
        <w:t xml:space="preserve"> </w:t>
      </w:r>
      <w:r w:rsidR="002D5618" w:rsidRPr="00C83F13">
        <w:rPr>
          <w:rFonts w:ascii="Verdana" w:hAnsi="Verdana"/>
          <w:color w:val="231F20"/>
          <w:sz w:val="24"/>
          <w:szCs w:val="24"/>
        </w:rPr>
        <w:t>performance/functionality.</w:t>
      </w:r>
    </w:p>
    <w:p w14:paraId="138B8394" w14:textId="77777777" w:rsidR="00C20A63" w:rsidRPr="00C83F13" w:rsidRDefault="002D5618" w:rsidP="004A2A7B">
      <w:pPr>
        <w:pStyle w:val="BodyText"/>
        <w:spacing w:before="243" w:line="230" w:lineRule="auto"/>
        <w:ind w:left="669" w:right="302"/>
        <w:jc w:val="both"/>
        <w:rPr>
          <w:rFonts w:ascii="Verdana" w:hAnsi="Verdana"/>
          <w:sz w:val="24"/>
          <w:szCs w:val="24"/>
        </w:rPr>
      </w:pPr>
      <w:r w:rsidRPr="00C83F13">
        <w:rPr>
          <w:rFonts w:ascii="Verdana" w:hAnsi="Verdana"/>
          <w:color w:val="231F20"/>
          <w:sz w:val="24"/>
          <w:szCs w:val="24"/>
        </w:rPr>
        <w:t>The Procuring Entity may accept the value engineering proposal if the proposal demonstrates beneﬁts that:</w:t>
      </w:r>
    </w:p>
    <w:p w14:paraId="6A438760" w14:textId="77777777" w:rsidR="00C20A63" w:rsidRPr="00C83F13" w:rsidRDefault="002D5618" w:rsidP="00B70529">
      <w:pPr>
        <w:pStyle w:val="ListParagraph"/>
        <w:numPr>
          <w:ilvl w:val="0"/>
          <w:numId w:val="136"/>
        </w:numPr>
        <w:spacing w:before="121" w:line="230" w:lineRule="auto"/>
        <w:ind w:right="311"/>
        <w:jc w:val="both"/>
        <w:rPr>
          <w:rFonts w:ascii="Verdana" w:hAnsi="Verdana"/>
          <w:sz w:val="24"/>
          <w:szCs w:val="24"/>
        </w:rPr>
      </w:pPr>
      <w:r w:rsidRPr="00C83F13">
        <w:rPr>
          <w:rFonts w:ascii="Verdana" w:hAnsi="Verdana"/>
          <w:color w:val="231F20"/>
          <w:sz w:val="24"/>
          <w:szCs w:val="24"/>
        </w:rPr>
        <w:t>accelerates</w:t>
      </w:r>
      <w:r w:rsidR="00D00041" w:rsidRPr="00C83F13">
        <w:rPr>
          <w:rFonts w:ascii="Verdana" w:hAnsi="Verdana"/>
          <w:color w:val="231F20"/>
          <w:sz w:val="24"/>
          <w:szCs w:val="24"/>
        </w:rPr>
        <w:t xml:space="preserve"> </w:t>
      </w:r>
      <w:r w:rsidRPr="00C83F13">
        <w:rPr>
          <w:rFonts w:ascii="Verdana" w:hAnsi="Verdana"/>
          <w:color w:val="231F20"/>
          <w:sz w:val="24"/>
          <w:szCs w:val="24"/>
        </w:rPr>
        <w:t>the</w:t>
      </w:r>
      <w:r w:rsidR="00D00041" w:rsidRPr="00C83F13">
        <w:rPr>
          <w:rFonts w:ascii="Verdana" w:hAnsi="Verdana"/>
          <w:color w:val="231F20"/>
          <w:sz w:val="24"/>
          <w:szCs w:val="24"/>
        </w:rPr>
        <w:t xml:space="preserve"> </w:t>
      </w:r>
      <w:r w:rsidRPr="00C83F13">
        <w:rPr>
          <w:rFonts w:ascii="Verdana" w:hAnsi="Verdana"/>
          <w:color w:val="231F20"/>
          <w:sz w:val="24"/>
          <w:szCs w:val="24"/>
        </w:rPr>
        <w:t>delivery</w:t>
      </w:r>
      <w:r w:rsidR="00D00041" w:rsidRPr="00C83F13">
        <w:rPr>
          <w:rFonts w:ascii="Verdana" w:hAnsi="Verdana"/>
          <w:color w:val="231F20"/>
          <w:sz w:val="24"/>
          <w:szCs w:val="24"/>
        </w:rPr>
        <w:t xml:space="preserve"> </w:t>
      </w:r>
      <w:r w:rsidRPr="00C83F13">
        <w:rPr>
          <w:rFonts w:ascii="Verdana" w:hAnsi="Verdana"/>
          <w:color w:val="231F20"/>
          <w:sz w:val="24"/>
          <w:szCs w:val="24"/>
        </w:rPr>
        <w:t>period;</w:t>
      </w:r>
      <w:r w:rsidR="00D00041" w:rsidRPr="00C83F13">
        <w:rPr>
          <w:rFonts w:ascii="Verdana" w:hAnsi="Verdana"/>
          <w:color w:val="231F20"/>
          <w:sz w:val="24"/>
          <w:szCs w:val="24"/>
        </w:rPr>
        <w:t xml:space="preserve"> </w:t>
      </w:r>
      <w:r w:rsidRPr="00C83F13">
        <w:rPr>
          <w:rFonts w:ascii="Verdana" w:hAnsi="Verdana"/>
          <w:color w:val="231F20"/>
          <w:sz w:val="24"/>
          <w:szCs w:val="24"/>
        </w:rPr>
        <w:t>or</w:t>
      </w:r>
    </w:p>
    <w:p w14:paraId="3BAD5A12" w14:textId="77777777" w:rsidR="00C20A63" w:rsidRPr="00C83F13" w:rsidRDefault="002D5618" w:rsidP="00B70529">
      <w:pPr>
        <w:pStyle w:val="ListParagraph"/>
        <w:numPr>
          <w:ilvl w:val="0"/>
          <w:numId w:val="136"/>
        </w:numPr>
        <w:spacing w:before="121" w:line="230" w:lineRule="auto"/>
        <w:ind w:right="311"/>
        <w:jc w:val="both"/>
        <w:rPr>
          <w:rFonts w:ascii="Verdana" w:hAnsi="Verdana"/>
          <w:sz w:val="24"/>
          <w:szCs w:val="24"/>
        </w:rPr>
      </w:pPr>
      <w:r w:rsidRPr="00C83F13">
        <w:rPr>
          <w:rFonts w:ascii="Verdana" w:hAnsi="Verdana"/>
          <w:color w:val="231F20"/>
          <w:sz w:val="24"/>
          <w:szCs w:val="24"/>
        </w:rPr>
        <w:t>reduces</w:t>
      </w:r>
      <w:r w:rsidR="00D82E8C" w:rsidRPr="00C83F13">
        <w:rPr>
          <w:rFonts w:ascii="Verdana" w:hAnsi="Verdana"/>
          <w:color w:val="231F20"/>
          <w:sz w:val="24"/>
          <w:szCs w:val="24"/>
        </w:rPr>
        <w:t xml:space="preserve"> </w:t>
      </w:r>
      <w:r w:rsidRPr="00C83F13">
        <w:rPr>
          <w:rFonts w:ascii="Verdana" w:hAnsi="Verdana"/>
          <w:color w:val="231F20"/>
          <w:sz w:val="24"/>
          <w:szCs w:val="24"/>
        </w:rPr>
        <w:t>the</w:t>
      </w:r>
      <w:r w:rsidR="00D82E8C" w:rsidRPr="00C83F13">
        <w:rPr>
          <w:rFonts w:ascii="Verdana" w:hAnsi="Verdana"/>
          <w:color w:val="231F20"/>
          <w:sz w:val="24"/>
          <w:szCs w:val="24"/>
        </w:rPr>
        <w:t xml:space="preserve"> </w:t>
      </w:r>
      <w:r w:rsidRPr="00C83F13">
        <w:rPr>
          <w:rFonts w:ascii="Verdana" w:hAnsi="Verdana"/>
          <w:color w:val="231F20"/>
          <w:sz w:val="24"/>
          <w:szCs w:val="24"/>
        </w:rPr>
        <w:t>Contract</w:t>
      </w:r>
      <w:r w:rsidR="00D82E8C" w:rsidRPr="00C83F13">
        <w:rPr>
          <w:rFonts w:ascii="Verdana" w:hAnsi="Verdana"/>
          <w:color w:val="231F20"/>
          <w:sz w:val="24"/>
          <w:szCs w:val="24"/>
        </w:rPr>
        <w:t xml:space="preserve"> </w:t>
      </w:r>
      <w:r w:rsidRPr="00C83F13">
        <w:rPr>
          <w:rFonts w:ascii="Verdana" w:hAnsi="Verdana"/>
          <w:color w:val="231F20"/>
          <w:sz w:val="24"/>
          <w:szCs w:val="24"/>
        </w:rPr>
        <w:t>Price</w:t>
      </w:r>
      <w:r w:rsidR="00D82E8C" w:rsidRPr="00C83F13">
        <w:rPr>
          <w:rFonts w:ascii="Verdana" w:hAnsi="Verdana"/>
          <w:color w:val="231F20"/>
          <w:sz w:val="24"/>
          <w:szCs w:val="24"/>
        </w:rPr>
        <w:t xml:space="preserve"> </w:t>
      </w:r>
      <w:r w:rsidRPr="00C83F13">
        <w:rPr>
          <w:rFonts w:ascii="Verdana" w:hAnsi="Verdana"/>
          <w:color w:val="231F20"/>
          <w:sz w:val="24"/>
          <w:szCs w:val="24"/>
        </w:rPr>
        <w:t>or</w:t>
      </w:r>
      <w:r w:rsidR="00D82E8C" w:rsidRPr="00C83F13">
        <w:rPr>
          <w:rFonts w:ascii="Verdana" w:hAnsi="Verdana"/>
          <w:color w:val="231F20"/>
          <w:sz w:val="24"/>
          <w:szCs w:val="24"/>
        </w:rPr>
        <w:t xml:space="preserve"> </w:t>
      </w:r>
      <w:r w:rsidRPr="00C83F13">
        <w:rPr>
          <w:rFonts w:ascii="Verdana" w:hAnsi="Verdana"/>
          <w:color w:val="231F20"/>
          <w:sz w:val="24"/>
          <w:szCs w:val="24"/>
        </w:rPr>
        <w:t>the</w:t>
      </w:r>
      <w:r w:rsidR="00D82E8C" w:rsidRPr="00C83F13">
        <w:rPr>
          <w:rFonts w:ascii="Verdana" w:hAnsi="Verdana"/>
          <w:color w:val="231F20"/>
          <w:sz w:val="24"/>
          <w:szCs w:val="24"/>
        </w:rPr>
        <w:t xml:space="preserve"> </w:t>
      </w:r>
      <w:r w:rsidRPr="00C83F13">
        <w:rPr>
          <w:rFonts w:ascii="Verdana" w:hAnsi="Verdana"/>
          <w:color w:val="231F20"/>
          <w:sz w:val="24"/>
          <w:szCs w:val="24"/>
        </w:rPr>
        <w:t>lifecycle</w:t>
      </w:r>
      <w:r w:rsidR="00D82E8C" w:rsidRPr="00C83F13">
        <w:rPr>
          <w:rFonts w:ascii="Verdana" w:hAnsi="Verdana"/>
          <w:color w:val="231F20"/>
          <w:sz w:val="24"/>
          <w:szCs w:val="24"/>
        </w:rPr>
        <w:t xml:space="preserve"> </w:t>
      </w:r>
      <w:r w:rsidRPr="00C83F13">
        <w:rPr>
          <w:rFonts w:ascii="Verdana" w:hAnsi="Verdana"/>
          <w:color w:val="231F20"/>
          <w:sz w:val="24"/>
          <w:szCs w:val="24"/>
        </w:rPr>
        <w:t>costs</w:t>
      </w:r>
      <w:r w:rsidR="00D82E8C" w:rsidRPr="00C83F13">
        <w:rPr>
          <w:rFonts w:ascii="Verdana" w:hAnsi="Verdana"/>
          <w:color w:val="231F20"/>
          <w:sz w:val="24"/>
          <w:szCs w:val="24"/>
        </w:rPr>
        <w:t xml:space="preserve"> </w:t>
      </w:r>
      <w:r w:rsidRPr="00C83F13">
        <w:rPr>
          <w:rFonts w:ascii="Verdana" w:hAnsi="Verdana"/>
          <w:color w:val="231F20"/>
          <w:sz w:val="24"/>
          <w:szCs w:val="24"/>
        </w:rPr>
        <w:t>to</w:t>
      </w:r>
      <w:r w:rsidR="00D82E8C" w:rsidRPr="00C83F13">
        <w:rPr>
          <w:rFonts w:ascii="Verdana" w:hAnsi="Verdana"/>
          <w:color w:val="231F20"/>
          <w:sz w:val="24"/>
          <w:szCs w:val="24"/>
        </w:rPr>
        <w:t xml:space="preserve"> </w:t>
      </w:r>
      <w:r w:rsidRPr="00C83F13">
        <w:rPr>
          <w:rFonts w:ascii="Verdana" w:hAnsi="Verdana"/>
          <w:color w:val="231F20"/>
          <w:sz w:val="24"/>
          <w:szCs w:val="24"/>
        </w:rPr>
        <w:t>the</w:t>
      </w:r>
      <w:r w:rsidR="00D82E8C" w:rsidRPr="00C83F13">
        <w:rPr>
          <w:rFonts w:ascii="Verdana" w:hAnsi="Verdana"/>
          <w:color w:val="231F20"/>
          <w:sz w:val="24"/>
          <w:szCs w:val="24"/>
        </w:rPr>
        <w:t xml:space="preserve"> </w:t>
      </w:r>
      <w:r w:rsidRPr="00C83F13">
        <w:rPr>
          <w:rFonts w:ascii="Verdana" w:hAnsi="Verdana"/>
          <w:color w:val="231F20"/>
          <w:sz w:val="24"/>
          <w:szCs w:val="24"/>
        </w:rPr>
        <w:t>Procuring</w:t>
      </w:r>
      <w:r w:rsidR="00D82E8C" w:rsidRPr="00C83F13">
        <w:rPr>
          <w:rFonts w:ascii="Verdana" w:hAnsi="Verdana"/>
          <w:color w:val="231F20"/>
          <w:sz w:val="24"/>
          <w:szCs w:val="24"/>
        </w:rPr>
        <w:t xml:space="preserve"> </w:t>
      </w:r>
      <w:r w:rsidRPr="00C83F13">
        <w:rPr>
          <w:rFonts w:ascii="Verdana" w:hAnsi="Verdana"/>
          <w:color w:val="231F20"/>
          <w:sz w:val="24"/>
          <w:szCs w:val="24"/>
        </w:rPr>
        <w:t>Entity;</w:t>
      </w:r>
      <w:r w:rsidR="00D82E8C" w:rsidRPr="00C83F13">
        <w:rPr>
          <w:rFonts w:ascii="Verdana" w:hAnsi="Verdana"/>
          <w:color w:val="231F20"/>
          <w:sz w:val="24"/>
          <w:szCs w:val="24"/>
        </w:rPr>
        <w:t xml:space="preserve"> </w:t>
      </w:r>
      <w:r w:rsidRPr="00C83F13">
        <w:rPr>
          <w:rFonts w:ascii="Verdana" w:hAnsi="Verdana"/>
          <w:color w:val="231F20"/>
          <w:sz w:val="24"/>
          <w:szCs w:val="24"/>
        </w:rPr>
        <w:t>or</w:t>
      </w:r>
    </w:p>
    <w:p w14:paraId="04654979" w14:textId="77777777" w:rsidR="00C20A63" w:rsidRPr="00C83F13" w:rsidRDefault="002D5618" w:rsidP="00B70529">
      <w:pPr>
        <w:pStyle w:val="ListParagraph"/>
        <w:numPr>
          <w:ilvl w:val="0"/>
          <w:numId w:val="136"/>
        </w:numPr>
        <w:spacing w:before="121" w:line="230" w:lineRule="auto"/>
        <w:ind w:right="311"/>
        <w:jc w:val="both"/>
        <w:rPr>
          <w:rFonts w:ascii="Verdana" w:hAnsi="Verdana"/>
          <w:sz w:val="24"/>
          <w:szCs w:val="24"/>
        </w:rPr>
      </w:pPr>
      <w:r w:rsidRPr="00C83F13">
        <w:rPr>
          <w:rFonts w:ascii="Verdana" w:hAnsi="Verdana"/>
          <w:color w:val="231F20"/>
          <w:sz w:val="24"/>
          <w:szCs w:val="24"/>
        </w:rPr>
        <w:t>improves</w:t>
      </w:r>
      <w:r w:rsidR="00D82E8C" w:rsidRPr="00C83F13">
        <w:rPr>
          <w:rFonts w:ascii="Verdana" w:hAnsi="Verdana"/>
          <w:color w:val="231F20"/>
          <w:sz w:val="24"/>
          <w:szCs w:val="24"/>
        </w:rPr>
        <w:t xml:space="preserve"> </w:t>
      </w:r>
      <w:r w:rsidRPr="00C83F13">
        <w:rPr>
          <w:rFonts w:ascii="Verdana" w:hAnsi="Verdana"/>
          <w:color w:val="231F20"/>
          <w:sz w:val="24"/>
          <w:szCs w:val="24"/>
        </w:rPr>
        <w:t>the</w:t>
      </w:r>
      <w:r w:rsidR="00D82E8C" w:rsidRPr="00C83F13">
        <w:rPr>
          <w:rFonts w:ascii="Verdana" w:hAnsi="Verdana"/>
          <w:color w:val="231F20"/>
          <w:sz w:val="24"/>
          <w:szCs w:val="24"/>
        </w:rPr>
        <w:t xml:space="preserve"> </w:t>
      </w:r>
      <w:r w:rsidRPr="00C83F13">
        <w:rPr>
          <w:rFonts w:ascii="Verdana" w:hAnsi="Verdana"/>
          <w:color w:val="231F20"/>
          <w:sz w:val="24"/>
          <w:szCs w:val="24"/>
        </w:rPr>
        <w:t>quality,</w:t>
      </w:r>
      <w:r w:rsidR="00D82E8C" w:rsidRPr="00C83F13">
        <w:rPr>
          <w:rFonts w:ascii="Verdana" w:hAnsi="Verdana"/>
          <w:color w:val="231F20"/>
          <w:sz w:val="24"/>
          <w:szCs w:val="24"/>
        </w:rPr>
        <w:t xml:space="preserve"> </w:t>
      </w:r>
      <w:r w:rsidRPr="00C83F13">
        <w:rPr>
          <w:rFonts w:ascii="Verdana" w:hAnsi="Verdana"/>
          <w:color w:val="231F20"/>
          <w:sz w:val="24"/>
          <w:szCs w:val="24"/>
        </w:rPr>
        <w:t>efﬁciency,</w:t>
      </w:r>
      <w:r w:rsidR="00D82E8C" w:rsidRPr="00C83F13">
        <w:rPr>
          <w:rFonts w:ascii="Verdana" w:hAnsi="Verdana"/>
          <w:color w:val="231F20"/>
          <w:sz w:val="24"/>
          <w:szCs w:val="24"/>
        </w:rPr>
        <w:t xml:space="preserve"> </w:t>
      </w:r>
      <w:r w:rsidRPr="00C83F13">
        <w:rPr>
          <w:rFonts w:ascii="Verdana" w:hAnsi="Verdana"/>
          <w:color w:val="231F20"/>
          <w:sz w:val="24"/>
          <w:szCs w:val="24"/>
        </w:rPr>
        <w:t>safety</w:t>
      </w:r>
      <w:r w:rsidR="00D82E8C" w:rsidRPr="00C83F13">
        <w:rPr>
          <w:rFonts w:ascii="Verdana" w:hAnsi="Verdana"/>
          <w:color w:val="231F20"/>
          <w:sz w:val="24"/>
          <w:szCs w:val="24"/>
        </w:rPr>
        <w:t xml:space="preserve"> </w:t>
      </w:r>
      <w:r w:rsidRPr="00C83F13">
        <w:rPr>
          <w:rFonts w:ascii="Verdana" w:hAnsi="Verdana"/>
          <w:color w:val="231F20"/>
          <w:sz w:val="24"/>
          <w:szCs w:val="24"/>
        </w:rPr>
        <w:t>or</w:t>
      </w:r>
      <w:r w:rsidR="00D82E8C" w:rsidRPr="00C83F13">
        <w:rPr>
          <w:rFonts w:ascii="Verdana" w:hAnsi="Verdana"/>
          <w:color w:val="231F20"/>
          <w:sz w:val="24"/>
          <w:szCs w:val="24"/>
        </w:rPr>
        <w:t xml:space="preserve"> </w:t>
      </w:r>
      <w:r w:rsidRPr="00C83F13">
        <w:rPr>
          <w:rFonts w:ascii="Verdana" w:hAnsi="Verdana"/>
          <w:color w:val="231F20"/>
          <w:sz w:val="24"/>
          <w:szCs w:val="24"/>
        </w:rPr>
        <w:t>sustainability</w:t>
      </w:r>
      <w:r w:rsidR="00D82E8C" w:rsidRPr="00C83F13">
        <w:rPr>
          <w:rFonts w:ascii="Verdana" w:hAnsi="Verdana"/>
          <w:color w:val="231F20"/>
          <w:sz w:val="24"/>
          <w:szCs w:val="24"/>
        </w:rPr>
        <w:t xml:space="preserve"> </w:t>
      </w:r>
      <w:r w:rsidRPr="00C83F13">
        <w:rPr>
          <w:rFonts w:ascii="Verdana" w:hAnsi="Verdana"/>
          <w:color w:val="231F20"/>
          <w:sz w:val="24"/>
          <w:szCs w:val="24"/>
        </w:rPr>
        <w:t>of</w:t>
      </w:r>
      <w:r w:rsidR="00D82E8C" w:rsidRPr="00C83F13">
        <w:rPr>
          <w:rFonts w:ascii="Verdana" w:hAnsi="Verdana"/>
          <w:color w:val="231F20"/>
          <w:sz w:val="24"/>
          <w:szCs w:val="24"/>
        </w:rPr>
        <w:t xml:space="preserve"> </w:t>
      </w:r>
      <w:r w:rsidRPr="00C83F13">
        <w:rPr>
          <w:rFonts w:ascii="Verdana" w:hAnsi="Verdana"/>
          <w:color w:val="231F20"/>
          <w:sz w:val="24"/>
          <w:szCs w:val="24"/>
        </w:rPr>
        <w:t>the</w:t>
      </w:r>
      <w:r w:rsidR="00D82E8C" w:rsidRPr="00C83F13">
        <w:rPr>
          <w:rFonts w:ascii="Verdana" w:hAnsi="Verdana"/>
          <w:color w:val="231F20"/>
          <w:sz w:val="24"/>
          <w:szCs w:val="24"/>
        </w:rPr>
        <w:t xml:space="preserve"> </w:t>
      </w:r>
      <w:r w:rsidRPr="00C83F13">
        <w:rPr>
          <w:rFonts w:ascii="Verdana" w:hAnsi="Verdana"/>
          <w:color w:val="231F20"/>
          <w:sz w:val="24"/>
          <w:szCs w:val="24"/>
        </w:rPr>
        <w:t>services;</w:t>
      </w:r>
      <w:r w:rsidR="00D82E8C" w:rsidRPr="00C83F13">
        <w:rPr>
          <w:rFonts w:ascii="Verdana" w:hAnsi="Verdana"/>
          <w:color w:val="231F20"/>
          <w:sz w:val="24"/>
          <w:szCs w:val="24"/>
        </w:rPr>
        <w:t xml:space="preserve"> </w:t>
      </w:r>
      <w:r w:rsidRPr="00C83F13">
        <w:rPr>
          <w:rFonts w:ascii="Verdana" w:hAnsi="Verdana"/>
          <w:color w:val="231F20"/>
          <w:sz w:val="24"/>
          <w:szCs w:val="24"/>
        </w:rPr>
        <w:t>or</w:t>
      </w:r>
    </w:p>
    <w:p w14:paraId="3CC04DC5" w14:textId="77777777" w:rsidR="00C20A63" w:rsidRPr="00C83F13" w:rsidRDefault="002D5618" w:rsidP="00B70529">
      <w:pPr>
        <w:pStyle w:val="ListParagraph"/>
        <w:numPr>
          <w:ilvl w:val="0"/>
          <w:numId w:val="136"/>
        </w:numPr>
        <w:spacing w:before="121" w:line="230" w:lineRule="auto"/>
        <w:ind w:right="311"/>
        <w:jc w:val="both"/>
        <w:rPr>
          <w:rFonts w:ascii="Verdana" w:hAnsi="Verdana"/>
          <w:sz w:val="24"/>
          <w:szCs w:val="24"/>
        </w:rPr>
      </w:pPr>
      <w:r w:rsidRPr="00C83F13">
        <w:rPr>
          <w:rFonts w:ascii="Verdana" w:hAnsi="Verdana"/>
          <w:color w:val="231F20"/>
          <w:sz w:val="24"/>
          <w:szCs w:val="24"/>
        </w:rPr>
        <w:t xml:space="preserve">yields any other beneﬁts to the Procuring </w:t>
      </w:r>
      <w:r w:rsidRPr="00C83F13">
        <w:rPr>
          <w:rFonts w:ascii="Verdana" w:hAnsi="Verdana"/>
          <w:color w:val="231F20"/>
          <w:spacing w:val="-3"/>
          <w:sz w:val="24"/>
          <w:szCs w:val="24"/>
        </w:rPr>
        <w:t xml:space="preserve">Entity, </w:t>
      </w:r>
      <w:r w:rsidRPr="00C83F13">
        <w:rPr>
          <w:rFonts w:ascii="Verdana" w:hAnsi="Verdana"/>
          <w:color w:val="231F20"/>
          <w:sz w:val="24"/>
          <w:szCs w:val="24"/>
        </w:rPr>
        <w:t>without compromising the necessary functions of the Facilities.</w:t>
      </w:r>
    </w:p>
    <w:p w14:paraId="38745BDA" w14:textId="77777777" w:rsidR="00C20A63" w:rsidRPr="00C83F13" w:rsidRDefault="002D5618" w:rsidP="00D878C1">
      <w:pPr>
        <w:pStyle w:val="BodyText"/>
        <w:spacing w:before="242" w:line="230" w:lineRule="auto"/>
        <w:ind w:left="669" w:right="307"/>
        <w:jc w:val="both"/>
        <w:rPr>
          <w:rFonts w:ascii="Verdana" w:hAnsi="Verdana"/>
          <w:sz w:val="24"/>
          <w:szCs w:val="24"/>
        </w:rPr>
      </w:pPr>
      <w:r w:rsidRPr="00C83F13">
        <w:rPr>
          <w:rFonts w:ascii="Verdana" w:hAnsi="Verdana"/>
          <w:color w:val="231F20"/>
          <w:sz w:val="24"/>
          <w:szCs w:val="24"/>
        </w:rPr>
        <w:t>If the value engineering proposal is approved by the Procuring Entity and results in:</w:t>
      </w:r>
    </w:p>
    <w:p w14:paraId="62F49981" w14:textId="77777777" w:rsidR="00C20A63" w:rsidRPr="00C83F13" w:rsidRDefault="002D5618" w:rsidP="00E43648">
      <w:pPr>
        <w:pStyle w:val="ListParagraph"/>
        <w:numPr>
          <w:ilvl w:val="0"/>
          <w:numId w:val="12"/>
        </w:numPr>
        <w:tabs>
          <w:tab w:val="left" w:pos="1086"/>
          <w:tab w:val="left" w:pos="1088"/>
        </w:tabs>
        <w:spacing w:before="120" w:line="230" w:lineRule="auto"/>
        <w:ind w:right="311" w:hanging="418"/>
        <w:jc w:val="both"/>
        <w:rPr>
          <w:rFonts w:ascii="Verdana" w:hAnsi="Verdana"/>
          <w:sz w:val="24"/>
          <w:szCs w:val="24"/>
        </w:rPr>
      </w:pPr>
      <w:r w:rsidRPr="00C83F13">
        <w:rPr>
          <w:rFonts w:ascii="Verdana" w:hAnsi="Verdana"/>
          <w:color w:val="231F20"/>
          <w:sz w:val="24"/>
          <w:szCs w:val="24"/>
        </w:rPr>
        <w:t>a reduction of the Contract Price; the amount to be paid to the Service Provider shall be the percentage speciﬁed</w:t>
      </w:r>
      <w:r w:rsidR="00D00041" w:rsidRPr="00C83F13">
        <w:rPr>
          <w:rFonts w:ascii="Verdana" w:hAnsi="Verdana"/>
          <w:color w:val="231F20"/>
          <w:sz w:val="24"/>
          <w:szCs w:val="24"/>
        </w:rPr>
        <w:t xml:space="preserve"> </w:t>
      </w:r>
      <w:r w:rsidRPr="00C83F13">
        <w:rPr>
          <w:rFonts w:ascii="Verdana" w:hAnsi="Verdana"/>
          <w:color w:val="231F20"/>
          <w:sz w:val="24"/>
          <w:szCs w:val="24"/>
        </w:rPr>
        <w:t>in</w:t>
      </w:r>
      <w:r w:rsidR="00D00041" w:rsidRPr="00C83F13">
        <w:rPr>
          <w:rFonts w:ascii="Verdana" w:hAnsi="Verdana"/>
          <w:color w:val="231F20"/>
          <w:sz w:val="24"/>
          <w:szCs w:val="24"/>
        </w:rPr>
        <w:t xml:space="preserve"> </w:t>
      </w:r>
      <w:r w:rsidRPr="00C83F13">
        <w:rPr>
          <w:rFonts w:ascii="Verdana" w:hAnsi="Verdana"/>
          <w:color w:val="231F20"/>
          <w:sz w:val="24"/>
          <w:szCs w:val="24"/>
        </w:rPr>
        <w:t>the</w:t>
      </w:r>
      <w:r w:rsidR="00D00041" w:rsidRPr="00C83F13">
        <w:rPr>
          <w:rFonts w:ascii="Verdana" w:hAnsi="Verdana"/>
          <w:color w:val="231F20"/>
          <w:sz w:val="24"/>
          <w:szCs w:val="24"/>
        </w:rPr>
        <w:t xml:space="preserve"> </w:t>
      </w:r>
      <w:r w:rsidRPr="00C83F13">
        <w:rPr>
          <w:rFonts w:ascii="Verdana" w:hAnsi="Verdana"/>
          <w:b/>
          <w:bCs/>
          <w:color w:val="231F20"/>
          <w:sz w:val="24"/>
          <w:szCs w:val="24"/>
        </w:rPr>
        <w:t>SCC</w:t>
      </w:r>
      <w:r w:rsidR="00D00041" w:rsidRPr="00C83F13">
        <w:rPr>
          <w:rFonts w:ascii="Verdana" w:hAnsi="Verdana"/>
          <w:color w:val="231F20"/>
          <w:sz w:val="24"/>
          <w:szCs w:val="24"/>
        </w:rPr>
        <w:t xml:space="preserve"> </w:t>
      </w:r>
      <w:r w:rsidRPr="00C83F13">
        <w:rPr>
          <w:rFonts w:ascii="Verdana" w:hAnsi="Verdana"/>
          <w:color w:val="231F20"/>
          <w:sz w:val="24"/>
          <w:szCs w:val="24"/>
        </w:rPr>
        <w:t>of</w:t>
      </w:r>
      <w:r w:rsidR="00D00041" w:rsidRPr="00C83F13">
        <w:rPr>
          <w:rFonts w:ascii="Verdana" w:hAnsi="Verdana"/>
          <w:color w:val="231F20"/>
          <w:sz w:val="24"/>
          <w:szCs w:val="24"/>
        </w:rPr>
        <w:t xml:space="preserve"> </w:t>
      </w:r>
      <w:r w:rsidRPr="00C83F13">
        <w:rPr>
          <w:rFonts w:ascii="Verdana" w:hAnsi="Verdana"/>
          <w:color w:val="231F20"/>
          <w:sz w:val="24"/>
          <w:szCs w:val="24"/>
        </w:rPr>
        <w:t>the</w:t>
      </w:r>
      <w:r w:rsidR="00D00041" w:rsidRPr="00C83F13">
        <w:rPr>
          <w:rFonts w:ascii="Verdana" w:hAnsi="Verdana"/>
          <w:color w:val="231F20"/>
          <w:sz w:val="24"/>
          <w:szCs w:val="24"/>
        </w:rPr>
        <w:t xml:space="preserve"> </w:t>
      </w:r>
      <w:r w:rsidRPr="00C83F13">
        <w:rPr>
          <w:rFonts w:ascii="Verdana" w:hAnsi="Verdana"/>
          <w:color w:val="231F20"/>
          <w:sz w:val="24"/>
          <w:szCs w:val="24"/>
        </w:rPr>
        <w:t>reduction</w:t>
      </w:r>
      <w:r w:rsidR="00D00041" w:rsidRPr="00C83F13">
        <w:rPr>
          <w:rFonts w:ascii="Verdana" w:hAnsi="Verdana"/>
          <w:color w:val="231F20"/>
          <w:sz w:val="24"/>
          <w:szCs w:val="24"/>
        </w:rPr>
        <w:t xml:space="preserve"> </w:t>
      </w:r>
      <w:r w:rsidRPr="00C83F13">
        <w:rPr>
          <w:rFonts w:ascii="Verdana" w:hAnsi="Verdana"/>
          <w:color w:val="231F20"/>
          <w:sz w:val="24"/>
          <w:szCs w:val="24"/>
        </w:rPr>
        <w:t>in</w:t>
      </w:r>
      <w:r w:rsidR="00D00041" w:rsidRPr="00C83F13">
        <w:rPr>
          <w:rFonts w:ascii="Verdana" w:hAnsi="Verdana"/>
          <w:color w:val="231F20"/>
          <w:sz w:val="24"/>
          <w:szCs w:val="24"/>
        </w:rPr>
        <w:t xml:space="preserve"> </w:t>
      </w:r>
      <w:r w:rsidRPr="00C83F13">
        <w:rPr>
          <w:rFonts w:ascii="Verdana" w:hAnsi="Verdana"/>
          <w:color w:val="231F20"/>
          <w:sz w:val="24"/>
          <w:szCs w:val="24"/>
        </w:rPr>
        <w:t>the</w:t>
      </w:r>
      <w:r w:rsidR="00D00041" w:rsidRPr="00C83F13">
        <w:rPr>
          <w:rFonts w:ascii="Verdana" w:hAnsi="Verdana"/>
          <w:color w:val="231F20"/>
          <w:sz w:val="24"/>
          <w:szCs w:val="24"/>
        </w:rPr>
        <w:t xml:space="preserve"> </w:t>
      </w:r>
      <w:r w:rsidRPr="00C83F13">
        <w:rPr>
          <w:rFonts w:ascii="Verdana" w:hAnsi="Verdana"/>
          <w:color w:val="231F20"/>
          <w:sz w:val="24"/>
          <w:szCs w:val="24"/>
        </w:rPr>
        <w:t>Contract</w:t>
      </w:r>
      <w:r w:rsidR="00D00041" w:rsidRPr="00C83F13">
        <w:rPr>
          <w:rFonts w:ascii="Verdana" w:hAnsi="Verdana"/>
          <w:color w:val="231F20"/>
          <w:sz w:val="24"/>
          <w:szCs w:val="24"/>
        </w:rPr>
        <w:t xml:space="preserve"> </w:t>
      </w:r>
      <w:r w:rsidRPr="00C83F13">
        <w:rPr>
          <w:rFonts w:ascii="Verdana" w:hAnsi="Verdana"/>
          <w:color w:val="231F20"/>
          <w:sz w:val="24"/>
          <w:szCs w:val="24"/>
        </w:rPr>
        <w:t>Price;</w:t>
      </w:r>
      <w:r w:rsidR="00D00041" w:rsidRPr="00C83F13">
        <w:rPr>
          <w:rFonts w:ascii="Verdana" w:hAnsi="Verdana"/>
          <w:color w:val="231F20"/>
          <w:sz w:val="24"/>
          <w:szCs w:val="24"/>
        </w:rPr>
        <w:t xml:space="preserve"> </w:t>
      </w:r>
      <w:r w:rsidRPr="00C83F13">
        <w:rPr>
          <w:rFonts w:ascii="Verdana" w:hAnsi="Verdana"/>
          <w:color w:val="231F20"/>
          <w:sz w:val="24"/>
          <w:szCs w:val="24"/>
        </w:rPr>
        <w:t>or</w:t>
      </w:r>
    </w:p>
    <w:p w14:paraId="5CB1C580" w14:textId="77777777" w:rsidR="00C20A63" w:rsidRPr="00C83F13" w:rsidRDefault="002D5618" w:rsidP="00E43648">
      <w:pPr>
        <w:pStyle w:val="ListParagraph"/>
        <w:numPr>
          <w:ilvl w:val="0"/>
          <w:numId w:val="12"/>
        </w:numPr>
        <w:tabs>
          <w:tab w:val="left" w:pos="1088"/>
        </w:tabs>
        <w:spacing w:before="120" w:line="230" w:lineRule="auto"/>
        <w:ind w:right="311" w:hanging="418"/>
        <w:jc w:val="both"/>
        <w:rPr>
          <w:rFonts w:ascii="Verdana" w:hAnsi="Verdana"/>
          <w:sz w:val="24"/>
          <w:szCs w:val="24"/>
        </w:rPr>
      </w:pPr>
      <w:r w:rsidRPr="00C83F13">
        <w:rPr>
          <w:rFonts w:ascii="Verdana" w:hAnsi="Verdana"/>
          <w:color w:val="231F20"/>
          <w:sz w:val="24"/>
          <w:szCs w:val="24"/>
        </w:rPr>
        <w:t>an</w:t>
      </w:r>
      <w:r w:rsidR="00D82E8C" w:rsidRPr="00C83F13">
        <w:rPr>
          <w:rFonts w:ascii="Verdana" w:hAnsi="Verdana"/>
          <w:color w:val="231F20"/>
          <w:sz w:val="24"/>
          <w:szCs w:val="24"/>
        </w:rPr>
        <w:t xml:space="preserve"> </w:t>
      </w:r>
      <w:r w:rsidRPr="00C83F13">
        <w:rPr>
          <w:rFonts w:ascii="Verdana" w:hAnsi="Verdana"/>
          <w:color w:val="231F20"/>
          <w:sz w:val="24"/>
          <w:szCs w:val="24"/>
        </w:rPr>
        <w:t>increase</w:t>
      </w:r>
      <w:r w:rsidR="00D82E8C" w:rsidRPr="00C83F13">
        <w:rPr>
          <w:rFonts w:ascii="Verdana" w:hAnsi="Verdana"/>
          <w:color w:val="231F20"/>
          <w:sz w:val="24"/>
          <w:szCs w:val="24"/>
        </w:rPr>
        <w:t xml:space="preserve"> </w:t>
      </w:r>
      <w:r w:rsidRPr="00C83F13">
        <w:rPr>
          <w:rFonts w:ascii="Verdana" w:hAnsi="Verdana"/>
          <w:color w:val="231F20"/>
          <w:sz w:val="24"/>
          <w:szCs w:val="24"/>
        </w:rPr>
        <w:t>in</w:t>
      </w:r>
      <w:r w:rsidR="00D82E8C" w:rsidRPr="00C83F13">
        <w:rPr>
          <w:rFonts w:ascii="Verdana" w:hAnsi="Verdana"/>
          <w:color w:val="231F20"/>
          <w:sz w:val="24"/>
          <w:szCs w:val="24"/>
        </w:rPr>
        <w:t xml:space="preserve"> </w:t>
      </w:r>
      <w:r w:rsidRPr="00C83F13">
        <w:rPr>
          <w:rFonts w:ascii="Verdana" w:hAnsi="Verdana"/>
          <w:color w:val="231F20"/>
          <w:sz w:val="24"/>
          <w:szCs w:val="24"/>
        </w:rPr>
        <w:t>the</w:t>
      </w:r>
      <w:r w:rsidR="00D82E8C" w:rsidRPr="00C83F13">
        <w:rPr>
          <w:rFonts w:ascii="Verdana" w:hAnsi="Verdana"/>
          <w:color w:val="231F20"/>
          <w:sz w:val="24"/>
          <w:szCs w:val="24"/>
        </w:rPr>
        <w:t xml:space="preserve"> </w:t>
      </w:r>
      <w:r w:rsidRPr="00C83F13">
        <w:rPr>
          <w:rFonts w:ascii="Verdana" w:hAnsi="Verdana"/>
          <w:color w:val="231F20"/>
          <w:sz w:val="24"/>
          <w:szCs w:val="24"/>
        </w:rPr>
        <w:t>Contract</w:t>
      </w:r>
      <w:r w:rsidR="00D82E8C" w:rsidRPr="00C83F13">
        <w:rPr>
          <w:rFonts w:ascii="Verdana" w:hAnsi="Verdana"/>
          <w:color w:val="231F20"/>
          <w:sz w:val="24"/>
          <w:szCs w:val="24"/>
        </w:rPr>
        <w:t xml:space="preserve"> </w:t>
      </w:r>
      <w:r w:rsidRPr="00C83F13">
        <w:rPr>
          <w:rFonts w:ascii="Verdana" w:hAnsi="Verdana"/>
          <w:color w:val="231F20"/>
          <w:sz w:val="24"/>
          <w:szCs w:val="24"/>
        </w:rPr>
        <w:t>Price;</w:t>
      </w:r>
      <w:r w:rsidR="00D82E8C" w:rsidRPr="00C83F13">
        <w:rPr>
          <w:rFonts w:ascii="Verdana" w:hAnsi="Verdana"/>
          <w:color w:val="231F20"/>
          <w:sz w:val="24"/>
          <w:szCs w:val="24"/>
        </w:rPr>
        <w:t xml:space="preserve"> </w:t>
      </w:r>
      <w:r w:rsidRPr="00C83F13">
        <w:rPr>
          <w:rFonts w:ascii="Verdana" w:hAnsi="Verdana"/>
          <w:color w:val="231F20"/>
          <w:sz w:val="24"/>
          <w:szCs w:val="24"/>
        </w:rPr>
        <w:t>but</w:t>
      </w:r>
      <w:r w:rsidR="00D82E8C" w:rsidRPr="00C83F13">
        <w:rPr>
          <w:rFonts w:ascii="Verdana" w:hAnsi="Verdana"/>
          <w:color w:val="231F20"/>
          <w:sz w:val="24"/>
          <w:szCs w:val="24"/>
        </w:rPr>
        <w:t xml:space="preserve"> </w:t>
      </w:r>
      <w:r w:rsidRPr="00C83F13">
        <w:rPr>
          <w:rFonts w:ascii="Verdana" w:hAnsi="Verdana"/>
          <w:color w:val="231F20"/>
          <w:sz w:val="24"/>
          <w:szCs w:val="24"/>
        </w:rPr>
        <w:t>results</w:t>
      </w:r>
      <w:r w:rsidR="00D82E8C" w:rsidRPr="00C83F13">
        <w:rPr>
          <w:rFonts w:ascii="Verdana" w:hAnsi="Verdana"/>
          <w:color w:val="231F20"/>
          <w:sz w:val="24"/>
          <w:szCs w:val="24"/>
        </w:rPr>
        <w:t xml:space="preserve"> </w:t>
      </w:r>
      <w:r w:rsidRPr="00C83F13">
        <w:rPr>
          <w:rFonts w:ascii="Verdana" w:hAnsi="Verdana"/>
          <w:color w:val="231F20"/>
          <w:sz w:val="24"/>
          <w:szCs w:val="24"/>
        </w:rPr>
        <w:t>in</w:t>
      </w:r>
      <w:r w:rsidR="00D82E8C" w:rsidRPr="00C83F13">
        <w:rPr>
          <w:rFonts w:ascii="Verdana" w:hAnsi="Verdana"/>
          <w:color w:val="231F20"/>
          <w:sz w:val="24"/>
          <w:szCs w:val="24"/>
        </w:rPr>
        <w:t xml:space="preserve"> </w:t>
      </w:r>
      <w:r w:rsidRPr="00C83F13">
        <w:rPr>
          <w:rFonts w:ascii="Verdana" w:hAnsi="Verdana"/>
          <w:color w:val="231F20"/>
          <w:sz w:val="24"/>
          <w:szCs w:val="24"/>
        </w:rPr>
        <w:t>a</w:t>
      </w:r>
      <w:r w:rsidR="00D82E8C" w:rsidRPr="00C83F13">
        <w:rPr>
          <w:rFonts w:ascii="Verdana" w:hAnsi="Verdana"/>
          <w:color w:val="231F20"/>
          <w:sz w:val="24"/>
          <w:szCs w:val="24"/>
        </w:rPr>
        <w:t xml:space="preserve"> </w:t>
      </w:r>
      <w:r w:rsidRPr="00C83F13">
        <w:rPr>
          <w:rFonts w:ascii="Verdana" w:hAnsi="Verdana"/>
          <w:color w:val="231F20"/>
          <w:sz w:val="24"/>
          <w:szCs w:val="24"/>
        </w:rPr>
        <w:t>reduction</w:t>
      </w:r>
      <w:r w:rsidR="00D82E8C" w:rsidRPr="00C83F13">
        <w:rPr>
          <w:rFonts w:ascii="Verdana" w:hAnsi="Verdana"/>
          <w:color w:val="231F20"/>
          <w:sz w:val="24"/>
          <w:szCs w:val="24"/>
        </w:rPr>
        <w:t xml:space="preserve"> </w:t>
      </w:r>
      <w:r w:rsidRPr="00C83F13">
        <w:rPr>
          <w:rFonts w:ascii="Verdana" w:hAnsi="Verdana"/>
          <w:color w:val="231F20"/>
          <w:sz w:val="24"/>
          <w:szCs w:val="24"/>
        </w:rPr>
        <w:t>in</w:t>
      </w:r>
      <w:r w:rsidR="00D82E8C" w:rsidRPr="00C83F13">
        <w:rPr>
          <w:rFonts w:ascii="Verdana" w:hAnsi="Verdana"/>
          <w:color w:val="231F20"/>
          <w:sz w:val="24"/>
          <w:szCs w:val="24"/>
        </w:rPr>
        <w:t xml:space="preserve"> </w:t>
      </w:r>
      <w:r w:rsidRPr="00C83F13">
        <w:rPr>
          <w:rFonts w:ascii="Verdana" w:hAnsi="Verdana"/>
          <w:color w:val="231F20"/>
          <w:sz w:val="24"/>
          <w:szCs w:val="24"/>
        </w:rPr>
        <w:t>lifecycle</w:t>
      </w:r>
      <w:r w:rsidR="00D82E8C" w:rsidRPr="00C83F13">
        <w:rPr>
          <w:rFonts w:ascii="Verdana" w:hAnsi="Verdana"/>
          <w:color w:val="231F20"/>
          <w:sz w:val="24"/>
          <w:szCs w:val="24"/>
        </w:rPr>
        <w:t xml:space="preserve"> </w:t>
      </w:r>
      <w:r w:rsidRPr="00C83F13">
        <w:rPr>
          <w:rFonts w:ascii="Verdana" w:hAnsi="Verdana"/>
          <w:color w:val="231F20"/>
          <w:sz w:val="24"/>
          <w:szCs w:val="24"/>
        </w:rPr>
        <w:t>costs</w:t>
      </w:r>
      <w:r w:rsidR="00D82E8C" w:rsidRPr="00C83F13">
        <w:rPr>
          <w:rFonts w:ascii="Verdana" w:hAnsi="Verdana"/>
          <w:color w:val="231F20"/>
          <w:sz w:val="24"/>
          <w:szCs w:val="24"/>
        </w:rPr>
        <w:t xml:space="preserve"> </w:t>
      </w:r>
      <w:r w:rsidRPr="00C83F13">
        <w:rPr>
          <w:rFonts w:ascii="Verdana" w:hAnsi="Verdana"/>
          <w:color w:val="231F20"/>
          <w:sz w:val="24"/>
          <w:szCs w:val="24"/>
        </w:rPr>
        <w:t>due</w:t>
      </w:r>
      <w:r w:rsidR="00D82E8C" w:rsidRPr="00C83F13">
        <w:rPr>
          <w:rFonts w:ascii="Verdana" w:hAnsi="Verdana"/>
          <w:color w:val="231F20"/>
          <w:sz w:val="24"/>
          <w:szCs w:val="24"/>
        </w:rPr>
        <w:t xml:space="preserve"> </w:t>
      </w:r>
      <w:r w:rsidRPr="00C83F13">
        <w:rPr>
          <w:rFonts w:ascii="Verdana" w:hAnsi="Verdana"/>
          <w:color w:val="231F20"/>
          <w:sz w:val="24"/>
          <w:szCs w:val="24"/>
        </w:rPr>
        <w:t>to</w:t>
      </w:r>
      <w:r w:rsidR="00D82E8C" w:rsidRPr="00C83F13">
        <w:rPr>
          <w:rFonts w:ascii="Verdana" w:hAnsi="Verdana"/>
          <w:color w:val="231F20"/>
          <w:sz w:val="24"/>
          <w:szCs w:val="24"/>
        </w:rPr>
        <w:t xml:space="preserve"> </w:t>
      </w:r>
      <w:r w:rsidRPr="00C83F13">
        <w:rPr>
          <w:rFonts w:ascii="Verdana" w:hAnsi="Verdana"/>
          <w:color w:val="231F20"/>
          <w:sz w:val="24"/>
          <w:szCs w:val="24"/>
        </w:rPr>
        <w:t>any</w:t>
      </w:r>
      <w:r w:rsidR="00D82E8C" w:rsidRPr="00C83F13">
        <w:rPr>
          <w:rFonts w:ascii="Verdana" w:hAnsi="Verdana"/>
          <w:color w:val="231F20"/>
          <w:sz w:val="24"/>
          <w:szCs w:val="24"/>
        </w:rPr>
        <w:t xml:space="preserve"> </w:t>
      </w:r>
      <w:r w:rsidRPr="00C83F13">
        <w:rPr>
          <w:rFonts w:ascii="Verdana" w:hAnsi="Verdana"/>
          <w:color w:val="231F20"/>
          <w:sz w:val="24"/>
          <w:szCs w:val="24"/>
        </w:rPr>
        <w:t>beneﬁt</w:t>
      </w:r>
      <w:r w:rsidR="00D82E8C" w:rsidRPr="00C83F13">
        <w:rPr>
          <w:rFonts w:ascii="Verdana" w:hAnsi="Verdana"/>
          <w:color w:val="231F20"/>
          <w:sz w:val="24"/>
          <w:szCs w:val="24"/>
        </w:rPr>
        <w:t xml:space="preserve"> </w:t>
      </w:r>
      <w:r w:rsidRPr="00C83F13">
        <w:rPr>
          <w:rFonts w:ascii="Verdana" w:hAnsi="Verdana"/>
          <w:color w:val="231F20"/>
          <w:sz w:val="24"/>
          <w:szCs w:val="24"/>
        </w:rPr>
        <w:t>described</w:t>
      </w:r>
      <w:r w:rsidR="00D82E8C" w:rsidRPr="00C83F13">
        <w:rPr>
          <w:rFonts w:ascii="Verdana" w:hAnsi="Verdana"/>
          <w:color w:val="231F20"/>
          <w:sz w:val="24"/>
          <w:szCs w:val="24"/>
        </w:rPr>
        <w:t xml:space="preserve"> </w:t>
      </w:r>
      <w:proofErr w:type="gramStart"/>
      <w:r w:rsidRPr="00C83F13">
        <w:rPr>
          <w:rFonts w:ascii="Verdana" w:hAnsi="Verdana"/>
          <w:color w:val="231F20"/>
          <w:sz w:val="24"/>
          <w:szCs w:val="24"/>
        </w:rPr>
        <w:t>into</w:t>
      </w:r>
      <w:proofErr w:type="gramEnd"/>
      <w:r w:rsidR="001C3686" w:rsidRPr="00C83F13">
        <w:rPr>
          <w:rFonts w:ascii="Verdana" w:hAnsi="Verdana"/>
          <w:color w:val="231F20"/>
          <w:sz w:val="24"/>
          <w:szCs w:val="24"/>
        </w:rPr>
        <w:t xml:space="preserve"> </w:t>
      </w:r>
      <w:r w:rsidRPr="00C83F13">
        <w:rPr>
          <w:rFonts w:ascii="Verdana" w:hAnsi="Verdana"/>
          <w:color w:val="231F20"/>
          <w:sz w:val="24"/>
          <w:szCs w:val="24"/>
        </w:rPr>
        <w:t>(</w:t>
      </w:r>
      <w:r w:rsidR="001C3686" w:rsidRPr="00C83F13">
        <w:rPr>
          <w:rFonts w:ascii="Verdana" w:hAnsi="Verdana"/>
          <w:color w:val="231F20"/>
          <w:sz w:val="24"/>
          <w:szCs w:val="24"/>
        </w:rPr>
        <w:t>a</w:t>
      </w:r>
      <w:r w:rsidRPr="00C83F13">
        <w:rPr>
          <w:rFonts w:ascii="Verdana" w:hAnsi="Verdana"/>
          <w:color w:val="231F20"/>
          <w:sz w:val="24"/>
          <w:szCs w:val="24"/>
        </w:rPr>
        <w:t>)above,</w:t>
      </w:r>
      <w:r w:rsidR="00D82E8C" w:rsidRPr="00C83F13">
        <w:rPr>
          <w:rFonts w:ascii="Verdana" w:hAnsi="Verdana"/>
          <w:color w:val="231F20"/>
          <w:sz w:val="24"/>
          <w:szCs w:val="24"/>
        </w:rPr>
        <w:t xml:space="preserve"> </w:t>
      </w:r>
      <w:r w:rsidRPr="00C83F13">
        <w:rPr>
          <w:rFonts w:ascii="Verdana" w:hAnsi="Verdana"/>
          <w:color w:val="231F20"/>
          <w:sz w:val="24"/>
          <w:szCs w:val="24"/>
        </w:rPr>
        <w:t>the</w:t>
      </w:r>
      <w:r w:rsidR="00D82E8C" w:rsidRPr="00C83F13">
        <w:rPr>
          <w:rFonts w:ascii="Verdana" w:hAnsi="Verdana"/>
          <w:color w:val="231F20"/>
          <w:sz w:val="24"/>
          <w:szCs w:val="24"/>
        </w:rPr>
        <w:t xml:space="preserve"> amount t</w:t>
      </w:r>
      <w:r w:rsidRPr="00C83F13">
        <w:rPr>
          <w:rFonts w:ascii="Verdana" w:hAnsi="Verdana"/>
          <w:color w:val="231F20"/>
          <w:sz w:val="24"/>
          <w:szCs w:val="24"/>
        </w:rPr>
        <w:t>o</w:t>
      </w:r>
      <w:r w:rsidR="00D82E8C" w:rsidRPr="00C83F13">
        <w:rPr>
          <w:rFonts w:ascii="Verdana" w:hAnsi="Verdana"/>
          <w:color w:val="231F20"/>
          <w:sz w:val="24"/>
          <w:szCs w:val="24"/>
        </w:rPr>
        <w:t xml:space="preserve"> </w:t>
      </w:r>
      <w:r w:rsidRPr="00C83F13">
        <w:rPr>
          <w:rFonts w:ascii="Verdana" w:hAnsi="Verdana"/>
          <w:color w:val="231F20"/>
          <w:sz w:val="24"/>
          <w:szCs w:val="24"/>
        </w:rPr>
        <w:t>be</w:t>
      </w:r>
      <w:r w:rsidR="00D82E8C" w:rsidRPr="00C83F13">
        <w:rPr>
          <w:rFonts w:ascii="Verdana" w:hAnsi="Verdana"/>
          <w:color w:val="231F20"/>
          <w:sz w:val="24"/>
          <w:szCs w:val="24"/>
        </w:rPr>
        <w:t xml:space="preserve"> </w:t>
      </w:r>
      <w:r w:rsidRPr="00C83F13">
        <w:rPr>
          <w:rFonts w:ascii="Verdana" w:hAnsi="Verdana"/>
          <w:color w:val="231F20"/>
          <w:sz w:val="24"/>
          <w:szCs w:val="24"/>
        </w:rPr>
        <w:t>paid</w:t>
      </w:r>
      <w:r w:rsidR="00D82E8C" w:rsidRPr="00C83F13">
        <w:rPr>
          <w:rFonts w:ascii="Verdana" w:hAnsi="Verdana"/>
          <w:color w:val="231F20"/>
          <w:sz w:val="24"/>
          <w:szCs w:val="24"/>
        </w:rPr>
        <w:t xml:space="preserve"> </w:t>
      </w:r>
      <w:r w:rsidRPr="00C83F13">
        <w:rPr>
          <w:rFonts w:ascii="Verdana" w:hAnsi="Verdana"/>
          <w:color w:val="231F20"/>
          <w:sz w:val="24"/>
          <w:szCs w:val="24"/>
        </w:rPr>
        <w:t>to</w:t>
      </w:r>
      <w:r w:rsidR="00D82E8C" w:rsidRPr="00C83F13">
        <w:rPr>
          <w:rFonts w:ascii="Verdana" w:hAnsi="Verdana"/>
          <w:color w:val="231F20"/>
          <w:sz w:val="24"/>
          <w:szCs w:val="24"/>
        </w:rPr>
        <w:t xml:space="preserve"> </w:t>
      </w:r>
      <w:r w:rsidRPr="00C83F13">
        <w:rPr>
          <w:rFonts w:ascii="Verdana" w:hAnsi="Verdana"/>
          <w:color w:val="231F20"/>
          <w:sz w:val="24"/>
          <w:szCs w:val="24"/>
        </w:rPr>
        <w:t>the</w:t>
      </w:r>
      <w:r w:rsidR="00D82E8C" w:rsidRPr="00C83F13">
        <w:rPr>
          <w:rFonts w:ascii="Verdana" w:hAnsi="Verdana"/>
          <w:color w:val="231F20"/>
          <w:sz w:val="24"/>
          <w:szCs w:val="24"/>
        </w:rPr>
        <w:t xml:space="preserve"> </w:t>
      </w:r>
      <w:r w:rsidRPr="00C83F13">
        <w:rPr>
          <w:rFonts w:ascii="Verdana" w:hAnsi="Verdana"/>
          <w:color w:val="231F20"/>
          <w:sz w:val="24"/>
          <w:szCs w:val="24"/>
        </w:rPr>
        <w:t>Service</w:t>
      </w:r>
      <w:r w:rsidR="00D82E8C" w:rsidRPr="00C83F13">
        <w:rPr>
          <w:rFonts w:ascii="Verdana" w:hAnsi="Verdana"/>
          <w:color w:val="231F20"/>
          <w:sz w:val="24"/>
          <w:szCs w:val="24"/>
        </w:rPr>
        <w:t xml:space="preserve"> </w:t>
      </w:r>
      <w:r w:rsidRPr="00C83F13">
        <w:rPr>
          <w:rFonts w:ascii="Verdana" w:hAnsi="Verdana"/>
          <w:color w:val="231F20"/>
          <w:sz w:val="24"/>
          <w:szCs w:val="24"/>
        </w:rPr>
        <w:t>Provider</w:t>
      </w:r>
      <w:r w:rsidR="00D82E8C" w:rsidRPr="00C83F13">
        <w:rPr>
          <w:rFonts w:ascii="Verdana" w:hAnsi="Verdana"/>
          <w:color w:val="231F20"/>
          <w:sz w:val="24"/>
          <w:szCs w:val="24"/>
        </w:rPr>
        <w:t xml:space="preserve"> </w:t>
      </w:r>
      <w:r w:rsidRPr="00C83F13">
        <w:rPr>
          <w:rFonts w:ascii="Verdana" w:hAnsi="Verdana"/>
          <w:color w:val="231F20"/>
          <w:sz w:val="24"/>
          <w:szCs w:val="24"/>
        </w:rPr>
        <w:t>shall</w:t>
      </w:r>
      <w:r w:rsidR="00D82E8C" w:rsidRPr="00C83F13">
        <w:rPr>
          <w:rFonts w:ascii="Verdana" w:hAnsi="Verdana"/>
          <w:color w:val="231F20"/>
          <w:sz w:val="24"/>
          <w:szCs w:val="24"/>
        </w:rPr>
        <w:t xml:space="preserve"> </w:t>
      </w:r>
      <w:r w:rsidRPr="00C83F13">
        <w:rPr>
          <w:rFonts w:ascii="Verdana" w:hAnsi="Verdana"/>
          <w:color w:val="231F20"/>
          <w:sz w:val="24"/>
          <w:szCs w:val="24"/>
        </w:rPr>
        <w:t>be</w:t>
      </w:r>
      <w:r w:rsidR="00D82E8C" w:rsidRPr="00C83F13">
        <w:rPr>
          <w:rFonts w:ascii="Verdana" w:hAnsi="Verdana"/>
          <w:color w:val="231F20"/>
          <w:sz w:val="24"/>
          <w:szCs w:val="24"/>
        </w:rPr>
        <w:t xml:space="preserve"> </w:t>
      </w:r>
      <w:r w:rsidRPr="00C83F13">
        <w:rPr>
          <w:rFonts w:ascii="Verdana" w:hAnsi="Verdana"/>
          <w:color w:val="231F20"/>
          <w:sz w:val="24"/>
          <w:szCs w:val="24"/>
        </w:rPr>
        <w:t>the</w:t>
      </w:r>
      <w:r w:rsidR="00D82E8C" w:rsidRPr="00C83F13">
        <w:rPr>
          <w:rFonts w:ascii="Verdana" w:hAnsi="Verdana"/>
          <w:color w:val="231F20"/>
          <w:sz w:val="24"/>
          <w:szCs w:val="24"/>
        </w:rPr>
        <w:t xml:space="preserve"> </w:t>
      </w:r>
      <w:r w:rsidRPr="00C83F13">
        <w:rPr>
          <w:rFonts w:ascii="Verdana" w:hAnsi="Verdana"/>
          <w:color w:val="231F20"/>
          <w:sz w:val="24"/>
          <w:szCs w:val="24"/>
        </w:rPr>
        <w:t>full</w:t>
      </w:r>
      <w:r w:rsidR="00D82E8C" w:rsidRPr="00C83F13">
        <w:rPr>
          <w:rFonts w:ascii="Verdana" w:hAnsi="Verdana"/>
          <w:color w:val="231F20"/>
          <w:sz w:val="24"/>
          <w:szCs w:val="24"/>
        </w:rPr>
        <w:t xml:space="preserve"> </w:t>
      </w:r>
      <w:r w:rsidRPr="00C83F13">
        <w:rPr>
          <w:rFonts w:ascii="Verdana" w:hAnsi="Verdana"/>
          <w:color w:val="231F20"/>
          <w:sz w:val="24"/>
          <w:szCs w:val="24"/>
        </w:rPr>
        <w:t>increase</w:t>
      </w:r>
      <w:r w:rsidR="00D82E8C" w:rsidRPr="00C83F13">
        <w:rPr>
          <w:rFonts w:ascii="Verdana" w:hAnsi="Verdana"/>
          <w:color w:val="231F20"/>
          <w:sz w:val="24"/>
          <w:szCs w:val="24"/>
        </w:rPr>
        <w:t xml:space="preserve"> </w:t>
      </w:r>
      <w:r w:rsidRPr="00C83F13">
        <w:rPr>
          <w:rFonts w:ascii="Verdana" w:hAnsi="Verdana"/>
          <w:color w:val="231F20"/>
          <w:sz w:val="24"/>
          <w:szCs w:val="24"/>
        </w:rPr>
        <w:t>in</w:t>
      </w:r>
      <w:r w:rsidR="00D82E8C" w:rsidRPr="00C83F13">
        <w:rPr>
          <w:rFonts w:ascii="Verdana" w:hAnsi="Verdana"/>
          <w:color w:val="231F20"/>
          <w:sz w:val="24"/>
          <w:szCs w:val="24"/>
        </w:rPr>
        <w:t xml:space="preserve"> </w:t>
      </w:r>
      <w:r w:rsidRPr="00C83F13">
        <w:rPr>
          <w:rFonts w:ascii="Verdana" w:hAnsi="Verdana"/>
          <w:color w:val="231F20"/>
          <w:sz w:val="24"/>
          <w:szCs w:val="24"/>
        </w:rPr>
        <w:t>the</w:t>
      </w:r>
      <w:r w:rsidR="00D82E8C" w:rsidRPr="00C83F13">
        <w:rPr>
          <w:rFonts w:ascii="Verdana" w:hAnsi="Verdana"/>
          <w:color w:val="231F20"/>
          <w:sz w:val="24"/>
          <w:szCs w:val="24"/>
        </w:rPr>
        <w:t xml:space="preserve"> </w:t>
      </w:r>
      <w:r w:rsidRPr="00C83F13">
        <w:rPr>
          <w:rFonts w:ascii="Verdana" w:hAnsi="Verdana"/>
          <w:color w:val="231F20"/>
          <w:sz w:val="24"/>
          <w:szCs w:val="24"/>
        </w:rPr>
        <w:t>Contract</w:t>
      </w:r>
      <w:r w:rsidR="00D82E8C" w:rsidRPr="00C83F13">
        <w:rPr>
          <w:rFonts w:ascii="Verdana" w:hAnsi="Verdana"/>
          <w:color w:val="231F20"/>
          <w:sz w:val="24"/>
          <w:szCs w:val="24"/>
        </w:rPr>
        <w:t xml:space="preserve"> </w:t>
      </w:r>
      <w:r w:rsidRPr="00C83F13">
        <w:rPr>
          <w:rFonts w:ascii="Verdana" w:hAnsi="Verdana"/>
          <w:color w:val="231F20"/>
          <w:sz w:val="24"/>
          <w:szCs w:val="24"/>
        </w:rPr>
        <w:t>Price.</w:t>
      </w:r>
    </w:p>
    <w:p w14:paraId="2AF29EF6" w14:textId="77777777" w:rsidR="00C20A63" w:rsidRPr="00C83F13" w:rsidRDefault="002D5618" w:rsidP="00B70529">
      <w:pPr>
        <w:pStyle w:val="Heading4"/>
        <w:numPr>
          <w:ilvl w:val="1"/>
          <w:numId w:val="69"/>
        </w:numPr>
        <w:tabs>
          <w:tab w:val="left" w:pos="675"/>
          <w:tab w:val="left" w:pos="676"/>
        </w:tabs>
        <w:ind w:left="618" w:hanging="510"/>
        <w:jc w:val="both"/>
        <w:rPr>
          <w:rFonts w:ascii="Verdana" w:hAnsi="Verdana"/>
          <w:sz w:val="24"/>
          <w:szCs w:val="24"/>
        </w:rPr>
      </w:pPr>
      <w:r w:rsidRPr="00C83F13">
        <w:rPr>
          <w:rFonts w:ascii="Verdana" w:hAnsi="Verdana"/>
          <w:color w:val="231F20"/>
          <w:sz w:val="24"/>
          <w:szCs w:val="24"/>
        </w:rPr>
        <w:t>Force</w:t>
      </w:r>
      <w:r w:rsidR="00D00041" w:rsidRPr="00C83F13">
        <w:rPr>
          <w:rFonts w:ascii="Verdana" w:hAnsi="Verdana"/>
          <w:color w:val="231F20"/>
          <w:sz w:val="24"/>
          <w:szCs w:val="24"/>
        </w:rPr>
        <w:t xml:space="preserve"> </w:t>
      </w:r>
      <w:r w:rsidRPr="00C83F13">
        <w:rPr>
          <w:rFonts w:ascii="Verdana" w:hAnsi="Verdana"/>
          <w:color w:val="231F20"/>
          <w:sz w:val="24"/>
          <w:szCs w:val="24"/>
        </w:rPr>
        <w:t>Majeure</w:t>
      </w:r>
    </w:p>
    <w:p w14:paraId="38C90694" w14:textId="77777777" w:rsidR="00C20A63" w:rsidRPr="00C83F13" w:rsidRDefault="002D5618" w:rsidP="00B70529">
      <w:pPr>
        <w:pStyle w:val="ListParagraph"/>
        <w:numPr>
          <w:ilvl w:val="2"/>
          <w:numId w:val="69"/>
        </w:numPr>
        <w:tabs>
          <w:tab w:val="left" w:pos="676"/>
        </w:tabs>
        <w:spacing w:before="234"/>
        <w:ind w:right="282" w:hanging="578"/>
        <w:jc w:val="both"/>
        <w:rPr>
          <w:rFonts w:ascii="Verdana" w:hAnsi="Verdana"/>
          <w:b/>
          <w:sz w:val="24"/>
          <w:szCs w:val="24"/>
        </w:rPr>
      </w:pPr>
      <w:r w:rsidRPr="00C83F13">
        <w:rPr>
          <w:rFonts w:ascii="Verdana" w:hAnsi="Verdana"/>
          <w:b/>
          <w:color w:val="231F20"/>
          <w:sz w:val="24"/>
          <w:szCs w:val="24"/>
        </w:rPr>
        <w:t>Deﬁnition</w:t>
      </w:r>
    </w:p>
    <w:p w14:paraId="130E32FC" w14:textId="77777777" w:rsidR="00C20A63" w:rsidRPr="00C83F13" w:rsidRDefault="002076C3" w:rsidP="00512816">
      <w:pPr>
        <w:pStyle w:val="BodyText"/>
        <w:spacing w:before="243" w:line="230" w:lineRule="auto"/>
        <w:ind w:left="666" w:right="311" w:firstLine="9"/>
        <w:jc w:val="both"/>
        <w:rPr>
          <w:rFonts w:ascii="Verdana" w:hAnsi="Verdana"/>
          <w:sz w:val="24"/>
          <w:szCs w:val="24"/>
        </w:rPr>
      </w:pPr>
      <w:r w:rsidRPr="00C83F13">
        <w:rPr>
          <w:rFonts w:ascii="Verdana" w:hAnsi="Verdana"/>
          <w:color w:val="231F20"/>
          <w:sz w:val="24"/>
          <w:szCs w:val="24"/>
        </w:rPr>
        <w:t xml:space="preserve">For the </w:t>
      </w:r>
      <w:r w:rsidR="002D5618" w:rsidRPr="00C83F13">
        <w:rPr>
          <w:rFonts w:ascii="Verdana" w:hAnsi="Verdana"/>
          <w:color w:val="231F20"/>
          <w:sz w:val="24"/>
          <w:szCs w:val="24"/>
        </w:rPr>
        <w:t>purposes</w:t>
      </w:r>
      <w:r w:rsidRPr="00C83F13">
        <w:rPr>
          <w:rFonts w:ascii="Verdana" w:hAnsi="Verdana"/>
          <w:color w:val="231F20"/>
          <w:sz w:val="24"/>
          <w:szCs w:val="24"/>
        </w:rPr>
        <w:t xml:space="preserve"> </w:t>
      </w:r>
      <w:r w:rsidR="002D5618" w:rsidRPr="00C83F13">
        <w:rPr>
          <w:rFonts w:ascii="Verdana" w:hAnsi="Verdana"/>
          <w:color w:val="231F20"/>
          <w:sz w:val="24"/>
          <w:szCs w:val="24"/>
        </w:rPr>
        <w:t>of</w:t>
      </w:r>
      <w:r w:rsidRPr="00C83F13">
        <w:rPr>
          <w:rFonts w:ascii="Verdana" w:hAnsi="Verdana"/>
          <w:color w:val="231F20"/>
          <w:sz w:val="24"/>
          <w:szCs w:val="24"/>
        </w:rPr>
        <w:t xml:space="preserve"> </w:t>
      </w:r>
      <w:r w:rsidR="002D5618" w:rsidRPr="00C83F13">
        <w:rPr>
          <w:rFonts w:ascii="Verdana" w:hAnsi="Verdana"/>
          <w:color w:val="231F20"/>
          <w:sz w:val="24"/>
          <w:szCs w:val="24"/>
        </w:rPr>
        <w:t>this</w:t>
      </w:r>
      <w:r w:rsidRPr="00C83F13">
        <w:rPr>
          <w:rFonts w:ascii="Verdana" w:hAnsi="Verdana"/>
          <w:color w:val="231F20"/>
          <w:sz w:val="24"/>
          <w:szCs w:val="24"/>
        </w:rPr>
        <w:t xml:space="preserve"> </w:t>
      </w:r>
      <w:r w:rsidR="002D5618" w:rsidRPr="00C83F13">
        <w:rPr>
          <w:rFonts w:ascii="Verdana" w:hAnsi="Verdana"/>
          <w:color w:val="231F20"/>
          <w:sz w:val="24"/>
          <w:szCs w:val="24"/>
        </w:rPr>
        <w:t>Contract,</w:t>
      </w:r>
      <w:r w:rsidR="00DE33D4" w:rsidRPr="00C83F13">
        <w:rPr>
          <w:rFonts w:ascii="Verdana" w:hAnsi="Verdana"/>
          <w:color w:val="231F20"/>
          <w:sz w:val="24"/>
          <w:szCs w:val="24"/>
        </w:rPr>
        <w:t xml:space="preserve"> </w:t>
      </w:r>
      <w:r w:rsidR="002D5618" w:rsidRPr="00C83F13">
        <w:rPr>
          <w:rFonts w:ascii="Verdana" w:hAnsi="Verdana"/>
          <w:color w:val="231F20"/>
          <w:sz w:val="24"/>
          <w:szCs w:val="24"/>
        </w:rPr>
        <w:t>“Force</w:t>
      </w:r>
      <w:r w:rsidR="00DE33D4" w:rsidRPr="00C83F13">
        <w:rPr>
          <w:rFonts w:ascii="Verdana" w:hAnsi="Verdana"/>
          <w:color w:val="231F20"/>
          <w:sz w:val="24"/>
          <w:szCs w:val="24"/>
        </w:rPr>
        <w:t xml:space="preserve"> </w:t>
      </w:r>
      <w:r w:rsidR="002D5618" w:rsidRPr="00C83F13">
        <w:rPr>
          <w:rFonts w:ascii="Verdana" w:hAnsi="Verdana"/>
          <w:color w:val="231F20"/>
          <w:sz w:val="24"/>
          <w:szCs w:val="24"/>
        </w:rPr>
        <w:t>Majeure”</w:t>
      </w:r>
      <w:r w:rsidR="00DE33D4" w:rsidRPr="00C83F13">
        <w:rPr>
          <w:rFonts w:ascii="Verdana" w:hAnsi="Verdana"/>
          <w:color w:val="231F20"/>
          <w:sz w:val="24"/>
          <w:szCs w:val="24"/>
        </w:rPr>
        <w:t xml:space="preserve"> </w:t>
      </w:r>
      <w:r w:rsidR="002D5618" w:rsidRPr="00C83F13">
        <w:rPr>
          <w:rFonts w:ascii="Verdana" w:hAnsi="Verdana"/>
          <w:color w:val="231F20"/>
          <w:sz w:val="24"/>
          <w:szCs w:val="24"/>
        </w:rPr>
        <w:t>means</w:t>
      </w:r>
      <w:r w:rsidR="00DE33D4" w:rsidRPr="00C83F13">
        <w:rPr>
          <w:rFonts w:ascii="Verdana" w:hAnsi="Verdana"/>
          <w:color w:val="231F20"/>
          <w:sz w:val="24"/>
          <w:szCs w:val="24"/>
        </w:rPr>
        <w:t xml:space="preserve"> </w:t>
      </w:r>
      <w:r w:rsidR="002D5618" w:rsidRPr="00C83F13">
        <w:rPr>
          <w:rFonts w:ascii="Verdana" w:hAnsi="Verdana"/>
          <w:color w:val="231F20"/>
          <w:sz w:val="24"/>
          <w:szCs w:val="24"/>
        </w:rPr>
        <w:t>an</w:t>
      </w:r>
      <w:r w:rsidR="00DE33D4" w:rsidRPr="00C83F13">
        <w:rPr>
          <w:rFonts w:ascii="Verdana" w:hAnsi="Verdana"/>
          <w:color w:val="231F20"/>
          <w:sz w:val="24"/>
          <w:szCs w:val="24"/>
        </w:rPr>
        <w:t xml:space="preserve"> </w:t>
      </w:r>
      <w:r w:rsidR="002D5618" w:rsidRPr="00C83F13">
        <w:rPr>
          <w:rFonts w:ascii="Verdana" w:hAnsi="Verdana"/>
          <w:color w:val="231F20"/>
          <w:sz w:val="24"/>
          <w:szCs w:val="24"/>
        </w:rPr>
        <w:t>event</w:t>
      </w:r>
      <w:r w:rsidR="00DE33D4" w:rsidRPr="00C83F13">
        <w:rPr>
          <w:rFonts w:ascii="Verdana" w:hAnsi="Verdana"/>
          <w:color w:val="231F20"/>
          <w:sz w:val="24"/>
          <w:szCs w:val="24"/>
        </w:rPr>
        <w:t xml:space="preserve"> </w:t>
      </w:r>
      <w:r w:rsidR="002D5618" w:rsidRPr="00C83F13">
        <w:rPr>
          <w:rFonts w:ascii="Verdana" w:hAnsi="Verdana"/>
          <w:color w:val="231F20"/>
          <w:sz w:val="24"/>
          <w:szCs w:val="24"/>
        </w:rPr>
        <w:t>which</w:t>
      </w:r>
      <w:r w:rsidR="00DE33D4" w:rsidRPr="00C83F13">
        <w:rPr>
          <w:rFonts w:ascii="Verdana" w:hAnsi="Verdana"/>
          <w:color w:val="231F20"/>
          <w:sz w:val="24"/>
          <w:szCs w:val="24"/>
        </w:rPr>
        <w:t xml:space="preserve"> </w:t>
      </w:r>
      <w:r w:rsidR="002D5618" w:rsidRPr="00C83F13">
        <w:rPr>
          <w:rFonts w:ascii="Verdana" w:hAnsi="Verdana"/>
          <w:color w:val="231F20"/>
          <w:sz w:val="24"/>
          <w:szCs w:val="24"/>
        </w:rPr>
        <w:t>is</w:t>
      </w:r>
      <w:r w:rsidR="00DE33D4" w:rsidRPr="00C83F13">
        <w:rPr>
          <w:rFonts w:ascii="Verdana" w:hAnsi="Verdana"/>
          <w:color w:val="231F20"/>
          <w:sz w:val="24"/>
          <w:szCs w:val="24"/>
        </w:rPr>
        <w:t xml:space="preserve"> </w:t>
      </w:r>
      <w:r w:rsidR="002D5618" w:rsidRPr="00C83F13">
        <w:rPr>
          <w:rFonts w:ascii="Verdana" w:hAnsi="Verdana"/>
          <w:color w:val="231F20"/>
          <w:sz w:val="24"/>
          <w:szCs w:val="24"/>
        </w:rPr>
        <w:t>beyond</w:t>
      </w:r>
      <w:r w:rsidR="00DE33D4" w:rsidRPr="00C83F13">
        <w:rPr>
          <w:rFonts w:ascii="Verdana" w:hAnsi="Verdana"/>
          <w:color w:val="231F20"/>
          <w:sz w:val="24"/>
          <w:szCs w:val="24"/>
        </w:rPr>
        <w:t xml:space="preserve"> </w:t>
      </w:r>
      <w:r w:rsidR="002D5618" w:rsidRPr="00C83F13">
        <w:rPr>
          <w:rFonts w:ascii="Verdana" w:hAnsi="Verdana"/>
          <w:color w:val="231F20"/>
          <w:sz w:val="24"/>
          <w:szCs w:val="24"/>
        </w:rPr>
        <w:t>the</w:t>
      </w:r>
      <w:r w:rsidR="00DE33D4" w:rsidRPr="00C83F13">
        <w:rPr>
          <w:rFonts w:ascii="Verdana" w:hAnsi="Verdana"/>
          <w:color w:val="231F20"/>
          <w:sz w:val="24"/>
          <w:szCs w:val="24"/>
        </w:rPr>
        <w:t xml:space="preserve"> </w:t>
      </w:r>
      <w:r w:rsidR="002D5618" w:rsidRPr="00C83F13">
        <w:rPr>
          <w:rFonts w:ascii="Verdana" w:hAnsi="Verdana"/>
          <w:color w:val="231F20"/>
          <w:sz w:val="24"/>
          <w:szCs w:val="24"/>
        </w:rPr>
        <w:t>reasonable</w:t>
      </w:r>
      <w:r w:rsidR="00DE33D4" w:rsidRPr="00C83F13">
        <w:rPr>
          <w:rFonts w:ascii="Verdana" w:hAnsi="Verdana"/>
          <w:color w:val="231F20"/>
          <w:sz w:val="24"/>
          <w:szCs w:val="24"/>
        </w:rPr>
        <w:t xml:space="preserve"> </w:t>
      </w:r>
      <w:r w:rsidR="002D5618" w:rsidRPr="00C83F13">
        <w:rPr>
          <w:rFonts w:ascii="Verdana" w:hAnsi="Verdana"/>
          <w:color w:val="231F20"/>
          <w:sz w:val="24"/>
          <w:szCs w:val="24"/>
        </w:rPr>
        <w:t>control</w:t>
      </w:r>
      <w:r w:rsidR="00DE33D4" w:rsidRPr="00C83F13">
        <w:rPr>
          <w:rFonts w:ascii="Verdana" w:hAnsi="Verdana"/>
          <w:color w:val="231F20"/>
          <w:sz w:val="24"/>
          <w:szCs w:val="24"/>
        </w:rPr>
        <w:t xml:space="preserve"> </w:t>
      </w:r>
      <w:r w:rsidR="002D5618" w:rsidRPr="00C83F13">
        <w:rPr>
          <w:rFonts w:ascii="Verdana" w:hAnsi="Verdana"/>
          <w:color w:val="231F20"/>
          <w:sz w:val="24"/>
          <w:szCs w:val="24"/>
        </w:rPr>
        <w:t>of</w:t>
      </w:r>
      <w:r w:rsidR="00DE33D4" w:rsidRPr="00C83F13">
        <w:rPr>
          <w:rFonts w:ascii="Verdana" w:hAnsi="Verdana"/>
          <w:color w:val="231F20"/>
          <w:sz w:val="24"/>
          <w:szCs w:val="24"/>
        </w:rPr>
        <w:t xml:space="preserve"> </w:t>
      </w:r>
      <w:r w:rsidR="002D5618" w:rsidRPr="00C83F13">
        <w:rPr>
          <w:rFonts w:ascii="Verdana" w:hAnsi="Verdana"/>
          <w:color w:val="231F20"/>
          <w:sz w:val="24"/>
          <w:szCs w:val="24"/>
        </w:rPr>
        <w:t xml:space="preserve">a </w:t>
      </w:r>
      <w:proofErr w:type="gramStart"/>
      <w:r w:rsidR="002D5618" w:rsidRPr="00C83F13">
        <w:rPr>
          <w:rFonts w:ascii="Verdana" w:hAnsi="Verdana"/>
          <w:color w:val="231F20"/>
          <w:sz w:val="24"/>
          <w:szCs w:val="24"/>
        </w:rPr>
        <w:t>Party</w:t>
      </w:r>
      <w:proofErr w:type="gramEnd"/>
      <w:r w:rsidRPr="00C83F13">
        <w:rPr>
          <w:rFonts w:ascii="Verdana" w:hAnsi="Verdana"/>
          <w:color w:val="231F20"/>
          <w:sz w:val="24"/>
          <w:szCs w:val="24"/>
        </w:rPr>
        <w:t xml:space="preserve"> </w:t>
      </w:r>
      <w:r w:rsidR="002D5618" w:rsidRPr="00C83F13">
        <w:rPr>
          <w:rFonts w:ascii="Verdana" w:hAnsi="Verdana"/>
          <w:color w:val="231F20"/>
          <w:sz w:val="24"/>
          <w:szCs w:val="24"/>
        </w:rPr>
        <w:t>and</w:t>
      </w:r>
      <w:r w:rsidRPr="00C83F13">
        <w:rPr>
          <w:rFonts w:ascii="Verdana" w:hAnsi="Verdana"/>
          <w:color w:val="231F20"/>
          <w:sz w:val="24"/>
          <w:szCs w:val="24"/>
        </w:rPr>
        <w:t xml:space="preserve"> </w:t>
      </w:r>
      <w:r w:rsidR="002D5618" w:rsidRPr="00C83F13">
        <w:rPr>
          <w:rFonts w:ascii="Verdana" w:hAnsi="Verdana"/>
          <w:color w:val="231F20"/>
          <w:sz w:val="24"/>
          <w:szCs w:val="24"/>
        </w:rPr>
        <w:t>which</w:t>
      </w:r>
      <w:r w:rsidRPr="00C83F13">
        <w:rPr>
          <w:rFonts w:ascii="Verdana" w:hAnsi="Verdana"/>
          <w:color w:val="231F20"/>
          <w:sz w:val="24"/>
          <w:szCs w:val="24"/>
        </w:rPr>
        <w:t xml:space="preserve"> </w:t>
      </w:r>
      <w:r w:rsidR="002D5618" w:rsidRPr="00C83F13">
        <w:rPr>
          <w:rFonts w:ascii="Verdana" w:hAnsi="Verdana"/>
          <w:color w:val="231F20"/>
          <w:sz w:val="24"/>
          <w:szCs w:val="24"/>
        </w:rPr>
        <w:t>makes</w:t>
      </w:r>
      <w:r w:rsidRPr="00C83F13">
        <w:rPr>
          <w:rFonts w:ascii="Verdana" w:hAnsi="Verdana"/>
          <w:color w:val="231F20"/>
          <w:sz w:val="24"/>
          <w:szCs w:val="24"/>
        </w:rPr>
        <w:t xml:space="preserve"> </w:t>
      </w:r>
      <w:r w:rsidR="002D5618" w:rsidRPr="00C83F13">
        <w:rPr>
          <w:rFonts w:ascii="Verdana" w:hAnsi="Verdana"/>
          <w:color w:val="231F20"/>
          <w:sz w:val="24"/>
          <w:szCs w:val="24"/>
        </w:rPr>
        <w:t>a</w:t>
      </w:r>
      <w:r w:rsidRPr="00C83F13">
        <w:rPr>
          <w:rFonts w:ascii="Verdana" w:hAnsi="Verdana"/>
          <w:color w:val="231F20"/>
          <w:sz w:val="24"/>
          <w:szCs w:val="24"/>
        </w:rPr>
        <w:t xml:space="preserve"> </w:t>
      </w:r>
      <w:r w:rsidR="002D5618" w:rsidRPr="00C83F13">
        <w:rPr>
          <w:rFonts w:ascii="Verdana" w:hAnsi="Verdana"/>
          <w:color w:val="231F20"/>
          <w:sz w:val="24"/>
          <w:szCs w:val="24"/>
        </w:rPr>
        <w:t>Party's</w:t>
      </w:r>
      <w:r w:rsidRPr="00C83F13">
        <w:rPr>
          <w:rFonts w:ascii="Verdana" w:hAnsi="Verdana"/>
          <w:color w:val="231F20"/>
          <w:sz w:val="24"/>
          <w:szCs w:val="24"/>
        </w:rPr>
        <w:t xml:space="preserve"> </w:t>
      </w:r>
      <w:r w:rsidR="002D5618" w:rsidRPr="00C83F13">
        <w:rPr>
          <w:rFonts w:ascii="Verdana" w:hAnsi="Verdana"/>
          <w:color w:val="231F20"/>
          <w:sz w:val="24"/>
          <w:szCs w:val="24"/>
        </w:rPr>
        <w:t>performance</w:t>
      </w:r>
      <w:r w:rsidRPr="00C83F13">
        <w:rPr>
          <w:rFonts w:ascii="Verdana" w:hAnsi="Verdana"/>
          <w:color w:val="231F20"/>
          <w:sz w:val="24"/>
          <w:szCs w:val="24"/>
        </w:rPr>
        <w:t xml:space="preserve"> </w:t>
      </w:r>
      <w:r w:rsidR="002D5618" w:rsidRPr="00C83F13">
        <w:rPr>
          <w:rFonts w:ascii="Verdana" w:hAnsi="Verdana"/>
          <w:color w:val="231F20"/>
          <w:sz w:val="24"/>
          <w:szCs w:val="24"/>
        </w:rPr>
        <w:t>of</w:t>
      </w:r>
      <w:r w:rsidRPr="00C83F13">
        <w:rPr>
          <w:rFonts w:ascii="Verdana" w:hAnsi="Verdana"/>
          <w:color w:val="231F20"/>
          <w:sz w:val="24"/>
          <w:szCs w:val="24"/>
        </w:rPr>
        <w:t xml:space="preserve"> </w:t>
      </w:r>
      <w:r w:rsidR="002D5618" w:rsidRPr="00C83F13">
        <w:rPr>
          <w:rFonts w:ascii="Verdana" w:hAnsi="Verdana"/>
          <w:color w:val="231F20"/>
          <w:sz w:val="24"/>
          <w:szCs w:val="24"/>
        </w:rPr>
        <w:t>its</w:t>
      </w:r>
      <w:r w:rsidRPr="00C83F13">
        <w:rPr>
          <w:rFonts w:ascii="Verdana" w:hAnsi="Verdana"/>
          <w:color w:val="231F20"/>
          <w:sz w:val="24"/>
          <w:szCs w:val="24"/>
        </w:rPr>
        <w:t xml:space="preserve"> </w:t>
      </w:r>
      <w:r w:rsidR="002D5618" w:rsidRPr="00C83F13">
        <w:rPr>
          <w:rFonts w:ascii="Verdana" w:hAnsi="Verdana"/>
          <w:color w:val="231F20"/>
          <w:sz w:val="24"/>
          <w:szCs w:val="24"/>
        </w:rPr>
        <w:t>obligations</w:t>
      </w:r>
      <w:r w:rsidRPr="00C83F13">
        <w:rPr>
          <w:rFonts w:ascii="Verdana" w:hAnsi="Verdana"/>
          <w:color w:val="231F20"/>
          <w:sz w:val="24"/>
          <w:szCs w:val="24"/>
        </w:rPr>
        <w:t xml:space="preserve"> </w:t>
      </w:r>
      <w:r w:rsidR="002D5618" w:rsidRPr="00C83F13">
        <w:rPr>
          <w:rFonts w:ascii="Verdana" w:hAnsi="Verdana"/>
          <w:color w:val="231F20"/>
          <w:sz w:val="24"/>
          <w:szCs w:val="24"/>
        </w:rPr>
        <w:t>under</w:t>
      </w:r>
      <w:r w:rsidRPr="00C83F13">
        <w:rPr>
          <w:rFonts w:ascii="Verdana" w:hAnsi="Verdana"/>
          <w:color w:val="231F20"/>
          <w:sz w:val="24"/>
          <w:szCs w:val="24"/>
        </w:rPr>
        <w:t xml:space="preserve"> </w:t>
      </w:r>
      <w:r w:rsidR="002D5618" w:rsidRPr="00C83F13">
        <w:rPr>
          <w:rFonts w:ascii="Verdana" w:hAnsi="Verdana"/>
          <w:color w:val="231F20"/>
          <w:sz w:val="24"/>
          <w:szCs w:val="24"/>
        </w:rPr>
        <w:t>the</w:t>
      </w:r>
      <w:r w:rsidRPr="00C83F13">
        <w:rPr>
          <w:rFonts w:ascii="Verdana" w:hAnsi="Verdana"/>
          <w:color w:val="231F20"/>
          <w:sz w:val="24"/>
          <w:szCs w:val="24"/>
        </w:rPr>
        <w:t xml:space="preserve"> </w:t>
      </w:r>
      <w:r w:rsidR="002D5618" w:rsidRPr="00C83F13">
        <w:rPr>
          <w:rFonts w:ascii="Verdana" w:hAnsi="Verdana"/>
          <w:color w:val="231F20"/>
          <w:sz w:val="24"/>
          <w:szCs w:val="24"/>
        </w:rPr>
        <w:t>Contract</w:t>
      </w:r>
      <w:r w:rsidRPr="00C83F13">
        <w:rPr>
          <w:rFonts w:ascii="Verdana" w:hAnsi="Verdana"/>
          <w:color w:val="231F20"/>
          <w:sz w:val="24"/>
          <w:szCs w:val="24"/>
        </w:rPr>
        <w:t xml:space="preserve"> </w:t>
      </w:r>
      <w:r w:rsidR="002D5618" w:rsidRPr="00C83F13">
        <w:rPr>
          <w:rFonts w:ascii="Verdana" w:hAnsi="Verdana"/>
          <w:color w:val="231F20"/>
          <w:sz w:val="24"/>
          <w:szCs w:val="24"/>
        </w:rPr>
        <w:t>impossible</w:t>
      </w:r>
      <w:r w:rsidRPr="00C83F13">
        <w:rPr>
          <w:rFonts w:ascii="Verdana" w:hAnsi="Verdana"/>
          <w:color w:val="231F20"/>
          <w:sz w:val="24"/>
          <w:szCs w:val="24"/>
        </w:rPr>
        <w:t xml:space="preserve"> </w:t>
      </w:r>
      <w:r w:rsidR="002D5618" w:rsidRPr="00C83F13">
        <w:rPr>
          <w:rFonts w:ascii="Verdana" w:hAnsi="Verdana"/>
          <w:color w:val="231F20"/>
          <w:sz w:val="24"/>
          <w:szCs w:val="24"/>
        </w:rPr>
        <w:t>or</w:t>
      </w:r>
      <w:r w:rsidRPr="00C83F13">
        <w:rPr>
          <w:rFonts w:ascii="Verdana" w:hAnsi="Verdana"/>
          <w:color w:val="231F20"/>
          <w:sz w:val="24"/>
          <w:szCs w:val="24"/>
        </w:rPr>
        <w:t xml:space="preserve"> </w:t>
      </w:r>
      <w:r w:rsidR="002D5618" w:rsidRPr="00C83F13">
        <w:rPr>
          <w:rFonts w:ascii="Verdana" w:hAnsi="Verdana"/>
          <w:color w:val="231F20"/>
          <w:sz w:val="24"/>
          <w:szCs w:val="24"/>
        </w:rPr>
        <w:t>so</w:t>
      </w:r>
      <w:r w:rsidRPr="00C83F13">
        <w:rPr>
          <w:rFonts w:ascii="Verdana" w:hAnsi="Verdana"/>
          <w:color w:val="231F20"/>
          <w:sz w:val="24"/>
          <w:szCs w:val="24"/>
        </w:rPr>
        <w:t xml:space="preserve"> </w:t>
      </w:r>
      <w:r w:rsidR="002D5618" w:rsidRPr="00C83F13">
        <w:rPr>
          <w:rFonts w:ascii="Verdana" w:hAnsi="Verdana"/>
          <w:color w:val="231F20"/>
          <w:sz w:val="24"/>
          <w:szCs w:val="24"/>
        </w:rPr>
        <w:t>impractical</w:t>
      </w:r>
      <w:r w:rsidRPr="00C83F13">
        <w:rPr>
          <w:rFonts w:ascii="Verdana" w:hAnsi="Verdana"/>
          <w:color w:val="231F20"/>
          <w:sz w:val="24"/>
          <w:szCs w:val="24"/>
        </w:rPr>
        <w:t xml:space="preserve"> </w:t>
      </w:r>
      <w:r w:rsidR="002D5618" w:rsidRPr="00C83F13">
        <w:rPr>
          <w:rFonts w:ascii="Verdana" w:hAnsi="Verdana"/>
          <w:color w:val="231F20"/>
          <w:sz w:val="24"/>
          <w:szCs w:val="24"/>
        </w:rPr>
        <w:t>as to</w:t>
      </w:r>
      <w:r w:rsidRPr="00C83F13">
        <w:rPr>
          <w:rFonts w:ascii="Verdana" w:hAnsi="Verdana"/>
          <w:color w:val="231F20"/>
          <w:sz w:val="24"/>
          <w:szCs w:val="24"/>
        </w:rPr>
        <w:t xml:space="preserve"> </w:t>
      </w:r>
      <w:r w:rsidR="002D5618" w:rsidRPr="00C83F13">
        <w:rPr>
          <w:rFonts w:ascii="Verdana" w:hAnsi="Verdana"/>
          <w:color w:val="231F20"/>
          <w:sz w:val="24"/>
          <w:szCs w:val="24"/>
        </w:rPr>
        <w:t>be</w:t>
      </w:r>
      <w:r w:rsidRPr="00C83F13">
        <w:rPr>
          <w:rFonts w:ascii="Verdana" w:hAnsi="Verdana"/>
          <w:color w:val="231F20"/>
          <w:sz w:val="24"/>
          <w:szCs w:val="24"/>
        </w:rPr>
        <w:t xml:space="preserve"> </w:t>
      </w:r>
      <w:r w:rsidR="002D5618" w:rsidRPr="00C83F13">
        <w:rPr>
          <w:rFonts w:ascii="Verdana" w:hAnsi="Verdana"/>
          <w:color w:val="231F20"/>
          <w:sz w:val="24"/>
          <w:szCs w:val="24"/>
        </w:rPr>
        <w:t>considered</w:t>
      </w:r>
      <w:r w:rsidRPr="00C83F13">
        <w:rPr>
          <w:rFonts w:ascii="Verdana" w:hAnsi="Verdana"/>
          <w:color w:val="231F20"/>
          <w:sz w:val="24"/>
          <w:szCs w:val="24"/>
        </w:rPr>
        <w:t xml:space="preserve"> </w:t>
      </w:r>
      <w:r w:rsidR="002D5618" w:rsidRPr="00C83F13">
        <w:rPr>
          <w:rFonts w:ascii="Verdana" w:hAnsi="Verdana"/>
          <w:color w:val="231F20"/>
          <w:sz w:val="24"/>
          <w:szCs w:val="24"/>
        </w:rPr>
        <w:t>impossible</w:t>
      </w:r>
      <w:r w:rsidRPr="00C83F13">
        <w:rPr>
          <w:rFonts w:ascii="Verdana" w:hAnsi="Verdana"/>
          <w:color w:val="231F20"/>
          <w:sz w:val="24"/>
          <w:szCs w:val="24"/>
        </w:rPr>
        <w:t xml:space="preserve"> </w:t>
      </w:r>
      <w:r w:rsidR="002D5618" w:rsidRPr="00C83F13">
        <w:rPr>
          <w:rFonts w:ascii="Verdana" w:hAnsi="Verdana"/>
          <w:color w:val="231F20"/>
          <w:sz w:val="24"/>
          <w:szCs w:val="24"/>
        </w:rPr>
        <w:t>under</w:t>
      </w:r>
      <w:r w:rsidRPr="00C83F13">
        <w:rPr>
          <w:rFonts w:ascii="Verdana" w:hAnsi="Verdana"/>
          <w:color w:val="231F20"/>
          <w:sz w:val="24"/>
          <w:szCs w:val="24"/>
        </w:rPr>
        <w:t xml:space="preserve"> </w:t>
      </w:r>
      <w:r w:rsidR="002D5618" w:rsidRPr="00C83F13">
        <w:rPr>
          <w:rFonts w:ascii="Verdana" w:hAnsi="Verdana"/>
          <w:color w:val="231F20"/>
          <w:sz w:val="24"/>
          <w:szCs w:val="24"/>
        </w:rPr>
        <w:t>the</w:t>
      </w:r>
      <w:r w:rsidRPr="00C83F13">
        <w:rPr>
          <w:rFonts w:ascii="Verdana" w:hAnsi="Verdana"/>
          <w:color w:val="231F20"/>
          <w:sz w:val="24"/>
          <w:szCs w:val="24"/>
        </w:rPr>
        <w:t xml:space="preserve"> </w:t>
      </w:r>
      <w:r w:rsidR="002D5618" w:rsidRPr="00C83F13">
        <w:rPr>
          <w:rFonts w:ascii="Verdana" w:hAnsi="Verdana"/>
          <w:color w:val="231F20"/>
          <w:sz w:val="24"/>
          <w:szCs w:val="24"/>
        </w:rPr>
        <w:t>circumstances.</w:t>
      </w:r>
    </w:p>
    <w:p w14:paraId="22C6B182" w14:textId="77777777" w:rsidR="00C20A63" w:rsidRPr="00C83F13" w:rsidRDefault="002D5618" w:rsidP="00B70529">
      <w:pPr>
        <w:pStyle w:val="Heading4"/>
        <w:numPr>
          <w:ilvl w:val="2"/>
          <w:numId w:val="69"/>
        </w:numPr>
        <w:tabs>
          <w:tab w:val="left" w:pos="676"/>
        </w:tabs>
        <w:spacing w:before="238"/>
        <w:ind w:right="282" w:hanging="578"/>
        <w:jc w:val="both"/>
        <w:rPr>
          <w:rFonts w:ascii="Verdana" w:hAnsi="Verdana"/>
          <w:sz w:val="24"/>
          <w:szCs w:val="24"/>
        </w:rPr>
      </w:pPr>
      <w:r w:rsidRPr="00C83F13">
        <w:rPr>
          <w:rFonts w:ascii="Verdana" w:hAnsi="Verdana"/>
          <w:color w:val="231F20"/>
          <w:sz w:val="24"/>
          <w:szCs w:val="24"/>
        </w:rPr>
        <w:t>No</w:t>
      </w:r>
      <w:r w:rsidR="002076C3" w:rsidRPr="00C83F13">
        <w:rPr>
          <w:rFonts w:ascii="Verdana" w:hAnsi="Verdana"/>
          <w:color w:val="231F20"/>
          <w:sz w:val="24"/>
          <w:szCs w:val="24"/>
        </w:rPr>
        <w:t xml:space="preserve"> </w:t>
      </w:r>
      <w:r w:rsidRPr="00C83F13">
        <w:rPr>
          <w:rFonts w:ascii="Verdana" w:hAnsi="Verdana"/>
          <w:color w:val="231F20"/>
          <w:sz w:val="24"/>
          <w:szCs w:val="24"/>
        </w:rPr>
        <w:t>Breach</w:t>
      </w:r>
      <w:r w:rsidR="002076C3" w:rsidRPr="00C83F13">
        <w:rPr>
          <w:rFonts w:ascii="Verdana" w:hAnsi="Verdana"/>
          <w:color w:val="231F20"/>
          <w:sz w:val="24"/>
          <w:szCs w:val="24"/>
        </w:rPr>
        <w:t xml:space="preserve"> </w:t>
      </w:r>
      <w:r w:rsidRPr="00C83F13">
        <w:rPr>
          <w:rFonts w:ascii="Verdana" w:hAnsi="Verdana"/>
          <w:color w:val="231F20"/>
          <w:sz w:val="24"/>
          <w:szCs w:val="24"/>
        </w:rPr>
        <w:t>of</w:t>
      </w:r>
      <w:r w:rsidR="002076C3" w:rsidRPr="00C83F13">
        <w:rPr>
          <w:rFonts w:ascii="Verdana" w:hAnsi="Verdana"/>
          <w:color w:val="231F20"/>
          <w:sz w:val="24"/>
          <w:szCs w:val="24"/>
        </w:rPr>
        <w:t xml:space="preserve"> </w:t>
      </w:r>
      <w:r w:rsidRPr="00C83F13">
        <w:rPr>
          <w:rFonts w:ascii="Verdana" w:hAnsi="Verdana"/>
          <w:color w:val="231F20"/>
          <w:sz w:val="24"/>
          <w:szCs w:val="24"/>
        </w:rPr>
        <w:t>Contract</w:t>
      </w:r>
    </w:p>
    <w:p w14:paraId="3B949867" w14:textId="77777777" w:rsidR="00C20A63" w:rsidRPr="00C83F13" w:rsidRDefault="002D5618" w:rsidP="00512816">
      <w:pPr>
        <w:pStyle w:val="BodyText"/>
        <w:spacing w:before="242" w:line="230" w:lineRule="auto"/>
        <w:ind w:left="666" w:right="311" w:firstLine="9"/>
        <w:jc w:val="both"/>
        <w:rPr>
          <w:rFonts w:ascii="Verdana" w:hAnsi="Verdana"/>
          <w:sz w:val="24"/>
          <w:szCs w:val="24"/>
        </w:rPr>
      </w:pPr>
      <w:r w:rsidRPr="00C83F13">
        <w:rPr>
          <w:rFonts w:ascii="Verdana" w:hAnsi="Verdana"/>
          <w:color w:val="231F20"/>
          <w:sz w:val="24"/>
          <w:szCs w:val="24"/>
        </w:rPr>
        <w:t>The</w:t>
      </w:r>
      <w:r w:rsidR="00D82E8C" w:rsidRPr="00C83F13">
        <w:rPr>
          <w:rFonts w:ascii="Verdana" w:hAnsi="Verdana"/>
          <w:color w:val="231F20"/>
          <w:sz w:val="24"/>
          <w:szCs w:val="24"/>
        </w:rPr>
        <w:t xml:space="preserve"> </w:t>
      </w:r>
      <w:r w:rsidRPr="00C83F13">
        <w:rPr>
          <w:rFonts w:ascii="Verdana" w:hAnsi="Verdana"/>
          <w:color w:val="231F20"/>
          <w:sz w:val="24"/>
          <w:szCs w:val="24"/>
        </w:rPr>
        <w:t>failure</w:t>
      </w:r>
      <w:r w:rsidR="00D82E8C" w:rsidRPr="00C83F13">
        <w:rPr>
          <w:rFonts w:ascii="Verdana" w:hAnsi="Verdana"/>
          <w:color w:val="231F20"/>
          <w:sz w:val="24"/>
          <w:szCs w:val="24"/>
        </w:rPr>
        <w:t xml:space="preserve"> </w:t>
      </w:r>
      <w:r w:rsidRPr="00C83F13">
        <w:rPr>
          <w:rFonts w:ascii="Verdana" w:hAnsi="Verdana"/>
          <w:color w:val="231F20"/>
          <w:sz w:val="24"/>
          <w:szCs w:val="24"/>
        </w:rPr>
        <w:t>of</w:t>
      </w:r>
      <w:r w:rsidR="00D82E8C" w:rsidRPr="00C83F13">
        <w:rPr>
          <w:rFonts w:ascii="Verdana" w:hAnsi="Verdana"/>
          <w:color w:val="231F20"/>
          <w:sz w:val="24"/>
          <w:szCs w:val="24"/>
        </w:rPr>
        <w:t xml:space="preserve"> </w:t>
      </w:r>
      <w:r w:rsidRPr="00C83F13">
        <w:rPr>
          <w:rFonts w:ascii="Verdana" w:hAnsi="Verdana"/>
          <w:color w:val="231F20"/>
          <w:sz w:val="24"/>
          <w:szCs w:val="24"/>
        </w:rPr>
        <w:t>a</w:t>
      </w:r>
      <w:r w:rsidR="00D82E8C" w:rsidRPr="00C83F13">
        <w:rPr>
          <w:rFonts w:ascii="Verdana" w:hAnsi="Verdana"/>
          <w:color w:val="231F20"/>
          <w:sz w:val="24"/>
          <w:szCs w:val="24"/>
        </w:rPr>
        <w:t xml:space="preserve"> </w:t>
      </w:r>
      <w:r w:rsidRPr="00C83F13">
        <w:rPr>
          <w:rFonts w:ascii="Verdana" w:hAnsi="Verdana"/>
          <w:color w:val="231F20"/>
          <w:sz w:val="24"/>
          <w:szCs w:val="24"/>
        </w:rPr>
        <w:t>Party</w:t>
      </w:r>
      <w:r w:rsidR="00D82E8C" w:rsidRPr="00C83F13">
        <w:rPr>
          <w:rFonts w:ascii="Verdana" w:hAnsi="Verdana"/>
          <w:color w:val="231F20"/>
          <w:sz w:val="24"/>
          <w:szCs w:val="24"/>
        </w:rPr>
        <w:t xml:space="preserve"> </w:t>
      </w:r>
      <w:r w:rsidRPr="00C83F13">
        <w:rPr>
          <w:rFonts w:ascii="Verdana" w:hAnsi="Verdana"/>
          <w:color w:val="231F20"/>
          <w:sz w:val="24"/>
          <w:szCs w:val="24"/>
        </w:rPr>
        <w:t>to</w:t>
      </w:r>
      <w:r w:rsidR="00D82E8C" w:rsidRPr="00C83F13">
        <w:rPr>
          <w:rFonts w:ascii="Verdana" w:hAnsi="Verdana"/>
          <w:color w:val="231F20"/>
          <w:sz w:val="24"/>
          <w:szCs w:val="24"/>
        </w:rPr>
        <w:t xml:space="preserve"> </w:t>
      </w:r>
      <w:r w:rsidRPr="00C83F13">
        <w:rPr>
          <w:rFonts w:ascii="Verdana" w:hAnsi="Verdana"/>
          <w:color w:val="231F20"/>
          <w:sz w:val="24"/>
          <w:szCs w:val="24"/>
        </w:rPr>
        <w:t>fulﬁll</w:t>
      </w:r>
      <w:r w:rsidR="00D82E8C" w:rsidRPr="00C83F13">
        <w:rPr>
          <w:rFonts w:ascii="Verdana" w:hAnsi="Verdana"/>
          <w:color w:val="231F20"/>
          <w:sz w:val="24"/>
          <w:szCs w:val="24"/>
        </w:rPr>
        <w:t xml:space="preserve"> </w:t>
      </w:r>
      <w:r w:rsidRPr="00C83F13">
        <w:rPr>
          <w:rFonts w:ascii="Verdana" w:hAnsi="Verdana"/>
          <w:color w:val="231F20"/>
          <w:sz w:val="24"/>
          <w:szCs w:val="24"/>
        </w:rPr>
        <w:t>any</w:t>
      </w:r>
      <w:r w:rsidR="00D82E8C" w:rsidRPr="00C83F13">
        <w:rPr>
          <w:rFonts w:ascii="Verdana" w:hAnsi="Verdana"/>
          <w:color w:val="231F20"/>
          <w:sz w:val="24"/>
          <w:szCs w:val="24"/>
        </w:rPr>
        <w:t xml:space="preserve"> </w:t>
      </w:r>
      <w:r w:rsidRPr="00C83F13">
        <w:rPr>
          <w:rFonts w:ascii="Verdana" w:hAnsi="Verdana"/>
          <w:color w:val="231F20"/>
          <w:sz w:val="24"/>
          <w:szCs w:val="24"/>
        </w:rPr>
        <w:t>of</w:t>
      </w:r>
      <w:r w:rsidR="00D82E8C" w:rsidRPr="00C83F13">
        <w:rPr>
          <w:rFonts w:ascii="Verdana" w:hAnsi="Verdana"/>
          <w:color w:val="231F20"/>
          <w:sz w:val="24"/>
          <w:szCs w:val="24"/>
        </w:rPr>
        <w:t xml:space="preserve"> </w:t>
      </w:r>
      <w:r w:rsidRPr="00C83F13">
        <w:rPr>
          <w:rFonts w:ascii="Verdana" w:hAnsi="Verdana"/>
          <w:color w:val="231F20"/>
          <w:sz w:val="24"/>
          <w:szCs w:val="24"/>
        </w:rPr>
        <w:t>its</w:t>
      </w:r>
      <w:r w:rsidR="00D82E8C" w:rsidRPr="00C83F13">
        <w:rPr>
          <w:rFonts w:ascii="Verdana" w:hAnsi="Verdana"/>
          <w:color w:val="231F20"/>
          <w:sz w:val="24"/>
          <w:szCs w:val="24"/>
        </w:rPr>
        <w:t xml:space="preserve"> </w:t>
      </w:r>
      <w:r w:rsidRPr="00C83F13">
        <w:rPr>
          <w:rFonts w:ascii="Verdana" w:hAnsi="Verdana"/>
          <w:color w:val="231F20"/>
          <w:sz w:val="24"/>
          <w:szCs w:val="24"/>
        </w:rPr>
        <w:t>obligations</w:t>
      </w:r>
      <w:r w:rsidR="00D82E8C" w:rsidRPr="00C83F13">
        <w:rPr>
          <w:rFonts w:ascii="Verdana" w:hAnsi="Verdana"/>
          <w:color w:val="231F20"/>
          <w:sz w:val="24"/>
          <w:szCs w:val="24"/>
        </w:rPr>
        <w:t xml:space="preserve"> </w:t>
      </w:r>
      <w:r w:rsidRPr="00C83F13">
        <w:rPr>
          <w:rFonts w:ascii="Verdana" w:hAnsi="Verdana"/>
          <w:color w:val="231F20"/>
          <w:sz w:val="24"/>
          <w:szCs w:val="24"/>
        </w:rPr>
        <w:t>under</w:t>
      </w:r>
      <w:r w:rsidR="00D82E8C" w:rsidRPr="00C83F13">
        <w:rPr>
          <w:rFonts w:ascii="Verdana" w:hAnsi="Verdana"/>
          <w:color w:val="231F20"/>
          <w:sz w:val="24"/>
          <w:szCs w:val="24"/>
        </w:rPr>
        <w:t xml:space="preserve"> </w:t>
      </w:r>
      <w:r w:rsidRPr="00C83F13">
        <w:rPr>
          <w:rFonts w:ascii="Verdana" w:hAnsi="Verdana"/>
          <w:color w:val="231F20"/>
          <w:sz w:val="24"/>
          <w:szCs w:val="24"/>
        </w:rPr>
        <w:t>the</w:t>
      </w:r>
      <w:r w:rsidR="00D82E8C" w:rsidRPr="00C83F13">
        <w:rPr>
          <w:rFonts w:ascii="Verdana" w:hAnsi="Verdana"/>
          <w:color w:val="231F20"/>
          <w:sz w:val="24"/>
          <w:szCs w:val="24"/>
        </w:rPr>
        <w:t xml:space="preserve"> </w:t>
      </w:r>
      <w:r w:rsidRPr="00C83F13">
        <w:rPr>
          <w:rFonts w:ascii="Verdana" w:hAnsi="Verdana"/>
          <w:color w:val="231F20"/>
          <w:sz w:val="24"/>
          <w:szCs w:val="24"/>
        </w:rPr>
        <w:t>contract</w:t>
      </w:r>
      <w:r w:rsidR="00D82E8C" w:rsidRPr="00C83F13">
        <w:rPr>
          <w:rFonts w:ascii="Verdana" w:hAnsi="Verdana"/>
          <w:color w:val="231F20"/>
          <w:sz w:val="24"/>
          <w:szCs w:val="24"/>
        </w:rPr>
        <w:t xml:space="preserve"> </w:t>
      </w:r>
      <w:r w:rsidRPr="00C83F13">
        <w:rPr>
          <w:rFonts w:ascii="Verdana" w:hAnsi="Verdana"/>
          <w:color w:val="231F20"/>
          <w:sz w:val="24"/>
          <w:szCs w:val="24"/>
        </w:rPr>
        <w:t>shall</w:t>
      </w:r>
      <w:r w:rsidR="00D82E8C" w:rsidRPr="00C83F13">
        <w:rPr>
          <w:rFonts w:ascii="Verdana" w:hAnsi="Verdana"/>
          <w:color w:val="231F20"/>
          <w:sz w:val="24"/>
          <w:szCs w:val="24"/>
        </w:rPr>
        <w:t xml:space="preserve"> </w:t>
      </w:r>
      <w:r w:rsidRPr="00C83F13">
        <w:rPr>
          <w:rFonts w:ascii="Verdana" w:hAnsi="Verdana"/>
          <w:color w:val="231F20"/>
          <w:sz w:val="24"/>
          <w:szCs w:val="24"/>
        </w:rPr>
        <w:t>not</w:t>
      </w:r>
      <w:r w:rsidR="00D82E8C" w:rsidRPr="00C83F13">
        <w:rPr>
          <w:rFonts w:ascii="Verdana" w:hAnsi="Verdana"/>
          <w:color w:val="231F20"/>
          <w:sz w:val="24"/>
          <w:szCs w:val="24"/>
        </w:rPr>
        <w:t xml:space="preserve"> </w:t>
      </w:r>
      <w:r w:rsidRPr="00C83F13">
        <w:rPr>
          <w:rFonts w:ascii="Verdana" w:hAnsi="Verdana"/>
          <w:color w:val="231F20"/>
          <w:sz w:val="24"/>
          <w:szCs w:val="24"/>
        </w:rPr>
        <w:t>be</w:t>
      </w:r>
      <w:r w:rsidR="00D82E8C" w:rsidRPr="00C83F13">
        <w:rPr>
          <w:rFonts w:ascii="Verdana" w:hAnsi="Verdana"/>
          <w:color w:val="231F20"/>
          <w:sz w:val="24"/>
          <w:szCs w:val="24"/>
        </w:rPr>
        <w:t xml:space="preserve"> </w:t>
      </w:r>
      <w:r w:rsidRPr="00C83F13">
        <w:rPr>
          <w:rFonts w:ascii="Verdana" w:hAnsi="Verdana"/>
          <w:color w:val="231F20"/>
          <w:sz w:val="24"/>
          <w:szCs w:val="24"/>
        </w:rPr>
        <w:t>considered</w:t>
      </w:r>
      <w:r w:rsidR="00D82E8C" w:rsidRPr="00C83F13">
        <w:rPr>
          <w:rFonts w:ascii="Verdana" w:hAnsi="Verdana"/>
          <w:color w:val="231F20"/>
          <w:sz w:val="24"/>
          <w:szCs w:val="24"/>
        </w:rPr>
        <w:t xml:space="preserve"> </w:t>
      </w:r>
      <w:r w:rsidRPr="00C83F13">
        <w:rPr>
          <w:rFonts w:ascii="Verdana" w:hAnsi="Verdana"/>
          <w:color w:val="231F20"/>
          <w:sz w:val="24"/>
          <w:szCs w:val="24"/>
        </w:rPr>
        <w:t>to</w:t>
      </w:r>
      <w:r w:rsidR="00D82E8C" w:rsidRPr="00C83F13">
        <w:rPr>
          <w:rFonts w:ascii="Verdana" w:hAnsi="Verdana"/>
          <w:color w:val="231F20"/>
          <w:sz w:val="24"/>
          <w:szCs w:val="24"/>
        </w:rPr>
        <w:t xml:space="preserve"> </w:t>
      </w:r>
      <w:r w:rsidRPr="00C83F13">
        <w:rPr>
          <w:rFonts w:ascii="Verdana" w:hAnsi="Verdana"/>
          <w:color w:val="231F20"/>
          <w:sz w:val="24"/>
          <w:szCs w:val="24"/>
        </w:rPr>
        <w:t>be</w:t>
      </w:r>
      <w:r w:rsidR="00D82E8C" w:rsidRPr="00C83F13">
        <w:rPr>
          <w:rFonts w:ascii="Verdana" w:hAnsi="Verdana"/>
          <w:color w:val="231F20"/>
          <w:sz w:val="24"/>
          <w:szCs w:val="24"/>
        </w:rPr>
        <w:t xml:space="preserve"> </w:t>
      </w:r>
      <w:r w:rsidRPr="00C83F13">
        <w:rPr>
          <w:rFonts w:ascii="Verdana" w:hAnsi="Verdana"/>
          <w:color w:val="231F20"/>
          <w:sz w:val="24"/>
          <w:szCs w:val="24"/>
        </w:rPr>
        <w:t>a</w:t>
      </w:r>
      <w:r w:rsidR="00D82E8C" w:rsidRPr="00C83F13">
        <w:rPr>
          <w:rFonts w:ascii="Verdana" w:hAnsi="Verdana"/>
          <w:color w:val="231F20"/>
          <w:sz w:val="24"/>
          <w:szCs w:val="24"/>
        </w:rPr>
        <w:t xml:space="preserve"> </w:t>
      </w:r>
      <w:r w:rsidRPr="00C83F13">
        <w:rPr>
          <w:rFonts w:ascii="Verdana" w:hAnsi="Verdana"/>
          <w:color w:val="231F20"/>
          <w:sz w:val="24"/>
          <w:szCs w:val="24"/>
        </w:rPr>
        <w:t>breach</w:t>
      </w:r>
      <w:r w:rsidR="00D82E8C" w:rsidRPr="00C83F13">
        <w:rPr>
          <w:rFonts w:ascii="Verdana" w:hAnsi="Verdana"/>
          <w:color w:val="231F20"/>
          <w:sz w:val="24"/>
          <w:szCs w:val="24"/>
        </w:rPr>
        <w:t xml:space="preserve"> </w:t>
      </w:r>
      <w:r w:rsidRPr="00C83F13">
        <w:rPr>
          <w:rFonts w:ascii="Verdana" w:hAnsi="Verdana"/>
          <w:color w:val="231F20"/>
          <w:sz w:val="24"/>
          <w:szCs w:val="24"/>
        </w:rPr>
        <w:t>of,</w:t>
      </w:r>
      <w:r w:rsidR="00D82E8C" w:rsidRPr="00C83F13">
        <w:rPr>
          <w:rFonts w:ascii="Verdana" w:hAnsi="Verdana"/>
          <w:color w:val="231F20"/>
          <w:sz w:val="24"/>
          <w:szCs w:val="24"/>
        </w:rPr>
        <w:t xml:space="preserve"> </w:t>
      </w:r>
      <w:r w:rsidRPr="00C83F13">
        <w:rPr>
          <w:rFonts w:ascii="Verdana" w:hAnsi="Verdana"/>
          <w:color w:val="231F20"/>
          <w:sz w:val="24"/>
          <w:szCs w:val="24"/>
        </w:rPr>
        <w:t>or default under, this Contract insofar as such inability arises from an event of Force Majeure, provided that the Party affected by such an event (a) has taken all reasonable precautions, due care and reasonable alternative measures</w:t>
      </w:r>
      <w:r w:rsidR="00D82E8C" w:rsidRPr="00C83F13">
        <w:rPr>
          <w:rFonts w:ascii="Verdana" w:hAnsi="Verdana"/>
          <w:color w:val="231F20"/>
          <w:sz w:val="24"/>
          <w:szCs w:val="24"/>
        </w:rPr>
        <w:t xml:space="preserve"> </w:t>
      </w:r>
      <w:r w:rsidRPr="00C83F13">
        <w:rPr>
          <w:rFonts w:ascii="Verdana" w:hAnsi="Verdana"/>
          <w:color w:val="231F20"/>
          <w:sz w:val="24"/>
          <w:szCs w:val="24"/>
        </w:rPr>
        <w:t>in</w:t>
      </w:r>
      <w:r w:rsidR="00D82E8C" w:rsidRPr="00C83F13">
        <w:rPr>
          <w:rFonts w:ascii="Verdana" w:hAnsi="Verdana"/>
          <w:color w:val="231F20"/>
          <w:sz w:val="24"/>
          <w:szCs w:val="24"/>
        </w:rPr>
        <w:t xml:space="preserve"> </w:t>
      </w:r>
      <w:r w:rsidRPr="00C83F13">
        <w:rPr>
          <w:rFonts w:ascii="Verdana" w:hAnsi="Verdana"/>
          <w:color w:val="231F20"/>
          <w:sz w:val="24"/>
          <w:szCs w:val="24"/>
        </w:rPr>
        <w:t>order</w:t>
      </w:r>
      <w:r w:rsidR="00D82E8C" w:rsidRPr="00C83F13">
        <w:rPr>
          <w:rFonts w:ascii="Verdana" w:hAnsi="Verdana"/>
          <w:color w:val="231F20"/>
          <w:sz w:val="24"/>
          <w:szCs w:val="24"/>
        </w:rPr>
        <w:t xml:space="preserve"> </w:t>
      </w:r>
      <w:r w:rsidRPr="00C83F13">
        <w:rPr>
          <w:rFonts w:ascii="Verdana" w:hAnsi="Verdana"/>
          <w:color w:val="231F20"/>
          <w:sz w:val="24"/>
          <w:szCs w:val="24"/>
        </w:rPr>
        <w:t>to</w:t>
      </w:r>
      <w:r w:rsidR="00D82E8C" w:rsidRPr="00C83F13">
        <w:rPr>
          <w:rFonts w:ascii="Verdana" w:hAnsi="Verdana"/>
          <w:color w:val="231F20"/>
          <w:sz w:val="24"/>
          <w:szCs w:val="24"/>
        </w:rPr>
        <w:t xml:space="preserve"> </w:t>
      </w:r>
      <w:r w:rsidRPr="00C83F13">
        <w:rPr>
          <w:rFonts w:ascii="Verdana" w:hAnsi="Verdana"/>
          <w:color w:val="231F20"/>
          <w:sz w:val="24"/>
          <w:szCs w:val="24"/>
        </w:rPr>
        <w:t>carry</w:t>
      </w:r>
      <w:r w:rsidR="00D82E8C" w:rsidRPr="00C83F13">
        <w:rPr>
          <w:rFonts w:ascii="Verdana" w:hAnsi="Verdana"/>
          <w:color w:val="231F20"/>
          <w:sz w:val="24"/>
          <w:szCs w:val="24"/>
        </w:rPr>
        <w:t xml:space="preserve"> </w:t>
      </w:r>
      <w:r w:rsidRPr="00C83F13">
        <w:rPr>
          <w:rFonts w:ascii="Verdana" w:hAnsi="Verdana"/>
          <w:color w:val="231F20"/>
          <w:sz w:val="24"/>
          <w:szCs w:val="24"/>
        </w:rPr>
        <w:t>out</w:t>
      </w:r>
      <w:r w:rsidR="00D82E8C" w:rsidRPr="00C83F13">
        <w:rPr>
          <w:rFonts w:ascii="Verdana" w:hAnsi="Verdana"/>
          <w:color w:val="231F20"/>
          <w:sz w:val="24"/>
          <w:szCs w:val="24"/>
        </w:rPr>
        <w:t xml:space="preserve"> </w:t>
      </w:r>
      <w:r w:rsidRPr="00C83F13">
        <w:rPr>
          <w:rFonts w:ascii="Verdana" w:hAnsi="Verdana"/>
          <w:color w:val="231F20"/>
          <w:sz w:val="24"/>
          <w:szCs w:val="24"/>
        </w:rPr>
        <w:t>the</w:t>
      </w:r>
      <w:r w:rsidR="00D82E8C" w:rsidRPr="00C83F13">
        <w:rPr>
          <w:rFonts w:ascii="Verdana" w:hAnsi="Verdana"/>
          <w:color w:val="231F20"/>
          <w:sz w:val="24"/>
          <w:szCs w:val="24"/>
        </w:rPr>
        <w:t xml:space="preserve"> </w:t>
      </w:r>
      <w:r w:rsidRPr="00C83F13">
        <w:rPr>
          <w:rFonts w:ascii="Verdana" w:hAnsi="Verdana"/>
          <w:color w:val="231F20"/>
          <w:sz w:val="24"/>
          <w:szCs w:val="24"/>
        </w:rPr>
        <w:t>terms</w:t>
      </w:r>
      <w:r w:rsidR="00D82E8C" w:rsidRPr="00C83F13">
        <w:rPr>
          <w:rFonts w:ascii="Verdana" w:hAnsi="Verdana"/>
          <w:color w:val="231F20"/>
          <w:sz w:val="24"/>
          <w:szCs w:val="24"/>
        </w:rPr>
        <w:t xml:space="preserve"> </w:t>
      </w:r>
      <w:r w:rsidRPr="00C83F13">
        <w:rPr>
          <w:rFonts w:ascii="Verdana" w:hAnsi="Verdana"/>
          <w:color w:val="231F20"/>
          <w:sz w:val="24"/>
          <w:szCs w:val="24"/>
        </w:rPr>
        <w:t>and</w:t>
      </w:r>
      <w:r w:rsidR="00D82E8C" w:rsidRPr="00C83F13">
        <w:rPr>
          <w:rFonts w:ascii="Verdana" w:hAnsi="Verdana"/>
          <w:color w:val="231F20"/>
          <w:sz w:val="24"/>
          <w:szCs w:val="24"/>
        </w:rPr>
        <w:t xml:space="preserve"> </w:t>
      </w:r>
      <w:r w:rsidRPr="00C83F13">
        <w:rPr>
          <w:rFonts w:ascii="Verdana" w:hAnsi="Verdana"/>
          <w:color w:val="231F20"/>
          <w:sz w:val="24"/>
          <w:szCs w:val="24"/>
        </w:rPr>
        <w:t>conditions</w:t>
      </w:r>
      <w:r w:rsidR="00D82E8C" w:rsidRPr="00C83F13">
        <w:rPr>
          <w:rFonts w:ascii="Verdana" w:hAnsi="Verdana"/>
          <w:color w:val="231F20"/>
          <w:sz w:val="24"/>
          <w:szCs w:val="24"/>
        </w:rPr>
        <w:t xml:space="preserve"> </w:t>
      </w:r>
      <w:r w:rsidRPr="00C83F13">
        <w:rPr>
          <w:rFonts w:ascii="Verdana" w:hAnsi="Verdana"/>
          <w:color w:val="231F20"/>
          <w:sz w:val="24"/>
          <w:szCs w:val="24"/>
        </w:rPr>
        <w:t>of</w:t>
      </w:r>
      <w:r w:rsidR="00D82E8C" w:rsidRPr="00C83F13">
        <w:rPr>
          <w:rFonts w:ascii="Verdana" w:hAnsi="Verdana"/>
          <w:color w:val="231F20"/>
          <w:sz w:val="24"/>
          <w:szCs w:val="24"/>
        </w:rPr>
        <w:t xml:space="preserve"> </w:t>
      </w:r>
      <w:r w:rsidRPr="00C83F13">
        <w:rPr>
          <w:rFonts w:ascii="Verdana" w:hAnsi="Verdana"/>
          <w:color w:val="231F20"/>
          <w:sz w:val="24"/>
          <w:szCs w:val="24"/>
        </w:rPr>
        <w:t>this</w:t>
      </w:r>
      <w:r w:rsidR="00D82E8C" w:rsidRPr="00C83F13">
        <w:rPr>
          <w:rFonts w:ascii="Verdana" w:hAnsi="Verdana"/>
          <w:color w:val="231F20"/>
          <w:sz w:val="24"/>
          <w:szCs w:val="24"/>
        </w:rPr>
        <w:t xml:space="preserve"> </w:t>
      </w:r>
      <w:r w:rsidRPr="00C83F13">
        <w:rPr>
          <w:rFonts w:ascii="Verdana" w:hAnsi="Verdana"/>
          <w:color w:val="231F20"/>
          <w:sz w:val="24"/>
          <w:szCs w:val="24"/>
        </w:rPr>
        <w:t>Contract,</w:t>
      </w:r>
      <w:r w:rsidR="00D82E8C" w:rsidRPr="00C83F13">
        <w:rPr>
          <w:rFonts w:ascii="Verdana" w:hAnsi="Verdana"/>
          <w:color w:val="231F20"/>
          <w:sz w:val="24"/>
          <w:szCs w:val="24"/>
        </w:rPr>
        <w:t xml:space="preserve"> </w:t>
      </w:r>
      <w:r w:rsidRPr="00C83F13">
        <w:rPr>
          <w:rFonts w:ascii="Verdana" w:hAnsi="Verdana"/>
          <w:color w:val="231F20"/>
          <w:sz w:val="24"/>
          <w:szCs w:val="24"/>
        </w:rPr>
        <w:t>and(b)</w:t>
      </w:r>
      <w:r w:rsidR="00D82E8C" w:rsidRPr="00C83F13">
        <w:rPr>
          <w:rFonts w:ascii="Verdana" w:hAnsi="Verdana"/>
          <w:color w:val="231F20"/>
          <w:sz w:val="24"/>
          <w:szCs w:val="24"/>
        </w:rPr>
        <w:t xml:space="preserve"> </w:t>
      </w:r>
      <w:r w:rsidRPr="00C83F13">
        <w:rPr>
          <w:rFonts w:ascii="Verdana" w:hAnsi="Verdana"/>
          <w:color w:val="231F20"/>
          <w:sz w:val="24"/>
          <w:szCs w:val="24"/>
        </w:rPr>
        <w:t>has</w:t>
      </w:r>
      <w:r w:rsidR="00D82E8C" w:rsidRPr="00C83F13">
        <w:rPr>
          <w:rFonts w:ascii="Verdana" w:hAnsi="Verdana"/>
          <w:color w:val="231F20"/>
          <w:sz w:val="24"/>
          <w:szCs w:val="24"/>
        </w:rPr>
        <w:t xml:space="preserve"> </w:t>
      </w:r>
      <w:r w:rsidRPr="00C83F13">
        <w:rPr>
          <w:rFonts w:ascii="Verdana" w:hAnsi="Verdana"/>
          <w:color w:val="231F20"/>
          <w:sz w:val="24"/>
          <w:szCs w:val="24"/>
        </w:rPr>
        <w:t>informed</w:t>
      </w:r>
      <w:r w:rsidR="00D82E8C" w:rsidRPr="00C83F13">
        <w:rPr>
          <w:rFonts w:ascii="Verdana" w:hAnsi="Verdana"/>
          <w:color w:val="231F20"/>
          <w:sz w:val="24"/>
          <w:szCs w:val="24"/>
        </w:rPr>
        <w:t xml:space="preserve"> </w:t>
      </w:r>
      <w:r w:rsidRPr="00C83F13">
        <w:rPr>
          <w:rFonts w:ascii="Verdana" w:hAnsi="Verdana"/>
          <w:color w:val="231F20"/>
          <w:sz w:val="24"/>
          <w:szCs w:val="24"/>
        </w:rPr>
        <w:t>the</w:t>
      </w:r>
      <w:r w:rsidR="00D82E8C" w:rsidRPr="00C83F13">
        <w:rPr>
          <w:rFonts w:ascii="Verdana" w:hAnsi="Verdana"/>
          <w:color w:val="231F20"/>
          <w:sz w:val="24"/>
          <w:szCs w:val="24"/>
        </w:rPr>
        <w:t xml:space="preserve"> </w:t>
      </w:r>
      <w:r w:rsidRPr="00C83F13">
        <w:rPr>
          <w:rFonts w:ascii="Verdana" w:hAnsi="Verdana"/>
          <w:color w:val="231F20"/>
          <w:sz w:val="24"/>
          <w:szCs w:val="24"/>
        </w:rPr>
        <w:t>other</w:t>
      </w:r>
      <w:r w:rsidR="00D82E8C" w:rsidRPr="00C83F13">
        <w:rPr>
          <w:rFonts w:ascii="Verdana" w:hAnsi="Verdana"/>
          <w:color w:val="231F20"/>
          <w:sz w:val="24"/>
          <w:szCs w:val="24"/>
        </w:rPr>
        <w:t xml:space="preserve"> </w:t>
      </w:r>
      <w:r w:rsidRPr="00C83F13">
        <w:rPr>
          <w:rFonts w:ascii="Verdana" w:hAnsi="Verdana"/>
          <w:color w:val="231F20"/>
          <w:sz w:val="24"/>
          <w:szCs w:val="24"/>
        </w:rPr>
        <w:t>Party</w:t>
      </w:r>
      <w:r w:rsidR="00D82E8C" w:rsidRPr="00C83F13">
        <w:rPr>
          <w:rFonts w:ascii="Verdana" w:hAnsi="Verdana"/>
          <w:color w:val="231F20"/>
          <w:sz w:val="24"/>
          <w:szCs w:val="24"/>
        </w:rPr>
        <w:t xml:space="preserve"> </w:t>
      </w:r>
      <w:r w:rsidRPr="00C83F13">
        <w:rPr>
          <w:rFonts w:ascii="Verdana" w:hAnsi="Verdana"/>
          <w:color w:val="231F20"/>
          <w:sz w:val="24"/>
          <w:szCs w:val="24"/>
        </w:rPr>
        <w:t>as soon</w:t>
      </w:r>
      <w:r w:rsidR="002076C3" w:rsidRPr="00C83F13">
        <w:rPr>
          <w:rFonts w:ascii="Verdana" w:hAnsi="Verdana"/>
          <w:color w:val="231F20"/>
          <w:sz w:val="24"/>
          <w:szCs w:val="24"/>
        </w:rPr>
        <w:t xml:space="preserve"> </w:t>
      </w:r>
      <w:r w:rsidRPr="00C83F13">
        <w:rPr>
          <w:rFonts w:ascii="Verdana" w:hAnsi="Verdana"/>
          <w:color w:val="231F20"/>
          <w:sz w:val="24"/>
          <w:szCs w:val="24"/>
        </w:rPr>
        <w:t>as</w:t>
      </w:r>
      <w:r w:rsidR="002076C3" w:rsidRPr="00C83F13">
        <w:rPr>
          <w:rFonts w:ascii="Verdana" w:hAnsi="Verdana"/>
          <w:color w:val="231F20"/>
          <w:sz w:val="24"/>
          <w:szCs w:val="24"/>
        </w:rPr>
        <w:t xml:space="preserve"> </w:t>
      </w:r>
      <w:r w:rsidRPr="00C83F13">
        <w:rPr>
          <w:rFonts w:ascii="Verdana" w:hAnsi="Verdana"/>
          <w:color w:val="231F20"/>
          <w:sz w:val="24"/>
          <w:szCs w:val="24"/>
        </w:rPr>
        <w:t>possible</w:t>
      </w:r>
      <w:r w:rsidR="002076C3" w:rsidRPr="00C83F13">
        <w:rPr>
          <w:rFonts w:ascii="Verdana" w:hAnsi="Verdana"/>
          <w:color w:val="231F20"/>
          <w:sz w:val="24"/>
          <w:szCs w:val="24"/>
        </w:rPr>
        <w:t xml:space="preserve"> </w:t>
      </w:r>
      <w:r w:rsidRPr="00C83F13">
        <w:rPr>
          <w:rFonts w:ascii="Verdana" w:hAnsi="Verdana"/>
          <w:color w:val="231F20"/>
          <w:sz w:val="24"/>
          <w:szCs w:val="24"/>
        </w:rPr>
        <w:t>about</w:t>
      </w:r>
      <w:r w:rsidR="002076C3" w:rsidRPr="00C83F13">
        <w:rPr>
          <w:rFonts w:ascii="Verdana" w:hAnsi="Verdana"/>
          <w:color w:val="231F20"/>
          <w:sz w:val="24"/>
          <w:szCs w:val="24"/>
        </w:rPr>
        <w:t xml:space="preserve"> </w:t>
      </w:r>
      <w:r w:rsidRPr="00C83F13">
        <w:rPr>
          <w:rFonts w:ascii="Verdana" w:hAnsi="Verdana"/>
          <w:color w:val="231F20"/>
          <w:sz w:val="24"/>
          <w:szCs w:val="24"/>
        </w:rPr>
        <w:t>the</w:t>
      </w:r>
      <w:r w:rsidR="002076C3" w:rsidRPr="00C83F13">
        <w:rPr>
          <w:rFonts w:ascii="Verdana" w:hAnsi="Verdana"/>
          <w:color w:val="231F20"/>
          <w:sz w:val="24"/>
          <w:szCs w:val="24"/>
        </w:rPr>
        <w:t xml:space="preserve"> </w:t>
      </w:r>
      <w:r w:rsidRPr="00C83F13">
        <w:rPr>
          <w:rFonts w:ascii="Verdana" w:hAnsi="Verdana"/>
          <w:color w:val="231F20"/>
          <w:sz w:val="24"/>
          <w:szCs w:val="24"/>
        </w:rPr>
        <w:t>occurrence</w:t>
      </w:r>
      <w:r w:rsidR="002076C3" w:rsidRPr="00C83F13">
        <w:rPr>
          <w:rFonts w:ascii="Verdana" w:hAnsi="Verdana"/>
          <w:color w:val="231F20"/>
          <w:sz w:val="24"/>
          <w:szCs w:val="24"/>
        </w:rPr>
        <w:t xml:space="preserve"> </w:t>
      </w:r>
      <w:r w:rsidRPr="00C83F13">
        <w:rPr>
          <w:rFonts w:ascii="Verdana" w:hAnsi="Verdana"/>
          <w:color w:val="231F20"/>
          <w:sz w:val="24"/>
          <w:szCs w:val="24"/>
        </w:rPr>
        <w:t>of</w:t>
      </w:r>
      <w:r w:rsidR="002076C3" w:rsidRPr="00C83F13">
        <w:rPr>
          <w:rFonts w:ascii="Verdana" w:hAnsi="Verdana"/>
          <w:color w:val="231F20"/>
          <w:sz w:val="24"/>
          <w:szCs w:val="24"/>
        </w:rPr>
        <w:t xml:space="preserve"> </w:t>
      </w:r>
      <w:r w:rsidRPr="00C83F13">
        <w:rPr>
          <w:rFonts w:ascii="Verdana" w:hAnsi="Verdana"/>
          <w:color w:val="231F20"/>
          <w:sz w:val="24"/>
          <w:szCs w:val="24"/>
        </w:rPr>
        <w:t>such</w:t>
      </w:r>
      <w:r w:rsidR="002076C3" w:rsidRPr="00C83F13">
        <w:rPr>
          <w:rFonts w:ascii="Verdana" w:hAnsi="Verdana"/>
          <w:color w:val="231F20"/>
          <w:sz w:val="24"/>
          <w:szCs w:val="24"/>
        </w:rPr>
        <w:t xml:space="preserve"> </w:t>
      </w:r>
      <w:r w:rsidRPr="00C83F13">
        <w:rPr>
          <w:rFonts w:ascii="Verdana" w:hAnsi="Verdana"/>
          <w:color w:val="231F20"/>
          <w:sz w:val="24"/>
          <w:szCs w:val="24"/>
        </w:rPr>
        <w:t>an</w:t>
      </w:r>
      <w:r w:rsidR="002076C3" w:rsidRPr="00C83F13">
        <w:rPr>
          <w:rFonts w:ascii="Verdana" w:hAnsi="Verdana"/>
          <w:color w:val="231F20"/>
          <w:sz w:val="24"/>
          <w:szCs w:val="24"/>
        </w:rPr>
        <w:t xml:space="preserve"> </w:t>
      </w:r>
      <w:r w:rsidRPr="00C83F13">
        <w:rPr>
          <w:rFonts w:ascii="Verdana" w:hAnsi="Verdana"/>
          <w:color w:val="231F20"/>
          <w:sz w:val="24"/>
          <w:szCs w:val="24"/>
        </w:rPr>
        <w:t>event.</w:t>
      </w:r>
    </w:p>
    <w:p w14:paraId="4EA76888" w14:textId="77777777" w:rsidR="00C20A63" w:rsidRPr="00C83F13" w:rsidRDefault="002D5618" w:rsidP="00B70529">
      <w:pPr>
        <w:pStyle w:val="Heading4"/>
        <w:numPr>
          <w:ilvl w:val="2"/>
          <w:numId w:val="69"/>
        </w:numPr>
        <w:tabs>
          <w:tab w:val="left" w:pos="661"/>
        </w:tabs>
        <w:spacing w:before="142"/>
        <w:jc w:val="both"/>
        <w:rPr>
          <w:rFonts w:ascii="Verdana" w:hAnsi="Verdana"/>
          <w:sz w:val="24"/>
          <w:szCs w:val="24"/>
        </w:rPr>
      </w:pPr>
      <w:r w:rsidRPr="00C83F13">
        <w:rPr>
          <w:rFonts w:ascii="Verdana" w:hAnsi="Verdana"/>
          <w:color w:val="231F20"/>
          <w:sz w:val="24"/>
          <w:szCs w:val="24"/>
        </w:rPr>
        <w:t>Extension</w:t>
      </w:r>
      <w:r w:rsidR="002076C3" w:rsidRPr="00C83F13">
        <w:rPr>
          <w:rFonts w:ascii="Verdana" w:hAnsi="Verdana"/>
          <w:color w:val="231F20"/>
          <w:sz w:val="24"/>
          <w:szCs w:val="24"/>
        </w:rPr>
        <w:t xml:space="preserve"> </w:t>
      </w:r>
      <w:r w:rsidRPr="00C83F13">
        <w:rPr>
          <w:rFonts w:ascii="Verdana" w:hAnsi="Verdana"/>
          <w:color w:val="231F20"/>
          <w:sz w:val="24"/>
          <w:szCs w:val="24"/>
        </w:rPr>
        <w:t>of</w:t>
      </w:r>
      <w:r w:rsidR="002076C3" w:rsidRPr="00C83F13">
        <w:rPr>
          <w:rFonts w:ascii="Verdana" w:hAnsi="Verdana"/>
          <w:color w:val="231F20"/>
          <w:sz w:val="24"/>
          <w:szCs w:val="24"/>
        </w:rPr>
        <w:t xml:space="preserve"> </w:t>
      </w:r>
      <w:r w:rsidRPr="00C83F13">
        <w:rPr>
          <w:rFonts w:ascii="Verdana" w:hAnsi="Verdana"/>
          <w:color w:val="231F20"/>
          <w:sz w:val="24"/>
          <w:szCs w:val="24"/>
        </w:rPr>
        <w:t>Time</w:t>
      </w:r>
    </w:p>
    <w:p w14:paraId="0761FD54" w14:textId="77777777" w:rsidR="00C20A63" w:rsidRPr="00C83F13" w:rsidRDefault="002D5618" w:rsidP="00512816">
      <w:pPr>
        <w:pStyle w:val="BodyText"/>
        <w:spacing w:before="243" w:line="230" w:lineRule="auto"/>
        <w:ind w:left="667" w:right="310" w:hanging="8"/>
        <w:jc w:val="both"/>
        <w:rPr>
          <w:rFonts w:ascii="Verdana" w:hAnsi="Verdana"/>
          <w:sz w:val="24"/>
          <w:szCs w:val="24"/>
        </w:rPr>
      </w:pPr>
      <w:r w:rsidRPr="00C83F13">
        <w:rPr>
          <w:rFonts w:ascii="Verdana" w:hAnsi="Verdana"/>
          <w:color w:val="231F20"/>
          <w:sz w:val="24"/>
          <w:szCs w:val="24"/>
        </w:rPr>
        <w:t>Any</w:t>
      </w:r>
      <w:r w:rsidR="00D82E8C" w:rsidRPr="00C83F13">
        <w:rPr>
          <w:rFonts w:ascii="Verdana" w:hAnsi="Verdana"/>
          <w:color w:val="231F20"/>
          <w:sz w:val="24"/>
          <w:szCs w:val="24"/>
        </w:rPr>
        <w:t xml:space="preserve"> </w:t>
      </w:r>
      <w:r w:rsidRPr="00C83F13">
        <w:rPr>
          <w:rFonts w:ascii="Verdana" w:hAnsi="Verdana"/>
          <w:color w:val="231F20"/>
          <w:sz w:val="24"/>
          <w:szCs w:val="24"/>
        </w:rPr>
        <w:t>period</w:t>
      </w:r>
      <w:r w:rsidR="00D82E8C" w:rsidRPr="00C83F13">
        <w:rPr>
          <w:rFonts w:ascii="Verdana" w:hAnsi="Verdana"/>
          <w:color w:val="231F20"/>
          <w:sz w:val="24"/>
          <w:szCs w:val="24"/>
        </w:rPr>
        <w:t xml:space="preserve"> </w:t>
      </w:r>
      <w:r w:rsidRPr="00C83F13">
        <w:rPr>
          <w:rFonts w:ascii="Verdana" w:hAnsi="Verdana"/>
          <w:color w:val="231F20"/>
          <w:sz w:val="24"/>
          <w:szCs w:val="24"/>
        </w:rPr>
        <w:t>with</w:t>
      </w:r>
      <w:r w:rsidR="00D82E8C" w:rsidRPr="00C83F13">
        <w:rPr>
          <w:rFonts w:ascii="Verdana" w:hAnsi="Verdana"/>
          <w:color w:val="231F20"/>
          <w:sz w:val="24"/>
          <w:szCs w:val="24"/>
        </w:rPr>
        <w:t xml:space="preserve"> </w:t>
      </w:r>
      <w:r w:rsidRPr="00C83F13">
        <w:rPr>
          <w:rFonts w:ascii="Verdana" w:hAnsi="Verdana"/>
          <w:color w:val="231F20"/>
          <w:sz w:val="24"/>
          <w:szCs w:val="24"/>
        </w:rPr>
        <w:t>in</w:t>
      </w:r>
      <w:r w:rsidR="00D82E8C" w:rsidRPr="00C83F13">
        <w:rPr>
          <w:rFonts w:ascii="Verdana" w:hAnsi="Verdana"/>
          <w:color w:val="231F20"/>
          <w:sz w:val="24"/>
          <w:szCs w:val="24"/>
        </w:rPr>
        <w:t xml:space="preserve"> </w:t>
      </w:r>
      <w:r w:rsidRPr="00C83F13">
        <w:rPr>
          <w:rFonts w:ascii="Verdana" w:hAnsi="Verdana"/>
          <w:color w:val="231F20"/>
          <w:sz w:val="24"/>
          <w:szCs w:val="24"/>
        </w:rPr>
        <w:t>which</w:t>
      </w:r>
      <w:r w:rsidR="00D82E8C" w:rsidRPr="00C83F13">
        <w:rPr>
          <w:rFonts w:ascii="Verdana" w:hAnsi="Verdana"/>
          <w:color w:val="231F20"/>
          <w:sz w:val="24"/>
          <w:szCs w:val="24"/>
        </w:rPr>
        <w:t xml:space="preserve"> </w:t>
      </w:r>
      <w:r w:rsidRPr="00C83F13">
        <w:rPr>
          <w:rFonts w:ascii="Verdana" w:hAnsi="Verdana"/>
          <w:color w:val="231F20"/>
          <w:sz w:val="24"/>
          <w:szCs w:val="24"/>
        </w:rPr>
        <w:t>a</w:t>
      </w:r>
      <w:r w:rsidR="00D82E8C" w:rsidRPr="00C83F13">
        <w:rPr>
          <w:rFonts w:ascii="Verdana" w:hAnsi="Verdana"/>
          <w:color w:val="231F20"/>
          <w:sz w:val="24"/>
          <w:szCs w:val="24"/>
        </w:rPr>
        <w:t xml:space="preserve"> </w:t>
      </w:r>
      <w:r w:rsidRPr="00C83F13">
        <w:rPr>
          <w:rFonts w:ascii="Verdana" w:hAnsi="Verdana"/>
          <w:color w:val="231F20"/>
          <w:sz w:val="24"/>
          <w:szCs w:val="24"/>
        </w:rPr>
        <w:t>Party</w:t>
      </w:r>
      <w:r w:rsidR="00D82E8C" w:rsidRPr="00C83F13">
        <w:rPr>
          <w:rFonts w:ascii="Verdana" w:hAnsi="Verdana"/>
          <w:color w:val="231F20"/>
          <w:sz w:val="24"/>
          <w:szCs w:val="24"/>
        </w:rPr>
        <w:t xml:space="preserve"> </w:t>
      </w:r>
      <w:r w:rsidRPr="00C83F13">
        <w:rPr>
          <w:rFonts w:ascii="Verdana" w:hAnsi="Verdana"/>
          <w:color w:val="231F20"/>
          <w:sz w:val="24"/>
          <w:szCs w:val="24"/>
        </w:rPr>
        <w:t>shall,</w:t>
      </w:r>
      <w:r w:rsidR="00D82E8C" w:rsidRPr="00C83F13">
        <w:rPr>
          <w:rFonts w:ascii="Verdana" w:hAnsi="Verdana"/>
          <w:color w:val="231F20"/>
          <w:sz w:val="24"/>
          <w:szCs w:val="24"/>
        </w:rPr>
        <w:t xml:space="preserve"> </w:t>
      </w:r>
      <w:r w:rsidRPr="00C83F13">
        <w:rPr>
          <w:rFonts w:ascii="Verdana" w:hAnsi="Verdana"/>
          <w:color w:val="231F20"/>
          <w:sz w:val="24"/>
          <w:szCs w:val="24"/>
        </w:rPr>
        <w:t>pursuant</w:t>
      </w:r>
      <w:r w:rsidR="00D82E8C" w:rsidRPr="00C83F13">
        <w:rPr>
          <w:rFonts w:ascii="Verdana" w:hAnsi="Verdana"/>
          <w:color w:val="231F20"/>
          <w:sz w:val="24"/>
          <w:szCs w:val="24"/>
        </w:rPr>
        <w:t xml:space="preserve"> </w:t>
      </w:r>
      <w:r w:rsidRPr="00C83F13">
        <w:rPr>
          <w:rFonts w:ascii="Verdana" w:hAnsi="Verdana"/>
          <w:color w:val="231F20"/>
          <w:sz w:val="24"/>
          <w:szCs w:val="24"/>
        </w:rPr>
        <w:t>to</w:t>
      </w:r>
      <w:r w:rsidR="00D82E8C" w:rsidRPr="00C83F13">
        <w:rPr>
          <w:rFonts w:ascii="Verdana" w:hAnsi="Verdana"/>
          <w:color w:val="231F20"/>
          <w:sz w:val="24"/>
          <w:szCs w:val="24"/>
        </w:rPr>
        <w:t xml:space="preserve"> </w:t>
      </w:r>
      <w:r w:rsidRPr="00C83F13">
        <w:rPr>
          <w:rFonts w:ascii="Verdana" w:hAnsi="Verdana"/>
          <w:color w:val="231F20"/>
          <w:sz w:val="24"/>
          <w:szCs w:val="24"/>
        </w:rPr>
        <w:t>this</w:t>
      </w:r>
      <w:r w:rsidR="00D82E8C" w:rsidRPr="00C83F13">
        <w:rPr>
          <w:rFonts w:ascii="Verdana" w:hAnsi="Verdana"/>
          <w:color w:val="231F20"/>
          <w:sz w:val="24"/>
          <w:szCs w:val="24"/>
        </w:rPr>
        <w:t xml:space="preserve"> </w:t>
      </w:r>
      <w:r w:rsidRPr="00C83F13">
        <w:rPr>
          <w:rFonts w:ascii="Verdana" w:hAnsi="Verdana"/>
          <w:color w:val="231F20"/>
          <w:sz w:val="24"/>
          <w:szCs w:val="24"/>
        </w:rPr>
        <w:t>Contract,</w:t>
      </w:r>
      <w:r w:rsidR="00D82E8C" w:rsidRPr="00C83F13">
        <w:rPr>
          <w:rFonts w:ascii="Verdana" w:hAnsi="Verdana"/>
          <w:color w:val="231F20"/>
          <w:sz w:val="24"/>
          <w:szCs w:val="24"/>
        </w:rPr>
        <w:t xml:space="preserve"> </w:t>
      </w:r>
      <w:r w:rsidRPr="00C83F13">
        <w:rPr>
          <w:rFonts w:ascii="Verdana" w:hAnsi="Verdana"/>
          <w:color w:val="231F20"/>
          <w:sz w:val="24"/>
          <w:szCs w:val="24"/>
        </w:rPr>
        <w:t>complete</w:t>
      </w:r>
      <w:r w:rsidR="00D82E8C" w:rsidRPr="00C83F13">
        <w:rPr>
          <w:rFonts w:ascii="Verdana" w:hAnsi="Verdana"/>
          <w:color w:val="231F20"/>
          <w:sz w:val="24"/>
          <w:szCs w:val="24"/>
        </w:rPr>
        <w:t xml:space="preserve"> </w:t>
      </w:r>
      <w:r w:rsidRPr="00C83F13">
        <w:rPr>
          <w:rFonts w:ascii="Verdana" w:hAnsi="Verdana"/>
          <w:color w:val="231F20"/>
          <w:sz w:val="24"/>
          <w:szCs w:val="24"/>
        </w:rPr>
        <w:t>any</w:t>
      </w:r>
      <w:r w:rsidR="00D82E8C" w:rsidRPr="00C83F13">
        <w:rPr>
          <w:rFonts w:ascii="Verdana" w:hAnsi="Verdana"/>
          <w:color w:val="231F20"/>
          <w:sz w:val="24"/>
          <w:szCs w:val="24"/>
        </w:rPr>
        <w:t xml:space="preserve"> </w:t>
      </w:r>
      <w:r w:rsidRPr="00C83F13">
        <w:rPr>
          <w:rFonts w:ascii="Verdana" w:hAnsi="Verdana"/>
          <w:color w:val="231F20"/>
          <w:sz w:val="24"/>
          <w:szCs w:val="24"/>
        </w:rPr>
        <w:t>action</w:t>
      </w:r>
      <w:r w:rsidR="00D82E8C" w:rsidRPr="00C83F13">
        <w:rPr>
          <w:rFonts w:ascii="Verdana" w:hAnsi="Verdana"/>
          <w:color w:val="231F20"/>
          <w:sz w:val="24"/>
          <w:szCs w:val="24"/>
        </w:rPr>
        <w:t xml:space="preserve"> </w:t>
      </w:r>
      <w:r w:rsidRPr="00C83F13">
        <w:rPr>
          <w:rFonts w:ascii="Verdana" w:hAnsi="Verdana"/>
          <w:color w:val="231F20"/>
          <w:sz w:val="24"/>
          <w:szCs w:val="24"/>
        </w:rPr>
        <w:t>or</w:t>
      </w:r>
      <w:r w:rsidR="00D82E8C" w:rsidRPr="00C83F13">
        <w:rPr>
          <w:rFonts w:ascii="Verdana" w:hAnsi="Verdana"/>
          <w:color w:val="231F20"/>
          <w:sz w:val="24"/>
          <w:szCs w:val="24"/>
        </w:rPr>
        <w:t xml:space="preserve"> </w:t>
      </w:r>
      <w:r w:rsidRPr="00C83F13">
        <w:rPr>
          <w:rFonts w:ascii="Verdana" w:hAnsi="Verdana"/>
          <w:color w:val="231F20"/>
          <w:sz w:val="24"/>
          <w:szCs w:val="24"/>
        </w:rPr>
        <w:t>task,</w:t>
      </w:r>
      <w:r w:rsidR="00D82E8C" w:rsidRPr="00C83F13">
        <w:rPr>
          <w:rFonts w:ascii="Verdana" w:hAnsi="Verdana"/>
          <w:color w:val="231F20"/>
          <w:sz w:val="24"/>
          <w:szCs w:val="24"/>
        </w:rPr>
        <w:t xml:space="preserve"> </w:t>
      </w:r>
      <w:r w:rsidRPr="00C83F13">
        <w:rPr>
          <w:rFonts w:ascii="Verdana" w:hAnsi="Verdana"/>
          <w:color w:val="231F20"/>
          <w:sz w:val="24"/>
          <w:szCs w:val="24"/>
        </w:rPr>
        <w:t>shall</w:t>
      </w:r>
      <w:r w:rsidR="00D82E8C" w:rsidRPr="00C83F13">
        <w:rPr>
          <w:rFonts w:ascii="Verdana" w:hAnsi="Verdana"/>
          <w:color w:val="231F20"/>
          <w:sz w:val="24"/>
          <w:szCs w:val="24"/>
        </w:rPr>
        <w:t xml:space="preserve"> </w:t>
      </w:r>
      <w:r w:rsidRPr="00C83F13">
        <w:rPr>
          <w:rFonts w:ascii="Verdana" w:hAnsi="Verdana"/>
          <w:color w:val="231F20"/>
          <w:sz w:val="24"/>
          <w:szCs w:val="24"/>
        </w:rPr>
        <w:t>be</w:t>
      </w:r>
      <w:r w:rsidR="00D82E8C" w:rsidRPr="00C83F13">
        <w:rPr>
          <w:rFonts w:ascii="Verdana" w:hAnsi="Verdana"/>
          <w:color w:val="231F20"/>
          <w:sz w:val="24"/>
          <w:szCs w:val="24"/>
        </w:rPr>
        <w:t xml:space="preserve"> </w:t>
      </w:r>
      <w:r w:rsidRPr="00C83F13">
        <w:rPr>
          <w:rFonts w:ascii="Verdana" w:hAnsi="Verdana"/>
          <w:color w:val="231F20"/>
          <w:sz w:val="24"/>
          <w:szCs w:val="24"/>
        </w:rPr>
        <w:t xml:space="preserve">extended for a period equal to the time during which such Party was unable to perform such action </w:t>
      </w:r>
      <w:proofErr w:type="gramStart"/>
      <w:r w:rsidRPr="00C83F13">
        <w:rPr>
          <w:rFonts w:ascii="Verdana" w:hAnsi="Verdana"/>
          <w:color w:val="231F20"/>
          <w:sz w:val="24"/>
          <w:szCs w:val="24"/>
        </w:rPr>
        <w:t>as a result of</w:t>
      </w:r>
      <w:proofErr w:type="gramEnd"/>
      <w:r w:rsidRPr="00C83F13">
        <w:rPr>
          <w:rFonts w:ascii="Verdana" w:hAnsi="Verdana"/>
          <w:color w:val="231F20"/>
          <w:sz w:val="24"/>
          <w:szCs w:val="24"/>
        </w:rPr>
        <w:t xml:space="preserve"> Force Majeure.</w:t>
      </w:r>
    </w:p>
    <w:p w14:paraId="554043C6" w14:textId="77777777" w:rsidR="00C20A63" w:rsidRPr="00C83F13" w:rsidRDefault="002D5618" w:rsidP="00B70529">
      <w:pPr>
        <w:pStyle w:val="Heading4"/>
        <w:numPr>
          <w:ilvl w:val="2"/>
          <w:numId w:val="69"/>
        </w:numPr>
        <w:tabs>
          <w:tab w:val="left" w:pos="661"/>
        </w:tabs>
        <w:spacing w:before="238"/>
        <w:jc w:val="both"/>
        <w:rPr>
          <w:rFonts w:ascii="Verdana" w:hAnsi="Verdana"/>
          <w:sz w:val="24"/>
          <w:szCs w:val="24"/>
        </w:rPr>
      </w:pPr>
      <w:r w:rsidRPr="00C83F13">
        <w:rPr>
          <w:rFonts w:ascii="Verdana" w:hAnsi="Verdana"/>
          <w:color w:val="231F20"/>
          <w:sz w:val="24"/>
          <w:szCs w:val="24"/>
        </w:rPr>
        <w:t>Payments</w:t>
      </w:r>
    </w:p>
    <w:p w14:paraId="1D74EEFB" w14:textId="77777777" w:rsidR="00C20A63" w:rsidRPr="00C83F13" w:rsidRDefault="002D5618" w:rsidP="00512816">
      <w:pPr>
        <w:pStyle w:val="BodyText"/>
        <w:spacing w:before="242" w:line="230" w:lineRule="auto"/>
        <w:ind w:left="667" w:right="310" w:hanging="8"/>
        <w:jc w:val="both"/>
        <w:rPr>
          <w:rFonts w:ascii="Verdana" w:hAnsi="Verdana"/>
          <w:sz w:val="24"/>
          <w:szCs w:val="24"/>
        </w:rPr>
      </w:pPr>
      <w:r w:rsidRPr="00C83F13">
        <w:rPr>
          <w:rFonts w:ascii="Verdana" w:hAnsi="Verdana"/>
          <w:color w:val="231F20"/>
          <w:sz w:val="24"/>
          <w:szCs w:val="24"/>
        </w:rPr>
        <w:t>During</w:t>
      </w:r>
      <w:r w:rsidR="00A05CB6" w:rsidRPr="00C83F13">
        <w:rPr>
          <w:rFonts w:ascii="Verdana" w:hAnsi="Verdana"/>
          <w:color w:val="231F20"/>
          <w:sz w:val="24"/>
          <w:szCs w:val="24"/>
        </w:rPr>
        <w:t xml:space="preserve"> </w:t>
      </w:r>
      <w:r w:rsidRPr="00C83F13">
        <w:rPr>
          <w:rFonts w:ascii="Verdana" w:hAnsi="Verdana"/>
          <w:color w:val="231F20"/>
          <w:sz w:val="24"/>
          <w:szCs w:val="24"/>
        </w:rPr>
        <w:t>the</w:t>
      </w:r>
      <w:r w:rsidR="00A05CB6" w:rsidRPr="00C83F13">
        <w:rPr>
          <w:rFonts w:ascii="Verdana" w:hAnsi="Verdana"/>
          <w:color w:val="231F20"/>
          <w:sz w:val="24"/>
          <w:szCs w:val="24"/>
        </w:rPr>
        <w:t xml:space="preserve"> </w:t>
      </w:r>
      <w:r w:rsidRPr="00C83F13">
        <w:rPr>
          <w:rFonts w:ascii="Verdana" w:hAnsi="Verdana"/>
          <w:color w:val="231F20"/>
          <w:sz w:val="24"/>
          <w:szCs w:val="24"/>
        </w:rPr>
        <w:t>period</w:t>
      </w:r>
      <w:r w:rsidR="00A05CB6" w:rsidRPr="00C83F13">
        <w:rPr>
          <w:rFonts w:ascii="Verdana" w:hAnsi="Verdana"/>
          <w:color w:val="231F20"/>
          <w:sz w:val="24"/>
          <w:szCs w:val="24"/>
        </w:rPr>
        <w:t xml:space="preserve"> </w:t>
      </w:r>
      <w:r w:rsidRPr="00C83F13">
        <w:rPr>
          <w:rFonts w:ascii="Verdana" w:hAnsi="Verdana"/>
          <w:color w:val="231F20"/>
          <w:sz w:val="24"/>
          <w:szCs w:val="24"/>
        </w:rPr>
        <w:t>of</w:t>
      </w:r>
      <w:r w:rsidR="00A05CB6" w:rsidRPr="00C83F13">
        <w:rPr>
          <w:rFonts w:ascii="Verdana" w:hAnsi="Verdana"/>
          <w:color w:val="231F20"/>
          <w:sz w:val="24"/>
          <w:szCs w:val="24"/>
        </w:rPr>
        <w:t xml:space="preserve"> </w:t>
      </w:r>
      <w:r w:rsidRPr="00C83F13">
        <w:rPr>
          <w:rFonts w:ascii="Verdana" w:hAnsi="Verdana"/>
          <w:color w:val="231F20"/>
          <w:sz w:val="24"/>
          <w:szCs w:val="24"/>
        </w:rPr>
        <w:t>their</w:t>
      </w:r>
      <w:r w:rsidR="00A05CB6" w:rsidRPr="00C83F13">
        <w:rPr>
          <w:rFonts w:ascii="Verdana" w:hAnsi="Verdana"/>
          <w:color w:val="231F20"/>
          <w:sz w:val="24"/>
          <w:szCs w:val="24"/>
        </w:rPr>
        <w:t xml:space="preserve"> </w:t>
      </w:r>
      <w:r w:rsidRPr="00C83F13">
        <w:rPr>
          <w:rFonts w:ascii="Verdana" w:hAnsi="Verdana"/>
          <w:color w:val="231F20"/>
          <w:sz w:val="24"/>
          <w:szCs w:val="24"/>
        </w:rPr>
        <w:t>inability</w:t>
      </w:r>
      <w:r w:rsidR="00A05CB6" w:rsidRPr="00C83F13">
        <w:rPr>
          <w:rFonts w:ascii="Verdana" w:hAnsi="Verdana"/>
          <w:color w:val="231F20"/>
          <w:sz w:val="24"/>
          <w:szCs w:val="24"/>
        </w:rPr>
        <w:t xml:space="preserve"> </w:t>
      </w:r>
      <w:r w:rsidRPr="00C83F13">
        <w:rPr>
          <w:rFonts w:ascii="Verdana" w:hAnsi="Verdana"/>
          <w:color w:val="231F20"/>
          <w:sz w:val="24"/>
          <w:szCs w:val="24"/>
        </w:rPr>
        <w:t>to</w:t>
      </w:r>
      <w:r w:rsidR="00A05CB6" w:rsidRPr="00C83F13">
        <w:rPr>
          <w:rFonts w:ascii="Verdana" w:hAnsi="Verdana"/>
          <w:color w:val="231F20"/>
          <w:sz w:val="24"/>
          <w:szCs w:val="24"/>
        </w:rPr>
        <w:t xml:space="preserve"> </w:t>
      </w:r>
      <w:r w:rsidRPr="00C83F13">
        <w:rPr>
          <w:rFonts w:ascii="Verdana" w:hAnsi="Verdana"/>
          <w:color w:val="231F20"/>
          <w:sz w:val="24"/>
          <w:szCs w:val="24"/>
        </w:rPr>
        <w:t>perform</w:t>
      </w:r>
      <w:r w:rsidR="00A05CB6" w:rsidRPr="00C83F13">
        <w:rPr>
          <w:rFonts w:ascii="Verdana" w:hAnsi="Verdana"/>
          <w:color w:val="231F20"/>
          <w:sz w:val="24"/>
          <w:szCs w:val="24"/>
        </w:rPr>
        <w:t xml:space="preserve"> </w:t>
      </w:r>
      <w:r w:rsidRPr="00C83F13">
        <w:rPr>
          <w:rFonts w:ascii="Verdana" w:hAnsi="Verdana"/>
          <w:color w:val="231F20"/>
          <w:sz w:val="24"/>
          <w:szCs w:val="24"/>
        </w:rPr>
        <w:t>the</w:t>
      </w:r>
      <w:r w:rsidR="00A05CB6" w:rsidRPr="00C83F13">
        <w:rPr>
          <w:rFonts w:ascii="Verdana" w:hAnsi="Verdana"/>
          <w:color w:val="231F20"/>
          <w:sz w:val="24"/>
          <w:szCs w:val="24"/>
        </w:rPr>
        <w:t xml:space="preserve"> </w:t>
      </w:r>
      <w:r w:rsidRPr="00C83F13">
        <w:rPr>
          <w:rFonts w:ascii="Verdana" w:hAnsi="Verdana"/>
          <w:color w:val="231F20"/>
          <w:sz w:val="24"/>
          <w:szCs w:val="24"/>
        </w:rPr>
        <w:t>Services</w:t>
      </w:r>
      <w:r w:rsidR="00A05CB6" w:rsidRPr="00C83F13">
        <w:rPr>
          <w:rFonts w:ascii="Verdana" w:hAnsi="Verdana"/>
          <w:color w:val="231F20"/>
          <w:sz w:val="24"/>
          <w:szCs w:val="24"/>
        </w:rPr>
        <w:t xml:space="preserve"> </w:t>
      </w:r>
      <w:r w:rsidRPr="00C83F13">
        <w:rPr>
          <w:rFonts w:ascii="Verdana" w:hAnsi="Verdana"/>
          <w:color w:val="231F20"/>
          <w:sz w:val="24"/>
          <w:szCs w:val="24"/>
        </w:rPr>
        <w:t>as</w:t>
      </w:r>
      <w:r w:rsidR="00A05CB6" w:rsidRPr="00C83F13">
        <w:rPr>
          <w:rFonts w:ascii="Verdana" w:hAnsi="Verdana"/>
          <w:color w:val="231F20"/>
          <w:sz w:val="24"/>
          <w:szCs w:val="24"/>
        </w:rPr>
        <w:t xml:space="preserve"> </w:t>
      </w:r>
      <w:r w:rsidRPr="00C83F13">
        <w:rPr>
          <w:rFonts w:ascii="Verdana" w:hAnsi="Verdana"/>
          <w:color w:val="231F20"/>
          <w:sz w:val="24"/>
          <w:szCs w:val="24"/>
        </w:rPr>
        <w:t>a</w:t>
      </w:r>
      <w:r w:rsidR="00A05CB6" w:rsidRPr="00C83F13">
        <w:rPr>
          <w:rFonts w:ascii="Verdana" w:hAnsi="Verdana"/>
          <w:color w:val="231F20"/>
          <w:sz w:val="24"/>
          <w:szCs w:val="24"/>
        </w:rPr>
        <w:t xml:space="preserve"> </w:t>
      </w:r>
      <w:r w:rsidRPr="00C83F13">
        <w:rPr>
          <w:rFonts w:ascii="Verdana" w:hAnsi="Verdana"/>
          <w:color w:val="231F20"/>
          <w:sz w:val="24"/>
          <w:szCs w:val="24"/>
        </w:rPr>
        <w:t>result</w:t>
      </w:r>
      <w:r w:rsidR="00A05CB6" w:rsidRPr="00C83F13">
        <w:rPr>
          <w:rFonts w:ascii="Verdana" w:hAnsi="Verdana"/>
          <w:color w:val="231F20"/>
          <w:sz w:val="24"/>
          <w:szCs w:val="24"/>
        </w:rPr>
        <w:t xml:space="preserve"> </w:t>
      </w:r>
      <w:r w:rsidRPr="00C83F13">
        <w:rPr>
          <w:rFonts w:ascii="Verdana" w:hAnsi="Verdana"/>
          <w:color w:val="231F20"/>
          <w:sz w:val="24"/>
          <w:szCs w:val="24"/>
        </w:rPr>
        <w:t>of</w:t>
      </w:r>
      <w:r w:rsidR="00A05CB6" w:rsidRPr="00C83F13">
        <w:rPr>
          <w:rFonts w:ascii="Verdana" w:hAnsi="Verdana"/>
          <w:color w:val="231F20"/>
          <w:sz w:val="24"/>
          <w:szCs w:val="24"/>
        </w:rPr>
        <w:t xml:space="preserve"> </w:t>
      </w:r>
      <w:r w:rsidRPr="00C83F13">
        <w:rPr>
          <w:rFonts w:ascii="Verdana" w:hAnsi="Verdana"/>
          <w:color w:val="231F20"/>
          <w:sz w:val="24"/>
          <w:szCs w:val="24"/>
        </w:rPr>
        <w:t>an</w:t>
      </w:r>
      <w:r w:rsidR="00A05CB6" w:rsidRPr="00C83F13">
        <w:rPr>
          <w:rFonts w:ascii="Verdana" w:hAnsi="Verdana"/>
          <w:color w:val="231F20"/>
          <w:sz w:val="24"/>
          <w:szCs w:val="24"/>
        </w:rPr>
        <w:t xml:space="preserve"> </w:t>
      </w:r>
      <w:r w:rsidRPr="00C83F13">
        <w:rPr>
          <w:rFonts w:ascii="Verdana" w:hAnsi="Verdana"/>
          <w:color w:val="231F20"/>
          <w:sz w:val="24"/>
          <w:szCs w:val="24"/>
        </w:rPr>
        <w:t>event</w:t>
      </w:r>
      <w:r w:rsidR="00A05CB6" w:rsidRPr="00C83F13">
        <w:rPr>
          <w:rFonts w:ascii="Verdana" w:hAnsi="Verdana"/>
          <w:color w:val="231F20"/>
          <w:sz w:val="24"/>
          <w:szCs w:val="24"/>
        </w:rPr>
        <w:t xml:space="preserve"> </w:t>
      </w:r>
      <w:r w:rsidRPr="00C83F13">
        <w:rPr>
          <w:rFonts w:ascii="Verdana" w:hAnsi="Verdana"/>
          <w:color w:val="231F20"/>
          <w:sz w:val="24"/>
          <w:szCs w:val="24"/>
        </w:rPr>
        <w:lastRenderedPageBreak/>
        <w:t>of</w:t>
      </w:r>
      <w:r w:rsidR="00A05CB6" w:rsidRPr="00C83F13">
        <w:rPr>
          <w:rFonts w:ascii="Verdana" w:hAnsi="Verdana"/>
          <w:color w:val="231F20"/>
          <w:sz w:val="24"/>
          <w:szCs w:val="24"/>
        </w:rPr>
        <w:t xml:space="preserve"> </w:t>
      </w:r>
      <w:r w:rsidRPr="00C83F13">
        <w:rPr>
          <w:rFonts w:ascii="Verdana" w:hAnsi="Verdana"/>
          <w:color w:val="231F20"/>
          <w:sz w:val="24"/>
          <w:szCs w:val="24"/>
        </w:rPr>
        <w:t>Force</w:t>
      </w:r>
      <w:r w:rsidR="00A05CB6" w:rsidRPr="00C83F13">
        <w:rPr>
          <w:rFonts w:ascii="Verdana" w:hAnsi="Verdana"/>
          <w:color w:val="231F20"/>
          <w:sz w:val="24"/>
          <w:szCs w:val="24"/>
        </w:rPr>
        <w:t xml:space="preserve"> </w:t>
      </w:r>
      <w:r w:rsidRPr="00C83F13">
        <w:rPr>
          <w:rFonts w:ascii="Verdana" w:hAnsi="Verdana"/>
          <w:color w:val="231F20"/>
          <w:sz w:val="24"/>
          <w:szCs w:val="24"/>
        </w:rPr>
        <w:t>Majeure,</w:t>
      </w:r>
      <w:r w:rsidR="002076C3" w:rsidRPr="00C83F13">
        <w:rPr>
          <w:rFonts w:ascii="Verdana" w:hAnsi="Verdana"/>
          <w:color w:val="231F20"/>
          <w:sz w:val="24"/>
          <w:szCs w:val="24"/>
        </w:rPr>
        <w:t xml:space="preserve"> </w:t>
      </w:r>
      <w:r w:rsidRPr="00C83F13">
        <w:rPr>
          <w:rFonts w:ascii="Verdana" w:hAnsi="Verdana"/>
          <w:color w:val="231F20"/>
          <w:sz w:val="24"/>
          <w:szCs w:val="24"/>
        </w:rPr>
        <w:t>the</w:t>
      </w:r>
      <w:r w:rsidR="001C3B7E" w:rsidRPr="00C83F13">
        <w:rPr>
          <w:rFonts w:ascii="Verdana" w:hAnsi="Verdana"/>
          <w:color w:val="231F20"/>
          <w:sz w:val="24"/>
          <w:szCs w:val="24"/>
        </w:rPr>
        <w:t xml:space="preserve"> </w:t>
      </w:r>
      <w:r w:rsidRPr="00C83F13">
        <w:rPr>
          <w:rFonts w:ascii="Verdana" w:hAnsi="Verdana"/>
          <w:color w:val="231F20"/>
          <w:sz w:val="24"/>
          <w:szCs w:val="24"/>
        </w:rPr>
        <w:t>Service Provider</w:t>
      </w:r>
      <w:r w:rsidR="002076C3" w:rsidRPr="00C83F13">
        <w:rPr>
          <w:rFonts w:ascii="Verdana" w:hAnsi="Verdana"/>
          <w:color w:val="231F20"/>
          <w:sz w:val="24"/>
          <w:szCs w:val="24"/>
        </w:rPr>
        <w:t xml:space="preserve"> </w:t>
      </w:r>
      <w:r w:rsidRPr="00C83F13">
        <w:rPr>
          <w:rFonts w:ascii="Verdana" w:hAnsi="Verdana"/>
          <w:color w:val="231F20"/>
          <w:sz w:val="24"/>
          <w:szCs w:val="24"/>
        </w:rPr>
        <w:t>shall</w:t>
      </w:r>
      <w:r w:rsidR="002076C3" w:rsidRPr="00C83F13">
        <w:rPr>
          <w:rFonts w:ascii="Verdana" w:hAnsi="Verdana"/>
          <w:color w:val="231F20"/>
          <w:sz w:val="24"/>
          <w:szCs w:val="24"/>
        </w:rPr>
        <w:t xml:space="preserve"> </w:t>
      </w:r>
      <w:r w:rsidRPr="00C83F13">
        <w:rPr>
          <w:rFonts w:ascii="Verdana" w:hAnsi="Verdana"/>
          <w:color w:val="231F20"/>
          <w:sz w:val="24"/>
          <w:szCs w:val="24"/>
        </w:rPr>
        <w:t>be</w:t>
      </w:r>
      <w:r w:rsidR="005E3025" w:rsidRPr="00C83F13">
        <w:rPr>
          <w:rFonts w:ascii="Verdana" w:hAnsi="Verdana"/>
          <w:color w:val="231F20"/>
          <w:sz w:val="24"/>
          <w:szCs w:val="24"/>
        </w:rPr>
        <w:t xml:space="preserve"> entitled to</w:t>
      </w:r>
      <w:r w:rsidR="002076C3" w:rsidRPr="00C83F13">
        <w:rPr>
          <w:rFonts w:ascii="Verdana" w:hAnsi="Verdana"/>
          <w:color w:val="231F20"/>
          <w:sz w:val="24"/>
          <w:szCs w:val="24"/>
        </w:rPr>
        <w:t xml:space="preserve"> </w:t>
      </w:r>
      <w:r w:rsidRPr="00C83F13">
        <w:rPr>
          <w:rFonts w:ascii="Verdana" w:hAnsi="Verdana"/>
          <w:color w:val="231F20"/>
          <w:sz w:val="24"/>
          <w:szCs w:val="24"/>
        </w:rPr>
        <w:t>continue</w:t>
      </w:r>
      <w:r w:rsidR="002076C3" w:rsidRPr="00C83F13">
        <w:rPr>
          <w:rFonts w:ascii="Verdana" w:hAnsi="Verdana"/>
          <w:color w:val="231F20"/>
          <w:sz w:val="24"/>
          <w:szCs w:val="24"/>
        </w:rPr>
        <w:t xml:space="preserve"> </w:t>
      </w:r>
      <w:r w:rsidRPr="00C83F13">
        <w:rPr>
          <w:rFonts w:ascii="Verdana" w:hAnsi="Verdana"/>
          <w:color w:val="231F20"/>
          <w:sz w:val="24"/>
          <w:szCs w:val="24"/>
        </w:rPr>
        <w:t>to</w:t>
      </w:r>
      <w:r w:rsidR="002076C3" w:rsidRPr="00C83F13">
        <w:rPr>
          <w:rFonts w:ascii="Verdana" w:hAnsi="Verdana"/>
          <w:color w:val="231F20"/>
          <w:sz w:val="24"/>
          <w:szCs w:val="24"/>
        </w:rPr>
        <w:t xml:space="preserve"> </w:t>
      </w:r>
      <w:r w:rsidRPr="00C83F13">
        <w:rPr>
          <w:rFonts w:ascii="Verdana" w:hAnsi="Verdana"/>
          <w:color w:val="231F20"/>
          <w:sz w:val="24"/>
          <w:szCs w:val="24"/>
        </w:rPr>
        <w:t>be</w:t>
      </w:r>
      <w:r w:rsidR="002076C3" w:rsidRPr="00C83F13">
        <w:rPr>
          <w:rFonts w:ascii="Verdana" w:hAnsi="Verdana"/>
          <w:color w:val="231F20"/>
          <w:sz w:val="24"/>
          <w:szCs w:val="24"/>
        </w:rPr>
        <w:t xml:space="preserve"> </w:t>
      </w:r>
      <w:r w:rsidRPr="00C83F13">
        <w:rPr>
          <w:rFonts w:ascii="Verdana" w:hAnsi="Verdana"/>
          <w:color w:val="231F20"/>
          <w:sz w:val="24"/>
          <w:szCs w:val="24"/>
        </w:rPr>
        <w:t>paid</w:t>
      </w:r>
      <w:r w:rsidR="002076C3" w:rsidRPr="00C83F13">
        <w:rPr>
          <w:rFonts w:ascii="Verdana" w:hAnsi="Verdana"/>
          <w:color w:val="231F20"/>
          <w:sz w:val="24"/>
          <w:szCs w:val="24"/>
        </w:rPr>
        <w:t xml:space="preserve"> </w:t>
      </w:r>
      <w:r w:rsidRPr="00C83F13">
        <w:rPr>
          <w:rFonts w:ascii="Verdana" w:hAnsi="Verdana"/>
          <w:color w:val="231F20"/>
          <w:sz w:val="24"/>
          <w:szCs w:val="24"/>
        </w:rPr>
        <w:t>under</w:t>
      </w:r>
      <w:r w:rsidR="002076C3" w:rsidRPr="00C83F13">
        <w:rPr>
          <w:rFonts w:ascii="Verdana" w:hAnsi="Verdana"/>
          <w:color w:val="231F20"/>
          <w:sz w:val="24"/>
          <w:szCs w:val="24"/>
        </w:rPr>
        <w:t xml:space="preserve"> </w:t>
      </w:r>
      <w:r w:rsidRPr="00C83F13">
        <w:rPr>
          <w:rFonts w:ascii="Verdana" w:hAnsi="Verdana"/>
          <w:color w:val="231F20"/>
          <w:sz w:val="24"/>
          <w:szCs w:val="24"/>
        </w:rPr>
        <w:t>the</w:t>
      </w:r>
      <w:r w:rsidR="001C3B7E" w:rsidRPr="00C83F13">
        <w:rPr>
          <w:rFonts w:ascii="Verdana" w:hAnsi="Verdana"/>
          <w:color w:val="231F20"/>
          <w:sz w:val="24"/>
          <w:szCs w:val="24"/>
        </w:rPr>
        <w:t xml:space="preserve"> </w:t>
      </w:r>
      <w:r w:rsidRPr="00C83F13">
        <w:rPr>
          <w:rFonts w:ascii="Verdana" w:hAnsi="Verdana"/>
          <w:color w:val="231F20"/>
          <w:sz w:val="24"/>
          <w:szCs w:val="24"/>
        </w:rPr>
        <w:t>terms</w:t>
      </w:r>
      <w:r w:rsidR="001C3B7E" w:rsidRPr="00C83F13">
        <w:rPr>
          <w:rFonts w:ascii="Verdana" w:hAnsi="Verdana"/>
          <w:color w:val="231F20"/>
          <w:sz w:val="24"/>
          <w:szCs w:val="24"/>
        </w:rPr>
        <w:t xml:space="preserve"> </w:t>
      </w:r>
      <w:r w:rsidRPr="00C83F13">
        <w:rPr>
          <w:rFonts w:ascii="Verdana" w:hAnsi="Verdana"/>
          <w:color w:val="231F20"/>
          <w:sz w:val="24"/>
          <w:szCs w:val="24"/>
        </w:rPr>
        <w:t>of</w:t>
      </w:r>
      <w:r w:rsidR="001C3B7E" w:rsidRPr="00C83F13">
        <w:rPr>
          <w:rFonts w:ascii="Verdana" w:hAnsi="Verdana"/>
          <w:color w:val="231F20"/>
          <w:sz w:val="24"/>
          <w:szCs w:val="24"/>
        </w:rPr>
        <w:t xml:space="preserve"> </w:t>
      </w:r>
      <w:r w:rsidRPr="00C83F13">
        <w:rPr>
          <w:rFonts w:ascii="Verdana" w:hAnsi="Verdana"/>
          <w:color w:val="231F20"/>
          <w:sz w:val="24"/>
          <w:szCs w:val="24"/>
        </w:rPr>
        <w:t>this</w:t>
      </w:r>
      <w:r w:rsidR="001C3B7E" w:rsidRPr="00C83F13">
        <w:rPr>
          <w:rFonts w:ascii="Verdana" w:hAnsi="Verdana"/>
          <w:color w:val="231F20"/>
          <w:sz w:val="24"/>
          <w:szCs w:val="24"/>
        </w:rPr>
        <w:t xml:space="preserve"> </w:t>
      </w:r>
      <w:r w:rsidRPr="00C83F13">
        <w:rPr>
          <w:rFonts w:ascii="Verdana" w:hAnsi="Verdana"/>
          <w:color w:val="231F20"/>
          <w:sz w:val="24"/>
          <w:szCs w:val="24"/>
        </w:rPr>
        <w:t>Contract,</w:t>
      </w:r>
      <w:r w:rsidR="001C3B7E" w:rsidRPr="00C83F13">
        <w:rPr>
          <w:rFonts w:ascii="Verdana" w:hAnsi="Verdana"/>
          <w:color w:val="231F20"/>
          <w:sz w:val="24"/>
          <w:szCs w:val="24"/>
        </w:rPr>
        <w:t xml:space="preserve"> </w:t>
      </w:r>
      <w:r w:rsidRPr="00C83F13">
        <w:rPr>
          <w:rFonts w:ascii="Verdana" w:hAnsi="Verdana"/>
          <w:color w:val="231F20"/>
          <w:sz w:val="24"/>
          <w:szCs w:val="24"/>
        </w:rPr>
        <w:t>as</w:t>
      </w:r>
      <w:r w:rsidR="002076C3" w:rsidRPr="00C83F13">
        <w:rPr>
          <w:rFonts w:ascii="Verdana" w:hAnsi="Verdana"/>
          <w:color w:val="231F20"/>
          <w:sz w:val="24"/>
          <w:szCs w:val="24"/>
        </w:rPr>
        <w:t xml:space="preserve"> </w:t>
      </w:r>
      <w:r w:rsidRPr="00C83F13">
        <w:rPr>
          <w:rFonts w:ascii="Verdana" w:hAnsi="Verdana"/>
          <w:color w:val="231F20"/>
          <w:sz w:val="24"/>
          <w:szCs w:val="24"/>
        </w:rPr>
        <w:t>well</w:t>
      </w:r>
      <w:r w:rsidR="001C3B7E" w:rsidRPr="00C83F13">
        <w:rPr>
          <w:rFonts w:ascii="Verdana" w:hAnsi="Verdana"/>
          <w:color w:val="231F20"/>
          <w:sz w:val="24"/>
          <w:szCs w:val="24"/>
        </w:rPr>
        <w:t xml:space="preserve"> </w:t>
      </w:r>
      <w:r w:rsidRPr="00C83F13">
        <w:rPr>
          <w:rFonts w:ascii="Verdana" w:hAnsi="Verdana"/>
          <w:color w:val="231F20"/>
          <w:sz w:val="24"/>
          <w:szCs w:val="24"/>
        </w:rPr>
        <w:t>as</w:t>
      </w:r>
      <w:r w:rsidR="001C3B7E" w:rsidRPr="00C83F13">
        <w:rPr>
          <w:rFonts w:ascii="Verdana" w:hAnsi="Verdana"/>
          <w:color w:val="231F20"/>
          <w:sz w:val="24"/>
          <w:szCs w:val="24"/>
        </w:rPr>
        <w:t xml:space="preserve"> </w:t>
      </w:r>
      <w:r w:rsidRPr="00C83F13">
        <w:rPr>
          <w:rFonts w:ascii="Verdana" w:hAnsi="Verdana"/>
          <w:color w:val="231F20"/>
          <w:sz w:val="24"/>
          <w:szCs w:val="24"/>
        </w:rPr>
        <w:t>to</w:t>
      </w:r>
      <w:r w:rsidR="001C3B7E" w:rsidRPr="00C83F13">
        <w:rPr>
          <w:rFonts w:ascii="Verdana" w:hAnsi="Verdana"/>
          <w:color w:val="231F20"/>
          <w:sz w:val="24"/>
          <w:szCs w:val="24"/>
        </w:rPr>
        <w:t xml:space="preserve"> </w:t>
      </w:r>
      <w:r w:rsidRPr="00C83F13">
        <w:rPr>
          <w:rFonts w:ascii="Verdana" w:hAnsi="Verdana"/>
          <w:color w:val="231F20"/>
          <w:sz w:val="24"/>
          <w:szCs w:val="24"/>
        </w:rPr>
        <w:t>be</w:t>
      </w:r>
      <w:r w:rsidR="001C3B7E" w:rsidRPr="00C83F13">
        <w:rPr>
          <w:rFonts w:ascii="Verdana" w:hAnsi="Verdana"/>
          <w:color w:val="231F20"/>
          <w:sz w:val="24"/>
          <w:szCs w:val="24"/>
        </w:rPr>
        <w:t xml:space="preserve"> </w:t>
      </w:r>
      <w:r w:rsidR="005E3025" w:rsidRPr="00C83F13">
        <w:rPr>
          <w:rFonts w:ascii="Verdana" w:hAnsi="Verdana"/>
          <w:color w:val="231F20"/>
          <w:sz w:val="24"/>
          <w:szCs w:val="24"/>
        </w:rPr>
        <w:t>reimbursed for</w:t>
      </w:r>
      <w:r w:rsidRPr="00C83F13">
        <w:rPr>
          <w:rFonts w:ascii="Verdana" w:hAnsi="Verdana"/>
          <w:color w:val="231F20"/>
          <w:sz w:val="24"/>
          <w:szCs w:val="24"/>
        </w:rPr>
        <w:t xml:space="preserve"> additional</w:t>
      </w:r>
      <w:r w:rsidR="00A05CB6" w:rsidRPr="00C83F13">
        <w:rPr>
          <w:rFonts w:ascii="Verdana" w:hAnsi="Verdana"/>
          <w:color w:val="231F20"/>
          <w:sz w:val="24"/>
          <w:szCs w:val="24"/>
        </w:rPr>
        <w:t xml:space="preserve"> </w:t>
      </w:r>
      <w:r w:rsidRPr="00C83F13">
        <w:rPr>
          <w:rFonts w:ascii="Verdana" w:hAnsi="Verdana"/>
          <w:color w:val="231F20"/>
          <w:sz w:val="24"/>
          <w:szCs w:val="24"/>
        </w:rPr>
        <w:t>costs</w:t>
      </w:r>
      <w:r w:rsidR="00A05CB6" w:rsidRPr="00C83F13">
        <w:rPr>
          <w:rFonts w:ascii="Verdana" w:hAnsi="Verdana"/>
          <w:color w:val="231F20"/>
          <w:sz w:val="24"/>
          <w:szCs w:val="24"/>
        </w:rPr>
        <w:t xml:space="preserve"> </w:t>
      </w:r>
      <w:r w:rsidRPr="00C83F13">
        <w:rPr>
          <w:rFonts w:ascii="Verdana" w:hAnsi="Verdana"/>
          <w:color w:val="231F20"/>
          <w:sz w:val="24"/>
          <w:szCs w:val="24"/>
        </w:rPr>
        <w:t>reasonably</w:t>
      </w:r>
      <w:r w:rsidR="00A05CB6" w:rsidRPr="00C83F13">
        <w:rPr>
          <w:rFonts w:ascii="Verdana" w:hAnsi="Verdana"/>
          <w:color w:val="231F20"/>
          <w:sz w:val="24"/>
          <w:szCs w:val="24"/>
        </w:rPr>
        <w:t xml:space="preserve"> </w:t>
      </w:r>
      <w:r w:rsidRPr="00C83F13">
        <w:rPr>
          <w:rFonts w:ascii="Verdana" w:hAnsi="Verdana"/>
          <w:color w:val="231F20"/>
          <w:sz w:val="24"/>
          <w:szCs w:val="24"/>
        </w:rPr>
        <w:t>and</w:t>
      </w:r>
      <w:r w:rsidR="00A05CB6" w:rsidRPr="00C83F13">
        <w:rPr>
          <w:rFonts w:ascii="Verdana" w:hAnsi="Verdana"/>
          <w:color w:val="231F20"/>
          <w:sz w:val="24"/>
          <w:szCs w:val="24"/>
        </w:rPr>
        <w:t xml:space="preserve"> </w:t>
      </w:r>
      <w:r w:rsidRPr="00C83F13">
        <w:rPr>
          <w:rFonts w:ascii="Verdana" w:hAnsi="Verdana"/>
          <w:color w:val="231F20"/>
          <w:sz w:val="24"/>
          <w:szCs w:val="24"/>
        </w:rPr>
        <w:t>necessarily</w:t>
      </w:r>
      <w:r w:rsidR="00A05CB6" w:rsidRPr="00C83F13">
        <w:rPr>
          <w:rFonts w:ascii="Verdana" w:hAnsi="Verdana"/>
          <w:color w:val="231F20"/>
          <w:sz w:val="24"/>
          <w:szCs w:val="24"/>
        </w:rPr>
        <w:t xml:space="preserve"> </w:t>
      </w:r>
      <w:r w:rsidRPr="00C83F13">
        <w:rPr>
          <w:rFonts w:ascii="Verdana" w:hAnsi="Verdana"/>
          <w:color w:val="231F20"/>
          <w:sz w:val="24"/>
          <w:szCs w:val="24"/>
        </w:rPr>
        <w:t>incurred</w:t>
      </w:r>
      <w:r w:rsidR="00A05CB6" w:rsidRPr="00C83F13">
        <w:rPr>
          <w:rFonts w:ascii="Verdana" w:hAnsi="Verdana"/>
          <w:color w:val="231F20"/>
          <w:sz w:val="24"/>
          <w:szCs w:val="24"/>
        </w:rPr>
        <w:t xml:space="preserve"> </w:t>
      </w:r>
      <w:r w:rsidRPr="00C83F13">
        <w:rPr>
          <w:rFonts w:ascii="Verdana" w:hAnsi="Verdana"/>
          <w:color w:val="231F20"/>
          <w:sz w:val="24"/>
          <w:szCs w:val="24"/>
        </w:rPr>
        <w:t>by</w:t>
      </w:r>
      <w:r w:rsidR="00A05CB6" w:rsidRPr="00C83F13">
        <w:rPr>
          <w:rFonts w:ascii="Verdana" w:hAnsi="Verdana"/>
          <w:color w:val="231F20"/>
          <w:sz w:val="24"/>
          <w:szCs w:val="24"/>
        </w:rPr>
        <w:t xml:space="preserve"> </w:t>
      </w:r>
      <w:r w:rsidRPr="00C83F13">
        <w:rPr>
          <w:rFonts w:ascii="Verdana" w:hAnsi="Verdana"/>
          <w:color w:val="231F20"/>
          <w:sz w:val="24"/>
          <w:szCs w:val="24"/>
        </w:rPr>
        <w:t>them</w:t>
      </w:r>
      <w:r w:rsidR="00A05CB6" w:rsidRPr="00C83F13">
        <w:rPr>
          <w:rFonts w:ascii="Verdana" w:hAnsi="Verdana"/>
          <w:color w:val="231F20"/>
          <w:sz w:val="24"/>
          <w:szCs w:val="24"/>
        </w:rPr>
        <w:t xml:space="preserve"> </w:t>
      </w:r>
      <w:r w:rsidRPr="00C83F13">
        <w:rPr>
          <w:rFonts w:ascii="Verdana" w:hAnsi="Verdana"/>
          <w:color w:val="231F20"/>
          <w:sz w:val="24"/>
          <w:szCs w:val="24"/>
        </w:rPr>
        <w:t>during</w:t>
      </w:r>
      <w:r w:rsidR="00A05CB6" w:rsidRPr="00C83F13">
        <w:rPr>
          <w:rFonts w:ascii="Verdana" w:hAnsi="Verdana"/>
          <w:color w:val="231F20"/>
          <w:sz w:val="24"/>
          <w:szCs w:val="24"/>
        </w:rPr>
        <w:t xml:space="preserve"> </w:t>
      </w:r>
      <w:r w:rsidRPr="00C83F13">
        <w:rPr>
          <w:rFonts w:ascii="Verdana" w:hAnsi="Verdana"/>
          <w:color w:val="231F20"/>
          <w:sz w:val="24"/>
          <w:szCs w:val="24"/>
        </w:rPr>
        <w:t>such</w:t>
      </w:r>
      <w:r w:rsidR="00A05CB6" w:rsidRPr="00C83F13">
        <w:rPr>
          <w:rFonts w:ascii="Verdana" w:hAnsi="Verdana"/>
          <w:color w:val="231F20"/>
          <w:sz w:val="24"/>
          <w:szCs w:val="24"/>
        </w:rPr>
        <w:t xml:space="preserve"> </w:t>
      </w:r>
      <w:r w:rsidRPr="00C83F13">
        <w:rPr>
          <w:rFonts w:ascii="Verdana" w:hAnsi="Verdana"/>
          <w:color w:val="231F20"/>
          <w:sz w:val="24"/>
          <w:szCs w:val="24"/>
        </w:rPr>
        <w:t>period</w:t>
      </w:r>
      <w:r w:rsidR="00A05CB6" w:rsidRPr="00C83F13">
        <w:rPr>
          <w:rFonts w:ascii="Verdana" w:hAnsi="Verdana"/>
          <w:color w:val="231F20"/>
          <w:sz w:val="24"/>
          <w:szCs w:val="24"/>
        </w:rPr>
        <w:t xml:space="preserve"> </w:t>
      </w:r>
      <w:r w:rsidRPr="00C83F13">
        <w:rPr>
          <w:rFonts w:ascii="Verdana" w:hAnsi="Verdana"/>
          <w:color w:val="231F20"/>
          <w:sz w:val="24"/>
          <w:szCs w:val="24"/>
        </w:rPr>
        <w:t>for</w:t>
      </w:r>
      <w:r w:rsidR="00A05CB6" w:rsidRPr="00C83F13">
        <w:rPr>
          <w:rFonts w:ascii="Verdana" w:hAnsi="Verdana"/>
          <w:color w:val="231F20"/>
          <w:sz w:val="24"/>
          <w:szCs w:val="24"/>
        </w:rPr>
        <w:t xml:space="preserve"> </w:t>
      </w:r>
      <w:r w:rsidRPr="00C83F13">
        <w:rPr>
          <w:rFonts w:ascii="Verdana" w:hAnsi="Verdana"/>
          <w:color w:val="231F20"/>
          <w:sz w:val="24"/>
          <w:szCs w:val="24"/>
        </w:rPr>
        <w:t>the</w:t>
      </w:r>
      <w:r w:rsidR="00A05CB6" w:rsidRPr="00C83F13">
        <w:rPr>
          <w:rFonts w:ascii="Verdana" w:hAnsi="Verdana"/>
          <w:color w:val="231F20"/>
          <w:sz w:val="24"/>
          <w:szCs w:val="24"/>
        </w:rPr>
        <w:t xml:space="preserve"> </w:t>
      </w:r>
      <w:r w:rsidRPr="00C83F13">
        <w:rPr>
          <w:rFonts w:ascii="Verdana" w:hAnsi="Verdana"/>
          <w:color w:val="231F20"/>
          <w:sz w:val="24"/>
          <w:szCs w:val="24"/>
        </w:rPr>
        <w:t>purposes</w:t>
      </w:r>
      <w:r w:rsidR="00A05CB6" w:rsidRPr="00C83F13">
        <w:rPr>
          <w:rFonts w:ascii="Verdana" w:hAnsi="Verdana"/>
          <w:color w:val="231F20"/>
          <w:sz w:val="24"/>
          <w:szCs w:val="24"/>
        </w:rPr>
        <w:t xml:space="preserve"> </w:t>
      </w:r>
      <w:r w:rsidRPr="00C83F13">
        <w:rPr>
          <w:rFonts w:ascii="Verdana" w:hAnsi="Verdana"/>
          <w:color w:val="231F20"/>
          <w:sz w:val="24"/>
          <w:szCs w:val="24"/>
        </w:rPr>
        <w:t>of</w:t>
      </w:r>
      <w:r w:rsidR="00A05CB6" w:rsidRPr="00C83F13">
        <w:rPr>
          <w:rFonts w:ascii="Verdana" w:hAnsi="Verdana"/>
          <w:color w:val="231F20"/>
          <w:sz w:val="24"/>
          <w:szCs w:val="24"/>
        </w:rPr>
        <w:t xml:space="preserve"> </w:t>
      </w:r>
      <w:r w:rsidRPr="00C83F13">
        <w:rPr>
          <w:rFonts w:ascii="Verdana" w:hAnsi="Verdana"/>
          <w:color w:val="231F20"/>
          <w:sz w:val="24"/>
          <w:szCs w:val="24"/>
        </w:rPr>
        <w:t>the</w:t>
      </w:r>
      <w:r w:rsidR="00A05CB6" w:rsidRPr="00C83F13">
        <w:rPr>
          <w:rFonts w:ascii="Verdana" w:hAnsi="Verdana"/>
          <w:color w:val="231F20"/>
          <w:sz w:val="24"/>
          <w:szCs w:val="24"/>
        </w:rPr>
        <w:t xml:space="preserve"> </w:t>
      </w:r>
      <w:r w:rsidRPr="00C83F13">
        <w:rPr>
          <w:rFonts w:ascii="Verdana" w:hAnsi="Verdana"/>
          <w:color w:val="231F20"/>
          <w:sz w:val="24"/>
          <w:szCs w:val="24"/>
        </w:rPr>
        <w:t>Services and</w:t>
      </w:r>
      <w:r w:rsidR="001C3B7E" w:rsidRPr="00C83F13">
        <w:rPr>
          <w:rFonts w:ascii="Verdana" w:hAnsi="Verdana"/>
          <w:color w:val="231F20"/>
          <w:sz w:val="24"/>
          <w:szCs w:val="24"/>
        </w:rPr>
        <w:t xml:space="preserve"> </w:t>
      </w:r>
      <w:r w:rsidRPr="00C83F13">
        <w:rPr>
          <w:rFonts w:ascii="Verdana" w:hAnsi="Verdana"/>
          <w:color w:val="231F20"/>
          <w:sz w:val="24"/>
          <w:szCs w:val="24"/>
        </w:rPr>
        <w:t>in</w:t>
      </w:r>
      <w:r w:rsidR="001C3B7E" w:rsidRPr="00C83F13">
        <w:rPr>
          <w:rFonts w:ascii="Verdana" w:hAnsi="Verdana"/>
          <w:color w:val="231F20"/>
          <w:sz w:val="24"/>
          <w:szCs w:val="24"/>
        </w:rPr>
        <w:t xml:space="preserve"> </w:t>
      </w:r>
      <w:r w:rsidRPr="00C83F13">
        <w:rPr>
          <w:rFonts w:ascii="Verdana" w:hAnsi="Verdana"/>
          <w:color w:val="231F20"/>
          <w:sz w:val="24"/>
          <w:szCs w:val="24"/>
        </w:rPr>
        <w:t>reactivating</w:t>
      </w:r>
      <w:r w:rsidR="001C3B7E" w:rsidRPr="00C83F13">
        <w:rPr>
          <w:rFonts w:ascii="Verdana" w:hAnsi="Verdana"/>
          <w:color w:val="231F20"/>
          <w:sz w:val="24"/>
          <w:szCs w:val="24"/>
        </w:rPr>
        <w:t xml:space="preserve"> </w:t>
      </w:r>
      <w:r w:rsidRPr="00C83F13">
        <w:rPr>
          <w:rFonts w:ascii="Verdana" w:hAnsi="Verdana"/>
          <w:color w:val="231F20"/>
          <w:sz w:val="24"/>
          <w:szCs w:val="24"/>
        </w:rPr>
        <w:t>the</w:t>
      </w:r>
      <w:r w:rsidR="001C3B7E" w:rsidRPr="00C83F13">
        <w:rPr>
          <w:rFonts w:ascii="Verdana" w:hAnsi="Verdana"/>
          <w:color w:val="231F20"/>
          <w:sz w:val="24"/>
          <w:szCs w:val="24"/>
        </w:rPr>
        <w:t xml:space="preserve"> </w:t>
      </w:r>
      <w:r w:rsidRPr="00C83F13">
        <w:rPr>
          <w:rFonts w:ascii="Verdana" w:hAnsi="Verdana"/>
          <w:color w:val="231F20"/>
          <w:sz w:val="24"/>
          <w:szCs w:val="24"/>
        </w:rPr>
        <w:t>Service</w:t>
      </w:r>
      <w:r w:rsidR="001C3B7E" w:rsidRPr="00C83F13">
        <w:rPr>
          <w:rFonts w:ascii="Verdana" w:hAnsi="Verdana"/>
          <w:color w:val="231F20"/>
          <w:sz w:val="24"/>
          <w:szCs w:val="24"/>
        </w:rPr>
        <w:t xml:space="preserve"> </w:t>
      </w:r>
      <w:r w:rsidRPr="00C83F13">
        <w:rPr>
          <w:rFonts w:ascii="Verdana" w:hAnsi="Verdana"/>
          <w:color w:val="231F20"/>
          <w:sz w:val="24"/>
          <w:szCs w:val="24"/>
        </w:rPr>
        <w:t>after</w:t>
      </w:r>
      <w:r w:rsidR="001C3B7E" w:rsidRPr="00C83F13">
        <w:rPr>
          <w:rFonts w:ascii="Verdana" w:hAnsi="Verdana"/>
          <w:color w:val="231F20"/>
          <w:sz w:val="24"/>
          <w:szCs w:val="24"/>
        </w:rPr>
        <w:t xml:space="preserve"> </w:t>
      </w:r>
      <w:r w:rsidRPr="00C83F13">
        <w:rPr>
          <w:rFonts w:ascii="Verdana" w:hAnsi="Verdana"/>
          <w:color w:val="231F20"/>
          <w:sz w:val="24"/>
          <w:szCs w:val="24"/>
        </w:rPr>
        <w:t>the</w:t>
      </w:r>
      <w:r w:rsidR="001C3B7E" w:rsidRPr="00C83F13">
        <w:rPr>
          <w:rFonts w:ascii="Verdana" w:hAnsi="Verdana"/>
          <w:color w:val="231F20"/>
          <w:sz w:val="24"/>
          <w:szCs w:val="24"/>
        </w:rPr>
        <w:t xml:space="preserve"> </w:t>
      </w:r>
      <w:r w:rsidRPr="00C83F13">
        <w:rPr>
          <w:rFonts w:ascii="Verdana" w:hAnsi="Verdana"/>
          <w:color w:val="231F20"/>
          <w:sz w:val="24"/>
          <w:szCs w:val="24"/>
        </w:rPr>
        <w:t>end</w:t>
      </w:r>
      <w:r w:rsidR="001C3B7E" w:rsidRPr="00C83F13">
        <w:rPr>
          <w:rFonts w:ascii="Verdana" w:hAnsi="Verdana"/>
          <w:color w:val="231F20"/>
          <w:sz w:val="24"/>
          <w:szCs w:val="24"/>
        </w:rPr>
        <w:t xml:space="preserve"> </w:t>
      </w:r>
      <w:r w:rsidRPr="00C83F13">
        <w:rPr>
          <w:rFonts w:ascii="Verdana" w:hAnsi="Verdana"/>
          <w:color w:val="231F20"/>
          <w:sz w:val="24"/>
          <w:szCs w:val="24"/>
        </w:rPr>
        <w:t>of</w:t>
      </w:r>
      <w:r w:rsidR="001C3B7E" w:rsidRPr="00C83F13">
        <w:rPr>
          <w:rFonts w:ascii="Verdana" w:hAnsi="Verdana"/>
          <w:color w:val="231F20"/>
          <w:sz w:val="24"/>
          <w:szCs w:val="24"/>
        </w:rPr>
        <w:t xml:space="preserve"> </w:t>
      </w:r>
      <w:r w:rsidRPr="00C83F13">
        <w:rPr>
          <w:rFonts w:ascii="Verdana" w:hAnsi="Verdana"/>
          <w:color w:val="231F20"/>
          <w:sz w:val="24"/>
          <w:szCs w:val="24"/>
        </w:rPr>
        <w:t>such</w:t>
      </w:r>
      <w:r w:rsidR="001C3B7E" w:rsidRPr="00C83F13">
        <w:rPr>
          <w:rFonts w:ascii="Verdana" w:hAnsi="Verdana"/>
          <w:color w:val="231F20"/>
          <w:sz w:val="24"/>
          <w:szCs w:val="24"/>
        </w:rPr>
        <w:t xml:space="preserve"> </w:t>
      </w:r>
      <w:r w:rsidRPr="00C83F13">
        <w:rPr>
          <w:rFonts w:ascii="Verdana" w:hAnsi="Verdana"/>
          <w:color w:val="231F20"/>
          <w:sz w:val="24"/>
          <w:szCs w:val="24"/>
        </w:rPr>
        <w:t>period.</w:t>
      </w:r>
    </w:p>
    <w:p w14:paraId="2A00C3D0" w14:textId="77777777" w:rsidR="00C20A63" w:rsidRPr="00C83F13" w:rsidRDefault="002D5618" w:rsidP="00B70529">
      <w:pPr>
        <w:pStyle w:val="Heading4"/>
        <w:numPr>
          <w:ilvl w:val="1"/>
          <w:numId w:val="69"/>
        </w:numPr>
        <w:tabs>
          <w:tab w:val="left" w:pos="660"/>
          <w:tab w:val="left" w:pos="661"/>
        </w:tabs>
        <w:spacing w:before="239"/>
        <w:ind w:left="618" w:hanging="510"/>
        <w:jc w:val="both"/>
        <w:rPr>
          <w:rFonts w:ascii="Verdana" w:hAnsi="Verdana"/>
          <w:sz w:val="24"/>
          <w:szCs w:val="24"/>
        </w:rPr>
      </w:pPr>
      <w:r w:rsidRPr="00C83F13">
        <w:rPr>
          <w:rFonts w:ascii="Verdana" w:hAnsi="Verdana"/>
          <w:color w:val="231F20"/>
          <w:sz w:val="24"/>
          <w:szCs w:val="24"/>
        </w:rPr>
        <w:t>Termination</w:t>
      </w:r>
    </w:p>
    <w:p w14:paraId="7A64D7FA" w14:textId="77777777" w:rsidR="00C20A63" w:rsidRPr="00C83F13" w:rsidRDefault="002D5618" w:rsidP="00B70529">
      <w:pPr>
        <w:pStyle w:val="ListParagraph"/>
        <w:numPr>
          <w:ilvl w:val="2"/>
          <w:numId w:val="69"/>
        </w:numPr>
        <w:tabs>
          <w:tab w:val="left" w:pos="661"/>
        </w:tabs>
        <w:spacing w:before="234"/>
        <w:jc w:val="both"/>
        <w:rPr>
          <w:rFonts w:ascii="Verdana" w:hAnsi="Verdana"/>
          <w:b/>
          <w:sz w:val="24"/>
          <w:szCs w:val="24"/>
        </w:rPr>
      </w:pPr>
      <w:r w:rsidRPr="00C83F13">
        <w:rPr>
          <w:rFonts w:ascii="Verdana" w:hAnsi="Verdana"/>
          <w:b/>
          <w:color w:val="231F20"/>
          <w:sz w:val="24"/>
          <w:szCs w:val="24"/>
        </w:rPr>
        <w:t>By</w:t>
      </w:r>
      <w:r w:rsidR="001C3B7E" w:rsidRPr="00C83F13">
        <w:rPr>
          <w:rFonts w:ascii="Verdana" w:hAnsi="Verdana"/>
          <w:b/>
          <w:color w:val="231F20"/>
          <w:sz w:val="24"/>
          <w:szCs w:val="24"/>
        </w:rPr>
        <w:t xml:space="preserve"> </w:t>
      </w:r>
      <w:r w:rsidRPr="00C83F13">
        <w:rPr>
          <w:rFonts w:ascii="Verdana" w:hAnsi="Verdana"/>
          <w:b/>
          <w:color w:val="231F20"/>
          <w:sz w:val="24"/>
          <w:szCs w:val="24"/>
        </w:rPr>
        <w:t>the</w:t>
      </w:r>
      <w:r w:rsidR="001C3B7E" w:rsidRPr="00C83F13">
        <w:rPr>
          <w:rFonts w:ascii="Verdana" w:hAnsi="Verdana"/>
          <w:b/>
          <w:color w:val="231F20"/>
          <w:sz w:val="24"/>
          <w:szCs w:val="24"/>
        </w:rPr>
        <w:t xml:space="preserve"> </w:t>
      </w:r>
      <w:r w:rsidRPr="00C83F13">
        <w:rPr>
          <w:rFonts w:ascii="Verdana" w:hAnsi="Verdana"/>
          <w:b/>
          <w:color w:val="231F20"/>
          <w:sz w:val="24"/>
          <w:szCs w:val="24"/>
        </w:rPr>
        <w:t>Procuring</w:t>
      </w:r>
      <w:r w:rsidR="001C3B7E" w:rsidRPr="00C83F13">
        <w:rPr>
          <w:rFonts w:ascii="Verdana" w:hAnsi="Verdana"/>
          <w:b/>
          <w:color w:val="231F20"/>
          <w:sz w:val="24"/>
          <w:szCs w:val="24"/>
        </w:rPr>
        <w:t xml:space="preserve"> </w:t>
      </w:r>
      <w:r w:rsidRPr="00C83F13">
        <w:rPr>
          <w:rFonts w:ascii="Verdana" w:hAnsi="Verdana"/>
          <w:b/>
          <w:color w:val="231F20"/>
          <w:sz w:val="24"/>
          <w:szCs w:val="24"/>
        </w:rPr>
        <w:t>Entity</w:t>
      </w:r>
    </w:p>
    <w:p w14:paraId="09BE94B9" w14:textId="77777777" w:rsidR="00C20A63" w:rsidRPr="00C83F13" w:rsidRDefault="002D5618" w:rsidP="00512816">
      <w:pPr>
        <w:pStyle w:val="BodyText"/>
        <w:spacing w:before="243" w:line="230" w:lineRule="auto"/>
        <w:ind w:left="667" w:right="310" w:hanging="8"/>
        <w:jc w:val="both"/>
        <w:rPr>
          <w:rFonts w:ascii="Verdana" w:hAnsi="Verdana"/>
          <w:sz w:val="24"/>
          <w:szCs w:val="24"/>
        </w:rPr>
      </w:pPr>
      <w:r w:rsidRPr="00C83F13">
        <w:rPr>
          <w:rFonts w:ascii="Verdana" w:hAnsi="Verdana"/>
          <w:color w:val="231F20"/>
          <w:sz w:val="24"/>
          <w:szCs w:val="24"/>
        </w:rPr>
        <w:t>The</w:t>
      </w:r>
      <w:r w:rsidR="001C3B7E" w:rsidRPr="00C83F13">
        <w:rPr>
          <w:rFonts w:ascii="Verdana" w:hAnsi="Verdana"/>
          <w:color w:val="231F20"/>
          <w:sz w:val="24"/>
          <w:szCs w:val="24"/>
        </w:rPr>
        <w:t xml:space="preserve"> </w:t>
      </w:r>
      <w:r w:rsidRPr="00C83F13">
        <w:rPr>
          <w:rFonts w:ascii="Verdana" w:hAnsi="Verdana"/>
          <w:color w:val="231F20"/>
          <w:sz w:val="24"/>
          <w:szCs w:val="24"/>
        </w:rPr>
        <w:t>Procuring</w:t>
      </w:r>
      <w:r w:rsidR="001C3B7E" w:rsidRPr="00C83F13">
        <w:rPr>
          <w:rFonts w:ascii="Verdana" w:hAnsi="Verdana"/>
          <w:color w:val="231F20"/>
          <w:sz w:val="24"/>
          <w:szCs w:val="24"/>
        </w:rPr>
        <w:t xml:space="preserve"> </w:t>
      </w:r>
      <w:r w:rsidRPr="00C83F13">
        <w:rPr>
          <w:rFonts w:ascii="Verdana" w:hAnsi="Verdana"/>
          <w:color w:val="231F20"/>
          <w:sz w:val="24"/>
          <w:szCs w:val="24"/>
        </w:rPr>
        <w:t>Entity</w:t>
      </w:r>
      <w:r w:rsidR="001C3B7E" w:rsidRPr="00C83F13">
        <w:rPr>
          <w:rFonts w:ascii="Verdana" w:hAnsi="Verdana"/>
          <w:color w:val="231F20"/>
          <w:sz w:val="24"/>
          <w:szCs w:val="24"/>
        </w:rPr>
        <w:t xml:space="preserve"> </w:t>
      </w:r>
      <w:r w:rsidRPr="00C83F13">
        <w:rPr>
          <w:rFonts w:ascii="Verdana" w:hAnsi="Verdana"/>
          <w:color w:val="231F20"/>
          <w:sz w:val="24"/>
          <w:szCs w:val="24"/>
        </w:rPr>
        <w:t>may</w:t>
      </w:r>
      <w:r w:rsidR="006F03A5" w:rsidRPr="00C83F13">
        <w:rPr>
          <w:rFonts w:ascii="Verdana" w:hAnsi="Verdana"/>
          <w:color w:val="231F20"/>
          <w:sz w:val="24"/>
          <w:szCs w:val="24"/>
        </w:rPr>
        <w:t xml:space="preserve"> </w:t>
      </w:r>
      <w:r w:rsidRPr="00C83F13">
        <w:rPr>
          <w:rFonts w:ascii="Verdana" w:hAnsi="Verdana"/>
          <w:color w:val="231F20"/>
          <w:sz w:val="24"/>
          <w:szCs w:val="24"/>
        </w:rPr>
        <w:t>terminate</w:t>
      </w:r>
      <w:r w:rsidR="001C3B7E" w:rsidRPr="00C83F13">
        <w:rPr>
          <w:rFonts w:ascii="Verdana" w:hAnsi="Verdana"/>
          <w:color w:val="231F20"/>
          <w:sz w:val="24"/>
          <w:szCs w:val="24"/>
        </w:rPr>
        <w:t xml:space="preserve"> </w:t>
      </w:r>
      <w:r w:rsidRPr="00C83F13">
        <w:rPr>
          <w:rFonts w:ascii="Verdana" w:hAnsi="Verdana"/>
          <w:color w:val="231F20"/>
          <w:sz w:val="24"/>
          <w:szCs w:val="24"/>
        </w:rPr>
        <w:t>this</w:t>
      </w:r>
      <w:r w:rsidR="001C3B7E" w:rsidRPr="00C83F13">
        <w:rPr>
          <w:rFonts w:ascii="Verdana" w:hAnsi="Verdana"/>
          <w:color w:val="231F20"/>
          <w:sz w:val="24"/>
          <w:szCs w:val="24"/>
        </w:rPr>
        <w:t xml:space="preserve"> </w:t>
      </w:r>
      <w:r w:rsidRPr="00C83F13">
        <w:rPr>
          <w:rFonts w:ascii="Verdana" w:hAnsi="Verdana"/>
          <w:color w:val="231F20"/>
          <w:sz w:val="24"/>
          <w:szCs w:val="24"/>
        </w:rPr>
        <w:t>Contract,</w:t>
      </w:r>
      <w:r w:rsidR="001C3B7E" w:rsidRPr="00C83F13">
        <w:rPr>
          <w:rFonts w:ascii="Verdana" w:hAnsi="Verdana"/>
          <w:color w:val="231F20"/>
          <w:sz w:val="24"/>
          <w:szCs w:val="24"/>
        </w:rPr>
        <w:t xml:space="preserve"> </w:t>
      </w:r>
      <w:r w:rsidRPr="00C83F13">
        <w:rPr>
          <w:rFonts w:ascii="Verdana" w:hAnsi="Verdana"/>
          <w:color w:val="231F20"/>
          <w:sz w:val="24"/>
          <w:szCs w:val="24"/>
        </w:rPr>
        <w:t>by</w:t>
      </w:r>
      <w:r w:rsidR="001C3B7E" w:rsidRPr="00C83F13">
        <w:rPr>
          <w:rFonts w:ascii="Verdana" w:hAnsi="Verdana"/>
          <w:color w:val="231F20"/>
          <w:sz w:val="24"/>
          <w:szCs w:val="24"/>
        </w:rPr>
        <w:t xml:space="preserve"> </w:t>
      </w:r>
      <w:r w:rsidRPr="00C83F13">
        <w:rPr>
          <w:rFonts w:ascii="Verdana" w:hAnsi="Verdana"/>
          <w:color w:val="231F20"/>
          <w:sz w:val="24"/>
          <w:szCs w:val="24"/>
        </w:rPr>
        <w:t>not</w:t>
      </w:r>
      <w:r w:rsidR="001C3B7E" w:rsidRPr="00C83F13">
        <w:rPr>
          <w:rFonts w:ascii="Verdana" w:hAnsi="Verdana"/>
          <w:color w:val="231F20"/>
          <w:sz w:val="24"/>
          <w:szCs w:val="24"/>
        </w:rPr>
        <w:t xml:space="preserve"> </w:t>
      </w:r>
      <w:r w:rsidRPr="00C83F13">
        <w:rPr>
          <w:rFonts w:ascii="Verdana" w:hAnsi="Verdana"/>
          <w:color w:val="231F20"/>
          <w:sz w:val="24"/>
          <w:szCs w:val="24"/>
        </w:rPr>
        <w:t>less</w:t>
      </w:r>
      <w:r w:rsidR="001C3B7E" w:rsidRPr="00C83F13">
        <w:rPr>
          <w:rFonts w:ascii="Verdana" w:hAnsi="Verdana"/>
          <w:color w:val="231F20"/>
          <w:sz w:val="24"/>
          <w:szCs w:val="24"/>
        </w:rPr>
        <w:t xml:space="preserve"> </w:t>
      </w:r>
      <w:r w:rsidRPr="00C83F13">
        <w:rPr>
          <w:rFonts w:ascii="Verdana" w:hAnsi="Verdana"/>
          <w:color w:val="231F20"/>
          <w:sz w:val="24"/>
          <w:szCs w:val="24"/>
        </w:rPr>
        <w:t>than</w:t>
      </w:r>
      <w:r w:rsidR="001C3B7E" w:rsidRPr="00C83F13">
        <w:rPr>
          <w:rFonts w:ascii="Verdana" w:hAnsi="Verdana"/>
          <w:color w:val="231F20"/>
          <w:sz w:val="24"/>
          <w:szCs w:val="24"/>
        </w:rPr>
        <w:t xml:space="preserve"> </w:t>
      </w:r>
      <w:r w:rsidRPr="00C83F13">
        <w:rPr>
          <w:rFonts w:ascii="Verdana" w:hAnsi="Verdana"/>
          <w:color w:val="231F20"/>
          <w:sz w:val="24"/>
          <w:szCs w:val="24"/>
        </w:rPr>
        <w:t>thirty(30)</w:t>
      </w:r>
      <w:r w:rsidR="001C3B7E" w:rsidRPr="00C83F13">
        <w:rPr>
          <w:rFonts w:ascii="Verdana" w:hAnsi="Verdana"/>
          <w:color w:val="231F20"/>
          <w:sz w:val="24"/>
          <w:szCs w:val="24"/>
        </w:rPr>
        <w:t xml:space="preserve"> </w:t>
      </w:r>
      <w:r w:rsidRPr="00C83F13">
        <w:rPr>
          <w:rFonts w:ascii="Verdana" w:hAnsi="Verdana"/>
          <w:color w:val="231F20"/>
          <w:sz w:val="24"/>
          <w:szCs w:val="24"/>
        </w:rPr>
        <w:t>days'</w:t>
      </w:r>
      <w:r w:rsidR="001C3B7E" w:rsidRPr="00C83F13">
        <w:rPr>
          <w:rFonts w:ascii="Verdana" w:hAnsi="Verdana"/>
          <w:color w:val="231F20"/>
          <w:sz w:val="24"/>
          <w:szCs w:val="24"/>
        </w:rPr>
        <w:t xml:space="preserve"> </w:t>
      </w:r>
      <w:r w:rsidRPr="00C83F13">
        <w:rPr>
          <w:rFonts w:ascii="Verdana" w:hAnsi="Verdana"/>
          <w:color w:val="231F20"/>
          <w:sz w:val="24"/>
          <w:szCs w:val="24"/>
        </w:rPr>
        <w:t>written</w:t>
      </w:r>
      <w:r w:rsidR="001C3B7E" w:rsidRPr="00C83F13">
        <w:rPr>
          <w:rFonts w:ascii="Verdana" w:hAnsi="Verdana"/>
          <w:color w:val="231F20"/>
          <w:sz w:val="24"/>
          <w:szCs w:val="24"/>
        </w:rPr>
        <w:t xml:space="preserve"> </w:t>
      </w:r>
      <w:r w:rsidRPr="00C83F13">
        <w:rPr>
          <w:rFonts w:ascii="Verdana" w:hAnsi="Verdana"/>
          <w:color w:val="231F20"/>
          <w:sz w:val="24"/>
          <w:szCs w:val="24"/>
        </w:rPr>
        <w:t>notice</w:t>
      </w:r>
      <w:r w:rsidR="001C3B7E" w:rsidRPr="00C83F13">
        <w:rPr>
          <w:rFonts w:ascii="Verdana" w:hAnsi="Verdana"/>
          <w:color w:val="231F20"/>
          <w:sz w:val="24"/>
          <w:szCs w:val="24"/>
        </w:rPr>
        <w:t xml:space="preserve"> </w:t>
      </w:r>
      <w:r w:rsidRPr="00C83F13">
        <w:rPr>
          <w:rFonts w:ascii="Verdana" w:hAnsi="Verdana"/>
          <w:color w:val="231F20"/>
          <w:sz w:val="24"/>
          <w:szCs w:val="24"/>
        </w:rPr>
        <w:t>of</w:t>
      </w:r>
      <w:r w:rsidR="001C3B7E" w:rsidRPr="00C83F13">
        <w:rPr>
          <w:rFonts w:ascii="Verdana" w:hAnsi="Verdana"/>
          <w:color w:val="231F20"/>
          <w:sz w:val="24"/>
          <w:szCs w:val="24"/>
        </w:rPr>
        <w:t xml:space="preserve"> </w:t>
      </w:r>
      <w:r w:rsidRPr="00C83F13">
        <w:rPr>
          <w:rFonts w:ascii="Verdana" w:hAnsi="Verdana"/>
          <w:color w:val="231F20"/>
          <w:sz w:val="24"/>
          <w:szCs w:val="24"/>
        </w:rPr>
        <w:t xml:space="preserve">termination </w:t>
      </w:r>
      <w:r w:rsidR="001C3B7E" w:rsidRPr="00C83F13">
        <w:rPr>
          <w:rFonts w:ascii="Verdana" w:hAnsi="Verdana"/>
          <w:color w:val="231F20"/>
          <w:sz w:val="24"/>
          <w:szCs w:val="24"/>
        </w:rPr>
        <w:t xml:space="preserve">to the </w:t>
      </w:r>
      <w:r w:rsidRPr="00C83F13">
        <w:rPr>
          <w:rFonts w:ascii="Verdana" w:hAnsi="Verdana"/>
          <w:color w:val="231F20"/>
          <w:sz w:val="24"/>
          <w:szCs w:val="24"/>
        </w:rPr>
        <w:t>Service</w:t>
      </w:r>
      <w:r w:rsidR="001C3B7E" w:rsidRPr="00C83F13">
        <w:rPr>
          <w:rFonts w:ascii="Verdana" w:hAnsi="Verdana"/>
          <w:color w:val="231F20"/>
          <w:sz w:val="24"/>
          <w:szCs w:val="24"/>
        </w:rPr>
        <w:t xml:space="preserve"> </w:t>
      </w:r>
      <w:r w:rsidRPr="00C83F13">
        <w:rPr>
          <w:rFonts w:ascii="Verdana" w:hAnsi="Verdana"/>
          <w:color w:val="231F20"/>
          <w:sz w:val="24"/>
          <w:szCs w:val="24"/>
        </w:rPr>
        <w:t>Provider,</w:t>
      </w:r>
      <w:r w:rsidR="001C3B7E" w:rsidRPr="00C83F13">
        <w:rPr>
          <w:rFonts w:ascii="Verdana" w:hAnsi="Verdana"/>
          <w:color w:val="231F20"/>
          <w:sz w:val="24"/>
          <w:szCs w:val="24"/>
        </w:rPr>
        <w:t xml:space="preserve"> </w:t>
      </w:r>
      <w:r w:rsidRPr="00C83F13">
        <w:rPr>
          <w:rFonts w:ascii="Verdana" w:hAnsi="Verdana"/>
          <w:color w:val="231F20"/>
          <w:sz w:val="24"/>
          <w:szCs w:val="24"/>
        </w:rPr>
        <w:t>to</w:t>
      </w:r>
      <w:r w:rsidR="001C3B7E" w:rsidRPr="00C83F13">
        <w:rPr>
          <w:rFonts w:ascii="Verdana" w:hAnsi="Verdana"/>
          <w:color w:val="231F20"/>
          <w:sz w:val="24"/>
          <w:szCs w:val="24"/>
        </w:rPr>
        <w:t xml:space="preserve"> </w:t>
      </w:r>
      <w:r w:rsidRPr="00C83F13">
        <w:rPr>
          <w:rFonts w:ascii="Verdana" w:hAnsi="Verdana"/>
          <w:color w:val="231F20"/>
          <w:sz w:val="24"/>
          <w:szCs w:val="24"/>
        </w:rPr>
        <w:t>be</w:t>
      </w:r>
      <w:r w:rsidR="001C3B7E" w:rsidRPr="00C83F13">
        <w:rPr>
          <w:rFonts w:ascii="Verdana" w:hAnsi="Verdana"/>
          <w:color w:val="231F20"/>
          <w:sz w:val="24"/>
          <w:szCs w:val="24"/>
        </w:rPr>
        <w:t xml:space="preserve"> </w:t>
      </w:r>
      <w:r w:rsidRPr="00C83F13">
        <w:rPr>
          <w:rFonts w:ascii="Verdana" w:hAnsi="Verdana"/>
          <w:color w:val="231F20"/>
          <w:sz w:val="24"/>
          <w:szCs w:val="24"/>
        </w:rPr>
        <w:t>given</w:t>
      </w:r>
      <w:r w:rsidR="001C3B7E" w:rsidRPr="00C83F13">
        <w:rPr>
          <w:rFonts w:ascii="Verdana" w:hAnsi="Verdana"/>
          <w:color w:val="231F20"/>
          <w:sz w:val="24"/>
          <w:szCs w:val="24"/>
        </w:rPr>
        <w:t xml:space="preserve"> </w:t>
      </w:r>
      <w:r w:rsidRPr="00C83F13">
        <w:rPr>
          <w:rFonts w:ascii="Verdana" w:hAnsi="Verdana"/>
          <w:color w:val="231F20"/>
          <w:sz w:val="24"/>
          <w:szCs w:val="24"/>
        </w:rPr>
        <w:t>after</w:t>
      </w:r>
      <w:r w:rsidR="001C3B7E" w:rsidRPr="00C83F13">
        <w:rPr>
          <w:rFonts w:ascii="Verdana" w:hAnsi="Verdana"/>
          <w:color w:val="231F20"/>
          <w:sz w:val="24"/>
          <w:szCs w:val="24"/>
        </w:rPr>
        <w:t xml:space="preserve"> </w:t>
      </w:r>
      <w:r w:rsidRPr="00C83F13">
        <w:rPr>
          <w:rFonts w:ascii="Verdana" w:hAnsi="Verdana"/>
          <w:color w:val="231F20"/>
          <w:sz w:val="24"/>
          <w:szCs w:val="24"/>
        </w:rPr>
        <w:t>the</w:t>
      </w:r>
      <w:r w:rsidR="001C3B7E" w:rsidRPr="00C83F13">
        <w:rPr>
          <w:rFonts w:ascii="Verdana" w:hAnsi="Verdana"/>
          <w:color w:val="231F20"/>
          <w:sz w:val="24"/>
          <w:szCs w:val="24"/>
        </w:rPr>
        <w:t xml:space="preserve"> </w:t>
      </w:r>
      <w:r w:rsidRPr="00C83F13">
        <w:rPr>
          <w:rFonts w:ascii="Verdana" w:hAnsi="Verdana"/>
          <w:color w:val="231F20"/>
          <w:sz w:val="24"/>
          <w:szCs w:val="24"/>
        </w:rPr>
        <w:t>occurrence</w:t>
      </w:r>
      <w:r w:rsidR="001C3B7E" w:rsidRPr="00C83F13">
        <w:rPr>
          <w:rFonts w:ascii="Verdana" w:hAnsi="Verdana"/>
          <w:color w:val="231F20"/>
          <w:sz w:val="24"/>
          <w:szCs w:val="24"/>
        </w:rPr>
        <w:t xml:space="preserve"> </w:t>
      </w:r>
      <w:r w:rsidRPr="00C83F13">
        <w:rPr>
          <w:rFonts w:ascii="Verdana" w:hAnsi="Verdana"/>
          <w:color w:val="231F20"/>
          <w:sz w:val="24"/>
          <w:szCs w:val="24"/>
        </w:rPr>
        <w:t>of</w:t>
      </w:r>
      <w:r w:rsidR="001C3B7E" w:rsidRPr="00C83F13">
        <w:rPr>
          <w:rFonts w:ascii="Verdana" w:hAnsi="Verdana"/>
          <w:color w:val="231F20"/>
          <w:sz w:val="24"/>
          <w:szCs w:val="24"/>
        </w:rPr>
        <w:t xml:space="preserve"> </w:t>
      </w:r>
      <w:r w:rsidRPr="00C83F13">
        <w:rPr>
          <w:rFonts w:ascii="Verdana" w:hAnsi="Verdana"/>
          <w:color w:val="231F20"/>
          <w:sz w:val="24"/>
          <w:szCs w:val="24"/>
        </w:rPr>
        <w:t>any</w:t>
      </w:r>
      <w:r w:rsidR="001C3B7E" w:rsidRPr="00C83F13">
        <w:rPr>
          <w:rFonts w:ascii="Verdana" w:hAnsi="Verdana"/>
          <w:color w:val="231F20"/>
          <w:sz w:val="24"/>
          <w:szCs w:val="24"/>
        </w:rPr>
        <w:t xml:space="preserve"> </w:t>
      </w:r>
      <w:r w:rsidRPr="00C83F13">
        <w:rPr>
          <w:rFonts w:ascii="Verdana" w:hAnsi="Verdana"/>
          <w:color w:val="231F20"/>
          <w:sz w:val="24"/>
          <w:szCs w:val="24"/>
        </w:rPr>
        <w:t>of</w:t>
      </w:r>
      <w:r w:rsidR="001C3B7E" w:rsidRPr="00C83F13">
        <w:rPr>
          <w:rFonts w:ascii="Verdana" w:hAnsi="Verdana"/>
          <w:color w:val="231F20"/>
          <w:sz w:val="24"/>
          <w:szCs w:val="24"/>
        </w:rPr>
        <w:t xml:space="preserve"> </w:t>
      </w:r>
      <w:r w:rsidRPr="00C83F13">
        <w:rPr>
          <w:rFonts w:ascii="Verdana" w:hAnsi="Verdana"/>
          <w:color w:val="231F20"/>
          <w:sz w:val="24"/>
          <w:szCs w:val="24"/>
        </w:rPr>
        <w:t>the</w:t>
      </w:r>
      <w:r w:rsidR="001C3B7E" w:rsidRPr="00C83F13">
        <w:rPr>
          <w:rFonts w:ascii="Verdana" w:hAnsi="Verdana"/>
          <w:color w:val="231F20"/>
          <w:sz w:val="24"/>
          <w:szCs w:val="24"/>
        </w:rPr>
        <w:t xml:space="preserve"> </w:t>
      </w:r>
      <w:r w:rsidRPr="00C83F13">
        <w:rPr>
          <w:rFonts w:ascii="Verdana" w:hAnsi="Verdana"/>
          <w:color w:val="231F20"/>
          <w:sz w:val="24"/>
          <w:szCs w:val="24"/>
        </w:rPr>
        <w:t>events</w:t>
      </w:r>
      <w:r w:rsidR="001C3B7E" w:rsidRPr="00C83F13">
        <w:rPr>
          <w:rFonts w:ascii="Verdana" w:hAnsi="Verdana"/>
          <w:color w:val="231F20"/>
          <w:sz w:val="24"/>
          <w:szCs w:val="24"/>
        </w:rPr>
        <w:t xml:space="preserve"> </w:t>
      </w:r>
      <w:r w:rsidRPr="00C83F13">
        <w:rPr>
          <w:rFonts w:ascii="Verdana" w:hAnsi="Verdana"/>
          <w:color w:val="231F20"/>
          <w:sz w:val="24"/>
          <w:szCs w:val="24"/>
        </w:rPr>
        <w:t>speciﬁed</w:t>
      </w:r>
      <w:r w:rsidR="001C3B7E" w:rsidRPr="00C83F13">
        <w:rPr>
          <w:rFonts w:ascii="Verdana" w:hAnsi="Verdana"/>
          <w:color w:val="231F20"/>
          <w:sz w:val="24"/>
          <w:szCs w:val="24"/>
        </w:rPr>
        <w:t xml:space="preserve"> </w:t>
      </w:r>
      <w:r w:rsidRPr="00C83F13">
        <w:rPr>
          <w:rFonts w:ascii="Verdana" w:hAnsi="Verdana"/>
          <w:color w:val="231F20"/>
          <w:sz w:val="24"/>
          <w:szCs w:val="24"/>
        </w:rPr>
        <w:t>in</w:t>
      </w:r>
      <w:r w:rsidR="001C3B7E" w:rsidRPr="00C83F13">
        <w:rPr>
          <w:rFonts w:ascii="Verdana" w:hAnsi="Verdana"/>
          <w:color w:val="231F20"/>
          <w:sz w:val="24"/>
          <w:szCs w:val="24"/>
        </w:rPr>
        <w:t xml:space="preserve"> </w:t>
      </w:r>
      <w:r w:rsidRPr="00C83F13">
        <w:rPr>
          <w:rFonts w:ascii="Verdana" w:hAnsi="Verdana"/>
          <w:color w:val="231F20"/>
          <w:sz w:val="24"/>
          <w:szCs w:val="24"/>
        </w:rPr>
        <w:t>paragraphs(a)through</w:t>
      </w:r>
    </w:p>
    <w:p w14:paraId="6F5C3D45" w14:textId="77777777" w:rsidR="00C20A63" w:rsidRPr="00C83F13" w:rsidRDefault="002D5618" w:rsidP="00512816">
      <w:pPr>
        <w:pStyle w:val="BodyText"/>
        <w:spacing w:line="246" w:lineRule="exact"/>
        <w:ind w:left="667"/>
        <w:jc w:val="both"/>
        <w:rPr>
          <w:rFonts w:ascii="Verdana" w:hAnsi="Verdana"/>
          <w:sz w:val="24"/>
          <w:szCs w:val="24"/>
        </w:rPr>
      </w:pPr>
      <w:r w:rsidRPr="00C83F13">
        <w:rPr>
          <w:rFonts w:ascii="Verdana" w:hAnsi="Verdana"/>
          <w:color w:val="231F20"/>
          <w:sz w:val="24"/>
          <w:szCs w:val="24"/>
        </w:rPr>
        <w:t>(d) of this Sub-Clause 2.6.1:</w:t>
      </w:r>
    </w:p>
    <w:p w14:paraId="40A76585" w14:textId="77777777" w:rsidR="00C20A63" w:rsidRPr="00C83F13" w:rsidRDefault="00A05CB6" w:rsidP="00E43648">
      <w:pPr>
        <w:pStyle w:val="ListParagraph"/>
        <w:numPr>
          <w:ilvl w:val="0"/>
          <w:numId w:val="11"/>
        </w:numPr>
        <w:tabs>
          <w:tab w:val="left" w:pos="1080"/>
        </w:tabs>
        <w:spacing w:before="120" w:line="230" w:lineRule="auto"/>
        <w:ind w:right="310" w:hanging="424"/>
        <w:jc w:val="both"/>
        <w:rPr>
          <w:rFonts w:ascii="Verdana" w:hAnsi="Verdana"/>
          <w:sz w:val="24"/>
          <w:szCs w:val="24"/>
        </w:rPr>
      </w:pPr>
      <w:r w:rsidRPr="00C83F13">
        <w:rPr>
          <w:rFonts w:ascii="Verdana" w:hAnsi="Verdana"/>
          <w:color w:val="231F20"/>
          <w:sz w:val="24"/>
          <w:szCs w:val="24"/>
        </w:rPr>
        <w:t>I</w:t>
      </w:r>
      <w:r w:rsidR="002D5618" w:rsidRPr="00C83F13">
        <w:rPr>
          <w:rFonts w:ascii="Verdana" w:hAnsi="Verdana"/>
          <w:color w:val="231F20"/>
          <w:sz w:val="24"/>
          <w:szCs w:val="24"/>
        </w:rPr>
        <w:t>f</w:t>
      </w:r>
      <w:r w:rsidRPr="00C83F13">
        <w:rPr>
          <w:rFonts w:ascii="Verdana" w:hAnsi="Verdana"/>
          <w:color w:val="231F20"/>
          <w:sz w:val="24"/>
          <w:szCs w:val="24"/>
        </w:rPr>
        <w:t xml:space="preserve"> </w:t>
      </w:r>
      <w:r w:rsidR="002D5618" w:rsidRPr="00C83F13">
        <w:rPr>
          <w:rFonts w:ascii="Verdana" w:hAnsi="Verdana"/>
          <w:color w:val="231F20"/>
          <w:sz w:val="24"/>
          <w:szCs w:val="24"/>
        </w:rPr>
        <w:t>the</w:t>
      </w:r>
      <w:r w:rsidRPr="00C83F13">
        <w:rPr>
          <w:rFonts w:ascii="Verdana" w:hAnsi="Verdana"/>
          <w:color w:val="231F20"/>
          <w:sz w:val="24"/>
          <w:szCs w:val="24"/>
        </w:rPr>
        <w:t xml:space="preserve"> </w:t>
      </w:r>
      <w:r w:rsidR="002D5618" w:rsidRPr="00C83F13">
        <w:rPr>
          <w:rFonts w:ascii="Verdana" w:hAnsi="Verdana"/>
          <w:color w:val="231F20"/>
          <w:sz w:val="24"/>
          <w:szCs w:val="24"/>
        </w:rPr>
        <w:t>Service</w:t>
      </w:r>
      <w:r w:rsidRPr="00C83F13">
        <w:rPr>
          <w:rFonts w:ascii="Verdana" w:hAnsi="Verdana"/>
          <w:color w:val="231F20"/>
          <w:sz w:val="24"/>
          <w:szCs w:val="24"/>
        </w:rPr>
        <w:t xml:space="preserve"> </w:t>
      </w:r>
      <w:r w:rsidR="002D5618" w:rsidRPr="00C83F13">
        <w:rPr>
          <w:rFonts w:ascii="Verdana" w:hAnsi="Verdana"/>
          <w:color w:val="231F20"/>
          <w:sz w:val="24"/>
          <w:szCs w:val="24"/>
        </w:rPr>
        <w:t>Provider</w:t>
      </w:r>
      <w:r w:rsidRPr="00C83F13">
        <w:rPr>
          <w:rFonts w:ascii="Verdana" w:hAnsi="Verdana"/>
          <w:color w:val="231F20"/>
          <w:sz w:val="24"/>
          <w:szCs w:val="24"/>
        </w:rPr>
        <w:t xml:space="preserve"> </w:t>
      </w:r>
      <w:r w:rsidR="002D5618" w:rsidRPr="00C83F13">
        <w:rPr>
          <w:rFonts w:ascii="Verdana" w:hAnsi="Verdana"/>
          <w:color w:val="231F20"/>
          <w:sz w:val="24"/>
          <w:szCs w:val="24"/>
        </w:rPr>
        <w:t>does</w:t>
      </w:r>
      <w:r w:rsidRPr="00C83F13">
        <w:rPr>
          <w:rFonts w:ascii="Verdana" w:hAnsi="Verdana"/>
          <w:color w:val="231F20"/>
          <w:sz w:val="24"/>
          <w:szCs w:val="24"/>
        </w:rPr>
        <w:t xml:space="preserve"> </w:t>
      </w:r>
      <w:r w:rsidR="002D5618" w:rsidRPr="00C83F13">
        <w:rPr>
          <w:rFonts w:ascii="Verdana" w:hAnsi="Verdana"/>
          <w:color w:val="231F20"/>
          <w:sz w:val="24"/>
          <w:szCs w:val="24"/>
        </w:rPr>
        <w:t>not</w:t>
      </w:r>
      <w:r w:rsidRPr="00C83F13">
        <w:rPr>
          <w:rFonts w:ascii="Verdana" w:hAnsi="Verdana"/>
          <w:color w:val="231F20"/>
          <w:sz w:val="24"/>
          <w:szCs w:val="24"/>
        </w:rPr>
        <w:t xml:space="preserve"> </w:t>
      </w:r>
      <w:r w:rsidR="002D5618" w:rsidRPr="00C83F13">
        <w:rPr>
          <w:rFonts w:ascii="Verdana" w:hAnsi="Verdana"/>
          <w:color w:val="231F20"/>
          <w:sz w:val="24"/>
          <w:szCs w:val="24"/>
        </w:rPr>
        <w:t>remedy</w:t>
      </w:r>
      <w:r w:rsidRPr="00C83F13">
        <w:rPr>
          <w:rFonts w:ascii="Verdana" w:hAnsi="Verdana"/>
          <w:color w:val="231F20"/>
          <w:sz w:val="24"/>
          <w:szCs w:val="24"/>
        </w:rPr>
        <w:t xml:space="preserve"> </w:t>
      </w:r>
      <w:r w:rsidR="002D5618" w:rsidRPr="00C83F13">
        <w:rPr>
          <w:rFonts w:ascii="Verdana" w:hAnsi="Verdana"/>
          <w:color w:val="231F20"/>
          <w:sz w:val="24"/>
          <w:szCs w:val="24"/>
        </w:rPr>
        <w:t>a</w:t>
      </w:r>
      <w:r w:rsidRPr="00C83F13">
        <w:rPr>
          <w:rFonts w:ascii="Verdana" w:hAnsi="Verdana"/>
          <w:color w:val="231F20"/>
          <w:sz w:val="24"/>
          <w:szCs w:val="24"/>
        </w:rPr>
        <w:t xml:space="preserve"> </w:t>
      </w:r>
      <w:r w:rsidR="002D5618" w:rsidRPr="00C83F13">
        <w:rPr>
          <w:rFonts w:ascii="Verdana" w:hAnsi="Verdana"/>
          <w:color w:val="231F20"/>
          <w:sz w:val="24"/>
          <w:szCs w:val="24"/>
        </w:rPr>
        <w:t>failure</w:t>
      </w:r>
      <w:r w:rsidRPr="00C83F13">
        <w:rPr>
          <w:rFonts w:ascii="Verdana" w:hAnsi="Verdana"/>
          <w:color w:val="231F20"/>
          <w:sz w:val="24"/>
          <w:szCs w:val="24"/>
        </w:rPr>
        <w:t xml:space="preserve"> </w:t>
      </w:r>
      <w:r w:rsidR="002D5618" w:rsidRPr="00C83F13">
        <w:rPr>
          <w:rFonts w:ascii="Verdana" w:hAnsi="Verdana"/>
          <w:color w:val="231F20"/>
          <w:sz w:val="24"/>
          <w:szCs w:val="24"/>
        </w:rPr>
        <w:t>in</w:t>
      </w:r>
      <w:r w:rsidRPr="00C83F13">
        <w:rPr>
          <w:rFonts w:ascii="Verdana" w:hAnsi="Verdana"/>
          <w:color w:val="231F20"/>
          <w:sz w:val="24"/>
          <w:szCs w:val="24"/>
        </w:rPr>
        <w:t xml:space="preserve"> </w:t>
      </w:r>
      <w:r w:rsidR="002D5618" w:rsidRPr="00C83F13">
        <w:rPr>
          <w:rFonts w:ascii="Verdana" w:hAnsi="Verdana"/>
          <w:color w:val="231F20"/>
          <w:sz w:val="24"/>
          <w:szCs w:val="24"/>
        </w:rPr>
        <w:t>the</w:t>
      </w:r>
      <w:r w:rsidRPr="00C83F13">
        <w:rPr>
          <w:rFonts w:ascii="Verdana" w:hAnsi="Verdana"/>
          <w:color w:val="231F20"/>
          <w:sz w:val="24"/>
          <w:szCs w:val="24"/>
        </w:rPr>
        <w:t xml:space="preserve"> </w:t>
      </w:r>
      <w:r w:rsidR="002D5618" w:rsidRPr="00C83F13">
        <w:rPr>
          <w:rFonts w:ascii="Verdana" w:hAnsi="Verdana"/>
          <w:color w:val="231F20"/>
          <w:sz w:val="24"/>
          <w:szCs w:val="24"/>
        </w:rPr>
        <w:t>performance</w:t>
      </w:r>
      <w:r w:rsidRPr="00C83F13">
        <w:rPr>
          <w:rFonts w:ascii="Verdana" w:hAnsi="Verdana"/>
          <w:color w:val="231F20"/>
          <w:sz w:val="24"/>
          <w:szCs w:val="24"/>
        </w:rPr>
        <w:t xml:space="preserve"> </w:t>
      </w:r>
      <w:r w:rsidR="002D5618" w:rsidRPr="00C83F13">
        <w:rPr>
          <w:rFonts w:ascii="Verdana" w:hAnsi="Verdana"/>
          <w:color w:val="231F20"/>
          <w:sz w:val="24"/>
          <w:szCs w:val="24"/>
        </w:rPr>
        <w:t>of</w:t>
      </w:r>
      <w:r w:rsidRPr="00C83F13">
        <w:rPr>
          <w:rFonts w:ascii="Verdana" w:hAnsi="Verdana"/>
          <w:color w:val="231F20"/>
          <w:sz w:val="24"/>
          <w:szCs w:val="24"/>
        </w:rPr>
        <w:t xml:space="preserve"> </w:t>
      </w:r>
      <w:r w:rsidR="002D5618" w:rsidRPr="00C83F13">
        <w:rPr>
          <w:rFonts w:ascii="Verdana" w:hAnsi="Verdana"/>
          <w:color w:val="231F20"/>
          <w:sz w:val="24"/>
          <w:szCs w:val="24"/>
        </w:rPr>
        <w:t>its</w:t>
      </w:r>
      <w:r w:rsidRPr="00C83F13">
        <w:rPr>
          <w:rFonts w:ascii="Verdana" w:hAnsi="Verdana"/>
          <w:color w:val="231F20"/>
          <w:sz w:val="24"/>
          <w:szCs w:val="24"/>
        </w:rPr>
        <w:t xml:space="preserve"> </w:t>
      </w:r>
      <w:r w:rsidR="002D5618" w:rsidRPr="00C83F13">
        <w:rPr>
          <w:rFonts w:ascii="Verdana" w:hAnsi="Verdana"/>
          <w:color w:val="231F20"/>
          <w:sz w:val="24"/>
          <w:szCs w:val="24"/>
        </w:rPr>
        <w:t>obligations</w:t>
      </w:r>
      <w:r w:rsidRPr="00C83F13">
        <w:rPr>
          <w:rFonts w:ascii="Verdana" w:hAnsi="Verdana"/>
          <w:color w:val="231F20"/>
          <w:sz w:val="24"/>
          <w:szCs w:val="24"/>
        </w:rPr>
        <w:t xml:space="preserve"> </w:t>
      </w:r>
      <w:r w:rsidR="002D5618" w:rsidRPr="00C83F13">
        <w:rPr>
          <w:rFonts w:ascii="Verdana" w:hAnsi="Verdana"/>
          <w:color w:val="231F20"/>
          <w:sz w:val="24"/>
          <w:szCs w:val="24"/>
        </w:rPr>
        <w:t>under</w:t>
      </w:r>
      <w:r w:rsidRPr="00C83F13">
        <w:rPr>
          <w:rFonts w:ascii="Verdana" w:hAnsi="Verdana"/>
          <w:color w:val="231F20"/>
          <w:sz w:val="24"/>
          <w:szCs w:val="24"/>
        </w:rPr>
        <w:t xml:space="preserve"> </w:t>
      </w:r>
      <w:r w:rsidR="002D5618" w:rsidRPr="00C83F13">
        <w:rPr>
          <w:rFonts w:ascii="Verdana" w:hAnsi="Verdana"/>
          <w:color w:val="231F20"/>
          <w:sz w:val="24"/>
          <w:szCs w:val="24"/>
        </w:rPr>
        <w:t>the</w:t>
      </w:r>
      <w:r w:rsidRPr="00C83F13">
        <w:rPr>
          <w:rFonts w:ascii="Verdana" w:hAnsi="Verdana"/>
          <w:color w:val="231F20"/>
          <w:sz w:val="24"/>
          <w:szCs w:val="24"/>
        </w:rPr>
        <w:t xml:space="preserve"> </w:t>
      </w:r>
      <w:r w:rsidR="002D5618" w:rsidRPr="00C83F13">
        <w:rPr>
          <w:rFonts w:ascii="Verdana" w:hAnsi="Verdana"/>
          <w:color w:val="231F20"/>
          <w:sz w:val="24"/>
          <w:szCs w:val="24"/>
        </w:rPr>
        <w:t>Contract, within thirty (30) days after being notiﬁed or within any further period as the Procuring Entity may have subsequently</w:t>
      </w:r>
      <w:r w:rsidR="001C3B7E" w:rsidRPr="00C83F13">
        <w:rPr>
          <w:rFonts w:ascii="Verdana" w:hAnsi="Verdana"/>
          <w:color w:val="231F20"/>
          <w:sz w:val="24"/>
          <w:szCs w:val="24"/>
        </w:rPr>
        <w:t xml:space="preserve"> </w:t>
      </w:r>
      <w:r w:rsidR="002D5618" w:rsidRPr="00C83F13">
        <w:rPr>
          <w:rFonts w:ascii="Verdana" w:hAnsi="Verdana"/>
          <w:color w:val="231F20"/>
          <w:sz w:val="24"/>
          <w:szCs w:val="24"/>
        </w:rPr>
        <w:t>approved</w:t>
      </w:r>
      <w:r w:rsidR="001C3B7E" w:rsidRPr="00C83F13">
        <w:rPr>
          <w:rFonts w:ascii="Verdana" w:hAnsi="Verdana"/>
          <w:color w:val="231F20"/>
          <w:sz w:val="24"/>
          <w:szCs w:val="24"/>
        </w:rPr>
        <w:t xml:space="preserve"> </w:t>
      </w:r>
      <w:r w:rsidR="002D5618" w:rsidRPr="00C83F13">
        <w:rPr>
          <w:rFonts w:ascii="Verdana" w:hAnsi="Verdana"/>
          <w:color w:val="231F20"/>
          <w:sz w:val="24"/>
          <w:szCs w:val="24"/>
        </w:rPr>
        <w:t>in</w:t>
      </w:r>
      <w:r w:rsidR="001C3B7E" w:rsidRPr="00C83F13">
        <w:rPr>
          <w:rFonts w:ascii="Verdana" w:hAnsi="Verdana"/>
          <w:color w:val="231F20"/>
          <w:sz w:val="24"/>
          <w:szCs w:val="24"/>
        </w:rPr>
        <w:t xml:space="preserve"> </w:t>
      </w:r>
      <w:r w:rsidR="002D5618" w:rsidRPr="00C83F13">
        <w:rPr>
          <w:rFonts w:ascii="Verdana" w:hAnsi="Verdana"/>
          <w:color w:val="231F20"/>
          <w:sz w:val="24"/>
          <w:szCs w:val="24"/>
        </w:rPr>
        <w:t>writing;</w:t>
      </w:r>
    </w:p>
    <w:p w14:paraId="70EE770E" w14:textId="77777777" w:rsidR="00C20A63" w:rsidRPr="00C83F13" w:rsidRDefault="002D5618" w:rsidP="00E43648">
      <w:pPr>
        <w:pStyle w:val="ListParagraph"/>
        <w:numPr>
          <w:ilvl w:val="0"/>
          <w:numId w:val="11"/>
        </w:numPr>
        <w:tabs>
          <w:tab w:val="left" w:pos="1079"/>
          <w:tab w:val="left" w:pos="1080"/>
        </w:tabs>
        <w:spacing w:before="116"/>
        <w:ind w:left="1079" w:hanging="420"/>
        <w:jc w:val="both"/>
        <w:rPr>
          <w:rFonts w:ascii="Verdana" w:hAnsi="Verdana"/>
          <w:sz w:val="24"/>
          <w:szCs w:val="24"/>
        </w:rPr>
      </w:pPr>
      <w:r w:rsidRPr="00C83F13">
        <w:rPr>
          <w:rFonts w:ascii="Verdana" w:hAnsi="Verdana"/>
          <w:color w:val="231F20"/>
          <w:sz w:val="24"/>
          <w:szCs w:val="24"/>
        </w:rPr>
        <w:t>if</w:t>
      </w:r>
      <w:r w:rsidR="001C3B7E" w:rsidRPr="00C83F13">
        <w:rPr>
          <w:rFonts w:ascii="Verdana" w:hAnsi="Verdana"/>
          <w:color w:val="231F20"/>
          <w:sz w:val="24"/>
          <w:szCs w:val="24"/>
        </w:rPr>
        <w:t xml:space="preserve"> </w:t>
      </w:r>
      <w:r w:rsidRPr="00C83F13">
        <w:rPr>
          <w:rFonts w:ascii="Verdana" w:hAnsi="Verdana"/>
          <w:color w:val="231F20"/>
          <w:sz w:val="24"/>
          <w:szCs w:val="24"/>
        </w:rPr>
        <w:t>the</w:t>
      </w:r>
      <w:r w:rsidR="001C3B7E" w:rsidRPr="00C83F13">
        <w:rPr>
          <w:rFonts w:ascii="Verdana" w:hAnsi="Verdana"/>
          <w:color w:val="231F20"/>
          <w:sz w:val="24"/>
          <w:szCs w:val="24"/>
        </w:rPr>
        <w:t xml:space="preserve"> </w:t>
      </w:r>
      <w:r w:rsidRPr="00C83F13">
        <w:rPr>
          <w:rFonts w:ascii="Verdana" w:hAnsi="Verdana"/>
          <w:color w:val="231F20"/>
          <w:sz w:val="24"/>
          <w:szCs w:val="24"/>
        </w:rPr>
        <w:t>Service</w:t>
      </w:r>
      <w:r w:rsidR="001C3B7E" w:rsidRPr="00C83F13">
        <w:rPr>
          <w:rFonts w:ascii="Verdana" w:hAnsi="Verdana"/>
          <w:color w:val="231F20"/>
          <w:sz w:val="24"/>
          <w:szCs w:val="24"/>
        </w:rPr>
        <w:t xml:space="preserve"> </w:t>
      </w:r>
      <w:r w:rsidRPr="00C83F13">
        <w:rPr>
          <w:rFonts w:ascii="Verdana" w:hAnsi="Verdana"/>
          <w:color w:val="231F20"/>
          <w:sz w:val="24"/>
          <w:szCs w:val="24"/>
        </w:rPr>
        <w:t>Provider</w:t>
      </w:r>
      <w:r w:rsidR="001C3B7E" w:rsidRPr="00C83F13">
        <w:rPr>
          <w:rFonts w:ascii="Verdana" w:hAnsi="Verdana"/>
          <w:color w:val="231F20"/>
          <w:sz w:val="24"/>
          <w:szCs w:val="24"/>
        </w:rPr>
        <w:t xml:space="preserve"> </w:t>
      </w:r>
      <w:proofErr w:type="gramStart"/>
      <w:r w:rsidRPr="00C83F13">
        <w:rPr>
          <w:rFonts w:ascii="Verdana" w:hAnsi="Verdana"/>
          <w:color w:val="231F20"/>
          <w:sz w:val="24"/>
          <w:szCs w:val="24"/>
        </w:rPr>
        <w:t>become</w:t>
      </w:r>
      <w:proofErr w:type="gramEnd"/>
      <w:r w:rsidR="001C3B7E" w:rsidRPr="00C83F13">
        <w:rPr>
          <w:rFonts w:ascii="Verdana" w:hAnsi="Verdana"/>
          <w:color w:val="231F20"/>
          <w:sz w:val="24"/>
          <w:szCs w:val="24"/>
        </w:rPr>
        <w:t xml:space="preserve"> </w:t>
      </w:r>
      <w:r w:rsidRPr="00C83F13">
        <w:rPr>
          <w:rFonts w:ascii="Verdana" w:hAnsi="Verdana"/>
          <w:color w:val="231F20"/>
          <w:sz w:val="24"/>
          <w:szCs w:val="24"/>
        </w:rPr>
        <w:t>insolvent</w:t>
      </w:r>
      <w:r w:rsidR="001C3B7E" w:rsidRPr="00C83F13">
        <w:rPr>
          <w:rFonts w:ascii="Verdana" w:hAnsi="Verdana"/>
          <w:color w:val="231F20"/>
          <w:sz w:val="24"/>
          <w:szCs w:val="24"/>
        </w:rPr>
        <w:t xml:space="preserve"> </w:t>
      </w:r>
      <w:r w:rsidRPr="00C83F13">
        <w:rPr>
          <w:rFonts w:ascii="Verdana" w:hAnsi="Verdana"/>
          <w:color w:val="231F20"/>
          <w:sz w:val="24"/>
          <w:szCs w:val="24"/>
        </w:rPr>
        <w:t>or</w:t>
      </w:r>
      <w:r w:rsidR="001C3B7E" w:rsidRPr="00C83F13">
        <w:rPr>
          <w:rFonts w:ascii="Verdana" w:hAnsi="Verdana"/>
          <w:color w:val="231F20"/>
          <w:sz w:val="24"/>
          <w:szCs w:val="24"/>
        </w:rPr>
        <w:t xml:space="preserve"> </w:t>
      </w:r>
      <w:r w:rsidRPr="00C83F13">
        <w:rPr>
          <w:rFonts w:ascii="Verdana" w:hAnsi="Verdana"/>
          <w:color w:val="231F20"/>
          <w:sz w:val="24"/>
          <w:szCs w:val="24"/>
        </w:rPr>
        <w:t>bankrupt;</w:t>
      </w:r>
    </w:p>
    <w:p w14:paraId="075A48D4" w14:textId="77777777" w:rsidR="00C20A63" w:rsidRPr="00C83F13" w:rsidRDefault="002D5618" w:rsidP="00E43648">
      <w:pPr>
        <w:pStyle w:val="ListParagraph"/>
        <w:numPr>
          <w:ilvl w:val="0"/>
          <w:numId w:val="11"/>
        </w:numPr>
        <w:tabs>
          <w:tab w:val="left" w:pos="1080"/>
        </w:tabs>
        <w:spacing w:before="121" w:line="230" w:lineRule="auto"/>
        <w:ind w:right="311" w:hanging="424"/>
        <w:jc w:val="both"/>
        <w:rPr>
          <w:rFonts w:ascii="Verdana" w:hAnsi="Verdana"/>
          <w:sz w:val="24"/>
          <w:szCs w:val="24"/>
        </w:rPr>
      </w:pPr>
      <w:r w:rsidRPr="00C83F13">
        <w:rPr>
          <w:rFonts w:ascii="Verdana" w:hAnsi="Verdana"/>
          <w:color w:val="231F20"/>
          <w:sz w:val="24"/>
          <w:szCs w:val="24"/>
        </w:rPr>
        <w:t>if,</w:t>
      </w:r>
      <w:r w:rsidR="001C3B7E" w:rsidRPr="00C83F13">
        <w:rPr>
          <w:rFonts w:ascii="Verdana" w:hAnsi="Verdana"/>
          <w:color w:val="231F20"/>
          <w:sz w:val="24"/>
          <w:szCs w:val="24"/>
        </w:rPr>
        <w:t xml:space="preserve"> as the </w:t>
      </w:r>
      <w:r w:rsidRPr="00C83F13">
        <w:rPr>
          <w:rFonts w:ascii="Verdana" w:hAnsi="Verdana"/>
          <w:color w:val="231F20"/>
          <w:sz w:val="24"/>
          <w:szCs w:val="24"/>
        </w:rPr>
        <w:t>result</w:t>
      </w:r>
      <w:r w:rsidR="001C3B7E" w:rsidRPr="00C83F13">
        <w:rPr>
          <w:rFonts w:ascii="Verdana" w:hAnsi="Verdana"/>
          <w:color w:val="231F20"/>
          <w:sz w:val="24"/>
          <w:szCs w:val="24"/>
        </w:rPr>
        <w:t xml:space="preserve"> </w:t>
      </w:r>
      <w:r w:rsidRPr="00C83F13">
        <w:rPr>
          <w:rFonts w:ascii="Verdana" w:hAnsi="Verdana"/>
          <w:color w:val="231F20"/>
          <w:sz w:val="24"/>
          <w:szCs w:val="24"/>
        </w:rPr>
        <w:t>of</w:t>
      </w:r>
      <w:r w:rsidR="001C3B7E" w:rsidRPr="00C83F13">
        <w:rPr>
          <w:rFonts w:ascii="Verdana" w:hAnsi="Verdana"/>
          <w:color w:val="231F20"/>
          <w:sz w:val="24"/>
          <w:szCs w:val="24"/>
        </w:rPr>
        <w:t xml:space="preserve"> </w:t>
      </w:r>
      <w:r w:rsidRPr="00C83F13">
        <w:rPr>
          <w:rFonts w:ascii="Verdana" w:hAnsi="Verdana"/>
          <w:color w:val="231F20"/>
          <w:sz w:val="24"/>
          <w:szCs w:val="24"/>
        </w:rPr>
        <w:t>Force</w:t>
      </w:r>
      <w:r w:rsidR="001C3B7E" w:rsidRPr="00C83F13">
        <w:rPr>
          <w:rFonts w:ascii="Verdana" w:hAnsi="Verdana"/>
          <w:color w:val="231F20"/>
          <w:sz w:val="24"/>
          <w:szCs w:val="24"/>
        </w:rPr>
        <w:t xml:space="preserve"> </w:t>
      </w:r>
      <w:r w:rsidRPr="00C83F13">
        <w:rPr>
          <w:rFonts w:ascii="Verdana" w:hAnsi="Verdana"/>
          <w:color w:val="231F20"/>
          <w:sz w:val="24"/>
          <w:szCs w:val="24"/>
        </w:rPr>
        <w:t>Majeure,</w:t>
      </w:r>
      <w:r w:rsidR="001C3B7E" w:rsidRPr="00C83F13">
        <w:rPr>
          <w:rFonts w:ascii="Verdana" w:hAnsi="Verdana"/>
          <w:color w:val="231F20"/>
          <w:sz w:val="24"/>
          <w:szCs w:val="24"/>
        </w:rPr>
        <w:t xml:space="preserve"> </w:t>
      </w:r>
      <w:r w:rsidRPr="00C83F13">
        <w:rPr>
          <w:rFonts w:ascii="Verdana" w:hAnsi="Verdana"/>
          <w:color w:val="231F20"/>
          <w:sz w:val="24"/>
          <w:szCs w:val="24"/>
        </w:rPr>
        <w:t>the</w:t>
      </w:r>
      <w:r w:rsidR="001C3B7E" w:rsidRPr="00C83F13">
        <w:rPr>
          <w:rFonts w:ascii="Verdana" w:hAnsi="Verdana"/>
          <w:color w:val="231F20"/>
          <w:sz w:val="24"/>
          <w:szCs w:val="24"/>
        </w:rPr>
        <w:t xml:space="preserve"> </w:t>
      </w:r>
      <w:r w:rsidRPr="00C83F13">
        <w:rPr>
          <w:rFonts w:ascii="Verdana" w:hAnsi="Verdana"/>
          <w:color w:val="231F20"/>
          <w:sz w:val="24"/>
          <w:szCs w:val="24"/>
        </w:rPr>
        <w:t>Service</w:t>
      </w:r>
      <w:r w:rsidR="001C3B7E" w:rsidRPr="00C83F13">
        <w:rPr>
          <w:rFonts w:ascii="Verdana" w:hAnsi="Verdana"/>
          <w:color w:val="231F20"/>
          <w:sz w:val="24"/>
          <w:szCs w:val="24"/>
        </w:rPr>
        <w:t xml:space="preserve"> </w:t>
      </w:r>
      <w:r w:rsidRPr="00C83F13">
        <w:rPr>
          <w:rFonts w:ascii="Verdana" w:hAnsi="Verdana"/>
          <w:color w:val="231F20"/>
          <w:sz w:val="24"/>
          <w:szCs w:val="24"/>
        </w:rPr>
        <w:t>Provider</w:t>
      </w:r>
      <w:r w:rsidR="001C3B7E" w:rsidRPr="00C83F13">
        <w:rPr>
          <w:rFonts w:ascii="Verdana" w:hAnsi="Verdana"/>
          <w:color w:val="231F20"/>
          <w:sz w:val="24"/>
          <w:szCs w:val="24"/>
        </w:rPr>
        <w:t xml:space="preserve"> </w:t>
      </w:r>
      <w:r w:rsidRPr="00C83F13">
        <w:rPr>
          <w:rFonts w:ascii="Verdana" w:hAnsi="Verdana"/>
          <w:color w:val="231F20"/>
          <w:sz w:val="24"/>
          <w:szCs w:val="24"/>
        </w:rPr>
        <w:t>is</w:t>
      </w:r>
      <w:r w:rsidR="001C3B7E" w:rsidRPr="00C83F13">
        <w:rPr>
          <w:rFonts w:ascii="Verdana" w:hAnsi="Verdana"/>
          <w:color w:val="231F20"/>
          <w:sz w:val="24"/>
          <w:szCs w:val="24"/>
        </w:rPr>
        <w:t xml:space="preserve"> </w:t>
      </w:r>
      <w:r w:rsidRPr="00C83F13">
        <w:rPr>
          <w:rFonts w:ascii="Verdana" w:hAnsi="Verdana"/>
          <w:color w:val="231F20"/>
          <w:sz w:val="24"/>
          <w:szCs w:val="24"/>
        </w:rPr>
        <w:t>unable</w:t>
      </w:r>
      <w:r w:rsidR="001C3B7E" w:rsidRPr="00C83F13">
        <w:rPr>
          <w:rFonts w:ascii="Verdana" w:hAnsi="Verdana"/>
          <w:color w:val="231F20"/>
          <w:sz w:val="24"/>
          <w:szCs w:val="24"/>
        </w:rPr>
        <w:t xml:space="preserve"> </w:t>
      </w:r>
      <w:r w:rsidRPr="00C83F13">
        <w:rPr>
          <w:rFonts w:ascii="Verdana" w:hAnsi="Verdana"/>
          <w:color w:val="231F20"/>
          <w:sz w:val="24"/>
          <w:szCs w:val="24"/>
        </w:rPr>
        <w:t>to</w:t>
      </w:r>
      <w:r w:rsidR="001C3B7E" w:rsidRPr="00C83F13">
        <w:rPr>
          <w:rFonts w:ascii="Verdana" w:hAnsi="Verdana"/>
          <w:color w:val="231F20"/>
          <w:sz w:val="24"/>
          <w:szCs w:val="24"/>
        </w:rPr>
        <w:t xml:space="preserve"> perform </w:t>
      </w:r>
      <w:r w:rsidRPr="00C83F13">
        <w:rPr>
          <w:rFonts w:ascii="Verdana" w:hAnsi="Verdana"/>
          <w:color w:val="231F20"/>
          <w:sz w:val="24"/>
          <w:szCs w:val="24"/>
        </w:rPr>
        <w:t>a</w:t>
      </w:r>
      <w:r w:rsidR="001C3B7E" w:rsidRPr="00C83F13">
        <w:rPr>
          <w:rFonts w:ascii="Verdana" w:hAnsi="Verdana"/>
          <w:color w:val="231F20"/>
          <w:sz w:val="24"/>
          <w:szCs w:val="24"/>
        </w:rPr>
        <w:t xml:space="preserve"> </w:t>
      </w:r>
      <w:r w:rsidRPr="00C83F13">
        <w:rPr>
          <w:rFonts w:ascii="Verdana" w:hAnsi="Verdana"/>
          <w:color w:val="231F20"/>
          <w:sz w:val="24"/>
          <w:szCs w:val="24"/>
        </w:rPr>
        <w:t>material</w:t>
      </w:r>
      <w:r w:rsidR="001C3B7E" w:rsidRPr="00C83F13">
        <w:rPr>
          <w:rFonts w:ascii="Verdana" w:hAnsi="Verdana"/>
          <w:color w:val="231F20"/>
          <w:sz w:val="24"/>
          <w:szCs w:val="24"/>
        </w:rPr>
        <w:t xml:space="preserve"> </w:t>
      </w:r>
      <w:r w:rsidRPr="00C83F13">
        <w:rPr>
          <w:rFonts w:ascii="Verdana" w:hAnsi="Verdana"/>
          <w:color w:val="231F20"/>
          <w:sz w:val="24"/>
          <w:szCs w:val="24"/>
        </w:rPr>
        <w:t>portion</w:t>
      </w:r>
      <w:r w:rsidR="001C3B7E" w:rsidRPr="00C83F13">
        <w:rPr>
          <w:rFonts w:ascii="Verdana" w:hAnsi="Verdana"/>
          <w:color w:val="231F20"/>
          <w:sz w:val="24"/>
          <w:szCs w:val="24"/>
        </w:rPr>
        <w:t xml:space="preserve"> </w:t>
      </w:r>
      <w:r w:rsidRPr="00C83F13">
        <w:rPr>
          <w:rFonts w:ascii="Verdana" w:hAnsi="Verdana"/>
          <w:color w:val="231F20"/>
          <w:sz w:val="24"/>
          <w:szCs w:val="24"/>
        </w:rPr>
        <w:t>of</w:t>
      </w:r>
      <w:r w:rsidR="001C3B7E" w:rsidRPr="00C83F13">
        <w:rPr>
          <w:rFonts w:ascii="Verdana" w:hAnsi="Verdana"/>
          <w:color w:val="231F20"/>
          <w:sz w:val="24"/>
          <w:szCs w:val="24"/>
        </w:rPr>
        <w:t xml:space="preserve"> </w:t>
      </w:r>
      <w:r w:rsidRPr="00C83F13">
        <w:rPr>
          <w:rFonts w:ascii="Verdana" w:hAnsi="Verdana"/>
          <w:color w:val="231F20"/>
          <w:sz w:val="24"/>
          <w:szCs w:val="24"/>
        </w:rPr>
        <w:t>the</w:t>
      </w:r>
      <w:r w:rsidR="001C3B7E" w:rsidRPr="00C83F13">
        <w:rPr>
          <w:rFonts w:ascii="Verdana" w:hAnsi="Verdana"/>
          <w:color w:val="231F20"/>
          <w:sz w:val="24"/>
          <w:szCs w:val="24"/>
        </w:rPr>
        <w:t xml:space="preserve"> </w:t>
      </w:r>
      <w:r w:rsidRPr="00C83F13">
        <w:rPr>
          <w:rFonts w:ascii="Verdana" w:hAnsi="Verdana"/>
          <w:color w:val="231F20"/>
          <w:sz w:val="24"/>
          <w:szCs w:val="24"/>
        </w:rPr>
        <w:t xml:space="preserve">Services </w:t>
      </w:r>
      <w:r w:rsidR="001C3B7E" w:rsidRPr="00C83F13">
        <w:rPr>
          <w:rFonts w:ascii="Verdana" w:hAnsi="Verdana"/>
          <w:color w:val="231F20"/>
          <w:sz w:val="24"/>
          <w:szCs w:val="24"/>
        </w:rPr>
        <w:t xml:space="preserve">for a </w:t>
      </w:r>
      <w:r w:rsidRPr="00C83F13">
        <w:rPr>
          <w:rFonts w:ascii="Verdana" w:hAnsi="Verdana"/>
          <w:color w:val="231F20"/>
          <w:sz w:val="24"/>
          <w:szCs w:val="24"/>
        </w:rPr>
        <w:t>period</w:t>
      </w:r>
      <w:r w:rsidR="001C3B7E" w:rsidRPr="00C83F13">
        <w:rPr>
          <w:rFonts w:ascii="Verdana" w:hAnsi="Verdana"/>
          <w:color w:val="231F20"/>
          <w:sz w:val="24"/>
          <w:szCs w:val="24"/>
        </w:rPr>
        <w:t xml:space="preserve"> </w:t>
      </w:r>
      <w:r w:rsidRPr="00C83F13">
        <w:rPr>
          <w:rFonts w:ascii="Verdana" w:hAnsi="Verdana"/>
          <w:color w:val="231F20"/>
          <w:sz w:val="24"/>
          <w:szCs w:val="24"/>
        </w:rPr>
        <w:t>of</w:t>
      </w:r>
      <w:r w:rsidR="001C3B7E" w:rsidRPr="00C83F13">
        <w:rPr>
          <w:rFonts w:ascii="Verdana" w:hAnsi="Verdana"/>
          <w:color w:val="231F20"/>
          <w:sz w:val="24"/>
          <w:szCs w:val="24"/>
        </w:rPr>
        <w:t xml:space="preserve"> </w:t>
      </w:r>
      <w:r w:rsidRPr="00C83F13">
        <w:rPr>
          <w:rFonts w:ascii="Verdana" w:hAnsi="Verdana"/>
          <w:color w:val="231F20"/>
          <w:sz w:val="24"/>
          <w:szCs w:val="24"/>
        </w:rPr>
        <w:t>not</w:t>
      </w:r>
      <w:r w:rsidR="001C3B7E" w:rsidRPr="00C83F13">
        <w:rPr>
          <w:rFonts w:ascii="Verdana" w:hAnsi="Verdana"/>
          <w:color w:val="231F20"/>
          <w:sz w:val="24"/>
          <w:szCs w:val="24"/>
        </w:rPr>
        <w:t xml:space="preserve"> </w:t>
      </w:r>
      <w:r w:rsidRPr="00C83F13">
        <w:rPr>
          <w:rFonts w:ascii="Verdana" w:hAnsi="Verdana"/>
          <w:color w:val="231F20"/>
          <w:sz w:val="24"/>
          <w:szCs w:val="24"/>
        </w:rPr>
        <w:t>less</w:t>
      </w:r>
      <w:r w:rsidR="001C3B7E" w:rsidRPr="00C83F13">
        <w:rPr>
          <w:rFonts w:ascii="Verdana" w:hAnsi="Verdana"/>
          <w:color w:val="231F20"/>
          <w:sz w:val="24"/>
          <w:szCs w:val="24"/>
        </w:rPr>
        <w:t xml:space="preserve"> </w:t>
      </w:r>
      <w:r w:rsidRPr="00C83F13">
        <w:rPr>
          <w:rFonts w:ascii="Verdana" w:hAnsi="Verdana"/>
          <w:color w:val="231F20"/>
          <w:sz w:val="24"/>
          <w:szCs w:val="24"/>
        </w:rPr>
        <w:t>than</w:t>
      </w:r>
      <w:r w:rsidR="001C3B7E" w:rsidRPr="00C83F13">
        <w:rPr>
          <w:rFonts w:ascii="Verdana" w:hAnsi="Verdana"/>
          <w:color w:val="231F20"/>
          <w:sz w:val="24"/>
          <w:szCs w:val="24"/>
        </w:rPr>
        <w:t xml:space="preserve"> </w:t>
      </w:r>
      <w:r w:rsidRPr="00C83F13">
        <w:rPr>
          <w:rFonts w:ascii="Verdana" w:hAnsi="Verdana"/>
          <w:color w:val="231F20"/>
          <w:sz w:val="24"/>
          <w:szCs w:val="24"/>
        </w:rPr>
        <w:t>sixty</w:t>
      </w:r>
      <w:r w:rsidR="001C3B7E" w:rsidRPr="00C83F13">
        <w:rPr>
          <w:rFonts w:ascii="Verdana" w:hAnsi="Verdana"/>
          <w:color w:val="231F20"/>
          <w:sz w:val="24"/>
          <w:szCs w:val="24"/>
        </w:rPr>
        <w:t xml:space="preserve"> </w:t>
      </w:r>
      <w:r w:rsidRPr="00C83F13">
        <w:rPr>
          <w:rFonts w:ascii="Verdana" w:hAnsi="Verdana"/>
          <w:color w:val="231F20"/>
          <w:sz w:val="24"/>
          <w:szCs w:val="24"/>
        </w:rPr>
        <w:t>(60)</w:t>
      </w:r>
      <w:r w:rsidR="001C3B7E" w:rsidRPr="00C83F13">
        <w:rPr>
          <w:rFonts w:ascii="Verdana" w:hAnsi="Verdana"/>
          <w:color w:val="231F20"/>
          <w:sz w:val="24"/>
          <w:szCs w:val="24"/>
        </w:rPr>
        <w:t xml:space="preserve"> </w:t>
      </w:r>
      <w:r w:rsidRPr="00C83F13">
        <w:rPr>
          <w:rFonts w:ascii="Verdana" w:hAnsi="Verdana"/>
          <w:color w:val="231F20"/>
          <w:sz w:val="24"/>
          <w:szCs w:val="24"/>
        </w:rPr>
        <w:t>days;</w:t>
      </w:r>
      <w:r w:rsidR="001C3B7E" w:rsidRPr="00C83F13">
        <w:rPr>
          <w:rFonts w:ascii="Verdana" w:hAnsi="Verdana"/>
          <w:color w:val="231F20"/>
          <w:sz w:val="24"/>
          <w:szCs w:val="24"/>
        </w:rPr>
        <w:t xml:space="preserve"> </w:t>
      </w:r>
      <w:r w:rsidRPr="00C83F13">
        <w:rPr>
          <w:rFonts w:ascii="Verdana" w:hAnsi="Verdana"/>
          <w:color w:val="231F20"/>
          <w:sz w:val="24"/>
          <w:szCs w:val="24"/>
        </w:rPr>
        <w:t>or</w:t>
      </w:r>
    </w:p>
    <w:p w14:paraId="2DA8A07E" w14:textId="77777777" w:rsidR="00C20A63" w:rsidRPr="00C83F13" w:rsidRDefault="002D5618" w:rsidP="00E43648">
      <w:pPr>
        <w:pStyle w:val="ListParagraph"/>
        <w:numPr>
          <w:ilvl w:val="0"/>
          <w:numId w:val="11"/>
        </w:numPr>
        <w:tabs>
          <w:tab w:val="left" w:pos="1080"/>
        </w:tabs>
        <w:spacing w:before="124" w:line="230" w:lineRule="auto"/>
        <w:ind w:right="311" w:hanging="424"/>
        <w:jc w:val="both"/>
        <w:rPr>
          <w:rFonts w:ascii="Verdana" w:hAnsi="Verdana"/>
          <w:sz w:val="24"/>
          <w:szCs w:val="24"/>
        </w:rPr>
      </w:pPr>
      <w:r w:rsidRPr="00C83F13">
        <w:rPr>
          <w:rFonts w:ascii="Verdana" w:hAnsi="Verdana"/>
          <w:color w:val="231F20"/>
          <w:sz w:val="24"/>
          <w:szCs w:val="24"/>
        </w:rPr>
        <w:t>if the Service Provider, in the judgment of the Procuring Entity has engaged in Fraud and Corruption, as deﬁned</w:t>
      </w:r>
      <w:r w:rsidR="00A05CB6" w:rsidRPr="00C83F13">
        <w:rPr>
          <w:rFonts w:ascii="Verdana" w:hAnsi="Verdana"/>
          <w:color w:val="231F20"/>
          <w:sz w:val="24"/>
          <w:szCs w:val="24"/>
        </w:rPr>
        <w:t xml:space="preserve"> </w:t>
      </w:r>
      <w:r w:rsidRPr="00C83F13">
        <w:rPr>
          <w:rFonts w:ascii="Verdana" w:hAnsi="Verdana"/>
          <w:color w:val="231F20"/>
          <w:sz w:val="24"/>
          <w:szCs w:val="24"/>
        </w:rPr>
        <w:t>in</w:t>
      </w:r>
      <w:r w:rsidR="00A05CB6" w:rsidRPr="00C83F13">
        <w:rPr>
          <w:rFonts w:ascii="Verdana" w:hAnsi="Verdana"/>
          <w:color w:val="231F20"/>
          <w:sz w:val="24"/>
          <w:szCs w:val="24"/>
        </w:rPr>
        <w:t xml:space="preserve"> </w:t>
      </w:r>
      <w:r w:rsidRPr="00C83F13">
        <w:rPr>
          <w:rFonts w:ascii="Verdana" w:hAnsi="Verdana"/>
          <w:color w:val="231F20"/>
          <w:sz w:val="24"/>
          <w:szCs w:val="24"/>
        </w:rPr>
        <w:t>paragraph2.2a.</w:t>
      </w:r>
      <w:r w:rsidR="00A05CB6" w:rsidRPr="00C83F13">
        <w:rPr>
          <w:rFonts w:ascii="Verdana" w:hAnsi="Verdana"/>
          <w:color w:val="231F20"/>
          <w:sz w:val="24"/>
          <w:szCs w:val="24"/>
        </w:rPr>
        <w:t xml:space="preserve"> </w:t>
      </w:r>
      <w:r w:rsidRPr="00C83F13">
        <w:rPr>
          <w:rFonts w:ascii="Verdana" w:hAnsi="Verdana"/>
          <w:color w:val="231F20"/>
          <w:sz w:val="24"/>
          <w:szCs w:val="24"/>
        </w:rPr>
        <w:t>of</w:t>
      </w:r>
      <w:r w:rsidR="00A05CB6" w:rsidRPr="00C83F13">
        <w:rPr>
          <w:rFonts w:ascii="Verdana" w:hAnsi="Verdana"/>
          <w:color w:val="231F20"/>
          <w:sz w:val="24"/>
          <w:szCs w:val="24"/>
        </w:rPr>
        <w:t xml:space="preserve"> </w:t>
      </w:r>
      <w:r w:rsidRPr="00C83F13">
        <w:rPr>
          <w:rFonts w:ascii="Verdana" w:hAnsi="Verdana"/>
          <w:color w:val="231F20"/>
          <w:sz w:val="24"/>
          <w:szCs w:val="24"/>
        </w:rPr>
        <w:t>Attachment1</w:t>
      </w:r>
      <w:r w:rsidR="00A05CB6" w:rsidRPr="00C83F13">
        <w:rPr>
          <w:rFonts w:ascii="Verdana" w:hAnsi="Verdana"/>
          <w:color w:val="231F20"/>
          <w:sz w:val="24"/>
          <w:szCs w:val="24"/>
        </w:rPr>
        <w:t xml:space="preserve"> </w:t>
      </w:r>
      <w:r w:rsidRPr="00C83F13">
        <w:rPr>
          <w:rFonts w:ascii="Verdana" w:hAnsi="Verdana"/>
          <w:color w:val="231F20"/>
          <w:sz w:val="24"/>
          <w:szCs w:val="24"/>
        </w:rPr>
        <w:t>to</w:t>
      </w:r>
      <w:r w:rsidR="00A05CB6" w:rsidRPr="00C83F13">
        <w:rPr>
          <w:rFonts w:ascii="Verdana" w:hAnsi="Verdana"/>
          <w:color w:val="231F20"/>
          <w:sz w:val="24"/>
          <w:szCs w:val="24"/>
        </w:rPr>
        <w:t xml:space="preserve"> </w:t>
      </w:r>
      <w:r w:rsidRPr="00C83F13">
        <w:rPr>
          <w:rFonts w:ascii="Verdana" w:hAnsi="Verdana"/>
          <w:color w:val="231F20"/>
          <w:sz w:val="24"/>
          <w:szCs w:val="24"/>
        </w:rPr>
        <w:t>the</w:t>
      </w:r>
      <w:r w:rsidR="00A05CB6" w:rsidRPr="00C83F13">
        <w:rPr>
          <w:rFonts w:ascii="Verdana" w:hAnsi="Verdana"/>
          <w:color w:val="231F20"/>
          <w:sz w:val="24"/>
          <w:szCs w:val="24"/>
        </w:rPr>
        <w:t xml:space="preserve"> </w:t>
      </w:r>
      <w:r w:rsidRPr="00C83F13">
        <w:rPr>
          <w:rFonts w:ascii="Verdana" w:hAnsi="Verdana"/>
          <w:color w:val="231F20"/>
          <w:sz w:val="24"/>
          <w:szCs w:val="24"/>
        </w:rPr>
        <w:t>GCC,</w:t>
      </w:r>
      <w:r w:rsidR="00A05CB6" w:rsidRPr="00C83F13">
        <w:rPr>
          <w:rFonts w:ascii="Verdana" w:hAnsi="Verdana"/>
          <w:color w:val="231F20"/>
          <w:sz w:val="24"/>
          <w:szCs w:val="24"/>
        </w:rPr>
        <w:t xml:space="preserve"> </w:t>
      </w:r>
      <w:r w:rsidRPr="00C83F13">
        <w:rPr>
          <w:rFonts w:ascii="Verdana" w:hAnsi="Verdana"/>
          <w:color w:val="231F20"/>
          <w:sz w:val="24"/>
          <w:szCs w:val="24"/>
        </w:rPr>
        <w:t>in</w:t>
      </w:r>
      <w:r w:rsidR="00A05CB6" w:rsidRPr="00C83F13">
        <w:rPr>
          <w:rFonts w:ascii="Verdana" w:hAnsi="Verdana"/>
          <w:color w:val="231F20"/>
          <w:sz w:val="24"/>
          <w:szCs w:val="24"/>
        </w:rPr>
        <w:t xml:space="preserve"> </w:t>
      </w:r>
      <w:r w:rsidRPr="00C83F13">
        <w:rPr>
          <w:rFonts w:ascii="Verdana" w:hAnsi="Verdana"/>
          <w:color w:val="231F20"/>
          <w:sz w:val="24"/>
          <w:szCs w:val="24"/>
        </w:rPr>
        <w:t>competing</w:t>
      </w:r>
      <w:r w:rsidR="001C3B7E" w:rsidRPr="00C83F13">
        <w:rPr>
          <w:rFonts w:ascii="Verdana" w:hAnsi="Verdana"/>
          <w:color w:val="231F20"/>
          <w:sz w:val="24"/>
          <w:szCs w:val="24"/>
        </w:rPr>
        <w:t xml:space="preserve"> </w:t>
      </w:r>
      <w:r w:rsidRPr="00C83F13">
        <w:rPr>
          <w:rFonts w:ascii="Verdana" w:hAnsi="Verdana"/>
          <w:color w:val="231F20"/>
          <w:sz w:val="24"/>
          <w:szCs w:val="24"/>
        </w:rPr>
        <w:t>for</w:t>
      </w:r>
      <w:r w:rsidR="001C3B7E" w:rsidRPr="00C83F13">
        <w:rPr>
          <w:rFonts w:ascii="Verdana" w:hAnsi="Verdana"/>
          <w:color w:val="231F20"/>
          <w:sz w:val="24"/>
          <w:szCs w:val="24"/>
        </w:rPr>
        <w:t xml:space="preserve"> </w:t>
      </w:r>
      <w:r w:rsidRPr="00C83F13">
        <w:rPr>
          <w:rFonts w:ascii="Verdana" w:hAnsi="Verdana"/>
          <w:color w:val="231F20"/>
          <w:sz w:val="24"/>
          <w:szCs w:val="24"/>
        </w:rPr>
        <w:t>or</w:t>
      </w:r>
      <w:r w:rsidR="001C3B7E" w:rsidRPr="00C83F13">
        <w:rPr>
          <w:rFonts w:ascii="Verdana" w:hAnsi="Verdana"/>
          <w:color w:val="231F20"/>
          <w:sz w:val="24"/>
          <w:szCs w:val="24"/>
        </w:rPr>
        <w:t xml:space="preserve"> </w:t>
      </w:r>
      <w:r w:rsidRPr="00C83F13">
        <w:rPr>
          <w:rFonts w:ascii="Verdana" w:hAnsi="Verdana"/>
          <w:color w:val="231F20"/>
          <w:sz w:val="24"/>
          <w:szCs w:val="24"/>
        </w:rPr>
        <w:t>in</w:t>
      </w:r>
      <w:r w:rsidR="001C3B7E" w:rsidRPr="00C83F13">
        <w:rPr>
          <w:rFonts w:ascii="Verdana" w:hAnsi="Verdana"/>
          <w:color w:val="231F20"/>
          <w:sz w:val="24"/>
          <w:szCs w:val="24"/>
        </w:rPr>
        <w:t xml:space="preserve"> </w:t>
      </w:r>
      <w:r w:rsidRPr="00C83F13">
        <w:rPr>
          <w:rFonts w:ascii="Verdana" w:hAnsi="Verdana"/>
          <w:color w:val="231F20"/>
          <w:sz w:val="24"/>
          <w:szCs w:val="24"/>
        </w:rPr>
        <w:t>executing</w:t>
      </w:r>
      <w:r w:rsidR="001C3B7E" w:rsidRPr="00C83F13">
        <w:rPr>
          <w:rFonts w:ascii="Verdana" w:hAnsi="Verdana"/>
          <w:color w:val="231F20"/>
          <w:sz w:val="24"/>
          <w:szCs w:val="24"/>
        </w:rPr>
        <w:t xml:space="preserve"> </w:t>
      </w:r>
      <w:r w:rsidRPr="00C83F13">
        <w:rPr>
          <w:rFonts w:ascii="Verdana" w:hAnsi="Verdana"/>
          <w:color w:val="231F20"/>
          <w:sz w:val="24"/>
          <w:szCs w:val="24"/>
        </w:rPr>
        <w:t>the</w:t>
      </w:r>
      <w:r w:rsidR="001C3B7E" w:rsidRPr="00C83F13">
        <w:rPr>
          <w:rFonts w:ascii="Verdana" w:hAnsi="Verdana"/>
          <w:color w:val="231F20"/>
          <w:sz w:val="24"/>
          <w:szCs w:val="24"/>
        </w:rPr>
        <w:t xml:space="preserve"> </w:t>
      </w:r>
      <w:r w:rsidRPr="00C83F13">
        <w:rPr>
          <w:rFonts w:ascii="Verdana" w:hAnsi="Verdana"/>
          <w:color w:val="231F20"/>
          <w:sz w:val="24"/>
          <w:szCs w:val="24"/>
        </w:rPr>
        <w:t>Contract</w:t>
      </w:r>
    </w:p>
    <w:p w14:paraId="3921D372" w14:textId="77777777" w:rsidR="00C20A63" w:rsidRPr="00C83F13" w:rsidRDefault="002D5618" w:rsidP="00B70529">
      <w:pPr>
        <w:pStyle w:val="Heading4"/>
        <w:numPr>
          <w:ilvl w:val="2"/>
          <w:numId w:val="69"/>
        </w:numPr>
        <w:tabs>
          <w:tab w:val="left" w:pos="660"/>
        </w:tabs>
        <w:spacing w:before="237"/>
        <w:jc w:val="both"/>
        <w:rPr>
          <w:rFonts w:ascii="Verdana" w:hAnsi="Verdana"/>
          <w:sz w:val="24"/>
          <w:szCs w:val="24"/>
        </w:rPr>
      </w:pPr>
      <w:r w:rsidRPr="00C83F13">
        <w:rPr>
          <w:rFonts w:ascii="Verdana" w:hAnsi="Verdana"/>
          <w:color w:val="231F20"/>
          <w:sz w:val="24"/>
          <w:szCs w:val="24"/>
        </w:rPr>
        <w:t>By</w:t>
      </w:r>
      <w:r w:rsidR="001C3B7E" w:rsidRPr="00C83F13">
        <w:rPr>
          <w:rFonts w:ascii="Verdana" w:hAnsi="Verdana"/>
          <w:color w:val="231F20"/>
          <w:sz w:val="24"/>
          <w:szCs w:val="24"/>
        </w:rPr>
        <w:t xml:space="preserve"> </w:t>
      </w:r>
      <w:r w:rsidRPr="00C83F13">
        <w:rPr>
          <w:rFonts w:ascii="Verdana" w:hAnsi="Verdana"/>
          <w:color w:val="231F20"/>
          <w:sz w:val="24"/>
          <w:szCs w:val="24"/>
        </w:rPr>
        <w:t>the</w:t>
      </w:r>
      <w:r w:rsidR="001C3B7E" w:rsidRPr="00C83F13">
        <w:rPr>
          <w:rFonts w:ascii="Verdana" w:hAnsi="Verdana"/>
          <w:color w:val="231F20"/>
          <w:sz w:val="24"/>
          <w:szCs w:val="24"/>
        </w:rPr>
        <w:t xml:space="preserve"> </w:t>
      </w:r>
      <w:r w:rsidRPr="00C83F13">
        <w:rPr>
          <w:rFonts w:ascii="Verdana" w:hAnsi="Verdana"/>
          <w:color w:val="231F20"/>
          <w:sz w:val="24"/>
          <w:szCs w:val="24"/>
        </w:rPr>
        <w:t>Service</w:t>
      </w:r>
      <w:r w:rsidR="001C3B7E" w:rsidRPr="00C83F13">
        <w:rPr>
          <w:rFonts w:ascii="Verdana" w:hAnsi="Verdana"/>
          <w:color w:val="231F20"/>
          <w:sz w:val="24"/>
          <w:szCs w:val="24"/>
        </w:rPr>
        <w:t xml:space="preserve"> </w:t>
      </w:r>
      <w:r w:rsidRPr="00C83F13">
        <w:rPr>
          <w:rFonts w:ascii="Verdana" w:hAnsi="Verdana"/>
          <w:color w:val="231F20"/>
          <w:sz w:val="24"/>
          <w:szCs w:val="24"/>
        </w:rPr>
        <w:t>Provider</w:t>
      </w:r>
    </w:p>
    <w:p w14:paraId="61B995CD" w14:textId="77777777" w:rsidR="00C20A63" w:rsidRPr="00C83F13" w:rsidRDefault="002D5618" w:rsidP="00512816">
      <w:pPr>
        <w:pStyle w:val="BodyText"/>
        <w:spacing w:before="242" w:line="230" w:lineRule="auto"/>
        <w:ind w:left="667" w:right="311" w:hanging="8"/>
        <w:jc w:val="both"/>
        <w:rPr>
          <w:rFonts w:ascii="Verdana" w:hAnsi="Verdana"/>
          <w:sz w:val="24"/>
          <w:szCs w:val="24"/>
        </w:rPr>
      </w:pPr>
      <w:r w:rsidRPr="00C83F13">
        <w:rPr>
          <w:rFonts w:ascii="Verdana" w:hAnsi="Verdana"/>
          <w:color w:val="231F20"/>
          <w:sz w:val="24"/>
          <w:szCs w:val="24"/>
        </w:rPr>
        <w:t>The Service Provider may terminate this Contract, by not less than thirty (30) days' written notice to the Procuring</w:t>
      </w:r>
      <w:r w:rsidR="00A05CB6" w:rsidRPr="00C83F13">
        <w:rPr>
          <w:rFonts w:ascii="Verdana" w:hAnsi="Verdana"/>
          <w:color w:val="231F20"/>
          <w:sz w:val="24"/>
          <w:szCs w:val="24"/>
        </w:rPr>
        <w:t xml:space="preserve"> </w:t>
      </w:r>
      <w:r w:rsidRPr="00C83F13">
        <w:rPr>
          <w:rFonts w:ascii="Verdana" w:hAnsi="Verdana"/>
          <w:color w:val="231F20"/>
          <w:spacing w:val="-3"/>
          <w:sz w:val="24"/>
          <w:szCs w:val="24"/>
        </w:rPr>
        <w:t>Entity,</w:t>
      </w:r>
      <w:r w:rsidR="00A05CB6" w:rsidRPr="00C83F13">
        <w:rPr>
          <w:rFonts w:ascii="Verdana" w:hAnsi="Verdana"/>
          <w:color w:val="231F20"/>
          <w:spacing w:val="-3"/>
          <w:sz w:val="24"/>
          <w:szCs w:val="24"/>
        </w:rPr>
        <w:t xml:space="preserve"> </w:t>
      </w:r>
      <w:r w:rsidRPr="00C83F13">
        <w:rPr>
          <w:rFonts w:ascii="Verdana" w:hAnsi="Verdana"/>
          <w:color w:val="231F20"/>
          <w:sz w:val="24"/>
          <w:szCs w:val="24"/>
        </w:rPr>
        <w:t>such</w:t>
      </w:r>
      <w:r w:rsidR="00A05CB6" w:rsidRPr="00C83F13">
        <w:rPr>
          <w:rFonts w:ascii="Verdana" w:hAnsi="Verdana"/>
          <w:color w:val="231F20"/>
          <w:sz w:val="24"/>
          <w:szCs w:val="24"/>
        </w:rPr>
        <w:t xml:space="preserve"> </w:t>
      </w:r>
      <w:r w:rsidRPr="00C83F13">
        <w:rPr>
          <w:rFonts w:ascii="Verdana" w:hAnsi="Verdana"/>
          <w:color w:val="231F20"/>
          <w:sz w:val="24"/>
          <w:szCs w:val="24"/>
        </w:rPr>
        <w:t>notice</w:t>
      </w:r>
      <w:r w:rsidR="00A05CB6" w:rsidRPr="00C83F13">
        <w:rPr>
          <w:rFonts w:ascii="Verdana" w:hAnsi="Verdana"/>
          <w:color w:val="231F20"/>
          <w:sz w:val="24"/>
          <w:szCs w:val="24"/>
        </w:rPr>
        <w:t xml:space="preserve"> </w:t>
      </w:r>
      <w:r w:rsidRPr="00C83F13">
        <w:rPr>
          <w:rFonts w:ascii="Verdana" w:hAnsi="Verdana"/>
          <w:color w:val="231F20"/>
          <w:sz w:val="24"/>
          <w:szCs w:val="24"/>
        </w:rPr>
        <w:t>to</w:t>
      </w:r>
      <w:r w:rsidR="00A05CB6" w:rsidRPr="00C83F13">
        <w:rPr>
          <w:rFonts w:ascii="Verdana" w:hAnsi="Verdana"/>
          <w:color w:val="231F20"/>
          <w:sz w:val="24"/>
          <w:szCs w:val="24"/>
        </w:rPr>
        <w:t xml:space="preserve"> </w:t>
      </w:r>
      <w:r w:rsidRPr="00C83F13">
        <w:rPr>
          <w:rFonts w:ascii="Verdana" w:hAnsi="Verdana"/>
          <w:color w:val="231F20"/>
          <w:sz w:val="24"/>
          <w:szCs w:val="24"/>
        </w:rPr>
        <w:t>be</w:t>
      </w:r>
      <w:r w:rsidR="00A05CB6" w:rsidRPr="00C83F13">
        <w:rPr>
          <w:rFonts w:ascii="Verdana" w:hAnsi="Verdana"/>
          <w:color w:val="231F20"/>
          <w:sz w:val="24"/>
          <w:szCs w:val="24"/>
        </w:rPr>
        <w:t xml:space="preserve"> </w:t>
      </w:r>
      <w:r w:rsidRPr="00C83F13">
        <w:rPr>
          <w:rFonts w:ascii="Verdana" w:hAnsi="Verdana"/>
          <w:color w:val="231F20"/>
          <w:sz w:val="24"/>
          <w:szCs w:val="24"/>
        </w:rPr>
        <w:t>given</w:t>
      </w:r>
      <w:r w:rsidR="00A05CB6" w:rsidRPr="00C83F13">
        <w:rPr>
          <w:rFonts w:ascii="Verdana" w:hAnsi="Verdana"/>
          <w:color w:val="231F20"/>
          <w:sz w:val="24"/>
          <w:szCs w:val="24"/>
        </w:rPr>
        <w:t xml:space="preserve"> </w:t>
      </w:r>
      <w:r w:rsidRPr="00C83F13">
        <w:rPr>
          <w:rFonts w:ascii="Verdana" w:hAnsi="Verdana"/>
          <w:color w:val="231F20"/>
          <w:sz w:val="24"/>
          <w:szCs w:val="24"/>
        </w:rPr>
        <w:t>after</w:t>
      </w:r>
      <w:r w:rsidR="00A05CB6" w:rsidRPr="00C83F13">
        <w:rPr>
          <w:rFonts w:ascii="Verdana" w:hAnsi="Verdana"/>
          <w:color w:val="231F20"/>
          <w:sz w:val="24"/>
          <w:szCs w:val="24"/>
        </w:rPr>
        <w:t xml:space="preserve"> </w:t>
      </w:r>
      <w:r w:rsidRPr="00C83F13">
        <w:rPr>
          <w:rFonts w:ascii="Verdana" w:hAnsi="Verdana"/>
          <w:color w:val="231F20"/>
          <w:sz w:val="24"/>
          <w:szCs w:val="24"/>
        </w:rPr>
        <w:t>the</w:t>
      </w:r>
      <w:r w:rsidR="00A05CB6" w:rsidRPr="00C83F13">
        <w:rPr>
          <w:rFonts w:ascii="Verdana" w:hAnsi="Verdana"/>
          <w:color w:val="231F20"/>
          <w:sz w:val="24"/>
          <w:szCs w:val="24"/>
        </w:rPr>
        <w:t xml:space="preserve"> </w:t>
      </w:r>
      <w:r w:rsidRPr="00C83F13">
        <w:rPr>
          <w:rFonts w:ascii="Verdana" w:hAnsi="Verdana"/>
          <w:color w:val="231F20"/>
          <w:sz w:val="24"/>
          <w:szCs w:val="24"/>
        </w:rPr>
        <w:t>occurrence</w:t>
      </w:r>
      <w:r w:rsidR="00A05CB6" w:rsidRPr="00C83F13">
        <w:rPr>
          <w:rFonts w:ascii="Verdana" w:hAnsi="Verdana"/>
          <w:color w:val="231F20"/>
          <w:sz w:val="24"/>
          <w:szCs w:val="24"/>
        </w:rPr>
        <w:t xml:space="preserve"> </w:t>
      </w:r>
      <w:r w:rsidRPr="00C83F13">
        <w:rPr>
          <w:rFonts w:ascii="Verdana" w:hAnsi="Verdana"/>
          <w:color w:val="231F20"/>
          <w:sz w:val="24"/>
          <w:szCs w:val="24"/>
        </w:rPr>
        <w:t>of</w:t>
      </w:r>
      <w:r w:rsidR="00A05CB6" w:rsidRPr="00C83F13">
        <w:rPr>
          <w:rFonts w:ascii="Verdana" w:hAnsi="Verdana"/>
          <w:color w:val="231F20"/>
          <w:sz w:val="24"/>
          <w:szCs w:val="24"/>
        </w:rPr>
        <w:t xml:space="preserve"> </w:t>
      </w:r>
      <w:r w:rsidRPr="00C83F13">
        <w:rPr>
          <w:rFonts w:ascii="Verdana" w:hAnsi="Verdana"/>
          <w:color w:val="231F20"/>
          <w:sz w:val="24"/>
          <w:szCs w:val="24"/>
        </w:rPr>
        <w:t>any</w:t>
      </w:r>
      <w:r w:rsidR="00A05CB6" w:rsidRPr="00C83F13">
        <w:rPr>
          <w:rFonts w:ascii="Verdana" w:hAnsi="Verdana"/>
          <w:color w:val="231F20"/>
          <w:sz w:val="24"/>
          <w:szCs w:val="24"/>
        </w:rPr>
        <w:t xml:space="preserve"> </w:t>
      </w:r>
      <w:r w:rsidRPr="00C83F13">
        <w:rPr>
          <w:rFonts w:ascii="Verdana" w:hAnsi="Verdana"/>
          <w:color w:val="231F20"/>
          <w:sz w:val="24"/>
          <w:szCs w:val="24"/>
        </w:rPr>
        <w:t>of</w:t>
      </w:r>
      <w:r w:rsidR="00A05CB6" w:rsidRPr="00C83F13">
        <w:rPr>
          <w:rFonts w:ascii="Verdana" w:hAnsi="Verdana"/>
          <w:color w:val="231F20"/>
          <w:sz w:val="24"/>
          <w:szCs w:val="24"/>
        </w:rPr>
        <w:t xml:space="preserve"> </w:t>
      </w:r>
      <w:r w:rsidRPr="00C83F13">
        <w:rPr>
          <w:rFonts w:ascii="Verdana" w:hAnsi="Verdana"/>
          <w:color w:val="231F20"/>
          <w:sz w:val="24"/>
          <w:szCs w:val="24"/>
        </w:rPr>
        <w:t>the</w:t>
      </w:r>
      <w:r w:rsidR="00A05CB6" w:rsidRPr="00C83F13">
        <w:rPr>
          <w:rFonts w:ascii="Verdana" w:hAnsi="Verdana"/>
          <w:color w:val="231F20"/>
          <w:sz w:val="24"/>
          <w:szCs w:val="24"/>
        </w:rPr>
        <w:t xml:space="preserve"> </w:t>
      </w:r>
      <w:r w:rsidRPr="00C83F13">
        <w:rPr>
          <w:rFonts w:ascii="Verdana" w:hAnsi="Verdana"/>
          <w:color w:val="231F20"/>
          <w:sz w:val="24"/>
          <w:szCs w:val="24"/>
        </w:rPr>
        <w:t>events</w:t>
      </w:r>
      <w:r w:rsidR="00A05CB6" w:rsidRPr="00C83F13">
        <w:rPr>
          <w:rFonts w:ascii="Verdana" w:hAnsi="Verdana"/>
          <w:color w:val="231F20"/>
          <w:sz w:val="24"/>
          <w:szCs w:val="24"/>
        </w:rPr>
        <w:t xml:space="preserve"> </w:t>
      </w:r>
      <w:r w:rsidRPr="00C83F13">
        <w:rPr>
          <w:rFonts w:ascii="Verdana" w:hAnsi="Verdana"/>
          <w:color w:val="231F20"/>
          <w:sz w:val="24"/>
          <w:szCs w:val="24"/>
        </w:rPr>
        <w:t>speciﬁed</w:t>
      </w:r>
      <w:r w:rsidR="00A05CB6" w:rsidRPr="00C83F13">
        <w:rPr>
          <w:rFonts w:ascii="Verdana" w:hAnsi="Verdana"/>
          <w:color w:val="231F20"/>
          <w:sz w:val="24"/>
          <w:szCs w:val="24"/>
        </w:rPr>
        <w:t xml:space="preserve"> </w:t>
      </w:r>
      <w:r w:rsidRPr="00C83F13">
        <w:rPr>
          <w:rFonts w:ascii="Verdana" w:hAnsi="Verdana"/>
          <w:color w:val="231F20"/>
          <w:sz w:val="24"/>
          <w:szCs w:val="24"/>
        </w:rPr>
        <w:t>in</w:t>
      </w:r>
      <w:r w:rsidR="00A05CB6" w:rsidRPr="00C83F13">
        <w:rPr>
          <w:rFonts w:ascii="Verdana" w:hAnsi="Verdana"/>
          <w:color w:val="231F20"/>
          <w:sz w:val="24"/>
          <w:szCs w:val="24"/>
        </w:rPr>
        <w:t xml:space="preserve"> </w:t>
      </w:r>
      <w:r w:rsidRPr="00C83F13">
        <w:rPr>
          <w:rFonts w:ascii="Verdana" w:hAnsi="Verdana"/>
          <w:color w:val="231F20"/>
          <w:sz w:val="24"/>
          <w:szCs w:val="24"/>
        </w:rPr>
        <w:t>paragraphs</w:t>
      </w:r>
      <w:r w:rsidR="00A05CB6" w:rsidRPr="00C83F13">
        <w:rPr>
          <w:rFonts w:ascii="Verdana" w:hAnsi="Verdana"/>
          <w:color w:val="231F20"/>
          <w:sz w:val="24"/>
          <w:szCs w:val="24"/>
        </w:rPr>
        <w:t xml:space="preserve"> </w:t>
      </w:r>
      <w:r w:rsidRPr="00C83F13">
        <w:rPr>
          <w:rFonts w:ascii="Verdana" w:hAnsi="Verdana"/>
          <w:color w:val="231F20"/>
          <w:sz w:val="24"/>
          <w:szCs w:val="24"/>
        </w:rPr>
        <w:t>(a)</w:t>
      </w:r>
      <w:r w:rsidR="00A05CB6" w:rsidRPr="00C83F13">
        <w:rPr>
          <w:rFonts w:ascii="Verdana" w:hAnsi="Verdana"/>
          <w:color w:val="231F20"/>
          <w:sz w:val="24"/>
          <w:szCs w:val="24"/>
        </w:rPr>
        <w:t xml:space="preserve"> </w:t>
      </w:r>
      <w:r w:rsidRPr="00C83F13">
        <w:rPr>
          <w:rFonts w:ascii="Verdana" w:hAnsi="Verdana"/>
          <w:color w:val="231F20"/>
          <w:sz w:val="24"/>
          <w:szCs w:val="24"/>
        </w:rPr>
        <w:t>and</w:t>
      </w:r>
    </w:p>
    <w:p w14:paraId="27B4CE10" w14:textId="77777777" w:rsidR="00C20A63" w:rsidRPr="00C83F13" w:rsidRDefault="002D5618" w:rsidP="00512816">
      <w:pPr>
        <w:pStyle w:val="BodyText"/>
        <w:spacing w:line="246" w:lineRule="exact"/>
        <w:ind w:left="667"/>
        <w:jc w:val="both"/>
        <w:rPr>
          <w:rFonts w:ascii="Verdana" w:hAnsi="Verdana"/>
          <w:sz w:val="24"/>
          <w:szCs w:val="24"/>
        </w:rPr>
      </w:pPr>
      <w:r w:rsidRPr="00C83F13">
        <w:rPr>
          <w:rFonts w:ascii="Verdana" w:hAnsi="Verdana"/>
          <w:color w:val="231F20"/>
          <w:sz w:val="24"/>
          <w:szCs w:val="24"/>
        </w:rPr>
        <w:t>(b) of this Sub-Clause 2.6.2:</w:t>
      </w:r>
    </w:p>
    <w:p w14:paraId="5E520790" w14:textId="77777777" w:rsidR="00C20A63" w:rsidRPr="00C83F13" w:rsidRDefault="00A05CB6" w:rsidP="00E43648">
      <w:pPr>
        <w:pStyle w:val="ListParagraph"/>
        <w:numPr>
          <w:ilvl w:val="0"/>
          <w:numId w:val="10"/>
        </w:numPr>
        <w:tabs>
          <w:tab w:val="left" w:pos="1088"/>
        </w:tabs>
        <w:spacing w:before="121" w:line="230" w:lineRule="auto"/>
        <w:ind w:right="311" w:hanging="435"/>
        <w:jc w:val="both"/>
        <w:rPr>
          <w:rFonts w:ascii="Verdana" w:hAnsi="Verdana"/>
          <w:sz w:val="24"/>
          <w:szCs w:val="24"/>
        </w:rPr>
      </w:pPr>
      <w:r w:rsidRPr="00C83F13">
        <w:rPr>
          <w:rFonts w:ascii="Verdana" w:hAnsi="Verdana"/>
          <w:color w:val="231F20"/>
          <w:sz w:val="24"/>
          <w:szCs w:val="24"/>
        </w:rPr>
        <w:t>I</w:t>
      </w:r>
      <w:r w:rsidR="002D5618" w:rsidRPr="00C83F13">
        <w:rPr>
          <w:rFonts w:ascii="Verdana" w:hAnsi="Verdana"/>
          <w:color w:val="231F20"/>
          <w:sz w:val="24"/>
          <w:szCs w:val="24"/>
        </w:rPr>
        <w:t>f</w:t>
      </w:r>
      <w:r w:rsidRPr="00C83F13">
        <w:rPr>
          <w:rFonts w:ascii="Verdana" w:hAnsi="Verdana"/>
          <w:color w:val="231F20"/>
          <w:sz w:val="24"/>
          <w:szCs w:val="24"/>
        </w:rPr>
        <w:t xml:space="preserve"> </w:t>
      </w:r>
      <w:r w:rsidR="002D5618" w:rsidRPr="00C83F13">
        <w:rPr>
          <w:rFonts w:ascii="Verdana" w:hAnsi="Verdana"/>
          <w:color w:val="231F20"/>
          <w:sz w:val="24"/>
          <w:szCs w:val="24"/>
        </w:rPr>
        <w:t>the</w:t>
      </w:r>
      <w:r w:rsidRPr="00C83F13">
        <w:rPr>
          <w:rFonts w:ascii="Verdana" w:hAnsi="Verdana"/>
          <w:color w:val="231F20"/>
          <w:sz w:val="24"/>
          <w:szCs w:val="24"/>
        </w:rPr>
        <w:t xml:space="preserve"> </w:t>
      </w:r>
      <w:r w:rsidR="002D5618" w:rsidRPr="00C83F13">
        <w:rPr>
          <w:rFonts w:ascii="Verdana" w:hAnsi="Verdana"/>
          <w:color w:val="231F20"/>
          <w:sz w:val="24"/>
          <w:szCs w:val="24"/>
        </w:rPr>
        <w:t>Procuring</w:t>
      </w:r>
      <w:r w:rsidRPr="00C83F13">
        <w:rPr>
          <w:rFonts w:ascii="Verdana" w:hAnsi="Verdana"/>
          <w:color w:val="231F20"/>
          <w:sz w:val="24"/>
          <w:szCs w:val="24"/>
        </w:rPr>
        <w:t xml:space="preserve"> </w:t>
      </w:r>
      <w:r w:rsidR="002D5618" w:rsidRPr="00C83F13">
        <w:rPr>
          <w:rFonts w:ascii="Verdana" w:hAnsi="Verdana"/>
          <w:color w:val="231F20"/>
          <w:sz w:val="24"/>
          <w:szCs w:val="24"/>
        </w:rPr>
        <w:t>Entity</w:t>
      </w:r>
      <w:r w:rsidRPr="00C83F13">
        <w:rPr>
          <w:rFonts w:ascii="Verdana" w:hAnsi="Verdana"/>
          <w:color w:val="231F20"/>
          <w:sz w:val="24"/>
          <w:szCs w:val="24"/>
        </w:rPr>
        <w:t xml:space="preserve"> </w:t>
      </w:r>
      <w:r w:rsidR="002D5618" w:rsidRPr="00C83F13">
        <w:rPr>
          <w:rFonts w:ascii="Verdana" w:hAnsi="Verdana"/>
          <w:color w:val="231F20"/>
          <w:sz w:val="24"/>
          <w:szCs w:val="24"/>
        </w:rPr>
        <w:t>fails</w:t>
      </w:r>
      <w:r w:rsidRPr="00C83F13">
        <w:rPr>
          <w:rFonts w:ascii="Verdana" w:hAnsi="Verdana"/>
          <w:color w:val="231F20"/>
          <w:sz w:val="24"/>
          <w:szCs w:val="24"/>
        </w:rPr>
        <w:t xml:space="preserve"> </w:t>
      </w:r>
      <w:r w:rsidR="002D5618" w:rsidRPr="00C83F13">
        <w:rPr>
          <w:rFonts w:ascii="Verdana" w:hAnsi="Verdana"/>
          <w:color w:val="231F20"/>
          <w:sz w:val="24"/>
          <w:szCs w:val="24"/>
        </w:rPr>
        <w:t>to</w:t>
      </w:r>
      <w:r w:rsidRPr="00C83F13">
        <w:rPr>
          <w:rFonts w:ascii="Verdana" w:hAnsi="Verdana"/>
          <w:color w:val="231F20"/>
          <w:sz w:val="24"/>
          <w:szCs w:val="24"/>
        </w:rPr>
        <w:t xml:space="preserve"> </w:t>
      </w:r>
      <w:r w:rsidR="002D5618" w:rsidRPr="00C83F13">
        <w:rPr>
          <w:rFonts w:ascii="Verdana" w:hAnsi="Verdana"/>
          <w:color w:val="231F20"/>
          <w:sz w:val="24"/>
          <w:szCs w:val="24"/>
        </w:rPr>
        <w:t>pay</w:t>
      </w:r>
      <w:r w:rsidRPr="00C83F13">
        <w:rPr>
          <w:rFonts w:ascii="Verdana" w:hAnsi="Verdana"/>
          <w:color w:val="231F20"/>
          <w:sz w:val="24"/>
          <w:szCs w:val="24"/>
        </w:rPr>
        <w:t xml:space="preserve"> </w:t>
      </w:r>
      <w:r w:rsidR="002D5618" w:rsidRPr="00C83F13">
        <w:rPr>
          <w:rFonts w:ascii="Verdana" w:hAnsi="Verdana"/>
          <w:color w:val="231F20"/>
          <w:sz w:val="24"/>
          <w:szCs w:val="24"/>
        </w:rPr>
        <w:t>any</w:t>
      </w:r>
      <w:r w:rsidRPr="00C83F13">
        <w:rPr>
          <w:rFonts w:ascii="Verdana" w:hAnsi="Verdana"/>
          <w:color w:val="231F20"/>
          <w:sz w:val="24"/>
          <w:szCs w:val="24"/>
        </w:rPr>
        <w:t xml:space="preserve"> </w:t>
      </w:r>
      <w:r w:rsidR="002D5618" w:rsidRPr="00C83F13">
        <w:rPr>
          <w:rFonts w:ascii="Verdana" w:hAnsi="Verdana"/>
          <w:color w:val="231F20"/>
          <w:sz w:val="24"/>
          <w:szCs w:val="24"/>
        </w:rPr>
        <w:t>monies</w:t>
      </w:r>
      <w:r w:rsidRPr="00C83F13">
        <w:rPr>
          <w:rFonts w:ascii="Verdana" w:hAnsi="Verdana"/>
          <w:color w:val="231F20"/>
          <w:sz w:val="24"/>
          <w:szCs w:val="24"/>
        </w:rPr>
        <w:t xml:space="preserve"> </w:t>
      </w:r>
      <w:r w:rsidR="002D5618" w:rsidRPr="00C83F13">
        <w:rPr>
          <w:rFonts w:ascii="Verdana" w:hAnsi="Verdana"/>
          <w:color w:val="231F20"/>
          <w:sz w:val="24"/>
          <w:szCs w:val="24"/>
        </w:rPr>
        <w:t>due</w:t>
      </w:r>
      <w:r w:rsidRPr="00C83F13">
        <w:rPr>
          <w:rFonts w:ascii="Verdana" w:hAnsi="Verdana"/>
          <w:color w:val="231F20"/>
          <w:sz w:val="24"/>
          <w:szCs w:val="24"/>
        </w:rPr>
        <w:t xml:space="preserve"> </w:t>
      </w:r>
      <w:r w:rsidR="002D5618" w:rsidRPr="00C83F13">
        <w:rPr>
          <w:rFonts w:ascii="Verdana" w:hAnsi="Verdana"/>
          <w:color w:val="231F20"/>
          <w:sz w:val="24"/>
          <w:szCs w:val="24"/>
        </w:rPr>
        <w:t>to</w:t>
      </w:r>
      <w:r w:rsidRPr="00C83F13">
        <w:rPr>
          <w:rFonts w:ascii="Verdana" w:hAnsi="Verdana"/>
          <w:color w:val="231F20"/>
          <w:sz w:val="24"/>
          <w:szCs w:val="24"/>
        </w:rPr>
        <w:t xml:space="preserve"> </w:t>
      </w:r>
      <w:r w:rsidR="002D5618" w:rsidRPr="00C83F13">
        <w:rPr>
          <w:rFonts w:ascii="Verdana" w:hAnsi="Verdana"/>
          <w:color w:val="231F20"/>
          <w:sz w:val="24"/>
          <w:szCs w:val="24"/>
        </w:rPr>
        <w:t>the</w:t>
      </w:r>
      <w:r w:rsidRPr="00C83F13">
        <w:rPr>
          <w:rFonts w:ascii="Verdana" w:hAnsi="Verdana"/>
          <w:color w:val="231F20"/>
          <w:sz w:val="24"/>
          <w:szCs w:val="24"/>
        </w:rPr>
        <w:t xml:space="preserve"> </w:t>
      </w:r>
      <w:r w:rsidR="002D5618" w:rsidRPr="00C83F13">
        <w:rPr>
          <w:rFonts w:ascii="Verdana" w:hAnsi="Verdana"/>
          <w:color w:val="231F20"/>
          <w:sz w:val="24"/>
          <w:szCs w:val="24"/>
        </w:rPr>
        <w:t>Service</w:t>
      </w:r>
      <w:r w:rsidRPr="00C83F13">
        <w:rPr>
          <w:rFonts w:ascii="Verdana" w:hAnsi="Verdana"/>
          <w:color w:val="231F20"/>
          <w:sz w:val="24"/>
          <w:szCs w:val="24"/>
        </w:rPr>
        <w:t xml:space="preserve"> </w:t>
      </w:r>
      <w:r w:rsidR="002D5618" w:rsidRPr="00C83F13">
        <w:rPr>
          <w:rFonts w:ascii="Verdana" w:hAnsi="Verdana"/>
          <w:color w:val="231F20"/>
          <w:sz w:val="24"/>
          <w:szCs w:val="24"/>
        </w:rPr>
        <w:t>Provider</w:t>
      </w:r>
      <w:r w:rsidRPr="00C83F13">
        <w:rPr>
          <w:rFonts w:ascii="Verdana" w:hAnsi="Verdana"/>
          <w:color w:val="231F20"/>
          <w:sz w:val="24"/>
          <w:szCs w:val="24"/>
        </w:rPr>
        <w:t xml:space="preserve"> </w:t>
      </w:r>
      <w:r w:rsidR="002D5618" w:rsidRPr="00C83F13">
        <w:rPr>
          <w:rFonts w:ascii="Verdana" w:hAnsi="Verdana"/>
          <w:color w:val="231F20"/>
          <w:sz w:val="24"/>
          <w:szCs w:val="24"/>
        </w:rPr>
        <w:t>pursuant</w:t>
      </w:r>
      <w:r w:rsidRPr="00C83F13">
        <w:rPr>
          <w:rFonts w:ascii="Verdana" w:hAnsi="Verdana"/>
          <w:color w:val="231F20"/>
          <w:sz w:val="24"/>
          <w:szCs w:val="24"/>
        </w:rPr>
        <w:t xml:space="preserve"> </w:t>
      </w:r>
      <w:r w:rsidR="002D5618" w:rsidRPr="00C83F13">
        <w:rPr>
          <w:rFonts w:ascii="Verdana" w:hAnsi="Verdana"/>
          <w:color w:val="231F20"/>
          <w:sz w:val="24"/>
          <w:szCs w:val="24"/>
        </w:rPr>
        <w:t>to</w:t>
      </w:r>
      <w:r w:rsidRPr="00C83F13">
        <w:rPr>
          <w:rFonts w:ascii="Verdana" w:hAnsi="Verdana"/>
          <w:color w:val="231F20"/>
          <w:sz w:val="24"/>
          <w:szCs w:val="24"/>
        </w:rPr>
        <w:t xml:space="preserve"> </w:t>
      </w:r>
      <w:r w:rsidR="002D5618" w:rsidRPr="00C83F13">
        <w:rPr>
          <w:rFonts w:ascii="Verdana" w:hAnsi="Verdana"/>
          <w:color w:val="231F20"/>
          <w:sz w:val="24"/>
          <w:szCs w:val="24"/>
        </w:rPr>
        <w:t>this</w:t>
      </w:r>
      <w:r w:rsidRPr="00C83F13">
        <w:rPr>
          <w:rFonts w:ascii="Verdana" w:hAnsi="Verdana"/>
          <w:color w:val="231F20"/>
          <w:sz w:val="24"/>
          <w:szCs w:val="24"/>
        </w:rPr>
        <w:t xml:space="preserve"> </w:t>
      </w:r>
      <w:r w:rsidR="002D5618" w:rsidRPr="00C83F13">
        <w:rPr>
          <w:rFonts w:ascii="Verdana" w:hAnsi="Verdana"/>
          <w:color w:val="231F20"/>
          <w:sz w:val="24"/>
          <w:szCs w:val="24"/>
        </w:rPr>
        <w:t>Contract</w:t>
      </w:r>
      <w:r w:rsidRPr="00C83F13">
        <w:rPr>
          <w:rFonts w:ascii="Verdana" w:hAnsi="Verdana"/>
          <w:color w:val="231F20"/>
          <w:sz w:val="24"/>
          <w:szCs w:val="24"/>
        </w:rPr>
        <w:t xml:space="preserve"> </w:t>
      </w:r>
      <w:r w:rsidR="002D5618" w:rsidRPr="00C83F13">
        <w:rPr>
          <w:rFonts w:ascii="Verdana" w:hAnsi="Verdana"/>
          <w:color w:val="231F20"/>
          <w:sz w:val="24"/>
          <w:szCs w:val="24"/>
        </w:rPr>
        <w:t>and</w:t>
      </w:r>
      <w:r w:rsidRPr="00C83F13">
        <w:rPr>
          <w:rFonts w:ascii="Verdana" w:hAnsi="Verdana"/>
          <w:color w:val="231F20"/>
          <w:sz w:val="24"/>
          <w:szCs w:val="24"/>
        </w:rPr>
        <w:t xml:space="preserve"> </w:t>
      </w:r>
      <w:r w:rsidR="002D5618" w:rsidRPr="00C83F13">
        <w:rPr>
          <w:rFonts w:ascii="Verdana" w:hAnsi="Verdana"/>
          <w:color w:val="231F20"/>
          <w:sz w:val="24"/>
          <w:szCs w:val="24"/>
        </w:rPr>
        <w:t>not subject to dispute pursuant to Clause 7 within forty-ﬁve (45) days after receiving written notice from the Service</w:t>
      </w:r>
      <w:r w:rsidR="001C3B7E" w:rsidRPr="00C83F13">
        <w:rPr>
          <w:rFonts w:ascii="Verdana" w:hAnsi="Verdana"/>
          <w:color w:val="231F20"/>
          <w:sz w:val="24"/>
          <w:szCs w:val="24"/>
        </w:rPr>
        <w:t xml:space="preserve"> </w:t>
      </w:r>
      <w:r w:rsidR="002D5618" w:rsidRPr="00C83F13">
        <w:rPr>
          <w:rFonts w:ascii="Verdana" w:hAnsi="Verdana"/>
          <w:color w:val="231F20"/>
          <w:sz w:val="24"/>
          <w:szCs w:val="24"/>
        </w:rPr>
        <w:t>Provider</w:t>
      </w:r>
      <w:r w:rsidR="001C3B7E" w:rsidRPr="00C83F13">
        <w:rPr>
          <w:rFonts w:ascii="Verdana" w:hAnsi="Verdana"/>
          <w:color w:val="231F20"/>
          <w:sz w:val="24"/>
          <w:szCs w:val="24"/>
        </w:rPr>
        <w:t xml:space="preserve"> </w:t>
      </w:r>
      <w:r w:rsidR="002D5618" w:rsidRPr="00C83F13">
        <w:rPr>
          <w:rFonts w:ascii="Verdana" w:hAnsi="Verdana"/>
          <w:color w:val="231F20"/>
          <w:sz w:val="24"/>
          <w:szCs w:val="24"/>
        </w:rPr>
        <w:t>that</w:t>
      </w:r>
      <w:r w:rsidR="001C3B7E" w:rsidRPr="00C83F13">
        <w:rPr>
          <w:rFonts w:ascii="Verdana" w:hAnsi="Verdana"/>
          <w:color w:val="231F20"/>
          <w:sz w:val="24"/>
          <w:szCs w:val="24"/>
        </w:rPr>
        <w:t xml:space="preserve"> </w:t>
      </w:r>
      <w:r w:rsidR="002D5618" w:rsidRPr="00C83F13">
        <w:rPr>
          <w:rFonts w:ascii="Verdana" w:hAnsi="Verdana"/>
          <w:color w:val="231F20"/>
          <w:sz w:val="24"/>
          <w:szCs w:val="24"/>
        </w:rPr>
        <w:t>such</w:t>
      </w:r>
      <w:r w:rsidR="001C3B7E" w:rsidRPr="00C83F13">
        <w:rPr>
          <w:rFonts w:ascii="Verdana" w:hAnsi="Verdana"/>
          <w:color w:val="231F20"/>
          <w:sz w:val="24"/>
          <w:szCs w:val="24"/>
        </w:rPr>
        <w:t xml:space="preserve"> </w:t>
      </w:r>
      <w:r w:rsidR="002D5618" w:rsidRPr="00C83F13">
        <w:rPr>
          <w:rFonts w:ascii="Verdana" w:hAnsi="Verdana"/>
          <w:color w:val="231F20"/>
          <w:sz w:val="24"/>
          <w:szCs w:val="24"/>
        </w:rPr>
        <w:t>payment</w:t>
      </w:r>
      <w:r w:rsidR="001C3B7E" w:rsidRPr="00C83F13">
        <w:rPr>
          <w:rFonts w:ascii="Verdana" w:hAnsi="Verdana"/>
          <w:color w:val="231F20"/>
          <w:sz w:val="24"/>
          <w:szCs w:val="24"/>
        </w:rPr>
        <w:t xml:space="preserve"> </w:t>
      </w:r>
      <w:r w:rsidR="002D5618" w:rsidRPr="00C83F13">
        <w:rPr>
          <w:rFonts w:ascii="Verdana" w:hAnsi="Verdana"/>
          <w:color w:val="231F20"/>
          <w:sz w:val="24"/>
          <w:szCs w:val="24"/>
        </w:rPr>
        <w:t>is</w:t>
      </w:r>
      <w:r w:rsidR="001C3B7E" w:rsidRPr="00C83F13">
        <w:rPr>
          <w:rFonts w:ascii="Verdana" w:hAnsi="Verdana"/>
          <w:color w:val="231F20"/>
          <w:sz w:val="24"/>
          <w:szCs w:val="24"/>
        </w:rPr>
        <w:t xml:space="preserve"> overdue</w:t>
      </w:r>
      <w:r w:rsidR="002D5618" w:rsidRPr="00C83F13">
        <w:rPr>
          <w:rFonts w:ascii="Verdana" w:hAnsi="Verdana"/>
          <w:color w:val="231F20"/>
          <w:sz w:val="24"/>
          <w:szCs w:val="24"/>
        </w:rPr>
        <w:t>;</w:t>
      </w:r>
      <w:r w:rsidR="001C3B7E" w:rsidRPr="00C83F13">
        <w:rPr>
          <w:rFonts w:ascii="Verdana" w:hAnsi="Verdana"/>
          <w:color w:val="231F20"/>
          <w:sz w:val="24"/>
          <w:szCs w:val="24"/>
        </w:rPr>
        <w:t xml:space="preserve"> </w:t>
      </w:r>
      <w:r w:rsidR="002D5618" w:rsidRPr="00C83F13">
        <w:rPr>
          <w:rFonts w:ascii="Verdana" w:hAnsi="Verdana"/>
          <w:color w:val="231F20"/>
          <w:sz w:val="24"/>
          <w:szCs w:val="24"/>
        </w:rPr>
        <w:t>or</w:t>
      </w:r>
    </w:p>
    <w:p w14:paraId="0BF911A8" w14:textId="77777777" w:rsidR="00C20A63" w:rsidRPr="00C83F13" w:rsidRDefault="002D5618" w:rsidP="00E43648">
      <w:pPr>
        <w:pStyle w:val="ListParagraph"/>
        <w:numPr>
          <w:ilvl w:val="0"/>
          <w:numId w:val="10"/>
        </w:numPr>
        <w:tabs>
          <w:tab w:val="left" w:pos="1087"/>
        </w:tabs>
        <w:spacing w:before="124" w:line="230" w:lineRule="auto"/>
        <w:ind w:right="311" w:hanging="435"/>
        <w:jc w:val="both"/>
        <w:rPr>
          <w:rFonts w:ascii="Verdana" w:hAnsi="Verdana"/>
          <w:sz w:val="24"/>
          <w:szCs w:val="24"/>
        </w:rPr>
      </w:pPr>
      <w:r w:rsidRPr="00C83F13">
        <w:rPr>
          <w:rFonts w:ascii="Verdana" w:hAnsi="Verdana"/>
          <w:color w:val="231F20"/>
          <w:sz w:val="24"/>
          <w:szCs w:val="24"/>
        </w:rPr>
        <w:t>if,</w:t>
      </w:r>
      <w:r w:rsidR="001C3B7E" w:rsidRPr="00C83F13">
        <w:rPr>
          <w:rFonts w:ascii="Verdana" w:hAnsi="Verdana"/>
          <w:color w:val="231F20"/>
          <w:sz w:val="24"/>
          <w:szCs w:val="24"/>
        </w:rPr>
        <w:t xml:space="preserve"> as the </w:t>
      </w:r>
      <w:r w:rsidRPr="00C83F13">
        <w:rPr>
          <w:rFonts w:ascii="Verdana" w:hAnsi="Verdana"/>
          <w:color w:val="231F20"/>
          <w:sz w:val="24"/>
          <w:szCs w:val="24"/>
        </w:rPr>
        <w:t>result</w:t>
      </w:r>
      <w:r w:rsidR="001C3B7E" w:rsidRPr="00C83F13">
        <w:rPr>
          <w:rFonts w:ascii="Verdana" w:hAnsi="Verdana"/>
          <w:color w:val="231F20"/>
          <w:sz w:val="24"/>
          <w:szCs w:val="24"/>
        </w:rPr>
        <w:t xml:space="preserve"> </w:t>
      </w:r>
      <w:r w:rsidRPr="00C83F13">
        <w:rPr>
          <w:rFonts w:ascii="Verdana" w:hAnsi="Verdana"/>
          <w:color w:val="231F20"/>
          <w:sz w:val="24"/>
          <w:szCs w:val="24"/>
        </w:rPr>
        <w:t>of</w:t>
      </w:r>
      <w:r w:rsidR="001C3B7E" w:rsidRPr="00C83F13">
        <w:rPr>
          <w:rFonts w:ascii="Verdana" w:hAnsi="Verdana"/>
          <w:color w:val="231F20"/>
          <w:sz w:val="24"/>
          <w:szCs w:val="24"/>
        </w:rPr>
        <w:t xml:space="preserve"> </w:t>
      </w:r>
      <w:r w:rsidRPr="00C83F13">
        <w:rPr>
          <w:rFonts w:ascii="Verdana" w:hAnsi="Verdana"/>
          <w:color w:val="231F20"/>
          <w:sz w:val="24"/>
          <w:szCs w:val="24"/>
        </w:rPr>
        <w:t>Force</w:t>
      </w:r>
      <w:r w:rsidR="001C3B7E" w:rsidRPr="00C83F13">
        <w:rPr>
          <w:rFonts w:ascii="Verdana" w:hAnsi="Verdana"/>
          <w:color w:val="231F20"/>
          <w:sz w:val="24"/>
          <w:szCs w:val="24"/>
        </w:rPr>
        <w:t xml:space="preserve"> </w:t>
      </w:r>
      <w:r w:rsidRPr="00C83F13">
        <w:rPr>
          <w:rFonts w:ascii="Verdana" w:hAnsi="Verdana"/>
          <w:color w:val="231F20"/>
          <w:sz w:val="24"/>
          <w:szCs w:val="24"/>
        </w:rPr>
        <w:t>Majeure,</w:t>
      </w:r>
      <w:r w:rsidR="001C3B7E" w:rsidRPr="00C83F13">
        <w:rPr>
          <w:rFonts w:ascii="Verdana" w:hAnsi="Verdana"/>
          <w:color w:val="231F20"/>
          <w:sz w:val="24"/>
          <w:szCs w:val="24"/>
        </w:rPr>
        <w:t xml:space="preserve"> </w:t>
      </w:r>
      <w:r w:rsidRPr="00C83F13">
        <w:rPr>
          <w:rFonts w:ascii="Verdana" w:hAnsi="Verdana"/>
          <w:color w:val="231F20"/>
          <w:sz w:val="24"/>
          <w:szCs w:val="24"/>
        </w:rPr>
        <w:t>the</w:t>
      </w:r>
      <w:r w:rsidR="001C3B7E" w:rsidRPr="00C83F13">
        <w:rPr>
          <w:rFonts w:ascii="Verdana" w:hAnsi="Verdana"/>
          <w:color w:val="231F20"/>
          <w:sz w:val="24"/>
          <w:szCs w:val="24"/>
        </w:rPr>
        <w:t xml:space="preserve"> </w:t>
      </w:r>
      <w:r w:rsidRPr="00C83F13">
        <w:rPr>
          <w:rFonts w:ascii="Verdana" w:hAnsi="Verdana"/>
          <w:color w:val="231F20"/>
          <w:sz w:val="24"/>
          <w:szCs w:val="24"/>
        </w:rPr>
        <w:t>Service</w:t>
      </w:r>
      <w:r w:rsidR="001C3B7E" w:rsidRPr="00C83F13">
        <w:rPr>
          <w:rFonts w:ascii="Verdana" w:hAnsi="Verdana"/>
          <w:color w:val="231F20"/>
          <w:sz w:val="24"/>
          <w:szCs w:val="24"/>
        </w:rPr>
        <w:t xml:space="preserve"> </w:t>
      </w:r>
      <w:r w:rsidRPr="00C83F13">
        <w:rPr>
          <w:rFonts w:ascii="Verdana" w:hAnsi="Verdana"/>
          <w:color w:val="231F20"/>
          <w:sz w:val="24"/>
          <w:szCs w:val="24"/>
        </w:rPr>
        <w:t>Provider</w:t>
      </w:r>
      <w:r w:rsidR="001C3B7E" w:rsidRPr="00C83F13">
        <w:rPr>
          <w:rFonts w:ascii="Verdana" w:hAnsi="Verdana"/>
          <w:color w:val="231F20"/>
          <w:sz w:val="24"/>
          <w:szCs w:val="24"/>
        </w:rPr>
        <w:t xml:space="preserve"> </w:t>
      </w:r>
      <w:r w:rsidRPr="00C83F13">
        <w:rPr>
          <w:rFonts w:ascii="Verdana" w:hAnsi="Verdana"/>
          <w:color w:val="231F20"/>
          <w:sz w:val="24"/>
          <w:szCs w:val="24"/>
        </w:rPr>
        <w:t>is</w:t>
      </w:r>
      <w:r w:rsidR="001C3B7E" w:rsidRPr="00C83F13">
        <w:rPr>
          <w:rFonts w:ascii="Verdana" w:hAnsi="Verdana"/>
          <w:color w:val="231F20"/>
          <w:sz w:val="24"/>
          <w:szCs w:val="24"/>
        </w:rPr>
        <w:t xml:space="preserve"> </w:t>
      </w:r>
      <w:r w:rsidRPr="00C83F13">
        <w:rPr>
          <w:rFonts w:ascii="Verdana" w:hAnsi="Verdana"/>
          <w:color w:val="231F20"/>
          <w:sz w:val="24"/>
          <w:szCs w:val="24"/>
        </w:rPr>
        <w:t>unable</w:t>
      </w:r>
      <w:r w:rsidR="001C3B7E" w:rsidRPr="00C83F13">
        <w:rPr>
          <w:rFonts w:ascii="Verdana" w:hAnsi="Verdana"/>
          <w:color w:val="231F20"/>
          <w:sz w:val="24"/>
          <w:szCs w:val="24"/>
        </w:rPr>
        <w:t xml:space="preserve"> </w:t>
      </w:r>
      <w:r w:rsidRPr="00C83F13">
        <w:rPr>
          <w:rFonts w:ascii="Verdana" w:hAnsi="Verdana"/>
          <w:color w:val="231F20"/>
          <w:sz w:val="24"/>
          <w:szCs w:val="24"/>
        </w:rPr>
        <w:t>to</w:t>
      </w:r>
      <w:r w:rsidR="001C3B7E" w:rsidRPr="00C83F13">
        <w:rPr>
          <w:rFonts w:ascii="Verdana" w:hAnsi="Verdana"/>
          <w:color w:val="231F20"/>
          <w:sz w:val="24"/>
          <w:szCs w:val="24"/>
        </w:rPr>
        <w:t xml:space="preserve"> </w:t>
      </w:r>
      <w:r w:rsidRPr="00C83F13">
        <w:rPr>
          <w:rFonts w:ascii="Verdana" w:hAnsi="Verdana"/>
          <w:color w:val="231F20"/>
          <w:sz w:val="24"/>
          <w:szCs w:val="24"/>
        </w:rPr>
        <w:t>perform</w:t>
      </w:r>
      <w:r w:rsidR="001C3B7E" w:rsidRPr="00C83F13">
        <w:rPr>
          <w:rFonts w:ascii="Verdana" w:hAnsi="Verdana"/>
          <w:color w:val="231F20"/>
          <w:sz w:val="24"/>
          <w:szCs w:val="24"/>
        </w:rPr>
        <w:t xml:space="preserve"> </w:t>
      </w:r>
      <w:r w:rsidRPr="00C83F13">
        <w:rPr>
          <w:rFonts w:ascii="Verdana" w:hAnsi="Verdana"/>
          <w:color w:val="231F20"/>
          <w:sz w:val="24"/>
          <w:szCs w:val="24"/>
        </w:rPr>
        <w:t>a</w:t>
      </w:r>
      <w:r w:rsidR="001C3B7E" w:rsidRPr="00C83F13">
        <w:rPr>
          <w:rFonts w:ascii="Verdana" w:hAnsi="Verdana"/>
          <w:color w:val="231F20"/>
          <w:sz w:val="24"/>
          <w:szCs w:val="24"/>
        </w:rPr>
        <w:t xml:space="preserve"> </w:t>
      </w:r>
      <w:r w:rsidRPr="00C83F13">
        <w:rPr>
          <w:rFonts w:ascii="Verdana" w:hAnsi="Verdana"/>
          <w:color w:val="231F20"/>
          <w:sz w:val="24"/>
          <w:szCs w:val="24"/>
        </w:rPr>
        <w:t>material</w:t>
      </w:r>
      <w:r w:rsidR="001C3B7E" w:rsidRPr="00C83F13">
        <w:rPr>
          <w:rFonts w:ascii="Verdana" w:hAnsi="Verdana"/>
          <w:color w:val="231F20"/>
          <w:sz w:val="24"/>
          <w:szCs w:val="24"/>
        </w:rPr>
        <w:t xml:space="preserve"> </w:t>
      </w:r>
      <w:r w:rsidRPr="00C83F13">
        <w:rPr>
          <w:rFonts w:ascii="Verdana" w:hAnsi="Verdana"/>
          <w:color w:val="231F20"/>
          <w:sz w:val="24"/>
          <w:szCs w:val="24"/>
        </w:rPr>
        <w:t>portion</w:t>
      </w:r>
      <w:r w:rsidR="001C3B7E" w:rsidRPr="00C83F13">
        <w:rPr>
          <w:rFonts w:ascii="Verdana" w:hAnsi="Verdana"/>
          <w:color w:val="231F20"/>
          <w:sz w:val="24"/>
          <w:szCs w:val="24"/>
        </w:rPr>
        <w:t xml:space="preserve"> </w:t>
      </w:r>
      <w:r w:rsidRPr="00C83F13">
        <w:rPr>
          <w:rFonts w:ascii="Verdana" w:hAnsi="Verdana"/>
          <w:color w:val="231F20"/>
          <w:sz w:val="24"/>
          <w:szCs w:val="24"/>
        </w:rPr>
        <w:t>of</w:t>
      </w:r>
      <w:r w:rsidR="001C3B7E" w:rsidRPr="00C83F13">
        <w:rPr>
          <w:rFonts w:ascii="Verdana" w:hAnsi="Verdana"/>
          <w:color w:val="231F20"/>
          <w:sz w:val="24"/>
          <w:szCs w:val="24"/>
        </w:rPr>
        <w:t xml:space="preserve"> </w:t>
      </w:r>
      <w:r w:rsidRPr="00C83F13">
        <w:rPr>
          <w:rFonts w:ascii="Verdana" w:hAnsi="Verdana"/>
          <w:color w:val="231F20"/>
          <w:sz w:val="24"/>
          <w:szCs w:val="24"/>
        </w:rPr>
        <w:t>the</w:t>
      </w:r>
      <w:r w:rsidR="001C3B7E" w:rsidRPr="00C83F13">
        <w:rPr>
          <w:rFonts w:ascii="Verdana" w:hAnsi="Verdana"/>
          <w:color w:val="231F20"/>
          <w:sz w:val="24"/>
          <w:szCs w:val="24"/>
        </w:rPr>
        <w:t xml:space="preserve"> </w:t>
      </w:r>
      <w:r w:rsidRPr="00C83F13">
        <w:rPr>
          <w:rFonts w:ascii="Verdana" w:hAnsi="Verdana"/>
          <w:color w:val="231F20"/>
          <w:sz w:val="24"/>
          <w:szCs w:val="24"/>
        </w:rPr>
        <w:t xml:space="preserve">Services </w:t>
      </w:r>
      <w:r w:rsidR="001C3B7E" w:rsidRPr="00C83F13">
        <w:rPr>
          <w:rFonts w:ascii="Verdana" w:hAnsi="Verdana"/>
          <w:color w:val="231F20"/>
          <w:sz w:val="24"/>
          <w:szCs w:val="24"/>
        </w:rPr>
        <w:t xml:space="preserve">for a </w:t>
      </w:r>
      <w:r w:rsidRPr="00C83F13">
        <w:rPr>
          <w:rFonts w:ascii="Verdana" w:hAnsi="Verdana"/>
          <w:color w:val="231F20"/>
          <w:sz w:val="24"/>
          <w:szCs w:val="24"/>
        </w:rPr>
        <w:t>period</w:t>
      </w:r>
      <w:r w:rsidR="001C3B7E" w:rsidRPr="00C83F13">
        <w:rPr>
          <w:rFonts w:ascii="Verdana" w:hAnsi="Verdana"/>
          <w:color w:val="231F20"/>
          <w:sz w:val="24"/>
          <w:szCs w:val="24"/>
        </w:rPr>
        <w:t xml:space="preserve"> </w:t>
      </w:r>
      <w:r w:rsidRPr="00C83F13">
        <w:rPr>
          <w:rFonts w:ascii="Verdana" w:hAnsi="Verdana"/>
          <w:color w:val="231F20"/>
          <w:sz w:val="24"/>
          <w:szCs w:val="24"/>
        </w:rPr>
        <w:t>of</w:t>
      </w:r>
      <w:r w:rsidR="001C3B7E" w:rsidRPr="00C83F13">
        <w:rPr>
          <w:rFonts w:ascii="Verdana" w:hAnsi="Verdana"/>
          <w:color w:val="231F20"/>
          <w:sz w:val="24"/>
          <w:szCs w:val="24"/>
        </w:rPr>
        <w:t xml:space="preserve"> </w:t>
      </w:r>
      <w:r w:rsidRPr="00C83F13">
        <w:rPr>
          <w:rFonts w:ascii="Verdana" w:hAnsi="Verdana"/>
          <w:color w:val="231F20"/>
          <w:sz w:val="24"/>
          <w:szCs w:val="24"/>
        </w:rPr>
        <w:t>not</w:t>
      </w:r>
      <w:r w:rsidR="001C3B7E" w:rsidRPr="00C83F13">
        <w:rPr>
          <w:rFonts w:ascii="Verdana" w:hAnsi="Verdana"/>
          <w:color w:val="231F20"/>
          <w:sz w:val="24"/>
          <w:szCs w:val="24"/>
        </w:rPr>
        <w:t xml:space="preserve"> </w:t>
      </w:r>
      <w:r w:rsidRPr="00C83F13">
        <w:rPr>
          <w:rFonts w:ascii="Verdana" w:hAnsi="Verdana"/>
          <w:color w:val="231F20"/>
          <w:sz w:val="24"/>
          <w:szCs w:val="24"/>
        </w:rPr>
        <w:t>less</w:t>
      </w:r>
      <w:r w:rsidR="001C3B7E" w:rsidRPr="00C83F13">
        <w:rPr>
          <w:rFonts w:ascii="Verdana" w:hAnsi="Verdana"/>
          <w:color w:val="231F20"/>
          <w:sz w:val="24"/>
          <w:szCs w:val="24"/>
        </w:rPr>
        <w:t xml:space="preserve"> </w:t>
      </w:r>
      <w:r w:rsidRPr="00C83F13">
        <w:rPr>
          <w:rFonts w:ascii="Verdana" w:hAnsi="Verdana"/>
          <w:color w:val="231F20"/>
          <w:sz w:val="24"/>
          <w:szCs w:val="24"/>
        </w:rPr>
        <w:t>than</w:t>
      </w:r>
      <w:r w:rsidR="001C3B7E" w:rsidRPr="00C83F13">
        <w:rPr>
          <w:rFonts w:ascii="Verdana" w:hAnsi="Verdana"/>
          <w:color w:val="231F20"/>
          <w:sz w:val="24"/>
          <w:szCs w:val="24"/>
        </w:rPr>
        <w:t xml:space="preserve"> </w:t>
      </w:r>
      <w:r w:rsidR="008B1D6B" w:rsidRPr="00C83F13">
        <w:rPr>
          <w:rFonts w:ascii="Verdana" w:hAnsi="Verdana"/>
          <w:color w:val="231F20"/>
          <w:sz w:val="24"/>
          <w:szCs w:val="24"/>
        </w:rPr>
        <w:t>sixty (</w:t>
      </w:r>
      <w:r w:rsidRPr="00C83F13">
        <w:rPr>
          <w:rFonts w:ascii="Verdana" w:hAnsi="Verdana"/>
          <w:color w:val="231F20"/>
          <w:sz w:val="24"/>
          <w:szCs w:val="24"/>
        </w:rPr>
        <w:t>60)</w:t>
      </w:r>
      <w:r w:rsidR="008B1D6B" w:rsidRPr="00C83F13">
        <w:rPr>
          <w:rFonts w:ascii="Verdana" w:hAnsi="Verdana"/>
          <w:color w:val="231F20"/>
          <w:sz w:val="24"/>
          <w:szCs w:val="24"/>
        </w:rPr>
        <w:t xml:space="preserve"> </w:t>
      </w:r>
      <w:r w:rsidRPr="00C83F13">
        <w:rPr>
          <w:rFonts w:ascii="Verdana" w:hAnsi="Verdana"/>
          <w:color w:val="231F20"/>
          <w:sz w:val="24"/>
          <w:szCs w:val="24"/>
        </w:rPr>
        <w:t>days.</w:t>
      </w:r>
    </w:p>
    <w:p w14:paraId="6D27148C" w14:textId="77777777" w:rsidR="00C20A63" w:rsidRPr="00C83F13" w:rsidRDefault="002D5618" w:rsidP="00B70529">
      <w:pPr>
        <w:pStyle w:val="Heading4"/>
        <w:numPr>
          <w:ilvl w:val="2"/>
          <w:numId w:val="69"/>
        </w:numPr>
        <w:tabs>
          <w:tab w:val="left" w:pos="660"/>
        </w:tabs>
        <w:spacing w:before="237"/>
        <w:jc w:val="both"/>
        <w:rPr>
          <w:rFonts w:ascii="Verdana" w:hAnsi="Verdana"/>
          <w:sz w:val="24"/>
          <w:szCs w:val="24"/>
        </w:rPr>
      </w:pPr>
      <w:proofErr w:type="gramStart"/>
      <w:r w:rsidRPr="00C83F13">
        <w:rPr>
          <w:rFonts w:ascii="Verdana" w:hAnsi="Verdana"/>
          <w:color w:val="231F20"/>
          <w:sz w:val="24"/>
          <w:szCs w:val="24"/>
        </w:rPr>
        <w:t>Payment</w:t>
      </w:r>
      <w:r w:rsidR="001C3B7E" w:rsidRPr="00C83F13">
        <w:rPr>
          <w:rFonts w:ascii="Verdana" w:hAnsi="Verdana"/>
          <w:color w:val="231F20"/>
          <w:sz w:val="24"/>
          <w:szCs w:val="24"/>
        </w:rPr>
        <w:t xml:space="preserve"> </w:t>
      </w:r>
      <w:r w:rsidRPr="00C83F13">
        <w:rPr>
          <w:rFonts w:ascii="Verdana" w:hAnsi="Verdana"/>
          <w:color w:val="231F20"/>
          <w:sz w:val="24"/>
          <w:szCs w:val="24"/>
        </w:rPr>
        <w:t>up</w:t>
      </w:r>
      <w:proofErr w:type="gramEnd"/>
      <w:r w:rsidR="001C3B7E" w:rsidRPr="00C83F13">
        <w:rPr>
          <w:rFonts w:ascii="Verdana" w:hAnsi="Verdana"/>
          <w:color w:val="231F20"/>
          <w:sz w:val="24"/>
          <w:szCs w:val="24"/>
        </w:rPr>
        <w:t xml:space="preserve"> </w:t>
      </w:r>
      <w:r w:rsidRPr="00C83F13">
        <w:rPr>
          <w:rFonts w:ascii="Verdana" w:hAnsi="Verdana"/>
          <w:color w:val="231F20"/>
          <w:sz w:val="24"/>
          <w:szCs w:val="24"/>
        </w:rPr>
        <w:t>on</w:t>
      </w:r>
      <w:r w:rsidR="001C3B7E" w:rsidRPr="00C83F13">
        <w:rPr>
          <w:rFonts w:ascii="Verdana" w:hAnsi="Verdana"/>
          <w:color w:val="231F20"/>
          <w:sz w:val="24"/>
          <w:szCs w:val="24"/>
        </w:rPr>
        <w:t xml:space="preserve"> </w:t>
      </w:r>
      <w:r w:rsidRPr="00C83F13">
        <w:rPr>
          <w:rFonts w:ascii="Verdana" w:hAnsi="Verdana"/>
          <w:color w:val="231F20"/>
          <w:sz w:val="24"/>
          <w:szCs w:val="24"/>
        </w:rPr>
        <w:t>Termination</w:t>
      </w:r>
    </w:p>
    <w:p w14:paraId="0F4C39BF" w14:textId="77777777" w:rsidR="00C20A63" w:rsidRPr="00C83F13" w:rsidRDefault="002D5618" w:rsidP="00512816">
      <w:pPr>
        <w:pStyle w:val="BodyText"/>
        <w:spacing w:before="243" w:line="230" w:lineRule="auto"/>
        <w:ind w:left="666" w:right="311" w:hanging="8"/>
        <w:jc w:val="both"/>
        <w:rPr>
          <w:rFonts w:ascii="Verdana" w:hAnsi="Verdana"/>
          <w:sz w:val="24"/>
          <w:szCs w:val="24"/>
        </w:rPr>
      </w:pPr>
      <w:r w:rsidRPr="00C83F13">
        <w:rPr>
          <w:rFonts w:ascii="Verdana" w:hAnsi="Verdana"/>
          <w:color w:val="231F20"/>
          <w:sz w:val="24"/>
          <w:szCs w:val="24"/>
        </w:rPr>
        <w:t>Upon termination of this Contract pursuant to Sub-Clauses 2.6.1 or 2.6.2, the Procuring Entity shall make the following payments to the Service Provider:</w:t>
      </w:r>
    </w:p>
    <w:p w14:paraId="7A5003AA" w14:textId="77777777" w:rsidR="00C20A63" w:rsidRPr="00C83F13" w:rsidRDefault="002D5618" w:rsidP="00B70529">
      <w:pPr>
        <w:pStyle w:val="ListParagraph"/>
        <w:numPr>
          <w:ilvl w:val="0"/>
          <w:numId w:val="71"/>
        </w:numPr>
        <w:tabs>
          <w:tab w:val="left" w:pos="1087"/>
        </w:tabs>
        <w:spacing w:before="123" w:line="230" w:lineRule="auto"/>
        <w:ind w:right="311"/>
        <w:jc w:val="both"/>
        <w:rPr>
          <w:rFonts w:ascii="Verdana" w:hAnsi="Verdana"/>
          <w:sz w:val="24"/>
          <w:szCs w:val="24"/>
        </w:rPr>
      </w:pPr>
      <w:r w:rsidRPr="00C83F13">
        <w:rPr>
          <w:rFonts w:ascii="Verdana" w:hAnsi="Verdana"/>
          <w:color w:val="231F20"/>
          <w:sz w:val="24"/>
          <w:szCs w:val="24"/>
        </w:rPr>
        <w:t>remuneration pursuant to Clause 6 for Services satisfactorily performed prior to the effective date of termination;</w:t>
      </w:r>
    </w:p>
    <w:p w14:paraId="6AA98232" w14:textId="77777777" w:rsidR="00C20A63" w:rsidRPr="006C67C5" w:rsidRDefault="002D5618" w:rsidP="00B70529">
      <w:pPr>
        <w:pStyle w:val="ListParagraph"/>
        <w:numPr>
          <w:ilvl w:val="0"/>
          <w:numId w:val="71"/>
        </w:numPr>
        <w:tabs>
          <w:tab w:val="left" w:pos="1087"/>
        </w:tabs>
        <w:spacing w:before="123" w:line="230" w:lineRule="auto"/>
        <w:ind w:right="311"/>
        <w:jc w:val="both"/>
        <w:rPr>
          <w:rFonts w:ascii="Verdana" w:hAnsi="Verdana"/>
          <w:sz w:val="24"/>
          <w:szCs w:val="24"/>
        </w:rPr>
      </w:pPr>
      <w:r w:rsidRPr="00C83F13">
        <w:rPr>
          <w:rFonts w:ascii="Verdana" w:hAnsi="Verdana"/>
          <w:color w:val="231F20"/>
          <w:sz w:val="24"/>
          <w:szCs w:val="24"/>
        </w:rPr>
        <w:t>except</w:t>
      </w:r>
      <w:r w:rsidR="001C3B7E" w:rsidRPr="00C83F13">
        <w:rPr>
          <w:rFonts w:ascii="Verdana" w:hAnsi="Verdana"/>
          <w:color w:val="231F20"/>
          <w:sz w:val="24"/>
          <w:szCs w:val="24"/>
        </w:rPr>
        <w:t xml:space="preserve"> </w:t>
      </w:r>
      <w:r w:rsidRPr="00C83F13">
        <w:rPr>
          <w:rFonts w:ascii="Verdana" w:hAnsi="Verdana"/>
          <w:color w:val="231F20"/>
          <w:sz w:val="24"/>
          <w:szCs w:val="24"/>
        </w:rPr>
        <w:t>in</w:t>
      </w:r>
      <w:r w:rsidR="001C3B7E" w:rsidRPr="00C83F13">
        <w:rPr>
          <w:rFonts w:ascii="Verdana" w:hAnsi="Verdana"/>
          <w:color w:val="231F20"/>
          <w:sz w:val="24"/>
          <w:szCs w:val="24"/>
        </w:rPr>
        <w:t xml:space="preserve"> </w:t>
      </w:r>
      <w:r w:rsidRPr="00C83F13">
        <w:rPr>
          <w:rFonts w:ascii="Verdana" w:hAnsi="Verdana"/>
          <w:color w:val="231F20"/>
          <w:sz w:val="24"/>
          <w:szCs w:val="24"/>
        </w:rPr>
        <w:t>the</w:t>
      </w:r>
      <w:r w:rsidR="001C3B7E" w:rsidRPr="00C83F13">
        <w:rPr>
          <w:rFonts w:ascii="Verdana" w:hAnsi="Verdana"/>
          <w:color w:val="231F20"/>
          <w:sz w:val="24"/>
          <w:szCs w:val="24"/>
        </w:rPr>
        <w:t xml:space="preserve"> </w:t>
      </w:r>
      <w:r w:rsidRPr="00C83F13">
        <w:rPr>
          <w:rFonts w:ascii="Verdana" w:hAnsi="Verdana"/>
          <w:color w:val="231F20"/>
          <w:sz w:val="24"/>
          <w:szCs w:val="24"/>
        </w:rPr>
        <w:t>case</w:t>
      </w:r>
      <w:r w:rsidR="001C3B7E" w:rsidRPr="00C83F13">
        <w:rPr>
          <w:rFonts w:ascii="Verdana" w:hAnsi="Verdana"/>
          <w:color w:val="231F20"/>
          <w:sz w:val="24"/>
          <w:szCs w:val="24"/>
        </w:rPr>
        <w:t xml:space="preserve"> </w:t>
      </w:r>
      <w:r w:rsidRPr="00C83F13">
        <w:rPr>
          <w:rFonts w:ascii="Verdana" w:hAnsi="Verdana"/>
          <w:color w:val="231F20"/>
          <w:sz w:val="24"/>
          <w:szCs w:val="24"/>
        </w:rPr>
        <w:t>of</w:t>
      </w:r>
      <w:r w:rsidR="001C3B7E" w:rsidRPr="00C83F13">
        <w:rPr>
          <w:rFonts w:ascii="Verdana" w:hAnsi="Verdana"/>
          <w:color w:val="231F20"/>
          <w:sz w:val="24"/>
          <w:szCs w:val="24"/>
        </w:rPr>
        <w:t xml:space="preserve"> </w:t>
      </w:r>
      <w:r w:rsidRPr="00C83F13">
        <w:rPr>
          <w:rFonts w:ascii="Verdana" w:hAnsi="Verdana"/>
          <w:color w:val="231F20"/>
          <w:sz w:val="24"/>
          <w:szCs w:val="24"/>
        </w:rPr>
        <w:t>termination</w:t>
      </w:r>
      <w:r w:rsidR="001C3B7E" w:rsidRPr="00C83F13">
        <w:rPr>
          <w:rFonts w:ascii="Verdana" w:hAnsi="Verdana"/>
          <w:color w:val="231F20"/>
          <w:sz w:val="24"/>
          <w:szCs w:val="24"/>
        </w:rPr>
        <w:t xml:space="preserve"> </w:t>
      </w:r>
      <w:r w:rsidRPr="00C83F13">
        <w:rPr>
          <w:rFonts w:ascii="Verdana" w:hAnsi="Verdana"/>
          <w:color w:val="231F20"/>
          <w:sz w:val="24"/>
          <w:szCs w:val="24"/>
        </w:rPr>
        <w:t>pursuant</w:t>
      </w:r>
      <w:r w:rsidR="001C3B7E" w:rsidRPr="00C83F13">
        <w:rPr>
          <w:rFonts w:ascii="Verdana" w:hAnsi="Verdana"/>
          <w:color w:val="231F20"/>
          <w:sz w:val="24"/>
          <w:szCs w:val="24"/>
        </w:rPr>
        <w:t xml:space="preserve"> </w:t>
      </w:r>
      <w:r w:rsidRPr="00C83F13">
        <w:rPr>
          <w:rFonts w:ascii="Verdana" w:hAnsi="Verdana"/>
          <w:color w:val="231F20"/>
          <w:sz w:val="24"/>
          <w:szCs w:val="24"/>
        </w:rPr>
        <w:t>to</w:t>
      </w:r>
      <w:r w:rsidR="001C3B7E" w:rsidRPr="00C83F13">
        <w:rPr>
          <w:rFonts w:ascii="Verdana" w:hAnsi="Verdana"/>
          <w:color w:val="231F20"/>
          <w:sz w:val="24"/>
          <w:szCs w:val="24"/>
        </w:rPr>
        <w:t xml:space="preserve"> </w:t>
      </w:r>
      <w:r w:rsidRPr="00C83F13">
        <w:rPr>
          <w:rFonts w:ascii="Verdana" w:hAnsi="Verdana"/>
          <w:color w:val="231F20"/>
          <w:sz w:val="24"/>
          <w:szCs w:val="24"/>
        </w:rPr>
        <w:t>paragraphs</w:t>
      </w:r>
      <w:r w:rsidR="008B1D6B" w:rsidRPr="00C83F13">
        <w:rPr>
          <w:rFonts w:ascii="Verdana" w:hAnsi="Verdana"/>
          <w:color w:val="231F20"/>
          <w:sz w:val="24"/>
          <w:szCs w:val="24"/>
        </w:rPr>
        <w:t xml:space="preserve"> </w:t>
      </w:r>
      <w:r w:rsidRPr="00C83F13">
        <w:rPr>
          <w:rFonts w:ascii="Verdana" w:hAnsi="Verdana"/>
          <w:color w:val="231F20"/>
          <w:sz w:val="24"/>
          <w:szCs w:val="24"/>
        </w:rPr>
        <w:t>(a</w:t>
      </w:r>
      <w:r w:rsidR="008B1D6B" w:rsidRPr="00C83F13">
        <w:rPr>
          <w:rFonts w:ascii="Verdana" w:hAnsi="Verdana"/>
          <w:color w:val="231F20"/>
          <w:sz w:val="24"/>
          <w:szCs w:val="24"/>
        </w:rPr>
        <w:t>), (</w:t>
      </w:r>
      <w:r w:rsidRPr="00C83F13">
        <w:rPr>
          <w:rFonts w:ascii="Verdana" w:hAnsi="Verdana"/>
          <w:color w:val="231F20"/>
          <w:sz w:val="24"/>
          <w:szCs w:val="24"/>
        </w:rPr>
        <w:t>b),</w:t>
      </w:r>
      <w:r w:rsidR="008B1D6B" w:rsidRPr="00C83F13">
        <w:rPr>
          <w:rFonts w:ascii="Verdana" w:hAnsi="Verdana"/>
          <w:color w:val="231F20"/>
          <w:sz w:val="24"/>
          <w:szCs w:val="24"/>
        </w:rPr>
        <w:t xml:space="preserve"> </w:t>
      </w:r>
      <w:r w:rsidRPr="00C83F13">
        <w:rPr>
          <w:rFonts w:ascii="Verdana" w:hAnsi="Verdana"/>
          <w:color w:val="231F20"/>
          <w:sz w:val="24"/>
          <w:szCs w:val="24"/>
        </w:rPr>
        <w:t>(d)</w:t>
      </w:r>
      <w:r w:rsidR="008B1D6B" w:rsidRPr="00C83F13">
        <w:rPr>
          <w:rFonts w:ascii="Verdana" w:hAnsi="Verdana"/>
          <w:color w:val="231F20"/>
          <w:sz w:val="24"/>
          <w:szCs w:val="24"/>
        </w:rPr>
        <w:t xml:space="preserve"> </w:t>
      </w:r>
      <w:r w:rsidRPr="00C83F13">
        <w:rPr>
          <w:rFonts w:ascii="Verdana" w:hAnsi="Verdana"/>
          <w:color w:val="231F20"/>
          <w:sz w:val="24"/>
          <w:szCs w:val="24"/>
        </w:rPr>
        <w:t>of</w:t>
      </w:r>
      <w:r w:rsidR="008B1D6B" w:rsidRPr="00C83F13">
        <w:rPr>
          <w:rFonts w:ascii="Verdana" w:hAnsi="Verdana"/>
          <w:color w:val="231F20"/>
          <w:sz w:val="24"/>
          <w:szCs w:val="24"/>
        </w:rPr>
        <w:t xml:space="preserve"> </w:t>
      </w:r>
      <w:r w:rsidRPr="00C83F13">
        <w:rPr>
          <w:rFonts w:ascii="Verdana" w:hAnsi="Verdana"/>
          <w:color w:val="231F20"/>
          <w:sz w:val="24"/>
          <w:szCs w:val="24"/>
        </w:rPr>
        <w:t>Sub-Clause</w:t>
      </w:r>
      <w:r w:rsidR="008B1D6B" w:rsidRPr="00C83F13">
        <w:rPr>
          <w:rFonts w:ascii="Verdana" w:hAnsi="Verdana"/>
          <w:color w:val="231F20"/>
          <w:sz w:val="24"/>
          <w:szCs w:val="24"/>
        </w:rPr>
        <w:t xml:space="preserve"> </w:t>
      </w:r>
      <w:r w:rsidRPr="00C83F13">
        <w:rPr>
          <w:rFonts w:ascii="Verdana" w:hAnsi="Verdana"/>
          <w:color w:val="231F20"/>
          <w:sz w:val="24"/>
          <w:szCs w:val="24"/>
        </w:rPr>
        <w:t>2.6.1,</w:t>
      </w:r>
      <w:r w:rsidR="008B1D6B" w:rsidRPr="00C83F13">
        <w:rPr>
          <w:rFonts w:ascii="Verdana" w:hAnsi="Verdana"/>
          <w:color w:val="231F20"/>
          <w:sz w:val="24"/>
          <w:szCs w:val="24"/>
        </w:rPr>
        <w:t xml:space="preserve"> </w:t>
      </w:r>
      <w:r w:rsidRPr="00C83F13">
        <w:rPr>
          <w:rFonts w:ascii="Verdana" w:hAnsi="Verdana"/>
          <w:color w:val="231F20"/>
          <w:sz w:val="24"/>
          <w:szCs w:val="24"/>
        </w:rPr>
        <w:t>reimbursement</w:t>
      </w:r>
      <w:r w:rsidR="008B1D6B" w:rsidRPr="00C83F13">
        <w:rPr>
          <w:rFonts w:ascii="Verdana" w:hAnsi="Verdana"/>
          <w:color w:val="231F20"/>
          <w:sz w:val="24"/>
          <w:szCs w:val="24"/>
        </w:rPr>
        <w:t xml:space="preserve"> </w:t>
      </w:r>
      <w:r w:rsidRPr="00C83F13">
        <w:rPr>
          <w:rFonts w:ascii="Verdana" w:hAnsi="Verdana"/>
          <w:color w:val="231F20"/>
          <w:sz w:val="24"/>
          <w:szCs w:val="24"/>
        </w:rPr>
        <w:t>of any</w:t>
      </w:r>
      <w:r w:rsidR="001C3B7E" w:rsidRPr="00C83F13">
        <w:rPr>
          <w:rFonts w:ascii="Verdana" w:hAnsi="Verdana"/>
          <w:color w:val="231F20"/>
          <w:sz w:val="24"/>
          <w:szCs w:val="24"/>
        </w:rPr>
        <w:t xml:space="preserve"> </w:t>
      </w:r>
      <w:r w:rsidRPr="00C83F13">
        <w:rPr>
          <w:rFonts w:ascii="Verdana" w:hAnsi="Verdana"/>
          <w:color w:val="231F20"/>
          <w:sz w:val="24"/>
          <w:szCs w:val="24"/>
        </w:rPr>
        <w:t>reasonable</w:t>
      </w:r>
      <w:r w:rsidR="001C3B7E" w:rsidRPr="00C83F13">
        <w:rPr>
          <w:rFonts w:ascii="Verdana" w:hAnsi="Verdana"/>
          <w:color w:val="231F20"/>
          <w:sz w:val="24"/>
          <w:szCs w:val="24"/>
        </w:rPr>
        <w:t xml:space="preserve"> </w:t>
      </w:r>
      <w:r w:rsidRPr="00C83F13">
        <w:rPr>
          <w:rFonts w:ascii="Verdana" w:hAnsi="Verdana"/>
          <w:color w:val="231F20"/>
          <w:sz w:val="24"/>
          <w:szCs w:val="24"/>
        </w:rPr>
        <w:t>cost</w:t>
      </w:r>
      <w:r w:rsidR="001C3B7E" w:rsidRPr="00C83F13">
        <w:rPr>
          <w:rFonts w:ascii="Verdana" w:hAnsi="Verdana"/>
          <w:color w:val="231F20"/>
          <w:sz w:val="24"/>
          <w:szCs w:val="24"/>
        </w:rPr>
        <w:t xml:space="preserve"> </w:t>
      </w:r>
      <w:r w:rsidRPr="00C83F13">
        <w:rPr>
          <w:rFonts w:ascii="Verdana" w:hAnsi="Verdana"/>
          <w:color w:val="231F20"/>
          <w:sz w:val="24"/>
          <w:szCs w:val="24"/>
        </w:rPr>
        <w:t>incident</w:t>
      </w:r>
      <w:r w:rsidR="001C3B7E" w:rsidRPr="00C83F13">
        <w:rPr>
          <w:rFonts w:ascii="Verdana" w:hAnsi="Verdana"/>
          <w:color w:val="231F20"/>
          <w:sz w:val="24"/>
          <w:szCs w:val="24"/>
        </w:rPr>
        <w:t xml:space="preserve"> </w:t>
      </w:r>
      <w:r w:rsidRPr="00C83F13">
        <w:rPr>
          <w:rFonts w:ascii="Verdana" w:hAnsi="Verdana"/>
          <w:color w:val="231F20"/>
          <w:sz w:val="24"/>
          <w:szCs w:val="24"/>
        </w:rPr>
        <w:t>to</w:t>
      </w:r>
      <w:r w:rsidR="001C3B7E" w:rsidRPr="00C83F13">
        <w:rPr>
          <w:rFonts w:ascii="Verdana" w:hAnsi="Verdana"/>
          <w:color w:val="231F20"/>
          <w:sz w:val="24"/>
          <w:szCs w:val="24"/>
        </w:rPr>
        <w:t xml:space="preserve"> </w:t>
      </w:r>
      <w:r w:rsidRPr="00C83F13">
        <w:rPr>
          <w:rFonts w:ascii="Verdana" w:hAnsi="Verdana"/>
          <w:color w:val="231F20"/>
          <w:sz w:val="24"/>
          <w:szCs w:val="24"/>
        </w:rPr>
        <w:t>the</w:t>
      </w:r>
      <w:r w:rsidR="001C3B7E" w:rsidRPr="00C83F13">
        <w:rPr>
          <w:rFonts w:ascii="Verdana" w:hAnsi="Verdana"/>
          <w:color w:val="231F20"/>
          <w:sz w:val="24"/>
          <w:szCs w:val="24"/>
        </w:rPr>
        <w:t xml:space="preserve"> </w:t>
      </w:r>
      <w:r w:rsidRPr="00C83F13">
        <w:rPr>
          <w:rFonts w:ascii="Verdana" w:hAnsi="Verdana"/>
          <w:color w:val="231F20"/>
          <w:sz w:val="24"/>
          <w:szCs w:val="24"/>
        </w:rPr>
        <w:t>prompt</w:t>
      </w:r>
      <w:r w:rsidR="001C3B7E" w:rsidRPr="00C83F13">
        <w:rPr>
          <w:rFonts w:ascii="Verdana" w:hAnsi="Verdana"/>
          <w:color w:val="231F20"/>
          <w:sz w:val="24"/>
          <w:szCs w:val="24"/>
        </w:rPr>
        <w:t xml:space="preserve"> </w:t>
      </w:r>
      <w:r w:rsidRPr="00C83F13">
        <w:rPr>
          <w:rFonts w:ascii="Verdana" w:hAnsi="Verdana"/>
          <w:color w:val="231F20"/>
          <w:sz w:val="24"/>
          <w:szCs w:val="24"/>
        </w:rPr>
        <w:t>and</w:t>
      </w:r>
      <w:r w:rsidR="001C3B7E" w:rsidRPr="00C83F13">
        <w:rPr>
          <w:rFonts w:ascii="Verdana" w:hAnsi="Verdana"/>
          <w:color w:val="231F20"/>
          <w:sz w:val="24"/>
          <w:szCs w:val="24"/>
        </w:rPr>
        <w:t xml:space="preserve"> </w:t>
      </w:r>
      <w:r w:rsidRPr="00C83F13">
        <w:rPr>
          <w:rFonts w:ascii="Verdana" w:hAnsi="Verdana"/>
          <w:color w:val="231F20"/>
          <w:sz w:val="24"/>
          <w:szCs w:val="24"/>
        </w:rPr>
        <w:t>orderly</w:t>
      </w:r>
      <w:r w:rsidR="001C3B7E" w:rsidRPr="00C83F13">
        <w:rPr>
          <w:rFonts w:ascii="Verdana" w:hAnsi="Verdana"/>
          <w:color w:val="231F20"/>
          <w:sz w:val="24"/>
          <w:szCs w:val="24"/>
        </w:rPr>
        <w:t xml:space="preserve"> </w:t>
      </w:r>
      <w:r w:rsidRPr="00C83F13">
        <w:rPr>
          <w:rFonts w:ascii="Verdana" w:hAnsi="Verdana"/>
          <w:color w:val="231F20"/>
          <w:sz w:val="24"/>
          <w:szCs w:val="24"/>
        </w:rPr>
        <w:t>termination</w:t>
      </w:r>
      <w:r w:rsidR="001C3B7E" w:rsidRPr="00C83F13">
        <w:rPr>
          <w:rFonts w:ascii="Verdana" w:hAnsi="Verdana"/>
          <w:color w:val="231F20"/>
          <w:sz w:val="24"/>
          <w:szCs w:val="24"/>
        </w:rPr>
        <w:t xml:space="preserve"> </w:t>
      </w:r>
      <w:r w:rsidRPr="00C83F13">
        <w:rPr>
          <w:rFonts w:ascii="Verdana" w:hAnsi="Verdana"/>
          <w:color w:val="231F20"/>
          <w:sz w:val="24"/>
          <w:szCs w:val="24"/>
        </w:rPr>
        <w:t>of</w:t>
      </w:r>
      <w:r w:rsidR="001C3B7E" w:rsidRPr="00C83F13">
        <w:rPr>
          <w:rFonts w:ascii="Verdana" w:hAnsi="Verdana"/>
          <w:color w:val="231F20"/>
          <w:sz w:val="24"/>
          <w:szCs w:val="24"/>
        </w:rPr>
        <w:t xml:space="preserve"> </w:t>
      </w:r>
      <w:r w:rsidRPr="00C83F13">
        <w:rPr>
          <w:rFonts w:ascii="Verdana" w:hAnsi="Verdana"/>
          <w:color w:val="231F20"/>
          <w:sz w:val="24"/>
          <w:szCs w:val="24"/>
        </w:rPr>
        <w:t>the</w:t>
      </w:r>
      <w:r w:rsidR="001C3B7E" w:rsidRPr="00C83F13">
        <w:rPr>
          <w:rFonts w:ascii="Verdana" w:hAnsi="Verdana"/>
          <w:color w:val="231F20"/>
          <w:sz w:val="24"/>
          <w:szCs w:val="24"/>
        </w:rPr>
        <w:t xml:space="preserve"> </w:t>
      </w:r>
      <w:r w:rsidRPr="00C83F13">
        <w:rPr>
          <w:rFonts w:ascii="Verdana" w:hAnsi="Verdana"/>
          <w:color w:val="231F20"/>
          <w:sz w:val="24"/>
          <w:szCs w:val="24"/>
        </w:rPr>
        <w:t>Contract,</w:t>
      </w:r>
      <w:r w:rsidR="001C3B7E" w:rsidRPr="00C83F13">
        <w:rPr>
          <w:rFonts w:ascii="Verdana" w:hAnsi="Verdana"/>
          <w:color w:val="231F20"/>
          <w:sz w:val="24"/>
          <w:szCs w:val="24"/>
        </w:rPr>
        <w:t xml:space="preserve"> </w:t>
      </w:r>
      <w:r w:rsidRPr="00C83F13">
        <w:rPr>
          <w:rFonts w:ascii="Verdana" w:hAnsi="Verdana"/>
          <w:color w:val="231F20"/>
          <w:sz w:val="24"/>
          <w:szCs w:val="24"/>
        </w:rPr>
        <w:t>including</w:t>
      </w:r>
      <w:r w:rsidR="001C3B7E" w:rsidRPr="00C83F13">
        <w:rPr>
          <w:rFonts w:ascii="Verdana" w:hAnsi="Verdana"/>
          <w:color w:val="231F20"/>
          <w:sz w:val="24"/>
          <w:szCs w:val="24"/>
        </w:rPr>
        <w:t xml:space="preserve"> </w:t>
      </w:r>
      <w:r w:rsidRPr="00C83F13">
        <w:rPr>
          <w:rFonts w:ascii="Verdana" w:hAnsi="Verdana"/>
          <w:color w:val="231F20"/>
          <w:sz w:val="24"/>
          <w:szCs w:val="24"/>
        </w:rPr>
        <w:t>the</w:t>
      </w:r>
      <w:r w:rsidR="001C3B7E" w:rsidRPr="00C83F13">
        <w:rPr>
          <w:rFonts w:ascii="Verdana" w:hAnsi="Verdana"/>
          <w:color w:val="231F20"/>
          <w:sz w:val="24"/>
          <w:szCs w:val="24"/>
        </w:rPr>
        <w:t xml:space="preserve"> </w:t>
      </w:r>
      <w:r w:rsidRPr="00C83F13">
        <w:rPr>
          <w:rFonts w:ascii="Verdana" w:hAnsi="Verdana"/>
          <w:color w:val="231F20"/>
          <w:sz w:val="24"/>
          <w:szCs w:val="24"/>
        </w:rPr>
        <w:t>cost</w:t>
      </w:r>
      <w:r w:rsidR="001C3B7E" w:rsidRPr="00C83F13">
        <w:rPr>
          <w:rFonts w:ascii="Verdana" w:hAnsi="Verdana"/>
          <w:color w:val="231F20"/>
          <w:sz w:val="24"/>
          <w:szCs w:val="24"/>
        </w:rPr>
        <w:t xml:space="preserve"> </w:t>
      </w:r>
      <w:r w:rsidRPr="00C83F13">
        <w:rPr>
          <w:rFonts w:ascii="Verdana" w:hAnsi="Verdana"/>
          <w:color w:val="231F20"/>
          <w:sz w:val="24"/>
          <w:szCs w:val="24"/>
        </w:rPr>
        <w:t>of</w:t>
      </w:r>
      <w:r w:rsidR="001C3B7E" w:rsidRPr="00C83F13">
        <w:rPr>
          <w:rFonts w:ascii="Verdana" w:hAnsi="Verdana"/>
          <w:color w:val="231F20"/>
          <w:sz w:val="24"/>
          <w:szCs w:val="24"/>
        </w:rPr>
        <w:t xml:space="preserve"> </w:t>
      </w:r>
      <w:r w:rsidRPr="00C83F13">
        <w:rPr>
          <w:rFonts w:ascii="Verdana" w:hAnsi="Verdana"/>
          <w:color w:val="231F20"/>
          <w:sz w:val="24"/>
          <w:szCs w:val="24"/>
        </w:rPr>
        <w:t>the return</w:t>
      </w:r>
      <w:r w:rsidR="001C3B7E" w:rsidRPr="00C83F13">
        <w:rPr>
          <w:rFonts w:ascii="Verdana" w:hAnsi="Verdana"/>
          <w:color w:val="231F20"/>
          <w:sz w:val="24"/>
          <w:szCs w:val="24"/>
        </w:rPr>
        <w:t xml:space="preserve"> </w:t>
      </w:r>
      <w:r w:rsidRPr="00C83F13">
        <w:rPr>
          <w:rFonts w:ascii="Verdana" w:hAnsi="Verdana"/>
          <w:color w:val="231F20"/>
          <w:sz w:val="24"/>
          <w:szCs w:val="24"/>
        </w:rPr>
        <w:t>travel</w:t>
      </w:r>
      <w:r w:rsidR="001C3B7E" w:rsidRPr="00C83F13">
        <w:rPr>
          <w:rFonts w:ascii="Verdana" w:hAnsi="Verdana"/>
          <w:color w:val="231F20"/>
          <w:sz w:val="24"/>
          <w:szCs w:val="24"/>
        </w:rPr>
        <w:t xml:space="preserve"> </w:t>
      </w:r>
      <w:r w:rsidRPr="00C83F13">
        <w:rPr>
          <w:rFonts w:ascii="Verdana" w:hAnsi="Verdana"/>
          <w:color w:val="231F20"/>
          <w:sz w:val="24"/>
          <w:szCs w:val="24"/>
        </w:rPr>
        <w:t>of</w:t>
      </w:r>
      <w:r w:rsidR="001C3B7E" w:rsidRPr="00C83F13">
        <w:rPr>
          <w:rFonts w:ascii="Verdana" w:hAnsi="Verdana"/>
          <w:color w:val="231F20"/>
          <w:sz w:val="24"/>
          <w:szCs w:val="24"/>
        </w:rPr>
        <w:t xml:space="preserve"> </w:t>
      </w:r>
      <w:r w:rsidRPr="00C83F13">
        <w:rPr>
          <w:rFonts w:ascii="Verdana" w:hAnsi="Verdana"/>
          <w:color w:val="231F20"/>
          <w:sz w:val="24"/>
          <w:szCs w:val="24"/>
        </w:rPr>
        <w:t>the</w:t>
      </w:r>
      <w:r w:rsidR="001C3B7E" w:rsidRPr="00C83F13">
        <w:rPr>
          <w:rFonts w:ascii="Verdana" w:hAnsi="Verdana"/>
          <w:color w:val="231F20"/>
          <w:sz w:val="24"/>
          <w:szCs w:val="24"/>
        </w:rPr>
        <w:t xml:space="preserve"> </w:t>
      </w:r>
      <w:r w:rsidRPr="00C83F13">
        <w:rPr>
          <w:rFonts w:ascii="Verdana" w:hAnsi="Verdana"/>
          <w:color w:val="231F20"/>
          <w:sz w:val="24"/>
          <w:szCs w:val="24"/>
        </w:rPr>
        <w:t>Personnel.</w:t>
      </w:r>
    </w:p>
    <w:p w14:paraId="03F4B8AC" w14:textId="77777777" w:rsidR="006C67C5" w:rsidRDefault="006C67C5" w:rsidP="006C67C5">
      <w:pPr>
        <w:pStyle w:val="ListParagraph"/>
        <w:tabs>
          <w:tab w:val="left" w:pos="1087"/>
        </w:tabs>
        <w:spacing w:before="123" w:line="230" w:lineRule="auto"/>
        <w:ind w:left="1005" w:right="311" w:firstLine="0"/>
        <w:jc w:val="both"/>
        <w:rPr>
          <w:rFonts w:ascii="Verdana" w:hAnsi="Verdana"/>
          <w:color w:val="231F20"/>
          <w:sz w:val="24"/>
          <w:szCs w:val="24"/>
        </w:rPr>
      </w:pPr>
    </w:p>
    <w:p w14:paraId="5E5D3F4D" w14:textId="77777777" w:rsidR="006C67C5" w:rsidRDefault="006C67C5" w:rsidP="006C67C5">
      <w:pPr>
        <w:pStyle w:val="ListParagraph"/>
        <w:tabs>
          <w:tab w:val="left" w:pos="1087"/>
        </w:tabs>
        <w:spacing w:before="123" w:line="230" w:lineRule="auto"/>
        <w:ind w:left="1005" w:right="311" w:firstLine="0"/>
        <w:jc w:val="both"/>
        <w:rPr>
          <w:rFonts w:ascii="Verdana" w:hAnsi="Verdana"/>
          <w:color w:val="231F20"/>
          <w:sz w:val="24"/>
          <w:szCs w:val="24"/>
        </w:rPr>
      </w:pPr>
    </w:p>
    <w:p w14:paraId="3A525C3E" w14:textId="77777777" w:rsidR="006C67C5" w:rsidRPr="00C83F13" w:rsidRDefault="006C67C5" w:rsidP="006C67C5">
      <w:pPr>
        <w:pStyle w:val="ListParagraph"/>
        <w:tabs>
          <w:tab w:val="left" w:pos="1087"/>
        </w:tabs>
        <w:spacing w:before="123" w:line="230" w:lineRule="auto"/>
        <w:ind w:left="1005" w:right="311" w:firstLine="0"/>
        <w:jc w:val="both"/>
        <w:rPr>
          <w:rFonts w:ascii="Verdana" w:hAnsi="Verdana"/>
          <w:sz w:val="24"/>
          <w:szCs w:val="24"/>
        </w:rPr>
      </w:pPr>
    </w:p>
    <w:p w14:paraId="04A98640" w14:textId="77777777" w:rsidR="00C20A63" w:rsidRPr="00C83F13" w:rsidRDefault="002D5618" w:rsidP="00B70529">
      <w:pPr>
        <w:pStyle w:val="Heading4"/>
        <w:numPr>
          <w:ilvl w:val="0"/>
          <w:numId w:val="130"/>
        </w:numPr>
        <w:tabs>
          <w:tab w:val="left" w:pos="567"/>
        </w:tabs>
        <w:spacing w:before="235" w:line="463" w:lineRule="auto"/>
        <w:ind w:left="567" w:right="282" w:hanging="425"/>
        <w:jc w:val="both"/>
        <w:rPr>
          <w:rFonts w:ascii="Verdana" w:hAnsi="Verdana"/>
          <w:sz w:val="24"/>
          <w:szCs w:val="24"/>
        </w:rPr>
      </w:pPr>
      <w:r w:rsidRPr="00C83F13">
        <w:rPr>
          <w:rFonts w:ascii="Verdana" w:hAnsi="Verdana"/>
          <w:color w:val="231F20"/>
          <w:sz w:val="24"/>
          <w:szCs w:val="24"/>
        </w:rPr>
        <w:t>Obligations</w:t>
      </w:r>
      <w:r w:rsidR="001C3B7E" w:rsidRPr="00C83F13">
        <w:rPr>
          <w:rFonts w:ascii="Verdana" w:hAnsi="Verdana"/>
          <w:color w:val="231F20"/>
          <w:sz w:val="24"/>
          <w:szCs w:val="24"/>
        </w:rPr>
        <w:t xml:space="preserve"> </w:t>
      </w:r>
      <w:r w:rsidRPr="00C83F13">
        <w:rPr>
          <w:rFonts w:ascii="Verdana" w:hAnsi="Verdana"/>
          <w:color w:val="231F20"/>
          <w:sz w:val="24"/>
          <w:szCs w:val="24"/>
        </w:rPr>
        <w:t>of</w:t>
      </w:r>
      <w:r w:rsidR="001C3B7E" w:rsidRPr="00C83F13">
        <w:rPr>
          <w:rFonts w:ascii="Verdana" w:hAnsi="Verdana"/>
          <w:color w:val="231F20"/>
          <w:sz w:val="24"/>
          <w:szCs w:val="24"/>
        </w:rPr>
        <w:t xml:space="preserve"> </w:t>
      </w:r>
      <w:r w:rsidRPr="00C83F13">
        <w:rPr>
          <w:rFonts w:ascii="Verdana" w:hAnsi="Verdana"/>
          <w:color w:val="231F20"/>
          <w:sz w:val="24"/>
          <w:szCs w:val="24"/>
        </w:rPr>
        <w:t>the</w:t>
      </w:r>
      <w:r w:rsidR="001C3B7E" w:rsidRPr="00C83F13">
        <w:rPr>
          <w:rFonts w:ascii="Verdana" w:hAnsi="Verdana"/>
          <w:color w:val="231F20"/>
          <w:sz w:val="24"/>
          <w:szCs w:val="24"/>
        </w:rPr>
        <w:t xml:space="preserve"> </w:t>
      </w:r>
      <w:r w:rsidRPr="00C83F13">
        <w:rPr>
          <w:rFonts w:ascii="Verdana" w:hAnsi="Verdana"/>
          <w:color w:val="231F20"/>
          <w:sz w:val="24"/>
          <w:szCs w:val="24"/>
        </w:rPr>
        <w:t>Service</w:t>
      </w:r>
      <w:r w:rsidR="001C3B7E" w:rsidRPr="00C83F13">
        <w:rPr>
          <w:rFonts w:ascii="Verdana" w:hAnsi="Verdana"/>
          <w:color w:val="231F20"/>
          <w:sz w:val="24"/>
          <w:szCs w:val="24"/>
        </w:rPr>
        <w:t xml:space="preserve"> </w:t>
      </w:r>
      <w:r w:rsidRPr="00C83F13">
        <w:rPr>
          <w:rFonts w:ascii="Verdana" w:hAnsi="Verdana"/>
          <w:color w:val="231F20"/>
          <w:sz w:val="24"/>
          <w:szCs w:val="24"/>
        </w:rPr>
        <w:t>Provider</w:t>
      </w:r>
    </w:p>
    <w:p w14:paraId="769002EA" w14:textId="77777777" w:rsidR="00C20A63" w:rsidRPr="00C83F13" w:rsidRDefault="002D5618" w:rsidP="00B70529">
      <w:pPr>
        <w:pStyle w:val="ListParagraph"/>
        <w:numPr>
          <w:ilvl w:val="1"/>
          <w:numId w:val="130"/>
        </w:numPr>
        <w:tabs>
          <w:tab w:val="left" w:pos="709"/>
        </w:tabs>
        <w:spacing w:before="235"/>
        <w:ind w:left="709" w:hanging="567"/>
        <w:jc w:val="both"/>
        <w:rPr>
          <w:rFonts w:ascii="Verdana" w:hAnsi="Verdana"/>
          <w:b/>
          <w:sz w:val="24"/>
          <w:szCs w:val="24"/>
        </w:rPr>
      </w:pPr>
      <w:r w:rsidRPr="00C83F13">
        <w:rPr>
          <w:rFonts w:ascii="Verdana" w:hAnsi="Verdana"/>
          <w:b/>
          <w:color w:val="231F20"/>
          <w:sz w:val="24"/>
          <w:szCs w:val="24"/>
        </w:rPr>
        <w:t>General</w:t>
      </w:r>
    </w:p>
    <w:p w14:paraId="0DCCB7A8" w14:textId="77777777" w:rsidR="00C20A63" w:rsidRPr="00C83F13" w:rsidRDefault="002D5618" w:rsidP="00512816">
      <w:pPr>
        <w:pStyle w:val="BodyText"/>
        <w:spacing w:before="242" w:line="230" w:lineRule="auto"/>
        <w:ind w:left="659" w:right="311"/>
        <w:jc w:val="both"/>
        <w:rPr>
          <w:rFonts w:ascii="Verdana" w:hAnsi="Verdana"/>
          <w:sz w:val="24"/>
          <w:szCs w:val="24"/>
        </w:rPr>
      </w:pPr>
      <w:r w:rsidRPr="00C83F13">
        <w:rPr>
          <w:rFonts w:ascii="Verdana" w:hAnsi="Verdana"/>
          <w:color w:val="231F20"/>
          <w:sz w:val="24"/>
          <w:szCs w:val="24"/>
        </w:rPr>
        <w:t>The</w:t>
      </w:r>
      <w:r w:rsidR="001C3B7E" w:rsidRPr="00C83F13">
        <w:rPr>
          <w:rFonts w:ascii="Verdana" w:hAnsi="Verdana"/>
          <w:color w:val="231F20"/>
          <w:sz w:val="24"/>
          <w:szCs w:val="24"/>
        </w:rPr>
        <w:t xml:space="preserve"> </w:t>
      </w:r>
      <w:r w:rsidRPr="00C83F13">
        <w:rPr>
          <w:rFonts w:ascii="Verdana" w:hAnsi="Verdana"/>
          <w:color w:val="231F20"/>
          <w:sz w:val="24"/>
          <w:szCs w:val="24"/>
        </w:rPr>
        <w:t>Service</w:t>
      </w:r>
      <w:r w:rsidR="001C3B7E" w:rsidRPr="00C83F13">
        <w:rPr>
          <w:rFonts w:ascii="Verdana" w:hAnsi="Verdana"/>
          <w:color w:val="231F20"/>
          <w:sz w:val="24"/>
          <w:szCs w:val="24"/>
        </w:rPr>
        <w:t xml:space="preserve"> </w:t>
      </w:r>
      <w:r w:rsidRPr="00C83F13">
        <w:rPr>
          <w:rFonts w:ascii="Verdana" w:hAnsi="Verdana"/>
          <w:color w:val="231F20"/>
          <w:sz w:val="24"/>
          <w:szCs w:val="24"/>
        </w:rPr>
        <w:t>Provider</w:t>
      </w:r>
      <w:r w:rsidR="001C3B7E" w:rsidRPr="00C83F13">
        <w:rPr>
          <w:rFonts w:ascii="Verdana" w:hAnsi="Verdana"/>
          <w:color w:val="231F20"/>
          <w:sz w:val="24"/>
          <w:szCs w:val="24"/>
        </w:rPr>
        <w:t xml:space="preserve"> </w:t>
      </w:r>
      <w:r w:rsidRPr="00C83F13">
        <w:rPr>
          <w:rFonts w:ascii="Verdana" w:hAnsi="Verdana"/>
          <w:color w:val="231F20"/>
          <w:sz w:val="24"/>
          <w:szCs w:val="24"/>
        </w:rPr>
        <w:t>shall</w:t>
      </w:r>
      <w:r w:rsidR="001C3B7E" w:rsidRPr="00C83F13">
        <w:rPr>
          <w:rFonts w:ascii="Verdana" w:hAnsi="Verdana"/>
          <w:color w:val="231F20"/>
          <w:sz w:val="24"/>
          <w:szCs w:val="24"/>
        </w:rPr>
        <w:t xml:space="preserve"> </w:t>
      </w:r>
      <w:r w:rsidRPr="00C83F13">
        <w:rPr>
          <w:rFonts w:ascii="Verdana" w:hAnsi="Verdana"/>
          <w:color w:val="231F20"/>
          <w:sz w:val="24"/>
          <w:szCs w:val="24"/>
        </w:rPr>
        <w:t>perform</w:t>
      </w:r>
      <w:r w:rsidR="001C3B7E" w:rsidRPr="00C83F13">
        <w:rPr>
          <w:rFonts w:ascii="Verdana" w:hAnsi="Verdana"/>
          <w:color w:val="231F20"/>
          <w:sz w:val="24"/>
          <w:szCs w:val="24"/>
        </w:rPr>
        <w:t xml:space="preserve"> </w:t>
      </w:r>
      <w:r w:rsidRPr="00C83F13">
        <w:rPr>
          <w:rFonts w:ascii="Verdana" w:hAnsi="Verdana"/>
          <w:color w:val="231F20"/>
          <w:sz w:val="24"/>
          <w:szCs w:val="24"/>
        </w:rPr>
        <w:t>the</w:t>
      </w:r>
      <w:r w:rsidR="001C3B7E" w:rsidRPr="00C83F13">
        <w:rPr>
          <w:rFonts w:ascii="Verdana" w:hAnsi="Verdana"/>
          <w:color w:val="231F20"/>
          <w:sz w:val="24"/>
          <w:szCs w:val="24"/>
        </w:rPr>
        <w:t xml:space="preserve"> </w:t>
      </w:r>
      <w:r w:rsidRPr="00C83F13">
        <w:rPr>
          <w:rFonts w:ascii="Verdana" w:hAnsi="Verdana"/>
          <w:color w:val="231F20"/>
          <w:sz w:val="24"/>
          <w:szCs w:val="24"/>
        </w:rPr>
        <w:t>Services</w:t>
      </w:r>
      <w:r w:rsidR="001C3B7E" w:rsidRPr="00C83F13">
        <w:rPr>
          <w:rFonts w:ascii="Verdana" w:hAnsi="Verdana"/>
          <w:color w:val="231F20"/>
          <w:sz w:val="24"/>
          <w:szCs w:val="24"/>
        </w:rPr>
        <w:t xml:space="preserve"> </w:t>
      </w:r>
      <w:r w:rsidRPr="00C83F13">
        <w:rPr>
          <w:rFonts w:ascii="Verdana" w:hAnsi="Verdana"/>
          <w:color w:val="231F20"/>
          <w:sz w:val="24"/>
          <w:szCs w:val="24"/>
        </w:rPr>
        <w:t>in</w:t>
      </w:r>
      <w:r w:rsidR="001C3B7E" w:rsidRPr="00C83F13">
        <w:rPr>
          <w:rFonts w:ascii="Verdana" w:hAnsi="Verdana"/>
          <w:color w:val="231F20"/>
          <w:sz w:val="24"/>
          <w:szCs w:val="24"/>
        </w:rPr>
        <w:t xml:space="preserve"> </w:t>
      </w:r>
      <w:r w:rsidRPr="00C83F13">
        <w:rPr>
          <w:rFonts w:ascii="Verdana" w:hAnsi="Verdana"/>
          <w:color w:val="231F20"/>
          <w:sz w:val="24"/>
          <w:szCs w:val="24"/>
        </w:rPr>
        <w:t>accordance</w:t>
      </w:r>
      <w:r w:rsidR="001C3B7E" w:rsidRPr="00C83F13">
        <w:rPr>
          <w:rFonts w:ascii="Verdana" w:hAnsi="Verdana"/>
          <w:color w:val="231F20"/>
          <w:sz w:val="24"/>
          <w:szCs w:val="24"/>
        </w:rPr>
        <w:t xml:space="preserve"> </w:t>
      </w:r>
      <w:r w:rsidRPr="00C83F13">
        <w:rPr>
          <w:rFonts w:ascii="Verdana" w:hAnsi="Verdana"/>
          <w:color w:val="231F20"/>
          <w:sz w:val="24"/>
          <w:szCs w:val="24"/>
        </w:rPr>
        <w:t>with</w:t>
      </w:r>
      <w:r w:rsidR="001C3B7E" w:rsidRPr="00C83F13">
        <w:rPr>
          <w:rFonts w:ascii="Verdana" w:hAnsi="Verdana"/>
          <w:color w:val="231F20"/>
          <w:sz w:val="24"/>
          <w:szCs w:val="24"/>
        </w:rPr>
        <w:t xml:space="preserve"> </w:t>
      </w:r>
      <w:r w:rsidRPr="00C83F13">
        <w:rPr>
          <w:rFonts w:ascii="Verdana" w:hAnsi="Verdana"/>
          <w:color w:val="231F20"/>
          <w:sz w:val="24"/>
          <w:szCs w:val="24"/>
        </w:rPr>
        <w:t>the</w:t>
      </w:r>
      <w:r w:rsidR="001C3B7E" w:rsidRPr="00C83F13">
        <w:rPr>
          <w:rFonts w:ascii="Verdana" w:hAnsi="Verdana"/>
          <w:color w:val="231F20"/>
          <w:sz w:val="24"/>
          <w:szCs w:val="24"/>
        </w:rPr>
        <w:t xml:space="preserve"> </w:t>
      </w:r>
      <w:r w:rsidRPr="00C83F13">
        <w:rPr>
          <w:rFonts w:ascii="Verdana" w:hAnsi="Verdana"/>
          <w:color w:val="231F20"/>
          <w:sz w:val="24"/>
          <w:szCs w:val="24"/>
        </w:rPr>
        <w:t>Speciﬁcations</w:t>
      </w:r>
      <w:r w:rsidR="001C3B7E" w:rsidRPr="00C83F13">
        <w:rPr>
          <w:rFonts w:ascii="Verdana" w:hAnsi="Verdana"/>
          <w:color w:val="231F20"/>
          <w:sz w:val="24"/>
          <w:szCs w:val="24"/>
        </w:rPr>
        <w:t xml:space="preserve"> </w:t>
      </w:r>
      <w:r w:rsidRPr="00C83F13">
        <w:rPr>
          <w:rFonts w:ascii="Verdana" w:hAnsi="Verdana"/>
          <w:color w:val="231F20"/>
          <w:sz w:val="24"/>
          <w:szCs w:val="24"/>
        </w:rPr>
        <w:t>and</w:t>
      </w:r>
      <w:r w:rsidR="001C3B7E" w:rsidRPr="00C83F13">
        <w:rPr>
          <w:rFonts w:ascii="Verdana" w:hAnsi="Verdana"/>
          <w:color w:val="231F20"/>
          <w:sz w:val="24"/>
          <w:szCs w:val="24"/>
        </w:rPr>
        <w:t xml:space="preserve"> </w:t>
      </w:r>
      <w:r w:rsidRPr="00C83F13">
        <w:rPr>
          <w:rFonts w:ascii="Verdana" w:hAnsi="Verdana"/>
          <w:color w:val="231F20"/>
          <w:sz w:val="24"/>
          <w:szCs w:val="24"/>
        </w:rPr>
        <w:t>the</w:t>
      </w:r>
      <w:r w:rsidR="001C3B7E" w:rsidRPr="00C83F13">
        <w:rPr>
          <w:rFonts w:ascii="Verdana" w:hAnsi="Verdana"/>
          <w:color w:val="231F20"/>
          <w:sz w:val="24"/>
          <w:szCs w:val="24"/>
        </w:rPr>
        <w:t xml:space="preserve"> </w:t>
      </w:r>
      <w:r w:rsidRPr="00C83F13">
        <w:rPr>
          <w:rFonts w:ascii="Verdana" w:hAnsi="Verdana"/>
          <w:color w:val="231F20"/>
          <w:sz w:val="24"/>
          <w:szCs w:val="24"/>
        </w:rPr>
        <w:t>Activity</w:t>
      </w:r>
      <w:r w:rsidR="001C3B7E" w:rsidRPr="00C83F13">
        <w:rPr>
          <w:rFonts w:ascii="Verdana" w:hAnsi="Verdana"/>
          <w:color w:val="231F20"/>
          <w:sz w:val="24"/>
          <w:szCs w:val="24"/>
        </w:rPr>
        <w:t xml:space="preserve"> </w:t>
      </w:r>
      <w:r w:rsidRPr="00C83F13">
        <w:rPr>
          <w:rFonts w:ascii="Verdana" w:hAnsi="Verdana"/>
          <w:color w:val="231F20"/>
          <w:sz w:val="24"/>
          <w:szCs w:val="24"/>
        </w:rPr>
        <w:t>Schedule, and carry out its obligations with all due diligence, efﬁciency, and economy, in accordance with generally accepted</w:t>
      </w:r>
      <w:r w:rsidR="006F03A5" w:rsidRPr="00C83F13">
        <w:rPr>
          <w:rFonts w:ascii="Verdana" w:hAnsi="Verdana"/>
          <w:color w:val="231F20"/>
          <w:sz w:val="24"/>
          <w:szCs w:val="24"/>
        </w:rPr>
        <w:t xml:space="preserve"> </w:t>
      </w:r>
      <w:r w:rsidRPr="00C83F13">
        <w:rPr>
          <w:rFonts w:ascii="Verdana" w:hAnsi="Verdana"/>
          <w:color w:val="231F20"/>
          <w:sz w:val="24"/>
          <w:szCs w:val="24"/>
        </w:rPr>
        <w:t>professional</w:t>
      </w:r>
      <w:r w:rsidR="006F03A5" w:rsidRPr="00C83F13">
        <w:rPr>
          <w:rFonts w:ascii="Verdana" w:hAnsi="Verdana"/>
          <w:color w:val="231F20"/>
          <w:sz w:val="24"/>
          <w:szCs w:val="24"/>
        </w:rPr>
        <w:t xml:space="preserve"> </w:t>
      </w:r>
      <w:r w:rsidRPr="00C83F13">
        <w:rPr>
          <w:rFonts w:ascii="Verdana" w:hAnsi="Verdana"/>
          <w:color w:val="231F20"/>
          <w:sz w:val="24"/>
          <w:szCs w:val="24"/>
        </w:rPr>
        <w:t>techniques</w:t>
      </w:r>
      <w:r w:rsidR="006F03A5" w:rsidRPr="00C83F13">
        <w:rPr>
          <w:rFonts w:ascii="Verdana" w:hAnsi="Verdana"/>
          <w:color w:val="231F20"/>
          <w:sz w:val="24"/>
          <w:szCs w:val="24"/>
        </w:rPr>
        <w:t xml:space="preserve"> </w:t>
      </w:r>
      <w:r w:rsidRPr="00C83F13">
        <w:rPr>
          <w:rFonts w:ascii="Verdana" w:hAnsi="Verdana"/>
          <w:color w:val="231F20"/>
          <w:sz w:val="24"/>
          <w:szCs w:val="24"/>
        </w:rPr>
        <w:t>and</w:t>
      </w:r>
      <w:r w:rsidR="006F03A5" w:rsidRPr="00C83F13">
        <w:rPr>
          <w:rFonts w:ascii="Verdana" w:hAnsi="Verdana"/>
          <w:color w:val="231F20"/>
          <w:sz w:val="24"/>
          <w:szCs w:val="24"/>
        </w:rPr>
        <w:t xml:space="preserve"> </w:t>
      </w:r>
      <w:r w:rsidRPr="00C83F13">
        <w:rPr>
          <w:rFonts w:ascii="Verdana" w:hAnsi="Verdana"/>
          <w:color w:val="231F20"/>
          <w:sz w:val="24"/>
          <w:szCs w:val="24"/>
        </w:rPr>
        <w:t>practices,</w:t>
      </w:r>
      <w:r w:rsidR="006F03A5" w:rsidRPr="00C83F13">
        <w:rPr>
          <w:rFonts w:ascii="Verdana" w:hAnsi="Verdana"/>
          <w:color w:val="231F20"/>
          <w:sz w:val="24"/>
          <w:szCs w:val="24"/>
        </w:rPr>
        <w:t xml:space="preserve"> </w:t>
      </w:r>
      <w:r w:rsidRPr="00C83F13">
        <w:rPr>
          <w:rFonts w:ascii="Verdana" w:hAnsi="Verdana"/>
          <w:color w:val="231F20"/>
          <w:sz w:val="24"/>
          <w:szCs w:val="24"/>
        </w:rPr>
        <w:t>and</w:t>
      </w:r>
      <w:r w:rsidR="006F03A5" w:rsidRPr="00C83F13">
        <w:rPr>
          <w:rFonts w:ascii="Verdana" w:hAnsi="Verdana"/>
          <w:color w:val="231F20"/>
          <w:sz w:val="24"/>
          <w:szCs w:val="24"/>
        </w:rPr>
        <w:t xml:space="preserve"> </w:t>
      </w:r>
      <w:r w:rsidRPr="00C83F13">
        <w:rPr>
          <w:rFonts w:ascii="Verdana" w:hAnsi="Verdana"/>
          <w:color w:val="231F20"/>
          <w:sz w:val="24"/>
          <w:szCs w:val="24"/>
        </w:rPr>
        <w:t>shall</w:t>
      </w:r>
      <w:r w:rsidR="006F03A5" w:rsidRPr="00C83F13">
        <w:rPr>
          <w:rFonts w:ascii="Verdana" w:hAnsi="Verdana"/>
          <w:color w:val="231F20"/>
          <w:sz w:val="24"/>
          <w:szCs w:val="24"/>
        </w:rPr>
        <w:t xml:space="preserve"> </w:t>
      </w:r>
      <w:r w:rsidRPr="00C83F13">
        <w:rPr>
          <w:rFonts w:ascii="Verdana" w:hAnsi="Verdana"/>
          <w:color w:val="231F20"/>
          <w:sz w:val="24"/>
          <w:szCs w:val="24"/>
        </w:rPr>
        <w:t>observe</w:t>
      </w:r>
      <w:r w:rsidR="006F03A5" w:rsidRPr="00C83F13">
        <w:rPr>
          <w:rFonts w:ascii="Verdana" w:hAnsi="Verdana"/>
          <w:color w:val="231F20"/>
          <w:sz w:val="24"/>
          <w:szCs w:val="24"/>
        </w:rPr>
        <w:t xml:space="preserve"> </w:t>
      </w:r>
      <w:r w:rsidRPr="00C83F13">
        <w:rPr>
          <w:rFonts w:ascii="Verdana" w:hAnsi="Verdana"/>
          <w:color w:val="231F20"/>
          <w:sz w:val="24"/>
          <w:szCs w:val="24"/>
        </w:rPr>
        <w:t>sound</w:t>
      </w:r>
      <w:r w:rsidR="006F03A5" w:rsidRPr="00C83F13">
        <w:rPr>
          <w:rFonts w:ascii="Verdana" w:hAnsi="Verdana"/>
          <w:color w:val="231F20"/>
          <w:sz w:val="24"/>
          <w:szCs w:val="24"/>
        </w:rPr>
        <w:t xml:space="preserve"> </w:t>
      </w:r>
      <w:r w:rsidRPr="00C83F13">
        <w:rPr>
          <w:rFonts w:ascii="Verdana" w:hAnsi="Verdana"/>
          <w:color w:val="231F20"/>
          <w:sz w:val="24"/>
          <w:szCs w:val="24"/>
        </w:rPr>
        <w:t>management</w:t>
      </w:r>
      <w:r w:rsidR="006F03A5" w:rsidRPr="00C83F13">
        <w:rPr>
          <w:rFonts w:ascii="Verdana" w:hAnsi="Verdana"/>
          <w:color w:val="231F20"/>
          <w:sz w:val="24"/>
          <w:szCs w:val="24"/>
        </w:rPr>
        <w:t xml:space="preserve"> </w:t>
      </w:r>
      <w:r w:rsidRPr="00C83F13">
        <w:rPr>
          <w:rFonts w:ascii="Verdana" w:hAnsi="Verdana"/>
          <w:color w:val="231F20"/>
          <w:sz w:val="24"/>
          <w:szCs w:val="24"/>
        </w:rPr>
        <w:t>practices,</w:t>
      </w:r>
      <w:r w:rsidR="006F03A5" w:rsidRPr="00C83F13">
        <w:rPr>
          <w:rFonts w:ascii="Verdana" w:hAnsi="Verdana"/>
          <w:color w:val="231F20"/>
          <w:sz w:val="24"/>
          <w:szCs w:val="24"/>
        </w:rPr>
        <w:t xml:space="preserve"> </w:t>
      </w:r>
      <w:r w:rsidRPr="00C83F13">
        <w:rPr>
          <w:rFonts w:ascii="Verdana" w:hAnsi="Verdana"/>
          <w:color w:val="231F20"/>
          <w:sz w:val="24"/>
          <w:szCs w:val="24"/>
        </w:rPr>
        <w:t>and</w:t>
      </w:r>
      <w:r w:rsidR="006F03A5" w:rsidRPr="00C83F13">
        <w:rPr>
          <w:rFonts w:ascii="Verdana" w:hAnsi="Verdana"/>
          <w:color w:val="231F20"/>
          <w:sz w:val="24"/>
          <w:szCs w:val="24"/>
        </w:rPr>
        <w:t xml:space="preserve"> </w:t>
      </w:r>
      <w:r w:rsidRPr="00C83F13">
        <w:rPr>
          <w:rFonts w:ascii="Verdana" w:hAnsi="Verdana"/>
          <w:color w:val="231F20"/>
          <w:sz w:val="24"/>
          <w:szCs w:val="24"/>
        </w:rPr>
        <w:t>employ</w:t>
      </w:r>
      <w:r w:rsidR="008B1D6B" w:rsidRPr="00C83F13">
        <w:rPr>
          <w:rFonts w:ascii="Verdana" w:hAnsi="Verdana"/>
          <w:color w:val="231F20"/>
          <w:sz w:val="24"/>
          <w:szCs w:val="24"/>
        </w:rPr>
        <w:t xml:space="preserve"> </w:t>
      </w:r>
      <w:r w:rsidRPr="00C83F13">
        <w:rPr>
          <w:rFonts w:ascii="Verdana" w:hAnsi="Verdana"/>
          <w:color w:val="231F20"/>
          <w:sz w:val="24"/>
          <w:szCs w:val="24"/>
        </w:rPr>
        <w:t>appropriate advanced technology and safe methods. The Service Provider shall always act, in respect of any matter</w:t>
      </w:r>
      <w:r w:rsidR="00A05CB6" w:rsidRPr="00C83F13">
        <w:rPr>
          <w:rFonts w:ascii="Verdana" w:hAnsi="Verdana"/>
          <w:color w:val="231F20"/>
          <w:sz w:val="24"/>
          <w:szCs w:val="24"/>
        </w:rPr>
        <w:t xml:space="preserve"> </w:t>
      </w:r>
      <w:r w:rsidRPr="00C83F13">
        <w:rPr>
          <w:rFonts w:ascii="Verdana" w:hAnsi="Verdana"/>
          <w:color w:val="231F20"/>
          <w:sz w:val="24"/>
          <w:szCs w:val="24"/>
        </w:rPr>
        <w:t>relating</w:t>
      </w:r>
      <w:r w:rsidR="00A05CB6" w:rsidRPr="00C83F13">
        <w:rPr>
          <w:rFonts w:ascii="Verdana" w:hAnsi="Verdana"/>
          <w:color w:val="231F20"/>
          <w:sz w:val="24"/>
          <w:szCs w:val="24"/>
        </w:rPr>
        <w:t xml:space="preserve"> </w:t>
      </w:r>
      <w:r w:rsidRPr="00C83F13">
        <w:rPr>
          <w:rFonts w:ascii="Verdana" w:hAnsi="Verdana"/>
          <w:color w:val="231F20"/>
          <w:sz w:val="24"/>
          <w:szCs w:val="24"/>
        </w:rPr>
        <w:t>to</w:t>
      </w:r>
      <w:r w:rsidR="00A05CB6" w:rsidRPr="00C83F13">
        <w:rPr>
          <w:rFonts w:ascii="Verdana" w:hAnsi="Verdana"/>
          <w:color w:val="231F20"/>
          <w:sz w:val="24"/>
          <w:szCs w:val="24"/>
        </w:rPr>
        <w:t xml:space="preserve"> </w:t>
      </w:r>
      <w:r w:rsidRPr="00C83F13">
        <w:rPr>
          <w:rFonts w:ascii="Verdana" w:hAnsi="Verdana"/>
          <w:color w:val="231F20"/>
          <w:sz w:val="24"/>
          <w:szCs w:val="24"/>
        </w:rPr>
        <w:t>this</w:t>
      </w:r>
      <w:r w:rsidR="00A05CB6" w:rsidRPr="00C83F13">
        <w:rPr>
          <w:rFonts w:ascii="Verdana" w:hAnsi="Verdana"/>
          <w:color w:val="231F20"/>
          <w:sz w:val="24"/>
          <w:szCs w:val="24"/>
        </w:rPr>
        <w:t xml:space="preserve"> </w:t>
      </w:r>
      <w:r w:rsidRPr="00C83F13">
        <w:rPr>
          <w:rFonts w:ascii="Verdana" w:hAnsi="Verdana"/>
          <w:color w:val="231F20"/>
          <w:sz w:val="24"/>
          <w:szCs w:val="24"/>
        </w:rPr>
        <w:t>Contractor</w:t>
      </w:r>
      <w:r w:rsidR="00A05CB6" w:rsidRPr="00C83F13">
        <w:rPr>
          <w:rFonts w:ascii="Verdana" w:hAnsi="Verdana"/>
          <w:color w:val="231F20"/>
          <w:sz w:val="24"/>
          <w:szCs w:val="24"/>
        </w:rPr>
        <w:t xml:space="preserve"> </w:t>
      </w:r>
      <w:r w:rsidRPr="00C83F13">
        <w:rPr>
          <w:rFonts w:ascii="Verdana" w:hAnsi="Verdana"/>
          <w:color w:val="231F20"/>
          <w:sz w:val="24"/>
          <w:szCs w:val="24"/>
        </w:rPr>
        <w:t>to</w:t>
      </w:r>
      <w:r w:rsidR="00A05CB6" w:rsidRPr="00C83F13">
        <w:rPr>
          <w:rFonts w:ascii="Verdana" w:hAnsi="Verdana"/>
          <w:color w:val="231F20"/>
          <w:sz w:val="24"/>
          <w:szCs w:val="24"/>
        </w:rPr>
        <w:t xml:space="preserve"> </w:t>
      </w:r>
      <w:r w:rsidRPr="00C83F13">
        <w:rPr>
          <w:rFonts w:ascii="Verdana" w:hAnsi="Verdana"/>
          <w:color w:val="231F20"/>
          <w:sz w:val="24"/>
          <w:szCs w:val="24"/>
        </w:rPr>
        <w:t>the</w:t>
      </w:r>
      <w:r w:rsidR="00A05CB6" w:rsidRPr="00C83F13">
        <w:rPr>
          <w:rFonts w:ascii="Verdana" w:hAnsi="Verdana"/>
          <w:color w:val="231F20"/>
          <w:sz w:val="24"/>
          <w:szCs w:val="24"/>
        </w:rPr>
        <w:t xml:space="preserve"> </w:t>
      </w:r>
      <w:r w:rsidRPr="00C83F13">
        <w:rPr>
          <w:rFonts w:ascii="Verdana" w:hAnsi="Verdana"/>
          <w:color w:val="231F20"/>
          <w:sz w:val="24"/>
          <w:szCs w:val="24"/>
        </w:rPr>
        <w:t>Services,</w:t>
      </w:r>
      <w:r w:rsidR="00A05CB6" w:rsidRPr="00C83F13">
        <w:rPr>
          <w:rFonts w:ascii="Verdana" w:hAnsi="Verdana"/>
          <w:color w:val="231F20"/>
          <w:sz w:val="24"/>
          <w:szCs w:val="24"/>
        </w:rPr>
        <w:t xml:space="preserve"> </w:t>
      </w:r>
      <w:r w:rsidRPr="00C83F13">
        <w:rPr>
          <w:rFonts w:ascii="Verdana" w:hAnsi="Verdana"/>
          <w:color w:val="231F20"/>
          <w:sz w:val="24"/>
          <w:szCs w:val="24"/>
        </w:rPr>
        <w:t>as</w:t>
      </w:r>
      <w:r w:rsidR="00A05CB6" w:rsidRPr="00C83F13">
        <w:rPr>
          <w:rFonts w:ascii="Verdana" w:hAnsi="Verdana"/>
          <w:color w:val="231F20"/>
          <w:sz w:val="24"/>
          <w:szCs w:val="24"/>
        </w:rPr>
        <w:t xml:space="preserve"> </w:t>
      </w:r>
      <w:r w:rsidRPr="00C83F13">
        <w:rPr>
          <w:rFonts w:ascii="Verdana" w:hAnsi="Verdana"/>
          <w:color w:val="231F20"/>
          <w:sz w:val="24"/>
          <w:szCs w:val="24"/>
        </w:rPr>
        <w:t>faithful</w:t>
      </w:r>
      <w:r w:rsidR="00A05CB6" w:rsidRPr="00C83F13">
        <w:rPr>
          <w:rFonts w:ascii="Verdana" w:hAnsi="Verdana"/>
          <w:color w:val="231F20"/>
          <w:sz w:val="24"/>
          <w:szCs w:val="24"/>
        </w:rPr>
        <w:t xml:space="preserve"> </w:t>
      </w:r>
      <w:r w:rsidRPr="00C83F13">
        <w:rPr>
          <w:rFonts w:ascii="Verdana" w:hAnsi="Verdana"/>
          <w:color w:val="231F20"/>
          <w:sz w:val="24"/>
          <w:szCs w:val="24"/>
        </w:rPr>
        <w:t>adviser</w:t>
      </w:r>
      <w:r w:rsidR="00A05CB6" w:rsidRPr="00C83F13">
        <w:rPr>
          <w:rFonts w:ascii="Verdana" w:hAnsi="Verdana"/>
          <w:color w:val="231F20"/>
          <w:sz w:val="24"/>
          <w:szCs w:val="24"/>
        </w:rPr>
        <w:t xml:space="preserve"> </w:t>
      </w:r>
      <w:r w:rsidRPr="00C83F13">
        <w:rPr>
          <w:rFonts w:ascii="Verdana" w:hAnsi="Verdana"/>
          <w:color w:val="231F20"/>
          <w:sz w:val="24"/>
          <w:szCs w:val="24"/>
        </w:rPr>
        <w:t>to</w:t>
      </w:r>
      <w:r w:rsidR="00A05CB6" w:rsidRPr="00C83F13">
        <w:rPr>
          <w:rFonts w:ascii="Verdana" w:hAnsi="Verdana"/>
          <w:color w:val="231F20"/>
          <w:sz w:val="24"/>
          <w:szCs w:val="24"/>
        </w:rPr>
        <w:t xml:space="preserve"> </w:t>
      </w:r>
      <w:r w:rsidRPr="00C83F13">
        <w:rPr>
          <w:rFonts w:ascii="Verdana" w:hAnsi="Verdana"/>
          <w:color w:val="231F20"/>
          <w:sz w:val="24"/>
          <w:szCs w:val="24"/>
        </w:rPr>
        <w:t>the</w:t>
      </w:r>
      <w:r w:rsidR="00A05CB6" w:rsidRPr="00C83F13">
        <w:rPr>
          <w:rFonts w:ascii="Verdana" w:hAnsi="Verdana"/>
          <w:color w:val="231F20"/>
          <w:sz w:val="24"/>
          <w:szCs w:val="24"/>
        </w:rPr>
        <w:t xml:space="preserve"> </w:t>
      </w:r>
      <w:r w:rsidRPr="00C83F13">
        <w:rPr>
          <w:rFonts w:ascii="Verdana" w:hAnsi="Verdana"/>
          <w:color w:val="231F20"/>
          <w:sz w:val="24"/>
          <w:szCs w:val="24"/>
        </w:rPr>
        <w:t>Procuring</w:t>
      </w:r>
      <w:r w:rsidR="00A05CB6" w:rsidRPr="00C83F13">
        <w:rPr>
          <w:rFonts w:ascii="Verdana" w:hAnsi="Verdana"/>
          <w:color w:val="231F20"/>
          <w:sz w:val="24"/>
          <w:szCs w:val="24"/>
        </w:rPr>
        <w:t xml:space="preserve"> </w:t>
      </w:r>
      <w:r w:rsidRPr="00C83F13">
        <w:rPr>
          <w:rFonts w:ascii="Verdana" w:hAnsi="Verdana"/>
          <w:color w:val="231F20"/>
          <w:spacing w:val="-3"/>
          <w:sz w:val="24"/>
          <w:szCs w:val="24"/>
        </w:rPr>
        <w:t>Entity,</w:t>
      </w:r>
      <w:r w:rsidR="00A05CB6" w:rsidRPr="00C83F13">
        <w:rPr>
          <w:rFonts w:ascii="Verdana" w:hAnsi="Verdana"/>
          <w:color w:val="231F20"/>
          <w:spacing w:val="-3"/>
          <w:sz w:val="24"/>
          <w:szCs w:val="24"/>
        </w:rPr>
        <w:t xml:space="preserve"> </w:t>
      </w:r>
      <w:r w:rsidRPr="00C83F13">
        <w:rPr>
          <w:rFonts w:ascii="Verdana" w:hAnsi="Verdana"/>
          <w:color w:val="231F20"/>
          <w:sz w:val="24"/>
          <w:szCs w:val="24"/>
        </w:rPr>
        <w:t>and</w:t>
      </w:r>
      <w:r w:rsidR="00A05CB6" w:rsidRPr="00C83F13">
        <w:rPr>
          <w:rFonts w:ascii="Verdana" w:hAnsi="Verdana"/>
          <w:color w:val="231F20"/>
          <w:sz w:val="24"/>
          <w:szCs w:val="24"/>
        </w:rPr>
        <w:t xml:space="preserve"> </w:t>
      </w:r>
      <w:proofErr w:type="gramStart"/>
      <w:r w:rsidRPr="00C83F13">
        <w:rPr>
          <w:rFonts w:ascii="Verdana" w:hAnsi="Verdana"/>
          <w:color w:val="231F20"/>
          <w:sz w:val="24"/>
          <w:szCs w:val="24"/>
        </w:rPr>
        <w:t>shall</w:t>
      </w:r>
      <w:r w:rsidR="00A05CB6" w:rsidRPr="00C83F13">
        <w:rPr>
          <w:rFonts w:ascii="Verdana" w:hAnsi="Verdana"/>
          <w:color w:val="231F20"/>
          <w:sz w:val="24"/>
          <w:szCs w:val="24"/>
        </w:rPr>
        <w:t xml:space="preserve"> </w:t>
      </w:r>
      <w:r w:rsidRPr="00C83F13">
        <w:rPr>
          <w:rFonts w:ascii="Verdana" w:hAnsi="Verdana"/>
          <w:color w:val="231F20"/>
          <w:sz w:val="24"/>
          <w:szCs w:val="24"/>
        </w:rPr>
        <w:t>at</w:t>
      </w:r>
      <w:r w:rsidR="00A05CB6" w:rsidRPr="00C83F13">
        <w:rPr>
          <w:rFonts w:ascii="Verdana" w:hAnsi="Verdana"/>
          <w:color w:val="231F20"/>
          <w:sz w:val="24"/>
          <w:szCs w:val="24"/>
        </w:rPr>
        <w:t xml:space="preserve"> </w:t>
      </w:r>
      <w:r w:rsidRPr="00C83F13">
        <w:rPr>
          <w:rFonts w:ascii="Verdana" w:hAnsi="Verdana"/>
          <w:color w:val="231F20"/>
          <w:sz w:val="24"/>
          <w:szCs w:val="24"/>
        </w:rPr>
        <w:t>all</w:t>
      </w:r>
      <w:r w:rsidR="00A05CB6" w:rsidRPr="00C83F13">
        <w:rPr>
          <w:rFonts w:ascii="Verdana" w:hAnsi="Verdana"/>
          <w:color w:val="231F20"/>
          <w:sz w:val="24"/>
          <w:szCs w:val="24"/>
        </w:rPr>
        <w:t xml:space="preserve"> </w:t>
      </w:r>
      <w:r w:rsidRPr="00C83F13">
        <w:rPr>
          <w:rFonts w:ascii="Verdana" w:hAnsi="Verdana"/>
          <w:color w:val="231F20"/>
          <w:sz w:val="24"/>
          <w:szCs w:val="24"/>
        </w:rPr>
        <w:t>times</w:t>
      </w:r>
      <w:proofErr w:type="gramEnd"/>
      <w:r w:rsidRPr="00C83F13">
        <w:rPr>
          <w:rFonts w:ascii="Verdana" w:hAnsi="Verdana"/>
          <w:color w:val="231F20"/>
          <w:sz w:val="24"/>
          <w:szCs w:val="24"/>
        </w:rPr>
        <w:t xml:space="preserve"> support and safeguard the Procuring Entity's legitimate interests in any dealings with Subcontractors or third parties.</w:t>
      </w:r>
    </w:p>
    <w:p w14:paraId="01AE6A32" w14:textId="77777777" w:rsidR="00C20A63" w:rsidRPr="00C83F13" w:rsidRDefault="002D5618" w:rsidP="00B70529">
      <w:pPr>
        <w:pStyle w:val="ListParagraph"/>
        <w:numPr>
          <w:ilvl w:val="1"/>
          <w:numId w:val="130"/>
        </w:numPr>
        <w:tabs>
          <w:tab w:val="left" w:pos="709"/>
        </w:tabs>
        <w:spacing w:before="235"/>
        <w:ind w:left="709" w:hanging="567"/>
        <w:jc w:val="both"/>
        <w:rPr>
          <w:rFonts w:ascii="Verdana" w:hAnsi="Verdana"/>
          <w:b/>
          <w:sz w:val="24"/>
          <w:szCs w:val="24"/>
        </w:rPr>
      </w:pPr>
      <w:r w:rsidRPr="00C83F13">
        <w:rPr>
          <w:rFonts w:ascii="Verdana" w:hAnsi="Verdana"/>
          <w:b/>
          <w:color w:val="231F20"/>
          <w:sz w:val="24"/>
          <w:szCs w:val="24"/>
        </w:rPr>
        <w:t>Conﬂict of</w:t>
      </w:r>
      <w:r w:rsidR="00791FD2" w:rsidRPr="00C83F13">
        <w:rPr>
          <w:rFonts w:ascii="Verdana" w:hAnsi="Verdana"/>
          <w:b/>
          <w:color w:val="231F20"/>
          <w:sz w:val="24"/>
          <w:szCs w:val="24"/>
        </w:rPr>
        <w:t xml:space="preserve"> </w:t>
      </w:r>
      <w:r w:rsidRPr="00C83F13">
        <w:rPr>
          <w:rFonts w:ascii="Verdana" w:hAnsi="Verdana"/>
          <w:b/>
          <w:color w:val="231F20"/>
          <w:sz w:val="24"/>
          <w:szCs w:val="24"/>
        </w:rPr>
        <w:t>Interests</w:t>
      </w:r>
    </w:p>
    <w:p w14:paraId="1B2CC28E" w14:textId="77777777" w:rsidR="00C20A63" w:rsidRPr="00C83F13" w:rsidRDefault="002D5618" w:rsidP="00B70529">
      <w:pPr>
        <w:pStyle w:val="ListParagraph"/>
        <w:numPr>
          <w:ilvl w:val="2"/>
          <w:numId w:val="130"/>
        </w:numPr>
        <w:tabs>
          <w:tab w:val="left" w:pos="851"/>
        </w:tabs>
        <w:spacing w:before="235"/>
        <w:ind w:left="851" w:hanging="709"/>
        <w:jc w:val="both"/>
        <w:rPr>
          <w:rFonts w:ascii="Verdana" w:hAnsi="Verdana"/>
          <w:b/>
          <w:color w:val="231F20"/>
          <w:sz w:val="24"/>
          <w:szCs w:val="24"/>
        </w:rPr>
      </w:pPr>
      <w:r w:rsidRPr="00C83F13">
        <w:rPr>
          <w:rFonts w:ascii="Verdana" w:hAnsi="Verdana"/>
          <w:b/>
          <w:color w:val="231F20"/>
          <w:sz w:val="24"/>
          <w:szCs w:val="24"/>
        </w:rPr>
        <w:t>Service</w:t>
      </w:r>
      <w:r w:rsidR="00791FD2" w:rsidRPr="00C83F13">
        <w:rPr>
          <w:rFonts w:ascii="Verdana" w:hAnsi="Verdana"/>
          <w:b/>
          <w:color w:val="231F20"/>
          <w:sz w:val="24"/>
          <w:szCs w:val="24"/>
        </w:rPr>
        <w:t xml:space="preserve"> </w:t>
      </w:r>
      <w:r w:rsidRPr="00C83F13">
        <w:rPr>
          <w:rFonts w:ascii="Verdana" w:hAnsi="Verdana"/>
          <w:b/>
          <w:color w:val="231F20"/>
          <w:sz w:val="24"/>
          <w:szCs w:val="24"/>
        </w:rPr>
        <w:t>Provider</w:t>
      </w:r>
      <w:r w:rsidR="00791FD2" w:rsidRPr="00C83F13">
        <w:rPr>
          <w:rFonts w:ascii="Verdana" w:hAnsi="Verdana"/>
          <w:b/>
          <w:color w:val="231F20"/>
          <w:sz w:val="24"/>
          <w:szCs w:val="24"/>
        </w:rPr>
        <w:t xml:space="preserve"> </w:t>
      </w:r>
      <w:r w:rsidRPr="00C83F13">
        <w:rPr>
          <w:rFonts w:ascii="Verdana" w:hAnsi="Verdana"/>
          <w:b/>
          <w:color w:val="231F20"/>
          <w:sz w:val="24"/>
          <w:szCs w:val="24"/>
        </w:rPr>
        <w:t>Not</w:t>
      </w:r>
      <w:r w:rsidR="00791FD2" w:rsidRPr="00C83F13">
        <w:rPr>
          <w:rFonts w:ascii="Verdana" w:hAnsi="Verdana"/>
          <w:b/>
          <w:color w:val="231F20"/>
          <w:sz w:val="24"/>
          <w:szCs w:val="24"/>
        </w:rPr>
        <w:t xml:space="preserve"> </w:t>
      </w:r>
      <w:r w:rsidRPr="00C83F13">
        <w:rPr>
          <w:rFonts w:ascii="Verdana" w:hAnsi="Verdana"/>
          <w:b/>
          <w:color w:val="231F20"/>
          <w:sz w:val="24"/>
          <w:szCs w:val="24"/>
        </w:rPr>
        <w:t>to</w:t>
      </w:r>
      <w:r w:rsidR="00791FD2" w:rsidRPr="00C83F13">
        <w:rPr>
          <w:rFonts w:ascii="Verdana" w:hAnsi="Verdana"/>
          <w:b/>
          <w:color w:val="231F20"/>
          <w:sz w:val="24"/>
          <w:szCs w:val="24"/>
        </w:rPr>
        <w:t xml:space="preserve"> </w:t>
      </w:r>
      <w:r w:rsidRPr="00C83F13">
        <w:rPr>
          <w:rFonts w:ascii="Verdana" w:hAnsi="Verdana"/>
          <w:b/>
          <w:color w:val="231F20"/>
          <w:sz w:val="24"/>
          <w:szCs w:val="24"/>
        </w:rPr>
        <w:t>Beneﬁt</w:t>
      </w:r>
      <w:r w:rsidR="00791FD2" w:rsidRPr="00C83F13">
        <w:rPr>
          <w:rFonts w:ascii="Verdana" w:hAnsi="Verdana"/>
          <w:b/>
          <w:color w:val="231F20"/>
          <w:sz w:val="24"/>
          <w:szCs w:val="24"/>
        </w:rPr>
        <w:t xml:space="preserve"> </w:t>
      </w:r>
      <w:r w:rsidRPr="00C83F13">
        <w:rPr>
          <w:rFonts w:ascii="Verdana" w:hAnsi="Verdana"/>
          <w:b/>
          <w:color w:val="231F20"/>
          <w:sz w:val="24"/>
          <w:szCs w:val="24"/>
        </w:rPr>
        <w:t>from</w:t>
      </w:r>
      <w:r w:rsidR="00791FD2" w:rsidRPr="00C83F13">
        <w:rPr>
          <w:rFonts w:ascii="Verdana" w:hAnsi="Verdana"/>
          <w:b/>
          <w:color w:val="231F20"/>
          <w:sz w:val="24"/>
          <w:szCs w:val="24"/>
        </w:rPr>
        <w:t xml:space="preserve"> </w:t>
      </w:r>
      <w:r w:rsidRPr="00C83F13">
        <w:rPr>
          <w:rFonts w:ascii="Verdana" w:hAnsi="Verdana"/>
          <w:b/>
          <w:color w:val="231F20"/>
          <w:sz w:val="24"/>
          <w:szCs w:val="24"/>
        </w:rPr>
        <w:t>Commissions</w:t>
      </w:r>
      <w:r w:rsidR="00791FD2" w:rsidRPr="00C83F13">
        <w:rPr>
          <w:rFonts w:ascii="Verdana" w:hAnsi="Verdana"/>
          <w:b/>
          <w:color w:val="231F20"/>
          <w:sz w:val="24"/>
          <w:szCs w:val="24"/>
        </w:rPr>
        <w:t xml:space="preserve"> </w:t>
      </w:r>
      <w:r w:rsidRPr="00C83F13">
        <w:rPr>
          <w:rFonts w:ascii="Verdana" w:hAnsi="Verdana"/>
          <w:b/>
          <w:color w:val="231F20"/>
          <w:sz w:val="24"/>
          <w:szCs w:val="24"/>
        </w:rPr>
        <w:t>and</w:t>
      </w:r>
      <w:r w:rsidR="00791FD2" w:rsidRPr="00C83F13">
        <w:rPr>
          <w:rFonts w:ascii="Verdana" w:hAnsi="Verdana"/>
          <w:b/>
          <w:color w:val="231F20"/>
          <w:sz w:val="24"/>
          <w:szCs w:val="24"/>
        </w:rPr>
        <w:t xml:space="preserve"> </w:t>
      </w:r>
      <w:r w:rsidRPr="00C83F13">
        <w:rPr>
          <w:rFonts w:ascii="Verdana" w:hAnsi="Verdana"/>
          <w:b/>
          <w:color w:val="231F20"/>
          <w:sz w:val="24"/>
          <w:szCs w:val="24"/>
        </w:rPr>
        <w:t>Discounts.</w:t>
      </w:r>
    </w:p>
    <w:p w14:paraId="1F307285" w14:textId="77777777" w:rsidR="00C20A63" w:rsidRPr="00C83F13" w:rsidRDefault="002D5618" w:rsidP="00512816">
      <w:pPr>
        <w:pStyle w:val="BodyText"/>
        <w:spacing w:before="243" w:line="230" w:lineRule="auto"/>
        <w:ind w:left="656" w:right="306"/>
        <w:jc w:val="both"/>
        <w:rPr>
          <w:rFonts w:ascii="Verdana" w:hAnsi="Verdana"/>
          <w:sz w:val="24"/>
          <w:szCs w:val="24"/>
        </w:rPr>
      </w:pPr>
      <w:r w:rsidRPr="00C83F13">
        <w:rPr>
          <w:rFonts w:ascii="Verdana" w:hAnsi="Verdana"/>
          <w:color w:val="231F20"/>
          <w:sz w:val="24"/>
          <w:szCs w:val="24"/>
        </w:rPr>
        <w:t>The remuneration of the Service Provider pursuant to Clause 6 shall constitute the Service Provider's sole remuneration</w:t>
      </w:r>
      <w:r w:rsidR="001204A9" w:rsidRPr="00C83F13">
        <w:rPr>
          <w:rFonts w:ascii="Verdana" w:hAnsi="Verdana"/>
          <w:color w:val="231F20"/>
          <w:sz w:val="24"/>
          <w:szCs w:val="24"/>
        </w:rPr>
        <w:t xml:space="preserve"> </w:t>
      </w:r>
      <w:r w:rsidRPr="00C83F13">
        <w:rPr>
          <w:rFonts w:ascii="Verdana" w:hAnsi="Verdana"/>
          <w:color w:val="231F20"/>
          <w:sz w:val="24"/>
          <w:szCs w:val="24"/>
        </w:rPr>
        <w:t>in</w:t>
      </w:r>
      <w:r w:rsidR="001204A9" w:rsidRPr="00C83F13">
        <w:rPr>
          <w:rFonts w:ascii="Verdana" w:hAnsi="Verdana"/>
          <w:color w:val="231F20"/>
          <w:sz w:val="24"/>
          <w:szCs w:val="24"/>
        </w:rPr>
        <w:t xml:space="preserve"> </w:t>
      </w:r>
      <w:r w:rsidRPr="00C83F13">
        <w:rPr>
          <w:rFonts w:ascii="Verdana" w:hAnsi="Verdana"/>
          <w:color w:val="231F20"/>
          <w:sz w:val="24"/>
          <w:szCs w:val="24"/>
        </w:rPr>
        <w:t>connection</w:t>
      </w:r>
      <w:r w:rsidR="001204A9" w:rsidRPr="00C83F13">
        <w:rPr>
          <w:rFonts w:ascii="Verdana" w:hAnsi="Verdana"/>
          <w:color w:val="231F20"/>
          <w:sz w:val="24"/>
          <w:szCs w:val="24"/>
        </w:rPr>
        <w:t xml:space="preserve"> </w:t>
      </w:r>
      <w:r w:rsidRPr="00C83F13">
        <w:rPr>
          <w:rFonts w:ascii="Verdana" w:hAnsi="Verdana"/>
          <w:color w:val="231F20"/>
          <w:sz w:val="24"/>
          <w:szCs w:val="24"/>
        </w:rPr>
        <w:t>with</w:t>
      </w:r>
      <w:r w:rsidR="001204A9" w:rsidRPr="00C83F13">
        <w:rPr>
          <w:rFonts w:ascii="Verdana" w:hAnsi="Verdana"/>
          <w:color w:val="231F20"/>
          <w:sz w:val="24"/>
          <w:szCs w:val="24"/>
        </w:rPr>
        <w:t xml:space="preserve"> </w:t>
      </w:r>
      <w:r w:rsidRPr="00C83F13">
        <w:rPr>
          <w:rFonts w:ascii="Verdana" w:hAnsi="Verdana"/>
          <w:color w:val="231F20"/>
          <w:sz w:val="24"/>
          <w:szCs w:val="24"/>
        </w:rPr>
        <w:t>this</w:t>
      </w:r>
      <w:r w:rsidR="001204A9" w:rsidRPr="00C83F13">
        <w:rPr>
          <w:rFonts w:ascii="Verdana" w:hAnsi="Verdana"/>
          <w:color w:val="231F20"/>
          <w:sz w:val="24"/>
          <w:szCs w:val="24"/>
        </w:rPr>
        <w:t xml:space="preserve"> </w:t>
      </w:r>
      <w:r w:rsidRPr="00C83F13">
        <w:rPr>
          <w:rFonts w:ascii="Verdana" w:hAnsi="Verdana"/>
          <w:color w:val="231F20"/>
          <w:sz w:val="24"/>
          <w:szCs w:val="24"/>
        </w:rPr>
        <w:t>Contractor</w:t>
      </w:r>
      <w:r w:rsidR="001204A9" w:rsidRPr="00C83F13">
        <w:rPr>
          <w:rFonts w:ascii="Verdana" w:hAnsi="Verdana"/>
          <w:color w:val="231F20"/>
          <w:sz w:val="24"/>
          <w:szCs w:val="24"/>
        </w:rPr>
        <w:t xml:space="preserve"> </w:t>
      </w:r>
      <w:r w:rsidRPr="00C83F13">
        <w:rPr>
          <w:rFonts w:ascii="Verdana" w:hAnsi="Verdana"/>
          <w:color w:val="231F20"/>
          <w:sz w:val="24"/>
          <w:szCs w:val="24"/>
        </w:rPr>
        <w:t>the</w:t>
      </w:r>
      <w:r w:rsidR="001204A9" w:rsidRPr="00C83F13">
        <w:rPr>
          <w:rFonts w:ascii="Verdana" w:hAnsi="Verdana"/>
          <w:color w:val="231F20"/>
          <w:sz w:val="24"/>
          <w:szCs w:val="24"/>
        </w:rPr>
        <w:t xml:space="preserve"> </w:t>
      </w:r>
      <w:r w:rsidRPr="00C83F13">
        <w:rPr>
          <w:rFonts w:ascii="Verdana" w:hAnsi="Verdana"/>
          <w:color w:val="231F20"/>
          <w:sz w:val="24"/>
          <w:szCs w:val="24"/>
        </w:rPr>
        <w:t>Services,</w:t>
      </w:r>
      <w:r w:rsidR="001204A9" w:rsidRPr="00C83F13">
        <w:rPr>
          <w:rFonts w:ascii="Verdana" w:hAnsi="Verdana"/>
          <w:color w:val="231F20"/>
          <w:sz w:val="24"/>
          <w:szCs w:val="24"/>
        </w:rPr>
        <w:t xml:space="preserve"> </w:t>
      </w:r>
      <w:r w:rsidRPr="00C83F13">
        <w:rPr>
          <w:rFonts w:ascii="Verdana" w:hAnsi="Verdana"/>
          <w:color w:val="231F20"/>
          <w:sz w:val="24"/>
          <w:szCs w:val="24"/>
        </w:rPr>
        <w:t>and</w:t>
      </w:r>
      <w:r w:rsidR="001204A9" w:rsidRPr="00C83F13">
        <w:rPr>
          <w:rFonts w:ascii="Verdana" w:hAnsi="Verdana"/>
          <w:color w:val="231F20"/>
          <w:sz w:val="24"/>
          <w:szCs w:val="24"/>
        </w:rPr>
        <w:t xml:space="preserve"> </w:t>
      </w:r>
      <w:r w:rsidRPr="00C83F13">
        <w:rPr>
          <w:rFonts w:ascii="Verdana" w:hAnsi="Verdana"/>
          <w:color w:val="231F20"/>
          <w:sz w:val="24"/>
          <w:szCs w:val="24"/>
        </w:rPr>
        <w:t>the</w:t>
      </w:r>
      <w:r w:rsidR="001204A9" w:rsidRPr="00C83F13">
        <w:rPr>
          <w:rFonts w:ascii="Verdana" w:hAnsi="Verdana"/>
          <w:color w:val="231F20"/>
          <w:sz w:val="24"/>
          <w:szCs w:val="24"/>
        </w:rPr>
        <w:t xml:space="preserve"> </w:t>
      </w:r>
      <w:r w:rsidRPr="00C83F13">
        <w:rPr>
          <w:rFonts w:ascii="Verdana" w:hAnsi="Verdana"/>
          <w:color w:val="231F20"/>
          <w:sz w:val="24"/>
          <w:szCs w:val="24"/>
        </w:rPr>
        <w:t>Service</w:t>
      </w:r>
      <w:r w:rsidR="001204A9" w:rsidRPr="00C83F13">
        <w:rPr>
          <w:rFonts w:ascii="Verdana" w:hAnsi="Verdana"/>
          <w:color w:val="231F20"/>
          <w:sz w:val="24"/>
          <w:szCs w:val="24"/>
        </w:rPr>
        <w:t xml:space="preserve"> </w:t>
      </w:r>
      <w:r w:rsidRPr="00C83F13">
        <w:rPr>
          <w:rFonts w:ascii="Verdana" w:hAnsi="Verdana"/>
          <w:color w:val="231F20"/>
          <w:sz w:val="24"/>
          <w:szCs w:val="24"/>
        </w:rPr>
        <w:t>Provider</w:t>
      </w:r>
      <w:r w:rsidR="001204A9" w:rsidRPr="00C83F13">
        <w:rPr>
          <w:rFonts w:ascii="Verdana" w:hAnsi="Verdana"/>
          <w:color w:val="231F20"/>
          <w:sz w:val="24"/>
          <w:szCs w:val="24"/>
        </w:rPr>
        <w:t xml:space="preserve"> </w:t>
      </w:r>
      <w:r w:rsidRPr="00C83F13">
        <w:rPr>
          <w:rFonts w:ascii="Verdana" w:hAnsi="Verdana"/>
          <w:color w:val="231F20"/>
          <w:sz w:val="24"/>
          <w:szCs w:val="24"/>
        </w:rPr>
        <w:t>shall</w:t>
      </w:r>
      <w:r w:rsidR="001204A9" w:rsidRPr="00C83F13">
        <w:rPr>
          <w:rFonts w:ascii="Verdana" w:hAnsi="Verdana"/>
          <w:color w:val="231F20"/>
          <w:sz w:val="24"/>
          <w:szCs w:val="24"/>
        </w:rPr>
        <w:t xml:space="preserve"> </w:t>
      </w:r>
      <w:r w:rsidRPr="00C83F13">
        <w:rPr>
          <w:rFonts w:ascii="Verdana" w:hAnsi="Verdana"/>
          <w:color w:val="231F20"/>
          <w:sz w:val="24"/>
          <w:szCs w:val="24"/>
        </w:rPr>
        <w:t>not</w:t>
      </w:r>
      <w:r w:rsidR="001204A9" w:rsidRPr="00C83F13">
        <w:rPr>
          <w:rFonts w:ascii="Verdana" w:hAnsi="Verdana"/>
          <w:color w:val="231F20"/>
          <w:sz w:val="24"/>
          <w:szCs w:val="24"/>
        </w:rPr>
        <w:t xml:space="preserve"> </w:t>
      </w:r>
      <w:r w:rsidRPr="00C83F13">
        <w:rPr>
          <w:rFonts w:ascii="Verdana" w:hAnsi="Verdana"/>
          <w:color w:val="231F20"/>
          <w:sz w:val="24"/>
          <w:szCs w:val="24"/>
        </w:rPr>
        <w:t>accept</w:t>
      </w:r>
      <w:r w:rsidR="001204A9" w:rsidRPr="00C83F13">
        <w:rPr>
          <w:rFonts w:ascii="Verdana" w:hAnsi="Verdana"/>
          <w:color w:val="231F20"/>
          <w:sz w:val="24"/>
          <w:szCs w:val="24"/>
        </w:rPr>
        <w:t xml:space="preserve"> </w:t>
      </w:r>
      <w:r w:rsidRPr="00C83F13">
        <w:rPr>
          <w:rFonts w:ascii="Verdana" w:hAnsi="Verdana"/>
          <w:color w:val="231F20"/>
          <w:sz w:val="24"/>
          <w:szCs w:val="24"/>
        </w:rPr>
        <w:t>for</w:t>
      </w:r>
      <w:r w:rsidR="001204A9" w:rsidRPr="00C83F13">
        <w:rPr>
          <w:rFonts w:ascii="Verdana" w:hAnsi="Verdana"/>
          <w:color w:val="231F20"/>
          <w:sz w:val="24"/>
          <w:szCs w:val="24"/>
        </w:rPr>
        <w:t xml:space="preserve"> </w:t>
      </w:r>
      <w:r w:rsidRPr="00C83F13">
        <w:rPr>
          <w:rFonts w:ascii="Verdana" w:hAnsi="Verdana"/>
          <w:color w:val="231F20"/>
          <w:sz w:val="24"/>
          <w:szCs w:val="24"/>
        </w:rPr>
        <w:t>their own beneﬁt any trade commission, discount, or similar payment in connection with activities pursuant to this Contractor</w:t>
      </w:r>
      <w:r w:rsidR="00791FD2" w:rsidRPr="00C83F13">
        <w:rPr>
          <w:rFonts w:ascii="Verdana" w:hAnsi="Verdana"/>
          <w:color w:val="231F20"/>
          <w:sz w:val="24"/>
          <w:szCs w:val="24"/>
        </w:rPr>
        <w:t xml:space="preserve"> </w:t>
      </w:r>
      <w:r w:rsidRPr="00C83F13">
        <w:rPr>
          <w:rFonts w:ascii="Verdana" w:hAnsi="Verdana"/>
          <w:color w:val="231F20"/>
          <w:sz w:val="24"/>
          <w:szCs w:val="24"/>
        </w:rPr>
        <w:t>to</w:t>
      </w:r>
      <w:r w:rsidR="00791FD2" w:rsidRPr="00C83F13">
        <w:rPr>
          <w:rFonts w:ascii="Verdana" w:hAnsi="Verdana"/>
          <w:color w:val="231F20"/>
          <w:sz w:val="24"/>
          <w:szCs w:val="24"/>
        </w:rPr>
        <w:t xml:space="preserve"> </w:t>
      </w:r>
      <w:r w:rsidRPr="00C83F13">
        <w:rPr>
          <w:rFonts w:ascii="Verdana" w:hAnsi="Verdana"/>
          <w:color w:val="231F20"/>
          <w:sz w:val="24"/>
          <w:szCs w:val="24"/>
        </w:rPr>
        <w:t>the</w:t>
      </w:r>
      <w:r w:rsidR="00791FD2" w:rsidRPr="00C83F13">
        <w:rPr>
          <w:rFonts w:ascii="Verdana" w:hAnsi="Verdana"/>
          <w:color w:val="231F20"/>
          <w:sz w:val="24"/>
          <w:szCs w:val="24"/>
        </w:rPr>
        <w:t xml:space="preserve"> </w:t>
      </w:r>
      <w:r w:rsidRPr="00C83F13">
        <w:rPr>
          <w:rFonts w:ascii="Verdana" w:hAnsi="Verdana"/>
          <w:color w:val="231F20"/>
          <w:sz w:val="24"/>
          <w:szCs w:val="24"/>
        </w:rPr>
        <w:t>Services</w:t>
      </w:r>
      <w:r w:rsidR="00791FD2" w:rsidRPr="00C83F13">
        <w:rPr>
          <w:rFonts w:ascii="Verdana" w:hAnsi="Verdana"/>
          <w:color w:val="231F20"/>
          <w:sz w:val="24"/>
          <w:szCs w:val="24"/>
        </w:rPr>
        <w:t xml:space="preserve"> </w:t>
      </w:r>
      <w:r w:rsidRPr="00C83F13">
        <w:rPr>
          <w:rFonts w:ascii="Verdana" w:hAnsi="Verdana"/>
          <w:color w:val="231F20"/>
          <w:sz w:val="24"/>
          <w:szCs w:val="24"/>
        </w:rPr>
        <w:t>or</w:t>
      </w:r>
      <w:r w:rsidR="00791FD2" w:rsidRPr="00C83F13">
        <w:rPr>
          <w:rFonts w:ascii="Verdana" w:hAnsi="Verdana"/>
          <w:color w:val="231F20"/>
          <w:sz w:val="24"/>
          <w:szCs w:val="24"/>
        </w:rPr>
        <w:t xml:space="preserve"> </w:t>
      </w:r>
      <w:r w:rsidRPr="00C83F13">
        <w:rPr>
          <w:rFonts w:ascii="Verdana" w:hAnsi="Verdana"/>
          <w:color w:val="231F20"/>
          <w:sz w:val="24"/>
          <w:szCs w:val="24"/>
        </w:rPr>
        <w:t>in</w:t>
      </w:r>
      <w:r w:rsidR="00791FD2" w:rsidRPr="00C83F13">
        <w:rPr>
          <w:rFonts w:ascii="Verdana" w:hAnsi="Verdana"/>
          <w:color w:val="231F20"/>
          <w:sz w:val="24"/>
          <w:szCs w:val="24"/>
        </w:rPr>
        <w:t xml:space="preserve"> </w:t>
      </w:r>
      <w:r w:rsidRPr="00C83F13">
        <w:rPr>
          <w:rFonts w:ascii="Verdana" w:hAnsi="Verdana"/>
          <w:color w:val="231F20"/>
          <w:sz w:val="24"/>
          <w:szCs w:val="24"/>
        </w:rPr>
        <w:t>the</w:t>
      </w:r>
      <w:r w:rsidR="00791FD2" w:rsidRPr="00C83F13">
        <w:rPr>
          <w:rFonts w:ascii="Verdana" w:hAnsi="Verdana"/>
          <w:color w:val="231F20"/>
          <w:sz w:val="24"/>
          <w:szCs w:val="24"/>
        </w:rPr>
        <w:t xml:space="preserve"> </w:t>
      </w:r>
      <w:r w:rsidRPr="00C83F13">
        <w:rPr>
          <w:rFonts w:ascii="Verdana" w:hAnsi="Verdana"/>
          <w:color w:val="231F20"/>
          <w:sz w:val="24"/>
          <w:szCs w:val="24"/>
        </w:rPr>
        <w:t>discharge</w:t>
      </w:r>
      <w:r w:rsidR="00791FD2" w:rsidRPr="00C83F13">
        <w:rPr>
          <w:rFonts w:ascii="Verdana" w:hAnsi="Verdana"/>
          <w:color w:val="231F20"/>
          <w:sz w:val="24"/>
          <w:szCs w:val="24"/>
        </w:rPr>
        <w:t xml:space="preserve"> </w:t>
      </w:r>
      <w:r w:rsidRPr="00C83F13">
        <w:rPr>
          <w:rFonts w:ascii="Verdana" w:hAnsi="Verdana"/>
          <w:color w:val="231F20"/>
          <w:sz w:val="24"/>
          <w:szCs w:val="24"/>
        </w:rPr>
        <w:t>of</w:t>
      </w:r>
      <w:r w:rsidR="00791FD2" w:rsidRPr="00C83F13">
        <w:rPr>
          <w:rFonts w:ascii="Verdana" w:hAnsi="Verdana"/>
          <w:color w:val="231F20"/>
          <w:sz w:val="24"/>
          <w:szCs w:val="24"/>
        </w:rPr>
        <w:t xml:space="preserve"> </w:t>
      </w:r>
      <w:r w:rsidRPr="00C83F13">
        <w:rPr>
          <w:rFonts w:ascii="Verdana" w:hAnsi="Verdana"/>
          <w:color w:val="231F20"/>
          <w:sz w:val="24"/>
          <w:szCs w:val="24"/>
        </w:rPr>
        <w:t>their</w:t>
      </w:r>
      <w:r w:rsidR="00791FD2" w:rsidRPr="00C83F13">
        <w:rPr>
          <w:rFonts w:ascii="Verdana" w:hAnsi="Verdana"/>
          <w:color w:val="231F20"/>
          <w:sz w:val="24"/>
          <w:szCs w:val="24"/>
        </w:rPr>
        <w:t xml:space="preserve"> </w:t>
      </w:r>
      <w:r w:rsidRPr="00C83F13">
        <w:rPr>
          <w:rFonts w:ascii="Verdana" w:hAnsi="Verdana"/>
          <w:color w:val="231F20"/>
          <w:sz w:val="24"/>
          <w:szCs w:val="24"/>
        </w:rPr>
        <w:t>obligations</w:t>
      </w:r>
      <w:r w:rsidR="00791FD2" w:rsidRPr="00C83F13">
        <w:rPr>
          <w:rFonts w:ascii="Verdana" w:hAnsi="Verdana"/>
          <w:color w:val="231F20"/>
          <w:sz w:val="24"/>
          <w:szCs w:val="24"/>
        </w:rPr>
        <w:t xml:space="preserve"> </w:t>
      </w:r>
      <w:r w:rsidRPr="00C83F13">
        <w:rPr>
          <w:rFonts w:ascii="Verdana" w:hAnsi="Verdana"/>
          <w:color w:val="231F20"/>
          <w:sz w:val="24"/>
          <w:szCs w:val="24"/>
        </w:rPr>
        <w:t>under</w:t>
      </w:r>
      <w:r w:rsidR="00791FD2" w:rsidRPr="00C83F13">
        <w:rPr>
          <w:rFonts w:ascii="Verdana" w:hAnsi="Verdana"/>
          <w:color w:val="231F20"/>
          <w:sz w:val="24"/>
          <w:szCs w:val="24"/>
        </w:rPr>
        <w:t xml:space="preserve"> </w:t>
      </w:r>
      <w:r w:rsidRPr="00C83F13">
        <w:rPr>
          <w:rFonts w:ascii="Verdana" w:hAnsi="Verdana"/>
          <w:color w:val="231F20"/>
          <w:sz w:val="24"/>
          <w:szCs w:val="24"/>
        </w:rPr>
        <w:t>the</w:t>
      </w:r>
      <w:r w:rsidR="00791FD2" w:rsidRPr="00C83F13">
        <w:rPr>
          <w:rFonts w:ascii="Verdana" w:hAnsi="Verdana"/>
          <w:color w:val="231F20"/>
          <w:sz w:val="24"/>
          <w:szCs w:val="24"/>
        </w:rPr>
        <w:t xml:space="preserve"> </w:t>
      </w:r>
      <w:r w:rsidRPr="00C83F13">
        <w:rPr>
          <w:rFonts w:ascii="Verdana" w:hAnsi="Verdana"/>
          <w:color w:val="231F20"/>
          <w:sz w:val="24"/>
          <w:szCs w:val="24"/>
        </w:rPr>
        <w:t>Contract,</w:t>
      </w:r>
      <w:r w:rsidR="00791FD2" w:rsidRPr="00C83F13">
        <w:rPr>
          <w:rFonts w:ascii="Verdana" w:hAnsi="Verdana"/>
          <w:color w:val="231F20"/>
          <w:sz w:val="24"/>
          <w:szCs w:val="24"/>
        </w:rPr>
        <w:t xml:space="preserve"> and the </w:t>
      </w:r>
      <w:r w:rsidRPr="00C83F13">
        <w:rPr>
          <w:rFonts w:ascii="Verdana" w:hAnsi="Verdana"/>
          <w:color w:val="231F20"/>
          <w:sz w:val="24"/>
          <w:szCs w:val="24"/>
        </w:rPr>
        <w:t>Service</w:t>
      </w:r>
      <w:r w:rsidR="00791FD2" w:rsidRPr="00C83F13">
        <w:rPr>
          <w:rFonts w:ascii="Verdana" w:hAnsi="Verdana"/>
          <w:color w:val="231F20"/>
          <w:sz w:val="24"/>
          <w:szCs w:val="24"/>
        </w:rPr>
        <w:t xml:space="preserve"> </w:t>
      </w:r>
      <w:r w:rsidRPr="00C83F13">
        <w:rPr>
          <w:rFonts w:ascii="Verdana" w:hAnsi="Verdana"/>
          <w:color w:val="231F20"/>
          <w:sz w:val="24"/>
          <w:szCs w:val="24"/>
        </w:rPr>
        <w:t>Provider shall</w:t>
      </w:r>
      <w:r w:rsidR="00A05CB6" w:rsidRPr="00C83F13">
        <w:rPr>
          <w:rFonts w:ascii="Verdana" w:hAnsi="Verdana"/>
          <w:color w:val="231F20"/>
          <w:sz w:val="24"/>
          <w:szCs w:val="24"/>
        </w:rPr>
        <w:t xml:space="preserve"> </w:t>
      </w:r>
      <w:r w:rsidRPr="00C83F13">
        <w:rPr>
          <w:rFonts w:ascii="Verdana" w:hAnsi="Verdana"/>
          <w:color w:val="231F20"/>
          <w:sz w:val="24"/>
          <w:szCs w:val="24"/>
        </w:rPr>
        <w:t>use</w:t>
      </w:r>
      <w:r w:rsidR="00A05CB6" w:rsidRPr="00C83F13">
        <w:rPr>
          <w:rFonts w:ascii="Verdana" w:hAnsi="Verdana"/>
          <w:color w:val="231F20"/>
          <w:sz w:val="24"/>
          <w:szCs w:val="24"/>
        </w:rPr>
        <w:t xml:space="preserve"> </w:t>
      </w:r>
      <w:r w:rsidRPr="00C83F13">
        <w:rPr>
          <w:rFonts w:ascii="Verdana" w:hAnsi="Verdana"/>
          <w:color w:val="231F20"/>
          <w:sz w:val="24"/>
          <w:szCs w:val="24"/>
        </w:rPr>
        <w:t>their</w:t>
      </w:r>
      <w:r w:rsidR="00A05CB6" w:rsidRPr="00C83F13">
        <w:rPr>
          <w:rFonts w:ascii="Verdana" w:hAnsi="Verdana"/>
          <w:color w:val="231F20"/>
          <w:sz w:val="24"/>
          <w:szCs w:val="24"/>
        </w:rPr>
        <w:t xml:space="preserve"> </w:t>
      </w:r>
      <w:r w:rsidRPr="00C83F13">
        <w:rPr>
          <w:rFonts w:ascii="Verdana" w:hAnsi="Verdana"/>
          <w:color w:val="231F20"/>
          <w:sz w:val="24"/>
          <w:szCs w:val="24"/>
        </w:rPr>
        <w:t>best</w:t>
      </w:r>
      <w:r w:rsidR="00A05CB6" w:rsidRPr="00C83F13">
        <w:rPr>
          <w:rFonts w:ascii="Verdana" w:hAnsi="Verdana"/>
          <w:color w:val="231F20"/>
          <w:sz w:val="24"/>
          <w:szCs w:val="24"/>
        </w:rPr>
        <w:t xml:space="preserve"> </w:t>
      </w:r>
      <w:r w:rsidRPr="00C83F13">
        <w:rPr>
          <w:rFonts w:ascii="Verdana" w:hAnsi="Verdana"/>
          <w:color w:val="231F20"/>
          <w:sz w:val="24"/>
          <w:szCs w:val="24"/>
        </w:rPr>
        <w:t>efforts</w:t>
      </w:r>
      <w:r w:rsidR="00A05CB6" w:rsidRPr="00C83F13">
        <w:rPr>
          <w:rFonts w:ascii="Verdana" w:hAnsi="Verdana"/>
          <w:color w:val="231F20"/>
          <w:sz w:val="24"/>
          <w:szCs w:val="24"/>
        </w:rPr>
        <w:t xml:space="preserve"> </w:t>
      </w:r>
      <w:r w:rsidRPr="00C83F13">
        <w:rPr>
          <w:rFonts w:ascii="Verdana" w:hAnsi="Verdana"/>
          <w:color w:val="231F20"/>
          <w:sz w:val="24"/>
          <w:szCs w:val="24"/>
        </w:rPr>
        <w:t>to</w:t>
      </w:r>
      <w:r w:rsidR="00A05CB6" w:rsidRPr="00C83F13">
        <w:rPr>
          <w:rFonts w:ascii="Verdana" w:hAnsi="Verdana"/>
          <w:color w:val="231F20"/>
          <w:sz w:val="24"/>
          <w:szCs w:val="24"/>
        </w:rPr>
        <w:t xml:space="preserve"> </w:t>
      </w:r>
      <w:r w:rsidRPr="00C83F13">
        <w:rPr>
          <w:rFonts w:ascii="Verdana" w:hAnsi="Verdana"/>
          <w:color w:val="231F20"/>
          <w:sz w:val="24"/>
          <w:szCs w:val="24"/>
        </w:rPr>
        <w:t>ensure</w:t>
      </w:r>
      <w:r w:rsidR="00A05CB6" w:rsidRPr="00C83F13">
        <w:rPr>
          <w:rFonts w:ascii="Verdana" w:hAnsi="Verdana"/>
          <w:color w:val="231F20"/>
          <w:sz w:val="24"/>
          <w:szCs w:val="24"/>
        </w:rPr>
        <w:t xml:space="preserve"> </w:t>
      </w:r>
      <w:r w:rsidRPr="00C83F13">
        <w:rPr>
          <w:rFonts w:ascii="Verdana" w:hAnsi="Verdana"/>
          <w:color w:val="231F20"/>
          <w:sz w:val="24"/>
          <w:szCs w:val="24"/>
        </w:rPr>
        <w:t>that</w:t>
      </w:r>
      <w:r w:rsidR="00A05CB6" w:rsidRPr="00C83F13">
        <w:rPr>
          <w:rFonts w:ascii="Verdana" w:hAnsi="Verdana"/>
          <w:color w:val="231F20"/>
          <w:sz w:val="24"/>
          <w:szCs w:val="24"/>
        </w:rPr>
        <w:t xml:space="preserve"> </w:t>
      </w:r>
      <w:r w:rsidRPr="00C83F13">
        <w:rPr>
          <w:rFonts w:ascii="Verdana" w:hAnsi="Verdana"/>
          <w:color w:val="231F20"/>
          <w:sz w:val="24"/>
          <w:szCs w:val="24"/>
        </w:rPr>
        <w:t>the</w:t>
      </w:r>
      <w:r w:rsidR="00A05CB6" w:rsidRPr="00C83F13">
        <w:rPr>
          <w:rFonts w:ascii="Verdana" w:hAnsi="Verdana"/>
          <w:color w:val="231F20"/>
          <w:sz w:val="24"/>
          <w:szCs w:val="24"/>
        </w:rPr>
        <w:t xml:space="preserve"> </w:t>
      </w:r>
      <w:r w:rsidRPr="00C83F13">
        <w:rPr>
          <w:rFonts w:ascii="Verdana" w:hAnsi="Verdana"/>
          <w:color w:val="231F20"/>
          <w:sz w:val="24"/>
          <w:szCs w:val="24"/>
        </w:rPr>
        <w:t>Personnel,</w:t>
      </w:r>
      <w:r w:rsidR="00A05CB6" w:rsidRPr="00C83F13">
        <w:rPr>
          <w:rFonts w:ascii="Verdana" w:hAnsi="Verdana"/>
          <w:color w:val="231F20"/>
          <w:sz w:val="24"/>
          <w:szCs w:val="24"/>
        </w:rPr>
        <w:t xml:space="preserve"> </w:t>
      </w:r>
      <w:r w:rsidRPr="00C83F13">
        <w:rPr>
          <w:rFonts w:ascii="Verdana" w:hAnsi="Verdana"/>
          <w:color w:val="231F20"/>
          <w:sz w:val="24"/>
          <w:szCs w:val="24"/>
        </w:rPr>
        <w:t>any</w:t>
      </w:r>
      <w:r w:rsidR="00A05CB6" w:rsidRPr="00C83F13">
        <w:rPr>
          <w:rFonts w:ascii="Verdana" w:hAnsi="Verdana"/>
          <w:color w:val="231F20"/>
          <w:sz w:val="24"/>
          <w:szCs w:val="24"/>
        </w:rPr>
        <w:t xml:space="preserve"> </w:t>
      </w:r>
      <w:r w:rsidRPr="00C83F13">
        <w:rPr>
          <w:rFonts w:ascii="Verdana" w:hAnsi="Verdana"/>
          <w:color w:val="231F20"/>
          <w:sz w:val="24"/>
          <w:szCs w:val="24"/>
        </w:rPr>
        <w:t>Subcontractors,</w:t>
      </w:r>
      <w:r w:rsidR="00A05CB6" w:rsidRPr="00C83F13">
        <w:rPr>
          <w:rFonts w:ascii="Verdana" w:hAnsi="Verdana"/>
          <w:color w:val="231F20"/>
          <w:sz w:val="24"/>
          <w:szCs w:val="24"/>
        </w:rPr>
        <w:t xml:space="preserve"> </w:t>
      </w:r>
      <w:r w:rsidRPr="00C83F13">
        <w:rPr>
          <w:rFonts w:ascii="Verdana" w:hAnsi="Verdana"/>
          <w:color w:val="231F20"/>
          <w:sz w:val="24"/>
          <w:szCs w:val="24"/>
        </w:rPr>
        <w:t>and</w:t>
      </w:r>
      <w:r w:rsidR="00A05CB6" w:rsidRPr="00C83F13">
        <w:rPr>
          <w:rFonts w:ascii="Verdana" w:hAnsi="Verdana"/>
          <w:color w:val="231F20"/>
          <w:sz w:val="24"/>
          <w:szCs w:val="24"/>
        </w:rPr>
        <w:t xml:space="preserve"> </w:t>
      </w:r>
      <w:r w:rsidRPr="00C83F13">
        <w:rPr>
          <w:rFonts w:ascii="Verdana" w:hAnsi="Verdana"/>
          <w:color w:val="231F20"/>
          <w:sz w:val="24"/>
          <w:szCs w:val="24"/>
        </w:rPr>
        <w:t>agents</w:t>
      </w:r>
      <w:r w:rsidR="00A05CB6" w:rsidRPr="00C83F13">
        <w:rPr>
          <w:rFonts w:ascii="Verdana" w:hAnsi="Verdana"/>
          <w:color w:val="231F20"/>
          <w:sz w:val="24"/>
          <w:szCs w:val="24"/>
        </w:rPr>
        <w:t xml:space="preserve"> </w:t>
      </w:r>
      <w:r w:rsidRPr="00C83F13">
        <w:rPr>
          <w:rFonts w:ascii="Verdana" w:hAnsi="Verdana"/>
          <w:color w:val="231F20"/>
          <w:sz w:val="24"/>
          <w:szCs w:val="24"/>
        </w:rPr>
        <w:t>of</w:t>
      </w:r>
      <w:r w:rsidR="00A05CB6" w:rsidRPr="00C83F13">
        <w:rPr>
          <w:rFonts w:ascii="Verdana" w:hAnsi="Verdana"/>
          <w:color w:val="231F20"/>
          <w:sz w:val="24"/>
          <w:szCs w:val="24"/>
        </w:rPr>
        <w:t xml:space="preserve"> </w:t>
      </w:r>
      <w:r w:rsidRPr="00C83F13">
        <w:rPr>
          <w:rFonts w:ascii="Verdana" w:hAnsi="Verdana"/>
          <w:color w:val="231F20"/>
          <w:sz w:val="24"/>
          <w:szCs w:val="24"/>
        </w:rPr>
        <w:t>either</w:t>
      </w:r>
      <w:r w:rsidR="00A05CB6" w:rsidRPr="00C83F13">
        <w:rPr>
          <w:rFonts w:ascii="Verdana" w:hAnsi="Verdana"/>
          <w:color w:val="231F20"/>
          <w:sz w:val="24"/>
          <w:szCs w:val="24"/>
        </w:rPr>
        <w:t xml:space="preserve"> </w:t>
      </w:r>
      <w:r w:rsidRPr="00C83F13">
        <w:rPr>
          <w:rFonts w:ascii="Verdana" w:hAnsi="Verdana"/>
          <w:color w:val="231F20"/>
          <w:sz w:val="24"/>
          <w:szCs w:val="24"/>
        </w:rPr>
        <w:t>of</w:t>
      </w:r>
      <w:r w:rsidR="00A05CB6" w:rsidRPr="00C83F13">
        <w:rPr>
          <w:rFonts w:ascii="Verdana" w:hAnsi="Verdana"/>
          <w:color w:val="231F20"/>
          <w:sz w:val="24"/>
          <w:szCs w:val="24"/>
        </w:rPr>
        <w:t xml:space="preserve"> </w:t>
      </w:r>
      <w:r w:rsidRPr="00C83F13">
        <w:rPr>
          <w:rFonts w:ascii="Verdana" w:hAnsi="Verdana"/>
          <w:color w:val="231F20"/>
          <w:sz w:val="24"/>
          <w:szCs w:val="24"/>
        </w:rPr>
        <w:t>them</w:t>
      </w:r>
      <w:r w:rsidR="00A05CB6" w:rsidRPr="00C83F13">
        <w:rPr>
          <w:rFonts w:ascii="Verdana" w:hAnsi="Verdana"/>
          <w:color w:val="231F20"/>
          <w:sz w:val="24"/>
          <w:szCs w:val="24"/>
        </w:rPr>
        <w:t xml:space="preserve"> </w:t>
      </w:r>
      <w:r w:rsidRPr="00C83F13">
        <w:rPr>
          <w:rFonts w:ascii="Verdana" w:hAnsi="Verdana"/>
          <w:color w:val="231F20"/>
          <w:sz w:val="24"/>
          <w:szCs w:val="24"/>
        </w:rPr>
        <w:t>similarly shall</w:t>
      </w:r>
      <w:r w:rsidR="00791FD2" w:rsidRPr="00C83F13">
        <w:rPr>
          <w:rFonts w:ascii="Verdana" w:hAnsi="Verdana"/>
          <w:color w:val="231F20"/>
          <w:sz w:val="24"/>
          <w:szCs w:val="24"/>
        </w:rPr>
        <w:t xml:space="preserve"> </w:t>
      </w:r>
      <w:r w:rsidRPr="00C83F13">
        <w:rPr>
          <w:rFonts w:ascii="Verdana" w:hAnsi="Verdana"/>
          <w:color w:val="231F20"/>
          <w:sz w:val="24"/>
          <w:szCs w:val="24"/>
        </w:rPr>
        <w:t>not</w:t>
      </w:r>
      <w:r w:rsidR="00791FD2" w:rsidRPr="00C83F13">
        <w:rPr>
          <w:rFonts w:ascii="Verdana" w:hAnsi="Verdana"/>
          <w:color w:val="231F20"/>
          <w:sz w:val="24"/>
          <w:szCs w:val="24"/>
        </w:rPr>
        <w:t xml:space="preserve"> </w:t>
      </w:r>
      <w:r w:rsidRPr="00C83F13">
        <w:rPr>
          <w:rFonts w:ascii="Verdana" w:hAnsi="Verdana"/>
          <w:color w:val="231F20"/>
          <w:sz w:val="24"/>
          <w:szCs w:val="24"/>
        </w:rPr>
        <w:t>receive</w:t>
      </w:r>
      <w:r w:rsidR="00791FD2" w:rsidRPr="00C83F13">
        <w:rPr>
          <w:rFonts w:ascii="Verdana" w:hAnsi="Verdana"/>
          <w:color w:val="231F20"/>
          <w:sz w:val="24"/>
          <w:szCs w:val="24"/>
        </w:rPr>
        <w:t xml:space="preserve"> </w:t>
      </w:r>
      <w:r w:rsidRPr="00C83F13">
        <w:rPr>
          <w:rFonts w:ascii="Verdana" w:hAnsi="Verdana"/>
          <w:color w:val="231F20"/>
          <w:sz w:val="24"/>
          <w:szCs w:val="24"/>
        </w:rPr>
        <w:t>any</w:t>
      </w:r>
      <w:r w:rsidR="00791FD2" w:rsidRPr="00C83F13">
        <w:rPr>
          <w:rFonts w:ascii="Verdana" w:hAnsi="Verdana"/>
          <w:color w:val="231F20"/>
          <w:sz w:val="24"/>
          <w:szCs w:val="24"/>
        </w:rPr>
        <w:t xml:space="preserve"> </w:t>
      </w:r>
      <w:r w:rsidRPr="00C83F13">
        <w:rPr>
          <w:rFonts w:ascii="Verdana" w:hAnsi="Verdana"/>
          <w:color w:val="231F20"/>
          <w:sz w:val="24"/>
          <w:szCs w:val="24"/>
        </w:rPr>
        <w:t>such</w:t>
      </w:r>
      <w:r w:rsidR="00791FD2" w:rsidRPr="00C83F13">
        <w:rPr>
          <w:rFonts w:ascii="Verdana" w:hAnsi="Verdana"/>
          <w:color w:val="231F20"/>
          <w:sz w:val="24"/>
          <w:szCs w:val="24"/>
        </w:rPr>
        <w:t xml:space="preserve"> </w:t>
      </w:r>
      <w:r w:rsidRPr="00C83F13">
        <w:rPr>
          <w:rFonts w:ascii="Verdana" w:hAnsi="Verdana"/>
          <w:color w:val="231F20"/>
          <w:sz w:val="24"/>
          <w:szCs w:val="24"/>
        </w:rPr>
        <w:t>additional</w:t>
      </w:r>
      <w:r w:rsidR="00791FD2" w:rsidRPr="00C83F13">
        <w:rPr>
          <w:rFonts w:ascii="Verdana" w:hAnsi="Verdana"/>
          <w:color w:val="231F20"/>
          <w:sz w:val="24"/>
          <w:szCs w:val="24"/>
        </w:rPr>
        <w:t xml:space="preserve"> </w:t>
      </w:r>
      <w:r w:rsidRPr="00C83F13">
        <w:rPr>
          <w:rFonts w:ascii="Verdana" w:hAnsi="Verdana"/>
          <w:color w:val="231F20"/>
          <w:sz w:val="24"/>
          <w:szCs w:val="24"/>
        </w:rPr>
        <w:t>remuneration.</w:t>
      </w:r>
    </w:p>
    <w:p w14:paraId="20A613E3" w14:textId="77777777" w:rsidR="00C20A63" w:rsidRPr="00C83F13" w:rsidRDefault="002D5618" w:rsidP="00B70529">
      <w:pPr>
        <w:pStyle w:val="ListParagraph"/>
        <w:numPr>
          <w:ilvl w:val="2"/>
          <w:numId w:val="130"/>
        </w:numPr>
        <w:tabs>
          <w:tab w:val="left" w:pos="851"/>
        </w:tabs>
        <w:spacing w:before="235"/>
        <w:ind w:left="851" w:hanging="709"/>
        <w:jc w:val="both"/>
        <w:rPr>
          <w:rFonts w:ascii="Verdana" w:hAnsi="Verdana"/>
          <w:b/>
          <w:color w:val="231F20"/>
          <w:sz w:val="24"/>
          <w:szCs w:val="24"/>
        </w:rPr>
      </w:pPr>
      <w:r w:rsidRPr="00C83F13">
        <w:rPr>
          <w:rFonts w:ascii="Verdana" w:hAnsi="Verdana"/>
          <w:b/>
          <w:color w:val="231F20"/>
          <w:sz w:val="24"/>
          <w:szCs w:val="24"/>
        </w:rPr>
        <w:t>Service</w:t>
      </w:r>
      <w:r w:rsidR="00791FD2" w:rsidRPr="00C83F13">
        <w:rPr>
          <w:rFonts w:ascii="Verdana" w:hAnsi="Verdana"/>
          <w:b/>
          <w:color w:val="231F20"/>
          <w:sz w:val="24"/>
          <w:szCs w:val="24"/>
        </w:rPr>
        <w:t xml:space="preserve"> </w:t>
      </w:r>
      <w:r w:rsidRPr="00C83F13">
        <w:rPr>
          <w:rFonts w:ascii="Verdana" w:hAnsi="Verdana"/>
          <w:b/>
          <w:color w:val="231F20"/>
          <w:sz w:val="24"/>
          <w:szCs w:val="24"/>
        </w:rPr>
        <w:t>Provider</w:t>
      </w:r>
      <w:r w:rsidR="00791FD2" w:rsidRPr="00C83F13">
        <w:rPr>
          <w:rFonts w:ascii="Verdana" w:hAnsi="Verdana"/>
          <w:b/>
          <w:color w:val="231F20"/>
          <w:sz w:val="24"/>
          <w:szCs w:val="24"/>
        </w:rPr>
        <w:t xml:space="preserve"> </w:t>
      </w:r>
      <w:r w:rsidRPr="00C83F13">
        <w:rPr>
          <w:rFonts w:ascii="Verdana" w:hAnsi="Verdana"/>
          <w:b/>
          <w:color w:val="231F20"/>
          <w:sz w:val="24"/>
          <w:szCs w:val="24"/>
        </w:rPr>
        <w:t>and</w:t>
      </w:r>
      <w:r w:rsidR="00791FD2" w:rsidRPr="00C83F13">
        <w:rPr>
          <w:rFonts w:ascii="Verdana" w:hAnsi="Verdana"/>
          <w:b/>
          <w:color w:val="231F20"/>
          <w:sz w:val="24"/>
          <w:szCs w:val="24"/>
        </w:rPr>
        <w:t xml:space="preserve"> </w:t>
      </w:r>
      <w:r w:rsidRPr="00C83F13">
        <w:rPr>
          <w:rFonts w:ascii="Verdana" w:hAnsi="Verdana"/>
          <w:b/>
          <w:color w:val="231F20"/>
          <w:sz w:val="24"/>
          <w:szCs w:val="24"/>
        </w:rPr>
        <w:t>Afﬁliates</w:t>
      </w:r>
      <w:r w:rsidR="00791FD2" w:rsidRPr="00C83F13">
        <w:rPr>
          <w:rFonts w:ascii="Verdana" w:hAnsi="Verdana"/>
          <w:b/>
          <w:color w:val="231F20"/>
          <w:sz w:val="24"/>
          <w:szCs w:val="24"/>
        </w:rPr>
        <w:t xml:space="preserve"> </w:t>
      </w:r>
      <w:r w:rsidRPr="00C83F13">
        <w:rPr>
          <w:rFonts w:ascii="Verdana" w:hAnsi="Verdana"/>
          <w:b/>
          <w:color w:val="231F20"/>
          <w:sz w:val="24"/>
          <w:szCs w:val="24"/>
        </w:rPr>
        <w:t>Not</w:t>
      </w:r>
      <w:r w:rsidR="00791FD2" w:rsidRPr="00C83F13">
        <w:rPr>
          <w:rFonts w:ascii="Verdana" w:hAnsi="Verdana"/>
          <w:b/>
          <w:color w:val="231F20"/>
          <w:sz w:val="24"/>
          <w:szCs w:val="24"/>
        </w:rPr>
        <w:t xml:space="preserve"> </w:t>
      </w:r>
      <w:r w:rsidRPr="00C83F13">
        <w:rPr>
          <w:rFonts w:ascii="Verdana" w:hAnsi="Verdana"/>
          <w:b/>
          <w:color w:val="231F20"/>
          <w:sz w:val="24"/>
          <w:szCs w:val="24"/>
        </w:rPr>
        <w:t>to</w:t>
      </w:r>
      <w:r w:rsidR="00791FD2" w:rsidRPr="00C83F13">
        <w:rPr>
          <w:rFonts w:ascii="Verdana" w:hAnsi="Verdana"/>
          <w:b/>
          <w:color w:val="231F20"/>
          <w:sz w:val="24"/>
          <w:szCs w:val="24"/>
        </w:rPr>
        <w:t xml:space="preserve"> </w:t>
      </w:r>
      <w:r w:rsidRPr="00C83F13">
        <w:rPr>
          <w:rFonts w:ascii="Verdana" w:hAnsi="Verdana"/>
          <w:b/>
          <w:color w:val="231F20"/>
          <w:sz w:val="24"/>
          <w:szCs w:val="24"/>
        </w:rPr>
        <w:t>be</w:t>
      </w:r>
      <w:r w:rsidR="00791FD2" w:rsidRPr="00C83F13">
        <w:rPr>
          <w:rFonts w:ascii="Verdana" w:hAnsi="Verdana"/>
          <w:b/>
          <w:color w:val="231F20"/>
          <w:sz w:val="24"/>
          <w:szCs w:val="24"/>
        </w:rPr>
        <w:t xml:space="preserve"> </w:t>
      </w:r>
      <w:r w:rsidRPr="00C83F13">
        <w:rPr>
          <w:rFonts w:ascii="Verdana" w:hAnsi="Verdana"/>
          <w:b/>
          <w:color w:val="231F20"/>
          <w:sz w:val="24"/>
          <w:szCs w:val="24"/>
        </w:rPr>
        <w:t>Otherwise</w:t>
      </w:r>
      <w:r w:rsidR="00791FD2" w:rsidRPr="00C83F13">
        <w:rPr>
          <w:rFonts w:ascii="Verdana" w:hAnsi="Verdana"/>
          <w:b/>
          <w:color w:val="231F20"/>
          <w:sz w:val="24"/>
          <w:szCs w:val="24"/>
        </w:rPr>
        <w:t xml:space="preserve"> </w:t>
      </w:r>
      <w:r w:rsidRPr="00C83F13">
        <w:rPr>
          <w:rFonts w:ascii="Verdana" w:hAnsi="Verdana"/>
          <w:b/>
          <w:color w:val="231F20"/>
          <w:sz w:val="24"/>
          <w:szCs w:val="24"/>
        </w:rPr>
        <w:t>Interested</w:t>
      </w:r>
      <w:r w:rsidR="000859FC" w:rsidRPr="00C83F13">
        <w:rPr>
          <w:rFonts w:ascii="Verdana" w:hAnsi="Verdana"/>
          <w:b/>
          <w:color w:val="231F20"/>
          <w:sz w:val="24"/>
          <w:szCs w:val="24"/>
        </w:rPr>
        <w:t xml:space="preserve"> </w:t>
      </w:r>
      <w:r w:rsidRPr="00C83F13">
        <w:rPr>
          <w:rFonts w:ascii="Verdana" w:hAnsi="Verdana"/>
          <w:b/>
          <w:color w:val="231F20"/>
          <w:sz w:val="24"/>
          <w:szCs w:val="24"/>
        </w:rPr>
        <w:t>in</w:t>
      </w:r>
      <w:r w:rsidR="000859FC" w:rsidRPr="00C83F13">
        <w:rPr>
          <w:rFonts w:ascii="Verdana" w:hAnsi="Verdana"/>
          <w:b/>
          <w:color w:val="231F20"/>
          <w:sz w:val="24"/>
          <w:szCs w:val="24"/>
        </w:rPr>
        <w:t xml:space="preserve"> </w:t>
      </w:r>
      <w:r w:rsidRPr="00C83F13">
        <w:rPr>
          <w:rFonts w:ascii="Verdana" w:hAnsi="Verdana"/>
          <w:b/>
          <w:color w:val="231F20"/>
          <w:sz w:val="24"/>
          <w:szCs w:val="24"/>
        </w:rPr>
        <w:t>Project</w:t>
      </w:r>
    </w:p>
    <w:p w14:paraId="1E55AE74" w14:textId="77777777" w:rsidR="00C20A63" w:rsidRPr="00C83F13" w:rsidRDefault="002D5618" w:rsidP="00512816">
      <w:pPr>
        <w:pStyle w:val="BodyText"/>
        <w:spacing w:before="242" w:line="230" w:lineRule="auto"/>
        <w:ind w:left="656" w:right="307"/>
        <w:jc w:val="both"/>
        <w:rPr>
          <w:rFonts w:ascii="Verdana" w:hAnsi="Verdana"/>
          <w:sz w:val="24"/>
          <w:szCs w:val="24"/>
        </w:rPr>
      </w:pPr>
      <w:r w:rsidRPr="00C83F13">
        <w:rPr>
          <w:rFonts w:ascii="Verdana" w:hAnsi="Verdana"/>
          <w:color w:val="231F20"/>
          <w:sz w:val="24"/>
          <w:szCs w:val="24"/>
        </w:rPr>
        <w:t>The</w:t>
      </w:r>
      <w:r w:rsidR="00791FD2" w:rsidRPr="00C83F13">
        <w:rPr>
          <w:rFonts w:ascii="Verdana" w:hAnsi="Verdana"/>
          <w:color w:val="231F20"/>
          <w:sz w:val="24"/>
          <w:szCs w:val="24"/>
        </w:rPr>
        <w:t xml:space="preserve"> </w:t>
      </w:r>
      <w:r w:rsidRPr="00C83F13">
        <w:rPr>
          <w:rFonts w:ascii="Verdana" w:hAnsi="Verdana"/>
          <w:color w:val="231F20"/>
          <w:sz w:val="24"/>
          <w:szCs w:val="24"/>
        </w:rPr>
        <w:t>Service</w:t>
      </w:r>
      <w:r w:rsidR="00791FD2" w:rsidRPr="00C83F13">
        <w:rPr>
          <w:rFonts w:ascii="Verdana" w:hAnsi="Verdana"/>
          <w:color w:val="231F20"/>
          <w:sz w:val="24"/>
          <w:szCs w:val="24"/>
        </w:rPr>
        <w:t xml:space="preserve"> </w:t>
      </w:r>
      <w:r w:rsidRPr="00C83F13">
        <w:rPr>
          <w:rFonts w:ascii="Verdana" w:hAnsi="Verdana"/>
          <w:color w:val="231F20"/>
          <w:sz w:val="24"/>
          <w:szCs w:val="24"/>
        </w:rPr>
        <w:t>Provider</w:t>
      </w:r>
      <w:r w:rsidR="00791FD2" w:rsidRPr="00C83F13">
        <w:rPr>
          <w:rFonts w:ascii="Verdana" w:hAnsi="Verdana"/>
          <w:color w:val="231F20"/>
          <w:sz w:val="24"/>
          <w:szCs w:val="24"/>
        </w:rPr>
        <w:t xml:space="preserve"> </w:t>
      </w:r>
      <w:r w:rsidRPr="00C83F13">
        <w:rPr>
          <w:rFonts w:ascii="Verdana" w:hAnsi="Verdana"/>
          <w:color w:val="231F20"/>
          <w:sz w:val="24"/>
          <w:szCs w:val="24"/>
        </w:rPr>
        <w:t>agree</w:t>
      </w:r>
      <w:r w:rsidR="00791FD2" w:rsidRPr="00C83F13">
        <w:rPr>
          <w:rFonts w:ascii="Verdana" w:hAnsi="Verdana"/>
          <w:color w:val="231F20"/>
          <w:sz w:val="24"/>
          <w:szCs w:val="24"/>
        </w:rPr>
        <w:t xml:space="preserve"> </w:t>
      </w:r>
      <w:r w:rsidRPr="00C83F13">
        <w:rPr>
          <w:rFonts w:ascii="Verdana" w:hAnsi="Verdana"/>
          <w:color w:val="231F20"/>
          <w:sz w:val="24"/>
          <w:szCs w:val="24"/>
        </w:rPr>
        <w:t>that,</w:t>
      </w:r>
      <w:r w:rsidR="00791FD2" w:rsidRPr="00C83F13">
        <w:rPr>
          <w:rFonts w:ascii="Verdana" w:hAnsi="Verdana"/>
          <w:color w:val="231F20"/>
          <w:sz w:val="24"/>
          <w:szCs w:val="24"/>
        </w:rPr>
        <w:t xml:space="preserve"> </w:t>
      </w:r>
      <w:r w:rsidRPr="00C83F13">
        <w:rPr>
          <w:rFonts w:ascii="Verdana" w:hAnsi="Verdana"/>
          <w:color w:val="231F20"/>
          <w:sz w:val="24"/>
          <w:szCs w:val="24"/>
        </w:rPr>
        <w:t>during</w:t>
      </w:r>
      <w:r w:rsidR="00791FD2" w:rsidRPr="00C83F13">
        <w:rPr>
          <w:rFonts w:ascii="Verdana" w:hAnsi="Verdana"/>
          <w:color w:val="231F20"/>
          <w:sz w:val="24"/>
          <w:szCs w:val="24"/>
        </w:rPr>
        <w:t xml:space="preserve"> </w:t>
      </w:r>
      <w:r w:rsidRPr="00C83F13">
        <w:rPr>
          <w:rFonts w:ascii="Verdana" w:hAnsi="Verdana"/>
          <w:color w:val="231F20"/>
          <w:sz w:val="24"/>
          <w:szCs w:val="24"/>
        </w:rPr>
        <w:t>the</w:t>
      </w:r>
      <w:r w:rsidR="00791FD2" w:rsidRPr="00C83F13">
        <w:rPr>
          <w:rFonts w:ascii="Verdana" w:hAnsi="Verdana"/>
          <w:color w:val="231F20"/>
          <w:sz w:val="24"/>
          <w:szCs w:val="24"/>
        </w:rPr>
        <w:t xml:space="preserve"> </w:t>
      </w:r>
      <w:r w:rsidRPr="00C83F13">
        <w:rPr>
          <w:rFonts w:ascii="Verdana" w:hAnsi="Verdana"/>
          <w:color w:val="231F20"/>
          <w:sz w:val="24"/>
          <w:szCs w:val="24"/>
        </w:rPr>
        <w:t>term</w:t>
      </w:r>
      <w:r w:rsidR="00791FD2" w:rsidRPr="00C83F13">
        <w:rPr>
          <w:rFonts w:ascii="Verdana" w:hAnsi="Verdana"/>
          <w:color w:val="231F20"/>
          <w:sz w:val="24"/>
          <w:szCs w:val="24"/>
        </w:rPr>
        <w:t xml:space="preserve"> </w:t>
      </w:r>
      <w:r w:rsidRPr="00C83F13">
        <w:rPr>
          <w:rFonts w:ascii="Verdana" w:hAnsi="Verdana"/>
          <w:color w:val="231F20"/>
          <w:sz w:val="24"/>
          <w:szCs w:val="24"/>
        </w:rPr>
        <w:t>of</w:t>
      </w:r>
      <w:r w:rsidR="00791FD2" w:rsidRPr="00C83F13">
        <w:rPr>
          <w:rFonts w:ascii="Verdana" w:hAnsi="Verdana"/>
          <w:color w:val="231F20"/>
          <w:sz w:val="24"/>
          <w:szCs w:val="24"/>
        </w:rPr>
        <w:t xml:space="preserve"> </w:t>
      </w:r>
      <w:r w:rsidRPr="00C83F13">
        <w:rPr>
          <w:rFonts w:ascii="Verdana" w:hAnsi="Verdana"/>
          <w:color w:val="231F20"/>
          <w:sz w:val="24"/>
          <w:szCs w:val="24"/>
        </w:rPr>
        <w:t>this</w:t>
      </w:r>
      <w:r w:rsidR="00791FD2" w:rsidRPr="00C83F13">
        <w:rPr>
          <w:rFonts w:ascii="Verdana" w:hAnsi="Verdana"/>
          <w:color w:val="231F20"/>
          <w:sz w:val="24"/>
          <w:szCs w:val="24"/>
        </w:rPr>
        <w:t xml:space="preserve"> </w:t>
      </w:r>
      <w:r w:rsidRPr="00C83F13">
        <w:rPr>
          <w:rFonts w:ascii="Verdana" w:hAnsi="Verdana"/>
          <w:color w:val="231F20"/>
          <w:sz w:val="24"/>
          <w:szCs w:val="24"/>
        </w:rPr>
        <w:t>Contract</w:t>
      </w:r>
      <w:r w:rsidR="00791FD2" w:rsidRPr="00C83F13">
        <w:rPr>
          <w:rFonts w:ascii="Verdana" w:hAnsi="Verdana"/>
          <w:color w:val="231F20"/>
          <w:sz w:val="24"/>
          <w:szCs w:val="24"/>
        </w:rPr>
        <w:t xml:space="preserve"> </w:t>
      </w:r>
      <w:r w:rsidRPr="00C83F13">
        <w:rPr>
          <w:rFonts w:ascii="Verdana" w:hAnsi="Verdana"/>
          <w:color w:val="231F20"/>
          <w:sz w:val="24"/>
          <w:szCs w:val="24"/>
        </w:rPr>
        <w:t>and</w:t>
      </w:r>
      <w:r w:rsidR="000859FC" w:rsidRPr="00C83F13">
        <w:rPr>
          <w:rFonts w:ascii="Verdana" w:hAnsi="Verdana"/>
          <w:color w:val="231F20"/>
          <w:sz w:val="24"/>
          <w:szCs w:val="24"/>
        </w:rPr>
        <w:t xml:space="preserve"> </w:t>
      </w:r>
      <w:r w:rsidRPr="00C83F13">
        <w:rPr>
          <w:rFonts w:ascii="Verdana" w:hAnsi="Verdana"/>
          <w:color w:val="231F20"/>
          <w:sz w:val="24"/>
          <w:szCs w:val="24"/>
        </w:rPr>
        <w:t>after</w:t>
      </w:r>
      <w:r w:rsidR="000859FC" w:rsidRPr="00C83F13">
        <w:rPr>
          <w:rFonts w:ascii="Verdana" w:hAnsi="Verdana"/>
          <w:color w:val="231F20"/>
          <w:sz w:val="24"/>
          <w:szCs w:val="24"/>
        </w:rPr>
        <w:t xml:space="preserve"> </w:t>
      </w:r>
      <w:r w:rsidRPr="00C83F13">
        <w:rPr>
          <w:rFonts w:ascii="Verdana" w:hAnsi="Verdana"/>
          <w:color w:val="231F20"/>
          <w:sz w:val="24"/>
          <w:szCs w:val="24"/>
        </w:rPr>
        <w:t>its</w:t>
      </w:r>
      <w:r w:rsidR="000859FC" w:rsidRPr="00C83F13">
        <w:rPr>
          <w:rFonts w:ascii="Verdana" w:hAnsi="Verdana"/>
          <w:color w:val="231F20"/>
          <w:sz w:val="24"/>
          <w:szCs w:val="24"/>
        </w:rPr>
        <w:t xml:space="preserve"> </w:t>
      </w:r>
      <w:r w:rsidRPr="00C83F13">
        <w:rPr>
          <w:rFonts w:ascii="Verdana" w:hAnsi="Verdana"/>
          <w:color w:val="231F20"/>
          <w:sz w:val="24"/>
          <w:szCs w:val="24"/>
        </w:rPr>
        <w:t>termination,</w:t>
      </w:r>
      <w:r w:rsidR="000859FC" w:rsidRPr="00C83F13">
        <w:rPr>
          <w:rFonts w:ascii="Verdana" w:hAnsi="Verdana"/>
          <w:color w:val="231F20"/>
          <w:sz w:val="24"/>
          <w:szCs w:val="24"/>
        </w:rPr>
        <w:t xml:space="preserve"> </w:t>
      </w:r>
      <w:r w:rsidRPr="00C83F13">
        <w:rPr>
          <w:rFonts w:ascii="Verdana" w:hAnsi="Verdana"/>
          <w:color w:val="231F20"/>
          <w:sz w:val="24"/>
          <w:szCs w:val="24"/>
        </w:rPr>
        <w:t>the</w:t>
      </w:r>
      <w:r w:rsidR="000859FC" w:rsidRPr="00C83F13">
        <w:rPr>
          <w:rFonts w:ascii="Verdana" w:hAnsi="Verdana"/>
          <w:color w:val="231F20"/>
          <w:sz w:val="24"/>
          <w:szCs w:val="24"/>
        </w:rPr>
        <w:t xml:space="preserve"> </w:t>
      </w:r>
      <w:r w:rsidRPr="00C83F13">
        <w:rPr>
          <w:rFonts w:ascii="Verdana" w:hAnsi="Verdana"/>
          <w:color w:val="231F20"/>
          <w:sz w:val="24"/>
          <w:szCs w:val="24"/>
        </w:rPr>
        <w:t>Service</w:t>
      </w:r>
      <w:r w:rsidR="000859FC" w:rsidRPr="00C83F13">
        <w:rPr>
          <w:rFonts w:ascii="Verdana" w:hAnsi="Verdana"/>
          <w:color w:val="231F20"/>
          <w:sz w:val="24"/>
          <w:szCs w:val="24"/>
        </w:rPr>
        <w:t xml:space="preserve"> </w:t>
      </w:r>
      <w:r w:rsidRPr="00C83F13">
        <w:rPr>
          <w:rFonts w:ascii="Verdana" w:hAnsi="Verdana"/>
          <w:color w:val="231F20"/>
          <w:sz w:val="24"/>
          <w:szCs w:val="24"/>
        </w:rPr>
        <w:t>Provider and</w:t>
      </w:r>
      <w:r w:rsidR="00791FD2" w:rsidRPr="00C83F13">
        <w:rPr>
          <w:rFonts w:ascii="Verdana" w:hAnsi="Verdana"/>
          <w:color w:val="231F20"/>
          <w:sz w:val="24"/>
          <w:szCs w:val="24"/>
        </w:rPr>
        <w:t xml:space="preserve"> </w:t>
      </w:r>
      <w:r w:rsidRPr="00C83F13">
        <w:rPr>
          <w:rFonts w:ascii="Verdana" w:hAnsi="Verdana"/>
          <w:color w:val="231F20"/>
          <w:sz w:val="24"/>
          <w:szCs w:val="24"/>
        </w:rPr>
        <w:t>its</w:t>
      </w:r>
      <w:r w:rsidR="00791FD2" w:rsidRPr="00C83F13">
        <w:rPr>
          <w:rFonts w:ascii="Verdana" w:hAnsi="Verdana"/>
          <w:color w:val="231F20"/>
          <w:sz w:val="24"/>
          <w:szCs w:val="24"/>
        </w:rPr>
        <w:t xml:space="preserve"> </w:t>
      </w:r>
      <w:r w:rsidRPr="00C83F13">
        <w:rPr>
          <w:rFonts w:ascii="Verdana" w:hAnsi="Verdana"/>
          <w:color w:val="231F20"/>
          <w:sz w:val="24"/>
          <w:szCs w:val="24"/>
        </w:rPr>
        <w:t>afﬁliates,</w:t>
      </w:r>
      <w:r w:rsidR="00791FD2" w:rsidRPr="00C83F13">
        <w:rPr>
          <w:rFonts w:ascii="Verdana" w:hAnsi="Verdana"/>
          <w:color w:val="231F20"/>
          <w:sz w:val="24"/>
          <w:szCs w:val="24"/>
        </w:rPr>
        <w:t xml:space="preserve"> </w:t>
      </w:r>
      <w:r w:rsidRPr="00C83F13">
        <w:rPr>
          <w:rFonts w:ascii="Verdana" w:hAnsi="Verdana"/>
          <w:color w:val="231F20"/>
          <w:sz w:val="24"/>
          <w:szCs w:val="24"/>
        </w:rPr>
        <w:t>as</w:t>
      </w:r>
      <w:r w:rsidR="00791FD2" w:rsidRPr="00C83F13">
        <w:rPr>
          <w:rFonts w:ascii="Verdana" w:hAnsi="Verdana"/>
          <w:color w:val="231F20"/>
          <w:sz w:val="24"/>
          <w:szCs w:val="24"/>
        </w:rPr>
        <w:t xml:space="preserve"> </w:t>
      </w:r>
      <w:r w:rsidRPr="00C83F13">
        <w:rPr>
          <w:rFonts w:ascii="Verdana" w:hAnsi="Verdana"/>
          <w:color w:val="231F20"/>
          <w:sz w:val="24"/>
          <w:szCs w:val="24"/>
        </w:rPr>
        <w:t>well</w:t>
      </w:r>
      <w:r w:rsidR="00791FD2" w:rsidRPr="00C83F13">
        <w:rPr>
          <w:rFonts w:ascii="Verdana" w:hAnsi="Verdana"/>
          <w:color w:val="231F20"/>
          <w:sz w:val="24"/>
          <w:szCs w:val="24"/>
        </w:rPr>
        <w:t xml:space="preserve"> </w:t>
      </w:r>
      <w:r w:rsidRPr="00C83F13">
        <w:rPr>
          <w:rFonts w:ascii="Verdana" w:hAnsi="Verdana"/>
          <w:color w:val="231F20"/>
          <w:sz w:val="24"/>
          <w:szCs w:val="24"/>
        </w:rPr>
        <w:t>as</w:t>
      </w:r>
      <w:r w:rsidR="00791FD2" w:rsidRPr="00C83F13">
        <w:rPr>
          <w:rFonts w:ascii="Verdana" w:hAnsi="Verdana"/>
          <w:color w:val="231F20"/>
          <w:sz w:val="24"/>
          <w:szCs w:val="24"/>
        </w:rPr>
        <w:t xml:space="preserve"> </w:t>
      </w:r>
      <w:r w:rsidRPr="00C83F13">
        <w:rPr>
          <w:rFonts w:ascii="Verdana" w:hAnsi="Verdana"/>
          <w:color w:val="231F20"/>
          <w:sz w:val="24"/>
          <w:szCs w:val="24"/>
        </w:rPr>
        <w:t>any</w:t>
      </w:r>
      <w:r w:rsidR="00791FD2" w:rsidRPr="00C83F13">
        <w:rPr>
          <w:rFonts w:ascii="Verdana" w:hAnsi="Verdana"/>
          <w:color w:val="231F20"/>
          <w:sz w:val="24"/>
          <w:szCs w:val="24"/>
        </w:rPr>
        <w:t xml:space="preserve"> </w:t>
      </w:r>
      <w:r w:rsidRPr="00C83F13">
        <w:rPr>
          <w:rFonts w:ascii="Verdana" w:hAnsi="Verdana"/>
          <w:color w:val="231F20"/>
          <w:sz w:val="24"/>
          <w:szCs w:val="24"/>
        </w:rPr>
        <w:t>Subcontractor</w:t>
      </w:r>
      <w:r w:rsidR="00791FD2" w:rsidRPr="00C83F13">
        <w:rPr>
          <w:rFonts w:ascii="Verdana" w:hAnsi="Verdana"/>
          <w:color w:val="231F20"/>
          <w:sz w:val="24"/>
          <w:szCs w:val="24"/>
        </w:rPr>
        <w:t xml:space="preserve"> </w:t>
      </w:r>
      <w:r w:rsidRPr="00C83F13">
        <w:rPr>
          <w:rFonts w:ascii="Verdana" w:hAnsi="Verdana"/>
          <w:color w:val="231F20"/>
          <w:sz w:val="24"/>
          <w:szCs w:val="24"/>
        </w:rPr>
        <w:t>and</w:t>
      </w:r>
      <w:r w:rsidR="00791FD2" w:rsidRPr="00C83F13">
        <w:rPr>
          <w:rFonts w:ascii="Verdana" w:hAnsi="Verdana"/>
          <w:color w:val="231F20"/>
          <w:sz w:val="24"/>
          <w:szCs w:val="24"/>
        </w:rPr>
        <w:t xml:space="preserve"> </w:t>
      </w:r>
      <w:r w:rsidRPr="00C83F13">
        <w:rPr>
          <w:rFonts w:ascii="Verdana" w:hAnsi="Verdana"/>
          <w:color w:val="231F20"/>
          <w:sz w:val="24"/>
          <w:szCs w:val="24"/>
        </w:rPr>
        <w:t>any</w:t>
      </w:r>
      <w:r w:rsidR="00791FD2" w:rsidRPr="00C83F13">
        <w:rPr>
          <w:rFonts w:ascii="Verdana" w:hAnsi="Verdana"/>
          <w:color w:val="231F20"/>
          <w:sz w:val="24"/>
          <w:szCs w:val="24"/>
        </w:rPr>
        <w:t xml:space="preserve"> </w:t>
      </w:r>
      <w:r w:rsidRPr="00C83F13">
        <w:rPr>
          <w:rFonts w:ascii="Verdana" w:hAnsi="Verdana"/>
          <w:color w:val="231F20"/>
          <w:sz w:val="24"/>
          <w:szCs w:val="24"/>
        </w:rPr>
        <w:t>of</w:t>
      </w:r>
      <w:r w:rsidR="00791FD2" w:rsidRPr="00C83F13">
        <w:rPr>
          <w:rFonts w:ascii="Verdana" w:hAnsi="Verdana"/>
          <w:color w:val="231F20"/>
          <w:sz w:val="24"/>
          <w:szCs w:val="24"/>
        </w:rPr>
        <w:t xml:space="preserve"> </w:t>
      </w:r>
      <w:r w:rsidRPr="00C83F13">
        <w:rPr>
          <w:rFonts w:ascii="Verdana" w:hAnsi="Verdana"/>
          <w:color w:val="231F20"/>
          <w:sz w:val="24"/>
          <w:szCs w:val="24"/>
        </w:rPr>
        <w:t>its</w:t>
      </w:r>
      <w:r w:rsidR="00791FD2" w:rsidRPr="00C83F13">
        <w:rPr>
          <w:rFonts w:ascii="Verdana" w:hAnsi="Verdana"/>
          <w:color w:val="231F20"/>
          <w:sz w:val="24"/>
          <w:szCs w:val="24"/>
        </w:rPr>
        <w:t xml:space="preserve"> </w:t>
      </w:r>
      <w:r w:rsidRPr="00C83F13">
        <w:rPr>
          <w:rFonts w:ascii="Verdana" w:hAnsi="Verdana"/>
          <w:color w:val="231F20"/>
          <w:sz w:val="24"/>
          <w:szCs w:val="24"/>
        </w:rPr>
        <w:t>afﬁliates,</w:t>
      </w:r>
      <w:r w:rsidR="00791FD2" w:rsidRPr="00C83F13">
        <w:rPr>
          <w:rFonts w:ascii="Verdana" w:hAnsi="Verdana"/>
          <w:color w:val="231F20"/>
          <w:sz w:val="24"/>
          <w:szCs w:val="24"/>
        </w:rPr>
        <w:t xml:space="preserve"> </w:t>
      </w:r>
      <w:r w:rsidRPr="00C83F13">
        <w:rPr>
          <w:rFonts w:ascii="Verdana" w:hAnsi="Verdana"/>
          <w:color w:val="231F20"/>
          <w:sz w:val="24"/>
          <w:szCs w:val="24"/>
        </w:rPr>
        <w:t>shall</w:t>
      </w:r>
      <w:r w:rsidR="00791FD2" w:rsidRPr="00C83F13">
        <w:rPr>
          <w:rFonts w:ascii="Verdana" w:hAnsi="Verdana"/>
          <w:color w:val="231F20"/>
          <w:sz w:val="24"/>
          <w:szCs w:val="24"/>
        </w:rPr>
        <w:t xml:space="preserve"> </w:t>
      </w:r>
      <w:r w:rsidRPr="00C83F13">
        <w:rPr>
          <w:rFonts w:ascii="Verdana" w:hAnsi="Verdana"/>
          <w:color w:val="231F20"/>
          <w:sz w:val="24"/>
          <w:szCs w:val="24"/>
        </w:rPr>
        <w:t>bed</w:t>
      </w:r>
      <w:r w:rsidR="00791FD2" w:rsidRPr="00C83F13">
        <w:rPr>
          <w:rFonts w:ascii="Verdana" w:hAnsi="Verdana"/>
          <w:color w:val="231F20"/>
          <w:sz w:val="24"/>
          <w:szCs w:val="24"/>
        </w:rPr>
        <w:t xml:space="preserve"> </w:t>
      </w:r>
      <w:r w:rsidRPr="00C83F13">
        <w:rPr>
          <w:rFonts w:ascii="Verdana" w:hAnsi="Verdana"/>
          <w:color w:val="231F20"/>
          <w:sz w:val="24"/>
          <w:szCs w:val="24"/>
        </w:rPr>
        <w:t>is</w:t>
      </w:r>
      <w:r w:rsidR="00791FD2" w:rsidRPr="00C83F13">
        <w:rPr>
          <w:rFonts w:ascii="Verdana" w:hAnsi="Verdana"/>
          <w:color w:val="231F20"/>
          <w:sz w:val="24"/>
          <w:szCs w:val="24"/>
        </w:rPr>
        <w:t xml:space="preserve"> </w:t>
      </w:r>
      <w:r w:rsidRPr="00C83F13">
        <w:rPr>
          <w:rFonts w:ascii="Verdana" w:hAnsi="Verdana"/>
          <w:color w:val="231F20"/>
          <w:sz w:val="24"/>
          <w:szCs w:val="24"/>
        </w:rPr>
        <w:t>qualiﬁed</w:t>
      </w:r>
      <w:r w:rsidR="00791FD2" w:rsidRPr="00C83F13">
        <w:rPr>
          <w:rFonts w:ascii="Verdana" w:hAnsi="Verdana"/>
          <w:color w:val="231F20"/>
          <w:sz w:val="24"/>
          <w:szCs w:val="24"/>
        </w:rPr>
        <w:t xml:space="preserve"> </w:t>
      </w:r>
      <w:r w:rsidRPr="00C83F13">
        <w:rPr>
          <w:rFonts w:ascii="Verdana" w:hAnsi="Verdana"/>
          <w:color w:val="231F20"/>
          <w:sz w:val="24"/>
          <w:szCs w:val="24"/>
        </w:rPr>
        <w:t>from</w:t>
      </w:r>
      <w:r w:rsidR="00791FD2" w:rsidRPr="00C83F13">
        <w:rPr>
          <w:rFonts w:ascii="Verdana" w:hAnsi="Verdana"/>
          <w:color w:val="231F20"/>
          <w:sz w:val="24"/>
          <w:szCs w:val="24"/>
        </w:rPr>
        <w:t xml:space="preserve"> </w:t>
      </w:r>
      <w:r w:rsidRPr="00C83F13">
        <w:rPr>
          <w:rFonts w:ascii="Verdana" w:hAnsi="Verdana"/>
          <w:color w:val="231F20"/>
          <w:sz w:val="24"/>
          <w:szCs w:val="24"/>
        </w:rPr>
        <w:t>providing</w:t>
      </w:r>
      <w:r w:rsidR="00791FD2" w:rsidRPr="00C83F13">
        <w:rPr>
          <w:rFonts w:ascii="Verdana" w:hAnsi="Verdana"/>
          <w:color w:val="231F20"/>
          <w:sz w:val="24"/>
          <w:szCs w:val="24"/>
        </w:rPr>
        <w:t xml:space="preserve"> </w:t>
      </w:r>
      <w:r w:rsidRPr="00C83F13">
        <w:rPr>
          <w:rFonts w:ascii="Verdana" w:hAnsi="Verdana"/>
          <w:color w:val="231F20"/>
          <w:sz w:val="24"/>
          <w:szCs w:val="24"/>
        </w:rPr>
        <w:t>goods, works,</w:t>
      </w:r>
      <w:r w:rsidR="00791FD2" w:rsidRPr="00C83F13">
        <w:rPr>
          <w:rFonts w:ascii="Verdana" w:hAnsi="Verdana"/>
          <w:color w:val="231F20"/>
          <w:sz w:val="24"/>
          <w:szCs w:val="24"/>
        </w:rPr>
        <w:t xml:space="preserve"> </w:t>
      </w:r>
      <w:r w:rsidRPr="00C83F13">
        <w:rPr>
          <w:rFonts w:ascii="Verdana" w:hAnsi="Verdana"/>
          <w:color w:val="231F20"/>
          <w:sz w:val="24"/>
          <w:szCs w:val="24"/>
        </w:rPr>
        <w:t>or</w:t>
      </w:r>
      <w:r w:rsidR="00791FD2" w:rsidRPr="00C83F13">
        <w:rPr>
          <w:rFonts w:ascii="Verdana" w:hAnsi="Verdana"/>
          <w:color w:val="231F20"/>
          <w:sz w:val="24"/>
          <w:szCs w:val="24"/>
        </w:rPr>
        <w:t xml:space="preserve"> </w:t>
      </w:r>
      <w:r w:rsidRPr="00C83F13">
        <w:rPr>
          <w:rFonts w:ascii="Verdana" w:hAnsi="Verdana"/>
          <w:color w:val="231F20"/>
          <w:sz w:val="24"/>
          <w:szCs w:val="24"/>
        </w:rPr>
        <w:t>Services(other</w:t>
      </w:r>
      <w:r w:rsidR="00791FD2" w:rsidRPr="00C83F13">
        <w:rPr>
          <w:rFonts w:ascii="Verdana" w:hAnsi="Verdana"/>
          <w:color w:val="231F20"/>
          <w:sz w:val="24"/>
          <w:szCs w:val="24"/>
        </w:rPr>
        <w:t xml:space="preserve"> </w:t>
      </w:r>
      <w:r w:rsidRPr="00C83F13">
        <w:rPr>
          <w:rFonts w:ascii="Verdana" w:hAnsi="Verdana"/>
          <w:color w:val="231F20"/>
          <w:sz w:val="24"/>
          <w:szCs w:val="24"/>
        </w:rPr>
        <w:t>than</w:t>
      </w:r>
      <w:r w:rsidR="00791FD2" w:rsidRPr="00C83F13">
        <w:rPr>
          <w:rFonts w:ascii="Verdana" w:hAnsi="Verdana"/>
          <w:color w:val="231F20"/>
          <w:sz w:val="24"/>
          <w:szCs w:val="24"/>
        </w:rPr>
        <w:t xml:space="preserve"> </w:t>
      </w:r>
      <w:r w:rsidRPr="00C83F13">
        <w:rPr>
          <w:rFonts w:ascii="Verdana" w:hAnsi="Verdana"/>
          <w:color w:val="231F20"/>
          <w:sz w:val="24"/>
          <w:szCs w:val="24"/>
        </w:rPr>
        <w:t>the</w:t>
      </w:r>
      <w:r w:rsidR="00791FD2" w:rsidRPr="00C83F13">
        <w:rPr>
          <w:rFonts w:ascii="Verdana" w:hAnsi="Verdana"/>
          <w:color w:val="231F20"/>
          <w:sz w:val="24"/>
          <w:szCs w:val="24"/>
        </w:rPr>
        <w:t xml:space="preserve"> </w:t>
      </w:r>
      <w:r w:rsidRPr="00C83F13">
        <w:rPr>
          <w:rFonts w:ascii="Verdana" w:hAnsi="Verdana"/>
          <w:color w:val="231F20"/>
          <w:sz w:val="24"/>
          <w:szCs w:val="24"/>
        </w:rPr>
        <w:t>Services</w:t>
      </w:r>
      <w:r w:rsidR="00791FD2" w:rsidRPr="00C83F13">
        <w:rPr>
          <w:rFonts w:ascii="Verdana" w:hAnsi="Verdana"/>
          <w:color w:val="231F20"/>
          <w:sz w:val="24"/>
          <w:szCs w:val="24"/>
        </w:rPr>
        <w:t xml:space="preserve"> </w:t>
      </w:r>
      <w:r w:rsidRPr="00C83F13">
        <w:rPr>
          <w:rFonts w:ascii="Verdana" w:hAnsi="Verdana"/>
          <w:color w:val="231F20"/>
          <w:sz w:val="24"/>
          <w:szCs w:val="24"/>
        </w:rPr>
        <w:t>and</w:t>
      </w:r>
      <w:r w:rsidR="00791FD2" w:rsidRPr="00C83F13">
        <w:rPr>
          <w:rFonts w:ascii="Verdana" w:hAnsi="Verdana"/>
          <w:color w:val="231F20"/>
          <w:sz w:val="24"/>
          <w:szCs w:val="24"/>
        </w:rPr>
        <w:t xml:space="preserve"> </w:t>
      </w:r>
      <w:r w:rsidRPr="00C83F13">
        <w:rPr>
          <w:rFonts w:ascii="Verdana" w:hAnsi="Verdana"/>
          <w:color w:val="231F20"/>
          <w:sz w:val="24"/>
          <w:szCs w:val="24"/>
        </w:rPr>
        <w:t>any</w:t>
      </w:r>
      <w:r w:rsidR="00791FD2" w:rsidRPr="00C83F13">
        <w:rPr>
          <w:rFonts w:ascii="Verdana" w:hAnsi="Verdana"/>
          <w:color w:val="231F20"/>
          <w:sz w:val="24"/>
          <w:szCs w:val="24"/>
        </w:rPr>
        <w:t xml:space="preserve"> </w:t>
      </w:r>
      <w:r w:rsidRPr="00C83F13">
        <w:rPr>
          <w:rFonts w:ascii="Verdana" w:hAnsi="Verdana"/>
          <w:color w:val="231F20"/>
          <w:sz w:val="24"/>
          <w:szCs w:val="24"/>
        </w:rPr>
        <w:t>continuation</w:t>
      </w:r>
      <w:r w:rsidR="00791FD2" w:rsidRPr="00C83F13">
        <w:rPr>
          <w:rFonts w:ascii="Verdana" w:hAnsi="Verdana"/>
          <w:color w:val="231F20"/>
          <w:sz w:val="24"/>
          <w:szCs w:val="24"/>
        </w:rPr>
        <w:t xml:space="preserve"> </w:t>
      </w:r>
      <w:r w:rsidRPr="00C83F13">
        <w:rPr>
          <w:rFonts w:ascii="Verdana" w:hAnsi="Verdana"/>
          <w:color w:val="231F20"/>
          <w:sz w:val="24"/>
          <w:szCs w:val="24"/>
        </w:rPr>
        <w:t>thereof)</w:t>
      </w:r>
      <w:r w:rsidR="00791FD2" w:rsidRPr="00C83F13">
        <w:rPr>
          <w:rFonts w:ascii="Verdana" w:hAnsi="Verdana"/>
          <w:color w:val="231F20"/>
          <w:sz w:val="24"/>
          <w:szCs w:val="24"/>
        </w:rPr>
        <w:t xml:space="preserve"> </w:t>
      </w:r>
      <w:r w:rsidRPr="00C83F13">
        <w:rPr>
          <w:rFonts w:ascii="Verdana" w:hAnsi="Verdana"/>
          <w:color w:val="231F20"/>
          <w:sz w:val="24"/>
          <w:szCs w:val="24"/>
        </w:rPr>
        <w:t>for</w:t>
      </w:r>
      <w:r w:rsidR="00791FD2" w:rsidRPr="00C83F13">
        <w:rPr>
          <w:rFonts w:ascii="Verdana" w:hAnsi="Verdana"/>
          <w:color w:val="231F20"/>
          <w:sz w:val="24"/>
          <w:szCs w:val="24"/>
        </w:rPr>
        <w:t xml:space="preserve"> </w:t>
      </w:r>
      <w:r w:rsidRPr="00C83F13">
        <w:rPr>
          <w:rFonts w:ascii="Verdana" w:hAnsi="Verdana"/>
          <w:color w:val="231F20"/>
          <w:sz w:val="24"/>
          <w:szCs w:val="24"/>
        </w:rPr>
        <w:t>any</w:t>
      </w:r>
      <w:r w:rsidR="00791FD2" w:rsidRPr="00C83F13">
        <w:rPr>
          <w:rFonts w:ascii="Verdana" w:hAnsi="Verdana"/>
          <w:color w:val="231F20"/>
          <w:sz w:val="24"/>
          <w:szCs w:val="24"/>
        </w:rPr>
        <w:t xml:space="preserve"> </w:t>
      </w:r>
      <w:r w:rsidRPr="00C83F13">
        <w:rPr>
          <w:rFonts w:ascii="Verdana" w:hAnsi="Verdana"/>
          <w:color w:val="231F20"/>
          <w:sz w:val="24"/>
          <w:szCs w:val="24"/>
        </w:rPr>
        <w:t>project</w:t>
      </w:r>
      <w:r w:rsidR="00791FD2" w:rsidRPr="00C83F13">
        <w:rPr>
          <w:rFonts w:ascii="Verdana" w:hAnsi="Verdana"/>
          <w:color w:val="231F20"/>
          <w:sz w:val="24"/>
          <w:szCs w:val="24"/>
        </w:rPr>
        <w:t xml:space="preserve"> </w:t>
      </w:r>
      <w:r w:rsidRPr="00C83F13">
        <w:rPr>
          <w:rFonts w:ascii="Verdana" w:hAnsi="Verdana"/>
          <w:color w:val="231F20"/>
          <w:sz w:val="24"/>
          <w:szCs w:val="24"/>
        </w:rPr>
        <w:t>resulting</w:t>
      </w:r>
      <w:r w:rsidR="00791FD2" w:rsidRPr="00C83F13">
        <w:rPr>
          <w:rFonts w:ascii="Verdana" w:hAnsi="Verdana"/>
          <w:color w:val="231F20"/>
          <w:sz w:val="24"/>
          <w:szCs w:val="24"/>
        </w:rPr>
        <w:t xml:space="preserve"> </w:t>
      </w:r>
      <w:r w:rsidRPr="00C83F13">
        <w:rPr>
          <w:rFonts w:ascii="Verdana" w:hAnsi="Verdana"/>
          <w:color w:val="231F20"/>
          <w:sz w:val="24"/>
          <w:szCs w:val="24"/>
        </w:rPr>
        <w:t>from</w:t>
      </w:r>
      <w:r w:rsidR="00791FD2" w:rsidRPr="00C83F13">
        <w:rPr>
          <w:rFonts w:ascii="Verdana" w:hAnsi="Verdana"/>
          <w:color w:val="231F20"/>
          <w:sz w:val="24"/>
          <w:szCs w:val="24"/>
        </w:rPr>
        <w:t xml:space="preserve"> </w:t>
      </w:r>
      <w:r w:rsidRPr="00C83F13">
        <w:rPr>
          <w:rFonts w:ascii="Verdana" w:hAnsi="Verdana"/>
          <w:color w:val="231F20"/>
          <w:sz w:val="24"/>
          <w:szCs w:val="24"/>
        </w:rPr>
        <w:t>or</w:t>
      </w:r>
      <w:r w:rsidR="00791FD2" w:rsidRPr="00C83F13">
        <w:rPr>
          <w:rFonts w:ascii="Verdana" w:hAnsi="Verdana"/>
          <w:color w:val="231F20"/>
          <w:sz w:val="24"/>
          <w:szCs w:val="24"/>
        </w:rPr>
        <w:t xml:space="preserve"> </w:t>
      </w:r>
      <w:r w:rsidRPr="00C83F13">
        <w:rPr>
          <w:rFonts w:ascii="Verdana" w:hAnsi="Verdana"/>
          <w:color w:val="231F20"/>
          <w:sz w:val="24"/>
          <w:szCs w:val="24"/>
        </w:rPr>
        <w:t>closely related</w:t>
      </w:r>
      <w:r w:rsidR="000859FC" w:rsidRPr="00C83F13">
        <w:rPr>
          <w:rFonts w:ascii="Verdana" w:hAnsi="Verdana"/>
          <w:color w:val="231F20"/>
          <w:sz w:val="24"/>
          <w:szCs w:val="24"/>
        </w:rPr>
        <w:t xml:space="preserve"> </w:t>
      </w:r>
      <w:r w:rsidRPr="00C83F13">
        <w:rPr>
          <w:rFonts w:ascii="Verdana" w:hAnsi="Verdana"/>
          <w:color w:val="231F20"/>
          <w:sz w:val="24"/>
          <w:szCs w:val="24"/>
        </w:rPr>
        <w:t>to</w:t>
      </w:r>
      <w:r w:rsidR="000859FC" w:rsidRPr="00C83F13">
        <w:rPr>
          <w:rFonts w:ascii="Verdana" w:hAnsi="Verdana"/>
          <w:color w:val="231F20"/>
          <w:sz w:val="24"/>
          <w:szCs w:val="24"/>
        </w:rPr>
        <w:t xml:space="preserve"> </w:t>
      </w:r>
      <w:r w:rsidRPr="00C83F13">
        <w:rPr>
          <w:rFonts w:ascii="Verdana" w:hAnsi="Verdana"/>
          <w:color w:val="231F20"/>
          <w:sz w:val="24"/>
          <w:szCs w:val="24"/>
        </w:rPr>
        <w:t>the</w:t>
      </w:r>
      <w:r w:rsidR="000859FC" w:rsidRPr="00C83F13">
        <w:rPr>
          <w:rFonts w:ascii="Verdana" w:hAnsi="Verdana"/>
          <w:color w:val="231F20"/>
          <w:sz w:val="24"/>
          <w:szCs w:val="24"/>
        </w:rPr>
        <w:t xml:space="preserve"> </w:t>
      </w:r>
      <w:r w:rsidRPr="00C83F13">
        <w:rPr>
          <w:rFonts w:ascii="Verdana" w:hAnsi="Verdana"/>
          <w:color w:val="231F20"/>
          <w:sz w:val="24"/>
          <w:szCs w:val="24"/>
        </w:rPr>
        <w:t>Services.</w:t>
      </w:r>
    </w:p>
    <w:p w14:paraId="58125A73" w14:textId="77777777" w:rsidR="00C20A63" w:rsidRPr="00C83F13" w:rsidRDefault="002D5618" w:rsidP="00B70529">
      <w:pPr>
        <w:pStyle w:val="ListParagraph"/>
        <w:numPr>
          <w:ilvl w:val="2"/>
          <w:numId w:val="130"/>
        </w:numPr>
        <w:tabs>
          <w:tab w:val="left" w:pos="851"/>
        </w:tabs>
        <w:spacing w:before="235"/>
        <w:ind w:left="851" w:hanging="709"/>
        <w:jc w:val="both"/>
        <w:rPr>
          <w:rFonts w:ascii="Verdana" w:hAnsi="Verdana"/>
          <w:b/>
          <w:color w:val="231F20"/>
          <w:sz w:val="24"/>
          <w:szCs w:val="24"/>
        </w:rPr>
      </w:pPr>
      <w:r w:rsidRPr="00C83F13">
        <w:rPr>
          <w:rFonts w:ascii="Verdana" w:hAnsi="Verdana"/>
          <w:b/>
          <w:color w:val="231F20"/>
          <w:sz w:val="24"/>
          <w:szCs w:val="24"/>
        </w:rPr>
        <w:t>Prohibition</w:t>
      </w:r>
      <w:r w:rsidR="000859FC" w:rsidRPr="00C83F13">
        <w:rPr>
          <w:rFonts w:ascii="Verdana" w:hAnsi="Verdana"/>
          <w:b/>
          <w:color w:val="231F20"/>
          <w:sz w:val="24"/>
          <w:szCs w:val="24"/>
        </w:rPr>
        <w:t xml:space="preserve"> </w:t>
      </w:r>
      <w:r w:rsidRPr="00C83F13">
        <w:rPr>
          <w:rFonts w:ascii="Verdana" w:hAnsi="Verdana"/>
          <w:b/>
          <w:color w:val="231F20"/>
          <w:sz w:val="24"/>
          <w:szCs w:val="24"/>
        </w:rPr>
        <w:t>of</w:t>
      </w:r>
      <w:r w:rsidR="000859FC" w:rsidRPr="00C83F13">
        <w:rPr>
          <w:rFonts w:ascii="Verdana" w:hAnsi="Verdana"/>
          <w:b/>
          <w:color w:val="231F20"/>
          <w:sz w:val="24"/>
          <w:szCs w:val="24"/>
        </w:rPr>
        <w:t xml:space="preserve"> </w:t>
      </w:r>
      <w:r w:rsidRPr="00C83F13">
        <w:rPr>
          <w:rFonts w:ascii="Verdana" w:hAnsi="Verdana"/>
          <w:b/>
          <w:color w:val="231F20"/>
          <w:sz w:val="24"/>
          <w:szCs w:val="24"/>
        </w:rPr>
        <w:t>Conﬂicting</w:t>
      </w:r>
      <w:r w:rsidR="000859FC" w:rsidRPr="00C83F13">
        <w:rPr>
          <w:rFonts w:ascii="Verdana" w:hAnsi="Verdana"/>
          <w:b/>
          <w:color w:val="231F20"/>
          <w:sz w:val="24"/>
          <w:szCs w:val="24"/>
        </w:rPr>
        <w:t xml:space="preserve"> </w:t>
      </w:r>
      <w:r w:rsidRPr="00C83F13">
        <w:rPr>
          <w:rFonts w:ascii="Verdana" w:hAnsi="Verdana"/>
          <w:b/>
          <w:color w:val="231F20"/>
          <w:sz w:val="24"/>
          <w:szCs w:val="24"/>
        </w:rPr>
        <w:t>Activities</w:t>
      </w:r>
    </w:p>
    <w:p w14:paraId="5324E477" w14:textId="77777777" w:rsidR="00C20A63" w:rsidRPr="00C83F13" w:rsidRDefault="002D5618" w:rsidP="00512816">
      <w:pPr>
        <w:pStyle w:val="BodyText"/>
        <w:spacing w:before="243" w:line="230" w:lineRule="auto"/>
        <w:ind w:left="655" w:right="307"/>
        <w:jc w:val="both"/>
        <w:rPr>
          <w:rFonts w:ascii="Verdana" w:hAnsi="Verdana"/>
          <w:sz w:val="24"/>
          <w:szCs w:val="24"/>
        </w:rPr>
      </w:pPr>
      <w:r w:rsidRPr="00C83F13">
        <w:rPr>
          <w:rFonts w:ascii="Verdana" w:hAnsi="Verdana"/>
          <w:color w:val="231F20"/>
          <w:sz w:val="24"/>
          <w:szCs w:val="24"/>
        </w:rPr>
        <w:t>Neither</w:t>
      </w:r>
      <w:r w:rsidR="000859FC" w:rsidRPr="00C83F13">
        <w:rPr>
          <w:rFonts w:ascii="Verdana" w:hAnsi="Verdana"/>
          <w:color w:val="231F20"/>
          <w:sz w:val="24"/>
          <w:szCs w:val="24"/>
        </w:rPr>
        <w:t xml:space="preserve"> </w:t>
      </w:r>
      <w:r w:rsidRPr="00C83F13">
        <w:rPr>
          <w:rFonts w:ascii="Verdana" w:hAnsi="Verdana"/>
          <w:color w:val="231F20"/>
          <w:sz w:val="24"/>
          <w:szCs w:val="24"/>
        </w:rPr>
        <w:t>the</w:t>
      </w:r>
      <w:r w:rsidR="000859FC" w:rsidRPr="00C83F13">
        <w:rPr>
          <w:rFonts w:ascii="Verdana" w:hAnsi="Verdana"/>
          <w:color w:val="231F20"/>
          <w:sz w:val="24"/>
          <w:szCs w:val="24"/>
        </w:rPr>
        <w:t xml:space="preserve"> </w:t>
      </w:r>
      <w:r w:rsidRPr="00C83F13">
        <w:rPr>
          <w:rFonts w:ascii="Verdana" w:hAnsi="Verdana"/>
          <w:color w:val="231F20"/>
          <w:sz w:val="24"/>
          <w:szCs w:val="24"/>
        </w:rPr>
        <w:t>Service</w:t>
      </w:r>
      <w:r w:rsidR="000859FC" w:rsidRPr="00C83F13">
        <w:rPr>
          <w:rFonts w:ascii="Verdana" w:hAnsi="Verdana"/>
          <w:color w:val="231F20"/>
          <w:sz w:val="24"/>
          <w:szCs w:val="24"/>
        </w:rPr>
        <w:t xml:space="preserve"> </w:t>
      </w:r>
      <w:r w:rsidRPr="00C83F13">
        <w:rPr>
          <w:rFonts w:ascii="Verdana" w:hAnsi="Verdana"/>
          <w:color w:val="231F20"/>
          <w:sz w:val="24"/>
          <w:szCs w:val="24"/>
        </w:rPr>
        <w:t>Provider</w:t>
      </w:r>
      <w:r w:rsidR="000859FC" w:rsidRPr="00C83F13">
        <w:rPr>
          <w:rFonts w:ascii="Verdana" w:hAnsi="Verdana"/>
          <w:color w:val="231F20"/>
          <w:sz w:val="24"/>
          <w:szCs w:val="24"/>
        </w:rPr>
        <w:t xml:space="preserve"> </w:t>
      </w:r>
      <w:r w:rsidRPr="00C83F13">
        <w:rPr>
          <w:rFonts w:ascii="Verdana" w:hAnsi="Verdana"/>
          <w:color w:val="231F20"/>
          <w:sz w:val="24"/>
          <w:szCs w:val="24"/>
        </w:rPr>
        <w:t>nor</w:t>
      </w:r>
      <w:r w:rsidR="000859FC" w:rsidRPr="00C83F13">
        <w:rPr>
          <w:rFonts w:ascii="Verdana" w:hAnsi="Verdana"/>
          <w:color w:val="231F20"/>
          <w:sz w:val="24"/>
          <w:szCs w:val="24"/>
        </w:rPr>
        <w:t xml:space="preserve"> </w:t>
      </w:r>
      <w:r w:rsidRPr="00C83F13">
        <w:rPr>
          <w:rFonts w:ascii="Verdana" w:hAnsi="Verdana"/>
          <w:color w:val="231F20"/>
          <w:sz w:val="24"/>
          <w:szCs w:val="24"/>
        </w:rPr>
        <w:t>its</w:t>
      </w:r>
      <w:r w:rsidR="000859FC" w:rsidRPr="00C83F13">
        <w:rPr>
          <w:rFonts w:ascii="Verdana" w:hAnsi="Verdana"/>
          <w:color w:val="231F20"/>
          <w:sz w:val="24"/>
          <w:szCs w:val="24"/>
        </w:rPr>
        <w:t xml:space="preserve"> </w:t>
      </w:r>
      <w:r w:rsidRPr="00C83F13">
        <w:rPr>
          <w:rFonts w:ascii="Verdana" w:hAnsi="Verdana"/>
          <w:color w:val="231F20"/>
          <w:sz w:val="24"/>
          <w:szCs w:val="24"/>
        </w:rPr>
        <w:t>Subcontractors</w:t>
      </w:r>
      <w:r w:rsidR="000859FC" w:rsidRPr="00C83F13">
        <w:rPr>
          <w:rFonts w:ascii="Verdana" w:hAnsi="Verdana"/>
          <w:color w:val="231F20"/>
          <w:sz w:val="24"/>
          <w:szCs w:val="24"/>
        </w:rPr>
        <w:t xml:space="preserve"> </w:t>
      </w:r>
      <w:r w:rsidRPr="00C83F13">
        <w:rPr>
          <w:rFonts w:ascii="Verdana" w:hAnsi="Verdana"/>
          <w:color w:val="231F20"/>
          <w:sz w:val="24"/>
          <w:szCs w:val="24"/>
        </w:rPr>
        <w:t>nor</w:t>
      </w:r>
      <w:r w:rsidR="000859FC" w:rsidRPr="00C83F13">
        <w:rPr>
          <w:rFonts w:ascii="Verdana" w:hAnsi="Verdana"/>
          <w:color w:val="231F20"/>
          <w:sz w:val="24"/>
          <w:szCs w:val="24"/>
        </w:rPr>
        <w:t xml:space="preserve"> </w:t>
      </w:r>
      <w:r w:rsidRPr="00C83F13">
        <w:rPr>
          <w:rFonts w:ascii="Verdana" w:hAnsi="Verdana"/>
          <w:color w:val="231F20"/>
          <w:sz w:val="24"/>
          <w:szCs w:val="24"/>
        </w:rPr>
        <w:t>the</w:t>
      </w:r>
      <w:r w:rsidR="000859FC" w:rsidRPr="00C83F13">
        <w:rPr>
          <w:rFonts w:ascii="Verdana" w:hAnsi="Verdana"/>
          <w:color w:val="231F20"/>
          <w:sz w:val="24"/>
          <w:szCs w:val="24"/>
        </w:rPr>
        <w:t xml:space="preserve"> </w:t>
      </w:r>
      <w:r w:rsidRPr="00C83F13">
        <w:rPr>
          <w:rFonts w:ascii="Verdana" w:hAnsi="Verdana"/>
          <w:color w:val="231F20"/>
          <w:sz w:val="24"/>
          <w:szCs w:val="24"/>
        </w:rPr>
        <w:t>Personnel</w:t>
      </w:r>
      <w:r w:rsidR="000859FC" w:rsidRPr="00C83F13">
        <w:rPr>
          <w:rFonts w:ascii="Verdana" w:hAnsi="Verdana"/>
          <w:color w:val="231F20"/>
          <w:sz w:val="24"/>
          <w:szCs w:val="24"/>
        </w:rPr>
        <w:t xml:space="preserve"> </w:t>
      </w:r>
      <w:r w:rsidRPr="00C83F13">
        <w:rPr>
          <w:rFonts w:ascii="Verdana" w:hAnsi="Verdana"/>
          <w:color w:val="231F20"/>
          <w:sz w:val="24"/>
          <w:szCs w:val="24"/>
        </w:rPr>
        <w:t>shall</w:t>
      </w:r>
      <w:r w:rsidR="000859FC" w:rsidRPr="00C83F13">
        <w:rPr>
          <w:rFonts w:ascii="Verdana" w:hAnsi="Verdana"/>
          <w:color w:val="231F20"/>
          <w:sz w:val="24"/>
          <w:szCs w:val="24"/>
        </w:rPr>
        <w:t xml:space="preserve"> </w:t>
      </w:r>
      <w:r w:rsidRPr="00C83F13">
        <w:rPr>
          <w:rFonts w:ascii="Verdana" w:hAnsi="Verdana"/>
          <w:color w:val="231F20"/>
          <w:sz w:val="24"/>
          <w:szCs w:val="24"/>
        </w:rPr>
        <w:t>engage,</w:t>
      </w:r>
      <w:r w:rsidR="000859FC" w:rsidRPr="00C83F13">
        <w:rPr>
          <w:rFonts w:ascii="Verdana" w:hAnsi="Verdana"/>
          <w:color w:val="231F20"/>
          <w:sz w:val="24"/>
          <w:szCs w:val="24"/>
        </w:rPr>
        <w:t xml:space="preserve"> </w:t>
      </w:r>
      <w:r w:rsidRPr="00C83F13">
        <w:rPr>
          <w:rFonts w:ascii="Verdana" w:hAnsi="Verdana"/>
          <w:color w:val="231F20"/>
          <w:sz w:val="24"/>
          <w:szCs w:val="24"/>
        </w:rPr>
        <w:t>either</w:t>
      </w:r>
      <w:r w:rsidR="000859FC" w:rsidRPr="00C83F13">
        <w:rPr>
          <w:rFonts w:ascii="Verdana" w:hAnsi="Verdana"/>
          <w:color w:val="231F20"/>
          <w:sz w:val="24"/>
          <w:szCs w:val="24"/>
        </w:rPr>
        <w:t xml:space="preserve"> </w:t>
      </w:r>
      <w:r w:rsidRPr="00C83F13">
        <w:rPr>
          <w:rFonts w:ascii="Verdana" w:hAnsi="Verdana"/>
          <w:color w:val="231F20"/>
          <w:sz w:val="24"/>
          <w:szCs w:val="24"/>
        </w:rPr>
        <w:t>directly</w:t>
      </w:r>
      <w:r w:rsidR="000859FC" w:rsidRPr="00C83F13">
        <w:rPr>
          <w:rFonts w:ascii="Verdana" w:hAnsi="Verdana"/>
          <w:color w:val="231F20"/>
          <w:sz w:val="24"/>
          <w:szCs w:val="24"/>
        </w:rPr>
        <w:t xml:space="preserve"> </w:t>
      </w:r>
      <w:r w:rsidRPr="00C83F13">
        <w:rPr>
          <w:rFonts w:ascii="Verdana" w:hAnsi="Verdana"/>
          <w:color w:val="231F20"/>
          <w:sz w:val="24"/>
          <w:szCs w:val="24"/>
        </w:rPr>
        <w:t>or</w:t>
      </w:r>
      <w:r w:rsidR="000859FC" w:rsidRPr="00C83F13">
        <w:rPr>
          <w:rFonts w:ascii="Verdana" w:hAnsi="Verdana"/>
          <w:color w:val="231F20"/>
          <w:sz w:val="24"/>
          <w:szCs w:val="24"/>
        </w:rPr>
        <w:t xml:space="preserve"> </w:t>
      </w:r>
      <w:r w:rsidRPr="00C83F13">
        <w:rPr>
          <w:rFonts w:ascii="Verdana" w:hAnsi="Verdana"/>
          <w:color w:val="231F20"/>
          <w:sz w:val="24"/>
          <w:szCs w:val="24"/>
        </w:rPr>
        <w:t>indirectly,</w:t>
      </w:r>
      <w:r w:rsidR="000859FC" w:rsidRPr="00C83F13">
        <w:rPr>
          <w:rFonts w:ascii="Verdana" w:hAnsi="Verdana"/>
          <w:color w:val="231F20"/>
          <w:sz w:val="24"/>
          <w:szCs w:val="24"/>
        </w:rPr>
        <w:t xml:space="preserve"> </w:t>
      </w:r>
      <w:r w:rsidRPr="00C83F13">
        <w:rPr>
          <w:rFonts w:ascii="Verdana" w:hAnsi="Verdana"/>
          <w:color w:val="231F20"/>
          <w:sz w:val="24"/>
          <w:szCs w:val="24"/>
        </w:rPr>
        <w:t>in any</w:t>
      </w:r>
      <w:r w:rsidR="000859FC" w:rsidRPr="00C83F13">
        <w:rPr>
          <w:rFonts w:ascii="Verdana" w:hAnsi="Verdana"/>
          <w:color w:val="231F20"/>
          <w:sz w:val="24"/>
          <w:szCs w:val="24"/>
        </w:rPr>
        <w:t xml:space="preserve"> </w:t>
      </w:r>
      <w:r w:rsidRPr="00C83F13">
        <w:rPr>
          <w:rFonts w:ascii="Verdana" w:hAnsi="Verdana"/>
          <w:color w:val="231F20"/>
          <w:sz w:val="24"/>
          <w:szCs w:val="24"/>
        </w:rPr>
        <w:t>of</w:t>
      </w:r>
      <w:r w:rsidR="000859FC" w:rsidRPr="00C83F13">
        <w:rPr>
          <w:rFonts w:ascii="Verdana" w:hAnsi="Verdana"/>
          <w:color w:val="231F20"/>
          <w:sz w:val="24"/>
          <w:szCs w:val="24"/>
        </w:rPr>
        <w:t xml:space="preserve"> </w:t>
      </w:r>
      <w:r w:rsidRPr="00C83F13">
        <w:rPr>
          <w:rFonts w:ascii="Verdana" w:hAnsi="Verdana"/>
          <w:color w:val="231F20"/>
          <w:sz w:val="24"/>
          <w:szCs w:val="24"/>
        </w:rPr>
        <w:t>the</w:t>
      </w:r>
      <w:r w:rsidR="000859FC" w:rsidRPr="00C83F13">
        <w:rPr>
          <w:rFonts w:ascii="Verdana" w:hAnsi="Verdana"/>
          <w:color w:val="231F20"/>
          <w:sz w:val="24"/>
          <w:szCs w:val="24"/>
        </w:rPr>
        <w:t xml:space="preserve"> </w:t>
      </w:r>
      <w:r w:rsidRPr="00C83F13">
        <w:rPr>
          <w:rFonts w:ascii="Verdana" w:hAnsi="Verdana"/>
          <w:color w:val="231F20"/>
          <w:sz w:val="24"/>
          <w:szCs w:val="24"/>
        </w:rPr>
        <w:t>following</w:t>
      </w:r>
      <w:r w:rsidR="000859FC" w:rsidRPr="00C83F13">
        <w:rPr>
          <w:rFonts w:ascii="Verdana" w:hAnsi="Verdana"/>
          <w:color w:val="231F20"/>
          <w:sz w:val="24"/>
          <w:szCs w:val="24"/>
        </w:rPr>
        <w:t xml:space="preserve"> </w:t>
      </w:r>
      <w:r w:rsidRPr="00C83F13">
        <w:rPr>
          <w:rFonts w:ascii="Verdana" w:hAnsi="Verdana"/>
          <w:color w:val="231F20"/>
          <w:sz w:val="24"/>
          <w:szCs w:val="24"/>
        </w:rPr>
        <w:t>activities:</w:t>
      </w:r>
    </w:p>
    <w:p w14:paraId="495D7848" w14:textId="77777777" w:rsidR="00C20A63" w:rsidRPr="00C83F13" w:rsidRDefault="000859FC" w:rsidP="00B70529">
      <w:pPr>
        <w:pStyle w:val="ListParagraph"/>
        <w:numPr>
          <w:ilvl w:val="0"/>
          <w:numId w:val="72"/>
        </w:numPr>
        <w:tabs>
          <w:tab w:val="left" w:pos="1090"/>
          <w:tab w:val="left" w:pos="1091"/>
        </w:tabs>
        <w:spacing w:before="123" w:line="230" w:lineRule="auto"/>
        <w:ind w:right="307"/>
        <w:jc w:val="both"/>
        <w:rPr>
          <w:rFonts w:ascii="Verdana" w:hAnsi="Verdana"/>
          <w:sz w:val="24"/>
          <w:szCs w:val="24"/>
        </w:rPr>
      </w:pPr>
      <w:r w:rsidRPr="00C83F13">
        <w:rPr>
          <w:rFonts w:ascii="Verdana" w:hAnsi="Verdana"/>
          <w:color w:val="231F20"/>
          <w:sz w:val="24"/>
          <w:szCs w:val="24"/>
        </w:rPr>
        <w:t>D</w:t>
      </w:r>
      <w:r w:rsidR="002D5618" w:rsidRPr="00C83F13">
        <w:rPr>
          <w:rFonts w:ascii="Verdana" w:hAnsi="Verdana"/>
          <w:color w:val="231F20"/>
          <w:sz w:val="24"/>
          <w:szCs w:val="24"/>
        </w:rPr>
        <w:t>uring</w:t>
      </w:r>
      <w:r w:rsidRPr="00C83F13">
        <w:rPr>
          <w:rFonts w:ascii="Verdana" w:hAnsi="Verdana"/>
          <w:color w:val="231F20"/>
          <w:sz w:val="24"/>
          <w:szCs w:val="24"/>
        </w:rPr>
        <w:t xml:space="preserve"> </w:t>
      </w:r>
      <w:r w:rsidR="002D5618" w:rsidRPr="00C83F13">
        <w:rPr>
          <w:rFonts w:ascii="Verdana" w:hAnsi="Verdana"/>
          <w:color w:val="231F20"/>
          <w:sz w:val="24"/>
          <w:szCs w:val="24"/>
        </w:rPr>
        <w:t>the</w:t>
      </w:r>
      <w:r w:rsidRPr="00C83F13">
        <w:rPr>
          <w:rFonts w:ascii="Verdana" w:hAnsi="Verdana"/>
          <w:color w:val="231F20"/>
          <w:sz w:val="24"/>
          <w:szCs w:val="24"/>
        </w:rPr>
        <w:t xml:space="preserve"> </w:t>
      </w:r>
      <w:r w:rsidR="002D5618" w:rsidRPr="00C83F13">
        <w:rPr>
          <w:rFonts w:ascii="Verdana" w:hAnsi="Verdana"/>
          <w:color w:val="231F20"/>
          <w:sz w:val="24"/>
          <w:szCs w:val="24"/>
        </w:rPr>
        <w:t>term</w:t>
      </w:r>
      <w:r w:rsidRPr="00C83F13">
        <w:rPr>
          <w:rFonts w:ascii="Verdana" w:hAnsi="Verdana"/>
          <w:color w:val="231F20"/>
          <w:sz w:val="24"/>
          <w:szCs w:val="24"/>
        </w:rPr>
        <w:t xml:space="preserve"> </w:t>
      </w:r>
      <w:r w:rsidR="002D5618" w:rsidRPr="00C83F13">
        <w:rPr>
          <w:rFonts w:ascii="Verdana" w:hAnsi="Verdana"/>
          <w:color w:val="231F20"/>
          <w:sz w:val="24"/>
          <w:szCs w:val="24"/>
        </w:rPr>
        <w:t>of</w:t>
      </w:r>
      <w:r w:rsidRPr="00C83F13">
        <w:rPr>
          <w:rFonts w:ascii="Verdana" w:hAnsi="Verdana"/>
          <w:color w:val="231F20"/>
          <w:sz w:val="24"/>
          <w:szCs w:val="24"/>
        </w:rPr>
        <w:t xml:space="preserve"> </w:t>
      </w:r>
      <w:r w:rsidR="002D5618" w:rsidRPr="00C83F13">
        <w:rPr>
          <w:rFonts w:ascii="Verdana" w:hAnsi="Verdana"/>
          <w:color w:val="231F20"/>
          <w:sz w:val="24"/>
          <w:szCs w:val="24"/>
        </w:rPr>
        <w:t>this</w:t>
      </w:r>
      <w:r w:rsidRPr="00C83F13">
        <w:rPr>
          <w:rFonts w:ascii="Verdana" w:hAnsi="Verdana"/>
          <w:color w:val="231F20"/>
          <w:sz w:val="24"/>
          <w:szCs w:val="24"/>
        </w:rPr>
        <w:t xml:space="preserve"> </w:t>
      </w:r>
      <w:r w:rsidR="002D5618" w:rsidRPr="00C83F13">
        <w:rPr>
          <w:rFonts w:ascii="Verdana" w:hAnsi="Verdana"/>
          <w:color w:val="231F20"/>
          <w:sz w:val="24"/>
          <w:szCs w:val="24"/>
        </w:rPr>
        <w:t>Contract,</w:t>
      </w:r>
      <w:r w:rsidRPr="00C83F13">
        <w:rPr>
          <w:rFonts w:ascii="Verdana" w:hAnsi="Verdana"/>
          <w:color w:val="231F20"/>
          <w:sz w:val="24"/>
          <w:szCs w:val="24"/>
        </w:rPr>
        <w:t xml:space="preserve"> </w:t>
      </w:r>
      <w:r w:rsidR="002D5618" w:rsidRPr="00C83F13">
        <w:rPr>
          <w:rFonts w:ascii="Verdana" w:hAnsi="Verdana"/>
          <w:color w:val="231F20"/>
          <w:sz w:val="24"/>
          <w:szCs w:val="24"/>
        </w:rPr>
        <w:t>any</w:t>
      </w:r>
      <w:r w:rsidRPr="00C83F13">
        <w:rPr>
          <w:rFonts w:ascii="Verdana" w:hAnsi="Verdana"/>
          <w:color w:val="231F20"/>
          <w:sz w:val="24"/>
          <w:szCs w:val="24"/>
        </w:rPr>
        <w:t xml:space="preserve"> </w:t>
      </w:r>
      <w:r w:rsidR="002D5618" w:rsidRPr="00C83F13">
        <w:rPr>
          <w:rFonts w:ascii="Verdana" w:hAnsi="Verdana"/>
          <w:color w:val="231F20"/>
          <w:sz w:val="24"/>
          <w:szCs w:val="24"/>
        </w:rPr>
        <w:t>business</w:t>
      </w:r>
      <w:r w:rsidR="00471B3F" w:rsidRPr="00C83F13">
        <w:rPr>
          <w:rFonts w:ascii="Verdana" w:hAnsi="Verdana"/>
          <w:color w:val="231F20"/>
          <w:sz w:val="24"/>
          <w:szCs w:val="24"/>
        </w:rPr>
        <w:t xml:space="preserve"> </w:t>
      </w:r>
      <w:r w:rsidR="002D5618" w:rsidRPr="00C83F13">
        <w:rPr>
          <w:rFonts w:ascii="Verdana" w:hAnsi="Verdana"/>
          <w:color w:val="231F20"/>
          <w:sz w:val="24"/>
          <w:szCs w:val="24"/>
        </w:rPr>
        <w:t>or</w:t>
      </w:r>
      <w:r w:rsidR="00471B3F" w:rsidRPr="00C83F13">
        <w:rPr>
          <w:rFonts w:ascii="Verdana" w:hAnsi="Verdana"/>
          <w:color w:val="231F20"/>
          <w:sz w:val="24"/>
          <w:szCs w:val="24"/>
        </w:rPr>
        <w:t xml:space="preserve"> </w:t>
      </w:r>
      <w:r w:rsidR="002D5618" w:rsidRPr="00C83F13">
        <w:rPr>
          <w:rFonts w:ascii="Verdana" w:hAnsi="Verdana"/>
          <w:color w:val="231F20"/>
          <w:sz w:val="24"/>
          <w:szCs w:val="24"/>
        </w:rPr>
        <w:t>professional</w:t>
      </w:r>
      <w:r w:rsidR="00471B3F" w:rsidRPr="00C83F13">
        <w:rPr>
          <w:rFonts w:ascii="Verdana" w:hAnsi="Verdana"/>
          <w:color w:val="231F20"/>
          <w:sz w:val="24"/>
          <w:szCs w:val="24"/>
        </w:rPr>
        <w:t xml:space="preserve"> </w:t>
      </w:r>
      <w:r w:rsidR="002D5618" w:rsidRPr="00C83F13">
        <w:rPr>
          <w:rFonts w:ascii="Verdana" w:hAnsi="Verdana"/>
          <w:color w:val="231F20"/>
          <w:sz w:val="24"/>
          <w:szCs w:val="24"/>
        </w:rPr>
        <w:t>activities</w:t>
      </w:r>
      <w:r w:rsidR="00471B3F" w:rsidRPr="00C83F13">
        <w:rPr>
          <w:rFonts w:ascii="Verdana" w:hAnsi="Verdana"/>
          <w:color w:val="231F20"/>
          <w:sz w:val="24"/>
          <w:szCs w:val="24"/>
        </w:rPr>
        <w:t xml:space="preserve"> </w:t>
      </w:r>
      <w:r w:rsidR="002D5618" w:rsidRPr="00C83F13">
        <w:rPr>
          <w:rFonts w:ascii="Verdana" w:hAnsi="Verdana"/>
          <w:color w:val="231F20"/>
          <w:sz w:val="24"/>
          <w:szCs w:val="24"/>
        </w:rPr>
        <w:t>in</w:t>
      </w:r>
      <w:r w:rsidR="00471B3F" w:rsidRPr="00C83F13">
        <w:rPr>
          <w:rFonts w:ascii="Verdana" w:hAnsi="Verdana"/>
          <w:color w:val="231F20"/>
          <w:sz w:val="24"/>
          <w:szCs w:val="24"/>
        </w:rPr>
        <w:t xml:space="preserve"> </w:t>
      </w:r>
      <w:r w:rsidR="002D5618" w:rsidRPr="00C83F13">
        <w:rPr>
          <w:rFonts w:ascii="Verdana" w:hAnsi="Verdana"/>
          <w:color w:val="231F20"/>
          <w:sz w:val="24"/>
          <w:szCs w:val="24"/>
        </w:rPr>
        <w:t>Kenya</w:t>
      </w:r>
      <w:r w:rsidR="00471B3F" w:rsidRPr="00C83F13">
        <w:rPr>
          <w:rFonts w:ascii="Verdana" w:hAnsi="Verdana"/>
          <w:color w:val="231F20"/>
          <w:sz w:val="24"/>
          <w:szCs w:val="24"/>
        </w:rPr>
        <w:t xml:space="preserve"> </w:t>
      </w:r>
      <w:r w:rsidR="002D5618" w:rsidRPr="00C83F13">
        <w:rPr>
          <w:rFonts w:ascii="Verdana" w:hAnsi="Verdana"/>
          <w:color w:val="231F20"/>
          <w:sz w:val="24"/>
          <w:szCs w:val="24"/>
        </w:rPr>
        <w:t>which</w:t>
      </w:r>
      <w:r w:rsidR="00471B3F" w:rsidRPr="00C83F13">
        <w:rPr>
          <w:rFonts w:ascii="Verdana" w:hAnsi="Verdana"/>
          <w:color w:val="231F20"/>
          <w:sz w:val="24"/>
          <w:szCs w:val="24"/>
        </w:rPr>
        <w:t xml:space="preserve"> </w:t>
      </w:r>
      <w:r w:rsidR="002D5618" w:rsidRPr="00C83F13">
        <w:rPr>
          <w:rFonts w:ascii="Verdana" w:hAnsi="Verdana"/>
          <w:color w:val="231F20"/>
          <w:sz w:val="24"/>
          <w:szCs w:val="24"/>
        </w:rPr>
        <w:t>would</w:t>
      </w:r>
      <w:r w:rsidR="00471B3F" w:rsidRPr="00C83F13">
        <w:rPr>
          <w:rFonts w:ascii="Verdana" w:hAnsi="Verdana"/>
          <w:color w:val="231F20"/>
          <w:sz w:val="24"/>
          <w:szCs w:val="24"/>
        </w:rPr>
        <w:t xml:space="preserve"> </w:t>
      </w:r>
      <w:r w:rsidR="002D5618" w:rsidRPr="00C83F13">
        <w:rPr>
          <w:rFonts w:ascii="Verdana" w:hAnsi="Verdana"/>
          <w:color w:val="231F20"/>
          <w:sz w:val="24"/>
          <w:szCs w:val="24"/>
        </w:rPr>
        <w:t>conﬂict</w:t>
      </w:r>
      <w:r w:rsidR="00471B3F" w:rsidRPr="00C83F13">
        <w:rPr>
          <w:rFonts w:ascii="Verdana" w:hAnsi="Verdana"/>
          <w:color w:val="231F20"/>
          <w:sz w:val="24"/>
          <w:szCs w:val="24"/>
        </w:rPr>
        <w:t xml:space="preserve"> </w:t>
      </w:r>
      <w:r w:rsidR="002D5618" w:rsidRPr="00C83F13">
        <w:rPr>
          <w:rFonts w:ascii="Verdana" w:hAnsi="Verdana"/>
          <w:color w:val="231F20"/>
          <w:sz w:val="24"/>
          <w:szCs w:val="24"/>
        </w:rPr>
        <w:t>with the</w:t>
      </w:r>
      <w:r w:rsidR="00471B3F" w:rsidRPr="00C83F13">
        <w:rPr>
          <w:rFonts w:ascii="Verdana" w:hAnsi="Verdana"/>
          <w:color w:val="231F20"/>
          <w:sz w:val="24"/>
          <w:szCs w:val="24"/>
        </w:rPr>
        <w:t xml:space="preserve"> </w:t>
      </w:r>
      <w:r w:rsidR="002D5618" w:rsidRPr="00C83F13">
        <w:rPr>
          <w:rFonts w:ascii="Verdana" w:hAnsi="Verdana"/>
          <w:color w:val="231F20"/>
          <w:sz w:val="24"/>
          <w:szCs w:val="24"/>
        </w:rPr>
        <w:t>activities</w:t>
      </w:r>
      <w:r w:rsidR="00471B3F" w:rsidRPr="00C83F13">
        <w:rPr>
          <w:rFonts w:ascii="Verdana" w:hAnsi="Verdana"/>
          <w:color w:val="231F20"/>
          <w:sz w:val="24"/>
          <w:szCs w:val="24"/>
        </w:rPr>
        <w:t xml:space="preserve"> </w:t>
      </w:r>
      <w:r w:rsidR="002D5618" w:rsidRPr="00C83F13">
        <w:rPr>
          <w:rFonts w:ascii="Verdana" w:hAnsi="Verdana"/>
          <w:color w:val="231F20"/>
          <w:sz w:val="24"/>
          <w:szCs w:val="24"/>
        </w:rPr>
        <w:t>assigned</w:t>
      </w:r>
      <w:r w:rsidR="00471B3F" w:rsidRPr="00C83F13">
        <w:rPr>
          <w:rFonts w:ascii="Verdana" w:hAnsi="Verdana"/>
          <w:color w:val="231F20"/>
          <w:sz w:val="24"/>
          <w:szCs w:val="24"/>
        </w:rPr>
        <w:t xml:space="preserve"> </w:t>
      </w:r>
      <w:r w:rsidR="002D5618" w:rsidRPr="00C83F13">
        <w:rPr>
          <w:rFonts w:ascii="Verdana" w:hAnsi="Verdana"/>
          <w:color w:val="231F20"/>
          <w:sz w:val="24"/>
          <w:szCs w:val="24"/>
        </w:rPr>
        <w:t>to</w:t>
      </w:r>
      <w:r w:rsidR="00471B3F" w:rsidRPr="00C83F13">
        <w:rPr>
          <w:rFonts w:ascii="Verdana" w:hAnsi="Verdana"/>
          <w:color w:val="231F20"/>
          <w:sz w:val="24"/>
          <w:szCs w:val="24"/>
        </w:rPr>
        <w:t xml:space="preserve"> </w:t>
      </w:r>
      <w:r w:rsidR="002D5618" w:rsidRPr="00C83F13">
        <w:rPr>
          <w:rFonts w:ascii="Verdana" w:hAnsi="Verdana"/>
          <w:color w:val="231F20"/>
          <w:sz w:val="24"/>
          <w:szCs w:val="24"/>
        </w:rPr>
        <w:t>them</w:t>
      </w:r>
      <w:r w:rsidR="00471B3F" w:rsidRPr="00C83F13">
        <w:rPr>
          <w:rFonts w:ascii="Verdana" w:hAnsi="Verdana"/>
          <w:color w:val="231F20"/>
          <w:sz w:val="24"/>
          <w:szCs w:val="24"/>
        </w:rPr>
        <w:t xml:space="preserve"> </w:t>
      </w:r>
      <w:r w:rsidR="002D5618" w:rsidRPr="00C83F13">
        <w:rPr>
          <w:rFonts w:ascii="Verdana" w:hAnsi="Verdana"/>
          <w:color w:val="231F20"/>
          <w:sz w:val="24"/>
          <w:szCs w:val="24"/>
        </w:rPr>
        <w:t>under</w:t>
      </w:r>
      <w:r w:rsidR="00471B3F" w:rsidRPr="00C83F13">
        <w:rPr>
          <w:rFonts w:ascii="Verdana" w:hAnsi="Verdana"/>
          <w:color w:val="231F20"/>
          <w:sz w:val="24"/>
          <w:szCs w:val="24"/>
        </w:rPr>
        <w:t xml:space="preserve"> </w:t>
      </w:r>
      <w:r w:rsidR="002D5618" w:rsidRPr="00C83F13">
        <w:rPr>
          <w:rFonts w:ascii="Verdana" w:hAnsi="Verdana"/>
          <w:color w:val="231F20"/>
          <w:sz w:val="24"/>
          <w:szCs w:val="24"/>
        </w:rPr>
        <w:t>this</w:t>
      </w:r>
      <w:r w:rsidR="00471B3F" w:rsidRPr="00C83F13">
        <w:rPr>
          <w:rFonts w:ascii="Verdana" w:hAnsi="Verdana"/>
          <w:color w:val="231F20"/>
          <w:sz w:val="24"/>
          <w:szCs w:val="24"/>
        </w:rPr>
        <w:t xml:space="preserve"> </w:t>
      </w:r>
      <w:r w:rsidR="002D5618" w:rsidRPr="00C83F13">
        <w:rPr>
          <w:rFonts w:ascii="Verdana" w:hAnsi="Verdana"/>
          <w:color w:val="231F20"/>
          <w:sz w:val="24"/>
          <w:szCs w:val="24"/>
        </w:rPr>
        <w:t>Contract;</w:t>
      </w:r>
    </w:p>
    <w:p w14:paraId="21DC2DD6" w14:textId="77777777" w:rsidR="00C20A63" w:rsidRPr="00C83F13" w:rsidRDefault="002D5618" w:rsidP="00B70529">
      <w:pPr>
        <w:pStyle w:val="ListParagraph"/>
        <w:numPr>
          <w:ilvl w:val="0"/>
          <w:numId w:val="72"/>
        </w:numPr>
        <w:tabs>
          <w:tab w:val="left" w:pos="1090"/>
          <w:tab w:val="left" w:pos="1091"/>
        </w:tabs>
        <w:spacing w:before="123" w:line="230" w:lineRule="auto"/>
        <w:ind w:right="307"/>
        <w:jc w:val="both"/>
        <w:rPr>
          <w:rFonts w:ascii="Verdana" w:hAnsi="Verdana"/>
          <w:sz w:val="24"/>
          <w:szCs w:val="24"/>
        </w:rPr>
      </w:pPr>
      <w:r w:rsidRPr="00C83F13">
        <w:rPr>
          <w:rFonts w:ascii="Verdana" w:hAnsi="Verdana"/>
          <w:color w:val="231F20"/>
          <w:sz w:val="24"/>
          <w:szCs w:val="24"/>
        </w:rPr>
        <w:t xml:space="preserve">during the term of this Contract, neither the Service Provider nor their Subcontractors shall hire public </w:t>
      </w:r>
      <w:r w:rsidR="00A05CB6" w:rsidRPr="00C83F13">
        <w:rPr>
          <w:rFonts w:ascii="Verdana" w:hAnsi="Verdana"/>
          <w:color w:val="231F20"/>
          <w:sz w:val="24"/>
          <w:szCs w:val="24"/>
        </w:rPr>
        <w:t xml:space="preserve">employees’ </w:t>
      </w:r>
      <w:r w:rsidRPr="00C83F13">
        <w:rPr>
          <w:rFonts w:ascii="Verdana" w:hAnsi="Verdana"/>
          <w:color w:val="231F20"/>
          <w:sz w:val="24"/>
          <w:szCs w:val="24"/>
        </w:rPr>
        <w:t>inactive</w:t>
      </w:r>
      <w:r w:rsidR="00A05CB6" w:rsidRPr="00C83F13">
        <w:rPr>
          <w:rFonts w:ascii="Verdana" w:hAnsi="Verdana"/>
          <w:color w:val="231F20"/>
          <w:sz w:val="24"/>
          <w:szCs w:val="24"/>
        </w:rPr>
        <w:t xml:space="preserve"> </w:t>
      </w:r>
      <w:r w:rsidRPr="00C83F13">
        <w:rPr>
          <w:rFonts w:ascii="Verdana" w:hAnsi="Verdana"/>
          <w:color w:val="231F20"/>
          <w:sz w:val="24"/>
          <w:szCs w:val="24"/>
        </w:rPr>
        <w:t>duty</w:t>
      </w:r>
      <w:r w:rsidR="00A05CB6" w:rsidRPr="00C83F13">
        <w:rPr>
          <w:rFonts w:ascii="Verdana" w:hAnsi="Verdana"/>
          <w:color w:val="231F20"/>
          <w:sz w:val="24"/>
          <w:szCs w:val="24"/>
        </w:rPr>
        <w:t xml:space="preserve"> </w:t>
      </w:r>
      <w:r w:rsidRPr="00C83F13">
        <w:rPr>
          <w:rFonts w:ascii="Verdana" w:hAnsi="Verdana"/>
          <w:color w:val="231F20"/>
          <w:sz w:val="24"/>
          <w:szCs w:val="24"/>
        </w:rPr>
        <w:t>or</w:t>
      </w:r>
      <w:r w:rsidR="00A05CB6" w:rsidRPr="00C83F13">
        <w:rPr>
          <w:rFonts w:ascii="Verdana" w:hAnsi="Verdana"/>
          <w:color w:val="231F20"/>
          <w:sz w:val="24"/>
          <w:szCs w:val="24"/>
        </w:rPr>
        <w:t xml:space="preserve"> </w:t>
      </w:r>
      <w:r w:rsidRPr="00C83F13">
        <w:rPr>
          <w:rFonts w:ascii="Verdana" w:hAnsi="Verdana"/>
          <w:color w:val="231F20"/>
          <w:sz w:val="24"/>
          <w:szCs w:val="24"/>
        </w:rPr>
        <w:t>on</w:t>
      </w:r>
      <w:r w:rsidR="00A05CB6" w:rsidRPr="00C83F13">
        <w:rPr>
          <w:rFonts w:ascii="Verdana" w:hAnsi="Verdana"/>
          <w:color w:val="231F20"/>
          <w:sz w:val="24"/>
          <w:szCs w:val="24"/>
        </w:rPr>
        <w:t xml:space="preserve"> </w:t>
      </w:r>
      <w:r w:rsidRPr="00C83F13">
        <w:rPr>
          <w:rFonts w:ascii="Verdana" w:hAnsi="Verdana"/>
          <w:color w:val="231F20"/>
          <w:sz w:val="24"/>
          <w:szCs w:val="24"/>
        </w:rPr>
        <w:t>any</w:t>
      </w:r>
      <w:r w:rsidR="00A05CB6" w:rsidRPr="00C83F13">
        <w:rPr>
          <w:rFonts w:ascii="Verdana" w:hAnsi="Verdana"/>
          <w:color w:val="231F20"/>
          <w:sz w:val="24"/>
          <w:szCs w:val="24"/>
        </w:rPr>
        <w:t xml:space="preserve"> </w:t>
      </w:r>
      <w:r w:rsidRPr="00C83F13">
        <w:rPr>
          <w:rFonts w:ascii="Verdana" w:hAnsi="Verdana"/>
          <w:color w:val="231F20"/>
          <w:sz w:val="24"/>
          <w:szCs w:val="24"/>
        </w:rPr>
        <w:t>type</w:t>
      </w:r>
      <w:r w:rsidR="00A05CB6" w:rsidRPr="00C83F13">
        <w:rPr>
          <w:rFonts w:ascii="Verdana" w:hAnsi="Verdana"/>
          <w:color w:val="231F20"/>
          <w:sz w:val="24"/>
          <w:szCs w:val="24"/>
        </w:rPr>
        <w:t xml:space="preserve"> </w:t>
      </w:r>
      <w:r w:rsidRPr="00C83F13">
        <w:rPr>
          <w:rFonts w:ascii="Verdana" w:hAnsi="Verdana"/>
          <w:color w:val="231F20"/>
          <w:sz w:val="24"/>
          <w:szCs w:val="24"/>
        </w:rPr>
        <w:t>of</w:t>
      </w:r>
      <w:r w:rsidR="00A05CB6" w:rsidRPr="00C83F13">
        <w:rPr>
          <w:rFonts w:ascii="Verdana" w:hAnsi="Verdana"/>
          <w:color w:val="231F20"/>
          <w:sz w:val="24"/>
          <w:szCs w:val="24"/>
        </w:rPr>
        <w:t xml:space="preserve"> </w:t>
      </w:r>
      <w:r w:rsidRPr="00C83F13">
        <w:rPr>
          <w:rFonts w:ascii="Verdana" w:hAnsi="Verdana"/>
          <w:color w:val="231F20"/>
          <w:sz w:val="24"/>
          <w:szCs w:val="24"/>
        </w:rPr>
        <w:t>leave,</w:t>
      </w:r>
      <w:r w:rsidR="00A05CB6" w:rsidRPr="00C83F13">
        <w:rPr>
          <w:rFonts w:ascii="Verdana" w:hAnsi="Verdana"/>
          <w:color w:val="231F20"/>
          <w:sz w:val="24"/>
          <w:szCs w:val="24"/>
        </w:rPr>
        <w:t xml:space="preserve"> </w:t>
      </w:r>
      <w:r w:rsidRPr="00C83F13">
        <w:rPr>
          <w:rFonts w:ascii="Verdana" w:hAnsi="Verdana"/>
          <w:color w:val="231F20"/>
          <w:sz w:val="24"/>
          <w:szCs w:val="24"/>
        </w:rPr>
        <w:t>to</w:t>
      </w:r>
      <w:r w:rsidR="00A05CB6" w:rsidRPr="00C83F13">
        <w:rPr>
          <w:rFonts w:ascii="Verdana" w:hAnsi="Verdana"/>
          <w:color w:val="231F20"/>
          <w:sz w:val="24"/>
          <w:szCs w:val="24"/>
        </w:rPr>
        <w:t xml:space="preserve"> </w:t>
      </w:r>
      <w:r w:rsidRPr="00C83F13">
        <w:rPr>
          <w:rFonts w:ascii="Verdana" w:hAnsi="Verdana"/>
          <w:color w:val="231F20"/>
          <w:sz w:val="24"/>
          <w:szCs w:val="24"/>
        </w:rPr>
        <w:t>perform</w:t>
      </w:r>
      <w:r w:rsidR="00A05CB6" w:rsidRPr="00C83F13">
        <w:rPr>
          <w:rFonts w:ascii="Verdana" w:hAnsi="Verdana"/>
          <w:color w:val="231F20"/>
          <w:sz w:val="24"/>
          <w:szCs w:val="24"/>
        </w:rPr>
        <w:t xml:space="preserve"> </w:t>
      </w:r>
      <w:r w:rsidRPr="00C83F13">
        <w:rPr>
          <w:rFonts w:ascii="Verdana" w:hAnsi="Verdana"/>
          <w:color w:val="231F20"/>
          <w:sz w:val="24"/>
          <w:szCs w:val="24"/>
        </w:rPr>
        <w:t>any</w:t>
      </w:r>
      <w:r w:rsidR="00A05CB6" w:rsidRPr="00C83F13">
        <w:rPr>
          <w:rFonts w:ascii="Verdana" w:hAnsi="Verdana"/>
          <w:color w:val="231F20"/>
          <w:sz w:val="24"/>
          <w:szCs w:val="24"/>
        </w:rPr>
        <w:t xml:space="preserve"> </w:t>
      </w:r>
      <w:r w:rsidRPr="00C83F13">
        <w:rPr>
          <w:rFonts w:ascii="Verdana" w:hAnsi="Verdana"/>
          <w:color w:val="231F20"/>
          <w:sz w:val="24"/>
          <w:szCs w:val="24"/>
        </w:rPr>
        <w:t>activity</w:t>
      </w:r>
      <w:r w:rsidR="00A05CB6" w:rsidRPr="00C83F13">
        <w:rPr>
          <w:rFonts w:ascii="Verdana" w:hAnsi="Verdana"/>
          <w:color w:val="231F20"/>
          <w:sz w:val="24"/>
          <w:szCs w:val="24"/>
        </w:rPr>
        <w:t xml:space="preserve"> </w:t>
      </w:r>
      <w:r w:rsidRPr="00C83F13">
        <w:rPr>
          <w:rFonts w:ascii="Verdana" w:hAnsi="Verdana"/>
          <w:color w:val="231F20"/>
          <w:sz w:val="24"/>
          <w:szCs w:val="24"/>
        </w:rPr>
        <w:t>under</w:t>
      </w:r>
      <w:r w:rsidR="00A05CB6" w:rsidRPr="00C83F13">
        <w:rPr>
          <w:rFonts w:ascii="Verdana" w:hAnsi="Verdana"/>
          <w:color w:val="231F20"/>
          <w:sz w:val="24"/>
          <w:szCs w:val="24"/>
        </w:rPr>
        <w:t xml:space="preserve"> </w:t>
      </w:r>
      <w:r w:rsidRPr="00C83F13">
        <w:rPr>
          <w:rFonts w:ascii="Verdana" w:hAnsi="Verdana"/>
          <w:color w:val="231F20"/>
          <w:sz w:val="24"/>
          <w:szCs w:val="24"/>
        </w:rPr>
        <w:t>this</w:t>
      </w:r>
      <w:r w:rsidR="00A05CB6" w:rsidRPr="00C83F13">
        <w:rPr>
          <w:rFonts w:ascii="Verdana" w:hAnsi="Verdana"/>
          <w:color w:val="231F20"/>
          <w:sz w:val="24"/>
          <w:szCs w:val="24"/>
        </w:rPr>
        <w:t xml:space="preserve"> </w:t>
      </w:r>
      <w:r w:rsidRPr="00C83F13">
        <w:rPr>
          <w:rFonts w:ascii="Verdana" w:hAnsi="Verdana"/>
          <w:color w:val="231F20"/>
          <w:sz w:val="24"/>
          <w:szCs w:val="24"/>
        </w:rPr>
        <w:t>Contract;</w:t>
      </w:r>
    </w:p>
    <w:p w14:paraId="16D72FC1" w14:textId="77777777" w:rsidR="00C20A63" w:rsidRPr="00C83F13" w:rsidRDefault="000859FC" w:rsidP="00B70529">
      <w:pPr>
        <w:pStyle w:val="ListParagraph"/>
        <w:numPr>
          <w:ilvl w:val="0"/>
          <w:numId w:val="72"/>
        </w:numPr>
        <w:tabs>
          <w:tab w:val="left" w:pos="1090"/>
          <w:tab w:val="left" w:pos="1091"/>
        </w:tabs>
        <w:spacing w:before="116"/>
        <w:jc w:val="both"/>
        <w:rPr>
          <w:rFonts w:ascii="Verdana" w:hAnsi="Verdana"/>
          <w:b/>
          <w:sz w:val="24"/>
          <w:szCs w:val="24"/>
        </w:rPr>
      </w:pPr>
      <w:r w:rsidRPr="00C83F13">
        <w:rPr>
          <w:rFonts w:ascii="Verdana" w:hAnsi="Verdana"/>
          <w:color w:val="231F20"/>
          <w:sz w:val="24"/>
          <w:szCs w:val="24"/>
        </w:rPr>
        <w:t>After</w:t>
      </w:r>
      <w:r w:rsidR="00471B3F" w:rsidRPr="00C83F13">
        <w:rPr>
          <w:rFonts w:ascii="Verdana" w:hAnsi="Verdana"/>
          <w:color w:val="231F20"/>
          <w:sz w:val="24"/>
          <w:szCs w:val="24"/>
        </w:rPr>
        <w:t xml:space="preserve"> </w:t>
      </w:r>
      <w:r w:rsidR="002D5618" w:rsidRPr="00C83F13">
        <w:rPr>
          <w:rFonts w:ascii="Verdana" w:hAnsi="Verdana"/>
          <w:color w:val="231F20"/>
          <w:sz w:val="24"/>
          <w:szCs w:val="24"/>
        </w:rPr>
        <w:t>the</w:t>
      </w:r>
      <w:r w:rsidR="00471B3F" w:rsidRPr="00C83F13">
        <w:rPr>
          <w:rFonts w:ascii="Verdana" w:hAnsi="Verdana"/>
          <w:color w:val="231F20"/>
          <w:sz w:val="24"/>
          <w:szCs w:val="24"/>
        </w:rPr>
        <w:t xml:space="preserve"> </w:t>
      </w:r>
      <w:r w:rsidR="002D5618" w:rsidRPr="00C83F13">
        <w:rPr>
          <w:rFonts w:ascii="Verdana" w:hAnsi="Verdana"/>
          <w:color w:val="231F20"/>
          <w:sz w:val="24"/>
          <w:szCs w:val="24"/>
        </w:rPr>
        <w:t>termination</w:t>
      </w:r>
      <w:r w:rsidR="00471B3F" w:rsidRPr="00C83F13">
        <w:rPr>
          <w:rFonts w:ascii="Verdana" w:hAnsi="Verdana"/>
          <w:color w:val="231F20"/>
          <w:sz w:val="24"/>
          <w:szCs w:val="24"/>
        </w:rPr>
        <w:t xml:space="preserve"> </w:t>
      </w:r>
      <w:r w:rsidR="002D5618" w:rsidRPr="00C83F13">
        <w:rPr>
          <w:rFonts w:ascii="Verdana" w:hAnsi="Verdana"/>
          <w:color w:val="231F20"/>
          <w:sz w:val="24"/>
          <w:szCs w:val="24"/>
        </w:rPr>
        <w:t>of</w:t>
      </w:r>
      <w:r w:rsidR="00471B3F" w:rsidRPr="00C83F13">
        <w:rPr>
          <w:rFonts w:ascii="Verdana" w:hAnsi="Verdana"/>
          <w:color w:val="231F20"/>
          <w:sz w:val="24"/>
          <w:szCs w:val="24"/>
        </w:rPr>
        <w:t xml:space="preserve"> </w:t>
      </w:r>
      <w:r w:rsidR="002D5618" w:rsidRPr="00C83F13">
        <w:rPr>
          <w:rFonts w:ascii="Verdana" w:hAnsi="Verdana"/>
          <w:color w:val="231F20"/>
          <w:sz w:val="24"/>
          <w:szCs w:val="24"/>
        </w:rPr>
        <w:t>this</w:t>
      </w:r>
      <w:r w:rsidR="00471B3F" w:rsidRPr="00C83F13">
        <w:rPr>
          <w:rFonts w:ascii="Verdana" w:hAnsi="Verdana"/>
          <w:color w:val="231F20"/>
          <w:sz w:val="24"/>
          <w:szCs w:val="24"/>
        </w:rPr>
        <w:t xml:space="preserve"> </w:t>
      </w:r>
      <w:r w:rsidR="002D5618" w:rsidRPr="00C83F13">
        <w:rPr>
          <w:rFonts w:ascii="Verdana" w:hAnsi="Verdana"/>
          <w:color w:val="231F20"/>
          <w:sz w:val="24"/>
          <w:szCs w:val="24"/>
        </w:rPr>
        <w:t>Contract,</w:t>
      </w:r>
      <w:r w:rsidR="00471B3F" w:rsidRPr="00C83F13">
        <w:rPr>
          <w:rFonts w:ascii="Verdana" w:hAnsi="Verdana"/>
          <w:color w:val="231F20"/>
          <w:sz w:val="24"/>
          <w:szCs w:val="24"/>
        </w:rPr>
        <w:t xml:space="preserve"> </w:t>
      </w:r>
      <w:r w:rsidR="002D5618" w:rsidRPr="00C83F13">
        <w:rPr>
          <w:rFonts w:ascii="Verdana" w:hAnsi="Verdana"/>
          <w:color w:val="231F20"/>
          <w:sz w:val="24"/>
          <w:szCs w:val="24"/>
        </w:rPr>
        <w:t>such</w:t>
      </w:r>
      <w:r w:rsidR="00471B3F" w:rsidRPr="00C83F13">
        <w:rPr>
          <w:rFonts w:ascii="Verdana" w:hAnsi="Verdana"/>
          <w:color w:val="231F20"/>
          <w:sz w:val="24"/>
          <w:szCs w:val="24"/>
        </w:rPr>
        <w:t xml:space="preserve"> </w:t>
      </w:r>
      <w:r w:rsidR="002D5618" w:rsidRPr="00C83F13">
        <w:rPr>
          <w:rFonts w:ascii="Verdana" w:hAnsi="Verdana"/>
          <w:color w:val="231F20"/>
          <w:sz w:val="24"/>
          <w:szCs w:val="24"/>
        </w:rPr>
        <w:t>other</w:t>
      </w:r>
      <w:r w:rsidR="00471B3F" w:rsidRPr="00C83F13">
        <w:rPr>
          <w:rFonts w:ascii="Verdana" w:hAnsi="Verdana"/>
          <w:color w:val="231F20"/>
          <w:sz w:val="24"/>
          <w:szCs w:val="24"/>
        </w:rPr>
        <w:t xml:space="preserve"> </w:t>
      </w:r>
      <w:r w:rsidR="002D5618" w:rsidRPr="00C83F13">
        <w:rPr>
          <w:rFonts w:ascii="Verdana" w:hAnsi="Verdana"/>
          <w:color w:val="231F20"/>
          <w:sz w:val="24"/>
          <w:szCs w:val="24"/>
        </w:rPr>
        <w:t>activities</w:t>
      </w:r>
      <w:r w:rsidR="00471B3F" w:rsidRPr="00C83F13">
        <w:rPr>
          <w:rFonts w:ascii="Verdana" w:hAnsi="Verdana"/>
          <w:color w:val="231F20"/>
          <w:sz w:val="24"/>
          <w:szCs w:val="24"/>
        </w:rPr>
        <w:t xml:space="preserve"> </w:t>
      </w:r>
      <w:r w:rsidR="002D5618" w:rsidRPr="00C83F13">
        <w:rPr>
          <w:rFonts w:ascii="Verdana" w:hAnsi="Verdana"/>
          <w:color w:val="231F20"/>
          <w:sz w:val="24"/>
          <w:szCs w:val="24"/>
        </w:rPr>
        <w:t>as</w:t>
      </w:r>
      <w:r w:rsidR="00471B3F" w:rsidRPr="00C83F13">
        <w:rPr>
          <w:rFonts w:ascii="Verdana" w:hAnsi="Verdana"/>
          <w:color w:val="231F20"/>
          <w:sz w:val="24"/>
          <w:szCs w:val="24"/>
        </w:rPr>
        <w:t xml:space="preserve"> </w:t>
      </w:r>
      <w:r w:rsidR="002D5618" w:rsidRPr="00C83F13">
        <w:rPr>
          <w:rFonts w:ascii="Verdana" w:hAnsi="Verdana"/>
          <w:color w:val="231F20"/>
          <w:sz w:val="24"/>
          <w:szCs w:val="24"/>
        </w:rPr>
        <w:t>may</w:t>
      </w:r>
      <w:r w:rsidR="00471B3F" w:rsidRPr="00C83F13">
        <w:rPr>
          <w:rFonts w:ascii="Verdana" w:hAnsi="Verdana"/>
          <w:color w:val="231F20"/>
          <w:sz w:val="24"/>
          <w:szCs w:val="24"/>
        </w:rPr>
        <w:t xml:space="preserve"> </w:t>
      </w:r>
      <w:r w:rsidR="002D5618" w:rsidRPr="00C83F13">
        <w:rPr>
          <w:rFonts w:ascii="Verdana" w:hAnsi="Verdana"/>
          <w:color w:val="231F20"/>
          <w:sz w:val="24"/>
          <w:szCs w:val="24"/>
        </w:rPr>
        <w:t>be</w:t>
      </w:r>
      <w:r w:rsidR="00471B3F" w:rsidRPr="00C83F13">
        <w:rPr>
          <w:rFonts w:ascii="Verdana" w:hAnsi="Verdana"/>
          <w:color w:val="231F20"/>
          <w:sz w:val="24"/>
          <w:szCs w:val="24"/>
        </w:rPr>
        <w:t xml:space="preserve"> </w:t>
      </w:r>
      <w:r w:rsidR="002D5618" w:rsidRPr="00C83F13">
        <w:rPr>
          <w:rFonts w:ascii="Verdana" w:hAnsi="Verdana"/>
          <w:b/>
          <w:color w:val="231F20"/>
          <w:sz w:val="24"/>
          <w:szCs w:val="24"/>
        </w:rPr>
        <w:t>speciﬁed</w:t>
      </w:r>
      <w:r w:rsidR="00471B3F" w:rsidRPr="00C83F13">
        <w:rPr>
          <w:rFonts w:ascii="Verdana" w:hAnsi="Verdana"/>
          <w:b/>
          <w:color w:val="231F20"/>
          <w:sz w:val="24"/>
          <w:szCs w:val="24"/>
        </w:rPr>
        <w:t xml:space="preserve"> </w:t>
      </w:r>
      <w:r w:rsidR="002D5618" w:rsidRPr="00C83F13">
        <w:rPr>
          <w:rFonts w:ascii="Verdana" w:hAnsi="Verdana"/>
          <w:b/>
          <w:color w:val="231F20"/>
          <w:sz w:val="24"/>
          <w:szCs w:val="24"/>
        </w:rPr>
        <w:t>in</w:t>
      </w:r>
      <w:r w:rsidR="00471B3F" w:rsidRPr="00C83F13">
        <w:rPr>
          <w:rFonts w:ascii="Verdana" w:hAnsi="Verdana"/>
          <w:b/>
          <w:color w:val="231F20"/>
          <w:sz w:val="24"/>
          <w:szCs w:val="24"/>
        </w:rPr>
        <w:t xml:space="preserve"> </w:t>
      </w:r>
      <w:r w:rsidR="002D5618" w:rsidRPr="00C83F13">
        <w:rPr>
          <w:rFonts w:ascii="Verdana" w:hAnsi="Verdana"/>
          <w:b/>
          <w:color w:val="231F20"/>
          <w:sz w:val="24"/>
          <w:szCs w:val="24"/>
        </w:rPr>
        <w:t>the</w:t>
      </w:r>
      <w:r w:rsidR="00471B3F" w:rsidRPr="00C83F13">
        <w:rPr>
          <w:rFonts w:ascii="Verdana" w:hAnsi="Verdana"/>
          <w:b/>
          <w:color w:val="231F20"/>
          <w:sz w:val="24"/>
          <w:szCs w:val="24"/>
        </w:rPr>
        <w:t xml:space="preserve"> </w:t>
      </w:r>
      <w:r w:rsidR="002D5618" w:rsidRPr="00C83F13">
        <w:rPr>
          <w:rFonts w:ascii="Verdana" w:hAnsi="Verdana"/>
          <w:b/>
          <w:color w:val="231F20"/>
          <w:sz w:val="24"/>
          <w:szCs w:val="24"/>
        </w:rPr>
        <w:t>SCC.</w:t>
      </w:r>
    </w:p>
    <w:p w14:paraId="584FBDC1" w14:textId="77777777" w:rsidR="00C20A63" w:rsidRPr="00C83F13" w:rsidRDefault="002D5618" w:rsidP="00B70529">
      <w:pPr>
        <w:pStyle w:val="ListParagraph"/>
        <w:numPr>
          <w:ilvl w:val="1"/>
          <w:numId w:val="130"/>
        </w:numPr>
        <w:tabs>
          <w:tab w:val="left" w:pos="709"/>
        </w:tabs>
        <w:spacing w:before="235"/>
        <w:ind w:left="709" w:hanging="567"/>
        <w:jc w:val="both"/>
        <w:rPr>
          <w:rFonts w:ascii="Verdana" w:hAnsi="Verdana"/>
          <w:sz w:val="24"/>
          <w:szCs w:val="24"/>
        </w:rPr>
      </w:pPr>
      <w:r w:rsidRPr="00C83F13">
        <w:rPr>
          <w:rFonts w:ascii="Verdana" w:hAnsi="Verdana"/>
          <w:b/>
          <w:color w:val="231F20"/>
          <w:sz w:val="24"/>
          <w:szCs w:val="24"/>
        </w:rPr>
        <w:t>Conﬁdentiality</w:t>
      </w:r>
    </w:p>
    <w:p w14:paraId="062F6943" w14:textId="77777777" w:rsidR="00C20A63" w:rsidRPr="00C83F13" w:rsidRDefault="002D5618" w:rsidP="00512816">
      <w:pPr>
        <w:pStyle w:val="BodyText"/>
        <w:spacing w:before="242" w:line="230" w:lineRule="auto"/>
        <w:ind w:left="655" w:right="307"/>
        <w:jc w:val="both"/>
        <w:rPr>
          <w:rFonts w:ascii="Verdana" w:hAnsi="Verdana"/>
          <w:sz w:val="24"/>
          <w:szCs w:val="24"/>
        </w:rPr>
      </w:pPr>
      <w:r w:rsidRPr="00C83F13">
        <w:rPr>
          <w:rFonts w:ascii="Verdana" w:hAnsi="Verdana"/>
          <w:color w:val="231F20"/>
          <w:sz w:val="24"/>
          <w:szCs w:val="24"/>
        </w:rPr>
        <w:t>The</w:t>
      </w:r>
      <w:r w:rsidR="009D6824" w:rsidRPr="00C83F13">
        <w:rPr>
          <w:rFonts w:ascii="Verdana" w:hAnsi="Verdana"/>
          <w:color w:val="231F20"/>
          <w:sz w:val="24"/>
          <w:szCs w:val="24"/>
        </w:rPr>
        <w:t xml:space="preserve"> </w:t>
      </w:r>
      <w:r w:rsidRPr="00C83F13">
        <w:rPr>
          <w:rFonts w:ascii="Verdana" w:hAnsi="Verdana"/>
          <w:color w:val="231F20"/>
          <w:sz w:val="24"/>
          <w:szCs w:val="24"/>
        </w:rPr>
        <w:t>Service</w:t>
      </w:r>
      <w:r w:rsidR="009D6824" w:rsidRPr="00C83F13">
        <w:rPr>
          <w:rFonts w:ascii="Verdana" w:hAnsi="Verdana"/>
          <w:color w:val="231F20"/>
          <w:sz w:val="24"/>
          <w:szCs w:val="24"/>
        </w:rPr>
        <w:t xml:space="preserve"> </w:t>
      </w:r>
      <w:r w:rsidRPr="00C83F13">
        <w:rPr>
          <w:rFonts w:ascii="Verdana" w:hAnsi="Verdana"/>
          <w:color w:val="231F20"/>
          <w:sz w:val="24"/>
          <w:szCs w:val="24"/>
        </w:rPr>
        <w:t>Provider,</w:t>
      </w:r>
      <w:r w:rsidR="009D6824" w:rsidRPr="00C83F13">
        <w:rPr>
          <w:rFonts w:ascii="Verdana" w:hAnsi="Verdana"/>
          <w:color w:val="231F20"/>
          <w:sz w:val="24"/>
          <w:szCs w:val="24"/>
        </w:rPr>
        <w:t xml:space="preserve"> </w:t>
      </w:r>
      <w:r w:rsidRPr="00C83F13">
        <w:rPr>
          <w:rFonts w:ascii="Verdana" w:hAnsi="Verdana"/>
          <w:color w:val="231F20"/>
          <w:sz w:val="24"/>
          <w:szCs w:val="24"/>
        </w:rPr>
        <w:t>its</w:t>
      </w:r>
      <w:r w:rsidR="009D6824" w:rsidRPr="00C83F13">
        <w:rPr>
          <w:rFonts w:ascii="Verdana" w:hAnsi="Verdana"/>
          <w:color w:val="231F20"/>
          <w:sz w:val="24"/>
          <w:szCs w:val="24"/>
        </w:rPr>
        <w:t xml:space="preserve"> </w:t>
      </w:r>
      <w:r w:rsidRPr="00C83F13">
        <w:rPr>
          <w:rFonts w:ascii="Verdana" w:hAnsi="Verdana"/>
          <w:color w:val="231F20"/>
          <w:sz w:val="24"/>
          <w:szCs w:val="24"/>
        </w:rPr>
        <w:t>Subcontractors,</w:t>
      </w:r>
      <w:r w:rsidR="009D6824" w:rsidRPr="00C83F13">
        <w:rPr>
          <w:rFonts w:ascii="Verdana" w:hAnsi="Verdana"/>
          <w:color w:val="231F20"/>
          <w:sz w:val="24"/>
          <w:szCs w:val="24"/>
        </w:rPr>
        <w:t xml:space="preserve"> and the </w:t>
      </w:r>
      <w:r w:rsidRPr="00C83F13">
        <w:rPr>
          <w:rFonts w:ascii="Verdana" w:hAnsi="Verdana"/>
          <w:color w:val="231F20"/>
          <w:sz w:val="24"/>
          <w:szCs w:val="24"/>
        </w:rPr>
        <w:t>Personnel</w:t>
      </w:r>
      <w:r w:rsidR="009D6824" w:rsidRPr="00C83F13">
        <w:rPr>
          <w:rFonts w:ascii="Verdana" w:hAnsi="Verdana"/>
          <w:color w:val="231F20"/>
          <w:sz w:val="24"/>
          <w:szCs w:val="24"/>
        </w:rPr>
        <w:t xml:space="preserve"> </w:t>
      </w:r>
      <w:r w:rsidRPr="00C83F13">
        <w:rPr>
          <w:rFonts w:ascii="Verdana" w:hAnsi="Verdana"/>
          <w:color w:val="231F20"/>
          <w:sz w:val="24"/>
          <w:szCs w:val="24"/>
        </w:rPr>
        <w:t>of</w:t>
      </w:r>
      <w:r w:rsidR="009D6824" w:rsidRPr="00C83F13">
        <w:rPr>
          <w:rFonts w:ascii="Verdana" w:hAnsi="Verdana"/>
          <w:color w:val="231F20"/>
          <w:sz w:val="24"/>
          <w:szCs w:val="24"/>
        </w:rPr>
        <w:t xml:space="preserve"> </w:t>
      </w:r>
      <w:r w:rsidRPr="00C83F13">
        <w:rPr>
          <w:rFonts w:ascii="Verdana" w:hAnsi="Verdana"/>
          <w:color w:val="231F20"/>
          <w:sz w:val="24"/>
          <w:szCs w:val="24"/>
        </w:rPr>
        <w:t>either</w:t>
      </w:r>
      <w:r w:rsidR="009D6824" w:rsidRPr="00C83F13">
        <w:rPr>
          <w:rFonts w:ascii="Verdana" w:hAnsi="Verdana"/>
          <w:color w:val="231F20"/>
          <w:sz w:val="24"/>
          <w:szCs w:val="24"/>
        </w:rPr>
        <w:t xml:space="preserve"> </w:t>
      </w:r>
      <w:r w:rsidRPr="00C83F13">
        <w:rPr>
          <w:rFonts w:ascii="Verdana" w:hAnsi="Verdana"/>
          <w:color w:val="231F20"/>
          <w:sz w:val="24"/>
          <w:szCs w:val="24"/>
        </w:rPr>
        <w:t>of</w:t>
      </w:r>
      <w:r w:rsidR="009D6824" w:rsidRPr="00C83F13">
        <w:rPr>
          <w:rFonts w:ascii="Verdana" w:hAnsi="Verdana"/>
          <w:color w:val="231F20"/>
          <w:sz w:val="24"/>
          <w:szCs w:val="24"/>
        </w:rPr>
        <w:t xml:space="preserve"> </w:t>
      </w:r>
      <w:r w:rsidRPr="00C83F13">
        <w:rPr>
          <w:rFonts w:ascii="Verdana" w:hAnsi="Verdana"/>
          <w:color w:val="231F20"/>
          <w:sz w:val="24"/>
          <w:szCs w:val="24"/>
        </w:rPr>
        <w:t>them</w:t>
      </w:r>
      <w:r w:rsidR="009D6824" w:rsidRPr="00C83F13">
        <w:rPr>
          <w:rFonts w:ascii="Verdana" w:hAnsi="Verdana"/>
          <w:color w:val="231F20"/>
          <w:sz w:val="24"/>
          <w:szCs w:val="24"/>
        </w:rPr>
        <w:t xml:space="preserve"> </w:t>
      </w:r>
      <w:r w:rsidRPr="00C83F13">
        <w:rPr>
          <w:rFonts w:ascii="Verdana" w:hAnsi="Verdana"/>
          <w:color w:val="231F20"/>
          <w:sz w:val="24"/>
          <w:szCs w:val="24"/>
        </w:rPr>
        <w:t>shall</w:t>
      </w:r>
      <w:r w:rsidR="009D6824" w:rsidRPr="00C83F13">
        <w:rPr>
          <w:rFonts w:ascii="Verdana" w:hAnsi="Verdana"/>
          <w:color w:val="231F20"/>
          <w:sz w:val="24"/>
          <w:szCs w:val="24"/>
        </w:rPr>
        <w:t xml:space="preserve"> </w:t>
      </w:r>
      <w:r w:rsidRPr="00C83F13">
        <w:rPr>
          <w:rFonts w:ascii="Verdana" w:hAnsi="Verdana"/>
          <w:color w:val="231F20"/>
          <w:sz w:val="24"/>
          <w:szCs w:val="24"/>
        </w:rPr>
        <w:t>not,</w:t>
      </w:r>
      <w:r w:rsidR="009D6824" w:rsidRPr="00C83F13">
        <w:rPr>
          <w:rFonts w:ascii="Verdana" w:hAnsi="Verdana"/>
          <w:color w:val="231F20"/>
          <w:sz w:val="24"/>
          <w:szCs w:val="24"/>
        </w:rPr>
        <w:t xml:space="preserve"> </w:t>
      </w:r>
      <w:r w:rsidRPr="00C83F13">
        <w:rPr>
          <w:rFonts w:ascii="Verdana" w:hAnsi="Verdana"/>
          <w:color w:val="231F20"/>
          <w:sz w:val="24"/>
          <w:szCs w:val="24"/>
        </w:rPr>
        <w:t>either</w:t>
      </w:r>
      <w:r w:rsidR="009D6824" w:rsidRPr="00C83F13">
        <w:rPr>
          <w:rFonts w:ascii="Verdana" w:hAnsi="Verdana"/>
          <w:color w:val="231F20"/>
          <w:sz w:val="24"/>
          <w:szCs w:val="24"/>
        </w:rPr>
        <w:t xml:space="preserve"> </w:t>
      </w:r>
      <w:r w:rsidRPr="00C83F13">
        <w:rPr>
          <w:rFonts w:ascii="Verdana" w:hAnsi="Verdana"/>
          <w:color w:val="231F20"/>
          <w:sz w:val="24"/>
          <w:szCs w:val="24"/>
        </w:rPr>
        <w:t>during</w:t>
      </w:r>
      <w:r w:rsidR="009D6824" w:rsidRPr="00C83F13">
        <w:rPr>
          <w:rFonts w:ascii="Verdana" w:hAnsi="Verdana"/>
          <w:color w:val="231F20"/>
          <w:sz w:val="24"/>
          <w:szCs w:val="24"/>
        </w:rPr>
        <w:t xml:space="preserve"> </w:t>
      </w:r>
      <w:r w:rsidRPr="00C83F13">
        <w:rPr>
          <w:rFonts w:ascii="Verdana" w:hAnsi="Verdana"/>
          <w:color w:val="231F20"/>
          <w:sz w:val="24"/>
          <w:szCs w:val="24"/>
        </w:rPr>
        <w:t>the</w:t>
      </w:r>
      <w:r w:rsidR="009D6824" w:rsidRPr="00C83F13">
        <w:rPr>
          <w:rFonts w:ascii="Verdana" w:hAnsi="Verdana"/>
          <w:color w:val="231F20"/>
          <w:sz w:val="24"/>
          <w:szCs w:val="24"/>
        </w:rPr>
        <w:t xml:space="preserve"> </w:t>
      </w:r>
      <w:r w:rsidRPr="00C83F13">
        <w:rPr>
          <w:rFonts w:ascii="Verdana" w:hAnsi="Verdana"/>
          <w:color w:val="231F20"/>
          <w:sz w:val="24"/>
          <w:szCs w:val="24"/>
        </w:rPr>
        <w:t>term</w:t>
      </w:r>
      <w:r w:rsidR="009D6824" w:rsidRPr="00C83F13">
        <w:rPr>
          <w:rFonts w:ascii="Verdana" w:hAnsi="Verdana"/>
          <w:color w:val="231F20"/>
          <w:sz w:val="24"/>
          <w:szCs w:val="24"/>
        </w:rPr>
        <w:t xml:space="preserve"> </w:t>
      </w:r>
      <w:r w:rsidRPr="00C83F13">
        <w:rPr>
          <w:rFonts w:ascii="Verdana" w:hAnsi="Verdana"/>
          <w:color w:val="231F20"/>
          <w:sz w:val="24"/>
          <w:szCs w:val="24"/>
        </w:rPr>
        <w:t xml:space="preserve">or within two (2) years after the expiration of </w:t>
      </w:r>
      <w:r w:rsidRPr="00C83F13">
        <w:rPr>
          <w:rFonts w:ascii="Verdana" w:hAnsi="Verdana"/>
          <w:color w:val="231F20"/>
          <w:sz w:val="24"/>
          <w:szCs w:val="24"/>
        </w:rPr>
        <w:lastRenderedPageBreak/>
        <w:t>this Contract, disclose any proprietary or conﬁdential information relating to the Project, the Services, this Contract, or the Procuring Entity's business or operations without the prior</w:t>
      </w:r>
      <w:r w:rsidR="009D6824" w:rsidRPr="00C83F13">
        <w:rPr>
          <w:rFonts w:ascii="Verdana" w:hAnsi="Verdana"/>
          <w:color w:val="231F20"/>
          <w:sz w:val="24"/>
          <w:szCs w:val="24"/>
        </w:rPr>
        <w:t xml:space="preserve">  </w:t>
      </w:r>
      <w:r w:rsidRPr="00C83F13">
        <w:rPr>
          <w:rFonts w:ascii="Verdana" w:hAnsi="Verdana"/>
          <w:color w:val="231F20"/>
          <w:sz w:val="24"/>
          <w:szCs w:val="24"/>
        </w:rPr>
        <w:t>written</w:t>
      </w:r>
      <w:r w:rsidR="009D6824" w:rsidRPr="00C83F13">
        <w:rPr>
          <w:rFonts w:ascii="Verdana" w:hAnsi="Verdana"/>
          <w:color w:val="231F20"/>
          <w:sz w:val="24"/>
          <w:szCs w:val="24"/>
        </w:rPr>
        <w:t xml:space="preserve"> </w:t>
      </w:r>
      <w:r w:rsidRPr="00C83F13">
        <w:rPr>
          <w:rFonts w:ascii="Verdana" w:hAnsi="Verdana"/>
          <w:color w:val="231F20"/>
          <w:sz w:val="24"/>
          <w:szCs w:val="24"/>
        </w:rPr>
        <w:t>consent</w:t>
      </w:r>
      <w:r w:rsidR="009D6824" w:rsidRPr="00C83F13">
        <w:rPr>
          <w:rFonts w:ascii="Verdana" w:hAnsi="Verdana"/>
          <w:color w:val="231F20"/>
          <w:sz w:val="24"/>
          <w:szCs w:val="24"/>
        </w:rPr>
        <w:t xml:space="preserve"> </w:t>
      </w:r>
      <w:r w:rsidRPr="00C83F13">
        <w:rPr>
          <w:rFonts w:ascii="Verdana" w:hAnsi="Verdana"/>
          <w:color w:val="231F20"/>
          <w:sz w:val="24"/>
          <w:szCs w:val="24"/>
        </w:rPr>
        <w:t>of</w:t>
      </w:r>
      <w:r w:rsidR="009D6824" w:rsidRPr="00C83F13">
        <w:rPr>
          <w:rFonts w:ascii="Verdana" w:hAnsi="Verdana"/>
          <w:color w:val="231F20"/>
          <w:sz w:val="24"/>
          <w:szCs w:val="24"/>
        </w:rPr>
        <w:t xml:space="preserve"> </w:t>
      </w:r>
      <w:r w:rsidRPr="00C83F13">
        <w:rPr>
          <w:rFonts w:ascii="Verdana" w:hAnsi="Verdana"/>
          <w:color w:val="231F20"/>
          <w:sz w:val="24"/>
          <w:szCs w:val="24"/>
        </w:rPr>
        <w:t>the</w:t>
      </w:r>
      <w:r w:rsidR="009D6824" w:rsidRPr="00C83F13">
        <w:rPr>
          <w:rFonts w:ascii="Verdana" w:hAnsi="Verdana"/>
          <w:color w:val="231F20"/>
          <w:sz w:val="24"/>
          <w:szCs w:val="24"/>
        </w:rPr>
        <w:t xml:space="preserve"> </w:t>
      </w:r>
      <w:r w:rsidRPr="00C83F13">
        <w:rPr>
          <w:rFonts w:ascii="Verdana" w:hAnsi="Verdana"/>
          <w:color w:val="231F20"/>
          <w:sz w:val="24"/>
          <w:szCs w:val="24"/>
        </w:rPr>
        <w:t>Procuring</w:t>
      </w:r>
      <w:r w:rsidR="009D6824" w:rsidRPr="00C83F13">
        <w:rPr>
          <w:rFonts w:ascii="Verdana" w:hAnsi="Verdana"/>
          <w:color w:val="231F20"/>
          <w:sz w:val="24"/>
          <w:szCs w:val="24"/>
        </w:rPr>
        <w:t xml:space="preserve"> </w:t>
      </w:r>
      <w:r w:rsidRPr="00C83F13">
        <w:rPr>
          <w:rFonts w:ascii="Verdana" w:hAnsi="Verdana"/>
          <w:color w:val="231F20"/>
          <w:spacing w:val="-3"/>
          <w:sz w:val="24"/>
          <w:szCs w:val="24"/>
        </w:rPr>
        <w:t>Entity.</w:t>
      </w:r>
    </w:p>
    <w:p w14:paraId="63E5E224" w14:textId="77777777" w:rsidR="00C20A63" w:rsidRPr="00C83F13" w:rsidRDefault="002D5618" w:rsidP="00B70529">
      <w:pPr>
        <w:pStyle w:val="ListParagraph"/>
        <w:numPr>
          <w:ilvl w:val="1"/>
          <w:numId w:val="130"/>
        </w:numPr>
        <w:tabs>
          <w:tab w:val="left" w:pos="709"/>
        </w:tabs>
        <w:spacing w:before="235"/>
        <w:ind w:left="709" w:hanging="567"/>
        <w:jc w:val="both"/>
        <w:rPr>
          <w:rFonts w:ascii="Verdana" w:hAnsi="Verdana"/>
          <w:sz w:val="24"/>
          <w:szCs w:val="24"/>
        </w:rPr>
      </w:pPr>
      <w:r w:rsidRPr="00C83F13">
        <w:rPr>
          <w:rFonts w:ascii="Verdana" w:hAnsi="Verdana"/>
          <w:b/>
          <w:color w:val="231F20"/>
          <w:sz w:val="24"/>
          <w:szCs w:val="24"/>
        </w:rPr>
        <w:t xml:space="preserve">The Service Provider </w:t>
      </w:r>
      <w:r w:rsidRPr="00C83F13">
        <w:rPr>
          <w:rFonts w:ascii="Verdana" w:hAnsi="Verdana"/>
          <w:color w:val="231F20"/>
          <w:sz w:val="24"/>
          <w:szCs w:val="24"/>
        </w:rPr>
        <w:t>(a) shall take out and maintain, and shall cause any Subcontractors to take out and maintain,</w:t>
      </w:r>
      <w:r w:rsidR="00777D73" w:rsidRPr="00C83F13">
        <w:rPr>
          <w:rFonts w:ascii="Verdana" w:hAnsi="Verdana"/>
          <w:color w:val="231F20"/>
          <w:sz w:val="24"/>
          <w:szCs w:val="24"/>
        </w:rPr>
        <w:t xml:space="preserve"> </w:t>
      </w:r>
      <w:r w:rsidRPr="00C83F13">
        <w:rPr>
          <w:rFonts w:ascii="Verdana" w:hAnsi="Verdana"/>
          <w:color w:val="231F20"/>
          <w:sz w:val="24"/>
          <w:szCs w:val="24"/>
        </w:rPr>
        <w:t>at</w:t>
      </w:r>
      <w:r w:rsidR="00777D73" w:rsidRPr="00C83F13">
        <w:rPr>
          <w:rFonts w:ascii="Verdana" w:hAnsi="Verdana"/>
          <w:color w:val="231F20"/>
          <w:sz w:val="24"/>
          <w:szCs w:val="24"/>
        </w:rPr>
        <w:t xml:space="preserve"> </w:t>
      </w:r>
      <w:r w:rsidRPr="00C83F13">
        <w:rPr>
          <w:rFonts w:ascii="Verdana" w:hAnsi="Verdana"/>
          <w:color w:val="231F20"/>
          <w:sz w:val="24"/>
          <w:szCs w:val="24"/>
        </w:rPr>
        <w:t>its</w:t>
      </w:r>
      <w:r w:rsidR="00777D73" w:rsidRPr="00C83F13">
        <w:rPr>
          <w:rFonts w:ascii="Verdana" w:hAnsi="Verdana"/>
          <w:color w:val="231F20"/>
          <w:sz w:val="24"/>
          <w:szCs w:val="24"/>
        </w:rPr>
        <w:t xml:space="preserve"> </w:t>
      </w:r>
      <w:r w:rsidRPr="00C83F13">
        <w:rPr>
          <w:rFonts w:ascii="Verdana" w:hAnsi="Verdana"/>
          <w:color w:val="231F20"/>
          <w:sz w:val="24"/>
          <w:szCs w:val="24"/>
        </w:rPr>
        <w:t>(or</w:t>
      </w:r>
      <w:r w:rsidR="00777D73" w:rsidRPr="00C83F13">
        <w:rPr>
          <w:rFonts w:ascii="Verdana" w:hAnsi="Verdana"/>
          <w:color w:val="231F20"/>
          <w:sz w:val="24"/>
          <w:szCs w:val="24"/>
        </w:rPr>
        <w:t xml:space="preserve"> </w:t>
      </w:r>
      <w:r w:rsidRPr="00C83F13">
        <w:rPr>
          <w:rFonts w:ascii="Verdana" w:hAnsi="Verdana"/>
          <w:color w:val="231F20"/>
          <w:sz w:val="24"/>
          <w:szCs w:val="24"/>
        </w:rPr>
        <w:t>the</w:t>
      </w:r>
      <w:r w:rsidR="00777D73" w:rsidRPr="00C83F13">
        <w:rPr>
          <w:rFonts w:ascii="Verdana" w:hAnsi="Verdana"/>
          <w:color w:val="231F20"/>
          <w:sz w:val="24"/>
          <w:szCs w:val="24"/>
        </w:rPr>
        <w:t xml:space="preserve"> </w:t>
      </w:r>
      <w:r w:rsidRPr="00C83F13">
        <w:rPr>
          <w:rFonts w:ascii="Verdana" w:hAnsi="Verdana"/>
          <w:color w:val="231F20"/>
          <w:sz w:val="24"/>
          <w:szCs w:val="24"/>
        </w:rPr>
        <w:t>Sub</w:t>
      </w:r>
      <w:r w:rsidR="00777D73" w:rsidRPr="00C83F13">
        <w:rPr>
          <w:rFonts w:ascii="Verdana" w:hAnsi="Verdana"/>
          <w:color w:val="231F20"/>
          <w:sz w:val="24"/>
          <w:szCs w:val="24"/>
        </w:rPr>
        <w:t xml:space="preserve"> </w:t>
      </w:r>
      <w:r w:rsidRPr="00C83F13">
        <w:rPr>
          <w:rFonts w:ascii="Verdana" w:hAnsi="Verdana"/>
          <w:color w:val="231F20"/>
          <w:sz w:val="24"/>
          <w:szCs w:val="24"/>
        </w:rPr>
        <w:t>contractors',</w:t>
      </w:r>
      <w:r w:rsidR="00777D73" w:rsidRPr="00C83F13">
        <w:rPr>
          <w:rFonts w:ascii="Verdana" w:hAnsi="Verdana"/>
          <w:color w:val="231F20"/>
          <w:sz w:val="24"/>
          <w:szCs w:val="24"/>
        </w:rPr>
        <w:t xml:space="preserve"> </w:t>
      </w:r>
      <w:r w:rsidRPr="00C83F13">
        <w:rPr>
          <w:rFonts w:ascii="Verdana" w:hAnsi="Verdana"/>
          <w:color w:val="231F20"/>
          <w:sz w:val="24"/>
          <w:szCs w:val="24"/>
        </w:rPr>
        <w:t>as</w:t>
      </w:r>
      <w:r w:rsidR="00777D73" w:rsidRPr="00C83F13">
        <w:rPr>
          <w:rFonts w:ascii="Verdana" w:hAnsi="Verdana"/>
          <w:color w:val="231F20"/>
          <w:sz w:val="24"/>
          <w:szCs w:val="24"/>
        </w:rPr>
        <w:t xml:space="preserve"> </w:t>
      </w:r>
      <w:r w:rsidRPr="00C83F13">
        <w:rPr>
          <w:rFonts w:ascii="Verdana" w:hAnsi="Verdana"/>
          <w:color w:val="231F20"/>
          <w:sz w:val="24"/>
          <w:szCs w:val="24"/>
        </w:rPr>
        <w:t>the</w:t>
      </w:r>
      <w:r w:rsidR="00777D73" w:rsidRPr="00C83F13">
        <w:rPr>
          <w:rFonts w:ascii="Verdana" w:hAnsi="Verdana"/>
          <w:color w:val="231F20"/>
          <w:sz w:val="24"/>
          <w:szCs w:val="24"/>
        </w:rPr>
        <w:t xml:space="preserve"> </w:t>
      </w:r>
      <w:r w:rsidRPr="00C83F13">
        <w:rPr>
          <w:rFonts w:ascii="Verdana" w:hAnsi="Verdana"/>
          <w:color w:val="231F20"/>
          <w:sz w:val="24"/>
          <w:szCs w:val="24"/>
        </w:rPr>
        <w:t>case</w:t>
      </w:r>
      <w:r w:rsidR="00777D73" w:rsidRPr="00C83F13">
        <w:rPr>
          <w:rFonts w:ascii="Verdana" w:hAnsi="Verdana"/>
          <w:color w:val="231F20"/>
          <w:sz w:val="24"/>
          <w:szCs w:val="24"/>
        </w:rPr>
        <w:t xml:space="preserve"> </w:t>
      </w:r>
      <w:r w:rsidRPr="00C83F13">
        <w:rPr>
          <w:rFonts w:ascii="Verdana" w:hAnsi="Verdana"/>
          <w:color w:val="231F20"/>
          <w:sz w:val="24"/>
          <w:szCs w:val="24"/>
        </w:rPr>
        <w:t>may</w:t>
      </w:r>
      <w:r w:rsidR="00777D73" w:rsidRPr="00C83F13">
        <w:rPr>
          <w:rFonts w:ascii="Verdana" w:hAnsi="Verdana"/>
          <w:color w:val="231F20"/>
          <w:sz w:val="24"/>
          <w:szCs w:val="24"/>
        </w:rPr>
        <w:t xml:space="preserve"> </w:t>
      </w:r>
      <w:r w:rsidRPr="00C83F13">
        <w:rPr>
          <w:rFonts w:ascii="Verdana" w:hAnsi="Verdana"/>
          <w:color w:val="231F20"/>
          <w:sz w:val="24"/>
          <w:szCs w:val="24"/>
        </w:rPr>
        <w:t>be)own</w:t>
      </w:r>
      <w:r w:rsidR="00777D73" w:rsidRPr="00C83F13">
        <w:rPr>
          <w:rFonts w:ascii="Verdana" w:hAnsi="Verdana"/>
          <w:color w:val="231F20"/>
          <w:sz w:val="24"/>
          <w:szCs w:val="24"/>
        </w:rPr>
        <w:t xml:space="preserve"> </w:t>
      </w:r>
      <w:r w:rsidRPr="00C83F13">
        <w:rPr>
          <w:rFonts w:ascii="Verdana" w:hAnsi="Verdana"/>
          <w:color w:val="231F20"/>
          <w:sz w:val="24"/>
          <w:szCs w:val="24"/>
        </w:rPr>
        <w:t>cost</w:t>
      </w:r>
      <w:r w:rsidR="00777D73" w:rsidRPr="00C83F13">
        <w:rPr>
          <w:rFonts w:ascii="Verdana" w:hAnsi="Verdana"/>
          <w:color w:val="231F20"/>
          <w:sz w:val="24"/>
          <w:szCs w:val="24"/>
        </w:rPr>
        <w:t xml:space="preserve"> </w:t>
      </w:r>
      <w:r w:rsidRPr="00C83F13">
        <w:rPr>
          <w:rFonts w:ascii="Verdana" w:hAnsi="Verdana"/>
          <w:color w:val="231F20"/>
          <w:sz w:val="24"/>
          <w:szCs w:val="24"/>
        </w:rPr>
        <w:t>but</w:t>
      </w:r>
      <w:r w:rsidR="00777D73" w:rsidRPr="00C83F13">
        <w:rPr>
          <w:rFonts w:ascii="Verdana" w:hAnsi="Verdana"/>
          <w:color w:val="231F20"/>
          <w:sz w:val="24"/>
          <w:szCs w:val="24"/>
        </w:rPr>
        <w:t xml:space="preserve"> </w:t>
      </w:r>
      <w:r w:rsidRPr="00C83F13">
        <w:rPr>
          <w:rFonts w:ascii="Verdana" w:hAnsi="Verdana"/>
          <w:color w:val="231F20"/>
          <w:sz w:val="24"/>
          <w:szCs w:val="24"/>
        </w:rPr>
        <w:t>on</w:t>
      </w:r>
      <w:r w:rsidR="00777D73" w:rsidRPr="00C83F13">
        <w:rPr>
          <w:rFonts w:ascii="Verdana" w:hAnsi="Verdana"/>
          <w:color w:val="231F20"/>
          <w:sz w:val="24"/>
          <w:szCs w:val="24"/>
        </w:rPr>
        <w:t xml:space="preserve"> </w:t>
      </w:r>
      <w:r w:rsidRPr="00C83F13">
        <w:rPr>
          <w:rFonts w:ascii="Verdana" w:hAnsi="Verdana"/>
          <w:color w:val="231F20"/>
          <w:sz w:val="24"/>
          <w:szCs w:val="24"/>
        </w:rPr>
        <w:t>terms</w:t>
      </w:r>
      <w:r w:rsidR="00777D73" w:rsidRPr="00C83F13">
        <w:rPr>
          <w:rFonts w:ascii="Verdana" w:hAnsi="Verdana"/>
          <w:color w:val="231F20"/>
          <w:sz w:val="24"/>
          <w:szCs w:val="24"/>
        </w:rPr>
        <w:t xml:space="preserve"> </w:t>
      </w:r>
      <w:r w:rsidRPr="00C83F13">
        <w:rPr>
          <w:rFonts w:ascii="Verdana" w:hAnsi="Verdana"/>
          <w:color w:val="231F20"/>
          <w:sz w:val="24"/>
          <w:szCs w:val="24"/>
        </w:rPr>
        <w:t>and</w:t>
      </w:r>
      <w:r w:rsidR="00777D73" w:rsidRPr="00C83F13">
        <w:rPr>
          <w:rFonts w:ascii="Verdana" w:hAnsi="Verdana"/>
          <w:color w:val="231F20"/>
          <w:sz w:val="24"/>
          <w:szCs w:val="24"/>
        </w:rPr>
        <w:t xml:space="preserve"> </w:t>
      </w:r>
      <w:r w:rsidRPr="00C83F13">
        <w:rPr>
          <w:rFonts w:ascii="Verdana" w:hAnsi="Verdana"/>
          <w:color w:val="231F20"/>
          <w:sz w:val="24"/>
          <w:szCs w:val="24"/>
        </w:rPr>
        <w:t>conditions</w:t>
      </w:r>
      <w:r w:rsidR="00777D73" w:rsidRPr="00C83F13">
        <w:rPr>
          <w:rFonts w:ascii="Verdana" w:hAnsi="Verdana"/>
          <w:color w:val="231F20"/>
          <w:sz w:val="24"/>
          <w:szCs w:val="24"/>
        </w:rPr>
        <w:t xml:space="preserve"> </w:t>
      </w:r>
      <w:r w:rsidRPr="00C83F13">
        <w:rPr>
          <w:rFonts w:ascii="Verdana" w:hAnsi="Verdana"/>
          <w:color w:val="231F20"/>
          <w:sz w:val="24"/>
          <w:szCs w:val="24"/>
        </w:rPr>
        <w:t>approved</w:t>
      </w:r>
      <w:r w:rsidR="00777D73" w:rsidRPr="00C83F13">
        <w:rPr>
          <w:rFonts w:ascii="Verdana" w:hAnsi="Verdana"/>
          <w:color w:val="231F20"/>
          <w:sz w:val="24"/>
          <w:szCs w:val="24"/>
        </w:rPr>
        <w:t xml:space="preserve"> </w:t>
      </w:r>
      <w:r w:rsidRPr="00C83F13">
        <w:rPr>
          <w:rFonts w:ascii="Verdana" w:hAnsi="Verdana"/>
          <w:color w:val="231F20"/>
          <w:sz w:val="24"/>
          <w:szCs w:val="24"/>
        </w:rPr>
        <w:t>by</w:t>
      </w:r>
      <w:r w:rsidR="00777D73" w:rsidRPr="00C83F13">
        <w:rPr>
          <w:rFonts w:ascii="Verdana" w:hAnsi="Verdana"/>
          <w:color w:val="231F20"/>
          <w:sz w:val="24"/>
          <w:szCs w:val="24"/>
        </w:rPr>
        <w:t xml:space="preserve"> </w:t>
      </w:r>
      <w:r w:rsidRPr="00C83F13">
        <w:rPr>
          <w:rFonts w:ascii="Verdana" w:hAnsi="Verdana"/>
          <w:color w:val="231F20"/>
          <w:sz w:val="24"/>
          <w:szCs w:val="24"/>
        </w:rPr>
        <w:t>the Procuring</w:t>
      </w:r>
      <w:r w:rsidR="00C670CC" w:rsidRPr="00C83F13">
        <w:rPr>
          <w:rFonts w:ascii="Verdana" w:hAnsi="Verdana"/>
          <w:color w:val="231F20"/>
          <w:sz w:val="24"/>
          <w:szCs w:val="24"/>
        </w:rPr>
        <w:t xml:space="preserve"> </w:t>
      </w:r>
      <w:r w:rsidRPr="00C83F13">
        <w:rPr>
          <w:rFonts w:ascii="Verdana" w:hAnsi="Verdana"/>
          <w:color w:val="231F20"/>
          <w:spacing w:val="-3"/>
          <w:sz w:val="24"/>
          <w:szCs w:val="24"/>
        </w:rPr>
        <w:t>Entity,</w:t>
      </w:r>
      <w:r w:rsidR="00C670CC" w:rsidRPr="00C83F13">
        <w:rPr>
          <w:rFonts w:ascii="Verdana" w:hAnsi="Verdana"/>
          <w:color w:val="231F20"/>
          <w:spacing w:val="-3"/>
          <w:sz w:val="24"/>
          <w:szCs w:val="24"/>
        </w:rPr>
        <w:t xml:space="preserve"> </w:t>
      </w:r>
      <w:r w:rsidRPr="00C83F13">
        <w:rPr>
          <w:rFonts w:ascii="Verdana" w:hAnsi="Verdana"/>
          <w:color w:val="231F20"/>
          <w:sz w:val="24"/>
          <w:szCs w:val="24"/>
        </w:rPr>
        <w:t>insurance</w:t>
      </w:r>
      <w:r w:rsidR="00C670CC" w:rsidRPr="00C83F13">
        <w:rPr>
          <w:rFonts w:ascii="Verdana" w:hAnsi="Verdana"/>
          <w:color w:val="231F20"/>
          <w:sz w:val="24"/>
          <w:szCs w:val="24"/>
        </w:rPr>
        <w:t xml:space="preserve"> </w:t>
      </w:r>
      <w:r w:rsidRPr="00C83F13">
        <w:rPr>
          <w:rFonts w:ascii="Verdana" w:hAnsi="Verdana"/>
          <w:color w:val="231F20"/>
          <w:sz w:val="24"/>
          <w:szCs w:val="24"/>
        </w:rPr>
        <w:t>against</w:t>
      </w:r>
      <w:r w:rsidR="00C670CC" w:rsidRPr="00C83F13">
        <w:rPr>
          <w:rFonts w:ascii="Verdana" w:hAnsi="Verdana"/>
          <w:color w:val="231F20"/>
          <w:sz w:val="24"/>
          <w:szCs w:val="24"/>
        </w:rPr>
        <w:t xml:space="preserve"> </w:t>
      </w:r>
      <w:r w:rsidRPr="00C83F13">
        <w:rPr>
          <w:rFonts w:ascii="Verdana" w:hAnsi="Verdana"/>
          <w:color w:val="231F20"/>
          <w:sz w:val="24"/>
          <w:szCs w:val="24"/>
        </w:rPr>
        <w:t>the</w:t>
      </w:r>
      <w:r w:rsidR="00C670CC" w:rsidRPr="00C83F13">
        <w:rPr>
          <w:rFonts w:ascii="Verdana" w:hAnsi="Verdana"/>
          <w:color w:val="231F20"/>
          <w:sz w:val="24"/>
          <w:szCs w:val="24"/>
        </w:rPr>
        <w:t xml:space="preserve"> </w:t>
      </w:r>
      <w:r w:rsidRPr="00C83F13">
        <w:rPr>
          <w:rFonts w:ascii="Verdana" w:hAnsi="Verdana"/>
          <w:color w:val="231F20"/>
          <w:sz w:val="24"/>
          <w:szCs w:val="24"/>
        </w:rPr>
        <w:t>risks,</w:t>
      </w:r>
      <w:r w:rsidR="00C670CC" w:rsidRPr="00C83F13">
        <w:rPr>
          <w:rFonts w:ascii="Verdana" w:hAnsi="Verdana"/>
          <w:color w:val="231F20"/>
          <w:sz w:val="24"/>
          <w:szCs w:val="24"/>
        </w:rPr>
        <w:t xml:space="preserve"> </w:t>
      </w:r>
      <w:r w:rsidRPr="00C83F13">
        <w:rPr>
          <w:rFonts w:ascii="Verdana" w:hAnsi="Verdana"/>
          <w:color w:val="231F20"/>
          <w:sz w:val="24"/>
          <w:szCs w:val="24"/>
        </w:rPr>
        <w:t>and</w:t>
      </w:r>
      <w:r w:rsidR="00C670CC" w:rsidRPr="00C83F13">
        <w:rPr>
          <w:rFonts w:ascii="Verdana" w:hAnsi="Verdana"/>
          <w:color w:val="231F20"/>
          <w:sz w:val="24"/>
          <w:szCs w:val="24"/>
        </w:rPr>
        <w:t xml:space="preserve"> </w:t>
      </w:r>
      <w:r w:rsidRPr="00C83F13">
        <w:rPr>
          <w:rFonts w:ascii="Verdana" w:hAnsi="Verdana"/>
          <w:color w:val="231F20"/>
          <w:sz w:val="24"/>
          <w:szCs w:val="24"/>
        </w:rPr>
        <w:t>for</w:t>
      </w:r>
      <w:r w:rsidR="00C670CC" w:rsidRPr="00C83F13">
        <w:rPr>
          <w:rFonts w:ascii="Verdana" w:hAnsi="Verdana"/>
          <w:color w:val="231F20"/>
          <w:sz w:val="24"/>
          <w:szCs w:val="24"/>
        </w:rPr>
        <w:t xml:space="preserve"> </w:t>
      </w:r>
      <w:r w:rsidRPr="00C83F13">
        <w:rPr>
          <w:rFonts w:ascii="Verdana" w:hAnsi="Verdana"/>
          <w:color w:val="231F20"/>
          <w:sz w:val="24"/>
          <w:szCs w:val="24"/>
        </w:rPr>
        <w:t>the</w:t>
      </w:r>
      <w:r w:rsidR="00C670CC" w:rsidRPr="00C83F13">
        <w:rPr>
          <w:rFonts w:ascii="Verdana" w:hAnsi="Verdana"/>
          <w:color w:val="231F20"/>
          <w:sz w:val="24"/>
          <w:szCs w:val="24"/>
        </w:rPr>
        <w:t xml:space="preserve"> </w:t>
      </w:r>
      <w:r w:rsidRPr="00C83F13">
        <w:rPr>
          <w:rFonts w:ascii="Verdana" w:hAnsi="Verdana"/>
          <w:color w:val="231F20"/>
          <w:sz w:val="24"/>
          <w:szCs w:val="24"/>
        </w:rPr>
        <w:t>coverage,</w:t>
      </w:r>
      <w:r w:rsidR="00C670CC" w:rsidRPr="00C83F13">
        <w:rPr>
          <w:rFonts w:ascii="Verdana" w:hAnsi="Verdana"/>
          <w:color w:val="231F20"/>
          <w:sz w:val="24"/>
          <w:szCs w:val="24"/>
        </w:rPr>
        <w:t xml:space="preserve"> </w:t>
      </w:r>
      <w:r w:rsidRPr="00C83F13">
        <w:rPr>
          <w:rFonts w:ascii="Verdana" w:hAnsi="Verdana"/>
          <w:color w:val="231F20"/>
          <w:sz w:val="24"/>
          <w:szCs w:val="24"/>
        </w:rPr>
        <w:t>as</w:t>
      </w:r>
      <w:r w:rsidR="00C670CC" w:rsidRPr="00C83F13">
        <w:rPr>
          <w:rFonts w:ascii="Verdana" w:hAnsi="Verdana"/>
          <w:color w:val="231F20"/>
          <w:sz w:val="24"/>
          <w:szCs w:val="24"/>
        </w:rPr>
        <w:t xml:space="preserve"> </w:t>
      </w:r>
      <w:r w:rsidRPr="00C83F13">
        <w:rPr>
          <w:rFonts w:ascii="Verdana" w:hAnsi="Verdana"/>
          <w:color w:val="231F20"/>
          <w:sz w:val="24"/>
          <w:szCs w:val="24"/>
        </w:rPr>
        <w:t>shall</w:t>
      </w:r>
      <w:r w:rsidR="00C670CC" w:rsidRPr="00C83F13">
        <w:rPr>
          <w:rFonts w:ascii="Verdana" w:hAnsi="Verdana"/>
          <w:color w:val="231F20"/>
          <w:sz w:val="24"/>
          <w:szCs w:val="24"/>
        </w:rPr>
        <w:t xml:space="preserve"> </w:t>
      </w:r>
      <w:r w:rsidRPr="00C83F13">
        <w:rPr>
          <w:rFonts w:ascii="Verdana" w:hAnsi="Verdana"/>
          <w:color w:val="231F20"/>
          <w:sz w:val="24"/>
          <w:szCs w:val="24"/>
        </w:rPr>
        <w:t>be</w:t>
      </w:r>
      <w:r w:rsidR="00C670CC" w:rsidRPr="00C83F13">
        <w:rPr>
          <w:rFonts w:ascii="Verdana" w:hAnsi="Verdana"/>
          <w:color w:val="231F20"/>
          <w:sz w:val="24"/>
          <w:szCs w:val="24"/>
        </w:rPr>
        <w:t xml:space="preserve"> </w:t>
      </w:r>
      <w:r w:rsidRPr="00C83F13">
        <w:rPr>
          <w:rFonts w:ascii="Verdana" w:hAnsi="Verdana"/>
          <w:b/>
          <w:color w:val="231F20"/>
          <w:sz w:val="24"/>
          <w:szCs w:val="24"/>
        </w:rPr>
        <w:t>speciﬁed</w:t>
      </w:r>
      <w:r w:rsidR="00C670CC" w:rsidRPr="00C83F13">
        <w:rPr>
          <w:rFonts w:ascii="Verdana" w:hAnsi="Verdana"/>
          <w:b/>
          <w:color w:val="231F20"/>
          <w:sz w:val="24"/>
          <w:szCs w:val="24"/>
        </w:rPr>
        <w:t xml:space="preserve"> </w:t>
      </w:r>
      <w:r w:rsidRPr="00C83F13">
        <w:rPr>
          <w:rFonts w:ascii="Verdana" w:hAnsi="Verdana"/>
          <w:b/>
          <w:color w:val="231F20"/>
          <w:sz w:val="24"/>
          <w:szCs w:val="24"/>
        </w:rPr>
        <w:t>in</w:t>
      </w:r>
      <w:r w:rsidR="00C670CC" w:rsidRPr="00C83F13">
        <w:rPr>
          <w:rFonts w:ascii="Verdana" w:hAnsi="Verdana"/>
          <w:b/>
          <w:color w:val="231F20"/>
          <w:sz w:val="24"/>
          <w:szCs w:val="24"/>
        </w:rPr>
        <w:t xml:space="preserve"> </w:t>
      </w:r>
      <w:r w:rsidRPr="00C83F13">
        <w:rPr>
          <w:rFonts w:ascii="Verdana" w:hAnsi="Verdana"/>
          <w:b/>
          <w:color w:val="231F20"/>
          <w:sz w:val="24"/>
          <w:szCs w:val="24"/>
        </w:rPr>
        <w:t>the</w:t>
      </w:r>
      <w:r w:rsidR="00C670CC" w:rsidRPr="00C83F13">
        <w:rPr>
          <w:rFonts w:ascii="Verdana" w:hAnsi="Verdana"/>
          <w:b/>
          <w:color w:val="231F20"/>
          <w:sz w:val="24"/>
          <w:szCs w:val="24"/>
        </w:rPr>
        <w:t xml:space="preserve"> </w:t>
      </w:r>
      <w:r w:rsidRPr="00C83F13">
        <w:rPr>
          <w:rFonts w:ascii="Verdana" w:hAnsi="Verdana"/>
          <w:b/>
          <w:color w:val="231F20"/>
          <w:sz w:val="24"/>
          <w:szCs w:val="24"/>
        </w:rPr>
        <w:t>SCC;</w:t>
      </w:r>
      <w:r w:rsidR="00C670CC" w:rsidRPr="00C83F13">
        <w:rPr>
          <w:rFonts w:ascii="Verdana" w:hAnsi="Verdana"/>
          <w:b/>
          <w:color w:val="231F20"/>
          <w:sz w:val="24"/>
          <w:szCs w:val="24"/>
        </w:rPr>
        <w:t xml:space="preserve"> </w:t>
      </w:r>
      <w:r w:rsidRPr="00C83F13">
        <w:rPr>
          <w:rFonts w:ascii="Verdana" w:hAnsi="Verdana"/>
          <w:color w:val="231F20"/>
          <w:sz w:val="24"/>
          <w:szCs w:val="24"/>
        </w:rPr>
        <w:t>and</w:t>
      </w:r>
      <w:r w:rsidR="00C670CC" w:rsidRPr="00C83F13">
        <w:rPr>
          <w:rFonts w:ascii="Verdana" w:hAnsi="Verdana"/>
          <w:color w:val="231F20"/>
          <w:sz w:val="24"/>
          <w:szCs w:val="24"/>
        </w:rPr>
        <w:t xml:space="preserve"> </w:t>
      </w:r>
      <w:r w:rsidRPr="00C83F13">
        <w:rPr>
          <w:rFonts w:ascii="Verdana" w:hAnsi="Verdana"/>
          <w:color w:val="231F20"/>
          <w:sz w:val="24"/>
          <w:szCs w:val="24"/>
        </w:rPr>
        <w:t>(b)</w:t>
      </w:r>
      <w:r w:rsidR="00C670CC" w:rsidRPr="00C83F13">
        <w:rPr>
          <w:rFonts w:ascii="Verdana" w:hAnsi="Verdana"/>
          <w:color w:val="231F20"/>
          <w:sz w:val="24"/>
          <w:szCs w:val="24"/>
        </w:rPr>
        <w:t xml:space="preserve"> </w:t>
      </w:r>
      <w:r w:rsidRPr="00C83F13">
        <w:rPr>
          <w:rFonts w:ascii="Verdana" w:hAnsi="Verdana"/>
          <w:color w:val="231F20"/>
          <w:sz w:val="24"/>
          <w:szCs w:val="24"/>
        </w:rPr>
        <w:t>at</w:t>
      </w:r>
      <w:r w:rsidR="00C670CC" w:rsidRPr="00C83F13">
        <w:rPr>
          <w:rFonts w:ascii="Verdana" w:hAnsi="Verdana"/>
          <w:color w:val="231F20"/>
          <w:sz w:val="24"/>
          <w:szCs w:val="24"/>
        </w:rPr>
        <w:t xml:space="preserve"> </w:t>
      </w:r>
      <w:r w:rsidRPr="00C83F13">
        <w:rPr>
          <w:rFonts w:ascii="Verdana" w:hAnsi="Verdana"/>
          <w:color w:val="231F20"/>
          <w:sz w:val="24"/>
          <w:szCs w:val="24"/>
        </w:rPr>
        <w:t>the Procuring</w:t>
      </w:r>
      <w:r w:rsidR="00C670CC" w:rsidRPr="00C83F13">
        <w:rPr>
          <w:rFonts w:ascii="Verdana" w:hAnsi="Verdana"/>
          <w:color w:val="231F20"/>
          <w:sz w:val="24"/>
          <w:szCs w:val="24"/>
        </w:rPr>
        <w:t xml:space="preserve"> </w:t>
      </w:r>
      <w:r w:rsidRPr="00C83F13">
        <w:rPr>
          <w:rFonts w:ascii="Verdana" w:hAnsi="Verdana"/>
          <w:color w:val="231F20"/>
          <w:sz w:val="24"/>
          <w:szCs w:val="24"/>
        </w:rPr>
        <w:t>Entity's</w:t>
      </w:r>
      <w:r w:rsidR="00C670CC" w:rsidRPr="00C83F13">
        <w:rPr>
          <w:rFonts w:ascii="Verdana" w:hAnsi="Verdana"/>
          <w:color w:val="231F20"/>
          <w:sz w:val="24"/>
          <w:szCs w:val="24"/>
        </w:rPr>
        <w:t xml:space="preserve"> </w:t>
      </w:r>
      <w:r w:rsidRPr="00C83F13">
        <w:rPr>
          <w:rFonts w:ascii="Verdana" w:hAnsi="Verdana"/>
          <w:color w:val="231F20"/>
          <w:sz w:val="24"/>
          <w:szCs w:val="24"/>
        </w:rPr>
        <w:t>request,</w:t>
      </w:r>
      <w:r w:rsidR="00C670CC" w:rsidRPr="00C83F13">
        <w:rPr>
          <w:rFonts w:ascii="Verdana" w:hAnsi="Verdana"/>
          <w:color w:val="231F20"/>
          <w:sz w:val="24"/>
          <w:szCs w:val="24"/>
        </w:rPr>
        <w:t xml:space="preserve"> </w:t>
      </w:r>
      <w:r w:rsidRPr="00C83F13">
        <w:rPr>
          <w:rFonts w:ascii="Verdana" w:hAnsi="Verdana"/>
          <w:color w:val="231F20"/>
          <w:sz w:val="24"/>
          <w:szCs w:val="24"/>
        </w:rPr>
        <w:t>shall</w:t>
      </w:r>
      <w:r w:rsidR="00C670CC" w:rsidRPr="00C83F13">
        <w:rPr>
          <w:rFonts w:ascii="Verdana" w:hAnsi="Verdana"/>
          <w:color w:val="231F20"/>
          <w:sz w:val="24"/>
          <w:szCs w:val="24"/>
        </w:rPr>
        <w:t xml:space="preserve"> </w:t>
      </w:r>
      <w:r w:rsidRPr="00C83F13">
        <w:rPr>
          <w:rFonts w:ascii="Verdana" w:hAnsi="Verdana"/>
          <w:color w:val="231F20"/>
          <w:sz w:val="24"/>
          <w:szCs w:val="24"/>
        </w:rPr>
        <w:t>provide</w:t>
      </w:r>
      <w:r w:rsidR="00C670CC" w:rsidRPr="00C83F13">
        <w:rPr>
          <w:rFonts w:ascii="Verdana" w:hAnsi="Verdana"/>
          <w:color w:val="231F20"/>
          <w:sz w:val="24"/>
          <w:szCs w:val="24"/>
        </w:rPr>
        <w:t xml:space="preserve"> </w:t>
      </w:r>
      <w:r w:rsidRPr="00C83F13">
        <w:rPr>
          <w:rFonts w:ascii="Verdana" w:hAnsi="Verdana"/>
          <w:color w:val="231F20"/>
          <w:sz w:val="24"/>
          <w:szCs w:val="24"/>
        </w:rPr>
        <w:t>evidence</w:t>
      </w:r>
      <w:r w:rsidR="00C670CC" w:rsidRPr="00C83F13">
        <w:rPr>
          <w:rFonts w:ascii="Verdana" w:hAnsi="Verdana"/>
          <w:color w:val="231F20"/>
          <w:sz w:val="24"/>
          <w:szCs w:val="24"/>
        </w:rPr>
        <w:t xml:space="preserve"> </w:t>
      </w:r>
      <w:r w:rsidRPr="00C83F13">
        <w:rPr>
          <w:rFonts w:ascii="Verdana" w:hAnsi="Verdana"/>
          <w:color w:val="231F20"/>
          <w:sz w:val="24"/>
          <w:szCs w:val="24"/>
        </w:rPr>
        <w:t>to</w:t>
      </w:r>
      <w:r w:rsidR="00C670CC" w:rsidRPr="00C83F13">
        <w:rPr>
          <w:rFonts w:ascii="Verdana" w:hAnsi="Verdana"/>
          <w:color w:val="231F20"/>
          <w:sz w:val="24"/>
          <w:szCs w:val="24"/>
        </w:rPr>
        <w:t xml:space="preserve"> </w:t>
      </w:r>
      <w:r w:rsidRPr="00C83F13">
        <w:rPr>
          <w:rFonts w:ascii="Verdana" w:hAnsi="Verdana"/>
          <w:color w:val="231F20"/>
          <w:sz w:val="24"/>
          <w:szCs w:val="24"/>
        </w:rPr>
        <w:t>the</w:t>
      </w:r>
      <w:r w:rsidR="00C670CC" w:rsidRPr="00C83F13">
        <w:rPr>
          <w:rFonts w:ascii="Verdana" w:hAnsi="Verdana"/>
          <w:color w:val="231F20"/>
          <w:sz w:val="24"/>
          <w:szCs w:val="24"/>
        </w:rPr>
        <w:t xml:space="preserve"> </w:t>
      </w:r>
      <w:r w:rsidRPr="00C83F13">
        <w:rPr>
          <w:rFonts w:ascii="Verdana" w:hAnsi="Verdana"/>
          <w:color w:val="231F20"/>
          <w:sz w:val="24"/>
          <w:szCs w:val="24"/>
        </w:rPr>
        <w:t>Procuring</w:t>
      </w:r>
      <w:r w:rsidR="00C670CC" w:rsidRPr="00C83F13">
        <w:rPr>
          <w:rFonts w:ascii="Verdana" w:hAnsi="Verdana"/>
          <w:color w:val="231F20"/>
          <w:sz w:val="24"/>
          <w:szCs w:val="24"/>
        </w:rPr>
        <w:t xml:space="preserve"> </w:t>
      </w:r>
      <w:r w:rsidRPr="00C83F13">
        <w:rPr>
          <w:rFonts w:ascii="Verdana" w:hAnsi="Verdana"/>
          <w:color w:val="231F20"/>
          <w:sz w:val="24"/>
          <w:szCs w:val="24"/>
        </w:rPr>
        <w:t>Entity</w:t>
      </w:r>
      <w:r w:rsidR="00C670CC" w:rsidRPr="00C83F13">
        <w:rPr>
          <w:rFonts w:ascii="Verdana" w:hAnsi="Verdana"/>
          <w:color w:val="231F20"/>
          <w:sz w:val="24"/>
          <w:szCs w:val="24"/>
        </w:rPr>
        <w:t xml:space="preserve"> </w:t>
      </w:r>
      <w:r w:rsidRPr="00C83F13">
        <w:rPr>
          <w:rFonts w:ascii="Verdana" w:hAnsi="Verdana"/>
          <w:color w:val="231F20"/>
          <w:sz w:val="24"/>
          <w:szCs w:val="24"/>
        </w:rPr>
        <w:t>showing</w:t>
      </w:r>
      <w:r w:rsidR="00C670CC" w:rsidRPr="00C83F13">
        <w:rPr>
          <w:rFonts w:ascii="Verdana" w:hAnsi="Verdana"/>
          <w:color w:val="231F20"/>
          <w:sz w:val="24"/>
          <w:szCs w:val="24"/>
        </w:rPr>
        <w:t xml:space="preserve"> </w:t>
      </w:r>
      <w:r w:rsidRPr="00C83F13">
        <w:rPr>
          <w:rFonts w:ascii="Verdana" w:hAnsi="Verdana"/>
          <w:color w:val="231F20"/>
          <w:sz w:val="24"/>
          <w:szCs w:val="24"/>
        </w:rPr>
        <w:t>that</w:t>
      </w:r>
      <w:r w:rsidR="00C670CC" w:rsidRPr="00C83F13">
        <w:rPr>
          <w:rFonts w:ascii="Verdana" w:hAnsi="Verdana"/>
          <w:color w:val="231F20"/>
          <w:sz w:val="24"/>
          <w:szCs w:val="24"/>
        </w:rPr>
        <w:t xml:space="preserve"> </w:t>
      </w:r>
      <w:r w:rsidRPr="00C83F13">
        <w:rPr>
          <w:rFonts w:ascii="Verdana" w:hAnsi="Verdana"/>
          <w:color w:val="231F20"/>
          <w:sz w:val="24"/>
          <w:szCs w:val="24"/>
        </w:rPr>
        <w:t>such</w:t>
      </w:r>
      <w:r w:rsidR="00C670CC" w:rsidRPr="00C83F13">
        <w:rPr>
          <w:rFonts w:ascii="Verdana" w:hAnsi="Verdana"/>
          <w:color w:val="231F20"/>
          <w:sz w:val="24"/>
          <w:szCs w:val="24"/>
        </w:rPr>
        <w:t xml:space="preserve"> </w:t>
      </w:r>
      <w:r w:rsidRPr="00C83F13">
        <w:rPr>
          <w:rFonts w:ascii="Verdana" w:hAnsi="Verdana"/>
          <w:color w:val="231F20"/>
          <w:sz w:val="24"/>
          <w:szCs w:val="24"/>
        </w:rPr>
        <w:t>insurance</w:t>
      </w:r>
      <w:r w:rsidR="00C670CC" w:rsidRPr="00C83F13">
        <w:rPr>
          <w:rFonts w:ascii="Verdana" w:hAnsi="Verdana"/>
          <w:color w:val="231F20"/>
          <w:sz w:val="24"/>
          <w:szCs w:val="24"/>
        </w:rPr>
        <w:t xml:space="preserve"> </w:t>
      </w:r>
      <w:r w:rsidRPr="00C83F13">
        <w:rPr>
          <w:rFonts w:ascii="Verdana" w:hAnsi="Verdana"/>
          <w:color w:val="231F20"/>
          <w:sz w:val="24"/>
          <w:szCs w:val="24"/>
        </w:rPr>
        <w:t>has</w:t>
      </w:r>
      <w:r w:rsidR="00C670CC" w:rsidRPr="00C83F13">
        <w:rPr>
          <w:rFonts w:ascii="Verdana" w:hAnsi="Verdana"/>
          <w:color w:val="231F20"/>
          <w:sz w:val="24"/>
          <w:szCs w:val="24"/>
        </w:rPr>
        <w:t xml:space="preserve"> </w:t>
      </w:r>
      <w:r w:rsidRPr="00C83F13">
        <w:rPr>
          <w:rFonts w:ascii="Verdana" w:hAnsi="Verdana"/>
          <w:color w:val="231F20"/>
          <w:sz w:val="24"/>
          <w:szCs w:val="24"/>
        </w:rPr>
        <w:t>been taken</w:t>
      </w:r>
      <w:r w:rsidR="009D6824" w:rsidRPr="00C83F13">
        <w:rPr>
          <w:rFonts w:ascii="Verdana" w:hAnsi="Verdana"/>
          <w:color w:val="231F20"/>
          <w:sz w:val="24"/>
          <w:szCs w:val="24"/>
        </w:rPr>
        <w:t xml:space="preserve"> </w:t>
      </w:r>
      <w:r w:rsidRPr="00C83F13">
        <w:rPr>
          <w:rFonts w:ascii="Verdana" w:hAnsi="Verdana"/>
          <w:color w:val="231F20"/>
          <w:sz w:val="24"/>
          <w:szCs w:val="24"/>
        </w:rPr>
        <w:t>out</w:t>
      </w:r>
      <w:r w:rsidR="009D6824" w:rsidRPr="00C83F13">
        <w:rPr>
          <w:rFonts w:ascii="Verdana" w:hAnsi="Verdana"/>
          <w:color w:val="231F20"/>
          <w:sz w:val="24"/>
          <w:szCs w:val="24"/>
        </w:rPr>
        <w:t xml:space="preserve"> </w:t>
      </w:r>
      <w:r w:rsidRPr="00C83F13">
        <w:rPr>
          <w:rFonts w:ascii="Verdana" w:hAnsi="Verdana"/>
          <w:color w:val="231F20"/>
          <w:sz w:val="24"/>
          <w:szCs w:val="24"/>
        </w:rPr>
        <w:t>and</w:t>
      </w:r>
      <w:r w:rsidR="009D6824" w:rsidRPr="00C83F13">
        <w:rPr>
          <w:rFonts w:ascii="Verdana" w:hAnsi="Verdana"/>
          <w:color w:val="231F20"/>
          <w:sz w:val="24"/>
          <w:szCs w:val="24"/>
        </w:rPr>
        <w:t xml:space="preserve"> </w:t>
      </w:r>
      <w:r w:rsidRPr="00C83F13">
        <w:rPr>
          <w:rFonts w:ascii="Verdana" w:hAnsi="Verdana"/>
          <w:color w:val="231F20"/>
          <w:sz w:val="24"/>
          <w:szCs w:val="24"/>
        </w:rPr>
        <w:t>maintained</w:t>
      </w:r>
      <w:r w:rsidR="009D6824" w:rsidRPr="00C83F13">
        <w:rPr>
          <w:rFonts w:ascii="Verdana" w:hAnsi="Verdana"/>
          <w:color w:val="231F20"/>
          <w:sz w:val="24"/>
          <w:szCs w:val="24"/>
        </w:rPr>
        <w:t xml:space="preserve"> </w:t>
      </w:r>
      <w:r w:rsidRPr="00C83F13">
        <w:rPr>
          <w:rFonts w:ascii="Verdana" w:hAnsi="Verdana"/>
          <w:color w:val="231F20"/>
          <w:sz w:val="24"/>
          <w:szCs w:val="24"/>
        </w:rPr>
        <w:t>and</w:t>
      </w:r>
      <w:r w:rsidR="009D6824" w:rsidRPr="00C83F13">
        <w:rPr>
          <w:rFonts w:ascii="Verdana" w:hAnsi="Verdana"/>
          <w:color w:val="231F20"/>
          <w:sz w:val="24"/>
          <w:szCs w:val="24"/>
        </w:rPr>
        <w:t xml:space="preserve"> </w:t>
      </w:r>
      <w:r w:rsidRPr="00C83F13">
        <w:rPr>
          <w:rFonts w:ascii="Verdana" w:hAnsi="Verdana"/>
          <w:color w:val="231F20"/>
          <w:sz w:val="24"/>
          <w:szCs w:val="24"/>
        </w:rPr>
        <w:t>that</w:t>
      </w:r>
      <w:r w:rsidR="009D6824" w:rsidRPr="00C83F13">
        <w:rPr>
          <w:rFonts w:ascii="Verdana" w:hAnsi="Verdana"/>
          <w:color w:val="231F20"/>
          <w:sz w:val="24"/>
          <w:szCs w:val="24"/>
        </w:rPr>
        <w:t xml:space="preserve"> </w:t>
      </w:r>
      <w:r w:rsidRPr="00C83F13">
        <w:rPr>
          <w:rFonts w:ascii="Verdana" w:hAnsi="Verdana"/>
          <w:color w:val="231F20"/>
          <w:sz w:val="24"/>
          <w:szCs w:val="24"/>
        </w:rPr>
        <w:t>the</w:t>
      </w:r>
      <w:r w:rsidR="009D6824" w:rsidRPr="00C83F13">
        <w:rPr>
          <w:rFonts w:ascii="Verdana" w:hAnsi="Verdana"/>
          <w:color w:val="231F20"/>
          <w:sz w:val="24"/>
          <w:szCs w:val="24"/>
        </w:rPr>
        <w:t xml:space="preserve"> </w:t>
      </w:r>
      <w:r w:rsidRPr="00C83F13">
        <w:rPr>
          <w:rFonts w:ascii="Verdana" w:hAnsi="Verdana"/>
          <w:color w:val="231F20"/>
          <w:sz w:val="24"/>
          <w:szCs w:val="24"/>
        </w:rPr>
        <w:t>current</w:t>
      </w:r>
      <w:r w:rsidR="009D6824" w:rsidRPr="00C83F13">
        <w:rPr>
          <w:rFonts w:ascii="Verdana" w:hAnsi="Verdana"/>
          <w:color w:val="231F20"/>
          <w:sz w:val="24"/>
          <w:szCs w:val="24"/>
        </w:rPr>
        <w:t xml:space="preserve"> </w:t>
      </w:r>
      <w:r w:rsidRPr="00C83F13">
        <w:rPr>
          <w:rFonts w:ascii="Verdana" w:hAnsi="Verdana"/>
          <w:color w:val="231F20"/>
          <w:sz w:val="24"/>
          <w:szCs w:val="24"/>
        </w:rPr>
        <w:t>premiums</w:t>
      </w:r>
      <w:r w:rsidR="009D6824" w:rsidRPr="00C83F13">
        <w:rPr>
          <w:rFonts w:ascii="Verdana" w:hAnsi="Verdana"/>
          <w:color w:val="231F20"/>
          <w:sz w:val="24"/>
          <w:szCs w:val="24"/>
        </w:rPr>
        <w:t xml:space="preserve"> </w:t>
      </w:r>
      <w:r w:rsidRPr="00C83F13">
        <w:rPr>
          <w:rFonts w:ascii="Verdana" w:hAnsi="Verdana"/>
          <w:color w:val="231F20"/>
          <w:sz w:val="24"/>
          <w:szCs w:val="24"/>
        </w:rPr>
        <w:t>have</w:t>
      </w:r>
      <w:r w:rsidR="009D6824" w:rsidRPr="00C83F13">
        <w:rPr>
          <w:rFonts w:ascii="Verdana" w:hAnsi="Verdana"/>
          <w:color w:val="231F20"/>
          <w:sz w:val="24"/>
          <w:szCs w:val="24"/>
        </w:rPr>
        <w:t xml:space="preserve"> </w:t>
      </w:r>
      <w:r w:rsidRPr="00C83F13">
        <w:rPr>
          <w:rFonts w:ascii="Verdana" w:hAnsi="Verdana"/>
          <w:color w:val="231F20"/>
          <w:sz w:val="24"/>
          <w:szCs w:val="24"/>
        </w:rPr>
        <w:t>been</w:t>
      </w:r>
      <w:r w:rsidR="009D6824" w:rsidRPr="00C83F13">
        <w:rPr>
          <w:rFonts w:ascii="Verdana" w:hAnsi="Verdana"/>
          <w:color w:val="231F20"/>
          <w:sz w:val="24"/>
          <w:szCs w:val="24"/>
        </w:rPr>
        <w:t xml:space="preserve"> </w:t>
      </w:r>
      <w:r w:rsidRPr="00C83F13">
        <w:rPr>
          <w:rFonts w:ascii="Verdana" w:hAnsi="Verdana"/>
          <w:color w:val="231F20"/>
          <w:sz w:val="24"/>
          <w:szCs w:val="24"/>
        </w:rPr>
        <w:t>paid.</w:t>
      </w:r>
    </w:p>
    <w:p w14:paraId="05215EC4" w14:textId="77777777" w:rsidR="00C20A63" w:rsidRPr="00C83F13" w:rsidRDefault="002D5618" w:rsidP="00B70529">
      <w:pPr>
        <w:pStyle w:val="ListParagraph"/>
        <w:numPr>
          <w:ilvl w:val="1"/>
          <w:numId w:val="130"/>
        </w:numPr>
        <w:tabs>
          <w:tab w:val="left" w:pos="709"/>
        </w:tabs>
        <w:spacing w:before="235"/>
        <w:ind w:left="709" w:hanging="567"/>
        <w:jc w:val="both"/>
        <w:rPr>
          <w:rFonts w:ascii="Verdana" w:hAnsi="Verdana"/>
          <w:b/>
          <w:bCs/>
          <w:sz w:val="24"/>
          <w:szCs w:val="24"/>
        </w:rPr>
      </w:pPr>
      <w:r w:rsidRPr="00C83F13">
        <w:rPr>
          <w:rFonts w:ascii="Verdana" w:hAnsi="Verdana"/>
          <w:b/>
          <w:bCs/>
          <w:color w:val="231F20"/>
          <w:sz w:val="24"/>
          <w:szCs w:val="24"/>
        </w:rPr>
        <w:t>Service</w:t>
      </w:r>
      <w:r w:rsidR="009D6824" w:rsidRPr="00C83F13">
        <w:rPr>
          <w:rFonts w:ascii="Verdana" w:hAnsi="Verdana"/>
          <w:b/>
          <w:bCs/>
          <w:color w:val="231F20"/>
          <w:sz w:val="24"/>
          <w:szCs w:val="24"/>
        </w:rPr>
        <w:t xml:space="preserve"> </w:t>
      </w:r>
      <w:r w:rsidRPr="00C83F13">
        <w:rPr>
          <w:rFonts w:ascii="Verdana" w:hAnsi="Verdana"/>
          <w:b/>
          <w:bCs/>
          <w:color w:val="231F20"/>
          <w:sz w:val="24"/>
          <w:szCs w:val="24"/>
        </w:rPr>
        <w:t>Provider's</w:t>
      </w:r>
      <w:r w:rsidR="009D6824" w:rsidRPr="00C83F13">
        <w:rPr>
          <w:rFonts w:ascii="Verdana" w:hAnsi="Verdana"/>
          <w:b/>
          <w:bCs/>
          <w:color w:val="231F20"/>
          <w:sz w:val="24"/>
          <w:szCs w:val="24"/>
        </w:rPr>
        <w:t xml:space="preserve"> </w:t>
      </w:r>
      <w:r w:rsidRPr="00C83F13">
        <w:rPr>
          <w:rFonts w:ascii="Verdana" w:hAnsi="Verdana"/>
          <w:b/>
          <w:bCs/>
          <w:color w:val="231F20"/>
          <w:sz w:val="24"/>
          <w:szCs w:val="24"/>
        </w:rPr>
        <w:t>Actions</w:t>
      </w:r>
      <w:r w:rsidR="009D6824" w:rsidRPr="00C83F13">
        <w:rPr>
          <w:rFonts w:ascii="Verdana" w:hAnsi="Verdana"/>
          <w:b/>
          <w:bCs/>
          <w:color w:val="231F20"/>
          <w:sz w:val="24"/>
          <w:szCs w:val="24"/>
        </w:rPr>
        <w:t xml:space="preserve"> </w:t>
      </w:r>
      <w:r w:rsidRPr="00C83F13">
        <w:rPr>
          <w:rFonts w:ascii="Verdana" w:hAnsi="Verdana"/>
          <w:b/>
          <w:bCs/>
          <w:color w:val="231F20"/>
          <w:sz w:val="24"/>
          <w:szCs w:val="24"/>
        </w:rPr>
        <w:t>Requiring</w:t>
      </w:r>
      <w:r w:rsidR="009D6824" w:rsidRPr="00C83F13">
        <w:rPr>
          <w:rFonts w:ascii="Verdana" w:hAnsi="Verdana"/>
          <w:b/>
          <w:bCs/>
          <w:color w:val="231F20"/>
          <w:sz w:val="24"/>
          <w:szCs w:val="24"/>
        </w:rPr>
        <w:t xml:space="preserve"> </w:t>
      </w:r>
      <w:r w:rsidRPr="00C83F13">
        <w:rPr>
          <w:rFonts w:ascii="Verdana" w:hAnsi="Verdana"/>
          <w:b/>
          <w:bCs/>
          <w:color w:val="231F20"/>
          <w:sz w:val="24"/>
          <w:szCs w:val="24"/>
        </w:rPr>
        <w:t>Procuring</w:t>
      </w:r>
      <w:r w:rsidR="009D6824" w:rsidRPr="00C83F13">
        <w:rPr>
          <w:rFonts w:ascii="Verdana" w:hAnsi="Verdana"/>
          <w:b/>
          <w:bCs/>
          <w:color w:val="231F20"/>
          <w:sz w:val="24"/>
          <w:szCs w:val="24"/>
        </w:rPr>
        <w:t xml:space="preserve"> </w:t>
      </w:r>
      <w:r w:rsidRPr="00C83F13">
        <w:rPr>
          <w:rFonts w:ascii="Verdana" w:hAnsi="Verdana"/>
          <w:b/>
          <w:bCs/>
          <w:color w:val="231F20"/>
          <w:sz w:val="24"/>
          <w:szCs w:val="24"/>
        </w:rPr>
        <w:t>Entity's</w:t>
      </w:r>
      <w:r w:rsidR="009D6824" w:rsidRPr="00C83F13">
        <w:rPr>
          <w:rFonts w:ascii="Verdana" w:hAnsi="Verdana"/>
          <w:b/>
          <w:bCs/>
          <w:color w:val="231F20"/>
          <w:sz w:val="24"/>
          <w:szCs w:val="24"/>
        </w:rPr>
        <w:t xml:space="preserve"> </w:t>
      </w:r>
      <w:r w:rsidRPr="00C83F13">
        <w:rPr>
          <w:rFonts w:ascii="Verdana" w:hAnsi="Verdana"/>
          <w:b/>
          <w:bCs/>
          <w:color w:val="231F20"/>
          <w:sz w:val="24"/>
          <w:szCs w:val="24"/>
        </w:rPr>
        <w:t>Prior</w:t>
      </w:r>
      <w:r w:rsidR="009D6824" w:rsidRPr="00C83F13">
        <w:rPr>
          <w:rFonts w:ascii="Verdana" w:hAnsi="Verdana"/>
          <w:b/>
          <w:bCs/>
          <w:color w:val="231F20"/>
          <w:sz w:val="24"/>
          <w:szCs w:val="24"/>
        </w:rPr>
        <w:t xml:space="preserve"> </w:t>
      </w:r>
      <w:r w:rsidRPr="00C83F13">
        <w:rPr>
          <w:rFonts w:ascii="Verdana" w:hAnsi="Verdana"/>
          <w:b/>
          <w:bCs/>
          <w:color w:val="231F20"/>
          <w:sz w:val="24"/>
          <w:szCs w:val="24"/>
        </w:rPr>
        <w:t>Approval</w:t>
      </w:r>
    </w:p>
    <w:p w14:paraId="6C3D36F4" w14:textId="77777777" w:rsidR="00C20A63" w:rsidRPr="00C83F13" w:rsidRDefault="002D5618" w:rsidP="00512816">
      <w:pPr>
        <w:pStyle w:val="BodyText"/>
        <w:spacing w:before="242" w:line="230" w:lineRule="auto"/>
        <w:ind w:left="655" w:right="308"/>
        <w:jc w:val="both"/>
        <w:rPr>
          <w:rFonts w:ascii="Verdana" w:hAnsi="Verdana"/>
          <w:sz w:val="24"/>
          <w:szCs w:val="24"/>
        </w:rPr>
      </w:pPr>
      <w:r w:rsidRPr="00C83F13">
        <w:rPr>
          <w:rFonts w:ascii="Verdana" w:hAnsi="Verdana"/>
          <w:color w:val="231F20"/>
          <w:sz w:val="24"/>
          <w:szCs w:val="24"/>
        </w:rPr>
        <w:t>The Service Provider shall obtain the Procuring Entity's prior approval in writing before taking any of the following actions:</w:t>
      </w:r>
    </w:p>
    <w:p w14:paraId="03721FDC" w14:textId="77777777" w:rsidR="00C20A63" w:rsidRPr="00C83F13" w:rsidRDefault="00A05CB6" w:rsidP="00E43648">
      <w:pPr>
        <w:pStyle w:val="ListParagraph"/>
        <w:numPr>
          <w:ilvl w:val="0"/>
          <w:numId w:val="9"/>
        </w:numPr>
        <w:tabs>
          <w:tab w:val="left" w:pos="1082"/>
          <w:tab w:val="left" w:pos="1083"/>
        </w:tabs>
        <w:spacing w:before="115"/>
        <w:ind w:hanging="435"/>
        <w:jc w:val="both"/>
        <w:rPr>
          <w:rFonts w:ascii="Verdana" w:hAnsi="Verdana"/>
          <w:sz w:val="24"/>
          <w:szCs w:val="24"/>
        </w:rPr>
      </w:pPr>
      <w:proofErr w:type="gramStart"/>
      <w:r w:rsidRPr="00C83F13">
        <w:rPr>
          <w:rFonts w:ascii="Verdana" w:hAnsi="Verdana"/>
          <w:color w:val="231F20"/>
          <w:sz w:val="24"/>
          <w:szCs w:val="24"/>
        </w:rPr>
        <w:t>E</w:t>
      </w:r>
      <w:r w:rsidR="002D5618" w:rsidRPr="00C83F13">
        <w:rPr>
          <w:rFonts w:ascii="Verdana" w:hAnsi="Verdana"/>
          <w:color w:val="231F20"/>
          <w:sz w:val="24"/>
          <w:szCs w:val="24"/>
        </w:rPr>
        <w:t>ntering</w:t>
      </w:r>
      <w:r w:rsidRPr="00C83F13">
        <w:rPr>
          <w:rFonts w:ascii="Verdana" w:hAnsi="Verdana"/>
          <w:color w:val="231F20"/>
          <w:sz w:val="24"/>
          <w:szCs w:val="24"/>
        </w:rPr>
        <w:t xml:space="preserve"> </w:t>
      </w:r>
      <w:r w:rsidR="002D5618" w:rsidRPr="00C83F13">
        <w:rPr>
          <w:rFonts w:ascii="Verdana" w:hAnsi="Verdana"/>
          <w:color w:val="231F20"/>
          <w:sz w:val="24"/>
          <w:szCs w:val="24"/>
        </w:rPr>
        <w:t>into</w:t>
      </w:r>
      <w:proofErr w:type="gramEnd"/>
      <w:r w:rsidRPr="00C83F13">
        <w:rPr>
          <w:rFonts w:ascii="Verdana" w:hAnsi="Verdana"/>
          <w:color w:val="231F20"/>
          <w:sz w:val="24"/>
          <w:szCs w:val="24"/>
        </w:rPr>
        <w:t xml:space="preserve"> </w:t>
      </w:r>
      <w:r w:rsidR="002D5618" w:rsidRPr="00C83F13">
        <w:rPr>
          <w:rFonts w:ascii="Verdana" w:hAnsi="Verdana"/>
          <w:color w:val="231F20"/>
          <w:sz w:val="24"/>
          <w:szCs w:val="24"/>
        </w:rPr>
        <w:t>a</w:t>
      </w:r>
      <w:r w:rsidRPr="00C83F13">
        <w:rPr>
          <w:rFonts w:ascii="Verdana" w:hAnsi="Verdana"/>
          <w:color w:val="231F20"/>
          <w:sz w:val="24"/>
          <w:szCs w:val="24"/>
        </w:rPr>
        <w:t xml:space="preserve"> </w:t>
      </w:r>
      <w:r w:rsidR="002D5618" w:rsidRPr="00C83F13">
        <w:rPr>
          <w:rFonts w:ascii="Verdana" w:hAnsi="Verdana"/>
          <w:color w:val="231F20"/>
          <w:sz w:val="24"/>
          <w:szCs w:val="24"/>
        </w:rPr>
        <w:t>subcontract</w:t>
      </w:r>
      <w:r w:rsidRPr="00C83F13">
        <w:rPr>
          <w:rFonts w:ascii="Verdana" w:hAnsi="Verdana"/>
          <w:color w:val="231F20"/>
          <w:sz w:val="24"/>
          <w:szCs w:val="24"/>
        </w:rPr>
        <w:t xml:space="preserve"> </w:t>
      </w:r>
      <w:r w:rsidR="002D5618" w:rsidRPr="00C83F13">
        <w:rPr>
          <w:rFonts w:ascii="Verdana" w:hAnsi="Verdana"/>
          <w:color w:val="231F20"/>
          <w:sz w:val="24"/>
          <w:szCs w:val="24"/>
        </w:rPr>
        <w:t>for</w:t>
      </w:r>
      <w:r w:rsidRPr="00C83F13">
        <w:rPr>
          <w:rFonts w:ascii="Verdana" w:hAnsi="Verdana"/>
          <w:color w:val="231F20"/>
          <w:sz w:val="24"/>
          <w:szCs w:val="24"/>
        </w:rPr>
        <w:t xml:space="preserve"> </w:t>
      </w:r>
      <w:r w:rsidR="002D5618" w:rsidRPr="00C83F13">
        <w:rPr>
          <w:rFonts w:ascii="Verdana" w:hAnsi="Verdana"/>
          <w:color w:val="231F20"/>
          <w:sz w:val="24"/>
          <w:szCs w:val="24"/>
        </w:rPr>
        <w:t>the</w:t>
      </w:r>
      <w:r w:rsidRPr="00C83F13">
        <w:rPr>
          <w:rFonts w:ascii="Verdana" w:hAnsi="Verdana"/>
          <w:color w:val="231F20"/>
          <w:sz w:val="24"/>
          <w:szCs w:val="24"/>
        </w:rPr>
        <w:t xml:space="preserve"> </w:t>
      </w:r>
      <w:r w:rsidR="002D5618" w:rsidRPr="00C83F13">
        <w:rPr>
          <w:rFonts w:ascii="Verdana" w:hAnsi="Verdana"/>
          <w:color w:val="231F20"/>
          <w:sz w:val="24"/>
          <w:szCs w:val="24"/>
        </w:rPr>
        <w:t>performance</w:t>
      </w:r>
      <w:r w:rsidRPr="00C83F13">
        <w:rPr>
          <w:rFonts w:ascii="Verdana" w:hAnsi="Verdana"/>
          <w:color w:val="231F20"/>
          <w:sz w:val="24"/>
          <w:szCs w:val="24"/>
        </w:rPr>
        <w:t xml:space="preserve"> </w:t>
      </w:r>
      <w:r w:rsidR="002D5618" w:rsidRPr="00C83F13">
        <w:rPr>
          <w:rFonts w:ascii="Verdana" w:hAnsi="Verdana"/>
          <w:color w:val="231F20"/>
          <w:sz w:val="24"/>
          <w:szCs w:val="24"/>
        </w:rPr>
        <w:t>of</w:t>
      </w:r>
      <w:r w:rsidRPr="00C83F13">
        <w:rPr>
          <w:rFonts w:ascii="Verdana" w:hAnsi="Verdana"/>
          <w:color w:val="231F20"/>
          <w:sz w:val="24"/>
          <w:szCs w:val="24"/>
        </w:rPr>
        <w:t xml:space="preserve"> </w:t>
      </w:r>
      <w:r w:rsidR="002D5618" w:rsidRPr="00C83F13">
        <w:rPr>
          <w:rFonts w:ascii="Verdana" w:hAnsi="Verdana"/>
          <w:color w:val="231F20"/>
          <w:sz w:val="24"/>
          <w:szCs w:val="24"/>
        </w:rPr>
        <w:t>any</w:t>
      </w:r>
      <w:r w:rsidRPr="00C83F13">
        <w:rPr>
          <w:rFonts w:ascii="Verdana" w:hAnsi="Verdana"/>
          <w:color w:val="231F20"/>
          <w:sz w:val="24"/>
          <w:szCs w:val="24"/>
        </w:rPr>
        <w:t xml:space="preserve"> </w:t>
      </w:r>
      <w:r w:rsidR="002D5618" w:rsidRPr="00C83F13">
        <w:rPr>
          <w:rFonts w:ascii="Verdana" w:hAnsi="Verdana"/>
          <w:color w:val="231F20"/>
          <w:sz w:val="24"/>
          <w:szCs w:val="24"/>
        </w:rPr>
        <w:t>part</w:t>
      </w:r>
      <w:r w:rsidRPr="00C83F13">
        <w:rPr>
          <w:rFonts w:ascii="Verdana" w:hAnsi="Verdana"/>
          <w:color w:val="231F20"/>
          <w:sz w:val="24"/>
          <w:szCs w:val="24"/>
        </w:rPr>
        <w:t xml:space="preserve"> </w:t>
      </w:r>
      <w:r w:rsidR="002D5618" w:rsidRPr="00C83F13">
        <w:rPr>
          <w:rFonts w:ascii="Verdana" w:hAnsi="Verdana"/>
          <w:color w:val="231F20"/>
          <w:sz w:val="24"/>
          <w:szCs w:val="24"/>
        </w:rPr>
        <w:t>of</w:t>
      </w:r>
      <w:r w:rsidRPr="00C83F13">
        <w:rPr>
          <w:rFonts w:ascii="Verdana" w:hAnsi="Verdana"/>
          <w:color w:val="231F20"/>
          <w:sz w:val="24"/>
          <w:szCs w:val="24"/>
        </w:rPr>
        <w:t xml:space="preserve"> </w:t>
      </w:r>
      <w:r w:rsidR="002D5618" w:rsidRPr="00C83F13">
        <w:rPr>
          <w:rFonts w:ascii="Verdana" w:hAnsi="Verdana"/>
          <w:color w:val="231F20"/>
          <w:sz w:val="24"/>
          <w:szCs w:val="24"/>
        </w:rPr>
        <w:t>the</w:t>
      </w:r>
      <w:r w:rsidRPr="00C83F13">
        <w:rPr>
          <w:rFonts w:ascii="Verdana" w:hAnsi="Verdana"/>
          <w:color w:val="231F20"/>
          <w:sz w:val="24"/>
          <w:szCs w:val="24"/>
        </w:rPr>
        <w:t xml:space="preserve"> </w:t>
      </w:r>
      <w:r w:rsidR="002D5618" w:rsidRPr="00C83F13">
        <w:rPr>
          <w:rFonts w:ascii="Verdana" w:hAnsi="Verdana"/>
          <w:color w:val="231F20"/>
          <w:sz w:val="24"/>
          <w:szCs w:val="24"/>
        </w:rPr>
        <w:t>Services,</w:t>
      </w:r>
    </w:p>
    <w:p w14:paraId="4C3D0015" w14:textId="77777777" w:rsidR="00C20A63" w:rsidRPr="00C83F13" w:rsidRDefault="002D5618" w:rsidP="00E43648">
      <w:pPr>
        <w:pStyle w:val="ListParagraph"/>
        <w:numPr>
          <w:ilvl w:val="0"/>
          <w:numId w:val="9"/>
        </w:numPr>
        <w:tabs>
          <w:tab w:val="left" w:pos="1082"/>
          <w:tab w:val="left" w:pos="1083"/>
        </w:tabs>
        <w:spacing w:before="121" w:line="230" w:lineRule="auto"/>
        <w:ind w:right="308" w:hanging="435"/>
        <w:jc w:val="both"/>
        <w:rPr>
          <w:rFonts w:ascii="Verdana" w:hAnsi="Verdana"/>
          <w:sz w:val="24"/>
          <w:szCs w:val="24"/>
        </w:rPr>
      </w:pPr>
      <w:r w:rsidRPr="00C83F13">
        <w:rPr>
          <w:rFonts w:ascii="Verdana" w:hAnsi="Verdana"/>
          <w:color w:val="231F20"/>
          <w:sz w:val="24"/>
          <w:szCs w:val="24"/>
        </w:rPr>
        <w:t>appointing such members of the Personnel not listed by name in Appendix C (“Key Personnel and Subcontractors”),</w:t>
      </w:r>
    </w:p>
    <w:p w14:paraId="5B38F234" w14:textId="77777777" w:rsidR="00C20A63" w:rsidRPr="00C83F13" w:rsidRDefault="002D5618" w:rsidP="00E43648">
      <w:pPr>
        <w:pStyle w:val="ListParagraph"/>
        <w:numPr>
          <w:ilvl w:val="0"/>
          <w:numId w:val="9"/>
        </w:numPr>
        <w:tabs>
          <w:tab w:val="left" w:pos="1083"/>
        </w:tabs>
        <w:spacing w:before="115"/>
        <w:ind w:left="1082" w:hanging="427"/>
        <w:jc w:val="both"/>
        <w:rPr>
          <w:rFonts w:ascii="Verdana" w:hAnsi="Verdana"/>
          <w:sz w:val="24"/>
          <w:szCs w:val="24"/>
        </w:rPr>
      </w:pPr>
      <w:r w:rsidRPr="00C83F13">
        <w:rPr>
          <w:rFonts w:ascii="Verdana" w:hAnsi="Verdana"/>
          <w:color w:val="231F20"/>
          <w:sz w:val="24"/>
          <w:szCs w:val="24"/>
        </w:rPr>
        <w:t>changing</w:t>
      </w:r>
      <w:r w:rsidR="009D6824" w:rsidRPr="00C83F13">
        <w:rPr>
          <w:rFonts w:ascii="Verdana" w:hAnsi="Verdana"/>
          <w:color w:val="231F20"/>
          <w:sz w:val="24"/>
          <w:szCs w:val="24"/>
        </w:rPr>
        <w:t xml:space="preserve"> </w:t>
      </w:r>
      <w:r w:rsidRPr="00C83F13">
        <w:rPr>
          <w:rFonts w:ascii="Verdana" w:hAnsi="Verdana"/>
          <w:color w:val="231F20"/>
          <w:sz w:val="24"/>
          <w:szCs w:val="24"/>
        </w:rPr>
        <w:t>the</w:t>
      </w:r>
      <w:r w:rsidR="009D6824" w:rsidRPr="00C83F13">
        <w:rPr>
          <w:rFonts w:ascii="Verdana" w:hAnsi="Verdana"/>
          <w:color w:val="231F20"/>
          <w:sz w:val="24"/>
          <w:szCs w:val="24"/>
        </w:rPr>
        <w:t xml:space="preserve"> </w:t>
      </w:r>
      <w:r w:rsidRPr="00C83F13">
        <w:rPr>
          <w:rFonts w:ascii="Verdana" w:hAnsi="Verdana"/>
          <w:color w:val="231F20"/>
          <w:sz w:val="24"/>
          <w:szCs w:val="24"/>
        </w:rPr>
        <w:t>Program</w:t>
      </w:r>
      <w:r w:rsidR="009D6824" w:rsidRPr="00C83F13">
        <w:rPr>
          <w:rFonts w:ascii="Verdana" w:hAnsi="Verdana"/>
          <w:color w:val="231F20"/>
          <w:sz w:val="24"/>
          <w:szCs w:val="24"/>
        </w:rPr>
        <w:t xml:space="preserve"> </w:t>
      </w:r>
      <w:r w:rsidRPr="00C83F13">
        <w:rPr>
          <w:rFonts w:ascii="Verdana" w:hAnsi="Verdana"/>
          <w:color w:val="231F20"/>
          <w:sz w:val="24"/>
          <w:szCs w:val="24"/>
        </w:rPr>
        <w:t>of</w:t>
      </w:r>
      <w:r w:rsidR="009D6824" w:rsidRPr="00C83F13">
        <w:rPr>
          <w:rFonts w:ascii="Verdana" w:hAnsi="Verdana"/>
          <w:color w:val="231F20"/>
          <w:sz w:val="24"/>
          <w:szCs w:val="24"/>
        </w:rPr>
        <w:t xml:space="preserve"> </w:t>
      </w:r>
      <w:r w:rsidRPr="00C83F13">
        <w:rPr>
          <w:rFonts w:ascii="Verdana" w:hAnsi="Verdana"/>
          <w:color w:val="231F20"/>
          <w:sz w:val="24"/>
          <w:szCs w:val="24"/>
        </w:rPr>
        <w:t>activities;</w:t>
      </w:r>
      <w:r w:rsidR="009D6824" w:rsidRPr="00C83F13">
        <w:rPr>
          <w:rFonts w:ascii="Verdana" w:hAnsi="Verdana"/>
          <w:color w:val="231F20"/>
          <w:sz w:val="24"/>
          <w:szCs w:val="24"/>
        </w:rPr>
        <w:t xml:space="preserve"> </w:t>
      </w:r>
      <w:r w:rsidRPr="00C83F13">
        <w:rPr>
          <w:rFonts w:ascii="Verdana" w:hAnsi="Verdana"/>
          <w:color w:val="231F20"/>
          <w:sz w:val="24"/>
          <w:szCs w:val="24"/>
        </w:rPr>
        <w:t>and</w:t>
      </w:r>
    </w:p>
    <w:p w14:paraId="32B0A728" w14:textId="77777777" w:rsidR="00C20A63" w:rsidRPr="00C83F13" w:rsidRDefault="009D6824" w:rsidP="00E43648">
      <w:pPr>
        <w:pStyle w:val="ListParagraph"/>
        <w:numPr>
          <w:ilvl w:val="0"/>
          <w:numId w:val="9"/>
        </w:numPr>
        <w:tabs>
          <w:tab w:val="left" w:pos="1083"/>
        </w:tabs>
        <w:spacing w:before="113"/>
        <w:ind w:left="1082" w:hanging="427"/>
        <w:jc w:val="both"/>
        <w:rPr>
          <w:rFonts w:ascii="Verdana" w:hAnsi="Verdana"/>
          <w:b/>
          <w:sz w:val="24"/>
          <w:szCs w:val="24"/>
        </w:rPr>
      </w:pPr>
      <w:r w:rsidRPr="00C83F13">
        <w:rPr>
          <w:rFonts w:ascii="Verdana" w:hAnsi="Verdana"/>
          <w:color w:val="231F20"/>
          <w:sz w:val="24"/>
          <w:szCs w:val="24"/>
        </w:rPr>
        <w:t xml:space="preserve">Any </w:t>
      </w:r>
      <w:r w:rsidR="002D5618" w:rsidRPr="00C83F13">
        <w:rPr>
          <w:rFonts w:ascii="Verdana" w:hAnsi="Verdana"/>
          <w:color w:val="231F20"/>
          <w:sz w:val="24"/>
          <w:szCs w:val="24"/>
        </w:rPr>
        <w:t>other</w:t>
      </w:r>
      <w:r w:rsidRPr="00C83F13">
        <w:rPr>
          <w:rFonts w:ascii="Verdana" w:hAnsi="Verdana"/>
          <w:color w:val="231F20"/>
          <w:sz w:val="24"/>
          <w:szCs w:val="24"/>
        </w:rPr>
        <w:t xml:space="preserve"> </w:t>
      </w:r>
      <w:r w:rsidR="002D5618" w:rsidRPr="00C83F13">
        <w:rPr>
          <w:rFonts w:ascii="Verdana" w:hAnsi="Verdana"/>
          <w:color w:val="231F20"/>
          <w:sz w:val="24"/>
          <w:szCs w:val="24"/>
        </w:rPr>
        <w:t>action</w:t>
      </w:r>
      <w:r w:rsidRPr="00C83F13">
        <w:rPr>
          <w:rFonts w:ascii="Verdana" w:hAnsi="Verdana"/>
          <w:color w:val="231F20"/>
          <w:sz w:val="24"/>
          <w:szCs w:val="24"/>
        </w:rPr>
        <w:t xml:space="preserve"> </w:t>
      </w:r>
      <w:r w:rsidR="002D5618" w:rsidRPr="00C83F13">
        <w:rPr>
          <w:rFonts w:ascii="Verdana" w:hAnsi="Verdana"/>
          <w:color w:val="231F20"/>
          <w:sz w:val="24"/>
          <w:szCs w:val="24"/>
        </w:rPr>
        <w:t>that</w:t>
      </w:r>
      <w:r w:rsidRPr="00C83F13">
        <w:rPr>
          <w:rFonts w:ascii="Verdana" w:hAnsi="Verdana"/>
          <w:color w:val="231F20"/>
          <w:sz w:val="24"/>
          <w:szCs w:val="24"/>
        </w:rPr>
        <w:t xml:space="preserve"> </w:t>
      </w:r>
      <w:r w:rsidR="002D5618" w:rsidRPr="00C83F13">
        <w:rPr>
          <w:rFonts w:ascii="Verdana" w:hAnsi="Verdana"/>
          <w:color w:val="231F20"/>
          <w:sz w:val="24"/>
          <w:szCs w:val="24"/>
        </w:rPr>
        <w:t>may</w:t>
      </w:r>
      <w:r w:rsidRPr="00C83F13">
        <w:rPr>
          <w:rFonts w:ascii="Verdana" w:hAnsi="Verdana"/>
          <w:color w:val="231F20"/>
          <w:sz w:val="24"/>
          <w:szCs w:val="24"/>
        </w:rPr>
        <w:t xml:space="preserve"> </w:t>
      </w:r>
      <w:r w:rsidR="002D5618" w:rsidRPr="00C83F13">
        <w:rPr>
          <w:rFonts w:ascii="Verdana" w:hAnsi="Verdana"/>
          <w:color w:val="231F20"/>
          <w:sz w:val="24"/>
          <w:szCs w:val="24"/>
        </w:rPr>
        <w:t>be</w:t>
      </w:r>
      <w:r w:rsidRPr="00C83F13">
        <w:rPr>
          <w:rFonts w:ascii="Verdana" w:hAnsi="Verdana"/>
          <w:color w:val="231F20"/>
          <w:sz w:val="24"/>
          <w:szCs w:val="24"/>
        </w:rPr>
        <w:t xml:space="preserve"> </w:t>
      </w:r>
      <w:r w:rsidR="002D5618" w:rsidRPr="00C83F13">
        <w:rPr>
          <w:rFonts w:ascii="Verdana" w:hAnsi="Verdana"/>
          <w:b/>
          <w:color w:val="231F20"/>
          <w:sz w:val="24"/>
          <w:szCs w:val="24"/>
        </w:rPr>
        <w:t>speciﬁed</w:t>
      </w:r>
      <w:r w:rsidRPr="00C83F13">
        <w:rPr>
          <w:rFonts w:ascii="Verdana" w:hAnsi="Verdana"/>
          <w:b/>
          <w:color w:val="231F20"/>
          <w:sz w:val="24"/>
          <w:szCs w:val="24"/>
        </w:rPr>
        <w:t xml:space="preserve"> </w:t>
      </w:r>
      <w:r w:rsidR="002D5618" w:rsidRPr="00C83F13">
        <w:rPr>
          <w:rFonts w:ascii="Verdana" w:hAnsi="Verdana"/>
          <w:b/>
          <w:color w:val="231F20"/>
          <w:sz w:val="24"/>
          <w:szCs w:val="24"/>
        </w:rPr>
        <w:t>in</w:t>
      </w:r>
      <w:r w:rsidRPr="00C83F13">
        <w:rPr>
          <w:rFonts w:ascii="Verdana" w:hAnsi="Verdana"/>
          <w:b/>
          <w:color w:val="231F20"/>
          <w:sz w:val="24"/>
          <w:szCs w:val="24"/>
        </w:rPr>
        <w:t xml:space="preserve"> </w:t>
      </w:r>
      <w:r w:rsidR="002D5618" w:rsidRPr="00C83F13">
        <w:rPr>
          <w:rFonts w:ascii="Verdana" w:hAnsi="Verdana"/>
          <w:b/>
          <w:color w:val="231F20"/>
          <w:sz w:val="24"/>
          <w:szCs w:val="24"/>
        </w:rPr>
        <w:t>the</w:t>
      </w:r>
      <w:r w:rsidRPr="00C83F13">
        <w:rPr>
          <w:rFonts w:ascii="Verdana" w:hAnsi="Verdana"/>
          <w:b/>
          <w:color w:val="231F20"/>
          <w:sz w:val="24"/>
          <w:szCs w:val="24"/>
        </w:rPr>
        <w:t xml:space="preserve"> </w:t>
      </w:r>
      <w:r w:rsidR="002D5618" w:rsidRPr="00C83F13">
        <w:rPr>
          <w:rFonts w:ascii="Verdana" w:hAnsi="Verdana"/>
          <w:b/>
          <w:color w:val="231F20"/>
          <w:sz w:val="24"/>
          <w:szCs w:val="24"/>
        </w:rPr>
        <w:t>SCC.</w:t>
      </w:r>
    </w:p>
    <w:p w14:paraId="3E098372" w14:textId="77777777" w:rsidR="00C20A63" w:rsidRPr="00C83F13" w:rsidRDefault="002D5618" w:rsidP="00B70529">
      <w:pPr>
        <w:pStyle w:val="ListParagraph"/>
        <w:numPr>
          <w:ilvl w:val="1"/>
          <w:numId w:val="130"/>
        </w:numPr>
        <w:tabs>
          <w:tab w:val="left" w:pos="709"/>
        </w:tabs>
        <w:spacing w:before="235"/>
        <w:ind w:left="709" w:hanging="567"/>
        <w:jc w:val="both"/>
        <w:rPr>
          <w:rFonts w:ascii="Verdana" w:hAnsi="Verdana"/>
          <w:b/>
          <w:bCs/>
          <w:sz w:val="24"/>
          <w:szCs w:val="24"/>
        </w:rPr>
      </w:pPr>
      <w:r w:rsidRPr="00C83F13">
        <w:rPr>
          <w:rFonts w:ascii="Verdana" w:hAnsi="Verdana"/>
          <w:b/>
          <w:bCs/>
          <w:color w:val="231F20"/>
          <w:sz w:val="24"/>
          <w:szCs w:val="24"/>
        </w:rPr>
        <w:t>Reporting</w:t>
      </w:r>
      <w:r w:rsidR="00F321A0" w:rsidRPr="00C83F13">
        <w:rPr>
          <w:rFonts w:ascii="Verdana" w:hAnsi="Verdana"/>
          <w:b/>
          <w:bCs/>
          <w:color w:val="231F20"/>
          <w:sz w:val="24"/>
          <w:szCs w:val="24"/>
        </w:rPr>
        <w:t xml:space="preserve"> </w:t>
      </w:r>
      <w:r w:rsidRPr="00C83F13">
        <w:rPr>
          <w:rFonts w:ascii="Verdana" w:hAnsi="Verdana"/>
          <w:b/>
          <w:bCs/>
          <w:color w:val="231F20"/>
          <w:sz w:val="24"/>
          <w:szCs w:val="24"/>
        </w:rPr>
        <w:t>Obligations</w:t>
      </w:r>
    </w:p>
    <w:p w14:paraId="0E04850F" w14:textId="77777777" w:rsidR="00C20A63" w:rsidRPr="00C83F13" w:rsidRDefault="002D5618" w:rsidP="00512816">
      <w:pPr>
        <w:pStyle w:val="BodyText"/>
        <w:spacing w:before="242" w:line="230" w:lineRule="auto"/>
        <w:ind w:left="618" w:right="310"/>
        <w:jc w:val="both"/>
        <w:rPr>
          <w:rFonts w:ascii="Verdana" w:hAnsi="Verdana"/>
          <w:sz w:val="24"/>
          <w:szCs w:val="24"/>
        </w:rPr>
      </w:pPr>
      <w:r w:rsidRPr="00C83F13">
        <w:rPr>
          <w:rFonts w:ascii="Verdana" w:hAnsi="Verdana"/>
          <w:color w:val="231F20"/>
          <w:sz w:val="24"/>
          <w:szCs w:val="24"/>
        </w:rPr>
        <w:t>The</w:t>
      </w:r>
      <w:r w:rsidR="00837C52" w:rsidRPr="00C83F13">
        <w:rPr>
          <w:rFonts w:ascii="Verdana" w:hAnsi="Verdana"/>
          <w:color w:val="231F20"/>
          <w:sz w:val="24"/>
          <w:szCs w:val="24"/>
        </w:rPr>
        <w:t xml:space="preserve"> </w:t>
      </w:r>
      <w:r w:rsidRPr="00C83F13">
        <w:rPr>
          <w:rFonts w:ascii="Verdana" w:hAnsi="Verdana"/>
          <w:color w:val="231F20"/>
          <w:sz w:val="24"/>
          <w:szCs w:val="24"/>
        </w:rPr>
        <w:t>Service</w:t>
      </w:r>
      <w:r w:rsidR="00837C52" w:rsidRPr="00C83F13">
        <w:rPr>
          <w:rFonts w:ascii="Verdana" w:hAnsi="Verdana"/>
          <w:color w:val="231F20"/>
          <w:sz w:val="24"/>
          <w:szCs w:val="24"/>
        </w:rPr>
        <w:t xml:space="preserve"> </w:t>
      </w:r>
      <w:r w:rsidRPr="00C83F13">
        <w:rPr>
          <w:rFonts w:ascii="Verdana" w:hAnsi="Verdana"/>
          <w:color w:val="231F20"/>
          <w:sz w:val="24"/>
          <w:szCs w:val="24"/>
        </w:rPr>
        <w:t>Provider</w:t>
      </w:r>
      <w:r w:rsidR="00837C52" w:rsidRPr="00C83F13">
        <w:rPr>
          <w:rFonts w:ascii="Verdana" w:hAnsi="Verdana"/>
          <w:color w:val="231F20"/>
          <w:sz w:val="24"/>
          <w:szCs w:val="24"/>
        </w:rPr>
        <w:t xml:space="preserve"> </w:t>
      </w:r>
      <w:r w:rsidRPr="00C83F13">
        <w:rPr>
          <w:rFonts w:ascii="Verdana" w:hAnsi="Verdana"/>
          <w:color w:val="231F20"/>
          <w:sz w:val="24"/>
          <w:szCs w:val="24"/>
        </w:rPr>
        <w:t>shall</w:t>
      </w:r>
      <w:r w:rsidR="00837C52" w:rsidRPr="00C83F13">
        <w:rPr>
          <w:rFonts w:ascii="Verdana" w:hAnsi="Verdana"/>
          <w:color w:val="231F20"/>
          <w:sz w:val="24"/>
          <w:szCs w:val="24"/>
        </w:rPr>
        <w:t xml:space="preserve"> </w:t>
      </w:r>
      <w:r w:rsidRPr="00C83F13">
        <w:rPr>
          <w:rFonts w:ascii="Verdana" w:hAnsi="Verdana"/>
          <w:color w:val="231F20"/>
          <w:sz w:val="24"/>
          <w:szCs w:val="24"/>
        </w:rPr>
        <w:t>submit</w:t>
      </w:r>
      <w:r w:rsidR="00837C52" w:rsidRPr="00C83F13">
        <w:rPr>
          <w:rFonts w:ascii="Verdana" w:hAnsi="Verdana"/>
          <w:color w:val="231F20"/>
          <w:sz w:val="24"/>
          <w:szCs w:val="24"/>
        </w:rPr>
        <w:t xml:space="preserve"> </w:t>
      </w:r>
      <w:r w:rsidRPr="00C83F13">
        <w:rPr>
          <w:rFonts w:ascii="Verdana" w:hAnsi="Verdana"/>
          <w:color w:val="231F20"/>
          <w:sz w:val="24"/>
          <w:szCs w:val="24"/>
        </w:rPr>
        <w:t>to</w:t>
      </w:r>
      <w:r w:rsidR="00837C52" w:rsidRPr="00C83F13">
        <w:rPr>
          <w:rFonts w:ascii="Verdana" w:hAnsi="Verdana"/>
          <w:color w:val="231F20"/>
          <w:sz w:val="24"/>
          <w:szCs w:val="24"/>
        </w:rPr>
        <w:t xml:space="preserve"> </w:t>
      </w:r>
      <w:r w:rsidRPr="00C83F13">
        <w:rPr>
          <w:rFonts w:ascii="Verdana" w:hAnsi="Verdana"/>
          <w:color w:val="231F20"/>
          <w:sz w:val="24"/>
          <w:szCs w:val="24"/>
        </w:rPr>
        <w:t>the</w:t>
      </w:r>
      <w:r w:rsidR="00837C52" w:rsidRPr="00C83F13">
        <w:rPr>
          <w:rFonts w:ascii="Verdana" w:hAnsi="Verdana"/>
          <w:color w:val="231F20"/>
          <w:sz w:val="24"/>
          <w:szCs w:val="24"/>
        </w:rPr>
        <w:t xml:space="preserve"> </w:t>
      </w:r>
      <w:r w:rsidRPr="00C83F13">
        <w:rPr>
          <w:rFonts w:ascii="Verdana" w:hAnsi="Verdana"/>
          <w:color w:val="231F20"/>
          <w:sz w:val="24"/>
          <w:szCs w:val="24"/>
        </w:rPr>
        <w:t>Procuring</w:t>
      </w:r>
      <w:r w:rsidR="00837C52" w:rsidRPr="00C83F13">
        <w:rPr>
          <w:rFonts w:ascii="Verdana" w:hAnsi="Verdana"/>
          <w:color w:val="231F20"/>
          <w:sz w:val="24"/>
          <w:szCs w:val="24"/>
        </w:rPr>
        <w:t xml:space="preserve"> </w:t>
      </w:r>
      <w:r w:rsidRPr="00C83F13">
        <w:rPr>
          <w:rFonts w:ascii="Verdana" w:hAnsi="Verdana"/>
          <w:color w:val="231F20"/>
          <w:sz w:val="24"/>
          <w:szCs w:val="24"/>
        </w:rPr>
        <w:t>Entity</w:t>
      </w:r>
      <w:r w:rsidR="00837C52" w:rsidRPr="00C83F13">
        <w:rPr>
          <w:rFonts w:ascii="Verdana" w:hAnsi="Verdana"/>
          <w:color w:val="231F20"/>
          <w:sz w:val="24"/>
          <w:szCs w:val="24"/>
        </w:rPr>
        <w:t xml:space="preserve"> </w:t>
      </w:r>
      <w:r w:rsidRPr="00C83F13">
        <w:rPr>
          <w:rFonts w:ascii="Verdana" w:hAnsi="Verdana"/>
          <w:color w:val="231F20"/>
          <w:sz w:val="24"/>
          <w:szCs w:val="24"/>
        </w:rPr>
        <w:t>the</w:t>
      </w:r>
      <w:r w:rsidR="005E3025" w:rsidRPr="00C83F13">
        <w:rPr>
          <w:rFonts w:ascii="Verdana" w:hAnsi="Verdana"/>
          <w:color w:val="231F20"/>
          <w:sz w:val="24"/>
          <w:szCs w:val="24"/>
        </w:rPr>
        <w:t xml:space="preserve"> </w:t>
      </w:r>
      <w:r w:rsidRPr="00C83F13">
        <w:rPr>
          <w:rFonts w:ascii="Verdana" w:hAnsi="Verdana"/>
          <w:color w:val="231F20"/>
          <w:sz w:val="24"/>
          <w:szCs w:val="24"/>
        </w:rPr>
        <w:t>reports</w:t>
      </w:r>
      <w:r w:rsidR="00837C52" w:rsidRPr="00C83F13">
        <w:rPr>
          <w:rFonts w:ascii="Verdana" w:hAnsi="Verdana"/>
          <w:color w:val="231F20"/>
          <w:sz w:val="24"/>
          <w:szCs w:val="24"/>
        </w:rPr>
        <w:t xml:space="preserve"> </w:t>
      </w:r>
      <w:r w:rsidRPr="00C83F13">
        <w:rPr>
          <w:rFonts w:ascii="Verdana" w:hAnsi="Verdana"/>
          <w:color w:val="231F20"/>
          <w:sz w:val="24"/>
          <w:szCs w:val="24"/>
        </w:rPr>
        <w:t>and</w:t>
      </w:r>
      <w:r w:rsidR="00837C52" w:rsidRPr="00C83F13">
        <w:rPr>
          <w:rFonts w:ascii="Verdana" w:hAnsi="Verdana"/>
          <w:color w:val="231F20"/>
          <w:sz w:val="24"/>
          <w:szCs w:val="24"/>
        </w:rPr>
        <w:t xml:space="preserve"> </w:t>
      </w:r>
      <w:r w:rsidRPr="00C83F13">
        <w:rPr>
          <w:rFonts w:ascii="Verdana" w:hAnsi="Verdana"/>
          <w:color w:val="231F20"/>
          <w:sz w:val="24"/>
          <w:szCs w:val="24"/>
        </w:rPr>
        <w:t>documents</w:t>
      </w:r>
      <w:r w:rsidR="00837C52" w:rsidRPr="00C83F13">
        <w:rPr>
          <w:rFonts w:ascii="Verdana" w:hAnsi="Verdana"/>
          <w:color w:val="231F20"/>
          <w:sz w:val="24"/>
          <w:szCs w:val="24"/>
        </w:rPr>
        <w:t xml:space="preserve"> </w:t>
      </w:r>
      <w:r w:rsidRPr="00C83F13">
        <w:rPr>
          <w:rFonts w:ascii="Verdana" w:hAnsi="Verdana"/>
          <w:color w:val="231F20"/>
          <w:sz w:val="24"/>
          <w:szCs w:val="24"/>
        </w:rPr>
        <w:t>speciﬁed</w:t>
      </w:r>
      <w:r w:rsidR="00837C52" w:rsidRPr="00C83F13">
        <w:rPr>
          <w:rFonts w:ascii="Verdana" w:hAnsi="Verdana"/>
          <w:color w:val="231F20"/>
          <w:sz w:val="24"/>
          <w:szCs w:val="24"/>
        </w:rPr>
        <w:t xml:space="preserve"> </w:t>
      </w:r>
      <w:r w:rsidRPr="00C83F13">
        <w:rPr>
          <w:rFonts w:ascii="Verdana" w:hAnsi="Verdana"/>
          <w:color w:val="231F20"/>
          <w:sz w:val="24"/>
          <w:szCs w:val="24"/>
        </w:rPr>
        <w:t>in</w:t>
      </w:r>
      <w:r w:rsidR="00837C52" w:rsidRPr="00C83F13">
        <w:rPr>
          <w:rFonts w:ascii="Verdana" w:hAnsi="Verdana"/>
          <w:color w:val="231F20"/>
          <w:sz w:val="24"/>
          <w:szCs w:val="24"/>
        </w:rPr>
        <w:t xml:space="preserve"> </w:t>
      </w:r>
      <w:r w:rsidRPr="00C83F13">
        <w:rPr>
          <w:rFonts w:ascii="Verdana" w:hAnsi="Verdana"/>
          <w:color w:val="231F20"/>
          <w:sz w:val="24"/>
          <w:szCs w:val="24"/>
        </w:rPr>
        <w:t>Appendix</w:t>
      </w:r>
      <w:r w:rsidR="00837C52" w:rsidRPr="00C83F13">
        <w:rPr>
          <w:rFonts w:ascii="Verdana" w:hAnsi="Verdana"/>
          <w:color w:val="231F20"/>
          <w:sz w:val="24"/>
          <w:szCs w:val="24"/>
        </w:rPr>
        <w:t xml:space="preserve"> </w:t>
      </w:r>
      <w:r w:rsidRPr="00C83F13">
        <w:rPr>
          <w:rFonts w:ascii="Verdana" w:hAnsi="Verdana"/>
          <w:color w:val="231F20"/>
          <w:sz w:val="24"/>
          <w:szCs w:val="24"/>
        </w:rPr>
        <w:t>B</w:t>
      </w:r>
      <w:r w:rsidR="00837C52" w:rsidRPr="00C83F13">
        <w:rPr>
          <w:rFonts w:ascii="Verdana" w:hAnsi="Verdana"/>
          <w:color w:val="231F20"/>
          <w:sz w:val="24"/>
          <w:szCs w:val="24"/>
        </w:rPr>
        <w:t xml:space="preserve"> </w:t>
      </w:r>
      <w:r w:rsidRPr="00C83F13">
        <w:rPr>
          <w:rFonts w:ascii="Verdana" w:hAnsi="Verdana"/>
          <w:color w:val="231F20"/>
          <w:sz w:val="24"/>
          <w:szCs w:val="24"/>
        </w:rPr>
        <w:t>in the</w:t>
      </w:r>
      <w:r w:rsidR="00837C52" w:rsidRPr="00C83F13">
        <w:rPr>
          <w:rFonts w:ascii="Verdana" w:hAnsi="Verdana"/>
          <w:color w:val="231F20"/>
          <w:sz w:val="24"/>
          <w:szCs w:val="24"/>
        </w:rPr>
        <w:t xml:space="preserve"> </w:t>
      </w:r>
      <w:r w:rsidRPr="00C83F13">
        <w:rPr>
          <w:rFonts w:ascii="Verdana" w:hAnsi="Verdana"/>
          <w:color w:val="231F20"/>
          <w:sz w:val="24"/>
          <w:szCs w:val="24"/>
        </w:rPr>
        <w:t>form,</w:t>
      </w:r>
      <w:r w:rsidR="00837C52" w:rsidRPr="00C83F13">
        <w:rPr>
          <w:rFonts w:ascii="Verdana" w:hAnsi="Verdana"/>
          <w:color w:val="231F20"/>
          <w:sz w:val="24"/>
          <w:szCs w:val="24"/>
        </w:rPr>
        <w:t xml:space="preserve"> </w:t>
      </w:r>
      <w:r w:rsidRPr="00C83F13">
        <w:rPr>
          <w:rFonts w:ascii="Verdana" w:hAnsi="Verdana"/>
          <w:color w:val="231F20"/>
          <w:sz w:val="24"/>
          <w:szCs w:val="24"/>
        </w:rPr>
        <w:t>in</w:t>
      </w:r>
      <w:r w:rsidR="00837C52" w:rsidRPr="00C83F13">
        <w:rPr>
          <w:rFonts w:ascii="Verdana" w:hAnsi="Verdana"/>
          <w:color w:val="231F20"/>
          <w:sz w:val="24"/>
          <w:szCs w:val="24"/>
        </w:rPr>
        <w:t xml:space="preserve"> </w:t>
      </w:r>
      <w:r w:rsidRPr="00C83F13">
        <w:rPr>
          <w:rFonts w:ascii="Verdana" w:hAnsi="Verdana"/>
          <w:color w:val="231F20"/>
          <w:sz w:val="24"/>
          <w:szCs w:val="24"/>
        </w:rPr>
        <w:t>the</w:t>
      </w:r>
      <w:r w:rsidR="00837C52" w:rsidRPr="00C83F13">
        <w:rPr>
          <w:rFonts w:ascii="Verdana" w:hAnsi="Verdana"/>
          <w:color w:val="231F20"/>
          <w:sz w:val="24"/>
          <w:szCs w:val="24"/>
        </w:rPr>
        <w:t xml:space="preserve"> </w:t>
      </w:r>
      <w:r w:rsidRPr="00C83F13">
        <w:rPr>
          <w:rFonts w:ascii="Verdana" w:hAnsi="Verdana"/>
          <w:color w:val="231F20"/>
          <w:sz w:val="24"/>
          <w:szCs w:val="24"/>
        </w:rPr>
        <w:t>numbers,</w:t>
      </w:r>
      <w:r w:rsidR="00837C52" w:rsidRPr="00C83F13">
        <w:rPr>
          <w:rFonts w:ascii="Verdana" w:hAnsi="Verdana"/>
          <w:color w:val="231F20"/>
          <w:sz w:val="24"/>
          <w:szCs w:val="24"/>
        </w:rPr>
        <w:t xml:space="preserve"> </w:t>
      </w:r>
      <w:r w:rsidRPr="00C83F13">
        <w:rPr>
          <w:rFonts w:ascii="Verdana" w:hAnsi="Verdana"/>
          <w:color w:val="231F20"/>
          <w:sz w:val="24"/>
          <w:szCs w:val="24"/>
        </w:rPr>
        <w:t>and</w:t>
      </w:r>
      <w:r w:rsidR="00837C52" w:rsidRPr="00C83F13">
        <w:rPr>
          <w:rFonts w:ascii="Verdana" w:hAnsi="Verdana"/>
          <w:color w:val="231F20"/>
          <w:sz w:val="24"/>
          <w:szCs w:val="24"/>
        </w:rPr>
        <w:t xml:space="preserve"> within </w:t>
      </w:r>
      <w:r w:rsidRPr="00C83F13">
        <w:rPr>
          <w:rFonts w:ascii="Verdana" w:hAnsi="Verdana"/>
          <w:color w:val="231F20"/>
          <w:sz w:val="24"/>
          <w:szCs w:val="24"/>
        </w:rPr>
        <w:t>the</w:t>
      </w:r>
      <w:r w:rsidR="00837C52" w:rsidRPr="00C83F13">
        <w:rPr>
          <w:rFonts w:ascii="Verdana" w:hAnsi="Verdana"/>
          <w:color w:val="231F20"/>
          <w:sz w:val="24"/>
          <w:szCs w:val="24"/>
        </w:rPr>
        <w:t xml:space="preserve"> </w:t>
      </w:r>
      <w:r w:rsidRPr="00C83F13">
        <w:rPr>
          <w:rFonts w:ascii="Verdana" w:hAnsi="Verdana"/>
          <w:color w:val="231F20"/>
          <w:sz w:val="24"/>
          <w:szCs w:val="24"/>
        </w:rPr>
        <w:t>periods</w:t>
      </w:r>
      <w:r w:rsidR="00837C52" w:rsidRPr="00C83F13">
        <w:rPr>
          <w:rFonts w:ascii="Verdana" w:hAnsi="Verdana"/>
          <w:color w:val="231F20"/>
          <w:sz w:val="24"/>
          <w:szCs w:val="24"/>
        </w:rPr>
        <w:t xml:space="preserve"> </w:t>
      </w:r>
      <w:r w:rsidRPr="00C83F13">
        <w:rPr>
          <w:rFonts w:ascii="Verdana" w:hAnsi="Verdana"/>
          <w:color w:val="231F20"/>
          <w:sz w:val="24"/>
          <w:szCs w:val="24"/>
        </w:rPr>
        <w:t>set</w:t>
      </w:r>
      <w:r w:rsidR="00837C52" w:rsidRPr="00C83F13">
        <w:rPr>
          <w:rFonts w:ascii="Verdana" w:hAnsi="Verdana"/>
          <w:color w:val="231F20"/>
          <w:sz w:val="24"/>
          <w:szCs w:val="24"/>
        </w:rPr>
        <w:t xml:space="preserve"> </w:t>
      </w:r>
      <w:r w:rsidRPr="00C83F13">
        <w:rPr>
          <w:rFonts w:ascii="Verdana" w:hAnsi="Verdana"/>
          <w:color w:val="231F20"/>
          <w:sz w:val="24"/>
          <w:szCs w:val="24"/>
        </w:rPr>
        <w:t>forth</w:t>
      </w:r>
      <w:r w:rsidR="00837C52" w:rsidRPr="00C83F13">
        <w:rPr>
          <w:rFonts w:ascii="Verdana" w:hAnsi="Verdana"/>
          <w:color w:val="231F20"/>
          <w:sz w:val="24"/>
          <w:szCs w:val="24"/>
        </w:rPr>
        <w:t xml:space="preserve"> </w:t>
      </w:r>
      <w:r w:rsidRPr="00C83F13">
        <w:rPr>
          <w:rFonts w:ascii="Verdana" w:hAnsi="Verdana"/>
          <w:color w:val="231F20"/>
          <w:sz w:val="24"/>
          <w:szCs w:val="24"/>
        </w:rPr>
        <w:t>in</w:t>
      </w:r>
      <w:r w:rsidR="00837C52" w:rsidRPr="00C83F13">
        <w:rPr>
          <w:rFonts w:ascii="Verdana" w:hAnsi="Verdana"/>
          <w:color w:val="231F20"/>
          <w:sz w:val="24"/>
          <w:szCs w:val="24"/>
        </w:rPr>
        <w:t xml:space="preserve"> </w:t>
      </w:r>
      <w:r w:rsidRPr="00C83F13">
        <w:rPr>
          <w:rFonts w:ascii="Verdana" w:hAnsi="Verdana"/>
          <w:color w:val="231F20"/>
          <w:sz w:val="24"/>
          <w:szCs w:val="24"/>
        </w:rPr>
        <w:t>the</w:t>
      </w:r>
      <w:r w:rsidR="00837C52" w:rsidRPr="00C83F13">
        <w:rPr>
          <w:rFonts w:ascii="Verdana" w:hAnsi="Verdana"/>
          <w:color w:val="231F20"/>
          <w:sz w:val="24"/>
          <w:szCs w:val="24"/>
        </w:rPr>
        <w:t xml:space="preserve"> </w:t>
      </w:r>
      <w:r w:rsidRPr="00C83F13">
        <w:rPr>
          <w:rFonts w:ascii="Verdana" w:hAnsi="Verdana"/>
          <w:color w:val="231F20"/>
          <w:sz w:val="24"/>
          <w:szCs w:val="24"/>
        </w:rPr>
        <w:t>said</w:t>
      </w:r>
      <w:r w:rsidR="00837C52" w:rsidRPr="00C83F13">
        <w:rPr>
          <w:rFonts w:ascii="Verdana" w:hAnsi="Verdana"/>
          <w:color w:val="231F20"/>
          <w:sz w:val="24"/>
          <w:szCs w:val="24"/>
        </w:rPr>
        <w:t xml:space="preserve"> </w:t>
      </w:r>
      <w:r w:rsidRPr="00C83F13">
        <w:rPr>
          <w:rFonts w:ascii="Verdana" w:hAnsi="Verdana"/>
          <w:color w:val="231F20"/>
          <w:sz w:val="24"/>
          <w:szCs w:val="24"/>
        </w:rPr>
        <w:t>Appendix.</w:t>
      </w:r>
    </w:p>
    <w:p w14:paraId="5E713F5A" w14:textId="77777777" w:rsidR="00C20A63" w:rsidRPr="00C83F13" w:rsidRDefault="002D5618" w:rsidP="00B70529">
      <w:pPr>
        <w:pStyle w:val="ListParagraph"/>
        <w:numPr>
          <w:ilvl w:val="1"/>
          <w:numId w:val="130"/>
        </w:numPr>
        <w:tabs>
          <w:tab w:val="left" w:pos="709"/>
        </w:tabs>
        <w:spacing w:before="235"/>
        <w:ind w:left="709" w:hanging="567"/>
        <w:jc w:val="both"/>
        <w:rPr>
          <w:rFonts w:ascii="Verdana" w:hAnsi="Verdana"/>
          <w:b/>
          <w:bCs/>
          <w:sz w:val="24"/>
          <w:szCs w:val="24"/>
        </w:rPr>
      </w:pPr>
      <w:r w:rsidRPr="00C83F13">
        <w:rPr>
          <w:rFonts w:ascii="Verdana" w:hAnsi="Verdana"/>
          <w:b/>
          <w:bCs/>
          <w:color w:val="231F20"/>
          <w:sz w:val="24"/>
          <w:szCs w:val="24"/>
        </w:rPr>
        <w:t>Documents</w:t>
      </w:r>
      <w:r w:rsidR="00F321A0" w:rsidRPr="00C83F13">
        <w:rPr>
          <w:rFonts w:ascii="Verdana" w:hAnsi="Verdana"/>
          <w:b/>
          <w:bCs/>
          <w:color w:val="231F20"/>
          <w:sz w:val="24"/>
          <w:szCs w:val="24"/>
        </w:rPr>
        <w:t xml:space="preserve"> </w:t>
      </w:r>
      <w:r w:rsidRPr="00C83F13">
        <w:rPr>
          <w:rFonts w:ascii="Verdana" w:hAnsi="Verdana"/>
          <w:b/>
          <w:bCs/>
          <w:color w:val="231F20"/>
          <w:sz w:val="24"/>
          <w:szCs w:val="24"/>
        </w:rPr>
        <w:t>Prepared</w:t>
      </w:r>
      <w:r w:rsidR="00F321A0" w:rsidRPr="00C83F13">
        <w:rPr>
          <w:rFonts w:ascii="Verdana" w:hAnsi="Verdana"/>
          <w:b/>
          <w:bCs/>
          <w:color w:val="231F20"/>
          <w:sz w:val="24"/>
          <w:szCs w:val="24"/>
        </w:rPr>
        <w:t xml:space="preserve"> </w:t>
      </w:r>
      <w:r w:rsidRPr="00C83F13">
        <w:rPr>
          <w:rFonts w:ascii="Verdana" w:hAnsi="Verdana"/>
          <w:b/>
          <w:bCs/>
          <w:color w:val="231F20"/>
          <w:sz w:val="24"/>
          <w:szCs w:val="24"/>
        </w:rPr>
        <w:t>by</w:t>
      </w:r>
      <w:r w:rsidR="00F321A0" w:rsidRPr="00C83F13">
        <w:rPr>
          <w:rFonts w:ascii="Verdana" w:hAnsi="Verdana"/>
          <w:b/>
          <w:bCs/>
          <w:color w:val="231F20"/>
          <w:sz w:val="24"/>
          <w:szCs w:val="24"/>
        </w:rPr>
        <w:t xml:space="preserve"> </w:t>
      </w:r>
      <w:r w:rsidRPr="00C83F13">
        <w:rPr>
          <w:rFonts w:ascii="Verdana" w:hAnsi="Verdana"/>
          <w:b/>
          <w:bCs/>
          <w:color w:val="231F20"/>
          <w:sz w:val="24"/>
          <w:szCs w:val="24"/>
        </w:rPr>
        <w:t>the</w:t>
      </w:r>
      <w:r w:rsidR="00F321A0" w:rsidRPr="00C83F13">
        <w:rPr>
          <w:rFonts w:ascii="Verdana" w:hAnsi="Verdana"/>
          <w:b/>
          <w:bCs/>
          <w:color w:val="231F20"/>
          <w:sz w:val="24"/>
          <w:szCs w:val="24"/>
        </w:rPr>
        <w:t xml:space="preserve"> </w:t>
      </w:r>
      <w:r w:rsidRPr="00C83F13">
        <w:rPr>
          <w:rFonts w:ascii="Verdana" w:hAnsi="Verdana"/>
          <w:b/>
          <w:bCs/>
          <w:color w:val="231F20"/>
          <w:sz w:val="24"/>
          <w:szCs w:val="24"/>
        </w:rPr>
        <w:t>Service</w:t>
      </w:r>
      <w:r w:rsidR="00F321A0" w:rsidRPr="00C83F13">
        <w:rPr>
          <w:rFonts w:ascii="Verdana" w:hAnsi="Verdana"/>
          <w:b/>
          <w:bCs/>
          <w:color w:val="231F20"/>
          <w:sz w:val="24"/>
          <w:szCs w:val="24"/>
        </w:rPr>
        <w:t xml:space="preserve"> </w:t>
      </w:r>
      <w:r w:rsidRPr="00C83F13">
        <w:rPr>
          <w:rFonts w:ascii="Verdana" w:hAnsi="Verdana"/>
          <w:b/>
          <w:bCs/>
          <w:color w:val="231F20"/>
          <w:sz w:val="24"/>
          <w:szCs w:val="24"/>
        </w:rPr>
        <w:t>Provider</w:t>
      </w:r>
      <w:r w:rsidR="00F321A0" w:rsidRPr="00C83F13">
        <w:rPr>
          <w:rFonts w:ascii="Verdana" w:hAnsi="Verdana"/>
          <w:b/>
          <w:bCs/>
          <w:color w:val="231F20"/>
          <w:sz w:val="24"/>
          <w:szCs w:val="24"/>
        </w:rPr>
        <w:t xml:space="preserve"> </w:t>
      </w:r>
      <w:r w:rsidRPr="00C83F13">
        <w:rPr>
          <w:rFonts w:ascii="Verdana" w:hAnsi="Verdana"/>
          <w:b/>
          <w:bCs/>
          <w:color w:val="231F20"/>
          <w:sz w:val="24"/>
          <w:szCs w:val="24"/>
        </w:rPr>
        <w:t>to</w:t>
      </w:r>
      <w:r w:rsidR="00F321A0" w:rsidRPr="00C83F13">
        <w:rPr>
          <w:rFonts w:ascii="Verdana" w:hAnsi="Verdana"/>
          <w:b/>
          <w:bCs/>
          <w:color w:val="231F20"/>
          <w:sz w:val="24"/>
          <w:szCs w:val="24"/>
        </w:rPr>
        <w:t xml:space="preserve"> </w:t>
      </w:r>
      <w:r w:rsidRPr="00C83F13">
        <w:rPr>
          <w:rFonts w:ascii="Verdana" w:hAnsi="Verdana"/>
          <w:b/>
          <w:bCs/>
          <w:color w:val="231F20"/>
          <w:sz w:val="24"/>
          <w:szCs w:val="24"/>
        </w:rPr>
        <w:t>Be</w:t>
      </w:r>
      <w:r w:rsidR="00F321A0" w:rsidRPr="00C83F13">
        <w:rPr>
          <w:rFonts w:ascii="Verdana" w:hAnsi="Verdana"/>
          <w:b/>
          <w:bCs/>
          <w:color w:val="231F20"/>
          <w:sz w:val="24"/>
          <w:szCs w:val="24"/>
        </w:rPr>
        <w:t xml:space="preserve"> </w:t>
      </w:r>
      <w:r w:rsidRPr="00C83F13">
        <w:rPr>
          <w:rFonts w:ascii="Verdana" w:hAnsi="Verdana"/>
          <w:b/>
          <w:bCs/>
          <w:color w:val="231F20"/>
          <w:sz w:val="24"/>
          <w:szCs w:val="24"/>
        </w:rPr>
        <w:t>the</w:t>
      </w:r>
      <w:r w:rsidR="00F321A0" w:rsidRPr="00C83F13">
        <w:rPr>
          <w:rFonts w:ascii="Verdana" w:hAnsi="Verdana"/>
          <w:b/>
          <w:bCs/>
          <w:color w:val="231F20"/>
          <w:sz w:val="24"/>
          <w:szCs w:val="24"/>
        </w:rPr>
        <w:t xml:space="preserve"> </w:t>
      </w:r>
      <w:r w:rsidRPr="00C83F13">
        <w:rPr>
          <w:rFonts w:ascii="Verdana" w:hAnsi="Verdana"/>
          <w:b/>
          <w:bCs/>
          <w:color w:val="231F20"/>
          <w:sz w:val="24"/>
          <w:szCs w:val="24"/>
        </w:rPr>
        <w:t>Property</w:t>
      </w:r>
      <w:r w:rsidR="00F321A0" w:rsidRPr="00C83F13">
        <w:rPr>
          <w:rFonts w:ascii="Verdana" w:hAnsi="Verdana"/>
          <w:b/>
          <w:bCs/>
          <w:color w:val="231F20"/>
          <w:sz w:val="24"/>
          <w:szCs w:val="24"/>
        </w:rPr>
        <w:t xml:space="preserve"> </w:t>
      </w:r>
      <w:r w:rsidRPr="00C83F13">
        <w:rPr>
          <w:rFonts w:ascii="Verdana" w:hAnsi="Verdana"/>
          <w:b/>
          <w:bCs/>
          <w:color w:val="231F20"/>
          <w:sz w:val="24"/>
          <w:szCs w:val="24"/>
        </w:rPr>
        <w:t>of</w:t>
      </w:r>
      <w:r w:rsidR="00F321A0" w:rsidRPr="00C83F13">
        <w:rPr>
          <w:rFonts w:ascii="Verdana" w:hAnsi="Verdana"/>
          <w:b/>
          <w:bCs/>
          <w:color w:val="231F20"/>
          <w:sz w:val="24"/>
          <w:szCs w:val="24"/>
        </w:rPr>
        <w:t xml:space="preserve"> </w:t>
      </w:r>
      <w:r w:rsidRPr="00C83F13">
        <w:rPr>
          <w:rFonts w:ascii="Verdana" w:hAnsi="Verdana"/>
          <w:b/>
          <w:bCs/>
          <w:color w:val="231F20"/>
          <w:sz w:val="24"/>
          <w:szCs w:val="24"/>
        </w:rPr>
        <w:t>the</w:t>
      </w:r>
      <w:r w:rsidR="00F321A0" w:rsidRPr="00C83F13">
        <w:rPr>
          <w:rFonts w:ascii="Verdana" w:hAnsi="Verdana"/>
          <w:b/>
          <w:bCs/>
          <w:color w:val="231F20"/>
          <w:sz w:val="24"/>
          <w:szCs w:val="24"/>
        </w:rPr>
        <w:t xml:space="preserve"> </w:t>
      </w:r>
      <w:r w:rsidRPr="00C83F13">
        <w:rPr>
          <w:rFonts w:ascii="Verdana" w:hAnsi="Verdana"/>
          <w:b/>
          <w:bCs/>
          <w:color w:val="231F20"/>
          <w:sz w:val="24"/>
          <w:szCs w:val="24"/>
        </w:rPr>
        <w:t>Procuring</w:t>
      </w:r>
      <w:r w:rsidR="00F321A0" w:rsidRPr="00C83F13">
        <w:rPr>
          <w:rFonts w:ascii="Verdana" w:hAnsi="Verdana"/>
          <w:b/>
          <w:bCs/>
          <w:color w:val="231F20"/>
          <w:sz w:val="24"/>
          <w:szCs w:val="24"/>
        </w:rPr>
        <w:t xml:space="preserve"> </w:t>
      </w:r>
      <w:r w:rsidRPr="00C83F13">
        <w:rPr>
          <w:rFonts w:ascii="Verdana" w:hAnsi="Verdana"/>
          <w:b/>
          <w:bCs/>
          <w:color w:val="231F20"/>
          <w:sz w:val="24"/>
          <w:szCs w:val="24"/>
        </w:rPr>
        <w:t>Entity</w:t>
      </w:r>
    </w:p>
    <w:p w14:paraId="399854A9" w14:textId="77777777" w:rsidR="00C20A63" w:rsidRPr="00C83F13" w:rsidRDefault="002D5618" w:rsidP="00512816">
      <w:pPr>
        <w:pStyle w:val="BodyText"/>
        <w:spacing w:before="243" w:line="230" w:lineRule="auto"/>
        <w:ind w:left="618" w:right="310"/>
        <w:jc w:val="both"/>
        <w:rPr>
          <w:rFonts w:ascii="Verdana" w:hAnsi="Verdana"/>
          <w:b/>
          <w:sz w:val="24"/>
          <w:szCs w:val="24"/>
        </w:rPr>
      </w:pPr>
      <w:r w:rsidRPr="00C83F13">
        <w:rPr>
          <w:rFonts w:ascii="Verdana" w:hAnsi="Verdana"/>
          <w:color w:val="231F20"/>
          <w:sz w:val="24"/>
          <w:szCs w:val="24"/>
        </w:rPr>
        <w:t>All</w:t>
      </w:r>
      <w:r w:rsidR="00AA372D" w:rsidRPr="00C83F13">
        <w:rPr>
          <w:rFonts w:ascii="Verdana" w:hAnsi="Verdana"/>
          <w:color w:val="231F20"/>
          <w:sz w:val="24"/>
          <w:szCs w:val="24"/>
        </w:rPr>
        <w:t xml:space="preserve"> </w:t>
      </w:r>
      <w:r w:rsidRPr="00C83F13">
        <w:rPr>
          <w:rFonts w:ascii="Verdana" w:hAnsi="Verdana"/>
          <w:color w:val="231F20"/>
          <w:sz w:val="24"/>
          <w:szCs w:val="24"/>
        </w:rPr>
        <w:t>plans,</w:t>
      </w:r>
      <w:r w:rsidR="00AA372D" w:rsidRPr="00C83F13">
        <w:rPr>
          <w:rFonts w:ascii="Verdana" w:hAnsi="Verdana"/>
          <w:color w:val="231F20"/>
          <w:sz w:val="24"/>
          <w:szCs w:val="24"/>
        </w:rPr>
        <w:t xml:space="preserve"> </w:t>
      </w:r>
      <w:r w:rsidRPr="00C83F13">
        <w:rPr>
          <w:rFonts w:ascii="Verdana" w:hAnsi="Verdana"/>
          <w:color w:val="231F20"/>
          <w:sz w:val="24"/>
          <w:szCs w:val="24"/>
        </w:rPr>
        <w:t>drawings,</w:t>
      </w:r>
      <w:r w:rsidR="00AA372D" w:rsidRPr="00C83F13">
        <w:rPr>
          <w:rFonts w:ascii="Verdana" w:hAnsi="Verdana"/>
          <w:color w:val="231F20"/>
          <w:sz w:val="24"/>
          <w:szCs w:val="24"/>
        </w:rPr>
        <w:t xml:space="preserve"> </w:t>
      </w:r>
      <w:r w:rsidRPr="00C83F13">
        <w:rPr>
          <w:rFonts w:ascii="Verdana" w:hAnsi="Verdana"/>
          <w:color w:val="231F20"/>
          <w:sz w:val="24"/>
          <w:szCs w:val="24"/>
        </w:rPr>
        <w:t>speciﬁcations,</w:t>
      </w:r>
      <w:r w:rsidR="00AA372D" w:rsidRPr="00C83F13">
        <w:rPr>
          <w:rFonts w:ascii="Verdana" w:hAnsi="Verdana"/>
          <w:color w:val="231F20"/>
          <w:sz w:val="24"/>
          <w:szCs w:val="24"/>
        </w:rPr>
        <w:t xml:space="preserve"> </w:t>
      </w:r>
      <w:r w:rsidRPr="00C83F13">
        <w:rPr>
          <w:rFonts w:ascii="Verdana" w:hAnsi="Verdana"/>
          <w:color w:val="231F20"/>
          <w:sz w:val="24"/>
          <w:szCs w:val="24"/>
        </w:rPr>
        <w:t>designs,</w:t>
      </w:r>
      <w:r w:rsidR="00AA372D" w:rsidRPr="00C83F13">
        <w:rPr>
          <w:rFonts w:ascii="Verdana" w:hAnsi="Verdana"/>
          <w:color w:val="231F20"/>
          <w:sz w:val="24"/>
          <w:szCs w:val="24"/>
        </w:rPr>
        <w:t xml:space="preserve"> </w:t>
      </w:r>
      <w:r w:rsidRPr="00C83F13">
        <w:rPr>
          <w:rFonts w:ascii="Verdana" w:hAnsi="Verdana"/>
          <w:color w:val="231F20"/>
          <w:sz w:val="24"/>
          <w:szCs w:val="24"/>
        </w:rPr>
        <w:t>reports,</w:t>
      </w:r>
      <w:r w:rsidR="00AA372D" w:rsidRPr="00C83F13">
        <w:rPr>
          <w:rFonts w:ascii="Verdana" w:hAnsi="Verdana"/>
          <w:color w:val="231F20"/>
          <w:sz w:val="24"/>
          <w:szCs w:val="24"/>
        </w:rPr>
        <w:t xml:space="preserve"> </w:t>
      </w:r>
      <w:r w:rsidRPr="00C83F13">
        <w:rPr>
          <w:rFonts w:ascii="Verdana" w:hAnsi="Verdana"/>
          <w:color w:val="231F20"/>
          <w:sz w:val="24"/>
          <w:szCs w:val="24"/>
        </w:rPr>
        <w:t>and</w:t>
      </w:r>
      <w:r w:rsidR="00AA372D" w:rsidRPr="00C83F13">
        <w:rPr>
          <w:rFonts w:ascii="Verdana" w:hAnsi="Verdana"/>
          <w:color w:val="231F20"/>
          <w:sz w:val="24"/>
          <w:szCs w:val="24"/>
        </w:rPr>
        <w:t xml:space="preserve"> </w:t>
      </w:r>
      <w:r w:rsidRPr="00C83F13">
        <w:rPr>
          <w:rFonts w:ascii="Verdana" w:hAnsi="Verdana"/>
          <w:color w:val="231F20"/>
          <w:sz w:val="24"/>
          <w:szCs w:val="24"/>
        </w:rPr>
        <w:t>other</w:t>
      </w:r>
      <w:r w:rsidR="00AA372D" w:rsidRPr="00C83F13">
        <w:rPr>
          <w:rFonts w:ascii="Verdana" w:hAnsi="Verdana"/>
          <w:color w:val="231F20"/>
          <w:sz w:val="24"/>
          <w:szCs w:val="24"/>
        </w:rPr>
        <w:t xml:space="preserve"> </w:t>
      </w:r>
      <w:r w:rsidRPr="00C83F13">
        <w:rPr>
          <w:rFonts w:ascii="Verdana" w:hAnsi="Verdana"/>
          <w:color w:val="231F20"/>
          <w:sz w:val="24"/>
          <w:szCs w:val="24"/>
        </w:rPr>
        <w:t>documents</w:t>
      </w:r>
      <w:r w:rsidR="00AA372D" w:rsidRPr="00C83F13">
        <w:rPr>
          <w:rFonts w:ascii="Verdana" w:hAnsi="Verdana"/>
          <w:color w:val="231F20"/>
          <w:sz w:val="24"/>
          <w:szCs w:val="24"/>
        </w:rPr>
        <w:t xml:space="preserve"> </w:t>
      </w:r>
      <w:r w:rsidRPr="00C83F13">
        <w:rPr>
          <w:rFonts w:ascii="Verdana" w:hAnsi="Verdana"/>
          <w:color w:val="231F20"/>
          <w:sz w:val="24"/>
          <w:szCs w:val="24"/>
        </w:rPr>
        <w:t>and</w:t>
      </w:r>
      <w:r w:rsidR="00AA372D" w:rsidRPr="00C83F13">
        <w:rPr>
          <w:rFonts w:ascii="Verdana" w:hAnsi="Verdana"/>
          <w:color w:val="231F20"/>
          <w:sz w:val="24"/>
          <w:szCs w:val="24"/>
        </w:rPr>
        <w:t xml:space="preserve"> </w:t>
      </w:r>
      <w:r w:rsidRPr="00C83F13">
        <w:rPr>
          <w:rFonts w:ascii="Verdana" w:hAnsi="Verdana"/>
          <w:color w:val="231F20"/>
          <w:sz w:val="24"/>
          <w:szCs w:val="24"/>
        </w:rPr>
        <w:t>software</w:t>
      </w:r>
      <w:r w:rsidR="00AA372D" w:rsidRPr="00C83F13">
        <w:rPr>
          <w:rFonts w:ascii="Verdana" w:hAnsi="Verdana"/>
          <w:color w:val="231F20"/>
          <w:sz w:val="24"/>
          <w:szCs w:val="24"/>
        </w:rPr>
        <w:t xml:space="preserve"> </w:t>
      </w:r>
      <w:r w:rsidRPr="00C83F13">
        <w:rPr>
          <w:rFonts w:ascii="Verdana" w:hAnsi="Verdana"/>
          <w:color w:val="231F20"/>
          <w:sz w:val="24"/>
          <w:szCs w:val="24"/>
        </w:rPr>
        <w:t>submitted</w:t>
      </w:r>
      <w:r w:rsidR="00AA372D" w:rsidRPr="00C83F13">
        <w:rPr>
          <w:rFonts w:ascii="Verdana" w:hAnsi="Verdana"/>
          <w:color w:val="231F20"/>
          <w:sz w:val="24"/>
          <w:szCs w:val="24"/>
        </w:rPr>
        <w:t xml:space="preserve"> </w:t>
      </w:r>
      <w:r w:rsidRPr="00C83F13">
        <w:rPr>
          <w:rFonts w:ascii="Verdana" w:hAnsi="Verdana"/>
          <w:color w:val="231F20"/>
          <w:sz w:val="24"/>
          <w:szCs w:val="24"/>
        </w:rPr>
        <w:t>by</w:t>
      </w:r>
      <w:r w:rsidR="00AA372D" w:rsidRPr="00C83F13">
        <w:rPr>
          <w:rFonts w:ascii="Verdana" w:hAnsi="Verdana"/>
          <w:color w:val="231F20"/>
          <w:sz w:val="24"/>
          <w:szCs w:val="24"/>
        </w:rPr>
        <w:t xml:space="preserve"> </w:t>
      </w:r>
      <w:r w:rsidRPr="00C83F13">
        <w:rPr>
          <w:rFonts w:ascii="Verdana" w:hAnsi="Verdana"/>
          <w:color w:val="231F20"/>
          <w:sz w:val="24"/>
          <w:szCs w:val="24"/>
        </w:rPr>
        <w:t>the</w:t>
      </w:r>
      <w:r w:rsidR="00AA372D" w:rsidRPr="00C83F13">
        <w:rPr>
          <w:rFonts w:ascii="Verdana" w:hAnsi="Verdana"/>
          <w:color w:val="231F20"/>
          <w:sz w:val="24"/>
          <w:szCs w:val="24"/>
        </w:rPr>
        <w:t xml:space="preserve"> </w:t>
      </w:r>
      <w:r w:rsidRPr="00C83F13">
        <w:rPr>
          <w:rFonts w:ascii="Verdana" w:hAnsi="Verdana"/>
          <w:color w:val="231F20"/>
          <w:sz w:val="24"/>
          <w:szCs w:val="24"/>
        </w:rPr>
        <w:t>Service Provider</w:t>
      </w:r>
      <w:r w:rsidR="00DC4B75" w:rsidRPr="00C83F13">
        <w:rPr>
          <w:rFonts w:ascii="Verdana" w:hAnsi="Verdana"/>
          <w:color w:val="231F20"/>
          <w:sz w:val="24"/>
          <w:szCs w:val="24"/>
        </w:rPr>
        <w:t xml:space="preserve"> </w:t>
      </w:r>
      <w:r w:rsidRPr="00C83F13">
        <w:rPr>
          <w:rFonts w:ascii="Verdana" w:hAnsi="Verdana"/>
          <w:color w:val="231F20"/>
          <w:sz w:val="24"/>
          <w:szCs w:val="24"/>
        </w:rPr>
        <w:t>in</w:t>
      </w:r>
      <w:r w:rsidR="00DC4B75" w:rsidRPr="00C83F13">
        <w:rPr>
          <w:rFonts w:ascii="Verdana" w:hAnsi="Verdana"/>
          <w:color w:val="231F20"/>
          <w:sz w:val="24"/>
          <w:szCs w:val="24"/>
        </w:rPr>
        <w:t xml:space="preserve"> </w:t>
      </w:r>
      <w:r w:rsidRPr="00C83F13">
        <w:rPr>
          <w:rFonts w:ascii="Verdana" w:hAnsi="Verdana"/>
          <w:color w:val="231F20"/>
          <w:sz w:val="24"/>
          <w:szCs w:val="24"/>
        </w:rPr>
        <w:t>accordance</w:t>
      </w:r>
      <w:r w:rsidR="00DC4B75" w:rsidRPr="00C83F13">
        <w:rPr>
          <w:rFonts w:ascii="Verdana" w:hAnsi="Verdana"/>
          <w:color w:val="231F20"/>
          <w:sz w:val="24"/>
          <w:szCs w:val="24"/>
        </w:rPr>
        <w:t xml:space="preserve"> </w:t>
      </w:r>
      <w:r w:rsidRPr="00C83F13">
        <w:rPr>
          <w:rFonts w:ascii="Verdana" w:hAnsi="Verdana"/>
          <w:color w:val="231F20"/>
          <w:sz w:val="24"/>
          <w:szCs w:val="24"/>
        </w:rPr>
        <w:t>with</w:t>
      </w:r>
      <w:r w:rsidR="00DC4B75" w:rsidRPr="00C83F13">
        <w:rPr>
          <w:rFonts w:ascii="Verdana" w:hAnsi="Verdana"/>
          <w:color w:val="231F20"/>
          <w:sz w:val="24"/>
          <w:szCs w:val="24"/>
        </w:rPr>
        <w:t xml:space="preserve"> </w:t>
      </w:r>
      <w:r w:rsidRPr="00C83F13">
        <w:rPr>
          <w:rFonts w:ascii="Verdana" w:hAnsi="Verdana"/>
          <w:color w:val="231F20"/>
          <w:sz w:val="24"/>
          <w:szCs w:val="24"/>
        </w:rPr>
        <w:t>Sub-Clause</w:t>
      </w:r>
      <w:r w:rsidR="00DC4B75" w:rsidRPr="00C83F13">
        <w:rPr>
          <w:rFonts w:ascii="Verdana" w:hAnsi="Verdana"/>
          <w:color w:val="231F20"/>
          <w:sz w:val="24"/>
          <w:szCs w:val="24"/>
        </w:rPr>
        <w:t xml:space="preserve"> </w:t>
      </w:r>
      <w:r w:rsidRPr="00C83F13">
        <w:rPr>
          <w:rFonts w:ascii="Verdana" w:hAnsi="Verdana"/>
          <w:color w:val="231F20"/>
          <w:sz w:val="24"/>
          <w:szCs w:val="24"/>
        </w:rPr>
        <w:t>3.6</w:t>
      </w:r>
      <w:r w:rsidR="00DC4B75" w:rsidRPr="00C83F13">
        <w:rPr>
          <w:rFonts w:ascii="Verdana" w:hAnsi="Verdana"/>
          <w:color w:val="231F20"/>
          <w:sz w:val="24"/>
          <w:szCs w:val="24"/>
        </w:rPr>
        <w:t xml:space="preserve"> </w:t>
      </w:r>
      <w:r w:rsidRPr="00C83F13">
        <w:rPr>
          <w:rFonts w:ascii="Verdana" w:hAnsi="Verdana"/>
          <w:color w:val="231F20"/>
          <w:sz w:val="24"/>
          <w:szCs w:val="24"/>
        </w:rPr>
        <w:t>shall</w:t>
      </w:r>
      <w:r w:rsidR="00DC4B75" w:rsidRPr="00C83F13">
        <w:rPr>
          <w:rFonts w:ascii="Verdana" w:hAnsi="Verdana"/>
          <w:color w:val="231F20"/>
          <w:sz w:val="24"/>
          <w:szCs w:val="24"/>
        </w:rPr>
        <w:t xml:space="preserve"> </w:t>
      </w:r>
      <w:r w:rsidRPr="00C83F13">
        <w:rPr>
          <w:rFonts w:ascii="Verdana" w:hAnsi="Verdana"/>
          <w:color w:val="231F20"/>
          <w:sz w:val="24"/>
          <w:szCs w:val="24"/>
        </w:rPr>
        <w:t>become</w:t>
      </w:r>
      <w:r w:rsidR="00DC4B75" w:rsidRPr="00C83F13">
        <w:rPr>
          <w:rFonts w:ascii="Verdana" w:hAnsi="Verdana"/>
          <w:color w:val="231F20"/>
          <w:sz w:val="24"/>
          <w:szCs w:val="24"/>
        </w:rPr>
        <w:t xml:space="preserve"> </w:t>
      </w:r>
      <w:r w:rsidRPr="00C83F13">
        <w:rPr>
          <w:rFonts w:ascii="Verdana" w:hAnsi="Verdana"/>
          <w:color w:val="231F20"/>
          <w:sz w:val="24"/>
          <w:szCs w:val="24"/>
        </w:rPr>
        <w:t>and</w:t>
      </w:r>
      <w:r w:rsidR="00DC4B75" w:rsidRPr="00C83F13">
        <w:rPr>
          <w:rFonts w:ascii="Verdana" w:hAnsi="Verdana"/>
          <w:color w:val="231F20"/>
          <w:sz w:val="24"/>
          <w:szCs w:val="24"/>
        </w:rPr>
        <w:t xml:space="preserve"> </w:t>
      </w:r>
      <w:r w:rsidRPr="00C83F13">
        <w:rPr>
          <w:rFonts w:ascii="Verdana" w:hAnsi="Verdana"/>
          <w:color w:val="231F20"/>
          <w:sz w:val="24"/>
          <w:szCs w:val="24"/>
        </w:rPr>
        <w:t>remain</w:t>
      </w:r>
      <w:r w:rsidR="00DC4B75" w:rsidRPr="00C83F13">
        <w:rPr>
          <w:rFonts w:ascii="Verdana" w:hAnsi="Verdana"/>
          <w:color w:val="231F20"/>
          <w:sz w:val="24"/>
          <w:szCs w:val="24"/>
        </w:rPr>
        <w:t xml:space="preserve"> </w:t>
      </w:r>
      <w:r w:rsidRPr="00C83F13">
        <w:rPr>
          <w:rFonts w:ascii="Verdana" w:hAnsi="Verdana"/>
          <w:color w:val="231F20"/>
          <w:sz w:val="24"/>
          <w:szCs w:val="24"/>
        </w:rPr>
        <w:t>the</w:t>
      </w:r>
      <w:r w:rsidR="00DC4B75" w:rsidRPr="00C83F13">
        <w:rPr>
          <w:rFonts w:ascii="Verdana" w:hAnsi="Verdana"/>
          <w:color w:val="231F20"/>
          <w:sz w:val="24"/>
          <w:szCs w:val="24"/>
        </w:rPr>
        <w:t xml:space="preserve"> </w:t>
      </w:r>
      <w:r w:rsidRPr="00C83F13">
        <w:rPr>
          <w:rFonts w:ascii="Verdana" w:hAnsi="Verdana"/>
          <w:color w:val="231F20"/>
          <w:sz w:val="24"/>
          <w:szCs w:val="24"/>
        </w:rPr>
        <w:t>property</w:t>
      </w:r>
      <w:r w:rsidR="00DC4B75" w:rsidRPr="00C83F13">
        <w:rPr>
          <w:rFonts w:ascii="Verdana" w:hAnsi="Verdana"/>
          <w:color w:val="231F20"/>
          <w:sz w:val="24"/>
          <w:szCs w:val="24"/>
        </w:rPr>
        <w:t xml:space="preserve"> </w:t>
      </w:r>
      <w:r w:rsidRPr="00C83F13">
        <w:rPr>
          <w:rFonts w:ascii="Verdana" w:hAnsi="Verdana"/>
          <w:color w:val="231F20"/>
          <w:sz w:val="24"/>
          <w:szCs w:val="24"/>
        </w:rPr>
        <w:t>of</w:t>
      </w:r>
      <w:r w:rsidR="00DC4B75" w:rsidRPr="00C83F13">
        <w:rPr>
          <w:rFonts w:ascii="Verdana" w:hAnsi="Verdana"/>
          <w:color w:val="231F20"/>
          <w:sz w:val="24"/>
          <w:szCs w:val="24"/>
        </w:rPr>
        <w:t xml:space="preserve"> </w:t>
      </w:r>
      <w:r w:rsidRPr="00C83F13">
        <w:rPr>
          <w:rFonts w:ascii="Verdana" w:hAnsi="Verdana"/>
          <w:color w:val="231F20"/>
          <w:sz w:val="24"/>
          <w:szCs w:val="24"/>
        </w:rPr>
        <w:t>the</w:t>
      </w:r>
      <w:r w:rsidR="00DC4B75" w:rsidRPr="00C83F13">
        <w:rPr>
          <w:rFonts w:ascii="Verdana" w:hAnsi="Verdana"/>
          <w:color w:val="231F20"/>
          <w:sz w:val="24"/>
          <w:szCs w:val="24"/>
        </w:rPr>
        <w:t xml:space="preserve"> </w:t>
      </w:r>
      <w:r w:rsidRPr="00C83F13">
        <w:rPr>
          <w:rFonts w:ascii="Verdana" w:hAnsi="Verdana"/>
          <w:color w:val="231F20"/>
          <w:sz w:val="24"/>
          <w:szCs w:val="24"/>
        </w:rPr>
        <w:t>Procuring</w:t>
      </w:r>
      <w:r w:rsidR="00AA372D" w:rsidRPr="00C83F13">
        <w:rPr>
          <w:rFonts w:ascii="Verdana" w:hAnsi="Verdana"/>
          <w:color w:val="231F20"/>
          <w:sz w:val="24"/>
          <w:szCs w:val="24"/>
        </w:rPr>
        <w:t xml:space="preserve"> </w:t>
      </w:r>
      <w:r w:rsidRPr="00C83F13">
        <w:rPr>
          <w:rFonts w:ascii="Verdana" w:hAnsi="Verdana"/>
          <w:color w:val="231F20"/>
          <w:spacing w:val="-3"/>
          <w:sz w:val="24"/>
          <w:szCs w:val="24"/>
        </w:rPr>
        <w:t>Entity,</w:t>
      </w:r>
      <w:r w:rsidR="00DC4B75" w:rsidRPr="00C83F13">
        <w:rPr>
          <w:rFonts w:ascii="Verdana" w:hAnsi="Verdana"/>
          <w:color w:val="231F20"/>
          <w:spacing w:val="-3"/>
          <w:sz w:val="24"/>
          <w:szCs w:val="24"/>
        </w:rPr>
        <w:t xml:space="preserve"> </w:t>
      </w:r>
      <w:r w:rsidRPr="00C83F13">
        <w:rPr>
          <w:rFonts w:ascii="Verdana" w:hAnsi="Verdana"/>
          <w:color w:val="231F20"/>
          <w:sz w:val="24"/>
          <w:szCs w:val="24"/>
        </w:rPr>
        <w:t>and the Service Provider shall, not later than upon termination or expiration of this Contract, deliver all such documents</w:t>
      </w:r>
      <w:r w:rsidR="00837C52" w:rsidRPr="00C83F13">
        <w:rPr>
          <w:rFonts w:ascii="Verdana" w:hAnsi="Verdana"/>
          <w:color w:val="231F20"/>
          <w:sz w:val="24"/>
          <w:szCs w:val="24"/>
        </w:rPr>
        <w:t xml:space="preserve"> </w:t>
      </w:r>
      <w:r w:rsidRPr="00C83F13">
        <w:rPr>
          <w:rFonts w:ascii="Verdana" w:hAnsi="Verdana"/>
          <w:color w:val="231F20"/>
          <w:sz w:val="24"/>
          <w:szCs w:val="24"/>
        </w:rPr>
        <w:t>and</w:t>
      </w:r>
      <w:r w:rsidR="00837C52" w:rsidRPr="00C83F13">
        <w:rPr>
          <w:rFonts w:ascii="Verdana" w:hAnsi="Verdana"/>
          <w:color w:val="231F20"/>
          <w:sz w:val="24"/>
          <w:szCs w:val="24"/>
        </w:rPr>
        <w:t xml:space="preserve"> </w:t>
      </w:r>
      <w:r w:rsidRPr="00C83F13">
        <w:rPr>
          <w:rFonts w:ascii="Verdana" w:hAnsi="Verdana"/>
          <w:color w:val="231F20"/>
          <w:sz w:val="24"/>
          <w:szCs w:val="24"/>
        </w:rPr>
        <w:t>software</w:t>
      </w:r>
      <w:r w:rsidR="00837C52" w:rsidRPr="00C83F13">
        <w:rPr>
          <w:rFonts w:ascii="Verdana" w:hAnsi="Verdana"/>
          <w:color w:val="231F20"/>
          <w:sz w:val="24"/>
          <w:szCs w:val="24"/>
        </w:rPr>
        <w:t xml:space="preserve"> </w:t>
      </w:r>
      <w:r w:rsidRPr="00C83F13">
        <w:rPr>
          <w:rFonts w:ascii="Verdana" w:hAnsi="Verdana"/>
          <w:color w:val="231F20"/>
          <w:sz w:val="24"/>
          <w:szCs w:val="24"/>
        </w:rPr>
        <w:t>to</w:t>
      </w:r>
      <w:r w:rsidR="00837C52" w:rsidRPr="00C83F13">
        <w:rPr>
          <w:rFonts w:ascii="Verdana" w:hAnsi="Verdana"/>
          <w:color w:val="231F20"/>
          <w:sz w:val="24"/>
          <w:szCs w:val="24"/>
        </w:rPr>
        <w:t xml:space="preserve"> </w:t>
      </w:r>
      <w:r w:rsidRPr="00C83F13">
        <w:rPr>
          <w:rFonts w:ascii="Verdana" w:hAnsi="Verdana"/>
          <w:color w:val="231F20"/>
          <w:sz w:val="24"/>
          <w:szCs w:val="24"/>
        </w:rPr>
        <w:t>the</w:t>
      </w:r>
      <w:r w:rsidR="00837C52" w:rsidRPr="00C83F13">
        <w:rPr>
          <w:rFonts w:ascii="Verdana" w:hAnsi="Verdana"/>
          <w:color w:val="231F20"/>
          <w:sz w:val="24"/>
          <w:szCs w:val="24"/>
        </w:rPr>
        <w:t xml:space="preserve"> </w:t>
      </w:r>
      <w:r w:rsidRPr="00C83F13">
        <w:rPr>
          <w:rFonts w:ascii="Verdana" w:hAnsi="Verdana"/>
          <w:color w:val="231F20"/>
          <w:sz w:val="24"/>
          <w:szCs w:val="24"/>
        </w:rPr>
        <w:t>Procuring</w:t>
      </w:r>
      <w:r w:rsidR="00837C52" w:rsidRPr="00C83F13">
        <w:rPr>
          <w:rFonts w:ascii="Verdana" w:hAnsi="Verdana"/>
          <w:color w:val="231F20"/>
          <w:sz w:val="24"/>
          <w:szCs w:val="24"/>
        </w:rPr>
        <w:t xml:space="preserve"> </w:t>
      </w:r>
      <w:r w:rsidRPr="00C83F13">
        <w:rPr>
          <w:rFonts w:ascii="Verdana" w:hAnsi="Verdana"/>
          <w:color w:val="231F20"/>
          <w:spacing w:val="-3"/>
          <w:sz w:val="24"/>
          <w:szCs w:val="24"/>
        </w:rPr>
        <w:t>Entity,</w:t>
      </w:r>
      <w:r w:rsidR="00837C52" w:rsidRPr="00C83F13">
        <w:rPr>
          <w:rFonts w:ascii="Verdana" w:hAnsi="Verdana"/>
          <w:color w:val="231F20"/>
          <w:spacing w:val="-3"/>
          <w:sz w:val="24"/>
          <w:szCs w:val="24"/>
        </w:rPr>
        <w:t xml:space="preserve"> </w:t>
      </w:r>
      <w:r w:rsidRPr="00C83F13">
        <w:rPr>
          <w:rFonts w:ascii="Verdana" w:hAnsi="Verdana"/>
          <w:color w:val="231F20"/>
          <w:sz w:val="24"/>
          <w:szCs w:val="24"/>
        </w:rPr>
        <w:t>together</w:t>
      </w:r>
      <w:r w:rsidR="00837C52" w:rsidRPr="00C83F13">
        <w:rPr>
          <w:rFonts w:ascii="Verdana" w:hAnsi="Verdana"/>
          <w:color w:val="231F20"/>
          <w:sz w:val="24"/>
          <w:szCs w:val="24"/>
        </w:rPr>
        <w:t xml:space="preserve"> </w:t>
      </w:r>
      <w:r w:rsidRPr="00C83F13">
        <w:rPr>
          <w:rFonts w:ascii="Verdana" w:hAnsi="Verdana"/>
          <w:color w:val="231F20"/>
          <w:sz w:val="24"/>
          <w:szCs w:val="24"/>
        </w:rPr>
        <w:t>with</w:t>
      </w:r>
      <w:r w:rsidR="00837C52" w:rsidRPr="00C83F13">
        <w:rPr>
          <w:rFonts w:ascii="Verdana" w:hAnsi="Verdana"/>
          <w:color w:val="231F20"/>
          <w:sz w:val="24"/>
          <w:szCs w:val="24"/>
        </w:rPr>
        <w:t xml:space="preserve"> </w:t>
      </w:r>
      <w:r w:rsidRPr="00C83F13">
        <w:rPr>
          <w:rFonts w:ascii="Verdana" w:hAnsi="Verdana"/>
          <w:color w:val="231F20"/>
          <w:sz w:val="24"/>
          <w:szCs w:val="24"/>
        </w:rPr>
        <w:t>a</w:t>
      </w:r>
      <w:r w:rsidR="00837C52" w:rsidRPr="00C83F13">
        <w:rPr>
          <w:rFonts w:ascii="Verdana" w:hAnsi="Verdana"/>
          <w:color w:val="231F20"/>
          <w:sz w:val="24"/>
          <w:szCs w:val="24"/>
        </w:rPr>
        <w:t xml:space="preserve"> </w:t>
      </w:r>
      <w:r w:rsidRPr="00C83F13">
        <w:rPr>
          <w:rFonts w:ascii="Verdana" w:hAnsi="Verdana"/>
          <w:color w:val="231F20"/>
          <w:sz w:val="24"/>
          <w:szCs w:val="24"/>
        </w:rPr>
        <w:t>detailed</w:t>
      </w:r>
      <w:r w:rsidR="00837C52" w:rsidRPr="00C83F13">
        <w:rPr>
          <w:rFonts w:ascii="Verdana" w:hAnsi="Verdana"/>
          <w:color w:val="231F20"/>
          <w:sz w:val="24"/>
          <w:szCs w:val="24"/>
        </w:rPr>
        <w:t xml:space="preserve"> </w:t>
      </w:r>
      <w:r w:rsidRPr="00C83F13">
        <w:rPr>
          <w:rFonts w:ascii="Verdana" w:hAnsi="Verdana"/>
          <w:color w:val="231F20"/>
          <w:sz w:val="24"/>
          <w:szCs w:val="24"/>
        </w:rPr>
        <w:t>inventory</w:t>
      </w:r>
      <w:r w:rsidR="00837C52" w:rsidRPr="00C83F13">
        <w:rPr>
          <w:rFonts w:ascii="Verdana" w:hAnsi="Verdana"/>
          <w:color w:val="231F20"/>
          <w:sz w:val="24"/>
          <w:szCs w:val="24"/>
        </w:rPr>
        <w:t xml:space="preserve"> </w:t>
      </w:r>
      <w:r w:rsidRPr="00C83F13">
        <w:rPr>
          <w:rFonts w:ascii="Verdana" w:hAnsi="Verdana"/>
          <w:color w:val="231F20"/>
          <w:sz w:val="24"/>
          <w:szCs w:val="24"/>
        </w:rPr>
        <w:t>thereof.</w:t>
      </w:r>
      <w:r w:rsidR="00AA372D" w:rsidRPr="00C83F13">
        <w:rPr>
          <w:rFonts w:ascii="Verdana" w:hAnsi="Verdana"/>
          <w:color w:val="231F20"/>
          <w:sz w:val="24"/>
          <w:szCs w:val="24"/>
        </w:rPr>
        <w:t xml:space="preserve"> </w:t>
      </w:r>
      <w:r w:rsidRPr="00C83F13">
        <w:rPr>
          <w:rFonts w:ascii="Verdana" w:hAnsi="Verdana"/>
          <w:color w:val="231F20"/>
          <w:sz w:val="24"/>
          <w:szCs w:val="24"/>
        </w:rPr>
        <w:t>The</w:t>
      </w:r>
      <w:r w:rsidR="00AA372D" w:rsidRPr="00C83F13">
        <w:rPr>
          <w:rFonts w:ascii="Verdana" w:hAnsi="Verdana"/>
          <w:color w:val="231F20"/>
          <w:sz w:val="24"/>
          <w:szCs w:val="24"/>
        </w:rPr>
        <w:t xml:space="preserve"> </w:t>
      </w:r>
      <w:r w:rsidRPr="00C83F13">
        <w:rPr>
          <w:rFonts w:ascii="Verdana" w:hAnsi="Verdana"/>
          <w:color w:val="231F20"/>
          <w:sz w:val="24"/>
          <w:szCs w:val="24"/>
        </w:rPr>
        <w:t>Service</w:t>
      </w:r>
      <w:r w:rsidR="00AA372D" w:rsidRPr="00C83F13">
        <w:rPr>
          <w:rFonts w:ascii="Verdana" w:hAnsi="Verdana"/>
          <w:color w:val="231F20"/>
          <w:sz w:val="24"/>
          <w:szCs w:val="24"/>
        </w:rPr>
        <w:t xml:space="preserve"> </w:t>
      </w:r>
      <w:r w:rsidRPr="00C83F13">
        <w:rPr>
          <w:rFonts w:ascii="Verdana" w:hAnsi="Verdana"/>
          <w:color w:val="231F20"/>
          <w:sz w:val="24"/>
          <w:szCs w:val="24"/>
        </w:rPr>
        <w:t>Provider may</w:t>
      </w:r>
      <w:r w:rsidR="00AA372D" w:rsidRPr="00C83F13">
        <w:rPr>
          <w:rFonts w:ascii="Verdana" w:hAnsi="Verdana"/>
          <w:color w:val="231F20"/>
          <w:sz w:val="24"/>
          <w:szCs w:val="24"/>
        </w:rPr>
        <w:t xml:space="preserve"> </w:t>
      </w:r>
      <w:r w:rsidRPr="00C83F13">
        <w:rPr>
          <w:rFonts w:ascii="Verdana" w:hAnsi="Verdana"/>
          <w:color w:val="231F20"/>
          <w:sz w:val="24"/>
          <w:szCs w:val="24"/>
        </w:rPr>
        <w:t>retain</w:t>
      </w:r>
      <w:r w:rsidR="00AA372D" w:rsidRPr="00C83F13">
        <w:rPr>
          <w:rFonts w:ascii="Verdana" w:hAnsi="Verdana"/>
          <w:color w:val="231F20"/>
          <w:sz w:val="24"/>
          <w:szCs w:val="24"/>
        </w:rPr>
        <w:t xml:space="preserve"> </w:t>
      </w:r>
      <w:r w:rsidRPr="00C83F13">
        <w:rPr>
          <w:rFonts w:ascii="Verdana" w:hAnsi="Verdana"/>
          <w:color w:val="231F20"/>
          <w:sz w:val="24"/>
          <w:szCs w:val="24"/>
        </w:rPr>
        <w:t>a</w:t>
      </w:r>
      <w:r w:rsidR="00AA372D" w:rsidRPr="00C83F13">
        <w:rPr>
          <w:rFonts w:ascii="Verdana" w:hAnsi="Verdana"/>
          <w:color w:val="231F20"/>
          <w:sz w:val="24"/>
          <w:szCs w:val="24"/>
        </w:rPr>
        <w:t xml:space="preserve"> </w:t>
      </w:r>
      <w:r w:rsidRPr="00C83F13">
        <w:rPr>
          <w:rFonts w:ascii="Verdana" w:hAnsi="Verdana"/>
          <w:color w:val="231F20"/>
          <w:sz w:val="24"/>
          <w:szCs w:val="24"/>
        </w:rPr>
        <w:t>copy</w:t>
      </w:r>
      <w:r w:rsidR="00AA372D" w:rsidRPr="00C83F13">
        <w:rPr>
          <w:rFonts w:ascii="Verdana" w:hAnsi="Verdana"/>
          <w:color w:val="231F20"/>
          <w:sz w:val="24"/>
          <w:szCs w:val="24"/>
        </w:rPr>
        <w:t xml:space="preserve"> </w:t>
      </w:r>
      <w:r w:rsidRPr="00C83F13">
        <w:rPr>
          <w:rFonts w:ascii="Verdana" w:hAnsi="Verdana"/>
          <w:color w:val="231F20"/>
          <w:sz w:val="24"/>
          <w:szCs w:val="24"/>
        </w:rPr>
        <w:t>of</w:t>
      </w:r>
      <w:r w:rsidR="00AA372D" w:rsidRPr="00C83F13">
        <w:rPr>
          <w:rFonts w:ascii="Verdana" w:hAnsi="Verdana"/>
          <w:color w:val="231F20"/>
          <w:sz w:val="24"/>
          <w:szCs w:val="24"/>
        </w:rPr>
        <w:t xml:space="preserve"> </w:t>
      </w:r>
      <w:r w:rsidRPr="00C83F13">
        <w:rPr>
          <w:rFonts w:ascii="Verdana" w:hAnsi="Verdana"/>
          <w:color w:val="231F20"/>
          <w:sz w:val="24"/>
          <w:szCs w:val="24"/>
        </w:rPr>
        <w:t>such</w:t>
      </w:r>
      <w:r w:rsidR="00AA372D" w:rsidRPr="00C83F13">
        <w:rPr>
          <w:rFonts w:ascii="Verdana" w:hAnsi="Verdana"/>
          <w:color w:val="231F20"/>
          <w:sz w:val="24"/>
          <w:szCs w:val="24"/>
        </w:rPr>
        <w:t xml:space="preserve"> </w:t>
      </w:r>
      <w:r w:rsidRPr="00C83F13">
        <w:rPr>
          <w:rFonts w:ascii="Verdana" w:hAnsi="Verdana"/>
          <w:color w:val="231F20"/>
          <w:sz w:val="24"/>
          <w:szCs w:val="24"/>
        </w:rPr>
        <w:t>documents</w:t>
      </w:r>
      <w:r w:rsidR="00AA372D" w:rsidRPr="00C83F13">
        <w:rPr>
          <w:rFonts w:ascii="Verdana" w:hAnsi="Verdana"/>
          <w:color w:val="231F20"/>
          <w:sz w:val="24"/>
          <w:szCs w:val="24"/>
        </w:rPr>
        <w:t xml:space="preserve"> </w:t>
      </w:r>
      <w:r w:rsidRPr="00C83F13">
        <w:rPr>
          <w:rFonts w:ascii="Verdana" w:hAnsi="Verdana"/>
          <w:color w:val="231F20"/>
          <w:sz w:val="24"/>
          <w:szCs w:val="24"/>
        </w:rPr>
        <w:t>and</w:t>
      </w:r>
      <w:r w:rsidR="00AA372D" w:rsidRPr="00C83F13">
        <w:rPr>
          <w:rFonts w:ascii="Verdana" w:hAnsi="Verdana"/>
          <w:color w:val="231F20"/>
          <w:sz w:val="24"/>
          <w:szCs w:val="24"/>
        </w:rPr>
        <w:t xml:space="preserve"> </w:t>
      </w:r>
      <w:r w:rsidRPr="00C83F13">
        <w:rPr>
          <w:rFonts w:ascii="Verdana" w:hAnsi="Verdana"/>
          <w:color w:val="231F20"/>
          <w:sz w:val="24"/>
          <w:szCs w:val="24"/>
        </w:rPr>
        <w:t>software.</w:t>
      </w:r>
      <w:r w:rsidR="00AA372D" w:rsidRPr="00C83F13">
        <w:rPr>
          <w:rFonts w:ascii="Verdana" w:hAnsi="Verdana"/>
          <w:color w:val="231F20"/>
          <w:sz w:val="24"/>
          <w:szCs w:val="24"/>
        </w:rPr>
        <w:t xml:space="preserve"> </w:t>
      </w:r>
      <w:r w:rsidRPr="00C83F13">
        <w:rPr>
          <w:rFonts w:ascii="Verdana" w:hAnsi="Verdana"/>
          <w:color w:val="231F20"/>
          <w:sz w:val="24"/>
          <w:szCs w:val="24"/>
        </w:rPr>
        <w:t>Restrictions</w:t>
      </w:r>
      <w:r w:rsidR="00AA372D" w:rsidRPr="00C83F13">
        <w:rPr>
          <w:rFonts w:ascii="Verdana" w:hAnsi="Verdana"/>
          <w:color w:val="231F20"/>
          <w:sz w:val="24"/>
          <w:szCs w:val="24"/>
        </w:rPr>
        <w:t xml:space="preserve"> </w:t>
      </w:r>
      <w:r w:rsidRPr="00C83F13">
        <w:rPr>
          <w:rFonts w:ascii="Verdana" w:hAnsi="Verdana"/>
          <w:color w:val="231F20"/>
          <w:sz w:val="24"/>
          <w:szCs w:val="24"/>
        </w:rPr>
        <w:t>about</w:t>
      </w:r>
      <w:r w:rsidR="00AA372D" w:rsidRPr="00C83F13">
        <w:rPr>
          <w:rFonts w:ascii="Verdana" w:hAnsi="Verdana"/>
          <w:color w:val="231F20"/>
          <w:sz w:val="24"/>
          <w:szCs w:val="24"/>
        </w:rPr>
        <w:t xml:space="preserve"> </w:t>
      </w:r>
      <w:r w:rsidRPr="00C83F13">
        <w:rPr>
          <w:rFonts w:ascii="Verdana" w:hAnsi="Verdana"/>
          <w:color w:val="231F20"/>
          <w:sz w:val="24"/>
          <w:szCs w:val="24"/>
        </w:rPr>
        <w:t>the</w:t>
      </w:r>
      <w:r w:rsidR="00AA372D" w:rsidRPr="00C83F13">
        <w:rPr>
          <w:rFonts w:ascii="Verdana" w:hAnsi="Verdana"/>
          <w:color w:val="231F20"/>
          <w:sz w:val="24"/>
          <w:szCs w:val="24"/>
        </w:rPr>
        <w:t xml:space="preserve"> </w:t>
      </w:r>
      <w:r w:rsidRPr="00C83F13">
        <w:rPr>
          <w:rFonts w:ascii="Verdana" w:hAnsi="Verdana"/>
          <w:color w:val="231F20"/>
          <w:sz w:val="24"/>
          <w:szCs w:val="24"/>
        </w:rPr>
        <w:t>future</w:t>
      </w:r>
      <w:r w:rsidR="00AA372D" w:rsidRPr="00C83F13">
        <w:rPr>
          <w:rFonts w:ascii="Verdana" w:hAnsi="Verdana"/>
          <w:color w:val="231F20"/>
          <w:sz w:val="24"/>
          <w:szCs w:val="24"/>
        </w:rPr>
        <w:t xml:space="preserve"> </w:t>
      </w:r>
      <w:r w:rsidRPr="00C83F13">
        <w:rPr>
          <w:rFonts w:ascii="Verdana" w:hAnsi="Verdana"/>
          <w:color w:val="231F20"/>
          <w:sz w:val="24"/>
          <w:szCs w:val="24"/>
        </w:rPr>
        <w:t>use</w:t>
      </w:r>
      <w:r w:rsidR="00AA372D" w:rsidRPr="00C83F13">
        <w:rPr>
          <w:rFonts w:ascii="Verdana" w:hAnsi="Verdana"/>
          <w:color w:val="231F20"/>
          <w:sz w:val="24"/>
          <w:szCs w:val="24"/>
        </w:rPr>
        <w:t xml:space="preserve"> </w:t>
      </w:r>
      <w:r w:rsidRPr="00C83F13">
        <w:rPr>
          <w:rFonts w:ascii="Verdana" w:hAnsi="Verdana"/>
          <w:color w:val="231F20"/>
          <w:sz w:val="24"/>
          <w:szCs w:val="24"/>
        </w:rPr>
        <w:t>of</w:t>
      </w:r>
      <w:r w:rsidR="00AA372D" w:rsidRPr="00C83F13">
        <w:rPr>
          <w:rFonts w:ascii="Verdana" w:hAnsi="Verdana"/>
          <w:color w:val="231F20"/>
          <w:sz w:val="24"/>
          <w:szCs w:val="24"/>
        </w:rPr>
        <w:t xml:space="preserve"> </w:t>
      </w:r>
      <w:r w:rsidRPr="00C83F13">
        <w:rPr>
          <w:rFonts w:ascii="Verdana" w:hAnsi="Verdana"/>
          <w:color w:val="231F20"/>
          <w:sz w:val="24"/>
          <w:szCs w:val="24"/>
        </w:rPr>
        <w:t>these</w:t>
      </w:r>
      <w:r w:rsidR="00AA372D" w:rsidRPr="00C83F13">
        <w:rPr>
          <w:rFonts w:ascii="Verdana" w:hAnsi="Verdana"/>
          <w:color w:val="231F20"/>
          <w:sz w:val="24"/>
          <w:szCs w:val="24"/>
        </w:rPr>
        <w:t xml:space="preserve"> </w:t>
      </w:r>
      <w:r w:rsidRPr="00C83F13">
        <w:rPr>
          <w:rFonts w:ascii="Verdana" w:hAnsi="Verdana"/>
          <w:color w:val="231F20"/>
          <w:sz w:val="24"/>
          <w:szCs w:val="24"/>
        </w:rPr>
        <w:t>documents,</w:t>
      </w:r>
      <w:r w:rsidR="00AA372D" w:rsidRPr="00C83F13">
        <w:rPr>
          <w:rFonts w:ascii="Verdana" w:hAnsi="Verdana"/>
          <w:color w:val="231F20"/>
          <w:sz w:val="24"/>
          <w:szCs w:val="24"/>
        </w:rPr>
        <w:t xml:space="preserve"> </w:t>
      </w:r>
      <w:r w:rsidRPr="00C83F13">
        <w:rPr>
          <w:rFonts w:ascii="Verdana" w:hAnsi="Verdana"/>
          <w:color w:val="231F20"/>
          <w:sz w:val="24"/>
          <w:szCs w:val="24"/>
        </w:rPr>
        <w:t>if</w:t>
      </w:r>
      <w:r w:rsidR="00AA372D" w:rsidRPr="00C83F13">
        <w:rPr>
          <w:rFonts w:ascii="Verdana" w:hAnsi="Verdana"/>
          <w:color w:val="231F20"/>
          <w:sz w:val="24"/>
          <w:szCs w:val="24"/>
        </w:rPr>
        <w:t xml:space="preserve"> </w:t>
      </w:r>
      <w:r w:rsidRPr="00C83F13">
        <w:rPr>
          <w:rFonts w:ascii="Verdana" w:hAnsi="Verdana"/>
          <w:color w:val="231F20"/>
          <w:spacing w:val="-4"/>
          <w:sz w:val="24"/>
          <w:szCs w:val="24"/>
        </w:rPr>
        <w:t xml:space="preserve">any, </w:t>
      </w:r>
      <w:r w:rsidRPr="00C83F13">
        <w:rPr>
          <w:rFonts w:ascii="Verdana" w:hAnsi="Verdana"/>
          <w:color w:val="231F20"/>
          <w:sz w:val="24"/>
          <w:szCs w:val="24"/>
        </w:rPr>
        <w:t>shall</w:t>
      </w:r>
      <w:r w:rsidR="00AA372D" w:rsidRPr="00C83F13">
        <w:rPr>
          <w:rFonts w:ascii="Verdana" w:hAnsi="Verdana"/>
          <w:color w:val="231F20"/>
          <w:sz w:val="24"/>
          <w:szCs w:val="24"/>
        </w:rPr>
        <w:t xml:space="preserve"> </w:t>
      </w:r>
      <w:r w:rsidRPr="00C83F13">
        <w:rPr>
          <w:rFonts w:ascii="Verdana" w:hAnsi="Verdana"/>
          <w:color w:val="231F20"/>
          <w:sz w:val="24"/>
          <w:szCs w:val="24"/>
        </w:rPr>
        <w:t>be</w:t>
      </w:r>
      <w:r w:rsidR="00AA372D" w:rsidRPr="00C83F13">
        <w:rPr>
          <w:rFonts w:ascii="Verdana" w:hAnsi="Verdana"/>
          <w:color w:val="231F20"/>
          <w:sz w:val="24"/>
          <w:szCs w:val="24"/>
        </w:rPr>
        <w:t xml:space="preserve"> </w:t>
      </w:r>
      <w:r w:rsidRPr="00C83F13">
        <w:rPr>
          <w:rFonts w:ascii="Verdana" w:hAnsi="Verdana"/>
          <w:b/>
          <w:color w:val="231F20"/>
          <w:sz w:val="24"/>
          <w:szCs w:val="24"/>
        </w:rPr>
        <w:t>speciﬁed</w:t>
      </w:r>
      <w:r w:rsidR="00AA372D" w:rsidRPr="00C83F13">
        <w:rPr>
          <w:rFonts w:ascii="Verdana" w:hAnsi="Verdana"/>
          <w:b/>
          <w:color w:val="231F20"/>
          <w:sz w:val="24"/>
          <w:szCs w:val="24"/>
        </w:rPr>
        <w:t xml:space="preserve"> </w:t>
      </w:r>
      <w:r w:rsidRPr="00C83F13">
        <w:rPr>
          <w:rFonts w:ascii="Verdana" w:hAnsi="Verdana"/>
          <w:b/>
          <w:color w:val="231F20"/>
          <w:sz w:val="24"/>
          <w:szCs w:val="24"/>
        </w:rPr>
        <w:t>in</w:t>
      </w:r>
      <w:r w:rsidR="00AA372D" w:rsidRPr="00C83F13">
        <w:rPr>
          <w:rFonts w:ascii="Verdana" w:hAnsi="Verdana"/>
          <w:b/>
          <w:color w:val="231F20"/>
          <w:sz w:val="24"/>
          <w:szCs w:val="24"/>
        </w:rPr>
        <w:t xml:space="preserve"> </w:t>
      </w:r>
      <w:r w:rsidRPr="00C83F13">
        <w:rPr>
          <w:rFonts w:ascii="Verdana" w:hAnsi="Verdana"/>
          <w:b/>
          <w:color w:val="231F20"/>
          <w:sz w:val="24"/>
          <w:szCs w:val="24"/>
        </w:rPr>
        <w:t>the</w:t>
      </w:r>
      <w:r w:rsidR="00AA372D" w:rsidRPr="00C83F13">
        <w:rPr>
          <w:rFonts w:ascii="Verdana" w:hAnsi="Verdana"/>
          <w:b/>
          <w:color w:val="231F20"/>
          <w:sz w:val="24"/>
          <w:szCs w:val="24"/>
        </w:rPr>
        <w:t xml:space="preserve"> </w:t>
      </w:r>
      <w:r w:rsidRPr="00C83F13">
        <w:rPr>
          <w:rFonts w:ascii="Verdana" w:hAnsi="Verdana"/>
          <w:b/>
          <w:color w:val="231F20"/>
          <w:sz w:val="24"/>
          <w:szCs w:val="24"/>
        </w:rPr>
        <w:t>SCC.</w:t>
      </w:r>
    </w:p>
    <w:p w14:paraId="23F49FA1" w14:textId="77777777" w:rsidR="00C20A63" w:rsidRPr="00C83F13" w:rsidRDefault="002D5618" w:rsidP="00B70529">
      <w:pPr>
        <w:pStyle w:val="ListParagraph"/>
        <w:numPr>
          <w:ilvl w:val="1"/>
          <w:numId w:val="130"/>
        </w:numPr>
        <w:tabs>
          <w:tab w:val="left" w:pos="709"/>
        </w:tabs>
        <w:spacing w:before="235"/>
        <w:ind w:left="709" w:hanging="567"/>
        <w:jc w:val="both"/>
        <w:rPr>
          <w:rFonts w:ascii="Verdana" w:hAnsi="Verdana"/>
          <w:b/>
          <w:bCs/>
          <w:sz w:val="24"/>
          <w:szCs w:val="24"/>
        </w:rPr>
      </w:pPr>
      <w:r w:rsidRPr="00C83F13">
        <w:rPr>
          <w:rFonts w:ascii="Verdana" w:hAnsi="Verdana"/>
          <w:b/>
          <w:bCs/>
          <w:color w:val="231F20"/>
          <w:sz w:val="24"/>
          <w:szCs w:val="24"/>
        </w:rPr>
        <w:t>Liquidated</w:t>
      </w:r>
      <w:r w:rsidR="00AA372D" w:rsidRPr="00C83F13">
        <w:rPr>
          <w:rFonts w:ascii="Verdana" w:hAnsi="Verdana"/>
          <w:b/>
          <w:bCs/>
          <w:color w:val="231F20"/>
          <w:sz w:val="24"/>
          <w:szCs w:val="24"/>
        </w:rPr>
        <w:t xml:space="preserve"> </w:t>
      </w:r>
      <w:r w:rsidRPr="00C83F13">
        <w:rPr>
          <w:rFonts w:ascii="Verdana" w:hAnsi="Verdana"/>
          <w:b/>
          <w:bCs/>
          <w:color w:val="231F20"/>
          <w:sz w:val="24"/>
          <w:szCs w:val="24"/>
        </w:rPr>
        <w:t>Damages</w:t>
      </w:r>
    </w:p>
    <w:p w14:paraId="7A9C9ADB" w14:textId="77777777" w:rsidR="00C20A63" w:rsidRPr="00C83F13" w:rsidRDefault="002D5618" w:rsidP="00B70529">
      <w:pPr>
        <w:pStyle w:val="ListParagraph"/>
        <w:numPr>
          <w:ilvl w:val="2"/>
          <w:numId w:val="130"/>
        </w:numPr>
        <w:tabs>
          <w:tab w:val="left" w:pos="851"/>
        </w:tabs>
        <w:spacing w:before="235"/>
        <w:ind w:left="851" w:hanging="709"/>
        <w:jc w:val="both"/>
        <w:rPr>
          <w:rFonts w:ascii="Verdana" w:hAnsi="Verdana"/>
          <w:b/>
          <w:color w:val="231F20"/>
          <w:sz w:val="24"/>
          <w:szCs w:val="24"/>
        </w:rPr>
      </w:pPr>
      <w:r w:rsidRPr="00C83F13">
        <w:rPr>
          <w:rFonts w:ascii="Verdana" w:hAnsi="Verdana"/>
          <w:b/>
          <w:color w:val="231F20"/>
          <w:sz w:val="24"/>
          <w:szCs w:val="24"/>
        </w:rPr>
        <w:t>Payments</w:t>
      </w:r>
      <w:r w:rsidR="00AA372D" w:rsidRPr="00C83F13">
        <w:rPr>
          <w:rFonts w:ascii="Verdana" w:hAnsi="Verdana"/>
          <w:b/>
          <w:color w:val="231F20"/>
          <w:sz w:val="24"/>
          <w:szCs w:val="24"/>
        </w:rPr>
        <w:t xml:space="preserve"> </w:t>
      </w:r>
      <w:proofErr w:type="gramStart"/>
      <w:r w:rsidRPr="00C83F13">
        <w:rPr>
          <w:rFonts w:ascii="Verdana" w:hAnsi="Verdana"/>
          <w:b/>
          <w:color w:val="231F20"/>
          <w:sz w:val="24"/>
          <w:szCs w:val="24"/>
        </w:rPr>
        <w:t>of</w:t>
      </w:r>
      <w:proofErr w:type="gramEnd"/>
      <w:r w:rsidR="00AA372D" w:rsidRPr="00C83F13">
        <w:rPr>
          <w:rFonts w:ascii="Verdana" w:hAnsi="Verdana"/>
          <w:b/>
          <w:color w:val="231F20"/>
          <w:sz w:val="24"/>
          <w:szCs w:val="24"/>
        </w:rPr>
        <w:t xml:space="preserve"> </w:t>
      </w:r>
      <w:r w:rsidRPr="00C83F13">
        <w:rPr>
          <w:rFonts w:ascii="Verdana" w:hAnsi="Verdana"/>
          <w:b/>
          <w:color w:val="231F20"/>
          <w:sz w:val="24"/>
          <w:szCs w:val="24"/>
        </w:rPr>
        <w:t>Liquidated</w:t>
      </w:r>
      <w:r w:rsidR="00AA372D" w:rsidRPr="00C83F13">
        <w:rPr>
          <w:rFonts w:ascii="Verdana" w:hAnsi="Verdana"/>
          <w:b/>
          <w:color w:val="231F20"/>
          <w:sz w:val="24"/>
          <w:szCs w:val="24"/>
        </w:rPr>
        <w:t xml:space="preserve"> </w:t>
      </w:r>
      <w:r w:rsidRPr="00C83F13">
        <w:rPr>
          <w:rFonts w:ascii="Verdana" w:hAnsi="Verdana"/>
          <w:b/>
          <w:color w:val="231F20"/>
          <w:sz w:val="24"/>
          <w:szCs w:val="24"/>
        </w:rPr>
        <w:t>Damages</w:t>
      </w:r>
    </w:p>
    <w:p w14:paraId="64EDCCAD" w14:textId="77777777" w:rsidR="00C20A63" w:rsidRPr="00C83F13" w:rsidRDefault="002D5618" w:rsidP="00512816">
      <w:pPr>
        <w:pStyle w:val="BodyText"/>
        <w:spacing w:before="243" w:line="230" w:lineRule="auto"/>
        <w:ind w:left="618" w:right="310"/>
        <w:jc w:val="both"/>
        <w:rPr>
          <w:rFonts w:ascii="Verdana" w:hAnsi="Verdana"/>
          <w:sz w:val="24"/>
          <w:szCs w:val="24"/>
        </w:rPr>
      </w:pPr>
      <w:r w:rsidRPr="00C83F13">
        <w:rPr>
          <w:rFonts w:ascii="Verdana" w:hAnsi="Verdana"/>
          <w:color w:val="231F20"/>
          <w:sz w:val="24"/>
          <w:szCs w:val="24"/>
        </w:rPr>
        <w:t>The</w:t>
      </w:r>
      <w:r w:rsidR="00DC4B75" w:rsidRPr="00C83F13">
        <w:rPr>
          <w:rFonts w:ascii="Verdana" w:hAnsi="Verdana"/>
          <w:color w:val="231F20"/>
          <w:sz w:val="24"/>
          <w:szCs w:val="24"/>
        </w:rPr>
        <w:t xml:space="preserve"> </w:t>
      </w:r>
      <w:r w:rsidRPr="00C83F13">
        <w:rPr>
          <w:rFonts w:ascii="Verdana" w:hAnsi="Verdana"/>
          <w:color w:val="231F20"/>
          <w:sz w:val="24"/>
          <w:szCs w:val="24"/>
        </w:rPr>
        <w:t>Service</w:t>
      </w:r>
      <w:r w:rsidR="00DC4B75" w:rsidRPr="00C83F13">
        <w:rPr>
          <w:rFonts w:ascii="Verdana" w:hAnsi="Verdana"/>
          <w:color w:val="231F20"/>
          <w:sz w:val="24"/>
          <w:szCs w:val="24"/>
        </w:rPr>
        <w:t xml:space="preserve"> </w:t>
      </w:r>
      <w:r w:rsidRPr="00C83F13">
        <w:rPr>
          <w:rFonts w:ascii="Verdana" w:hAnsi="Verdana"/>
          <w:color w:val="231F20"/>
          <w:sz w:val="24"/>
          <w:szCs w:val="24"/>
        </w:rPr>
        <w:t>Provider</w:t>
      </w:r>
      <w:r w:rsidR="00DC4B75" w:rsidRPr="00C83F13">
        <w:rPr>
          <w:rFonts w:ascii="Verdana" w:hAnsi="Verdana"/>
          <w:color w:val="231F20"/>
          <w:sz w:val="24"/>
          <w:szCs w:val="24"/>
        </w:rPr>
        <w:t xml:space="preserve"> </w:t>
      </w:r>
      <w:r w:rsidRPr="00C83F13">
        <w:rPr>
          <w:rFonts w:ascii="Verdana" w:hAnsi="Verdana"/>
          <w:color w:val="231F20"/>
          <w:sz w:val="24"/>
          <w:szCs w:val="24"/>
        </w:rPr>
        <w:t>shall</w:t>
      </w:r>
      <w:r w:rsidR="00DC4B75" w:rsidRPr="00C83F13">
        <w:rPr>
          <w:rFonts w:ascii="Verdana" w:hAnsi="Verdana"/>
          <w:color w:val="231F20"/>
          <w:sz w:val="24"/>
          <w:szCs w:val="24"/>
        </w:rPr>
        <w:t xml:space="preserve"> </w:t>
      </w:r>
      <w:r w:rsidRPr="00C83F13">
        <w:rPr>
          <w:rFonts w:ascii="Verdana" w:hAnsi="Verdana"/>
          <w:color w:val="231F20"/>
          <w:sz w:val="24"/>
          <w:szCs w:val="24"/>
        </w:rPr>
        <w:t>pay</w:t>
      </w:r>
      <w:r w:rsidR="00DC4B75" w:rsidRPr="00C83F13">
        <w:rPr>
          <w:rFonts w:ascii="Verdana" w:hAnsi="Verdana"/>
          <w:color w:val="231F20"/>
          <w:sz w:val="24"/>
          <w:szCs w:val="24"/>
        </w:rPr>
        <w:t xml:space="preserve"> </w:t>
      </w:r>
      <w:r w:rsidRPr="00C83F13">
        <w:rPr>
          <w:rFonts w:ascii="Verdana" w:hAnsi="Verdana"/>
          <w:color w:val="231F20"/>
          <w:sz w:val="24"/>
          <w:szCs w:val="24"/>
        </w:rPr>
        <w:t>liquidated</w:t>
      </w:r>
      <w:r w:rsidR="00DC4B75" w:rsidRPr="00C83F13">
        <w:rPr>
          <w:rFonts w:ascii="Verdana" w:hAnsi="Verdana"/>
          <w:color w:val="231F20"/>
          <w:sz w:val="24"/>
          <w:szCs w:val="24"/>
        </w:rPr>
        <w:t xml:space="preserve"> </w:t>
      </w:r>
      <w:r w:rsidRPr="00C83F13">
        <w:rPr>
          <w:rFonts w:ascii="Verdana" w:hAnsi="Verdana"/>
          <w:color w:val="231F20"/>
          <w:sz w:val="24"/>
          <w:szCs w:val="24"/>
        </w:rPr>
        <w:t>damages</w:t>
      </w:r>
      <w:r w:rsidR="00DC4B75" w:rsidRPr="00C83F13">
        <w:rPr>
          <w:rFonts w:ascii="Verdana" w:hAnsi="Verdana"/>
          <w:color w:val="231F20"/>
          <w:sz w:val="24"/>
          <w:szCs w:val="24"/>
        </w:rPr>
        <w:t xml:space="preserve"> </w:t>
      </w:r>
      <w:r w:rsidRPr="00C83F13">
        <w:rPr>
          <w:rFonts w:ascii="Verdana" w:hAnsi="Verdana"/>
          <w:color w:val="231F20"/>
          <w:sz w:val="24"/>
          <w:szCs w:val="24"/>
        </w:rPr>
        <w:t>to</w:t>
      </w:r>
      <w:r w:rsidR="00DC4B75" w:rsidRPr="00C83F13">
        <w:rPr>
          <w:rFonts w:ascii="Verdana" w:hAnsi="Verdana"/>
          <w:color w:val="231F20"/>
          <w:sz w:val="24"/>
          <w:szCs w:val="24"/>
        </w:rPr>
        <w:t xml:space="preserve"> </w:t>
      </w:r>
      <w:r w:rsidRPr="00C83F13">
        <w:rPr>
          <w:rFonts w:ascii="Verdana" w:hAnsi="Verdana"/>
          <w:color w:val="231F20"/>
          <w:sz w:val="24"/>
          <w:szCs w:val="24"/>
        </w:rPr>
        <w:t>the</w:t>
      </w:r>
      <w:r w:rsidR="00DC4B75" w:rsidRPr="00C83F13">
        <w:rPr>
          <w:rFonts w:ascii="Verdana" w:hAnsi="Verdana"/>
          <w:color w:val="231F20"/>
          <w:sz w:val="24"/>
          <w:szCs w:val="24"/>
        </w:rPr>
        <w:t xml:space="preserve"> </w:t>
      </w:r>
      <w:r w:rsidRPr="00C83F13">
        <w:rPr>
          <w:rFonts w:ascii="Verdana" w:hAnsi="Verdana"/>
          <w:color w:val="231F20"/>
          <w:sz w:val="24"/>
          <w:szCs w:val="24"/>
        </w:rPr>
        <w:t>Procuring</w:t>
      </w:r>
      <w:r w:rsidR="00DC4B75" w:rsidRPr="00C83F13">
        <w:rPr>
          <w:rFonts w:ascii="Verdana" w:hAnsi="Verdana"/>
          <w:color w:val="231F20"/>
          <w:sz w:val="24"/>
          <w:szCs w:val="24"/>
        </w:rPr>
        <w:t xml:space="preserve"> </w:t>
      </w:r>
      <w:r w:rsidRPr="00C83F13">
        <w:rPr>
          <w:rFonts w:ascii="Verdana" w:hAnsi="Verdana"/>
          <w:color w:val="231F20"/>
          <w:sz w:val="24"/>
          <w:szCs w:val="24"/>
        </w:rPr>
        <w:t>Entity</w:t>
      </w:r>
      <w:r w:rsidR="00DC4B75" w:rsidRPr="00C83F13">
        <w:rPr>
          <w:rFonts w:ascii="Verdana" w:hAnsi="Verdana"/>
          <w:color w:val="231F20"/>
          <w:sz w:val="24"/>
          <w:szCs w:val="24"/>
        </w:rPr>
        <w:t xml:space="preserve"> </w:t>
      </w:r>
      <w:r w:rsidRPr="00C83F13">
        <w:rPr>
          <w:rFonts w:ascii="Verdana" w:hAnsi="Verdana"/>
          <w:color w:val="231F20"/>
          <w:sz w:val="24"/>
          <w:szCs w:val="24"/>
        </w:rPr>
        <w:t>at</w:t>
      </w:r>
      <w:r w:rsidR="00DC4B75" w:rsidRPr="00C83F13">
        <w:rPr>
          <w:rFonts w:ascii="Verdana" w:hAnsi="Verdana"/>
          <w:color w:val="231F20"/>
          <w:sz w:val="24"/>
          <w:szCs w:val="24"/>
        </w:rPr>
        <w:t xml:space="preserve"> </w:t>
      </w:r>
      <w:r w:rsidRPr="00C83F13">
        <w:rPr>
          <w:rFonts w:ascii="Verdana" w:hAnsi="Verdana"/>
          <w:color w:val="231F20"/>
          <w:sz w:val="24"/>
          <w:szCs w:val="24"/>
        </w:rPr>
        <w:t>the</w:t>
      </w:r>
      <w:r w:rsidR="00DC4B75" w:rsidRPr="00C83F13">
        <w:rPr>
          <w:rFonts w:ascii="Verdana" w:hAnsi="Verdana"/>
          <w:color w:val="231F20"/>
          <w:sz w:val="24"/>
          <w:szCs w:val="24"/>
        </w:rPr>
        <w:t xml:space="preserve"> </w:t>
      </w:r>
      <w:r w:rsidRPr="00C83F13">
        <w:rPr>
          <w:rFonts w:ascii="Verdana" w:hAnsi="Verdana"/>
          <w:color w:val="231F20"/>
          <w:sz w:val="24"/>
          <w:szCs w:val="24"/>
        </w:rPr>
        <w:t>rate</w:t>
      </w:r>
      <w:r w:rsidR="00DC4B75" w:rsidRPr="00C83F13">
        <w:rPr>
          <w:rFonts w:ascii="Verdana" w:hAnsi="Verdana"/>
          <w:color w:val="231F20"/>
          <w:sz w:val="24"/>
          <w:szCs w:val="24"/>
        </w:rPr>
        <w:t xml:space="preserve"> </w:t>
      </w:r>
      <w:r w:rsidRPr="00C83F13">
        <w:rPr>
          <w:rFonts w:ascii="Verdana" w:hAnsi="Verdana"/>
          <w:color w:val="231F20"/>
          <w:sz w:val="24"/>
          <w:szCs w:val="24"/>
        </w:rPr>
        <w:t>per</w:t>
      </w:r>
      <w:r w:rsidR="00DC4B75" w:rsidRPr="00C83F13">
        <w:rPr>
          <w:rFonts w:ascii="Verdana" w:hAnsi="Verdana"/>
          <w:color w:val="231F20"/>
          <w:sz w:val="24"/>
          <w:szCs w:val="24"/>
        </w:rPr>
        <w:t xml:space="preserve"> </w:t>
      </w:r>
      <w:r w:rsidRPr="00C83F13">
        <w:rPr>
          <w:rFonts w:ascii="Verdana" w:hAnsi="Verdana"/>
          <w:color w:val="231F20"/>
          <w:sz w:val="24"/>
          <w:szCs w:val="24"/>
        </w:rPr>
        <w:t>day</w:t>
      </w:r>
      <w:r w:rsidR="00DC4B75" w:rsidRPr="00C83F13">
        <w:rPr>
          <w:rFonts w:ascii="Verdana" w:hAnsi="Verdana"/>
          <w:color w:val="231F20"/>
          <w:sz w:val="24"/>
          <w:szCs w:val="24"/>
        </w:rPr>
        <w:t xml:space="preserve"> </w:t>
      </w:r>
      <w:r w:rsidRPr="00C83F13">
        <w:rPr>
          <w:rFonts w:ascii="Verdana" w:hAnsi="Verdana"/>
          <w:b/>
          <w:color w:val="231F20"/>
          <w:sz w:val="24"/>
          <w:szCs w:val="24"/>
        </w:rPr>
        <w:t>stated</w:t>
      </w:r>
      <w:r w:rsidR="00DC4B75" w:rsidRPr="00C83F13">
        <w:rPr>
          <w:rFonts w:ascii="Verdana" w:hAnsi="Verdana"/>
          <w:b/>
          <w:color w:val="231F20"/>
          <w:sz w:val="24"/>
          <w:szCs w:val="24"/>
        </w:rPr>
        <w:t xml:space="preserve"> </w:t>
      </w:r>
      <w:r w:rsidRPr="00C83F13">
        <w:rPr>
          <w:rFonts w:ascii="Verdana" w:hAnsi="Verdana"/>
          <w:b/>
          <w:color w:val="231F20"/>
          <w:sz w:val="24"/>
          <w:szCs w:val="24"/>
        </w:rPr>
        <w:t>in</w:t>
      </w:r>
      <w:r w:rsidR="00AA372D" w:rsidRPr="00C83F13">
        <w:rPr>
          <w:rFonts w:ascii="Verdana" w:hAnsi="Verdana"/>
          <w:b/>
          <w:color w:val="231F20"/>
          <w:sz w:val="24"/>
          <w:szCs w:val="24"/>
        </w:rPr>
        <w:t xml:space="preserve"> </w:t>
      </w:r>
      <w:r w:rsidRPr="00C83F13">
        <w:rPr>
          <w:rFonts w:ascii="Verdana" w:hAnsi="Verdana"/>
          <w:b/>
          <w:color w:val="231F20"/>
          <w:sz w:val="24"/>
          <w:szCs w:val="24"/>
        </w:rPr>
        <w:t>the</w:t>
      </w:r>
      <w:r w:rsidR="00AA372D" w:rsidRPr="00C83F13">
        <w:rPr>
          <w:rFonts w:ascii="Verdana" w:hAnsi="Verdana"/>
          <w:b/>
          <w:color w:val="231F20"/>
          <w:sz w:val="24"/>
          <w:szCs w:val="24"/>
        </w:rPr>
        <w:t xml:space="preserve"> </w:t>
      </w:r>
      <w:r w:rsidRPr="00C83F13">
        <w:rPr>
          <w:rFonts w:ascii="Verdana" w:hAnsi="Verdana"/>
          <w:b/>
          <w:color w:val="231F20"/>
          <w:sz w:val="24"/>
          <w:szCs w:val="24"/>
        </w:rPr>
        <w:t xml:space="preserve">SCC </w:t>
      </w:r>
      <w:r w:rsidRPr="00C83F13">
        <w:rPr>
          <w:rFonts w:ascii="Verdana" w:hAnsi="Verdana"/>
          <w:color w:val="231F20"/>
          <w:sz w:val="24"/>
          <w:szCs w:val="24"/>
        </w:rPr>
        <w:t>for</w:t>
      </w:r>
      <w:r w:rsidR="00AA372D" w:rsidRPr="00C83F13">
        <w:rPr>
          <w:rFonts w:ascii="Verdana" w:hAnsi="Verdana"/>
          <w:color w:val="231F20"/>
          <w:sz w:val="24"/>
          <w:szCs w:val="24"/>
        </w:rPr>
        <w:t xml:space="preserve"> </w:t>
      </w:r>
      <w:r w:rsidRPr="00C83F13">
        <w:rPr>
          <w:rFonts w:ascii="Verdana" w:hAnsi="Verdana"/>
          <w:color w:val="231F20"/>
          <w:sz w:val="24"/>
          <w:szCs w:val="24"/>
        </w:rPr>
        <w:t>each</w:t>
      </w:r>
      <w:r w:rsidR="00AA372D" w:rsidRPr="00C83F13">
        <w:rPr>
          <w:rFonts w:ascii="Verdana" w:hAnsi="Verdana"/>
          <w:color w:val="231F20"/>
          <w:sz w:val="24"/>
          <w:szCs w:val="24"/>
        </w:rPr>
        <w:t xml:space="preserve"> </w:t>
      </w:r>
      <w:r w:rsidRPr="00C83F13">
        <w:rPr>
          <w:rFonts w:ascii="Verdana" w:hAnsi="Verdana"/>
          <w:color w:val="231F20"/>
          <w:sz w:val="24"/>
          <w:szCs w:val="24"/>
        </w:rPr>
        <w:t>day</w:t>
      </w:r>
      <w:r w:rsidR="00AA372D" w:rsidRPr="00C83F13">
        <w:rPr>
          <w:rFonts w:ascii="Verdana" w:hAnsi="Verdana"/>
          <w:color w:val="231F20"/>
          <w:sz w:val="24"/>
          <w:szCs w:val="24"/>
        </w:rPr>
        <w:t xml:space="preserve"> </w:t>
      </w:r>
      <w:r w:rsidRPr="00C83F13">
        <w:rPr>
          <w:rFonts w:ascii="Verdana" w:hAnsi="Verdana"/>
          <w:color w:val="231F20"/>
          <w:sz w:val="24"/>
          <w:szCs w:val="24"/>
        </w:rPr>
        <w:t>that</w:t>
      </w:r>
      <w:r w:rsidR="00AA372D" w:rsidRPr="00C83F13">
        <w:rPr>
          <w:rFonts w:ascii="Verdana" w:hAnsi="Verdana"/>
          <w:color w:val="231F20"/>
          <w:sz w:val="24"/>
          <w:szCs w:val="24"/>
        </w:rPr>
        <w:t xml:space="preserve"> </w:t>
      </w:r>
      <w:r w:rsidRPr="00C83F13">
        <w:rPr>
          <w:rFonts w:ascii="Verdana" w:hAnsi="Verdana"/>
          <w:color w:val="231F20"/>
          <w:sz w:val="24"/>
          <w:szCs w:val="24"/>
        </w:rPr>
        <w:t>the</w:t>
      </w:r>
      <w:r w:rsidR="00AA372D" w:rsidRPr="00C83F13">
        <w:rPr>
          <w:rFonts w:ascii="Verdana" w:hAnsi="Verdana"/>
          <w:color w:val="231F20"/>
          <w:sz w:val="24"/>
          <w:szCs w:val="24"/>
        </w:rPr>
        <w:t xml:space="preserve"> </w:t>
      </w:r>
      <w:r w:rsidRPr="00C83F13">
        <w:rPr>
          <w:rFonts w:ascii="Verdana" w:hAnsi="Verdana"/>
          <w:color w:val="231F20"/>
          <w:sz w:val="24"/>
          <w:szCs w:val="24"/>
        </w:rPr>
        <w:t>Completion</w:t>
      </w:r>
      <w:r w:rsidR="00AA372D" w:rsidRPr="00C83F13">
        <w:rPr>
          <w:rFonts w:ascii="Verdana" w:hAnsi="Verdana"/>
          <w:color w:val="231F20"/>
          <w:sz w:val="24"/>
          <w:szCs w:val="24"/>
        </w:rPr>
        <w:t xml:space="preserve"> </w:t>
      </w:r>
      <w:r w:rsidRPr="00C83F13">
        <w:rPr>
          <w:rFonts w:ascii="Verdana" w:hAnsi="Verdana"/>
          <w:color w:val="231F20"/>
          <w:sz w:val="24"/>
          <w:szCs w:val="24"/>
        </w:rPr>
        <w:t>Date</w:t>
      </w:r>
      <w:r w:rsidR="00AA372D" w:rsidRPr="00C83F13">
        <w:rPr>
          <w:rFonts w:ascii="Verdana" w:hAnsi="Verdana"/>
          <w:color w:val="231F20"/>
          <w:sz w:val="24"/>
          <w:szCs w:val="24"/>
        </w:rPr>
        <w:t xml:space="preserve"> </w:t>
      </w:r>
      <w:r w:rsidRPr="00C83F13">
        <w:rPr>
          <w:rFonts w:ascii="Verdana" w:hAnsi="Verdana"/>
          <w:color w:val="231F20"/>
          <w:sz w:val="24"/>
          <w:szCs w:val="24"/>
        </w:rPr>
        <w:t>is</w:t>
      </w:r>
      <w:r w:rsidR="00AA372D" w:rsidRPr="00C83F13">
        <w:rPr>
          <w:rFonts w:ascii="Verdana" w:hAnsi="Verdana"/>
          <w:color w:val="231F20"/>
          <w:sz w:val="24"/>
          <w:szCs w:val="24"/>
        </w:rPr>
        <w:t xml:space="preserve"> </w:t>
      </w:r>
      <w:r w:rsidRPr="00C83F13">
        <w:rPr>
          <w:rFonts w:ascii="Verdana" w:hAnsi="Verdana"/>
          <w:color w:val="231F20"/>
          <w:sz w:val="24"/>
          <w:szCs w:val="24"/>
        </w:rPr>
        <w:t>later</w:t>
      </w:r>
      <w:r w:rsidR="00AA372D" w:rsidRPr="00C83F13">
        <w:rPr>
          <w:rFonts w:ascii="Verdana" w:hAnsi="Verdana"/>
          <w:color w:val="231F20"/>
          <w:sz w:val="24"/>
          <w:szCs w:val="24"/>
        </w:rPr>
        <w:t xml:space="preserve"> </w:t>
      </w:r>
      <w:r w:rsidRPr="00C83F13">
        <w:rPr>
          <w:rFonts w:ascii="Verdana" w:hAnsi="Verdana"/>
          <w:color w:val="231F20"/>
          <w:sz w:val="24"/>
          <w:szCs w:val="24"/>
        </w:rPr>
        <w:t>than</w:t>
      </w:r>
      <w:r w:rsidR="00AA372D" w:rsidRPr="00C83F13">
        <w:rPr>
          <w:rFonts w:ascii="Verdana" w:hAnsi="Verdana"/>
          <w:color w:val="231F20"/>
          <w:sz w:val="24"/>
          <w:szCs w:val="24"/>
        </w:rPr>
        <w:t xml:space="preserve"> </w:t>
      </w:r>
      <w:r w:rsidRPr="00C83F13">
        <w:rPr>
          <w:rFonts w:ascii="Verdana" w:hAnsi="Verdana"/>
          <w:color w:val="231F20"/>
          <w:sz w:val="24"/>
          <w:szCs w:val="24"/>
        </w:rPr>
        <w:t>the</w:t>
      </w:r>
      <w:r w:rsidR="00AA372D" w:rsidRPr="00C83F13">
        <w:rPr>
          <w:rFonts w:ascii="Verdana" w:hAnsi="Verdana"/>
          <w:color w:val="231F20"/>
          <w:sz w:val="24"/>
          <w:szCs w:val="24"/>
        </w:rPr>
        <w:t xml:space="preserve"> </w:t>
      </w:r>
      <w:r w:rsidRPr="00C83F13">
        <w:rPr>
          <w:rFonts w:ascii="Verdana" w:hAnsi="Verdana"/>
          <w:color w:val="231F20"/>
          <w:sz w:val="24"/>
          <w:szCs w:val="24"/>
        </w:rPr>
        <w:t>Intended</w:t>
      </w:r>
      <w:r w:rsidR="00AA372D" w:rsidRPr="00C83F13">
        <w:rPr>
          <w:rFonts w:ascii="Verdana" w:hAnsi="Verdana"/>
          <w:color w:val="231F20"/>
          <w:sz w:val="24"/>
          <w:szCs w:val="24"/>
        </w:rPr>
        <w:t xml:space="preserve"> </w:t>
      </w:r>
      <w:r w:rsidRPr="00C83F13">
        <w:rPr>
          <w:rFonts w:ascii="Verdana" w:hAnsi="Verdana"/>
          <w:color w:val="231F20"/>
          <w:sz w:val="24"/>
          <w:szCs w:val="24"/>
        </w:rPr>
        <w:t>Completion</w:t>
      </w:r>
      <w:r w:rsidR="00AA372D" w:rsidRPr="00C83F13">
        <w:rPr>
          <w:rFonts w:ascii="Verdana" w:hAnsi="Verdana"/>
          <w:color w:val="231F20"/>
          <w:sz w:val="24"/>
          <w:szCs w:val="24"/>
        </w:rPr>
        <w:t xml:space="preserve"> </w:t>
      </w:r>
      <w:r w:rsidRPr="00C83F13">
        <w:rPr>
          <w:rFonts w:ascii="Verdana" w:hAnsi="Verdana"/>
          <w:color w:val="231F20"/>
          <w:sz w:val="24"/>
          <w:szCs w:val="24"/>
        </w:rPr>
        <w:t>Date.</w:t>
      </w:r>
      <w:r w:rsidR="00AA372D" w:rsidRPr="00C83F13">
        <w:rPr>
          <w:rFonts w:ascii="Verdana" w:hAnsi="Verdana"/>
          <w:color w:val="231F20"/>
          <w:sz w:val="24"/>
          <w:szCs w:val="24"/>
        </w:rPr>
        <w:t xml:space="preserve"> </w:t>
      </w:r>
      <w:r w:rsidRPr="00C83F13">
        <w:rPr>
          <w:rFonts w:ascii="Verdana" w:hAnsi="Verdana"/>
          <w:color w:val="231F20"/>
          <w:sz w:val="24"/>
          <w:szCs w:val="24"/>
        </w:rPr>
        <w:t>The</w:t>
      </w:r>
      <w:r w:rsidR="00AA372D" w:rsidRPr="00C83F13">
        <w:rPr>
          <w:rFonts w:ascii="Verdana" w:hAnsi="Verdana"/>
          <w:color w:val="231F20"/>
          <w:sz w:val="24"/>
          <w:szCs w:val="24"/>
        </w:rPr>
        <w:t xml:space="preserve"> </w:t>
      </w:r>
      <w:r w:rsidRPr="00C83F13">
        <w:rPr>
          <w:rFonts w:ascii="Verdana" w:hAnsi="Verdana"/>
          <w:color w:val="231F20"/>
          <w:sz w:val="24"/>
          <w:szCs w:val="24"/>
        </w:rPr>
        <w:t>total</w:t>
      </w:r>
      <w:r w:rsidR="00AA372D" w:rsidRPr="00C83F13">
        <w:rPr>
          <w:rFonts w:ascii="Verdana" w:hAnsi="Verdana"/>
          <w:color w:val="231F20"/>
          <w:sz w:val="24"/>
          <w:szCs w:val="24"/>
        </w:rPr>
        <w:t xml:space="preserve"> </w:t>
      </w:r>
      <w:r w:rsidRPr="00C83F13">
        <w:rPr>
          <w:rFonts w:ascii="Verdana" w:hAnsi="Verdana"/>
          <w:color w:val="231F20"/>
          <w:sz w:val="24"/>
          <w:szCs w:val="24"/>
        </w:rPr>
        <w:t>amount</w:t>
      </w:r>
      <w:r w:rsidR="00AA372D" w:rsidRPr="00C83F13">
        <w:rPr>
          <w:rFonts w:ascii="Verdana" w:hAnsi="Verdana"/>
          <w:color w:val="231F20"/>
          <w:sz w:val="24"/>
          <w:szCs w:val="24"/>
        </w:rPr>
        <w:t xml:space="preserve"> </w:t>
      </w:r>
      <w:r w:rsidRPr="00C83F13">
        <w:rPr>
          <w:rFonts w:ascii="Verdana" w:hAnsi="Verdana"/>
          <w:color w:val="231F20"/>
          <w:sz w:val="24"/>
          <w:szCs w:val="24"/>
        </w:rPr>
        <w:t>of</w:t>
      </w:r>
      <w:r w:rsidR="00AA372D" w:rsidRPr="00C83F13">
        <w:rPr>
          <w:rFonts w:ascii="Verdana" w:hAnsi="Verdana"/>
          <w:color w:val="231F20"/>
          <w:sz w:val="24"/>
          <w:szCs w:val="24"/>
        </w:rPr>
        <w:t xml:space="preserve"> </w:t>
      </w:r>
      <w:r w:rsidRPr="00C83F13">
        <w:rPr>
          <w:rFonts w:ascii="Verdana" w:hAnsi="Verdana"/>
          <w:color w:val="231F20"/>
          <w:sz w:val="24"/>
          <w:szCs w:val="24"/>
        </w:rPr>
        <w:t>liquidated damages</w:t>
      </w:r>
      <w:r w:rsidR="00AA372D" w:rsidRPr="00C83F13">
        <w:rPr>
          <w:rFonts w:ascii="Verdana" w:hAnsi="Verdana"/>
          <w:color w:val="231F20"/>
          <w:sz w:val="24"/>
          <w:szCs w:val="24"/>
        </w:rPr>
        <w:t xml:space="preserve"> </w:t>
      </w:r>
      <w:r w:rsidRPr="00C83F13">
        <w:rPr>
          <w:rFonts w:ascii="Verdana" w:hAnsi="Verdana"/>
          <w:color w:val="231F20"/>
          <w:sz w:val="24"/>
          <w:szCs w:val="24"/>
        </w:rPr>
        <w:t>shall</w:t>
      </w:r>
      <w:r w:rsidR="00AA372D" w:rsidRPr="00C83F13">
        <w:rPr>
          <w:rFonts w:ascii="Verdana" w:hAnsi="Verdana"/>
          <w:color w:val="231F20"/>
          <w:sz w:val="24"/>
          <w:szCs w:val="24"/>
        </w:rPr>
        <w:t xml:space="preserve"> </w:t>
      </w:r>
      <w:r w:rsidRPr="00C83F13">
        <w:rPr>
          <w:rFonts w:ascii="Verdana" w:hAnsi="Verdana"/>
          <w:color w:val="231F20"/>
          <w:sz w:val="24"/>
          <w:szCs w:val="24"/>
        </w:rPr>
        <w:t>not</w:t>
      </w:r>
      <w:r w:rsidR="00AA372D" w:rsidRPr="00C83F13">
        <w:rPr>
          <w:rFonts w:ascii="Verdana" w:hAnsi="Verdana"/>
          <w:color w:val="231F20"/>
          <w:sz w:val="24"/>
          <w:szCs w:val="24"/>
        </w:rPr>
        <w:t xml:space="preserve"> </w:t>
      </w:r>
      <w:r w:rsidRPr="00C83F13">
        <w:rPr>
          <w:rFonts w:ascii="Verdana" w:hAnsi="Verdana"/>
          <w:color w:val="231F20"/>
          <w:sz w:val="24"/>
          <w:szCs w:val="24"/>
        </w:rPr>
        <w:t>exceed</w:t>
      </w:r>
      <w:r w:rsidR="00AA372D" w:rsidRPr="00C83F13">
        <w:rPr>
          <w:rFonts w:ascii="Verdana" w:hAnsi="Verdana"/>
          <w:color w:val="231F20"/>
          <w:sz w:val="24"/>
          <w:szCs w:val="24"/>
        </w:rPr>
        <w:t xml:space="preserve"> </w:t>
      </w:r>
      <w:r w:rsidRPr="00C83F13">
        <w:rPr>
          <w:rFonts w:ascii="Verdana" w:hAnsi="Verdana"/>
          <w:color w:val="231F20"/>
          <w:sz w:val="24"/>
          <w:szCs w:val="24"/>
        </w:rPr>
        <w:t>the</w:t>
      </w:r>
      <w:r w:rsidR="00AA372D" w:rsidRPr="00C83F13">
        <w:rPr>
          <w:rFonts w:ascii="Verdana" w:hAnsi="Verdana"/>
          <w:color w:val="231F20"/>
          <w:sz w:val="24"/>
          <w:szCs w:val="24"/>
        </w:rPr>
        <w:t xml:space="preserve"> </w:t>
      </w:r>
      <w:r w:rsidRPr="00C83F13">
        <w:rPr>
          <w:rFonts w:ascii="Verdana" w:hAnsi="Verdana"/>
          <w:color w:val="231F20"/>
          <w:sz w:val="24"/>
          <w:szCs w:val="24"/>
        </w:rPr>
        <w:t>amount</w:t>
      </w:r>
      <w:r w:rsidR="00AA372D" w:rsidRPr="00C83F13">
        <w:rPr>
          <w:rFonts w:ascii="Verdana" w:hAnsi="Verdana"/>
          <w:color w:val="231F20"/>
          <w:sz w:val="24"/>
          <w:szCs w:val="24"/>
        </w:rPr>
        <w:t xml:space="preserve"> </w:t>
      </w:r>
      <w:r w:rsidRPr="00C83F13">
        <w:rPr>
          <w:rFonts w:ascii="Verdana" w:hAnsi="Verdana"/>
          <w:b/>
          <w:color w:val="231F20"/>
          <w:sz w:val="24"/>
          <w:szCs w:val="24"/>
        </w:rPr>
        <w:t>deﬁned</w:t>
      </w:r>
      <w:r w:rsidR="00AA372D" w:rsidRPr="00C83F13">
        <w:rPr>
          <w:rFonts w:ascii="Verdana" w:hAnsi="Verdana"/>
          <w:b/>
          <w:color w:val="231F20"/>
          <w:sz w:val="24"/>
          <w:szCs w:val="24"/>
        </w:rPr>
        <w:t xml:space="preserve"> </w:t>
      </w:r>
      <w:r w:rsidRPr="00C83F13">
        <w:rPr>
          <w:rFonts w:ascii="Verdana" w:hAnsi="Verdana"/>
          <w:b/>
          <w:color w:val="231F20"/>
          <w:sz w:val="24"/>
          <w:szCs w:val="24"/>
        </w:rPr>
        <w:t>in</w:t>
      </w:r>
      <w:r w:rsidR="00AA372D" w:rsidRPr="00C83F13">
        <w:rPr>
          <w:rFonts w:ascii="Verdana" w:hAnsi="Verdana"/>
          <w:b/>
          <w:color w:val="231F20"/>
          <w:sz w:val="24"/>
          <w:szCs w:val="24"/>
        </w:rPr>
        <w:t xml:space="preserve"> </w:t>
      </w:r>
      <w:r w:rsidRPr="00C83F13">
        <w:rPr>
          <w:rFonts w:ascii="Verdana" w:hAnsi="Verdana"/>
          <w:b/>
          <w:color w:val="231F20"/>
          <w:sz w:val="24"/>
          <w:szCs w:val="24"/>
        </w:rPr>
        <w:t>the</w:t>
      </w:r>
      <w:r w:rsidR="00AA372D" w:rsidRPr="00C83F13">
        <w:rPr>
          <w:rFonts w:ascii="Verdana" w:hAnsi="Verdana"/>
          <w:b/>
          <w:color w:val="231F20"/>
          <w:sz w:val="24"/>
          <w:szCs w:val="24"/>
        </w:rPr>
        <w:t xml:space="preserve"> </w:t>
      </w:r>
      <w:r w:rsidRPr="00C83F13">
        <w:rPr>
          <w:rFonts w:ascii="Verdana" w:hAnsi="Verdana"/>
          <w:b/>
          <w:color w:val="231F20"/>
          <w:sz w:val="24"/>
          <w:szCs w:val="24"/>
        </w:rPr>
        <w:t>SCC.</w:t>
      </w:r>
      <w:r w:rsidR="00AA372D" w:rsidRPr="00C83F13">
        <w:rPr>
          <w:rFonts w:ascii="Verdana" w:hAnsi="Verdana"/>
          <w:b/>
          <w:color w:val="231F20"/>
          <w:sz w:val="24"/>
          <w:szCs w:val="24"/>
        </w:rPr>
        <w:t xml:space="preserve"> </w:t>
      </w:r>
      <w:r w:rsidRPr="00C83F13">
        <w:rPr>
          <w:rFonts w:ascii="Verdana" w:hAnsi="Verdana"/>
          <w:color w:val="231F20"/>
          <w:sz w:val="24"/>
          <w:szCs w:val="24"/>
        </w:rPr>
        <w:t>The</w:t>
      </w:r>
      <w:r w:rsidR="00AA372D" w:rsidRPr="00C83F13">
        <w:rPr>
          <w:rFonts w:ascii="Verdana" w:hAnsi="Verdana"/>
          <w:color w:val="231F20"/>
          <w:sz w:val="24"/>
          <w:szCs w:val="24"/>
        </w:rPr>
        <w:t xml:space="preserve"> </w:t>
      </w:r>
      <w:r w:rsidRPr="00C83F13">
        <w:rPr>
          <w:rFonts w:ascii="Verdana" w:hAnsi="Verdana"/>
          <w:color w:val="231F20"/>
          <w:sz w:val="24"/>
          <w:szCs w:val="24"/>
        </w:rPr>
        <w:t>Procuring</w:t>
      </w:r>
      <w:r w:rsidR="00AA372D" w:rsidRPr="00C83F13">
        <w:rPr>
          <w:rFonts w:ascii="Verdana" w:hAnsi="Verdana"/>
          <w:color w:val="231F20"/>
          <w:sz w:val="24"/>
          <w:szCs w:val="24"/>
        </w:rPr>
        <w:t xml:space="preserve"> </w:t>
      </w:r>
      <w:r w:rsidRPr="00C83F13">
        <w:rPr>
          <w:rFonts w:ascii="Verdana" w:hAnsi="Verdana"/>
          <w:color w:val="231F20"/>
          <w:sz w:val="24"/>
          <w:szCs w:val="24"/>
        </w:rPr>
        <w:t>Entity</w:t>
      </w:r>
      <w:r w:rsidR="00AA372D" w:rsidRPr="00C83F13">
        <w:rPr>
          <w:rFonts w:ascii="Verdana" w:hAnsi="Verdana"/>
          <w:color w:val="231F20"/>
          <w:sz w:val="24"/>
          <w:szCs w:val="24"/>
        </w:rPr>
        <w:t xml:space="preserve"> </w:t>
      </w:r>
      <w:r w:rsidRPr="00C83F13">
        <w:rPr>
          <w:rFonts w:ascii="Verdana" w:hAnsi="Verdana"/>
          <w:color w:val="231F20"/>
          <w:sz w:val="24"/>
          <w:szCs w:val="24"/>
        </w:rPr>
        <w:t>may</w:t>
      </w:r>
      <w:r w:rsidR="00AA372D" w:rsidRPr="00C83F13">
        <w:rPr>
          <w:rFonts w:ascii="Verdana" w:hAnsi="Verdana"/>
          <w:color w:val="231F20"/>
          <w:sz w:val="24"/>
          <w:szCs w:val="24"/>
        </w:rPr>
        <w:t xml:space="preserve"> </w:t>
      </w:r>
      <w:r w:rsidRPr="00C83F13">
        <w:rPr>
          <w:rFonts w:ascii="Verdana" w:hAnsi="Verdana"/>
          <w:color w:val="231F20"/>
          <w:sz w:val="24"/>
          <w:szCs w:val="24"/>
        </w:rPr>
        <w:t>deduct</w:t>
      </w:r>
      <w:r w:rsidR="00AA372D" w:rsidRPr="00C83F13">
        <w:rPr>
          <w:rFonts w:ascii="Verdana" w:hAnsi="Verdana"/>
          <w:color w:val="231F20"/>
          <w:sz w:val="24"/>
          <w:szCs w:val="24"/>
        </w:rPr>
        <w:t xml:space="preserve"> </w:t>
      </w:r>
      <w:r w:rsidRPr="00C83F13">
        <w:rPr>
          <w:rFonts w:ascii="Verdana" w:hAnsi="Verdana"/>
          <w:color w:val="231F20"/>
          <w:sz w:val="24"/>
          <w:szCs w:val="24"/>
        </w:rPr>
        <w:t>liquidated</w:t>
      </w:r>
      <w:r w:rsidR="00AA372D" w:rsidRPr="00C83F13">
        <w:rPr>
          <w:rFonts w:ascii="Verdana" w:hAnsi="Verdana"/>
          <w:color w:val="231F20"/>
          <w:sz w:val="24"/>
          <w:szCs w:val="24"/>
        </w:rPr>
        <w:t xml:space="preserve"> </w:t>
      </w:r>
      <w:r w:rsidRPr="00C83F13">
        <w:rPr>
          <w:rFonts w:ascii="Verdana" w:hAnsi="Verdana"/>
          <w:color w:val="231F20"/>
          <w:sz w:val="24"/>
          <w:szCs w:val="24"/>
        </w:rPr>
        <w:t>damages from payments due to the Service Provider. Payment of liquidated damages shall not affect the Service Provider's</w:t>
      </w:r>
      <w:r w:rsidR="00AA372D" w:rsidRPr="00C83F13">
        <w:rPr>
          <w:rFonts w:ascii="Verdana" w:hAnsi="Verdana"/>
          <w:color w:val="231F20"/>
          <w:sz w:val="24"/>
          <w:szCs w:val="24"/>
        </w:rPr>
        <w:t xml:space="preserve"> </w:t>
      </w:r>
      <w:r w:rsidRPr="00C83F13">
        <w:rPr>
          <w:rFonts w:ascii="Verdana" w:hAnsi="Verdana"/>
          <w:color w:val="231F20"/>
          <w:sz w:val="24"/>
          <w:szCs w:val="24"/>
        </w:rPr>
        <w:t>liabilities.</w:t>
      </w:r>
    </w:p>
    <w:p w14:paraId="11D1F246" w14:textId="77777777" w:rsidR="00C20A63" w:rsidRPr="00C83F13" w:rsidRDefault="002D5618" w:rsidP="00B70529">
      <w:pPr>
        <w:pStyle w:val="ListParagraph"/>
        <w:numPr>
          <w:ilvl w:val="2"/>
          <w:numId w:val="130"/>
        </w:numPr>
        <w:tabs>
          <w:tab w:val="left" w:pos="851"/>
        </w:tabs>
        <w:spacing w:before="235"/>
        <w:ind w:left="851" w:hanging="709"/>
        <w:jc w:val="both"/>
        <w:rPr>
          <w:rFonts w:ascii="Verdana" w:hAnsi="Verdana"/>
          <w:b/>
          <w:bCs/>
          <w:color w:val="231F20"/>
          <w:sz w:val="24"/>
          <w:szCs w:val="24"/>
        </w:rPr>
      </w:pPr>
      <w:r w:rsidRPr="00C83F13">
        <w:rPr>
          <w:rFonts w:ascii="Verdana" w:hAnsi="Verdana"/>
          <w:b/>
          <w:bCs/>
          <w:color w:val="231F20"/>
          <w:sz w:val="24"/>
          <w:szCs w:val="24"/>
        </w:rPr>
        <w:t>Correction</w:t>
      </w:r>
      <w:r w:rsidR="00EF5A44" w:rsidRPr="00C83F13">
        <w:rPr>
          <w:rFonts w:ascii="Verdana" w:hAnsi="Verdana"/>
          <w:b/>
          <w:bCs/>
          <w:color w:val="231F20"/>
          <w:sz w:val="24"/>
          <w:szCs w:val="24"/>
        </w:rPr>
        <w:t xml:space="preserve"> </w:t>
      </w:r>
      <w:r w:rsidRPr="00C83F13">
        <w:rPr>
          <w:rFonts w:ascii="Verdana" w:hAnsi="Verdana"/>
          <w:b/>
          <w:bCs/>
          <w:color w:val="231F20"/>
          <w:sz w:val="24"/>
          <w:szCs w:val="24"/>
        </w:rPr>
        <w:t>for</w:t>
      </w:r>
      <w:r w:rsidR="00EF5A44" w:rsidRPr="00C83F13">
        <w:rPr>
          <w:rFonts w:ascii="Verdana" w:hAnsi="Verdana"/>
          <w:b/>
          <w:bCs/>
          <w:color w:val="231F20"/>
          <w:sz w:val="24"/>
          <w:szCs w:val="24"/>
        </w:rPr>
        <w:t xml:space="preserve"> </w:t>
      </w:r>
      <w:r w:rsidRPr="00C83F13">
        <w:rPr>
          <w:rFonts w:ascii="Verdana" w:hAnsi="Verdana"/>
          <w:b/>
          <w:bCs/>
          <w:color w:val="231F20"/>
          <w:sz w:val="24"/>
          <w:szCs w:val="24"/>
        </w:rPr>
        <w:t>Over-payment</w:t>
      </w:r>
    </w:p>
    <w:p w14:paraId="3E4830B6" w14:textId="77777777" w:rsidR="00C20A63" w:rsidRPr="00C83F13" w:rsidRDefault="002D5618" w:rsidP="00512816">
      <w:pPr>
        <w:pStyle w:val="BodyText"/>
        <w:spacing w:before="243" w:line="230" w:lineRule="auto"/>
        <w:ind w:left="618" w:right="311"/>
        <w:jc w:val="both"/>
        <w:rPr>
          <w:rFonts w:ascii="Verdana" w:hAnsi="Verdana"/>
          <w:sz w:val="24"/>
          <w:szCs w:val="24"/>
        </w:rPr>
      </w:pPr>
      <w:r w:rsidRPr="00C83F13">
        <w:rPr>
          <w:rFonts w:ascii="Verdana" w:hAnsi="Verdana"/>
          <w:color w:val="231F20"/>
          <w:sz w:val="24"/>
          <w:szCs w:val="24"/>
        </w:rPr>
        <w:t>If</w:t>
      </w:r>
      <w:r w:rsidR="00837C52" w:rsidRPr="00C83F13">
        <w:rPr>
          <w:rFonts w:ascii="Verdana" w:hAnsi="Verdana"/>
          <w:color w:val="231F20"/>
          <w:sz w:val="24"/>
          <w:szCs w:val="24"/>
        </w:rPr>
        <w:t xml:space="preserve"> </w:t>
      </w:r>
      <w:r w:rsidRPr="00C83F13">
        <w:rPr>
          <w:rFonts w:ascii="Verdana" w:hAnsi="Verdana"/>
          <w:color w:val="231F20"/>
          <w:sz w:val="24"/>
          <w:szCs w:val="24"/>
        </w:rPr>
        <w:t>the</w:t>
      </w:r>
      <w:r w:rsidR="00837C52" w:rsidRPr="00C83F13">
        <w:rPr>
          <w:rFonts w:ascii="Verdana" w:hAnsi="Verdana"/>
          <w:color w:val="231F20"/>
          <w:sz w:val="24"/>
          <w:szCs w:val="24"/>
        </w:rPr>
        <w:t xml:space="preserve"> </w:t>
      </w:r>
      <w:r w:rsidRPr="00C83F13">
        <w:rPr>
          <w:rFonts w:ascii="Verdana" w:hAnsi="Verdana"/>
          <w:color w:val="231F20"/>
          <w:sz w:val="24"/>
          <w:szCs w:val="24"/>
        </w:rPr>
        <w:t>Intended</w:t>
      </w:r>
      <w:r w:rsidR="00837C52" w:rsidRPr="00C83F13">
        <w:rPr>
          <w:rFonts w:ascii="Verdana" w:hAnsi="Verdana"/>
          <w:color w:val="231F20"/>
          <w:sz w:val="24"/>
          <w:szCs w:val="24"/>
        </w:rPr>
        <w:t xml:space="preserve"> </w:t>
      </w:r>
      <w:r w:rsidRPr="00C83F13">
        <w:rPr>
          <w:rFonts w:ascii="Verdana" w:hAnsi="Verdana"/>
          <w:color w:val="231F20"/>
          <w:sz w:val="24"/>
          <w:szCs w:val="24"/>
        </w:rPr>
        <w:t>Completion</w:t>
      </w:r>
      <w:r w:rsidR="00837C52" w:rsidRPr="00C83F13">
        <w:rPr>
          <w:rFonts w:ascii="Verdana" w:hAnsi="Verdana"/>
          <w:color w:val="231F20"/>
          <w:sz w:val="24"/>
          <w:szCs w:val="24"/>
        </w:rPr>
        <w:t xml:space="preserve"> </w:t>
      </w:r>
      <w:r w:rsidRPr="00C83F13">
        <w:rPr>
          <w:rFonts w:ascii="Verdana" w:hAnsi="Verdana"/>
          <w:color w:val="231F20"/>
          <w:sz w:val="24"/>
          <w:szCs w:val="24"/>
        </w:rPr>
        <w:t>Date</w:t>
      </w:r>
      <w:r w:rsidR="00837C52" w:rsidRPr="00C83F13">
        <w:rPr>
          <w:rFonts w:ascii="Verdana" w:hAnsi="Verdana"/>
          <w:color w:val="231F20"/>
          <w:sz w:val="24"/>
          <w:szCs w:val="24"/>
        </w:rPr>
        <w:t xml:space="preserve"> </w:t>
      </w:r>
      <w:r w:rsidRPr="00C83F13">
        <w:rPr>
          <w:rFonts w:ascii="Verdana" w:hAnsi="Verdana"/>
          <w:color w:val="231F20"/>
          <w:sz w:val="24"/>
          <w:szCs w:val="24"/>
        </w:rPr>
        <w:t>is</w:t>
      </w:r>
      <w:r w:rsidR="00837C52" w:rsidRPr="00C83F13">
        <w:rPr>
          <w:rFonts w:ascii="Verdana" w:hAnsi="Verdana"/>
          <w:color w:val="231F20"/>
          <w:sz w:val="24"/>
          <w:szCs w:val="24"/>
        </w:rPr>
        <w:t xml:space="preserve"> </w:t>
      </w:r>
      <w:r w:rsidRPr="00C83F13">
        <w:rPr>
          <w:rFonts w:ascii="Verdana" w:hAnsi="Verdana"/>
          <w:color w:val="231F20"/>
          <w:sz w:val="24"/>
          <w:szCs w:val="24"/>
        </w:rPr>
        <w:t>extended</w:t>
      </w:r>
      <w:r w:rsidR="00837C52" w:rsidRPr="00C83F13">
        <w:rPr>
          <w:rFonts w:ascii="Verdana" w:hAnsi="Verdana"/>
          <w:color w:val="231F20"/>
          <w:sz w:val="24"/>
          <w:szCs w:val="24"/>
        </w:rPr>
        <w:t xml:space="preserve"> </w:t>
      </w:r>
      <w:r w:rsidRPr="00C83F13">
        <w:rPr>
          <w:rFonts w:ascii="Verdana" w:hAnsi="Verdana"/>
          <w:color w:val="231F20"/>
          <w:sz w:val="24"/>
          <w:szCs w:val="24"/>
        </w:rPr>
        <w:t>after</w:t>
      </w:r>
      <w:r w:rsidR="00837C52" w:rsidRPr="00C83F13">
        <w:rPr>
          <w:rFonts w:ascii="Verdana" w:hAnsi="Verdana"/>
          <w:color w:val="231F20"/>
          <w:sz w:val="24"/>
          <w:szCs w:val="24"/>
        </w:rPr>
        <w:t xml:space="preserve"> </w:t>
      </w:r>
      <w:r w:rsidRPr="00C83F13">
        <w:rPr>
          <w:rFonts w:ascii="Verdana" w:hAnsi="Verdana"/>
          <w:color w:val="231F20"/>
          <w:sz w:val="24"/>
          <w:szCs w:val="24"/>
        </w:rPr>
        <w:t>liquidated</w:t>
      </w:r>
      <w:r w:rsidR="00837C52" w:rsidRPr="00C83F13">
        <w:rPr>
          <w:rFonts w:ascii="Verdana" w:hAnsi="Verdana"/>
          <w:color w:val="231F20"/>
          <w:sz w:val="24"/>
          <w:szCs w:val="24"/>
        </w:rPr>
        <w:t xml:space="preserve"> </w:t>
      </w:r>
      <w:r w:rsidRPr="00C83F13">
        <w:rPr>
          <w:rFonts w:ascii="Verdana" w:hAnsi="Verdana"/>
          <w:color w:val="231F20"/>
          <w:sz w:val="24"/>
          <w:szCs w:val="24"/>
        </w:rPr>
        <w:t>damages</w:t>
      </w:r>
      <w:r w:rsidR="00837C52" w:rsidRPr="00C83F13">
        <w:rPr>
          <w:rFonts w:ascii="Verdana" w:hAnsi="Verdana"/>
          <w:color w:val="231F20"/>
          <w:sz w:val="24"/>
          <w:szCs w:val="24"/>
        </w:rPr>
        <w:t xml:space="preserve"> </w:t>
      </w:r>
      <w:r w:rsidRPr="00C83F13">
        <w:rPr>
          <w:rFonts w:ascii="Verdana" w:hAnsi="Verdana"/>
          <w:color w:val="231F20"/>
          <w:sz w:val="24"/>
          <w:szCs w:val="24"/>
        </w:rPr>
        <w:t>have</w:t>
      </w:r>
      <w:r w:rsidR="00837C52" w:rsidRPr="00C83F13">
        <w:rPr>
          <w:rFonts w:ascii="Verdana" w:hAnsi="Verdana"/>
          <w:color w:val="231F20"/>
          <w:sz w:val="24"/>
          <w:szCs w:val="24"/>
        </w:rPr>
        <w:t xml:space="preserve"> </w:t>
      </w:r>
      <w:r w:rsidRPr="00C83F13">
        <w:rPr>
          <w:rFonts w:ascii="Verdana" w:hAnsi="Verdana"/>
          <w:color w:val="231F20"/>
          <w:sz w:val="24"/>
          <w:szCs w:val="24"/>
        </w:rPr>
        <w:t>been</w:t>
      </w:r>
      <w:r w:rsidR="00837C52" w:rsidRPr="00C83F13">
        <w:rPr>
          <w:rFonts w:ascii="Verdana" w:hAnsi="Verdana"/>
          <w:color w:val="231F20"/>
          <w:sz w:val="24"/>
          <w:szCs w:val="24"/>
        </w:rPr>
        <w:t xml:space="preserve"> </w:t>
      </w:r>
      <w:r w:rsidRPr="00C83F13">
        <w:rPr>
          <w:rFonts w:ascii="Verdana" w:hAnsi="Verdana"/>
          <w:color w:val="231F20"/>
          <w:sz w:val="24"/>
          <w:szCs w:val="24"/>
        </w:rPr>
        <w:lastRenderedPageBreak/>
        <w:t>paid,</w:t>
      </w:r>
      <w:r w:rsidR="00837C52" w:rsidRPr="00C83F13">
        <w:rPr>
          <w:rFonts w:ascii="Verdana" w:hAnsi="Verdana"/>
          <w:color w:val="231F20"/>
          <w:sz w:val="24"/>
          <w:szCs w:val="24"/>
        </w:rPr>
        <w:t xml:space="preserve"> </w:t>
      </w:r>
      <w:r w:rsidRPr="00C83F13">
        <w:rPr>
          <w:rFonts w:ascii="Verdana" w:hAnsi="Verdana"/>
          <w:color w:val="231F20"/>
          <w:sz w:val="24"/>
          <w:szCs w:val="24"/>
        </w:rPr>
        <w:t>the</w:t>
      </w:r>
      <w:r w:rsidR="00837C52" w:rsidRPr="00C83F13">
        <w:rPr>
          <w:rFonts w:ascii="Verdana" w:hAnsi="Verdana"/>
          <w:color w:val="231F20"/>
          <w:sz w:val="24"/>
          <w:szCs w:val="24"/>
        </w:rPr>
        <w:t xml:space="preserve"> </w:t>
      </w:r>
      <w:r w:rsidRPr="00C83F13">
        <w:rPr>
          <w:rFonts w:ascii="Verdana" w:hAnsi="Verdana"/>
          <w:color w:val="231F20"/>
          <w:sz w:val="24"/>
          <w:szCs w:val="24"/>
        </w:rPr>
        <w:t>Procuring</w:t>
      </w:r>
      <w:r w:rsidR="00837C52" w:rsidRPr="00C83F13">
        <w:rPr>
          <w:rFonts w:ascii="Verdana" w:hAnsi="Verdana"/>
          <w:color w:val="231F20"/>
          <w:sz w:val="24"/>
          <w:szCs w:val="24"/>
        </w:rPr>
        <w:t xml:space="preserve"> </w:t>
      </w:r>
      <w:r w:rsidRPr="00C83F13">
        <w:rPr>
          <w:rFonts w:ascii="Verdana" w:hAnsi="Verdana"/>
          <w:color w:val="231F20"/>
          <w:sz w:val="24"/>
          <w:szCs w:val="24"/>
        </w:rPr>
        <w:t>Entity</w:t>
      </w:r>
      <w:r w:rsidR="00837C52" w:rsidRPr="00C83F13">
        <w:rPr>
          <w:rFonts w:ascii="Verdana" w:hAnsi="Verdana"/>
          <w:color w:val="231F20"/>
          <w:sz w:val="24"/>
          <w:szCs w:val="24"/>
        </w:rPr>
        <w:t xml:space="preserve"> </w:t>
      </w:r>
      <w:r w:rsidRPr="00C83F13">
        <w:rPr>
          <w:rFonts w:ascii="Verdana" w:hAnsi="Verdana"/>
          <w:color w:val="231F20"/>
          <w:sz w:val="24"/>
          <w:szCs w:val="24"/>
        </w:rPr>
        <w:t>shall correct any overpayment of liquidated damages by the Service Provider by adjusting the next payment certiﬁcate.</w:t>
      </w:r>
      <w:r w:rsidR="00837C52" w:rsidRPr="00C83F13">
        <w:rPr>
          <w:rFonts w:ascii="Verdana" w:hAnsi="Verdana"/>
          <w:color w:val="231F20"/>
          <w:sz w:val="24"/>
          <w:szCs w:val="24"/>
        </w:rPr>
        <w:t xml:space="preserve"> </w:t>
      </w:r>
      <w:r w:rsidRPr="00C83F13">
        <w:rPr>
          <w:rFonts w:ascii="Verdana" w:hAnsi="Verdana"/>
          <w:color w:val="231F20"/>
          <w:sz w:val="24"/>
          <w:szCs w:val="24"/>
        </w:rPr>
        <w:t>The</w:t>
      </w:r>
      <w:r w:rsidR="00837C52" w:rsidRPr="00C83F13">
        <w:rPr>
          <w:rFonts w:ascii="Verdana" w:hAnsi="Verdana"/>
          <w:color w:val="231F20"/>
          <w:sz w:val="24"/>
          <w:szCs w:val="24"/>
        </w:rPr>
        <w:t xml:space="preserve"> </w:t>
      </w:r>
      <w:r w:rsidRPr="00C83F13">
        <w:rPr>
          <w:rFonts w:ascii="Verdana" w:hAnsi="Verdana"/>
          <w:color w:val="231F20"/>
          <w:sz w:val="24"/>
          <w:szCs w:val="24"/>
        </w:rPr>
        <w:t>Service</w:t>
      </w:r>
      <w:r w:rsidR="00837C52" w:rsidRPr="00C83F13">
        <w:rPr>
          <w:rFonts w:ascii="Verdana" w:hAnsi="Verdana"/>
          <w:color w:val="231F20"/>
          <w:sz w:val="24"/>
          <w:szCs w:val="24"/>
        </w:rPr>
        <w:t xml:space="preserve"> </w:t>
      </w:r>
      <w:r w:rsidRPr="00C83F13">
        <w:rPr>
          <w:rFonts w:ascii="Verdana" w:hAnsi="Verdana"/>
          <w:color w:val="231F20"/>
          <w:sz w:val="24"/>
          <w:szCs w:val="24"/>
        </w:rPr>
        <w:t>Provider</w:t>
      </w:r>
      <w:r w:rsidR="00837C52" w:rsidRPr="00C83F13">
        <w:rPr>
          <w:rFonts w:ascii="Verdana" w:hAnsi="Verdana"/>
          <w:color w:val="231F20"/>
          <w:sz w:val="24"/>
          <w:szCs w:val="24"/>
        </w:rPr>
        <w:t xml:space="preserve"> </w:t>
      </w:r>
      <w:r w:rsidRPr="00C83F13">
        <w:rPr>
          <w:rFonts w:ascii="Verdana" w:hAnsi="Verdana"/>
          <w:color w:val="231F20"/>
          <w:sz w:val="24"/>
          <w:szCs w:val="24"/>
        </w:rPr>
        <w:t>shall</w:t>
      </w:r>
      <w:r w:rsidR="00837C52" w:rsidRPr="00C83F13">
        <w:rPr>
          <w:rFonts w:ascii="Verdana" w:hAnsi="Verdana"/>
          <w:color w:val="231F20"/>
          <w:sz w:val="24"/>
          <w:szCs w:val="24"/>
        </w:rPr>
        <w:t xml:space="preserve"> </w:t>
      </w:r>
      <w:r w:rsidRPr="00C83F13">
        <w:rPr>
          <w:rFonts w:ascii="Verdana" w:hAnsi="Verdana"/>
          <w:color w:val="231F20"/>
          <w:sz w:val="24"/>
          <w:szCs w:val="24"/>
        </w:rPr>
        <w:t>be</w:t>
      </w:r>
      <w:r w:rsidR="00837C52" w:rsidRPr="00C83F13">
        <w:rPr>
          <w:rFonts w:ascii="Verdana" w:hAnsi="Verdana"/>
          <w:color w:val="231F20"/>
          <w:sz w:val="24"/>
          <w:szCs w:val="24"/>
        </w:rPr>
        <w:t xml:space="preserve"> </w:t>
      </w:r>
      <w:r w:rsidRPr="00C83F13">
        <w:rPr>
          <w:rFonts w:ascii="Verdana" w:hAnsi="Verdana"/>
          <w:color w:val="231F20"/>
          <w:sz w:val="24"/>
          <w:szCs w:val="24"/>
        </w:rPr>
        <w:t>paid</w:t>
      </w:r>
      <w:r w:rsidR="00837C52" w:rsidRPr="00C83F13">
        <w:rPr>
          <w:rFonts w:ascii="Verdana" w:hAnsi="Verdana"/>
          <w:color w:val="231F20"/>
          <w:sz w:val="24"/>
          <w:szCs w:val="24"/>
        </w:rPr>
        <w:t xml:space="preserve"> </w:t>
      </w:r>
      <w:r w:rsidRPr="00C83F13">
        <w:rPr>
          <w:rFonts w:ascii="Verdana" w:hAnsi="Verdana"/>
          <w:color w:val="231F20"/>
          <w:sz w:val="24"/>
          <w:szCs w:val="24"/>
        </w:rPr>
        <w:t>interest</w:t>
      </w:r>
      <w:r w:rsidR="00837C52" w:rsidRPr="00C83F13">
        <w:rPr>
          <w:rFonts w:ascii="Verdana" w:hAnsi="Verdana"/>
          <w:color w:val="231F20"/>
          <w:sz w:val="24"/>
          <w:szCs w:val="24"/>
        </w:rPr>
        <w:t xml:space="preserve"> </w:t>
      </w:r>
      <w:proofErr w:type="gramStart"/>
      <w:r w:rsidRPr="00C83F13">
        <w:rPr>
          <w:rFonts w:ascii="Verdana" w:hAnsi="Verdana"/>
          <w:color w:val="231F20"/>
          <w:sz w:val="24"/>
          <w:szCs w:val="24"/>
        </w:rPr>
        <w:t>on</w:t>
      </w:r>
      <w:proofErr w:type="gramEnd"/>
      <w:r w:rsidR="00837C52" w:rsidRPr="00C83F13">
        <w:rPr>
          <w:rFonts w:ascii="Verdana" w:hAnsi="Verdana"/>
          <w:color w:val="231F20"/>
          <w:sz w:val="24"/>
          <w:szCs w:val="24"/>
        </w:rPr>
        <w:t xml:space="preserve"> </w:t>
      </w:r>
      <w:r w:rsidRPr="00C83F13">
        <w:rPr>
          <w:rFonts w:ascii="Verdana" w:hAnsi="Verdana"/>
          <w:color w:val="231F20"/>
          <w:sz w:val="24"/>
          <w:szCs w:val="24"/>
        </w:rPr>
        <w:t>the</w:t>
      </w:r>
      <w:r w:rsidR="00837C52" w:rsidRPr="00C83F13">
        <w:rPr>
          <w:rFonts w:ascii="Verdana" w:hAnsi="Verdana"/>
          <w:color w:val="231F20"/>
          <w:sz w:val="24"/>
          <w:szCs w:val="24"/>
        </w:rPr>
        <w:t xml:space="preserve"> </w:t>
      </w:r>
      <w:r w:rsidRPr="00C83F13">
        <w:rPr>
          <w:rFonts w:ascii="Verdana" w:hAnsi="Verdana"/>
          <w:color w:val="231F20"/>
          <w:sz w:val="24"/>
          <w:szCs w:val="24"/>
        </w:rPr>
        <w:t>overpayment,</w:t>
      </w:r>
      <w:r w:rsidR="00837C52" w:rsidRPr="00C83F13">
        <w:rPr>
          <w:rFonts w:ascii="Verdana" w:hAnsi="Verdana"/>
          <w:color w:val="231F20"/>
          <w:sz w:val="24"/>
          <w:szCs w:val="24"/>
        </w:rPr>
        <w:t xml:space="preserve"> </w:t>
      </w:r>
      <w:r w:rsidRPr="00C83F13">
        <w:rPr>
          <w:rFonts w:ascii="Verdana" w:hAnsi="Verdana"/>
          <w:color w:val="231F20"/>
          <w:sz w:val="24"/>
          <w:szCs w:val="24"/>
        </w:rPr>
        <w:t>calculated</w:t>
      </w:r>
      <w:r w:rsidR="00837C52" w:rsidRPr="00C83F13">
        <w:rPr>
          <w:rFonts w:ascii="Verdana" w:hAnsi="Verdana"/>
          <w:color w:val="231F20"/>
          <w:sz w:val="24"/>
          <w:szCs w:val="24"/>
        </w:rPr>
        <w:t xml:space="preserve"> </w:t>
      </w:r>
      <w:r w:rsidRPr="00C83F13">
        <w:rPr>
          <w:rFonts w:ascii="Verdana" w:hAnsi="Verdana"/>
          <w:color w:val="231F20"/>
          <w:sz w:val="24"/>
          <w:szCs w:val="24"/>
        </w:rPr>
        <w:t>from</w:t>
      </w:r>
      <w:r w:rsidR="00837C52" w:rsidRPr="00C83F13">
        <w:rPr>
          <w:rFonts w:ascii="Verdana" w:hAnsi="Verdana"/>
          <w:color w:val="231F20"/>
          <w:sz w:val="24"/>
          <w:szCs w:val="24"/>
        </w:rPr>
        <w:t xml:space="preserve"> </w:t>
      </w:r>
      <w:r w:rsidRPr="00C83F13">
        <w:rPr>
          <w:rFonts w:ascii="Verdana" w:hAnsi="Verdana"/>
          <w:color w:val="231F20"/>
          <w:sz w:val="24"/>
          <w:szCs w:val="24"/>
        </w:rPr>
        <w:t>the</w:t>
      </w:r>
      <w:r w:rsidR="00837C52" w:rsidRPr="00C83F13">
        <w:rPr>
          <w:rFonts w:ascii="Verdana" w:hAnsi="Verdana"/>
          <w:color w:val="231F20"/>
          <w:sz w:val="24"/>
          <w:szCs w:val="24"/>
        </w:rPr>
        <w:t xml:space="preserve"> </w:t>
      </w:r>
      <w:r w:rsidRPr="00C83F13">
        <w:rPr>
          <w:rFonts w:ascii="Verdana" w:hAnsi="Verdana"/>
          <w:color w:val="231F20"/>
          <w:sz w:val="24"/>
          <w:szCs w:val="24"/>
        </w:rPr>
        <w:t>date</w:t>
      </w:r>
      <w:r w:rsidR="00837C52" w:rsidRPr="00C83F13">
        <w:rPr>
          <w:rFonts w:ascii="Verdana" w:hAnsi="Verdana"/>
          <w:color w:val="231F20"/>
          <w:sz w:val="24"/>
          <w:szCs w:val="24"/>
        </w:rPr>
        <w:t xml:space="preserve"> </w:t>
      </w:r>
      <w:r w:rsidRPr="00C83F13">
        <w:rPr>
          <w:rFonts w:ascii="Verdana" w:hAnsi="Verdana"/>
          <w:color w:val="231F20"/>
          <w:sz w:val="24"/>
          <w:szCs w:val="24"/>
        </w:rPr>
        <w:t>of</w:t>
      </w:r>
      <w:r w:rsidR="00837C52" w:rsidRPr="00C83F13">
        <w:rPr>
          <w:rFonts w:ascii="Verdana" w:hAnsi="Verdana"/>
          <w:color w:val="231F20"/>
          <w:sz w:val="24"/>
          <w:szCs w:val="24"/>
        </w:rPr>
        <w:t xml:space="preserve"> </w:t>
      </w:r>
      <w:r w:rsidRPr="00C83F13">
        <w:rPr>
          <w:rFonts w:ascii="Verdana" w:hAnsi="Verdana"/>
          <w:color w:val="231F20"/>
          <w:sz w:val="24"/>
          <w:szCs w:val="24"/>
        </w:rPr>
        <w:t>payment to</w:t>
      </w:r>
      <w:r w:rsidR="00837C52" w:rsidRPr="00C83F13">
        <w:rPr>
          <w:rFonts w:ascii="Verdana" w:hAnsi="Verdana"/>
          <w:color w:val="231F20"/>
          <w:sz w:val="24"/>
          <w:szCs w:val="24"/>
        </w:rPr>
        <w:t xml:space="preserve"> </w:t>
      </w:r>
      <w:r w:rsidRPr="00C83F13">
        <w:rPr>
          <w:rFonts w:ascii="Verdana" w:hAnsi="Verdana"/>
          <w:color w:val="231F20"/>
          <w:sz w:val="24"/>
          <w:szCs w:val="24"/>
        </w:rPr>
        <w:t>the</w:t>
      </w:r>
      <w:r w:rsidR="00837C52" w:rsidRPr="00C83F13">
        <w:rPr>
          <w:rFonts w:ascii="Verdana" w:hAnsi="Verdana"/>
          <w:color w:val="231F20"/>
          <w:sz w:val="24"/>
          <w:szCs w:val="24"/>
        </w:rPr>
        <w:t xml:space="preserve"> </w:t>
      </w:r>
      <w:r w:rsidRPr="00C83F13">
        <w:rPr>
          <w:rFonts w:ascii="Verdana" w:hAnsi="Verdana"/>
          <w:color w:val="231F20"/>
          <w:sz w:val="24"/>
          <w:szCs w:val="24"/>
        </w:rPr>
        <w:t>date</w:t>
      </w:r>
      <w:r w:rsidR="00837C52" w:rsidRPr="00C83F13">
        <w:rPr>
          <w:rFonts w:ascii="Verdana" w:hAnsi="Verdana"/>
          <w:color w:val="231F20"/>
          <w:sz w:val="24"/>
          <w:szCs w:val="24"/>
        </w:rPr>
        <w:t xml:space="preserve"> </w:t>
      </w:r>
      <w:r w:rsidRPr="00C83F13">
        <w:rPr>
          <w:rFonts w:ascii="Verdana" w:hAnsi="Verdana"/>
          <w:color w:val="231F20"/>
          <w:sz w:val="24"/>
          <w:szCs w:val="24"/>
        </w:rPr>
        <w:t>of</w:t>
      </w:r>
      <w:r w:rsidR="00837C52" w:rsidRPr="00C83F13">
        <w:rPr>
          <w:rFonts w:ascii="Verdana" w:hAnsi="Verdana"/>
          <w:color w:val="231F20"/>
          <w:sz w:val="24"/>
          <w:szCs w:val="24"/>
        </w:rPr>
        <w:t xml:space="preserve"> </w:t>
      </w:r>
      <w:r w:rsidRPr="00C83F13">
        <w:rPr>
          <w:rFonts w:ascii="Verdana" w:hAnsi="Verdana"/>
          <w:color w:val="231F20"/>
          <w:sz w:val="24"/>
          <w:szCs w:val="24"/>
        </w:rPr>
        <w:t>repayment,</w:t>
      </w:r>
      <w:r w:rsidR="00837C52" w:rsidRPr="00C83F13">
        <w:rPr>
          <w:rFonts w:ascii="Verdana" w:hAnsi="Verdana"/>
          <w:color w:val="231F20"/>
          <w:sz w:val="24"/>
          <w:szCs w:val="24"/>
        </w:rPr>
        <w:t xml:space="preserve"> </w:t>
      </w:r>
      <w:r w:rsidRPr="00C83F13">
        <w:rPr>
          <w:rFonts w:ascii="Verdana" w:hAnsi="Verdana"/>
          <w:color w:val="231F20"/>
          <w:sz w:val="24"/>
          <w:szCs w:val="24"/>
        </w:rPr>
        <w:t>at</w:t>
      </w:r>
      <w:r w:rsidR="00837C52" w:rsidRPr="00C83F13">
        <w:rPr>
          <w:rFonts w:ascii="Verdana" w:hAnsi="Verdana"/>
          <w:color w:val="231F20"/>
          <w:sz w:val="24"/>
          <w:szCs w:val="24"/>
        </w:rPr>
        <w:t xml:space="preserve"> </w:t>
      </w:r>
      <w:r w:rsidRPr="00C83F13">
        <w:rPr>
          <w:rFonts w:ascii="Verdana" w:hAnsi="Verdana"/>
          <w:color w:val="231F20"/>
          <w:sz w:val="24"/>
          <w:szCs w:val="24"/>
        </w:rPr>
        <w:t>the</w:t>
      </w:r>
      <w:r w:rsidR="00837C52" w:rsidRPr="00C83F13">
        <w:rPr>
          <w:rFonts w:ascii="Verdana" w:hAnsi="Verdana"/>
          <w:color w:val="231F20"/>
          <w:sz w:val="24"/>
          <w:szCs w:val="24"/>
        </w:rPr>
        <w:t xml:space="preserve"> </w:t>
      </w:r>
      <w:r w:rsidRPr="00C83F13">
        <w:rPr>
          <w:rFonts w:ascii="Verdana" w:hAnsi="Verdana"/>
          <w:color w:val="231F20"/>
          <w:sz w:val="24"/>
          <w:szCs w:val="24"/>
        </w:rPr>
        <w:t>rates</w:t>
      </w:r>
      <w:r w:rsidR="00837C52" w:rsidRPr="00C83F13">
        <w:rPr>
          <w:rFonts w:ascii="Verdana" w:hAnsi="Verdana"/>
          <w:color w:val="231F20"/>
          <w:sz w:val="24"/>
          <w:szCs w:val="24"/>
        </w:rPr>
        <w:t xml:space="preserve"> </w:t>
      </w:r>
      <w:r w:rsidRPr="00C83F13">
        <w:rPr>
          <w:rFonts w:ascii="Verdana" w:hAnsi="Verdana"/>
          <w:color w:val="231F20"/>
          <w:sz w:val="24"/>
          <w:szCs w:val="24"/>
        </w:rPr>
        <w:t>speciﬁed</w:t>
      </w:r>
      <w:r w:rsidR="00837C52" w:rsidRPr="00C83F13">
        <w:rPr>
          <w:rFonts w:ascii="Verdana" w:hAnsi="Verdana"/>
          <w:color w:val="231F20"/>
          <w:sz w:val="24"/>
          <w:szCs w:val="24"/>
        </w:rPr>
        <w:t xml:space="preserve"> </w:t>
      </w:r>
      <w:r w:rsidRPr="00C83F13">
        <w:rPr>
          <w:rFonts w:ascii="Verdana" w:hAnsi="Verdana"/>
          <w:color w:val="231F20"/>
          <w:sz w:val="24"/>
          <w:szCs w:val="24"/>
        </w:rPr>
        <w:t>in</w:t>
      </w:r>
      <w:r w:rsidR="00837C52" w:rsidRPr="00C83F13">
        <w:rPr>
          <w:rFonts w:ascii="Verdana" w:hAnsi="Verdana"/>
          <w:color w:val="231F20"/>
          <w:sz w:val="24"/>
          <w:szCs w:val="24"/>
        </w:rPr>
        <w:t xml:space="preserve"> </w:t>
      </w:r>
      <w:r w:rsidRPr="00C83F13">
        <w:rPr>
          <w:rFonts w:ascii="Verdana" w:hAnsi="Verdana"/>
          <w:color w:val="231F20"/>
          <w:sz w:val="24"/>
          <w:szCs w:val="24"/>
        </w:rPr>
        <w:t>Sub-Clause</w:t>
      </w:r>
      <w:r w:rsidR="00837C52" w:rsidRPr="00C83F13">
        <w:rPr>
          <w:rFonts w:ascii="Verdana" w:hAnsi="Verdana"/>
          <w:color w:val="231F20"/>
          <w:sz w:val="24"/>
          <w:szCs w:val="24"/>
        </w:rPr>
        <w:t xml:space="preserve"> </w:t>
      </w:r>
      <w:r w:rsidRPr="00C83F13">
        <w:rPr>
          <w:rFonts w:ascii="Verdana" w:hAnsi="Verdana"/>
          <w:color w:val="231F20"/>
          <w:sz w:val="24"/>
          <w:szCs w:val="24"/>
        </w:rPr>
        <w:t>6.5.</w:t>
      </w:r>
    </w:p>
    <w:p w14:paraId="72818251" w14:textId="77777777" w:rsidR="00C20A63" w:rsidRPr="00C83F13" w:rsidRDefault="002D5618" w:rsidP="00B70529">
      <w:pPr>
        <w:pStyle w:val="ListParagraph"/>
        <w:numPr>
          <w:ilvl w:val="2"/>
          <w:numId w:val="130"/>
        </w:numPr>
        <w:tabs>
          <w:tab w:val="left" w:pos="851"/>
        </w:tabs>
        <w:spacing w:before="235"/>
        <w:ind w:left="851" w:hanging="709"/>
        <w:jc w:val="both"/>
        <w:rPr>
          <w:rFonts w:ascii="Verdana" w:hAnsi="Verdana"/>
          <w:b/>
          <w:bCs/>
          <w:color w:val="231F20"/>
          <w:sz w:val="24"/>
          <w:szCs w:val="24"/>
        </w:rPr>
      </w:pPr>
      <w:r w:rsidRPr="00C83F13">
        <w:rPr>
          <w:rFonts w:ascii="Verdana" w:hAnsi="Verdana"/>
          <w:b/>
          <w:bCs/>
          <w:color w:val="231F20"/>
          <w:sz w:val="24"/>
          <w:szCs w:val="24"/>
        </w:rPr>
        <w:t>Lack</w:t>
      </w:r>
      <w:r w:rsidR="00EF5A44" w:rsidRPr="00C83F13">
        <w:rPr>
          <w:rFonts w:ascii="Verdana" w:hAnsi="Verdana"/>
          <w:b/>
          <w:bCs/>
          <w:color w:val="231F20"/>
          <w:sz w:val="24"/>
          <w:szCs w:val="24"/>
        </w:rPr>
        <w:t xml:space="preserve"> </w:t>
      </w:r>
      <w:r w:rsidRPr="00C83F13">
        <w:rPr>
          <w:rFonts w:ascii="Verdana" w:hAnsi="Verdana"/>
          <w:b/>
          <w:bCs/>
          <w:color w:val="231F20"/>
          <w:sz w:val="24"/>
          <w:szCs w:val="24"/>
        </w:rPr>
        <w:t>of</w:t>
      </w:r>
      <w:r w:rsidR="00EF5A44" w:rsidRPr="00C83F13">
        <w:rPr>
          <w:rFonts w:ascii="Verdana" w:hAnsi="Verdana"/>
          <w:b/>
          <w:bCs/>
          <w:color w:val="231F20"/>
          <w:sz w:val="24"/>
          <w:szCs w:val="24"/>
        </w:rPr>
        <w:t xml:space="preserve"> </w:t>
      </w:r>
      <w:r w:rsidRPr="00C83F13">
        <w:rPr>
          <w:rFonts w:ascii="Verdana" w:hAnsi="Verdana"/>
          <w:b/>
          <w:bCs/>
          <w:color w:val="231F20"/>
          <w:sz w:val="24"/>
          <w:szCs w:val="24"/>
        </w:rPr>
        <w:t>performance</w:t>
      </w:r>
      <w:r w:rsidR="00EF5A44" w:rsidRPr="00C83F13">
        <w:rPr>
          <w:rFonts w:ascii="Verdana" w:hAnsi="Verdana"/>
          <w:b/>
          <w:bCs/>
          <w:color w:val="231F20"/>
          <w:sz w:val="24"/>
          <w:szCs w:val="24"/>
        </w:rPr>
        <w:t xml:space="preserve"> </w:t>
      </w:r>
      <w:r w:rsidRPr="00C83F13">
        <w:rPr>
          <w:rFonts w:ascii="Verdana" w:hAnsi="Verdana"/>
          <w:b/>
          <w:bCs/>
          <w:color w:val="231F20"/>
          <w:sz w:val="24"/>
          <w:szCs w:val="24"/>
        </w:rPr>
        <w:t>penalty</w:t>
      </w:r>
    </w:p>
    <w:p w14:paraId="6D715336" w14:textId="77777777" w:rsidR="00C20A63" w:rsidRPr="00C83F13" w:rsidRDefault="002D5618" w:rsidP="00512816">
      <w:pPr>
        <w:pStyle w:val="BodyText"/>
        <w:spacing w:before="243" w:line="230" w:lineRule="auto"/>
        <w:ind w:left="618" w:right="311"/>
        <w:jc w:val="both"/>
        <w:rPr>
          <w:rFonts w:ascii="Verdana" w:hAnsi="Verdana"/>
          <w:b/>
          <w:sz w:val="24"/>
          <w:szCs w:val="24"/>
        </w:rPr>
      </w:pPr>
      <w:r w:rsidRPr="00C83F13">
        <w:rPr>
          <w:rFonts w:ascii="Verdana" w:hAnsi="Verdana"/>
          <w:color w:val="231F20"/>
          <w:sz w:val="24"/>
          <w:szCs w:val="24"/>
        </w:rPr>
        <w:t>If the Service Provider has not corrected a Defect within the time speciﬁed in the Procuring Entity's notice, a penalty</w:t>
      </w:r>
      <w:r w:rsidR="00EF5A44" w:rsidRPr="00C83F13">
        <w:rPr>
          <w:rFonts w:ascii="Verdana" w:hAnsi="Verdana"/>
          <w:color w:val="231F20"/>
          <w:sz w:val="24"/>
          <w:szCs w:val="24"/>
        </w:rPr>
        <w:t xml:space="preserve"> </w:t>
      </w:r>
      <w:r w:rsidRPr="00C83F13">
        <w:rPr>
          <w:rFonts w:ascii="Verdana" w:hAnsi="Verdana"/>
          <w:color w:val="231F20"/>
          <w:sz w:val="24"/>
          <w:szCs w:val="24"/>
        </w:rPr>
        <w:t>for</w:t>
      </w:r>
      <w:r w:rsidR="00EF5A44" w:rsidRPr="00C83F13">
        <w:rPr>
          <w:rFonts w:ascii="Verdana" w:hAnsi="Verdana"/>
          <w:color w:val="231F20"/>
          <w:sz w:val="24"/>
          <w:szCs w:val="24"/>
        </w:rPr>
        <w:t xml:space="preserve"> </w:t>
      </w:r>
      <w:r w:rsidRPr="00C83F13">
        <w:rPr>
          <w:rFonts w:ascii="Verdana" w:hAnsi="Verdana"/>
          <w:color w:val="231F20"/>
          <w:sz w:val="24"/>
          <w:szCs w:val="24"/>
        </w:rPr>
        <w:t>Lack</w:t>
      </w:r>
      <w:r w:rsidR="00EF5A44" w:rsidRPr="00C83F13">
        <w:rPr>
          <w:rFonts w:ascii="Verdana" w:hAnsi="Verdana"/>
          <w:color w:val="231F20"/>
          <w:sz w:val="24"/>
          <w:szCs w:val="24"/>
        </w:rPr>
        <w:t xml:space="preserve"> </w:t>
      </w:r>
      <w:r w:rsidRPr="00C83F13">
        <w:rPr>
          <w:rFonts w:ascii="Verdana" w:hAnsi="Verdana"/>
          <w:color w:val="231F20"/>
          <w:sz w:val="24"/>
          <w:szCs w:val="24"/>
        </w:rPr>
        <w:t>of</w:t>
      </w:r>
      <w:r w:rsidR="00EF5A44" w:rsidRPr="00C83F13">
        <w:rPr>
          <w:rFonts w:ascii="Verdana" w:hAnsi="Verdana"/>
          <w:color w:val="231F20"/>
          <w:sz w:val="24"/>
          <w:szCs w:val="24"/>
        </w:rPr>
        <w:t xml:space="preserve"> </w:t>
      </w:r>
      <w:r w:rsidRPr="00C83F13">
        <w:rPr>
          <w:rFonts w:ascii="Verdana" w:hAnsi="Verdana"/>
          <w:color w:val="231F20"/>
          <w:sz w:val="24"/>
          <w:szCs w:val="24"/>
        </w:rPr>
        <w:t>performance</w:t>
      </w:r>
      <w:r w:rsidR="00EF5A44" w:rsidRPr="00C83F13">
        <w:rPr>
          <w:rFonts w:ascii="Verdana" w:hAnsi="Verdana"/>
          <w:color w:val="231F20"/>
          <w:sz w:val="24"/>
          <w:szCs w:val="24"/>
        </w:rPr>
        <w:t xml:space="preserve"> </w:t>
      </w:r>
      <w:r w:rsidRPr="00C83F13">
        <w:rPr>
          <w:rFonts w:ascii="Verdana" w:hAnsi="Verdana"/>
          <w:color w:val="231F20"/>
          <w:sz w:val="24"/>
          <w:szCs w:val="24"/>
        </w:rPr>
        <w:t>will</w:t>
      </w:r>
      <w:r w:rsidR="00EF5A44" w:rsidRPr="00C83F13">
        <w:rPr>
          <w:rFonts w:ascii="Verdana" w:hAnsi="Verdana"/>
          <w:color w:val="231F20"/>
          <w:sz w:val="24"/>
          <w:szCs w:val="24"/>
        </w:rPr>
        <w:t xml:space="preserve"> </w:t>
      </w:r>
      <w:r w:rsidRPr="00C83F13">
        <w:rPr>
          <w:rFonts w:ascii="Verdana" w:hAnsi="Verdana"/>
          <w:color w:val="231F20"/>
          <w:sz w:val="24"/>
          <w:szCs w:val="24"/>
        </w:rPr>
        <w:t>be</w:t>
      </w:r>
      <w:r w:rsidR="00EF5A44" w:rsidRPr="00C83F13">
        <w:rPr>
          <w:rFonts w:ascii="Verdana" w:hAnsi="Verdana"/>
          <w:color w:val="231F20"/>
          <w:sz w:val="24"/>
          <w:szCs w:val="24"/>
        </w:rPr>
        <w:t xml:space="preserve"> </w:t>
      </w:r>
      <w:r w:rsidRPr="00C83F13">
        <w:rPr>
          <w:rFonts w:ascii="Verdana" w:hAnsi="Verdana"/>
          <w:color w:val="231F20"/>
          <w:sz w:val="24"/>
          <w:szCs w:val="24"/>
        </w:rPr>
        <w:t>paid</w:t>
      </w:r>
      <w:r w:rsidR="00EF5A44" w:rsidRPr="00C83F13">
        <w:rPr>
          <w:rFonts w:ascii="Verdana" w:hAnsi="Verdana"/>
          <w:color w:val="231F20"/>
          <w:sz w:val="24"/>
          <w:szCs w:val="24"/>
        </w:rPr>
        <w:t xml:space="preserve"> </w:t>
      </w:r>
      <w:r w:rsidRPr="00C83F13">
        <w:rPr>
          <w:rFonts w:ascii="Verdana" w:hAnsi="Verdana"/>
          <w:color w:val="231F20"/>
          <w:sz w:val="24"/>
          <w:szCs w:val="24"/>
        </w:rPr>
        <w:t>by</w:t>
      </w:r>
      <w:r w:rsidR="00EF5A44" w:rsidRPr="00C83F13">
        <w:rPr>
          <w:rFonts w:ascii="Verdana" w:hAnsi="Verdana"/>
          <w:color w:val="231F20"/>
          <w:sz w:val="24"/>
          <w:szCs w:val="24"/>
        </w:rPr>
        <w:t xml:space="preserve"> </w:t>
      </w:r>
      <w:r w:rsidRPr="00C83F13">
        <w:rPr>
          <w:rFonts w:ascii="Verdana" w:hAnsi="Verdana"/>
          <w:color w:val="231F20"/>
          <w:sz w:val="24"/>
          <w:szCs w:val="24"/>
        </w:rPr>
        <w:t>the</w:t>
      </w:r>
      <w:r w:rsidR="00EF5A44" w:rsidRPr="00C83F13">
        <w:rPr>
          <w:rFonts w:ascii="Verdana" w:hAnsi="Verdana"/>
          <w:color w:val="231F20"/>
          <w:sz w:val="24"/>
          <w:szCs w:val="24"/>
        </w:rPr>
        <w:t xml:space="preserve"> </w:t>
      </w:r>
      <w:r w:rsidRPr="00C83F13">
        <w:rPr>
          <w:rFonts w:ascii="Verdana" w:hAnsi="Verdana"/>
          <w:color w:val="231F20"/>
          <w:sz w:val="24"/>
          <w:szCs w:val="24"/>
        </w:rPr>
        <w:t>Service</w:t>
      </w:r>
      <w:r w:rsidR="00EF5A44" w:rsidRPr="00C83F13">
        <w:rPr>
          <w:rFonts w:ascii="Verdana" w:hAnsi="Verdana"/>
          <w:color w:val="231F20"/>
          <w:sz w:val="24"/>
          <w:szCs w:val="24"/>
        </w:rPr>
        <w:t xml:space="preserve"> </w:t>
      </w:r>
      <w:r w:rsidRPr="00C83F13">
        <w:rPr>
          <w:rFonts w:ascii="Verdana" w:hAnsi="Verdana"/>
          <w:color w:val="231F20"/>
          <w:sz w:val="24"/>
          <w:szCs w:val="24"/>
        </w:rPr>
        <w:t>Provider.</w:t>
      </w:r>
      <w:r w:rsidR="00EF5A44" w:rsidRPr="00C83F13">
        <w:rPr>
          <w:rFonts w:ascii="Verdana" w:hAnsi="Verdana"/>
          <w:color w:val="231F20"/>
          <w:sz w:val="24"/>
          <w:szCs w:val="24"/>
        </w:rPr>
        <w:t xml:space="preserve"> </w:t>
      </w:r>
      <w:r w:rsidRPr="00C83F13">
        <w:rPr>
          <w:rFonts w:ascii="Verdana" w:hAnsi="Verdana"/>
          <w:color w:val="231F20"/>
          <w:sz w:val="24"/>
          <w:szCs w:val="24"/>
        </w:rPr>
        <w:t>The</w:t>
      </w:r>
      <w:r w:rsidR="00EF5A44" w:rsidRPr="00C83F13">
        <w:rPr>
          <w:rFonts w:ascii="Verdana" w:hAnsi="Verdana"/>
          <w:color w:val="231F20"/>
          <w:sz w:val="24"/>
          <w:szCs w:val="24"/>
        </w:rPr>
        <w:t xml:space="preserve"> </w:t>
      </w:r>
      <w:r w:rsidRPr="00C83F13">
        <w:rPr>
          <w:rFonts w:ascii="Verdana" w:hAnsi="Verdana"/>
          <w:color w:val="231F20"/>
          <w:sz w:val="24"/>
          <w:szCs w:val="24"/>
        </w:rPr>
        <w:t>a</w:t>
      </w:r>
      <w:r w:rsidR="00EF5A44" w:rsidRPr="00C83F13">
        <w:rPr>
          <w:rFonts w:ascii="Verdana" w:hAnsi="Verdana"/>
          <w:color w:val="231F20"/>
          <w:sz w:val="24"/>
          <w:szCs w:val="24"/>
        </w:rPr>
        <w:t xml:space="preserve">mount to be paid will be calculated as </w:t>
      </w:r>
      <w:r w:rsidRPr="00C83F13">
        <w:rPr>
          <w:rFonts w:ascii="Verdana" w:hAnsi="Verdana"/>
          <w:color w:val="231F20"/>
          <w:sz w:val="24"/>
          <w:szCs w:val="24"/>
        </w:rPr>
        <w:t>a</w:t>
      </w:r>
      <w:r w:rsidR="00EF5A44" w:rsidRPr="00C83F13">
        <w:rPr>
          <w:rFonts w:ascii="Verdana" w:hAnsi="Verdana"/>
          <w:color w:val="231F20"/>
          <w:sz w:val="24"/>
          <w:szCs w:val="24"/>
        </w:rPr>
        <w:t xml:space="preserve"> </w:t>
      </w:r>
      <w:r w:rsidRPr="00C83F13">
        <w:rPr>
          <w:rFonts w:ascii="Verdana" w:hAnsi="Verdana"/>
          <w:color w:val="231F20"/>
          <w:sz w:val="24"/>
          <w:szCs w:val="24"/>
        </w:rPr>
        <w:t>percentage</w:t>
      </w:r>
      <w:r w:rsidR="00EF5A44" w:rsidRPr="00C83F13">
        <w:rPr>
          <w:rFonts w:ascii="Verdana" w:hAnsi="Verdana"/>
          <w:color w:val="231F20"/>
          <w:sz w:val="24"/>
          <w:szCs w:val="24"/>
        </w:rPr>
        <w:t xml:space="preserve"> </w:t>
      </w:r>
      <w:r w:rsidRPr="00C83F13">
        <w:rPr>
          <w:rFonts w:ascii="Verdana" w:hAnsi="Verdana"/>
          <w:color w:val="231F20"/>
          <w:sz w:val="24"/>
          <w:szCs w:val="24"/>
        </w:rPr>
        <w:t>of</w:t>
      </w:r>
      <w:r w:rsidR="00EF5A44" w:rsidRPr="00C83F13">
        <w:rPr>
          <w:rFonts w:ascii="Verdana" w:hAnsi="Verdana"/>
          <w:color w:val="231F20"/>
          <w:sz w:val="24"/>
          <w:szCs w:val="24"/>
        </w:rPr>
        <w:t xml:space="preserve"> </w:t>
      </w:r>
      <w:r w:rsidRPr="00C83F13">
        <w:rPr>
          <w:rFonts w:ascii="Verdana" w:hAnsi="Verdana"/>
          <w:color w:val="231F20"/>
          <w:sz w:val="24"/>
          <w:szCs w:val="24"/>
        </w:rPr>
        <w:t>the</w:t>
      </w:r>
      <w:r w:rsidR="00EF5A44" w:rsidRPr="00C83F13">
        <w:rPr>
          <w:rFonts w:ascii="Verdana" w:hAnsi="Verdana"/>
          <w:color w:val="231F20"/>
          <w:sz w:val="24"/>
          <w:szCs w:val="24"/>
        </w:rPr>
        <w:t xml:space="preserve"> </w:t>
      </w:r>
      <w:r w:rsidRPr="00C83F13">
        <w:rPr>
          <w:rFonts w:ascii="Verdana" w:hAnsi="Verdana"/>
          <w:color w:val="231F20"/>
          <w:sz w:val="24"/>
          <w:szCs w:val="24"/>
        </w:rPr>
        <w:t>cost</w:t>
      </w:r>
      <w:r w:rsidR="00EF5A44" w:rsidRPr="00C83F13">
        <w:rPr>
          <w:rFonts w:ascii="Verdana" w:hAnsi="Verdana"/>
          <w:color w:val="231F20"/>
          <w:sz w:val="24"/>
          <w:szCs w:val="24"/>
        </w:rPr>
        <w:t xml:space="preserve"> </w:t>
      </w:r>
      <w:r w:rsidRPr="00C83F13">
        <w:rPr>
          <w:rFonts w:ascii="Verdana" w:hAnsi="Verdana"/>
          <w:color w:val="231F20"/>
          <w:sz w:val="24"/>
          <w:szCs w:val="24"/>
        </w:rPr>
        <w:t>of</w:t>
      </w:r>
      <w:r w:rsidR="00EF5A44" w:rsidRPr="00C83F13">
        <w:rPr>
          <w:rFonts w:ascii="Verdana" w:hAnsi="Verdana"/>
          <w:color w:val="231F20"/>
          <w:sz w:val="24"/>
          <w:szCs w:val="24"/>
        </w:rPr>
        <w:t xml:space="preserve"> </w:t>
      </w:r>
      <w:r w:rsidRPr="00C83F13">
        <w:rPr>
          <w:rFonts w:ascii="Verdana" w:hAnsi="Verdana"/>
          <w:color w:val="231F20"/>
          <w:sz w:val="24"/>
          <w:szCs w:val="24"/>
        </w:rPr>
        <w:t>having</w:t>
      </w:r>
      <w:r w:rsidR="00EF5A44" w:rsidRPr="00C83F13">
        <w:rPr>
          <w:rFonts w:ascii="Verdana" w:hAnsi="Verdana"/>
          <w:color w:val="231F20"/>
          <w:sz w:val="24"/>
          <w:szCs w:val="24"/>
        </w:rPr>
        <w:t xml:space="preserve"> </w:t>
      </w:r>
      <w:r w:rsidRPr="00C83F13">
        <w:rPr>
          <w:rFonts w:ascii="Verdana" w:hAnsi="Verdana"/>
          <w:color w:val="231F20"/>
          <w:sz w:val="24"/>
          <w:szCs w:val="24"/>
        </w:rPr>
        <w:t>the</w:t>
      </w:r>
      <w:r w:rsidR="00EF5A44" w:rsidRPr="00C83F13">
        <w:rPr>
          <w:rFonts w:ascii="Verdana" w:hAnsi="Verdana"/>
          <w:color w:val="231F20"/>
          <w:sz w:val="24"/>
          <w:szCs w:val="24"/>
        </w:rPr>
        <w:t xml:space="preserve"> </w:t>
      </w:r>
      <w:r w:rsidRPr="00C83F13">
        <w:rPr>
          <w:rFonts w:ascii="Verdana" w:hAnsi="Verdana"/>
          <w:color w:val="231F20"/>
          <w:sz w:val="24"/>
          <w:szCs w:val="24"/>
        </w:rPr>
        <w:t>Defect</w:t>
      </w:r>
      <w:r w:rsidR="00EF5A44" w:rsidRPr="00C83F13">
        <w:rPr>
          <w:rFonts w:ascii="Verdana" w:hAnsi="Verdana"/>
          <w:color w:val="231F20"/>
          <w:sz w:val="24"/>
          <w:szCs w:val="24"/>
        </w:rPr>
        <w:t xml:space="preserve"> </w:t>
      </w:r>
      <w:r w:rsidRPr="00C83F13">
        <w:rPr>
          <w:rFonts w:ascii="Verdana" w:hAnsi="Verdana"/>
          <w:color w:val="231F20"/>
          <w:sz w:val="24"/>
          <w:szCs w:val="24"/>
        </w:rPr>
        <w:t>corrected,</w:t>
      </w:r>
      <w:r w:rsidR="00EF5A44" w:rsidRPr="00C83F13">
        <w:rPr>
          <w:rFonts w:ascii="Verdana" w:hAnsi="Verdana"/>
          <w:color w:val="231F20"/>
          <w:sz w:val="24"/>
          <w:szCs w:val="24"/>
        </w:rPr>
        <w:t xml:space="preserve"> </w:t>
      </w:r>
      <w:r w:rsidRPr="00C83F13">
        <w:rPr>
          <w:rFonts w:ascii="Verdana" w:hAnsi="Verdana"/>
          <w:color w:val="231F20"/>
          <w:sz w:val="24"/>
          <w:szCs w:val="24"/>
        </w:rPr>
        <w:t>assessed</w:t>
      </w:r>
      <w:r w:rsidR="00EF5A44" w:rsidRPr="00C83F13">
        <w:rPr>
          <w:rFonts w:ascii="Verdana" w:hAnsi="Verdana"/>
          <w:color w:val="231F20"/>
          <w:sz w:val="24"/>
          <w:szCs w:val="24"/>
        </w:rPr>
        <w:t xml:space="preserve"> </w:t>
      </w:r>
      <w:r w:rsidRPr="00C83F13">
        <w:rPr>
          <w:rFonts w:ascii="Verdana" w:hAnsi="Verdana"/>
          <w:color w:val="231F20"/>
          <w:sz w:val="24"/>
          <w:szCs w:val="24"/>
        </w:rPr>
        <w:t>as</w:t>
      </w:r>
      <w:r w:rsidR="00EF5A44" w:rsidRPr="00C83F13">
        <w:rPr>
          <w:rFonts w:ascii="Verdana" w:hAnsi="Verdana"/>
          <w:color w:val="231F20"/>
          <w:sz w:val="24"/>
          <w:szCs w:val="24"/>
        </w:rPr>
        <w:t xml:space="preserve"> </w:t>
      </w:r>
      <w:r w:rsidRPr="00C83F13">
        <w:rPr>
          <w:rFonts w:ascii="Verdana" w:hAnsi="Verdana"/>
          <w:color w:val="231F20"/>
          <w:sz w:val="24"/>
          <w:szCs w:val="24"/>
        </w:rPr>
        <w:t>described</w:t>
      </w:r>
      <w:r w:rsidR="00EF5A44" w:rsidRPr="00C83F13">
        <w:rPr>
          <w:rFonts w:ascii="Verdana" w:hAnsi="Verdana"/>
          <w:color w:val="231F20"/>
          <w:sz w:val="24"/>
          <w:szCs w:val="24"/>
        </w:rPr>
        <w:t xml:space="preserve"> </w:t>
      </w:r>
      <w:r w:rsidRPr="00C83F13">
        <w:rPr>
          <w:rFonts w:ascii="Verdana" w:hAnsi="Verdana"/>
          <w:color w:val="231F20"/>
          <w:sz w:val="24"/>
          <w:szCs w:val="24"/>
        </w:rPr>
        <w:t>in</w:t>
      </w:r>
      <w:r w:rsidR="00EF5A44" w:rsidRPr="00C83F13">
        <w:rPr>
          <w:rFonts w:ascii="Verdana" w:hAnsi="Verdana"/>
          <w:color w:val="231F20"/>
          <w:sz w:val="24"/>
          <w:szCs w:val="24"/>
        </w:rPr>
        <w:t xml:space="preserve"> </w:t>
      </w:r>
      <w:r w:rsidRPr="00C83F13">
        <w:rPr>
          <w:rFonts w:ascii="Verdana" w:hAnsi="Verdana"/>
          <w:color w:val="231F20"/>
          <w:sz w:val="24"/>
          <w:szCs w:val="24"/>
        </w:rPr>
        <w:t>Sub-Clause7.2</w:t>
      </w:r>
      <w:r w:rsidR="00EF5A44" w:rsidRPr="00C83F13">
        <w:rPr>
          <w:rFonts w:ascii="Verdana" w:hAnsi="Verdana"/>
          <w:color w:val="231F20"/>
          <w:sz w:val="24"/>
          <w:szCs w:val="24"/>
        </w:rPr>
        <w:t xml:space="preserve"> </w:t>
      </w:r>
      <w:r w:rsidRPr="00C83F13">
        <w:rPr>
          <w:rFonts w:ascii="Verdana" w:hAnsi="Verdana"/>
          <w:color w:val="231F20"/>
          <w:sz w:val="24"/>
          <w:szCs w:val="24"/>
        </w:rPr>
        <w:t>and</w:t>
      </w:r>
      <w:r w:rsidR="00EF5A44" w:rsidRPr="00C83F13">
        <w:rPr>
          <w:rFonts w:ascii="Verdana" w:hAnsi="Verdana"/>
          <w:color w:val="231F20"/>
          <w:sz w:val="24"/>
          <w:szCs w:val="24"/>
        </w:rPr>
        <w:t xml:space="preserve"> </w:t>
      </w:r>
      <w:r w:rsidRPr="00C83F13">
        <w:rPr>
          <w:rFonts w:ascii="Verdana" w:hAnsi="Verdana"/>
          <w:b/>
          <w:color w:val="231F20"/>
          <w:sz w:val="24"/>
          <w:szCs w:val="24"/>
        </w:rPr>
        <w:t>speciﬁed</w:t>
      </w:r>
      <w:r w:rsidR="00EF5A44" w:rsidRPr="00C83F13">
        <w:rPr>
          <w:rFonts w:ascii="Verdana" w:hAnsi="Verdana"/>
          <w:b/>
          <w:color w:val="231F20"/>
          <w:sz w:val="24"/>
          <w:szCs w:val="24"/>
        </w:rPr>
        <w:t xml:space="preserve"> </w:t>
      </w:r>
      <w:r w:rsidRPr="00C83F13">
        <w:rPr>
          <w:rFonts w:ascii="Verdana" w:hAnsi="Verdana"/>
          <w:b/>
          <w:color w:val="231F20"/>
          <w:sz w:val="24"/>
          <w:szCs w:val="24"/>
        </w:rPr>
        <w:t>in the</w:t>
      </w:r>
      <w:r w:rsidR="00EF5A44" w:rsidRPr="00C83F13">
        <w:rPr>
          <w:rFonts w:ascii="Verdana" w:hAnsi="Verdana"/>
          <w:b/>
          <w:color w:val="231F20"/>
          <w:sz w:val="24"/>
          <w:szCs w:val="24"/>
        </w:rPr>
        <w:t xml:space="preserve"> </w:t>
      </w:r>
      <w:r w:rsidRPr="00C83F13">
        <w:rPr>
          <w:rFonts w:ascii="Verdana" w:hAnsi="Verdana"/>
          <w:b/>
          <w:color w:val="231F20"/>
          <w:sz w:val="24"/>
          <w:szCs w:val="24"/>
        </w:rPr>
        <w:t>SCC.</w:t>
      </w:r>
    </w:p>
    <w:p w14:paraId="2F922D23" w14:textId="77777777" w:rsidR="00C20A63" w:rsidRPr="00C83F13" w:rsidRDefault="002D5618" w:rsidP="00B70529">
      <w:pPr>
        <w:pStyle w:val="ListParagraph"/>
        <w:numPr>
          <w:ilvl w:val="1"/>
          <w:numId w:val="130"/>
        </w:numPr>
        <w:tabs>
          <w:tab w:val="left" w:pos="709"/>
        </w:tabs>
        <w:spacing w:before="235"/>
        <w:ind w:left="709" w:hanging="567"/>
        <w:jc w:val="both"/>
        <w:rPr>
          <w:rFonts w:ascii="Verdana" w:hAnsi="Verdana"/>
          <w:b/>
          <w:bCs/>
          <w:sz w:val="24"/>
          <w:szCs w:val="24"/>
        </w:rPr>
      </w:pPr>
      <w:r w:rsidRPr="00C83F13">
        <w:rPr>
          <w:rFonts w:ascii="Verdana" w:hAnsi="Verdana"/>
          <w:b/>
          <w:bCs/>
          <w:color w:val="231F20"/>
          <w:sz w:val="24"/>
          <w:szCs w:val="24"/>
        </w:rPr>
        <w:t>Performance</w:t>
      </w:r>
      <w:r w:rsidR="00EF5A44" w:rsidRPr="00C83F13">
        <w:rPr>
          <w:rFonts w:ascii="Verdana" w:hAnsi="Verdana"/>
          <w:b/>
          <w:bCs/>
          <w:color w:val="231F20"/>
          <w:sz w:val="24"/>
          <w:szCs w:val="24"/>
        </w:rPr>
        <w:t xml:space="preserve"> </w:t>
      </w:r>
      <w:r w:rsidRPr="00C83F13">
        <w:rPr>
          <w:rFonts w:ascii="Verdana" w:hAnsi="Verdana"/>
          <w:b/>
          <w:bCs/>
          <w:color w:val="231F20"/>
          <w:sz w:val="24"/>
          <w:szCs w:val="24"/>
        </w:rPr>
        <w:t>Security</w:t>
      </w:r>
    </w:p>
    <w:p w14:paraId="15DA6E8F" w14:textId="77777777" w:rsidR="00C20A63" w:rsidRPr="00C83F13" w:rsidRDefault="002D5618" w:rsidP="00512816">
      <w:pPr>
        <w:pStyle w:val="BodyText"/>
        <w:spacing w:before="242" w:line="230" w:lineRule="auto"/>
        <w:ind w:left="618" w:right="311"/>
        <w:jc w:val="both"/>
        <w:rPr>
          <w:rFonts w:ascii="Verdana" w:hAnsi="Verdana"/>
          <w:sz w:val="24"/>
          <w:szCs w:val="24"/>
        </w:rPr>
      </w:pPr>
      <w:r w:rsidRPr="00C83F13">
        <w:rPr>
          <w:rFonts w:ascii="Verdana" w:hAnsi="Verdana"/>
          <w:color w:val="231F20"/>
          <w:sz w:val="24"/>
          <w:szCs w:val="24"/>
        </w:rPr>
        <w:t xml:space="preserve">The Service Provider shall provide </w:t>
      </w:r>
      <w:proofErr w:type="gramStart"/>
      <w:r w:rsidRPr="00C83F13">
        <w:rPr>
          <w:rFonts w:ascii="Verdana" w:hAnsi="Verdana"/>
          <w:color w:val="231F20"/>
          <w:sz w:val="24"/>
          <w:szCs w:val="24"/>
        </w:rPr>
        <w:t>the Performance</w:t>
      </w:r>
      <w:proofErr w:type="gramEnd"/>
      <w:r w:rsidRPr="00C83F13">
        <w:rPr>
          <w:rFonts w:ascii="Verdana" w:hAnsi="Verdana"/>
          <w:color w:val="231F20"/>
          <w:sz w:val="24"/>
          <w:szCs w:val="24"/>
        </w:rPr>
        <w:t xml:space="preserve"> Security to the Procuring Entity no later than the date speciﬁed</w:t>
      </w:r>
      <w:r w:rsidR="002F2CD1" w:rsidRPr="00C83F13">
        <w:rPr>
          <w:rFonts w:ascii="Verdana" w:hAnsi="Verdana"/>
          <w:color w:val="231F20"/>
          <w:sz w:val="24"/>
          <w:szCs w:val="24"/>
        </w:rPr>
        <w:t xml:space="preserve"> </w:t>
      </w:r>
      <w:r w:rsidRPr="00C83F13">
        <w:rPr>
          <w:rFonts w:ascii="Verdana" w:hAnsi="Verdana"/>
          <w:color w:val="231F20"/>
          <w:sz w:val="24"/>
          <w:szCs w:val="24"/>
        </w:rPr>
        <w:t>in</w:t>
      </w:r>
      <w:r w:rsidR="002F2CD1" w:rsidRPr="00C83F13">
        <w:rPr>
          <w:rFonts w:ascii="Verdana" w:hAnsi="Verdana"/>
          <w:color w:val="231F20"/>
          <w:sz w:val="24"/>
          <w:szCs w:val="24"/>
        </w:rPr>
        <w:t xml:space="preserve"> </w:t>
      </w:r>
      <w:r w:rsidRPr="00C83F13">
        <w:rPr>
          <w:rFonts w:ascii="Verdana" w:hAnsi="Verdana"/>
          <w:color w:val="231F20"/>
          <w:sz w:val="24"/>
          <w:szCs w:val="24"/>
        </w:rPr>
        <w:t>the</w:t>
      </w:r>
      <w:r w:rsidR="002F2CD1" w:rsidRPr="00C83F13">
        <w:rPr>
          <w:rFonts w:ascii="Verdana" w:hAnsi="Verdana"/>
          <w:color w:val="231F20"/>
          <w:sz w:val="24"/>
          <w:szCs w:val="24"/>
        </w:rPr>
        <w:t xml:space="preserve"> </w:t>
      </w:r>
      <w:r w:rsidRPr="00C83F13">
        <w:rPr>
          <w:rFonts w:ascii="Verdana" w:hAnsi="Verdana"/>
          <w:color w:val="231F20"/>
          <w:sz w:val="24"/>
          <w:szCs w:val="24"/>
        </w:rPr>
        <w:t>Form</w:t>
      </w:r>
      <w:r w:rsidR="002F2CD1" w:rsidRPr="00C83F13">
        <w:rPr>
          <w:rFonts w:ascii="Verdana" w:hAnsi="Verdana"/>
          <w:color w:val="231F20"/>
          <w:sz w:val="24"/>
          <w:szCs w:val="24"/>
        </w:rPr>
        <w:t xml:space="preserve"> </w:t>
      </w:r>
      <w:r w:rsidRPr="00C83F13">
        <w:rPr>
          <w:rFonts w:ascii="Verdana" w:hAnsi="Verdana"/>
          <w:color w:val="231F20"/>
          <w:sz w:val="24"/>
          <w:szCs w:val="24"/>
        </w:rPr>
        <w:t>of</w:t>
      </w:r>
      <w:r w:rsidR="002F2CD1" w:rsidRPr="00C83F13">
        <w:rPr>
          <w:rFonts w:ascii="Verdana" w:hAnsi="Verdana"/>
          <w:color w:val="231F20"/>
          <w:sz w:val="24"/>
          <w:szCs w:val="24"/>
        </w:rPr>
        <w:t xml:space="preserve"> </w:t>
      </w:r>
      <w:r w:rsidRPr="00C83F13">
        <w:rPr>
          <w:rFonts w:ascii="Verdana" w:hAnsi="Verdana"/>
          <w:color w:val="231F20"/>
          <w:sz w:val="24"/>
          <w:szCs w:val="24"/>
        </w:rPr>
        <w:t>acceptance.</w:t>
      </w:r>
      <w:r w:rsidR="002F2CD1" w:rsidRPr="00C83F13">
        <w:rPr>
          <w:rFonts w:ascii="Verdana" w:hAnsi="Verdana"/>
          <w:color w:val="231F20"/>
          <w:sz w:val="24"/>
          <w:szCs w:val="24"/>
        </w:rPr>
        <w:t xml:space="preserve"> </w:t>
      </w:r>
      <w:r w:rsidRPr="00C83F13">
        <w:rPr>
          <w:rFonts w:ascii="Verdana" w:hAnsi="Verdana"/>
          <w:color w:val="231F20"/>
          <w:sz w:val="24"/>
          <w:szCs w:val="24"/>
        </w:rPr>
        <w:t>The</w:t>
      </w:r>
      <w:r w:rsidR="002F2CD1" w:rsidRPr="00C83F13">
        <w:rPr>
          <w:rFonts w:ascii="Verdana" w:hAnsi="Verdana"/>
          <w:color w:val="231F20"/>
          <w:sz w:val="24"/>
          <w:szCs w:val="24"/>
        </w:rPr>
        <w:t xml:space="preserve"> </w:t>
      </w:r>
      <w:r w:rsidRPr="00C83F13">
        <w:rPr>
          <w:rFonts w:ascii="Verdana" w:hAnsi="Verdana"/>
          <w:color w:val="231F20"/>
          <w:sz w:val="24"/>
          <w:szCs w:val="24"/>
        </w:rPr>
        <w:t>Performance</w:t>
      </w:r>
      <w:r w:rsidR="002F2CD1" w:rsidRPr="00C83F13">
        <w:rPr>
          <w:rFonts w:ascii="Verdana" w:hAnsi="Verdana"/>
          <w:color w:val="231F20"/>
          <w:sz w:val="24"/>
          <w:szCs w:val="24"/>
        </w:rPr>
        <w:t xml:space="preserve"> </w:t>
      </w:r>
      <w:r w:rsidRPr="00C83F13">
        <w:rPr>
          <w:rFonts w:ascii="Verdana" w:hAnsi="Verdana"/>
          <w:color w:val="231F20"/>
          <w:sz w:val="24"/>
          <w:szCs w:val="24"/>
        </w:rPr>
        <w:t>Security</w:t>
      </w:r>
      <w:r w:rsidR="002F2CD1" w:rsidRPr="00C83F13">
        <w:rPr>
          <w:rFonts w:ascii="Verdana" w:hAnsi="Verdana"/>
          <w:color w:val="231F20"/>
          <w:sz w:val="24"/>
          <w:szCs w:val="24"/>
        </w:rPr>
        <w:t xml:space="preserve"> </w:t>
      </w:r>
      <w:r w:rsidRPr="00C83F13">
        <w:rPr>
          <w:rFonts w:ascii="Verdana" w:hAnsi="Verdana"/>
          <w:color w:val="231F20"/>
          <w:sz w:val="24"/>
          <w:szCs w:val="24"/>
        </w:rPr>
        <w:t>shall</w:t>
      </w:r>
      <w:r w:rsidR="002F2CD1" w:rsidRPr="00C83F13">
        <w:rPr>
          <w:rFonts w:ascii="Verdana" w:hAnsi="Verdana"/>
          <w:color w:val="231F20"/>
          <w:sz w:val="24"/>
          <w:szCs w:val="24"/>
        </w:rPr>
        <w:t xml:space="preserve"> </w:t>
      </w:r>
      <w:r w:rsidRPr="00C83F13">
        <w:rPr>
          <w:rFonts w:ascii="Verdana" w:hAnsi="Verdana"/>
          <w:color w:val="231F20"/>
          <w:sz w:val="24"/>
          <w:szCs w:val="24"/>
        </w:rPr>
        <w:t>be</w:t>
      </w:r>
      <w:r w:rsidR="002F2CD1" w:rsidRPr="00C83F13">
        <w:rPr>
          <w:rFonts w:ascii="Verdana" w:hAnsi="Verdana"/>
          <w:color w:val="231F20"/>
          <w:sz w:val="24"/>
          <w:szCs w:val="24"/>
        </w:rPr>
        <w:t xml:space="preserve"> </w:t>
      </w:r>
      <w:r w:rsidRPr="00C83F13">
        <w:rPr>
          <w:rFonts w:ascii="Verdana" w:hAnsi="Verdana"/>
          <w:color w:val="231F20"/>
          <w:sz w:val="24"/>
          <w:szCs w:val="24"/>
        </w:rPr>
        <w:t>issued</w:t>
      </w:r>
      <w:r w:rsidR="002F2CD1" w:rsidRPr="00C83F13">
        <w:rPr>
          <w:rFonts w:ascii="Verdana" w:hAnsi="Verdana"/>
          <w:color w:val="231F20"/>
          <w:sz w:val="24"/>
          <w:szCs w:val="24"/>
        </w:rPr>
        <w:t xml:space="preserve"> </w:t>
      </w:r>
      <w:r w:rsidRPr="00C83F13">
        <w:rPr>
          <w:rFonts w:ascii="Verdana" w:hAnsi="Verdana"/>
          <w:color w:val="231F20"/>
          <w:sz w:val="24"/>
          <w:szCs w:val="24"/>
        </w:rPr>
        <w:t>in</w:t>
      </w:r>
      <w:r w:rsidR="002F2CD1" w:rsidRPr="00C83F13">
        <w:rPr>
          <w:rFonts w:ascii="Verdana" w:hAnsi="Verdana"/>
          <w:color w:val="231F20"/>
          <w:sz w:val="24"/>
          <w:szCs w:val="24"/>
        </w:rPr>
        <w:t xml:space="preserve"> </w:t>
      </w:r>
      <w:r w:rsidRPr="00C83F13">
        <w:rPr>
          <w:rFonts w:ascii="Verdana" w:hAnsi="Verdana"/>
          <w:color w:val="231F20"/>
          <w:sz w:val="24"/>
          <w:szCs w:val="24"/>
        </w:rPr>
        <w:t>an</w:t>
      </w:r>
      <w:r w:rsidR="002F2CD1" w:rsidRPr="00C83F13">
        <w:rPr>
          <w:rFonts w:ascii="Verdana" w:hAnsi="Verdana"/>
          <w:color w:val="231F20"/>
          <w:sz w:val="24"/>
          <w:szCs w:val="24"/>
        </w:rPr>
        <w:t xml:space="preserve"> </w:t>
      </w:r>
      <w:r w:rsidRPr="00C83F13">
        <w:rPr>
          <w:rFonts w:ascii="Verdana" w:hAnsi="Verdana"/>
          <w:color w:val="231F20"/>
          <w:sz w:val="24"/>
          <w:szCs w:val="24"/>
        </w:rPr>
        <w:t>amount</w:t>
      </w:r>
      <w:r w:rsidR="002F2CD1" w:rsidRPr="00C83F13">
        <w:rPr>
          <w:rFonts w:ascii="Verdana" w:hAnsi="Verdana"/>
          <w:color w:val="231F20"/>
          <w:sz w:val="24"/>
          <w:szCs w:val="24"/>
        </w:rPr>
        <w:t xml:space="preserve"> </w:t>
      </w:r>
      <w:r w:rsidRPr="00C83F13">
        <w:rPr>
          <w:rFonts w:ascii="Verdana" w:hAnsi="Verdana"/>
          <w:color w:val="231F20"/>
          <w:sz w:val="24"/>
          <w:szCs w:val="24"/>
        </w:rPr>
        <w:t>and</w:t>
      </w:r>
      <w:r w:rsidR="002F2CD1" w:rsidRPr="00C83F13">
        <w:rPr>
          <w:rFonts w:ascii="Verdana" w:hAnsi="Verdana"/>
          <w:color w:val="231F20"/>
          <w:sz w:val="24"/>
          <w:szCs w:val="24"/>
        </w:rPr>
        <w:t xml:space="preserve"> </w:t>
      </w:r>
      <w:r w:rsidRPr="00C83F13">
        <w:rPr>
          <w:rFonts w:ascii="Verdana" w:hAnsi="Verdana"/>
          <w:color w:val="231F20"/>
          <w:sz w:val="24"/>
          <w:szCs w:val="24"/>
        </w:rPr>
        <w:t>form</w:t>
      </w:r>
      <w:r w:rsidR="002F2CD1" w:rsidRPr="00C83F13">
        <w:rPr>
          <w:rFonts w:ascii="Verdana" w:hAnsi="Verdana"/>
          <w:color w:val="231F20"/>
          <w:sz w:val="24"/>
          <w:szCs w:val="24"/>
        </w:rPr>
        <w:t xml:space="preserve"> </w:t>
      </w:r>
      <w:r w:rsidRPr="00C83F13">
        <w:rPr>
          <w:rFonts w:ascii="Verdana" w:hAnsi="Verdana"/>
          <w:color w:val="231F20"/>
          <w:sz w:val="24"/>
          <w:szCs w:val="24"/>
        </w:rPr>
        <w:t>and</w:t>
      </w:r>
      <w:r w:rsidR="002F2CD1" w:rsidRPr="00C83F13">
        <w:rPr>
          <w:rFonts w:ascii="Verdana" w:hAnsi="Verdana"/>
          <w:color w:val="231F20"/>
          <w:sz w:val="24"/>
          <w:szCs w:val="24"/>
        </w:rPr>
        <w:t xml:space="preserve"> </w:t>
      </w:r>
      <w:r w:rsidRPr="00C83F13">
        <w:rPr>
          <w:rFonts w:ascii="Verdana" w:hAnsi="Verdana"/>
          <w:color w:val="231F20"/>
          <w:sz w:val="24"/>
          <w:szCs w:val="24"/>
        </w:rPr>
        <w:t>by</w:t>
      </w:r>
      <w:r w:rsidR="002F2CD1" w:rsidRPr="00C83F13">
        <w:rPr>
          <w:rFonts w:ascii="Verdana" w:hAnsi="Verdana"/>
          <w:color w:val="231F20"/>
          <w:sz w:val="24"/>
          <w:szCs w:val="24"/>
        </w:rPr>
        <w:t xml:space="preserve"> </w:t>
      </w:r>
      <w:r w:rsidRPr="00C83F13">
        <w:rPr>
          <w:rFonts w:ascii="Verdana" w:hAnsi="Verdana"/>
          <w:color w:val="231F20"/>
          <w:sz w:val="24"/>
          <w:szCs w:val="24"/>
        </w:rPr>
        <w:t>a bank</w:t>
      </w:r>
      <w:r w:rsidR="002F2CD1" w:rsidRPr="00C83F13">
        <w:rPr>
          <w:rFonts w:ascii="Verdana" w:hAnsi="Verdana"/>
          <w:color w:val="231F20"/>
          <w:sz w:val="24"/>
          <w:szCs w:val="24"/>
        </w:rPr>
        <w:t xml:space="preserve"> </w:t>
      </w:r>
      <w:r w:rsidRPr="00C83F13">
        <w:rPr>
          <w:rFonts w:ascii="Verdana" w:hAnsi="Verdana"/>
          <w:color w:val="231F20"/>
          <w:sz w:val="24"/>
          <w:szCs w:val="24"/>
        </w:rPr>
        <w:t>or</w:t>
      </w:r>
      <w:r w:rsidR="002F2CD1" w:rsidRPr="00C83F13">
        <w:rPr>
          <w:rFonts w:ascii="Verdana" w:hAnsi="Verdana"/>
          <w:color w:val="231F20"/>
          <w:sz w:val="24"/>
          <w:szCs w:val="24"/>
        </w:rPr>
        <w:t xml:space="preserve"> </w:t>
      </w:r>
      <w:r w:rsidRPr="00C83F13">
        <w:rPr>
          <w:rFonts w:ascii="Verdana" w:hAnsi="Verdana"/>
          <w:color w:val="231F20"/>
          <w:sz w:val="24"/>
          <w:szCs w:val="24"/>
        </w:rPr>
        <w:t>surety</w:t>
      </w:r>
      <w:r w:rsidR="002F2CD1" w:rsidRPr="00C83F13">
        <w:rPr>
          <w:rFonts w:ascii="Verdana" w:hAnsi="Verdana"/>
          <w:color w:val="231F20"/>
          <w:sz w:val="24"/>
          <w:szCs w:val="24"/>
        </w:rPr>
        <w:t xml:space="preserve"> </w:t>
      </w:r>
      <w:r w:rsidRPr="00C83F13">
        <w:rPr>
          <w:rFonts w:ascii="Verdana" w:hAnsi="Verdana"/>
          <w:color w:val="231F20"/>
          <w:sz w:val="24"/>
          <w:szCs w:val="24"/>
        </w:rPr>
        <w:t>acceptable</w:t>
      </w:r>
      <w:r w:rsidR="002F2CD1" w:rsidRPr="00C83F13">
        <w:rPr>
          <w:rFonts w:ascii="Verdana" w:hAnsi="Verdana"/>
          <w:color w:val="231F20"/>
          <w:sz w:val="24"/>
          <w:szCs w:val="24"/>
        </w:rPr>
        <w:t xml:space="preserve"> </w:t>
      </w:r>
      <w:r w:rsidRPr="00C83F13">
        <w:rPr>
          <w:rFonts w:ascii="Verdana" w:hAnsi="Verdana"/>
          <w:color w:val="231F20"/>
          <w:sz w:val="24"/>
          <w:szCs w:val="24"/>
        </w:rPr>
        <w:t>to</w:t>
      </w:r>
      <w:r w:rsidR="002F2CD1" w:rsidRPr="00C83F13">
        <w:rPr>
          <w:rFonts w:ascii="Verdana" w:hAnsi="Verdana"/>
          <w:color w:val="231F20"/>
          <w:sz w:val="24"/>
          <w:szCs w:val="24"/>
        </w:rPr>
        <w:t xml:space="preserve"> </w:t>
      </w:r>
      <w:r w:rsidRPr="00C83F13">
        <w:rPr>
          <w:rFonts w:ascii="Verdana" w:hAnsi="Verdana"/>
          <w:color w:val="231F20"/>
          <w:sz w:val="24"/>
          <w:szCs w:val="24"/>
        </w:rPr>
        <w:t>the</w:t>
      </w:r>
      <w:r w:rsidR="002F2CD1" w:rsidRPr="00C83F13">
        <w:rPr>
          <w:rFonts w:ascii="Verdana" w:hAnsi="Verdana"/>
          <w:color w:val="231F20"/>
          <w:sz w:val="24"/>
          <w:szCs w:val="24"/>
        </w:rPr>
        <w:t xml:space="preserve"> </w:t>
      </w:r>
      <w:r w:rsidRPr="00C83F13">
        <w:rPr>
          <w:rFonts w:ascii="Verdana" w:hAnsi="Verdana"/>
          <w:color w:val="231F20"/>
          <w:sz w:val="24"/>
          <w:szCs w:val="24"/>
        </w:rPr>
        <w:t>Procuring</w:t>
      </w:r>
      <w:r w:rsidR="002F2CD1" w:rsidRPr="00C83F13">
        <w:rPr>
          <w:rFonts w:ascii="Verdana" w:hAnsi="Verdana"/>
          <w:color w:val="231F20"/>
          <w:sz w:val="24"/>
          <w:szCs w:val="24"/>
        </w:rPr>
        <w:t xml:space="preserve"> </w:t>
      </w:r>
      <w:proofErr w:type="gramStart"/>
      <w:r w:rsidRPr="00C83F13">
        <w:rPr>
          <w:rFonts w:ascii="Verdana" w:hAnsi="Verdana"/>
          <w:color w:val="231F20"/>
          <w:spacing w:val="-3"/>
          <w:sz w:val="24"/>
          <w:szCs w:val="24"/>
        </w:rPr>
        <w:t>Entity,</w:t>
      </w:r>
      <w:r w:rsidR="002F2CD1" w:rsidRPr="00C83F13">
        <w:rPr>
          <w:rFonts w:ascii="Verdana" w:hAnsi="Verdana"/>
          <w:color w:val="231F20"/>
          <w:spacing w:val="-3"/>
          <w:sz w:val="24"/>
          <w:szCs w:val="24"/>
        </w:rPr>
        <w:t xml:space="preserve"> </w:t>
      </w:r>
      <w:r w:rsidRPr="00C83F13">
        <w:rPr>
          <w:rFonts w:ascii="Verdana" w:hAnsi="Verdana"/>
          <w:color w:val="231F20"/>
          <w:sz w:val="24"/>
          <w:szCs w:val="24"/>
        </w:rPr>
        <w:t>and</w:t>
      </w:r>
      <w:proofErr w:type="gramEnd"/>
      <w:r w:rsidR="002F2CD1" w:rsidRPr="00C83F13">
        <w:rPr>
          <w:rFonts w:ascii="Verdana" w:hAnsi="Verdana"/>
          <w:color w:val="231F20"/>
          <w:sz w:val="24"/>
          <w:szCs w:val="24"/>
        </w:rPr>
        <w:t xml:space="preserve"> </w:t>
      </w:r>
      <w:proofErr w:type="gramStart"/>
      <w:r w:rsidRPr="00C83F13">
        <w:rPr>
          <w:rFonts w:ascii="Verdana" w:hAnsi="Verdana"/>
          <w:color w:val="231F20"/>
          <w:sz w:val="24"/>
          <w:szCs w:val="24"/>
        </w:rPr>
        <w:t>denominated</w:t>
      </w:r>
      <w:proofErr w:type="gramEnd"/>
      <w:r w:rsidR="002F2CD1" w:rsidRPr="00C83F13">
        <w:rPr>
          <w:rFonts w:ascii="Verdana" w:hAnsi="Verdana"/>
          <w:color w:val="231F20"/>
          <w:sz w:val="24"/>
          <w:szCs w:val="24"/>
        </w:rPr>
        <w:t xml:space="preserve"> </w:t>
      </w:r>
      <w:r w:rsidRPr="00C83F13">
        <w:rPr>
          <w:rFonts w:ascii="Verdana" w:hAnsi="Verdana"/>
          <w:color w:val="231F20"/>
          <w:sz w:val="24"/>
          <w:szCs w:val="24"/>
        </w:rPr>
        <w:t>in</w:t>
      </w:r>
      <w:r w:rsidR="002F2CD1" w:rsidRPr="00C83F13">
        <w:rPr>
          <w:rFonts w:ascii="Verdana" w:hAnsi="Verdana"/>
          <w:color w:val="231F20"/>
          <w:sz w:val="24"/>
          <w:szCs w:val="24"/>
        </w:rPr>
        <w:t xml:space="preserve"> </w:t>
      </w:r>
      <w:r w:rsidRPr="00C83F13">
        <w:rPr>
          <w:rFonts w:ascii="Verdana" w:hAnsi="Verdana"/>
          <w:color w:val="231F20"/>
          <w:sz w:val="24"/>
          <w:szCs w:val="24"/>
        </w:rPr>
        <w:t>the</w:t>
      </w:r>
      <w:r w:rsidR="002F2CD1" w:rsidRPr="00C83F13">
        <w:rPr>
          <w:rFonts w:ascii="Verdana" w:hAnsi="Verdana"/>
          <w:color w:val="231F20"/>
          <w:sz w:val="24"/>
          <w:szCs w:val="24"/>
        </w:rPr>
        <w:t xml:space="preserve"> </w:t>
      </w:r>
      <w:r w:rsidRPr="00C83F13">
        <w:rPr>
          <w:rFonts w:ascii="Verdana" w:hAnsi="Verdana"/>
          <w:color w:val="231F20"/>
          <w:sz w:val="24"/>
          <w:szCs w:val="24"/>
        </w:rPr>
        <w:t>types</w:t>
      </w:r>
      <w:r w:rsidR="002F2CD1" w:rsidRPr="00C83F13">
        <w:rPr>
          <w:rFonts w:ascii="Verdana" w:hAnsi="Verdana"/>
          <w:color w:val="231F20"/>
          <w:sz w:val="24"/>
          <w:szCs w:val="24"/>
        </w:rPr>
        <w:t xml:space="preserve"> </w:t>
      </w:r>
      <w:r w:rsidRPr="00C83F13">
        <w:rPr>
          <w:rFonts w:ascii="Verdana" w:hAnsi="Verdana"/>
          <w:color w:val="231F20"/>
          <w:sz w:val="24"/>
          <w:szCs w:val="24"/>
        </w:rPr>
        <w:t>and</w:t>
      </w:r>
      <w:r w:rsidR="002F2CD1" w:rsidRPr="00C83F13">
        <w:rPr>
          <w:rFonts w:ascii="Verdana" w:hAnsi="Verdana"/>
          <w:color w:val="231F20"/>
          <w:sz w:val="24"/>
          <w:szCs w:val="24"/>
        </w:rPr>
        <w:t xml:space="preserve"> </w:t>
      </w:r>
      <w:r w:rsidRPr="00C83F13">
        <w:rPr>
          <w:rFonts w:ascii="Verdana" w:hAnsi="Verdana"/>
          <w:color w:val="231F20"/>
          <w:sz w:val="24"/>
          <w:szCs w:val="24"/>
        </w:rPr>
        <w:t>proportions</w:t>
      </w:r>
      <w:r w:rsidR="002F2CD1" w:rsidRPr="00C83F13">
        <w:rPr>
          <w:rFonts w:ascii="Verdana" w:hAnsi="Verdana"/>
          <w:color w:val="231F20"/>
          <w:sz w:val="24"/>
          <w:szCs w:val="24"/>
        </w:rPr>
        <w:t xml:space="preserve"> </w:t>
      </w:r>
      <w:r w:rsidRPr="00C83F13">
        <w:rPr>
          <w:rFonts w:ascii="Verdana" w:hAnsi="Verdana"/>
          <w:color w:val="231F20"/>
          <w:sz w:val="24"/>
          <w:szCs w:val="24"/>
        </w:rPr>
        <w:t>of</w:t>
      </w:r>
      <w:r w:rsidR="002F2CD1" w:rsidRPr="00C83F13">
        <w:rPr>
          <w:rFonts w:ascii="Verdana" w:hAnsi="Verdana"/>
          <w:color w:val="231F20"/>
          <w:sz w:val="24"/>
          <w:szCs w:val="24"/>
        </w:rPr>
        <w:t xml:space="preserve"> </w:t>
      </w:r>
      <w:r w:rsidRPr="00C83F13">
        <w:rPr>
          <w:rFonts w:ascii="Verdana" w:hAnsi="Verdana"/>
          <w:color w:val="231F20"/>
          <w:sz w:val="24"/>
          <w:szCs w:val="24"/>
        </w:rPr>
        <w:t>the</w:t>
      </w:r>
      <w:r w:rsidR="002F2CD1" w:rsidRPr="00C83F13">
        <w:rPr>
          <w:rFonts w:ascii="Verdana" w:hAnsi="Verdana"/>
          <w:color w:val="231F20"/>
          <w:sz w:val="24"/>
          <w:szCs w:val="24"/>
        </w:rPr>
        <w:t xml:space="preserve"> </w:t>
      </w:r>
      <w:r w:rsidRPr="00C83F13">
        <w:rPr>
          <w:rFonts w:ascii="Verdana" w:hAnsi="Verdana"/>
          <w:color w:val="231F20"/>
          <w:sz w:val="24"/>
          <w:szCs w:val="24"/>
        </w:rPr>
        <w:t xml:space="preserve">currencies in which the Contract Price is payable. The performance Security shall be valid until </w:t>
      </w:r>
      <w:proofErr w:type="gramStart"/>
      <w:r w:rsidRPr="00C83F13">
        <w:rPr>
          <w:rFonts w:ascii="Verdana" w:hAnsi="Verdana"/>
          <w:color w:val="231F20"/>
          <w:sz w:val="24"/>
          <w:szCs w:val="24"/>
        </w:rPr>
        <w:t>a date</w:t>
      </w:r>
      <w:proofErr w:type="gramEnd"/>
      <w:r w:rsidRPr="00C83F13">
        <w:rPr>
          <w:rFonts w:ascii="Verdana" w:hAnsi="Verdana"/>
          <w:color w:val="231F20"/>
          <w:sz w:val="24"/>
          <w:szCs w:val="24"/>
        </w:rPr>
        <w:t xml:space="preserve"> 28 day from the Completion</w:t>
      </w:r>
      <w:r w:rsidR="00EF5A44" w:rsidRPr="00C83F13">
        <w:rPr>
          <w:rFonts w:ascii="Verdana" w:hAnsi="Verdana"/>
          <w:color w:val="231F20"/>
          <w:sz w:val="24"/>
          <w:szCs w:val="24"/>
        </w:rPr>
        <w:t xml:space="preserve"> </w:t>
      </w:r>
      <w:r w:rsidRPr="00C83F13">
        <w:rPr>
          <w:rFonts w:ascii="Verdana" w:hAnsi="Verdana"/>
          <w:color w:val="231F20"/>
          <w:sz w:val="24"/>
          <w:szCs w:val="24"/>
        </w:rPr>
        <w:t>Date</w:t>
      </w:r>
      <w:r w:rsidR="00EF5A44" w:rsidRPr="00C83F13">
        <w:rPr>
          <w:rFonts w:ascii="Verdana" w:hAnsi="Verdana"/>
          <w:color w:val="231F20"/>
          <w:sz w:val="24"/>
          <w:szCs w:val="24"/>
        </w:rPr>
        <w:t xml:space="preserve"> </w:t>
      </w:r>
      <w:r w:rsidRPr="00C83F13">
        <w:rPr>
          <w:rFonts w:ascii="Verdana" w:hAnsi="Verdana"/>
          <w:color w:val="231F20"/>
          <w:sz w:val="24"/>
          <w:szCs w:val="24"/>
        </w:rPr>
        <w:t>of</w:t>
      </w:r>
      <w:r w:rsidR="00EF5A44" w:rsidRPr="00C83F13">
        <w:rPr>
          <w:rFonts w:ascii="Verdana" w:hAnsi="Verdana"/>
          <w:color w:val="231F20"/>
          <w:sz w:val="24"/>
          <w:szCs w:val="24"/>
        </w:rPr>
        <w:t xml:space="preserve"> </w:t>
      </w:r>
      <w:r w:rsidRPr="00C83F13">
        <w:rPr>
          <w:rFonts w:ascii="Verdana" w:hAnsi="Verdana"/>
          <w:color w:val="231F20"/>
          <w:sz w:val="24"/>
          <w:szCs w:val="24"/>
        </w:rPr>
        <w:t>the</w:t>
      </w:r>
      <w:r w:rsidR="00EF5A44" w:rsidRPr="00C83F13">
        <w:rPr>
          <w:rFonts w:ascii="Verdana" w:hAnsi="Verdana"/>
          <w:color w:val="231F20"/>
          <w:sz w:val="24"/>
          <w:szCs w:val="24"/>
        </w:rPr>
        <w:t xml:space="preserve"> </w:t>
      </w:r>
      <w:r w:rsidRPr="00C83F13">
        <w:rPr>
          <w:rFonts w:ascii="Verdana" w:hAnsi="Verdana"/>
          <w:color w:val="231F20"/>
          <w:sz w:val="24"/>
          <w:szCs w:val="24"/>
        </w:rPr>
        <w:t>Contract</w:t>
      </w:r>
      <w:r w:rsidR="00EF5A44" w:rsidRPr="00C83F13">
        <w:rPr>
          <w:rFonts w:ascii="Verdana" w:hAnsi="Verdana"/>
          <w:color w:val="231F20"/>
          <w:sz w:val="24"/>
          <w:szCs w:val="24"/>
        </w:rPr>
        <w:t xml:space="preserve"> in case </w:t>
      </w:r>
      <w:r w:rsidRPr="00C83F13">
        <w:rPr>
          <w:rFonts w:ascii="Verdana" w:hAnsi="Verdana"/>
          <w:color w:val="231F20"/>
          <w:sz w:val="24"/>
          <w:szCs w:val="24"/>
        </w:rPr>
        <w:t>of</w:t>
      </w:r>
      <w:r w:rsidR="00EF5A44" w:rsidRPr="00C83F13">
        <w:rPr>
          <w:rFonts w:ascii="Verdana" w:hAnsi="Verdana"/>
          <w:color w:val="231F20"/>
          <w:sz w:val="24"/>
          <w:szCs w:val="24"/>
        </w:rPr>
        <w:t xml:space="preserve"> </w:t>
      </w:r>
      <w:r w:rsidRPr="00C83F13">
        <w:rPr>
          <w:rFonts w:ascii="Verdana" w:hAnsi="Verdana"/>
          <w:color w:val="231F20"/>
          <w:sz w:val="24"/>
          <w:szCs w:val="24"/>
        </w:rPr>
        <w:t>a</w:t>
      </w:r>
      <w:r w:rsidR="00EF5A44" w:rsidRPr="00C83F13">
        <w:rPr>
          <w:rFonts w:ascii="Verdana" w:hAnsi="Verdana"/>
          <w:color w:val="231F20"/>
          <w:sz w:val="24"/>
          <w:szCs w:val="24"/>
        </w:rPr>
        <w:t xml:space="preserve"> </w:t>
      </w:r>
      <w:r w:rsidRPr="00C83F13">
        <w:rPr>
          <w:rFonts w:ascii="Verdana" w:hAnsi="Verdana"/>
          <w:color w:val="231F20"/>
          <w:sz w:val="24"/>
          <w:szCs w:val="24"/>
        </w:rPr>
        <w:t>bank</w:t>
      </w:r>
      <w:r w:rsidR="00EF5A44" w:rsidRPr="00C83F13">
        <w:rPr>
          <w:rFonts w:ascii="Verdana" w:hAnsi="Verdana"/>
          <w:color w:val="231F20"/>
          <w:sz w:val="24"/>
          <w:szCs w:val="24"/>
        </w:rPr>
        <w:t xml:space="preserve"> </w:t>
      </w:r>
      <w:r w:rsidRPr="00C83F13">
        <w:rPr>
          <w:rFonts w:ascii="Verdana" w:hAnsi="Verdana"/>
          <w:color w:val="231F20"/>
          <w:sz w:val="24"/>
          <w:szCs w:val="24"/>
        </w:rPr>
        <w:t>guarantee,</w:t>
      </w:r>
      <w:r w:rsidR="00EF5A44" w:rsidRPr="00C83F13">
        <w:rPr>
          <w:rFonts w:ascii="Verdana" w:hAnsi="Verdana"/>
          <w:color w:val="231F20"/>
          <w:sz w:val="24"/>
          <w:szCs w:val="24"/>
        </w:rPr>
        <w:t xml:space="preserve"> </w:t>
      </w:r>
      <w:r w:rsidRPr="00C83F13">
        <w:rPr>
          <w:rFonts w:ascii="Verdana" w:hAnsi="Verdana"/>
          <w:color w:val="231F20"/>
          <w:sz w:val="24"/>
          <w:szCs w:val="24"/>
        </w:rPr>
        <w:t>and</w:t>
      </w:r>
      <w:r w:rsidR="00EF5A44" w:rsidRPr="00C83F13">
        <w:rPr>
          <w:rFonts w:ascii="Verdana" w:hAnsi="Verdana"/>
          <w:color w:val="231F20"/>
          <w:sz w:val="24"/>
          <w:szCs w:val="24"/>
        </w:rPr>
        <w:t xml:space="preserve"> </w:t>
      </w:r>
      <w:r w:rsidRPr="00C83F13">
        <w:rPr>
          <w:rFonts w:ascii="Verdana" w:hAnsi="Verdana"/>
          <w:color w:val="231F20"/>
          <w:sz w:val="24"/>
          <w:szCs w:val="24"/>
        </w:rPr>
        <w:t>until</w:t>
      </w:r>
      <w:r w:rsidR="00EF5A44" w:rsidRPr="00C83F13">
        <w:rPr>
          <w:rFonts w:ascii="Verdana" w:hAnsi="Verdana"/>
          <w:color w:val="231F20"/>
          <w:sz w:val="24"/>
          <w:szCs w:val="24"/>
        </w:rPr>
        <w:t xml:space="preserve"> </w:t>
      </w:r>
      <w:r w:rsidRPr="00C83F13">
        <w:rPr>
          <w:rFonts w:ascii="Verdana" w:hAnsi="Verdana"/>
          <w:color w:val="231F20"/>
          <w:sz w:val="24"/>
          <w:szCs w:val="24"/>
        </w:rPr>
        <w:t>one</w:t>
      </w:r>
      <w:r w:rsidR="00EF5A44" w:rsidRPr="00C83F13">
        <w:rPr>
          <w:rFonts w:ascii="Verdana" w:hAnsi="Verdana"/>
          <w:color w:val="231F20"/>
          <w:sz w:val="24"/>
          <w:szCs w:val="24"/>
        </w:rPr>
        <w:t xml:space="preserve"> </w:t>
      </w:r>
      <w:r w:rsidRPr="00C83F13">
        <w:rPr>
          <w:rFonts w:ascii="Verdana" w:hAnsi="Verdana"/>
          <w:color w:val="231F20"/>
          <w:sz w:val="24"/>
          <w:szCs w:val="24"/>
        </w:rPr>
        <w:t>year</w:t>
      </w:r>
      <w:r w:rsidR="00EF5A44" w:rsidRPr="00C83F13">
        <w:rPr>
          <w:rFonts w:ascii="Verdana" w:hAnsi="Verdana"/>
          <w:color w:val="231F20"/>
          <w:sz w:val="24"/>
          <w:szCs w:val="24"/>
        </w:rPr>
        <w:t xml:space="preserve"> </w:t>
      </w:r>
      <w:r w:rsidRPr="00C83F13">
        <w:rPr>
          <w:rFonts w:ascii="Verdana" w:hAnsi="Verdana"/>
          <w:color w:val="231F20"/>
          <w:sz w:val="24"/>
          <w:szCs w:val="24"/>
        </w:rPr>
        <w:t>from</w:t>
      </w:r>
      <w:r w:rsidR="00EF5A44" w:rsidRPr="00C83F13">
        <w:rPr>
          <w:rFonts w:ascii="Verdana" w:hAnsi="Verdana"/>
          <w:color w:val="231F20"/>
          <w:sz w:val="24"/>
          <w:szCs w:val="24"/>
        </w:rPr>
        <w:t xml:space="preserve"> </w:t>
      </w:r>
      <w:r w:rsidRPr="00C83F13">
        <w:rPr>
          <w:rFonts w:ascii="Verdana" w:hAnsi="Verdana"/>
          <w:color w:val="231F20"/>
          <w:sz w:val="24"/>
          <w:szCs w:val="24"/>
        </w:rPr>
        <w:t>the</w:t>
      </w:r>
      <w:r w:rsidR="00EF5A44" w:rsidRPr="00C83F13">
        <w:rPr>
          <w:rFonts w:ascii="Verdana" w:hAnsi="Verdana"/>
          <w:color w:val="231F20"/>
          <w:sz w:val="24"/>
          <w:szCs w:val="24"/>
        </w:rPr>
        <w:t xml:space="preserve"> </w:t>
      </w:r>
      <w:r w:rsidRPr="00C83F13">
        <w:rPr>
          <w:rFonts w:ascii="Verdana" w:hAnsi="Verdana"/>
          <w:color w:val="231F20"/>
          <w:sz w:val="24"/>
          <w:szCs w:val="24"/>
        </w:rPr>
        <w:t>Completion</w:t>
      </w:r>
      <w:r w:rsidR="00EF5A44" w:rsidRPr="00C83F13">
        <w:rPr>
          <w:rFonts w:ascii="Verdana" w:hAnsi="Verdana"/>
          <w:color w:val="231F20"/>
          <w:sz w:val="24"/>
          <w:szCs w:val="24"/>
        </w:rPr>
        <w:t xml:space="preserve"> </w:t>
      </w:r>
      <w:r w:rsidRPr="00C83F13">
        <w:rPr>
          <w:rFonts w:ascii="Verdana" w:hAnsi="Verdana"/>
          <w:color w:val="231F20"/>
          <w:sz w:val="24"/>
          <w:szCs w:val="24"/>
        </w:rPr>
        <w:t>Date</w:t>
      </w:r>
      <w:r w:rsidR="00EF5A44" w:rsidRPr="00C83F13">
        <w:rPr>
          <w:rFonts w:ascii="Verdana" w:hAnsi="Verdana"/>
          <w:color w:val="231F20"/>
          <w:sz w:val="24"/>
          <w:szCs w:val="24"/>
        </w:rPr>
        <w:t xml:space="preserve"> </w:t>
      </w:r>
      <w:r w:rsidRPr="00C83F13">
        <w:rPr>
          <w:rFonts w:ascii="Verdana" w:hAnsi="Verdana"/>
          <w:color w:val="231F20"/>
          <w:sz w:val="24"/>
          <w:szCs w:val="24"/>
        </w:rPr>
        <w:t>of</w:t>
      </w:r>
      <w:r w:rsidR="00EF5A44" w:rsidRPr="00C83F13">
        <w:rPr>
          <w:rFonts w:ascii="Verdana" w:hAnsi="Verdana"/>
          <w:color w:val="231F20"/>
          <w:sz w:val="24"/>
          <w:szCs w:val="24"/>
        </w:rPr>
        <w:t xml:space="preserve"> </w:t>
      </w:r>
      <w:r w:rsidRPr="00C83F13">
        <w:rPr>
          <w:rFonts w:ascii="Verdana" w:hAnsi="Verdana"/>
          <w:color w:val="231F20"/>
          <w:sz w:val="24"/>
          <w:szCs w:val="24"/>
        </w:rPr>
        <w:t>the Contract</w:t>
      </w:r>
      <w:r w:rsidR="00EF5A44" w:rsidRPr="00C83F13">
        <w:rPr>
          <w:rFonts w:ascii="Verdana" w:hAnsi="Verdana"/>
          <w:color w:val="231F20"/>
          <w:sz w:val="24"/>
          <w:szCs w:val="24"/>
        </w:rPr>
        <w:t xml:space="preserve"> </w:t>
      </w:r>
      <w:r w:rsidRPr="00C83F13">
        <w:rPr>
          <w:rFonts w:ascii="Verdana" w:hAnsi="Verdana"/>
          <w:color w:val="231F20"/>
          <w:sz w:val="24"/>
          <w:szCs w:val="24"/>
        </w:rPr>
        <w:t>in</w:t>
      </w:r>
      <w:r w:rsidR="00EF5A44" w:rsidRPr="00C83F13">
        <w:rPr>
          <w:rFonts w:ascii="Verdana" w:hAnsi="Verdana"/>
          <w:color w:val="231F20"/>
          <w:sz w:val="24"/>
          <w:szCs w:val="24"/>
        </w:rPr>
        <w:t xml:space="preserve"> </w:t>
      </w:r>
      <w:r w:rsidRPr="00C83F13">
        <w:rPr>
          <w:rFonts w:ascii="Verdana" w:hAnsi="Verdana"/>
          <w:color w:val="231F20"/>
          <w:sz w:val="24"/>
          <w:szCs w:val="24"/>
        </w:rPr>
        <w:t>the</w:t>
      </w:r>
      <w:r w:rsidR="00EF5A44" w:rsidRPr="00C83F13">
        <w:rPr>
          <w:rFonts w:ascii="Verdana" w:hAnsi="Verdana"/>
          <w:color w:val="231F20"/>
          <w:sz w:val="24"/>
          <w:szCs w:val="24"/>
        </w:rPr>
        <w:t xml:space="preserve"> </w:t>
      </w:r>
      <w:r w:rsidRPr="00C83F13">
        <w:rPr>
          <w:rFonts w:ascii="Verdana" w:hAnsi="Verdana"/>
          <w:color w:val="231F20"/>
          <w:sz w:val="24"/>
          <w:szCs w:val="24"/>
        </w:rPr>
        <w:t>case</w:t>
      </w:r>
      <w:r w:rsidR="00EF5A44" w:rsidRPr="00C83F13">
        <w:rPr>
          <w:rFonts w:ascii="Verdana" w:hAnsi="Verdana"/>
          <w:color w:val="231F20"/>
          <w:sz w:val="24"/>
          <w:szCs w:val="24"/>
        </w:rPr>
        <w:t xml:space="preserve"> </w:t>
      </w:r>
      <w:r w:rsidRPr="00C83F13">
        <w:rPr>
          <w:rFonts w:ascii="Verdana" w:hAnsi="Verdana"/>
          <w:color w:val="231F20"/>
          <w:sz w:val="24"/>
          <w:szCs w:val="24"/>
        </w:rPr>
        <w:t>of</w:t>
      </w:r>
      <w:r w:rsidR="00EF5A44" w:rsidRPr="00C83F13">
        <w:rPr>
          <w:rFonts w:ascii="Verdana" w:hAnsi="Verdana"/>
          <w:color w:val="231F20"/>
          <w:sz w:val="24"/>
          <w:szCs w:val="24"/>
        </w:rPr>
        <w:t xml:space="preserve"> </w:t>
      </w:r>
      <w:r w:rsidRPr="00C83F13">
        <w:rPr>
          <w:rFonts w:ascii="Verdana" w:hAnsi="Verdana"/>
          <w:color w:val="231F20"/>
          <w:sz w:val="24"/>
          <w:szCs w:val="24"/>
        </w:rPr>
        <w:t>a</w:t>
      </w:r>
      <w:r w:rsidR="00EF5A44" w:rsidRPr="00C83F13">
        <w:rPr>
          <w:rFonts w:ascii="Verdana" w:hAnsi="Verdana"/>
          <w:color w:val="231F20"/>
          <w:sz w:val="24"/>
          <w:szCs w:val="24"/>
        </w:rPr>
        <w:t xml:space="preserve"> </w:t>
      </w:r>
      <w:r w:rsidRPr="00C83F13">
        <w:rPr>
          <w:rFonts w:ascii="Verdana" w:hAnsi="Verdana"/>
          <w:color w:val="231F20"/>
          <w:sz w:val="24"/>
          <w:szCs w:val="24"/>
        </w:rPr>
        <w:t>Performance</w:t>
      </w:r>
      <w:r w:rsidR="00EF5A44" w:rsidRPr="00C83F13">
        <w:rPr>
          <w:rFonts w:ascii="Verdana" w:hAnsi="Verdana"/>
          <w:color w:val="231F20"/>
          <w:sz w:val="24"/>
          <w:szCs w:val="24"/>
        </w:rPr>
        <w:t xml:space="preserve"> </w:t>
      </w:r>
      <w:r w:rsidRPr="00C83F13">
        <w:rPr>
          <w:rFonts w:ascii="Verdana" w:hAnsi="Verdana"/>
          <w:color w:val="231F20"/>
          <w:sz w:val="24"/>
          <w:szCs w:val="24"/>
        </w:rPr>
        <w:t>Bond.</w:t>
      </w:r>
    </w:p>
    <w:p w14:paraId="77D02B6D" w14:textId="77777777" w:rsidR="00C20A63" w:rsidRPr="00C83F13" w:rsidRDefault="002D5618" w:rsidP="00B70529">
      <w:pPr>
        <w:pStyle w:val="ListParagraph"/>
        <w:numPr>
          <w:ilvl w:val="1"/>
          <w:numId w:val="130"/>
        </w:numPr>
        <w:tabs>
          <w:tab w:val="left" w:pos="709"/>
        </w:tabs>
        <w:spacing w:before="235"/>
        <w:ind w:left="709" w:hanging="567"/>
        <w:jc w:val="both"/>
        <w:rPr>
          <w:rFonts w:ascii="Verdana" w:hAnsi="Verdana"/>
          <w:b/>
          <w:bCs/>
          <w:sz w:val="24"/>
          <w:szCs w:val="24"/>
        </w:rPr>
      </w:pPr>
      <w:r w:rsidRPr="00C83F13">
        <w:rPr>
          <w:rFonts w:ascii="Verdana" w:hAnsi="Verdana"/>
          <w:b/>
          <w:bCs/>
          <w:color w:val="231F20"/>
          <w:sz w:val="24"/>
          <w:szCs w:val="24"/>
        </w:rPr>
        <w:t>Fraud and</w:t>
      </w:r>
      <w:r w:rsidR="00EF5A44" w:rsidRPr="00C83F13">
        <w:rPr>
          <w:rFonts w:ascii="Verdana" w:hAnsi="Verdana"/>
          <w:b/>
          <w:bCs/>
          <w:color w:val="231F20"/>
          <w:sz w:val="24"/>
          <w:szCs w:val="24"/>
        </w:rPr>
        <w:t xml:space="preserve"> </w:t>
      </w:r>
      <w:r w:rsidRPr="00C83F13">
        <w:rPr>
          <w:rFonts w:ascii="Verdana" w:hAnsi="Verdana"/>
          <w:b/>
          <w:bCs/>
          <w:color w:val="231F20"/>
          <w:sz w:val="24"/>
          <w:szCs w:val="24"/>
        </w:rPr>
        <w:t>Corruption</w:t>
      </w:r>
    </w:p>
    <w:p w14:paraId="081EFFBE" w14:textId="77777777" w:rsidR="00C20A63" w:rsidRPr="00C83F13" w:rsidRDefault="002D5618" w:rsidP="00512816">
      <w:pPr>
        <w:pStyle w:val="BodyText"/>
        <w:spacing w:before="243" w:line="230" w:lineRule="auto"/>
        <w:ind w:left="618" w:right="311"/>
        <w:jc w:val="both"/>
        <w:rPr>
          <w:rFonts w:ascii="Verdana" w:hAnsi="Verdana"/>
          <w:sz w:val="24"/>
          <w:szCs w:val="24"/>
        </w:rPr>
      </w:pPr>
      <w:r w:rsidRPr="00C83F13">
        <w:rPr>
          <w:rFonts w:ascii="Verdana" w:hAnsi="Verdana"/>
          <w:color w:val="231F20"/>
          <w:sz w:val="24"/>
          <w:szCs w:val="24"/>
        </w:rPr>
        <w:t>The Procuring Entity requires compliance with the Government's Anti-Corruption laws and its prevailing sanctions.</w:t>
      </w:r>
      <w:r w:rsidR="00D57375" w:rsidRPr="00C83F13">
        <w:rPr>
          <w:rFonts w:ascii="Verdana" w:hAnsi="Verdana"/>
          <w:color w:val="231F20"/>
          <w:sz w:val="24"/>
          <w:szCs w:val="24"/>
        </w:rPr>
        <w:t xml:space="preserve"> </w:t>
      </w:r>
      <w:r w:rsidRPr="00C83F13">
        <w:rPr>
          <w:rFonts w:ascii="Verdana" w:hAnsi="Verdana"/>
          <w:color w:val="231F20"/>
          <w:sz w:val="24"/>
          <w:szCs w:val="24"/>
        </w:rPr>
        <w:t>The</w:t>
      </w:r>
      <w:r w:rsidR="00D57375" w:rsidRPr="00C83F13">
        <w:rPr>
          <w:rFonts w:ascii="Verdana" w:hAnsi="Verdana"/>
          <w:color w:val="231F20"/>
          <w:sz w:val="24"/>
          <w:szCs w:val="24"/>
        </w:rPr>
        <w:t xml:space="preserve"> </w:t>
      </w:r>
      <w:r w:rsidRPr="00C83F13">
        <w:rPr>
          <w:rFonts w:ascii="Verdana" w:hAnsi="Verdana"/>
          <w:color w:val="231F20"/>
          <w:sz w:val="24"/>
          <w:szCs w:val="24"/>
        </w:rPr>
        <w:t>Procuring</w:t>
      </w:r>
      <w:r w:rsidR="00D57375" w:rsidRPr="00C83F13">
        <w:rPr>
          <w:rFonts w:ascii="Verdana" w:hAnsi="Verdana"/>
          <w:color w:val="231F20"/>
          <w:sz w:val="24"/>
          <w:szCs w:val="24"/>
        </w:rPr>
        <w:t xml:space="preserve"> </w:t>
      </w:r>
      <w:r w:rsidRPr="00C83F13">
        <w:rPr>
          <w:rFonts w:ascii="Verdana" w:hAnsi="Verdana"/>
          <w:color w:val="231F20"/>
          <w:sz w:val="24"/>
          <w:szCs w:val="24"/>
        </w:rPr>
        <w:t>Entity</w:t>
      </w:r>
      <w:r w:rsidR="00D57375" w:rsidRPr="00C83F13">
        <w:rPr>
          <w:rFonts w:ascii="Verdana" w:hAnsi="Verdana"/>
          <w:color w:val="231F20"/>
          <w:sz w:val="24"/>
          <w:szCs w:val="24"/>
        </w:rPr>
        <w:t xml:space="preserve"> </w:t>
      </w:r>
      <w:r w:rsidRPr="00C83F13">
        <w:rPr>
          <w:rFonts w:ascii="Verdana" w:hAnsi="Verdana"/>
          <w:color w:val="231F20"/>
          <w:sz w:val="24"/>
          <w:szCs w:val="24"/>
        </w:rPr>
        <w:t>requires</w:t>
      </w:r>
      <w:r w:rsidR="00D57375" w:rsidRPr="00C83F13">
        <w:rPr>
          <w:rFonts w:ascii="Verdana" w:hAnsi="Verdana"/>
          <w:color w:val="231F20"/>
          <w:sz w:val="24"/>
          <w:szCs w:val="24"/>
        </w:rPr>
        <w:t xml:space="preserve"> </w:t>
      </w:r>
      <w:r w:rsidRPr="00C83F13">
        <w:rPr>
          <w:rFonts w:ascii="Verdana" w:hAnsi="Verdana"/>
          <w:color w:val="231F20"/>
          <w:sz w:val="24"/>
          <w:szCs w:val="24"/>
        </w:rPr>
        <w:t>the</w:t>
      </w:r>
      <w:r w:rsidR="00D57375" w:rsidRPr="00C83F13">
        <w:rPr>
          <w:rFonts w:ascii="Verdana" w:hAnsi="Verdana"/>
          <w:color w:val="231F20"/>
          <w:sz w:val="24"/>
          <w:szCs w:val="24"/>
        </w:rPr>
        <w:t xml:space="preserve"> </w:t>
      </w:r>
      <w:r w:rsidRPr="00C83F13">
        <w:rPr>
          <w:rFonts w:ascii="Verdana" w:hAnsi="Verdana"/>
          <w:color w:val="231F20"/>
          <w:sz w:val="24"/>
          <w:szCs w:val="24"/>
        </w:rPr>
        <w:t>Service</w:t>
      </w:r>
      <w:r w:rsidR="00D57375" w:rsidRPr="00C83F13">
        <w:rPr>
          <w:rFonts w:ascii="Verdana" w:hAnsi="Verdana"/>
          <w:color w:val="231F20"/>
          <w:sz w:val="24"/>
          <w:szCs w:val="24"/>
        </w:rPr>
        <w:t xml:space="preserve"> </w:t>
      </w:r>
      <w:r w:rsidRPr="00C83F13">
        <w:rPr>
          <w:rFonts w:ascii="Verdana" w:hAnsi="Verdana"/>
          <w:color w:val="231F20"/>
          <w:sz w:val="24"/>
          <w:szCs w:val="24"/>
        </w:rPr>
        <w:t>Provider</w:t>
      </w:r>
      <w:r w:rsidR="00D57375" w:rsidRPr="00C83F13">
        <w:rPr>
          <w:rFonts w:ascii="Verdana" w:hAnsi="Verdana"/>
          <w:color w:val="231F20"/>
          <w:sz w:val="24"/>
          <w:szCs w:val="24"/>
        </w:rPr>
        <w:t xml:space="preserve"> </w:t>
      </w:r>
      <w:r w:rsidRPr="00C83F13">
        <w:rPr>
          <w:rFonts w:ascii="Verdana" w:hAnsi="Verdana"/>
          <w:color w:val="231F20"/>
          <w:sz w:val="24"/>
          <w:szCs w:val="24"/>
        </w:rPr>
        <w:t>to</w:t>
      </w:r>
      <w:r w:rsidR="00D57375" w:rsidRPr="00C83F13">
        <w:rPr>
          <w:rFonts w:ascii="Verdana" w:hAnsi="Verdana"/>
          <w:color w:val="231F20"/>
          <w:sz w:val="24"/>
          <w:szCs w:val="24"/>
        </w:rPr>
        <w:t xml:space="preserve"> </w:t>
      </w:r>
      <w:r w:rsidRPr="00C83F13">
        <w:rPr>
          <w:rFonts w:ascii="Verdana" w:hAnsi="Verdana"/>
          <w:color w:val="231F20"/>
          <w:sz w:val="24"/>
          <w:szCs w:val="24"/>
        </w:rPr>
        <w:t>disclose</w:t>
      </w:r>
      <w:r w:rsidR="00D57375" w:rsidRPr="00C83F13">
        <w:rPr>
          <w:rFonts w:ascii="Verdana" w:hAnsi="Verdana"/>
          <w:color w:val="231F20"/>
          <w:sz w:val="24"/>
          <w:szCs w:val="24"/>
        </w:rPr>
        <w:t xml:space="preserve"> </w:t>
      </w:r>
      <w:r w:rsidRPr="00C83F13">
        <w:rPr>
          <w:rFonts w:ascii="Verdana" w:hAnsi="Verdana"/>
          <w:color w:val="231F20"/>
          <w:sz w:val="24"/>
          <w:szCs w:val="24"/>
        </w:rPr>
        <w:t>any</w:t>
      </w:r>
      <w:r w:rsidR="00D57375" w:rsidRPr="00C83F13">
        <w:rPr>
          <w:rFonts w:ascii="Verdana" w:hAnsi="Verdana"/>
          <w:color w:val="231F20"/>
          <w:sz w:val="24"/>
          <w:szCs w:val="24"/>
        </w:rPr>
        <w:t xml:space="preserve"> </w:t>
      </w:r>
      <w:r w:rsidRPr="00C83F13">
        <w:rPr>
          <w:rFonts w:ascii="Verdana" w:hAnsi="Verdana"/>
          <w:color w:val="231F20"/>
          <w:sz w:val="24"/>
          <w:szCs w:val="24"/>
        </w:rPr>
        <w:t>commissions</w:t>
      </w:r>
      <w:r w:rsidR="00D57375" w:rsidRPr="00C83F13">
        <w:rPr>
          <w:rFonts w:ascii="Verdana" w:hAnsi="Verdana"/>
          <w:color w:val="231F20"/>
          <w:sz w:val="24"/>
          <w:szCs w:val="24"/>
        </w:rPr>
        <w:t xml:space="preserve"> </w:t>
      </w:r>
      <w:r w:rsidRPr="00C83F13">
        <w:rPr>
          <w:rFonts w:ascii="Verdana" w:hAnsi="Verdana"/>
          <w:color w:val="231F20"/>
          <w:sz w:val="24"/>
          <w:szCs w:val="24"/>
        </w:rPr>
        <w:t>or</w:t>
      </w:r>
      <w:r w:rsidR="00D57375" w:rsidRPr="00C83F13">
        <w:rPr>
          <w:rFonts w:ascii="Verdana" w:hAnsi="Verdana"/>
          <w:color w:val="231F20"/>
          <w:sz w:val="24"/>
          <w:szCs w:val="24"/>
        </w:rPr>
        <w:t xml:space="preserve"> </w:t>
      </w:r>
      <w:r w:rsidRPr="00C83F13">
        <w:rPr>
          <w:rFonts w:ascii="Verdana" w:hAnsi="Verdana"/>
          <w:color w:val="231F20"/>
          <w:sz w:val="24"/>
          <w:szCs w:val="24"/>
        </w:rPr>
        <w:t>fees</w:t>
      </w:r>
      <w:r w:rsidR="00D57375" w:rsidRPr="00C83F13">
        <w:rPr>
          <w:rFonts w:ascii="Verdana" w:hAnsi="Verdana"/>
          <w:color w:val="231F20"/>
          <w:sz w:val="24"/>
          <w:szCs w:val="24"/>
        </w:rPr>
        <w:t xml:space="preserve"> </w:t>
      </w:r>
      <w:r w:rsidRPr="00C83F13">
        <w:rPr>
          <w:rFonts w:ascii="Verdana" w:hAnsi="Verdana"/>
          <w:color w:val="231F20"/>
          <w:sz w:val="24"/>
          <w:szCs w:val="24"/>
        </w:rPr>
        <w:t>that</w:t>
      </w:r>
      <w:r w:rsidR="00D57375" w:rsidRPr="00C83F13">
        <w:rPr>
          <w:rFonts w:ascii="Verdana" w:hAnsi="Verdana"/>
          <w:color w:val="231F20"/>
          <w:sz w:val="24"/>
          <w:szCs w:val="24"/>
        </w:rPr>
        <w:t xml:space="preserve"> </w:t>
      </w:r>
      <w:r w:rsidRPr="00C83F13">
        <w:rPr>
          <w:rFonts w:ascii="Verdana" w:hAnsi="Verdana"/>
          <w:color w:val="231F20"/>
          <w:sz w:val="24"/>
          <w:szCs w:val="24"/>
        </w:rPr>
        <w:t>may</w:t>
      </w:r>
      <w:r w:rsidR="00D57375" w:rsidRPr="00C83F13">
        <w:rPr>
          <w:rFonts w:ascii="Verdana" w:hAnsi="Verdana"/>
          <w:color w:val="231F20"/>
          <w:sz w:val="24"/>
          <w:szCs w:val="24"/>
        </w:rPr>
        <w:t xml:space="preserve"> </w:t>
      </w:r>
      <w:r w:rsidRPr="00C83F13">
        <w:rPr>
          <w:rFonts w:ascii="Verdana" w:hAnsi="Verdana"/>
          <w:color w:val="231F20"/>
          <w:sz w:val="24"/>
          <w:szCs w:val="24"/>
        </w:rPr>
        <w:t>have been</w:t>
      </w:r>
      <w:r w:rsidR="00D57375" w:rsidRPr="00C83F13">
        <w:rPr>
          <w:rFonts w:ascii="Verdana" w:hAnsi="Verdana"/>
          <w:color w:val="231F20"/>
          <w:sz w:val="24"/>
          <w:szCs w:val="24"/>
        </w:rPr>
        <w:t xml:space="preserve"> </w:t>
      </w:r>
      <w:r w:rsidRPr="00C83F13">
        <w:rPr>
          <w:rFonts w:ascii="Verdana" w:hAnsi="Verdana"/>
          <w:color w:val="231F20"/>
          <w:sz w:val="24"/>
          <w:szCs w:val="24"/>
        </w:rPr>
        <w:t>paid</w:t>
      </w:r>
      <w:r w:rsidR="00D57375" w:rsidRPr="00C83F13">
        <w:rPr>
          <w:rFonts w:ascii="Verdana" w:hAnsi="Verdana"/>
          <w:color w:val="231F20"/>
          <w:sz w:val="24"/>
          <w:szCs w:val="24"/>
        </w:rPr>
        <w:t xml:space="preserve"> </w:t>
      </w:r>
      <w:r w:rsidRPr="00C83F13">
        <w:rPr>
          <w:rFonts w:ascii="Verdana" w:hAnsi="Verdana"/>
          <w:color w:val="231F20"/>
          <w:sz w:val="24"/>
          <w:szCs w:val="24"/>
        </w:rPr>
        <w:t>or</w:t>
      </w:r>
      <w:r w:rsidR="00D57375" w:rsidRPr="00C83F13">
        <w:rPr>
          <w:rFonts w:ascii="Verdana" w:hAnsi="Verdana"/>
          <w:color w:val="231F20"/>
          <w:sz w:val="24"/>
          <w:szCs w:val="24"/>
        </w:rPr>
        <w:t xml:space="preserve"> </w:t>
      </w:r>
      <w:r w:rsidRPr="00C83F13">
        <w:rPr>
          <w:rFonts w:ascii="Verdana" w:hAnsi="Verdana"/>
          <w:color w:val="231F20"/>
          <w:sz w:val="24"/>
          <w:szCs w:val="24"/>
        </w:rPr>
        <w:t>are</w:t>
      </w:r>
      <w:r w:rsidR="00D57375" w:rsidRPr="00C83F13">
        <w:rPr>
          <w:rFonts w:ascii="Verdana" w:hAnsi="Verdana"/>
          <w:color w:val="231F20"/>
          <w:sz w:val="24"/>
          <w:szCs w:val="24"/>
        </w:rPr>
        <w:t xml:space="preserve"> </w:t>
      </w:r>
      <w:r w:rsidRPr="00C83F13">
        <w:rPr>
          <w:rFonts w:ascii="Verdana" w:hAnsi="Verdana"/>
          <w:color w:val="231F20"/>
          <w:sz w:val="24"/>
          <w:szCs w:val="24"/>
        </w:rPr>
        <w:t>to</w:t>
      </w:r>
      <w:r w:rsidR="00D57375" w:rsidRPr="00C83F13">
        <w:rPr>
          <w:rFonts w:ascii="Verdana" w:hAnsi="Verdana"/>
          <w:color w:val="231F20"/>
          <w:sz w:val="24"/>
          <w:szCs w:val="24"/>
        </w:rPr>
        <w:t xml:space="preserve"> </w:t>
      </w:r>
      <w:r w:rsidRPr="00C83F13">
        <w:rPr>
          <w:rFonts w:ascii="Verdana" w:hAnsi="Verdana"/>
          <w:color w:val="231F20"/>
          <w:sz w:val="24"/>
          <w:szCs w:val="24"/>
        </w:rPr>
        <w:t>be</w:t>
      </w:r>
      <w:r w:rsidR="00D57375" w:rsidRPr="00C83F13">
        <w:rPr>
          <w:rFonts w:ascii="Verdana" w:hAnsi="Verdana"/>
          <w:color w:val="231F20"/>
          <w:sz w:val="24"/>
          <w:szCs w:val="24"/>
        </w:rPr>
        <w:t xml:space="preserve"> </w:t>
      </w:r>
      <w:r w:rsidRPr="00C83F13">
        <w:rPr>
          <w:rFonts w:ascii="Verdana" w:hAnsi="Verdana"/>
          <w:color w:val="231F20"/>
          <w:sz w:val="24"/>
          <w:szCs w:val="24"/>
        </w:rPr>
        <w:t>paid</w:t>
      </w:r>
      <w:r w:rsidR="00D57375" w:rsidRPr="00C83F13">
        <w:rPr>
          <w:rFonts w:ascii="Verdana" w:hAnsi="Verdana"/>
          <w:color w:val="231F20"/>
          <w:sz w:val="24"/>
          <w:szCs w:val="24"/>
        </w:rPr>
        <w:t xml:space="preserve"> </w:t>
      </w:r>
      <w:r w:rsidRPr="00C83F13">
        <w:rPr>
          <w:rFonts w:ascii="Verdana" w:hAnsi="Verdana"/>
          <w:color w:val="231F20"/>
          <w:sz w:val="24"/>
          <w:szCs w:val="24"/>
        </w:rPr>
        <w:t>to</w:t>
      </w:r>
      <w:r w:rsidR="00D57375" w:rsidRPr="00C83F13">
        <w:rPr>
          <w:rFonts w:ascii="Verdana" w:hAnsi="Verdana"/>
          <w:color w:val="231F20"/>
          <w:sz w:val="24"/>
          <w:szCs w:val="24"/>
        </w:rPr>
        <w:t xml:space="preserve"> </w:t>
      </w:r>
      <w:r w:rsidRPr="00C83F13">
        <w:rPr>
          <w:rFonts w:ascii="Verdana" w:hAnsi="Verdana"/>
          <w:color w:val="231F20"/>
          <w:sz w:val="24"/>
          <w:szCs w:val="24"/>
        </w:rPr>
        <w:t>agents</w:t>
      </w:r>
      <w:r w:rsidR="00D57375" w:rsidRPr="00C83F13">
        <w:rPr>
          <w:rFonts w:ascii="Verdana" w:hAnsi="Verdana"/>
          <w:color w:val="231F20"/>
          <w:sz w:val="24"/>
          <w:szCs w:val="24"/>
        </w:rPr>
        <w:t xml:space="preserve"> </w:t>
      </w:r>
      <w:r w:rsidRPr="00C83F13">
        <w:rPr>
          <w:rFonts w:ascii="Verdana" w:hAnsi="Verdana"/>
          <w:color w:val="231F20"/>
          <w:sz w:val="24"/>
          <w:szCs w:val="24"/>
        </w:rPr>
        <w:t>or</w:t>
      </w:r>
      <w:r w:rsidR="00D57375" w:rsidRPr="00C83F13">
        <w:rPr>
          <w:rFonts w:ascii="Verdana" w:hAnsi="Verdana"/>
          <w:color w:val="231F20"/>
          <w:sz w:val="24"/>
          <w:szCs w:val="24"/>
        </w:rPr>
        <w:t xml:space="preserve"> </w:t>
      </w:r>
      <w:r w:rsidRPr="00C83F13">
        <w:rPr>
          <w:rFonts w:ascii="Verdana" w:hAnsi="Verdana"/>
          <w:color w:val="231F20"/>
          <w:sz w:val="24"/>
          <w:szCs w:val="24"/>
        </w:rPr>
        <w:t>any</w:t>
      </w:r>
      <w:r w:rsidR="00D57375" w:rsidRPr="00C83F13">
        <w:rPr>
          <w:rFonts w:ascii="Verdana" w:hAnsi="Verdana"/>
          <w:color w:val="231F20"/>
          <w:sz w:val="24"/>
          <w:szCs w:val="24"/>
        </w:rPr>
        <w:t xml:space="preserve"> </w:t>
      </w:r>
      <w:r w:rsidRPr="00C83F13">
        <w:rPr>
          <w:rFonts w:ascii="Verdana" w:hAnsi="Verdana"/>
          <w:color w:val="231F20"/>
          <w:sz w:val="24"/>
          <w:szCs w:val="24"/>
        </w:rPr>
        <w:t>other</w:t>
      </w:r>
      <w:r w:rsidR="00D57375" w:rsidRPr="00C83F13">
        <w:rPr>
          <w:rFonts w:ascii="Verdana" w:hAnsi="Verdana"/>
          <w:color w:val="231F20"/>
          <w:sz w:val="24"/>
          <w:szCs w:val="24"/>
        </w:rPr>
        <w:t xml:space="preserve"> </w:t>
      </w:r>
      <w:r w:rsidRPr="00C83F13">
        <w:rPr>
          <w:rFonts w:ascii="Verdana" w:hAnsi="Verdana"/>
          <w:color w:val="231F20"/>
          <w:sz w:val="24"/>
          <w:szCs w:val="24"/>
        </w:rPr>
        <w:t>party</w:t>
      </w:r>
      <w:r w:rsidR="00D57375" w:rsidRPr="00C83F13">
        <w:rPr>
          <w:rFonts w:ascii="Verdana" w:hAnsi="Verdana"/>
          <w:color w:val="231F20"/>
          <w:sz w:val="24"/>
          <w:szCs w:val="24"/>
        </w:rPr>
        <w:t xml:space="preserve"> </w:t>
      </w:r>
      <w:r w:rsidRPr="00C83F13">
        <w:rPr>
          <w:rFonts w:ascii="Verdana" w:hAnsi="Verdana"/>
          <w:color w:val="231F20"/>
          <w:sz w:val="24"/>
          <w:szCs w:val="24"/>
        </w:rPr>
        <w:t>with</w:t>
      </w:r>
      <w:r w:rsidR="00D57375" w:rsidRPr="00C83F13">
        <w:rPr>
          <w:rFonts w:ascii="Verdana" w:hAnsi="Verdana"/>
          <w:color w:val="231F20"/>
          <w:sz w:val="24"/>
          <w:szCs w:val="24"/>
        </w:rPr>
        <w:t xml:space="preserve"> </w:t>
      </w:r>
      <w:r w:rsidRPr="00C83F13">
        <w:rPr>
          <w:rFonts w:ascii="Verdana" w:hAnsi="Verdana"/>
          <w:color w:val="231F20"/>
          <w:sz w:val="24"/>
          <w:szCs w:val="24"/>
        </w:rPr>
        <w:t>respect</w:t>
      </w:r>
      <w:r w:rsidR="00D57375" w:rsidRPr="00C83F13">
        <w:rPr>
          <w:rFonts w:ascii="Verdana" w:hAnsi="Verdana"/>
          <w:color w:val="231F20"/>
          <w:sz w:val="24"/>
          <w:szCs w:val="24"/>
        </w:rPr>
        <w:t xml:space="preserve"> </w:t>
      </w:r>
      <w:r w:rsidRPr="00C83F13">
        <w:rPr>
          <w:rFonts w:ascii="Verdana" w:hAnsi="Verdana"/>
          <w:color w:val="231F20"/>
          <w:sz w:val="24"/>
          <w:szCs w:val="24"/>
        </w:rPr>
        <w:t>to</w:t>
      </w:r>
      <w:r w:rsidR="00D57375" w:rsidRPr="00C83F13">
        <w:rPr>
          <w:rFonts w:ascii="Verdana" w:hAnsi="Verdana"/>
          <w:color w:val="231F20"/>
          <w:sz w:val="24"/>
          <w:szCs w:val="24"/>
        </w:rPr>
        <w:t xml:space="preserve"> </w:t>
      </w:r>
      <w:r w:rsidRPr="00C83F13">
        <w:rPr>
          <w:rFonts w:ascii="Verdana" w:hAnsi="Verdana"/>
          <w:color w:val="231F20"/>
          <w:sz w:val="24"/>
          <w:szCs w:val="24"/>
        </w:rPr>
        <w:t>the</w:t>
      </w:r>
      <w:r w:rsidR="00D57375" w:rsidRPr="00C83F13">
        <w:rPr>
          <w:rFonts w:ascii="Verdana" w:hAnsi="Verdana"/>
          <w:color w:val="231F20"/>
          <w:sz w:val="24"/>
          <w:szCs w:val="24"/>
        </w:rPr>
        <w:t xml:space="preserve"> </w:t>
      </w:r>
      <w:r w:rsidRPr="00C83F13">
        <w:rPr>
          <w:rFonts w:ascii="Verdana" w:hAnsi="Verdana"/>
          <w:color w:val="231F20"/>
          <w:sz w:val="24"/>
          <w:szCs w:val="24"/>
        </w:rPr>
        <w:t>tendering</w:t>
      </w:r>
      <w:r w:rsidR="00D57375" w:rsidRPr="00C83F13">
        <w:rPr>
          <w:rFonts w:ascii="Verdana" w:hAnsi="Verdana"/>
          <w:color w:val="231F20"/>
          <w:sz w:val="24"/>
          <w:szCs w:val="24"/>
        </w:rPr>
        <w:t xml:space="preserve"> </w:t>
      </w:r>
      <w:r w:rsidRPr="00C83F13">
        <w:rPr>
          <w:rFonts w:ascii="Verdana" w:hAnsi="Verdana"/>
          <w:color w:val="231F20"/>
          <w:sz w:val="24"/>
          <w:szCs w:val="24"/>
        </w:rPr>
        <w:t>process</w:t>
      </w:r>
      <w:r w:rsidR="00D57375" w:rsidRPr="00C83F13">
        <w:rPr>
          <w:rFonts w:ascii="Verdana" w:hAnsi="Verdana"/>
          <w:color w:val="231F20"/>
          <w:sz w:val="24"/>
          <w:szCs w:val="24"/>
        </w:rPr>
        <w:t xml:space="preserve"> </w:t>
      </w:r>
      <w:r w:rsidRPr="00C83F13">
        <w:rPr>
          <w:rFonts w:ascii="Verdana" w:hAnsi="Verdana"/>
          <w:color w:val="231F20"/>
          <w:sz w:val="24"/>
          <w:szCs w:val="24"/>
        </w:rPr>
        <w:t>or</w:t>
      </w:r>
      <w:r w:rsidR="00D57375" w:rsidRPr="00C83F13">
        <w:rPr>
          <w:rFonts w:ascii="Verdana" w:hAnsi="Verdana"/>
          <w:color w:val="231F20"/>
          <w:sz w:val="24"/>
          <w:szCs w:val="24"/>
        </w:rPr>
        <w:t xml:space="preserve"> </w:t>
      </w:r>
      <w:r w:rsidRPr="00C83F13">
        <w:rPr>
          <w:rFonts w:ascii="Verdana" w:hAnsi="Verdana"/>
          <w:color w:val="231F20"/>
          <w:sz w:val="24"/>
          <w:szCs w:val="24"/>
        </w:rPr>
        <w:t>execution</w:t>
      </w:r>
      <w:r w:rsidR="00D57375" w:rsidRPr="00C83F13">
        <w:rPr>
          <w:rFonts w:ascii="Verdana" w:hAnsi="Verdana"/>
          <w:color w:val="231F20"/>
          <w:sz w:val="24"/>
          <w:szCs w:val="24"/>
        </w:rPr>
        <w:t xml:space="preserve"> </w:t>
      </w:r>
      <w:r w:rsidRPr="00C83F13">
        <w:rPr>
          <w:rFonts w:ascii="Verdana" w:hAnsi="Verdana"/>
          <w:color w:val="231F20"/>
          <w:sz w:val="24"/>
          <w:szCs w:val="24"/>
        </w:rPr>
        <w:t>of</w:t>
      </w:r>
      <w:r w:rsidR="00D57375" w:rsidRPr="00C83F13">
        <w:rPr>
          <w:rFonts w:ascii="Verdana" w:hAnsi="Verdana"/>
          <w:color w:val="231F20"/>
          <w:sz w:val="24"/>
          <w:szCs w:val="24"/>
        </w:rPr>
        <w:t xml:space="preserve"> </w:t>
      </w:r>
      <w:r w:rsidRPr="00C83F13">
        <w:rPr>
          <w:rFonts w:ascii="Verdana" w:hAnsi="Verdana"/>
          <w:color w:val="231F20"/>
          <w:sz w:val="24"/>
          <w:szCs w:val="24"/>
        </w:rPr>
        <w:t xml:space="preserve">the Contract. The information disclosed must include at least the name and address of the agent or other </w:t>
      </w:r>
      <w:r w:rsidRPr="00C83F13">
        <w:rPr>
          <w:rFonts w:ascii="Verdana" w:hAnsi="Verdana"/>
          <w:color w:val="231F20"/>
          <w:spacing w:val="-3"/>
          <w:sz w:val="24"/>
          <w:szCs w:val="24"/>
        </w:rPr>
        <w:t>party,</w:t>
      </w:r>
      <w:r w:rsidR="009C08F1" w:rsidRPr="00C83F13">
        <w:rPr>
          <w:rFonts w:ascii="Verdana" w:hAnsi="Verdana"/>
          <w:color w:val="231F20"/>
          <w:spacing w:val="-3"/>
          <w:sz w:val="24"/>
          <w:szCs w:val="24"/>
        </w:rPr>
        <w:t xml:space="preserve"> </w:t>
      </w:r>
      <w:r w:rsidRPr="00C83F13">
        <w:rPr>
          <w:rFonts w:ascii="Verdana" w:hAnsi="Verdana"/>
          <w:color w:val="231F20"/>
          <w:sz w:val="24"/>
          <w:szCs w:val="24"/>
        </w:rPr>
        <w:t>the amount</w:t>
      </w:r>
      <w:r w:rsidR="00EF5A44" w:rsidRPr="00C83F13">
        <w:rPr>
          <w:rFonts w:ascii="Verdana" w:hAnsi="Verdana"/>
          <w:color w:val="231F20"/>
          <w:sz w:val="24"/>
          <w:szCs w:val="24"/>
        </w:rPr>
        <w:t xml:space="preserve"> </w:t>
      </w:r>
      <w:r w:rsidRPr="00C83F13">
        <w:rPr>
          <w:rFonts w:ascii="Verdana" w:hAnsi="Verdana"/>
          <w:color w:val="231F20"/>
          <w:sz w:val="24"/>
          <w:szCs w:val="24"/>
        </w:rPr>
        <w:t>and</w:t>
      </w:r>
      <w:r w:rsidR="00EF5A44" w:rsidRPr="00C83F13">
        <w:rPr>
          <w:rFonts w:ascii="Verdana" w:hAnsi="Verdana"/>
          <w:color w:val="231F20"/>
          <w:sz w:val="24"/>
          <w:szCs w:val="24"/>
        </w:rPr>
        <w:t xml:space="preserve"> </w:t>
      </w:r>
      <w:r w:rsidRPr="00C83F13">
        <w:rPr>
          <w:rFonts w:ascii="Verdana" w:hAnsi="Verdana"/>
          <w:color w:val="231F20"/>
          <w:sz w:val="24"/>
          <w:szCs w:val="24"/>
        </w:rPr>
        <w:t>currency,</w:t>
      </w:r>
      <w:r w:rsidR="009C08F1" w:rsidRPr="00C83F13">
        <w:rPr>
          <w:rFonts w:ascii="Verdana" w:hAnsi="Verdana"/>
          <w:color w:val="231F20"/>
          <w:sz w:val="24"/>
          <w:szCs w:val="24"/>
        </w:rPr>
        <w:t xml:space="preserve"> and the </w:t>
      </w:r>
      <w:r w:rsidRPr="00C83F13">
        <w:rPr>
          <w:rFonts w:ascii="Verdana" w:hAnsi="Verdana"/>
          <w:color w:val="231F20"/>
          <w:sz w:val="24"/>
          <w:szCs w:val="24"/>
        </w:rPr>
        <w:t>purpose</w:t>
      </w:r>
      <w:r w:rsidR="009C08F1" w:rsidRPr="00C83F13">
        <w:rPr>
          <w:rFonts w:ascii="Verdana" w:hAnsi="Verdana"/>
          <w:color w:val="231F20"/>
          <w:sz w:val="24"/>
          <w:szCs w:val="24"/>
        </w:rPr>
        <w:t xml:space="preserve"> </w:t>
      </w:r>
      <w:r w:rsidRPr="00C83F13">
        <w:rPr>
          <w:rFonts w:ascii="Verdana" w:hAnsi="Verdana"/>
          <w:color w:val="231F20"/>
          <w:sz w:val="24"/>
          <w:szCs w:val="24"/>
        </w:rPr>
        <w:t>of</w:t>
      </w:r>
      <w:r w:rsidR="009C08F1" w:rsidRPr="00C83F13">
        <w:rPr>
          <w:rFonts w:ascii="Verdana" w:hAnsi="Verdana"/>
          <w:color w:val="231F20"/>
          <w:sz w:val="24"/>
          <w:szCs w:val="24"/>
        </w:rPr>
        <w:t xml:space="preserve"> </w:t>
      </w:r>
      <w:r w:rsidRPr="00C83F13">
        <w:rPr>
          <w:rFonts w:ascii="Verdana" w:hAnsi="Verdana"/>
          <w:color w:val="231F20"/>
          <w:sz w:val="24"/>
          <w:szCs w:val="24"/>
        </w:rPr>
        <w:t>the</w:t>
      </w:r>
      <w:r w:rsidR="009C08F1" w:rsidRPr="00C83F13">
        <w:rPr>
          <w:rFonts w:ascii="Verdana" w:hAnsi="Verdana"/>
          <w:color w:val="231F20"/>
          <w:sz w:val="24"/>
          <w:szCs w:val="24"/>
        </w:rPr>
        <w:t xml:space="preserve"> </w:t>
      </w:r>
      <w:r w:rsidRPr="00C83F13">
        <w:rPr>
          <w:rFonts w:ascii="Verdana" w:hAnsi="Verdana"/>
          <w:color w:val="231F20"/>
          <w:sz w:val="24"/>
          <w:szCs w:val="24"/>
        </w:rPr>
        <w:t>commission,</w:t>
      </w:r>
      <w:r w:rsidR="009C08F1" w:rsidRPr="00C83F13">
        <w:rPr>
          <w:rFonts w:ascii="Verdana" w:hAnsi="Verdana"/>
          <w:color w:val="231F20"/>
          <w:sz w:val="24"/>
          <w:szCs w:val="24"/>
        </w:rPr>
        <w:t xml:space="preserve"> </w:t>
      </w:r>
      <w:r w:rsidRPr="00C83F13">
        <w:rPr>
          <w:rFonts w:ascii="Verdana" w:hAnsi="Verdana"/>
          <w:color w:val="231F20"/>
          <w:sz w:val="24"/>
          <w:szCs w:val="24"/>
        </w:rPr>
        <w:t>gratuity</w:t>
      </w:r>
      <w:r w:rsidR="009C08F1" w:rsidRPr="00C83F13">
        <w:rPr>
          <w:rFonts w:ascii="Verdana" w:hAnsi="Verdana"/>
          <w:color w:val="231F20"/>
          <w:sz w:val="24"/>
          <w:szCs w:val="24"/>
        </w:rPr>
        <w:t xml:space="preserve"> </w:t>
      </w:r>
      <w:r w:rsidRPr="00C83F13">
        <w:rPr>
          <w:rFonts w:ascii="Verdana" w:hAnsi="Verdana"/>
          <w:color w:val="231F20"/>
          <w:sz w:val="24"/>
          <w:szCs w:val="24"/>
        </w:rPr>
        <w:t>or</w:t>
      </w:r>
      <w:r w:rsidR="009C08F1" w:rsidRPr="00C83F13">
        <w:rPr>
          <w:rFonts w:ascii="Verdana" w:hAnsi="Verdana"/>
          <w:color w:val="231F20"/>
          <w:sz w:val="24"/>
          <w:szCs w:val="24"/>
        </w:rPr>
        <w:t xml:space="preserve"> </w:t>
      </w:r>
      <w:r w:rsidRPr="00C83F13">
        <w:rPr>
          <w:rFonts w:ascii="Verdana" w:hAnsi="Verdana"/>
          <w:color w:val="231F20"/>
          <w:sz w:val="24"/>
          <w:szCs w:val="24"/>
        </w:rPr>
        <w:t>fee.</w:t>
      </w:r>
    </w:p>
    <w:p w14:paraId="2845DB57" w14:textId="77777777" w:rsidR="00C20A63" w:rsidRPr="00C83F13" w:rsidRDefault="002D5618" w:rsidP="00B70529">
      <w:pPr>
        <w:pStyle w:val="ListParagraph"/>
        <w:numPr>
          <w:ilvl w:val="1"/>
          <w:numId w:val="130"/>
        </w:numPr>
        <w:tabs>
          <w:tab w:val="left" w:pos="709"/>
        </w:tabs>
        <w:spacing w:before="235"/>
        <w:ind w:left="709" w:hanging="567"/>
        <w:jc w:val="both"/>
        <w:rPr>
          <w:rFonts w:ascii="Verdana" w:hAnsi="Verdana"/>
          <w:b/>
          <w:bCs/>
          <w:sz w:val="24"/>
          <w:szCs w:val="24"/>
        </w:rPr>
      </w:pPr>
      <w:r w:rsidRPr="00C83F13">
        <w:rPr>
          <w:rFonts w:ascii="Verdana" w:hAnsi="Verdana"/>
          <w:b/>
          <w:bCs/>
          <w:color w:val="231F20"/>
          <w:sz w:val="24"/>
          <w:szCs w:val="24"/>
        </w:rPr>
        <w:t>Sustainable</w:t>
      </w:r>
      <w:r w:rsidR="00EF5A44" w:rsidRPr="00C83F13">
        <w:rPr>
          <w:rFonts w:ascii="Verdana" w:hAnsi="Verdana"/>
          <w:b/>
          <w:bCs/>
          <w:color w:val="231F20"/>
          <w:sz w:val="24"/>
          <w:szCs w:val="24"/>
        </w:rPr>
        <w:t xml:space="preserve"> </w:t>
      </w:r>
      <w:r w:rsidRPr="00C83F13">
        <w:rPr>
          <w:rFonts w:ascii="Verdana" w:hAnsi="Verdana"/>
          <w:b/>
          <w:bCs/>
          <w:color w:val="231F20"/>
          <w:sz w:val="24"/>
          <w:szCs w:val="24"/>
        </w:rPr>
        <w:t>Procurement</w:t>
      </w:r>
    </w:p>
    <w:p w14:paraId="1AFC5EBE" w14:textId="77777777" w:rsidR="00C20A63" w:rsidRPr="00C83F13" w:rsidRDefault="002D5618" w:rsidP="00512816">
      <w:pPr>
        <w:pStyle w:val="BodyText"/>
        <w:spacing w:before="243" w:line="230" w:lineRule="auto"/>
        <w:ind w:left="618" w:right="312"/>
        <w:jc w:val="both"/>
        <w:rPr>
          <w:rFonts w:ascii="Verdana" w:hAnsi="Verdana"/>
          <w:sz w:val="24"/>
          <w:szCs w:val="24"/>
        </w:rPr>
      </w:pPr>
      <w:r w:rsidRPr="00C83F13">
        <w:rPr>
          <w:rFonts w:ascii="Verdana" w:hAnsi="Verdana"/>
          <w:color w:val="231F20"/>
          <w:sz w:val="24"/>
          <w:szCs w:val="24"/>
        </w:rPr>
        <w:t>The</w:t>
      </w:r>
      <w:r w:rsidR="0000226D" w:rsidRPr="00C83F13">
        <w:rPr>
          <w:rFonts w:ascii="Verdana" w:hAnsi="Verdana"/>
          <w:color w:val="231F20"/>
          <w:sz w:val="24"/>
          <w:szCs w:val="24"/>
        </w:rPr>
        <w:t xml:space="preserve"> </w:t>
      </w:r>
      <w:r w:rsidRPr="00C83F13">
        <w:rPr>
          <w:rFonts w:ascii="Verdana" w:hAnsi="Verdana"/>
          <w:color w:val="231F20"/>
          <w:sz w:val="24"/>
          <w:szCs w:val="24"/>
        </w:rPr>
        <w:t>Service</w:t>
      </w:r>
      <w:r w:rsidR="0000226D" w:rsidRPr="00C83F13">
        <w:rPr>
          <w:rFonts w:ascii="Verdana" w:hAnsi="Verdana"/>
          <w:color w:val="231F20"/>
          <w:sz w:val="24"/>
          <w:szCs w:val="24"/>
        </w:rPr>
        <w:t xml:space="preserve"> </w:t>
      </w:r>
      <w:r w:rsidRPr="00C83F13">
        <w:rPr>
          <w:rFonts w:ascii="Verdana" w:hAnsi="Verdana"/>
          <w:color w:val="231F20"/>
          <w:sz w:val="24"/>
          <w:szCs w:val="24"/>
        </w:rPr>
        <w:t>Provider</w:t>
      </w:r>
      <w:r w:rsidR="0000226D" w:rsidRPr="00C83F13">
        <w:rPr>
          <w:rFonts w:ascii="Verdana" w:hAnsi="Verdana"/>
          <w:color w:val="231F20"/>
          <w:sz w:val="24"/>
          <w:szCs w:val="24"/>
        </w:rPr>
        <w:t xml:space="preserve"> </w:t>
      </w:r>
      <w:r w:rsidRPr="00C83F13">
        <w:rPr>
          <w:rFonts w:ascii="Verdana" w:hAnsi="Verdana"/>
          <w:color w:val="231F20"/>
          <w:sz w:val="24"/>
          <w:szCs w:val="24"/>
        </w:rPr>
        <w:t>shall</w:t>
      </w:r>
      <w:r w:rsidR="0000226D" w:rsidRPr="00C83F13">
        <w:rPr>
          <w:rFonts w:ascii="Verdana" w:hAnsi="Verdana"/>
          <w:color w:val="231F20"/>
          <w:sz w:val="24"/>
          <w:szCs w:val="24"/>
        </w:rPr>
        <w:t xml:space="preserve"> </w:t>
      </w:r>
      <w:r w:rsidRPr="00C83F13">
        <w:rPr>
          <w:rFonts w:ascii="Verdana" w:hAnsi="Verdana"/>
          <w:color w:val="231F20"/>
          <w:sz w:val="24"/>
          <w:szCs w:val="24"/>
        </w:rPr>
        <w:t>conform</w:t>
      </w:r>
      <w:r w:rsidR="0000226D" w:rsidRPr="00C83F13">
        <w:rPr>
          <w:rFonts w:ascii="Verdana" w:hAnsi="Verdana"/>
          <w:color w:val="231F20"/>
          <w:sz w:val="24"/>
          <w:szCs w:val="24"/>
        </w:rPr>
        <w:t xml:space="preserve"> </w:t>
      </w:r>
      <w:r w:rsidRPr="00C83F13">
        <w:rPr>
          <w:rFonts w:ascii="Verdana" w:hAnsi="Verdana"/>
          <w:color w:val="231F20"/>
          <w:sz w:val="24"/>
          <w:szCs w:val="24"/>
        </w:rPr>
        <w:t>to</w:t>
      </w:r>
      <w:r w:rsidR="0000226D" w:rsidRPr="00C83F13">
        <w:rPr>
          <w:rFonts w:ascii="Verdana" w:hAnsi="Verdana"/>
          <w:color w:val="231F20"/>
          <w:sz w:val="24"/>
          <w:szCs w:val="24"/>
        </w:rPr>
        <w:t xml:space="preserve"> </w:t>
      </w:r>
      <w:r w:rsidRPr="00C83F13">
        <w:rPr>
          <w:rFonts w:ascii="Verdana" w:hAnsi="Verdana"/>
          <w:color w:val="231F20"/>
          <w:sz w:val="24"/>
          <w:szCs w:val="24"/>
        </w:rPr>
        <w:t>the</w:t>
      </w:r>
      <w:r w:rsidR="0000226D" w:rsidRPr="00C83F13">
        <w:rPr>
          <w:rFonts w:ascii="Verdana" w:hAnsi="Verdana"/>
          <w:color w:val="231F20"/>
          <w:sz w:val="24"/>
          <w:szCs w:val="24"/>
        </w:rPr>
        <w:t xml:space="preserve"> </w:t>
      </w:r>
      <w:r w:rsidRPr="00C83F13">
        <w:rPr>
          <w:rFonts w:ascii="Verdana" w:hAnsi="Verdana"/>
          <w:color w:val="231F20"/>
          <w:sz w:val="24"/>
          <w:szCs w:val="24"/>
        </w:rPr>
        <w:t>sustainable</w:t>
      </w:r>
      <w:r w:rsidR="0000226D" w:rsidRPr="00C83F13">
        <w:rPr>
          <w:rFonts w:ascii="Verdana" w:hAnsi="Verdana"/>
          <w:color w:val="231F20"/>
          <w:sz w:val="24"/>
          <w:szCs w:val="24"/>
        </w:rPr>
        <w:t xml:space="preserve"> </w:t>
      </w:r>
      <w:r w:rsidRPr="00C83F13">
        <w:rPr>
          <w:rFonts w:ascii="Verdana" w:hAnsi="Verdana"/>
          <w:color w:val="231F20"/>
          <w:sz w:val="24"/>
          <w:szCs w:val="24"/>
        </w:rPr>
        <w:t>procurement</w:t>
      </w:r>
      <w:r w:rsidR="0000226D" w:rsidRPr="00C83F13">
        <w:rPr>
          <w:rFonts w:ascii="Verdana" w:hAnsi="Verdana"/>
          <w:color w:val="231F20"/>
          <w:sz w:val="24"/>
          <w:szCs w:val="24"/>
        </w:rPr>
        <w:t xml:space="preserve"> </w:t>
      </w:r>
      <w:r w:rsidRPr="00C83F13">
        <w:rPr>
          <w:rFonts w:ascii="Verdana" w:hAnsi="Verdana"/>
          <w:color w:val="231F20"/>
          <w:sz w:val="24"/>
          <w:szCs w:val="24"/>
        </w:rPr>
        <w:t>contractual</w:t>
      </w:r>
      <w:r w:rsidR="0000226D" w:rsidRPr="00C83F13">
        <w:rPr>
          <w:rFonts w:ascii="Verdana" w:hAnsi="Verdana"/>
          <w:color w:val="231F20"/>
          <w:sz w:val="24"/>
          <w:szCs w:val="24"/>
        </w:rPr>
        <w:t xml:space="preserve"> </w:t>
      </w:r>
      <w:r w:rsidRPr="00C83F13">
        <w:rPr>
          <w:rFonts w:ascii="Verdana" w:hAnsi="Verdana"/>
          <w:color w:val="231F20"/>
          <w:sz w:val="24"/>
          <w:szCs w:val="24"/>
        </w:rPr>
        <w:t>provisions,</w:t>
      </w:r>
      <w:r w:rsidR="008F1822" w:rsidRPr="00C83F13">
        <w:rPr>
          <w:rFonts w:ascii="Verdana" w:hAnsi="Verdana"/>
          <w:color w:val="231F20"/>
          <w:sz w:val="24"/>
          <w:szCs w:val="24"/>
        </w:rPr>
        <w:t xml:space="preserve"> </w:t>
      </w:r>
      <w:r w:rsidRPr="00C83F13">
        <w:rPr>
          <w:rFonts w:ascii="Verdana" w:hAnsi="Verdana"/>
          <w:color w:val="231F20"/>
          <w:sz w:val="24"/>
          <w:szCs w:val="24"/>
        </w:rPr>
        <w:t>if</w:t>
      </w:r>
      <w:r w:rsidR="002840F8" w:rsidRPr="00C83F13">
        <w:rPr>
          <w:rFonts w:ascii="Verdana" w:hAnsi="Verdana"/>
          <w:color w:val="231F20"/>
          <w:sz w:val="24"/>
          <w:szCs w:val="24"/>
        </w:rPr>
        <w:t xml:space="preserve"> </w:t>
      </w:r>
      <w:r w:rsidRPr="00C83F13">
        <w:rPr>
          <w:rFonts w:ascii="Verdana" w:hAnsi="Verdana"/>
          <w:color w:val="231F20"/>
          <w:sz w:val="24"/>
          <w:szCs w:val="24"/>
        </w:rPr>
        <w:t>and</w:t>
      </w:r>
      <w:r w:rsidR="002840F8" w:rsidRPr="00C83F13">
        <w:rPr>
          <w:rFonts w:ascii="Verdana" w:hAnsi="Verdana"/>
          <w:color w:val="231F20"/>
          <w:sz w:val="24"/>
          <w:szCs w:val="24"/>
        </w:rPr>
        <w:t xml:space="preserve"> </w:t>
      </w:r>
      <w:r w:rsidRPr="00C83F13">
        <w:rPr>
          <w:rFonts w:ascii="Verdana" w:hAnsi="Verdana"/>
          <w:color w:val="231F20"/>
          <w:sz w:val="24"/>
          <w:szCs w:val="24"/>
        </w:rPr>
        <w:t>as</w:t>
      </w:r>
      <w:r w:rsidR="002840F8" w:rsidRPr="00C83F13">
        <w:rPr>
          <w:rFonts w:ascii="Verdana" w:hAnsi="Verdana"/>
          <w:color w:val="231F20"/>
          <w:sz w:val="24"/>
          <w:szCs w:val="24"/>
        </w:rPr>
        <w:t xml:space="preserve"> </w:t>
      </w:r>
      <w:r w:rsidRPr="00C83F13">
        <w:rPr>
          <w:rFonts w:ascii="Verdana" w:hAnsi="Verdana"/>
          <w:color w:val="231F20"/>
          <w:sz w:val="24"/>
          <w:szCs w:val="24"/>
        </w:rPr>
        <w:t>speciﬁed</w:t>
      </w:r>
      <w:r w:rsidR="002840F8" w:rsidRPr="00C83F13">
        <w:rPr>
          <w:rFonts w:ascii="Verdana" w:hAnsi="Verdana"/>
          <w:color w:val="231F20"/>
          <w:sz w:val="24"/>
          <w:szCs w:val="24"/>
        </w:rPr>
        <w:t xml:space="preserve"> </w:t>
      </w:r>
      <w:r w:rsidRPr="00C83F13">
        <w:rPr>
          <w:rFonts w:ascii="Verdana" w:hAnsi="Verdana"/>
          <w:color w:val="231F20"/>
          <w:sz w:val="24"/>
          <w:szCs w:val="24"/>
        </w:rPr>
        <w:t>in the</w:t>
      </w:r>
      <w:r w:rsidR="00EF5A44" w:rsidRPr="00C83F13">
        <w:rPr>
          <w:rFonts w:ascii="Verdana" w:hAnsi="Verdana"/>
          <w:color w:val="231F20"/>
          <w:sz w:val="24"/>
          <w:szCs w:val="24"/>
        </w:rPr>
        <w:t xml:space="preserve"> </w:t>
      </w:r>
      <w:r w:rsidRPr="00C83F13">
        <w:rPr>
          <w:rFonts w:ascii="Verdana" w:hAnsi="Verdana"/>
          <w:b/>
          <w:bCs/>
          <w:color w:val="231F20"/>
          <w:sz w:val="24"/>
          <w:szCs w:val="24"/>
        </w:rPr>
        <w:t>SCC</w:t>
      </w:r>
      <w:r w:rsidRPr="00C83F13">
        <w:rPr>
          <w:rFonts w:ascii="Verdana" w:hAnsi="Verdana"/>
          <w:color w:val="231F20"/>
          <w:sz w:val="24"/>
          <w:szCs w:val="24"/>
        </w:rPr>
        <w:t>.</w:t>
      </w:r>
    </w:p>
    <w:p w14:paraId="5ECB5319" w14:textId="77777777" w:rsidR="00C20A63" w:rsidRPr="00C83F13" w:rsidRDefault="002D5618" w:rsidP="00B70529">
      <w:pPr>
        <w:pStyle w:val="Heading4"/>
        <w:numPr>
          <w:ilvl w:val="0"/>
          <w:numId w:val="130"/>
        </w:numPr>
        <w:tabs>
          <w:tab w:val="left" w:pos="567"/>
        </w:tabs>
        <w:spacing w:before="235" w:line="463" w:lineRule="auto"/>
        <w:ind w:left="567" w:right="282" w:hanging="425"/>
        <w:jc w:val="both"/>
        <w:rPr>
          <w:rFonts w:ascii="Verdana" w:hAnsi="Verdana"/>
          <w:sz w:val="24"/>
          <w:szCs w:val="24"/>
        </w:rPr>
      </w:pPr>
      <w:r w:rsidRPr="00C83F13">
        <w:rPr>
          <w:rFonts w:ascii="Verdana" w:hAnsi="Verdana"/>
          <w:color w:val="231F20"/>
          <w:sz w:val="24"/>
          <w:szCs w:val="24"/>
        </w:rPr>
        <w:t>Service</w:t>
      </w:r>
      <w:r w:rsidR="009C08F1" w:rsidRPr="00C83F13">
        <w:rPr>
          <w:rFonts w:ascii="Verdana" w:hAnsi="Verdana"/>
          <w:color w:val="231F20"/>
          <w:sz w:val="24"/>
          <w:szCs w:val="24"/>
        </w:rPr>
        <w:t xml:space="preserve"> </w:t>
      </w:r>
      <w:r w:rsidRPr="00C83F13">
        <w:rPr>
          <w:rFonts w:ascii="Verdana" w:hAnsi="Verdana"/>
          <w:color w:val="231F20"/>
          <w:sz w:val="24"/>
          <w:szCs w:val="24"/>
        </w:rPr>
        <w:t>Provider's</w:t>
      </w:r>
      <w:r w:rsidR="009C08F1" w:rsidRPr="00C83F13">
        <w:rPr>
          <w:rFonts w:ascii="Verdana" w:hAnsi="Verdana"/>
          <w:color w:val="231F20"/>
          <w:sz w:val="24"/>
          <w:szCs w:val="24"/>
        </w:rPr>
        <w:t xml:space="preserve"> </w:t>
      </w:r>
      <w:r w:rsidRPr="00C83F13">
        <w:rPr>
          <w:rFonts w:ascii="Verdana" w:hAnsi="Verdana"/>
          <w:color w:val="231F20"/>
          <w:sz w:val="24"/>
          <w:szCs w:val="24"/>
        </w:rPr>
        <w:t>Personnel</w:t>
      </w:r>
    </w:p>
    <w:p w14:paraId="393FC923" w14:textId="77777777" w:rsidR="00C20A63" w:rsidRPr="00C83F13" w:rsidRDefault="002D5618" w:rsidP="00B70529">
      <w:pPr>
        <w:pStyle w:val="ListParagraph"/>
        <w:numPr>
          <w:ilvl w:val="1"/>
          <w:numId w:val="130"/>
        </w:numPr>
        <w:tabs>
          <w:tab w:val="left" w:pos="709"/>
        </w:tabs>
        <w:spacing w:before="235"/>
        <w:ind w:left="709" w:hanging="567"/>
        <w:jc w:val="both"/>
        <w:rPr>
          <w:rFonts w:ascii="Verdana" w:hAnsi="Verdana"/>
          <w:b/>
          <w:sz w:val="24"/>
          <w:szCs w:val="24"/>
        </w:rPr>
      </w:pPr>
      <w:r w:rsidRPr="00C83F13">
        <w:rPr>
          <w:rFonts w:ascii="Verdana" w:hAnsi="Verdana"/>
          <w:b/>
          <w:bCs/>
          <w:color w:val="231F20"/>
          <w:sz w:val="24"/>
          <w:szCs w:val="24"/>
        </w:rPr>
        <w:t>Description</w:t>
      </w:r>
      <w:r w:rsidR="009C08F1" w:rsidRPr="00C83F13">
        <w:rPr>
          <w:rFonts w:ascii="Verdana" w:hAnsi="Verdana"/>
          <w:b/>
          <w:color w:val="231F20"/>
          <w:sz w:val="24"/>
          <w:szCs w:val="24"/>
        </w:rPr>
        <w:t xml:space="preserve"> </w:t>
      </w:r>
      <w:r w:rsidRPr="00C83F13">
        <w:rPr>
          <w:rFonts w:ascii="Verdana" w:hAnsi="Verdana"/>
          <w:b/>
          <w:color w:val="231F20"/>
          <w:sz w:val="24"/>
          <w:szCs w:val="24"/>
        </w:rPr>
        <w:t>of</w:t>
      </w:r>
      <w:r w:rsidR="009C08F1" w:rsidRPr="00C83F13">
        <w:rPr>
          <w:rFonts w:ascii="Verdana" w:hAnsi="Verdana"/>
          <w:b/>
          <w:color w:val="231F20"/>
          <w:sz w:val="24"/>
          <w:szCs w:val="24"/>
        </w:rPr>
        <w:t xml:space="preserve"> </w:t>
      </w:r>
      <w:r w:rsidRPr="00C83F13">
        <w:rPr>
          <w:rFonts w:ascii="Verdana" w:hAnsi="Verdana"/>
          <w:b/>
          <w:color w:val="231F20"/>
          <w:sz w:val="24"/>
          <w:szCs w:val="24"/>
        </w:rPr>
        <w:t>Personnel</w:t>
      </w:r>
    </w:p>
    <w:p w14:paraId="5F14227F" w14:textId="77777777" w:rsidR="00C20A63" w:rsidRPr="00C83F13" w:rsidRDefault="002D5618" w:rsidP="00512816">
      <w:pPr>
        <w:pStyle w:val="BodyText"/>
        <w:spacing w:before="243" w:line="230" w:lineRule="auto"/>
        <w:ind w:left="618" w:right="310"/>
        <w:jc w:val="both"/>
        <w:rPr>
          <w:rFonts w:ascii="Verdana" w:hAnsi="Verdana"/>
          <w:sz w:val="24"/>
          <w:szCs w:val="24"/>
        </w:rPr>
      </w:pPr>
      <w:r w:rsidRPr="00C83F13">
        <w:rPr>
          <w:rFonts w:ascii="Verdana" w:hAnsi="Verdana"/>
          <w:color w:val="231F20"/>
          <w:sz w:val="24"/>
          <w:szCs w:val="24"/>
        </w:rPr>
        <w:t>The</w:t>
      </w:r>
      <w:r w:rsidR="00837C52" w:rsidRPr="00C83F13">
        <w:rPr>
          <w:rFonts w:ascii="Verdana" w:hAnsi="Verdana"/>
          <w:color w:val="231F20"/>
          <w:sz w:val="24"/>
          <w:szCs w:val="24"/>
        </w:rPr>
        <w:t xml:space="preserve"> </w:t>
      </w:r>
      <w:r w:rsidRPr="00C83F13">
        <w:rPr>
          <w:rFonts w:ascii="Verdana" w:hAnsi="Verdana"/>
          <w:color w:val="231F20"/>
          <w:sz w:val="24"/>
          <w:szCs w:val="24"/>
        </w:rPr>
        <w:t>titles,</w:t>
      </w:r>
      <w:r w:rsidR="00837C52" w:rsidRPr="00C83F13">
        <w:rPr>
          <w:rFonts w:ascii="Verdana" w:hAnsi="Verdana"/>
          <w:color w:val="231F20"/>
          <w:sz w:val="24"/>
          <w:szCs w:val="24"/>
        </w:rPr>
        <w:t xml:space="preserve"> </w:t>
      </w:r>
      <w:r w:rsidRPr="00C83F13">
        <w:rPr>
          <w:rFonts w:ascii="Verdana" w:hAnsi="Verdana"/>
          <w:color w:val="231F20"/>
          <w:sz w:val="24"/>
          <w:szCs w:val="24"/>
        </w:rPr>
        <w:t>agreed</w:t>
      </w:r>
      <w:r w:rsidR="00837C52" w:rsidRPr="00C83F13">
        <w:rPr>
          <w:rFonts w:ascii="Verdana" w:hAnsi="Verdana"/>
          <w:color w:val="231F20"/>
          <w:sz w:val="24"/>
          <w:szCs w:val="24"/>
        </w:rPr>
        <w:t xml:space="preserve"> </w:t>
      </w:r>
      <w:r w:rsidRPr="00C83F13">
        <w:rPr>
          <w:rFonts w:ascii="Verdana" w:hAnsi="Verdana"/>
          <w:color w:val="231F20"/>
          <w:sz w:val="24"/>
          <w:szCs w:val="24"/>
        </w:rPr>
        <w:t>job</w:t>
      </w:r>
      <w:r w:rsidR="00837C52" w:rsidRPr="00C83F13">
        <w:rPr>
          <w:rFonts w:ascii="Verdana" w:hAnsi="Verdana"/>
          <w:color w:val="231F20"/>
          <w:sz w:val="24"/>
          <w:szCs w:val="24"/>
        </w:rPr>
        <w:t xml:space="preserve"> </w:t>
      </w:r>
      <w:r w:rsidRPr="00C83F13">
        <w:rPr>
          <w:rFonts w:ascii="Verdana" w:hAnsi="Verdana"/>
          <w:color w:val="231F20"/>
          <w:sz w:val="24"/>
          <w:szCs w:val="24"/>
        </w:rPr>
        <w:t>descriptions,</w:t>
      </w:r>
      <w:r w:rsidR="00837C52" w:rsidRPr="00C83F13">
        <w:rPr>
          <w:rFonts w:ascii="Verdana" w:hAnsi="Verdana"/>
          <w:color w:val="231F20"/>
          <w:sz w:val="24"/>
          <w:szCs w:val="24"/>
        </w:rPr>
        <w:t xml:space="preserve"> </w:t>
      </w:r>
      <w:r w:rsidRPr="00C83F13">
        <w:rPr>
          <w:rFonts w:ascii="Verdana" w:hAnsi="Verdana"/>
          <w:color w:val="231F20"/>
          <w:sz w:val="24"/>
          <w:szCs w:val="24"/>
        </w:rPr>
        <w:t>minimum</w:t>
      </w:r>
      <w:r w:rsidR="00837C52" w:rsidRPr="00C83F13">
        <w:rPr>
          <w:rFonts w:ascii="Verdana" w:hAnsi="Verdana"/>
          <w:color w:val="231F20"/>
          <w:sz w:val="24"/>
          <w:szCs w:val="24"/>
        </w:rPr>
        <w:t xml:space="preserve"> </w:t>
      </w:r>
      <w:r w:rsidRPr="00C83F13">
        <w:rPr>
          <w:rFonts w:ascii="Verdana" w:hAnsi="Verdana"/>
          <w:color w:val="231F20"/>
          <w:sz w:val="24"/>
          <w:szCs w:val="24"/>
        </w:rPr>
        <w:t>qualiﬁcations,</w:t>
      </w:r>
      <w:r w:rsidR="00837C52" w:rsidRPr="00C83F13">
        <w:rPr>
          <w:rFonts w:ascii="Verdana" w:hAnsi="Verdana"/>
          <w:color w:val="231F20"/>
          <w:sz w:val="24"/>
          <w:szCs w:val="24"/>
        </w:rPr>
        <w:t xml:space="preserve"> </w:t>
      </w:r>
      <w:r w:rsidRPr="00C83F13">
        <w:rPr>
          <w:rFonts w:ascii="Verdana" w:hAnsi="Verdana"/>
          <w:color w:val="231F20"/>
          <w:sz w:val="24"/>
          <w:szCs w:val="24"/>
        </w:rPr>
        <w:t>and</w:t>
      </w:r>
      <w:r w:rsidR="00837C52" w:rsidRPr="00C83F13">
        <w:rPr>
          <w:rFonts w:ascii="Verdana" w:hAnsi="Verdana"/>
          <w:color w:val="231F20"/>
          <w:sz w:val="24"/>
          <w:szCs w:val="24"/>
        </w:rPr>
        <w:t xml:space="preserve"> </w:t>
      </w:r>
      <w:r w:rsidRPr="00C83F13">
        <w:rPr>
          <w:rFonts w:ascii="Verdana" w:hAnsi="Verdana"/>
          <w:color w:val="231F20"/>
          <w:sz w:val="24"/>
          <w:szCs w:val="24"/>
        </w:rPr>
        <w:t>estimated</w:t>
      </w:r>
      <w:r w:rsidR="00837C52" w:rsidRPr="00C83F13">
        <w:rPr>
          <w:rFonts w:ascii="Verdana" w:hAnsi="Verdana"/>
          <w:color w:val="231F20"/>
          <w:sz w:val="24"/>
          <w:szCs w:val="24"/>
        </w:rPr>
        <w:t xml:space="preserve"> </w:t>
      </w:r>
      <w:r w:rsidRPr="00C83F13">
        <w:rPr>
          <w:rFonts w:ascii="Verdana" w:hAnsi="Verdana"/>
          <w:color w:val="231F20"/>
          <w:sz w:val="24"/>
          <w:szCs w:val="24"/>
        </w:rPr>
        <w:t>periods</w:t>
      </w:r>
      <w:r w:rsidR="00837C52" w:rsidRPr="00C83F13">
        <w:rPr>
          <w:rFonts w:ascii="Verdana" w:hAnsi="Verdana"/>
          <w:color w:val="231F20"/>
          <w:sz w:val="24"/>
          <w:szCs w:val="24"/>
        </w:rPr>
        <w:t xml:space="preserve"> </w:t>
      </w:r>
      <w:r w:rsidRPr="00C83F13">
        <w:rPr>
          <w:rFonts w:ascii="Verdana" w:hAnsi="Verdana"/>
          <w:color w:val="231F20"/>
          <w:sz w:val="24"/>
          <w:szCs w:val="24"/>
        </w:rPr>
        <w:t>of</w:t>
      </w:r>
      <w:r w:rsidR="00837C52" w:rsidRPr="00C83F13">
        <w:rPr>
          <w:rFonts w:ascii="Verdana" w:hAnsi="Verdana"/>
          <w:color w:val="231F20"/>
          <w:sz w:val="24"/>
          <w:szCs w:val="24"/>
        </w:rPr>
        <w:t xml:space="preserve"> </w:t>
      </w:r>
      <w:r w:rsidRPr="00C83F13">
        <w:rPr>
          <w:rFonts w:ascii="Verdana" w:hAnsi="Verdana"/>
          <w:color w:val="231F20"/>
          <w:sz w:val="24"/>
          <w:szCs w:val="24"/>
        </w:rPr>
        <w:t>engagement</w:t>
      </w:r>
      <w:r w:rsidR="00837C52" w:rsidRPr="00C83F13">
        <w:rPr>
          <w:rFonts w:ascii="Verdana" w:hAnsi="Verdana"/>
          <w:color w:val="231F20"/>
          <w:sz w:val="24"/>
          <w:szCs w:val="24"/>
        </w:rPr>
        <w:t xml:space="preserve"> </w:t>
      </w:r>
      <w:r w:rsidRPr="00C83F13">
        <w:rPr>
          <w:rFonts w:ascii="Verdana" w:hAnsi="Verdana"/>
          <w:color w:val="231F20"/>
          <w:sz w:val="24"/>
          <w:szCs w:val="24"/>
        </w:rPr>
        <w:t>in</w:t>
      </w:r>
      <w:r w:rsidR="00837C52" w:rsidRPr="00C83F13">
        <w:rPr>
          <w:rFonts w:ascii="Verdana" w:hAnsi="Verdana"/>
          <w:color w:val="231F20"/>
          <w:sz w:val="24"/>
          <w:szCs w:val="24"/>
        </w:rPr>
        <w:t xml:space="preserve"> </w:t>
      </w:r>
      <w:r w:rsidRPr="00C83F13">
        <w:rPr>
          <w:rFonts w:ascii="Verdana" w:hAnsi="Verdana"/>
          <w:color w:val="231F20"/>
          <w:sz w:val="24"/>
          <w:szCs w:val="24"/>
        </w:rPr>
        <w:t>the</w:t>
      </w:r>
      <w:r w:rsidR="00837C52" w:rsidRPr="00C83F13">
        <w:rPr>
          <w:rFonts w:ascii="Verdana" w:hAnsi="Verdana"/>
          <w:color w:val="231F20"/>
          <w:sz w:val="24"/>
          <w:szCs w:val="24"/>
        </w:rPr>
        <w:t xml:space="preserve"> </w:t>
      </w:r>
      <w:r w:rsidRPr="00C83F13">
        <w:rPr>
          <w:rFonts w:ascii="Verdana" w:hAnsi="Verdana"/>
          <w:color w:val="231F20"/>
          <w:sz w:val="24"/>
          <w:szCs w:val="24"/>
        </w:rPr>
        <w:t>carrying out</w:t>
      </w:r>
      <w:r w:rsidR="00837C52" w:rsidRPr="00C83F13">
        <w:rPr>
          <w:rFonts w:ascii="Verdana" w:hAnsi="Verdana"/>
          <w:color w:val="231F20"/>
          <w:sz w:val="24"/>
          <w:szCs w:val="24"/>
        </w:rPr>
        <w:t xml:space="preserve"> </w:t>
      </w:r>
      <w:r w:rsidRPr="00C83F13">
        <w:rPr>
          <w:rFonts w:ascii="Verdana" w:hAnsi="Verdana"/>
          <w:color w:val="231F20"/>
          <w:sz w:val="24"/>
          <w:szCs w:val="24"/>
        </w:rPr>
        <w:t>of</w:t>
      </w:r>
      <w:r w:rsidR="00837C52" w:rsidRPr="00C83F13">
        <w:rPr>
          <w:rFonts w:ascii="Verdana" w:hAnsi="Verdana"/>
          <w:color w:val="231F20"/>
          <w:sz w:val="24"/>
          <w:szCs w:val="24"/>
        </w:rPr>
        <w:t xml:space="preserve"> </w:t>
      </w:r>
      <w:r w:rsidRPr="00C83F13">
        <w:rPr>
          <w:rFonts w:ascii="Verdana" w:hAnsi="Verdana"/>
          <w:color w:val="231F20"/>
          <w:sz w:val="24"/>
          <w:szCs w:val="24"/>
        </w:rPr>
        <w:t>the</w:t>
      </w:r>
      <w:r w:rsidR="00837C52" w:rsidRPr="00C83F13">
        <w:rPr>
          <w:rFonts w:ascii="Verdana" w:hAnsi="Verdana"/>
          <w:color w:val="231F20"/>
          <w:sz w:val="24"/>
          <w:szCs w:val="24"/>
        </w:rPr>
        <w:t xml:space="preserve"> </w:t>
      </w:r>
      <w:r w:rsidRPr="00C83F13">
        <w:rPr>
          <w:rFonts w:ascii="Verdana" w:hAnsi="Verdana"/>
          <w:color w:val="231F20"/>
          <w:sz w:val="24"/>
          <w:szCs w:val="24"/>
        </w:rPr>
        <w:t>Services</w:t>
      </w:r>
      <w:r w:rsidR="00837C52" w:rsidRPr="00C83F13">
        <w:rPr>
          <w:rFonts w:ascii="Verdana" w:hAnsi="Verdana"/>
          <w:color w:val="231F20"/>
          <w:sz w:val="24"/>
          <w:szCs w:val="24"/>
        </w:rPr>
        <w:t xml:space="preserve"> </w:t>
      </w:r>
      <w:r w:rsidRPr="00C83F13">
        <w:rPr>
          <w:rFonts w:ascii="Verdana" w:hAnsi="Verdana"/>
          <w:color w:val="231F20"/>
          <w:sz w:val="24"/>
          <w:szCs w:val="24"/>
        </w:rPr>
        <w:t>of</w:t>
      </w:r>
      <w:r w:rsidR="00837C52" w:rsidRPr="00C83F13">
        <w:rPr>
          <w:rFonts w:ascii="Verdana" w:hAnsi="Verdana"/>
          <w:color w:val="231F20"/>
          <w:sz w:val="24"/>
          <w:szCs w:val="24"/>
        </w:rPr>
        <w:t xml:space="preserve"> </w:t>
      </w:r>
      <w:proofErr w:type="gramStart"/>
      <w:r w:rsidRPr="00C83F13">
        <w:rPr>
          <w:rFonts w:ascii="Verdana" w:hAnsi="Verdana"/>
          <w:color w:val="231F20"/>
          <w:sz w:val="24"/>
          <w:szCs w:val="24"/>
        </w:rPr>
        <w:t>the</w:t>
      </w:r>
      <w:r w:rsidR="00837C52" w:rsidRPr="00C83F13">
        <w:rPr>
          <w:rFonts w:ascii="Verdana" w:hAnsi="Verdana"/>
          <w:color w:val="231F20"/>
          <w:sz w:val="24"/>
          <w:szCs w:val="24"/>
        </w:rPr>
        <w:t xml:space="preserve"> </w:t>
      </w:r>
      <w:r w:rsidRPr="00C83F13">
        <w:rPr>
          <w:rFonts w:ascii="Verdana" w:hAnsi="Verdana"/>
          <w:color w:val="231F20"/>
          <w:sz w:val="24"/>
          <w:szCs w:val="24"/>
        </w:rPr>
        <w:t>Service</w:t>
      </w:r>
      <w:r w:rsidR="00837C52" w:rsidRPr="00C83F13">
        <w:rPr>
          <w:rFonts w:ascii="Verdana" w:hAnsi="Verdana"/>
          <w:color w:val="231F20"/>
          <w:sz w:val="24"/>
          <w:szCs w:val="24"/>
        </w:rPr>
        <w:t xml:space="preserve"> </w:t>
      </w:r>
      <w:r w:rsidRPr="00C83F13">
        <w:rPr>
          <w:rFonts w:ascii="Verdana" w:hAnsi="Verdana"/>
          <w:color w:val="231F20"/>
          <w:sz w:val="24"/>
          <w:szCs w:val="24"/>
        </w:rPr>
        <w:t>Provider's</w:t>
      </w:r>
      <w:proofErr w:type="gramEnd"/>
      <w:r w:rsidR="00837C52" w:rsidRPr="00C83F13">
        <w:rPr>
          <w:rFonts w:ascii="Verdana" w:hAnsi="Verdana"/>
          <w:color w:val="231F20"/>
          <w:sz w:val="24"/>
          <w:szCs w:val="24"/>
        </w:rPr>
        <w:t xml:space="preserve"> </w:t>
      </w:r>
      <w:r w:rsidRPr="00C83F13">
        <w:rPr>
          <w:rFonts w:ascii="Verdana" w:hAnsi="Verdana"/>
          <w:color w:val="231F20"/>
          <w:sz w:val="24"/>
          <w:szCs w:val="24"/>
        </w:rPr>
        <w:t>Key</w:t>
      </w:r>
      <w:r w:rsidR="00837C52" w:rsidRPr="00C83F13">
        <w:rPr>
          <w:rFonts w:ascii="Verdana" w:hAnsi="Verdana"/>
          <w:color w:val="231F20"/>
          <w:sz w:val="24"/>
          <w:szCs w:val="24"/>
        </w:rPr>
        <w:t xml:space="preserve"> </w:t>
      </w:r>
      <w:r w:rsidRPr="00C83F13">
        <w:rPr>
          <w:rFonts w:ascii="Verdana" w:hAnsi="Verdana"/>
          <w:color w:val="231F20"/>
          <w:sz w:val="24"/>
          <w:szCs w:val="24"/>
        </w:rPr>
        <w:t>Personnel</w:t>
      </w:r>
      <w:r w:rsidR="00837C52" w:rsidRPr="00C83F13">
        <w:rPr>
          <w:rFonts w:ascii="Verdana" w:hAnsi="Verdana"/>
          <w:color w:val="231F20"/>
          <w:sz w:val="24"/>
          <w:szCs w:val="24"/>
        </w:rPr>
        <w:t xml:space="preserve"> </w:t>
      </w:r>
      <w:r w:rsidRPr="00C83F13">
        <w:rPr>
          <w:rFonts w:ascii="Verdana" w:hAnsi="Verdana"/>
          <w:color w:val="231F20"/>
          <w:sz w:val="24"/>
          <w:szCs w:val="24"/>
        </w:rPr>
        <w:t>are</w:t>
      </w:r>
      <w:r w:rsidR="00837C52" w:rsidRPr="00C83F13">
        <w:rPr>
          <w:rFonts w:ascii="Verdana" w:hAnsi="Verdana"/>
          <w:color w:val="231F20"/>
          <w:sz w:val="24"/>
          <w:szCs w:val="24"/>
        </w:rPr>
        <w:t xml:space="preserve"> </w:t>
      </w:r>
      <w:r w:rsidRPr="00C83F13">
        <w:rPr>
          <w:rFonts w:ascii="Verdana" w:hAnsi="Verdana"/>
          <w:color w:val="231F20"/>
          <w:sz w:val="24"/>
          <w:szCs w:val="24"/>
        </w:rPr>
        <w:t>described</w:t>
      </w:r>
      <w:r w:rsidR="00837C52" w:rsidRPr="00C83F13">
        <w:rPr>
          <w:rFonts w:ascii="Verdana" w:hAnsi="Verdana"/>
          <w:color w:val="231F20"/>
          <w:sz w:val="24"/>
          <w:szCs w:val="24"/>
        </w:rPr>
        <w:t xml:space="preserve"> </w:t>
      </w:r>
      <w:r w:rsidRPr="00C83F13">
        <w:rPr>
          <w:rFonts w:ascii="Verdana" w:hAnsi="Verdana"/>
          <w:color w:val="231F20"/>
          <w:sz w:val="24"/>
          <w:szCs w:val="24"/>
        </w:rPr>
        <w:t>in</w:t>
      </w:r>
      <w:r w:rsidR="00837C52" w:rsidRPr="00C83F13">
        <w:rPr>
          <w:rFonts w:ascii="Verdana" w:hAnsi="Verdana"/>
          <w:color w:val="231F20"/>
          <w:sz w:val="24"/>
          <w:szCs w:val="24"/>
        </w:rPr>
        <w:t xml:space="preserve"> </w:t>
      </w:r>
      <w:r w:rsidRPr="00C83F13">
        <w:rPr>
          <w:rFonts w:ascii="Verdana" w:hAnsi="Verdana"/>
          <w:color w:val="231F20"/>
          <w:sz w:val="24"/>
          <w:szCs w:val="24"/>
        </w:rPr>
        <w:t>Appendix</w:t>
      </w:r>
      <w:r w:rsidR="00837C52" w:rsidRPr="00C83F13">
        <w:rPr>
          <w:rFonts w:ascii="Verdana" w:hAnsi="Verdana"/>
          <w:color w:val="231F20"/>
          <w:sz w:val="24"/>
          <w:szCs w:val="24"/>
        </w:rPr>
        <w:t xml:space="preserve"> </w:t>
      </w:r>
      <w:r w:rsidRPr="00C83F13">
        <w:rPr>
          <w:rFonts w:ascii="Verdana" w:hAnsi="Verdana"/>
          <w:color w:val="231F20"/>
          <w:sz w:val="24"/>
          <w:szCs w:val="24"/>
        </w:rPr>
        <w:t>C.</w:t>
      </w:r>
      <w:r w:rsidR="00837C52" w:rsidRPr="00C83F13">
        <w:rPr>
          <w:rFonts w:ascii="Verdana" w:hAnsi="Verdana"/>
          <w:color w:val="231F20"/>
          <w:sz w:val="24"/>
          <w:szCs w:val="24"/>
        </w:rPr>
        <w:t xml:space="preserve"> </w:t>
      </w:r>
      <w:r w:rsidRPr="00C83F13">
        <w:rPr>
          <w:rFonts w:ascii="Verdana" w:hAnsi="Verdana"/>
          <w:color w:val="231F20"/>
          <w:sz w:val="24"/>
          <w:szCs w:val="24"/>
        </w:rPr>
        <w:t>The</w:t>
      </w:r>
      <w:r w:rsidR="00837C52" w:rsidRPr="00C83F13">
        <w:rPr>
          <w:rFonts w:ascii="Verdana" w:hAnsi="Verdana"/>
          <w:color w:val="231F20"/>
          <w:sz w:val="24"/>
          <w:szCs w:val="24"/>
        </w:rPr>
        <w:t xml:space="preserve"> </w:t>
      </w:r>
      <w:r w:rsidRPr="00C83F13">
        <w:rPr>
          <w:rFonts w:ascii="Verdana" w:hAnsi="Verdana"/>
          <w:color w:val="231F20"/>
          <w:sz w:val="24"/>
          <w:szCs w:val="24"/>
        </w:rPr>
        <w:t>Key</w:t>
      </w:r>
      <w:r w:rsidR="00837C52" w:rsidRPr="00C83F13">
        <w:rPr>
          <w:rFonts w:ascii="Verdana" w:hAnsi="Verdana"/>
          <w:color w:val="231F20"/>
          <w:sz w:val="24"/>
          <w:szCs w:val="24"/>
        </w:rPr>
        <w:t xml:space="preserve"> </w:t>
      </w:r>
      <w:r w:rsidRPr="00C83F13">
        <w:rPr>
          <w:rFonts w:ascii="Verdana" w:hAnsi="Verdana"/>
          <w:color w:val="231F20"/>
          <w:sz w:val="24"/>
          <w:szCs w:val="24"/>
        </w:rPr>
        <w:t>Personnel</w:t>
      </w:r>
      <w:r w:rsidR="00837C52" w:rsidRPr="00C83F13">
        <w:rPr>
          <w:rFonts w:ascii="Verdana" w:hAnsi="Verdana"/>
          <w:color w:val="231F20"/>
          <w:sz w:val="24"/>
          <w:szCs w:val="24"/>
        </w:rPr>
        <w:t xml:space="preserve"> </w:t>
      </w:r>
      <w:r w:rsidRPr="00C83F13">
        <w:rPr>
          <w:rFonts w:ascii="Verdana" w:hAnsi="Verdana"/>
          <w:color w:val="231F20"/>
          <w:sz w:val="24"/>
          <w:szCs w:val="24"/>
        </w:rPr>
        <w:t>and Subcontractors</w:t>
      </w:r>
      <w:r w:rsidR="00837C52" w:rsidRPr="00C83F13">
        <w:rPr>
          <w:rFonts w:ascii="Verdana" w:hAnsi="Verdana"/>
          <w:color w:val="231F20"/>
          <w:sz w:val="24"/>
          <w:szCs w:val="24"/>
        </w:rPr>
        <w:t xml:space="preserve"> </w:t>
      </w:r>
      <w:r w:rsidRPr="00C83F13">
        <w:rPr>
          <w:rFonts w:ascii="Verdana" w:hAnsi="Verdana"/>
          <w:color w:val="231F20"/>
          <w:sz w:val="24"/>
          <w:szCs w:val="24"/>
        </w:rPr>
        <w:t>listed</w:t>
      </w:r>
      <w:r w:rsidR="00837C52" w:rsidRPr="00C83F13">
        <w:rPr>
          <w:rFonts w:ascii="Verdana" w:hAnsi="Verdana"/>
          <w:color w:val="231F20"/>
          <w:sz w:val="24"/>
          <w:szCs w:val="24"/>
        </w:rPr>
        <w:t xml:space="preserve"> </w:t>
      </w:r>
      <w:r w:rsidRPr="00C83F13">
        <w:rPr>
          <w:rFonts w:ascii="Verdana" w:hAnsi="Verdana"/>
          <w:color w:val="231F20"/>
          <w:sz w:val="24"/>
          <w:szCs w:val="24"/>
        </w:rPr>
        <w:t>by</w:t>
      </w:r>
      <w:r w:rsidR="00837C52" w:rsidRPr="00C83F13">
        <w:rPr>
          <w:rFonts w:ascii="Verdana" w:hAnsi="Verdana"/>
          <w:color w:val="231F20"/>
          <w:sz w:val="24"/>
          <w:szCs w:val="24"/>
        </w:rPr>
        <w:t xml:space="preserve"> </w:t>
      </w:r>
      <w:r w:rsidRPr="00C83F13">
        <w:rPr>
          <w:rFonts w:ascii="Verdana" w:hAnsi="Verdana"/>
          <w:color w:val="231F20"/>
          <w:sz w:val="24"/>
          <w:szCs w:val="24"/>
        </w:rPr>
        <w:t>title</w:t>
      </w:r>
      <w:r w:rsidR="00837C52" w:rsidRPr="00C83F13">
        <w:rPr>
          <w:rFonts w:ascii="Verdana" w:hAnsi="Verdana"/>
          <w:color w:val="231F20"/>
          <w:sz w:val="24"/>
          <w:szCs w:val="24"/>
        </w:rPr>
        <w:t xml:space="preserve"> </w:t>
      </w:r>
      <w:r w:rsidRPr="00C83F13">
        <w:rPr>
          <w:rFonts w:ascii="Verdana" w:hAnsi="Verdana"/>
          <w:color w:val="231F20"/>
          <w:sz w:val="24"/>
          <w:szCs w:val="24"/>
        </w:rPr>
        <w:t>as</w:t>
      </w:r>
      <w:r w:rsidR="00837C52" w:rsidRPr="00C83F13">
        <w:rPr>
          <w:rFonts w:ascii="Verdana" w:hAnsi="Verdana"/>
          <w:color w:val="231F20"/>
          <w:sz w:val="24"/>
          <w:szCs w:val="24"/>
        </w:rPr>
        <w:t xml:space="preserve"> </w:t>
      </w:r>
      <w:r w:rsidRPr="00C83F13">
        <w:rPr>
          <w:rFonts w:ascii="Verdana" w:hAnsi="Verdana"/>
          <w:color w:val="231F20"/>
          <w:sz w:val="24"/>
          <w:szCs w:val="24"/>
        </w:rPr>
        <w:t>well</w:t>
      </w:r>
      <w:r w:rsidR="00837C52" w:rsidRPr="00C83F13">
        <w:rPr>
          <w:rFonts w:ascii="Verdana" w:hAnsi="Verdana"/>
          <w:color w:val="231F20"/>
          <w:sz w:val="24"/>
          <w:szCs w:val="24"/>
        </w:rPr>
        <w:t xml:space="preserve"> </w:t>
      </w:r>
      <w:r w:rsidRPr="00C83F13">
        <w:rPr>
          <w:rFonts w:ascii="Verdana" w:hAnsi="Verdana"/>
          <w:color w:val="231F20"/>
          <w:sz w:val="24"/>
          <w:szCs w:val="24"/>
        </w:rPr>
        <w:t>as</w:t>
      </w:r>
      <w:r w:rsidR="00837C52" w:rsidRPr="00C83F13">
        <w:rPr>
          <w:rFonts w:ascii="Verdana" w:hAnsi="Verdana"/>
          <w:color w:val="231F20"/>
          <w:sz w:val="24"/>
          <w:szCs w:val="24"/>
        </w:rPr>
        <w:t xml:space="preserve"> </w:t>
      </w:r>
      <w:r w:rsidRPr="00C83F13">
        <w:rPr>
          <w:rFonts w:ascii="Verdana" w:hAnsi="Verdana"/>
          <w:color w:val="231F20"/>
          <w:sz w:val="24"/>
          <w:szCs w:val="24"/>
        </w:rPr>
        <w:t>by</w:t>
      </w:r>
      <w:r w:rsidR="00837C52" w:rsidRPr="00C83F13">
        <w:rPr>
          <w:rFonts w:ascii="Verdana" w:hAnsi="Verdana"/>
          <w:color w:val="231F20"/>
          <w:sz w:val="24"/>
          <w:szCs w:val="24"/>
        </w:rPr>
        <w:t xml:space="preserve"> </w:t>
      </w:r>
      <w:r w:rsidRPr="00C83F13">
        <w:rPr>
          <w:rFonts w:ascii="Verdana" w:hAnsi="Verdana"/>
          <w:color w:val="231F20"/>
          <w:sz w:val="24"/>
          <w:szCs w:val="24"/>
        </w:rPr>
        <w:t>name</w:t>
      </w:r>
      <w:r w:rsidR="00837C52" w:rsidRPr="00C83F13">
        <w:rPr>
          <w:rFonts w:ascii="Verdana" w:hAnsi="Verdana"/>
          <w:color w:val="231F20"/>
          <w:sz w:val="24"/>
          <w:szCs w:val="24"/>
        </w:rPr>
        <w:t xml:space="preserve"> </w:t>
      </w:r>
      <w:r w:rsidRPr="00C83F13">
        <w:rPr>
          <w:rFonts w:ascii="Verdana" w:hAnsi="Verdana"/>
          <w:color w:val="231F20"/>
          <w:sz w:val="24"/>
          <w:szCs w:val="24"/>
        </w:rPr>
        <w:t>in</w:t>
      </w:r>
      <w:r w:rsidR="00837C52" w:rsidRPr="00C83F13">
        <w:rPr>
          <w:rFonts w:ascii="Verdana" w:hAnsi="Verdana"/>
          <w:color w:val="231F20"/>
          <w:sz w:val="24"/>
          <w:szCs w:val="24"/>
        </w:rPr>
        <w:t xml:space="preserve"> </w:t>
      </w:r>
      <w:r w:rsidRPr="00C83F13">
        <w:rPr>
          <w:rFonts w:ascii="Verdana" w:hAnsi="Verdana"/>
          <w:color w:val="231F20"/>
          <w:sz w:val="24"/>
          <w:szCs w:val="24"/>
        </w:rPr>
        <w:t>Appendix</w:t>
      </w:r>
      <w:r w:rsidR="00837C52" w:rsidRPr="00C83F13">
        <w:rPr>
          <w:rFonts w:ascii="Verdana" w:hAnsi="Verdana"/>
          <w:color w:val="231F20"/>
          <w:sz w:val="24"/>
          <w:szCs w:val="24"/>
        </w:rPr>
        <w:t xml:space="preserve"> </w:t>
      </w:r>
      <w:r w:rsidRPr="00C83F13">
        <w:rPr>
          <w:rFonts w:ascii="Verdana" w:hAnsi="Verdana"/>
          <w:color w:val="231F20"/>
          <w:sz w:val="24"/>
          <w:szCs w:val="24"/>
        </w:rPr>
        <w:t>Care</w:t>
      </w:r>
      <w:r w:rsidR="00837C52" w:rsidRPr="00C83F13">
        <w:rPr>
          <w:rFonts w:ascii="Verdana" w:hAnsi="Verdana"/>
          <w:color w:val="231F20"/>
          <w:sz w:val="24"/>
          <w:szCs w:val="24"/>
        </w:rPr>
        <w:t xml:space="preserve"> </w:t>
      </w:r>
      <w:r w:rsidRPr="00C83F13">
        <w:rPr>
          <w:rFonts w:ascii="Verdana" w:hAnsi="Verdana"/>
          <w:color w:val="231F20"/>
          <w:sz w:val="24"/>
          <w:szCs w:val="24"/>
        </w:rPr>
        <w:t>hereby</w:t>
      </w:r>
      <w:r w:rsidR="00837C52" w:rsidRPr="00C83F13">
        <w:rPr>
          <w:rFonts w:ascii="Verdana" w:hAnsi="Verdana"/>
          <w:color w:val="231F20"/>
          <w:sz w:val="24"/>
          <w:szCs w:val="24"/>
        </w:rPr>
        <w:t xml:space="preserve"> </w:t>
      </w:r>
      <w:r w:rsidRPr="00C83F13">
        <w:rPr>
          <w:rFonts w:ascii="Verdana" w:hAnsi="Verdana"/>
          <w:color w:val="231F20"/>
          <w:sz w:val="24"/>
          <w:szCs w:val="24"/>
        </w:rPr>
        <w:t>approved</w:t>
      </w:r>
      <w:r w:rsidR="00837C52" w:rsidRPr="00C83F13">
        <w:rPr>
          <w:rFonts w:ascii="Verdana" w:hAnsi="Verdana"/>
          <w:color w:val="231F20"/>
          <w:sz w:val="24"/>
          <w:szCs w:val="24"/>
        </w:rPr>
        <w:t xml:space="preserve"> </w:t>
      </w:r>
      <w:r w:rsidRPr="00C83F13">
        <w:rPr>
          <w:rFonts w:ascii="Verdana" w:hAnsi="Verdana"/>
          <w:color w:val="231F20"/>
          <w:sz w:val="24"/>
          <w:szCs w:val="24"/>
        </w:rPr>
        <w:t>by</w:t>
      </w:r>
      <w:r w:rsidR="00837C52" w:rsidRPr="00C83F13">
        <w:rPr>
          <w:rFonts w:ascii="Verdana" w:hAnsi="Verdana"/>
          <w:color w:val="231F20"/>
          <w:sz w:val="24"/>
          <w:szCs w:val="24"/>
        </w:rPr>
        <w:t xml:space="preserve"> </w:t>
      </w:r>
      <w:r w:rsidRPr="00C83F13">
        <w:rPr>
          <w:rFonts w:ascii="Verdana" w:hAnsi="Verdana"/>
          <w:color w:val="231F20"/>
          <w:sz w:val="24"/>
          <w:szCs w:val="24"/>
        </w:rPr>
        <w:t>the</w:t>
      </w:r>
      <w:r w:rsidR="00837C52" w:rsidRPr="00C83F13">
        <w:rPr>
          <w:rFonts w:ascii="Verdana" w:hAnsi="Verdana"/>
          <w:color w:val="231F20"/>
          <w:sz w:val="24"/>
          <w:szCs w:val="24"/>
        </w:rPr>
        <w:t xml:space="preserve"> </w:t>
      </w:r>
      <w:r w:rsidRPr="00C83F13">
        <w:rPr>
          <w:rFonts w:ascii="Verdana" w:hAnsi="Verdana"/>
          <w:color w:val="231F20"/>
          <w:sz w:val="24"/>
          <w:szCs w:val="24"/>
        </w:rPr>
        <w:t>Procuring</w:t>
      </w:r>
      <w:r w:rsidR="00837C52" w:rsidRPr="00C83F13">
        <w:rPr>
          <w:rFonts w:ascii="Verdana" w:hAnsi="Verdana"/>
          <w:color w:val="231F20"/>
          <w:sz w:val="24"/>
          <w:szCs w:val="24"/>
        </w:rPr>
        <w:t xml:space="preserve"> </w:t>
      </w:r>
      <w:r w:rsidRPr="00C83F13">
        <w:rPr>
          <w:rFonts w:ascii="Verdana" w:hAnsi="Verdana"/>
          <w:color w:val="231F20"/>
          <w:spacing w:val="-3"/>
          <w:sz w:val="24"/>
          <w:szCs w:val="24"/>
        </w:rPr>
        <w:t>Entity.</w:t>
      </w:r>
    </w:p>
    <w:p w14:paraId="227C59B9" w14:textId="77777777" w:rsidR="00C20A63" w:rsidRPr="00C83F13" w:rsidRDefault="002D5618" w:rsidP="00B70529">
      <w:pPr>
        <w:pStyle w:val="ListParagraph"/>
        <w:numPr>
          <w:ilvl w:val="1"/>
          <w:numId w:val="130"/>
        </w:numPr>
        <w:tabs>
          <w:tab w:val="left" w:pos="709"/>
        </w:tabs>
        <w:spacing w:before="235"/>
        <w:ind w:left="709" w:hanging="567"/>
        <w:jc w:val="both"/>
        <w:rPr>
          <w:rFonts w:ascii="Verdana" w:hAnsi="Verdana"/>
          <w:b/>
          <w:bCs/>
          <w:sz w:val="24"/>
          <w:szCs w:val="24"/>
        </w:rPr>
      </w:pPr>
      <w:r w:rsidRPr="00C83F13">
        <w:rPr>
          <w:rFonts w:ascii="Verdana" w:hAnsi="Verdana"/>
          <w:b/>
          <w:bCs/>
          <w:color w:val="231F20"/>
          <w:sz w:val="24"/>
          <w:szCs w:val="24"/>
        </w:rPr>
        <w:t>Removal</w:t>
      </w:r>
      <w:r w:rsidR="009C08F1" w:rsidRPr="00C83F13">
        <w:rPr>
          <w:rFonts w:ascii="Verdana" w:hAnsi="Verdana"/>
          <w:b/>
          <w:bCs/>
          <w:color w:val="231F20"/>
          <w:sz w:val="24"/>
          <w:szCs w:val="24"/>
        </w:rPr>
        <w:t xml:space="preserve"> </w:t>
      </w:r>
      <w:r w:rsidRPr="00C83F13">
        <w:rPr>
          <w:rFonts w:ascii="Verdana" w:hAnsi="Verdana"/>
          <w:b/>
          <w:bCs/>
          <w:color w:val="231F20"/>
          <w:sz w:val="24"/>
          <w:szCs w:val="24"/>
        </w:rPr>
        <w:t>and/or</w:t>
      </w:r>
      <w:r w:rsidR="009C08F1" w:rsidRPr="00C83F13">
        <w:rPr>
          <w:rFonts w:ascii="Verdana" w:hAnsi="Verdana"/>
          <w:b/>
          <w:bCs/>
          <w:color w:val="231F20"/>
          <w:sz w:val="24"/>
          <w:szCs w:val="24"/>
        </w:rPr>
        <w:t xml:space="preserve"> </w:t>
      </w:r>
      <w:r w:rsidRPr="00C83F13">
        <w:rPr>
          <w:rFonts w:ascii="Verdana" w:hAnsi="Verdana"/>
          <w:b/>
          <w:bCs/>
          <w:color w:val="231F20"/>
          <w:sz w:val="24"/>
          <w:szCs w:val="24"/>
        </w:rPr>
        <w:t>Replacement</w:t>
      </w:r>
      <w:r w:rsidR="009C08F1" w:rsidRPr="00C83F13">
        <w:rPr>
          <w:rFonts w:ascii="Verdana" w:hAnsi="Verdana"/>
          <w:b/>
          <w:bCs/>
          <w:color w:val="231F20"/>
          <w:sz w:val="24"/>
          <w:szCs w:val="24"/>
        </w:rPr>
        <w:t xml:space="preserve"> </w:t>
      </w:r>
      <w:r w:rsidRPr="00C83F13">
        <w:rPr>
          <w:rFonts w:ascii="Verdana" w:hAnsi="Verdana"/>
          <w:b/>
          <w:bCs/>
          <w:color w:val="231F20"/>
          <w:sz w:val="24"/>
          <w:szCs w:val="24"/>
        </w:rPr>
        <w:t>of</w:t>
      </w:r>
      <w:r w:rsidR="009C08F1" w:rsidRPr="00C83F13">
        <w:rPr>
          <w:rFonts w:ascii="Verdana" w:hAnsi="Verdana"/>
          <w:b/>
          <w:bCs/>
          <w:color w:val="231F20"/>
          <w:sz w:val="24"/>
          <w:szCs w:val="24"/>
        </w:rPr>
        <w:t xml:space="preserve"> </w:t>
      </w:r>
      <w:r w:rsidRPr="00C83F13">
        <w:rPr>
          <w:rFonts w:ascii="Verdana" w:hAnsi="Verdana"/>
          <w:b/>
          <w:bCs/>
          <w:color w:val="231F20"/>
          <w:sz w:val="24"/>
          <w:szCs w:val="24"/>
        </w:rPr>
        <w:t>Personnel</w:t>
      </w:r>
    </w:p>
    <w:p w14:paraId="178AE427" w14:textId="77777777" w:rsidR="00C20A63" w:rsidRPr="00C83F13" w:rsidRDefault="002D5618" w:rsidP="00E43648">
      <w:pPr>
        <w:pStyle w:val="ListParagraph"/>
        <w:numPr>
          <w:ilvl w:val="0"/>
          <w:numId w:val="8"/>
        </w:numPr>
        <w:tabs>
          <w:tab w:val="left" w:pos="1079"/>
        </w:tabs>
        <w:spacing w:before="120" w:line="230" w:lineRule="auto"/>
        <w:ind w:right="310"/>
        <w:jc w:val="both"/>
        <w:rPr>
          <w:rFonts w:ascii="Verdana" w:hAnsi="Verdana"/>
          <w:sz w:val="24"/>
          <w:szCs w:val="24"/>
        </w:rPr>
      </w:pPr>
      <w:r w:rsidRPr="00C83F13">
        <w:rPr>
          <w:rFonts w:ascii="Verdana" w:hAnsi="Verdana"/>
          <w:color w:val="231F20"/>
          <w:sz w:val="24"/>
          <w:szCs w:val="24"/>
        </w:rPr>
        <w:t>Except</w:t>
      </w:r>
      <w:r w:rsidR="00837C52" w:rsidRPr="00C83F13">
        <w:rPr>
          <w:rFonts w:ascii="Verdana" w:hAnsi="Verdana"/>
          <w:color w:val="231F20"/>
          <w:sz w:val="24"/>
          <w:szCs w:val="24"/>
        </w:rPr>
        <w:t xml:space="preserve"> </w:t>
      </w:r>
      <w:r w:rsidRPr="00C83F13">
        <w:rPr>
          <w:rFonts w:ascii="Verdana" w:hAnsi="Verdana"/>
          <w:color w:val="231F20"/>
          <w:sz w:val="24"/>
          <w:szCs w:val="24"/>
        </w:rPr>
        <w:t>as</w:t>
      </w:r>
      <w:r w:rsidR="00837C52" w:rsidRPr="00C83F13">
        <w:rPr>
          <w:rFonts w:ascii="Verdana" w:hAnsi="Verdana"/>
          <w:color w:val="231F20"/>
          <w:sz w:val="24"/>
          <w:szCs w:val="24"/>
        </w:rPr>
        <w:t xml:space="preserve"> </w:t>
      </w:r>
      <w:r w:rsidRPr="00C83F13">
        <w:rPr>
          <w:rFonts w:ascii="Verdana" w:hAnsi="Verdana"/>
          <w:color w:val="231F20"/>
          <w:sz w:val="24"/>
          <w:szCs w:val="24"/>
        </w:rPr>
        <w:t>the</w:t>
      </w:r>
      <w:r w:rsidR="00837C52" w:rsidRPr="00C83F13">
        <w:rPr>
          <w:rFonts w:ascii="Verdana" w:hAnsi="Verdana"/>
          <w:color w:val="231F20"/>
          <w:sz w:val="24"/>
          <w:szCs w:val="24"/>
        </w:rPr>
        <w:t xml:space="preserve"> </w:t>
      </w:r>
      <w:r w:rsidRPr="00C83F13">
        <w:rPr>
          <w:rFonts w:ascii="Verdana" w:hAnsi="Verdana"/>
          <w:color w:val="231F20"/>
          <w:sz w:val="24"/>
          <w:szCs w:val="24"/>
        </w:rPr>
        <w:t>Procuring</w:t>
      </w:r>
      <w:r w:rsidR="00837C52" w:rsidRPr="00C83F13">
        <w:rPr>
          <w:rFonts w:ascii="Verdana" w:hAnsi="Verdana"/>
          <w:color w:val="231F20"/>
          <w:sz w:val="24"/>
          <w:szCs w:val="24"/>
        </w:rPr>
        <w:t xml:space="preserve"> </w:t>
      </w:r>
      <w:r w:rsidRPr="00C83F13">
        <w:rPr>
          <w:rFonts w:ascii="Verdana" w:hAnsi="Verdana"/>
          <w:color w:val="231F20"/>
          <w:sz w:val="24"/>
          <w:szCs w:val="24"/>
        </w:rPr>
        <w:t>Entity</w:t>
      </w:r>
      <w:r w:rsidR="00837C52" w:rsidRPr="00C83F13">
        <w:rPr>
          <w:rFonts w:ascii="Verdana" w:hAnsi="Verdana"/>
          <w:color w:val="231F20"/>
          <w:sz w:val="24"/>
          <w:szCs w:val="24"/>
        </w:rPr>
        <w:t xml:space="preserve"> </w:t>
      </w:r>
      <w:r w:rsidRPr="00C83F13">
        <w:rPr>
          <w:rFonts w:ascii="Verdana" w:hAnsi="Verdana"/>
          <w:color w:val="231F20"/>
          <w:sz w:val="24"/>
          <w:szCs w:val="24"/>
        </w:rPr>
        <w:t>may</w:t>
      </w:r>
      <w:r w:rsidR="00837C52" w:rsidRPr="00C83F13">
        <w:rPr>
          <w:rFonts w:ascii="Verdana" w:hAnsi="Verdana"/>
          <w:color w:val="231F20"/>
          <w:sz w:val="24"/>
          <w:szCs w:val="24"/>
        </w:rPr>
        <w:t xml:space="preserve"> </w:t>
      </w:r>
      <w:r w:rsidRPr="00C83F13">
        <w:rPr>
          <w:rFonts w:ascii="Verdana" w:hAnsi="Verdana"/>
          <w:color w:val="231F20"/>
          <w:sz w:val="24"/>
          <w:szCs w:val="24"/>
        </w:rPr>
        <w:t>otherwise</w:t>
      </w:r>
      <w:r w:rsidR="00837C52" w:rsidRPr="00C83F13">
        <w:rPr>
          <w:rFonts w:ascii="Verdana" w:hAnsi="Verdana"/>
          <w:color w:val="231F20"/>
          <w:sz w:val="24"/>
          <w:szCs w:val="24"/>
        </w:rPr>
        <w:t xml:space="preserve"> </w:t>
      </w:r>
      <w:r w:rsidRPr="00C83F13">
        <w:rPr>
          <w:rFonts w:ascii="Verdana" w:hAnsi="Verdana"/>
          <w:color w:val="231F20"/>
          <w:sz w:val="24"/>
          <w:szCs w:val="24"/>
        </w:rPr>
        <w:t>agree,</w:t>
      </w:r>
      <w:r w:rsidR="00837C52" w:rsidRPr="00C83F13">
        <w:rPr>
          <w:rFonts w:ascii="Verdana" w:hAnsi="Verdana"/>
          <w:color w:val="231F20"/>
          <w:sz w:val="24"/>
          <w:szCs w:val="24"/>
        </w:rPr>
        <w:t xml:space="preserve"> </w:t>
      </w:r>
      <w:r w:rsidRPr="00C83F13">
        <w:rPr>
          <w:rFonts w:ascii="Verdana" w:hAnsi="Verdana"/>
          <w:color w:val="231F20"/>
          <w:sz w:val="24"/>
          <w:szCs w:val="24"/>
        </w:rPr>
        <w:t>no</w:t>
      </w:r>
      <w:r w:rsidR="00837C52" w:rsidRPr="00C83F13">
        <w:rPr>
          <w:rFonts w:ascii="Verdana" w:hAnsi="Verdana"/>
          <w:color w:val="231F20"/>
          <w:sz w:val="24"/>
          <w:szCs w:val="24"/>
        </w:rPr>
        <w:t xml:space="preserve"> </w:t>
      </w:r>
      <w:r w:rsidRPr="00C83F13">
        <w:rPr>
          <w:rFonts w:ascii="Verdana" w:hAnsi="Verdana"/>
          <w:color w:val="231F20"/>
          <w:sz w:val="24"/>
          <w:szCs w:val="24"/>
        </w:rPr>
        <w:t>changes</w:t>
      </w:r>
      <w:r w:rsidR="00837C52" w:rsidRPr="00C83F13">
        <w:rPr>
          <w:rFonts w:ascii="Verdana" w:hAnsi="Verdana"/>
          <w:color w:val="231F20"/>
          <w:sz w:val="24"/>
          <w:szCs w:val="24"/>
        </w:rPr>
        <w:t xml:space="preserve"> </w:t>
      </w:r>
      <w:r w:rsidRPr="00C83F13">
        <w:rPr>
          <w:rFonts w:ascii="Verdana" w:hAnsi="Verdana"/>
          <w:color w:val="231F20"/>
          <w:sz w:val="24"/>
          <w:szCs w:val="24"/>
        </w:rPr>
        <w:t>shall</w:t>
      </w:r>
      <w:r w:rsidR="00837C52" w:rsidRPr="00C83F13">
        <w:rPr>
          <w:rFonts w:ascii="Verdana" w:hAnsi="Verdana"/>
          <w:color w:val="231F20"/>
          <w:sz w:val="24"/>
          <w:szCs w:val="24"/>
        </w:rPr>
        <w:t xml:space="preserve"> </w:t>
      </w:r>
      <w:r w:rsidRPr="00C83F13">
        <w:rPr>
          <w:rFonts w:ascii="Verdana" w:hAnsi="Verdana"/>
          <w:color w:val="231F20"/>
          <w:sz w:val="24"/>
          <w:szCs w:val="24"/>
        </w:rPr>
        <w:t>be</w:t>
      </w:r>
      <w:r w:rsidR="00837C52" w:rsidRPr="00C83F13">
        <w:rPr>
          <w:rFonts w:ascii="Verdana" w:hAnsi="Verdana"/>
          <w:color w:val="231F20"/>
          <w:sz w:val="24"/>
          <w:szCs w:val="24"/>
        </w:rPr>
        <w:t xml:space="preserve"> </w:t>
      </w:r>
      <w:r w:rsidRPr="00C83F13">
        <w:rPr>
          <w:rFonts w:ascii="Verdana" w:hAnsi="Verdana"/>
          <w:color w:val="231F20"/>
          <w:sz w:val="24"/>
          <w:szCs w:val="24"/>
        </w:rPr>
        <w:t>made</w:t>
      </w:r>
      <w:r w:rsidR="00837C52" w:rsidRPr="00C83F13">
        <w:rPr>
          <w:rFonts w:ascii="Verdana" w:hAnsi="Verdana"/>
          <w:color w:val="231F20"/>
          <w:sz w:val="24"/>
          <w:szCs w:val="24"/>
        </w:rPr>
        <w:t xml:space="preserve"> </w:t>
      </w:r>
      <w:proofErr w:type="gramStart"/>
      <w:r w:rsidRPr="00C83F13">
        <w:rPr>
          <w:rFonts w:ascii="Verdana" w:hAnsi="Verdana"/>
          <w:color w:val="231F20"/>
          <w:sz w:val="24"/>
          <w:szCs w:val="24"/>
        </w:rPr>
        <w:t>in</w:t>
      </w:r>
      <w:proofErr w:type="gramEnd"/>
      <w:r w:rsidR="00837C52" w:rsidRPr="00C83F13">
        <w:rPr>
          <w:rFonts w:ascii="Verdana" w:hAnsi="Verdana"/>
          <w:color w:val="231F20"/>
          <w:sz w:val="24"/>
          <w:szCs w:val="24"/>
        </w:rPr>
        <w:t xml:space="preserve"> </w:t>
      </w:r>
      <w:r w:rsidRPr="00C83F13">
        <w:rPr>
          <w:rFonts w:ascii="Verdana" w:hAnsi="Verdana"/>
          <w:color w:val="231F20"/>
          <w:sz w:val="24"/>
          <w:szCs w:val="24"/>
        </w:rPr>
        <w:t>the</w:t>
      </w:r>
      <w:r w:rsidR="00837C52" w:rsidRPr="00C83F13">
        <w:rPr>
          <w:rFonts w:ascii="Verdana" w:hAnsi="Verdana"/>
          <w:color w:val="231F20"/>
          <w:sz w:val="24"/>
          <w:szCs w:val="24"/>
        </w:rPr>
        <w:t xml:space="preserve"> </w:t>
      </w:r>
      <w:r w:rsidRPr="00C83F13">
        <w:rPr>
          <w:rFonts w:ascii="Verdana" w:hAnsi="Verdana"/>
          <w:color w:val="231F20"/>
          <w:sz w:val="24"/>
          <w:szCs w:val="24"/>
        </w:rPr>
        <w:t>Key</w:t>
      </w:r>
      <w:r w:rsidR="00837C52" w:rsidRPr="00C83F13">
        <w:rPr>
          <w:rFonts w:ascii="Verdana" w:hAnsi="Verdana"/>
          <w:color w:val="231F20"/>
          <w:sz w:val="24"/>
          <w:szCs w:val="24"/>
        </w:rPr>
        <w:t xml:space="preserve"> </w:t>
      </w:r>
      <w:r w:rsidRPr="00C83F13">
        <w:rPr>
          <w:rFonts w:ascii="Verdana" w:hAnsi="Verdana"/>
          <w:color w:val="231F20"/>
          <w:sz w:val="24"/>
          <w:szCs w:val="24"/>
        </w:rPr>
        <w:t>Personnel.</w:t>
      </w:r>
      <w:r w:rsidR="00837C52" w:rsidRPr="00C83F13">
        <w:rPr>
          <w:rFonts w:ascii="Verdana" w:hAnsi="Verdana"/>
          <w:color w:val="231F20"/>
          <w:sz w:val="24"/>
          <w:szCs w:val="24"/>
        </w:rPr>
        <w:t xml:space="preserve"> </w:t>
      </w:r>
      <w:r w:rsidRPr="00C83F13">
        <w:rPr>
          <w:rFonts w:ascii="Verdana" w:hAnsi="Verdana"/>
          <w:color w:val="231F20"/>
          <w:sz w:val="24"/>
          <w:szCs w:val="24"/>
        </w:rPr>
        <w:t>If,</w:t>
      </w:r>
      <w:r w:rsidR="00837C52" w:rsidRPr="00C83F13">
        <w:rPr>
          <w:rFonts w:ascii="Verdana" w:hAnsi="Verdana"/>
          <w:color w:val="231F20"/>
          <w:sz w:val="24"/>
          <w:szCs w:val="24"/>
        </w:rPr>
        <w:t xml:space="preserve"> </w:t>
      </w:r>
      <w:r w:rsidRPr="00C83F13">
        <w:rPr>
          <w:rFonts w:ascii="Verdana" w:hAnsi="Verdana"/>
          <w:color w:val="231F20"/>
          <w:sz w:val="24"/>
          <w:szCs w:val="24"/>
        </w:rPr>
        <w:t>for any</w:t>
      </w:r>
      <w:r w:rsidR="00611A0C" w:rsidRPr="00C83F13">
        <w:rPr>
          <w:rFonts w:ascii="Verdana" w:hAnsi="Verdana"/>
          <w:color w:val="231F20"/>
          <w:sz w:val="24"/>
          <w:szCs w:val="24"/>
        </w:rPr>
        <w:t xml:space="preserve"> </w:t>
      </w:r>
      <w:r w:rsidRPr="00C83F13">
        <w:rPr>
          <w:rFonts w:ascii="Verdana" w:hAnsi="Verdana"/>
          <w:color w:val="231F20"/>
          <w:sz w:val="24"/>
          <w:szCs w:val="24"/>
        </w:rPr>
        <w:t>reason</w:t>
      </w:r>
      <w:r w:rsidR="00611A0C" w:rsidRPr="00C83F13">
        <w:rPr>
          <w:rFonts w:ascii="Verdana" w:hAnsi="Verdana"/>
          <w:color w:val="231F20"/>
          <w:sz w:val="24"/>
          <w:szCs w:val="24"/>
        </w:rPr>
        <w:t xml:space="preserve"> </w:t>
      </w:r>
      <w:r w:rsidRPr="00C83F13">
        <w:rPr>
          <w:rFonts w:ascii="Verdana" w:hAnsi="Verdana"/>
          <w:color w:val="231F20"/>
          <w:sz w:val="24"/>
          <w:szCs w:val="24"/>
        </w:rPr>
        <w:t>beyond</w:t>
      </w:r>
      <w:r w:rsidR="00611A0C" w:rsidRPr="00C83F13">
        <w:rPr>
          <w:rFonts w:ascii="Verdana" w:hAnsi="Verdana"/>
          <w:color w:val="231F20"/>
          <w:sz w:val="24"/>
          <w:szCs w:val="24"/>
        </w:rPr>
        <w:t xml:space="preserve"> </w:t>
      </w:r>
      <w:r w:rsidRPr="00C83F13">
        <w:rPr>
          <w:rFonts w:ascii="Verdana" w:hAnsi="Verdana"/>
          <w:color w:val="231F20"/>
          <w:sz w:val="24"/>
          <w:szCs w:val="24"/>
        </w:rPr>
        <w:t>the</w:t>
      </w:r>
      <w:r w:rsidR="00611A0C" w:rsidRPr="00C83F13">
        <w:rPr>
          <w:rFonts w:ascii="Verdana" w:hAnsi="Verdana"/>
          <w:color w:val="231F20"/>
          <w:sz w:val="24"/>
          <w:szCs w:val="24"/>
        </w:rPr>
        <w:t xml:space="preserve"> </w:t>
      </w:r>
      <w:r w:rsidRPr="00C83F13">
        <w:rPr>
          <w:rFonts w:ascii="Verdana" w:hAnsi="Verdana"/>
          <w:color w:val="231F20"/>
          <w:sz w:val="24"/>
          <w:szCs w:val="24"/>
        </w:rPr>
        <w:t>reasonable</w:t>
      </w:r>
      <w:r w:rsidR="00611A0C" w:rsidRPr="00C83F13">
        <w:rPr>
          <w:rFonts w:ascii="Verdana" w:hAnsi="Verdana"/>
          <w:color w:val="231F20"/>
          <w:sz w:val="24"/>
          <w:szCs w:val="24"/>
        </w:rPr>
        <w:t xml:space="preserve"> </w:t>
      </w:r>
      <w:r w:rsidRPr="00C83F13">
        <w:rPr>
          <w:rFonts w:ascii="Verdana" w:hAnsi="Verdana"/>
          <w:color w:val="231F20"/>
          <w:sz w:val="24"/>
          <w:szCs w:val="24"/>
        </w:rPr>
        <w:t>control</w:t>
      </w:r>
      <w:r w:rsidR="00611A0C" w:rsidRPr="00C83F13">
        <w:rPr>
          <w:rFonts w:ascii="Verdana" w:hAnsi="Verdana"/>
          <w:color w:val="231F20"/>
          <w:sz w:val="24"/>
          <w:szCs w:val="24"/>
        </w:rPr>
        <w:t xml:space="preserve"> </w:t>
      </w:r>
      <w:r w:rsidRPr="00C83F13">
        <w:rPr>
          <w:rFonts w:ascii="Verdana" w:hAnsi="Verdana"/>
          <w:color w:val="231F20"/>
          <w:sz w:val="24"/>
          <w:szCs w:val="24"/>
        </w:rPr>
        <w:t>of</w:t>
      </w:r>
      <w:r w:rsidR="00611A0C" w:rsidRPr="00C83F13">
        <w:rPr>
          <w:rFonts w:ascii="Verdana" w:hAnsi="Verdana"/>
          <w:color w:val="231F20"/>
          <w:sz w:val="24"/>
          <w:szCs w:val="24"/>
        </w:rPr>
        <w:t xml:space="preserve"> </w:t>
      </w:r>
      <w:r w:rsidRPr="00C83F13">
        <w:rPr>
          <w:rFonts w:ascii="Verdana" w:hAnsi="Verdana"/>
          <w:color w:val="231F20"/>
          <w:sz w:val="24"/>
          <w:szCs w:val="24"/>
        </w:rPr>
        <w:t>the</w:t>
      </w:r>
      <w:r w:rsidR="00611A0C" w:rsidRPr="00C83F13">
        <w:rPr>
          <w:rFonts w:ascii="Verdana" w:hAnsi="Verdana"/>
          <w:color w:val="231F20"/>
          <w:sz w:val="24"/>
          <w:szCs w:val="24"/>
        </w:rPr>
        <w:t xml:space="preserve"> </w:t>
      </w:r>
      <w:r w:rsidRPr="00C83F13">
        <w:rPr>
          <w:rFonts w:ascii="Verdana" w:hAnsi="Verdana"/>
          <w:color w:val="231F20"/>
          <w:sz w:val="24"/>
          <w:szCs w:val="24"/>
        </w:rPr>
        <w:t>Service</w:t>
      </w:r>
      <w:r w:rsidR="00611A0C" w:rsidRPr="00C83F13">
        <w:rPr>
          <w:rFonts w:ascii="Verdana" w:hAnsi="Verdana"/>
          <w:color w:val="231F20"/>
          <w:sz w:val="24"/>
          <w:szCs w:val="24"/>
        </w:rPr>
        <w:t xml:space="preserve"> </w:t>
      </w:r>
      <w:r w:rsidRPr="00C83F13">
        <w:rPr>
          <w:rFonts w:ascii="Verdana" w:hAnsi="Verdana"/>
          <w:color w:val="231F20"/>
          <w:sz w:val="24"/>
          <w:szCs w:val="24"/>
        </w:rPr>
        <w:t>Provider,</w:t>
      </w:r>
      <w:r w:rsidR="00611A0C" w:rsidRPr="00C83F13">
        <w:rPr>
          <w:rFonts w:ascii="Verdana" w:hAnsi="Verdana"/>
          <w:color w:val="231F20"/>
          <w:sz w:val="24"/>
          <w:szCs w:val="24"/>
        </w:rPr>
        <w:t xml:space="preserve"> </w:t>
      </w:r>
      <w:r w:rsidRPr="00C83F13">
        <w:rPr>
          <w:rFonts w:ascii="Verdana" w:hAnsi="Verdana"/>
          <w:color w:val="231F20"/>
          <w:sz w:val="24"/>
          <w:szCs w:val="24"/>
        </w:rPr>
        <w:t>it</w:t>
      </w:r>
      <w:r w:rsidR="00611A0C" w:rsidRPr="00C83F13">
        <w:rPr>
          <w:rFonts w:ascii="Verdana" w:hAnsi="Verdana"/>
          <w:color w:val="231F20"/>
          <w:sz w:val="24"/>
          <w:szCs w:val="24"/>
        </w:rPr>
        <w:t xml:space="preserve"> </w:t>
      </w:r>
      <w:r w:rsidRPr="00C83F13">
        <w:rPr>
          <w:rFonts w:ascii="Verdana" w:hAnsi="Verdana"/>
          <w:color w:val="231F20"/>
          <w:sz w:val="24"/>
          <w:szCs w:val="24"/>
        </w:rPr>
        <w:t>becomes</w:t>
      </w:r>
      <w:r w:rsidR="00611A0C" w:rsidRPr="00C83F13">
        <w:rPr>
          <w:rFonts w:ascii="Verdana" w:hAnsi="Verdana"/>
          <w:color w:val="231F20"/>
          <w:sz w:val="24"/>
          <w:szCs w:val="24"/>
        </w:rPr>
        <w:t xml:space="preserve"> </w:t>
      </w:r>
      <w:r w:rsidRPr="00C83F13">
        <w:rPr>
          <w:rFonts w:ascii="Verdana" w:hAnsi="Verdana"/>
          <w:color w:val="231F20"/>
          <w:sz w:val="24"/>
          <w:szCs w:val="24"/>
        </w:rPr>
        <w:t>necessary</w:t>
      </w:r>
      <w:r w:rsidR="00611A0C" w:rsidRPr="00C83F13">
        <w:rPr>
          <w:rFonts w:ascii="Verdana" w:hAnsi="Verdana"/>
          <w:color w:val="231F20"/>
          <w:sz w:val="24"/>
          <w:szCs w:val="24"/>
        </w:rPr>
        <w:t xml:space="preserve"> </w:t>
      </w:r>
      <w:r w:rsidRPr="00C83F13">
        <w:rPr>
          <w:rFonts w:ascii="Verdana" w:hAnsi="Verdana"/>
          <w:color w:val="231F20"/>
          <w:sz w:val="24"/>
          <w:szCs w:val="24"/>
        </w:rPr>
        <w:t>to</w:t>
      </w:r>
      <w:r w:rsidR="00611A0C" w:rsidRPr="00C83F13">
        <w:rPr>
          <w:rFonts w:ascii="Verdana" w:hAnsi="Verdana"/>
          <w:color w:val="231F20"/>
          <w:sz w:val="24"/>
          <w:szCs w:val="24"/>
        </w:rPr>
        <w:t xml:space="preserve"> </w:t>
      </w:r>
      <w:r w:rsidRPr="00C83F13">
        <w:rPr>
          <w:rFonts w:ascii="Verdana" w:hAnsi="Verdana"/>
          <w:color w:val="231F20"/>
          <w:sz w:val="24"/>
          <w:szCs w:val="24"/>
        </w:rPr>
        <w:t>replace</w:t>
      </w:r>
      <w:r w:rsidR="00611A0C" w:rsidRPr="00C83F13">
        <w:rPr>
          <w:rFonts w:ascii="Verdana" w:hAnsi="Verdana"/>
          <w:color w:val="231F20"/>
          <w:sz w:val="24"/>
          <w:szCs w:val="24"/>
        </w:rPr>
        <w:t xml:space="preserve"> </w:t>
      </w:r>
      <w:r w:rsidRPr="00C83F13">
        <w:rPr>
          <w:rFonts w:ascii="Verdana" w:hAnsi="Verdana"/>
          <w:color w:val="231F20"/>
          <w:sz w:val="24"/>
          <w:szCs w:val="24"/>
        </w:rPr>
        <w:t>any</w:t>
      </w:r>
      <w:r w:rsidR="00611A0C" w:rsidRPr="00C83F13">
        <w:rPr>
          <w:rFonts w:ascii="Verdana" w:hAnsi="Verdana"/>
          <w:color w:val="231F20"/>
          <w:sz w:val="24"/>
          <w:szCs w:val="24"/>
        </w:rPr>
        <w:t xml:space="preserve"> </w:t>
      </w:r>
      <w:r w:rsidRPr="00C83F13">
        <w:rPr>
          <w:rFonts w:ascii="Verdana" w:hAnsi="Verdana"/>
          <w:color w:val="231F20"/>
          <w:sz w:val="24"/>
          <w:szCs w:val="24"/>
        </w:rPr>
        <w:t>of</w:t>
      </w:r>
      <w:r w:rsidR="00611A0C" w:rsidRPr="00C83F13">
        <w:rPr>
          <w:rFonts w:ascii="Verdana" w:hAnsi="Verdana"/>
          <w:color w:val="231F20"/>
          <w:sz w:val="24"/>
          <w:szCs w:val="24"/>
        </w:rPr>
        <w:t xml:space="preserve"> </w:t>
      </w:r>
      <w:r w:rsidRPr="00C83F13">
        <w:rPr>
          <w:rFonts w:ascii="Verdana" w:hAnsi="Verdana"/>
          <w:color w:val="231F20"/>
          <w:sz w:val="24"/>
          <w:szCs w:val="24"/>
        </w:rPr>
        <w:t>the Key Personnel, the Service Provider shall provide as a replacement a person of equivalent or better qualiﬁcations.</w:t>
      </w:r>
    </w:p>
    <w:p w14:paraId="465F6CC2" w14:textId="77777777" w:rsidR="00C20A63" w:rsidRPr="00C83F13" w:rsidRDefault="002D5618" w:rsidP="00E43648">
      <w:pPr>
        <w:pStyle w:val="ListParagraph"/>
        <w:numPr>
          <w:ilvl w:val="0"/>
          <w:numId w:val="8"/>
        </w:numPr>
        <w:tabs>
          <w:tab w:val="left" w:pos="1079"/>
        </w:tabs>
        <w:spacing w:before="125" w:line="230" w:lineRule="auto"/>
        <w:ind w:right="304"/>
        <w:jc w:val="both"/>
        <w:rPr>
          <w:rFonts w:ascii="Verdana" w:hAnsi="Verdana"/>
          <w:sz w:val="24"/>
          <w:szCs w:val="24"/>
        </w:rPr>
      </w:pPr>
      <w:r w:rsidRPr="00C83F13">
        <w:rPr>
          <w:rFonts w:ascii="Verdana" w:hAnsi="Verdana"/>
          <w:color w:val="231F20"/>
          <w:sz w:val="24"/>
          <w:szCs w:val="24"/>
        </w:rPr>
        <w:lastRenderedPageBreak/>
        <w:t>If</w:t>
      </w:r>
      <w:r w:rsidR="009C08F1" w:rsidRPr="00C83F13">
        <w:rPr>
          <w:rFonts w:ascii="Verdana" w:hAnsi="Verdana"/>
          <w:color w:val="231F20"/>
          <w:sz w:val="24"/>
          <w:szCs w:val="24"/>
        </w:rPr>
        <w:t xml:space="preserve"> </w:t>
      </w:r>
      <w:r w:rsidRPr="00C83F13">
        <w:rPr>
          <w:rFonts w:ascii="Verdana" w:hAnsi="Verdana"/>
          <w:color w:val="231F20"/>
          <w:sz w:val="24"/>
          <w:szCs w:val="24"/>
        </w:rPr>
        <w:t>the</w:t>
      </w:r>
      <w:r w:rsidR="009C08F1" w:rsidRPr="00C83F13">
        <w:rPr>
          <w:rFonts w:ascii="Verdana" w:hAnsi="Verdana"/>
          <w:color w:val="231F20"/>
          <w:sz w:val="24"/>
          <w:szCs w:val="24"/>
        </w:rPr>
        <w:t xml:space="preserve"> </w:t>
      </w:r>
      <w:r w:rsidRPr="00C83F13">
        <w:rPr>
          <w:rFonts w:ascii="Verdana" w:hAnsi="Verdana"/>
          <w:color w:val="231F20"/>
          <w:sz w:val="24"/>
          <w:szCs w:val="24"/>
        </w:rPr>
        <w:t>Procuring</w:t>
      </w:r>
      <w:r w:rsidR="009C08F1" w:rsidRPr="00C83F13">
        <w:rPr>
          <w:rFonts w:ascii="Verdana" w:hAnsi="Verdana"/>
          <w:color w:val="231F20"/>
          <w:sz w:val="24"/>
          <w:szCs w:val="24"/>
        </w:rPr>
        <w:t xml:space="preserve"> </w:t>
      </w:r>
      <w:r w:rsidRPr="00C83F13">
        <w:rPr>
          <w:rFonts w:ascii="Verdana" w:hAnsi="Verdana"/>
          <w:color w:val="231F20"/>
          <w:sz w:val="24"/>
          <w:szCs w:val="24"/>
        </w:rPr>
        <w:t>Entity</w:t>
      </w:r>
      <w:r w:rsidR="009C08F1" w:rsidRPr="00C83F13">
        <w:rPr>
          <w:rFonts w:ascii="Verdana" w:hAnsi="Verdana"/>
          <w:color w:val="231F20"/>
          <w:sz w:val="24"/>
          <w:szCs w:val="24"/>
        </w:rPr>
        <w:t xml:space="preserve"> </w:t>
      </w:r>
      <w:r w:rsidRPr="00C83F13">
        <w:rPr>
          <w:rFonts w:ascii="Verdana" w:hAnsi="Verdana"/>
          <w:color w:val="231F20"/>
          <w:sz w:val="24"/>
          <w:szCs w:val="24"/>
        </w:rPr>
        <w:t>ﬁnds</w:t>
      </w:r>
      <w:r w:rsidR="009C08F1" w:rsidRPr="00C83F13">
        <w:rPr>
          <w:rFonts w:ascii="Verdana" w:hAnsi="Verdana"/>
          <w:color w:val="231F20"/>
          <w:sz w:val="24"/>
          <w:szCs w:val="24"/>
        </w:rPr>
        <w:t xml:space="preserve"> </w:t>
      </w:r>
      <w:r w:rsidRPr="00C83F13">
        <w:rPr>
          <w:rFonts w:ascii="Verdana" w:hAnsi="Verdana"/>
          <w:color w:val="231F20"/>
          <w:sz w:val="24"/>
          <w:szCs w:val="24"/>
        </w:rPr>
        <w:t>that</w:t>
      </w:r>
      <w:r w:rsidR="009C08F1" w:rsidRPr="00C83F13">
        <w:rPr>
          <w:rFonts w:ascii="Verdana" w:hAnsi="Verdana"/>
          <w:color w:val="231F20"/>
          <w:sz w:val="24"/>
          <w:szCs w:val="24"/>
        </w:rPr>
        <w:t xml:space="preserve"> </w:t>
      </w:r>
      <w:r w:rsidRPr="00C83F13">
        <w:rPr>
          <w:rFonts w:ascii="Verdana" w:hAnsi="Verdana"/>
          <w:color w:val="231F20"/>
          <w:sz w:val="24"/>
          <w:szCs w:val="24"/>
        </w:rPr>
        <w:t>any</w:t>
      </w:r>
      <w:r w:rsidR="009C08F1" w:rsidRPr="00C83F13">
        <w:rPr>
          <w:rFonts w:ascii="Verdana" w:hAnsi="Verdana"/>
          <w:color w:val="231F20"/>
          <w:sz w:val="24"/>
          <w:szCs w:val="24"/>
        </w:rPr>
        <w:t xml:space="preserve"> </w:t>
      </w:r>
      <w:r w:rsidRPr="00C83F13">
        <w:rPr>
          <w:rFonts w:ascii="Verdana" w:hAnsi="Verdana"/>
          <w:color w:val="231F20"/>
          <w:sz w:val="24"/>
          <w:szCs w:val="24"/>
        </w:rPr>
        <w:t>of</w:t>
      </w:r>
      <w:r w:rsidR="009C08F1" w:rsidRPr="00C83F13">
        <w:rPr>
          <w:rFonts w:ascii="Verdana" w:hAnsi="Verdana"/>
          <w:color w:val="231F20"/>
          <w:sz w:val="24"/>
          <w:szCs w:val="24"/>
        </w:rPr>
        <w:t xml:space="preserve"> </w:t>
      </w:r>
      <w:r w:rsidRPr="00C83F13">
        <w:rPr>
          <w:rFonts w:ascii="Verdana" w:hAnsi="Verdana"/>
          <w:color w:val="231F20"/>
          <w:sz w:val="24"/>
          <w:szCs w:val="24"/>
        </w:rPr>
        <w:t>the</w:t>
      </w:r>
      <w:r w:rsidR="009C08F1" w:rsidRPr="00C83F13">
        <w:rPr>
          <w:rFonts w:ascii="Verdana" w:hAnsi="Verdana"/>
          <w:color w:val="231F20"/>
          <w:sz w:val="24"/>
          <w:szCs w:val="24"/>
        </w:rPr>
        <w:t xml:space="preserve"> </w:t>
      </w:r>
      <w:r w:rsidRPr="00C83F13">
        <w:rPr>
          <w:rFonts w:ascii="Verdana" w:hAnsi="Verdana"/>
          <w:color w:val="231F20"/>
          <w:sz w:val="24"/>
          <w:szCs w:val="24"/>
        </w:rPr>
        <w:t>Personnel</w:t>
      </w:r>
      <w:r w:rsidR="009C08F1" w:rsidRPr="00C83F13">
        <w:rPr>
          <w:rFonts w:ascii="Verdana" w:hAnsi="Verdana"/>
          <w:color w:val="231F20"/>
          <w:sz w:val="24"/>
          <w:szCs w:val="24"/>
        </w:rPr>
        <w:t xml:space="preserve"> </w:t>
      </w:r>
      <w:r w:rsidRPr="00C83F13">
        <w:rPr>
          <w:rFonts w:ascii="Verdana" w:hAnsi="Verdana"/>
          <w:color w:val="231F20"/>
          <w:sz w:val="24"/>
          <w:szCs w:val="24"/>
        </w:rPr>
        <w:t>have</w:t>
      </w:r>
      <w:r w:rsidR="00837C52" w:rsidRPr="00C83F13">
        <w:rPr>
          <w:rFonts w:ascii="Verdana" w:hAnsi="Verdana"/>
          <w:color w:val="231F20"/>
          <w:sz w:val="24"/>
          <w:szCs w:val="24"/>
        </w:rPr>
        <w:t xml:space="preserve"> </w:t>
      </w:r>
      <w:r w:rsidRPr="00C83F13">
        <w:rPr>
          <w:rFonts w:ascii="Verdana" w:hAnsi="Verdana"/>
          <w:color w:val="231F20"/>
          <w:sz w:val="24"/>
          <w:szCs w:val="24"/>
        </w:rPr>
        <w:t>(i)</w:t>
      </w:r>
      <w:r w:rsidR="00837C52" w:rsidRPr="00C83F13">
        <w:rPr>
          <w:rFonts w:ascii="Verdana" w:hAnsi="Verdana"/>
          <w:color w:val="231F20"/>
          <w:sz w:val="24"/>
          <w:szCs w:val="24"/>
        </w:rPr>
        <w:t xml:space="preserve"> </w:t>
      </w:r>
      <w:r w:rsidRPr="00C83F13">
        <w:rPr>
          <w:rFonts w:ascii="Verdana" w:hAnsi="Verdana"/>
          <w:color w:val="231F20"/>
          <w:sz w:val="24"/>
          <w:szCs w:val="24"/>
        </w:rPr>
        <w:t>committed</w:t>
      </w:r>
      <w:r w:rsidR="009C08F1" w:rsidRPr="00C83F13">
        <w:rPr>
          <w:rFonts w:ascii="Verdana" w:hAnsi="Verdana"/>
          <w:color w:val="231F20"/>
          <w:sz w:val="24"/>
          <w:szCs w:val="24"/>
        </w:rPr>
        <w:t xml:space="preserve"> </w:t>
      </w:r>
      <w:r w:rsidRPr="00C83F13">
        <w:rPr>
          <w:rFonts w:ascii="Verdana" w:hAnsi="Verdana"/>
          <w:color w:val="231F20"/>
          <w:sz w:val="24"/>
          <w:szCs w:val="24"/>
        </w:rPr>
        <w:t>serious</w:t>
      </w:r>
      <w:r w:rsidR="009C08F1" w:rsidRPr="00C83F13">
        <w:rPr>
          <w:rFonts w:ascii="Verdana" w:hAnsi="Verdana"/>
          <w:color w:val="231F20"/>
          <w:sz w:val="24"/>
          <w:szCs w:val="24"/>
        </w:rPr>
        <w:t xml:space="preserve"> </w:t>
      </w:r>
      <w:r w:rsidRPr="00C83F13">
        <w:rPr>
          <w:rFonts w:ascii="Verdana" w:hAnsi="Verdana"/>
          <w:color w:val="231F20"/>
          <w:sz w:val="24"/>
          <w:szCs w:val="24"/>
        </w:rPr>
        <w:t>misconduct</w:t>
      </w:r>
      <w:r w:rsidR="009C08F1" w:rsidRPr="00C83F13">
        <w:rPr>
          <w:rFonts w:ascii="Verdana" w:hAnsi="Verdana"/>
          <w:color w:val="231F20"/>
          <w:sz w:val="24"/>
          <w:szCs w:val="24"/>
        </w:rPr>
        <w:t xml:space="preserve"> </w:t>
      </w:r>
      <w:r w:rsidRPr="00C83F13">
        <w:rPr>
          <w:rFonts w:ascii="Verdana" w:hAnsi="Verdana"/>
          <w:color w:val="231F20"/>
          <w:sz w:val="24"/>
          <w:szCs w:val="24"/>
        </w:rPr>
        <w:t>or</w:t>
      </w:r>
      <w:r w:rsidR="009C08F1" w:rsidRPr="00C83F13">
        <w:rPr>
          <w:rFonts w:ascii="Verdana" w:hAnsi="Verdana"/>
          <w:color w:val="231F20"/>
          <w:sz w:val="24"/>
          <w:szCs w:val="24"/>
        </w:rPr>
        <w:t xml:space="preserve"> </w:t>
      </w:r>
      <w:r w:rsidRPr="00C83F13">
        <w:rPr>
          <w:rFonts w:ascii="Verdana" w:hAnsi="Verdana"/>
          <w:color w:val="231F20"/>
          <w:sz w:val="24"/>
          <w:szCs w:val="24"/>
        </w:rPr>
        <w:t>have</w:t>
      </w:r>
      <w:r w:rsidR="009C08F1" w:rsidRPr="00C83F13">
        <w:rPr>
          <w:rFonts w:ascii="Verdana" w:hAnsi="Verdana"/>
          <w:color w:val="231F20"/>
          <w:sz w:val="24"/>
          <w:szCs w:val="24"/>
        </w:rPr>
        <w:t xml:space="preserve"> </w:t>
      </w:r>
      <w:r w:rsidRPr="00C83F13">
        <w:rPr>
          <w:rFonts w:ascii="Verdana" w:hAnsi="Verdana"/>
          <w:color w:val="231F20"/>
          <w:sz w:val="24"/>
          <w:szCs w:val="24"/>
        </w:rPr>
        <w:t>been charged with having committed a criminal action, or (ii) have reasonable cause to be dissatisﬁed with the performance of any of the Personnel, then the Service Provider shall, at the Procuring Entity's written request</w:t>
      </w:r>
      <w:r w:rsidR="00837C52" w:rsidRPr="00C83F13">
        <w:rPr>
          <w:rFonts w:ascii="Verdana" w:hAnsi="Verdana"/>
          <w:color w:val="231F20"/>
          <w:sz w:val="24"/>
          <w:szCs w:val="24"/>
        </w:rPr>
        <w:t xml:space="preserve"> </w:t>
      </w:r>
      <w:r w:rsidRPr="00C83F13">
        <w:rPr>
          <w:rFonts w:ascii="Verdana" w:hAnsi="Verdana"/>
          <w:color w:val="231F20"/>
          <w:sz w:val="24"/>
          <w:szCs w:val="24"/>
        </w:rPr>
        <w:t>specifying</w:t>
      </w:r>
      <w:r w:rsidR="00837C52" w:rsidRPr="00C83F13">
        <w:rPr>
          <w:rFonts w:ascii="Verdana" w:hAnsi="Verdana"/>
          <w:color w:val="231F20"/>
          <w:sz w:val="24"/>
          <w:szCs w:val="24"/>
        </w:rPr>
        <w:t xml:space="preserve"> </w:t>
      </w:r>
      <w:r w:rsidRPr="00C83F13">
        <w:rPr>
          <w:rFonts w:ascii="Verdana" w:hAnsi="Verdana"/>
          <w:color w:val="231F20"/>
          <w:sz w:val="24"/>
          <w:szCs w:val="24"/>
        </w:rPr>
        <w:t>the</w:t>
      </w:r>
      <w:r w:rsidR="00837C52" w:rsidRPr="00C83F13">
        <w:rPr>
          <w:rFonts w:ascii="Verdana" w:hAnsi="Verdana"/>
          <w:color w:val="231F20"/>
          <w:sz w:val="24"/>
          <w:szCs w:val="24"/>
        </w:rPr>
        <w:t xml:space="preserve"> </w:t>
      </w:r>
      <w:r w:rsidRPr="00C83F13">
        <w:rPr>
          <w:rFonts w:ascii="Verdana" w:hAnsi="Verdana"/>
          <w:color w:val="231F20"/>
          <w:sz w:val="24"/>
          <w:szCs w:val="24"/>
        </w:rPr>
        <w:t>grounds</w:t>
      </w:r>
      <w:r w:rsidR="00837C52" w:rsidRPr="00C83F13">
        <w:rPr>
          <w:rFonts w:ascii="Verdana" w:hAnsi="Verdana"/>
          <w:color w:val="231F20"/>
          <w:sz w:val="24"/>
          <w:szCs w:val="24"/>
        </w:rPr>
        <w:t xml:space="preserve"> </w:t>
      </w:r>
      <w:r w:rsidRPr="00C83F13">
        <w:rPr>
          <w:rFonts w:ascii="Verdana" w:hAnsi="Verdana"/>
          <w:color w:val="231F20"/>
          <w:sz w:val="24"/>
          <w:szCs w:val="24"/>
        </w:rPr>
        <w:t>thereof,</w:t>
      </w:r>
      <w:r w:rsidR="00837C52" w:rsidRPr="00C83F13">
        <w:rPr>
          <w:rFonts w:ascii="Verdana" w:hAnsi="Verdana"/>
          <w:color w:val="231F20"/>
          <w:sz w:val="24"/>
          <w:szCs w:val="24"/>
        </w:rPr>
        <w:t xml:space="preserve"> </w:t>
      </w:r>
      <w:r w:rsidRPr="00C83F13">
        <w:rPr>
          <w:rFonts w:ascii="Verdana" w:hAnsi="Verdana"/>
          <w:color w:val="231F20"/>
          <w:sz w:val="24"/>
          <w:szCs w:val="24"/>
        </w:rPr>
        <w:t>provide</w:t>
      </w:r>
      <w:r w:rsidR="00837C52" w:rsidRPr="00C83F13">
        <w:rPr>
          <w:rFonts w:ascii="Verdana" w:hAnsi="Verdana"/>
          <w:color w:val="231F20"/>
          <w:sz w:val="24"/>
          <w:szCs w:val="24"/>
        </w:rPr>
        <w:t xml:space="preserve"> </w:t>
      </w:r>
      <w:r w:rsidRPr="00C83F13">
        <w:rPr>
          <w:rFonts w:ascii="Verdana" w:hAnsi="Verdana"/>
          <w:color w:val="231F20"/>
          <w:sz w:val="24"/>
          <w:szCs w:val="24"/>
        </w:rPr>
        <w:t>as</w:t>
      </w:r>
      <w:r w:rsidR="00837C52" w:rsidRPr="00C83F13">
        <w:rPr>
          <w:rFonts w:ascii="Verdana" w:hAnsi="Verdana"/>
          <w:color w:val="231F20"/>
          <w:sz w:val="24"/>
          <w:szCs w:val="24"/>
        </w:rPr>
        <w:t xml:space="preserve"> </w:t>
      </w:r>
      <w:r w:rsidRPr="00C83F13">
        <w:rPr>
          <w:rFonts w:ascii="Verdana" w:hAnsi="Verdana"/>
          <w:color w:val="231F20"/>
          <w:sz w:val="24"/>
          <w:szCs w:val="24"/>
        </w:rPr>
        <w:t>a</w:t>
      </w:r>
      <w:r w:rsidR="00837C52" w:rsidRPr="00C83F13">
        <w:rPr>
          <w:rFonts w:ascii="Verdana" w:hAnsi="Verdana"/>
          <w:color w:val="231F20"/>
          <w:sz w:val="24"/>
          <w:szCs w:val="24"/>
        </w:rPr>
        <w:t xml:space="preserve"> </w:t>
      </w:r>
      <w:r w:rsidRPr="00C83F13">
        <w:rPr>
          <w:rFonts w:ascii="Verdana" w:hAnsi="Verdana"/>
          <w:color w:val="231F20"/>
          <w:sz w:val="24"/>
          <w:szCs w:val="24"/>
        </w:rPr>
        <w:t>replacement</w:t>
      </w:r>
      <w:r w:rsidR="00837C52" w:rsidRPr="00C83F13">
        <w:rPr>
          <w:rFonts w:ascii="Verdana" w:hAnsi="Verdana"/>
          <w:color w:val="231F20"/>
          <w:sz w:val="24"/>
          <w:szCs w:val="24"/>
        </w:rPr>
        <w:t xml:space="preserve"> </w:t>
      </w:r>
      <w:r w:rsidRPr="00C83F13">
        <w:rPr>
          <w:rFonts w:ascii="Verdana" w:hAnsi="Verdana"/>
          <w:color w:val="231F20"/>
          <w:sz w:val="24"/>
          <w:szCs w:val="24"/>
        </w:rPr>
        <w:t>a</w:t>
      </w:r>
      <w:r w:rsidR="00837C52" w:rsidRPr="00C83F13">
        <w:rPr>
          <w:rFonts w:ascii="Verdana" w:hAnsi="Verdana"/>
          <w:color w:val="231F20"/>
          <w:sz w:val="24"/>
          <w:szCs w:val="24"/>
        </w:rPr>
        <w:t xml:space="preserve"> </w:t>
      </w:r>
      <w:r w:rsidRPr="00C83F13">
        <w:rPr>
          <w:rFonts w:ascii="Verdana" w:hAnsi="Verdana"/>
          <w:color w:val="231F20"/>
          <w:sz w:val="24"/>
          <w:szCs w:val="24"/>
        </w:rPr>
        <w:t>person</w:t>
      </w:r>
      <w:r w:rsidR="00837C52" w:rsidRPr="00C83F13">
        <w:rPr>
          <w:rFonts w:ascii="Verdana" w:hAnsi="Verdana"/>
          <w:color w:val="231F20"/>
          <w:sz w:val="24"/>
          <w:szCs w:val="24"/>
        </w:rPr>
        <w:t xml:space="preserve"> </w:t>
      </w:r>
      <w:r w:rsidRPr="00C83F13">
        <w:rPr>
          <w:rFonts w:ascii="Verdana" w:hAnsi="Verdana"/>
          <w:color w:val="231F20"/>
          <w:sz w:val="24"/>
          <w:szCs w:val="24"/>
        </w:rPr>
        <w:t>with</w:t>
      </w:r>
      <w:r w:rsidR="00837C52" w:rsidRPr="00C83F13">
        <w:rPr>
          <w:rFonts w:ascii="Verdana" w:hAnsi="Verdana"/>
          <w:color w:val="231F20"/>
          <w:sz w:val="24"/>
          <w:szCs w:val="24"/>
        </w:rPr>
        <w:t xml:space="preserve"> </w:t>
      </w:r>
      <w:r w:rsidRPr="00C83F13">
        <w:rPr>
          <w:rFonts w:ascii="Verdana" w:hAnsi="Verdana"/>
          <w:color w:val="231F20"/>
          <w:sz w:val="24"/>
          <w:szCs w:val="24"/>
        </w:rPr>
        <w:t>qualiﬁcations</w:t>
      </w:r>
      <w:r w:rsidR="00837C52" w:rsidRPr="00C83F13">
        <w:rPr>
          <w:rFonts w:ascii="Verdana" w:hAnsi="Verdana"/>
          <w:color w:val="231F20"/>
          <w:sz w:val="24"/>
          <w:szCs w:val="24"/>
        </w:rPr>
        <w:t xml:space="preserve"> </w:t>
      </w:r>
      <w:r w:rsidRPr="00C83F13">
        <w:rPr>
          <w:rFonts w:ascii="Verdana" w:hAnsi="Verdana"/>
          <w:color w:val="231F20"/>
          <w:sz w:val="24"/>
          <w:szCs w:val="24"/>
        </w:rPr>
        <w:t>and</w:t>
      </w:r>
      <w:r w:rsidR="00837C52" w:rsidRPr="00C83F13">
        <w:rPr>
          <w:rFonts w:ascii="Verdana" w:hAnsi="Verdana"/>
          <w:color w:val="231F20"/>
          <w:sz w:val="24"/>
          <w:szCs w:val="24"/>
        </w:rPr>
        <w:t xml:space="preserve"> </w:t>
      </w:r>
      <w:r w:rsidRPr="00C83F13">
        <w:rPr>
          <w:rFonts w:ascii="Verdana" w:hAnsi="Verdana"/>
          <w:color w:val="231F20"/>
          <w:sz w:val="24"/>
          <w:szCs w:val="24"/>
        </w:rPr>
        <w:t>experience acceptable</w:t>
      </w:r>
      <w:r w:rsidR="009C08F1" w:rsidRPr="00C83F13">
        <w:rPr>
          <w:rFonts w:ascii="Verdana" w:hAnsi="Verdana"/>
          <w:color w:val="231F20"/>
          <w:sz w:val="24"/>
          <w:szCs w:val="24"/>
        </w:rPr>
        <w:t xml:space="preserve"> </w:t>
      </w:r>
      <w:r w:rsidRPr="00C83F13">
        <w:rPr>
          <w:rFonts w:ascii="Verdana" w:hAnsi="Verdana"/>
          <w:color w:val="231F20"/>
          <w:sz w:val="24"/>
          <w:szCs w:val="24"/>
        </w:rPr>
        <w:t>to</w:t>
      </w:r>
      <w:r w:rsidR="009C08F1" w:rsidRPr="00C83F13">
        <w:rPr>
          <w:rFonts w:ascii="Verdana" w:hAnsi="Verdana"/>
          <w:color w:val="231F20"/>
          <w:sz w:val="24"/>
          <w:szCs w:val="24"/>
        </w:rPr>
        <w:t xml:space="preserve"> </w:t>
      </w:r>
      <w:r w:rsidRPr="00C83F13">
        <w:rPr>
          <w:rFonts w:ascii="Verdana" w:hAnsi="Verdana"/>
          <w:color w:val="231F20"/>
          <w:sz w:val="24"/>
          <w:szCs w:val="24"/>
        </w:rPr>
        <w:t>the</w:t>
      </w:r>
      <w:r w:rsidR="009C08F1" w:rsidRPr="00C83F13">
        <w:rPr>
          <w:rFonts w:ascii="Verdana" w:hAnsi="Verdana"/>
          <w:color w:val="231F20"/>
          <w:sz w:val="24"/>
          <w:szCs w:val="24"/>
        </w:rPr>
        <w:t xml:space="preserve"> </w:t>
      </w:r>
      <w:r w:rsidRPr="00C83F13">
        <w:rPr>
          <w:rFonts w:ascii="Verdana" w:hAnsi="Verdana"/>
          <w:color w:val="231F20"/>
          <w:sz w:val="24"/>
          <w:szCs w:val="24"/>
        </w:rPr>
        <w:t>Procuring</w:t>
      </w:r>
      <w:r w:rsidR="009C08F1" w:rsidRPr="00C83F13">
        <w:rPr>
          <w:rFonts w:ascii="Verdana" w:hAnsi="Verdana"/>
          <w:color w:val="231F20"/>
          <w:sz w:val="24"/>
          <w:szCs w:val="24"/>
        </w:rPr>
        <w:t xml:space="preserve"> </w:t>
      </w:r>
      <w:r w:rsidRPr="00C83F13">
        <w:rPr>
          <w:rFonts w:ascii="Verdana" w:hAnsi="Verdana"/>
          <w:color w:val="231F20"/>
          <w:spacing w:val="-3"/>
          <w:sz w:val="24"/>
          <w:szCs w:val="24"/>
        </w:rPr>
        <w:t>Entity.</w:t>
      </w:r>
    </w:p>
    <w:p w14:paraId="55DC17FB" w14:textId="77777777" w:rsidR="00C20A63" w:rsidRPr="00C83F13" w:rsidRDefault="002D5618" w:rsidP="00E43648">
      <w:pPr>
        <w:pStyle w:val="ListParagraph"/>
        <w:numPr>
          <w:ilvl w:val="0"/>
          <w:numId w:val="8"/>
        </w:numPr>
        <w:tabs>
          <w:tab w:val="left" w:pos="1079"/>
        </w:tabs>
        <w:spacing w:before="126" w:line="230" w:lineRule="auto"/>
        <w:ind w:right="311"/>
        <w:jc w:val="both"/>
        <w:rPr>
          <w:rFonts w:ascii="Verdana" w:hAnsi="Verdana"/>
          <w:sz w:val="24"/>
          <w:szCs w:val="24"/>
        </w:rPr>
      </w:pPr>
      <w:r w:rsidRPr="00C83F13">
        <w:rPr>
          <w:rFonts w:ascii="Verdana" w:hAnsi="Verdana"/>
          <w:color w:val="231F20"/>
          <w:sz w:val="24"/>
          <w:szCs w:val="24"/>
        </w:rPr>
        <w:t>The Service Provider shall have no claim for additional costs arising out of or incidental to any removal and/or</w:t>
      </w:r>
      <w:r w:rsidR="009C08F1" w:rsidRPr="00C83F13">
        <w:rPr>
          <w:rFonts w:ascii="Verdana" w:hAnsi="Verdana"/>
          <w:color w:val="231F20"/>
          <w:sz w:val="24"/>
          <w:szCs w:val="24"/>
        </w:rPr>
        <w:t xml:space="preserve"> </w:t>
      </w:r>
      <w:r w:rsidRPr="00C83F13">
        <w:rPr>
          <w:rFonts w:ascii="Verdana" w:hAnsi="Verdana"/>
          <w:color w:val="231F20"/>
          <w:sz w:val="24"/>
          <w:szCs w:val="24"/>
        </w:rPr>
        <w:t>replacement</w:t>
      </w:r>
      <w:r w:rsidR="009C08F1" w:rsidRPr="00C83F13">
        <w:rPr>
          <w:rFonts w:ascii="Verdana" w:hAnsi="Verdana"/>
          <w:color w:val="231F20"/>
          <w:sz w:val="24"/>
          <w:szCs w:val="24"/>
        </w:rPr>
        <w:t xml:space="preserve"> </w:t>
      </w:r>
      <w:r w:rsidRPr="00C83F13">
        <w:rPr>
          <w:rFonts w:ascii="Verdana" w:hAnsi="Verdana"/>
          <w:color w:val="231F20"/>
          <w:sz w:val="24"/>
          <w:szCs w:val="24"/>
        </w:rPr>
        <w:t>of</w:t>
      </w:r>
      <w:r w:rsidR="009C08F1" w:rsidRPr="00C83F13">
        <w:rPr>
          <w:rFonts w:ascii="Verdana" w:hAnsi="Verdana"/>
          <w:color w:val="231F20"/>
          <w:sz w:val="24"/>
          <w:szCs w:val="24"/>
        </w:rPr>
        <w:t xml:space="preserve"> </w:t>
      </w:r>
      <w:r w:rsidRPr="00C83F13">
        <w:rPr>
          <w:rFonts w:ascii="Verdana" w:hAnsi="Verdana"/>
          <w:color w:val="231F20"/>
          <w:sz w:val="24"/>
          <w:szCs w:val="24"/>
        </w:rPr>
        <w:t>Personnel.</w:t>
      </w:r>
    </w:p>
    <w:p w14:paraId="7790D94A" w14:textId="77777777" w:rsidR="00C20A63" w:rsidRPr="00C83F13" w:rsidRDefault="002D5618" w:rsidP="00B70529">
      <w:pPr>
        <w:pStyle w:val="Heading4"/>
        <w:numPr>
          <w:ilvl w:val="0"/>
          <w:numId w:val="130"/>
        </w:numPr>
        <w:tabs>
          <w:tab w:val="left" w:pos="567"/>
        </w:tabs>
        <w:spacing w:before="235" w:line="463" w:lineRule="auto"/>
        <w:ind w:left="567" w:right="282" w:hanging="425"/>
        <w:jc w:val="both"/>
        <w:rPr>
          <w:rFonts w:ascii="Verdana" w:hAnsi="Verdana"/>
          <w:sz w:val="24"/>
          <w:szCs w:val="24"/>
        </w:rPr>
      </w:pPr>
      <w:r w:rsidRPr="00C83F13">
        <w:rPr>
          <w:rFonts w:ascii="Verdana" w:hAnsi="Verdana"/>
          <w:color w:val="231F20"/>
          <w:sz w:val="24"/>
          <w:szCs w:val="24"/>
        </w:rPr>
        <w:t>Obligations</w:t>
      </w:r>
      <w:r w:rsidR="009C08F1" w:rsidRPr="00C83F13">
        <w:rPr>
          <w:rFonts w:ascii="Verdana" w:hAnsi="Verdana"/>
          <w:color w:val="231F20"/>
          <w:sz w:val="24"/>
          <w:szCs w:val="24"/>
        </w:rPr>
        <w:t xml:space="preserve"> </w:t>
      </w:r>
      <w:r w:rsidRPr="00C83F13">
        <w:rPr>
          <w:rFonts w:ascii="Verdana" w:hAnsi="Verdana"/>
          <w:color w:val="231F20"/>
          <w:sz w:val="24"/>
          <w:szCs w:val="24"/>
        </w:rPr>
        <w:t>of</w:t>
      </w:r>
      <w:r w:rsidR="009C08F1" w:rsidRPr="00C83F13">
        <w:rPr>
          <w:rFonts w:ascii="Verdana" w:hAnsi="Verdana"/>
          <w:color w:val="231F20"/>
          <w:sz w:val="24"/>
          <w:szCs w:val="24"/>
        </w:rPr>
        <w:t xml:space="preserve"> </w:t>
      </w:r>
      <w:r w:rsidRPr="00C83F13">
        <w:rPr>
          <w:rFonts w:ascii="Verdana" w:hAnsi="Verdana"/>
          <w:color w:val="231F20"/>
          <w:sz w:val="24"/>
          <w:szCs w:val="24"/>
        </w:rPr>
        <w:t>the</w:t>
      </w:r>
      <w:r w:rsidR="009C08F1" w:rsidRPr="00C83F13">
        <w:rPr>
          <w:rFonts w:ascii="Verdana" w:hAnsi="Verdana"/>
          <w:color w:val="231F20"/>
          <w:sz w:val="24"/>
          <w:szCs w:val="24"/>
        </w:rPr>
        <w:t xml:space="preserve"> </w:t>
      </w:r>
      <w:r w:rsidRPr="00C83F13">
        <w:rPr>
          <w:rFonts w:ascii="Verdana" w:hAnsi="Verdana"/>
          <w:color w:val="231F20"/>
          <w:sz w:val="24"/>
          <w:szCs w:val="24"/>
        </w:rPr>
        <w:t>Procuring</w:t>
      </w:r>
      <w:r w:rsidR="009C08F1" w:rsidRPr="00C83F13">
        <w:rPr>
          <w:rFonts w:ascii="Verdana" w:hAnsi="Verdana"/>
          <w:color w:val="231F20"/>
          <w:sz w:val="24"/>
          <w:szCs w:val="24"/>
        </w:rPr>
        <w:t xml:space="preserve"> </w:t>
      </w:r>
      <w:r w:rsidRPr="00C83F13">
        <w:rPr>
          <w:rFonts w:ascii="Verdana" w:hAnsi="Verdana"/>
          <w:color w:val="231F20"/>
          <w:sz w:val="24"/>
          <w:szCs w:val="24"/>
        </w:rPr>
        <w:t>Entity</w:t>
      </w:r>
    </w:p>
    <w:p w14:paraId="0AECD54F" w14:textId="77777777" w:rsidR="00C20A63" w:rsidRPr="00C83F13" w:rsidRDefault="002D5618" w:rsidP="00B70529">
      <w:pPr>
        <w:pStyle w:val="ListParagraph"/>
        <w:numPr>
          <w:ilvl w:val="1"/>
          <w:numId w:val="130"/>
        </w:numPr>
        <w:tabs>
          <w:tab w:val="left" w:pos="709"/>
        </w:tabs>
        <w:spacing w:before="235"/>
        <w:ind w:left="709" w:hanging="567"/>
        <w:jc w:val="both"/>
        <w:rPr>
          <w:rFonts w:ascii="Verdana" w:hAnsi="Verdana"/>
          <w:b/>
          <w:sz w:val="24"/>
          <w:szCs w:val="24"/>
        </w:rPr>
      </w:pPr>
      <w:r w:rsidRPr="00C83F13">
        <w:rPr>
          <w:rFonts w:ascii="Verdana" w:hAnsi="Verdana"/>
          <w:b/>
          <w:bCs/>
          <w:color w:val="231F20"/>
          <w:sz w:val="24"/>
          <w:szCs w:val="24"/>
        </w:rPr>
        <w:t>Assistance</w:t>
      </w:r>
      <w:r w:rsidRPr="00C83F13">
        <w:rPr>
          <w:rFonts w:ascii="Verdana" w:hAnsi="Verdana"/>
          <w:b/>
          <w:color w:val="231F20"/>
          <w:sz w:val="24"/>
          <w:szCs w:val="24"/>
        </w:rPr>
        <w:t xml:space="preserve"> and</w:t>
      </w:r>
      <w:r w:rsidR="009C08F1" w:rsidRPr="00C83F13">
        <w:rPr>
          <w:rFonts w:ascii="Verdana" w:hAnsi="Verdana"/>
          <w:b/>
          <w:color w:val="231F20"/>
          <w:sz w:val="24"/>
          <w:szCs w:val="24"/>
        </w:rPr>
        <w:t xml:space="preserve"> </w:t>
      </w:r>
      <w:r w:rsidRPr="00C83F13">
        <w:rPr>
          <w:rFonts w:ascii="Verdana" w:hAnsi="Verdana"/>
          <w:b/>
          <w:color w:val="231F20"/>
          <w:sz w:val="24"/>
          <w:szCs w:val="24"/>
        </w:rPr>
        <w:t>Exemptions</w:t>
      </w:r>
    </w:p>
    <w:p w14:paraId="3AC0010E" w14:textId="77777777" w:rsidR="00C20A63" w:rsidRPr="00C83F13" w:rsidRDefault="002D5618" w:rsidP="00512816">
      <w:pPr>
        <w:pStyle w:val="BodyText"/>
        <w:spacing w:before="242" w:line="230" w:lineRule="auto"/>
        <w:ind w:left="618" w:right="311"/>
        <w:jc w:val="both"/>
        <w:rPr>
          <w:rFonts w:ascii="Verdana" w:hAnsi="Verdana"/>
          <w:b/>
          <w:sz w:val="24"/>
          <w:szCs w:val="24"/>
        </w:rPr>
      </w:pPr>
      <w:r w:rsidRPr="00C83F13">
        <w:rPr>
          <w:rFonts w:ascii="Verdana" w:hAnsi="Verdana"/>
          <w:color w:val="231F20"/>
          <w:sz w:val="24"/>
          <w:szCs w:val="24"/>
        </w:rPr>
        <w:t>The</w:t>
      </w:r>
      <w:r w:rsidR="006F03A5" w:rsidRPr="00C83F13">
        <w:rPr>
          <w:rFonts w:ascii="Verdana" w:hAnsi="Verdana"/>
          <w:color w:val="231F20"/>
          <w:sz w:val="24"/>
          <w:szCs w:val="24"/>
        </w:rPr>
        <w:t xml:space="preserve"> </w:t>
      </w:r>
      <w:r w:rsidRPr="00C83F13">
        <w:rPr>
          <w:rFonts w:ascii="Verdana" w:hAnsi="Verdana"/>
          <w:color w:val="231F20"/>
          <w:sz w:val="24"/>
          <w:szCs w:val="24"/>
        </w:rPr>
        <w:t>Procuring</w:t>
      </w:r>
      <w:r w:rsidR="006F03A5" w:rsidRPr="00C83F13">
        <w:rPr>
          <w:rFonts w:ascii="Verdana" w:hAnsi="Verdana"/>
          <w:color w:val="231F20"/>
          <w:sz w:val="24"/>
          <w:szCs w:val="24"/>
        </w:rPr>
        <w:t xml:space="preserve"> </w:t>
      </w:r>
      <w:r w:rsidRPr="00C83F13">
        <w:rPr>
          <w:rFonts w:ascii="Verdana" w:hAnsi="Verdana"/>
          <w:color w:val="231F20"/>
          <w:sz w:val="24"/>
          <w:szCs w:val="24"/>
        </w:rPr>
        <w:t>Entity</w:t>
      </w:r>
      <w:r w:rsidR="006F03A5" w:rsidRPr="00C83F13">
        <w:rPr>
          <w:rFonts w:ascii="Verdana" w:hAnsi="Verdana"/>
          <w:color w:val="231F20"/>
          <w:sz w:val="24"/>
          <w:szCs w:val="24"/>
        </w:rPr>
        <w:t xml:space="preserve"> </w:t>
      </w:r>
      <w:r w:rsidRPr="00C83F13">
        <w:rPr>
          <w:rFonts w:ascii="Verdana" w:hAnsi="Verdana"/>
          <w:color w:val="231F20"/>
          <w:sz w:val="24"/>
          <w:szCs w:val="24"/>
        </w:rPr>
        <w:t>shall</w:t>
      </w:r>
      <w:r w:rsidR="006F03A5" w:rsidRPr="00C83F13">
        <w:rPr>
          <w:rFonts w:ascii="Verdana" w:hAnsi="Verdana"/>
          <w:color w:val="231F20"/>
          <w:sz w:val="24"/>
          <w:szCs w:val="24"/>
        </w:rPr>
        <w:t xml:space="preserve"> </w:t>
      </w:r>
      <w:r w:rsidRPr="00C83F13">
        <w:rPr>
          <w:rFonts w:ascii="Verdana" w:hAnsi="Verdana"/>
          <w:color w:val="231F20"/>
          <w:sz w:val="24"/>
          <w:szCs w:val="24"/>
        </w:rPr>
        <w:t>use</w:t>
      </w:r>
      <w:r w:rsidR="006F03A5" w:rsidRPr="00C83F13">
        <w:rPr>
          <w:rFonts w:ascii="Verdana" w:hAnsi="Verdana"/>
          <w:color w:val="231F20"/>
          <w:sz w:val="24"/>
          <w:szCs w:val="24"/>
        </w:rPr>
        <w:t xml:space="preserve"> </w:t>
      </w:r>
      <w:r w:rsidRPr="00C83F13">
        <w:rPr>
          <w:rFonts w:ascii="Verdana" w:hAnsi="Verdana"/>
          <w:color w:val="231F20"/>
          <w:sz w:val="24"/>
          <w:szCs w:val="24"/>
        </w:rPr>
        <w:t>its</w:t>
      </w:r>
      <w:r w:rsidR="006F03A5" w:rsidRPr="00C83F13">
        <w:rPr>
          <w:rFonts w:ascii="Verdana" w:hAnsi="Verdana"/>
          <w:color w:val="231F20"/>
          <w:sz w:val="24"/>
          <w:szCs w:val="24"/>
        </w:rPr>
        <w:t xml:space="preserve"> </w:t>
      </w:r>
      <w:r w:rsidRPr="00C83F13">
        <w:rPr>
          <w:rFonts w:ascii="Verdana" w:hAnsi="Verdana"/>
          <w:color w:val="231F20"/>
          <w:sz w:val="24"/>
          <w:szCs w:val="24"/>
        </w:rPr>
        <w:t>best</w:t>
      </w:r>
      <w:r w:rsidR="006F03A5" w:rsidRPr="00C83F13">
        <w:rPr>
          <w:rFonts w:ascii="Verdana" w:hAnsi="Verdana"/>
          <w:color w:val="231F20"/>
          <w:sz w:val="24"/>
          <w:szCs w:val="24"/>
        </w:rPr>
        <w:t xml:space="preserve"> </w:t>
      </w:r>
      <w:r w:rsidRPr="00C83F13">
        <w:rPr>
          <w:rFonts w:ascii="Verdana" w:hAnsi="Verdana"/>
          <w:color w:val="231F20"/>
          <w:sz w:val="24"/>
          <w:szCs w:val="24"/>
        </w:rPr>
        <w:t>efforts</w:t>
      </w:r>
      <w:r w:rsidR="006F03A5" w:rsidRPr="00C83F13">
        <w:rPr>
          <w:rFonts w:ascii="Verdana" w:hAnsi="Verdana"/>
          <w:color w:val="231F20"/>
          <w:sz w:val="24"/>
          <w:szCs w:val="24"/>
        </w:rPr>
        <w:t xml:space="preserve"> </w:t>
      </w:r>
      <w:r w:rsidRPr="00C83F13">
        <w:rPr>
          <w:rFonts w:ascii="Verdana" w:hAnsi="Verdana"/>
          <w:color w:val="231F20"/>
          <w:sz w:val="24"/>
          <w:szCs w:val="24"/>
        </w:rPr>
        <w:t>to</w:t>
      </w:r>
      <w:r w:rsidR="006F03A5" w:rsidRPr="00C83F13">
        <w:rPr>
          <w:rFonts w:ascii="Verdana" w:hAnsi="Verdana"/>
          <w:color w:val="231F20"/>
          <w:sz w:val="24"/>
          <w:szCs w:val="24"/>
        </w:rPr>
        <w:t xml:space="preserve"> </w:t>
      </w:r>
      <w:r w:rsidRPr="00C83F13">
        <w:rPr>
          <w:rFonts w:ascii="Verdana" w:hAnsi="Verdana"/>
          <w:color w:val="231F20"/>
          <w:sz w:val="24"/>
          <w:szCs w:val="24"/>
        </w:rPr>
        <w:t>ensure</w:t>
      </w:r>
      <w:r w:rsidR="006F03A5" w:rsidRPr="00C83F13">
        <w:rPr>
          <w:rFonts w:ascii="Verdana" w:hAnsi="Verdana"/>
          <w:color w:val="231F20"/>
          <w:sz w:val="24"/>
          <w:szCs w:val="24"/>
        </w:rPr>
        <w:t xml:space="preserve"> </w:t>
      </w:r>
      <w:r w:rsidRPr="00C83F13">
        <w:rPr>
          <w:rFonts w:ascii="Verdana" w:hAnsi="Verdana"/>
          <w:color w:val="231F20"/>
          <w:sz w:val="24"/>
          <w:szCs w:val="24"/>
        </w:rPr>
        <w:t>that</w:t>
      </w:r>
      <w:r w:rsidR="006F03A5" w:rsidRPr="00C83F13">
        <w:rPr>
          <w:rFonts w:ascii="Verdana" w:hAnsi="Verdana"/>
          <w:color w:val="231F20"/>
          <w:sz w:val="24"/>
          <w:szCs w:val="24"/>
        </w:rPr>
        <w:t xml:space="preserve"> </w:t>
      </w:r>
      <w:r w:rsidRPr="00C83F13">
        <w:rPr>
          <w:rFonts w:ascii="Verdana" w:hAnsi="Verdana"/>
          <w:color w:val="231F20"/>
          <w:sz w:val="24"/>
          <w:szCs w:val="24"/>
        </w:rPr>
        <w:t>the</w:t>
      </w:r>
      <w:r w:rsidR="006F03A5" w:rsidRPr="00C83F13">
        <w:rPr>
          <w:rFonts w:ascii="Verdana" w:hAnsi="Verdana"/>
          <w:color w:val="231F20"/>
          <w:sz w:val="24"/>
          <w:szCs w:val="24"/>
        </w:rPr>
        <w:t xml:space="preserve"> </w:t>
      </w:r>
      <w:r w:rsidRPr="00C83F13">
        <w:rPr>
          <w:rFonts w:ascii="Verdana" w:hAnsi="Verdana"/>
          <w:color w:val="231F20"/>
          <w:sz w:val="24"/>
          <w:szCs w:val="24"/>
        </w:rPr>
        <w:t>Government</w:t>
      </w:r>
      <w:r w:rsidR="006F03A5" w:rsidRPr="00C83F13">
        <w:rPr>
          <w:rFonts w:ascii="Verdana" w:hAnsi="Verdana"/>
          <w:color w:val="231F20"/>
          <w:sz w:val="24"/>
          <w:szCs w:val="24"/>
        </w:rPr>
        <w:t xml:space="preserve"> </w:t>
      </w:r>
      <w:r w:rsidRPr="00C83F13">
        <w:rPr>
          <w:rFonts w:ascii="Verdana" w:hAnsi="Verdana"/>
          <w:color w:val="231F20"/>
          <w:sz w:val="24"/>
          <w:szCs w:val="24"/>
        </w:rPr>
        <w:t>shall</w:t>
      </w:r>
      <w:r w:rsidR="006F03A5" w:rsidRPr="00C83F13">
        <w:rPr>
          <w:rFonts w:ascii="Verdana" w:hAnsi="Verdana"/>
          <w:color w:val="231F20"/>
          <w:sz w:val="24"/>
          <w:szCs w:val="24"/>
        </w:rPr>
        <w:t xml:space="preserve"> </w:t>
      </w:r>
      <w:r w:rsidRPr="00C83F13">
        <w:rPr>
          <w:rFonts w:ascii="Verdana" w:hAnsi="Verdana"/>
          <w:color w:val="231F20"/>
          <w:sz w:val="24"/>
          <w:szCs w:val="24"/>
        </w:rPr>
        <w:t>provide</w:t>
      </w:r>
      <w:r w:rsidR="006F03A5" w:rsidRPr="00C83F13">
        <w:rPr>
          <w:rFonts w:ascii="Verdana" w:hAnsi="Verdana"/>
          <w:color w:val="231F20"/>
          <w:sz w:val="24"/>
          <w:szCs w:val="24"/>
        </w:rPr>
        <w:t xml:space="preserve"> </w:t>
      </w:r>
      <w:r w:rsidRPr="00C83F13">
        <w:rPr>
          <w:rFonts w:ascii="Verdana" w:hAnsi="Verdana"/>
          <w:color w:val="231F20"/>
          <w:sz w:val="24"/>
          <w:szCs w:val="24"/>
        </w:rPr>
        <w:t>the</w:t>
      </w:r>
      <w:r w:rsidR="006F03A5" w:rsidRPr="00C83F13">
        <w:rPr>
          <w:rFonts w:ascii="Verdana" w:hAnsi="Verdana"/>
          <w:color w:val="231F20"/>
          <w:sz w:val="24"/>
          <w:szCs w:val="24"/>
        </w:rPr>
        <w:t xml:space="preserve"> </w:t>
      </w:r>
      <w:r w:rsidRPr="00C83F13">
        <w:rPr>
          <w:rFonts w:ascii="Verdana" w:hAnsi="Verdana"/>
          <w:color w:val="231F20"/>
          <w:sz w:val="24"/>
          <w:szCs w:val="24"/>
        </w:rPr>
        <w:t>Service</w:t>
      </w:r>
      <w:r w:rsidR="006F03A5" w:rsidRPr="00C83F13">
        <w:rPr>
          <w:rFonts w:ascii="Verdana" w:hAnsi="Verdana"/>
          <w:color w:val="231F20"/>
          <w:sz w:val="24"/>
          <w:szCs w:val="24"/>
        </w:rPr>
        <w:t xml:space="preserve"> </w:t>
      </w:r>
      <w:proofErr w:type="gramStart"/>
      <w:r w:rsidRPr="00C83F13">
        <w:rPr>
          <w:rFonts w:ascii="Verdana" w:hAnsi="Verdana"/>
          <w:color w:val="231F20"/>
          <w:sz w:val="24"/>
          <w:szCs w:val="24"/>
        </w:rPr>
        <w:t>Provider</w:t>
      </w:r>
      <w:proofErr w:type="gramEnd"/>
      <w:r w:rsidRPr="00C83F13">
        <w:rPr>
          <w:rFonts w:ascii="Verdana" w:hAnsi="Verdana"/>
          <w:color w:val="231F20"/>
          <w:sz w:val="24"/>
          <w:szCs w:val="24"/>
        </w:rPr>
        <w:t xml:space="preserve"> such</w:t>
      </w:r>
      <w:r w:rsidR="009C08F1" w:rsidRPr="00C83F13">
        <w:rPr>
          <w:rFonts w:ascii="Verdana" w:hAnsi="Verdana"/>
          <w:color w:val="231F20"/>
          <w:sz w:val="24"/>
          <w:szCs w:val="24"/>
        </w:rPr>
        <w:t xml:space="preserve"> </w:t>
      </w:r>
      <w:r w:rsidRPr="00C83F13">
        <w:rPr>
          <w:rFonts w:ascii="Verdana" w:hAnsi="Verdana"/>
          <w:color w:val="231F20"/>
          <w:sz w:val="24"/>
          <w:szCs w:val="24"/>
        </w:rPr>
        <w:t>assistance</w:t>
      </w:r>
      <w:r w:rsidR="009C08F1" w:rsidRPr="00C83F13">
        <w:rPr>
          <w:rFonts w:ascii="Verdana" w:hAnsi="Verdana"/>
          <w:color w:val="231F20"/>
          <w:sz w:val="24"/>
          <w:szCs w:val="24"/>
        </w:rPr>
        <w:t xml:space="preserve"> </w:t>
      </w:r>
      <w:r w:rsidRPr="00C83F13">
        <w:rPr>
          <w:rFonts w:ascii="Verdana" w:hAnsi="Verdana"/>
          <w:color w:val="231F20"/>
          <w:sz w:val="24"/>
          <w:szCs w:val="24"/>
        </w:rPr>
        <w:t>and</w:t>
      </w:r>
      <w:r w:rsidR="009C08F1" w:rsidRPr="00C83F13">
        <w:rPr>
          <w:rFonts w:ascii="Verdana" w:hAnsi="Verdana"/>
          <w:color w:val="231F20"/>
          <w:sz w:val="24"/>
          <w:szCs w:val="24"/>
        </w:rPr>
        <w:t xml:space="preserve"> </w:t>
      </w:r>
      <w:r w:rsidRPr="00C83F13">
        <w:rPr>
          <w:rFonts w:ascii="Verdana" w:hAnsi="Verdana"/>
          <w:color w:val="231F20"/>
          <w:sz w:val="24"/>
          <w:szCs w:val="24"/>
        </w:rPr>
        <w:t>exemptions</w:t>
      </w:r>
      <w:r w:rsidR="009C08F1" w:rsidRPr="00C83F13">
        <w:rPr>
          <w:rFonts w:ascii="Verdana" w:hAnsi="Verdana"/>
          <w:color w:val="231F20"/>
          <w:sz w:val="24"/>
          <w:szCs w:val="24"/>
        </w:rPr>
        <w:t xml:space="preserve"> </w:t>
      </w:r>
      <w:r w:rsidRPr="00C83F13">
        <w:rPr>
          <w:rFonts w:ascii="Verdana" w:hAnsi="Verdana"/>
          <w:color w:val="231F20"/>
          <w:sz w:val="24"/>
          <w:szCs w:val="24"/>
        </w:rPr>
        <w:t>as</w:t>
      </w:r>
      <w:r w:rsidR="009C08F1" w:rsidRPr="00C83F13">
        <w:rPr>
          <w:rFonts w:ascii="Verdana" w:hAnsi="Verdana"/>
          <w:color w:val="231F20"/>
          <w:sz w:val="24"/>
          <w:szCs w:val="24"/>
        </w:rPr>
        <w:t xml:space="preserve"> </w:t>
      </w:r>
      <w:r w:rsidRPr="00C83F13">
        <w:rPr>
          <w:rFonts w:ascii="Verdana" w:hAnsi="Verdana"/>
          <w:b/>
          <w:color w:val="231F20"/>
          <w:sz w:val="24"/>
          <w:szCs w:val="24"/>
        </w:rPr>
        <w:t>speciﬁed</w:t>
      </w:r>
      <w:r w:rsidR="009C08F1" w:rsidRPr="00C83F13">
        <w:rPr>
          <w:rFonts w:ascii="Verdana" w:hAnsi="Verdana"/>
          <w:b/>
          <w:color w:val="231F20"/>
          <w:sz w:val="24"/>
          <w:szCs w:val="24"/>
        </w:rPr>
        <w:t xml:space="preserve"> </w:t>
      </w:r>
      <w:r w:rsidRPr="00C83F13">
        <w:rPr>
          <w:rFonts w:ascii="Verdana" w:hAnsi="Verdana"/>
          <w:b/>
          <w:color w:val="231F20"/>
          <w:sz w:val="24"/>
          <w:szCs w:val="24"/>
        </w:rPr>
        <w:t>in</w:t>
      </w:r>
      <w:r w:rsidR="009C08F1" w:rsidRPr="00C83F13">
        <w:rPr>
          <w:rFonts w:ascii="Verdana" w:hAnsi="Verdana"/>
          <w:b/>
          <w:color w:val="231F20"/>
          <w:sz w:val="24"/>
          <w:szCs w:val="24"/>
        </w:rPr>
        <w:t xml:space="preserve"> the </w:t>
      </w:r>
      <w:r w:rsidRPr="00C83F13">
        <w:rPr>
          <w:rFonts w:ascii="Verdana" w:hAnsi="Verdana"/>
          <w:b/>
          <w:color w:val="231F20"/>
          <w:sz w:val="24"/>
          <w:szCs w:val="24"/>
        </w:rPr>
        <w:t>SCC.</w:t>
      </w:r>
    </w:p>
    <w:p w14:paraId="72F54941" w14:textId="77777777" w:rsidR="00C20A63" w:rsidRPr="00C83F13" w:rsidRDefault="002D5618" w:rsidP="00B70529">
      <w:pPr>
        <w:pStyle w:val="ListParagraph"/>
        <w:numPr>
          <w:ilvl w:val="1"/>
          <w:numId w:val="130"/>
        </w:numPr>
        <w:tabs>
          <w:tab w:val="left" w:pos="709"/>
        </w:tabs>
        <w:spacing w:before="235"/>
        <w:ind w:left="709" w:hanging="567"/>
        <w:jc w:val="both"/>
        <w:rPr>
          <w:rFonts w:ascii="Verdana" w:hAnsi="Verdana"/>
          <w:b/>
          <w:bCs/>
          <w:sz w:val="24"/>
          <w:szCs w:val="24"/>
        </w:rPr>
      </w:pPr>
      <w:r w:rsidRPr="00C83F13">
        <w:rPr>
          <w:rFonts w:ascii="Verdana" w:hAnsi="Verdana"/>
          <w:b/>
          <w:bCs/>
          <w:color w:val="231F20"/>
          <w:sz w:val="24"/>
          <w:szCs w:val="24"/>
        </w:rPr>
        <w:t>Change</w:t>
      </w:r>
      <w:r w:rsidR="009C08F1" w:rsidRPr="00C83F13">
        <w:rPr>
          <w:rFonts w:ascii="Verdana" w:hAnsi="Verdana"/>
          <w:b/>
          <w:bCs/>
          <w:color w:val="231F20"/>
          <w:sz w:val="24"/>
          <w:szCs w:val="24"/>
        </w:rPr>
        <w:t xml:space="preserve"> </w:t>
      </w:r>
      <w:r w:rsidRPr="00C83F13">
        <w:rPr>
          <w:rFonts w:ascii="Verdana" w:hAnsi="Verdana"/>
          <w:b/>
          <w:bCs/>
          <w:color w:val="231F20"/>
          <w:sz w:val="24"/>
          <w:szCs w:val="24"/>
        </w:rPr>
        <w:t>in</w:t>
      </w:r>
      <w:r w:rsidR="009C08F1" w:rsidRPr="00C83F13">
        <w:rPr>
          <w:rFonts w:ascii="Verdana" w:hAnsi="Verdana"/>
          <w:b/>
          <w:bCs/>
          <w:color w:val="231F20"/>
          <w:sz w:val="24"/>
          <w:szCs w:val="24"/>
        </w:rPr>
        <w:t xml:space="preserve"> the </w:t>
      </w:r>
      <w:r w:rsidRPr="00C83F13">
        <w:rPr>
          <w:rFonts w:ascii="Verdana" w:hAnsi="Verdana"/>
          <w:b/>
          <w:bCs/>
          <w:color w:val="231F20"/>
          <w:sz w:val="24"/>
          <w:szCs w:val="24"/>
        </w:rPr>
        <w:t>Applicable</w:t>
      </w:r>
      <w:r w:rsidR="009C08F1" w:rsidRPr="00C83F13">
        <w:rPr>
          <w:rFonts w:ascii="Verdana" w:hAnsi="Verdana"/>
          <w:b/>
          <w:bCs/>
          <w:color w:val="231F20"/>
          <w:sz w:val="24"/>
          <w:szCs w:val="24"/>
        </w:rPr>
        <w:t xml:space="preserve"> </w:t>
      </w:r>
      <w:r w:rsidRPr="00C83F13">
        <w:rPr>
          <w:rFonts w:ascii="Verdana" w:hAnsi="Verdana"/>
          <w:b/>
          <w:bCs/>
          <w:color w:val="231F20"/>
          <w:sz w:val="24"/>
          <w:szCs w:val="24"/>
        </w:rPr>
        <w:t>Law</w:t>
      </w:r>
    </w:p>
    <w:p w14:paraId="47083448" w14:textId="77777777" w:rsidR="00C20A63" w:rsidRPr="00C83F13" w:rsidRDefault="002D5618" w:rsidP="00512816">
      <w:pPr>
        <w:pStyle w:val="BodyText"/>
        <w:spacing w:before="243" w:line="230" w:lineRule="auto"/>
        <w:ind w:left="618" w:right="311"/>
        <w:jc w:val="both"/>
        <w:rPr>
          <w:rFonts w:ascii="Verdana" w:hAnsi="Verdana"/>
          <w:sz w:val="24"/>
          <w:szCs w:val="24"/>
        </w:rPr>
      </w:pPr>
      <w:r w:rsidRPr="00C83F13">
        <w:rPr>
          <w:rFonts w:ascii="Verdana" w:hAnsi="Verdana"/>
          <w:color w:val="231F20"/>
          <w:sz w:val="24"/>
          <w:szCs w:val="24"/>
        </w:rPr>
        <w:t>If,</w:t>
      </w:r>
      <w:r w:rsidR="00837C52" w:rsidRPr="00C83F13">
        <w:rPr>
          <w:rFonts w:ascii="Verdana" w:hAnsi="Verdana"/>
          <w:color w:val="231F20"/>
          <w:sz w:val="24"/>
          <w:szCs w:val="24"/>
        </w:rPr>
        <w:t xml:space="preserve"> </w:t>
      </w:r>
      <w:r w:rsidRPr="00C83F13">
        <w:rPr>
          <w:rFonts w:ascii="Verdana" w:hAnsi="Verdana"/>
          <w:color w:val="231F20"/>
          <w:sz w:val="24"/>
          <w:szCs w:val="24"/>
        </w:rPr>
        <w:t>after</w:t>
      </w:r>
      <w:r w:rsidR="00837C52" w:rsidRPr="00C83F13">
        <w:rPr>
          <w:rFonts w:ascii="Verdana" w:hAnsi="Verdana"/>
          <w:color w:val="231F20"/>
          <w:sz w:val="24"/>
          <w:szCs w:val="24"/>
        </w:rPr>
        <w:t xml:space="preserve"> </w:t>
      </w:r>
      <w:r w:rsidRPr="00C83F13">
        <w:rPr>
          <w:rFonts w:ascii="Verdana" w:hAnsi="Verdana"/>
          <w:color w:val="231F20"/>
          <w:sz w:val="24"/>
          <w:szCs w:val="24"/>
        </w:rPr>
        <w:t>the</w:t>
      </w:r>
      <w:r w:rsidR="00837C52" w:rsidRPr="00C83F13">
        <w:rPr>
          <w:rFonts w:ascii="Verdana" w:hAnsi="Verdana"/>
          <w:color w:val="231F20"/>
          <w:sz w:val="24"/>
          <w:szCs w:val="24"/>
        </w:rPr>
        <w:t xml:space="preserve"> </w:t>
      </w:r>
      <w:r w:rsidRPr="00C83F13">
        <w:rPr>
          <w:rFonts w:ascii="Verdana" w:hAnsi="Verdana"/>
          <w:color w:val="231F20"/>
          <w:sz w:val="24"/>
          <w:szCs w:val="24"/>
        </w:rPr>
        <w:t>date</w:t>
      </w:r>
      <w:r w:rsidR="00837C52" w:rsidRPr="00C83F13">
        <w:rPr>
          <w:rFonts w:ascii="Verdana" w:hAnsi="Verdana"/>
          <w:color w:val="231F20"/>
          <w:sz w:val="24"/>
          <w:szCs w:val="24"/>
        </w:rPr>
        <w:t xml:space="preserve"> </w:t>
      </w:r>
      <w:r w:rsidRPr="00C83F13">
        <w:rPr>
          <w:rFonts w:ascii="Verdana" w:hAnsi="Verdana"/>
          <w:color w:val="231F20"/>
          <w:sz w:val="24"/>
          <w:szCs w:val="24"/>
        </w:rPr>
        <w:t>of</w:t>
      </w:r>
      <w:r w:rsidR="00837C52" w:rsidRPr="00C83F13">
        <w:rPr>
          <w:rFonts w:ascii="Verdana" w:hAnsi="Verdana"/>
          <w:color w:val="231F20"/>
          <w:sz w:val="24"/>
          <w:szCs w:val="24"/>
        </w:rPr>
        <w:t xml:space="preserve"> </w:t>
      </w:r>
      <w:r w:rsidRPr="00C83F13">
        <w:rPr>
          <w:rFonts w:ascii="Verdana" w:hAnsi="Verdana"/>
          <w:color w:val="231F20"/>
          <w:sz w:val="24"/>
          <w:szCs w:val="24"/>
        </w:rPr>
        <w:t>this</w:t>
      </w:r>
      <w:r w:rsidR="00837C52" w:rsidRPr="00C83F13">
        <w:rPr>
          <w:rFonts w:ascii="Verdana" w:hAnsi="Verdana"/>
          <w:color w:val="231F20"/>
          <w:sz w:val="24"/>
          <w:szCs w:val="24"/>
        </w:rPr>
        <w:t xml:space="preserve"> </w:t>
      </w:r>
      <w:r w:rsidRPr="00C83F13">
        <w:rPr>
          <w:rFonts w:ascii="Verdana" w:hAnsi="Verdana"/>
          <w:color w:val="231F20"/>
          <w:sz w:val="24"/>
          <w:szCs w:val="24"/>
        </w:rPr>
        <w:t>Contract,</w:t>
      </w:r>
      <w:r w:rsidR="00837C52" w:rsidRPr="00C83F13">
        <w:rPr>
          <w:rFonts w:ascii="Verdana" w:hAnsi="Verdana"/>
          <w:color w:val="231F20"/>
          <w:sz w:val="24"/>
          <w:szCs w:val="24"/>
        </w:rPr>
        <w:t xml:space="preserve"> </w:t>
      </w:r>
      <w:r w:rsidRPr="00C83F13">
        <w:rPr>
          <w:rFonts w:ascii="Verdana" w:hAnsi="Verdana"/>
          <w:color w:val="231F20"/>
          <w:sz w:val="24"/>
          <w:szCs w:val="24"/>
        </w:rPr>
        <w:t>there</w:t>
      </w:r>
      <w:r w:rsidR="00837C52" w:rsidRPr="00C83F13">
        <w:rPr>
          <w:rFonts w:ascii="Verdana" w:hAnsi="Verdana"/>
          <w:color w:val="231F20"/>
          <w:sz w:val="24"/>
          <w:szCs w:val="24"/>
        </w:rPr>
        <w:t xml:space="preserve"> </w:t>
      </w:r>
      <w:r w:rsidRPr="00C83F13">
        <w:rPr>
          <w:rFonts w:ascii="Verdana" w:hAnsi="Verdana"/>
          <w:color w:val="231F20"/>
          <w:sz w:val="24"/>
          <w:szCs w:val="24"/>
        </w:rPr>
        <w:t>is</w:t>
      </w:r>
      <w:r w:rsidR="00837C52" w:rsidRPr="00C83F13">
        <w:rPr>
          <w:rFonts w:ascii="Verdana" w:hAnsi="Verdana"/>
          <w:color w:val="231F20"/>
          <w:sz w:val="24"/>
          <w:szCs w:val="24"/>
        </w:rPr>
        <w:t xml:space="preserve"> </w:t>
      </w:r>
      <w:r w:rsidRPr="00C83F13">
        <w:rPr>
          <w:rFonts w:ascii="Verdana" w:hAnsi="Verdana"/>
          <w:color w:val="231F20"/>
          <w:sz w:val="24"/>
          <w:szCs w:val="24"/>
        </w:rPr>
        <w:t>any</w:t>
      </w:r>
      <w:r w:rsidR="00837C52" w:rsidRPr="00C83F13">
        <w:rPr>
          <w:rFonts w:ascii="Verdana" w:hAnsi="Verdana"/>
          <w:color w:val="231F20"/>
          <w:sz w:val="24"/>
          <w:szCs w:val="24"/>
        </w:rPr>
        <w:t xml:space="preserve"> </w:t>
      </w:r>
      <w:r w:rsidRPr="00C83F13">
        <w:rPr>
          <w:rFonts w:ascii="Verdana" w:hAnsi="Verdana"/>
          <w:color w:val="231F20"/>
          <w:sz w:val="24"/>
          <w:szCs w:val="24"/>
        </w:rPr>
        <w:t>change</w:t>
      </w:r>
      <w:r w:rsidR="00837C52" w:rsidRPr="00C83F13">
        <w:rPr>
          <w:rFonts w:ascii="Verdana" w:hAnsi="Verdana"/>
          <w:color w:val="231F20"/>
          <w:sz w:val="24"/>
          <w:szCs w:val="24"/>
        </w:rPr>
        <w:t xml:space="preserve"> </w:t>
      </w:r>
      <w:r w:rsidRPr="00C83F13">
        <w:rPr>
          <w:rFonts w:ascii="Verdana" w:hAnsi="Verdana"/>
          <w:color w:val="231F20"/>
          <w:sz w:val="24"/>
          <w:szCs w:val="24"/>
        </w:rPr>
        <w:t>in</w:t>
      </w:r>
      <w:r w:rsidR="00837C52" w:rsidRPr="00C83F13">
        <w:rPr>
          <w:rFonts w:ascii="Verdana" w:hAnsi="Verdana"/>
          <w:color w:val="231F20"/>
          <w:sz w:val="24"/>
          <w:szCs w:val="24"/>
        </w:rPr>
        <w:t xml:space="preserve"> </w:t>
      </w:r>
      <w:r w:rsidRPr="00C83F13">
        <w:rPr>
          <w:rFonts w:ascii="Verdana" w:hAnsi="Verdana"/>
          <w:color w:val="231F20"/>
          <w:sz w:val="24"/>
          <w:szCs w:val="24"/>
        </w:rPr>
        <w:t>the</w:t>
      </w:r>
      <w:r w:rsidR="00837C52" w:rsidRPr="00C83F13">
        <w:rPr>
          <w:rFonts w:ascii="Verdana" w:hAnsi="Verdana"/>
          <w:color w:val="231F20"/>
          <w:sz w:val="24"/>
          <w:szCs w:val="24"/>
        </w:rPr>
        <w:t xml:space="preserve"> </w:t>
      </w:r>
      <w:r w:rsidRPr="00C83F13">
        <w:rPr>
          <w:rFonts w:ascii="Verdana" w:hAnsi="Verdana"/>
          <w:color w:val="231F20"/>
          <w:sz w:val="24"/>
          <w:szCs w:val="24"/>
        </w:rPr>
        <w:t>Applicable</w:t>
      </w:r>
      <w:r w:rsidR="00837C52" w:rsidRPr="00C83F13">
        <w:rPr>
          <w:rFonts w:ascii="Verdana" w:hAnsi="Verdana"/>
          <w:color w:val="231F20"/>
          <w:sz w:val="24"/>
          <w:szCs w:val="24"/>
        </w:rPr>
        <w:t xml:space="preserve"> </w:t>
      </w:r>
      <w:r w:rsidRPr="00C83F13">
        <w:rPr>
          <w:rFonts w:ascii="Verdana" w:hAnsi="Verdana"/>
          <w:color w:val="231F20"/>
          <w:sz w:val="24"/>
          <w:szCs w:val="24"/>
        </w:rPr>
        <w:t>Law</w:t>
      </w:r>
      <w:r w:rsidR="00837C52" w:rsidRPr="00C83F13">
        <w:rPr>
          <w:rFonts w:ascii="Verdana" w:hAnsi="Verdana"/>
          <w:color w:val="231F20"/>
          <w:sz w:val="24"/>
          <w:szCs w:val="24"/>
        </w:rPr>
        <w:t xml:space="preserve"> </w:t>
      </w:r>
      <w:r w:rsidRPr="00C83F13">
        <w:rPr>
          <w:rFonts w:ascii="Verdana" w:hAnsi="Verdana"/>
          <w:color w:val="231F20"/>
          <w:sz w:val="24"/>
          <w:szCs w:val="24"/>
        </w:rPr>
        <w:t>with</w:t>
      </w:r>
      <w:r w:rsidR="00837C52" w:rsidRPr="00C83F13">
        <w:rPr>
          <w:rFonts w:ascii="Verdana" w:hAnsi="Verdana"/>
          <w:color w:val="231F20"/>
          <w:sz w:val="24"/>
          <w:szCs w:val="24"/>
        </w:rPr>
        <w:t xml:space="preserve"> respect </w:t>
      </w:r>
      <w:r w:rsidRPr="00C83F13">
        <w:rPr>
          <w:rFonts w:ascii="Verdana" w:hAnsi="Verdana"/>
          <w:color w:val="231F20"/>
          <w:sz w:val="24"/>
          <w:szCs w:val="24"/>
        </w:rPr>
        <w:t>to</w:t>
      </w:r>
      <w:r w:rsidR="00837C52" w:rsidRPr="00C83F13">
        <w:rPr>
          <w:rFonts w:ascii="Verdana" w:hAnsi="Verdana"/>
          <w:color w:val="231F20"/>
          <w:sz w:val="24"/>
          <w:szCs w:val="24"/>
        </w:rPr>
        <w:t xml:space="preserve"> </w:t>
      </w:r>
      <w:r w:rsidRPr="00C83F13">
        <w:rPr>
          <w:rFonts w:ascii="Verdana" w:hAnsi="Verdana"/>
          <w:color w:val="231F20"/>
          <w:sz w:val="24"/>
          <w:szCs w:val="24"/>
        </w:rPr>
        <w:t>taxes</w:t>
      </w:r>
      <w:r w:rsidR="00837C52" w:rsidRPr="00C83F13">
        <w:rPr>
          <w:rFonts w:ascii="Verdana" w:hAnsi="Verdana"/>
          <w:color w:val="231F20"/>
          <w:sz w:val="24"/>
          <w:szCs w:val="24"/>
        </w:rPr>
        <w:t xml:space="preserve"> </w:t>
      </w:r>
      <w:r w:rsidRPr="00C83F13">
        <w:rPr>
          <w:rFonts w:ascii="Verdana" w:hAnsi="Verdana"/>
          <w:color w:val="231F20"/>
          <w:sz w:val="24"/>
          <w:szCs w:val="24"/>
        </w:rPr>
        <w:t>and</w:t>
      </w:r>
      <w:r w:rsidR="00837C52" w:rsidRPr="00C83F13">
        <w:rPr>
          <w:rFonts w:ascii="Verdana" w:hAnsi="Verdana"/>
          <w:color w:val="231F20"/>
          <w:sz w:val="24"/>
          <w:szCs w:val="24"/>
        </w:rPr>
        <w:t xml:space="preserve"> </w:t>
      </w:r>
      <w:r w:rsidRPr="00C83F13">
        <w:rPr>
          <w:rFonts w:ascii="Verdana" w:hAnsi="Verdana"/>
          <w:color w:val="231F20"/>
          <w:sz w:val="24"/>
          <w:szCs w:val="24"/>
        </w:rPr>
        <w:t>duties</w:t>
      </w:r>
      <w:r w:rsidR="00837C52" w:rsidRPr="00C83F13">
        <w:rPr>
          <w:rFonts w:ascii="Verdana" w:hAnsi="Verdana"/>
          <w:color w:val="231F20"/>
          <w:sz w:val="24"/>
          <w:szCs w:val="24"/>
        </w:rPr>
        <w:t xml:space="preserve"> </w:t>
      </w:r>
      <w:r w:rsidRPr="00C83F13">
        <w:rPr>
          <w:rFonts w:ascii="Verdana" w:hAnsi="Verdana"/>
          <w:color w:val="231F20"/>
          <w:sz w:val="24"/>
          <w:szCs w:val="24"/>
        </w:rPr>
        <w:t>which increases or decreases the cost of the Services rendered by the Service Provider, then the remuneration and reimbursable expenses otherwise payable to the Service Provider under this Contract shall be increased or decreased accordingly by agreement between the Parties, and corresponding adjustments shall be made to the amounts</w:t>
      </w:r>
      <w:r w:rsidR="00837C52" w:rsidRPr="00C83F13">
        <w:rPr>
          <w:rFonts w:ascii="Verdana" w:hAnsi="Verdana"/>
          <w:color w:val="231F20"/>
          <w:sz w:val="24"/>
          <w:szCs w:val="24"/>
        </w:rPr>
        <w:t xml:space="preserve"> </w:t>
      </w:r>
      <w:r w:rsidRPr="00C83F13">
        <w:rPr>
          <w:rFonts w:ascii="Verdana" w:hAnsi="Verdana"/>
          <w:color w:val="231F20"/>
          <w:sz w:val="24"/>
          <w:szCs w:val="24"/>
        </w:rPr>
        <w:t>referred</w:t>
      </w:r>
      <w:r w:rsidR="00837C52" w:rsidRPr="00C83F13">
        <w:rPr>
          <w:rFonts w:ascii="Verdana" w:hAnsi="Verdana"/>
          <w:color w:val="231F20"/>
          <w:sz w:val="24"/>
          <w:szCs w:val="24"/>
        </w:rPr>
        <w:t xml:space="preserve"> </w:t>
      </w:r>
      <w:r w:rsidRPr="00C83F13">
        <w:rPr>
          <w:rFonts w:ascii="Verdana" w:hAnsi="Verdana"/>
          <w:color w:val="231F20"/>
          <w:sz w:val="24"/>
          <w:szCs w:val="24"/>
        </w:rPr>
        <w:t>to</w:t>
      </w:r>
      <w:r w:rsidR="00837C52" w:rsidRPr="00C83F13">
        <w:rPr>
          <w:rFonts w:ascii="Verdana" w:hAnsi="Verdana"/>
          <w:color w:val="231F20"/>
          <w:sz w:val="24"/>
          <w:szCs w:val="24"/>
        </w:rPr>
        <w:t xml:space="preserve"> </w:t>
      </w:r>
      <w:r w:rsidRPr="00C83F13">
        <w:rPr>
          <w:rFonts w:ascii="Verdana" w:hAnsi="Verdana"/>
          <w:color w:val="231F20"/>
          <w:sz w:val="24"/>
          <w:szCs w:val="24"/>
        </w:rPr>
        <w:t>in</w:t>
      </w:r>
      <w:r w:rsidR="00837C52" w:rsidRPr="00C83F13">
        <w:rPr>
          <w:rFonts w:ascii="Verdana" w:hAnsi="Verdana"/>
          <w:color w:val="231F20"/>
          <w:sz w:val="24"/>
          <w:szCs w:val="24"/>
        </w:rPr>
        <w:t xml:space="preserve"> </w:t>
      </w:r>
      <w:r w:rsidRPr="00C83F13">
        <w:rPr>
          <w:rFonts w:ascii="Verdana" w:hAnsi="Verdana"/>
          <w:color w:val="231F20"/>
          <w:sz w:val="24"/>
          <w:szCs w:val="24"/>
        </w:rPr>
        <w:t>Sub-Clauses</w:t>
      </w:r>
      <w:r w:rsidR="00837C52" w:rsidRPr="00C83F13">
        <w:rPr>
          <w:rFonts w:ascii="Verdana" w:hAnsi="Verdana"/>
          <w:color w:val="231F20"/>
          <w:sz w:val="24"/>
          <w:szCs w:val="24"/>
        </w:rPr>
        <w:t xml:space="preserve"> </w:t>
      </w:r>
      <w:r w:rsidRPr="00C83F13">
        <w:rPr>
          <w:rFonts w:ascii="Verdana" w:hAnsi="Verdana"/>
          <w:color w:val="231F20"/>
          <w:sz w:val="24"/>
          <w:szCs w:val="24"/>
        </w:rPr>
        <w:t>6.2(a)</w:t>
      </w:r>
      <w:r w:rsidR="00837C52" w:rsidRPr="00C83F13">
        <w:rPr>
          <w:rFonts w:ascii="Verdana" w:hAnsi="Verdana"/>
          <w:color w:val="231F20"/>
          <w:sz w:val="24"/>
          <w:szCs w:val="24"/>
        </w:rPr>
        <w:t xml:space="preserve"> </w:t>
      </w:r>
      <w:r w:rsidRPr="00C83F13">
        <w:rPr>
          <w:rFonts w:ascii="Verdana" w:hAnsi="Verdana"/>
          <w:color w:val="231F20"/>
          <w:sz w:val="24"/>
          <w:szCs w:val="24"/>
        </w:rPr>
        <w:t>or</w:t>
      </w:r>
      <w:r w:rsidR="00837C52" w:rsidRPr="00C83F13">
        <w:rPr>
          <w:rFonts w:ascii="Verdana" w:hAnsi="Verdana"/>
          <w:color w:val="231F20"/>
          <w:sz w:val="24"/>
          <w:szCs w:val="24"/>
        </w:rPr>
        <w:t xml:space="preserve"> </w:t>
      </w:r>
      <w:r w:rsidRPr="00C83F13">
        <w:rPr>
          <w:rFonts w:ascii="Verdana" w:hAnsi="Verdana"/>
          <w:color w:val="231F20"/>
          <w:sz w:val="24"/>
          <w:szCs w:val="24"/>
        </w:rPr>
        <w:t>(b),</w:t>
      </w:r>
      <w:r w:rsidR="00837C52" w:rsidRPr="00C83F13">
        <w:rPr>
          <w:rFonts w:ascii="Verdana" w:hAnsi="Verdana"/>
          <w:color w:val="231F20"/>
          <w:sz w:val="24"/>
          <w:szCs w:val="24"/>
        </w:rPr>
        <w:t xml:space="preserve"> </w:t>
      </w:r>
      <w:r w:rsidRPr="00C83F13">
        <w:rPr>
          <w:rFonts w:ascii="Verdana" w:hAnsi="Verdana"/>
          <w:color w:val="231F20"/>
          <w:sz w:val="24"/>
          <w:szCs w:val="24"/>
        </w:rPr>
        <w:t>as</w:t>
      </w:r>
      <w:r w:rsidR="009C08F1" w:rsidRPr="00C83F13">
        <w:rPr>
          <w:rFonts w:ascii="Verdana" w:hAnsi="Verdana"/>
          <w:color w:val="231F20"/>
          <w:sz w:val="24"/>
          <w:szCs w:val="24"/>
        </w:rPr>
        <w:t xml:space="preserve"> </w:t>
      </w:r>
      <w:r w:rsidRPr="00C83F13">
        <w:rPr>
          <w:rFonts w:ascii="Verdana" w:hAnsi="Verdana"/>
          <w:color w:val="231F20"/>
          <w:sz w:val="24"/>
          <w:szCs w:val="24"/>
        </w:rPr>
        <w:t>the</w:t>
      </w:r>
      <w:r w:rsidR="009C08F1" w:rsidRPr="00C83F13">
        <w:rPr>
          <w:rFonts w:ascii="Verdana" w:hAnsi="Verdana"/>
          <w:color w:val="231F20"/>
          <w:sz w:val="24"/>
          <w:szCs w:val="24"/>
        </w:rPr>
        <w:t xml:space="preserve"> </w:t>
      </w:r>
      <w:r w:rsidRPr="00C83F13">
        <w:rPr>
          <w:rFonts w:ascii="Verdana" w:hAnsi="Verdana"/>
          <w:color w:val="231F20"/>
          <w:sz w:val="24"/>
          <w:szCs w:val="24"/>
        </w:rPr>
        <w:t>case</w:t>
      </w:r>
      <w:r w:rsidR="009C08F1" w:rsidRPr="00C83F13">
        <w:rPr>
          <w:rFonts w:ascii="Verdana" w:hAnsi="Verdana"/>
          <w:color w:val="231F20"/>
          <w:sz w:val="24"/>
          <w:szCs w:val="24"/>
        </w:rPr>
        <w:t xml:space="preserve"> </w:t>
      </w:r>
      <w:r w:rsidRPr="00C83F13">
        <w:rPr>
          <w:rFonts w:ascii="Verdana" w:hAnsi="Verdana"/>
          <w:color w:val="231F20"/>
          <w:sz w:val="24"/>
          <w:szCs w:val="24"/>
        </w:rPr>
        <w:t>may</w:t>
      </w:r>
      <w:r w:rsidR="009C08F1" w:rsidRPr="00C83F13">
        <w:rPr>
          <w:rFonts w:ascii="Verdana" w:hAnsi="Verdana"/>
          <w:color w:val="231F20"/>
          <w:sz w:val="24"/>
          <w:szCs w:val="24"/>
        </w:rPr>
        <w:t xml:space="preserve"> </w:t>
      </w:r>
      <w:r w:rsidRPr="00C83F13">
        <w:rPr>
          <w:rFonts w:ascii="Verdana" w:hAnsi="Verdana"/>
          <w:color w:val="231F20"/>
          <w:sz w:val="24"/>
          <w:szCs w:val="24"/>
        </w:rPr>
        <w:t>be.</w:t>
      </w:r>
    </w:p>
    <w:p w14:paraId="20CA76C4" w14:textId="77777777" w:rsidR="00C20A63" w:rsidRPr="00C83F13" w:rsidRDefault="002D5618" w:rsidP="00B70529">
      <w:pPr>
        <w:pStyle w:val="ListParagraph"/>
        <w:numPr>
          <w:ilvl w:val="1"/>
          <w:numId w:val="130"/>
        </w:numPr>
        <w:tabs>
          <w:tab w:val="left" w:pos="709"/>
        </w:tabs>
        <w:spacing w:before="235"/>
        <w:ind w:left="709" w:hanging="567"/>
        <w:jc w:val="both"/>
        <w:rPr>
          <w:rFonts w:ascii="Verdana" w:hAnsi="Verdana"/>
          <w:b/>
          <w:bCs/>
          <w:sz w:val="24"/>
          <w:szCs w:val="24"/>
        </w:rPr>
      </w:pPr>
      <w:r w:rsidRPr="00C83F13">
        <w:rPr>
          <w:rFonts w:ascii="Verdana" w:hAnsi="Verdana"/>
          <w:b/>
          <w:bCs/>
          <w:color w:val="231F20"/>
          <w:sz w:val="24"/>
          <w:szCs w:val="24"/>
        </w:rPr>
        <w:t>Services and</w:t>
      </w:r>
      <w:r w:rsidR="009C08F1" w:rsidRPr="00C83F13">
        <w:rPr>
          <w:rFonts w:ascii="Verdana" w:hAnsi="Verdana"/>
          <w:b/>
          <w:bCs/>
          <w:color w:val="231F20"/>
          <w:sz w:val="24"/>
          <w:szCs w:val="24"/>
        </w:rPr>
        <w:t xml:space="preserve"> </w:t>
      </w:r>
      <w:r w:rsidRPr="00C83F13">
        <w:rPr>
          <w:rFonts w:ascii="Verdana" w:hAnsi="Verdana"/>
          <w:b/>
          <w:bCs/>
          <w:color w:val="231F20"/>
          <w:sz w:val="24"/>
          <w:szCs w:val="24"/>
        </w:rPr>
        <w:t>Facilities</w:t>
      </w:r>
    </w:p>
    <w:p w14:paraId="123AF10E" w14:textId="77777777" w:rsidR="00C20A63" w:rsidRPr="00C83F13" w:rsidRDefault="002D5618" w:rsidP="00512816">
      <w:pPr>
        <w:pStyle w:val="BodyText"/>
        <w:spacing w:before="243" w:line="230" w:lineRule="auto"/>
        <w:ind w:left="618" w:right="311"/>
        <w:jc w:val="both"/>
        <w:rPr>
          <w:rFonts w:ascii="Verdana" w:hAnsi="Verdana"/>
          <w:sz w:val="24"/>
          <w:szCs w:val="24"/>
        </w:rPr>
      </w:pPr>
      <w:r w:rsidRPr="00C83F13">
        <w:rPr>
          <w:rFonts w:ascii="Verdana" w:hAnsi="Verdana"/>
          <w:color w:val="231F20"/>
          <w:sz w:val="24"/>
          <w:szCs w:val="24"/>
        </w:rPr>
        <w:t>The Procuring Entity shall make available to the Service Provider the Services and Facilities listed under Appendix F.</w:t>
      </w:r>
    </w:p>
    <w:p w14:paraId="7A3E743C" w14:textId="77777777" w:rsidR="00C20A63" w:rsidRPr="00C83F13" w:rsidRDefault="002D5618" w:rsidP="00B70529">
      <w:pPr>
        <w:pStyle w:val="Heading4"/>
        <w:numPr>
          <w:ilvl w:val="0"/>
          <w:numId w:val="130"/>
        </w:numPr>
        <w:tabs>
          <w:tab w:val="left" w:pos="567"/>
        </w:tabs>
        <w:spacing w:before="235" w:line="463" w:lineRule="auto"/>
        <w:ind w:left="567" w:right="282" w:hanging="425"/>
        <w:jc w:val="both"/>
        <w:rPr>
          <w:rFonts w:ascii="Verdana" w:hAnsi="Verdana"/>
          <w:sz w:val="24"/>
          <w:szCs w:val="24"/>
        </w:rPr>
      </w:pPr>
      <w:r w:rsidRPr="00C83F13">
        <w:rPr>
          <w:rFonts w:ascii="Verdana" w:hAnsi="Verdana"/>
          <w:color w:val="231F20"/>
          <w:sz w:val="24"/>
          <w:szCs w:val="24"/>
        </w:rPr>
        <w:t>Payments</w:t>
      </w:r>
      <w:r w:rsidR="009C08F1" w:rsidRPr="00C83F13">
        <w:rPr>
          <w:rFonts w:ascii="Verdana" w:hAnsi="Verdana"/>
          <w:color w:val="231F20"/>
          <w:sz w:val="24"/>
          <w:szCs w:val="24"/>
        </w:rPr>
        <w:t xml:space="preserve"> </w:t>
      </w:r>
      <w:r w:rsidRPr="00C83F13">
        <w:rPr>
          <w:rFonts w:ascii="Verdana" w:hAnsi="Verdana"/>
          <w:color w:val="231F20"/>
          <w:sz w:val="24"/>
          <w:szCs w:val="24"/>
        </w:rPr>
        <w:t>to</w:t>
      </w:r>
      <w:r w:rsidR="009C08F1" w:rsidRPr="00C83F13">
        <w:rPr>
          <w:rFonts w:ascii="Verdana" w:hAnsi="Verdana"/>
          <w:color w:val="231F20"/>
          <w:sz w:val="24"/>
          <w:szCs w:val="24"/>
        </w:rPr>
        <w:t xml:space="preserve"> </w:t>
      </w:r>
      <w:r w:rsidRPr="00C83F13">
        <w:rPr>
          <w:rFonts w:ascii="Verdana" w:hAnsi="Verdana"/>
          <w:color w:val="231F20"/>
          <w:sz w:val="24"/>
          <w:szCs w:val="24"/>
        </w:rPr>
        <w:t>the</w:t>
      </w:r>
      <w:r w:rsidR="009C08F1" w:rsidRPr="00C83F13">
        <w:rPr>
          <w:rFonts w:ascii="Verdana" w:hAnsi="Verdana"/>
          <w:color w:val="231F20"/>
          <w:sz w:val="24"/>
          <w:szCs w:val="24"/>
        </w:rPr>
        <w:t xml:space="preserve"> </w:t>
      </w:r>
      <w:r w:rsidRPr="00C83F13">
        <w:rPr>
          <w:rFonts w:ascii="Verdana" w:hAnsi="Verdana"/>
          <w:color w:val="231F20"/>
          <w:sz w:val="24"/>
          <w:szCs w:val="24"/>
        </w:rPr>
        <w:t>Service</w:t>
      </w:r>
      <w:r w:rsidR="009C08F1" w:rsidRPr="00C83F13">
        <w:rPr>
          <w:rFonts w:ascii="Verdana" w:hAnsi="Verdana"/>
          <w:color w:val="231F20"/>
          <w:sz w:val="24"/>
          <w:szCs w:val="24"/>
        </w:rPr>
        <w:t xml:space="preserve"> </w:t>
      </w:r>
      <w:r w:rsidRPr="00C83F13">
        <w:rPr>
          <w:rFonts w:ascii="Verdana" w:hAnsi="Verdana"/>
          <w:color w:val="231F20"/>
          <w:sz w:val="24"/>
          <w:szCs w:val="24"/>
        </w:rPr>
        <w:t>Provider</w:t>
      </w:r>
    </w:p>
    <w:p w14:paraId="48FE0CF2" w14:textId="77777777" w:rsidR="00C20A63" w:rsidRPr="00C83F13" w:rsidRDefault="002D5618" w:rsidP="00B70529">
      <w:pPr>
        <w:pStyle w:val="ListParagraph"/>
        <w:numPr>
          <w:ilvl w:val="1"/>
          <w:numId w:val="130"/>
        </w:numPr>
        <w:tabs>
          <w:tab w:val="left" w:pos="709"/>
        </w:tabs>
        <w:spacing w:before="235"/>
        <w:ind w:left="709" w:hanging="567"/>
        <w:jc w:val="both"/>
        <w:rPr>
          <w:rFonts w:ascii="Verdana" w:hAnsi="Verdana"/>
          <w:b/>
          <w:sz w:val="24"/>
          <w:szCs w:val="24"/>
        </w:rPr>
      </w:pPr>
      <w:r w:rsidRPr="00C83F13">
        <w:rPr>
          <w:rFonts w:ascii="Verdana" w:hAnsi="Verdana"/>
          <w:b/>
          <w:color w:val="231F20"/>
          <w:sz w:val="24"/>
          <w:szCs w:val="24"/>
        </w:rPr>
        <w:t>Lump-Sum</w:t>
      </w:r>
      <w:r w:rsidR="00F918C3" w:rsidRPr="00C83F13">
        <w:rPr>
          <w:rFonts w:ascii="Verdana" w:hAnsi="Verdana"/>
          <w:b/>
          <w:color w:val="231F20"/>
          <w:sz w:val="24"/>
          <w:szCs w:val="24"/>
        </w:rPr>
        <w:t xml:space="preserve"> </w:t>
      </w:r>
      <w:r w:rsidRPr="00C83F13">
        <w:rPr>
          <w:rFonts w:ascii="Verdana" w:hAnsi="Verdana"/>
          <w:b/>
          <w:color w:val="231F20"/>
          <w:sz w:val="24"/>
          <w:szCs w:val="24"/>
        </w:rPr>
        <w:t>Remuneration</w:t>
      </w:r>
    </w:p>
    <w:p w14:paraId="55437029" w14:textId="77777777" w:rsidR="00C20A63" w:rsidRPr="00C83F13" w:rsidRDefault="002D5618" w:rsidP="00512816">
      <w:pPr>
        <w:pStyle w:val="BodyText"/>
        <w:spacing w:before="243" w:line="230" w:lineRule="auto"/>
        <w:ind w:left="618" w:right="311"/>
        <w:jc w:val="both"/>
        <w:rPr>
          <w:rFonts w:ascii="Verdana" w:hAnsi="Verdana"/>
          <w:sz w:val="24"/>
          <w:szCs w:val="24"/>
        </w:rPr>
      </w:pPr>
      <w:r w:rsidRPr="00C83F13">
        <w:rPr>
          <w:rFonts w:ascii="Verdana" w:hAnsi="Verdana"/>
          <w:color w:val="231F20"/>
          <w:sz w:val="24"/>
          <w:szCs w:val="24"/>
        </w:rPr>
        <w:t>The</w:t>
      </w:r>
      <w:r w:rsidR="00837C52" w:rsidRPr="00C83F13">
        <w:rPr>
          <w:rFonts w:ascii="Verdana" w:hAnsi="Verdana"/>
          <w:color w:val="231F20"/>
          <w:sz w:val="24"/>
          <w:szCs w:val="24"/>
        </w:rPr>
        <w:t xml:space="preserve"> </w:t>
      </w:r>
      <w:r w:rsidRPr="00C83F13">
        <w:rPr>
          <w:rFonts w:ascii="Verdana" w:hAnsi="Verdana"/>
          <w:color w:val="231F20"/>
          <w:sz w:val="24"/>
          <w:szCs w:val="24"/>
        </w:rPr>
        <w:t>Service</w:t>
      </w:r>
      <w:r w:rsidR="00837C52" w:rsidRPr="00C83F13">
        <w:rPr>
          <w:rFonts w:ascii="Verdana" w:hAnsi="Verdana"/>
          <w:color w:val="231F20"/>
          <w:sz w:val="24"/>
          <w:szCs w:val="24"/>
        </w:rPr>
        <w:t xml:space="preserve"> </w:t>
      </w:r>
      <w:r w:rsidRPr="00C83F13">
        <w:rPr>
          <w:rFonts w:ascii="Verdana" w:hAnsi="Verdana"/>
          <w:color w:val="231F20"/>
          <w:sz w:val="24"/>
          <w:szCs w:val="24"/>
        </w:rPr>
        <w:t>Provider's</w:t>
      </w:r>
      <w:r w:rsidR="00837C52" w:rsidRPr="00C83F13">
        <w:rPr>
          <w:rFonts w:ascii="Verdana" w:hAnsi="Verdana"/>
          <w:color w:val="231F20"/>
          <w:sz w:val="24"/>
          <w:szCs w:val="24"/>
        </w:rPr>
        <w:t xml:space="preserve"> </w:t>
      </w:r>
      <w:r w:rsidRPr="00C83F13">
        <w:rPr>
          <w:rFonts w:ascii="Verdana" w:hAnsi="Verdana"/>
          <w:color w:val="231F20"/>
          <w:sz w:val="24"/>
          <w:szCs w:val="24"/>
        </w:rPr>
        <w:t>remuneration</w:t>
      </w:r>
      <w:r w:rsidR="00837C52" w:rsidRPr="00C83F13">
        <w:rPr>
          <w:rFonts w:ascii="Verdana" w:hAnsi="Verdana"/>
          <w:color w:val="231F20"/>
          <w:sz w:val="24"/>
          <w:szCs w:val="24"/>
        </w:rPr>
        <w:t xml:space="preserve"> </w:t>
      </w:r>
      <w:r w:rsidRPr="00C83F13">
        <w:rPr>
          <w:rFonts w:ascii="Verdana" w:hAnsi="Verdana"/>
          <w:color w:val="231F20"/>
          <w:sz w:val="24"/>
          <w:szCs w:val="24"/>
        </w:rPr>
        <w:t>shall</w:t>
      </w:r>
      <w:r w:rsidR="00837C52" w:rsidRPr="00C83F13">
        <w:rPr>
          <w:rFonts w:ascii="Verdana" w:hAnsi="Verdana"/>
          <w:color w:val="231F20"/>
          <w:sz w:val="24"/>
          <w:szCs w:val="24"/>
        </w:rPr>
        <w:t xml:space="preserve"> </w:t>
      </w:r>
      <w:r w:rsidRPr="00C83F13">
        <w:rPr>
          <w:rFonts w:ascii="Verdana" w:hAnsi="Verdana"/>
          <w:color w:val="231F20"/>
          <w:sz w:val="24"/>
          <w:szCs w:val="24"/>
        </w:rPr>
        <w:t>not</w:t>
      </w:r>
      <w:r w:rsidR="00837C52" w:rsidRPr="00C83F13">
        <w:rPr>
          <w:rFonts w:ascii="Verdana" w:hAnsi="Verdana"/>
          <w:color w:val="231F20"/>
          <w:sz w:val="24"/>
          <w:szCs w:val="24"/>
        </w:rPr>
        <w:t xml:space="preserve"> </w:t>
      </w:r>
      <w:r w:rsidRPr="00C83F13">
        <w:rPr>
          <w:rFonts w:ascii="Verdana" w:hAnsi="Verdana"/>
          <w:color w:val="231F20"/>
          <w:sz w:val="24"/>
          <w:szCs w:val="24"/>
        </w:rPr>
        <w:t>exceed</w:t>
      </w:r>
      <w:r w:rsidR="00837C52" w:rsidRPr="00C83F13">
        <w:rPr>
          <w:rFonts w:ascii="Verdana" w:hAnsi="Verdana"/>
          <w:color w:val="231F20"/>
          <w:sz w:val="24"/>
          <w:szCs w:val="24"/>
        </w:rPr>
        <w:t xml:space="preserve"> </w:t>
      </w:r>
      <w:r w:rsidRPr="00C83F13">
        <w:rPr>
          <w:rFonts w:ascii="Verdana" w:hAnsi="Verdana"/>
          <w:color w:val="231F20"/>
          <w:sz w:val="24"/>
          <w:szCs w:val="24"/>
        </w:rPr>
        <w:t>the</w:t>
      </w:r>
      <w:r w:rsidR="00837C52" w:rsidRPr="00C83F13">
        <w:rPr>
          <w:rFonts w:ascii="Verdana" w:hAnsi="Verdana"/>
          <w:color w:val="231F20"/>
          <w:sz w:val="24"/>
          <w:szCs w:val="24"/>
        </w:rPr>
        <w:t xml:space="preserve"> </w:t>
      </w:r>
      <w:r w:rsidRPr="00C83F13">
        <w:rPr>
          <w:rFonts w:ascii="Verdana" w:hAnsi="Verdana"/>
          <w:color w:val="231F20"/>
          <w:sz w:val="24"/>
          <w:szCs w:val="24"/>
        </w:rPr>
        <w:t>Contract</w:t>
      </w:r>
      <w:r w:rsidR="00837C52" w:rsidRPr="00C83F13">
        <w:rPr>
          <w:rFonts w:ascii="Verdana" w:hAnsi="Verdana"/>
          <w:color w:val="231F20"/>
          <w:sz w:val="24"/>
          <w:szCs w:val="24"/>
        </w:rPr>
        <w:t xml:space="preserve"> </w:t>
      </w:r>
      <w:r w:rsidRPr="00C83F13">
        <w:rPr>
          <w:rFonts w:ascii="Verdana" w:hAnsi="Verdana"/>
          <w:color w:val="231F20"/>
          <w:sz w:val="24"/>
          <w:szCs w:val="24"/>
        </w:rPr>
        <w:t>Price</w:t>
      </w:r>
      <w:r w:rsidR="00837C52" w:rsidRPr="00C83F13">
        <w:rPr>
          <w:rFonts w:ascii="Verdana" w:hAnsi="Verdana"/>
          <w:color w:val="231F20"/>
          <w:sz w:val="24"/>
          <w:szCs w:val="24"/>
        </w:rPr>
        <w:t xml:space="preserve"> </w:t>
      </w:r>
      <w:r w:rsidRPr="00C83F13">
        <w:rPr>
          <w:rFonts w:ascii="Verdana" w:hAnsi="Verdana"/>
          <w:color w:val="231F20"/>
          <w:sz w:val="24"/>
          <w:szCs w:val="24"/>
        </w:rPr>
        <w:t>and</w:t>
      </w:r>
      <w:r w:rsidR="00837C52" w:rsidRPr="00C83F13">
        <w:rPr>
          <w:rFonts w:ascii="Verdana" w:hAnsi="Verdana"/>
          <w:color w:val="231F20"/>
          <w:sz w:val="24"/>
          <w:szCs w:val="24"/>
        </w:rPr>
        <w:t xml:space="preserve"> </w:t>
      </w:r>
      <w:r w:rsidRPr="00C83F13">
        <w:rPr>
          <w:rFonts w:ascii="Verdana" w:hAnsi="Verdana"/>
          <w:color w:val="231F20"/>
          <w:sz w:val="24"/>
          <w:szCs w:val="24"/>
        </w:rPr>
        <w:t>shall</w:t>
      </w:r>
      <w:r w:rsidR="00837C52" w:rsidRPr="00C83F13">
        <w:rPr>
          <w:rFonts w:ascii="Verdana" w:hAnsi="Verdana"/>
          <w:color w:val="231F20"/>
          <w:sz w:val="24"/>
          <w:szCs w:val="24"/>
        </w:rPr>
        <w:t xml:space="preserve"> </w:t>
      </w:r>
      <w:r w:rsidRPr="00C83F13">
        <w:rPr>
          <w:rFonts w:ascii="Verdana" w:hAnsi="Verdana"/>
          <w:color w:val="231F20"/>
          <w:sz w:val="24"/>
          <w:szCs w:val="24"/>
        </w:rPr>
        <w:t>be</w:t>
      </w:r>
      <w:r w:rsidR="00837C52" w:rsidRPr="00C83F13">
        <w:rPr>
          <w:rFonts w:ascii="Verdana" w:hAnsi="Verdana"/>
          <w:color w:val="231F20"/>
          <w:sz w:val="24"/>
          <w:szCs w:val="24"/>
        </w:rPr>
        <w:t xml:space="preserve"> </w:t>
      </w:r>
      <w:r w:rsidRPr="00C83F13">
        <w:rPr>
          <w:rFonts w:ascii="Verdana" w:hAnsi="Verdana"/>
          <w:color w:val="231F20"/>
          <w:sz w:val="24"/>
          <w:szCs w:val="24"/>
        </w:rPr>
        <w:t>a</w:t>
      </w:r>
      <w:r w:rsidR="00837C52" w:rsidRPr="00C83F13">
        <w:rPr>
          <w:rFonts w:ascii="Verdana" w:hAnsi="Verdana"/>
          <w:color w:val="231F20"/>
          <w:sz w:val="24"/>
          <w:szCs w:val="24"/>
        </w:rPr>
        <w:t xml:space="preserve"> </w:t>
      </w:r>
      <w:r w:rsidRPr="00C83F13">
        <w:rPr>
          <w:rFonts w:ascii="Verdana" w:hAnsi="Verdana"/>
          <w:color w:val="231F20"/>
          <w:sz w:val="24"/>
          <w:szCs w:val="24"/>
        </w:rPr>
        <w:t>ﬁxed</w:t>
      </w:r>
      <w:r w:rsidR="00837C52" w:rsidRPr="00C83F13">
        <w:rPr>
          <w:rFonts w:ascii="Verdana" w:hAnsi="Verdana"/>
          <w:color w:val="231F20"/>
          <w:sz w:val="24"/>
          <w:szCs w:val="24"/>
        </w:rPr>
        <w:t xml:space="preserve"> </w:t>
      </w:r>
      <w:r w:rsidRPr="00C83F13">
        <w:rPr>
          <w:rFonts w:ascii="Verdana" w:hAnsi="Verdana"/>
          <w:color w:val="231F20"/>
          <w:sz w:val="24"/>
          <w:szCs w:val="24"/>
        </w:rPr>
        <w:t>lump-sum</w:t>
      </w:r>
      <w:r w:rsidR="00837C52" w:rsidRPr="00C83F13">
        <w:rPr>
          <w:rFonts w:ascii="Verdana" w:hAnsi="Verdana"/>
          <w:color w:val="231F20"/>
          <w:sz w:val="24"/>
          <w:szCs w:val="24"/>
        </w:rPr>
        <w:t xml:space="preserve"> </w:t>
      </w:r>
      <w:r w:rsidRPr="00C83F13">
        <w:rPr>
          <w:rFonts w:ascii="Verdana" w:hAnsi="Verdana"/>
          <w:color w:val="231F20"/>
          <w:sz w:val="24"/>
          <w:szCs w:val="24"/>
        </w:rPr>
        <w:t>including all Subcontractors' costs, and all other costs incurred by the Service Provider in carrying out the Services described</w:t>
      </w:r>
      <w:r w:rsidR="00837C52" w:rsidRPr="00C83F13">
        <w:rPr>
          <w:rFonts w:ascii="Verdana" w:hAnsi="Verdana"/>
          <w:color w:val="231F20"/>
          <w:sz w:val="24"/>
          <w:szCs w:val="24"/>
        </w:rPr>
        <w:t xml:space="preserve"> </w:t>
      </w:r>
      <w:r w:rsidRPr="00C83F13">
        <w:rPr>
          <w:rFonts w:ascii="Verdana" w:hAnsi="Verdana"/>
          <w:color w:val="231F20"/>
          <w:sz w:val="24"/>
          <w:szCs w:val="24"/>
        </w:rPr>
        <w:t>in</w:t>
      </w:r>
      <w:r w:rsidR="00837C52" w:rsidRPr="00C83F13">
        <w:rPr>
          <w:rFonts w:ascii="Verdana" w:hAnsi="Verdana"/>
          <w:color w:val="231F20"/>
          <w:sz w:val="24"/>
          <w:szCs w:val="24"/>
        </w:rPr>
        <w:t xml:space="preserve"> </w:t>
      </w:r>
      <w:r w:rsidRPr="00C83F13">
        <w:rPr>
          <w:rFonts w:ascii="Verdana" w:hAnsi="Verdana"/>
          <w:color w:val="231F20"/>
          <w:sz w:val="24"/>
          <w:szCs w:val="24"/>
        </w:rPr>
        <w:t>Appendix</w:t>
      </w:r>
      <w:r w:rsidR="00837C52" w:rsidRPr="00C83F13">
        <w:rPr>
          <w:rFonts w:ascii="Verdana" w:hAnsi="Verdana"/>
          <w:color w:val="231F20"/>
          <w:sz w:val="24"/>
          <w:szCs w:val="24"/>
        </w:rPr>
        <w:t xml:space="preserve"> </w:t>
      </w:r>
      <w:r w:rsidRPr="00C83F13">
        <w:rPr>
          <w:rFonts w:ascii="Verdana" w:hAnsi="Verdana"/>
          <w:color w:val="231F20"/>
          <w:sz w:val="24"/>
          <w:szCs w:val="24"/>
        </w:rPr>
        <w:t>A.</w:t>
      </w:r>
      <w:r w:rsidR="00837C52" w:rsidRPr="00C83F13">
        <w:rPr>
          <w:rFonts w:ascii="Verdana" w:hAnsi="Verdana"/>
          <w:color w:val="231F20"/>
          <w:sz w:val="24"/>
          <w:szCs w:val="24"/>
        </w:rPr>
        <w:t xml:space="preserve"> </w:t>
      </w:r>
      <w:r w:rsidRPr="00C83F13">
        <w:rPr>
          <w:rFonts w:ascii="Verdana" w:hAnsi="Verdana"/>
          <w:color w:val="231F20"/>
          <w:sz w:val="24"/>
          <w:szCs w:val="24"/>
        </w:rPr>
        <w:t>Except</w:t>
      </w:r>
      <w:r w:rsidR="00837C52" w:rsidRPr="00C83F13">
        <w:rPr>
          <w:rFonts w:ascii="Verdana" w:hAnsi="Verdana"/>
          <w:color w:val="231F20"/>
          <w:sz w:val="24"/>
          <w:szCs w:val="24"/>
        </w:rPr>
        <w:t xml:space="preserve"> </w:t>
      </w:r>
      <w:r w:rsidRPr="00C83F13">
        <w:rPr>
          <w:rFonts w:ascii="Verdana" w:hAnsi="Verdana"/>
          <w:color w:val="231F20"/>
          <w:sz w:val="24"/>
          <w:szCs w:val="24"/>
        </w:rPr>
        <w:t>as</w:t>
      </w:r>
      <w:r w:rsidR="00837C52" w:rsidRPr="00C83F13">
        <w:rPr>
          <w:rFonts w:ascii="Verdana" w:hAnsi="Verdana"/>
          <w:color w:val="231F20"/>
          <w:sz w:val="24"/>
          <w:szCs w:val="24"/>
        </w:rPr>
        <w:t xml:space="preserve"> </w:t>
      </w:r>
      <w:r w:rsidRPr="00C83F13">
        <w:rPr>
          <w:rFonts w:ascii="Verdana" w:hAnsi="Verdana"/>
          <w:color w:val="231F20"/>
          <w:sz w:val="24"/>
          <w:szCs w:val="24"/>
        </w:rPr>
        <w:t>provided</w:t>
      </w:r>
      <w:r w:rsidR="00837C52" w:rsidRPr="00C83F13">
        <w:rPr>
          <w:rFonts w:ascii="Verdana" w:hAnsi="Verdana"/>
          <w:color w:val="231F20"/>
          <w:sz w:val="24"/>
          <w:szCs w:val="24"/>
        </w:rPr>
        <w:t xml:space="preserve"> </w:t>
      </w:r>
      <w:r w:rsidRPr="00C83F13">
        <w:rPr>
          <w:rFonts w:ascii="Verdana" w:hAnsi="Verdana"/>
          <w:color w:val="231F20"/>
          <w:sz w:val="24"/>
          <w:szCs w:val="24"/>
        </w:rPr>
        <w:t>in</w:t>
      </w:r>
      <w:r w:rsidR="00837C52" w:rsidRPr="00C83F13">
        <w:rPr>
          <w:rFonts w:ascii="Verdana" w:hAnsi="Verdana"/>
          <w:color w:val="231F20"/>
          <w:sz w:val="24"/>
          <w:szCs w:val="24"/>
        </w:rPr>
        <w:t xml:space="preserve"> </w:t>
      </w:r>
      <w:r w:rsidRPr="00C83F13">
        <w:rPr>
          <w:rFonts w:ascii="Verdana" w:hAnsi="Verdana"/>
          <w:color w:val="231F20"/>
          <w:sz w:val="24"/>
          <w:szCs w:val="24"/>
        </w:rPr>
        <w:t>Sub-Clause</w:t>
      </w:r>
      <w:r w:rsidR="00837C52" w:rsidRPr="00C83F13">
        <w:rPr>
          <w:rFonts w:ascii="Verdana" w:hAnsi="Verdana"/>
          <w:color w:val="231F20"/>
          <w:sz w:val="24"/>
          <w:szCs w:val="24"/>
        </w:rPr>
        <w:t xml:space="preserve"> 5.2, the Contract Price may only be increased above</w:t>
      </w:r>
      <w:r w:rsidRPr="00C83F13">
        <w:rPr>
          <w:rFonts w:ascii="Verdana" w:hAnsi="Verdana"/>
          <w:color w:val="231F20"/>
          <w:sz w:val="24"/>
          <w:szCs w:val="24"/>
        </w:rPr>
        <w:t xml:space="preserve"> the</w:t>
      </w:r>
      <w:r w:rsidR="00165260" w:rsidRPr="00C83F13">
        <w:rPr>
          <w:rFonts w:ascii="Verdana" w:hAnsi="Verdana"/>
          <w:color w:val="231F20"/>
          <w:sz w:val="24"/>
          <w:szCs w:val="24"/>
        </w:rPr>
        <w:t xml:space="preserve"> </w:t>
      </w:r>
      <w:r w:rsidRPr="00C83F13">
        <w:rPr>
          <w:rFonts w:ascii="Verdana" w:hAnsi="Verdana"/>
          <w:color w:val="231F20"/>
          <w:sz w:val="24"/>
          <w:szCs w:val="24"/>
        </w:rPr>
        <w:t>amounts</w:t>
      </w:r>
      <w:r w:rsidR="00165260" w:rsidRPr="00C83F13">
        <w:rPr>
          <w:rFonts w:ascii="Verdana" w:hAnsi="Verdana"/>
          <w:color w:val="231F20"/>
          <w:sz w:val="24"/>
          <w:szCs w:val="24"/>
        </w:rPr>
        <w:t xml:space="preserve"> </w:t>
      </w:r>
      <w:r w:rsidRPr="00C83F13">
        <w:rPr>
          <w:rFonts w:ascii="Verdana" w:hAnsi="Verdana"/>
          <w:color w:val="231F20"/>
          <w:sz w:val="24"/>
          <w:szCs w:val="24"/>
        </w:rPr>
        <w:t>stated</w:t>
      </w:r>
      <w:r w:rsidR="00165260" w:rsidRPr="00C83F13">
        <w:rPr>
          <w:rFonts w:ascii="Verdana" w:hAnsi="Verdana"/>
          <w:color w:val="231F20"/>
          <w:sz w:val="24"/>
          <w:szCs w:val="24"/>
        </w:rPr>
        <w:t xml:space="preserve"> </w:t>
      </w:r>
      <w:r w:rsidRPr="00C83F13">
        <w:rPr>
          <w:rFonts w:ascii="Verdana" w:hAnsi="Verdana"/>
          <w:color w:val="231F20"/>
          <w:sz w:val="24"/>
          <w:szCs w:val="24"/>
        </w:rPr>
        <w:t>in</w:t>
      </w:r>
      <w:r w:rsidR="00165260" w:rsidRPr="00C83F13">
        <w:rPr>
          <w:rFonts w:ascii="Verdana" w:hAnsi="Verdana"/>
          <w:color w:val="231F20"/>
          <w:sz w:val="24"/>
          <w:szCs w:val="24"/>
        </w:rPr>
        <w:t xml:space="preserve"> </w:t>
      </w:r>
      <w:r w:rsidRPr="00C83F13">
        <w:rPr>
          <w:rFonts w:ascii="Verdana" w:hAnsi="Verdana"/>
          <w:color w:val="231F20"/>
          <w:sz w:val="24"/>
          <w:szCs w:val="24"/>
        </w:rPr>
        <w:t>Sub-Clause</w:t>
      </w:r>
      <w:r w:rsidR="00165260" w:rsidRPr="00C83F13">
        <w:rPr>
          <w:rFonts w:ascii="Verdana" w:hAnsi="Verdana"/>
          <w:color w:val="231F20"/>
          <w:sz w:val="24"/>
          <w:szCs w:val="24"/>
        </w:rPr>
        <w:t xml:space="preserve"> </w:t>
      </w:r>
      <w:r w:rsidRPr="00C83F13">
        <w:rPr>
          <w:rFonts w:ascii="Verdana" w:hAnsi="Verdana"/>
          <w:color w:val="231F20"/>
          <w:sz w:val="24"/>
          <w:szCs w:val="24"/>
        </w:rPr>
        <w:t>6.2</w:t>
      </w:r>
      <w:r w:rsidR="00165260" w:rsidRPr="00C83F13">
        <w:rPr>
          <w:rFonts w:ascii="Verdana" w:hAnsi="Verdana"/>
          <w:color w:val="231F20"/>
          <w:sz w:val="24"/>
          <w:szCs w:val="24"/>
        </w:rPr>
        <w:t xml:space="preserve"> </w:t>
      </w:r>
      <w:r w:rsidRPr="00C83F13">
        <w:rPr>
          <w:rFonts w:ascii="Verdana" w:hAnsi="Verdana"/>
          <w:color w:val="231F20"/>
          <w:sz w:val="24"/>
          <w:szCs w:val="24"/>
        </w:rPr>
        <w:t>if</w:t>
      </w:r>
      <w:r w:rsidR="00165260" w:rsidRPr="00C83F13">
        <w:rPr>
          <w:rFonts w:ascii="Verdana" w:hAnsi="Verdana"/>
          <w:color w:val="231F20"/>
          <w:sz w:val="24"/>
          <w:szCs w:val="24"/>
        </w:rPr>
        <w:t xml:space="preserve"> </w:t>
      </w:r>
      <w:r w:rsidRPr="00C83F13">
        <w:rPr>
          <w:rFonts w:ascii="Verdana" w:hAnsi="Verdana"/>
          <w:color w:val="231F20"/>
          <w:sz w:val="24"/>
          <w:szCs w:val="24"/>
        </w:rPr>
        <w:t>the</w:t>
      </w:r>
      <w:r w:rsidR="00165260" w:rsidRPr="00C83F13">
        <w:rPr>
          <w:rFonts w:ascii="Verdana" w:hAnsi="Verdana"/>
          <w:color w:val="231F20"/>
          <w:sz w:val="24"/>
          <w:szCs w:val="24"/>
        </w:rPr>
        <w:t xml:space="preserve"> </w:t>
      </w:r>
      <w:r w:rsidRPr="00C83F13">
        <w:rPr>
          <w:rFonts w:ascii="Verdana" w:hAnsi="Verdana"/>
          <w:color w:val="231F20"/>
          <w:sz w:val="24"/>
          <w:szCs w:val="24"/>
        </w:rPr>
        <w:t>Parties</w:t>
      </w:r>
      <w:r w:rsidR="00165260" w:rsidRPr="00C83F13">
        <w:rPr>
          <w:rFonts w:ascii="Verdana" w:hAnsi="Verdana"/>
          <w:color w:val="231F20"/>
          <w:sz w:val="24"/>
          <w:szCs w:val="24"/>
        </w:rPr>
        <w:t xml:space="preserve"> </w:t>
      </w:r>
      <w:r w:rsidRPr="00C83F13">
        <w:rPr>
          <w:rFonts w:ascii="Verdana" w:hAnsi="Verdana"/>
          <w:color w:val="231F20"/>
          <w:sz w:val="24"/>
          <w:szCs w:val="24"/>
        </w:rPr>
        <w:t>have</w:t>
      </w:r>
      <w:r w:rsidR="00165260" w:rsidRPr="00C83F13">
        <w:rPr>
          <w:rFonts w:ascii="Verdana" w:hAnsi="Verdana"/>
          <w:color w:val="231F20"/>
          <w:sz w:val="24"/>
          <w:szCs w:val="24"/>
        </w:rPr>
        <w:t xml:space="preserve"> </w:t>
      </w:r>
      <w:r w:rsidRPr="00C83F13">
        <w:rPr>
          <w:rFonts w:ascii="Verdana" w:hAnsi="Verdana"/>
          <w:color w:val="231F20"/>
          <w:sz w:val="24"/>
          <w:szCs w:val="24"/>
        </w:rPr>
        <w:t>agreed</w:t>
      </w:r>
      <w:r w:rsidR="00165260" w:rsidRPr="00C83F13">
        <w:rPr>
          <w:rFonts w:ascii="Verdana" w:hAnsi="Verdana"/>
          <w:color w:val="231F20"/>
          <w:sz w:val="24"/>
          <w:szCs w:val="24"/>
        </w:rPr>
        <w:t xml:space="preserve"> </w:t>
      </w:r>
      <w:r w:rsidRPr="00C83F13">
        <w:rPr>
          <w:rFonts w:ascii="Verdana" w:hAnsi="Verdana"/>
          <w:color w:val="231F20"/>
          <w:sz w:val="24"/>
          <w:szCs w:val="24"/>
        </w:rPr>
        <w:t>to</w:t>
      </w:r>
      <w:r w:rsidR="00165260" w:rsidRPr="00C83F13">
        <w:rPr>
          <w:rFonts w:ascii="Verdana" w:hAnsi="Verdana"/>
          <w:color w:val="231F20"/>
          <w:sz w:val="24"/>
          <w:szCs w:val="24"/>
        </w:rPr>
        <w:t xml:space="preserve"> </w:t>
      </w:r>
      <w:r w:rsidRPr="00C83F13">
        <w:rPr>
          <w:rFonts w:ascii="Verdana" w:hAnsi="Verdana"/>
          <w:color w:val="231F20"/>
          <w:sz w:val="24"/>
          <w:szCs w:val="24"/>
        </w:rPr>
        <w:t>additional</w:t>
      </w:r>
      <w:r w:rsidR="00165260" w:rsidRPr="00C83F13">
        <w:rPr>
          <w:rFonts w:ascii="Verdana" w:hAnsi="Verdana"/>
          <w:color w:val="231F20"/>
          <w:sz w:val="24"/>
          <w:szCs w:val="24"/>
        </w:rPr>
        <w:t xml:space="preserve"> </w:t>
      </w:r>
      <w:r w:rsidRPr="00C83F13">
        <w:rPr>
          <w:rFonts w:ascii="Verdana" w:hAnsi="Verdana"/>
          <w:color w:val="231F20"/>
          <w:sz w:val="24"/>
          <w:szCs w:val="24"/>
        </w:rPr>
        <w:t>payments</w:t>
      </w:r>
      <w:r w:rsidR="00165260" w:rsidRPr="00C83F13">
        <w:rPr>
          <w:rFonts w:ascii="Verdana" w:hAnsi="Verdana"/>
          <w:color w:val="231F20"/>
          <w:sz w:val="24"/>
          <w:szCs w:val="24"/>
        </w:rPr>
        <w:t xml:space="preserve"> </w:t>
      </w:r>
      <w:r w:rsidRPr="00C83F13">
        <w:rPr>
          <w:rFonts w:ascii="Verdana" w:hAnsi="Verdana"/>
          <w:color w:val="231F20"/>
          <w:sz w:val="24"/>
          <w:szCs w:val="24"/>
        </w:rPr>
        <w:t>in</w:t>
      </w:r>
      <w:r w:rsidR="00165260" w:rsidRPr="00C83F13">
        <w:rPr>
          <w:rFonts w:ascii="Verdana" w:hAnsi="Verdana"/>
          <w:color w:val="231F20"/>
          <w:sz w:val="24"/>
          <w:szCs w:val="24"/>
        </w:rPr>
        <w:t xml:space="preserve"> </w:t>
      </w:r>
      <w:r w:rsidRPr="00C83F13">
        <w:rPr>
          <w:rFonts w:ascii="Verdana" w:hAnsi="Verdana"/>
          <w:color w:val="231F20"/>
          <w:sz w:val="24"/>
          <w:szCs w:val="24"/>
        </w:rPr>
        <w:t>accordance</w:t>
      </w:r>
      <w:r w:rsidR="00165260" w:rsidRPr="00C83F13">
        <w:rPr>
          <w:rFonts w:ascii="Verdana" w:hAnsi="Verdana"/>
          <w:color w:val="231F20"/>
          <w:sz w:val="24"/>
          <w:szCs w:val="24"/>
        </w:rPr>
        <w:t xml:space="preserve"> </w:t>
      </w:r>
      <w:r w:rsidRPr="00C83F13">
        <w:rPr>
          <w:rFonts w:ascii="Verdana" w:hAnsi="Verdana"/>
          <w:color w:val="231F20"/>
          <w:sz w:val="24"/>
          <w:szCs w:val="24"/>
        </w:rPr>
        <w:t>with</w:t>
      </w:r>
      <w:r w:rsidR="00165260" w:rsidRPr="00C83F13">
        <w:rPr>
          <w:rFonts w:ascii="Verdana" w:hAnsi="Verdana"/>
          <w:color w:val="231F20"/>
          <w:sz w:val="24"/>
          <w:szCs w:val="24"/>
        </w:rPr>
        <w:t xml:space="preserve"> </w:t>
      </w:r>
      <w:r w:rsidRPr="00C83F13">
        <w:rPr>
          <w:rFonts w:ascii="Verdana" w:hAnsi="Verdana"/>
          <w:color w:val="231F20"/>
          <w:sz w:val="24"/>
          <w:szCs w:val="24"/>
        </w:rPr>
        <w:t>Sub- Clauses2.4and6.3.</w:t>
      </w:r>
    </w:p>
    <w:p w14:paraId="1732C357" w14:textId="77777777" w:rsidR="00C20A63" w:rsidRPr="00C83F13" w:rsidRDefault="002D5618" w:rsidP="00B70529">
      <w:pPr>
        <w:pStyle w:val="ListParagraph"/>
        <w:numPr>
          <w:ilvl w:val="1"/>
          <w:numId w:val="130"/>
        </w:numPr>
        <w:tabs>
          <w:tab w:val="left" w:pos="709"/>
        </w:tabs>
        <w:spacing w:before="235"/>
        <w:ind w:left="709" w:hanging="567"/>
        <w:jc w:val="both"/>
        <w:rPr>
          <w:rFonts w:ascii="Verdana" w:hAnsi="Verdana"/>
          <w:b/>
          <w:sz w:val="24"/>
          <w:szCs w:val="24"/>
        </w:rPr>
      </w:pPr>
      <w:r w:rsidRPr="00C83F13">
        <w:rPr>
          <w:rFonts w:ascii="Verdana" w:hAnsi="Verdana"/>
          <w:b/>
          <w:color w:val="231F20"/>
          <w:sz w:val="24"/>
          <w:szCs w:val="24"/>
        </w:rPr>
        <w:t>Contract</w:t>
      </w:r>
      <w:r w:rsidR="00F918C3" w:rsidRPr="00C83F13">
        <w:rPr>
          <w:rFonts w:ascii="Verdana" w:hAnsi="Verdana"/>
          <w:b/>
          <w:color w:val="231F20"/>
          <w:sz w:val="24"/>
          <w:szCs w:val="24"/>
        </w:rPr>
        <w:t xml:space="preserve"> </w:t>
      </w:r>
      <w:r w:rsidRPr="00C83F13">
        <w:rPr>
          <w:rFonts w:ascii="Verdana" w:hAnsi="Verdana"/>
          <w:b/>
          <w:color w:val="231F20"/>
          <w:sz w:val="24"/>
          <w:szCs w:val="24"/>
        </w:rPr>
        <w:t>Price</w:t>
      </w:r>
    </w:p>
    <w:p w14:paraId="117CB068" w14:textId="77777777" w:rsidR="00C20A63" w:rsidRPr="00C83F13" w:rsidRDefault="002D5618" w:rsidP="00E43648">
      <w:pPr>
        <w:pStyle w:val="ListParagraph"/>
        <w:numPr>
          <w:ilvl w:val="0"/>
          <w:numId w:val="7"/>
        </w:numPr>
        <w:tabs>
          <w:tab w:val="left" w:pos="1089"/>
        </w:tabs>
        <w:spacing w:before="112"/>
        <w:ind w:left="1134" w:hanging="510"/>
        <w:jc w:val="both"/>
        <w:rPr>
          <w:rFonts w:ascii="Verdana" w:hAnsi="Verdana"/>
          <w:b/>
          <w:sz w:val="24"/>
          <w:szCs w:val="24"/>
        </w:rPr>
      </w:pPr>
      <w:r w:rsidRPr="00C83F13">
        <w:rPr>
          <w:rFonts w:ascii="Verdana" w:hAnsi="Verdana"/>
          <w:color w:val="231F20"/>
          <w:sz w:val="24"/>
          <w:szCs w:val="24"/>
        </w:rPr>
        <w:t>The</w:t>
      </w:r>
      <w:r w:rsidR="00F918C3" w:rsidRPr="00C83F13">
        <w:rPr>
          <w:rFonts w:ascii="Verdana" w:hAnsi="Verdana"/>
          <w:color w:val="231F20"/>
          <w:sz w:val="24"/>
          <w:szCs w:val="24"/>
        </w:rPr>
        <w:t xml:space="preserve"> </w:t>
      </w:r>
      <w:r w:rsidRPr="00C83F13">
        <w:rPr>
          <w:rFonts w:ascii="Verdana" w:hAnsi="Verdana"/>
          <w:color w:val="231F20"/>
          <w:sz w:val="24"/>
          <w:szCs w:val="24"/>
        </w:rPr>
        <w:t>price</w:t>
      </w:r>
      <w:r w:rsidR="00F918C3" w:rsidRPr="00C83F13">
        <w:rPr>
          <w:rFonts w:ascii="Verdana" w:hAnsi="Verdana"/>
          <w:color w:val="231F20"/>
          <w:sz w:val="24"/>
          <w:szCs w:val="24"/>
        </w:rPr>
        <w:t xml:space="preserve"> </w:t>
      </w:r>
      <w:r w:rsidRPr="00C83F13">
        <w:rPr>
          <w:rFonts w:ascii="Verdana" w:hAnsi="Verdana"/>
          <w:color w:val="231F20"/>
          <w:sz w:val="24"/>
          <w:szCs w:val="24"/>
        </w:rPr>
        <w:t>payable</w:t>
      </w:r>
      <w:r w:rsidR="00F918C3" w:rsidRPr="00C83F13">
        <w:rPr>
          <w:rFonts w:ascii="Verdana" w:hAnsi="Verdana"/>
          <w:color w:val="231F20"/>
          <w:sz w:val="24"/>
          <w:szCs w:val="24"/>
        </w:rPr>
        <w:t xml:space="preserve"> </w:t>
      </w:r>
      <w:r w:rsidRPr="00C83F13">
        <w:rPr>
          <w:rFonts w:ascii="Verdana" w:hAnsi="Verdana"/>
          <w:color w:val="231F20"/>
          <w:sz w:val="24"/>
          <w:szCs w:val="24"/>
        </w:rPr>
        <w:t>is</w:t>
      </w:r>
      <w:r w:rsidR="00F918C3" w:rsidRPr="00C83F13">
        <w:rPr>
          <w:rFonts w:ascii="Verdana" w:hAnsi="Verdana"/>
          <w:color w:val="231F20"/>
          <w:sz w:val="24"/>
          <w:szCs w:val="24"/>
        </w:rPr>
        <w:t xml:space="preserve"> </w:t>
      </w:r>
      <w:r w:rsidRPr="00C83F13">
        <w:rPr>
          <w:rFonts w:ascii="Verdana" w:hAnsi="Verdana"/>
          <w:b/>
          <w:color w:val="231F20"/>
          <w:sz w:val="24"/>
          <w:szCs w:val="24"/>
        </w:rPr>
        <w:t>set</w:t>
      </w:r>
      <w:r w:rsidR="00F918C3" w:rsidRPr="00C83F13">
        <w:rPr>
          <w:rFonts w:ascii="Verdana" w:hAnsi="Verdana"/>
          <w:b/>
          <w:color w:val="231F20"/>
          <w:sz w:val="24"/>
          <w:szCs w:val="24"/>
        </w:rPr>
        <w:t xml:space="preserve"> </w:t>
      </w:r>
      <w:r w:rsidRPr="00C83F13">
        <w:rPr>
          <w:rFonts w:ascii="Verdana" w:hAnsi="Verdana"/>
          <w:b/>
          <w:color w:val="231F20"/>
          <w:sz w:val="24"/>
          <w:szCs w:val="24"/>
        </w:rPr>
        <w:t>forth</w:t>
      </w:r>
      <w:r w:rsidR="00F918C3" w:rsidRPr="00C83F13">
        <w:rPr>
          <w:rFonts w:ascii="Verdana" w:hAnsi="Verdana"/>
          <w:b/>
          <w:color w:val="231F20"/>
          <w:sz w:val="24"/>
          <w:szCs w:val="24"/>
        </w:rPr>
        <w:t xml:space="preserve"> </w:t>
      </w:r>
      <w:r w:rsidRPr="00C83F13">
        <w:rPr>
          <w:rFonts w:ascii="Verdana" w:hAnsi="Verdana"/>
          <w:b/>
          <w:color w:val="231F20"/>
          <w:sz w:val="24"/>
          <w:szCs w:val="24"/>
        </w:rPr>
        <w:t>in</w:t>
      </w:r>
      <w:r w:rsidR="00F918C3" w:rsidRPr="00C83F13">
        <w:rPr>
          <w:rFonts w:ascii="Verdana" w:hAnsi="Verdana"/>
          <w:b/>
          <w:color w:val="231F20"/>
          <w:sz w:val="24"/>
          <w:szCs w:val="24"/>
        </w:rPr>
        <w:t xml:space="preserve"> </w:t>
      </w:r>
      <w:r w:rsidRPr="00C83F13">
        <w:rPr>
          <w:rFonts w:ascii="Verdana" w:hAnsi="Verdana"/>
          <w:b/>
          <w:color w:val="231F20"/>
          <w:sz w:val="24"/>
          <w:szCs w:val="24"/>
        </w:rPr>
        <w:t>the</w:t>
      </w:r>
      <w:r w:rsidR="00F918C3" w:rsidRPr="00C83F13">
        <w:rPr>
          <w:rFonts w:ascii="Verdana" w:hAnsi="Verdana"/>
          <w:b/>
          <w:color w:val="231F20"/>
          <w:sz w:val="24"/>
          <w:szCs w:val="24"/>
        </w:rPr>
        <w:t xml:space="preserve"> </w:t>
      </w:r>
      <w:r w:rsidRPr="00C83F13">
        <w:rPr>
          <w:rFonts w:ascii="Verdana" w:hAnsi="Verdana"/>
          <w:b/>
          <w:color w:val="231F20"/>
          <w:sz w:val="24"/>
          <w:szCs w:val="24"/>
        </w:rPr>
        <w:t>SCC.</w:t>
      </w:r>
    </w:p>
    <w:p w14:paraId="77884A6A" w14:textId="77777777" w:rsidR="00C20A63" w:rsidRPr="00C83F13" w:rsidRDefault="002D5618" w:rsidP="00E43648">
      <w:pPr>
        <w:pStyle w:val="ListParagraph"/>
        <w:numPr>
          <w:ilvl w:val="0"/>
          <w:numId w:val="7"/>
        </w:numPr>
        <w:tabs>
          <w:tab w:val="left" w:pos="1089"/>
        </w:tabs>
        <w:spacing w:before="113"/>
        <w:ind w:left="1134" w:hanging="510"/>
        <w:jc w:val="both"/>
        <w:rPr>
          <w:rFonts w:ascii="Verdana" w:hAnsi="Verdana"/>
          <w:sz w:val="24"/>
          <w:szCs w:val="24"/>
        </w:rPr>
      </w:pPr>
      <w:r w:rsidRPr="00C83F13">
        <w:rPr>
          <w:rFonts w:ascii="Verdana" w:hAnsi="Verdana"/>
          <w:color w:val="231F20"/>
          <w:sz w:val="24"/>
          <w:szCs w:val="24"/>
        </w:rPr>
        <w:t>Price</w:t>
      </w:r>
      <w:r w:rsidR="00F918C3" w:rsidRPr="00C83F13">
        <w:rPr>
          <w:rFonts w:ascii="Verdana" w:hAnsi="Verdana"/>
          <w:color w:val="231F20"/>
          <w:sz w:val="24"/>
          <w:szCs w:val="24"/>
        </w:rPr>
        <w:t xml:space="preserve"> </w:t>
      </w:r>
      <w:r w:rsidRPr="00C83F13">
        <w:rPr>
          <w:rFonts w:ascii="Verdana" w:hAnsi="Verdana"/>
          <w:color w:val="231F20"/>
          <w:sz w:val="24"/>
          <w:szCs w:val="24"/>
        </w:rPr>
        <w:t>may</w:t>
      </w:r>
      <w:r w:rsidR="00F918C3" w:rsidRPr="00C83F13">
        <w:rPr>
          <w:rFonts w:ascii="Verdana" w:hAnsi="Verdana"/>
          <w:color w:val="231F20"/>
          <w:sz w:val="24"/>
          <w:szCs w:val="24"/>
        </w:rPr>
        <w:t xml:space="preserve"> </w:t>
      </w:r>
      <w:r w:rsidRPr="00C83F13">
        <w:rPr>
          <w:rFonts w:ascii="Verdana" w:hAnsi="Verdana"/>
          <w:color w:val="231F20"/>
          <w:sz w:val="24"/>
          <w:szCs w:val="24"/>
        </w:rPr>
        <w:t>be</w:t>
      </w:r>
      <w:r w:rsidR="00F918C3" w:rsidRPr="00C83F13">
        <w:rPr>
          <w:rFonts w:ascii="Verdana" w:hAnsi="Verdana"/>
          <w:color w:val="231F20"/>
          <w:sz w:val="24"/>
          <w:szCs w:val="24"/>
        </w:rPr>
        <w:t xml:space="preserve"> </w:t>
      </w:r>
      <w:r w:rsidRPr="00C83F13">
        <w:rPr>
          <w:rFonts w:ascii="Verdana" w:hAnsi="Verdana"/>
          <w:color w:val="231F20"/>
          <w:sz w:val="24"/>
          <w:szCs w:val="24"/>
        </w:rPr>
        <w:t>payable</w:t>
      </w:r>
      <w:r w:rsidR="00F918C3" w:rsidRPr="00C83F13">
        <w:rPr>
          <w:rFonts w:ascii="Verdana" w:hAnsi="Verdana"/>
          <w:color w:val="231F20"/>
          <w:sz w:val="24"/>
          <w:szCs w:val="24"/>
        </w:rPr>
        <w:t xml:space="preserve"> </w:t>
      </w:r>
      <w:r w:rsidRPr="00C83F13">
        <w:rPr>
          <w:rFonts w:ascii="Verdana" w:hAnsi="Verdana"/>
          <w:color w:val="231F20"/>
          <w:sz w:val="24"/>
          <w:szCs w:val="24"/>
        </w:rPr>
        <w:t>in</w:t>
      </w:r>
      <w:r w:rsidR="00F918C3" w:rsidRPr="00C83F13">
        <w:rPr>
          <w:rFonts w:ascii="Verdana" w:hAnsi="Verdana"/>
          <w:color w:val="231F20"/>
          <w:sz w:val="24"/>
          <w:szCs w:val="24"/>
        </w:rPr>
        <w:t xml:space="preserve"> </w:t>
      </w:r>
      <w:r w:rsidRPr="00C83F13">
        <w:rPr>
          <w:rFonts w:ascii="Verdana" w:hAnsi="Verdana"/>
          <w:color w:val="231F20"/>
          <w:sz w:val="24"/>
          <w:szCs w:val="24"/>
        </w:rPr>
        <w:t>foreign</w:t>
      </w:r>
      <w:r w:rsidR="00F918C3" w:rsidRPr="00C83F13">
        <w:rPr>
          <w:rFonts w:ascii="Verdana" w:hAnsi="Verdana"/>
          <w:color w:val="231F20"/>
          <w:sz w:val="24"/>
          <w:szCs w:val="24"/>
        </w:rPr>
        <w:t xml:space="preserve"> </w:t>
      </w:r>
      <w:r w:rsidRPr="00C83F13">
        <w:rPr>
          <w:rFonts w:ascii="Verdana" w:hAnsi="Verdana"/>
          <w:color w:val="231F20"/>
          <w:sz w:val="24"/>
          <w:szCs w:val="24"/>
        </w:rPr>
        <w:t>currency,</w:t>
      </w:r>
      <w:r w:rsidR="00F918C3" w:rsidRPr="00C83F13">
        <w:rPr>
          <w:rFonts w:ascii="Verdana" w:hAnsi="Verdana"/>
          <w:color w:val="231F20"/>
          <w:sz w:val="24"/>
          <w:szCs w:val="24"/>
        </w:rPr>
        <w:t xml:space="preserve"> </w:t>
      </w:r>
      <w:r w:rsidRPr="00C83F13">
        <w:rPr>
          <w:rFonts w:ascii="Verdana" w:hAnsi="Verdana"/>
          <w:color w:val="231F20"/>
          <w:sz w:val="24"/>
          <w:szCs w:val="24"/>
        </w:rPr>
        <w:t>if</w:t>
      </w:r>
      <w:r w:rsidR="00F918C3" w:rsidRPr="00C83F13">
        <w:rPr>
          <w:rFonts w:ascii="Verdana" w:hAnsi="Verdana"/>
          <w:color w:val="231F20"/>
          <w:sz w:val="24"/>
          <w:szCs w:val="24"/>
        </w:rPr>
        <w:t xml:space="preserve"> </w:t>
      </w:r>
      <w:proofErr w:type="gramStart"/>
      <w:r w:rsidRPr="00C83F13">
        <w:rPr>
          <w:rFonts w:ascii="Verdana" w:hAnsi="Verdana"/>
          <w:color w:val="231F20"/>
          <w:sz w:val="24"/>
          <w:szCs w:val="24"/>
        </w:rPr>
        <w:t>so</w:t>
      </w:r>
      <w:proofErr w:type="gramEnd"/>
      <w:r w:rsidR="00F918C3" w:rsidRPr="00C83F13">
        <w:rPr>
          <w:rFonts w:ascii="Verdana" w:hAnsi="Verdana"/>
          <w:color w:val="231F20"/>
          <w:sz w:val="24"/>
          <w:szCs w:val="24"/>
        </w:rPr>
        <w:t xml:space="preserve"> </w:t>
      </w:r>
      <w:r w:rsidRPr="00C83F13">
        <w:rPr>
          <w:rFonts w:ascii="Verdana" w:hAnsi="Verdana"/>
          <w:color w:val="231F20"/>
          <w:sz w:val="24"/>
          <w:szCs w:val="24"/>
        </w:rPr>
        <w:t>allowed</w:t>
      </w:r>
      <w:r w:rsidR="00F918C3" w:rsidRPr="00C83F13">
        <w:rPr>
          <w:rFonts w:ascii="Verdana" w:hAnsi="Verdana"/>
          <w:color w:val="231F20"/>
          <w:sz w:val="24"/>
          <w:szCs w:val="24"/>
        </w:rPr>
        <w:t xml:space="preserve"> </w:t>
      </w:r>
      <w:r w:rsidRPr="00C83F13">
        <w:rPr>
          <w:rFonts w:ascii="Verdana" w:hAnsi="Verdana"/>
          <w:color w:val="231F20"/>
          <w:sz w:val="24"/>
          <w:szCs w:val="24"/>
        </w:rPr>
        <w:t>in</w:t>
      </w:r>
      <w:r w:rsidR="00F918C3" w:rsidRPr="00C83F13">
        <w:rPr>
          <w:rFonts w:ascii="Verdana" w:hAnsi="Verdana"/>
          <w:color w:val="231F20"/>
          <w:sz w:val="24"/>
          <w:szCs w:val="24"/>
        </w:rPr>
        <w:t xml:space="preserve"> </w:t>
      </w:r>
      <w:r w:rsidRPr="00C83F13">
        <w:rPr>
          <w:rFonts w:ascii="Verdana" w:hAnsi="Verdana"/>
          <w:color w:val="231F20"/>
          <w:sz w:val="24"/>
          <w:szCs w:val="24"/>
        </w:rPr>
        <w:t>this</w:t>
      </w:r>
      <w:r w:rsidR="00F918C3" w:rsidRPr="00C83F13">
        <w:rPr>
          <w:rFonts w:ascii="Verdana" w:hAnsi="Verdana"/>
          <w:color w:val="231F20"/>
          <w:sz w:val="24"/>
          <w:szCs w:val="24"/>
        </w:rPr>
        <w:t xml:space="preserve"> </w:t>
      </w:r>
      <w:r w:rsidRPr="00C83F13">
        <w:rPr>
          <w:rFonts w:ascii="Verdana" w:hAnsi="Verdana"/>
          <w:color w:val="231F20"/>
          <w:sz w:val="24"/>
          <w:szCs w:val="24"/>
        </w:rPr>
        <w:t>document.</w:t>
      </w:r>
    </w:p>
    <w:p w14:paraId="429BAD08" w14:textId="77777777" w:rsidR="00C20A63" w:rsidRPr="00C83F13" w:rsidRDefault="002D5618" w:rsidP="00B70529">
      <w:pPr>
        <w:pStyle w:val="ListParagraph"/>
        <w:numPr>
          <w:ilvl w:val="1"/>
          <w:numId w:val="130"/>
        </w:numPr>
        <w:tabs>
          <w:tab w:val="left" w:pos="709"/>
        </w:tabs>
        <w:spacing w:before="235"/>
        <w:ind w:left="709" w:hanging="567"/>
        <w:jc w:val="both"/>
        <w:rPr>
          <w:rFonts w:ascii="Verdana" w:hAnsi="Verdana"/>
          <w:b/>
          <w:sz w:val="24"/>
          <w:szCs w:val="24"/>
        </w:rPr>
      </w:pPr>
      <w:r w:rsidRPr="00C83F13">
        <w:rPr>
          <w:rFonts w:ascii="Verdana" w:hAnsi="Verdana"/>
          <w:b/>
          <w:color w:val="231F20"/>
          <w:sz w:val="24"/>
          <w:szCs w:val="24"/>
        </w:rPr>
        <w:t>Payment</w:t>
      </w:r>
      <w:r w:rsidR="00CB59FA" w:rsidRPr="00C83F13">
        <w:rPr>
          <w:rFonts w:ascii="Verdana" w:hAnsi="Verdana"/>
          <w:b/>
          <w:color w:val="231F20"/>
          <w:sz w:val="24"/>
          <w:szCs w:val="24"/>
        </w:rPr>
        <w:t xml:space="preserve"> </w:t>
      </w:r>
      <w:r w:rsidRPr="00C83F13">
        <w:rPr>
          <w:rFonts w:ascii="Verdana" w:hAnsi="Verdana"/>
          <w:b/>
          <w:color w:val="231F20"/>
          <w:sz w:val="24"/>
          <w:szCs w:val="24"/>
        </w:rPr>
        <w:t>for</w:t>
      </w:r>
      <w:r w:rsidR="00CB59FA" w:rsidRPr="00C83F13">
        <w:rPr>
          <w:rFonts w:ascii="Verdana" w:hAnsi="Verdana"/>
          <w:b/>
          <w:color w:val="231F20"/>
          <w:sz w:val="24"/>
          <w:szCs w:val="24"/>
        </w:rPr>
        <w:t xml:space="preserve"> </w:t>
      </w:r>
      <w:r w:rsidRPr="00C83F13">
        <w:rPr>
          <w:rFonts w:ascii="Verdana" w:hAnsi="Verdana"/>
          <w:b/>
          <w:color w:val="231F20"/>
          <w:sz w:val="24"/>
          <w:szCs w:val="24"/>
        </w:rPr>
        <w:t>Additional</w:t>
      </w:r>
      <w:r w:rsidR="00CB59FA" w:rsidRPr="00C83F13">
        <w:rPr>
          <w:rFonts w:ascii="Verdana" w:hAnsi="Verdana"/>
          <w:b/>
          <w:color w:val="231F20"/>
          <w:sz w:val="24"/>
          <w:szCs w:val="24"/>
        </w:rPr>
        <w:t xml:space="preserve"> </w:t>
      </w:r>
      <w:r w:rsidRPr="00C83F13">
        <w:rPr>
          <w:rFonts w:ascii="Verdana" w:hAnsi="Verdana"/>
          <w:b/>
          <w:color w:val="231F20"/>
          <w:sz w:val="24"/>
          <w:szCs w:val="24"/>
        </w:rPr>
        <w:t>Services,</w:t>
      </w:r>
      <w:r w:rsidR="00CB59FA" w:rsidRPr="00C83F13">
        <w:rPr>
          <w:rFonts w:ascii="Verdana" w:hAnsi="Verdana"/>
          <w:b/>
          <w:color w:val="231F20"/>
          <w:sz w:val="24"/>
          <w:szCs w:val="24"/>
        </w:rPr>
        <w:t xml:space="preserve"> </w:t>
      </w:r>
      <w:r w:rsidRPr="00C83F13">
        <w:rPr>
          <w:rFonts w:ascii="Verdana" w:hAnsi="Verdana"/>
          <w:b/>
          <w:color w:val="231F20"/>
          <w:sz w:val="24"/>
          <w:szCs w:val="24"/>
        </w:rPr>
        <w:t>and</w:t>
      </w:r>
      <w:r w:rsidR="00CB59FA" w:rsidRPr="00C83F13">
        <w:rPr>
          <w:rFonts w:ascii="Verdana" w:hAnsi="Verdana"/>
          <w:b/>
          <w:color w:val="231F20"/>
          <w:sz w:val="24"/>
          <w:szCs w:val="24"/>
        </w:rPr>
        <w:t xml:space="preserve"> </w:t>
      </w:r>
      <w:r w:rsidRPr="00C83F13">
        <w:rPr>
          <w:rFonts w:ascii="Verdana" w:hAnsi="Verdana"/>
          <w:b/>
          <w:color w:val="231F20"/>
          <w:sz w:val="24"/>
          <w:szCs w:val="24"/>
        </w:rPr>
        <w:t>Performance</w:t>
      </w:r>
      <w:r w:rsidR="00CB59FA" w:rsidRPr="00C83F13">
        <w:rPr>
          <w:rFonts w:ascii="Verdana" w:hAnsi="Verdana"/>
          <w:b/>
          <w:color w:val="231F20"/>
          <w:sz w:val="24"/>
          <w:szCs w:val="24"/>
        </w:rPr>
        <w:t xml:space="preserve"> </w:t>
      </w:r>
      <w:r w:rsidRPr="00C83F13">
        <w:rPr>
          <w:rFonts w:ascii="Verdana" w:hAnsi="Verdana"/>
          <w:b/>
          <w:color w:val="231F20"/>
          <w:sz w:val="24"/>
          <w:szCs w:val="24"/>
        </w:rPr>
        <w:t>Incentive</w:t>
      </w:r>
      <w:r w:rsidR="00CB59FA" w:rsidRPr="00C83F13">
        <w:rPr>
          <w:rFonts w:ascii="Verdana" w:hAnsi="Verdana"/>
          <w:b/>
          <w:color w:val="231F20"/>
          <w:sz w:val="24"/>
          <w:szCs w:val="24"/>
        </w:rPr>
        <w:t xml:space="preserve"> </w:t>
      </w:r>
      <w:r w:rsidRPr="00C83F13">
        <w:rPr>
          <w:rFonts w:ascii="Verdana" w:hAnsi="Verdana"/>
          <w:b/>
          <w:color w:val="231F20"/>
          <w:sz w:val="24"/>
          <w:szCs w:val="24"/>
        </w:rPr>
        <w:t>Compensation</w:t>
      </w:r>
    </w:p>
    <w:p w14:paraId="6949F4BB" w14:textId="77777777" w:rsidR="00C20A63" w:rsidRPr="00C83F13" w:rsidRDefault="002D5618" w:rsidP="00B70529">
      <w:pPr>
        <w:pStyle w:val="ListParagraph"/>
        <w:numPr>
          <w:ilvl w:val="2"/>
          <w:numId w:val="130"/>
        </w:numPr>
        <w:tabs>
          <w:tab w:val="left" w:pos="851"/>
        </w:tabs>
        <w:spacing w:before="235"/>
        <w:ind w:left="851" w:hanging="709"/>
        <w:jc w:val="both"/>
        <w:rPr>
          <w:rFonts w:ascii="Verdana" w:hAnsi="Verdana"/>
          <w:color w:val="231F20"/>
          <w:sz w:val="24"/>
          <w:szCs w:val="24"/>
        </w:rPr>
      </w:pPr>
      <w:proofErr w:type="gramStart"/>
      <w:r w:rsidRPr="00C83F13">
        <w:rPr>
          <w:rFonts w:ascii="Verdana" w:hAnsi="Verdana"/>
          <w:color w:val="231F20"/>
          <w:sz w:val="24"/>
          <w:szCs w:val="24"/>
        </w:rPr>
        <w:t>For</w:t>
      </w:r>
      <w:r w:rsidR="00165260" w:rsidRPr="00C83F13">
        <w:rPr>
          <w:rFonts w:ascii="Verdana" w:hAnsi="Verdana"/>
          <w:color w:val="231F20"/>
          <w:sz w:val="24"/>
          <w:szCs w:val="24"/>
        </w:rPr>
        <w:t xml:space="preserve"> </w:t>
      </w:r>
      <w:r w:rsidRPr="00C83F13">
        <w:rPr>
          <w:rFonts w:ascii="Verdana" w:hAnsi="Verdana"/>
          <w:color w:val="231F20"/>
          <w:sz w:val="24"/>
          <w:szCs w:val="24"/>
        </w:rPr>
        <w:t>the</w:t>
      </w:r>
      <w:r w:rsidR="00165260" w:rsidRPr="00C83F13">
        <w:rPr>
          <w:rFonts w:ascii="Verdana" w:hAnsi="Verdana"/>
          <w:color w:val="231F20"/>
          <w:sz w:val="24"/>
          <w:szCs w:val="24"/>
        </w:rPr>
        <w:t xml:space="preserve"> </w:t>
      </w:r>
      <w:r w:rsidRPr="00C83F13">
        <w:rPr>
          <w:rFonts w:ascii="Verdana" w:hAnsi="Verdana"/>
          <w:color w:val="231F20"/>
          <w:sz w:val="24"/>
          <w:szCs w:val="24"/>
        </w:rPr>
        <w:t>purpose</w:t>
      </w:r>
      <w:r w:rsidR="00165260" w:rsidRPr="00C83F13">
        <w:rPr>
          <w:rFonts w:ascii="Verdana" w:hAnsi="Verdana"/>
          <w:color w:val="231F20"/>
          <w:sz w:val="24"/>
          <w:szCs w:val="24"/>
        </w:rPr>
        <w:t xml:space="preserve"> </w:t>
      </w:r>
      <w:r w:rsidRPr="00C83F13">
        <w:rPr>
          <w:rFonts w:ascii="Verdana" w:hAnsi="Verdana"/>
          <w:color w:val="231F20"/>
          <w:sz w:val="24"/>
          <w:szCs w:val="24"/>
        </w:rPr>
        <w:t>of</w:t>
      </w:r>
      <w:proofErr w:type="gramEnd"/>
      <w:r w:rsidR="00165260" w:rsidRPr="00C83F13">
        <w:rPr>
          <w:rFonts w:ascii="Verdana" w:hAnsi="Verdana"/>
          <w:color w:val="231F20"/>
          <w:sz w:val="24"/>
          <w:szCs w:val="24"/>
        </w:rPr>
        <w:t xml:space="preserve"> </w:t>
      </w:r>
      <w:r w:rsidRPr="00C83F13">
        <w:rPr>
          <w:rFonts w:ascii="Verdana" w:hAnsi="Verdana"/>
          <w:color w:val="231F20"/>
          <w:sz w:val="24"/>
          <w:szCs w:val="24"/>
        </w:rPr>
        <w:t>determining</w:t>
      </w:r>
      <w:r w:rsidR="00165260" w:rsidRPr="00C83F13">
        <w:rPr>
          <w:rFonts w:ascii="Verdana" w:hAnsi="Verdana"/>
          <w:color w:val="231F20"/>
          <w:sz w:val="24"/>
          <w:szCs w:val="24"/>
        </w:rPr>
        <w:t xml:space="preserve"> </w:t>
      </w:r>
      <w:r w:rsidRPr="00C83F13">
        <w:rPr>
          <w:rFonts w:ascii="Verdana" w:hAnsi="Verdana"/>
          <w:color w:val="231F20"/>
          <w:sz w:val="24"/>
          <w:szCs w:val="24"/>
        </w:rPr>
        <w:t>the</w:t>
      </w:r>
      <w:r w:rsidR="00165260" w:rsidRPr="00C83F13">
        <w:rPr>
          <w:rFonts w:ascii="Verdana" w:hAnsi="Verdana"/>
          <w:color w:val="231F20"/>
          <w:sz w:val="24"/>
          <w:szCs w:val="24"/>
        </w:rPr>
        <w:t xml:space="preserve"> </w:t>
      </w:r>
      <w:r w:rsidRPr="00C83F13">
        <w:rPr>
          <w:rFonts w:ascii="Verdana" w:hAnsi="Verdana"/>
          <w:color w:val="231F20"/>
          <w:sz w:val="24"/>
          <w:szCs w:val="24"/>
        </w:rPr>
        <w:t>remuneration</w:t>
      </w:r>
      <w:r w:rsidR="00165260" w:rsidRPr="00C83F13">
        <w:rPr>
          <w:rFonts w:ascii="Verdana" w:hAnsi="Verdana"/>
          <w:color w:val="231F20"/>
          <w:sz w:val="24"/>
          <w:szCs w:val="24"/>
        </w:rPr>
        <w:t xml:space="preserve"> </w:t>
      </w:r>
      <w:r w:rsidRPr="00C83F13">
        <w:rPr>
          <w:rFonts w:ascii="Verdana" w:hAnsi="Verdana"/>
          <w:color w:val="231F20"/>
          <w:sz w:val="24"/>
          <w:szCs w:val="24"/>
        </w:rPr>
        <w:t>due</w:t>
      </w:r>
      <w:r w:rsidR="00165260" w:rsidRPr="00C83F13">
        <w:rPr>
          <w:rFonts w:ascii="Verdana" w:hAnsi="Verdana"/>
          <w:color w:val="231F20"/>
          <w:sz w:val="24"/>
          <w:szCs w:val="24"/>
        </w:rPr>
        <w:t xml:space="preserve"> </w:t>
      </w:r>
      <w:r w:rsidRPr="00C83F13">
        <w:rPr>
          <w:rFonts w:ascii="Verdana" w:hAnsi="Verdana"/>
          <w:color w:val="231F20"/>
          <w:sz w:val="24"/>
          <w:szCs w:val="24"/>
        </w:rPr>
        <w:t>for</w:t>
      </w:r>
      <w:r w:rsidR="00165260" w:rsidRPr="00C83F13">
        <w:rPr>
          <w:rFonts w:ascii="Verdana" w:hAnsi="Verdana"/>
          <w:color w:val="231F20"/>
          <w:sz w:val="24"/>
          <w:szCs w:val="24"/>
        </w:rPr>
        <w:t xml:space="preserve"> </w:t>
      </w:r>
      <w:r w:rsidRPr="00C83F13">
        <w:rPr>
          <w:rFonts w:ascii="Verdana" w:hAnsi="Verdana"/>
          <w:color w:val="231F20"/>
          <w:sz w:val="24"/>
          <w:szCs w:val="24"/>
        </w:rPr>
        <w:t>additional</w:t>
      </w:r>
      <w:r w:rsidR="00165260" w:rsidRPr="00C83F13">
        <w:rPr>
          <w:rFonts w:ascii="Verdana" w:hAnsi="Verdana"/>
          <w:color w:val="231F20"/>
          <w:sz w:val="24"/>
          <w:szCs w:val="24"/>
        </w:rPr>
        <w:t xml:space="preserve"> </w:t>
      </w:r>
      <w:r w:rsidRPr="00C83F13">
        <w:rPr>
          <w:rFonts w:ascii="Verdana" w:hAnsi="Verdana"/>
          <w:color w:val="231F20"/>
          <w:sz w:val="24"/>
          <w:szCs w:val="24"/>
        </w:rPr>
        <w:t>Services</w:t>
      </w:r>
      <w:r w:rsidR="00165260" w:rsidRPr="00C83F13">
        <w:rPr>
          <w:rFonts w:ascii="Verdana" w:hAnsi="Verdana"/>
          <w:color w:val="231F20"/>
          <w:sz w:val="24"/>
          <w:szCs w:val="24"/>
        </w:rPr>
        <w:t xml:space="preserve"> </w:t>
      </w:r>
      <w:r w:rsidRPr="00C83F13">
        <w:rPr>
          <w:rFonts w:ascii="Verdana" w:hAnsi="Verdana"/>
          <w:color w:val="231F20"/>
          <w:sz w:val="24"/>
          <w:szCs w:val="24"/>
        </w:rPr>
        <w:t>as</w:t>
      </w:r>
      <w:r w:rsidR="00165260" w:rsidRPr="00C83F13">
        <w:rPr>
          <w:rFonts w:ascii="Verdana" w:hAnsi="Verdana"/>
          <w:color w:val="231F20"/>
          <w:sz w:val="24"/>
          <w:szCs w:val="24"/>
        </w:rPr>
        <w:t xml:space="preserve"> </w:t>
      </w:r>
      <w:r w:rsidRPr="00C83F13">
        <w:rPr>
          <w:rFonts w:ascii="Verdana" w:hAnsi="Verdana"/>
          <w:color w:val="231F20"/>
          <w:sz w:val="24"/>
          <w:szCs w:val="24"/>
        </w:rPr>
        <w:t>may</w:t>
      </w:r>
      <w:r w:rsidR="00165260" w:rsidRPr="00C83F13">
        <w:rPr>
          <w:rFonts w:ascii="Verdana" w:hAnsi="Verdana"/>
          <w:color w:val="231F20"/>
          <w:sz w:val="24"/>
          <w:szCs w:val="24"/>
        </w:rPr>
        <w:t xml:space="preserve"> </w:t>
      </w:r>
      <w:r w:rsidRPr="00C83F13">
        <w:rPr>
          <w:rFonts w:ascii="Verdana" w:hAnsi="Verdana"/>
          <w:color w:val="231F20"/>
          <w:sz w:val="24"/>
          <w:szCs w:val="24"/>
        </w:rPr>
        <w:t>be</w:t>
      </w:r>
      <w:r w:rsidR="00165260" w:rsidRPr="00C83F13">
        <w:rPr>
          <w:rFonts w:ascii="Verdana" w:hAnsi="Verdana"/>
          <w:color w:val="231F20"/>
          <w:sz w:val="24"/>
          <w:szCs w:val="24"/>
        </w:rPr>
        <w:t xml:space="preserve"> </w:t>
      </w:r>
      <w:r w:rsidRPr="00C83F13">
        <w:rPr>
          <w:rFonts w:ascii="Verdana" w:hAnsi="Verdana"/>
          <w:color w:val="231F20"/>
          <w:sz w:val="24"/>
          <w:szCs w:val="24"/>
        </w:rPr>
        <w:t>agreed</w:t>
      </w:r>
      <w:r w:rsidR="00165260" w:rsidRPr="00C83F13">
        <w:rPr>
          <w:rFonts w:ascii="Verdana" w:hAnsi="Verdana"/>
          <w:color w:val="231F20"/>
          <w:sz w:val="24"/>
          <w:szCs w:val="24"/>
        </w:rPr>
        <w:t xml:space="preserve"> </w:t>
      </w:r>
      <w:r w:rsidRPr="00C83F13">
        <w:rPr>
          <w:rFonts w:ascii="Verdana" w:hAnsi="Verdana"/>
          <w:color w:val="231F20"/>
          <w:sz w:val="24"/>
          <w:szCs w:val="24"/>
        </w:rPr>
        <w:t>under</w:t>
      </w:r>
      <w:r w:rsidR="00165260" w:rsidRPr="00C83F13">
        <w:rPr>
          <w:rFonts w:ascii="Verdana" w:hAnsi="Verdana"/>
          <w:color w:val="231F20"/>
          <w:sz w:val="24"/>
          <w:szCs w:val="24"/>
        </w:rPr>
        <w:t xml:space="preserve"> </w:t>
      </w:r>
      <w:r w:rsidRPr="00C83F13">
        <w:rPr>
          <w:rFonts w:ascii="Verdana" w:hAnsi="Verdana"/>
          <w:color w:val="231F20"/>
          <w:sz w:val="24"/>
          <w:szCs w:val="24"/>
        </w:rPr>
        <w:t>Sub-Clause 2.4,</w:t>
      </w:r>
      <w:r w:rsidR="00165260" w:rsidRPr="00C83F13">
        <w:rPr>
          <w:rFonts w:ascii="Verdana" w:hAnsi="Verdana"/>
          <w:color w:val="231F20"/>
          <w:sz w:val="24"/>
          <w:szCs w:val="24"/>
        </w:rPr>
        <w:t xml:space="preserve"> </w:t>
      </w:r>
      <w:r w:rsidRPr="00C83F13">
        <w:rPr>
          <w:rFonts w:ascii="Verdana" w:hAnsi="Verdana"/>
          <w:color w:val="231F20"/>
          <w:sz w:val="24"/>
          <w:szCs w:val="24"/>
        </w:rPr>
        <w:t>a</w:t>
      </w:r>
      <w:r w:rsidR="00165260" w:rsidRPr="00C83F13">
        <w:rPr>
          <w:rFonts w:ascii="Verdana" w:hAnsi="Verdana"/>
          <w:color w:val="231F20"/>
          <w:sz w:val="24"/>
          <w:szCs w:val="24"/>
        </w:rPr>
        <w:t xml:space="preserve"> breakdown </w:t>
      </w:r>
      <w:r w:rsidRPr="00C83F13">
        <w:rPr>
          <w:rFonts w:ascii="Verdana" w:hAnsi="Verdana"/>
          <w:color w:val="231F20"/>
          <w:sz w:val="24"/>
          <w:szCs w:val="24"/>
        </w:rPr>
        <w:t>of</w:t>
      </w:r>
      <w:r w:rsidR="00165260" w:rsidRPr="00C83F13">
        <w:rPr>
          <w:rFonts w:ascii="Verdana" w:hAnsi="Verdana"/>
          <w:color w:val="231F20"/>
          <w:sz w:val="24"/>
          <w:szCs w:val="24"/>
        </w:rPr>
        <w:t xml:space="preserve"> </w:t>
      </w:r>
      <w:r w:rsidRPr="00C83F13">
        <w:rPr>
          <w:rFonts w:ascii="Verdana" w:hAnsi="Verdana"/>
          <w:color w:val="231F20"/>
          <w:sz w:val="24"/>
          <w:szCs w:val="24"/>
        </w:rPr>
        <w:t>the</w:t>
      </w:r>
      <w:r w:rsidR="00165260" w:rsidRPr="00C83F13">
        <w:rPr>
          <w:rFonts w:ascii="Verdana" w:hAnsi="Verdana"/>
          <w:color w:val="231F20"/>
          <w:sz w:val="24"/>
          <w:szCs w:val="24"/>
        </w:rPr>
        <w:t xml:space="preserve"> </w:t>
      </w:r>
      <w:r w:rsidRPr="00C83F13">
        <w:rPr>
          <w:rFonts w:ascii="Verdana" w:hAnsi="Verdana"/>
          <w:color w:val="231F20"/>
          <w:sz w:val="24"/>
          <w:szCs w:val="24"/>
        </w:rPr>
        <w:t>lump-sum</w:t>
      </w:r>
      <w:r w:rsidR="00165260" w:rsidRPr="00C83F13">
        <w:rPr>
          <w:rFonts w:ascii="Verdana" w:hAnsi="Verdana"/>
          <w:color w:val="231F20"/>
          <w:sz w:val="24"/>
          <w:szCs w:val="24"/>
        </w:rPr>
        <w:t xml:space="preserve"> </w:t>
      </w:r>
      <w:r w:rsidRPr="00C83F13">
        <w:rPr>
          <w:rFonts w:ascii="Verdana" w:hAnsi="Verdana"/>
          <w:color w:val="231F20"/>
          <w:sz w:val="24"/>
          <w:szCs w:val="24"/>
        </w:rPr>
        <w:t>price</w:t>
      </w:r>
      <w:r w:rsidR="00165260" w:rsidRPr="00C83F13">
        <w:rPr>
          <w:rFonts w:ascii="Verdana" w:hAnsi="Verdana"/>
          <w:color w:val="231F20"/>
          <w:sz w:val="24"/>
          <w:szCs w:val="24"/>
        </w:rPr>
        <w:t xml:space="preserve"> </w:t>
      </w:r>
      <w:r w:rsidRPr="00C83F13">
        <w:rPr>
          <w:rFonts w:ascii="Verdana" w:hAnsi="Verdana"/>
          <w:color w:val="231F20"/>
          <w:sz w:val="24"/>
          <w:szCs w:val="24"/>
        </w:rPr>
        <w:t>is</w:t>
      </w:r>
      <w:r w:rsidR="00165260" w:rsidRPr="00C83F13">
        <w:rPr>
          <w:rFonts w:ascii="Verdana" w:hAnsi="Verdana"/>
          <w:color w:val="231F20"/>
          <w:sz w:val="24"/>
          <w:szCs w:val="24"/>
        </w:rPr>
        <w:t xml:space="preserve"> </w:t>
      </w:r>
      <w:r w:rsidRPr="00C83F13">
        <w:rPr>
          <w:rFonts w:ascii="Verdana" w:hAnsi="Verdana"/>
          <w:color w:val="231F20"/>
          <w:sz w:val="24"/>
          <w:szCs w:val="24"/>
        </w:rPr>
        <w:lastRenderedPageBreak/>
        <w:t>provided</w:t>
      </w:r>
      <w:r w:rsidR="00165260" w:rsidRPr="00C83F13">
        <w:rPr>
          <w:rFonts w:ascii="Verdana" w:hAnsi="Verdana"/>
          <w:color w:val="231F20"/>
          <w:sz w:val="24"/>
          <w:szCs w:val="24"/>
        </w:rPr>
        <w:t xml:space="preserve"> </w:t>
      </w:r>
      <w:r w:rsidRPr="00C83F13">
        <w:rPr>
          <w:rFonts w:ascii="Verdana" w:hAnsi="Verdana"/>
          <w:color w:val="231F20"/>
          <w:sz w:val="24"/>
          <w:szCs w:val="24"/>
        </w:rPr>
        <w:t>in</w:t>
      </w:r>
      <w:r w:rsidR="00165260" w:rsidRPr="00C83F13">
        <w:rPr>
          <w:rFonts w:ascii="Verdana" w:hAnsi="Verdana"/>
          <w:color w:val="231F20"/>
          <w:sz w:val="24"/>
          <w:szCs w:val="24"/>
        </w:rPr>
        <w:t xml:space="preserve"> </w:t>
      </w:r>
      <w:r w:rsidRPr="00C83F13">
        <w:rPr>
          <w:rFonts w:ascii="Verdana" w:hAnsi="Verdana"/>
          <w:color w:val="231F20"/>
          <w:sz w:val="24"/>
          <w:szCs w:val="24"/>
        </w:rPr>
        <w:t>Appendices</w:t>
      </w:r>
      <w:r w:rsidR="00165260" w:rsidRPr="00C83F13">
        <w:rPr>
          <w:rFonts w:ascii="Verdana" w:hAnsi="Verdana"/>
          <w:color w:val="231F20"/>
          <w:sz w:val="24"/>
          <w:szCs w:val="24"/>
        </w:rPr>
        <w:t xml:space="preserve"> </w:t>
      </w:r>
      <w:r w:rsidRPr="00C83F13">
        <w:rPr>
          <w:rFonts w:ascii="Verdana" w:hAnsi="Verdana"/>
          <w:color w:val="231F20"/>
          <w:sz w:val="24"/>
          <w:szCs w:val="24"/>
        </w:rPr>
        <w:t>D</w:t>
      </w:r>
      <w:r w:rsidR="00165260" w:rsidRPr="00C83F13">
        <w:rPr>
          <w:rFonts w:ascii="Verdana" w:hAnsi="Verdana"/>
          <w:color w:val="231F20"/>
          <w:sz w:val="24"/>
          <w:szCs w:val="24"/>
        </w:rPr>
        <w:t xml:space="preserve"> </w:t>
      </w:r>
      <w:r w:rsidRPr="00C83F13">
        <w:rPr>
          <w:rFonts w:ascii="Verdana" w:hAnsi="Verdana"/>
          <w:color w:val="231F20"/>
          <w:sz w:val="24"/>
          <w:szCs w:val="24"/>
        </w:rPr>
        <w:t>and</w:t>
      </w:r>
      <w:r w:rsidR="00165260" w:rsidRPr="00C83F13">
        <w:rPr>
          <w:rFonts w:ascii="Verdana" w:hAnsi="Verdana"/>
          <w:color w:val="231F20"/>
          <w:sz w:val="24"/>
          <w:szCs w:val="24"/>
        </w:rPr>
        <w:t xml:space="preserve"> </w:t>
      </w:r>
      <w:r w:rsidRPr="00C83F13">
        <w:rPr>
          <w:rFonts w:ascii="Verdana" w:hAnsi="Verdana"/>
          <w:color w:val="231F20"/>
          <w:sz w:val="24"/>
          <w:szCs w:val="24"/>
        </w:rPr>
        <w:t>E.</w:t>
      </w:r>
    </w:p>
    <w:p w14:paraId="553E8831" w14:textId="77777777" w:rsidR="00C20A63" w:rsidRPr="00C83F13" w:rsidRDefault="002D5618" w:rsidP="00B70529">
      <w:pPr>
        <w:pStyle w:val="ListParagraph"/>
        <w:numPr>
          <w:ilvl w:val="2"/>
          <w:numId w:val="130"/>
        </w:numPr>
        <w:tabs>
          <w:tab w:val="left" w:pos="851"/>
        </w:tabs>
        <w:spacing w:before="235"/>
        <w:ind w:left="851" w:hanging="709"/>
        <w:jc w:val="both"/>
        <w:rPr>
          <w:rFonts w:ascii="Verdana" w:hAnsi="Verdana"/>
          <w:color w:val="231F20"/>
          <w:sz w:val="24"/>
          <w:szCs w:val="24"/>
        </w:rPr>
      </w:pPr>
      <w:r w:rsidRPr="00C83F13">
        <w:rPr>
          <w:rFonts w:ascii="Verdana" w:hAnsi="Verdana"/>
          <w:b/>
          <w:color w:val="231F20"/>
          <w:sz w:val="24"/>
          <w:szCs w:val="24"/>
        </w:rPr>
        <w:t>If</w:t>
      </w:r>
      <w:r w:rsidR="00F918C3" w:rsidRPr="00C83F13">
        <w:rPr>
          <w:rFonts w:ascii="Verdana" w:hAnsi="Verdana"/>
          <w:b/>
          <w:color w:val="231F20"/>
          <w:sz w:val="24"/>
          <w:szCs w:val="24"/>
        </w:rPr>
        <w:t xml:space="preserve"> </w:t>
      </w:r>
      <w:r w:rsidRPr="00C83F13">
        <w:rPr>
          <w:rFonts w:ascii="Verdana" w:hAnsi="Verdana"/>
          <w:b/>
          <w:color w:val="231F20"/>
          <w:sz w:val="24"/>
          <w:szCs w:val="24"/>
        </w:rPr>
        <w:t>the</w:t>
      </w:r>
      <w:r w:rsidR="00F918C3" w:rsidRPr="00C83F13">
        <w:rPr>
          <w:rFonts w:ascii="Verdana" w:hAnsi="Verdana"/>
          <w:b/>
          <w:color w:val="231F20"/>
          <w:sz w:val="24"/>
          <w:szCs w:val="24"/>
        </w:rPr>
        <w:t xml:space="preserve"> </w:t>
      </w:r>
      <w:r w:rsidRPr="00C83F13">
        <w:rPr>
          <w:rFonts w:ascii="Verdana" w:hAnsi="Verdana"/>
          <w:b/>
          <w:color w:val="231F20"/>
          <w:sz w:val="24"/>
          <w:szCs w:val="24"/>
        </w:rPr>
        <w:t>SCC</w:t>
      </w:r>
      <w:r w:rsidR="00F918C3" w:rsidRPr="00C83F13">
        <w:rPr>
          <w:rFonts w:ascii="Verdana" w:hAnsi="Verdana"/>
          <w:b/>
          <w:color w:val="231F20"/>
          <w:sz w:val="24"/>
          <w:szCs w:val="24"/>
        </w:rPr>
        <w:t xml:space="preserve"> </w:t>
      </w:r>
      <w:r w:rsidRPr="00C83F13">
        <w:rPr>
          <w:rFonts w:ascii="Verdana" w:hAnsi="Verdana"/>
          <w:b/>
          <w:color w:val="231F20"/>
          <w:sz w:val="24"/>
          <w:szCs w:val="24"/>
        </w:rPr>
        <w:t>so</w:t>
      </w:r>
      <w:r w:rsidR="00F918C3" w:rsidRPr="00C83F13">
        <w:rPr>
          <w:rFonts w:ascii="Verdana" w:hAnsi="Verdana"/>
          <w:b/>
          <w:color w:val="231F20"/>
          <w:sz w:val="24"/>
          <w:szCs w:val="24"/>
        </w:rPr>
        <w:t xml:space="preserve"> </w:t>
      </w:r>
      <w:r w:rsidRPr="00C83F13">
        <w:rPr>
          <w:rFonts w:ascii="Verdana" w:hAnsi="Verdana"/>
          <w:b/>
          <w:color w:val="231F20"/>
          <w:sz w:val="24"/>
          <w:szCs w:val="24"/>
        </w:rPr>
        <w:t>specify,</w:t>
      </w:r>
      <w:r w:rsidR="00F918C3" w:rsidRPr="00C83F13">
        <w:rPr>
          <w:rFonts w:ascii="Verdana" w:hAnsi="Verdana"/>
          <w:b/>
          <w:color w:val="231F20"/>
          <w:sz w:val="24"/>
          <w:szCs w:val="24"/>
        </w:rPr>
        <w:t xml:space="preserve"> </w:t>
      </w:r>
      <w:r w:rsidRPr="00C83F13">
        <w:rPr>
          <w:rFonts w:ascii="Verdana" w:hAnsi="Verdana"/>
          <w:color w:val="231F20"/>
          <w:sz w:val="24"/>
          <w:szCs w:val="24"/>
        </w:rPr>
        <w:t>the</w:t>
      </w:r>
      <w:r w:rsidR="00F918C3" w:rsidRPr="00C83F13">
        <w:rPr>
          <w:rFonts w:ascii="Verdana" w:hAnsi="Verdana"/>
          <w:color w:val="231F20"/>
          <w:sz w:val="24"/>
          <w:szCs w:val="24"/>
        </w:rPr>
        <w:t xml:space="preserve"> </w:t>
      </w:r>
      <w:r w:rsidRPr="00C83F13">
        <w:rPr>
          <w:rFonts w:ascii="Verdana" w:hAnsi="Verdana"/>
          <w:color w:val="231F20"/>
          <w:sz w:val="24"/>
          <w:szCs w:val="24"/>
        </w:rPr>
        <w:t>service</w:t>
      </w:r>
      <w:r w:rsidR="00F918C3" w:rsidRPr="00C83F13">
        <w:rPr>
          <w:rFonts w:ascii="Verdana" w:hAnsi="Verdana"/>
          <w:color w:val="231F20"/>
          <w:sz w:val="24"/>
          <w:szCs w:val="24"/>
        </w:rPr>
        <w:t xml:space="preserve"> </w:t>
      </w:r>
      <w:r w:rsidRPr="00C83F13">
        <w:rPr>
          <w:rFonts w:ascii="Verdana" w:hAnsi="Verdana"/>
          <w:color w:val="231F20"/>
          <w:sz w:val="24"/>
          <w:szCs w:val="24"/>
        </w:rPr>
        <w:t>provider</w:t>
      </w:r>
      <w:r w:rsidR="00F918C3" w:rsidRPr="00C83F13">
        <w:rPr>
          <w:rFonts w:ascii="Verdana" w:hAnsi="Verdana"/>
          <w:color w:val="231F20"/>
          <w:sz w:val="24"/>
          <w:szCs w:val="24"/>
        </w:rPr>
        <w:t xml:space="preserve"> </w:t>
      </w:r>
      <w:r w:rsidRPr="00C83F13">
        <w:rPr>
          <w:rFonts w:ascii="Verdana" w:hAnsi="Verdana"/>
          <w:color w:val="231F20"/>
          <w:sz w:val="24"/>
          <w:szCs w:val="24"/>
        </w:rPr>
        <w:t>shall</w:t>
      </w:r>
      <w:r w:rsidR="00F918C3" w:rsidRPr="00C83F13">
        <w:rPr>
          <w:rFonts w:ascii="Verdana" w:hAnsi="Verdana"/>
          <w:color w:val="231F20"/>
          <w:sz w:val="24"/>
          <w:szCs w:val="24"/>
        </w:rPr>
        <w:t xml:space="preserve"> </w:t>
      </w:r>
      <w:r w:rsidRPr="00C83F13">
        <w:rPr>
          <w:rFonts w:ascii="Verdana" w:hAnsi="Verdana"/>
          <w:color w:val="231F20"/>
          <w:sz w:val="24"/>
          <w:szCs w:val="24"/>
        </w:rPr>
        <w:t>be</w:t>
      </w:r>
      <w:r w:rsidR="00F918C3" w:rsidRPr="00C83F13">
        <w:rPr>
          <w:rFonts w:ascii="Verdana" w:hAnsi="Verdana"/>
          <w:color w:val="231F20"/>
          <w:sz w:val="24"/>
          <w:szCs w:val="24"/>
        </w:rPr>
        <w:t xml:space="preserve"> </w:t>
      </w:r>
      <w:r w:rsidRPr="00C83F13">
        <w:rPr>
          <w:rFonts w:ascii="Verdana" w:hAnsi="Verdana"/>
          <w:color w:val="231F20"/>
          <w:sz w:val="24"/>
          <w:szCs w:val="24"/>
        </w:rPr>
        <w:t>paid</w:t>
      </w:r>
      <w:r w:rsidR="00F918C3" w:rsidRPr="00C83F13">
        <w:rPr>
          <w:rFonts w:ascii="Verdana" w:hAnsi="Verdana"/>
          <w:color w:val="231F20"/>
          <w:sz w:val="24"/>
          <w:szCs w:val="24"/>
        </w:rPr>
        <w:t xml:space="preserve"> </w:t>
      </w:r>
      <w:r w:rsidRPr="00C83F13">
        <w:rPr>
          <w:rFonts w:ascii="Verdana" w:hAnsi="Verdana"/>
          <w:color w:val="231F20"/>
          <w:sz w:val="24"/>
          <w:szCs w:val="24"/>
        </w:rPr>
        <w:t>performance</w:t>
      </w:r>
      <w:r w:rsidR="00F918C3" w:rsidRPr="00C83F13">
        <w:rPr>
          <w:rFonts w:ascii="Verdana" w:hAnsi="Verdana"/>
          <w:color w:val="231F20"/>
          <w:sz w:val="24"/>
          <w:szCs w:val="24"/>
        </w:rPr>
        <w:t xml:space="preserve"> </w:t>
      </w:r>
      <w:r w:rsidRPr="00C83F13">
        <w:rPr>
          <w:rFonts w:ascii="Verdana" w:hAnsi="Verdana"/>
          <w:color w:val="231F20"/>
          <w:sz w:val="24"/>
          <w:szCs w:val="24"/>
        </w:rPr>
        <w:t>incentive</w:t>
      </w:r>
      <w:r w:rsidR="00F918C3" w:rsidRPr="00C83F13">
        <w:rPr>
          <w:rFonts w:ascii="Verdana" w:hAnsi="Verdana"/>
          <w:color w:val="231F20"/>
          <w:sz w:val="24"/>
          <w:szCs w:val="24"/>
        </w:rPr>
        <w:t xml:space="preserve"> </w:t>
      </w:r>
      <w:r w:rsidRPr="00C83F13">
        <w:rPr>
          <w:rFonts w:ascii="Verdana" w:hAnsi="Verdana"/>
          <w:color w:val="231F20"/>
          <w:sz w:val="24"/>
          <w:szCs w:val="24"/>
        </w:rPr>
        <w:t>compensation</w:t>
      </w:r>
      <w:r w:rsidR="00F918C3" w:rsidRPr="00C83F13">
        <w:rPr>
          <w:rFonts w:ascii="Verdana" w:hAnsi="Verdana"/>
          <w:color w:val="231F20"/>
          <w:sz w:val="24"/>
          <w:szCs w:val="24"/>
        </w:rPr>
        <w:t xml:space="preserve"> </w:t>
      </w:r>
      <w:proofErr w:type="gramStart"/>
      <w:r w:rsidRPr="00C83F13">
        <w:rPr>
          <w:rFonts w:ascii="Verdana" w:hAnsi="Verdana"/>
          <w:color w:val="231F20"/>
          <w:sz w:val="24"/>
          <w:szCs w:val="24"/>
        </w:rPr>
        <w:t>asset</w:t>
      </w:r>
      <w:r w:rsidR="00F918C3" w:rsidRPr="00C83F13">
        <w:rPr>
          <w:rFonts w:ascii="Verdana" w:hAnsi="Verdana"/>
          <w:color w:val="231F20"/>
          <w:sz w:val="24"/>
          <w:szCs w:val="24"/>
        </w:rPr>
        <w:t xml:space="preserve"> </w:t>
      </w:r>
      <w:r w:rsidRPr="00C83F13">
        <w:rPr>
          <w:rFonts w:ascii="Verdana" w:hAnsi="Verdana"/>
          <w:color w:val="231F20"/>
          <w:sz w:val="24"/>
          <w:szCs w:val="24"/>
        </w:rPr>
        <w:t>out</w:t>
      </w:r>
      <w:proofErr w:type="gramEnd"/>
      <w:r w:rsidR="00F918C3" w:rsidRPr="00C83F13">
        <w:rPr>
          <w:rFonts w:ascii="Verdana" w:hAnsi="Verdana"/>
          <w:color w:val="231F20"/>
          <w:sz w:val="24"/>
          <w:szCs w:val="24"/>
        </w:rPr>
        <w:t xml:space="preserve"> </w:t>
      </w:r>
      <w:r w:rsidRPr="00C83F13">
        <w:rPr>
          <w:rFonts w:ascii="Verdana" w:hAnsi="Verdana"/>
          <w:color w:val="231F20"/>
          <w:sz w:val="24"/>
          <w:szCs w:val="24"/>
        </w:rPr>
        <w:t>in</w:t>
      </w:r>
      <w:r w:rsidR="00F918C3" w:rsidRPr="00C83F13">
        <w:rPr>
          <w:rFonts w:ascii="Verdana" w:hAnsi="Verdana"/>
          <w:color w:val="231F20"/>
          <w:sz w:val="24"/>
          <w:szCs w:val="24"/>
        </w:rPr>
        <w:t xml:space="preserve"> </w:t>
      </w:r>
      <w:r w:rsidRPr="00C83F13">
        <w:rPr>
          <w:rFonts w:ascii="Verdana" w:hAnsi="Verdana"/>
          <w:color w:val="231F20"/>
          <w:sz w:val="24"/>
          <w:szCs w:val="24"/>
        </w:rPr>
        <w:t>the Performance</w:t>
      </w:r>
      <w:r w:rsidR="00F918C3" w:rsidRPr="00C83F13">
        <w:rPr>
          <w:rFonts w:ascii="Verdana" w:hAnsi="Verdana"/>
          <w:color w:val="231F20"/>
          <w:sz w:val="24"/>
          <w:szCs w:val="24"/>
        </w:rPr>
        <w:t xml:space="preserve"> </w:t>
      </w:r>
      <w:r w:rsidRPr="00C83F13">
        <w:rPr>
          <w:rFonts w:ascii="Verdana" w:hAnsi="Verdana"/>
          <w:color w:val="231F20"/>
          <w:sz w:val="24"/>
          <w:szCs w:val="24"/>
        </w:rPr>
        <w:t>Incentive</w:t>
      </w:r>
      <w:r w:rsidR="00F918C3" w:rsidRPr="00C83F13">
        <w:rPr>
          <w:rFonts w:ascii="Verdana" w:hAnsi="Verdana"/>
          <w:color w:val="231F20"/>
          <w:sz w:val="24"/>
          <w:szCs w:val="24"/>
        </w:rPr>
        <w:t xml:space="preserve"> </w:t>
      </w:r>
      <w:r w:rsidRPr="00C83F13">
        <w:rPr>
          <w:rFonts w:ascii="Verdana" w:hAnsi="Verdana"/>
          <w:color w:val="231F20"/>
          <w:sz w:val="24"/>
          <w:szCs w:val="24"/>
        </w:rPr>
        <w:t>Compensation</w:t>
      </w:r>
      <w:r w:rsidR="00F918C3" w:rsidRPr="00C83F13">
        <w:rPr>
          <w:rFonts w:ascii="Verdana" w:hAnsi="Verdana"/>
          <w:color w:val="231F20"/>
          <w:sz w:val="24"/>
          <w:szCs w:val="24"/>
        </w:rPr>
        <w:t xml:space="preserve"> </w:t>
      </w:r>
      <w:r w:rsidRPr="00C83F13">
        <w:rPr>
          <w:rFonts w:ascii="Verdana" w:hAnsi="Verdana"/>
          <w:color w:val="231F20"/>
          <w:sz w:val="24"/>
          <w:szCs w:val="24"/>
        </w:rPr>
        <w:t>appendix.</w:t>
      </w:r>
    </w:p>
    <w:p w14:paraId="5AFBACF8" w14:textId="77777777" w:rsidR="00C20A63" w:rsidRPr="00C83F13" w:rsidRDefault="002D5618" w:rsidP="00B70529">
      <w:pPr>
        <w:pStyle w:val="ListParagraph"/>
        <w:numPr>
          <w:ilvl w:val="2"/>
          <w:numId w:val="130"/>
        </w:numPr>
        <w:tabs>
          <w:tab w:val="left" w:pos="851"/>
        </w:tabs>
        <w:spacing w:before="235"/>
        <w:ind w:left="851" w:hanging="709"/>
        <w:jc w:val="both"/>
        <w:rPr>
          <w:rFonts w:ascii="Verdana" w:hAnsi="Verdana"/>
          <w:color w:val="231F20"/>
          <w:sz w:val="24"/>
          <w:szCs w:val="24"/>
        </w:rPr>
      </w:pPr>
      <w:r w:rsidRPr="00C83F13">
        <w:rPr>
          <w:rFonts w:ascii="Verdana" w:hAnsi="Verdana"/>
          <w:b/>
          <w:bCs/>
          <w:color w:val="231F20"/>
          <w:sz w:val="24"/>
          <w:szCs w:val="24"/>
        </w:rPr>
        <w:t>Where</w:t>
      </w:r>
      <w:r w:rsidR="00165260" w:rsidRPr="00C83F13">
        <w:rPr>
          <w:rFonts w:ascii="Verdana" w:hAnsi="Verdana"/>
          <w:color w:val="231F20"/>
          <w:sz w:val="24"/>
          <w:szCs w:val="24"/>
        </w:rPr>
        <w:t xml:space="preserve"> </w:t>
      </w:r>
      <w:r w:rsidRPr="00C83F13">
        <w:rPr>
          <w:rFonts w:ascii="Verdana" w:hAnsi="Verdana"/>
          <w:color w:val="231F20"/>
          <w:sz w:val="24"/>
          <w:szCs w:val="24"/>
        </w:rPr>
        <w:t>the</w:t>
      </w:r>
      <w:r w:rsidR="00165260" w:rsidRPr="00C83F13">
        <w:rPr>
          <w:rFonts w:ascii="Verdana" w:hAnsi="Verdana"/>
          <w:color w:val="231F20"/>
          <w:sz w:val="24"/>
          <w:szCs w:val="24"/>
        </w:rPr>
        <w:t xml:space="preserve"> </w:t>
      </w:r>
      <w:r w:rsidRPr="00C83F13">
        <w:rPr>
          <w:rFonts w:ascii="Verdana" w:hAnsi="Verdana"/>
          <w:color w:val="231F20"/>
          <w:sz w:val="24"/>
          <w:szCs w:val="24"/>
        </w:rPr>
        <w:t>contract</w:t>
      </w:r>
      <w:r w:rsidR="00165260" w:rsidRPr="00C83F13">
        <w:rPr>
          <w:rFonts w:ascii="Verdana" w:hAnsi="Verdana"/>
          <w:color w:val="231F20"/>
          <w:sz w:val="24"/>
          <w:szCs w:val="24"/>
        </w:rPr>
        <w:t xml:space="preserve"> </w:t>
      </w:r>
      <w:r w:rsidRPr="00C83F13">
        <w:rPr>
          <w:rFonts w:ascii="Verdana" w:hAnsi="Verdana"/>
          <w:color w:val="231F20"/>
          <w:sz w:val="24"/>
          <w:szCs w:val="24"/>
        </w:rPr>
        <w:t>price</w:t>
      </w:r>
      <w:r w:rsidR="00165260" w:rsidRPr="00C83F13">
        <w:rPr>
          <w:rFonts w:ascii="Verdana" w:hAnsi="Verdana"/>
          <w:color w:val="231F20"/>
          <w:sz w:val="24"/>
          <w:szCs w:val="24"/>
        </w:rPr>
        <w:t xml:space="preserve"> </w:t>
      </w:r>
      <w:r w:rsidRPr="00C83F13">
        <w:rPr>
          <w:rFonts w:ascii="Verdana" w:hAnsi="Verdana"/>
          <w:color w:val="231F20"/>
          <w:sz w:val="24"/>
          <w:szCs w:val="24"/>
        </w:rPr>
        <w:t>is</w:t>
      </w:r>
      <w:r w:rsidR="00165260" w:rsidRPr="00C83F13">
        <w:rPr>
          <w:rFonts w:ascii="Verdana" w:hAnsi="Verdana"/>
          <w:color w:val="231F20"/>
          <w:sz w:val="24"/>
          <w:szCs w:val="24"/>
        </w:rPr>
        <w:t xml:space="preserve"> </w:t>
      </w:r>
      <w:r w:rsidRPr="00C83F13">
        <w:rPr>
          <w:rFonts w:ascii="Verdana" w:hAnsi="Verdana"/>
          <w:color w:val="231F20"/>
          <w:sz w:val="24"/>
          <w:szCs w:val="24"/>
        </w:rPr>
        <w:t>different</w:t>
      </w:r>
      <w:r w:rsidR="00165260" w:rsidRPr="00C83F13">
        <w:rPr>
          <w:rFonts w:ascii="Verdana" w:hAnsi="Verdana"/>
          <w:color w:val="231F20"/>
          <w:sz w:val="24"/>
          <w:szCs w:val="24"/>
        </w:rPr>
        <w:t xml:space="preserve"> </w:t>
      </w:r>
      <w:r w:rsidRPr="00C83F13">
        <w:rPr>
          <w:rFonts w:ascii="Verdana" w:hAnsi="Verdana"/>
          <w:color w:val="231F20"/>
          <w:sz w:val="24"/>
          <w:szCs w:val="24"/>
        </w:rPr>
        <w:t>from</w:t>
      </w:r>
      <w:r w:rsidR="00165260" w:rsidRPr="00C83F13">
        <w:rPr>
          <w:rFonts w:ascii="Verdana" w:hAnsi="Verdana"/>
          <w:color w:val="231F20"/>
          <w:sz w:val="24"/>
          <w:szCs w:val="24"/>
        </w:rPr>
        <w:t xml:space="preserve"> </w:t>
      </w:r>
      <w:r w:rsidRPr="00C83F13">
        <w:rPr>
          <w:rFonts w:ascii="Verdana" w:hAnsi="Verdana"/>
          <w:color w:val="231F20"/>
          <w:sz w:val="24"/>
          <w:szCs w:val="24"/>
        </w:rPr>
        <w:t>the</w:t>
      </w:r>
      <w:r w:rsidR="00165260" w:rsidRPr="00C83F13">
        <w:rPr>
          <w:rFonts w:ascii="Verdana" w:hAnsi="Verdana"/>
          <w:color w:val="231F20"/>
          <w:sz w:val="24"/>
          <w:szCs w:val="24"/>
        </w:rPr>
        <w:t xml:space="preserve"> </w:t>
      </w:r>
      <w:r w:rsidRPr="00C83F13">
        <w:rPr>
          <w:rFonts w:ascii="Verdana" w:hAnsi="Verdana"/>
          <w:color w:val="231F20"/>
          <w:sz w:val="24"/>
          <w:szCs w:val="24"/>
        </w:rPr>
        <w:t>corrected</w:t>
      </w:r>
      <w:r w:rsidR="00165260" w:rsidRPr="00C83F13">
        <w:rPr>
          <w:rFonts w:ascii="Verdana" w:hAnsi="Verdana"/>
          <w:color w:val="231F20"/>
          <w:sz w:val="24"/>
          <w:szCs w:val="24"/>
        </w:rPr>
        <w:t xml:space="preserve"> </w:t>
      </w:r>
      <w:r w:rsidRPr="00C83F13">
        <w:rPr>
          <w:rFonts w:ascii="Verdana" w:hAnsi="Verdana"/>
          <w:color w:val="231F20"/>
          <w:sz w:val="24"/>
          <w:szCs w:val="24"/>
        </w:rPr>
        <w:t>tender</w:t>
      </w:r>
      <w:r w:rsidR="00165260" w:rsidRPr="00C83F13">
        <w:rPr>
          <w:rFonts w:ascii="Verdana" w:hAnsi="Verdana"/>
          <w:color w:val="231F20"/>
          <w:sz w:val="24"/>
          <w:szCs w:val="24"/>
        </w:rPr>
        <w:t xml:space="preserve"> </w:t>
      </w:r>
      <w:r w:rsidRPr="00C83F13">
        <w:rPr>
          <w:rFonts w:ascii="Verdana" w:hAnsi="Verdana"/>
          <w:color w:val="231F20"/>
          <w:sz w:val="24"/>
          <w:szCs w:val="24"/>
        </w:rPr>
        <w:t>price,</w:t>
      </w:r>
      <w:r w:rsidR="00165260" w:rsidRPr="00C83F13">
        <w:rPr>
          <w:rFonts w:ascii="Verdana" w:hAnsi="Verdana"/>
          <w:color w:val="231F20"/>
          <w:sz w:val="24"/>
          <w:szCs w:val="24"/>
        </w:rPr>
        <w:t xml:space="preserve"> </w:t>
      </w:r>
      <w:r w:rsidRPr="00C83F13">
        <w:rPr>
          <w:rFonts w:ascii="Verdana" w:hAnsi="Verdana"/>
          <w:color w:val="231F20"/>
          <w:sz w:val="24"/>
          <w:szCs w:val="24"/>
        </w:rPr>
        <w:t>in</w:t>
      </w:r>
      <w:r w:rsidR="00165260" w:rsidRPr="00C83F13">
        <w:rPr>
          <w:rFonts w:ascii="Verdana" w:hAnsi="Verdana"/>
          <w:color w:val="231F20"/>
          <w:sz w:val="24"/>
          <w:szCs w:val="24"/>
        </w:rPr>
        <w:t xml:space="preserve"> </w:t>
      </w:r>
      <w:r w:rsidRPr="00C83F13">
        <w:rPr>
          <w:rFonts w:ascii="Verdana" w:hAnsi="Verdana"/>
          <w:color w:val="231F20"/>
          <w:sz w:val="24"/>
          <w:szCs w:val="24"/>
        </w:rPr>
        <w:t>order</w:t>
      </w:r>
      <w:r w:rsidR="00991F17" w:rsidRPr="00C83F13">
        <w:rPr>
          <w:rFonts w:ascii="Verdana" w:hAnsi="Verdana"/>
          <w:color w:val="231F20"/>
          <w:sz w:val="24"/>
          <w:szCs w:val="24"/>
        </w:rPr>
        <w:t xml:space="preserve"> </w:t>
      </w:r>
      <w:r w:rsidRPr="00C83F13">
        <w:rPr>
          <w:rFonts w:ascii="Verdana" w:hAnsi="Verdana"/>
          <w:color w:val="231F20"/>
          <w:sz w:val="24"/>
          <w:szCs w:val="24"/>
        </w:rPr>
        <w:t>to</w:t>
      </w:r>
      <w:r w:rsidR="00991F17" w:rsidRPr="00C83F13">
        <w:rPr>
          <w:rFonts w:ascii="Verdana" w:hAnsi="Verdana"/>
          <w:color w:val="231F20"/>
          <w:sz w:val="24"/>
          <w:szCs w:val="24"/>
        </w:rPr>
        <w:t xml:space="preserve"> </w:t>
      </w:r>
      <w:r w:rsidRPr="00C83F13">
        <w:rPr>
          <w:rFonts w:ascii="Verdana" w:hAnsi="Verdana"/>
          <w:color w:val="231F20"/>
          <w:sz w:val="24"/>
          <w:szCs w:val="24"/>
        </w:rPr>
        <w:t>ensure</w:t>
      </w:r>
      <w:r w:rsidR="00991F17" w:rsidRPr="00C83F13">
        <w:rPr>
          <w:rFonts w:ascii="Verdana" w:hAnsi="Verdana"/>
          <w:color w:val="231F20"/>
          <w:sz w:val="24"/>
          <w:szCs w:val="24"/>
        </w:rPr>
        <w:t xml:space="preserve"> </w:t>
      </w:r>
      <w:r w:rsidRPr="00C83F13">
        <w:rPr>
          <w:rFonts w:ascii="Verdana" w:hAnsi="Verdana"/>
          <w:color w:val="231F20"/>
          <w:sz w:val="24"/>
          <w:szCs w:val="24"/>
        </w:rPr>
        <w:t>the</w:t>
      </w:r>
      <w:r w:rsidR="00991F17" w:rsidRPr="00C83F13">
        <w:rPr>
          <w:rFonts w:ascii="Verdana" w:hAnsi="Verdana"/>
          <w:color w:val="231F20"/>
          <w:sz w:val="24"/>
          <w:szCs w:val="24"/>
        </w:rPr>
        <w:t xml:space="preserve"> </w:t>
      </w:r>
      <w:r w:rsidRPr="00C83F13">
        <w:rPr>
          <w:rFonts w:ascii="Verdana" w:hAnsi="Verdana"/>
          <w:color w:val="231F20"/>
          <w:sz w:val="24"/>
          <w:szCs w:val="24"/>
        </w:rPr>
        <w:t>contractor</w:t>
      </w:r>
      <w:r w:rsidR="00991F17" w:rsidRPr="00C83F13">
        <w:rPr>
          <w:rFonts w:ascii="Verdana" w:hAnsi="Verdana"/>
          <w:color w:val="231F20"/>
          <w:sz w:val="24"/>
          <w:szCs w:val="24"/>
        </w:rPr>
        <w:t xml:space="preserve"> </w:t>
      </w:r>
      <w:r w:rsidRPr="00C83F13">
        <w:rPr>
          <w:rFonts w:ascii="Verdana" w:hAnsi="Verdana"/>
          <w:color w:val="231F20"/>
          <w:sz w:val="24"/>
          <w:szCs w:val="24"/>
        </w:rPr>
        <w:t>is</w:t>
      </w:r>
      <w:r w:rsidR="00991F17" w:rsidRPr="00C83F13">
        <w:rPr>
          <w:rFonts w:ascii="Verdana" w:hAnsi="Verdana"/>
          <w:color w:val="231F20"/>
          <w:sz w:val="24"/>
          <w:szCs w:val="24"/>
        </w:rPr>
        <w:t xml:space="preserve"> </w:t>
      </w:r>
      <w:r w:rsidRPr="00C83F13">
        <w:rPr>
          <w:rFonts w:ascii="Verdana" w:hAnsi="Verdana"/>
          <w:color w:val="231F20"/>
          <w:sz w:val="24"/>
          <w:szCs w:val="24"/>
        </w:rPr>
        <w:t>not</w:t>
      </w:r>
      <w:r w:rsidR="00991F17" w:rsidRPr="00C83F13">
        <w:rPr>
          <w:rFonts w:ascii="Verdana" w:hAnsi="Verdana"/>
          <w:color w:val="231F20"/>
          <w:sz w:val="24"/>
          <w:szCs w:val="24"/>
        </w:rPr>
        <w:t xml:space="preserve"> </w:t>
      </w:r>
      <w:r w:rsidRPr="00C83F13">
        <w:rPr>
          <w:rFonts w:ascii="Verdana" w:hAnsi="Verdana"/>
          <w:color w:val="231F20"/>
          <w:sz w:val="24"/>
          <w:szCs w:val="24"/>
        </w:rPr>
        <w:t>paid less</w:t>
      </w:r>
      <w:r w:rsidR="00F918C3" w:rsidRPr="00C83F13">
        <w:rPr>
          <w:rFonts w:ascii="Verdana" w:hAnsi="Verdana"/>
          <w:color w:val="231F20"/>
          <w:sz w:val="24"/>
          <w:szCs w:val="24"/>
        </w:rPr>
        <w:t xml:space="preserve"> </w:t>
      </w:r>
      <w:r w:rsidRPr="00C83F13">
        <w:rPr>
          <w:rFonts w:ascii="Verdana" w:hAnsi="Verdana"/>
          <w:color w:val="231F20"/>
          <w:sz w:val="24"/>
          <w:szCs w:val="24"/>
        </w:rPr>
        <w:t>or</w:t>
      </w:r>
      <w:r w:rsidR="00F918C3" w:rsidRPr="00C83F13">
        <w:rPr>
          <w:rFonts w:ascii="Verdana" w:hAnsi="Verdana"/>
          <w:color w:val="231F20"/>
          <w:sz w:val="24"/>
          <w:szCs w:val="24"/>
        </w:rPr>
        <w:t xml:space="preserve"> </w:t>
      </w:r>
      <w:r w:rsidRPr="00C83F13">
        <w:rPr>
          <w:rFonts w:ascii="Verdana" w:hAnsi="Verdana"/>
          <w:color w:val="231F20"/>
          <w:sz w:val="24"/>
          <w:szCs w:val="24"/>
        </w:rPr>
        <w:t>more</w:t>
      </w:r>
      <w:r w:rsidR="00F918C3" w:rsidRPr="00C83F13">
        <w:rPr>
          <w:rFonts w:ascii="Verdana" w:hAnsi="Verdana"/>
          <w:color w:val="231F20"/>
          <w:sz w:val="24"/>
          <w:szCs w:val="24"/>
        </w:rPr>
        <w:t xml:space="preserve"> </w:t>
      </w:r>
      <w:r w:rsidRPr="00C83F13">
        <w:rPr>
          <w:rFonts w:ascii="Verdana" w:hAnsi="Verdana"/>
          <w:color w:val="231F20"/>
          <w:sz w:val="24"/>
          <w:szCs w:val="24"/>
        </w:rPr>
        <w:t>relative</w:t>
      </w:r>
      <w:r w:rsidR="00F918C3" w:rsidRPr="00C83F13">
        <w:rPr>
          <w:rFonts w:ascii="Verdana" w:hAnsi="Verdana"/>
          <w:color w:val="231F20"/>
          <w:sz w:val="24"/>
          <w:szCs w:val="24"/>
        </w:rPr>
        <w:t xml:space="preserve"> </w:t>
      </w:r>
      <w:r w:rsidRPr="00C83F13">
        <w:rPr>
          <w:rFonts w:ascii="Verdana" w:hAnsi="Verdana"/>
          <w:color w:val="231F20"/>
          <w:sz w:val="24"/>
          <w:szCs w:val="24"/>
        </w:rPr>
        <w:t>to</w:t>
      </w:r>
      <w:r w:rsidR="00F918C3" w:rsidRPr="00C83F13">
        <w:rPr>
          <w:rFonts w:ascii="Verdana" w:hAnsi="Verdana"/>
          <w:color w:val="231F20"/>
          <w:sz w:val="24"/>
          <w:szCs w:val="24"/>
        </w:rPr>
        <w:t xml:space="preserve"> </w:t>
      </w:r>
      <w:r w:rsidRPr="00C83F13">
        <w:rPr>
          <w:rFonts w:ascii="Verdana" w:hAnsi="Verdana"/>
          <w:color w:val="231F20"/>
          <w:sz w:val="24"/>
          <w:szCs w:val="24"/>
        </w:rPr>
        <w:t>the</w:t>
      </w:r>
      <w:r w:rsidR="00F918C3" w:rsidRPr="00C83F13">
        <w:rPr>
          <w:rFonts w:ascii="Verdana" w:hAnsi="Verdana"/>
          <w:color w:val="231F20"/>
          <w:sz w:val="24"/>
          <w:szCs w:val="24"/>
        </w:rPr>
        <w:t xml:space="preserve"> </w:t>
      </w:r>
      <w:r w:rsidRPr="00C83F13">
        <w:rPr>
          <w:rFonts w:ascii="Verdana" w:hAnsi="Verdana"/>
          <w:color w:val="231F20"/>
          <w:sz w:val="24"/>
          <w:szCs w:val="24"/>
        </w:rPr>
        <w:t>contract</w:t>
      </w:r>
      <w:r w:rsidR="00F918C3" w:rsidRPr="00C83F13">
        <w:rPr>
          <w:rFonts w:ascii="Verdana" w:hAnsi="Verdana"/>
          <w:color w:val="231F20"/>
          <w:sz w:val="24"/>
          <w:szCs w:val="24"/>
        </w:rPr>
        <w:t xml:space="preserve"> </w:t>
      </w:r>
      <w:r w:rsidR="00165260" w:rsidRPr="00C83F13">
        <w:rPr>
          <w:rFonts w:ascii="Verdana" w:hAnsi="Verdana"/>
          <w:color w:val="231F20"/>
          <w:sz w:val="24"/>
          <w:szCs w:val="24"/>
        </w:rPr>
        <w:t>price (</w:t>
      </w:r>
      <w:r w:rsidRPr="00C83F13">
        <w:rPr>
          <w:rFonts w:ascii="Verdana" w:hAnsi="Verdana"/>
          <w:i/>
          <w:color w:val="231F20"/>
          <w:sz w:val="24"/>
          <w:szCs w:val="24"/>
        </w:rPr>
        <w:t>which</w:t>
      </w:r>
      <w:r w:rsidR="00F918C3" w:rsidRPr="00C83F13">
        <w:rPr>
          <w:rFonts w:ascii="Verdana" w:hAnsi="Verdana"/>
          <w:i/>
          <w:color w:val="231F20"/>
          <w:sz w:val="24"/>
          <w:szCs w:val="24"/>
        </w:rPr>
        <w:t xml:space="preserve"> </w:t>
      </w:r>
      <w:r w:rsidRPr="00C83F13">
        <w:rPr>
          <w:rFonts w:ascii="Verdana" w:hAnsi="Verdana"/>
          <w:i/>
          <w:color w:val="231F20"/>
          <w:sz w:val="24"/>
          <w:szCs w:val="24"/>
        </w:rPr>
        <w:t>would</w:t>
      </w:r>
      <w:r w:rsidR="00F918C3" w:rsidRPr="00C83F13">
        <w:rPr>
          <w:rFonts w:ascii="Verdana" w:hAnsi="Verdana"/>
          <w:i/>
          <w:color w:val="231F20"/>
          <w:sz w:val="24"/>
          <w:szCs w:val="24"/>
        </w:rPr>
        <w:t xml:space="preserve"> </w:t>
      </w:r>
      <w:r w:rsidRPr="00C83F13">
        <w:rPr>
          <w:rFonts w:ascii="Verdana" w:hAnsi="Verdana"/>
          <w:i/>
          <w:color w:val="231F20"/>
          <w:sz w:val="24"/>
          <w:szCs w:val="24"/>
        </w:rPr>
        <w:t>be</w:t>
      </w:r>
      <w:r w:rsidR="00F918C3" w:rsidRPr="00C83F13">
        <w:rPr>
          <w:rFonts w:ascii="Verdana" w:hAnsi="Verdana"/>
          <w:i/>
          <w:color w:val="231F20"/>
          <w:sz w:val="24"/>
          <w:szCs w:val="24"/>
        </w:rPr>
        <w:t xml:space="preserve"> </w:t>
      </w:r>
      <w:r w:rsidRPr="00C83F13">
        <w:rPr>
          <w:rFonts w:ascii="Verdana" w:hAnsi="Verdana"/>
          <w:i/>
          <w:color w:val="231F20"/>
          <w:sz w:val="24"/>
          <w:szCs w:val="24"/>
        </w:rPr>
        <w:t>the</w:t>
      </w:r>
      <w:r w:rsidR="00F918C3" w:rsidRPr="00C83F13">
        <w:rPr>
          <w:rFonts w:ascii="Verdana" w:hAnsi="Verdana"/>
          <w:i/>
          <w:color w:val="231F20"/>
          <w:sz w:val="24"/>
          <w:szCs w:val="24"/>
        </w:rPr>
        <w:t xml:space="preserve"> </w:t>
      </w:r>
      <w:r w:rsidRPr="00C83F13">
        <w:rPr>
          <w:rFonts w:ascii="Verdana" w:hAnsi="Verdana"/>
          <w:i/>
          <w:color w:val="231F20"/>
          <w:sz w:val="24"/>
          <w:szCs w:val="24"/>
        </w:rPr>
        <w:t>tender</w:t>
      </w:r>
      <w:r w:rsidR="00F918C3" w:rsidRPr="00C83F13">
        <w:rPr>
          <w:rFonts w:ascii="Verdana" w:hAnsi="Verdana"/>
          <w:i/>
          <w:color w:val="231F20"/>
          <w:sz w:val="24"/>
          <w:szCs w:val="24"/>
        </w:rPr>
        <w:t xml:space="preserve"> </w:t>
      </w:r>
      <w:r w:rsidRPr="00C83F13">
        <w:rPr>
          <w:rFonts w:ascii="Verdana" w:hAnsi="Verdana"/>
          <w:i/>
          <w:color w:val="231F20"/>
          <w:sz w:val="24"/>
          <w:szCs w:val="24"/>
        </w:rPr>
        <w:t>price</w:t>
      </w:r>
      <w:r w:rsidRPr="00C83F13">
        <w:rPr>
          <w:rFonts w:ascii="Verdana" w:hAnsi="Verdana"/>
          <w:color w:val="231F20"/>
          <w:sz w:val="24"/>
          <w:szCs w:val="24"/>
        </w:rPr>
        <w:t>),</w:t>
      </w:r>
      <w:r w:rsidR="00F918C3" w:rsidRPr="00C83F13">
        <w:rPr>
          <w:rFonts w:ascii="Verdana" w:hAnsi="Verdana"/>
          <w:color w:val="231F20"/>
          <w:sz w:val="24"/>
          <w:szCs w:val="24"/>
        </w:rPr>
        <w:t xml:space="preserve"> </w:t>
      </w:r>
      <w:r w:rsidRPr="00C83F13">
        <w:rPr>
          <w:rFonts w:ascii="Verdana" w:hAnsi="Verdana"/>
          <w:color w:val="231F20"/>
          <w:sz w:val="24"/>
          <w:szCs w:val="24"/>
        </w:rPr>
        <w:t>payment</w:t>
      </w:r>
      <w:r w:rsidR="00F918C3" w:rsidRPr="00C83F13">
        <w:rPr>
          <w:rFonts w:ascii="Verdana" w:hAnsi="Verdana"/>
          <w:color w:val="231F20"/>
          <w:sz w:val="24"/>
          <w:szCs w:val="24"/>
        </w:rPr>
        <w:t xml:space="preserve"> </w:t>
      </w:r>
      <w:r w:rsidRPr="00C83F13">
        <w:rPr>
          <w:rFonts w:ascii="Verdana" w:hAnsi="Verdana"/>
          <w:color w:val="231F20"/>
          <w:sz w:val="24"/>
          <w:szCs w:val="24"/>
        </w:rPr>
        <w:t>valuation</w:t>
      </w:r>
      <w:r w:rsidR="00F918C3" w:rsidRPr="00C83F13">
        <w:rPr>
          <w:rFonts w:ascii="Verdana" w:hAnsi="Verdana"/>
          <w:color w:val="231F20"/>
          <w:sz w:val="24"/>
          <w:szCs w:val="24"/>
        </w:rPr>
        <w:t xml:space="preserve"> </w:t>
      </w:r>
      <w:r w:rsidRPr="00C83F13">
        <w:rPr>
          <w:rFonts w:ascii="Verdana" w:hAnsi="Verdana"/>
          <w:color w:val="231F20"/>
          <w:sz w:val="24"/>
          <w:szCs w:val="24"/>
        </w:rPr>
        <w:t>certiﬁcates</w:t>
      </w:r>
      <w:r w:rsidR="00F918C3" w:rsidRPr="00C83F13">
        <w:rPr>
          <w:rFonts w:ascii="Verdana" w:hAnsi="Verdana"/>
          <w:color w:val="231F20"/>
          <w:sz w:val="24"/>
          <w:szCs w:val="24"/>
        </w:rPr>
        <w:t xml:space="preserve"> </w:t>
      </w:r>
      <w:r w:rsidRPr="00C83F13">
        <w:rPr>
          <w:rFonts w:ascii="Verdana" w:hAnsi="Verdana"/>
          <w:color w:val="231F20"/>
          <w:sz w:val="24"/>
          <w:szCs w:val="24"/>
        </w:rPr>
        <w:t>and variation</w:t>
      </w:r>
      <w:r w:rsidR="00165260" w:rsidRPr="00C83F13">
        <w:rPr>
          <w:rFonts w:ascii="Verdana" w:hAnsi="Verdana"/>
          <w:color w:val="231F20"/>
          <w:sz w:val="24"/>
          <w:szCs w:val="24"/>
        </w:rPr>
        <w:t xml:space="preserve"> </w:t>
      </w:r>
      <w:r w:rsidRPr="00C83F13">
        <w:rPr>
          <w:rFonts w:ascii="Verdana" w:hAnsi="Verdana"/>
          <w:color w:val="231F20"/>
          <w:sz w:val="24"/>
          <w:szCs w:val="24"/>
        </w:rPr>
        <w:t>orders</w:t>
      </w:r>
      <w:r w:rsidR="00165260" w:rsidRPr="00C83F13">
        <w:rPr>
          <w:rFonts w:ascii="Verdana" w:hAnsi="Verdana"/>
          <w:color w:val="231F20"/>
          <w:sz w:val="24"/>
          <w:szCs w:val="24"/>
        </w:rPr>
        <w:t xml:space="preserve"> </w:t>
      </w:r>
      <w:r w:rsidRPr="00C83F13">
        <w:rPr>
          <w:rFonts w:ascii="Verdana" w:hAnsi="Verdana"/>
          <w:color w:val="231F20"/>
          <w:sz w:val="24"/>
          <w:szCs w:val="24"/>
        </w:rPr>
        <w:t>on</w:t>
      </w:r>
      <w:r w:rsidR="00165260" w:rsidRPr="00C83F13">
        <w:rPr>
          <w:rFonts w:ascii="Verdana" w:hAnsi="Verdana"/>
          <w:color w:val="231F20"/>
          <w:sz w:val="24"/>
          <w:szCs w:val="24"/>
        </w:rPr>
        <w:t xml:space="preserve"> </w:t>
      </w:r>
      <w:r w:rsidRPr="00C83F13">
        <w:rPr>
          <w:rFonts w:ascii="Verdana" w:hAnsi="Verdana"/>
          <w:color w:val="231F20"/>
          <w:sz w:val="24"/>
          <w:szCs w:val="24"/>
        </w:rPr>
        <w:t>omissions</w:t>
      </w:r>
      <w:r w:rsidR="00165260" w:rsidRPr="00C83F13">
        <w:rPr>
          <w:rFonts w:ascii="Verdana" w:hAnsi="Verdana"/>
          <w:color w:val="231F20"/>
          <w:sz w:val="24"/>
          <w:szCs w:val="24"/>
        </w:rPr>
        <w:t xml:space="preserve"> </w:t>
      </w:r>
      <w:r w:rsidRPr="00C83F13">
        <w:rPr>
          <w:rFonts w:ascii="Verdana" w:hAnsi="Verdana"/>
          <w:color w:val="231F20"/>
          <w:sz w:val="24"/>
          <w:szCs w:val="24"/>
        </w:rPr>
        <w:t>and</w:t>
      </w:r>
      <w:r w:rsidR="00165260" w:rsidRPr="00C83F13">
        <w:rPr>
          <w:rFonts w:ascii="Verdana" w:hAnsi="Verdana"/>
          <w:color w:val="231F20"/>
          <w:sz w:val="24"/>
          <w:szCs w:val="24"/>
        </w:rPr>
        <w:t xml:space="preserve"> </w:t>
      </w:r>
      <w:r w:rsidRPr="00C83F13">
        <w:rPr>
          <w:rFonts w:ascii="Verdana" w:hAnsi="Verdana"/>
          <w:color w:val="231F20"/>
          <w:sz w:val="24"/>
          <w:szCs w:val="24"/>
        </w:rPr>
        <w:t>additions</w:t>
      </w:r>
      <w:r w:rsidR="00165260" w:rsidRPr="00C83F13">
        <w:rPr>
          <w:rFonts w:ascii="Verdana" w:hAnsi="Verdana"/>
          <w:color w:val="231F20"/>
          <w:sz w:val="24"/>
          <w:szCs w:val="24"/>
        </w:rPr>
        <w:t xml:space="preserve"> </w:t>
      </w:r>
      <w:r w:rsidRPr="00C83F13">
        <w:rPr>
          <w:rFonts w:ascii="Verdana" w:hAnsi="Verdana"/>
          <w:color w:val="231F20"/>
          <w:sz w:val="24"/>
          <w:szCs w:val="24"/>
        </w:rPr>
        <w:t>valued</w:t>
      </w:r>
      <w:r w:rsidR="00165260" w:rsidRPr="00C83F13">
        <w:rPr>
          <w:rFonts w:ascii="Verdana" w:hAnsi="Verdana"/>
          <w:color w:val="231F20"/>
          <w:sz w:val="24"/>
          <w:szCs w:val="24"/>
        </w:rPr>
        <w:t xml:space="preserve"> </w:t>
      </w:r>
      <w:r w:rsidRPr="00C83F13">
        <w:rPr>
          <w:rFonts w:ascii="Verdana" w:hAnsi="Verdana"/>
          <w:color w:val="231F20"/>
          <w:sz w:val="24"/>
          <w:szCs w:val="24"/>
        </w:rPr>
        <w:t>based</w:t>
      </w:r>
      <w:r w:rsidR="00165260" w:rsidRPr="00C83F13">
        <w:rPr>
          <w:rFonts w:ascii="Verdana" w:hAnsi="Verdana"/>
          <w:color w:val="231F20"/>
          <w:sz w:val="24"/>
          <w:szCs w:val="24"/>
        </w:rPr>
        <w:t xml:space="preserve"> </w:t>
      </w:r>
      <w:r w:rsidRPr="00C83F13">
        <w:rPr>
          <w:rFonts w:ascii="Verdana" w:hAnsi="Verdana"/>
          <w:color w:val="231F20"/>
          <w:sz w:val="24"/>
          <w:szCs w:val="24"/>
        </w:rPr>
        <w:t>on</w:t>
      </w:r>
      <w:r w:rsidR="00165260" w:rsidRPr="00C83F13">
        <w:rPr>
          <w:rFonts w:ascii="Verdana" w:hAnsi="Verdana"/>
          <w:color w:val="231F20"/>
          <w:sz w:val="24"/>
          <w:szCs w:val="24"/>
        </w:rPr>
        <w:t xml:space="preserve"> </w:t>
      </w:r>
      <w:r w:rsidRPr="00C83F13">
        <w:rPr>
          <w:rFonts w:ascii="Verdana" w:hAnsi="Verdana"/>
          <w:color w:val="231F20"/>
          <w:sz w:val="24"/>
          <w:szCs w:val="24"/>
        </w:rPr>
        <w:t>rates</w:t>
      </w:r>
      <w:r w:rsidR="00165260" w:rsidRPr="00C83F13">
        <w:rPr>
          <w:rFonts w:ascii="Verdana" w:hAnsi="Verdana"/>
          <w:color w:val="231F20"/>
          <w:sz w:val="24"/>
          <w:szCs w:val="24"/>
        </w:rPr>
        <w:t xml:space="preserve"> </w:t>
      </w:r>
      <w:r w:rsidRPr="00C83F13">
        <w:rPr>
          <w:rFonts w:ascii="Verdana" w:hAnsi="Verdana"/>
          <w:color w:val="231F20"/>
          <w:sz w:val="24"/>
          <w:szCs w:val="24"/>
        </w:rPr>
        <w:t>in</w:t>
      </w:r>
      <w:r w:rsidR="00165260" w:rsidRPr="00C83F13">
        <w:rPr>
          <w:rFonts w:ascii="Verdana" w:hAnsi="Verdana"/>
          <w:color w:val="231F20"/>
          <w:sz w:val="24"/>
          <w:szCs w:val="24"/>
        </w:rPr>
        <w:t xml:space="preserve"> </w:t>
      </w:r>
      <w:r w:rsidRPr="00C83F13">
        <w:rPr>
          <w:rFonts w:ascii="Verdana" w:hAnsi="Verdana"/>
          <w:color w:val="231F20"/>
          <w:sz w:val="24"/>
          <w:szCs w:val="24"/>
        </w:rPr>
        <w:t>the</w:t>
      </w:r>
      <w:r w:rsidR="00165260" w:rsidRPr="00C83F13">
        <w:rPr>
          <w:rFonts w:ascii="Verdana" w:hAnsi="Verdana"/>
          <w:color w:val="231F20"/>
          <w:sz w:val="24"/>
          <w:szCs w:val="24"/>
        </w:rPr>
        <w:t xml:space="preserve"> </w:t>
      </w:r>
      <w:r w:rsidRPr="00C83F13">
        <w:rPr>
          <w:rFonts w:ascii="Verdana" w:hAnsi="Verdana"/>
          <w:color w:val="231F20"/>
          <w:sz w:val="24"/>
          <w:szCs w:val="24"/>
        </w:rPr>
        <w:t>schedule</w:t>
      </w:r>
      <w:r w:rsidR="00165260" w:rsidRPr="00C83F13">
        <w:rPr>
          <w:rFonts w:ascii="Verdana" w:hAnsi="Verdana"/>
          <w:color w:val="231F20"/>
          <w:sz w:val="24"/>
          <w:szCs w:val="24"/>
        </w:rPr>
        <w:t xml:space="preserve"> </w:t>
      </w:r>
      <w:r w:rsidRPr="00C83F13">
        <w:rPr>
          <w:rFonts w:ascii="Verdana" w:hAnsi="Verdana"/>
          <w:color w:val="231F20"/>
          <w:sz w:val="24"/>
          <w:szCs w:val="24"/>
        </w:rPr>
        <w:t>of</w:t>
      </w:r>
      <w:r w:rsidR="00165260" w:rsidRPr="00C83F13">
        <w:rPr>
          <w:rFonts w:ascii="Verdana" w:hAnsi="Verdana"/>
          <w:color w:val="231F20"/>
          <w:sz w:val="24"/>
          <w:szCs w:val="24"/>
        </w:rPr>
        <w:t xml:space="preserve"> </w:t>
      </w:r>
      <w:r w:rsidRPr="00C83F13">
        <w:rPr>
          <w:rFonts w:ascii="Verdana" w:hAnsi="Verdana"/>
          <w:color w:val="231F20"/>
          <w:sz w:val="24"/>
          <w:szCs w:val="24"/>
        </w:rPr>
        <w:t>rates</w:t>
      </w:r>
      <w:r w:rsidR="00165260" w:rsidRPr="00C83F13">
        <w:rPr>
          <w:rFonts w:ascii="Verdana" w:hAnsi="Verdana"/>
          <w:color w:val="231F20"/>
          <w:sz w:val="24"/>
          <w:szCs w:val="24"/>
        </w:rPr>
        <w:t xml:space="preserve"> </w:t>
      </w:r>
      <w:r w:rsidRPr="00C83F13">
        <w:rPr>
          <w:rFonts w:ascii="Verdana" w:hAnsi="Verdana"/>
          <w:color w:val="231F20"/>
          <w:sz w:val="24"/>
          <w:szCs w:val="24"/>
        </w:rPr>
        <w:t>in</w:t>
      </w:r>
      <w:r w:rsidR="00165260" w:rsidRPr="00C83F13">
        <w:rPr>
          <w:rFonts w:ascii="Verdana" w:hAnsi="Verdana"/>
          <w:color w:val="231F20"/>
          <w:sz w:val="24"/>
          <w:szCs w:val="24"/>
        </w:rPr>
        <w:t xml:space="preserve"> </w:t>
      </w:r>
      <w:r w:rsidRPr="00C83F13">
        <w:rPr>
          <w:rFonts w:ascii="Verdana" w:hAnsi="Verdana"/>
          <w:color w:val="231F20"/>
          <w:sz w:val="24"/>
          <w:szCs w:val="24"/>
        </w:rPr>
        <w:t>the</w:t>
      </w:r>
      <w:r w:rsidR="00991F17" w:rsidRPr="00C83F13">
        <w:rPr>
          <w:rFonts w:ascii="Verdana" w:hAnsi="Verdana"/>
          <w:color w:val="231F20"/>
          <w:sz w:val="24"/>
          <w:szCs w:val="24"/>
        </w:rPr>
        <w:t xml:space="preserve"> </w:t>
      </w:r>
      <w:r w:rsidRPr="00C83F13">
        <w:rPr>
          <w:rFonts w:ascii="Verdana" w:hAnsi="Verdana"/>
          <w:color w:val="231F20"/>
          <w:spacing w:val="-4"/>
          <w:sz w:val="24"/>
          <w:szCs w:val="24"/>
        </w:rPr>
        <w:t>Tender,</w:t>
      </w:r>
      <w:r w:rsidR="00991F17" w:rsidRPr="00C83F13">
        <w:rPr>
          <w:rFonts w:ascii="Verdana" w:hAnsi="Verdana"/>
          <w:color w:val="231F20"/>
          <w:spacing w:val="-4"/>
          <w:sz w:val="24"/>
          <w:szCs w:val="24"/>
        </w:rPr>
        <w:t xml:space="preserve"> </w:t>
      </w:r>
      <w:r w:rsidRPr="00C83F13">
        <w:rPr>
          <w:rFonts w:ascii="Verdana" w:hAnsi="Verdana"/>
          <w:color w:val="231F20"/>
          <w:sz w:val="24"/>
          <w:szCs w:val="24"/>
        </w:rPr>
        <w:t>will</w:t>
      </w:r>
      <w:r w:rsidR="00991F17" w:rsidRPr="00C83F13">
        <w:rPr>
          <w:rFonts w:ascii="Verdana" w:hAnsi="Verdana"/>
          <w:color w:val="231F20"/>
          <w:sz w:val="24"/>
          <w:szCs w:val="24"/>
        </w:rPr>
        <w:t xml:space="preserve"> </w:t>
      </w:r>
      <w:r w:rsidRPr="00C83F13">
        <w:rPr>
          <w:rFonts w:ascii="Verdana" w:hAnsi="Verdana"/>
          <w:color w:val="231F20"/>
          <w:sz w:val="24"/>
          <w:szCs w:val="24"/>
        </w:rPr>
        <w:t>be adjusted</w:t>
      </w:r>
      <w:r w:rsidR="00165260" w:rsidRPr="00C83F13">
        <w:rPr>
          <w:rFonts w:ascii="Verdana" w:hAnsi="Verdana"/>
          <w:color w:val="231F20"/>
          <w:sz w:val="24"/>
          <w:szCs w:val="24"/>
        </w:rPr>
        <w:t xml:space="preserve"> </w:t>
      </w:r>
      <w:r w:rsidRPr="00C83F13">
        <w:rPr>
          <w:rFonts w:ascii="Verdana" w:hAnsi="Verdana"/>
          <w:color w:val="231F20"/>
          <w:sz w:val="24"/>
          <w:szCs w:val="24"/>
        </w:rPr>
        <w:t>by</w:t>
      </w:r>
      <w:r w:rsidR="00165260" w:rsidRPr="00C83F13">
        <w:rPr>
          <w:rFonts w:ascii="Verdana" w:hAnsi="Verdana"/>
          <w:color w:val="231F20"/>
          <w:sz w:val="24"/>
          <w:szCs w:val="24"/>
        </w:rPr>
        <w:t xml:space="preserve"> </w:t>
      </w:r>
      <w:r w:rsidRPr="00C83F13">
        <w:rPr>
          <w:rFonts w:ascii="Verdana" w:hAnsi="Verdana"/>
          <w:color w:val="231F20"/>
          <w:sz w:val="24"/>
          <w:szCs w:val="24"/>
        </w:rPr>
        <w:t>a</w:t>
      </w:r>
      <w:r w:rsidR="00165260" w:rsidRPr="00C83F13">
        <w:rPr>
          <w:rFonts w:ascii="Verdana" w:hAnsi="Verdana"/>
          <w:color w:val="231F20"/>
          <w:sz w:val="24"/>
          <w:szCs w:val="24"/>
        </w:rPr>
        <w:t xml:space="preserve"> </w:t>
      </w:r>
      <w:r w:rsidRPr="00C83F13">
        <w:rPr>
          <w:rFonts w:ascii="Verdana" w:hAnsi="Verdana"/>
          <w:color w:val="231F20"/>
          <w:sz w:val="24"/>
          <w:szCs w:val="24"/>
          <w:u w:val="single" w:color="231F20"/>
        </w:rPr>
        <w:t>plus</w:t>
      </w:r>
      <w:r w:rsidR="00165260" w:rsidRPr="00C83F13">
        <w:rPr>
          <w:rFonts w:ascii="Verdana" w:hAnsi="Verdana"/>
          <w:color w:val="231F20"/>
          <w:sz w:val="24"/>
          <w:szCs w:val="24"/>
          <w:u w:val="single" w:color="231F20"/>
        </w:rPr>
        <w:t xml:space="preserve"> </w:t>
      </w:r>
      <w:r w:rsidRPr="00C83F13">
        <w:rPr>
          <w:rFonts w:ascii="Verdana" w:hAnsi="Verdana"/>
          <w:color w:val="231F20"/>
          <w:sz w:val="24"/>
          <w:szCs w:val="24"/>
          <w:u w:val="single" w:color="231F20"/>
        </w:rPr>
        <w:t>or</w:t>
      </w:r>
      <w:r w:rsidR="00165260" w:rsidRPr="00C83F13">
        <w:rPr>
          <w:rFonts w:ascii="Verdana" w:hAnsi="Verdana"/>
          <w:color w:val="231F20"/>
          <w:sz w:val="24"/>
          <w:szCs w:val="24"/>
          <w:u w:val="single" w:color="231F20"/>
        </w:rPr>
        <w:t xml:space="preserve"> </w:t>
      </w:r>
      <w:r w:rsidRPr="00C83F13">
        <w:rPr>
          <w:rFonts w:ascii="Verdana" w:hAnsi="Verdana"/>
          <w:color w:val="231F20"/>
          <w:sz w:val="24"/>
          <w:szCs w:val="24"/>
          <w:u w:val="single" w:color="231F20"/>
        </w:rPr>
        <w:t>minus</w:t>
      </w:r>
      <w:r w:rsidR="00165260" w:rsidRPr="00C83F13">
        <w:rPr>
          <w:rFonts w:ascii="Verdana" w:hAnsi="Verdana"/>
          <w:color w:val="231F20"/>
          <w:sz w:val="24"/>
          <w:szCs w:val="24"/>
          <w:u w:val="single" w:color="231F20"/>
        </w:rPr>
        <w:t xml:space="preserve"> </w:t>
      </w:r>
      <w:r w:rsidRPr="00C83F13">
        <w:rPr>
          <w:rFonts w:ascii="Verdana" w:hAnsi="Verdana"/>
          <w:color w:val="231F20"/>
          <w:sz w:val="24"/>
          <w:szCs w:val="24"/>
        </w:rPr>
        <w:t>percentage.</w:t>
      </w:r>
      <w:r w:rsidR="00165260" w:rsidRPr="00C83F13">
        <w:rPr>
          <w:rFonts w:ascii="Verdana" w:hAnsi="Verdana"/>
          <w:color w:val="231F20"/>
          <w:sz w:val="24"/>
          <w:szCs w:val="24"/>
        </w:rPr>
        <w:t xml:space="preserve"> </w:t>
      </w:r>
      <w:r w:rsidRPr="00C83F13">
        <w:rPr>
          <w:rFonts w:ascii="Verdana" w:hAnsi="Verdana"/>
          <w:color w:val="231F20"/>
          <w:sz w:val="24"/>
          <w:szCs w:val="24"/>
        </w:rPr>
        <w:t>The</w:t>
      </w:r>
      <w:r w:rsidR="00165260" w:rsidRPr="00C83F13">
        <w:rPr>
          <w:rFonts w:ascii="Verdana" w:hAnsi="Verdana"/>
          <w:color w:val="231F20"/>
          <w:sz w:val="24"/>
          <w:szCs w:val="24"/>
        </w:rPr>
        <w:t xml:space="preserve"> </w:t>
      </w:r>
      <w:r w:rsidRPr="00C83F13">
        <w:rPr>
          <w:rFonts w:ascii="Verdana" w:hAnsi="Verdana"/>
          <w:color w:val="231F20"/>
          <w:sz w:val="24"/>
          <w:szCs w:val="24"/>
        </w:rPr>
        <w:t>percentage</w:t>
      </w:r>
      <w:r w:rsidR="00165260" w:rsidRPr="00C83F13">
        <w:rPr>
          <w:rFonts w:ascii="Verdana" w:hAnsi="Verdana"/>
          <w:color w:val="231F20"/>
          <w:sz w:val="24"/>
          <w:szCs w:val="24"/>
        </w:rPr>
        <w:t xml:space="preserve"> </w:t>
      </w:r>
      <w:r w:rsidRPr="00C83F13">
        <w:rPr>
          <w:rFonts w:ascii="Verdana" w:hAnsi="Verdana"/>
          <w:color w:val="231F20"/>
          <w:sz w:val="24"/>
          <w:szCs w:val="24"/>
        </w:rPr>
        <w:t>already</w:t>
      </w:r>
      <w:r w:rsidR="00165260" w:rsidRPr="00C83F13">
        <w:rPr>
          <w:rFonts w:ascii="Verdana" w:hAnsi="Verdana"/>
          <w:color w:val="231F20"/>
          <w:sz w:val="24"/>
          <w:szCs w:val="24"/>
        </w:rPr>
        <w:t xml:space="preserve"> </w:t>
      </w:r>
      <w:r w:rsidRPr="00C83F13">
        <w:rPr>
          <w:rFonts w:ascii="Verdana" w:hAnsi="Verdana"/>
          <w:color w:val="231F20"/>
          <w:sz w:val="24"/>
          <w:szCs w:val="24"/>
        </w:rPr>
        <w:t>worked</w:t>
      </w:r>
      <w:r w:rsidR="00165260" w:rsidRPr="00C83F13">
        <w:rPr>
          <w:rFonts w:ascii="Verdana" w:hAnsi="Verdana"/>
          <w:color w:val="231F20"/>
          <w:sz w:val="24"/>
          <w:szCs w:val="24"/>
        </w:rPr>
        <w:t xml:space="preserve"> </w:t>
      </w:r>
      <w:r w:rsidRPr="00C83F13">
        <w:rPr>
          <w:rFonts w:ascii="Verdana" w:hAnsi="Verdana"/>
          <w:color w:val="231F20"/>
          <w:sz w:val="24"/>
          <w:szCs w:val="24"/>
        </w:rPr>
        <w:t>out</w:t>
      </w:r>
      <w:r w:rsidR="00165260" w:rsidRPr="00C83F13">
        <w:rPr>
          <w:rFonts w:ascii="Verdana" w:hAnsi="Verdana"/>
          <w:color w:val="231F20"/>
          <w:sz w:val="24"/>
          <w:szCs w:val="24"/>
        </w:rPr>
        <w:t xml:space="preserve"> </w:t>
      </w:r>
      <w:r w:rsidRPr="00C83F13">
        <w:rPr>
          <w:rFonts w:ascii="Verdana" w:hAnsi="Verdana"/>
          <w:color w:val="231F20"/>
          <w:sz w:val="24"/>
          <w:szCs w:val="24"/>
        </w:rPr>
        <w:t>during</w:t>
      </w:r>
      <w:r w:rsidR="00165260" w:rsidRPr="00C83F13">
        <w:rPr>
          <w:rFonts w:ascii="Verdana" w:hAnsi="Verdana"/>
          <w:color w:val="231F20"/>
          <w:sz w:val="24"/>
          <w:szCs w:val="24"/>
        </w:rPr>
        <w:t xml:space="preserve"> </w:t>
      </w:r>
      <w:r w:rsidRPr="00C83F13">
        <w:rPr>
          <w:rFonts w:ascii="Verdana" w:hAnsi="Verdana"/>
          <w:color w:val="231F20"/>
          <w:sz w:val="24"/>
          <w:szCs w:val="24"/>
        </w:rPr>
        <w:t>tender</w:t>
      </w:r>
      <w:r w:rsidR="00165260" w:rsidRPr="00C83F13">
        <w:rPr>
          <w:rFonts w:ascii="Verdana" w:hAnsi="Verdana"/>
          <w:color w:val="231F20"/>
          <w:sz w:val="24"/>
          <w:szCs w:val="24"/>
        </w:rPr>
        <w:t xml:space="preserve"> </w:t>
      </w:r>
      <w:r w:rsidRPr="00C83F13">
        <w:rPr>
          <w:rFonts w:ascii="Verdana" w:hAnsi="Verdana"/>
          <w:color w:val="231F20"/>
          <w:sz w:val="24"/>
          <w:szCs w:val="24"/>
        </w:rPr>
        <w:t>evaluation</w:t>
      </w:r>
      <w:r w:rsidR="00165260" w:rsidRPr="00C83F13">
        <w:rPr>
          <w:rFonts w:ascii="Verdana" w:hAnsi="Verdana"/>
          <w:color w:val="231F20"/>
          <w:sz w:val="24"/>
          <w:szCs w:val="24"/>
        </w:rPr>
        <w:t xml:space="preserve"> </w:t>
      </w:r>
      <w:r w:rsidRPr="00C83F13">
        <w:rPr>
          <w:rFonts w:ascii="Verdana" w:hAnsi="Verdana"/>
          <w:color w:val="231F20"/>
          <w:sz w:val="24"/>
          <w:szCs w:val="24"/>
        </w:rPr>
        <w:t>is</w:t>
      </w:r>
      <w:r w:rsidR="00165260" w:rsidRPr="00C83F13">
        <w:rPr>
          <w:rFonts w:ascii="Verdana" w:hAnsi="Verdana"/>
          <w:color w:val="231F20"/>
          <w:sz w:val="24"/>
          <w:szCs w:val="24"/>
        </w:rPr>
        <w:t xml:space="preserve"> </w:t>
      </w:r>
      <w:r w:rsidRPr="00C83F13">
        <w:rPr>
          <w:rFonts w:ascii="Verdana" w:hAnsi="Verdana"/>
          <w:color w:val="231F20"/>
          <w:sz w:val="24"/>
          <w:szCs w:val="24"/>
        </w:rPr>
        <w:t>worked out</w:t>
      </w:r>
      <w:r w:rsidR="00991F17" w:rsidRPr="00C83F13">
        <w:rPr>
          <w:rFonts w:ascii="Verdana" w:hAnsi="Verdana"/>
          <w:color w:val="231F20"/>
          <w:sz w:val="24"/>
          <w:szCs w:val="24"/>
        </w:rPr>
        <w:t xml:space="preserve"> </w:t>
      </w:r>
      <w:r w:rsidRPr="00C83F13">
        <w:rPr>
          <w:rFonts w:ascii="Verdana" w:hAnsi="Verdana"/>
          <w:color w:val="231F20"/>
          <w:sz w:val="24"/>
          <w:szCs w:val="24"/>
        </w:rPr>
        <w:t>as</w:t>
      </w:r>
      <w:r w:rsidR="00991F17" w:rsidRPr="00C83F13">
        <w:rPr>
          <w:rFonts w:ascii="Verdana" w:hAnsi="Verdana"/>
          <w:color w:val="231F20"/>
          <w:sz w:val="24"/>
          <w:szCs w:val="24"/>
        </w:rPr>
        <w:t xml:space="preserve"> </w:t>
      </w:r>
      <w:r w:rsidRPr="00C83F13">
        <w:rPr>
          <w:rFonts w:ascii="Verdana" w:hAnsi="Verdana"/>
          <w:color w:val="231F20"/>
          <w:sz w:val="24"/>
          <w:szCs w:val="24"/>
        </w:rPr>
        <w:t>follows:</w:t>
      </w:r>
      <w:r w:rsidRPr="00C83F13">
        <w:rPr>
          <w:rFonts w:ascii="Verdana" w:hAnsi="Verdana"/>
          <w:i/>
          <w:color w:val="231F20"/>
          <w:sz w:val="24"/>
          <w:szCs w:val="24"/>
        </w:rPr>
        <w:t>(corrected</w:t>
      </w:r>
      <w:r w:rsidR="00991F17" w:rsidRPr="00C83F13">
        <w:rPr>
          <w:rFonts w:ascii="Verdana" w:hAnsi="Verdana"/>
          <w:i/>
          <w:color w:val="231F20"/>
          <w:sz w:val="24"/>
          <w:szCs w:val="24"/>
        </w:rPr>
        <w:t xml:space="preserve"> </w:t>
      </w:r>
      <w:r w:rsidRPr="00C83F13">
        <w:rPr>
          <w:rFonts w:ascii="Verdana" w:hAnsi="Verdana"/>
          <w:i/>
          <w:color w:val="231F20"/>
          <w:sz w:val="24"/>
          <w:szCs w:val="24"/>
        </w:rPr>
        <w:t>tender</w:t>
      </w:r>
      <w:r w:rsidR="00991F17" w:rsidRPr="00C83F13">
        <w:rPr>
          <w:rFonts w:ascii="Verdana" w:hAnsi="Verdana"/>
          <w:i/>
          <w:color w:val="231F20"/>
          <w:sz w:val="24"/>
          <w:szCs w:val="24"/>
        </w:rPr>
        <w:t xml:space="preserve"> </w:t>
      </w:r>
      <w:r w:rsidRPr="00C83F13">
        <w:rPr>
          <w:rFonts w:ascii="Verdana" w:hAnsi="Verdana"/>
          <w:i/>
          <w:color w:val="231F20"/>
          <w:sz w:val="24"/>
          <w:szCs w:val="24"/>
        </w:rPr>
        <w:t>price–tender</w:t>
      </w:r>
      <w:r w:rsidR="00991F17" w:rsidRPr="00C83F13">
        <w:rPr>
          <w:rFonts w:ascii="Verdana" w:hAnsi="Verdana"/>
          <w:i/>
          <w:color w:val="231F20"/>
          <w:sz w:val="24"/>
          <w:szCs w:val="24"/>
        </w:rPr>
        <w:t xml:space="preserve"> </w:t>
      </w:r>
      <w:r w:rsidRPr="00C83F13">
        <w:rPr>
          <w:rFonts w:ascii="Verdana" w:hAnsi="Verdana"/>
          <w:i/>
          <w:color w:val="231F20"/>
          <w:sz w:val="24"/>
          <w:szCs w:val="24"/>
        </w:rPr>
        <w:t>price)/tender</w:t>
      </w:r>
      <w:r w:rsidR="00165260" w:rsidRPr="00C83F13">
        <w:rPr>
          <w:rFonts w:ascii="Verdana" w:hAnsi="Verdana"/>
          <w:i/>
          <w:color w:val="231F20"/>
          <w:sz w:val="24"/>
          <w:szCs w:val="24"/>
        </w:rPr>
        <w:t xml:space="preserve"> </w:t>
      </w:r>
      <w:r w:rsidRPr="00C83F13">
        <w:rPr>
          <w:rFonts w:ascii="Verdana" w:hAnsi="Verdana"/>
          <w:i/>
          <w:color w:val="231F20"/>
          <w:sz w:val="24"/>
          <w:szCs w:val="24"/>
        </w:rPr>
        <w:t>price</w:t>
      </w:r>
      <w:r w:rsidR="00165260" w:rsidRPr="00C83F13">
        <w:rPr>
          <w:rFonts w:ascii="Verdana" w:hAnsi="Verdana"/>
          <w:i/>
          <w:color w:val="231F20"/>
          <w:sz w:val="24"/>
          <w:szCs w:val="24"/>
        </w:rPr>
        <w:t xml:space="preserve"> </w:t>
      </w:r>
      <w:r w:rsidRPr="00C83F13">
        <w:rPr>
          <w:rFonts w:ascii="Verdana" w:hAnsi="Verdana"/>
          <w:i/>
          <w:color w:val="231F20"/>
          <w:sz w:val="24"/>
          <w:szCs w:val="24"/>
        </w:rPr>
        <w:t>X100</w:t>
      </w:r>
      <w:r w:rsidRPr="00C83F13">
        <w:rPr>
          <w:rFonts w:ascii="Verdana" w:hAnsi="Verdana"/>
          <w:color w:val="231F20"/>
          <w:sz w:val="24"/>
          <w:szCs w:val="24"/>
        </w:rPr>
        <w:t>.</w:t>
      </w:r>
    </w:p>
    <w:p w14:paraId="042798E3" w14:textId="77777777" w:rsidR="00C20A63" w:rsidRPr="00C83F13" w:rsidRDefault="002D5618" w:rsidP="00B70529">
      <w:pPr>
        <w:pStyle w:val="ListParagraph"/>
        <w:numPr>
          <w:ilvl w:val="1"/>
          <w:numId w:val="130"/>
        </w:numPr>
        <w:tabs>
          <w:tab w:val="left" w:pos="709"/>
        </w:tabs>
        <w:spacing w:before="235"/>
        <w:ind w:left="709" w:hanging="567"/>
        <w:jc w:val="both"/>
        <w:rPr>
          <w:rFonts w:ascii="Verdana" w:hAnsi="Verdana"/>
          <w:b/>
          <w:sz w:val="24"/>
          <w:szCs w:val="24"/>
        </w:rPr>
      </w:pPr>
      <w:r w:rsidRPr="00C83F13">
        <w:rPr>
          <w:rFonts w:ascii="Verdana" w:hAnsi="Verdana"/>
          <w:b/>
          <w:color w:val="231F20"/>
          <w:sz w:val="24"/>
          <w:szCs w:val="24"/>
        </w:rPr>
        <w:t>Terms</w:t>
      </w:r>
      <w:r w:rsidR="00F918C3" w:rsidRPr="00C83F13">
        <w:rPr>
          <w:rFonts w:ascii="Verdana" w:hAnsi="Verdana"/>
          <w:b/>
          <w:color w:val="231F20"/>
          <w:spacing w:val="-5"/>
          <w:sz w:val="24"/>
          <w:szCs w:val="24"/>
        </w:rPr>
        <w:t xml:space="preserve"> </w:t>
      </w:r>
      <w:r w:rsidRPr="00C83F13">
        <w:rPr>
          <w:rFonts w:ascii="Verdana" w:hAnsi="Verdana"/>
          <w:b/>
          <w:color w:val="231F20"/>
          <w:sz w:val="24"/>
          <w:szCs w:val="24"/>
        </w:rPr>
        <w:t>and</w:t>
      </w:r>
      <w:r w:rsidR="00991F17" w:rsidRPr="00C83F13">
        <w:rPr>
          <w:rFonts w:ascii="Verdana" w:hAnsi="Verdana"/>
          <w:b/>
          <w:color w:val="231F20"/>
          <w:sz w:val="24"/>
          <w:szCs w:val="24"/>
        </w:rPr>
        <w:t xml:space="preserve"> </w:t>
      </w:r>
      <w:r w:rsidRPr="00C83F13">
        <w:rPr>
          <w:rFonts w:ascii="Verdana" w:hAnsi="Verdana"/>
          <w:b/>
          <w:color w:val="231F20"/>
          <w:sz w:val="24"/>
          <w:szCs w:val="24"/>
        </w:rPr>
        <w:t>Conditions</w:t>
      </w:r>
      <w:r w:rsidR="00991F17" w:rsidRPr="00C83F13">
        <w:rPr>
          <w:rFonts w:ascii="Verdana" w:hAnsi="Verdana"/>
          <w:b/>
          <w:color w:val="231F20"/>
          <w:sz w:val="24"/>
          <w:szCs w:val="24"/>
        </w:rPr>
        <w:t xml:space="preserve"> </w:t>
      </w:r>
      <w:r w:rsidRPr="00C83F13">
        <w:rPr>
          <w:rFonts w:ascii="Verdana" w:hAnsi="Verdana"/>
          <w:b/>
          <w:color w:val="231F20"/>
          <w:sz w:val="24"/>
          <w:szCs w:val="24"/>
        </w:rPr>
        <w:t>of</w:t>
      </w:r>
      <w:r w:rsidR="00991F17" w:rsidRPr="00C83F13">
        <w:rPr>
          <w:rFonts w:ascii="Verdana" w:hAnsi="Verdana"/>
          <w:b/>
          <w:color w:val="231F20"/>
          <w:sz w:val="24"/>
          <w:szCs w:val="24"/>
        </w:rPr>
        <w:t xml:space="preserve"> </w:t>
      </w:r>
      <w:r w:rsidRPr="00C83F13">
        <w:rPr>
          <w:rFonts w:ascii="Verdana" w:hAnsi="Verdana"/>
          <w:b/>
          <w:color w:val="231F20"/>
          <w:sz w:val="24"/>
          <w:szCs w:val="24"/>
        </w:rPr>
        <w:t>Payment</w:t>
      </w:r>
    </w:p>
    <w:p w14:paraId="7E20FA6D" w14:textId="77777777" w:rsidR="00C20A63" w:rsidRPr="00C83F13" w:rsidRDefault="002D5618" w:rsidP="00512816">
      <w:pPr>
        <w:pStyle w:val="BodyText"/>
        <w:spacing w:before="243" w:line="230" w:lineRule="auto"/>
        <w:ind w:left="618" w:right="310"/>
        <w:jc w:val="both"/>
        <w:rPr>
          <w:rFonts w:ascii="Verdana" w:hAnsi="Verdana"/>
          <w:sz w:val="24"/>
          <w:szCs w:val="24"/>
        </w:rPr>
      </w:pPr>
      <w:r w:rsidRPr="00C83F13">
        <w:rPr>
          <w:rFonts w:ascii="Verdana" w:hAnsi="Verdana"/>
          <w:color w:val="231F20"/>
          <w:sz w:val="24"/>
          <w:szCs w:val="24"/>
        </w:rPr>
        <w:t xml:space="preserve">Payments will be made to the Service Provider according to the payment schedule </w:t>
      </w:r>
      <w:r w:rsidRPr="00C83F13">
        <w:rPr>
          <w:rFonts w:ascii="Verdana" w:hAnsi="Verdana"/>
          <w:b/>
          <w:color w:val="231F20"/>
          <w:sz w:val="24"/>
          <w:szCs w:val="24"/>
        </w:rPr>
        <w:t>stated in the SCC. Unless otherwise</w:t>
      </w:r>
      <w:r w:rsidR="00991F17" w:rsidRPr="00C83F13">
        <w:rPr>
          <w:rFonts w:ascii="Verdana" w:hAnsi="Verdana"/>
          <w:b/>
          <w:color w:val="231F20"/>
          <w:sz w:val="24"/>
          <w:szCs w:val="24"/>
        </w:rPr>
        <w:t xml:space="preserve"> </w:t>
      </w:r>
      <w:r w:rsidRPr="00C83F13">
        <w:rPr>
          <w:rFonts w:ascii="Verdana" w:hAnsi="Verdana"/>
          <w:b/>
          <w:color w:val="231F20"/>
          <w:sz w:val="24"/>
          <w:szCs w:val="24"/>
        </w:rPr>
        <w:t>stated</w:t>
      </w:r>
      <w:r w:rsidR="00991F17" w:rsidRPr="00C83F13">
        <w:rPr>
          <w:rFonts w:ascii="Verdana" w:hAnsi="Verdana"/>
          <w:b/>
          <w:color w:val="231F20"/>
          <w:sz w:val="24"/>
          <w:szCs w:val="24"/>
        </w:rPr>
        <w:t xml:space="preserve"> </w:t>
      </w:r>
      <w:r w:rsidRPr="00C83F13">
        <w:rPr>
          <w:rFonts w:ascii="Verdana" w:hAnsi="Verdana"/>
          <w:b/>
          <w:color w:val="231F20"/>
          <w:sz w:val="24"/>
          <w:szCs w:val="24"/>
        </w:rPr>
        <w:t>in</w:t>
      </w:r>
      <w:r w:rsidR="00991F17" w:rsidRPr="00C83F13">
        <w:rPr>
          <w:rFonts w:ascii="Verdana" w:hAnsi="Verdana"/>
          <w:b/>
          <w:color w:val="231F20"/>
          <w:sz w:val="24"/>
          <w:szCs w:val="24"/>
        </w:rPr>
        <w:t xml:space="preserve"> </w:t>
      </w:r>
      <w:r w:rsidRPr="00C83F13">
        <w:rPr>
          <w:rFonts w:ascii="Verdana" w:hAnsi="Verdana"/>
          <w:b/>
          <w:color w:val="231F20"/>
          <w:sz w:val="24"/>
          <w:szCs w:val="24"/>
        </w:rPr>
        <w:t>the</w:t>
      </w:r>
      <w:r w:rsidR="00991F17" w:rsidRPr="00C83F13">
        <w:rPr>
          <w:rFonts w:ascii="Verdana" w:hAnsi="Verdana"/>
          <w:b/>
          <w:color w:val="231F20"/>
          <w:sz w:val="24"/>
          <w:szCs w:val="24"/>
        </w:rPr>
        <w:t xml:space="preserve"> </w:t>
      </w:r>
      <w:r w:rsidRPr="00C83F13">
        <w:rPr>
          <w:rFonts w:ascii="Verdana" w:hAnsi="Verdana"/>
          <w:b/>
          <w:color w:val="231F20"/>
          <w:sz w:val="24"/>
          <w:szCs w:val="24"/>
        </w:rPr>
        <w:t>SCC</w:t>
      </w:r>
      <w:r w:rsidRPr="00C83F13">
        <w:rPr>
          <w:rFonts w:ascii="Verdana" w:hAnsi="Verdana"/>
          <w:color w:val="231F20"/>
          <w:sz w:val="24"/>
          <w:szCs w:val="24"/>
        </w:rPr>
        <w:t>,</w:t>
      </w:r>
      <w:r w:rsidR="00991F17" w:rsidRPr="00C83F13">
        <w:rPr>
          <w:rFonts w:ascii="Verdana" w:hAnsi="Verdana"/>
          <w:color w:val="231F20"/>
          <w:sz w:val="24"/>
          <w:szCs w:val="24"/>
        </w:rPr>
        <w:t xml:space="preserve"> </w:t>
      </w:r>
      <w:r w:rsidRPr="00C83F13">
        <w:rPr>
          <w:rFonts w:ascii="Verdana" w:hAnsi="Verdana"/>
          <w:color w:val="231F20"/>
          <w:sz w:val="24"/>
          <w:szCs w:val="24"/>
        </w:rPr>
        <w:t>the</w:t>
      </w:r>
      <w:r w:rsidR="00991F17" w:rsidRPr="00C83F13">
        <w:rPr>
          <w:rFonts w:ascii="Verdana" w:hAnsi="Verdana"/>
          <w:color w:val="231F20"/>
          <w:sz w:val="24"/>
          <w:szCs w:val="24"/>
        </w:rPr>
        <w:t xml:space="preserve"> </w:t>
      </w:r>
      <w:r w:rsidRPr="00C83F13">
        <w:rPr>
          <w:rFonts w:ascii="Verdana" w:hAnsi="Verdana"/>
          <w:color w:val="231F20"/>
          <w:sz w:val="24"/>
          <w:szCs w:val="24"/>
        </w:rPr>
        <w:t>advance</w:t>
      </w:r>
      <w:r w:rsidR="00991F17" w:rsidRPr="00C83F13">
        <w:rPr>
          <w:rFonts w:ascii="Verdana" w:hAnsi="Verdana"/>
          <w:color w:val="231F20"/>
          <w:sz w:val="24"/>
          <w:szCs w:val="24"/>
        </w:rPr>
        <w:t xml:space="preserve"> </w:t>
      </w:r>
      <w:r w:rsidRPr="00C83F13">
        <w:rPr>
          <w:rFonts w:ascii="Verdana" w:hAnsi="Verdana"/>
          <w:color w:val="231F20"/>
          <w:sz w:val="24"/>
          <w:szCs w:val="24"/>
        </w:rPr>
        <w:t>payment</w:t>
      </w:r>
      <w:r w:rsidR="00F918C3" w:rsidRPr="00C83F13">
        <w:rPr>
          <w:rFonts w:ascii="Verdana" w:hAnsi="Verdana"/>
          <w:color w:val="231F20"/>
          <w:sz w:val="24"/>
          <w:szCs w:val="24"/>
        </w:rPr>
        <w:t xml:space="preserve"> </w:t>
      </w:r>
      <w:r w:rsidRPr="00C83F13">
        <w:rPr>
          <w:rFonts w:ascii="Verdana" w:hAnsi="Verdana"/>
          <w:color w:val="231F20"/>
          <w:sz w:val="24"/>
          <w:szCs w:val="24"/>
        </w:rPr>
        <w:t>(Advance</w:t>
      </w:r>
      <w:r w:rsidR="00991F17" w:rsidRPr="00C83F13">
        <w:rPr>
          <w:rFonts w:ascii="Verdana" w:hAnsi="Verdana"/>
          <w:color w:val="231F20"/>
          <w:sz w:val="24"/>
          <w:szCs w:val="24"/>
        </w:rPr>
        <w:t xml:space="preserve"> </w:t>
      </w:r>
      <w:r w:rsidRPr="00C83F13">
        <w:rPr>
          <w:rFonts w:ascii="Verdana" w:hAnsi="Verdana"/>
          <w:color w:val="231F20"/>
          <w:sz w:val="24"/>
          <w:szCs w:val="24"/>
        </w:rPr>
        <w:t>for</w:t>
      </w:r>
      <w:r w:rsidR="00991F17" w:rsidRPr="00C83F13">
        <w:rPr>
          <w:rFonts w:ascii="Verdana" w:hAnsi="Verdana"/>
          <w:color w:val="231F20"/>
          <w:sz w:val="24"/>
          <w:szCs w:val="24"/>
        </w:rPr>
        <w:t xml:space="preserve"> </w:t>
      </w:r>
      <w:r w:rsidRPr="00C83F13">
        <w:rPr>
          <w:rFonts w:ascii="Verdana" w:hAnsi="Verdana"/>
          <w:color w:val="231F20"/>
          <w:sz w:val="24"/>
          <w:szCs w:val="24"/>
        </w:rPr>
        <w:t>Mobilization,</w:t>
      </w:r>
      <w:r w:rsidR="00991F17" w:rsidRPr="00C83F13">
        <w:rPr>
          <w:rFonts w:ascii="Verdana" w:hAnsi="Verdana"/>
          <w:color w:val="231F20"/>
          <w:sz w:val="24"/>
          <w:szCs w:val="24"/>
        </w:rPr>
        <w:t xml:space="preserve"> </w:t>
      </w:r>
      <w:r w:rsidRPr="00C83F13">
        <w:rPr>
          <w:rFonts w:ascii="Verdana" w:hAnsi="Verdana"/>
          <w:color w:val="231F20"/>
          <w:sz w:val="24"/>
          <w:szCs w:val="24"/>
        </w:rPr>
        <w:t>Materials</w:t>
      </w:r>
      <w:r w:rsidR="00991F17" w:rsidRPr="00C83F13">
        <w:rPr>
          <w:rFonts w:ascii="Verdana" w:hAnsi="Verdana"/>
          <w:color w:val="231F20"/>
          <w:sz w:val="24"/>
          <w:szCs w:val="24"/>
        </w:rPr>
        <w:t xml:space="preserve"> </w:t>
      </w:r>
      <w:r w:rsidRPr="00C83F13">
        <w:rPr>
          <w:rFonts w:ascii="Verdana" w:hAnsi="Verdana"/>
          <w:color w:val="231F20"/>
          <w:sz w:val="24"/>
          <w:szCs w:val="24"/>
        </w:rPr>
        <w:t>and</w:t>
      </w:r>
      <w:r w:rsidR="00991F17" w:rsidRPr="00C83F13">
        <w:rPr>
          <w:rFonts w:ascii="Verdana" w:hAnsi="Verdana"/>
          <w:color w:val="231F20"/>
          <w:sz w:val="24"/>
          <w:szCs w:val="24"/>
        </w:rPr>
        <w:t xml:space="preserve"> </w:t>
      </w:r>
      <w:r w:rsidRPr="00C83F13">
        <w:rPr>
          <w:rFonts w:ascii="Verdana" w:hAnsi="Verdana"/>
          <w:color w:val="231F20"/>
          <w:sz w:val="24"/>
          <w:szCs w:val="24"/>
        </w:rPr>
        <w:t>Supplies)</w:t>
      </w:r>
      <w:r w:rsidR="00991F17" w:rsidRPr="00C83F13">
        <w:rPr>
          <w:rFonts w:ascii="Verdana" w:hAnsi="Verdana"/>
          <w:color w:val="231F20"/>
          <w:sz w:val="24"/>
          <w:szCs w:val="24"/>
        </w:rPr>
        <w:t xml:space="preserve"> </w:t>
      </w:r>
      <w:r w:rsidRPr="00C83F13">
        <w:rPr>
          <w:rFonts w:ascii="Verdana" w:hAnsi="Verdana"/>
          <w:color w:val="231F20"/>
          <w:sz w:val="24"/>
          <w:szCs w:val="24"/>
        </w:rPr>
        <w:t>shall</w:t>
      </w:r>
      <w:r w:rsidR="00991F17" w:rsidRPr="00C83F13">
        <w:rPr>
          <w:rFonts w:ascii="Verdana" w:hAnsi="Verdana"/>
          <w:color w:val="231F20"/>
          <w:sz w:val="24"/>
          <w:szCs w:val="24"/>
        </w:rPr>
        <w:t xml:space="preserve"> </w:t>
      </w:r>
      <w:r w:rsidRPr="00C83F13">
        <w:rPr>
          <w:rFonts w:ascii="Verdana" w:hAnsi="Verdana"/>
          <w:color w:val="231F20"/>
          <w:sz w:val="24"/>
          <w:szCs w:val="24"/>
        </w:rPr>
        <w:t>be made</w:t>
      </w:r>
      <w:r w:rsidR="00F918C3" w:rsidRPr="00C83F13">
        <w:rPr>
          <w:rFonts w:ascii="Verdana" w:hAnsi="Verdana"/>
          <w:color w:val="231F20"/>
          <w:sz w:val="24"/>
          <w:szCs w:val="24"/>
        </w:rPr>
        <w:t xml:space="preserve"> </w:t>
      </w:r>
      <w:r w:rsidRPr="00C83F13">
        <w:rPr>
          <w:rFonts w:ascii="Verdana" w:hAnsi="Verdana"/>
          <w:color w:val="231F20"/>
          <w:sz w:val="24"/>
          <w:szCs w:val="24"/>
        </w:rPr>
        <w:t>against</w:t>
      </w:r>
      <w:r w:rsidR="00F918C3" w:rsidRPr="00C83F13">
        <w:rPr>
          <w:rFonts w:ascii="Verdana" w:hAnsi="Verdana"/>
          <w:color w:val="231F20"/>
          <w:sz w:val="24"/>
          <w:szCs w:val="24"/>
        </w:rPr>
        <w:t xml:space="preserve"> </w:t>
      </w:r>
      <w:r w:rsidRPr="00C83F13">
        <w:rPr>
          <w:rFonts w:ascii="Verdana" w:hAnsi="Verdana"/>
          <w:color w:val="231F20"/>
          <w:sz w:val="24"/>
          <w:szCs w:val="24"/>
        </w:rPr>
        <w:t>the</w:t>
      </w:r>
      <w:r w:rsidR="00F918C3" w:rsidRPr="00C83F13">
        <w:rPr>
          <w:rFonts w:ascii="Verdana" w:hAnsi="Verdana"/>
          <w:color w:val="231F20"/>
          <w:sz w:val="24"/>
          <w:szCs w:val="24"/>
        </w:rPr>
        <w:t xml:space="preserve"> </w:t>
      </w:r>
      <w:r w:rsidRPr="00C83F13">
        <w:rPr>
          <w:rFonts w:ascii="Verdana" w:hAnsi="Verdana"/>
          <w:color w:val="231F20"/>
          <w:sz w:val="24"/>
          <w:szCs w:val="24"/>
        </w:rPr>
        <w:t>provision</w:t>
      </w:r>
      <w:r w:rsidR="00F918C3" w:rsidRPr="00C83F13">
        <w:rPr>
          <w:rFonts w:ascii="Verdana" w:hAnsi="Verdana"/>
          <w:color w:val="231F20"/>
          <w:sz w:val="24"/>
          <w:szCs w:val="24"/>
        </w:rPr>
        <w:t xml:space="preserve"> </w:t>
      </w:r>
      <w:r w:rsidRPr="00C83F13">
        <w:rPr>
          <w:rFonts w:ascii="Verdana" w:hAnsi="Verdana"/>
          <w:color w:val="231F20"/>
          <w:sz w:val="24"/>
          <w:szCs w:val="24"/>
        </w:rPr>
        <w:t>by</w:t>
      </w:r>
      <w:r w:rsidR="00F918C3" w:rsidRPr="00C83F13">
        <w:rPr>
          <w:rFonts w:ascii="Verdana" w:hAnsi="Verdana"/>
          <w:color w:val="231F20"/>
          <w:sz w:val="24"/>
          <w:szCs w:val="24"/>
        </w:rPr>
        <w:t xml:space="preserve"> </w:t>
      </w:r>
      <w:r w:rsidRPr="00C83F13">
        <w:rPr>
          <w:rFonts w:ascii="Verdana" w:hAnsi="Verdana"/>
          <w:color w:val="231F20"/>
          <w:sz w:val="24"/>
          <w:szCs w:val="24"/>
        </w:rPr>
        <w:t>the</w:t>
      </w:r>
      <w:r w:rsidR="00F918C3" w:rsidRPr="00C83F13">
        <w:rPr>
          <w:rFonts w:ascii="Verdana" w:hAnsi="Verdana"/>
          <w:color w:val="231F20"/>
          <w:sz w:val="24"/>
          <w:szCs w:val="24"/>
        </w:rPr>
        <w:t xml:space="preserve"> </w:t>
      </w:r>
      <w:r w:rsidRPr="00C83F13">
        <w:rPr>
          <w:rFonts w:ascii="Verdana" w:hAnsi="Verdana"/>
          <w:color w:val="231F20"/>
          <w:sz w:val="24"/>
          <w:szCs w:val="24"/>
        </w:rPr>
        <w:t>Service</w:t>
      </w:r>
      <w:r w:rsidR="00F918C3" w:rsidRPr="00C83F13">
        <w:rPr>
          <w:rFonts w:ascii="Verdana" w:hAnsi="Verdana"/>
          <w:color w:val="231F20"/>
          <w:sz w:val="24"/>
          <w:szCs w:val="24"/>
        </w:rPr>
        <w:t xml:space="preserve"> </w:t>
      </w:r>
      <w:r w:rsidRPr="00C83F13">
        <w:rPr>
          <w:rFonts w:ascii="Verdana" w:hAnsi="Verdana"/>
          <w:color w:val="231F20"/>
          <w:sz w:val="24"/>
          <w:szCs w:val="24"/>
        </w:rPr>
        <w:t>Provider</w:t>
      </w:r>
      <w:r w:rsidR="00F918C3" w:rsidRPr="00C83F13">
        <w:rPr>
          <w:rFonts w:ascii="Verdana" w:hAnsi="Verdana"/>
          <w:color w:val="231F20"/>
          <w:sz w:val="24"/>
          <w:szCs w:val="24"/>
        </w:rPr>
        <w:t xml:space="preserve"> </w:t>
      </w:r>
      <w:r w:rsidRPr="00C83F13">
        <w:rPr>
          <w:rFonts w:ascii="Verdana" w:hAnsi="Verdana"/>
          <w:color w:val="231F20"/>
          <w:sz w:val="24"/>
          <w:szCs w:val="24"/>
        </w:rPr>
        <w:t>of</w:t>
      </w:r>
      <w:r w:rsidR="00F918C3" w:rsidRPr="00C83F13">
        <w:rPr>
          <w:rFonts w:ascii="Verdana" w:hAnsi="Verdana"/>
          <w:color w:val="231F20"/>
          <w:sz w:val="24"/>
          <w:szCs w:val="24"/>
        </w:rPr>
        <w:t xml:space="preserve"> </w:t>
      </w:r>
      <w:r w:rsidRPr="00C83F13">
        <w:rPr>
          <w:rFonts w:ascii="Verdana" w:hAnsi="Verdana"/>
          <w:color w:val="231F20"/>
          <w:sz w:val="24"/>
          <w:szCs w:val="24"/>
        </w:rPr>
        <w:t>a</w:t>
      </w:r>
      <w:r w:rsidR="00F918C3" w:rsidRPr="00C83F13">
        <w:rPr>
          <w:rFonts w:ascii="Verdana" w:hAnsi="Verdana"/>
          <w:color w:val="231F20"/>
          <w:sz w:val="24"/>
          <w:szCs w:val="24"/>
        </w:rPr>
        <w:t xml:space="preserve"> </w:t>
      </w:r>
      <w:r w:rsidRPr="00C83F13">
        <w:rPr>
          <w:rFonts w:ascii="Verdana" w:hAnsi="Verdana"/>
          <w:color w:val="231F20"/>
          <w:sz w:val="24"/>
          <w:szCs w:val="24"/>
        </w:rPr>
        <w:t>bank</w:t>
      </w:r>
      <w:r w:rsidR="00F918C3" w:rsidRPr="00C83F13">
        <w:rPr>
          <w:rFonts w:ascii="Verdana" w:hAnsi="Verdana"/>
          <w:color w:val="231F20"/>
          <w:sz w:val="24"/>
          <w:szCs w:val="24"/>
        </w:rPr>
        <w:t xml:space="preserve"> </w:t>
      </w:r>
      <w:r w:rsidRPr="00C83F13">
        <w:rPr>
          <w:rFonts w:ascii="Verdana" w:hAnsi="Verdana"/>
          <w:color w:val="231F20"/>
          <w:sz w:val="24"/>
          <w:szCs w:val="24"/>
        </w:rPr>
        <w:t>guarantee</w:t>
      </w:r>
      <w:r w:rsidR="00F918C3" w:rsidRPr="00C83F13">
        <w:rPr>
          <w:rFonts w:ascii="Verdana" w:hAnsi="Verdana"/>
          <w:color w:val="231F20"/>
          <w:sz w:val="24"/>
          <w:szCs w:val="24"/>
        </w:rPr>
        <w:t xml:space="preserve"> </w:t>
      </w:r>
      <w:r w:rsidRPr="00C83F13">
        <w:rPr>
          <w:rFonts w:ascii="Verdana" w:hAnsi="Verdana"/>
          <w:color w:val="231F20"/>
          <w:sz w:val="24"/>
          <w:szCs w:val="24"/>
        </w:rPr>
        <w:t>for</w:t>
      </w:r>
      <w:r w:rsidR="00F918C3" w:rsidRPr="00C83F13">
        <w:rPr>
          <w:rFonts w:ascii="Verdana" w:hAnsi="Verdana"/>
          <w:color w:val="231F20"/>
          <w:sz w:val="24"/>
          <w:szCs w:val="24"/>
        </w:rPr>
        <w:t xml:space="preserve"> the </w:t>
      </w:r>
      <w:r w:rsidRPr="00C83F13">
        <w:rPr>
          <w:rFonts w:ascii="Verdana" w:hAnsi="Verdana"/>
          <w:color w:val="231F20"/>
          <w:sz w:val="24"/>
          <w:szCs w:val="24"/>
        </w:rPr>
        <w:t>same</w:t>
      </w:r>
      <w:r w:rsidR="00F918C3" w:rsidRPr="00C83F13">
        <w:rPr>
          <w:rFonts w:ascii="Verdana" w:hAnsi="Verdana"/>
          <w:color w:val="231F20"/>
          <w:sz w:val="24"/>
          <w:szCs w:val="24"/>
        </w:rPr>
        <w:t xml:space="preserve"> </w:t>
      </w:r>
      <w:proofErr w:type="gramStart"/>
      <w:r w:rsidRPr="00C83F13">
        <w:rPr>
          <w:rFonts w:ascii="Verdana" w:hAnsi="Verdana"/>
          <w:color w:val="231F20"/>
          <w:sz w:val="24"/>
          <w:szCs w:val="24"/>
        </w:rPr>
        <w:t>amount,</w:t>
      </w:r>
      <w:r w:rsidR="00F918C3" w:rsidRPr="00C83F13">
        <w:rPr>
          <w:rFonts w:ascii="Verdana" w:hAnsi="Verdana"/>
          <w:color w:val="231F20"/>
          <w:sz w:val="24"/>
          <w:szCs w:val="24"/>
        </w:rPr>
        <w:t xml:space="preserve"> </w:t>
      </w:r>
      <w:r w:rsidRPr="00C83F13">
        <w:rPr>
          <w:rFonts w:ascii="Verdana" w:hAnsi="Verdana"/>
          <w:color w:val="231F20"/>
          <w:sz w:val="24"/>
          <w:szCs w:val="24"/>
        </w:rPr>
        <w:t>and</w:t>
      </w:r>
      <w:proofErr w:type="gramEnd"/>
      <w:r w:rsidR="00F918C3" w:rsidRPr="00C83F13">
        <w:rPr>
          <w:rFonts w:ascii="Verdana" w:hAnsi="Verdana"/>
          <w:color w:val="231F20"/>
          <w:sz w:val="24"/>
          <w:szCs w:val="24"/>
        </w:rPr>
        <w:t xml:space="preserve"> </w:t>
      </w:r>
      <w:r w:rsidRPr="00C83F13">
        <w:rPr>
          <w:rFonts w:ascii="Verdana" w:hAnsi="Verdana"/>
          <w:color w:val="231F20"/>
          <w:sz w:val="24"/>
          <w:szCs w:val="24"/>
        </w:rPr>
        <w:t>shall</w:t>
      </w:r>
      <w:r w:rsidR="00F918C3" w:rsidRPr="00C83F13">
        <w:rPr>
          <w:rFonts w:ascii="Verdana" w:hAnsi="Verdana"/>
          <w:color w:val="231F20"/>
          <w:sz w:val="24"/>
          <w:szCs w:val="24"/>
        </w:rPr>
        <w:t xml:space="preserve"> </w:t>
      </w:r>
      <w:r w:rsidRPr="00C83F13">
        <w:rPr>
          <w:rFonts w:ascii="Verdana" w:hAnsi="Verdana"/>
          <w:color w:val="231F20"/>
          <w:sz w:val="24"/>
          <w:szCs w:val="24"/>
        </w:rPr>
        <w:t>be</w:t>
      </w:r>
      <w:r w:rsidR="00F918C3" w:rsidRPr="00C83F13">
        <w:rPr>
          <w:rFonts w:ascii="Verdana" w:hAnsi="Verdana"/>
          <w:color w:val="231F20"/>
          <w:sz w:val="24"/>
          <w:szCs w:val="24"/>
        </w:rPr>
        <w:t xml:space="preserve"> </w:t>
      </w:r>
      <w:r w:rsidRPr="00C83F13">
        <w:rPr>
          <w:rFonts w:ascii="Verdana" w:hAnsi="Verdana"/>
          <w:color w:val="231F20"/>
          <w:sz w:val="24"/>
          <w:szCs w:val="24"/>
        </w:rPr>
        <w:t xml:space="preserve">valid </w:t>
      </w:r>
      <w:r w:rsidR="00991F17" w:rsidRPr="00C83F13">
        <w:rPr>
          <w:rFonts w:ascii="Verdana" w:hAnsi="Verdana"/>
          <w:color w:val="231F20"/>
          <w:sz w:val="24"/>
          <w:szCs w:val="24"/>
        </w:rPr>
        <w:t xml:space="preserve">for the </w:t>
      </w:r>
      <w:r w:rsidRPr="00C83F13">
        <w:rPr>
          <w:rFonts w:ascii="Verdana" w:hAnsi="Verdana"/>
          <w:color w:val="231F20"/>
          <w:sz w:val="24"/>
          <w:szCs w:val="24"/>
        </w:rPr>
        <w:t>period</w:t>
      </w:r>
      <w:r w:rsidR="00991F17" w:rsidRPr="00C83F13">
        <w:rPr>
          <w:rFonts w:ascii="Verdana" w:hAnsi="Verdana"/>
          <w:color w:val="231F20"/>
          <w:sz w:val="24"/>
          <w:szCs w:val="24"/>
        </w:rPr>
        <w:t xml:space="preserve"> </w:t>
      </w:r>
      <w:r w:rsidRPr="00C83F13">
        <w:rPr>
          <w:rFonts w:ascii="Verdana" w:hAnsi="Verdana"/>
          <w:b/>
          <w:color w:val="231F20"/>
          <w:sz w:val="24"/>
          <w:szCs w:val="24"/>
        </w:rPr>
        <w:t>stated</w:t>
      </w:r>
      <w:r w:rsidR="00991F17" w:rsidRPr="00C83F13">
        <w:rPr>
          <w:rFonts w:ascii="Verdana" w:hAnsi="Verdana"/>
          <w:b/>
          <w:color w:val="231F20"/>
          <w:sz w:val="24"/>
          <w:szCs w:val="24"/>
        </w:rPr>
        <w:t xml:space="preserve"> </w:t>
      </w:r>
      <w:r w:rsidRPr="00C83F13">
        <w:rPr>
          <w:rFonts w:ascii="Verdana" w:hAnsi="Verdana"/>
          <w:b/>
          <w:color w:val="231F20"/>
          <w:sz w:val="24"/>
          <w:szCs w:val="24"/>
        </w:rPr>
        <w:t>in</w:t>
      </w:r>
      <w:r w:rsidR="00991F17" w:rsidRPr="00C83F13">
        <w:rPr>
          <w:rFonts w:ascii="Verdana" w:hAnsi="Verdana"/>
          <w:b/>
          <w:color w:val="231F20"/>
          <w:sz w:val="24"/>
          <w:szCs w:val="24"/>
        </w:rPr>
        <w:t xml:space="preserve"> </w:t>
      </w:r>
      <w:r w:rsidRPr="00C83F13">
        <w:rPr>
          <w:rFonts w:ascii="Verdana" w:hAnsi="Verdana"/>
          <w:b/>
          <w:color w:val="231F20"/>
          <w:sz w:val="24"/>
          <w:szCs w:val="24"/>
        </w:rPr>
        <w:t>the</w:t>
      </w:r>
      <w:r w:rsidR="00991F17" w:rsidRPr="00C83F13">
        <w:rPr>
          <w:rFonts w:ascii="Verdana" w:hAnsi="Verdana"/>
          <w:b/>
          <w:color w:val="231F20"/>
          <w:sz w:val="24"/>
          <w:szCs w:val="24"/>
        </w:rPr>
        <w:t xml:space="preserve"> </w:t>
      </w:r>
      <w:r w:rsidRPr="00C83F13">
        <w:rPr>
          <w:rFonts w:ascii="Verdana" w:hAnsi="Verdana"/>
          <w:b/>
          <w:color w:val="231F20"/>
          <w:sz w:val="24"/>
          <w:szCs w:val="24"/>
        </w:rPr>
        <w:t xml:space="preserve">SCC. </w:t>
      </w:r>
      <w:r w:rsidRPr="00C83F13">
        <w:rPr>
          <w:rFonts w:ascii="Verdana" w:hAnsi="Verdana"/>
          <w:color w:val="231F20"/>
          <w:sz w:val="24"/>
          <w:szCs w:val="24"/>
        </w:rPr>
        <w:t>Any</w:t>
      </w:r>
      <w:r w:rsidR="00991F17" w:rsidRPr="00C83F13">
        <w:rPr>
          <w:rFonts w:ascii="Verdana" w:hAnsi="Verdana"/>
          <w:color w:val="231F20"/>
          <w:sz w:val="24"/>
          <w:szCs w:val="24"/>
        </w:rPr>
        <w:t xml:space="preserve"> </w:t>
      </w:r>
      <w:r w:rsidRPr="00C83F13">
        <w:rPr>
          <w:rFonts w:ascii="Verdana" w:hAnsi="Verdana"/>
          <w:color w:val="231F20"/>
          <w:sz w:val="24"/>
          <w:szCs w:val="24"/>
        </w:rPr>
        <w:t>other</w:t>
      </w:r>
      <w:r w:rsidR="00991F17" w:rsidRPr="00C83F13">
        <w:rPr>
          <w:rFonts w:ascii="Verdana" w:hAnsi="Verdana"/>
          <w:color w:val="231F20"/>
          <w:sz w:val="24"/>
          <w:szCs w:val="24"/>
        </w:rPr>
        <w:t xml:space="preserve"> </w:t>
      </w:r>
      <w:r w:rsidRPr="00C83F13">
        <w:rPr>
          <w:rFonts w:ascii="Verdana" w:hAnsi="Verdana"/>
          <w:color w:val="231F20"/>
          <w:sz w:val="24"/>
          <w:szCs w:val="24"/>
        </w:rPr>
        <w:t>payment</w:t>
      </w:r>
      <w:r w:rsidR="00991F17" w:rsidRPr="00C83F13">
        <w:rPr>
          <w:rFonts w:ascii="Verdana" w:hAnsi="Verdana"/>
          <w:color w:val="231F20"/>
          <w:sz w:val="24"/>
          <w:szCs w:val="24"/>
        </w:rPr>
        <w:t xml:space="preserve"> </w:t>
      </w:r>
      <w:r w:rsidRPr="00C83F13">
        <w:rPr>
          <w:rFonts w:ascii="Verdana" w:hAnsi="Verdana"/>
          <w:color w:val="231F20"/>
          <w:sz w:val="24"/>
          <w:szCs w:val="24"/>
        </w:rPr>
        <w:t>shall</w:t>
      </w:r>
      <w:r w:rsidR="00991F17" w:rsidRPr="00C83F13">
        <w:rPr>
          <w:rFonts w:ascii="Verdana" w:hAnsi="Verdana"/>
          <w:color w:val="231F20"/>
          <w:sz w:val="24"/>
          <w:szCs w:val="24"/>
        </w:rPr>
        <w:t xml:space="preserve"> </w:t>
      </w:r>
      <w:r w:rsidRPr="00C83F13">
        <w:rPr>
          <w:rFonts w:ascii="Verdana" w:hAnsi="Verdana"/>
          <w:color w:val="231F20"/>
          <w:sz w:val="24"/>
          <w:szCs w:val="24"/>
        </w:rPr>
        <w:t>be</w:t>
      </w:r>
      <w:r w:rsidR="00991F17" w:rsidRPr="00C83F13">
        <w:rPr>
          <w:rFonts w:ascii="Verdana" w:hAnsi="Verdana"/>
          <w:color w:val="231F20"/>
          <w:sz w:val="24"/>
          <w:szCs w:val="24"/>
        </w:rPr>
        <w:t xml:space="preserve"> </w:t>
      </w:r>
      <w:r w:rsidRPr="00C83F13">
        <w:rPr>
          <w:rFonts w:ascii="Verdana" w:hAnsi="Verdana"/>
          <w:color w:val="231F20"/>
          <w:sz w:val="24"/>
          <w:szCs w:val="24"/>
        </w:rPr>
        <w:t>made</w:t>
      </w:r>
      <w:r w:rsidR="00991F17" w:rsidRPr="00C83F13">
        <w:rPr>
          <w:rFonts w:ascii="Verdana" w:hAnsi="Verdana"/>
          <w:color w:val="231F20"/>
          <w:sz w:val="24"/>
          <w:szCs w:val="24"/>
        </w:rPr>
        <w:t xml:space="preserve"> </w:t>
      </w:r>
      <w:r w:rsidRPr="00C83F13">
        <w:rPr>
          <w:rFonts w:ascii="Verdana" w:hAnsi="Verdana"/>
          <w:color w:val="231F20"/>
          <w:sz w:val="24"/>
          <w:szCs w:val="24"/>
        </w:rPr>
        <w:t>after</w:t>
      </w:r>
      <w:r w:rsidR="00991F17" w:rsidRPr="00C83F13">
        <w:rPr>
          <w:rFonts w:ascii="Verdana" w:hAnsi="Verdana"/>
          <w:color w:val="231F20"/>
          <w:sz w:val="24"/>
          <w:szCs w:val="24"/>
        </w:rPr>
        <w:t xml:space="preserve"> </w:t>
      </w:r>
      <w:r w:rsidRPr="00C83F13">
        <w:rPr>
          <w:rFonts w:ascii="Verdana" w:hAnsi="Verdana"/>
          <w:color w:val="231F20"/>
          <w:sz w:val="24"/>
          <w:szCs w:val="24"/>
        </w:rPr>
        <w:t>the</w:t>
      </w:r>
      <w:r w:rsidR="00991F17" w:rsidRPr="00C83F13">
        <w:rPr>
          <w:rFonts w:ascii="Verdana" w:hAnsi="Verdana"/>
          <w:color w:val="231F20"/>
          <w:sz w:val="24"/>
          <w:szCs w:val="24"/>
        </w:rPr>
        <w:t xml:space="preserve"> </w:t>
      </w:r>
      <w:r w:rsidRPr="00C83F13">
        <w:rPr>
          <w:rFonts w:ascii="Verdana" w:hAnsi="Verdana"/>
          <w:color w:val="231F20"/>
          <w:sz w:val="24"/>
          <w:szCs w:val="24"/>
        </w:rPr>
        <w:t>conditions</w:t>
      </w:r>
      <w:r w:rsidR="00991F17" w:rsidRPr="00C83F13">
        <w:rPr>
          <w:rFonts w:ascii="Verdana" w:hAnsi="Verdana"/>
          <w:color w:val="231F20"/>
          <w:sz w:val="24"/>
          <w:szCs w:val="24"/>
        </w:rPr>
        <w:t xml:space="preserve"> </w:t>
      </w:r>
      <w:r w:rsidRPr="00C83F13">
        <w:rPr>
          <w:rFonts w:ascii="Verdana" w:hAnsi="Verdana"/>
          <w:b/>
          <w:color w:val="231F20"/>
          <w:sz w:val="24"/>
          <w:szCs w:val="24"/>
        </w:rPr>
        <w:t>listed</w:t>
      </w:r>
      <w:r w:rsidR="00991F17" w:rsidRPr="00C83F13">
        <w:rPr>
          <w:rFonts w:ascii="Verdana" w:hAnsi="Verdana"/>
          <w:b/>
          <w:color w:val="231F20"/>
          <w:sz w:val="24"/>
          <w:szCs w:val="24"/>
        </w:rPr>
        <w:t xml:space="preserve"> </w:t>
      </w:r>
      <w:r w:rsidRPr="00C83F13">
        <w:rPr>
          <w:rFonts w:ascii="Verdana" w:hAnsi="Verdana"/>
          <w:b/>
          <w:color w:val="231F20"/>
          <w:sz w:val="24"/>
          <w:szCs w:val="24"/>
        </w:rPr>
        <w:t>in</w:t>
      </w:r>
      <w:r w:rsidR="00991F17" w:rsidRPr="00C83F13">
        <w:rPr>
          <w:rFonts w:ascii="Verdana" w:hAnsi="Verdana"/>
          <w:b/>
          <w:color w:val="231F20"/>
          <w:sz w:val="24"/>
          <w:szCs w:val="24"/>
        </w:rPr>
        <w:t xml:space="preserve"> </w:t>
      </w:r>
      <w:r w:rsidRPr="00C83F13">
        <w:rPr>
          <w:rFonts w:ascii="Verdana" w:hAnsi="Verdana"/>
          <w:b/>
          <w:color w:val="231F20"/>
          <w:sz w:val="24"/>
          <w:szCs w:val="24"/>
        </w:rPr>
        <w:t>the</w:t>
      </w:r>
      <w:r w:rsidR="00991F17" w:rsidRPr="00C83F13">
        <w:rPr>
          <w:rFonts w:ascii="Verdana" w:hAnsi="Verdana"/>
          <w:b/>
          <w:color w:val="231F20"/>
          <w:sz w:val="24"/>
          <w:szCs w:val="24"/>
        </w:rPr>
        <w:t xml:space="preserve"> </w:t>
      </w:r>
      <w:r w:rsidRPr="00C83F13">
        <w:rPr>
          <w:rFonts w:ascii="Verdana" w:hAnsi="Verdana"/>
          <w:b/>
          <w:color w:val="231F20"/>
          <w:sz w:val="24"/>
          <w:szCs w:val="24"/>
        </w:rPr>
        <w:t>SCC</w:t>
      </w:r>
      <w:r w:rsidR="00991F17" w:rsidRPr="00C83F13">
        <w:rPr>
          <w:rFonts w:ascii="Verdana" w:hAnsi="Verdana"/>
          <w:b/>
          <w:color w:val="231F20"/>
          <w:sz w:val="24"/>
          <w:szCs w:val="24"/>
        </w:rPr>
        <w:t xml:space="preserve"> </w:t>
      </w:r>
      <w:r w:rsidRPr="00C83F13">
        <w:rPr>
          <w:rFonts w:ascii="Verdana" w:hAnsi="Verdana"/>
          <w:color w:val="231F20"/>
          <w:sz w:val="24"/>
          <w:szCs w:val="24"/>
        </w:rPr>
        <w:t>for such payment have been met, and the Service Provider have submitted an invoice to the Procuring Entity specifying</w:t>
      </w:r>
      <w:r w:rsidR="00991F17" w:rsidRPr="00C83F13">
        <w:rPr>
          <w:rFonts w:ascii="Verdana" w:hAnsi="Verdana"/>
          <w:color w:val="231F20"/>
          <w:sz w:val="24"/>
          <w:szCs w:val="24"/>
        </w:rPr>
        <w:t xml:space="preserve"> </w:t>
      </w:r>
      <w:r w:rsidRPr="00C83F13">
        <w:rPr>
          <w:rFonts w:ascii="Verdana" w:hAnsi="Verdana"/>
          <w:color w:val="231F20"/>
          <w:sz w:val="24"/>
          <w:szCs w:val="24"/>
        </w:rPr>
        <w:t>the</w:t>
      </w:r>
      <w:r w:rsidR="00991F17" w:rsidRPr="00C83F13">
        <w:rPr>
          <w:rFonts w:ascii="Verdana" w:hAnsi="Verdana"/>
          <w:color w:val="231F20"/>
          <w:sz w:val="24"/>
          <w:szCs w:val="24"/>
        </w:rPr>
        <w:t xml:space="preserve"> </w:t>
      </w:r>
      <w:r w:rsidRPr="00C83F13">
        <w:rPr>
          <w:rFonts w:ascii="Verdana" w:hAnsi="Verdana"/>
          <w:color w:val="231F20"/>
          <w:sz w:val="24"/>
          <w:szCs w:val="24"/>
        </w:rPr>
        <w:t>amount</w:t>
      </w:r>
      <w:r w:rsidR="00991F17" w:rsidRPr="00C83F13">
        <w:rPr>
          <w:rFonts w:ascii="Verdana" w:hAnsi="Verdana"/>
          <w:color w:val="231F20"/>
          <w:sz w:val="24"/>
          <w:szCs w:val="24"/>
        </w:rPr>
        <w:t xml:space="preserve"> </w:t>
      </w:r>
      <w:r w:rsidRPr="00C83F13">
        <w:rPr>
          <w:rFonts w:ascii="Verdana" w:hAnsi="Verdana"/>
          <w:color w:val="231F20"/>
          <w:sz w:val="24"/>
          <w:szCs w:val="24"/>
        </w:rPr>
        <w:t>due.</w:t>
      </w:r>
    </w:p>
    <w:p w14:paraId="5234301E" w14:textId="77777777" w:rsidR="00C20A63" w:rsidRPr="00C83F13" w:rsidRDefault="002D5618" w:rsidP="00B70529">
      <w:pPr>
        <w:pStyle w:val="ListParagraph"/>
        <w:numPr>
          <w:ilvl w:val="1"/>
          <w:numId w:val="130"/>
        </w:numPr>
        <w:tabs>
          <w:tab w:val="left" w:pos="709"/>
        </w:tabs>
        <w:spacing w:before="235"/>
        <w:ind w:left="709" w:hanging="567"/>
        <w:jc w:val="both"/>
        <w:rPr>
          <w:rFonts w:ascii="Verdana" w:hAnsi="Verdana"/>
          <w:b/>
          <w:sz w:val="24"/>
          <w:szCs w:val="24"/>
        </w:rPr>
      </w:pPr>
      <w:r w:rsidRPr="00C83F13">
        <w:rPr>
          <w:rFonts w:ascii="Verdana" w:hAnsi="Verdana"/>
          <w:b/>
          <w:color w:val="231F20"/>
          <w:sz w:val="24"/>
          <w:szCs w:val="24"/>
        </w:rPr>
        <w:t>Interest</w:t>
      </w:r>
      <w:r w:rsidR="00991F17" w:rsidRPr="00C83F13">
        <w:rPr>
          <w:rFonts w:ascii="Verdana" w:hAnsi="Verdana"/>
          <w:b/>
          <w:color w:val="231F20"/>
          <w:sz w:val="24"/>
          <w:szCs w:val="24"/>
        </w:rPr>
        <w:t xml:space="preserve"> </w:t>
      </w:r>
      <w:proofErr w:type="gramStart"/>
      <w:r w:rsidRPr="00C83F13">
        <w:rPr>
          <w:rFonts w:ascii="Verdana" w:hAnsi="Verdana"/>
          <w:b/>
          <w:color w:val="231F20"/>
          <w:sz w:val="24"/>
          <w:szCs w:val="24"/>
        </w:rPr>
        <w:t>on</w:t>
      </w:r>
      <w:proofErr w:type="gramEnd"/>
      <w:r w:rsidR="00991F17" w:rsidRPr="00C83F13">
        <w:rPr>
          <w:rFonts w:ascii="Verdana" w:hAnsi="Verdana"/>
          <w:b/>
          <w:color w:val="231F20"/>
          <w:sz w:val="24"/>
          <w:szCs w:val="24"/>
        </w:rPr>
        <w:t xml:space="preserve"> </w:t>
      </w:r>
      <w:r w:rsidRPr="00C83F13">
        <w:rPr>
          <w:rFonts w:ascii="Verdana" w:hAnsi="Verdana"/>
          <w:b/>
          <w:color w:val="231F20"/>
          <w:sz w:val="24"/>
          <w:szCs w:val="24"/>
        </w:rPr>
        <w:t>Delayed</w:t>
      </w:r>
      <w:r w:rsidR="00991F17" w:rsidRPr="00C83F13">
        <w:rPr>
          <w:rFonts w:ascii="Verdana" w:hAnsi="Verdana"/>
          <w:b/>
          <w:color w:val="231F20"/>
          <w:sz w:val="24"/>
          <w:szCs w:val="24"/>
        </w:rPr>
        <w:t xml:space="preserve"> </w:t>
      </w:r>
      <w:r w:rsidRPr="00C83F13">
        <w:rPr>
          <w:rFonts w:ascii="Verdana" w:hAnsi="Verdana"/>
          <w:b/>
          <w:color w:val="231F20"/>
          <w:sz w:val="24"/>
          <w:szCs w:val="24"/>
        </w:rPr>
        <w:t>Payments</w:t>
      </w:r>
    </w:p>
    <w:p w14:paraId="3726C6F1" w14:textId="77777777" w:rsidR="00C20A63" w:rsidRPr="00C83F13" w:rsidRDefault="002D5618" w:rsidP="00512816">
      <w:pPr>
        <w:pStyle w:val="BodyText"/>
        <w:spacing w:before="243" w:line="230" w:lineRule="auto"/>
        <w:ind w:left="618" w:right="311"/>
        <w:jc w:val="both"/>
        <w:rPr>
          <w:rFonts w:ascii="Verdana" w:hAnsi="Verdana"/>
          <w:sz w:val="24"/>
          <w:szCs w:val="24"/>
        </w:rPr>
      </w:pPr>
      <w:r w:rsidRPr="00C83F13">
        <w:rPr>
          <w:rFonts w:ascii="Verdana" w:hAnsi="Verdana"/>
          <w:color w:val="231F20"/>
          <w:sz w:val="24"/>
          <w:szCs w:val="24"/>
        </w:rPr>
        <w:t>If</w:t>
      </w:r>
      <w:r w:rsidR="00165260" w:rsidRPr="00C83F13">
        <w:rPr>
          <w:rFonts w:ascii="Verdana" w:hAnsi="Verdana"/>
          <w:color w:val="231F20"/>
          <w:sz w:val="24"/>
          <w:szCs w:val="24"/>
        </w:rPr>
        <w:t xml:space="preserve"> </w:t>
      </w:r>
      <w:r w:rsidRPr="00C83F13">
        <w:rPr>
          <w:rFonts w:ascii="Verdana" w:hAnsi="Verdana"/>
          <w:color w:val="231F20"/>
          <w:sz w:val="24"/>
          <w:szCs w:val="24"/>
        </w:rPr>
        <w:t>the</w:t>
      </w:r>
      <w:r w:rsidR="00165260" w:rsidRPr="00C83F13">
        <w:rPr>
          <w:rFonts w:ascii="Verdana" w:hAnsi="Verdana"/>
          <w:color w:val="231F20"/>
          <w:sz w:val="24"/>
          <w:szCs w:val="24"/>
        </w:rPr>
        <w:t xml:space="preserve"> </w:t>
      </w:r>
      <w:r w:rsidRPr="00C83F13">
        <w:rPr>
          <w:rFonts w:ascii="Verdana" w:hAnsi="Verdana"/>
          <w:color w:val="231F20"/>
          <w:sz w:val="24"/>
          <w:szCs w:val="24"/>
        </w:rPr>
        <w:t>Procuring</w:t>
      </w:r>
      <w:r w:rsidR="00165260" w:rsidRPr="00C83F13">
        <w:rPr>
          <w:rFonts w:ascii="Verdana" w:hAnsi="Verdana"/>
          <w:color w:val="231F20"/>
          <w:sz w:val="24"/>
          <w:szCs w:val="24"/>
        </w:rPr>
        <w:t xml:space="preserve"> </w:t>
      </w:r>
      <w:r w:rsidRPr="00C83F13">
        <w:rPr>
          <w:rFonts w:ascii="Verdana" w:hAnsi="Verdana"/>
          <w:color w:val="231F20"/>
          <w:sz w:val="24"/>
          <w:szCs w:val="24"/>
        </w:rPr>
        <w:t>Entity</w:t>
      </w:r>
      <w:r w:rsidR="00165260" w:rsidRPr="00C83F13">
        <w:rPr>
          <w:rFonts w:ascii="Verdana" w:hAnsi="Verdana"/>
          <w:color w:val="231F20"/>
          <w:sz w:val="24"/>
          <w:szCs w:val="24"/>
        </w:rPr>
        <w:t xml:space="preserve"> </w:t>
      </w:r>
      <w:r w:rsidRPr="00C83F13">
        <w:rPr>
          <w:rFonts w:ascii="Verdana" w:hAnsi="Verdana"/>
          <w:color w:val="231F20"/>
          <w:sz w:val="24"/>
          <w:szCs w:val="24"/>
        </w:rPr>
        <w:t>has</w:t>
      </w:r>
      <w:r w:rsidR="00165260" w:rsidRPr="00C83F13">
        <w:rPr>
          <w:rFonts w:ascii="Verdana" w:hAnsi="Verdana"/>
          <w:color w:val="231F20"/>
          <w:sz w:val="24"/>
          <w:szCs w:val="24"/>
        </w:rPr>
        <w:t xml:space="preserve"> </w:t>
      </w:r>
      <w:r w:rsidRPr="00C83F13">
        <w:rPr>
          <w:rFonts w:ascii="Verdana" w:hAnsi="Verdana"/>
          <w:color w:val="231F20"/>
          <w:sz w:val="24"/>
          <w:szCs w:val="24"/>
        </w:rPr>
        <w:t>delayed</w:t>
      </w:r>
      <w:r w:rsidR="00165260" w:rsidRPr="00C83F13">
        <w:rPr>
          <w:rFonts w:ascii="Verdana" w:hAnsi="Verdana"/>
          <w:color w:val="231F20"/>
          <w:sz w:val="24"/>
          <w:szCs w:val="24"/>
        </w:rPr>
        <w:t xml:space="preserve"> </w:t>
      </w:r>
      <w:r w:rsidRPr="00C83F13">
        <w:rPr>
          <w:rFonts w:ascii="Verdana" w:hAnsi="Verdana"/>
          <w:color w:val="231F20"/>
          <w:sz w:val="24"/>
          <w:szCs w:val="24"/>
        </w:rPr>
        <w:t>payments</w:t>
      </w:r>
      <w:r w:rsidR="00165260" w:rsidRPr="00C83F13">
        <w:rPr>
          <w:rFonts w:ascii="Verdana" w:hAnsi="Verdana"/>
          <w:color w:val="231F20"/>
          <w:sz w:val="24"/>
          <w:szCs w:val="24"/>
        </w:rPr>
        <w:t xml:space="preserve"> </w:t>
      </w:r>
      <w:r w:rsidRPr="00C83F13">
        <w:rPr>
          <w:rFonts w:ascii="Verdana" w:hAnsi="Verdana"/>
          <w:color w:val="231F20"/>
          <w:sz w:val="24"/>
          <w:szCs w:val="24"/>
        </w:rPr>
        <w:t>beyond</w:t>
      </w:r>
      <w:r w:rsidR="00165260" w:rsidRPr="00C83F13">
        <w:rPr>
          <w:rFonts w:ascii="Verdana" w:hAnsi="Verdana"/>
          <w:color w:val="231F20"/>
          <w:sz w:val="24"/>
          <w:szCs w:val="24"/>
        </w:rPr>
        <w:t xml:space="preserve"> </w:t>
      </w:r>
      <w:r w:rsidRPr="00C83F13">
        <w:rPr>
          <w:rFonts w:ascii="Verdana" w:hAnsi="Verdana"/>
          <w:color w:val="231F20"/>
          <w:sz w:val="24"/>
          <w:szCs w:val="24"/>
        </w:rPr>
        <w:t>thirty</w:t>
      </w:r>
      <w:r w:rsidR="00165260" w:rsidRPr="00C83F13">
        <w:rPr>
          <w:rFonts w:ascii="Verdana" w:hAnsi="Verdana"/>
          <w:color w:val="231F20"/>
          <w:sz w:val="24"/>
          <w:szCs w:val="24"/>
        </w:rPr>
        <w:t xml:space="preserve"> </w:t>
      </w:r>
      <w:r w:rsidRPr="00C83F13">
        <w:rPr>
          <w:rFonts w:ascii="Verdana" w:hAnsi="Verdana"/>
          <w:color w:val="231F20"/>
          <w:sz w:val="24"/>
          <w:szCs w:val="24"/>
        </w:rPr>
        <w:t>(30)</w:t>
      </w:r>
      <w:r w:rsidR="00165260" w:rsidRPr="00C83F13">
        <w:rPr>
          <w:rFonts w:ascii="Verdana" w:hAnsi="Verdana"/>
          <w:color w:val="231F20"/>
          <w:sz w:val="24"/>
          <w:szCs w:val="24"/>
        </w:rPr>
        <w:t xml:space="preserve"> </w:t>
      </w:r>
      <w:r w:rsidRPr="00C83F13">
        <w:rPr>
          <w:rFonts w:ascii="Verdana" w:hAnsi="Verdana"/>
          <w:color w:val="231F20"/>
          <w:sz w:val="24"/>
          <w:szCs w:val="24"/>
        </w:rPr>
        <w:t>days</w:t>
      </w:r>
      <w:r w:rsidR="00165260" w:rsidRPr="00C83F13">
        <w:rPr>
          <w:rFonts w:ascii="Verdana" w:hAnsi="Verdana"/>
          <w:color w:val="231F20"/>
          <w:sz w:val="24"/>
          <w:szCs w:val="24"/>
        </w:rPr>
        <w:t xml:space="preserve"> </w:t>
      </w:r>
      <w:r w:rsidRPr="00C83F13">
        <w:rPr>
          <w:rFonts w:ascii="Verdana" w:hAnsi="Verdana"/>
          <w:color w:val="231F20"/>
          <w:sz w:val="24"/>
          <w:szCs w:val="24"/>
        </w:rPr>
        <w:t>after</w:t>
      </w:r>
      <w:r w:rsidR="00165260" w:rsidRPr="00C83F13">
        <w:rPr>
          <w:rFonts w:ascii="Verdana" w:hAnsi="Verdana"/>
          <w:color w:val="231F20"/>
          <w:sz w:val="24"/>
          <w:szCs w:val="24"/>
        </w:rPr>
        <w:t xml:space="preserve"> </w:t>
      </w:r>
      <w:r w:rsidRPr="00C83F13">
        <w:rPr>
          <w:rFonts w:ascii="Verdana" w:hAnsi="Verdana"/>
          <w:color w:val="231F20"/>
          <w:sz w:val="24"/>
          <w:szCs w:val="24"/>
        </w:rPr>
        <w:t>the</w:t>
      </w:r>
      <w:r w:rsidR="00165260" w:rsidRPr="00C83F13">
        <w:rPr>
          <w:rFonts w:ascii="Verdana" w:hAnsi="Verdana"/>
          <w:color w:val="231F20"/>
          <w:sz w:val="24"/>
          <w:szCs w:val="24"/>
        </w:rPr>
        <w:t xml:space="preserve"> </w:t>
      </w:r>
      <w:r w:rsidRPr="00C83F13">
        <w:rPr>
          <w:rFonts w:ascii="Verdana" w:hAnsi="Verdana"/>
          <w:color w:val="231F20"/>
          <w:sz w:val="24"/>
          <w:szCs w:val="24"/>
        </w:rPr>
        <w:t>due</w:t>
      </w:r>
      <w:r w:rsidR="00165260" w:rsidRPr="00C83F13">
        <w:rPr>
          <w:rFonts w:ascii="Verdana" w:hAnsi="Verdana"/>
          <w:color w:val="231F20"/>
          <w:sz w:val="24"/>
          <w:szCs w:val="24"/>
        </w:rPr>
        <w:t xml:space="preserve"> </w:t>
      </w:r>
      <w:r w:rsidRPr="00C83F13">
        <w:rPr>
          <w:rFonts w:ascii="Verdana" w:hAnsi="Verdana"/>
          <w:color w:val="231F20"/>
          <w:sz w:val="24"/>
          <w:szCs w:val="24"/>
        </w:rPr>
        <w:t>date</w:t>
      </w:r>
      <w:r w:rsidR="00165260" w:rsidRPr="00C83F13">
        <w:rPr>
          <w:rFonts w:ascii="Verdana" w:hAnsi="Verdana"/>
          <w:color w:val="231F20"/>
          <w:sz w:val="24"/>
          <w:szCs w:val="24"/>
        </w:rPr>
        <w:t xml:space="preserve"> </w:t>
      </w:r>
      <w:r w:rsidRPr="00C83F13">
        <w:rPr>
          <w:rFonts w:ascii="Verdana" w:hAnsi="Verdana"/>
          <w:color w:val="231F20"/>
          <w:sz w:val="24"/>
          <w:szCs w:val="24"/>
        </w:rPr>
        <w:t>stated</w:t>
      </w:r>
      <w:r w:rsidR="00165260" w:rsidRPr="00C83F13">
        <w:rPr>
          <w:rFonts w:ascii="Verdana" w:hAnsi="Verdana"/>
          <w:color w:val="231F20"/>
          <w:sz w:val="24"/>
          <w:szCs w:val="24"/>
        </w:rPr>
        <w:t xml:space="preserve"> </w:t>
      </w:r>
      <w:r w:rsidRPr="00C83F13">
        <w:rPr>
          <w:rFonts w:ascii="Verdana" w:hAnsi="Verdana"/>
          <w:color w:val="231F20"/>
          <w:sz w:val="24"/>
          <w:szCs w:val="24"/>
        </w:rPr>
        <w:t>in</w:t>
      </w:r>
      <w:r w:rsidR="00165260" w:rsidRPr="00C83F13">
        <w:rPr>
          <w:rFonts w:ascii="Verdana" w:hAnsi="Verdana"/>
          <w:color w:val="231F20"/>
          <w:sz w:val="24"/>
          <w:szCs w:val="24"/>
        </w:rPr>
        <w:t xml:space="preserve"> </w:t>
      </w:r>
      <w:r w:rsidRPr="00C83F13">
        <w:rPr>
          <w:rFonts w:ascii="Verdana" w:hAnsi="Verdana"/>
          <w:color w:val="231F20"/>
          <w:sz w:val="24"/>
          <w:szCs w:val="24"/>
        </w:rPr>
        <w:t>the</w:t>
      </w:r>
      <w:r w:rsidR="00165260" w:rsidRPr="00C83F13">
        <w:rPr>
          <w:rFonts w:ascii="Verdana" w:hAnsi="Verdana"/>
          <w:color w:val="231F20"/>
          <w:sz w:val="24"/>
          <w:szCs w:val="24"/>
        </w:rPr>
        <w:t xml:space="preserve"> </w:t>
      </w:r>
      <w:r w:rsidRPr="00C83F13">
        <w:rPr>
          <w:rFonts w:ascii="Verdana" w:hAnsi="Verdana"/>
          <w:b/>
          <w:bCs/>
          <w:color w:val="231F20"/>
          <w:sz w:val="24"/>
          <w:szCs w:val="24"/>
        </w:rPr>
        <w:t>SCC</w:t>
      </w:r>
      <w:r w:rsidRPr="00C83F13">
        <w:rPr>
          <w:rFonts w:ascii="Verdana" w:hAnsi="Verdana"/>
          <w:color w:val="231F20"/>
          <w:sz w:val="24"/>
          <w:szCs w:val="24"/>
        </w:rPr>
        <w:t>,</w:t>
      </w:r>
      <w:r w:rsidR="00165260" w:rsidRPr="00C83F13">
        <w:rPr>
          <w:rFonts w:ascii="Verdana" w:hAnsi="Verdana"/>
          <w:color w:val="231F20"/>
          <w:sz w:val="24"/>
          <w:szCs w:val="24"/>
        </w:rPr>
        <w:t xml:space="preserve"> </w:t>
      </w:r>
      <w:r w:rsidRPr="00C83F13">
        <w:rPr>
          <w:rFonts w:ascii="Verdana" w:hAnsi="Verdana"/>
          <w:color w:val="231F20"/>
          <w:sz w:val="24"/>
          <w:szCs w:val="24"/>
        </w:rPr>
        <w:t>interest shall</w:t>
      </w:r>
      <w:r w:rsidR="00165260" w:rsidRPr="00C83F13">
        <w:rPr>
          <w:rFonts w:ascii="Verdana" w:hAnsi="Verdana"/>
          <w:color w:val="231F20"/>
          <w:sz w:val="24"/>
          <w:szCs w:val="24"/>
        </w:rPr>
        <w:t xml:space="preserve"> </w:t>
      </w:r>
      <w:r w:rsidRPr="00C83F13">
        <w:rPr>
          <w:rFonts w:ascii="Verdana" w:hAnsi="Verdana"/>
          <w:color w:val="231F20"/>
          <w:sz w:val="24"/>
          <w:szCs w:val="24"/>
        </w:rPr>
        <w:t>be</w:t>
      </w:r>
      <w:r w:rsidR="00165260" w:rsidRPr="00C83F13">
        <w:rPr>
          <w:rFonts w:ascii="Verdana" w:hAnsi="Verdana"/>
          <w:color w:val="231F20"/>
          <w:sz w:val="24"/>
          <w:szCs w:val="24"/>
        </w:rPr>
        <w:t xml:space="preserve"> </w:t>
      </w:r>
      <w:r w:rsidRPr="00C83F13">
        <w:rPr>
          <w:rFonts w:ascii="Verdana" w:hAnsi="Verdana"/>
          <w:color w:val="231F20"/>
          <w:sz w:val="24"/>
          <w:szCs w:val="24"/>
        </w:rPr>
        <w:t>paid</w:t>
      </w:r>
      <w:r w:rsidR="00165260" w:rsidRPr="00C83F13">
        <w:rPr>
          <w:rFonts w:ascii="Verdana" w:hAnsi="Verdana"/>
          <w:color w:val="231F20"/>
          <w:sz w:val="24"/>
          <w:szCs w:val="24"/>
        </w:rPr>
        <w:t xml:space="preserve"> </w:t>
      </w:r>
      <w:r w:rsidRPr="00C83F13">
        <w:rPr>
          <w:rFonts w:ascii="Verdana" w:hAnsi="Verdana"/>
          <w:color w:val="231F20"/>
          <w:sz w:val="24"/>
          <w:szCs w:val="24"/>
        </w:rPr>
        <w:t>to</w:t>
      </w:r>
      <w:r w:rsidR="00165260" w:rsidRPr="00C83F13">
        <w:rPr>
          <w:rFonts w:ascii="Verdana" w:hAnsi="Verdana"/>
          <w:color w:val="231F20"/>
          <w:sz w:val="24"/>
          <w:szCs w:val="24"/>
        </w:rPr>
        <w:t xml:space="preserve"> </w:t>
      </w:r>
      <w:r w:rsidRPr="00C83F13">
        <w:rPr>
          <w:rFonts w:ascii="Verdana" w:hAnsi="Verdana"/>
          <w:color w:val="231F20"/>
          <w:sz w:val="24"/>
          <w:szCs w:val="24"/>
        </w:rPr>
        <w:t>the</w:t>
      </w:r>
      <w:r w:rsidR="00165260" w:rsidRPr="00C83F13">
        <w:rPr>
          <w:rFonts w:ascii="Verdana" w:hAnsi="Verdana"/>
          <w:color w:val="231F20"/>
          <w:sz w:val="24"/>
          <w:szCs w:val="24"/>
        </w:rPr>
        <w:t xml:space="preserve"> </w:t>
      </w:r>
      <w:r w:rsidRPr="00C83F13">
        <w:rPr>
          <w:rFonts w:ascii="Verdana" w:hAnsi="Verdana"/>
          <w:color w:val="231F20"/>
          <w:sz w:val="24"/>
          <w:szCs w:val="24"/>
        </w:rPr>
        <w:t>Service</w:t>
      </w:r>
      <w:r w:rsidR="00165260" w:rsidRPr="00C83F13">
        <w:rPr>
          <w:rFonts w:ascii="Verdana" w:hAnsi="Verdana"/>
          <w:color w:val="231F20"/>
          <w:sz w:val="24"/>
          <w:szCs w:val="24"/>
        </w:rPr>
        <w:t xml:space="preserve"> </w:t>
      </w:r>
      <w:r w:rsidRPr="00C83F13">
        <w:rPr>
          <w:rFonts w:ascii="Verdana" w:hAnsi="Verdana"/>
          <w:color w:val="231F20"/>
          <w:sz w:val="24"/>
          <w:szCs w:val="24"/>
        </w:rPr>
        <w:t>Provider</w:t>
      </w:r>
      <w:r w:rsidR="00165260" w:rsidRPr="00C83F13">
        <w:rPr>
          <w:rFonts w:ascii="Verdana" w:hAnsi="Verdana"/>
          <w:color w:val="231F20"/>
          <w:sz w:val="24"/>
          <w:szCs w:val="24"/>
        </w:rPr>
        <w:t xml:space="preserve"> </w:t>
      </w:r>
      <w:r w:rsidRPr="00C83F13">
        <w:rPr>
          <w:rFonts w:ascii="Verdana" w:hAnsi="Verdana"/>
          <w:color w:val="231F20"/>
          <w:sz w:val="24"/>
          <w:szCs w:val="24"/>
        </w:rPr>
        <w:t>foreach</w:t>
      </w:r>
      <w:r w:rsidR="00165260" w:rsidRPr="00C83F13">
        <w:rPr>
          <w:rFonts w:ascii="Verdana" w:hAnsi="Verdana"/>
          <w:color w:val="231F20"/>
          <w:sz w:val="24"/>
          <w:szCs w:val="24"/>
        </w:rPr>
        <w:t xml:space="preserve"> </w:t>
      </w:r>
      <w:r w:rsidRPr="00C83F13">
        <w:rPr>
          <w:rFonts w:ascii="Verdana" w:hAnsi="Verdana"/>
          <w:color w:val="231F20"/>
          <w:sz w:val="24"/>
          <w:szCs w:val="24"/>
        </w:rPr>
        <w:t>day</w:t>
      </w:r>
      <w:r w:rsidR="00165260" w:rsidRPr="00C83F13">
        <w:rPr>
          <w:rFonts w:ascii="Verdana" w:hAnsi="Verdana"/>
          <w:color w:val="231F20"/>
          <w:sz w:val="24"/>
          <w:szCs w:val="24"/>
        </w:rPr>
        <w:t xml:space="preserve"> </w:t>
      </w:r>
      <w:r w:rsidRPr="00C83F13">
        <w:rPr>
          <w:rFonts w:ascii="Verdana" w:hAnsi="Verdana"/>
          <w:color w:val="231F20"/>
          <w:sz w:val="24"/>
          <w:szCs w:val="24"/>
        </w:rPr>
        <w:t>of</w:t>
      </w:r>
      <w:r w:rsidR="00165260" w:rsidRPr="00C83F13">
        <w:rPr>
          <w:rFonts w:ascii="Verdana" w:hAnsi="Verdana"/>
          <w:color w:val="231F20"/>
          <w:sz w:val="24"/>
          <w:szCs w:val="24"/>
        </w:rPr>
        <w:t xml:space="preserve"> </w:t>
      </w:r>
      <w:r w:rsidRPr="00C83F13">
        <w:rPr>
          <w:rFonts w:ascii="Verdana" w:hAnsi="Verdana"/>
          <w:color w:val="231F20"/>
          <w:sz w:val="24"/>
          <w:szCs w:val="24"/>
        </w:rPr>
        <w:t>delay</w:t>
      </w:r>
      <w:r w:rsidR="00165260" w:rsidRPr="00C83F13">
        <w:rPr>
          <w:rFonts w:ascii="Verdana" w:hAnsi="Verdana"/>
          <w:color w:val="231F20"/>
          <w:sz w:val="24"/>
          <w:szCs w:val="24"/>
        </w:rPr>
        <w:t xml:space="preserve"> </w:t>
      </w:r>
      <w:r w:rsidRPr="00C83F13">
        <w:rPr>
          <w:rFonts w:ascii="Verdana" w:hAnsi="Verdana"/>
          <w:color w:val="231F20"/>
          <w:sz w:val="24"/>
          <w:szCs w:val="24"/>
        </w:rPr>
        <w:t>at</w:t>
      </w:r>
      <w:r w:rsidR="00165260" w:rsidRPr="00C83F13">
        <w:rPr>
          <w:rFonts w:ascii="Verdana" w:hAnsi="Verdana"/>
          <w:color w:val="231F20"/>
          <w:sz w:val="24"/>
          <w:szCs w:val="24"/>
        </w:rPr>
        <w:t xml:space="preserve"> </w:t>
      </w:r>
      <w:r w:rsidRPr="00C83F13">
        <w:rPr>
          <w:rFonts w:ascii="Verdana" w:hAnsi="Verdana"/>
          <w:color w:val="231F20"/>
          <w:sz w:val="24"/>
          <w:szCs w:val="24"/>
        </w:rPr>
        <w:t>the</w:t>
      </w:r>
      <w:r w:rsidR="00165260" w:rsidRPr="00C83F13">
        <w:rPr>
          <w:rFonts w:ascii="Verdana" w:hAnsi="Verdana"/>
          <w:color w:val="231F20"/>
          <w:sz w:val="24"/>
          <w:szCs w:val="24"/>
        </w:rPr>
        <w:t xml:space="preserve"> </w:t>
      </w:r>
      <w:r w:rsidRPr="00C83F13">
        <w:rPr>
          <w:rFonts w:ascii="Verdana" w:hAnsi="Verdana"/>
          <w:color w:val="231F20"/>
          <w:sz w:val="24"/>
          <w:szCs w:val="24"/>
        </w:rPr>
        <w:t>rate</w:t>
      </w:r>
      <w:r w:rsidR="00165260" w:rsidRPr="00C83F13">
        <w:rPr>
          <w:rFonts w:ascii="Verdana" w:hAnsi="Verdana"/>
          <w:color w:val="231F20"/>
          <w:sz w:val="24"/>
          <w:szCs w:val="24"/>
        </w:rPr>
        <w:t xml:space="preserve"> </w:t>
      </w:r>
      <w:r w:rsidRPr="00C83F13">
        <w:rPr>
          <w:rFonts w:ascii="Verdana" w:hAnsi="Verdana"/>
          <w:color w:val="231F20"/>
          <w:sz w:val="24"/>
          <w:szCs w:val="24"/>
        </w:rPr>
        <w:t>stated</w:t>
      </w:r>
      <w:r w:rsidR="00165260" w:rsidRPr="00C83F13">
        <w:rPr>
          <w:rFonts w:ascii="Verdana" w:hAnsi="Verdana"/>
          <w:color w:val="231F20"/>
          <w:sz w:val="24"/>
          <w:szCs w:val="24"/>
        </w:rPr>
        <w:t xml:space="preserve"> </w:t>
      </w:r>
      <w:r w:rsidRPr="00C83F13">
        <w:rPr>
          <w:rFonts w:ascii="Verdana" w:hAnsi="Verdana"/>
          <w:color w:val="231F20"/>
          <w:sz w:val="24"/>
          <w:szCs w:val="24"/>
        </w:rPr>
        <w:t>in</w:t>
      </w:r>
      <w:r w:rsidR="00165260" w:rsidRPr="00C83F13">
        <w:rPr>
          <w:rFonts w:ascii="Verdana" w:hAnsi="Verdana"/>
          <w:color w:val="231F20"/>
          <w:sz w:val="24"/>
          <w:szCs w:val="24"/>
        </w:rPr>
        <w:t xml:space="preserve"> </w:t>
      </w:r>
      <w:r w:rsidRPr="00C83F13">
        <w:rPr>
          <w:rFonts w:ascii="Verdana" w:hAnsi="Verdana"/>
          <w:b/>
          <w:color w:val="231F20"/>
          <w:sz w:val="24"/>
          <w:szCs w:val="24"/>
        </w:rPr>
        <w:t>the</w:t>
      </w:r>
      <w:r w:rsidR="00165260" w:rsidRPr="00C83F13">
        <w:rPr>
          <w:rFonts w:ascii="Verdana" w:hAnsi="Verdana"/>
          <w:b/>
          <w:color w:val="231F20"/>
          <w:sz w:val="24"/>
          <w:szCs w:val="24"/>
        </w:rPr>
        <w:t xml:space="preserve"> </w:t>
      </w:r>
      <w:r w:rsidRPr="00C83F13">
        <w:rPr>
          <w:rFonts w:ascii="Verdana" w:hAnsi="Verdana"/>
          <w:b/>
          <w:color w:val="231F20"/>
          <w:sz w:val="24"/>
          <w:szCs w:val="24"/>
        </w:rPr>
        <w:t>SCC</w:t>
      </w:r>
      <w:r w:rsidRPr="00C83F13">
        <w:rPr>
          <w:rFonts w:ascii="Verdana" w:hAnsi="Verdana"/>
          <w:color w:val="231F20"/>
          <w:sz w:val="24"/>
          <w:szCs w:val="24"/>
        </w:rPr>
        <w:t>.</w:t>
      </w:r>
    </w:p>
    <w:p w14:paraId="65AACF6F" w14:textId="77777777" w:rsidR="00C20A63" w:rsidRPr="00C83F13" w:rsidRDefault="002D5618" w:rsidP="00B70529">
      <w:pPr>
        <w:pStyle w:val="ListParagraph"/>
        <w:numPr>
          <w:ilvl w:val="1"/>
          <w:numId w:val="130"/>
        </w:numPr>
        <w:tabs>
          <w:tab w:val="left" w:pos="709"/>
        </w:tabs>
        <w:spacing w:before="235"/>
        <w:ind w:left="709" w:hanging="567"/>
        <w:jc w:val="both"/>
        <w:rPr>
          <w:rFonts w:ascii="Verdana" w:hAnsi="Verdana"/>
          <w:b/>
          <w:bCs/>
          <w:sz w:val="24"/>
          <w:szCs w:val="24"/>
        </w:rPr>
      </w:pPr>
      <w:r w:rsidRPr="00C83F13">
        <w:rPr>
          <w:rFonts w:ascii="Verdana" w:hAnsi="Verdana"/>
          <w:b/>
          <w:bCs/>
          <w:color w:val="231F20"/>
          <w:sz w:val="24"/>
          <w:szCs w:val="24"/>
        </w:rPr>
        <w:t>Price</w:t>
      </w:r>
      <w:r w:rsidR="00991F17" w:rsidRPr="00C83F13">
        <w:rPr>
          <w:rFonts w:ascii="Verdana" w:hAnsi="Verdana"/>
          <w:b/>
          <w:bCs/>
          <w:color w:val="231F20"/>
          <w:sz w:val="24"/>
          <w:szCs w:val="24"/>
        </w:rPr>
        <w:t xml:space="preserve"> </w:t>
      </w:r>
      <w:r w:rsidRPr="00C83F13">
        <w:rPr>
          <w:rFonts w:ascii="Verdana" w:hAnsi="Verdana"/>
          <w:b/>
          <w:bCs/>
          <w:color w:val="231F20"/>
          <w:sz w:val="24"/>
          <w:szCs w:val="24"/>
        </w:rPr>
        <w:t>Adjustment</w:t>
      </w:r>
    </w:p>
    <w:p w14:paraId="64E4C4E4" w14:textId="77777777" w:rsidR="00C20A63" w:rsidRPr="00C83F13" w:rsidRDefault="002D5618" w:rsidP="00B70529">
      <w:pPr>
        <w:pStyle w:val="ListParagraph"/>
        <w:numPr>
          <w:ilvl w:val="2"/>
          <w:numId w:val="130"/>
        </w:numPr>
        <w:tabs>
          <w:tab w:val="left" w:pos="851"/>
        </w:tabs>
        <w:spacing w:before="235"/>
        <w:ind w:left="851" w:hanging="709"/>
        <w:jc w:val="both"/>
        <w:rPr>
          <w:rFonts w:ascii="Verdana" w:hAnsi="Verdana"/>
          <w:color w:val="231F20"/>
          <w:sz w:val="24"/>
          <w:szCs w:val="24"/>
        </w:rPr>
      </w:pPr>
      <w:r w:rsidRPr="00C83F13">
        <w:rPr>
          <w:rFonts w:ascii="Verdana" w:hAnsi="Verdana"/>
          <w:color w:val="231F20"/>
          <w:sz w:val="24"/>
          <w:szCs w:val="24"/>
        </w:rPr>
        <w:t>Prices</w:t>
      </w:r>
      <w:r w:rsidR="00991F17" w:rsidRPr="00C83F13">
        <w:rPr>
          <w:rFonts w:ascii="Verdana" w:hAnsi="Verdana"/>
          <w:color w:val="231F20"/>
          <w:sz w:val="24"/>
          <w:szCs w:val="24"/>
        </w:rPr>
        <w:t xml:space="preserve"> </w:t>
      </w:r>
      <w:r w:rsidRPr="00C83F13">
        <w:rPr>
          <w:rFonts w:ascii="Verdana" w:hAnsi="Verdana"/>
          <w:color w:val="231F20"/>
          <w:sz w:val="24"/>
          <w:szCs w:val="24"/>
        </w:rPr>
        <w:t>shall</w:t>
      </w:r>
      <w:r w:rsidR="00991F17" w:rsidRPr="00C83F13">
        <w:rPr>
          <w:rFonts w:ascii="Verdana" w:hAnsi="Verdana"/>
          <w:color w:val="231F20"/>
          <w:sz w:val="24"/>
          <w:szCs w:val="24"/>
        </w:rPr>
        <w:t xml:space="preserve"> </w:t>
      </w:r>
      <w:r w:rsidRPr="00C83F13">
        <w:rPr>
          <w:rFonts w:ascii="Verdana" w:hAnsi="Verdana"/>
          <w:color w:val="231F20"/>
          <w:sz w:val="24"/>
          <w:szCs w:val="24"/>
        </w:rPr>
        <w:t>be</w:t>
      </w:r>
      <w:r w:rsidR="00991F17" w:rsidRPr="00C83F13">
        <w:rPr>
          <w:rFonts w:ascii="Verdana" w:hAnsi="Verdana"/>
          <w:color w:val="231F20"/>
          <w:sz w:val="24"/>
          <w:szCs w:val="24"/>
        </w:rPr>
        <w:t xml:space="preserve"> </w:t>
      </w:r>
      <w:r w:rsidRPr="00C83F13">
        <w:rPr>
          <w:rFonts w:ascii="Verdana" w:hAnsi="Verdana"/>
          <w:color w:val="231F20"/>
          <w:sz w:val="24"/>
          <w:szCs w:val="24"/>
        </w:rPr>
        <w:t>adjusted</w:t>
      </w:r>
      <w:r w:rsidR="00991F17" w:rsidRPr="00C83F13">
        <w:rPr>
          <w:rFonts w:ascii="Verdana" w:hAnsi="Verdana"/>
          <w:color w:val="231F20"/>
          <w:sz w:val="24"/>
          <w:szCs w:val="24"/>
        </w:rPr>
        <w:t xml:space="preserve"> </w:t>
      </w:r>
      <w:r w:rsidRPr="00C83F13">
        <w:rPr>
          <w:rFonts w:ascii="Verdana" w:hAnsi="Verdana"/>
          <w:color w:val="231F20"/>
          <w:sz w:val="24"/>
          <w:szCs w:val="24"/>
        </w:rPr>
        <w:t>for</w:t>
      </w:r>
      <w:r w:rsidR="00991F17" w:rsidRPr="00C83F13">
        <w:rPr>
          <w:rFonts w:ascii="Verdana" w:hAnsi="Verdana"/>
          <w:color w:val="231F20"/>
          <w:sz w:val="24"/>
          <w:szCs w:val="24"/>
        </w:rPr>
        <w:t xml:space="preserve"> </w:t>
      </w:r>
      <w:r w:rsidRPr="00C83F13">
        <w:rPr>
          <w:rFonts w:ascii="Verdana" w:hAnsi="Verdana"/>
          <w:color w:val="231F20"/>
          <w:sz w:val="24"/>
          <w:szCs w:val="24"/>
        </w:rPr>
        <w:t>ﬂuctuations</w:t>
      </w:r>
      <w:r w:rsidR="00991F17" w:rsidRPr="00C83F13">
        <w:rPr>
          <w:rFonts w:ascii="Verdana" w:hAnsi="Verdana"/>
          <w:color w:val="231F20"/>
          <w:sz w:val="24"/>
          <w:szCs w:val="24"/>
        </w:rPr>
        <w:t xml:space="preserve"> </w:t>
      </w:r>
      <w:r w:rsidRPr="00C83F13">
        <w:rPr>
          <w:rFonts w:ascii="Verdana" w:hAnsi="Verdana"/>
          <w:color w:val="231F20"/>
          <w:sz w:val="24"/>
          <w:szCs w:val="24"/>
        </w:rPr>
        <w:t>in</w:t>
      </w:r>
      <w:r w:rsidR="00991F17" w:rsidRPr="00C83F13">
        <w:rPr>
          <w:rFonts w:ascii="Verdana" w:hAnsi="Verdana"/>
          <w:color w:val="231F20"/>
          <w:sz w:val="24"/>
          <w:szCs w:val="24"/>
        </w:rPr>
        <w:t xml:space="preserve"> </w:t>
      </w:r>
      <w:r w:rsidRPr="00C83F13">
        <w:rPr>
          <w:rFonts w:ascii="Verdana" w:hAnsi="Verdana"/>
          <w:color w:val="231F20"/>
          <w:sz w:val="24"/>
          <w:szCs w:val="24"/>
        </w:rPr>
        <w:t>the</w:t>
      </w:r>
      <w:r w:rsidR="00991F17" w:rsidRPr="00C83F13">
        <w:rPr>
          <w:rFonts w:ascii="Verdana" w:hAnsi="Verdana"/>
          <w:color w:val="231F20"/>
          <w:sz w:val="24"/>
          <w:szCs w:val="24"/>
        </w:rPr>
        <w:t xml:space="preserve"> </w:t>
      </w:r>
      <w:r w:rsidRPr="00C83F13">
        <w:rPr>
          <w:rFonts w:ascii="Verdana" w:hAnsi="Verdana"/>
          <w:color w:val="231F20"/>
          <w:sz w:val="24"/>
          <w:szCs w:val="24"/>
        </w:rPr>
        <w:t>cost</w:t>
      </w:r>
      <w:r w:rsidR="00991F17" w:rsidRPr="00C83F13">
        <w:rPr>
          <w:rFonts w:ascii="Verdana" w:hAnsi="Verdana"/>
          <w:color w:val="231F20"/>
          <w:sz w:val="24"/>
          <w:szCs w:val="24"/>
        </w:rPr>
        <w:t xml:space="preserve"> </w:t>
      </w:r>
      <w:r w:rsidRPr="00C83F13">
        <w:rPr>
          <w:rFonts w:ascii="Verdana" w:hAnsi="Verdana"/>
          <w:color w:val="231F20"/>
          <w:sz w:val="24"/>
          <w:szCs w:val="24"/>
        </w:rPr>
        <w:t>of</w:t>
      </w:r>
      <w:r w:rsidR="00991F17" w:rsidRPr="00C83F13">
        <w:rPr>
          <w:rFonts w:ascii="Verdana" w:hAnsi="Verdana"/>
          <w:color w:val="231F20"/>
          <w:sz w:val="24"/>
          <w:szCs w:val="24"/>
        </w:rPr>
        <w:t xml:space="preserve"> inputs </w:t>
      </w:r>
      <w:r w:rsidRPr="00C83F13">
        <w:rPr>
          <w:rFonts w:ascii="Verdana" w:hAnsi="Verdana"/>
          <w:color w:val="231F20"/>
          <w:sz w:val="24"/>
          <w:szCs w:val="24"/>
        </w:rPr>
        <w:t>only</w:t>
      </w:r>
      <w:r w:rsidR="00991F17" w:rsidRPr="00C83F13">
        <w:rPr>
          <w:rFonts w:ascii="Verdana" w:hAnsi="Verdana"/>
          <w:color w:val="231F20"/>
          <w:sz w:val="24"/>
          <w:szCs w:val="24"/>
        </w:rPr>
        <w:t xml:space="preserve"> </w:t>
      </w:r>
      <w:r w:rsidRPr="00C83F13">
        <w:rPr>
          <w:rFonts w:ascii="Verdana" w:hAnsi="Verdana"/>
          <w:color w:val="231F20"/>
          <w:sz w:val="24"/>
          <w:szCs w:val="24"/>
        </w:rPr>
        <w:t>if</w:t>
      </w:r>
      <w:r w:rsidR="00991F17" w:rsidRPr="00C83F13">
        <w:rPr>
          <w:rFonts w:ascii="Verdana" w:hAnsi="Verdana"/>
          <w:color w:val="231F20"/>
          <w:sz w:val="24"/>
          <w:szCs w:val="24"/>
        </w:rPr>
        <w:t xml:space="preserve"> </w:t>
      </w:r>
      <w:r w:rsidRPr="00C83F13">
        <w:rPr>
          <w:rFonts w:ascii="Verdana" w:hAnsi="Verdana"/>
          <w:b/>
          <w:color w:val="231F20"/>
          <w:sz w:val="24"/>
          <w:szCs w:val="24"/>
        </w:rPr>
        <w:t>provided</w:t>
      </w:r>
      <w:r w:rsidR="00991F17" w:rsidRPr="00C83F13">
        <w:rPr>
          <w:rFonts w:ascii="Verdana" w:hAnsi="Verdana"/>
          <w:b/>
          <w:color w:val="231F20"/>
          <w:sz w:val="24"/>
          <w:szCs w:val="24"/>
        </w:rPr>
        <w:t xml:space="preserve"> </w:t>
      </w:r>
      <w:r w:rsidRPr="00C83F13">
        <w:rPr>
          <w:rFonts w:ascii="Verdana" w:hAnsi="Verdana"/>
          <w:b/>
          <w:color w:val="231F20"/>
          <w:sz w:val="24"/>
          <w:szCs w:val="24"/>
        </w:rPr>
        <w:t>for</w:t>
      </w:r>
      <w:r w:rsidR="00991F17" w:rsidRPr="00C83F13">
        <w:rPr>
          <w:rFonts w:ascii="Verdana" w:hAnsi="Verdana"/>
          <w:b/>
          <w:color w:val="231F20"/>
          <w:sz w:val="24"/>
          <w:szCs w:val="24"/>
        </w:rPr>
        <w:t xml:space="preserve"> </w:t>
      </w:r>
      <w:r w:rsidRPr="00C83F13">
        <w:rPr>
          <w:rFonts w:ascii="Verdana" w:hAnsi="Verdana"/>
          <w:b/>
          <w:color w:val="231F20"/>
          <w:sz w:val="24"/>
          <w:szCs w:val="24"/>
        </w:rPr>
        <w:t>in</w:t>
      </w:r>
      <w:r w:rsidR="00991F17" w:rsidRPr="00C83F13">
        <w:rPr>
          <w:rFonts w:ascii="Verdana" w:hAnsi="Verdana"/>
          <w:b/>
          <w:color w:val="231F20"/>
          <w:sz w:val="24"/>
          <w:szCs w:val="24"/>
        </w:rPr>
        <w:t xml:space="preserve"> </w:t>
      </w:r>
      <w:r w:rsidRPr="00C83F13">
        <w:rPr>
          <w:rFonts w:ascii="Verdana" w:hAnsi="Verdana"/>
          <w:b/>
          <w:color w:val="231F20"/>
          <w:sz w:val="24"/>
          <w:szCs w:val="24"/>
        </w:rPr>
        <w:t>the</w:t>
      </w:r>
      <w:r w:rsidR="00991F17" w:rsidRPr="00C83F13">
        <w:rPr>
          <w:rFonts w:ascii="Verdana" w:hAnsi="Verdana"/>
          <w:b/>
          <w:color w:val="231F20"/>
          <w:sz w:val="24"/>
          <w:szCs w:val="24"/>
        </w:rPr>
        <w:t xml:space="preserve"> </w:t>
      </w:r>
      <w:r w:rsidRPr="00C83F13">
        <w:rPr>
          <w:rFonts w:ascii="Verdana" w:hAnsi="Verdana"/>
          <w:b/>
          <w:color w:val="231F20"/>
          <w:sz w:val="24"/>
          <w:szCs w:val="24"/>
        </w:rPr>
        <w:t>SCC.</w:t>
      </w:r>
      <w:r w:rsidR="00991F17" w:rsidRPr="00C83F13">
        <w:rPr>
          <w:rFonts w:ascii="Verdana" w:hAnsi="Verdana"/>
          <w:b/>
          <w:color w:val="231F20"/>
          <w:sz w:val="24"/>
          <w:szCs w:val="24"/>
        </w:rPr>
        <w:t xml:space="preserve"> </w:t>
      </w:r>
      <w:r w:rsidRPr="00C83F13">
        <w:rPr>
          <w:rFonts w:ascii="Verdana" w:hAnsi="Verdana"/>
          <w:color w:val="231F20"/>
          <w:sz w:val="24"/>
          <w:szCs w:val="24"/>
        </w:rPr>
        <w:t>If</w:t>
      </w:r>
      <w:r w:rsidR="00991F17" w:rsidRPr="00C83F13">
        <w:rPr>
          <w:rFonts w:ascii="Verdana" w:hAnsi="Verdana"/>
          <w:color w:val="231F20"/>
          <w:sz w:val="24"/>
          <w:szCs w:val="24"/>
        </w:rPr>
        <w:t xml:space="preserve"> </w:t>
      </w:r>
      <w:r w:rsidRPr="00C83F13">
        <w:rPr>
          <w:rFonts w:ascii="Verdana" w:hAnsi="Verdana"/>
          <w:color w:val="231F20"/>
          <w:sz w:val="24"/>
          <w:szCs w:val="24"/>
        </w:rPr>
        <w:t>so</w:t>
      </w:r>
      <w:r w:rsidR="00991F17" w:rsidRPr="00C83F13">
        <w:rPr>
          <w:rFonts w:ascii="Verdana" w:hAnsi="Verdana"/>
          <w:color w:val="231F20"/>
          <w:sz w:val="24"/>
          <w:szCs w:val="24"/>
        </w:rPr>
        <w:t xml:space="preserve"> </w:t>
      </w:r>
      <w:r w:rsidRPr="00C83F13">
        <w:rPr>
          <w:rFonts w:ascii="Verdana" w:hAnsi="Verdana"/>
          <w:color w:val="231F20"/>
          <w:sz w:val="24"/>
          <w:szCs w:val="24"/>
        </w:rPr>
        <w:t>provided,</w:t>
      </w:r>
      <w:r w:rsidR="00991F17" w:rsidRPr="00C83F13">
        <w:rPr>
          <w:rFonts w:ascii="Verdana" w:hAnsi="Verdana"/>
          <w:color w:val="231F20"/>
          <w:sz w:val="24"/>
          <w:szCs w:val="24"/>
        </w:rPr>
        <w:t xml:space="preserve"> </w:t>
      </w:r>
      <w:r w:rsidRPr="00C83F13">
        <w:rPr>
          <w:rFonts w:ascii="Verdana" w:hAnsi="Verdana"/>
          <w:color w:val="231F20"/>
          <w:sz w:val="24"/>
          <w:szCs w:val="24"/>
        </w:rPr>
        <w:t>the amounts certiﬁed in each payment certiﬁcate, after deducting for Advance Payment, shall be adjusted by applying</w:t>
      </w:r>
      <w:r w:rsidR="00426C50" w:rsidRPr="00C83F13">
        <w:rPr>
          <w:rFonts w:ascii="Verdana" w:hAnsi="Verdana"/>
          <w:color w:val="231F20"/>
          <w:sz w:val="24"/>
          <w:szCs w:val="24"/>
        </w:rPr>
        <w:t xml:space="preserve"> </w:t>
      </w:r>
      <w:r w:rsidRPr="00C83F13">
        <w:rPr>
          <w:rFonts w:ascii="Verdana" w:hAnsi="Verdana"/>
          <w:color w:val="231F20"/>
          <w:sz w:val="24"/>
          <w:szCs w:val="24"/>
        </w:rPr>
        <w:t>the</w:t>
      </w:r>
      <w:r w:rsidR="00426C50" w:rsidRPr="00C83F13">
        <w:rPr>
          <w:rFonts w:ascii="Verdana" w:hAnsi="Verdana"/>
          <w:color w:val="231F20"/>
          <w:sz w:val="24"/>
          <w:szCs w:val="24"/>
        </w:rPr>
        <w:t xml:space="preserve"> </w:t>
      </w:r>
      <w:r w:rsidRPr="00C83F13">
        <w:rPr>
          <w:rFonts w:ascii="Verdana" w:hAnsi="Verdana"/>
          <w:color w:val="231F20"/>
          <w:sz w:val="24"/>
          <w:szCs w:val="24"/>
        </w:rPr>
        <w:t>respective</w:t>
      </w:r>
      <w:r w:rsidR="00426C50" w:rsidRPr="00C83F13">
        <w:rPr>
          <w:rFonts w:ascii="Verdana" w:hAnsi="Verdana"/>
          <w:color w:val="231F20"/>
          <w:sz w:val="24"/>
          <w:szCs w:val="24"/>
        </w:rPr>
        <w:t xml:space="preserve"> </w:t>
      </w:r>
      <w:r w:rsidRPr="00C83F13">
        <w:rPr>
          <w:rFonts w:ascii="Verdana" w:hAnsi="Verdana"/>
          <w:color w:val="231F20"/>
          <w:sz w:val="24"/>
          <w:szCs w:val="24"/>
        </w:rPr>
        <w:t>price</w:t>
      </w:r>
      <w:r w:rsidR="00426C50" w:rsidRPr="00C83F13">
        <w:rPr>
          <w:rFonts w:ascii="Verdana" w:hAnsi="Verdana"/>
          <w:color w:val="231F20"/>
          <w:sz w:val="24"/>
          <w:szCs w:val="24"/>
        </w:rPr>
        <w:t xml:space="preserve"> </w:t>
      </w:r>
      <w:r w:rsidRPr="00C83F13">
        <w:rPr>
          <w:rFonts w:ascii="Verdana" w:hAnsi="Verdana"/>
          <w:color w:val="231F20"/>
          <w:sz w:val="24"/>
          <w:szCs w:val="24"/>
        </w:rPr>
        <w:t>adjustment</w:t>
      </w:r>
      <w:r w:rsidR="00426C50" w:rsidRPr="00C83F13">
        <w:rPr>
          <w:rFonts w:ascii="Verdana" w:hAnsi="Verdana"/>
          <w:color w:val="231F20"/>
          <w:sz w:val="24"/>
          <w:szCs w:val="24"/>
        </w:rPr>
        <w:t xml:space="preserve"> </w:t>
      </w:r>
      <w:r w:rsidRPr="00C83F13">
        <w:rPr>
          <w:rFonts w:ascii="Verdana" w:hAnsi="Verdana"/>
          <w:color w:val="231F20"/>
          <w:sz w:val="24"/>
          <w:szCs w:val="24"/>
        </w:rPr>
        <w:t>fact</w:t>
      </w:r>
      <w:r w:rsidR="00426C50" w:rsidRPr="00C83F13">
        <w:rPr>
          <w:rFonts w:ascii="Verdana" w:hAnsi="Verdana"/>
          <w:color w:val="231F20"/>
          <w:sz w:val="24"/>
          <w:szCs w:val="24"/>
        </w:rPr>
        <w:t xml:space="preserve"> </w:t>
      </w:r>
      <w:r w:rsidRPr="00C83F13">
        <w:rPr>
          <w:rFonts w:ascii="Verdana" w:hAnsi="Verdana"/>
          <w:color w:val="231F20"/>
          <w:sz w:val="24"/>
          <w:szCs w:val="24"/>
        </w:rPr>
        <w:t>or</w:t>
      </w:r>
      <w:r w:rsidR="00426C50" w:rsidRPr="00C83F13">
        <w:rPr>
          <w:rFonts w:ascii="Verdana" w:hAnsi="Verdana"/>
          <w:color w:val="231F20"/>
          <w:sz w:val="24"/>
          <w:szCs w:val="24"/>
        </w:rPr>
        <w:t xml:space="preserve"> </w:t>
      </w:r>
      <w:r w:rsidRPr="00C83F13">
        <w:rPr>
          <w:rFonts w:ascii="Verdana" w:hAnsi="Verdana"/>
          <w:color w:val="231F20"/>
          <w:sz w:val="24"/>
          <w:szCs w:val="24"/>
        </w:rPr>
        <w:t>to</w:t>
      </w:r>
      <w:r w:rsidR="00426C50" w:rsidRPr="00C83F13">
        <w:rPr>
          <w:rFonts w:ascii="Verdana" w:hAnsi="Verdana"/>
          <w:color w:val="231F20"/>
          <w:sz w:val="24"/>
          <w:szCs w:val="24"/>
        </w:rPr>
        <w:t xml:space="preserve"> </w:t>
      </w:r>
      <w:r w:rsidRPr="00C83F13">
        <w:rPr>
          <w:rFonts w:ascii="Verdana" w:hAnsi="Verdana"/>
          <w:color w:val="231F20"/>
          <w:sz w:val="24"/>
          <w:szCs w:val="24"/>
        </w:rPr>
        <w:t>the</w:t>
      </w:r>
      <w:r w:rsidR="00426C50" w:rsidRPr="00C83F13">
        <w:rPr>
          <w:rFonts w:ascii="Verdana" w:hAnsi="Verdana"/>
          <w:color w:val="231F20"/>
          <w:sz w:val="24"/>
          <w:szCs w:val="24"/>
        </w:rPr>
        <w:t xml:space="preserve"> </w:t>
      </w:r>
      <w:r w:rsidRPr="00C83F13">
        <w:rPr>
          <w:rFonts w:ascii="Verdana" w:hAnsi="Verdana"/>
          <w:color w:val="231F20"/>
          <w:sz w:val="24"/>
          <w:szCs w:val="24"/>
        </w:rPr>
        <w:t>payment</w:t>
      </w:r>
      <w:r w:rsidR="00426C50" w:rsidRPr="00C83F13">
        <w:rPr>
          <w:rFonts w:ascii="Verdana" w:hAnsi="Verdana"/>
          <w:color w:val="231F20"/>
          <w:sz w:val="24"/>
          <w:szCs w:val="24"/>
        </w:rPr>
        <w:t xml:space="preserve"> </w:t>
      </w:r>
      <w:r w:rsidRPr="00C83F13">
        <w:rPr>
          <w:rFonts w:ascii="Verdana" w:hAnsi="Verdana"/>
          <w:color w:val="231F20"/>
          <w:sz w:val="24"/>
          <w:szCs w:val="24"/>
        </w:rPr>
        <w:t>amounts</w:t>
      </w:r>
      <w:r w:rsidR="00426C50" w:rsidRPr="00C83F13">
        <w:rPr>
          <w:rFonts w:ascii="Verdana" w:hAnsi="Verdana"/>
          <w:color w:val="231F20"/>
          <w:sz w:val="24"/>
          <w:szCs w:val="24"/>
        </w:rPr>
        <w:t xml:space="preserve"> </w:t>
      </w:r>
      <w:r w:rsidRPr="00C83F13">
        <w:rPr>
          <w:rFonts w:ascii="Verdana" w:hAnsi="Verdana"/>
          <w:color w:val="231F20"/>
          <w:sz w:val="24"/>
          <w:szCs w:val="24"/>
        </w:rPr>
        <w:t>due</w:t>
      </w:r>
      <w:r w:rsidR="00426C50" w:rsidRPr="00C83F13">
        <w:rPr>
          <w:rFonts w:ascii="Verdana" w:hAnsi="Verdana"/>
          <w:color w:val="231F20"/>
          <w:sz w:val="24"/>
          <w:szCs w:val="24"/>
        </w:rPr>
        <w:t xml:space="preserve"> </w:t>
      </w:r>
      <w:r w:rsidRPr="00C83F13">
        <w:rPr>
          <w:rFonts w:ascii="Verdana" w:hAnsi="Verdana"/>
          <w:color w:val="231F20"/>
          <w:sz w:val="24"/>
          <w:szCs w:val="24"/>
        </w:rPr>
        <w:t>in</w:t>
      </w:r>
      <w:r w:rsidR="00426C50" w:rsidRPr="00C83F13">
        <w:rPr>
          <w:rFonts w:ascii="Verdana" w:hAnsi="Verdana"/>
          <w:color w:val="231F20"/>
          <w:sz w:val="24"/>
          <w:szCs w:val="24"/>
        </w:rPr>
        <w:t xml:space="preserve"> </w:t>
      </w:r>
      <w:r w:rsidRPr="00C83F13">
        <w:rPr>
          <w:rFonts w:ascii="Verdana" w:hAnsi="Verdana"/>
          <w:color w:val="231F20"/>
          <w:sz w:val="24"/>
          <w:szCs w:val="24"/>
        </w:rPr>
        <w:t>each</w:t>
      </w:r>
      <w:r w:rsidR="00426C50" w:rsidRPr="00C83F13">
        <w:rPr>
          <w:rFonts w:ascii="Verdana" w:hAnsi="Verdana"/>
          <w:color w:val="231F20"/>
          <w:sz w:val="24"/>
          <w:szCs w:val="24"/>
        </w:rPr>
        <w:t xml:space="preserve"> </w:t>
      </w:r>
      <w:r w:rsidRPr="00C83F13">
        <w:rPr>
          <w:rFonts w:ascii="Verdana" w:hAnsi="Verdana"/>
          <w:color w:val="231F20"/>
          <w:sz w:val="24"/>
          <w:szCs w:val="24"/>
        </w:rPr>
        <w:t>currency.</w:t>
      </w:r>
      <w:r w:rsidR="00426C50" w:rsidRPr="00C83F13">
        <w:rPr>
          <w:rFonts w:ascii="Verdana" w:hAnsi="Verdana"/>
          <w:color w:val="231F20"/>
          <w:sz w:val="24"/>
          <w:szCs w:val="24"/>
        </w:rPr>
        <w:t xml:space="preserve"> </w:t>
      </w:r>
      <w:r w:rsidRPr="00C83F13">
        <w:rPr>
          <w:rFonts w:ascii="Verdana" w:hAnsi="Verdana"/>
          <w:color w:val="231F20"/>
          <w:sz w:val="24"/>
          <w:szCs w:val="24"/>
        </w:rPr>
        <w:t>A</w:t>
      </w:r>
      <w:r w:rsidR="00426C50" w:rsidRPr="00C83F13">
        <w:rPr>
          <w:rFonts w:ascii="Verdana" w:hAnsi="Verdana"/>
          <w:color w:val="231F20"/>
          <w:sz w:val="24"/>
          <w:szCs w:val="24"/>
        </w:rPr>
        <w:t xml:space="preserve"> </w:t>
      </w:r>
      <w:r w:rsidRPr="00C83F13">
        <w:rPr>
          <w:rFonts w:ascii="Verdana" w:hAnsi="Verdana"/>
          <w:color w:val="231F20"/>
          <w:sz w:val="24"/>
          <w:szCs w:val="24"/>
        </w:rPr>
        <w:t>separate</w:t>
      </w:r>
      <w:r w:rsidR="00426C50" w:rsidRPr="00C83F13">
        <w:rPr>
          <w:rFonts w:ascii="Verdana" w:hAnsi="Verdana"/>
          <w:color w:val="231F20"/>
          <w:sz w:val="24"/>
          <w:szCs w:val="24"/>
        </w:rPr>
        <w:t xml:space="preserve"> </w:t>
      </w:r>
      <w:r w:rsidRPr="00C83F13">
        <w:rPr>
          <w:rFonts w:ascii="Verdana" w:hAnsi="Verdana"/>
          <w:color w:val="231F20"/>
          <w:sz w:val="24"/>
          <w:szCs w:val="24"/>
        </w:rPr>
        <w:t xml:space="preserve">formula </w:t>
      </w:r>
      <w:r w:rsidR="00991F17" w:rsidRPr="00C83F13">
        <w:rPr>
          <w:rFonts w:ascii="Verdana" w:hAnsi="Verdana"/>
          <w:color w:val="231F20"/>
          <w:sz w:val="24"/>
          <w:szCs w:val="24"/>
        </w:rPr>
        <w:t xml:space="preserve">of the </w:t>
      </w:r>
      <w:r w:rsidRPr="00C83F13">
        <w:rPr>
          <w:rFonts w:ascii="Verdana" w:hAnsi="Verdana"/>
          <w:color w:val="231F20"/>
          <w:sz w:val="24"/>
          <w:szCs w:val="24"/>
        </w:rPr>
        <w:t>type</w:t>
      </w:r>
      <w:r w:rsidR="00991F17" w:rsidRPr="00C83F13">
        <w:rPr>
          <w:rFonts w:ascii="Verdana" w:hAnsi="Verdana"/>
          <w:color w:val="231F20"/>
          <w:sz w:val="24"/>
          <w:szCs w:val="24"/>
        </w:rPr>
        <w:t xml:space="preserve"> </w:t>
      </w:r>
      <w:r w:rsidRPr="00C83F13">
        <w:rPr>
          <w:rFonts w:ascii="Verdana" w:hAnsi="Verdana"/>
          <w:color w:val="231F20"/>
          <w:sz w:val="24"/>
          <w:szCs w:val="24"/>
        </w:rPr>
        <w:t>indicated</w:t>
      </w:r>
      <w:r w:rsidR="00991F17" w:rsidRPr="00C83F13">
        <w:rPr>
          <w:rFonts w:ascii="Verdana" w:hAnsi="Verdana"/>
          <w:color w:val="231F20"/>
          <w:sz w:val="24"/>
          <w:szCs w:val="24"/>
        </w:rPr>
        <w:t xml:space="preserve"> </w:t>
      </w:r>
      <w:r w:rsidRPr="00C83F13">
        <w:rPr>
          <w:rFonts w:ascii="Verdana" w:hAnsi="Verdana"/>
          <w:color w:val="231F20"/>
          <w:sz w:val="24"/>
          <w:szCs w:val="24"/>
        </w:rPr>
        <w:t>below</w:t>
      </w:r>
      <w:r w:rsidR="00991F17" w:rsidRPr="00C83F13">
        <w:rPr>
          <w:rFonts w:ascii="Verdana" w:hAnsi="Verdana"/>
          <w:color w:val="231F20"/>
          <w:sz w:val="24"/>
          <w:szCs w:val="24"/>
        </w:rPr>
        <w:t xml:space="preserve"> </w:t>
      </w:r>
      <w:r w:rsidRPr="00C83F13">
        <w:rPr>
          <w:rFonts w:ascii="Verdana" w:hAnsi="Verdana"/>
          <w:color w:val="231F20"/>
          <w:sz w:val="24"/>
          <w:szCs w:val="24"/>
        </w:rPr>
        <w:t>applies</w:t>
      </w:r>
      <w:r w:rsidR="00991F17" w:rsidRPr="00C83F13">
        <w:rPr>
          <w:rFonts w:ascii="Verdana" w:hAnsi="Verdana"/>
          <w:color w:val="231F20"/>
          <w:sz w:val="24"/>
          <w:szCs w:val="24"/>
        </w:rPr>
        <w:t xml:space="preserve"> </w:t>
      </w:r>
      <w:r w:rsidRPr="00C83F13">
        <w:rPr>
          <w:rFonts w:ascii="Verdana" w:hAnsi="Verdana"/>
          <w:color w:val="231F20"/>
          <w:sz w:val="24"/>
          <w:szCs w:val="24"/>
        </w:rPr>
        <w:t>to</w:t>
      </w:r>
      <w:r w:rsidR="00991F17" w:rsidRPr="00C83F13">
        <w:rPr>
          <w:rFonts w:ascii="Verdana" w:hAnsi="Verdana"/>
          <w:color w:val="231F20"/>
          <w:sz w:val="24"/>
          <w:szCs w:val="24"/>
        </w:rPr>
        <w:t xml:space="preserve"> </w:t>
      </w:r>
      <w:r w:rsidRPr="00C83F13">
        <w:rPr>
          <w:rFonts w:ascii="Verdana" w:hAnsi="Verdana"/>
          <w:color w:val="231F20"/>
          <w:sz w:val="24"/>
          <w:szCs w:val="24"/>
        </w:rPr>
        <w:t>each</w:t>
      </w:r>
      <w:r w:rsidR="00991F17" w:rsidRPr="00C83F13">
        <w:rPr>
          <w:rFonts w:ascii="Verdana" w:hAnsi="Verdana"/>
          <w:color w:val="231F20"/>
          <w:sz w:val="24"/>
          <w:szCs w:val="24"/>
        </w:rPr>
        <w:t xml:space="preserve"> </w:t>
      </w:r>
      <w:r w:rsidRPr="00C83F13">
        <w:rPr>
          <w:rFonts w:ascii="Verdana" w:hAnsi="Verdana"/>
          <w:color w:val="231F20"/>
          <w:sz w:val="24"/>
          <w:szCs w:val="24"/>
        </w:rPr>
        <w:t>Contract</w:t>
      </w:r>
      <w:r w:rsidR="00991F17" w:rsidRPr="00C83F13">
        <w:rPr>
          <w:rFonts w:ascii="Verdana" w:hAnsi="Verdana"/>
          <w:color w:val="231F20"/>
          <w:sz w:val="24"/>
          <w:szCs w:val="24"/>
        </w:rPr>
        <w:t xml:space="preserve"> </w:t>
      </w:r>
      <w:r w:rsidRPr="00C83F13">
        <w:rPr>
          <w:rFonts w:ascii="Verdana" w:hAnsi="Verdana"/>
          <w:color w:val="231F20"/>
          <w:sz w:val="24"/>
          <w:szCs w:val="24"/>
        </w:rPr>
        <w:t>currency:</w:t>
      </w:r>
    </w:p>
    <w:p w14:paraId="37624A6D" w14:textId="77777777" w:rsidR="00C20A63" w:rsidRPr="00C83F13" w:rsidRDefault="002D5618" w:rsidP="00512816">
      <w:pPr>
        <w:spacing w:before="239"/>
        <w:ind w:left="655"/>
        <w:jc w:val="both"/>
        <w:rPr>
          <w:rFonts w:ascii="Verdana" w:hAnsi="Verdana"/>
          <w:b/>
          <w:sz w:val="24"/>
          <w:szCs w:val="24"/>
        </w:rPr>
      </w:pPr>
      <w:r w:rsidRPr="00C83F13">
        <w:rPr>
          <w:rFonts w:ascii="Verdana" w:hAnsi="Verdana"/>
          <w:b/>
          <w:color w:val="231F20"/>
          <w:sz w:val="24"/>
          <w:szCs w:val="24"/>
        </w:rPr>
        <w:t>P</w:t>
      </w:r>
      <w:r w:rsidRPr="00C83F13">
        <w:rPr>
          <w:rFonts w:ascii="Verdana" w:hAnsi="Verdana"/>
          <w:b/>
          <w:color w:val="231F20"/>
          <w:position w:val="-3"/>
          <w:sz w:val="24"/>
          <w:szCs w:val="24"/>
        </w:rPr>
        <w:t xml:space="preserve">c </w:t>
      </w:r>
      <w:r w:rsidRPr="00C83F13">
        <w:rPr>
          <w:rFonts w:ascii="Verdana" w:hAnsi="Verdana"/>
          <w:b/>
          <w:color w:val="231F20"/>
          <w:sz w:val="24"/>
          <w:szCs w:val="24"/>
        </w:rPr>
        <w:t>= A</w:t>
      </w:r>
      <w:r w:rsidRPr="00C83F13">
        <w:rPr>
          <w:rFonts w:ascii="Verdana" w:hAnsi="Verdana"/>
          <w:b/>
          <w:color w:val="231F20"/>
          <w:position w:val="-3"/>
          <w:sz w:val="24"/>
          <w:szCs w:val="24"/>
        </w:rPr>
        <w:t xml:space="preserve">c </w:t>
      </w:r>
      <w:r w:rsidRPr="00C83F13">
        <w:rPr>
          <w:rFonts w:ascii="Verdana" w:hAnsi="Verdana"/>
          <w:b/>
          <w:color w:val="231F20"/>
          <w:sz w:val="24"/>
          <w:szCs w:val="24"/>
        </w:rPr>
        <w:t>+ B</w:t>
      </w:r>
      <w:r w:rsidRPr="00C83F13">
        <w:rPr>
          <w:rFonts w:ascii="Verdana" w:hAnsi="Verdana"/>
          <w:b/>
          <w:color w:val="231F20"/>
          <w:position w:val="-3"/>
          <w:sz w:val="24"/>
          <w:szCs w:val="24"/>
        </w:rPr>
        <w:t xml:space="preserve">c </w:t>
      </w:r>
      <w:proofErr w:type="spellStart"/>
      <w:r w:rsidRPr="00C83F13">
        <w:rPr>
          <w:rFonts w:ascii="Verdana" w:hAnsi="Verdana"/>
          <w:b/>
          <w:color w:val="231F20"/>
          <w:sz w:val="24"/>
          <w:szCs w:val="24"/>
        </w:rPr>
        <w:t>Lmc</w:t>
      </w:r>
      <w:proofErr w:type="spellEnd"/>
      <w:r w:rsidR="00991F17" w:rsidRPr="00C83F13">
        <w:rPr>
          <w:rFonts w:ascii="Verdana" w:hAnsi="Verdana"/>
          <w:b/>
          <w:color w:val="231F20"/>
          <w:sz w:val="24"/>
          <w:szCs w:val="24"/>
        </w:rPr>
        <w:t xml:space="preserve"> </w:t>
      </w:r>
      <w:r w:rsidRPr="00C83F13">
        <w:rPr>
          <w:rFonts w:ascii="Verdana" w:hAnsi="Verdana"/>
          <w:b/>
          <w:color w:val="231F20"/>
          <w:sz w:val="24"/>
          <w:szCs w:val="24"/>
        </w:rPr>
        <w:t>/</w:t>
      </w:r>
      <w:r w:rsidR="00991F17" w:rsidRPr="00C83F13">
        <w:rPr>
          <w:rFonts w:ascii="Verdana" w:hAnsi="Verdana"/>
          <w:b/>
          <w:color w:val="231F20"/>
          <w:sz w:val="24"/>
          <w:szCs w:val="24"/>
        </w:rPr>
        <w:t xml:space="preserve"> </w:t>
      </w:r>
      <w:r w:rsidRPr="00C83F13">
        <w:rPr>
          <w:rFonts w:ascii="Verdana" w:hAnsi="Verdana"/>
          <w:b/>
          <w:color w:val="231F20"/>
          <w:sz w:val="24"/>
          <w:szCs w:val="24"/>
        </w:rPr>
        <w:t>Loc + C</w:t>
      </w:r>
      <w:proofErr w:type="spellStart"/>
      <w:r w:rsidRPr="00C83F13">
        <w:rPr>
          <w:rFonts w:ascii="Verdana" w:hAnsi="Verdana"/>
          <w:b/>
          <w:color w:val="231F20"/>
          <w:position w:val="-3"/>
          <w:sz w:val="24"/>
          <w:szCs w:val="24"/>
        </w:rPr>
        <w:t>c</w:t>
      </w:r>
      <w:proofErr w:type="spellEnd"/>
      <w:r w:rsidR="00991F17" w:rsidRPr="00C83F13">
        <w:rPr>
          <w:rFonts w:ascii="Verdana" w:hAnsi="Verdana"/>
          <w:b/>
          <w:color w:val="231F20"/>
          <w:position w:val="-3"/>
          <w:sz w:val="24"/>
          <w:szCs w:val="24"/>
        </w:rPr>
        <w:t xml:space="preserve"> </w:t>
      </w:r>
      <w:proofErr w:type="spellStart"/>
      <w:r w:rsidRPr="00C83F13">
        <w:rPr>
          <w:rFonts w:ascii="Verdana" w:hAnsi="Verdana"/>
          <w:b/>
          <w:color w:val="231F20"/>
          <w:sz w:val="24"/>
          <w:szCs w:val="24"/>
        </w:rPr>
        <w:t>Imc</w:t>
      </w:r>
      <w:proofErr w:type="spellEnd"/>
      <w:r w:rsidR="00991F17" w:rsidRPr="00C83F13">
        <w:rPr>
          <w:rFonts w:ascii="Verdana" w:hAnsi="Verdana"/>
          <w:b/>
          <w:color w:val="231F20"/>
          <w:sz w:val="24"/>
          <w:szCs w:val="24"/>
        </w:rPr>
        <w:t xml:space="preserve"> </w:t>
      </w:r>
      <w:r w:rsidRPr="00C83F13">
        <w:rPr>
          <w:rFonts w:ascii="Verdana" w:hAnsi="Verdana"/>
          <w:b/>
          <w:color w:val="231F20"/>
          <w:sz w:val="24"/>
          <w:szCs w:val="24"/>
        </w:rPr>
        <w:t>/</w:t>
      </w:r>
      <w:r w:rsidR="00991F17" w:rsidRPr="00C83F13">
        <w:rPr>
          <w:rFonts w:ascii="Verdana" w:hAnsi="Verdana"/>
          <w:b/>
          <w:color w:val="231F20"/>
          <w:sz w:val="24"/>
          <w:szCs w:val="24"/>
        </w:rPr>
        <w:t xml:space="preserve"> </w:t>
      </w:r>
      <w:proofErr w:type="spellStart"/>
      <w:r w:rsidRPr="00C83F13">
        <w:rPr>
          <w:rFonts w:ascii="Verdana" w:hAnsi="Verdana"/>
          <w:b/>
          <w:color w:val="231F20"/>
          <w:sz w:val="24"/>
          <w:szCs w:val="24"/>
        </w:rPr>
        <w:t>Ioc</w:t>
      </w:r>
      <w:proofErr w:type="spellEnd"/>
    </w:p>
    <w:p w14:paraId="50CE0B24" w14:textId="77777777" w:rsidR="00C20A63" w:rsidRPr="00C83F13" w:rsidRDefault="002D5618" w:rsidP="00512816">
      <w:pPr>
        <w:pStyle w:val="BodyText"/>
        <w:spacing w:before="218"/>
        <w:ind w:left="655"/>
        <w:jc w:val="both"/>
        <w:rPr>
          <w:rFonts w:ascii="Verdana" w:hAnsi="Verdana"/>
          <w:sz w:val="24"/>
          <w:szCs w:val="24"/>
        </w:rPr>
      </w:pPr>
      <w:r w:rsidRPr="00C83F13">
        <w:rPr>
          <w:rFonts w:ascii="Verdana" w:hAnsi="Verdana"/>
          <w:color w:val="231F20"/>
          <w:sz w:val="24"/>
          <w:szCs w:val="24"/>
        </w:rPr>
        <w:t>Where:</w:t>
      </w:r>
    </w:p>
    <w:p w14:paraId="0B8E523A" w14:textId="77777777" w:rsidR="00C20A63" w:rsidRPr="00C83F13" w:rsidRDefault="002D5618" w:rsidP="00512816">
      <w:pPr>
        <w:pStyle w:val="BodyText"/>
        <w:spacing w:before="234"/>
        <w:ind w:left="655"/>
        <w:jc w:val="both"/>
        <w:rPr>
          <w:rFonts w:ascii="Verdana" w:hAnsi="Verdana"/>
          <w:sz w:val="24"/>
          <w:szCs w:val="24"/>
        </w:rPr>
      </w:pPr>
      <w:r w:rsidRPr="00C83F13">
        <w:rPr>
          <w:rFonts w:ascii="Verdana" w:hAnsi="Verdana"/>
          <w:color w:val="231F20"/>
          <w:sz w:val="24"/>
          <w:szCs w:val="24"/>
        </w:rPr>
        <w:t>P</w:t>
      </w:r>
      <w:r w:rsidRPr="00C83F13">
        <w:rPr>
          <w:rFonts w:ascii="Verdana" w:hAnsi="Verdana"/>
          <w:color w:val="231F20"/>
          <w:position w:val="-3"/>
          <w:sz w:val="24"/>
          <w:szCs w:val="24"/>
        </w:rPr>
        <w:t xml:space="preserve">c </w:t>
      </w:r>
      <w:r w:rsidRPr="00C83F13">
        <w:rPr>
          <w:rFonts w:ascii="Verdana" w:hAnsi="Verdana"/>
          <w:color w:val="231F20"/>
          <w:sz w:val="24"/>
          <w:szCs w:val="24"/>
        </w:rPr>
        <w:t>is the adjustment factor for the portion of the Contract Price payable in a speciﬁc currency “c”.</w:t>
      </w:r>
    </w:p>
    <w:p w14:paraId="6DF52EFE" w14:textId="77777777" w:rsidR="00C20A63" w:rsidRPr="00C83F13" w:rsidRDefault="002D5618" w:rsidP="00512816">
      <w:pPr>
        <w:pStyle w:val="BodyText"/>
        <w:spacing w:before="114" w:line="218" w:lineRule="auto"/>
        <w:ind w:left="659" w:right="311" w:hanging="4"/>
        <w:jc w:val="both"/>
        <w:rPr>
          <w:rFonts w:ascii="Verdana" w:hAnsi="Verdana"/>
          <w:sz w:val="24"/>
          <w:szCs w:val="24"/>
        </w:rPr>
      </w:pPr>
      <w:r w:rsidRPr="00C83F13">
        <w:rPr>
          <w:rFonts w:ascii="Verdana" w:hAnsi="Verdana"/>
          <w:color w:val="231F20"/>
          <w:sz w:val="24"/>
          <w:szCs w:val="24"/>
        </w:rPr>
        <w:t>A</w:t>
      </w:r>
      <w:r w:rsidRPr="00C83F13">
        <w:rPr>
          <w:rFonts w:ascii="Verdana" w:hAnsi="Verdana"/>
          <w:color w:val="231F20"/>
          <w:position w:val="-3"/>
          <w:sz w:val="24"/>
          <w:szCs w:val="24"/>
        </w:rPr>
        <w:t>c</w:t>
      </w:r>
      <w:r w:rsidRPr="00C83F13">
        <w:rPr>
          <w:rFonts w:ascii="Verdana" w:hAnsi="Verdana"/>
          <w:color w:val="231F20"/>
          <w:sz w:val="24"/>
          <w:szCs w:val="24"/>
        </w:rPr>
        <w:t>,</w:t>
      </w:r>
      <w:r w:rsidR="00991F17" w:rsidRPr="00C83F13">
        <w:rPr>
          <w:rFonts w:ascii="Verdana" w:hAnsi="Verdana"/>
          <w:color w:val="231F20"/>
          <w:sz w:val="24"/>
          <w:szCs w:val="24"/>
        </w:rPr>
        <w:t xml:space="preserve"> </w:t>
      </w:r>
      <w:r w:rsidRPr="00C83F13">
        <w:rPr>
          <w:rFonts w:ascii="Verdana" w:hAnsi="Verdana"/>
          <w:color w:val="231F20"/>
          <w:sz w:val="24"/>
          <w:szCs w:val="24"/>
        </w:rPr>
        <w:t>B</w:t>
      </w:r>
      <w:r w:rsidRPr="00C83F13">
        <w:rPr>
          <w:rFonts w:ascii="Verdana" w:hAnsi="Verdana"/>
          <w:color w:val="231F20"/>
          <w:position w:val="-3"/>
          <w:sz w:val="24"/>
          <w:szCs w:val="24"/>
        </w:rPr>
        <w:t>c</w:t>
      </w:r>
      <w:r w:rsidR="00991F17" w:rsidRPr="00C83F13">
        <w:rPr>
          <w:rFonts w:ascii="Verdana" w:hAnsi="Verdana"/>
          <w:color w:val="231F20"/>
          <w:position w:val="-3"/>
          <w:sz w:val="24"/>
          <w:szCs w:val="24"/>
        </w:rPr>
        <w:t xml:space="preserve"> </w:t>
      </w:r>
      <w:r w:rsidRPr="00C83F13">
        <w:rPr>
          <w:rFonts w:ascii="Verdana" w:hAnsi="Verdana"/>
          <w:color w:val="231F20"/>
          <w:sz w:val="24"/>
          <w:szCs w:val="24"/>
        </w:rPr>
        <w:t>and</w:t>
      </w:r>
      <w:r w:rsidR="00991F17" w:rsidRPr="00C83F13">
        <w:rPr>
          <w:rFonts w:ascii="Verdana" w:hAnsi="Verdana"/>
          <w:color w:val="231F20"/>
          <w:sz w:val="24"/>
          <w:szCs w:val="24"/>
        </w:rPr>
        <w:t xml:space="preserve"> </w:t>
      </w:r>
      <w:r w:rsidRPr="00C83F13">
        <w:rPr>
          <w:rFonts w:ascii="Verdana" w:hAnsi="Verdana"/>
          <w:color w:val="231F20"/>
          <w:sz w:val="24"/>
          <w:szCs w:val="24"/>
        </w:rPr>
        <w:t>C</w:t>
      </w:r>
      <w:proofErr w:type="spellStart"/>
      <w:r w:rsidRPr="00C83F13">
        <w:rPr>
          <w:rFonts w:ascii="Verdana" w:hAnsi="Verdana"/>
          <w:color w:val="231F20"/>
          <w:position w:val="-3"/>
          <w:sz w:val="24"/>
          <w:szCs w:val="24"/>
        </w:rPr>
        <w:t>c</w:t>
      </w:r>
      <w:r w:rsidR="00991F17" w:rsidRPr="00C83F13">
        <w:rPr>
          <w:rFonts w:ascii="Verdana" w:hAnsi="Verdana"/>
          <w:color w:val="231F20"/>
          <w:position w:val="-3"/>
          <w:sz w:val="24"/>
          <w:szCs w:val="24"/>
        </w:rPr>
        <w:t xml:space="preserve"> </w:t>
      </w:r>
      <w:r w:rsidRPr="00C83F13">
        <w:rPr>
          <w:rFonts w:ascii="Verdana" w:hAnsi="Verdana"/>
          <w:color w:val="231F20"/>
          <w:sz w:val="24"/>
          <w:szCs w:val="24"/>
        </w:rPr>
        <w:t>are</w:t>
      </w:r>
      <w:proofErr w:type="spellEnd"/>
      <w:r w:rsidR="00991F17" w:rsidRPr="00C83F13">
        <w:rPr>
          <w:rFonts w:ascii="Verdana" w:hAnsi="Verdana"/>
          <w:color w:val="231F20"/>
          <w:sz w:val="24"/>
          <w:szCs w:val="24"/>
        </w:rPr>
        <w:t xml:space="preserve"> </w:t>
      </w:r>
      <w:r w:rsidRPr="00C83F13">
        <w:rPr>
          <w:rFonts w:ascii="Verdana" w:hAnsi="Verdana"/>
          <w:color w:val="231F20"/>
          <w:sz w:val="24"/>
          <w:szCs w:val="24"/>
        </w:rPr>
        <w:t>coefﬁcients</w:t>
      </w:r>
      <w:r w:rsidR="00991F17" w:rsidRPr="00C83F13">
        <w:rPr>
          <w:rFonts w:ascii="Verdana" w:hAnsi="Verdana"/>
          <w:color w:val="231F20"/>
          <w:sz w:val="24"/>
          <w:szCs w:val="24"/>
        </w:rPr>
        <w:t xml:space="preserve"> </w:t>
      </w:r>
      <w:r w:rsidRPr="00C83F13">
        <w:rPr>
          <w:rFonts w:ascii="Verdana" w:hAnsi="Verdana"/>
          <w:color w:val="231F20"/>
          <w:sz w:val="24"/>
          <w:szCs w:val="24"/>
        </w:rPr>
        <w:t>speciﬁed</w:t>
      </w:r>
      <w:r w:rsidR="00991F17" w:rsidRPr="00C83F13">
        <w:rPr>
          <w:rFonts w:ascii="Verdana" w:hAnsi="Verdana"/>
          <w:color w:val="231F20"/>
          <w:sz w:val="24"/>
          <w:szCs w:val="24"/>
        </w:rPr>
        <w:t xml:space="preserve"> </w:t>
      </w:r>
      <w:r w:rsidRPr="00C83F13">
        <w:rPr>
          <w:rFonts w:ascii="Verdana" w:hAnsi="Verdana"/>
          <w:color w:val="231F20"/>
          <w:sz w:val="24"/>
          <w:szCs w:val="24"/>
        </w:rPr>
        <w:t>in</w:t>
      </w:r>
      <w:r w:rsidR="00991F17" w:rsidRPr="00C83F13">
        <w:rPr>
          <w:rFonts w:ascii="Verdana" w:hAnsi="Verdana"/>
          <w:color w:val="231F20"/>
          <w:sz w:val="24"/>
          <w:szCs w:val="24"/>
        </w:rPr>
        <w:t xml:space="preserve"> </w:t>
      </w:r>
      <w:r w:rsidRPr="00C83F13">
        <w:rPr>
          <w:rFonts w:ascii="Verdana" w:hAnsi="Verdana"/>
          <w:color w:val="231F20"/>
          <w:sz w:val="24"/>
          <w:szCs w:val="24"/>
        </w:rPr>
        <w:t>the</w:t>
      </w:r>
      <w:r w:rsidR="00991F17" w:rsidRPr="00C83F13">
        <w:rPr>
          <w:rFonts w:ascii="Verdana" w:hAnsi="Verdana"/>
          <w:color w:val="231F20"/>
          <w:sz w:val="24"/>
          <w:szCs w:val="24"/>
        </w:rPr>
        <w:t xml:space="preserve"> </w:t>
      </w:r>
      <w:r w:rsidRPr="00C83F13">
        <w:rPr>
          <w:rFonts w:ascii="Verdana" w:hAnsi="Verdana"/>
          <w:b/>
          <w:bCs/>
          <w:color w:val="231F20"/>
          <w:sz w:val="24"/>
          <w:szCs w:val="24"/>
        </w:rPr>
        <w:t>SCC</w:t>
      </w:r>
      <w:r w:rsidRPr="00C83F13">
        <w:rPr>
          <w:rFonts w:ascii="Verdana" w:hAnsi="Verdana"/>
          <w:color w:val="231F20"/>
          <w:sz w:val="24"/>
          <w:szCs w:val="24"/>
        </w:rPr>
        <w:t>,</w:t>
      </w:r>
      <w:r w:rsidR="00991F17" w:rsidRPr="00C83F13">
        <w:rPr>
          <w:rFonts w:ascii="Verdana" w:hAnsi="Verdana"/>
          <w:color w:val="231F20"/>
          <w:sz w:val="24"/>
          <w:szCs w:val="24"/>
        </w:rPr>
        <w:t xml:space="preserve"> </w:t>
      </w:r>
      <w:proofErr w:type="gramStart"/>
      <w:r w:rsidRPr="00C83F13">
        <w:rPr>
          <w:rFonts w:ascii="Verdana" w:hAnsi="Verdana"/>
          <w:color w:val="231F20"/>
          <w:sz w:val="24"/>
          <w:szCs w:val="24"/>
        </w:rPr>
        <w:t>representing:</w:t>
      </w:r>
      <w:proofErr w:type="gramEnd"/>
      <w:r w:rsidR="00991F17" w:rsidRPr="00C83F13">
        <w:rPr>
          <w:rFonts w:ascii="Verdana" w:hAnsi="Verdana"/>
          <w:color w:val="231F20"/>
          <w:sz w:val="24"/>
          <w:szCs w:val="24"/>
        </w:rPr>
        <w:t xml:space="preserve"> </w:t>
      </w:r>
      <w:r w:rsidRPr="00C83F13">
        <w:rPr>
          <w:rFonts w:ascii="Verdana" w:hAnsi="Verdana"/>
          <w:color w:val="231F20"/>
          <w:sz w:val="24"/>
          <w:szCs w:val="24"/>
        </w:rPr>
        <w:t>A</w:t>
      </w:r>
      <w:r w:rsidRPr="00C83F13">
        <w:rPr>
          <w:rFonts w:ascii="Verdana" w:hAnsi="Verdana"/>
          <w:color w:val="231F20"/>
          <w:position w:val="-3"/>
          <w:sz w:val="24"/>
          <w:szCs w:val="24"/>
        </w:rPr>
        <w:t>c</w:t>
      </w:r>
      <w:r w:rsidR="00991F17" w:rsidRPr="00C83F13">
        <w:rPr>
          <w:rFonts w:ascii="Verdana" w:hAnsi="Verdana"/>
          <w:color w:val="231F20"/>
          <w:position w:val="-3"/>
          <w:sz w:val="24"/>
          <w:szCs w:val="24"/>
        </w:rPr>
        <w:t xml:space="preserve"> </w:t>
      </w:r>
      <w:r w:rsidRPr="00C83F13">
        <w:rPr>
          <w:rFonts w:ascii="Verdana" w:hAnsi="Verdana"/>
          <w:color w:val="231F20"/>
          <w:sz w:val="24"/>
          <w:szCs w:val="24"/>
        </w:rPr>
        <w:t>the</w:t>
      </w:r>
      <w:r w:rsidR="00991F17" w:rsidRPr="00C83F13">
        <w:rPr>
          <w:rFonts w:ascii="Verdana" w:hAnsi="Verdana"/>
          <w:color w:val="231F20"/>
          <w:sz w:val="24"/>
          <w:szCs w:val="24"/>
        </w:rPr>
        <w:t xml:space="preserve"> </w:t>
      </w:r>
      <w:r w:rsidRPr="00C83F13">
        <w:rPr>
          <w:rFonts w:ascii="Verdana" w:hAnsi="Verdana"/>
          <w:color w:val="231F20"/>
          <w:sz w:val="24"/>
          <w:szCs w:val="24"/>
        </w:rPr>
        <w:t>non-adjustable</w:t>
      </w:r>
      <w:r w:rsidR="00991F17" w:rsidRPr="00C83F13">
        <w:rPr>
          <w:rFonts w:ascii="Verdana" w:hAnsi="Verdana"/>
          <w:color w:val="231F20"/>
          <w:sz w:val="24"/>
          <w:szCs w:val="24"/>
        </w:rPr>
        <w:t xml:space="preserve"> </w:t>
      </w:r>
      <w:r w:rsidRPr="00C83F13">
        <w:rPr>
          <w:rFonts w:ascii="Verdana" w:hAnsi="Verdana"/>
          <w:color w:val="231F20"/>
          <w:sz w:val="24"/>
          <w:szCs w:val="24"/>
        </w:rPr>
        <w:t>portion;</w:t>
      </w:r>
      <w:r w:rsidR="00991F17" w:rsidRPr="00C83F13">
        <w:rPr>
          <w:rFonts w:ascii="Verdana" w:hAnsi="Verdana"/>
          <w:color w:val="231F20"/>
          <w:sz w:val="24"/>
          <w:szCs w:val="24"/>
        </w:rPr>
        <w:t xml:space="preserve"> </w:t>
      </w:r>
      <w:r w:rsidRPr="00C83F13">
        <w:rPr>
          <w:rFonts w:ascii="Verdana" w:hAnsi="Verdana"/>
          <w:color w:val="231F20"/>
          <w:sz w:val="24"/>
          <w:szCs w:val="24"/>
        </w:rPr>
        <w:t>B</w:t>
      </w:r>
      <w:r w:rsidRPr="00C83F13">
        <w:rPr>
          <w:rFonts w:ascii="Verdana" w:hAnsi="Verdana"/>
          <w:color w:val="231F20"/>
          <w:position w:val="-3"/>
          <w:sz w:val="24"/>
          <w:szCs w:val="24"/>
        </w:rPr>
        <w:t>c</w:t>
      </w:r>
      <w:r w:rsidR="00991F17" w:rsidRPr="00C83F13">
        <w:rPr>
          <w:rFonts w:ascii="Verdana" w:hAnsi="Verdana"/>
          <w:color w:val="231F20"/>
          <w:position w:val="-3"/>
          <w:sz w:val="24"/>
          <w:szCs w:val="24"/>
        </w:rPr>
        <w:t xml:space="preserve"> </w:t>
      </w:r>
      <w:r w:rsidRPr="00C83F13">
        <w:rPr>
          <w:rFonts w:ascii="Verdana" w:hAnsi="Verdana"/>
          <w:color w:val="231F20"/>
          <w:sz w:val="24"/>
          <w:szCs w:val="24"/>
        </w:rPr>
        <w:t>the</w:t>
      </w:r>
      <w:r w:rsidR="00991F17" w:rsidRPr="00C83F13">
        <w:rPr>
          <w:rFonts w:ascii="Verdana" w:hAnsi="Verdana"/>
          <w:color w:val="231F20"/>
          <w:sz w:val="24"/>
          <w:szCs w:val="24"/>
        </w:rPr>
        <w:t xml:space="preserve"> </w:t>
      </w:r>
      <w:r w:rsidRPr="00C83F13">
        <w:rPr>
          <w:rFonts w:ascii="Verdana" w:hAnsi="Verdana"/>
          <w:color w:val="231F20"/>
          <w:sz w:val="24"/>
          <w:szCs w:val="24"/>
        </w:rPr>
        <w:t>adjustable portion</w:t>
      </w:r>
      <w:r w:rsidR="00991F17" w:rsidRPr="00C83F13">
        <w:rPr>
          <w:rFonts w:ascii="Verdana" w:hAnsi="Verdana"/>
          <w:color w:val="231F20"/>
          <w:sz w:val="24"/>
          <w:szCs w:val="24"/>
        </w:rPr>
        <w:t xml:space="preserve"> </w:t>
      </w:r>
      <w:r w:rsidRPr="00C83F13">
        <w:rPr>
          <w:rFonts w:ascii="Verdana" w:hAnsi="Verdana"/>
          <w:color w:val="231F20"/>
          <w:sz w:val="24"/>
          <w:szCs w:val="24"/>
        </w:rPr>
        <w:t>relative</w:t>
      </w:r>
      <w:r w:rsidR="00991F17" w:rsidRPr="00C83F13">
        <w:rPr>
          <w:rFonts w:ascii="Verdana" w:hAnsi="Verdana"/>
          <w:color w:val="231F20"/>
          <w:sz w:val="24"/>
          <w:szCs w:val="24"/>
        </w:rPr>
        <w:t xml:space="preserve"> </w:t>
      </w:r>
      <w:r w:rsidRPr="00C83F13">
        <w:rPr>
          <w:rFonts w:ascii="Verdana" w:hAnsi="Verdana"/>
          <w:color w:val="231F20"/>
          <w:sz w:val="24"/>
          <w:szCs w:val="24"/>
        </w:rPr>
        <w:t>to</w:t>
      </w:r>
      <w:r w:rsidR="00991F17" w:rsidRPr="00C83F13">
        <w:rPr>
          <w:rFonts w:ascii="Verdana" w:hAnsi="Verdana"/>
          <w:color w:val="231F20"/>
          <w:sz w:val="24"/>
          <w:szCs w:val="24"/>
        </w:rPr>
        <w:t xml:space="preserve"> labor </w:t>
      </w:r>
      <w:r w:rsidRPr="00C83F13">
        <w:rPr>
          <w:rFonts w:ascii="Verdana" w:hAnsi="Verdana"/>
          <w:color w:val="231F20"/>
          <w:sz w:val="24"/>
          <w:szCs w:val="24"/>
        </w:rPr>
        <w:t>costs</w:t>
      </w:r>
      <w:r w:rsidR="00991F17" w:rsidRPr="00C83F13">
        <w:rPr>
          <w:rFonts w:ascii="Verdana" w:hAnsi="Verdana"/>
          <w:color w:val="231F20"/>
          <w:sz w:val="24"/>
          <w:szCs w:val="24"/>
        </w:rPr>
        <w:t xml:space="preserve"> </w:t>
      </w:r>
      <w:r w:rsidRPr="00C83F13">
        <w:rPr>
          <w:rFonts w:ascii="Verdana" w:hAnsi="Verdana"/>
          <w:color w:val="231F20"/>
          <w:sz w:val="24"/>
          <w:szCs w:val="24"/>
        </w:rPr>
        <w:t>and</w:t>
      </w:r>
      <w:r w:rsidR="00991F17" w:rsidRPr="00C83F13">
        <w:rPr>
          <w:rFonts w:ascii="Verdana" w:hAnsi="Verdana"/>
          <w:color w:val="231F20"/>
          <w:sz w:val="24"/>
          <w:szCs w:val="24"/>
        </w:rPr>
        <w:t xml:space="preserve"> </w:t>
      </w:r>
      <w:r w:rsidRPr="00C83F13">
        <w:rPr>
          <w:rFonts w:ascii="Verdana" w:hAnsi="Verdana"/>
          <w:color w:val="231F20"/>
          <w:sz w:val="24"/>
          <w:szCs w:val="24"/>
        </w:rPr>
        <w:t>C</w:t>
      </w:r>
      <w:proofErr w:type="spellStart"/>
      <w:r w:rsidRPr="00C83F13">
        <w:rPr>
          <w:rFonts w:ascii="Verdana" w:hAnsi="Verdana"/>
          <w:color w:val="231F20"/>
          <w:position w:val="-3"/>
          <w:sz w:val="24"/>
          <w:szCs w:val="24"/>
        </w:rPr>
        <w:t>c</w:t>
      </w:r>
      <w:proofErr w:type="spellEnd"/>
      <w:r w:rsidR="00991F17" w:rsidRPr="00C83F13">
        <w:rPr>
          <w:rFonts w:ascii="Verdana" w:hAnsi="Verdana"/>
          <w:color w:val="231F20"/>
          <w:position w:val="-3"/>
          <w:sz w:val="24"/>
          <w:szCs w:val="24"/>
        </w:rPr>
        <w:t xml:space="preserve"> </w:t>
      </w:r>
      <w:r w:rsidRPr="00C83F13">
        <w:rPr>
          <w:rFonts w:ascii="Verdana" w:hAnsi="Verdana"/>
          <w:color w:val="231F20"/>
          <w:sz w:val="24"/>
          <w:szCs w:val="24"/>
        </w:rPr>
        <w:t>the</w:t>
      </w:r>
      <w:r w:rsidR="00991F17" w:rsidRPr="00C83F13">
        <w:rPr>
          <w:rFonts w:ascii="Verdana" w:hAnsi="Verdana"/>
          <w:color w:val="231F20"/>
          <w:sz w:val="24"/>
          <w:szCs w:val="24"/>
        </w:rPr>
        <w:t xml:space="preserve"> </w:t>
      </w:r>
      <w:r w:rsidRPr="00C83F13">
        <w:rPr>
          <w:rFonts w:ascii="Verdana" w:hAnsi="Verdana"/>
          <w:color w:val="231F20"/>
          <w:sz w:val="24"/>
          <w:szCs w:val="24"/>
        </w:rPr>
        <w:t>adjustable</w:t>
      </w:r>
      <w:r w:rsidR="00991F17" w:rsidRPr="00C83F13">
        <w:rPr>
          <w:rFonts w:ascii="Verdana" w:hAnsi="Verdana"/>
          <w:color w:val="231F20"/>
          <w:sz w:val="24"/>
          <w:szCs w:val="24"/>
        </w:rPr>
        <w:t xml:space="preserve"> </w:t>
      </w:r>
      <w:r w:rsidRPr="00C83F13">
        <w:rPr>
          <w:rFonts w:ascii="Verdana" w:hAnsi="Verdana"/>
          <w:color w:val="231F20"/>
          <w:sz w:val="24"/>
          <w:szCs w:val="24"/>
        </w:rPr>
        <w:t>portion</w:t>
      </w:r>
      <w:r w:rsidR="00991F17" w:rsidRPr="00C83F13">
        <w:rPr>
          <w:rFonts w:ascii="Verdana" w:hAnsi="Verdana"/>
          <w:color w:val="231F20"/>
          <w:sz w:val="24"/>
          <w:szCs w:val="24"/>
        </w:rPr>
        <w:t xml:space="preserve"> </w:t>
      </w:r>
      <w:r w:rsidRPr="00C83F13">
        <w:rPr>
          <w:rFonts w:ascii="Verdana" w:hAnsi="Verdana"/>
          <w:color w:val="231F20"/>
          <w:sz w:val="24"/>
          <w:szCs w:val="24"/>
        </w:rPr>
        <w:t>for</w:t>
      </w:r>
      <w:r w:rsidR="00991F17" w:rsidRPr="00C83F13">
        <w:rPr>
          <w:rFonts w:ascii="Verdana" w:hAnsi="Verdana"/>
          <w:color w:val="231F20"/>
          <w:sz w:val="24"/>
          <w:szCs w:val="24"/>
        </w:rPr>
        <w:t xml:space="preserve"> </w:t>
      </w:r>
      <w:r w:rsidRPr="00C83F13">
        <w:rPr>
          <w:rFonts w:ascii="Verdana" w:hAnsi="Verdana"/>
          <w:color w:val="231F20"/>
          <w:sz w:val="24"/>
          <w:szCs w:val="24"/>
        </w:rPr>
        <w:t>other</w:t>
      </w:r>
      <w:r w:rsidR="00991F17" w:rsidRPr="00C83F13">
        <w:rPr>
          <w:rFonts w:ascii="Verdana" w:hAnsi="Verdana"/>
          <w:color w:val="231F20"/>
          <w:sz w:val="24"/>
          <w:szCs w:val="24"/>
        </w:rPr>
        <w:t xml:space="preserve"> </w:t>
      </w:r>
      <w:r w:rsidRPr="00C83F13">
        <w:rPr>
          <w:rFonts w:ascii="Verdana" w:hAnsi="Verdana"/>
          <w:color w:val="231F20"/>
          <w:sz w:val="24"/>
          <w:szCs w:val="24"/>
        </w:rPr>
        <w:t>inputs,</w:t>
      </w:r>
      <w:r w:rsidR="00991F17" w:rsidRPr="00C83F13">
        <w:rPr>
          <w:rFonts w:ascii="Verdana" w:hAnsi="Verdana"/>
          <w:color w:val="231F20"/>
          <w:sz w:val="24"/>
          <w:szCs w:val="24"/>
        </w:rPr>
        <w:t xml:space="preserve"> of the </w:t>
      </w:r>
      <w:r w:rsidRPr="00C83F13">
        <w:rPr>
          <w:rFonts w:ascii="Verdana" w:hAnsi="Verdana"/>
          <w:color w:val="231F20"/>
          <w:sz w:val="24"/>
          <w:szCs w:val="24"/>
        </w:rPr>
        <w:t>Contract</w:t>
      </w:r>
      <w:r w:rsidR="00991F17" w:rsidRPr="00C83F13">
        <w:rPr>
          <w:rFonts w:ascii="Verdana" w:hAnsi="Verdana"/>
          <w:color w:val="231F20"/>
          <w:sz w:val="24"/>
          <w:szCs w:val="24"/>
        </w:rPr>
        <w:t xml:space="preserve"> </w:t>
      </w:r>
      <w:r w:rsidRPr="00C83F13">
        <w:rPr>
          <w:rFonts w:ascii="Verdana" w:hAnsi="Verdana"/>
          <w:color w:val="231F20"/>
          <w:sz w:val="24"/>
          <w:szCs w:val="24"/>
        </w:rPr>
        <w:t>Price</w:t>
      </w:r>
      <w:r w:rsidR="00991F17" w:rsidRPr="00C83F13">
        <w:rPr>
          <w:rFonts w:ascii="Verdana" w:hAnsi="Verdana"/>
          <w:color w:val="231F20"/>
          <w:sz w:val="24"/>
          <w:szCs w:val="24"/>
        </w:rPr>
        <w:t xml:space="preserve"> </w:t>
      </w:r>
      <w:r w:rsidRPr="00C83F13">
        <w:rPr>
          <w:rFonts w:ascii="Verdana" w:hAnsi="Verdana"/>
          <w:color w:val="231F20"/>
          <w:sz w:val="24"/>
          <w:szCs w:val="24"/>
        </w:rPr>
        <w:t>payable</w:t>
      </w:r>
      <w:r w:rsidR="00991F17" w:rsidRPr="00C83F13">
        <w:rPr>
          <w:rFonts w:ascii="Verdana" w:hAnsi="Verdana"/>
          <w:color w:val="231F20"/>
          <w:sz w:val="24"/>
          <w:szCs w:val="24"/>
        </w:rPr>
        <w:t xml:space="preserve"> </w:t>
      </w:r>
      <w:r w:rsidRPr="00C83F13">
        <w:rPr>
          <w:rFonts w:ascii="Verdana" w:hAnsi="Verdana"/>
          <w:color w:val="231F20"/>
          <w:sz w:val="24"/>
          <w:szCs w:val="24"/>
        </w:rPr>
        <w:t>in</w:t>
      </w:r>
      <w:r w:rsidR="00991F17" w:rsidRPr="00C83F13">
        <w:rPr>
          <w:rFonts w:ascii="Verdana" w:hAnsi="Verdana"/>
          <w:color w:val="231F20"/>
          <w:sz w:val="24"/>
          <w:szCs w:val="24"/>
        </w:rPr>
        <w:t xml:space="preserve"> </w:t>
      </w:r>
      <w:r w:rsidRPr="00C83F13">
        <w:rPr>
          <w:rFonts w:ascii="Verdana" w:hAnsi="Verdana"/>
          <w:color w:val="231F20"/>
          <w:sz w:val="24"/>
          <w:szCs w:val="24"/>
        </w:rPr>
        <w:t>that speciﬁc</w:t>
      </w:r>
      <w:r w:rsidR="00991F17" w:rsidRPr="00C83F13">
        <w:rPr>
          <w:rFonts w:ascii="Verdana" w:hAnsi="Verdana"/>
          <w:color w:val="231F20"/>
          <w:sz w:val="24"/>
          <w:szCs w:val="24"/>
        </w:rPr>
        <w:t xml:space="preserve"> </w:t>
      </w:r>
      <w:r w:rsidRPr="00C83F13">
        <w:rPr>
          <w:rFonts w:ascii="Verdana" w:hAnsi="Verdana"/>
          <w:color w:val="231F20"/>
          <w:sz w:val="24"/>
          <w:szCs w:val="24"/>
        </w:rPr>
        <w:t>currency</w:t>
      </w:r>
      <w:r w:rsidR="00991F17" w:rsidRPr="00C83F13">
        <w:rPr>
          <w:rFonts w:ascii="Verdana" w:hAnsi="Verdana"/>
          <w:color w:val="231F20"/>
          <w:sz w:val="24"/>
          <w:szCs w:val="24"/>
        </w:rPr>
        <w:t xml:space="preserve"> </w:t>
      </w:r>
      <w:r w:rsidRPr="00C83F13">
        <w:rPr>
          <w:rFonts w:ascii="Verdana" w:hAnsi="Verdana"/>
          <w:color w:val="231F20"/>
          <w:sz w:val="24"/>
          <w:szCs w:val="24"/>
        </w:rPr>
        <w:t>“c”;</w:t>
      </w:r>
      <w:r w:rsidR="00991F17" w:rsidRPr="00C83F13">
        <w:rPr>
          <w:rFonts w:ascii="Verdana" w:hAnsi="Verdana"/>
          <w:color w:val="231F20"/>
          <w:sz w:val="24"/>
          <w:szCs w:val="24"/>
        </w:rPr>
        <w:t xml:space="preserve"> </w:t>
      </w:r>
      <w:r w:rsidRPr="00C83F13">
        <w:rPr>
          <w:rFonts w:ascii="Verdana" w:hAnsi="Verdana"/>
          <w:color w:val="231F20"/>
          <w:sz w:val="24"/>
          <w:szCs w:val="24"/>
        </w:rPr>
        <w:t>and</w:t>
      </w:r>
    </w:p>
    <w:p w14:paraId="7218C1C1" w14:textId="77777777" w:rsidR="00C20A63" w:rsidRPr="00C83F13" w:rsidRDefault="002D5618" w:rsidP="00512816">
      <w:pPr>
        <w:pStyle w:val="BodyText"/>
        <w:spacing w:before="120" w:line="230" w:lineRule="auto"/>
        <w:ind w:left="659" w:right="311" w:hanging="4"/>
        <w:jc w:val="both"/>
        <w:rPr>
          <w:rFonts w:ascii="Verdana" w:hAnsi="Verdana"/>
          <w:sz w:val="24"/>
          <w:szCs w:val="24"/>
        </w:rPr>
      </w:pPr>
      <w:proofErr w:type="spellStart"/>
      <w:r w:rsidRPr="00C83F13">
        <w:rPr>
          <w:rFonts w:ascii="Verdana" w:hAnsi="Verdana"/>
          <w:color w:val="231F20"/>
          <w:sz w:val="24"/>
          <w:szCs w:val="24"/>
        </w:rPr>
        <w:t>Lmc</w:t>
      </w:r>
      <w:proofErr w:type="spellEnd"/>
      <w:r w:rsidR="00426C50" w:rsidRPr="00C83F13">
        <w:rPr>
          <w:rFonts w:ascii="Verdana" w:hAnsi="Verdana"/>
          <w:color w:val="231F20"/>
          <w:sz w:val="24"/>
          <w:szCs w:val="24"/>
        </w:rPr>
        <w:t xml:space="preserve"> </w:t>
      </w:r>
      <w:r w:rsidRPr="00C83F13">
        <w:rPr>
          <w:rFonts w:ascii="Verdana" w:hAnsi="Verdana"/>
          <w:color w:val="231F20"/>
          <w:sz w:val="24"/>
          <w:szCs w:val="24"/>
        </w:rPr>
        <w:t>is</w:t>
      </w:r>
      <w:r w:rsidR="00426C50" w:rsidRPr="00C83F13">
        <w:rPr>
          <w:rFonts w:ascii="Verdana" w:hAnsi="Verdana"/>
          <w:color w:val="231F20"/>
          <w:sz w:val="24"/>
          <w:szCs w:val="24"/>
        </w:rPr>
        <w:t xml:space="preserve"> </w:t>
      </w:r>
      <w:r w:rsidRPr="00C83F13">
        <w:rPr>
          <w:rFonts w:ascii="Verdana" w:hAnsi="Verdana"/>
          <w:color w:val="231F20"/>
          <w:sz w:val="24"/>
          <w:szCs w:val="24"/>
        </w:rPr>
        <w:t>the</w:t>
      </w:r>
      <w:r w:rsidR="00426C50" w:rsidRPr="00C83F13">
        <w:rPr>
          <w:rFonts w:ascii="Verdana" w:hAnsi="Verdana"/>
          <w:color w:val="231F20"/>
          <w:sz w:val="24"/>
          <w:szCs w:val="24"/>
        </w:rPr>
        <w:t xml:space="preserve"> </w:t>
      </w:r>
      <w:r w:rsidRPr="00C83F13">
        <w:rPr>
          <w:rFonts w:ascii="Verdana" w:hAnsi="Verdana"/>
          <w:color w:val="231F20"/>
          <w:sz w:val="24"/>
          <w:szCs w:val="24"/>
        </w:rPr>
        <w:t>index</w:t>
      </w:r>
      <w:r w:rsidR="00426C50" w:rsidRPr="00C83F13">
        <w:rPr>
          <w:rFonts w:ascii="Verdana" w:hAnsi="Verdana"/>
          <w:color w:val="231F20"/>
          <w:sz w:val="24"/>
          <w:szCs w:val="24"/>
        </w:rPr>
        <w:t xml:space="preserve"> </w:t>
      </w:r>
      <w:r w:rsidRPr="00C83F13">
        <w:rPr>
          <w:rFonts w:ascii="Verdana" w:hAnsi="Verdana"/>
          <w:color w:val="231F20"/>
          <w:sz w:val="24"/>
          <w:szCs w:val="24"/>
        </w:rPr>
        <w:t>prevailing</w:t>
      </w:r>
      <w:r w:rsidR="00426C50" w:rsidRPr="00C83F13">
        <w:rPr>
          <w:rFonts w:ascii="Verdana" w:hAnsi="Verdana"/>
          <w:color w:val="231F20"/>
          <w:sz w:val="24"/>
          <w:szCs w:val="24"/>
        </w:rPr>
        <w:t xml:space="preserve"> </w:t>
      </w:r>
      <w:r w:rsidRPr="00C83F13">
        <w:rPr>
          <w:rFonts w:ascii="Verdana" w:hAnsi="Verdana"/>
          <w:color w:val="231F20"/>
          <w:sz w:val="24"/>
          <w:szCs w:val="24"/>
        </w:rPr>
        <w:t>at</w:t>
      </w:r>
      <w:r w:rsidR="00426C50" w:rsidRPr="00C83F13">
        <w:rPr>
          <w:rFonts w:ascii="Verdana" w:hAnsi="Verdana"/>
          <w:color w:val="231F20"/>
          <w:sz w:val="24"/>
          <w:szCs w:val="24"/>
        </w:rPr>
        <w:t xml:space="preserve"> </w:t>
      </w:r>
      <w:r w:rsidRPr="00C83F13">
        <w:rPr>
          <w:rFonts w:ascii="Verdana" w:hAnsi="Verdana"/>
          <w:color w:val="231F20"/>
          <w:sz w:val="24"/>
          <w:szCs w:val="24"/>
        </w:rPr>
        <w:t>the</w:t>
      </w:r>
      <w:r w:rsidR="00426C50" w:rsidRPr="00C83F13">
        <w:rPr>
          <w:rFonts w:ascii="Verdana" w:hAnsi="Verdana"/>
          <w:color w:val="231F20"/>
          <w:sz w:val="24"/>
          <w:szCs w:val="24"/>
        </w:rPr>
        <w:t xml:space="preserve"> </w:t>
      </w:r>
      <w:r w:rsidRPr="00C83F13">
        <w:rPr>
          <w:rFonts w:ascii="Verdana" w:hAnsi="Verdana"/>
          <w:color w:val="231F20"/>
          <w:sz w:val="24"/>
          <w:szCs w:val="24"/>
        </w:rPr>
        <w:t>ﬁrst</w:t>
      </w:r>
      <w:r w:rsidR="00426C50" w:rsidRPr="00C83F13">
        <w:rPr>
          <w:rFonts w:ascii="Verdana" w:hAnsi="Verdana"/>
          <w:color w:val="231F20"/>
          <w:sz w:val="24"/>
          <w:szCs w:val="24"/>
        </w:rPr>
        <w:t xml:space="preserve"> </w:t>
      </w:r>
      <w:r w:rsidRPr="00C83F13">
        <w:rPr>
          <w:rFonts w:ascii="Verdana" w:hAnsi="Verdana"/>
          <w:color w:val="231F20"/>
          <w:sz w:val="24"/>
          <w:szCs w:val="24"/>
        </w:rPr>
        <w:t>day</w:t>
      </w:r>
      <w:r w:rsidR="00426C50" w:rsidRPr="00C83F13">
        <w:rPr>
          <w:rFonts w:ascii="Verdana" w:hAnsi="Verdana"/>
          <w:color w:val="231F20"/>
          <w:sz w:val="24"/>
          <w:szCs w:val="24"/>
        </w:rPr>
        <w:t xml:space="preserve"> </w:t>
      </w:r>
      <w:r w:rsidRPr="00C83F13">
        <w:rPr>
          <w:rFonts w:ascii="Verdana" w:hAnsi="Verdana"/>
          <w:color w:val="231F20"/>
          <w:sz w:val="24"/>
          <w:szCs w:val="24"/>
        </w:rPr>
        <w:t>of</w:t>
      </w:r>
      <w:r w:rsidR="00426C50" w:rsidRPr="00C83F13">
        <w:rPr>
          <w:rFonts w:ascii="Verdana" w:hAnsi="Verdana"/>
          <w:color w:val="231F20"/>
          <w:sz w:val="24"/>
          <w:szCs w:val="24"/>
        </w:rPr>
        <w:t xml:space="preserve"> </w:t>
      </w:r>
      <w:r w:rsidRPr="00C83F13">
        <w:rPr>
          <w:rFonts w:ascii="Verdana" w:hAnsi="Verdana"/>
          <w:color w:val="231F20"/>
          <w:sz w:val="24"/>
          <w:szCs w:val="24"/>
        </w:rPr>
        <w:t>the</w:t>
      </w:r>
      <w:r w:rsidR="00426C50" w:rsidRPr="00C83F13">
        <w:rPr>
          <w:rFonts w:ascii="Verdana" w:hAnsi="Verdana"/>
          <w:color w:val="231F20"/>
          <w:sz w:val="24"/>
          <w:szCs w:val="24"/>
        </w:rPr>
        <w:t xml:space="preserve"> </w:t>
      </w:r>
      <w:r w:rsidRPr="00C83F13">
        <w:rPr>
          <w:rFonts w:ascii="Verdana" w:hAnsi="Verdana"/>
          <w:color w:val="231F20"/>
          <w:sz w:val="24"/>
          <w:szCs w:val="24"/>
        </w:rPr>
        <w:t>month</w:t>
      </w:r>
      <w:r w:rsidR="00426C50" w:rsidRPr="00C83F13">
        <w:rPr>
          <w:rFonts w:ascii="Verdana" w:hAnsi="Verdana"/>
          <w:color w:val="231F20"/>
          <w:sz w:val="24"/>
          <w:szCs w:val="24"/>
        </w:rPr>
        <w:t xml:space="preserve"> </w:t>
      </w:r>
      <w:r w:rsidRPr="00C83F13">
        <w:rPr>
          <w:rFonts w:ascii="Verdana" w:hAnsi="Verdana"/>
          <w:color w:val="231F20"/>
          <w:sz w:val="24"/>
          <w:szCs w:val="24"/>
        </w:rPr>
        <w:t>of</w:t>
      </w:r>
      <w:r w:rsidR="00426C50" w:rsidRPr="00C83F13">
        <w:rPr>
          <w:rFonts w:ascii="Verdana" w:hAnsi="Verdana"/>
          <w:color w:val="231F20"/>
          <w:sz w:val="24"/>
          <w:szCs w:val="24"/>
        </w:rPr>
        <w:t xml:space="preserve"> </w:t>
      </w:r>
      <w:r w:rsidRPr="00C83F13">
        <w:rPr>
          <w:rFonts w:ascii="Verdana" w:hAnsi="Verdana"/>
          <w:color w:val="231F20"/>
          <w:sz w:val="24"/>
          <w:szCs w:val="24"/>
        </w:rPr>
        <w:t>the</w:t>
      </w:r>
      <w:r w:rsidR="00426C50" w:rsidRPr="00C83F13">
        <w:rPr>
          <w:rFonts w:ascii="Verdana" w:hAnsi="Verdana"/>
          <w:color w:val="231F20"/>
          <w:sz w:val="24"/>
          <w:szCs w:val="24"/>
        </w:rPr>
        <w:t xml:space="preserve"> </w:t>
      </w:r>
      <w:r w:rsidRPr="00C83F13">
        <w:rPr>
          <w:rFonts w:ascii="Verdana" w:hAnsi="Verdana"/>
          <w:color w:val="231F20"/>
          <w:sz w:val="24"/>
          <w:szCs w:val="24"/>
        </w:rPr>
        <w:t>corresponding</w:t>
      </w:r>
      <w:r w:rsidR="00426C50" w:rsidRPr="00C83F13">
        <w:rPr>
          <w:rFonts w:ascii="Verdana" w:hAnsi="Verdana"/>
          <w:color w:val="231F20"/>
          <w:sz w:val="24"/>
          <w:szCs w:val="24"/>
        </w:rPr>
        <w:t xml:space="preserve"> </w:t>
      </w:r>
      <w:r w:rsidRPr="00C83F13">
        <w:rPr>
          <w:rFonts w:ascii="Verdana" w:hAnsi="Verdana"/>
          <w:color w:val="231F20"/>
          <w:sz w:val="24"/>
          <w:szCs w:val="24"/>
        </w:rPr>
        <w:t>invoiced</w:t>
      </w:r>
      <w:r w:rsidR="00426C50" w:rsidRPr="00C83F13">
        <w:rPr>
          <w:rFonts w:ascii="Verdana" w:hAnsi="Verdana"/>
          <w:color w:val="231F20"/>
          <w:sz w:val="24"/>
          <w:szCs w:val="24"/>
        </w:rPr>
        <w:t xml:space="preserve"> </w:t>
      </w:r>
      <w:r w:rsidRPr="00C83F13">
        <w:rPr>
          <w:rFonts w:ascii="Verdana" w:hAnsi="Verdana"/>
          <w:color w:val="231F20"/>
          <w:sz w:val="24"/>
          <w:szCs w:val="24"/>
        </w:rPr>
        <w:t>ate</w:t>
      </w:r>
      <w:r w:rsidR="00426C50" w:rsidRPr="00C83F13">
        <w:rPr>
          <w:rFonts w:ascii="Verdana" w:hAnsi="Verdana"/>
          <w:color w:val="231F20"/>
          <w:sz w:val="24"/>
          <w:szCs w:val="24"/>
        </w:rPr>
        <w:t xml:space="preserve"> </w:t>
      </w:r>
      <w:r w:rsidRPr="00C83F13">
        <w:rPr>
          <w:rFonts w:ascii="Verdana" w:hAnsi="Verdana"/>
          <w:color w:val="231F20"/>
          <w:sz w:val="24"/>
          <w:szCs w:val="24"/>
        </w:rPr>
        <w:t>and</w:t>
      </w:r>
      <w:r w:rsidR="00426C50" w:rsidRPr="00C83F13">
        <w:rPr>
          <w:rFonts w:ascii="Verdana" w:hAnsi="Verdana"/>
          <w:color w:val="231F20"/>
          <w:sz w:val="24"/>
          <w:szCs w:val="24"/>
        </w:rPr>
        <w:t xml:space="preserve"> </w:t>
      </w:r>
      <w:r w:rsidRPr="00C83F13">
        <w:rPr>
          <w:rFonts w:ascii="Verdana" w:hAnsi="Verdana"/>
          <w:color w:val="231F20"/>
          <w:sz w:val="24"/>
          <w:szCs w:val="24"/>
        </w:rPr>
        <w:t>Loc</w:t>
      </w:r>
      <w:r w:rsidR="005E3025" w:rsidRPr="00C83F13">
        <w:rPr>
          <w:rFonts w:ascii="Verdana" w:hAnsi="Verdana"/>
          <w:color w:val="231F20"/>
          <w:sz w:val="24"/>
          <w:szCs w:val="24"/>
        </w:rPr>
        <w:t xml:space="preserve"> </w:t>
      </w:r>
      <w:r w:rsidRPr="00C83F13">
        <w:rPr>
          <w:rFonts w:ascii="Verdana" w:hAnsi="Verdana"/>
          <w:color w:val="231F20"/>
          <w:sz w:val="24"/>
          <w:szCs w:val="24"/>
        </w:rPr>
        <w:t>is</w:t>
      </w:r>
      <w:r w:rsidR="00426C50" w:rsidRPr="00C83F13">
        <w:rPr>
          <w:rFonts w:ascii="Verdana" w:hAnsi="Verdana"/>
          <w:color w:val="231F20"/>
          <w:sz w:val="24"/>
          <w:szCs w:val="24"/>
        </w:rPr>
        <w:t xml:space="preserve"> </w:t>
      </w:r>
      <w:r w:rsidRPr="00C83F13">
        <w:rPr>
          <w:rFonts w:ascii="Verdana" w:hAnsi="Verdana"/>
          <w:color w:val="231F20"/>
          <w:sz w:val="24"/>
          <w:szCs w:val="24"/>
        </w:rPr>
        <w:t>the</w:t>
      </w:r>
      <w:r w:rsidR="00426C50" w:rsidRPr="00C83F13">
        <w:rPr>
          <w:rFonts w:ascii="Verdana" w:hAnsi="Verdana"/>
          <w:color w:val="231F20"/>
          <w:sz w:val="24"/>
          <w:szCs w:val="24"/>
        </w:rPr>
        <w:t xml:space="preserve"> </w:t>
      </w:r>
      <w:r w:rsidRPr="00C83F13">
        <w:rPr>
          <w:rFonts w:ascii="Verdana" w:hAnsi="Verdana"/>
          <w:color w:val="231F20"/>
          <w:sz w:val="24"/>
          <w:szCs w:val="24"/>
        </w:rPr>
        <w:t>index prevailing28</w:t>
      </w:r>
      <w:r w:rsidR="00426C50" w:rsidRPr="00C83F13">
        <w:rPr>
          <w:rFonts w:ascii="Verdana" w:hAnsi="Verdana"/>
          <w:color w:val="231F20"/>
          <w:sz w:val="24"/>
          <w:szCs w:val="24"/>
        </w:rPr>
        <w:t xml:space="preserve"> </w:t>
      </w:r>
      <w:r w:rsidRPr="00C83F13">
        <w:rPr>
          <w:rFonts w:ascii="Verdana" w:hAnsi="Verdana"/>
          <w:color w:val="231F20"/>
          <w:sz w:val="24"/>
          <w:szCs w:val="24"/>
        </w:rPr>
        <w:t>days</w:t>
      </w:r>
      <w:r w:rsidR="00426C50" w:rsidRPr="00C83F13">
        <w:rPr>
          <w:rFonts w:ascii="Verdana" w:hAnsi="Verdana"/>
          <w:color w:val="231F20"/>
          <w:sz w:val="24"/>
          <w:szCs w:val="24"/>
        </w:rPr>
        <w:t xml:space="preserve"> </w:t>
      </w:r>
      <w:r w:rsidRPr="00C83F13">
        <w:rPr>
          <w:rFonts w:ascii="Verdana" w:hAnsi="Verdana"/>
          <w:color w:val="231F20"/>
          <w:sz w:val="24"/>
          <w:szCs w:val="24"/>
        </w:rPr>
        <w:t>before</w:t>
      </w:r>
      <w:r w:rsidR="00426C50" w:rsidRPr="00C83F13">
        <w:rPr>
          <w:rFonts w:ascii="Verdana" w:hAnsi="Verdana"/>
          <w:color w:val="231F20"/>
          <w:sz w:val="24"/>
          <w:szCs w:val="24"/>
        </w:rPr>
        <w:t xml:space="preserve"> </w:t>
      </w:r>
      <w:r w:rsidRPr="00C83F13">
        <w:rPr>
          <w:rFonts w:ascii="Verdana" w:hAnsi="Verdana"/>
          <w:color w:val="231F20"/>
          <w:spacing w:val="-3"/>
          <w:sz w:val="24"/>
          <w:szCs w:val="24"/>
        </w:rPr>
        <w:t>Tender</w:t>
      </w:r>
      <w:r w:rsidR="00426C50" w:rsidRPr="00C83F13">
        <w:rPr>
          <w:rFonts w:ascii="Verdana" w:hAnsi="Verdana"/>
          <w:color w:val="231F20"/>
          <w:spacing w:val="-3"/>
          <w:sz w:val="24"/>
          <w:szCs w:val="24"/>
        </w:rPr>
        <w:t xml:space="preserve"> </w:t>
      </w:r>
      <w:r w:rsidRPr="00C83F13">
        <w:rPr>
          <w:rFonts w:ascii="Verdana" w:hAnsi="Verdana"/>
          <w:color w:val="231F20"/>
          <w:sz w:val="24"/>
          <w:szCs w:val="24"/>
        </w:rPr>
        <w:t>opening</w:t>
      </w:r>
      <w:r w:rsidR="00426C50" w:rsidRPr="00C83F13">
        <w:rPr>
          <w:rFonts w:ascii="Verdana" w:hAnsi="Verdana"/>
          <w:color w:val="231F20"/>
          <w:sz w:val="24"/>
          <w:szCs w:val="24"/>
        </w:rPr>
        <w:t xml:space="preserve"> </w:t>
      </w:r>
      <w:r w:rsidRPr="00C83F13">
        <w:rPr>
          <w:rFonts w:ascii="Verdana" w:hAnsi="Verdana"/>
          <w:color w:val="231F20"/>
          <w:sz w:val="24"/>
          <w:szCs w:val="24"/>
        </w:rPr>
        <w:t>for</w:t>
      </w:r>
      <w:r w:rsidR="00426C50" w:rsidRPr="00C83F13">
        <w:rPr>
          <w:rFonts w:ascii="Verdana" w:hAnsi="Verdana"/>
          <w:color w:val="231F20"/>
          <w:sz w:val="24"/>
          <w:szCs w:val="24"/>
        </w:rPr>
        <w:t xml:space="preserve"> </w:t>
      </w:r>
      <w:r w:rsidRPr="00C83F13">
        <w:rPr>
          <w:rFonts w:ascii="Verdana" w:hAnsi="Verdana"/>
          <w:color w:val="231F20"/>
          <w:sz w:val="24"/>
          <w:szCs w:val="24"/>
        </w:rPr>
        <w:t>labor;</w:t>
      </w:r>
      <w:r w:rsidR="00426C50" w:rsidRPr="00C83F13">
        <w:rPr>
          <w:rFonts w:ascii="Verdana" w:hAnsi="Verdana"/>
          <w:color w:val="231F20"/>
          <w:sz w:val="24"/>
          <w:szCs w:val="24"/>
        </w:rPr>
        <w:t xml:space="preserve"> </w:t>
      </w:r>
      <w:r w:rsidRPr="00C83F13">
        <w:rPr>
          <w:rFonts w:ascii="Verdana" w:hAnsi="Verdana"/>
          <w:color w:val="231F20"/>
          <w:sz w:val="24"/>
          <w:szCs w:val="24"/>
        </w:rPr>
        <w:t>both</w:t>
      </w:r>
      <w:r w:rsidR="00426C50" w:rsidRPr="00C83F13">
        <w:rPr>
          <w:rFonts w:ascii="Verdana" w:hAnsi="Verdana"/>
          <w:color w:val="231F20"/>
          <w:sz w:val="24"/>
          <w:szCs w:val="24"/>
        </w:rPr>
        <w:t xml:space="preserve"> </w:t>
      </w:r>
      <w:r w:rsidRPr="00C83F13">
        <w:rPr>
          <w:rFonts w:ascii="Verdana" w:hAnsi="Verdana"/>
          <w:color w:val="231F20"/>
          <w:sz w:val="24"/>
          <w:szCs w:val="24"/>
        </w:rPr>
        <w:t>in</w:t>
      </w:r>
      <w:r w:rsidR="00426C50" w:rsidRPr="00C83F13">
        <w:rPr>
          <w:rFonts w:ascii="Verdana" w:hAnsi="Verdana"/>
          <w:color w:val="231F20"/>
          <w:sz w:val="24"/>
          <w:szCs w:val="24"/>
        </w:rPr>
        <w:t xml:space="preserve"> </w:t>
      </w:r>
      <w:r w:rsidRPr="00C83F13">
        <w:rPr>
          <w:rFonts w:ascii="Verdana" w:hAnsi="Verdana"/>
          <w:color w:val="231F20"/>
          <w:sz w:val="24"/>
          <w:szCs w:val="24"/>
        </w:rPr>
        <w:t>the</w:t>
      </w:r>
      <w:r w:rsidR="00426C50" w:rsidRPr="00C83F13">
        <w:rPr>
          <w:rFonts w:ascii="Verdana" w:hAnsi="Verdana"/>
          <w:color w:val="231F20"/>
          <w:sz w:val="24"/>
          <w:szCs w:val="24"/>
        </w:rPr>
        <w:t xml:space="preserve"> </w:t>
      </w:r>
      <w:r w:rsidRPr="00C83F13">
        <w:rPr>
          <w:rFonts w:ascii="Verdana" w:hAnsi="Verdana"/>
          <w:color w:val="231F20"/>
          <w:sz w:val="24"/>
          <w:szCs w:val="24"/>
        </w:rPr>
        <w:t>speciﬁc</w:t>
      </w:r>
      <w:r w:rsidR="00426C50" w:rsidRPr="00C83F13">
        <w:rPr>
          <w:rFonts w:ascii="Verdana" w:hAnsi="Verdana"/>
          <w:color w:val="231F20"/>
          <w:sz w:val="24"/>
          <w:szCs w:val="24"/>
        </w:rPr>
        <w:t xml:space="preserve"> currency “c</w:t>
      </w:r>
      <w:r w:rsidRPr="00C83F13">
        <w:rPr>
          <w:rFonts w:ascii="Verdana" w:hAnsi="Verdana"/>
          <w:color w:val="231F20"/>
          <w:sz w:val="24"/>
          <w:szCs w:val="24"/>
        </w:rPr>
        <w:t>”.</w:t>
      </w:r>
    </w:p>
    <w:p w14:paraId="3ACDF024" w14:textId="77777777" w:rsidR="00C20A63" w:rsidRPr="00C83F13" w:rsidRDefault="002D5618" w:rsidP="00512816">
      <w:pPr>
        <w:pStyle w:val="BodyText"/>
        <w:spacing w:before="124" w:line="230" w:lineRule="auto"/>
        <w:ind w:left="659" w:right="311" w:hanging="4"/>
        <w:jc w:val="both"/>
        <w:rPr>
          <w:rFonts w:ascii="Verdana" w:hAnsi="Verdana"/>
          <w:sz w:val="24"/>
          <w:szCs w:val="24"/>
        </w:rPr>
      </w:pPr>
      <w:proofErr w:type="spellStart"/>
      <w:r w:rsidRPr="00C83F13">
        <w:rPr>
          <w:rFonts w:ascii="Verdana" w:hAnsi="Verdana"/>
          <w:color w:val="231F20"/>
          <w:sz w:val="24"/>
          <w:szCs w:val="24"/>
        </w:rPr>
        <w:t>Imc</w:t>
      </w:r>
      <w:proofErr w:type="spellEnd"/>
      <w:r w:rsidRPr="00C83F13">
        <w:rPr>
          <w:rFonts w:ascii="Verdana" w:hAnsi="Verdana"/>
          <w:color w:val="231F20"/>
          <w:sz w:val="24"/>
          <w:szCs w:val="24"/>
        </w:rPr>
        <w:t xml:space="preserve"> is the index prevailing at the ﬁrst day of the month of the corresponding invoice date and </w:t>
      </w:r>
      <w:proofErr w:type="spellStart"/>
      <w:r w:rsidRPr="00C83F13">
        <w:rPr>
          <w:rFonts w:ascii="Verdana" w:hAnsi="Verdana"/>
          <w:color w:val="231F20"/>
          <w:sz w:val="24"/>
          <w:szCs w:val="24"/>
        </w:rPr>
        <w:t>Ioc</w:t>
      </w:r>
      <w:proofErr w:type="spellEnd"/>
      <w:r w:rsidRPr="00C83F13">
        <w:rPr>
          <w:rFonts w:ascii="Verdana" w:hAnsi="Verdana"/>
          <w:color w:val="231F20"/>
          <w:sz w:val="24"/>
          <w:szCs w:val="24"/>
        </w:rPr>
        <w:t xml:space="preserve"> is the index prevailing 28 days before Tender opening for other inputs payable; both in the speciﬁc currency “c”.</w:t>
      </w:r>
    </w:p>
    <w:p w14:paraId="098265A1" w14:textId="77777777" w:rsidR="00C20A63" w:rsidRPr="00C83F13" w:rsidRDefault="002D5618" w:rsidP="00512816">
      <w:pPr>
        <w:pStyle w:val="BodyText"/>
        <w:spacing w:before="123" w:line="230" w:lineRule="auto"/>
        <w:ind w:left="659" w:right="311" w:hanging="4"/>
        <w:jc w:val="both"/>
        <w:rPr>
          <w:rFonts w:ascii="Verdana" w:hAnsi="Verdana"/>
          <w:sz w:val="24"/>
          <w:szCs w:val="24"/>
        </w:rPr>
      </w:pPr>
      <w:r w:rsidRPr="00C83F13">
        <w:rPr>
          <w:rFonts w:ascii="Verdana" w:hAnsi="Verdana"/>
          <w:color w:val="231F20"/>
          <w:sz w:val="24"/>
          <w:szCs w:val="24"/>
        </w:rPr>
        <w:lastRenderedPageBreak/>
        <w:t>If</w:t>
      </w:r>
      <w:r w:rsidR="00B272E9" w:rsidRPr="00C83F13">
        <w:rPr>
          <w:rFonts w:ascii="Verdana" w:hAnsi="Verdana"/>
          <w:color w:val="231F20"/>
          <w:sz w:val="24"/>
          <w:szCs w:val="24"/>
        </w:rPr>
        <w:t xml:space="preserve"> </w:t>
      </w:r>
      <w:r w:rsidRPr="00C83F13">
        <w:rPr>
          <w:rFonts w:ascii="Verdana" w:hAnsi="Verdana"/>
          <w:color w:val="231F20"/>
          <w:sz w:val="24"/>
          <w:szCs w:val="24"/>
        </w:rPr>
        <w:t>a</w:t>
      </w:r>
      <w:r w:rsidR="00B272E9" w:rsidRPr="00C83F13">
        <w:rPr>
          <w:rFonts w:ascii="Verdana" w:hAnsi="Verdana"/>
          <w:color w:val="231F20"/>
          <w:sz w:val="24"/>
          <w:szCs w:val="24"/>
        </w:rPr>
        <w:t xml:space="preserve"> </w:t>
      </w:r>
      <w:r w:rsidRPr="00C83F13">
        <w:rPr>
          <w:rFonts w:ascii="Verdana" w:hAnsi="Verdana"/>
          <w:color w:val="231F20"/>
          <w:sz w:val="24"/>
          <w:szCs w:val="24"/>
        </w:rPr>
        <w:t>price</w:t>
      </w:r>
      <w:r w:rsidR="00B272E9" w:rsidRPr="00C83F13">
        <w:rPr>
          <w:rFonts w:ascii="Verdana" w:hAnsi="Verdana"/>
          <w:color w:val="231F20"/>
          <w:sz w:val="24"/>
          <w:szCs w:val="24"/>
        </w:rPr>
        <w:t xml:space="preserve"> </w:t>
      </w:r>
      <w:r w:rsidRPr="00C83F13">
        <w:rPr>
          <w:rFonts w:ascii="Verdana" w:hAnsi="Verdana"/>
          <w:color w:val="231F20"/>
          <w:sz w:val="24"/>
          <w:szCs w:val="24"/>
        </w:rPr>
        <w:t>adjustment</w:t>
      </w:r>
      <w:r w:rsidR="00B272E9" w:rsidRPr="00C83F13">
        <w:rPr>
          <w:rFonts w:ascii="Verdana" w:hAnsi="Verdana"/>
          <w:color w:val="231F20"/>
          <w:sz w:val="24"/>
          <w:szCs w:val="24"/>
        </w:rPr>
        <w:t xml:space="preserve"> </w:t>
      </w:r>
      <w:r w:rsidRPr="00C83F13">
        <w:rPr>
          <w:rFonts w:ascii="Verdana" w:hAnsi="Verdana"/>
          <w:color w:val="231F20"/>
          <w:sz w:val="24"/>
          <w:szCs w:val="24"/>
        </w:rPr>
        <w:t>factor</w:t>
      </w:r>
      <w:r w:rsidR="00B272E9" w:rsidRPr="00C83F13">
        <w:rPr>
          <w:rFonts w:ascii="Verdana" w:hAnsi="Verdana"/>
          <w:color w:val="231F20"/>
          <w:sz w:val="24"/>
          <w:szCs w:val="24"/>
        </w:rPr>
        <w:t xml:space="preserve"> </w:t>
      </w:r>
      <w:r w:rsidRPr="00C83F13">
        <w:rPr>
          <w:rFonts w:ascii="Verdana" w:hAnsi="Verdana"/>
          <w:color w:val="231F20"/>
          <w:sz w:val="24"/>
          <w:szCs w:val="24"/>
        </w:rPr>
        <w:t>is</w:t>
      </w:r>
      <w:r w:rsidR="00B272E9" w:rsidRPr="00C83F13">
        <w:rPr>
          <w:rFonts w:ascii="Verdana" w:hAnsi="Verdana"/>
          <w:color w:val="231F20"/>
          <w:sz w:val="24"/>
          <w:szCs w:val="24"/>
        </w:rPr>
        <w:t xml:space="preserve"> </w:t>
      </w:r>
      <w:r w:rsidRPr="00C83F13">
        <w:rPr>
          <w:rFonts w:ascii="Verdana" w:hAnsi="Verdana"/>
          <w:color w:val="231F20"/>
          <w:sz w:val="24"/>
          <w:szCs w:val="24"/>
        </w:rPr>
        <w:t>applied</w:t>
      </w:r>
      <w:r w:rsidR="00B272E9" w:rsidRPr="00C83F13">
        <w:rPr>
          <w:rFonts w:ascii="Verdana" w:hAnsi="Verdana"/>
          <w:color w:val="231F20"/>
          <w:sz w:val="24"/>
          <w:szCs w:val="24"/>
        </w:rPr>
        <w:t xml:space="preserve"> </w:t>
      </w:r>
      <w:r w:rsidRPr="00C83F13">
        <w:rPr>
          <w:rFonts w:ascii="Verdana" w:hAnsi="Verdana"/>
          <w:color w:val="231F20"/>
          <w:sz w:val="24"/>
          <w:szCs w:val="24"/>
        </w:rPr>
        <w:t>to</w:t>
      </w:r>
      <w:r w:rsidR="00B272E9" w:rsidRPr="00C83F13">
        <w:rPr>
          <w:rFonts w:ascii="Verdana" w:hAnsi="Verdana"/>
          <w:color w:val="231F20"/>
          <w:sz w:val="24"/>
          <w:szCs w:val="24"/>
        </w:rPr>
        <w:t xml:space="preserve"> </w:t>
      </w:r>
      <w:r w:rsidRPr="00C83F13">
        <w:rPr>
          <w:rFonts w:ascii="Verdana" w:hAnsi="Verdana"/>
          <w:color w:val="231F20"/>
          <w:sz w:val="24"/>
          <w:szCs w:val="24"/>
        </w:rPr>
        <w:t>payments</w:t>
      </w:r>
      <w:r w:rsidR="00B272E9" w:rsidRPr="00C83F13">
        <w:rPr>
          <w:rFonts w:ascii="Verdana" w:hAnsi="Verdana"/>
          <w:color w:val="231F20"/>
          <w:sz w:val="24"/>
          <w:szCs w:val="24"/>
        </w:rPr>
        <w:t xml:space="preserve"> </w:t>
      </w:r>
      <w:r w:rsidRPr="00C83F13">
        <w:rPr>
          <w:rFonts w:ascii="Verdana" w:hAnsi="Verdana"/>
          <w:color w:val="231F20"/>
          <w:sz w:val="24"/>
          <w:szCs w:val="24"/>
        </w:rPr>
        <w:t>made</w:t>
      </w:r>
      <w:r w:rsidR="00B272E9" w:rsidRPr="00C83F13">
        <w:rPr>
          <w:rFonts w:ascii="Verdana" w:hAnsi="Verdana"/>
          <w:color w:val="231F20"/>
          <w:sz w:val="24"/>
          <w:szCs w:val="24"/>
        </w:rPr>
        <w:t xml:space="preserve"> </w:t>
      </w:r>
      <w:r w:rsidRPr="00C83F13">
        <w:rPr>
          <w:rFonts w:ascii="Verdana" w:hAnsi="Verdana"/>
          <w:color w:val="231F20"/>
          <w:sz w:val="24"/>
          <w:szCs w:val="24"/>
        </w:rPr>
        <w:t>in</w:t>
      </w:r>
      <w:r w:rsidR="00B272E9" w:rsidRPr="00C83F13">
        <w:rPr>
          <w:rFonts w:ascii="Verdana" w:hAnsi="Verdana"/>
          <w:color w:val="231F20"/>
          <w:sz w:val="24"/>
          <w:szCs w:val="24"/>
        </w:rPr>
        <w:t xml:space="preserve"> </w:t>
      </w:r>
      <w:r w:rsidRPr="00C83F13">
        <w:rPr>
          <w:rFonts w:ascii="Verdana" w:hAnsi="Verdana"/>
          <w:color w:val="231F20"/>
          <w:sz w:val="24"/>
          <w:szCs w:val="24"/>
        </w:rPr>
        <w:t>a</w:t>
      </w:r>
      <w:r w:rsidR="00B272E9" w:rsidRPr="00C83F13">
        <w:rPr>
          <w:rFonts w:ascii="Verdana" w:hAnsi="Verdana"/>
          <w:color w:val="231F20"/>
          <w:sz w:val="24"/>
          <w:szCs w:val="24"/>
        </w:rPr>
        <w:t xml:space="preserve"> </w:t>
      </w:r>
      <w:r w:rsidRPr="00C83F13">
        <w:rPr>
          <w:rFonts w:ascii="Verdana" w:hAnsi="Verdana"/>
          <w:color w:val="231F20"/>
          <w:sz w:val="24"/>
          <w:szCs w:val="24"/>
        </w:rPr>
        <w:t>currency</w:t>
      </w:r>
      <w:r w:rsidR="00B272E9" w:rsidRPr="00C83F13">
        <w:rPr>
          <w:rFonts w:ascii="Verdana" w:hAnsi="Verdana"/>
          <w:color w:val="231F20"/>
          <w:sz w:val="24"/>
          <w:szCs w:val="24"/>
        </w:rPr>
        <w:t xml:space="preserve"> </w:t>
      </w:r>
      <w:r w:rsidRPr="00C83F13">
        <w:rPr>
          <w:rFonts w:ascii="Verdana" w:hAnsi="Verdana"/>
          <w:color w:val="231F20"/>
          <w:sz w:val="24"/>
          <w:szCs w:val="24"/>
        </w:rPr>
        <w:t>other</w:t>
      </w:r>
      <w:r w:rsidR="00B272E9" w:rsidRPr="00C83F13">
        <w:rPr>
          <w:rFonts w:ascii="Verdana" w:hAnsi="Verdana"/>
          <w:color w:val="231F20"/>
          <w:sz w:val="24"/>
          <w:szCs w:val="24"/>
        </w:rPr>
        <w:t xml:space="preserve"> </w:t>
      </w:r>
      <w:r w:rsidRPr="00C83F13">
        <w:rPr>
          <w:rFonts w:ascii="Verdana" w:hAnsi="Verdana"/>
          <w:color w:val="231F20"/>
          <w:sz w:val="24"/>
          <w:szCs w:val="24"/>
        </w:rPr>
        <w:t>than</w:t>
      </w:r>
      <w:r w:rsidR="00B272E9" w:rsidRPr="00C83F13">
        <w:rPr>
          <w:rFonts w:ascii="Verdana" w:hAnsi="Verdana"/>
          <w:color w:val="231F20"/>
          <w:sz w:val="24"/>
          <w:szCs w:val="24"/>
        </w:rPr>
        <w:t xml:space="preserve"> </w:t>
      </w:r>
      <w:r w:rsidRPr="00C83F13">
        <w:rPr>
          <w:rFonts w:ascii="Verdana" w:hAnsi="Verdana"/>
          <w:color w:val="231F20"/>
          <w:sz w:val="24"/>
          <w:szCs w:val="24"/>
        </w:rPr>
        <w:t>the</w:t>
      </w:r>
      <w:r w:rsidR="00B272E9" w:rsidRPr="00C83F13">
        <w:rPr>
          <w:rFonts w:ascii="Verdana" w:hAnsi="Verdana"/>
          <w:color w:val="231F20"/>
          <w:sz w:val="24"/>
          <w:szCs w:val="24"/>
        </w:rPr>
        <w:t xml:space="preserve"> </w:t>
      </w:r>
      <w:r w:rsidRPr="00C83F13">
        <w:rPr>
          <w:rFonts w:ascii="Verdana" w:hAnsi="Verdana"/>
          <w:color w:val="231F20"/>
          <w:sz w:val="24"/>
          <w:szCs w:val="24"/>
        </w:rPr>
        <w:t>currency</w:t>
      </w:r>
      <w:r w:rsidR="00B272E9" w:rsidRPr="00C83F13">
        <w:rPr>
          <w:rFonts w:ascii="Verdana" w:hAnsi="Verdana"/>
          <w:color w:val="231F20"/>
          <w:sz w:val="24"/>
          <w:szCs w:val="24"/>
        </w:rPr>
        <w:t xml:space="preserve"> </w:t>
      </w:r>
      <w:r w:rsidRPr="00C83F13">
        <w:rPr>
          <w:rFonts w:ascii="Verdana" w:hAnsi="Verdana"/>
          <w:color w:val="231F20"/>
          <w:sz w:val="24"/>
          <w:szCs w:val="24"/>
        </w:rPr>
        <w:t>of</w:t>
      </w:r>
      <w:r w:rsidR="000B0E95" w:rsidRPr="00C83F13">
        <w:rPr>
          <w:rFonts w:ascii="Verdana" w:hAnsi="Verdana"/>
          <w:color w:val="231F20"/>
          <w:sz w:val="24"/>
          <w:szCs w:val="24"/>
        </w:rPr>
        <w:t xml:space="preserve"> </w:t>
      </w:r>
      <w:r w:rsidRPr="00C83F13">
        <w:rPr>
          <w:rFonts w:ascii="Verdana" w:hAnsi="Verdana"/>
          <w:color w:val="231F20"/>
          <w:sz w:val="24"/>
          <w:szCs w:val="24"/>
        </w:rPr>
        <w:t>the</w:t>
      </w:r>
      <w:r w:rsidR="000B0E95" w:rsidRPr="00C83F13">
        <w:rPr>
          <w:rFonts w:ascii="Verdana" w:hAnsi="Verdana"/>
          <w:color w:val="231F20"/>
          <w:sz w:val="24"/>
          <w:szCs w:val="24"/>
        </w:rPr>
        <w:t xml:space="preserve"> </w:t>
      </w:r>
      <w:r w:rsidRPr="00C83F13">
        <w:rPr>
          <w:rFonts w:ascii="Verdana" w:hAnsi="Verdana"/>
          <w:color w:val="231F20"/>
          <w:sz w:val="24"/>
          <w:szCs w:val="24"/>
        </w:rPr>
        <w:t>source</w:t>
      </w:r>
      <w:r w:rsidR="000B0E95" w:rsidRPr="00C83F13">
        <w:rPr>
          <w:rFonts w:ascii="Verdana" w:hAnsi="Verdana"/>
          <w:color w:val="231F20"/>
          <w:sz w:val="24"/>
          <w:szCs w:val="24"/>
        </w:rPr>
        <w:t xml:space="preserve"> </w:t>
      </w:r>
      <w:r w:rsidRPr="00C83F13">
        <w:rPr>
          <w:rFonts w:ascii="Verdana" w:hAnsi="Verdana"/>
          <w:color w:val="231F20"/>
          <w:sz w:val="24"/>
          <w:szCs w:val="24"/>
        </w:rPr>
        <w:t>of</w:t>
      </w:r>
      <w:r w:rsidR="000B0E95" w:rsidRPr="00C83F13">
        <w:rPr>
          <w:rFonts w:ascii="Verdana" w:hAnsi="Verdana"/>
          <w:color w:val="231F20"/>
          <w:sz w:val="24"/>
          <w:szCs w:val="24"/>
        </w:rPr>
        <w:t xml:space="preserve"> </w:t>
      </w:r>
      <w:r w:rsidRPr="00C83F13">
        <w:rPr>
          <w:rFonts w:ascii="Verdana" w:hAnsi="Verdana"/>
          <w:color w:val="231F20"/>
          <w:sz w:val="24"/>
          <w:szCs w:val="24"/>
        </w:rPr>
        <w:t>the index</w:t>
      </w:r>
      <w:r w:rsidR="000B0E95" w:rsidRPr="00C83F13">
        <w:rPr>
          <w:rFonts w:ascii="Verdana" w:hAnsi="Verdana"/>
          <w:color w:val="231F20"/>
          <w:sz w:val="24"/>
          <w:szCs w:val="24"/>
        </w:rPr>
        <w:t xml:space="preserve"> </w:t>
      </w:r>
      <w:r w:rsidRPr="00C83F13">
        <w:rPr>
          <w:rFonts w:ascii="Verdana" w:hAnsi="Verdana"/>
          <w:color w:val="231F20"/>
          <w:sz w:val="24"/>
          <w:szCs w:val="24"/>
        </w:rPr>
        <w:t>for</w:t>
      </w:r>
      <w:r w:rsidR="000B0E95" w:rsidRPr="00C83F13">
        <w:rPr>
          <w:rFonts w:ascii="Verdana" w:hAnsi="Verdana"/>
          <w:color w:val="231F20"/>
          <w:sz w:val="24"/>
          <w:szCs w:val="24"/>
        </w:rPr>
        <w:t xml:space="preserve"> </w:t>
      </w:r>
      <w:r w:rsidRPr="00C83F13">
        <w:rPr>
          <w:rFonts w:ascii="Verdana" w:hAnsi="Verdana"/>
          <w:color w:val="231F20"/>
          <w:sz w:val="24"/>
          <w:szCs w:val="24"/>
        </w:rPr>
        <w:t>a</w:t>
      </w:r>
      <w:r w:rsidR="000B0E95" w:rsidRPr="00C83F13">
        <w:rPr>
          <w:rFonts w:ascii="Verdana" w:hAnsi="Verdana"/>
          <w:color w:val="231F20"/>
          <w:sz w:val="24"/>
          <w:szCs w:val="24"/>
        </w:rPr>
        <w:t xml:space="preserve"> </w:t>
      </w:r>
      <w:r w:rsidRPr="00C83F13">
        <w:rPr>
          <w:rFonts w:ascii="Verdana" w:hAnsi="Verdana"/>
          <w:color w:val="231F20"/>
          <w:sz w:val="24"/>
          <w:szCs w:val="24"/>
        </w:rPr>
        <w:t>particular</w:t>
      </w:r>
      <w:r w:rsidR="000B0E95" w:rsidRPr="00C83F13">
        <w:rPr>
          <w:rFonts w:ascii="Verdana" w:hAnsi="Verdana"/>
          <w:color w:val="231F20"/>
          <w:sz w:val="24"/>
          <w:szCs w:val="24"/>
        </w:rPr>
        <w:t xml:space="preserve"> </w:t>
      </w:r>
      <w:r w:rsidRPr="00C83F13">
        <w:rPr>
          <w:rFonts w:ascii="Verdana" w:hAnsi="Verdana"/>
          <w:color w:val="231F20"/>
          <w:sz w:val="24"/>
          <w:szCs w:val="24"/>
        </w:rPr>
        <w:t>indexed</w:t>
      </w:r>
      <w:r w:rsidR="000B0E95" w:rsidRPr="00C83F13">
        <w:rPr>
          <w:rFonts w:ascii="Verdana" w:hAnsi="Verdana"/>
          <w:color w:val="231F20"/>
          <w:sz w:val="24"/>
          <w:szCs w:val="24"/>
        </w:rPr>
        <w:t xml:space="preserve"> </w:t>
      </w:r>
      <w:r w:rsidRPr="00C83F13">
        <w:rPr>
          <w:rFonts w:ascii="Verdana" w:hAnsi="Verdana"/>
          <w:color w:val="231F20"/>
          <w:sz w:val="24"/>
          <w:szCs w:val="24"/>
        </w:rPr>
        <w:t>input,</w:t>
      </w:r>
      <w:r w:rsidR="000B0E95" w:rsidRPr="00C83F13">
        <w:rPr>
          <w:rFonts w:ascii="Verdana" w:hAnsi="Verdana"/>
          <w:color w:val="231F20"/>
          <w:sz w:val="24"/>
          <w:szCs w:val="24"/>
        </w:rPr>
        <w:t xml:space="preserve"> </w:t>
      </w:r>
      <w:r w:rsidRPr="00C83F13">
        <w:rPr>
          <w:rFonts w:ascii="Verdana" w:hAnsi="Verdana"/>
          <w:color w:val="231F20"/>
          <w:sz w:val="24"/>
          <w:szCs w:val="24"/>
        </w:rPr>
        <w:t>a</w:t>
      </w:r>
      <w:r w:rsidR="000B0E95" w:rsidRPr="00C83F13">
        <w:rPr>
          <w:rFonts w:ascii="Verdana" w:hAnsi="Verdana"/>
          <w:color w:val="231F20"/>
          <w:sz w:val="24"/>
          <w:szCs w:val="24"/>
        </w:rPr>
        <w:t xml:space="preserve"> </w:t>
      </w:r>
      <w:r w:rsidRPr="00C83F13">
        <w:rPr>
          <w:rFonts w:ascii="Verdana" w:hAnsi="Verdana"/>
          <w:color w:val="231F20"/>
          <w:sz w:val="24"/>
          <w:szCs w:val="24"/>
        </w:rPr>
        <w:t>correction</w:t>
      </w:r>
      <w:r w:rsidR="000B0E95" w:rsidRPr="00C83F13">
        <w:rPr>
          <w:rFonts w:ascii="Verdana" w:hAnsi="Verdana"/>
          <w:color w:val="231F20"/>
          <w:sz w:val="24"/>
          <w:szCs w:val="24"/>
        </w:rPr>
        <w:t xml:space="preserve"> </w:t>
      </w:r>
      <w:r w:rsidRPr="00C83F13">
        <w:rPr>
          <w:rFonts w:ascii="Verdana" w:hAnsi="Verdana"/>
          <w:color w:val="231F20"/>
          <w:sz w:val="24"/>
          <w:szCs w:val="24"/>
        </w:rPr>
        <w:t>factor</w:t>
      </w:r>
      <w:r w:rsidR="000B0E95" w:rsidRPr="00C83F13">
        <w:rPr>
          <w:rFonts w:ascii="Verdana" w:hAnsi="Verdana"/>
          <w:color w:val="231F20"/>
          <w:sz w:val="24"/>
          <w:szCs w:val="24"/>
        </w:rPr>
        <w:t xml:space="preserve"> </w:t>
      </w:r>
      <w:r w:rsidRPr="00C83F13">
        <w:rPr>
          <w:rFonts w:ascii="Verdana" w:hAnsi="Verdana"/>
          <w:color w:val="231F20"/>
          <w:sz w:val="24"/>
          <w:szCs w:val="24"/>
        </w:rPr>
        <w:t>Zo/Zn</w:t>
      </w:r>
      <w:r w:rsidR="000B0E95" w:rsidRPr="00C83F13">
        <w:rPr>
          <w:rFonts w:ascii="Verdana" w:hAnsi="Verdana"/>
          <w:color w:val="231F20"/>
          <w:sz w:val="24"/>
          <w:szCs w:val="24"/>
        </w:rPr>
        <w:t xml:space="preserve"> </w:t>
      </w:r>
      <w:r w:rsidRPr="00C83F13">
        <w:rPr>
          <w:rFonts w:ascii="Verdana" w:hAnsi="Verdana"/>
          <w:color w:val="231F20"/>
          <w:sz w:val="24"/>
          <w:szCs w:val="24"/>
        </w:rPr>
        <w:t>will</w:t>
      </w:r>
      <w:r w:rsidR="000B0E95" w:rsidRPr="00C83F13">
        <w:rPr>
          <w:rFonts w:ascii="Verdana" w:hAnsi="Verdana"/>
          <w:color w:val="231F20"/>
          <w:sz w:val="24"/>
          <w:szCs w:val="24"/>
        </w:rPr>
        <w:t xml:space="preserve"> </w:t>
      </w:r>
      <w:r w:rsidRPr="00C83F13">
        <w:rPr>
          <w:rFonts w:ascii="Verdana" w:hAnsi="Verdana"/>
          <w:color w:val="231F20"/>
          <w:sz w:val="24"/>
          <w:szCs w:val="24"/>
        </w:rPr>
        <w:t>be</w:t>
      </w:r>
      <w:r w:rsidR="000B0E95" w:rsidRPr="00C83F13">
        <w:rPr>
          <w:rFonts w:ascii="Verdana" w:hAnsi="Verdana"/>
          <w:color w:val="231F20"/>
          <w:sz w:val="24"/>
          <w:szCs w:val="24"/>
        </w:rPr>
        <w:t xml:space="preserve"> </w:t>
      </w:r>
      <w:r w:rsidRPr="00C83F13">
        <w:rPr>
          <w:rFonts w:ascii="Verdana" w:hAnsi="Verdana"/>
          <w:color w:val="231F20"/>
          <w:sz w:val="24"/>
          <w:szCs w:val="24"/>
        </w:rPr>
        <w:t>applied</w:t>
      </w:r>
      <w:r w:rsidR="000B0E95" w:rsidRPr="00C83F13">
        <w:rPr>
          <w:rFonts w:ascii="Verdana" w:hAnsi="Verdana"/>
          <w:color w:val="231F20"/>
          <w:sz w:val="24"/>
          <w:szCs w:val="24"/>
        </w:rPr>
        <w:t xml:space="preserve"> to the </w:t>
      </w:r>
      <w:r w:rsidRPr="00C83F13">
        <w:rPr>
          <w:rFonts w:ascii="Verdana" w:hAnsi="Verdana"/>
          <w:color w:val="231F20"/>
          <w:sz w:val="24"/>
          <w:szCs w:val="24"/>
        </w:rPr>
        <w:t>respective</w:t>
      </w:r>
      <w:r w:rsidR="000B0E95" w:rsidRPr="00C83F13">
        <w:rPr>
          <w:rFonts w:ascii="Verdana" w:hAnsi="Verdana"/>
          <w:color w:val="231F20"/>
          <w:sz w:val="24"/>
          <w:szCs w:val="24"/>
        </w:rPr>
        <w:t xml:space="preserve"> </w:t>
      </w:r>
      <w:r w:rsidRPr="00C83F13">
        <w:rPr>
          <w:rFonts w:ascii="Verdana" w:hAnsi="Verdana"/>
          <w:color w:val="231F20"/>
          <w:sz w:val="24"/>
          <w:szCs w:val="24"/>
        </w:rPr>
        <w:t>component</w:t>
      </w:r>
      <w:r w:rsidR="000B0E95" w:rsidRPr="00C83F13">
        <w:rPr>
          <w:rFonts w:ascii="Verdana" w:hAnsi="Verdana"/>
          <w:color w:val="231F20"/>
          <w:sz w:val="24"/>
          <w:szCs w:val="24"/>
        </w:rPr>
        <w:t xml:space="preserve"> </w:t>
      </w:r>
      <w:r w:rsidRPr="00C83F13">
        <w:rPr>
          <w:rFonts w:ascii="Verdana" w:hAnsi="Verdana"/>
          <w:color w:val="231F20"/>
          <w:sz w:val="24"/>
          <w:szCs w:val="24"/>
        </w:rPr>
        <w:t xml:space="preserve">factor of </w:t>
      </w:r>
      <w:proofErr w:type="spellStart"/>
      <w:r w:rsidRPr="00C83F13">
        <w:rPr>
          <w:rFonts w:ascii="Verdana" w:hAnsi="Verdana"/>
          <w:color w:val="231F20"/>
          <w:sz w:val="24"/>
          <w:szCs w:val="24"/>
        </w:rPr>
        <w:t>pn</w:t>
      </w:r>
      <w:proofErr w:type="spellEnd"/>
      <w:r w:rsidRPr="00C83F13">
        <w:rPr>
          <w:rFonts w:ascii="Verdana" w:hAnsi="Verdana"/>
          <w:color w:val="231F20"/>
          <w:sz w:val="24"/>
          <w:szCs w:val="24"/>
        </w:rPr>
        <w:t xml:space="preserve"> for the formula of the relevant currency. Zo is the number of units of Kenya Shillings of the index, equivalent</w:t>
      </w:r>
      <w:r w:rsidR="000B0E95" w:rsidRPr="00C83F13">
        <w:rPr>
          <w:rFonts w:ascii="Verdana" w:hAnsi="Verdana"/>
          <w:color w:val="231F20"/>
          <w:sz w:val="24"/>
          <w:szCs w:val="24"/>
        </w:rPr>
        <w:t xml:space="preserve"> </w:t>
      </w:r>
      <w:r w:rsidRPr="00C83F13">
        <w:rPr>
          <w:rFonts w:ascii="Verdana" w:hAnsi="Verdana"/>
          <w:color w:val="231F20"/>
          <w:sz w:val="24"/>
          <w:szCs w:val="24"/>
        </w:rPr>
        <w:t>to</w:t>
      </w:r>
      <w:r w:rsidR="000B0E95" w:rsidRPr="00C83F13">
        <w:rPr>
          <w:rFonts w:ascii="Verdana" w:hAnsi="Verdana"/>
          <w:color w:val="231F20"/>
          <w:sz w:val="24"/>
          <w:szCs w:val="24"/>
        </w:rPr>
        <w:t xml:space="preserve"> </w:t>
      </w:r>
      <w:r w:rsidRPr="00C83F13">
        <w:rPr>
          <w:rFonts w:ascii="Verdana" w:hAnsi="Verdana"/>
          <w:color w:val="231F20"/>
          <w:sz w:val="24"/>
          <w:szCs w:val="24"/>
        </w:rPr>
        <w:t>one</w:t>
      </w:r>
      <w:r w:rsidR="000B0E95" w:rsidRPr="00C83F13">
        <w:rPr>
          <w:rFonts w:ascii="Verdana" w:hAnsi="Verdana"/>
          <w:color w:val="231F20"/>
          <w:sz w:val="24"/>
          <w:szCs w:val="24"/>
        </w:rPr>
        <w:t xml:space="preserve"> </w:t>
      </w:r>
      <w:r w:rsidRPr="00C83F13">
        <w:rPr>
          <w:rFonts w:ascii="Verdana" w:hAnsi="Verdana"/>
          <w:color w:val="231F20"/>
          <w:sz w:val="24"/>
          <w:szCs w:val="24"/>
        </w:rPr>
        <w:t>unit</w:t>
      </w:r>
      <w:r w:rsidR="000B0E95" w:rsidRPr="00C83F13">
        <w:rPr>
          <w:rFonts w:ascii="Verdana" w:hAnsi="Verdana"/>
          <w:color w:val="231F20"/>
          <w:sz w:val="24"/>
          <w:szCs w:val="24"/>
        </w:rPr>
        <w:t xml:space="preserve"> </w:t>
      </w:r>
      <w:r w:rsidRPr="00C83F13">
        <w:rPr>
          <w:rFonts w:ascii="Verdana" w:hAnsi="Verdana"/>
          <w:color w:val="231F20"/>
          <w:sz w:val="24"/>
          <w:szCs w:val="24"/>
        </w:rPr>
        <w:t>of</w:t>
      </w:r>
      <w:r w:rsidR="000B0E95" w:rsidRPr="00C83F13">
        <w:rPr>
          <w:rFonts w:ascii="Verdana" w:hAnsi="Verdana"/>
          <w:color w:val="231F20"/>
          <w:sz w:val="24"/>
          <w:szCs w:val="24"/>
        </w:rPr>
        <w:t xml:space="preserve"> </w:t>
      </w:r>
      <w:r w:rsidRPr="00C83F13">
        <w:rPr>
          <w:rFonts w:ascii="Verdana" w:hAnsi="Verdana"/>
          <w:color w:val="231F20"/>
          <w:sz w:val="24"/>
          <w:szCs w:val="24"/>
        </w:rPr>
        <w:t>the</w:t>
      </w:r>
      <w:r w:rsidR="000B0E95" w:rsidRPr="00C83F13">
        <w:rPr>
          <w:rFonts w:ascii="Verdana" w:hAnsi="Verdana"/>
          <w:color w:val="231F20"/>
          <w:sz w:val="24"/>
          <w:szCs w:val="24"/>
        </w:rPr>
        <w:t xml:space="preserve"> </w:t>
      </w:r>
      <w:r w:rsidRPr="00C83F13">
        <w:rPr>
          <w:rFonts w:ascii="Verdana" w:hAnsi="Verdana"/>
          <w:color w:val="231F20"/>
          <w:sz w:val="24"/>
          <w:szCs w:val="24"/>
        </w:rPr>
        <w:t>currency</w:t>
      </w:r>
      <w:r w:rsidR="000B0E95" w:rsidRPr="00C83F13">
        <w:rPr>
          <w:rFonts w:ascii="Verdana" w:hAnsi="Verdana"/>
          <w:color w:val="231F20"/>
          <w:sz w:val="24"/>
          <w:szCs w:val="24"/>
        </w:rPr>
        <w:t xml:space="preserve"> </w:t>
      </w:r>
      <w:r w:rsidRPr="00C83F13">
        <w:rPr>
          <w:rFonts w:ascii="Verdana" w:hAnsi="Verdana"/>
          <w:color w:val="231F20"/>
          <w:sz w:val="24"/>
          <w:szCs w:val="24"/>
        </w:rPr>
        <w:t>payment</w:t>
      </w:r>
      <w:r w:rsidR="000B0E95" w:rsidRPr="00C83F13">
        <w:rPr>
          <w:rFonts w:ascii="Verdana" w:hAnsi="Verdana"/>
          <w:color w:val="231F20"/>
          <w:sz w:val="24"/>
          <w:szCs w:val="24"/>
        </w:rPr>
        <w:t xml:space="preserve"> </w:t>
      </w:r>
      <w:r w:rsidRPr="00C83F13">
        <w:rPr>
          <w:rFonts w:ascii="Verdana" w:hAnsi="Verdana"/>
          <w:color w:val="231F20"/>
          <w:sz w:val="24"/>
          <w:szCs w:val="24"/>
        </w:rPr>
        <w:t>on</w:t>
      </w:r>
      <w:r w:rsidR="000B0E95" w:rsidRPr="00C83F13">
        <w:rPr>
          <w:rFonts w:ascii="Verdana" w:hAnsi="Verdana"/>
          <w:color w:val="231F20"/>
          <w:sz w:val="24"/>
          <w:szCs w:val="24"/>
        </w:rPr>
        <w:t xml:space="preserve"> </w:t>
      </w:r>
      <w:r w:rsidRPr="00C83F13">
        <w:rPr>
          <w:rFonts w:ascii="Verdana" w:hAnsi="Verdana"/>
          <w:color w:val="231F20"/>
          <w:sz w:val="24"/>
          <w:szCs w:val="24"/>
        </w:rPr>
        <w:t>the</w:t>
      </w:r>
      <w:r w:rsidR="000B0E95" w:rsidRPr="00C83F13">
        <w:rPr>
          <w:rFonts w:ascii="Verdana" w:hAnsi="Verdana"/>
          <w:color w:val="231F20"/>
          <w:sz w:val="24"/>
          <w:szCs w:val="24"/>
        </w:rPr>
        <w:t xml:space="preserve"> </w:t>
      </w:r>
      <w:r w:rsidRPr="00C83F13">
        <w:rPr>
          <w:rFonts w:ascii="Verdana" w:hAnsi="Verdana"/>
          <w:color w:val="231F20"/>
          <w:sz w:val="24"/>
          <w:szCs w:val="24"/>
        </w:rPr>
        <w:t>date</w:t>
      </w:r>
      <w:r w:rsidR="000B0E95" w:rsidRPr="00C83F13">
        <w:rPr>
          <w:rFonts w:ascii="Verdana" w:hAnsi="Verdana"/>
          <w:color w:val="231F20"/>
          <w:sz w:val="24"/>
          <w:szCs w:val="24"/>
        </w:rPr>
        <w:t xml:space="preserve"> </w:t>
      </w:r>
      <w:r w:rsidRPr="00C83F13">
        <w:rPr>
          <w:rFonts w:ascii="Verdana" w:hAnsi="Verdana"/>
          <w:color w:val="231F20"/>
          <w:sz w:val="24"/>
          <w:szCs w:val="24"/>
        </w:rPr>
        <w:t>of</w:t>
      </w:r>
      <w:r w:rsidR="000B0E95" w:rsidRPr="00C83F13">
        <w:rPr>
          <w:rFonts w:ascii="Verdana" w:hAnsi="Verdana"/>
          <w:color w:val="231F20"/>
          <w:sz w:val="24"/>
          <w:szCs w:val="24"/>
        </w:rPr>
        <w:t xml:space="preserve"> </w:t>
      </w:r>
      <w:r w:rsidRPr="00C83F13">
        <w:rPr>
          <w:rFonts w:ascii="Verdana" w:hAnsi="Verdana"/>
          <w:color w:val="231F20"/>
          <w:sz w:val="24"/>
          <w:szCs w:val="24"/>
        </w:rPr>
        <w:t>the</w:t>
      </w:r>
      <w:r w:rsidR="000B0E95" w:rsidRPr="00C83F13">
        <w:rPr>
          <w:rFonts w:ascii="Verdana" w:hAnsi="Verdana"/>
          <w:color w:val="231F20"/>
          <w:sz w:val="24"/>
          <w:szCs w:val="24"/>
        </w:rPr>
        <w:t xml:space="preserve"> </w:t>
      </w:r>
      <w:r w:rsidRPr="00C83F13">
        <w:rPr>
          <w:rFonts w:ascii="Verdana" w:hAnsi="Verdana"/>
          <w:color w:val="231F20"/>
          <w:sz w:val="24"/>
          <w:szCs w:val="24"/>
        </w:rPr>
        <w:t>base</w:t>
      </w:r>
      <w:r w:rsidR="000B0E95" w:rsidRPr="00C83F13">
        <w:rPr>
          <w:rFonts w:ascii="Verdana" w:hAnsi="Verdana"/>
          <w:color w:val="231F20"/>
          <w:sz w:val="24"/>
          <w:szCs w:val="24"/>
        </w:rPr>
        <w:t xml:space="preserve"> </w:t>
      </w:r>
      <w:r w:rsidRPr="00C83F13">
        <w:rPr>
          <w:rFonts w:ascii="Verdana" w:hAnsi="Verdana"/>
          <w:color w:val="231F20"/>
          <w:sz w:val="24"/>
          <w:szCs w:val="24"/>
        </w:rPr>
        <w:t>index,</w:t>
      </w:r>
      <w:r w:rsidR="000B0E95" w:rsidRPr="00C83F13">
        <w:rPr>
          <w:rFonts w:ascii="Verdana" w:hAnsi="Verdana"/>
          <w:color w:val="231F20"/>
          <w:sz w:val="24"/>
          <w:szCs w:val="24"/>
        </w:rPr>
        <w:t xml:space="preserve"> </w:t>
      </w:r>
      <w:r w:rsidRPr="00C83F13">
        <w:rPr>
          <w:rFonts w:ascii="Verdana" w:hAnsi="Verdana"/>
          <w:color w:val="231F20"/>
          <w:sz w:val="24"/>
          <w:szCs w:val="24"/>
        </w:rPr>
        <w:t>and</w:t>
      </w:r>
      <w:r w:rsidR="000B0E95" w:rsidRPr="00C83F13">
        <w:rPr>
          <w:rFonts w:ascii="Verdana" w:hAnsi="Verdana"/>
          <w:color w:val="231F20"/>
          <w:sz w:val="24"/>
          <w:szCs w:val="24"/>
        </w:rPr>
        <w:t xml:space="preserve"> </w:t>
      </w:r>
      <w:r w:rsidRPr="00C83F13">
        <w:rPr>
          <w:rFonts w:ascii="Verdana" w:hAnsi="Verdana"/>
          <w:color w:val="231F20"/>
          <w:sz w:val="24"/>
          <w:szCs w:val="24"/>
        </w:rPr>
        <w:t>Zn</w:t>
      </w:r>
      <w:r w:rsidR="000B0E95" w:rsidRPr="00C83F13">
        <w:rPr>
          <w:rFonts w:ascii="Verdana" w:hAnsi="Verdana"/>
          <w:color w:val="231F20"/>
          <w:sz w:val="24"/>
          <w:szCs w:val="24"/>
        </w:rPr>
        <w:t xml:space="preserve"> </w:t>
      </w:r>
      <w:r w:rsidRPr="00C83F13">
        <w:rPr>
          <w:rFonts w:ascii="Verdana" w:hAnsi="Verdana"/>
          <w:color w:val="231F20"/>
          <w:sz w:val="24"/>
          <w:szCs w:val="24"/>
        </w:rPr>
        <w:t>is</w:t>
      </w:r>
      <w:r w:rsidR="000B0E95" w:rsidRPr="00C83F13">
        <w:rPr>
          <w:rFonts w:ascii="Verdana" w:hAnsi="Verdana"/>
          <w:color w:val="231F20"/>
          <w:sz w:val="24"/>
          <w:szCs w:val="24"/>
        </w:rPr>
        <w:t xml:space="preserve"> </w:t>
      </w:r>
      <w:r w:rsidRPr="00C83F13">
        <w:rPr>
          <w:rFonts w:ascii="Verdana" w:hAnsi="Verdana"/>
          <w:color w:val="231F20"/>
          <w:sz w:val="24"/>
          <w:szCs w:val="24"/>
        </w:rPr>
        <w:t>the</w:t>
      </w:r>
      <w:r w:rsidR="000B0E95" w:rsidRPr="00C83F13">
        <w:rPr>
          <w:rFonts w:ascii="Verdana" w:hAnsi="Verdana"/>
          <w:color w:val="231F20"/>
          <w:sz w:val="24"/>
          <w:szCs w:val="24"/>
        </w:rPr>
        <w:t xml:space="preserve"> </w:t>
      </w:r>
      <w:r w:rsidRPr="00C83F13">
        <w:rPr>
          <w:rFonts w:ascii="Verdana" w:hAnsi="Verdana"/>
          <w:color w:val="231F20"/>
          <w:sz w:val="24"/>
          <w:szCs w:val="24"/>
        </w:rPr>
        <w:t>corresponding</w:t>
      </w:r>
      <w:r w:rsidR="000B0E95" w:rsidRPr="00C83F13">
        <w:rPr>
          <w:rFonts w:ascii="Verdana" w:hAnsi="Verdana"/>
          <w:color w:val="231F20"/>
          <w:sz w:val="24"/>
          <w:szCs w:val="24"/>
        </w:rPr>
        <w:t xml:space="preserve"> </w:t>
      </w:r>
      <w:r w:rsidRPr="00C83F13">
        <w:rPr>
          <w:rFonts w:ascii="Verdana" w:hAnsi="Verdana"/>
          <w:color w:val="231F20"/>
          <w:sz w:val="24"/>
          <w:szCs w:val="24"/>
        </w:rPr>
        <w:t>number of</w:t>
      </w:r>
      <w:r w:rsidR="000B0E95" w:rsidRPr="00C83F13">
        <w:rPr>
          <w:rFonts w:ascii="Verdana" w:hAnsi="Verdana"/>
          <w:color w:val="231F20"/>
          <w:sz w:val="24"/>
          <w:szCs w:val="24"/>
        </w:rPr>
        <w:t xml:space="preserve"> </w:t>
      </w:r>
      <w:r w:rsidRPr="00C83F13">
        <w:rPr>
          <w:rFonts w:ascii="Verdana" w:hAnsi="Verdana"/>
          <w:color w:val="231F20"/>
          <w:sz w:val="24"/>
          <w:szCs w:val="24"/>
        </w:rPr>
        <w:t>such</w:t>
      </w:r>
      <w:r w:rsidR="000B0E95" w:rsidRPr="00C83F13">
        <w:rPr>
          <w:rFonts w:ascii="Verdana" w:hAnsi="Verdana"/>
          <w:color w:val="231F20"/>
          <w:sz w:val="24"/>
          <w:szCs w:val="24"/>
        </w:rPr>
        <w:t xml:space="preserve"> </w:t>
      </w:r>
      <w:r w:rsidRPr="00C83F13">
        <w:rPr>
          <w:rFonts w:ascii="Verdana" w:hAnsi="Verdana"/>
          <w:color w:val="231F20"/>
          <w:sz w:val="24"/>
          <w:szCs w:val="24"/>
        </w:rPr>
        <w:t>currency</w:t>
      </w:r>
      <w:r w:rsidR="000B0E95" w:rsidRPr="00C83F13">
        <w:rPr>
          <w:rFonts w:ascii="Verdana" w:hAnsi="Verdana"/>
          <w:color w:val="231F20"/>
          <w:sz w:val="24"/>
          <w:szCs w:val="24"/>
        </w:rPr>
        <w:t xml:space="preserve"> </w:t>
      </w:r>
      <w:r w:rsidRPr="00C83F13">
        <w:rPr>
          <w:rFonts w:ascii="Verdana" w:hAnsi="Verdana"/>
          <w:color w:val="231F20"/>
          <w:sz w:val="24"/>
          <w:szCs w:val="24"/>
        </w:rPr>
        <w:t>units</w:t>
      </w:r>
      <w:r w:rsidR="000B0E95" w:rsidRPr="00C83F13">
        <w:rPr>
          <w:rFonts w:ascii="Verdana" w:hAnsi="Verdana"/>
          <w:color w:val="231F20"/>
          <w:sz w:val="24"/>
          <w:szCs w:val="24"/>
        </w:rPr>
        <w:t xml:space="preserve"> </w:t>
      </w:r>
      <w:r w:rsidRPr="00C83F13">
        <w:rPr>
          <w:rFonts w:ascii="Verdana" w:hAnsi="Verdana"/>
          <w:color w:val="231F20"/>
          <w:sz w:val="24"/>
          <w:szCs w:val="24"/>
        </w:rPr>
        <w:t>on</w:t>
      </w:r>
      <w:r w:rsidR="000B0E95" w:rsidRPr="00C83F13">
        <w:rPr>
          <w:rFonts w:ascii="Verdana" w:hAnsi="Verdana"/>
          <w:color w:val="231F20"/>
          <w:sz w:val="24"/>
          <w:szCs w:val="24"/>
        </w:rPr>
        <w:t xml:space="preserve"> </w:t>
      </w:r>
      <w:r w:rsidRPr="00C83F13">
        <w:rPr>
          <w:rFonts w:ascii="Verdana" w:hAnsi="Verdana"/>
          <w:color w:val="231F20"/>
          <w:sz w:val="24"/>
          <w:szCs w:val="24"/>
        </w:rPr>
        <w:t>the</w:t>
      </w:r>
      <w:r w:rsidR="000B0E95" w:rsidRPr="00C83F13">
        <w:rPr>
          <w:rFonts w:ascii="Verdana" w:hAnsi="Verdana"/>
          <w:color w:val="231F20"/>
          <w:sz w:val="24"/>
          <w:szCs w:val="24"/>
        </w:rPr>
        <w:t xml:space="preserve"> </w:t>
      </w:r>
      <w:r w:rsidRPr="00C83F13">
        <w:rPr>
          <w:rFonts w:ascii="Verdana" w:hAnsi="Verdana"/>
          <w:color w:val="231F20"/>
          <w:sz w:val="24"/>
          <w:szCs w:val="24"/>
        </w:rPr>
        <w:t>date</w:t>
      </w:r>
      <w:r w:rsidR="000B0E95" w:rsidRPr="00C83F13">
        <w:rPr>
          <w:rFonts w:ascii="Verdana" w:hAnsi="Verdana"/>
          <w:color w:val="231F20"/>
          <w:sz w:val="24"/>
          <w:szCs w:val="24"/>
        </w:rPr>
        <w:t xml:space="preserve"> </w:t>
      </w:r>
      <w:r w:rsidRPr="00C83F13">
        <w:rPr>
          <w:rFonts w:ascii="Verdana" w:hAnsi="Verdana"/>
          <w:color w:val="231F20"/>
          <w:sz w:val="24"/>
          <w:szCs w:val="24"/>
        </w:rPr>
        <w:t>of</w:t>
      </w:r>
      <w:r w:rsidR="000B0E95" w:rsidRPr="00C83F13">
        <w:rPr>
          <w:rFonts w:ascii="Verdana" w:hAnsi="Verdana"/>
          <w:color w:val="231F20"/>
          <w:sz w:val="24"/>
          <w:szCs w:val="24"/>
        </w:rPr>
        <w:t xml:space="preserve"> </w:t>
      </w:r>
      <w:r w:rsidRPr="00C83F13">
        <w:rPr>
          <w:rFonts w:ascii="Verdana" w:hAnsi="Verdana"/>
          <w:color w:val="231F20"/>
          <w:sz w:val="24"/>
          <w:szCs w:val="24"/>
        </w:rPr>
        <w:t>the</w:t>
      </w:r>
      <w:r w:rsidR="000B0E95" w:rsidRPr="00C83F13">
        <w:rPr>
          <w:rFonts w:ascii="Verdana" w:hAnsi="Verdana"/>
          <w:color w:val="231F20"/>
          <w:sz w:val="24"/>
          <w:szCs w:val="24"/>
        </w:rPr>
        <w:t xml:space="preserve"> </w:t>
      </w:r>
      <w:r w:rsidRPr="00C83F13">
        <w:rPr>
          <w:rFonts w:ascii="Verdana" w:hAnsi="Verdana"/>
          <w:color w:val="231F20"/>
          <w:sz w:val="24"/>
          <w:szCs w:val="24"/>
        </w:rPr>
        <w:t>current</w:t>
      </w:r>
      <w:r w:rsidR="000B0E95" w:rsidRPr="00C83F13">
        <w:rPr>
          <w:rFonts w:ascii="Verdana" w:hAnsi="Verdana"/>
          <w:color w:val="231F20"/>
          <w:sz w:val="24"/>
          <w:szCs w:val="24"/>
        </w:rPr>
        <w:t xml:space="preserve"> </w:t>
      </w:r>
      <w:r w:rsidRPr="00C83F13">
        <w:rPr>
          <w:rFonts w:ascii="Verdana" w:hAnsi="Verdana"/>
          <w:color w:val="231F20"/>
          <w:sz w:val="24"/>
          <w:szCs w:val="24"/>
        </w:rPr>
        <w:t>index.</w:t>
      </w:r>
    </w:p>
    <w:p w14:paraId="6A818F14" w14:textId="77777777" w:rsidR="00C20A63" w:rsidRPr="00C83F13" w:rsidRDefault="00C20A63" w:rsidP="00512816">
      <w:pPr>
        <w:pStyle w:val="BodyText"/>
        <w:spacing w:before="2"/>
        <w:ind w:left="618" w:hanging="510"/>
        <w:jc w:val="both"/>
        <w:rPr>
          <w:rFonts w:ascii="Verdana" w:hAnsi="Verdana"/>
          <w:sz w:val="24"/>
          <w:szCs w:val="24"/>
        </w:rPr>
      </w:pPr>
    </w:p>
    <w:p w14:paraId="075AD7F2" w14:textId="77777777" w:rsidR="00C20A63" w:rsidRPr="00C83F13" w:rsidRDefault="002D5618" w:rsidP="00B70529">
      <w:pPr>
        <w:pStyle w:val="ListParagraph"/>
        <w:numPr>
          <w:ilvl w:val="2"/>
          <w:numId w:val="130"/>
        </w:numPr>
        <w:tabs>
          <w:tab w:val="left" w:pos="851"/>
        </w:tabs>
        <w:spacing w:before="235"/>
        <w:ind w:left="851" w:hanging="709"/>
        <w:jc w:val="both"/>
        <w:rPr>
          <w:rFonts w:ascii="Verdana" w:hAnsi="Verdana"/>
          <w:color w:val="231F20"/>
          <w:sz w:val="24"/>
          <w:szCs w:val="24"/>
        </w:rPr>
      </w:pPr>
      <w:r w:rsidRPr="00C83F13">
        <w:rPr>
          <w:rFonts w:ascii="Verdana" w:hAnsi="Verdana"/>
          <w:color w:val="231F20"/>
          <w:sz w:val="24"/>
          <w:szCs w:val="24"/>
        </w:rPr>
        <w:t>If</w:t>
      </w:r>
      <w:r w:rsidR="00B272E9" w:rsidRPr="00C83F13">
        <w:rPr>
          <w:rFonts w:ascii="Verdana" w:hAnsi="Verdana"/>
          <w:color w:val="231F20"/>
          <w:sz w:val="24"/>
          <w:szCs w:val="24"/>
        </w:rPr>
        <w:t xml:space="preserve"> </w:t>
      </w:r>
      <w:r w:rsidRPr="00C83F13">
        <w:rPr>
          <w:rFonts w:ascii="Verdana" w:hAnsi="Verdana"/>
          <w:color w:val="231F20"/>
          <w:sz w:val="24"/>
          <w:szCs w:val="24"/>
        </w:rPr>
        <w:t>the</w:t>
      </w:r>
      <w:r w:rsidR="00B272E9" w:rsidRPr="00C83F13">
        <w:rPr>
          <w:rFonts w:ascii="Verdana" w:hAnsi="Verdana"/>
          <w:color w:val="231F20"/>
          <w:sz w:val="24"/>
          <w:szCs w:val="24"/>
        </w:rPr>
        <w:t xml:space="preserve"> </w:t>
      </w:r>
      <w:r w:rsidRPr="00C83F13">
        <w:rPr>
          <w:rFonts w:ascii="Verdana" w:hAnsi="Verdana"/>
          <w:color w:val="231F20"/>
          <w:sz w:val="24"/>
          <w:szCs w:val="24"/>
        </w:rPr>
        <w:t>value</w:t>
      </w:r>
      <w:r w:rsidR="00B272E9" w:rsidRPr="00C83F13">
        <w:rPr>
          <w:rFonts w:ascii="Verdana" w:hAnsi="Verdana"/>
          <w:color w:val="231F20"/>
          <w:sz w:val="24"/>
          <w:szCs w:val="24"/>
        </w:rPr>
        <w:t xml:space="preserve"> </w:t>
      </w:r>
      <w:r w:rsidRPr="00C83F13">
        <w:rPr>
          <w:rFonts w:ascii="Verdana" w:hAnsi="Verdana"/>
          <w:color w:val="231F20"/>
          <w:sz w:val="24"/>
          <w:szCs w:val="24"/>
        </w:rPr>
        <w:t>of</w:t>
      </w:r>
      <w:r w:rsidR="00B272E9" w:rsidRPr="00C83F13">
        <w:rPr>
          <w:rFonts w:ascii="Verdana" w:hAnsi="Verdana"/>
          <w:color w:val="231F20"/>
          <w:sz w:val="24"/>
          <w:szCs w:val="24"/>
        </w:rPr>
        <w:t xml:space="preserve"> </w:t>
      </w:r>
      <w:r w:rsidRPr="00C83F13">
        <w:rPr>
          <w:rFonts w:ascii="Verdana" w:hAnsi="Verdana"/>
          <w:color w:val="231F20"/>
          <w:sz w:val="24"/>
          <w:szCs w:val="24"/>
        </w:rPr>
        <w:t>the</w:t>
      </w:r>
      <w:r w:rsidR="00B272E9" w:rsidRPr="00C83F13">
        <w:rPr>
          <w:rFonts w:ascii="Verdana" w:hAnsi="Verdana"/>
          <w:color w:val="231F20"/>
          <w:sz w:val="24"/>
          <w:szCs w:val="24"/>
        </w:rPr>
        <w:t xml:space="preserve"> </w:t>
      </w:r>
      <w:r w:rsidRPr="00C83F13">
        <w:rPr>
          <w:rFonts w:ascii="Verdana" w:hAnsi="Verdana"/>
          <w:color w:val="231F20"/>
          <w:sz w:val="24"/>
          <w:szCs w:val="24"/>
        </w:rPr>
        <w:t>index</w:t>
      </w:r>
      <w:r w:rsidR="00B272E9" w:rsidRPr="00C83F13">
        <w:rPr>
          <w:rFonts w:ascii="Verdana" w:hAnsi="Verdana"/>
          <w:color w:val="231F20"/>
          <w:sz w:val="24"/>
          <w:szCs w:val="24"/>
        </w:rPr>
        <w:t xml:space="preserve"> </w:t>
      </w:r>
      <w:r w:rsidRPr="00C83F13">
        <w:rPr>
          <w:rFonts w:ascii="Verdana" w:hAnsi="Verdana"/>
          <w:color w:val="231F20"/>
          <w:sz w:val="24"/>
          <w:szCs w:val="24"/>
        </w:rPr>
        <w:t>is</w:t>
      </w:r>
      <w:r w:rsidR="00B272E9" w:rsidRPr="00C83F13">
        <w:rPr>
          <w:rFonts w:ascii="Verdana" w:hAnsi="Verdana"/>
          <w:color w:val="231F20"/>
          <w:sz w:val="24"/>
          <w:szCs w:val="24"/>
        </w:rPr>
        <w:t xml:space="preserve"> </w:t>
      </w:r>
      <w:r w:rsidRPr="00C83F13">
        <w:rPr>
          <w:rFonts w:ascii="Verdana" w:hAnsi="Verdana"/>
          <w:color w:val="231F20"/>
          <w:sz w:val="24"/>
          <w:szCs w:val="24"/>
        </w:rPr>
        <w:t>changed</w:t>
      </w:r>
      <w:r w:rsidR="00B272E9" w:rsidRPr="00C83F13">
        <w:rPr>
          <w:rFonts w:ascii="Verdana" w:hAnsi="Verdana"/>
          <w:color w:val="231F20"/>
          <w:sz w:val="24"/>
          <w:szCs w:val="24"/>
        </w:rPr>
        <w:t xml:space="preserve"> </w:t>
      </w:r>
      <w:r w:rsidRPr="00C83F13">
        <w:rPr>
          <w:rFonts w:ascii="Verdana" w:hAnsi="Verdana"/>
          <w:color w:val="231F20"/>
          <w:sz w:val="24"/>
          <w:szCs w:val="24"/>
        </w:rPr>
        <w:t>after</w:t>
      </w:r>
      <w:r w:rsidR="00B272E9" w:rsidRPr="00C83F13">
        <w:rPr>
          <w:rFonts w:ascii="Verdana" w:hAnsi="Verdana"/>
          <w:color w:val="231F20"/>
          <w:sz w:val="24"/>
          <w:szCs w:val="24"/>
        </w:rPr>
        <w:t xml:space="preserve"> </w:t>
      </w:r>
      <w:r w:rsidRPr="00C83F13">
        <w:rPr>
          <w:rFonts w:ascii="Verdana" w:hAnsi="Verdana"/>
          <w:color w:val="231F20"/>
          <w:sz w:val="24"/>
          <w:szCs w:val="24"/>
        </w:rPr>
        <w:t>it</w:t>
      </w:r>
      <w:r w:rsidR="00B272E9" w:rsidRPr="00C83F13">
        <w:rPr>
          <w:rFonts w:ascii="Verdana" w:hAnsi="Verdana"/>
          <w:color w:val="231F20"/>
          <w:sz w:val="24"/>
          <w:szCs w:val="24"/>
        </w:rPr>
        <w:t xml:space="preserve"> </w:t>
      </w:r>
      <w:r w:rsidRPr="00C83F13">
        <w:rPr>
          <w:rFonts w:ascii="Verdana" w:hAnsi="Verdana"/>
          <w:color w:val="231F20"/>
          <w:sz w:val="24"/>
          <w:szCs w:val="24"/>
        </w:rPr>
        <w:t>has</w:t>
      </w:r>
      <w:r w:rsidR="00B272E9" w:rsidRPr="00C83F13">
        <w:rPr>
          <w:rFonts w:ascii="Verdana" w:hAnsi="Verdana"/>
          <w:color w:val="231F20"/>
          <w:sz w:val="24"/>
          <w:szCs w:val="24"/>
        </w:rPr>
        <w:t xml:space="preserve"> </w:t>
      </w:r>
      <w:r w:rsidRPr="00C83F13">
        <w:rPr>
          <w:rFonts w:ascii="Verdana" w:hAnsi="Verdana"/>
          <w:color w:val="231F20"/>
          <w:sz w:val="24"/>
          <w:szCs w:val="24"/>
        </w:rPr>
        <w:t>been</w:t>
      </w:r>
      <w:r w:rsidR="00B272E9" w:rsidRPr="00C83F13">
        <w:rPr>
          <w:rFonts w:ascii="Verdana" w:hAnsi="Verdana"/>
          <w:color w:val="231F20"/>
          <w:sz w:val="24"/>
          <w:szCs w:val="24"/>
        </w:rPr>
        <w:t xml:space="preserve"> </w:t>
      </w:r>
      <w:r w:rsidRPr="00C83F13">
        <w:rPr>
          <w:rFonts w:ascii="Verdana" w:hAnsi="Verdana"/>
          <w:color w:val="231F20"/>
          <w:sz w:val="24"/>
          <w:szCs w:val="24"/>
        </w:rPr>
        <w:t>used</w:t>
      </w:r>
      <w:r w:rsidR="00B272E9" w:rsidRPr="00C83F13">
        <w:rPr>
          <w:rFonts w:ascii="Verdana" w:hAnsi="Verdana"/>
          <w:color w:val="231F20"/>
          <w:sz w:val="24"/>
          <w:szCs w:val="24"/>
        </w:rPr>
        <w:t xml:space="preserve"> </w:t>
      </w:r>
      <w:r w:rsidRPr="00C83F13">
        <w:rPr>
          <w:rFonts w:ascii="Verdana" w:hAnsi="Verdana"/>
          <w:color w:val="231F20"/>
          <w:sz w:val="24"/>
          <w:szCs w:val="24"/>
        </w:rPr>
        <w:t>in</w:t>
      </w:r>
      <w:r w:rsidR="00B272E9" w:rsidRPr="00C83F13">
        <w:rPr>
          <w:rFonts w:ascii="Verdana" w:hAnsi="Verdana"/>
          <w:color w:val="231F20"/>
          <w:sz w:val="24"/>
          <w:szCs w:val="24"/>
        </w:rPr>
        <w:t xml:space="preserve"> </w:t>
      </w:r>
      <w:r w:rsidRPr="00C83F13">
        <w:rPr>
          <w:rFonts w:ascii="Verdana" w:hAnsi="Verdana"/>
          <w:color w:val="231F20"/>
          <w:sz w:val="24"/>
          <w:szCs w:val="24"/>
        </w:rPr>
        <w:t>a</w:t>
      </w:r>
      <w:r w:rsidR="00B272E9" w:rsidRPr="00C83F13">
        <w:rPr>
          <w:rFonts w:ascii="Verdana" w:hAnsi="Verdana"/>
          <w:color w:val="231F20"/>
          <w:sz w:val="24"/>
          <w:szCs w:val="24"/>
        </w:rPr>
        <w:t xml:space="preserve"> </w:t>
      </w:r>
      <w:r w:rsidRPr="00C83F13">
        <w:rPr>
          <w:rFonts w:ascii="Verdana" w:hAnsi="Verdana"/>
          <w:color w:val="231F20"/>
          <w:sz w:val="24"/>
          <w:szCs w:val="24"/>
        </w:rPr>
        <w:t>calculation,</w:t>
      </w:r>
      <w:r w:rsidR="00B272E9" w:rsidRPr="00C83F13">
        <w:rPr>
          <w:rFonts w:ascii="Verdana" w:hAnsi="Verdana"/>
          <w:color w:val="231F20"/>
          <w:sz w:val="24"/>
          <w:szCs w:val="24"/>
        </w:rPr>
        <w:t xml:space="preserve"> </w:t>
      </w:r>
      <w:r w:rsidRPr="00C83F13">
        <w:rPr>
          <w:rFonts w:ascii="Verdana" w:hAnsi="Verdana"/>
          <w:color w:val="231F20"/>
          <w:sz w:val="24"/>
          <w:szCs w:val="24"/>
        </w:rPr>
        <w:t>the</w:t>
      </w:r>
      <w:r w:rsidR="00B272E9" w:rsidRPr="00C83F13">
        <w:rPr>
          <w:rFonts w:ascii="Verdana" w:hAnsi="Verdana"/>
          <w:color w:val="231F20"/>
          <w:sz w:val="24"/>
          <w:szCs w:val="24"/>
        </w:rPr>
        <w:t xml:space="preserve"> </w:t>
      </w:r>
      <w:r w:rsidRPr="00C83F13">
        <w:rPr>
          <w:rFonts w:ascii="Verdana" w:hAnsi="Verdana"/>
          <w:color w:val="231F20"/>
          <w:sz w:val="24"/>
          <w:szCs w:val="24"/>
        </w:rPr>
        <w:t>calculation</w:t>
      </w:r>
      <w:r w:rsidR="00B272E9" w:rsidRPr="00C83F13">
        <w:rPr>
          <w:rFonts w:ascii="Verdana" w:hAnsi="Verdana"/>
          <w:color w:val="231F20"/>
          <w:sz w:val="24"/>
          <w:szCs w:val="24"/>
        </w:rPr>
        <w:t xml:space="preserve"> </w:t>
      </w:r>
      <w:r w:rsidRPr="00C83F13">
        <w:rPr>
          <w:rFonts w:ascii="Verdana" w:hAnsi="Verdana"/>
          <w:color w:val="231F20"/>
          <w:sz w:val="24"/>
          <w:szCs w:val="24"/>
        </w:rPr>
        <w:t>shall</w:t>
      </w:r>
      <w:r w:rsidR="00B272E9" w:rsidRPr="00C83F13">
        <w:rPr>
          <w:rFonts w:ascii="Verdana" w:hAnsi="Verdana"/>
          <w:color w:val="231F20"/>
          <w:sz w:val="24"/>
          <w:szCs w:val="24"/>
        </w:rPr>
        <w:t xml:space="preserve"> </w:t>
      </w:r>
      <w:r w:rsidRPr="00C83F13">
        <w:rPr>
          <w:rFonts w:ascii="Verdana" w:hAnsi="Verdana"/>
          <w:color w:val="231F20"/>
          <w:sz w:val="24"/>
          <w:szCs w:val="24"/>
        </w:rPr>
        <w:t>be</w:t>
      </w:r>
      <w:r w:rsidR="00B272E9" w:rsidRPr="00C83F13">
        <w:rPr>
          <w:rFonts w:ascii="Verdana" w:hAnsi="Verdana"/>
          <w:color w:val="231F20"/>
          <w:sz w:val="24"/>
          <w:szCs w:val="24"/>
        </w:rPr>
        <w:t xml:space="preserve"> </w:t>
      </w:r>
      <w:r w:rsidRPr="00C83F13">
        <w:rPr>
          <w:rFonts w:ascii="Verdana" w:hAnsi="Verdana"/>
          <w:color w:val="231F20"/>
          <w:sz w:val="24"/>
          <w:szCs w:val="24"/>
        </w:rPr>
        <w:t>corrected</w:t>
      </w:r>
      <w:r w:rsidR="00B272E9" w:rsidRPr="00C83F13">
        <w:rPr>
          <w:rFonts w:ascii="Verdana" w:hAnsi="Verdana"/>
          <w:color w:val="231F20"/>
          <w:sz w:val="24"/>
          <w:szCs w:val="24"/>
        </w:rPr>
        <w:t xml:space="preserve"> </w:t>
      </w:r>
      <w:r w:rsidRPr="00C83F13">
        <w:rPr>
          <w:rFonts w:ascii="Verdana" w:hAnsi="Verdana"/>
          <w:color w:val="231F20"/>
          <w:sz w:val="24"/>
          <w:szCs w:val="24"/>
        </w:rPr>
        <w:t>and</w:t>
      </w:r>
      <w:r w:rsidR="00B272E9" w:rsidRPr="00C83F13">
        <w:rPr>
          <w:rFonts w:ascii="Verdana" w:hAnsi="Verdana"/>
          <w:color w:val="231F20"/>
          <w:sz w:val="24"/>
          <w:szCs w:val="24"/>
        </w:rPr>
        <w:t xml:space="preserve"> </w:t>
      </w:r>
      <w:r w:rsidRPr="00C83F13">
        <w:rPr>
          <w:rFonts w:ascii="Verdana" w:hAnsi="Verdana"/>
          <w:color w:val="231F20"/>
          <w:sz w:val="24"/>
          <w:szCs w:val="24"/>
        </w:rPr>
        <w:t>an adjustment</w:t>
      </w:r>
      <w:r w:rsidR="000B0E95" w:rsidRPr="00C83F13">
        <w:rPr>
          <w:rFonts w:ascii="Verdana" w:hAnsi="Verdana"/>
          <w:color w:val="231F20"/>
          <w:sz w:val="24"/>
          <w:szCs w:val="24"/>
        </w:rPr>
        <w:t xml:space="preserve"> </w:t>
      </w:r>
      <w:r w:rsidRPr="00C83F13">
        <w:rPr>
          <w:rFonts w:ascii="Verdana" w:hAnsi="Verdana"/>
          <w:color w:val="231F20"/>
          <w:sz w:val="24"/>
          <w:szCs w:val="24"/>
        </w:rPr>
        <w:t>made</w:t>
      </w:r>
      <w:r w:rsidR="000B0E95" w:rsidRPr="00C83F13">
        <w:rPr>
          <w:rFonts w:ascii="Verdana" w:hAnsi="Verdana"/>
          <w:color w:val="231F20"/>
          <w:sz w:val="24"/>
          <w:szCs w:val="24"/>
        </w:rPr>
        <w:t xml:space="preserve"> </w:t>
      </w:r>
      <w:r w:rsidRPr="00C83F13">
        <w:rPr>
          <w:rFonts w:ascii="Verdana" w:hAnsi="Verdana"/>
          <w:color w:val="231F20"/>
          <w:sz w:val="24"/>
          <w:szCs w:val="24"/>
        </w:rPr>
        <w:t>in</w:t>
      </w:r>
      <w:r w:rsidR="000B0E95" w:rsidRPr="00C83F13">
        <w:rPr>
          <w:rFonts w:ascii="Verdana" w:hAnsi="Verdana"/>
          <w:color w:val="231F20"/>
          <w:sz w:val="24"/>
          <w:szCs w:val="24"/>
        </w:rPr>
        <w:t xml:space="preserve"> </w:t>
      </w:r>
      <w:r w:rsidRPr="00C83F13">
        <w:rPr>
          <w:rFonts w:ascii="Verdana" w:hAnsi="Verdana"/>
          <w:color w:val="231F20"/>
          <w:sz w:val="24"/>
          <w:szCs w:val="24"/>
        </w:rPr>
        <w:t>the</w:t>
      </w:r>
      <w:r w:rsidR="000B0E95" w:rsidRPr="00C83F13">
        <w:rPr>
          <w:rFonts w:ascii="Verdana" w:hAnsi="Verdana"/>
          <w:color w:val="231F20"/>
          <w:sz w:val="24"/>
          <w:szCs w:val="24"/>
        </w:rPr>
        <w:t xml:space="preserve"> </w:t>
      </w:r>
      <w:r w:rsidRPr="00C83F13">
        <w:rPr>
          <w:rFonts w:ascii="Verdana" w:hAnsi="Verdana"/>
          <w:color w:val="231F20"/>
          <w:sz w:val="24"/>
          <w:szCs w:val="24"/>
        </w:rPr>
        <w:t>next</w:t>
      </w:r>
      <w:r w:rsidR="000B0E95" w:rsidRPr="00C83F13">
        <w:rPr>
          <w:rFonts w:ascii="Verdana" w:hAnsi="Verdana"/>
          <w:color w:val="231F20"/>
          <w:sz w:val="24"/>
          <w:szCs w:val="24"/>
        </w:rPr>
        <w:t xml:space="preserve"> </w:t>
      </w:r>
      <w:r w:rsidRPr="00C83F13">
        <w:rPr>
          <w:rFonts w:ascii="Verdana" w:hAnsi="Verdana"/>
          <w:color w:val="231F20"/>
          <w:sz w:val="24"/>
          <w:szCs w:val="24"/>
        </w:rPr>
        <w:t>payment</w:t>
      </w:r>
      <w:r w:rsidR="000B0E95" w:rsidRPr="00C83F13">
        <w:rPr>
          <w:rFonts w:ascii="Verdana" w:hAnsi="Verdana"/>
          <w:color w:val="231F20"/>
          <w:sz w:val="24"/>
          <w:szCs w:val="24"/>
        </w:rPr>
        <w:t xml:space="preserve"> </w:t>
      </w:r>
      <w:r w:rsidRPr="00C83F13">
        <w:rPr>
          <w:rFonts w:ascii="Verdana" w:hAnsi="Verdana"/>
          <w:color w:val="231F20"/>
          <w:sz w:val="24"/>
          <w:szCs w:val="24"/>
        </w:rPr>
        <w:t>certiﬁcate.</w:t>
      </w:r>
      <w:r w:rsidR="000B0E95" w:rsidRPr="00C83F13">
        <w:rPr>
          <w:rFonts w:ascii="Verdana" w:hAnsi="Verdana"/>
          <w:color w:val="231F20"/>
          <w:sz w:val="24"/>
          <w:szCs w:val="24"/>
        </w:rPr>
        <w:t xml:space="preserve"> </w:t>
      </w:r>
      <w:r w:rsidRPr="00C83F13">
        <w:rPr>
          <w:rFonts w:ascii="Verdana" w:hAnsi="Verdana"/>
          <w:color w:val="231F20"/>
          <w:sz w:val="24"/>
          <w:szCs w:val="24"/>
        </w:rPr>
        <w:t>The</w:t>
      </w:r>
      <w:r w:rsidR="000B0E95" w:rsidRPr="00C83F13">
        <w:rPr>
          <w:rFonts w:ascii="Verdana" w:hAnsi="Verdana"/>
          <w:color w:val="231F20"/>
          <w:sz w:val="24"/>
          <w:szCs w:val="24"/>
        </w:rPr>
        <w:t xml:space="preserve"> </w:t>
      </w:r>
      <w:r w:rsidRPr="00C83F13">
        <w:rPr>
          <w:rFonts w:ascii="Verdana" w:hAnsi="Verdana"/>
          <w:color w:val="231F20"/>
          <w:sz w:val="24"/>
          <w:szCs w:val="24"/>
        </w:rPr>
        <w:t>index</w:t>
      </w:r>
      <w:r w:rsidR="000B0E95" w:rsidRPr="00C83F13">
        <w:rPr>
          <w:rFonts w:ascii="Verdana" w:hAnsi="Verdana"/>
          <w:color w:val="231F20"/>
          <w:sz w:val="24"/>
          <w:szCs w:val="24"/>
        </w:rPr>
        <w:t xml:space="preserve"> </w:t>
      </w:r>
      <w:r w:rsidRPr="00C83F13">
        <w:rPr>
          <w:rFonts w:ascii="Verdana" w:hAnsi="Verdana"/>
          <w:color w:val="231F20"/>
          <w:sz w:val="24"/>
          <w:szCs w:val="24"/>
        </w:rPr>
        <w:t>value</w:t>
      </w:r>
      <w:r w:rsidR="000B0E95" w:rsidRPr="00C83F13">
        <w:rPr>
          <w:rFonts w:ascii="Verdana" w:hAnsi="Verdana"/>
          <w:color w:val="231F20"/>
          <w:sz w:val="24"/>
          <w:szCs w:val="24"/>
        </w:rPr>
        <w:t xml:space="preserve"> </w:t>
      </w:r>
      <w:r w:rsidRPr="00C83F13">
        <w:rPr>
          <w:rFonts w:ascii="Verdana" w:hAnsi="Verdana"/>
          <w:color w:val="231F20"/>
          <w:sz w:val="24"/>
          <w:szCs w:val="24"/>
        </w:rPr>
        <w:t>shall</w:t>
      </w:r>
      <w:r w:rsidR="000B0E95" w:rsidRPr="00C83F13">
        <w:rPr>
          <w:rFonts w:ascii="Verdana" w:hAnsi="Verdana"/>
          <w:color w:val="231F20"/>
          <w:sz w:val="24"/>
          <w:szCs w:val="24"/>
        </w:rPr>
        <w:t xml:space="preserve"> </w:t>
      </w:r>
      <w:r w:rsidRPr="00C83F13">
        <w:rPr>
          <w:rFonts w:ascii="Verdana" w:hAnsi="Verdana"/>
          <w:color w:val="231F20"/>
          <w:sz w:val="24"/>
          <w:szCs w:val="24"/>
        </w:rPr>
        <w:t>be</w:t>
      </w:r>
      <w:r w:rsidR="000B0E95" w:rsidRPr="00C83F13">
        <w:rPr>
          <w:rFonts w:ascii="Verdana" w:hAnsi="Verdana"/>
          <w:color w:val="231F20"/>
          <w:sz w:val="24"/>
          <w:szCs w:val="24"/>
        </w:rPr>
        <w:t xml:space="preserve"> </w:t>
      </w:r>
      <w:r w:rsidRPr="00C83F13">
        <w:rPr>
          <w:rFonts w:ascii="Verdana" w:hAnsi="Verdana"/>
          <w:color w:val="231F20"/>
          <w:sz w:val="24"/>
          <w:szCs w:val="24"/>
        </w:rPr>
        <w:t>deemed</w:t>
      </w:r>
      <w:r w:rsidR="000B0E95" w:rsidRPr="00C83F13">
        <w:rPr>
          <w:rFonts w:ascii="Verdana" w:hAnsi="Verdana"/>
          <w:color w:val="231F20"/>
          <w:sz w:val="24"/>
          <w:szCs w:val="24"/>
        </w:rPr>
        <w:t xml:space="preserve"> </w:t>
      </w:r>
      <w:r w:rsidRPr="00C83F13">
        <w:rPr>
          <w:rFonts w:ascii="Verdana" w:hAnsi="Verdana"/>
          <w:color w:val="231F20"/>
          <w:sz w:val="24"/>
          <w:szCs w:val="24"/>
        </w:rPr>
        <w:t>to</w:t>
      </w:r>
      <w:r w:rsidR="000B0E95" w:rsidRPr="00C83F13">
        <w:rPr>
          <w:rFonts w:ascii="Verdana" w:hAnsi="Verdana"/>
          <w:color w:val="231F20"/>
          <w:sz w:val="24"/>
          <w:szCs w:val="24"/>
        </w:rPr>
        <w:t xml:space="preserve"> </w:t>
      </w:r>
      <w:r w:rsidRPr="00C83F13">
        <w:rPr>
          <w:rFonts w:ascii="Verdana" w:hAnsi="Verdana"/>
          <w:color w:val="231F20"/>
          <w:sz w:val="24"/>
          <w:szCs w:val="24"/>
        </w:rPr>
        <w:t>take</w:t>
      </w:r>
      <w:r w:rsidR="000B0E95" w:rsidRPr="00C83F13">
        <w:rPr>
          <w:rFonts w:ascii="Verdana" w:hAnsi="Verdana"/>
          <w:color w:val="231F20"/>
          <w:sz w:val="24"/>
          <w:szCs w:val="24"/>
        </w:rPr>
        <w:t xml:space="preserve"> account </w:t>
      </w:r>
      <w:proofErr w:type="gramStart"/>
      <w:r w:rsidRPr="00C83F13">
        <w:rPr>
          <w:rFonts w:ascii="Verdana" w:hAnsi="Verdana"/>
          <w:color w:val="231F20"/>
          <w:sz w:val="24"/>
          <w:szCs w:val="24"/>
        </w:rPr>
        <w:t>to</w:t>
      </w:r>
      <w:r w:rsidR="000B0E95" w:rsidRPr="00C83F13">
        <w:rPr>
          <w:rFonts w:ascii="Verdana" w:hAnsi="Verdana"/>
          <w:color w:val="231F20"/>
          <w:sz w:val="24"/>
          <w:szCs w:val="24"/>
        </w:rPr>
        <w:t xml:space="preserve"> </w:t>
      </w:r>
      <w:r w:rsidRPr="00C83F13">
        <w:rPr>
          <w:rFonts w:ascii="Verdana" w:hAnsi="Verdana"/>
          <w:color w:val="231F20"/>
          <w:sz w:val="24"/>
          <w:szCs w:val="24"/>
        </w:rPr>
        <w:t>fall</w:t>
      </w:r>
      <w:proofErr w:type="gramEnd"/>
      <w:r w:rsidR="000B0E95" w:rsidRPr="00C83F13">
        <w:rPr>
          <w:rFonts w:ascii="Verdana" w:hAnsi="Verdana"/>
          <w:color w:val="231F20"/>
          <w:sz w:val="24"/>
          <w:szCs w:val="24"/>
        </w:rPr>
        <w:t xml:space="preserve"> </w:t>
      </w:r>
      <w:r w:rsidRPr="00C83F13">
        <w:rPr>
          <w:rFonts w:ascii="Verdana" w:hAnsi="Verdana"/>
          <w:color w:val="231F20"/>
          <w:sz w:val="24"/>
          <w:szCs w:val="24"/>
        </w:rPr>
        <w:t>changes in</w:t>
      </w:r>
      <w:r w:rsidR="000B0E95" w:rsidRPr="00C83F13">
        <w:rPr>
          <w:rFonts w:ascii="Verdana" w:hAnsi="Verdana"/>
          <w:color w:val="231F20"/>
          <w:sz w:val="24"/>
          <w:szCs w:val="24"/>
        </w:rPr>
        <w:t xml:space="preserve"> </w:t>
      </w:r>
      <w:r w:rsidRPr="00C83F13">
        <w:rPr>
          <w:rFonts w:ascii="Verdana" w:hAnsi="Verdana"/>
          <w:color w:val="231F20"/>
          <w:sz w:val="24"/>
          <w:szCs w:val="24"/>
        </w:rPr>
        <w:t>cost</w:t>
      </w:r>
      <w:r w:rsidR="000B0E95" w:rsidRPr="00C83F13">
        <w:rPr>
          <w:rFonts w:ascii="Verdana" w:hAnsi="Verdana"/>
          <w:color w:val="231F20"/>
          <w:sz w:val="24"/>
          <w:szCs w:val="24"/>
        </w:rPr>
        <w:t xml:space="preserve"> </w:t>
      </w:r>
      <w:r w:rsidRPr="00C83F13">
        <w:rPr>
          <w:rFonts w:ascii="Verdana" w:hAnsi="Verdana"/>
          <w:color w:val="231F20"/>
          <w:sz w:val="24"/>
          <w:szCs w:val="24"/>
        </w:rPr>
        <w:t>due</w:t>
      </w:r>
      <w:r w:rsidR="000B0E95" w:rsidRPr="00C83F13">
        <w:rPr>
          <w:rFonts w:ascii="Verdana" w:hAnsi="Verdana"/>
          <w:color w:val="231F20"/>
          <w:sz w:val="24"/>
          <w:szCs w:val="24"/>
        </w:rPr>
        <w:t xml:space="preserve"> </w:t>
      </w:r>
      <w:r w:rsidRPr="00C83F13">
        <w:rPr>
          <w:rFonts w:ascii="Verdana" w:hAnsi="Verdana"/>
          <w:color w:val="231F20"/>
          <w:sz w:val="24"/>
          <w:szCs w:val="24"/>
        </w:rPr>
        <w:t>to</w:t>
      </w:r>
      <w:r w:rsidR="000B0E95" w:rsidRPr="00C83F13">
        <w:rPr>
          <w:rFonts w:ascii="Verdana" w:hAnsi="Verdana"/>
          <w:color w:val="231F20"/>
          <w:sz w:val="24"/>
          <w:szCs w:val="24"/>
        </w:rPr>
        <w:t xml:space="preserve"> </w:t>
      </w:r>
      <w:r w:rsidRPr="00C83F13">
        <w:rPr>
          <w:rFonts w:ascii="Verdana" w:hAnsi="Verdana"/>
          <w:color w:val="231F20"/>
          <w:sz w:val="24"/>
          <w:szCs w:val="24"/>
        </w:rPr>
        <w:t>ﬂuctuations</w:t>
      </w:r>
      <w:r w:rsidR="000B0E95" w:rsidRPr="00C83F13">
        <w:rPr>
          <w:rFonts w:ascii="Verdana" w:hAnsi="Verdana"/>
          <w:color w:val="231F20"/>
          <w:sz w:val="24"/>
          <w:szCs w:val="24"/>
        </w:rPr>
        <w:t xml:space="preserve"> </w:t>
      </w:r>
      <w:r w:rsidRPr="00C83F13">
        <w:rPr>
          <w:rFonts w:ascii="Verdana" w:hAnsi="Verdana"/>
          <w:color w:val="231F20"/>
          <w:sz w:val="24"/>
          <w:szCs w:val="24"/>
        </w:rPr>
        <w:t>in</w:t>
      </w:r>
      <w:r w:rsidR="000B0E95" w:rsidRPr="00C83F13">
        <w:rPr>
          <w:rFonts w:ascii="Verdana" w:hAnsi="Verdana"/>
          <w:color w:val="231F20"/>
          <w:sz w:val="24"/>
          <w:szCs w:val="24"/>
        </w:rPr>
        <w:t xml:space="preserve"> </w:t>
      </w:r>
      <w:r w:rsidRPr="00C83F13">
        <w:rPr>
          <w:rFonts w:ascii="Verdana" w:hAnsi="Verdana"/>
          <w:color w:val="231F20"/>
          <w:sz w:val="24"/>
          <w:szCs w:val="24"/>
        </w:rPr>
        <w:t>costs.</w:t>
      </w:r>
    </w:p>
    <w:p w14:paraId="431B250C" w14:textId="77777777" w:rsidR="00C20A63" w:rsidRPr="00C83F13" w:rsidRDefault="002D5618" w:rsidP="00B70529">
      <w:pPr>
        <w:pStyle w:val="ListParagraph"/>
        <w:numPr>
          <w:ilvl w:val="1"/>
          <w:numId w:val="130"/>
        </w:numPr>
        <w:tabs>
          <w:tab w:val="left" w:pos="709"/>
        </w:tabs>
        <w:spacing w:before="235"/>
        <w:ind w:left="709" w:hanging="567"/>
        <w:jc w:val="both"/>
        <w:rPr>
          <w:rFonts w:ascii="Verdana" w:hAnsi="Verdana"/>
          <w:b/>
          <w:bCs/>
          <w:sz w:val="24"/>
          <w:szCs w:val="24"/>
        </w:rPr>
      </w:pPr>
      <w:r w:rsidRPr="00C83F13">
        <w:rPr>
          <w:rFonts w:ascii="Verdana" w:hAnsi="Verdana"/>
          <w:b/>
          <w:bCs/>
          <w:color w:val="231F20"/>
          <w:sz w:val="24"/>
          <w:szCs w:val="24"/>
        </w:rPr>
        <w:t>Day</w:t>
      </w:r>
      <w:r w:rsidR="000B0E95" w:rsidRPr="00C83F13">
        <w:rPr>
          <w:rFonts w:ascii="Verdana" w:hAnsi="Verdana"/>
          <w:b/>
          <w:bCs/>
          <w:color w:val="231F20"/>
          <w:sz w:val="24"/>
          <w:szCs w:val="24"/>
        </w:rPr>
        <w:t xml:space="preserve"> </w:t>
      </w:r>
      <w:r w:rsidRPr="00C83F13">
        <w:rPr>
          <w:rFonts w:ascii="Verdana" w:hAnsi="Verdana"/>
          <w:b/>
          <w:bCs/>
          <w:color w:val="231F20"/>
          <w:sz w:val="24"/>
          <w:szCs w:val="24"/>
        </w:rPr>
        <w:t>works</w:t>
      </w:r>
    </w:p>
    <w:p w14:paraId="036917CD" w14:textId="77777777" w:rsidR="00C20A63" w:rsidRPr="00C83F13" w:rsidRDefault="002D5618" w:rsidP="00B70529">
      <w:pPr>
        <w:pStyle w:val="ListParagraph"/>
        <w:numPr>
          <w:ilvl w:val="2"/>
          <w:numId w:val="130"/>
        </w:numPr>
        <w:tabs>
          <w:tab w:val="left" w:pos="851"/>
        </w:tabs>
        <w:spacing w:before="235"/>
        <w:ind w:left="851" w:hanging="709"/>
        <w:jc w:val="both"/>
        <w:rPr>
          <w:rFonts w:ascii="Verdana" w:hAnsi="Verdana"/>
          <w:color w:val="231F20"/>
          <w:sz w:val="24"/>
          <w:szCs w:val="24"/>
        </w:rPr>
      </w:pPr>
      <w:r w:rsidRPr="00C83F13">
        <w:rPr>
          <w:rFonts w:ascii="Verdana" w:hAnsi="Verdana"/>
          <w:color w:val="231F20"/>
          <w:sz w:val="24"/>
          <w:szCs w:val="24"/>
        </w:rPr>
        <w:t>If</w:t>
      </w:r>
      <w:r w:rsidR="000B0E95" w:rsidRPr="00C83F13">
        <w:rPr>
          <w:rFonts w:ascii="Verdana" w:hAnsi="Verdana"/>
          <w:color w:val="231F20"/>
          <w:sz w:val="24"/>
          <w:szCs w:val="24"/>
        </w:rPr>
        <w:t xml:space="preserve"> </w:t>
      </w:r>
      <w:r w:rsidRPr="00C83F13">
        <w:rPr>
          <w:rFonts w:ascii="Verdana" w:hAnsi="Verdana"/>
          <w:color w:val="231F20"/>
          <w:sz w:val="24"/>
          <w:szCs w:val="24"/>
        </w:rPr>
        <w:t>applicable,</w:t>
      </w:r>
      <w:r w:rsidR="000B0E95" w:rsidRPr="00C83F13">
        <w:rPr>
          <w:rFonts w:ascii="Verdana" w:hAnsi="Verdana"/>
          <w:color w:val="231F20"/>
          <w:sz w:val="24"/>
          <w:szCs w:val="24"/>
        </w:rPr>
        <w:t xml:space="preserve"> </w:t>
      </w:r>
      <w:r w:rsidRPr="00C83F13">
        <w:rPr>
          <w:rFonts w:ascii="Verdana" w:hAnsi="Verdana"/>
          <w:color w:val="231F20"/>
          <w:sz w:val="24"/>
          <w:szCs w:val="24"/>
        </w:rPr>
        <w:t>the</w:t>
      </w:r>
      <w:r w:rsidR="000B0E95" w:rsidRPr="00C83F13">
        <w:rPr>
          <w:rFonts w:ascii="Verdana" w:hAnsi="Verdana"/>
          <w:color w:val="231F20"/>
          <w:sz w:val="24"/>
          <w:szCs w:val="24"/>
        </w:rPr>
        <w:t xml:space="preserve"> </w:t>
      </w:r>
      <w:r w:rsidRPr="00C83F13">
        <w:rPr>
          <w:rFonts w:ascii="Verdana" w:hAnsi="Verdana"/>
          <w:color w:val="231F20"/>
          <w:sz w:val="24"/>
          <w:szCs w:val="24"/>
        </w:rPr>
        <w:t>Day</w:t>
      </w:r>
      <w:r w:rsidR="000B0E95" w:rsidRPr="00C83F13">
        <w:rPr>
          <w:rFonts w:ascii="Verdana" w:hAnsi="Verdana"/>
          <w:color w:val="231F20"/>
          <w:sz w:val="24"/>
          <w:szCs w:val="24"/>
        </w:rPr>
        <w:t xml:space="preserve"> </w:t>
      </w:r>
      <w:r w:rsidRPr="00C83F13">
        <w:rPr>
          <w:rFonts w:ascii="Verdana" w:hAnsi="Verdana"/>
          <w:color w:val="231F20"/>
          <w:sz w:val="24"/>
          <w:szCs w:val="24"/>
        </w:rPr>
        <w:t>work</w:t>
      </w:r>
      <w:r w:rsidR="000B0E95" w:rsidRPr="00C83F13">
        <w:rPr>
          <w:rFonts w:ascii="Verdana" w:hAnsi="Verdana"/>
          <w:color w:val="231F20"/>
          <w:sz w:val="24"/>
          <w:szCs w:val="24"/>
        </w:rPr>
        <w:t xml:space="preserve"> </w:t>
      </w:r>
      <w:r w:rsidRPr="00C83F13">
        <w:rPr>
          <w:rFonts w:ascii="Verdana" w:hAnsi="Verdana"/>
          <w:color w:val="231F20"/>
          <w:sz w:val="24"/>
          <w:szCs w:val="24"/>
        </w:rPr>
        <w:t>rates</w:t>
      </w:r>
      <w:r w:rsidR="000B0E95" w:rsidRPr="00C83F13">
        <w:rPr>
          <w:rFonts w:ascii="Verdana" w:hAnsi="Verdana"/>
          <w:color w:val="231F20"/>
          <w:sz w:val="24"/>
          <w:szCs w:val="24"/>
        </w:rPr>
        <w:t xml:space="preserve"> </w:t>
      </w:r>
      <w:r w:rsidRPr="00C83F13">
        <w:rPr>
          <w:rFonts w:ascii="Verdana" w:hAnsi="Verdana"/>
          <w:color w:val="231F20"/>
          <w:sz w:val="24"/>
          <w:szCs w:val="24"/>
        </w:rPr>
        <w:t>in</w:t>
      </w:r>
      <w:r w:rsidR="000B0E95" w:rsidRPr="00C83F13">
        <w:rPr>
          <w:rFonts w:ascii="Verdana" w:hAnsi="Verdana"/>
          <w:color w:val="231F20"/>
          <w:sz w:val="24"/>
          <w:szCs w:val="24"/>
        </w:rPr>
        <w:t xml:space="preserve"> </w:t>
      </w:r>
      <w:r w:rsidRPr="00C83F13">
        <w:rPr>
          <w:rFonts w:ascii="Verdana" w:hAnsi="Verdana"/>
          <w:color w:val="231F20"/>
          <w:sz w:val="24"/>
          <w:szCs w:val="24"/>
        </w:rPr>
        <w:t>the</w:t>
      </w:r>
      <w:r w:rsidR="000B0E95" w:rsidRPr="00C83F13">
        <w:rPr>
          <w:rFonts w:ascii="Verdana" w:hAnsi="Verdana"/>
          <w:color w:val="231F20"/>
          <w:sz w:val="24"/>
          <w:szCs w:val="24"/>
        </w:rPr>
        <w:t xml:space="preserve"> </w:t>
      </w:r>
      <w:r w:rsidRPr="00C83F13">
        <w:rPr>
          <w:rFonts w:ascii="Verdana" w:hAnsi="Verdana"/>
          <w:color w:val="231F20"/>
          <w:sz w:val="24"/>
          <w:szCs w:val="24"/>
        </w:rPr>
        <w:t>Service</w:t>
      </w:r>
      <w:r w:rsidR="000B0E95" w:rsidRPr="00C83F13">
        <w:rPr>
          <w:rFonts w:ascii="Verdana" w:hAnsi="Verdana"/>
          <w:color w:val="231F20"/>
          <w:sz w:val="24"/>
          <w:szCs w:val="24"/>
        </w:rPr>
        <w:t xml:space="preserve"> </w:t>
      </w:r>
      <w:r w:rsidRPr="00C83F13">
        <w:rPr>
          <w:rFonts w:ascii="Verdana" w:hAnsi="Verdana"/>
          <w:color w:val="231F20"/>
          <w:sz w:val="24"/>
          <w:szCs w:val="24"/>
        </w:rPr>
        <w:t>Provider's</w:t>
      </w:r>
      <w:r w:rsidR="000B0E95" w:rsidRPr="00C83F13">
        <w:rPr>
          <w:rFonts w:ascii="Verdana" w:hAnsi="Verdana"/>
          <w:color w:val="231F20"/>
          <w:sz w:val="24"/>
          <w:szCs w:val="24"/>
        </w:rPr>
        <w:t xml:space="preserve"> </w:t>
      </w:r>
      <w:r w:rsidRPr="00C83F13">
        <w:rPr>
          <w:rFonts w:ascii="Verdana" w:hAnsi="Verdana"/>
          <w:color w:val="231F20"/>
          <w:spacing w:val="-3"/>
          <w:sz w:val="24"/>
          <w:szCs w:val="24"/>
        </w:rPr>
        <w:t xml:space="preserve">Tender </w:t>
      </w:r>
      <w:r w:rsidRPr="00C83F13">
        <w:rPr>
          <w:rFonts w:ascii="Verdana" w:hAnsi="Verdana"/>
          <w:color w:val="231F20"/>
          <w:sz w:val="24"/>
          <w:szCs w:val="24"/>
        </w:rPr>
        <w:t>shall</w:t>
      </w:r>
      <w:r w:rsidR="000B0E95" w:rsidRPr="00C83F13">
        <w:rPr>
          <w:rFonts w:ascii="Verdana" w:hAnsi="Verdana"/>
          <w:color w:val="231F20"/>
          <w:sz w:val="24"/>
          <w:szCs w:val="24"/>
        </w:rPr>
        <w:t xml:space="preserve"> </w:t>
      </w:r>
      <w:r w:rsidRPr="00C83F13">
        <w:rPr>
          <w:rFonts w:ascii="Verdana" w:hAnsi="Verdana"/>
          <w:color w:val="231F20"/>
          <w:sz w:val="24"/>
          <w:szCs w:val="24"/>
        </w:rPr>
        <w:t>be</w:t>
      </w:r>
      <w:r w:rsidR="000B0E95" w:rsidRPr="00C83F13">
        <w:rPr>
          <w:rFonts w:ascii="Verdana" w:hAnsi="Verdana"/>
          <w:color w:val="231F20"/>
          <w:sz w:val="24"/>
          <w:szCs w:val="24"/>
        </w:rPr>
        <w:t xml:space="preserve"> </w:t>
      </w:r>
      <w:r w:rsidRPr="00C83F13">
        <w:rPr>
          <w:rFonts w:ascii="Verdana" w:hAnsi="Verdana"/>
          <w:color w:val="231F20"/>
          <w:sz w:val="24"/>
          <w:szCs w:val="24"/>
        </w:rPr>
        <w:t>used</w:t>
      </w:r>
      <w:r w:rsidR="000B0E95" w:rsidRPr="00C83F13">
        <w:rPr>
          <w:rFonts w:ascii="Verdana" w:hAnsi="Verdana"/>
          <w:color w:val="231F20"/>
          <w:sz w:val="24"/>
          <w:szCs w:val="24"/>
        </w:rPr>
        <w:t xml:space="preserve"> </w:t>
      </w:r>
      <w:r w:rsidRPr="00C83F13">
        <w:rPr>
          <w:rFonts w:ascii="Verdana" w:hAnsi="Verdana"/>
          <w:color w:val="231F20"/>
          <w:sz w:val="24"/>
          <w:szCs w:val="24"/>
        </w:rPr>
        <w:t>for</w:t>
      </w:r>
      <w:r w:rsidR="000B0E95" w:rsidRPr="00C83F13">
        <w:rPr>
          <w:rFonts w:ascii="Verdana" w:hAnsi="Verdana"/>
          <w:color w:val="231F20"/>
          <w:sz w:val="24"/>
          <w:szCs w:val="24"/>
        </w:rPr>
        <w:t xml:space="preserve"> </w:t>
      </w:r>
      <w:r w:rsidRPr="00C83F13">
        <w:rPr>
          <w:rFonts w:ascii="Verdana" w:hAnsi="Verdana"/>
          <w:color w:val="231F20"/>
          <w:sz w:val="24"/>
          <w:szCs w:val="24"/>
        </w:rPr>
        <w:t>small</w:t>
      </w:r>
      <w:r w:rsidR="000B0E95" w:rsidRPr="00C83F13">
        <w:rPr>
          <w:rFonts w:ascii="Verdana" w:hAnsi="Verdana"/>
          <w:color w:val="231F20"/>
          <w:sz w:val="24"/>
          <w:szCs w:val="24"/>
        </w:rPr>
        <w:t xml:space="preserve"> </w:t>
      </w:r>
      <w:r w:rsidRPr="00C83F13">
        <w:rPr>
          <w:rFonts w:ascii="Verdana" w:hAnsi="Verdana"/>
          <w:color w:val="231F20"/>
          <w:sz w:val="24"/>
          <w:szCs w:val="24"/>
        </w:rPr>
        <w:t>additional</w:t>
      </w:r>
      <w:r w:rsidR="000B0E95" w:rsidRPr="00C83F13">
        <w:rPr>
          <w:rFonts w:ascii="Verdana" w:hAnsi="Verdana"/>
          <w:color w:val="231F20"/>
          <w:sz w:val="24"/>
          <w:szCs w:val="24"/>
        </w:rPr>
        <w:t xml:space="preserve"> </w:t>
      </w:r>
      <w:r w:rsidRPr="00C83F13">
        <w:rPr>
          <w:rFonts w:ascii="Verdana" w:hAnsi="Verdana"/>
          <w:color w:val="231F20"/>
          <w:sz w:val="24"/>
          <w:szCs w:val="24"/>
        </w:rPr>
        <w:t>amounts</w:t>
      </w:r>
      <w:r w:rsidR="000B0E95" w:rsidRPr="00C83F13">
        <w:rPr>
          <w:rFonts w:ascii="Verdana" w:hAnsi="Verdana"/>
          <w:color w:val="231F20"/>
          <w:sz w:val="24"/>
          <w:szCs w:val="24"/>
        </w:rPr>
        <w:t xml:space="preserve"> </w:t>
      </w:r>
      <w:r w:rsidRPr="00C83F13">
        <w:rPr>
          <w:rFonts w:ascii="Verdana" w:hAnsi="Verdana"/>
          <w:color w:val="231F20"/>
          <w:sz w:val="24"/>
          <w:szCs w:val="24"/>
        </w:rPr>
        <w:t>of Services</w:t>
      </w:r>
      <w:r w:rsidR="00426C50" w:rsidRPr="00C83F13">
        <w:rPr>
          <w:rFonts w:ascii="Verdana" w:hAnsi="Verdana"/>
          <w:color w:val="231F20"/>
          <w:sz w:val="24"/>
          <w:szCs w:val="24"/>
        </w:rPr>
        <w:t xml:space="preserve"> </w:t>
      </w:r>
      <w:r w:rsidRPr="00C83F13">
        <w:rPr>
          <w:rFonts w:ascii="Verdana" w:hAnsi="Verdana"/>
          <w:color w:val="231F20"/>
          <w:sz w:val="24"/>
          <w:szCs w:val="24"/>
        </w:rPr>
        <w:t>only</w:t>
      </w:r>
      <w:r w:rsidR="00426C50" w:rsidRPr="00C83F13">
        <w:rPr>
          <w:rFonts w:ascii="Verdana" w:hAnsi="Verdana"/>
          <w:color w:val="231F20"/>
          <w:sz w:val="24"/>
          <w:szCs w:val="24"/>
        </w:rPr>
        <w:t xml:space="preserve"> </w:t>
      </w:r>
      <w:r w:rsidRPr="00C83F13">
        <w:rPr>
          <w:rFonts w:ascii="Verdana" w:hAnsi="Verdana"/>
          <w:color w:val="231F20"/>
          <w:sz w:val="24"/>
          <w:szCs w:val="24"/>
        </w:rPr>
        <w:t>when</w:t>
      </w:r>
      <w:r w:rsidR="00426C50" w:rsidRPr="00C83F13">
        <w:rPr>
          <w:rFonts w:ascii="Verdana" w:hAnsi="Verdana"/>
          <w:color w:val="231F20"/>
          <w:sz w:val="24"/>
          <w:szCs w:val="24"/>
        </w:rPr>
        <w:t xml:space="preserve"> </w:t>
      </w:r>
      <w:r w:rsidRPr="00C83F13">
        <w:rPr>
          <w:rFonts w:ascii="Verdana" w:hAnsi="Verdana"/>
          <w:color w:val="231F20"/>
          <w:sz w:val="24"/>
          <w:szCs w:val="24"/>
        </w:rPr>
        <w:t>the</w:t>
      </w:r>
      <w:r w:rsidR="00426C50" w:rsidRPr="00C83F13">
        <w:rPr>
          <w:rFonts w:ascii="Verdana" w:hAnsi="Verdana"/>
          <w:color w:val="231F20"/>
          <w:sz w:val="24"/>
          <w:szCs w:val="24"/>
        </w:rPr>
        <w:t xml:space="preserve"> </w:t>
      </w:r>
      <w:r w:rsidRPr="00C83F13">
        <w:rPr>
          <w:rFonts w:ascii="Verdana" w:hAnsi="Verdana"/>
          <w:color w:val="231F20"/>
          <w:sz w:val="24"/>
          <w:szCs w:val="24"/>
        </w:rPr>
        <w:t>Procuring</w:t>
      </w:r>
      <w:r w:rsidR="00426C50" w:rsidRPr="00C83F13">
        <w:rPr>
          <w:rFonts w:ascii="Verdana" w:hAnsi="Verdana"/>
          <w:color w:val="231F20"/>
          <w:sz w:val="24"/>
          <w:szCs w:val="24"/>
        </w:rPr>
        <w:t xml:space="preserve"> </w:t>
      </w:r>
      <w:r w:rsidRPr="00C83F13">
        <w:rPr>
          <w:rFonts w:ascii="Verdana" w:hAnsi="Verdana"/>
          <w:color w:val="231F20"/>
          <w:sz w:val="24"/>
          <w:szCs w:val="24"/>
        </w:rPr>
        <w:t>Entity</w:t>
      </w:r>
      <w:r w:rsidR="00426C50" w:rsidRPr="00C83F13">
        <w:rPr>
          <w:rFonts w:ascii="Verdana" w:hAnsi="Verdana"/>
          <w:color w:val="231F20"/>
          <w:sz w:val="24"/>
          <w:szCs w:val="24"/>
        </w:rPr>
        <w:t xml:space="preserve"> </w:t>
      </w:r>
      <w:r w:rsidRPr="00C83F13">
        <w:rPr>
          <w:rFonts w:ascii="Verdana" w:hAnsi="Verdana"/>
          <w:color w:val="231F20"/>
          <w:sz w:val="24"/>
          <w:szCs w:val="24"/>
        </w:rPr>
        <w:t>has</w:t>
      </w:r>
      <w:r w:rsidR="00426C50" w:rsidRPr="00C83F13">
        <w:rPr>
          <w:rFonts w:ascii="Verdana" w:hAnsi="Verdana"/>
          <w:color w:val="231F20"/>
          <w:sz w:val="24"/>
          <w:szCs w:val="24"/>
        </w:rPr>
        <w:t xml:space="preserve"> </w:t>
      </w:r>
      <w:r w:rsidRPr="00C83F13">
        <w:rPr>
          <w:rFonts w:ascii="Verdana" w:hAnsi="Verdana"/>
          <w:color w:val="231F20"/>
          <w:sz w:val="24"/>
          <w:szCs w:val="24"/>
        </w:rPr>
        <w:t>given</w:t>
      </w:r>
      <w:r w:rsidR="00426C50" w:rsidRPr="00C83F13">
        <w:rPr>
          <w:rFonts w:ascii="Verdana" w:hAnsi="Verdana"/>
          <w:color w:val="231F20"/>
          <w:sz w:val="24"/>
          <w:szCs w:val="24"/>
        </w:rPr>
        <w:t xml:space="preserve"> </w:t>
      </w:r>
      <w:r w:rsidRPr="00C83F13">
        <w:rPr>
          <w:rFonts w:ascii="Verdana" w:hAnsi="Verdana"/>
          <w:color w:val="231F20"/>
          <w:sz w:val="24"/>
          <w:szCs w:val="24"/>
        </w:rPr>
        <w:t>written</w:t>
      </w:r>
      <w:r w:rsidR="00426C50" w:rsidRPr="00C83F13">
        <w:rPr>
          <w:rFonts w:ascii="Verdana" w:hAnsi="Verdana"/>
          <w:color w:val="231F20"/>
          <w:sz w:val="24"/>
          <w:szCs w:val="24"/>
        </w:rPr>
        <w:t xml:space="preserve"> </w:t>
      </w:r>
      <w:r w:rsidRPr="00C83F13">
        <w:rPr>
          <w:rFonts w:ascii="Verdana" w:hAnsi="Verdana"/>
          <w:color w:val="231F20"/>
          <w:sz w:val="24"/>
          <w:szCs w:val="24"/>
        </w:rPr>
        <w:t>instructions</w:t>
      </w:r>
      <w:r w:rsidR="00426C50" w:rsidRPr="00C83F13">
        <w:rPr>
          <w:rFonts w:ascii="Verdana" w:hAnsi="Verdana"/>
          <w:color w:val="231F20"/>
          <w:sz w:val="24"/>
          <w:szCs w:val="24"/>
        </w:rPr>
        <w:t xml:space="preserve"> </w:t>
      </w:r>
      <w:r w:rsidRPr="00C83F13">
        <w:rPr>
          <w:rFonts w:ascii="Verdana" w:hAnsi="Verdana"/>
          <w:color w:val="231F20"/>
          <w:sz w:val="24"/>
          <w:szCs w:val="24"/>
        </w:rPr>
        <w:t>in</w:t>
      </w:r>
      <w:r w:rsidR="00426C50" w:rsidRPr="00C83F13">
        <w:rPr>
          <w:rFonts w:ascii="Verdana" w:hAnsi="Verdana"/>
          <w:color w:val="231F20"/>
          <w:sz w:val="24"/>
          <w:szCs w:val="24"/>
        </w:rPr>
        <w:t xml:space="preserve"> </w:t>
      </w:r>
      <w:r w:rsidRPr="00C83F13">
        <w:rPr>
          <w:rFonts w:ascii="Verdana" w:hAnsi="Verdana"/>
          <w:color w:val="231F20"/>
          <w:sz w:val="24"/>
          <w:szCs w:val="24"/>
        </w:rPr>
        <w:t>advance</w:t>
      </w:r>
      <w:r w:rsidR="00426C50" w:rsidRPr="00C83F13">
        <w:rPr>
          <w:rFonts w:ascii="Verdana" w:hAnsi="Verdana"/>
          <w:color w:val="231F20"/>
          <w:sz w:val="24"/>
          <w:szCs w:val="24"/>
        </w:rPr>
        <w:t xml:space="preserve"> </w:t>
      </w:r>
      <w:r w:rsidRPr="00C83F13">
        <w:rPr>
          <w:rFonts w:ascii="Verdana" w:hAnsi="Verdana"/>
          <w:color w:val="231F20"/>
          <w:sz w:val="24"/>
          <w:szCs w:val="24"/>
        </w:rPr>
        <w:t>for</w:t>
      </w:r>
      <w:r w:rsidR="00426C50" w:rsidRPr="00C83F13">
        <w:rPr>
          <w:rFonts w:ascii="Verdana" w:hAnsi="Verdana"/>
          <w:color w:val="231F20"/>
          <w:sz w:val="24"/>
          <w:szCs w:val="24"/>
        </w:rPr>
        <w:t xml:space="preserve"> </w:t>
      </w:r>
      <w:r w:rsidRPr="00C83F13">
        <w:rPr>
          <w:rFonts w:ascii="Verdana" w:hAnsi="Verdana"/>
          <w:color w:val="231F20"/>
          <w:sz w:val="24"/>
          <w:szCs w:val="24"/>
        </w:rPr>
        <w:t>additional</w:t>
      </w:r>
      <w:r w:rsidR="00426C50" w:rsidRPr="00C83F13">
        <w:rPr>
          <w:rFonts w:ascii="Verdana" w:hAnsi="Verdana"/>
          <w:color w:val="231F20"/>
          <w:sz w:val="24"/>
          <w:szCs w:val="24"/>
        </w:rPr>
        <w:t xml:space="preserve"> </w:t>
      </w:r>
      <w:r w:rsidRPr="00C83F13">
        <w:rPr>
          <w:rFonts w:ascii="Verdana" w:hAnsi="Verdana"/>
          <w:color w:val="231F20"/>
          <w:sz w:val="24"/>
          <w:szCs w:val="24"/>
        </w:rPr>
        <w:t>services</w:t>
      </w:r>
      <w:r w:rsidR="00426C50" w:rsidRPr="00C83F13">
        <w:rPr>
          <w:rFonts w:ascii="Verdana" w:hAnsi="Verdana"/>
          <w:color w:val="231F20"/>
          <w:sz w:val="24"/>
          <w:szCs w:val="24"/>
        </w:rPr>
        <w:t xml:space="preserve"> </w:t>
      </w:r>
      <w:r w:rsidRPr="00C83F13">
        <w:rPr>
          <w:rFonts w:ascii="Verdana" w:hAnsi="Verdana"/>
          <w:color w:val="231F20"/>
          <w:sz w:val="24"/>
          <w:szCs w:val="24"/>
        </w:rPr>
        <w:t>to</w:t>
      </w:r>
      <w:r w:rsidR="00426C50" w:rsidRPr="00C83F13">
        <w:rPr>
          <w:rFonts w:ascii="Verdana" w:hAnsi="Verdana"/>
          <w:color w:val="231F20"/>
          <w:sz w:val="24"/>
          <w:szCs w:val="24"/>
        </w:rPr>
        <w:t xml:space="preserve"> </w:t>
      </w:r>
      <w:r w:rsidRPr="00C83F13">
        <w:rPr>
          <w:rFonts w:ascii="Verdana" w:hAnsi="Verdana"/>
          <w:color w:val="231F20"/>
          <w:sz w:val="24"/>
          <w:szCs w:val="24"/>
        </w:rPr>
        <w:t>be paid</w:t>
      </w:r>
      <w:r w:rsidR="000B0E95" w:rsidRPr="00C83F13">
        <w:rPr>
          <w:rFonts w:ascii="Verdana" w:hAnsi="Verdana"/>
          <w:color w:val="231F20"/>
          <w:sz w:val="24"/>
          <w:szCs w:val="24"/>
        </w:rPr>
        <w:t xml:space="preserve"> </w:t>
      </w:r>
      <w:r w:rsidRPr="00C83F13">
        <w:rPr>
          <w:rFonts w:ascii="Verdana" w:hAnsi="Verdana"/>
          <w:color w:val="231F20"/>
          <w:sz w:val="24"/>
          <w:szCs w:val="24"/>
        </w:rPr>
        <w:t>in</w:t>
      </w:r>
      <w:r w:rsidR="000B0E95" w:rsidRPr="00C83F13">
        <w:rPr>
          <w:rFonts w:ascii="Verdana" w:hAnsi="Verdana"/>
          <w:color w:val="231F20"/>
          <w:sz w:val="24"/>
          <w:szCs w:val="24"/>
        </w:rPr>
        <w:t xml:space="preserve"> </w:t>
      </w:r>
      <w:r w:rsidRPr="00C83F13">
        <w:rPr>
          <w:rFonts w:ascii="Verdana" w:hAnsi="Verdana"/>
          <w:color w:val="231F20"/>
          <w:sz w:val="24"/>
          <w:szCs w:val="24"/>
        </w:rPr>
        <w:t>that</w:t>
      </w:r>
      <w:r w:rsidR="000B0E95" w:rsidRPr="00C83F13">
        <w:rPr>
          <w:rFonts w:ascii="Verdana" w:hAnsi="Verdana"/>
          <w:color w:val="231F20"/>
          <w:sz w:val="24"/>
          <w:szCs w:val="24"/>
        </w:rPr>
        <w:t xml:space="preserve"> </w:t>
      </w:r>
      <w:r w:rsidRPr="00C83F13">
        <w:rPr>
          <w:rFonts w:ascii="Verdana" w:hAnsi="Verdana"/>
          <w:color w:val="231F20"/>
          <w:spacing w:val="-4"/>
          <w:sz w:val="24"/>
          <w:szCs w:val="24"/>
        </w:rPr>
        <w:t>way.</w:t>
      </w:r>
    </w:p>
    <w:p w14:paraId="71C2D029" w14:textId="77777777" w:rsidR="00C20A63" w:rsidRPr="00C83F13" w:rsidRDefault="002D5618" w:rsidP="00B70529">
      <w:pPr>
        <w:pStyle w:val="ListParagraph"/>
        <w:numPr>
          <w:ilvl w:val="2"/>
          <w:numId w:val="130"/>
        </w:numPr>
        <w:tabs>
          <w:tab w:val="left" w:pos="851"/>
        </w:tabs>
        <w:spacing w:before="235"/>
        <w:ind w:left="851" w:hanging="709"/>
        <w:jc w:val="both"/>
        <w:rPr>
          <w:rFonts w:ascii="Verdana" w:hAnsi="Verdana"/>
          <w:color w:val="231F20"/>
          <w:sz w:val="24"/>
          <w:szCs w:val="24"/>
        </w:rPr>
      </w:pPr>
      <w:r w:rsidRPr="00C83F13">
        <w:rPr>
          <w:rFonts w:ascii="Verdana" w:hAnsi="Verdana"/>
          <w:color w:val="231F20"/>
          <w:sz w:val="24"/>
          <w:szCs w:val="24"/>
        </w:rPr>
        <w:t>All work to be paid for as Day</w:t>
      </w:r>
      <w:r w:rsidR="000B0E95" w:rsidRPr="00C83F13">
        <w:rPr>
          <w:rFonts w:ascii="Verdana" w:hAnsi="Verdana"/>
          <w:color w:val="231F20"/>
          <w:sz w:val="24"/>
          <w:szCs w:val="24"/>
        </w:rPr>
        <w:t xml:space="preserve"> </w:t>
      </w:r>
      <w:r w:rsidRPr="00C83F13">
        <w:rPr>
          <w:rFonts w:ascii="Verdana" w:hAnsi="Verdana"/>
          <w:color w:val="231F20"/>
          <w:sz w:val="24"/>
          <w:szCs w:val="24"/>
        </w:rPr>
        <w:t xml:space="preserve">works shall be recorded by the Service Provider on forms approved by the Procuring </w:t>
      </w:r>
      <w:r w:rsidRPr="00C83F13">
        <w:rPr>
          <w:rFonts w:ascii="Verdana" w:hAnsi="Verdana"/>
          <w:color w:val="231F20"/>
          <w:spacing w:val="-3"/>
          <w:sz w:val="24"/>
          <w:szCs w:val="24"/>
        </w:rPr>
        <w:t xml:space="preserve">Entity. </w:t>
      </w:r>
      <w:r w:rsidRPr="00C83F13">
        <w:rPr>
          <w:rFonts w:ascii="Verdana" w:hAnsi="Verdana"/>
          <w:color w:val="231F20"/>
          <w:sz w:val="24"/>
          <w:szCs w:val="24"/>
        </w:rPr>
        <w:t>Each completed form shall be veriﬁed and signed by the Procuring Entity representative as indicated</w:t>
      </w:r>
      <w:r w:rsidR="00426C50" w:rsidRPr="00C83F13">
        <w:rPr>
          <w:rFonts w:ascii="Verdana" w:hAnsi="Verdana"/>
          <w:color w:val="231F20"/>
          <w:sz w:val="24"/>
          <w:szCs w:val="24"/>
        </w:rPr>
        <w:t xml:space="preserve"> </w:t>
      </w:r>
      <w:r w:rsidRPr="00C83F13">
        <w:rPr>
          <w:rFonts w:ascii="Verdana" w:hAnsi="Verdana"/>
          <w:color w:val="231F20"/>
          <w:sz w:val="24"/>
          <w:szCs w:val="24"/>
        </w:rPr>
        <w:t>in</w:t>
      </w:r>
      <w:r w:rsidR="00426C50" w:rsidRPr="00C83F13">
        <w:rPr>
          <w:rFonts w:ascii="Verdana" w:hAnsi="Verdana"/>
          <w:color w:val="231F20"/>
          <w:sz w:val="24"/>
          <w:szCs w:val="24"/>
        </w:rPr>
        <w:t xml:space="preserve"> </w:t>
      </w:r>
      <w:r w:rsidRPr="00C83F13">
        <w:rPr>
          <w:rFonts w:ascii="Verdana" w:hAnsi="Verdana"/>
          <w:color w:val="231F20"/>
          <w:sz w:val="24"/>
          <w:szCs w:val="24"/>
        </w:rPr>
        <w:t>Sub-Clause1.6</w:t>
      </w:r>
      <w:r w:rsidR="00426C50" w:rsidRPr="00C83F13">
        <w:rPr>
          <w:rFonts w:ascii="Verdana" w:hAnsi="Verdana"/>
          <w:color w:val="231F20"/>
          <w:sz w:val="24"/>
          <w:szCs w:val="24"/>
        </w:rPr>
        <w:t xml:space="preserve"> </w:t>
      </w:r>
      <w:r w:rsidRPr="00C83F13">
        <w:rPr>
          <w:rFonts w:ascii="Verdana" w:hAnsi="Verdana"/>
          <w:color w:val="231F20"/>
          <w:sz w:val="24"/>
          <w:szCs w:val="24"/>
        </w:rPr>
        <w:t>within</w:t>
      </w:r>
      <w:r w:rsidR="00426C50" w:rsidRPr="00C83F13">
        <w:rPr>
          <w:rFonts w:ascii="Verdana" w:hAnsi="Verdana"/>
          <w:color w:val="231F20"/>
          <w:sz w:val="24"/>
          <w:szCs w:val="24"/>
        </w:rPr>
        <w:t xml:space="preserve"> </w:t>
      </w:r>
      <w:r w:rsidRPr="00C83F13">
        <w:rPr>
          <w:rFonts w:ascii="Verdana" w:hAnsi="Verdana"/>
          <w:color w:val="231F20"/>
          <w:sz w:val="24"/>
          <w:szCs w:val="24"/>
        </w:rPr>
        <w:t>two</w:t>
      </w:r>
      <w:r w:rsidR="00426C50" w:rsidRPr="00C83F13">
        <w:rPr>
          <w:rFonts w:ascii="Verdana" w:hAnsi="Verdana"/>
          <w:color w:val="231F20"/>
          <w:sz w:val="24"/>
          <w:szCs w:val="24"/>
        </w:rPr>
        <w:t xml:space="preserve"> </w:t>
      </w:r>
      <w:r w:rsidRPr="00C83F13">
        <w:rPr>
          <w:rFonts w:ascii="Verdana" w:hAnsi="Verdana"/>
          <w:color w:val="231F20"/>
          <w:sz w:val="24"/>
          <w:szCs w:val="24"/>
        </w:rPr>
        <w:t>days</w:t>
      </w:r>
      <w:r w:rsidR="00426C50" w:rsidRPr="00C83F13">
        <w:rPr>
          <w:rFonts w:ascii="Verdana" w:hAnsi="Verdana"/>
          <w:color w:val="231F20"/>
          <w:sz w:val="24"/>
          <w:szCs w:val="24"/>
        </w:rPr>
        <w:t xml:space="preserve"> </w:t>
      </w:r>
      <w:r w:rsidRPr="00C83F13">
        <w:rPr>
          <w:rFonts w:ascii="Verdana" w:hAnsi="Verdana"/>
          <w:color w:val="231F20"/>
          <w:sz w:val="24"/>
          <w:szCs w:val="24"/>
        </w:rPr>
        <w:t>of</w:t>
      </w:r>
      <w:r w:rsidR="00426C50" w:rsidRPr="00C83F13">
        <w:rPr>
          <w:rFonts w:ascii="Verdana" w:hAnsi="Verdana"/>
          <w:color w:val="231F20"/>
          <w:sz w:val="24"/>
          <w:szCs w:val="24"/>
        </w:rPr>
        <w:t xml:space="preserve"> </w:t>
      </w:r>
      <w:r w:rsidRPr="00C83F13">
        <w:rPr>
          <w:rFonts w:ascii="Verdana" w:hAnsi="Verdana"/>
          <w:color w:val="231F20"/>
          <w:sz w:val="24"/>
          <w:szCs w:val="24"/>
        </w:rPr>
        <w:t>the</w:t>
      </w:r>
      <w:r w:rsidR="00426C50" w:rsidRPr="00C83F13">
        <w:rPr>
          <w:rFonts w:ascii="Verdana" w:hAnsi="Verdana"/>
          <w:color w:val="231F20"/>
          <w:sz w:val="24"/>
          <w:szCs w:val="24"/>
        </w:rPr>
        <w:t xml:space="preserve"> </w:t>
      </w:r>
      <w:r w:rsidRPr="00C83F13">
        <w:rPr>
          <w:rFonts w:ascii="Verdana" w:hAnsi="Verdana"/>
          <w:color w:val="231F20"/>
          <w:sz w:val="24"/>
          <w:szCs w:val="24"/>
        </w:rPr>
        <w:t>Services</w:t>
      </w:r>
      <w:r w:rsidR="00426C50" w:rsidRPr="00C83F13">
        <w:rPr>
          <w:rFonts w:ascii="Verdana" w:hAnsi="Verdana"/>
          <w:color w:val="231F20"/>
          <w:sz w:val="24"/>
          <w:szCs w:val="24"/>
        </w:rPr>
        <w:t xml:space="preserve"> </w:t>
      </w:r>
      <w:r w:rsidRPr="00C83F13">
        <w:rPr>
          <w:rFonts w:ascii="Verdana" w:hAnsi="Verdana"/>
          <w:color w:val="231F20"/>
          <w:sz w:val="24"/>
          <w:szCs w:val="24"/>
        </w:rPr>
        <w:t>being</w:t>
      </w:r>
      <w:r w:rsidR="00426C50" w:rsidRPr="00C83F13">
        <w:rPr>
          <w:rFonts w:ascii="Verdana" w:hAnsi="Verdana"/>
          <w:color w:val="231F20"/>
          <w:sz w:val="24"/>
          <w:szCs w:val="24"/>
        </w:rPr>
        <w:t xml:space="preserve"> </w:t>
      </w:r>
      <w:r w:rsidRPr="00C83F13">
        <w:rPr>
          <w:rFonts w:ascii="Verdana" w:hAnsi="Verdana"/>
          <w:color w:val="231F20"/>
          <w:sz w:val="24"/>
          <w:szCs w:val="24"/>
        </w:rPr>
        <w:t>performed.</w:t>
      </w:r>
    </w:p>
    <w:p w14:paraId="59B8BA0A" w14:textId="77777777" w:rsidR="00C20A63" w:rsidRPr="00C83F13" w:rsidRDefault="002D5618" w:rsidP="00B70529">
      <w:pPr>
        <w:pStyle w:val="ListParagraph"/>
        <w:numPr>
          <w:ilvl w:val="2"/>
          <w:numId w:val="130"/>
        </w:numPr>
        <w:tabs>
          <w:tab w:val="left" w:pos="851"/>
        </w:tabs>
        <w:spacing w:before="235"/>
        <w:ind w:left="851" w:hanging="709"/>
        <w:jc w:val="both"/>
        <w:rPr>
          <w:rFonts w:ascii="Verdana" w:hAnsi="Verdana"/>
          <w:color w:val="231F20"/>
          <w:sz w:val="24"/>
          <w:szCs w:val="24"/>
        </w:rPr>
      </w:pPr>
      <w:r w:rsidRPr="00C83F13">
        <w:rPr>
          <w:rFonts w:ascii="Verdana" w:hAnsi="Verdana"/>
          <w:color w:val="231F20"/>
          <w:sz w:val="24"/>
          <w:szCs w:val="24"/>
        </w:rPr>
        <w:t>The Service Provider shall be paid for Day</w:t>
      </w:r>
      <w:r w:rsidR="000B0E95" w:rsidRPr="00C83F13">
        <w:rPr>
          <w:rFonts w:ascii="Verdana" w:hAnsi="Verdana"/>
          <w:color w:val="231F20"/>
          <w:sz w:val="24"/>
          <w:szCs w:val="24"/>
        </w:rPr>
        <w:t xml:space="preserve"> </w:t>
      </w:r>
      <w:r w:rsidRPr="00C83F13">
        <w:rPr>
          <w:rFonts w:ascii="Verdana" w:hAnsi="Verdana"/>
          <w:color w:val="231F20"/>
          <w:sz w:val="24"/>
          <w:szCs w:val="24"/>
        </w:rPr>
        <w:t>works subject to obtaining signed Day</w:t>
      </w:r>
      <w:r w:rsidR="000B0E95" w:rsidRPr="00C83F13">
        <w:rPr>
          <w:rFonts w:ascii="Verdana" w:hAnsi="Verdana"/>
          <w:color w:val="231F20"/>
          <w:sz w:val="24"/>
          <w:szCs w:val="24"/>
        </w:rPr>
        <w:t xml:space="preserve"> </w:t>
      </w:r>
      <w:r w:rsidRPr="00C83F13">
        <w:rPr>
          <w:rFonts w:ascii="Verdana" w:hAnsi="Verdana"/>
          <w:color w:val="231F20"/>
          <w:sz w:val="24"/>
          <w:szCs w:val="24"/>
        </w:rPr>
        <w:t>works forms as indicated in Sub-Clause6.7.2</w:t>
      </w:r>
    </w:p>
    <w:p w14:paraId="1EC6094C" w14:textId="77777777" w:rsidR="00C20A63" w:rsidRPr="00C83F13" w:rsidRDefault="002D5618" w:rsidP="00B70529">
      <w:pPr>
        <w:pStyle w:val="Heading4"/>
        <w:numPr>
          <w:ilvl w:val="0"/>
          <w:numId w:val="130"/>
        </w:numPr>
        <w:tabs>
          <w:tab w:val="left" w:pos="567"/>
        </w:tabs>
        <w:spacing w:before="235" w:line="463" w:lineRule="auto"/>
        <w:ind w:left="567" w:right="282" w:hanging="425"/>
        <w:jc w:val="both"/>
        <w:rPr>
          <w:rFonts w:ascii="Verdana" w:hAnsi="Verdana"/>
          <w:sz w:val="24"/>
          <w:szCs w:val="24"/>
        </w:rPr>
      </w:pPr>
      <w:r w:rsidRPr="00C83F13">
        <w:rPr>
          <w:rFonts w:ascii="Verdana" w:hAnsi="Verdana"/>
          <w:color w:val="231F20"/>
          <w:sz w:val="24"/>
          <w:szCs w:val="24"/>
        </w:rPr>
        <w:t>Quality</w:t>
      </w:r>
      <w:r w:rsidR="00FF2015" w:rsidRPr="00C83F13">
        <w:rPr>
          <w:rFonts w:ascii="Verdana" w:hAnsi="Verdana"/>
          <w:color w:val="231F20"/>
          <w:sz w:val="24"/>
          <w:szCs w:val="24"/>
        </w:rPr>
        <w:t xml:space="preserve"> </w:t>
      </w:r>
      <w:r w:rsidRPr="00C83F13">
        <w:rPr>
          <w:rFonts w:ascii="Verdana" w:hAnsi="Verdana"/>
          <w:color w:val="231F20"/>
          <w:sz w:val="24"/>
          <w:szCs w:val="24"/>
        </w:rPr>
        <w:t>Control</w:t>
      </w:r>
    </w:p>
    <w:p w14:paraId="2E5F5F29" w14:textId="77777777" w:rsidR="00C20A63" w:rsidRPr="00C83F13" w:rsidRDefault="002D5618" w:rsidP="00B70529">
      <w:pPr>
        <w:pStyle w:val="ListParagraph"/>
        <w:numPr>
          <w:ilvl w:val="1"/>
          <w:numId w:val="130"/>
        </w:numPr>
        <w:spacing w:before="235"/>
        <w:ind w:left="709" w:hanging="567"/>
        <w:jc w:val="both"/>
        <w:rPr>
          <w:rFonts w:ascii="Verdana" w:hAnsi="Verdana"/>
          <w:b/>
          <w:sz w:val="24"/>
          <w:szCs w:val="24"/>
        </w:rPr>
      </w:pPr>
      <w:r w:rsidRPr="00C83F13">
        <w:rPr>
          <w:rFonts w:ascii="Verdana" w:hAnsi="Verdana"/>
          <w:b/>
          <w:bCs/>
          <w:color w:val="231F20"/>
          <w:sz w:val="24"/>
          <w:szCs w:val="24"/>
        </w:rPr>
        <w:t>Identifying</w:t>
      </w:r>
      <w:r w:rsidR="00FF2015" w:rsidRPr="00C83F13">
        <w:rPr>
          <w:rFonts w:ascii="Verdana" w:hAnsi="Verdana"/>
          <w:b/>
          <w:color w:val="231F20"/>
          <w:sz w:val="24"/>
          <w:szCs w:val="24"/>
        </w:rPr>
        <w:t xml:space="preserve"> </w:t>
      </w:r>
      <w:r w:rsidRPr="00C83F13">
        <w:rPr>
          <w:rFonts w:ascii="Verdana" w:hAnsi="Verdana"/>
          <w:b/>
          <w:color w:val="231F20"/>
          <w:sz w:val="24"/>
          <w:szCs w:val="24"/>
        </w:rPr>
        <w:t>Defects</w:t>
      </w:r>
    </w:p>
    <w:p w14:paraId="1BD2645D" w14:textId="77777777" w:rsidR="00C20A63" w:rsidRPr="00C83F13" w:rsidRDefault="002D5618" w:rsidP="00512816">
      <w:pPr>
        <w:pStyle w:val="BodyText"/>
        <w:spacing w:before="243" w:line="230" w:lineRule="auto"/>
        <w:ind w:left="618" w:right="310"/>
        <w:jc w:val="both"/>
        <w:rPr>
          <w:rFonts w:ascii="Verdana" w:hAnsi="Verdana"/>
          <w:sz w:val="24"/>
          <w:szCs w:val="24"/>
        </w:rPr>
      </w:pPr>
      <w:r w:rsidRPr="00C83F13">
        <w:rPr>
          <w:rFonts w:ascii="Verdana" w:hAnsi="Verdana"/>
          <w:color w:val="231F20"/>
          <w:sz w:val="24"/>
          <w:szCs w:val="24"/>
        </w:rPr>
        <w:t>The</w:t>
      </w:r>
      <w:r w:rsidR="00FF2015" w:rsidRPr="00C83F13">
        <w:rPr>
          <w:rFonts w:ascii="Verdana" w:hAnsi="Verdana"/>
          <w:color w:val="231F20"/>
          <w:sz w:val="24"/>
          <w:szCs w:val="24"/>
        </w:rPr>
        <w:t xml:space="preserve"> </w:t>
      </w:r>
      <w:r w:rsidRPr="00C83F13">
        <w:rPr>
          <w:rFonts w:ascii="Verdana" w:hAnsi="Verdana"/>
          <w:color w:val="231F20"/>
          <w:sz w:val="24"/>
          <w:szCs w:val="24"/>
        </w:rPr>
        <w:t>principle</w:t>
      </w:r>
      <w:r w:rsidR="00FF2015" w:rsidRPr="00C83F13">
        <w:rPr>
          <w:rFonts w:ascii="Verdana" w:hAnsi="Verdana"/>
          <w:color w:val="231F20"/>
          <w:sz w:val="24"/>
          <w:szCs w:val="24"/>
        </w:rPr>
        <w:t xml:space="preserve"> </w:t>
      </w:r>
      <w:r w:rsidRPr="00C83F13">
        <w:rPr>
          <w:rFonts w:ascii="Verdana" w:hAnsi="Verdana"/>
          <w:color w:val="231F20"/>
          <w:sz w:val="24"/>
          <w:szCs w:val="24"/>
        </w:rPr>
        <w:t>and</w:t>
      </w:r>
      <w:r w:rsidR="00FF2015" w:rsidRPr="00C83F13">
        <w:rPr>
          <w:rFonts w:ascii="Verdana" w:hAnsi="Verdana"/>
          <w:color w:val="231F20"/>
          <w:sz w:val="24"/>
          <w:szCs w:val="24"/>
        </w:rPr>
        <w:t xml:space="preserve"> </w:t>
      </w:r>
      <w:r w:rsidRPr="00C83F13">
        <w:rPr>
          <w:rFonts w:ascii="Verdana" w:hAnsi="Verdana"/>
          <w:color w:val="231F20"/>
          <w:sz w:val="24"/>
          <w:szCs w:val="24"/>
        </w:rPr>
        <w:t>modalities</w:t>
      </w:r>
      <w:r w:rsidR="00FF2015" w:rsidRPr="00C83F13">
        <w:rPr>
          <w:rFonts w:ascii="Verdana" w:hAnsi="Verdana"/>
          <w:color w:val="231F20"/>
          <w:sz w:val="24"/>
          <w:szCs w:val="24"/>
        </w:rPr>
        <w:t xml:space="preserve"> </w:t>
      </w:r>
      <w:r w:rsidRPr="00C83F13">
        <w:rPr>
          <w:rFonts w:ascii="Verdana" w:hAnsi="Verdana"/>
          <w:color w:val="231F20"/>
          <w:sz w:val="24"/>
          <w:szCs w:val="24"/>
        </w:rPr>
        <w:t>of</w:t>
      </w:r>
      <w:r w:rsidR="00FF2015" w:rsidRPr="00C83F13">
        <w:rPr>
          <w:rFonts w:ascii="Verdana" w:hAnsi="Verdana"/>
          <w:color w:val="231F20"/>
          <w:sz w:val="24"/>
          <w:szCs w:val="24"/>
        </w:rPr>
        <w:t xml:space="preserve"> </w:t>
      </w:r>
      <w:r w:rsidRPr="00C83F13">
        <w:rPr>
          <w:rFonts w:ascii="Verdana" w:hAnsi="Verdana"/>
          <w:color w:val="231F20"/>
          <w:sz w:val="24"/>
          <w:szCs w:val="24"/>
        </w:rPr>
        <w:t>Inspection</w:t>
      </w:r>
      <w:r w:rsidR="00FF2015" w:rsidRPr="00C83F13">
        <w:rPr>
          <w:rFonts w:ascii="Verdana" w:hAnsi="Verdana"/>
          <w:color w:val="231F20"/>
          <w:sz w:val="24"/>
          <w:szCs w:val="24"/>
        </w:rPr>
        <w:t xml:space="preserve"> </w:t>
      </w:r>
      <w:r w:rsidRPr="00C83F13">
        <w:rPr>
          <w:rFonts w:ascii="Verdana" w:hAnsi="Verdana"/>
          <w:color w:val="231F20"/>
          <w:sz w:val="24"/>
          <w:szCs w:val="24"/>
        </w:rPr>
        <w:t>of</w:t>
      </w:r>
      <w:r w:rsidR="00FF2015" w:rsidRPr="00C83F13">
        <w:rPr>
          <w:rFonts w:ascii="Verdana" w:hAnsi="Verdana"/>
          <w:color w:val="231F20"/>
          <w:sz w:val="24"/>
          <w:szCs w:val="24"/>
        </w:rPr>
        <w:t xml:space="preserve"> </w:t>
      </w:r>
      <w:r w:rsidRPr="00C83F13">
        <w:rPr>
          <w:rFonts w:ascii="Verdana" w:hAnsi="Verdana"/>
          <w:color w:val="231F20"/>
          <w:sz w:val="24"/>
          <w:szCs w:val="24"/>
        </w:rPr>
        <w:t>the</w:t>
      </w:r>
      <w:r w:rsidR="00FF2015" w:rsidRPr="00C83F13">
        <w:rPr>
          <w:rFonts w:ascii="Verdana" w:hAnsi="Verdana"/>
          <w:color w:val="231F20"/>
          <w:sz w:val="24"/>
          <w:szCs w:val="24"/>
        </w:rPr>
        <w:t xml:space="preserve"> </w:t>
      </w:r>
      <w:r w:rsidRPr="00C83F13">
        <w:rPr>
          <w:rFonts w:ascii="Verdana" w:hAnsi="Verdana"/>
          <w:color w:val="231F20"/>
          <w:sz w:val="24"/>
          <w:szCs w:val="24"/>
        </w:rPr>
        <w:t>Services</w:t>
      </w:r>
      <w:r w:rsidR="00FF2015" w:rsidRPr="00C83F13">
        <w:rPr>
          <w:rFonts w:ascii="Verdana" w:hAnsi="Verdana"/>
          <w:color w:val="231F20"/>
          <w:sz w:val="24"/>
          <w:szCs w:val="24"/>
        </w:rPr>
        <w:t xml:space="preserve"> </w:t>
      </w:r>
      <w:r w:rsidRPr="00C83F13">
        <w:rPr>
          <w:rFonts w:ascii="Verdana" w:hAnsi="Verdana"/>
          <w:color w:val="231F20"/>
          <w:sz w:val="24"/>
          <w:szCs w:val="24"/>
        </w:rPr>
        <w:t>by</w:t>
      </w:r>
      <w:r w:rsidR="00FF2015" w:rsidRPr="00C83F13">
        <w:rPr>
          <w:rFonts w:ascii="Verdana" w:hAnsi="Verdana"/>
          <w:color w:val="231F20"/>
          <w:sz w:val="24"/>
          <w:szCs w:val="24"/>
        </w:rPr>
        <w:t xml:space="preserve"> </w:t>
      </w:r>
      <w:r w:rsidRPr="00C83F13">
        <w:rPr>
          <w:rFonts w:ascii="Verdana" w:hAnsi="Verdana"/>
          <w:color w:val="231F20"/>
          <w:sz w:val="24"/>
          <w:szCs w:val="24"/>
        </w:rPr>
        <w:t>the</w:t>
      </w:r>
      <w:r w:rsidR="00FF2015" w:rsidRPr="00C83F13">
        <w:rPr>
          <w:rFonts w:ascii="Verdana" w:hAnsi="Verdana"/>
          <w:color w:val="231F20"/>
          <w:sz w:val="24"/>
          <w:szCs w:val="24"/>
        </w:rPr>
        <w:t xml:space="preserve"> </w:t>
      </w:r>
      <w:r w:rsidRPr="00C83F13">
        <w:rPr>
          <w:rFonts w:ascii="Verdana" w:hAnsi="Verdana"/>
          <w:color w:val="231F20"/>
          <w:sz w:val="24"/>
          <w:szCs w:val="24"/>
        </w:rPr>
        <w:t>Procuring</w:t>
      </w:r>
      <w:r w:rsidR="00FF2015" w:rsidRPr="00C83F13">
        <w:rPr>
          <w:rFonts w:ascii="Verdana" w:hAnsi="Verdana"/>
          <w:color w:val="231F20"/>
          <w:sz w:val="24"/>
          <w:szCs w:val="24"/>
        </w:rPr>
        <w:t xml:space="preserve"> </w:t>
      </w:r>
      <w:r w:rsidRPr="00C83F13">
        <w:rPr>
          <w:rFonts w:ascii="Verdana" w:hAnsi="Verdana"/>
          <w:color w:val="231F20"/>
          <w:sz w:val="24"/>
          <w:szCs w:val="24"/>
        </w:rPr>
        <w:t>Entity</w:t>
      </w:r>
      <w:r w:rsidR="00FF2015" w:rsidRPr="00C83F13">
        <w:rPr>
          <w:rFonts w:ascii="Verdana" w:hAnsi="Verdana"/>
          <w:color w:val="231F20"/>
          <w:sz w:val="24"/>
          <w:szCs w:val="24"/>
        </w:rPr>
        <w:t xml:space="preserve"> </w:t>
      </w:r>
      <w:r w:rsidRPr="00C83F13">
        <w:rPr>
          <w:rFonts w:ascii="Verdana" w:hAnsi="Verdana"/>
          <w:color w:val="231F20"/>
          <w:sz w:val="24"/>
          <w:szCs w:val="24"/>
        </w:rPr>
        <w:t>shall</w:t>
      </w:r>
      <w:r w:rsidR="00FF2015" w:rsidRPr="00C83F13">
        <w:rPr>
          <w:rFonts w:ascii="Verdana" w:hAnsi="Verdana"/>
          <w:color w:val="231F20"/>
          <w:sz w:val="24"/>
          <w:szCs w:val="24"/>
        </w:rPr>
        <w:t xml:space="preserve"> </w:t>
      </w:r>
      <w:r w:rsidRPr="00C83F13">
        <w:rPr>
          <w:rFonts w:ascii="Verdana" w:hAnsi="Verdana"/>
          <w:color w:val="231F20"/>
          <w:sz w:val="24"/>
          <w:szCs w:val="24"/>
        </w:rPr>
        <w:t>be</w:t>
      </w:r>
      <w:r w:rsidR="00FF2015" w:rsidRPr="00C83F13">
        <w:rPr>
          <w:rFonts w:ascii="Verdana" w:hAnsi="Verdana"/>
          <w:color w:val="231F20"/>
          <w:sz w:val="24"/>
          <w:szCs w:val="24"/>
        </w:rPr>
        <w:t xml:space="preserve"> </w:t>
      </w:r>
      <w:r w:rsidRPr="00C83F13">
        <w:rPr>
          <w:rFonts w:ascii="Verdana" w:hAnsi="Verdana"/>
          <w:color w:val="231F20"/>
          <w:sz w:val="24"/>
          <w:szCs w:val="24"/>
        </w:rPr>
        <w:t>as</w:t>
      </w:r>
      <w:r w:rsidR="00FF2015" w:rsidRPr="00C83F13">
        <w:rPr>
          <w:rFonts w:ascii="Verdana" w:hAnsi="Verdana"/>
          <w:color w:val="231F20"/>
          <w:sz w:val="24"/>
          <w:szCs w:val="24"/>
        </w:rPr>
        <w:t xml:space="preserve"> </w:t>
      </w:r>
      <w:r w:rsidRPr="00C83F13">
        <w:rPr>
          <w:rFonts w:ascii="Verdana" w:hAnsi="Verdana"/>
          <w:b/>
          <w:color w:val="231F20"/>
          <w:sz w:val="24"/>
          <w:szCs w:val="24"/>
        </w:rPr>
        <w:t>indicated</w:t>
      </w:r>
      <w:r w:rsidR="00FF2015" w:rsidRPr="00C83F13">
        <w:rPr>
          <w:rFonts w:ascii="Verdana" w:hAnsi="Verdana"/>
          <w:b/>
          <w:color w:val="231F20"/>
          <w:sz w:val="24"/>
          <w:szCs w:val="24"/>
        </w:rPr>
        <w:t xml:space="preserve"> </w:t>
      </w:r>
      <w:r w:rsidRPr="00C83F13">
        <w:rPr>
          <w:rFonts w:ascii="Verdana" w:hAnsi="Verdana"/>
          <w:b/>
          <w:color w:val="231F20"/>
          <w:sz w:val="24"/>
          <w:szCs w:val="24"/>
        </w:rPr>
        <w:t>in</w:t>
      </w:r>
      <w:r w:rsidR="00FF2015" w:rsidRPr="00C83F13">
        <w:rPr>
          <w:rFonts w:ascii="Verdana" w:hAnsi="Verdana"/>
          <w:b/>
          <w:color w:val="231F20"/>
          <w:sz w:val="24"/>
          <w:szCs w:val="24"/>
        </w:rPr>
        <w:t xml:space="preserve"> </w:t>
      </w:r>
      <w:r w:rsidRPr="00C83F13">
        <w:rPr>
          <w:rFonts w:ascii="Verdana" w:hAnsi="Verdana"/>
          <w:b/>
          <w:color w:val="231F20"/>
          <w:sz w:val="24"/>
          <w:szCs w:val="24"/>
        </w:rPr>
        <w:t>the SCC.</w:t>
      </w:r>
      <w:r w:rsidR="00426C50" w:rsidRPr="00C83F13">
        <w:rPr>
          <w:rFonts w:ascii="Verdana" w:hAnsi="Verdana"/>
          <w:b/>
          <w:color w:val="231F20"/>
          <w:sz w:val="24"/>
          <w:szCs w:val="24"/>
        </w:rPr>
        <w:t xml:space="preserve"> </w:t>
      </w:r>
      <w:r w:rsidRPr="00C83F13">
        <w:rPr>
          <w:rFonts w:ascii="Verdana" w:hAnsi="Verdana"/>
          <w:color w:val="231F20"/>
          <w:sz w:val="24"/>
          <w:szCs w:val="24"/>
        </w:rPr>
        <w:t>The</w:t>
      </w:r>
      <w:r w:rsidR="00426C50" w:rsidRPr="00C83F13">
        <w:rPr>
          <w:rFonts w:ascii="Verdana" w:hAnsi="Verdana"/>
          <w:color w:val="231F20"/>
          <w:sz w:val="24"/>
          <w:szCs w:val="24"/>
        </w:rPr>
        <w:t xml:space="preserve"> </w:t>
      </w:r>
      <w:r w:rsidRPr="00C83F13">
        <w:rPr>
          <w:rFonts w:ascii="Verdana" w:hAnsi="Verdana"/>
          <w:color w:val="231F20"/>
          <w:sz w:val="24"/>
          <w:szCs w:val="24"/>
        </w:rPr>
        <w:t>Procuring</w:t>
      </w:r>
      <w:r w:rsidR="00426C50" w:rsidRPr="00C83F13">
        <w:rPr>
          <w:rFonts w:ascii="Verdana" w:hAnsi="Verdana"/>
          <w:color w:val="231F20"/>
          <w:sz w:val="24"/>
          <w:szCs w:val="24"/>
        </w:rPr>
        <w:t xml:space="preserve"> </w:t>
      </w:r>
      <w:r w:rsidRPr="00C83F13">
        <w:rPr>
          <w:rFonts w:ascii="Verdana" w:hAnsi="Verdana"/>
          <w:color w:val="231F20"/>
          <w:sz w:val="24"/>
          <w:szCs w:val="24"/>
        </w:rPr>
        <w:t>Entity</w:t>
      </w:r>
      <w:r w:rsidR="00426C50" w:rsidRPr="00C83F13">
        <w:rPr>
          <w:rFonts w:ascii="Verdana" w:hAnsi="Verdana"/>
          <w:color w:val="231F20"/>
          <w:sz w:val="24"/>
          <w:szCs w:val="24"/>
        </w:rPr>
        <w:t xml:space="preserve"> </w:t>
      </w:r>
      <w:r w:rsidRPr="00C83F13">
        <w:rPr>
          <w:rFonts w:ascii="Verdana" w:hAnsi="Verdana"/>
          <w:color w:val="231F20"/>
          <w:sz w:val="24"/>
          <w:szCs w:val="24"/>
        </w:rPr>
        <w:t>shall</w:t>
      </w:r>
      <w:r w:rsidR="00426C50" w:rsidRPr="00C83F13">
        <w:rPr>
          <w:rFonts w:ascii="Verdana" w:hAnsi="Verdana"/>
          <w:color w:val="231F20"/>
          <w:sz w:val="24"/>
          <w:szCs w:val="24"/>
        </w:rPr>
        <w:t xml:space="preserve"> </w:t>
      </w:r>
      <w:r w:rsidRPr="00C83F13">
        <w:rPr>
          <w:rFonts w:ascii="Verdana" w:hAnsi="Verdana"/>
          <w:color w:val="231F20"/>
          <w:sz w:val="24"/>
          <w:szCs w:val="24"/>
        </w:rPr>
        <w:t>check</w:t>
      </w:r>
      <w:r w:rsidR="00426C50" w:rsidRPr="00C83F13">
        <w:rPr>
          <w:rFonts w:ascii="Verdana" w:hAnsi="Verdana"/>
          <w:color w:val="231F20"/>
          <w:sz w:val="24"/>
          <w:szCs w:val="24"/>
        </w:rPr>
        <w:t xml:space="preserve"> </w:t>
      </w:r>
      <w:r w:rsidRPr="00C83F13">
        <w:rPr>
          <w:rFonts w:ascii="Verdana" w:hAnsi="Verdana"/>
          <w:color w:val="231F20"/>
          <w:sz w:val="24"/>
          <w:szCs w:val="24"/>
        </w:rPr>
        <w:t>the</w:t>
      </w:r>
      <w:r w:rsidR="00426C50" w:rsidRPr="00C83F13">
        <w:rPr>
          <w:rFonts w:ascii="Verdana" w:hAnsi="Verdana"/>
          <w:color w:val="231F20"/>
          <w:sz w:val="24"/>
          <w:szCs w:val="24"/>
        </w:rPr>
        <w:t xml:space="preserve"> </w:t>
      </w:r>
      <w:r w:rsidRPr="00C83F13">
        <w:rPr>
          <w:rFonts w:ascii="Verdana" w:hAnsi="Verdana"/>
          <w:color w:val="231F20"/>
          <w:sz w:val="24"/>
          <w:szCs w:val="24"/>
        </w:rPr>
        <w:t>Service</w:t>
      </w:r>
      <w:r w:rsidR="00426C50" w:rsidRPr="00C83F13">
        <w:rPr>
          <w:rFonts w:ascii="Verdana" w:hAnsi="Verdana"/>
          <w:color w:val="231F20"/>
          <w:sz w:val="24"/>
          <w:szCs w:val="24"/>
        </w:rPr>
        <w:t xml:space="preserve"> </w:t>
      </w:r>
      <w:r w:rsidRPr="00C83F13">
        <w:rPr>
          <w:rFonts w:ascii="Verdana" w:hAnsi="Verdana"/>
          <w:color w:val="231F20"/>
          <w:sz w:val="24"/>
          <w:szCs w:val="24"/>
        </w:rPr>
        <w:t>Provider's</w:t>
      </w:r>
      <w:r w:rsidR="00426C50" w:rsidRPr="00C83F13">
        <w:rPr>
          <w:rFonts w:ascii="Verdana" w:hAnsi="Verdana"/>
          <w:color w:val="231F20"/>
          <w:sz w:val="24"/>
          <w:szCs w:val="24"/>
        </w:rPr>
        <w:t xml:space="preserve"> </w:t>
      </w:r>
      <w:r w:rsidRPr="00C83F13">
        <w:rPr>
          <w:rFonts w:ascii="Verdana" w:hAnsi="Verdana"/>
          <w:color w:val="231F20"/>
          <w:sz w:val="24"/>
          <w:szCs w:val="24"/>
        </w:rPr>
        <w:t>performance</w:t>
      </w:r>
      <w:r w:rsidR="00426C50" w:rsidRPr="00C83F13">
        <w:rPr>
          <w:rFonts w:ascii="Verdana" w:hAnsi="Verdana"/>
          <w:color w:val="231F20"/>
          <w:sz w:val="24"/>
          <w:szCs w:val="24"/>
        </w:rPr>
        <w:t xml:space="preserve"> </w:t>
      </w:r>
      <w:r w:rsidRPr="00C83F13">
        <w:rPr>
          <w:rFonts w:ascii="Verdana" w:hAnsi="Verdana"/>
          <w:color w:val="231F20"/>
          <w:sz w:val="24"/>
          <w:szCs w:val="24"/>
        </w:rPr>
        <w:t>and</w:t>
      </w:r>
      <w:r w:rsidR="00426C50" w:rsidRPr="00C83F13">
        <w:rPr>
          <w:rFonts w:ascii="Verdana" w:hAnsi="Verdana"/>
          <w:color w:val="231F20"/>
          <w:sz w:val="24"/>
          <w:szCs w:val="24"/>
        </w:rPr>
        <w:t xml:space="preserve"> </w:t>
      </w:r>
      <w:r w:rsidRPr="00C83F13">
        <w:rPr>
          <w:rFonts w:ascii="Verdana" w:hAnsi="Verdana"/>
          <w:color w:val="231F20"/>
          <w:sz w:val="24"/>
          <w:szCs w:val="24"/>
        </w:rPr>
        <w:t>notify</w:t>
      </w:r>
      <w:r w:rsidR="00426C50" w:rsidRPr="00C83F13">
        <w:rPr>
          <w:rFonts w:ascii="Verdana" w:hAnsi="Verdana"/>
          <w:color w:val="231F20"/>
          <w:sz w:val="24"/>
          <w:szCs w:val="24"/>
        </w:rPr>
        <w:t xml:space="preserve"> </w:t>
      </w:r>
      <w:r w:rsidRPr="00C83F13">
        <w:rPr>
          <w:rFonts w:ascii="Verdana" w:hAnsi="Verdana"/>
          <w:color w:val="231F20"/>
          <w:sz w:val="24"/>
          <w:szCs w:val="24"/>
        </w:rPr>
        <w:t>him</w:t>
      </w:r>
      <w:r w:rsidR="00426C50" w:rsidRPr="00C83F13">
        <w:rPr>
          <w:rFonts w:ascii="Verdana" w:hAnsi="Verdana"/>
          <w:color w:val="231F20"/>
          <w:sz w:val="24"/>
          <w:szCs w:val="24"/>
        </w:rPr>
        <w:t xml:space="preserve"> </w:t>
      </w:r>
      <w:r w:rsidRPr="00C83F13">
        <w:rPr>
          <w:rFonts w:ascii="Verdana" w:hAnsi="Verdana"/>
          <w:color w:val="231F20"/>
          <w:sz w:val="24"/>
          <w:szCs w:val="24"/>
        </w:rPr>
        <w:t>of</w:t>
      </w:r>
      <w:r w:rsidR="00426C50" w:rsidRPr="00C83F13">
        <w:rPr>
          <w:rFonts w:ascii="Verdana" w:hAnsi="Verdana"/>
          <w:color w:val="231F20"/>
          <w:sz w:val="24"/>
          <w:szCs w:val="24"/>
        </w:rPr>
        <w:t xml:space="preserve"> </w:t>
      </w:r>
      <w:r w:rsidRPr="00C83F13">
        <w:rPr>
          <w:rFonts w:ascii="Verdana" w:hAnsi="Verdana"/>
          <w:color w:val="231F20"/>
          <w:sz w:val="24"/>
          <w:szCs w:val="24"/>
        </w:rPr>
        <w:t>any</w:t>
      </w:r>
      <w:r w:rsidR="00FF2015" w:rsidRPr="00C83F13">
        <w:rPr>
          <w:rFonts w:ascii="Verdana" w:hAnsi="Verdana"/>
          <w:color w:val="231F20"/>
          <w:sz w:val="24"/>
          <w:szCs w:val="24"/>
        </w:rPr>
        <w:t xml:space="preserve"> </w:t>
      </w:r>
      <w:r w:rsidRPr="00C83F13">
        <w:rPr>
          <w:rFonts w:ascii="Verdana" w:hAnsi="Verdana"/>
          <w:color w:val="231F20"/>
          <w:sz w:val="24"/>
          <w:szCs w:val="24"/>
        </w:rPr>
        <w:t>Defects</w:t>
      </w:r>
      <w:r w:rsidR="00FF2015" w:rsidRPr="00C83F13">
        <w:rPr>
          <w:rFonts w:ascii="Verdana" w:hAnsi="Verdana"/>
          <w:color w:val="231F20"/>
          <w:sz w:val="24"/>
          <w:szCs w:val="24"/>
        </w:rPr>
        <w:t xml:space="preserve"> </w:t>
      </w:r>
      <w:r w:rsidRPr="00C83F13">
        <w:rPr>
          <w:rFonts w:ascii="Verdana" w:hAnsi="Verdana"/>
          <w:color w:val="231F20"/>
          <w:sz w:val="24"/>
          <w:szCs w:val="24"/>
        </w:rPr>
        <w:t>that</w:t>
      </w:r>
      <w:r w:rsidR="00FF2015" w:rsidRPr="00C83F13">
        <w:rPr>
          <w:rFonts w:ascii="Verdana" w:hAnsi="Verdana"/>
          <w:color w:val="231F20"/>
          <w:sz w:val="24"/>
          <w:szCs w:val="24"/>
        </w:rPr>
        <w:t xml:space="preserve"> </w:t>
      </w:r>
      <w:r w:rsidRPr="00C83F13">
        <w:rPr>
          <w:rFonts w:ascii="Verdana" w:hAnsi="Verdana"/>
          <w:color w:val="231F20"/>
          <w:sz w:val="24"/>
          <w:szCs w:val="24"/>
        </w:rPr>
        <w:t>are found.</w:t>
      </w:r>
      <w:r w:rsidR="00FF2015" w:rsidRPr="00C83F13">
        <w:rPr>
          <w:rFonts w:ascii="Verdana" w:hAnsi="Verdana"/>
          <w:color w:val="231F20"/>
          <w:sz w:val="24"/>
          <w:szCs w:val="24"/>
        </w:rPr>
        <w:t xml:space="preserve"> </w:t>
      </w:r>
      <w:r w:rsidRPr="00C83F13">
        <w:rPr>
          <w:rFonts w:ascii="Verdana" w:hAnsi="Verdana"/>
          <w:color w:val="231F20"/>
          <w:sz w:val="24"/>
          <w:szCs w:val="24"/>
        </w:rPr>
        <w:t>Such</w:t>
      </w:r>
      <w:r w:rsidR="00FF2015" w:rsidRPr="00C83F13">
        <w:rPr>
          <w:rFonts w:ascii="Verdana" w:hAnsi="Verdana"/>
          <w:color w:val="231F20"/>
          <w:sz w:val="24"/>
          <w:szCs w:val="24"/>
        </w:rPr>
        <w:t xml:space="preserve"> </w:t>
      </w:r>
      <w:proofErr w:type="gramStart"/>
      <w:r w:rsidRPr="00C83F13">
        <w:rPr>
          <w:rFonts w:ascii="Verdana" w:hAnsi="Verdana"/>
          <w:color w:val="231F20"/>
          <w:sz w:val="24"/>
          <w:szCs w:val="24"/>
        </w:rPr>
        <w:t>checking</w:t>
      </w:r>
      <w:proofErr w:type="gramEnd"/>
      <w:r w:rsidR="00FF2015" w:rsidRPr="00C83F13">
        <w:rPr>
          <w:rFonts w:ascii="Verdana" w:hAnsi="Verdana"/>
          <w:color w:val="231F20"/>
          <w:sz w:val="24"/>
          <w:szCs w:val="24"/>
        </w:rPr>
        <w:t xml:space="preserve"> </w:t>
      </w:r>
      <w:proofErr w:type="gramStart"/>
      <w:r w:rsidRPr="00C83F13">
        <w:rPr>
          <w:rFonts w:ascii="Verdana" w:hAnsi="Verdana"/>
          <w:color w:val="231F20"/>
          <w:sz w:val="24"/>
          <w:szCs w:val="24"/>
        </w:rPr>
        <w:t>shall</w:t>
      </w:r>
      <w:proofErr w:type="gramEnd"/>
      <w:r w:rsidR="00FF2015" w:rsidRPr="00C83F13">
        <w:rPr>
          <w:rFonts w:ascii="Verdana" w:hAnsi="Verdana"/>
          <w:color w:val="231F20"/>
          <w:sz w:val="24"/>
          <w:szCs w:val="24"/>
        </w:rPr>
        <w:t xml:space="preserve"> </w:t>
      </w:r>
      <w:r w:rsidRPr="00C83F13">
        <w:rPr>
          <w:rFonts w:ascii="Verdana" w:hAnsi="Verdana"/>
          <w:color w:val="231F20"/>
          <w:sz w:val="24"/>
          <w:szCs w:val="24"/>
        </w:rPr>
        <w:t>not</w:t>
      </w:r>
      <w:r w:rsidR="00FF2015" w:rsidRPr="00C83F13">
        <w:rPr>
          <w:rFonts w:ascii="Verdana" w:hAnsi="Verdana"/>
          <w:color w:val="231F20"/>
          <w:sz w:val="24"/>
          <w:szCs w:val="24"/>
        </w:rPr>
        <w:t xml:space="preserve"> </w:t>
      </w:r>
      <w:r w:rsidRPr="00C83F13">
        <w:rPr>
          <w:rFonts w:ascii="Verdana" w:hAnsi="Verdana"/>
          <w:color w:val="231F20"/>
          <w:sz w:val="24"/>
          <w:szCs w:val="24"/>
        </w:rPr>
        <w:t>affect</w:t>
      </w:r>
      <w:r w:rsidR="00FF2015" w:rsidRPr="00C83F13">
        <w:rPr>
          <w:rFonts w:ascii="Verdana" w:hAnsi="Verdana"/>
          <w:color w:val="231F20"/>
          <w:sz w:val="24"/>
          <w:szCs w:val="24"/>
        </w:rPr>
        <w:t xml:space="preserve"> </w:t>
      </w:r>
      <w:r w:rsidRPr="00C83F13">
        <w:rPr>
          <w:rFonts w:ascii="Verdana" w:hAnsi="Verdana"/>
          <w:color w:val="231F20"/>
          <w:sz w:val="24"/>
          <w:szCs w:val="24"/>
        </w:rPr>
        <w:t>the</w:t>
      </w:r>
      <w:r w:rsidR="00FF2015" w:rsidRPr="00C83F13">
        <w:rPr>
          <w:rFonts w:ascii="Verdana" w:hAnsi="Verdana"/>
          <w:color w:val="231F20"/>
          <w:sz w:val="24"/>
          <w:szCs w:val="24"/>
        </w:rPr>
        <w:t xml:space="preserve"> </w:t>
      </w:r>
      <w:r w:rsidRPr="00C83F13">
        <w:rPr>
          <w:rFonts w:ascii="Verdana" w:hAnsi="Verdana"/>
          <w:color w:val="231F20"/>
          <w:sz w:val="24"/>
          <w:szCs w:val="24"/>
        </w:rPr>
        <w:t>Service</w:t>
      </w:r>
      <w:r w:rsidR="00FF2015" w:rsidRPr="00C83F13">
        <w:rPr>
          <w:rFonts w:ascii="Verdana" w:hAnsi="Verdana"/>
          <w:color w:val="231F20"/>
          <w:sz w:val="24"/>
          <w:szCs w:val="24"/>
        </w:rPr>
        <w:t xml:space="preserve"> </w:t>
      </w:r>
      <w:r w:rsidRPr="00C83F13">
        <w:rPr>
          <w:rFonts w:ascii="Verdana" w:hAnsi="Verdana"/>
          <w:color w:val="231F20"/>
          <w:sz w:val="24"/>
          <w:szCs w:val="24"/>
        </w:rPr>
        <w:t>Provider's</w:t>
      </w:r>
      <w:r w:rsidR="00FF2015" w:rsidRPr="00C83F13">
        <w:rPr>
          <w:rFonts w:ascii="Verdana" w:hAnsi="Verdana"/>
          <w:color w:val="231F20"/>
          <w:sz w:val="24"/>
          <w:szCs w:val="24"/>
        </w:rPr>
        <w:t xml:space="preserve"> </w:t>
      </w:r>
      <w:r w:rsidRPr="00C83F13">
        <w:rPr>
          <w:rFonts w:ascii="Verdana" w:hAnsi="Verdana"/>
          <w:color w:val="231F20"/>
          <w:sz w:val="24"/>
          <w:szCs w:val="24"/>
        </w:rPr>
        <w:t>responsibilities.</w:t>
      </w:r>
      <w:r w:rsidR="00FF2015" w:rsidRPr="00C83F13">
        <w:rPr>
          <w:rFonts w:ascii="Verdana" w:hAnsi="Verdana"/>
          <w:color w:val="231F20"/>
          <w:sz w:val="24"/>
          <w:szCs w:val="24"/>
        </w:rPr>
        <w:t xml:space="preserve"> </w:t>
      </w:r>
      <w:r w:rsidRPr="00C83F13">
        <w:rPr>
          <w:rFonts w:ascii="Verdana" w:hAnsi="Verdana"/>
          <w:color w:val="231F20"/>
          <w:sz w:val="24"/>
          <w:szCs w:val="24"/>
        </w:rPr>
        <w:t>The</w:t>
      </w:r>
      <w:r w:rsidR="00FF2015" w:rsidRPr="00C83F13">
        <w:rPr>
          <w:rFonts w:ascii="Verdana" w:hAnsi="Verdana"/>
          <w:color w:val="231F20"/>
          <w:sz w:val="24"/>
          <w:szCs w:val="24"/>
        </w:rPr>
        <w:t xml:space="preserve"> </w:t>
      </w:r>
      <w:r w:rsidRPr="00C83F13">
        <w:rPr>
          <w:rFonts w:ascii="Verdana" w:hAnsi="Verdana"/>
          <w:color w:val="231F20"/>
          <w:sz w:val="24"/>
          <w:szCs w:val="24"/>
        </w:rPr>
        <w:t>Procuring</w:t>
      </w:r>
      <w:r w:rsidR="00FF2015" w:rsidRPr="00C83F13">
        <w:rPr>
          <w:rFonts w:ascii="Verdana" w:hAnsi="Verdana"/>
          <w:color w:val="231F20"/>
          <w:sz w:val="24"/>
          <w:szCs w:val="24"/>
        </w:rPr>
        <w:t xml:space="preserve"> </w:t>
      </w:r>
      <w:r w:rsidRPr="00C83F13">
        <w:rPr>
          <w:rFonts w:ascii="Verdana" w:hAnsi="Verdana"/>
          <w:color w:val="231F20"/>
          <w:sz w:val="24"/>
          <w:szCs w:val="24"/>
        </w:rPr>
        <w:t>Entity</w:t>
      </w:r>
      <w:r w:rsidR="00FF2015" w:rsidRPr="00C83F13">
        <w:rPr>
          <w:rFonts w:ascii="Verdana" w:hAnsi="Verdana"/>
          <w:color w:val="231F20"/>
          <w:sz w:val="24"/>
          <w:szCs w:val="24"/>
        </w:rPr>
        <w:t xml:space="preserve"> </w:t>
      </w:r>
      <w:r w:rsidRPr="00C83F13">
        <w:rPr>
          <w:rFonts w:ascii="Verdana" w:hAnsi="Verdana"/>
          <w:color w:val="231F20"/>
          <w:sz w:val="24"/>
          <w:szCs w:val="24"/>
        </w:rPr>
        <w:t>may</w:t>
      </w:r>
      <w:r w:rsidR="00FF2015" w:rsidRPr="00C83F13">
        <w:rPr>
          <w:rFonts w:ascii="Verdana" w:hAnsi="Verdana"/>
          <w:color w:val="231F20"/>
          <w:sz w:val="24"/>
          <w:szCs w:val="24"/>
        </w:rPr>
        <w:t xml:space="preserve"> </w:t>
      </w:r>
      <w:r w:rsidRPr="00C83F13">
        <w:rPr>
          <w:rFonts w:ascii="Verdana" w:hAnsi="Verdana"/>
          <w:color w:val="231F20"/>
          <w:sz w:val="24"/>
          <w:szCs w:val="24"/>
        </w:rPr>
        <w:t>instruct the</w:t>
      </w:r>
      <w:r w:rsidR="00FF2015" w:rsidRPr="00C83F13">
        <w:rPr>
          <w:rFonts w:ascii="Verdana" w:hAnsi="Verdana"/>
          <w:color w:val="231F20"/>
          <w:sz w:val="24"/>
          <w:szCs w:val="24"/>
        </w:rPr>
        <w:t xml:space="preserve"> </w:t>
      </w:r>
      <w:r w:rsidRPr="00C83F13">
        <w:rPr>
          <w:rFonts w:ascii="Verdana" w:hAnsi="Verdana"/>
          <w:color w:val="231F20"/>
          <w:sz w:val="24"/>
          <w:szCs w:val="24"/>
        </w:rPr>
        <w:t>Service</w:t>
      </w:r>
      <w:r w:rsidR="00FF2015" w:rsidRPr="00C83F13">
        <w:rPr>
          <w:rFonts w:ascii="Verdana" w:hAnsi="Verdana"/>
          <w:color w:val="231F20"/>
          <w:sz w:val="24"/>
          <w:szCs w:val="24"/>
        </w:rPr>
        <w:t xml:space="preserve"> </w:t>
      </w:r>
      <w:r w:rsidRPr="00C83F13">
        <w:rPr>
          <w:rFonts w:ascii="Verdana" w:hAnsi="Verdana"/>
          <w:color w:val="231F20"/>
          <w:sz w:val="24"/>
          <w:szCs w:val="24"/>
        </w:rPr>
        <w:t>Provider</w:t>
      </w:r>
      <w:r w:rsidR="00FF2015" w:rsidRPr="00C83F13">
        <w:rPr>
          <w:rFonts w:ascii="Verdana" w:hAnsi="Verdana"/>
          <w:color w:val="231F20"/>
          <w:sz w:val="24"/>
          <w:szCs w:val="24"/>
        </w:rPr>
        <w:t xml:space="preserve"> </w:t>
      </w:r>
      <w:r w:rsidRPr="00C83F13">
        <w:rPr>
          <w:rFonts w:ascii="Verdana" w:hAnsi="Verdana"/>
          <w:color w:val="231F20"/>
          <w:sz w:val="24"/>
          <w:szCs w:val="24"/>
        </w:rPr>
        <w:t>to</w:t>
      </w:r>
      <w:r w:rsidR="00FF2015" w:rsidRPr="00C83F13">
        <w:rPr>
          <w:rFonts w:ascii="Verdana" w:hAnsi="Verdana"/>
          <w:color w:val="231F20"/>
          <w:sz w:val="24"/>
          <w:szCs w:val="24"/>
        </w:rPr>
        <w:t xml:space="preserve"> </w:t>
      </w:r>
      <w:r w:rsidRPr="00C83F13">
        <w:rPr>
          <w:rFonts w:ascii="Verdana" w:hAnsi="Verdana"/>
          <w:color w:val="231F20"/>
          <w:sz w:val="24"/>
          <w:szCs w:val="24"/>
        </w:rPr>
        <w:t>search</w:t>
      </w:r>
      <w:r w:rsidR="00FF2015" w:rsidRPr="00C83F13">
        <w:rPr>
          <w:rFonts w:ascii="Verdana" w:hAnsi="Verdana"/>
          <w:color w:val="231F20"/>
          <w:sz w:val="24"/>
          <w:szCs w:val="24"/>
        </w:rPr>
        <w:t xml:space="preserve"> </w:t>
      </w:r>
      <w:r w:rsidRPr="00C83F13">
        <w:rPr>
          <w:rFonts w:ascii="Verdana" w:hAnsi="Verdana"/>
          <w:color w:val="231F20"/>
          <w:sz w:val="24"/>
          <w:szCs w:val="24"/>
        </w:rPr>
        <w:t>for</w:t>
      </w:r>
      <w:r w:rsidR="00FF2015" w:rsidRPr="00C83F13">
        <w:rPr>
          <w:rFonts w:ascii="Verdana" w:hAnsi="Verdana"/>
          <w:color w:val="231F20"/>
          <w:sz w:val="24"/>
          <w:szCs w:val="24"/>
        </w:rPr>
        <w:t xml:space="preserve"> </w:t>
      </w:r>
      <w:r w:rsidRPr="00C83F13">
        <w:rPr>
          <w:rFonts w:ascii="Verdana" w:hAnsi="Verdana"/>
          <w:color w:val="231F20"/>
          <w:sz w:val="24"/>
          <w:szCs w:val="24"/>
        </w:rPr>
        <w:t>a</w:t>
      </w:r>
      <w:r w:rsidR="00FF2015" w:rsidRPr="00C83F13">
        <w:rPr>
          <w:rFonts w:ascii="Verdana" w:hAnsi="Verdana"/>
          <w:color w:val="231F20"/>
          <w:sz w:val="24"/>
          <w:szCs w:val="24"/>
        </w:rPr>
        <w:t xml:space="preserve"> </w:t>
      </w:r>
      <w:r w:rsidRPr="00C83F13">
        <w:rPr>
          <w:rFonts w:ascii="Verdana" w:hAnsi="Verdana"/>
          <w:color w:val="231F20"/>
          <w:sz w:val="24"/>
          <w:szCs w:val="24"/>
        </w:rPr>
        <w:t>Defect</w:t>
      </w:r>
      <w:r w:rsidR="00FF2015" w:rsidRPr="00C83F13">
        <w:rPr>
          <w:rFonts w:ascii="Verdana" w:hAnsi="Verdana"/>
          <w:color w:val="231F20"/>
          <w:sz w:val="24"/>
          <w:szCs w:val="24"/>
        </w:rPr>
        <w:t xml:space="preserve"> </w:t>
      </w:r>
      <w:r w:rsidRPr="00C83F13">
        <w:rPr>
          <w:rFonts w:ascii="Verdana" w:hAnsi="Verdana"/>
          <w:color w:val="231F20"/>
          <w:sz w:val="24"/>
          <w:szCs w:val="24"/>
        </w:rPr>
        <w:t>and</w:t>
      </w:r>
      <w:r w:rsidR="00FF2015" w:rsidRPr="00C83F13">
        <w:rPr>
          <w:rFonts w:ascii="Verdana" w:hAnsi="Verdana"/>
          <w:color w:val="231F20"/>
          <w:sz w:val="24"/>
          <w:szCs w:val="24"/>
        </w:rPr>
        <w:t xml:space="preserve"> </w:t>
      </w:r>
      <w:r w:rsidRPr="00C83F13">
        <w:rPr>
          <w:rFonts w:ascii="Verdana" w:hAnsi="Verdana"/>
          <w:color w:val="231F20"/>
          <w:sz w:val="24"/>
          <w:szCs w:val="24"/>
        </w:rPr>
        <w:t>to</w:t>
      </w:r>
      <w:r w:rsidR="00FF2015" w:rsidRPr="00C83F13">
        <w:rPr>
          <w:rFonts w:ascii="Verdana" w:hAnsi="Verdana"/>
          <w:color w:val="231F20"/>
          <w:sz w:val="24"/>
          <w:szCs w:val="24"/>
        </w:rPr>
        <w:t xml:space="preserve"> </w:t>
      </w:r>
      <w:r w:rsidRPr="00C83F13">
        <w:rPr>
          <w:rFonts w:ascii="Verdana" w:hAnsi="Verdana"/>
          <w:color w:val="231F20"/>
          <w:sz w:val="24"/>
          <w:szCs w:val="24"/>
        </w:rPr>
        <w:t>uncover</w:t>
      </w:r>
      <w:r w:rsidR="00FF2015" w:rsidRPr="00C83F13">
        <w:rPr>
          <w:rFonts w:ascii="Verdana" w:hAnsi="Verdana"/>
          <w:color w:val="231F20"/>
          <w:sz w:val="24"/>
          <w:szCs w:val="24"/>
        </w:rPr>
        <w:t xml:space="preserve"> </w:t>
      </w:r>
      <w:r w:rsidRPr="00C83F13">
        <w:rPr>
          <w:rFonts w:ascii="Verdana" w:hAnsi="Verdana"/>
          <w:color w:val="231F20"/>
          <w:sz w:val="24"/>
          <w:szCs w:val="24"/>
        </w:rPr>
        <w:t>and</w:t>
      </w:r>
      <w:r w:rsidR="00FF2015" w:rsidRPr="00C83F13">
        <w:rPr>
          <w:rFonts w:ascii="Verdana" w:hAnsi="Verdana"/>
          <w:color w:val="231F20"/>
          <w:sz w:val="24"/>
          <w:szCs w:val="24"/>
        </w:rPr>
        <w:t xml:space="preserve"> </w:t>
      </w:r>
      <w:r w:rsidRPr="00C83F13">
        <w:rPr>
          <w:rFonts w:ascii="Verdana" w:hAnsi="Verdana"/>
          <w:color w:val="231F20"/>
          <w:sz w:val="24"/>
          <w:szCs w:val="24"/>
        </w:rPr>
        <w:t>test</w:t>
      </w:r>
      <w:r w:rsidR="00FF2015" w:rsidRPr="00C83F13">
        <w:rPr>
          <w:rFonts w:ascii="Verdana" w:hAnsi="Verdana"/>
          <w:color w:val="231F20"/>
          <w:sz w:val="24"/>
          <w:szCs w:val="24"/>
        </w:rPr>
        <w:t xml:space="preserve"> </w:t>
      </w:r>
      <w:r w:rsidRPr="00C83F13">
        <w:rPr>
          <w:rFonts w:ascii="Verdana" w:hAnsi="Verdana"/>
          <w:color w:val="231F20"/>
          <w:sz w:val="24"/>
          <w:szCs w:val="24"/>
        </w:rPr>
        <w:t>any</w:t>
      </w:r>
      <w:r w:rsidR="00FF2015" w:rsidRPr="00C83F13">
        <w:rPr>
          <w:rFonts w:ascii="Verdana" w:hAnsi="Verdana"/>
          <w:color w:val="231F20"/>
          <w:sz w:val="24"/>
          <w:szCs w:val="24"/>
        </w:rPr>
        <w:t xml:space="preserve"> </w:t>
      </w:r>
      <w:r w:rsidRPr="00C83F13">
        <w:rPr>
          <w:rFonts w:ascii="Verdana" w:hAnsi="Verdana"/>
          <w:color w:val="231F20"/>
          <w:sz w:val="24"/>
          <w:szCs w:val="24"/>
        </w:rPr>
        <w:t>service</w:t>
      </w:r>
      <w:r w:rsidR="00FF2015" w:rsidRPr="00C83F13">
        <w:rPr>
          <w:rFonts w:ascii="Verdana" w:hAnsi="Verdana"/>
          <w:color w:val="231F20"/>
          <w:sz w:val="24"/>
          <w:szCs w:val="24"/>
        </w:rPr>
        <w:t xml:space="preserve"> </w:t>
      </w:r>
      <w:r w:rsidRPr="00C83F13">
        <w:rPr>
          <w:rFonts w:ascii="Verdana" w:hAnsi="Verdana"/>
          <w:color w:val="231F20"/>
          <w:sz w:val="24"/>
          <w:szCs w:val="24"/>
        </w:rPr>
        <w:t>that</w:t>
      </w:r>
      <w:r w:rsidR="00FF2015" w:rsidRPr="00C83F13">
        <w:rPr>
          <w:rFonts w:ascii="Verdana" w:hAnsi="Verdana"/>
          <w:color w:val="231F20"/>
          <w:sz w:val="24"/>
          <w:szCs w:val="24"/>
        </w:rPr>
        <w:t xml:space="preserve"> </w:t>
      </w:r>
      <w:r w:rsidRPr="00C83F13">
        <w:rPr>
          <w:rFonts w:ascii="Verdana" w:hAnsi="Verdana"/>
          <w:color w:val="231F20"/>
          <w:sz w:val="24"/>
          <w:szCs w:val="24"/>
        </w:rPr>
        <w:t>the</w:t>
      </w:r>
      <w:r w:rsidR="00FF2015" w:rsidRPr="00C83F13">
        <w:rPr>
          <w:rFonts w:ascii="Verdana" w:hAnsi="Verdana"/>
          <w:color w:val="231F20"/>
          <w:sz w:val="24"/>
          <w:szCs w:val="24"/>
        </w:rPr>
        <w:t xml:space="preserve"> </w:t>
      </w:r>
      <w:r w:rsidRPr="00C83F13">
        <w:rPr>
          <w:rFonts w:ascii="Verdana" w:hAnsi="Verdana"/>
          <w:color w:val="231F20"/>
          <w:sz w:val="24"/>
          <w:szCs w:val="24"/>
        </w:rPr>
        <w:t>Procuring</w:t>
      </w:r>
      <w:r w:rsidR="00FF2015" w:rsidRPr="00C83F13">
        <w:rPr>
          <w:rFonts w:ascii="Verdana" w:hAnsi="Verdana"/>
          <w:color w:val="231F20"/>
          <w:sz w:val="24"/>
          <w:szCs w:val="24"/>
        </w:rPr>
        <w:t xml:space="preserve"> </w:t>
      </w:r>
      <w:r w:rsidRPr="00C83F13">
        <w:rPr>
          <w:rFonts w:ascii="Verdana" w:hAnsi="Verdana"/>
          <w:color w:val="231F20"/>
          <w:sz w:val="24"/>
          <w:szCs w:val="24"/>
        </w:rPr>
        <w:t>Entity</w:t>
      </w:r>
      <w:r w:rsidR="00FF2015" w:rsidRPr="00C83F13">
        <w:rPr>
          <w:rFonts w:ascii="Verdana" w:hAnsi="Verdana"/>
          <w:color w:val="231F20"/>
          <w:sz w:val="24"/>
          <w:szCs w:val="24"/>
        </w:rPr>
        <w:t xml:space="preserve"> </w:t>
      </w:r>
      <w:r w:rsidRPr="00C83F13">
        <w:rPr>
          <w:rFonts w:ascii="Verdana" w:hAnsi="Verdana"/>
          <w:color w:val="231F20"/>
          <w:sz w:val="24"/>
          <w:szCs w:val="24"/>
        </w:rPr>
        <w:t>considers may</w:t>
      </w:r>
      <w:r w:rsidR="001206F3" w:rsidRPr="00C83F13">
        <w:rPr>
          <w:rFonts w:ascii="Verdana" w:hAnsi="Verdana"/>
          <w:color w:val="231F20"/>
          <w:sz w:val="24"/>
          <w:szCs w:val="24"/>
        </w:rPr>
        <w:t xml:space="preserve"> </w:t>
      </w:r>
      <w:r w:rsidRPr="00C83F13">
        <w:rPr>
          <w:rFonts w:ascii="Verdana" w:hAnsi="Verdana"/>
          <w:color w:val="231F20"/>
          <w:sz w:val="24"/>
          <w:szCs w:val="24"/>
        </w:rPr>
        <w:t>have</w:t>
      </w:r>
      <w:r w:rsidR="001206F3" w:rsidRPr="00C83F13">
        <w:rPr>
          <w:rFonts w:ascii="Verdana" w:hAnsi="Verdana"/>
          <w:color w:val="231F20"/>
          <w:sz w:val="24"/>
          <w:szCs w:val="24"/>
        </w:rPr>
        <w:t xml:space="preserve"> </w:t>
      </w:r>
      <w:r w:rsidRPr="00C83F13">
        <w:rPr>
          <w:rFonts w:ascii="Verdana" w:hAnsi="Verdana"/>
          <w:color w:val="231F20"/>
          <w:sz w:val="24"/>
          <w:szCs w:val="24"/>
        </w:rPr>
        <w:t>a</w:t>
      </w:r>
      <w:r w:rsidR="001206F3" w:rsidRPr="00C83F13">
        <w:rPr>
          <w:rFonts w:ascii="Verdana" w:hAnsi="Verdana"/>
          <w:color w:val="231F20"/>
          <w:sz w:val="24"/>
          <w:szCs w:val="24"/>
        </w:rPr>
        <w:t xml:space="preserve"> </w:t>
      </w:r>
      <w:r w:rsidRPr="00C83F13">
        <w:rPr>
          <w:rFonts w:ascii="Verdana" w:hAnsi="Verdana"/>
          <w:color w:val="231F20"/>
          <w:sz w:val="24"/>
          <w:szCs w:val="24"/>
        </w:rPr>
        <w:t>Defect.</w:t>
      </w:r>
      <w:r w:rsidR="001206F3" w:rsidRPr="00C83F13">
        <w:rPr>
          <w:rFonts w:ascii="Verdana" w:hAnsi="Verdana"/>
          <w:color w:val="231F20"/>
          <w:sz w:val="24"/>
          <w:szCs w:val="24"/>
        </w:rPr>
        <w:t xml:space="preserve"> </w:t>
      </w:r>
      <w:r w:rsidRPr="00C83F13">
        <w:rPr>
          <w:rFonts w:ascii="Verdana" w:hAnsi="Verdana"/>
          <w:color w:val="231F20"/>
          <w:sz w:val="24"/>
          <w:szCs w:val="24"/>
        </w:rPr>
        <w:t>Defect</w:t>
      </w:r>
      <w:r w:rsidR="001206F3" w:rsidRPr="00C83F13">
        <w:rPr>
          <w:rFonts w:ascii="Verdana" w:hAnsi="Verdana"/>
          <w:color w:val="231F20"/>
          <w:sz w:val="24"/>
          <w:szCs w:val="24"/>
        </w:rPr>
        <w:t xml:space="preserve"> </w:t>
      </w:r>
      <w:r w:rsidRPr="00C83F13">
        <w:rPr>
          <w:rFonts w:ascii="Verdana" w:hAnsi="Verdana"/>
          <w:color w:val="231F20"/>
          <w:sz w:val="24"/>
          <w:szCs w:val="24"/>
        </w:rPr>
        <w:t>Liability</w:t>
      </w:r>
      <w:r w:rsidR="001206F3" w:rsidRPr="00C83F13">
        <w:rPr>
          <w:rFonts w:ascii="Verdana" w:hAnsi="Verdana"/>
          <w:color w:val="231F20"/>
          <w:sz w:val="24"/>
          <w:szCs w:val="24"/>
        </w:rPr>
        <w:t xml:space="preserve"> </w:t>
      </w:r>
      <w:r w:rsidRPr="00C83F13">
        <w:rPr>
          <w:rFonts w:ascii="Verdana" w:hAnsi="Verdana"/>
          <w:color w:val="231F20"/>
          <w:sz w:val="24"/>
          <w:szCs w:val="24"/>
        </w:rPr>
        <w:t>Period</w:t>
      </w:r>
      <w:r w:rsidR="001206F3" w:rsidRPr="00C83F13">
        <w:rPr>
          <w:rFonts w:ascii="Verdana" w:hAnsi="Verdana"/>
          <w:color w:val="231F20"/>
          <w:sz w:val="24"/>
          <w:szCs w:val="24"/>
        </w:rPr>
        <w:t xml:space="preserve"> </w:t>
      </w:r>
      <w:r w:rsidRPr="00C83F13">
        <w:rPr>
          <w:rFonts w:ascii="Verdana" w:hAnsi="Verdana"/>
          <w:color w:val="231F20"/>
          <w:sz w:val="24"/>
          <w:szCs w:val="24"/>
        </w:rPr>
        <w:t>is</w:t>
      </w:r>
      <w:r w:rsidR="001206F3" w:rsidRPr="00C83F13">
        <w:rPr>
          <w:rFonts w:ascii="Verdana" w:hAnsi="Verdana"/>
          <w:color w:val="231F20"/>
          <w:sz w:val="24"/>
          <w:szCs w:val="24"/>
        </w:rPr>
        <w:t xml:space="preserve"> </w:t>
      </w:r>
      <w:r w:rsidRPr="00C83F13">
        <w:rPr>
          <w:rFonts w:ascii="Verdana" w:hAnsi="Verdana"/>
          <w:color w:val="231F20"/>
          <w:sz w:val="24"/>
          <w:szCs w:val="24"/>
        </w:rPr>
        <w:t>as</w:t>
      </w:r>
      <w:r w:rsidR="001206F3" w:rsidRPr="00C83F13">
        <w:rPr>
          <w:rFonts w:ascii="Verdana" w:hAnsi="Verdana"/>
          <w:color w:val="231F20"/>
          <w:sz w:val="24"/>
          <w:szCs w:val="24"/>
        </w:rPr>
        <w:t xml:space="preserve"> </w:t>
      </w:r>
      <w:r w:rsidRPr="00C83F13">
        <w:rPr>
          <w:rFonts w:ascii="Verdana" w:hAnsi="Verdana"/>
          <w:b/>
          <w:color w:val="231F20"/>
          <w:sz w:val="24"/>
          <w:szCs w:val="24"/>
        </w:rPr>
        <w:t>deﬁned</w:t>
      </w:r>
      <w:r w:rsidR="001206F3" w:rsidRPr="00C83F13">
        <w:rPr>
          <w:rFonts w:ascii="Verdana" w:hAnsi="Verdana"/>
          <w:b/>
          <w:color w:val="231F20"/>
          <w:sz w:val="24"/>
          <w:szCs w:val="24"/>
        </w:rPr>
        <w:t xml:space="preserve"> </w:t>
      </w:r>
      <w:r w:rsidRPr="00C83F13">
        <w:rPr>
          <w:rFonts w:ascii="Verdana" w:hAnsi="Verdana"/>
          <w:b/>
          <w:color w:val="231F20"/>
          <w:sz w:val="24"/>
          <w:szCs w:val="24"/>
        </w:rPr>
        <w:t>in</w:t>
      </w:r>
      <w:r w:rsidR="001206F3" w:rsidRPr="00C83F13">
        <w:rPr>
          <w:rFonts w:ascii="Verdana" w:hAnsi="Verdana"/>
          <w:b/>
          <w:color w:val="231F20"/>
          <w:sz w:val="24"/>
          <w:szCs w:val="24"/>
        </w:rPr>
        <w:t xml:space="preserve"> </w:t>
      </w:r>
      <w:r w:rsidRPr="00C83F13">
        <w:rPr>
          <w:rFonts w:ascii="Verdana" w:hAnsi="Verdana"/>
          <w:b/>
          <w:color w:val="231F20"/>
          <w:sz w:val="24"/>
          <w:szCs w:val="24"/>
        </w:rPr>
        <w:t>the</w:t>
      </w:r>
      <w:r w:rsidR="001206F3" w:rsidRPr="00C83F13">
        <w:rPr>
          <w:rFonts w:ascii="Verdana" w:hAnsi="Verdana"/>
          <w:b/>
          <w:color w:val="231F20"/>
          <w:sz w:val="24"/>
          <w:szCs w:val="24"/>
        </w:rPr>
        <w:t xml:space="preserve"> </w:t>
      </w:r>
      <w:r w:rsidRPr="00C83F13">
        <w:rPr>
          <w:rFonts w:ascii="Verdana" w:hAnsi="Verdana"/>
          <w:b/>
          <w:color w:val="231F20"/>
          <w:sz w:val="24"/>
          <w:szCs w:val="24"/>
        </w:rPr>
        <w:t>SCC</w:t>
      </w:r>
      <w:r w:rsidRPr="00C83F13">
        <w:rPr>
          <w:rFonts w:ascii="Verdana" w:hAnsi="Verdana"/>
          <w:color w:val="231F20"/>
          <w:sz w:val="24"/>
          <w:szCs w:val="24"/>
        </w:rPr>
        <w:t>.</w:t>
      </w:r>
    </w:p>
    <w:p w14:paraId="71610DA9" w14:textId="77777777" w:rsidR="00C20A63" w:rsidRPr="00C83F13" w:rsidRDefault="002D5618" w:rsidP="00B70529">
      <w:pPr>
        <w:pStyle w:val="ListParagraph"/>
        <w:numPr>
          <w:ilvl w:val="1"/>
          <w:numId w:val="130"/>
        </w:numPr>
        <w:spacing w:before="235"/>
        <w:ind w:left="709" w:hanging="567"/>
        <w:jc w:val="both"/>
        <w:rPr>
          <w:rFonts w:ascii="Verdana" w:hAnsi="Verdana"/>
          <w:b/>
          <w:bCs/>
          <w:sz w:val="24"/>
          <w:szCs w:val="24"/>
        </w:rPr>
      </w:pPr>
      <w:r w:rsidRPr="00C83F13">
        <w:rPr>
          <w:rFonts w:ascii="Verdana" w:hAnsi="Verdana"/>
          <w:b/>
          <w:bCs/>
          <w:color w:val="231F20"/>
          <w:sz w:val="24"/>
          <w:szCs w:val="24"/>
        </w:rPr>
        <w:t>Correction of Defects, and Lack of Performance Penalty</w:t>
      </w:r>
    </w:p>
    <w:p w14:paraId="33561058" w14:textId="77777777" w:rsidR="00C20A63" w:rsidRPr="00C83F13" w:rsidRDefault="002D5618" w:rsidP="00E43648">
      <w:pPr>
        <w:pStyle w:val="ListParagraph"/>
        <w:numPr>
          <w:ilvl w:val="0"/>
          <w:numId w:val="6"/>
        </w:numPr>
        <w:tabs>
          <w:tab w:val="left" w:pos="1106"/>
          <w:tab w:val="left" w:pos="1107"/>
        </w:tabs>
        <w:spacing w:before="121" w:line="230" w:lineRule="auto"/>
        <w:ind w:right="310" w:hanging="427"/>
        <w:jc w:val="both"/>
        <w:rPr>
          <w:rFonts w:ascii="Verdana" w:hAnsi="Verdana"/>
          <w:sz w:val="24"/>
          <w:szCs w:val="24"/>
        </w:rPr>
      </w:pPr>
      <w:r w:rsidRPr="00C83F13">
        <w:rPr>
          <w:rFonts w:ascii="Verdana" w:hAnsi="Verdana"/>
          <w:color w:val="231F20"/>
          <w:sz w:val="24"/>
          <w:szCs w:val="24"/>
        </w:rPr>
        <w:t>The</w:t>
      </w:r>
      <w:r w:rsidR="001206F3" w:rsidRPr="00C83F13">
        <w:rPr>
          <w:rFonts w:ascii="Verdana" w:hAnsi="Verdana"/>
          <w:color w:val="231F20"/>
          <w:sz w:val="24"/>
          <w:szCs w:val="24"/>
        </w:rPr>
        <w:t xml:space="preserve"> </w:t>
      </w:r>
      <w:r w:rsidRPr="00C83F13">
        <w:rPr>
          <w:rFonts w:ascii="Verdana" w:hAnsi="Verdana"/>
          <w:color w:val="231F20"/>
          <w:sz w:val="24"/>
          <w:szCs w:val="24"/>
        </w:rPr>
        <w:t>Procuring</w:t>
      </w:r>
      <w:r w:rsidR="001206F3" w:rsidRPr="00C83F13">
        <w:rPr>
          <w:rFonts w:ascii="Verdana" w:hAnsi="Verdana"/>
          <w:color w:val="231F20"/>
          <w:sz w:val="24"/>
          <w:szCs w:val="24"/>
        </w:rPr>
        <w:t xml:space="preserve"> </w:t>
      </w:r>
      <w:r w:rsidRPr="00C83F13">
        <w:rPr>
          <w:rFonts w:ascii="Verdana" w:hAnsi="Verdana"/>
          <w:color w:val="231F20"/>
          <w:sz w:val="24"/>
          <w:szCs w:val="24"/>
        </w:rPr>
        <w:t>Entity</w:t>
      </w:r>
      <w:r w:rsidR="001206F3" w:rsidRPr="00C83F13">
        <w:rPr>
          <w:rFonts w:ascii="Verdana" w:hAnsi="Verdana"/>
          <w:color w:val="231F20"/>
          <w:sz w:val="24"/>
          <w:szCs w:val="24"/>
        </w:rPr>
        <w:t xml:space="preserve"> </w:t>
      </w:r>
      <w:r w:rsidRPr="00C83F13">
        <w:rPr>
          <w:rFonts w:ascii="Verdana" w:hAnsi="Verdana"/>
          <w:color w:val="231F20"/>
          <w:sz w:val="24"/>
          <w:szCs w:val="24"/>
        </w:rPr>
        <w:t>shall</w:t>
      </w:r>
      <w:r w:rsidR="001206F3" w:rsidRPr="00C83F13">
        <w:rPr>
          <w:rFonts w:ascii="Verdana" w:hAnsi="Verdana"/>
          <w:color w:val="231F20"/>
          <w:sz w:val="24"/>
          <w:szCs w:val="24"/>
        </w:rPr>
        <w:t xml:space="preserve"> </w:t>
      </w:r>
      <w:r w:rsidRPr="00C83F13">
        <w:rPr>
          <w:rFonts w:ascii="Verdana" w:hAnsi="Verdana"/>
          <w:color w:val="231F20"/>
          <w:sz w:val="24"/>
          <w:szCs w:val="24"/>
        </w:rPr>
        <w:t>give</w:t>
      </w:r>
      <w:r w:rsidR="001206F3" w:rsidRPr="00C83F13">
        <w:rPr>
          <w:rFonts w:ascii="Verdana" w:hAnsi="Verdana"/>
          <w:color w:val="231F20"/>
          <w:sz w:val="24"/>
          <w:szCs w:val="24"/>
        </w:rPr>
        <w:t xml:space="preserve"> </w:t>
      </w:r>
      <w:r w:rsidRPr="00C83F13">
        <w:rPr>
          <w:rFonts w:ascii="Verdana" w:hAnsi="Verdana"/>
          <w:color w:val="231F20"/>
          <w:sz w:val="24"/>
          <w:szCs w:val="24"/>
        </w:rPr>
        <w:t>notice</w:t>
      </w:r>
      <w:r w:rsidR="001206F3" w:rsidRPr="00C83F13">
        <w:rPr>
          <w:rFonts w:ascii="Verdana" w:hAnsi="Verdana"/>
          <w:color w:val="231F20"/>
          <w:sz w:val="24"/>
          <w:szCs w:val="24"/>
        </w:rPr>
        <w:t xml:space="preserve"> </w:t>
      </w:r>
      <w:r w:rsidRPr="00C83F13">
        <w:rPr>
          <w:rFonts w:ascii="Verdana" w:hAnsi="Verdana"/>
          <w:color w:val="231F20"/>
          <w:sz w:val="24"/>
          <w:szCs w:val="24"/>
        </w:rPr>
        <w:t>to</w:t>
      </w:r>
      <w:r w:rsidR="001206F3" w:rsidRPr="00C83F13">
        <w:rPr>
          <w:rFonts w:ascii="Verdana" w:hAnsi="Verdana"/>
          <w:color w:val="231F20"/>
          <w:sz w:val="24"/>
          <w:szCs w:val="24"/>
        </w:rPr>
        <w:t xml:space="preserve"> </w:t>
      </w:r>
      <w:r w:rsidRPr="00C83F13">
        <w:rPr>
          <w:rFonts w:ascii="Verdana" w:hAnsi="Verdana"/>
          <w:color w:val="231F20"/>
          <w:sz w:val="24"/>
          <w:szCs w:val="24"/>
        </w:rPr>
        <w:t>the</w:t>
      </w:r>
      <w:r w:rsidR="001206F3" w:rsidRPr="00C83F13">
        <w:rPr>
          <w:rFonts w:ascii="Verdana" w:hAnsi="Verdana"/>
          <w:color w:val="231F20"/>
          <w:sz w:val="24"/>
          <w:szCs w:val="24"/>
        </w:rPr>
        <w:t xml:space="preserve"> </w:t>
      </w:r>
      <w:r w:rsidRPr="00C83F13">
        <w:rPr>
          <w:rFonts w:ascii="Verdana" w:hAnsi="Verdana"/>
          <w:color w:val="231F20"/>
          <w:sz w:val="24"/>
          <w:szCs w:val="24"/>
        </w:rPr>
        <w:t>Service</w:t>
      </w:r>
      <w:r w:rsidR="001206F3" w:rsidRPr="00C83F13">
        <w:rPr>
          <w:rFonts w:ascii="Verdana" w:hAnsi="Verdana"/>
          <w:color w:val="231F20"/>
          <w:sz w:val="24"/>
          <w:szCs w:val="24"/>
        </w:rPr>
        <w:t xml:space="preserve"> </w:t>
      </w:r>
      <w:r w:rsidRPr="00C83F13">
        <w:rPr>
          <w:rFonts w:ascii="Verdana" w:hAnsi="Verdana"/>
          <w:color w:val="231F20"/>
          <w:sz w:val="24"/>
          <w:szCs w:val="24"/>
        </w:rPr>
        <w:t>Provider</w:t>
      </w:r>
      <w:r w:rsidR="001206F3" w:rsidRPr="00C83F13">
        <w:rPr>
          <w:rFonts w:ascii="Verdana" w:hAnsi="Verdana"/>
          <w:color w:val="231F20"/>
          <w:sz w:val="24"/>
          <w:szCs w:val="24"/>
        </w:rPr>
        <w:t xml:space="preserve"> </w:t>
      </w:r>
      <w:r w:rsidRPr="00C83F13">
        <w:rPr>
          <w:rFonts w:ascii="Verdana" w:hAnsi="Verdana"/>
          <w:color w:val="231F20"/>
          <w:sz w:val="24"/>
          <w:szCs w:val="24"/>
        </w:rPr>
        <w:t>of</w:t>
      </w:r>
      <w:r w:rsidR="001206F3" w:rsidRPr="00C83F13">
        <w:rPr>
          <w:rFonts w:ascii="Verdana" w:hAnsi="Verdana"/>
          <w:color w:val="231F20"/>
          <w:sz w:val="24"/>
          <w:szCs w:val="24"/>
        </w:rPr>
        <w:t xml:space="preserve"> </w:t>
      </w:r>
      <w:r w:rsidRPr="00C83F13">
        <w:rPr>
          <w:rFonts w:ascii="Verdana" w:hAnsi="Verdana"/>
          <w:color w:val="231F20"/>
          <w:sz w:val="24"/>
          <w:szCs w:val="24"/>
        </w:rPr>
        <w:t>any</w:t>
      </w:r>
      <w:r w:rsidR="001206F3" w:rsidRPr="00C83F13">
        <w:rPr>
          <w:rFonts w:ascii="Verdana" w:hAnsi="Verdana"/>
          <w:color w:val="231F20"/>
          <w:sz w:val="24"/>
          <w:szCs w:val="24"/>
        </w:rPr>
        <w:t xml:space="preserve"> </w:t>
      </w:r>
      <w:r w:rsidRPr="00C83F13">
        <w:rPr>
          <w:rFonts w:ascii="Verdana" w:hAnsi="Verdana"/>
          <w:color w:val="231F20"/>
          <w:sz w:val="24"/>
          <w:szCs w:val="24"/>
        </w:rPr>
        <w:t>Defects</w:t>
      </w:r>
      <w:r w:rsidR="001206F3" w:rsidRPr="00C83F13">
        <w:rPr>
          <w:rFonts w:ascii="Verdana" w:hAnsi="Verdana"/>
          <w:color w:val="231F20"/>
          <w:sz w:val="24"/>
          <w:szCs w:val="24"/>
        </w:rPr>
        <w:t xml:space="preserve"> </w:t>
      </w:r>
      <w:r w:rsidRPr="00C83F13">
        <w:rPr>
          <w:rFonts w:ascii="Verdana" w:hAnsi="Verdana"/>
          <w:color w:val="231F20"/>
          <w:sz w:val="24"/>
          <w:szCs w:val="24"/>
        </w:rPr>
        <w:t>before</w:t>
      </w:r>
      <w:r w:rsidR="001206F3" w:rsidRPr="00C83F13">
        <w:rPr>
          <w:rFonts w:ascii="Verdana" w:hAnsi="Verdana"/>
          <w:color w:val="231F20"/>
          <w:sz w:val="24"/>
          <w:szCs w:val="24"/>
        </w:rPr>
        <w:t xml:space="preserve"> </w:t>
      </w:r>
      <w:r w:rsidRPr="00C83F13">
        <w:rPr>
          <w:rFonts w:ascii="Verdana" w:hAnsi="Verdana"/>
          <w:color w:val="231F20"/>
          <w:sz w:val="24"/>
          <w:szCs w:val="24"/>
        </w:rPr>
        <w:t>the</w:t>
      </w:r>
      <w:r w:rsidR="001206F3" w:rsidRPr="00C83F13">
        <w:rPr>
          <w:rFonts w:ascii="Verdana" w:hAnsi="Verdana"/>
          <w:color w:val="231F20"/>
          <w:sz w:val="24"/>
          <w:szCs w:val="24"/>
        </w:rPr>
        <w:t xml:space="preserve"> </w:t>
      </w:r>
      <w:r w:rsidRPr="00C83F13">
        <w:rPr>
          <w:rFonts w:ascii="Verdana" w:hAnsi="Verdana"/>
          <w:color w:val="231F20"/>
          <w:sz w:val="24"/>
          <w:szCs w:val="24"/>
        </w:rPr>
        <w:t>end</w:t>
      </w:r>
      <w:r w:rsidR="001206F3" w:rsidRPr="00C83F13">
        <w:rPr>
          <w:rFonts w:ascii="Verdana" w:hAnsi="Verdana"/>
          <w:color w:val="231F20"/>
          <w:sz w:val="24"/>
          <w:szCs w:val="24"/>
        </w:rPr>
        <w:t xml:space="preserve"> </w:t>
      </w:r>
      <w:r w:rsidRPr="00C83F13">
        <w:rPr>
          <w:rFonts w:ascii="Verdana" w:hAnsi="Verdana"/>
          <w:color w:val="231F20"/>
          <w:sz w:val="24"/>
          <w:szCs w:val="24"/>
        </w:rPr>
        <w:t>of</w:t>
      </w:r>
      <w:r w:rsidR="001206F3" w:rsidRPr="00C83F13">
        <w:rPr>
          <w:rFonts w:ascii="Verdana" w:hAnsi="Verdana"/>
          <w:color w:val="231F20"/>
          <w:sz w:val="24"/>
          <w:szCs w:val="24"/>
        </w:rPr>
        <w:t xml:space="preserve"> </w:t>
      </w:r>
      <w:r w:rsidRPr="00C83F13">
        <w:rPr>
          <w:rFonts w:ascii="Verdana" w:hAnsi="Verdana"/>
          <w:color w:val="231F20"/>
          <w:sz w:val="24"/>
          <w:szCs w:val="24"/>
        </w:rPr>
        <w:t>the</w:t>
      </w:r>
      <w:r w:rsidR="001206F3" w:rsidRPr="00C83F13">
        <w:rPr>
          <w:rFonts w:ascii="Verdana" w:hAnsi="Verdana"/>
          <w:color w:val="231F20"/>
          <w:sz w:val="24"/>
          <w:szCs w:val="24"/>
        </w:rPr>
        <w:t xml:space="preserve"> </w:t>
      </w:r>
      <w:r w:rsidRPr="00C83F13">
        <w:rPr>
          <w:rFonts w:ascii="Verdana" w:hAnsi="Verdana"/>
          <w:color w:val="231F20"/>
          <w:sz w:val="24"/>
          <w:szCs w:val="24"/>
        </w:rPr>
        <w:t>Contract. The</w:t>
      </w:r>
      <w:r w:rsidR="001206F3" w:rsidRPr="00C83F13">
        <w:rPr>
          <w:rFonts w:ascii="Verdana" w:hAnsi="Verdana"/>
          <w:color w:val="231F20"/>
          <w:sz w:val="24"/>
          <w:szCs w:val="24"/>
        </w:rPr>
        <w:t xml:space="preserve"> </w:t>
      </w:r>
      <w:r w:rsidRPr="00C83F13">
        <w:rPr>
          <w:rFonts w:ascii="Verdana" w:hAnsi="Verdana"/>
          <w:color w:val="231F20"/>
          <w:sz w:val="24"/>
          <w:szCs w:val="24"/>
        </w:rPr>
        <w:t>Defects</w:t>
      </w:r>
      <w:r w:rsidR="001206F3" w:rsidRPr="00C83F13">
        <w:rPr>
          <w:rFonts w:ascii="Verdana" w:hAnsi="Verdana"/>
          <w:color w:val="231F20"/>
          <w:sz w:val="24"/>
          <w:szCs w:val="24"/>
        </w:rPr>
        <w:t xml:space="preserve"> </w:t>
      </w:r>
      <w:r w:rsidRPr="00C83F13">
        <w:rPr>
          <w:rFonts w:ascii="Verdana" w:hAnsi="Verdana"/>
          <w:color w:val="231F20"/>
          <w:sz w:val="24"/>
          <w:szCs w:val="24"/>
        </w:rPr>
        <w:t>liability</w:t>
      </w:r>
      <w:r w:rsidR="001206F3" w:rsidRPr="00C83F13">
        <w:rPr>
          <w:rFonts w:ascii="Verdana" w:hAnsi="Verdana"/>
          <w:color w:val="231F20"/>
          <w:sz w:val="24"/>
          <w:szCs w:val="24"/>
        </w:rPr>
        <w:t xml:space="preserve"> </w:t>
      </w:r>
      <w:r w:rsidRPr="00C83F13">
        <w:rPr>
          <w:rFonts w:ascii="Verdana" w:hAnsi="Verdana"/>
          <w:color w:val="231F20"/>
          <w:sz w:val="24"/>
          <w:szCs w:val="24"/>
        </w:rPr>
        <w:t>period</w:t>
      </w:r>
      <w:r w:rsidR="001206F3" w:rsidRPr="00C83F13">
        <w:rPr>
          <w:rFonts w:ascii="Verdana" w:hAnsi="Verdana"/>
          <w:color w:val="231F20"/>
          <w:sz w:val="24"/>
          <w:szCs w:val="24"/>
        </w:rPr>
        <w:t xml:space="preserve"> </w:t>
      </w:r>
      <w:r w:rsidRPr="00C83F13">
        <w:rPr>
          <w:rFonts w:ascii="Verdana" w:hAnsi="Verdana"/>
          <w:color w:val="231F20"/>
          <w:sz w:val="24"/>
          <w:szCs w:val="24"/>
        </w:rPr>
        <w:t>shall</w:t>
      </w:r>
      <w:r w:rsidR="001206F3" w:rsidRPr="00C83F13">
        <w:rPr>
          <w:rFonts w:ascii="Verdana" w:hAnsi="Verdana"/>
          <w:color w:val="231F20"/>
          <w:sz w:val="24"/>
          <w:szCs w:val="24"/>
        </w:rPr>
        <w:t xml:space="preserve"> </w:t>
      </w:r>
      <w:r w:rsidRPr="00C83F13">
        <w:rPr>
          <w:rFonts w:ascii="Verdana" w:hAnsi="Verdana"/>
          <w:color w:val="231F20"/>
          <w:sz w:val="24"/>
          <w:szCs w:val="24"/>
        </w:rPr>
        <w:t>be</w:t>
      </w:r>
      <w:r w:rsidR="001206F3" w:rsidRPr="00C83F13">
        <w:rPr>
          <w:rFonts w:ascii="Verdana" w:hAnsi="Verdana"/>
          <w:color w:val="231F20"/>
          <w:sz w:val="24"/>
          <w:szCs w:val="24"/>
        </w:rPr>
        <w:t xml:space="preserve"> </w:t>
      </w:r>
      <w:r w:rsidRPr="00C83F13">
        <w:rPr>
          <w:rFonts w:ascii="Verdana" w:hAnsi="Verdana"/>
          <w:color w:val="231F20"/>
          <w:sz w:val="24"/>
          <w:szCs w:val="24"/>
        </w:rPr>
        <w:t>extended</w:t>
      </w:r>
      <w:r w:rsidR="001206F3" w:rsidRPr="00C83F13">
        <w:rPr>
          <w:rFonts w:ascii="Verdana" w:hAnsi="Verdana"/>
          <w:color w:val="231F20"/>
          <w:sz w:val="24"/>
          <w:szCs w:val="24"/>
        </w:rPr>
        <w:t xml:space="preserve"> </w:t>
      </w:r>
      <w:r w:rsidRPr="00C83F13">
        <w:rPr>
          <w:rFonts w:ascii="Verdana" w:hAnsi="Verdana"/>
          <w:color w:val="231F20"/>
          <w:sz w:val="24"/>
          <w:szCs w:val="24"/>
        </w:rPr>
        <w:t>for</w:t>
      </w:r>
      <w:r w:rsidR="001206F3" w:rsidRPr="00C83F13">
        <w:rPr>
          <w:rFonts w:ascii="Verdana" w:hAnsi="Verdana"/>
          <w:color w:val="231F20"/>
          <w:sz w:val="24"/>
          <w:szCs w:val="24"/>
        </w:rPr>
        <w:t xml:space="preserve"> </w:t>
      </w:r>
      <w:r w:rsidRPr="00C83F13">
        <w:rPr>
          <w:rFonts w:ascii="Verdana" w:hAnsi="Verdana"/>
          <w:color w:val="231F20"/>
          <w:sz w:val="24"/>
          <w:szCs w:val="24"/>
        </w:rPr>
        <w:t>as</w:t>
      </w:r>
      <w:r w:rsidR="001206F3" w:rsidRPr="00C83F13">
        <w:rPr>
          <w:rFonts w:ascii="Verdana" w:hAnsi="Verdana"/>
          <w:color w:val="231F20"/>
          <w:sz w:val="24"/>
          <w:szCs w:val="24"/>
        </w:rPr>
        <w:t xml:space="preserve"> </w:t>
      </w:r>
      <w:r w:rsidRPr="00C83F13">
        <w:rPr>
          <w:rFonts w:ascii="Verdana" w:hAnsi="Verdana"/>
          <w:color w:val="231F20"/>
          <w:sz w:val="24"/>
          <w:szCs w:val="24"/>
        </w:rPr>
        <w:t>long</w:t>
      </w:r>
      <w:r w:rsidR="001206F3" w:rsidRPr="00C83F13">
        <w:rPr>
          <w:rFonts w:ascii="Verdana" w:hAnsi="Verdana"/>
          <w:color w:val="231F20"/>
          <w:sz w:val="24"/>
          <w:szCs w:val="24"/>
        </w:rPr>
        <w:t xml:space="preserve"> </w:t>
      </w:r>
      <w:r w:rsidRPr="00C83F13">
        <w:rPr>
          <w:rFonts w:ascii="Verdana" w:hAnsi="Verdana"/>
          <w:color w:val="231F20"/>
          <w:sz w:val="24"/>
          <w:szCs w:val="24"/>
        </w:rPr>
        <w:t>as</w:t>
      </w:r>
      <w:r w:rsidR="001206F3" w:rsidRPr="00C83F13">
        <w:rPr>
          <w:rFonts w:ascii="Verdana" w:hAnsi="Verdana"/>
          <w:color w:val="231F20"/>
          <w:sz w:val="24"/>
          <w:szCs w:val="24"/>
        </w:rPr>
        <w:t xml:space="preserve"> </w:t>
      </w:r>
      <w:r w:rsidRPr="00C83F13">
        <w:rPr>
          <w:rFonts w:ascii="Verdana" w:hAnsi="Verdana"/>
          <w:color w:val="231F20"/>
          <w:sz w:val="24"/>
          <w:szCs w:val="24"/>
        </w:rPr>
        <w:t>Defects</w:t>
      </w:r>
      <w:r w:rsidR="001206F3" w:rsidRPr="00C83F13">
        <w:rPr>
          <w:rFonts w:ascii="Verdana" w:hAnsi="Verdana"/>
          <w:color w:val="231F20"/>
          <w:sz w:val="24"/>
          <w:szCs w:val="24"/>
        </w:rPr>
        <w:t xml:space="preserve"> </w:t>
      </w:r>
      <w:r w:rsidRPr="00C83F13">
        <w:rPr>
          <w:rFonts w:ascii="Verdana" w:hAnsi="Verdana"/>
          <w:color w:val="231F20"/>
          <w:sz w:val="24"/>
          <w:szCs w:val="24"/>
        </w:rPr>
        <w:t>remain</w:t>
      </w:r>
      <w:r w:rsidR="001206F3" w:rsidRPr="00C83F13">
        <w:rPr>
          <w:rFonts w:ascii="Verdana" w:hAnsi="Verdana"/>
          <w:color w:val="231F20"/>
          <w:sz w:val="24"/>
          <w:szCs w:val="24"/>
        </w:rPr>
        <w:t xml:space="preserve"> </w:t>
      </w:r>
      <w:r w:rsidRPr="00C83F13">
        <w:rPr>
          <w:rFonts w:ascii="Verdana" w:hAnsi="Verdana"/>
          <w:color w:val="231F20"/>
          <w:sz w:val="24"/>
          <w:szCs w:val="24"/>
        </w:rPr>
        <w:t>to</w:t>
      </w:r>
      <w:r w:rsidR="001206F3" w:rsidRPr="00C83F13">
        <w:rPr>
          <w:rFonts w:ascii="Verdana" w:hAnsi="Verdana"/>
          <w:color w:val="231F20"/>
          <w:sz w:val="24"/>
          <w:szCs w:val="24"/>
        </w:rPr>
        <w:t xml:space="preserve"> </w:t>
      </w:r>
      <w:r w:rsidRPr="00C83F13">
        <w:rPr>
          <w:rFonts w:ascii="Verdana" w:hAnsi="Verdana"/>
          <w:color w:val="231F20"/>
          <w:sz w:val="24"/>
          <w:szCs w:val="24"/>
        </w:rPr>
        <w:t>be</w:t>
      </w:r>
      <w:r w:rsidR="001206F3" w:rsidRPr="00C83F13">
        <w:rPr>
          <w:rFonts w:ascii="Verdana" w:hAnsi="Verdana"/>
          <w:color w:val="231F20"/>
          <w:sz w:val="24"/>
          <w:szCs w:val="24"/>
        </w:rPr>
        <w:t xml:space="preserve"> </w:t>
      </w:r>
      <w:r w:rsidRPr="00C83F13">
        <w:rPr>
          <w:rFonts w:ascii="Verdana" w:hAnsi="Verdana"/>
          <w:color w:val="231F20"/>
          <w:sz w:val="24"/>
          <w:szCs w:val="24"/>
        </w:rPr>
        <w:t>corrected.</w:t>
      </w:r>
    </w:p>
    <w:p w14:paraId="07BDD4DE" w14:textId="77777777" w:rsidR="00C20A63" w:rsidRPr="00C83F13" w:rsidRDefault="002D5618" w:rsidP="00E43648">
      <w:pPr>
        <w:pStyle w:val="ListParagraph"/>
        <w:numPr>
          <w:ilvl w:val="0"/>
          <w:numId w:val="6"/>
        </w:numPr>
        <w:tabs>
          <w:tab w:val="left" w:pos="1106"/>
          <w:tab w:val="left" w:pos="1107"/>
        </w:tabs>
        <w:spacing w:before="123" w:line="230" w:lineRule="auto"/>
        <w:ind w:right="310" w:hanging="427"/>
        <w:jc w:val="both"/>
        <w:rPr>
          <w:rFonts w:ascii="Verdana" w:hAnsi="Verdana"/>
          <w:sz w:val="24"/>
          <w:szCs w:val="24"/>
        </w:rPr>
      </w:pPr>
      <w:r w:rsidRPr="00C83F13">
        <w:rPr>
          <w:rFonts w:ascii="Verdana" w:hAnsi="Verdana"/>
          <w:color w:val="231F20"/>
          <w:sz w:val="24"/>
          <w:szCs w:val="24"/>
        </w:rPr>
        <w:t>Every</w:t>
      </w:r>
      <w:r w:rsidR="001206F3" w:rsidRPr="00C83F13">
        <w:rPr>
          <w:rFonts w:ascii="Verdana" w:hAnsi="Verdana"/>
          <w:color w:val="231F20"/>
          <w:sz w:val="24"/>
          <w:szCs w:val="24"/>
        </w:rPr>
        <w:t xml:space="preserve"> </w:t>
      </w:r>
      <w:r w:rsidRPr="00C83F13">
        <w:rPr>
          <w:rFonts w:ascii="Verdana" w:hAnsi="Verdana"/>
          <w:color w:val="231F20"/>
          <w:sz w:val="24"/>
          <w:szCs w:val="24"/>
        </w:rPr>
        <w:t>time</w:t>
      </w:r>
      <w:r w:rsidR="001206F3" w:rsidRPr="00C83F13">
        <w:rPr>
          <w:rFonts w:ascii="Verdana" w:hAnsi="Verdana"/>
          <w:color w:val="231F20"/>
          <w:sz w:val="24"/>
          <w:szCs w:val="24"/>
        </w:rPr>
        <w:t xml:space="preserve"> </w:t>
      </w:r>
      <w:r w:rsidRPr="00C83F13">
        <w:rPr>
          <w:rFonts w:ascii="Verdana" w:hAnsi="Verdana"/>
          <w:color w:val="231F20"/>
          <w:sz w:val="24"/>
          <w:szCs w:val="24"/>
        </w:rPr>
        <w:t>notice</w:t>
      </w:r>
      <w:r w:rsidR="001206F3" w:rsidRPr="00C83F13">
        <w:rPr>
          <w:rFonts w:ascii="Verdana" w:hAnsi="Verdana"/>
          <w:color w:val="231F20"/>
          <w:sz w:val="24"/>
          <w:szCs w:val="24"/>
        </w:rPr>
        <w:t xml:space="preserve"> </w:t>
      </w:r>
      <w:r w:rsidRPr="00C83F13">
        <w:rPr>
          <w:rFonts w:ascii="Verdana" w:hAnsi="Verdana"/>
          <w:color w:val="231F20"/>
          <w:sz w:val="24"/>
          <w:szCs w:val="24"/>
        </w:rPr>
        <w:t>a</w:t>
      </w:r>
      <w:r w:rsidR="001206F3" w:rsidRPr="00C83F13">
        <w:rPr>
          <w:rFonts w:ascii="Verdana" w:hAnsi="Verdana"/>
          <w:color w:val="231F20"/>
          <w:sz w:val="24"/>
          <w:szCs w:val="24"/>
        </w:rPr>
        <w:t xml:space="preserve"> </w:t>
      </w:r>
      <w:r w:rsidRPr="00C83F13">
        <w:rPr>
          <w:rFonts w:ascii="Verdana" w:hAnsi="Verdana"/>
          <w:color w:val="231F20"/>
          <w:sz w:val="24"/>
          <w:szCs w:val="24"/>
        </w:rPr>
        <w:t>Defect</w:t>
      </w:r>
      <w:r w:rsidR="001206F3" w:rsidRPr="00C83F13">
        <w:rPr>
          <w:rFonts w:ascii="Verdana" w:hAnsi="Verdana"/>
          <w:color w:val="231F20"/>
          <w:sz w:val="24"/>
          <w:szCs w:val="24"/>
        </w:rPr>
        <w:t xml:space="preserve"> </w:t>
      </w:r>
      <w:r w:rsidRPr="00C83F13">
        <w:rPr>
          <w:rFonts w:ascii="Verdana" w:hAnsi="Verdana"/>
          <w:color w:val="231F20"/>
          <w:sz w:val="24"/>
          <w:szCs w:val="24"/>
        </w:rPr>
        <w:t>is</w:t>
      </w:r>
      <w:r w:rsidR="001206F3" w:rsidRPr="00C83F13">
        <w:rPr>
          <w:rFonts w:ascii="Verdana" w:hAnsi="Verdana"/>
          <w:color w:val="231F20"/>
          <w:sz w:val="24"/>
          <w:szCs w:val="24"/>
        </w:rPr>
        <w:t xml:space="preserve"> </w:t>
      </w:r>
      <w:r w:rsidRPr="00C83F13">
        <w:rPr>
          <w:rFonts w:ascii="Verdana" w:hAnsi="Verdana"/>
          <w:color w:val="231F20"/>
          <w:sz w:val="24"/>
          <w:szCs w:val="24"/>
        </w:rPr>
        <w:t>given,</w:t>
      </w:r>
      <w:r w:rsidR="001206F3" w:rsidRPr="00C83F13">
        <w:rPr>
          <w:rFonts w:ascii="Verdana" w:hAnsi="Verdana"/>
          <w:color w:val="231F20"/>
          <w:sz w:val="24"/>
          <w:szCs w:val="24"/>
        </w:rPr>
        <w:t xml:space="preserve"> </w:t>
      </w:r>
      <w:r w:rsidRPr="00C83F13">
        <w:rPr>
          <w:rFonts w:ascii="Verdana" w:hAnsi="Verdana"/>
          <w:color w:val="231F20"/>
          <w:sz w:val="24"/>
          <w:szCs w:val="24"/>
        </w:rPr>
        <w:t>the</w:t>
      </w:r>
      <w:r w:rsidR="001206F3" w:rsidRPr="00C83F13">
        <w:rPr>
          <w:rFonts w:ascii="Verdana" w:hAnsi="Verdana"/>
          <w:color w:val="231F20"/>
          <w:sz w:val="24"/>
          <w:szCs w:val="24"/>
        </w:rPr>
        <w:t xml:space="preserve"> </w:t>
      </w:r>
      <w:r w:rsidRPr="00C83F13">
        <w:rPr>
          <w:rFonts w:ascii="Verdana" w:hAnsi="Verdana"/>
          <w:color w:val="231F20"/>
          <w:sz w:val="24"/>
          <w:szCs w:val="24"/>
        </w:rPr>
        <w:t>Service</w:t>
      </w:r>
      <w:r w:rsidR="001206F3" w:rsidRPr="00C83F13">
        <w:rPr>
          <w:rFonts w:ascii="Verdana" w:hAnsi="Verdana"/>
          <w:color w:val="231F20"/>
          <w:sz w:val="24"/>
          <w:szCs w:val="24"/>
        </w:rPr>
        <w:t xml:space="preserve"> </w:t>
      </w:r>
      <w:r w:rsidRPr="00C83F13">
        <w:rPr>
          <w:rFonts w:ascii="Verdana" w:hAnsi="Verdana"/>
          <w:color w:val="231F20"/>
          <w:sz w:val="24"/>
          <w:szCs w:val="24"/>
        </w:rPr>
        <w:t>Provider</w:t>
      </w:r>
      <w:r w:rsidR="001206F3" w:rsidRPr="00C83F13">
        <w:rPr>
          <w:rFonts w:ascii="Verdana" w:hAnsi="Verdana"/>
          <w:color w:val="231F20"/>
          <w:sz w:val="24"/>
          <w:szCs w:val="24"/>
        </w:rPr>
        <w:t xml:space="preserve"> </w:t>
      </w:r>
      <w:r w:rsidRPr="00C83F13">
        <w:rPr>
          <w:rFonts w:ascii="Verdana" w:hAnsi="Verdana"/>
          <w:color w:val="231F20"/>
          <w:sz w:val="24"/>
          <w:szCs w:val="24"/>
        </w:rPr>
        <w:t>shall</w:t>
      </w:r>
      <w:r w:rsidR="001206F3" w:rsidRPr="00C83F13">
        <w:rPr>
          <w:rFonts w:ascii="Verdana" w:hAnsi="Verdana"/>
          <w:color w:val="231F20"/>
          <w:sz w:val="24"/>
          <w:szCs w:val="24"/>
        </w:rPr>
        <w:t xml:space="preserve"> </w:t>
      </w:r>
      <w:r w:rsidRPr="00C83F13">
        <w:rPr>
          <w:rFonts w:ascii="Verdana" w:hAnsi="Verdana"/>
          <w:color w:val="231F20"/>
          <w:sz w:val="24"/>
          <w:szCs w:val="24"/>
        </w:rPr>
        <w:t>correct</w:t>
      </w:r>
      <w:r w:rsidR="001206F3" w:rsidRPr="00C83F13">
        <w:rPr>
          <w:rFonts w:ascii="Verdana" w:hAnsi="Verdana"/>
          <w:color w:val="231F20"/>
          <w:sz w:val="24"/>
          <w:szCs w:val="24"/>
        </w:rPr>
        <w:t xml:space="preserve"> </w:t>
      </w:r>
      <w:r w:rsidRPr="00C83F13">
        <w:rPr>
          <w:rFonts w:ascii="Verdana" w:hAnsi="Verdana"/>
          <w:color w:val="231F20"/>
          <w:sz w:val="24"/>
          <w:szCs w:val="24"/>
        </w:rPr>
        <w:t>the</w:t>
      </w:r>
      <w:r w:rsidR="001206F3" w:rsidRPr="00C83F13">
        <w:rPr>
          <w:rFonts w:ascii="Verdana" w:hAnsi="Verdana"/>
          <w:color w:val="231F20"/>
          <w:sz w:val="24"/>
          <w:szCs w:val="24"/>
        </w:rPr>
        <w:t xml:space="preserve"> </w:t>
      </w:r>
      <w:r w:rsidRPr="00C83F13">
        <w:rPr>
          <w:rFonts w:ascii="Verdana" w:hAnsi="Verdana"/>
          <w:color w:val="231F20"/>
          <w:sz w:val="24"/>
          <w:szCs w:val="24"/>
        </w:rPr>
        <w:t>notiﬁed</w:t>
      </w:r>
      <w:r w:rsidR="001206F3" w:rsidRPr="00C83F13">
        <w:rPr>
          <w:rFonts w:ascii="Verdana" w:hAnsi="Verdana"/>
          <w:color w:val="231F20"/>
          <w:sz w:val="24"/>
          <w:szCs w:val="24"/>
        </w:rPr>
        <w:t xml:space="preserve"> </w:t>
      </w:r>
      <w:r w:rsidRPr="00C83F13">
        <w:rPr>
          <w:rFonts w:ascii="Verdana" w:hAnsi="Verdana"/>
          <w:color w:val="231F20"/>
          <w:sz w:val="24"/>
          <w:szCs w:val="24"/>
        </w:rPr>
        <w:t>Defect</w:t>
      </w:r>
      <w:r w:rsidR="001206F3" w:rsidRPr="00C83F13">
        <w:rPr>
          <w:rFonts w:ascii="Verdana" w:hAnsi="Verdana"/>
          <w:color w:val="231F20"/>
          <w:sz w:val="24"/>
          <w:szCs w:val="24"/>
        </w:rPr>
        <w:t xml:space="preserve"> </w:t>
      </w:r>
      <w:r w:rsidRPr="00C83F13">
        <w:rPr>
          <w:rFonts w:ascii="Verdana" w:hAnsi="Verdana"/>
          <w:color w:val="231F20"/>
          <w:sz w:val="24"/>
          <w:szCs w:val="24"/>
        </w:rPr>
        <w:t>within</w:t>
      </w:r>
      <w:r w:rsidR="001206F3" w:rsidRPr="00C83F13">
        <w:rPr>
          <w:rFonts w:ascii="Verdana" w:hAnsi="Verdana"/>
          <w:color w:val="231F20"/>
          <w:sz w:val="24"/>
          <w:szCs w:val="24"/>
        </w:rPr>
        <w:t xml:space="preserve"> </w:t>
      </w:r>
      <w:r w:rsidRPr="00C83F13">
        <w:rPr>
          <w:rFonts w:ascii="Verdana" w:hAnsi="Verdana"/>
          <w:color w:val="231F20"/>
          <w:sz w:val="24"/>
          <w:szCs w:val="24"/>
        </w:rPr>
        <w:t>the</w:t>
      </w:r>
      <w:r w:rsidR="001206F3" w:rsidRPr="00C83F13">
        <w:rPr>
          <w:rFonts w:ascii="Verdana" w:hAnsi="Verdana"/>
          <w:color w:val="231F20"/>
          <w:sz w:val="24"/>
          <w:szCs w:val="24"/>
        </w:rPr>
        <w:t xml:space="preserve"> </w:t>
      </w:r>
      <w:r w:rsidRPr="00C83F13">
        <w:rPr>
          <w:rFonts w:ascii="Verdana" w:hAnsi="Verdana"/>
          <w:color w:val="231F20"/>
          <w:sz w:val="24"/>
          <w:szCs w:val="24"/>
        </w:rPr>
        <w:t>length of</w:t>
      </w:r>
      <w:r w:rsidR="001206F3" w:rsidRPr="00C83F13">
        <w:rPr>
          <w:rFonts w:ascii="Verdana" w:hAnsi="Verdana"/>
          <w:color w:val="231F20"/>
          <w:sz w:val="24"/>
          <w:szCs w:val="24"/>
        </w:rPr>
        <w:t xml:space="preserve"> </w:t>
      </w:r>
      <w:r w:rsidRPr="00C83F13">
        <w:rPr>
          <w:rFonts w:ascii="Verdana" w:hAnsi="Verdana"/>
          <w:color w:val="231F20"/>
          <w:sz w:val="24"/>
          <w:szCs w:val="24"/>
        </w:rPr>
        <w:t>time</w:t>
      </w:r>
      <w:r w:rsidR="001206F3" w:rsidRPr="00C83F13">
        <w:rPr>
          <w:rFonts w:ascii="Verdana" w:hAnsi="Verdana"/>
          <w:color w:val="231F20"/>
          <w:sz w:val="24"/>
          <w:szCs w:val="24"/>
        </w:rPr>
        <w:t xml:space="preserve"> </w:t>
      </w:r>
      <w:r w:rsidRPr="00C83F13">
        <w:rPr>
          <w:rFonts w:ascii="Verdana" w:hAnsi="Verdana"/>
          <w:color w:val="231F20"/>
          <w:sz w:val="24"/>
          <w:szCs w:val="24"/>
        </w:rPr>
        <w:t>speciﬁed</w:t>
      </w:r>
      <w:r w:rsidR="001206F3" w:rsidRPr="00C83F13">
        <w:rPr>
          <w:rFonts w:ascii="Verdana" w:hAnsi="Verdana"/>
          <w:color w:val="231F20"/>
          <w:sz w:val="24"/>
          <w:szCs w:val="24"/>
        </w:rPr>
        <w:t xml:space="preserve"> </w:t>
      </w:r>
      <w:r w:rsidRPr="00C83F13">
        <w:rPr>
          <w:rFonts w:ascii="Verdana" w:hAnsi="Verdana"/>
          <w:color w:val="231F20"/>
          <w:sz w:val="24"/>
          <w:szCs w:val="24"/>
        </w:rPr>
        <w:t>by</w:t>
      </w:r>
      <w:r w:rsidR="001206F3" w:rsidRPr="00C83F13">
        <w:rPr>
          <w:rFonts w:ascii="Verdana" w:hAnsi="Verdana"/>
          <w:color w:val="231F20"/>
          <w:sz w:val="24"/>
          <w:szCs w:val="24"/>
        </w:rPr>
        <w:t xml:space="preserve"> </w:t>
      </w:r>
      <w:r w:rsidRPr="00C83F13">
        <w:rPr>
          <w:rFonts w:ascii="Verdana" w:hAnsi="Verdana"/>
          <w:color w:val="231F20"/>
          <w:sz w:val="24"/>
          <w:szCs w:val="24"/>
        </w:rPr>
        <w:t>the</w:t>
      </w:r>
      <w:r w:rsidR="001206F3" w:rsidRPr="00C83F13">
        <w:rPr>
          <w:rFonts w:ascii="Verdana" w:hAnsi="Verdana"/>
          <w:color w:val="231F20"/>
          <w:sz w:val="24"/>
          <w:szCs w:val="24"/>
        </w:rPr>
        <w:t xml:space="preserve"> </w:t>
      </w:r>
      <w:r w:rsidRPr="00C83F13">
        <w:rPr>
          <w:rFonts w:ascii="Verdana" w:hAnsi="Verdana"/>
          <w:color w:val="231F20"/>
          <w:sz w:val="24"/>
          <w:szCs w:val="24"/>
        </w:rPr>
        <w:t>Procuring</w:t>
      </w:r>
      <w:r w:rsidR="001206F3" w:rsidRPr="00C83F13">
        <w:rPr>
          <w:rFonts w:ascii="Verdana" w:hAnsi="Verdana"/>
          <w:color w:val="231F20"/>
          <w:sz w:val="24"/>
          <w:szCs w:val="24"/>
        </w:rPr>
        <w:t xml:space="preserve"> </w:t>
      </w:r>
      <w:r w:rsidRPr="00C83F13">
        <w:rPr>
          <w:rFonts w:ascii="Verdana" w:hAnsi="Verdana"/>
          <w:color w:val="231F20"/>
          <w:sz w:val="24"/>
          <w:szCs w:val="24"/>
        </w:rPr>
        <w:t>Entity's</w:t>
      </w:r>
      <w:r w:rsidR="001206F3" w:rsidRPr="00C83F13">
        <w:rPr>
          <w:rFonts w:ascii="Verdana" w:hAnsi="Verdana"/>
          <w:color w:val="231F20"/>
          <w:sz w:val="24"/>
          <w:szCs w:val="24"/>
        </w:rPr>
        <w:t xml:space="preserve"> </w:t>
      </w:r>
      <w:r w:rsidRPr="00C83F13">
        <w:rPr>
          <w:rFonts w:ascii="Verdana" w:hAnsi="Verdana"/>
          <w:color w:val="231F20"/>
          <w:sz w:val="24"/>
          <w:szCs w:val="24"/>
        </w:rPr>
        <w:t>notice.</w:t>
      </w:r>
    </w:p>
    <w:p w14:paraId="189BF469" w14:textId="77777777" w:rsidR="00C20A63" w:rsidRPr="006C67C5" w:rsidRDefault="002D5618" w:rsidP="00E43648">
      <w:pPr>
        <w:pStyle w:val="ListParagraph"/>
        <w:numPr>
          <w:ilvl w:val="0"/>
          <w:numId w:val="6"/>
        </w:numPr>
        <w:tabs>
          <w:tab w:val="left" w:pos="1107"/>
        </w:tabs>
        <w:spacing w:before="124" w:line="230" w:lineRule="auto"/>
        <w:ind w:right="311" w:hanging="427"/>
        <w:jc w:val="both"/>
        <w:rPr>
          <w:rFonts w:ascii="Verdana" w:hAnsi="Verdana"/>
          <w:sz w:val="24"/>
          <w:szCs w:val="24"/>
        </w:rPr>
      </w:pPr>
      <w:r w:rsidRPr="00C83F13">
        <w:rPr>
          <w:rFonts w:ascii="Verdana" w:hAnsi="Verdana"/>
          <w:color w:val="231F20"/>
          <w:sz w:val="24"/>
          <w:szCs w:val="24"/>
        </w:rPr>
        <w:t>If</w:t>
      </w:r>
      <w:r w:rsidR="001206F3" w:rsidRPr="00C83F13">
        <w:rPr>
          <w:rFonts w:ascii="Verdana" w:hAnsi="Verdana"/>
          <w:color w:val="231F20"/>
          <w:sz w:val="24"/>
          <w:szCs w:val="24"/>
        </w:rPr>
        <w:t xml:space="preserve"> </w:t>
      </w:r>
      <w:r w:rsidRPr="00C83F13">
        <w:rPr>
          <w:rFonts w:ascii="Verdana" w:hAnsi="Verdana"/>
          <w:color w:val="231F20"/>
          <w:sz w:val="24"/>
          <w:szCs w:val="24"/>
        </w:rPr>
        <w:t>the</w:t>
      </w:r>
      <w:r w:rsidR="001206F3" w:rsidRPr="00C83F13">
        <w:rPr>
          <w:rFonts w:ascii="Verdana" w:hAnsi="Verdana"/>
          <w:color w:val="231F20"/>
          <w:sz w:val="24"/>
          <w:szCs w:val="24"/>
        </w:rPr>
        <w:t xml:space="preserve"> </w:t>
      </w:r>
      <w:r w:rsidRPr="00C83F13">
        <w:rPr>
          <w:rFonts w:ascii="Verdana" w:hAnsi="Verdana"/>
          <w:color w:val="231F20"/>
          <w:sz w:val="24"/>
          <w:szCs w:val="24"/>
        </w:rPr>
        <w:t>Service</w:t>
      </w:r>
      <w:r w:rsidR="001206F3" w:rsidRPr="00C83F13">
        <w:rPr>
          <w:rFonts w:ascii="Verdana" w:hAnsi="Verdana"/>
          <w:color w:val="231F20"/>
          <w:sz w:val="24"/>
          <w:szCs w:val="24"/>
        </w:rPr>
        <w:t xml:space="preserve"> </w:t>
      </w:r>
      <w:r w:rsidRPr="00C83F13">
        <w:rPr>
          <w:rFonts w:ascii="Verdana" w:hAnsi="Verdana"/>
          <w:color w:val="231F20"/>
          <w:sz w:val="24"/>
          <w:szCs w:val="24"/>
        </w:rPr>
        <w:t>Provider</w:t>
      </w:r>
      <w:r w:rsidR="001206F3" w:rsidRPr="00C83F13">
        <w:rPr>
          <w:rFonts w:ascii="Verdana" w:hAnsi="Verdana"/>
          <w:color w:val="231F20"/>
          <w:sz w:val="24"/>
          <w:szCs w:val="24"/>
        </w:rPr>
        <w:t xml:space="preserve"> </w:t>
      </w:r>
      <w:r w:rsidRPr="00C83F13">
        <w:rPr>
          <w:rFonts w:ascii="Verdana" w:hAnsi="Verdana"/>
          <w:color w:val="231F20"/>
          <w:sz w:val="24"/>
          <w:szCs w:val="24"/>
        </w:rPr>
        <w:t>has</w:t>
      </w:r>
      <w:r w:rsidR="001206F3" w:rsidRPr="00C83F13">
        <w:rPr>
          <w:rFonts w:ascii="Verdana" w:hAnsi="Verdana"/>
          <w:color w:val="231F20"/>
          <w:sz w:val="24"/>
          <w:szCs w:val="24"/>
        </w:rPr>
        <w:t xml:space="preserve"> </w:t>
      </w:r>
      <w:r w:rsidRPr="00C83F13">
        <w:rPr>
          <w:rFonts w:ascii="Verdana" w:hAnsi="Verdana"/>
          <w:color w:val="231F20"/>
          <w:sz w:val="24"/>
          <w:szCs w:val="24"/>
        </w:rPr>
        <w:t>not</w:t>
      </w:r>
      <w:r w:rsidR="001206F3" w:rsidRPr="00C83F13">
        <w:rPr>
          <w:rFonts w:ascii="Verdana" w:hAnsi="Verdana"/>
          <w:color w:val="231F20"/>
          <w:sz w:val="24"/>
          <w:szCs w:val="24"/>
        </w:rPr>
        <w:t xml:space="preserve"> </w:t>
      </w:r>
      <w:r w:rsidRPr="00C83F13">
        <w:rPr>
          <w:rFonts w:ascii="Verdana" w:hAnsi="Verdana"/>
          <w:color w:val="231F20"/>
          <w:sz w:val="24"/>
          <w:szCs w:val="24"/>
        </w:rPr>
        <w:t>corrected</w:t>
      </w:r>
      <w:r w:rsidR="001206F3" w:rsidRPr="00C83F13">
        <w:rPr>
          <w:rFonts w:ascii="Verdana" w:hAnsi="Verdana"/>
          <w:color w:val="231F20"/>
          <w:sz w:val="24"/>
          <w:szCs w:val="24"/>
        </w:rPr>
        <w:t xml:space="preserve"> </w:t>
      </w:r>
      <w:r w:rsidRPr="00C83F13">
        <w:rPr>
          <w:rFonts w:ascii="Verdana" w:hAnsi="Verdana"/>
          <w:color w:val="231F20"/>
          <w:sz w:val="24"/>
          <w:szCs w:val="24"/>
        </w:rPr>
        <w:t>a</w:t>
      </w:r>
      <w:r w:rsidR="001206F3" w:rsidRPr="00C83F13">
        <w:rPr>
          <w:rFonts w:ascii="Verdana" w:hAnsi="Verdana"/>
          <w:color w:val="231F20"/>
          <w:sz w:val="24"/>
          <w:szCs w:val="24"/>
        </w:rPr>
        <w:t xml:space="preserve"> </w:t>
      </w:r>
      <w:r w:rsidRPr="00C83F13">
        <w:rPr>
          <w:rFonts w:ascii="Verdana" w:hAnsi="Verdana"/>
          <w:color w:val="231F20"/>
          <w:sz w:val="24"/>
          <w:szCs w:val="24"/>
        </w:rPr>
        <w:t>Defect</w:t>
      </w:r>
      <w:r w:rsidR="001206F3" w:rsidRPr="00C83F13">
        <w:rPr>
          <w:rFonts w:ascii="Verdana" w:hAnsi="Verdana"/>
          <w:color w:val="231F20"/>
          <w:sz w:val="24"/>
          <w:szCs w:val="24"/>
        </w:rPr>
        <w:t xml:space="preserve"> </w:t>
      </w:r>
      <w:r w:rsidRPr="00C83F13">
        <w:rPr>
          <w:rFonts w:ascii="Verdana" w:hAnsi="Verdana"/>
          <w:color w:val="231F20"/>
          <w:sz w:val="24"/>
          <w:szCs w:val="24"/>
        </w:rPr>
        <w:t>within</w:t>
      </w:r>
      <w:r w:rsidR="001206F3" w:rsidRPr="00C83F13">
        <w:rPr>
          <w:rFonts w:ascii="Verdana" w:hAnsi="Verdana"/>
          <w:color w:val="231F20"/>
          <w:sz w:val="24"/>
          <w:szCs w:val="24"/>
        </w:rPr>
        <w:t xml:space="preserve"> </w:t>
      </w:r>
      <w:r w:rsidRPr="00C83F13">
        <w:rPr>
          <w:rFonts w:ascii="Verdana" w:hAnsi="Verdana"/>
          <w:color w:val="231F20"/>
          <w:sz w:val="24"/>
          <w:szCs w:val="24"/>
        </w:rPr>
        <w:t>the</w:t>
      </w:r>
      <w:r w:rsidR="001206F3" w:rsidRPr="00C83F13">
        <w:rPr>
          <w:rFonts w:ascii="Verdana" w:hAnsi="Verdana"/>
          <w:color w:val="231F20"/>
          <w:sz w:val="24"/>
          <w:szCs w:val="24"/>
        </w:rPr>
        <w:t xml:space="preserve"> </w:t>
      </w:r>
      <w:r w:rsidRPr="00C83F13">
        <w:rPr>
          <w:rFonts w:ascii="Verdana" w:hAnsi="Verdana"/>
          <w:color w:val="231F20"/>
          <w:sz w:val="24"/>
          <w:szCs w:val="24"/>
        </w:rPr>
        <w:t>time</w:t>
      </w:r>
      <w:r w:rsidR="001206F3" w:rsidRPr="00C83F13">
        <w:rPr>
          <w:rFonts w:ascii="Verdana" w:hAnsi="Verdana"/>
          <w:color w:val="231F20"/>
          <w:sz w:val="24"/>
          <w:szCs w:val="24"/>
        </w:rPr>
        <w:t xml:space="preserve"> </w:t>
      </w:r>
      <w:r w:rsidRPr="00C83F13">
        <w:rPr>
          <w:rFonts w:ascii="Verdana" w:hAnsi="Verdana"/>
          <w:color w:val="231F20"/>
          <w:sz w:val="24"/>
          <w:szCs w:val="24"/>
        </w:rPr>
        <w:t>speciﬁed</w:t>
      </w:r>
      <w:r w:rsidR="001206F3" w:rsidRPr="00C83F13">
        <w:rPr>
          <w:rFonts w:ascii="Verdana" w:hAnsi="Verdana"/>
          <w:color w:val="231F20"/>
          <w:sz w:val="24"/>
          <w:szCs w:val="24"/>
        </w:rPr>
        <w:t xml:space="preserve"> </w:t>
      </w:r>
      <w:r w:rsidRPr="00C83F13">
        <w:rPr>
          <w:rFonts w:ascii="Verdana" w:hAnsi="Verdana"/>
          <w:color w:val="231F20"/>
          <w:sz w:val="24"/>
          <w:szCs w:val="24"/>
        </w:rPr>
        <w:t>in</w:t>
      </w:r>
      <w:r w:rsidR="001206F3" w:rsidRPr="00C83F13">
        <w:rPr>
          <w:rFonts w:ascii="Verdana" w:hAnsi="Verdana"/>
          <w:color w:val="231F20"/>
          <w:sz w:val="24"/>
          <w:szCs w:val="24"/>
        </w:rPr>
        <w:t xml:space="preserve"> </w:t>
      </w:r>
      <w:r w:rsidRPr="00C83F13">
        <w:rPr>
          <w:rFonts w:ascii="Verdana" w:hAnsi="Verdana"/>
          <w:color w:val="231F20"/>
          <w:sz w:val="24"/>
          <w:szCs w:val="24"/>
        </w:rPr>
        <w:t>the</w:t>
      </w:r>
      <w:r w:rsidR="001206F3" w:rsidRPr="00C83F13">
        <w:rPr>
          <w:rFonts w:ascii="Verdana" w:hAnsi="Verdana"/>
          <w:color w:val="231F20"/>
          <w:sz w:val="24"/>
          <w:szCs w:val="24"/>
        </w:rPr>
        <w:t xml:space="preserve"> </w:t>
      </w:r>
      <w:r w:rsidRPr="00C83F13">
        <w:rPr>
          <w:rFonts w:ascii="Verdana" w:hAnsi="Verdana"/>
          <w:color w:val="231F20"/>
          <w:sz w:val="24"/>
          <w:szCs w:val="24"/>
        </w:rPr>
        <w:t>Procuring</w:t>
      </w:r>
      <w:r w:rsidR="001206F3" w:rsidRPr="00C83F13">
        <w:rPr>
          <w:rFonts w:ascii="Verdana" w:hAnsi="Verdana"/>
          <w:color w:val="231F20"/>
          <w:sz w:val="24"/>
          <w:szCs w:val="24"/>
        </w:rPr>
        <w:t xml:space="preserve"> </w:t>
      </w:r>
      <w:r w:rsidRPr="00C83F13">
        <w:rPr>
          <w:rFonts w:ascii="Verdana" w:hAnsi="Verdana"/>
          <w:color w:val="231F20"/>
          <w:sz w:val="24"/>
          <w:szCs w:val="24"/>
        </w:rPr>
        <w:t>Entity's</w:t>
      </w:r>
      <w:r w:rsidR="001206F3" w:rsidRPr="00C83F13">
        <w:rPr>
          <w:rFonts w:ascii="Verdana" w:hAnsi="Verdana"/>
          <w:color w:val="231F20"/>
          <w:sz w:val="24"/>
          <w:szCs w:val="24"/>
        </w:rPr>
        <w:t xml:space="preserve"> </w:t>
      </w:r>
      <w:r w:rsidRPr="00C83F13">
        <w:rPr>
          <w:rFonts w:ascii="Verdana" w:hAnsi="Verdana"/>
          <w:color w:val="231F20"/>
          <w:sz w:val="24"/>
          <w:szCs w:val="24"/>
        </w:rPr>
        <w:t>notice, the</w:t>
      </w:r>
      <w:r w:rsidR="001206F3" w:rsidRPr="00C83F13">
        <w:rPr>
          <w:rFonts w:ascii="Verdana" w:hAnsi="Verdana"/>
          <w:color w:val="231F20"/>
          <w:sz w:val="24"/>
          <w:szCs w:val="24"/>
        </w:rPr>
        <w:t xml:space="preserve"> </w:t>
      </w:r>
      <w:r w:rsidRPr="00C83F13">
        <w:rPr>
          <w:rFonts w:ascii="Verdana" w:hAnsi="Verdana"/>
          <w:color w:val="231F20"/>
          <w:sz w:val="24"/>
          <w:szCs w:val="24"/>
        </w:rPr>
        <w:t>Procuring</w:t>
      </w:r>
      <w:r w:rsidR="001206F3" w:rsidRPr="00C83F13">
        <w:rPr>
          <w:rFonts w:ascii="Verdana" w:hAnsi="Verdana"/>
          <w:color w:val="231F20"/>
          <w:sz w:val="24"/>
          <w:szCs w:val="24"/>
        </w:rPr>
        <w:t xml:space="preserve"> </w:t>
      </w:r>
      <w:r w:rsidRPr="00C83F13">
        <w:rPr>
          <w:rFonts w:ascii="Verdana" w:hAnsi="Verdana"/>
          <w:color w:val="231F20"/>
          <w:sz w:val="24"/>
          <w:szCs w:val="24"/>
        </w:rPr>
        <w:t>Entity</w:t>
      </w:r>
      <w:r w:rsidR="001206F3" w:rsidRPr="00C83F13">
        <w:rPr>
          <w:rFonts w:ascii="Verdana" w:hAnsi="Verdana"/>
          <w:color w:val="231F20"/>
          <w:sz w:val="24"/>
          <w:szCs w:val="24"/>
        </w:rPr>
        <w:t xml:space="preserve"> </w:t>
      </w:r>
      <w:r w:rsidRPr="00C83F13">
        <w:rPr>
          <w:rFonts w:ascii="Verdana" w:hAnsi="Verdana"/>
          <w:color w:val="231F20"/>
          <w:sz w:val="24"/>
          <w:szCs w:val="24"/>
        </w:rPr>
        <w:t>will</w:t>
      </w:r>
      <w:r w:rsidR="001206F3" w:rsidRPr="00C83F13">
        <w:rPr>
          <w:rFonts w:ascii="Verdana" w:hAnsi="Verdana"/>
          <w:color w:val="231F20"/>
          <w:sz w:val="24"/>
          <w:szCs w:val="24"/>
        </w:rPr>
        <w:t xml:space="preserve"> </w:t>
      </w:r>
      <w:r w:rsidRPr="00C83F13">
        <w:rPr>
          <w:rFonts w:ascii="Verdana" w:hAnsi="Verdana"/>
          <w:color w:val="231F20"/>
          <w:sz w:val="24"/>
          <w:szCs w:val="24"/>
        </w:rPr>
        <w:t>assess</w:t>
      </w:r>
      <w:r w:rsidR="001206F3" w:rsidRPr="00C83F13">
        <w:rPr>
          <w:rFonts w:ascii="Verdana" w:hAnsi="Verdana"/>
          <w:color w:val="231F20"/>
          <w:sz w:val="24"/>
          <w:szCs w:val="24"/>
        </w:rPr>
        <w:t xml:space="preserve"> </w:t>
      </w:r>
      <w:r w:rsidRPr="00C83F13">
        <w:rPr>
          <w:rFonts w:ascii="Verdana" w:hAnsi="Verdana"/>
          <w:color w:val="231F20"/>
          <w:sz w:val="24"/>
          <w:szCs w:val="24"/>
        </w:rPr>
        <w:t>the</w:t>
      </w:r>
      <w:r w:rsidR="001206F3" w:rsidRPr="00C83F13">
        <w:rPr>
          <w:rFonts w:ascii="Verdana" w:hAnsi="Verdana"/>
          <w:color w:val="231F20"/>
          <w:sz w:val="24"/>
          <w:szCs w:val="24"/>
        </w:rPr>
        <w:t xml:space="preserve"> </w:t>
      </w:r>
      <w:r w:rsidRPr="00C83F13">
        <w:rPr>
          <w:rFonts w:ascii="Verdana" w:hAnsi="Verdana"/>
          <w:color w:val="231F20"/>
          <w:sz w:val="24"/>
          <w:szCs w:val="24"/>
        </w:rPr>
        <w:t>cost</w:t>
      </w:r>
      <w:r w:rsidR="001206F3" w:rsidRPr="00C83F13">
        <w:rPr>
          <w:rFonts w:ascii="Verdana" w:hAnsi="Verdana"/>
          <w:color w:val="231F20"/>
          <w:sz w:val="24"/>
          <w:szCs w:val="24"/>
        </w:rPr>
        <w:t xml:space="preserve"> </w:t>
      </w:r>
      <w:r w:rsidRPr="00C83F13">
        <w:rPr>
          <w:rFonts w:ascii="Verdana" w:hAnsi="Verdana"/>
          <w:color w:val="231F20"/>
          <w:sz w:val="24"/>
          <w:szCs w:val="24"/>
        </w:rPr>
        <w:t>of</w:t>
      </w:r>
      <w:r w:rsidR="001206F3" w:rsidRPr="00C83F13">
        <w:rPr>
          <w:rFonts w:ascii="Verdana" w:hAnsi="Verdana"/>
          <w:color w:val="231F20"/>
          <w:sz w:val="24"/>
          <w:szCs w:val="24"/>
        </w:rPr>
        <w:t xml:space="preserve"> </w:t>
      </w:r>
      <w:r w:rsidRPr="00C83F13">
        <w:rPr>
          <w:rFonts w:ascii="Verdana" w:hAnsi="Verdana"/>
          <w:color w:val="231F20"/>
          <w:sz w:val="24"/>
          <w:szCs w:val="24"/>
        </w:rPr>
        <w:t>having</w:t>
      </w:r>
      <w:r w:rsidR="001206F3" w:rsidRPr="00C83F13">
        <w:rPr>
          <w:rFonts w:ascii="Verdana" w:hAnsi="Verdana"/>
          <w:color w:val="231F20"/>
          <w:sz w:val="24"/>
          <w:szCs w:val="24"/>
        </w:rPr>
        <w:t xml:space="preserve"> </w:t>
      </w:r>
      <w:r w:rsidRPr="00C83F13">
        <w:rPr>
          <w:rFonts w:ascii="Verdana" w:hAnsi="Verdana"/>
          <w:color w:val="231F20"/>
          <w:sz w:val="24"/>
          <w:szCs w:val="24"/>
        </w:rPr>
        <w:t>the</w:t>
      </w:r>
      <w:r w:rsidR="001206F3" w:rsidRPr="00C83F13">
        <w:rPr>
          <w:rFonts w:ascii="Verdana" w:hAnsi="Verdana"/>
          <w:color w:val="231F20"/>
          <w:sz w:val="24"/>
          <w:szCs w:val="24"/>
        </w:rPr>
        <w:t xml:space="preserve"> </w:t>
      </w:r>
      <w:r w:rsidRPr="00C83F13">
        <w:rPr>
          <w:rFonts w:ascii="Verdana" w:hAnsi="Verdana"/>
          <w:color w:val="231F20"/>
          <w:sz w:val="24"/>
          <w:szCs w:val="24"/>
        </w:rPr>
        <w:t>Defect</w:t>
      </w:r>
      <w:r w:rsidR="001206F3" w:rsidRPr="00C83F13">
        <w:rPr>
          <w:rFonts w:ascii="Verdana" w:hAnsi="Verdana"/>
          <w:color w:val="231F20"/>
          <w:sz w:val="24"/>
          <w:szCs w:val="24"/>
        </w:rPr>
        <w:t xml:space="preserve"> </w:t>
      </w:r>
      <w:r w:rsidRPr="00C83F13">
        <w:rPr>
          <w:rFonts w:ascii="Verdana" w:hAnsi="Verdana"/>
          <w:color w:val="231F20"/>
          <w:sz w:val="24"/>
          <w:szCs w:val="24"/>
        </w:rPr>
        <w:t>corrected,</w:t>
      </w:r>
      <w:r w:rsidR="001206F3" w:rsidRPr="00C83F13">
        <w:rPr>
          <w:rFonts w:ascii="Verdana" w:hAnsi="Verdana"/>
          <w:color w:val="231F20"/>
          <w:sz w:val="24"/>
          <w:szCs w:val="24"/>
        </w:rPr>
        <w:t xml:space="preserve"> </w:t>
      </w:r>
      <w:r w:rsidRPr="00C83F13">
        <w:rPr>
          <w:rFonts w:ascii="Verdana" w:hAnsi="Verdana"/>
          <w:color w:val="231F20"/>
          <w:sz w:val="24"/>
          <w:szCs w:val="24"/>
        </w:rPr>
        <w:t>the</w:t>
      </w:r>
      <w:r w:rsidR="001206F3" w:rsidRPr="00C83F13">
        <w:rPr>
          <w:rFonts w:ascii="Verdana" w:hAnsi="Verdana"/>
          <w:color w:val="231F20"/>
          <w:sz w:val="24"/>
          <w:szCs w:val="24"/>
        </w:rPr>
        <w:t xml:space="preserve"> </w:t>
      </w:r>
      <w:r w:rsidRPr="00C83F13">
        <w:rPr>
          <w:rFonts w:ascii="Verdana" w:hAnsi="Verdana"/>
          <w:color w:val="231F20"/>
          <w:sz w:val="24"/>
          <w:szCs w:val="24"/>
        </w:rPr>
        <w:t>Service</w:t>
      </w:r>
      <w:r w:rsidR="001206F3" w:rsidRPr="00C83F13">
        <w:rPr>
          <w:rFonts w:ascii="Verdana" w:hAnsi="Verdana"/>
          <w:color w:val="231F20"/>
          <w:sz w:val="24"/>
          <w:szCs w:val="24"/>
        </w:rPr>
        <w:t xml:space="preserve"> </w:t>
      </w:r>
      <w:r w:rsidRPr="00C83F13">
        <w:rPr>
          <w:rFonts w:ascii="Verdana" w:hAnsi="Verdana"/>
          <w:color w:val="231F20"/>
          <w:sz w:val="24"/>
          <w:szCs w:val="24"/>
        </w:rPr>
        <w:t>Provider</w:t>
      </w:r>
      <w:r w:rsidR="001206F3" w:rsidRPr="00C83F13">
        <w:rPr>
          <w:rFonts w:ascii="Verdana" w:hAnsi="Verdana"/>
          <w:color w:val="231F20"/>
          <w:sz w:val="24"/>
          <w:szCs w:val="24"/>
        </w:rPr>
        <w:t xml:space="preserve"> </w:t>
      </w:r>
      <w:r w:rsidRPr="00C83F13">
        <w:rPr>
          <w:rFonts w:ascii="Verdana" w:hAnsi="Verdana"/>
          <w:color w:val="231F20"/>
          <w:sz w:val="24"/>
          <w:szCs w:val="24"/>
        </w:rPr>
        <w:t>will</w:t>
      </w:r>
      <w:r w:rsidR="001206F3" w:rsidRPr="00C83F13">
        <w:rPr>
          <w:rFonts w:ascii="Verdana" w:hAnsi="Verdana"/>
          <w:color w:val="231F20"/>
          <w:sz w:val="24"/>
          <w:szCs w:val="24"/>
        </w:rPr>
        <w:t xml:space="preserve"> </w:t>
      </w:r>
      <w:r w:rsidRPr="00C83F13">
        <w:rPr>
          <w:rFonts w:ascii="Verdana" w:hAnsi="Verdana"/>
          <w:color w:val="231F20"/>
          <w:sz w:val="24"/>
          <w:szCs w:val="24"/>
        </w:rPr>
        <w:t>pay</w:t>
      </w:r>
      <w:r w:rsidR="001206F3" w:rsidRPr="00C83F13">
        <w:rPr>
          <w:rFonts w:ascii="Verdana" w:hAnsi="Verdana"/>
          <w:color w:val="231F20"/>
          <w:sz w:val="24"/>
          <w:szCs w:val="24"/>
        </w:rPr>
        <w:t xml:space="preserve"> </w:t>
      </w:r>
      <w:r w:rsidRPr="00C83F13">
        <w:rPr>
          <w:rFonts w:ascii="Verdana" w:hAnsi="Verdana"/>
          <w:color w:val="231F20"/>
          <w:sz w:val="24"/>
          <w:szCs w:val="24"/>
        </w:rPr>
        <w:t>this amount</w:t>
      </w:r>
      <w:r w:rsidR="001206F3" w:rsidRPr="00C83F13">
        <w:rPr>
          <w:rFonts w:ascii="Verdana" w:hAnsi="Verdana"/>
          <w:color w:val="231F20"/>
          <w:sz w:val="24"/>
          <w:szCs w:val="24"/>
        </w:rPr>
        <w:t xml:space="preserve"> </w:t>
      </w:r>
      <w:r w:rsidRPr="00C83F13">
        <w:rPr>
          <w:rFonts w:ascii="Verdana" w:hAnsi="Verdana"/>
          <w:color w:val="231F20"/>
          <w:sz w:val="24"/>
          <w:szCs w:val="24"/>
        </w:rPr>
        <w:t>and</w:t>
      </w:r>
      <w:r w:rsidR="001206F3" w:rsidRPr="00C83F13">
        <w:rPr>
          <w:rFonts w:ascii="Verdana" w:hAnsi="Verdana"/>
          <w:color w:val="231F20"/>
          <w:sz w:val="24"/>
          <w:szCs w:val="24"/>
        </w:rPr>
        <w:t xml:space="preserve"> </w:t>
      </w:r>
      <w:r w:rsidRPr="00C83F13">
        <w:rPr>
          <w:rFonts w:ascii="Verdana" w:hAnsi="Verdana"/>
          <w:color w:val="231F20"/>
          <w:sz w:val="24"/>
          <w:szCs w:val="24"/>
        </w:rPr>
        <w:t>a</w:t>
      </w:r>
      <w:r w:rsidR="001206F3" w:rsidRPr="00C83F13">
        <w:rPr>
          <w:rFonts w:ascii="Verdana" w:hAnsi="Verdana"/>
          <w:color w:val="231F20"/>
          <w:sz w:val="24"/>
          <w:szCs w:val="24"/>
        </w:rPr>
        <w:t xml:space="preserve"> </w:t>
      </w:r>
      <w:r w:rsidRPr="00C83F13">
        <w:rPr>
          <w:rFonts w:ascii="Verdana" w:hAnsi="Verdana"/>
          <w:color w:val="231F20"/>
          <w:sz w:val="24"/>
          <w:szCs w:val="24"/>
        </w:rPr>
        <w:t>Penalty</w:t>
      </w:r>
      <w:r w:rsidR="001206F3" w:rsidRPr="00C83F13">
        <w:rPr>
          <w:rFonts w:ascii="Verdana" w:hAnsi="Verdana"/>
          <w:color w:val="231F20"/>
          <w:sz w:val="24"/>
          <w:szCs w:val="24"/>
        </w:rPr>
        <w:t xml:space="preserve"> </w:t>
      </w:r>
      <w:r w:rsidRPr="00C83F13">
        <w:rPr>
          <w:rFonts w:ascii="Verdana" w:hAnsi="Verdana"/>
          <w:color w:val="231F20"/>
          <w:sz w:val="24"/>
          <w:szCs w:val="24"/>
        </w:rPr>
        <w:t>for</w:t>
      </w:r>
      <w:r w:rsidR="001206F3" w:rsidRPr="00C83F13">
        <w:rPr>
          <w:rFonts w:ascii="Verdana" w:hAnsi="Verdana"/>
          <w:color w:val="231F20"/>
          <w:sz w:val="24"/>
          <w:szCs w:val="24"/>
        </w:rPr>
        <w:t xml:space="preserve"> </w:t>
      </w:r>
      <w:r w:rsidRPr="00C83F13">
        <w:rPr>
          <w:rFonts w:ascii="Verdana" w:hAnsi="Verdana"/>
          <w:color w:val="231F20"/>
          <w:sz w:val="24"/>
          <w:szCs w:val="24"/>
        </w:rPr>
        <w:t>Lack</w:t>
      </w:r>
      <w:r w:rsidR="001206F3" w:rsidRPr="00C83F13">
        <w:rPr>
          <w:rFonts w:ascii="Verdana" w:hAnsi="Verdana"/>
          <w:color w:val="231F20"/>
          <w:sz w:val="24"/>
          <w:szCs w:val="24"/>
        </w:rPr>
        <w:t xml:space="preserve"> </w:t>
      </w:r>
      <w:r w:rsidRPr="00C83F13">
        <w:rPr>
          <w:rFonts w:ascii="Verdana" w:hAnsi="Verdana"/>
          <w:color w:val="231F20"/>
          <w:sz w:val="24"/>
          <w:szCs w:val="24"/>
        </w:rPr>
        <w:t>of</w:t>
      </w:r>
      <w:r w:rsidR="001206F3" w:rsidRPr="00C83F13">
        <w:rPr>
          <w:rFonts w:ascii="Verdana" w:hAnsi="Verdana"/>
          <w:color w:val="231F20"/>
          <w:sz w:val="24"/>
          <w:szCs w:val="24"/>
        </w:rPr>
        <w:t xml:space="preserve"> </w:t>
      </w:r>
      <w:r w:rsidRPr="00C83F13">
        <w:rPr>
          <w:rFonts w:ascii="Verdana" w:hAnsi="Verdana"/>
          <w:color w:val="231F20"/>
          <w:sz w:val="24"/>
          <w:szCs w:val="24"/>
        </w:rPr>
        <w:t>Performance</w:t>
      </w:r>
      <w:r w:rsidR="001206F3" w:rsidRPr="00C83F13">
        <w:rPr>
          <w:rFonts w:ascii="Verdana" w:hAnsi="Verdana"/>
          <w:color w:val="231F20"/>
          <w:sz w:val="24"/>
          <w:szCs w:val="24"/>
        </w:rPr>
        <w:t xml:space="preserve"> </w:t>
      </w:r>
      <w:r w:rsidRPr="00C83F13">
        <w:rPr>
          <w:rFonts w:ascii="Verdana" w:hAnsi="Verdana"/>
          <w:color w:val="231F20"/>
          <w:sz w:val="24"/>
          <w:szCs w:val="24"/>
        </w:rPr>
        <w:t>calculated</w:t>
      </w:r>
      <w:r w:rsidR="001206F3" w:rsidRPr="00C83F13">
        <w:rPr>
          <w:rFonts w:ascii="Verdana" w:hAnsi="Verdana"/>
          <w:color w:val="231F20"/>
          <w:sz w:val="24"/>
          <w:szCs w:val="24"/>
        </w:rPr>
        <w:t xml:space="preserve"> </w:t>
      </w:r>
      <w:r w:rsidRPr="00C83F13">
        <w:rPr>
          <w:rFonts w:ascii="Verdana" w:hAnsi="Verdana"/>
          <w:color w:val="231F20"/>
          <w:sz w:val="24"/>
          <w:szCs w:val="24"/>
        </w:rPr>
        <w:t>as</w:t>
      </w:r>
      <w:r w:rsidR="001206F3" w:rsidRPr="00C83F13">
        <w:rPr>
          <w:rFonts w:ascii="Verdana" w:hAnsi="Verdana"/>
          <w:color w:val="231F20"/>
          <w:sz w:val="24"/>
          <w:szCs w:val="24"/>
        </w:rPr>
        <w:t xml:space="preserve"> </w:t>
      </w:r>
      <w:r w:rsidRPr="00C83F13">
        <w:rPr>
          <w:rFonts w:ascii="Verdana" w:hAnsi="Verdana"/>
          <w:color w:val="231F20"/>
          <w:sz w:val="24"/>
          <w:szCs w:val="24"/>
        </w:rPr>
        <w:t>described</w:t>
      </w:r>
      <w:r w:rsidR="001206F3" w:rsidRPr="00C83F13">
        <w:rPr>
          <w:rFonts w:ascii="Verdana" w:hAnsi="Verdana"/>
          <w:color w:val="231F20"/>
          <w:sz w:val="24"/>
          <w:szCs w:val="24"/>
        </w:rPr>
        <w:t xml:space="preserve"> </w:t>
      </w:r>
      <w:r w:rsidRPr="00C83F13">
        <w:rPr>
          <w:rFonts w:ascii="Verdana" w:hAnsi="Verdana"/>
          <w:color w:val="231F20"/>
          <w:sz w:val="24"/>
          <w:szCs w:val="24"/>
        </w:rPr>
        <w:t>in</w:t>
      </w:r>
      <w:r w:rsidR="001206F3" w:rsidRPr="00C83F13">
        <w:rPr>
          <w:rFonts w:ascii="Verdana" w:hAnsi="Verdana"/>
          <w:color w:val="231F20"/>
          <w:sz w:val="24"/>
          <w:szCs w:val="24"/>
        </w:rPr>
        <w:t xml:space="preserve"> </w:t>
      </w:r>
      <w:r w:rsidRPr="00C83F13">
        <w:rPr>
          <w:rFonts w:ascii="Verdana" w:hAnsi="Verdana"/>
          <w:color w:val="231F20"/>
          <w:sz w:val="24"/>
          <w:szCs w:val="24"/>
        </w:rPr>
        <w:t>Sub-Clause</w:t>
      </w:r>
      <w:r w:rsidR="001206F3" w:rsidRPr="00C83F13">
        <w:rPr>
          <w:rFonts w:ascii="Verdana" w:hAnsi="Verdana"/>
          <w:color w:val="231F20"/>
          <w:sz w:val="24"/>
          <w:szCs w:val="24"/>
        </w:rPr>
        <w:t xml:space="preserve"> </w:t>
      </w:r>
      <w:r w:rsidRPr="00C83F13">
        <w:rPr>
          <w:rFonts w:ascii="Verdana" w:hAnsi="Verdana"/>
          <w:color w:val="231F20"/>
          <w:sz w:val="24"/>
          <w:szCs w:val="24"/>
        </w:rPr>
        <w:t>3.8.</w:t>
      </w:r>
    </w:p>
    <w:p w14:paraId="31FC169E" w14:textId="77777777" w:rsidR="006C67C5" w:rsidRPr="00C83F13" w:rsidRDefault="006C67C5" w:rsidP="006C67C5">
      <w:pPr>
        <w:pStyle w:val="ListParagraph"/>
        <w:tabs>
          <w:tab w:val="left" w:pos="1107"/>
        </w:tabs>
        <w:spacing w:before="124" w:line="230" w:lineRule="auto"/>
        <w:ind w:left="1113" w:right="311" w:firstLine="0"/>
        <w:jc w:val="both"/>
        <w:rPr>
          <w:rFonts w:ascii="Verdana" w:hAnsi="Verdana"/>
          <w:sz w:val="24"/>
          <w:szCs w:val="24"/>
        </w:rPr>
      </w:pPr>
    </w:p>
    <w:p w14:paraId="2EFC8743" w14:textId="77777777" w:rsidR="00C20A63" w:rsidRPr="00C83F13" w:rsidRDefault="002D5618" w:rsidP="00B70529">
      <w:pPr>
        <w:pStyle w:val="Heading4"/>
        <w:numPr>
          <w:ilvl w:val="0"/>
          <w:numId w:val="130"/>
        </w:numPr>
        <w:tabs>
          <w:tab w:val="left" w:pos="567"/>
        </w:tabs>
        <w:spacing w:before="235" w:line="463" w:lineRule="auto"/>
        <w:ind w:left="567" w:right="282" w:hanging="425"/>
        <w:jc w:val="both"/>
        <w:rPr>
          <w:rFonts w:ascii="Verdana" w:hAnsi="Verdana"/>
          <w:sz w:val="24"/>
          <w:szCs w:val="24"/>
        </w:rPr>
      </w:pPr>
      <w:r w:rsidRPr="00C83F13">
        <w:rPr>
          <w:rFonts w:ascii="Verdana" w:hAnsi="Verdana"/>
          <w:color w:val="231F20"/>
          <w:sz w:val="24"/>
          <w:szCs w:val="24"/>
        </w:rPr>
        <w:lastRenderedPageBreak/>
        <w:t>Settlement of</w:t>
      </w:r>
      <w:r w:rsidR="001206F3" w:rsidRPr="00C83F13">
        <w:rPr>
          <w:rFonts w:ascii="Verdana" w:hAnsi="Verdana"/>
          <w:color w:val="231F20"/>
          <w:sz w:val="24"/>
          <w:szCs w:val="24"/>
        </w:rPr>
        <w:t xml:space="preserve"> </w:t>
      </w:r>
      <w:r w:rsidRPr="00C83F13">
        <w:rPr>
          <w:rFonts w:ascii="Verdana" w:hAnsi="Verdana"/>
          <w:color w:val="231F20"/>
          <w:sz w:val="24"/>
          <w:szCs w:val="24"/>
        </w:rPr>
        <w:t>Disputes</w:t>
      </w:r>
    </w:p>
    <w:p w14:paraId="28DDE358" w14:textId="77777777" w:rsidR="00C20A63" w:rsidRPr="00C83F13" w:rsidRDefault="002D5618" w:rsidP="00B70529">
      <w:pPr>
        <w:pStyle w:val="ListParagraph"/>
        <w:numPr>
          <w:ilvl w:val="1"/>
          <w:numId w:val="130"/>
        </w:numPr>
        <w:spacing w:before="235"/>
        <w:ind w:left="709" w:hanging="567"/>
        <w:jc w:val="both"/>
        <w:rPr>
          <w:rFonts w:ascii="Verdana" w:hAnsi="Verdana"/>
          <w:b/>
          <w:sz w:val="24"/>
          <w:szCs w:val="24"/>
        </w:rPr>
      </w:pPr>
      <w:r w:rsidRPr="00C83F13">
        <w:rPr>
          <w:rFonts w:ascii="Verdana" w:hAnsi="Verdana"/>
          <w:b/>
          <w:bCs/>
          <w:color w:val="231F20"/>
          <w:sz w:val="24"/>
          <w:szCs w:val="24"/>
        </w:rPr>
        <w:t>Contractor's</w:t>
      </w:r>
      <w:r w:rsidR="001206F3" w:rsidRPr="00C83F13">
        <w:rPr>
          <w:rFonts w:ascii="Verdana" w:hAnsi="Verdana"/>
          <w:b/>
          <w:color w:val="231F20"/>
          <w:sz w:val="24"/>
          <w:szCs w:val="24"/>
        </w:rPr>
        <w:t xml:space="preserve"> </w:t>
      </w:r>
      <w:r w:rsidRPr="00C83F13">
        <w:rPr>
          <w:rFonts w:ascii="Verdana" w:hAnsi="Verdana"/>
          <w:b/>
          <w:color w:val="231F20"/>
          <w:sz w:val="24"/>
          <w:szCs w:val="24"/>
        </w:rPr>
        <w:t>Claims</w:t>
      </w:r>
    </w:p>
    <w:p w14:paraId="63675DD0" w14:textId="77777777" w:rsidR="00C20A63" w:rsidRPr="00C83F13" w:rsidRDefault="002D5618" w:rsidP="00B70529">
      <w:pPr>
        <w:pStyle w:val="ListParagraph"/>
        <w:numPr>
          <w:ilvl w:val="2"/>
          <w:numId w:val="130"/>
        </w:numPr>
        <w:tabs>
          <w:tab w:val="left" w:pos="851"/>
        </w:tabs>
        <w:spacing w:before="235"/>
        <w:ind w:left="851" w:hanging="709"/>
        <w:jc w:val="both"/>
        <w:rPr>
          <w:rFonts w:ascii="Verdana" w:hAnsi="Verdana"/>
          <w:color w:val="231F20"/>
          <w:sz w:val="24"/>
          <w:szCs w:val="24"/>
        </w:rPr>
      </w:pPr>
      <w:r w:rsidRPr="00C83F13">
        <w:rPr>
          <w:rFonts w:ascii="Verdana" w:hAnsi="Verdana"/>
          <w:color w:val="231F20"/>
          <w:sz w:val="24"/>
          <w:szCs w:val="24"/>
        </w:rPr>
        <w:t>If the Contractor considers himself to be entitled to any extension of the Time for Completion and/or any additional payment, under any Clause of these Conditions or otherwise in connection with the Contract, the Contractor</w:t>
      </w:r>
      <w:r w:rsidR="001206F3" w:rsidRPr="00C83F13">
        <w:rPr>
          <w:rFonts w:ascii="Verdana" w:hAnsi="Verdana"/>
          <w:color w:val="231F20"/>
          <w:sz w:val="24"/>
          <w:szCs w:val="24"/>
        </w:rPr>
        <w:t xml:space="preserve"> </w:t>
      </w:r>
      <w:r w:rsidRPr="00C83F13">
        <w:rPr>
          <w:rFonts w:ascii="Verdana" w:hAnsi="Verdana"/>
          <w:color w:val="231F20"/>
          <w:sz w:val="24"/>
          <w:szCs w:val="24"/>
        </w:rPr>
        <w:t>shall</w:t>
      </w:r>
      <w:r w:rsidR="001206F3" w:rsidRPr="00C83F13">
        <w:rPr>
          <w:rFonts w:ascii="Verdana" w:hAnsi="Verdana"/>
          <w:color w:val="231F20"/>
          <w:sz w:val="24"/>
          <w:szCs w:val="24"/>
        </w:rPr>
        <w:t xml:space="preserve"> </w:t>
      </w:r>
      <w:r w:rsidRPr="00C83F13">
        <w:rPr>
          <w:rFonts w:ascii="Verdana" w:hAnsi="Verdana"/>
          <w:color w:val="231F20"/>
          <w:sz w:val="24"/>
          <w:szCs w:val="24"/>
        </w:rPr>
        <w:t>give</w:t>
      </w:r>
      <w:r w:rsidR="001206F3" w:rsidRPr="00C83F13">
        <w:rPr>
          <w:rFonts w:ascii="Verdana" w:hAnsi="Verdana"/>
          <w:color w:val="231F20"/>
          <w:sz w:val="24"/>
          <w:szCs w:val="24"/>
        </w:rPr>
        <w:t xml:space="preserve"> </w:t>
      </w:r>
      <w:r w:rsidRPr="00C83F13">
        <w:rPr>
          <w:rFonts w:ascii="Verdana" w:hAnsi="Verdana"/>
          <w:color w:val="231F20"/>
          <w:sz w:val="24"/>
          <w:szCs w:val="24"/>
        </w:rPr>
        <w:t>notice</w:t>
      </w:r>
      <w:r w:rsidR="001206F3" w:rsidRPr="00C83F13">
        <w:rPr>
          <w:rFonts w:ascii="Verdana" w:hAnsi="Verdana"/>
          <w:color w:val="231F20"/>
          <w:sz w:val="24"/>
          <w:szCs w:val="24"/>
        </w:rPr>
        <w:t xml:space="preserve"> </w:t>
      </w:r>
      <w:r w:rsidRPr="00C83F13">
        <w:rPr>
          <w:rFonts w:ascii="Verdana" w:hAnsi="Verdana"/>
          <w:color w:val="231F20"/>
          <w:sz w:val="24"/>
          <w:szCs w:val="24"/>
        </w:rPr>
        <w:t>to</w:t>
      </w:r>
      <w:r w:rsidR="001206F3" w:rsidRPr="00C83F13">
        <w:rPr>
          <w:rFonts w:ascii="Verdana" w:hAnsi="Verdana"/>
          <w:color w:val="231F20"/>
          <w:sz w:val="24"/>
          <w:szCs w:val="24"/>
        </w:rPr>
        <w:t xml:space="preserve"> </w:t>
      </w:r>
      <w:r w:rsidRPr="00C83F13">
        <w:rPr>
          <w:rFonts w:ascii="Verdana" w:hAnsi="Verdana"/>
          <w:color w:val="231F20"/>
          <w:sz w:val="24"/>
          <w:szCs w:val="24"/>
        </w:rPr>
        <w:t>the</w:t>
      </w:r>
      <w:r w:rsidR="001206F3" w:rsidRPr="00C83F13">
        <w:rPr>
          <w:rFonts w:ascii="Verdana" w:hAnsi="Verdana"/>
          <w:color w:val="231F20"/>
          <w:sz w:val="24"/>
          <w:szCs w:val="24"/>
        </w:rPr>
        <w:t xml:space="preserve"> </w:t>
      </w:r>
      <w:r w:rsidRPr="00C83F13">
        <w:rPr>
          <w:rFonts w:ascii="Verdana" w:hAnsi="Verdana"/>
          <w:color w:val="231F20"/>
          <w:sz w:val="24"/>
          <w:szCs w:val="24"/>
        </w:rPr>
        <w:t>Project</w:t>
      </w:r>
      <w:r w:rsidR="001206F3" w:rsidRPr="00C83F13">
        <w:rPr>
          <w:rFonts w:ascii="Verdana" w:hAnsi="Verdana"/>
          <w:color w:val="231F20"/>
          <w:sz w:val="24"/>
          <w:szCs w:val="24"/>
        </w:rPr>
        <w:t xml:space="preserve"> </w:t>
      </w:r>
      <w:r w:rsidRPr="00C83F13">
        <w:rPr>
          <w:rFonts w:ascii="Verdana" w:hAnsi="Verdana"/>
          <w:color w:val="231F20"/>
          <w:sz w:val="24"/>
          <w:szCs w:val="24"/>
        </w:rPr>
        <w:t>Manager,</w:t>
      </w:r>
      <w:r w:rsidR="001206F3" w:rsidRPr="00C83F13">
        <w:rPr>
          <w:rFonts w:ascii="Verdana" w:hAnsi="Verdana"/>
          <w:color w:val="231F20"/>
          <w:sz w:val="24"/>
          <w:szCs w:val="24"/>
        </w:rPr>
        <w:t xml:space="preserve"> </w:t>
      </w:r>
      <w:r w:rsidRPr="00C83F13">
        <w:rPr>
          <w:rFonts w:ascii="Verdana" w:hAnsi="Verdana"/>
          <w:color w:val="231F20"/>
          <w:sz w:val="24"/>
          <w:szCs w:val="24"/>
        </w:rPr>
        <w:t>describing</w:t>
      </w:r>
      <w:r w:rsidR="001206F3" w:rsidRPr="00C83F13">
        <w:rPr>
          <w:rFonts w:ascii="Verdana" w:hAnsi="Verdana"/>
          <w:color w:val="231F20"/>
          <w:sz w:val="24"/>
          <w:szCs w:val="24"/>
        </w:rPr>
        <w:t xml:space="preserve"> </w:t>
      </w:r>
      <w:r w:rsidRPr="00C83F13">
        <w:rPr>
          <w:rFonts w:ascii="Verdana" w:hAnsi="Verdana"/>
          <w:color w:val="231F20"/>
          <w:sz w:val="24"/>
          <w:szCs w:val="24"/>
        </w:rPr>
        <w:t>the</w:t>
      </w:r>
      <w:r w:rsidR="001206F3" w:rsidRPr="00C83F13">
        <w:rPr>
          <w:rFonts w:ascii="Verdana" w:hAnsi="Verdana"/>
          <w:color w:val="231F20"/>
          <w:sz w:val="24"/>
          <w:szCs w:val="24"/>
        </w:rPr>
        <w:t xml:space="preserve"> event </w:t>
      </w:r>
      <w:r w:rsidRPr="00C83F13">
        <w:rPr>
          <w:rFonts w:ascii="Verdana" w:hAnsi="Verdana"/>
          <w:color w:val="231F20"/>
          <w:sz w:val="24"/>
          <w:szCs w:val="24"/>
        </w:rPr>
        <w:t>or</w:t>
      </w:r>
      <w:r w:rsidR="001206F3" w:rsidRPr="00C83F13">
        <w:rPr>
          <w:rFonts w:ascii="Verdana" w:hAnsi="Verdana"/>
          <w:color w:val="231F20"/>
          <w:sz w:val="24"/>
          <w:szCs w:val="24"/>
        </w:rPr>
        <w:t xml:space="preserve"> </w:t>
      </w:r>
      <w:r w:rsidRPr="00C83F13">
        <w:rPr>
          <w:rFonts w:ascii="Verdana" w:hAnsi="Verdana"/>
          <w:color w:val="231F20"/>
          <w:sz w:val="24"/>
          <w:szCs w:val="24"/>
        </w:rPr>
        <w:t>circumstance</w:t>
      </w:r>
      <w:r w:rsidR="001206F3" w:rsidRPr="00C83F13">
        <w:rPr>
          <w:rFonts w:ascii="Verdana" w:hAnsi="Verdana"/>
          <w:color w:val="231F20"/>
          <w:sz w:val="24"/>
          <w:szCs w:val="24"/>
        </w:rPr>
        <w:t xml:space="preserve"> </w:t>
      </w:r>
      <w:r w:rsidRPr="00C83F13">
        <w:rPr>
          <w:rFonts w:ascii="Verdana" w:hAnsi="Verdana"/>
          <w:color w:val="231F20"/>
          <w:sz w:val="24"/>
          <w:szCs w:val="24"/>
        </w:rPr>
        <w:t>giving</w:t>
      </w:r>
      <w:r w:rsidR="001206F3" w:rsidRPr="00C83F13">
        <w:rPr>
          <w:rFonts w:ascii="Verdana" w:hAnsi="Verdana"/>
          <w:color w:val="231F20"/>
          <w:sz w:val="24"/>
          <w:szCs w:val="24"/>
        </w:rPr>
        <w:t xml:space="preserve"> </w:t>
      </w:r>
      <w:r w:rsidRPr="00C83F13">
        <w:rPr>
          <w:rFonts w:ascii="Verdana" w:hAnsi="Verdana"/>
          <w:color w:val="231F20"/>
          <w:sz w:val="24"/>
          <w:szCs w:val="24"/>
        </w:rPr>
        <w:t>rise</w:t>
      </w:r>
      <w:r w:rsidR="00F2537C" w:rsidRPr="00C83F13">
        <w:rPr>
          <w:rFonts w:ascii="Verdana" w:hAnsi="Verdana"/>
          <w:color w:val="231F20"/>
          <w:sz w:val="24"/>
          <w:szCs w:val="24"/>
        </w:rPr>
        <w:t xml:space="preserve"> </w:t>
      </w:r>
      <w:r w:rsidRPr="00C83F13">
        <w:rPr>
          <w:rFonts w:ascii="Verdana" w:hAnsi="Verdana"/>
          <w:color w:val="231F20"/>
          <w:sz w:val="24"/>
          <w:szCs w:val="24"/>
        </w:rPr>
        <w:t>to</w:t>
      </w:r>
      <w:r w:rsidR="00F2537C" w:rsidRPr="00C83F13">
        <w:rPr>
          <w:rFonts w:ascii="Verdana" w:hAnsi="Verdana"/>
          <w:color w:val="231F20"/>
          <w:sz w:val="24"/>
          <w:szCs w:val="24"/>
        </w:rPr>
        <w:t xml:space="preserve"> </w:t>
      </w:r>
      <w:r w:rsidRPr="00C83F13">
        <w:rPr>
          <w:rFonts w:ascii="Verdana" w:hAnsi="Verdana"/>
          <w:color w:val="231F20"/>
          <w:sz w:val="24"/>
          <w:szCs w:val="24"/>
        </w:rPr>
        <w:t>the</w:t>
      </w:r>
      <w:r w:rsidR="00F2537C" w:rsidRPr="00C83F13">
        <w:rPr>
          <w:rFonts w:ascii="Verdana" w:hAnsi="Verdana"/>
          <w:color w:val="231F20"/>
          <w:sz w:val="24"/>
          <w:szCs w:val="24"/>
        </w:rPr>
        <w:t xml:space="preserve"> </w:t>
      </w:r>
      <w:r w:rsidRPr="00C83F13">
        <w:rPr>
          <w:rFonts w:ascii="Verdana" w:hAnsi="Verdana"/>
          <w:color w:val="231F20"/>
          <w:sz w:val="24"/>
          <w:szCs w:val="24"/>
        </w:rPr>
        <w:t>claim. The</w:t>
      </w:r>
      <w:r w:rsidR="001206F3" w:rsidRPr="00C83F13">
        <w:rPr>
          <w:rFonts w:ascii="Verdana" w:hAnsi="Verdana"/>
          <w:color w:val="231F20"/>
          <w:sz w:val="24"/>
          <w:szCs w:val="24"/>
        </w:rPr>
        <w:t xml:space="preserve"> </w:t>
      </w:r>
      <w:r w:rsidRPr="00C83F13">
        <w:rPr>
          <w:rFonts w:ascii="Verdana" w:hAnsi="Verdana"/>
          <w:color w:val="231F20"/>
          <w:sz w:val="24"/>
          <w:szCs w:val="24"/>
        </w:rPr>
        <w:t>notice</w:t>
      </w:r>
      <w:r w:rsidR="001206F3" w:rsidRPr="00C83F13">
        <w:rPr>
          <w:rFonts w:ascii="Verdana" w:hAnsi="Verdana"/>
          <w:color w:val="231F20"/>
          <w:sz w:val="24"/>
          <w:szCs w:val="24"/>
        </w:rPr>
        <w:t xml:space="preserve"> </w:t>
      </w:r>
      <w:r w:rsidRPr="00C83F13">
        <w:rPr>
          <w:rFonts w:ascii="Verdana" w:hAnsi="Verdana"/>
          <w:color w:val="231F20"/>
          <w:sz w:val="24"/>
          <w:szCs w:val="24"/>
        </w:rPr>
        <w:t>shall</w:t>
      </w:r>
      <w:r w:rsidR="001206F3" w:rsidRPr="00C83F13">
        <w:rPr>
          <w:rFonts w:ascii="Verdana" w:hAnsi="Verdana"/>
          <w:color w:val="231F20"/>
          <w:sz w:val="24"/>
          <w:szCs w:val="24"/>
        </w:rPr>
        <w:t xml:space="preserve"> </w:t>
      </w:r>
      <w:r w:rsidRPr="00C83F13">
        <w:rPr>
          <w:rFonts w:ascii="Verdana" w:hAnsi="Verdana"/>
          <w:color w:val="231F20"/>
          <w:sz w:val="24"/>
          <w:szCs w:val="24"/>
        </w:rPr>
        <w:t>be</w:t>
      </w:r>
      <w:r w:rsidR="001206F3" w:rsidRPr="00C83F13">
        <w:rPr>
          <w:rFonts w:ascii="Verdana" w:hAnsi="Verdana"/>
          <w:color w:val="231F20"/>
          <w:sz w:val="24"/>
          <w:szCs w:val="24"/>
        </w:rPr>
        <w:t xml:space="preserve"> </w:t>
      </w:r>
      <w:r w:rsidRPr="00C83F13">
        <w:rPr>
          <w:rFonts w:ascii="Verdana" w:hAnsi="Verdana"/>
          <w:color w:val="231F20"/>
          <w:sz w:val="24"/>
          <w:szCs w:val="24"/>
        </w:rPr>
        <w:t>given</w:t>
      </w:r>
      <w:r w:rsidR="001206F3" w:rsidRPr="00C83F13">
        <w:rPr>
          <w:rFonts w:ascii="Verdana" w:hAnsi="Verdana"/>
          <w:color w:val="231F20"/>
          <w:sz w:val="24"/>
          <w:szCs w:val="24"/>
        </w:rPr>
        <w:t xml:space="preserve"> </w:t>
      </w:r>
      <w:r w:rsidRPr="00C83F13">
        <w:rPr>
          <w:rFonts w:ascii="Verdana" w:hAnsi="Verdana"/>
          <w:color w:val="231F20"/>
          <w:sz w:val="24"/>
          <w:szCs w:val="24"/>
        </w:rPr>
        <w:t>as</w:t>
      </w:r>
      <w:r w:rsidR="001206F3" w:rsidRPr="00C83F13">
        <w:rPr>
          <w:rFonts w:ascii="Verdana" w:hAnsi="Verdana"/>
          <w:color w:val="231F20"/>
          <w:sz w:val="24"/>
          <w:szCs w:val="24"/>
        </w:rPr>
        <w:t xml:space="preserve"> </w:t>
      </w:r>
      <w:r w:rsidRPr="00C83F13">
        <w:rPr>
          <w:rFonts w:ascii="Verdana" w:hAnsi="Verdana"/>
          <w:color w:val="231F20"/>
          <w:sz w:val="24"/>
          <w:szCs w:val="24"/>
        </w:rPr>
        <w:t>soon</w:t>
      </w:r>
      <w:r w:rsidR="001206F3" w:rsidRPr="00C83F13">
        <w:rPr>
          <w:rFonts w:ascii="Verdana" w:hAnsi="Verdana"/>
          <w:color w:val="231F20"/>
          <w:sz w:val="24"/>
          <w:szCs w:val="24"/>
        </w:rPr>
        <w:t xml:space="preserve"> </w:t>
      </w:r>
      <w:r w:rsidRPr="00C83F13">
        <w:rPr>
          <w:rFonts w:ascii="Verdana" w:hAnsi="Verdana"/>
          <w:color w:val="231F20"/>
          <w:sz w:val="24"/>
          <w:szCs w:val="24"/>
        </w:rPr>
        <w:t>as</w:t>
      </w:r>
      <w:r w:rsidR="001206F3" w:rsidRPr="00C83F13">
        <w:rPr>
          <w:rFonts w:ascii="Verdana" w:hAnsi="Verdana"/>
          <w:color w:val="231F20"/>
          <w:sz w:val="24"/>
          <w:szCs w:val="24"/>
        </w:rPr>
        <w:t xml:space="preserve"> </w:t>
      </w:r>
      <w:r w:rsidRPr="00C83F13">
        <w:rPr>
          <w:rFonts w:ascii="Verdana" w:hAnsi="Verdana"/>
          <w:color w:val="231F20"/>
          <w:sz w:val="24"/>
          <w:szCs w:val="24"/>
        </w:rPr>
        <w:t>practicable,</w:t>
      </w:r>
      <w:r w:rsidR="001206F3" w:rsidRPr="00C83F13">
        <w:rPr>
          <w:rFonts w:ascii="Verdana" w:hAnsi="Verdana"/>
          <w:color w:val="231F20"/>
          <w:sz w:val="24"/>
          <w:szCs w:val="24"/>
        </w:rPr>
        <w:t xml:space="preserve"> </w:t>
      </w:r>
      <w:r w:rsidRPr="00C83F13">
        <w:rPr>
          <w:rFonts w:ascii="Verdana" w:hAnsi="Verdana"/>
          <w:color w:val="231F20"/>
          <w:sz w:val="24"/>
          <w:szCs w:val="24"/>
        </w:rPr>
        <w:t>and</w:t>
      </w:r>
      <w:r w:rsidR="001206F3" w:rsidRPr="00C83F13">
        <w:rPr>
          <w:rFonts w:ascii="Verdana" w:hAnsi="Verdana"/>
          <w:color w:val="231F20"/>
          <w:sz w:val="24"/>
          <w:szCs w:val="24"/>
        </w:rPr>
        <w:t xml:space="preserve"> </w:t>
      </w:r>
      <w:r w:rsidRPr="00C83F13">
        <w:rPr>
          <w:rFonts w:ascii="Verdana" w:hAnsi="Verdana"/>
          <w:color w:val="231F20"/>
          <w:sz w:val="24"/>
          <w:szCs w:val="24"/>
        </w:rPr>
        <w:t>not</w:t>
      </w:r>
      <w:r w:rsidR="00F2537C" w:rsidRPr="00C83F13">
        <w:rPr>
          <w:rFonts w:ascii="Verdana" w:hAnsi="Verdana"/>
          <w:color w:val="231F20"/>
          <w:sz w:val="24"/>
          <w:szCs w:val="24"/>
        </w:rPr>
        <w:t xml:space="preserve"> </w:t>
      </w:r>
      <w:r w:rsidRPr="00C83F13">
        <w:rPr>
          <w:rFonts w:ascii="Verdana" w:hAnsi="Verdana"/>
          <w:color w:val="231F20"/>
          <w:sz w:val="24"/>
          <w:szCs w:val="24"/>
        </w:rPr>
        <w:t>later</w:t>
      </w:r>
      <w:r w:rsidR="00F2537C" w:rsidRPr="00C83F13">
        <w:rPr>
          <w:rFonts w:ascii="Verdana" w:hAnsi="Verdana"/>
          <w:color w:val="231F20"/>
          <w:sz w:val="24"/>
          <w:szCs w:val="24"/>
        </w:rPr>
        <w:t xml:space="preserve"> </w:t>
      </w:r>
      <w:r w:rsidRPr="00C83F13">
        <w:rPr>
          <w:rFonts w:ascii="Verdana" w:hAnsi="Verdana"/>
          <w:color w:val="231F20"/>
          <w:sz w:val="24"/>
          <w:szCs w:val="24"/>
        </w:rPr>
        <w:t>than</w:t>
      </w:r>
      <w:r w:rsidR="00F2537C" w:rsidRPr="00C83F13">
        <w:rPr>
          <w:rFonts w:ascii="Verdana" w:hAnsi="Verdana"/>
          <w:color w:val="231F20"/>
          <w:sz w:val="24"/>
          <w:szCs w:val="24"/>
        </w:rPr>
        <w:t xml:space="preserve"> </w:t>
      </w:r>
      <w:r w:rsidRPr="00C83F13">
        <w:rPr>
          <w:rFonts w:ascii="Verdana" w:hAnsi="Verdana"/>
          <w:color w:val="231F20"/>
          <w:sz w:val="24"/>
          <w:szCs w:val="24"/>
        </w:rPr>
        <w:t>28</w:t>
      </w:r>
      <w:r w:rsidR="00F2537C" w:rsidRPr="00C83F13">
        <w:rPr>
          <w:rFonts w:ascii="Verdana" w:hAnsi="Verdana"/>
          <w:color w:val="231F20"/>
          <w:sz w:val="24"/>
          <w:szCs w:val="24"/>
        </w:rPr>
        <w:t xml:space="preserve"> </w:t>
      </w:r>
      <w:r w:rsidRPr="00C83F13">
        <w:rPr>
          <w:rFonts w:ascii="Verdana" w:hAnsi="Verdana"/>
          <w:color w:val="231F20"/>
          <w:sz w:val="24"/>
          <w:szCs w:val="24"/>
        </w:rPr>
        <w:t>days</w:t>
      </w:r>
      <w:r w:rsidR="00F2537C" w:rsidRPr="00C83F13">
        <w:rPr>
          <w:rFonts w:ascii="Verdana" w:hAnsi="Verdana"/>
          <w:color w:val="231F20"/>
          <w:sz w:val="24"/>
          <w:szCs w:val="24"/>
        </w:rPr>
        <w:t xml:space="preserve"> </w:t>
      </w:r>
      <w:r w:rsidRPr="00C83F13">
        <w:rPr>
          <w:rFonts w:ascii="Verdana" w:hAnsi="Verdana"/>
          <w:color w:val="231F20"/>
          <w:sz w:val="24"/>
          <w:szCs w:val="24"/>
        </w:rPr>
        <w:t>after</w:t>
      </w:r>
      <w:r w:rsidR="00F2537C" w:rsidRPr="00C83F13">
        <w:rPr>
          <w:rFonts w:ascii="Verdana" w:hAnsi="Verdana"/>
          <w:color w:val="231F20"/>
          <w:sz w:val="24"/>
          <w:szCs w:val="24"/>
        </w:rPr>
        <w:t xml:space="preserve"> </w:t>
      </w:r>
      <w:r w:rsidRPr="00C83F13">
        <w:rPr>
          <w:rFonts w:ascii="Verdana" w:hAnsi="Verdana"/>
          <w:color w:val="231F20"/>
          <w:sz w:val="24"/>
          <w:szCs w:val="24"/>
        </w:rPr>
        <w:t>the</w:t>
      </w:r>
      <w:r w:rsidR="00F2537C" w:rsidRPr="00C83F13">
        <w:rPr>
          <w:rFonts w:ascii="Verdana" w:hAnsi="Verdana"/>
          <w:color w:val="231F20"/>
          <w:sz w:val="24"/>
          <w:szCs w:val="24"/>
        </w:rPr>
        <w:t xml:space="preserve"> </w:t>
      </w:r>
      <w:r w:rsidRPr="00C83F13">
        <w:rPr>
          <w:rFonts w:ascii="Verdana" w:hAnsi="Verdana"/>
          <w:color w:val="231F20"/>
          <w:sz w:val="24"/>
          <w:szCs w:val="24"/>
        </w:rPr>
        <w:t>Contractor</w:t>
      </w:r>
      <w:r w:rsidR="001206F3" w:rsidRPr="00C83F13">
        <w:rPr>
          <w:rFonts w:ascii="Verdana" w:hAnsi="Verdana"/>
          <w:color w:val="231F20"/>
          <w:sz w:val="24"/>
          <w:szCs w:val="24"/>
        </w:rPr>
        <w:t xml:space="preserve"> </w:t>
      </w:r>
      <w:r w:rsidRPr="00C83F13">
        <w:rPr>
          <w:rFonts w:ascii="Verdana" w:hAnsi="Verdana"/>
          <w:color w:val="231F20"/>
          <w:sz w:val="24"/>
          <w:szCs w:val="24"/>
        </w:rPr>
        <w:t>became</w:t>
      </w:r>
      <w:r w:rsidR="00F2537C" w:rsidRPr="00C83F13">
        <w:rPr>
          <w:rFonts w:ascii="Verdana" w:hAnsi="Verdana"/>
          <w:color w:val="231F20"/>
          <w:sz w:val="24"/>
          <w:szCs w:val="24"/>
        </w:rPr>
        <w:t xml:space="preserve"> </w:t>
      </w:r>
      <w:r w:rsidRPr="00C83F13">
        <w:rPr>
          <w:rFonts w:ascii="Verdana" w:hAnsi="Verdana"/>
          <w:color w:val="231F20"/>
          <w:sz w:val="24"/>
          <w:szCs w:val="24"/>
        </w:rPr>
        <w:t>aware,</w:t>
      </w:r>
      <w:r w:rsidR="00F2537C" w:rsidRPr="00C83F13">
        <w:rPr>
          <w:rFonts w:ascii="Verdana" w:hAnsi="Verdana"/>
          <w:color w:val="231F20"/>
          <w:sz w:val="24"/>
          <w:szCs w:val="24"/>
        </w:rPr>
        <w:t xml:space="preserve"> </w:t>
      </w:r>
      <w:r w:rsidRPr="00C83F13">
        <w:rPr>
          <w:rFonts w:ascii="Verdana" w:hAnsi="Verdana"/>
          <w:color w:val="231F20"/>
          <w:sz w:val="24"/>
          <w:szCs w:val="24"/>
        </w:rPr>
        <w:t>or should</w:t>
      </w:r>
      <w:r w:rsidR="00F2537C" w:rsidRPr="00C83F13">
        <w:rPr>
          <w:rFonts w:ascii="Verdana" w:hAnsi="Verdana"/>
          <w:color w:val="231F20"/>
          <w:sz w:val="24"/>
          <w:szCs w:val="24"/>
        </w:rPr>
        <w:t xml:space="preserve"> </w:t>
      </w:r>
      <w:r w:rsidRPr="00C83F13">
        <w:rPr>
          <w:rFonts w:ascii="Verdana" w:hAnsi="Verdana"/>
          <w:color w:val="231F20"/>
          <w:sz w:val="24"/>
          <w:szCs w:val="24"/>
        </w:rPr>
        <w:t>have</w:t>
      </w:r>
      <w:r w:rsidR="00F2537C" w:rsidRPr="00C83F13">
        <w:rPr>
          <w:rFonts w:ascii="Verdana" w:hAnsi="Verdana"/>
          <w:color w:val="231F20"/>
          <w:sz w:val="24"/>
          <w:szCs w:val="24"/>
        </w:rPr>
        <w:t xml:space="preserve"> </w:t>
      </w:r>
      <w:r w:rsidRPr="00C83F13">
        <w:rPr>
          <w:rFonts w:ascii="Verdana" w:hAnsi="Verdana"/>
          <w:color w:val="231F20"/>
          <w:sz w:val="24"/>
          <w:szCs w:val="24"/>
        </w:rPr>
        <w:t>become</w:t>
      </w:r>
      <w:r w:rsidR="00F2537C" w:rsidRPr="00C83F13">
        <w:rPr>
          <w:rFonts w:ascii="Verdana" w:hAnsi="Verdana"/>
          <w:color w:val="231F20"/>
          <w:sz w:val="24"/>
          <w:szCs w:val="24"/>
        </w:rPr>
        <w:t xml:space="preserve"> </w:t>
      </w:r>
      <w:r w:rsidRPr="00C83F13">
        <w:rPr>
          <w:rFonts w:ascii="Verdana" w:hAnsi="Verdana"/>
          <w:color w:val="231F20"/>
          <w:sz w:val="24"/>
          <w:szCs w:val="24"/>
        </w:rPr>
        <w:t>aware,</w:t>
      </w:r>
      <w:r w:rsidR="00F2537C" w:rsidRPr="00C83F13">
        <w:rPr>
          <w:rFonts w:ascii="Verdana" w:hAnsi="Verdana"/>
          <w:color w:val="231F20"/>
          <w:sz w:val="24"/>
          <w:szCs w:val="24"/>
        </w:rPr>
        <w:t xml:space="preserve"> of the </w:t>
      </w:r>
      <w:r w:rsidRPr="00C83F13">
        <w:rPr>
          <w:rFonts w:ascii="Verdana" w:hAnsi="Verdana"/>
          <w:color w:val="231F20"/>
          <w:sz w:val="24"/>
          <w:szCs w:val="24"/>
        </w:rPr>
        <w:t>event</w:t>
      </w:r>
      <w:r w:rsidR="00F2537C" w:rsidRPr="00C83F13">
        <w:rPr>
          <w:rFonts w:ascii="Verdana" w:hAnsi="Verdana"/>
          <w:color w:val="231F20"/>
          <w:sz w:val="24"/>
          <w:szCs w:val="24"/>
        </w:rPr>
        <w:t xml:space="preserve"> </w:t>
      </w:r>
      <w:r w:rsidRPr="00C83F13">
        <w:rPr>
          <w:rFonts w:ascii="Verdana" w:hAnsi="Verdana"/>
          <w:color w:val="231F20"/>
          <w:sz w:val="24"/>
          <w:szCs w:val="24"/>
        </w:rPr>
        <w:t>or</w:t>
      </w:r>
      <w:r w:rsidR="00F2537C" w:rsidRPr="00C83F13">
        <w:rPr>
          <w:rFonts w:ascii="Verdana" w:hAnsi="Verdana"/>
          <w:color w:val="231F20"/>
          <w:sz w:val="24"/>
          <w:szCs w:val="24"/>
        </w:rPr>
        <w:t xml:space="preserve"> </w:t>
      </w:r>
      <w:r w:rsidRPr="00C83F13">
        <w:rPr>
          <w:rFonts w:ascii="Verdana" w:hAnsi="Verdana"/>
          <w:color w:val="231F20"/>
          <w:sz w:val="24"/>
          <w:szCs w:val="24"/>
        </w:rPr>
        <w:t>circumstance.</w:t>
      </w:r>
    </w:p>
    <w:p w14:paraId="0F86F345" w14:textId="77777777" w:rsidR="00C20A63" w:rsidRPr="00C83F13" w:rsidRDefault="002D5618" w:rsidP="00B70529">
      <w:pPr>
        <w:pStyle w:val="ListParagraph"/>
        <w:numPr>
          <w:ilvl w:val="2"/>
          <w:numId w:val="130"/>
        </w:numPr>
        <w:tabs>
          <w:tab w:val="left" w:pos="851"/>
        </w:tabs>
        <w:spacing w:before="235"/>
        <w:ind w:left="851" w:hanging="709"/>
        <w:jc w:val="both"/>
        <w:rPr>
          <w:rFonts w:ascii="Verdana" w:hAnsi="Verdana"/>
          <w:color w:val="231F20"/>
          <w:sz w:val="24"/>
          <w:szCs w:val="24"/>
        </w:rPr>
      </w:pPr>
      <w:r w:rsidRPr="00C83F13">
        <w:rPr>
          <w:rFonts w:ascii="Verdana" w:hAnsi="Verdana"/>
          <w:color w:val="231F20"/>
          <w:sz w:val="24"/>
          <w:szCs w:val="24"/>
        </w:rPr>
        <w:t>If</w:t>
      </w:r>
      <w:r w:rsidR="00F2537C" w:rsidRPr="00C83F13">
        <w:rPr>
          <w:rFonts w:ascii="Verdana" w:hAnsi="Verdana"/>
          <w:color w:val="231F20"/>
          <w:sz w:val="24"/>
          <w:szCs w:val="24"/>
        </w:rPr>
        <w:t xml:space="preserve"> </w:t>
      </w:r>
      <w:r w:rsidRPr="00C83F13">
        <w:rPr>
          <w:rFonts w:ascii="Verdana" w:hAnsi="Verdana"/>
          <w:color w:val="231F20"/>
          <w:sz w:val="24"/>
          <w:szCs w:val="24"/>
        </w:rPr>
        <w:t>the</w:t>
      </w:r>
      <w:r w:rsidR="00F2537C" w:rsidRPr="00C83F13">
        <w:rPr>
          <w:rFonts w:ascii="Verdana" w:hAnsi="Verdana"/>
          <w:color w:val="231F20"/>
          <w:sz w:val="24"/>
          <w:szCs w:val="24"/>
        </w:rPr>
        <w:t xml:space="preserve"> </w:t>
      </w:r>
      <w:r w:rsidRPr="00C83F13">
        <w:rPr>
          <w:rFonts w:ascii="Verdana" w:hAnsi="Verdana"/>
          <w:color w:val="231F20"/>
          <w:sz w:val="24"/>
          <w:szCs w:val="24"/>
        </w:rPr>
        <w:t>Contractor</w:t>
      </w:r>
      <w:r w:rsidR="00F2537C" w:rsidRPr="00C83F13">
        <w:rPr>
          <w:rFonts w:ascii="Verdana" w:hAnsi="Verdana"/>
          <w:color w:val="231F20"/>
          <w:sz w:val="24"/>
          <w:szCs w:val="24"/>
        </w:rPr>
        <w:t xml:space="preserve"> </w:t>
      </w:r>
      <w:r w:rsidRPr="00C83F13">
        <w:rPr>
          <w:rFonts w:ascii="Verdana" w:hAnsi="Verdana"/>
          <w:color w:val="231F20"/>
          <w:sz w:val="24"/>
          <w:szCs w:val="24"/>
        </w:rPr>
        <w:t>fails</w:t>
      </w:r>
      <w:r w:rsidR="00F2537C" w:rsidRPr="00C83F13">
        <w:rPr>
          <w:rFonts w:ascii="Verdana" w:hAnsi="Verdana"/>
          <w:color w:val="231F20"/>
          <w:sz w:val="24"/>
          <w:szCs w:val="24"/>
        </w:rPr>
        <w:t xml:space="preserve"> </w:t>
      </w:r>
      <w:r w:rsidRPr="00C83F13">
        <w:rPr>
          <w:rFonts w:ascii="Verdana" w:hAnsi="Verdana"/>
          <w:color w:val="231F20"/>
          <w:sz w:val="24"/>
          <w:szCs w:val="24"/>
        </w:rPr>
        <w:t>to</w:t>
      </w:r>
      <w:r w:rsidR="00F2537C" w:rsidRPr="00C83F13">
        <w:rPr>
          <w:rFonts w:ascii="Verdana" w:hAnsi="Verdana"/>
          <w:color w:val="231F20"/>
          <w:sz w:val="24"/>
          <w:szCs w:val="24"/>
        </w:rPr>
        <w:t xml:space="preserve"> </w:t>
      </w:r>
      <w:r w:rsidRPr="00C83F13">
        <w:rPr>
          <w:rFonts w:ascii="Verdana" w:hAnsi="Verdana"/>
          <w:color w:val="231F20"/>
          <w:sz w:val="24"/>
          <w:szCs w:val="24"/>
        </w:rPr>
        <w:t>give</w:t>
      </w:r>
      <w:r w:rsidR="00F2537C" w:rsidRPr="00C83F13">
        <w:rPr>
          <w:rFonts w:ascii="Verdana" w:hAnsi="Verdana"/>
          <w:color w:val="231F20"/>
          <w:sz w:val="24"/>
          <w:szCs w:val="24"/>
        </w:rPr>
        <w:t xml:space="preserve"> </w:t>
      </w:r>
      <w:r w:rsidRPr="00C83F13">
        <w:rPr>
          <w:rFonts w:ascii="Verdana" w:hAnsi="Verdana"/>
          <w:color w:val="231F20"/>
          <w:sz w:val="24"/>
          <w:szCs w:val="24"/>
        </w:rPr>
        <w:t>notice</w:t>
      </w:r>
      <w:r w:rsidR="00F2537C" w:rsidRPr="00C83F13">
        <w:rPr>
          <w:rFonts w:ascii="Verdana" w:hAnsi="Verdana"/>
          <w:color w:val="231F20"/>
          <w:sz w:val="24"/>
          <w:szCs w:val="24"/>
        </w:rPr>
        <w:t xml:space="preserve"> </w:t>
      </w:r>
      <w:r w:rsidRPr="00C83F13">
        <w:rPr>
          <w:rFonts w:ascii="Verdana" w:hAnsi="Verdana"/>
          <w:color w:val="231F20"/>
          <w:sz w:val="24"/>
          <w:szCs w:val="24"/>
        </w:rPr>
        <w:t>of</w:t>
      </w:r>
      <w:r w:rsidR="00F2537C" w:rsidRPr="00C83F13">
        <w:rPr>
          <w:rFonts w:ascii="Verdana" w:hAnsi="Verdana"/>
          <w:color w:val="231F20"/>
          <w:sz w:val="24"/>
          <w:szCs w:val="24"/>
        </w:rPr>
        <w:t xml:space="preserve"> </w:t>
      </w:r>
      <w:r w:rsidRPr="00C83F13">
        <w:rPr>
          <w:rFonts w:ascii="Verdana" w:hAnsi="Verdana"/>
          <w:color w:val="231F20"/>
          <w:sz w:val="24"/>
          <w:szCs w:val="24"/>
        </w:rPr>
        <w:t>a</w:t>
      </w:r>
      <w:r w:rsidR="00F2537C" w:rsidRPr="00C83F13">
        <w:rPr>
          <w:rFonts w:ascii="Verdana" w:hAnsi="Verdana"/>
          <w:color w:val="231F20"/>
          <w:sz w:val="24"/>
          <w:szCs w:val="24"/>
        </w:rPr>
        <w:t xml:space="preserve"> </w:t>
      </w:r>
      <w:r w:rsidRPr="00C83F13">
        <w:rPr>
          <w:rFonts w:ascii="Verdana" w:hAnsi="Verdana"/>
          <w:color w:val="231F20"/>
          <w:sz w:val="24"/>
          <w:szCs w:val="24"/>
        </w:rPr>
        <w:t>claim</w:t>
      </w:r>
      <w:r w:rsidR="00F2537C" w:rsidRPr="00C83F13">
        <w:rPr>
          <w:rFonts w:ascii="Verdana" w:hAnsi="Verdana"/>
          <w:color w:val="231F20"/>
          <w:sz w:val="24"/>
          <w:szCs w:val="24"/>
        </w:rPr>
        <w:t xml:space="preserve"> </w:t>
      </w:r>
      <w:r w:rsidRPr="00C83F13">
        <w:rPr>
          <w:rFonts w:ascii="Verdana" w:hAnsi="Verdana"/>
          <w:color w:val="231F20"/>
          <w:sz w:val="24"/>
          <w:szCs w:val="24"/>
        </w:rPr>
        <w:t>within</w:t>
      </w:r>
      <w:r w:rsidR="00F2537C" w:rsidRPr="00C83F13">
        <w:rPr>
          <w:rFonts w:ascii="Verdana" w:hAnsi="Verdana"/>
          <w:color w:val="231F20"/>
          <w:sz w:val="24"/>
          <w:szCs w:val="24"/>
        </w:rPr>
        <w:t xml:space="preserve"> </w:t>
      </w:r>
      <w:r w:rsidRPr="00C83F13">
        <w:rPr>
          <w:rFonts w:ascii="Verdana" w:hAnsi="Verdana"/>
          <w:color w:val="231F20"/>
          <w:sz w:val="24"/>
          <w:szCs w:val="24"/>
        </w:rPr>
        <w:t>such</w:t>
      </w:r>
      <w:r w:rsidR="00F2537C" w:rsidRPr="00C83F13">
        <w:rPr>
          <w:rFonts w:ascii="Verdana" w:hAnsi="Verdana"/>
          <w:color w:val="231F20"/>
          <w:sz w:val="24"/>
          <w:szCs w:val="24"/>
        </w:rPr>
        <w:t xml:space="preserve"> </w:t>
      </w:r>
      <w:r w:rsidRPr="00C83F13">
        <w:rPr>
          <w:rFonts w:ascii="Verdana" w:hAnsi="Verdana"/>
          <w:color w:val="231F20"/>
          <w:sz w:val="24"/>
          <w:szCs w:val="24"/>
        </w:rPr>
        <w:t>period</w:t>
      </w:r>
      <w:r w:rsidR="00F2537C" w:rsidRPr="00C83F13">
        <w:rPr>
          <w:rFonts w:ascii="Verdana" w:hAnsi="Verdana"/>
          <w:color w:val="231F20"/>
          <w:sz w:val="24"/>
          <w:szCs w:val="24"/>
        </w:rPr>
        <w:t xml:space="preserve"> </w:t>
      </w:r>
      <w:r w:rsidRPr="00C83F13">
        <w:rPr>
          <w:rFonts w:ascii="Verdana" w:hAnsi="Verdana"/>
          <w:color w:val="231F20"/>
          <w:sz w:val="24"/>
          <w:szCs w:val="24"/>
        </w:rPr>
        <w:t>of</w:t>
      </w:r>
      <w:r w:rsidR="00F2537C" w:rsidRPr="00C83F13">
        <w:rPr>
          <w:rFonts w:ascii="Verdana" w:hAnsi="Verdana"/>
          <w:color w:val="231F20"/>
          <w:sz w:val="24"/>
          <w:szCs w:val="24"/>
        </w:rPr>
        <w:t xml:space="preserve"> </w:t>
      </w:r>
      <w:r w:rsidRPr="00C83F13">
        <w:rPr>
          <w:rFonts w:ascii="Verdana" w:hAnsi="Verdana"/>
          <w:color w:val="231F20"/>
          <w:sz w:val="24"/>
          <w:szCs w:val="24"/>
        </w:rPr>
        <w:t>28days,</w:t>
      </w:r>
      <w:r w:rsidR="00F2537C" w:rsidRPr="00C83F13">
        <w:rPr>
          <w:rFonts w:ascii="Verdana" w:hAnsi="Verdana"/>
          <w:color w:val="231F20"/>
          <w:sz w:val="24"/>
          <w:szCs w:val="24"/>
        </w:rPr>
        <w:t xml:space="preserve"> </w:t>
      </w:r>
      <w:r w:rsidRPr="00C83F13">
        <w:rPr>
          <w:rFonts w:ascii="Verdana" w:hAnsi="Verdana"/>
          <w:color w:val="231F20"/>
          <w:sz w:val="24"/>
          <w:szCs w:val="24"/>
        </w:rPr>
        <w:t>the</w:t>
      </w:r>
      <w:r w:rsidR="00F2537C" w:rsidRPr="00C83F13">
        <w:rPr>
          <w:rFonts w:ascii="Verdana" w:hAnsi="Verdana"/>
          <w:color w:val="231F20"/>
          <w:sz w:val="24"/>
          <w:szCs w:val="24"/>
        </w:rPr>
        <w:t xml:space="preserve"> </w:t>
      </w:r>
      <w:r w:rsidRPr="00C83F13">
        <w:rPr>
          <w:rFonts w:ascii="Verdana" w:hAnsi="Verdana"/>
          <w:color w:val="231F20"/>
          <w:sz w:val="24"/>
          <w:szCs w:val="24"/>
        </w:rPr>
        <w:t>Time</w:t>
      </w:r>
      <w:r w:rsidR="00F2537C" w:rsidRPr="00C83F13">
        <w:rPr>
          <w:rFonts w:ascii="Verdana" w:hAnsi="Verdana"/>
          <w:color w:val="231F20"/>
          <w:sz w:val="24"/>
          <w:szCs w:val="24"/>
        </w:rPr>
        <w:t xml:space="preserve"> </w:t>
      </w:r>
      <w:r w:rsidRPr="00C83F13">
        <w:rPr>
          <w:rFonts w:ascii="Verdana" w:hAnsi="Verdana"/>
          <w:color w:val="231F20"/>
          <w:sz w:val="24"/>
          <w:szCs w:val="24"/>
        </w:rPr>
        <w:t>for</w:t>
      </w:r>
      <w:r w:rsidR="00F2537C" w:rsidRPr="00C83F13">
        <w:rPr>
          <w:rFonts w:ascii="Verdana" w:hAnsi="Verdana"/>
          <w:color w:val="231F20"/>
          <w:sz w:val="24"/>
          <w:szCs w:val="24"/>
        </w:rPr>
        <w:t xml:space="preserve"> </w:t>
      </w:r>
      <w:r w:rsidRPr="00C83F13">
        <w:rPr>
          <w:rFonts w:ascii="Verdana" w:hAnsi="Verdana"/>
          <w:color w:val="231F20"/>
          <w:sz w:val="24"/>
          <w:szCs w:val="24"/>
        </w:rPr>
        <w:t>Completion</w:t>
      </w:r>
      <w:r w:rsidR="00F2537C" w:rsidRPr="00C83F13">
        <w:rPr>
          <w:rFonts w:ascii="Verdana" w:hAnsi="Verdana"/>
          <w:color w:val="231F20"/>
          <w:sz w:val="24"/>
          <w:szCs w:val="24"/>
        </w:rPr>
        <w:t xml:space="preserve"> </w:t>
      </w:r>
      <w:r w:rsidRPr="00C83F13">
        <w:rPr>
          <w:rFonts w:ascii="Verdana" w:hAnsi="Verdana"/>
          <w:color w:val="231F20"/>
          <w:sz w:val="24"/>
          <w:szCs w:val="24"/>
        </w:rPr>
        <w:t>shall</w:t>
      </w:r>
      <w:r w:rsidR="00F2537C" w:rsidRPr="00C83F13">
        <w:rPr>
          <w:rFonts w:ascii="Verdana" w:hAnsi="Verdana"/>
          <w:color w:val="231F20"/>
          <w:sz w:val="24"/>
          <w:szCs w:val="24"/>
        </w:rPr>
        <w:t xml:space="preserve"> </w:t>
      </w:r>
      <w:r w:rsidRPr="00C83F13">
        <w:rPr>
          <w:rFonts w:ascii="Verdana" w:hAnsi="Verdana"/>
          <w:color w:val="231F20"/>
          <w:sz w:val="24"/>
          <w:szCs w:val="24"/>
        </w:rPr>
        <w:t xml:space="preserve">not be extended, the Contractor shall not be entitled to additional payment, and the Procuring Entity shall be discharged from all liability in connection with the claim. Otherwise, the following provisions of this </w:t>
      </w:r>
      <w:proofErr w:type="gramStart"/>
      <w:r w:rsidRPr="00C83F13">
        <w:rPr>
          <w:rFonts w:ascii="Verdana" w:hAnsi="Verdana"/>
          <w:color w:val="231F20"/>
          <w:sz w:val="24"/>
          <w:szCs w:val="24"/>
        </w:rPr>
        <w:t>Sub- Clauses</w:t>
      </w:r>
      <w:r w:rsidR="00F2537C" w:rsidRPr="00C83F13">
        <w:rPr>
          <w:rFonts w:ascii="Verdana" w:hAnsi="Verdana"/>
          <w:color w:val="231F20"/>
          <w:sz w:val="24"/>
          <w:szCs w:val="24"/>
        </w:rPr>
        <w:t xml:space="preserve"> </w:t>
      </w:r>
      <w:r w:rsidRPr="00C83F13">
        <w:rPr>
          <w:rFonts w:ascii="Verdana" w:hAnsi="Verdana"/>
          <w:color w:val="231F20"/>
          <w:sz w:val="24"/>
          <w:szCs w:val="24"/>
        </w:rPr>
        <w:t>hall</w:t>
      </w:r>
      <w:proofErr w:type="gramEnd"/>
      <w:r w:rsidR="00F2537C" w:rsidRPr="00C83F13">
        <w:rPr>
          <w:rFonts w:ascii="Verdana" w:hAnsi="Verdana"/>
          <w:color w:val="231F20"/>
          <w:sz w:val="24"/>
          <w:szCs w:val="24"/>
        </w:rPr>
        <w:t xml:space="preserve"> </w:t>
      </w:r>
      <w:r w:rsidRPr="00C83F13">
        <w:rPr>
          <w:rFonts w:ascii="Verdana" w:hAnsi="Verdana"/>
          <w:color w:val="231F20"/>
          <w:spacing w:val="-3"/>
          <w:sz w:val="24"/>
          <w:szCs w:val="24"/>
        </w:rPr>
        <w:t>apply.</w:t>
      </w:r>
    </w:p>
    <w:p w14:paraId="472F5776" w14:textId="77777777" w:rsidR="00C20A63" w:rsidRPr="00C83F13" w:rsidRDefault="002D5618" w:rsidP="00B70529">
      <w:pPr>
        <w:pStyle w:val="ListParagraph"/>
        <w:numPr>
          <w:ilvl w:val="2"/>
          <w:numId w:val="130"/>
        </w:numPr>
        <w:tabs>
          <w:tab w:val="left" w:pos="851"/>
        </w:tabs>
        <w:spacing w:before="235"/>
        <w:ind w:left="851" w:hanging="709"/>
        <w:jc w:val="both"/>
        <w:rPr>
          <w:rFonts w:ascii="Verdana" w:hAnsi="Verdana"/>
          <w:color w:val="231F20"/>
          <w:sz w:val="24"/>
          <w:szCs w:val="24"/>
        </w:rPr>
      </w:pPr>
      <w:r w:rsidRPr="00C83F13">
        <w:rPr>
          <w:rFonts w:ascii="Verdana" w:hAnsi="Verdana"/>
          <w:color w:val="231F20"/>
          <w:sz w:val="24"/>
          <w:szCs w:val="24"/>
        </w:rPr>
        <w:t>The</w:t>
      </w:r>
      <w:r w:rsidR="00F2537C" w:rsidRPr="00C83F13">
        <w:rPr>
          <w:rFonts w:ascii="Verdana" w:hAnsi="Verdana"/>
          <w:color w:val="231F20"/>
          <w:sz w:val="24"/>
          <w:szCs w:val="24"/>
        </w:rPr>
        <w:t xml:space="preserve"> </w:t>
      </w:r>
      <w:r w:rsidRPr="00C83F13">
        <w:rPr>
          <w:rFonts w:ascii="Verdana" w:hAnsi="Verdana"/>
          <w:color w:val="231F20"/>
          <w:sz w:val="24"/>
          <w:szCs w:val="24"/>
        </w:rPr>
        <w:t>Contractor</w:t>
      </w:r>
      <w:r w:rsidR="00F2537C" w:rsidRPr="00C83F13">
        <w:rPr>
          <w:rFonts w:ascii="Verdana" w:hAnsi="Verdana"/>
          <w:color w:val="231F20"/>
          <w:sz w:val="24"/>
          <w:szCs w:val="24"/>
        </w:rPr>
        <w:t xml:space="preserve"> </w:t>
      </w:r>
      <w:r w:rsidRPr="00C83F13">
        <w:rPr>
          <w:rFonts w:ascii="Verdana" w:hAnsi="Verdana"/>
          <w:color w:val="231F20"/>
          <w:sz w:val="24"/>
          <w:szCs w:val="24"/>
        </w:rPr>
        <w:t>shall</w:t>
      </w:r>
      <w:r w:rsidR="00F2537C" w:rsidRPr="00C83F13">
        <w:rPr>
          <w:rFonts w:ascii="Verdana" w:hAnsi="Verdana"/>
          <w:color w:val="231F20"/>
          <w:sz w:val="24"/>
          <w:szCs w:val="24"/>
        </w:rPr>
        <w:t xml:space="preserve"> </w:t>
      </w:r>
      <w:r w:rsidRPr="00C83F13">
        <w:rPr>
          <w:rFonts w:ascii="Verdana" w:hAnsi="Verdana"/>
          <w:color w:val="231F20"/>
          <w:sz w:val="24"/>
          <w:szCs w:val="24"/>
        </w:rPr>
        <w:t>also</w:t>
      </w:r>
      <w:r w:rsidR="00F2537C" w:rsidRPr="00C83F13">
        <w:rPr>
          <w:rFonts w:ascii="Verdana" w:hAnsi="Verdana"/>
          <w:color w:val="231F20"/>
          <w:sz w:val="24"/>
          <w:szCs w:val="24"/>
        </w:rPr>
        <w:t xml:space="preserve"> </w:t>
      </w:r>
      <w:r w:rsidRPr="00C83F13">
        <w:rPr>
          <w:rFonts w:ascii="Verdana" w:hAnsi="Verdana"/>
          <w:color w:val="231F20"/>
          <w:sz w:val="24"/>
          <w:szCs w:val="24"/>
        </w:rPr>
        <w:t>submit</w:t>
      </w:r>
      <w:r w:rsidR="00F2537C" w:rsidRPr="00C83F13">
        <w:rPr>
          <w:rFonts w:ascii="Verdana" w:hAnsi="Verdana"/>
          <w:color w:val="231F20"/>
          <w:sz w:val="24"/>
          <w:szCs w:val="24"/>
        </w:rPr>
        <w:t xml:space="preserve"> </w:t>
      </w:r>
      <w:r w:rsidRPr="00C83F13">
        <w:rPr>
          <w:rFonts w:ascii="Verdana" w:hAnsi="Verdana"/>
          <w:color w:val="231F20"/>
          <w:sz w:val="24"/>
          <w:szCs w:val="24"/>
        </w:rPr>
        <w:t>any</w:t>
      </w:r>
      <w:r w:rsidR="00F2537C" w:rsidRPr="00C83F13">
        <w:rPr>
          <w:rFonts w:ascii="Verdana" w:hAnsi="Verdana"/>
          <w:color w:val="231F20"/>
          <w:sz w:val="24"/>
          <w:szCs w:val="24"/>
        </w:rPr>
        <w:t xml:space="preserve"> </w:t>
      </w:r>
      <w:r w:rsidRPr="00C83F13">
        <w:rPr>
          <w:rFonts w:ascii="Verdana" w:hAnsi="Verdana"/>
          <w:color w:val="231F20"/>
          <w:sz w:val="24"/>
          <w:szCs w:val="24"/>
        </w:rPr>
        <w:t>other</w:t>
      </w:r>
      <w:r w:rsidR="00F2537C" w:rsidRPr="00C83F13">
        <w:rPr>
          <w:rFonts w:ascii="Verdana" w:hAnsi="Verdana"/>
          <w:color w:val="231F20"/>
          <w:sz w:val="24"/>
          <w:szCs w:val="24"/>
        </w:rPr>
        <w:t xml:space="preserve"> </w:t>
      </w:r>
      <w:r w:rsidRPr="00C83F13">
        <w:rPr>
          <w:rFonts w:ascii="Verdana" w:hAnsi="Verdana"/>
          <w:color w:val="231F20"/>
          <w:sz w:val="24"/>
          <w:szCs w:val="24"/>
        </w:rPr>
        <w:t>notices</w:t>
      </w:r>
      <w:r w:rsidR="00F2537C" w:rsidRPr="00C83F13">
        <w:rPr>
          <w:rFonts w:ascii="Verdana" w:hAnsi="Verdana"/>
          <w:color w:val="231F20"/>
          <w:sz w:val="24"/>
          <w:szCs w:val="24"/>
        </w:rPr>
        <w:t xml:space="preserve"> </w:t>
      </w:r>
      <w:r w:rsidRPr="00C83F13">
        <w:rPr>
          <w:rFonts w:ascii="Verdana" w:hAnsi="Verdana"/>
          <w:color w:val="231F20"/>
          <w:sz w:val="24"/>
          <w:szCs w:val="24"/>
        </w:rPr>
        <w:t>which</w:t>
      </w:r>
      <w:r w:rsidR="00F2537C" w:rsidRPr="00C83F13">
        <w:rPr>
          <w:rFonts w:ascii="Verdana" w:hAnsi="Verdana"/>
          <w:color w:val="231F20"/>
          <w:sz w:val="24"/>
          <w:szCs w:val="24"/>
        </w:rPr>
        <w:t xml:space="preserve"> </w:t>
      </w:r>
      <w:r w:rsidRPr="00C83F13">
        <w:rPr>
          <w:rFonts w:ascii="Verdana" w:hAnsi="Verdana"/>
          <w:color w:val="231F20"/>
          <w:sz w:val="24"/>
          <w:szCs w:val="24"/>
        </w:rPr>
        <w:t>are</w:t>
      </w:r>
      <w:r w:rsidR="00F2537C" w:rsidRPr="00C83F13">
        <w:rPr>
          <w:rFonts w:ascii="Verdana" w:hAnsi="Verdana"/>
          <w:color w:val="231F20"/>
          <w:sz w:val="24"/>
          <w:szCs w:val="24"/>
        </w:rPr>
        <w:t xml:space="preserve"> </w:t>
      </w:r>
      <w:r w:rsidRPr="00C83F13">
        <w:rPr>
          <w:rFonts w:ascii="Verdana" w:hAnsi="Verdana"/>
          <w:color w:val="231F20"/>
          <w:sz w:val="24"/>
          <w:szCs w:val="24"/>
        </w:rPr>
        <w:t>required</w:t>
      </w:r>
      <w:r w:rsidR="00F2537C" w:rsidRPr="00C83F13">
        <w:rPr>
          <w:rFonts w:ascii="Verdana" w:hAnsi="Verdana"/>
          <w:color w:val="231F20"/>
          <w:sz w:val="24"/>
          <w:szCs w:val="24"/>
        </w:rPr>
        <w:t xml:space="preserve"> </w:t>
      </w:r>
      <w:r w:rsidRPr="00C83F13">
        <w:rPr>
          <w:rFonts w:ascii="Verdana" w:hAnsi="Verdana"/>
          <w:color w:val="231F20"/>
          <w:sz w:val="24"/>
          <w:szCs w:val="24"/>
        </w:rPr>
        <w:t>by</w:t>
      </w:r>
      <w:r w:rsidR="00F2537C" w:rsidRPr="00C83F13">
        <w:rPr>
          <w:rFonts w:ascii="Verdana" w:hAnsi="Verdana"/>
          <w:color w:val="231F20"/>
          <w:sz w:val="24"/>
          <w:szCs w:val="24"/>
        </w:rPr>
        <w:t xml:space="preserve"> </w:t>
      </w:r>
      <w:r w:rsidRPr="00C83F13">
        <w:rPr>
          <w:rFonts w:ascii="Verdana" w:hAnsi="Verdana"/>
          <w:color w:val="231F20"/>
          <w:sz w:val="24"/>
          <w:szCs w:val="24"/>
        </w:rPr>
        <w:t>the</w:t>
      </w:r>
      <w:r w:rsidR="00F2537C" w:rsidRPr="00C83F13">
        <w:rPr>
          <w:rFonts w:ascii="Verdana" w:hAnsi="Verdana"/>
          <w:color w:val="231F20"/>
          <w:sz w:val="24"/>
          <w:szCs w:val="24"/>
        </w:rPr>
        <w:t xml:space="preserve"> </w:t>
      </w:r>
      <w:r w:rsidRPr="00C83F13">
        <w:rPr>
          <w:rFonts w:ascii="Verdana" w:hAnsi="Verdana"/>
          <w:color w:val="231F20"/>
          <w:sz w:val="24"/>
          <w:szCs w:val="24"/>
        </w:rPr>
        <w:t>Contract,</w:t>
      </w:r>
      <w:r w:rsidR="00F2537C" w:rsidRPr="00C83F13">
        <w:rPr>
          <w:rFonts w:ascii="Verdana" w:hAnsi="Verdana"/>
          <w:color w:val="231F20"/>
          <w:sz w:val="24"/>
          <w:szCs w:val="24"/>
        </w:rPr>
        <w:t xml:space="preserve"> </w:t>
      </w:r>
      <w:r w:rsidRPr="00C83F13">
        <w:rPr>
          <w:rFonts w:ascii="Verdana" w:hAnsi="Verdana"/>
          <w:color w:val="231F20"/>
          <w:sz w:val="24"/>
          <w:szCs w:val="24"/>
        </w:rPr>
        <w:t>and</w:t>
      </w:r>
      <w:r w:rsidR="00F2537C" w:rsidRPr="00C83F13">
        <w:rPr>
          <w:rFonts w:ascii="Verdana" w:hAnsi="Verdana"/>
          <w:color w:val="231F20"/>
          <w:sz w:val="24"/>
          <w:szCs w:val="24"/>
        </w:rPr>
        <w:t xml:space="preserve"> </w:t>
      </w:r>
      <w:r w:rsidRPr="00C83F13">
        <w:rPr>
          <w:rFonts w:ascii="Verdana" w:hAnsi="Verdana"/>
          <w:color w:val="231F20"/>
          <w:sz w:val="24"/>
          <w:szCs w:val="24"/>
        </w:rPr>
        <w:t>supporting</w:t>
      </w:r>
      <w:r w:rsidR="00F2537C" w:rsidRPr="00C83F13">
        <w:rPr>
          <w:rFonts w:ascii="Verdana" w:hAnsi="Verdana"/>
          <w:color w:val="231F20"/>
          <w:sz w:val="24"/>
          <w:szCs w:val="24"/>
        </w:rPr>
        <w:t xml:space="preserve"> </w:t>
      </w:r>
      <w:r w:rsidRPr="00C83F13">
        <w:rPr>
          <w:rFonts w:ascii="Verdana" w:hAnsi="Verdana"/>
          <w:color w:val="231F20"/>
          <w:sz w:val="24"/>
          <w:szCs w:val="24"/>
        </w:rPr>
        <w:t xml:space="preserve">particulars </w:t>
      </w:r>
      <w:r w:rsidR="00F2537C" w:rsidRPr="00C83F13">
        <w:rPr>
          <w:rFonts w:ascii="Verdana" w:hAnsi="Verdana"/>
          <w:color w:val="231F20"/>
          <w:sz w:val="24"/>
          <w:szCs w:val="24"/>
        </w:rPr>
        <w:t xml:space="preserve">for the </w:t>
      </w:r>
      <w:r w:rsidRPr="00C83F13">
        <w:rPr>
          <w:rFonts w:ascii="Verdana" w:hAnsi="Verdana"/>
          <w:color w:val="231F20"/>
          <w:sz w:val="24"/>
          <w:szCs w:val="24"/>
        </w:rPr>
        <w:t>claim,</w:t>
      </w:r>
      <w:r w:rsidR="00F2537C" w:rsidRPr="00C83F13">
        <w:rPr>
          <w:rFonts w:ascii="Verdana" w:hAnsi="Verdana"/>
          <w:color w:val="231F20"/>
          <w:sz w:val="24"/>
          <w:szCs w:val="24"/>
        </w:rPr>
        <w:t xml:space="preserve"> </w:t>
      </w:r>
      <w:r w:rsidRPr="00C83F13">
        <w:rPr>
          <w:rFonts w:ascii="Verdana" w:hAnsi="Verdana"/>
          <w:color w:val="231F20"/>
          <w:sz w:val="24"/>
          <w:szCs w:val="24"/>
        </w:rPr>
        <w:t>all</w:t>
      </w:r>
      <w:r w:rsidR="00F2537C" w:rsidRPr="00C83F13">
        <w:rPr>
          <w:rFonts w:ascii="Verdana" w:hAnsi="Verdana"/>
          <w:color w:val="231F20"/>
          <w:sz w:val="24"/>
          <w:szCs w:val="24"/>
        </w:rPr>
        <w:t xml:space="preserve"> </w:t>
      </w:r>
      <w:r w:rsidRPr="00C83F13">
        <w:rPr>
          <w:rFonts w:ascii="Verdana" w:hAnsi="Verdana"/>
          <w:color w:val="231F20"/>
          <w:sz w:val="24"/>
          <w:szCs w:val="24"/>
        </w:rPr>
        <w:t>s</w:t>
      </w:r>
      <w:r w:rsidR="00F2537C" w:rsidRPr="00C83F13">
        <w:rPr>
          <w:rFonts w:ascii="Verdana" w:hAnsi="Verdana"/>
          <w:color w:val="231F20"/>
          <w:sz w:val="24"/>
          <w:szCs w:val="24"/>
        </w:rPr>
        <w:t xml:space="preserve"> </w:t>
      </w:r>
      <w:r w:rsidRPr="00C83F13">
        <w:rPr>
          <w:rFonts w:ascii="Verdana" w:hAnsi="Verdana"/>
          <w:color w:val="231F20"/>
          <w:sz w:val="24"/>
          <w:szCs w:val="24"/>
        </w:rPr>
        <w:t>relevant</w:t>
      </w:r>
      <w:r w:rsidR="00F2537C" w:rsidRPr="00C83F13">
        <w:rPr>
          <w:rFonts w:ascii="Verdana" w:hAnsi="Verdana"/>
          <w:color w:val="231F20"/>
          <w:sz w:val="24"/>
          <w:szCs w:val="24"/>
        </w:rPr>
        <w:t xml:space="preserve"> </w:t>
      </w:r>
      <w:r w:rsidRPr="00C83F13">
        <w:rPr>
          <w:rFonts w:ascii="Verdana" w:hAnsi="Verdana"/>
          <w:color w:val="231F20"/>
          <w:sz w:val="24"/>
          <w:szCs w:val="24"/>
        </w:rPr>
        <w:t>to</w:t>
      </w:r>
      <w:r w:rsidR="00F2537C" w:rsidRPr="00C83F13">
        <w:rPr>
          <w:rFonts w:ascii="Verdana" w:hAnsi="Verdana"/>
          <w:color w:val="231F20"/>
          <w:sz w:val="24"/>
          <w:szCs w:val="24"/>
        </w:rPr>
        <w:t xml:space="preserve"> </w:t>
      </w:r>
      <w:r w:rsidRPr="00C83F13">
        <w:rPr>
          <w:rFonts w:ascii="Verdana" w:hAnsi="Verdana"/>
          <w:color w:val="231F20"/>
          <w:sz w:val="24"/>
          <w:szCs w:val="24"/>
        </w:rPr>
        <w:t>such</w:t>
      </w:r>
      <w:r w:rsidR="00F2537C" w:rsidRPr="00C83F13">
        <w:rPr>
          <w:rFonts w:ascii="Verdana" w:hAnsi="Verdana"/>
          <w:color w:val="231F20"/>
          <w:sz w:val="24"/>
          <w:szCs w:val="24"/>
        </w:rPr>
        <w:t xml:space="preserve"> </w:t>
      </w:r>
      <w:r w:rsidRPr="00C83F13">
        <w:rPr>
          <w:rFonts w:ascii="Verdana" w:hAnsi="Verdana"/>
          <w:color w:val="231F20"/>
          <w:sz w:val="24"/>
          <w:szCs w:val="24"/>
        </w:rPr>
        <w:t>event</w:t>
      </w:r>
      <w:r w:rsidR="00F2537C" w:rsidRPr="00C83F13">
        <w:rPr>
          <w:rFonts w:ascii="Verdana" w:hAnsi="Verdana"/>
          <w:color w:val="231F20"/>
          <w:sz w:val="24"/>
          <w:szCs w:val="24"/>
        </w:rPr>
        <w:t xml:space="preserve"> </w:t>
      </w:r>
      <w:r w:rsidRPr="00C83F13">
        <w:rPr>
          <w:rFonts w:ascii="Verdana" w:hAnsi="Verdana"/>
          <w:color w:val="231F20"/>
          <w:sz w:val="24"/>
          <w:szCs w:val="24"/>
        </w:rPr>
        <w:t>or</w:t>
      </w:r>
      <w:r w:rsidR="00F2537C" w:rsidRPr="00C83F13">
        <w:rPr>
          <w:rFonts w:ascii="Verdana" w:hAnsi="Verdana"/>
          <w:color w:val="231F20"/>
          <w:sz w:val="24"/>
          <w:szCs w:val="24"/>
        </w:rPr>
        <w:t xml:space="preserve"> </w:t>
      </w:r>
      <w:r w:rsidRPr="00C83F13">
        <w:rPr>
          <w:rFonts w:ascii="Verdana" w:hAnsi="Verdana"/>
          <w:color w:val="231F20"/>
          <w:sz w:val="24"/>
          <w:szCs w:val="24"/>
        </w:rPr>
        <w:t>circumstance.</w:t>
      </w:r>
    </w:p>
    <w:p w14:paraId="7E3B28F3" w14:textId="77777777" w:rsidR="00C20A63" w:rsidRPr="00C83F13" w:rsidRDefault="002D5618" w:rsidP="00B70529">
      <w:pPr>
        <w:pStyle w:val="ListParagraph"/>
        <w:numPr>
          <w:ilvl w:val="2"/>
          <w:numId w:val="130"/>
        </w:numPr>
        <w:tabs>
          <w:tab w:val="left" w:pos="851"/>
        </w:tabs>
        <w:spacing w:before="235"/>
        <w:ind w:left="851" w:hanging="709"/>
        <w:jc w:val="both"/>
        <w:rPr>
          <w:rFonts w:ascii="Verdana" w:hAnsi="Verdana"/>
          <w:color w:val="231F20"/>
          <w:sz w:val="24"/>
          <w:szCs w:val="24"/>
        </w:rPr>
      </w:pPr>
      <w:r w:rsidRPr="00C83F13">
        <w:rPr>
          <w:rFonts w:ascii="Verdana" w:hAnsi="Verdana"/>
          <w:color w:val="231F20"/>
          <w:sz w:val="24"/>
          <w:szCs w:val="24"/>
        </w:rPr>
        <w:t>The</w:t>
      </w:r>
      <w:r w:rsidR="001F21FE" w:rsidRPr="00C83F13">
        <w:rPr>
          <w:rFonts w:ascii="Verdana" w:hAnsi="Verdana"/>
          <w:color w:val="231F20"/>
          <w:sz w:val="24"/>
          <w:szCs w:val="24"/>
        </w:rPr>
        <w:t xml:space="preserve"> </w:t>
      </w:r>
      <w:r w:rsidRPr="00C83F13">
        <w:rPr>
          <w:rFonts w:ascii="Verdana" w:hAnsi="Verdana"/>
          <w:color w:val="231F20"/>
          <w:sz w:val="24"/>
          <w:szCs w:val="24"/>
        </w:rPr>
        <w:t>Contractor</w:t>
      </w:r>
      <w:r w:rsidR="001F21FE" w:rsidRPr="00C83F13">
        <w:rPr>
          <w:rFonts w:ascii="Verdana" w:hAnsi="Verdana"/>
          <w:color w:val="231F20"/>
          <w:sz w:val="24"/>
          <w:szCs w:val="24"/>
        </w:rPr>
        <w:t xml:space="preserve"> </w:t>
      </w:r>
      <w:r w:rsidRPr="00C83F13">
        <w:rPr>
          <w:rFonts w:ascii="Verdana" w:hAnsi="Verdana"/>
          <w:color w:val="231F20"/>
          <w:sz w:val="24"/>
          <w:szCs w:val="24"/>
        </w:rPr>
        <w:t>shall</w:t>
      </w:r>
      <w:r w:rsidR="001F21FE" w:rsidRPr="00C83F13">
        <w:rPr>
          <w:rFonts w:ascii="Verdana" w:hAnsi="Verdana"/>
          <w:color w:val="231F20"/>
          <w:sz w:val="24"/>
          <w:szCs w:val="24"/>
        </w:rPr>
        <w:t xml:space="preserve"> </w:t>
      </w:r>
      <w:r w:rsidRPr="00C83F13">
        <w:rPr>
          <w:rFonts w:ascii="Verdana" w:hAnsi="Verdana"/>
          <w:color w:val="231F20"/>
          <w:sz w:val="24"/>
          <w:szCs w:val="24"/>
        </w:rPr>
        <w:t>keep</w:t>
      </w:r>
      <w:r w:rsidR="001F21FE" w:rsidRPr="00C83F13">
        <w:rPr>
          <w:rFonts w:ascii="Verdana" w:hAnsi="Verdana"/>
          <w:color w:val="231F20"/>
          <w:sz w:val="24"/>
          <w:szCs w:val="24"/>
        </w:rPr>
        <w:t xml:space="preserve"> </w:t>
      </w:r>
      <w:r w:rsidRPr="00C83F13">
        <w:rPr>
          <w:rFonts w:ascii="Verdana" w:hAnsi="Verdana"/>
          <w:color w:val="231F20"/>
          <w:sz w:val="24"/>
          <w:szCs w:val="24"/>
        </w:rPr>
        <w:t>such</w:t>
      </w:r>
      <w:r w:rsidR="001F21FE" w:rsidRPr="00C83F13">
        <w:rPr>
          <w:rFonts w:ascii="Verdana" w:hAnsi="Verdana"/>
          <w:color w:val="231F20"/>
          <w:sz w:val="24"/>
          <w:szCs w:val="24"/>
        </w:rPr>
        <w:t xml:space="preserve"> </w:t>
      </w:r>
      <w:r w:rsidRPr="00C83F13">
        <w:rPr>
          <w:rFonts w:ascii="Verdana" w:hAnsi="Verdana"/>
          <w:color w:val="231F20"/>
          <w:sz w:val="24"/>
          <w:szCs w:val="24"/>
        </w:rPr>
        <w:t>contemporary</w:t>
      </w:r>
      <w:r w:rsidR="001F21FE" w:rsidRPr="00C83F13">
        <w:rPr>
          <w:rFonts w:ascii="Verdana" w:hAnsi="Verdana"/>
          <w:color w:val="231F20"/>
          <w:sz w:val="24"/>
          <w:szCs w:val="24"/>
        </w:rPr>
        <w:t xml:space="preserve"> </w:t>
      </w:r>
      <w:r w:rsidRPr="00C83F13">
        <w:rPr>
          <w:rFonts w:ascii="Verdana" w:hAnsi="Verdana"/>
          <w:color w:val="231F20"/>
          <w:sz w:val="24"/>
          <w:szCs w:val="24"/>
        </w:rPr>
        <w:t>records</w:t>
      </w:r>
      <w:r w:rsidR="001F21FE" w:rsidRPr="00C83F13">
        <w:rPr>
          <w:rFonts w:ascii="Verdana" w:hAnsi="Verdana"/>
          <w:color w:val="231F20"/>
          <w:sz w:val="24"/>
          <w:szCs w:val="24"/>
        </w:rPr>
        <w:t xml:space="preserve"> </w:t>
      </w:r>
      <w:r w:rsidRPr="00C83F13">
        <w:rPr>
          <w:rFonts w:ascii="Verdana" w:hAnsi="Verdana"/>
          <w:color w:val="231F20"/>
          <w:sz w:val="24"/>
          <w:szCs w:val="24"/>
        </w:rPr>
        <w:t>as</w:t>
      </w:r>
      <w:r w:rsidR="001F21FE" w:rsidRPr="00C83F13">
        <w:rPr>
          <w:rFonts w:ascii="Verdana" w:hAnsi="Verdana"/>
          <w:color w:val="231F20"/>
          <w:sz w:val="24"/>
          <w:szCs w:val="24"/>
        </w:rPr>
        <w:t xml:space="preserve"> </w:t>
      </w:r>
      <w:r w:rsidRPr="00C83F13">
        <w:rPr>
          <w:rFonts w:ascii="Verdana" w:hAnsi="Verdana"/>
          <w:color w:val="231F20"/>
          <w:sz w:val="24"/>
          <w:szCs w:val="24"/>
        </w:rPr>
        <w:t>may</w:t>
      </w:r>
      <w:r w:rsidR="001F21FE" w:rsidRPr="00C83F13">
        <w:rPr>
          <w:rFonts w:ascii="Verdana" w:hAnsi="Verdana"/>
          <w:color w:val="231F20"/>
          <w:sz w:val="24"/>
          <w:szCs w:val="24"/>
        </w:rPr>
        <w:t xml:space="preserve"> </w:t>
      </w:r>
      <w:r w:rsidRPr="00C83F13">
        <w:rPr>
          <w:rFonts w:ascii="Verdana" w:hAnsi="Verdana"/>
          <w:color w:val="231F20"/>
          <w:sz w:val="24"/>
          <w:szCs w:val="24"/>
        </w:rPr>
        <w:t>be</w:t>
      </w:r>
      <w:r w:rsidR="001F21FE" w:rsidRPr="00C83F13">
        <w:rPr>
          <w:rFonts w:ascii="Verdana" w:hAnsi="Verdana"/>
          <w:color w:val="231F20"/>
          <w:sz w:val="24"/>
          <w:szCs w:val="24"/>
        </w:rPr>
        <w:t xml:space="preserve"> </w:t>
      </w:r>
      <w:r w:rsidRPr="00C83F13">
        <w:rPr>
          <w:rFonts w:ascii="Verdana" w:hAnsi="Verdana"/>
          <w:color w:val="231F20"/>
          <w:sz w:val="24"/>
          <w:szCs w:val="24"/>
        </w:rPr>
        <w:t>necessary</w:t>
      </w:r>
      <w:r w:rsidR="001F21FE" w:rsidRPr="00C83F13">
        <w:rPr>
          <w:rFonts w:ascii="Verdana" w:hAnsi="Verdana"/>
          <w:color w:val="231F20"/>
          <w:sz w:val="24"/>
          <w:szCs w:val="24"/>
        </w:rPr>
        <w:t xml:space="preserve"> </w:t>
      </w:r>
      <w:r w:rsidRPr="00C83F13">
        <w:rPr>
          <w:rFonts w:ascii="Verdana" w:hAnsi="Verdana"/>
          <w:color w:val="231F20"/>
          <w:sz w:val="24"/>
          <w:szCs w:val="24"/>
        </w:rPr>
        <w:t>to</w:t>
      </w:r>
      <w:r w:rsidR="001F21FE" w:rsidRPr="00C83F13">
        <w:rPr>
          <w:rFonts w:ascii="Verdana" w:hAnsi="Verdana"/>
          <w:color w:val="231F20"/>
          <w:sz w:val="24"/>
          <w:szCs w:val="24"/>
        </w:rPr>
        <w:t xml:space="preserve"> </w:t>
      </w:r>
      <w:r w:rsidRPr="00C83F13">
        <w:rPr>
          <w:rFonts w:ascii="Verdana" w:hAnsi="Verdana"/>
          <w:color w:val="231F20"/>
          <w:sz w:val="24"/>
          <w:szCs w:val="24"/>
        </w:rPr>
        <w:t>substantiate</w:t>
      </w:r>
      <w:r w:rsidR="001F21FE" w:rsidRPr="00C83F13">
        <w:rPr>
          <w:rFonts w:ascii="Verdana" w:hAnsi="Verdana"/>
          <w:color w:val="231F20"/>
          <w:sz w:val="24"/>
          <w:szCs w:val="24"/>
        </w:rPr>
        <w:t xml:space="preserve"> </w:t>
      </w:r>
      <w:r w:rsidRPr="00C83F13">
        <w:rPr>
          <w:rFonts w:ascii="Verdana" w:hAnsi="Verdana"/>
          <w:color w:val="231F20"/>
          <w:sz w:val="24"/>
          <w:szCs w:val="24"/>
        </w:rPr>
        <w:t>any</w:t>
      </w:r>
      <w:r w:rsidR="001F21FE" w:rsidRPr="00C83F13">
        <w:rPr>
          <w:rFonts w:ascii="Verdana" w:hAnsi="Verdana"/>
          <w:color w:val="231F20"/>
          <w:sz w:val="24"/>
          <w:szCs w:val="24"/>
        </w:rPr>
        <w:t xml:space="preserve"> </w:t>
      </w:r>
      <w:r w:rsidRPr="00C83F13">
        <w:rPr>
          <w:rFonts w:ascii="Verdana" w:hAnsi="Verdana"/>
          <w:color w:val="231F20"/>
          <w:sz w:val="24"/>
          <w:szCs w:val="24"/>
        </w:rPr>
        <w:t>claim,</w:t>
      </w:r>
      <w:r w:rsidR="001F21FE" w:rsidRPr="00C83F13">
        <w:rPr>
          <w:rFonts w:ascii="Verdana" w:hAnsi="Verdana"/>
          <w:color w:val="231F20"/>
          <w:sz w:val="24"/>
          <w:szCs w:val="24"/>
        </w:rPr>
        <w:t xml:space="preserve"> </w:t>
      </w:r>
      <w:r w:rsidRPr="00C83F13">
        <w:rPr>
          <w:rFonts w:ascii="Verdana" w:hAnsi="Verdana"/>
          <w:color w:val="231F20"/>
          <w:sz w:val="24"/>
          <w:szCs w:val="24"/>
        </w:rPr>
        <w:t>either</w:t>
      </w:r>
      <w:r w:rsidR="001F21FE" w:rsidRPr="00C83F13">
        <w:rPr>
          <w:rFonts w:ascii="Verdana" w:hAnsi="Verdana"/>
          <w:color w:val="231F20"/>
          <w:sz w:val="24"/>
          <w:szCs w:val="24"/>
        </w:rPr>
        <w:t xml:space="preserve"> </w:t>
      </w:r>
      <w:r w:rsidRPr="00C83F13">
        <w:rPr>
          <w:rFonts w:ascii="Verdana" w:hAnsi="Verdana"/>
          <w:color w:val="231F20"/>
          <w:sz w:val="24"/>
          <w:szCs w:val="24"/>
        </w:rPr>
        <w:t>on the Site or at another location acceptable to the Project Manager. Without admitting the Procuring Entity's liability,</w:t>
      </w:r>
      <w:r w:rsidR="00F2537C" w:rsidRPr="00C83F13">
        <w:rPr>
          <w:rFonts w:ascii="Verdana" w:hAnsi="Verdana"/>
          <w:color w:val="231F20"/>
          <w:sz w:val="24"/>
          <w:szCs w:val="24"/>
        </w:rPr>
        <w:t xml:space="preserve"> </w:t>
      </w:r>
      <w:r w:rsidRPr="00C83F13">
        <w:rPr>
          <w:rFonts w:ascii="Verdana" w:hAnsi="Verdana"/>
          <w:color w:val="231F20"/>
          <w:sz w:val="24"/>
          <w:szCs w:val="24"/>
        </w:rPr>
        <w:t>the</w:t>
      </w:r>
      <w:r w:rsidR="00F2537C" w:rsidRPr="00C83F13">
        <w:rPr>
          <w:rFonts w:ascii="Verdana" w:hAnsi="Verdana"/>
          <w:color w:val="231F20"/>
          <w:sz w:val="24"/>
          <w:szCs w:val="24"/>
        </w:rPr>
        <w:t xml:space="preserve"> </w:t>
      </w:r>
      <w:r w:rsidRPr="00C83F13">
        <w:rPr>
          <w:rFonts w:ascii="Verdana" w:hAnsi="Verdana"/>
          <w:color w:val="231F20"/>
          <w:sz w:val="24"/>
          <w:szCs w:val="24"/>
        </w:rPr>
        <w:t>Project</w:t>
      </w:r>
      <w:r w:rsidR="00F2537C" w:rsidRPr="00C83F13">
        <w:rPr>
          <w:rFonts w:ascii="Verdana" w:hAnsi="Verdana"/>
          <w:color w:val="231F20"/>
          <w:sz w:val="24"/>
          <w:szCs w:val="24"/>
        </w:rPr>
        <w:t xml:space="preserve"> </w:t>
      </w:r>
      <w:r w:rsidRPr="00C83F13">
        <w:rPr>
          <w:rFonts w:ascii="Verdana" w:hAnsi="Verdana"/>
          <w:color w:val="231F20"/>
          <w:sz w:val="24"/>
          <w:szCs w:val="24"/>
        </w:rPr>
        <w:t>Manager</w:t>
      </w:r>
      <w:r w:rsidR="00F2537C" w:rsidRPr="00C83F13">
        <w:rPr>
          <w:rFonts w:ascii="Verdana" w:hAnsi="Verdana"/>
          <w:color w:val="231F20"/>
          <w:sz w:val="24"/>
          <w:szCs w:val="24"/>
        </w:rPr>
        <w:t xml:space="preserve"> </w:t>
      </w:r>
      <w:r w:rsidRPr="00C83F13">
        <w:rPr>
          <w:rFonts w:ascii="Verdana" w:hAnsi="Verdana"/>
          <w:color w:val="231F20"/>
          <w:spacing w:val="-4"/>
          <w:sz w:val="24"/>
          <w:szCs w:val="24"/>
        </w:rPr>
        <w:t>may,</w:t>
      </w:r>
      <w:r w:rsidR="00F2537C" w:rsidRPr="00C83F13">
        <w:rPr>
          <w:rFonts w:ascii="Verdana" w:hAnsi="Verdana"/>
          <w:color w:val="231F20"/>
          <w:spacing w:val="-4"/>
          <w:sz w:val="24"/>
          <w:szCs w:val="24"/>
        </w:rPr>
        <w:t xml:space="preserve"> </w:t>
      </w:r>
      <w:r w:rsidRPr="00C83F13">
        <w:rPr>
          <w:rFonts w:ascii="Verdana" w:hAnsi="Verdana"/>
          <w:color w:val="231F20"/>
          <w:sz w:val="24"/>
          <w:szCs w:val="24"/>
        </w:rPr>
        <w:t>after</w:t>
      </w:r>
      <w:r w:rsidR="00F2537C" w:rsidRPr="00C83F13">
        <w:rPr>
          <w:rFonts w:ascii="Verdana" w:hAnsi="Verdana"/>
          <w:color w:val="231F20"/>
          <w:sz w:val="24"/>
          <w:szCs w:val="24"/>
        </w:rPr>
        <w:t xml:space="preserve"> </w:t>
      </w:r>
      <w:r w:rsidRPr="00C83F13">
        <w:rPr>
          <w:rFonts w:ascii="Verdana" w:hAnsi="Verdana"/>
          <w:color w:val="231F20"/>
          <w:sz w:val="24"/>
          <w:szCs w:val="24"/>
        </w:rPr>
        <w:t>receiving</w:t>
      </w:r>
      <w:r w:rsidR="00F2537C" w:rsidRPr="00C83F13">
        <w:rPr>
          <w:rFonts w:ascii="Verdana" w:hAnsi="Verdana"/>
          <w:color w:val="231F20"/>
          <w:sz w:val="24"/>
          <w:szCs w:val="24"/>
        </w:rPr>
        <w:t xml:space="preserve"> </w:t>
      </w:r>
      <w:r w:rsidRPr="00C83F13">
        <w:rPr>
          <w:rFonts w:ascii="Verdana" w:hAnsi="Verdana"/>
          <w:color w:val="231F20"/>
          <w:sz w:val="24"/>
          <w:szCs w:val="24"/>
        </w:rPr>
        <w:t>any</w:t>
      </w:r>
      <w:r w:rsidR="00F2537C" w:rsidRPr="00C83F13">
        <w:rPr>
          <w:rFonts w:ascii="Verdana" w:hAnsi="Verdana"/>
          <w:color w:val="231F20"/>
          <w:sz w:val="24"/>
          <w:szCs w:val="24"/>
        </w:rPr>
        <w:t xml:space="preserve"> </w:t>
      </w:r>
      <w:r w:rsidRPr="00C83F13">
        <w:rPr>
          <w:rFonts w:ascii="Verdana" w:hAnsi="Verdana"/>
          <w:color w:val="231F20"/>
          <w:sz w:val="24"/>
          <w:szCs w:val="24"/>
        </w:rPr>
        <w:t>notice</w:t>
      </w:r>
      <w:r w:rsidR="00F2537C" w:rsidRPr="00C83F13">
        <w:rPr>
          <w:rFonts w:ascii="Verdana" w:hAnsi="Verdana"/>
          <w:color w:val="231F20"/>
          <w:sz w:val="24"/>
          <w:szCs w:val="24"/>
        </w:rPr>
        <w:t xml:space="preserve"> </w:t>
      </w:r>
      <w:r w:rsidRPr="00C83F13">
        <w:rPr>
          <w:rFonts w:ascii="Verdana" w:hAnsi="Verdana"/>
          <w:color w:val="231F20"/>
          <w:sz w:val="24"/>
          <w:szCs w:val="24"/>
        </w:rPr>
        <w:t>under</w:t>
      </w:r>
      <w:r w:rsidR="00F2537C" w:rsidRPr="00C83F13">
        <w:rPr>
          <w:rFonts w:ascii="Verdana" w:hAnsi="Verdana"/>
          <w:color w:val="231F20"/>
          <w:sz w:val="24"/>
          <w:szCs w:val="24"/>
        </w:rPr>
        <w:t xml:space="preserve"> </w:t>
      </w:r>
      <w:r w:rsidRPr="00C83F13">
        <w:rPr>
          <w:rFonts w:ascii="Verdana" w:hAnsi="Verdana"/>
          <w:color w:val="231F20"/>
          <w:sz w:val="24"/>
          <w:szCs w:val="24"/>
        </w:rPr>
        <w:t>this</w:t>
      </w:r>
      <w:r w:rsidR="00F2537C" w:rsidRPr="00C83F13">
        <w:rPr>
          <w:rFonts w:ascii="Verdana" w:hAnsi="Verdana"/>
          <w:color w:val="231F20"/>
          <w:sz w:val="24"/>
          <w:szCs w:val="24"/>
        </w:rPr>
        <w:t xml:space="preserve"> </w:t>
      </w:r>
      <w:r w:rsidRPr="00C83F13">
        <w:rPr>
          <w:rFonts w:ascii="Verdana" w:hAnsi="Verdana"/>
          <w:color w:val="231F20"/>
          <w:sz w:val="24"/>
          <w:szCs w:val="24"/>
        </w:rPr>
        <w:t>Sub-Clause,</w:t>
      </w:r>
      <w:r w:rsidR="00F2537C" w:rsidRPr="00C83F13">
        <w:rPr>
          <w:rFonts w:ascii="Verdana" w:hAnsi="Verdana"/>
          <w:color w:val="231F20"/>
          <w:sz w:val="24"/>
          <w:szCs w:val="24"/>
        </w:rPr>
        <w:t xml:space="preserve"> </w:t>
      </w:r>
      <w:r w:rsidRPr="00C83F13">
        <w:rPr>
          <w:rFonts w:ascii="Verdana" w:hAnsi="Verdana"/>
          <w:color w:val="231F20"/>
          <w:sz w:val="24"/>
          <w:szCs w:val="24"/>
        </w:rPr>
        <w:t>monitor</w:t>
      </w:r>
      <w:r w:rsidR="00F2537C" w:rsidRPr="00C83F13">
        <w:rPr>
          <w:rFonts w:ascii="Verdana" w:hAnsi="Verdana"/>
          <w:color w:val="231F20"/>
          <w:sz w:val="24"/>
          <w:szCs w:val="24"/>
        </w:rPr>
        <w:t xml:space="preserve"> </w:t>
      </w:r>
      <w:r w:rsidRPr="00C83F13">
        <w:rPr>
          <w:rFonts w:ascii="Verdana" w:hAnsi="Verdana"/>
          <w:color w:val="231F20"/>
          <w:sz w:val="24"/>
          <w:szCs w:val="24"/>
        </w:rPr>
        <w:t>the</w:t>
      </w:r>
      <w:r w:rsidR="00F2537C" w:rsidRPr="00C83F13">
        <w:rPr>
          <w:rFonts w:ascii="Verdana" w:hAnsi="Verdana"/>
          <w:color w:val="231F20"/>
          <w:sz w:val="24"/>
          <w:szCs w:val="24"/>
        </w:rPr>
        <w:t xml:space="preserve"> </w:t>
      </w:r>
      <w:r w:rsidRPr="00C83F13">
        <w:rPr>
          <w:rFonts w:ascii="Verdana" w:hAnsi="Verdana"/>
          <w:color w:val="231F20"/>
          <w:sz w:val="24"/>
          <w:szCs w:val="24"/>
        </w:rPr>
        <w:t>record-keeping and</w:t>
      </w:r>
      <w:r w:rsidR="00F2537C" w:rsidRPr="00C83F13">
        <w:rPr>
          <w:rFonts w:ascii="Verdana" w:hAnsi="Verdana"/>
          <w:color w:val="231F20"/>
          <w:sz w:val="24"/>
          <w:szCs w:val="24"/>
        </w:rPr>
        <w:t xml:space="preserve"> </w:t>
      </w:r>
      <w:r w:rsidRPr="00C83F13">
        <w:rPr>
          <w:rFonts w:ascii="Verdana" w:hAnsi="Verdana"/>
          <w:color w:val="231F20"/>
          <w:sz w:val="24"/>
          <w:szCs w:val="24"/>
        </w:rPr>
        <w:t>/or instruct the Contractor to keep further contemporary records. The Contractor shall permit the Project Manager</w:t>
      </w:r>
      <w:r w:rsidR="00F2537C" w:rsidRPr="00C83F13">
        <w:rPr>
          <w:rFonts w:ascii="Verdana" w:hAnsi="Verdana"/>
          <w:color w:val="231F20"/>
          <w:sz w:val="24"/>
          <w:szCs w:val="24"/>
        </w:rPr>
        <w:t xml:space="preserve"> </w:t>
      </w:r>
      <w:r w:rsidRPr="00C83F13">
        <w:rPr>
          <w:rFonts w:ascii="Verdana" w:hAnsi="Verdana"/>
          <w:color w:val="231F20"/>
          <w:sz w:val="24"/>
          <w:szCs w:val="24"/>
        </w:rPr>
        <w:t>to</w:t>
      </w:r>
      <w:r w:rsidR="00F2537C" w:rsidRPr="00C83F13">
        <w:rPr>
          <w:rFonts w:ascii="Verdana" w:hAnsi="Verdana"/>
          <w:color w:val="231F20"/>
          <w:sz w:val="24"/>
          <w:szCs w:val="24"/>
        </w:rPr>
        <w:t xml:space="preserve"> </w:t>
      </w:r>
      <w:r w:rsidRPr="00C83F13">
        <w:rPr>
          <w:rFonts w:ascii="Verdana" w:hAnsi="Verdana"/>
          <w:color w:val="231F20"/>
          <w:sz w:val="24"/>
          <w:szCs w:val="24"/>
        </w:rPr>
        <w:t>inspect</w:t>
      </w:r>
      <w:r w:rsidR="00F2537C" w:rsidRPr="00C83F13">
        <w:rPr>
          <w:rFonts w:ascii="Verdana" w:hAnsi="Verdana"/>
          <w:color w:val="231F20"/>
          <w:sz w:val="24"/>
          <w:szCs w:val="24"/>
        </w:rPr>
        <w:t xml:space="preserve"> </w:t>
      </w:r>
      <w:r w:rsidRPr="00C83F13">
        <w:rPr>
          <w:rFonts w:ascii="Verdana" w:hAnsi="Verdana"/>
          <w:color w:val="231F20"/>
          <w:sz w:val="24"/>
          <w:szCs w:val="24"/>
        </w:rPr>
        <w:t>all</w:t>
      </w:r>
      <w:r w:rsidR="00F2537C" w:rsidRPr="00C83F13">
        <w:rPr>
          <w:rFonts w:ascii="Verdana" w:hAnsi="Verdana"/>
          <w:color w:val="231F20"/>
          <w:sz w:val="24"/>
          <w:szCs w:val="24"/>
        </w:rPr>
        <w:t xml:space="preserve"> </w:t>
      </w:r>
      <w:r w:rsidRPr="00C83F13">
        <w:rPr>
          <w:rFonts w:ascii="Verdana" w:hAnsi="Verdana"/>
          <w:color w:val="231F20"/>
          <w:sz w:val="24"/>
          <w:szCs w:val="24"/>
        </w:rPr>
        <w:t>these</w:t>
      </w:r>
      <w:r w:rsidR="00F2537C" w:rsidRPr="00C83F13">
        <w:rPr>
          <w:rFonts w:ascii="Verdana" w:hAnsi="Verdana"/>
          <w:color w:val="231F20"/>
          <w:sz w:val="24"/>
          <w:szCs w:val="24"/>
        </w:rPr>
        <w:t xml:space="preserve"> </w:t>
      </w:r>
      <w:proofErr w:type="gramStart"/>
      <w:r w:rsidRPr="00C83F13">
        <w:rPr>
          <w:rFonts w:ascii="Verdana" w:hAnsi="Verdana"/>
          <w:color w:val="231F20"/>
          <w:sz w:val="24"/>
          <w:szCs w:val="24"/>
        </w:rPr>
        <w:t>records,</w:t>
      </w:r>
      <w:r w:rsidR="00F2537C" w:rsidRPr="00C83F13">
        <w:rPr>
          <w:rFonts w:ascii="Verdana" w:hAnsi="Verdana"/>
          <w:color w:val="231F20"/>
          <w:sz w:val="24"/>
          <w:szCs w:val="24"/>
        </w:rPr>
        <w:t xml:space="preserve"> </w:t>
      </w:r>
      <w:r w:rsidRPr="00C83F13">
        <w:rPr>
          <w:rFonts w:ascii="Verdana" w:hAnsi="Verdana"/>
          <w:color w:val="231F20"/>
          <w:sz w:val="24"/>
          <w:szCs w:val="24"/>
        </w:rPr>
        <w:t>and</w:t>
      </w:r>
      <w:proofErr w:type="gramEnd"/>
      <w:r w:rsidR="00F2537C" w:rsidRPr="00C83F13">
        <w:rPr>
          <w:rFonts w:ascii="Verdana" w:hAnsi="Verdana"/>
          <w:color w:val="231F20"/>
          <w:sz w:val="24"/>
          <w:szCs w:val="24"/>
        </w:rPr>
        <w:t xml:space="preserve"> </w:t>
      </w:r>
      <w:r w:rsidRPr="00C83F13">
        <w:rPr>
          <w:rFonts w:ascii="Verdana" w:hAnsi="Verdana"/>
          <w:color w:val="231F20"/>
          <w:sz w:val="24"/>
          <w:szCs w:val="24"/>
        </w:rPr>
        <w:t>shall</w:t>
      </w:r>
      <w:r w:rsidR="00F2537C" w:rsidRPr="00C83F13">
        <w:rPr>
          <w:rFonts w:ascii="Verdana" w:hAnsi="Verdana"/>
          <w:color w:val="231F20"/>
          <w:sz w:val="24"/>
          <w:szCs w:val="24"/>
        </w:rPr>
        <w:t xml:space="preserve"> </w:t>
      </w:r>
      <w:r w:rsidRPr="00C83F13">
        <w:rPr>
          <w:rFonts w:ascii="Verdana" w:hAnsi="Verdana"/>
          <w:color w:val="231F20"/>
          <w:sz w:val="24"/>
          <w:szCs w:val="24"/>
        </w:rPr>
        <w:t>(</w:t>
      </w:r>
      <w:r w:rsidR="00F2537C" w:rsidRPr="00C83F13">
        <w:rPr>
          <w:rFonts w:ascii="Verdana" w:hAnsi="Verdana"/>
          <w:color w:val="231F20"/>
          <w:sz w:val="24"/>
          <w:szCs w:val="24"/>
        </w:rPr>
        <w:t>if instructed</w:t>
      </w:r>
      <w:r w:rsidRPr="00C83F13">
        <w:rPr>
          <w:rFonts w:ascii="Verdana" w:hAnsi="Verdana"/>
          <w:color w:val="231F20"/>
          <w:sz w:val="24"/>
          <w:szCs w:val="24"/>
        </w:rPr>
        <w:t>)</w:t>
      </w:r>
      <w:r w:rsidR="00F2537C" w:rsidRPr="00C83F13">
        <w:rPr>
          <w:rFonts w:ascii="Verdana" w:hAnsi="Verdana"/>
          <w:color w:val="231F20"/>
          <w:sz w:val="24"/>
          <w:szCs w:val="24"/>
        </w:rPr>
        <w:t xml:space="preserve"> </w:t>
      </w:r>
      <w:r w:rsidRPr="00C83F13">
        <w:rPr>
          <w:rFonts w:ascii="Verdana" w:hAnsi="Verdana"/>
          <w:color w:val="231F20"/>
          <w:sz w:val="24"/>
          <w:szCs w:val="24"/>
        </w:rPr>
        <w:t>submit</w:t>
      </w:r>
      <w:r w:rsidR="00F2537C" w:rsidRPr="00C83F13">
        <w:rPr>
          <w:rFonts w:ascii="Verdana" w:hAnsi="Verdana"/>
          <w:color w:val="231F20"/>
          <w:sz w:val="24"/>
          <w:szCs w:val="24"/>
        </w:rPr>
        <w:t xml:space="preserve"> </w:t>
      </w:r>
      <w:r w:rsidRPr="00C83F13">
        <w:rPr>
          <w:rFonts w:ascii="Verdana" w:hAnsi="Verdana"/>
          <w:color w:val="231F20"/>
          <w:sz w:val="24"/>
          <w:szCs w:val="24"/>
        </w:rPr>
        <w:t>copies</w:t>
      </w:r>
      <w:r w:rsidR="00F2537C" w:rsidRPr="00C83F13">
        <w:rPr>
          <w:rFonts w:ascii="Verdana" w:hAnsi="Verdana"/>
          <w:color w:val="231F20"/>
          <w:sz w:val="24"/>
          <w:szCs w:val="24"/>
        </w:rPr>
        <w:t xml:space="preserve"> </w:t>
      </w:r>
      <w:r w:rsidRPr="00C83F13">
        <w:rPr>
          <w:rFonts w:ascii="Verdana" w:hAnsi="Verdana"/>
          <w:color w:val="231F20"/>
          <w:sz w:val="24"/>
          <w:szCs w:val="24"/>
        </w:rPr>
        <w:t>to</w:t>
      </w:r>
      <w:r w:rsidR="00F2537C" w:rsidRPr="00C83F13">
        <w:rPr>
          <w:rFonts w:ascii="Verdana" w:hAnsi="Verdana"/>
          <w:color w:val="231F20"/>
          <w:sz w:val="24"/>
          <w:szCs w:val="24"/>
        </w:rPr>
        <w:t xml:space="preserve"> </w:t>
      </w:r>
      <w:r w:rsidRPr="00C83F13">
        <w:rPr>
          <w:rFonts w:ascii="Verdana" w:hAnsi="Verdana"/>
          <w:color w:val="231F20"/>
          <w:sz w:val="24"/>
          <w:szCs w:val="24"/>
        </w:rPr>
        <w:t>the</w:t>
      </w:r>
      <w:r w:rsidR="00F2537C" w:rsidRPr="00C83F13">
        <w:rPr>
          <w:rFonts w:ascii="Verdana" w:hAnsi="Verdana"/>
          <w:color w:val="231F20"/>
          <w:sz w:val="24"/>
          <w:szCs w:val="24"/>
        </w:rPr>
        <w:t xml:space="preserve"> </w:t>
      </w:r>
      <w:r w:rsidRPr="00C83F13">
        <w:rPr>
          <w:rFonts w:ascii="Verdana" w:hAnsi="Verdana"/>
          <w:color w:val="231F20"/>
          <w:sz w:val="24"/>
          <w:szCs w:val="24"/>
        </w:rPr>
        <w:t>Project</w:t>
      </w:r>
      <w:r w:rsidR="00F2537C" w:rsidRPr="00C83F13">
        <w:rPr>
          <w:rFonts w:ascii="Verdana" w:hAnsi="Verdana"/>
          <w:color w:val="231F20"/>
          <w:sz w:val="24"/>
          <w:szCs w:val="24"/>
        </w:rPr>
        <w:t xml:space="preserve"> </w:t>
      </w:r>
      <w:r w:rsidRPr="00C83F13">
        <w:rPr>
          <w:rFonts w:ascii="Verdana" w:hAnsi="Verdana"/>
          <w:color w:val="231F20"/>
          <w:sz w:val="24"/>
          <w:szCs w:val="24"/>
        </w:rPr>
        <w:t>Manager.</w:t>
      </w:r>
    </w:p>
    <w:p w14:paraId="3E9EDF60" w14:textId="77777777" w:rsidR="00C20A63" w:rsidRPr="00C83F13" w:rsidRDefault="002D5618" w:rsidP="00B70529">
      <w:pPr>
        <w:pStyle w:val="ListParagraph"/>
        <w:numPr>
          <w:ilvl w:val="2"/>
          <w:numId w:val="130"/>
        </w:numPr>
        <w:tabs>
          <w:tab w:val="left" w:pos="851"/>
        </w:tabs>
        <w:spacing w:before="235"/>
        <w:ind w:left="851" w:hanging="709"/>
        <w:jc w:val="both"/>
        <w:rPr>
          <w:rFonts w:ascii="Verdana" w:hAnsi="Verdana"/>
          <w:color w:val="231F20"/>
          <w:sz w:val="24"/>
          <w:szCs w:val="24"/>
        </w:rPr>
      </w:pPr>
      <w:r w:rsidRPr="00C83F13">
        <w:rPr>
          <w:rFonts w:ascii="Verdana" w:hAnsi="Verdana"/>
          <w:color w:val="231F20"/>
          <w:sz w:val="24"/>
          <w:szCs w:val="24"/>
        </w:rPr>
        <w:t>Within</w:t>
      </w:r>
      <w:r w:rsidR="00F2537C" w:rsidRPr="00C83F13">
        <w:rPr>
          <w:rFonts w:ascii="Verdana" w:hAnsi="Verdana"/>
          <w:color w:val="231F20"/>
          <w:sz w:val="24"/>
          <w:szCs w:val="24"/>
        </w:rPr>
        <w:t xml:space="preserve"> </w:t>
      </w:r>
      <w:r w:rsidRPr="00C83F13">
        <w:rPr>
          <w:rFonts w:ascii="Verdana" w:hAnsi="Verdana"/>
          <w:color w:val="231F20"/>
          <w:sz w:val="24"/>
          <w:szCs w:val="24"/>
        </w:rPr>
        <w:t>42</w:t>
      </w:r>
      <w:r w:rsidR="00F2537C" w:rsidRPr="00C83F13">
        <w:rPr>
          <w:rFonts w:ascii="Verdana" w:hAnsi="Verdana"/>
          <w:color w:val="231F20"/>
          <w:sz w:val="24"/>
          <w:szCs w:val="24"/>
        </w:rPr>
        <w:t xml:space="preserve"> </w:t>
      </w:r>
      <w:r w:rsidRPr="00C83F13">
        <w:rPr>
          <w:rFonts w:ascii="Verdana" w:hAnsi="Verdana"/>
          <w:color w:val="231F20"/>
          <w:sz w:val="24"/>
          <w:szCs w:val="24"/>
        </w:rPr>
        <w:t>days</w:t>
      </w:r>
      <w:r w:rsidR="00F2537C" w:rsidRPr="00C83F13">
        <w:rPr>
          <w:rFonts w:ascii="Verdana" w:hAnsi="Verdana"/>
          <w:color w:val="231F20"/>
          <w:sz w:val="24"/>
          <w:szCs w:val="24"/>
        </w:rPr>
        <w:t xml:space="preserve"> </w:t>
      </w:r>
      <w:r w:rsidRPr="00C83F13">
        <w:rPr>
          <w:rFonts w:ascii="Verdana" w:hAnsi="Verdana"/>
          <w:color w:val="231F20"/>
          <w:sz w:val="24"/>
          <w:szCs w:val="24"/>
        </w:rPr>
        <w:t>after</w:t>
      </w:r>
      <w:r w:rsidR="00F2537C" w:rsidRPr="00C83F13">
        <w:rPr>
          <w:rFonts w:ascii="Verdana" w:hAnsi="Verdana"/>
          <w:color w:val="231F20"/>
          <w:sz w:val="24"/>
          <w:szCs w:val="24"/>
        </w:rPr>
        <w:t xml:space="preserve"> </w:t>
      </w:r>
      <w:r w:rsidRPr="00C83F13">
        <w:rPr>
          <w:rFonts w:ascii="Verdana" w:hAnsi="Verdana"/>
          <w:color w:val="231F20"/>
          <w:sz w:val="24"/>
          <w:szCs w:val="24"/>
        </w:rPr>
        <w:t>the</w:t>
      </w:r>
      <w:r w:rsidR="00F2537C" w:rsidRPr="00C83F13">
        <w:rPr>
          <w:rFonts w:ascii="Verdana" w:hAnsi="Verdana"/>
          <w:color w:val="231F20"/>
          <w:sz w:val="24"/>
          <w:szCs w:val="24"/>
        </w:rPr>
        <w:t xml:space="preserve"> </w:t>
      </w:r>
      <w:r w:rsidRPr="00C83F13">
        <w:rPr>
          <w:rFonts w:ascii="Verdana" w:hAnsi="Verdana"/>
          <w:color w:val="231F20"/>
          <w:sz w:val="24"/>
          <w:szCs w:val="24"/>
        </w:rPr>
        <w:t>Contractor</w:t>
      </w:r>
      <w:r w:rsidR="00F2537C" w:rsidRPr="00C83F13">
        <w:rPr>
          <w:rFonts w:ascii="Verdana" w:hAnsi="Verdana"/>
          <w:color w:val="231F20"/>
          <w:sz w:val="24"/>
          <w:szCs w:val="24"/>
        </w:rPr>
        <w:t xml:space="preserve"> </w:t>
      </w:r>
      <w:r w:rsidRPr="00C83F13">
        <w:rPr>
          <w:rFonts w:ascii="Verdana" w:hAnsi="Verdana"/>
          <w:color w:val="231F20"/>
          <w:sz w:val="24"/>
          <w:szCs w:val="24"/>
        </w:rPr>
        <w:t>became</w:t>
      </w:r>
      <w:r w:rsidR="00F2537C" w:rsidRPr="00C83F13">
        <w:rPr>
          <w:rFonts w:ascii="Verdana" w:hAnsi="Verdana"/>
          <w:color w:val="231F20"/>
          <w:sz w:val="24"/>
          <w:szCs w:val="24"/>
        </w:rPr>
        <w:t xml:space="preserve"> </w:t>
      </w:r>
      <w:r w:rsidRPr="00C83F13">
        <w:rPr>
          <w:rFonts w:ascii="Verdana" w:hAnsi="Verdana"/>
          <w:color w:val="231F20"/>
          <w:sz w:val="24"/>
          <w:szCs w:val="24"/>
        </w:rPr>
        <w:t>aware</w:t>
      </w:r>
      <w:r w:rsidR="00F2537C" w:rsidRPr="00C83F13">
        <w:rPr>
          <w:rFonts w:ascii="Verdana" w:hAnsi="Verdana"/>
          <w:color w:val="231F20"/>
          <w:sz w:val="24"/>
          <w:szCs w:val="24"/>
        </w:rPr>
        <w:t xml:space="preserve"> </w:t>
      </w:r>
      <w:r w:rsidRPr="00C83F13">
        <w:rPr>
          <w:rFonts w:ascii="Verdana" w:hAnsi="Verdana"/>
          <w:color w:val="231F20"/>
          <w:sz w:val="24"/>
          <w:szCs w:val="24"/>
        </w:rPr>
        <w:t>(or</w:t>
      </w:r>
      <w:r w:rsidR="00F2537C" w:rsidRPr="00C83F13">
        <w:rPr>
          <w:rFonts w:ascii="Verdana" w:hAnsi="Verdana"/>
          <w:color w:val="231F20"/>
          <w:sz w:val="24"/>
          <w:szCs w:val="24"/>
        </w:rPr>
        <w:t xml:space="preserve"> </w:t>
      </w:r>
      <w:r w:rsidRPr="00C83F13">
        <w:rPr>
          <w:rFonts w:ascii="Verdana" w:hAnsi="Verdana"/>
          <w:color w:val="231F20"/>
          <w:sz w:val="24"/>
          <w:szCs w:val="24"/>
        </w:rPr>
        <w:t>should</w:t>
      </w:r>
      <w:r w:rsidR="00F2537C" w:rsidRPr="00C83F13">
        <w:rPr>
          <w:rFonts w:ascii="Verdana" w:hAnsi="Verdana"/>
          <w:color w:val="231F20"/>
          <w:sz w:val="24"/>
          <w:szCs w:val="24"/>
        </w:rPr>
        <w:t xml:space="preserve"> </w:t>
      </w:r>
      <w:r w:rsidRPr="00C83F13">
        <w:rPr>
          <w:rFonts w:ascii="Verdana" w:hAnsi="Verdana"/>
          <w:color w:val="231F20"/>
          <w:sz w:val="24"/>
          <w:szCs w:val="24"/>
        </w:rPr>
        <w:t>have</w:t>
      </w:r>
      <w:r w:rsidR="00F2537C" w:rsidRPr="00C83F13">
        <w:rPr>
          <w:rFonts w:ascii="Verdana" w:hAnsi="Verdana"/>
          <w:color w:val="231F20"/>
          <w:sz w:val="24"/>
          <w:szCs w:val="24"/>
        </w:rPr>
        <w:t xml:space="preserve"> </w:t>
      </w:r>
      <w:r w:rsidRPr="00C83F13">
        <w:rPr>
          <w:rFonts w:ascii="Verdana" w:hAnsi="Verdana"/>
          <w:color w:val="231F20"/>
          <w:sz w:val="24"/>
          <w:szCs w:val="24"/>
        </w:rPr>
        <w:t>become</w:t>
      </w:r>
      <w:r w:rsidR="00F2537C" w:rsidRPr="00C83F13">
        <w:rPr>
          <w:rFonts w:ascii="Verdana" w:hAnsi="Verdana"/>
          <w:color w:val="231F20"/>
          <w:sz w:val="24"/>
          <w:szCs w:val="24"/>
        </w:rPr>
        <w:t xml:space="preserve"> </w:t>
      </w:r>
      <w:r w:rsidRPr="00C83F13">
        <w:rPr>
          <w:rFonts w:ascii="Verdana" w:hAnsi="Verdana"/>
          <w:color w:val="231F20"/>
          <w:sz w:val="24"/>
          <w:szCs w:val="24"/>
        </w:rPr>
        <w:t>aware)</w:t>
      </w:r>
      <w:r w:rsidR="00F2537C" w:rsidRPr="00C83F13">
        <w:rPr>
          <w:rFonts w:ascii="Verdana" w:hAnsi="Verdana"/>
          <w:color w:val="231F20"/>
          <w:sz w:val="24"/>
          <w:szCs w:val="24"/>
        </w:rPr>
        <w:t xml:space="preserve"> </w:t>
      </w:r>
      <w:r w:rsidRPr="00C83F13">
        <w:rPr>
          <w:rFonts w:ascii="Verdana" w:hAnsi="Verdana"/>
          <w:color w:val="231F20"/>
          <w:sz w:val="24"/>
          <w:szCs w:val="24"/>
        </w:rPr>
        <w:t>of</w:t>
      </w:r>
      <w:r w:rsidR="00F2537C" w:rsidRPr="00C83F13">
        <w:rPr>
          <w:rFonts w:ascii="Verdana" w:hAnsi="Verdana"/>
          <w:color w:val="231F20"/>
          <w:sz w:val="24"/>
          <w:szCs w:val="24"/>
        </w:rPr>
        <w:t xml:space="preserve"> </w:t>
      </w:r>
      <w:r w:rsidRPr="00C83F13">
        <w:rPr>
          <w:rFonts w:ascii="Verdana" w:hAnsi="Verdana"/>
          <w:color w:val="231F20"/>
          <w:sz w:val="24"/>
          <w:szCs w:val="24"/>
        </w:rPr>
        <w:t>the</w:t>
      </w:r>
      <w:r w:rsidR="00F2537C" w:rsidRPr="00C83F13">
        <w:rPr>
          <w:rFonts w:ascii="Verdana" w:hAnsi="Verdana"/>
          <w:color w:val="231F20"/>
          <w:sz w:val="24"/>
          <w:szCs w:val="24"/>
        </w:rPr>
        <w:t xml:space="preserve"> </w:t>
      </w:r>
      <w:r w:rsidRPr="00C83F13">
        <w:rPr>
          <w:rFonts w:ascii="Verdana" w:hAnsi="Verdana"/>
          <w:color w:val="231F20"/>
          <w:sz w:val="24"/>
          <w:szCs w:val="24"/>
        </w:rPr>
        <w:t>event</w:t>
      </w:r>
      <w:r w:rsidR="00F2537C" w:rsidRPr="00C83F13">
        <w:rPr>
          <w:rFonts w:ascii="Verdana" w:hAnsi="Verdana"/>
          <w:color w:val="231F20"/>
          <w:sz w:val="24"/>
          <w:szCs w:val="24"/>
        </w:rPr>
        <w:t xml:space="preserve"> </w:t>
      </w:r>
      <w:r w:rsidRPr="00C83F13">
        <w:rPr>
          <w:rFonts w:ascii="Verdana" w:hAnsi="Verdana"/>
          <w:color w:val="231F20"/>
          <w:sz w:val="24"/>
          <w:szCs w:val="24"/>
        </w:rPr>
        <w:t>or</w:t>
      </w:r>
      <w:r w:rsidR="004D7D74" w:rsidRPr="00C83F13">
        <w:rPr>
          <w:rFonts w:ascii="Verdana" w:hAnsi="Verdana"/>
          <w:color w:val="231F20"/>
          <w:sz w:val="24"/>
          <w:szCs w:val="24"/>
        </w:rPr>
        <w:t xml:space="preserve"> </w:t>
      </w:r>
      <w:r w:rsidRPr="00C83F13">
        <w:rPr>
          <w:rFonts w:ascii="Verdana" w:hAnsi="Verdana"/>
          <w:color w:val="231F20"/>
          <w:sz w:val="24"/>
          <w:szCs w:val="24"/>
        </w:rPr>
        <w:t>circumstance giving</w:t>
      </w:r>
      <w:r w:rsidR="00F2537C" w:rsidRPr="00C83F13">
        <w:rPr>
          <w:rFonts w:ascii="Verdana" w:hAnsi="Verdana"/>
          <w:color w:val="231F20"/>
          <w:sz w:val="24"/>
          <w:szCs w:val="24"/>
        </w:rPr>
        <w:t xml:space="preserve"> </w:t>
      </w:r>
      <w:r w:rsidRPr="00C83F13">
        <w:rPr>
          <w:rFonts w:ascii="Verdana" w:hAnsi="Verdana"/>
          <w:color w:val="231F20"/>
          <w:sz w:val="24"/>
          <w:szCs w:val="24"/>
        </w:rPr>
        <w:t>rise</w:t>
      </w:r>
      <w:r w:rsidR="00F2537C" w:rsidRPr="00C83F13">
        <w:rPr>
          <w:rFonts w:ascii="Verdana" w:hAnsi="Verdana"/>
          <w:color w:val="231F20"/>
          <w:sz w:val="24"/>
          <w:szCs w:val="24"/>
        </w:rPr>
        <w:t xml:space="preserve"> </w:t>
      </w:r>
      <w:r w:rsidRPr="00C83F13">
        <w:rPr>
          <w:rFonts w:ascii="Verdana" w:hAnsi="Verdana"/>
          <w:color w:val="231F20"/>
          <w:sz w:val="24"/>
          <w:szCs w:val="24"/>
        </w:rPr>
        <w:t>to</w:t>
      </w:r>
      <w:r w:rsidR="00F2537C" w:rsidRPr="00C83F13">
        <w:rPr>
          <w:rFonts w:ascii="Verdana" w:hAnsi="Verdana"/>
          <w:color w:val="231F20"/>
          <w:sz w:val="24"/>
          <w:szCs w:val="24"/>
        </w:rPr>
        <w:t xml:space="preserve"> </w:t>
      </w:r>
      <w:r w:rsidRPr="00C83F13">
        <w:rPr>
          <w:rFonts w:ascii="Verdana" w:hAnsi="Verdana"/>
          <w:color w:val="231F20"/>
          <w:sz w:val="24"/>
          <w:szCs w:val="24"/>
        </w:rPr>
        <w:t>the</w:t>
      </w:r>
      <w:r w:rsidR="00F2537C" w:rsidRPr="00C83F13">
        <w:rPr>
          <w:rFonts w:ascii="Verdana" w:hAnsi="Verdana"/>
          <w:color w:val="231F20"/>
          <w:sz w:val="24"/>
          <w:szCs w:val="24"/>
        </w:rPr>
        <w:t xml:space="preserve"> </w:t>
      </w:r>
      <w:r w:rsidRPr="00C83F13">
        <w:rPr>
          <w:rFonts w:ascii="Verdana" w:hAnsi="Verdana"/>
          <w:color w:val="231F20"/>
          <w:sz w:val="24"/>
          <w:szCs w:val="24"/>
        </w:rPr>
        <w:t>claim,</w:t>
      </w:r>
      <w:r w:rsidR="00F2537C" w:rsidRPr="00C83F13">
        <w:rPr>
          <w:rFonts w:ascii="Verdana" w:hAnsi="Verdana"/>
          <w:color w:val="231F20"/>
          <w:sz w:val="24"/>
          <w:szCs w:val="24"/>
        </w:rPr>
        <w:t xml:space="preserve"> </w:t>
      </w:r>
      <w:r w:rsidRPr="00C83F13">
        <w:rPr>
          <w:rFonts w:ascii="Verdana" w:hAnsi="Verdana"/>
          <w:color w:val="231F20"/>
          <w:sz w:val="24"/>
          <w:szCs w:val="24"/>
        </w:rPr>
        <w:t>or</w:t>
      </w:r>
      <w:r w:rsidR="00F2537C" w:rsidRPr="00C83F13">
        <w:rPr>
          <w:rFonts w:ascii="Verdana" w:hAnsi="Verdana"/>
          <w:color w:val="231F20"/>
          <w:sz w:val="24"/>
          <w:szCs w:val="24"/>
        </w:rPr>
        <w:t xml:space="preserve"> </w:t>
      </w:r>
      <w:r w:rsidRPr="00C83F13">
        <w:rPr>
          <w:rFonts w:ascii="Verdana" w:hAnsi="Verdana"/>
          <w:color w:val="231F20"/>
          <w:sz w:val="24"/>
          <w:szCs w:val="24"/>
        </w:rPr>
        <w:t>within</w:t>
      </w:r>
      <w:r w:rsidR="00F2537C" w:rsidRPr="00C83F13">
        <w:rPr>
          <w:rFonts w:ascii="Verdana" w:hAnsi="Verdana"/>
          <w:color w:val="231F20"/>
          <w:sz w:val="24"/>
          <w:szCs w:val="24"/>
        </w:rPr>
        <w:t xml:space="preserve"> </w:t>
      </w:r>
      <w:r w:rsidRPr="00C83F13">
        <w:rPr>
          <w:rFonts w:ascii="Verdana" w:hAnsi="Verdana"/>
          <w:color w:val="231F20"/>
          <w:sz w:val="24"/>
          <w:szCs w:val="24"/>
        </w:rPr>
        <w:t>such</w:t>
      </w:r>
      <w:r w:rsidR="00F2537C" w:rsidRPr="00C83F13">
        <w:rPr>
          <w:rFonts w:ascii="Verdana" w:hAnsi="Verdana"/>
          <w:color w:val="231F20"/>
          <w:sz w:val="24"/>
          <w:szCs w:val="24"/>
        </w:rPr>
        <w:t xml:space="preserve"> </w:t>
      </w:r>
      <w:r w:rsidRPr="00C83F13">
        <w:rPr>
          <w:rFonts w:ascii="Verdana" w:hAnsi="Verdana"/>
          <w:color w:val="231F20"/>
          <w:sz w:val="24"/>
          <w:szCs w:val="24"/>
        </w:rPr>
        <w:t>other</w:t>
      </w:r>
      <w:r w:rsidR="00F2537C" w:rsidRPr="00C83F13">
        <w:rPr>
          <w:rFonts w:ascii="Verdana" w:hAnsi="Verdana"/>
          <w:color w:val="231F20"/>
          <w:sz w:val="24"/>
          <w:szCs w:val="24"/>
        </w:rPr>
        <w:t xml:space="preserve"> </w:t>
      </w:r>
      <w:r w:rsidRPr="00C83F13">
        <w:rPr>
          <w:rFonts w:ascii="Verdana" w:hAnsi="Verdana"/>
          <w:color w:val="231F20"/>
          <w:sz w:val="24"/>
          <w:szCs w:val="24"/>
        </w:rPr>
        <w:t>period</w:t>
      </w:r>
      <w:r w:rsidR="00F2537C" w:rsidRPr="00C83F13">
        <w:rPr>
          <w:rFonts w:ascii="Verdana" w:hAnsi="Verdana"/>
          <w:color w:val="231F20"/>
          <w:sz w:val="24"/>
          <w:szCs w:val="24"/>
        </w:rPr>
        <w:t xml:space="preserve"> </w:t>
      </w:r>
      <w:r w:rsidRPr="00C83F13">
        <w:rPr>
          <w:rFonts w:ascii="Verdana" w:hAnsi="Verdana"/>
          <w:color w:val="231F20"/>
          <w:sz w:val="24"/>
          <w:szCs w:val="24"/>
        </w:rPr>
        <w:t>as</w:t>
      </w:r>
      <w:r w:rsidR="00F2537C" w:rsidRPr="00C83F13">
        <w:rPr>
          <w:rFonts w:ascii="Verdana" w:hAnsi="Verdana"/>
          <w:color w:val="231F20"/>
          <w:sz w:val="24"/>
          <w:szCs w:val="24"/>
        </w:rPr>
        <w:t xml:space="preserve"> </w:t>
      </w:r>
      <w:r w:rsidRPr="00C83F13">
        <w:rPr>
          <w:rFonts w:ascii="Verdana" w:hAnsi="Verdana"/>
          <w:color w:val="231F20"/>
          <w:sz w:val="24"/>
          <w:szCs w:val="24"/>
        </w:rPr>
        <w:t>may</w:t>
      </w:r>
      <w:r w:rsidR="00F2537C" w:rsidRPr="00C83F13">
        <w:rPr>
          <w:rFonts w:ascii="Verdana" w:hAnsi="Verdana"/>
          <w:color w:val="231F20"/>
          <w:sz w:val="24"/>
          <w:szCs w:val="24"/>
        </w:rPr>
        <w:t xml:space="preserve"> </w:t>
      </w:r>
      <w:r w:rsidRPr="00C83F13">
        <w:rPr>
          <w:rFonts w:ascii="Verdana" w:hAnsi="Verdana"/>
          <w:color w:val="231F20"/>
          <w:sz w:val="24"/>
          <w:szCs w:val="24"/>
        </w:rPr>
        <w:t>be</w:t>
      </w:r>
      <w:r w:rsidR="00F2537C" w:rsidRPr="00C83F13">
        <w:rPr>
          <w:rFonts w:ascii="Verdana" w:hAnsi="Verdana"/>
          <w:color w:val="231F20"/>
          <w:sz w:val="24"/>
          <w:szCs w:val="24"/>
        </w:rPr>
        <w:t xml:space="preserve"> </w:t>
      </w:r>
      <w:r w:rsidRPr="00C83F13">
        <w:rPr>
          <w:rFonts w:ascii="Verdana" w:hAnsi="Verdana"/>
          <w:color w:val="231F20"/>
          <w:sz w:val="24"/>
          <w:szCs w:val="24"/>
        </w:rPr>
        <w:t>proposed</w:t>
      </w:r>
      <w:r w:rsidR="00F2537C" w:rsidRPr="00C83F13">
        <w:rPr>
          <w:rFonts w:ascii="Verdana" w:hAnsi="Verdana"/>
          <w:color w:val="231F20"/>
          <w:sz w:val="24"/>
          <w:szCs w:val="24"/>
        </w:rPr>
        <w:t xml:space="preserve"> </w:t>
      </w:r>
      <w:r w:rsidRPr="00C83F13">
        <w:rPr>
          <w:rFonts w:ascii="Verdana" w:hAnsi="Verdana"/>
          <w:color w:val="231F20"/>
          <w:sz w:val="24"/>
          <w:szCs w:val="24"/>
        </w:rPr>
        <w:t>by</w:t>
      </w:r>
      <w:r w:rsidR="00F2537C" w:rsidRPr="00C83F13">
        <w:rPr>
          <w:rFonts w:ascii="Verdana" w:hAnsi="Verdana"/>
          <w:color w:val="231F20"/>
          <w:sz w:val="24"/>
          <w:szCs w:val="24"/>
        </w:rPr>
        <w:t xml:space="preserve"> </w:t>
      </w:r>
      <w:r w:rsidRPr="00C83F13">
        <w:rPr>
          <w:rFonts w:ascii="Verdana" w:hAnsi="Verdana"/>
          <w:color w:val="231F20"/>
          <w:sz w:val="24"/>
          <w:szCs w:val="24"/>
        </w:rPr>
        <w:t>the</w:t>
      </w:r>
      <w:r w:rsidR="00F2537C" w:rsidRPr="00C83F13">
        <w:rPr>
          <w:rFonts w:ascii="Verdana" w:hAnsi="Verdana"/>
          <w:color w:val="231F20"/>
          <w:sz w:val="24"/>
          <w:szCs w:val="24"/>
        </w:rPr>
        <w:t xml:space="preserve"> </w:t>
      </w:r>
      <w:r w:rsidRPr="00C83F13">
        <w:rPr>
          <w:rFonts w:ascii="Verdana" w:hAnsi="Verdana"/>
          <w:color w:val="231F20"/>
          <w:sz w:val="24"/>
          <w:szCs w:val="24"/>
        </w:rPr>
        <w:t>Contractor</w:t>
      </w:r>
      <w:r w:rsidR="00F2537C" w:rsidRPr="00C83F13">
        <w:rPr>
          <w:rFonts w:ascii="Verdana" w:hAnsi="Verdana"/>
          <w:color w:val="231F20"/>
          <w:sz w:val="24"/>
          <w:szCs w:val="24"/>
        </w:rPr>
        <w:t xml:space="preserve"> </w:t>
      </w:r>
      <w:r w:rsidRPr="00C83F13">
        <w:rPr>
          <w:rFonts w:ascii="Verdana" w:hAnsi="Verdana"/>
          <w:color w:val="231F20"/>
          <w:sz w:val="24"/>
          <w:szCs w:val="24"/>
        </w:rPr>
        <w:t>and</w:t>
      </w:r>
      <w:r w:rsidR="00F2537C" w:rsidRPr="00C83F13">
        <w:rPr>
          <w:rFonts w:ascii="Verdana" w:hAnsi="Verdana"/>
          <w:color w:val="231F20"/>
          <w:sz w:val="24"/>
          <w:szCs w:val="24"/>
        </w:rPr>
        <w:t xml:space="preserve"> </w:t>
      </w:r>
      <w:r w:rsidRPr="00C83F13">
        <w:rPr>
          <w:rFonts w:ascii="Verdana" w:hAnsi="Verdana"/>
          <w:color w:val="231F20"/>
          <w:sz w:val="24"/>
          <w:szCs w:val="24"/>
        </w:rPr>
        <w:t>approved</w:t>
      </w:r>
      <w:r w:rsidR="00F2537C" w:rsidRPr="00C83F13">
        <w:rPr>
          <w:rFonts w:ascii="Verdana" w:hAnsi="Verdana"/>
          <w:color w:val="231F20"/>
          <w:sz w:val="24"/>
          <w:szCs w:val="24"/>
        </w:rPr>
        <w:t xml:space="preserve"> </w:t>
      </w:r>
      <w:r w:rsidRPr="00C83F13">
        <w:rPr>
          <w:rFonts w:ascii="Verdana" w:hAnsi="Verdana"/>
          <w:color w:val="231F20"/>
          <w:sz w:val="24"/>
          <w:szCs w:val="24"/>
        </w:rPr>
        <w:t>by</w:t>
      </w:r>
      <w:r w:rsidR="00F2537C" w:rsidRPr="00C83F13">
        <w:rPr>
          <w:rFonts w:ascii="Verdana" w:hAnsi="Verdana"/>
          <w:color w:val="231F20"/>
          <w:sz w:val="24"/>
          <w:szCs w:val="24"/>
        </w:rPr>
        <w:t xml:space="preserve"> </w:t>
      </w:r>
      <w:r w:rsidRPr="00C83F13">
        <w:rPr>
          <w:rFonts w:ascii="Verdana" w:hAnsi="Verdana"/>
          <w:color w:val="231F20"/>
          <w:sz w:val="24"/>
          <w:szCs w:val="24"/>
        </w:rPr>
        <w:t>the Project Manager, the Contractor shall send to the Project Manager a fully detailed claim which includes full supporting</w:t>
      </w:r>
      <w:r w:rsidR="004D7D74" w:rsidRPr="00C83F13">
        <w:rPr>
          <w:rFonts w:ascii="Verdana" w:hAnsi="Verdana"/>
          <w:color w:val="231F20"/>
          <w:sz w:val="24"/>
          <w:szCs w:val="24"/>
        </w:rPr>
        <w:t xml:space="preserve"> </w:t>
      </w:r>
      <w:r w:rsidRPr="00C83F13">
        <w:rPr>
          <w:rFonts w:ascii="Verdana" w:hAnsi="Verdana"/>
          <w:color w:val="231F20"/>
          <w:sz w:val="24"/>
          <w:szCs w:val="24"/>
        </w:rPr>
        <w:t>particulars</w:t>
      </w:r>
      <w:r w:rsidR="004D7D74" w:rsidRPr="00C83F13">
        <w:rPr>
          <w:rFonts w:ascii="Verdana" w:hAnsi="Verdana"/>
          <w:color w:val="231F20"/>
          <w:sz w:val="24"/>
          <w:szCs w:val="24"/>
        </w:rPr>
        <w:t xml:space="preserve"> </w:t>
      </w:r>
      <w:r w:rsidRPr="00C83F13">
        <w:rPr>
          <w:rFonts w:ascii="Verdana" w:hAnsi="Verdana"/>
          <w:color w:val="231F20"/>
          <w:sz w:val="24"/>
          <w:szCs w:val="24"/>
        </w:rPr>
        <w:t>of</w:t>
      </w:r>
      <w:r w:rsidR="004D7D74" w:rsidRPr="00C83F13">
        <w:rPr>
          <w:rFonts w:ascii="Verdana" w:hAnsi="Verdana"/>
          <w:color w:val="231F20"/>
          <w:sz w:val="24"/>
          <w:szCs w:val="24"/>
        </w:rPr>
        <w:t xml:space="preserve"> </w:t>
      </w:r>
      <w:r w:rsidRPr="00C83F13">
        <w:rPr>
          <w:rFonts w:ascii="Verdana" w:hAnsi="Verdana"/>
          <w:color w:val="231F20"/>
          <w:sz w:val="24"/>
          <w:szCs w:val="24"/>
        </w:rPr>
        <w:t>the</w:t>
      </w:r>
      <w:r w:rsidR="004D7D74" w:rsidRPr="00C83F13">
        <w:rPr>
          <w:rFonts w:ascii="Verdana" w:hAnsi="Verdana"/>
          <w:color w:val="231F20"/>
          <w:sz w:val="24"/>
          <w:szCs w:val="24"/>
        </w:rPr>
        <w:t xml:space="preserve"> </w:t>
      </w:r>
      <w:r w:rsidRPr="00C83F13">
        <w:rPr>
          <w:rFonts w:ascii="Verdana" w:hAnsi="Verdana"/>
          <w:color w:val="231F20"/>
          <w:sz w:val="24"/>
          <w:szCs w:val="24"/>
        </w:rPr>
        <w:t>basis</w:t>
      </w:r>
      <w:r w:rsidR="004D7D74" w:rsidRPr="00C83F13">
        <w:rPr>
          <w:rFonts w:ascii="Verdana" w:hAnsi="Verdana"/>
          <w:color w:val="231F20"/>
          <w:sz w:val="24"/>
          <w:szCs w:val="24"/>
        </w:rPr>
        <w:t xml:space="preserve"> </w:t>
      </w:r>
      <w:r w:rsidRPr="00C83F13">
        <w:rPr>
          <w:rFonts w:ascii="Verdana" w:hAnsi="Verdana"/>
          <w:color w:val="231F20"/>
          <w:sz w:val="24"/>
          <w:szCs w:val="24"/>
        </w:rPr>
        <w:t>of</w:t>
      </w:r>
      <w:r w:rsidR="004D7D74" w:rsidRPr="00C83F13">
        <w:rPr>
          <w:rFonts w:ascii="Verdana" w:hAnsi="Verdana"/>
          <w:color w:val="231F20"/>
          <w:sz w:val="24"/>
          <w:szCs w:val="24"/>
        </w:rPr>
        <w:t xml:space="preserve"> </w:t>
      </w:r>
      <w:r w:rsidRPr="00C83F13">
        <w:rPr>
          <w:rFonts w:ascii="Verdana" w:hAnsi="Verdana"/>
          <w:color w:val="231F20"/>
          <w:sz w:val="24"/>
          <w:szCs w:val="24"/>
        </w:rPr>
        <w:t>the</w:t>
      </w:r>
      <w:r w:rsidR="004D7D74" w:rsidRPr="00C83F13">
        <w:rPr>
          <w:rFonts w:ascii="Verdana" w:hAnsi="Verdana"/>
          <w:color w:val="231F20"/>
          <w:sz w:val="24"/>
          <w:szCs w:val="24"/>
        </w:rPr>
        <w:t xml:space="preserve"> </w:t>
      </w:r>
      <w:r w:rsidRPr="00C83F13">
        <w:rPr>
          <w:rFonts w:ascii="Verdana" w:hAnsi="Verdana"/>
          <w:color w:val="231F20"/>
          <w:sz w:val="24"/>
          <w:szCs w:val="24"/>
        </w:rPr>
        <w:t>claim</w:t>
      </w:r>
      <w:r w:rsidR="004D7D74" w:rsidRPr="00C83F13">
        <w:rPr>
          <w:rFonts w:ascii="Verdana" w:hAnsi="Verdana"/>
          <w:color w:val="231F20"/>
          <w:sz w:val="24"/>
          <w:szCs w:val="24"/>
        </w:rPr>
        <w:t xml:space="preserve"> </w:t>
      </w:r>
      <w:r w:rsidRPr="00C83F13">
        <w:rPr>
          <w:rFonts w:ascii="Verdana" w:hAnsi="Verdana"/>
          <w:color w:val="231F20"/>
          <w:sz w:val="24"/>
          <w:szCs w:val="24"/>
        </w:rPr>
        <w:t>and</w:t>
      </w:r>
      <w:r w:rsidR="004D7D74" w:rsidRPr="00C83F13">
        <w:rPr>
          <w:rFonts w:ascii="Verdana" w:hAnsi="Verdana"/>
          <w:color w:val="231F20"/>
          <w:sz w:val="24"/>
          <w:szCs w:val="24"/>
        </w:rPr>
        <w:t xml:space="preserve"> </w:t>
      </w:r>
      <w:r w:rsidRPr="00C83F13">
        <w:rPr>
          <w:rFonts w:ascii="Verdana" w:hAnsi="Verdana"/>
          <w:color w:val="231F20"/>
          <w:sz w:val="24"/>
          <w:szCs w:val="24"/>
        </w:rPr>
        <w:t>of</w:t>
      </w:r>
      <w:r w:rsidR="004D7D74" w:rsidRPr="00C83F13">
        <w:rPr>
          <w:rFonts w:ascii="Verdana" w:hAnsi="Verdana"/>
          <w:color w:val="231F20"/>
          <w:sz w:val="24"/>
          <w:szCs w:val="24"/>
        </w:rPr>
        <w:t xml:space="preserve"> </w:t>
      </w:r>
      <w:r w:rsidRPr="00C83F13">
        <w:rPr>
          <w:rFonts w:ascii="Verdana" w:hAnsi="Verdana"/>
          <w:color w:val="231F20"/>
          <w:sz w:val="24"/>
          <w:szCs w:val="24"/>
        </w:rPr>
        <w:t>the</w:t>
      </w:r>
      <w:r w:rsidR="004D7D74" w:rsidRPr="00C83F13">
        <w:rPr>
          <w:rFonts w:ascii="Verdana" w:hAnsi="Verdana"/>
          <w:color w:val="231F20"/>
          <w:sz w:val="24"/>
          <w:szCs w:val="24"/>
        </w:rPr>
        <w:t xml:space="preserve"> </w:t>
      </w:r>
      <w:r w:rsidRPr="00C83F13">
        <w:rPr>
          <w:rFonts w:ascii="Verdana" w:hAnsi="Verdana"/>
          <w:color w:val="231F20"/>
          <w:sz w:val="24"/>
          <w:szCs w:val="24"/>
        </w:rPr>
        <w:t>extension</w:t>
      </w:r>
      <w:r w:rsidR="004D7D74" w:rsidRPr="00C83F13">
        <w:rPr>
          <w:rFonts w:ascii="Verdana" w:hAnsi="Verdana"/>
          <w:color w:val="231F20"/>
          <w:sz w:val="24"/>
          <w:szCs w:val="24"/>
        </w:rPr>
        <w:t xml:space="preserve"> </w:t>
      </w:r>
      <w:r w:rsidRPr="00C83F13">
        <w:rPr>
          <w:rFonts w:ascii="Verdana" w:hAnsi="Verdana"/>
          <w:color w:val="231F20"/>
          <w:sz w:val="24"/>
          <w:szCs w:val="24"/>
        </w:rPr>
        <w:t>of</w:t>
      </w:r>
      <w:r w:rsidR="004D7D74" w:rsidRPr="00C83F13">
        <w:rPr>
          <w:rFonts w:ascii="Verdana" w:hAnsi="Verdana"/>
          <w:color w:val="231F20"/>
          <w:sz w:val="24"/>
          <w:szCs w:val="24"/>
        </w:rPr>
        <w:t xml:space="preserve"> </w:t>
      </w:r>
      <w:r w:rsidRPr="00C83F13">
        <w:rPr>
          <w:rFonts w:ascii="Verdana" w:hAnsi="Verdana"/>
          <w:color w:val="231F20"/>
          <w:sz w:val="24"/>
          <w:szCs w:val="24"/>
        </w:rPr>
        <w:t>time</w:t>
      </w:r>
      <w:r w:rsidR="004D7D74" w:rsidRPr="00C83F13">
        <w:rPr>
          <w:rFonts w:ascii="Verdana" w:hAnsi="Verdana"/>
          <w:color w:val="231F20"/>
          <w:sz w:val="24"/>
          <w:szCs w:val="24"/>
        </w:rPr>
        <w:t xml:space="preserve"> </w:t>
      </w:r>
      <w:r w:rsidRPr="00C83F13">
        <w:rPr>
          <w:rFonts w:ascii="Verdana" w:hAnsi="Verdana"/>
          <w:color w:val="231F20"/>
          <w:sz w:val="24"/>
          <w:szCs w:val="24"/>
        </w:rPr>
        <w:t>and</w:t>
      </w:r>
      <w:r w:rsidR="004D7D74" w:rsidRPr="00C83F13">
        <w:rPr>
          <w:rFonts w:ascii="Verdana" w:hAnsi="Verdana"/>
          <w:color w:val="231F20"/>
          <w:sz w:val="24"/>
          <w:szCs w:val="24"/>
        </w:rPr>
        <w:t xml:space="preserve"> </w:t>
      </w:r>
      <w:r w:rsidRPr="00C83F13">
        <w:rPr>
          <w:rFonts w:ascii="Verdana" w:hAnsi="Verdana"/>
          <w:color w:val="231F20"/>
          <w:sz w:val="24"/>
          <w:szCs w:val="24"/>
        </w:rPr>
        <w:t>/or</w:t>
      </w:r>
      <w:r w:rsidR="004D7D74" w:rsidRPr="00C83F13">
        <w:rPr>
          <w:rFonts w:ascii="Verdana" w:hAnsi="Verdana"/>
          <w:color w:val="231F20"/>
          <w:sz w:val="24"/>
          <w:szCs w:val="24"/>
        </w:rPr>
        <w:t xml:space="preserve"> </w:t>
      </w:r>
      <w:r w:rsidRPr="00C83F13">
        <w:rPr>
          <w:rFonts w:ascii="Verdana" w:hAnsi="Verdana"/>
          <w:color w:val="231F20"/>
          <w:sz w:val="24"/>
          <w:szCs w:val="24"/>
        </w:rPr>
        <w:t>additional</w:t>
      </w:r>
      <w:r w:rsidR="004D7D74" w:rsidRPr="00C83F13">
        <w:rPr>
          <w:rFonts w:ascii="Verdana" w:hAnsi="Verdana"/>
          <w:color w:val="231F20"/>
          <w:sz w:val="24"/>
          <w:szCs w:val="24"/>
        </w:rPr>
        <w:t xml:space="preserve"> </w:t>
      </w:r>
      <w:r w:rsidRPr="00C83F13">
        <w:rPr>
          <w:rFonts w:ascii="Verdana" w:hAnsi="Verdana"/>
          <w:color w:val="231F20"/>
          <w:sz w:val="24"/>
          <w:szCs w:val="24"/>
        </w:rPr>
        <w:t>payment</w:t>
      </w:r>
      <w:r w:rsidR="004D7D74" w:rsidRPr="00C83F13">
        <w:rPr>
          <w:rFonts w:ascii="Verdana" w:hAnsi="Verdana"/>
          <w:color w:val="231F20"/>
          <w:sz w:val="24"/>
          <w:szCs w:val="24"/>
        </w:rPr>
        <w:t xml:space="preserve"> </w:t>
      </w:r>
      <w:r w:rsidRPr="00C83F13">
        <w:rPr>
          <w:rFonts w:ascii="Verdana" w:hAnsi="Verdana"/>
          <w:color w:val="231F20"/>
          <w:sz w:val="24"/>
          <w:szCs w:val="24"/>
        </w:rPr>
        <w:t>claimed.</w:t>
      </w:r>
      <w:r w:rsidR="004D7D74" w:rsidRPr="00C83F13">
        <w:rPr>
          <w:rFonts w:ascii="Verdana" w:hAnsi="Verdana"/>
          <w:color w:val="231F20"/>
          <w:sz w:val="24"/>
          <w:szCs w:val="24"/>
        </w:rPr>
        <w:t xml:space="preserve"> </w:t>
      </w:r>
      <w:r w:rsidRPr="00C83F13">
        <w:rPr>
          <w:rFonts w:ascii="Verdana" w:hAnsi="Verdana"/>
          <w:color w:val="231F20"/>
          <w:sz w:val="24"/>
          <w:szCs w:val="24"/>
        </w:rPr>
        <w:t>If the</w:t>
      </w:r>
      <w:r w:rsidR="004D7D74" w:rsidRPr="00C83F13">
        <w:rPr>
          <w:rFonts w:ascii="Verdana" w:hAnsi="Verdana"/>
          <w:color w:val="231F20"/>
          <w:sz w:val="24"/>
          <w:szCs w:val="24"/>
        </w:rPr>
        <w:t xml:space="preserve"> </w:t>
      </w:r>
      <w:r w:rsidRPr="00C83F13">
        <w:rPr>
          <w:rFonts w:ascii="Verdana" w:hAnsi="Verdana"/>
          <w:color w:val="231F20"/>
          <w:sz w:val="24"/>
          <w:szCs w:val="24"/>
        </w:rPr>
        <w:t>event</w:t>
      </w:r>
      <w:r w:rsidR="004D7D74" w:rsidRPr="00C83F13">
        <w:rPr>
          <w:rFonts w:ascii="Verdana" w:hAnsi="Verdana"/>
          <w:color w:val="231F20"/>
          <w:sz w:val="24"/>
          <w:szCs w:val="24"/>
        </w:rPr>
        <w:t xml:space="preserve"> </w:t>
      </w:r>
      <w:r w:rsidRPr="00C83F13">
        <w:rPr>
          <w:rFonts w:ascii="Verdana" w:hAnsi="Verdana"/>
          <w:color w:val="231F20"/>
          <w:sz w:val="24"/>
          <w:szCs w:val="24"/>
        </w:rPr>
        <w:t>or</w:t>
      </w:r>
      <w:r w:rsidR="004D7D74" w:rsidRPr="00C83F13">
        <w:rPr>
          <w:rFonts w:ascii="Verdana" w:hAnsi="Verdana"/>
          <w:color w:val="231F20"/>
          <w:sz w:val="24"/>
          <w:szCs w:val="24"/>
        </w:rPr>
        <w:t xml:space="preserve"> </w:t>
      </w:r>
      <w:r w:rsidRPr="00C83F13">
        <w:rPr>
          <w:rFonts w:ascii="Verdana" w:hAnsi="Verdana"/>
          <w:color w:val="231F20"/>
          <w:sz w:val="24"/>
          <w:szCs w:val="24"/>
        </w:rPr>
        <w:t>circumstance</w:t>
      </w:r>
      <w:r w:rsidR="004D7D74" w:rsidRPr="00C83F13">
        <w:rPr>
          <w:rFonts w:ascii="Verdana" w:hAnsi="Verdana"/>
          <w:color w:val="231F20"/>
          <w:sz w:val="24"/>
          <w:szCs w:val="24"/>
        </w:rPr>
        <w:t xml:space="preserve"> </w:t>
      </w:r>
      <w:r w:rsidRPr="00C83F13">
        <w:rPr>
          <w:rFonts w:ascii="Verdana" w:hAnsi="Verdana"/>
          <w:color w:val="231F20"/>
          <w:sz w:val="24"/>
          <w:szCs w:val="24"/>
        </w:rPr>
        <w:t>giving</w:t>
      </w:r>
      <w:r w:rsidR="004D7D74" w:rsidRPr="00C83F13">
        <w:rPr>
          <w:rFonts w:ascii="Verdana" w:hAnsi="Verdana"/>
          <w:color w:val="231F20"/>
          <w:sz w:val="24"/>
          <w:szCs w:val="24"/>
        </w:rPr>
        <w:t xml:space="preserve"> </w:t>
      </w:r>
      <w:r w:rsidRPr="00C83F13">
        <w:rPr>
          <w:rFonts w:ascii="Verdana" w:hAnsi="Verdana"/>
          <w:color w:val="231F20"/>
          <w:sz w:val="24"/>
          <w:szCs w:val="24"/>
        </w:rPr>
        <w:t>rise</w:t>
      </w:r>
      <w:r w:rsidR="004D7D74" w:rsidRPr="00C83F13">
        <w:rPr>
          <w:rFonts w:ascii="Verdana" w:hAnsi="Verdana"/>
          <w:color w:val="231F20"/>
          <w:sz w:val="24"/>
          <w:szCs w:val="24"/>
        </w:rPr>
        <w:t xml:space="preserve"> </w:t>
      </w:r>
      <w:r w:rsidRPr="00C83F13">
        <w:rPr>
          <w:rFonts w:ascii="Verdana" w:hAnsi="Verdana"/>
          <w:color w:val="231F20"/>
          <w:sz w:val="24"/>
          <w:szCs w:val="24"/>
        </w:rPr>
        <w:t>to</w:t>
      </w:r>
      <w:r w:rsidR="004D7D74" w:rsidRPr="00C83F13">
        <w:rPr>
          <w:rFonts w:ascii="Verdana" w:hAnsi="Verdana"/>
          <w:color w:val="231F20"/>
          <w:sz w:val="24"/>
          <w:szCs w:val="24"/>
        </w:rPr>
        <w:t xml:space="preserve"> </w:t>
      </w:r>
      <w:r w:rsidRPr="00C83F13">
        <w:rPr>
          <w:rFonts w:ascii="Verdana" w:hAnsi="Verdana"/>
          <w:color w:val="231F20"/>
          <w:sz w:val="24"/>
          <w:szCs w:val="24"/>
        </w:rPr>
        <w:t>the</w:t>
      </w:r>
      <w:r w:rsidR="004D7D74" w:rsidRPr="00C83F13">
        <w:rPr>
          <w:rFonts w:ascii="Verdana" w:hAnsi="Verdana"/>
          <w:color w:val="231F20"/>
          <w:sz w:val="24"/>
          <w:szCs w:val="24"/>
        </w:rPr>
        <w:t xml:space="preserve"> </w:t>
      </w:r>
      <w:r w:rsidRPr="00C83F13">
        <w:rPr>
          <w:rFonts w:ascii="Verdana" w:hAnsi="Verdana"/>
          <w:color w:val="231F20"/>
          <w:sz w:val="24"/>
          <w:szCs w:val="24"/>
        </w:rPr>
        <w:t>claim</w:t>
      </w:r>
      <w:r w:rsidR="004D7D74" w:rsidRPr="00C83F13">
        <w:rPr>
          <w:rFonts w:ascii="Verdana" w:hAnsi="Verdana"/>
          <w:color w:val="231F20"/>
          <w:sz w:val="24"/>
          <w:szCs w:val="24"/>
        </w:rPr>
        <w:t xml:space="preserve"> </w:t>
      </w:r>
      <w:r w:rsidRPr="00C83F13">
        <w:rPr>
          <w:rFonts w:ascii="Verdana" w:hAnsi="Verdana"/>
          <w:color w:val="231F20"/>
          <w:sz w:val="24"/>
          <w:szCs w:val="24"/>
        </w:rPr>
        <w:t>has</w:t>
      </w:r>
      <w:r w:rsidR="004D7D74" w:rsidRPr="00C83F13">
        <w:rPr>
          <w:rFonts w:ascii="Verdana" w:hAnsi="Verdana"/>
          <w:color w:val="231F20"/>
          <w:sz w:val="24"/>
          <w:szCs w:val="24"/>
        </w:rPr>
        <w:t xml:space="preserve"> </w:t>
      </w:r>
      <w:r w:rsidRPr="00C83F13">
        <w:rPr>
          <w:rFonts w:ascii="Verdana" w:hAnsi="Verdana"/>
          <w:color w:val="231F20"/>
          <w:sz w:val="24"/>
          <w:szCs w:val="24"/>
        </w:rPr>
        <w:t>a</w:t>
      </w:r>
      <w:r w:rsidR="004D7D74" w:rsidRPr="00C83F13">
        <w:rPr>
          <w:rFonts w:ascii="Verdana" w:hAnsi="Verdana"/>
          <w:color w:val="231F20"/>
          <w:sz w:val="24"/>
          <w:szCs w:val="24"/>
        </w:rPr>
        <w:t xml:space="preserve"> </w:t>
      </w:r>
      <w:r w:rsidRPr="00C83F13">
        <w:rPr>
          <w:rFonts w:ascii="Verdana" w:hAnsi="Verdana"/>
          <w:color w:val="231F20"/>
          <w:sz w:val="24"/>
          <w:szCs w:val="24"/>
        </w:rPr>
        <w:t>continuing</w:t>
      </w:r>
      <w:r w:rsidR="004D7D74" w:rsidRPr="00C83F13">
        <w:rPr>
          <w:rFonts w:ascii="Verdana" w:hAnsi="Verdana"/>
          <w:color w:val="231F20"/>
          <w:sz w:val="24"/>
          <w:szCs w:val="24"/>
        </w:rPr>
        <w:t xml:space="preserve"> </w:t>
      </w:r>
      <w:r w:rsidRPr="00C83F13">
        <w:rPr>
          <w:rFonts w:ascii="Verdana" w:hAnsi="Verdana"/>
          <w:color w:val="231F20"/>
          <w:sz w:val="24"/>
          <w:szCs w:val="24"/>
        </w:rPr>
        <w:t>effect:</w:t>
      </w:r>
    </w:p>
    <w:p w14:paraId="6FEC2B55" w14:textId="77777777" w:rsidR="00C20A63" w:rsidRPr="00C83F13" w:rsidRDefault="006E6F2D" w:rsidP="00B70529">
      <w:pPr>
        <w:pStyle w:val="ListParagraph"/>
        <w:numPr>
          <w:ilvl w:val="2"/>
          <w:numId w:val="130"/>
        </w:numPr>
        <w:tabs>
          <w:tab w:val="left" w:pos="851"/>
        </w:tabs>
        <w:spacing w:before="235"/>
        <w:ind w:left="851" w:hanging="709"/>
        <w:jc w:val="both"/>
        <w:rPr>
          <w:rFonts w:ascii="Verdana" w:hAnsi="Verdana"/>
          <w:sz w:val="24"/>
          <w:szCs w:val="24"/>
        </w:rPr>
      </w:pPr>
      <w:r w:rsidRPr="00C83F13">
        <w:rPr>
          <w:rFonts w:ascii="Verdana" w:hAnsi="Verdana"/>
          <w:color w:val="231F20"/>
          <w:sz w:val="24"/>
          <w:szCs w:val="24"/>
        </w:rPr>
        <w:t>T</w:t>
      </w:r>
      <w:r w:rsidR="002D5618" w:rsidRPr="00C83F13">
        <w:rPr>
          <w:rFonts w:ascii="Verdana" w:hAnsi="Verdana"/>
          <w:color w:val="231F20"/>
          <w:sz w:val="24"/>
          <w:szCs w:val="24"/>
        </w:rPr>
        <w:t>his</w:t>
      </w:r>
      <w:r w:rsidR="004D7D74" w:rsidRPr="00C83F13">
        <w:rPr>
          <w:rFonts w:ascii="Verdana" w:hAnsi="Verdana"/>
          <w:color w:val="231F20"/>
          <w:sz w:val="24"/>
          <w:szCs w:val="24"/>
        </w:rPr>
        <w:t xml:space="preserve"> </w:t>
      </w:r>
      <w:r w:rsidR="002D5618" w:rsidRPr="00C83F13">
        <w:rPr>
          <w:rFonts w:ascii="Verdana" w:hAnsi="Verdana"/>
          <w:color w:val="231F20"/>
          <w:sz w:val="24"/>
          <w:szCs w:val="24"/>
        </w:rPr>
        <w:t>fully</w:t>
      </w:r>
      <w:r w:rsidR="004D7D74" w:rsidRPr="00C83F13">
        <w:rPr>
          <w:rFonts w:ascii="Verdana" w:hAnsi="Verdana"/>
          <w:color w:val="231F20"/>
          <w:sz w:val="24"/>
          <w:szCs w:val="24"/>
        </w:rPr>
        <w:t xml:space="preserve"> </w:t>
      </w:r>
      <w:r w:rsidR="002D5618" w:rsidRPr="00C83F13">
        <w:rPr>
          <w:rFonts w:ascii="Verdana" w:hAnsi="Verdana"/>
          <w:color w:val="231F20"/>
          <w:sz w:val="24"/>
          <w:szCs w:val="24"/>
        </w:rPr>
        <w:t>detailed</w:t>
      </w:r>
      <w:r w:rsidR="004D7D74" w:rsidRPr="00C83F13">
        <w:rPr>
          <w:rFonts w:ascii="Verdana" w:hAnsi="Verdana"/>
          <w:color w:val="231F20"/>
          <w:sz w:val="24"/>
          <w:szCs w:val="24"/>
        </w:rPr>
        <w:t xml:space="preserve"> </w:t>
      </w:r>
      <w:r w:rsidR="002D5618" w:rsidRPr="00C83F13">
        <w:rPr>
          <w:rFonts w:ascii="Verdana" w:hAnsi="Verdana"/>
          <w:color w:val="231F20"/>
          <w:sz w:val="24"/>
          <w:szCs w:val="24"/>
        </w:rPr>
        <w:t>claim</w:t>
      </w:r>
      <w:r w:rsidR="004D7D74" w:rsidRPr="00C83F13">
        <w:rPr>
          <w:rFonts w:ascii="Verdana" w:hAnsi="Verdana"/>
          <w:color w:val="231F20"/>
          <w:sz w:val="24"/>
          <w:szCs w:val="24"/>
        </w:rPr>
        <w:t xml:space="preserve"> </w:t>
      </w:r>
      <w:r w:rsidR="002D5618" w:rsidRPr="00C83F13">
        <w:rPr>
          <w:rFonts w:ascii="Verdana" w:hAnsi="Verdana"/>
          <w:color w:val="231F20"/>
          <w:sz w:val="24"/>
          <w:szCs w:val="24"/>
        </w:rPr>
        <w:t>shall</w:t>
      </w:r>
      <w:r w:rsidR="004D7D74" w:rsidRPr="00C83F13">
        <w:rPr>
          <w:rFonts w:ascii="Verdana" w:hAnsi="Verdana"/>
          <w:color w:val="231F20"/>
          <w:sz w:val="24"/>
          <w:szCs w:val="24"/>
        </w:rPr>
        <w:t xml:space="preserve"> </w:t>
      </w:r>
      <w:r w:rsidR="002D5618" w:rsidRPr="00C83F13">
        <w:rPr>
          <w:rFonts w:ascii="Verdana" w:hAnsi="Verdana"/>
          <w:color w:val="231F20"/>
          <w:sz w:val="24"/>
          <w:szCs w:val="24"/>
        </w:rPr>
        <w:t>be</w:t>
      </w:r>
      <w:r w:rsidR="004D7D74" w:rsidRPr="00C83F13">
        <w:rPr>
          <w:rFonts w:ascii="Verdana" w:hAnsi="Verdana"/>
          <w:color w:val="231F20"/>
          <w:sz w:val="24"/>
          <w:szCs w:val="24"/>
        </w:rPr>
        <w:t xml:space="preserve"> </w:t>
      </w:r>
      <w:r w:rsidR="002D5618" w:rsidRPr="00C83F13">
        <w:rPr>
          <w:rFonts w:ascii="Verdana" w:hAnsi="Verdana"/>
          <w:color w:val="231F20"/>
          <w:sz w:val="24"/>
          <w:szCs w:val="24"/>
        </w:rPr>
        <w:t>considered</w:t>
      </w:r>
      <w:r w:rsidRPr="00C83F13">
        <w:rPr>
          <w:rFonts w:ascii="Verdana" w:hAnsi="Verdana"/>
          <w:color w:val="231F20"/>
          <w:sz w:val="24"/>
          <w:szCs w:val="24"/>
        </w:rPr>
        <w:t xml:space="preserve"> </w:t>
      </w:r>
      <w:r w:rsidR="002D5618" w:rsidRPr="00C83F13">
        <w:rPr>
          <w:rFonts w:ascii="Verdana" w:hAnsi="Verdana"/>
          <w:color w:val="231F20"/>
          <w:sz w:val="24"/>
          <w:szCs w:val="24"/>
        </w:rPr>
        <w:t>as</w:t>
      </w:r>
      <w:r w:rsidR="004D7D74" w:rsidRPr="00C83F13">
        <w:rPr>
          <w:rFonts w:ascii="Verdana" w:hAnsi="Verdana"/>
          <w:color w:val="231F20"/>
          <w:sz w:val="24"/>
          <w:szCs w:val="24"/>
        </w:rPr>
        <w:t xml:space="preserve"> </w:t>
      </w:r>
      <w:r w:rsidR="002D5618" w:rsidRPr="00C83F13">
        <w:rPr>
          <w:rFonts w:ascii="Verdana" w:hAnsi="Verdana"/>
          <w:color w:val="231F20"/>
          <w:sz w:val="24"/>
          <w:szCs w:val="24"/>
        </w:rPr>
        <w:t>interim;</w:t>
      </w:r>
    </w:p>
    <w:p w14:paraId="52474454" w14:textId="77777777" w:rsidR="00C20A63" w:rsidRPr="00C83F13" w:rsidRDefault="00A26040" w:rsidP="00B70529">
      <w:pPr>
        <w:pStyle w:val="ListParagraph"/>
        <w:numPr>
          <w:ilvl w:val="0"/>
          <w:numId w:val="73"/>
        </w:numPr>
        <w:tabs>
          <w:tab w:val="left" w:pos="1091"/>
        </w:tabs>
        <w:spacing w:before="141" w:line="230" w:lineRule="auto"/>
        <w:ind w:left="1080" w:right="310"/>
        <w:jc w:val="both"/>
        <w:rPr>
          <w:rFonts w:ascii="Verdana" w:hAnsi="Verdana"/>
          <w:sz w:val="24"/>
          <w:szCs w:val="24"/>
        </w:rPr>
      </w:pPr>
      <w:r w:rsidRPr="00C83F13">
        <w:rPr>
          <w:rFonts w:ascii="Verdana" w:hAnsi="Verdana"/>
          <w:color w:val="231F20"/>
          <w:sz w:val="24"/>
          <w:szCs w:val="24"/>
        </w:rPr>
        <w:t>T</w:t>
      </w:r>
      <w:r w:rsidR="002D5618" w:rsidRPr="00C83F13">
        <w:rPr>
          <w:rFonts w:ascii="Verdana" w:hAnsi="Verdana"/>
          <w:color w:val="231F20"/>
          <w:sz w:val="24"/>
          <w:szCs w:val="24"/>
        </w:rPr>
        <w:t>he</w:t>
      </w:r>
      <w:r w:rsidRPr="00C83F13">
        <w:rPr>
          <w:rFonts w:ascii="Verdana" w:hAnsi="Verdana"/>
          <w:color w:val="231F20"/>
          <w:sz w:val="24"/>
          <w:szCs w:val="24"/>
        </w:rPr>
        <w:t xml:space="preserve"> </w:t>
      </w:r>
      <w:r w:rsidR="002D5618" w:rsidRPr="00C83F13">
        <w:rPr>
          <w:rFonts w:ascii="Verdana" w:hAnsi="Verdana"/>
          <w:color w:val="231F20"/>
          <w:sz w:val="24"/>
          <w:szCs w:val="24"/>
        </w:rPr>
        <w:t>Contractor</w:t>
      </w:r>
      <w:r w:rsidRPr="00C83F13">
        <w:rPr>
          <w:rFonts w:ascii="Verdana" w:hAnsi="Verdana"/>
          <w:color w:val="231F20"/>
          <w:sz w:val="24"/>
          <w:szCs w:val="24"/>
        </w:rPr>
        <w:t xml:space="preserve"> </w:t>
      </w:r>
      <w:r w:rsidR="002D5618" w:rsidRPr="00C83F13">
        <w:rPr>
          <w:rFonts w:ascii="Verdana" w:hAnsi="Verdana"/>
          <w:color w:val="231F20"/>
          <w:sz w:val="24"/>
          <w:szCs w:val="24"/>
        </w:rPr>
        <w:t>shall</w:t>
      </w:r>
      <w:r w:rsidRPr="00C83F13">
        <w:rPr>
          <w:rFonts w:ascii="Verdana" w:hAnsi="Verdana"/>
          <w:color w:val="231F20"/>
          <w:sz w:val="24"/>
          <w:szCs w:val="24"/>
        </w:rPr>
        <w:t xml:space="preserve"> </w:t>
      </w:r>
      <w:r w:rsidR="002D5618" w:rsidRPr="00C83F13">
        <w:rPr>
          <w:rFonts w:ascii="Verdana" w:hAnsi="Verdana"/>
          <w:color w:val="231F20"/>
          <w:sz w:val="24"/>
          <w:szCs w:val="24"/>
        </w:rPr>
        <w:t>send</w:t>
      </w:r>
      <w:r w:rsidRPr="00C83F13">
        <w:rPr>
          <w:rFonts w:ascii="Verdana" w:hAnsi="Verdana"/>
          <w:color w:val="231F20"/>
          <w:sz w:val="24"/>
          <w:szCs w:val="24"/>
        </w:rPr>
        <w:t xml:space="preserve"> </w:t>
      </w:r>
      <w:r w:rsidR="002D5618" w:rsidRPr="00C83F13">
        <w:rPr>
          <w:rFonts w:ascii="Verdana" w:hAnsi="Verdana"/>
          <w:color w:val="231F20"/>
          <w:sz w:val="24"/>
          <w:szCs w:val="24"/>
        </w:rPr>
        <w:t>further</w:t>
      </w:r>
      <w:r w:rsidRPr="00C83F13">
        <w:rPr>
          <w:rFonts w:ascii="Verdana" w:hAnsi="Verdana"/>
          <w:color w:val="231F20"/>
          <w:sz w:val="24"/>
          <w:szCs w:val="24"/>
        </w:rPr>
        <w:t xml:space="preserve"> </w:t>
      </w:r>
      <w:r w:rsidR="002D5618" w:rsidRPr="00C83F13">
        <w:rPr>
          <w:rFonts w:ascii="Verdana" w:hAnsi="Verdana"/>
          <w:color w:val="231F20"/>
          <w:sz w:val="24"/>
          <w:szCs w:val="24"/>
        </w:rPr>
        <w:t>interim</w:t>
      </w:r>
      <w:r w:rsidRPr="00C83F13">
        <w:rPr>
          <w:rFonts w:ascii="Verdana" w:hAnsi="Verdana"/>
          <w:color w:val="231F20"/>
          <w:sz w:val="24"/>
          <w:szCs w:val="24"/>
        </w:rPr>
        <w:t xml:space="preserve"> </w:t>
      </w:r>
      <w:r w:rsidR="002D5618" w:rsidRPr="00C83F13">
        <w:rPr>
          <w:rFonts w:ascii="Verdana" w:hAnsi="Verdana"/>
          <w:color w:val="231F20"/>
          <w:sz w:val="24"/>
          <w:szCs w:val="24"/>
        </w:rPr>
        <w:t>claims</w:t>
      </w:r>
      <w:r w:rsidRPr="00C83F13">
        <w:rPr>
          <w:rFonts w:ascii="Verdana" w:hAnsi="Verdana"/>
          <w:color w:val="231F20"/>
          <w:sz w:val="24"/>
          <w:szCs w:val="24"/>
        </w:rPr>
        <w:t xml:space="preserve"> </w:t>
      </w:r>
      <w:r w:rsidR="002D5618" w:rsidRPr="00C83F13">
        <w:rPr>
          <w:rFonts w:ascii="Verdana" w:hAnsi="Verdana"/>
          <w:color w:val="231F20"/>
          <w:sz w:val="24"/>
          <w:szCs w:val="24"/>
        </w:rPr>
        <w:t>at</w:t>
      </w:r>
      <w:r w:rsidRPr="00C83F13">
        <w:rPr>
          <w:rFonts w:ascii="Verdana" w:hAnsi="Verdana"/>
          <w:color w:val="231F20"/>
          <w:sz w:val="24"/>
          <w:szCs w:val="24"/>
        </w:rPr>
        <w:t xml:space="preserve"> </w:t>
      </w:r>
      <w:r w:rsidR="002D5618" w:rsidRPr="00C83F13">
        <w:rPr>
          <w:rFonts w:ascii="Verdana" w:hAnsi="Verdana"/>
          <w:color w:val="231F20"/>
          <w:sz w:val="24"/>
          <w:szCs w:val="24"/>
        </w:rPr>
        <w:t>monthly</w:t>
      </w:r>
      <w:r w:rsidRPr="00C83F13">
        <w:rPr>
          <w:rFonts w:ascii="Verdana" w:hAnsi="Verdana"/>
          <w:color w:val="231F20"/>
          <w:sz w:val="24"/>
          <w:szCs w:val="24"/>
        </w:rPr>
        <w:t xml:space="preserve"> </w:t>
      </w:r>
      <w:r w:rsidR="002D5618" w:rsidRPr="00C83F13">
        <w:rPr>
          <w:rFonts w:ascii="Verdana" w:hAnsi="Verdana"/>
          <w:color w:val="231F20"/>
          <w:sz w:val="24"/>
          <w:szCs w:val="24"/>
        </w:rPr>
        <w:t>intervals,</w:t>
      </w:r>
      <w:r w:rsidRPr="00C83F13">
        <w:rPr>
          <w:rFonts w:ascii="Verdana" w:hAnsi="Verdana"/>
          <w:color w:val="231F20"/>
          <w:sz w:val="24"/>
          <w:szCs w:val="24"/>
        </w:rPr>
        <w:t xml:space="preserve"> </w:t>
      </w:r>
      <w:r w:rsidR="002D5618" w:rsidRPr="00C83F13">
        <w:rPr>
          <w:rFonts w:ascii="Verdana" w:hAnsi="Verdana"/>
          <w:color w:val="231F20"/>
          <w:sz w:val="24"/>
          <w:szCs w:val="24"/>
        </w:rPr>
        <w:t>giving</w:t>
      </w:r>
      <w:r w:rsidRPr="00C83F13">
        <w:rPr>
          <w:rFonts w:ascii="Verdana" w:hAnsi="Verdana"/>
          <w:color w:val="231F20"/>
          <w:sz w:val="24"/>
          <w:szCs w:val="24"/>
        </w:rPr>
        <w:t xml:space="preserve"> </w:t>
      </w:r>
      <w:r w:rsidR="002D5618" w:rsidRPr="00C83F13">
        <w:rPr>
          <w:rFonts w:ascii="Verdana" w:hAnsi="Verdana"/>
          <w:color w:val="231F20"/>
          <w:sz w:val="24"/>
          <w:szCs w:val="24"/>
        </w:rPr>
        <w:t>the</w:t>
      </w:r>
      <w:r w:rsidRPr="00C83F13">
        <w:rPr>
          <w:rFonts w:ascii="Verdana" w:hAnsi="Verdana"/>
          <w:color w:val="231F20"/>
          <w:sz w:val="24"/>
          <w:szCs w:val="24"/>
        </w:rPr>
        <w:t xml:space="preserve"> </w:t>
      </w:r>
      <w:r w:rsidR="002D5618" w:rsidRPr="00C83F13">
        <w:rPr>
          <w:rFonts w:ascii="Verdana" w:hAnsi="Verdana"/>
          <w:color w:val="231F20"/>
          <w:sz w:val="24"/>
          <w:szCs w:val="24"/>
        </w:rPr>
        <w:t>accumulated</w:t>
      </w:r>
      <w:r w:rsidRPr="00C83F13">
        <w:rPr>
          <w:rFonts w:ascii="Verdana" w:hAnsi="Verdana"/>
          <w:color w:val="231F20"/>
          <w:sz w:val="24"/>
          <w:szCs w:val="24"/>
        </w:rPr>
        <w:t xml:space="preserve"> </w:t>
      </w:r>
      <w:r w:rsidR="002D5618" w:rsidRPr="00C83F13">
        <w:rPr>
          <w:rFonts w:ascii="Verdana" w:hAnsi="Verdana"/>
          <w:color w:val="231F20"/>
          <w:sz w:val="24"/>
          <w:szCs w:val="24"/>
        </w:rPr>
        <w:t>delay</w:t>
      </w:r>
      <w:r w:rsidRPr="00C83F13">
        <w:rPr>
          <w:rFonts w:ascii="Verdana" w:hAnsi="Verdana"/>
          <w:color w:val="231F20"/>
          <w:sz w:val="24"/>
          <w:szCs w:val="24"/>
        </w:rPr>
        <w:t xml:space="preserve"> </w:t>
      </w:r>
      <w:r w:rsidR="002D5618" w:rsidRPr="00C83F13">
        <w:rPr>
          <w:rFonts w:ascii="Verdana" w:hAnsi="Verdana"/>
          <w:color w:val="231F20"/>
          <w:sz w:val="24"/>
          <w:szCs w:val="24"/>
        </w:rPr>
        <w:t>and</w:t>
      </w:r>
      <w:r w:rsidRPr="00C83F13">
        <w:rPr>
          <w:rFonts w:ascii="Verdana" w:hAnsi="Verdana"/>
          <w:color w:val="231F20"/>
          <w:sz w:val="24"/>
          <w:szCs w:val="24"/>
        </w:rPr>
        <w:t xml:space="preserve"> </w:t>
      </w:r>
      <w:r w:rsidR="002D5618" w:rsidRPr="00C83F13">
        <w:rPr>
          <w:rFonts w:ascii="Verdana" w:hAnsi="Verdana"/>
          <w:color w:val="231F20"/>
          <w:sz w:val="24"/>
          <w:szCs w:val="24"/>
        </w:rPr>
        <w:t>/or amount</w:t>
      </w:r>
      <w:r w:rsidR="006F03A5" w:rsidRPr="00C83F13">
        <w:rPr>
          <w:rFonts w:ascii="Verdana" w:hAnsi="Verdana"/>
          <w:color w:val="231F20"/>
          <w:sz w:val="24"/>
          <w:szCs w:val="24"/>
        </w:rPr>
        <w:t xml:space="preserve"> </w:t>
      </w:r>
      <w:r w:rsidR="002D5618" w:rsidRPr="00C83F13">
        <w:rPr>
          <w:rFonts w:ascii="Verdana" w:hAnsi="Verdana"/>
          <w:color w:val="231F20"/>
          <w:sz w:val="24"/>
          <w:szCs w:val="24"/>
        </w:rPr>
        <w:t>claimed,</w:t>
      </w:r>
      <w:r w:rsidR="006F03A5" w:rsidRPr="00C83F13">
        <w:rPr>
          <w:rFonts w:ascii="Verdana" w:hAnsi="Verdana"/>
          <w:color w:val="231F20"/>
          <w:sz w:val="24"/>
          <w:szCs w:val="24"/>
        </w:rPr>
        <w:t xml:space="preserve"> </w:t>
      </w:r>
      <w:r w:rsidR="002D5618" w:rsidRPr="00C83F13">
        <w:rPr>
          <w:rFonts w:ascii="Verdana" w:hAnsi="Verdana"/>
          <w:color w:val="231F20"/>
          <w:sz w:val="24"/>
          <w:szCs w:val="24"/>
        </w:rPr>
        <w:t>and</w:t>
      </w:r>
      <w:r w:rsidR="006F03A5" w:rsidRPr="00C83F13">
        <w:rPr>
          <w:rFonts w:ascii="Verdana" w:hAnsi="Verdana"/>
          <w:color w:val="231F20"/>
          <w:sz w:val="24"/>
          <w:szCs w:val="24"/>
        </w:rPr>
        <w:t xml:space="preserve"> </w:t>
      </w:r>
      <w:r w:rsidR="002D5618" w:rsidRPr="00C83F13">
        <w:rPr>
          <w:rFonts w:ascii="Verdana" w:hAnsi="Verdana"/>
          <w:color w:val="231F20"/>
          <w:sz w:val="24"/>
          <w:szCs w:val="24"/>
        </w:rPr>
        <w:t>such</w:t>
      </w:r>
      <w:r w:rsidR="006F03A5" w:rsidRPr="00C83F13">
        <w:rPr>
          <w:rFonts w:ascii="Verdana" w:hAnsi="Verdana"/>
          <w:color w:val="231F20"/>
          <w:sz w:val="24"/>
          <w:szCs w:val="24"/>
        </w:rPr>
        <w:t xml:space="preserve"> </w:t>
      </w:r>
      <w:r w:rsidR="002D5618" w:rsidRPr="00C83F13">
        <w:rPr>
          <w:rFonts w:ascii="Verdana" w:hAnsi="Verdana"/>
          <w:color w:val="231F20"/>
          <w:sz w:val="24"/>
          <w:szCs w:val="24"/>
        </w:rPr>
        <w:t>further</w:t>
      </w:r>
      <w:r w:rsidR="006F03A5" w:rsidRPr="00C83F13">
        <w:rPr>
          <w:rFonts w:ascii="Verdana" w:hAnsi="Verdana"/>
          <w:color w:val="231F20"/>
          <w:sz w:val="24"/>
          <w:szCs w:val="24"/>
        </w:rPr>
        <w:t xml:space="preserve"> </w:t>
      </w:r>
      <w:r w:rsidR="002D5618" w:rsidRPr="00C83F13">
        <w:rPr>
          <w:rFonts w:ascii="Verdana" w:hAnsi="Verdana"/>
          <w:color w:val="231F20"/>
          <w:sz w:val="24"/>
          <w:szCs w:val="24"/>
        </w:rPr>
        <w:t>particulars</w:t>
      </w:r>
      <w:r w:rsidR="006F03A5" w:rsidRPr="00C83F13">
        <w:rPr>
          <w:rFonts w:ascii="Verdana" w:hAnsi="Verdana"/>
          <w:color w:val="231F20"/>
          <w:sz w:val="24"/>
          <w:szCs w:val="24"/>
        </w:rPr>
        <w:t xml:space="preserve"> </w:t>
      </w:r>
      <w:r w:rsidR="002D5618" w:rsidRPr="00C83F13">
        <w:rPr>
          <w:rFonts w:ascii="Verdana" w:hAnsi="Verdana"/>
          <w:color w:val="231F20"/>
          <w:sz w:val="24"/>
          <w:szCs w:val="24"/>
        </w:rPr>
        <w:t>as</w:t>
      </w:r>
      <w:r w:rsidR="006F03A5" w:rsidRPr="00C83F13">
        <w:rPr>
          <w:rFonts w:ascii="Verdana" w:hAnsi="Verdana"/>
          <w:color w:val="231F20"/>
          <w:sz w:val="24"/>
          <w:szCs w:val="24"/>
        </w:rPr>
        <w:t xml:space="preserve"> </w:t>
      </w:r>
      <w:r w:rsidR="002D5618" w:rsidRPr="00C83F13">
        <w:rPr>
          <w:rFonts w:ascii="Verdana" w:hAnsi="Verdana"/>
          <w:color w:val="231F20"/>
          <w:sz w:val="24"/>
          <w:szCs w:val="24"/>
        </w:rPr>
        <w:t>the</w:t>
      </w:r>
      <w:r w:rsidR="006F03A5" w:rsidRPr="00C83F13">
        <w:rPr>
          <w:rFonts w:ascii="Verdana" w:hAnsi="Verdana"/>
          <w:color w:val="231F20"/>
          <w:sz w:val="24"/>
          <w:szCs w:val="24"/>
        </w:rPr>
        <w:t xml:space="preserve"> </w:t>
      </w:r>
      <w:r w:rsidR="002D5618" w:rsidRPr="00C83F13">
        <w:rPr>
          <w:rFonts w:ascii="Verdana" w:hAnsi="Verdana"/>
          <w:color w:val="231F20"/>
          <w:sz w:val="24"/>
          <w:szCs w:val="24"/>
        </w:rPr>
        <w:t>Project</w:t>
      </w:r>
      <w:r w:rsidR="006F03A5" w:rsidRPr="00C83F13">
        <w:rPr>
          <w:rFonts w:ascii="Verdana" w:hAnsi="Verdana"/>
          <w:color w:val="231F20"/>
          <w:sz w:val="24"/>
          <w:szCs w:val="24"/>
        </w:rPr>
        <w:t xml:space="preserve"> </w:t>
      </w:r>
      <w:r w:rsidR="002D5618" w:rsidRPr="00C83F13">
        <w:rPr>
          <w:rFonts w:ascii="Verdana" w:hAnsi="Verdana"/>
          <w:color w:val="231F20"/>
          <w:sz w:val="24"/>
          <w:szCs w:val="24"/>
        </w:rPr>
        <w:t>Manager</w:t>
      </w:r>
      <w:r w:rsidR="006F03A5" w:rsidRPr="00C83F13">
        <w:rPr>
          <w:rFonts w:ascii="Verdana" w:hAnsi="Verdana"/>
          <w:color w:val="231F20"/>
          <w:sz w:val="24"/>
          <w:szCs w:val="24"/>
        </w:rPr>
        <w:t xml:space="preserve"> </w:t>
      </w:r>
      <w:r w:rsidR="002D5618" w:rsidRPr="00C83F13">
        <w:rPr>
          <w:rFonts w:ascii="Verdana" w:hAnsi="Verdana"/>
          <w:color w:val="231F20"/>
          <w:sz w:val="24"/>
          <w:szCs w:val="24"/>
        </w:rPr>
        <w:t>may</w:t>
      </w:r>
      <w:r w:rsidR="006F03A5" w:rsidRPr="00C83F13">
        <w:rPr>
          <w:rFonts w:ascii="Verdana" w:hAnsi="Verdana"/>
          <w:color w:val="231F20"/>
          <w:sz w:val="24"/>
          <w:szCs w:val="24"/>
        </w:rPr>
        <w:t xml:space="preserve"> </w:t>
      </w:r>
      <w:r w:rsidR="002D5618" w:rsidRPr="00C83F13">
        <w:rPr>
          <w:rFonts w:ascii="Verdana" w:hAnsi="Verdana"/>
          <w:color w:val="231F20"/>
          <w:sz w:val="24"/>
          <w:szCs w:val="24"/>
        </w:rPr>
        <w:t>reasonably</w:t>
      </w:r>
      <w:r w:rsidR="006F03A5" w:rsidRPr="00C83F13">
        <w:rPr>
          <w:rFonts w:ascii="Verdana" w:hAnsi="Verdana"/>
          <w:color w:val="231F20"/>
          <w:sz w:val="24"/>
          <w:szCs w:val="24"/>
        </w:rPr>
        <w:t xml:space="preserve"> </w:t>
      </w:r>
      <w:r w:rsidR="002D5618" w:rsidRPr="00C83F13">
        <w:rPr>
          <w:rFonts w:ascii="Verdana" w:hAnsi="Verdana"/>
          <w:color w:val="231F20"/>
          <w:sz w:val="24"/>
          <w:szCs w:val="24"/>
        </w:rPr>
        <w:t>require;</w:t>
      </w:r>
      <w:r w:rsidR="006F03A5" w:rsidRPr="00C83F13">
        <w:rPr>
          <w:rFonts w:ascii="Verdana" w:hAnsi="Verdana"/>
          <w:color w:val="231F20"/>
          <w:sz w:val="24"/>
          <w:szCs w:val="24"/>
        </w:rPr>
        <w:t xml:space="preserve"> </w:t>
      </w:r>
      <w:r w:rsidR="002D5618" w:rsidRPr="00C83F13">
        <w:rPr>
          <w:rFonts w:ascii="Verdana" w:hAnsi="Verdana"/>
          <w:color w:val="231F20"/>
          <w:sz w:val="24"/>
          <w:szCs w:val="24"/>
        </w:rPr>
        <w:t>and</w:t>
      </w:r>
      <w:r w:rsidR="00DB5C44" w:rsidRPr="00C83F13">
        <w:rPr>
          <w:rFonts w:ascii="Verdana" w:hAnsi="Verdana"/>
          <w:color w:val="231F20"/>
          <w:sz w:val="24"/>
          <w:szCs w:val="24"/>
        </w:rPr>
        <w:t xml:space="preserve"> </w:t>
      </w:r>
      <w:r w:rsidR="00426C50" w:rsidRPr="00C83F13">
        <w:rPr>
          <w:rFonts w:ascii="Verdana" w:hAnsi="Verdana"/>
          <w:color w:val="231F20"/>
          <w:sz w:val="24"/>
          <w:szCs w:val="24"/>
        </w:rPr>
        <w:t>T</w:t>
      </w:r>
      <w:r w:rsidR="002D5618" w:rsidRPr="00C83F13">
        <w:rPr>
          <w:rFonts w:ascii="Verdana" w:hAnsi="Verdana"/>
          <w:color w:val="231F20"/>
          <w:sz w:val="24"/>
          <w:szCs w:val="24"/>
        </w:rPr>
        <w:t>he</w:t>
      </w:r>
      <w:r w:rsidR="00426C50" w:rsidRPr="00C83F13">
        <w:rPr>
          <w:rFonts w:ascii="Verdana" w:hAnsi="Verdana"/>
          <w:color w:val="231F20"/>
          <w:sz w:val="24"/>
          <w:szCs w:val="24"/>
        </w:rPr>
        <w:t xml:space="preserve"> </w:t>
      </w:r>
      <w:r w:rsidR="002D5618" w:rsidRPr="00C83F13">
        <w:rPr>
          <w:rFonts w:ascii="Verdana" w:hAnsi="Verdana"/>
          <w:color w:val="231F20"/>
          <w:sz w:val="24"/>
          <w:szCs w:val="24"/>
        </w:rPr>
        <w:t>Contractor</w:t>
      </w:r>
      <w:r w:rsidR="00426C50" w:rsidRPr="00C83F13">
        <w:rPr>
          <w:rFonts w:ascii="Verdana" w:hAnsi="Verdana"/>
          <w:color w:val="231F20"/>
          <w:sz w:val="24"/>
          <w:szCs w:val="24"/>
        </w:rPr>
        <w:t xml:space="preserve"> </w:t>
      </w:r>
      <w:r w:rsidR="002D5618" w:rsidRPr="00C83F13">
        <w:rPr>
          <w:rFonts w:ascii="Verdana" w:hAnsi="Verdana"/>
          <w:color w:val="231F20"/>
          <w:sz w:val="24"/>
          <w:szCs w:val="24"/>
        </w:rPr>
        <w:t>shall</w:t>
      </w:r>
      <w:r w:rsidR="00426C50" w:rsidRPr="00C83F13">
        <w:rPr>
          <w:rFonts w:ascii="Verdana" w:hAnsi="Verdana"/>
          <w:color w:val="231F20"/>
          <w:sz w:val="24"/>
          <w:szCs w:val="24"/>
        </w:rPr>
        <w:t xml:space="preserve"> </w:t>
      </w:r>
      <w:r w:rsidR="002D5618" w:rsidRPr="00C83F13">
        <w:rPr>
          <w:rFonts w:ascii="Verdana" w:hAnsi="Verdana"/>
          <w:color w:val="231F20"/>
          <w:sz w:val="24"/>
          <w:szCs w:val="24"/>
        </w:rPr>
        <w:t>send</w:t>
      </w:r>
      <w:r w:rsidR="00426C50" w:rsidRPr="00C83F13">
        <w:rPr>
          <w:rFonts w:ascii="Verdana" w:hAnsi="Verdana"/>
          <w:color w:val="231F20"/>
          <w:sz w:val="24"/>
          <w:szCs w:val="24"/>
        </w:rPr>
        <w:t xml:space="preserve"> </w:t>
      </w:r>
      <w:r w:rsidR="002D5618" w:rsidRPr="00C83F13">
        <w:rPr>
          <w:rFonts w:ascii="Verdana" w:hAnsi="Verdana"/>
          <w:color w:val="231F20"/>
          <w:sz w:val="24"/>
          <w:szCs w:val="24"/>
        </w:rPr>
        <w:t>a</w:t>
      </w:r>
      <w:r w:rsidR="00426C50" w:rsidRPr="00C83F13">
        <w:rPr>
          <w:rFonts w:ascii="Verdana" w:hAnsi="Verdana"/>
          <w:color w:val="231F20"/>
          <w:sz w:val="24"/>
          <w:szCs w:val="24"/>
        </w:rPr>
        <w:t xml:space="preserve"> </w:t>
      </w:r>
      <w:r w:rsidR="002D5618" w:rsidRPr="00C83F13">
        <w:rPr>
          <w:rFonts w:ascii="Verdana" w:hAnsi="Verdana"/>
          <w:color w:val="231F20"/>
          <w:sz w:val="24"/>
          <w:szCs w:val="24"/>
        </w:rPr>
        <w:t>ﬁnal</w:t>
      </w:r>
      <w:r w:rsidR="00426C50" w:rsidRPr="00C83F13">
        <w:rPr>
          <w:rFonts w:ascii="Verdana" w:hAnsi="Verdana"/>
          <w:color w:val="231F20"/>
          <w:sz w:val="24"/>
          <w:szCs w:val="24"/>
        </w:rPr>
        <w:t xml:space="preserve"> </w:t>
      </w:r>
      <w:r w:rsidR="002D5618" w:rsidRPr="00C83F13">
        <w:rPr>
          <w:rFonts w:ascii="Verdana" w:hAnsi="Verdana"/>
          <w:color w:val="231F20"/>
          <w:sz w:val="24"/>
          <w:szCs w:val="24"/>
        </w:rPr>
        <w:t>claim</w:t>
      </w:r>
      <w:r w:rsidR="00426C50" w:rsidRPr="00C83F13">
        <w:rPr>
          <w:rFonts w:ascii="Verdana" w:hAnsi="Verdana"/>
          <w:color w:val="231F20"/>
          <w:sz w:val="24"/>
          <w:szCs w:val="24"/>
        </w:rPr>
        <w:t xml:space="preserve"> </w:t>
      </w:r>
      <w:r w:rsidR="002D5618" w:rsidRPr="00C83F13">
        <w:rPr>
          <w:rFonts w:ascii="Verdana" w:hAnsi="Verdana"/>
          <w:color w:val="231F20"/>
          <w:sz w:val="24"/>
          <w:szCs w:val="24"/>
        </w:rPr>
        <w:t>within</w:t>
      </w:r>
      <w:r w:rsidR="00426C50" w:rsidRPr="00C83F13">
        <w:rPr>
          <w:rFonts w:ascii="Verdana" w:hAnsi="Verdana"/>
          <w:color w:val="231F20"/>
          <w:sz w:val="24"/>
          <w:szCs w:val="24"/>
        </w:rPr>
        <w:t xml:space="preserve"> </w:t>
      </w:r>
      <w:r w:rsidR="002D5618" w:rsidRPr="00C83F13">
        <w:rPr>
          <w:rFonts w:ascii="Verdana" w:hAnsi="Verdana"/>
          <w:color w:val="231F20"/>
          <w:sz w:val="24"/>
          <w:szCs w:val="24"/>
        </w:rPr>
        <w:t>28</w:t>
      </w:r>
      <w:r w:rsidR="00426C50" w:rsidRPr="00C83F13">
        <w:rPr>
          <w:rFonts w:ascii="Verdana" w:hAnsi="Verdana"/>
          <w:color w:val="231F20"/>
          <w:sz w:val="24"/>
          <w:szCs w:val="24"/>
        </w:rPr>
        <w:t xml:space="preserve"> </w:t>
      </w:r>
      <w:r w:rsidR="002D5618" w:rsidRPr="00C83F13">
        <w:rPr>
          <w:rFonts w:ascii="Verdana" w:hAnsi="Verdana"/>
          <w:color w:val="231F20"/>
          <w:sz w:val="24"/>
          <w:szCs w:val="24"/>
        </w:rPr>
        <w:t>days</w:t>
      </w:r>
      <w:r w:rsidR="00426C50" w:rsidRPr="00C83F13">
        <w:rPr>
          <w:rFonts w:ascii="Verdana" w:hAnsi="Verdana"/>
          <w:color w:val="231F20"/>
          <w:sz w:val="24"/>
          <w:szCs w:val="24"/>
        </w:rPr>
        <w:t xml:space="preserve"> </w:t>
      </w:r>
      <w:r w:rsidR="002D5618" w:rsidRPr="00C83F13">
        <w:rPr>
          <w:rFonts w:ascii="Verdana" w:hAnsi="Verdana"/>
          <w:color w:val="231F20"/>
          <w:sz w:val="24"/>
          <w:szCs w:val="24"/>
        </w:rPr>
        <w:t>after</w:t>
      </w:r>
      <w:r w:rsidR="00426C50" w:rsidRPr="00C83F13">
        <w:rPr>
          <w:rFonts w:ascii="Verdana" w:hAnsi="Verdana"/>
          <w:color w:val="231F20"/>
          <w:sz w:val="24"/>
          <w:szCs w:val="24"/>
        </w:rPr>
        <w:t xml:space="preserve"> </w:t>
      </w:r>
      <w:r w:rsidR="002D5618" w:rsidRPr="00C83F13">
        <w:rPr>
          <w:rFonts w:ascii="Verdana" w:hAnsi="Verdana"/>
          <w:color w:val="231F20"/>
          <w:sz w:val="24"/>
          <w:szCs w:val="24"/>
        </w:rPr>
        <w:t>the</w:t>
      </w:r>
      <w:r w:rsidR="00426C50" w:rsidRPr="00C83F13">
        <w:rPr>
          <w:rFonts w:ascii="Verdana" w:hAnsi="Verdana"/>
          <w:color w:val="231F20"/>
          <w:sz w:val="24"/>
          <w:szCs w:val="24"/>
        </w:rPr>
        <w:t xml:space="preserve"> </w:t>
      </w:r>
      <w:r w:rsidR="002D5618" w:rsidRPr="00C83F13">
        <w:rPr>
          <w:rFonts w:ascii="Verdana" w:hAnsi="Verdana"/>
          <w:color w:val="231F20"/>
          <w:sz w:val="24"/>
          <w:szCs w:val="24"/>
        </w:rPr>
        <w:t>end</w:t>
      </w:r>
      <w:r w:rsidR="00426C50" w:rsidRPr="00C83F13">
        <w:rPr>
          <w:rFonts w:ascii="Verdana" w:hAnsi="Verdana"/>
          <w:color w:val="231F20"/>
          <w:sz w:val="24"/>
          <w:szCs w:val="24"/>
        </w:rPr>
        <w:t xml:space="preserve"> </w:t>
      </w:r>
      <w:r w:rsidR="002D5618" w:rsidRPr="00C83F13">
        <w:rPr>
          <w:rFonts w:ascii="Verdana" w:hAnsi="Verdana"/>
          <w:color w:val="231F20"/>
          <w:sz w:val="24"/>
          <w:szCs w:val="24"/>
        </w:rPr>
        <w:t>of</w:t>
      </w:r>
      <w:r w:rsidR="00426C50" w:rsidRPr="00C83F13">
        <w:rPr>
          <w:rFonts w:ascii="Verdana" w:hAnsi="Verdana"/>
          <w:color w:val="231F20"/>
          <w:sz w:val="24"/>
          <w:szCs w:val="24"/>
        </w:rPr>
        <w:t xml:space="preserve"> </w:t>
      </w:r>
      <w:r w:rsidR="002D5618" w:rsidRPr="00C83F13">
        <w:rPr>
          <w:rFonts w:ascii="Verdana" w:hAnsi="Verdana"/>
          <w:color w:val="231F20"/>
          <w:sz w:val="24"/>
          <w:szCs w:val="24"/>
        </w:rPr>
        <w:t>the</w:t>
      </w:r>
      <w:r w:rsidR="00426C50" w:rsidRPr="00C83F13">
        <w:rPr>
          <w:rFonts w:ascii="Verdana" w:hAnsi="Verdana"/>
          <w:color w:val="231F20"/>
          <w:sz w:val="24"/>
          <w:szCs w:val="24"/>
        </w:rPr>
        <w:t xml:space="preserve"> </w:t>
      </w:r>
      <w:r w:rsidR="002D5618" w:rsidRPr="00C83F13">
        <w:rPr>
          <w:rFonts w:ascii="Verdana" w:hAnsi="Verdana"/>
          <w:color w:val="231F20"/>
          <w:sz w:val="24"/>
          <w:szCs w:val="24"/>
        </w:rPr>
        <w:t>effects</w:t>
      </w:r>
      <w:r w:rsidR="00426C50" w:rsidRPr="00C83F13">
        <w:rPr>
          <w:rFonts w:ascii="Verdana" w:hAnsi="Verdana"/>
          <w:color w:val="231F20"/>
          <w:sz w:val="24"/>
          <w:szCs w:val="24"/>
        </w:rPr>
        <w:t xml:space="preserve"> </w:t>
      </w:r>
      <w:r w:rsidR="002D5618" w:rsidRPr="00C83F13">
        <w:rPr>
          <w:rFonts w:ascii="Verdana" w:hAnsi="Verdana"/>
          <w:color w:val="231F20"/>
          <w:sz w:val="24"/>
          <w:szCs w:val="24"/>
        </w:rPr>
        <w:t>resulting</w:t>
      </w:r>
      <w:r w:rsidR="00426C50" w:rsidRPr="00C83F13">
        <w:rPr>
          <w:rFonts w:ascii="Verdana" w:hAnsi="Verdana"/>
          <w:color w:val="231F20"/>
          <w:sz w:val="24"/>
          <w:szCs w:val="24"/>
        </w:rPr>
        <w:t xml:space="preserve"> </w:t>
      </w:r>
      <w:r w:rsidR="002D5618" w:rsidRPr="00C83F13">
        <w:rPr>
          <w:rFonts w:ascii="Verdana" w:hAnsi="Verdana"/>
          <w:color w:val="231F20"/>
          <w:sz w:val="24"/>
          <w:szCs w:val="24"/>
        </w:rPr>
        <w:t>from</w:t>
      </w:r>
      <w:r w:rsidR="00426C50" w:rsidRPr="00C83F13">
        <w:rPr>
          <w:rFonts w:ascii="Verdana" w:hAnsi="Verdana"/>
          <w:color w:val="231F20"/>
          <w:sz w:val="24"/>
          <w:szCs w:val="24"/>
        </w:rPr>
        <w:t xml:space="preserve"> </w:t>
      </w:r>
      <w:r w:rsidR="002D5618" w:rsidRPr="00C83F13">
        <w:rPr>
          <w:rFonts w:ascii="Verdana" w:hAnsi="Verdana"/>
          <w:color w:val="231F20"/>
          <w:sz w:val="24"/>
          <w:szCs w:val="24"/>
        </w:rPr>
        <w:t>the</w:t>
      </w:r>
      <w:r w:rsidR="00426C50" w:rsidRPr="00C83F13">
        <w:rPr>
          <w:rFonts w:ascii="Verdana" w:hAnsi="Verdana"/>
          <w:color w:val="231F20"/>
          <w:sz w:val="24"/>
          <w:szCs w:val="24"/>
        </w:rPr>
        <w:t xml:space="preserve"> </w:t>
      </w:r>
      <w:r w:rsidR="002D5618" w:rsidRPr="00C83F13">
        <w:rPr>
          <w:rFonts w:ascii="Verdana" w:hAnsi="Verdana"/>
          <w:color w:val="231F20"/>
          <w:sz w:val="24"/>
          <w:szCs w:val="24"/>
        </w:rPr>
        <w:t>event</w:t>
      </w:r>
      <w:r w:rsidR="00426C50" w:rsidRPr="00C83F13">
        <w:rPr>
          <w:rFonts w:ascii="Verdana" w:hAnsi="Verdana"/>
          <w:color w:val="231F20"/>
          <w:sz w:val="24"/>
          <w:szCs w:val="24"/>
        </w:rPr>
        <w:t xml:space="preserve"> </w:t>
      </w:r>
      <w:r w:rsidR="002D5618" w:rsidRPr="00C83F13">
        <w:rPr>
          <w:rFonts w:ascii="Verdana" w:hAnsi="Verdana"/>
          <w:color w:val="231F20"/>
          <w:sz w:val="24"/>
          <w:szCs w:val="24"/>
        </w:rPr>
        <w:t>or circumstance,</w:t>
      </w:r>
      <w:r w:rsidR="00426C50" w:rsidRPr="00C83F13">
        <w:rPr>
          <w:rFonts w:ascii="Verdana" w:hAnsi="Verdana"/>
          <w:color w:val="231F20"/>
          <w:sz w:val="24"/>
          <w:szCs w:val="24"/>
        </w:rPr>
        <w:t xml:space="preserve"> </w:t>
      </w:r>
      <w:r w:rsidR="002D5618" w:rsidRPr="00C83F13">
        <w:rPr>
          <w:rFonts w:ascii="Verdana" w:hAnsi="Verdana"/>
          <w:color w:val="231F20"/>
          <w:sz w:val="24"/>
          <w:szCs w:val="24"/>
        </w:rPr>
        <w:t>or</w:t>
      </w:r>
      <w:r w:rsidR="00426C50" w:rsidRPr="00C83F13">
        <w:rPr>
          <w:rFonts w:ascii="Verdana" w:hAnsi="Verdana"/>
          <w:color w:val="231F20"/>
          <w:sz w:val="24"/>
          <w:szCs w:val="24"/>
        </w:rPr>
        <w:t xml:space="preserve"> </w:t>
      </w:r>
      <w:r w:rsidR="002D5618" w:rsidRPr="00C83F13">
        <w:rPr>
          <w:rFonts w:ascii="Verdana" w:hAnsi="Verdana"/>
          <w:color w:val="231F20"/>
          <w:sz w:val="24"/>
          <w:szCs w:val="24"/>
        </w:rPr>
        <w:t>within</w:t>
      </w:r>
      <w:r w:rsidR="00426C50" w:rsidRPr="00C83F13">
        <w:rPr>
          <w:rFonts w:ascii="Verdana" w:hAnsi="Verdana"/>
          <w:color w:val="231F20"/>
          <w:sz w:val="24"/>
          <w:szCs w:val="24"/>
        </w:rPr>
        <w:t xml:space="preserve"> </w:t>
      </w:r>
      <w:r w:rsidR="002D5618" w:rsidRPr="00C83F13">
        <w:rPr>
          <w:rFonts w:ascii="Verdana" w:hAnsi="Verdana"/>
          <w:color w:val="231F20"/>
          <w:sz w:val="24"/>
          <w:szCs w:val="24"/>
        </w:rPr>
        <w:t>such</w:t>
      </w:r>
      <w:r w:rsidR="00426C50" w:rsidRPr="00C83F13">
        <w:rPr>
          <w:rFonts w:ascii="Verdana" w:hAnsi="Verdana"/>
          <w:color w:val="231F20"/>
          <w:sz w:val="24"/>
          <w:szCs w:val="24"/>
        </w:rPr>
        <w:t xml:space="preserve"> </w:t>
      </w:r>
      <w:r w:rsidR="002D5618" w:rsidRPr="00C83F13">
        <w:rPr>
          <w:rFonts w:ascii="Verdana" w:hAnsi="Verdana"/>
          <w:color w:val="231F20"/>
          <w:sz w:val="24"/>
          <w:szCs w:val="24"/>
        </w:rPr>
        <w:t>other</w:t>
      </w:r>
      <w:r w:rsidR="00426C50" w:rsidRPr="00C83F13">
        <w:rPr>
          <w:rFonts w:ascii="Verdana" w:hAnsi="Verdana"/>
          <w:color w:val="231F20"/>
          <w:sz w:val="24"/>
          <w:szCs w:val="24"/>
        </w:rPr>
        <w:t xml:space="preserve"> </w:t>
      </w:r>
      <w:r w:rsidR="002D5618" w:rsidRPr="00C83F13">
        <w:rPr>
          <w:rFonts w:ascii="Verdana" w:hAnsi="Verdana"/>
          <w:color w:val="231F20"/>
          <w:sz w:val="24"/>
          <w:szCs w:val="24"/>
        </w:rPr>
        <w:t>period</w:t>
      </w:r>
      <w:r w:rsidR="00426C50" w:rsidRPr="00C83F13">
        <w:rPr>
          <w:rFonts w:ascii="Verdana" w:hAnsi="Verdana"/>
          <w:color w:val="231F20"/>
          <w:sz w:val="24"/>
          <w:szCs w:val="24"/>
        </w:rPr>
        <w:t xml:space="preserve"> </w:t>
      </w:r>
      <w:r w:rsidR="002D5618" w:rsidRPr="00C83F13">
        <w:rPr>
          <w:rFonts w:ascii="Verdana" w:hAnsi="Verdana"/>
          <w:color w:val="231F20"/>
          <w:sz w:val="24"/>
          <w:szCs w:val="24"/>
        </w:rPr>
        <w:t>as</w:t>
      </w:r>
      <w:r w:rsidR="00426C50" w:rsidRPr="00C83F13">
        <w:rPr>
          <w:rFonts w:ascii="Verdana" w:hAnsi="Verdana"/>
          <w:color w:val="231F20"/>
          <w:sz w:val="24"/>
          <w:szCs w:val="24"/>
        </w:rPr>
        <w:t xml:space="preserve"> </w:t>
      </w:r>
      <w:r w:rsidR="002D5618" w:rsidRPr="00C83F13">
        <w:rPr>
          <w:rFonts w:ascii="Verdana" w:hAnsi="Verdana"/>
          <w:color w:val="231F20"/>
          <w:sz w:val="24"/>
          <w:szCs w:val="24"/>
        </w:rPr>
        <w:t>may</w:t>
      </w:r>
      <w:r w:rsidR="00426C50" w:rsidRPr="00C83F13">
        <w:rPr>
          <w:rFonts w:ascii="Verdana" w:hAnsi="Verdana"/>
          <w:color w:val="231F20"/>
          <w:sz w:val="24"/>
          <w:szCs w:val="24"/>
        </w:rPr>
        <w:t xml:space="preserve"> </w:t>
      </w:r>
      <w:r w:rsidR="002D5618" w:rsidRPr="00C83F13">
        <w:rPr>
          <w:rFonts w:ascii="Verdana" w:hAnsi="Verdana"/>
          <w:color w:val="231F20"/>
          <w:sz w:val="24"/>
          <w:szCs w:val="24"/>
        </w:rPr>
        <w:t>be</w:t>
      </w:r>
      <w:r w:rsidR="00426C50" w:rsidRPr="00C83F13">
        <w:rPr>
          <w:rFonts w:ascii="Verdana" w:hAnsi="Verdana"/>
          <w:color w:val="231F20"/>
          <w:sz w:val="24"/>
          <w:szCs w:val="24"/>
        </w:rPr>
        <w:t xml:space="preserve"> </w:t>
      </w:r>
      <w:r w:rsidR="002D5618" w:rsidRPr="00C83F13">
        <w:rPr>
          <w:rFonts w:ascii="Verdana" w:hAnsi="Verdana"/>
          <w:color w:val="231F20"/>
          <w:sz w:val="24"/>
          <w:szCs w:val="24"/>
        </w:rPr>
        <w:t>proposed</w:t>
      </w:r>
      <w:r w:rsidR="00426C50" w:rsidRPr="00C83F13">
        <w:rPr>
          <w:rFonts w:ascii="Verdana" w:hAnsi="Verdana"/>
          <w:color w:val="231F20"/>
          <w:sz w:val="24"/>
          <w:szCs w:val="24"/>
        </w:rPr>
        <w:t xml:space="preserve"> </w:t>
      </w:r>
      <w:r w:rsidR="002D5618" w:rsidRPr="00C83F13">
        <w:rPr>
          <w:rFonts w:ascii="Verdana" w:hAnsi="Verdana"/>
          <w:color w:val="231F20"/>
          <w:sz w:val="24"/>
          <w:szCs w:val="24"/>
        </w:rPr>
        <w:t>by</w:t>
      </w:r>
      <w:r w:rsidR="00426C50" w:rsidRPr="00C83F13">
        <w:rPr>
          <w:rFonts w:ascii="Verdana" w:hAnsi="Verdana"/>
          <w:color w:val="231F20"/>
          <w:sz w:val="24"/>
          <w:szCs w:val="24"/>
        </w:rPr>
        <w:t xml:space="preserve"> </w:t>
      </w:r>
      <w:r w:rsidR="002D5618" w:rsidRPr="00C83F13">
        <w:rPr>
          <w:rFonts w:ascii="Verdana" w:hAnsi="Verdana"/>
          <w:color w:val="231F20"/>
          <w:sz w:val="24"/>
          <w:szCs w:val="24"/>
        </w:rPr>
        <w:t>the</w:t>
      </w:r>
      <w:r w:rsidR="00426C50" w:rsidRPr="00C83F13">
        <w:rPr>
          <w:rFonts w:ascii="Verdana" w:hAnsi="Verdana"/>
          <w:color w:val="231F20"/>
          <w:sz w:val="24"/>
          <w:szCs w:val="24"/>
        </w:rPr>
        <w:t xml:space="preserve"> </w:t>
      </w:r>
      <w:r w:rsidR="002D5618" w:rsidRPr="00C83F13">
        <w:rPr>
          <w:rFonts w:ascii="Verdana" w:hAnsi="Verdana"/>
          <w:color w:val="231F20"/>
          <w:sz w:val="24"/>
          <w:szCs w:val="24"/>
        </w:rPr>
        <w:t>Contractor</w:t>
      </w:r>
      <w:r w:rsidR="00426C50" w:rsidRPr="00C83F13">
        <w:rPr>
          <w:rFonts w:ascii="Verdana" w:hAnsi="Verdana"/>
          <w:color w:val="231F20"/>
          <w:sz w:val="24"/>
          <w:szCs w:val="24"/>
        </w:rPr>
        <w:t xml:space="preserve"> </w:t>
      </w:r>
      <w:r w:rsidR="002D5618" w:rsidRPr="00C83F13">
        <w:rPr>
          <w:rFonts w:ascii="Verdana" w:hAnsi="Verdana"/>
          <w:color w:val="231F20"/>
          <w:sz w:val="24"/>
          <w:szCs w:val="24"/>
        </w:rPr>
        <w:t>and</w:t>
      </w:r>
      <w:r w:rsidR="00426C50" w:rsidRPr="00C83F13">
        <w:rPr>
          <w:rFonts w:ascii="Verdana" w:hAnsi="Verdana"/>
          <w:color w:val="231F20"/>
          <w:sz w:val="24"/>
          <w:szCs w:val="24"/>
        </w:rPr>
        <w:t xml:space="preserve"> </w:t>
      </w:r>
      <w:r w:rsidR="002D5618" w:rsidRPr="00C83F13">
        <w:rPr>
          <w:rFonts w:ascii="Verdana" w:hAnsi="Verdana"/>
          <w:color w:val="231F20"/>
          <w:sz w:val="24"/>
          <w:szCs w:val="24"/>
        </w:rPr>
        <w:t>approved</w:t>
      </w:r>
      <w:r w:rsidR="00426C50" w:rsidRPr="00C83F13">
        <w:rPr>
          <w:rFonts w:ascii="Verdana" w:hAnsi="Verdana"/>
          <w:color w:val="231F20"/>
          <w:sz w:val="24"/>
          <w:szCs w:val="24"/>
        </w:rPr>
        <w:t xml:space="preserve"> </w:t>
      </w:r>
      <w:r w:rsidR="002D5618" w:rsidRPr="00C83F13">
        <w:rPr>
          <w:rFonts w:ascii="Verdana" w:hAnsi="Verdana"/>
          <w:color w:val="231F20"/>
          <w:sz w:val="24"/>
          <w:szCs w:val="24"/>
        </w:rPr>
        <w:t>by</w:t>
      </w:r>
      <w:r w:rsidR="00426C50" w:rsidRPr="00C83F13">
        <w:rPr>
          <w:rFonts w:ascii="Verdana" w:hAnsi="Verdana"/>
          <w:color w:val="231F20"/>
          <w:sz w:val="24"/>
          <w:szCs w:val="24"/>
        </w:rPr>
        <w:t xml:space="preserve"> </w:t>
      </w:r>
      <w:r w:rsidR="002D5618" w:rsidRPr="00C83F13">
        <w:rPr>
          <w:rFonts w:ascii="Verdana" w:hAnsi="Verdana"/>
          <w:color w:val="231F20"/>
          <w:sz w:val="24"/>
          <w:szCs w:val="24"/>
        </w:rPr>
        <w:t>the</w:t>
      </w:r>
      <w:r w:rsidR="00426C50" w:rsidRPr="00C83F13">
        <w:rPr>
          <w:rFonts w:ascii="Verdana" w:hAnsi="Verdana"/>
          <w:color w:val="231F20"/>
          <w:sz w:val="24"/>
          <w:szCs w:val="24"/>
        </w:rPr>
        <w:t xml:space="preserve"> </w:t>
      </w:r>
      <w:r w:rsidR="002D5618" w:rsidRPr="00C83F13">
        <w:rPr>
          <w:rFonts w:ascii="Verdana" w:hAnsi="Verdana"/>
          <w:color w:val="231F20"/>
          <w:sz w:val="24"/>
          <w:szCs w:val="24"/>
        </w:rPr>
        <w:t>Project Manager.</w:t>
      </w:r>
    </w:p>
    <w:p w14:paraId="13152C73" w14:textId="77777777" w:rsidR="00C20A63" w:rsidRPr="00C83F13" w:rsidRDefault="002D5618" w:rsidP="00B70529">
      <w:pPr>
        <w:pStyle w:val="ListParagraph"/>
        <w:numPr>
          <w:ilvl w:val="2"/>
          <w:numId w:val="130"/>
        </w:numPr>
        <w:tabs>
          <w:tab w:val="left" w:pos="851"/>
        </w:tabs>
        <w:spacing w:before="235"/>
        <w:ind w:left="851" w:hanging="709"/>
        <w:jc w:val="both"/>
        <w:rPr>
          <w:rFonts w:ascii="Verdana" w:hAnsi="Verdana"/>
          <w:color w:val="231F20"/>
          <w:sz w:val="24"/>
          <w:szCs w:val="24"/>
        </w:rPr>
      </w:pPr>
      <w:r w:rsidRPr="00C83F13">
        <w:rPr>
          <w:rFonts w:ascii="Verdana" w:hAnsi="Verdana"/>
          <w:color w:val="231F20"/>
          <w:sz w:val="24"/>
          <w:szCs w:val="24"/>
        </w:rPr>
        <w:t>Within</w:t>
      </w:r>
      <w:r w:rsidR="004B1667" w:rsidRPr="00C83F13">
        <w:rPr>
          <w:rFonts w:ascii="Verdana" w:hAnsi="Verdana"/>
          <w:color w:val="231F20"/>
          <w:sz w:val="24"/>
          <w:szCs w:val="24"/>
        </w:rPr>
        <w:t xml:space="preserve"> </w:t>
      </w:r>
      <w:r w:rsidRPr="00C83F13">
        <w:rPr>
          <w:rFonts w:ascii="Verdana" w:hAnsi="Verdana"/>
          <w:color w:val="231F20"/>
          <w:sz w:val="24"/>
          <w:szCs w:val="24"/>
        </w:rPr>
        <w:t>42</w:t>
      </w:r>
      <w:r w:rsidR="004B1667" w:rsidRPr="00C83F13">
        <w:rPr>
          <w:rFonts w:ascii="Verdana" w:hAnsi="Verdana"/>
          <w:color w:val="231F20"/>
          <w:sz w:val="24"/>
          <w:szCs w:val="24"/>
        </w:rPr>
        <w:t xml:space="preserve"> </w:t>
      </w:r>
      <w:r w:rsidRPr="00C83F13">
        <w:rPr>
          <w:rFonts w:ascii="Verdana" w:hAnsi="Verdana"/>
          <w:color w:val="231F20"/>
          <w:sz w:val="24"/>
          <w:szCs w:val="24"/>
        </w:rPr>
        <w:t>days</w:t>
      </w:r>
      <w:r w:rsidR="004B1667" w:rsidRPr="00C83F13">
        <w:rPr>
          <w:rFonts w:ascii="Verdana" w:hAnsi="Verdana"/>
          <w:color w:val="231F20"/>
          <w:sz w:val="24"/>
          <w:szCs w:val="24"/>
        </w:rPr>
        <w:t xml:space="preserve"> </w:t>
      </w:r>
      <w:r w:rsidRPr="00C83F13">
        <w:rPr>
          <w:rFonts w:ascii="Verdana" w:hAnsi="Verdana"/>
          <w:color w:val="231F20"/>
          <w:sz w:val="24"/>
          <w:szCs w:val="24"/>
        </w:rPr>
        <w:t>after</w:t>
      </w:r>
      <w:r w:rsidR="004B1667" w:rsidRPr="00C83F13">
        <w:rPr>
          <w:rFonts w:ascii="Verdana" w:hAnsi="Verdana"/>
          <w:color w:val="231F20"/>
          <w:sz w:val="24"/>
          <w:szCs w:val="24"/>
        </w:rPr>
        <w:t xml:space="preserve"> </w:t>
      </w:r>
      <w:r w:rsidRPr="00C83F13">
        <w:rPr>
          <w:rFonts w:ascii="Verdana" w:hAnsi="Verdana"/>
          <w:color w:val="231F20"/>
          <w:sz w:val="24"/>
          <w:szCs w:val="24"/>
        </w:rPr>
        <w:t>receiving</w:t>
      </w:r>
      <w:r w:rsidR="004B1667" w:rsidRPr="00C83F13">
        <w:rPr>
          <w:rFonts w:ascii="Verdana" w:hAnsi="Verdana"/>
          <w:color w:val="231F20"/>
          <w:sz w:val="24"/>
          <w:szCs w:val="24"/>
        </w:rPr>
        <w:t xml:space="preserve"> </w:t>
      </w:r>
      <w:r w:rsidRPr="00C83F13">
        <w:rPr>
          <w:rFonts w:ascii="Verdana" w:hAnsi="Verdana"/>
          <w:color w:val="231F20"/>
          <w:sz w:val="24"/>
          <w:szCs w:val="24"/>
        </w:rPr>
        <w:t>a</w:t>
      </w:r>
      <w:r w:rsidR="004B1667" w:rsidRPr="00C83F13">
        <w:rPr>
          <w:rFonts w:ascii="Verdana" w:hAnsi="Verdana"/>
          <w:color w:val="231F20"/>
          <w:sz w:val="24"/>
          <w:szCs w:val="24"/>
        </w:rPr>
        <w:t xml:space="preserve"> </w:t>
      </w:r>
      <w:r w:rsidRPr="00C83F13">
        <w:rPr>
          <w:rFonts w:ascii="Verdana" w:hAnsi="Verdana"/>
          <w:color w:val="231F20"/>
          <w:sz w:val="24"/>
          <w:szCs w:val="24"/>
        </w:rPr>
        <w:t>claim</w:t>
      </w:r>
      <w:r w:rsidR="004B1667" w:rsidRPr="00C83F13">
        <w:rPr>
          <w:rFonts w:ascii="Verdana" w:hAnsi="Verdana"/>
          <w:color w:val="231F20"/>
          <w:sz w:val="24"/>
          <w:szCs w:val="24"/>
        </w:rPr>
        <w:t xml:space="preserve"> </w:t>
      </w:r>
      <w:r w:rsidRPr="00C83F13">
        <w:rPr>
          <w:rFonts w:ascii="Verdana" w:hAnsi="Verdana"/>
          <w:color w:val="231F20"/>
          <w:sz w:val="24"/>
          <w:szCs w:val="24"/>
        </w:rPr>
        <w:t>or</w:t>
      </w:r>
      <w:r w:rsidR="004B1667" w:rsidRPr="00C83F13">
        <w:rPr>
          <w:rFonts w:ascii="Verdana" w:hAnsi="Verdana"/>
          <w:color w:val="231F20"/>
          <w:sz w:val="24"/>
          <w:szCs w:val="24"/>
        </w:rPr>
        <w:t xml:space="preserve"> </w:t>
      </w:r>
      <w:r w:rsidRPr="00C83F13">
        <w:rPr>
          <w:rFonts w:ascii="Verdana" w:hAnsi="Verdana"/>
          <w:color w:val="231F20"/>
          <w:sz w:val="24"/>
          <w:szCs w:val="24"/>
        </w:rPr>
        <w:t>any</w:t>
      </w:r>
      <w:r w:rsidR="004B1667" w:rsidRPr="00C83F13">
        <w:rPr>
          <w:rFonts w:ascii="Verdana" w:hAnsi="Verdana"/>
          <w:color w:val="231F20"/>
          <w:sz w:val="24"/>
          <w:szCs w:val="24"/>
        </w:rPr>
        <w:t xml:space="preserve"> </w:t>
      </w:r>
      <w:r w:rsidRPr="00C83F13">
        <w:rPr>
          <w:rFonts w:ascii="Verdana" w:hAnsi="Verdana"/>
          <w:color w:val="231F20"/>
          <w:sz w:val="24"/>
          <w:szCs w:val="24"/>
        </w:rPr>
        <w:t>further</w:t>
      </w:r>
      <w:r w:rsidR="004B1667" w:rsidRPr="00C83F13">
        <w:rPr>
          <w:rFonts w:ascii="Verdana" w:hAnsi="Verdana"/>
          <w:color w:val="231F20"/>
          <w:sz w:val="24"/>
          <w:szCs w:val="24"/>
        </w:rPr>
        <w:t xml:space="preserve"> </w:t>
      </w:r>
      <w:r w:rsidRPr="00C83F13">
        <w:rPr>
          <w:rFonts w:ascii="Verdana" w:hAnsi="Verdana"/>
          <w:color w:val="231F20"/>
          <w:sz w:val="24"/>
          <w:szCs w:val="24"/>
        </w:rPr>
        <w:t>particulars</w:t>
      </w:r>
      <w:r w:rsidR="004B1667" w:rsidRPr="00C83F13">
        <w:rPr>
          <w:rFonts w:ascii="Verdana" w:hAnsi="Verdana"/>
          <w:color w:val="231F20"/>
          <w:sz w:val="24"/>
          <w:szCs w:val="24"/>
        </w:rPr>
        <w:t xml:space="preserve"> </w:t>
      </w:r>
      <w:r w:rsidRPr="00C83F13">
        <w:rPr>
          <w:rFonts w:ascii="Verdana" w:hAnsi="Verdana"/>
          <w:color w:val="231F20"/>
          <w:sz w:val="24"/>
          <w:szCs w:val="24"/>
        </w:rPr>
        <w:t>supporting</w:t>
      </w:r>
      <w:r w:rsidR="004B1667" w:rsidRPr="00C83F13">
        <w:rPr>
          <w:rFonts w:ascii="Verdana" w:hAnsi="Verdana"/>
          <w:color w:val="231F20"/>
          <w:sz w:val="24"/>
          <w:szCs w:val="24"/>
        </w:rPr>
        <w:t xml:space="preserve"> </w:t>
      </w:r>
      <w:r w:rsidRPr="00C83F13">
        <w:rPr>
          <w:rFonts w:ascii="Verdana" w:hAnsi="Verdana"/>
          <w:color w:val="231F20"/>
          <w:sz w:val="24"/>
          <w:szCs w:val="24"/>
        </w:rPr>
        <w:t>a</w:t>
      </w:r>
      <w:r w:rsidR="004B1667" w:rsidRPr="00C83F13">
        <w:rPr>
          <w:rFonts w:ascii="Verdana" w:hAnsi="Verdana"/>
          <w:color w:val="231F20"/>
          <w:sz w:val="24"/>
          <w:szCs w:val="24"/>
        </w:rPr>
        <w:t xml:space="preserve"> </w:t>
      </w:r>
      <w:r w:rsidRPr="00C83F13">
        <w:rPr>
          <w:rFonts w:ascii="Verdana" w:hAnsi="Verdana"/>
          <w:color w:val="231F20"/>
          <w:sz w:val="24"/>
          <w:szCs w:val="24"/>
        </w:rPr>
        <w:t>previous</w:t>
      </w:r>
      <w:r w:rsidR="004B1667" w:rsidRPr="00C83F13">
        <w:rPr>
          <w:rFonts w:ascii="Verdana" w:hAnsi="Verdana"/>
          <w:color w:val="231F20"/>
          <w:sz w:val="24"/>
          <w:szCs w:val="24"/>
        </w:rPr>
        <w:t xml:space="preserve"> </w:t>
      </w:r>
      <w:r w:rsidRPr="00C83F13">
        <w:rPr>
          <w:rFonts w:ascii="Verdana" w:hAnsi="Verdana"/>
          <w:color w:val="231F20"/>
          <w:sz w:val="24"/>
          <w:szCs w:val="24"/>
        </w:rPr>
        <w:t>claim,</w:t>
      </w:r>
      <w:r w:rsidR="004B1667" w:rsidRPr="00C83F13">
        <w:rPr>
          <w:rFonts w:ascii="Verdana" w:hAnsi="Verdana"/>
          <w:color w:val="231F20"/>
          <w:sz w:val="24"/>
          <w:szCs w:val="24"/>
        </w:rPr>
        <w:t xml:space="preserve"> </w:t>
      </w:r>
      <w:r w:rsidRPr="00C83F13">
        <w:rPr>
          <w:rFonts w:ascii="Verdana" w:hAnsi="Verdana"/>
          <w:color w:val="231F20"/>
          <w:sz w:val="24"/>
          <w:szCs w:val="24"/>
        </w:rPr>
        <w:t>or</w:t>
      </w:r>
      <w:r w:rsidR="004B1667" w:rsidRPr="00C83F13">
        <w:rPr>
          <w:rFonts w:ascii="Verdana" w:hAnsi="Verdana"/>
          <w:color w:val="231F20"/>
          <w:sz w:val="24"/>
          <w:szCs w:val="24"/>
        </w:rPr>
        <w:t xml:space="preserve"> </w:t>
      </w:r>
      <w:r w:rsidRPr="00C83F13">
        <w:rPr>
          <w:rFonts w:ascii="Verdana" w:hAnsi="Verdana"/>
          <w:color w:val="231F20"/>
          <w:sz w:val="24"/>
          <w:szCs w:val="24"/>
        </w:rPr>
        <w:t>within</w:t>
      </w:r>
      <w:r w:rsidR="004B1667" w:rsidRPr="00C83F13">
        <w:rPr>
          <w:rFonts w:ascii="Verdana" w:hAnsi="Verdana"/>
          <w:color w:val="231F20"/>
          <w:sz w:val="24"/>
          <w:szCs w:val="24"/>
        </w:rPr>
        <w:t xml:space="preserve"> </w:t>
      </w:r>
      <w:r w:rsidRPr="00C83F13">
        <w:rPr>
          <w:rFonts w:ascii="Verdana" w:hAnsi="Verdana"/>
          <w:color w:val="231F20"/>
          <w:sz w:val="24"/>
          <w:szCs w:val="24"/>
        </w:rPr>
        <w:t>such</w:t>
      </w:r>
      <w:r w:rsidR="004B1667" w:rsidRPr="00C83F13">
        <w:rPr>
          <w:rFonts w:ascii="Verdana" w:hAnsi="Verdana"/>
          <w:color w:val="231F20"/>
          <w:sz w:val="24"/>
          <w:szCs w:val="24"/>
        </w:rPr>
        <w:t xml:space="preserve"> </w:t>
      </w:r>
      <w:proofErr w:type="gramStart"/>
      <w:r w:rsidRPr="00C83F13">
        <w:rPr>
          <w:rFonts w:ascii="Verdana" w:hAnsi="Verdana"/>
          <w:color w:val="231F20"/>
          <w:sz w:val="24"/>
          <w:szCs w:val="24"/>
        </w:rPr>
        <w:t>other</w:t>
      </w:r>
      <w:proofErr w:type="gramEnd"/>
      <w:r w:rsidRPr="00C83F13">
        <w:rPr>
          <w:rFonts w:ascii="Verdana" w:hAnsi="Verdana"/>
          <w:color w:val="231F20"/>
          <w:sz w:val="24"/>
          <w:szCs w:val="24"/>
        </w:rPr>
        <w:t xml:space="preserve"> period</w:t>
      </w:r>
      <w:r w:rsidR="00426C50" w:rsidRPr="00C83F13">
        <w:rPr>
          <w:rFonts w:ascii="Verdana" w:hAnsi="Verdana"/>
          <w:color w:val="231F20"/>
          <w:sz w:val="24"/>
          <w:szCs w:val="24"/>
        </w:rPr>
        <w:t xml:space="preserve"> </w:t>
      </w:r>
      <w:r w:rsidRPr="00C83F13">
        <w:rPr>
          <w:rFonts w:ascii="Verdana" w:hAnsi="Verdana"/>
          <w:color w:val="231F20"/>
          <w:sz w:val="24"/>
          <w:szCs w:val="24"/>
        </w:rPr>
        <w:t>as</w:t>
      </w:r>
      <w:r w:rsidR="00426C50" w:rsidRPr="00C83F13">
        <w:rPr>
          <w:rFonts w:ascii="Verdana" w:hAnsi="Verdana"/>
          <w:color w:val="231F20"/>
          <w:sz w:val="24"/>
          <w:szCs w:val="24"/>
        </w:rPr>
        <w:t xml:space="preserve"> </w:t>
      </w:r>
      <w:r w:rsidRPr="00C83F13">
        <w:rPr>
          <w:rFonts w:ascii="Verdana" w:hAnsi="Verdana"/>
          <w:color w:val="231F20"/>
          <w:sz w:val="24"/>
          <w:szCs w:val="24"/>
        </w:rPr>
        <w:t>may</w:t>
      </w:r>
      <w:r w:rsidR="00426C50" w:rsidRPr="00C83F13">
        <w:rPr>
          <w:rFonts w:ascii="Verdana" w:hAnsi="Verdana"/>
          <w:color w:val="231F20"/>
          <w:sz w:val="24"/>
          <w:szCs w:val="24"/>
        </w:rPr>
        <w:t xml:space="preserve"> </w:t>
      </w:r>
      <w:r w:rsidRPr="00C83F13">
        <w:rPr>
          <w:rFonts w:ascii="Verdana" w:hAnsi="Verdana"/>
          <w:color w:val="231F20"/>
          <w:sz w:val="24"/>
          <w:szCs w:val="24"/>
        </w:rPr>
        <w:t>be</w:t>
      </w:r>
      <w:r w:rsidR="00426C50" w:rsidRPr="00C83F13">
        <w:rPr>
          <w:rFonts w:ascii="Verdana" w:hAnsi="Verdana"/>
          <w:color w:val="231F20"/>
          <w:sz w:val="24"/>
          <w:szCs w:val="24"/>
        </w:rPr>
        <w:t xml:space="preserve"> </w:t>
      </w:r>
      <w:r w:rsidRPr="00C83F13">
        <w:rPr>
          <w:rFonts w:ascii="Verdana" w:hAnsi="Verdana"/>
          <w:color w:val="231F20"/>
          <w:sz w:val="24"/>
          <w:szCs w:val="24"/>
        </w:rPr>
        <w:t>proposed</w:t>
      </w:r>
      <w:r w:rsidR="00426C50" w:rsidRPr="00C83F13">
        <w:rPr>
          <w:rFonts w:ascii="Verdana" w:hAnsi="Verdana"/>
          <w:color w:val="231F20"/>
          <w:sz w:val="24"/>
          <w:szCs w:val="24"/>
        </w:rPr>
        <w:t xml:space="preserve"> </w:t>
      </w:r>
      <w:r w:rsidRPr="00C83F13">
        <w:rPr>
          <w:rFonts w:ascii="Verdana" w:hAnsi="Verdana"/>
          <w:color w:val="231F20"/>
          <w:sz w:val="24"/>
          <w:szCs w:val="24"/>
        </w:rPr>
        <w:t>by</w:t>
      </w:r>
      <w:r w:rsidR="00426C50" w:rsidRPr="00C83F13">
        <w:rPr>
          <w:rFonts w:ascii="Verdana" w:hAnsi="Verdana"/>
          <w:color w:val="231F20"/>
          <w:sz w:val="24"/>
          <w:szCs w:val="24"/>
        </w:rPr>
        <w:t xml:space="preserve"> </w:t>
      </w:r>
      <w:r w:rsidRPr="00C83F13">
        <w:rPr>
          <w:rFonts w:ascii="Verdana" w:hAnsi="Verdana"/>
          <w:color w:val="231F20"/>
          <w:sz w:val="24"/>
          <w:szCs w:val="24"/>
        </w:rPr>
        <w:t>the</w:t>
      </w:r>
      <w:r w:rsidR="00426C50" w:rsidRPr="00C83F13">
        <w:rPr>
          <w:rFonts w:ascii="Verdana" w:hAnsi="Verdana"/>
          <w:color w:val="231F20"/>
          <w:sz w:val="24"/>
          <w:szCs w:val="24"/>
        </w:rPr>
        <w:t xml:space="preserve"> </w:t>
      </w:r>
      <w:r w:rsidRPr="00C83F13">
        <w:rPr>
          <w:rFonts w:ascii="Verdana" w:hAnsi="Verdana"/>
          <w:color w:val="231F20"/>
          <w:sz w:val="24"/>
          <w:szCs w:val="24"/>
        </w:rPr>
        <w:t>Project</w:t>
      </w:r>
      <w:r w:rsidR="00426C50" w:rsidRPr="00C83F13">
        <w:rPr>
          <w:rFonts w:ascii="Verdana" w:hAnsi="Verdana"/>
          <w:color w:val="231F20"/>
          <w:sz w:val="24"/>
          <w:szCs w:val="24"/>
        </w:rPr>
        <w:t xml:space="preserve"> </w:t>
      </w:r>
      <w:r w:rsidRPr="00C83F13">
        <w:rPr>
          <w:rFonts w:ascii="Verdana" w:hAnsi="Verdana"/>
          <w:color w:val="231F20"/>
          <w:sz w:val="24"/>
          <w:szCs w:val="24"/>
        </w:rPr>
        <w:t>Manager</w:t>
      </w:r>
      <w:r w:rsidR="00426C50" w:rsidRPr="00C83F13">
        <w:rPr>
          <w:rFonts w:ascii="Verdana" w:hAnsi="Verdana"/>
          <w:color w:val="231F20"/>
          <w:sz w:val="24"/>
          <w:szCs w:val="24"/>
        </w:rPr>
        <w:t xml:space="preserve"> </w:t>
      </w:r>
      <w:r w:rsidRPr="00C83F13">
        <w:rPr>
          <w:rFonts w:ascii="Verdana" w:hAnsi="Verdana"/>
          <w:color w:val="231F20"/>
          <w:sz w:val="24"/>
          <w:szCs w:val="24"/>
        </w:rPr>
        <w:t>and</w:t>
      </w:r>
      <w:r w:rsidR="00426C50" w:rsidRPr="00C83F13">
        <w:rPr>
          <w:rFonts w:ascii="Verdana" w:hAnsi="Verdana"/>
          <w:color w:val="231F20"/>
          <w:sz w:val="24"/>
          <w:szCs w:val="24"/>
        </w:rPr>
        <w:t xml:space="preserve"> </w:t>
      </w:r>
      <w:r w:rsidRPr="00C83F13">
        <w:rPr>
          <w:rFonts w:ascii="Verdana" w:hAnsi="Verdana"/>
          <w:color w:val="231F20"/>
          <w:sz w:val="24"/>
          <w:szCs w:val="24"/>
        </w:rPr>
        <w:t>approved</w:t>
      </w:r>
      <w:r w:rsidR="00426C50" w:rsidRPr="00C83F13">
        <w:rPr>
          <w:rFonts w:ascii="Verdana" w:hAnsi="Verdana"/>
          <w:color w:val="231F20"/>
          <w:sz w:val="24"/>
          <w:szCs w:val="24"/>
        </w:rPr>
        <w:t xml:space="preserve"> </w:t>
      </w:r>
      <w:r w:rsidRPr="00C83F13">
        <w:rPr>
          <w:rFonts w:ascii="Verdana" w:hAnsi="Verdana"/>
          <w:color w:val="231F20"/>
          <w:sz w:val="24"/>
          <w:szCs w:val="24"/>
        </w:rPr>
        <w:t>by</w:t>
      </w:r>
      <w:r w:rsidR="00426C50" w:rsidRPr="00C83F13">
        <w:rPr>
          <w:rFonts w:ascii="Verdana" w:hAnsi="Verdana"/>
          <w:color w:val="231F20"/>
          <w:sz w:val="24"/>
          <w:szCs w:val="24"/>
        </w:rPr>
        <w:t xml:space="preserve"> </w:t>
      </w:r>
      <w:r w:rsidRPr="00C83F13">
        <w:rPr>
          <w:rFonts w:ascii="Verdana" w:hAnsi="Verdana"/>
          <w:color w:val="231F20"/>
          <w:sz w:val="24"/>
          <w:szCs w:val="24"/>
        </w:rPr>
        <w:t>the</w:t>
      </w:r>
      <w:r w:rsidR="00426C50" w:rsidRPr="00C83F13">
        <w:rPr>
          <w:rFonts w:ascii="Verdana" w:hAnsi="Verdana"/>
          <w:color w:val="231F20"/>
          <w:sz w:val="24"/>
          <w:szCs w:val="24"/>
        </w:rPr>
        <w:t xml:space="preserve"> </w:t>
      </w:r>
      <w:r w:rsidRPr="00C83F13">
        <w:rPr>
          <w:rFonts w:ascii="Verdana" w:hAnsi="Verdana"/>
          <w:color w:val="231F20"/>
          <w:sz w:val="24"/>
          <w:szCs w:val="24"/>
        </w:rPr>
        <w:t>Contractor,</w:t>
      </w:r>
      <w:r w:rsidR="004B1667" w:rsidRPr="00C83F13">
        <w:rPr>
          <w:rFonts w:ascii="Verdana" w:hAnsi="Verdana"/>
          <w:color w:val="231F20"/>
          <w:sz w:val="24"/>
          <w:szCs w:val="24"/>
        </w:rPr>
        <w:t xml:space="preserve"> </w:t>
      </w:r>
      <w:r w:rsidRPr="00C83F13">
        <w:rPr>
          <w:rFonts w:ascii="Verdana" w:hAnsi="Verdana"/>
          <w:color w:val="231F20"/>
          <w:sz w:val="24"/>
          <w:szCs w:val="24"/>
        </w:rPr>
        <w:t>the</w:t>
      </w:r>
      <w:r w:rsidR="004B1667" w:rsidRPr="00C83F13">
        <w:rPr>
          <w:rFonts w:ascii="Verdana" w:hAnsi="Verdana"/>
          <w:color w:val="231F20"/>
          <w:sz w:val="24"/>
          <w:szCs w:val="24"/>
        </w:rPr>
        <w:t xml:space="preserve"> </w:t>
      </w:r>
      <w:r w:rsidRPr="00C83F13">
        <w:rPr>
          <w:rFonts w:ascii="Verdana" w:hAnsi="Verdana"/>
          <w:color w:val="231F20"/>
          <w:sz w:val="24"/>
          <w:szCs w:val="24"/>
        </w:rPr>
        <w:t>Project</w:t>
      </w:r>
      <w:r w:rsidR="004B1667" w:rsidRPr="00C83F13">
        <w:rPr>
          <w:rFonts w:ascii="Verdana" w:hAnsi="Verdana"/>
          <w:color w:val="231F20"/>
          <w:sz w:val="24"/>
          <w:szCs w:val="24"/>
        </w:rPr>
        <w:t xml:space="preserve"> </w:t>
      </w:r>
      <w:r w:rsidRPr="00C83F13">
        <w:rPr>
          <w:rFonts w:ascii="Verdana" w:hAnsi="Verdana"/>
          <w:color w:val="231F20"/>
          <w:sz w:val="24"/>
          <w:szCs w:val="24"/>
        </w:rPr>
        <w:t>Manager</w:t>
      </w:r>
      <w:r w:rsidR="004B1667" w:rsidRPr="00C83F13">
        <w:rPr>
          <w:rFonts w:ascii="Verdana" w:hAnsi="Verdana"/>
          <w:color w:val="231F20"/>
          <w:sz w:val="24"/>
          <w:szCs w:val="24"/>
        </w:rPr>
        <w:t xml:space="preserve"> </w:t>
      </w:r>
      <w:r w:rsidRPr="00C83F13">
        <w:rPr>
          <w:rFonts w:ascii="Verdana" w:hAnsi="Verdana"/>
          <w:color w:val="231F20"/>
          <w:sz w:val="24"/>
          <w:szCs w:val="24"/>
        </w:rPr>
        <w:t>shall respond</w:t>
      </w:r>
      <w:r w:rsidR="004B1667" w:rsidRPr="00C83F13">
        <w:rPr>
          <w:rFonts w:ascii="Verdana" w:hAnsi="Verdana"/>
          <w:color w:val="231F20"/>
          <w:sz w:val="24"/>
          <w:szCs w:val="24"/>
        </w:rPr>
        <w:t xml:space="preserve"> </w:t>
      </w:r>
      <w:r w:rsidRPr="00C83F13">
        <w:rPr>
          <w:rFonts w:ascii="Verdana" w:hAnsi="Verdana"/>
          <w:color w:val="231F20"/>
          <w:sz w:val="24"/>
          <w:szCs w:val="24"/>
        </w:rPr>
        <w:t>with</w:t>
      </w:r>
      <w:r w:rsidR="004B1667" w:rsidRPr="00C83F13">
        <w:rPr>
          <w:rFonts w:ascii="Verdana" w:hAnsi="Verdana"/>
          <w:color w:val="231F20"/>
          <w:sz w:val="24"/>
          <w:szCs w:val="24"/>
        </w:rPr>
        <w:t xml:space="preserve"> </w:t>
      </w:r>
      <w:r w:rsidRPr="00C83F13">
        <w:rPr>
          <w:rFonts w:ascii="Verdana" w:hAnsi="Verdana"/>
          <w:color w:val="231F20"/>
          <w:sz w:val="24"/>
          <w:szCs w:val="24"/>
        </w:rPr>
        <w:t>approval,</w:t>
      </w:r>
      <w:r w:rsidR="004B1667" w:rsidRPr="00C83F13">
        <w:rPr>
          <w:rFonts w:ascii="Verdana" w:hAnsi="Verdana"/>
          <w:color w:val="231F20"/>
          <w:sz w:val="24"/>
          <w:szCs w:val="24"/>
        </w:rPr>
        <w:t xml:space="preserve"> </w:t>
      </w:r>
      <w:r w:rsidRPr="00C83F13">
        <w:rPr>
          <w:rFonts w:ascii="Verdana" w:hAnsi="Verdana"/>
          <w:color w:val="231F20"/>
          <w:sz w:val="24"/>
          <w:szCs w:val="24"/>
        </w:rPr>
        <w:t>or</w:t>
      </w:r>
      <w:r w:rsidR="004B1667" w:rsidRPr="00C83F13">
        <w:rPr>
          <w:rFonts w:ascii="Verdana" w:hAnsi="Verdana"/>
          <w:color w:val="231F20"/>
          <w:sz w:val="24"/>
          <w:szCs w:val="24"/>
        </w:rPr>
        <w:t xml:space="preserve"> </w:t>
      </w:r>
      <w:r w:rsidRPr="00C83F13">
        <w:rPr>
          <w:rFonts w:ascii="Verdana" w:hAnsi="Verdana"/>
          <w:color w:val="231F20"/>
          <w:sz w:val="24"/>
          <w:szCs w:val="24"/>
        </w:rPr>
        <w:t>with</w:t>
      </w:r>
      <w:r w:rsidR="004B1667" w:rsidRPr="00C83F13">
        <w:rPr>
          <w:rFonts w:ascii="Verdana" w:hAnsi="Verdana"/>
          <w:color w:val="231F20"/>
          <w:sz w:val="24"/>
          <w:szCs w:val="24"/>
        </w:rPr>
        <w:t xml:space="preserve"> </w:t>
      </w:r>
      <w:r w:rsidRPr="00C83F13">
        <w:rPr>
          <w:rFonts w:ascii="Verdana" w:hAnsi="Verdana"/>
          <w:color w:val="231F20"/>
          <w:sz w:val="24"/>
          <w:szCs w:val="24"/>
        </w:rPr>
        <w:t>disapproval</w:t>
      </w:r>
      <w:r w:rsidR="004B1667" w:rsidRPr="00C83F13">
        <w:rPr>
          <w:rFonts w:ascii="Verdana" w:hAnsi="Verdana"/>
          <w:color w:val="231F20"/>
          <w:sz w:val="24"/>
          <w:szCs w:val="24"/>
        </w:rPr>
        <w:t xml:space="preserve"> </w:t>
      </w:r>
      <w:r w:rsidRPr="00C83F13">
        <w:rPr>
          <w:rFonts w:ascii="Verdana" w:hAnsi="Verdana"/>
          <w:color w:val="231F20"/>
          <w:sz w:val="24"/>
          <w:szCs w:val="24"/>
        </w:rPr>
        <w:t>and</w:t>
      </w:r>
      <w:r w:rsidR="004B1667" w:rsidRPr="00C83F13">
        <w:rPr>
          <w:rFonts w:ascii="Verdana" w:hAnsi="Verdana"/>
          <w:color w:val="231F20"/>
          <w:sz w:val="24"/>
          <w:szCs w:val="24"/>
        </w:rPr>
        <w:t xml:space="preserve"> </w:t>
      </w:r>
      <w:r w:rsidRPr="00C83F13">
        <w:rPr>
          <w:rFonts w:ascii="Verdana" w:hAnsi="Verdana"/>
          <w:color w:val="231F20"/>
          <w:sz w:val="24"/>
          <w:szCs w:val="24"/>
        </w:rPr>
        <w:t>detailed</w:t>
      </w:r>
      <w:r w:rsidR="004B1667" w:rsidRPr="00C83F13">
        <w:rPr>
          <w:rFonts w:ascii="Verdana" w:hAnsi="Verdana"/>
          <w:color w:val="231F20"/>
          <w:sz w:val="24"/>
          <w:szCs w:val="24"/>
        </w:rPr>
        <w:t xml:space="preserve"> </w:t>
      </w:r>
      <w:r w:rsidRPr="00C83F13">
        <w:rPr>
          <w:rFonts w:ascii="Verdana" w:hAnsi="Verdana"/>
          <w:color w:val="231F20"/>
          <w:sz w:val="24"/>
          <w:szCs w:val="24"/>
        </w:rPr>
        <w:t>comments.</w:t>
      </w:r>
      <w:r w:rsidR="004B1667" w:rsidRPr="00C83F13">
        <w:rPr>
          <w:rFonts w:ascii="Verdana" w:hAnsi="Verdana"/>
          <w:color w:val="231F20"/>
          <w:sz w:val="24"/>
          <w:szCs w:val="24"/>
        </w:rPr>
        <w:t xml:space="preserve"> </w:t>
      </w:r>
      <w:r w:rsidRPr="00C83F13">
        <w:rPr>
          <w:rFonts w:ascii="Verdana" w:hAnsi="Verdana"/>
          <w:color w:val="231F20"/>
          <w:sz w:val="24"/>
          <w:szCs w:val="24"/>
        </w:rPr>
        <w:t>He</w:t>
      </w:r>
      <w:r w:rsidR="004B1667" w:rsidRPr="00C83F13">
        <w:rPr>
          <w:rFonts w:ascii="Verdana" w:hAnsi="Verdana"/>
          <w:color w:val="231F20"/>
          <w:sz w:val="24"/>
          <w:szCs w:val="24"/>
        </w:rPr>
        <w:t xml:space="preserve"> </w:t>
      </w:r>
      <w:r w:rsidRPr="00C83F13">
        <w:rPr>
          <w:rFonts w:ascii="Verdana" w:hAnsi="Verdana"/>
          <w:color w:val="231F20"/>
          <w:sz w:val="24"/>
          <w:szCs w:val="24"/>
        </w:rPr>
        <w:t>may</w:t>
      </w:r>
      <w:r w:rsidR="004B1667" w:rsidRPr="00C83F13">
        <w:rPr>
          <w:rFonts w:ascii="Verdana" w:hAnsi="Verdana"/>
          <w:color w:val="231F20"/>
          <w:sz w:val="24"/>
          <w:szCs w:val="24"/>
        </w:rPr>
        <w:t xml:space="preserve"> </w:t>
      </w:r>
      <w:r w:rsidRPr="00C83F13">
        <w:rPr>
          <w:rFonts w:ascii="Verdana" w:hAnsi="Verdana"/>
          <w:color w:val="231F20"/>
          <w:sz w:val="24"/>
          <w:szCs w:val="24"/>
        </w:rPr>
        <w:t>also</w:t>
      </w:r>
      <w:r w:rsidR="004B1667" w:rsidRPr="00C83F13">
        <w:rPr>
          <w:rFonts w:ascii="Verdana" w:hAnsi="Verdana"/>
          <w:color w:val="231F20"/>
          <w:sz w:val="24"/>
          <w:szCs w:val="24"/>
        </w:rPr>
        <w:t xml:space="preserve"> </w:t>
      </w:r>
      <w:r w:rsidRPr="00C83F13">
        <w:rPr>
          <w:rFonts w:ascii="Verdana" w:hAnsi="Verdana"/>
          <w:color w:val="231F20"/>
          <w:sz w:val="24"/>
          <w:szCs w:val="24"/>
        </w:rPr>
        <w:t>request</w:t>
      </w:r>
      <w:r w:rsidR="004B1667" w:rsidRPr="00C83F13">
        <w:rPr>
          <w:rFonts w:ascii="Verdana" w:hAnsi="Verdana"/>
          <w:color w:val="231F20"/>
          <w:sz w:val="24"/>
          <w:szCs w:val="24"/>
        </w:rPr>
        <w:t xml:space="preserve"> </w:t>
      </w:r>
      <w:r w:rsidRPr="00C83F13">
        <w:rPr>
          <w:rFonts w:ascii="Verdana" w:hAnsi="Verdana"/>
          <w:color w:val="231F20"/>
          <w:sz w:val="24"/>
          <w:szCs w:val="24"/>
        </w:rPr>
        <w:t>any</w:t>
      </w:r>
      <w:r w:rsidR="004B1667" w:rsidRPr="00C83F13">
        <w:rPr>
          <w:rFonts w:ascii="Verdana" w:hAnsi="Verdana"/>
          <w:color w:val="231F20"/>
          <w:sz w:val="24"/>
          <w:szCs w:val="24"/>
        </w:rPr>
        <w:t xml:space="preserve"> </w:t>
      </w:r>
      <w:r w:rsidRPr="00C83F13">
        <w:rPr>
          <w:rFonts w:ascii="Verdana" w:hAnsi="Verdana"/>
          <w:color w:val="231F20"/>
          <w:sz w:val="24"/>
          <w:szCs w:val="24"/>
        </w:rPr>
        <w:t>necessary</w:t>
      </w:r>
      <w:r w:rsidR="004B1667" w:rsidRPr="00C83F13">
        <w:rPr>
          <w:rFonts w:ascii="Verdana" w:hAnsi="Verdana"/>
          <w:color w:val="231F20"/>
          <w:sz w:val="24"/>
          <w:szCs w:val="24"/>
        </w:rPr>
        <w:t xml:space="preserve"> </w:t>
      </w:r>
      <w:r w:rsidRPr="00C83F13">
        <w:rPr>
          <w:rFonts w:ascii="Verdana" w:hAnsi="Verdana"/>
          <w:color w:val="231F20"/>
          <w:sz w:val="24"/>
          <w:szCs w:val="24"/>
        </w:rPr>
        <w:t xml:space="preserve">further </w:t>
      </w:r>
      <w:proofErr w:type="gramStart"/>
      <w:r w:rsidRPr="00C83F13">
        <w:rPr>
          <w:rFonts w:ascii="Verdana" w:hAnsi="Verdana"/>
          <w:color w:val="231F20"/>
          <w:sz w:val="24"/>
          <w:szCs w:val="24"/>
        </w:rPr>
        <w:t>particulars,</w:t>
      </w:r>
      <w:r w:rsidR="004B1667" w:rsidRPr="00C83F13">
        <w:rPr>
          <w:rFonts w:ascii="Verdana" w:hAnsi="Verdana"/>
          <w:color w:val="231F20"/>
          <w:sz w:val="24"/>
          <w:szCs w:val="24"/>
        </w:rPr>
        <w:t xml:space="preserve"> </w:t>
      </w:r>
      <w:r w:rsidRPr="00C83F13">
        <w:rPr>
          <w:rFonts w:ascii="Verdana" w:hAnsi="Verdana"/>
          <w:color w:val="231F20"/>
          <w:sz w:val="24"/>
          <w:szCs w:val="24"/>
        </w:rPr>
        <w:t>but</w:t>
      </w:r>
      <w:proofErr w:type="gramEnd"/>
      <w:r w:rsidR="004B1667" w:rsidRPr="00C83F13">
        <w:rPr>
          <w:rFonts w:ascii="Verdana" w:hAnsi="Verdana"/>
          <w:color w:val="231F20"/>
          <w:sz w:val="24"/>
          <w:szCs w:val="24"/>
        </w:rPr>
        <w:t xml:space="preserve"> </w:t>
      </w:r>
      <w:r w:rsidRPr="00C83F13">
        <w:rPr>
          <w:rFonts w:ascii="Verdana" w:hAnsi="Verdana"/>
          <w:color w:val="231F20"/>
          <w:sz w:val="24"/>
          <w:szCs w:val="24"/>
        </w:rPr>
        <w:t>shall</w:t>
      </w:r>
      <w:r w:rsidR="004B1667" w:rsidRPr="00C83F13">
        <w:rPr>
          <w:rFonts w:ascii="Verdana" w:hAnsi="Verdana"/>
          <w:color w:val="231F20"/>
          <w:sz w:val="24"/>
          <w:szCs w:val="24"/>
        </w:rPr>
        <w:t xml:space="preserve"> </w:t>
      </w:r>
      <w:r w:rsidRPr="00C83F13">
        <w:rPr>
          <w:rFonts w:ascii="Verdana" w:hAnsi="Verdana"/>
          <w:color w:val="231F20"/>
          <w:sz w:val="24"/>
          <w:szCs w:val="24"/>
        </w:rPr>
        <w:t>nevertheless</w:t>
      </w:r>
      <w:r w:rsidR="004B1667" w:rsidRPr="00C83F13">
        <w:rPr>
          <w:rFonts w:ascii="Verdana" w:hAnsi="Verdana"/>
          <w:color w:val="231F20"/>
          <w:sz w:val="24"/>
          <w:szCs w:val="24"/>
        </w:rPr>
        <w:t xml:space="preserve"> </w:t>
      </w:r>
      <w:r w:rsidRPr="00C83F13">
        <w:rPr>
          <w:rFonts w:ascii="Verdana" w:hAnsi="Verdana"/>
          <w:color w:val="231F20"/>
          <w:sz w:val="24"/>
          <w:szCs w:val="24"/>
        </w:rPr>
        <w:t>give</w:t>
      </w:r>
      <w:r w:rsidR="004B1667" w:rsidRPr="00C83F13">
        <w:rPr>
          <w:rFonts w:ascii="Verdana" w:hAnsi="Verdana"/>
          <w:color w:val="231F20"/>
          <w:sz w:val="24"/>
          <w:szCs w:val="24"/>
        </w:rPr>
        <w:t xml:space="preserve"> his </w:t>
      </w:r>
      <w:r w:rsidRPr="00C83F13">
        <w:rPr>
          <w:rFonts w:ascii="Verdana" w:hAnsi="Verdana"/>
          <w:color w:val="231F20"/>
          <w:sz w:val="24"/>
          <w:szCs w:val="24"/>
        </w:rPr>
        <w:t>response</w:t>
      </w:r>
      <w:r w:rsidR="004B1667" w:rsidRPr="00C83F13">
        <w:rPr>
          <w:rFonts w:ascii="Verdana" w:hAnsi="Verdana"/>
          <w:color w:val="231F20"/>
          <w:sz w:val="24"/>
          <w:szCs w:val="24"/>
        </w:rPr>
        <w:t xml:space="preserve"> </w:t>
      </w:r>
      <w:r w:rsidRPr="00C83F13">
        <w:rPr>
          <w:rFonts w:ascii="Verdana" w:hAnsi="Verdana"/>
          <w:color w:val="231F20"/>
          <w:sz w:val="24"/>
          <w:szCs w:val="24"/>
        </w:rPr>
        <w:t>on</w:t>
      </w:r>
      <w:r w:rsidR="004B1667" w:rsidRPr="00C83F13">
        <w:rPr>
          <w:rFonts w:ascii="Verdana" w:hAnsi="Verdana"/>
          <w:color w:val="231F20"/>
          <w:sz w:val="24"/>
          <w:szCs w:val="24"/>
        </w:rPr>
        <w:t xml:space="preserve"> </w:t>
      </w:r>
      <w:r w:rsidRPr="00C83F13">
        <w:rPr>
          <w:rFonts w:ascii="Verdana" w:hAnsi="Verdana"/>
          <w:color w:val="231F20"/>
          <w:sz w:val="24"/>
          <w:szCs w:val="24"/>
        </w:rPr>
        <w:t>the</w:t>
      </w:r>
      <w:r w:rsidR="004B1667" w:rsidRPr="00C83F13">
        <w:rPr>
          <w:rFonts w:ascii="Verdana" w:hAnsi="Verdana"/>
          <w:color w:val="231F20"/>
          <w:sz w:val="24"/>
          <w:szCs w:val="24"/>
        </w:rPr>
        <w:t xml:space="preserve"> </w:t>
      </w:r>
      <w:r w:rsidRPr="00C83F13">
        <w:rPr>
          <w:rFonts w:ascii="Verdana" w:hAnsi="Verdana"/>
          <w:color w:val="231F20"/>
          <w:sz w:val="24"/>
          <w:szCs w:val="24"/>
        </w:rPr>
        <w:t>principles</w:t>
      </w:r>
      <w:r w:rsidR="004B1667" w:rsidRPr="00C83F13">
        <w:rPr>
          <w:rFonts w:ascii="Verdana" w:hAnsi="Verdana"/>
          <w:color w:val="231F20"/>
          <w:sz w:val="24"/>
          <w:szCs w:val="24"/>
        </w:rPr>
        <w:t xml:space="preserve"> </w:t>
      </w:r>
      <w:r w:rsidRPr="00C83F13">
        <w:rPr>
          <w:rFonts w:ascii="Verdana" w:hAnsi="Verdana"/>
          <w:color w:val="231F20"/>
          <w:sz w:val="24"/>
          <w:szCs w:val="24"/>
        </w:rPr>
        <w:t>of</w:t>
      </w:r>
      <w:r w:rsidR="004B1667" w:rsidRPr="00C83F13">
        <w:rPr>
          <w:rFonts w:ascii="Verdana" w:hAnsi="Verdana"/>
          <w:color w:val="231F20"/>
          <w:sz w:val="24"/>
          <w:szCs w:val="24"/>
        </w:rPr>
        <w:t xml:space="preserve"> </w:t>
      </w:r>
      <w:r w:rsidRPr="00C83F13">
        <w:rPr>
          <w:rFonts w:ascii="Verdana" w:hAnsi="Verdana"/>
          <w:color w:val="231F20"/>
          <w:sz w:val="24"/>
          <w:szCs w:val="24"/>
        </w:rPr>
        <w:t>the</w:t>
      </w:r>
      <w:r w:rsidR="004B1667" w:rsidRPr="00C83F13">
        <w:rPr>
          <w:rFonts w:ascii="Verdana" w:hAnsi="Verdana"/>
          <w:color w:val="231F20"/>
          <w:sz w:val="24"/>
          <w:szCs w:val="24"/>
        </w:rPr>
        <w:t xml:space="preserve"> </w:t>
      </w:r>
      <w:r w:rsidRPr="00C83F13">
        <w:rPr>
          <w:rFonts w:ascii="Verdana" w:hAnsi="Verdana"/>
          <w:color w:val="231F20"/>
          <w:sz w:val="24"/>
          <w:szCs w:val="24"/>
        </w:rPr>
        <w:t>claim</w:t>
      </w:r>
      <w:r w:rsidR="004B1667" w:rsidRPr="00C83F13">
        <w:rPr>
          <w:rFonts w:ascii="Verdana" w:hAnsi="Verdana"/>
          <w:color w:val="231F20"/>
          <w:sz w:val="24"/>
          <w:szCs w:val="24"/>
        </w:rPr>
        <w:t xml:space="preserve"> </w:t>
      </w:r>
      <w:r w:rsidRPr="00C83F13">
        <w:rPr>
          <w:rFonts w:ascii="Verdana" w:hAnsi="Verdana"/>
          <w:color w:val="231F20"/>
          <w:sz w:val="24"/>
          <w:szCs w:val="24"/>
        </w:rPr>
        <w:t>within</w:t>
      </w:r>
      <w:r w:rsidR="004B1667" w:rsidRPr="00C83F13">
        <w:rPr>
          <w:rFonts w:ascii="Verdana" w:hAnsi="Verdana"/>
          <w:color w:val="231F20"/>
          <w:sz w:val="24"/>
          <w:szCs w:val="24"/>
        </w:rPr>
        <w:t xml:space="preserve"> </w:t>
      </w:r>
      <w:r w:rsidRPr="00C83F13">
        <w:rPr>
          <w:rFonts w:ascii="Verdana" w:hAnsi="Verdana"/>
          <w:color w:val="231F20"/>
          <w:sz w:val="24"/>
          <w:szCs w:val="24"/>
        </w:rPr>
        <w:t>the</w:t>
      </w:r>
      <w:r w:rsidR="004B1667" w:rsidRPr="00C83F13">
        <w:rPr>
          <w:rFonts w:ascii="Verdana" w:hAnsi="Verdana"/>
          <w:color w:val="231F20"/>
          <w:sz w:val="24"/>
          <w:szCs w:val="24"/>
        </w:rPr>
        <w:t xml:space="preserve"> </w:t>
      </w:r>
      <w:proofErr w:type="gramStart"/>
      <w:r w:rsidRPr="00C83F13">
        <w:rPr>
          <w:rFonts w:ascii="Verdana" w:hAnsi="Verdana"/>
          <w:color w:val="231F20"/>
          <w:sz w:val="24"/>
          <w:szCs w:val="24"/>
        </w:rPr>
        <w:t>above</w:t>
      </w:r>
      <w:r w:rsidR="004B1667" w:rsidRPr="00C83F13">
        <w:rPr>
          <w:rFonts w:ascii="Verdana" w:hAnsi="Verdana"/>
          <w:color w:val="231F20"/>
          <w:sz w:val="24"/>
          <w:szCs w:val="24"/>
        </w:rPr>
        <w:t xml:space="preserve"> </w:t>
      </w:r>
      <w:r w:rsidRPr="00C83F13">
        <w:rPr>
          <w:rFonts w:ascii="Verdana" w:hAnsi="Verdana"/>
          <w:color w:val="231F20"/>
          <w:sz w:val="24"/>
          <w:szCs w:val="24"/>
        </w:rPr>
        <w:t>deﬁned</w:t>
      </w:r>
      <w:proofErr w:type="gramEnd"/>
      <w:r w:rsidR="004B1667" w:rsidRPr="00C83F13">
        <w:rPr>
          <w:rFonts w:ascii="Verdana" w:hAnsi="Verdana"/>
          <w:color w:val="231F20"/>
          <w:sz w:val="24"/>
          <w:szCs w:val="24"/>
        </w:rPr>
        <w:t xml:space="preserve"> </w:t>
      </w:r>
      <w:proofErr w:type="gramStart"/>
      <w:r w:rsidRPr="00C83F13">
        <w:rPr>
          <w:rFonts w:ascii="Verdana" w:hAnsi="Verdana"/>
          <w:color w:val="231F20"/>
          <w:sz w:val="24"/>
          <w:szCs w:val="24"/>
        </w:rPr>
        <w:t>time period</w:t>
      </w:r>
      <w:proofErr w:type="gramEnd"/>
      <w:r w:rsidRPr="00C83F13">
        <w:rPr>
          <w:rFonts w:ascii="Verdana" w:hAnsi="Verdana"/>
          <w:color w:val="231F20"/>
          <w:sz w:val="24"/>
          <w:szCs w:val="24"/>
        </w:rPr>
        <w:t>.</w:t>
      </w:r>
    </w:p>
    <w:p w14:paraId="2E56FAC4" w14:textId="77777777" w:rsidR="00C20A63" w:rsidRPr="00C83F13" w:rsidRDefault="002D5618" w:rsidP="00B70529">
      <w:pPr>
        <w:pStyle w:val="ListParagraph"/>
        <w:numPr>
          <w:ilvl w:val="2"/>
          <w:numId w:val="130"/>
        </w:numPr>
        <w:tabs>
          <w:tab w:val="left" w:pos="851"/>
        </w:tabs>
        <w:spacing w:before="235"/>
        <w:ind w:left="851" w:hanging="709"/>
        <w:jc w:val="both"/>
        <w:rPr>
          <w:rFonts w:ascii="Verdana" w:hAnsi="Verdana"/>
          <w:color w:val="231F20"/>
          <w:sz w:val="24"/>
          <w:szCs w:val="24"/>
        </w:rPr>
      </w:pPr>
      <w:r w:rsidRPr="00C83F13">
        <w:rPr>
          <w:rFonts w:ascii="Verdana" w:hAnsi="Verdana"/>
          <w:color w:val="231F20"/>
          <w:sz w:val="24"/>
          <w:szCs w:val="24"/>
        </w:rPr>
        <w:lastRenderedPageBreak/>
        <w:t>Within</w:t>
      </w:r>
      <w:r w:rsidR="004B1667" w:rsidRPr="00C83F13">
        <w:rPr>
          <w:rFonts w:ascii="Verdana" w:hAnsi="Verdana"/>
          <w:color w:val="231F20"/>
          <w:sz w:val="24"/>
          <w:szCs w:val="24"/>
        </w:rPr>
        <w:t xml:space="preserve"> </w:t>
      </w:r>
      <w:r w:rsidRPr="00C83F13">
        <w:rPr>
          <w:rFonts w:ascii="Verdana" w:hAnsi="Verdana"/>
          <w:color w:val="231F20"/>
          <w:sz w:val="24"/>
          <w:szCs w:val="24"/>
        </w:rPr>
        <w:t>the</w:t>
      </w:r>
      <w:r w:rsidR="004B1667" w:rsidRPr="00C83F13">
        <w:rPr>
          <w:rFonts w:ascii="Verdana" w:hAnsi="Verdana"/>
          <w:color w:val="231F20"/>
          <w:sz w:val="24"/>
          <w:szCs w:val="24"/>
        </w:rPr>
        <w:t xml:space="preserve"> </w:t>
      </w:r>
      <w:r w:rsidRPr="00C83F13">
        <w:rPr>
          <w:rFonts w:ascii="Verdana" w:hAnsi="Verdana"/>
          <w:color w:val="231F20"/>
          <w:sz w:val="24"/>
          <w:szCs w:val="24"/>
        </w:rPr>
        <w:t>above</w:t>
      </w:r>
      <w:r w:rsidR="004B1667" w:rsidRPr="00C83F13">
        <w:rPr>
          <w:rFonts w:ascii="Verdana" w:hAnsi="Verdana"/>
          <w:color w:val="231F20"/>
          <w:sz w:val="24"/>
          <w:szCs w:val="24"/>
        </w:rPr>
        <w:t xml:space="preserve"> </w:t>
      </w:r>
      <w:r w:rsidRPr="00C83F13">
        <w:rPr>
          <w:rFonts w:ascii="Verdana" w:hAnsi="Verdana"/>
          <w:color w:val="231F20"/>
          <w:sz w:val="24"/>
          <w:szCs w:val="24"/>
        </w:rPr>
        <w:t>deﬁned</w:t>
      </w:r>
      <w:r w:rsidR="004B1667" w:rsidRPr="00C83F13">
        <w:rPr>
          <w:rFonts w:ascii="Verdana" w:hAnsi="Verdana"/>
          <w:color w:val="231F20"/>
          <w:sz w:val="24"/>
          <w:szCs w:val="24"/>
        </w:rPr>
        <w:t xml:space="preserve"> </w:t>
      </w:r>
      <w:r w:rsidRPr="00C83F13">
        <w:rPr>
          <w:rFonts w:ascii="Verdana" w:hAnsi="Verdana"/>
          <w:color w:val="231F20"/>
          <w:sz w:val="24"/>
          <w:szCs w:val="24"/>
        </w:rPr>
        <w:t>period</w:t>
      </w:r>
      <w:r w:rsidR="004B1667" w:rsidRPr="00C83F13">
        <w:rPr>
          <w:rFonts w:ascii="Verdana" w:hAnsi="Verdana"/>
          <w:color w:val="231F20"/>
          <w:sz w:val="24"/>
          <w:szCs w:val="24"/>
        </w:rPr>
        <w:t xml:space="preserve"> </w:t>
      </w:r>
      <w:r w:rsidRPr="00C83F13">
        <w:rPr>
          <w:rFonts w:ascii="Verdana" w:hAnsi="Verdana"/>
          <w:color w:val="231F20"/>
          <w:sz w:val="24"/>
          <w:szCs w:val="24"/>
        </w:rPr>
        <w:t>of</w:t>
      </w:r>
      <w:r w:rsidR="004B1667" w:rsidRPr="00C83F13">
        <w:rPr>
          <w:rFonts w:ascii="Verdana" w:hAnsi="Verdana"/>
          <w:color w:val="231F20"/>
          <w:sz w:val="24"/>
          <w:szCs w:val="24"/>
        </w:rPr>
        <w:t xml:space="preserve"> </w:t>
      </w:r>
      <w:r w:rsidRPr="00C83F13">
        <w:rPr>
          <w:rFonts w:ascii="Verdana" w:hAnsi="Verdana"/>
          <w:color w:val="231F20"/>
          <w:sz w:val="24"/>
          <w:szCs w:val="24"/>
        </w:rPr>
        <w:t>42</w:t>
      </w:r>
      <w:r w:rsidR="004B1667" w:rsidRPr="00C83F13">
        <w:rPr>
          <w:rFonts w:ascii="Verdana" w:hAnsi="Verdana"/>
          <w:color w:val="231F20"/>
          <w:sz w:val="24"/>
          <w:szCs w:val="24"/>
        </w:rPr>
        <w:t xml:space="preserve"> </w:t>
      </w:r>
      <w:r w:rsidRPr="00C83F13">
        <w:rPr>
          <w:rFonts w:ascii="Verdana" w:hAnsi="Verdana"/>
          <w:color w:val="231F20"/>
          <w:sz w:val="24"/>
          <w:szCs w:val="24"/>
        </w:rPr>
        <w:t>days,</w:t>
      </w:r>
      <w:r w:rsidR="004B1667" w:rsidRPr="00C83F13">
        <w:rPr>
          <w:rFonts w:ascii="Verdana" w:hAnsi="Verdana"/>
          <w:color w:val="231F20"/>
          <w:sz w:val="24"/>
          <w:szCs w:val="24"/>
        </w:rPr>
        <w:t xml:space="preserve"> </w:t>
      </w:r>
      <w:r w:rsidRPr="00C83F13">
        <w:rPr>
          <w:rFonts w:ascii="Verdana" w:hAnsi="Verdana"/>
          <w:color w:val="231F20"/>
          <w:sz w:val="24"/>
          <w:szCs w:val="24"/>
        </w:rPr>
        <w:t>the</w:t>
      </w:r>
      <w:r w:rsidR="004B1667" w:rsidRPr="00C83F13">
        <w:rPr>
          <w:rFonts w:ascii="Verdana" w:hAnsi="Verdana"/>
          <w:color w:val="231F20"/>
          <w:sz w:val="24"/>
          <w:szCs w:val="24"/>
        </w:rPr>
        <w:t xml:space="preserve"> </w:t>
      </w:r>
      <w:r w:rsidRPr="00C83F13">
        <w:rPr>
          <w:rFonts w:ascii="Verdana" w:hAnsi="Verdana"/>
          <w:color w:val="231F20"/>
          <w:sz w:val="24"/>
          <w:szCs w:val="24"/>
        </w:rPr>
        <w:t>Project</w:t>
      </w:r>
      <w:r w:rsidR="004B1667" w:rsidRPr="00C83F13">
        <w:rPr>
          <w:rFonts w:ascii="Verdana" w:hAnsi="Verdana"/>
          <w:color w:val="231F20"/>
          <w:sz w:val="24"/>
          <w:szCs w:val="24"/>
        </w:rPr>
        <w:t xml:space="preserve"> </w:t>
      </w:r>
      <w:r w:rsidRPr="00C83F13">
        <w:rPr>
          <w:rFonts w:ascii="Verdana" w:hAnsi="Verdana"/>
          <w:color w:val="231F20"/>
          <w:sz w:val="24"/>
          <w:szCs w:val="24"/>
        </w:rPr>
        <w:t>Manager</w:t>
      </w:r>
      <w:r w:rsidR="004B1667" w:rsidRPr="00C83F13">
        <w:rPr>
          <w:rFonts w:ascii="Verdana" w:hAnsi="Verdana"/>
          <w:color w:val="231F20"/>
          <w:sz w:val="24"/>
          <w:szCs w:val="24"/>
        </w:rPr>
        <w:t xml:space="preserve"> </w:t>
      </w:r>
      <w:r w:rsidRPr="00C83F13">
        <w:rPr>
          <w:rFonts w:ascii="Verdana" w:hAnsi="Verdana"/>
          <w:color w:val="231F20"/>
          <w:sz w:val="24"/>
          <w:szCs w:val="24"/>
        </w:rPr>
        <w:t>shall</w:t>
      </w:r>
      <w:r w:rsidR="004B1667" w:rsidRPr="00C83F13">
        <w:rPr>
          <w:rFonts w:ascii="Verdana" w:hAnsi="Verdana"/>
          <w:color w:val="231F20"/>
          <w:sz w:val="24"/>
          <w:szCs w:val="24"/>
        </w:rPr>
        <w:t xml:space="preserve"> </w:t>
      </w:r>
      <w:r w:rsidRPr="00C83F13">
        <w:rPr>
          <w:rFonts w:ascii="Verdana" w:hAnsi="Verdana"/>
          <w:color w:val="231F20"/>
          <w:sz w:val="24"/>
          <w:szCs w:val="24"/>
        </w:rPr>
        <w:t>proceed</w:t>
      </w:r>
      <w:r w:rsidR="004B1667" w:rsidRPr="00C83F13">
        <w:rPr>
          <w:rFonts w:ascii="Verdana" w:hAnsi="Verdana"/>
          <w:color w:val="231F20"/>
          <w:sz w:val="24"/>
          <w:szCs w:val="24"/>
        </w:rPr>
        <w:t xml:space="preserve"> </w:t>
      </w:r>
      <w:r w:rsidRPr="00C83F13">
        <w:rPr>
          <w:rFonts w:ascii="Verdana" w:hAnsi="Verdana"/>
          <w:color w:val="231F20"/>
          <w:sz w:val="24"/>
          <w:szCs w:val="24"/>
        </w:rPr>
        <w:t>in</w:t>
      </w:r>
      <w:r w:rsidR="004B1667" w:rsidRPr="00C83F13">
        <w:rPr>
          <w:rFonts w:ascii="Verdana" w:hAnsi="Verdana"/>
          <w:color w:val="231F20"/>
          <w:sz w:val="24"/>
          <w:szCs w:val="24"/>
        </w:rPr>
        <w:t xml:space="preserve"> </w:t>
      </w:r>
      <w:r w:rsidRPr="00C83F13">
        <w:rPr>
          <w:rFonts w:ascii="Verdana" w:hAnsi="Verdana"/>
          <w:color w:val="231F20"/>
          <w:sz w:val="24"/>
          <w:szCs w:val="24"/>
        </w:rPr>
        <w:t>accordance</w:t>
      </w:r>
      <w:r w:rsidR="004B1667" w:rsidRPr="00C83F13">
        <w:rPr>
          <w:rFonts w:ascii="Verdana" w:hAnsi="Verdana"/>
          <w:color w:val="231F20"/>
          <w:sz w:val="24"/>
          <w:szCs w:val="24"/>
        </w:rPr>
        <w:t xml:space="preserve">  </w:t>
      </w:r>
      <w:r w:rsidRPr="00C83F13">
        <w:rPr>
          <w:rFonts w:ascii="Verdana" w:hAnsi="Verdana"/>
          <w:color w:val="231F20"/>
          <w:sz w:val="24"/>
          <w:szCs w:val="24"/>
        </w:rPr>
        <w:t>with</w:t>
      </w:r>
      <w:r w:rsidR="004B1667" w:rsidRPr="00C83F13">
        <w:rPr>
          <w:rFonts w:ascii="Verdana" w:hAnsi="Verdana"/>
          <w:color w:val="231F20"/>
          <w:sz w:val="24"/>
          <w:szCs w:val="24"/>
        </w:rPr>
        <w:t xml:space="preserve"> </w:t>
      </w:r>
      <w:r w:rsidRPr="00C83F13">
        <w:rPr>
          <w:rFonts w:ascii="Verdana" w:hAnsi="Verdana"/>
          <w:color w:val="231F20"/>
          <w:sz w:val="24"/>
          <w:szCs w:val="24"/>
        </w:rPr>
        <w:t>Sub-Clause</w:t>
      </w:r>
    </w:p>
    <w:p w14:paraId="59DEF383" w14:textId="77777777" w:rsidR="00C20A63" w:rsidRPr="00C83F13" w:rsidRDefault="002D5618" w:rsidP="00512816">
      <w:pPr>
        <w:pStyle w:val="BodyText"/>
        <w:spacing w:before="4" w:line="230" w:lineRule="auto"/>
        <w:ind w:left="674" w:right="310"/>
        <w:jc w:val="both"/>
        <w:rPr>
          <w:rFonts w:ascii="Verdana" w:hAnsi="Verdana"/>
          <w:sz w:val="24"/>
          <w:szCs w:val="24"/>
        </w:rPr>
      </w:pPr>
      <w:r w:rsidRPr="00C83F13">
        <w:rPr>
          <w:rFonts w:ascii="Verdana" w:hAnsi="Verdana"/>
          <w:color w:val="231F20"/>
          <w:sz w:val="24"/>
          <w:szCs w:val="24"/>
        </w:rPr>
        <w:t>3.5[Determinations]</w:t>
      </w:r>
      <w:r w:rsidR="004B1667" w:rsidRPr="00C83F13">
        <w:rPr>
          <w:rFonts w:ascii="Verdana" w:hAnsi="Verdana"/>
          <w:color w:val="231F20"/>
          <w:sz w:val="24"/>
          <w:szCs w:val="24"/>
        </w:rPr>
        <w:t xml:space="preserve"> </w:t>
      </w:r>
      <w:r w:rsidRPr="00C83F13">
        <w:rPr>
          <w:rFonts w:ascii="Verdana" w:hAnsi="Verdana"/>
          <w:color w:val="231F20"/>
          <w:sz w:val="24"/>
          <w:szCs w:val="24"/>
        </w:rPr>
        <w:t>to</w:t>
      </w:r>
      <w:r w:rsidR="004B1667" w:rsidRPr="00C83F13">
        <w:rPr>
          <w:rFonts w:ascii="Verdana" w:hAnsi="Verdana"/>
          <w:color w:val="231F20"/>
          <w:sz w:val="24"/>
          <w:szCs w:val="24"/>
        </w:rPr>
        <w:t xml:space="preserve"> </w:t>
      </w:r>
      <w:r w:rsidRPr="00C83F13">
        <w:rPr>
          <w:rFonts w:ascii="Verdana" w:hAnsi="Verdana"/>
          <w:color w:val="231F20"/>
          <w:sz w:val="24"/>
          <w:szCs w:val="24"/>
        </w:rPr>
        <w:t>agree</w:t>
      </w:r>
      <w:r w:rsidR="004B1667" w:rsidRPr="00C83F13">
        <w:rPr>
          <w:rFonts w:ascii="Verdana" w:hAnsi="Verdana"/>
          <w:color w:val="231F20"/>
          <w:sz w:val="24"/>
          <w:szCs w:val="24"/>
        </w:rPr>
        <w:t xml:space="preserve"> </w:t>
      </w:r>
      <w:r w:rsidRPr="00C83F13">
        <w:rPr>
          <w:rFonts w:ascii="Verdana" w:hAnsi="Verdana"/>
          <w:color w:val="231F20"/>
          <w:sz w:val="24"/>
          <w:szCs w:val="24"/>
        </w:rPr>
        <w:t>or</w:t>
      </w:r>
      <w:r w:rsidR="004B1667" w:rsidRPr="00C83F13">
        <w:rPr>
          <w:rFonts w:ascii="Verdana" w:hAnsi="Verdana"/>
          <w:color w:val="231F20"/>
          <w:sz w:val="24"/>
          <w:szCs w:val="24"/>
        </w:rPr>
        <w:t xml:space="preserve"> </w:t>
      </w:r>
      <w:r w:rsidRPr="00C83F13">
        <w:rPr>
          <w:rFonts w:ascii="Verdana" w:hAnsi="Verdana"/>
          <w:color w:val="231F20"/>
          <w:sz w:val="24"/>
          <w:szCs w:val="24"/>
        </w:rPr>
        <w:t>determine</w:t>
      </w:r>
      <w:r w:rsidR="004B1667" w:rsidRPr="00C83F13">
        <w:rPr>
          <w:rFonts w:ascii="Verdana" w:hAnsi="Verdana"/>
          <w:color w:val="231F20"/>
          <w:sz w:val="24"/>
          <w:szCs w:val="24"/>
        </w:rPr>
        <w:t xml:space="preserve"> </w:t>
      </w:r>
      <w:r w:rsidRPr="00C83F13">
        <w:rPr>
          <w:rFonts w:ascii="Verdana" w:hAnsi="Verdana"/>
          <w:color w:val="231F20"/>
          <w:sz w:val="24"/>
          <w:szCs w:val="24"/>
        </w:rPr>
        <w:t>(i)</w:t>
      </w:r>
      <w:r w:rsidR="004B1667" w:rsidRPr="00C83F13">
        <w:rPr>
          <w:rFonts w:ascii="Verdana" w:hAnsi="Verdana"/>
          <w:color w:val="231F20"/>
          <w:sz w:val="24"/>
          <w:szCs w:val="24"/>
        </w:rPr>
        <w:t xml:space="preserve"> </w:t>
      </w:r>
      <w:r w:rsidRPr="00C83F13">
        <w:rPr>
          <w:rFonts w:ascii="Verdana" w:hAnsi="Verdana"/>
          <w:color w:val="231F20"/>
          <w:sz w:val="24"/>
          <w:szCs w:val="24"/>
        </w:rPr>
        <w:t>the</w:t>
      </w:r>
      <w:r w:rsidR="004B1667" w:rsidRPr="00C83F13">
        <w:rPr>
          <w:rFonts w:ascii="Verdana" w:hAnsi="Verdana"/>
          <w:color w:val="231F20"/>
          <w:sz w:val="24"/>
          <w:szCs w:val="24"/>
        </w:rPr>
        <w:t xml:space="preserve"> </w:t>
      </w:r>
      <w:r w:rsidRPr="00C83F13">
        <w:rPr>
          <w:rFonts w:ascii="Verdana" w:hAnsi="Verdana"/>
          <w:color w:val="231F20"/>
          <w:sz w:val="24"/>
          <w:szCs w:val="24"/>
        </w:rPr>
        <w:t>extension</w:t>
      </w:r>
      <w:r w:rsidR="004B1667" w:rsidRPr="00C83F13">
        <w:rPr>
          <w:rFonts w:ascii="Verdana" w:hAnsi="Verdana"/>
          <w:color w:val="231F20"/>
          <w:sz w:val="24"/>
          <w:szCs w:val="24"/>
        </w:rPr>
        <w:t xml:space="preserve"> </w:t>
      </w:r>
      <w:r w:rsidRPr="00C83F13">
        <w:rPr>
          <w:rFonts w:ascii="Verdana" w:hAnsi="Verdana"/>
          <w:color w:val="231F20"/>
          <w:sz w:val="24"/>
          <w:szCs w:val="24"/>
        </w:rPr>
        <w:t>(if</w:t>
      </w:r>
      <w:r w:rsidR="004B1667" w:rsidRPr="00C83F13">
        <w:rPr>
          <w:rFonts w:ascii="Verdana" w:hAnsi="Verdana"/>
          <w:color w:val="231F20"/>
          <w:sz w:val="24"/>
          <w:szCs w:val="24"/>
        </w:rPr>
        <w:t xml:space="preserve"> </w:t>
      </w:r>
      <w:r w:rsidRPr="00C83F13">
        <w:rPr>
          <w:rFonts w:ascii="Verdana" w:hAnsi="Verdana"/>
          <w:color w:val="231F20"/>
          <w:sz w:val="24"/>
          <w:szCs w:val="24"/>
        </w:rPr>
        <w:t>any)</w:t>
      </w:r>
      <w:r w:rsidR="004B1667" w:rsidRPr="00C83F13">
        <w:rPr>
          <w:rFonts w:ascii="Verdana" w:hAnsi="Verdana"/>
          <w:color w:val="231F20"/>
          <w:sz w:val="24"/>
          <w:szCs w:val="24"/>
        </w:rPr>
        <w:t xml:space="preserve"> </w:t>
      </w:r>
      <w:r w:rsidRPr="00C83F13">
        <w:rPr>
          <w:rFonts w:ascii="Verdana" w:hAnsi="Verdana"/>
          <w:color w:val="231F20"/>
          <w:sz w:val="24"/>
          <w:szCs w:val="24"/>
        </w:rPr>
        <w:t>of</w:t>
      </w:r>
      <w:r w:rsidR="004B1667" w:rsidRPr="00C83F13">
        <w:rPr>
          <w:rFonts w:ascii="Verdana" w:hAnsi="Verdana"/>
          <w:color w:val="231F20"/>
          <w:sz w:val="24"/>
          <w:szCs w:val="24"/>
        </w:rPr>
        <w:t xml:space="preserve"> </w:t>
      </w:r>
      <w:r w:rsidRPr="00C83F13">
        <w:rPr>
          <w:rFonts w:ascii="Verdana" w:hAnsi="Verdana"/>
          <w:color w:val="231F20"/>
          <w:sz w:val="24"/>
          <w:szCs w:val="24"/>
        </w:rPr>
        <w:t>the</w:t>
      </w:r>
      <w:r w:rsidR="004B1667" w:rsidRPr="00C83F13">
        <w:rPr>
          <w:rFonts w:ascii="Verdana" w:hAnsi="Verdana"/>
          <w:color w:val="231F20"/>
          <w:sz w:val="24"/>
          <w:szCs w:val="24"/>
        </w:rPr>
        <w:t xml:space="preserve"> </w:t>
      </w:r>
      <w:r w:rsidRPr="00C83F13">
        <w:rPr>
          <w:rFonts w:ascii="Verdana" w:hAnsi="Verdana"/>
          <w:color w:val="231F20"/>
          <w:sz w:val="24"/>
          <w:szCs w:val="24"/>
        </w:rPr>
        <w:t>Time</w:t>
      </w:r>
      <w:r w:rsidR="004B1667" w:rsidRPr="00C83F13">
        <w:rPr>
          <w:rFonts w:ascii="Verdana" w:hAnsi="Verdana"/>
          <w:color w:val="231F20"/>
          <w:sz w:val="24"/>
          <w:szCs w:val="24"/>
        </w:rPr>
        <w:t xml:space="preserve"> </w:t>
      </w:r>
      <w:r w:rsidRPr="00C83F13">
        <w:rPr>
          <w:rFonts w:ascii="Verdana" w:hAnsi="Verdana"/>
          <w:color w:val="231F20"/>
          <w:sz w:val="24"/>
          <w:szCs w:val="24"/>
        </w:rPr>
        <w:t>for</w:t>
      </w:r>
      <w:r w:rsidR="004B1667" w:rsidRPr="00C83F13">
        <w:rPr>
          <w:rFonts w:ascii="Verdana" w:hAnsi="Verdana"/>
          <w:color w:val="231F20"/>
          <w:sz w:val="24"/>
          <w:szCs w:val="24"/>
        </w:rPr>
        <w:t xml:space="preserve"> </w:t>
      </w:r>
      <w:r w:rsidRPr="00C83F13">
        <w:rPr>
          <w:rFonts w:ascii="Verdana" w:hAnsi="Verdana"/>
          <w:color w:val="231F20"/>
          <w:sz w:val="24"/>
          <w:szCs w:val="24"/>
        </w:rPr>
        <w:t>Completion</w:t>
      </w:r>
      <w:r w:rsidR="004B1667" w:rsidRPr="00C83F13">
        <w:rPr>
          <w:rFonts w:ascii="Verdana" w:hAnsi="Verdana"/>
          <w:color w:val="231F20"/>
          <w:sz w:val="24"/>
          <w:szCs w:val="24"/>
        </w:rPr>
        <w:t xml:space="preserve"> </w:t>
      </w:r>
      <w:r w:rsidRPr="00C83F13">
        <w:rPr>
          <w:rFonts w:ascii="Verdana" w:hAnsi="Verdana"/>
          <w:color w:val="231F20"/>
          <w:sz w:val="24"/>
          <w:szCs w:val="24"/>
        </w:rPr>
        <w:t>(before</w:t>
      </w:r>
      <w:r w:rsidR="004B1667" w:rsidRPr="00C83F13">
        <w:rPr>
          <w:rFonts w:ascii="Verdana" w:hAnsi="Verdana"/>
          <w:color w:val="231F20"/>
          <w:sz w:val="24"/>
          <w:szCs w:val="24"/>
        </w:rPr>
        <w:t xml:space="preserve"> </w:t>
      </w:r>
      <w:r w:rsidRPr="00C83F13">
        <w:rPr>
          <w:rFonts w:ascii="Verdana" w:hAnsi="Verdana"/>
          <w:color w:val="231F20"/>
          <w:sz w:val="24"/>
          <w:szCs w:val="24"/>
        </w:rPr>
        <w:t>or</w:t>
      </w:r>
      <w:r w:rsidR="004B1667" w:rsidRPr="00C83F13">
        <w:rPr>
          <w:rFonts w:ascii="Verdana" w:hAnsi="Verdana"/>
          <w:color w:val="231F20"/>
          <w:sz w:val="24"/>
          <w:szCs w:val="24"/>
        </w:rPr>
        <w:t xml:space="preserve"> </w:t>
      </w:r>
      <w:r w:rsidRPr="00C83F13">
        <w:rPr>
          <w:rFonts w:ascii="Verdana" w:hAnsi="Verdana"/>
          <w:color w:val="231F20"/>
          <w:sz w:val="24"/>
          <w:szCs w:val="24"/>
        </w:rPr>
        <w:t>after its expiry) in accordance with Sub-Clause 8.4 [Extension of Time for Completion], and/or (ii) the additional payment</w:t>
      </w:r>
      <w:r w:rsidR="004B1667" w:rsidRPr="00C83F13">
        <w:rPr>
          <w:rFonts w:ascii="Verdana" w:hAnsi="Verdana"/>
          <w:color w:val="231F20"/>
          <w:sz w:val="24"/>
          <w:szCs w:val="24"/>
        </w:rPr>
        <w:t xml:space="preserve"> </w:t>
      </w:r>
      <w:r w:rsidRPr="00C83F13">
        <w:rPr>
          <w:rFonts w:ascii="Verdana" w:hAnsi="Verdana"/>
          <w:color w:val="231F20"/>
          <w:sz w:val="24"/>
          <w:szCs w:val="24"/>
        </w:rPr>
        <w:t>(if</w:t>
      </w:r>
      <w:r w:rsidR="004B1667" w:rsidRPr="00C83F13">
        <w:rPr>
          <w:rFonts w:ascii="Verdana" w:hAnsi="Verdana"/>
          <w:color w:val="231F20"/>
          <w:sz w:val="24"/>
          <w:szCs w:val="24"/>
        </w:rPr>
        <w:t xml:space="preserve"> </w:t>
      </w:r>
      <w:r w:rsidRPr="00C83F13">
        <w:rPr>
          <w:rFonts w:ascii="Verdana" w:hAnsi="Verdana"/>
          <w:color w:val="231F20"/>
          <w:sz w:val="24"/>
          <w:szCs w:val="24"/>
        </w:rPr>
        <w:t>any)</w:t>
      </w:r>
      <w:r w:rsidR="004B1667" w:rsidRPr="00C83F13">
        <w:rPr>
          <w:rFonts w:ascii="Verdana" w:hAnsi="Verdana"/>
          <w:color w:val="231F20"/>
          <w:sz w:val="24"/>
          <w:szCs w:val="24"/>
        </w:rPr>
        <w:t xml:space="preserve"> </w:t>
      </w:r>
      <w:r w:rsidRPr="00C83F13">
        <w:rPr>
          <w:rFonts w:ascii="Verdana" w:hAnsi="Verdana"/>
          <w:color w:val="231F20"/>
          <w:sz w:val="24"/>
          <w:szCs w:val="24"/>
        </w:rPr>
        <w:t>to</w:t>
      </w:r>
      <w:r w:rsidR="004B1667" w:rsidRPr="00C83F13">
        <w:rPr>
          <w:rFonts w:ascii="Verdana" w:hAnsi="Verdana"/>
          <w:color w:val="231F20"/>
          <w:sz w:val="24"/>
          <w:szCs w:val="24"/>
        </w:rPr>
        <w:t xml:space="preserve"> </w:t>
      </w:r>
      <w:r w:rsidRPr="00C83F13">
        <w:rPr>
          <w:rFonts w:ascii="Verdana" w:hAnsi="Verdana"/>
          <w:color w:val="231F20"/>
          <w:sz w:val="24"/>
          <w:szCs w:val="24"/>
        </w:rPr>
        <w:t>which</w:t>
      </w:r>
      <w:r w:rsidR="004B1667" w:rsidRPr="00C83F13">
        <w:rPr>
          <w:rFonts w:ascii="Verdana" w:hAnsi="Verdana"/>
          <w:color w:val="231F20"/>
          <w:sz w:val="24"/>
          <w:szCs w:val="24"/>
        </w:rPr>
        <w:t xml:space="preserve"> </w:t>
      </w:r>
      <w:r w:rsidRPr="00C83F13">
        <w:rPr>
          <w:rFonts w:ascii="Verdana" w:hAnsi="Verdana"/>
          <w:color w:val="231F20"/>
          <w:sz w:val="24"/>
          <w:szCs w:val="24"/>
        </w:rPr>
        <w:t>the</w:t>
      </w:r>
      <w:r w:rsidR="004B1667" w:rsidRPr="00C83F13">
        <w:rPr>
          <w:rFonts w:ascii="Verdana" w:hAnsi="Verdana"/>
          <w:color w:val="231F20"/>
          <w:sz w:val="24"/>
          <w:szCs w:val="24"/>
        </w:rPr>
        <w:t xml:space="preserve"> </w:t>
      </w:r>
      <w:r w:rsidRPr="00C83F13">
        <w:rPr>
          <w:rFonts w:ascii="Verdana" w:hAnsi="Verdana"/>
          <w:color w:val="231F20"/>
          <w:sz w:val="24"/>
          <w:szCs w:val="24"/>
        </w:rPr>
        <w:t>Contractor</w:t>
      </w:r>
      <w:r w:rsidR="004B1667" w:rsidRPr="00C83F13">
        <w:rPr>
          <w:rFonts w:ascii="Verdana" w:hAnsi="Verdana"/>
          <w:color w:val="231F20"/>
          <w:sz w:val="24"/>
          <w:szCs w:val="24"/>
        </w:rPr>
        <w:t xml:space="preserve"> </w:t>
      </w:r>
      <w:r w:rsidRPr="00C83F13">
        <w:rPr>
          <w:rFonts w:ascii="Verdana" w:hAnsi="Verdana"/>
          <w:color w:val="231F20"/>
          <w:sz w:val="24"/>
          <w:szCs w:val="24"/>
        </w:rPr>
        <w:t>is</w:t>
      </w:r>
      <w:r w:rsidR="004B1667" w:rsidRPr="00C83F13">
        <w:rPr>
          <w:rFonts w:ascii="Verdana" w:hAnsi="Verdana"/>
          <w:color w:val="231F20"/>
          <w:sz w:val="24"/>
          <w:szCs w:val="24"/>
        </w:rPr>
        <w:t xml:space="preserve"> </w:t>
      </w:r>
      <w:r w:rsidRPr="00C83F13">
        <w:rPr>
          <w:rFonts w:ascii="Verdana" w:hAnsi="Verdana"/>
          <w:color w:val="231F20"/>
          <w:sz w:val="24"/>
          <w:szCs w:val="24"/>
        </w:rPr>
        <w:t>entitled</w:t>
      </w:r>
      <w:r w:rsidR="004B1667" w:rsidRPr="00C83F13">
        <w:rPr>
          <w:rFonts w:ascii="Verdana" w:hAnsi="Verdana"/>
          <w:color w:val="231F20"/>
          <w:sz w:val="24"/>
          <w:szCs w:val="24"/>
        </w:rPr>
        <w:t xml:space="preserve"> </w:t>
      </w:r>
      <w:r w:rsidRPr="00C83F13">
        <w:rPr>
          <w:rFonts w:ascii="Verdana" w:hAnsi="Verdana"/>
          <w:color w:val="231F20"/>
          <w:sz w:val="24"/>
          <w:szCs w:val="24"/>
        </w:rPr>
        <w:t>under</w:t>
      </w:r>
      <w:r w:rsidR="004B1667" w:rsidRPr="00C83F13">
        <w:rPr>
          <w:rFonts w:ascii="Verdana" w:hAnsi="Verdana"/>
          <w:color w:val="231F20"/>
          <w:sz w:val="24"/>
          <w:szCs w:val="24"/>
        </w:rPr>
        <w:t xml:space="preserve"> </w:t>
      </w:r>
      <w:r w:rsidRPr="00C83F13">
        <w:rPr>
          <w:rFonts w:ascii="Verdana" w:hAnsi="Verdana"/>
          <w:color w:val="231F20"/>
          <w:sz w:val="24"/>
          <w:szCs w:val="24"/>
        </w:rPr>
        <w:t>the</w:t>
      </w:r>
      <w:r w:rsidR="004B1667" w:rsidRPr="00C83F13">
        <w:rPr>
          <w:rFonts w:ascii="Verdana" w:hAnsi="Verdana"/>
          <w:color w:val="231F20"/>
          <w:sz w:val="24"/>
          <w:szCs w:val="24"/>
        </w:rPr>
        <w:t xml:space="preserve"> </w:t>
      </w:r>
      <w:r w:rsidRPr="00C83F13">
        <w:rPr>
          <w:rFonts w:ascii="Verdana" w:hAnsi="Verdana"/>
          <w:color w:val="231F20"/>
          <w:sz w:val="24"/>
          <w:szCs w:val="24"/>
        </w:rPr>
        <w:t>Contract.</w:t>
      </w:r>
    </w:p>
    <w:p w14:paraId="5930DF46" w14:textId="77777777" w:rsidR="00C20A63" w:rsidRPr="00C83F13" w:rsidRDefault="002D5618" w:rsidP="00B70529">
      <w:pPr>
        <w:pStyle w:val="ListParagraph"/>
        <w:numPr>
          <w:ilvl w:val="2"/>
          <w:numId w:val="130"/>
        </w:numPr>
        <w:tabs>
          <w:tab w:val="left" w:pos="851"/>
        </w:tabs>
        <w:spacing w:before="235"/>
        <w:ind w:left="851" w:hanging="709"/>
        <w:jc w:val="both"/>
        <w:rPr>
          <w:rFonts w:ascii="Verdana" w:hAnsi="Verdana"/>
          <w:color w:val="231F20"/>
          <w:sz w:val="24"/>
          <w:szCs w:val="24"/>
        </w:rPr>
      </w:pPr>
      <w:r w:rsidRPr="00C83F13">
        <w:rPr>
          <w:rFonts w:ascii="Verdana" w:hAnsi="Verdana"/>
          <w:color w:val="231F20"/>
          <w:sz w:val="24"/>
          <w:szCs w:val="24"/>
        </w:rPr>
        <w:t>Each Payment Certiﬁcate shall include such additional payment for any claim as has been reasonably substantiated as due under the relevant provision of the Contract. Unless and until the particulars supplied are sufﬁcient</w:t>
      </w:r>
      <w:r w:rsidR="004B1667" w:rsidRPr="00C83F13">
        <w:rPr>
          <w:rFonts w:ascii="Verdana" w:hAnsi="Verdana"/>
          <w:color w:val="231F20"/>
          <w:sz w:val="24"/>
          <w:szCs w:val="24"/>
        </w:rPr>
        <w:t xml:space="preserve"> </w:t>
      </w:r>
      <w:r w:rsidRPr="00C83F13">
        <w:rPr>
          <w:rFonts w:ascii="Verdana" w:hAnsi="Verdana"/>
          <w:color w:val="231F20"/>
          <w:sz w:val="24"/>
          <w:szCs w:val="24"/>
        </w:rPr>
        <w:t>to</w:t>
      </w:r>
      <w:r w:rsidR="004B1667" w:rsidRPr="00C83F13">
        <w:rPr>
          <w:rFonts w:ascii="Verdana" w:hAnsi="Verdana"/>
          <w:color w:val="231F20"/>
          <w:sz w:val="24"/>
          <w:szCs w:val="24"/>
        </w:rPr>
        <w:t xml:space="preserve"> </w:t>
      </w:r>
      <w:r w:rsidRPr="00C83F13">
        <w:rPr>
          <w:rFonts w:ascii="Verdana" w:hAnsi="Verdana"/>
          <w:color w:val="231F20"/>
          <w:sz w:val="24"/>
          <w:szCs w:val="24"/>
        </w:rPr>
        <w:t>substantiate</w:t>
      </w:r>
      <w:r w:rsidR="004B1667" w:rsidRPr="00C83F13">
        <w:rPr>
          <w:rFonts w:ascii="Verdana" w:hAnsi="Verdana"/>
          <w:color w:val="231F20"/>
          <w:sz w:val="24"/>
          <w:szCs w:val="24"/>
        </w:rPr>
        <w:t xml:space="preserve"> </w:t>
      </w:r>
      <w:r w:rsidRPr="00C83F13">
        <w:rPr>
          <w:rFonts w:ascii="Verdana" w:hAnsi="Verdana"/>
          <w:color w:val="231F20"/>
          <w:sz w:val="24"/>
          <w:szCs w:val="24"/>
        </w:rPr>
        <w:t>the</w:t>
      </w:r>
      <w:r w:rsidR="004B1667" w:rsidRPr="00C83F13">
        <w:rPr>
          <w:rFonts w:ascii="Verdana" w:hAnsi="Verdana"/>
          <w:color w:val="231F20"/>
          <w:sz w:val="24"/>
          <w:szCs w:val="24"/>
        </w:rPr>
        <w:t xml:space="preserve"> </w:t>
      </w:r>
      <w:r w:rsidRPr="00C83F13">
        <w:rPr>
          <w:rFonts w:ascii="Verdana" w:hAnsi="Verdana"/>
          <w:color w:val="231F20"/>
          <w:sz w:val="24"/>
          <w:szCs w:val="24"/>
        </w:rPr>
        <w:t>whole</w:t>
      </w:r>
      <w:r w:rsidR="004B1667" w:rsidRPr="00C83F13">
        <w:rPr>
          <w:rFonts w:ascii="Verdana" w:hAnsi="Verdana"/>
          <w:color w:val="231F20"/>
          <w:sz w:val="24"/>
          <w:szCs w:val="24"/>
        </w:rPr>
        <w:t xml:space="preserve"> </w:t>
      </w:r>
      <w:r w:rsidRPr="00C83F13">
        <w:rPr>
          <w:rFonts w:ascii="Verdana" w:hAnsi="Verdana"/>
          <w:color w:val="231F20"/>
          <w:sz w:val="24"/>
          <w:szCs w:val="24"/>
        </w:rPr>
        <w:t>of</w:t>
      </w:r>
      <w:r w:rsidR="004B1667" w:rsidRPr="00C83F13">
        <w:rPr>
          <w:rFonts w:ascii="Verdana" w:hAnsi="Verdana"/>
          <w:color w:val="231F20"/>
          <w:sz w:val="24"/>
          <w:szCs w:val="24"/>
        </w:rPr>
        <w:t xml:space="preserve"> </w:t>
      </w:r>
      <w:r w:rsidRPr="00C83F13">
        <w:rPr>
          <w:rFonts w:ascii="Verdana" w:hAnsi="Verdana"/>
          <w:color w:val="231F20"/>
          <w:sz w:val="24"/>
          <w:szCs w:val="24"/>
        </w:rPr>
        <w:t>the</w:t>
      </w:r>
      <w:r w:rsidR="004B1667" w:rsidRPr="00C83F13">
        <w:rPr>
          <w:rFonts w:ascii="Verdana" w:hAnsi="Verdana"/>
          <w:color w:val="231F20"/>
          <w:sz w:val="24"/>
          <w:szCs w:val="24"/>
        </w:rPr>
        <w:t xml:space="preserve"> </w:t>
      </w:r>
      <w:r w:rsidRPr="00C83F13">
        <w:rPr>
          <w:rFonts w:ascii="Verdana" w:hAnsi="Verdana"/>
          <w:color w:val="231F20"/>
          <w:sz w:val="24"/>
          <w:szCs w:val="24"/>
        </w:rPr>
        <w:t>claim,</w:t>
      </w:r>
      <w:r w:rsidR="004B1667" w:rsidRPr="00C83F13">
        <w:rPr>
          <w:rFonts w:ascii="Verdana" w:hAnsi="Verdana"/>
          <w:color w:val="231F20"/>
          <w:sz w:val="24"/>
          <w:szCs w:val="24"/>
        </w:rPr>
        <w:t xml:space="preserve"> </w:t>
      </w:r>
      <w:r w:rsidRPr="00C83F13">
        <w:rPr>
          <w:rFonts w:ascii="Verdana" w:hAnsi="Verdana"/>
          <w:color w:val="231F20"/>
          <w:sz w:val="24"/>
          <w:szCs w:val="24"/>
        </w:rPr>
        <w:t>the</w:t>
      </w:r>
      <w:r w:rsidR="004B1667" w:rsidRPr="00C83F13">
        <w:rPr>
          <w:rFonts w:ascii="Verdana" w:hAnsi="Verdana"/>
          <w:color w:val="231F20"/>
          <w:sz w:val="24"/>
          <w:szCs w:val="24"/>
        </w:rPr>
        <w:t xml:space="preserve"> </w:t>
      </w:r>
      <w:r w:rsidRPr="00C83F13">
        <w:rPr>
          <w:rFonts w:ascii="Verdana" w:hAnsi="Verdana"/>
          <w:color w:val="231F20"/>
          <w:sz w:val="24"/>
          <w:szCs w:val="24"/>
        </w:rPr>
        <w:t>Contractor</w:t>
      </w:r>
      <w:r w:rsidR="004B1667" w:rsidRPr="00C83F13">
        <w:rPr>
          <w:rFonts w:ascii="Verdana" w:hAnsi="Verdana"/>
          <w:color w:val="231F20"/>
          <w:sz w:val="24"/>
          <w:szCs w:val="24"/>
        </w:rPr>
        <w:t xml:space="preserve"> </w:t>
      </w:r>
      <w:r w:rsidRPr="00C83F13">
        <w:rPr>
          <w:rFonts w:ascii="Verdana" w:hAnsi="Verdana"/>
          <w:color w:val="231F20"/>
          <w:sz w:val="24"/>
          <w:szCs w:val="24"/>
        </w:rPr>
        <w:t>shall</w:t>
      </w:r>
      <w:r w:rsidR="004B1667" w:rsidRPr="00C83F13">
        <w:rPr>
          <w:rFonts w:ascii="Verdana" w:hAnsi="Verdana"/>
          <w:color w:val="231F20"/>
          <w:sz w:val="24"/>
          <w:szCs w:val="24"/>
        </w:rPr>
        <w:t xml:space="preserve"> </w:t>
      </w:r>
      <w:r w:rsidRPr="00C83F13">
        <w:rPr>
          <w:rFonts w:ascii="Verdana" w:hAnsi="Verdana"/>
          <w:color w:val="231F20"/>
          <w:sz w:val="24"/>
          <w:szCs w:val="24"/>
        </w:rPr>
        <w:t>only</w:t>
      </w:r>
      <w:r w:rsidR="004B1667" w:rsidRPr="00C83F13">
        <w:rPr>
          <w:rFonts w:ascii="Verdana" w:hAnsi="Verdana"/>
          <w:color w:val="231F20"/>
          <w:sz w:val="24"/>
          <w:szCs w:val="24"/>
        </w:rPr>
        <w:t xml:space="preserve"> </w:t>
      </w:r>
      <w:proofErr w:type="gramStart"/>
      <w:r w:rsidRPr="00C83F13">
        <w:rPr>
          <w:rFonts w:ascii="Verdana" w:hAnsi="Verdana"/>
          <w:color w:val="231F20"/>
          <w:sz w:val="24"/>
          <w:szCs w:val="24"/>
        </w:rPr>
        <w:t>been</w:t>
      </w:r>
      <w:proofErr w:type="gramEnd"/>
      <w:r w:rsidR="004B1667" w:rsidRPr="00C83F13">
        <w:rPr>
          <w:rFonts w:ascii="Verdana" w:hAnsi="Verdana"/>
          <w:color w:val="231F20"/>
          <w:sz w:val="24"/>
          <w:szCs w:val="24"/>
        </w:rPr>
        <w:t xml:space="preserve"> </w:t>
      </w:r>
      <w:r w:rsidRPr="00C83F13">
        <w:rPr>
          <w:rFonts w:ascii="Verdana" w:hAnsi="Verdana"/>
          <w:color w:val="231F20"/>
          <w:sz w:val="24"/>
          <w:szCs w:val="24"/>
        </w:rPr>
        <w:t>titled</w:t>
      </w:r>
      <w:r w:rsidR="004B1667" w:rsidRPr="00C83F13">
        <w:rPr>
          <w:rFonts w:ascii="Verdana" w:hAnsi="Verdana"/>
          <w:color w:val="231F20"/>
          <w:sz w:val="24"/>
          <w:szCs w:val="24"/>
        </w:rPr>
        <w:t xml:space="preserve"> </w:t>
      </w:r>
      <w:r w:rsidRPr="00C83F13">
        <w:rPr>
          <w:rFonts w:ascii="Verdana" w:hAnsi="Verdana"/>
          <w:color w:val="231F20"/>
          <w:sz w:val="24"/>
          <w:szCs w:val="24"/>
        </w:rPr>
        <w:t>to</w:t>
      </w:r>
      <w:r w:rsidR="004B1667" w:rsidRPr="00C83F13">
        <w:rPr>
          <w:rFonts w:ascii="Verdana" w:hAnsi="Verdana"/>
          <w:color w:val="231F20"/>
          <w:sz w:val="24"/>
          <w:szCs w:val="24"/>
        </w:rPr>
        <w:t xml:space="preserve"> </w:t>
      </w:r>
      <w:r w:rsidRPr="00C83F13">
        <w:rPr>
          <w:rFonts w:ascii="Verdana" w:hAnsi="Verdana"/>
          <w:color w:val="231F20"/>
          <w:sz w:val="24"/>
          <w:szCs w:val="24"/>
        </w:rPr>
        <w:t>payment</w:t>
      </w:r>
      <w:r w:rsidR="004B1667" w:rsidRPr="00C83F13">
        <w:rPr>
          <w:rFonts w:ascii="Verdana" w:hAnsi="Verdana"/>
          <w:color w:val="231F20"/>
          <w:sz w:val="24"/>
          <w:szCs w:val="24"/>
        </w:rPr>
        <w:t xml:space="preserve"> </w:t>
      </w:r>
      <w:r w:rsidRPr="00C83F13">
        <w:rPr>
          <w:rFonts w:ascii="Verdana" w:hAnsi="Verdana"/>
          <w:color w:val="231F20"/>
          <w:sz w:val="24"/>
          <w:szCs w:val="24"/>
        </w:rPr>
        <w:t>for</w:t>
      </w:r>
      <w:r w:rsidR="004B1667" w:rsidRPr="00C83F13">
        <w:rPr>
          <w:rFonts w:ascii="Verdana" w:hAnsi="Verdana"/>
          <w:color w:val="231F20"/>
          <w:sz w:val="24"/>
          <w:szCs w:val="24"/>
        </w:rPr>
        <w:t xml:space="preserve"> </w:t>
      </w:r>
      <w:r w:rsidRPr="00C83F13">
        <w:rPr>
          <w:rFonts w:ascii="Verdana" w:hAnsi="Verdana"/>
          <w:color w:val="231F20"/>
          <w:sz w:val="24"/>
          <w:szCs w:val="24"/>
        </w:rPr>
        <w:t>such</w:t>
      </w:r>
      <w:r w:rsidR="004B1667" w:rsidRPr="00C83F13">
        <w:rPr>
          <w:rFonts w:ascii="Verdana" w:hAnsi="Verdana"/>
          <w:color w:val="231F20"/>
          <w:sz w:val="24"/>
          <w:szCs w:val="24"/>
        </w:rPr>
        <w:t xml:space="preserve"> </w:t>
      </w:r>
      <w:r w:rsidRPr="00C83F13">
        <w:rPr>
          <w:rFonts w:ascii="Verdana" w:hAnsi="Verdana"/>
          <w:color w:val="231F20"/>
          <w:sz w:val="24"/>
          <w:szCs w:val="24"/>
        </w:rPr>
        <w:t>part</w:t>
      </w:r>
      <w:r w:rsidR="004B1667" w:rsidRPr="00C83F13">
        <w:rPr>
          <w:rFonts w:ascii="Verdana" w:hAnsi="Verdana"/>
          <w:color w:val="231F20"/>
          <w:sz w:val="24"/>
          <w:szCs w:val="24"/>
        </w:rPr>
        <w:t xml:space="preserve"> </w:t>
      </w:r>
      <w:r w:rsidRPr="00C83F13">
        <w:rPr>
          <w:rFonts w:ascii="Verdana" w:hAnsi="Verdana"/>
          <w:color w:val="231F20"/>
          <w:sz w:val="24"/>
          <w:szCs w:val="24"/>
        </w:rPr>
        <w:t>of the</w:t>
      </w:r>
      <w:r w:rsidR="004B1667" w:rsidRPr="00C83F13">
        <w:rPr>
          <w:rFonts w:ascii="Verdana" w:hAnsi="Verdana"/>
          <w:color w:val="231F20"/>
          <w:sz w:val="24"/>
          <w:szCs w:val="24"/>
        </w:rPr>
        <w:t xml:space="preserve"> </w:t>
      </w:r>
      <w:r w:rsidRPr="00C83F13">
        <w:rPr>
          <w:rFonts w:ascii="Verdana" w:hAnsi="Verdana"/>
          <w:color w:val="231F20"/>
          <w:sz w:val="24"/>
          <w:szCs w:val="24"/>
        </w:rPr>
        <w:t>claim</w:t>
      </w:r>
      <w:r w:rsidR="004B1667" w:rsidRPr="00C83F13">
        <w:rPr>
          <w:rFonts w:ascii="Verdana" w:hAnsi="Verdana"/>
          <w:color w:val="231F20"/>
          <w:sz w:val="24"/>
          <w:szCs w:val="24"/>
        </w:rPr>
        <w:t xml:space="preserve"> </w:t>
      </w:r>
      <w:r w:rsidRPr="00C83F13">
        <w:rPr>
          <w:rFonts w:ascii="Verdana" w:hAnsi="Verdana"/>
          <w:color w:val="231F20"/>
          <w:sz w:val="24"/>
          <w:szCs w:val="24"/>
        </w:rPr>
        <w:t>as</w:t>
      </w:r>
      <w:r w:rsidR="004B1667" w:rsidRPr="00C83F13">
        <w:rPr>
          <w:rFonts w:ascii="Verdana" w:hAnsi="Verdana"/>
          <w:color w:val="231F20"/>
          <w:sz w:val="24"/>
          <w:szCs w:val="24"/>
        </w:rPr>
        <w:t xml:space="preserve"> </w:t>
      </w:r>
      <w:r w:rsidRPr="00C83F13">
        <w:rPr>
          <w:rFonts w:ascii="Verdana" w:hAnsi="Verdana"/>
          <w:color w:val="231F20"/>
          <w:sz w:val="24"/>
          <w:szCs w:val="24"/>
        </w:rPr>
        <w:t>he</w:t>
      </w:r>
      <w:r w:rsidR="004B1667" w:rsidRPr="00C83F13">
        <w:rPr>
          <w:rFonts w:ascii="Verdana" w:hAnsi="Verdana"/>
          <w:color w:val="231F20"/>
          <w:sz w:val="24"/>
          <w:szCs w:val="24"/>
        </w:rPr>
        <w:t xml:space="preserve"> </w:t>
      </w:r>
      <w:r w:rsidRPr="00C83F13">
        <w:rPr>
          <w:rFonts w:ascii="Verdana" w:hAnsi="Verdana"/>
          <w:color w:val="231F20"/>
          <w:sz w:val="24"/>
          <w:szCs w:val="24"/>
        </w:rPr>
        <w:t>has</w:t>
      </w:r>
      <w:r w:rsidR="004B1667" w:rsidRPr="00C83F13">
        <w:rPr>
          <w:rFonts w:ascii="Verdana" w:hAnsi="Verdana"/>
          <w:color w:val="231F20"/>
          <w:sz w:val="24"/>
          <w:szCs w:val="24"/>
        </w:rPr>
        <w:t xml:space="preserve"> </w:t>
      </w:r>
      <w:proofErr w:type="gramStart"/>
      <w:r w:rsidRPr="00C83F13">
        <w:rPr>
          <w:rFonts w:ascii="Verdana" w:hAnsi="Verdana"/>
          <w:color w:val="231F20"/>
          <w:sz w:val="24"/>
          <w:szCs w:val="24"/>
        </w:rPr>
        <w:t>be</w:t>
      </w:r>
      <w:proofErr w:type="gramEnd"/>
      <w:r w:rsidR="004B1667" w:rsidRPr="00C83F13">
        <w:rPr>
          <w:rFonts w:ascii="Verdana" w:hAnsi="Verdana"/>
          <w:color w:val="231F20"/>
          <w:sz w:val="24"/>
          <w:szCs w:val="24"/>
        </w:rPr>
        <w:t xml:space="preserve"> </w:t>
      </w:r>
      <w:proofErr w:type="gramStart"/>
      <w:r w:rsidRPr="00C83F13">
        <w:rPr>
          <w:rFonts w:ascii="Verdana" w:hAnsi="Verdana"/>
          <w:color w:val="231F20"/>
          <w:sz w:val="24"/>
          <w:szCs w:val="24"/>
        </w:rPr>
        <w:t>enable</w:t>
      </w:r>
      <w:proofErr w:type="gramEnd"/>
      <w:r w:rsidR="004B1667" w:rsidRPr="00C83F13">
        <w:rPr>
          <w:rFonts w:ascii="Verdana" w:hAnsi="Verdana"/>
          <w:color w:val="231F20"/>
          <w:sz w:val="24"/>
          <w:szCs w:val="24"/>
        </w:rPr>
        <w:t xml:space="preserve"> </w:t>
      </w:r>
      <w:r w:rsidRPr="00C83F13">
        <w:rPr>
          <w:rFonts w:ascii="Verdana" w:hAnsi="Verdana"/>
          <w:color w:val="231F20"/>
          <w:sz w:val="24"/>
          <w:szCs w:val="24"/>
        </w:rPr>
        <w:t>to</w:t>
      </w:r>
      <w:r w:rsidR="004B1667" w:rsidRPr="00C83F13">
        <w:rPr>
          <w:rFonts w:ascii="Verdana" w:hAnsi="Verdana"/>
          <w:color w:val="231F20"/>
          <w:sz w:val="24"/>
          <w:szCs w:val="24"/>
        </w:rPr>
        <w:t xml:space="preserve"> </w:t>
      </w:r>
      <w:r w:rsidRPr="00C83F13">
        <w:rPr>
          <w:rFonts w:ascii="Verdana" w:hAnsi="Verdana"/>
          <w:color w:val="231F20"/>
          <w:sz w:val="24"/>
          <w:szCs w:val="24"/>
        </w:rPr>
        <w:t>substantiate.</w:t>
      </w:r>
    </w:p>
    <w:p w14:paraId="42F275D8" w14:textId="77777777" w:rsidR="00C20A63" w:rsidRPr="00C83F13" w:rsidRDefault="002D5618" w:rsidP="00B70529">
      <w:pPr>
        <w:pStyle w:val="ListParagraph"/>
        <w:numPr>
          <w:ilvl w:val="2"/>
          <w:numId w:val="130"/>
        </w:numPr>
        <w:tabs>
          <w:tab w:val="left" w:pos="851"/>
        </w:tabs>
        <w:spacing w:before="235"/>
        <w:ind w:left="851" w:hanging="709"/>
        <w:jc w:val="both"/>
        <w:rPr>
          <w:rFonts w:ascii="Verdana" w:hAnsi="Verdana"/>
          <w:color w:val="231F20"/>
          <w:sz w:val="24"/>
          <w:szCs w:val="24"/>
        </w:rPr>
      </w:pPr>
      <w:r w:rsidRPr="00C83F13">
        <w:rPr>
          <w:rFonts w:ascii="Verdana" w:hAnsi="Verdana"/>
          <w:color w:val="231F20"/>
          <w:sz w:val="24"/>
          <w:szCs w:val="24"/>
        </w:rPr>
        <w:t>If</w:t>
      </w:r>
      <w:r w:rsidR="00426C50" w:rsidRPr="00C83F13">
        <w:rPr>
          <w:rFonts w:ascii="Verdana" w:hAnsi="Verdana"/>
          <w:color w:val="231F20"/>
          <w:sz w:val="24"/>
          <w:szCs w:val="24"/>
        </w:rPr>
        <w:t xml:space="preserve"> </w:t>
      </w:r>
      <w:r w:rsidRPr="00C83F13">
        <w:rPr>
          <w:rFonts w:ascii="Verdana" w:hAnsi="Verdana"/>
          <w:color w:val="231F20"/>
          <w:sz w:val="24"/>
          <w:szCs w:val="24"/>
        </w:rPr>
        <w:t>the</w:t>
      </w:r>
      <w:r w:rsidR="00426C50" w:rsidRPr="00C83F13">
        <w:rPr>
          <w:rFonts w:ascii="Verdana" w:hAnsi="Verdana"/>
          <w:color w:val="231F20"/>
          <w:sz w:val="24"/>
          <w:szCs w:val="24"/>
        </w:rPr>
        <w:t xml:space="preserve"> </w:t>
      </w:r>
      <w:r w:rsidRPr="00C83F13">
        <w:rPr>
          <w:rFonts w:ascii="Verdana" w:hAnsi="Verdana"/>
          <w:color w:val="231F20"/>
          <w:sz w:val="24"/>
          <w:szCs w:val="24"/>
        </w:rPr>
        <w:t>Project</w:t>
      </w:r>
      <w:r w:rsidR="00426C50" w:rsidRPr="00C83F13">
        <w:rPr>
          <w:rFonts w:ascii="Verdana" w:hAnsi="Verdana"/>
          <w:color w:val="231F20"/>
          <w:sz w:val="24"/>
          <w:szCs w:val="24"/>
        </w:rPr>
        <w:t xml:space="preserve"> </w:t>
      </w:r>
      <w:r w:rsidRPr="00C83F13">
        <w:rPr>
          <w:rFonts w:ascii="Verdana" w:hAnsi="Verdana"/>
          <w:color w:val="231F20"/>
          <w:sz w:val="24"/>
          <w:szCs w:val="24"/>
        </w:rPr>
        <w:t>Manager</w:t>
      </w:r>
      <w:r w:rsidR="00426C50" w:rsidRPr="00C83F13">
        <w:rPr>
          <w:rFonts w:ascii="Verdana" w:hAnsi="Verdana"/>
          <w:color w:val="231F20"/>
          <w:sz w:val="24"/>
          <w:szCs w:val="24"/>
        </w:rPr>
        <w:t xml:space="preserve"> </w:t>
      </w:r>
      <w:r w:rsidRPr="00C83F13">
        <w:rPr>
          <w:rFonts w:ascii="Verdana" w:hAnsi="Verdana"/>
          <w:color w:val="231F20"/>
          <w:sz w:val="24"/>
          <w:szCs w:val="24"/>
        </w:rPr>
        <w:t>does</w:t>
      </w:r>
      <w:r w:rsidR="00426C50" w:rsidRPr="00C83F13">
        <w:rPr>
          <w:rFonts w:ascii="Verdana" w:hAnsi="Verdana"/>
          <w:color w:val="231F20"/>
          <w:sz w:val="24"/>
          <w:szCs w:val="24"/>
        </w:rPr>
        <w:t xml:space="preserve"> </w:t>
      </w:r>
      <w:r w:rsidRPr="00C83F13">
        <w:rPr>
          <w:rFonts w:ascii="Verdana" w:hAnsi="Verdana"/>
          <w:color w:val="231F20"/>
          <w:sz w:val="24"/>
          <w:szCs w:val="24"/>
        </w:rPr>
        <w:t>not</w:t>
      </w:r>
      <w:r w:rsidR="00426C50" w:rsidRPr="00C83F13">
        <w:rPr>
          <w:rFonts w:ascii="Verdana" w:hAnsi="Verdana"/>
          <w:color w:val="231F20"/>
          <w:sz w:val="24"/>
          <w:szCs w:val="24"/>
        </w:rPr>
        <w:t xml:space="preserve"> </w:t>
      </w:r>
      <w:r w:rsidRPr="00C83F13">
        <w:rPr>
          <w:rFonts w:ascii="Verdana" w:hAnsi="Verdana"/>
          <w:color w:val="231F20"/>
          <w:sz w:val="24"/>
          <w:szCs w:val="24"/>
        </w:rPr>
        <w:t>respond</w:t>
      </w:r>
      <w:r w:rsidR="00426C50" w:rsidRPr="00C83F13">
        <w:rPr>
          <w:rFonts w:ascii="Verdana" w:hAnsi="Verdana"/>
          <w:color w:val="231F20"/>
          <w:sz w:val="24"/>
          <w:szCs w:val="24"/>
        </w:rPr>
        <w:t xml:space="preserve"> </w:t>
      </w:r>
      <w:r w:rsidRPr="00C83F13">
        <w:rPr>
          <w:rFonts w:ascii="Verdana" w:hAnsi="Verdana"/>
          <w:color w:val="231F20"/>
          <w:sz w:val="24"/>
          <w:szCs w:val="24"/>
        </w:rPr>
        <w:t>within</w:t>
      </w:r>
      <w:r w:rsidR="00426C50" w:rsidRPr="00C83F13">
        <w:rPr>
          <w:rFonts w:ascii="Verdana" w:hAnsi="Verdana"/>
          <w:color w:val="231F20"/>
          <w:sz w:val="24"/>
          <w:szCs w:val="24"/>
        </w:rPr>
        <w:t xml:space="preserve"> </w:t>
      </w:r>
      <w:r w:rsidRPr="00C83F13">
        <w:rPr>
          <w:rFonts w:ascii="Verdana" w:hAnsi="Verdana"/>
          <w:color w:val="231F20"/>
          <w:sz w:val="24"/>
          <w:szCs w:val="24"/>
        </w:rPr>
        <w:t>the</w:t>
      </w:r>
      <w:r w:rsidR="00426C50" w:rsidRPr="00C83F13">
        <w:rPr>
          <w:rFonts w:ascii="Verdana" w:hAnsi="Verdana"/>
          <w:color w:val="231F20"/>
          <w:sz w:val="24"/>
          <w:szCs w:val="24"/>
        </w:rPr>
        <w:t xml:space="preserve"> </w:t>
      </w:r>
      <w:r w:rsidRPr="00C83F13">
        <w:rPr>
          <w:rFonts w:ascii="Verdana" w:hAnsi="Verdana"/>
          <w:color w:val="231F20"/>
          <w:sz w:val="24"/>
          <w:szCs w:val="24"/>
        </w:rPr>
        <w:t>time</w:t>
      </w:r>
      <w:r w:rsidR="00426C50" w:rsidRPr="00C83F13">
        <w:rPr>
          <w:rFonts w:ascii="Verdana" w:hAnsi="Verdana"/>
          <w:color w:val="231F20"/>
          <w:sz w:val="24"/>
          <w:szCs w:val="24"/>
        </w:rPr>
        <w:t xml:space="preserve"> framed </w:t>
      </w:r>
      <w:r w:rsidRPr="00C83F13">
        <w:rPr>
          <w:rFonts w:ascii="Verdana" w:hAnsi="Verdana"/>
          <w:color w:val="231F20"/>
          <w:sz w:val="24"/>
          <w:szCs w:val="24"/>
        </w:rPr>
        <w:t>ﬁned</w:t>
      </w:r>
      <w:r w:rsidR="00426C50" w:rsidRPr="00C83F13">
        <w:rPr>
          <w:rFonts w:ascii="Verdana" w:hAnsi="Verdana"/>
          <w:color w:val="231F20"/>
          <w:sz w:val="24"/>
          <w:szCs w:val="24"/>
        </w:rPr>
        <w:t xml:space="preserve"> </w:t>
      </w:r>
      <w:r w:rsidRPr="00C83F13">
        <w:rPr>
          <w:rFonts w:ascii="Verdana" w:hAnsi="Verdana"/>
          <w:color w:val="231F20"/>
          <w:sz w:val="24"/>
          <w:szCs w:val="24"/>
        </w:rPr>
        <w:t>in</w:t>
      </w:r>
      <w:r w:rsidR="00426C50" w:rsidRPr="00C83F13">
        <w:rPr>
          <w:rFonts w:ascii="Verdana" w:hAnsi="Verdana"/>
          <w:color w:val="231F20"/>
          <w:sz w:val="24"/>
          <w:szCs w:val="24"/>
        </w:rPr>
        <w:t xml:space="preserve"> </w:t>
      </w:r>
      <w:r w:rsidRPr="00C83F13">
        <w:rPr>
          <w:rFonts w:ascii="Verdana" w:hAnsi="Verdana"/>
          <w:color w:val="231F20"/>
          <w:sz w:val="24"/>
          <w:szCs w:val="24"/>
        </w:rPr>
        <w:t>this</w:t>
      </w:r>
      <w:r w:rsidR="00426C50" w:rsidRPr="00C83F13">
        <w:rPr>
          <w:rFonts w:ascii="Verdana" w:hAnsi="Verdana"/>
          <w:color w:val="231F20"/>
          <w:sz w:val="24"/>
          <w:szCs w:val="24"/>
        </w:rPr>
        <w:t xml:space="preserve"> </w:t>
      </w:r>
      <w:r w:rsidRPr="00C83F13">
        <w:rPr>
          <w:rFonts w:ascii="Verdana" w:hAnsi="Verdana"/>
          <w:color w:val="231F20"/>
          <w:sz w:val="24"/>
          <w:szCs w:val="24"/>
        </w:rPr>
        <w:t>Clause,</w:t>
      </w:r>
      <w:r w:rsidR="004B1667" w:rsidRPr="00C83F13">
        <w:rPr>
          <w:rFonts w:ascii="Verdana" w:hAnsi="Verdana"/>
          <w:color w:val="231F20"/>
          <w:sz w:val="24"/>
          <w:szCs w:val="24"/>
        </w:rPr>
        <w:t xml:space="preserve"> </w:t>
      </w:r>
      <w:r w:rsidRPr="00C83F13">
        <w:rPr>
          <w:rFonts w:ascii="Verdana" w:hAnsi="Verdana"/>
          <w:color w:val="231F20"/>
          <w:sz w:val="24"/>
          <w:szCs w:val="24"/>
        </w:rPr>
        <w:t>either</w:t>
      </w:r>
      <w:r w:rsidR="004B1667" w:rsidRPr="00C83F13">
        <w:rPr>
          <w:rFonts w:ascii="Verdana" w:hAnsi="Verdana"/>
          <w:color w:val="231F20"/>
          <w:sz w:val="24"/>
          <w:szCs w:val="24"/>
        </w:rPr>
        <w:t xml:space="preserve"> </w:t>
      </w:r>
      <w:r w:rsidRPr="00C83F13">
        <w:rPr>
          <w:rFonts w:ascii="Verdana" w:hAnsi="Verdana"/>
          <w:color w:val="231F20"/>
          <w:sz w:val="24"/>
          <w:szCs w:val="24"/>
        </w:rPr>
        <w:t>Party</w:t>
      </w:r>
      <w:r w:rsidR="004B1667" w:rsidRPr="00C83F13">
        <w:rPr>
          <w:rFonts w:ascii="Verdana" w:hAnsi="Verdana"/>
          <w:color w:val="231F20"/>
          <w:sz w:val="24"/>
          <w:szCs w:val="24"/>
        </w:rPr>
        <w:t xml:space="preserve"> </w:t>
      </w:r>
      <w:r w:rsidRPr="00C83F13">
        <w:rPr>
          <w:rFonts w:ascii="Verdana" w:hAnsi="Verdana"/>
          <w:color w:val="231F20"/>
          <w:sz w:val="24"/>
          <w:szCs w:val="24"/>
        </w:rPr>
        <w:t>may</w:t>
      </w:r>
      <w:r w:rsidR="004B1667" w:rsidRPr="00C83F13">
        <w:rPr>
          <w:rFonts w:ascii="Verdana" w:hAnsi="Verdana"/>
          <w:color w:val="231F20"/>
          <w:sz w:val="24"/>
          <w:szCs w:val="24"/>
        </w:rPr>
        <w:t xml:space="preserve"> </w:t>
      </w:r>
      <w:r w:rsidRPr="00C83F13">
        <w:rPr>
          <w:rFonts w:ascii="Verdana" w:hAnsi="Verdana"/>
          <w:color w:val="231F20"/>
          <w:sz w:val="24"/>
          <w:szCs w:val="24"/>
        </w:rPr>
        <w:t>consider that the claim is rejected by the Project Manager and any of the Parties may refer to Arbitration in</w:t>
      </w:r>
      <w:r w:rsidR="004B1667" w:rsidRPr="00C83F13">
        <w:rPr>
          <w:rFonts w:ascii="Verdana" w:hAnsi="Verdana"/>
          <w:color w:val="231F20"/>
          <w:sz w:val="24"/>
          <w:szCs w:val="24"/>
        </w:rPr>
        <w:t xml:space="preserve"> </w:t>
      </w:r>
      <w:r w:rsidRPr="00C83F13">
        <w:rPr>
          <w:rFonts w:ascii="Verdana" w:hAnsi="Verdana"/>
          <w:color w:val="231F20"/>
          <w:sz w:val="24"/>
          <w:szCs w:val="24"/>
        </w:rPr>
        <w:t xml:space="preserve">accordance </w:t>
      </w:r>
      <w:proofErr w:type="gramStart"/>
      <w:r w:rsidRPr="00C83F13">
        <w:rPr>
          <w:rFonts w:ascii="Verdana" w:hAnsi="Verdana"/>
          <w:color w:val="231F20"/>
          <w:sz w:val="24"/>
          <w:szCs w:val="24"/>
        </w:rPr>
        <w:t>withSub</w:t>
      </w:r>
      <w:proofErr w:type="gramEnd"/>
      <w:r w:rsidRPr="00C83F13">
        <w:rPr>
          <w:rFonts w:ascii="Verdana" w:hAnsi="Verdana"/>
          <w:color w:val="231F20"/>
          <w:sz w:val="24"/>
          <w:szCs w:val="24"/>
        </w:rPr>
        <w:t>-Clause8.2</w:t>
      </w:r>
      <w:r w:rsidR="004B1667" w:rsidRPr="00C83F13">
        <w:rPr>
          <w:rFonts w:ascii="Verdana" w:hAnsi="Verdana"/>
          <w:color w:val="231F20"/>
          <w:sz w:val="24"/>
          <w:szCs w:val="24"/>
        </w:rPr>
        <w:t xml:space="preserve"> </w:t>
      </w:r>
      <w:r w:rsidRPr="00C83F13">
        <w:rPr>
          <w:rFonts w:ascii="Verdana" w:hAnsi="Verdana"/>
          <w:color w:val="231F20"/>
          <w:sz w:val="24"/>
          <w:szCs w:val="24"/>
        </w:rPr>
        <w:t>[Matters</w:t>
      </w:r>
      <w:r w:rsidR="004B1667" w:rsidRPr="00C83F13">
        <w:rPr>
          <w:rFonts w:ascii="Verdana" w:hAnsi="Verdana"/>
          <w:color w:val="231F20"/>
          <w:sz w:val="24"/>
          <w:szCs w:val="24"/>
        </w:rPr>
        <w:t xml:space="preserve"> </w:t>
      </w:r>
      <w:r w:rsidRPr="00C83F13">
        <w:rPr>
          <w:rFonts w:ascii="Verdana" w:hAnsi="Verdana"/>
          <w:color w:val="231F20"/>
          <w:sz w:val="24"/>
          <w:szCs w:val="24"/>
        </w:rPr>
        <w:t>that</w:t>
      </w:r>
      <w:r w:rsidR="004B1667" w:rsidRPr="00C83F13">
        <w:rPr>
          <w:rFonts w:ascii="Verdana" w:hAnsi="Verdana"/>
          <w:color w:val="231F20"/>
          <w:sz w:val="24"/>
          <w:szCs w:val="24"/>
        </w:rPr>
        <w:t xml:space="preserve"> </w:t>
      </w:r>
      <w:r w:rsidRPr="00C83F13">
        <w:rPr>
          <w:rFonts w:ascii="Verdana" w:hAnsi="Verdana"/>
          <w:color w:val="231F20"/>
          <w:sz w:val="24"/>
          <w:szCs w:val="24"/>
        </w:rPr>
        <w:t>may</w:t>
      </w:r>
      <w:r w:rsidR="004B1667" w:rsidRPr="00C83F13">
        <w:rPr>
          <w:rFonts w:ascii="Verdana" w:hAnsi="Verdana"/>
          <w:color w:val="231F20"/>
          <w:sz w:val="24"/>
          <w:szCs w:val="24"/>
        </w:rPr>
        <w:t xml:space="preserve"> </w:t>
      </w:r>
      <w:r w:rsidRPr="00C83F13">
        <w:rPr>
          <w:rFonts w:ascii="Verdana" w:hAnsi="Verdana"/>
          <w:color w:val="231F20"/>
          <w:sz w:val="24"/>
          <w:szCs w:val="24"/>
        </w:rPr>
        <w:t>be</w:t>
      </w:r>
      <w:r w:rsidR="004B1667" w:rsidRPr="00C83F13">
        <w:rPr>
          <w:rFonts w:ascii="Verdana" w:hAnsi="Verdana"/>
          <w:color w:val="231F20"/>
          <w:sz w:val="24"/>
          <w:szCs w:val="24"/>
        </w:rPr>
        <w:t xml:space="preserve"> </w:t>
      </w:r>
      <w:r w:rsidRPr="00C83F13">
        <w:rPr>
          <w:rFonts w:ascii="Verdana" w:hAnsi="Verdana"/>
          <w:color w:val="231F20"/>
          <w:sz w:val="24"/>
          <w:szCs w:val="24"/>
        </w:rPr>
        <w:t>referred</w:t>
      </w:r>
      <w:r w:rsidR="004B1667" w:rsidRPr="00C83F13">
        <w:rPr>
          <w:rFonts w:ascii="Verdana" w:hAnsi="Verdana"/>
          <w:color w:val="231F20"/>
          <w:sz w:val="24"/>
          <w:szCs w:val="24"/>
        </w:rPr>
        <w:t xml:space="preserve"> </w:t>
      </w:r>
      <w:r w:rsidRPr="00C83F13">
        <w:rPr>
          <w:rFonts w:ascii="Verdana" w:hAnsi="Verdana"/>
          <w:color w:val="231F20"/>
          <w:sz w:val="24"/>
          <w:szCs w:val="24"/>
        </w:rPr>
        <w:t>to</w:t>
      </w:r>
      <w:r w:rsidR="004B1667" w:rsidRPr="00C83F13">
        <w:rPr>
          <w:rFonts w:ascii="Verdana" w:hAnsi="Verdana"/>
          <w:color w:val="231F20"/>
          <w:sz w:val="24"/>
          <w:szCs w:val="24"/>
        </w:rPr>
        <w:t xml:space="preserve"> </w:t>
      </w:r>
      <w:r w:rsidRPr="00C83F13">
        <w:rPr>
          <w:rFonts w:ascii="Verdana" w:hAnsi="Verdana"/>
          <w:color w:val="231F20"/>
          <w:sz w:val="24"/>
          <w:szCs w:val="24"/>
        </w:rPr>
        <w:t>arbitration].</w:t>
      </w:r>
    </w:p>
    <w:p w14:paraId="6A9FAB25" w14:textId="77777777" w:rsidR="00C20A63" w:rsidRPr="00C83F13" w:rsidRDefault="002D5618" w:rsidP="00B70529">
      <w:pPr>
        <w:pStyle w:val="ListParagraph"/>
        <w:numPr>
          <w:ilvl w:val="2"/>
          <w:numId w:val="130"/>
        </w:numPr>
        <w:tabs>
          <w:tab w:val="left" w:pos="851"/>
        </w:tabs>
        <w:spacing w:before="235"/>
        <w:ind w:left="851" w:hanging="709"/>
        <w:jc w:val="both"/>
        <w:rPr>
          <w:rFonts w:ascii="Verdana" w:hAnsi="Verdana"/>
          <w:color w:val="231F20"/>
          <w:sz w:val="24"/>
          <w:szCs w:val="24"/>
        </w:rPr>
      </w:pPr>
      <w:r w:rsidRPr="00C83F13">
        <w:rPr>
          <w:rFonts w:ascii="Verdana" w:hAnsi="Verdana"/>
          <w:color w:val="231F20"/>
          <w:sz w:val="24"/>
          <w:szCs w:val="24"/>
        </w:rPr>
        <w:t>The</w:t>
      </w:r>
      <w:r w:rsidR="00426C50" w:rsidRPr="00C83F13">
        <w:rPr>
          <w:rFonts w:ascii="Verdana" w:hAnsi="Verdana"/>
          <w:color w:val="231F20"/>
          <w:sz w:val="24"/>
          <w:szCs w:val="24"/>
        </w:rPr>
        <w:t xml:space="preserve"> </w:t>
      </w:r>
      <w:r w:rsidRPr="00C83F13">
        <w:rPr>
          <w:rFonts w:ascii="Verdana" w:hAnsi="Verdana"/>
          <w:color w:val="231F20"/>
          <w:sz w:val="24"/>
          <w:szCs w:val="24"/>
        </w:rPr>
        <w:t>requirements</w:t>
      </w:r>
      <w:r w:rsidR="00426C50" w:rsidRPr="00C83F13">
        <w:rPr>
          <w:rFonts w:ascii="Verdana" w:hAnsi="Verdana"/>
          <w:color w:val="231F20"/>
          <w:sz w:val="24"/>
          <w:szCs w:val="24"/>
        </w:rPr>
        <w:t xml:space="preserve"> </w:t>
      </w:r>
      <w:r w:rsidRPr="00C83F13">
        <w:rPr>
          <w:rFonts w:ascii="Verdana" w:hAnsi="Verdana"/>
          <w:color w:val="231F20"/>
          <w:sz w:val="24"/>
          <w:szCs w:val="24"/>
        </w:rPr>
        <w:t>of</w:t>
      </w:r>
      <w:r w:rsidR="00426C50" w:rsidRPr="00C83F13">
        <w:rPr>
          <w:rFonts w:ascii="Verdana" w:hAnsi="Verdana"/>
          <w:color w:val="231F20"/>
          <w:sz w:val="24"/>
          <w:szCs w:val="24"/>
        </w:rPr>
        <w:t xml:space="preserve"> </w:t>
      </w:r>
      <w:r w:rsidRPr="00C83F13">
        <w:rPr>
          <w:rFonts w:ascii="Verdana" w:hAnsi="Verdana"/>
          <w:color w:val="231F20"/>
          <w:sz w:val="24"/>
          <w:szCs w:val="24"/>
        </w:rPr>
        <w:t>this</w:t>
      </w:r>
      <w:r w:rsidR="00426C50" w:rsidRPr="00C83F13">
        <w:rPr>
          <w:rFonts w:ascii="Verdana" w:hAnsi="Verdana"/>
          <w:color w:val="231F20"/>
          <w:sz w:val="24"/>
          <w:szCs w:val="24"/>
        </w:rPr>
        <w:t xml:space="preserve"> </w:t>
      </w:r>
      <w:r w:rsidRPr="00C83F13">
        <w:rPr>
          <w:rFonts w:ascii="Verdana" w:hAnsi="Verdana"/>
          <w:color w:val="231F20"/>
          <w:sz w:val="24"/>
          <w:szCs w:val="24"/>
        </w:rPr>
        <w:t>Sub-Clause</w:t>
      </w:r>
      <w:r w:rsidR="00426C50" w:rsidRPr="00C83F13">
        <w:rPr>
          <w:rFonts w:ascii="Verdana" w:hAnsi="Verdana"/>
          <w:color w:val="231F20"/>
          <w:sz w:val="24"/>
          <w:szCs w:val="24"/>
        </w:rPr>
        <w:t xml:space="preserve"> </w:t>
      </w:r>
      <w:r w:rsidRPr="00C83F13">
        <w:rPr>
          <w:rFonts w:ascii="Verdana" w:hAnsi="Verdana"/>
          <w:color w:val="231F20"/>
          <w:sz w:val="24"/>
          <w:szCs w:val="24"/>
        </w:rPr>
        <w:t>are</w:t>
      </w:r>
      <w:r w:rsidR="00426C50" w:rsidRPr="00C83F13">
        <w:rPr>
          <w:rFonts w:ascii="Verdana" w:hAnsi="Verdana"/>
          <w:color w:val="231F20"/>
          <w:sz w:val="24"/>
          <w:szCs w:val="24"/>
        </w:rPr>
        <w:t xml:space="preserve"> </w:t>
      </w:r>
      <w:r w:rsidRPr="00C83F13">
        <w:rPr>
          <w:rFonts w:ascii="Verdana" w:hAnsi="Verdana"/>
          <w:color w:val="231F20"/>
          <w:sz w:val="24"/>
          <w:szCs w:val="24"/>
        </w:rPr>
        <w:t>in</w:t>
      </w:r>
      <w:r w:rsidR="00426C50" w:rsidRPr="00C83F13">
        <w:rPr>
          <w:rFonts w:ascii="Verdana" w:hAnsi="Verdana"/>
          <w:color w:val="231F20"/>
          <w:sz w:val="24"/>
          <w:szCs w:val="24"/>
        </w:rPr>
        <w:t xml:space="preserve"> </w:t>
      </w:r>
      <w:r w:rsidRPr="00C83F13">
        <w:rPr>
          <w:rFonts w:ascii="Verdana" w:hAnsi="Verdana"/>
          <w:color w:val="231F20"/>
          <w:sz w:val="24"/>
          <w:szCs w:val="24"/>
        </w:rPr>
        <w:t>addition</w:t>
      </w:r>
      <w:r w:rsidR="00426C50" w:rsidRPr="00C83F13">
        <w:rPr>
          <w:rFonts w:ascii="Verdana" w:hAnsi="Verdana"/>
          <w:color w:val="231F20"/>
          <w:sz w:val="24"/>
          <w:szCs w:val="24"/>
        </w:rPr>
        <w:t xml:space="preserve"> </w:t>
      </w:r>
      <w:r w:rsidRPr="00C83F13">
        <w:rPr>
          <w:rFonts w:ascii="Verdana" w:hAnsi="Verdana"/>
          <w:color w:val="231F20"/>
          <w:sz w:val="24"/>
          <w:szCs w:val="24"/>
        </w:rPr>
        <w:t>to</w:t>
      </w:r>
      <w:r w:rsidR="00426C50" w:rsidRPr="00C83F13">
        <w:rPr>
          <w:rFonts w:ascii="Verdana" w:hAnsi="Verdana"/>
          <w:color w:val="231F20"/>
          <w:sz w:val="24"/>
          <w:szCs w:val="24"/>
        </w:rPr>
        <w:t xml:space="preserve"> </w:t>
      </w:r>
      <w:r w:rsidRPr="00C83F13">
        <w:rPr>
          <w:rFonts w:ascii="Verdana" w:hAnsi="Verdana"/>
          <w:color w:val="231F20"/>
          <w:sz w:val="24"/>
          <w:szCs w:val="24"/>
        </w:rPr>
        <w:t>those</w:t>
      </w:r>
      <w:r w:rsidR="00426C50" w:rsidRPr="00C83F13">
        <w:rPr>
          <w:rFonts w:ascii="Verdana" w:hAnsi="Verdana"/>
          <w:color w:val="231F20"/>
          <w:sz w:val="24"/>
          <w:szCs w:val="24"/>
        </w:rPr>
        <w:t xml:space="preserve"> </w:t>
      </w:r>
      <w:r w:rsidRPr="00C83F13">
        <w:rPr>
          <w:rFonts w:ascii="Verdana" w:hAnsi="Verdana"/>
          <w:color w:val="231F20"/>
          <w:sz w:val="24"/>
          <w:szCs w:val="24"/>
        </w:rPr>
        <w:t>of</w:t>
      </w:r>
      <w:r w:rsidR="00426C50" w:rsidRPr="00C83F13">
        <w:rPr>
          <w:rFonts w:ascii="Verdana" w:hAnsi="Verdana"/>
          <w:color w:val="231F20"/>
          <w:sz w:val="24"/>
          <w:szCs w:val="24"/>
        </w:rPr>
        <w:t xml:space="preserve"> </w:t>
      </w:r>
      <w:r w:rsidRPr="00C83F13">
        <w:rPr>
          <w:rFonts w:ascii="Verdana" w:hAnsi="Verdana"/>
          <w:color w:val="231F20"/>
          <w:sz w:val="24"/>
          <w:szCs w:val="24"/>
        </w:rPr>
        <w:t>any</w:t>
      </w:r>
      <w:r w:rsidR="00426C50" w:rsidRPr="00C83F13">
        <w:rPr>
          <w:rFonts w:ascii="Verdana" w:hAnsi="Verdana"/>
          <w:color w:val="231F20"/>
          <w:sz w:val="24"/>
          <w:szCs w:val="24"/>
        </w:rPr>
        <w:t xml:space="preserve"> </w:t>
      </w:r>
      <w:r w:rsidRPr="00C83F13">
        <w:rPr>
          <w:rFonts w:ascii="Verdana" w:hAnsi="Verdana"/>
          <w:color w:val="231F20"/>
          <w:sz w:val="24"/>
          <w:szCs w:val="24"/>
        </w:rPr>
        <w:t>other</w:t>
      </w:r>
      <w:r w:rsidR="00426C50" w:rsidRPr="00C83F13">
        <w:rPr>
          <w:rFonts w:ascii="Verdana" w:hAnsi="Verdana"/>
          <w:color w:val="231F20"/>
          <w:sz w:val="24"/>
          <w:szCs w:val="24"/>
        </w:rPr>
        <w:t xml:space="preserve"> </w:t>
      </w:r>
      <w:r w:rsidRPr="00C83F13">
        <w:rPr>
          <w:rFonts w:ascii="Verdana" w:hAnsi="Verdana"/>
          <w:color w:val="231F20"/>
          <w:sz w:val="24"/>
          <w:szCs w:val="24"/>
        </w:rPr>
        <w:t>Sub-Clause</w:t>
      </w:r>
      <w:r w:rsidR="00426C50" w:rsidRPr="00C83F13">
        <w:rPr>
          <w:rFonts w:ascii="Verdana" w:hAnsi="Verdana"/>
          <w:color w:val="231F20"/>
          <w:sz w:val="24"/>
          <w:szCs w:val="24"/>
        </w:rPr>
        <w:t xml:space="preserve"> </w:t>
      </w:r>
      <w:r w:rsidRPr="00C83F13">
        <w:rPr>
          <w:rFonts w:ascii="Verdana" w:hAnsi="Verdana"/>
          <w:color w:val="231F20"/>
          <w:sz w:val="24"/>
          <w:szCs w:val="24"/>
        </w:rPr>
        <w:t>which</w:t>
      </w:r>
      <w:r w:rsidR="00426C50" w:rsidRPr="00C83F13">
        <w:rPr>
          <w:rFonts w:ascii="Verdana" w:hAnsi="Verdana"/>
          <w:color w:val="231F20"/>
          <w:sz w:val="24"/>
          <w:szCs w:val="24"/>
        </w:rPr>
        <w:t xml:space="preserve"> </w:t>
      </w:r>
      <w:r w:rsidRPr="00C83F13">
        <w:rPr>
          <w:rFonts w:ascii="Verdana" w:hAnsi="Verdana"/>
          <w:color w:val="231F20"/>
          <w:sz w:val="24"/>
          <w:szCs w:val="24"/>
        </w:rPr>
        <w:t>may</w:t>
      </w:r>
      <w:r w:rsidR="00426C50" w:rsidRPr="00C83F13">
        <w:rPr>
          <w:rFonts w:ascii="Verdana" w:hAnsi="Verdana"/>
          <w:color w:val="231F20"/>
          <w:sz w:val="24"/>
          <w:szCs w:val="24"/>
        </w:rPr>
        <w:t xml:space="preserve"> </w:t>
      </w:r>
      <w:r w:rsidRPr="00C83F13">
        <w:rPr>
          <w:rFonts w:ascii="Verdana" w:hAnsi="Verdana"/>
          <w:color w:val="231F20"/>
          <w:sz w:val="24"/>
          <w:szCs w:val="24"/>
        </w:rPr>
        <w:t>apply</w:t>
      </w:r>
      <w:r w:rsidR="00426C50" w:rsidRPr="00C83F13">
        <w:rPr>
          <w:rFonts w:ascii="Verdana" w:hAnsi="Verdana"/>
          <w:color w:val="231F20"/>
          <w:sz w:val="24"/>
          <w:szCs w:val="24"/>
        </w:rPr>
        <w:t xml:space="preserve"> </w:t>
      </w:r>
      <w:r w:rsidRPr="00C83F13">
        <w:rPr>
          <w:rFonts w:ascii="Verdana" w:hAnsi="Verdana"/>
          <w:color w:val="231F20"/>
          <w:sz w:val="24"/>
          <w:szCs w:val="24"/>
        </w:rPr>
        <w:t>to</w:t>
      </w:r>
      <w:r w:rsidR="00426C50" w:rsidRPr="00C83F13">
        <w:rPr>
          <w:rFonts w:ascii="Verdana" w:hAnsi="Verdana"/>
          <w:color w:val="231F20"/>
          <w:sz w:val="24"/>
          <w:szCs w:val="24"/>
        </w:rPr>
        <w:t xml:space="preserve"> </w:t>
      </w:r>
      <w:r w:rsidRPr="00C83F13">
        <w:rPr>
          <w:rFonts w:ascii="Verdana" w:hAnsi="Verdana"/>
          <w:color w:val="231F20"/>
          <w:sz w:val="24"/>
          <w:szCs w:val="24"/>
        </w:rPr>
        <w:t>a</w:t>
      </w:r>
      <w:r w:rsidR="00426C50" w:rsidRPr="00C83F13">
        <w:rPr>
          <w:rFonts w:ascii="Verdana" w:hAnsi="Verdana"/>
          <w:color w:val="231F20"/>
          <w:sz w:val="24"/>
          <w:szCs w:val="24"/>
        </w:rPr>
        <w:t xml:space="preserve"> </w:t>
      </w:r>
      <w:r w:rsidRPr="00C83F13">
        <w:rPr>
          <w:rFonts w:ascii="Verdana" w:hAnsi="Verdana"/>
          <w:color w:val="231F20"/>
          <w:sz w:val="24"/>
          <w:szCs w:val="24"/>
        </w:rPr>
        <w:t>claim. If</w:t>
      </w:r>
      <w:r w:rsidR="00426C50" w:rsidRPr="00C83F13">
        <w:rPr>
          <w:rFonts w:ascii="Verdana" w:hAnsi="Verdana"/>
          <w:color w:val="231F20"/>
          <w:sz w:val="24"/>
          <w:szCs w:val="24"/>
        </w:rPr>
        <w:t xml:space="preserve"> </w:t>
      </w:r>
      <w:r w:rsidRPr="00C83F13">
        <w:rPr>
          <w:rFonts w:ascii="Verdana" w:hAnsi="Verdana"/>
          <w:color w:val="231F20"/>
          <w:sz w:val="24"/>
          <w:szCs w:val="24"/>
        </w:rPr>
        <w:t>the</w:t>
      </w:r>
      <w:r w:rsidR="00426C50" w:rsidRPr="00C83F13">
        <w:rPr>
          <w:rFonts w:ascii="Verdana" w:hAnsi="Verdana"/>
          <w:color w:val="231F20"/>
          <w:sz w:val="24"/>
          <w:szCs w:val="24"/>
        </w:rPr>
        <w:t xml:space="preserve"> </w:t>
      </w:r>
      <w:r w:rsidRPr="00C83F13">
        <w:rPr>
          <w:rFonts w:ascii="Verdana" w:hAnsi="Verdana"/>
          <w:color w:val="231F20"/>
          <w:sz w:val="24"/>
          <w:szCs w:val="24"/>
        </w:rPr>
        <w:t>Contract</w:t>
      </w:r>
      <w:r w:rsidR="00426C50" w:rsidRPr="00C83F13">
        <w:rPr>
          <w:rFonts w:ascii="Verdana" w:hAnsi="Verdana"/>
          <w:color w:val="231F20"/>
          <w:sz w:val="24"/>
          <w:szCs w:val="24"/>
        </w:rPr>
        <w:t xml:space="preserve"> </w:t>
      </w:r>
      <w:r w:rsidRPr="00C83F13">
        <w:rPr>
          <w:rFonts w:ascii="Verdana" w:hAnsi="Verdana"/>
          <w:color w:val="231F20"/>
          <w:sz w:val="24"/>
          <w:szCs w:val="24"/>
        </w:rPr>
        <w:t>or</w:t>
      </w:r>
      <w:r w:rsidR="00426C50" w:rsidRPr="00C83F13">
        <w:rPr>
          <w:rFonts w:ascii="Verdana" w:hAnsi="Verdana"/>
          <w:color w:val="231F20"/>
          <w:sz w:val="24"/>
          <w:szCs w:val="24"/>
        </w:rPr>
        <w:t xml:space="preserve"> </w:t>
      </w:r>
      <w:r w:rsidRPr="00C83F13">
        <w:rPr>
          <w:rFonts w:ascii="Verdana" w:hAnsi="Verdana"/>
          <w:color w:val="231F20"/>
          <w:sz w:val="24"/>
          <w:szCs w:val="24"/>
        </w:rPr>
        <w:t>fails</w:t>
      </w:r>
      <w:r w:rsidR="00426C50" w:rsidRPr="00C83F13">
        <w:rPr>
          <w:rFonts w:ascii="Verdana" w:hAnsi="Verdana"/>
          <w:color w:val="231F20"/>
          <w:sz w:val="24"/>
          <w:szCs w:val="24"/>
        </w:rPr>
        <w:t xml:space="preserve"> </w:t>
      </w:r>
      <w:r w:rsidRPr="00C83F13">
        <w:rPr>
          <w:rFonts w:ascii="Verdana" w:hAnsi="Verdana"/>
          <w:color w:val="231F20"/>
          <w:sz w:val="24"/>
          <w:szCs w:val="24"/>
        </w:rPr>
        <w:t>to</w:t>
      </w:r>
      <w:r w:rsidR="00426C50" w:rsidRPr="00C83F13">
        <w:rPr>
          <w:rFonts w:ascii="Verdana" w:hAnsi="Verdana"/>
          <w:color w:val="231F20"/>
          <w:sz w:val="24"/>
          <w:szCs w:val="24"/>
        </w:rPr>
        <w:t xml:space="preserve"> </w:t>
      </w:r>
      <w:r w:rsidRPr="00C83F13">
        <w:rPr>
          <w:rFonts w:ascii="Verdana" w:hAnsi="Verdana"/>
          <w:color w:val="231F20"/>
          <w:sz w:val="24"/>
          <w:szCs w:val="24"/>
        </w:rPr>
        <w:t>comply</w:t>
      </w:r>
      <w:r w:rsidR="00426C50" w:rsidRPr="00C83F13">
        <w:rPr>
          <w:rFonts w:ascii="Verdana" w:hAnsi="Verdana"/>
          <w:color w:val="231F20"/>
          <w:sz w:val="24"/>
          <w:szCs w:val="24"/>
        </w:rPr>
        <w:t xml:space="preserve"> </w:t>
      </w:r>
      <w:r w:rsidRPr="00C83F13">
        <w:rPr>
          <w:rFonts w:ascii="Verdana" w:hAnsi="Verdana"/>
          <w:color w:val="231F20"/>
          <w:sz w:val="24"/>
          <w:szCs w:val="24"/>
        </w:rPr>
        <w:t>with</w:t>
      </w:r>
      <w:r w:rsidR="00426C50" w:rsidRPr="00C83F13">
        <w:rPr>
          <w:rFonts w:ascii="Verdana" w:hAnsi="Verdana"/>
          <w:color w:val="231F20"/>
          <w:sz w:val="24"/>
          <w:szCs w:val="24"/>
        </w:rPr>
        <w:t xml:space="preserve"> </w:t>
      </w:r>
      <w:r w:rsidRPr="00C83F13">
        <w:rPr>
          <w:rFonts w:ascii="Verdana" w:hAnsi="Verdana"/>
          <w:color w:val="231F20"/>
          <w:sz w:val="24"/>
          <w:szCs w:val="24"/>
        </w:rPr>
        <w:t>this</w:t>
      </w:r>
      <w:r w:rsidR="00426C50" w:rsidRPr="00C83F13">
        <w:rPr>
          <w:rFonts w:ascii="Verdana" w:hAnsi="Verdana"/>
          <w:color w:val="231F20"/>
          <w:sz w:val="24"/>
          <w:szCs w:val="24"/>
        </w:rPr>
        <w:t xml:space="preserve"> </w:t>
      </w:r>
      <w:r w:rsidRPr="00C83F13">
        <w:rPr>
          <w:rFonts w:ascii="Verdana" w:hAnsi="Verdana"/>
          <w:color w:val="231F20"/>
          <w:sz w:val="24"/>
          <w:szCs w:val="24"/>
        </w:rPr>
        <w:t>or</w:t>
      </w:r>
      <w:r w:rsidR="00426C50" w:rsidRPr="00C83F13">
        <w:rPr>
          <w:rFonts w:ascii="Verdana" w:hAnsi="Verdana"/>
          <w:color w:val="231F20"/>
          <w:sz w:val="24"/>
          <w:szCs w:val="24"/>
        </w:rPr>
        <w:t xml:space="preserve"> </w:t>
      </w:r>
      <w:r w:rsidRPr="00C83F13">
        <w:rPr>
          <w:rFonts w:ascii="Verdana" w:hAnsi="Verdana"/>
          <w:color w:val="231F20"/>
          <w:sz w:val="24"/>
          <w:szCs w:val="24"/>
        </w:rPr>
        <w:t>another</w:t>
      </w:r>
      <w:r w:rsidR="00426C50" w:rsidRPr="00C83F13">
        <w:rPr>
          <w:rFonts w:ascii="Verdana" w:hAnsi="Verdana"/>
          <w:color w:val="231F20"/>
          <w:sz w:val="24"/>
          <w:szCs w:val="24"/>
        </w:rPr>
        <w:t xml:space="preserve"> </w:t>
      </w:r>
      <w:r w:rsidRPr="00C83F13">
        <w:rPr>
          <w:rFonts w:ascii="Verdana" w:hAnsi="Verdana"/>
          <w:color w:val="231F20"/>
          <w:sz w:val="24"/>
          <w:szCs w:val="24"/>
        </w:rPr>
        <w:t>Sub-Clause</w:t>
      </w:r>
      <w:r w:rsidR="00426C50" w:rsidRPr="00C83F13">
        <w:rPr>
          <w:rFonts w:ascii="Verdana" w:hAnsi="Verdana"/>
          <w:color w:val="231F20"/>
          <w:sz w:val="24"/>
          <w:szCs w:val="24"/>
        </w:rPr>
        <w:t xml:space="preserve"> </w:t>
      </w:r>
      <w:r w:rsidRPr="00C83F13">
        <w:rPr>
          <w:rFonts w:ascii="Verdana" w:hAnsi="Verdana"/>
          <w:color w:val="231F20"/>
          <w:sz w:val="24"/>
          <w:szCs w:val="24"/>
        </w:rPr>
        <w:t>in</w:t>
      </w:r>
      <w:r w:rsidR="00426C50" w:rsidRPr="00C83F13">
        <w:rPr>
          <w:rFonts w:ascii="Verdana" w:hAnsi="Verdana"/>
          <w:color w:val="231F20"/>
          <w:sz w:val="24"/>
          <w:szCs w:val="24"/>
        </w:rPr>
        <w:t xml:space="preserve"> </w:t>
      </w:r>
      <w:r w:rsidRPr="00C83F13">
        <w:rPr>
          <w:rFonts w:ascii="Verdana" w:hAnsi="Verdana"/>
          <w:color w:val="231F20"/>
          <w:sz w:val="24"/>
          <w:szCs w:val="24"/>
        </w:rPr>
        <w:t>relation</w:t>
      </w:r>
      <w:r w:rsidR="00426C50" w:rsidRPr="00C83F13">
        <w:rPr>
          <w:rFonts w:ascii="Verdana" w:hAnsi="Verdana"/>
          <w:color w:val="231F20"/>
          <w:sz w:val="24"/>
          <w:szCs w:val="24"/>
        </w:rPr>
        <w:t xml:space="preserve"> </w:t>
      </w:r>
      <w:r w:rsidRPr="00C83F13">
        <w:rPr>
          <w:rFonts w:ascii="Verdana" w:hAnsi="Verdana"/>
          <w:color w:val="231F20"/>
          <w:sz w:val="24"/>
          <w:szCs w:val="24"/>
        </w:rPr>
        <w:t>to</w:t>
      </w:r>
      <w:r w:rsidR="00426C50" w:rsidRPr="00C83F13">
        <w:rPr>
          <w:rFonts w:ascii="Verdana" w:hAnsi="Verdana"/>
          <w:color w:val="231F20"/>
          <w:sz w:val="24"/>
          <w:szCs w:val="24"/>
        </w:rPr>
        <w:t xml:space="preserve"> </w:t>
      </w:r>
      <w:r w:rsidRPr="00C83F13">
        <w:rPr>
          <w:rFonts w:ascii="Verdana" w:hAnsi="Verdana"/>
          <w:color w:val="231F20"/>
          <w:sz w:val="24"/>
          <w:szCs w:val="24"/>
        </w:rPr>
        <w:t>any</w:t>
      </w:r>
      <w:r w:rsidR="00426C50" w:rsidRPr="00C83F13">
        <w:rPr>
          <w:rFonts w:ascii="Verdana" w:hAnsi="Verdana"/>
          <w:color w:val="231F20"/>
          <w:sz w:val="24"/>
          <w:szCs w:val="24"/>
        </w:rPr>
        <w:t xml:space="preserve"> </w:t>
      </w:r>
      <w:r w:rsidRPr="00C83F13">
        <w:rPr>
          <w:rFonts w:ascii="Verdana" w:hAnsi="Verdana"/>
          <w:color w:val="231F20"/>
          <w:sz w:val="24"/>
          <w:szCs w:val="24"/>
        </w:rPr>
        <w:t>claim,</w:t>
      </w:r>
      <w:r w:rsidR="00426C50" w:rsidRPr="00C83F13">
        <w:rPr>
          <w:rFonts w:ascii="Verdana" w:hAnsi="Verdana"/>
          <w:color w:val="231F20"/>
          <w:sz w:val="24"/>
          <w:szCs w:val="24"/>
        </w:rPr>
        <w:t xml:space="preserve"> </w:t>
      </w:r>
      <w:r w:rsidRPr="00C83F13">
        <w:rPr>
          <w:rFonts w:ascii="Verdana" w:hAnsi="Verdana"/>
          <w:color w:val="231F20"/>
          <w:sz w:val="24"/>
          <w:szCs w:val="24"/>
        </w:rPr>
        <w:t>any</w:t>
      </w:r>
      <w:r w:rsidR="00426C50" w:rsidRPr="00C83F13">
        <w:rPr>
          <w:rFonts w:ascii="Verdana" w:hAnsi="Verdana"/>
          <w:color w:val="231F20"/>
          <w:sz w:val="24"/>
          <w:szCs w:val="24"/>
        </w:rPr>
        <w:t xml:space="preserve"> </w:t>
      </w:r>
      <w:r w:rsidRPr="00C83F13">
        <w:rPr>
          <w:rFonts w:ascii="Verdana" w:hAnsi="Verdana"/>
          <w:color w:val="231F20"/>
          <w:sz w:val="24"/>
          <w:szCs w:val="24"/>
        </w:rPr>
        <w:t>extension</w:t>
      </w:r>
      <w:r w:rsidR="00426C50" w:rsidRPr="00C83F13">
        <w:rPr>
          <w:rFonts w:ascii="Verdana" w:hAnsi="Verdana"/>
          <w:color w:val="231F20"/>
          <w:sz w:val="24"/>
          <w:szCs w:val="24"/>
        </w:rPr>
        <w:t xml:space="preserve"> </w:t>
      </w:r>
      <w:r w:rsidRPr="00C83F13">
        <w:rPr>
          <w:rFonts w:ascii="Verdana" w:hAnsi="Verdana"/>
          <w:color w:val="231F20"/>
          <w:sz w:val="24"/>
          <w:szCs w:val="24"/>
        </w:rPr>
        <w:t>of</w:t>
      </w:r>
      <w:r w:rsidR="00426C50" w:rsidRPr="00C83F13">
        <w:rPr>
          <w:rFonts w:ascii="Verdana" w:hAnsi="Verdana"/>
          <w:color w:val="231F20"/>
          <w:sz w:val="24"/>
          <w:szCs w:val="24"/>
        </w:rPr>
        <w:t xml:space="preserve"> </w:t>
      </w:r>
      <w:r w:rsidRPr="00C83F13">
        <w:rPr>
          <w:rFonts w:ascii="Verdana" w:hAnsi="Verdana"/>
          <w:color w:val="231F20"/>
          <w:sz w:val="24"/>
          <w:szCs w:val="24"/>
        </w:rPr>
        <w:t>time and/or additional payment shall take account of the extent (if any) to which the failure has prevented or prejudiced</w:t>
      </w:r>
      <w:r w:rsidR="00426C50" w:rsidRPr="00C83F13">
        <w:rPr>
          <w:rFonts w:ascii="Verdana" w:hAnsi="Verdana"/>
          <w:color w:val="231F20"/>
          <w:sz w:val="24"/>
          <w:szCs w:val="24"/>
        </w:rPr>
        <w:t xml:space="preserve"> </w:t>
      </w:r>
      <w:r w:rsidRPr="00C83F13">
        <w:rPr>
          <w:rFonts w:ascii="Verdana" w:hAnsi="Verdana"/>
          <w:color w:val="231F20"/>
          <w:sz w:val="24"/>
          <w:szCs w:val="24"/>
        </w:rPr>
        <w:t>proper</w:t>
      </w:r>
      <w:r w:rsidR="00426C50" w:rsidRPr="00C83F13">
        <w:rPr>
          <w:rFonts w:ascii="Verdana" w:hAnsi="Verdana"/>
          <w:color w:val="231F20"/>
          <w:sz w:val="24"/>
          <w:szCs w:val="24"/>
        </w:rPr>
        <w:t xml:space="preserve"> </w:t>
      </w:r>
      <w:r w:rsidRPr="00C83F13">
        <w:rPr>
          <w:rFonts w:ascii="Verdana" w:hAnsi="Verdana"/>
          <w:color w:val="231F20"/>
          <w:sz w:val="24"/>
          <w:szCs w:val="24"/>
        </w:rPr>
        <w:t>investigation</w:t>
      </w:r>
      <w:r w:rsidR="00426C50" w:rsidRPr="00C83F13">
        <w:rPr>
          <w:rFonts w:ascii="Verdana" w:hAnsi="Verdana"/>
          <w:color w:val="231F20"/>
          <w:sz w:val="24"/>
          <w:szCs w:val="24"/>
        </w:rPr>
        <w:t xml:space="preserve"> </w:t>
      </w:r>
      <w:r w:rsidRPr="00C83F13">
        <w:rPr>
          <w:rFonts w:ascii="Verdana" w:hAnsi="Verdana"/>
          <w:color w:val="231F20"/>
          <w:sz w:val="24"/>
          <w:szCs w:val="24"/>
        </w:rPr>
        <w:t>of</w:t>
      </w:r>
      <w:r w:rsidR="00426C50" w:rsidRPr="00C83F13">
        <w:rPr>
          <w:rFonts w:ascii="Verdana" w:hAnsi="Verdana"/>
          <w:color w:val="231F20"/>
          <w:sz w:val="24"/>
          <w:szCs w:val="24"/>
        </w:rPr>
        <w:t xml:space="preserve"> </w:t>
      </w:r>
      <w:r w:rsidRPr="00C83F13">
        <w:rPr>
          <w:rFonts w:ascii="Verdana" w:hAnsi="Verdana"/>
          <w:color w:val="231F20"/>
          <w:sz w:val="24"/>
          <w:szCs w:val="24"/>
        </w:rPr>
        <w:t>the</w:t>
      </w:r>
      <w:r w:rsidR="00426C50" w:rsidRPr="00C83F13">
        <w:rPr>
          <w:rFonts w:ascii="Verdana" w:hAnsi="Verdana"/>
          <w:color w:val="231F20"/>
          <w:sz w:val="24"/>
          <w:szCs w:val="24"/>
        </w:rPr>
        <w:t xml:space="preserve"> </w:t>
      </w:r>
      <w:r w:rsidRPr="00C83F13">
        <w:rPr>
          <w:rFonts w:ascii="Verdana" w:hAnsi="Verdana"/>
          <w:color w:val="231F20"/>
          <w:sz w:val="24"/>
          <w:szCs w:val="24"/>
        </w:rPr>
        <w:t>claim,</w:t>
      </w:r>
      <w:r w:rsidR="00426C50" w:rsidRPr="00C83F13">
        <w:rPr>
          <w:rFonts w:ascii="Verdana" w:hAnsi="Verdana"/>
          <w:color w:val="231F20"/>
          <w:sz w:val="24"/>
          <w:szCs w:val="24"/>
        </w:rPr>
        <w:t xml:space="preserve"> </w:t>
      </w:r>
      <w:r w:rsidRPr="00C83F13">
        <w:rPr>
          <w:rFonts w:ascii="Verdana" w:hAnsi="Verdana"/>
          <w:color w:val="231F20"/>
          <w:sz w:val="24"/>
          <w:szCs w:val="24"/>
        </w:rPr>
        <w:t>unless</w:t>
      </w:r>
      <w:r w:rsidR="00426C50" w:rsidRPr="00C83F13">
        <w:rPr>
          <w:rFonts w:ascii="Verdana" w:hAnsi="Verdana"/>
          <w:color w:val="231F20"/>
          <w:sz w:val="24"/>
          <w:szCs w:val="24"/>
        </w:rPr>
        <w:t xml:space="preserve"> </w:t>
      </w:r>
      <w:r w:rsidRPr="00C83F13">
        <w:rPr>
          <w:rFonts w:ascii="Verdana" w:hAnsi="Verdana"/>
          <w:color w:val="231F20"/>
          <w:sz w:val="24"/>
          <w:szCs w:val="24"/>
        </w:rPr>
        <w:t>the</w:t>
      </w:r>
      <w:r w:rsidR="00426C50" w:rsidRPr="00C83F13">
        <w:rPr>
          <w:rFonts w:ascii="Verdana" w:hAnsi="Verdana"/>
          <w:color w:val="231F20"/>
          <w:sz w:val="24"/>
          <w:szCs w:val="24"/>
        </w:rPr>
        <w:t xml:space="preserve"> </w:t>
      </w:r>
      <w:r w:rsidRPr="00C83F13">
        <w:rPr>
          <w:rFonts w:ascii="Verdana" w:hAnsi="Verdana"/>
          <w:color w:val="231F20"/>
          <w:sz w:val="24"/>
          <w:szCs w:val="24"/>
        </w:rPr>
        <w:t>claim</w:t>
      </w:r>
      <w:r w:rsidR="00426C50" w:rsidRPr="00C83F13">
        <w:rPr>
          <w:rFonts w:ascii="Verdana" w:hAnsi="Verdana"/>
          <w:color w:val="231F20"/>
          <w:sz w:val="24"/>
          <w:szCs w:val="24"/>
        </w:rPr>
        <w:t xml:space="preserve"> </w:t>
      </w:r>
      <w:r w:rsidRPr="00C83F13">
        <w:rPr>
          <w:rFonts w:ascii="Verdana" w:hAnsi="Verdana"/>
          <w:color w:val="231F20"/>
          <w:sz w:val="24"/>
          <w:szCs w:val="24"/>
        </w:rPr>
        <w:t>is</w:t>
      </w:r>
      <w:r w:rsidR="00426C50" w:rsidRPr="00C83F13">
        <w:rPr>
          <w:rFonts w:ascii="Verdana" w:hAnsi="Verdana"/>
          <w:color w:val="231F20"/>
          <w:sz w:val="24"/>
          <w:szCs w:val="24"/>
        </w:rPr>
        <w:t xml:space="preserve"> </w:t>
      </w:r>
      <w:r w:rsidRPr="00C83F13">
        <w:rPr>
          <w:rFonts w:ascii="Verdana" w:hAnsi="Verdana"/>
          <w:color w:val="231F20"/>
          <w:sz w:val="24"/>
          <w:szCs w:val="24"/>
        </w:rPr>
        <w:t>excluded</w:t>
      </w:r>
      <w:r w:rsidR="00426C50" w:rsidRPr="00C83F13">
        <w:rPr>
          <w:rFonts w:ascii="Verdana" w:hAnsi="Verdana"/>
          <w:color w:val="231F20"/>
          <w:sz w:val="24"/>
          <w:szCs w:val="24"/>
        </w:rPr>
        <w:t xml:space="preserve"> </w:t>
      </w:r>
      <w:r w:rsidRPr="00C83F13">
        <w:rPr>
          <w:rFonts w:ascii="Verdana" w:hAnsi="Verdana"/>
          <w:color w:val="231F20"/>
          <w:sz w:val="24"/>
          <w:szCs w:val="24"/>
        </w:rPr>
        <w:t>under</w:t>
      </w:r>
      <w:r w:rsidR="00426C50" w:rsidRPr="00C83F13">
        <w:rPr>
          <w:rFonts w:ascii="Verdana" w:hAnsi="Verdana"/>
          <w:color w:val="231F20"/>
          <w:sz w:val="24"/>
          <w:szCs w:val="24"/>
        </w:rPr>
        <w:t xml:space="preserve"> </w:t>
      </w:r>
      <w:r w:rsidRPr="00C83F13">
        <w:rPr>
          <w:rFonts w:ascii="Verdana" w:hAnsi="Verdana"/>
          <w:color w:val="231F20"/>
          <w:sz w:val="24"/>
          <w:szCs w:val="24"/>
        </w:rPr>
        <w:t>the</w:t>
      </w:r>
      <w:r w:rsidR="00426C50" w:rsidRPr="00C83F13">
        <w:rPr>
          <w:rFonts w:ascii="Verdana" w:hAnsi="Verdana"/>
          <w:color w:val="231F20"/>
          <w:sz w:val="24"/>
          <w:szCs w:val="24"/>
        </w:rPr>
        <w:t xml:space="preserve"> </w:t>
      </w:r>
      <w:r w:rsidRPr="00C83F13">
        <w:rPr>
          <w:rFonts w:ascii="Verdana" w:hAnsi="Verdana"/>
          <w:color w:val="231F20"/>
          <w:sz w:val="24"/>
          <w:szCs w:val="24"/>
        </w:rPr>
        <w:t>second</w:t>
      </w:r>
      <w:r w:rsidR="00426C50" w:rsidRPr="00C83F13">
        <w:rPr>
          <w:rFonts w:ascii="Verdana" w:hAnsi="Verdana"/>
          <w:color w:val="231F20"/>
          <w:sz w:val="24"/>
          <w:szCs w:val="24"/>
        </w:rPr>
        <w:t xml:space="preserve"> </w:t>
      </w:r>
      <w:r w:rsidRPr="00C83F13">
        <w:rPr>
          <w:rFonts w:ascii="Verdana" w:hAnsi="Verdana"/>
          <w:color w:val="231F20"/>
          <w:sz w:val="24"/>
          <w:szCs w:val="24"/>
        </w:rPr>
        <w:t>paragraph</w:t>
      </w:r>
      <w:r w:rsidR="00426C50" w:rsidRPr="00C83F13">
        <w:rPr>
          <w:rFonts w:ascii="Verdana" w:hAnsi="Verdana"/>
          <w:color w:val="231F20"/>
          <w:sz w:val="24"/>
          <w:szCs w:val="24"/>
        </w:rPr>
        <w:t xml:space="preserve"> </w:t>
      </w:r>
      <w:r w:rsidRPr="00C83F13">
        <w:rPr>
          <w:rFonts w:ascii="Verdana" w:hAnsi="Verdana"/>
          <w:color w:val="231F20"/>
          <w:sz w:val="24"/>
          <w:szCs w:val="24"/>
        </w:rPr>
        <w:t>of</w:t>
      </w:r>
      <w:r w:rsidR="00426C50" w:rsidRPr="00C83F13">
        <w:rPr>
          <w:rFonts w:ascii="Verdana" w:hAnsi="Verdana"/>
          <w:color w:val="231F20"/>
          <w:sz w:val="24"/>
          <w:szCs w:val="24"/>
        </w:rPr>
        <w:t xml:space="preserve"> </w:t>
      </w:r>
      <w:r w:rsidRPr="00C83F13">
        <w:rPr>
          <w:rFonts w:ascii="Verdana" w:hAnsi="Verdana"/>
          <w:color w:val="231F20"/>
          <w:sz w:val="24"/>
          <w:szCs w:val="24"/>
        </w:rPr>
        <w:t>this</w:t>
      </w:r>
      <w:r w:rsidR="00426C50" w:rsidRPr="00C83F13">
        <w:rPr>
          <w:rFonts w:ascii="Verdana" w:hAnsi="Verdana"/>
          <w:color w:val="231F20"/>
          <w:sz w:val="24"/>
          <w:szCs w:val="24"/>
        </w:rPr>
        <w:t xml:space="preserve"> </w:t>
      </w:r>
      <w:r w:rsidRPr="00C83F13">
        <w:rPr>
          <w:rFonts w:ascii="Verdana" w:hAnsi="Verdana"/>
          <w:color w:val="231F20"/>
          <w:sz w:val="24"/>
          <w:szCs w:val="24"/>
        </w:rPr>
        <w:t>Sub- Clause.</w:t>
      </w:r>
    </w:p>
    <w:p w14:paraId="0A7595D1" w14:textId="77777777" w:rsidR="001F21FE" w:rsidRPr="00C83F13" w:rsidRDefault="002D5618" w:rsidP="00B70529">
      <w:pPr>
        <w:pStyle w:val="ListParagraph"/>
        <w:numPr>
          <w:ilvl w:val="1"/>
          <w:numId w:val="130"/>
        </w:numPr>
        <w:spacing w:before="235"/>
        <w:ind w:left="709" w:hanging="567"/>
        <w:jc w:val="both"/>
        <w:rPr>
          <w:rFonts w:ascii="Verdana" w:hAnsi="Verdana"/>
          <w:b/>
          <w:bCs/>
          <w:color w:val="231F20"/>
          <w:sz w:val="24"/>
          <w:szCs w:val="24"/>
        </w:rPr>
      </w:pPr>
      <w:r w:rsidRPr="00C83F13">
        <w:rPr>
          <w:rFonts w:ascii="Verdana" w:hAnsi="Verdana"/>
          <w:b/>
          <w:bCs/>
          <w:color w:val="231F20"/>
          <w:sz w:val="24"/>
          <w:szCs w:val="24"/>
        </w:rPr>
        <w:t>Matters</w:t>
      </w:r>
      <w:r w:rsidR="004F252A" w:rsidRPr="00C83F13">
        <w:rPr>
          <w:rFonts w:ascii="Verdana" w:hAnsi="Verdana"/>
          <w:b/>
          <w:bCs/>
          <w:color w:val="231F20"/>
          <w:sz w:val="24"/>
          <w:szCs w:val="24"/>
        </w:rPr>
        <w:t xml:space="preserve"> </w:t>
      </w:r>
      <w:r w:rsidRPr="00C83F13">
        <w:rPr>
          <w:rFonts w:ascii="Verdana" w:hAnsi="Verdana"/>
          <w:b/>
          <w:bCs/>
          <w:color w:val="231F20"/>
          <w:sz w:val="24"/>
          <w:szCs w:val="24"/>
        </w:rPr>
        <w:t>that</w:t>
      </w:r>
      <w:r w:rsidR="004F252A" w:rsidRPr="00C83F13">
        <w:rPr>
          <w:rFonts w:ascii="Verdana" w:hAnsi="Verdana"/>
          <w:b/>
          <w:bCs/>
          <w:color w:val="231F20"/>
          <w:sz w:val="24"/>
          <w:szCs w:val="24"/>
        </w:rPr>
        <w:t xml:space="preserve"> </w:t>
      </w:r>
      <w:r w:rsidRPr="00C83F13">
        <w:rPr>
          <w:rFonts w:ascii="Verdana" w:hAnsi="Verdana"/>
          <w:b/>
          <w:bCs/>
          <w:color w:val="231F20"/>
          <w:sz w:val="24"/>
          <w:szCs w:val="24"/>
        </w:rPr>
        <w:t>may</w:t>
      </w:r>
      <w:r w:rsidR="004F252A" w:rsidRPr="00C83F13">
        <w:rPr>
          <w:rFonts w:ascii="Verdana" w:hAnsi="Verdana"/>
          <w:b/>
          <w:bCs/>
          <w:color w:val="231F20"/>
          <w:sz w:val="24"/>
          <w:szCs w:val="24"/>
        </w:rPr>
        <w:t xml:space="preserve"> </w:t>
      </w:r>
      <w:r w:rsidRPr="00C83F13">
        <w:rPr>
          <w:rFonts w:ascii="Verdana" w:hAnsi="Verdana"/>
          <w:b/>
          <w:bCs/>
          <w:color w:val="231F20"/>
          <w:sz w:val="24"/>
          <w:szCs w:val="24"/>
        </w:rPr>
        <w:t>be</w:t>
      </w:r>
      <w:r w:rsidR="004F252A" w:rsidRPr="00C83F13">
        <w:rPr>
          <w:rFonts w:ascii="Verdana" w:hAnsi="Verdana"/>
          <w:b/>
          <w:bCs/>
          <w:color w:val="231F20"/>
          <w:sz w:val="24"/>
          <w:szCs w:val="24"/>
        </w:rPr>
        <w:t xml:space="preserve"> </w:t>
      </w:r>
      <w:r w:rsidRPr="00C83F13">
        <w:rPr>
          <w:rFonts w:ascii="Verdana" w:hAnsi="Verdana"/>
          <w:b/>
          <w:bCs/>
          <w:color w:val="231F20"/>
          <w:sz w:val="24"/>
          <w:szCs w:val="24"/>
        </w:rPr>
        <w:t>referred</w:t>
      </w:r>
      <w:r w:rsidR="004F252A" w:rsidRPr="00C83F13">
        <w:rPr>
          <w:rFonts w:ascii="Verdana" w:hAnsi="Verdana"/>
          <w:b/>
          <w:bCs/>
          <w:color w:val="231F20"/>
          <w:sz w:val="24"/>
          <w:szCs w:val="24"/>
        </w:rPr>
        <w:t xml:space="preserve"> </w:t>
      </w:r>
      <w:r w:rsidRPr="00C83F13">
        <w:rPr>
          <w:rFonts w:ascii="Verdana" w:hAnsi="Verdana"/>
          <w:b/>
          <w:bCs/>
          <w:color w:val="231F20"/>
          <w:sz w:val="24"/>
          <w:szCs w:val="24"/>
        </w:rPr>
        <w:t>to</w:t>
      </w:r>
      <w:r w:rsidR="004F252A" w:rsidRPr="00C83F13">
        <w:rPr>
          <w:rFonts w:ascii="Verdana" w:hAnsi="Verdana"/>
          <w:b/>
          <w:bCs/>
          <w:color w:val="231F20"/>
          <w:sz w:val="24"/>
          <w:szCs w:val="24"/>
        </w:rPr>
        <w:t xml:space="preserve"> </w:t>
      </w:r>
      <w:r w:rsidRPr="00C83F13">
        <w:rPr>
          <w:rFonts w:ascii="Verdana" w:hAnsi="Verdana"/>
          <w:b/>
          <w:bCs/>
          <w:color w:val="231F20"/>
          <w:sz w:val="24"/>
          <w:szCs w:val="24"/>
        </w:rPr>
        <w:t>arbitration</w:t>
      </w:r>
    </w:p>
    <w:p w14:paraId="5C013190" w14:textId="77777777" w:rsidR="00C20A63" w:rsidRPr="00C83F13" w:rsidRDefault="00E27A70" w:rsidP="00B70529">
      <w:pPr>
        <w:pStyle w:val="ListParagraph"/>
        <w:numPr>
          <w:ilvl w:val="2"/>
          <w:numId w:val="130"/>
        </w:numPr>
        <w:tabs>
          <w:tab w:val="left" w:pos="851"/>
        </w:tabs>
        <w:spacing w:before="235"/>
        <w:ind w:left="851" w:hanging="709"/>
        <w:jc w:val="both"/>
        <w:rPr>
          <w:rFonts w:ascii="Verdana" w:hAnsi="Verdana"/>
          <w:b/>
          <w:bCs/>
          <w:color w:val="231F20"/>
          <w:sz w:val="24"/>
          <w:szCs w:val="24"/>
        </w:rPr>
      </w:pPr>
      <w:r w:rsidRPr="00C83F13">
        <w:rPr>
          <w:rFonts w:ascii="Verdana" w:hAnsi="Verdana"/>
          <w:color w:val="231F20"/>
          <w:sz w:val="24"/>
          <w:szCs w:val="24"/>
        </w:rPr>
        <w:t>Notwithstanding</w:t>
      </w:r>
      <w:r w:rsidR="006E6F2D" w:rsidRPr="00C83F13">
        <w:rPr>
          <w:rFonts w:ascii="Verdana" w:hAnsi="Verdana"/>
          <w:color w:val="231F20"/>
          <w:sz w:val="24"/>
          <w:szCs w:val="24"/>
        </w:rPr>
        <w:t xml:space="preserve"> anything </w:t>
      </w:r>
      <w:r w:rsidR="002D5618" w:rsidRPr="00C83F13">
        <w:rPr>
          <w:rFonts w:ascii="Verdana" w:hAnsi="Verdana"/>
          <w:color w:val="231F20"/>
          <w:sz w:val="24"/>
          <w:szCs w:val="24"/>
        </w:rPr>
        <w:t>stated</w:t>
      </w:r>
      <w:r w:rsidR="006E6F2D" w:rsidRPr="00C83F13">
        <w:rPr>
          <w:rFonts w:ascii="Verdana" w:hAnsi="Verdana"/>
          <w:color w:val="231F20"/>
          <w:sz w:val="24"/>
          <w:szCs w:val="24"/>
        </w:rPr>
        <w:t xml:space="preserve"> </w:t>
      </w:r>
      <w:r w:rsidR="002D5618" w:rsidRPr="00C83F13">
        <w:rPr>
          <w:rFonts w:ascii="Verdana" w:hAnsi="Verdana"/>
          <w:color w:val="231F20"/>
          <w:sz w:val="24"/>
          <w:szCs w:val="24"/>
        </w:rPr>
        <w:t>herein</w:t>
      </w:r>
      <w:r w:rsidR="006E6F2D" w:rsidRPr="00C83F13">
        <w:rPr>
          <w:rFonts w:ascii="Verdana" w:hAnsi="Verdana"/>
          <w:color w:val="231F20"/>
          <w:sz w:val="24"/>
          <w:szCs w:val="24"/>
        </w:rPr>
        <w:t xml:space="preserve"> </w:t>
      </w:r>
      <w:r w:rsidR="002D5618" w:rsidRPr="00C83F13">
        <w:rPr>
          <w:rFonts w:ascii="Verdana" w:hAnsi="Verdana"/>
          <w:color w:val="231F20"/>
          <w:sz w:val="24"/>
          <w:szCs w:val="24"/>
        </w:rPr>
        <w:t>the</w:t>
      </w:r>
      <w:r w:rsidR="006E6F2D" w:rsidRPr="00C83F13">
        <w:rPr>
          <w:rFonts w:ascii="Verdana" w:hAnsi="Verdana"/>
          <w:color w:val="231F20"/>
          <w:sz w:val="24"/>
          <w:szCs w:val="24"/>
        </w:rPr>
        <w:t xml:space="preserve"> </w:t>
      </w:r>
      <w:r w:rsidR="002D5618" w:rsidRPr="00C83F13">
        <w:rPr>
          <w:rFonts w:ascii="Verdana" w:hAnsi="Verdana"/>
          <w:color w:val="231F20"/>
          <w:sz w:val="24"/>
          <w:szCs w:val="24"/>
        </w:rPr>
        <w:t>following</w:t>
      </w:r>
      <w:r w:rsidR="006E6F2D" w:rsidRPr="00C83F13">
        <w:rPr>
          <w:rFonts w:ascii="Verdana" w:hAnsi="Verdana"/>
          <w:color w:val="231F20"/>
          <w:sz w:val="24"/>
          <w:szCs w:val="24"/>
        </w:rPr>
        <w:t xml:space="preserve"> </w:t>
      </w:r>
      <w:r w:rsidR="002D5618" w:rsidRPr="00C83F13">
        <w:rPr>
          <w:rFonts w:ascii="Verdana" w:hAnsi="Verdana"/>
          <w:color w:val="231F20"/>
          <w:sz w:val="24"/>
          <w:szCs w:val="24"/>
        </w:rPr>
        <w:t>matters</w:t>
      </w:r>
      <w:r w:rsidR="006E6F2D" w:rsidRPr="00C83F13">
        <w:rPr>
          <w:rFonts w:ascii="Verdana" w:hAnsi="Verdana"/>
          <w:color w:val="231F20"/>
          <w:sz w:val="24"/>
          <w:szCs w:val="24"/>
        </w:rPr>
        <w:t xml:space="preserve"> </w:t>
      </w:r>
      <w:r w:rsidR="002D5618" w:rsidRPr="00C83F13">
        <w:rPr>
          <w:rFonts w:ascii="Verdana" w:hAnsi="Verdana"/>
          <w:color w:val="231F20"/>
          <w:sz w:val="24"/>
          <w:szCs w:val="24"/>
        </w:rPr>
        <w:t>may</w:t>
      </w:r>
      <w:r w:rsidR="006E6F2D" w:rsidRPr="00C83F13">
        <w:rPr>
          <w:rFonts w:ascii="Verdana" w:hAnsi="Verdana"/>
          <w:color w:val="231F20"/>
          <w:sz w:val="24"/>
          <w:szCs w:val="24"/>
        </w:rPr>
        <w:t xml:space="preserve"> </w:t>
      </w:r>
      <w:r w:rsidR="002D5618" w:rsidRPr="00C83F13">
        <w:rPr>
          <w:rFonts w:ascii="Verdana" w:hAnsi="Verdana"/>
          <w:color w:val="231F20"/>
          <w:sz w:val="24"/>
          <w:szCs w:val="24"/>
        </w:rPr>
        <w:t>be</w:t>
      </w:r>
      <w:r w:rsidR="006E6F2D" w:rsidRPr="00C83F13">
        <w:rPr>
          <w:rFonts w:ascii="Verdana" w:hAnsi="Verdana"/>
          <w:color w:val="231F20"/>
          <w:sz w:val="24"/>
          <w:szCs w:val="24"/>
        </w:rPr>
        <w:t xml:space="preserve"> </w:t>
      </w:r>
      <w:r w:rsidR="002D5618" w:rsidRPr="00C83F13">
        <w:rPr>
          <w:rFonts w:ascii="Verdana" w:hAnsi="Verdana"/>
          <w:color w:val="231F20"/>
          <w:sz w:val="24"/>
          <w:szCs w:val="24"/>
        </w:rPr>
        <w:t>referred</w:t>
      </w:r>
      <w:r w:rsidR="006E6F2D" w:rsidRPr="00C83F13">
        <w:rPr>
          <w:rFonts w:ascii="Verdana" w:hAnsi="Verdana"/>
          <w:color w:val="231F20"/>
          <w:sz w:val="24"/>
          <w:szCs w:val="24"/>
        </w:rPr>
        <w:t xml:space="preserve"> </w:t>
      </w:r>
      <w:r w:rsidR="002D5618" w:rsidRPr="00C83F13">
        <w:rPr>
          <w:rFonts w:ascii="Verdana" w:hAnsi="Verdana"/>
          <w:color w:val="231F20"/>
          <w:sz w:val="24"/>
          <w:szCs w:val="24"/>
        </w:rPr>
        <w:t>to</w:t>
      </w:r>
      <w:r w:rsidR="006E6F2D" w:rsidRPr="00C83F13">
        <w:rPr>
          <w:rFonts w:ascii="Verdana" w:hAnsi="Verdana"/>
          <w:color w:val="231F20"/>
          <w:sz w:val="24"/>
          <w:szCs w:val="24"/>
        </w:rPr>
        <w:t xml:space="preserve"> </w:t>
      </w:r>
      <w:r w:rsidR="002D5618" w:rsidRPr="00C83F13">
        <w:rPr>
          <w:rFonts w:ascii="Verdana" w:hAnsi="Verdana"/>
          <w:color w:val="231F20"/>
          <w:sz w:val="24"/>
          <w:szCs w:val="24"/>
        </w:rPr>
        <w:t>arbitration</w:t>
      </w:r>
      <w:r w:rsidR="006E6F2D" w:rsidRPr="00C83F13">
        <w:rPr>
          <w:rFonts w:ascii="Verdana" w:hAnsi="Verdana"/>
          <w:color w:val="231F20"/>
          <w:sz w:val="24"/>
          <w:szCs w:val="24"/>
        </w:rPr>
        <w:t xml:space="preserve"> </w:t>
      </w:r>
      <w:r w:rsidR="002D5618" w:rsidRPr="00C83F13">
        <w:rPr>
          <w:rFonts w:ascii="Verdana" w:hAnsi="Verdana"/>
          <w:color w:val="231F20"/>
          <w:sz w:val="24"/>
          <w:szCs w:val="24"/>
        </w:rPr>
        <w:t>before</w:t>
      </w:r>
      <w:r w:rsidR="006E6F2D" w:rsidRPr="00C83F13">
        <w:rPr>
          <w:rFonts w:ascii="Verdana" w:hAnsi="Verdana"/>
          <w:color w:val="231F20"/>
          <w:sz w:val="24"/>
          <w:szCs w:val="24"/>
        </w:rPr>
        <w:t xml:space="preserve"> </w:t>
      </w:r>
      <w:r w:rsidR="002D5618" w:rsidRPr="00C83F13">
        <w:rPr>
          <w:rFonts w:ascii="Verdana" w:hAnsi="Verdana"/>
          <w:color w:val="231F20"/>
          <w:sz w:val="24"/>
          <w:szCs w:val="24"/>
        </w:rPr>
        <w:t>the</w:t>
      </w:r>
      <w:r w:rsidR="006E6F2D" w:rsidRPr="00C83F13">
        <w:rPr>
          <w:rFonts w:ascii="Verdana" w:hAnsi="Verdana"/>
          <w:color w:val="231F20"/>
          <w:sz w:val="24"/>
          <w:szCs w:val="24"/>
        </w:rPr>
        <w:t xml:space="preserve"> </w:t>
      </w:r>
      <w:r w:rsidR="002D5618" w:rsidRPr="00C83F13">
        <w:rPr>
          <w:rFonts w:ascii="Verdana" w:hAnsi="Verdana"/>
          <w:color w:val="231F20"/>
          <w:sz w:val="24"/>
          <w:szCs w:val="24"/>
        </w:rPr>
        <w:t>practical completion</w:t>
      </w:r>
      <w:r w:rsidRPr="00C83F13">
        <w:rPr>
          <w:rFonts w:ascii="Verdana" w:hAnsi="Verdana"/>
          <w:color w:val="231F20"/>
          <w:sz w:val="24"/>
          <w:szCs w:val="24"/>
        </w:rPr>
        <w:t xml:space="preserve"> </w:t>
      </w:r>
      <w:r w:rsidR="002D5618" w:rsidRPr="00C83F13">
        <w:rPr>
          <w:rFonts w:ascii="Verdana" w:hAnsi="Verdana"/>
          <w:color w:val="231F20"/>
          <w:sz w:val="24"/>
          <w:szCs w:val="24"/>
        </w:rPr>
        <w:t>of</w:t>
      </w:r>
      <w:r w:rsidRPr="00C83F13">
        <w:rPr>
          <w:rFonts w:ascii="Verdana" w:hAnsi="Verdana"/>
          <w:color w:val="231F20"/>
          <w:sz w:val="24"/>
          <w:szCs w:val="24"/>
        </w:rPr>
        <w:t xml:space="preserve"> </w:t>
      </w:r>
      <w:r w:rsidR="002D5618" w:rsidRPr="00C83F13">
        <w:rPr>
          <w:rFonts w:ascii="Verdana" w:hAnsi="Verdana"/>
          <w:color w:val="231F20"/>
          <w:sz w:val="24"/>
          <w:szCs w:val="24"/>
        </w:rPr>
        <w:t>the</w:t>
      </w:r>
      <w:r w:rsidRPr="00C83F13">
        <w:rPr>
          <w:rFonts w:ascii="Verdana" w:hAnsi="Verdana"/>
          <w:color w:val="231F20"/>
          <w:sz w:val="24"/>
          <w:szCs w:val="24"/>
        </w:rPr>
        <w:t xml:space="preserve"> </w:t>
      </w:r>
      <w:r w:rsidR="002D5618" w:rsidRPr="00C83F13">
        <w:rPr>
          <w:rFonts w:ascii="Verdana" w:hAnsi="Verdana"/>
          <w:color w:val="231F20"/>
          <w:sz w:val="24"/>
          <w:szCs w:val="24"/>
        </w:rPr>
        <w:t>Services</w:t>
      </w:r>
      <w:r w:rsidRPr="00C83F13">
        <w:rPr>
          <w:rFonts w:ascii="Verdana" w:hAnsi="Verdana"/>
          <w:color w:val="231F20"/>
          <w:sz w:val="24"/>
          <w:szCs w:val="24"/>
        </w:rPr>
        <w:t xml:space="preserve"> </w:t>
      </w:r>
      <w:r w:rsidR="002D5618" w:rsidRPr="00C83F13">
        <w:rPr>
          <w:rFonts w:ascii="Verdana" w:hAnsi="Verdana"/>
          <w:color w:val="231F20"/>
          <w:sz w:val="24"/>
          <w:szCs w:val="24"/>
        </w:rPr>
        <w:t>or</w:t>
      </w:r>
      <w:r w:rsidRPr="00C83F13">
        <w:rPr>
          <w:rFonts w:ascii="Verdana" w:hAnsi="Verdana"/>
          <w:color w:val="231F20"/>
          <w:sz w:val="24"/>
          <w:szCs w:val="24"/>
        </w:rPr>
        <w:t xml:space="preserve"> </w:t>
      </w:r>
      <w:r w:rsidR="002D5618" w:rsidRPr="00C83F13">
        <w:rPr>
          <w:rFonts w:ascii="Verdana" w:hAnsi="Verdana"/>
          <w:color w:val="231F20"/>
          <w:sz w:val="24"/>
          <w:szCs w:val="24"/>
        </w:rPr>
        <w:t>abandonment</w:t>
      </w:r>
      <w:r w:rsidRPr="00C83F13">
        <w:rPr>
          <w:rFonts w:ascii="Verdana" w:hAnsi="Verdana"/>
          <w:color w:val="231F20"/>
          <w:sz w:val="24"/>
          <w:szCs w:val="24"/>
        </w:rPr>
        <w:t xml:space="preserve"> </w:t>
      </w:r>
      <w:r w:rsidR="002D5618" w:rsidRPr="00C83F13">
        <w:rPr>
          <w:rFonts w:ascii="Verdana" w:hAnsi="Verdana"/>
          <w:color w:val="231F20"/>
          <w:sz w:val="24"/>
          <w:szCs w:val="24"/>
        </w:rPr>
        <w:t>of</w:t>
      </w:r>
      <w:r w:rsidRPr="00C83F13">
        <w:rPr>
          <w:rFonts w:ascii="Verdana" w:hAnsi="Verdana"/>
          <w:color w:val="231F20"/>
          <w:sz w:val="24"/>
          <w:szCs w:val="24"/>
        </w:rPr>
        <w:t xml:space="preserve"> </w:t>
      </w:r>
      <w:r w:rsidR="002D5618" w:rsidRPr="00C83F13">
        <w:rPr>
          <w:rFonts w:ascii="Verdana" w:hAnsi="Verdana"/>
          <w:color w:val="231F20"/>
          <w:sz w:val="24"/>
          <w:szCs w:val="24"/>
        </w:rPr>
        <w:t>the</w:t>
      </w:r>
      <w:r w:rsidRPr="00C83F13">
        <w:rPr>
          <w:rFonts w:ascii="Verdana" w:hAnsi="Verdana"/>
          <w:color w:val="231F20"/>
          <w:sz w:val="24"/>
          <w:szCs w:val="24"/>
        </w:rPr>
        <w:t xml:space="preserve"> </w:t>
      </w:r>
      <w:r w:rsidR="002D5618" w:rsidRPr="00C83F13">
        <w:rPr>
          <w:rFonts w:ascii="Verdana" w:hAnsi="Verdana"/>
          <w:color w:val="231F20"/>
          <w:sz w:val="24"/>
          <w:szCs w:val="24"/>
        </w:rPr>
        <w:t>Services</w:t>
      </w:r>
      <w:r w:rsidRPr="00C83F13">
        <w:rPr>
          <w:rFonts w:ascii="Verdana" w:hAnsi="Verdana"/>
          <w:color w:val="231F20"/>
          <w:sz w:val="24"/>
          <w:szCs w:val="24"/>
        </w:rPr>
        <w:t xml:space="preserve"> </w:t>
      </w:r>
      <w:r w:rsidR="002D5618" w:rsidRPr="00C83F13">
        <w:rPr>
          <w:rFonts w:ascii="Verdana" w:hAnsi="Verdana"/>
          <w:color w:val="231F20"/>
          <w:sz w:val="24"/>
          <w:szCs w:val="24"/>
        </w:rPr>
        <w:t>or</w:t>
      </w:r>
      <w:r w:rsidRPr="00C83F13">
        <w:rPr>
          <w:rFonts w:ascii="Verdana" w:hAnsi="Verdana"/>
          <w:color w:val="231F20"/>
          <w:sz w:val="24"/>
          <w:szCs w:val="24"/>
        </w:rPr>
        <w:t xml:space="preserve"> </w:t>
      </w:r>
      <w:r w:rsidR="002D5618" w:rsidRPr="00C83F13">
        <w:rPr>
          <w:rFonts w:ascii="Verdana" w:hAnsi="Verdana"/>
          <w:color w:val="231F20"/>
          <w:sz w:val="24"/>
          <w:szCs w:val="24"/>
        </w:rPr>
        <w:t>termination</w:t>
      </w:r>
      <w:r w:rsidRPr="00C83F13">
        <w:rPr>
          <w:rFonts w:ascii="Verdana" w:hAnsi="Verdana"/>
          <w:color w:val="231F20"/>
          <w:sz w:val="24"/>
          <w:szCs w:val="24"/>
        </w:rPr>
        <w:t xml:space="preserve"> </w:t>
      </w:r>
      <w:r w:rsidR="002D5618" w:rsidRPr="00C83F13">
        <w:rPr>
          <w:rFonts w:ascii="Verdana" w:hAnsi="Verdana"/>
          <w:color w:val="231F20"/>
          <w:sz w:val="24"/>
          <w:szCs w:val="24"/>
        </w:rPr>
        <w:t>of</w:t>
      </w:r>
      <w:r w:rsidRPr="00C83F13">
        <w:rPr>
          <w:rFonts w:ascii="Verdana" w:hAnsi="Verdana"/>
          <w:color w:val="231F20"/>
          <w:sz w:val="24"/>
          <w:szCs w:val="24"/>
        </w:rPr>
        <w:t xml:space="preserve"> </w:t>
      </w:r>
      <w:r w:rsidR="002D5618" w:rsidRPr="00C83F13">
        <w:rPr>
          <w:rFonts w:ascii="Verdana" w:hAnsi="Verdana"/>
          <w:color w:val="231F20"/>
          <w:sz w:val="24"/>
          <w:szCs w:val="24"/>
        </w:rPr>
        <w:t>the</w:t>
      </w:r>
      <w:r w:rsidRPr="00C83F13">
        <w:rPr>
          <w:rFonts w:ascii="Verdana" w:hAnsi="Verdana"/>
          <w:color w:val="231F20"/>
          <w:sz w:val="24"/>
          <w:szCs w:val="24"/>
        </w:rPr>
        <w:t xml:space="preserve"> </w:t>
      </w:r>
      <w:r w:rsidR="002D5618" w:rsidRPr="00C83F13">
        <w:rPr>
          <w:rFonts w:ascii="Verdana" w:hAnsi="Verdana"/>
          <w:color w:val="231F20"/>
          <w:sz w:val="24"/>
          <w:szCs w:val="24"/>
        </w:rPr>
        <w:t>Contract</w:t>
      </w:r>
      <w:r w:rsidRPr="00C83F13">
        <w:rPr>
          <w:rFonts w:ascii="Verdana" w:hAnsi="Verdana"/>
          <w:color w:val="231F20"/>
          <w:sz w:val="24"/>
          <w:szCs w:val="24"/>
        </w:rPr>
        <w:t xml:space="preserve"> </w:t>
      </w:r>
      <w:r w:rsidR="002D5618" w:rsidRPr="00C83F13">
        <w:rPr>
          <w:rFonts w:ascii="Verdana" w:hAnsi="Verdana"/>
          <w:color w:val="231F20"/>
          <w:sz w:val="24"/>
          <w:szCs w:val="24"/>
        </w:rPr>
        <w:t>by</w:t>
      </w:r>
      <w:r w:rsidRPr="00C83F13">
        <w:rPr>
          <w:rFonts w:ascii="Verdana" w:hAnsi="Verdana"/>
          <w:color w:val="231F20"/>
          <w:sz w:val="24"/>
          <w:szCs w:val="24"/>
        </w:rPr>
        <w:t xml:space="preserve"> </w:t>
      </w:r>
      <w:r w:rsidR="002D5618" w:rsidRPr="00C83F13">
        <w:rPr>
          <w:rFonts w:ascii="Verdana" w:hAnsi="Verdana"/>
          <w:color w:val="231F20"/>
          <w:sz w:val="24"/>
          <w:szCs w:val="24"/>
        </w:rPr>
        <w:t>either</w:t>
      </w:r>
      <w:r w:rsidRPr="00C83F13">
        <w:rPr>
          <w:rFonts w:ascii="Verdana" w:hAnsi="Verdana"/>
          <w:color w:val="231F20"/>
          <w:sz w:val="24"/>
          <w:szCs w:val="24"/>
        </w:rPr>
        <w:t xml:space="preserve"> </w:t>
      </w:r>
      <w:r w:rsidR="002D5618" w:rsidRPr="00C83F13">
        <w:rPr>
          <w:rFonts w:ascii="Verdana" w:hAnsi="Verdana"/>
          <w:color w:val="231F20"/>
          <w:sz w:val="24"/>
          <w:szCs w:val="24"/>
        </w:rPr>
        <w:t>party:</w:t>
      </w:r>
    </w:p>
    <w:p w14:paraId="34D75BD2" w14:textId="77777777" w:rsidR="00C20A63" w:rsidRPr="00C83F13" w:rsidRDefault="002D5618" w:rsidP="00E43648">
      <w:pPr>
        <w:pStyle w:val="ListParagraph"/>
        <w:numPr>
          <w:ilvl w:val="3"/>
          <w:numId w:val="5"/>
        </w:numPr>
        <w:tabs>
          <w:tab w:val="left" w:pos="1087"/>
        </w:tabs>
        <w:spacing w:before="78"/>
        <w:ind w:hanging="412"/>
        <w:jc w:val="both"/>
        <w:rPr>
          <w:rFonts w:ascii="Verdana" w:hAnsi="Verdana"/>
          <w:sz w:val="24"/>
          <w:szCs w:val="24"/>
        </w:rPr>
      </w:pPr>
      <w:r w:rsidRPr="00C83F13">
        <w:rPr>
          <w:rFonts w:ascii="Verdana" w:hAnsi="Verdana"/>
          <w:color w:val="231F20"/>
          <w:sz w:val="24"/>
          <w:szCs w:val="24"/>
        </w:rPr>
        <w:t>The</w:t>
      </w:r>
      <w:r w:rsidR="006E6F2D" w:rsidRPr="00C83F13">
        <w:rPr>
          <w:rFonts w:ascii="Verdana" w:hAnsi="Verdana"/>
          <w:color w:val="231F20"/>
          <w:sz w:val="24"/>
          <w:szCs w:val="24"/>
        </w:rPr>
        <w:t xml:space="preserve"> </w:t>
      </w:r>
      <w:r w:rsidRPr="00C83F13">
        <w:rPr>
          <w:rFonts w:ascii="Verdana" w:hAnsi="Verdana"/>
          <w:color w:val="231F20"/>
          <w:sz w:val="24"/>
          <w:szCs w:val="24"/>
        </w:rPr>
        <w:t>appointment</w:t>
      </w:r>
      <w:r w:rsidR="006E6F2D" w:rsidRPr="00C83F13">
        <w:rPr>
          <w:rFonts w:ascii="Verdana" w:hAnsi="Verdana"/>
          <w:color w:val="231F20"/>
          <w:sz w:val="24"/>
          <w:szCs w:val="24"/>
        </w:rPr>
        <w:t xml:space="preserve"> </w:t>
      </w:r>
      <w:r w:rsidRPr="00C83F13">
        <w:rPr>
          <w:rFonts w:ascii="Verdana" w:hAnsi="Verdana"/>
          <w:color w:val="231F20"/>
          <w:sz w:val="24"/>
          <w:szCs w:val="24"/>
        </w:rPr>
        <w:t>of</w:t>
      </w:r>
      <w:r w:rsidR="006E6F2D" w:rsidRPr="00C83F13">
        <w:rPr>
          <w:rFonts w:ascii="Verdana" w:hAnsi="Verdana"/>
          <w:color w:val="231F20"/>
          <w:sz w:val="24"/>
          <w:szCs w:val="24"/>
        </w:rPr>
        <w:t xml:space="preserve"> </w:t>
      </w:r>
      <w:r w:rsidRPr="00C83F13">
        <w:rPr>
          <w:rFonts w:ascii="Verdana" w:hAnsi="Verdana"/>
          <w:color w:val="231F20"/>
          <w:sz w:val="24"/>
          <w:szCs w:val="24"/>
        </w:rPr>
        <w:t>a</w:t>
      </w:r>
      <w:r w:rsidR="006E6F2D" w:rsidRPr="00C83F13">
        <w:rPr>
          <w:rFonts w:ascii="Verdana" w:hAnsi="Verdana"/>
          <w:color w:val="231F20"/>
          <w:sz w:val="24"/>
          <w:szCs w:val="24"/>
        </w:rPr>
        <w:t xml:space="preserve"> </w:t>
      </w:r>
      <w:r w:rsidRPr="00C83F13">
        <w:rPr>
          <w:rFonts w:ascii="Verdana" w:hAnsi="Verdana"/>
          <w:color w:val="231F20"/>
          <w:sz w:val="24"/>
          <w:szCs w:val="24"/>
        </w:rPr>
        <w:t>replacement</w:t>
      </w:r>
      <w:r w:rsidR="006E6F2D" w:rsidRPr="00C83F13">
        <w:rPr>
          <w:rFonts w:ascii="Verdana" w:hAnsi="Verdana"/>
          <w:color w:val="231F20"/>
          <w:sz w:val="24"/>
          <w:szCs w:val="24"/>
        </w:rPr>
        <w:t xml:space="preserve"> </w:t>
      </w:r>
      <w:r w:rsidRPr="00C83F13">
        <w:rPr>
          <w:rFonts w:ascii="Verdana" w:hAnsi="Verdana"/>
          <w:color w:val="231F20"/>
          <w:sz w:val="24"/>
          <w:szCs w:val="24"/>
        </w:rPr>
        <w:t>Project</w:t>
      </w:r>
      <w:r w:rsidR="006E6F2D" w:rsidRPr="00C83F13">
        <w:rPr>
          <w:rFonts w:ascii="Verdana" w:hAnsi="Verdana"/>
          <w:color w:val="231F20"/>
          <w:sz w:val="24"/>
          <w:szCs w:val="24"/>
        </w:rPr>
        <w:t xml:space="preserve"> </w:t>
      </w:r>
      <w:r w:rsidRPr="00C83F13">
        <w:rPr>
          <w:rFonts w:ascii="Verdana" w:hAnsi="Verdana"/>
          <w:color w:val="231F20"/>
          <w:sz w:val="24"/>
          <w:szCs w:val="24"/>
        </w:rPr>
        <w:t>Manager</w:t>
      </w:r>
      <w:r w:rsidR="006E6F2D" w:rsidRPr="00C83F13">
        <w:rPr>
          <w:rFonts w:ascii="Verdana" w:hAnsi="Verdana"/>
          <w:color w:val="231F20"/>
          <w:sz w:val="24"/>
          <w:szCs w:val="24"/>
        </w:rPr>
        <w:t xml:space="preserve"> </w:t>
      </w:r>
      <w:r w:rsidRPr="00C83F13">
        <w:rPr>
          <w:rFonts w:ascii="Verdana" w:hAnsi="Verdana"/>
          <w:color w:val="231F20"/>
          <w:sz w:val="24"/>
          <w:szCs w:val="24"/>
        </w:rPr>
        <w:t>upon</w:t>
      </w:r>
      <w:r w:rsidR="006E6F2D" w:rsidRPr="00C83F13">
        <w:rPr>
          <w:rFonts w:ascii="Verdana" w:hAnsi="Verdana"/>
          <w:color w:val="231F20"/>
          <w:sz w:val="24"/>
          <w:szCs w:val="24"/>
        </w:rPr>
        <w:t xml:space="preserve"> </w:t>
      </w:r>
      <w:r w:rsidRPr="00C83F13">
        <w:rPr>
          <w:rFonts w:ascii="Verdana" w:hAnsi="Verdana"/>
          <w:color w:val="231F20"/>
          <w:sz w:val="24"/>
          <w:szCs w:val="24"/>
        </w:rPr>
        <w:t>the</w:t>
      </w:r>
      <w:r w:rsidR="006E6F2D" w:rsidRPr="00C83F13">
        <w:rPr>
          <w:rFonts w:ascii="Verdana" w:hAnsi="Verdana"/>
          <w:color w:val="231F20"/>
          <w:sz w:val="24"/>
          <w:szCs w:val="24"/>
        </w:rPr>
        <w:t xml:space="preserve"> </w:t>
      </w:r>
      <w:r w:rsidRPr="00C83F13">
        <w:rPr>
          <w:rFonts w:ascii="Verdana" w:hAnsi="Verdana"/>
          <w:color w:val="231F20"/>
          <w:sz w:val="24"/>
          <w:szCs w:val="24"/>
        </w:rPr>
        <w:t>said</w:t>
      </w:r>
      <w:r w:rsidR="006E6F2D" w:rsidRPr="00C83F13">
        <w:rPr>
          <w:rFonts w:ascii="Verdana" w:hAnsi="Verdana"/>
          <w:color w:val="231F20"/>
          <w:sz w:val="24"/>
          <w:szCs w:val="24"/>
        </w:rPr>
        <w:t xml:space="preserve"> </w:t>
      </w:r>
      <w:r w:rsidRPr="00C83F13">
        <w:rPr>
          <w:rFonts w:ascii="Verdana" w:hAnsi="Verdana"/>
          <w:color w:val="231F20"/>
          <w:sz w:val="24"/>
          <w:szCs w:val="24"/>
        </w:rPr>
        <w:t>person</w:t>
      </w:r>
      <w:r w:rsidR="006E6F2D" w:rsidRPr="00C83F13">
        <w:rPr>
          <w:rFonts w:ascii="Verdana" w:hAnsi="Verdana"/>
          <w:color w:val="231F20"/>
          <w:sz w:val="24"/>
          <w:szCs w:val="24"/>
        </w:rPr>
        <w:t xml:space="preserve"> </w:t>
      </w:r>
      <w:r w:rsidRPr="00C83F13">
        <w:rPr>
          <w:rFonts w:ascii="Verdana" w:hAnsi="Verdana"/>
          <w:color w:val="231F20"/>
          <w:sz w:val="24"/>
          <w:szCs w:val="24"/>
        </w:rPr>
        <w:t>ceasing</w:t>
      </w:r>
      <w:r w:rsidR="006E6F2D" w:rsidRPr="00C83F13">
        <w:rPr>
          <w:rFonts w:ascii="Verdana" w:hAnsi="Verdana"/>
          <w:color w:val="231F20"/>
          <w:sz w:val="24"/>
          <w:szCs w:val="24"/>
        </w:rPr>
        <w:t xml:space="preserve"> </w:t>
      </w:r>
      <w:r w:rsidRPr="00C83F13">
        <w:rPr>
          <w:rFonts w:ascii="Verdana" w:hAnsi="Verdana"/>
          <w:color w:val="231F20"/>
          <w:sz w:val="24"/>
          <w:szCs w:val="24"/>
        </w:rPr>
        <w:t>to</w:t>
      </w:r>
      <w:r w:rsidR="006E6F2D" w:rsidRPr="00C83F13">
        <w:rPr>
          <w:rFonts w:ascii="Verdana" w:hAnsi="Verdana"/>
          <w:color w:val="231F20"/>
          <w:sz w:val="24"/>
          <w:szCs w:val="24"/>
        </w:rPr>
        <w:t xml:space="preserve"> </w:t>
      </w:r>
      <w:r w:rsidRPr="00C83F13">
        <w:rPr>
          <w:rFonts w:ascii="Verdana" w:hAnsi="Verdana"/>
          <w:color w:val="231F20"/>
          <w:sz w:val="24"/>
          <w:szCs w:val="24"/>
        </w:rPr>
        <w:t>act.</w:t>
      </w:r>
    </w:p>
    <w:p w14:paraId="44EA6074" w14:textId="77777777" w:rsidR="00C20A63" w:rsidRPr="00C83F13" w:rsidRDefault="002D5618" w:rsidP="00E43648">
      <w:pPr>
        <w:pStyle w:val="ListParagraph"/>
        <w:numPr>
          <w:ilvl w:val="3"/>
          <w:numId w:val="5"/>
        </w:numPr>
        <w:tabs>
          <w:tab w:val="left" w:pos="1087"/>
        </w:tabs>
        <w:spacing w:before="76"/>
        <w:ind w:hanging="412"/>
        <w:jc w:val="both"/>
        <w:rPr>
          <w:rFonts w:ascii="Verdana" w:hAnsi="Verdana"/>
          <w:sz w:val="24"/>
          <w:szCs w:val="24"/>
        </w:rPr>
      </w:pPr>
      <w:r w:rsidRPr="00C83F13">
        <w:rPr>
          <w:rFonts w:ascii="Verdana" w:hAnsi="Verdana"/>
          <w:color w:val="231F20"/>
          <w:sz w:val="24"/>
          <w:szCs w:val="24"/>
        </w:rPr>
        <w:t>Whether</w:t>
      </w:r>
      <w:r w:rsidR="004B1667" w:rsidRPr="00C83F13">
        <w:rPr>
          <w:rFonts w:ascii="Verdana" w:hAnsi="Verdana"/>
          <w:color w:val="231F20"/>
          <w:sz w:val="24"/>
          <w:szCs w:val="24"/>
        </w:rPr>
        <w:t xml:space="preserve"> </w:t>
      </w:r>
      <w:r w:rsidRPr="00C83F13">
        <w:rPr>
          <w:rFonts w:ascii="Verdana" w:hAnsi="Verdana"/>
          <w:color w:val="231F20"/>
          <w:sz w:val="24"/>
          <w:szCs w:val="24"/>
        </w:rPr>
        <w:t>or</w:t>
      </w:r>
      <w:r w:rsidR="004B1667" w:rsidRPr="00C83F13">
        <w:rPr>
          <w:rFonts w:ascii="Verdana" w:hAnsi="Verdana"/>
          <w:color w:val="231F20"/>
          <w:sz w:val="24"/>
          <w:szCs w:val="24"/>
        </w:rPr>
        <w:t xml:space="preserve"> </w:t>
      </w:r>
      <w:r w:rsidRPr="00C83F13">
        <w:rPr>
          <w:rFonts w:ascii="Verdana" w:hAnsi="Verdana"/>
          <w:color w:val="231F20"/>
          <w:sz w:val="24"/>
          <w:szCs w:val="24"/>
        </w:rPr>
        <w:t>not</w:t>
      </w:r>
      <w:r w:rsidR="004B1667" w:rsidRPr="00C83F13">
        <w:rPr>
          <w:rFonts w:ascii="Verdana" w:hAnsi="Verdana"/>
          <w:color w:val="231F20"/>
          <w:sz w:val="24"/>
          <w:szCs w:val="24"/>
        </w:rPr>
        <w:t xml:space="preserve"> </w:t>
      </w:r>
      <w:r w:rsidRPr="00C83F13">
        <w:rPr>
          <w:rFonts w:ascii="Verdana" w:hAnsi="Verdana"/>
          <w:color w:val="231F20"/>
          <w:sz w:val="24"/>
          <w:szCs w:val="24"/>
        </w:rPr>
        <w:t>the</w:t>
      </w:r>
      <w:r w:rsidR="004B1667" w:rsidRPr="00C83F13">
        <w:rPr>
          <w:rFonts w:ascii="Verdana" w:hAnsi="Verdana"/>
          <w:color w:val="231F20"/>
          <w:sz w:val="24"/>
          <w:szCs w:val="24"/>
        </w:rPr>
        <w:t xml:space="preserve"> </w:t>
      </w:r>
      <w:r w:rsidRPr="00C83F13">
        <w:rPr>
          <w:rFonts w:ascii="Verdana" w:hAnsi="Verdana"/>
          <w:color w:val="231F20"/>
          <w:sz w:val="24"/>
          <w:szCs w:val="24"/>
        </w:rPr>
        <w:t>issue</w:t>
      </w:r>
      <w:r w:rsidR="004B1667" w:rsidRPr="00C83F13">
        <w:rPr>
          <w:rFonts w:ascii="Verdana" w:hAnsi="Verdana"/>
          <w:color w:val="231F20"/>
          <w:sz w:val="24"/>
          <w:szCs w:val="24"/>
        </w:rPr>
        <w:t xml:space="preserve"> </w:t>
      </w:r>
      <w:r w:rsidRPr="00C83F13">
        <w:rPr>
          <w:rFonts w:ascii="Verdana" w:hAnsi="Verdana"/>
          <w:color w:val="231F20"/>
          <w:sz w:val="24"/>
          <w:szCs w:val="24"/>
        </w:rPr>
        <w:t>of</w:t>
      </w:r>
      <w:r w:rsidR="004B1667" w:rsidRPr="00C83F13">
        <w:rPr>
          <w:rFonts w:ascii="Verdana" w:hAnsi="Verdana"/>
          <w:color w:val="231F20"/>
          <w:sz w:val="24"/>
          <w:szCs w:val="24"/>
        </w:rPr>
        <w:t xml:space="preserve"> </w:t>
      </w:r>
      <w:r w:rsidRPr="00C83F13">
        <w:rPr>
          <w:rFonts w:ascii="Verdana" w:hAnsi="Verdana"/>
          <w:color w:val="231F20"/>
          <w:sz w:val="24"/>
          <w:szCs w:val="24"/>
        </w:rPr>
        <w:t>an</w:t>
      </w:r>
      <w:r w:rsidR="004B1667" w:rsidRPr="00C83F13">
        <w:rPr>
          <w:rFonts w:ascii="Verdana" w:hAnsi="Verdana"/>
          <w:color w:val="231F20"/>
          <w:sz w:val="24"/>
          <w:szCs w:val="24"/>
        </w:rPr>
        <w:t xml:space="preserve"> </w:t>
      </w:r>
      <w:r w:rsidRPr="00C83F13">
        <w:rPr>
          <w:rFonts w:ascii="Verdana" w:hAnsi="Verdana"/>
          <w:color w:val="231F20"/>
          <w:sz w:val="24"/>
          <w:szCs w:val="24"/>
        </w:rPr>
        <w:t>instruction</w:t>
      </w:r>
      <w:r w:rsidR="004B1667" w:rsidRPr="00C83F13">
        <w:rPr>
          <w:rFonts w:ascii="Verdana" w:hAnsi="Verdana"/>
          <w:color w:val="231F20"/>
          <w:sz w:val="24"/>
          <w:szCs w:val="24"/>
        </w:rPr>
        <w:t xml:space="preserve"> </w:t>
      </w:r>
      <w:r w:rsidRPr="00C83F13">
        <w:rPr>
          <w:rFonts w:ascii="Verdana" w:hAnsi="Verdana"/>
          <w:color w:val="231F20"/>
          <w:sz w:val="24"/>
          <w:szCs w:val="24"/>
        </w:rPr>
        <w:t>by</w:t>
      </w:r>
      <w:r w:rsidR="004B1667" w:rsidRPr="00C83F13">
        <w:rPr>
          <w:rFonts w:ascii="Verdana" w:hAnsi="Verdana"/>
          <w:color w:val="231F20"/>
          <w:sz w:val="24"/>
          <w:szCs w:val="24"/>
        </w:rPr>
        <w:t xml:space="preserve"> </w:t>
      </w:r>
      <w:r w:rsidRPr="00C83F13">
        <w:rPr>
          <w:rFonts w:ascii="Verdana" w:hAnsi="Verdana"/>
          <w:color w:val="231F20"/>
          <w:sz w:val="24"/>
          <w:szCs w:val="24"/>
        </w:rPr>
        <w:t>the</w:t>
      </w:r>
      <w:r w:rsidR="004B1667" w:rsidRPr="00C83F13">
        <w:rPr>
          <w:rFonts w:ascii="Verdana" w:hAnsi="Verdana"/>
          <w:color w:val="231F20"/>
          <w:sz w:val="24"/>
          <w:szCs w:val="24"/>
        </w:rPr>
        <w:t xml:space="preserve"> </w:t>
      </w:r>
      <w:r w:rsidRPr="00C83F13">
        <w:rPr>
          <w:rFonts w:ascii="Verdana" w:hAnsi="Verdana"/>
          <w:color w:val="231F20"/>
          <w:sz w:val="24"/>
          <w:szCs w:val="24"/>
        </w:rPr>
        <w:t>Project</w:t>
      </w:r>
      <w:r w:rsidR="004B1667" w:rsidRPr="00C83F13">
        <w:rPr>
          <w:rFonts w:ascii="Verdana" w:hAnsi="Verdana"/>
          <w:color w:val="231F20"/>
          <w:sz w:val="24"/>
          <w:szCs w:val="24"/>
        </w:rPr>
        <w:t xml:space="preserve"> </w:t>
      </w:r>
      <w:r w:rsidRPr="00C83F13">
        <w:rPr>
          <w:rFonts w:ascii="Verdana" w:hAnsi="Verdana"/>
          <w:color w:val="231F20"/>
          <w:sz w:val="24"/>
          <w:szCs w:val="24"/>
        </w:rPr>
        <w:t>Manager</w:t>
      </w:r>
      <w:r w:rsidR="004B1667" w:rsidRPr="00C83F13">
        <w:rPr>
          <w:rFonts w:ascii="Verdana" w:hAnsi="Verdana"/>
          <w:color w:val="231F20"/>
          <w:sz w:val="24"/>
          <w:szCs w:val="24"/>
        </w:rPr>
        <w:t xml:space="preserve"> </w:t>
      </w:r>
      <w:r w:rsidRPr="00C83F13">
        <w:rPr>
          <w:rFonts w:ascii="Verdana" w:hAnsi="Verdana"/>
          <w:color w:val="231F20"/>
          <w:sz w:val="24"/>
          <w:szCs w:val="24"/>
        </w:rPr>
        <w:t>is</w:t>
      </w:r>
      <w:r w:rsidR="004B1667" w:rsidRPr="00C83F13">
        <w:rPr>
          <w:rFonts w:ascii="Verdana" w:hAnsi="Verdana"/>
          <w:color w:val="231F20"/>
          <w:sz w:val="24"/>
          <w:szCs w:val="24"/>
        </w:rPr>
        <w:t xml:space="preserve"> </w:t>
      </w:r>
      <w:r w:rsidRPr="00C83F13">
        <w:rPr>
          <w:rFonts w:ascii="Verdana" w:hAnsi="Verdana"/>
          <w:color w:val="231F20"/>
          <w:sz w:val="24"/>
          <w:szCs w:val="24"/>
        </w:rPr>
        <w:t>empowered</w:t>
      </w:r>
      <w:r w:rsidR="004B1667" w:rsidRPr="00C83F13">
        <w:rPr>
          <w:rFonts w:ascii="Verdana" w:hAnsi="Verdana"/>
          <w:color w:val="231F20"/>
          <w:sz w:val="24"/>
          <w:szCs w:val="24"/>
        </w:rPr>
        <w:t xml:space="preserve"> </w:t>
      </w:r>
      <w:r w:rsidRPr="00C83F13">
        <w:rPr>
          <w:rFonts w:ascii="Verdana" w:hAnsi="Verdana"/>
          <w:color w:val="231F20"/>
          <w:sz w:val="24"/>
          <w:szCs w:val="24"/>
        </w:rPr>
        <w:t>by</w:t>
      </w:r>
      <w:r w:rsidR="004B1667" w:rsidRPr="00C83F13">
        <w:rPr>
          <w:rFonts w:ascii="Verdana" w:hAnsi="Verdana"/>
          <w:color w:val="231F20"/>
          <w:sz w:val="24"/>
          <w:szCs w:val="24"/>
        </w:rPr>
        <w:t xml:space="preserve"> </w:t>
      </w:r>
      <w:r w:rsidRPr="00C83F13">
        <w:rPr>
          <w:rFonts w:ascii="Verdana" w:hAnsi="Verdana"/>
          <w:color w:val="231F20"/>
          <w:sz w:val="24"/>
          <w:szCs w:val="24"/>
        </w:rPr>
        <w:t>these</w:t>
      </w:r>
      <w:r w:rsidR="004B1667" w:rsidRPr="00C83F13">
        <w:rPr>
          <w:rFonts w:ascii="Verdana" w:hAnsi="Verdana"/>
          <w:color w:val="231F20"/>
          <w:sz w:val="24"/>
          <w:szCs w:val="24"/>
        </w:rPr>
        <w:t xml:space="preserve"> </w:t>
      </w:r>
      <w:r w:rsidRPr="00C83F13">
        <w:rPr>
          <w:rFonts w:ascii="Verdana" w:hAnsi="Verdana"/>
          <w:color w:val="231F20"/>
          <w:sz w:val="24"/>
          <w:szCs w:val="24"/>
        </w:rPr>
        <w:t>Conditions</w:t>
      </w:r>
    </w:p>
    <w:p w14:paraId="6E8321D2" w14:textId="77777777" w:rsidR="00C20A63" w:rsidRPr="00C83F13" w:rsidRDefault="002D5618" w:rsidP="00E43648">
      <w:pPr>
        <w:pStyle w:val="ListParagraph"/>
        <w:numPr>
          <w:ilvl w:val="3"/>
          <w:numId w:val="5"/>
        </w:numPr>
        <w:tabs>
          <w:tab w:val="left" w:pos="1087"/>
        </w:tabs>
        <w:spacing w:before="76"/>
        <w:ind w:hanging="412"/>
        <w:jc w:val="both"/>
        <w:rPr>
          <w:rFonts w:ascii="Verdana" w:hAnsi="Verdana"/>
          <w:sz w:val="24"/>
          <w:szCs w:val="24"/>
        </w:rPr>
      </w:pPr>
      <w:r w:rsidRPr="00C83F13">
        <w:rPr>
          <w:rFonts w:ascii="Verdana" w:hAnsi="Verdana"/>
          <w:color w:val="231F20"/>
          <w:sz w:val="24"/>
          <w:szCs w:val="24"/>
        </w:rPr>
        <w:t>Whetherornotacertiﬁcatehasbeenimproperlywithheldorisnotinaccordance</w:t>
      </w:r>
      <w:r w:rsidR="004B1667" w:rsidRPr="00C83F13">
        <w:rPr>
          <w:rFonts w:ascii="Verdana" w:hAnsi="Verdana"/>
          <w:color w:val="231F20"/>
          <w:sz w:val="24"/>
          <w:szCs w:val="24"/>
        </w:rPr>
        <w:t xml:space="preserve"> </w:t>
      </w:r>
      <w:r w:rsidRPr="00C83F13">
        <w:rPr>
          <w:rFonts w:ascii="Verdana" w:hAnsi="Verdana"/>
          <w:color w:val="231F20"/>
          <w:sz w:val="24"/>
          <w:szCs w:val="24"/>
        </w:rPr>
        <w:t>with</w:t>
      </w:r>
      <w:r w:rsidR="004B1667" w:rsidRPr="00C83F13">
        <w:rPr>
          <w:rFonts w:ascii="Verdana" w:hAnsi="Verdana"/>
          <w:color w:val="231F20"/>
          <w:sz w:val="24"/>
          <w:szCs w:val="24"/>
        </w:rPr>
        <w:t xml:space="preserve"> </w:t>
      </w:r>
      <w:r w:rsidRPr="00C83F13">
        <w:rPr>
          <w:rFonts w:ascii="Verdana" w:hAnsi="Verdana"/>
          <w:color w:val="231F20"/>
          <w:sz w:val="24"/>
          <w:szCs w:val="24"/>
        </w:rPr>
        <w:t>these</w:t>
      </w:r>
      <w:r w:rsidR="004B1667" w:rsidRPr="00C83F13">
        <w:rPr>
          <w:rFonts w:ascii="Verdana" w:hAnsi="Verdana"/>
          <w:color w:val="231F20"/>
          <w:sz w:val="24"/>
          <w:szCs w:val="24"/>
        </w:rPr>
        <w:t xml:space="preserve"> </w:t>
      </w:r>
      <w:r w:rsidRPr="00C83F13">
        <w:rPr>
          <w:rFonts w:ascii="Verdana" w:hAnsi="Verdana"/>
          <w:color w:val="231F20"/>
          <w:sz w:val="24"/>
          <w:szCs w:val="24"/>
        </w:rPr>
        <w:t>Conditions.</w:t>
      </w:r>
    </w:p>
    <w:p w14:paraId="37B573C5" w14:textId="77777777" w:rsidR="00C20A63" w:rsidRPr="00C83F13" w:rsidRDefault="002D5618" w:rsidP="00E43648">
      <w:pPr>
        <w:pStyle w:val="ListParagraph"/>
        <w:numPr>
          <w:ilvl w:val="3"/>
          <w:numId w:val="5"/>
        </w:numPr>
        <w:tabs>
          <w:tab w:val="left" w:pos="1087"/>
        </w:tabs>
        <w:spacing w:before="76"/>
        <w:ind w:hanging="412"/>
        <w:jc w:val="both"/>
        <w:rPr>
          <w:rFonts w:ascii="Verdana" w:hAnsi="Verdana"/>
          <w:sz w:val="24"/>
          <w:szCs w:val="24"/>
        </w:rPr>
      </w:pPr>
      <w:r w:rsidRPr="00C83F13">
        <w:rPr>
          <w:rFonts w:ascii="Verdana" w:hAnsi="Verdana"/>
          <w:color w:val="231F20"/>
          <w:sz w:val="24"/>
          <w:szCs w:val="24"/>
        </w:rPr>
        <w:t>Any</w:t>
      </w:r>
      <w:r w:rsidR="004F252A" w:rsidRPr="00C83F13">
        <w:rPr>
          <w:rFonts w:ascii="Verdana" w:hAnsi="Verdana"/>
          <w:color w:val="231F20"/>
          <w:sz w:val="24"/>
          <w:szCs w:val="24"/>
        </w:rPr>
        <w:t xml:space="preserve"> </w:t>
      </w:r>
      <w:r w:rsidRPr="00C83F13">
        <w:rPr>
          <w:rFonts w:ascii="Verdana" w:hAnsi="Verdana"/>
          <w:color w:val="231F20"/>
          <w:sz w:val="24"/>
          <w:szCs w:val="24"/>
        </w:rPr>
        <w:t>dispute</w:t>
      </w:r>
      <w:r w:rsidR="004F252A" w:rsidRPr="00C83F13">
        <w:rPr>
          <w:rFonts w:ascii="Verdana" w:hAnsi="Verdana"/>
          <w:color w:val="231F20"/>
          <w:sz w:val="24"/>
          <w:szCs w:val="24"/>
        </w:rPr>
        <w:t xml:space="preserve"> </w:t>
      </w:r>
      <w:r w:rsidRPr="00C83F13">
        <w:rPr>
          <w:rFonts w:ascii="Verdana" w:hAnsi="Verdana"/>
          <w:color w:val="231F20"/>
          <w:sz w:val="24"/>
          <w:szCs w:val="24"/>
        </w:rPr>
        <w:t>arising</w:t>
      </w:r>
      <w:r w:rsidR="004F252A" w:rsidRPr="00C83F13">
        <w:rPr>
          <w:rFonts w:ascii="Verdana" w:hAnsi="Verdana"/>
          <w:color w:val="231F20"/>
          <w:sz w:val="24"/>
          <w:szCs w:val="24"/>
        </w:rPr>
        <w:t xml:space="preserve"> </w:t>
      </w:r>
      <w:r w:rsidRPr="00C83F13">
        <w:rPr>
          <w:rFonts w:ascii="Verdana" w:hAnsi="Verdana"/>
          <w:color w:val="231F20"/>
          <w:sz w:val="24"/>
          <w:szCs w:val="24"/>
        </w:rPr>
        <w:t>in</w:t>
      </w:r>
      <w:r w:rsidR="004F252A" w:rsidRPr="00C83F13">
        <w:rPr>
          <w:rFonts w:ascii="Verdana" w:hAnsi="Verdana"/>
          <w:color w:val="231F20"/>
          <w:sz w:val="24"/>
          <w:szCs w:val="24"/>
        </w:rPr>
        <w:t xml:space="preserve"> </w:t>
      </w:r>
      <w:r w:rsidRPr="00C83F13">
        <w:rPr>
          <w:rFonts w:ascii="Verdana" w:hAnsi="Verdana"/>
          <w:color w:val="231F20"/>
          <w:sz w:val="24"/>
          <w:szCs w:val="24"/>
        </w:rPr>
        <w:t>respect</w:t>
      </w:r>
      <w:r w:rsidR="004F252A" w:rsidRPr="00C83F13">
        <w:rPr>
          <w:rFonts w:ascii="Verdana" w:hAnsi="Verdana"/>
          <w:color w:val="231F20"/>
          <w:sz w:val="24"/>
          <w:szCs w:val="24"/>
        </w:rPr>
        <w:t xml:space="preserve"> </w:t>
      </w:r>
      <w:r w:rsidRPr="00C83F13">
        <w:rPr>
          <w:rFonts w:ascii="Verdana" w:hAnsi="Verdana"/>
          <w:color w:val="231F20"/>
          <w:sz w:val="24"/>
          <w:szCs w:val="24"/>
        </w:rPr>
        <w:t>of</w:t>
      </w:r>
      <w:r w:rsidR="004F252A" w:rsidRPr="00C83F13">
        <w:rPr>
          <w:rFonts w:ascii="Verdana" w:hAnsi="Verdana"/>
          <w:color w:val="231F20"/>
          <w:sz w:val="24"/>
          <w:szCs w:val="24"/>
        </w:rPr>
        <w:t xml:space="preserve"> </w:t>
      </w:r>
      <w:r w:rsidRPr="00C83F13">
        <w:rPr>
          <w:rFonts w:ascii="Verdana" w:hAnsi="Verdana"/>
          <w:color w:val="231F20"/>
          <w:sz w:val="24"/>
          <w:szCs w:val="24"/>
        </w:rPr>
        <w:t>war</w:t>
      </w:r>
      <w:r w:rsidR="004F252A" w:rsidRPr="00C83F13">
        <w:rPr>
          <w:rFonts w:ascii="Verdana" w:hAnsi="Verdana"/>
          <w:color w:val="231F20"/>
          <w:sz w:val="24"/>
          <w:szCs w:val="24"/>
        </w:rPr>
        <w:t xml:space="preserve"> </w:t>
      </w:r>
      <w:r w:rsidRPr="00C83F13">
        <w:rPr>
          <w:rFonts w:ascii="Verdana" w:hAnsi="Verdana"/>
          <w:color w:val="231F20"/>
          <w:sz w:val="24"/>
          <w:szCs w:val="24"/>
        </w:rPr>
        <w:t>risks</w:t>
      </w:r>
      <w:r w:rsidR="004F252A" w:rsidRPr="00C83F13">
        <w:rPr>
          <w:rFonts w:ascii="Verdana" w:hAnsi="Verdana"/>
          <w:color w:val="231F20"/>
          <w:sz w:val="24"/>
          <w:szCs w:val="24"/>
        </w:rPr>
        <w:t xml:space="preserve"> </w:t>
      </w:r>
      <w:r w:rsidRPr="00C83F13">
        <w:rPr>
          <w:rFonts w:ascii="Verdana" w:hAnsi="Verdana"/>
          <w:color w:val="231F20"/>
          <w:sz w:val="24"/>
          <w:szCs w:val="24"/>
        </w:rPr>
        <w:t>or</w:t>
      </w:r>
      <w:r w:rsidR="004F252A" w:rsidRPr="00C83F13">
        <w:rPr>
          <w:rFonts w:ascii="Verdana" w:hAnsi="Verdana"/>
          <w:color w:val="231F20"/>
          <w:sz w:val="24"/>
          <w:szCs w:val="24"/>
        </w:rPr>
        <w:t xml:space="preserve"> </w:t>
      </w:r>
      <w:r w:rsidRPr="00C83F13">
        <w:rPr>
          <w:rFonts w:ascii="Verdana" w:hAnsi="Verdana"/>
          <w:color w:val="231F20"/>
          <w:sz w:val="24"/>
          <w:szCs w:val="24"/>
        </w:rPr>
        <w:t>war</w:t>
      </w:r>
      <w:r w:rsidR="004F252A" w:rsidRPr="00C83F13">
        <w:rPr>
          <w:rFonts w:ascii="Verdana" w:hAnsi="Verdana"/>
          <w:color w:val="231F20"/>
          <w:sz w:val="24"/>
          <w:szCs w:val="24"/>
        </w:rPr>
        <w:t xml:space="preserve"> </w:t>
      </w:r>
      <w:r w:rsidRPr="00C83F13">
        <w:rPr>
          <w:rFonts w:ascii="Verdana" w:hAnsi="Verdana"/>
          <w:color w:val="231F20"/>
          <w:sz w:val="24"/>
          <w:szCs w:val="24"/>
        </w:rPr>
        <w:t>damage.</w:t>
      </w:r>
    </w:p>
    <w:p w14:paraId="4727176B" w14:textId="77777777" w:rsidR="00C20A63" w:rsidRPr="00C83F13" w:rsidRDefault="002D5618" w:rsidP="00E43648">
      <w:pPr>
        <w:pStyle w:val="ListParagraph"/>
        <w:numPr>
          <w:ilvl w:val="3"/>
          <w:numId w:val="5"/>
        </w:numPr>
        <w:tabs>
          <w:tab w:val="left" w:pos="1087"/>
        </w:tabs>
        <w:spacing w:before="76"/>
        <w:ind w:hanging="412"/>
        <w:jc w:val="both"/>
        <w:rPr>
          <w:rFonts w:ascii="Verdana" w:hAnsi="Verdana"/>
          <w:sz w:val="24"/>
          <w:szCs w:val="24"/>
        </w:rPr>
      </w:pPr>
      <w:r w:rsidRPr="00C83F13">
        <w:rPr>
          <w:rFonts w:ascii="Verdana" w:hAnsi="Verdana"/>
          <w:color w:val="231F20"/>
          <w:sz w:val="24"/>
          <w:szCs w:val="24"/>
        </w:rPr>
        <w:t>All other matters shall only be referred to arbitration after the completion or alleged completion of the Services or termination or alleged termination of the Contract, unless the Procuring Entity and the Contractor</w:t>
      </w:r>
      <w:r w:rsidR="004F252A" w:rsidRPr="00C83F13">
        <w:rPr>
          <w:rFonts w:ascii="Verdana" w:hAnsi="Verdana"/>
          <w:color w:val="231F20"/>
          <w:sz w:val="24"/>
          <w:szCs w:val="24"/>
        </w:rPr>
        <w:t xml:space="preserve"> </w:t>
      </w:r>
      <w:r w:rsidRPr="00C83F13">
        <w:rPr>
          <w:rFonts w:ascii="Verdana" w:hAnsi="Verdana"/>
          <w:color w:val="231F20"/>
          <w:sz w:val="24"/>
          <w:szCs w:val="24"/>
        </w:rPr>
        <w:t>agree</w:t>
      </w:r>
      <w:r w:rsidR="004F252A" w:rsidRPr="00C83F13">
        <w:rPr>
          <w:rFonts w:ascii="Verdana" w:hAnsi="Verdana"/>
          <w:color w:val="231F20"/>
          <w:sz w:val="24"/>
          <w:szCs w:val="24"/>
        </w:rPr>
        <w:t xml:space="preserve"> </w:t>
      </w:r>
      <w:r w:rsidRPr="00C83F13">
        <w:rPr>
          <w:rFonts w:ascii="Verdana" w:hAnsi="Verdana"/>
          <w:color w:val="231F20"/>
          <w:sz w:val="24"/>
          <w:szCs w:val="24"/>
        </w:rPr>
        <w:t>otherwise</w:t>
      </w:r>
      <w:r w:rsidR="004F252A" w:rsidRPr="00C83F13">
        <w:rPr>
          <w:rFonts w:ascii="Verdana" w:hAnsi="Verdana"/>
          <w:color w:val="231F20"/>
          <w:sz w:val="24"/>
          <w:szCs w:val="24"/>
        </w:rPr>
        <w:t xml:space="preserve"> </w:t>
      </w:r>
      <w:r w:rsidRPr="00C83F13">
        <w:rPr>
          <w:rFonts w:ascii="Verdana" w:hAnsi="Verdana"/>
          <w:color w:val="231F20"/>
          <w:sz w:val="24"/>
          <w:szCs w:val="24"/>
        </w:rPr>
        <w:t>in</w:t>
      </w:r>
      <w:r w:rsidR="004F252A" w:rsidRPr="00C83F13">
        <w:rPr>
          <w:rFonts w:ascii="Verdana" w:hAnsi="Verdana"/>
          <w:color w:val="231F20"/>
          <w:sz w:val="24"/>
          <w:szCs w:val="24"/>
        </w:rPr>
        <w:t xml:space="preserve"> </w:t>
      </w:r>
      <w:r w:rsidRPr="00C83F13">
        <w:rPr>
          <w:rFonts w:ascii="Verdana" w:hAnsi="Verdana"/>
          <w:color w:val="231F20"/>
          <w:sz w:val="24"/>
          <w:szCs w:val="24"/>
        </w:rPr>
        <w:t>writing.</w:t>
      </w:r>
    </w:p>
    <w:p w14:paraId="41BA4F52" w14:textId="77777777" w:rsidR="00C20A63" w:rsidRPr="00C83F13" w:rsidRDefault="002D5618" w:rsidP="00B70529">
      <w:pPr>
        <w:pStyle w:val="ListParagraph"/>
        <w:numPr>
          <w:ilvl w:val="1"/>
          <w:numId w:val="130"/>
        </w:numPr>
        <w:spacing w:before="235"/>
        <w:ind w:left="709" w:hanging="567"/>
        <w:jc w:val="both"/>
        <w:rPr>
          <w:rFonts w:ascii="Verdana" w:hAnsi="Verdana"/>
          <w:b/>
          <w:bCs/>
          <w:color w:val="231F20"/>
          <w:sz w:val="24"/>
          <w:szCs w:val="24"/>
        </w:rPr>
      </w:pPr>
      <w:r w:rsidRPr="00C83F13">
        <w:rPr>
          <w:rFonts w:ascii="Verdana" w:hAnsi="Verdana"/>
          <w:b/>
          <w:bCs/>
          <w:color w:val="231F20"/>
          <w:sz w:val="24"/>
          <w:szCs w:val="24"/>
        </w:rPr>
        <w:t>Amicable</w:t>
      </w:r>
      <w:r w:rsidR="004F252A" w:rsidRPr="00C83F13">
        <w:rPr>
          <w:rFonts w:ascii="Verdana" w:hAnsi="Verdana"/>
          <w:b/>
          <w:bCs/>
          <w:color w:val="231F20"/>
          <w:sz w:val="24"/>
          <w:szCs w:val="24"/>
        </w:rPr>
        <w:t xml:space="preserve"> </w:t>
      </w:r>
      <w:r w:rsidRPr="00C83F13">
        <w:rPr>
          <w:rFonts w:ascii="Verdana" w:hAnsi="Verdana"/>
          <w:b/>
          <w:bCs/>
          <w:color w:val="231F20"/>
          <w:sz w:val="24"/>
          <w:szCs w:val="24"/>
        </w:rPr>
        <w:t>Settlement</w:t>
      </w:r>
    </w:p>
    <w:p w14:paraId="2381C266" w14:textId="77777777" w:rsidR="00C20A63" w:rsidRDefault="002D5618" w:rsidP="006C67C5">
      <w:pPr>
        <w:pStyle w:val="BodyText"/>
        <w:numPr>
          <w:ilvl w:val="2"/>
          <w:numId w:val="130"/>
        </w:numPr>
        <w:spacing w:before="243" w:line="230" w:lineRule="auto"/>
        <w:ind w:right="311"/>
        <w:jc w:val="both"/>
        <w:rPr>
          <w:rFonts w:ascii="Verdana" w:hAnsi="Verdana"/>
          <w:color w:val="231F20"/>
          <w:sz w:val="24"/>
          <w:szCs w:val="24"/>
        </w:rPr>
      </w:pPr>
      <w:r w:rsidRPr="00C83F13">
        <w:rPr>
          <w:rFonts w:ascii="Verdana" w:hAnsi="Verdana"/>
          <w:color w:val="231F20"/>
          <w:sz w:val="24"/>
          <w:szCs w:val="24"/>
        </w:rPr>
        <w:t>Where</w:t>
      </w:r>
      <w:r w:rsidR="00E27A70" w:rsidRPr="00C83F13">
        <w:rPr>
          <w:rFonts w:ascii="Verdana" w:hAnsi="Verdana"/>
          <w:color w:val="231F20"/>
          <w:sz w:val="24"/>
          <w:szCs w:val="24"/>
        </w:rPr>
        <w:t xml:space="preserve"> </w:t>
      </w:r>
      <w:r w:rsidRPr="00C83F13">
        <w:rPr>
          <w:rFonts w:ascii="Verdana" w:hAnsi="Verdana"/>
          <w:color w:val="231F20"/>
          <w:sz w:val="24"/>
          <w:szCs w:val="24"/>
        </w:rPr>
        <w:t>a</w:t>
      </w:r>
      <w:r w:rsidR="00E27A70" w:rsidRPr="00C83F13">
        <w:rPr>
          <w:rFonts w:ascii="Verdana" w:hAnsi="Verdana"/>
          <w:color w:val="231F20"/>
          <w:sz w:val="24"/>
          <w:szCs w:val="24"/>
        </w:rPr>
        <w:t xml:space="preserve"> </w:t>
      </w:r>
      <w:r w:rsidRPr="00C83F13">
        <w:rPr>
          <w:rFonts w:ascii="Verdana" w:hAnsi="Verdana"/>
          <w:color w:val="231F20"/>
          <w:sz w:val="24"/>
          <w:szCs w:val="24"/>
        </w:rPr>
        <w:t>Notice</w:t>
      </w:r>
      <w:r w:rsidR="00E27A70" w:rsidRPr="00C83F13">
        <w:rPr>
          <w:rFonts w:ascii="Verdana" w:hAnsi="Verdana"/>
          <w:color w:val="231F20"/>
          <w:sz w:val="24"/>
          <w:szCs w:val="24"/>
        </w:rPr>
        <w:t xml:space="preserve"> </w:t>
      </w:r>
      <w:r w:rsidRPr="00C83F13">
        <w:rPr>
          <w:rFonts w:ascii="Verdana" w:hAnsi="Verdana"/>
          <w:color w:val="231F20"/>
          <w:sz w:val="24"/>
          <w:szCs w:val="24"/>
        </w:rPr>
        <w:t>of</w:t>
      </w:r>
      <w:r w:rsidR="00E27A70" w:rsidRPr="00C83F13">
        <w:rPr>
          <w:rFonts w:ascii="Verdana" w:hAnsi="Verdana"/>
          <w:color w:val="231F20"/>
          <w:sz w:val="24"/>
          <w:szCs w:val="24"/>
        </w:rPr>
        <w:t xml:space="preserve"> </w:t>
      </w:r>
      <w:r w:rsidR="00CC4CF2" w:rsidRPr="00C83F13">
        <w:rPr>
          <w:rFonts w:ascii="Verdana" w:hAnsi="Verdana"/>
          <w:color w:val="231F20"/>
          <w:sz w:val="24"/>
          <w:szCs w:val="24"/>
        </w:rPr>
        <w:t>Dissatisfaction</w:t>
      </w:r>
      <w:r w:rsidR="00E27A70" w:rsidRPr="00C83F13">
        <w:rPr>
          <w:rFonts w:ascii="Verdana" w:hAnsi="Verdana"/>
          <w:color w:val="231F20"/>
          <w:sz w:val="24"/>
          <w:szCs w:val="24"/>
        </w:rPr>
        <w:t xml:space="preserve"> </w:t>
      </w:r>
      <w:r w:rsidRPr="00C83F13">
        <w:rPr>
          <w:rFonts w:ascii="Verdana" w:hAnsi="Verdana"/>
          <w:color w:val="231F20"/>
          <w:sz w:val="24"/>
          <w:szCs w:val="24"/>
        </w:rPr>
        <w:t>has</w:t>
      </w:r>
      <w:r w:rsidR="00E27A70" w:rsidRPr="00C83F13">
        <w:rPr>
          <w:rFonts w:ascii="Verdana" w:hAnsi="Verdana"/>
          <w:color w:val="231F20"/>
          <w:sz w:val="24"/>
          <w:szCs w:val="24"/>
        </w:rPr>
        <w:t xml:space="preserve"> </w:t>
      </w:r>
      <w:r w:rsidRPr="00C83F13">
        <w:rPr>
          <w:rFonts w:ascii="Verdana" w:hAnsi="Verdana"/>
          <w:color w:val="231F20"/>
          <w:sz w:val="24"/>
          <w:szCs w:val="24"/>
        </w:rPr>
        <w:t>been</w:t>
      </w:r>
      <w:r w:rsidR="00E27A70" w:rsidRPr="00C83F13">
        <w:rPr>
          <w:rFonts w:ascii="Verdana" w:hAnsi="Verdana"/>
          <w:color w:val="231F20"/>
          <w:sz w:val="24"/>
          <w:szCs w:val="24"/>
        </w:rPr>
        <w:t xml:space="preserve"> </w:t>
      </w:r>
      <w:r w:rsidRPr="00C83F13">
        <w:rPr>
          <w:rFonts w:ascii="Verdana" w:hAnsi="Verdana"/>
          <w:color w:val="231F20"/>
          <w:sz w:val="24"/>
          <w:szCs w:val="24"/>
        </w:rPr>
        <w:t>given,</w:t>
      </w:r>
      <w:r w:rsidR="00E27A70" w:rsidRPr="00C83F13">
        <w:rPr>
          <w:rFonts w:ascii="Verdana" w:hAnsi="Verdana"/>
          <w:color w:val="231F20"/>
          <w:sz w:val="24"/>
          <w:szCs w:val="24"/>
        </w:rPr>
        <w:t xml:space="preserve"> </w:t>
      </w:r>
      <w:r w:rsidRPr="00C83F13">
        <w:rPr>
          <w:rFonts w:ascii="Verdana" w:hAnsi="Verdana"/>
          <w:color w:val="231F20"/>
          <w:sz w:val="24"/>
          <w:szCs w:val="24"/>
        </w:rPr>
        <w:t>both</w:t>
      </w:r>
      <w:r w:rsidR="00E27A70" w:rsidRPr="00C83F13">
        <w:rPr>
          <w:rFonts w:ascii="Verdana" w:hAnsi="Verdana"/>
          <w:color w:val="231F20"/>
          <w:sz w:val="24"/>
          <w:szCs w:val="24"/>
        </w:rPr>
        <w:t xml:space="preserve"> </w:t>
      </w:r>
      <w:r w:rsidRPr="00C83F13">
        <w:rPr>
          <w:rFonts w:ascii="Verdana" w:hAnsi="Verdana"/>
          <w:color w:val="231F20"/>
          <w:sz w:val="24"/>
          <w:szCs w:val="24"/>
        </w:rPr>
        <w:t>Parties</w:t>
      </w:r>
      <w:r w:rsidR="00E27A70" w:rsidRPr="00C83F13">
        <w:rPr>
          <w:rFonts w:ascii="Verdana" w:hAnsi="Verdana"/>
          <w:color w:val="231F20"/>
          <w:sz w:val="24"/>
          <w:szCs w:val="24"/>
        </w:rPr>
        <w:t xml:space="preserve"> </w:t>
      </w:r>
      <w:r w:rsidRPr="00C83F13">
        <w:rPr>
          <w:rFonts w:ascii="Verdana" w:hAnsi="Verdana"/>
          <w:color w:val="231F20"/>
          <w:sz w:val="24"/>
          <w:szCs w:val="24"/>
        </w:rPr>
        <w:t>shall</w:t>
      </w:r>
      <w:r w:rsidR="00E27A70" w:rsidRPr="00C83F13">
        <w:rPr>
          <w:rFonts w:ascii="Verdana" w:hAnsi="Verdana"/>
          <w:color w:val="231F20"/>
          <w:sz w:val="24"/>
          <w:szCs w:val="24"/>
        </w:rPr>
        <w:t xml:space="preserve"> </w:t>
      </w:r>
      <w:r w:rsidRPr="00C83F13">
        <w:rPr>
          <w:rFonts w:ascii="Verdana" w:hAnsi="Verdana"/>
          <w:color w:val="231F20"/>
          <w:sz w:val="24"/>
          <w:szCs w:val="24"/>
        </w:rPr>
        <w:t>attempt</w:t>
      </w:r>
      <w:r w:rsidR="00E27A70" w:rsidRPr="00C83F13">
        <w:rPr>
          <w:rFonts w:ascii="Verdana" w:hAnsi="Verdana"/>
          <w:color w:val="231F20"/>
          <w:sz w:val="24"/>
          <w:szCs w:val="24"/>
        </w:rPr>
        <w:t xml:space="preserve"> </w:t>
      </w:r>
      <w:r w:rsidRPr="00C83F13">
        <w:rPr>
          <w:rFonts w:ascii="Verdana" w:hAnsi="Verdana"/>
          <w:color w:val="231F20"/>
          <w:sz w:val="24"/>
          <w:szCs w:val="24"/>
        </w:rPr>
        <w:t>to</w:t>
      </w:r>
      <w:r w:rsidR="00E27A70" w:rsidRPr="00C83F13">
        <w:rPr>
          <w:rFonts w:ascii="Verdana" w:hAnsi="Verdana"/>
          <w:color w:val="231F20"/>
          <w:sz w:val="24"/>
          <w:szCs w:val="24"/>
        </w:rPr>
        <w:t xml:space="preserve"> </w:t>
      </w:r>
      <w:r w:rsidRPr="00C83F13">
        <w:rPr>
          <w:rFonts w:ascii="Verdana" w:hAnsi="Verdana"/>
          <w:color w:val="231F20"/>
          <w:sz w:val="24"/>
          <w:szCs w:val="24"/>
        </w:rPr>
        <w:t>settle</w:t>
      </w:r>
      <w:r w:rsidR="00E27A70" w:rsidRPr="00C83F13">
        <w:rPr>
          <w:rFonts w:ascii="Verdana" w:hAnsi="Verdana"/>
          <w:color w:val="231F20"/>
          <w:sz w:val="24"/>
          <w:szCs w:val="24"/>
        </w:rPr>
        <w:t xml:space="preserve"> </w:t>
      </w:r>
      <w:r w:rsidRPr="00C83F13">
        <w:rPr>
          <w:rFonts w:ascii="Verdana" w:hAnsi="Verdana"/>
          <w:color w:val="231F20"/>
          <w:sz w:val="24"/>
          <w:szCs w:val="24"/>
        </w:rPr>
        <w:t>the</w:t>
      </w:r>
      <w:r w:rsidR="00E27A70" w:rsidRPr="00C83F13">
        <w:rPr>
          <w:rFonts w:ascii="Verdana" w:hAnsi="Verdana"/>
          <w:color w:val="231F20"/>
          <w:sz w:val="24"/>
          <w:szCs w:val="24"/>
        </w:rPr>
        <w:t xml:space="preserve"> </w:t>
      </w:r>
      <w:r w:rsidRPr="00C83F13">
        <w:rPr>
          <w:rFonts w:ascii="Verdana" w:hAnsi="Verdana"/>
          <w:color w:val="231F20"/>
          <w:sz w:val="24"/>
          <w:szCs w:val="24"/>
        </w:rPr>
        <w:t>dispute</w:t>
      </w:r>
      <w:r w:rsidR="00E27A70" w:rsidRPr="00C83F13">
        <w:rPr>
          <w:rFonts w:ascii="Verdana" w:hAnsi="Verdana"/>
          <w:color w:val="231F20"/>
          <w:sz w:val="24"/>
          <w:szCs w:val="24"/>
        </w:rPr>
        <w:t xml:space="preserve"> </w:t>
      </w:r>
      <w:r w:rsidRPr="00C83F13">
        <w:rPr>
          <w:rFonts w:ascii="Verdana" w:hAnsi="Verdana"/>
          <w:color w:val="231F20"/>
          <w:sz w:val="24"/>
          <w:szCs w:val="24"/>
        </w:rPr>
        <w:t>amicably</w:t>
      </w:r>
      <w:r w:rsidR="00E27A70" w:rsidRPr="00C83F13">
        <w:rPr>
          <w:rFonts w:ascii="Verdana" w:hAnsi="Verdana"/>
          <w:color w:val="231F20"/>
          <w:sz w:val="24"/>
          <w:szCs w:val="24"/>
        </w:rPr>
        <w:t xml:space="preserve"> </w:t>
      </w:r>
      <w:r w:rsidRPr="00C83F13">
        <w:rPr>
          <w:rFonts w:ascii="Verdana" w:hAnsi="Verdana"/>
          <w:color w:val="231F20"/>
          <w:sz w:val="24"/>
          <w:szCs w:val="24"/>
        </w:rPr>
        <w:t>before the commencement of arbitration. However, unless both Parties agree otherwise, the Party giving a Notice of Dissatisfaction</w:t>
      </w:r>
      <w:r w:rsidR="00E27A70" w:rsidRPr="00C83F13">
        <w:rPr>
          <w:rFonts w:ascii="Verdana" w:hAnsi="Verdana"/>
          <w:color w:val="231F20"/>
          <w:sz w:val="24"/>
          <w:szCs w:val="24"/>
        </w:rPr>
        <w:t xml:space="preserve"> </w:t>
      </w:r>
      <w:r w:rsidRPr="00C83F13">
        <w:rPr>
          <w:rFonts w:ascii="Verdana" w:hAnsi="Verdana"/>
          <w:color w:val="231F20"/>
          <w:sz w:val="24"/>
          <w:szCs w:val="24"/>
        </w:rPr>
        <w:t>in</w:t>
      </w:r>
      <w:r w:rsidR="00E27A70" w:rsidRPr="00C83F13">
        <w:rPr>
          <w:rFonts w:ascii="Verdana" w:hAnsi="Verdana"/>
          <w:color w:val="231F20"/>
          <w:sz w:val="24"/>
          <w:szCs w:val="24"/>
        </w:rPr>
        <w:t xml:space="preserve"> </w:t>
      </w:r>
      <w:r w:rsidRPr="00C83F13">
        <w:rPr>
          <w:rFonts w:ascii="Verdana" w:hAnsi="Verdana"/>
          <w:color w:val="231F20"/>
          <w:sz w:val="24"/>
          <w:szCs w:val="24"/>
        </w:rPr>
        <w:t>accordance</w:t>
      </w:r>
      <w:r w:rsidR="00E27A70" w:rsidRPr="00C83F13">
        <w:rPr>
          <w:rFonts w:ascii="Verdana" w:hAnsi="Verdana"/>
          <w:color w:val="231F20"/>
          <w:sz w:val="24"/>
          <w:szCs w:val="24"/>
        </w:rPr>
        <w:t xml:space="preserve"> </w:t>
      </w:r>
      <w:r w:rsidRPr="00C83F13">
        <w:rPr>
          <w:rFonts w:ascii="Verdana" w:hAnsi="Verdana"/>
          <w:color w:val="231F20"/>
          <w:sz w:val="24"/>
          <w:szCs w:val="24"/>
        </w:rPr>
        <w:t>with</w:t>
      </w:r>
      <w:r w:rsidR="00E27A70" w:rsidRPr="00C83F13">
        <w:rPr>
          <w:rFonts w:ascii="Verdana" w:hAnsi="Verdana"/>
          <w:color w:val="231F20"/>
          <w:sz w:val="24"/>
          <w:szCs w:val="24"/>
        </w:rPr>
        <w:t xml:space="preserve"> </w:t>
      </w:r>
      <w:r w:rsidRPr="00C83F13">
        <w:rPr>
          <w:rFonts w:ascii="Verdana" w:hAnsi="Verdana"/>
          <w:color w:val="231F20"/>
          <w:sz w:val="24"/>
          <w:szCs w:val="24"/>
        </w:rPr>
        <w:t>Sub-Clause</w:t>
      </w:r>
      <w:r w:rsidR="001F21FE" w:rsidRPr="00C83F13">
        <w:rPr>
          <w:rFonts w:ascii="Verdana" w:hAnsi="Verdana"/>
          <w:color w:val="231F20"/>
          <w:sz w:val="24"/>
          <w:szCs w:val="24"/>
        </w:rPr>
        <w:t xml:space="preserve"> </w:t>
      </w:r>
      <w:r w:rsidRPr="00C83F13">
        <w:rPr>
          <w:rFonts w:ascii="Verdana" w:hAnsi="Verdana"/>
          <w:color w:val="231F20"/>
          <w:sz w:val="24"/>
          <w:szCs w:val="24"/>
        </w:rPr>
        <w:t>8.1</w:t>
      </w:r>
      <w:r w:rsidR="00E27A70" w:rsidRPr="00C83F13">
        <w:rPr>
          <w:rFonts w:ascii="Verdana" w:hAnsi="Verdana"/>
          <w:color w:val="231F20"/>
          <w:sz w:val="24"/>
          <w:szCs w:val="24"/>
        </w:rPr>
        <w:t xml:space="preserve"> </w:t>
      </w:r>
      <w:r w:rsidRPr="00C83F13">
        <w:rPr>
          <w:rFonts w:ascii="Verdana" w:hAnsi="Verdana"/>
          <w:color w:val="231F20"/>
          <w:sz w:val="24"/>
          <w:szCs w:val="24"/>
        </w:rPr>
        <w:t>above</w:t>
      </w:r>
      <w:r w:rsidR="00E27A70" w:rsidRPr="00C83F13">
        <w:rPr>
          <w:rFonts w:ascii="Verdana" w:hAnsi="Verdana"/>
          <w:color w:val="231F20"/>
          <w:sz w:val="24"/>
          <w:szCs w:val="24"/>
        </w:rPr>
        <w:t xml:space="preserve"> </w:t>
      </w:r>
      <w:r w:rsidRPr="00C83F13">
        <w:rPr>
          <w:rFonts w:ascii="Verdana" w:hAnsi="Verdana"/>
          <w:color w:val="231F20"/>
          <w:sz w:val="24"/>
          <w:szCs w:val="24"/>
        </w:rPr>
        <w:t>should</w:t>
      </w:r>
      <w:r w:rsidR="00E27A70" w:rsidRPr="00C83F13">
        <w:rPr>
          <w:rFonts w:ascii="Verdana" w:hAnsi="Verdana"/>
          <w:color w:val="231F20"/>
          <w:sz w:val="24"/>
          <w:szCs w:val="24"/>
        </w:rPr>
        <w:t xml:space="preserve"> </w:t>
      </w:r>
      <w:r w:rsidRPr="00C83F13">
        <w:rPr>
          <w:rFonts w:ascii="Verdana" w:hAnsi="Verdana"/>
          <w:color w:val="231F20"/>
          <w:sz w:val="24"/>
          <w:szCs w:val="24"/>
        </w:rPr>
        <w:t>move</w:t>
      </w:r>
      <w:r w:rsidR="00E27A70" w:rsidRPr="00C83F13">
        <w:rPr>
          <w:rFonts w:ascii="Verdana" w:hAnsi="Verdana"/>
          <w:color w:val="231F20"/>
          <w:sz w:val="24"/>
          <w:szCs w:val="24"/>
        </w:rPr>
        <w:t xml:space="preserve"> </w:t>
      </w:r>
      <w:r w:rsidRPr="00C83F13">
        <w:rPr>
          <w:rFonts w:ascii="Verdana" w:hAnsi="Verdana"/>
          <w:color w:val="231F20"/>
          <w:sz w:val="24"/>
          <w:szCs w:val="24"/>
        </w:rPr>
        <w:t>to</w:t>
      </w:r>
      <w:r w:rsidR="00E27A70" w:rsidRPr="00C83F13">
        <w:rPr>
          <w:rFonts w:ascii="Verdana" w:hAnsi="Verdana"/>
          <w:color w:val="231F20"/>
          <w:sz w:val="24"/>
          <w:szCs w:val="24"/>
        </w:rPr>
        <w:t xml:space="preserve"> </w:t>
      </w:r>
      <w:r w:rsidRPr="00C83F13">
        <w:rPr>
          <w:rFonts w:ascii="Verdana" w:hAnsi="Verdana"/>
          <w:color w:val="231F20"/>
          <w:sz w:val="24"/>
          <w:szCs w:val="24"/>
        </w:rPr>
        <w:t>commence</w:t>
      </w:r>
      <w:r w:rsidR="00E27A70" w:rsidRPr="00C83F13">
        <w:rPr>
          <w:rFonts w:ascii="Verdana" w:hAnsi="Verdana"/>
          <w:color w:val="231F20"/>
          <w:sz w:val="24"/>
          <w:szCs w:val="24"/>
        </w:rPr>
        <w:t xml:space="preserve"> </w:t>
      </w:r>
      <w:r w:rsidRPr="00C83F13">
        <w:rPr>
          <w:rFonts w:ascii="Verdana" w:hAnsi="Verdana"/>
          <w:color w:val="231F20"/>
          <w:sz w:val="24"/>
          <w:szCs w:val="24"/>
        </w:rPr>
        <w:t>arbitration</w:t>
      </w:r>
      <w:r w:rsidR="00E27A70" w:rsidRPr="00C83F13">
        <w:rPr>
          <w:rFonts w:ascii="Verdana" w:hAnsi="Verdana"/>
          <w:color w:val="231F20"/>
          <w:sz w:val="24"/>
          <w:szCs w:val="24"/>
        </w:rPr>
        <w:t xml:space="preserve"> </w:t>
      </w:r>
      <w:r w:rsidRPr="00C83F13">
        <w:rPr>
          <w:rFonts w:ascii="Verdana" w:hAnsi="Verdana"/>
          <w:color w:val="231F20"/>
          <w:sz w:val="24"/>
          <w:szCs w:val="24"/>
        </w:rPr>
        <w:t>after</w:t>
      </w:r>
      <w:r w:rsidR="00E27A70" w:rsidRPr="00C83F13">
        <w:rPr>
          <w:rFonts w:ascii="Verdana" w:hAnsi="Verdana"/>
          <w:color w:val="231F20"/>
          <w:sz w:val="24"/>
          <w:szCs w:val="24"/>
        </w:rPr>
        <w:t xml:space="preserve"> </w:t>
      </w:r>
      <w:r w:rsidRPr="00C83F13">
        <w:rPr>
          <w:rFonts w:ascii="Verdana" w:hAnsi="Verdana"/>
          <w:color w:val="231F20"/>
          <w:sz w:val="24"/>
          <w:szCs w:val="24"/>
        </w:rPr>
        <w:t>the</w:t>
      </w:r>
      <w:r w:rsidR="00E27A70" w:rsidRPr="00C83F13">
        <w:rPr>
          <w:rFonts w:ascii="Verdana" w:hAnsi="Verdana"/>
          <w:color w:val="231F20"/>
          <w:sz w:val="24"/>
          <w:szCs w:val="24"/>
        </w:rPr>
        <w:t xml:space="preserve"> </w:t>
      </w:r>
      <w:r w:rsidRPr="00C83F13">
        <w:rPr>
          <w:rFonts w:ascii="Verdana" w:hAnsi="Verdana"/>
          <w:color w:val="231F20"/>
          <w:sz w:val="24"/>
          <w:szCs w:val="24"/>
        </w:rPr>
        <w:t>ﬁfty-sixth day from the day on which a Notice of Dissatisfaction was given, even if no attempt at an amicable settlement</w:t>
      </w:r>
      <w:r w:rsidR="004F252A" w:rsidRPr="00C83F13">
        <w:rPr>
          <w:rFonts w:ascii="Verdana" w:hAnsi="Verdana"/>
          <w:color w:val="231F20"/>
          <w:sz w:val="24"/>
          <w:szCs w:val="24"/>
        </w:rPr>
        <w:t xml:space="preserve"> </w:t>
      </w:r>
      <w:r w:rsidRPr="00C83F13">
        <w:rPr>
          <w:rFonts w:ascii="Verdana" w:hAnsi="Verdana"/>
          <w:color w:val="231F20"/>
          <w:sz w:val="24"/>
          <w:szCs w:val="24"/>
        </w:rPr>
        <w:t>has</w:t>
      </w:r>
      <w:r w:rsidR="004F252A" w:rsidRPr="00C83F13">
        <w:rPr>
          <w:rFonts w:ascii="Verdana" w:hAnsi="Verdana"/>
          <w:color w:val="231F20"/>
          <w:sz w:val="24"/>
          <w:szCs w:val="24"/>
        </w:rPr>
        <w:t xml:space="preserve"> </w:t>
      </w:r>
      <w:r w:rsidR="00E27A70" w:rsidRPr="00C83F13">
        <w:rPr>
          <w:rFonts w:ascii="Verdana" w:hAnsi="Verdana"/>
          <w:color w:val="231F20"/>
          <w:sz w:val="24"/>
          <w:szCs w:val="24"/>
        </w:rPr>
        <w:t>been made</w:t>
      </w:r>
      <w:r w:rsidRPr="00C83F13">
        <w:rPr>
          <w:rFonts w:ascii="Verdana" w:hAnsi="Verdana"/>
          <w:color w:val="231F20"/>
          <w:sz w:val="24"/>
          <w:szCs w:val="24"/>
        </w:rPr>
        <w:t>.</w:t>
      </w:r>
    </w:p>
    <w:p w14:paraId="440B9314" w14:textId="77777777" w:rsidR="006C67C5" w:rsidRPr="00C83F13" w:rsidRDefault="006C67C5" w:rsidP="006C67C5">
      <w:pPr>
        <w:pStyle w:val="BodyText"/>
        <w:spacing w:before="243" w:line="230" w:lineRule="auto"/>
        <w:ind w:left="1549" w:right="311"/>
        <w:jc w:val="both"/>
        <w:rPr>
          <w:rFonts w:ascii="Verdana" w:hAnsi="Verdana"/>
          <w:sz w:val="24"/>
          <w:szCs w:val="24"/>
        </w:rPr>
      </w:pPr>
    </w:p>
    <w:p w14:paraId="0B163FCF" w14:textId="77777777" w:rsidR="00C20A63" w:rsidRPr="00C83F13" w:rsidRDefault="002D5618" w:rsidP="00B70529">
      <w:pPr>
        <w:pStyle w:val="ListParagraph"/>
        <w:numPr>
          <w:ilvl w:val="1"/>
          <w:numId w:val="130"/>
        </w:numPr>
        <w:spacing w:before="235"/>
        <w:ind w:left="709" w:hanging="567"/>
        <w:jc w:val="both"/>
        <w:rPr>
          <w:rFonts w:ascii="Verdana" w:hAnsi="Verdana"/>
          <w:color w:val="231F20"/>
          <w:sz w:val="24"/>
          <w:szCs w:val="24"/>
        </w:rPr>
      </w:pPr>
      <w:r w:rsidRPr="00C83F13">
        <w:rPr>
          <w:rFonts w:ascii="Verdana" w:hAnsi="Verdana"/>
          <w:b/>
          <w:bCs/>
          <w:color w:val="231F20"/>
          <w:sz w:val="24"/>
          <w:szCs w:val="24"/>
        </w:rPr>
        <w:lastRenderedPageBreak/>
        <w:t>Arbitration</w:t>
      </w:r>
    </w:p>
    <w:p w14:paraId="6F9A9DFF" w14:textId="77777777" w:rsidR="00C20A63" w:rsidRPr="00C83F13" w:rsidRDefault="002D5618" w:rsidP="00B70529">
      <w:pPr>
        <w:pStyle w:val="ListParagraph"/>
        <w:numPr>
          <w:ilvl w:val="2"/>
          <w:numId w:val="130"/>
        </w:numPr>
        <w:tabs>
          <w:tab w:val="left" w:pos="674"/>
        </w:tabs>
        <w:spacing w:before="243" w:line="230" w:lineRule="auto"/>
        <w:ind w:left="851" w:right="565" w:hanging="709"/>
        <w:jc w:val="both"/>
        <w:rPr>
          <w:rFonts w:ascii="Verdana" w:hAnsi="Verdana"/>
          <w:color w:val="231F20"/>
          <w:sz w:val="24"/>
          <w:szCs w:val="24"/>
        </w:rPr>
      </w:pPr>
      <w:r w:rsidRPr="00C83F13">
        <w:rPr>
          <w:rFonts w:ascii="Verdana" w:hAnsi="Verdana"/>
          <w:color w:val="231F20"/>
          <w:sz w:val="24"/>
          <w:szCs w:val="24"/>
        </w:rPr>
        <w:t>Any</w:t>
      </w:r>
      <w:r w:rsidR="00E27A70" w:rsidRPr="00C83F13">
        <w:rPr>
          <w:rFonts w:ascii="Verdana" w:hAnsi="Verdana"/>
          <w:color w:val="231F20"/>
          <w:sz w:val="24"/>
          <w:szCs w:val="24"/>
        </w:rPr>
        <w:t xml:space="preserve"> </w:t>
      </w:r>
      <w:r w:rsidRPr="00C83F13">
        <w:rPr>
          <w:rFonts w:ascii="Verdana" w:hAnsi="Verdana"/>
          <w:color w:val="231F20"/>
          <w:sz w:val="24"/>
          <w:szCs w:val="24"/>
        </w:rPr>
        <w:t>claim</w:t>
      </w:r>
      <w:r w:rsidR="00E27A70" w:rsidRPr="00C83F13">
        <w:rPr>
          <w:rFonts w:ascii="Verdana" w:hAnsi="Verdana"/>
          <w:color w:val="231F20"/>
          <w:sz w:val="24"/>
          <w:szCs w:val="24"/>
        </w:rPr>
        <w:t xml:space="preserve"> </w:t>
      </w:r>
      <w:r w:rsidRPr="00C83F13">
        <w:rPr>
          <w:rFonts w:ascii="Verdana" w:hAnsi="Verdana"/>
          <w:color w:val="231F20"/>
          <w:sz w:val="24"/>
          <w:szCs w:val="24"/>
        </w:rPr>
        <w:t>or</w:t>
      </w:r>
      <w:r w:rsidR="00E27A70" w:rsidRPr="00C83F13">
        <w:rPr>
          <w:rFonts w:ascii="Verdana" w:hAnsi="Verdana"/>
          <w:color w:val="231F20"/>
          <w:sz w:val="24"/>
          <w:szCs w:val="24"/>
        </w:rPr>
        <w:t xml:space="preserve"> </w:t>
      </w:r>
      <w:r w:rsidRPr="00C83F13">
        <w:rPr>
          <w:rFonts w:ascii="Verdana" w:hAnsi="Verdana"/>
          <w:color w:val="231F20"/>
          <w:sz w:val="24"/>
          <w:szCs w:val="24"/>
        </w:rPr>
        <w:t>dispute</w:t>
      </w:r>
      <w:r w:rsidR="00E27A70" w:rsidRPr="00C83F13">
        <w:rPr>
          <w:rFonts w:ascii="Verdana" w:hAnsi="Verdana"/>
          <w:color w:val="231F20"/>
          <w:sz w:val="24"/>
          <w:szCs w:val="24"/>
        </w:rPr>
        <w:t xml:space="preserve"> </w:t>
      </w:r>
      <w:r w:rsidRPr="00C83F13">
        <w:rPr>
          <w:rFonts w:ascii="Verdana" w:hAnsi="Verdana"/>
          <w:color w:val="231F20"/>
          <w:sz w:val="24"/>
          <w:szCs w:val="24"/>
        </w:rPr>
        <w:t>between</w:t>
      </w:r>
      <w:r w:rsidR="00E27A70" w:rsidRPr="00C83F13">
        <w:rPr>
          <w:rFonts w:ascii="Verdana" w:hAnsi="Verdana"/>
          <w:color w:val="231F20"/>
          <w:sz w:val="24"/>
          <w:szCs w:val="24"/>
        </w:rPr>
        <w:t xml:space="preserve"> </w:t>
      </w:r>
      <w:r w:rsidRPr="00C83F13">
        <w:rPr>
          <w:rFonts w:ascii="Verdana" w:hAnsi="Verdana"/>
          <w:color w:val="231F20"/>
          <w:sz w:val="24"/>
          <w:szCs w:val="24"/>
        </w:rPr>
        <w:t>the</w:t>
      </w:r>
      <w:r w:rsidR="00E27A70" w:rsidRPr="00C83F13">
        <w:rPr>
          <w:rFonts w:ascii="Verdana" w:hAnsi="Verdana"/>
          <w:color w:val="231F20"/>
          <w:sz w:val="24"/>
          <w:szCs w:val="24"/>
        </w:rPr>
        <w:t xml:space="preserve"> </w:t>
      </w:r>
      <w:r w:rsidRPr="00C83F13">
        <w:rPr>
          <w:rFonts w:ascii="Verdana" w:hAnsi="Verdana"/>
          <w:color w:val="231F20"/>
          <w:sz w:val="24"/>
          <w:szCs w:val="24"/>
        </w:rPr>
        <w:t>Parties</w:t>
      </w:r>
      <w:r w:rsidR="00E27A70" w:rsidRPr="00C83F13">
        <w:rPr>
          <w:rFonts w:ascii="Verdana" w:hAnsi="Verdana"/>
          <w:color w:val="231F20"/>
          <w:sz w:val="24"/>
          <w:szCs w:val="24"/>
        </w:rPr>
        <w:t xml:space="preserve"> </w:t>
      </w:r>
      <w:r w:rsidRPr="00C83F13">
        <w:rPr>
          <w:rFonts w:ascii="Verdana" w:hAnsi="Verdana"/>
          <w:color w:val="231F20"/>
          <w:sz w:val="24"/>
          <w:szCs w:val="24"/>
        </w:rPr>
        <w:t>arising</w:t>
      </w:r>
      <w:r w:rsidR="00E27A70" w:rsidRPr="00C83F13">
        <w:rPr>
          <w:rFonts w:ascii="Verdana" w:hAnsi="Verdana"/>
          <w:color w:val="231F20"/>
          <w:sz w:val="24"/>
          <w:szCs w:val="24"/>
        </w:rPr>
        <w:t xml:space="preserve"> </w:t>
      </w:r>
      <w:r w:rsidRPr="00C83F13">
        <w:rPr>
          <w:rFonts w:ascii="Verdana" w:hAnsi="Verdana"/>
          <w:color w:val="231F20"/>
          <w:sz w:val="24"/>
          <w:szCs w:val="24"/>
        </w:rPr>
        <w:t>out</w:t>
      </w:r>
      <w:r w:rsidR="00E27A70" w:rsidRPr="00C83F13">
        <w:rPr>
          <w:rFonts w:ascii="Verdana" w:hAnsi="Verdana"/>
          <w:color w:val="231F20"/>
          <w:sz w:val="24"/>
          <w:szCs w:val="24"/>
        </w:rPr>
        <w:t xml:space="preserve"> </w:t>
      </w:r>
      <w:r w:rsidRPr="00C83F13">
        <w:rPr>
          <w:rFonts w:ascii="Verdana" w:hAnsi="Verdana"/>
          <w:color w:val="231F20"/>
          <w:sz w:val="24"/>
          <w:szCs w:val="24"/>
        </w:rPr>
        <w:t>of</w:t>
      </w:r>
      <w:r w:rsidR="00E27A70" w:rsidRPr="00C83F13">
        <w:rPr>
          <w:rFonts w:ascii="Verdana" w:hAnsi="Verdana"/>
          <w:color w:val="231F20"/>
          <w:sz w:val="24"/>
          <w:szCs w:val="24"/>
        </w:rPr>
        <w:t xml:space="preserve"> </w:t>
      </w:r>
      <w:r w:rsidRPr="00C83F13">
        <w:rPr>
          <w:rFonts w:ascii="Verdana" w:hAnsi="Verdana"/>
          <w:color w:val="231F20"/>
          <w:sz w:val="24"/>
          <w:szCs w:val="24"/>
        </w:rPr>
        <w:t>or</w:t>
      </w:r>
      <w:r w:rsidR="00E27A70" w:rsidRPr="00C83F13">
        <w:rPr>
          <w:rFonts w:ascii="Verdana" w:hAnsi="Verdana"/>
          <w:color w:val="231F20"/>
          <w:sz w:val="24"/>
          <w:szCs w:val="24"/>
        </w:rPr>
        <w:t xml:space="preserve"> </w:t>
      </w:r>
      <w:r w:rsidRPr="00C83F13">
        <w:rPr>
          <w:rFonts w:ascii="Verdana" w:hAnsi="Verdana"/>
          <w:color w:val="231F20"/>
          <w:sz w:val="24"/>
          <w:szCs w:val="24"/>
        </w:rPr>
        <w:t>in</w:t>
      </w:r>
      <w:r w:rsidR="00E27A70" w:rsidRPr="00C83F13">
        <w:rPr>
          <w:rFonts w:ascii="Verdana" w:hAnsi="Verdana"/>
          <w:color w:val="231F20"/>
          <w:sz w:val="24"/>
          <w:szCs w:val="24"/>
        </w:rPr>
        <w:t xml:space="preserve"> </w:t>
      </w:r>
      <w:r w:rsidRPr="00C83F13">
        <w:rPr>
          <w:rFonts w:ascii="Verdana" w:hAnsi="Verdana"/>
          <w:color w:val="231F20"/>
          <w:sz w:val="24"/>
          <w:szCs w:val="24"/>
        </w:rPr>
        <w:t>connection</w:t>
      </w:r>
      <w:r w:rsidR="00E27A70" w:rsidRPr="00C83F13">
        <w:rPr>
          <w:rFonts w:ascii="Verdana" w:hAnsi="Verdana"/>
          <w:color w:val="231F20"/>
          <w:sz w:val="24"/>
          <w:szCs w:val="24"/>
        </w:rPr>
        <w:t xml:space="preserve"> </w:t>
      </w:r>
      <w:r w:rsidRPr="00C83F13">
        <w:rPr>
          <w:rFonts w:ascii="Verdana" w:hAnsi="Verdana"/>
          <w:color w:val="231F20"/>
          <w:sz w:val="24"/>
          <w:szCs w:val="24"/>
        </w:rPr>
        <w:t>with</w:t>
      </w:r>
      <w:r w:rsidR="00E27A70" w:rsidRPr="00C83F13">
        <w:rPr>
          <w:rFonts w:ascii="Verdana" w:hAnsi="Verdana"/>
          <w:color w:val="231F20"/>
          <w:sz w:val="24"/>
          <w:szCs w:val="24"/>
        </w:rPr>
        <w:t xml:space="preserve"> </w:t>
      </w:r>
      <w:r w:rsidRPr="00C83F13">
        <w:rPr>
          <w:rFonts w:ascii="Verdana" w:hAnsi="Verdana"/>
          <w:color w:val="231F20"/>
          <w:sz w:val="24"/>
          <w:szCs w:val="24"/>
        </w:rPr>
        <w:t>the</w:t>
      </w:r>
      <w:r w:rsidR="00E27A70" w:rsidRPr="00C83F13">
        <w:rPr>
          <w:rFonts w:ascii="Verdana" w:hAnsi="Verdana"/>
          <w:color w:val="231F20"/>
          <w:sz w:val="24"/>
          <w:szCs w:val="24"/>
        </w:rPr>
        <w:t xml:space="preserve"> </w:t>
      </w:r>
      <w:r w:rsidRPr="00C83F13">
        <w:rPr>
          <w:rFonts w:ascii="Verdana" w:hAnsi="Verdana"/>
          <w:color w:val="231F20"/>
          <w:sz w:val="24"/>
          <w:szCs w:val="24"/>
        </w:rPr>
        <w:t>Contract</w:t>
      </w:r>
      <w:r w:rsidR="00E27A70" w:rsidRPr="00C83F13">
        <w:rPr>
          <w:rFonts w:ascii="Verdana" w:hAnsi="Verdana"/>
          <w:color w:val="231F20"/>
          <w:sz w:val="24"/>
          <w:szCs w:val="24"/>
        </w:rPr>
        <w:t xml:space="preserve"> </w:t>
      </w:r>
      <w:r w:rsidRPr="00C83F13">
        <w:rPr>
          <w:rFonts w:ascii="Verdana" w:hAnsi="Verdana"/>
          <w:color w:val="231F20"/>
          <w:sz w:val="24"/>
          <w:szCs w:val="24"/>
        </w:rPr>
        <w:t>not</w:t>
      </w:r>
      <w:r w:rsidR="00E27A70" w:rsidRPr="00C83F13">
        <w:rPr>
          <w:rFonts w:ascii="Verdana" w:hAnsi="Verdana"/>
          <w:color w:val="231F20"/>
          <w:sz w:val="24"/>
          <w:szCs w:val="24"/>
        </w:rPr>
        <w:t xml:space="preserve"> </w:t>
      </w:r>
      <w:r w:rsidRPr="00C83F13">
        <w:rPr>
          <w:rFonts w:ascii="Verdana" w:hAnsi="Verdana"/>
          <w:color w:val="231F20"/>
          <w:sz w:val="24"/>
          <w:szCs w:val="24"/>
        </w:rPr>
        <w:t>settled</w:t>
      </w:r>
      <w:r w:rsidR="00E27A70" w:rsidRPr="00C83F13">
        <w:rPr>
          <w:rFonts w:ascii="Verdana" w:hAnsi="Verdana"/>
          <w:color w:val="231F20"/>
          <w:sz w:val="24"/>
          <w:szCs w:val="24"/>
        </w:rPr>
        <w:t xml:space="preserve"> </w:t>
      </w:r>
      <w:r w:rsidRPr="00C83F13">
        <w:rPr>
          <w:rFonts w:ascii="Verdana" w:hAnsi="Verdana"/>
          <w:color w:val="231F20"/>
          <w:sz w:val="24"/>
          <w:szCs w:val="24"/>
        </w:rPr>
        <w:t>amicably</w:t>
      </w:r>
      <w:r w:rsidR="00E27A70" w:rsidRPr="00C83F13">
        <w:rPr>
          <w:rFonts w:ascii="Verdana" w:hAnsi="Verdana"/>
          <w:color w:val="231F20"/>
          <w:sz w:val="24"/>
          <w:szCs w:val="24"/>
        </w:rPr>
        <w:t xml:space="preserve"> </w:t>
      </w:r>
      <w:r w:rsidRPr="00C83F13">
        <w:rPr>
          <w:rFonts w:ascii="Verdana" w:hAnsi="Verdana"/>
          <w:color w:val="231F20"/>
          <w:sz w:val="24"/>
          <w:szCs w:val="24"/>
        </w:rPr>
        <w:t>in accordance with Sub-Clause 8.3 shall be ﬁnally settled by arbitration. Arbitration shall be conducted in accordance</w:t>
      </w:r>
      <w:r w:rsidR="004F252A" w:rsidRPr="00C83F13">
        <w:rPr>
          <w:rFonts w:ascii="Verdana" w:hAnsi="Verdana"/>
          <w:color w:val="231F20"/>
          <w:sz w:val="24"/>
          <w:szCs w:val="24"/>
        </w:rPr>
        <w:t xml:space="preserve"> </w:t>
      </w:r>
      <w:r w:rsidRPr="00C83F13">
        <w:rPr>
          <w:rFonts w:ascii="Verdana" w:hAnsi="Verdana"/>
          <w:color w:val="231F20"/>
          <w:sz w:val="24"/>
          <w:szCs w:val="24"/>
        </w:rPr>
        <w:t>with</w:t>
      </w:r>
      <w:r w:rsidR="004F252A" w:rsidRPr="00C83F13">
        <w:rPr>
          <w:rFonts w:ascii="Verdana" w:hAnsi="Verdana"/>
          <w:color w:val="231F20"/>
          <w:sz w:val="24"/>
          <w:szCs w:val="24"/>
        </w:rPr>
        <w:t xml:space="preserve"> </w:t>
      </w:r>
      <w:r w:rsidRPr="00C83F13">
        <w:rPr>
          <w:rFonts w:ascii="Verdana" w:hAnsi="Verdana"/>
          <w:color w:val="231F20"/>
          <w:sz w:val="24"/>
          <w:szCs w:val="24"/>
        </w:rPr>
        <w:t>the</w:t>
      </w:r>
      <w:r w:rsidR="004F252A" w:rsidRPr="00C83F13">
        <w:rPr>
          <w:rFonts w:ascii="Verdana" w:hAnsi="Verdana"/>
          <w:color w:val="231F20"/>
          <w:sz w:val="24"/>
          <w:szCs w:val="24"/>
        </w:rPr>
        <w:t xml:space="preserve"> </w:t>
      </w:r>
      <w:r w:rsidRPr="00C83F13">
        <w:rPr>
          <w:rFonts w:ascii="Verdana" w:hAnsi="Verdana"/>
          <w:color w:val="231F20"/>
          <w:sz w:val="24"/>
          <w:szCs w:val="24"/>
        </w:rPr>
        <w:t>Arbitration</w:t>
      </w:r>
      <w:r w:rsidR="004F252A" w:rsidRPr="00C83F13">
        <w:rPr>
          <w:rFonts w:ascii="Verdana" w:hAnsi="Verdana"/>
          <w:color w:val="231F20"/>
          <w:sz w:val="24"/>
          <w:szCs w:val="24"/>
        </w:rPr>
        <w:t xml:space="preserve"> </w:t>
      </w:r>
      <w:r w:rsidRPr="00C83F13">
        <w:rPr>
          <w:rFonts w:ascii="Verdana" w:hAnsi="Verdana"/>
          <w:color w:val="231F20"/>
          <w:sz w:val="24"/>
          <w:szCs w:val="24"/>
        </w:rPr>
        <w:t>Laws</w:t>
      </w:r>
      <w:r w:rsidR="004F252A" w:rsidRPr="00C83F13">
        <w:rPr>
          <w:rFonts w:ascii="Verdana" w:hAnsi="Verdana"/>
          <w:color w:val="231F20"/>
          <w:sz w:val="24"/>
          <w:szCs w:val="24"/>
        </w:rPr>
        <w:t xml:space="preserve"> </w:t>
      </w:r>
      <w:r w:rsidRPr="00C83F13">
        <w:rPr>
          <w:rFonts w:ascii="Verdana" w:hAnsi="Verdana"/>
          <w:color w:val="231F20"/>
          <w:sz w:val="24"/>
          <w:szCs w:val="24"/>
        </w:rPr>
        <w:t>of</w:t>
      </w:r>
      <w:r w:rsidR="004F252A" w:rsidRPr="00C83F13">
        <w:rPr>
          <w:rFonts w:ascii="Verdana" w:hAnsi="Verdana"/>
          <w:color w:val="231F20"/>
          <w:sz w:val="24"/>
          <w:szCs w:val="24"/>
        </w:rPr>
        <w:t xml:space="preserve"> </w:t>
      </w:r>
      <w:r w:rsidRPr="00C83F13">
        <w:rPr>
          <w:rFonts w:ascii="Verdana" w:hAnsi="Verdana"/>
          <w:color w:val="231F20"/>
          <w:sz w:val="24"/>
          <w:szCs w:val="24"/>
        </w:rPr>
        <w:t>Kenya.</w:t>
      </w:r>
    </w:p>
    <w:p w14:paraId="19AC2983" w14:textId="77777777" w:rsidR="00C20A63" w:rsidRPr="00C83F13" w:rsidRDefault="002D5618" w:rsidP="00B70529">
      <w:pPr>
        <w:pStyle w:val="ListParagraph"/>
        <w:numPr>
          <w:ilvl w:val="2"/>
          <w:numId w:val="130"/>
        </w:numPr>
        <w:tabs>
          <w:tab w:val="left" w:pos="674"/>
        </w:tabs>
        <w:spacing w:before="243" w:line="230" w:lineRule="auto"/>
        <w:ind w:left="851" w:right="565" w:hanging="709"/>
        <w:jc w:val="both"/>
        <w:rPr>
          <w:rFonts w:ascii="Verdana" w:hAnsi="Verdana"/>
          <w:sz w:val="24"/>
          <w:szCs w:val="24"/>
        </w:rPr>
      </w:pPr>
      <w:r w:rsidRPr="00C83F13">
        <w:rPr>
          <w:rFonts w:ascii="Verdana" w:hAnsi="Verdana"/>
          <w:color w:val="231F20"/>
          <w:sz w:val="24"/>
          <w:szCs w:val="24"/>
        </w:rPr>
        <w:t xml:space="preserve">The arbitrators shall have full power to </w:t>
      </w:r>
      <w:proofErr w:type="gramStart"/>
      <w:r w:rsidRPr="00C83F13">
        <w:rPr>
          <w:rFonts w:ascii="Verdana" w:hAnsi="Verdana"/>
          <w:color w:val="231F20"/>
          <w:sz w:val="24"/>
          <w:szCs w:val="24"/>
        </w:rPr>
        <w:t>open up</w:t>
      </w:r>
      <w:proofErr w:type="gramEnd"/>
      <w:r w:rsidRPr="00C83F13">
        <w:rPr>
          <w:rFonts w:ascii="Verdana" w:hAnsi="Verdana"/>
          <w:color w:val="231F20"/>
          <w:sz w:val="24"/>
          <w:szCs w:val="24"/>
        </w:rPr>
        <w:t>, review and revise any certiﬁcate, determination, instruction, opinion</w:t>
      </w:r>
      <w:r w:rsidR="004F252A" w:rsidRPr="00C83F13">
        <w:rPr>
          <w:rFonts w:ascii="Verdana" w:hAnsi="Verdana"/>
          <w:color w:val="231F20"/>
          <w:sz w:val="24"/>
          <w:szCs w:val="24"/>
        </w:rPr>
        <w:t xml:space="preserve"> </w:t>
      </w:r>
      <w:r w:rsidRPr="00C83F13">
        <w:rPr>
          <w:rFonts w:ascii="Verdana" w:hAnsi="Verdana"/>
          <w:color w:val="231F20"/>
          <w:sz w:val="24"/>
          <w:szCs w:val="24"/>
        </w:rPr>
        <w:t>or</w:t>
      </w:r>
      <w:r w:rsidR="004F252A" w:rsidRPr="00C83F13">
        <w:rPr>
          <w:rFonts w:ascii="Verdana" w:hAnsi="Verdana"/>
          <w:color w:val="231F20"/>
          <w:sz w:val="24"/>
          <w:szCs w:val="24"/>
        </w:rPr>
        <w:t xml:space="preserve"> </w:t>
      </w:r>
      <w:r w:rsidRPr="00C83F13">
        <w:rPr>
          <w:rFonts w:ascii="Verdana" w:hAnsi="Verdana"/>
          <w:color w:val="231F20"/>
          <w:sz w:val="24"/>
          <w:szCs w:val="24"/>
        </w:rPr>
        <w:t>valuation</w:t>
      </w:r>
      <w:r w:rsidR="004F252A" w:rsidRPr="00C83F13">
        <w:rPr>
          <w:rFonts w:ascii="Verdana" w:hAnsi="Verdana"/>
          <w:color w:val="231F20"/>
          <w:sz w:val="24"/>
          <w:szCs w:val="24"/>
        </w:rPr>
        <w:t xml:space="preserve"> </w:t>
      </w:r>
      <w:r w:rsidRPr="00C83F13">
        <w:rPr>
          <w:rFonts w:ascii="Verdana" w:hAnsi="Verdana"/>
          <w:color w:val="231F20"/>
          <w:sz w:val="24"/>
          <w:szCs w:val="24"/>
        </w:rPr>
        <w:t>of</w:t>
      </w:r>
      <w:r w:rsidR="004F252A" w:rsidRPr="00C83F13">
        <w:rPr>
          <w:rFonts w:ascii="Verdana" w:hAnsi="Verdana"/>
          <w:color w:val="231F20"/>
          <w:sz w:val="24"/>
          <w:szCs w:val="24"/>
        </w:rPr>
        <w:t xml:space="preserve"> </w:t>
      </w:r>
      <w:r w:rsidRPr="00C83F13">
        <w:rPr>
          <w:rFonts w:ascii="Verdana" w:hAnsi="Verdana"/>
          <w:color w:val="231F20"/>
          <w:sz w:val="24"/>
          <w:szCs w:val="24"/>
        </w:rPr>
        <w:t>the</w:t>
      </w:r>
      <w:r w:rsidR="004F252A" w:rsidRPr="00C83F13">
        <w:rPr>
          <w:rFonts w:ascii="Verdana" w:hAnsi="Verdana"/>
          <w:color w:val="231F20"/>
          <w:sz w:val="24"/>
          <w:szCs w:val="24"/>
        </w:rPr>
        <w:t xml:space="preserve"> </w:t>
      </w:r>
      <w:r w:rsidRPr="00C83F13">
        <w:rPr>
          <w:rFonts w:ascii="Verdana" w:hAnsi="Verdana"/>
          <w:color w:val="231F20"/>
          <w:sz w:val="24"/>
          <w:szCs w:val="24"/>
        </w:rPr>
        <w:t>Project</w:t>
      </w:r>
      <w:r w:rsidR="004F252A" w:rsidRPr="00C83F13">
        <w:rPr>
          <w:rFonts w:ascii="Verdana" w:hAnsi="Verdana"/>
          <w:color w:val="231F20"/>
          <w:sz w:val="24"/>
          <w:szCs w:val="24"/>
        </w:rPr>
        <w:t xml:space="preserve"> </w:t>
      </w:r>
      <w:r w:rsidRPr="00C83F13">
        <w:rPr>
          <w:rFonts w:ascii="Verdana" w:hAnsi="Verdana"/>
          <w:color w:val="231F20"/>
          <w:sz w:val="24"/>
          <w:szCs w:val="24"/>
        </w:rPr>
        <w:t>Manager,</w:t>
      </w:r>
      <w:r w:rsidR="004F252A" w:rsidRPr="00C83F13">
        <w:rPr>
          <w:rFonts w:ascii="Verdana" w:hAnsi="Verdana"/>
          <w:color w:val="231F20"/>
          <w:sz w:val="24"/>
          <w:szCs w:val="24"/>
        </w:rPr>
        <w:t xml:space="preserve"> </w:t>
      </w:r>
      <w:r w:rsidRPr="00C83F13">
        <w:rPr>
          <w:rFonts w:ascii="Verdana" w:hAnsi="Verdana"/>
          <w:color w:val="231F20"/>
          <w:sz w:val="24"/>
          <w:szCs w:val="24"/>
        </w:rPr>
        <w:t>relevant</w:t>
      </w:r>
      <w:r w:rsidR="004F252A" w:rsidRPr="00C83F13">
        <w:rPr>
          <w:rFonts w:ascii="Verdana" w:hAnsi="Verdana"/>
          <w:color w:val="231F20"/>
          <w:sz w:val="24"/>
          <w:szCs w:val="24"/>
        </w:rPr>
        <w:t xml:space="preserve"> </w:t>
      </w:r>
      <w:r w:rsidRPr="00C83F13">
        <w:rPr>
          <w:rFonts w:ascii="Verdana" w:hAnsi="Verdana"/>
          <w:color w:val="231F20"/>
          <w:sz w:val="24"/>
          <w:szCs w:val="24"/>
        </w:rPr>
        <w:t>to</w:t>
      </w:r>
      <w:r w:rsidR="004F252A" w:rsidRPr="00C83F13">
        <w:rPr>
          <w:rFonts w:ascii="Verdana" w:hAnsi="Verdana"/>
          <w:color w:val="231F20"/>
          <w:sz w:val="24"/>
          <w:szCs w:val="24"/>
        </w:rPr>
        <w:t xml:space="preserve"> </w:t>
      </w:r>
      <w:r w:rsidRPr="00C83F13">
        <w:rPr>
          <w:rFonts w:ascii="Verdana" w:hAnsi="Verdana"/>
          <w:color w:val="231F20"/>
          <w:sz w:val="24"/>
          <w:szCs w:val="24"/>
        </w:rPr>
        <w:t>the</w:t>
      </w:r>
      <w:r w:rsidR="004F252A" w:rsidRPr="00C83F13">
        <w:rPr>
          <w:rFonts w:ascii="Verdana" w:hAnsi="Verdana"/>
          <w:color w:val="231F20"/>
          <w:sz w:val="24"/>
          <w:szCs w:val="24"/>
        </w:rPr>
        <w:t xml:space="preserve"> </w:t>
      </w:r>
      <w:r w:rsidRPr="00C83F13">
        <w:rPr>
          <w:rFonts w:ascii="Verdana" w:hAnsi="Verdana"/>
          <w:color w:val="231F20"/>
          <w:sz w:val="24"/>
          <w:szCs w:val="24"/>
        </w:rPr>
        <w:t>dispute.</w:t>
      </w:r>
      <w:r w:rsidR="004F252A" w:rsidRPr="00C83F13">
        <w:rPr>
          <w:rFonts w:ascii="Verdana" w:hAnsi="Verdana"/>
          <w:color w:val="231F20"/>
          <w:sz w:val="24"/>
          <w:szCs w:val="24"/>
        </w:rPr>
        <w:t xml:space="preserve"> </w:t>
      </w:r>
      <w:r w:rsidRPr="00C83F13">
        <w:rPr>
          <w:rFonts w:ascii="Verdana" w:hAnsi="Verdana"/>
          <w:color w:val="231F20"/>
          <w:sz w:val="24"/>
          <w:szCs w:val="24"/>
        </w:rPr>
        <w:t>Nothing</w:t>
      </w:r>
      <w:r w:rsidR="00782A66" w:rsidRPr="00C83F13">
        <w:rPr>
          <w:rFonts w:ascii="Verdana" w:hAnsi="Verdana"/>
          <w:color w:val="231F20"/>
          <w:sz w:val="24"/>
          <w:szCs w:val="24"/>
        </w:rPr>
        <w:t xml:space="preserve"> </w:t>
      </w:r>
      <w:r w:rsidRPr="00C83F13">
        <w:rPr>
          <w:rFonts w:ascii="Verdana" w:hAnsi="Verdana"/>
          <w:color w:val="231F20"/>
          <w:sz w:val="24"/>
          <w:szCs w:val="24"/>
        </w:rPr>
        <w:t>shall</w:t>
      </w:r>
      <w:r w:rsidR="004F252A" w:rsidRPr="00C83F13">
        <w:rPr>
          <w:rFonts w:ascii="Verdana" w:hAnsi="Verdana"/>
          <w:color w:val="231F20"/>
          <w:sz w:val="24"/>
          <w:szCs w:val="24"/>
        </w:rPr>
        <w:t xml:space="preserve"> </w:t>
      </w:r>
      <w:r w:rsidRPr="00C83F13">
        <w:rPr>
          <w:rFonts w:ascii="Verdana" w:hAnsi="Verdana"/>
          <w:color w:val="231F20"/>
          <w:sz w:val="24"/>
          <w:szCs w:val="24"/>
        </w:rPr>
        <w:t>disqualify</w:t>
      </w:r>
      <w:r w:rsidR="00782A66" w:rsidRPr="00C83F13">
        <w:rPr>
          <w:rFonts w:ascii="Verdana" w:hAnsi="Verdana"/>
          <w:color w:val="231F20"/>
          <w:sz w:val="24"/>
          <w:szCs w:val="24"/>
        </w:rPr>
        <w:t xml:space="preserve"> </w:t>
      </w:r>
      <w:r w:rsidRPr="00C83F13">
        <w:rPr>
          <w:rFonts w:ascii="Verdana" w:hAnsi="Verdana"/>
          <w:color w:val="231F20"/>
          <w:sz w:val="24"/>
          <w:szCs w:val="24"/>
        </w:rPr>
        <w:t>representatives</w:t>
      </w:r>
      <w:r w:rsidR="00782A66" w:rsidRPr="00C83F13">
        <w:rPr>
          <w:rFonts w:ascii="Verdana" w:hAnsi="Verdana"/>
          <w:color w:val="231F20"/>
          <w:sz w:val="24"/>
          <w:szCs w:val="24"/>
        </w:rPr>
        <w:t xml:space="preserve"> </w:t>
      </w:r>
      <w:r w:rsidRPr="00C83F13">
        <w:rPr>
          <w:rFonts w:ascii="Verdana" w:hAnsi="Verdana"/>
          <w:color w:val="231F20"/>
          <w:sz w:val="24"/>
          <w:szCs w:val="24"/>
        </w:rPr>
        <w:t>of the</w:t>
      </w:r>
      <w:r w:rsidR="00782A66" w:rsidRPr="00C83F13">
        <w:rPr>
          <w:rFonts w:ascii="Verdana" w:hAnsi="Verdana"/>
          <w:color w:val="231F20"/>
          <w:sz w:val="24"/>
          <w:szCs w:val="24"/>
        </w:rPr>
        <w:t xml:space="preserve"> </w:t>
      </w:r>
      <w:r w:rsidRPr="00C83F13">
        <w:rPr>
          <w:rFonts w:ascii="Verdana" w:hAnsi="Verdana"/>
          <w:color w:val="231F20"/>
          <w:sz w:val="24"/>
          <w:szCs w:val="24"/>
        </w:rPr>
        <w:t>Parties</w:t>
      </w:r>
      <w:r w:rsidR="00782A66" w:rsidRPr="00C83F13">
        <w:rPr>
          <w:rFonts w:ascii="Verdana" w:hAnsi="Verdana"/>
          <w:color w:val="231F20"/>
          <w:sz w:val="24"/>
          <w:szCs w:val="24"/>
        </w:rPr>
        <w:t xml:space="preserve"> </w:t>
      </w:r>
      <w:r w:rsidRPr="00C83F13">
        <w:rPr>
          <w:rFonts w:ascii="Verdana" w:hAnsi="Verdana"/>
          <w:color w:val="231F20"/>
          <w:sz w:val="24"/>
          <w:szCs w:val="24"/>
        </w:rPr>
        <w:t>and</w:t>
      </w:r>
      <w:r w:rsidR="00782A66" w:rsidRPr="00C83F13">
        <w:rPr>
          <w:rFonts w:ascii="Verdana" w:hAnsi="Verdana"/>
          <w:color w:val="231F20"/>
          <w:sz w:val="24"/>
          <w:szCs w:val="24"/>
        </w:rPr>
        <w:t xml:space="preserve"> </w:t>
      </w:r>
      <w:r w:rsidRPr="00C83F13">
        <w:rPr>
          <w:rFonts w:ascii="Verdana" w:hAnsi="Verdana"/>
          <w:color w:val="231F20"/>
          <w:sz w:val="24"/>
          <w:szCs w:val="24"/>
        </w:rPr>
        <w:t>the</w:t>
      </w:r>
      <w:r w:rsidR="00782A66" w:rsidRPr="00C83F13">
        <w:rPr>
          <w:rFonts w:ascii="Verdana" w:hAnsi="Verdana"/>
          <w:color w:val="231F20"/>
          <w:sz w:val="24"/>
          <w:szCs w:val="24"/>
        </w:rPr>
        <w:t xml:space="preserve"> </w:t>
      </w:r>
      <w:r w:rsidRPr="00C83F13">
        <w:rPr>
          <w:rFonts w:ascii="Verdana" w:hAnsi="Verdana"/>
          <w:color w:val="231F20"/>
          <w:sz w:val="24"/>
          <w:szCs w:val="24"/>
        </w:rPr>
        <w:t>Project</w:t>
      </w:r>
      <w:r w:rsidR="00782A66" w:rsidRPr="00C83F13">
        <w:rPr>
          <w:rFonts w:ascii="Verdana" w:hAnsi="Verdana"/>
          <w:color w:val="231F20"/>
          <w:sz w:val="24"/>
          <w:szCs w:val="24"/>
        </w:rPr>
        <w:t xml:space="preserve"> </w:t>
      </w:r>
      <w:r w:rsidRPr="00C83F13">
        <w:rPr>
          <w:rFonts w:ascii="Verdana" w:hAnsi="Verdana"/>
          <w:color w:val="231F20"/>
          <w:sz w:val="24"/>
          <w:szCs w:val="24"/>
        </w:rPr>
        <w:t>Manager</w:t>
      </w:r>
      <w:r w:rsidR="00782A66" w:rsidRPr="00C83F13">
        <w:rPr>
          <w:rFonts w:ascii="Verdana" w:hAnsi="Verdana"/>
          <w:color w:val="231F20"/>
          <w:sz w:val="24"/>
          <w:szCs w:val="24"/>
        </w:rPr>
        <w:t xml:space="preserve"> </w:t>
      </w:r>
      <w:r w:rsidRPr="00C83F13">
        <w:rPr>
          <w:rFonts w:ascii="Verdana" w:hAnsi="Verdana"/>
          <w:color w:val="231F20"/>
          <w:sz w:val="24"/>
          <w:szCs w:val="24"/>
        </w:rPr>
        <w:t>from</w:t>
      </w:r>
      <w:r w:rsidR="00782A66" w:rsidRPr="00C83F13">
        <w:rPr>
          <w:rFonts w:ascii="Verdana" w:hAnsi="Verdana"/>
          <w:color w:val="231F20"/>
          <w:sz w:val="24"/>
          <w:szCs w:val="24"/>
        </w:rPr>
        <w:t xml:space="preserve"> </w:t>
      </w:r>
      <w:r w:rsidRPr="00C83F13">
        <w:rPr>
          <w:rFonts w:ascii="Verdana" w:hAnsi="Verdana"/>
          <w:color w:val="231F20"/>
          <w:sz w:val="24"/>
          <w:szCs w:val="24"/>
        </w:rPr>
        <w:t>being</w:t>
      </w:r>
      <w:r w:rsidR="00782A66" w:rsidRPr="00C83F13">
        <w:rPr>
          <w:rFonts w:ascii="Verdana" w:hAnsi="Verdana"/>
          <w:color w:val="231F20"/>
          <w:sz w:val="24"/>
          <w:szCs w:val="24"/>
        </w:rPr>
        <w:t xml:space="preserve"> </w:t>
      </w:r>
      <w:r w:rsidRPr="00C83F13">
        <w:rPr>
          <w:rFonts w:ascii="Verdana" w:hAnsi="Verdana"/>
          <w:color w:val="231F20"/>
          <w:sz w:val="24"/>
          <w:szCs w:val="24"/>
        </w:rPr>
        <w:t>called</w:t>
      </w:r>
      <w:r w:rsidR="00782A66" w:rsidRPr="00C83F13">
        <w:rPr>
          <w:rFonts w:ascii="Verdana" w:hAnsi="Verdana"/>
          <w:color w:val="231F20"/>
          <w:sz w:val="24"/>
          <w:szCs w:val="24"/>
        </w:rPr>
        <w:t xml:space="preserve"> </w:t>
      </w:r>
      <w:r w:rsidRPr="00C83F13">
        <w:rPr>
          <w:rFonts w:ascii="Verdana" w:hAnsi="Verdana"/>
          <w:color w:val="231F20"/>
          <w:sz w:val="24"/>
          <w:szCs w:val="24"/>
        </w:rPr>
        <w:t>as</w:t>
      </w:r>
      <w:r w:rsidR="00782A66" w:rsidRPr="00C83F13">
        <w:rPr>
          <w:rFonts w:ascii="Verdana" w:hAnsi="Verdana"/>
          <w:color w:val="231F20"/>
          <w:sz w:val="24"/>
          <w:szCs w:val="24"/>
        </w:rPr>
        <w:t xml:space="preserve"> </w:t>
      </w:r>
      <w:r w:rsidRPr="00C83F13">
        <w:rPr>
          <w:rFonts w:ascii="Verdana" w:hAnsi="Verdana"/>
          <w:color w:val="231F20"/>
          <w:sz w:val="24"/>
          <w:szCs w:val="24"/>
        </w:rPr>
        <w:t>a</w:t>
      </w:r>
      <w:r w:rsidR="00782A66" w:rsidRPr="00C83F13">
        <w:rPr>
          <w:rFonts w:ascii="Verdana" w:hAnsi="Verdana"/>
          <w:color w:val="231F20"/>
          <w:sz w:val="24"/>
          <w:szCs w:val="24"/>
        </w:rPr>
        <w:t xml:space="preserve"> </w:t>
      </w:r>
      <w:r w:rsidRPr="00C83F13">
        <w:rPr>
          <w:rFonts w:ascii="Verdana" w:hAnsi="Verdana"/>
          <w:color w:val="231F20"/>
          <w:sz w:val="24"/>
          <w:szCs w:val="24"/>
        </w:rPr>
        <w:t>witness</w:t>
      </w:r>
      <w:r w:rsidR="00782A66" w:rsidRPr="00C83F13">
        <w:rPr>
          <w:rFonts w:ascii="Verdana" w:hAnsi="Verdana"/>
          <w:color w:val="231F20"/>
          <w:sz w:val="24"/>
          <w:szCs w:val="24"/>
        </w:rPr>
        <w:t xml:space="preserve"> </w:t>
      </w:r>
      <w:r w:rsidRPr="00C83F13">
        <w:rPr>
          <w:rFonts w:ascii="Verdana" w:hAnsi="Verdana"/>
          <w:color w:val="231F20"/>
          <w:sz w:val="24"/>
          <w:szCs w:val="24"/>
        </w:rPr>
        <w:t>and</w:t>
      </w:r>
      <w:r w:rsidR="00782A66" w:rsidRPr="00C83F13">
        <w:rPr>
          <w:rFonts w:ascii="Verdana" w:hAnsi="Verdana"/>
          <w:color w:val="231F20"/>
          <w:sz w:val="24"/>
          <w:szCs w:val="24"/>
        </w:rPr>
        <w:t xml:space="preserve"> </w:t>
      </w:r>
      <w:r w:rsidRPr="00C83F13">
        <w:rPr>
          <w:rFonts w:ascii="Verdana" w:hAnsi="Verdana"/>
          <w:color w:val="231F20"/>
          <w:sz w:val="24"/>
          <w:szCs w:val="24"/>
        </w:rPr>
        <w:t>giving</w:t>
      </w:r>
      <w:r w:rsidR="00782A66" w:rsidRPr="00C83F13">
        <w:rPr>
          <w:rFonts w:ascii="Verdana" w:hAnsi="Verdana"/>
          <w:color w:val="231F20"/>
          <w:sz w:val="24"/>
          <w:szCs w:val="24"/>
        </w:rPr>
        <w:t xml:space="preserve"> </w:t>
      </w:r>
      <w:r w:rsidRPr="00C83F13">
        <w:rPr>
          <w:rFonts w:ascii="Verdana" w:hAnsi="Verdana"/>
          <w:color w:val="231F20"/>
          <w:sz w:val="24"/>
          <w:szCs w:val="24"/>
        </w:rPr>
        <w:t>evidence</w:t>
      </w:r>
      <w:r w:rsidR="00782A66" w:rsidRPr="00C83F13">
        <w:rPr>
          <w:rFonts w:ascii="Verdana" w:hAnsi="Verdana"/>
          <w:color w:val="231F20"/>
          <w:sz w:val="24"/>
          <w:szCs w:val="24"/>
        </w:rPr>
        <w:t xml:space="preserve"> </w:t>
      </w:r>
      <w:r w:rsidRPr="00C83F13">
        <w:rPr>
          <w:rFonts w:ascii="Verdana" w:hAnsi="Verdana"/>
          <w:color w:val="231F20"/>
          <w:sz w:val="24"/>
          <w:szCs w:val="24"/>
        </w:rPr>
        <w:t>before</w:t>
      </w:r>
      <w:r w:rsidR="00782A66" w:rsidRPr="00C83F13">
        <w:rPr>
          <w:rFonts w:ascii="Verdana" w:hAnsi="Verdana"/>
          <w:color w:val="231F20"/>
          <w:sz w:val="24"/>
          <w:szCs w:val="24"/>
        </w:rPr>
        <w:t xml:space="preserve"> </w:t>
      </w:r>
      <w:r w:rsidRPr="00C83F13">
        <w:rPr>
          <w:rFonts w:ascii="Verdana" w:hAnsi="Verdana"/>
          <w:color w:val="231F20"/>
          <w:sz w:val="24"/>
          <w:szCs w:val="24"/>
        </w:rPr>
        <w:t>the</w:t>
      </w:r>
      <w:r w:rsidR="00782A66" w:rsidRPr="00C83F13">
        <w:rPr>
          <w:rFonts w:ascii="Verdana" w:hAnsi="Verdana"/>
          <w:color w:val="231F20"/>
          <w:sz w:val="24"/>
          <w:szCs w:val="24"/>
        </w:rPr>
        <w:t xml:space="preserve"> </w:t>
      </w:r>
      <w:r w:rsidRPr="00C83F13">
        <w:rPr>
          <w:rFonts w:ascii="Verdana" w:hAnsi="Verdana"/>
          <w:color w:val="231F20"/>
          <w:sz w:val="24"/>
          <w:szCs w:val="24"/>
        </w:rPr>
        <w:t>arbitrators</w:t>
      </w:r>
      <w:r w:rsidR="00782A66" w:rsidRPr="00C83F13">
        <w:rPr>
          <w:rFonts w:ascii="Verdana" w:hAnsi="Verdana"/>
          <w:color w:val="231F20"/>
          <w:sz w:val="24"/>
          <w:szCs w:val="24"/>
        </w:rPr>
        <w:t xml:space="preserve"> </w:t>
      </w:r>
      <w:r w:rsidRPr="00C83F13">
        <w:rPr>
          <w:rFonts w:ascii="Verdana" w:hAnsi="Verdana"/>
          <w:color w:val="231F20"/>
          <w:sz w:val="24"/>
          <w:szCs w:val="24"/>
        </w:rPr>
        <w:t>on any</w:t>
      </w:r>
      <w:r w:rsidR="00782A66" w:rsidRPr="00C83F13">
        <w:rPr>
          <w:rFonts w:ascii="Verdana" w:hAnsi="Verdana"/>
          <w:color w:val="231F20"/>
          <w:sz w:val="24"/>
          <w:szCs w:val="24"/>
        </w:rPr>
        <w:t xml:space="preserve"> </w:t>
      </w:r>
      <w:r w:rsidRPr="00C83F13">
        <w:rPr>
          <w:rFonts w:ascii="Verdana" w:hAnsi="Verdana"/>
          <w:color w:val="231F20"/>
          <w:sz w:val="24"/>
          <w:szCs w:val="24"/>
        </w:rPr>
        <w:t>matter</w:t>
      </w:r>
      <w:r w:rsidR="00782A66" w:rsidRPr="00C83F13">
        <w:rPr>
          <w:rFonts w:ascii="Verdana" w:hAnsi="Verdana"/>
          <w:color w:val="231F20"/>
          <w:sz w:val="24"/>
          <w:szCs w:val="24"/>
        </w:rPr>
        <w:t xml:space="preserve"> </w:t>
      </w:r>
      <w:r w:rsidRPr="00C83F13">
        <w:rPr>
          <w:rFonts w:ascii="Verdana" w:hAnsi="Verdana"/>
          <w:color w:val="231F20"/>
          <w:sz w:val="24"/>
          <w:szCs w:val="24"/>
        </w:rPr>
        <w:t>whatsoever</w:t>
      </w:r>
      <w:r w:rsidR="00782A66" w:rsidRPr="00C83F13">
        <w:rPr>
          <w:rFonts w:ascii="Verdana" w:hAnsi="Verdana"/>
          <w:color w:val="231F20"/>
          <w:sz w:val="24"/>
          <w:szCs w:val="24"/>
        </w:rPr>
        <w:t xml:space="preserve"> </w:t>
      </w:r>
      <w:r w:rsidRPr="00C83F13">
        <w:rPr>
          <w:rFonts w:ascii="Verdana" w:hAnsi="Verdana"/>
          <w:color w:val="231F20"/>
          <w:sz w:val="24"/>
          <w:szCs w:val="24"/>
        </w:rPr>
        <w:t>relevant</w:t>
      </w:r>
      <w:r w:rsidR="00782A66" w:rsidRPr="00C83F13">
        <w:rPr>
          <w:rFonts w:ascii="Verdana" w:hAnsi="Verdana"/>
          <w:color w:val="231F20"/>
          <w:sz w:val="24"/>
          <w:szCs w:val="24"/>
        </w:rPr>
        <w:t xml:space="preserve"> </w:t>
      </w:r>
      <w:r w:rsidRPr="00C83F13">
        <w:rPr>
          <w:rFonts w:ascii="Verdana" w:hAnsi="Verdana"/>
          <w:color w:val="231F20"/>
          <w:sz w:val="24"/>
          <w:szCs w:val="24"/>
        </w:rPr>
        <w:t>to</w:t>
      </w:r>
      <w:r w:rsidR="00782A66" w:rsidRPr="00C83F13">
        <w:rPr>
          <w:rFonts w:ascii="Verdana" w:hAnsi="Verdana"/>
          <w:color w:val="231F20"/>
          <w:sz w:val="24"/>
          <w:szCs w:val="24"/>
        </w:rPr>
        <w:t xml:space="preserve"> </w:t>
      </w:r>
      <w:r w:rsidRPr="00C83F13">
        <w:rPr>
          <w:rFonts w:ascii="Verdana" w:hAnsi="Verdana"/>
          <w:color w:val="231F20"/>
          <w:sz w:val="24"/>
          <w:szCs w:val="24"/>
        </w:rPr>
        <w:t>the</w:t>
      </w:r>
      <w:r w:rsidR="00782A66" w:rsidRPr="00C83F13">
        <w:rPr>
          <w:rFonts w:ascii="Verdana" w:hAnsi="Verdana"/>
          <w:color w:val="231F20"/>
          <w:sz w:val="24"/>
          <w:szCs w:val="24"/>
        </w:rPr>
        <w:t xml:space="preserve"> </w:t>
      </w:r>
      <w:r w:rsidRPr="00C83F13">
        <w:rPr>
          <w:rFonts w:ascii="Verdana" w:hAnsi="Verdana"/>
          <w:color w:val="231F20"/>
          <w:sz w:val="24"/>
          <w:szCs w:val="24"/>
        </w:rPr>
        <w:t>dispute.</w:t>
      </w:r>
    </w:p>
    <w:p w14:paraId="7CC15363" w14:textId="77777777" w:rsidR="00C20A63" w:rsidRPr="00C83F13" w:rsidRDefault="002D5618" w:rsidP="00B70529">
      <w:pPr>
        <w:pStyle w:val="ListParagraph"/>
        <w:numPr>
          <w:ilvl w:val="2"/>
          <w:numId w:val="130"/>
        </w:numPr>
        <w:tabs>
          <w:tab w:val="left" w:pos="680"/>
        </w:tabs>
        <w:spacing w:before="243" w:line="230" w:lineRule="auto"/>
        <w:ind w:left="851" w:right="565" w:hanging="709"/>
        <w:jc w:val="both"/>
        <w:rPr>
          <w:rFonts w:ascii="Verdana" w:hAnsi="Verdana"/>
          <w:sz w:val="24"/>
          <w:szCs w:val="24"/>
        </w:rPr>
      </w:pPr>
      <w:r w:rsidRPr="00C83F13">
        <w:rPr>
          <w:rFonts w:ascii="Verdana" w:hAnsi="Verdana"/>
          <w:color w:val="231F20"/>
          <w:sz w:val="24"/>
          <w:szCs w:val="24"/>
        </w:rPr>
        <w:t>Neither Party shall be limited in the proceedings before the arbitrators to the evidence, or to the reasons for dissatisfaction</w:t>
      </w:r>
      <w:r w:rsidR="00782A66" w:rsidRPr="00C83F13">
        <w:rPr>
          <w:rFonts w:ascii="Verdana" w:hAnsi="Verdana"/>
          <w:color w:val="231F20"/>
          <w:sz w:val="24"/>
          <w:szCs w:val="24"/>
        </w:rPr>
        <w:t xml:space="preserve"> </w:t>
      </w:r>
      <w:r w:rsidRPr="00C83F13">
        <w:rPr>
          <w:rFonts w:ascii="Verdana" w:hAnsi="Verdana"/>
          <w:color w:val="231F20"/>
          <w:sz w:val="24"/>
          <w:szCs w:val="24"/>
        </w:rPr>
        <w:t>given</w:t>
      </w:r>
      <w:r w:rsidR="00782A66" w:rsidRPr="00C83F13">
        <w:rPr>
          <w:rFonts w:ascii="Verdana" w:hAnsi="Verdana"/>
          <w:color w:val="231F20"/>
          <w:sz w:val="24"/>
          <w:szCs w:val="24"/>
        </w:rPr>
        <w:t xml:space="preserve"> </w:t>
      </w:r>
      <w:r w:rsidRPr="00C83F13">
        <w:rPr>
          <w:rFonts w:ascii="Verdana" w:hAnsi="Verdana"/>
          <w:color w:val="231F20"/>
          <w:sz w:val="24"/>
          <w:szCs w:val="24"/>
        </w:rPr>
        <w:t>in</w:t>
      </w:r>
      <w:r w:rsidR="00782A66" w:rsidRPr="00C83F13">
        <w:rPr>
          <w:rFonts w:ascii="Verdana" w:hAnsi="Verdana"/>
          <w:color w:val="231F20"/>
          <w:sz w:val="24"/>
          <w:szCs w:val="24"/>
        </w:rPr>
        <w:t xml:space="preserve"> </w:t>
      </w:r>
      <w:r w:rsidRPr="00C83F13">
        <w:rPr>
          <w:rFonts w:ascii="Verdana" w:hAnsi="Verdana"/>
          <w:color w:val="231F20"/>
          <w:sz w:val="24"/>
          <w:szCs w:val="24"/>
        </w:rPr>
        <w:t>its</w:t>
      </w:r>
      <w:r w:rsidR="00782A66" w:rsidRPr="00C83F13">
        <w:rPr>
          <w:rFonts w:ascii="Verdana" w:hAnsi="Verdana"/>
          <w:color w:val="231F20"/>
          <w:sz w:val="24"/>
          <w:szCs w:val="24"/>
        </w:rPr>
        <w:t xml:space="preserve"> </w:t>
      </w:r>
      <w:r w:rsidRPr="00C83F13">
        <w:rPr>
          <w:rFonts w:ascii="Verdana" w:hAnsi="Verdana"/>
          <w:color w:val="231F20"/>
          <w:sz w:val="24"/>
          <w:szCs w:val="24"/>
        </w:rPr>
        <w:t>Notice</w:t>
      </w:r>
      <w:r w:rsidR="00782A66" w:rsidRPr="00C83F13">
        <w:rPr>
          <w:rFonts w:ascii="Verdana" w:hAnsi="Verdana"/>
          <w:color w:val="231F20"/>
          <w:sz w:val="24"/>
          <w:szCs w:val="24"/>
        </w:rPr>
        <w:t xml:space="preserve"> </w:t>
      </w:r>
      <w:r w:rsidRPr="00C83F13">
        <w:rPr>
          <w:rFonts w:ascii="Verdana" w:hAnsi="Verdana"/>
          <w:color w:val="231F20"/>
          <w:sz w:val="24"/>
          <w:szCs w:val="24"/>
        </w:rPr>
        <w:t>of</w:t>
      </w:r>
      <w:r w:rsidR="00782A66" w:rsidRPr="00C83F13">
        <w:rPr>
          <w:rFonts w:ascii="Verdana" w:hAnsi="Verdana"/>
          <w:color w:val="231F20"/>
          <w:sz w:val="24"/>
          <w:szCs w:val="24"/>
        </w:rPr>
        <w:t xml:space="preserve"> </w:t>
      </w:r>
      <w:r w:rsidRPr="00C83F13">
        <w:rPr>
          <w:rFonts w:ascii="Verdana" w:hAnsi="Verdana"/>
          <w:color w:val="231F20"/>
          <w:sz w:val="24"/>
          <w:szCs w:val="24"/>
        </w:rPr>
        <w:t>Dissatisfaction.</w:t>
      </w:r>
    </w:p>
    <w:p w14:paraId="1FA90423" w14:textId="77777777" w:rsidR="00C20A63" w:rsidRPr="00C83F13" w:rsidRDefault="002D5618" w:rsidP="00B70529">
      <w:pPr>
        <w:pStyle w:val="ListParagraph"/>
        <w:numPr>
          <w:ilvl w:val="2"/>
          <w:numId w:val="130"/>
        </w:numPr>
        <w:tabs>
          <w:tab w:val="left" w:pos="674"/>
        </w:tabs>
        <w:spacing w:before="243" w:line="230" w:lineRule="auto"/>
        <w:ind w:left="851" w:right="565" w:hanging="709"/>
        <w:jc w:val="both"/>
        <w:rPr>
          <w:rFonts w:ascii="Verdana" w:hAnsi="Verdana"/>
          <w:sz w:val="24"/>
          <w:szCs w:val="24"/>
        </w:rPr>
      </w:pPr>
      <w:r w:rsidRPr="00C83F13">
        <w:rPr>
          <w:rFonts w:ascii="Verdana" w:hAnsi="Verdana"/>
          <w:color w:val="231F20"/>
          <w:sz w:val="24"/>
          <w:szCs w:val="24"/>
        </w:rPr>
        <w:t>Arbitration</w:t>
      </w:r>
      <w:r w:rsidR="00E27A70" w:rsidRPr="00C83F13">
        <w:rPr>
          <w:rFonts w:ascii="Verdana" w:hAnsi="Verdana"/>
          <w:color w:val="231F20"/>
          <w:sz w:val="24"/>
          <w:szCs w:val="24"/>
        </w:rPr>
        <w:t xml:space="preserve"> </w:t>
      </w:r>
      <w:r w:rsidRPr="00C83F13">
        <w:rPr>
          <w:rFonts w:ascii="Verdana" w:hAnsi="Verdana"/>
          <w:color w:val="231F20"/>
          <w:sz w:val="24"/>
          <w:szCs w:val="24"/>
        </w:rPr>
        <w:t>may</w:t>
      </w:r>
      <w:r w:rsidR="00E27A70" w:rsidRPr="00C83F13">
        <w:rPr>
          <w:rFonts w:ascii="Verdana" w:hAnsi="Verdana"/>
          <w:color w:val="231F20"/>
          <w:sz w:val="24"/>
          <w:szCs w:val="24"/>
        </w:rPr>
        <w:t xml:space="preserve"> </w:t>
      </w:r>
      <w:proofErr w:type="gramStart"/>
      <w:r w:rsidRPr="00C83F13">
        <w:rPr>
          <w:rFonts w:ascii="Verdana" w:hAnsi="Verdana"/>
          <w:color w:val="231F20"/>
          <w:sz w:val="24"/>
          <w:szCs w:val="24"/>
        </w:rPr>
        <w:t>be</w:t>
      </w:r>
      <w:r w:rsidR="00E27A70" w:rsidRPr="00C83F13">
        <w:rPr>
          <w:rFonts w:ascii="Verdana" w:hAnsi="Verdana"/>
          <w:color w:val="231F20"/>
          <w:sz w:val="24"/>
          <w:szCs w:val="24"/>
        </w:rPr>
        <w:t xml:space="preserve"> </w:t>
      </w:r>
      <w:r w:rsidRPr="00C83F13">
        <w:rPr>
          <w:rFonts w:ascii="Verdana" w:hAnsi="Verdana"/>
          <w:color w:val="231F20"/>
          <w:sz w:val="24"/>
          <w:szCs w:val="24"/>
        </w:rPr>
        <w:t>commenced</w:t>
      </w:r>
      <w:proofErr w:type="gramEnd"/>
      <w:r w:rsidR="00E27A70" w:rsidRPr="00C83F13">
        <w:rPr>
          <w:rFonts w:ascii="Verdana" w:hAnsi="Verdana"/>
          <w:color w:val="231F20"/>
          <w:sz w:val="24"/>
          <w:szCs w:val="24"/>
        </w:rPr>
        <w:t xml:space="preserve"> </w:t>
      </w:r>
      <w:r w:rsidRPr="00C83F13">
        <w:rPr>
          <w:rFonts w:ascii="Verdana" w:hAnsi="Verdana"/>
          <w:color w:val="231F20"/>
          <w:sz w:val="24"/>
          <w:szCs w:val="24"/>
        </w:rPr>
        <w:t>prior</w:t>
      </w:r>
      <w:r w:rsidR="00E27A70" w:rsidRPr="00C83F13">
        <w:rPr>
          <w:rFonts w:ascii="Verdana" w:hAnsi="Verdana"/>
          <w:color w:val="231F20"/>
          <w:sz w:val="24"/>
          <w:szCs w:val="24"/>
        </w:rPr>
        <w:t xml:space="preserve"> </w:t>
      </w:r>
      <w:r w:rsidRPr="00C83F13">
        <w:rPr>
          <w:rFonts w:ascii="Verdana" w:hAnsi="Verdana"/>
          <w:color w:val="231F20"/>
          <w:sz w:val="24"/>
          <w:szCs w:val="24"/>
        </w:rPr>
        <w:t>to</w:t>
      </w:r>
      <w:r w:rsidR="00E27A70" w:rsidRPr="00C83F13">
        <w:rPr>
          <w:rFonts w:ascii="Verdana" w:hAnsi="Verdana"/>
          <w:color w:val="231F20"/>
          <w:sz w:val="24"/>
          <w:szCs w:val="24"/>
        </w:rPr>
        <w:t xml:space="preserve"> </w:t>
      </w:r>
      <w:r w:rsidRPr="00C83F13">
        <w:rPr>
          <w:rFonts w:ascii="Verdana" w:hAnsi="Verdana"/>
          <w:color w:val="231F20"/>
          <w:sz w:val="24"/>
          <w:szCs w:val="24"/>
        </w:rPr>
        <w:t>or</w:t>
      </w:r>
      <w:r w:rsidR="00E27A70" w:rsidRPr="00C83F13">
        <w:rPr>
          <w:rFonts w:ascii="Verdana" w:hAnsi="Verdana"/>
          <w:color w:val="231F20"/>
          <w:sz w:val="24"/>
          <w:szCs w:val="24"/>
        </w:rPr>
        <w:t xml:space="preserve"> </w:t>
      </w:r>
      <w:r w:rsidRPr="00C83F13">
        <w:rPr>
          <w:rFonts w:ascii="Verdana" w:hAnsi="Verdana"/>
          <w:color w:val="231F20"/>
          <w:sz w:val="24"/>
          <w:szCs w:val="24"/>
        </w:rPr>
        <w:t>after</w:t>
      </w:r>
      <w:r w:rsidR="00E27A70" w:rsidRPr="00C83F13">
        <w:rPr>
          <w:rFonts w:ascii="Verdana" w:hAnsi="Verdana"/>
          <w:color w:val="231F20"/>
          <w:sz w:val="24"/>
          <w:szCs w:val="24"/>
        </w:rPr>
        <w:t xml:space="preserve"> </w:t>
      </w:r>
      <w:r w:rsidRPr="00C83F13">
        <w:rPr>
          <w:rFonts w:ascii="Verdana" w:hAnsi="Verdana"/>
          <w:color w:val="231F20"/>
          <w:sz w:val="24"/>
          <w:szCs w:val="24"/>
        </w:rPr>
        <w:t>completion</w:t>
      </w:r>
      <w:r w:rsidR="00E27A70" w:rsidRPr="00C83F13">
        <w:rPr>
          <w:rFonts w:ascii="Verdana" w:hAnsi="Verdana"/>
          <w:color w:val="231F20"/>
          <w:sz w:val="24"/>
          <w:szCs w:val="24"/>
        </w:rPr>
        <w:t xml:space="preserve"> </w:t>
      </w:r>
      <w:r w:rsidRPr="00C83F13">
        <w:rPr>
          <w:rFonts w:ascii="Verdana" w:hAnsi="Verdana"/>
          <w:color w:val="231F20"/>
          <w:sz w:val="24"/>
          <w:szCs w:val="24"/>
        </w:rPr>
        <w:t>of</w:t>
      </w:r>
      <w:r w:rsidR="00E27A70" w:rsidRPr="00C83F13">
        <w:rPr>
          <w:rFonts w:ascii="Verdana" w:hAnsi="Verdana"/>
          <w:color w:val="231F20"/>
          <w:sz w:val="24"/>
          <w:szCs w:val="24"/>
        </w:rPr>
        <w:t xml:space="preserve"> </w:t>
      </w:r>
      <w:r w:rsidRPr="00C83F13">
        <w:rPr>
          <w:rFonts w:ascii="Verdana" w:hAnsi="Verdana"/>
          <w:color w:val="231F20"/>
          <w:sz w:val="24"/>
          <w:szCs w:val="24"/>
        </w:rPr>
        <w:t>the</w:t>
      </w:r>
      <w:r w:rsidR="00E27A70" w:rsidRPr="00C83F13">
        <w:rPr>
          <w:rFonts w:ascii="Verdana" w:hAnsi="Verdana"/>
          <w:color w:val="231F20"/>
          <w:sz w:val="24"/>
          <w:szCs w:val="24"/>
        </w:rPr>
        <w:t xml:space="preserve"> </w:t>
      </w:r>
      <w:r w:rsidRPr="00C83F13">
        <w:rPr>
          <w:rFonts w:ascii="Verdana" w:hAnsi="Verdana"/>
          <w:color w:val="231F20"/>
          <w:sz w:val="24"/>
          <w:szCs w:val="24"/>
        </w:rPr>
        <w:t>services.</w:t>
      </w:r>
      <w:r w:rsidR="00E27A70" w:rsidRPr="00C83F13">
        <w:rPr>
          <w:rFonts w:ascii="Verdana" w:hAnsi="Verdana"/>
          <w:color w:val="231F20"/>
          <w:sz w:val="24"/>
          <w:szCs w:val="24"/>
        </w:rPr>
        <w:t xml:space="preserve"> </w:t>
      </w:r>
      <w:r w:rsidRPr="00C83F13">
        <w:rPr>
          <w:rFonts w:ascii="Verdana" w:hAnsi="Verdana"/>
          <w:color w:val="231F20"/>
          <w:sz w:val="24"/>
          <w:szCs w:val="24"/>
        </w:rPr>
        <w:t>The</w:t>
      </w:r>
      <w:r w:rsidR="00E27A70" w:rsidRPr="00C83F13">
        <w:rPr>
          <w:rFonts w:ascii="Verdana" w:hAnsi="Verdana"/>
          <w:color w:val="231F20"/>
          <w:sz w:val="24"/>
          <w:szCs w:val="24"/>
        </w:rPr>
        <w:t xml:space="preserve"> </w:t>
      </w:r>
      <w:r w:rsidRPr="00C83F13">
        <w:rPr>
          <w:rFonts w:ascii="Verdana" w:hAnsi="Verdana"/>
          <w:color w:val="231F20"/>
          <w:sz w:val="24"/>
          <w:szCs w:val="24"/>
        </w:rPr>
        <w:t>obligations</w:t>
      </w:r>
      <w:r w:rsidR="00E27A70" w:rsidRPr="00C83F13">
        <w:rPr>
          <w:rFonts w:ascii="Verdana" w:hAnsi="Verdana"/>
          <w:color w:val="231F20"/>
          <w:sz w:val="24"/>
          <w:szCs w:val="24"/>
        </w:rPr>
        <w:t xml:space="preserve"> </w:t>
      </w:r>
      <w:r w:rsidRPr="00C83F13">
        <w:rPr>
          <w:rFonts w:ascii="Verdana" w:hAnsi="Verdana"/>
          <w:color w:val="231F20"/>
          <w:sz w:val="24"/>
          <w:szCs w:val="24"/>
        </w:rPr>
        <w:t>of</w:t>
      </w:r>
      <w:r w:rsidR="00E27A70" w:rsidRPr="00C83F13">
        <w:rPr>
          <w:rFonts w:ascii="Verdana" w:hAnsi="Verdana"/>
          <w:color w:val="231F20"/>
          <w:sz w:val="24"/>
          <w:szCs w:val="24"/>
        </w:rPr>
        <w:t xml:space="preserve"> </w:t>
      </w:r>
      <w:r w:rsidRPr="00C83F13">
        <w:rPr>
          <w:rFonts w:ascii="Verdana" w:hAnsi="Verdana"/>
          <w:color w:val="231F20"/>
          <w:sz w:val="24"/>
          <w:szCs w:val="24"/>
        </w:rPr>
        <w:t>the</w:t>
      </w:r>
      <w:r w:rsidR="00E27A70" w:rsidRPr="00C83F13">
        <w:rPr>
          <w:rFonts w:ascii="Verdana" w:hAnsi="Verdana"/>
          <w:color w:val="231F20"/>
          <w:sz w:val="24"/>
          <w:szCs w:val="24"/>
        </w:rPr>
        <w:t xml:space="preserve"> </w:t>
      </w:r>
      <w:r w:rsidRPr="00C83F13">
        <w:rPr>
          <w:rFonts w:ascii="Verdana" w:hAnsi="Verdana"/>
          <w:color w:val="231F20"/>
          <w:sz w:val="24"/>
          <w:szCs w:val="24"/>
        </w:rPr>
        <w:t>Parties,</w:t>
      </w:r>
      <w:r w:rsidR="00E27A70" w:rsidRPr="00C83F13">
        <w:rPr>
          <w:rFonts w:ascii="Verdana" w:hAnsi="Verdana"/>
          <w:color w:val="231F20"/>
          <w:sz w:val="24"/>
          <w:szCs w:val="24"/>
        </w:rPr>
        <w:t xml:space="preserve"> </w:t>
      </w:r>
      <w:r w:rsidRPr="00C83F13">
        <w:rPr>
          <w:rFonts w:ascii="Verdana" w:hAnsi="Verdana"/>
          <w:color w:val="231F20"/>
          <w:sz w:val="24"/>
          <w:szCs w:val="24"/>
        </w:rPr>
        <w:t>and</w:t>
      </w:r>
      <w:r w:rsidR="00E27A70" w:rsidRPr="00C83F13">
        <w:rPr>
          <w:rFonts w:ascii="Verdana" w:hAnsi="Verdana"/>
          <w:color w:val="231F20"/>
          <w:sz w:val="24"/>
          <w:szCs w:val="24"/>
        </w:rPr>
        <w:t xml:space="preserve"> </w:t>
      </w:r>
      <w:r w:rsidRPr="00C83F13">
        <w:rPr>
          <w:rFonts w:ascii="Verdana" w:hAnsi="Verdana"/>
          <w:color w:val="231F20"/>
          <w:sz w:val="24"/>
          <w:szCs w:val="24"/>
        </w:rPr>
        <w:t>the Project Manager shall not be altered by reason of any arbitration being conducted during the progress of the services.</w:t>
      </w:r>
    </w:p>
    <w:p w14:paraId="32108044" w14:textId="77777777" w:rsidR="00C20A63" w:rsidRPr="00C83F13" w:rsidRDefault="002D5618" w:rsidP="00B70529">
      <w:pPr>
        <w:pStyle w:val="ListParagraph"/>
        <w:numPr>
          <w:ilvl w:val="2"/>
          <w:numId w:val="130"/>
        </w:numPr>
        <w:tabs>
          <w:tab w:val="left" w:pos="674"/>
        </w:tabs>
        <w:spacing w:before="243" w:line="230" w:lineRule="auto"/>
        <w:ind w:left="851" w:right="565" w:hanging="709"/>
        <w:jc w:val="both"/>
        <w:rPr>
          <w:rFonts w:ascii="Verdana" w:hAnsi="Verdana"/>
          <w:sz w:val="24"/>
          <w:szCs w:val="24"/>
        </w:rPr>
      </w:pPr>
      <w:r w:rsidRPr="00C83F13">
        <w:rPr>
          <w:rFonts w:ascii="Verdana" w:hAnsi="Verdana"/>
          <w:color w:val="231F20"/>
          <w:sz w:val="24"/>
          <w:szCs w:val="24"/>
        </w:rPr>
        <w:t xml:space="preserve">The terms of the remuneration of each or all the members of Arbitration shall be mutually agreed upon by the Parties when </w:t>
      </w:r>
      <w:proofErr w:type="gramStart"/>
      <w:r w:rsidRPr="00C83F13">
        <w:rPr>
          <w:rFonts w:ascii="Verdana" w:hAnsi="Verdana"/>
          <w:color w:val="231F20"/>
          <w:sz w:val="24"/>
          <w:szCs w:val="24"/>
        </w:rPr>
        <w:t>agreeing</w:t>
      </w:r>
      <w:proofErr w:type="gramEnd"/>
      <w:r w:rsidRPr="00C83F13">
        <w:rPr>
          <w:rFonts w:ascii="Verdana" w:hAnsi="Verdana"/>
          <w:color w:val="231F20"/>
          <w:sz w:val="24"/>
          <w:szCs w:val="24"/>
        </w:rPr>
        <w:t xml:space="preserve"> the terms of appointment. Each Party shall be responsible for paying one-half of this remuneration.</w:t>
      </w:r>
    </w:p>
    <w:p w14:paraId="3E158A78" w14:textId="77777777" w:rsidR="00C20A63" w:rsidRPr="00C83F13" w:rsidRDefault="002D5618" w:rsidP="00B70529">
      <w:pPr>
        <w:pStyle w:val="ListParagraph"/>
        <w:numPr>
          <w:ilvl w:val="1"/>
          <w:numId w:val="130"/>
        </w:numPr>
        <w:spacing w:before="235"/>
        <w:ind w:left="709" w:hanging="567"/>
        <w:jc w:val="both"/>
        <w:rPr>
          <w:rFonts w:ascii="Verdana" w:hAnsi="Verdana"/>
          <w:b/>
          <w:bCs/>
          <w:color w:val="231F20"/>
          <w:sz w:val="24"/>
          <w:szCs w:val="24"/>
        </w:rPr>
      </w:pPr>
      <w:r w:rsidRPr="00C83F13">
        <w:rPr>
          <w:rFonts w:ascii="Verdana" w:hAnsi="Verdana"/>
          <w:b/>
          <w:bCs/>
          <w:color w:val="231F20"/>
          <w:sz w:val="24"/>
          <w:szCs w:val="24"/>
        </w:rPr>
        <w:t>Arbitration with</w:t>
      </w:r>
      <w:r w:rsidR="00782A66" w:rsidRPr="00C83F13">
        <w:rPr>
          <w:rFonts w:ascii="Verdana" w:hAnsi="Verdana"/>
          <w:b/>
          <w:bCs/>
          <w:color w:val="231F20"/>
          <w:sz w:val="24"/>
          <w:szCs w:val="24"/>
        </w:rPr>
        <w:t xml:space="preserve"> </w:t>
      </w:r>
      <w:r w:rsidRPr="00C83F13">
        <w:rPr>
          <w:rFonts w:ascii="Verdana" w:hAnsi="Verdana"/>
          <w:b/>
          <w:bCs/>
          <w:color w:val="231F20"/>
          <w:sz w:val="24"/>
          <w:szCs w:val="24"/>
        </w:rPr>
        <w:t>proceedings</w:t>
      </w:r>
    </w:p>
    <w:p w14:paraId="5B6DE84C" w14:textId="77777777" w:rsidR="00C20A63" w:rsidRPr="00C83F13" w:rsidRDefault="002D5618" w:rsidP="00B70529">
      <w:pPr>
        <w:pStyle w:val="ListParagraph"/>
        <w:numPr>
          <w:ilvl w:val="2"/>
          <w:numId w:val="130"/>
        </w:numPr>
        <w:tabs>
          <w:tab w:val="left" w:pos="674"/>
        </w:tabs>
        <w:spacing w:before="243" w:line="230" w:lineRule="auto"/>
        <w:ind w:left="851" w:right="565" w:hanging="709"/>
        <w:jc w:val="both"/>
        <w:rPr>
          <w:rFonts w:ascii="Verdana" w:hAnsi="Verdana"/>
          <w:sz w:val="24"/>
          <w:szCs w:val="24"/>
        </w:rPr>
      </w:pPr>
      <w:r w:rsidRPr="00C83F13">
        <w:rPr>
          <w:rFonts w:ascii="Verdana" w:hAnsi="Verdana"/>
          <w:color w:val="231F20"/>
          <w:sz w:val="24"/>
          <w:szCs w:val="24"/>
        </w:rPr>
        <w:t>In</w:t>
      </w:r>
      <w:r w:rsidR="00E27A70" w:rsidRPr="00C83F13">
        <w:rPr>
          <w:rFonts w:ascii="Verdana" w:hAnsi="Verdana"/>
          <w:color w:val="231F20"/>
          <w:sz w:val="24"/>
          <w:szCs w:val="24"/>
        </w:rPr>
        <w:t xml:space="preserve"> </w:t>
      </w:r>
      <w:r w:rsidRPr="00C83F13">
        <w:rPr>
          <w:rFonts w:ascii="Verdana" w:hAnsi="Verdana"/>
          <w:color w:val="231F20"/>
          <w:sz w:val="24"/>
          <w:szCs w:val="24"/>
        </w:rPr>
        <w:t>case</w:t>
      </w:r>
      <w:r w:rsidR="00E27A70" w:rsidRPr="00C83F13">
        <w:rPr>
          <w:rFonts w:ascii="Verdana" w:hAnsi="Verdana"/>
          <w:color w:val="231F20"/>
          <w:sz w:val="24"/>
          <w:szCs w:val="24"/>
        </w:rPr>
        <w:t xml:space="preserve"> </w:t>
      </w:r>
      <w:r w:rsidRPr="00C83F13">
        <w:rPr>
          <w:rFonts w:ascii="Verdana" w:hAnsi="Verdana"/>
          <w:color w:val="231F20"/>
          <w:sz w:val="24"/>
          <w:szCs w:val="24"/>
        </w:rPr>
        <w:t>of</w:t>
      </w:r>
      <w:r w:rsidR="00E27A70" w:rsidRPr="00C83F13">
        <w:rPr>
          <w:rFonts w:ascii="Verdana" w:hAnsi="Verdana"/>
          <w:color w:val="231F20"/>
          <w:sz w:val="24"/>
          <w:szCs w:val="24"/>
        </w:rPr>
        <w:t xml:space="preserve"> </w:t>
      </w:r>
      <w:r w:rsidRPr="00C83F13">
        <w:rPr>
          <w:rFonts w:ascii="Verdana" w:hAnsi="Verdana"/>
          <w:color w:val="231F20"/>
          <w:sz w:val="24"/>
          <w:szCs w:val="24"/>
        </w:rPr>
        <w:t>any</w:t>
      </w:r>
      <w:r w:rsidR="00E27A70" w:rsidRPr="00C83F13">
        <w:rPr>
          <w:rFonts w:ascii="Verdana" w:hAnsi="Verdana"/>
          <w:color w:val="231F20"/>
          <w:sz w:val="24"/>
          <w:szCs w:val="24"/>
        </w:rPr>
        <w:t xml:space="preserve"> </w:t>
      </w:r>
      <w:r w:rsidRPr="00C83F13">
        <w:rPr>
          <w:rFonts w:ascii="Verdana" w:hAnsi="Verdana"/>
          <w:color w:val="231F20"/>
          <w:sz w:val="24"/>
          <w:szCs w:val="24"/>
        </w:rPr>
        <w:t>claim</w:t>
      </w:r>
      <w:r w:rsidR="00E27A70" w:rsidRPr="00C83F13">
        <w:rPr>
          <w:rFonts w:ascii="Verdana" w:hAnsi="Verdana"/>
          <w:color w:val="231F20"/>
          <w:sz w:val="24"/>
          <w:szCs w:val="24"/>
        </w:rPr>
        <w:t xml:space="preserve"> </w:t>
      </w:r>
      <w:r w:rsidRPr="00C83F13">
        <w:rPr>
          <w:rFonts w:ascii="Verdana" w:hAnsi="Verdana"/>
          <w:color w:val="231F20"/>
          <w:sz w:val="24"/>
          <w:szCs w:val="24"/>
        </w:rPr>
        <w:t>or</w:t>
      </w:r>
      <w:r w:rsidR="00E27A70" w:rsidRPr="00C83F13">
        <w:rPr>
          <w:rFonts w:ascii="Verdana" w:hAnsi="Verdana"/>
          <w:color w:val="231F20"/>
          <w:sz w:val="24"/>
          <w:szCs w:val="24"/>
        </w:rPr>
        <w:t xml:space="preserve"> </w:t>
      </w:r>
      <w:r w:rsidRPr="00C83F13">
        <w:rPr>
          <w:rFonts w:ascii="Verdana" w:hAnsi="Verdana"/>
          <w:color w:val="231F20"/>
          <w:sz w:val="24"/>
          <w:szCs w:val="24"/>
        </w:rPr>
        <w:t>dispute,</w:t>
      </w:r>
      <w:r w:rsidR="00E27A70" w:rsidRPr="00C83F13">
        <w:rPr>
          <w:rFonts w:ascii="Verdana" w:hAnsi="Verdana"/>
          <w:color w:val="231F20"/>
          <w:sz w:val="24"/>
          <w:szCs w:val="24"/>
        </w:rPr>
        <w:t xml:space="preserve"> </w:t>
      </w:r>
      <w:r w:rsidRPr="00C83F13">
        <w:rPr>
          <w:rFonts w:ascii="Verdana" w:hAnsi="Verdana"/>
          <w:color w:val="231F20"/>
          <w:sz w:val="24"/>
          <w:szCs w:val="24"/>
        </w:rPr>
        <w:t>such</w:t>
      </w:r>
      <w:r w:rsidR="00E27A70" w:rsidRPr="00C83F13">
        <w:rPr>
          <w:rFonts w:ascii="Verdana" w:hAnsi="Verdana"/>
          <w:color w:val="231F20"/>
          <w:sz w:val="24"/>
          <w:szCs w:val="24"/>
        </w:rPr>
        <w:t xml:space="preserve"> </w:t>
      </w:r>
      <w:r w:rsidRPr="00C83F13">
        <w:rPr>
          <w:rFonts w:ascii="Verdana" w:hAnsi="Verdana"/>
          <w:color w:val="231F20"/>
          <w:sz w:val="24"/>
          <w:szCs w:val="24"/>
        </w:rPr>
        <w:t>claim</w:t>
      </w:r>
      <w:r w:rsidR="00E27A70" w:rsidRPr="00C83F13">
        <w:rPr>
          <w:rFonts w:ascii="Verdana" w:hAnsi="Verdana"/>
          <w:color w:val="231F20"/>
          <w:sz w:val="24"/>
          <w:szCs w:val="24"/>
        </w:rPr>
        <w:t xml:space="preserve"> </w:t>
      </w:r>
      <w:r w:rsidRPr="00C83F13">
        <w:rPr>
          <w:rFonts w:ascii="Verdana" w:hAnsi="Verdana"/>
          <w:color w:val="231F20"/>
          <w:sz w:val="24"/>
          <w:szCs w:val="24"/>
        </w:rPr>
        <w:t>or</w:t>
      </w:r>
      <w:r w:rsidR="00E27A70" w:rsidRPr="00C83F13">
        <w:rPr>
          <w:rFonts w:ascii="Verdana" w:hAnsi="Verdana"/>
          <w:color w:val="231F20"/>
          <w:sz w:val="24"/>
          <w:szCs w:val="24"/>
        </w:rPr>
        <w:t xml:space="preserve"> </w:t>
      </w:r>
      <w:r w:rsidRPr="00C83F13">
        <w:rPr>
          <w:rFonts w:ascii="Verdana" w:hAnsi="Verdana"/>
          <w:color w:val="231F20"/>
          <w:sz w:val="24"/>
          <w:szCs w:val="24"/>
        </w:rPr>
        <w:t>dispute</w:t>
      </w:r>
      <w:r w:rsidR="00E27A70" w:rsidRPr="00C83F13">
        <w:rPr>
          <w:rFonts w:ascii="Verdana" w:hAnsi="Verdana"/>
          <w:color w:val="231F20"/>
          <w:sz w:val="24"/>
          <w:szCs w:val="24"/>
        </w:rPr>
        <w:t xml:space="preserve"> </w:t>
      </w:r>
      <w:r w:rsidRPr="00C83F13">
        <w:rPr>
          <w:rFonts w:ascii="Verdana" w:hAnsi="Verdana"/>
          <w:color w:val="231F20"/>
          <w:sz w:val="24"/>
          <w:szCs w:val="24"/>
        </w:rPr>
        <w:t>shall</w:t>
      </w:r>
      <w:r w:rsidR="00E27A70" w:rsidRPr="00C83F13">
        <w:rPr>
          <w:rFonts w:ascii="Verdana" w:hAnsi="Verdana"/>
          <w:color w:val="231F20"/>
          <w:sz w:val="24"/>
          <w:szCs w:val="24"/>
        </w:rPr>
        <w:t xml:space="preserve"> </w:t>
      </w:r>
      <w:r w:rsidRPr="00C83F13">
        <w:rPr>
          <w:rFonts w:ascii="Verdana" w:hAnsi="Verdana"/>
          <w:color w:val="231F20"/>
          <w:sz w:val="24"/>
          <w:szCs w:val="24"/>
        </w:rPr>
        <w:t>be</w:t>
      </w:r>
      <w:r w:rsidR="00E27A70" w:rsidRPr="00C83F13">
        <w:rPr>
          <w:rFonts w:ascii="Verdana" w:hAnsi="Verdana"/>
          <w:color w:val="231F20"/>
          <w:sz w:val="24"/>
          <w:szCs w:val="24"/>
        </w:rPr>
        <w:t xml:space="preserve"> </w:t>
      </w:r>
      <w:r w:rsidRPr="00C83F13">
        <w:rPr>
          <w:rFonts w:ascii="Verdana" w:hAnsi="Verdana"/>
          <w:color w:val="231F20"/>
          <w:sz w:val="24"/>
          <w:szCs w:val="24"/>
        </w:rPr>
        <w:t>notiﬁed</w:t>
      </w:r>
      <w:r w:rsidR="00E27A70" w:rsidRPr="00C83F13">
        <w:rPr>
          <w:rFonts w:ascii="Verdana" w:hAnsi="Verdana"/>
          <w:color w:val="231F20"/>
          <w:sz w:val="24"/>
          <w:szCs w:val="24"/>
        </w:rPr>
        <w:t xml:space="preserve"> </w:t>
      </w:r>
      <w:r w:rsidRPr="00C83F13">
        <w:rPr>
          <w:rFonts w:ascii="Verdana" w:hAnsi="Verdana"/>
          <w:color w:val="231F20"/>
          <w:sz w:val="24"/>
          <w:szCs w:val="24"/>
        </w:rPr>
        <w:t>in</w:t>
      </w:r>
      <w:r w:rsidR="00E27A70" w:rsidRPr="00C83F13">
        <w:rPr>
          <w:rFonts w:ascii="Verdana" w:hAnsi="Verdana"/>
          <w:color w:val="231F20"/>
          <w:sz w:val="24"/>
          <w:szCs w:val="24"/>
        </w:rPr>
        <w:t xml:space="preserve"> </w:t>
      </w:r>
      <w:r w:rsidRPr="00C83F13">
        <w:rPr>
          <w:rFonts w:ascii="Verdana" w:hAnsi="Verdana"/>
          <w:color w:val="231F20"/>
          <w:sz w:val="24"/>
          <w:szCs w:val="24"/>
        </w:rPr>
        <w:t>writing</w:t>
      </w:r>
      <w:r w:rsidR="00E27A70" w:rsidRPr="00C83F13">
        <w:rPr>
          <w:rFonts w:ascii="Verdana" w:hAnsi="Verdana"/>
          <w:color w:val="231F20"/>
          <w:sz w:val="24"/>
          <w:szCs w:val="24"/>
        </w:rPr>
        <w:t xml:space="preserve"> </w:t>
      </w:r>
      <w:r w:rsidRPr="00C83F13">
        <w:rPr>
          <w:rFonts w:ascii="Verdana" w:hAnsi="Verdana"/>
          <w:color w:val="231F20"/>
          <w:sz w:val="24"/>
          <w:szCs w:val="24"/>
        </w:rPr>
        <w:t>by</w:t>
      </w:r>
      <w:r w:rsidR="00E27A70" w:rsidRPr="00C83F13">
        <w:rPr>
          <w:rFonts w:ascii="Verdana" w:hAnsi="Verdana"/>
          <w:color w:val="231F20"/>
          <w:sz w:val="24"/>
          <w:szCs w:val="24"/>
        </w:rPr>
        <w:t xml:space="preserve"> </w:t>
      </w:r>
      <w:r w:rsidRPr="00C83F13">
        <w:rPr>
          <w:rFonts w:ascii="Verdana" w:hAnsi="Verdana"/>
          <w:color w:val="231F20"/>
          <w:sz w:val="24"/>
          <w:szCs w:val="24"/>
        </w:rPr>
        <w:t>either</w:t>
      </w:r>
      <w:r w:rsidR="00E27A70" w:rsidRPr="00C83F13">
        <w:rPr>
          <w:rFonts w:ascii="Verdana" w:hAnsi="Verdana"/>
          <w:color w:val="231F20"/>
          <w:sz w:val="24"/>
          <w:szCs w:val="24"/>
        </w:rPr>
        <w:t xml:space="preserve"> </w:t>
      </w:r>
      <w:r w:rsidRPr="00C83F13">
        <w:rPr>
          <w:rFonts w:ascii="Verdana" w:hAnsi="Verdana"/>
          <w:color w:val="231F20"/>
          <w:sz w:val="24"/>
          <w:szCs w:val="24"/>
        </w:rPr>
        <w:t>party</w:t>
      </w:r>
      <w:r w:rsidR="00E27A70" w:rsidRPr="00C83F13">
        <w:rPr>
          <w:rFonts w:ascii="Verdana" w:hAnsi="Verdana"/>
          <w:color w:val="231F20"/>
          <w:sz w:val="24"/>
          <w:szCs w:val="24"/>
        </w:rPr>
        <w:t xml:space="preserve"> </w:t>
      </w:r>
      <w:r w:rsidRPr="00C83F13">
        <w:rPr>
          <w:rFonts w:ascii="Verdana" w:hAnsi="Verdana"/>
          <w:color w:val="231F20"/>
          <w:sz w:val="24"/>
          <w:szCs w:val="24"/>
        </w:rPr>
        <w:t>to</w:t>
      </w:r>
      <w:r w:rsidR="00E27A70" w:rsidRPr="00C83F13">
        <w:rPr>
          <w:rFonts w:ascii="Verdana" w:hAnsi="Verdana"/>
          <w:color w:val="231F20"/>
          <w:sz w:val="24"/>
          <w:szCs w:val="24"/>
        </w:rPr>
        <w:t xml:space="preserve"> </w:t>
      </w:r>
      <w:r w:rsidRPr="00C83F13">
        <w:rPr>
          <w:rFonts w:ascii="Verdana" w:hAnsi="Verdana"/>
          <w:color w:val="231F20"/>
          <w:sz w:val="24"/>
          <w:szCs w:val="24"/>
        </w:rPr>
        <w:t>the</w:t>
      </w:r>
      <w:r w:rsidR="00E27A70" w:rsidRPr="00C83F13">
        <w:rPr>
          <w:rFonts w:ascii="Verdana" w:hAnsi="Verdana"/>
          <w:color w:val="231F20"/>
          <w:sz w:val="24"/>
          <w:szCs w:val="24"/>
        </w:rPr>
        <w:t xml:space="preserve"> </w:t>
      </w:r>
      <w:r w:rsidRPr="00C83F13">
        <w:rPr>
          <w:rFonts w:ascii="Verdana" w:hAnsi="Verdana"/>
          <w:color w:val="231F20"/>
          <w:sz w:val="24"/>
          <w:szCs w:val="24"/>
        </w:rPr>
        <w:t>other</w:t>
      </w:r>
      <w:r w:rsidR="00E27A70" w:rsidRPr="00C83F13">
        <w:rPr>
          <w:rFonts w:ascii="Verdana" w:hAnsi="Verdana"/>
          <w:color w:val="231F20"/>
          <w:sz w:val="24"/>
          <w:szCs w:val="24"/>
        </w:rPr>
        <w:t xml:space="preserve"> </w:t>
      </w:r>
      <w:r w:rsidRPr="00C83F13">
        <w:rPr>
          <w:rFonts w:ascii="Verdana" w:hAnsi="Verdana"/>
          <w:color w:val="231F20"/>
          <w:sz w:val="24"/>
          <w:szCs w:val="24"/>
        </w:rPr>
        <w:t>with</w:t>
      </w:r>
      <w:r w:rsidR="00E27A70" w:rsidRPr="00C83F13">
        <w:rPr>
          <w:rFonts w:ascii="Verdana" w:hAnsi="Verdana"/>
          <w:color w:val="231F20"/>
          <w:sz w:val="24"/>
          <w:szCs w:val="24"/>
        </w:rPr>
        <w:t xml:space="preserve"> </w:t>
      </w:r>
      <w:r w:rsidRPr="00C83F13">
        <w:rPr>
          <w:rFonts w:ascii="Verdana" w:hAnsi="Verdana"/>
          <w:color w:val="231F20"/>
          <w:sz w:val="24"/>
          <w:szCs w:val="24"/>
        </w:rPr>
        <w:t>a request</w:t>
      </w:r>
      <w:r w:rsidR="00E27A70" w:rsidRPr="00C83F13">
        <w:rPr>
          <w:rFonts w:ascii="Verdana" w:hAnsi="Verdana"/>
          <w:color w:val="231F20"/>
          <w:sz w:val="24"/>
          <w:szCs w:val="24"/>
        </w:rPr>
        <w:t xml:space="preserve"> </w:t>
      </w:r>
      <w:r w:rsidRPr="00C83F13">
        <w:rPr>
          <w:rFonts w:ascii="Verdana" w:hAnsi="Verdana"/>
          <w:color w:val="231F20"/>
          <w:sz w:val="24"/>
          <w:szCs w:val="24"/>
        </w:rPr>
        <w:t>to</w:t>
      </w:r>
      <w:r w:rsidR="00E27A70" w:rsidRPr="00C83F13">
        <w:rPr>
          <w:rFonts w:ascii="Verdana" w:hAnsi="Verdana"/>
          <w:color w:val="231F20"/>
          <w:sz w:val="24"/>
          <w:szCs w:val="24"/>
        </w:rPr>
        <w:t xml:space="preserve"> submit </w:t>
      </w:r>
      <w:r w:rsidRPr="00C83F13">
        <w:rPr>
          <w:rFonts w:ascii="Verdana" w:hAnsi="Verdana"/>
          <w:color w:val="231F20"/>
          <w:sz w:val="24"/>
          <w:szCs w:val="24"/>
        </w:rPr>
        <w:t>to</w:t>
      </w:r>
      <w:r w:rsidR="00E27A70" w:rsidRPr="00C83F13">
        <w:rPr>
          <w:rFonts w:ascii="Verdana" w:hAnsi="Verdana"/>
          <w:color w:val="231F20"/>
          <w:sz w:val="24"/>
          <w:szCs w:val="24"/>
        </w:rPr>
        <w:t xml:space="preserve"> </w:t>
      </w:r>
      <w:r w:rsidRPr="00C83F13">
        <w:rPr>
          <w:rFonts w:ascii="Verdana" w:hAnsi="Verdana"/>
          <w:color w:val="231F20"/>
          <w:sz w:val="24"/>
          <w:szCs w:val="24"/>
        </w:rPr>
        <w:t>arbitration</w:t>
      </w:r>
      <w:r w:rsidR="00E27A70" w:rsidRPr="00C83F13">
        <w:rPr>
          <w:rFonts w:ascii="Verdana" w:hAnsi="Verdana"/>
          <w:color w:val="231F20"/>
          <w:sz w:val="24"/>
          <w:szCs w:val="24"/>
        </w:rPr>
        <w:t xml:space="preserve"> </w:t>
      </w:r>
      <w:r w:rsidRPr="00C83F13">
        <w:rPr>
          <w:rFonts w:ascii="Verdana" w:hAnsi="Verdana"/>
          <w:color w:val="231F20"/>
          <w:sz w:val="24"/>
          <w:szCs w:val="24"/>
        </w:rPr>
        <w:t>and</w:t>
      </w:r>
      <w:r w:rsidR="00E27A70" w:rsidRPr="00C83F13">
        <w:rPr>
          <w:rFonts w:ascii="Verdana" w:hAnsi="Verdana"/>
          <w:color w:val="231F20"/>
          <w:sz w:val="24"/>
          <w:szCs w:val="24"/>
        </w:rPr>
        <w:t xml:space="preserve"> </w:t>
      </w:r>
      <w:r w:rsidRPr="00C83F13">
        <w:rPr>
          <w:rFonts w:ascii="Verdana" w:hAnsi="Verdana"/>
          <w:color w:val="231F20"/>
          <w:sz w:val="24"/>
          <w:szCs w:val="24"/>
        </w:rPr>
        <w:t>to</w:t>
      </w:r>
      <w:r w:rsidR="00E27A70" w:rsidRPr="00C83F13">
        <w:rPr>
          <w:rFonts w:ascii="Verdana" w:hAnsi="Verdana"/>
          <w:color w:val="231F20"/>
          <w:sz w:val="24"/>
          <w:szCs w:val="24"/>
        </w:rPr>
        <w:t xml:space="preserve"> </w:t>
      </w:r>
      <w:r w:rsidRPr="00C83F13">
        <w:rPr>
          <w:rFonts w:ascii="Verdana" w:hAnsi="Verdana"/>
          <w:color w:val="231F20"/>
          <w:sz w:val="24"/>
          <w:szCs w:val="24"/>
        </w:rPr>
        <w:t>concur</w:t>
      </w:r>
      <w:r w:rsidR="00E27A70" w:rsidRPr="00C83F13">
        <w:rPr>
          <w:rFonts w:ascii="Verdana" w:hAnsi="Verdana"/>
          <w:color w:val="231F20"/>
          <w:sz w:val="24"/>
          <w:szCs w:val="24"/>
        </w:rPr>
        <w:t xml:space="preserve"> </w:t>
      </w:r>
      <w:r w:rsidRPr="00C83F13">
        <w:rPr>
          <w:rFonts w:ascii="Verdana" w:hAnsi="Verdana"/>
          <w:color w:val="231F20"/>
          <w:sz w:val="24"/>
          <w:szCs w:val="24"/>
        </w:rPr>
        <w:t>in</w:t>
      </w:r>
      <w:r w:rsidR="00E27A70" w:rsidRPr="00C83F13">
        <w:rPr>
          <w:rFonts w:ascii="Verdana" w:hAnsi="Verdana"/>
          <w:color w:val="231F20"/>
          <w:sz w:val="24"/>
          <w:szCs w:val="24"/>
        </w:rPr>
        <w:t xml:space="preserve"> </w:t>
      </w:r>
      <w:r w:rsidRPr="00C83F13">
        <w:rPr>
          <w:rFonts w:ascii="Verdana" w:hAnsi="Verdana"/>
          <w:color w:val="231F20"/>
          <w:sz w:val="24"/>
          <w:szCs w:val="24"/>
        </w:rPr>
        <w:t>the</w:t>
      </w:r>
      <w:r w:rsidR="00E27A70" w:rsidRPr="00C83F13">
        <w:rPr>
          <w:rFonts w:ascii="Verdana" w:hAnsi="Verdana"/>
          <w:color w:val="231F20"/>
          <w:sz w:val="24"/>
          <w:szCs w:val="24"/>
        </w:rPr>
        <w:t xml:space="preserve"> </w:t>
      </w:r>
      <w:r w:rsidRPr="00C83F13">
        <w:rPr>
          <w:rFonts w:ascii="Verdana" w:hAnsi="Verdana"/>
          <w:color w:val="231F20"/>
          <w:sz w:val="24"/>
          <w:szCs w:val="24"/>
        </w:rPr>
        <w:t>appointment</w:t>
      </w:r>
      <w:r w:rsidR="00E27A70" w:rsidRPr="00C83F13">
        <w:rPr>
          <w:rFonts w:ascii="Verdana" w:hAnsi="Verdana"/>
          <w:color w:val="231F20"/>
          <w:sz w:val="24"/>
          <w:szCs w:val="24"/>
        </w:rPr>
        <w:t xml:space="preserve"> </w:t>
      </w:r>
      <w:r w:rsidRPr="00C83F13">
        <w:rPr>
          <w:rFonts w:ascii="Verdana" w:hAnsi="Verdana"/>
          <w:color w:val="231F20"/>
          <w:sz w:val="24"/>
          <w:szCs w:val="24"/>
        </w:rPr>
        <w:t>of</w:t>
      </w:r>
      <w:r w:rsidR="00E27A70" w:rsidRPr="00C83F13">
        <w:rPr>
          <w:rFonts w:ascii="Verdana" w:hAnsi="Verdana"/>
          <w:color w:val="231F20"/>
          <w:sz w:val="24"/>
          <w:szCs w:val="24"/>
        </w:rPr>
        <w:t xml:space="preserve"> </w:t>
      </w:r>
      <w:r w:rsidRPr="00C83F13">
        <w:rPr>
          <w:rFonts w:ascii="Verdana" w:hAnsi="Verdana"/>
          <w:color w:val="231F20"/>
          <w:sz w:val="24"/>
          <w:szCs w:val="24"/>
        </w:rPr>
        <w:t>an</w:t>
      </w:r>
      <w:r w:rsidR="00E27A70" w:rsidRPr="00C83F13">
        <w:rPr>
          <w:rFonts w:ascii="Verdana" w:hAnsi="Verdana"/>
          <w:color w:val="231F20"/>
          <w:sz w:val="24"/>
          <w:szCs w:val="24"/>
        </w:rPr>
        <w:t xml:space="preserve"> </w:t>
      </w:r>
      <w:r w:rsidRPr="00C83F13">
        <w:rPr>
          <w:rFonts w:ascii="Verdana" w:hAnsi="Verdana"/>
          <w:color w:val="231F20"/>
          <w:sz w:val="24"/>
          <w:szCs w:val="24"/>
        </w:rPr>
        <w:t>Arbitrator</w:t>
      </w:r>
      <w:r w:rsidR="00E27A70" w:rsidRPr="00C83F13">
        <w:rPr>
          <w:rFonts w:ascii="Verdana" w:hAnsi="Verdana"/>
          <w:color w:val="231F20"/>
          <w:sz w:val="24"/>
          <w:szCs w:val="24"/>
        </w:rPr>
        <w:t xml:space="preserve"> </w:t>
      </w:r>
      <w:r w:rsidRPr="00C83F13">
        <w:rPr>
          <w:rFonts w:ascii="Verdana" w:hAnsi="Verdana"/>
          <w:color w:val="231F20"/>
          <w:sz w:val="24"/>
          <w:szCs w:val="24"/>
        </w:rPr>
        <w:t>within</w:t>
      </w:r>
      <w:r w:rsidR="00E27A70" w:rsidRPr="00C83F13">
        <w:rPr>
          <w:rFonts w:ascii="Verdana" w:hAnsi="Verdana"/>
          <w:color w:val="231F20"/>
          <w:sz w:val="24"/>
          <w:szCs w:val="24"/>
        </w:rPr>
        <w:t xml:space="preserve"> </w:t>
      </w:r>
      <w:r w:rsidRPr="00C83F13">
        <w:rPr>
          <w:rFonts w:ascii="Verdana" w:hAnsi="Verdana"/>
          <w:color w:val="231F20"/>
          <w:sz w:val="24"/>
          <w:szCs w:val="24"/>
        </w:rPr>
        <w:t>thirty</w:t>
      </w:r>
      <w:r w:rsidR="00E27A70" w:rsidRPr="00C83F13">
        <w:rPr>
          <w:rFonts w:ascii="Verdana" w:hAnsi="Verdana"/>
          <w:color w:val="231F20"/>
          <w:sz w:val="24"/>
          <w:szCs w:val="24"/>
        </w:rPr>
        <w:t xml:space="preserve"> </w:t>
      </w:r>
      <w:r w:rsidRPr="00C83F13">
        <w:rPr>
          <w:rFonts w:ascii="Verdana" w:hAnsi="Verdana"/>
          <w:color w:val="231F20"/>
          <w:sz w:val="24"/>
          <w:szCs w:val="24"/>
        </w:rPr>
        <w:t>days</w:t>
      </w:r>
      <w:r w:rsidR="00E27A70" w:rsidRPr="00C83F13">
        <w:rPr>
          <w:rFonts w:ascii="Verdana" w:hAnsi="Verdana"/>
          <w:color w:val="231F20"/>
          <w:sz w:val="24"/>
          <w:szCs w:val="24"/>
        </w:rPr>
        <w:t xml:space="preserve"> </w:t>
      </w:r>
      <w:r w:rsidRPr="00C83F13">
        <w:rPr>
          <w:rFonts w:ascii="Verdana" w:hAnsi="Verdana"/>
          <w:color w:val="231F20"/>
          <w:sz w:val="24"/>
          <w:szCs w:val="24"/>
        </w:rPr>
        <w:t>of</w:t>
      </w:r>
      <w:r w:rsidR="00E27A70" w:rsidRPr="00C83F13">
        <w:rPr>
          <w:rFonts w:ascii="Verdana" w:hAnsi="Verdana"/>
          <w:color w:val="231F20"/>
          <w:sz w:val="24"/>
          <w:szCs w:val="24"/>
        </w:rPr>
        <w:t xml:space="preserve"> </w:t>
      </w:r>
      <w:r w:rsidRPr="00C83F13">
        <w:rPr>
          <w:rFonts w:ascii="Verdana" w:hAnsi="Verdana"/>
          <w:color w:val="231F20"/>
          <w:sz w:val="24"/>
          <w:szCs w:val="24"/>
        </w:rPr>
        <w:t>the</w:t>
      </w:r>
      <w:r w:rsidR="00E27A70" w:rsidRPr="00C83F13">
        <w:rPr>
          <w:rFonts w:ascii="Verdana" w:hAnsi="Verdana"/>
          <w:color w:val="231F20"/>
          <w:sz w:val="24"/>
          <w:szCs w:val="24"/>
        </w:rPr>
        <w:t xml:space="preserve"> </w:t>
      </w:r>
      <w:r w:rsidRPr="00C83F13">
        <w:rPr>
          <w:rFonts w:ascii="Verdana" w:hAnsi="Verdana"/>
          <w:color w:val="231F20"/>
          <w:sz w:val="24"/>
          <w:szCs w:val="24"/>
        </w:rPr>
        <w:t>notice. The dispute shall be referred to the arbitration and ﬁnal decision of a person to be agreed between the parties. Failing</w:t>
      </w:r>
      <w:r w:rsidR="00782A66" w:rsidRPr="00C83F13">
        <w:rPr>
          <w:rFonts w:ascii="Verdana" w:hAnsi="Verdana"/>
          <w:color w:val="231F20"/>
          <w:sz w:val="24"/>
          <w:szCs w:val="24"/>
        </w:rPr>
        <w:t xml:space="preserve"> </w:t>
      </w:r>
      <w:r w:rsidRPr="00C83F13">
        <w:rPr>
          <w:rFonts w:ascii="Verdana" w:hAnsi="Verdana"/>
          <w:color w:val="231F20"/>
          <w:sz w:val="24"/>
          <w:szCs w:val="24"/>
        </w:rPr>
        <w:t>agreement</w:t>
      </w:r>
      <w:r w:rsidR="00782A66" w:rsidRPr="00C83F13">
        <w:rPr>
          <w:rFonts w:ascii="Verdana" w:hAnsi="Verdana"/>
          <w:color w:val="231F20"/>
          <w:sz w:val="24"/>
          <w:szCs w:val="24"/>
        </w:rPr>
        <w:t xml:space="preserve"> </w:t>
      </w:r>
      <w:r w:rsidRPr="00C83F13">
        <w:rPr>
          <w:rFonts w:ascii="Verdana" w:hAnsi="Verdana"/>
          <w:color w:val="231F20"/>
          <w:sz w:val="24"/>
          <w:szCs w:val="24"/>
        </w:rPr>
        <w:t>to</w:t>
      </w:r>
      <w:r w:rsidR="00782A66" w:rsidRPr="00C83F13">
        <w:rPr>
          <w:rFonts w:ascii="Verdana" w:hAnsi="Verdana"/>
          <w:color w:val="231F20"/>
          <w:sz w:val="24"/>
          <w:szCs w:val="24"/>
        </w:rPr>
        <w:t xml:space="preserve"> </w:t>
      </w:r>
      <w:r w:rsidRPr="00C83F13">
        <w:rPr>
          <w:rFonts w:ascii="Verdana" w:hAnsi="Verdana"/>
          <w:color w:val="231F20"/>
          <w:sz w:val="24"/>
          <w:szCs w:val="24"/>
        </w:rPr>
        <w:t>concur</w:t>
      </w:r>
      <w:r w:rsidR="00782A66" w:rsidRPr="00C83F13">
        <w:rPr>
          <w:rFonts w:ascii="Verdana" w:hAnsi="Verdana"/>
          <w:color w:val="231F20"/>
          <w:sz w:val="24"/>
          <w:szCs w:val="24"/>
        </w:rPr>
        <w:t xml:space="preserve"> </w:t>
      </w:r>
      <w:r w:rsidRPr="00C83F13">
        <w:rPr>
          <w:rFonts w:ascii="Verdana" w:hAnsi="Verdana"/>
          <w:color w:val="231F20"/>
          <w:sz w:val="24"/>
          <w:szCs w:val="24"/>
        </w:rPr>
        <w:t>in</w:t>
      </w:r>
      <w:r w:rsidR="00782A66" w:rsidRPr="00C83F13">
        <w:rPr>
          <w:rFonts w:ascii="Verdana" w:hAnsi="Verdana"/>
          <w:color w:val="231F20"/>
          <w:sz w:val="24"/>
          <w:szCs w:val="24"/>
        </w:rPr>
        <w:t xml:space="preserve"> </w:t>
      </w:r>
      <w:r w:rsidRPr="00C83F13">
        <w:rPr>
          <w:rFonts w:ascii="Verdana" w:hAnsi="Verdana"/>
          <w:color w:val="231F20"/>
          <w:sz w:val="24"/>
          <w:szCs w:val="24"/>
        </w:rPr>
        <w:t>the</w:t>
      </w:r>
      <w:r w:rsidR="00782A66" w:rsidRPr="00C83F13">
        <w:rPr>
          <w:rFonts w:ascii="Verdana" w:hAnsi="Verdana"/>
          <w:color w:val="231F20"/>
          <w:sz w:val="24"/>
          <w:szCs w:val="24"/>
        </w:rPr>
        <w:t xml:space="preserve"> </w:t>
      </w:r>
      <w:r w:rsidRPr="00C83F13">
        <w:rPr>
          <w:rFonts w:ascii="Verdana" w:hAnsi="Verdana"/>
          <w:color w:val="231F20"/>
          <w:sz w:val="24"/>
          <w:szCs w:val="24"/>
        </w:rPr>
        <w:t>appointment</w:t>
      </w:r>
      <w:r w:rsidR="00782A66" w:rsidRPr="00C83F13">
        <w:rPr>
          <w:rFonts w:ascii="Verdana" w:hAnsi="Verdana"/>
          <w:color w:val="231F20"/>
          <w:sz w:val="24"/>
          <w:szCs w:val="24"/>
        </w:rPr>
        <w:t xml:space="preserve"> </w:t>
      </w:r>
      <w:r w:rsidRPr="00C83F13">
        <w:rPr>
          <w:rFonts w:ascii="Verdana" w:hAnsi="Verdana"/>
          <w:color w:val="231F20"/>
          <w:sz w:val="24"/>
          <w:szCs w:val="24"/>
        </w:rPr>
        <w:t>of</w:t>
      </w:r>
      <w:r w:rsidR="00782A66" w:rsidRPr="00C83F13">
        <w:rPr>
          <w:rFonts w:ascii="Verdana" w:hAnsi="Verdana"/>
          <w:color w:val="231F20"/>
          <w:sz w:val="24"/>
          <w:szCs w:val="24"/>
        </w:rPr>
        <w:t xml:space="preserve"> </w:t>
      </w:r>
      <w:r w:rsidRPr="00C83F13">
        <w:rPr>
          <w:rFonts w:ascii="Verdana" w:hAnsi="Verdana"/>
          <w:color w:val="231F20"/>
          <w:sz w:val="24"/>
          <w:szCs w:val="24"/>
        </w:rPr>
        <w:t>an</w:t>
      </w:r>
      <w:r w:rsidR="00782A66" w:rsidRPr="00C83F13">
        <w:rPr>
          <w:rFonts w:ascii="Verdana" w:hAnsi="Verdana"/>
          <w:color w:val="231F20"/>
          <w:sz w:val="24"/>
          <w:szCs w:val="24"/>
        </w:rPr>
        <w:t xml:space="preserve"> </w:t>
      </w:r>
      <w:r w:rsidRPr="00C83F13">
        <w:rPr>
          <w:rFonts w:ascii="Verdana" w:hAnsi="Verdana"/>
          <w:color w:val="231F20"/>
          <w:sz w:val="24"/>
          <w:szCs w:val="24"/>
        </w:rPr>
        <w:t>Arbitrator,</w:t>
      </w:r>
      <w:r w:rsidR="00782A66" w:rsidRPr="00C83F13">
        <w:rPr>
          <w:rFonts w:ascii="Verdana" w:hAnsi="Verdana"/>
          <w:color w:val="231F20"/>
          <w:sz w:val="24"/>
          <w:szCs w:val="24"/>
        </w:rPr>
        <w:t xml:space="preserve"> </w:t>
      </w:r>
      <w:r w:rsidRPr="00C83F13">
        <w:rPr>
          <w:rFonts w:ascii="Verdana" w:hAnsi="Verdana"/>
          <w:color w:val="231F20"/>
          <w:sz w:val="24"/>
          <w:szCs w:val="24"/>
        </w:rPr>
        <w:t>the</w:t>
      </w:r>
      <w:r w:rsidR="00782A66" w:rsidRPr="00C83F13">
        <w:rPr>
          <w:rFonts w:ascii="Verdana" w:hAnsi="Verdana"/>
          <w:color w:val="231F20"/>
          <w:sz w:val="24"/>
          <w:szCs w:val="24"/>
        </w:rPr>
        <w:t xml:space="preserve"> </w:t>
      </w:r>
      <w:r w:rsidRPr="00C83F13">
        <w:rPr>
          <w:rFonts w:ascii="Verdana" w:hAnsi="Verdana"/>
          <w:color w:val="231F20"/>
          <w:sz w:val="24"/>
          <w:szCs w:val="24"/>
        </w:rPr>
        <w:t>Arbitrator</w:t>
      </w:r>
      <w:r w:rsidR="00782A66" w:rsidRPr="00C83F13">
        <w:rPr>
          <w:rFonts w:ascii="Verdana" w:hAnsi="Verdana"/>
          <w:color w:val="231F20"/>
          <w:sz w:val="24"/>
          <w:szCs w:val="24"/>
        </w:rPr>
        <w:t xml:space="preserve"> </w:t>
      </w:r>
      <w:r w:rsidRPr="00C83F13">
        <w:rPr>
          <w:rFonts w:ascii="Verdana" w:hAnsi="Verdana"/>
          <w:color w:val="231F20"/>
          <w:sz w:val="24"/>
          <w:szCs w:val="24"/>
        </w:rPr>
        <w:t>shall</w:t>
      </w:r>
      <w:r w:rsidR="00782A66" w:rsidRPr="00C83F13">
        <w:rPr>
          <w:rFonts w:ascii="Verdana" w:hAnsi="Verdana"/>
          <w:color w:val="231F20"/>
          <w:sz w:val="24"/>
          <w:szCs w:val="24"/>
        </w:rPr>
        <w:t xml:space="preserve"> </w:t>
      </w:r>
      <w:r w:rsidRPr="00C83F13">
        <w:rPr>
          <w:rFonts w:ascii="Verdana" w:hAnsi="Verdana"/>
          <w:color w:val="231F20"/>
          <w:sz w:val="24"/>
          <w:szCs w:val="24"/>
        </w:rPr>
        <w:t>be</w:t>
      </w:r>
      <w:r w:rsidR="00782A66" w:rsidRPr="00C83F13">
        <w:rPr>
          <w:rFonts w:ascii="Verdana" w:hAnsi="Verdana"/>
          <w:color w:val="231F20"/>
          <w:sz w:val="24"/>
          <w:szCs w:val="24"/>
        </w:rPr>
        <w:t xml:space="preserve"> </w:t>
      </w:r>
      <w:r w:rsidRPr="00C83F13">
        <w:rPr>
          <w:rFonts w:ascii="Verdana" w:hAnsi="Verdana"/>
          <w:color w:val="231F20"/>
          <w:sz w:val="24"/>
          <w:szCs w:val="24"/>
        </w:rPr>
        <w:t>appointed,</w:t>
      </w:r>
      <w:r w:rsidR="00782A66" w:rsidRPr="00C83F13">
        <w:rPr>
          <w:rFonts w:ascii="Verdana" w:hAnsi="Verdana"/>
          <w:color w:val="231F20"/>
          <w:sz w:val="24"/>
          <w:szCs w:val="24"/>
        </w:rPr>
        <w:t xml:space="preserve"> </w:t>
      </w:r>
      <w:r w:rsidRPr="00C83F13">
        <w:rPr>
          <w:rFonts w:ascii="Verdana" w:hAnsi="Verdana"/>
          <w:color w:val="231F20"/>
          <w:sz w:val="24"/>
          <w:szCs w:val="24"/>
        </w:rPr>
        <w:t>on</w:t>
      </w:r>
      <w:r w:rsidR="00782A66" w:rsidRPr="00C83F13">
        <w:rPr>
          <w:rFonts w:ascii="Verdana" w:hAnsi="Verdana"/>
          <w:color w:val="231F20"/>
          <w:sz w:val="24"/>
          <w:szCs w:val="24"/>
        </w:rPr>
        <w:t xml:space="preserve"> </w:t>
      </w:r>
      <w:r w:rsidRPr="00C83F13">
        <w:rPr>
          <w:rFonts w:ascii="Verdana" w:hAnsi="Verdana"/>
          <w:color w:val="231F20"/>
          <w:sz w:val="24"/>
          <w:szCs w:val="24"/>
        </w:rPr>
        <w:t>the</w:t>
      </w:r>
      <w:r w:rsidR="00782A66" w:rsidRPr="00C83F13">
        <w:rPr>
          <w:rFonts w:ascii="Verdana" w:hAnsi="Verdana"/>
          <w:color w:val="231F20"/>
          <w:sz w:val="24"/>
          <w:szCs w:val="24"/>
        </w:rPr>
        <w:t xml:space="preserve"> </w:t>
      </w:r>
      <w:r w:rsidRPr="00C83F13">
        <w:rPr>
          <w:rFonts w:ascii="Verdana" w:hAnsi="Verdana"/>
          <w:color w:val="231F20"/>
          <w:sz w:val="24"/>
          <w:szCs w:val="24"/>
        </w:rPr>
        <w:t xml:space="preserve">request </w:t>
      </w:r>
      <w:r w:rsidR="00782A66" w:rsidRPr="00C83F13">
        <w:rPr>
          <w:rFonts w:ascii="Verdana" w:hAnsi="Verdana"/>
          <w:color w:val="231F20"/>
          <w:sz w:val="24"/>
          <w:szCs w:val="24"/>
        </w:rPr>
        <w:t xml:space="preserve">of the </w:t>
      </w:r>
      <w:r w:rsidRPr="00C83F13">
        <w:rPr>
          <w:rFonts w:ascii="Verdana" w:hAnsi="Verdana"/>
          <w:color w:val="231F20"/>
          <w:sz w:val="24"/>
          <w:szCs w:val="24"/>
        </w:rPr>
        <w:t>applying</w:t>
      </w:r>
      <w:r w:rsidR="00782A66" w:rsidRPr="00C83F13">
        <w:rPr>
          <w:rFonts w:ascii="Verdana" w:hAnsi="Verdana"/>
          <w:color w:val="231F20"/>
          <w:sz w:val="24"/>
          <w:szCs w:val="24"/>
        </w:rPr>
        <w:t xml:space="preserve"> </w:t>
      </w:r>
      <w:r w:rsidRPr="00C83F13">
        <w:rPr>
          <w:rFonts w:ascii="Verdana" w:hAnsi="Verdana"/>
          <w:color w:val="231F20"/>
          <w:spacing w:val="-3"/>
          <w:sz w:val="24"/>
          <w:szCs w:val="24"/>
        </w:rPr>
        <w:t>party,</w:t>
      </w:r>
      <w:r w:rsidR="00782A66" w:rsidRPr="00C83F13">
        <w:rPr>
          <w:rFonts w:ascii="Verdana" w:hAnsi="Verdana"/>
          <w:color w:val="231F20"/>
          <w:spacing w:val="-3"/>
          <w:sz w:val="24"/>
          <w:szCs w:val="24"/>
        </w:rPr>
        <w:t xml:space="preserve"> </w:t>
      </w:r>
      <w:r w:rsidRPr="00C83F13">
        <w:rPr>
          <w:rFonts w:ascii="Verdana" w:hAnsi="Verdana"/>
          <w:color w:val="231F20"/>
          <w:sz w:val="24"/>
          <w:szCs w:val="24"/>
        </w:rPr>
        <w:t>by</w:t>
      </w:r>
      <w:r w:rsidR="00782A66" w:rsidRPr="00C83F13">
        <w:rPr>
          <w:rFonts w:ascii="Verdana" w:hAnsi="Verdana"/>
          <w:color w:val="231F20"/>
          <w:sz w:val="24"/>
          <w:szCs w:val="24"/>
        </w:rPr>
        <w:t xml:space="preserve"> </w:t>
      </w:r>
      <w:r w:rsidRPr="00C83F13">
        <w:rPr>
          <w:rFonts w:ascii="Verdana" w:hAnsi="Verdana"/>
          <w:color w:val="231F20"/>
          <w:sz w:val="24"/>
          <w:szCs w:val="24"/>
        </w:rPr>
        <w:t>the</w:t>
      </w:r>
      <w:r w:rsidR="00782A66" w:rsidRPr="00C83F13">
        <w:rPr>
          <w:rFonts w:ascii="Verdana" w:hAnsi="Verdana"/>
          <w:color w:val="231F20"/>
          <w:sz w:val="24"/>
          <w:szCs w:val="24"/>
        </w:rPr>
        <w:t xml:space="preserve"> </w:t>
      </w:r>
      <w:r w:rsidRPr="00C83F13">
        <w:rPr>
          <w:rFonts w:ascii="Verdana" w:hAnsi="Verdana"/>
          <w:color w:val="231F20"/>
          <w:sz w:val="24"/>
          <w:szCs w:val="24"/>
        </w:rPr>
        <w:t>Chairman</w:t>
      </w:r>
      <w:r w:rsidR="00782A66" w:rsidRPr="00C83F13">
        <w:rPr>
          <w:rFonts w:ascii="Verdana" w:hAnsi="Verdana"/>
          <w:color w:val="231F20"/>
          <w:sz w:val="24"/>
          <w:szCs w:val="24"/>
        </w:rPr>
        <w:t xml:space="preserve"> </w:t>
      </w:r>
      <w:r w:rsidRPr="00C83F13">
        <w:rPr>
          <w:rFonts w:ascii="Verdana" w:hAnsi="Verdana"/>
          <w:color w:val="231F20"/>
          <w:sz w:val="24"/>
          <w:szCs w:val="24"/>
        </w:rPr>
        <w:t>or</w:t>
      </w:r>
      <w:r w:rsidR="00782A66" w:rsidRPr="00C83F13">
        <w:rPr>
          <w:rFonts w:ascii="Verdana" w:hAnsi="Verdana"/>
          <w:color w:val="231F20"/>
          <w:sz w:val="24"/>
          <w:szCs w:val="24"/>
        </w:rPr>
        <w:t xml:space="preserve"> </w:t>
      </w:r>
      <w:r w:rsidRPr="00C83F13">
        <w:rPr>
          <w:rFonts w:ascii="Verdana" w:hAnsi="Verdana"/>
          <w:color w:val="231F20"/>
          <w:spacing w:val="-4"/>
          <w:sz w:val="24"/>
          <w:szCs w:val="24"/>
        </w:rPr>
        <w:t>Vice</w:t>
      </w:r>
      <w:r w:rsidR="00782A66" w:rsidRPr="00C83F13">
        <w:rPr>
          <w:rFonts w:ascii="Verdana" w:hAnsi="Verdana"/>
          <w:color w:val="231F20"/>
          <w:spacing w:val="-4"/>
          <w:sz w:val="24"/>
          <w:szCs w:val="24"/>
        </w:rPr>
        <w:t xml:space="preserve"> </w:t>
      </w:r>
      <w:r w:rsidRPr="00C83F13">
        <w:rPr>
          <w:rFonts w:ascii="Verdana" w:hAnsi="Verdana"/>
          <w:color w:val="231F20"/>
          <w:sz w:val="24"/>
          <w:szCs w:val="24"/>
        </w:rPr>
        <w:t>Chairman</w:t>
      </w:r>
      <w:r w:rsidR="00782A66" w:rsidRPr="00C83F13">
        <w:rPr>
          <w:rFonts w:ascii="Verdana" w:hAnsi="Verdana"/>
          <w:color w:val="231F20"/>
          <w:sz w:val="24"/>
          <w:szCs w:val="24"/>
        </w:rPr>
        <w:t xml:space="preserve"> </w:t>
      </w:r>
      <w:r w:rsidRPr="00C83F13">
        <w:rPr>
          <w:rFonts w:ascii="Verdana" w:hAnsi="Verdana"/>
          <w:color w:val="231F20"/>
          <w:sz w:val="24"/>
          <w:szCs w:val="24"/>
        </w:rPr>
        <w:t>of</w:t>
      </w:r>
      <w:r w:rsidR="00782A66" w:rsidRPr="00C83F13">
        <w:rPr>
          <w:rFonts w:ascii="Verdana" w:hAnsi="Verdana"/>
          <w:color w:val="231F20"/>
          <w:sz w:val="24"/>
          <w:szCs w:val="24"/>
        </w:rPr>
        <w:t xml:space="preserve"> </w:t>
      </w:r>
      <w:r w:rsidRPr="00C83F13">
        <w:rPr>
          <w:rFonts w:ascii="Verdana" w:hAnsi="Verdana"/>
          <w:color w:val="231F20"/>
          <w:sz w:val="24"/>
          <w:szCs w:val="24"/>
        </w:rPr>
        <w:t>any</w:t>
      </w:r>
      <w:r w:rsidR="00782A66" w:rsidRPr="00C83F13">
        <w:rPr>
          <w:rFonts w:ascii="Verdana" w:hAnsi="Verdana"/>
          <w:color w:val="231F20"/>
          <w:sz w:val="24"/>
          <w:szCs w:val="24"/>
        </w:rPr>
        <w:t xml:space="preserve"> </w:t>
      </w:r>
      <w:r w:rsidRPr="00C83F13">
        <w:rPr>
          <w:rFonts w:ascii="Verdana" w:hAnsi="Verdana"/>
          <w:color w:val="231F20"/>
          <w:sz w:val="24"/>
          <w:szCs w:val="24"/>
        </w:rPr>
        <w:t>of</w:t>
      </w:r>
      <w:r w:rsidR="00782A66" w:rsidRPr="00C83F13">
        <w:rPr>
          <w:rFonts w:ascii="Verdana" w:hAnsi="Verdana"/>
          <w:color w:val="231F20"/>
          <w:sz w:val="24"/>
          <w:szCs w:val="24"/>
        </w:rPr>
        <w:t xml:space="preserve"> </w:t>
      </w:r>
      <w:r w:rsidRPr="00C83F13">
        <w:rPr>
          <w:rFonts w:ascii="Verdana" w:hAnsi="Verdana"/>
          <w:color w:val="231F20"/>
          <w:sz w:val="24"/>
          <w:szCs w:val="24"/>
        </w:rPr>
        <w:t>the</w:t>
      </w:r>
      <w:r w:rsidR="00782A66" w:rsidRPr="00C83F13">
        <w:rPr>
          <w:rFonts w:ascii="Verdana" w:hAnsi="Verdana"/>
          <w:color w:val="231F20"/>
          <w:sz w:val="24"/>
          <w:szCs w:val="24"/>
        </w:rPr>
        <w:t xml:space="preserve"> </w:t>
      </w:r>
      <w:r w:rsidRPr="00C83F13">
        <w:rPr>
          <w:rFonts w:ascii="Verdana" w:hAnsi="Verdana"/>
          <w:color w:val="231F20"/>
          <w:sz w:val="24"/>
          <w:szCs w:val="24"/>
        </w:rPr>
        <w:t>following</w:t>
      </w:r>
      <w:r w:rsidR="00782A66" w:rsidRPr="00C83F13">
        <w:rPr>
          <w:rFonts w:ascii="Verdana" w:hAnsi="Verdana"/>
          <w:color w:val="231F20"/>
          <w:sz w:val="24"/>
          <w:szCs w:val="24"/>
        </w:rPr>
        <w:t xml:space="preserve"> </w:t>
      </w:r>
      <w:r w:rsidRPr="00C83F13">
        <w:rPr>
          <w:rFonts w:ascii="Verdana" w:hAnsi="Verdana"/>
          <w:color w:val="231F20"/>
          <w:sz w:val="24"/>
          <w:szCs w:val="24"/>
        </w:rPr>
        <w:t>professional</w:t>
      </w:r>
      <w:r w:rsidR="00782A66" w:rsidRPr="00C83F13">
        <w:rPr>
          <w:rFonts w:ascii="Verdana" w:hAnsi="Verdana"/>
          <w:color w:val="231F20"/>
          <w:sz w:val="24"/>
          <w:szCs w:val="24"/>
        </w:rPr>
        <w:t xml:space="preserve"> </w:t>
      </w:r>
      <w:r w:rsidRPr="00C83F13">
        <w:rPr>
          <w:rFonts w:ascii="Verdana" w:hAnsi="Verdana"/>
          <w:color w:val="231F20"/>
          <w:sz w:val="24"/>
          <w:szCs w:val="24"/>
        </w:rPr>
        <w:t>institutions;</w:t>
      </w:r>
    </w:p>
    <w:p w14:paraId="2275891F" w14:textId="77777777" w:rsidR="00C20A63" w:rsidRPr="00C83F13" w:rsidRDefault="002D5618" w:rsidP="00B70529">
      <w:pPr>
        <w:pStyle w:val="ListParagraph"/>
        <w:numPr>
          <w:ilvl w:val="0"/>
          <w:numId w:val="74"/>
        </w:numPr>
        <w:tabs>
          <w:tab w:val="left" w:pos="1083"/>
          <w:tab w:val="left" w:pos="1084"/>
        </w:tabs>
        <w:spacing w:line="345" w:lineRule="auto"/>
        <w:ind w:left="1077" w:right="851" w:hanging="357"/>
        <w:jc w:val="both"/>
        <w:rPr>
          <w:rFonts w:ascii="Verdana" w:hAnsi="Verdana"/>
          <w:sz w:val="24"/>
          <w:szCs w:val="24"/>
        </w:rPr>
      </w:pPr>
      <w:r w:rsidRPr="00C83F13">
        <w:rPr>
          <w:rFonts w:ascii="Verdana" w:hAnsi="Verdana"/>
          <w:color w:val="231F20"/>
          <w:sz w:val="24"/>
          <w:szCs w:val="24"/>
        </w:rPr>
        <w:t>Law</w:t>
      </w:r>
      <w:r w:rsidR="00782A66" w:rsidRPr="00C83F13">
        <w:rPr>
          <w:rFonts w:ascii="Verdana" w:hAnsi="Verdana"/>
          <w:color w:val="231F20"/>
          <w:sz w:val="24"/>
          <w:szCs w:val="24"/>
        </w:rPr>
        <w:t xml:space="preserve"> </w:t>
      </w:r>
      <w:r w:rsidRPr="00C83F13">
        <w:rPr>
          <w:rFonts w:ascii="Verdana" w:hAnsi="Verdana"/>
          <w:color w:val="231F20"/>
          <w:sz w:val="24"/>
          <w:szCs w:val="24"/>
        </w:rPr>
        <w:t>Society</w:t>
      </w:r>
      <w:r w:rsidR="00782A66" w:rsidRPr="00C83F13">
        <w:rPr>
          <w:rFonts w:ascii="Verdana" w:hAnsi="Verdana"/>
          <w:color w:val="231F20"/>
          <w:sz w:val="24"/>
          <w:szCs w:val="24"/>
        </w:rPr>
        <w:t xml:space="preserve"> </w:t>
      </w:r>
      <w:r w:rsidRPr="00C83F13">
        <w:rPr>
          <w:rFonts w:ascii="Verdana" w:hAnsi="Verdana"/>
          <w:color w:val="231F20"/>
          <w:sz w:val="24"/>
          <w:szCs w:val="24"/>
        </w:rPr>
        <w:t>of</w:t>
      </w:r>
      <w:r w:rsidR="00782A66" w:rsidRPr="00C83F13">
        <w:rPr>
          <w:rFonts w:ascii="Verdana" w:hAnsi="Verdana"/>
          <w:color w:val="231F20"/>
          <w:sz w:val="24"/>
          <w:szCs w:val="24"/>
        </w:rPr>
        <w:t xml:space="preserve"> </w:t>
      </w:r>
      <w:r w:rsidRPr="00C83F13">
        <w:rPr>
          <w:rFonts w:ascii="Verdana" w:hAnsi="Verdana"/>
          <w:color w:val="231F20"/>
          <w:sz w:val="24"/>
          <w:szCs w:val="24"/>
        </w:rPr>
        <w:t>Kenya or</w:t>
      </w:r>
    </w:p>
    <w:p w14:paraId="121A381E" w14:textId="77777777" w:rsidR="00C20A63" w:rsidRPr="00C83F13" w:rsidRDefault="002D5618" w:rsidP="00B70529">
      <w:pPr>
        <w:pStyle w:val="ListParagraph"/>
        <w:numPr>
          <w:ilvl w:val="0"/>
          <w:numId w:val="74"/>
        </w:numPr>
        <w:tabs>
          <w:tab w:val="left" w:pos="1083"/>
          <w:tab w:val="left" w:pos="1084"/>
        </w:tabs>
        <w:ind w:left="1077" w:right="851" w:hanging="357"/>
        <w:jc w:val="both"/>
        <w:rPr>
          <w:rFonts w:ascii="Verdana" w:hAnsi="Verdana"/>
          <w:sz w:val="24"/>
          <w:szCs w:val="24"/>
        </w:rPr>
      </w:pPr>
      <w:r w:rsidRPr="00C83F13">
        <w:rPr>
          <w:rFonts w:ascii="Verdana" w:hAnsi="Verdana"/>
          <w:color w:val="231F20"/>
          <w:sz w:val="24"/>
          <w:szCs w:val="24"/>
        </w:rPr>
        <w:t>Chartered</w:t>
      </w:r>
      <w:r w:rsidR="00782A66" w:rsidRPr="00C83F13">
        <w:rPr>
          <w:rFonts w:ascii="Verdana" w:hAnsi="Verdana"/>
          <w:color w:val="231F20"/>
          <w:sz w:val="24"/>
          <w:szCs w:val="24"/>
        </w:rPr>
        <w:t xml:space="preserve"> </w:t>
      </w:r>
      <w:r w:rsidRPr="00C83F13">
        <w:rPr>
          <w:rFonts w:ascii="Verdana" w:hAnsi="Verdana"/>
          <w:color w:val="231F20"/>
          <w:sz w:val="24"/>
          <w:szCs w:val="24"/>
        </w:rPr>
        <w:t>Institute</w:t>
      </w:r>
      <w:r w:rsidR="00782A66" w:rsidRPr="00C83F13">
        <w:rPr>
          <w:rFonts w:ascii="Verdana" w:hAnsi="Verdana"/>
          <w:color w:val="231F20"/>
          <w:sz w:val="24"/>
          <w:szCs w:val="24"/>
        </w:rPr>
        <w:t xml:space="preserve"> </w:t>
      </w:r>
      <w:r w:rsidRPr="00C83F13">
        <w:rPr>
          <w:rFonts w:ascii="Verdana" w:hAnsi="Verdana"/>
          <w:color w:val="231F20"/>
          <w:sz w:val="24"/>
          <w:szCs w:val="24"/>
        </w:rPr>
        <w:t>of</w:t>
      </w:r>
      <w:r w:rsidR="00782A66" w:rsidRPr="00C83F13">
        <w:rPr>
          <w:rFonts w:ascii="Verdana" w:hAnsi="Verdana"/>
          <w:color w:val="231F20"/>
          <w:sz w:val="24"/>
          <w:szCs w:val="24"/>
        </w:rPr>
        <w:t xml:space="preserve"> </w:t>
      </w:r>
      <w:r w:rsidRPr="00C83F13">
        <w:rPr>
          <w:rFonts w:ascii="Verdana" w:hAnsi="Verdana"/>
          <w:color w:val="231F20"/>
          <w:sz w:val="24"/>
          <w:szCs w:val="24"/>
        </w:rPr>
        <w:t>Arbitrators</w:t>
      </w:r>
      <w:r w:rsidR="00782A66" w:rsidRPr="00C83F13">
        <w:rPr>
          <w:rFonts w:ascii="Verdana" w:hAnsi="Verdana"/>
          <w:color w:val="231F20"/>
          <w:sz w:val="24"/>
          <w:szCs w:val="24"/>
        </w:rPr>
        <w:t xml:space="preserve"> </w:t>
      </w:r>
      <w:r w:rsidRPr="00C83F13">
        <w:rPr>
          <w:rFonts w:ascii="Verdana" w:hAnsi="Verdana"/>
          <w:color w:val="231F20"/>
          <w:sz w:val="24"/>
          <w:szCs w:val="24"/>
        </w:rPr>
        <w:t>(Kenya</w:t>
      </w:r>
      <w:r w:rsidR="00782A66" w:rsidRPr="00C83F13">
        <w:rPr>
          <w:rFonts w:ascii="Verdana" w:hAnsi="Verdana"/>
          <w:color w:val="231F20"/>
          <w:sz w:val="24"/>
          <w:szCs w:val="24"/>
        </w:rPr>
        <w:t xml:space="preserve"> </w:t>
      </w:r>
      <w:r w:rsidRPr="00C83F13">
        <w:rPr>
          <w:rFonts w:ascii="Verdana" w:hAnsi="Verdana"/>
          <w:color w:val="231F20"/>
          <w:sz w:val="24"/>
          <w:szCs w:val="24"/>
        </w:rPr>
        <w:t>Branch)</w:t>
      </w:r>
    </w:p>
    <w:p w14:paraId="12E77FD0" w14:textId="77777777" w:rsidR="00C20A63" w:rsidRPr="00C83F13" w:rsidRDefault="002D5618" w:rsidP="00B70529">
      <w:pPr>
        <w:pStyle w:val="ListParagraph"/>
        <w:numPr>
          <w:ilvl w:val="2"/>
          <w:numId w:val="130"/>
        </w:numPr>
        <w:tabs>
          <w:tab w:val="left" w:pos="673"/>
        </w:tabs>
        <w:spacing w:before="243" w:line="230" w:lineRule="auto"/>
        <w:ind w:left="851" w:right="565" w:hanging="709"/>
        <w:jc w:val="both"/>
        <w:rPr>
          <w:rFonts w:ascii="Verdana" w:hAnsi="Verdana"/>
          <w:sz w:val="24"/>
          <w:szCs w:val="24"/>
        </w:rPr>
      </w:pPr>
      <w:r w:rsidRPr="00C83F13">
        <w:rPr>
          <w:rFonts w:ascii="Verdana" w:hAnsi="Verdana"/>
          <w:color w:val="231F20"/>
          <w:sz w:val="24"/>
          <w:szCs w:val="24"/>
        </w:rPr>
        <w:t>The</w:t>
      </w:r>
      <w:r w:rsidR="00782A66" w:rsidRPr="00C83F13">
        <w:rPr>
          <w:rFonts w:ascii="Verdana" w:hAnsi="Verdana"/>
          <w:color w:val="231F20"/>
          <w:sz w:val="24"/>
          <w:szCs w:val="24"/>
        </w:rPr>
        <w:t xml:space="preserve"> </w:t>
      </w:r>
      <w:r w:rsidRPr="00C83F13">
        <w:rPr>
          <w:rFonts w:ascii="Verdana" w:hAnsi="Verdana"/>
          <w:color w:val="231F20"/>
          <w:sz w:val="24"/>
          <w:szCs w:val="24"/>
        </w:rPr>
        <w:t>institution</w:t>
      </w:r>
      <w:r w:rsidR="00782A66" w:rsidRPr="00C83F13">
        <w:rPr>
          <w:rFonts w:ascii="Verdana" w:hAnsi="Verdana"/>
          <w:color w:val="231F20"/>
          <w:sz w:val="24"/>
          <w:szCs w:val="24"/>
        </w:rPr>
        <w:t xml:space="preserve"> </w:t>
      </w:r>
      <w:r w:rsidRPr="00C83F13">
        <w:rPr>
          <w:rFonts w:ascii="Verdana" w:hAnsi="Verdana"/>
          <w:color w:val="231F20"/>
          <w:sz w:val="24"/>
          <w:szCs w:val="24"/>
        </w:rPr>
        <w:t>written</w:t>
      </w:r>
      <w:r w:rsidR="00782A66" w:rsidRPr="00C83F13">
        <w:rPr>
          <w:rFonts w:ascii="Verdana" w:hAnsi="Verdana"/>
          <w:color w:val="231F20"/>
          <w:sz w:val="24"/>
          <w:szCs w:val="24"/>
        </w:rPr>
        <w:t xml:space="preserve"> </w:t>
      </w:r>
      <w:r w:rsidRPr="00C83F13">
        <w:rPr>
          <w:rFonts w:ascii="Verdana" w:hAnsi="Verdana"/>
          <w:color w:val="231F20"/>
          <w:sz w:val="24"/>
          <w:szCs w:val="24"/>
        </w:rPr>
        <w:t>to</w:t>
      </w:r>
      <w:r w:rsidR="00782A66" w:rsidRPr="00C83F13">
        <w:rPr>
          <w:rFonts w:ascii="Verdana" w:hAnsi="Verdana"/>
          <w:color w:val="231F20"/>
          <w:sz w:val="24"/>
          <w:szCs w:val="24"/>
        </w:rPr>
        <w:t xml:space="preserve"> </w:t>
      </w:r>
      <w:r w:rsidRPr="00C83F13">
        <w:rPr>
          <w:rFonts w:ascii="Verdana" w:hAnsi="Verdana"/>
          <w:color w:val="231F20"/>
          <w:sz w:val="24"/>
          <w:szCs w:val="24"/>
        </w:rPr>
        <w:t>ﬁrst</w:t>
      </w:r>
      <w:r w:rsidR="00782A66" w:rsidRPr="00C83F13">
        <w:rPr>
          <w:rFonts w:ascii="Verdana" w:hAnsi="Verdana"/>
          <w:color w:val="231F20"/>
          <w:sz w:val="24"/>
          <w:szCs w:val="24"/>
        </w:rPr>
        <w:t xml:space="preserve"> </w:t>
      </w:r>
      <w:r w:rsidRPr="00C83F13">
        <w:rPr>
          <w:rFonts w:ascii="Verdana" w:hAnsi="Verdana"/>
          <w:color w:val="231F20"/>
          <w:sz w:val="24"/>
          <w:szCs w:val="24"/>
        </w:rPr>
        <w:t>by</w:t>
      </w:r>
      <w:r w:rsidR="00782A66" w:rsidRPr="00C83F13">
        <w:rPr>
          <w:rFonts w:ascii="Verdana" w:hAnsi="Verdana"/>
          <w:color w:val="231F20"/>
          <w:sz w:val="24"/>
          <w:szCs w:val="24"/>
        </w:rPr>
        <w:t xml:space="preserve"> </w:t>
      </w:r>
      <w:r w:rsidRPr="00C83F13">
        <w:rPr>
          <w:rFonts w:ascii="Verdana" w:hAnsi="Verdana"/>
          <w:color w:val="231F20"/>
          <w:sz w:val="24"/>
          <w:szCs w:val="24"/>
        </w:rPr>
        <w:t>the</w:t>
      </w:r>
      <w:r w:rsidR="00782A66" w:rsidRPr="00C83F13">
        <w:rPr>
          <w:rFonts w:ascii="Verdana" w:hAnsi="Verdana"/>
          <w:color w:val="231F20"/>
          <w:sz w:val="24"/>
          <w:szCs w:val="24"/>
        </w:rPr>
        <w:t xml:space="preserve"> </w:t>
      </w:r>
      <w:r w:rsidRPr="00C83F13">
        <w:rPr>
          <w:rFonts w:ascii="Verdana" w:hAnsi="Verdana"/>
          <w:color w:val="231F20"/>
          <w:sz w:val="24"/>
          <w:szCs w:val="24"/>
        </w:rPr>
        <w:t>aggrieved</w:t>
      </w:r>
      <w:r w:rsidR="00782A66" w:rsidRPr="00C83F13">
        <w:rPr>
          <w:rFonts w:ascii="Verdana" w:hAnsi="Verdana"/>
          <w:color w:val="231F20"/>
          <w:sz w:val="24"/>
          <w:szCs w:val="24"/>
        </w:rPr>
        <w:t xml:space="preserve"> </w:t>
      </w:r>
      <w:r w:rsidRPr="00C83F13">
        <w:rPr>
          <w:rFonts w:ascii="Verdana" w:hAnsi="Verdana"/>
          <w:color w:val="231F20"/>
          <w:sz w:val="24"/>
          <w:szCs w:val="24"/>
        </w:rPr>
        <w:t>party</w:t>
      </w:r>
      <w:r w:rsidR="00782A66" w:rsidRPr="00C83F13">
        <w:rPr>
          <w:rFonts w:ascii="Verdana" w:hAnsi="Verdana"/>
          <w:color w:val="231F20"/>
          <w:sz w:val="24"/>
          <w:szCs w:val="24"/>
        </w:rPr>
        <w:t xml:space="preserve"> </w:t>
      </w:r>
      <w:r w:rsidRPr="00C83F13">
        <w:rPr>
          <w:rFonts w:ascii="Verdana" w:hAnsi="Verdana"/>
          <w:color w:val="231F20"/>
          <w:sz w:val="24"/>
          <w:szCs w:val="24"/>
        </w:rPr>
        <w:t>shall</w:t>
      </w:r>
      <w:r w:rsidR="00782A66" w:rsidRPr="00C83F13">
        <w:rPr>
          <w:rFonts w:ascii="Verdana" w:hAnsi="Verdana"/>
          <w:color w:val="231F20"/>
          <w:sz w:val="24"/>
          <w:szCs w:val="24"/>
        </w:rPr>
        <w:t xml:space="preserve"> </w:t>
      </w:r>
      <w:r w:rsidRPr="00C83F13">
        <w:rPr>
          <w:rFonts w:ascii="Verdana" w:hAnsi="Verdana"/>
          <w:color w:val="231F20"/>
          <w:sz w:val="24"/>
          <w:szCs w:val="24"/>
        </w:rPr>
        <w:t>take</w:t>
      </w:r>
      <w:r w:rsidR="00782A66" w:rsidRPr="00C83F13">
        <w:rPr>
          <w:rFonts w:ascii="Verdana" w:hAnsi="Verdana"/>
          <w:color w:val="231F20"/>
          <w:sz w:val="24"/>
          <w:szCs w:val="24"/>
        </w:rPr>
        <w:t xml:space="preserve"> </w:t>
      </w:r>
      <w:r w:rsidRPr="00C83F13">
        <w:rPr>
          <w:rFonts w:ascii="Verdana" w:hAnsi="Verdana"/>
          <w:color w:val="231F20"/>
          <w:sz w:val="24"/>
          <w:szCs w:val="24"/>
        </w:rPr>
        <w:t>precedence</w:t>
      </w:r>
      <w:r w:rsidR="00782A66" w:rsidRPr="00C83F13">
        <w:rPr>
          <w:rFonts w:ascii="Verdana" w:hAnsi="Verdana"/>
          <w:color w:val="231F20"/>
          <w:sz w:val="24"/>
          <w:szCs w:val="24"/>
        </w:rPr>
        <w:t xml:space="preserve"> </w:t>
      </w:r>
      <w:r w:rsidRPr="00C83F13">
        <w:rPr>
          <w:rFonts w:ascii="Verdana" w:hAnsi="Verdana"/>
          <w:color w:val="231F20"/>
          <w:sz w:val="24"/>
          <w:szCs w:val="24"/>
        </w:rPr>
        <w:t>over</w:t>
      </w:r>
      <w:r w:rsidR="00782A66" w:rsidRPr="00C83F13">
        <w:rPr>
          <w:rFonts w:ascii="Verdana" w:hAnsi="Verdana"/>
          <w:color w:val="231F20"/>
          <w:sz w:val="24"/>
          <w:szCs w:val="24"/>
        </w:rPr>
        <w:t xml:space="preserve"> </w:t>
      </w:r>
      <w:r w:rsidRPr="00C83F13">
        <w:rPr>
          <w:rFonts w:ascii="Verdana" w:hAnsi="Verdana"/>
          <w:color w:val="231F20"/>
          <w:sz w:val="24"/>
          <w:szCs w:val="24"/>
        </w:rPr>
        <w:t>all</w:t>
      </w:r>
      <w:r w:rsidR="00782A66" w:rsidRPr="00C83F13">
        <w:rPr>
          <w:rFonts w:ascii="Verdana" w:hAnsi="Verdana"/>
          <w:color w:val="231F20"/>
          <w:sz w:val="24"/>
          <w:szCs w:val="24"/>
        </w:rPr>
        <w:t xml:space="preserve"> </w:t>
      </w:r>
      <w:r w:rsidRPr="00C83F13">
        <w:rPr>
          <w:rFonts w:ascii="Verdana" w:hAnsi="Verdana"/>
          <w:color w:val="231F20"/>
          <w:sz w:val="24"/>
          <w:szCs w:val="24"/>
        </w:rPr>
        <w:t>other</w:t>
      </w:r>
      <w:r w:rsidR="00782A66" w:rsidRPr="00C83F13">
        <w:rPr>
          <w:rFonts w:ascii="Verdana" w:hAnsi="Verdana"/>
          <w:color w:val="231F20"/>
          <w:sz w:val="24"/>
          <w:szCs w:val="24"/>
        </w:rPr>
        <w:t xml:space="preserve"> </w:t>
      </w:r>
      <w:r w:rsidRPr="00C83F13">
        <w:rPr>
          <w:rFonts w:ascii="Verdana" w:hAnsi="Verdana"/>
          <w:color w:val="231F20"/>
          <w:sz w:val="24"/>
          <w:szCs w:val="24"/>
        </w:rPr>
        <w:t>institutions.</w:t>
      </w:r>
    </w:p>
    <w:p w14:paraId="561F08C8" w14:textId="77777777" w:rsidR="00C20A63" w:rsidRPr="00C83F13" w:rsidRDefault="002D5618" w:rsidP="00B70529">
      <w:pPr>
        <w:pStyle w:val="ListParagraph"/>
        <w:numPr>
          <w:ilvl w:val="2"/>
          <w:numId w:val="130"/>
        </w:numPr>
        <w:tabs>
          <w:tab w:val="left" w:pos="673"/>
        </w:tabs>
        <w:spacing w:before="243" w:line="230" w:lineRule="auto"/>
        <w:ind w:left="851" w:right="565" w:hanging="709"/>
        <w:jc w:val="both"/>
        <w:rPr>
          <w:rFonts w:ascii="Verdana" w:hAnsi="Verdana"/>
          <w:sz w:val="24"/>
          <w:szCs w:val="24"/>
        </w:rPr>
      </w:pPr>
      <w:r w:rsidRPr="00C83F13">
        <w:rPr>
          <w:rFonts w:ascii="Verdana" w:hAnsi="Verdana"/>
          <w:color w:val="231F20"/>
          <w:sz w:val="24"/>
          <w:szCs w:val="24"/>
        </w:rPr>
        <w:t>The</w:t>
      </w:r>
      <w:r w:rsidR="00E27A70" w:rsidRPr="00C83F13">
        <w:rPr>
          <w:rFonts w:ascii="Verdana" w:hAnsi="Verdana"/>
          <w:color w:val="231F20"/>
          <w:sz w:val="24"/>
          <w:szCs w:val="24"/>
        </w:rPr>
        <w:t xml:space="preserve"> </w:t>
      </w:r>
      <w:r w:rsidRPr="00C83F13">
        <w:rPr>
          <w:rFonts w:ascii="Verdana" w:hAnsi="Verdana"/>
          <w:color w:val="231F20"/>
          <w:sz w:val="24"/>
          <w:szCs w:val="24"/>
        </w:rPr>
        <w:t>arbitration</w:t>
      </w:r>
      <w:r w:rsidR="00E27A70" w:rsidRPr="00C83F13">
        <w:rPr>
          <w:rFonts w:ascii="Verdana" w:hAnsi="Verdana"/>
          <w:color w:val="231F20"/>
          <w:sz w:val="24"/>
          <w:szCs w:val="24"/>
        </w:rPr>
        <w:t xml:space="preserve"> </w:t>
      </w:r>
      <w:r w:rsidRPr="00C83F13">
        <w:rPr>
          <w:rFonts w:ascii="Verdana" w:hAnsi="Verdana"/>
          <w:color w:val="231F20"/>
          <w:sz w:val="24"/>
          <w:szCs w:val="24"/>
        </w:rPr>
        <w:t>maybe</w:t>
      </w:r>
      <w:r w:rsidR="00E27A70" w:rsidRPr="00C83F13">
        <w:rPr>
          <w:rFonts w:ascii="Verdana" w:hAnsi="Verdana"/>
          <w:color w:val="231F20"/>
          <w:sz w:val="24"/>
          <w:szCs w:val="24"/>
        </w:rPr>
        <w:t xml:space="preserve"> </w:t>
      </w:r>
      <w:r w:rsidRPr="00C83F13">
        <w:rPr>
          <w:rFonts w:ascii="Verdana" w:hAnsi="Verdana"/>
          <w:color w:val="231F20"/>
          <w:sz w:val="24"/>
          <w:szCs w:val="24"/>
        </w:rPr>
        <w:t>on</w:t>
      </w:r>
      <w:r w:rsidR="00E27A70" w:rsidRPr="00C83F13">
        <w:rPr>
          <w:rFonts w:ascii="Verdana" w:hAnsi="Verdana"/>
          <w:color w:val="231F20"/>
          <w:sz w:val="24"/>
          <w:szCs w:val="24"/>
        </w:rPr>
        <w:t xml:space="preserve"> </w:t>
      </w:r>
      <w:r w:rsidRPr="00C83F13">
        <w:rPr>
          <w:rFonts w:ascii="Verdana" w:hAnsi="Verdana"/>
          <w:color w:val="231F20"/>
          <w:sz w:val="24"/>
          <w:szCs w:val="24"/>
        </w:rPr>
        <w:t>the</w:t>
      </w:r>
      <w:r w:rsidR="00E27A70" w:rsidRPr="00C83F13">
        <w:rPr>
          <w:rFonts w:ascii="Verdana" w:hAnsi="Verdana"/>
          <w:color w:val="231F20"/>
          <w:sz w:val="24"/>
          <w:szCs w:val="24"/>
        </w:rPr>
        <w:t xml:space="preserve"> </w:t>
      </w:r>
      <w:r w:rsidRPr="00C83F13">
        <w:rPr>
          <w:rFonts w:ascii="Verdana" w:hAnsi="Verdana"/>
          <w:color w:val="231F20"/>
          <w:sz w:val="24"/>
          <w:szCs w:val="24"/>
        </w:rPr>
        <w:t>construction</w:t>
      </w:r>
      <w:r w:rsidR="00E27A70" w:rsidRPr="00C83F13">
        <w:rPr>
          <w:rFonts w:ascii="Verdana" w:hAnsi="Verdana"/>
          <w:color w:val="231F20"/>
          <w:sz w:val="24"/>
          <w:szCs w:val="24"/>
        </w:rPr>
        <w:t xml:space="preserve"> </w:t>
      </w:r>
      <w:r w:rsidRPr="00C83F13">
        <w:rPr>
          <w:rFonts w:ascii="Verdana" w:hAnsi="Verdana"/>
          <w:color w:val="231F20"/>
          <w:sz w:val="24"/>
          <w:szCs w:val="24"/>
        </w:rPr>
        <w:t>of</w:t>
      </w:r>
      <w:r w:rsidR="00E27A70" w:rsidRPr="00C83F13">
        <w:rPr>
          <w:rFonts w:ascii="Verdana" w:hAnsi="Verdana"/>
          <w:color w:val="231F20"/>
          <w:sz w:val="24"/>
          <w:szCs w:val="24"/>
        </w:rPr>
        <w:t xml:space="preserve"> </w:t>
      </w:r>
      <w:r w:rsidRPr="00C83F13">
        <w:rPr>
          <w:rFonts w:ascii="Verdana" w:hAnsi="Verdana"/>
          <w:color w:val="231F20"/>
          <w:sz w:val="24"/>
          <w:szCs w:val="24"/>
        </w:rPr>
        <w:t>this</w:t>
      </w:r>
      <w:r w:rsidR="00E27A70" w:rsidRPr="00C83F13">
        <w:rPr>
          <w:rFonts w:ascii="Verdana" w:hAnsi="Verdana"/>
          <w:color w:val="231F20"/>
          <w:sz w:val="24"/>
          <w:szCs w:val="24"/>
        </w:rPr>
        <w:t xml:space="preserve"> </w:t>
      </w:r>
      <w:r w:rsidRPr="00C83F13">
        <w:rPr>
          <w:rFonts w:ascii="Verdana" w:hAnsi="Verdana"/>
          <w:color w:val="231F20"/>
          <w:sz w:val="24"/>
          <w:szCs w:val="24"/>
        </w:rPr>
        <w:t>Contractor</w:t>
      </w:r>
      <w:r w:rsidR="00E27A70" w:rsidRPr="00C83F13">
        <w:rPr>
          <w:rFonts w:ascii="Verdana" w:hAnsi="Verdana"/>
          <w:color w:val="231F20"/>
          <w:sz w:val="24"/>
          <w:szCs w:val="24"/>
        </w:rPr>
        <w:t xml:space="preserve"> </w:t>
      </w:r>
      <w:r w:rsidRPr="00C83F13">
        <w:rPr>
          <w:rFonts w:ascii="Verdana" w:hAnsi="Verdana"/>
          <w:color w:val="231F20"/>
          <w:sz w:val="24"/>
          <w:szCs w:val="24"/>
        </w:rPr>
        <w:t>on</w:t>
      </w:r>
      <w:r w:rsidR="00E27A70" w:rsidRPr="00C83F13">
        <w:rPr>
          <w:rFonts w:ascii="Verdana" w:hAnsi="Verdana"/>
          <w:color w:val="231F20"/>
          <w:sz w:val="24"/>
          <w:szCs w:val="24"/>
        </w:rPr>
        <w:t xml:space="preserve"> </w:t>
      </w:r>
      <w:r w:rsidRPr="00C83F13">
        <w:rPr>
          <w:rFonts w:ascii="Verdana" w:hAnsi="Verdana"/>
          <w:color w:val="231F20"/>
          <w:sz w:val="24"/>
          <w:szCs w:val="24"/>
        </w:rPr>
        <w:t>any</w:t>
      </w:r>
      <w:r w:rsidR="00E27A70" w:rsidRPr="00C83F13">
        <w:rPr>
          <w:rFonts w:ascii="Verdana" w:hAnsi="Verdana"/>
          <w:color w:val="231F20"/>
          <w:sz w:val="24"/>
          <w:szCs w:val="24"/>
        </w:rPr>
        <w:t xml:space="preserve"> </w:t>
      </w:r>
      <w:r w:rsidRPr="00C83F13">
        <w:rPr>
          <w:rFonts w:ascii="Verdana" w:hAnsi="Verdana"/>
          <w:color w:val="231F20"/>
          <w:sz w:val="24"/>
          <w:szCs w:val="24"/>
        </w:rPr>
        <w:t>matter</w:t>
      </w:r>
      <w:r w:rsidR="00E27A70" w:rsidRPr="00C83F13">
        <w:rPr>
          <w:rFonts w:ascii="Verdana" w:hAnsi="Verdana"/>
          <w:color w:val="231F20"/>
          <w:sz w:val="24"/>
          <w:szCs w:val="24"/>
        </w:rPr>
        <w:t xml:space="preserve"> </w:t>
      </w:r>
      <w:r w:rsidRPr="00C83F13">
        <w:rPr>
          <w:rFonts w:ascii="Verdana" w:hAnsi="Verdana"/>
          <w:color w:val="231F20"/>
          <w:sz w:val="24"/>
          <w:szCs w:val="24"/>
        </w:rPr>
        <w:t>or</w:t>
      </w:r>
      <w:r w:rsidR="00E27A70" w:rsidRPr="00C83F13">
        <w:rPr>
          <w:rFonts w:ascii="Verdana" w:hAnsi="Verdana"/>
          <w:color w:val="231F20"/>
          <w:sz w:val="24"/>
          <w:szCs w:val="24"/>
        </w:rPr>
        <w:t xml:space="preserve"> </w:t>
      </w:r>
      <w:r w:rsidRPr="00C83F13">
        <w:rPr>
          <w:rFonts w:ascii="Verdana" w:hAnsi="Verdana"/>
          <w:color w:val="231F20"/>
          <w:sz w:val="24"/>
          <w:szCs w:val="24"/>
        </w:rPr>
        <w:t>thing</w:t>
      </w:r>
      <w:r w:rsidR="00E27A70" w:rsidRPr="00C83F13">
        <w:rPr>
          <w:rFonts w:ascii="Verdana" w:hAnsi="Verdana"/>
          <w:color w:val="231F20"/>
          <w:sz w:val="24"/>
          <w:szCs w:val="24"/>
        </w:rPr>
        <w:t xml:space="preserve"> </w:t>
      </w:r>
      <w:r w:rsidRPr="00C83F13">
        <w:rPr>
          <w:rFonts w:ascii="Verdana" w:hAnsi="Verdana"/>
          <w:color w:val="231F20"/>
          <w:sz w:val="24"/>
          <w:szCs w:val="24"/>
        </w:rPr>
        <w:t>of</w:t>
      </w:r>
      <w:r w:rsidR="00E27A70" w:rsidRPr="00C83F13">
        <w:rPr>
          <w:rFonts w:ascii="Verdana" w:hAnsi="Verdana"/>
          <w:color w:val="231F20"/>
          <w:sz w:val="24"/>
          <w:szCs w:val="24"/>
        </w:rPr>
        <w:t xml:space="preserve"> </w:t>
      </w:r>
      <w:r w:rsidRPr="00C83F13">
        <w:rPr>
          <w:rFonts w:ascii="Verdana" w:hAnsi="Verdana"/>
          <w:color w:val="231F20"/>
          <w:sz w:val="24"/>
          <w:szCs w:val="24"/>
        </w:rPr>
        <w:t>what</w:t>
      </w:r>
      <w:r w:rsidR="00E27A70" w:rsidRPr="00C83F13">
        <w:rPr>
          <w:rFonts w:ascii="Verdana" w:hAnsi="Verdana"/>
          <w:color w:val="231F20"/>
          <w:sz w:val="24"/>
          <w:szCs w:val="24"/>
        </w:rPr>
        <w:t xml:space="preserve"> </w:t>
      </w:r>
      <w:r w:rsidRPr="00C83F13">
        <w:rPr>
          <w:rFonts w:ascii="Verdana" w:hAnsi="Verdana"/>
          <w:color w:val="231F20"/>
          <w:sz w:val="24"/>
          <w:szCs w:val="24"/>
        </w:rPr>
        <w:t>so</w:t>
      </w:r>
      <w:r w:rsidR="00E27A70" w:rsidRPr="00C83F13">
        <w:rPr>
          <w:rFonts w:ascii="Verdana" w:hAnsi="Verdana"/>
          <w:color w:val="231F20"/>
          <w:sz w:val="24"/>
          <w:szCs w:val="24"/>
        </w:rPr>
        <w:t xml:space="preserve"> </w:t>
      </w:r>
      <w:r w:rsidRPr="00C83F13">
        <w:rPr>
          <w:rFonts w:ascii="Verdana" w:hAnsi="Verdana"/>
          <w:color w:val="231F20"/>
          <w:sz w:val="24"/>
          <w:szCs w:val="24"/>
        </w:rPr>
        <w:t>ever</w:t>
      </w:r>
      <w:r w:rsidR="00E27A70" w:rsidRPr="00C83F13">
        <w:rPr>
          <w:rFonts w:ascii="Verdana" w:hAnsi="Verdana"/>
          <w:color w:val="231F20"/>
          <w:sz w:val="24"/>
          <w:szCs w:val="24"/>
        </w:rPr>
        <w:t xml:space="preserve"> </w:t>
      </w:r>
      <w:r w:rsidRPr="00C83F13">
        <w:rPr>
          <w:rFonts w:ascii="Verdana" w:hAnsi="Verdana"/>
          <w:color w:val="231F20"/>
          <w:sz w:val="24"/>
          <w:szCs w:val="24"/>
        </w:rPr>
        <w:t>nature</w:t>
      </w:r>
      <w:r w:rsidR="00E27A70" w:rsidRPr="00C83F13">
        <w:rPr>
          <w:rFonts w:ascii="Verdana" w:hAnsi="Verdana"/>
          <w:color w:val="231F20"/>
          <w:sz w:val="24"/>
          <w:szCs w:val="24"/>
        </w:rPr>
        <w:t xml:space="preserve"> </w:t>
      </w:r>
      <w:r w:rsidRPr="00C83F13">
        <w:rPr>
          <w:rFonts w:ascii="Verdana" w:hAnsi="Verdana"/>
          <w:color w:val="231F20"/>
          <w:sz w:val="24"/>
          <w:szCs w:val="24"/>
        </w:rPr>
        <w:t>arising there</w:t>
      </w:r>
      <w:r w:rsidR="00E27A70" w:rsidRPr="00C83F13">
        <w:rPr>
          <w:rFonts w:ascii="Verdana" w:hAnsi="Verdana"/>
          <w:color w:val="231F20"/>
          <w:sz w:val="24"/>
          <w:szCs w:val="24"/>
        </w:rPr>
        <w:t xml:space="preserve"> </w:t>
      </w:r>
      <w:r w:rsidRPr="00C83F13">
        <w:rPr>
          <w:rFonts w:ascii="Verdana" w:hAnsi="Verdana"/>
          <w:color w:val="231F20"/>
          <w:sz w:val="24"/>
          <w:szCs w:val="24"/>
        </w:rPr>
        <w:t>under</w:t>
      </w:r>
      <w:r w:rsidR="00E27A70" w:rsidRPr="00C83F13">
        <w:rPr>
          <w:rFonts w:ascii="Verdana" w:hAnsi="Verdana"/>
          <w:color w:val="231F20"/>
          <w:sz w:val="24"/>
          <w:szCs w:val="24"/>
        </w:rPr>
        <w:t xml:space="preserve"> </w:t>
      </w:r>
      <w:r w:rsidRPr="00C83F13">
        <w:rPr>
          <w:rFonts w:ascii="Verdana" w:hAnsi="Verdana"/>
          <w:color w:val="231F20"/>
          <w:sz w:val="24"/>
          <w:szCs w:val="24"/>
        </w:rPr>
        <w:t>or</w:t>
      </w:r>
      <w:r w:rsidR="00E27A70" w:rsidRPr="00C83F13">
        <w:rPr>
          <w:rFonts w:ascii="Verdana" w:hAnsi="Verdana"/>
          <w:color w:val="231F20"/>
          <w:sz w:val="24"/>
          <w:szCs w:val="24"/>
        </w:rPr>
        <w:t xml:space="preserve"> </w:t>
      </w:r>
      <w:r w:rsidRPr="00C83F13">
        <w:rPr>
          <w:rFonts w:ascii="Verdana" w:hAnsi="Verdana"/>
          <w:color w:val="231F20"/>
          <w:sz w:val="24"/>
          <w:szCs w:val="24"/>
        </w:rPr>
        <w:t>in</w:t>
      </w:r>
      <w:r w:rsidR="00E27A70" w:rsidRPr="00C83F13">
        <w:rPr>
          <w:rFonts w:ascii="Verdana" w:hAnsi="Verdana"/>
          <w:color w:val="231F20"/>
          <w:sz w:val="24"/>
          <w:szCs w:val="24"/>
        </w:rPr>
        <w:t xml:space="preserve"> </w:t>
      </w:r>
      <w:r w:rsidRPr="00C83F13">
        <w:rPr>
          <w:rFonts w:ascii="Verdana" w:hAnsi="Verdana"/>
          <w:color w:val="231F20"/>
          <w:sz w:val="24"/>
          <w:szCs w:val="24"/>
        </w:rPr>
        <w:t>connection</w:t>
      </w:r>
      <w:r w:rsidR="00E27A70" w:rsidRPr="00C83F13">
        <w:rPr>
          <w:rFonts w:ascii="Verdana" w:hAnsi="Verdana"/>
          <w:color w:val="231F20"/>
          <w:sz w:val="24"/>
          <w:szCs w:val="24"/>
        </w:rPr>
        <w:t xml:space="preserve"> </w:t>
      </w:r>
      <w:r w:rsidRPr="00C83F13">
        <w:rPr>
          <w:rFonts w:ascii="Verdana" w:hAnsi="Verdana"/>
          <w:color w:val="231F20"/>
          <w:sz w:val="24"/>
          <w:szCs w:val="24"/>
        </w:rPr>
        <w:t>there</w:t>
      </w:r>
      <w:r w:rsidR="00E27A70" w:rsidRPr="00C83F13">
        <w:rPr>
          <w:rFonts w:ascii="Verdana" w:hAnsi="Verdana"/>
          <w:color w:val="231F20"/>
          <w:sz w:val="24"/>
          <w:szCs w:val="24"/>
        </w:rPr>
        <w:t xml:space="preserve"> </w:t>
      </w:r>
      <w:r w:rsidRPr="00C83F13">
        <w:rPr>
          <w:rFonts w:ascii="Verdana" w:hAnsi="Verdana"/>
          <w:color w:val="231F20"/>
          <w:sz w:val="24"/>
          <w:szCs w:val="24"/>
        </w:rPr>
        <w:t>with,</w:t>
      </w:r>
      <w:r w:rsidR="00E27A70" w:rsidRPr="00C83F13">
        <w:rPr>
          <w:rFonts w:ascii="Verdana" w:hAnsi="Verdana"/>
          <w:color w:val="231F20"/>
          <w:sz w:val="24"/>
          <w:szCs w:val="24"/>
        </w:rPr>
        <w:t xml:space="preserve"> </w:t>
      </w:r>
      <w:r w:rsidRPr="00C83F13">
        <w:rPr>
          <w:rFonts w:ascii="Verdana" w:hAnsi="Verdana"/>
          <w:color w:val="231F20"/>
          <w:sz w:val="24"/>
          <w:szCs w:val="24"/>
        </w:rPr>
        <w:t>including</w:t>
      </w:r>
      <w:r w:rsidR="00E27A70" w:rsidRPr="00C83F13">
        <w:rPr>
          <w:rFonts w:ascii="Verdana" w:hAnsi="Verdana"/>
          <w:color w:val="231F20"/>
          <w:sz w:val="24"/>
          <w:szCs w:val="24"/>
        </w:rPr>
        <w:t xml:space="preserve"> </w:t>
      </w:r>
      <w:r w:rsidRPr="00C83F13">
        <w:rPr>
          <w:rFonts w:ascii="Verdana" w:hAnsi="Verdana"/>
          <w:color w:val="231F20"/>
          <w:sz w:val="24"/>
          <w:szCs w:val="24"/>
        </w:rPr>
        <w:t>any</w:t>
      </w:r>
      <w:r w:rsidR="00E27A70" w:rsidRPr="00C83F13">
        <w:rPr>
          <w:rFonts w:ascii="Verdana" w:hAnsi="Verdana"/>
          <w:color w:val="231F20"/>
          <w:sz w:val="24"/>
          <w:szCs w:val="24"/>
        </w:rPr>
        <w:t xml:space="preserve"> </w:t>
      </w:r>
      <w:r w:rsidRPr="00C83F13">
        <w:rPr>
          <w:rFonts w:ascii="Verdana" w:hAnsi="Verdana"/>
          <w:color w:val="231F20"/>
          <w:sz w:val="24"/>
          <w:szCs w:val="24"/>
        </w:rPr>
        <w:t>matter</w:t>
      </w:r>
      <w:r w:rsidR="00E27A70" w:rsidRPr="00C83F13">
        <w:rPr>
          <w:rFonts w:ascii="Verdana" w:hAnsi="Verdana"/>
          <w:color w:val="231F20"/>
          <w:sz w:val="24"/>
          <w:szCs w:val="24"/>
        </w:rPr>
        <w:t xml:space="preserve"> </w:t>
      </w:r>
      <w:r w:rsidRPr="00C83F13">
        <w:rPr>
          <w:rFonts w:ascii="Verdana" w:hAnsi="Verdana"/>
          <w:color w:val="231F20"/>
          <w:sz w:val="24"/>
          <w:szCs w:val="24"/>
        </w:rPr>
        <w:t>or</w:t>
      </w:r>
      <w:r w:rsidR="00E27A70" w:rsidRPr="00C83F13">
        <w:rPr>
          <w:rFonts w:ascii="Verdana" w:hAnsi="Verdana"/>
          <w:color w:val="231F20"/>
          <w:sz w:val="24"/>
          <w:szCs w:val="24"/>
        </w:rPr>
        <w:t xml:space="preserve"> </w:t>
      </w:r>
      <w:r w:rsidRPr="00C83F13">
        <w:rPr>
          <w:rFonts w:ascii="Verdana" w:hAnsi="Verdana"/>
          <w:color w:val="231F20"/>
          <w:sz w:val="24"/>
          <w:szCs w:val="24"/>
        </w:rPr>
        <w:t>thing</w:t>
      </w:r>
      <w:r w:rsidR="00E27A70" w:rsidRPr="00C83F13">
        <w:rPr>
          <w:rFonts w:ascii="Verdana" w:hAnsi="Verdana"/>
          <w:color w:val="231F20"/>
          <w:sz w:val="24"/>
          <w:szCs w:val="24"/>
        </w:rPr>
        <w:t xml:space="preserve"> </w:t>
      </w:r>
      <w:r w:rsidRPr="00C83F13">
        <w:rPr>
          <w:rFonts w:ascii="Verdana" w:hAnsi="Verdana"/>
          <w:color w:val="231F20"/>
          <w:sz w:val="24"/>
          <w:szCs w:val="24"/>
        </w:rPr>
        <w:t>left</w:t>
      </w:r>
      <w:r w:rsidR="00E27A70" w:rsidRPr="00C83F13">
        <w:rPr>
          <w:rFonts w:ascii="Verdana" w:hAnsi="Verdana"/>
          <w:color w:val="231F20"/>
          <w:sz w:val="24"/>
          <w:szCs w:val="24"/>
        </w:rPr>
        <w:t xml:space="preserve"> </w:t>
      </w:r>
      <w:r w:rsidRPr="00C83F13">
        <w:rPr>
          <w:rFonts w:ascii="Verdana" w:hAnsi="Verdana"/>
          <w:color w:val="231F20"/>
          <w:sz w:val="24"/>
          <w:szCs w:val="24"/>
        </w:rPr>
        <w:t>by</w:t>
      </w:r>
      <w:r w:rsidR="00E27A70" w:rsidRPr="00C83F13">
        <w:rPr>
          <w:rFonts w:ascii="Verdana" w:hAnsi="Verdana"/>
          <w:color w:val="231F20"/>
          <w:sz w:val="24"/>
          <w:szCs w:val="24"/>
        </w:rPr>
        <w:t xml:space="preserve"> </w:t>
      </w:r>
      <w:r w:rsidRPr="00C83F13">
        <w:rPr>
          <w:rFonts w:ascii="Verdana" w:hAnsi="Verdana"/>
          <w:color w:val="231F20"/>
          <w:sz w:val="24"/>
          <w:szCs w:val="24"/>
        </w:rPr>
        <w:t>this</w:t>
      </w:r>
      <w:r w:rsidR="00E27A70" w:rsidRPr="00C83F13">
        <w:rPr>
          <w:rFonts w:ascii="Verdana" w:hAnsi="Verdana"/>
          <w:color w:val="231F20"/>
          <w:sz w:val="24"/>
          <w:szCs w:val="24"/>
        </w:rPr>
        <w:t xml:space="preserve"> </w:t>
      </w:r>
      <w:r w:rsidRPr="00C83F13">
        <w:rPr>
          <w:rFonts w:ascii="Verdana" w:hAnsi="Verdana"/>
          <w:color w:val="231F20"/>
          <w:sz w:val="24"/>
          <w:szCs w:val="24"/>
        </w:rPr>
        <w:t>Contract</w:t>
      </w:r>
      <w:r w:rsidR="00E27A70" w:rsidRPr="00C83F13">
        <w:rPr>
          <w:rFonts w:ascii="Verdana" w:hAnsi="Verdana"/>
          <w:color w:val="231F20"/>
          <w:sz w:val="24"/>
          <w:szCs w:val="24"/>
        </w:rPr>
        <w:t xml:space="preserve"> </w:t>
      </w:r>
      <w:r w:rsidRPr="00C83F13">
        <w:rPr>
          <w:rFonts w:ascii="Verdana" w:hAnsi="Verdana"/>
          <w:color w:val="231F20"/>
          <w:sz w:val="24"/>
          <w:szCs w:val="24"/>
        </w:rPr>
        <w:t>to</w:t>
      </w:r>
      <w:r w:rsidR="00E27A70" w:rsidRPr="00C83F13">
        <w:rPr>
          <w:rFonts w:ascii="Verdana" w:hAnsi="Verdana"/>
          <w:color w:val="231F20"/>
          <w:sz w:val="24"/>
          <w:szCs w:val="24"/>
        </w:rPr>
        <w:t xml:space="preserve"> </w:t>
      </w:r>
      <w:r w:rsidRPr="00C83F13">
        <w:rPr>
          <w:rFonts w:ascii="Verdana" w:hAnsi="Verdana"/>
          <w:color w:val="231F20"/>
          <w:sz w:val="24"/>
          <w:szCs w:val="24"/>
        </w:rPr>
        <w:t>the</w:t>
      </w:r>
      <w:r w:rsidR="00E27A70" w:rsidRPr="00C83F13">
        <w:rPr>
          <w:rFonts w:ascii="Verdana" w:hAnsi="Verdana"/>
          <w:color w:val="231F20"/>
          <w:sz w:val="24"/>
          <w:szCs w:val="24"/>
        </w:rPr>
        <w:t xml:space="preserve"> </w:t>
      </w:r>
      <w:r w:rsidRPr="00C83F13">
        <w:rPr>
          <w:rFonts w:ascii="Verdana" w:hAnsi="Verdana"/>
          <w:color w:val="231F20"/>
          <w:sz w:val="24"/>
          <w:szCs w:val="24"/>
        </w:rPr>
        <w:t>discretion</w:t>
      </w:r>
      <w:r w:rsidR="00E27A70" w:rsidRPr="00C83F13">
        <w:rPr>
          <w:rFonts w:ascii="Verdana" w:hAnsi="Verdana"/>
          <w:color w:val="231F20"/>
          <w:sz w:val="24"/>
          <w:szCs w:val="24"/>
        </w:rPr>
        <w:t xml:space="preserve"> </w:t>
      </w:r>
      <w:r w:rsidRPr="00C83F13">
        <w:rPr>
          <w:rFonts w:ascii="Verdana" w:hAnsi="Verdana"/>
          <w:color w:val="231F20"/>
          <w:sz w:val="24"/>
          <w:szCs w:val="24"/>
        </w:rPr>
        <w:t>of</w:t>
      </w:r>
      <w:r w:rsidR="00E27A70" w:rsidRPr="00C83F13">
        <w:rPr>
          <w:rFonts w:ascii="Verdana" w:hAnsi="Verdana"/>
          <w:color w:val="231F20"/>
          <w:sz w:val="24"/>
          <w:szCs w:val="24"/>
        </w:rPr>
        <w:t xml:space="preserve"> </w:t>
      </w:r>
      <w:r w:rsidRPr="00C83F13">
        <w:rPr>
          <w:rFonts w:ascii="Verdana" w:hAnsi="Verdana"/>
          <w:color w:val="231F20"/>
          <w:sz w:val="24"/>
          <w:szCs w:val="24"/>
        </w:rPr>
        <w:t>the Project</w:t>
      </w:r>
      <w:r w:rsidR="00782A66" w:rsidRPr="00C83F13">
        <w:rPr>
          <w:rFonts w:ascii="Verdana" w:hAnsi="Verdana"/>
          <w:color w:val="231F20"/>
          <w:sz w:val="24"/>
          <w:szCs w:val="24"/>
        </w:rPr>
        <w:t xml:space="preserve"> </w:t>
      </w:r>
      <w:r w:rsidRPr="00C83F13">
        <w:rPr>
          <w:rFonts w:ascii="Verdana" w:hAnsi="Verdana"/>
          <w:color w:val="231F20"/>
          <w:sz w:val="24"/>
          <w:szCs w:val="24"/>
        </w:rPr>
        <w:t>Manager,</w:t>
      </w:r>
      <w:r w:rsidR="00782A66" w:rsidRPr="00C83F13">
        <w:rPr>
          <w:rFonts w:ascii="Verdana" w:hAnsi="Verdana"/>
          <w:color w:val="231F20"/>
          <w:sz w:val="24"/>
          <w:szCs w:val="24"/>
        </w:rPr>
        <w:t xml:space="preserve"> </w:t>
      </w:r>
      <w:r w:rsidRPr="00C83F13">
        <w:rPr>
          <w:rFonts w:ascii="Verdana" w:hAnsi="Verdana"/>
          <w:color w:val="231F20"/>
          <w:sz w:val="24"/>
          <w:szCs w:val="24"/>
        </w:rPr>
        <w:t>or</w:t>
      </w:r>
      <w:r w:rsidR="00782A66" w:rsidRPr="00C83F13">
        <w:rPr>
          <w:rFonts w:ascii="Verdana" w:hAnsi="Verdana"/>
          <w:color w:val="231F20"/>
          <w:sz w:val="24"/>
          <w:szCs w:val="24"/>
        </w:rPr>
        <w:t xml:space="preserve"> </w:t>
      </w:r>
      <w:r w:rsidRPr="00C83F13">
        <w:rPr>
          <w:rFonts w:ascii="Verdana" w:hAnsi="Verdana"/>
          <w:color w:val="231F20"/>
          <w:sz w:val="24"/>
          <w:szCs w:val="24"/>
        </w:rPr>
        <w:t>the</w:t>
      </w:r>
      <w:r w:rsidR="00782A66" w:rsidRPr="00C83F13">
        <w:rPr>
          <w:rFonts w:ascii="Verdana" w:hAnsi="Verdana"/>
          <w:color w:val="231F20"/>
          <w:sz w:val="24"/>
          <w:szCs w:val="24"/>
        </w:rPr>
        <w:t xml:space="preserve"> withholding </w:t>
      </w:r>
      <w:r w:rsidRPr="00C83F13">
        <w:rPr>
          <w:rFonts w:ascii="Verdana" w:hAnsi="Verdana"/>
          <w:color w:val="231F20"/>
          <w:sz w:val="24"/>
          <w:szCs w:val="24"/>
        </w:rPr>
        <w:t>by</w:t>
      </w:r>
      <w:r w:rsidR="00782A66" w:rsidRPr="00C83F13">
        <w:rPr>
          <w:rFonts w:ascii="Verdana" w:hAnsi="Verdana"/>
          <w:color w:val="231F20"/>
          <w:sz w:val="24"/>
          <w:szCs w:val="24"/>
        </w:rPr>
        <w:t xml:space="preserve"> </w:t>
      </w:r>
      <w:r w:rsidRPr="00C83F13">
        <w:rPr>
          <w:rFonts w:ascii="Verdana" w:hAnsi="Verdana"/>
          <w:color w:val="231F20"/>
          <w:sz w:val="24"/>
          <w:szCs w:val="24"/>
        </w:rPr>
        <w:t>the</w:t>
      </w:r>
      <w:r w:rsidR="00782A66" w:rsidRPr="00C83F13">
        <w:rPr>
          <w:rFonts w:ascii="Verdana" w:hAnsi="Verdana"/>
          <w:color w:val="231F20"/>
          <w:sz w:val="24"/>
          <w:szCs w:val="24"/>
        </w:rPr>
        <w:t xml:space="preserve"> </w:t>
      </w:r>
      <w:r w:rsidRPr="00C83F13">
        <w:rPr>
          <w:rFonts w:ascii="Verdana" w:hAnsi="Verdana"/>
          <w:color w:val="231F20"/>
          <w:sz w:val="24"/>
          <w:szCs w:val="24"/>
        </w:rPr>
        <w:t>Project</w:t>
      </w:r>
      <w:r w:rsidR="00782A66" w:rsidRPr="00C83F13">
        <w:rPr>
          <w:rFonts w:ascii="Verdana" w:hAnsi="Verdana"/>
          <w:color w:val="231F20"/>
          <w:sz w:val="24"/>
          <w:szCs w:val="24"/>
        </w:rPr>
        <w:t xml:space="preserve"> </w:t>
      </w:r>
      <w:r w:rsidRPr="00C83F13">
        <w:rPr>
          <w:rFonts w:ascii="Verdana" w:hAnsi="Verdana"/>
          <w:color w:val="231F20"/>
          <w:sz w:val="24"/>
          <w:szCs w:val="24"/>
        </w:rPr>
        <w:t>Manager</w:t>
      </w:r>
      <w:r w:rsidR="00782A66" w:rsidRPr="00C83F13">
        <w:rPr>
          <w:rFonts w:ascii="Verdana" w:hAnsi="Verdana"/>
          <w:color w:val="231F20"/>
          <w:sz w:val="24"/>
          <w:szCs w:val="24"/>
        </w:rPr>
        <w:t xml:space="preserve"> </w:t>
      </w:r>
      <w:r w:rsidRPr="00C83F13">
        <w:rPr>
          <w:rFonts w:ascii="Verdana" w:hAnsi="Verdana"/>
          <w:color w:val="231F20"/>
          <w:sz w:val="24"/>
          <w:szCs w:val="24"/>
        </w:rPr>
        <w:t>of</w:t>
      </w:r>
      <w:r w:rsidR="00782A66" w:rsidRPr="00C83F13">
        <w:rPr>
          <w:rFonts w:ascii="Verdana" w:hAnsi="Verdana"/>
          <w:color w:val="231F20"/>
          <w:sz w:val="24"/>
          <w:szCs w:val="24"/>
        </w:rPr>
        <w:t xml:space="preserve"> </w:t>
      </w:r>
      <w:r w:rsidRPr="00C83F13">
        <w:rPr>
          <w:rFonts w:ascii="Verdana" w:hAnsi="Verdana"/>
          <w:color w:val="231F20"/>
          <w:sz w:val="24"/>
          <w:szCs w:val="24"/>
        </w:rPr>
        <w:t>any</w:t>
      </w:r>
      <w:r w:rsidR="00782A66" w:rsidRPr="00C83F13">
        <w:rPr>
          <w:rFonts w:ascii="Verdana" w:hAnsi="Verdana"/>
          <w:color w:val="231F20"/>
          <w:sz w:val="24"/>
          <w:szCs w:val="24"/>
        </w:rPr>
        <w:t xml:space="preserve"> </w:t>
      </w:r>
      <w:r w:rsidRPr="00C83F13">
        <w:rPr>
          <w:rFonts w:ascii="Verdana" w:hAnsi="Verdana"/>
          <w:color w:val="231F20"/>
          <w:sz w:val="24"/>
          <w:szCs w:val="24"/>
        </w:rPr>
        <w:t>certiﬁcate</w:t>
      </w:r>
      <w:r w:rsidR="00782A66" w:rsidRPr="00C83F13">
        <w:rPr>
          <w:rFonts w:ascii="Verdana" w:hAnsi="Verdana"/>
          <w:color w:val="231F20"/>
          <w:sz w:val="24"/>
          <w:szCs w:val="24"/>
        </w:rPr>
        <w:t xml:space="preserve"> </w:t>
      </w:r>
      <w:r w:rsidRPr="00C83F13">
        <w:rPr>
          <w:rFonts w:ascii="Verdana" w:hAnsi="Verdana"/>
          <w:color w:val="231F20"/>
          <w:sz w:val="24"/>
          <w:szCs w:val="24"/>
        </w:rPr>
        <w:t>to</w:t>
      </w:r>
      <w:r w:rsidR="00782A66" w:rsidRPr="00C83F13">
        <w:rPr>
          <w:rFonts w:ascii="Verdana" w:hAnsi="Verdana"/>
          <w:color w:val="231F20"/>
          <w:sz w:val="24"/>
          <w:szCs w:val="24"/>
        </w:rPr>
        <w:t xml:space="preserve"> </w:t>
      </w:r>
      <w:r w:rsidRPr="00C83F13">
        <w:rPr>
          <w:rFonts w:ascii="Verdana" w:hAnsi="Verdana"/>
          <w:color w:val="231F20"/>
          <w:sz w:val="24"/>
          <w:szCs w:val="24"/>
        </w:rPr>
        <w:t>which</w:t>
      </w:r>
      <w:r w:rsidR="00782A66" w:rsidRPr="00C83F13">
        <w:rPr>
          <w:rFonts w:ascii="Verdana" w:hAnsi="Verdana"/>
          <w:color w:val="231F20"/>
          <w:sz w:val="24"/>
          <w:szCs w:val="24"/>
        </w:rPr>
        <w:t xml:space="preserve"> </w:t>
      </w:r>
      <w:r w:rsidRPr="00C83F13">
        <w:rPr>
          <w:rFonts w:ascii="Verdana" w:hAnsi="Verdana"/>
          <w:color w:val="231F20"/>
          <w:sz w:val="24"/>
          <w:szCs w:val="24"/>
        </w:rPr>
        <w:t>the</w:t>
      </w:r>
      <w:r w:rsidR="00782A66" w:rsidRPr="00C83F13">
        <w:rPr>
          <w:rFonts w:ascii="Verdana" w:hAnsi="Verdana"/>
          <w:color w:val="231F20"/>
          <w:sz w:val="24"/>
          <w:szCs w:val="24"/>
        </w:rPr>
        <w:t xml:space="preserve"> </w:t>
      </w:r>
      <w:r w:rsidRPr="00C83F13">
        <w:rPr>
          <w:rFonts w:ascii="Verdana" w:hAnsi="Verdana"/>
          <w:color w:val="231F20"/>
          <w:sz w:val="24"/>
          <w:szCs w:val="24"/>
        </w:rPr>
        <w:t>Contractor</w:t>
      </w:r>
      <w:r w:rsidR="00782A66" w:rsidRPr="00C83F13">
        <w:rPr>
          <w:rFonts w:ascii="Verdana" w:hAnsi="Verdana"/>
          <w:color w:val="231F20"/>
          <w:sz w:val="24"/>
          <w:szCs w:val="24"/>
        </w:rPr>
        <w:t xml:space="preserve"> </w:t>
      </w:r>
      <w:r w:rsidRPr="00C83F13">
        <w:rPr>
          <w:rFonts w:ascii="Verdana" w:hAnsi="Verdana"/>
          <w:color w:val="231F20"/>
          <w:sz w:val="24"/>
          <w:szCs w:val="24"/>
        </w:rPr>
        <w:t>may</w:t>
      </w:r>
      <w:r w:rsidR="00782A66" w:rsidRPr="00C83F13">
        <w:rPr>
          <w:rFonts w:ascii="Verdana" w:hAnsi="Verdana"/>
          <w:color w:val="231F20"/>
          <w:sz w:val="24"/>
          <w:szCs w:val="24"/>
        </w:rPr>
        <w:t xml:space="preserve"> </w:t>
      </w:r>
      <w:r w:rsidRPr="00C83F13">
        <w:rPr>
          <w:rFonts w:ascii="Verdana" w:hAnsi="Verdana"/>
          <w:color w:val="231F20"/>
          <w:sz w:val="24"/>
          <w:szCs w:val="24"/>
        </w:rPr>
        <w:t>claim to</w:t>
      </w:r>
      <w:r w:rsidR="00782A66" w:rsidRPr="00C83F13">
        <w:rPr>
          <w:rFonts w:ascii="Verdana" w:hAnsi="Verdana"/>
          <w:color w:val="231F20"/>
          <w:sz w:val="24"/>
          <w:szCs w:val="24"/>
        </w:rPr>
        <w:t xml:space="preserve"> </w:t>
      </w:r>
      <w:r w:rsidRPr="00C83F13">
        <w:rPr>
          <w:rFonts w:ascii="Verdana" w:hAnsi="Verdana"/>
          <w:color w:val="231F20"/>
          <w:sz w:val="24"/>
          <w:szCs w:val="24"/>
        </w:rPr>
        <w:t>been</w:t>
      </w:r>
      <w:r w:rsidR="00782A66" w:rsidRPr="00C83F13">
        <w:rPr>
          <w:rFonts w:ascii="Verdana" w:hAnsi="Verdana"/>
          <w:color w:val="231F20"/>
          <w:sz w:val="24"/>
          <w:szCs w:val="24"/>
        </w:rPr>
        <w:t xml:space="preserve"> </w:t>
      </w:r>
      <w:r w:rsidRPr="00C83F13">
        <w:rPr>
          <w:rFonts w:ascii="Verdana" w:hAnsi="Verdana"/>
          <w:color w:val="231F20"/>
          <w:sz w:val="24"/>
          <w:szCs w:val="24"/>
        </w:rPr>
        <w:t>titled</w:t>
      </w:r>
      <w:r w:rsidR="00782A66" w:rsidRPr="00C83F13">
        <w:rPr>
          <w:rFonts w:ascii="Verdana" w:hAnsi="Verdana"/>
          <w:color w:val="231F20"/>
          <w:sz w:val="24"/>
          <w:szCs w:val="24"/>
        </w:rPr>
        <w:t xml:space="preserve"> </w:t>
      </w:r>
      <w:r w:rsidRPr="00C83F13">
        <w:rPr>
          <w:rFonts w:ascii="Verdana" w:hAnsi="Verdana"/>
          <w:color w:val="231F20"/>
          <w:sz w:val="24"/>
          <w:szCs w:val="24"/>
        </w:rPr>
        <w:t>to</w:t>
      </w:r>
      <w:r w:rsidR="00782A66" w:rsidRPr="00C83F13">
        <w:rPr>
          <w:rFonts w:ascii="Verdana" w:hAnsi="Verdana"/>
          <w:color w:val="231F20"/>
          <w:sz w:val="24"/>
          <w:szCs w:val="24"/>
        </w:rPr>
        <w:t xml:space="preserve"> </w:t>
      </w:r>
      <w:r w:rsidRPr="00C83F13">
        <w:rPr>
          <w:rFonts w:ascii="Verdana" w:hAnsi="Verdana"/>
          <w:color w:val="231F20"/>
          <w:sz w:val="24"/>
          <w:szCs w:val="24"/>
        </w:rPr>
        <w:t>or</w:t>
      </w:r>
      <w:r w:rsidR="00782A66" w:rsidRPr="00C83F13">
        <w:rPr>
          <w:rFonts w:ascii="Verdana" w:hAnsi="Verdana"/>
          <w:color w:val="231F20"/>
          <w:sz w:val="24"/>
          <w:szCs w:val="24"/>
        </w:rPr>
        <w:t xml:space="preserve"> </w:t>
      </w:r>
      <w:r w:rsidRPr="00C83F13">
        <w:rPr>
          <w:rFonts w:ascii="Verdana" w:hAnsi="Verdana"/>
          <w:color w:val="231F20"/>
          <w:sz w:val="24"/>
          <w:szCs w:val="24"/>
        </w:rPr>
        <w:t>the</w:t>
      </w:r>
      <w:r w:rsidR="00782A66" w:rsidRPr="00C83F13">
        <w:rPr>
          <w:rFonts w:ascii="Verdana" w:hAnsi="Verdana"/>
          <w:color w:val="231F20"/>
          <w:sz w:val="24"/>
          <w:szCs w:val="24"/>
        </w:rPr>
        <w:t xml:space="preserve"> </w:t>
      </w:r>
      <w:r w:rsidRPr="00C83F13">
        <w:rPr>
          <w:rFonts w:ascii="Verdana" w:hAnsi="Verdana"/>
          <w:color w:val="231F20"/>
          <w:sz w:val="24"/>
          <w:szCs w:val="24"/>
        </w:rPr>
        <w:t>measurement</w:t>
      </w:r>
      <w:r w:rsidR="00782A66" w:rsidRPr="00C83F13">
        <w:rPr>
          <w:rFonts w:ascii="Verdana" w:hAnsi="Verdana"/>
          <w:color w:val="231F20"/>
          <w:sz w:val="24"/>
          <w:szCs w:val="24"/>
        </w:rPr>
        <w:t xml:space="preserve"> </w:t>
      </w:r>
      <w:r w:rsidRPr="00C83F13">
        <w:rPr>
          <w:rFonts w:ascii="Verdana" w:hAnsi="Verdana"/>
          <w:color w:val="231F20"/>
          <w:sz w:val="24"/>
          <w:szCs w:val="24"/>
        </w:rPr>
        <w:t>and</w:t>
      </w:r>
      <w:r w:rsidR="00782A66" w:rsidRPr="00C83F13">
        <w:rPr>
          <w:rFonts w:ascii="Verdana" w:hAnsi="Verdana"/>
          <w:color w:val="231F20"/>
          <w:sz w:val="24"/>
          <w:szCs w:val="24"/>
        </w:rPr>
        <w:t xml:space="preserve"> </w:t>
      </w:r>
      <w:r w:rsidRPr="00C83F13">
        <w:rPr>
          <w:rFonts w:ascii="Verdana" w:hAnsi="Verdana"/>
          <w:color w:val="231F20"/>
          <w:sz w:val="24"/>
          <w:szCs w:val="24"/>
        </w:rPr>
        <w:t>valuation</w:t>
      </w:r>
      <w:r w:rsidR="00782A66" w:rsidRPr="00C83F13">
        <w:rPr>
          <w:rFonts w:ascii="Verdana" w:hAnsi="Verdana"/>
          <w:color w:val="231F20"/>
          <w:sz w:val="24"/>
          <w:szCs w:val="24"/>
        </w:rPr>
        <w:t xml:space="preserve"> </w:t>
      </w:r>
      <w:r w:rsidRPr="00C83F13">
        <w:rPr>
          <w:rFonts w:ascii="Verdana" w:hAnsi="Verdana"/>
          <w:color w:val="231F20"/>
          <w:sz w:val="24"/>
          <w:szCs w:val="24"/>
        </w:rPr>
        <w:t>referred</w:t>
      </w:r>
      <w:r w:rsidR="00782A66" w:rsidRPr="00C83F13">
        <w:rPr>
          <w:rFonts w:ascii="Verdana" w:hAnsi="Verdana"/>
          <w:color w:val="231F20"/>
          <w:sz w:val="24"/>
          <w:szCs w:val="24"/>
        </w:rPr>
        <w:t xml:space="preserve"> </w:t>
      </w:r>
      <w:r w:rsidRPr="00C83F13">
        <w:rPr>
          <w:rFonts w:ascii="Verdana" w:hAnsi="Verdana"/>
          <w:color w:val="231F20"/>
          <w:sz w:val="24"/>
          <w:szCs w:val="24"/>
        </w:rPr>
        <w:t>to</w:t>
      </w:r>
      <w:r w:rsidR="00782A66" w:rsidRPr="00C83F13">
        <w:rPr>
          <w:rFonts w:ascii="Verdana" w:hAnsi="Verdana"/>
          <w:color w:val="231F20"/>
          <w:sz w:val="24"/>
          <w:szCs w:val="24"/>
        </w:rPr>
        <w:t xml:space="preserve"> </w:t>
      </w:r>
      <w:r w:rsidRPr="00C83F13">
        <w:rPr>
          <w:rFonts w:ascii="Verdana" w:hAnsi="Verdana"/>
          <w:color w:val="231F20"/>
          <w:sz w:val="24"/>
          <w:szCs w:val="24"/>
        </w:rPr>
        <w:t>in</w:t>
      </w:r>
      <w:r w:rsidR="00782A66" w:rsidRPr="00C83F13">
        <w:rPr>
          <w:rFonts w:ascii="Verdana" w:hAnsi="Verdana"/>
          <w:color w:val="231F20"/>
          <w:sz w:val="24"/>
          <w:szCs w:val="24"/>
        </w:rPr>
        <w:t xml:space="preserve"> </w:t>
      </w:r>
      <w:r w:rsidRPr="00C83F13">
        <w:rPr>
          <w:rFonts w:ascii="Verdana" w:hAnsi="Verdana"/>
          <w:color w:val="231F20"/>
          <w:sz w:val="24"/>
          <w:szCs w:val="24"/>
        </w:rPr>
        <w:t>clause</w:t>
      </w:r>
      <w:r w:rsidR="00782A66" w:rsidRPr="00C83F13">
        <w:rPr>
          <w:rFonts w:ascii="Verdana" w:hAnsi="Verdana"/>
          <w:color w:val="231F20"/>
          <w:sz w:val="24"/>
          <w:szCs w:val="24"/>
        </w:rPr>
        <w:t xml:space="preserve"> </w:t>
      </w:r>
      <w:r w:rsidRPr="00C83F13">
        <w:rPr>
          <w:rFonts w:ascii="Verdana" w:hAnsi="Verdana"/>
          <w:color w:val="231F20"/>
          <w:sz w:val="24"/>
          <w:szCs w:val="24"/>
        </w:rPr>
        <w:t>23.0</w:t>
      </w:r>
      <w:r w:rsidR="00782A66" w:rsidRPr="00C83F13">
        <w:rPr>
          <w:rFonts w:ascii="Verdana" w:hAnsi="Verdana"/>
          <w:color w:val="231F20"/>
          <w:sz w:val="24"/>
          <w:szCs w:val="24"/>
        </w:rPr>
        <w:t xml:space="preserve"> </w:t>
      </w:r>
      <w:r w:rsidRPr="00C83F13">
        <w:rPr>
          <w:rFonts w:ascii="Verdana" w:hAnsi="Verdana"/>
          <w:color w:val="231F20"/>
          <w:sz w:val="24"/>
          <w:szCs w:val="24"/>
        </w:rPr>
        <w:t>of</w:t>
      </w:r>
      <w:r w:rsidR="00782A66" w:rsidRPr="00C83F13">
        <w:rPr>
          <w:rFonts w:ascii="Verdana" w:hAnsi="Verdana"/>
          <w:color w:val="231F20"/>
          <w:sz w:val="24"/>
          <w:szCs w:val="24"/>
        </w:rPr>
        <w:t xml:space="preserve"> </w:t>
      </w:r>
      <w:r w:rsidRPr="00C83F13">
        <w:rPr>
          <w:rFonts w:ascii="Verdana" w:hAnsi="Verdana"/>
          <w:color w:val="231F20"/>
          <w:sz w:val="24"/>
          <w:szCs w:val="24"/>
        </w:rPr>
        <w:t>these</w:t>
      </w:r>
      <w:r w:rsidR="00782A66" w:rsidRPr="00C83F13">
        <w:rPr>
          <w:rFonts w:ascii="Verdana" w:hAnsi="Verdana"/>
          <w:color w:val="231F20"/>
          <w:sz w:val="24"/>
          <w:szCs w:val="24"/>
        </w:rPr>
        <w:t xml:space="preserve"> </w:t>
      </w:r>
      <w:r w:rsidRPr="00C83F13">
        <w:rPr>
          <w:rFonts w:ascii="Verdana" w:hAnsi="Verdana"/>
          <w:color w:val="231F20"/>
          <w:sz w:val="24"/>
          <w:szCs w:val="24"/>
        </w:rPr>
        <w:t>conditions,</w:t>
      </w:r>
      <w:r w:rsidR="00782A66" w:rsidRPr="00C83F13">
        <w:rPr>
          <w:rFonts w:ascii="Verdana" w:hAnsi="Verdana"/>
          <w:color w:val="231F20"/>
          <w:sz w:val="24"/>
          <w:szCs w:val="24"/>
        </w:rPr>
        <w:t xml:space="preserve"> </w:t>
      </w:r>
      <w:r w:rsidRPr="00C83F13">
        <w:rPr>
          <w:rFonts w:ascii="Verdana" w:hAnsi="Verdana"/>
          <w:color w:val="231F20"/>
          <w:sz w:val="24"/>
          <w:szCs w:val="24"/>
        </w:rPr>
        <w:t>or</w:t>
      </w:r>
      <w:r w:rsidR="00782A66" w:rsidRPr="00C83F13">
        <w:rPr>
          <w:rFonts w:ascii="Verdana" w:hAnsi="Verdana"/>
          <w:color w:val="231F20"/>
          <w:sz w:val="24"/>
          <w:szCs w:val="24"/>
        </w:rPr>
        <w:t xml:space="preserve"> </w:t>
      </w:r>
      <w:r w:rsidRPr="00C83F13">
        <w:rPr>
          <w:rFonts w:ascii="Verdana" w:hAnsi="Verdana"/>
          <w:color w:val="231F20"/>
          <w:sz w:val="24"/>
          <w:szCs w:val="24"/>
        </w:rPr>
        <w:t>the</w:t>
      </w:r>
      <w:r w:rsidR="00782A66" w:rsidRPr="00C83F13">
        <w:rPr>
          <w:rFonts w:ascii="Verdana" w:hAnsi="Verdana"/>
          <w:color w:val="231F20"/>
          <w:sz w:val="24"/>
          <w:szCs w:val="24"/>
        </w:rPr>
        <w:t xml:space="preserve"> </w:t>
      </w:r>
      <w:r w:rsidRPr="00C83F13">
        <w:rPr>
          <w:rFonts w:ascii="Verdana" w:hAnsi="Verdana"/>
          <w:color w:val="231F20"/>
          <w:sz w:val="24"/>
          <w:szCs w:val="24"/>
        </w:rPr>
        <w:t>rights</w:t>
      </w:r>
      <w:r w:rsidR="00782A66" w:rsidRPr="00C83F13">
        <w:rPr>
          <w:rFonts w:ascii="Verdana" w:hAnsi="Verdana"/>
          <w:color w:val="231F20"/>
          <w:sz w:val="24"/>
          <w:szCs w:val="24"/>
        </w:rPr>
        <w:t xml:space="preserve"> </w:t>
      </w:r>
      <w:r w:rsidRPr="00C83F13">
        <w:rPr>
          <w:rFonts w:ascii="Verdana" w:hAnsi="Verdana"/>
          <w:color w:val="231F20"/>
          <w:sz w:val="24"/>
          <w:szCs w:val="24"/>
        </w:rPr>
        <w:t>and liabilities</w:t>
      </w:r>
      <w:r w:rsidR="00782A66" w:rsidRPr="00C83F13">
        <w:rPr>
          <w:rFonts w:ascii="Verdana" w:hAnsi="Verdana"/>
          <w:color w:val="231F20"/>
          <w:sz w:val="24"/>
          <w:szCs w:val="24"/>
        </w:rPr>
        <w:t xml:space="preserve"> </w:t>
      </w:r>
      <w:r w:rsidRPr="00C83F13">
        <w:rPr>
          <w:rFonts w:ascii="Verdana" w:hAnsi="Verdana"/>
          <w:color w:val="231F20"/>
          <w:sz w:val="24"/>
          <w:szCs w:val="24"/>
        </w:rPr>
        <w:t>of</w:t>
      </w:r>
      <w:r w:rsidR="00782A66" w:rsidRPr="00C83F13">
        <w:rPr>
          <w:rFonts w:ascii="Verdana" w:hAnsi="Verdana"/>
          <w:color w:val="231F20"/>
          <w:sz w:val="24"/>
          <w:szCs w:val="24"/>
        </w:rPr>
        <w:t xml:space="preserve"> </w:t>
      </w:r>
      <w:r w:rsidRPr="00C83F13">
        <w:rPr>
          <w:rFonts w:ascii="Verdana" w:hAnsi="Verdana"/>
          <w:color w:val="231F20"/>
          <w:sz w:val="24"/>
          <w:szCs w:val="24"/>
        </w:rPr>
        <w:t>the</w:t>
      </w:r>
      <w:r w:rsidR="00782A66" w:rsidRPr="00C83F13">
        <w:rPr>
          <w:rFonts w:ascii="Verdana" w:hAnsi="Verdana"/>
          <w:color w:val="231F20"/>
          <w:sz w:val="24"/>
          <w:szCs w:val="24"/>
        </w:rPr>
        <w:t xml:space="preserve"> </w:t>
      </w:r>
      <w:r w:rsidRPr="00C83F13">
        <w:rPr>
          <w:rFonts w:ascii="Verdana" w:hAnsi="Verdana"/>
          <w:color w:val="231F20"/>
          <w:sz w:val="24"/>
          <w:szCs w:val="24"/>
        </w:rPr>
        <w:t>parties</w:t>
      </w:r>
      <w:r w:rsidR="00782A66" w:rsidRPr="00C83F13">
        <w:rPr>
          <w:rFonts w:ascii="Verdana" w:hAnsi="Verdana"/>
          <w:color w:val="231F20"/>
          <w:sz w:val="24"/>
          <w:szCs w:val="24"/>
        </w:rPr>
        <w:t xml:space="preserve"> </w:t>
      </w:r>
      <w:r w:rsidRPr="00C83F13">
        <w:rPr>
          <w:rFonts w:ascii="Verdana" w:hAnsi="Verdana"/>
          <w:color w:val="231F20"/>
          <w:sz w:val="24"/>
          <w:szCs w:val="24"/>
        </w:rPr>
        <w:t>subsequent</w:t>
      </w:r>
      <w:r w:rsidR="00782A66" w:rsidRPr="00C83F13">
        <w:rPr>
          <w:rFonts w:ascii="Verdana" w:hAnsi="Verdana"/>
          <w:color w:val="231F20"/>
          <w:sz w:val="24"/>
          <w:szCs w:val="24"/>
        </w:rPr>
        <w:t xml:space="preserve"> </w:t>
      </w:r>
      <w:r w:rsidRPr="00C83F13">
        <w:rPr>
          <w:rFonts w:ascii="Verdana" w:hAnsi="Verdana"/>
          <w:color w:val="231F20"/>
          <w:sz w:val="24"/>
          <w:szCs w:val="24"/>
        </w:rPr>
        <w:t>to</w:t>
      </w:r>
      <w:r w:rsidR="00782A66" w:rsidRPr="00C83F13">
        <w:rPr>
          <w:rFonts w:ascii="Verdana" w:hAnsi="Verdana"/>
          <w:color w:val="231F20"/>
          <w:sz w:val="24"/>
          <w:szCs w:val="24"/>
        </w:rPr>
        <w:t xml:space="preserve"> </w:t>
      </w:r>
      <w:r w:rsidRPr="00C83F13">
        <w:rPr>
          <w:rFonts w:ascii="Verdana" w:hAnsi="Verdana"/>
          <w:color w:val="231F20"/>
          <w:sz w:val="24"/>
          <w:szCs w:val="24"/>
        </w:rPr>
        <w:t>the</w:t>
      </w:r>
      <w:r w:rsidR="00782A66" w:rsidRPr="00C83F13">
        <w:rPr>
          <w:rFonts w:ascii="Verdana" w:hAnsi="Verdana"/>
          <w:color w:val="231F20"/>
          <w:sz w:val="24"/>
          <w:szCs w:val="24"/>
        </w:rPr>
        <w:t xml:space="preserve"> </w:t>
      </w:r>
      <w:r w:rsidRPr="00C83F13">
        <w:rPr>
          <w:rFonts w:ascii="Verdana" w:hAnsi="Verdana"/>
          <w:color w:val="231F20"/>
          <w:sz w:val="24"/>
          <w:szCs w:val="24"/>
        </w:rPr>
        <w:t>termination</w:t>
      </w:r>
      <w:r w:rsidR="00782A66" w:rsidRPr="00C83F13">
        <w:rPr>
          <w:rFonts w:ascii="Verdana" w:hAnsi="Verdana"/>
          <w:color w:val="231F20"/>
          <w:sz w:val="24"/>
          <w:szCs w:val="24"/>
        </w:rPr>
        <w:t xml:space="preserve"> </w:t>
      </w:r>
      <w:r w:rsidRPr="00C83F13">
        <w:rPr>
          <w:rFonts w:ascii="Verdana" w:hAnsi="Verdana"/>
          <w:color w:val="231F20"/>
          <w:sz w:val="24"/>
          <w:szCs w:val="24"/>
        </w:rPr>
        <w:t>of</w:t>
      </w:r>
      <w:r w:rsidR="00782A66" w:rsidRPr="00C83F13">
        <w:rPr>
          <w:rFonts w:ascii="Verdana" w:hAnsi="Verdana"/>
          <w:color w:val="231F20"/>
          <w:sz w:val="24"/>
          <w:szCs w:val="24"/>
        </w:rPr>
        <w:t xml:space="preserve"> </w:t>
      </w:r>
      <w:r w:rsidRPr="00C83F13">
        <w:rPr>
          <w:rFonts w:ascii="Verdana" w:hAnsi="Verdana"/>
          <w:color w:val="231F20"/>
          <w:sz w:val="24"/>
          <w:szCs w:val="24"/>
        </w:rPr>
        <w:t>Contract.</w:t>
      </w:r>
    </w:p>
    <w:p w14:paraId="7FA0BFA9" w14:textId="77777777" w:rsidR="00C20A63" w:rsidRPr="00C83F13" w:rsidRDefault="002D5618" w:rsidP="00B70529">
      <w:pPr>
        <w:pStyle w:val="ListParagraph"/>
        <w:numPr>
          <w:ilvl w:val="2"/>
          <w:numId w:val="130"/>
        </w:numPr>
        <w:tabs>
          <w:tab w:val="left" w:pos="673"/>
        </w:tabs>
        <w:spacing w:before="243" w:line="230" w:lineRule="auto"/>
        <w:ind w:left="851" w:right="565" w:hanging="709"/>
        <w:jc w:val="both"/>
        <w:rPr>
          <w:rFonts w:ascii="Verdana" w:hAnsi="Verdana"/>
          <w:sz w:val="24"/>
          <w:szCs w:val="24"/>
        </w:rPr>
      </w:pPr>
      <w:r w:rsidRPr="00C83F13">
        <w:rPr>
          <w:rFonts w:ascii="Verdana" w:hAnsi="Verdana"/>
          <w:color w:val="231F20"/>
          <w:sz w:val="24"/>
          <w:szCs w:val="24"/>
        </w:rPr>
        <w:t>Provided</w:t>
      </w:r>
      <w:r w:rsidR="00782A66" w:rsidRPr="00C83F13">
        <w:rPr>
          <w:rFonts w:ascii="Verdana" w:hAnsi="Verdana"/>
          <w:color w:val="231F20"/>
          <w:sz w:val="24"/>
          <w:szCs w:val="24"/>
        </w:rPr>
        <w:t xml:space="preserve"> </w:t>
      </w:r>
      <w:r w:rsidRPr="00C83F13">
        <w:rPr>
          <w:rFonts w:ascii="Verdana" w:hAnsi="Verdana"/>
          <w:color w:val="231F20"/>
          <w:sz w:val="24"/>
          <w:szCs w:val="24"/>
        </w:rPr>
        <w:t>that</w:t>
      </w:r>
      <w:r w:rsidR="00782A66" w:rsidRPr="00C83F13">
        <w:rPr>
          <w:rFonts w:ascii="Verdana" w:hAnsi="Verdana"/>
          <w:color w:val="231F20"/>
          <w:sz w:val="24"/>
          <w:szCs w:val="24"/>
        </w:rPr>
        <w:t xml:space="preserve"> </w:t>
      </w:r>
      <w:r w:rsidRPr="00C83F13">
        <w:rPr>
          <w:rFonts w:ascii="Verdana" w:hAnsi="Verdana"/>
          <w:color w:val="231F20"/>
          <w:sz w:val="24"/>
          <w:szCs w:val="24"/>
        </w:rPr>
        <w:t>no</w:t>
      </w:r>
      <w:r w:rsidR="00782A66" w:rsidRPr="00C83F13">
        <w:rPr>
          <w:rFonts w:ascii="Verdana" w:hAnsi="Verdana"/>
          <w:color w:val="231F20"/>
          <w:sz w:val="24"/>
          <w:szCs w:val="24"/>
        </w:rPr>
        <w:t xml:space="preserve"> </w:t>
      </w:r>
      <w:r w:rsidRPr="00C83F13">
        <w:rPr>
          <w:rFonts w:ascii="Verdana" w:hAnsi="Verdana"/>
          <w:color w:val="231F20"/>
          <w:sz w:val="24"/>
          <w:szCs w:val="24"/>
        </w:rPr>
        <w:t>arbitration</w:t>
      </w:r>
      <w:r w:rsidR="00782A66" w:rsidRPr="00C83F13">
        <w:rPr>
          <w:rFonts w:ascii="Verdana" w:hAnsi="Verdana"/>
          <w:color w:val="231F20"/>
          <w:sz w:val="24"/>
          <w:szCs w:val="24"/>
        </w:rPr>
        <w:t xml:space="preserve"> </w:t>
      </w:r>
      <w:r w:rsidRPr="00C83F13">
        <w:rPr>
          <w:rFonts w:ascii="Verdana" w:hAnsi="Verdana"/>
          <w:color w:val="231F20"/>
          <w:sz w:val="24"/>
          <w:szCs w:val="24"/>
        </w:rPr>
        <w:t>proceedings</w:t>
      </w:r>
      <w:r w:rsidR="00782A66" w:rsidRPr="00C83F13">
        <w:rPr>
          <w:rFonts w:ascii="Verdana" w:hAnsi="Verdana"/>
          <w:color w:val="231F20"/>
          <w:sz w:val="24"/>
          <w:szCs w:val="24"/>
        </w:rPr>
        <w:t xml:space="preserve"> </w:t>
      </w:r>
      <w:r w:rsidRPr="00C83F13">
        <w:rPr>
          <w:rFonts w:ascii="Verdana" w:hAnsi="Verdana"/>
          <w:color w:val="231F20"/>
          <w:sz w:val="24"/>
          <w:szCs w:val="24"/>
        </w:rPr>
        <w:t>shall</w:t>
      </w:r>
      <w:r w:rsidR="00782A66" w:rsidRPr="00C83F13">
        <w:rPr>
          <w:rFonts w:ascii="Verdana" w:hAnsi="Verdana"/>
          <w:color w:val="231F20"/>
          <w:sz w:val="24"/>
          <w:szCs w:val="24"/>
        </w:rPr>
        <w:t xml:space="preserve"> </w:t>
      </w:r>
      <w:proofErr w:type="gramStart"/>
      <w:r w:rsidRPr="00C83F13">
        <w:rPr>
          <w:rFonts w:ascii="Verdana" w:hAnsi="Verdana"/>
          <w:color w:val="231F20"/>
          <w:sz w:val="24"/>
          <w:szCs w:val="24"/>
        </w:rPr>
        <w:t>be</w:t>
      </w:r>
      <w:r w:rsidR="00782A66" w:rsidRPr="00C83F13">
        <w:rPr>
          <w:rFonts w:ascii="Verdana" w:hAnsi="Verdana"/>
          <w:color w:val="231F20"/>
          <w:sz w:val="24"/>
          <w:szCs w:val="24"/>
        </w:rPr>
        <w:t xml:space="preserve"> </w:t>
      </w:r>
      <w:r w:rsidRPr="00C83F13">
        <w:rPr>
          <w:rFonts w:ascii="Verdana" w:hAnsi="Verdana"/>
          <w:color w:val="231F20"/>
          <w:sz w:val="24"/>
          <w:szCs w:val="24"/>
        </w:rPr>
        <w:t>commenced</w:t>
      </w:r>
      <w:proofErr w:type="gramEnd"/>
      <w:r w:rsidR="00782A66" w:rsidRPr="00C83F13">
        <w:rPr>
          <w:rFonts w:ascii="Verdana" w:hAnsi="Verdana"/>
          <w:color w:val="231F20"/>
          <w:sz w:val="24"/>
          <w:szCs w:val="24"/>
        </w:rPr>
        <w:t xml:space="preserve"> </w:t>
      </w:r>
      <w:r w:rsidRPr="00C83F13">
        <w:rPr>
          <w:rFonts w:ascii="Verdana" w:hAnsi="Verdana"/>
          <w:color w:val="231F20"/>
          <w:sz w:val="24"/>
          <w:szCs w:val="24"/>
        </w:rPr>
        <w:t>on</w:t>
      </w:r>
      <w:r w:rsidR="00782A66" w:rsidRPr="00C83F13">
        <w:rPr>
          <w:rFonts w:ascii="Verdana" w:hAnsi="Verdana"/>
          <w:color w:val="231F20"/>
          <w:sz w:val="24"/>
          <w:szCs w:val="24"/>
        </w:rPr>
        <w:t xml:space="preserve"> </w:t>
      </w:r>
      <w:r w:rsidRPr="00C83F13">
        <w:rPr>
          <w:rFonts w:ascii="Verdana" w:hAnsi="Verdana"/>
          <w:color w:val="231F20"/>
          <w:sz w:val="24"/>
          <w:szCs w:val="24"/>
        </w:rPr>
        <w:t>any</w:t>
      </w:r>
      <w:r w:rsidR="00782A66" w:rsidRPr="00C83F13">
        <w:rPr>
          <w:rFonts w:ascii="Verdana" w:hAnsi="Verdana"/>
          <w:color w:val="231F20"/>
          <w:sz w:val="24"/>
          <w:szCs w:val="24"/>
        </w:rPr>
        <w:t xml:space="preserve"> </w:t>
      </w:r>
      <w:r w:rsidRPr="00C83F13">
        <w:rPr>
          <w:rFonts w:ascii="Verdana" w:hAnsi="Verdana"/>
          <w:color w:val="231F20"/>
          <w:sz w:val="24"/>
          <w:szCs w:val="24"/>
        </w:rPr>
        <w:t>claim</w:t>
      </w:r>
      <w:r w:rsidR="00782A66" w:rsidRPr="00C83F13">
        <w:rPr>
          <w:rFonts w:ascii="Verdana" w:hAnsi="Verdana"/>
          <w:color w:val="231F20"/>
          <w:sz w:val="24"/>
          <w:szCs w:val="24"/>
        </w:rPr>
        <w:t xml:space="preserve"> </w:t>
      </w:r>
      <w:r w:rsidRPr="00C83F13">
        <w:rPr>
          <w:rFonts w:ascii="Verdana" w:hAnsi="Verdana"/>
          <w:color w:val="231F20"/>
          <w:sz w:val="24"/>
          <w:szCs w:val="24"/>
        </w:rPr>
        <w:t>or</w:t>
      </w:r>
      <w:r w:rsidR="00782A66" w:rsidRPr="00C83F13">
        <w:rPr>
          <w:rFonts w:ascii="Verdana" w:hAnsi="Verdana"/>
          <w:color w:val="231F20"/>
          <w:sz w:val="24"/>
          <w:szCs w:val="24"/>
        </w:rPr>
        <w:t xml:space="preserve"> </w:t>
      </w:r>
      <w:r w:rsidRPr="00C83F13">
        <w:rPr>
          <w:rFonts w:ascii="Verdana" w:hAnsi="Verdana"/>
          <w:color w:val="231F20"/>
          <w:sz w:val="24"/>
          <w:szCs w:val="24"/>
        </w:rPr>
        <w:t>dispute</w:t>
      </w:r>
      <w:r w:rsidR="006C2B45" w:rsidRPr="00C83F13">
        <w:rPr>
          <w:rFonts w:ascii="Verdana" w:hAnsi="Verdana"/>
          <w:color w:val="231F20"/>
          <w:sz w:val="24"/>
          <w:szCs w:val="24"/>
        </w:rPr>
        <w:t xml:space="preserve"> </w:t>
      </w:r>
      <w:r w:rsidRPr="00C83F13">
        <w:rPr>
          <w:rFonts w:ascii="Verdana" w:hAnsi="Verdana"/>
          <w:color w:val="231F20"/>
          <w:sz w:val="24"/>
          <w:szCs w:val="24"/>
        </w:rPr>
        <w:t>where</w:t>
      </w:r>
      <w:r w:rsidR="006C2B45" w:rsidRPr="00C83F13">
        <w:rPr>
          <w:rFonts w:ascii="Verdana" w:hAnsi="Verdana"/>
          <w:color w:val="231F20"/>
          <w:sz w:val="24"/>
          <w:szCs w:val="24"/>
        </w:rPr>
        <w:t xml:space="preserve"> </w:t>
      </w:r>
      <w:r w:rsidRPr="00C83F13">
        <w:rPr>
          <w:rFonts w:ascii="Verdana" w:hAnsi="Verdana"/>
          <w:color w:val="231F20"/>
          <w:sz w:val="24"/>
          <w:szCs w:val="24"/>
        </w:rPr>
        <w:t>notice</w:t>
      </w:r>
      <w:r w:rsidR="006C2B45" w:rsidRPr="00C83F13">
        <w:rPr>
          <w:rFonts w:ascii="Verdana" w:hAnsi="Verdana"/>
          <w:color w:val="231F20"/>
          <w:sz w:val="24"/>
          <w:szCs w:val="24"/>
        </w:rPr>
        <w:t xml:space="preserve"> </w:t>
      </w:r>
      <w:r w:rsidRPr="00C83F13">
        <w:rPr>
          <w:rFonts w:ascii="Verdana" w:hAnsi="Verdana"/>
          <w:color w:val="231F20"/>
          <w:sz w:val="24"/>
          <w:szCs w:val="24"/>
        </w:rPr>
        <w:t>of</w:t>
      </w:r>
      <w:r w:rsidR="006C2B45" w:rsidRPr="00C83F13">
        <w:rPr>
          <w:rFonts w:ascii="Verdana" w:hAnsi="Verdana"/>
          <w:color w:val="231F20"/>
          <w:sz w:val="24"/>
          <w:szCs w:val="24"/>
        </w:rPr>
        <w:t xml:space="preserve"> </w:t>
      </w:r>
      <w:r w:rsidRPr="00C83F13">
        <w:rPr>
          <w:rFonts w:ascii="Verdana" w:hAnsi="Verdana"/>
          <w:color w:val="231F20"/>
          <w:sz w:val="24"/>
          <w:szCs w:val="24"/>
        </w:rPr>
        <w:t>a</w:t>
      </w:r>
      <w:r w:rsidR="006C2B45" w:rsidRPr="00C83F13">
        <w:rPr>
          <w:rFonts w:ascii="Verdana" w:hAnsi="Verdana"/>
          <w:color w:val="231F20"/>
          <w:sz w:val="24"/>
          <w:szCs w:val="24"/>
        </w:rPr>
        <w:t xml:space="preserve"> </w:t>
      </w:r>
      <w:r w:rsidRPr="00C83F13">
        <w:rPr>
          <w:rFonts w:ascii="Verdana" w:hAnsi="Verdana"/>
          <w:color w:val="231F20"/>
          <w:sz w:val="24"/>
          <w:szCs w:val="24"/>
        </w:rPr>
        <w:t>claim</w:t>
      </w:r>
      <w:r w:rsidR="006C2B45" w:rsidRPr="00C83F13">
        <w:rPr>
          <w:rFonts w:ascii="Verdana" w:hAnsi="Verdana"/>
          <w:color w:val="231F20"/>
          <w:sz w:val="24"/>
          <w:szCs w:val="24"/>
        </w:rPr>
        <w:t xml:space="preserve"> </w:t>
      </w:r>
      <w:r w:rsidRPr="00C83F13">
        <w:rPr>
          <w:rFonts w:ascii="Verdana" w:hAnsi="Verdana"/>
          <w:color w:val="231F20"/>
          <w:sz w:val="24"/>
          <w:szCs w:val="24"/>
        </w:rPr>
        <w:t>or dispute</w:t>
      </w:r>
      <w:r w:rsidR="00782A66" w:rsidRPr="00C83F13">
        <w:rPr>
          <w:rFonts w:ascii="Verdana" w:hAnsi="Verdana"/>
          <w:color w:val="231F20"/>
          <w:sz w:val="24"/>
          <w:szCs w:val="24"/>
        </w:rPr>
        <w:t xml:space="preserve"> </w:t>
      </w:r>
      <w:r w:rsidRPr="00C83F13">
        <w:rPr>
          <w:rFonts w:ascii="Verdana" w:hAnsi="Verdana"/>
          <w:color w:val="231F20"/>
          <w:sz w:val="24"/>
          <w:szCs w:val="24"/>
        </w:rPr>
        <w:t>has</w:t>
      </w:r>
      <w:r w:rsidR="00782A66" w:rsidRPr="00C83F13">
        <w:rPr>
          <w:rFonts w:ascii="Verdana" w:hAnsi="Verdana"/>
          <w:color w:val="231F20"/>
          <w:sz w:val="24"/>
          <w:szCs w:val="24"/>
        </w:rPr>
        <w:t xml:space="preserve"> </w:t>
      </w:r>
      <w:r w:rsidRPr="00C83F13">
        <w:rPr>
          <w:rFonts w:ascii="Verdana" w:hAnsi="Verdana"/>
          <w:color w:val="231F20"/>
          <w:sz w:val="24"/>
          <w:szCs w:val="24"/>
        </w:rPr>
        <w:t>not</w:t>
      </w:r>
      <w:r w:rsidR="00782A66" w:rsidRPr="00C83F13">
        <w:rPr>
          <w:rFonts w:ascii="Verdana" w:hAnsi="Verdana"/>
          <w:color w:val="231F20"/>
          <w:sz w:val="24"/>
          <w:szCs w:val="24"/>
        </w:rPr>
        <w:t xml:space="preserve"> </w:t>
      </w:r>
      <w:r w:rsidRPr="00C83F13">
        <w:rPr>
          <w:rFonts w:ascii="Verdana" w:hAnsi="Verdana"/>
          <w:color w:val="231F20"/>
          <w:sz w:val="24"/>
          <w:szCs w:val="24"/>
        </w:rPr>
        <w:t>been</w:t>
      </w:r>
      <w:r w:rsidR="00782A66" w:rsidRPr="00C83F13">
        <w:rPr>
          <w:rFonts w:ascii="Verdana" w:hAnsi="Verdana"/>
          <w:color w:val="231F20"/>
          <w:sz w:val="24"/>
          <w:szCs w:val="24"/>
        </w:rPr>
        <w:t xml:space="preserve"> </w:t>
      </w:r>
      <w:r w:rsidRPr="00C83F13">
        <w:rPr>
          <w:rFonts w:ascii="Verdana" w:hAnsi="Verdana"/>
          <w:color w:val="231F20"/>
          <w:sz w:val="24"/>
          <w:szCs w:val="24"/>
        </w:rPr>
        <w:t>given</w:t>
      </w:r>
      <w:r w:rsidR="00782A66" w:rsidRPr="00C83F13">
        <w:rPr>
          <w:rFonts w:ascii="Verdana" w:hAnsi="Verdana"/>
          <w:color w:val="231F20"/>
          <w:sz w:val="24"/>
          <w:szCs w:val="24"/>
        </w:rPr>
        <w:t xml:space="preserve"> </w:t>
      </w:r>
      <w:r w:rsidRPr="00C83F13">
        <w:rPr>
          <w:rFonts w:ascii="Verdana" w:hAnsi="Verdana"/>
          <w:color w:val="231F20"/>
          <w:sz w:val="24"/>
          <w:szCs w:val="24"/>
        </w:rPr>
        <w:t>by</w:t>
      </w:r>
      <w:r w:rsidR="00782A66" w:rsidRPr="00C83F13">
        <w:rPr>
          <w:rFonts w:ascii="Verdana" w:hAnsi="Verdana"/>
          <w:color w:val="231F20"/>
          <w:sz w:val="24"/>
          <w:szCs w:val="24"/>
        </w:rPr>
        <w:t xml:space="preserve"> </w:t>
      </w:r>
      <w:r w:rsidRPr="00C83F13">
        <w:rPr>
          <w:rFonts w:ascii="Verdana" w:hAnsi="Verdana"/>
          <w:color w:val="231F20"/>
          <w:sz w:val="24"/>
          <w:szCs w:val="24"/>
        </w:rPr>
        <w:t>the</w:t>
      </w:r>
      <w:r w:rsidR="00782A66" w:rsidRPr="00C83F13">
        <w:rPr>
          <w:rFonts w:ascii="Verdana" w:hAnsi="Verdana"/>
          <w:color w:val="231F20"/>
          <w:sz w:val="24"/>
          <w:szCs w:val="24"/>
        </w:rPr>
        <w:t xml:space="preserve"> </w:t>
      </w:r>
      <w:r w:rsidRPr="00C83F13">
        <w:rPr>
          <w:rFonts w:ascii="Verdana" w:hAnsi="Verdana"/>
          <w:color w:val="231F20"/>
          <w:sz w:val="24"/>
          <w:szCs w:val="24"/>
        </w:rPr>
        <w:lastRenderedPageBreak/>
        <w:t>applying</w:t>
      </w:r>
      <w:r w:rsidR="00782A66" w:rsidRPr="00C83F13">
        <w:rPr>
          <w:rFonts w:ascii="Verdana" w:hAnsi="Verdana"/>
          <w:color w:val="231F20"/>
          <w:sz w:val="24"/>
          <w:szCs w:val="24"/>
        </w:rPr>
        <w:t xml:space="preserve"> </w:t>
      </w:r>
      <w:r w:rsidRPr="00C83F13">
        <w:rPr>
          <w:rFonts w:ascii="Verdana" w:hAnsi="Verdana"/>
          <w:color w:val="231F20"/>
          <w:sz w:val="24"/>
          <w:szCs w:val="24"/>
        </w:rPr>
        <w:t>party</w:t>
      </w:r>
      <w:r w:rsidR="00782A66" w:rsidRPr="00C83F13">
        <w:rPr>
          <w:rFonts w:ascii="Verdana" w:hAnsi="Verdana"/>
          <w:color w:val="231F20"/>
          <w:sz w:val="24"/>
          <w:szCs w:val="24"/>
        </w:rPr>
        <w:t xml:space="preserve"> </w:t>
      </w:r>
      <w:r w:rsidRPr="00C83F13">
        <w:rPr>
          <w:rFonts w:ascii="Verdana" w:hAnsi="Verdana"/>
          <w:color w:val="231F20"/>
          <w:sz w:val="24"/>
          <w:szCs w:val="24"/>
        </w:rPr>
        <w:t>within</w:t>
      </w:r>
      <w:r w:rsidR="00782A66" w:rsidRPr="00C83F13">
        <w:rPr>
          <w:rFonts w:ascii="Verdana" w:hAnsi="Verdana"/>
          <w:color w:val="231F20"/>
          <w:sz w:val="24"/>
          <w:szCs w:val="24"/>
        </w:rPr>
        <w:t xml:space="preserve"> </w:t>
      </w:r>
      <w:r w:rsidRPr="00C83F13">
        <w:rPr>
          <w:rFonts w:ascii="Verdana" w:hAnsi="Verdana"/>
          <w:color w:val="231F20"/>
          <w:sz w:val="24"/>
          <w:szCs w:val="24"/>
        </w:rPr>
        <w:t>ninety</w:t>
      </w:r>
      <w:r w:rsidR="00782A66" w:rsidRPr="00C83F13">
        <w:rPr>
          <w:rFonts w:ascii="Verdana" w:hAnsi="Verdana"/>
          <w:color w:val="231F20"/>
          <w:sz w:val="24"/>
          <w:szCs w:val="24"/>
        </w:rPr>
        <w:t xml:space="preserve"> </w:t>
      </w:r>
      <w:r w:rsidRPr="00C83F13">
        <w:rPr>
          <w:rFonts w:ascii="Verdana" w:hAnsi="Verdana"/>
          <w:color w:val="231F20"/>
          <w:sz w:val="24"/>
          <w:szCs w:val="24"/>
        </w:rPr>
        <w:t>days</w:t>
      </w:r>
      <w:r w:rsidR="006C2B45" w:rsidRPr="00C83F13">
        <w:rPr>
          <w:rFonts w:ascii="Verdana" w:hAnsi="Verdana"/>
          <w:color w:val="231F20"/>
          <w:sz w:val="24"/>
          <w:szCs w:val="24"/>
        </w:rPr>
        <w:t xml:space="preserve"> </w:t>
      </w:r>
      <w:r w:rsidRPr="00C83F13">
        <w:rPr>
          <w:rFonts w:ascii="Verdana" w:hAnsi="Verdana"/>
          <w:color w:val="231F20"/>
          <w:sz w:val="24"/>
          <w:szCs w:val="24"/>
        </w:rPr>
        <w:t>of</w:t>
      </w:r>
      <w:r w:rsidR="006C2B45" w:rsidRPr="00C83F13">
        <w:rPr>
          <w:rFonts w:ascii="Verdana" w:hAnsi="Verdana"/>
          <w:color w:val="231F20"/>
          <w:sz w:val="24"/>
          <w:szCs w:val="24"/>
        </w:rPr>
        <w:t xml:space="preserve"> </w:t>
      </w:r>
      <w:r w:rsidRPr="00C83F13">
        <w:rPr>
          <w:rFonts w:ascii="Verdana" w:hAnsi="Verdana"/>
          <w:color w:val="231F20"/>
          <w:sz w:val="24"/>
          <w:szCs w:val="24"/>
        </w:rPr>
        <w:t>the</w:t>
      </w:r>
      <w:r w:rsidR="006C2B45" w:rsidRPr="00C83F13">
        <w:rPr>
          <w:rFonts w:ascii="Verdana" w:hAnsi="Verdana"/>
          <w:color w:val="231F20"/>
          <w:sz w:val="24"/>
          <w:szCs w:val="24"/>
        </w:rPr>
        <w:t xml:space="preserve"> </w:t>
      </w:r>
      <w:r w:rsidRPr="00C83F13">
        <w:rPr>
          <w:rFonts w:ascii="Verdana" w:hAnsi="Verdana"/>
          <w:color w:val="231F20"/>
          <w:sz w:val="24"/>
          <w:szCs w:val="24"/>
        </w:rPr>
        <w:t>occurrence</w:t>
      </w:r>
      <w:r w:rsidR="006C2B45" w:rsidRPr="00C83F13">
        <w:rPr>
          <w:rFonts w:ascii="Verdana" w:hAnsi="Verdana"/>
          <w:color w:val="231F20"/>
          <w:sz w:val="24"/>
          <w:szCs w:val="24"/>
        </w:rPr>
        <w:t xml:space="preserve"> </w:t>
      </w:r>
      <w:r w:rsidRPr="00C83F13">
        <w:rPr>
          <w:rFonts w:ascii="Verdana" w:hAnsi="Verdana"/>
          <w:color w:val="231F20"/>
          <w:sz w:val="24"/>
          <w:szCs w:val="24"/>
        </w:rPr>
        <w:t>or</w:t>
      </w:r>
      <w:r w:rsidR="006C2B45" w:rsidRPr="00C83F13">
        <w:rPr>
          <w:rFonts w:ascii="Verdana" w:hAnsi="Verdana"/>
          <w:color w:val="231F20"/>
          <w:sz w:val="24"/>
          <w:szCs w:val="24"/>
        </w:rPr>
        <w:t xml:space="preserve"> </w:t>
      </w:r>
      <w:r w:rsidRPr="00C83F13">
        <w:rPr>
          <w:rFonts w:ascii="Verdana" w:hAnsi="Verdana"/>
          <w:color w:val="231F20"/>
          <w:sz w:val="24"/>
          <w:szCs w:val="24"/>
        </w:rPr>
        <w:t>discovery</w:t>
      </w:r>
      <w:r w:rsidR="006C2B45" w:rsidRPr="00C83F13">
        <w:rPr>
          <w:rFonts w:ascii="Verdana" w:hAnsi="Verdana"/>
          <w:color w:val="231F20"/>
          <w:sz w:val="24"/>
          <w:szCs w:val="24"/>
        </w:rPr>
        <w:t xml:space="preserve"> </w:t>
      </w:r>
      <w:r w:rsidRPr="00C83F13">
        <w:rPr>
          <w:rFonts w:ascii="Verdana" w:hAnsi="Verdana"/>
          <w:color w:val="231F20"/>
          <w:sz w:val="24"/>
          <w:szCs w:val="24"/>
        </w:rPr>
        <w:t>of</w:t>
      </w:r>
      <w:r w:rsidR="006C2B45" w:rsidRPr="00C83F13">
        <w:rPr>
          <w:rFonts w:ascii="Verdana" w:hAnsi="Verdana"/>
          <w:color w:val="231F20"/>
          <w:sz w:val="24"/>
          <w:szCs w:val="24"/>
        </w:rPr>
        <w:t xml:space="preserve"> </w:t>
      </w:r>
      <w:r w:rsidRPr="00C83F13">
        <w:rPr>
          <w:rFonts w:ascii="Verdana" w:hAnsi="Verdana"/>
          <w:color w:val="231F20"/>
          <w:sz w:val="24"/>
          <w:szCs w:val="24"/>
        </w:rPr>
        <w:t>the</w:t>
      </w:r>
      <w:r w:rsidR="006C2B45" w:rsidRPr="00C83F13">
        <w:rPr>
          <w:rFonts w:ascii="Verdana" w:hAnsi="Verdana"/>
          <w:color w:val="231F20"/>
          <w:sz w:val="24"/>
          <w:szCs w:val="24"/>
        </w:rPr>
        <w:t xml:space="preserve"> </w:t>
      </w:r>
      <w:r w:rsidRPr="00C83F13">
        <w:rPr>
          <w:rFonts w:ascii="Verdana" w:hAnsi="Verdana"/>
          <w:color w:val="231F20"/>
          <w:sz w:val="24"/>
          <w:szCs w:val="24"/>
        </w:rPr>
        <w:t>matter or</w:t>
      </w:r>
      <w:r w:rsidR="006C2B45" w:rsidRPr="00C83F13">
        <w:rPr>
          <w:rFonts w:ascii="Verdana" w:hAnsi="Verdana"/>
          <w:color w:val="231F20"/>
          <w:sz w:val="24"/>
          <w:szCs w:val="24"/>
        </w:rPr>
        <w:t xml:space="preserve"> </w:t>
      </w:r>
      <w:r w:rsidRPr="00C83F13">
        <w:rPr>
          <w:rFonts w:ascii="Verdana" w:hAnsi="Verdana"/>
          <w:color w:val="231F20"/>
          <w:sz w:val="24"/>
          <w:szCs w:val="24"/>
        </w:rPr>
        <w:t>issue</w:t>
      </w:r>
      <w:r w:rsidR="006C2B45" w:rsidRPr="00C83F13">
        <w:rPr>
          <w:rFonts w:ascii="Verdana" w:hAnsi="Verdana"/>
          <w:color w:val="231F20"/>
          <w:sz w:val="24"/>
          <w:szCs w:val="24"/>
        </w:rPr>
        <w:t xml:space="preserve"> </w:t>
      </w:r>
      <w:r w:rsidRPr="00C83F13">
        <w:rPr>
          <w:rFonts w:ascii="Verdana" w:hAnsi="Verdana"/>
          <w:color w:val="231F20"/>
          <w:sz w:val="24"/>
          <w:szCs w:val="24"/>
        </w:rPr>
        <w:t>giving</w:t>
      </w:r>
      <w:r w:rsidR="006C2B45" w:rsidRPr="00C83F13">
        <w:rPr>
          <w:rFonts w:ascii="Verdana" w:hAnsi="Verdana"/>
          <w:color w:val="231F20"/>
          <w:sz w:val="24"/>
          <w:szCs w:val="24"/>
        </w:rPr>
        <w:t xml:space="preserve"> </w:t>
      </w:r>
      <w:r w:rsidRPr="00C83F13">
        <w:rPr>
          <w:rFonts w:ascii="Verdana" w:hAnsi="Verdana"/>
          <w:color w:val="231F20"/>
          <w:sz w:val="24"/>
          <w:szCs w:val="24"/>
        </w:rPr>
        <w:t>rise</w:t>
      </w:r>
      <w:r w:rsidR="006C2B45" w:rsidRPr="00C83F13">
        <w:rPr>
          <w:rFonts w:ascii="Verdana" w:hAnsi="Verdana"/>
          <w:color w:val="231F20"/>
          <w:sz w:val="24"/>
          <w:szCs w:val="24"/>
        </w:rPr>
        <w:t xml:space="preserve"> </w:t>
      </w:r>
      <w:r w:rsidRPr="00C83F13">
        <w:rPr>
          <w:rFonts w:ascii="Verdana" w:hAnsi="Verdana"/>
          <w:color w:val="231F20"/>
          <w:sz w:val="24"/>
          <w:szCs w:val="24"/>
        </w:rPr>
        <w:t>to</w:t>
      </w:r>
      <w:r w:rsidR="006C2B45" w:rsidRPr="00C83F13">
        <w:rPr>
          <w:rFonts w:ascii="Verdana" w:hAnsi="Verdana"/>
          <w:color w:val="231F20"/>
          <w:sz w:val="24"/>
          <w:szCs w:val="24"/>
        </w:rPr>
        <w:t xml:space="preserve"> </w:t>
      </w:r>
      <w:r w:rsidRPr="00C83F13">
        <w:rPr>
          <w:rFonts w:ascii="Verdana" w:hAnsi="Verdana"/>
          <w:color w:val="231F20"/>
          <w:sz w:val="24"/>
          <w:szCs w:val="24"/>
        </w:rPr>
        <w:t>the</w:t>
      </w:r>
      <w:r w:rsidR="006C2B45" w:rsidRPr="00C83F13">
        <w:rPr>
          <w:rFonts w:ascii="Verdana" w:hAnsi="Verdana"/>
          <w:color w:val="231F20"/>
          <w:sz w:val="24"/>
          <w:szCs w:val="24"/>
        </w:rPr>
        <w:t xml:space="preserve"> </w:t>
      </w:r>
      <w:r w:rsidRPr="00C83F13">
        <w:rPr>
          <w:rFonts w:ascii="Verdana" w:hAnsi="Verdana"/>
          <w:color w:val="231F20"/>
          <w:sz w:val="24"/>
          <w:szCs w:val="24"/>
        </w:rPr>
        <w:t>dispute.</w:t>
      </w:r>
    </w:p>
    <w:p w14:paraId="54E5C2E2" w14:textId="77777777" w:rsidR="00C20A63" w:rsidRPr="00C83F13" w:rsidRDefault="002D5618" w:rsidP="00B70529">
      <w:pPr>
        <w:pStyle w:val="ListParagraph"/>
        <w:numPr>
          <w:ilvl w:val="2"/>
          <w:numId w:val="130"/>
        </w:numPr>
        <w:tabs>
          <w:tab w:val="left" w:pos="673"/>
        </w:tabs>
        <w:spacing w:before="243" w:line="230" w:lineRule="auto"/>
        <w:ind w:left="851" w:right="565" w:hanging="709"/>
        <w:jc w:val="both"/>
        <w:rPr>
          <w:rFonts w:ascii="Verdana" w:hAnsi="Verdana"/>
          <w:sz w:val="24"/>
          <w:szCs w:val="24"/>
        </w:rPr>
      </w:pPr>
      <w:r w:rsidRPr="00C83F13">
        <w:rPr>
          <w:rFonts w:ascii="Verdana" w:hAnsi="Verdana"/>
          <w:color w:val="231F20"/>
          <w:sz w:val="24"/>
          <w:szCs w:val="24"/>
        </w:rPr>
        <w:t>Notwithstanding the issue of a notice as stated above, the arbitration of such a claim or dispute shall not commence unless an attempt has in the ﬁrst instance been made by the parties to settle such claim or dispute amicably</w:t>
      </w:r>
      <w:r w:rsidR="006C2B45" w:rsidRPr="00C83F13">
        <w:rPr>
          <w:rFonts w:ascii="Verdana" w:hAnsi="Verdana"/>
          <w:color w:val="231F20"/>
          <w:sz w:val="24"/>
          <w:szCs w:val="24"/>
        </w:rPr>
        <w:t xml:space="preserve"> </w:t>
      </w:r>
      <w:r w:rsidRPr="00C83F13">
        <w:rPr>
          <w:rFonts w:ascii="Verdana" w:hAnsi="Verdana"/>
          <w:color w:val="231F20"/>
          <w:sz w:val="24"/>
          <w:szCs w:val="24"/>
        </w:rPr>
        <w:t>with</w:t>
      </w:r>
      <w:r w:rsidR="006C2B45" w:rsidRPr="00C83F13">
        <w:rPr>
          <w:rFonts w:ascii="Verdana" w:hAnsi="Verdana"/>
          <w:color w:val="231F20"/>
          <w:sz w:val="24"/>
          <w:szCs w:val="24"/>
        </w:rPr>
        <w:t xml:space="preserve"> </w:t>
      </w:r>
      <w:r w:rsidRPr="00C83F13">
        <w:rPr>
          <w:rFonts w:ascii="Verdana" w:hAnsi="Verdana"/>
          <w:color w:val="231F20"/>
          <w:sz w:val="24"/>
          <w:szCs w:val="24"/>
        </w:rPr>
        <w:t>or</w:t>
      </w:r>
      <w:r w:rsidR="006C2B45" w:rsidRPr="00C83F13">
        <w:rPr>
          <w:rFonts w:ascii="Verdana" w:hAnsi="Verdana"/>
          <w:color w:val="231F20"/>
          <w:sz w:val="24"/>
          <w:szCs w:val="24"/>
        </w:rPr>
        <w:t xml:space="preserve"> </w:t>
      </w:r>
      <w:r w:rsidRPr="00C83F13">
        <w:rPr>
          <w:rFonts w:ascii="Verdana" w:hAnsi="Verdana"/>
          <w:color w:val="231F20"/>
          <w:sz w:val="24"/>
          <w:szCs w:val="24"/>
        </w:rPr>
        <w:t>without</w:t>
      </w:r>
      <w:r w:rsidR="006C2B45" w:rsidRPr="00C83F13">
        <w:rPr>
          <w:rFonts w:ascii="Verdana" w:hAnsi="Verdana"/>
          <w:color w:val="231F20"/>
          <w:sz w:val="24"/>
          <w:szCs w:val="24"/>
        </w:rPr>
        <w:t xml:space="preserve"> </w:t>
      </w:r>
      <w:r w:rsidRPr="00C83F13">
        <w:rPr>
          <w:rFonts w:ascii="Verdana" w:hAnsi="Verdana"/>
          <w:color w:val="231F20"/>
          <w:sz w:val="24"/>
          <w:szCs w:val="24"/>
        </w:rPr>
        <w:t>the</w:t>
      </w:r>
      <w:r w:rsidR="006C2B45" w:rsidRPr="00C83F13">
        <w:rPr>
          <w:rFonts w:ascii="Verdana" w:hAnsi="Verdana"/>
          <w:color w:val="231F20"/>
          <w:sz w:val="24"/>
          <w:szCs w:val="24"/>
        </w:rPr>
        <w:t xml:space="preserve"> </w:t>
      </w:r>
      <w:r w:rsidRPr="00C83F13">
        <w:rPr>
          <w:rFonts w:ascii="Verdana" w:hAnsi="Verdana"/>
          <w:color w:val="231F20"/>
          <w:sz w:val="24"/>
          <w:szCs w:val="24"/>
        </w:rPr>
        <w:t>assistance</w:t>
      </w:r>
      <w:r w:rsidR="006C2B45" w:rsidRPr="00C83F13">
        <w:rPr>
          <w:rFonts w:ascii="Verdana" w:hAnsi="Verdana"/>
          <w:color w:val="231F20"/>
          <w:sz w:val="24"/>
          <w:szCs w:val="24"/>
        </w:rPr>
        <w:t xml:space="preserve"> </w:t>
      </w:r>
      <w:r w:rsidRPr="00C83F13">
        <w:rPr>
          <w:rFonts w:ascii="Verdana" w:hAnsi="Verdana"/>
          <w:color w:val="231F20"/>
          <w:sz w:val="24"/>
          <w:szCs w:val="24"/>
        </w:rPr>
        <w:t>of</w:t>
      </w:r>
      <w:r w:rsidR="006C2B45" w:rsidRPr="00C83F13">
        <w:rPr>
          <w:rFonts w:ascii="Verdana" w:hAnsi="Verdana"/>
          <w:color w:val="231F20"/>
          <w:sz w:val="24"/>
          <w:szCs w:val="24"/>
        </w:rPr>
        <w:t xml:space="preserve"> </w:t>
      </w:r>
      <w:r w:rsidRPr="00C83F13">
        <w:rPr>
          <w:rFonts w:ascii="Verdana" w:hAnsi="Verdana"/>
          <w:color w:val="231F20"/>
          <w:sz w:val="24"/>
          <w:szCs w:val="24"/>
        </w:rPr>
        <w:t>third</w:t>
      </w:r>
      <w:r w:rsidR="006C2B45" w:rsidRPr="00C83F13">
        <w:rPr>
          <w:rFonts w:ascii="Verdana" w:hAnsi="Verdana"/>
          <w:color w:val="231F20"/>
          <w:sz w:val="24"/>
          <w:szCs w:val="24"/>
        </w:rPr>
        <w:t xml:space="preserve"> </w:t>
      </w:r>
      <w:r w:rsidRPr="00C83F13">
        <w:rPr>
          <w:rFonts w:ascii="Verdana" w:hAnsi="Verdana"/>
          <w:color w:val="231F20"/>
          <w:sz w:val="24"/>
          <w:szCs w:val="24"/>
        </w:rPr>
        <w:t>parties.</w:t>
      </w:r>
      <w:r w:rsidR="006C2B45" w:rsidRPr="00C83F13">
        <w:rPr>
          <w:rFonts w:ascii="Verdana" w:hAnsi="Verdana"/>
          <w:color w:val="231F20"/>
          <w:sz w:val="24"/>
          <w:szCs w:val="24"/>
        </w:rPr>
        <w:t xml:space="preserve"> </w:t>
      </w:r>
      <w:r w:rsidRPr="00C83F13">
        <w:rPr>
          <w:rFonts w:ascii="Verdana" w:hAnsi="Verdana"/>
          <w:color w:val="231F20"/>
          <w:sz w:val="24"/>
          <w:szCs w:val="24"/>
        </w:rPr>
        <w:t>Proof</w:t>
      </w:r>
      <w:r w:rsidR="006C2B45" w:rsidRPr="00C83F13">
        <w:rPr>
          <w:rFonts w:ascii="Verdana" w:hAnsi="Verdana"/>
          <w:color w:val="231F20"/>
          <w:sz w:val="24"/>
          <w:szCs w:val="24"/>
        </w:rPr>
        <w:t xml:space="preserve"> </w:t>
      </w:r>
      <w:r w:rsidRPr="00C83F13">
        <w:rPr>
          <w:rFonts w:ascii="Verdana" w:hAnsi="Verdana"/>
          <w:color w:val="231F20"/>
          <w:sz w:val="24"/>
          <w:szCs w:val="24"/>
        </w:rPr>
        <w:t>of</w:t>
      </w:r>
      <w:r w:rsidR="006C2B45" w:rsidRPr="00C83F13">
        <w:rPr>
          <w:rFonts w:ascii="Verdana" w:hAnsi="Verdana"/>
          <w:color w:val="231F20"/>
          <w:sz w:val="24"/>
          <w:szCs w:val="24"/>
        </w:rPr>
        <w:t xml:space="preserve"> </w:t>
      </w:r>
      <w:r w:rsidRPr="00C83F13">
        <w:rPr>
          <w:rFonts w:ascii="Verdana" w:hAnsi="Verdana"/>
          <w:color w:val="231F20"/>
          <w:sz w:val="24"/>
          <w:szCs w:val="24"/>
        </w:rPr>
        <w:t>such</w:t>
      </w:r>
      <w:r w:rsidR="006C2B45" w:rsidRPr="00C83F13">
        <w:rPr>
          <w:rFonts w:ascii="Verdana" w:hAnsi="Verdana"/>
          <w:color w:val="231F20"/>
          <w:sz w:val="24"/>
          <w:szCs w:val="24"/>
        </w:rPr>
        <w:t xml:space="preserve"> </w:t>
      </w:r>
      <w:r w:rsidRPr="00C83F13">
        <w:rPr>
          <w:rFonts w:ascii="Verdana" w:hAnsi="Verdana"/>
          <w:color w:val="231F20"/>
          <w:sz w:val="24"/>
          <w:szCs w:val="24"/>
        </w:rPr>
        <w:t>attempt</w:t>
      </w:r>
      <w:r w:rsidR="006C2B45" w:rsidRPr="00C83F13">
        <w:rPr>
          <w:rFonts w:ascii="Verdana" w:hAnsi="Verdana"/>
          <w:color w:val="231F20"/>
          <w:sz w:val="24"/>
          <w:szCs w:val="24"/>
        </w:rPr>
        <w:t xml:space="preserve"> </w:t>
      </w:r>
      <w:r w:rsidRPr="00C83F13">
        <w:rPr>
          <w:rFonts w:ascii="Verdana" w:hAnsi="Verdana"/>
          <w:color w:val="231F20"/>
          <w:sz w:val="24"/>
          <w:szCs w:val="24"/>
        </w:rPr>
        <w:t>shall</w:t>
      </w:r>
      <w:r w:rsidR="006C2B45" w:rsidRPr="00C83F13">
        <w:rPr>
          <w:rFonts w:ascii="Verdana" w:hAnsi="Verdana"/>
          <w:color w:val="231F20"/>
          <w:sz w:val="24"/>
          <w:szCs w:val="24"/>
        </w:rPr>
        <w:t xml:space="preserve"> </w:t>
      </w:r>
      <w:r w:rsidRPr="00C83F13">
        <w:rPr>
          <w:rFonts w:ascii="Verdana" w:hAnsi="Verdana"/>
          <w:color w:val="231F20"/>
          <w:sz w:val="24"/>
          <w:szCs w:val="24"/>
        </w:rPr>
        <w:t>be</w:t>
      </w:r>
      <w:r w:rsidR="006C2B45" w:rsidRPr="00C83F13">
        <w:rPr>
          <w:rFonts w:ascii="Verdana" w:hAnsi="Verdana"/>
          <w:color w:val="231F20"/>
          <w:sz w:val="24"/>
          <w:szCs w:val="24"/>
        </w:rPr>
        <w:t xml:space="preserve"> </w:t>
      </w:r>
      <w:r w:rsidRPr="00C83F13">
        <w:rPr>
          <w:rFonts w:ascii="Verdana" w:hAnsi="Verdana"/>
          <w:color w:val="231F20"/>
          <w:sz w:val="24"/>
          <w:szCs w:val="24"/>
        </w:rPr>
        <w:t>required.</w:t>
      </w:r>
    </w:p>
    <w:p w14:paraId="0D72481F" w14:textId="77777777" w:rsidR="00C20A63" w:rsidRPr="00C83F13" w:rsidRDefault="002D5618" w:rsidP="00B70529">
      <w:pPr>
        <w:pStyle w:val="ListParagraph"/>
        <w:numPr>
          <w:ilvl w:val="2"/>
          <w:numId w:val="130"/>
        </w:numPr>
        <w:tabs>
          <w:tab w:val="left" w:pos="673"/>
        </w:tabs>
        <w:spacing w:before="243" w:line="230" w:lineRule="auto"/>
        <w:ind w:left="851" w:right="565" w:hanging="709"/>
        <w:jc w:val="both"/>
        <w:rPr>
          <w:rFonts w:ascii="Verdana" w:hAnsi="Verdana"/>
          <w:sz w:val="24"/>
          <w:szCs w:val="24"/>
        </w:rPr>
      </w:pPr>
      <w:r w:rsidRPr="00C83F13">
        <w:rPr>
          <w:rFonts w:ascii="Verdana" w:hAnsi="Verdana"/>
          <w:color w:val="231F20"/>
          <w:sz w:val="24"/>
          <w:szCs w:val="24"/>
        </w:rPr>
        <w:t>The</w:t>
      </w:r>
      <w:r w:rsidR="006C2B45" w:rsidRPr="00C83F13">
        <w:rPr>
          <w:rFonts w:ascii="Verdana" w:hAnsi="Verdana"/>
          <w:color w:val="231F20"/>
          <w:sz w:val="24"/>
          <w:szCs w:val="24"/>
        </w:rPr>
        <w:t xml:space="preserve"> </w:t>
      </w:r>
      <w:r w:rsidRPr="00C83F13">
        <w:rPr>
          <w:rFonts w:ascii="Verdana" w:hAnsi="Verdana"/>
          <w:color w:val="231F20"/>
          <w:sz w:val="24"/>
          <w:szCs w:val="24"/>
        </w:rPr>
        <w:t>Arbitrator</w:t>
      </w:r>
      <w:r w:rsidR="006C2B45" w:rsidRPr="00C83F13">
        <w:rPr>
          <w:rFonts w:ascii="Verdana" w:hAnsi="Verdana"/>
          <w:color w:val="231F20"/>
          <w:sz w:val="24"/>
          <w:szCs w:val="24"/>
        </w:rPr>
        <w:t xml:space="preserve"> </w:t>
      </w:r>
      <w:r w:rsidRPr="00C83F13">
        <w:rPr>
          <w:rFonts w:ascii="Verdana" w:hAnsi="Verdana"/>
          <w:color w:val="231F20"/>
          <w:sz w:val="24"/>
          <w:szCs w:val="24"/>
        </w:rPr>
        <w:t>shall,</w:t>
      </w:r>
      <w:r w:rsidR="006C2B45" w:rsidRPr="00C83F13">
        <w:rPr>
          <w:rFonts w:ascii="Verdana" w:hAnsi="Verdana"/>
          <w:color w:val="231F20"/>
          <w:sz w:val="24"/>
          <w:szCs w:val="24"/>
        </w:rPr>
        <w:t xml:space="preserve"> </w:t>
      </w:r>
      <w:r w:rsidRPr="00C83F13">
        <w:rPr>
          <w:rFonts w:ascii="Verdana" w:hAnsi="Verdana"/>
          <w:color w:val="231F20"/>
          <w:sz w:val="24"/>
          <w:szCs w:val="24"/>
        </w:rPr>
        <w:t>without</w:t>
      </w:r>
      <w:r w:rsidR="006C2B45" w:rsidRPr="00C83F13">
        <w:rPr>
          <w:rFonts w:ascii="Verdana" w:hAnsi="Verdana"/>
          <w:color w:val="231F20"/>
          <w:sz w:val="24"/>
          <w:szCs w:val="24"/>
        </w:rPr>
        <w:t xml:space="preserve"> </w:t>
      </w:r>
      <w:r w:rsidRPr="00C83F13">
        <w:rPr>
          <w:rFonts w:ascii="Verdana" w:hAnsi="Verdana"/>
          <w:color w:val="231F20"/>
          <w:sz w:val="24"/>
          <w:szCs w:val="24"/>
        </w:rPr>
        <w:t>prejudice</w:t>
      </w:r>
      <w:r w:rsidR="006C2B45" w:rsidRPr="00C83F13">
        <w:rPr>
          <w:rFonts w:ascii="Verdana" w:hAnsi="Verdana"/>
          <w:color w:val="231F20"/>
          <w:sz w:val="24"/>
          <w:szCs w:val="24"/>
        </w:rPr>
        <w:t xml:space="preserve"> </w:t>
      </w:r>
      <w:r w:rsidRPr="00C83F13">
        <w:rPr>
          <w:rFonts w:ascii="Verdana" w:hAnsi="Verdana"/>
          <w:color w:val="231F20"/>
          <w:sz w:val="24"/>
          <w:szCs w:val="24"/>
        </w:rPr>
        <w:t>to</w:t>
      </w:r>
      <w:r w:rsidR="006C2B45" w:rsidRPr="00C83F13">
        <w:rPr>
          <w:rFonts w:ascii="Verdana" w:hAnsi="Verdana"/>
          <w:color w:val="231F20"/>
          <w:sz w:val="24"/>
          <w:szCs w:val="24"/>
        </w:rPr>
        <w:t xml:space="preserve"> </w:t>
      </w:r>
      <w:r w:rsidRPr="00C83F13">
        <w:rPr>
          <w:rFonts w:ascii="Verdana" w:hAnsi="Verdana"/>
          <w:color w:val="231F20"/>
          <w:sz w:val="24"/>
          <w:szCs w:val="24"/>
        </w:rPr>
        <w:t>the</w:t>
      </w:r>
      <w:r w:rsidR="006C2B45" w:rsidRPr="00C83F13">
        <w:rPr>
          <w:rFonts w:ascii="Verdana" w:hAnsi="Verdana"/>
          <w:color w:val="231F20"/>
          <w:sz w:val="24"/>
          <w:szCs w:val="24"/>
        </w:rPr>
        <w:t xml:space="preserve"> </w:t>
      </w:r>
      <w:r w:rsidRPr="00C83F13">
        <w:rPr>
          <w:rFonts w:ascii="Verdana" w:hAnsi="Verdana"/>
          <w:color w:val="231F20"/>
          <w:sz w:val="24"/>
          <w:szCs w:val="24"/>
        </w:rPr>
        <w:t>generality</w:t>
      </w:r>
      <w:r w:rsidR="006C2B45" w:rsidRPr="00C83F13">
        <w:rPr>
          <w:rFonts w:ascii="Verdana" w:hAnsi="Verdana"/>
          <w:color w:val="231F20"/>
          <w:sz w:val="24"/>
          <w:szCs w:val="24"/>
        </w:rPr>
        <w:t xml:space="preserve"> </w:t>
      </w:r>
      <w:r w:rsidRPr="00C83F13">
        <w:rPr>
          <w:rFonts w:ascii="Verdana" w:hAnsi="Verdana"/>
          <w:color w:val="231F20"/>
          <w:sz w:val="24"/>
          <w:szCs w:val="24"/>
        </w:rPr>
        <w:t>of</w:t>
      </w:r>
      <w:r w:rsidR="006C2B45" w:rsidRPr="00C83F13">
        <w:rPr>
          <w:rFonts w:ascii="Verdana" w:hAnsi="Verdana"/>
          <w:color w:val="231F20"/>
          <w:sz w:val="24"/>
          <w:szCs w:val="24"/>
        </w:rPr>
        <w:t xml:space="preserve"> </w:t>
      </w:r>
      <w:r w:rsidRPr="00C83F13">
        <w:rPr>
          <w:rFonts w:ascii="Verdana" w:hAnsi="Verdana"/>
          <w:color w:val="231F20"/>
          <w:sz w:val="24"/>
          <w:szCs w:val="24"/>
        </w:rPr>
        <w:t>his</w:t>
      </w:r>
      <w:r w:rsidR="006C2B45" w:rsidRPr="00C83F13">
        <w:rPr>
          <w:rFonts w:ascii="Verdana" w:hAnsi="Verdana"/>
          <w:color w:val="231F20"/>
          <w:sz w:val="24"/>
          <w:szCs w:val="24"/>
        </w:rPr>
        <w:t xml:space="preserve"> </w:t>
      </w:r>
      <w:r w:rsidRPr="00C83F13">
        <w:rPr>
          <w:rFonts w:ascii="Verdana" w:hAnsi="Verdana"/>
          <w:color w:val="231F20"/>
          <w:sz w:val="24"/>
          <w:szCs w:val="24"/>
        </w:rPr>
        <w:t>powers,</w:t>
      </w:r>
      <w:r w:rsidR="006C2B45" w:rsidRPr="00C83F13">
        <w:rPr>
          <w:rFonts w:ascii="Verdana" w:hAnsi="Verdana"/>
          <w:color w:val="231F20"/>
          <w:sz w:val="24"/>
          <w:szCs w:val="24"/>
        </w:rPr>
        <w:t xml:space="preserve"> </w:t>
      </w:r>
      <w:r w:rsidRPr="00C83F13">
        <w:rPr>
          <w:rFonts w:ascii="Verdana" w:hAnsi="Verdana"/>
          <w:color w:val="231F20"/>
          <w:sz w:val="24"/>
          <w:szCs w:val="24"/>
        </w:rPr>
        <w:t>have</w:t>
      </w:r>
      <w:r w:rsidR="006C2B45" w:rsidRPr="00C83F13">
        <w:rPr>
          <w:rFonts w:ascii="Verdana" w:hAnsi="Verdana"/>
          <w:color w:val="231F20"/>
          <w:sz w:val="24"/>
          <w:szCs w:val="24"/>
        </w:rPr>
        <w:t xml:space="preserve"> </w:t>
      </w:r>
      <w:r w:rsidRPr="00C83F13">
        <w:rPr>
          <w:rFonts w:ascii="Verdana" w:hAnsi="Verdana"/>
          <w:color w:val="231F20"/>
          <w:sz w:val="24"/>
          <w:szCs w:val="24"/>
        </w:rPr>
        <w:t>powers</w:t>
      </w:r>
      <w:r w:rsidR="006C2B45" w:rsidRPr="00C83F13">
        <w:rPr>
          <w:rFonts w:ascii="Verdana" w:hAnsi="Verdana"/>
          <w:color w:val="231F20"/>
          <w:sz w:val="24"/>
          <w:szCs w:val="24"/>
        </w:rPr>
        <w:t xml:space="preserve"> </w:t>
      </w:r>
      <w:r w:rsidRPr="00C83F13">
        <w:rPr>
          <w:rFonts w:ascii="Verdana" w:hAnsi="Verdana"/>
          <w:color w:val="231F20"/>
          <w:sz w:val="24"/>
          <w:szCs w:val="24"/>
        </w:rPr>
        <w:t>to</w:t>
      </w:r>
      <w:r w:rsidR="006C2B45" w:rsidRPr="00C83F13">
        <w:rPr>
          <w:rFonts w:ascii="Verdana" w:hAnsi="Verdana"/>
          <w:color w:val="231F20"/>
          <w:sz w:val="24"/>
          <w:szCs w:val="24"/>
        </w:rPr>
        <w:t xml:space="preserve"> </w:t>
      </w:r>
      <w:r w:rsidRPr="00C83F13">
        <w:rPr>
          <w:rFonts w:ascii="Verdana" w:hAnsi="Verdana"/>
          <w:color w:val="231F20"/>
          <w:sz w:val="24"/>
          <w:szCs w:val="24"/>
        </w:rPr>
        <w:t>direct</w:t>
      </w:r>
      <w:r w:rsidR="006C2B45" w:rsidRPr="00C83F13">
        <w:rPr>
          <w:rFonts w:ascii="Verdana" w:hAnsi="Verdana"/>
          <w:color w:val="231F20"/>
          <w:sz w:val="24"/>
          <w:szCs w:val="24"/>
        </w:rPr>
        <w:t xml:space="preserve"> </w:t>
      </w:r>
      <w:r w:rsidRPr="00C83F13">
        <w:rPr>
          <w:rFonts w:ascii="Verdana" w:hAnsi="Verdana"/>
          <w:color w:val="231F20"/>
          <w:sz w:val="24"/>
          <w:szCs w:val="24"/>
        </w:rPr>
        <w:t>such</w:t>
      </w:r>
      <w:r w:rsidR="006C2B45" w:rsidRPr="00C83F13">
        <w:rPr>
          <w:rFonts w:ascii="Verdana" w:hAnsi="Verdana"/>
          <w:color w:val="231F20"/>
          <w:sz w:val="24"/>
          <w:szCs w:val="24"/>
        </w:rPr>
        <w:t xml:space="preserve"> </w:t>
      </w:r>
      <w:r w:rsidRPr="00C83F13">
        <w:rPr>
          <w:rFonts w:ascii="Verdana" w:hAnsi="Verdana"/>
          <w:color w:val="231F20"/>
          <w:sz w:val="24"/>
          <w:szCs w:val="24"/>
        </w:rPr>
        <w:t>measurements, computations,</w:t>
      </w:r>
      <w:r w:rsidR="006C2B45" w:rsidRPr="00C83F13">
        <w:rPr>
          <w:rFonts w:ascii="Verdana" w:hAnsi="Verdana"/>
          <w:color w:val="231F20"/>
          <w:sz w:val="24"/>
          <w:szCs w:val="24"/>
        </w:rPr>
        <w:t xml:space="preserve"> </w:t>
      </w:r>
      <w:r w:rsidRPr="00C83F13">
        <w:rPr>
          <w:rFonts w:ascii="Verdana" w:hAnsi="Verdana"/>
          <w:color w:val="231F20"/>
          <w:sz w:val="24"/>
          <w:szCs w:val="24"/>
        </w:rPr>
        <w:t>tests</w:t>
      </w:r>
      <w:r w:rsidR="006C2B45" w:rsidRPr="00C83F13">
        <w:rPr>
          <w:rFonts w:ascii="Verdana" w:hAnsi="Verdana"/>
          <w:color w:val="231F20"/>
          <w:sz w:val="24"/>
          <w:szCs w:val="24"/>
        </w:rPr>
        <w:t xml:space="preserve"> </w:t>
      </w:r>
      <w:r w:rsidRPr="00C83F13">
        <w:rPr>
          <w:rFonts w:ascii="Verdana" w:hAnsi="Verdana"/>
          <w:color w:val="231F20"/>
          <w:sz w:val="24"/>
          <w:szCs w:val="24"/>
        </w:rPr>
        <w:t>or</w:t>
      </w:r>
      <w:r w:rsidR="006C2B45" w:rsidRPr="00C83F13">
        <w:rPr>
          <w:rFonts w:ascii="Verdana" w:hAnsi="Verdana"/>
          <w:color w:val="231F20"/>
          <w:sz w:val="24"/>
          <w:szCs w:val="24"/>
        </w:rPr>
        <w:t xml:space="preserve"> </w:t>
      </w:r>
      <w:r w:rsidRPr="00C83F13">
        <w:rPr>
          <w:rFonts w:ascii="Verdana" w:hAnsi="Verdana"/>
          <w:color w:val="231F20"/>
          <w:sz w:val="24"/>
          <w:szCs w:val="24"/>
        </w:rPr>
        <w:t>valuations</w:t>
      </w:r>
      <w:r w:rsidR="006C2B45" w:rsidRPr="00C83F13">
        <w:rPr>
          <w:rFonts w:ascii="Verdana" w:hAnsi="Verdana"/>
          <w:color w:val="231F20"/>
          <w:sz w:val="24"/>
          <w:szCs w:val="24"/>
        </w:rPr>
        <w:t xml:space="preserve"> </w:t>
      </w:r>
      <w:r w:rsidRPr="00C83F13">
        <w:rPr>
          <w:rFonts w:ascii="Verdana" w:hAnsi="Verdana"/>
          <w:color w:val="231F20"/>
          <w:sz w:val="24"/>
          <w:szCs w:val="24"/>
        </w:rPr>
        <w:t>as</w:t>
      </w:r>
      <w:r w:rsidR="006C2B45" w:rsidRPr="00C83F13">
        <w:rPr>
          <w:rFonts w:ascii="Verdana" w:hAnsi="Verdana"/>
          <w:color w:val="231F20"/>
          <w:sz w:val="24"/>
          <w:szCs w:val="24"/>
        </w:rPr>
        <w:t xml:space="preserve"> </w:t>
      </w:r>
      <w:r w:rsidRPr="00C83F13">
        <w:rPr>
          <w:rFonts w:ascii="Verdana" w:hAnsi="Verdana"/>
          <w:color w:val="231F20"/>
          <w:sz w:val="24"/>
          <w:szCs w:val="24"/>
        </w:rPr>
        <w:t>may</w:t>
      </w:r>
      <w:r w:rsidR="006C2B45" w:rsidRPr="00C83F13">
        <w:rPr>
          <w:rFonts w:ascii="Verdana" w:hAnsi="Verdana"/>
          <w:color w:val="231F20"/>
          <w:sz w:val="24"/>
          <w:szCs w:val="24"/>
        </w:rPr>
        <w:t xml:space="preserve"> </w:t>
      </w:r>
      <w:r w:rsidRPr="00C83F13">
        <w:rPr>
          <w:rFonts w:ascii="Verdana" w:hAnsi="Verdana"/>
          <w:color w:val="231F20"/>
          <w:sz w:val="24"/>
          <w:szCs w:val="24"/>
        </w:rPr>
        <w:t>in</w:t>
      </w:r>
      <w:r w:rsidR="006C2B45" w:rsidRPr="00C83F13">
        <w:rPr>
          <w:rFonts w:ascii="Verdana" w:hAnsi="Verdana"/>
          <w:color w:val="231F20"/>
          <w:sz w:val="24"/>
          <w:szCs w:val="24"/>
        </w:rPr>
        <w:t xml:space="preserve"> </w:t>
      </w:r>
      <w:r w:rsidRPr="00C83F13">
        <w:rPr>
          <w:rFonts w:ascii="Verdana" w:hAnsi="Verdana"/>
          <w:color w:val="231F20"/>
          <w:sz w:val="24"/>
          <w:szCs w:val="24"/>
        </w:rPr>
        <w:t>his</w:t>
      </w:r>
      <w:r w:rsidR="006C2B45" w:rsidRPr="00C83F13">
        <w:rPr>
          <w:rFonts w:ascii="Verdana" w:hAnsi="Verdana"/>
          <w:color w:val="231F20"/>
          <w:sz w:val="24"/>
          <w:szCs w:val="24"/>
        </w:rPr>
        <w:t xml:space="preserve"> </w:t>
      </w:r>
      <w:r w:rsidRPr="00C83F13">
        <w:rPr>
          <w:rFonts w:ascii="Verdana" w:hAnsi="Verdana"/>
          <w:color w:val="231F20"/>
          <w:sz w:val="24"/>
          <w:szCs w:val="24"/>
        </w:rPr>
        <w:t>opinion</w:t>
      </w:r>
      <w:r w:rsidR="006C2B45" w:rsidRPr="00C83F13">
        <w:rPr>
          <w:rFonts w:ascii="Verdana" w:hAnsi="Verdana"/>
          <w:color w:val="231F20"/>
          <w:sz w:val="24"/>
          <w:szCs w:val="24"/>
        </w:rPr>
        <w:t xml:space="preserve"> </w:t>
      </w:r>
      <w:r w:rsidRPr="00C83F13">
        <w:rPr>
          <w:rFonts w:ascii="Verdana" w:hAnsi="Verdana"/>
          <w:color w:val="231F20"/>
          <w:sz w:val="24"/>
          <w:szCs w:val="24"/>
        </w:rPr>
        <w:t>be</w:t>
      </w:r>
      <w:r w:rsidR="006C2B45" w:rsidRPr="00C83F13">
        <w:rPr>
          <w:rFonts w:ascii="Verdana" w:hAnsi="Verdana"/>
          <w:color w:val="231F20"/>
          <w:sz w:val="24"/>
          <w:szCs w:val="24"/>
        </w:rPr>
        <w:t xml:space="preserve"> </w:t>
      </w:r>
      <w:r w:rsidRPr="00C83F13">
        <w:rPr>
          <w:rFonts w:ascii="Verdana" w:hAnsi="Verdana"/>
          <w:color w:val="231F20"/>
          <w:sz w:val="24"/>
          <w:szCs w:val="24"/>
        </w:rPr>
        <w:t>desirable</w:t>
      </w:r>
      <w:r w:rsidR="006C2B45" w:rsidRPr="00C83F13">
        <w:rPr>
          <w:rFonts w:ascii="Verdana" w:hAnsi="Verdana"/>
          <w:color w:val="231F20"/>
          <w:sz w:val="24"/>
          <w:szCs w:val="24"/>
        </w:rPr>
        <w:t xml:space="preserve"> </w:t>
      </w:r>
      <w:r w:rsidRPr="00C83F13">
        <w:rPr>
          <w:rFonts w:ascii="Verdana" w:hAnsi="Verdana"/>
          <w:color w:val="231F20"/>
          <w:sz w:val="24"/>
          <w:szCs w:val="24"/>
        </w:rPr>
        <w:t>in</w:t>
      </w:r>
      <w:r w:rsidR="006C2B45" w:rsidRPr="00C83F13">
        <w:rPr>
          <w:rFonts w:ascii="Verdana" w:hAnsi="Verdana"/>
          <w:color w:val="231F20"/>
          <w:sz w:val="24"/>
          <w:szCs w:val="24"/>
        </w:rPr>
        <w:t xml:space="preserve"> </w:t>
      </w:r>
      <w:r w:rsidRPr="00C83F13">
        <w:rPr>
          <w:rFonts w:ascii="Verdana" w:hAnsi="Verdana"/>
          <w:color w:val="231F20"/>
          <w:sz w:val="24"/>
          <w:szCs w:val="24"/>
        </w:rPr>
        <w:t>order</w:t>
      </w:r>
      <w:r w:rsidR="006C2B45" w:rsidRPr="00C83F13">
        <w:rPr>
          <w:rFonts w:ascii="Verdana" w:hAnsi="Verdana"/>
          <w:color w:val="231F20"/>
          <w:sz w:val="24"/>
          <w:szCs w:val="24"/>
        </w:rPr>
        <w:t xml:space="preserve"> </w:t>
      </w:r>
      <w:r w:rsidRPr="00C83F13">
        <w:rPr>
          <w:rFonts w:ascii="Verdana" w:hAnsi="Verdana"/>
          <w:color w:val="231F20"/>
          <w:sz w:val="24"/>
          <w:szCs w:val="24"/>
        </w:rPr>
        <w:t>to</w:t>
      </w:r>
      <w:r w:rsidR="006C2B45" w:rsidRPr="00C83F13">
        <w:rPr>
          <w:rFonts w:ascii="Verdana" w:hAnsi="Verdana"/>
          <w:color w:val="231F20"/>
          <w:sz w:val="24"/>
          <w:szCs w:val="24"/>
        </w:rPr>
        <w:t xml:space="preserve"> </w:t>
      </w:r>
      <w:r w:rsidRPr="00C83F13">
        <w:rPr>
          <w:rFonts w:ascii="Verdana" w:hAnsi="Verdana"/>
          <w:color w:val="231F20"/>
          <w:sz w:val="24"/>
          <w:szCs w:val="24"/>
        </w:rPr>
        <w:t>determine</w:t>
      </w:r>
      <w:r w:rsidR="006C2B45" w:rsidRPr="00C83F13">
        <w:rPr>
          <w:rFonts w:ascii="Verdana" w:hAnsi="Verdana"/>
          <w:color w:val="231F20"/>
          <w:sz w:val="24"/>
          <w:szCs w:val="24"/>
        </w:rPr>
        <w:t xml:space="preserve"> </w:t>
      </w:r>
      <w:r w:rsidRPr="00C83F13">
        <w:rPr>
          <w:rFonts w:ascii="Verdana" w:hAnsi="Verdana"/>
          <w:color w:val="231F20"/>
          <w:sz w:val="24"/>
          <w:szCs w:val="24"/>
        </w:rPr>
        <w:t>the</w:t>
      </w:r>
      <w:r w:rsidR="006C2B45" w:rsidRPr="00C83F13">
        <w:rPr>
          <w:rFonts w:ascii="Verdana" w:hAnsi="Verdana"/>
          <w:color w:val="231F20"/>
          <w:sz w:val="24"/>
          <w:szCs w:val="24"/>
        </w:rPr>
        <w:t xml:space="preserve"> </w:t>
      </w:r>
      <w:r w:rsidRPr="00C83F13">
        <w:rPr>
          <w:rFonts w:ascii="Verdana" w:hAnsi="Verdana"/>
          <w:color w:val="231F20"/>
          <w:sz w:val="24"/>
          <w:szCs w:val="24"/>
        </w:rPr>
        <w:t>rights</w:t>
      </w:r>
      <w:r w:rsidR="006C2B45" w:rsidRPr="00C83F13">
        <w:rPr>
          <w:rFonts w:ascii="Verdana" w:hAnsi="Verdana"/>
          <w:color w:val="231F20"/>
          <w:sz w:val="24"/>
          <w:szCs w:val="24"/>
        </w:rPr>
        <w:t xml:space="preserve"> </w:t>
      </w:r>
      <w:r w:rsidRPr="00C83F13">
        <w:rPr>
          <w:rFonts w:ascii="Verdana" w:hAnsi="Verdana"/>
          <w:color w:val="231F20"/>
          <w:sz w:val="24"/>
          <w:szCs w:val="24"/>
        </w:rPr>
        <w:t>of</w:t>
      </w:r>
      <w:r w:rsidR="006C2B45" w:rsidRPr="00C83F13">
        <w:rPr>
          <w:rFonts w:ascii="Verdana" w:hAnsi="Verdana"/>
          <w:color w:val="231F20"/>
          <w:sz w:val="24"/>
          <w:szCs w:val="24"/>
        </w:rPr>
        <w:t xml:space="preserve"> </w:t>
      </w:r>
      <w:r w:rsidRPr="00C83F13">
        <w:rPr>
          <w:rFonts w:ascii="Verdana" w:hAnsi="Verdana"/>
          <w:color w:val="231F20"/>
          <w:sz w:val="24"/>
          <w:szCs w:val="24"/>
        </w:rPr>
        <w:t>the</w:t>
      </w:r>
      <w:r w:rsidR="006C2B45" w:rsidRPr="00C83F13">
        <w:rPr>
          <w:rFonts w:ascii="Verdana" w:hAnsi="Verdana"/>
          <w:color w:val="231F20"/>
          <w:sz w:val="24"/>
          <w:szCs w:val="24"/>
        </w:rPr>
        <w:t xml:space="preserve"> </w:t>
      </w:r>
      <w:r w:rsidRPr="00C83F13">
        <w:rPr>
          <w:rFonts w:ascii="Verdana" w:hAnsi="Verdana"/>
          <w:color w:val="231F20"/>
          <w:sz w:val="24"/>
          <w:szCs w:val="24"/>
        </w:rPr>
        <w:t>parties and</w:t>
      </w:r>
      <w:r w:rsidR="006C2B45" w:rsidRPr="00C83F13">
        <w:rPr>
          <w:rFonts w:ascii="Verdana" w:hAnsi="Verdana"/>
          <w:color w:val="231F20"/>
          <w:sz w:val="24"/>
          <w:szCs w:val="24"/>
        </w:rPr>
        <w:t xml:space="preserve"> </w:t>
      </w:r>
      <w:r w:rsidRPr="00C83F13">
        <w:rPr>
          <w:rFonts w:ascii="Verdana" w:hAnsi="Verdana"/>
          <w:color w:val="231F20"/>
          <w:sz w:val="24"/>
          <w:szCs w:val="24"/>
        </w:rPr>
        <w:t>assess</w:t>
      </w:r>
      <w:r w:rsidR="006C2B45" w:rsidRPr="00C83F13">
        <w:rPr>
          <w:rFonts w:ascii="Verdana" w:hAnsi="Verdana"/>
          <w:color w:val="231F20"/>
          <w:sz w:val="24"/>
          <w:szCs w:val="24"/>
        </w:rPr>
        <w:t xml:space="preserve"> </w:t>
      </w:r>
      <w:r w:rsidRPr="00C83F13">
        <w:rPr>
          <w:rFonts w:ascii="Verdana" w:hAnsi="Verdana"/>
          <w:color w:val="231F20"/>
          <w:sz w:val="24"/>
          <w:szCs w:val="24"/>
        </w:rPr>
        <w:t>and</w:t>
      </w:r>
      <w:r w:rsidR="006C2B45" w:rsidRPr="00C83F13">
        <w:rPr>
          <w:rFonts w:ascii="Verdana" w:hAnsi="Verdana"/>
          <w:color w:val="231F20"/>
          <w:sz w:val="24"/>
          <w:szCs w:val="24"/>
        </w:rPr>
        <w:t xml:space="preserve"> </w:t>
      </w:r>
      <w:r w:rsidRPr="00C83F13">
        <w:rPr>
          <w:rFonts w:ascii="Verdana" w:hAnsi="Verdana"/>
          <w:color w:val="231F20"/>
          <w:sz w:val="24"/>
          <w:szCs w:val="24"/>
        </w:rPr>
        <w:t>award</w:t>
      </w:r>
      <w:r w:rsidR="006C2B45" w:rsidRPr="00C83F13">
        <w:rPr>
          <w:rFonts w:ascii="Verdana" w:hAnsi="Verdana"/>
          <w:color w:val="231F20"/>
          <w:sz w:val="24"/>
          <w:szCs w:val="24"/>
        </w:rPr>
        <w:t xml:space="preserve"> </w:t>
      </w:r>
      <w:r w:rsidRPr="00C83F13">
        <w:rPr>
          <w:rFonts w:ascii="Verdana" w:hAnsi="Verdana"/>
          <w:color w:val="231F20"/>
          <w:sz w:val="24"/>
          <w:szCs w:val="24"/>
        </w:rPr>
        <w:t>any</w:t>
      </w:r>
      <w:r w:rsidR="006C2B45" w:rsidRPr="00C83F13">
        <w:rPr>
          <w:rFonts w:ascii="Verdana" w:hAnsi="Verdana"/>
          <w:color w:val="231F20"/>
          <w:sz w:val="24"/>
          <w:szCs w:val="24"/>
        </w:rPr>
        <w:t xml:space="preserve"> </w:t>
      </w:r>
      <w:r w:rsidRPr="00C83F13">
        <w:rPr>
          <w:rFonts w:ascii="Verdana" w:hAnsi="Verdana"/>
          <w:color w:val="231F20"/>
          <w:sz w:val="24"/>
          <w:szCs w:val="24"/>
        </w:rPr>
        <w:t>sums</w:t>
      </w:r>
      <w:r w:rsidR="006C2B45" w:rsidRPr="00C83F13">
        <w:rPr>
          <w:rFonts w:ascii="Verdana" w:hAnsi="Verdana"/>
          <w:color w:val="231F20"/>
          <w:sz w:val="24"/>
          <w:szCs w:val="24"/>
        </w:rPr>
        <w:t xml:space="preserve"> </w:t>
      </w:r>
      <w:r w:rsidRPr="00C83F13">
        <w:rPr>
          <w:rFonts w:ascii="Verdana" w:hAnsi="Verdana"/>
          <w:color w:val="231F20"/>
          <w:sz w:val="24"/>
          <w:szCs w:val="24"/>
        </w:rPr>
        <w:t>which</w:t>
      </w:r>
      <w:r w:rsidR="006C2B45" w:rsidRPr="00C83F13">
        <w:rPr>
          <w:rFonts w:ascii="Verdana" w:hAnsi="Verdana"/>
          <w:color w:val="231F20"/>
          <w:sz w:val="24"/>
          <w:szCs w:val="24"/>
        </w:rPr>
        <w:t xml:space="preserve"> </w:t>
      </w:r>
      <w:r w:rsidRPr="00C83F13">
        <w:rPr>
          <w:rFonts w:ascii="Verdana" w:hAnsi="Verdana"/>
          <w:color w:val="231F20"/>
          <w:sz w:val="24"/>
          <w:szCs w:val="24"/>
        </w:rPr>
        <w:t>ought</w:t>
      </w:r>
      <w:r w:rsidR="006C2B45" w:rsidRPr="00C83F13">
        <w:rPr>
          <w:rFonts w:ascii="Verdana" w:hAnsi="Verdana"/>
          <w:color w:val="231F20"/>
          <w:sz w:val="24"/>
          <w:szCs w:val="24"/>
        </w:rPr>
        <w:t xml:space="preserve"> </w:t>
      </w:r>
      <w:r w:rsidRPr="00C83F13">
        <w:rPr>
          <w:rFonts w:ascii="Verdana" w:hAnsi="Verdana"/>
          <w:color w:val="231F20"/>
          <w:sz w:val="24"/>
          <w:szCs w:val="24"/>
        </w:rPr>
        <w:t>to</w:t>
      </w:r>
      <w:r w:rsidR="006C2B45" w:rsidRPr="00C83F13">
        <w:rPr>
          <w:rFonts w:ascii="Verdana" w:hAnsi="Verdana"/>
          <w:color w:val="231F20"/>
          <w:sz w:val="24"/>
          <w:szCs w:val="24"/>
        </w:rPr>
        <w:t xml:space="preserve"> </w:t>
      </w:r>
      <w:r w:rsidRPr="00C83F13">
        <w:rPr>
          <w:rFonts w:ascii="Verdana" w:hAnsi="Verdana"/>
          <w:color w:val="231F20"/>
          <w:sz w:val="24"/>
          <w:szCs w:val="24"/>
        </w:rPr>
        <w:t>have</w:t>
      </w:r>
      <w:r w:rsidR="006C2B45" w:rsidRPr="00C83F13">
        <w:rPr>
          <w:rFonts w:ascii="Verdana" w:hAnsi="Verdana"/>
          <w:color w:val="231F20"/>
          <w:sz w:val="24"/>
          <w:szCs w:val="24"/>
        </w:rPr>
        <w:t xml:space="preserve"> </w:t>
      </w:r>
      <w:r w:rsidRPr="00C83F13">
        <w:rPr>
          <w:rFonts w:ascii="Verdana" w:hAnsi="Verdana"/>
          <w:color w:val="231F20"/>
          <w:sz w:val="24"/>
          <w:szCs w:val="24"/>
        </w:rPr>
        <w:t>been</w:t>
      </w:r>
      <w:r w:rsidR="006C2B45" w:rsidRPr="00C83F13">
        <w:rPr>
          <w:rFonts w:ascii="Verdana" w:hAnsi="Verdana"/>
          <w:color w:val="231F20"/>
          <w:sz w:val="24"/>
          <w:szCs w:val="24"/>
        </w:rPr>
        <w:t xml:space="preserve"> </w:t>
      </w:r>
      <w:r w:rsidRPr="00C83F13">
        <w:rPr>
          <w:rFonts w:ascii="Verdana" w:hAnsi="Verdana"/>
          <w:color w:val="231F20"/>
          <w:sz w:val="24"/>
          <w:szCs w:val="24"/>
        </w:rPr>
        <w:t>the</w:t>
      </w:r>
      <w:r w:rsidR="006C2B45" w:rsidRPr="00C83F13">
        <w:rPr>
          <w:rFonts w:ascii="Verdana" w:hAnsi="Verdana"/>
          <w:color w:val="231F20"/>
          <w:sz w:val="24"/>
          <w:szCs w:val="24"/>
        </w:rPr>
        <w:t xml:space="preserve"> </w:t>
      </w:r>
      <w:r w:rsidRPr="00C83F13">
        <w:rPr>
          <w:rFonts w:ascii="Verdana" w:hAnsi="Verdana"/>
          <w:color w:val="231F20"/>
          <w:sz w:val="24"/>
          <w:szCs w:val="24"/>
        </w:rPr>
        <w:t>subject</w:t>
      </w:r>
      <w:r w:rsidR="006C2B45" w:rsidRPr="00C83F13">
        <w:rPr>
          <w:rFonts w:ascii="Verdana" w:hAnsi="Verdana"/>
          <w:color w:val="231F20"/>
          <w:sz w:val="24"/>
          <w:szCs w:val="24"/>
        </w:rPr>
        <w:t xml:space="preserve"> </w:t>
      </w:r>
      <w:r w:rsidRPr="00C83F13">
        <w:rPr>
          <w:rFonts w:ascii="Verdana" w:hAnsi="Verdana"/>
          <w:color w:val="231F20"/>
          <w:sz w:val="24"/>
          <w:szCs w:val="24"/>
        </w:rPr>
        <w:t>of</w:t>
      </w:r>
      <w:r w:rsidR="006C2B45" w:rsidRPr="00C83F13">
        <w:rPr>
          <w:rFonts w:ascii="Verdana" w:hAnsi="Verdana"/>
          <w:color w:val="231F20"/>
          <w:sz w:val="24"/>
          <w:szCs w:val="24"/>
        </w:rPr>
        <w:t xml:space="preserve"> </w:t>
      </w:r>
      <w:r w:rsidRPr="00C83F13">
        <w:rPr>
          <w:rFonts w:ascii="Verdana" w:hAnsi="Verdana"/>
          <w:color w:val="231F20"/>
          <w:sz w:val="24"/>
          <w:szCs w:val="24"/>
        </w:rPr>
        <w:t>or</w:t>
      </w:r>
      <w:r w:rsidR="006C2B45" w:rsidRPr="00C83F13">
        <w:rPr>
          <w:rFonts w:ascii="Verdana" w:hAnsi="Verdana"/>
          <w:color w:val="231F20"/>
          <w:sz w:val="24"/>
          <w:szCs w:val="24"/>
        </w:rPr>
        <w:t xml:space="preserve"> </w:t>
      </w:r>
      <w:r w:rsidRPr="00C83F13">
        <w:rPr>
          <w:rFonts w:ascii="Verdana" w:hAnsi="Verdana"/>
          <w:color w:val="231F20"/>
          <w:sz w:val="24"/>
          <w:szCs w:val="24"/>
        </w:rPr>
        <w:t>included</w:t>
      </w:r>
      <w:r w:rsidR="006C2B45" w:rsidRPr="00C83F13">
        <w:rPr>
          <w:rFonts w:ascii="Verdana" w:hAnsi="Verdana"/>
          <w:color w:val="231F20"/>
          <w:sz w:val="24"/>
          <w:szCs w:val="24"/>
        </w:rPr>
        <w:t xml:space="preserve"> </w:t>
      </w:r>
      <w:r w:rsidRPr="00C83F13">
        <w:rPr>
          <w:rFonts w:ascii="Verdana" w:hAnsi="Verdana"/>
          <w:color w:val="231F20"/>
          <w:sz w:val="24"/>
          <w:szCs w:val="24"/>
        </w:rPr>
        <w:t>in</w:t>
      </w:r>
      <w:r w:rsidR="006C2B45" w:rsidRPr="00C83F13">
        <w:rPr>
          <w:rFonts w:ascii="Verdana" w:hAnsi="Verdana"/>
          <w:color w:val="231F20"/>
          <w:sz w:val="24"/>
          <w:szCs w:val="24"/>
        </w:rPr>
        <w:t xml:space="preserve"> </w:t>
      </w:r>
      <w:r w:rsidRPr="00C83F13">
        <w:rPr>
          <w:rFonts w:ascii="Verdana" w:hAnsi="Verdana"/>
          <w:color w:val="231F20"/>
          <w:sz w:val="24"/>
          <w:szCs w:val="24"/>
        </w:rPr>
        <w:t>any</w:t>
      </w:r>
      <w:r w:rsidR="006C2B45" w:rsidRPr="00C83F13">
        <w:rPr>
          <w:rFonts w:ascii="Verdana" w:hAnsi="Verdana"/>
          <w:color w:val="231F20"/>
          <w:sz w:val="24"/>
          <w:szCs w:val="24"/>
        </w:rPr>
        <w:t xml:space="preserve"> </w:t>
      </w:r>
      <w:r w:rsidRPr="00C83F13">
        <w:rPr>
          <w:rFonts w:ascii="Verdana" w:hAnsi="Verdana"/>
          <w:color w:val="231F20"/>
          <w:sz w:val="24"/>
          <w:szCs w:val="24"/>
        </w:rPr>
        <w:t>certiﬁcate.</w:t>
      </w:r>
    </w:p>
    <w:p w14:paraId="744595F0" w14:textId="77777777" w:rsidR="00C20A63" w:rsidRPr="00C83F13" w:rsidRDefault="002D5618" w:rsidP="00B70529">
      <w:pPr>
        <w:pStyle w:val="ListParagraph"/>
        <w:numPr>
          <w:ilvl w:val="2"/>
          <w:numId w:val="130"/>
        </w:numPr>
        <w:tabs>
          <w:tab w:val="left" w:pos="673"/>
        </w:tabs>
        <w:spacing w:before="243" w:line="230" w:lineRule="auto"/>
        <w:ind w:left="851" w:right="565" w:hanging="709"/>
        <w:jc w:val="both"/>
        <w:rPr>
          <w:rFonts w:ascii="Verdana" w:hAnsi="Verdana"/>
          <w:sz w:val="24"/>
          <w:szCs w:val="24"/>
        </w:rPr>
      </w:pPr>
      <w:r w:rsidRPr="00C83F13">
        <w:rPr>
          <w:rFonts w:ascii="Verdana" w:hAnsi="Verdana"/>
          <w:color w:val="231F20"/>
          <w:sz w:val="24"/>
          <w:szCs w:val="24"/>
        </w:rPr>
        <w:t>The</w:t>
      </w:r>
      <w:r w:rsidR="006C2B45" w:rsidRPr="00C83F13">
        <w:rPr>
          <w:rFonts w:ascii="Verdana" w:hAnsi="Verdana"/>
          <w:color w:val="231F20"/>
          <w:sz w:val="24"/>
          <w:szCs w:val="24"/>
        </w:rPr>
        <w:t xml:space="preserve"> </w:t>
      </w:r>
      <w:r w:rsidRPr="00C83F13">
        <w:rPr>
          <w:rFonts w:ascii="Verdana" w:hAnsi="Verdana"/>
          <w:color w:val="231F20"/>
          <w:sz w:val="24"/>
          <w:szCs w:val="24"/>
        </w:rPr>
        <w:t>Arbitrator</w:t>
      </w:r>
      <w:r w:rsidR="006C2B45" w:rsidRPr="00C83F13">
        <w:rPr>
          <w:rFonts w:ascii="Verdana" w:hAnsi="Verdana"/>
          <w:color w:val="231F20"/>
          <w:sz w:val="24"/>
          <w:szCs w:val="24"/>
        </w:rPr>
        <w:t xml:space="preserve"> </w:t>
      </w:r>
      <w:r w:rsidRPr="00C83F13">
        <w:rPr>
          <w:rFonts w:ascii="Verdana" w:hAnsi="Verdana"/>
          <w:color w:val="231F20"/>
          <w:sz w:val="24"/>
          <w:szCs w:val="24"/>
        </w:rPr>
        <w:t>shall,</w:t>
      </w:r>
      <w:r w:rsidR="006C2B45" w:rsidRPr="00C83F13">
        <w:rPr>
          <w:rFonts w:ascii="Verdana" w:hAnsi="Verdana"/>
          <w:color w:val="231F20"/>
          <w:sz w:val="24"/>
          <w:szCs w:val="24"/>
        </w:rPr>
        <w:t xml:space="preserve"> </w:t>
      </w:r>
      <w:r w:rsidRPr="00C83F13">
        <w:rPr>
          <w:rFonts w:ascii="Verdana" w:hAnsi="Verdana"/>
          <w:color w:val="231F20"/>
          <w:sz w:val="24"/>
          <w:szCs w:val="24"/>
        </w:rPr>
        <w:t>without</w:t>
      </w:r>
      <w:r w:rsidR="006C2B45" w:rsidRPr="00C83F13">
        <w:rPr>
          <w:rFonts w:ascii="Verdana" w:hAnsi="Verdana"/>
          <w:color w:val="231F20"/>
          <w:sz w:val="24"/>
          <w:szCs w:val="24"/>
        </w:rPr>
        <w:t xml:space="preserve"> </w:t>
      </w:r>
      <w:r w:rsidRPr="00C83F13">
        <w:rPr>
          <w:rFonts w:ascii="Verdana" w:hAnsi="Verdana"/>
          <w:color w:val="231F20"/>
          <w:sz w:val="24"/>
          <w:szCs w:val="24"/>
        </w:rPr>
        <w:t>prejudice</w:t>
      </w:r>
      <w:r w:rsidR="006C2B45" w:rsidRPr="00C83F13">
        <w:rPr>
          <w:rFonts w:ascii="Verdana" w:hAnsi="Verdana"/>
          <w:color w:val="231F20"/>
          <w:sz w:val="24"/>
          <w:szCs w:val="24"/>
        </w:rPr>
        <w:t xml:space="preserve"> </w:t>
      </w:r>
      <w:r w:rsidRPr="00C83F13">
        <w:rPr>
          <w:rFonts w:ascii="Verdana" w:hAnsi="Verdana"/>
          <w:color w:val="231F20"/>
          <w:sz w:val="24"/>
          <w:szCs w:val="24"/>
        </w:rPr>
        <w:t>to</w:t>
      </w:r>
      <w:r w:rsidR="006C2B45" w:rsidRPr="00C83F13">
        <w:rPr>
          <w:rFonts w:ascii="Verdana" w:hAnsi="Verdana"/>
          <w:color w:val="231F20"/>
          <w:sz w:val="24"/>
          <w:szCs w:val="24"/>
        </w:rPr>
        <w:t xml:space="preserve"> </w:t>
      </w:r>
      <w:r w:rsidRPr="00C83F13">
        <w:rPr>
          <w:rFonts w:ascii="Verdana" w:hAnsi="Verdana"/>
          <w:color w:val="231F20"/>
          <w:sz w:val="24"/>
          <w:szCs w:val="24"/>
        </w:rPr>
        <w:t>the</w:t>
      </w:r>
      <w:r w:rsidR="006C2B45" w:rsidRPr="00C83F13">
        <w:rPr>
          <w:rFonts w:ascii="Verdana" w:hAnsi="Verdana"/>
          <w:color w:val="231F20"/>
          <w:sz w:val="24"/>
          <w:szCs w:val="24"/>
        </w:rPr>
        <w:t xml:space="preserve"> </w:t>
      </w:r>
      <w:r w:rsidRPr="00C83F13">
        <w:rPr>
          <w:rFonts w:ascii="Verdana" w:hAnsi="Verdana"/>
          <w:color w:val="231F20"/>
          <w:sz w:val="24"/>
          <w:szCs w:val="24"/>
        </w:rPr>
        <w:t>generality</w:t>
      </w:r>
      <w:r w:rsidR="006C2B45" w:rsidRPr="00C83F13">
        <w:rPr>
          <w:rFonts w:ascii="Verdana" w:hAnsi="Verdana"/>
          <w:color w:val="231F20"/>
          <w:sz w:val="24"/>
          <w:szCs w:val="24"/>
        </w:rPr>
        <w:t xml:space="preserve"> </w:t>
      </w:r>
      <w:r w:rsidRPr="00C83F13">
        <w:rPr>
          <w:rFonts w:ascii="Verdana" w:hAnsi="Verdana"/>
          <w:color w:val="231F20"/>
          <w:sz w:val="24"/>
          <w:szCs w:val="24"/>
        </w:rPr>
        <w:t>of</w:t>
      </w:r>
      <w:r w:rsidR="006C2B45" w:rsidRPr="00C83F13">
        <w:rPr>
          <w:rFonts w:ascii="Verdana" w:hAnsi="Verdana"/>
          <w:color w:val="231F20"/>
          <w:sz w:val="24"/>
          <w:szCs w:val="24"/>
        </w:rPr>
        <w:t xml:space="preserve"> </w:t>
      </w:r>
      <w:r w:rsidRPr="00C83F13">
        <w:rPr>
          <w:rFonts w:ascii="Verdana" w:hAnsi="Verdana"/>
          <w:color w:val="231F20"/>
          <w:sz w:val="24"/>
          <w:szCs w:val="24"/>
        </w:rPr>
        <w:t>his</w:t>
      </w:r>
      <w:r w:rsidR="006C2B45" w:rsidRPr="00C83F13">
        <w:rPr>
          <w:rFonts w:ascii="Verdana" w:hAnsi="Verdana"/>
          <w:color w:val="231F20"/>
          <w:sz w:val="24"/>
          <w:szCs w:val="24"/>
        </w:rPr>
        <w:t xml:space="preserve"> </w:t>
      </w:r>
      <w:r w:rsidRPr="00C83F13">
        <w:rPr>
          <w:rFonts w:ascii="Verdana" w:hAnsi="Verdana"/>
          <w:color w:val="231F20"/>
          <w:sz w:val="24"/>
          <w:szCs w:val="24"/>
        </w:rPr>
        <w:t>powers,</w:t>
      </w:r>
      <w:r w:rsidR="006C2B45" w:rsidRPr="00C83F13">
        <w:rPr>
          <w:rFonts w:ascii="Verdana" w:hAnsi="Verdana"/>
          <w:color w:val="231F20"/>
          <w:sz w:val="24"/>
          <w:szCs w:val="24"/>
        </w:rPr>
        <w:t xml:space="preserve"> </w:t>
      </w:r>
      <w:r w:rsidRPr="00C83F13">
        <w:rPr>
          <w:rFonts w:ascii="Verdana" w:hAnsi="Verdana"/>
          <w:color w:val="231F20"/>
          <w:sz w:val="24"/>
          <w:szCs w:val="24"/>
        </w:rPr>
        <w:t>hav</w:t>
      </w:r>
      <w:r w:rsidR="006C2B45" w:rsidRPr="00C83F13">
        <w:rPr>
          <w:rFonts w:ascii="Verdana" w:hAnsi="Verdana"/>
          <w:color w:val="231F20"/>
          <w:sz w:val="24"/>
          <w:szCs w:val="24"/>
        </w:rPr>
        <w:t xml:space="preserve">e powers to open up, review and revise </w:t>
      </w:r>
      <w:r w:rsidRPr="00C83F13">
        <w:rPr>
          <w:rFonts w:ascii="Verdana" w:hAnsi="Verdana"/>
          <w:color w:val="231F20"/>
          <w:sz w:val="24"/>
          <w:szCs w:val="24"/>
        </w:rPr>
        <w:t>any certiﬁcate, opinion, decision, requirement or notice and to determine all matters in dispute which shall be submitted</w:t>
      </w:r>
      <w:r w:rsidR="006C2B45" w:rsidRPr="00C83F13">
        <w:rPr>
          <w:rFonts w:ascii="Verdana" w:hAnsi="Verdana"/>
          <w:color w:val="231F20"/>
          <w:sz w:val="24"/>
          <w:szCs w:val="24"/>
        </w:rPr>
        <w:t xml:space="preserve"> </w:t>
      </w:r>
      <w:r w:rsidRPr="00C83F13">
        <w:rPr>
          <w:rFonts w:ascii="Verdana" w:hAnsi="Verdana"/>
          <w:color w:val="231F20"/>
          <w:sz w:val="24"/>
          <w:szCs w:val="24"/>
        </w:rPr>
        <w:t>to</w:t>
      </w:r>
      <w:r w:rsidR="006C2B45" w:rsidRPr="00C83F13">
        <w:rPr>
          <w:rFonts w:ascii="Verdana" w:hAnsi="Verdana"/>
          <w:color w:val="231F20"/>
          <w:sz w:val="24"/>
          <w:szCs w:val="24"/>
        </w:rPr>
        <w:t xml:space="preserve"> </w:t>
      </w:r>
      <w:r w:rsidRPr="00C83F13">
        <w:rPr>
          <w:rFonts w:ascii="Verdana" w:hAnsi="Verdana"/>
          <w:color w:val="231F20"/>
          <w:sz w:val="24"/>
          <w:szCs w:val="24"/>
        </w:rPr>
        <w:t>him</w:t>
      </w:r>
      <w:r w:rsidR="006C2B45" w:rsidRPr="00C83F13">
        <w:rPr>
          <w:rFonts w:ascii="Verdana" w:hAnsi="Verdana"/>
          <w:color w:val="231F20"/>
          <w:sz w:val="24"/>
          <w:szCs w:val="24"/>
        </w:rPr>
        <w:t xml:space="preserve"> </w:t>
      </w:r>
      <w:r w:rsidRPr="00C83F13">
        <w:rPr>
          <w:rFonts w:ascii="Verdana" w:hAnsi="Verdana"/>
          <w:color w:val="231F20"/>
          <w:sz w:val="24"/>
          <w:szCs w:val="24"/>
        </w:rPr>
        <w:t>in</w:t>
      </w:r>
      <w:r w:rsidR="006C2B45" w:rsidRPr="00C83F13">
        <w:rPr>
          <w:rFonts w:ascii="Verdana" w:hAnsi="Verdana"/>
          <w:color w:val="231F20"/>
          <w:sz w:val="24"/>
          <w:szCs w:val="24"/>
        </w:rPr>
        <w:t xml:space="preserve"> </w:t>
      </w:r>
      <w:r w:rsidRPr="00C83F13">
        <w:rPr>
          <w:rFonts w:ascii="Verdana" w:hAnsi="Verdana"/>
          <w:color w:val="231F20"/>
          <w:sz w:val="24"/>
          <w:szCs w:val="24"/>
        </w:rPr>
        <w:t>the</w:t>
      </w:r>
      <w:r w:rsidR="006C2B45" w:rsidRPr="00C83F13">
        <w:rPr>
          <w:rFonts w:ascii="Verdana" w:hAnsi="Verdana"/>
          <w:color w:val="231F20"/>
          <w:sz w:val="24"/>
          <w:szCs w:val="24"/>
        </w:rPr>
        <w:t xml:space="preserve"> </w:t>
      </w:r>
      <w:r w:rsidRPr="00C83F13">
        <w:rPr>
          <w:rFonts w:ascii="Verdana" w:hAnsi="Verdana"/>
          <w:color w:val="231F20"/>
          <w:sz w:val="24"/>
          <w:szCs w:val="24"/>
        </w:rPr>
        <w:t>same</w:t>
      </w:r>
      <w:r w:rsidR="006C2B45" w:rsidRPr="00C83F13">
        <w:rPr>
          <w:rFonts w:ascii="Verdana" w:hAnsi="Verdana"/>
          <w:color w:val="231F20"/>
          <w:sz w:val="24"/>
          <w:szCs w:val="24"/>
        </w:rPr>
        <w:t xml:space="preserve"> </w:t>
      </w:r>
      <w:r w:rsidRPr="00C83F13">
        <w:rPr>
          <w:rFonts w:ascii="Verdana" w:hAnsi="Verdana"/>
          <w:color w:val="231F20"/>
          <w:sz w:val="24"/>
          <w:szCs w:val="24"/>
        </w:rPr>
        <w:t>manner</w:t>
      </w:r>
      <w:r w:rsidR="006C2B45" w:rsidRPr="00C83F13">
        <w:rPr>
          <w:rFonts w:ascii="Verdana" w:hAnsi="Verdana"/>
          <w:color w:val="231F20"/>
          <w:sz w:val="24"/>
          <w:szCs w:val="24"/>
        </w:rPr>
        <w:t xml:space="preserve"> </w:t>
      </w:r>
      <w:r w:rsidRPr="00C83F13">
        <w:rPr>
          <w:rFonts w:ascii="Verdana" w:hAnsi="Verdana"/>
          <w:color w:val="231F20"/>
          <w:sz w:val="24"/>
          <w:szCs w:val="24"/>
        </w:rPr>
        <w:t>as</w:t>
      </w:r>
      <w:r w:rsidR="006C2B45" w:rsidRPr="00C83F13">
        <w:rPr>
          <w:rFonts w:ascii="Verdana" w:hAnsi="Verdana"/>
          <w:color w:val="231F20"/>
          <w:sz w:val="24"/>
          <w:szCs w:val="24"/>
        </w:rPr>
        <w:t xml:space="preserve"> </w:t>
      </w:r>
      <w:r w:rsidRPr="00C83F13">
        <w:rPr>
          <w:rFonts w:ascii="Verdana" w:hAnsi="Verdana"/>
          <w:color w:val="231F20"/>
          <w:sz w:val="24"/>
          <w:szCs w:val="24"/>
        </w:rPr>
        <w:t>if</w:t>
      </w:r>
      <w:r w:rsidR="006C2B45" w:rsidRPr="00C83F13">
        <w:rPr>
          <w:rFonts w:ascii="Verdana" w:hAnsi="Verdana"/>
          <w:color w:val="231F20"/>
          <w:sz w:val="24"/>
          <w:szCs w:val="24"/>
        </w:rPr>
        <w:t xml:space="preserve"> </w:t>
      </w:r>
      <w:r w:rsidRPr="00C83F13">
        <w:rPr>
          <w:rFonts w:ascii="Verdana" w:hAnsi="Verdana"/>
          <w:color w:val="231F20"/>
          <w:sz w:val="24"/>
          <w:szCs w:val="24"/>
        </w:rPr>
        <w:t>no</w:t>
      </w:r>
      <w:r w:rsidR="006C2B45" w:rsidRPr="00C83F13">
        <w:rPr>
          <w:rFonts w:ascii="Verdana" w:hAnsi="Verdana"/>
          <w:color w:val="231F20"/>
          <w:sz w:val="24"/>
          <w:szCs w:val="24"/>
        </w:rPr>
        <w:t xml:space="preserve"> </w:t>
      </w:r>
      <w:r w:rsidRPr="00C83F13">
        <w:rPr>
          <w:rFonts w:ascii="Verdana" w:hAnsi="Verdana"/>
          <w:color w:val="231F20"/>
          <w:sz w:val="24"/>
          <w:szCs w:val="24"/>
        </w:rPr>
        <w:t>such</w:t>
      </w:r>
      <w:r w:rsidR="006C2B45" w:rsidRPr="00C83F13">
        <w:rPr>
          <w:rFonts w:ascii="Verdana" w:hAnsi="Verdana"/>
          <w:color w:val="231F20"/>
          <w:sz w:val="24"/>
          <w:szCs w:val="24"/>
        </w:rPr>
        <w:t xml:space="preserve"> </w:t>
      </w:r>
      <w:r w:rsidRPr="00C83F13">
        <w:rPr>
          <w:rFonts w:ascii="Verdana" w:hAnsi="Verdana"/>
          <w:color w:val="231F20"/>
          <w:sz w:val="24"/>
          <w:szCs w:val="24"/>
        </w:rPr>
        <w:t>certiﬁcate,</w:t>
      </w:r>
      <w:r w:rsidR="006C2B45" w:rsidRPr="00C83F13">
        <w:rPr>
          <w:rFonts w:ascii="Verdana" w:hAnsi="Verdana"/>
          <w:color w:val="231F20"/>
          <w:sz w:val="24"/>
          <w:szCs w:val="24"/>
        </w:rPr>
        <w:t xml:space="preserve"> </w:t>
      </w:r>
      <w:r w:rsidRPr="00C83F13">
        <w:rPr>
          <w:rFonts w:ascii="Verdana" w:hAnsi="Verdana"/>
          <w:color w:val="231F20"/>
          <w:sz w:val="24"/>
          <w:szCs w:val="24"/>
        </w:rPr>
        <w:t>opinion,</w:t>
      </w:r>
      <w:r w:rsidR="006C2B45" w:rsidRPr="00C83F13">
        <w:rPr>
          <w:rFonts w:ascii="Verdana" w:hAnsi="Verdana"/>
          <w:color w:val="231F20"/>
          <w:sz w:val="24"/>
          <w:szCs w:val="24"/>
        </w:rPr>
        <w:t xml:space="preserve"> </w:t>
      </w:r>
      <w:r w:rsidRPr="00C83F13">
        <w:rPr>
          <w:rFonts w:ascii="Verdana" w:hAnsi="Verdana"/>
          <w:color w:val="231F20"/>
          <w:sz w:val="24"/>
          <w:szCs w:val="24"/>
        </w:rPr>
        <w:t>decision</w:t>
      </w:r>
      <w:r w:rsidR="006C2B45" w:rsidRPr="00C83F13">
        <w:rPr>
          <w:rFonts w:ascii="Verdana" w:hAnsi="Verdana"/>
          <w:color w:val="231F20"/>
          <w:sz w:val="24"/>
          <w:szCs w:val="24"/>
        </w:rPr>
        <w:t xml:space="preserve"> </w:t>
      </w:r>
      <w:r w:rsidRPr="00C83F13">
        <w:rPr>
          <w:rFonts w:ascii="Verdana" w:hAnsi="Verdana"/>
          <w:color w:val="231F20"/>
          <w:sz w:val="24"/>
          <w:szCs w:val="24"/>
        </w:rPr>
        <w:t>requirement</w:t>
      </w:r>
      <w:r w:rsidR="006C2B45" w:rsidRPr="00C83F13">
        <w:rPr>
          <w:rFonts w:ascii="Verdana" w:hAnsi="Verdana"/>
          <w:color w:val="231F20"/>
          <w:sz w:val="24"/>
          <w:szCs w:val="24"/>
        </w:rPr>
        <w:t xml:space="preserve"> </w:t>
      </w:r>
      <w:r w:rsidRPr="00C83F13">
        <w:rPr>
          <w:rFonts w:ascii="Verdana" w:hAnsi="Verdana"/>
          <w:color w:val="231F20"/>
          <w:sz w:val="24"/>
          <w:szCs w:val="24"/>
        </w:rPr>
        <w:t>or</w:t>
      </w:r>
      <w:r w:rsidR="006C2B45" w:rsidRPr="00C83F13">
        <w:rPr>
          <w:rFonts w:ascii="Verdana" w:hAnsi="Verdana"/>
          <w:color w:val="231F20"/>
          <w:sz w:val="24"/>
          <w:szCs w:val="24"/>
        </w:rPr>
        <w:t xml:space="preserve"> </w:t>
      </w:r>
      <w:r w:rsidRPr="00C83F13">
        <w:rPr>
          <w:rFonts w:ascii="Verdana" w:hAnsi="Verdana"/>
          <w:color w:val="231F20"/>
          <w:sz w:val="24"/>
          <w:szCs w:val="24"/>
        </w:rPr>
        <w:t>notice</w:t>
      </w:r>
      <w:r w:rsidR="006C2B45" w:rsidRPr="00C83F13">
        <w:rPr>
          <w:rFonts w:ascii="Verdana" w:hAnsi="Verdana"/>
          <w:color w:val="231F20"/>
          <w:sz w:val="24"/>
          <w:szCs w:val="24"/>
        </w:rPr>
        <w:t xml:space="preserve"> </w:t>
      </w:r>
      <w:r w:rsidRPr="00C83F13">
        <w:rPr>
          <w:rFonts w:ascii="Verdana" w:hAnsi="Verdana"/>
          <w:color w:val="231F20"/>
          <w:sz w:val="24"/>
          <w:szCs w:val="24"/>
        </w:rPr>
        <w:t>had</w:t>
      </w:r>
      <w:r w:rsidR="006C2B45" w:rsidRPr="00C83F13">
        <w:rPr>
          <w:rFonts w:ascii="Verdana" w:hAnsi="Verdana"/>
          <w:color w:val="231F20"/>
          <w:sz w:val="24"/>
          <w:szCs w:val="24"/>
        </w:rPr>
        <w:t xml:space="preserve"> </w:t>
      </w:r>
      <w:r w:rsidRPr="00C83F13">
        <w:rPr>
          <w:rFonts w:ascii="Verdana" w:hAnsi="Verdana"/>
          <w:color w:val="231F20"/>
          <w:sz w:val="24"/>
          <w:szCs w:val="24"/>
        </w:rPr>
        <w:t>been given.</w:t>
      </w:r>
    </w:p>
    <w:p w14:paraId="2C961FBC" w14:textId="77777777" w:rsidR="00C20A63" w:rsidRPr="00C83F13" w:rsidRDefault="002D5618" w:rsidP="00B70529">
      <w:pPr>
        <w:pStyle w:val="ListParagraph"/>
        <w:numPr>
          <w:ilvl w:val="2"/>
          <w:numId w:val="130"/>
        </w:numPr>
        <w:tabs>
          <w:tab w:val="left" w:pos="673"/>
        </w:tabs>
        <w:spacing w:before="243" w:line="230" w:lineRule="auto"/>
        <w:ind w:left="851" w:right="565" w:hanging="709"/>
        <w:jc w:val="both"/>
        <w:rPr>
          <w:rFonts w:ascii="Verdana" w:hAnsi="Verdana"/>
          <w:sz w:val="24"/>
          <w:szCs w:val="24"/>
        </w:rPr>
      </w:pPr>
      <w:r w:rsidRPr="00C83F13">
        <w:rPr>
          <w:rFonts w:ascii="Verdana" w:hAnsi="Verdana"/>
          <w:color w:val="231F20"/>
          <w:sz w:val="24"/>
          <w:szCs w:val="24"/>
        </w:rPr>
        <w:t>The</w:t>
      </w:r>
      <w:r w:rsidR="00D458E1" w:rsidRPr="00C83F13">
        <w:rPr>
          <w:rFonts w:ascii="Verdana" w:hAnsi="Verdana"/>
          <w:color w:val="231F20"/>
          <w:sz w:val="24"/>
          <w:szCs w:val="24"/>
        </w:rPr>
        <w:t xml:space="preserve"> </w:t>
      </w:r>
      <w:r w:rsidRPr="00C83F13">
        <w:rPr>
          <w:rFonts w:ascii="Verdana" w:hAnsi="Verdana"/>
          <w:color w:val="231F20"/>
          <w:sz w:val="24"/>
          <w:szCs w:val="24"/>
        </w:rPr>
        <w:t>award</w:t>
      </w:r>
      <w:r w:rsidR="00D458E1" w:rsidRPr="00C83F13">
        <w:rPr>
          <w:rFonts w:ascii="Verdana" w:hAnsi="Verdana"/>
          <w:color w:val="231F20"/>
          <w:sz w:val="24"/>
          <w:szCs w:val="24"/>
        </w:rPr>
        <w:t xml:space="preserve"> </w:t>
      </w:r>
      <w:r w:rsidRPr="00C83F13">
        <w:rPr>
          <w:rFonts w:ascii="Verdana" w:hAnsi="Verdana"/>
          <w:color w:val="231F20"/>
          <w:sz w:val="24"/>
          <w:szCs w:val="24"/>
        </w:rPr>
        <w:t>of</w:t>
      </w:r>
      <w:r w:rsidR="00D458E1" w:rsidRPr="00C83F13">
        <w:rPr>
          <w:rFonts w:ascii="Verdana" w:hAnsi="Verdana"/>
          <w:color w:val="231F20"/>
          <w:sz w:val="24"/>
          <w:szCs w:val="24"/>
        </w:rPr>
        <w:t xml:space="preserve"> </w:t>
      </w:r>
      <w:r w:rsidRPr="00C83F13">
        <w:rPr>
          <w:rFonts w:ascii="Verdana" w:hAnsi="Verdana"/>
          <w:color w:val="231F20"/>
          <w:sz w:val="24"/>
          <w:szCs w:val="24"/>
        </w:rPr>
        <w:t>such</w:t>
      </w:r>
      <w:r w:rsidR="00D458E1" w:rsidRPr="00C83F13">
        <w:rPr>
          <w:rFonts w:ascii="Verdana" w:hAnsi="Verdana"/>
          <w:color w:val="231F20"/>
          <w:sz w:val="24"/>
          <w:szCs w:val="24"/>
        </w:rPr>
        <w:t xml:space="preserve"> </w:t>
      </w:r>
      <w:r w:rsidRPr="00C83F13">
        <w:rPr>
          <w:rFonts w:ascii="Verdana" w:hAnsi="Verdana"/>
          <w:color w:val="231F20"/>
          <w:sz w:val="24"/>
          <w:szCs w:val="24"/>
        </w:rPr>
        <w:t>Arbitrator</w:t>
      </w:r>
      <w:r w:rsidR="00D458E1" w:rsidRPr="00C83F13">
        <w:rPr>
          <w:rFonts w:ascii="Verdana" w:hAnsi="Verdana"/>
          <w:color w:val="231F20"/>
          <w:sz w:val="24"/>
          <w:szCs w:val="24"/>
        </w:rPr>
        <w:t xml:space="preserve"> </w:t>
      </w:r>
      <w:r w:rsidRPr="00C83F13">
        <w:rPr>
          <w:rFonts w:ascii="Verdana" w:hAnsi="Verdana"/>
          <w:color w:val="231F20"/>
          <w:sz w:val="24"/>
          <w:szCs w:val="24"/>
        </w:rPr>
        <w:t>shall</w:t>
      </w:r>
      <w:r w:rsidR="00D458E1" w:rsidRPr="00C83F13">
        <w:rPr>
          <w:rFonts w:ascii="Verdana" w:hAnsi="Verdana"/>
          <w:color w:val="231F20"/>
          <w:sz w:val="24"/>
          <w:szCs w:val="24"/>
        </w:rPr>
        <w:t xml:space="preserve"> </w:t>
      </w:r>
      <w:r w:rsidRPr="00C83F13">
        <w:rPr>
          <w:rFonts w:ascii="Verdana" w:hAnsi="Verdana"/>
          <w:color w:val="231F20"/>
          <w:sz w:val="24"/>
          <w:szCs w:val="24"/>
        </w:rPr>
        <w:t>be</w:t>
      </w:r>
      <w:r w:rsidR="00D458E1" w:rsidRPr="00C83F13">
        <w:rPr>
          <w:rFonts w:ascii="Verdana" w:hAnsi="Verdana"/>
          <w:color w:val="231F20"/>
          <w:sz w:val="24"/>
          <w:szCs w:val="24"/>
        </w:rPr>
        <w:t xml:space="preserve"> </w:t>
      </w:r>
      <w:r w:rsidRPr="00C83F13">
        <w:rPr>
          <w:rFonts w:ascii="Verdana" w:hAnsi="Verdana"/>
          <w:color w:val="231F20"/>
          <w:sz w:val="24"/>
          <w:szCs w:val="24"/>
        </w:rPr>
        <w:t>ﬁnal</w:t>
      </w:r>
      <w:r w:rsidR="00D458E1" w:rsidRPr="00C83F13">
        <w:rPr>
          <w:rFonts w:ascii="Verdana" w:hAnsi="Verdana"/>
          <w:color w:val="231F20"/>
          <w:sz w:val="24"/>
          <w:szCs w:val="24"/>
        </w:rPr>
        <w:t xml:space="preserve"> </w:t>
      </w:r>
      <w:r w:rsidRPr="00C83F13">
        <w:rPr>
          <w:rFonts w:ascii="Verdana" w:hAnsi="Verdana"/>
          <w:color w:val="231F20"/>
          <w:sz w:val="24"/>
          <w:szCs w:val="24"/>
        </w:rPr>
        <w:t>and</w:t>
      </w:r>
      <w:r w:rsidR="00D458E1" w:rsidRPr="00C83F13">
        <w:rPr>
          <w:rFonts w:ascii="Verdana" w:hAnsi="Verdana"/>
          <w:color w:val="231F20"/>
          <w:sz w:val="24"/>
          <w:szCs w:val="24"/>
        </w:rPr>
        <w:t xml:space="preserve"> </w:t>
      </w:r>
      <w:r w:rsidRPr="00C83F13">
        <w:rPr>
          <w:rFonts w:ascii="Verdana" w:hAnsi="Verdana"/>
          <w:color w:val="231F20"/>
          <w:sz w:val="24"/>
          <w:szCs w:val="24"/>
        </w:rPr>
        <w:t>binding</w:t>
      </w:r>
      <w:r w:rsidR="00D458E1" w:rsidRPr="00C83F13">
        <w:rPr>
          <w:rFonts w:ascii="Verdana" w:hAnsi="Verdana"/>
          <w:color w:val="231F20"/>
          <w:sz w:val="24"/>
          <w:szCs w:val="24"/>
        </w:rPr>
        <w:t xml:space="preserve"> </w:t>
      </w:r>
      <w:r w:rsidRPr="00C83F13">
        <w:rPr>
          <w:rFonts w:ascii="Verdana" w:hAnsi="Verdana"/>
          <w:color w:val="231F20"/>
          <w:sz w:val="24"/>
          <w:szCs w:val="24"/>
        </w:rPr>
        <w:t>upon</w:t>
      </w:r>
      <w:r w:rsidR="00D458E1" w:rsidRPr="00C83F13">
        <w:rPr>
          <w:rFonts w:ascii="Verdana" w:hAnsi="Verdana"/>
          <w:color w:val="231F20"/>
          <w:sz w:val="24"/>
          <w:szCs w:val="24"/>
        </w:rPr>
        <w:t xml:space="preserve"> </w:t>
      </w:r>
      <w:r w:rsidRPr="00C83F13">
        <w:rPr>
          <w:rFonts w:ascii="Verdana" w:hAnsi="Verdana"/>
          <w:color w:val="231F20"/>
          <w:sz w:val="24"/>
          <w:szCs w:val="24"/>
        </w:rPr>
        <w:t>the</w:t>
      </w:r>
      <w:r w:rsidR="00D458E1" w:rsidRPr="00C83F13">
        <w:rPr>
          <w:rFonts w:ascii="Verdana" w:hAnsi="Verdana"/>
          <w:color w:val="231F20"/>
          <w:sz w:val="24"/>
          <w:szCs w:val="24"/>
        </w:rPr>
        <w:t xml:space="preserve"> </w:t>
      </w:r>
      <w:r w:rsidRPr="00C83F13">
        <w:rPr>
          <w:rFonts w:ascii="Verdana" w:hAnsi="Verdana"/>
          <w:color w:val="231F20"/>
          <w:sz w:val="24"/>
          <w:szCs w:val="24"/>
        </w:rPr>
        <w:t>parties.</w:t>
      </w:r>
    </w:p>
    <w:p w14:paraId="164C3967" w14:textId="77777777" w:rsidR="00C20A63" w:rsidRPr="00C83F13" w:rsidRDefault="002D5618" w:rsidP="00B70529">
      <w:pPr>
        <w:pStyle w:val="ListParagraph"/>
        <w:numPr>
          <w:ilvl w:val="1"/>
          <w:numId w:val="130"/>
        </w:numPr>
        <w:spacing w:before="235"/>
        <w:ind w:left="709" w:hanging="567"/>
        <w:jc w:val="both"/>
        <w:rPr>
          <w:rFonts w:ascii="Verdana" w:hAnsi="Verdana"/>
          <w:b/>
          <w:bCs/>
          <w:color w:val="231F20"/>
          <w:sz w:val="24"/>
          <w:szCs w:val="24"/>
        </w:rPr>
      </w:pPr>
      <w:r w:rsidRPr="00C83F13">
        <w:rPr>
          <w:rFonts w:ascii="Verdana" w:hAnsi="Verdana"/>
          <w:b/>
          <w:bCs/>
          <w:color w:val="231F20"/>
          <w:sz w:val="24"/>
          <w:szCs w:val="24"/>
        </w:rPr>
        <w:t>Failure</w:t>
      </w:r>
      <w:r w:rsidR="004D7D74" w:rsidRPr="00C83F13">
        <w:rPr>
          <w:rFonts w:ascii="Verdana" w:hAnsi="Verdana"/>
          <w:b/>
          <w:bCs/>
          <w:color w:val="231F20"/>
          <w:sz w:val="24"/>
          <w:szCs w:val="24"/>
        </w:rPr>
        <w:t xml:space="preserve"> </w:t>
      </w:r>
      <w:r w:rsidRPr="00C83F13">
        <w:rPr>
          <w:rFonts w:ascii="Verdana" w:hAnsi="Verdana"/>
          <w:b/>
          <w:bCs/>
          <w:color w:val="231F20"/>
          <w:sz w:val="24"/>
          <w:szCs w:val="24"/>
        </w:rPr>
        <w:t>to</w:t>
      </w:r>
      <w:r w:rsidR="00D458E1" w:rsidRPr="00C83F13">
        <w:rPr>
          <w:rFonts w:ascii="Verdana" w:hAnsi="Verdana"/>
          <w:b/>
          <w:bCs/>
          <w:color w:val="231F20"/>
          <w:sz w:val="24"/>
          <w:szCs w:val="24"/>
        </w:rPr>
        <w:t xml:space="preserve"> </w:t>
      </w:r>
      <w:r w:rsidRPr="00C83F13">
        <w:rPr>
          <w:rFonts w:ascii="Verdana" w:hAnsi="Verdana"/>
          <w:b/>
          <w:bCs/>
          <w:color w:val="231F20"/>
          <w:sz w:val="24"/>
          <w:szCs w:val="24"/>
        </w:rPr>
        <w:t>Comply</w:t>
      </w:r>
      <w:r w:rsidR="00D458E1" w:rsidRPr="00C83F13">
        <w:rPr>
          <w:rFonts w:ascii="Verdana" w:hAnsi="Verdana"/>
          <w:b/>
          <w:bCs/>
          <w:color w:val="231F20"/>
          <w:sz w:val="24"/>
          <w:szCs w:val="24"/>
        </w:rPr>
        <w:t xml:space="preserve"> </w:t>
      </w:r>
      <w:r w:rsidRPr="00C83F13">
        <w:rPr>
          <w:rFonts w:ascii="Verdana" w:hAnsi="Verdana"/>
          <w:b/>
          <w:bCs/>
          <w:color w:val="231F20"/>
          <w:sz w:val="24"/>
          <w:szCs w:val="24"/>
        </w:rPr>
        <w:t>with</w:t>
      </w:r>
      <w:r w:rsidR="00D458E1" w:rsidRPr="00C83F13">
        <w:rPr>
          <w:rFonts w:ascii="Verdana" w:hAnsi="Verdana"/>
          <w:b/>
          <w:bCs/>
          <w:color w:val="231F20"/>
          <w:sz w:val="24"/>
          <w:szCs w:val="24"/>
        </w:rPr>
        <w:t xml:space="preserve"> </w:t>
      </w:r>
      <w:r w:rsidRPr="00C83F13">
        <w:rPr>
          <w:rFonts w:ascii="Verdana" w:hAnsi="Verdana"/>
          <w:b/>
          <w:bCs/>
          <w:color w:val="231F20"/>
          <w:sz w:val="24"/>
          <w:szCs w:val="24"/>
        </w:rPr>
        <w:t>Arbitrator's</w:t>
      </w:r>
      <w:r w:rsidR="00D458E1" w:rsidRPr="00C83F13">
        <w:rPr>
          <w:rFonts w:ascii="Verdana" w:hAnsi="Verdana"/>
          <w:b/>
          <w:bCs/>
          <w:color w:val="231F20"/>
          <w:sz w:val="24"/>
          <w:szCs w:val="24"/>
        </w:rPr>
        <w:t xml:space="preserve"> </w:t>
      </w:r>
      <w:r w:rsidRPr="00C83F13">
        <w:rPr>
          <w:rFonts w:ascii="Verdana" w:hAnsi="Verdana"/>
          <w:b/>
          <w:bCs/>
          <w:color w:val="231F20"/>
          <w:sz w:val="24"/>
          <w:szCs w:val="24"/>
        </w:rPr>
        <w:t>Decision</w:t>
      </w:r>
    </w:p>
    <w:p w14:paraId="0542F08D" w14:textId="77777777" w:rsidR="00C20A63" w:rsidRPr="00C83F13" w:rsidRDefault="002D5618" w:rsidP="00B70529">
      <w:pPr>
        <w:pStyle w:val="ListParagraph"/>
        <w:numPr>
          <w:ilvl w:val="2"/>
          <w:numId w:val="130"/>
        </w:numPr>
        <w:tabs>
          <w:tab w:val="left" w:pos="672"/>
        </w:tabs>
        <w:spacing w:before="243" w:line="230" w:lineRule="auto"/>
        <w:ind w:left="851" w:right="565" w:hanging="709"/>
        <w:jc w:val="both"/>
        <w:rPr>
          <w:rFonts w:ascii="Verdana" w:hAnsi="Verdana"/>
          <w:sz w:val="24"/>
          <w:szCs w:val="24"/>
        </w:rPr>
      </w:pPr>
      <w:proofErr w:type="gramStart"/>
      <w:r w:rsidRPr="00C83F13">
        <w:rPr>
          <w:rFonts w:ascii="Verdana" w:hAnsi="Verdana"/>
          <w:color w:val="231F20"/>
          <w:sz w:val="24"/>
          <w:szCs w:val="24"/>
        </w:rPr>
        <w:t>In</w:t>
      </w:r>
      <w:r w:rsidR="00D458E1" w:rsidRPr="00C83F13">
        <w:rPr>
          <w:rFonts w:ascii="Verdana" w:hAnsi="Verdana"/>
          <w:color w:val="231F20"/>
          <w:sz w:val="24"/>
          <w:szCs w:val="24"/>
        </w:rPr>
        <w:t xml:space="preserve"> </w:t>
      </w:r>
      <w:r w:rsidRPr="00C83F13">
        <w:rPr>
          <w:rFonts w:ascii="Verdana" w:hAnsi="Verdana"/>
          <w:color w:val="231F20"/>
          <w:sz w:val="24"/>
          <w:szCs w:val="24"/>
        </w:rPr>
        <w:t>the</w:t>
      </w:r>
      <w:r w:rsidR="00D458E1" w:rsidRPr="00C83F13">
        <w:rPr>
          <w:rFonts w:ascii="Verdana" w:hAnsi="Verdana"/>
          <w:color w:val="231F20"/>
          <w:sz w:val="24"/>
          <w:szCs w:val="24"/>
        </w:rPr>
        <w:t xml:space="preserve"> </w:t>
      </w:r>
      <w:r w:rsidRPr="00C83F13">
        <w:rPr>
          <w:rFonts w:ascii="Verdana" w:hAnsi="Verdana"/>
          <w:color w:val="231F20"/>
          <w:sz w:val="24"/>
          <w:szCs w:val="24"/>
        </w:rPr>
        <w:t>event</w:t>
      </w:r>
      <w:r w:rsidR="00D458E1" w:rsidRPr="00C83F13">
        <w:rPr>
          <w:rFonts w:ascii="Verdana" w:hAnsi="Verdana"/>
          <w:color w:val="231F20"/>
          <w:sz w:val="24"/>
          <w:szCs w:val="24"/>
        </w:rPr>
        <w:t xml:space="preserve"> </w:t>
      </w:r>
      <w:r w:rsidRPr="00C83F13">
        <w:rPr>
          <w:rFonts w:ascii="Verdana" w:hAnsi="Verdana"/>
          <w:color w:val="231F20"/>
          <w:sz w:val="24"/>
          <w:szCs w:val="24"/>
        </w:rPr>
        <w:t>that</w:t>
      </w:r>
      <w:proofErr w:type="gramEnd"/>
      <w:r w:rsidR="00D458E1" w:rsidRPr="00C83F13">
        <w:rPr>
          <w:rFonts w:ascii="Verdana" w:hAnsi="Verdana"/>
          <w:color w:val="231F20"/>
          <w:sz w:val="24"/>
          <w:szCs w:val="24"/>
        </w:rPr>
        <w:t xml:space="preserve"> </w:t>
      </w:r>
      <w:r w:rsidRPr="00C83F13">
        <w:rPr>
          <w:rFonts w:ascii="Verdana" w:hAnsi="Verdana"/>
          <w:color w:val="231F20"/>
          <w:sz w:val="24"/>
          <w:szCs w:val="24"/>
        </w:rPr>
        <w:t>a</w:t>
      </w:r>
      <w:r w:rsidR="00A47080" w:rsidRPr="00C83F13">
        <w:rPr>
          <w:rFonts w:ascii="Verdana" w:hAnsi="Verdana"/>
          <w:color w:val="231F20"/>
          <w:sz w:val="24"/>
          <w:szCs w:val="24"/>
        </w:rPr>
        <w:t xml:space="preserve"> </w:t>
      </w:r>
      <w:r w:rsidRPr="00C83F13">
        <w:rPr>
          <w:rFonts w:ascii="Verdana" w:hAnsi="Verdana"/>
          <w:color w:val="231F20"/>
          <w:sz w:val="24"/>
          <w:szCs w:val="24"/>
        </w:rPr>
        <w:t>Party</w:t>
      </w:r>
      <w:r w:rsidR="00A47080" w:rsidRPr="00C83F13">
        <w:rPr>
          <w:rFonts w:ascii="Verdana" w:hAnsi="Verdana"/>
          <w:color w:val="231F20"/>
          <w:sz w:val="24"/>
          <w:szCs w:val="24"/>
        </w:rPr>
        <w:t xml:space="preserve"> </w:t>
      </w:r>
      <w:r w:rsidRPr="00C83F13">
        <w:rPr>
          <w:rFonts w:ascii="Verdana" w:hAnsi="Verdana"/>
          <w:color w:val="231F20"/>
          <w:sz w:val="24"/>
          <w:szCs w:val="24"/>
        </w:rPr>
        <w:t>fails</w:t>
      </w:r>
      <w:r w:rsidR="00A47080" w:rsidRPr="00C83F13">
        <w:rPr>
          <w:rFonts w:ascii="Verdana" w:hAnsi="Verdana"/>
          <w:color w:val="231F20"/>
          <w:sz w:val="24"/>
          <w:szCs w:val="24"/>
        </w:rPr>
        <w:t xml:space="preserve"> </w:t>
      </w:r>
      <w:r w:rsidRPr="00C83F13">
        <w:rPr>
          <w:rFonts w:ascii="Verdana" w:hAnsi="Verdana"/>
          <w:color w:val="231F20"/>
          <w:sz w:val="24"/>
          <w:szCs w:val="24"/>
        </w:rPr>
        <w:t>to</w:t>
      </w:r>
      <w:r w:rsidR="00A47080" w:rsidRPr="00C83F13">
        <w:rPr>
          <w:rFonts w:ascii="Verdana" w:hAnsi="Verdana"/>
          <w:color w:val="231F20"/>
          <w:sz w:val="24"/>
          <w:szCs w:val="24"/>
        </w:rPr>
        <w:t xml:space="preserve"> </w:t>
      </w:r>
      <w:r w:rsidRPr="00C83F13">
        <w:rPr>
          <w:rFonts w:ascii="Verdana" w:hAnsi="Verdana"/>
          <w:color w:val="231F20"/>
          <w:sz w:val="24"/>
          <w:szCs w:val="24"/>
        </w:rPr>
        <w:t>comply</w:t>
      </w:r>
      <w:r w:rsidR="00A47080" w:rsidRPr="00C83F13">
        <w:rPr>
          <w:rFonts w:ascii="Verdana" w:hAnsi="Verdana"/>
          <w:color w:val="231F20"/>
          <w:sz w:val="24"/>
          <w:szCs w:val="24"/>
        </w:rPr>
        <w:t xml:space="preserve"> </w:t>
      </w:r>
      <w:r w:rsidRPr="00C83F13">
        <w:rPr>
          <w:rFonts w:ascii="Verdana" w:hAnsi="Verdana"/>
          <w:color w:val="231F20"/>
          <w:sz w:val="24"/>
          <w:szCs w:val="24"/>
        </w:rPr>
        <w:t>with</w:t>
      </w:r>
      <w:r w:rsidR="00A47080" w:rsidRPr="00C83F13">
        <w:rPr>
          <w:rFonts w:ascii="Verdana" w:hAnsi="Verdana"/>
          <w:color w:val="231F20"/>
          <w:sz w:val="24"/>
          <w:szCs w:val="24"/>
        </w:rPr>
        <w:t xml:space="preserve"> </w:t>
      </w:r>
      <w:r w:rsidRPr="00C83F13">
        <w:rPr>
          <w:rFonts w:ascii="Verdana" w:hAnsi="Verdana"/>
          <w:color w:val="231F20"/>
          <w:sz w:val="24"/>
          <w:szCs w:val="24"/>
        </w:rPr>
        <w:t>a</w:t>
      </w:r>
      <w:r w:rsidR="00A47080" w:rsidRPr="00C83F13">
        <w:rPr>
          <w:rFonts w:ascii="Verdana" w:hAnsi="Verdana"/>
          <w:color w:val="231F20"/>
          <w:sz w:val="24"/>
          <w:szCs w:val="24"/>
        </w:rPr>
        <w:t xml:space="preserve"> </w:t>
      </w:r>
      <w:r w:rsidRPr="00C83F13">
        <w:rPr>
          <w:rFonts w:ascii="Verdana" w:hAnsi="Verdana"/>
          <w:color w:val="231F20"/>
          <w:sz w:val="24"/>
          <w:szCs w:val="24"/>
        </w:rPr>
        <w:t>ﬁnal</w:t>
      </w:r>
      <w:r w:rsidR="00A47080" w:rsidRPr="00C83F13">
        <w:rPr>
          <w:rFonts w:ascii="Verdana" w:hAnsi="Verdana"/>
          <w:color w:val="231F20"/>
          <w:sz w:val="24"/>
          <w:szCs w:val="24"/>
        </w:rPr>
        <w:t xml:space="preserve"> </w:t>
      </w:r>
      <w:r w:rsidRPr="00C83F13">
        <w:rPr>
          <w:rFonts w:ascii="Verdana" w:hAnsi="Verdana"/>
          <w:color w:val="231F20"/>
          <w:sz w:val="24"/>
          <w:szCs w:val="24"/>
        </w:rPr>
        <w:t>and</w:t>
      </w:r>
      <w:r w:rsidR="00A47080" w:rsidRPr="00C83F13">
        <w:rPr>
          <w:rFonts w:ascii="Verdana" w:hAnsi="Verdana"/>
          <w:color w:val="231F20"/>
          <w:sz w:val="24"/>
          <w:szCs w:val="24"/>
        </w:rPr>
        <w:t xml:space="preserve"> </w:t>
      </w:r>
      <w:r w:rsidRPr="00C83F13">
        <w:rPr>
          <w:rFonts w:ascii="Verdana" w:hAnsi="Verdana"/>
          <w:color w:val="231F20"/>
          <w:sz w:val="24"/>
          <w:szCs w:val="24"/>
        </w:rPr>
        <w:t>binding</w:t>
      </w:r>
      <w:r w:rsidR="00A47080" w:rsidRPr="00C83F13">
        <w:rPr>
          <w:rFonts w:ascii="Verdana" w:hAnsi="Verdana"/>
          <w:color w:val="231F20"/>
          <w:sz w:val="24"/>
          <w:szCs w:val="24"/>
        </w:rPr>
        <w:t xml:space="preserve"> </w:t>
      </w:r>
      <w:r w:rsidRPr="00C83F13">
        <w:rPr>
          <w:rFonts w:ascii="Verdana" w:hAnsi="Verdana"/>
          <w:color w:val="231F20"/>
          <w:sz w:val="24"/>
          <w:szCs w:val="24"/>
        </w:rPr>
        <w:t>Arbitrator's</w:t>
      </w:r>
      <w:r w:rsidR="00A47080" w:rsidRPr="00C83F13">
        <w:rPr>
          <w:rFonts w:ascii="Verdana" w:hAnsi="Verdana"/>
          <w:color w:val="231F20"/>
          <w:sz w:val="24"/>
          <w:szCs w:val="24"/>
        </w:rPr>
        <w:t xml:space="preserve"> </w:t>
      </w:r>
      <w:r w:rsidRPr="00C83F13">
        <w:rPr>
          <w:rFonts w:ascii="Verdana" w:hAnsi="Verdana"/>
          <w:color w:val="231F20"/>
          <w:sz w:val="24"/>
          <w:szCs w:val="24"/>
        </w:rPr>
        <w:t>decision,</w:t>
      </w:r>
      <w:r w:rsidR="00A47080" w:rsidRPr="00C83F13">
        <w:rPr>
          <w:rFonts w:ascii="Verdana" w:hAnsi="Verdana"/>
          <w:color w:val="231F20"/>
          <w:sz w:val="24"/>
          <w:szCs w:val="24"/>
        </w:rPr>
        <w:t xml:space="preserve"> </w:t>
      </w:r>
      <w:r w:rsidRPr="00C83F13">
        <w:rPr>
          <w:rFonts w:ascii="Verdana" w:hAnsi="Verdana"/>
          <w:color w:val="231F20"/>
          <w:sz w:val="24"/>
          <w:szCs w:val="24"/>
        </w:rPr>
        <w:t>then</w:t>
      </w:r>
      <w:r w:rsidR="00A47080" w:rsidRPr="00C83F13">
        <w:rPr>
          <w:rFonts w:ascii="Verdana" w:hAnsi="Verdana"/>
          <w:color w:val="231F20"/>
          <w:sz w:val="24"/>
          <w:szCs w:val="24"/>
        </w:rPr>
        <w:t xml:space="preserve"> </w:t>
      </w:r>
      <w:r w:rsidRPr="00C83F13">
        <w:rPr>
          <w:rFonts w:ascii="Verdana" w:hAnsi="Verdana"/>
          <w:color w:val="231F20"/>
          <w:sz w:val="24"/>
          <w:szCs w:val="24"/>
        </w:rPr>
        <w:t>the</w:t>
      </w:r>
      <w:r w:rsidR="00A47080" w:rsidRPr="00C83F13">
        <w:rPr>
          <w:rFonts w:ascii="Verdana" w:hAnsi="Verdana"/>
          <w:color w:val="231F20"/>
          <w:sz w:val="24"/>
          <w:szCs w:val="24"/>
        </w:rPr>
        <w:t xml:space="preserve"> </w:t>
      </w:r>
      <w:r w:rsidRPr="00C83F13">
        <w:rPr>
          <w:rFonts w:ascii="Verdana" w:hAnsi="Verdana"/>
          <w:color w:val="231F20"/>
          <w:sz w:val="24"/>
          <w:szCs w:val="24"/>
        </w:rPr>
        <w:t>other</w:t>
      </w:r>
      <w:r w:rsidR="00A47080" w:rsidRPr="00C83F13">
        <w:rPr>
          <w:rFonts w:ascii="Verdana" w:hAnsi="Verdana"/>
          <w:color w:val="231F20"/>
          <w:sz w:val="24"/>
          <w:szCs w:val="24"/>
        </w:rPr>
        <w:t xml:space="preserve"> </w:t>
      </w:r>
      <w:r w:rsidRPr="00C83F13">
        <w:rPr>
          <w:rFonts w:ascii="Verdana" w:hAnsi="Verdana"/>
          <w:color w:val="231F20"/>
          <w:sz w:val="24"/>
          <w:szCs w:val="24"/>
        </w:rPr>
        <w:t>Party</w:t>
      </w:r>
      <w:r w:rsidR="00A47080" w:rsidRPr="00C83F13">
        <w:rPr>
          <w:rFonts w:ascii="Verdana" w:hAnsi="Verdana"/>
          <w:color w:val="231F20"/>
          <w:sz w:val="24"/>
          <w:szCs w:val="24"/>
        </w:rPr>
        <w:t xml:space="preserve"> </w:t>
      </w:r>
      <w:r w:rsidRPr="00C83F13">
        <w:rPr>
          <w:rFonts w:ascii="Verdana" w:hAnsi="Verdana"/>
          <w:color w:val="231F20"/>
          <w:spacing w:val="-4"/>
          <w:sz w:val="24"/>
          <w:szCs w:val="24"/>
        </w:rPr>
        <w:t xml:space="preserve">may, </w:t>
      </w:r>
      <w:r w:rsidRPr="00C83F13">
        <w:rPr>
          <w:rFonts w:ascii="Verdana" w:hAnsi="Verdana"/>
          <w:color w:val="231F20"/>
          <w:sz w:val="24"/>
          <w:szCs w:val="24"/>
        </w:rPr>
        <w:t>without</w:t>
      </w:r>
      <w:r w:rsidR="00D458E1" w:rsidRPr="00C83F13">
        <w:rPr>
          <w:rFonts w:ascii="Verdana" w:hAnsi="Verdana"/>
          <w:color w:val="231F20"/>
          <w:sz w:val="24"/>
          <w:szCs w:val="24"/>
        </w:rPr>
        <w:t xml:space="preserve"> </w:t>
      </w:r>
      <w:r w:rsidRPr="00C83F13">
        <w:rPr>
          <w:rFonts w:ascii="Verdana" w:hAnsi="Verdana"/>
          <w:color w:val="231F20"/>
          <w:sz w:val="24"/>
          <w:szCs w:val="24"/>
        </w:rPr>
        <w:t>prejudice</w:t>
      </w:r>
      <w:r w:rsidR="00D458E1" w:rsidRPr="00C83F13">
        <w:rPr>
          <w:rFonts w:ascii="Verdana" w:hAnsi="Verdana"/>
          <w:color w:val="231F20"/>
          <w:sz w:val="24"/>
          <w:szCs w:val="24"/>
        </w:rPr>
        <w:t xml:space="preserve"> </w:t>
      </w:r>
      <w:r w:rsidRPr="00C83F13">
        <w:rPr>
          <w:rFonts w:ascii="Verdana" w:hAnsi="Verdana"/>
          <w:color w:val="231F20"/>
          <w:sz w:val="24"/>
          <w:szCs w:val="24"/>
        </w:rPr>
        <w:t>to</w:t>
      </w:r>
      <w:r w:rsidR="00D458E1" w:rsidRPr="00C83F13">
        <w:rPr>
          <w:rFonts w:ascii="Verdana" w:hAnsi="Verdana"/>
          <w:color w:val="231F20"/>
          <w:sz w:val="24"/>
          <w:szCs w:val="24"/>
        </w:rPr>
        <w:t xml:space="preserve"> </w:t>
      </w:r>
      <w:r w:rsidRPr="00C83F13">
        <w:rPr>
          <w:rFonts w:ascii="Verdana" w:hAnsi="Verdana"/>
          <w:color w:val="231F20"/>
          <w:sz w:val="24"/>
          <w:szCs w:val="24"/>
        </w:rPr>
        <w:t>any</w:t>
      </w:r>
      <w:r w:rsidR="00D458E1" w:rsidRPr="00C83F13">
        <w:rPr>
          <w:rFonts w:ascii="Verdana" w:hAnsi="Verdana"/>
          <w:color w:val="231F20"/>
          <w:sz w:val="24"/>
          <w:szCs w:val="24"/>
        </w:rPr>
        <w:t xml:space="preserve"> </w:t>
      </w:r>
      <w:r w:rsidRPr="00C83F13">
        <w:rPr>
          <w:rFonts w:ascii="Verdana" w:hAnsi="Verdana"/>
          <w:color w:val="231F20"/>
          <w:sz w:val="24"/>
          <w:szCs w:val="24"/>
        </w:rPr>
        <w:t>other</w:t>
      </w:r>
      <w:r w:rsidR="00D458E1" w:rsidRPr="00C83F13">
        <w:rPr>
          <w:rFonts w:ascii="Verdana" w:hAnsi="Verdana"/>
          <w:color w:val="231F20"/>
          <w:sz w:val="24"/>
          <w:szCs w:val="24"/>
        </w:rPr>
        <w:t xml:space="preserve"> </w:t>
      </w:r>
      <w:r w:rsidRPr="00C83F13">
        <w:rPr>
          <w:rFonts w:ascii="Verdana" w:hAnsi="Verdana"/>
          <w:color w:val="231F20"/>
          <w:sz w:val="24"/>
          <w:szCs w:val="24"/>
        </w:rPr>
        <w:t>rights</w:t>
      </w:r>
      <w:r w:rsidR="00D458E1" w:rsidRPr="00C83F13">
        <w:rPr>
          <w:rFonts w:ascii="Verdana" w:hAnsi="Verdana"/>
          <w:color w:val="231F20"/>
          <w:sz w:val="24"/>
          <w:szCs w:val="24"/>
        </w:rPr>
        <w:t xml:space="preserve"> </w:t>
      </w:r>
      <w:r w:rsidRPr="00C83F13">
        <w:rPr>
          <w:rFonts w:ascii="Verdana" w:hAnsi="Verdana"/>
          <w:color w:val="231F20"/>
          <w:sz w:val="24"/>
          <w:szCs w:val="24"/>
        </w:rPr>
        <w:t>it</w:t>
      </w:r>
      <w:r w:rsidR="00D458E1" w:rsidRPr="00C83F13">
        <w:rPr>
          <w:rFonts w:ascii="Verdana" w:hAnsi="Verdana"/>
          <w:color w:val="231F20"/>
          <w:sz w:val="24"/>
          <w:szCs w:val="24"/>
        </w:rPr>
        <w:t xml:space="preserve"> </w:t>
      </w:r>
      <w:r w:rsidRPr="00C83F13">
        <w:rPr>
          <w:rFonts w:ascii="Verdana" w:hAnsi="Verdana"/>
          <w:color w:val="231F20"/>
          <w:sz w:val="24"/>
          <w:szCs w:val="24"/>
        </w:rPr>
        <w:t>may</w:t>
      </w:r>
      <w:r w:rsidR="00D458E1" w:rsidRPr="00C83F13">
        <w:rPr>
          <w:rFonts w:ascii="Verdana" w:hAnsi="Verdana"/>
          <w:color w:val="231F20"/>
          <w:sz w:val="24"/>
          <w:szCs w:val="24"/>
        </w:rPr>
        <w:t xml:space="preserve"> </w:t>
      </w:r>
      <w:r w:rsidRPr="00C83F13">
        <w:rPr>
          <w:rFonts w:ascii="Verdana" w:hAnsi="Verdana"/>
          <w:color w:val="231F20"/>
          <w:sz w:val="24"/>
          <w:szCs w:val="24"/>
        </w:rPr>
        <w:t>have,</w:t>
      </w:r>
      <w:r w:rsidR="00D458E1" w:rsidRPr="00C83F13">
        <w:rPr>
          <w:rFonts w:ascii="Verdana" w:hAnsi="Verdana"/>
          <w:color w:val="231F20"/>
          <w:sz w:val="24"/>
          <w:szCs w:val="24"/>
        </w:rPr>
        <w:t xml:space="preserve"> </w:t>
      </w:r>
      <w:r w:rsidRPr="00C83F13">
        <w:rPr>
          <w:rFonts w:ascii="Verdana" w:hAnsi="Verdana"/>
          <w:color w:val="231F20"/>
          <w:sz w:val="24"/>
          <w:szCs w:val="24"/>
        </w:rPr>
        <w:t>refer</w:t>
      </w:r>
      <w:r w:rsidR="00D458E1" w:rsidRPr="00C83F13">
        <w:rPr>
          <w:rFonts w:ascii="Verdana" w:hAnsi="Verdana"/>
          <w:color w:val="231F20"/>
          <w:sz w:val="24"/>
          <w:szCs w:val="24"/>
        </w:rPr>
        <w:t xml:space="preserve"> </w:t>
      </w:r>
      <w:r w:rsidRPr="00C83F13">
        <w:rPr>
          <w:rFonts w:ascii="Verdana" w:hAnsi="Verdana"/>
          <w:color w:val="231F20"/>
          <w:sz w:val="24"/>
          <w:szCs w:val="24"/>
        </w:rPr>
        <w:t>the</w:t>
      </w:r>
      <w:r w:rsidR="00D458E1" w:rsidRPr="00C83F13">
        <w:rPr>
          <w:rFonts w:ascii="Verdana" w:hAnsi="Verdana"/>
          <w:color w:val="231F20"/>
          <w:sz w:val="24"/>
          <w:szCs w:val="24"/>
        </w:rPr>
        <w:t xml:space="preserve"> </w:t>
      </w:r>
      <w:r w:rsidRPr="00C83F13">
        <w:rPr>
          <w:rFonts w:ascii="Verdana" w:hAnsi="Verdana"/>
          <w:color w:val="231F20"/>
          <w:sz w:val="24"/>
          <w:szCs w:val="24"/>
        </w:rPr>
        <w:t>matter</w:t>
      </w:r>
      <w:r w:rsidR="00D458E1" w:rsidRPr="00C83F13">
        <w:rPr>
          <w:rFonts w:ascii="Verdana" w:hAnsi="Verdana"/>
          <w:color w:val="231F20"/>
          <w:sz w:val="24"/>
          <w:szCs w:val="24"/>
        </w:rPr>
        <w:t xml:space="preserve"> </w:t>
      </w:r>
      <w:r w:rsidRPr="00C83F13">
        <w:rPr>
          <w:rFonts w:ascii="Verdana" w:hAnsi="Verdana"/>
          <w:color w:val="231F20"/>
          <w:sz w:val="24"/>
          <w:szCs w:val="24"/>
        </w:rPr>
        <w:t>to</w:t>
      </w:r>
      <w:r w:rsidR="00D458E1" w:rsidRPr="00C83F13">
        <w:rPr>
          <w:rFonts w:ascii="Verdana" w:hAnsi="Verdana"/>
          <w:color w:val="231F20"/>
          <w:sz w:val="24"/>
          <w:szCs w:val="24"/>
        </w:rPr>
        <w:t xml:space="preserve"> </w:t>
      </w:r>
      <w:r w:rsidRPr="00C83F13">
        <w:rPr>
          <w:rFonts w:ascii="Verdana" w:hAnsi="Verdana"/>
          <w:color w:val="231F20"/>
          <w:sz w:val="24"/>
          <w:szCs w:val="24"/>
        </w:rPr>
        <w:t>a</w:t>
      </w:r>
      <w:r w:rsidR="00D458E1" w:rsidRPr="00C83F13">
        <w:rPr>
          <w:rFonts w:ascii="Verdana" w:hAnsi="Verdana"/>
          <w:color w:val="231F20"/>
          <w:sz w:val="24"/>
          <w:szCs w:val="24"/>
        </w:rPr>
        <w:t xml:space="preserve"> </w:t>
      </w:r>
      <w:r w:rsidRPr="00C83F13">
        <w:rPr>
          <w:rFonts w:ascii="Verdana" w:hAnsi="Verdana"/>
          <w:color w:val="231F20"/>
          <w:sz w:val="24"/>
          <w:szCs w:val="24"/>
        </w:rPr>
        <w:t>competent</w:t>
      </w:r>
      <w:r w:rsidR="00E27A70" w:rsidRPr="00C83F13">
        <w:rPr>
          <w:rFonts w:ascii="Verdana" w:hAnsi="Verdana"/>
          <w:color w:val="231F20"/>
          <w:sz w:val="24"/>
          <w:szCs w:val="24"/>
        </w:rPr>
        <w:t xml:space="preserve"> </w:t>
      </w:r>
      <w:r w:rsidRPr="00C83F13">
        <w:rPr>
          <w:rFonts w:ascii="Verdana" w:hAnsi="Verdana"/>
          <w:color w:val="231F20"/>
          <w:sz w:val="24"/>
          <w:szCs w:val="24"/>
        </w:rPr>
        <w:t>court</w:t>
      </w:r>
      <w:r w:rsidR="005E3025" w:rsidRPr="00C83F13">
        <w:rPr>
          <w:rFonts w:ascii="Verdana" w:hAnsi="Verdana"/>
          <w:color w:val="231F20"/>
          <w:sz w:val="24"/>
          <w:szCs w:val="24"/>
        </w:rPr>
        <w:t xml:space="preserve"> </w:t>
      </w:r>
      <w:r w:rsidRPr="00C83F13">
        <w:rPr>
          <w:rFonts w:ascii="Verdana" w:hAnsi="Verdana"/>
          <w:color w:val="231F20"/>
          <w:sz w:val="24"/>
          <w:szCs w:val="24"/>
        </w:rPr>
        <w:t>of</w:t>
      </w:r>
      <w:r w:rsidR="005E3025" w:rsidRPr="00C83F13">
        <w:rPr>
          <w:rFonts w:ascii="Verdana" w:hAnsi="Verdana"/>
          <w:color w:val="231F20"/>
          <w:sz w:val="24"/>
          <w:szCs w:val="24"/>
        </w:rPr>
        <w:t xml:space="preserve"> </w:t>
      </w:r>
      <w:r w:rsidRPr="00C83F13">
        <w:rPr>
          <w:rFonts w:ascii="Verdana" w:hAnsi="Verdana"/>
          <w:color w:val="231F20"/>
          <w:spacing w:val="-4"/>
          <w:sz w:val="24"/>
          <w:szCs w:val="24"/>
        </w:rPr>
        <w:t>law.</w:t>
      </w:r>
    </w:p>
    <w:p w14:paraId="7412F350" w14:textId="77777777" w:rsidR="00C20A63" w:rsidRPr="00C83F13" w:rsidRDefault="002D5618" w:rsidP="00B70529">
      <w:pPr>
        <w:pStyle w:val="Heading4"/>
        <w:numPr>
          <w:ilvl w:val="0"/>
          <w:numId w:val="130"/>
        </w:numPr>
        <w:tabs>
          <w:tab w:val="left" w:pos="567"/>
        </w:tabs>
        <w:spacing w:before="235" w:line="463" w:lineRule="auto"/>
        <w:ind w:left="567" w:right="282" w:hanging="425"/>
        <w:jc w:val="both"/>
        <w:rPr>
          <w:rFonts w:ascii="Verdana" w:hAnsi="Verdana"/>
          <w:sz w:val="24"/>
          <w:szCs w:val="24"/>
        </w:rPr>
      </w:pPr>
      <w:r w:rsidRPr="00C83F13">
        <w:rPr>
          <w:rFonts w:ascii="Verdana" w:hAnsi="Verdana"/>
          <w:color w:val="231F20"/>
          <w:sz w:val="24"/>
          <w:szCs w:val="24"/>
        </w:rPr>
        <w:t>The</w:t>
      </w:r>
      <w:r w:rsidR="00A47080" w:rsidRPr="00C83F13">
        <w:rPr>
          <w:rFonts w:ascii="Verdana" w:hAnsi="Verdana"/>
          <w:color w:val="231F20"/>
          <w:sz w:val="24"/>
          <w:szCs w:val="24"/>
        </w:rPr>
        <w:t xml:space="preserve"> </w:t>
      </w:r>
      <w:r w:rsidRPr="00C83F13">
        <w:rPr>
          <w:rFonts w:ascii="Verdana" w:hAnsi="Verdana"/>
          <w:color w:val="231F20"/>
          <w:sz w:val="24"/>
          <w:szCs w:val="24"/>
        </w:rPr>
        <w:t>Adjudicator</w:t>
      </w:r>
    </w:p>
    <w:p w14:paraId="160D36B5" w14:textId="77777777" w:rsidR="00C20A63" w:rsidRPr="00C83F13" w:rsidRDefault="008C118F" w:rsidP="00B70529">
      <w:pPr>
        <w:pStyle w:val="ListParagraph"/>
        <w:numPr>
          <w:ilvl w:val="1"/>
          <w:numId w:val="130"/>
        </w:numPr>
        <w:spacing w:before="235"/>
        <w:ind w:left="709" w:right="424" w:hanging="567"/>
        <w:jc w:val="both"/>
        <w:rPr>
          <w:rFonts w:ascii="Verdana" w:hAnsi="Verdana"/>
          <w:sz w:val="24"/>
          <w:szCs w:val="24"/>
        </w:rPr>
      </w:pPr>
      <w:r w:rsidRPr="00C83F13">
        <w:rPr>
          <w:rFonts w:ascii="Verdana" w:hAnsi="Verdana"/>
          <w:color w:val="231F20"/>
          <w:sz w:val="24"/>
          <w:szCs w:val="24"/>
        </w:rPr>
        <w:tab/>
      </w:r>
      <w:r w:rsidR="002D5618" w:rsidRPr="00C83F13">
        <w:rPr>
          <w:rFonts w:ascii="Verdana" w:hAnsi="Verdana"/>
          <w:color w:val="231F20"/>
          <w:sz w:val="24"/>
          <w:szCs w:val="24"/>
        </w:rPr>
        <w:t xml:space="preserve">Should the Adjudicator resign or </w:t>
      </w:r>
      <w:proofErr w:type="gramStart"/>
      <w:r w:rsidR="002D5618" w:rsidRPr="00C83F13">
        <w:rPr>
          <w:rFonts w:ascii="Verdana" w:hAnsi="Verdana"/>
          <w:color w:val="231F20"/>
          <w:sz w:val="24"/>
          <w:szCs w:val="24"/>
        </w:rPr>
        <w:t>die, or</w:t>
      </w:r>
      <w:proofErr w:type="gramEnd"/>
      <w:r w:rsidR="002D5618" w:rsidRPr="00C83F13">
        <w:rPr>
          <w:rFonts w:ascii="Verdana" w:hAnsi="Verdana"/>
          <w:color w:val="231F20"/>
          <w:sz w:val="24"/>
          <w:szCs w:val="24"/>
        </w:rPr>
        <w:t xml:space="preserve"> should the Procuring Entity and the Service Provider agree that the Adjudicator is not functioning in accordance with the provisions of the </w:t>
      </w:r>
      <w:r w:rsidR="00A47080" w:rsidRPr="00C83F13">
        <w:rPr>
          <w:rFonts w:ascii="Verdana" w:hAnsi="Verdana"/>
          <w:color w:val="231F20"/>
          <w:sz w:val="24"/>
          <w:szCs w:val="24"/>
        </w:rPr>
        <w:t>Contract;</w:t>
      </w:r>
      <w:r w:rsidR="002D5618" w:rsidRPr="00C83F13">
        <w:rPr>
          <w:rFonts w:ascii="Verdana" w:hAnsi="Verdana"/>
          <w:color w:val="231F20"/>
          <w:sz w:val="24"/>
          <w:szCs w:val="24"/>
        </w:rPr>
        <w:t xml:space="preserve"> a new Adjudicator will be jointly</w:t>
      </w:r>
      <w:r w:rsidR="00A47080" w:rsidRPr="00C83F13">
        <w:rPr>
          <w:rFonts w:ascii="Verdana" w:hAnsi="Verdana"/>
          <w:color w:val="231F20"/>
          <w:sz w:val="24"/>
          <w:szCs w:val="24"/>
        </w:rPr>
        <w:t xml:space="preserve"> </w:t>
      </w:r>
      <w:r w:rsidR="002D5618" w:rsidRPr="00C83F13">
        <w:rPr>
          <w:rFonts w:ascii="Verdana" w:hAnsi="Verdana"/>
          <w:color w:val="231F20"/>
          <w:sz w:val="24"/>
          <w:szCs w:val="24"/>
        </w:rPr>
        <w:t>appointed</w:t>
      </w:r>
      <w:r w:rsidR="00A47080" w:rsidRPr="00C83F13">
        <w:rPr>
          <w:rFonts w:ascii="Verdana" w:hAnsi="Verdana"/>
          <w:color w:val="231F20"/>
          <w:sz w:val="24"/>
          <w:szCs w:val="24"/>
        </w:rPr>
        <w:t xml:space="preserve"> </w:t>
      </w:r>
      <w:r w:rsidR="002D5618" w:rsidRPr="00C83F13">
        <w:rPr>
          <w:rFonts w:ascii="Verdana" w:hAnsi="Verdana"/>
          <w:color w:val="231F20"/>
          <w:sz w:val="24"/>
          <w:szCs w:val="24"/>
        </w:rPr>
        <w:t>by</w:t>
      </w:r>
      <w:r w:rsidR="00A47080" w:rsidRPr="00C83F13">
        <w:rPr>
          <w:rFonts w:ascii="Verdana" w:hAnsi="Verdana"/>
          <w:color w:val="231F20"/>
          <w:sz w:val="24"/>
          <w:szCs w:val="24"/>
        </w:rPr>
        <w:t xml:space="preserve"> </w:t>
      </w:r>
      <w:r w:rsidR="002D5618" w:rsidRPr="00C83F13">
        <w:rPr>
          <w:rFonts w:ascii="Verdana" w:hAnsi="Verdana"/>
          <w:color w:val="231F20"/>
          <w:sz w:val="24"/>
          <w:szCs w:val="24"/>
        </w:rPr>
        <w:t>the</w:t>
      </w:r>
      <w:r w:rsidR="00A47080" w:rsidRPr="00C83F13">
        <w:rPr>
          <w:rFonts w:ascii="Verdana" w:hAnsi="Verdana"/>
          <w:color w:val="231F20"/>
          <w:sz w:val="24"/>
          <w:szCs w:val="24"/>
        </w:rPr>
        <w:t xml:space="preserve"> </w:t>
      </w:r>
      <w:r w:rsidR="002D5618" w:rsidRPr="00C83F13">
        <w:rPr>
          <w:rFonts w:ascii="Verdana" w:hAnsi="Verdana"/>
          <w:color w:val="231F20"/>
          <w:sz w:val="24"/>
          <w:szCs w:val="24"/>
        </w:rPr>
        <w:t>Procuring</w:t>
      </w:r>
      <w:r w:rsidR="00A47080" w:rsidRPr="00C83F13">
        <w:rPr>
          <w:rFonts w:ascii="Verdana" w:hAnsi="Verdana"/>
          <w:color w:val="231F20"/>
          <w:sz w:val="24"/>
          <w:szCs w:val="24"/>
        </w:rPr>
        <w:t xml:space="preserve"> </w:t>
      </w:r>
      <w:r w:rsidR="002D5618" w:rsidRPr="00C83F13">
        <w:rPr>
          <w:rFonts w:ascii="Verdana" w:hAnsi="Verdana"/>
          <w:color w:val="231F20"/>
          <w:sz w:val="24"/>
          <w:szCs w:val="24"/>
        </w:rPr>
        <w:t>Entity</w:t>
      </w:r>
      <w:r w:rsidR="00A47080" w:rsidRPr="00C83F13">
        <w:rPr>
          <w:rFonts w:ascii="Verdana" w:hAnsi="Verdana"/>
          <w:color w:val="231F20"/>
          <w:sz w:val="24"/>
          <w:szCs w:val="24"/>
        </w:rPr>
        <w:t xml:space="preserve"> </w:t>
      </w:r>
      <w:r w:rsidR="002D5618" w:rsidRPr="00C83F13">
        <w:rPr>
          <w:rFonts w:ascii="Verdana" w:hAnsi="Verdana"/>
          <w:color w:val="231F20"/>
          <w:sz w:val="24"/>
          <w:szCs w:val="24"/>
        </w:rPr>
        <w:t>and</w:t>
      </w:r>
      <w:r w:rsidR="00A47080" w:rsidRPr="00C83F13">
        <w:rPr>
          <w:rFonts w:ascii="Verdana" w:hAnsi="Verdana"/>
          <w:color w:val="231F20"/>
          <w:sz w:val="24"/>
          <w:szCs w:val="24"/>
        </w:rPr>
        <w:t xml:space="preserve"> </w:t>
      </w:r>
      <w:r w:rsidR="002D5618" w:rsidRPr="00C83F13">
        <w:rPr>
          <w:rFonts w:ascii="Verdana" w:hAnsi="Verdana"/>
          <w:color w:val="231F20"/>
          <w:sz w:val="24"/>
          <w:szCs w:val="24"/>
        </w:rPr>
        <w:t>the</w:t>
      </w:r>
      <w:r w:rsidR="00A47080" w:rsidRPr="00C83F13">
        <w:rPr>
          <w:rFonts w:ascii="Verdana" w:hAnsi="Verdana"/>
          <w:color w:val="231F20"/>
          <w:sz w:val="24"/>
          <w:szCs w:val="24"/>
        </w:rPr>
        <w:t xml:space="preserve"> </w:t>
      </w:r>
      <w:r w:rsidR="002D5618" w:rsidRPr="00C83F13">
        <w:rPr>
          <w:rFonts w:ascii="Verdana" w:hAnsi="Verdana"/>
          <w:color w:val="231F20"/>
          <w:sz w:val="24"/>
          <w:szCs w:val="24"/>
        </w:rPr>
        <w:t>Service</w:t>
      </w:r>
      <w:r w:rsidR="00A47080" w:rsidRPr="00C83F13">
        <w:rPr>
          <w:rFonts w:ascii="Verdana" w:hAnsi="Verdana"/>
          <w:color w:val="231F20"/>
          <w:sz w:val="24"/>
          <w:szCs w:val="24"/>
        </w:rPr>
        <w:t xml:space="preserve"> </w:t>
      </w:r>
      <w:r w:rsidR="002D5618" w:rsidRPr="00C83F13">
        <w:rPr>
          <w:rFonts w:ascii="Verdana" w:hAnsi="Verdana"/>
          <w:color w:val="231F20"/>
          <w:sz w:val="24"/>
          <w:szCs w:val="24"/>
        </w:rPr>
        <w:t>Provider.</w:t>
      </w:r>
      <w:r w:rsidR="00A47080" w:rsidRPr="00C83F13">
        <w:rPr>
          <w:rFonts w:ascii="Verdana" w:hAnsi="Verdana"/>
          <w:color w:val="231F20"/>
          <w:sz w:val="24"/>
          <w:szCs w:val="24"/>
        </w:rPr>
        <w:t xml:space="preserve"> </w:t>
      </w:r>
      <w:r w:rsidR="00D458E1" w:rsidRPr="00C83F13">
        <w:rPr>
          <w:rFonts w:ascii="Verdana" w:hAnsi="Verdana"/>
          <w:color w:val="231F20"/>
          <w:sz w:val="24"/>
          <w:szCs w:val="24"/>
        </w:rPr>
        <w:t>In case</w:t>
      </w:r>
      <w:r w:rsidR="00A47080" w:rsidRPr="00C83F13">
        <w:rPr>
          <w:rFonts w:ascii="Verdana" w:hAnsi="Verdana"/>
          <w:color w:val="231F20"/>
          <w:sz w:val="24"/>
          <w:szCs w:val="24"/>
        </w:rPr>
        <w:t xml:space="preserve"> </w:t>
      </w:r>
      <w:r w:rsidR="002D5618" w:rsidRPr="00C83F13">
        <w:rPr>
          <w:rFonts w:ascii="Verdana" w:hAnsi="Verdana"/>
          <w:color w:val="231F20"/>
          <w:sz w:val="24"/>
          <w:szCs w:val="24"/>
        </w:rPr>
        <w:t>of</w:t>
      </w:r>
      <w:r w:rsidR="00A47080" w:rsidRPr="00C83F13">
        <w:rPr>
          <w:rFonts w:ascii="Verdana" w:hAnsi="Verdana"/>
          <w:color w:val="231F20"/>
          <w:sz w:val="24"/>
          <w:szCs w:val="24"/>
        </w:rPr>
        <w:t xml:space="preserve"> </w:t>
      </w:r>
      <w:r w:rsidR="002D5618" w:rsidRPr="00C83F13">
        <w:rPr>
          <w:rFonts w:ascii="Verdana" w:hAnsi="Verdana"/>
          <w:color w:val="231F20"/>
          <w:sz w:val="24"/>
          <w:szCs w:val="24"/>
        </w:rPr>
        <w:t>disagreement</w:t>
      </w:r>
      <w:r w:rsidR="00A47080" w:rsidRPr="00C83F13">
        <w:rPr>
          <w:rFonts w:ascii="Verdana" w:hAnsi="Verdana"/>
          <w:color w:val="231F20"/>
          <w:sz w:val="24"/>
          <w:szCs w:val="24"/>
        </w:rPr>
        <w:t xml:space="preserve"> </w:t>
      </w:r>
      <w:r w:rsidR="002D5618" w:rsidRPr="00C83F13">
        <w:rPr>
          <w:rFonts w:ascii="Verdana" w:hAnsi="Verdana"/>
          <w:color w:val="231F20"/>
          <w:sz w:val="24"/>
          <w:szCs w:val="24"/>
        </w:rPr>
        <w:t>between</w:t>
      </w:r>
      <w:r w:rsidR="00A47080" w:rsidRPr="00C83F13">
        <w:rPr>
          <w:rFonts w:ascii="Verdana" w:hAnsi="Verdana"/>
          <w:color w:val="231F20"/>
          <w:sz w:val="24"/>
          <w:szCs w:val="24"/>
        </w:rPr>
        <w:t xml:space="preserve"> </w:t>
      </w:r>
      <w:r w:rsidR="002D5618" w:rsidRPr="00C83F13">
        <w:rPr>
          <w:rFonts w:ascii="Verdana" w:hAnsi="Verdana"/>
          <w:color w:val="231F20"/>
          <w:sz w:val="24"/>
          <w:szCs w:val="24"/>
        </w:rPr>
        <w:t>the</w:t>
      </w:r>
      <w:r w:rsidRPr="00C83F13">
        <w:rPr>
          <w:rFonts w:ascii="Verdana" w:hAnsi="Verdana"/>
          <w:color w:val="231F20"/>
          <w:sz w:val="24"/>
          <w:szCs w:val="24"/>
        </w:rPr>
        <w:t xml:space="preserve"> </w:t>
      </w:r>
      <w:r w:rsidR="002D5618" w:rsidRPr="00C83F13">
        <w:rPr>
          <w:rFonts w:ascii="Verdana" w:hAnsi="Verdana"/>
          <w:color w:val="231F20"/>
          <w:sz w:val="24"/>
          <w:szCs w:val="24"/>
        </w:rPr>
        <w:t>Procuring</w:t>
      </w:r>
      <w:r w:rsidR="00FD1BF2" w:rsidRPr="00C83F13">
        <w:rPr>
          <w:rFonts w:ascii="Verdana" w:hAnsi="Verdana"/>
          <w:color w:val="231F20"/>
          <w:sz w:val="24"/>
          <w:szCs w:val="24"/>
        </w:rPr>
        <w:t xml:space="preserve"> </w:t>
      </w:r>
      <w:r w:rsidR="002D5618" w:rsidRPr="00C83F13">
        <w:rPr>
          <w:rFonts w:ascii="Verdana" w:hAnsi="Verdana"/>
          <w:color w:val="231F20"/>
          <w:sz w:val="24"/>
          <w:szCs w:val="24"/>
        </w:rPr>
        <w:t>Entity</w:t>
      </w:r>
      <w:r w:rsidR="00FD1BF2" w:rsidRPr="00C83F13">
        <w:rPr>
          <w:rFonts w:ascii="Verdana" w:hAnsi="Verdana"/>
          <w:color w:val="231F20"/>
          <w:sz w:val="24"/>
          <w:szCs w:val="24"/>
        </w:rPr>
        <w:t xml:space="preserve"> </w:t>
      </w:r>
      <w:r w:rsidR="002D5618" w:rsidRPr="00C83F13">
        <w:rPr>
          <w:rFonts w:ascii="Verdana" w:hAnsi="Verdana"/>
          <w:color w:val="231F20"/>
          <w:sz w:val="24"/>
          <w:szCs w:val="24"/>
        </w:rPr>
        <w:t>and</w:t>
      </w:r>
      <w:r w:rsidR="00FD1BF2" w:rsidRPr="00C83F13">
        <w:rPr>
          <w:rFonts w:ascii="Verdana" w:hAnsi="Verdana"/>
          <w:color w:val="231F20"/>
          <w:sz w:val="24"/>
          <w:szCs w:val="24"/>
        </w:rPr>
        <w:t xml:space="preserve"> </w:t>
      </w:r>
      <w:r w:rsidR="002D5618" w:rsidRPr="00C83F13">
        <w:rPr>
          <w:rFonts w:ascii="Verdana" w:hAnsi="Verdana"/>
          <w:color w:val="231F20"/>
          <w:sz w:val="24"/>
          <w:szCs w:val="24"/>
        </w:rPr>
        <w:t>the</w:t>
      </w:r>
      <w:r w:rsidR="00FD1BF2" w:rsidRPr="00C83F13">
        <w:rPr>
          <w:rFonts w:ascii="Verdana" w:hAnsi="Verdana"/>
          <w:color w:val="231F20"/>
          <w:sz w:val="24"/>
          <w:szCs w:val="24"/>
        </w:rPr>
        <w:t xml:space="preserve"> </w:t>
      </w:r>
      <w:r w:rsidR="002D5618" w:rsidRPr="00C83F13">
        <w:rPr>
          <w:rFonts w:ascii="Verdana" w:hAnsi="Verdana"/>
          <w:color w:val="231F20"/>
          <w:sz w:val="24"/>
          <w:szCs w:val="24"/>
        </w:rPr>
        <w:t>Service</w:t>
      </w:r>
      <w:r w:rsidR="00FD1BF2" w:rsidRPr="00C83F13">
        <w:rPr>
          <w:rFonts w:ascii="Verdana" w:hAnsi="Verdana"/>
          <w:color w:val="231F20"/>
          <w:sz w:val="24"/>
          <w:szCs w:val="24"/>
        </w:rPr>
        <w:t xml:space="preserve"> </w:t>
      </w:r>
      <w:r w:rsidR="002D5618" w:rsidRPr="00C83F13">
        <w:rPr>
          <w:rFonts w:ascii="Verdana" w:hAnsi="Verdana"/>
          <w:color w:val="231F20"/>
          <w:sz w:val="24"/>
          <w:szCs w:val="24"/>
        </w:rPr>
        <w:t>Provider,</w:t>
      </w:r>
      <w:r w:rsidR="00FD1BF2" w:rsidRPr="00C83F13">
        <w:rPr>
          <w:rFonts w:ascii="Verdana" w:hAnsi="Verdana"/>
          <w:color w:val="231F20"/>
          <w:sz w:val="24"/>
          <w:szCs w:val="24"/>
        </w:rPr>
        <w:t xml:space="preserve"> </w:t>
      </w:r>
      <w:r w:rsidR="002D5618" w:rsidRPr="00C83F13">
        <w:rPr>
          <w:rFonts w:ascii="Verdana" w:hAnsi="Verdana"/>
          <w:color w:val="231F20"/>
          <w:sz w:val="24"/>
          <w:szCs w:val="24"/>
        </w:rPr>
        <w:t>within</w:t>
      </w:r>
      <w:r w:rsidR="00FD1BF2" w:rsidRPr="00C83F13">
        <w:rPr>
          <w:rFonts w:ascii="Verdana" w:hAnsi="Verdana"/>
          <w:color w:val="231F20"/>
          <w:sz w:val="24"/>
          <w:szCs w:val="24"/>
        </w:rPr>
        <w:t xml:space="preserve"> </w:t>
      </w:r>
      <w:r w:rsidR="002D5618" w:rsidRPr="00C83F13">
        <w:rPr>
          <w:rFonts w:ascii="Verdana" w:hAnsi="Verdana"/>
          <w:color w:val="231F20"/>
          <w:sz w:val="24"/>
          <w:szCs w:val="24"/>
        </w:rPr>
        <w:t>30days,</w:t>
      </w:r>
      <w:r w:rsidR="00FD1BF2" w:rsidRPr="00C83F13">
        <w:rPr>
          <w:rFonts w:ascii="Verdana" w:hAnsi="Verdana"/>
          <w:color w:val="231F20"/>
          <w:sz w:val="24"/>
          <w:szCs w:val="24"/>
        </w:rPr>
        <w:t xml:space="preserve"> </w:t>
      </w:r>
      <w:r w:rsidR="002D5618" w:rsidRPr="00C83F13">
        <w:rPr>
          <w:rFonts w:ascii="Verdana" w:hAnsi="Verdana"/>
          <w:color w:val="231F20"/>
          <w:sz w:val="24"/>
          <w:szCs w:val="24"/>
        </w:rPr>
        <w:t>the</w:t>
      </w:r>
      <w:r w:rsidR="00FD1BF2" w:rsidRPr="00C83F13">
        <w:rPr>
          <w:rFonts w:ascii="Verdana" w:hAnsi="Verdana"/>
          <w:color w:val="231F20"/>
          <w:sz w:val="24"/>
          <w:szCs w:val="24"/>
        </w:rPr>
        <w:t xml:space="preserve"> </w:t>
      </w:r>
      <w:r w:rsidR="002D5618" w:rsidRPr="00C83F13">
        <w:rPr>
          <w:rFonts w:ascii="Verdana" w:hAnsi="Verdana"/>
          <w:color w:val="231F20"/>
          <w:sz w:val="24"/>
          <w:szCs w:val="24"/>
        </w:rPr>
        <w:t>Adjudicator</w:t>
      </w:r>
      <w:r w:rsidR="00FD1BF2" w:rsidRPr="00C83F13">
        <w:rPr>
          <w:rFonts w:ascii="Verdana" w:hAnsi="Verdana"/>
          <w:color w:val="231F20"/>
          <w:sz w:val="24"/>
          <w:szCs w:val="24"/>
        </w:rPr>
        <w:t xml:space="preserve"> </w:t>
      </w:r>
      <w:r w:rsidR="002D5618" w:rsidRPr="00C83F13">
        <w:rPr>
          <w:rFonts w:ascii="Verdana" w:hAnsi="Verdana"/>
          <w:color w:val="231F20"/>
          <w:sz w:val="24"/>
          <w:szCs w:val="24"/>
        </w:rPr>
        <w:t>shall</w:t>
      </w:r>
      <w:r w:rsidR="00FD1BF2" w:rsidRPr="00C83F13">
        <w:rPr>
          <w:rFonts w:ascii="Verdana" w:hAnsi="Verdana"/>
          <w:color w:val="231F20"/>
          <w:sz w:val="24"/>
          <w:szCs w:val="24"/>
        </w:rPr>
        <w:t xml:space="preserve"> </w:t>
      </w:r>
      <w:r w:rsidR="002D5618" w:rsidRPr="00C83F13">
        <w:rPr>
          <w:rFonts w:ascii="Verdana" w:hAnsi="Verdana"/>
          <w:color w:val="231F20"/>
          <w:sz w:val="24"/>
          <w:szCs w:val="24"/>
        </w:rPr>
        <w:t>be</w:t>
      </w:r>
      <w:r w:rsidR="00FD1BF2" w:rsidRPr="00C83F13">
        <w:rPr>
          <w:rFonts w:ascii="Verdana" w:hAnsi="Verdana"/>
          <w:color w:val="231F20"/>
          <w:sz w:val="24"/>
          <w:szCs w:val="24"/>
        </w:rPr>
        <w:t xml:space="preserve"> </w:t>
      </w:r>
      <w:r w:rsidR="002D5618" w:rsidRPr="00C83F13">
        <w:rPr>
          <w:rFonts w:ascii="Verdana" w:hAnsi="Verdana"/>
          <w:color w:val="231F20"/>
          <w:sz w:val="24"/>
          <w:szCs w:val="24"/>
        </w:rPr>
        <w:t>designated</w:t>
      </w:r>
      <w:r w:rsidR="00FD1BF2" w:rsidRPr="00C83F13">
        <w:rPr>
          <w:rFonts w:ascii="Verdana" w:hAnsi="Verdana"/>
          <w:color w:val="231F20"/>
          <w:sz w:val="24"/>
          <w:szCs w:val="24"/>
        </w:rPr>
        <w:t xml:space="preserve"> </w:t>
      </w:r>
      <w:r w:rsidR="002D5618" w:rsidRPr="00C83F13">
        <w:rPr>
          <w:rFonts w:ascii="Verdana" w:hAnsi="Verdana"/>
          <w:color w:val="231F20"/>
          <w:sz w:val="24"/>
          <w:szCs w:val="24"/>
        </w:rPr>
        <w:t>by</w:t>
      </w:r>
      <w:r w:rsidR="00FD1BF2" w:rsidRPr="00C83F13">
        <w:rPr>
          <w:rFonts w:ascii="Verdana" w:hAnsi="Verdana"/>
          <w:color w:val="231F20"/>
          <w:sz w:val="24"/>
          <w:szCs w:val="24"/>
        </w:rPr>
        <w:t xml:space="preserve"> </w:t>
      </w:r>
      <w:r w:rsidR="002D5618" w:rsidRPr="00C83F13">
        <w:rPr>
          <w:rFonts w:ascii="Verdana" w:hAnsi="Verdana"/>
          <w:color w:val="231F20"/>
          <w:sz w:val="24"/>
          <w:szCs w:val="24"/>
        </w:rPr>
        <w:t>the</w:t>
      </w:r>
      <w:r w:rsidR="00FD1BF2" w:rsidRPr="00C83F13">
        <w:rPr>
          <w:rFonts w:ascii="Verdana" w:hAnsi="Verdana"/>
          <w:color w:val="231F20"/>
          <w:sz w:val="24"/>
          <w:szCs w:val="24"/>
        </w:rPr>
        <w:t xml:space="preserve"> </w:t>
      </w:r>
      <w:r w:rsidR="002D5618" w:rsidRPr="00C83F13">
        <w:rPr>
          <w:rFonts w:ascii="Verdana" w:hAnsi="Verdana"/>
          <w:color w:val="231F20"/>
          <w:sz w:val="24"/>
          <w:szCs w:val="24"/>
        </w:rPr>
        <w:t>Appointing Authority</w:t>
      </w:r>
      <w:r w:rsidR="00FD1BF2" w:rsidRPr="00C83F13">
        <w:rPr>
          <w:rFonts w:ascii="Verdana" w:hAnsi="Verdana"/>
          <w:color w:val="231F20"/>
          <w:sz w:val="24"/>
          <w:szCs w:val="24"/>
        </w:rPr>
        <w:t xml:space="preserve"> </w:t>
      </w:r>
      <w:r w:rsidR="002D5618" w:rsidRPr="00C83F13">
        <w:rPr>
          <w:rFonts w:ascii="Verdana" w:hAnsi="Verdana"/>
          <w:b/>
          <w:color w:val="231F20"/>
          <w:sz w:val="24"/>
          <w:szCs w:val="24"/>
        </w:rPr>
        <w:t>designated</w:t>
      </w:r>
      <w:r w:rsidR="00FD1BF2" w:rsidRPr="00C83F13">
        <w:rPr>
          <w:rFonts w:ascii="Verdana" w:hAnsi="Verdana"/>
          <w:b/>
          <w:color w:val="231F20"/>
          <w:sz w:val="24"/>
          <w:szCs w:val="24"/>
        </w:rPr>
        <w:t xml:space="preserve"> </w:t>
      </w:r>
      <w:r w:rsidR="002D5618" w:rsidRPr="00C83F13">
        <w:rPr>
          <w:rFonts w:ascii="Verdana" w:hAnsi="Verdana"/>
          <w:b/>
          <w:color w:val="231F20"/>
          <w:sz w:val="24"/>
          <w:szCs w:val="24"/>
        </w:rPr>
        <w:t>in</w:t>
      </w:r>
      <w:r w:rsidR="00FD1BF2" w:rsidRPr="00C83F13">
        <w:rPr>
          <w:rFonts w:ascii="Verdana" w:hAnsi="Verdana"/>
          <w:b/>
          <w:color w:val="231F20"/>
          <w:sz w:val="24"/>
          <w:szCs w:val="24"/>
        </w:rPr>
        <w:t xml:space="preserve"> </w:t>
      </w:r>
      <w:r w:rsidR="002D5618" w:rsidRPr="00C83F13">
        <w:rPr>
          <w:rFonts w:ascii="Verdana" w:hAnsi="Verdana"/>
          <w:b/>
          <w:color w:val="231F20"/>
          <w:sz w:val="24"/>
          <w:szCs w:val="24"/>
        </w:rPr>
        <w:t>the</w:t>
      </w:r>
      <w:r w:rsidR="00FD1BF2" w:rsidRPr="00C83F13">
        <w:rPr>
          <w:rFonts w:ascii="Verdana" w:hAnsi="Verdana"/>
          <w:b/>
          <w:color w:val="231F20"/>
          <w:sz w:val="24"/>
          <w:szCs w:val="24"/>
        </w:rPr>
        <w:t xml:space="preserve"> </w:t>
      </w:r>
      <w:r w:rsidR="002D5618" w:rsidRPr="00C83F13">
        <w:rPr>
          <w:rFonts w:ascii="Verdana" w:hAnsi="Verdana"/>
          <w:b/>
          <w:color w:val="231F20"/>
          <w:sz w:val="24"/>
          <w:szCs w:val="24"/>
        </w:rPr>
        <w:t>SCC</w:t>
      </w:r>
      <w:r w:rsidR="00FD1BF2" w:rsidRPr="00C83F13">
        <w:rPr>
          <w:rFonts w:ascii="Verdana" w:hAnsi="Verdana"/>
          <w:b/>
          <w:color w:val="231F20"/>
          <w:sz w:val="24"/>
          <w:szCs w:val="24"/>
        </w:rPr>
        <w:t xml:space="preserve"> </w:t>
      </w:r>
      <w:r w:rsidR="002D5618" w:rsidRPr="00C83F13">
        <w:rPr>
          <w:rFonts w:ascii="Verdana" w:hAnsi="Verdana"/>
          <w:color w:val="231F20"/>
          <w:sz w:val="24"/>
          <w:szCs w:val="24"/>
        </w:rPr>
        <w:t>at</w:t>
      </w:r>
      <w:r w:rsidR="00FD1BF2" w:rsidRPr="00C83F13">
        <w:rPr>
          <w:rFonts w:ascii="Verdana" w:hAnsi="Verdana"/>
          <w:color w:val="231F20"/>
          <w:sz w:val="24"/>
          <w:szCs w:val="24"/>
        </w:rPr>
        <w:t xml:space="preserve"> </w:t>
      </w:r>
      <w:r w:rsidR="002D5618" w:rsidRPr="00C83F13">
        <w:rPr>
          <w:rFonts w:ascii="Verdana" w:hAnsi="Verdana"/>
          <w:color w:val="231F20"/>
          <w:sz w:val="24"/>
          <w:szCs w:val="24"/>
        </w:rPr>
        <w:t>the</w:t>
      </w:r>
      <w:r w:rsidR="00FD1BF2" w:rsidRPr="00C83F13">
        <w:rPr>
          <w:rFonts w:ascii="Verdana" w:hAnsi="Verdana"/>
          <w:color w:val="231F20"/>
          <w:sz w:val="24"/>
          <w:szCs w:val="24"/>
        </w:rPr>
        <w:t xml:space="preserve"> </w:t>
      </w:r>
      <w:r w:rsidR="002D5618" w:rsidRPr="00C83F13">
        <w:rPr>
          <w:rFonts w:ascii="Verdana" w:hAnsi="Verdana"/>
          <w:color w:val="231F20"/>
          <w:sz w:val="24"/>
          <w:szCs w:val="24"/>
        </w:rPr>
        <w:t>request</w:t>
      </w:r>
      <w:r w:rsidR="00FD1BF2" w:rsidRPr="00C83F13">
        <w:rPr>
          <w:rFonts w:ascii="Verdana" w:hAnsi="Verdana"/>
          <w:color w:val="231F20"/>
          <w:sz w:val="24"/>
          <w:szCs w:val="24"/>
        </w:rPr>
        <w:t xml:space="preserve"> </w:t>
      </w:r>
      <w:r w:rsidR="002D5618" w:rsidRPr="00C83F13">
        <w:rPr>
          <w:rFonts w:ascii="Verdana" w:hAnsi="Verdana"/>
          <w:color w:val="231F20"/>
          <w:sz w:val="24"/>
          <w:szCs w:val="24"/>
        </w:rPr>
        <w:t>of</w:t>
      </w:r>
      <w:r w:rsidR="00FD1BF2" w:rsidRPr="00C83F13">
        <w:rPr>
          <w:rFonts w:ascii="Verdana" w:hAnsi="Verdana"/>
          <w:color w:val="231F20"/>
          <w:sz w:val="24"/>
          <w:szCs w:val="24"/>
        </w:rPr>
        <w:t xml:space="preserve"> </w:t>
      </w:r>
      <w:r w:rsidR="002D5618" w:rsidRPr="00C83F13">
        <w:rPr>
          <w:rFonts w:ascii="Verdana" w:hAnsi="Verdana"/>
          <w:color w:val="231F20"/>
          <w:sz w:val="24"/>
          <w:szCs w:val="24"/>
        </w:rPr>
        <w:t>either</w:t>
      </w:r>
      <w:r w:rsidR="00FD1BF2" w:rsidRPr="00C83F13">
        <w:rPr>
          <w:rFonts w:ascii="Verdana" w:hAnsi="Verdana"/>
          <w:color w:val="231F20"/>
          <w:sz w:val="24"/>
          <w:szCs w:val="24"/>
        </w:rPr>
        <w:t xml:space="preserve"> </w:t>
      </w:r>
      <w:r w:rsidR="002D5618" w:rsidRPr="00C83F13">
        <w:rPr>
          <w:rFonts w:ascii="Verdana" w:hAnsi="Verdana"/>
          <w:color w:val="231F20"/>
          <w:spacing w:val="-3"/>
          <w:sz w:val="24"/>
          <w:szCs w:val="24"/>
        </w:rPr>
        <w:t>party,</w:t>
      </w:r>
      <w:r w:rsidR="00FD1BF2" w:rsidRPr="00C83F13">
        <w:rPr>
          <w:rFonts w:ascii="Verdana" w:hAnsi="Verdana"/>
          <w:color w:val="231F20"/>
          <w:spacing w:val="-3"/>
          <w:sz w:val="24"/>
          <w:szCs w:val="24"/>
        </w:rPr>
        <w:t xml:space="preserve"> </w:t>
      </w:r>
      <w:r w:rsidR="002D5618" w:rsidRPr="00C83F13">
        <w:rPr>
          <w:rFonts w:ascii="Verdana" w:hAnsi="Verdana"/>
          <w:color w:val="231F20"/>
          <w:sz w:val="24"/>
          <w:szCs w:val="24"/>
        </w:rPr>
        <w:t>within</w:t>
      </w:r>
      <w:r w:rsidR="00FD1BF2" w:rsidRPr="00C83F13">
        <w:rPr>
          <w:rFonts w:ascii="Verdana" w:hAnsi="Verdana"/>
          <w:color w:val="231F20"/>
          <w:sz w:val="24"/>
          <w:szCs w:val="24"/>
        </w:rPr>
        <w:t xml:space="preserve"> </w:t>
      </w:r>
      <w:r w:rsidR="002D5618" w:rsidRPr="00C83F13">
        <w:rPr>
          <w:rFonts w:ascii="Verdana" w:hAnsi="Verdana"/>
          <w:color w:val="231F20"/>
          <w:sz w:val="24"/>
          <w:szCs w:val="24"/>
        </w:rPr>
        <w:t>14</w:t>
      </w:r>
      <w:r w:rsidR="00FD1BF2" w:rsidRPr="00C83F13">
        <w:rPr>
          <w:rFonts w:ascii="Verdana" w:hAnsi="Verdana"/>
          <w:color w:val="231F20"/>
          <w:sz w:val="24"/>
          <w:szCs w:val="24"/>
        </w:rPr>
        <w:t xml:space="preserve"> </w:t>
      </w:r>
      <w:r w:rsidR="002D5618" w:rsidRPr="00C83F13">
        <w:rPr>
          <w:rFonts w:ascii="Verdana" w:hAnsi="Verdana"/>
          <w:color w:val="231F20"/>
          <w:sz w:val="24"/>
          <w:szCs w:val="24"/>
        </w:rPr>
        <w:t>days</w:t>
      </w:r>
      <w:r w:rsidR="00FD1BF2" w:rsidRPr="00C83F13">
        <w:rPr>
          <w:rFonts w:ascii="Verdana" w:hAnsi="Verdana"/>
          <w:color w:val="231F20"/>
          <w:sz w:val="24"/>
          <w:szCs w:val="24"/>
        </w:rPr>
        <w:t xml:space="preserve"> </w:t>
      </w:r>
      <w:r w:rsidR="002D5618" w:rsidRPr="00C83F13">
        <w:rPr>
          <w:rFonts w:ascii="Verdana" w:hAnsi="Verdana"/>
          <w:color w:val="231F20"/>
          <w:sz w:val="24"/>
          <w:szCs w:val="24"/>
        </w:rPr>
        <w:t>of</w:t>
      </w:r>
      <w:r w:rsidR="00FD1BF2" w:rsidRPr="00C83F13">
        <w:rPr>
          <w:rFonts w:ascii="Verdana" w:hAnsi="Verdana"/>
          <w:color w:val="231F20"/>
          <w:sz w:val="24"/>
          <w:szCs w:val="24"/>
        </w:rPr>
        <w:t xml:space="preserve"> </w:t>
      </w:r>
      <w:r w:rsidR="002D5618" w:rsidRPr="00C83F13">
        <w:rPr>
          <w:rFonts w:ascii="Verdana" w:hAnsi="Verdana"/>
          <w:color w:val="231F20"/>
          <w:sz w:val="24"/>
          <w:szCs w:val="24"/>
        </w:rPr>
        <w:t>receipt</w:t>
      </w:r>
      <w:r w:rsidR="00FD1BF2" w:rsidRPr="00C83F13">
        <w:rPr>
          <w:rFonts w:ascii="Verdana" w:hAnsi="Verdana"/>
          <w:color w:val="231F20"/>
          <w:sz w:val="24"/>
          <w:szCs w:val="24"/>
        </w:rPr>
        <w:t xml:space="preserve"> </w:t>
      </w:r>
      <w:r w:rsidR="002D5618" w:rsidRPr="00C83F13">
        <w:rPr>
          <w:rFonts w:ascii="Verdana" w:hAnsi="Verdana"/>
          <w:color w:val="231F20"/>
          <w:sz w:val="24"/>
          <w:szCs w:val="24"/>
        </w:rPr>
        <w:t>of</w:t>
      </w:r>
      <w:r w:rsidR="00FD1BF2" w:rsidRPr="00C83F13">
        <w:rPr>
          <w:rFonts w:ascii="Verdana" w:hAnsi="Verdana"/>
          <w:color w:val="231F20"/>
          <w:sz w:val="24"/>
          <w:szCs w:val="24"/>
        </w:rPr>
        <w:t xml:space="preserve"> </w:t>
      </w:r>
      <w:r w:rsidR="002D5618" w:rsidRPr="00C83F13">
        <w:rPr>
          <w:rFonts w:ascii="Verdana" w:hAnsi="Verdana"/>
          <w:color w:val="231F20"/>
          <w:sz w:val="24"/>
          <w:szCs w:val="24"/>
        </w:rPr>
        <w:t>such</w:t>
      </w:r>
      <w:r w:rsidR="00FD1BF2" w:rsidRPr="00C83F13">
        <w:rPr>
          <w:rFonts w:ascii="Verdana" w:hAnsi="Verdana"/>
          <w:color w:val="231F20"/>
          <w:sz w:val="24"/>
          <w:szCs w:val="24"/>
        </w:rPr>
        <w:t xml:space="preserve"> </w:t>
      </w:r>
      <w:r w:rsidR="002D5618" w:rsidRPr="00C83F13">
        <w:rPr>
          <w:rFonts w:ascii="Verdana" w:hAnsi="Verdana"/>
          <w:color w:val="231F20"/>
          <w:sz w:val="24"/>
          <w:szCs w:val="24"/>
        </w:rPr>
        <w:t>request.</w:t>
      </w:r>
    </w:p>
    <w:p w14:paraId="13F86DF0" w14:textId="77777777" w:rsidR="00C20A63" w:rsidRPr="00C83F13" w:rsidRDefault="002D5618" w:rsidP="00B70529">
      <w:pPr>
        <w:pStyle w:val="ListParagraph"/>
        <w:numPr>
          <w:ilvl w:val="1"/>
          <w:numId w:val="130"/>
        </w:numPr>
        <w:spacing w:before="235"/>
        <w:ind w:left="709" w:right="424" w:hanging="567"/>
        <w:jc w:val="both"/>
        <w:rPr>
          <w:rFonts w:ascii="Verdana" w:hAnsi="Verdana"/>
          <w:sz w:val="24"/>
          <w:szCs w:val="24"/>
        </w:rPr>
      </w:pPr>
      <w:r w:rsidRPr="00C83F13">
        <w:rPr>
          <w:rFonts w:ascii="Verdana" w:hAnsi="Verdana"/>
          <w:color w:val="231F20"/>
          <w:sz w:val="24"/>
          <w:szCs w:val="24"/>
        </w:rPr>
        <w:t>The</w:t>
      </w:r>
      <w:r w:rsidR="00FD1BF2" w:rsidRPr="00C83F13">
        <w:rPr>
          <w:rFonts w:ascii="Verdana" w:hAnsi="Verdana"/>
          <w:color w:val="231F20"/>
          <w:sz w:val="24"/>
          <w:szCs w:val="24"/>
        </w:rPr>
        <w:t xml:space="preserve"> </w:t>
      </w:r>
      <w:r w:rsidRPr="00C83F13">
        <w:rPr>
          <w:rFonts w:ascii="Verdana" w:hAnsi="Verdana"/>
          <w:color w:val="231F20"/>
          <w:sz w:val="24"/>
          <w:szCs w:val="24"/>
        </w:rPr>
        <w:t>Adjudicator</w:t>
      </w:r>
      <w:r w:rsidR="00FD1BF2" w:rsidRPr="00C83F13">
        <w:rPr>
          <w:rFonts w:ascii="Verdana" w:hAnsi="Verdana"/>
          <w:color w:val="231F20"/>
          <w:sz w:val="24"/>
          <w:szCs w:val="24"/>
        </w:rPr>
        <w:t xml:space="preserve"> </w:t>
      </w:r>
      <w:r w:rsidRPr="00C83F13">
        <w:rPr>
          <w:rFonts w:ascii="Verdana" w:hAnsi="Verdana"/>
          <w:color w:val="231F20"/>
          <w:sz w:val="24"/>
          <w:szCs w:val="24"/>
        </w:rPr>
        <w:t>shall</w:t>
      </w:r>
      <w:r w:rsidR="00FD1BF2" w:rsidRPr="00C83F13">
        <w:rPr>
          <w:rFonts w:ascii="Verdana" w:hAnsi="Verdana"/>
          <w:color w:val="231F20"/>
          <w:sz w:val="24"/>
          <w:szCs w:val="24"/>
        </w:rPr>
        <w:t xml:space="preserve"> </w:t>
      </w:r>
      <w:r w:rsidRPr="00C83F13">
        <w:rPr>
          <w:rFonts w:ascii="Verdana" w:hAnsi="Verdana"/>
          <w:color w:val="231F20"/>
          <w:sz w:val="24"/>
          <w:szCs w:val="24"/>
        </w:rPr>
        <w:t>be</w:t>
      </w:r>
      <w:r w:rsidR="00FD1BF2" w:rsidRPr="00C83F13">
        <w:rPr>
          <w:rFonts w:ascii="Verdana" w:hAnsi="Verdana"/>
          <w:color w:val="231F20"/>
          <w:sz w:val="24"/>
          <w:szCs w:val="24"/>
        </w:rPr>
        <w:t xml:space="preserve"> </w:t>
      </w:r>
      <w:r w:rsidRPr="00C83F13">
        <w:rPr>
          <w:rFonts w:ascii="Verdana" w:hAnsi="Verdana"/>
          <w:color w:val="231F20"/>
          <w:sz w:val="24"/>
          <w:szCs w:val="24"/>
        </w:rPr>
        <w:t>paid</w:t>
      </w:r>
      <w:r w:rsidR="00FD1BF2" w:rsidRPr="00C83F13">
        <w:rPr>
          <w:rFonts w:ascii="Verdana" w:hAnsi="Verdana"/>
          <w:color w:val="231F20"/>
          <w:sz w:val="24"/>
          <w:szCs w:val="24"/>
        </w:rPr>
        <w:t xml:space="preserve"> </w:t>
      </w:r>
      <w:r w:rsidRPr="00C83F13">
        <w:rPr>
          <w:rFonts w:ascii="Verdana" w:hAnsi="Verdana"/>
          <w:color w:val="231F20"/>
          <w:sz w:val="24"/>
          <w:szCs w:val="24"/>
        </w:rPr>
        <w:t>by</w:t>
      </w:r>
      <w:r w:rsidR="00FD1BF2" w:rsidRPr="00C83F13">
        <w:rPr>
          <w:rFonts w:ascii="Verdana" w:hAnsi="Verdana"/>
          <w:color w:val="231F20"/>
          <w:sz w:val="24"/>
          <w:szCs w:val="24"/>
        </w:rPr>
        <w:t xml:space="preserve"> </w:t>
      </w:r>
      <w:r w:rsidRPr="00C83F13">
        <w:rPr>
          <w:rFonts w:ascii="Verdana" w:hAnsi="Verdana"/>
          <w:color w:val="231F20"/>
          <w:sz w:val="24"/>
          <w:szCs w:val="24"/>
        </w:rPr>
        <w:t>the</w:t>
      </w:r>
      <w:r w:rsidR="00FD1BF2" w:rsidRPr="00C83F13">
        <w:rPr>
          <w:rFonts w:ascii="Verdana" w:hAnsi="Verdana"/>
          <w:color w:val="231F20"/>
          <w:sz w:val="24"/>
          <w:szCs w:val="24"/>
        </w:rPr>
        <w:t xml:space="preserve"> </w:t>
      </w:r>
      <w:r w:rsidRPr="00C83F13">
        <w:rPr>
          <w:rFonts w:ascii="Verdana" w:hAnsi="Verdana"/>
          <w:color w:val="231F20"/>
          <w:sz w:val="24"/>
          <w:szCs w:val="24"/>
        </w:rPr>
        <w:t>hour</w:t>
      </w:r>
      <w:r w:rsidR="00FD1BF2" w:rsidRPr="00C83F13">
        <w:rPr>
          <w:rFonts w:ascii="Verdana" w:hAnsi="Verdana"/>
          <w:color w:val="231F20"/>
          <w:sz w:val="24"/>
          <w:szCs w:val="24"/>
        </w:rPr>
        <w:t xml:space="preserve"> </w:t>
      </w:r>
      <w:r w:rsidRPr="00C83F13">
        <w:rPr>
          <w:rFonts w:ascii="Verdana" w:hAnsi="Verdana"/>
          <w:color w:val="231F20"/>
          <w:sz w:val="24"/>
          <w:szCs w:val="24"/>
        </w:rPr>
        <w:t>at</w:t>
      </w:r>
      <w:r w:rsidR="00FD1BF2" w:rsidRPr="00C83F13">
        <w:rPr>
          <w:rFonts w:ascii="Verdana" w:hAnsi="Verdana"/>
          <w:color w:val="231F20"/>
          <w:sz w:val="24"/>
          <w:szCs w:val="24"/>
        </w:rPr>
        <w:t xml:space="preserve"> </w:t>
      </w:r>
      <w:r w:rsidRPr="00C83F13">
        <w:rPr>
          <w:rFonts w:ascii="Verdana" w:hAnsi="Verdana"/>
          <w:color w:val="231F20"/>
          <w:sz w:val="24"/>
          <w:szCs w:val="24"/>
        </w:rPr>
        <w:t>the</w:t>
      </w:r>
      <w:r w:rsidR="00FD1BF2" w:rsidRPr="00C83F13">
        <w:rPr>
          <w:rFonts w:ascii="Verdana" w:hAnsi="Verdana"/>
          <w:color w:val="231F20"/>
          <w:sz w:val="24"/>
          <w:szCs w:val="24"/>
        </w:rPr>
        <w:t xml:space="preserve"> </w:t>
      </w:r>
      <w:r w:rsidRPr="00C83F13">
        <w:rPr>
          <w:rFonts w:ascii="Verdana" w:hAnsi="Verdana"/>
          <w:color w:val="231F20"/>
          <w:sz w:val="24"/>
          <w:szCs w:val="24"/>
        </w:rPr>
        <w:t>rate</w:t>
      </w:r>
      <w:r w:rsidR="00FD1BF2" w:rsidRPr="00C83F13">
        <w:rPr>
          <w:rFonts w:ascii="Verdana" w:hAnsi="Verdana"/>
          <w:color w:val="231F20"/>
          <w:sz w:val="24"/>
          <w:szCs w:val="24"/>
        </w:rPr>
        <w:t xml:space="preserve"> </w:t>
      </w:r>
      <w:r w:rsidRPr="00C83F13">
        <w:rPr>
          <w:rFonts w:ascii="Verdana" w:hAnsi="Verdana"/>
          <w:b/>
          <w:color w:val="231F20"/>
          <w:sz w:val="24"/>
          <w:szCs w:val="24"/>
        </w:rPr>
        <w:t>speciﬁed</w:t>
      </w:r>
      <w:r w:rsidR="00FD1BF2" w:rsidRPr="00C83F13">
        <w:rPr>
          <w:rFonts w:ascii="Verdana" w:hAnsi="Verdana"/>
          <w:b/>
          <w:color w:val="231F20"/>
          <w:sz w:val="24"/>
          <w:szCs w:val="24"/>
        </w:rPr>
        <w:t xml:space="preserve"> </w:t>
      </w:r>
      <w:r w:rsidRPr="00C83F13">
        <w:rPr>
          <w:rFonts w:ascii="Verdana" w:hAnsi="Verdana"/>
          <w:b/>
          <w:color w:val="231F20"/>
          <w:sz w:val="24"/>
          <w:szCs w:val="24"/>
        </w:rPr>
        <w:t>in</w:t>
      </w:r>
      <w:r w:rsidR="00FD1BF2" w:rsidRPr="00C83F13">
        <w:rPr>
          <w:rFonts w:ascii="Verdana" w:hAnsi="Verdana"/>
          <w:b/>
          <w:color w:val="231F20"/>
          <w:sz w:val="24"/>
          <w:szCs w:val="24"/>
        </w:rPr>
        <w:t xml:space="preserve"> </w:t>
      </w:r>
      <w:r w:rsidRPr="00C83F13">
        <w:rPr>
          <w:rFonts w:ascii="Verdana" w:hAnsi="Verdana"/>
          <w:b/>
          <w:color w:val="231F20"/>
          <w:sz w:val="24"/>
          <w:szCs w:val="24"/>
        </w:rPr>
        <w:t>the</w:t>
      </w:r>
      <w:r w:rsidR="00FD1BF2" w:rsidRPr="00C83F13">
        <w:rPr>
          <w:rFonts w:ascii="Verdana" w:hAnsi="Verdana"/>
          <w:b/>
          <w:color w:val="231F20"/>
          <w:sz w:val="24"/>
          <w:szCs w:val="24"/>
        </w:rPr>
        <w:t xml:space="preserve"> </w:t>
      </w:r>
      <w:r w:rsidRPr="00C83F13">
        <w:rPr>
          <w:rFonts w:ascii="Verdana" w:hAnsi="Verdana"/>
          <w:b/>
          <w:color w:val="231F20"/>
          <w:sz w:val="24"/>
          <w:szCs w:val="24"/>
        </w:rPr>
        <w:t>TDS</w:t>
      </w:r>
      <w:r w:rsidR="00FD1BF2" w:rsidRPr="00C83F13">
        <w:rPr>
          <w:rFonts w:ascii="Verdana" w:hAnsi="Verdana"/>
          <w:b/>
          <w:color w:val="231F20"/>
          <w:sz w:val="24"/>
          <w:szCs w:val="24"/>
        </w:rPr>
        <w:t xml:space="preserve"> </w:t>
      </w:r>
      <w:r w:rsidRPr="00C83F13">
        <w:rPr>
          <w:rFonts w:ascii="Verdana" w:hAnsi="Verdana"/>
          <w:b/>
          <w:color w:val="231F20"/>
          <w:sz w:val="24"/>
          <w:szCs w:val="24"/>
        </w:rPr>
        <w:t>and</w:t>
      </w:r>
      <w:r w:rsidR="00FD1BF2" w:rsidRPr="00C83F13">
        <w:rPr>
          <w:rFonts w:ascii="Verdana" w:hAnsi="Verdana"/>
          <w:b/>
          <w:color w:val="231F20"/>
          <w:sz w:val="24"/>
          <w:szCs w:val="24"/>
        </w:rPr>
        <w:t xml:space="preserve"> </w:t>
      </w:r>
      <w:r w:rsidRPr="00C83F13">
        <w:rPr>
          <w:rFonts w:ascii="Verdana" w:hAnsi="Verdana"/>
          <w:b/>
          <w:color w:val="231F20"/>
          <w:sz w:val="24"/>
          <w:szCs w:val="24"/>
        </w:rPr>
        <w:t>SCC,</w:t>
      </w:r>
      <w:r w:rsidR="00FD1BF2" w:rsidRPr="00C83F13">
        <w:rPr>
          <w:rFonts w:ascii="Verdana" w:hAnsi="Verdana"/>
          <w:b/>
          <w:color w:val="231F20"/>
          <w:sz w:val="24"/>
          <w:szCs w:val="24"/>
        </w:rPr>
        <w:t xml:space="preserve"> </w:t>
      </w:r>
      <w:r w:rsidRPr="00C83F13">
        <w:rPr>
          <w:rFonts w:ascii="Verdana" w:hAnsi="Verdana"/>
          <w:color w:val="231F20"/>
          <w:sz w:val="24"/>
          <w:szCs w:val="24"/>
        </w:rPr>
        <w:t>together</w:t>
      </w:r>
      <w:r w:rsidR="00FD1BF2" w:rsidRPr="00C83F13">
        <w:rPr>
          <w:rFonts w:ascii="Verdana" w:hAnsi="Verdana"/>
          <w:color w:val="231F20"/>
          <w:sz w:val="24"/>
          <w:szCs w:val="24"/>
        </w:rPr>
        <w:t xml:space="preserve"> </w:t>
      </w:r>
      <w:r w:rsidRPr="00C83F13">
        <w:rPr>
          <w:rFonts w:ascii="Verdana" w:hAnsi="Verdana"/>
          <w:color w:val="231F20"/>
          <w:sz w:val="24"/>
          <w:szCs w:val="24"/>
        </w:rPr>
        <w:t>with</w:t>
      </w:r>
      <w:r w:rsidR="00FD1BF2" w:rsidRPr="00C83F13">
        <w:rPr>
          <w:rFonts w:ascii="Verdana" w:hAnsi="Verdana"/>
          <w:color w:val="231F20"/>
          <w:sz w:val="24"/>
          <w:szCs w:val="24"/>
        </w:rPr>
        <w:t xml:space="preserve"> </w:t>
      </w:r>
      <w:r w:rsidRPr="00C83F13">
        <w:rPr>
          <w:rFonts w:ascii="Verdana" w:hAnsi="Verdana"/>
          <w:color w:val="231F20"/>
          <w:sz w:val="24"/>
          <w:szCs w:val="24"/>
        </w:rPr>
        <w:t>reimbursable expenses</w:t>
      </w:r>
      <w:r w:rsidR="00FD1BF2" w:rsidRPr="00C83F13">
        <w:rPr>
          <w:rFonts w:ascii="Verdana" w:hAnsi="Verdana"/>
          <w:color w:val="231F20"/>
          <w:sz w:val="24"/>
          <w:szCs w:val="24"/>
        </w:rPr>
        <w:t xml:space="preserve"> </w:t>
      </w:r>
      <w:r w:rsidRPr="00C83F13">
        <w:rPr>
          <w:rFonts w:ascii="Verdana" w:hAnsi="Verdana"/>
          <w:color w:val="231F20"/>
          <w:sz w:val="24"/>
          <w:szCs w:val="24"/>
        </w:rPr>
        <w:t>of</w:t>
      </w:r>
      <w:r w:rsidR="00FD1BF2" w:rsidRPr="00C83F13">
        <w:rPr>
          <w:rFonts w:ascii="Verdana" w:hAnsi="Verdana"/>
          <w:color w:val="231F20"/>
          <w:sz w:val="24"/>
          <w:szCs w:val="24"/>
        </w:rPr>
        <w:t xml:space="preserve"> </w:t>
      </w:r>
      <w:r w:rsidRPr="00C83F13">
        <w:rPr>
          <w:rFonts w:ascii="Verdana" w:hAnsi="Verdana"/>
          <w:color w:val="231F20"/>
          <w:sz w:val="24"/>
          <w:szCs w:val="24"/>
        </w:rPr>
        <w:t>the</w:t>
      </w:r>
      <w:r w:rsidR="00FD1BF2" w:rsidRPr="00C83F13">
        <w:rPr>
          <w:rFonts w:ascii="Verdana" w:hAnsi="Verdana"/>
          <w:color w:val="231F20"/>
          <w:sz w:val="24"/>
          <w:szCs w:val="24"/>
        </w:rPr>
        <w:t xml:space="preserve"> </w:t>
      </w:r>
      <w:proofErr w:type="gramStart"/>
      <w:r w:rsidR="00FD1BF2" w:rsidRPr="00C83F13">
        <w:rPr>
          <w:rFonts w:ascii="Verdana" w:hAnsi="Verdana"/>
          <w:color w:val="231F20"/>
          <w:sz w:val="24"/>
          <w:szCs w:val="24"/>
        </w:rPr>
        <w:t xml:space="preserve">type’s </w:t>
      </w:r>
      <w:r w:rsidRPr="00C83F13">
        <w:rPr>
          <w:rFonts w:ascii="Verdana" w:hAnsi="Verdana"/>
          <w:b/>
          <w:color w:val="231F20"/>
          <w:sz w:val="24"/>
          <w:szCs w:val="24"/>
        </w:rPr>
        <w:t>speciﬁed</w:t>
      </w:r>
      <w:proofErr w:type="gramEnd"/>
      <w:r w:rsidR="00FD1BF2" w:rsidRPr="00C83F13">
        <w:rPr>
          <w:rFonts w:ascii="Verdana" w:hAnsi="Verdana"/>
          <w:b/>
          <w:color w:val="231F20"/>
          <w:sz w:val="24"/>
          <w:szCs w:val="24"/>
        </w:rPr>
        <w:t xml:space="preserve"> </w:t>
      </w:r>
      <w:r w:rsidRPr="00C83F13">
        <w:rPr>
          <w:rFonts w:ascii="Verdana" w:hAnsi="Verdana"/>
          <w:b/>
          <w:color w:val="231F20"/>
          <w:sz w:val="24"/>
          <w:szCs w:val="24"/>
        </w:rPr>
        <w:t>in</w:t>
      </w:r>
      <w:r w:rsidR="00FD1BF2" w:rsidRPr="00C83F13">
        <w:rPr>
          <w:rFonts w:ascii="Verdana" w:hAnsi="Verdana"/>
          <w:b/>
          <w:color w:val="231F20"/>
          <w:sz w:val="24"/>
          <w:szCs w:val="24"/>
        </w:rPr>
        <w:t xml:space="preserve"> </w:t>
      </w:r>
      <w:r w:rsidRPr="00C83F13">
        <w:rPr>
          <w:rFonts w:ascii="Verdana" w:hAnsi="Verdana"/>
          <w:b/>
          <w:color w:val="231F20"/>
          <w:sz w:val="24"/>
          <w:szCs w:val="24"/>
        </w:rPr>
        <w:t>the</w:t>
      </w:r>
      <w:r w:rsidR="00FD1BF2" w:rsidRPr="00C83F13">
        <w:rPr>
          <w:rFonts w:ascii="Verdana" w:hAnsi="Verdana"/>
          <w:b/>
          <w:color w:val="231F20"/>
          <w:sz w:val="24"/>
          <w:szCs w:val="24"/>
        </w:rPr>
        <w:t xml:space="preserve"> </w:t>
      </w:r>
      <w:r w:rsidRPr="00C83F13">
        <w:rPr>
          <w:rFonts w:ascii="Verdana" w:hAnsi="Verdana"/>
          <w:b/>
          <w:color w:val="231F20"/>
          <w:sz w:val="24"/>
          <w:szCs w:val="24"/>
        </w:rPr>
        <w:t>SCC</w:t>
      </w:r>
      <w:r w:rsidRPr="00C83F13">
        <w:rPr>
          <w:rFonts w:ascii="Verdana" w:hAnsi="Verdana"/>
          <w:color w:val="231F20"/>
          <w:sz w:val="24"/>
          <w:szCs w:val="24"/>
        </w:rPr>
        <w:t>,</w:t>
      </w:r>
      <w:r w:rsidR="00FD1BF2" w:rsidRPr="00C83F13">
        <w:rPr>
          <w:rFonts w:ascii="Verdana" w:hAnsi="Verdana"/>
          <w:color w:val="231F20"/>
          <w:sz w:val="24"/>
          <w:szCs w:val="24"/>
        </w:rPr>
        <w:t xml:space="preserve"> </w:t>
      </w:r>
      <w:r w:rsidRPr="00C83F13">
        <w:rPr>
          <w:rFonts w:ascii="Verdana" w:hAnsi="Verdana"/>
          <w:color w:val="231F20"/>
          <w:sz w:val="24"/>
          <w:szCs w:val="24"/>
        </w:rPr>
        <w:t>and</w:t>
      </w:r>
      <w:r w:rsidR="00FD1BF2" w:rsidRPr="00C83F13">
        <w:rPr>
          <w:rFonts w:ascii="Verdana" w:hAnsi="Verdana"/>
          <w:color w:val="231F20"/>
          <w:sz w:val="24"/>
          <w:szCs w:val="24"/>
        </w:rPr>
        <w:t xml:space="preserve"> </w:t>
      </w:r>
      <w:r w:rsidRPr="00C83F13">
        <w:rPr>
          <w:rFonts w:ascii="Verdana" w:hAnsi="Verdana"/>
          <w:color w:val="231F20"/>
          <w:sz w:val="24"/>
          <w:szCs w:val="24"/>
        </w:rPr>
        <w:t>the</w:t>
      </w:r>
      <w:r w:rsidR="00FD1BF2" w:rsidRPr="00C83F13">
        <w:rPr>
          <w:rFonts w:ascii="Verdana" w:hAnsi="Verdana"/>
          <w:color w:val="231F20"/>
          <w:sz w:val="24"/>
          <w:szCs w:val="24"/>
        </w:rPr>
        <w:t xml:space="preserve"> </w:t>
      </w:r>
      <w:r w:rsidRPr="00C83F13">
        <w:rPr>
          <w:rFonts w:ascii="Verdana" w:hAnsi="Verdana"/>
          <w:color w:val="231F20"/>
          <w:sz w:val="24"/>
          <w:szCs w:val="24"/>
        </w:rPr>
        <w:t>cost</w:t>
      </w:r>
      <w:r w:rsidR="00FD1BF2" w:rsidRPr="00C83F13">
        <w:rPr>
          <w:rFonts w:ascii="Verdana" w:hAnsi="Verdana"/>
          <w:color w:val="231F20"/>
          <w:sz w:val="24"/>
          <w:szCs w:val="24"/>
        </w:rPr>
        <w:t xml:space="preserve"> </w:t>
      </w:r>
      <w:r w:rsidRPr="00C83F13">
        <w:rPr>
          <w:rFonts w:ascii="Verdana" w:hAnsi="Verdana"/>
          <w:color w:val="231F20"/>
          <w:sz w:val="24"/>
          <w:szCs w:val="24"/>
        </w:rPr>
        <w:t>shall</w:t>
      </w:r>
      <w:r w:rsidR="00FD1BF2" w:rsidRPr="00C83F13">
        <w:rPr>
          <w:rFonts w:ascii="Verdana" w:hAnsi="Verdana"/>
          <w:color w:val="231F20"/>
          <w:sz w:val="24"/>
          <w:szCs w:val="24"/>
        </w:rPr>
        <w:t xml:space="preserve"> </w:t>
      </w:r>
      <w:r w:rsidRPr="00C83F13">
        <w:rPr>
          <w:rFonts w:ascii="Verdana" w:hAnsi="Verdana"/>
          <w:color w:val="231F20"/>
          <w:sz w:val="24"/>
          <w:szCs w:val="24"/>
        </w:rPr>
        <w:t>be</w:t>
      </w:r>
      <w:r w:rsidR="00FD1BF2" w:rsidRPr="00C83F13">
        <w:rPr>
          <w:rFonts w:ascii="Verdana" w:hAnsi="Verdana"/>
          <w:color w:val="231F20"/>
          <w:sz w:val="24"/>
          <w:szCs w:val="24"/>
        </w:rPr>
        <w:t xml:space="preserve"> </w:t>
      </w:r>
      <w:r w:rsidRPr="00C83F13">
        <w:rPr>
          <w:rFonts w:ascii="Verdana" w:hAnsi="Verdana"/>
          <w:color w:val="231F20"/>
          <w:sz w:val="24"/>
          <w:szCs w:val="24"/>
        </w:rPr>
        <w:t>divided</w:t>
      </w:r>
      <w:r w:rsidR="00FD1BF2" w:rsidRPr="00C83F13">
        <w:rPr>
          <w:rFonts w:ascii="Verdana" w:hAnsi="Verdana"/>
          <w:color w:val="231F20"/>
          <w:sz w:val="24"/>
          <w:szCs w:val="24"/>
        </w:rPr>
        <w:t xml:space="preserve"> </w:t>
      </w:r>
      <w:r w:rsidRPr="00C83F13">
        <w:rPr>
          <w:rFonts w:ascii="Verdana" w:hAnsi="Verdana"/>
          <w:color w:val="231F20"/>
          <w:sz w:val="24"/>
          <w:szCs w:val="24"/>
        </w:rPr>
        <w:t>equally</w:t>
      </w:r>
      <w:r w:rsidR="00FD1BF2" w:rsidRPr="00C83F13">
        <w:rPr>
          <w:rFonts w:ascii="Verdana" w:hAnsi="Verdana"/>
          <w:color w:val="231F20"/>
          <w:sz w:val="24"/>
          <w:szCs w:val="24"/>
        </w:rPr>
        <w:t xml:space="preserve"> </w:t>
      </w:r>
      <w:r w:rsidRPr="00C83F13">
        <w:rPr>
          <w:rFonts w:ascii="Verdana" w:hAnsi="Verdana"/>
          <w:color w:val="231F20"/>
          <w:sz w:val="24"/>
          <w:szCs w:val="24"/>
        </w:rPr>
        <w:t>between</w:t>
      </w:r>
      <w:r w:rsidR="00FD1BF2" w:rsidRPr="00C83F13">
        <w:rPr>
          <w:rFonts w:ascii="Verdana" w:hAnsi="Verdana"/>
          <w:color w:val="231F20"/>
          <w:sz w:val="24"/>
          <w:szCs w:val="24"/>
        </w:rPr>
        <w:t xml:space="preserve"> </w:t>
      </w:r>
      <w:r w:rsidRPr="00C83F13">
        <w:rPr>
          <w:rFonts w:ascii="Verdana" w:hAnsi="Verdana"/>
          <w:color w:val="231F20"/>
          <w:sz w:val="24"/>
          <w:szCs w:val="24"/>
        </w:rPr>
        <w:t>the</w:t>
      </w:r>
      <w:r w:rsidR="00FD1BF2" w:rsidRPr="00C83F13">
        <w:rPr>
          <w:rFonts w:ascii="Verdana" w:hAnsi="Verdana"/>
          <w:color w:val="231F20"/>
          <w:sz w:val="24"/>
          <w:szCs w:val="24"/>
        </w:rPr>
        <w:t xml:space="preserve"> </w:t>
      </w:r>
      <w:r w:rsidRPr="00C83F13">
        <w:rPr>
          <w:rFonts w:ascii="Verdana" w:hAnsi="Verdana"/>
          <w:color w:val="231F20"/>
          <w:sz w:val="24"/>
          <w:szCs w:val="24"/>
        </w:rPr>
        <w:t>Procuring</w:t>
      </w:r>
      <w:r w:rsidR="00FD1BF2" w:rsidRPr="00C83F13">
        <w:rPr>
          <w:rFonts w:ascii="Verdana" w:hAnsi="Verdana"/>
          <w:color w:val="231F20"/>
          <w:sz w:val="24"/>
          <w:szCs w:val="24"/>
        </w:rPr>
        <w:t xml:space="preserve"> </w:t>
      </w:r>
      <w:r w:rsidRPr="00C83F13">
        <w:rPr>
          <w:rFonts w:ascii="Verdana" w:hAnsi="Verdana"/>
          <w:color w:val="231F20"/>
          <w:sz w:val="24"/>
          <w:szCs w:val="24"/>
        </w:rPr>
        <w:t xml:space="preserve">Entity </w:t>
      </w:r>
      <w:r w:rsidR="00FD1BF2" w:rsidRPr="00C83F13">
        <w:rPr>
          <w:rFonts w:ascii="Verdana" w:hAnsi="Verdana"/>
          <w:color w:val="231F20"/>
          <w:sz w:val="24"/>
          <w:szCs w:val="24"/>
        </w:rPr>
        <w:t xml:space="preserve">and the </w:t>
      </w:r>
      <w:r w:rsidRPr="00C83F13">
        <w:rPr>
          <w:rFonts w:ascii="Verdana" w:hAnsi="Verdana"/>
          <w:color w:val="231F20"/>
          <w:sz w:val="24"/>
          <w:szCs w:val="24"/>
        </w:rPr>
        <w:t>Service</w:t>
      </w:r>
      <w:r w:rsidR="00FD1BF2" w:rsidRPr="00C83F13">
        <w:rPr>
          <w:rFonts w:ascii="Verdana" w:hAnsi="Verdana"/>
          <w:color w:val="231F20"/>
          <w:sz w:val="24"/>
          <w:szCs w:val="24"/>
        </w:rPr>
        <w:t xml:space="preserve"> </w:t>
      </w:r>
      <w:r w:rsidRPr="00C83F13">
        <w:rPr>
          <w:rFonts w:ascii="Verdana" w:hAnsi="Verdana"/>
          <w:color w:val="231F20"/>
          <w:sz w:val="24"/>
          <w:szCs w:val="24"/>
        </w:rPr>
        <w:t>Provider,</w:t>
      </w:r>
      <w:r w:rsidR="00FD1BF2" w:rsidRPr="00C83F13">
        <w:rPr>
          <w:rFonts w:ascii="Verdana" w:hAnsi="Verdana"/>
          <w:color w:val="231F20"/>
          <w:sz w:val="24"/>
          <w:szCs w:val="24"/>
        </w:rPr>
        <w:t xml:space="preserve"> </w:t>
      </w:r>
      <w:r w:rsidRPr="00C83F13">
        <w:rPr>
          <w:rFonts w:ascii="Verdana" w:hAnsi="Verdana"/>
          <w:color w:val="231F20"/>
          <w:sz w:val="24"/>
          <w:szCs w:val="24"/>
        </w:rPr>
        <w:t>whatever</w:t>
      </w:r>
      <w:r w:rsidR="00FD1BF2" w:rsidRPr="00C83F13">
        <w:rPr>
          <w:rFonts w:ascii="Verdana" w:hAnsi="Verdana"/>
          <w:color w:val="231F20"/>
          <w:sz w:val="24"/>
          <w:szCs w:val="24"/>
        </w:rPr>
        <w:t xml:space="preserve"> </w:t>
      </w:r>
      <w:r w:rsidRPr="00C83F13">
        <w:rPr>
          <w:rFonts w:ascii="Verdana" w:hAnsi="Verdana"/>
          <w:color w:val="231F20"/>
          <w:sz w:val="24"/>
          <w:szCs w:val="24"/>
        </w:rPr>
        <w:t>decision</w:t>
      </w:r>
      <w:r w:rsidR="00FD1BF2" w:rsidRPr="00C83F13">
        <w:rPr>
          <w:rFonts w:ascii="Verdana" w:hAnsi="Verdana"/>
          <w:color w:val="231F20"/>
          <w:sz w:val="24"/>
          <w:szCs w:val="24"/>
        </w:rPr>
        <w:t xml:space="preserve"> </w:t>
      </w:r>
      <w:r w:rsidRPr="00C83F13">
        <w:rPr>
          <w:rFonts w:ascii="Verdana" w:hAnsi="Verdana"/>
          <w:color w:val="231F20"/>
          <w:sz w:val="24"/>
          <w:szCs w:val="24"/>
        </w:rPr>
        <w:t>is</w:t>
      </w:r>
      <w:r w:rsidR="00FD1BF2" w:rsidRPr="00C83F13">
        <w:rPr>
          <w:rFonts w:ascii="Verdana" w:hAnsi="Verdana"/>
          <w:color w:val="231F20"/>
          <w:sz w:val="24"/>
          <w:szCs w:val="24"/>
        </w:rPr>
        <w:t xml:space="preserve"> </w:t>
      </w:r>
      <w:r w:rsidRPr="00C83F13">
        <w:rPr>
          <w:rFonts w:ascii="Verdana" w:hAnsi="Verdana"/>
          <w:color w:val="231F20"/>
          <w:sz w:val="24"/>
          <w:szCs w:val="24"/>
        </w:rPr>
        <w:t>reached</w:t>
      </w:r>
      <w:r w:rsidR="00FD1BF2" w:rsidRPr="00C83F13">
        <w:rPr>
          <w:rFonts w:ascii="Verdana" w:hAnsi="Verdana"/>
          <w:color w:val="231F20"/>
          <w:sz w:val="24"/>
          <w:szCs w:val="24"/>
        </w:rPr>
        <w:t xml:space="preserve"> </w:t>
      </w:r>
      <w:r w:rsidRPr="00C83F13">
        <w:rPr>
          <w:rFonts w:ascii="Verdana" w:hAnsi="Verdana"/>
          <w:color w:val="231F20"/>
          <w:sz w:val="24"/>
          <w:szCs w:val="24"/>
        </w:rPr>
        <w:t>by</w:t>
      </w:r>
      <w:r w:rsidR="00FD1BF2" w:rsidRPr="00C83F13">
        <w:rPr>
          <w:rFonts w:ascii="Verdana" w:hAnsi="Verdana"/>
          <w:color w:val="231F20"/>
          <w:sz w:val="24"/>
          <w:szCs w:val="24"/>
        </w:rPr>
        <w:t xml:space="preserve"> </w:t>
      </w:r>
      <w:r w:rsidRPr="00C83F13">
        <w:rPr>
          <w:rFonts w:ascii="Verdana" w:hAnsi="Verdana"/>
          <w:color w:val="231F20"/>
          <w:sz w:val="24"/>
          <w:szCs w:val="24"/>
        </w:rPr>
        <w:t>the</w:t>
      </w:r>
      <w:r w:rsidR="00FD1BF2" w:rsidRPr="00C83F13">
        <w:rPr>
          <w:rFonts w:ascii="Verdana" w:hAnsi="Verdana"/>
          <w:color w:val="231F20"/>
          <w:sz w:val="24"/>
          <w:szCs w:val="24"/>
        </w:rPr>
        <w:t xml:space="preserve"> </w:t>
      </w:r>
      <w:r w:rsidRPr="00C83F13">
        <w:rPr>
          <w:rFonts w:ascii="Verdana" w:hAnsi="Verdana"/>
          <w:color w:val="231F20"/>
          <w:sz w:val="24"/>
          <w:szCs w:val="24"/>
        </w:rPr>
        <w:t>Adjudicator. Either</w:t>
      </w:r>
      <w:r w:rsidR="00FD1BF2" w:rsidRPr="00C83F13">
        <w:rPr>
          <w:rFonts w:ascii="Verdana" w:hAnsi="Verdana"/>
          <w:color w:val="231F20"/>
          <w:sz w:val="24"/>
          <w:szCs w:val="24"/>
        </w:rPr>
        <w:t xml:space="preserve"> </w:t>
      </w:r>
      <w:r w:rsidRPr="00C83F13">
        <w:rPr>
          <w:rFonts w:ascii="Verdana" w:hAnsi="Verdana"/>
          <w:color w:val="231F20"/>
          <w:sz w:val="24"/>
          <w:szCs w:val="24"/>
        </w:rPr>
        <w:t>party</w:t>
      </w:r>
      <w:r w:rsidR="00FD1BF2" w:rsidRPr="00C83F13">
        <w:rPr>
          <w:rFonts w:ascii="Verdana" w:hAnsi="Verdana"/>
          <w:color w:val="231F20"/>
          <w:sz w:val="24"/>
          <w:szCs w:val="24"/>
        </w:rPr>
        <w:t xml:space="preserve"> </w:t>
      </w:r>
      <w:r w:rsidRPr="00C83F13">
        <w:rPr>
          <w:rFonts w:ascii="Verdana" w:hAnsi="Verdana"/>
          <w:color w:val="231F20"/>
          <w:sz w:val="24"/>
          <w:szCs w:val="24"/>
        </w:rPr>
        <w:t>may</w:t>
      </w:r>
      <w:r w:rsidR="00FD1BF2" w:rsidRPr="00C83F13">
        <w:rPr>
          <w:rFonts w:ascii="Verdana" w:hAnsi="Verdana"/>
          <w:color w:val="231F20"/>
          <w:sz w:val="24"/>
          <w:szCs w:val="24"/>
        </w:rPr>
        <w:t xml:space="preserve"> </w:t>
      </w:r>
      <w:r w:rsidRPr="00C83F13">
        <w:rPr>
          <w:rFonts w:ascii="Verdana" w:hAnsi="Verdana"/>
          <w:color w:val="231F20"/>
          <w:sz w:val="24"/>
          <w:szCs w:val="24"/>
        </w:rPr>
        <w:t>refer</w:t>
      </w:r>
      <w:r w:rsidR="00FD1BF2" w:rsidRPr="00C83F13">
        <w:rPr>
          <w:rFonts w:ascii="Verdana" w:hAnsi="Verdana"/>
          <w:color w:val="231F20"/>
          <w:sz w:val="24"/>
          <w:szCs w:val="24"/>
        </w:rPr>
        <w:t xml:space="preserve"> </w:t>
      </w:r>
      <w:r w:rsidRPr="00C83F13">
        <w:rPr>
          <w:rFonts w:ascii="Verdana" w:hAnsi="Verdana"/>
          <w:color w:val="231F20"/>
          <w:sz w:val="24"/>
          <w:szCs w:val="24"/>
        </w:rPr>
        <w:t>a</w:t>
      </w:r>
      <w:r w:rsidR="00FD1BF2" w:rsidRPr="00C83F13">
        <w:rPr>
          <w:rFonts w:ascii="Verdana" w:hAnsi="Verdana"/>
          <w:color w:val="231F20"/>
          <w:sz w:val="24"/>
          <w:szCs w:val="24"/>
        </w:rPr>
        <w:t xml:space="preserve"> </w:t>
      </w:r>
      <w:r w:rsidRPr="00C83F13">
        <w:rPr>
          <w:rFonts w:ascii="Verdana" w:hAnsi="Verdana"/>
          <w:color w:val="231F20"/>
          <w:sz w:val="24"/>
          <w:szCs w:val="24"/>
        </w:rPr>
        <w:t>decision</w:t>
      </w:r>
      <w:r w:rsidR="00FD1BF2" w:rsidRPr="00C83F13">
        <w:rPr>
          <w:rFonts w:ascii="Verdana" w:hAnsi="Verdana"/>
          <w:color w:val="231F20"/>
          <w:sz w:val="24"/>
          <w:szCs w:val="24"/>
        </w:rPr>
        <w:t xml:space="preserve"> </w:t>
      </w:r>
      <w:r w:rsidRPr="00C83F13">
        <w:rPr>
          <w:rFonts w:ascii="Verdana" w:hAnsi="Verdana"/>
          <w:color w:val="231F20"/>
          <w:sz w:val="24"/>
          <w:szCs w:val="24"/>
        </w:rPr>
        <w:t>of the</w:t>
      </w:r>
      <w:r w:rsidR="00E27A70" w:rsidRPr="00C83F13">
        <w:rPr>
          <w:rFonts w:ascii="Verdana" w:hAnsi="Verdana"/>
          <w:color w:val="231F20"/>
          <w:sz w:val="24"/>
          <w:szCs w:val="24"/>
        </w:rPr>
        <w:t xml:space="preserve"> </w:t>
      </w:r>
      <w:r w:rsidRPr="00C83F13">
        <w:rPr>
          <w:rFonts w:ascii="Verdana" w:hAnsi="Verdana"/>
          <w:color w:val="231F20"/>
          <w:sz w:val="24"/>
          <w:szCs w:val="24"/>
        </w:rPr>
        <w:t>Adjudicator</w:t>
      </w:r>
      <w:r w:rsidR="000914A7" w:rsidRPr="00C83F13">
        <w:rPr>
          <w:rFonts w:ascii="Verdana" w:hAnsi="Verdana"/>
          <w:color w:val="231F20"/>
          <w:sz w:val="24"/>
          <w:szCs w:val="24"/>
        </w:rPr>
        <w:t xml:space="preserve"> </w:t>
      </w:r>
      <w:r w:rsidRPr="00C83F13">
        <w:rPr>
          <w:rFonts w:ascii="Verdana" w:hAnsi="Verdana"/>
          <w:color w:val="231F20"/>
          <w:sz w:val="24"/>
          <w:szCs w:val="24"/>
        </w:rPr>
        <w:t>to</w:t>
      </w:r>
      <w:r w:rsidR="000914A7" w:rsidRPr="00C83F13">
        <w:rPr>
          <w:rFonts w:ascii="Verdana" w:hAnsi="Verdana"/>
          <w:color w:val="231F20"/>
          <w:sz w:val="24"/>
          <w:szCs w:val="24"/>
        </w:rPr>
        <w:t xml:space="preserve"> </w:t>
      </w:r>
      <w:r w:rsidRPr="00C83F13">
        <w:rPr>
          <w:rFonts w:ascii="Verdana" w:hAnsi="Verdana"/>
          <w:color w:val="231F20"/>
          <w:sz w:val="24"/>
          <w:szCs w:val="24"/>
        </w:rPr>
        <w:t>an</w:t>
      </w:r>
      <w:r w:rsidR="000914A7" w:rsidRPr="00C83F13">
        <w:rPr>
          <w:rFonts w:ascii="Verdana" w:hAnsi="Verdana"/>
          <w:color w:val="231F20"/>
          <w:sz w:val="24"/>
          <w:szCs w:val="24"/>
        </w:rPr>
        <w:t xml:space="preserve"> </w:t>
      </w:r>
      <w:r w:rsidRPr="00C83F13">
        <w:rPr>
          <w:rFonts w:ascii="Verdana" w:hAnsi="Verdana"/>
          <w:color w:val="231F20"/>
          <w:sz w:val="24"/>
          <w:szCs w:val="24"/>
        </w:rPr>
        <w:t>Arbitrator</w:t>
      </w:r>
      <w:r w:rsidR="00E27A70" w:rsidRPr="00C83F13">
        <w:rPr>
          <w:rFonts w:ascii="Verdana" w:hAnsi="Verdana"/>
          <w:color w:val="231F20"/>
          <w:sz w:val="24"/>
          <w:szCs w:val="24"/>
        </w:rPr>
        <w:t xml:space="preserve"> </w:t>
      </w:r>
      <w:proofErr w:type="gramStart"/>
      <w:r w:rsidRPr="00C83F13">
        <w:rPr>
          <w:rFonts w:ascii="Verdana" w:hAnsi="Verdana"/>
          <w:color w:val="231F20"/>
          <w:sz w:val="24"/>
          <w:szCs w:val="24"/>
        </w:rPr>
        <w:t>within28</w:t>
      </w:r>
      <w:proofErr w:type="gramEnd"/>
      <w:r w:rsidR="00E27A70" w:rsidRPr="00C83F13">
        <w:rPr>
          <w:rFonts w:ascii="Verdana" w:hAnsi="Verdana"/>
          <w:color w:val="231F20"/>
          <w:sz w:val="24"/>
          <w:szCs w:val="24"/>
        </w:rPr>
        <w:t xml:space="preserve"> </w:t>
      </w:r>
      <w:r w:rsidRPr="00C83F13">
        <w:rPr>
          <w:rFonts w:ascii="Verdana" w:hAnsi="Verdana"/>
          <w:color w:val="231F20"/>
          <w:sz w:val="24"/>
          <w:szCs w:val="24"/>
        </w:rPr>
        <w:t>days</w:t>
      </w:r>
      <w:r w:rsidR="000914A7" w:rsidRPr="00C83F13">
        <w:rPr>
          <w:rFonts w:ascii="Verdana" w:hAnsi="Verdana"/>
          <w:color w:val="231F20"/>
          <w:sz w:val="24"/>
          <w:szCs w:val="24"/>
        </w:rPr>
        <w:t xml:space="preserve"> </w:t>
      </w:r>
      <w:r w:rsidRPr="00C83F13">
        <w:rPr>
          <w:rFonts w:ascii="Verdana" w:hAnsi="Verdana"/>
          <w:color w:val="231F20"/>
          <w:sz w:val="24"/>
          <w:szCs w:val="24"/>
        </w:rPr>
        <w:t>of</w:t>
      </w:r>
      <w:r w:rsidR="000914A7" w:rsidRPr="00C83F13">
        <w:rPr>
          <w:rFonts w:ascii="Verdana" w:hAnsi="Verdana"/>
          <w:color w:val="231F20"/>
          <w:sz w:val="24"/>
          <w:szCs w:val="24"/>
        </w:rPr>
        <w:t xml:space="preserve"> </w:t>
      </w:r>
      <w:r w:rsidRPr="00C83F13">
        <w:rPr>
          <w:rFonts w:ascii="Verdana" w:hAnsi="Verdana"/>
          <w:color w:val="231F20"/>
          <w:sz w:val="24"/>
          <w:szCs w:val="24"/>
        </w:rPr>
        <w:t>the</w:t>
      </w:r>
      <w:r w:rsidR="000914A7" w:rsidRPr="00C83F13">
        <w:rPr>
          <w:rFonts w:ascii="Verdana" w:hAnsi="Verdana"/>
          <w:color w:val="231F20"/>
          <w:sz w:val="24"/>
          <w:szCs w:val="24"/>
        </w:rPr>
        <w:t xml:space="preserve"> </w:t>
      </w:r>
      <w:r w:rsidRPr="00C83F13">
        <w:rPr>
          <w:rFonts w:ascii="Verdana" w:hAnsi="Verdana"/>
          <w:color w:val="231F20"/>
          <w:sz w:val="24"/>
          <w:szCs w:val="24"/>
        </w:rPr>
        <w:t>Adjudicator's</w:t>
      </w:r>
      <w:r w:rsidR="000914A7" w:rsidRPr="00C83F13">
        <w:rPr>
          <w:rFonts w:ascii="Verdana" w:hAnsi="Verdana"/>
          <w:color w:val="231F20"/>
          <w:sz w:val="24"/>
          <w:szCs w:val="24"/>
        </w:rPr>
        <w:t xml:space="preserve"> </w:t>
      </w:r>
      <w:r w:rsidRPr="00C83F13">
        <w:rPr>
          <w:rFonts w:ascii="Verdana" w:hAnsi="Verdana"/>
          <w:color w:val="231F20"/>
          <w:sz w:val="24"/>
          <w:szCs w:val="24"/>
        </w:rPr>
        <w:t>written</w:t>
      </w:r>
      <w:r w:rsidR="000914A7" w:rsidRPr="00C83F13">
        <w:rPr>
          <w:rFonts w:ascii="Verdana" w:hAnsi="Verdana"/>
          <w:color w:val="231F20"/>
          <w:sz w:val="24"/>
          <w:szCs w:val="24"/>
        </w:rPr>
        <w:t xml:space="preserve"> </w:t>
      </w:r>
      <w:r w:rsidRPr="00C83F13">
        <w:rPr>
          <w:rFonts w:ascii="Verdana" w:hAnsi="Verdana"/>
          <w:color w:val="231F20"/>
          <w:sz w:val="24"/>
          <w:szCs w:val="24"/>
        </w:rPr>
        <w:t>decision.</w:t>
      </w:r>
      <w:r w:rsidR="00FD1BF2" w:rsidRPr="00C83F13">
        <w:rPr>
          <w:rFonts w:ascii="Verdana" w:hAnsi="Verdana"/>
          <w:color w:val="231F20"/>
          <w:sz w:val="24"/>
          <w:szCs w:val="24"/>
        </w:rPr>
        <w:t xml:space="preserve"> </w:t>
      </w:r>
      <w:r w:rsidRPr="00C83F13">
        <w:rPr>
          <w:rFonts w:ascii="Verdana" w:hAnsi="Verdana"/>
          <w:color w:val="231F20"/>
          <w:sz w:val="24"/>
          <w:szCs w:val="24"/>
        </w:rPr>
        <w:t>If</w:t>
      </w:r>
      <w:r w:rsidR="00FD1BF2" w:rsidRPr="00C83F13">
        <w:rPr>
          <w:rFonts w:ascii="Verdana" w:hAnsi="Verdana"/>
          <w:color w:val="231F20"/>
          <w:sz w:val="24"/>
          <w:szCs w:val="24"/>
        </w:rPr>
        <w:t xml:space="preserve"> </w:t>
      </w:r>
      <w:r w:rsidRPr="00C83F13">
        <w:rPr>
          <w:rFonts w:ascii="Verdana" w:hAnsi="Verdana"/>
          <w:color w:val="231F20"/>
          <w:sz w:val="24"/>
          <w:szCs w:val="24"/>
        </w:rPr>
        <w:t>neither</w:t>
      </w:r>
      <w:r w:rsidR="00FD1BF2" w:rsidRPr="00C83F13">
        <w:rPr>
          <w:rFonts w:ascii="Verdana" w:hAnsi="Verdana"/>
          <w:color w:val="231F20"/>
          <w:sz w:val="24"/>
          <w:szCs w:val="24"/>
        </w:rPr>
        <w:t xml:space="preserve"> </w:t>
      </w:r>
      <w:r w:rsidRPr="00C83F13">
        <w:rPr>
          <w:rFonts w:ascii="Verdana" w:hAnsi="Verdana"/>
          <w:color w:val="231F20"/>
          <w:sz w:val="24"/>
          <w:szCs w:val="24"/>
        </w:rPr>
        <w:t>party</w:t>
      </w:r>
      <w:r w:rsidR="00FD1BF2" w:rsidRPr="00C83F13">
        <w:rPr>
          <w:rFonts w:ascii="Verdana" w:hAnsi="Verdana"/>
          <w:color w:val="231F20"/>
          <w:sz w:val="24"/>
          <w:szCs w:val="24"/>
        </w:rPr>
        <w:t xml:space="preserve"> </w:t>
      </w:r>
      <w:proofErr w:type="gramStart"/>
      <w:r w:rsidRPr="00C83F13">
        <w:rPr>
          <w:rFonts w:ascii="Verdana" w:hAnsi="Verdana"/>
          <w:color w:val="231F20"/>
          <w:sz w:val="24"/>
          <w:szCs w:val="24"/>
        </w:rPr>
        <w:t>refers</w:t>
      </w:r>
      <w:proofErr w:type="gramEnd"/>
      <w:r w:rsidR="00FD1BF2" w:rsidRPr="00C83F13">
        <w:rPr>
          <w:rFonts w:ascii="Verdana" w:hAnsi="Verdana"/>
          <w:color w:val="231F20"/>
          <w:sz w:val="24"/>
          <w:szCs w:val="24"/>
        </w:rPr>
        <w:t xml:space="preserve"> </w:t>
      </w:r>
      <w:r w:rsidRPr="00C83F13">
        <w:rPr>
          <w:rFonts w:ascii="Verdana" w:hAnsi="Verdana"/>
          <w:color w:val="231F20"/>
          <w:sz w:val="24"/>
          <w:szCs w:val="24"/>
        </w:rPr>
        <w:t>the dispute</w:t>
      </w:r>
      <w:r w:rsidR="00E27A70" w:rsidRPr="00C83F13">
        <w:rPr>
          <w:rFonts w:ascii="Verdana" w:hAnsi="Verdana"/>
          <w:color w:val="231F20"/>
          <w:sz w:val="24"/>
          <w:szCs w:val="24"/>
        </w:rPr>
        <w:t xml:space="preserve"> </w:t>
      </w:r>
      <w:r w:rsidRPr="00C83F13">
        <w:rPr>
          <w:rFonts w:ascii="Verdana" w:hAnsi="Verdana"/>
          <w:color w:val="231F20"/>
          <w:sz w:val="24"/>
          <w:szCs w:val="24"/>
        </w:rPr>
        <w:t>to</w:t>
      </w:r>
      <w:r w:rsidR="00E27A70" w:rsidRPr="00C83F13">
        <w:rPr>
          <w:rFonts w:ascii="Verdana" w:hAnsi="Verdana"/>
          <w:color w:val="231F20"/>
          <w:sz w:val="24"/>
          <w:szCs w:val="24"/>
        </w:rPr>
        <w:t xml:space="preserve"> </w:t>
      </w:r>
      <w:r w:rsidRPr="00C83F13">
        <w:rPr>
          <w:rFonts w:ascii="Verdana" w:hAnsi="Verdana"/>
          <w:color w:val="231F20"/>
          <w:sz w:val="24"/>
          <w:szCs w:val="24"/>
        </w:rPr>
        <w:t>arbitration</w:t>
      </w:r>
      <w:r w:rsidR="00E27A70" w:rsidRPr="00C83F13">
        <w:rPr>
          <w:rFonts w:ascii="Verdana" w:hAnsi="Verdana"/>
          <w:color w:val="231F20"/>
          <w:sz w:val="24"/>
          <w:szCs w:val="24"/>
        </w:rPr>
        <w:t xml:space="preserve"> </w:t>
      </w:r>
      <w:r w:rsidRPr="00C83F13">
        <w:rPr>
          <w:rFonts w:ascii="Verdana" w:hAnsi="Verdana"/>
          <w:color w:val="231F20"/>
          <w:sz w:val="24"/>
          <w:szCs w:val="24"/>
        </w:rPr>
        <w:t>within</w:t>
      </w:r>
      <w:r w:rsidR="00E27A70" w:rsidRPr="00C83F13">
        <w:rPr>
          <w:rFonts w:ascii="Verdana" w:hAnsi="Verdana"/>
          <w:color w:val="231F20"/>
          <w:sz w:val="24"/>
          <w:szCs w:val="24"/>
        </w:rPr>
        <w:t xml:space="preserve"> </w:t>
      </w:r>
      <w:r w:rsidRPr="00C83F13">
        <w:rPr>
          <w:rFonts w:ascii="Verdana" w:hAnsi="Verdana"/>
          <w:color w:val="231F20"/>
          <w:sz w:val="24"/>
          <w:szCs w:val="24"/>
        </w:rPr>
        <w:t>the</w:t>
      </w:r>
      <w:r w:rsidR="00E27A70" w:rsidRPr="00C83F13">
        <w:rPr>
          <w:rFonts w:ascii="Verdana" w:hAnsi="Verdana"/>
          <w:color w:val="231F20"/>
          <w:sz w:val="24"/>
          <w:szCs w:val="24"/>
        </w:rPr>
        <w:t xml:space="preserve"> </w:t>
      </w:r>
      <w:r w:rsidRPr="00C83F13">
        <w:rPr>
          <w:rFonts w:ascii="Verdana" w:hAnsi="Verdana"/>
          <w:color w:val="231F20"/>
          <w:sz w:val="24"/>
          <w:szCs w:val="24"/>
        </w:rPr>
        <w:t>above</w:t>
      </w:r>
      <w:r w:rsidR="00E27A70" w:rsidRPr="00C83F13">
        <w:rPr>
          <w:rFonts w:ascii="Verdana" w:hAnsi="Verdana"/>
          <w:color w:val="231F20"/>
          <w:sz w:val="24"/>
          <w:szCs w:val="24"/>
        </w:rPr>
        <w:t xml:space="preserve"> </w:t>
      </w:r>
      <w:r w:rsidRPr="00C83F13">
        <w:rPr>
          <w:rFonts w:ascii="Verdana" w:hAnsi="Verdana"/>
          <w:color w:val="231F20"/>
          <w:sz w:val="24"/>
          <w:szCs w:val="24"/>
        </w:rPr>
        <w:t>28</w:t>
      </w:r>
      <w:r w:rsidR="00E27A70" w:rsidRPr="00C83F13">
        <w:rPr>
          <w:rFonts w:ascii="Verdana" w:hAnsi="Verdana"/>
          <w:color w:val="231F20"/>
          <w:sz w:val="24"/>
          <w:szCs w:val="24"/>
        </w:rPr>
        <w:t xml:space="preserve"> </w:t>
      </w:r>
      <w:r w:rsidRPr="00C83F13">
        <w:rPr>
          <w:rFonts w:ascii="Verdana" w:hAnsi="Verdana"/>
          <w:color w:val="231F20"/>
          <w:sz w:val="24"/>
          <w:szCs w:val="24"/>
        </w:rPr>
        <w:t>days,</w:t>
      </w:r>
      <w:r w:rsidR="00FD1BF2" w:rsidRPr="00C83F13">
        <w:rPr>
          <w:rFonts w:ascii="Verdana" w:hAnsi="Verdana"/>
          <w:color w:val="231F20"/>
          <w:sz w:val="24"/>
          <w:szCs w:val="24"/>
        </w:rPr>
        <w:t xml:space="preserve"> </w:t>
      </w:r>
      <w:r w:rsidRPr="00C83F13">
        <w:rPr>
          <w:rFonts w:ascii="Verdana" w:hAnsi="Verdana"/>
          <w:color w:val="231F20"/>
          <w:sz w:val="24"/>
          <w:szCs w:val="24"/>
        </w:rPr>
        <w:t>the</w:t>
      </w:r>
      <w:r w:rsidR="00FD1BF2" w:rsidRPr="00C83F13">
        <w:rPr>
          <w:rFonts w:ascii="Verdana" w:hAnsi="Verdana"/>
          <w:color w:val="231F20"/>
          <w:sz w:val="24"/>
          <w:szCs w:val="24"/>
        </w:rPr>
        <w:t xml:space="preserve"> </w:t>
      </w:r>
      <w:r w:rsidRPr="00C83F13">
        <w:rPr>
          <w:rFonts w:ascii="Verdana" w:hAnsi="Verdana"/>
          <w:color w:val="231F20"/>
          <w:sz w:val="24"/>
          <w:szCs w:val="24"/>
        </w:rPr>
        <w:t>Adjudicator's</w:t>
      </w:r>
      <w:r w:rsidR="00FD1BF2" w:rsidRPr="00C83F13">
        <w:rPr>
          <w:rFonts w:ascii="Verdana" w:hAnsi="Verdana"/>
          <w:color w:val="231F20"/>
          <w:sz w:val="24"/>
          <w:szCs w:val="24"/>
        </w:rPr>
        <w:t xml:space="preserve"> </w:t>
      </w:r>
      <w:r w:rsidRPr="00C83F13">
        <w:rPr>
          <w:rFonts w:ascii="Verdana" w:hAnsi="Verdana"/>
          <w:color w:val="231F20"/>
          <w:sz w:val="24"/>
          <w:szCs w:val="24"/>
        </w:rPr>
        <w:t>decision</w:t>
      </w:r>
      <w:r w:rsidR="00FD1BF2" w:rsidRPr="00C83F13">
        <w:rPr>
          <w:rFonts w:ascii="Verdana" w:hAnsi="Verdana"/>
          <w:color w:val="231F20"/>
          <w:sz w:val="24"/>
          <w:szCs w:val="24"/>
        </w:rPr>
        <w:t xml:space="preserve"> </w:t>
      </w:r>
      <w:r w:rsidRPr="00C83F13">
        <w:rPr>
          <w:rFonts w:ascii="Verdana" w:hAnsi="Verdana"/>
          <w:color w:val="231F20"/>
          <w:sz w:val="24"/>
          <w:szCs w:val="24"/>
        </w:rPr>
        <w:t>will</w:t>
      </w:r>
      <w:r w:rsidR="00FD1BF2" w:rsidRPr="00C83F13">
        <w:rPr>
          <w:rFonts w:ascii="Verdana" w:hAnsi="Verdana"/>
          <w:color w:val="231F20"/>
          <w:sz w:val="24"/>
          <w:szCs w:val="24"/>
        </w:rPr>
        <w:t xml:space="preserve"> </w:t>
      </w:r>
      <w:r w:rsidRPr="00C83F13">
        <w:rPr>
          <w:rFonts w:ascii="Verdana" w:hAnsi="Verdana"/>
          <w:color w:val="231F20"/>
          <w:sz w:val="24"/>
          <w:szCs w:val="24"/>
        </w:rPr>
        <w:t>be</w:t>
      </w:r>
      <w:r w:rsidR="00FD1BF2" w:rsidRPr="00C83F13">
        <w:rPr>
          <w:rFonts w:ascii="Verdana" w:hAnsi="Verdana"/>
          <w:color w:val="231F20"/>
          <w:sz w:val="24"/>
          <w:szCs w:val="24"/>
        </w:rPr>
        <w:t xml:space="preserve"> </w:t>
      </w:r>
      <w:r w:rsidRPr="00C83F13">
        <w:rPr>
          <w:rFonts w:ascii="Verdana" w:hAnsi="Verdana"/>
          <w:color w:val="231F20"/>
          <w:sz w:val="24"/>
          <w:szCs w:val="24"/>
        </w:rPr>
        <w:t>ﬁnal</w:t>
      </w:r>
      <w:r w:rsidR="00FD1BF2" w:rsidRPr="00C83F13">
        <w:rPr>
          <w:rFonts w:ascii="Verdana" w:hAnsi="Verdana"/>
          <w:color w:val="231F20"/>
          <w:sz w:val="24"/>
          <w:szCs w:val="24"/>
        </w:rPr>
        <w:t xml:space="preserve"> </w:t>
      </w:r>
      <w:r w:rsidRPr="00C83F13">
        <w:rPr>
          <w:rFonts w:ascii="Verdana" w:hAnsi="Verdana"/>
          <w:color w:val="231F20"/>
          <w:sz w:val="24"/>
          <w:szCs w:val="24"/>
        </w:rPr>
        <w:t>and</w:t>
      </w:r>
      <w:r w:rsidR="00FD1BF2" w:rsidRPr="00C83F13">
        <w:rPr>
          <w:rFonts w:ascii="Verdana" w:hAnsi="Verdana"/>
          <w:color w:val="231F20"/>
          <w:sz w:val="24"/>
          <w:szCs w:val="24"/>
        </w:rPr>
        <w:t xml:space="preserve"> </w:t>
      </w:r>
      <w:r w:rsidRPr="00C83F13">
        <w:rPr>
          <w:rFonts w:ascii="Verdana" w:hAnsi="Verdana"/>
          <w:color w:val="231F20"/>
          <w:sz w:val="24"/>
          <w:szCs w:val="24"/>
        </w:rPr>
        <w:t>binding.</w:t>
      </w:r>
    </w:p>
    <w:p w14:paraId="3C9E3BCC" w14:textId="77777777" w:rsidR="00C20A63" w:rsidRPr="00C83F13" w:rsidRDefault="00C20A63">
      <w:pPr>
        <w:pStyle w:val="BodyText"/>
        <w:rPr>
          <w:rFonts w:ascii="Verdana" w:hAnsi="Verdana"/>
          <w:sz w:val="24"/>
          <w:szCs w:val="24"/>
        </w:rPr>
      </w:pPr>
    </w:p>
    <w:p w14:paraId="1D68D003" w14:textId="77777777" w:rsidR="00C20A63" w:rsidRPr="00C83F13" w:rsidRDefault="00C20A63">
      <w:pPr>
        <w:pStyle w:val="BodyText"/>
        <w:rPr>
          <w:rFonts w:ascii="Verdana" w:hAnsi="Verdana"/>
          <w:sz w:val="24"/>
          <w:szCs w:val="24"/>
        </w:rPr>
      </w:pPr>
    </w:p>
    <w:p w14:paraId="5900C0D4" w14:textId="77777777" w:rsidR="00C20A63" w:rsidRDefault="00C20A63">
      <w:pPr>
        <w:pStyle w:val="BodyText"/>
        <w:spacing w:before="10"/>
        <w:rPr>
          <w:rFonts w:ascii="Verdana" w:hAnsi="Verdana"/>
          <w:sz w:val="24"/>
          <w:szCs w:val="24"/>
        </w:rPr>
      </w:pPr>
    </w:p>
    <w:p w14:paraId="0CF278A2" w14:textId="77777777" w:rsidR="006C67C5" w:rsidRDefault="006C67C5">
      <w:pPr>
        <w:pStyle w:val="BodyText"/>
        <w:spacing w:before="10"/>
        <w:rPr>
          <w:rFonts w:ascii="Verdana" w:hAnsi="Verdana"/>
          <w:sz w:val="24"/>
          <w:szCs w:val="24"/>
        </w:rPr>
      </w:pPr>
    </w:p>
    <w:p w14:paraId="4D0A9CBE" w14:textId="77777777" w:rsidR="006C67C5" w:rsidRDefault="006C67C5">
      <w:pPr>
        <w:pStyle w:val="BodyText"/>
        <w:spacing w:before="10"/>
        <w:rPr>
          <w:rFonts w:ascii="Verdana" w:hAnsi="Verdana"/>
          <w:sz w:val="24"/>
          <w:szCs w:val="24"/>
        </w:rPr>
      </w:pPr>
    </w:p>
    <w:p w14:paraId="2B2C0036" w14:textId="77777777" w:rsidR="006C67C5" w:rsidRDefault="006C67C5">
      <w:pPr>
        <w:pStyle w:val="BodyText"/>
        <w:spacing w:before="10"/>
        <w:rPr>
          <w:rFonts w:ascii="Verdana" w:hAnsi="Verdana"/>
          <w:sz w:val="24"/>
          <w:szCs w:val="24"/>
        </w:rPr>
      </w:pPr>
    </w:p>
    <w:p w14:paraId="5210F3A1" w14:textId="77777777" w:rsidR="006C67C5" w:rsidRDefault="006C67C5">
      <w:pPr>
        <w:pStyle w:val="BodyText"/>
        <w:spacing w:before="10"/>
        <w:rPr>
          <w:rFonts w:ascii="Verdana" w:hAnsi="Verdana"/>
          <w:sz w:val="24"/>
          <w:szCs w:val="24"/>
        </w:rPr>
      </w:pPr>
    </w:p>
    <w:p w14:paraId="6F5F436C" w14:textId="77777777" w:rsidR="006C67C5" w:rsidRPr="00C83F13" w:rsidRDefault="006C67C5">
      <w:pPr>
        <w:pStyle w:val="BodyText"/>
        <w:spacing w:before="10"/>
        <w:rPr>
          <w:rFonts w:ascii="Verdana" w:hAnsi="Verdana"/>
          <w:sz w:val="24"/>
          <w:szCs w:val="24"/>
        </w:rPr>
      </w:pPr>
    </w:p>
    <w:p w14:paraId="34AA8191" w14:textId="77777777" w:rsidR="00C20A63" w:rsidRPr="00C83F13" w:rsidRDefault="000F02D7" w:rsidP="00D37E89">
      <w:pPr>
        <w:pStyle w:val="Heading2"/>
        <w:numPr>
          <w:ilvl w:val="0"/>
          <w:numId w:val="4"/>
        </w:numPr>
        <w:tabs>
          <w:tab w:val="left" w:pos="647"/>
          <w:tab w:val="left" w:pos="648"/>
        </w:tabs>
        <w:spacing w:before="132"/>
        <w:rPr>
          <w:rFonts w:ascii="Verdana" w:hAnsi="Verdana"/>
        </w:rPr>
      </w:pPr>
      <w:bookmarkStart w:id="410" w:name="_Toc227168057"/>
      <w:r w:rsidRPr="00C83F13">
        <w:rPr>
          <w:rFonts w:ascii="Verdana" w:hAnsi="Verdana"/>
          <w:color w:val="231F20"/>
        </w:rPr>
        <w:lastRenderedPageBreak/>
        <w:t xml:space="preserve">SECTION </w:t>
      </w:r>
      <w:r w:rsidR="0086572D" w:rsidRPr="00C83F13">
        <w:rPr>
          <w:rFonts w:ascii="Verdana" w:hAnsi="Verdana"/>
          <w:color w:val="231F20"/>
        </w:rPr>
        <w:t>VII</w:t>
      </w:r>
      <w:r w:rsidRPr="00C83F13">
        <w:rPr>
          <w:rFonts w:ascii="Verdana" w:hAnsi="Verdana"/>
          <w:color w:val="231F20"/>
        </w:rPr>
        <w:t xml:space="preserve"> - </w:t>
      </w:r>
      <w:r w:rsidR="002D5618" w:rsidRPr="00C83F13">
        <w:rPr>
          <w:rFonts w:ascii="Verdana" w:hAnsi="Verdana"/>
          <w:color w:val="231F20"/>
        </w:rPr>
        <w:t>SPECIAL CONDITIONS OF</w:t>
      </w:r>
      <w:r w:rsidR="00720BAC" w:rsidRPr="00C83F13">
        <w:rPr>
          <w:rFonts w:ascii="Verdana" w:hAnsi="Verdana"/>
          <w:color w:val="231F20"/>
        </w:rPr>
        <w:t xml:space="preserve"> </w:t>
      </w:r>
      <w:r w:rsidR="002D5618" w:rsidRPr="00C83F13">
        <w:rPr>
          <w:rFonts w:ascii="Verdana" w:hAnsi="Verdana"/>
          <w:color w:val="231F20"/>
        </w:rPr>
        <w:t>CONTRACT</w:t>
      </w:r>
      <w:bookmarkEnd w:id="410"/>
    </w:p>
    <w:p w14:paraId="0C3970EB" w14:textId="77777777" w:rsidR="00C20A63" w:rsidRPr="00C83F13" w:rsidRDefault="00C20A63">
      <w:pPr>
        <w:spacing w:before="255"/>
        <w:ind w:left="647"/>
        <w:rPr>
          <w:rFonts w:ascii="Verdana" w:hAnsi="Verdana"/>
          <w:b/>
          <w:color w:val="231F20"/>
          <w:sz w:val="24"/>
          <w:szCs w:val="24"/>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8615"/>
      </w:tblGrid>
      <w:tr w:rsidR="00430FCB" w:rsidRPr="00C83F13" w14:paraId="1965118F" w14:textId="77777777" w:rsidTr="00BB1FD5">
        <w:trPr>
          <w:tblHeader/>
        </w:trPr>
        <w:tc>
          <w:tcPr>
            <w:tcW w:w="1728" w:type="dxa"/>
            <w:tcBorders>
              <w:top w:val="single" w:sz="4" w:space="0" w:color="auto"/>
              <w:left w:val="single" w:sz="4" w:space="0" w:color="auto"/>
              <w:bottom w:val="single" w:sz="4" w:space="0" w:color="auto"/>
              <w:right w:val="single" w:sz="4" w:space="0" w:color="auto"/>
            </w:tcBorders>
            <w:hideMark/>
          </w:tcPr>
          <w:p w14:paraId="12ADA7AA" w14:textId="77777777" w:rsidR="00430FCB" w:rsidRPr="00C83F13" w:rsidRDefault="00430FCB">
            <w:pPr>
              <w:numPr>
                <w:ilvl w:val="12"/>
                <w:numId w:val="0"/>
              </w:numPr>
              <w:spacing w:before="60" w:after="120"/>
              <w:jc w:val="both"/>
              <w:rPr>
                <w:rFonts w:ascii="Verdana" w:hAnsi="Verdana"/>
                <w:b/>
                <w:sz w:val="24"/>
                <w:szCs w:val="24"/>
              </w:rPr>
            </w:pPr>
            <w:r w:rsidRPr="00C83F13">
              <w:rPr>
                <w:rFonts w:ascii="Verdana" w:hAnsi="Verdana"/>
                <w:b/>
                <w:sz w:val="24"/>
                <w:szCs w:val="24"/>
              </w:rPr>
              <w:t xml:space="preserve">Number of GC Clause </w:t>
            </w:r>
          </w:p>
        </w:tc>
        <w:tc>
          <w:tcPr>
            <w:tcW w:w="8615" w:type="dxa"/>
            <w:tcBorders>
              <w:top w:val="single" w:sz="4" w:space="0" w:color="auto"/>
              <w:left w:val="single" w:sz="4" w:space="0" w:color="auto"/>
              <w:bottom w:val="single" w:sz="4" w:space="0" w:color="auto"/>
              <w:right w:val="single" w:sz="4" w:space="0" w:color="auto"/>
            </w:tcBorders>
            <w:hideMark/>
          </w:tcPr>
          <w:p w14:paraId="2B05D264" w14:textId="77777777" w:rsidR="00430FCB" w:rsidRPr="00C83F13" w:rsidRDefault="00430FCB">
            <w:pPr>
              <w:numPr>
                <w:ilvl w:val="12"/>
                <w:numId w:val="0"/>
              </w:numPr>
              <w:spacing w:before="60" w:after="120"/>
              <w:jc w:val="both"/>
              <w:rPr>
                <w:rFonts w:ascii="Verdana" w:hAnsi="Verdana"/>
                <w:b/>
                <w:sz w:val="24"/>
                <w:szCs w:val="24"/>
              </w:rPr>
            </w:pPr>
            <w:r w:rsidRPr="00C83F13">
              <w:rPr>
                <w:rFonts w:ascii="Verdana" w:hAnsi="Verdana"/>
                <w:b/>
                <w:sz w:val="24"/>
                <w:szCs w:val="24"/>
              </w:rPr>
              <w:t>Amendments of, and Supplements to, Clauses in the General Conditions of Contract</w:t>
            </w:r>
          </w:p>
        </w:tc>
      </w:tr>
      <w:tr w:rsidR="00430FCB" w:rsidRPr="00C83F13" w14:paraId="5A985CE6"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555F5C83" w14:textId="77777777" w:rsidR="00430FCB" w:rsidRPr="00C83F13" w:rsidRDefault="00430FCB">
            <w:pPr>
              <w:numPr>
                <w:ilvl w:val="12"/>
                <w:numId w:val="0"/>
              </w:numPr>
              <w:spacing w:before="60" w:after="120"/>
              <w:jc w:val="both"/>
              <w:rPr>
                <w:rFonts w:ascii="Verdana" w:hAnsi="Verdana"/>
                <w:b/>
                <w:sz w:val="24"/>
                <w:szCs w:val="24"/>
              </w:rPr>
            </w:pPr>
            <w:r w:rsidRPr="00C83F13">
              <w:rPr>
                <w:rFonts w:ascii="Verdana" w:hAnsi="Verdana"/>
                <w:b/>
                <w:sz w:val="24"/>
                <w:szCs w:val="24"/>
              </w:rPr>
              <w:t xml:space="preserve">1.1(a)  </w:t>
            </w:r>
          </w:p>
        </w:tc>
        <w:tc>
          <w:tcPr>
            <w:tcW w:w="8615" w:type="dxa"/>
            <w:tcBorders>
              <w:top w:val="single" w:sz="4" w:space="0" w:color="auto"/>
              <w:left w:val="single" w:sz="4" w:space="0" w:color="auto"/>
              <w:bottom w:val="single" w:sz="4" w:space="0" w:color="auto"/>
              <w:right w:val="single" w:sz="4" w:space="0" w:color="auto"/>
            </w:tcBorders>
            <w:hideMark/>
          </w:tcPr>
          <w:p w14:paraId="5ACF43F1" w14:textId="77777777" w:rsidR="00153732" w:rsidRDefault="00153732">
            <w:pPr>
              <w:numPr>
                <w:ilvl w:val="12"/>
                <w:numId w:val="0"/>
              </w:numPr>
              <w:spacing w:before="60" w:after="120"/>
              <w:jc w:val="both"/>
              <w:rPr>
                <w:rFonts w:ascii="Verdana" w:hAnsi="Verdana"/>
                <w:sz w:val="24"/>
                <w:szCs w:val="24"/>
              </w:rPr>
            </w:pPr>
            <w:r w:rsidRPr="00C83F13">
              <w:rPr>
                <w:rFonts w:ascii="Verdana" w:hAnsi="Verdana"/>
                <w:sz w:val="24"/>
                <w:szCs w:val="24"/>
              </w:rPr>
              <w:t xml:space="preserve">The Appointment of an Adjudicator shall be in accordance with the provisions of the </w:t>
            </w:r>
            <w:r w:rsidRPr="00C83F13">
              <w:rPr>
                <w:rFonts w:ascii="Verdana" w:hAnsi="Verdana"/>
                <w:color w:val="000000" w:themeColor="text1"/>
                <w:sz w:val="24"/>
                <w:szCs w:val="24"/>
              </w:rPr>
              <w:t xml:space="preserve">Arbitration Act Cap 49 </w:t>
            </w:r>
            <w:r w:rsidRPr="00C83F13">
              <w:rPr>
                <w:rFonts w:ascii="Verdana" w:hAnsi="Verdana"/>
                <w:sz w:val="24"/>
                <w:szCs w:val="24"/>
              </w:rPr>
              <w:t>of the Laws of Kenya.</w:t>
            </w:r>
          </w:p>
          <w:p w14:paraId="466CE4F5" w14:textId="0E2CD7C3" w:rsidR="00347C5A" w:rsidRPr="00E6554B" w:rsidRDefault="00A60E6A" w:rsidP="00A60E6A">
            <w:pPr>
              <w:numPr>
                <w:ilvl w:val="12"/>
                <w:numId w:val="0"/>
              </w:numPr>
              <w:spacing w:before="60" w:after="120"/>
              <w:jc w:val="both"/>
              <w:rPr>
                <w:rFonts w:ascii="Verdana" w:hAnsi="Verdana"/>
                <w:iCs/>
                <w:sz w:val="24"/>
                <w:szCs w:val="24"/>
              </w:rPr>
            </w:pPr>
            <w:r>
              <w:rPr>
                <w:rFonts w:ascii="Verdana" w:hAnsi="Verdana"/>
                <w:color w:val="231F20"/>
                <w:sz w:val="24"/>
                <w:szCs w:val="24"/>
              </w:rPr>
              <w:t xml:space="preserve">The Contract Period is three (3) years, </w:t>
            </w:r>
            <w:proofErr w:type="gramStart"/>
            <w:r w:rsidR="00E6554B" w:rsidRPr="00E6554B">
              <w:rPr>
                <w:rFonts w:ascii="Verdana" w:hAnsi="Verdana"/>
                <w:iCs/>
                <w:sz w:val="24"/>
                <w:szCs w:val="24"/>
              </w:rPr>
              <w:t xml:space="preserve">on </w:t>
            </w:r>
            <w:r>
              <w:rPr>
                <w:rFonts w:ascii="Verdana" w:hAnsi="Verdana"/>
                <w:iCs/>
                <w:sz w:val="24"/>
                <w:szCs w:val="24"/>
              </w:rPr>
              <w:t>the basis of</w:t>
            </w:r>
            <w:proofErr w:type="gramEnd"/>
            <w:r>
              <w:rPr>
                <w:rFonts w:ascii="Verdana" w:hAnsi="Verdana"/>
                <w:iCs/>
                <w:sz w:val="24"/>
                <w:szCs w:val="24"/>
              </w:rPr>
              <w:t xml:space="preserve"> </w:t>
            </w:r>
            <w:r w:rsidR="00E6554B" w:rsidRPr="00E6554B">
              <w:rPr>
                <w:rFonts w:ascii="Verdana" w:hAnsi="Verdana"/>
                <w:iCs/>
                <w:sz w:val="24"/>
                <w:szCs w:val="24"/>
              </w:rPr>
              <w:t>as and when required</w:t>
            </w:r>
            <w:r>
              <w:rPr>
                <w:rFonts w:ascii="Verdana" w:hAnsi="Verdana"/>
                <w:iCs/>
                <w:sz w:val="24"/>
                <w:szCs w:val="24"/>
              </w:rPr>
              <w:t xml:space="preserve">. The One-Off Supply shall be completed within six (6)  months. </w:t>
            </w:r>
          </w:p>
        </w:tc>
      </w:tr>
      <w:tr w:rsidR="00430FCB" w:rsidRPr="00C83F13" w14:paraId="0A5EBE54"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230D1DA" w14:textId="77777777" w:rsidR="00430FCB" w:rsidRPr="00C83F13" w:rsidRDefault="00430FCB">
            <w:pPr>
              <w:numPr>
                <w:ilvl w:val="12"/>
                <w:numId w:val="0"/>
              </w:numPr>
              <w:spacing w:before="60" w:after="120"/>
              <w:jc w:val="both"/>
              <w:rPr>
                <w:rFonts w:ascii="Verdana" w:hAnsi="Verdana"/>
                <w:b/>
                <w:sz w:val="24"/>
                <w:szCs w:val="24"/>
              </w:rPr>
            </w:pPr>
            <w:r w:rsidRPr="00C83F13">
              <w:rPr>
                <w:rFonts w:ascii="Verdana" w:hAnsi="Verdana"/>
                <w:b/>
                <w:sz w:val="24"/>
                <w:szCs w:val="24"/>
              </w:rPr>
              <w:t>1.1(</w:t>
            </w:r>
            <w:r w:rsidR="00EB5282" w:rsidRPr="00C83F13">
              <w:rPr>
                <w:rFonts w:ascii="Verdana" w:hAnsi="Verdana"/>
                <w:b/>
                <w:sz w:val="24"/>
                <w:szCs w:val="24"/>
              </w:rPr>
              <w:t>v</w:t>
            </w:r>
            <w:r w:rsidRPr="00C83F13">
              <w:rPr>
                <w:rFonts w:ascii="Verdana" w:hAnsi="Verdana"/>
                <w:b/>
                <w:sz w:val="24"/>
                <w:szCs w:val="24"/>
              </w:rPr>
              <w:t>)</w:t>
            </w:r>
          </w:p>
        </w:tc>
        <w:tc>
          <w:tcPr>
            <w:tcW w:w="8615" w:type="dxa"/>
            <w:tcBorders>
              <w:top w:val="single" w:sz="4" w:space="0" w:color="auto"/>
              <w:left w:val="single" w:sz="4" w:space="0" w:color="auto"/>
              <w:bottom w:val="single" w:sz="4" w:space="0" w:color="auto"/>
              <w:right w:val="single" w:sz="4" w:space="0" w:color="auto"/>
            </w:tcBorders>
            <w:hideMark/>
          </w:tcPr>
          <w:p w14:paraId="45EF5A0F" w14:textId="5C2D881A" w:rsidR="00430FCB" w:rsidRPr="00E237DB" w:rsidRDefault="00430FCB">
            <w:pPr>
              <w:jc w:val="both"/>
              <w:rPr>
                <w:rFonts w:ascii="Verdana" w:hAnsi="Verdana"/>
                <w:sz w:val="24"/>
                <w:szCs w:val="24"/>
              </w:rPr>
            </w:pPr>
            <w:r w:rsidRPr="00E237DB">
              <w:rPr>
                <w:rFonts w:ascii="Verdana" w:hAnsi="Verdana"/>
                <w:sz w:val="24"/>
                <w:szCs w:val="24"/>
              </w:rPr>
              <w:t xml:space="preserve">Project Manager is </w:t>
            </w:r>
            <w:r w:rsidR="0004611A" w:rsidRPr="00E237DB">
              <w:rPr>
                <w:rFonts w:ascii="Verdana" w:hAnsi="Verdana"/>
                <w:i/>
                <w:iCs/>
                <w:sz w:val="24"/>
                <w:szCs w:val="24"/>
              </w:rPr>
              <w:t>the</w:t>
            </w:r>
            <w:r w:rsidR="00E237DB" w:rsidRPr="00E237DB">
              <w:rPr>
                <w:rFonts w:ascii="Verdana" w:hAnsi="Verdana"/>
                <w:i/>
                <w:iCs/>
                <w:sz w:val="24"/>
                <w:szCs w:val="24"/>
              </w:rPr>
              <w:t xml:space="preserve"> Manager Asset Management</w:t>
            </w:r>
          </w:p>
        </w:tc>
      </w:tr>
      <w:tr w:rsidR="00430FCB" w:rsidRPr="00C83F13" w14:paraId="3F118147"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6FB85DED" w14:textId="77777777" w:rsidR="00430FCB" w:rsidRPr="00C83F13" w:rsidRDefault="00430FCB">
            <w:pPr>
              <w:numPr>
                <w:ilvl w:val="12"/>
                <w:numId w:val="0"/>
              </w:numPr>
              <w:spacing w:before="60" w:after="120"/>
              <w:jc w:val="both"/>
              <w:rPr>
                <w:rFonts w:ascii="Verdana" w:hAnsi="Verdana"/>
                <w:b/>
                <w:sz w:val="24"/>
                <w:szCs w:val="24"/>
              </w:rPr>
            </w:pPr>
            <w:r w:rsidRPr="00C83F13">
              <w:rPr>
                <w:rFonts w:ascii="Verdana" w:hAnsi="Verdana"/>
                <w:b/>
                <w:sz w:val="24"/>
                <w:szCs w:val="24"/>
              </w:rPr>
              <w:t>1.1(</w:t>
            </w:r>
            <w:r w:rsidR="00EB5282" w:rsidRPr="00C83F13">
              <w:rPr>
                <w:rFonts w:ascii="Verdana" w:hAnsi="Verdana"/>
                <w:b/>
                <w:sz w:val="24"/>
                <w:szCs w:val="24"/>
              </w:rPr>
              <w:t>d</w:t>
            </w:r>
            <w:r w:rsidRPr="00C83F13">
              <w:rPr>
                <w:rFonts w:ascii="Verdana" w:hAnsi="Verdana"/>
                <w:b/>
                <w:sz w:val="24"/>
                <w:szCs w:val="24"/>
              </w:rPr>
              <w:t xml:space="preserve">)  </w:t>
            </w:r>
          </w:p>
        </w:tc>
        <w:tc>
          <w:tcPr>
            <w:tcW w:w="8615" w:type="dxa"/>
            <w:tcBorders>
              <w:top w:val="single" w:sz="4" w:space="0" w:color="auto"/>
              <w:left w:val="single" w:sz="4" w:space="0" w:color="auto"/>
              <w:bottom w:val="single" w:sz="4" w:space="0" w:color="auto"/>
              <w:right w:val="single" w:sz="4" w:space="0" w:color="auto"/>
            </w:tcBorders>
            <w:hideMark/>
          </w:tcPr>
          <w:p w14:paraId="0EF83CE5" w14:textId="7B83BC9D" w:rsidR="00137456" w:rsidRPr="00E237DB" w:rsidRDefault="00430FCB" w:rsidP="00FE6AEB">
            <w:pPr>
              <w:tabs>
                <w:tab w:val="left" w:pos="5115"/>
              </w:tabs>
              <w:ind w:right="1137"/>
              <w:jc w:val="both"/>
              <w:rPr>
                <w:rFonts w:ascii="Verdana" w:hAnsi="Verdana"/>
                <w:b/>
                <w:bCs/>
                <w:sz w:val="24"/>
                <w:szCs w:val="24"/>
              </w:rPr>
            </w:pPr>
            <w:r w:rsidRPr="00E237DB">
              <w:rPr>
                <w:rFonts w:ascii="Verdana" w:hAnsi="Verdana"/>
                <w:sz w:val="24"/>
                <w:szCs w:val="24"/>
              </w:rPr>
              <w:t xml:space="preserve">The contract name is </w:t>
            </w:r>
            <w:r w:rsidR="008D268E" w:rsidRPr="00E237DB">
              <w:rPr>
                <w:rFonts w:ascii="Verdana" w:hAnsi="Verdana"/>
                <w:b/>
                <w:bCs/>
                <w:sz w:val="24"/>
                <w:szCs w:val="24"/>
              </w:rPr>
              <w:t xml:space="preserve">PROVISION OF ASSET VERIFICATION AND TAGGING SERVICES </w:t>
            </w:r>
            <w:r w:rsidR="00E45489" w:rsidRPr="00E237DB">
              <w:rPr>
                <w:rFonts w:ascii="Verdana" w:hAnsi="Verdana"/>
                <w:b/>
                <w:bCs/>
                <w:sz w:val="24"/>
                <w:szCs w:val="24"/>
              </w:rPr>
              <w:t xml:space="preserve"> </w:t>
            </w:r>
          </w:p>
          <w:p w14:paraId="6444D0F7" w14:textId="77777777" w:rsidR="00430FCB" w:rsidRPr="00E237DB" w:rsidRDefault="00430FCB">
            <w:pPr>
              <w:numPr>
                <w:ilvl w:val="12"/>
                <w:numId w:val="0"/>
              </w:numPr>
              <w:spacing w:before="60" w:after="120"/>
              <w:jc w:val="both"/>
              <w:rPr>
                <w:rFonts w:ascii="Verdana" w:hAnsi="Verdana"/>
                <w:i/>
                <w:sz w:val="24"/>
                <w:szCs w:val="24"/>
              </w:rPr>
            </w:pPr>
          </w:p>
        </w:tc>
      </w:tr>
      <w:tr w:rsidR="00430FCB" w:rsidRPr="00C83F13" w14:paraId="39DAD4C8"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1D9949B3" w14:textId="77777777" w:rsidR="00430FCB" w:rsidRPr="00C83F13" w:rsidRDefault="00430FCB">
            <w:pPr>
              <w:numPr>
                <w:ilvl w:val="12"/>
                <w:numId w:val="0"/>
              </w:numPr>
              <w:spacing w:before="60" w:after="120"/>
              <w:jc w:val="both"/>
              <w:rPr>
                <w:rFonts w:ascii="Verdana" w:hAnsi="Verdana"/>
                <w:b/>
                <w:sz w:val="24"/>
                <w:szCs w:val="24"/>
              </w:rPr>
            </w:pPr>
            <w:r w:rsidRPr="00C83F13">
              <w:rPr>
                <w:rFonts w:ascii="Verdana" w:hAnsi="Verdana"/>
                <w:b/>
                <w:sz w:val="24"/>
                <w:szCs w:val="24"/>
              </w:rPr>
              <w:t>1.1(</w:t>
            </w:r>
            <w:r w:rsidR="00EB5282" w:rsidRPr="00C83F13">
              <w:rPr>
                <w:rFonts w:ascii="Verdana" w:hAnsi="Verdana"/>
                <w:b/>
                <w:sz w:val="24"/>
                <w:szCs w:val="24"/>
              </w:rPr>
              <w:t>g</w:t>
            </w:r>
            <w:r w:rsidRPr="00C83F13">
              <w:rPr>
                <w:rFonts w:ascii="Verdana" w:hAnsi="Verdana"/>
                <w:b/>
                <w:sz w:val="24"/>
                <w:szCs w:val="24"/>
              </w:rPr>
              <w:t xml:space="preserve">)  </w:t>
            </w:r>
          </w:p>
        </w:tc>
        <w:tc>
          <w:tcPr>
            <w:tcW w:w="8615" w:type="dxa"/>
            <w:tcBorders>
              <w:top w:val="single" w:sz="4" w:space="0" w:color="auto"/>
              <w:left w:val="single" w:sz="4" w:space="0" w:color="auto"/>
              <w:bottom w:val="single" w:sz="4" w:space="0" w:color="auto"/>
              <w:right w:val="single" w:sz="4" w:space="0" w:color="auto"/>
            </w:tcBorders>
            <w:hideMark/>
          </w:tcPr>
          <w:p w14:paraId="1CAD27C1" w14:textId="77777777" w:rsidR="00430FCB" w:rsidRPr="00E237DB" w:rsidRDefault="00430FCB">
            <w:pPr>
              <w:numPr>
                <w:ilvl w:val="12"/>
                <w:numId w:val="0"/>
              </w:numPr>
              <w:spacing w:before="60" w:after="120"/>
              <w:jc w:val="both"/>
              <w:rPr>
                <w:rFonts w:ascii="Verdana" w:hAnsi="Verdana"/>
                <w:i/>
                <w:sz w:val="24"/>
                <w:szCs w:val="24"/>
              </w:rPr>
            </w:pPr>
            <w:r w:rsidRPr="00E237DB">
              <w:rPr>
                <w:rFonts w:ascii="Verdana" w:hAnsi="Verdana"/>
                <w:sz w:val="24"/>
                <w:szCs w:val="24"/>
              </w:rPr>
              <w:t xml:space="preserve">The Procuring Entity is </w:t>
            </w:r>
            <w:r w:rsidR="003C5F79" w:rsidRPr="00E237DB">
              <w:rPr>
                <w:rFonts w:ascii="Verdana" w:hAnsi="Verdana"/>
                <w:i/>
                <w:sz w:val="24"/>
                <w:szCs w:val="24"/>
              </w:rPr>
              <w:t>Kenya Ports Authority</w:t>
            </w:r>
          </w:p>
        </w:tc>
      </w:tr>
      <w:tr w:rsidR="00430FCB" w:rsidRPr="00C83F13" w14:paraId="34B8C420"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1B21C2F1" w14:textId="77777777" w:rsidR="00430FCB" w:rsidRPr="00C83F13" w:rsidRDefault="00430FCB">
            <w:pPr>
              <w:numPr>
                <w:ilvl w:val="12"/>
                <w:numId w:val="0"/>
              </w:numPr>
              <w:spacing w:before="60" w:after="120"/>
              <w:jc w:val="both"/>
              <w:rPr>
                <w:rFonts w:ascii="Verdana" w:hAnsi="Verdana"/>
                <w:b/>
                <w:sz w:val="24"/>
                <w:szCs w:val="24"/>
              </w:rPr>
            </w:pPr>
            <w:r w:rsidRPr="00C83F13">
              <w:rPr>
                <w:rFonts w:ascii="Verdana" w:hAnsi="Verdana"/>
                <w:b/>
                <w:sz w:val="24"/>
                <w:szCs w:val="24"/>
              </w:rPr>
              <w:t>1.1(</w:t>
            </w:r>
            <w:r w:rsidR="00EB5282" w:rsidRPr="00C83F13">
              <w:rPr>
                <w:rFonts w:ascii="Verdana" w:hAnsi="Verdana"/>
                <w:b/>
                <w:sz w:val="24"/>
                <w:szCs w:val="24"/>
              </w:rPr>
              <w:t>l</w:t>
            </w:r>
            <w:r w:rsidRPr="00C83F13">
              <w:rPr>
                <w:rFonts w:ascii="Verdana" w:hAnsi="Verdana"/>
                <w:b/>
                <w:sz w:val="24"/>
                <w:szCs w:val="24"/>
              </w:rPr>
              <w:t xml:space="preserve">)  </w:t>
            </w:r>
          </w:p>
        </w:tc>
        <w:tc>
          <w:tcPr>
            <w:tcW w:w="8615" w:type="dxa"/>
            <w:tcBorders>
              <w:top w:val="single" w:sz="4" w:space="0" w:color="auto"/>
              <w:left w:val="single" w:sz="4" w:space="0" w:color="auto"/>
              <w:bottom w:val="single" w:sz="4" w:space="0" w:color="auto"/>
              <w:right w:val="single" w:sz="4" w:space="0" w:color="auto"/>
            </w:tcBorders>
            <w:hideMark/>
          </w:tcPr>
          <w:p w14:paraId="7940598F" w14:textId="18E57676" w:rsidR="00430FCB" w:rsidRPr="00E237DB" w:rsidRDefault="00430FCB">
            <w:pPr>
              <w:numPr>
                <w:ilvl w:val="12"/>
                <w:numId w:val="0"/>
              </w:numPr>
              <w:spacing w:before="60" w:after="120"/>
              <w:jc w:val="both"/>
              <w:rPr>
                <w:rFonts w:ascii="Verdana" w:hAnsi="Verdana"/>
                <w:sz w:val="24"/>
                <w:szCs w:val="24"/>
              </w:rPr>
            </w:pPr>
            <w:r w:rsidRPr="00E237DB">
              <w:rPr>
                <w:rFonts w:ascii="Verdana" w:hAnsi="Verdana"/>
                <w:sz w:val="24"/>
                <w:szCs w:val="24"/>
              </w:rPr>
              <w:t xml:space="preserve">The Member in Charge is </w:t>
            </w:r>
            <w:r w:rsidR="003C5F79" w:rsidRPr="00E237DB">
              <w:rPr>
                <w:rFonts w:ascii="Verdana" w:hAnsi="Verdana"/>
                <w:i/>
                <w:sz w:val="24"/>
                <w:szCs w:val="24"/>
              </w:rPr>
              <w:t xml:space="preserve">the </w:t>
            </w:r>
            <w:r w:rsidR="00672FA3" w:rsidRPr="00E237DB">
              <w:rPr>
                <w:rFonts w:ascii="Verdana" w:hAnsi="Verdana"/>
                <w:i/>
                <w:sz w:val="24"/>
                <w:szCs w:val="24"/>
              </w:rPr>
              <w:t xml:space="preserve">“General Manager </w:t>
            </w:r>
            <w:r w:rsidR="00E237DB" w:rsidRPr="00E237DB">
              <w:rPr>
                <w:rFonts w:ascii="Verdana" w:hAnsi="Verdana"/>
                <w:i/>
                <w:sz w:val="24"/>
                <w:szCs w:val="24"/>
              </w:rPr>
              <w:t>Asset Management</w:t>
            </w:r>
            <w:r w:rsidR="00672FA3" w:rsidRPr="00E237DB">
              <w:rPr>
                <w:rFonts w:ascii="Verdana" w:hAnsi="Verdana"/>
                <w:i/>
                <w:sz w:val="24"/>
                <w:szCs w:val="24"/>
              </w:rPr>
              <w:t>”</w:t>
            </w:r>
          </w:p>
        </w:tc>
      </w:tr>
      <w:tr w:rsidR="00430FCB" w:rsidRPr="00C83F13" w14:paraId="0E449600"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F48DF29" w14:textId="77777777" w:rsidR="00430FCB" w:rsidRPr="00C83F13" w:rsidRDefault="00430FCB">
            <w:pPr>
              <w:numPr>
                <w:ilvl w:val="12"/>
                <w:numId w:val="0"/>
              </w:numPr>
              <w:spacing w:before="60" w:after="120"/>
              <w:jc w:val="both"/>
              <w:rPr>
                <w:rFonts w:ascii="Verdana" w:hAnsi="Verdana"/>
                <w:b/>
                <w:sz w:val="24"/>
                <w:szCs w:val="24"/>
              </w:rPr>
            </w:pPr>
            <w:r w:rsidRPr="00C83F13">
              <w:rPr>
                <w:rFonts w:ascii="Verdana" w:hAnsi="Verdana"/>
                <w:b/>
                <w:sz w:val="24"/>
                <w:szCs w:val="24"/>
              </w:rPr>
              <w:t>1.1(</w:t>
            </w:r>
            <w:r w:rsidR="00EB5282" w:rsidRPr="00C83F13">
              <w:rPr>
                <w:rFonts w:ascii="Verdana" w:hAnsi="Verdana"/>
                <w:b/>
                <w:sz w:val="24"/>
                <w:szCs w:val="24"/>
              </w:rPr>
              <w:t>o</w:t>
            </w:r>
            <w:r w:rsidRPr="00C83F13">
              <w:rPr>
                <w:rFonts w:ascii="Verdana" w:hAnsi="Verdana"/>
                <w:b/>
                <w:sz w:val="24"/>
                <w:szCs w:val="24"/>
              </w:rPr>
              <w:t xml:space="preserve">)  </w:t>
            </w:r>
          </w:p>
        </w:tc>
        <w:tc>
          <w:tcPr>
            <w:tcW w:w="8615" w:type="dxa"/>
            <w:tcBorders>
              <w:top w:val="single" w:sz="4" w:space="0" w:color="auto"/>
              <w:left w:val="single" w:sz="4" w:space="0" w:color="auto"/>
              <w:bottom w:val="single" w:sz="4" w:space="0" w:color="auto"/>
              <w:right w:val="single" w:sz="4" w:space="0" w:color="auto"/>
            </w:tcBorders>
            <w:hideMark/>
          </w:tcPr>
          <w:p w14:paraId="19A5F214" w14:textId="77777777" w:rsidR="00430FCB" w:rsidRPr="00C83F13" w:rsidRDefault="00430FCB">
            <w:pPr>
              <w:numPr>
                <w:ilvl w:val="12"/>
                <w:numId w:val="0"/>
              </w:numPr>
              <w:tabs>
                <w:tab w:val="left" w:pos="5040"/>
              </w:tabs>
              <w:spacing w:before="60" w:after="120"/>
              <w:jc w:val="both"/>
              <w:rPr>
                <w:rFonts w:ascii="Verdana" w:hAnsi="Verdana"/>
                <w:i/>
                <w:sz w:val="24"/>
                <w:szCs w:val="24"/>
              </w:rPr>
            </w:pPr>
            <w:r w:rsidRPr="00C83F13">
              <w:rPr>
                <w:rFonts w:ascii="Verdana" w:hAnsi="Verdana"/>
                <w:sz w:val="24"/>
                <w:szCs w:val="24"/>
              </w:rPr>
              <w:t xml:space="preserve">The Service Provider is </w:t>
            </w:r>
            <w:r w:rsidRPr="00C83F13">
              <w:rPr>
                <w:rFonts w:ascii="Verdana" w:hAnsi="Verdana"/>
                <w:i/>
                <w:sz w:val="24"/>
                <w:szCs w:val="24"/>
              </w:rPr>
              <w:t>____________________</w:t>
            </w:r>
          </w:p>
        </w:tc>
      </w:tr>
      <w:tr w:rsidR="00430FCB" w:rsidRPr="00C83F13" w14:paraId="1CD4566C"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83B4255" w14:textId="77777777" w:rsidR="00430FCB" w:rsidRPr="00C83F13" w:rsidRDefault="00430FCB">
            <w:pPr>
              <w:numPr>
                <w:ilvl w:val="12"/>
                <w:numId w:val="0"/>
              </w:numPr>
              <w:spacing w:before="60" w:after="120"/>
              <w:jc w:val="both"/>
              <w:rPr>
                <w:rFonts w:ascii="Verdana" w:hAnsi="Verdana"/>
                <w:b/>
                <w:sz w:val="24"/>
                <w:szCs w:val="24"/>
              </w:rPr>
            </w:pPr>
            <w:r w:rsidRPr="00C83F13">
              <w:rPr>
                <w:rFonts w:ascii="Verdana" w:hAnsi="Verdana"/>
                <w:b/>
                <w:sz w:val="24"/>
                <w:szCs w:val="24"/>
              </w:rPr>
              <w:t xml:space="preserve">1.4  </w:t>
            </w:r>
          </w:p>
        </w:tc>
        <w:tc>
          <w:tcPr>
            <w:tcW w:w="8615" w:type="dxa"/>
            <w:tcBorders>
              <w:top w:val="single" w:sz="4" w:space="0" w:color="auto"/>
              <w:left w:val="single" w:sz="4" w:space="0" w:color="auto"/>
              <w:bottom w:val="single" w:sz="4" w:space="0" w:color="auto"/>
              <w:right w:val="single" w:sz="4" w:space="0" w:color="auto"/>
            </w:tcBorders>
          </w:tcPr>
          <w:p w14:paraId="146CA9E6" w14:textId="77777777" w:rsidR="00430FCB" w:rsidRPr="00C83F13" w:rsidRDefault="00430FCB">
            <w:pPr>
              <w:numPr>
                <w:ilvl w:val="12"/>
                <w:numId w:val="0"/>
              </w:numPr>
              <w:spacing w:before="60" w:after="120"/>
              <w:jc w:val="both"/>
              <w:rPr>
                <w:rFonts w:ascii="Verdana" w:hAnsi="Verdana"/>
                <w:sz w:val="24"/>
                <w:szCs w:val="24"/>
              </w:rPr>
            </w:pPr>
            <w:r w:rsidRPr="00C83F13">
              <w:rPr>
                <w:rFonts w:ascii="Verdana" w:hAnsi="Verdana"/>
                <w:sz w:val="24"/>
                <w:szCs w:val="24"/>
              </w:rPr>
              <w:t>The addresses are:</w:t>
            </w:r>
          </w:p>
          <w:p w14:paraId="27BE8924" w14:textId="21B9103D" w:rsidR="001F4C61" w:rsidRPr="00C83F13" w:rsidRDefault="001F4C61" w:rsidP="001F4C61">
            <w:pPr>
              <w:tabs>
                <w:tab w:val="left" w:pos="720"/>
                <w:tab w:val="left" w:pos="2160"/>
                <w:tab w:val="left" w:pos="3330"/>
                <w:tab w:val="left" w:pos="3600"/>
              </w:tabs>
              <w:spacing w:before="120"/>
              <w:ind w:left="286" w:right="29"/>
              <w:rPr>
                <w:rFonts w:ascii="Verdana" w:hAnsi="Verdana"/>
                <w:b/>
                <w:bCs/>
                <w:iCs/>
                <w:sz w:val="24"/>
                <w:szCs w:val="24"/>
                <w:lang w:eastAsia="ja-JP"/>
              </w:rPr>
            </w:pPr>
            <w:r w:rsidRPr="00C83F13">
              <w:rPr>
                <w:rFonts w:ascii="Verdana" w:hAnsi="Verdana"/>
                <w:b/>
                <w:iCs/>
                <w:sz w:val="24"/>
                <w:szCs w:val="24"/>
                <w:lang w:eastAsia="ja-JP"/>
              </w:rPr>
              <w:t xml:space="preserve">THE </w:t>
            </w:r>
            <w:r w:rsidR="006C371A">
              <w:rPr>
                <w:rFonts w:ascii="Verdana" w:hAnsi="Verdana"/>
                <w:b/>
                <w:iCs/>
                <w:sz w:val="24"/>
                <w:szCs w:val="24"/>
                <w:lang w:eastAsia="ja-JP"/>
              </w:rPr>
              <w:t>GENERAL MANAGER SUPPLY CHAIN MANAGEMENT</w:t>
            </w:r>
          </w:p>
          <w:p w14:paraId="539FE07A" w14:textId="77777777" w:rsidR="001F4C61" w:rsidRPr="00C83F13" w:rsidRDefault="001F4C61" w:rsidP="001F4C61">
            <w:pPr>
              <w:tabs>
                <w:tab w:val="left" w:pos="2160"/>
                <w:tab w:val="left" w:pos="2682"/>
                <w:tab w:val="left" w:pos="3330"/>
                <w:tab w:val="left" w:pos="3565"/>
                <w:tab w:val="left" w:pos="3600"/>
              </w:tabs>
              <w:overflowPunct w:val="0"/>
              <w:ind w:left="286" w:right="162"/>
              <w:jc w:val="both"/>
              <w:textAlignment w:val="baseline"/>
              <w:rPr>
                <w:rFonts w:ascii="Verdana" w:hAnsi="Verdana"/>
                <w:b/>
                <w:bCs/>
                <w:iCs/>
                <w:sz w:val="24"/>
                <w:szCs w:val="24"/>
                <w:lang w:eastAsia="ja-JP"/>
              </w:rPr>
            </w:pPr>
            <w:r w:rsidRPr="00C83F13">
              <w:rPr>
                <w:rFonts w:ascii="Verdana" w:hAnsi="Verdana"/>
                <w:b/>
                <w:bCs/>
                <w:iCs/>
                <w:sz w:val="24"/>
                <w:szCs w:val="24"/>
                <w:lang w:eastAsia="ja-JP"/>
              </w:rPr>
              <w:t>KENYA PORTS AUTHORITY</w:t>
            </w:r>
          </w:p>
          <w:p w14:paraId="37737D37" w14:textId="77777777" w:rsidR="001F4C61" w:rsidRPr="00C83F13" w:rsidRDefault="001F4C61" w:rsidP="001F4C61">
            <w:pPr>
              <w:tabs>
                <w:tab w:val="left" w:pos="2160"/>
                <w:tab w:val="left" w:pos="2682"/>
                <w:tab w:val="left" w:pos="3330"/>
                <w:tab w:val="left" w:pos="3565"/>
                <w:tab w:val="left" w:pos="3600"/>
              </w:tabs>
              <w:overflowPunct w:val="0"/>
              <w:ind w:left="286" w:right="162"/>
              <w:jc w:val="both"/>
              <w:textAlignment w:val="baseline"/>
              <w:rPr>
                <w:rFonts w:ascii="Verdana" w:hAnsi="Verdana"/>
                <w:b/>
                <w:bCs/>
                <w:iCs/>
                <w:sz w:val="24"/>
                <w:szCs w:val="24"/>
                <w:lang w:eastAsia="ja-JP"/>
              </w:rPr>
            </w:pPr>
            <w:r w:rsidRPr="00C83F13">
              <w:rPr>
                <w:rFonts w:ascii="Verdana" w:hAnsi="Verdana"/>
                <w:b/>
                <w:bCs/>
                <w:iCs/>
                <w:sz w:val="24"/>
                <w:szCs w:val="24"/>
                <w:lang w:eastAsia="ja-JP"/>
              </w:rPr>
              <w:t>KIPEVU HEADQUARTERS 4</w:t>
            </w:r>
            <w:r w:rsidRPr="00C83F13">
              <w:rPr>
                <w:rFonts w:ascii="Verdana" w:hAnsi="Verdana"/>
                <w:b/>
                <w:bCs/>
                <w:iCs/>
                <w:sz w:val="24"/>
                <w:szCs w:val="24"/>
                <w:vertAlign w:val="superscript"/>
                <w:lang w:eastAsia="ja-JP"/>
              </w:rPr>
              <w:t>TH</w:t>
            </w:r>
            <w:r w:rsidRPr="00C83F13">
              <w:rPr>
                <w:rFonts w:ascii="Verdana" w:hAnsi="Verdana"/>
                <w:b/>
                <w:bCs/>
                <w:iCs/>
                <w:sz w:val="24"/>
                <w:szCs w:val="24"/>
                <w:lang w:eastAsia="ja-JP"/>
              </w:rPr>
              <w:t xml:space="preserve"> FLOOR </w:t>
            </w:r>
          </w:p>
          <w:p w14:paraId="6497791A" w14:textId="77777777" w:rsidR="001F4C61" w:rsidRPr="00C83F13" w:rsidRDefault="001F4C61" w:rsidP="001F4C61">
            <w:pPr>
              <w:tabs>
                <w:tab w:val="left" w:pos="2160"/>
                <w:tab w:val="left" w:pos="2682"/>
                <w:tab w:val="left" w:pos="3330"/>
                <w:tab w:val="left" w:pos="3565"/>
                <w:tab w:val="left" w:pos="3600"/>
              </w:tabs>
              <w:overflowPunct w:val="0"/>
              <w:ind w:left="286" w:right="162"/>
              <w:jc w:val="both"/>
              <w:textAlignment w:val="baseline"/>
              <w:rPr>
                <w:rFonts w:ascii="Verdana" w:hAnsi="Verdana"/>
                <w:b/>
                <w:bCs/>
                <w:iCs/>
                <w:sz w:val="24"/>
                <w:szCs w:val="24"/>
                <w:lang w:eastAsia="ja-JP"/>
              </w:rPr>
            </w:pPr>
            <w:r w:rsidRPr="00C83F13">
              <w:rPr>
                <w:rFonts w:ascii="Verdana" w:hAnsi="Verdana"/>
                <w:b/>
                <w:bCs/>
                <w:iCs/>
                <w:sz w:val="24"/>
                <w:szCs w:val="24"/>
                <w:lang w:eastAsia="ja-JP"/>
              </w:rPr>
              <w:t>FINANCE BLOCK III, DOOR BLK-3.4.3</w:t>
            </w:r>
          </w:p>
          <w:p w14:paraId="220DB749" w14:textId="77777777" w:rsidR="001F4C61" w:rsidRPr="002C6B80" w:rsidRDefault="001F4C61" w:rsidP="001F4C61">
            <w:pPr>
              <w:tabs>
                <w:tab w:val="left" w:pos="2160"/>
                <w:tab w:val="left" w:pos="2682"/>
                <w:tab w:val="left" w:pos="3330"/>
                <w:tab w:val="left" w:pos="3565"/>
                <w:tab w:val="left" w:pos="3600"/>
              </w:tabs>
              <w:overflowPunct w:val="0"/>
              <w:ind w:left="286" w:right="162"/>
              <w:jc w:val="both"/>
              <w:textAlignment w:val="baseline"/>
              <w:rPr>
                <w:rFonts w:ascii="Verdana" w:hAnsi="Verdana"/>
                <w:b/>
                <w:bCs/>
                <w:iCs/>
                <w:sz w:val="24"/>
                <w:szCs w:val="24"/>
                <w:u w:val="single"/>
                <w:lang w:val="it-IT" w:eastAsia="ja-JP"/>
              </w:rPr>
            </w:pPr>
            <w:r w:rsidRPr="002C6B80">
              <w:rPr>
                <w:rFonts w:ascii="Verdana" w:hAnsi="Verdana"/>
                <w:b/>
                <w:bCs/>
                <w:iCs/>
                <w:sz w:val="24"/>
                <w:szCs w:val="24"/>
                <w:u w:val="single"/>
                <w:lang w:val="it-IT" w:eastAsia="ja-JP"/>
              </w:rPr>
              <w:t>KILINDINI MOMBASA</w:t>
            </w:r>
          </w:p>
          <w:p w14:paraId="033D2106" w14:textId="77777777" w:rsidR="001F4C61" w:rsidRPr="002C6B80" w:rsidRDefault="001F4C61" w:rsidP="001F4C61">
            <w:pPr>
              <w:tabs>
                <w:tab w:val="left" w:pos="2160"/>
                <w:tab w:val="left" w:pos="2682"/>
                <w:tab w:val="left" w:pos="3330"/>
                <w:tab w:val="left" w:pos="3565"/>
                <w:tab w:val="left" w:pos="3600"/>
              </w:tabs>
              <w:ind w:left="286" w:right="162"/>
              <w:jc w:val="both"/>
              <w:rPr>
                <w:rFonts w:ascii="Verdana" w:hAnsi="Verdana"/>
                <w:b/>
                <w:iCs/>
                <w:sz w:val="24"/>
                <w:szCs w:val="24"/>
                <w:lang w:val="it-IT"/>
              </w:rPr>
            </w:pPr>
          </w:p>
          <w:p w14:paraId="5B288AD1" w14:textId="77777777" w:rsidR="001F4C61" w:rsidRPr="002C6B80" w:rsidRDefault="001F4C61" w:rsidP="001F4C61">
            <w:pPr>
              <w:tabs>
                <w:tab w:val="left" w:pos="2160"/>
                <w:tab w:val="left" w:pos="2682"/>
                <w:tab w:val="left" w:pos="3330"/>
                <w:tab w:val="left" w:pos="3565"/>
                <w:tab w:val="left" w:pos="3600"/>
              </w:tabs>
              <w:ind w:left="286" w:right="162"/>
              <w:jc w:val="both"/>
              <w:rPr>
                <w:rFonts w:ascii="Verdana" w:hAnsi="Verdana"/>
                <w:b/>
                <w:iCs/>
                <w:sz w:val="24"/>
                <w:szCs w:val="24"/>
                <w:lang w:val="it-IT" w:eastAsia="ja-JP"/>
              </w:rPr>
            </w:pPr>
            <w:r w:rsidRPr="002C6B80">
              <w:rPr>
                <w:rFonts w:ascii="Verdana" w:hAnsi="Verdana"/>
                <w:b/>
                <w:iCs/>
                <w:sz w:val="24"/>
                <w:szCs w:val="24"/>
                <w:lang w:val="it-IT" w:eastAsia="ja-JP"/>
              </w:rPr>
              <w:t>Phone:</w:t>
            </w:r>
            <w:r w:rsidRPr="002C6B80">
              <w:rPr>
                <w:rFonts w:ascii="Verdana" w:hAnsi="Verdana"/>
                <w:b/>
                <w:iCs/>
                <w:sz w:val="24"/>
                <w:szCs w:val="24"/>
                <w:lang w:val="it-IT"/>
              </w:rPr>
              <w:t xml:space="preserve"> </w:t>
            </w:r>
            <w:r w:rsidRPr="002C6B80">
              <w:rPr>
                <w:rFonts w:ascii="Verdana" w:hAnsi="Verdana"/>
                <w:b/>
                <w:iCs/>
                <w:sz w:val="24"/>
                <w:szCs w:val="24"/>
                <w:lang w:val="it-IT" w:eastAsia="ja-JP"/>
              </w:rPr>
              <w:t>+254 (41) 2113600/ 2113999</w:t>
            </w:r>
          </w:p>
          <w:p w14:paraId="3D625124" w14:textId="77777777" w:rsidR="001F4C61" w:rsidRPr="002C6B80" w:rsidRDefault="001F4C61" w:rsidP="001F4C61">
            <w:pPr>
              <w:tabs>
                <w:tab w:val="left" w:pos="2160"/>
                <w:tab w:val="left" w:pos="2682"/>
                <w:tab w:val="left" w:pos="3330"/>
                <w:tab w:val="left" w:pos="3565"/>
                <w:tab w:val="left" w:pos="3600"/>
              </w:tabs>
              <w:ind w:left="286" w:right="162"/>
              <w:jc w:val="both"/>
              <w:rPr>
                <w:rFonts w:ascii="Verdana" w:hAnsi="Verdana"/>
                <w:sz w:val="24"/>
                <w:szCs w:val="24"/>
                <w:lang w:val="it-IT"/>
              </w:rPr>
            </w:pPr>
            <w:r w:rsidRPr="00C83F13">
              <w:rPr>
                <w:rFonts w:ascii="Verdana" w:hAnsi="Verdana"/>
                <w:b/>
                <w:iCs/>
                <w:sz w:val="24"/>
                <w:szCs w:val="24"/>
                <w:lang w:val="it-IT"/>
              </w:rPr>
              <w:t>E-mail:</w:t>
            </w:r>
            <w:r w:rsidRPr="00C83F13">
              <w:rPr>
                <w:rFonts w:ascii="Verdana" w:hAnsi="Verdana"/>
                <w:b/>
                <w:iCs/>
                <w:sz w:val="24"/>
                <w:szCs w:val="24"/>
                <w:lang w:val="it-IT" w:eastAsia="ja-JP"/>
              </w:rPr>
              <w:t xml:space="preserve"> </w:t>
            </w:r>
            <w:hyperlink r:id="rId69" w:history="1">
              <w:r w:rsidRPr="002C6B80">
                <w:rPr>
                  <w:rStyle w:val="Hyperlink"/>
                  <w:rFonts w:ascii="Verdana" w:eastAsiaTheme="majorEastAsia" w:hAnsi="Verdana"/>
                  <w:b/>
                  <w:iCs/>
                  <w:sz w:val="24"/>
                  <w:szCs w:val="24"/>
                  <w:lang w:val="it-IT" w:eastAsia="ja-JP"/>
                </w:rPr>
                <w:t>tenders</w:t>
              </w:r>
              <w:r w:rsidRPr="00C83F13">
                <w:rPr>
                  <w:rStyle w:val="Hyperlink"/>
                  <w:rFonts w:ascii="Verdana" w:eastAsiaTheme="majorEastAsia" w:hAnsi="Verdana"/>
                  <w:b/>
                  <w:iCs/>
                  <w:sz w:val="24"/>
                  <w:szCs w:val="24"/>
                  <w:lang w:val="it-IT" w:eastAsia="ja-JP"/>
                </w:rPr>
                <w:t>@kpa.co.ke</w:t>
              </w:r>
            </w:hyperlink>
          </w:p>
          <w:p w14:paraId="7FCF9B0E" w14:textId="77777777" w:rsidR="00430FCB" w:rsidRPr="002C6B80" w:rsidRDefault="00430FCB">
            <w:pPr>
              <w:numPr>
                <w:ilvl w:val="12"/>
                <w:numId w:val="0"/>
              </w:numPr>
              <w:spacing w:before="60" w:after="120"/>
              <w:jc w:val="both"/>
              <w:rPr>
                <w:rFonts w:ascii="Verdana" w:hAnsi="Verdana"/>
                <w:sz w:val="24"/>
                <w:szCs w:val="24"/>
                <w:lang w:val="it-IT"/>
              </w:rPr>
            </w:pPr>
          </w:p>
          <w:p w14:paraId="5A7C6524" w14:textId="77777777" w:rsidR="00430FCB" w:rsidRPr="00C83F13" w:rsidRDefault="00430FCB">
            <w:pPr>
              <w:numPr>
                <w:ilvl w:val="12"/>
                <w:numId w:val="0"/>
              </w:numPr>
              <w:tabs>
                <w:tab w:val="left" w:pos="1440"/>
                <w:tab w:val="left" w:pos="6480"/>
              </w:tabs>
              <w:spacing w:before="60" w:after="120"/>
              <w:jc w:val="both"/>
              <w:rPr>
                <w:rFonts w:ascii="Verdana" w:hAnsi="Verdana"/>
                <w:sz w:val="24"/>
                <w:szCs w:val="24"/>
              </w:rPr>
            </w:pPr>
            <w:r w:rsidRPr="00C83F13">
              <w:rPr>
                <w:rFonts w:ascii="Verdana" w:hAnsi="Verdana"/>
                <w:sz w:val="24"/>
                <w:szCs w:val="24"/>
              </w:rPr>
              <w:t xml:space="preserve">Service Provider: </w:t>
            </w:r>
            <w:r w:rsidRPr="00C83F13">
              <w:rPr>
                <w:rFonts w:ascii="Verdana" w:hAnsi="Verdana"/>
                <w:sz w:val="24"/>
                <w:szCs w:val="24"/>
                <w:u w:val="single"/>
              </w:rPr>
              <w:tab/>
            </w:r>
          </w:p>
          <w:p w14:paraId="7140F60F" w14:textId="77777777" w:rsidR="00430FCB" w:rsidRPr="00C83F13" w:rsidRDefault="00430FCB">
            <w:pPr>
              <w:numPr>
                <w:ilvl w:val="12"/>
                <w:numId w:val="0"/>
              </w:numPr>
              <w:tabs>
                <w:tab w:val="left" w:pos="1440"/>
                <w:tab w:val="left" w:pos="6480"/>
              </w:tabs>
              <w:spacing w:before="60" w:after="120"/>
              <w:jc w:val="both"/>
              <w:rPr>
                <w:rFonts w:ascii="Verdana" w:hAnsi="Verdana"/>
                <w:sz w:val="24"/>
                <w:szCs w:val="24"/>
              </w:rPr>
            </w:pPr>
            <w:r w:rsidRPr="00C83F13">
              <w:rPr>
                <w:rFonts w:ascii="Verdana" w:hAnsi="Verdana"/>
                <w:sz w:val="24"/>
                <w:szCs w:val="24"/>
              </w:rPr>
              <w:t>Attention:</w:t>
            </w:r>
            <w:r w:rsidRPr="00C83F13">
              <w:rPr>
                <w:rFonts w:ascii="Verdana" w:hAnsi="Verdana"/>
                <w:sz w:val="24"/>
                <w:szCs w:val="24"/>
              </w:rPr>
              <w:tab/>
            </w:r>
            <w:r w:rsidRPr="00C83F13">
              <w:rPr>
                <w:rFonts w:ascii="Verdana" w:hAnsi="Verdana"/>
                <w:sz w:val="24"/>
                <w:szCs w:val="24"/>
                <w:u w:val="single"/>
              </w:rPr>
              <w:tab/>
            </w:r>
          </w:p>
          <w:p w14:paraId="642C9170" w14:textId="77777777" w:rsidR="00430FCB" w:rsidRPr="00C83F13" w:rsidRDefault="00430FCB">
            <w:pPr>
              <w:numPr>
                <w:ilvl w:val="12"/>
                <w:numId w:val="0"/>
              </w:numPr>
              <w:tabs>
                <w:tab w:val="left" w:pos="1440"/>
                <w:tab w:val="left" w:pos="6480"/>
              </w:tabs>
              <w:spacing w:before="60" w:after="120"/>
              <w:jc w:val="both"/>
              <w:rPr>
                <w:rFonts w:ascii="Verdana" w:hAnsi="Verdana"/>
                <w:sz w:val="24"/>
                <w:szCs w:val="24"/>
              </w:rPr>
            </w:pPr>
            <w:r w:rsidRPr="00C83F13">
              <w:rPr>
                <w:rFonts w:ascii="Verdana" w:hAnsi="Verdana"/>
                <w:sz w:val="24"/>
                <w:szCs w:val="24"/>
              </w:rPr>
              <w:t>Email address</w:t>
            </w:r>
            <w:r w:rsidRPr="00C83F13">
              <w:rPr>
                <w:rFonts w:ascii="Verdana" w:hAnsi="Verdana"/>
                <w:sz w:val="24"/>
                <w:szCs w:val="24"/>
                <w:u w:val="single"/>
              </w:rPr>
              <w:tab/>
            </w:r>
          </w:p>
        </w:tc>
      </w:tr>
      <w:tr w:rsidR="00430FCB" w:rsidRPr="00C83F13" w14:paraId="391F544D"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190433D2" w14:textId="77777777" w:rsidR="00430FCB" w:rsidRPr="00C83F13" w:rsidRDefault="00430FCB">
            <w:pPr>
              <w:numPr>
                <w:ilvl w:val="12"/>
                <w:numId w:val="0"/>
              </w:numPr>
              <w:spacing w:before="60" w:after="120"/>
              <w:jc w:val="both"/>
              <w:rPr>
                <w:rFonts w:ascii="Verdana" w:hAnsi="Verdana"/>
                <w:b/>
                <w:sz w:val="24"/>
                <w:szCs w:val="24"/>
              </w:rPr>
            </w:pPr>
            <w:r w:rsidRPr="00C83F13">
              <w:rPr>
                <w:rFonts w:ascii="Verdana" w:hAnsi="Verdana"/>
                <w:b/>
                <w:sz w:val="24"/>
                <w:szCs w:val="24"/>
              </w:rPr>
              <w:t xml:space="preserve">1.6  </w:t>
            </w:r>
          </w:p>
        </w:tc>
        <w:tc>
          <w:tcPr>
            <w:tcW w:w="8615" w:type="dxa"/>
            <w:tcBorders>
              <w:top w:val="single" w:sz="4" w:space="0" w:color="auto"/>
              <w:left w:val="single" w:sz="4" w:space="0" w:color="auto"/>
              <w:bottom w:val="single" w:sz="4" w:space="0" w:color="auto"/>
              <w:right w:val="single" w:sz="4" w:space="0" w:color="auto"/>
            </w:tcBorders>
            <w:hideMark/>
          </w:tcPr>
          <w:p w14:paraId="5144B6CF" w14:textId="77777777" w:rsidR="00430FCB" w:rsidRPr="00C83F13" w:rsidRDefault="00430FCB">
            <w:pPr>
              <w:numPr>
                <w:ilvl w:val="12"/>
                <w:numId w:val="0"/>
              </w:numPr>
              <w:spacing w:before="60" w:after="120"/>
              <w:jc w:val="both"/>
              <w:rPr>
                <w:rFonts w:ascii="Verdana" w:hAnsi="Verdana"/>
                <w:sz w:val="24"/>
                <w:szCs w:val="24"/>
              </w:rPr>
            </w:pPr>
            <w:r w:rsidRPr="00C83F13">
              <w:rPr>
                <w:rFonts w:ascii="Verdana" w:hAnsi="Verdana"/>
                <w:sz w:val="24"/>
                <w:szCs w:val="24"/>
              </w:rPr>
              <w:t>The Authorized Representatives are:</w:t>
            </w:r>
          </w:p>
          <w:p w14:paraId="542613E4" w14:textId="77777777" w:rsidR="00784614" w:rsidRPr="00C83F13" w:rsidRDefault="00430FCB">
            <w:pPr>
              <w:numPr>
                <w:ilvl w:val="12"/>
                <w:numId w:val="0"/>
              </w:numPr>
              <w:tabs>
                <w:tab w:val="left" w:pos="2160"/>
                <w:tab w:val="left" w:pos="6480"/>
              </w:tabs>
              <w:spacing w:before="60" w:after="120"/>
              <w:jc w:val="both"/>
              <w:rPr>
                <w:rFonts w:ascii="Verdana" w:hAnsi="Verdana"/>
                <w:sz w:val="24"/>
                <w:szCs w:val="24"/>
              </w:rPr>
            </w:pPr>
            <w:r w:rsidRPr="00C83F13">
              <w:rPr>
                <w:rFonts w:ascii="Verdana" w:hAnsi="Verdana"/>
                <w:sz w:val="24"/>
                <w:szCs w:val="24"/>
              </w:rPr>
              <w:t>For the Procuring Entity:</w:t>
            </w:r>
          </w:p>
          <w:p w14:paraId="53D5F2DC" w14:textId="40013180" w:rsidR="00784614" w:rsidRPr="00C83F13" w:rsidRDefault="00784614" w:rsidP="00784614">
            <w:pPr>
              <w:tabs>
                <w:tab w:val="left" w:pos="720"/>
                <w:tab w:val="left" w:pos="2160"/>
                <w:tab w:val="left" w:pos="3330"/>
                <w:tab w:val="left" w:pos="3600"/>
              </w:tabs>
              <w:spacing w:before="120"/>
              <w:ind w:left="286" w:right="29"/>
              <w:rPr>
                <w:rFonts w:ascii="Verdana" w:hAnsi="Verdana"/>
                <w:b/>
                <w:bCs/>
                <w:iCs/>
                <w:sz w:val="24"/>
                <w:szCs w:val="24"/>
                <w:lang w:eastAsia="ja-JP"/>
              </w:rPr>
            </w:pPr>
            <w:r w:rsidRPr="00C83F13">
              <w:rPr>
                <w:rFonts w:ascii="Verdana" w:hAnsi="Verdana"/>
                <w:b/>
                <w:iCs/>
                <w:sz w:val="24"/>
                <w:szCs w:val="24"/>
                <w:lang w:eastAsia="ja-JP"/>
              </w:rPr>
              <w:t xml:space="preserve">THE </w:t>
            </w:r>
            <w:r w:rsidR="006C371A">
              <w:rPr>
                <w:rFonts w:ascii="Verdana" w:hAnsi="Verdana"/>
                <w:b/>
                <w:iCs/>
                <w:sz w:val="24"/>
                <w:szCs w:val="24"/>
                <w:lang w:eastAsia="ja-JP"/>
              </w:rPr>
              <w:t>GENERAL MANAGER SUPPLY CHAIN MANAGEMENT</w:t>
            </w:r>
          </w:p>
          <w:p w14:paraId="51D2C460" w14:textId="77777777" w:rsidR="00784614" w:rsidRPr="00C83F13" w:rsidRDefault="00784614" w:rsidP="00784614">
            <w:pPr>
              <w:tabs>
                <w:tab w:val="left" w:pos="2160"/>
                <w:tab w:val="left" w:pos="2682"/>
                <w:tab w:val="left" w:pos="3330"/>
                <w:tab w:val="left" w:pos="3565"/>
                <w:tab w:val="left" w:pos="3600"/>
              </w:tabs>
              <w:overflowPunct w:val="0"/>
              <w:ind w:left="286" w:right="162"/>
              <w:jc w:val="both"/>
              <w:textAlignment w:val="baseline"/>
              <w:rPr>
                <w:rFonts w:ascii="Verdana" w:hAnsi="Verdana"/>
                <w:b/>
                <w:bCs/>
                <w:iCs/>
                <w:sz w:val="24"/>
                <w:szCs w:val="24"/>
                <w:lang w:eastAsia="ja-JP"/>
              </w:rPr>
            </w:pPr>
            <w:r w:rsidRPr="00C83F13">
              <w:rPr>
                <w:rFonts w:ascii="Verdana" w:hAnsi="Verdana"/>
                <w:b/>
                <w:bCs/>
                <w:iCs/>
                <w:sz w:val="24"/>
                <w:szCs w:val="24"/>
                <w:lang w:eastAsia="ja-JP"/>
              </w:rPr>
              <w:t>KENYA PORTS AUTHORITY</w:t>
            </w:r>
          </w:p>
          <w:p w14:paraId="1DC48AA4" w14:textId="77777777" w:rsidR="00784614" w:rsidRPr="00C83F13" w:rsidRDefault="00784614" w:rsidP="00784614">
            <w:pPr>
              <w:tabs>
                <w:tab w:val="left" w:pos="2160"/>
                <w:tab w:val="left" w:pos="2682"/>
                <w:tab w:val="left" w:pos="3330"/>
                <w:tab w:val="left" w:pos="3565"/>
                <w:tab w:val="left" w:pos="3600"/>
              </w:tabs>
              <w:overflowPunct w:val="0"/>
              <w:ind w:left="286" w:right="162"/>
              <w:jc w:val="both"/>
              <w:textAlignment w:val="baseline"/>
              <w:rPr>
                <w:rFonts w:ascii="Verdana" w:hAnsi="Verdana"/>
                <w:b/>
                <w:bCs/>
                <w:iCs/>
                <w:sz w:val="24"/>
                <w:szCs w:val="24"/>
                <w:lang w:eastAsia="ja-JP"/>
              </w:rPr>
            </w:pPr>
            <w:r w:rsidRPr="00C83F13">
              <w:rPr>
                <w:rFonts w:ascii="Verdana" w:hAnsi="Verdana"/>
                <w:b/>
                <w:bCs/>
                <w:iCs/>
                <w:sz w:val="24"/>
                <w:szCs w:val="24"/>
                <w:lang w:eastAsia="ja-JP"/>
              </w:rPr>
              <w:t>KIPEVU HEADQUARTERS 4</w:t>
            </w:r>
            <w:r w:rsidRPr="00C83F13">
              <w:rPr>
                <w:rFonts w:ascii="Verdana" w:hAnsi="Verdana"/>
                <w:b/>
                <w:bCs/>
                <w:iCs/>
                <w:sz w:val="24"/>
                <w:szCs w:val="24"/>
                <w:vertAlign w:val="superscript"/>
                <w:lang w:eastAsia="ja-JP"/>
              </w:rPr>
              <w:t>TH</w:t>
            </w:r>
            <w:r w:rsidRPr="00C83F13">
              <w:rPr>
                <w:rFonts w:ascii="Verdana" w:hAnsi="Verdana"/>
                <w:b/>
                <w:bCs/>
                <w:iCs/>
                <w:sz w:val="24"/>
                <w:szCs w:val="24"/>
                <w:lang w:eastAsia="ja-JP"/>
              </w:rPr>
              <w:t xml:space="preserve"> FLOOR </w:t>
            </w:r>
          </w:p>
          <w:p w14:paraId="18078169" w14:textId="77777777" w:rsidR="00784614" w:rsidRPr="00C83F13" w:rsidRDefault="00784614" w:rsidP="00784614">
            <w:pPr>
              <w:tabs>
                <w:tab w:val="left" w:pos="2160"/>
                <w:tab w:val="left" w:pos="2682"/>
                <w:tab w:val="left" w:pos="3330"/>
                <w:tab w:val="left" w:pos="3565"/>
                <w:tab w:val="left" w:pos="3600"/>
              </w:tabs>
              <w:overflowPunct w:val="0"/>
              <w:ind w:left="286" w:right="162"/>
              <w:jc w:val="both"/>
              <w:textAlignment w:val="baseline"/>
              <w:rPr>
                <w:rFonts w:ascii="Verdana" w:hAnsi="Verdana"/>
                <w:b/>
                <w:bCs/>
                <w:iCs/>
                <w:sz w:val="24"/>
                <w:szCs w:val="24"/>
                <w:lang w:eastAsia="ja-JP"/>
              </w:rPr>
            </w:pPr>
            <w:r w:rsidRPr="00C83F13">
              <w:rPr>
                <w:rFonts w:ascii="Verdana" w:hAnsi="Verdana"/>
                <w:b/>
                <w:bCs/>
                <w:iCs/>
                <w:sz w:val="24"/>
                <w:szCs w:val="24"/>
                <w:lang w:eastAsia="ja-JP"/>
              </w:rPr>
              <w:t>FINANCE BLOCK III, DOOR BLK-3.4.3</w:t>
            </w:r>
          </w:p>
          <w:p w14:paraId="72FC45B9" w14:textId="77777777" w:rsidR="00784614" w:rsidRPr="002C6B80" w:rsidRDefault="00784614" w:rsidP="00784614">
            <w:pPr>
              <w:tabs>
                <w:tab w:val="left" w:pos="2160"/>
                <w:tab w:val="left" w:pos="2682"/>
                <w:tab w:val="left" w:pos="3330"/>
                <w:tab w:val="left" w:pos="3565"/>
                <w:tab w:val="left" w:pos="3600"/>
              </w:tabs>
              <w:overflowPunct w:val="0"/>
              <w:ind w:left="286" w:right="162"/>
              <w:jc w:val="both"/>
              <w:textAlignment w:val="baseline"/>
              <w:rPr>
                <w:rFonts w:ascii="Verdana" w:hAnsi="Verdana"/>
                <w:b/>
                <w:bCs/>
                <w:iCs/>
                <w:sz w:val="24"/>
                <w:szCs w:val="24"/>
                <w:u w:val="single"/>
                <w:lang w:val="it-IT" w:eastAsia="ja-JP"/>
              </w:rPr>
            </w:pPr>
            <w:r w:rsidRPr="002C6B80">
              <w:rPr>
                <w:rFonts w:ascii="Verdana" w:hAnsi="Verdana"/>
                <w:b/>
                <w:bCs/>
                <w:iCs/>
                <w:sz w:val="24"/>
                <w:szCs w:val="24"/>
                <w:u w:val="single"/>
                <w:lang w:val="it-IT" w:eastAsia="ja-JP"/>
              </w:rPr>
              <w:t>KILINDINI MOMBASA</w:t>
            </w:r>
          </w:p>
          <w:p w14:paraId="530BCD55" w14:textId="77777777" w:rsidR="00784614" w:rsidRPr="002C6B80" w:rsidRDefault="00784614" w:rsidP="00784614">
            <w:pPr>
              <w:tabs>
                <w:tab w:val="left" w:pos="2160"/>
                <w:tab w:val="left" w:pos="2682"/>
                <w:tab w:val="left" w:pos="3330"/>
                <w:tab w:val="left" w:pos="3565"/>
                <w:tab w:val="left" w:pos="3600"/>
              </w:tabs>
              <w:ind w:left="286" w:right="162"/>
              <w:jc w:val="both"/>
              <w:rPr>
                <w:rFonts w:ascii="Verdana" w:hAnsi="Verdana"/>
                <w:b/>
                <w:iCs/>
                <w:sz w:val="24"/>
                <w:szCs w:val="24"/>
                <w:lang w:val="it-IT"/>
              </w:rPr>
            </w:pPr>
          </w:p>
          <w:p w14:paraId="06D10AED" w14:textId="77777777" w:rsidR="00784614" w:rsidRPr="002C6B80" w:rsidRDefault="00784614" w:rsidP="00784614">
            <w:pPr>
              <w:tabs>
                <w:tab w:val="left" w:pos="2160"/>
                <w:tab w:val="left" w:pos="2682"/>
                <w:tab w:val="left" w:pos="3330"/>
                <w:tab w:val="left" w:pos="3565"/>
                <w:tab w:val="left" w:pos="3600"/>
              </w:tabs>
              <w:ind w:left="286" w:right="162"/>
              <w:jc w:val="both"/>
              <w:rPr>
                <w:rFonts w:ascii="Verdana" w:hAnsi="Verdana"/>
                <w:b/>
                <w:iCs/>
                <w:sz w:val="24"/>
                <w:szCs w:val="24"/>
                <w:lang w:val="it-IT" w:eastAsia="ja-JP"/>
              </w:rPr>
            </w:pPr>
            <w:r w:rsidRPr="002C6B80">
              <w:rPr>
                <w:rFonts w:ascii="Verdana" w:hAnsi="Verdana"/>
                <w:b/>
                <w:iCs/>
                <w:sz w:val="24"/>
                <w:szCs w:val="24"/>
                <w:lang w:val="it-IT" w:eastAsia="ja-JP"/>
              </w:rPr>
              <w:t>Phone:</w:t>
            </w:r>
            <w:r w:rsidRPr="002C6B80">
              <w:rPr>
                <w:rFonts w:ascii="Verdana" w:hAnsi="Verdana"/>
                <w:b/>
                <w:iCs/>
                <w:sz w:val="24"/>
                <w:szCs w:val="24"/>
                <w:lang w:val="it-IT"/>
              </w:rPr>
              <w:t xml:space="preserve"> </w:t>
            </w:r>
            <w:r w:rsidRPr="002C6B80">
              <w:rPr>
                <w:rFonts w:ascii="Verdana" w:hAnsi="Verdana"/>
                <w:b/>
                <w:iCs/>
                <w:sz w:val="24"/>
                <w:szCs w:val="24"/>
                <w:lang w:val="it-IT" w:eastAsia="ja-JP"/>
              </w:rPr>
              <w:t>+254 (41) 2113600/ 2113999</w:t>
            </w:r>
          </w:p>
          <w:p w14:paraId="1C9CDFCC" w14:textId="77777777" w:rsidR="00430FCB" w:rsidRPr="002C6B80" w:rsidRDefault="00784614" w:rsidP="00784614">
            <w:pPr>
              <w:tabs>
                <w:tab w:val="left" w:pos="2160"/>
                <w:tab w:val="left" w:pos="2682"/>
                <w:tab w:val="left" w:pos="3330"/>
                <w:tab w:val="left" w:pos="3565"/>
                <w:tab w:val="left" w:pos="3600"/>
              </w:tabs>
              <w:ind w:left="286" w:right="162"/>
              <w:jc w:val="both"/>
              <w:rPr>
                <w:rFonts w:ascii="Verdana" w:hAnsi="Verdana"/>
                <w:sz w:val="24"/>
                <w:szCs w:val="24"/>
                <w:lang w:val="it-IT"/>
              </w:rPr>
            </w:pPr>
            <w:r w:rsidRPr="00C83F13">
              <w:rPr>
                <w:rFonts w:ascii="Verdana" w:hAnsi="Verdana"/>
                <w:b/>
                <w:iCs/>
                <w:sz w:val="24"/>
                <w:szCs w:val="24"/>
                <w:lang w:val="it-IT"/>
              </w:rPr>
              <w:t>E-mail:</w:t>
            </w:r>
            <w:r w:rsidRPr="00C83F13">
              <w:rPr>
                <w:rFonts w:ascii="Verdana" w:hAnsi="Verdana"/>
                <w:b/>
                <w:iCs/>
                <w:sz w:val="24"/>
                <w:szCs w:val="24"/>
                <w:lang w:val="it-IT" w:eastAsia="ja-JP"/>
              </w:rPr>
              <w:t xml:space="preserve"> </w:t>
            </w:r>
            <w:hyperlink r:id="rId70" w:history="1">
              <w:r w:rsidRPr="00C83F13">
                <w:rPr>
                  <w:rStyle w:val="Hyperlink"/>
                  <w:rFonts w:ascii="Verdana" w:eastAsiaTheme="majorEastAsia" w:hAnsi="Verdana"/>
                  <w:b/>
                  <w:iCs/>
                  <w:sz w:val="24"/>
                  <w:szCs w:val="24"/>
                  <w:lang w:val="it-IT" w:eastAsia="ja-JP"/>
                </w:rPr>
                <w:t>tenders@kpa.co.ke</w:t>
              </w:r>
            </w:hyperlink>
          </w:p>
          <w:p w14:paraId="49424357" w14:textId="77777777" w:rsidR="00784614" w:rsidRPr="002C6B80" w:rsidRDefault="00784614">
            <w:pPr>
              <w:numPr>
                <w:ilvl w:val="12"/>
                <w:numId w:val="0"/>
              </w:numPr>
              <w:tabs>
                <w:tab w:val="left" w:pos="2160"/>
                <w:tab w:val="left" w:pos="6480"/>
              </w:tabs>
              <w:spacing w:before="60" w:after="120"/>
              <w:jc w:val="both"/>
              <w:rPr>
                <w:rFonts w:ascii="Verdana" w:hAnsi="Verdana"/>
                <w:sz w:val="24"/>
                <w:szCs w:val="24"/>
                <w:lang w:val="it-IT"/>
              </w:rPr>
            </w:pPr>
          </w:p>
          <w:p w14:paraId="0E1E3D38" w14:textId="77777777" w:rsidR="00430FCB" w:rsidRPr="00C83F13" w:rsidRDefault="00430FCB">
            <w:pPr>
              <w:numPr>
                <w:ilvl w:val="12"/>
                <w:numId w:val="0"/>
              </w:numPr>
              <w:tabs>
                <w:tab w:val="left" w:pos="2160"/>
                <w:tab w:val="left" w:pos="6480"/>
              </w:tabs>
              <w:spacing w:before="60" w:after="120"/>
              <w:jc w:val="both"/>
              <w:rPr>
                <w:rFonts w:ascii="Verdana" w:hAnsi="Verdana"/>
                <w:sz w:val="24"/>
                <w:szCs w:val="24"/>
              </w:rPr>
            </w:pPr>
            <w:r w:rsidRPr="00C83F13">
              <w:rPr>
                <w:rFonts w:ascii="Verdana" w:hAnsi="Verdana"/>
                <w:sz w:val="24"/>
                <w:szCs w:val="24"/>
              </w:rPr>
              <w:t xml:space="preserve">For the Service Provider: </w:t>
            </w:r>
            <w:r w:rsidRPr="00C83F13">
              <w:rPr>
                <w:rFonts w:ascii="Verdana" w:hAnsi="Verdana"/>
                <w:sz w:val="24"/>
                <w:szCs w:val="24"/>
                <w:u w:val="single"/>
              </w:rPr>
              <w:tab/>
            </w:r>
          </w:p>
        </w:tc>
      </w:tr>
      <w:tr w:rsidR="00430FCB" w:rsidRPr="00C83F13" w14:paraId="7D05046B"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01F1E857" w14:textId="77777777" w:rsidR="00430FCB" w:rsidRPr="00C83F13" w:rsidRDefault="00430FCB">
            <w:pPr>
              <w:numPr>
                <w:ilvl w:val="12"/>
                <w:numId w:val="0"/>
              </w:numPr>
              <w:spacing w:before="60" w:after="120"/>
              <w:jc w:val="both"/>
              <w:rPr>
                <w:rFonts w:ascii="Verdana" w:hAnsi="Verdana"/>
                <w:b/>
                <w:sz w:val="24"/>
                <w:szCs w:val="24"/>
              </w:rPr>
            </w:pPr>
            <w:r w:rsidRPr="00C83F13">
              <w:rPr>
                <w:rFonts w:ascii="Verdana" w:hAnsi="Verdana"/>
                <w:b/>
                <w:sz w:val="24"/>
                <w:szCs w:val="24"/>
              </w:rPr>
              <w:t>2.1</w:t>
            </w:r>
          </w:p>
        </w:tc>
        <w:tc>
          <w:tcPr>
            <w:tcW w:w="8615" w:type="dxa"/>
            <w:tcBorders>
              <w:top w:val="single" w:sz="4" w:space="0" w:color="auto"/>
              <w:left w:val="single" w:sz="4" w:space="0" w:color="auto"/>
              <w:bottom w:val="single" w:sz="4" w:space="0" w:color="auto"/>
              <w:right w:val="single" w:sz="4" w:space="0" w:color="auto"/>
            </w:tcBorders>
            <w:hideMark/>
          </w:tcPr>
          <w:p w14:paraId="386B0754" w14:textId="77777777" w:rsidR="00430FCB" w:rsidRPr="00C83F13" w:rsidRDefault="00430FCB" w:rsidP="006C67C5">
            <w:pPr>
              <w:numPr>
                <w:ilvl w:val="12"/>
                <w:numId w:val="0"/>
              </w:numPr>
              <w:spacing w:before="60" w:after="120"/>
              <w:rPr>
                <w:rFonts w:ascii="Verdana" w:hAnsi="Verdana"/>
                <w:sz w:val="24"/>
                <w:szCs w:val="24"/>
              </w:rPr>
            </w:pPr>
            <w:r w:rsidRPr="00C83F13">
              <w:rPr>
                <w:rFonts w:ascii="Verdana" w:hAnsi="Verdana"/>
                <w:sz w:val="24"/>
                <w:szCs w:val="24"/>
              </w:rPr>
              <w:t xml:space="preserve">The date on which this Contract shall come into effect is </w:t>
            </w:r>
            <w:r w:rsidRPr="00C83F13">
              <w:rPr>
                <w:rFonts w:ascii="Verdana" w:hAnsi="Verdana"/>
                <w:i/>
                <w:sz w:val="24"/>
                <w:szCs w:val="24"/>
              </w:rPr>
              <w:t>_______________</w:t>
            </w:r>
            <w:r w:rsidRPr="00C83F13">
              <w:rPr>
                <w:rFonts w:ascii="Verdana" w:hAnsi="Verdana"/>
                <w:sz w:val="24"/>
                <w:szCs w:val="24"/>
              </w:rPr>
              <w:t>.</w:t>
            </w:r>
          </w:p>
        </w:tc>
      </w:tr>
      <w:tr w:rsidR="00430FCB" w:rsidRPr="00C83F13" w14:paraId="692EE116"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44878B16" w14:textId="77777777" w:rsidR="00430FCB" w:rsidRPr="00C83F13" w:rsidRDefault="00430FCB">
            <w:pPr>
              <w:numPr>
                <w:ilvl w:val="12"/>
                <w:numId w:val="0"/>
              </w:numPr>
              <w:spacing w:before="60" w:after="120"/>
              <w:jc w:val="both"/>
              <w:rPr>
                <w:rFonts w:ascii="Verdana" w:hAnsi="Verdana"/>
                <w:b/>
                <w:sz w:val="24"/>
                <w:szCs w:val="24"/>
              </w:rPr>
            </w:pPr>
            <w:r w:rsidRPr="00C83F13">
              <w:rPr>
                <w:rFonts w:ascii="Verdana" w:hAnsi="Verdana"/>
                <w:b/>
                <w:sz w:val="24"/>
                <w:szCs w:val="24"/>
              </w:rPr>
              <w:lastRenderedPageBreak/>
              <w:t xml:space="preserve">2.2.2  </w:t>
            </w:r>
          </w:p>
        </w:tc>
        <w:tc>
          <w:tcPr>
            <w:tcW w:w="8615" w:type="dxa"/>
            <w:tcBorders>
              <w:top w:val="single" w:sz="4" w:space="0" w:color="auto"/>
              <w:left w:val="single" w:sz="4" w:space="0" w:color="auto"/>
              <w:bottom w:val="single" w:sz="4" w:space="0" w:color="auto"/>
              <w:right w:val="single" w:sz="4" w:space="0" w:color="auto"/>
            </w:tcBorders>
            <w:hideMark/>
          </w:tcPr>
          <w:p w14:paraId="1EEF9B8B" w14:textId="77777777" w:rsidR="00430FCB" w:rsidRPr="00C83F13" w:rsidRDefault="00430FCB" w:rsidP="006C67C5">
            <w:pPr>
              <w:numPr>
                <w:ilvl w:val="12"/>
                <w:numId w:val="0"/>
              </w:numPr>
              <w:spacing w:before="60" w:after="120"/>
              <w:rPr>
                <w:rFonts w:ascii="Verdana" w:hAnsi="Verdana"/>
                <w:sz w:val="24"/>
                <w:szCs w:val="24"/>
              </w:rPr>
            </w:pPr>
            <w:r w:rsidRPr="00C83F13">
              <w:rPr>
                <w:rFonts w:ascii="Verdana" w:hAnsi="Verdana"/>
                <w:sz w:val="24"/>
                <w:szCs w:val="24"/>
              </w:rPr>
              <w:t xml:space="preserve">The Starting Date for the commencement of Services is </w:t>
            </w:r>
            <w:r w:rsidRPr="00C83F13">
              <w:rPr>
                <w:rFonts w:ascii="Verdana" w:hAnsi="Verdana"/>
                <w:i/>
                <w:sz w:val="24"/>
                <w:szCs w:val="24"/>
              </w:rPr>
              <w:t>________________.</w:t>
            </w:r>
          </w:p>
        </w:tc>
      </w:tr>
      <w:tr w:rsidR="00430FCB" w:rsidRPr="00C83F13" w14:paraId="56703DBA"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467DEEAB" w14:textId="77777777" w:rsidR="00430FCB" w:rsidRPr="00C83F13" w:rsidRDefault="00430FCB">
            <w:pPr>
              <w:numPr>
                <w:ilvl w:val="12"/>
                <w:numId w:val="0"/>
              </w:numPr>
              <w:spacing w:before="60" w:after="120"/>
              <w:jc w:val="both"/>
              <w:rPr>
                <w:rFonts w:ascii="Verdana" w:hAnsi="Verdana"/>
                <w:b/>
                <w:sz w:val="24"/>
                <w:szCs w:val="24"/>
              </w:rPr>
            </w:pPr>
            <w:r w:rsidRPr="00C83F13">
              <w:rPr>
                <w:rFonts w:ascii="Verdana" w:hAnsi="Verdana"/>
                <w:b/>
                <w:sz w:val="24"/>
                <w:szCs w:val="24"/>
              </w:rPr>
              <w:t xml:space="preserve">3.4  </w:t>
            </w:r>
          </w:p>
        </w:tc>
        <w:tc>
          <w:tcPr>
            <w:tcW w:w="8615" w:type="dxa"/>
            <w:tcBorders>
              <w:top w:val="single" w:sz="4" w:space="0" w:color="auto"/>
              <w:left w:val="single" w:sz="4" w:space="0" w:color="auto"/>
              <w:bottom w:val="single" w:sz="4" w:space="0" w:color="auto"/>
              <w:right w:val="single" w:sz="4" w:space="0" w:color="auto"/>
            </w:tcBorders>
            <w:hideMark/>
          </w:tcPr>
          <w:p w14:paraId="683A029D" w14:textId="77777777" w:rsidR="00430FCB" w:rsidRPr="00C83F13" w:rsidRDefault="00430FCB">
            <w:pPr>
              <w:numPr>
                <w:ilvl w:val="12"/>
                <w:numId w:val="0"/>
              </w:numPr>
              <w:spacing w:before="60" w:after="120"/>
              <w:jc w:val="both"/>
              <w:rPr>
                <w:rFonts w:ascii="Verdana" w:hAnsi="Verdana"/>
                <w:sz w:val="24"/>
                <w:szCs w:val="24"/>
              </w:rPr>
            </w:pPr>
            <w:r w:rsidRPr="00C83F13">
              <w:rPr>
                <w:rFonts w:ascii="Verdana" w:hAnsi="Verdana"/>
                <w:sz w:val="24"/>
                <w:szCs w:val="24"/>
              </w:rPr>
              <w:t>The risks and coverage by insurance shall be:</w:t>
            </w:r>
          </w:p>
          <w:p w14:paraId="148341D7" w14:textId="77777777" w:rsidR="00430FCB" w:rsidRPr="00C83F13" w:rsidRDefault="00430FCB">
            <w:pPr>
              <w:numPr>
                <w:ilvl w:val="12"/>
                <w:numId w:val="0"/>
              </w:numPr>
              <w:tabs>
                <w:tab w:val="left" w:pos="1080"/>
                <w:tab w:val="left" w:pos="6480"/>
              </w:tabs>
              <w:spacing w:before="60" w:after="120"/>
              <w:ind w:left="1080" w:hanging="540"/>
              <w:jc w:val="both"/>
              <w:rPr>
                <w:rFonts w:ascii="Verdana" w:hAnsi="Verdana"/>
                <w:sz w:val="24"/>
                <w:szCs w:val="24"/>
                <w:u w:val="single"/>
              </w:rPr>
            </w:pPr>
            <w:r w:rsidRPr="00C83F13">
              <w:rPr>
                <w:rFonts w:ascii="Verdana" w:hAnsi="Verdana"/>
                <w:sz w:val="24"/>
                <w:szCs w:val="24"/>
              </w:rPr>
              <w:t>(i)</w:t>
            </w:r>
            <w:r w:rsidRPr="00C83F13">
              <w:rPr>
                <w:rFonts w:ascii="Verdana" w:hAnsi="Verdana"/>
                <w:sz w:val="24"/>
                <w:szCs w:val="24"/>
              </w:rPr>
              <w:tab/>
              <w:t>Third Party motor vehicle</w:t>
            </w:r>
          </w:p>
          <w:p w14:paraId="0A8191CD" w14:textId="77777777" w:rsidR="00430FCB" w:rsidRPr="00C83F13" w:rsidRDefault="00430FCB">
            <w:pPr>
              <w:numPr>
                <w:ilvl w:val="12"/>
                <w:numId w:val="0"/>
              </w:numPr>
              <w:tabs>
                <w:tab w:val="left" w:pos="1080"/>
                <w:tab w:val="left" w:pos="6480"/>
              </w:tabs>
              <w:spacing w:before="60" w:after="120"/>
              <w:ind w:left="1080" w:hanging="540"/>
              <w:jc w:val="both"/>
              <w:rPr>
                <w:rFonts w:ascii="Verdana" w:hAnsi="Verdana"/>
                <w:sz w:val="24"/>
                <w:szCs w:val="24"/>
              </w:rPr>
            </w:pPr>
            <w:r w:rsidRPr="00C83F13">
              <w:rPr>
                <w:rFonts w:ascii="Verdana" w:hAnsi="Verdana"/>
                <w:sz w:val="24"/>
                <w:szCs w:val="24"/>
              </w:rPr>
              <w:t>(ii)</w:t>
            </w:r>
            <w:r w:rsidRPr="00C83F13">
              <w:rPr>
                <w:rFonts w:ascii="Verdana" w:hAnsi="Verdana"/>
                <w:sz w:val="24"/>
                <w:szCs w:val="24"/>
              </w:rPr>
              <w:tab/>
              <w:t>Third Party liability</w:t>
            </w:r>
          </w:p>
          <w:p w14:paraId="27C31DE5" w14:textId="77777777" w:rsidR="00430FCB" w:rsidRPr="00C83F13" w:rsidRDefault="00430FCB">
            <w:pPr>
              <w:numPr>
                <w:ilvl w:val="12"/>
                <w:numId w:val="0"/>
              </w:numPr>
              <w:tabs>
                <w:tab w:val="left" w:pos="1080"/>
                <w:tab w:val="left" w:pos="6480"/>
              </w:tabs>
              <w:spacing w:before="60" w:after="120"/>
              <w:ind w:left="1080" w:hanging="540"/>
              <w:jc w:val="both"/>
              <w:rPr>
                <w:rFonts w:ascii="Verdana" w:hAnsi="Verdana"/>
                <w:sz w:val="24"/>
                <w:szCs w:val="24"/>
              </w:rPr>
            </w:pPr>
            <w:r w:rsidRPr="00C83F13">
              <w:rPr>
                <w:rFonts w:ascii="Verdana" w:hAnsi="Verdana"/>
                <w:sz w:val="24"/>
                <w:szCs w:val="24"/>
              </w:rPr>
              <w:t>(iii)</w:t>
            </w:r>
            <w:r w:rsidRPr="00C83F13">
              <w:rPr>
                <w:rFonts w:ascii="Verdana" w:hAnsi="Verdana"/>
                <w:sz w:val="24"/>
                <w:szCs w:val="24"/>
              </w:rPr>
              <w:tab/>
              <w:t>Procuring Entity’s liability and workers’ compensation</w:t>
            </w:r>
          </w:p>
          <w:p w14:paraId="035EAB6B" w14:textId="77777777" w:rsidR="00430FCB" w:rsidRPr="00C83F13" w:rsidRDefault="00430FCB">
            <w:pPr>
              <w:numPr>
                <w:ilvl w:val="12"/>
                <w:numId w:val="0"/>
              </w:numPr>
              <w:tabs>
                <w:tab w:val="left" w:pos="1080"/>
                <w:tab w:val="left" w:pos="6480"/>
              </w:tabs>
              <w:spacing w:before="60" w:after="120"/>
              <w:ind w:left="1080" w:hanging="540"/>
              <w:jc w:val="both"/>
              <w:rPr>
                <w:rFonts w:ascii="Verdana" w:hAnsi="Verdana"/>
                <w:sz w:val="24"/>
                <w:szCs w:val="24"/>
              </w:rPr>
            </w:pPr>
            <w:r w:rsidRPr="00C83F13">
              <w:rPr>
                <w:rFonts w:ascii="Verdana" w:hAnsi="Verdana"/>
                <w:sz w:val="24"/>
                <w:szCs w:val="24"/>
              </w:rPr>
              <w:t>(iv)</w:t>
            </w:r>
            <w:r w:rsidRPr="00C83F13">
              <w:rPr>
                <w:rFonts w:ascii="Verdana" w:hAnsi="Verdana"/>
                <w:sz w:val="24"/>
                <w:szCs w:val="24"/>
              </w:rPr>
              <w:tab/>
              <w:t>Professional liability</w:t>
            </w:r>
          </w:p>
          <w:p w14:paraId="61E2D773" w14:textId="77777777" w:rsidR="00430FCB" w:rsidRPr="00C83F13" w:rsidRDefault="00430FCB">
            <w:pPr>
              <w:numPr>
                <w:ilvl w:val="12"/>
                <w:numId w:val="0"/>
              </w:numPr>
              <w:tabs>
                <w:tab w:val="left" w:pos="1080"/>
                <w:tab w:val="left" w:pos="6480"/>
              </w:tabs>
              <w:spacing w:before="60" w:after="120"/>
              <w:ind w:left="1080" w:hanging="540"/>
              <w:jc w:val="both"/>
              <w:rPr>
                <w:rFonts w:ascii="Verdana" w:hAnsi="Verdana"/>
                <w:sz w:val="24"/>
                <w:szCs w:val="24"/>
              </w:rPr>
            </w:pPr>
            <w:r w:rsidRPr="00C83F13">
              <w:rPr>
                <w:rFonts w:ascii="Verdana" w:hAnsi="Verdana"/>
                <w:sz w:val="24"/>
                <w:szCs w:val="24"/>
              </w:rPr>
              <w:t>(v)</w:t>
            </w:r>
            <w:r w:rsidRPr="00C83F13">
              <w:rPr>
                <w:rFonts w:ascii="Verdana" w:hAnsi="Verdana"/>
                <w:sz w:val="24"/>
                <w:szCs w:val="24"/>
              </w:rPr>
              <w:tab/>
              <w:t>Loss or damage to equipment and property</w:t>
            </w:r>
          </w:p>
        </w:tc>
      </w:tr>
      <w:tr w:rsidR="00430FCB" w:rsidRPr="00C83F13" w14:paraId="67BE722B"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AFCF871" w14:textId="77777777" w:rsidR="00430FCB" w:rsidRPr="00C83F13" w:rsidRDefault="00430FCB">
            <w:pPr>
              <w:numPr>
                <w:ilvl w:val="12"/>
                <w:numId w:val="0"/>
              </w:numPr>
              <w:spacing w:before="60" w:after="120"/>
              <w:jc w:val="both"/>
              <w:rPr>
                <w:rFonts w:ascii="Verdana" w:hAnsi="Verdana"/>
                <w:b/>
                <w:sz w:val="24"/>
                <w:szCs w:val="24"/>
              </w:rPr>
            </w:pPr>
            <w:r w:rsidRPr="00C83F13">
              <w:rPr>
                <w:rFonts w:ascii="Verdana" w:hAnsi="Verdana"/>
                <w:b/>
                <w:sz w:val="24"/>
                <w:szCs w:val="24"/>
              </w:rPr>
              <w:t xml:space="preserve">3.5(d)  </w:t>
            </w:r>
          </w:p>
        </w:tc>
        <w:tc>
          <w:tcPr>
            <w:tcW w:w="8615" w:type="dxa"/>
            <w:tcBorders>
              <w:top w:val="single" w:sz="4" w:space="0" w:color="auto"/>
              <w:left w:val="single" w:sz="4" w:space="0" w:color="auto"/>
              <w:bottom w:val="single" w:sz="4" w:space="0" w:color="auto"/>
              <w:right w:val="single" w:sz="4" w:space="0" w:color="auto"/>
            </w:tcBorders>
            <w:hideMark/>
          </w:tcPr>
          <w:p w14:paraId="45D3C1CB" w14:textId="77777777" w:rsidR="00430FCB" w:rsidRPr="00C83F13" w:rsidRDefault="00430FCB">
            <w:pPr>
              <w:numPr>
                <w:ilvl w:val="12"/>
                <w:numId w:val="0"/>
              </w:numPr>
              <w:tabs>
                <w:tab w:val="left" w:pos="6480"/>
              </w:tabs>
              <w:spacing w:before="60" w:after="120"/>
              <w:jc w:val="both"/>
              <w:rPr>
                <w:rFonts w:ascii="Verdana" w:hAnsi="Verdana"/>
                <w:sz w:val="24"/>
                <w:szCs w:val="24"/>
              </w:rPr>
            </w:pPr>
            <w:r w:rsidRPr="00C83F13">
              <w:rPr>
                <w:rFonts w:ascii="Verdana" w:hAnsi="Verdana"/>
                <w:sz w:val="24"/>
                <w:szCs w:val="24"/>
              </w:rPr>
              <w:t>The other actions are</w:t>
            </w:r>
            <w:r w:rsidR="002C227E" w:rsidRPr="00C83F13">
              <w:rPr>
                <w:rFonts w:ascii="Verdana" w:hAnsi="Verdana"/>
                <w:sz w:val="24"/>
                <w:szCs w:val="24"/>
              </w:rPr>
              <w:t xml:space="preserve">: </w:t>
            </w:r>
            <w:r w:rsidR="002C227E" w:rsidRPr="00C83F13">
              <w:rPr>
                <w:rFonts w:ascii="Verdana" w:hAnsi="Verdana"/>
                <w:i/>
                <w:iCs/>
                <w:sz w:val="24"/>
                <w:szCs w:val="24"/>
              </w:rPr>
              <w:t>Not Applicable</w:t>
            </w:r>
          </w:p>
        </w:tc>
      </w:tr>
      <w:tr w:rsidR="00430FCB" w:rsidRPr="00C83F13" w14:paraId="118D82B5"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102ECB44" w14:textId="77777777" w:rsidR="00430FCB" w:rsidRPr="00C83F13" w:rsidRDefault="00430FCB">
            <w:pPr>
              <w:numPr>
                <w:ilvl w:val="12"/>
                <w:numId w:val="0"/>
              </w:numPr>
              <w:spacing w:before="60" w:after="120"/>
              <w:jc w:val="both"/>
              <w:rPr>
                <w:rFonts w:ascii="Verdana" w:hAnsi="Verdana"/>
                <w:b/>
                <w:sz w:val="24"/>
                <w:szCs w:val="24"/>
              </w:rPr>
            </w:pPr>
            <w:r w:rsidRPr="00C83F13">
              <w:rPr>
                <w:rFonts w:ascii="Verdana" w:hAnsi="Verdana"/>
                <w:b/>
                <w:sz w:val="24"/>
                <w:szCs w:val="24"/>
              </w:rPr>
              <w:t>3.7</w:t>
            </w:r>
          </w:p>
        </w:tc>
        <w:tc>
          <w:tcPr>
            <w:tcW w:w="8615" w:type="dxa"/>
            <w:tcBorders>
              <w:top w:val="single" w:sz="4" w:space="0" w:color="auto"/>
              <w:left w:val="single" w:sz="4" w:space="0" w:color="auto"/>
              <w:bottom w:val="single" w:sz="4" w:space="0" w:color="auto"/>
              <w:right w:val="single" w:sz="4" w:space="0" w:color="auto"/>
            </w:tcBorders>
            <w:hideMark/>
          </w:tcPr>
          <w:p w14:paraId="6E38BBE7" w14:textId="77777777" w:rsidR="00430FCB" w:rsidRPr="00C83F13" w:rsidRDefault="00430FCB" w:rsidP="00093FB8">
            <w:pPr>
              <w:spacing w:before="60" w:after="120"/>
              <w:jc w:val="both"/>
              <w:rPr>
                <w:rFonts w:ascii="Verdana" w:hAnsi="Verdana"/>
                <w:sz w:val="24"/>
                <w:szCs w:val="24"/>
              </w:rPr>
            </w:pPr>
            <w:r w:rsidRPr="00C83F13">
              <w:rPr>
                <w:rFonts w:ascii="Verdana" w:hAnsi="Verdana"/>
                <w:sz w:val="24"/>
                <w:szCs w:val="24"/>
              </w:rPr>
              <w:t xml:space="preserve">Restrictions on the use of documents prepared by the Service Provider are: </w:t>
            </w:r>
            <w:r w:rsidR="00093FB8" w:rsidRPr="00C83F13">
              <w:rPr>
                <w:rFonts w:ascii="Verdana" w:hAnsi="Verdana"/>
                <w:i/>
                <w:iCs/>
                <w:sz w:val="24"/>
                <w:szCs w:val="24"/>
              </w:rPr>
              <w:t>Not Applicable</w:t>
            </w:r>
          </w:p>
        </w:tc>
      </w:tr>
      <w:tr w:rsidR="00430FCB" w:rsidRPr="00C83F13" w14:paraId="3E4EA92C"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CDC21E8" w14:textId="77777777" w:rsidR="00430FCB" w:rsidRPr="00C83F13" w:rsidRDefault="00430FCB">
            <w:pPr>
              <w:numPr>
                <w:ilvl w:val="12"/>
                <w:numId w:val="0"/>
              </w:numPr>
              <w:spacing w:before="60" w:after="120"/>
              <w:jc w:val="both"/>
              <w:rPr>
                <w:rFonts w:ascii="Verdana" w:hAnsi="Verdana"/>
                <w:b/>
                <w:sz w:val="24"/>
                <w:szCs w:val="24"/>
              </w:rPr>
            </w:pPr>
            <w:r w:rsidRPr="00C83F13">
              <w:rPr>
                <w:rFonts w:ascii="Verdana" w:hAnsi="Verdana"/>
                <w:b/>
                <w:sz w:val="24"/>
                <w:szCs w:val="24"/>
              </w:rPr>
              <w:t xml:space="preserve">3.8.1  </w:t>
            </w:r>
          </w:p>
        </w:tc>
        <w:tc>
          <w:tcPr>
            <w:tcW w:w="8615" w:type="dxa"/>
            <w:tcBorders>
              <w:top w:val="single" w:sz="4" w:space="0" w:color="auto"/>
              <w:left w:val="single" w:sz="4" w:space="0" w:color="auto"/>
              <w:bottom w:val="single" w:sz="4" w:space="0" w:color="auto"/>
              <w:right w:val="single" w:sz="4" w:space="0" w:color="auto"/>
            </w:tcBorders>
            <w:hideMark/>
          </w:tcPr>
          <w:p w14:paraId="240DBE6A" w14:textId="77777777" w:rsidR="00430FCB" w:rsidRPr="00C83F13" w:rsidRDefault="00A6050A">
            <w:pPr>
              <w:spacing w:before="60" w:after="120"/>
              <w:jc w:val="both"/>
              <w:rPr>
                <w:rFonts w:ascii="Verdana" w:hAnsi="Verdana"/>
                <w:i/>
                <w:iCs/>
                <w:sz w:val="24"/>
                <w:szCs w:val="24"/>
              </w:rPr>
            </w:pPr>
            <w:r w:rsidRPr="00C83F13">
              <w:rPr>
                <w:rFonts w:ascii="Verdana" w:hAnsi="Verdana"/>
                <w:i/>
                <w:iCs/>
                <w:sz w:val="24"/>
                <w:szCs w:val="24"/>
              </w:rPr>
              <w:t>Not Applicable</w:t>
            </w:r>
          </w:p>
        </w:tc>
      </w:tr>
      <w:tr w:rsidR="00430FCB" w:rsidRPr="00C83F13" w14:paraId="1CBE4B36"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6ABCCD75" w14:textId="77777777" w:rsidR="00430FCB" w:rsidRPr="00C83F13" w:rsidRDefault="00430FCB">
            <w:pPr>
              <w:numPr>
                <w:ilvl w:val="12"/>
                <w:numId w:val="0"/>
              </w:numPr>
              <w:spacing w:before="60" w:after="120"/>
              <w:jc w:val="both"/>
              <w:rPr>
                <w:rFonts w:ascii="Verdana" w:hAnsi="Verdana"/>
                <w:b/>
                <w:sz w:val="24"/>
                <w:szCs w:val="24"/>
              </w:rPr>
            </w:pPr>
            <w:r w:rsidRPr="00C83F13">
              <w:rPr>
                <w:rFonts w:ascii="Verdana" w:hAnsi="Verdana"/>
                <w:b/>
                <w:sz w:val="24"/>
                <w:szCs w:val="24"/>
              </w:rPr>
              <w:t>3.8.3</w:t>
            </w:r>
          </w:p>
        </w:tc>
        <w:tc>
          <w:tcPr>
            <w:tcW w:w="8615" w:type="dxa"/>
            <w:tcBorders>
              <w:top w:val="single" w:sz="4" w:space="0" w:color="auto"/>
              <w:left w:val="single" w:sz="4" w:space="0" w:color="auto"/>
              <w:bottom w:val="single" w:sz="4" w:space="0" w:color="auto"/>
              <w:right w:val="single" w:sz="4" w:space="0" w:color="auto"/>
            </w:tcBorders>
            <w:hideMark/>
          </w:tcPr>
          <w:p w14:paraId="6822DE7D" w14:textId="77777777" w:rsidR="00430FCB" w:rsidRPr="00C83F13" w:rsidRDefault="00430FCB">
            <w:pPr>
              <w:spacing w:before="60" w:after="120"/>
              <w:jc w:val="both"/>
              <w:rPr>
                <w:rFonts w:ascii="Verdana" w:hAnsi="Verdana"/>
                <w:i/>
                <w:iCs/>
                <w:sz w:val="24"/>
                <w:szCs w:val="24"/>
              </w:rPr>
            </w:pPr>
            <w:r w:rsidRPr="00C83F13">
              <w:rPr>
                <w:rFonts w:ascii="Verdana" w:hAnsi="Verdana"/>
                <w:sz w:val="24"/>
                <w:szCs w:val="24"/>
              </w:rPr>
              <w:t xml:space="preserve">The percentage to be used for the calculation of Lack of performance Penalty(ies) is </w:t>
            </w:r>
            <w:r w:rsidR="002A06AC" w:rsidRPr="00C83F13">
              <w:rPr>
                <w:rFonts w:ascii="Verdana" w:hAnsi="Verdana"/>
                <w:i/>
                <w:sz w:val="24"/>
                <w:szCs w:val="24"/>
              </w:rPr>
              <w:t xml:space="preserve">10% </w:t>
            </w:r>
            <w:r w:rsidR="002A06AC" w:rsidRPr="00C83F13">
              <w:rPr>
                <w:rFonts w:ascii="Verdana" w:hAnsi="Verdana"/>
                <w:color w:val="231F20"/>
                <w:sz w:val="24"/>
                <w:szCs w:val="24"/>
              </w:rPr>
              <w:t xml:space="preserve">of the cost of having the </w:t>
            </w:r>
            <w:r w:rsidR="00A6050A" w:rsidRPr="00C83F13">
              <w:rPr>
                <w:rFonts w:ascii="Verdana" w:hAnsi="Verdana"/>
                <w:color w:val="231F20"/>
                <w:sz w:val="24"/>
                <w:szCs w:val="24"/>
              </w:rPr>
              <w:t>service</w:t>
            </w:r>
            <w:r w:rsidR="002A06AC" w:rsidRPr="00C83F13">
              <w:rPr>
                <w:rFonts w:ascii="Verdana" w:hAnsi="Verdana"/>
                <w:color w:val="231F20"/>
                <w:sz w:val="24"/>
                <w:szCs w:val="24"/>
              </w:rPr>
              <w:t xml:space="preserve"> corrected</w:t>
            </w:r>
            <w:r w:rsidRPr="00C83F13">
              <w:rPr>
                <w:rFonts w:ascii="Verdana" w:hAnsi="Verdana"/>
                <w:i/>
                <w:sz w:val="24"/>
                <w:szCs w:val="24"/>
              </w:rPr>
              <w:t>.</w:t>
            </w:r>
          </w:p>
        </w:tc>
      </w:tr>
      <w:tr w:rsidR="00BE3A61" w:rsidRPr="00C83F13" w14:paraId="186D1F0B" w14:textId="77777777" w:rsidTr="00BB1FD5">
        <w:tc>
          <w:tcPr>
            <w:tcW w:w="1728" w:type="dxa"/>
            <w:tcBorders>
              <w:top w:val="single" w:sz="4" w:space="0" w:color="auto"/>
              <w:left w:val="single" w:sz="4" w:space="0" w:color="auto"/>
              <w:bottom w:val="single" w:sz="4" w:space="0" w:color="auto"/>
              <w:right w:val="single" w:sz="4" w:space="0" w:color="auto"/>
            </w:tcBorders>
          </w:tcPr>
          <w:p w14:paraId="4B581C60" w14:textId="77777777" w:rsidR="00BE3A61" w:rsidRPr="00C83F13" w:rsidRDefault="00BE3A61">
            <w:pPr>
              <w:numPr>
                <w:ilvl w:val="12"/>
                <w:numId w:val="0"/>
              </w:numPr>
              <w:spacing w:before="60" w:after="120"/>
              <w:jc w:val="both"/>
              <w:rPr>
                <w:rFonts w:ascii="Verdana" w:hAnsi="Verdana"/>
                <w:b/>
                <w:sz w:val="24"/>
                <w:szCs w:val="24"/>
              </w:rPr>
            </w:pPr>
            <w:r w:rsidRPr="00C83F13">
              <w:rPr>
                <w:rFonts w:ascii="Verdana" w:hAnsi="Verdana"/>
                <w:b/>
                <w:sz w:val="24"/>
                <w:szCs w:val="24"/>
              </w:rPr>
              <w:t>3.9</w:t>
            </w:r>
          </w:p>
        </w:tc>
        <w:tc>
          <w:tcPr>
            <w:tcW w:w="8615" w:type="dxa"/>
            <w:tcBorders>
              <w:top w:val="single" w:sz="4" w:space="0" w:color="auto"/>
              <w:left w:val="single" w:sz="4" w:space="0" w:color="auto"/>
              <w:bottom w:val="single" w:sz="4" w:space="0" w:color="auto"/>
              <w:right w:val="single" w:sz="4" w:space="0" w:color="auto"/>
            </w:tcBorders>
          </w:tcPr>
          <w:p w14:paraId="05670B4D" w14:textId="49519530" w:rsidR="00A60E6A" w:rsidRDefault="001941F2" w:rsidP="001941F2">
            <w:pPr>
              <w:spacing w:before="60" w:after="120"/>
              <w:jc w:val="both"/>
              <w:rPr>
                <w:rFonts w:ascii="Verdana" w:hAnsi="Verdana"/>
                <w:sz w:val="24"/>
                <w:szCs w:val="24"/>
              </w:rPr>
            </w:pPr>
            <w:r w:rsidRPr="00C83F13">
              <w:rPr>
                <w:rFonts w:ascii="Verdana" w:hAnsi="Verdana"/>
                <w:sz w:val="24"/>
                <w:szCs w:val="24"/>
              </w:rPr>
              <w:t>Performance Security shall be</w:t>
            </w:r>
            <w:r w:rsidR="00A60E6A">
              <w:rPr>
                <w:rFonts w:ascii="Verdana" w:hAnsi="Verdana"/>
                <w:sz w:val="24"/>
                <w:szCs w:val="24"/>
              </w:rPr>
              <w:t xml:space="preserve">: </w:t>
            </w:r>
          </w:p>
          <w:p w14:paraId="20212064" w14:textId="575175A8" w:rsidR="00A60E6A" w:rsidRDefault="007D5A6B" w:rsidP="001941F2">
            <w:pPr>
              <w:pStyle w:val="ListParagraph"/>
              <w:numPr>
                <w:ilvl w:val="0"/>
                <w:numId w:val="295"/>
              </w:numPr>
              <w:spacing w:before="60" w:after="120"/>
              <w:jc w:val="both"/>
              <w:rPr>
                <w:rFonts w:ascii="Verdana" w:hAnsi="Verdana"/>
                <w:color w:val="231F20"/>
                <w:sz w:val="24"/>
                <w:szCs w:val="24"/>
              </w:rPr>
            </w:pPr>
            <w:r w:rsidRPr="00A60E6A">
              <w:rPr>
                <w:rFonts w:ascii="Verdana" w:hAnsi="Verdana"/>
                <w:sz w:val="24"/>
                <w:szCs w:val="24"/>
              </w:rPr>
              <w:t>10</w:t>
            </w:r>
            <w:r w:rsidR="003F36A0" w:rsidRPr="00A60E6A">
              <w:rPr>
                <w:rFonts w:ascii="Verdana" w:hAnsi="Verdana"/>
                <w:sz w:val="24"/>
                <w:szCs w:val="24"/>
              </w:rPr>
              <w:t>% of the contract sum</w:t>
            </w:r>
            <w:r w:rsidR="001941F2" w:rsidRPr="00A60E6A">
              <w:rPr>
                <w:rFonts w:ascii="Verdana" w:hAnsi="Verdana"/>
                <w:sz w:val="24"/>
                <w:szCs w:val="24"/>
              </w:rPr>
              <w:t xml:space="preserve"> </w:t>
            </w:r>
            <w:r w:rsidR="001941F2" w:rsidRPr="00A60E6A">
              <w:rPr>
                <w:rFonts w:ascii="Verdana" w:hAnsi="Verdana"/>
                <w:sz w:val="24"/>
                <w:szCs w:val="24"/>
                <w:lang w:val="en-GB"/>
              </w:rPr>
              <w:t>in form of performance guarantee from a bank with its operations in Kenya</w:t>
            </w:r>
            <w:r w:rsidR="001941F2" w:rsidRPr="00A60E6A">
              <w:rPr>
                <w:rFonts w:ascii="Verdana" w:hAnsi="Verdana"/>
                <w:sz w:val="24"/>
                <w:szCs w:val="24"/>
              </w:rPr>
              <w:t xml:space="preserve"> in the format provided in </w:t>
            </w:r>
            <w:r w:rsidR="001941F2" w:rsidRPr="00A60E6A">
              <w:rPr>
                <w:rFonts w:ascii="Verdana" w:hAnsi="Verdana"/>
                <w:color w:val="231F20"/>
                <w:sz w:val="24"/>
                <w:szCs w:val="24"/>
              </w:rPr>
              <w:t>Section VIII – (Contract Forms -</w:t>
            </w:r>
            <w:r w:rsidR="001941F2" w:rsidRPr="00A60E6A">
              <w:rPr>
                <w:rFonts w:ascii="Verdana" w:hAnsi="Verdana"/>
                <w:sz w:val="24"/>
                <w:szCs w:val="24"/>
              </w:rPr>
              <w:t xml:space="preserve"> </w:t>
            </w:r>
            <w:r w:rsidR="001941F2" w:rsidRPr="00A60E6A">
              <w:rPr>
                <w:rFonts w:ascii="Verdana" w:hAnsi="Verdana"/>
                <w:color w:val="231F20"/>
                <w:sz w:val="24"/>
                <w:szCs w:val="24"/>
              </w:rPr>
              <w:t>Form No. 1 - Performance Security – (Unconditional Demand Bank Guarantee)</w:t>
            </w:r>
            <w:r w:rsidR="005D7B49" w:rsidRPr="00A60E6A">
              <w:rPr>
                <w:rFonts w:ascii="Verdana" w:hAnsi="Verdana"/>
                <w:color w:val="231F20"/>
                <w:sz w:val="24"/>
                <w:szCs w:val="24"/>
              </w:rPr>
              <w:t xml:space="preserve"> valid for </w:t>
            </w:r>
            <w:r w:rsidR="00A60E6A">
              <w:rPr>
                <w:rFonts w:ascii="Verdana" w:hAnsi="Verdana"/>
                <w:color w:val="231F20"/>
                <w:sz w:val="24"/>
                <w:szCs w:val="24"/>
              </w:rPr>
              <w:t xml:space="preserve">6 months </w:t>
            </w:r>
            <w:r w:rsidR="00A60E6A" w:rsidRPr="00A60E6A">
              <w:rPr>
                <w:rFonts w:ascii="Verdana" w:hAnsi="Verdana"/>
                <w:color w:val="231F20"/>
                <w:sz w:val="24"/>
                <w:szCs w:val="24"/>
              </w:rPr>
              <w:t xml:space="preserve">for Items in Part I of the Price Schedule. </w:t>
            </w:r>
          </w:p>
          <w:p w14:paraId="0E456CD7" w14:textId="099D4CB7" w:rsidR="001832A1" w:rsidRPr="00A60E6A" w:rsidRDefault="000311B6" w:rsidP="001941F2">
            <w:pPr>
              <w:pStyle w:val="ListParagraph"/>
              <w:numPr>
                <w:ilvl w:val="0"/>
                <w:numId w:val="295"/>
              </w:numPr>
              <w:spacing w:before="60" w:after="120"/>
              <w:jc w:val="both"/>
              <w:rPr>
                <w:rFonts w:ascii="Verdana" w:hAnsi="Verdana"/>
                <w:color w:val="231F20"/>
                <w:sz w:val="24"/>
                <w:szCs w:val="24"/>
              </w:rPr>
            </w:pPr>
            <w:r w:rsidRPr="00A60E6A">
              <w:rPr>
                <w:rFonts w:ascii="Verdana" w:hAnsi="Verdana"/>
                <w:sz w:val="24"/>
                <w:szCs w:val="24"/>
              </w:rPr>
              <w:t xml:space="preserve">Kshs. 200,000.00 in form of performance guarantee from a bank with its operations in Kenya in the format provided in Section VIII – (Contract Forms - Form No. 1 - Performance Security – (Unconditional Demand Bank Guarantee) valid for the </w:t>
            </w:r>
            <w:r w:rsidR="00A60E6A">
              <w:rPr>
                <w:rFonts w:ascii="Verdana" w:hAnsi="Verdana"/>
                <w:sz w:val="24"/>
                <w:szCs w:val="24"/>
              </w:rPr>
              <w:t xml:space="preserve">remainder of the </w:t>
            </w:r>
            <w:r w:rsidRPr="00A60E6A">
              <w:rPr>
                <w:rFonts w:ascii="Verdana" w:hAnsi="Verdana"/>
                <w:sz w:val="24"/>
                <w:szCs w:val="24"/>
              </w:rPr>
              <w:t>contract period.</w:t>
            </w:r>
          </w:p>
        </w:tc>
      </w:tr>
      <w:tr w:rsidR="00430FCB" w:rsidRPr="00C83F13" w14:paraId="3B0EB265"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D4C9F8C" w14:textId="77777777" w:rsidR="00430FCB" w:rsidRPr="00C83F13" w:rsidRDefault="00430FCB">
            <w:pPr>
              <w:numPr>
                <w:ilvl w:val="12"/>
                <w:numId w:val="0"/>
              </w:numPr>
              <w:spacing w:before="60" w:after="120"/>
              <w:jc w:val="both"/>
              <w:rPr>
                <w:rFonts w:ascii="Verdana" w:hAnsi="Verdana"/>
                <w:b/>
                <w:sz w:val="24"/>
                <w:szCs w:val="24"/>
              </w:rPr>
            </w:pPr>
            <w:r w:rsidRPr="00C83F13">
              <w:rPr>
                <w:rFonts w:ascii="Verdana" w:hAnsi="Verdana"/>
                <w:b/>
                <w:sz w:val="24"/>
                <w:szCs w:val="24"/>
              </w:rPr>
              <w:t xml:space="preserve">5.1  </w:t>
            </w:r>
          </w:p>
        </w:tc>
        <w:tc>
          <w:tcPr>
            <w:tcW w:w="8615" w:type="dxa"/>
            <w:tcBorders>
              <w:top w:val="single" w:sz="4" w:space="0" w:color="auto"/>
              <w:left w:val="single" w:sz="4" w:space="0" w:color="auto"/>
              <w:bottom w:val="single" w:sz="4" w:space="0" w:color="auto"/>
              <w:right w:val="single" w:sz="4" w:space="0" w:color="auto"/>
            </w:tcBorders>
            <w:hideMark/>
          </w:tcPr>
          <w:p w14:paraId="6F917A53" w14:textId="77777777" w:rsidR="00430FCB" w:rsidRPr="00C83F13" w:rsidRDefault="00430FCB" w:rsidP="00CD3CBE">
            <w:pPr>
              <w:numPr>
                <w:ilvl w:val="12"/>
                <w:numId w:val="0"/>
              </w:numPr>
              <w:spacing w:before="60" w:after="120"/>
              <w:jc w:val="both"/>
              <w:rPr>
                <w:rFonts w:ascii="Verdana" w:hAnsi="Verdana"/>
                <w:sz w:val="24"/>
                <w:szCs w:val="24"/>
              </w:rPr>
            </w:pPr>
            <w:r w:rsidRPr="00C83F13">
              <w:rPr>
                <w:rFonts w:ascii="Verdana" w:hAnsi="Verdana"/>
                <w:sz w:val="24"/>
                <w:szCs w:val="24"/>
              </w:rPr>
              <w:t xml:space="preserve">The assistance and exemptions provided to the Service Provider are: </w:t>
            </w:r>
            <w:r w:rsidR="00CD3CBE" w:rsidRPr="00C83F13">
              <w:rPr>
                <w:rFonts w:ascii="Verdana" w:hAnsi="Verdana"/>
                <w:i/>
                <w:iCs/>
                <w:sz w:val="24"/>
                <w:szCs w:val="24"/>
              </w:rPr>
              <w:t>Not applicable</w:t>
            </w:r>
          </w:p>
        </w:tc>
      </w:tr>
      <w:tr w:rsidR="00430FCB" w:rsidRPr="00C83F13" w14:paraId="185D37F9"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3DDEAA6D" w14:textId="77777777" w:rsidR="00430FCB" w:rsidRPr="00C83F13" w:rsidRDefault="00430FCB">
            <w:pPr>
              <w:numPr>
                <w:ilvl w:val="12"/>
                <w:numId w:val="0"/>
              </w:numPr>
              <w:spacing w:before="60" w:after="120"/>
              <w:jc w:val="both"/>
              <w:rPr>
                <w:rFonts w:ascii="Verdana" w:hAnsi="Verdana"/>
                <w:b/>
                <w:sz w:val="24"/>
                <w:szCs w:val="24"/>
              </w:rPr>
            </w:pPr>
            <w:r w:rsidRPr="00C83F13">
              <w:rPr>
                <w:rFonts w:ascii="Verdana" w:hAnsi="Verdana"/>
                <w:b/>
                <w:sz w:val="24"/>
                <w:szCs w:val="24"/>
              </w:rPr>
              <w:t xml:space="preserve">6.2(a)  </w:t>
            </w:r>
          </w:p>
        </w:tc>
        <w:tc>
          <w:tcPr>
            <w:tcW w:w="8615" w:type="dxa"/>
            <w:tcBorders>
              <w:top w:val="single" w:sz="4" w:space="0" w:color="auto"/>
              <w:left w:val="single" w:sz="4" w:space="0" w:color="auto"/>
              <w:bottom w:val="single" w:sz="4" w:space="0" w:color="auto"/>
              <w:right w:val="single" w:sz="4" w:space="0" w:color="auto"/>
            </w:tcBorders>
            <w:hideMark/>
          </w:tcPr>
          <w:p w14:paraId="223CFA5B" w14:textId="77777777" w:rsidR="00430FCB" w:rsidRPr="00C83F13" w:rsidRDefault="00430FCB">
            <w:pPr>
              <w:numPr>
                <w:ilvl w:val="12"/>
                <w:numId w:val="0"/>
              </w:numPr>
              <w:spacing w:before="60" w:after="120"/>
              <w:jc w:val="both"/>
              <w:rPr>
                <w:rFonts w:ascii="Verdana" w:hAnsi="Verdana"/>
                <w:sz w:val="24"/>
                <w:szCs w:val="24"/>
              </w:rPr>
            </w:pPr>
            <w:r w:rsidRPr="00C83F13">
              <w:rPr>
                <w:rFonts w:ascii="Verdana" w:hAnsi="Verdana"/>
                <w:sz w:val="24"/>
                <w:szCs w:val="24"/>
              </w:rPr>
              <w:t>The amount in Kenya Shillings _</w:t>
            </w:r>
            <w:r w:rsidRPr="00C83F13">
              <w:rPr>
                <w:rFonts w:ascii="Verdana" w:hAnsi="Verdana"/>
                <w:i/>
                <w:sz w:val="24"/>
                <w:szCs w:val="24"/>
              </w:rPr>
              <w:t>___________________</w:t>
            </w:r>
            <w:r w:rsidRPr="00C83F13">
              <w:rPr>
                <w:rFonts w:ascii="Verdana" w:hAnsi="Verdana"/>
                <w:sz w:val="24"/>
                <w:szCs w:val="24"/>
              </w:rPr>
              <w:t>.</w:t>
            </w:r>
          </w:p>
        </w:tc>
      </w:tr>
      <w:tr w:rsidR="00430FCB" w:rsidRPr="00C83F13" w14:paraId="13FD980C"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4B3906CD" w14:textId="77777777" w:rsidR="00430FCB" w:rsidRPr="00C83F13" w:rsidRDefault="00430FCB">
            <w:pPr>
              <w:numPr>
                <w:ilvl w:val="12"/>
                <w:numId w:val="0"/>
              </w:numPr>
              <w:spacing w:before="60" w:after="120"/>
              <w:jc w:val="both"/>
              <w:rPr>
                <w:rFonts w:ascii="Verdana" w:hAnsi="Verdana"/>
                <w:b/>
                <w:sz w:val="24"/>
                <w:szCs w:val="24"/>
              </w:rPr>
            </w:pPr>
            <w:r w:rsidRPr="00C83F13">
              <w:rPr>
                <w:rFonts w:ascii="Verdana" w:hAnsi="Verdana"/>
                <w:b/>
                <w:sz w:val="24"/>
                <w:szCs w:val="24"/>
              </w:rPr>
              <w:t>6.3.2</w:t>
            </w:r>
          </w:p>
        </w:tc>
        <w:tc>
          <w:tcPr>
            <w:tcW w:w="8615" w:type="dxa"/>
            <w:tcBorders>
              <w:top w:val="single" w:sz="4" w:space="0" w:color="auto"/>
              <w:left w:val="single" w:sz="4" w:space="0" w:color="auto"/>
              <w:bottom w:val="single" w:sz="4" w:space="0" w:color="auto"/>
              <w:right w:val="single" w:sz="4" w:space="0" w:color="auto"/>
            </w:tcBorders>
            <w:hideMark/>
          </w:tcPr>
          <w:p w14:paraId="65C6BAEA" w14:textId="77777777" w:rsidR="00430FCB" w:rsidRPr="00C83F13" w:rsidRDefault="00430FCB" w:rsidP="00CD3CBE">
            <w:pPr>
              <w:numPr>
                <w:ilvl w:val="12"/>
                <w:numId w:val="0"/>
              </w:numPr>
              <w:spacing w:before="60" w:after="120"/>
              <w:jc w:val="both"/>
              <w:rPr>
                <w:rFonts w:ascii="Verdana" w:hAnsi="Verdana"/>
                <w:sz w:val="24"/>
                <w:szCs w:val="24"/>
              </w:rPr>
            </w:pPr>
            <w:r w:rsidRPr="00C83F13">
              <w:rPr>
                <w:rFonts w:ascii="Verdana" w:hAnsi="Verdana"/>
                <w:sz w:val="24"/>
                <w:szCs w:val="24"/>
              </w:rPr>
              <w:t xml:space="preserve">The performance incentive paid to the Service Provider shall be: </w:t>
            </w:r>
            <w:r w:rsidR="00CD3CBE" w:rsidRPr="00C83F13">
              <w:rPr>
                <w:rFonts w:ascii="Verdana" w:hAnsi="Verdana"/>
                <w:i/>
                <w:iCs/>
                <w:sz w:val="24"/>
                <w:szCs w:val="24"/>
              </w:rPr>
              <w:t>Not Applicable</w:t>
            </w:r>
          </w:p>
        </w:tc>
      </w:tr>
      <w:tr w:rsidR="00430FCB" w:rsidRPr="00C83F13" w14:paraId="03BAED73"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02BED390" w14:textId="77777777" w:rsidR="00430FCB" w:rsidRPr="00C83F13" w:rsidRDefault="00430FCB">
            <w:pPr>
              <w:numPr>
                <w:ilvl w:val="12"/>
                <w:numId w:val="0"/>
              </w:numPr>
              <w:spacing w:before="60" w:after="120"/>
              <w:jc w:val="both"/>
              <w:rPr>
                <w:rFonts w:ascii="Verdana" w:hAnsi="Verdana"/>
                <w:b/>
                <w:sz w:val="24"/>
                <w:szCs w:val="24"/>
              </w:rPr>
            </w:pPr>
            <w:r w:rsidRPr="00C83F13">
              <w:rPr>
                <w:rFonts w:ascii="Verdana" w:hAnsi="Verdana"/>
                <w:b/>
                <w:sz w:val="24"/>
                <w:szCs w:val="24"/>
              </w:rPr>
              <w:t xml:space="preserve">6.4 </w:t>
            </w:r>
          </w:p>
        </w:tc>
        <w:tc>
          <w:tcPr>
            <w:tcW w:w="8615" w:type="dxa"/>
            <w:tcBorders>
              <w:top w:val="single" w:sz="4" w:space="0" w:color="auto"/>
              <w:left w:val="single" w:sz="4" w:space="0" w:color="auto"/>
              <w:bottom w:val="single" w:sz="4" w:space="0" w:color="auto"/>
              <w:right w:val="single" w:sz="4" w:space="0" w:color="auto"/>
            </w:tcBorders>
            <w:hideMark/>
          </w:tcPr>
          <w:p w14:paraId="6DC6EE90" w14:textId="5E0220DC" w:rsidR="00430FCB" w:rsidRPr="00C83F13" w:rsidRDefault="00CD3CBE" w:rsidP="00CD3CBE">
            <w:pPr>
              <w:numPr>
                <w:ilvl w:val="12"/>
                <w:numId w:val="0"/>
              </w:numPr>
              <w:spacing w:before="60" w:after="120"/>
              <w:jc w:val="both"/>
              <w:rPr>
                <w:rFonts w:ascii="Verdana" w:hAnsi="Verdana"/>
                <w:sz w:val="24"/>
                <w:szCs w:val="24"/>
              </w:rPr>
            </w:pPr>
            <w:r w:rsidRPr="00EE3FF2">
              <w:rPr>
                <w:rFonts w:ascii="Verdana" w:hAnsi="Verdana"/>
                <w:i/>
                <w:iCs/>
                <w:sz w:val="24"/>
                <w:szCs w:val="24"/>
              </w:rPr>
              <w:t xml:space="preserve">Payment shall be within 30 days after invoice receipt and upon certification of invoices by the </w:t>
            </w:r>
            <w:r w:rsidR="00E67D79">
              <w:rPr>
                <w:rFonts w:ascii="Verdana" w:hAnsi="Verdana"/>
                <w:i/>
                <w:iCs/>
                <w:sz w:val="24"/>
                <w:szCs w:val="24"/>
              </w:rPr>
              <w:t xml:space="preserve">General Manager </w:t>
            </w:r>
            <w:r w:rsidR="00EE3FF2">
              <w:rPr>
                <w:rFonts w:ascii="Verdana" w:hAnsi="Verdana"/>
                <w:i/>
                <w:iCs/>
                <w:sz w:val="24"/>
                <w:szCs w:val="24"/>
              </w:rPr>
              <w:t>Finance and Commercial Services</w:t>
            </w:r>
          </w:p>
        </w:tc>
      </w:tr>
      <w:tr w:rsidR="00430FCB" w:rsidRPr="00C83F13" w14:paraId="4880C38B"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353404CF" w14:textId="77777777" w:rsidR="00430FCB" w:rsidRPr="00C83F13" w:rsidRDefault="00430FCB">
            <w:pPr>
              <w:spacing w:before="60" w:after="120"/>
              <w:jc w:val="both"/>
              <w:rPr>
                <w:rFonts w:ascii="Verdana" w:hAnsi="Verdana"/>
                <w:b/>
                <w:sz w:val="24"/>
                <w:szCs w:val="24"/>
              </w:rPr>
            </w:pPr>
            <w:r w:rsidRPr="00C83F13">
              <w:rPr>
                <w:rFonts w:ascii="Verdana" w:hAnsi="Verdana"/>
                <w:b/>
                <w:sz w:val="24"/>
                <w:szCs w:val="24"/>
              </w:rPr>
              <w:t>7.1</w:t>
            </w:r>
          </w:p>
        </w:tc>
        <w:tc>
          <w:tcPr>
            <w:tcW w:w="8615" w:type="dxa"/>
            <w:tcBorders>
              <w:top w:val="single" w:sz="4" w:space="0" w:color="auto"/>
              <w:left w:val="single" w:sz="4" w:space="0" w:color="auto"/>
              <w:bottom w:val="single" w:sz="4" w:space="0" w:color="auto"/>
              <w:right w:val="single" w:sz="4" w:space="0" w:color="auto"/>
            </w:tcBorders>
            <w:hideMark/>
          </w:tcPr>
          <w:p w14:paraId="27A93D3C" w14:textId="77777777" w:rsidR="00430FCB" w:rsidRPr="00C83F13" w:rsidRDefault="00430FCB">
            <w:pPr>
              <w:spacing w:before="60" w:after="120"/>
              <w:jc w:val="both"/>
              <w:rPr>
                <w:rFonts w:ascii="Verdana" w:hAnsi="Verdana"/>
                <w:i/>
                <w:iCs/>
                <w:sz w:val="24"/>
                <w:szCs w:val="24"/>
              </w:rPr>
            </w:pPr>
            <w:r w:rsidRPr="00C83F13">
              <w:rPr>
                <w:rFonts w:ascii="Verdana" w:hAnsi="Verdana"/>
                <w:sz w:val="24"/>
                <w:szCs w:val="24"/>
              </w:rPr>
              <w:t xml:space="preserve">The principle and modalities of inspection of the Services by the Procuring Entity are as follows:  </w:t>
            </w:r>
            <w:r w:rsidR="00B3706F" w:rsidRPr="00C83F13">
              <w:rPr>
                <w:rFonts w:ascii="Verdana" w:hAnsi="Verdana"/>
                <w:i/>
                <w:iCs/>
                <w:color w:val="231F20"/>
                <w:sz w:val="24"/>
                <w:szCs w:val="24"/>
              </w:rPr>
              <w:t>The Procuring Entity shall check the Service Provider's performance and notify him of any shortcomings in the performance of their service on daily basis.</w:t>
            </w:r>
          </w:p>
          <w:p w14:paraId="229EFDF1" w14:textId="77777777" w:rsidR="00430FCB" w:rsidRPr="00C83F13" w:rsidRDefault="00430FCB">
            <w:pPr>
              <w:spacing w:before="60" w:after="120"/>
              <w:jc w:val="both"/>
              <w:rPr>
                <w:rFonts w:ascii="Verdana" w:hAnsi="Verdana"/>
                <w:sz w:val="24"/>
                <w:szCs w:val="24"/>
              </w:rPr>
            </w:pPr>
            <w:r w:rsidRPr="00C83F13">
              <w:rPr>
                <w:rFonts w:ascii="Verdana" w:hAnsi="Verdana"/>
                <w:sz w:val="24"/>
                <w:szCs w:val="24"/>
              </w:rPr>
              <w:t xml:space="preserve">The Defects Liability Period </w:t>
            </w:r>
            <w:r w:rsidR="00F96E4D" w:rsidRPr="00C83F13">
              <w:rPr>
                <w:rFonts w:ascii="Verdana" w:hAnsi="Verdana"/>
                <w:sz w:val="24"/>
                <w:szCs w:val="24"/>
              </w:rPr>
              <w:t>is</w:t>
            </w:r>
            <w:r w:rsidR="00FD4DB5" w:rsidRPr="00C83F13">
              <w:rPr>
                <w:rFonts w:ascii="Verdana" w:hAnsi="Verdana"/>
                <w:sz w:val="24"/>
                <w:szCs w:val="24"/>
              </w:rPr>
              <w:t xml:space="preserve">: </w:t>
            </w:r>
            <w:r w:rsidR="00FD4DB5" w:rsidRPr="00C83F13">
              <w:rPr>
                <w:rFonts w:ascii="Verdana" w:hAnsi="Verdana"/>
                <w:i/>
                <w:iCs/>
                <w:sz w:val="24"/>
                <w:szCs w:val="24"/>
              </w:rPr>
              <w:t>Not Applicable</w:t>
            </w:r>
            <w:r w:rsidRPr="00C83F13">
              <w:rPr>
                <w:rFonts w:ascii="Verdana" w:hAnsi="Verdana"/>
                <w:i/>
                <w:iCs/>
                <w:sz w:val="24"/>
                <w:szCs w:val="24"/>
              </w:rPr>
              <w:t>.</w:t>
            </w:r>
          </w:p>
        </w:tc>
      </w:tr>
      <w:tr w:rsidR="00DC58EC" w:rsidRPr="00C83F13" w14:paraId="34D6BA26" w14:textId="77777777" w:rsidTr="00BB1FD5">
        <w:tc>
          <w:tcPr>
            <w:tcW w:w="1728" w:type="dxa"/>
            <w:tcBorders>
              <w:top w:val="single" w:sz="4" w:space="0" w:color="auto"/>
              <w:left w:val="single" w:sz="4" w:space="0" w:color="auto"/>
              <w:bottom w:val="single" w:sz="4" w:space="0" w:color="auto"/>
              <w:right w:val="single" w:sz="4" w:space="0" w:color="auto"/>
            </w:tcBorders>
          </w:tcPr>
          <w:p w14:paraId="4D991E70" w14:textId="51CBB016" w:rsidR="00DC58EC" w:rsidRPr="00C83F13" w:rsidRDefault="00DC58EC">
            <w:pPr>
              <w:spacing w:before="60" w:after="120"/>
              <w:jc w:val="both"/>
              <w:rPr>
                <w:rFonts w:ascii="Verdana" w:hAnsi="Verdana"/>
                <w:b/>
                <w:sz w:val="24"/>
                <w:szCs w:val="24"/>
              </w:rPr>
            </w:pPr>
            <w:r>
              <w:rPr>
                <w:rFonts w:ascii="Verdana" w:hAnsi="Verdana"/>
                <w:b/>
                <w:sz w:val="24"/>
                <w:szCs w:val="24"/>
              </w:rPr>
              <w:lastRenderedPageBreak/>
              <w:t>8</w:t>
            </w:r>
            <w:r w:rsidR="00DB1DC6">
              <w:rPr>
                <w:rFonts w:ascii="Verdana" w:hAnsi="Verdana"/>
                <w:b/>
                <w:sz w:val="24"/>
                <w:szCs w:val="24"/>
              </w:rPr>
              <w:t>.2-8.6</w:t>
            </w:r>
          </w:p>
        </w:tc>
        <w:tc>
          <w:tcPr>
            <w:tcW w:w="8615" w:type="dxa"/>
            <w:tcBorders>
              <w:top w:val="single" w:sz="4" w:space="0" w:color="auto"/>
              <w:left w:val="single" w:sz="4" w:space="0" w:color="auto"/>
              <w:bottom w:val="single" w:sz="4" w:space="0" w:color="auto"/>
              <w:right w:val="single" w:sz="4" w:space="0" w:color="auto"/>
            </w:tcBorders>
          </w:tcPr>
          <w:p w14:paraId="06318562" w14:textId="5787382E" w:rsidR="00DC58EC" w:rsidRPr="00C83F13" w:rsidRDefault="00DB1DC6">
            <w:pPr>
              <w:spacing w:before="60" w:after="120"/>
              <w:jc w:val="both"/>
              <w:rPr>
                <w:rFonts w:ascii="Verdana" w:hAnsi="Verdana"/>
                <w:sz w:val="24"/>
                <w:szCs w:val="24"/>
              </w:rPr>
            </w:pPr>
            <w:r>
              <w:rPr>
                <w:rFonts w:ascii="Verdana" w:hAnsi="Verdana"/>
                <w:sz w:val="24"/>
                <w:szCs w:val="24"/>
              </w:rPr>
              <w:t>All arbitration clauses are not applicable to this contract</w:t>
            </w:r>
          </w:p>
        </w:tc>
      </w:tr>
      <w:tr w:rsidR="00430FCB" w:rsidRPr="00C83F13" w14:paraId="1CA71F7E"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0EDA7FCB" w14:textId="77777777" w:rsidR="00430FCB" w:rsidRPr="00C83F13" w:rsidRDefault="00430FCB">
            <w:pPr>
              <w:spacing w:before="60" w:after="120"/>
              <w:jc w:val="both"/>
              <w:rPr>
                <w:rFonts w:ascii="Verdana" w:hAnsi="Verdana"/>
                <w:b/>
                <w:sz w:val="24"/>
                <w:szCs w:val="24"/>
              </w:rPr>
            </w:pPr>
            <w:r w:rsidRPr="00C83F13">
              <w:rPr>
                <w:rFonts w:ascii="Verdana" w:hAnsi="Verdana"/>
                <w:b/>
                <w:sz w:val="24"/>
                <w:szCs w:val="24"/>
              </w:rPr>
              <w:t>9.1</w:t>
            </w:r>
          </w:p>
        </w:tc>
        <w:tc>
          <w:tcPr>
            <w:tcW w:w="8615" w:type="dxa"/>
            <w:tcBorders>
              <w:top w:val="single" w:sz="4" w:space="0" w:color="auto"/>
              <w:left w:val="single" w:sz="4" w:space="0" w:color="auto"/>
              <w:bottom w:val="single" w:sz="4" w:space="0" w:color="auto"/>
              <w:right w:val="single" w:sz="4" w:space="0" w:color="auto"/>
            </w:tcBorders>
            <w:hideMark/>
          </w:tcPr>
          <w:p w14:paraId="6F654F7B" w14:textId="77777777" w:rsidR="00430FCB" w:rsidRPr="00C83F13" w:rsidRDefault="00FB1B1D">
            <w:pPr>
              <w:spacing w:before="60" w:after="120"/>
              <w:jc w:val="both"/>
              <w:rPr>
                <w:rFonts w:ascii="Verdana" w:hAnsi="Verdana"/>
                <w:sz w:val="24"/>
                <w:szCs w:val="24"/>
              </w:rPr>
            </w:pPr>
            <w:r w:rsidRPr="00C83F13">
              <w:rPr>
                <w:rFonts w:ascii="Verdana" w:hAnsi="Verdana"/>
                <w:sz w:val="24"/>
                <w:szCs w:val="24"/>
              </w:rPr>
              <w:t xml:space="preserve">The Appointment of an Adjudicator shall be in accordance with the provisions of the </w:t>
            </w:r>
            <w:r w:rsidRPr="00C83F13">
              <w:rPr>
                <w:rFonts w:ascii="Verdana" w:hAnsi="Verdana"/>
                <w:color w:val="000000" w:themeColor="text1"/>
                <w:sz w:val="24"/>
                <w:szCs w:val="24"/>
              </w:rPr>
              <w:t xml:space="preserve">Arbitration Act Cap 49 </w:t>
            </w:r>
            <w:r w:rsidRPr="00C83F13">
              <w:rPr>
                <w:rFonts w:ascii="Verdana" w:hAnsi="Verdana"/>
                <w:sz w:val="24"/>
                <w:szCs w:val="24"/>
              </w:rPr>
              <w:t>of the Laws of Kenya.</w:t>
            </w:r>
          </w:p>
        </w:tc>
      </w:tr>
      <w:tr w:rsidR="00430FCB" w:rsidRPr="00C83F13" w14:paraId="0EBFA070"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526FD759" w14:textId="77777777" w:rsidR="00430FCB" w:rsidRPr="00C83F13" w:rsidRDefault="00430FCB">
            <w:pPr>
              <w:spacing w:before="60" w:after="120"/>
              <w:jc w:val="both"/>
              <w:rPr>
                <w:rFonts w:ascii="Verdana" w:hAnsi="Verdana"/>
                <w:b/>
                <w:sz w:val="24"/>
                <w:szCs w:val="24"/>
              </w:rPr>
            </w:pPr>
            <w:r w:rsidRPr="00C83F13">
              <w:rPr>
                <w:rFonts w:ascii="Verdana" w:hAnsi="Verdana"/>
                <w:b/>
                <w:sz w:val="24"/>
                <w:szCs w:val="24"/>
              </w:rPr>
              <w:t>9.2</w:t>
            </w:r>
          </w:p>
        </w:tc>
        <w:tc>
          <w:tcPr>
            <w:tcW w:w="8615" w:type="dxa"/>
            <w:tcBorders>
              <w:top w:val="single" w:sz="4" w:space="0" w:color="auto"/>
              <w:left w:val="single" w:sz="4" w:space="0" w:color="auto"/>
              <w:bottom w:val="single" w:sz="4" w:space="0" w:color="auto"/>
              <w:right w:val="single" w:sz="4" w:space="0" w:color="auto"/>
            </w:tcBorders>
            <w:hideMark/>
          </w:tcPr>
          <w:p w14:paraId="27A5627A" w14:textId="77777777" w:rsidR="00430FCB" w:rsidRPr="00C83F13" w:rsidRDefault="00FB1B1D">
            <w:pPr>
              <w:spacing w:before="60" w:after="120"/>
              <w:jc w:val="both"/>
              <w:rPr>
                <w:rFonts w:ascii="Verdana" w:hAnsi="Verdana"/>
                <w:sz w:val="24"/>
                <w:szCs w:val="24"/>
              </w:rPr>
            </w:pPr>
            <w:r w:rsidRPr="00C83F13">
              <w:rPr>
                <w:rFonts w:ascii="Verdana" w:hAnsi="Verdana"/>
                <w:sz w:val="24"/>
                <w:szCs w:val="24"/>
              </w:rPr>
              <w:t xml:space="preserve">The Appointment of an Adjudicator shall be in accordance with the provisions of the </w:t>
            </w:r>
            <w:r w:rsidRPr="00C83F13">
              <w:rPr>
                <w:rFonts w:ascii="Verdana" w:hAnsi="Verdana"/>
                <w:color w:val="000000" w:themeColor="text1"/>
                <w:sz w:val="24"/>
                <w:szCs w:val="24"/>
              </w:rPr>
              <w:t xml:space="preserve">Arbitration Act Cap 49 </w:t>
            </w:r>
            <w:r w:rsidRPr="00C83F13">
              <w:rPr>
                <w:rFonts w:ascii="Verdana" w:hAnsi="Verdana"/>
                <w:sz w:val="24"/>
                <w:szCs w:val="24"/>
              </w:rPr>
              <w:t>of the Laws of Kenya.</w:t>
            </w:r>
          </w:p>
        </w:tc>
      </w:tr>
    </w:tbl>
    <w:p w14:paraId="687AB26A" w14:textId="77777777" w:rsidR="008D4A0A" w:rsidRPr="00C83F13" w:rsidRDefault="008D4A0A" w:rsidP="008D4A0A">
      <w:pPr>
        <w:pStyle w:val="Heading2"/>
        <w:tabs>
          <w:tab w:val="left" w:pos="652"/>
          <w:tab w:val="left" w:pos="653"/>
        </w:tabs>
        <w:spacing w:before="119"/>
        <w:ind w:left="652"/>
        <w:rPr>
          <w:rFonts w:ascii="Verdana" w:hAnsi="Verdana"/>
        </w:rPr>
      </w:pPr>
      <w:bookmarkStart w:id="411" w:name="_Toc78967286"/>
    </w:p>
    <w:p w14:paraId="461B8285" w14:textId="6B1B93DB" w:rsidR="00A60E6A" w:rsidRDefault="00A60E6A">
      <w:pPr>
        <w:rPr>
          <w:rFonts w:ascii="Verdana" w:hAnsi="Verdana"/>
          <w:b/>
          <w:bCs/>
          <w:sz w:val="24"/>
          <w:szCs w:val="24"/>
        </w:rPr>
      </w:pPr>
      <w:r>
        <w:rPr>
          <w:rFonts w:ascii="Verdana" w:hAnsi="Verdana"/>
        </w:rPr>
        <w:br w:type="page"/>
      </w:r>
    </w:p>
    <w:p w14:paraId="1C0432FE" w14:textId="77777777" w:rsidR="003F36A0" w:rsidRPr="00C83F13" w:rsidRDefault="003F36A0" w:rsidP="008D4A0A">
      <w:pPr>
        <w:pStyle w:val="Heading2"/>
        <w:tabs>
          <w:tab w:val="left" w:pos="652"/>
          <w:tab w:val="left" w:pos="653"/>
        </w:tabs>
        <w:spacing w:before="119"/>
        <w:ind w:left="652"/>
        <w:rPr>
          <w:rFonts w:ascii="Verdana" w:hAnsi="Verdana"/>
        </w:rPr>
      </w:pPr>
    </w:p>
    <w:p w14:paraId="286B0561" w14:textId="77777777" w:rsidR="003F36A0" w:rsidRPr="00C83F13" w:rsidRDefault="003F36A0" w:rsidP="008D4A0A">
      <w:pPr>
        <w:pStyle w:val="Heading2"/>
        <w:tabs>
          <w:tab w:val="left" w:pos="652"/>
          <w:tab w:val="left" w:pos="653"/>
        </w:tabs>
        <w:spacing w:before="119"/>
        <w:ind w:left="652"/>
        <w:rPr>
          <w:rFonts w:ascii="Verdana" w:hAnsi="Verdana"/>
        </w:rPr>
      </w:pPr>
    </w:p>
    <w:p w14:paraId="2CBA24A5" w14:textId="77777777" w:rsidR="003F36A0" w:rsidRPr="00C83F13" w:rsidRDefault="003F36A0" w:rsidP="008D4A0A">
      <w:pPr>
        <w:pStyle w:val="Heading2"/>
        <w:tabs>
          <w:tab w:val="left" w:pos="652"/>
          <w:tab w:val="left" w:pos="653"/>
        </w:tabs>
        <w:spacing w:before="119"/>
        <w:ind w:left="652"/>
        <w:rPr>
          <w:rFonts w:ascii="Verdana" w:hAnsi="Verdana"/>
        </w:rPr>
      </w:pPr>
    </w:p>
    <w:p w14:paraId="7C1C8F93" w14:textId="77777777" w:rsidR="00C20A63" w:rsidRPr="00C83F13" w:rsidRDefault="002D5618" w:rsidP="00B70529">
      <w:pPr>
        <w:pStyle w:val="Heading2"/>
        <w:numPr>
          <w:ilvl w:val="0"/>
          <w:numId w:val="135"/>
        </w:numPr>
        <w:tabs>
          <w:tab w:val="left" w:pos="652"/>
          <w:tab w:val="left" w:pos="653"/>
        </w:tabs>
        <w:spacing w:before="119"/>
        <w:ind w:left="652"/>
        <w:rPr>
          <w:rFonts w:ascii="Verdana" w:hAnsi="Verdana"/>
        </w:rPr>
      </w:pPr>
      <w:bookmarkStart w:id="412" w:name="_Toc80688188"/>
      <w:bookmarkStart w:id="413" w:name="_Toc227168058"/>
      <w:r w:rsidRPr="00C83F13">
        <w:rPr>
          <w:rFonts w:ascii="Verdana" w:hAnsi="Verdana"/>
          <w:color w:val="231F20"/>
          <w:u w:val="single" w:color="231F20"/>
        </w:rPr>
        <w:t>APPENDICES</w:t>
      </w:r>
      <w:bookmarkEnd w:id="411"/>
      <w:bookmarkEnd w:id="412"/>
      <w:bookmarkEnd w:id="413"/>
    </w:p>
    <w:p w14:paraId="6EBCFF19" w14:textId="77777777" w:rsidR="00C20A63" w:rsidRPr="00C83F13" w:rsidRDefault="00C20A63">
      <w:pPr>
        <w:pStyle w:val="BodyText"/>
        <w:spacing w:before="8"/>
        <w:rPr>
          <w:rFonts w:ascii="Verdana" w:hAnsi="Verdana"/>
          <w:b/>
          <w:sz w:val="24"/>
          <w:szCs w:val="24"/>
        </w:rPr>
      </w:pPr>
    </w:p>
    <w:p w14:paraId="6393564B" w14:textId="77777777" w:rsidR="00C20A63" w:rsidRPr="00C83F13" w:rsidRDefault="002D5618" w:rsidP="009C02D3">
      <w:pPr>
        <w:pStyle w:val="Heading2"/>
        <w:tabs>
          <w:tab w:val="left" w:pos="567"/>
        </w:tabs>
        <w:spacing w:before="119"/>
        <w:ind w:left="567" w:right="282"/>
        <w:jc w:val="both"/>
        <w:rPr>
          <w:rFonts w:ascii="Verdana" w:hAnsi="Verdana"/>
        </w:rPr>
      </w:pPr>
      <w:bookmarkStart w:id="414" w:name="_Toc227168059"/>
      <w:r w:rsidRPr="00C83F13">
        <w:rPr>
          <w:rFonts w:ascii="Verdana" w:hAnsi="Verdana"/>
          <w:color w:val="231F20"/>
          <w:u w:val="single" w:color="231F20"/>
        </w:rPr>
        <w:t>Appendix</w:t>
      </w:r>
      <w:r w:rsidRPr="00C83F13">
        <w:rPr>
          <w:rFonts w:ascii="Verdana" w:hAnsi="Verdana"/>
          <w:color w:val="231F20"/>
        </w:rPr>
        <w:t xml:space="preserve"> A - Description of the Services</w:t>
      </w:r>
      <w:bookmarkEnd w:id="414"/>
    </w:p>
    <w:p w14:paraId="266270F6" w14:textId="77777777" w:rsidR="00C20A63" w:rsidRPr="00C83F13" w:rsidRDefault="002D5618" w:rsidP="009C02D3">
      <w:pPr>
        <w:spacing w:before="243" w:line="230" w:lineRule="auto"/>
        <w:ind w:left="648" w:right="282" w:hanging="19"/>
        <w:jc w:val="both"/>
        <w:rPr>
          <w:rFonts w:ascii="Verdana" w:hAnsi="Verdana"/>
          <w:i/>
          <w:sz w:val="24"/>
          <w:szCs w:val="24"/>
        </w:rPr>
      </w:pPr>
      <w:r w:rsidRPr="00C83F13">
        <w:rPr>
          <w:rFonts w:ascii="Verdana" w:hAnsi="Verdana"/>
          <w:i/>
          <w:color w:val="231F20"/>
          <w:sz w:val="24"/>
          <w:szCs w:val="24"/>
        </w:rPr>
        <w:t>Give detailed descriptions of the Services to be provided, dates for completion of various tasks, place of performance for different tasks, speciﬁc tasks to be approved by Procuring Entity, etc.</w:t>
      </w:r>
    </w:p>
    <w:p w14:paraId="29944E8E" w14:textId="77777777" w:rsidR="00C20A63" w:rsidRPr="00C83F13" w:rsidRDefault="00C20A63" w:rsidP="009C02D3">
      <w:pPr>
        <w:pStyle w:val="BodyText"/>
        <w:spacing w:before="11"/>
        <w:ind w:right="282"/>
        <w:jc w:val="both"/>
        <w:rPr>
          <w:rFonts w:ascii="Verdana" w:hAnsi="Verdana"/>
          <w:i/>
          <w:sz w:val="24"/>
          <w:szCs w:val="24"/>
        </w:rPr>
      </w:pPr>
    </w:p>
    <w:p w14:paraId="3996787A" w14:textId="77777777" w:rsidR="00C20A63" w:rsidRPr="00C83F13" w:rsidRDefault="002D5618" w:rsidP="009C02D3">
      <w:pPr>
        <w:pStyle w:val="Heading2"/>
        <w:tabs>
          <w:tab w:val="left" w:pos="567"/>
        </w:tabs>
        <w:spacing w:before="119"/>
        <w:ind w:left="567" w:right="282"/>
        <w:jc w:val="both"/>
        <w:rPr>
          <w:rFonts w:ascii="Verdana" w:hAnsi="Verdana"/>
        </w:rPr>
      </w:pPr>
      <w:bookmarkStart w:id="415" w:name="_Toc227168060"/>
      <w:r w:rsidRPr="00C83F13">
        <w:rPr>
          <w:rFonts w:ascii="Verdana" w:hAnsi="Verdana"/>
          <w:color w:val="231F20"/>
          <w:u w:val="single" w:color="231F20"/>
        </w:rPr>
        <w:t>Appendix</w:t>
      </w:r>
      <w:r w:rsidRPr="00C83F13">
        <w:rPr>
          <w:rFonts w:ascii="Verdana" w:hAnsi="Verdana"/>
          <w:color w:val="231F20"/>
        </w:rPr>
        <w:t xml:space="preserve"> B - Schedule of Payments and Reporting Requirements</w:t>
      </w:r>
      <w:bookmarkEnd w:id="415"/>
    </w:p>
    <w:p w14:paraId="5C98A075" w14:textId="77777777" w:rsidR="00C20A63" w:rsidRPr="00C83F13" w:rsidRDefault="002D5618" w:rsidP="009C02D3">
      <w:pPr>
        <w:spacing w:before="243" w:line="230" w:lineRule="auto"/>
        <w:ind w:left="648" w:right="282" w:hanging="19"/>
        <w:jc w:val="both"/>
        <w:rPr>
          <w:rFonts w:ascii="Verdana" w:hAnsi="Verdana"/>
          <w:i/>
          <w:sz w:val="24"/>
          <w:szCs w:val="24"/>
        </w:rPr>
      </w:pPr>
      <w:r w:rsidRPr="00C83F13">
        <w:rPr>
          <w:rFonts w:ascii="Verdana" w:hAnsi="Verdana"/>
          <w:i/>
          <w:color w:val="231F20"/>
          <w:sz w:val="24"/>
          <w:szCs w:val="24"/>
        </w:rPr>
        <w:t>List</w:t>
      </w:r>
      <w:r w:rsidR="003736E0" w:rsidRPr="00C83F13">
        <w:rPr>
          <w:rFonts w:ascii="Verdana" w:hAnsi="Verdana"/>
          <w:i/>
          <w:color w:val="231F20"/>
          <w:sz w:val="24"/>
          <w:szCs w:val="24"/>
        </w:rPr>
        <w:t xml:space="preserve"> </w:t>
      </w:r>
      <w:r w:rsidRPr="00C83F13">
        <w:rPr>
          <w:rFonts w:ascii="Verdana" w:hAnsi="Verdana"/>
          <w:i/>
          <w:color w:val="231F20"/>
          <w:sz w:val="24"/>
          <w:szCs w:val="24"/>
        </w:rPr>
        <w:t>all</w:t>
      </w:r>
      <w:r w:rsidR="003736E0" w:rsidRPr="00C83F13">
        <w:rPr>
          <w:rFonts w:ascii="Verdana" w:hAnsi="Verdana"/>
          <w:i/>
          <w:color w:val="231F20"/>
          <w:sz w:val="24"/>
          <w:szCs w:val="24"/>
        </w:rPr>
        <w:t xml:space="preserve"> </w:t>
      </w:r>
      <w:r w:rsidRPr="00C83F13">
        <w:rPr>
          <w:rFonts w:ascii="Verdana" w:hAnsi="Verdana"/>
          <w:i/>
          <w:color w:val="231F20"/>
          <w:sz w:val="24"/>
          <w:szCs w:val="24"/>
        </w:rPr>
        <w:t>milestones</w:t>
      </w:r>
      <w:r w:rsidR="003736E0" w:rsidRPr="00C83F13">
        <w:rPr>
          <w:rFonts w:ascii="Verdana" w:hAnsi="Verdana"/>
          <w:i/>
          <w:color w:val="231F20"/>
          <w:sz w:val="24"/>
          <w:szCs w:val="24"/>
        </w:rPr>
        <w:t xml:space="preserve"> </w:t>
      </w:r>
      <w:r w:rsidRPr="00C83F13">
        <w:rPr>
          <w:rFonts w:ascii="Verdana" w:hAnsi="Verdana"/>
          <w:i/>
          <w:color w:val="231F20"/>
          <w:sz w:val="24"/>
          <w:szCs w:val="24"/>
        </w:rPr>
        <w:t>for</w:t>
      </w:r>
      <w:r w:rsidR="003736E0" w:rsidRPr="00C83F13">
        <w:rPr>
          <w:rFonts w:ascii="Verdana" w:hAnsi="Verdana"/>
          <w:i/>
          <w:color w:val="231F20"/>
          <w:sz w:val="24"/>
          <w:szCs w:val="24"/>
        </w:rPr>
        <w:t xml:space="preserve"> </w:t>
      </w:r>
      <w:r w:rsidRPr="00C83F13">
        <w:rPr>
          <w:rFonts w:ascii="Verdana" w:hAnsi="Verdana"/>
          <w:i/>
          <w:color w:val="231F20"/>
          <w:sz w:val="24"/>
          <w:szCs w:val="24"/>
        </w:rPr>
        <w:t>payments</w:t>
      </w:r>
      <w:r w:rsidR="003736E0" w:rsidRPr="00C83F13">
        <w:rPr>
          <w:rFonts w:ascii="Verdana" w:hAnsi="Verdana"/>
          <w:i/>
          <w:color w:val="231F20"/>
          <w:sz w:val="24"/>
          <w:szCs w:val="24"/>
        </w:rPr>
        <w:t xml:space="preserve"> </w:t>
      </w:r>
      <w:r w:rsidRPr="00C83F13">
        <w:rPr>
          <w:rFonts w:ascii="Verdana" w:hAnsi="Verdana"/>
          <w:i/>
          <w:color w:val="231F20"/>
          <w:sz w:val="24"/>
          <w:szCs w:val="24"/>
        </w:rPr>
        <w:t>and</w:t>
      </w:r>
      <w:r w:rsidR="003736E0" w:rsidRPr="00C83F13">
        <w:rPr>
          <w:rFonts w:ascii="Verdana" w:hAnsi="Verdana"/>
          <w:i/>
          <w:color w:val="231F20"/>
          <w:sz w:val="24"/>
          <w:szCs w:val="24"/>
        </w:rPr>
        <w:t xml:space="preserve"> </w:t>
      </w:r>
      <w:r w:rsidRPr="00C83F13">
        <w:rPr>
          <w:rFonts w:ascii="Verdana" w:hAnsi="Verdana"/>
          <w:i/>
          <w:color w:val="231F20"/>
          <w:sz w:val="24"/>
          <w:szCs w:val="24"/>
        </w:rPr>
        <w:t>list</w:t>
      </w:r>
      <w:r w:rsidR="003736E0" w:rsidRPr="00C83F13">
        <w:rPr>
          <w:rFonts w:ascii="Verdana" w:hAnsi="Verdana"/>
          <w:i/>
          <w:color w:val="231F20"/>
          <w:sz w:val="24"/>
          <w:szCs w:val="24"/>
        </w:rPr>
        <w:t xml:space="preserve"> </w:t>
      </w:r>
      <w:r w:rsidRPr="00C83F13">
        <w:rPr>
          <w:rFonts w:ascii="Verdana" w:hAnsi="Verdana"/>
          <w:i/>
          <w:color w:val="231F20"/>
          <w:sz w:val="24"/>
          <w:szCs w:val="24"/>
        </w:rPr>
        <w:t>the</w:t>
      </w:r>
      <w:r w:rsidR="003736E0" w:rsidRPr="00C83F13">
        <w:rPr>
          <w:rFonts w:ascii="Verdana" w:hAnsi="Verdana"/>
          <w:i/>
          <w:color w:val="231F20"/>
          <w:sz w:val="24"/>
          <w:szCs w:val="24"/>
        </w:rPr>
        <w:t xml:space="preserve"> </w:t>
      </w:r>
      <w:r w:rsidRPr="00C83F13">
        <w:rPr>
          <w:rFonts w:ascii="Verdana" w:hAnsi="Verdana"/>
          <w:i/>
          <w:color w:val="231F20"/>
          <w:sz w:val="24"/>
          <w:szCs w:val="24"/>
        </w:rPr>
        <w:t>format,</w:t>
      </w:r>
      <w:r w:rsidR="003736E0" w:rsidRPr="00C83F13">
        <w:rPr>
          <w:rFonts w:ascii="Verdana" w:hAnsi="Verdana"/>
          <w:i/>
          <w:color w:val="231F20"/>
          <w:sz w:val="24"/>
          <w:szCs w:val="24"/>
        </w:rPr>
        <w:t xml:space="preserve"> </w:t>
      </w:r>
      <w:r w:rsidRPr="00C83F13">
        <w:rPr>
          <w:rFonts w:ascii="Verdana" w:hAnsi="Verdana"/>
          <w:i/>
          <w:color w:val="231F20"/>
          <w:spacing w:val="-3"/>
          <w:sz w:val="24"/>
          <w:szCs w:val="24"/>
        </w:rPr>
        <w:t>frequency,</w:t>
      </w:r>
      <w:r w:rsidR="003736E0" w:rsidRPr="00C83F13">
        <w:rPr>
          <w:rFonts w:ascii="Verdana" w:hAnsi="Verdana"/>
          <w:i/>
          <w:color w:val="231F20"/>
          <w:spacing w:val="-3"/>
          <w:sz w:val="24"/>
          <w:szCs w:val="24"/>
        </w:rPr>
        <w:t xml:space="preserve"> </w:t>
      </w:r>
      <w:r w:rsidRPr="00C83F13">
        <w:rPr>
          <w:rFonts w:ascii="Verdana" w:hAnsi="Verdana"/>
          <w:i/>
          <w:color w:val="231F20"/>
          <w:sz w:val="24"/>
          <w:szCs w:val="24"/>
        </w:rPr>
        <w:t>and</w:t>
      </w:r>
      <w:r w:rsidR="003736E0" w:rsidRPr="00C83F13">
        <w:rPr>
          <w:rFonts w:ascii="Verdana" w:hAnsi="Verdana"/>
          <w:i/>
          <w:color w:val="231F20"/>
          <w:sz w:val="24"/>
          <w:szCs w:val="24"/>
        </w:rPr>
        <w:t xml:space="preserve"> </w:t>
      </w:r>
      <w:r w:rsidRPr="00C83F13">
        <w:rPr>
          <w:rFonts w:ascii="Verdana" w:hAnsi="Verdana"/>
          <w:i/>
          <w:color w:val="231F20"/>
          <w:sz w:val="24"/>
          <w:szCs w:val="24"/>
        </w:rPr>
        <w:t>contents</w:t>
      </w:r>
      <w:r w:rsidR="003736E0" w:rsidRPr="00C83F13">
        <w:rPr>
          <w:rFonts w:ascii="Verdana" w:hAnsi="Verdana"/>
          <w:i/>
          <w:color w:val="231F20"/>
          <w:sz w:val="24"/>
          <w:szCs w:val="24"/>
        </w:rPr>
        <w:t xml:space="preserve"> </w:t>
      </w:r>
      <w:r w:rsidRPr="00C83F13">
        <w:rPr>
          <w:rFonts w:ascii="Verdana" w:hAnsi="Verdana"/>
          <w:i/>
          <w:color w:val="231F20"/>
          <w:sz w:val="24"/>
          <w:szCs w:val="24"/>
        </w:rPr>
        <w:t>of</w:t>
      </w:r>
      <w:r w:rsidR="003736E0" w:rsidRPr="00C83F13">
        <w:rPr>
          <w:rFonts w:ascii="Verdana" w:hAnsi="Verdana"/>
          <w:i/>
          <w:color w:val="231F20"/>
          <w:sz w:val="24"/>
          <w:szCs w:val="24"/>
        </w:rPr>
        <w:t xml:space="preserve"> </w:t>
      </w:r>
      <w:r w:rsidRPr="00C83F13">
        <w:rPr>
          <w:rFonts w:ascii="Verdana" w:hAnsi="Verdana"/>
          <w:i/>
          <w:color w:val="231F20"/>
          <w:sz w:val="24"/>
          <w:szCs w:val="24"/>
        </w:rPr>
        <w:t>reports</w:t>
      </w:r>
      <w:r w:rsidR="003736E0" w:rsidRPr="00C83F13">
        <w:rPr>
          <w:rFonts w:ascii="Verdana" w:hAnsi="Verdana"/>
          <w:i/>
          <w:color w:val="231F20"/>
          <w:sz w:val="24"/>
          <w:szCs w:val="24"/>
        </w:rPr>
        <w:t xml:space="preserve"> </w:t>
      </w:r>
      <w:r w:rsidRPr="00C83F13">
        <w:rPr>
          <w:rFonts w:ascii="Verdana" w:hAnsi="Verdana"/>
          <w:i/>
          <w:color w:val="231F20"/>
          <w:sz w:val="24"/>
          <w:szCs w:val="24"/>
        </w:rPr>
        <w:t>or</w:t>
      </w:r>
      <w:r w:rsidR="003736E0" w:rsidRPr="00C83F13">
        <w:rPr>
          <w:rFonts w:ascii="Verdana" w:hAnsi="Verdana"/>
          <w:i/>
          <w:color w:val="231F20"/>
          <w:sz w:val="24"/>
          <w:szCs w:val="24"/>
        </w:rPr>
        <w:t xml:space="preserve"> </w:t>
      </w:r>
      <w:r w:rsidRPr="00C83F13">
        <w:rPr>
          <w:rFonts w:ascii="Verdana" w:hAnsi="Verdana"/>
          <w:i/>
          <w:color w:val="231F20"/>
          <w:sz w:val="24"/>
          <w:szCs w:val="24"/>
        </w:rPr>
        <w:t>products</w:t>
      </w:r>
      <w:r w:rsidR="003736E0" w:rsidRPr="00C83F13">
        <w:rPr>
          <w:rFonts w:ascii="Verdana" w:hAnsi="Verdana"/>
          <w:i/>
          <w:color w:val="231F20"/>
          <w:sz w:val="24"/>
          <w:szCs w:val="24"/>
        </w:rPr>
        <w:t xml:space="preserve"> </w:t>
      </w:r>
      <w:r w:rsidRPr="00C83F13">
        <w:rPr>
          <w:rFonts w:ascii="Verdana" w:hAnsi="Verdana"/>
          <w:i/>
          <w:color w:val="231F20"/>
          <w:sz w:val="24"/>
          <w:szCs w:val="24"/>
        </w:rPr>
        <w:t>to</w:t>
      </w:r>
      <w:r w:rsidR="003736E0" w:rsidRPr="00C83F13">
        <w:rPr>
          <w:rFonts w:ascii="Verdana" w:hAnsi="Verdana"/>
          <w:i/>
          <w:color w:val="231F20"/>
          <w:sz w:val="24"/>
          <w:szCs w:val="24"/>
        </w:rPr>
        <w:t xml:space="preserve"> </w:t>
      </w:r>
      <w:r w:rsidRPr="00C83F13">
        <w:rPr>
          <w:rFonts w:ascii="Verdana" w:hAnsi="Verdana"/>
          <w:i/>
          <w:color w:val="231F20"/>
          <w:sz w:val="24"/>
          <w:szCs w:val="24"/>
        </w:rPr>
        <w:t>be</w:t>
      </w:r>
      <w:r w:rsidR="003736E0" w:rsidRPr="00C83F13">
        <w:rPr>
          <w:rFonts w:ascii="Verdana" w:hAnsi="Verdana"/>
          <w:i/>
          <w:color w:val="231F20"/>
          <w:sz w:val="24"/>
          <w:szCs w:val="24"/>
        </w:rPr>
        <w:t xml:space="preserve"> </w:t>
      </w:r>
      <w:r w:rsidRPr="00C83F13">
        <w:rPr>
          <w:rFonts w:ascii="Verdana" w:hAnsi="Verdana"/>
          <w:i/>
          <w:color w:val="231F20"/>
          <w:sz w:val="24"/>
          <w:szCs w:val="24"/>
        </w:rPr>
        <w:t>delivered; persons</w:t>
      </w:r>
      <w:r w:rsidR="003736E0" w:rsidRPr="00C83F13">
        <w:rPr>
          <w:rFonts w:ascii="Verdana" w:hAnsi="Verdana"/>
          <w:i/>
          <w:color w:val="231F20"/>
          <w:sz w:val="24"/>
          <w:szCs w:val="24"/>
        </w:rPr>
        <w:t xml:space="preserve"> </w:t>
      </w:r>
      <w:r w:rsidRPr="00C83F13">
        <w:rPr>
          <w:rFonts w:ascii="Verdana" w:hAnsi="Verdana"/>
          <w:i/>
          <w:color w:val="231F20"/>
          <w:sz w:val="24"/>
          <w:szCs w:val="24"/>
        </w:rPr>
        <w:t>to</w:t>
      </w:r>
      <w:r w:rsidR="003736E0" w:rsidRPr="00C83F13">
        <w:rPr>
          <w:rFonts w:ascii="Verdana" w:hAnsi="Verdana"/>
          <w:i/>
          <w:color w:val="231F20"/>
          <w:sz w:val="24"/>
          <w:szCs w:val="24"/>
        </w:rPr>
        <w:t xml:space="preserve"> </w:t>
      </w:r>
      <w:r w:rsidRPr="00C83F13">
        <w:rPr>
          <w:rFonts w:ascii="Verdana" w:hAnsi="Verdana"/>
          <w:i/>
          <w:color w:val="231F20"/>
          <w:sz w:val="24"/>
          <w:szCs w:val="24"/>
        </w:rPr>
        <w:t>receive</w:t>
      </w:r>
      <w:r w:rsidR="003736E0" w:rsidRPr="00C83F13">
        <w:rPr>
          <w:rFonts w:ascii="Verdana" w:hAnsi="Verdana"/>
          <w:i/>
          <w:color w:val="231F20"/>
          <w:sz w:val="24"/>
          <w:szCs w:val="24"/>
        </w:rPr>
        <w:t xml:space="preserve"> </w:t>
      </w:r>
      <w:r w:rsidRPr="00C83F13">
        <w:rPr>
          <w:rFonts w:ascii="Verdana" w:hAnsi="Verdana"/>
          <w:i/>
          <w:color w:val="231F20"/>
          <w:sz w:val="24"/>
          <w:szCs w:val="24"/>
        </w:rPr>
        <w:t>them;</w:t>
      </w:r>
      <w:r w:rsidR="003736E0" w:rsidRPr="00C83F13">
        <w:rPr>
          <w:rFonts w:ascii="Verdana" w:hAnsi="Verdana"/>
          <w:i/>
          <w:color w:val="231F20"/>
          <w:sz w:val="24"/>
          <w:szCs w:val="24"/>
        </w:rPr>
        <w:t xml:space="preserve"> </w:t>
      </w:r>
      <w:r w:rsidRPr="00C83F13">
        <w:rPr>
          <w:rFonts w:ascii="Verdana" w:hAnsi="Verdana"/>
          <w:i/>
          <w:color w:val="231F20"/>
          <w:sz w:val="24"/>
          <w:szCs w:val="24"/>
        </w:rPr>
        <w:t>dates</w:t>
      </w:r>
      <w:r w:rsidR="003736E0" w:rsidRPr="00C83F13">
        <w:rPr>
          <w:rFonts w:ascii="Verdana" w:hAnsi="Verdana"/>
          <w:i/>
          <w:color w:val="231F20"/>
          <w:sz w:val="24"/>
          <w:szCs w:val="24"/>
        </w:rPr>
        <w:t xml:space="preserve"> </w:t>
      </w:r>
      <w:r w:rsidRPr="00C83F13">
        <w:rPr>
          <w:rFonts w:ascii="Verdana" w:hAnsi="Verdana"/>
          <w:i/>
          <w:color w:val="231F20"/>
          <w:sz w:val="24"/>
          <w:szCs w:val="24"/>
        </w:rPr>
        <w:t>of</w:t>
      </w:r>
      <w:r w:rsidR="003736E0" w:rsidRPr="00C83F13">
        <w:rPr>
          <w:rFonts w:ascii="Verdana" w:hAnsi="Verdana"/>
          <w:i/>
          <w:color w:val="231F20"/>
          <w:sz w:val="24"/>
          <w:szCs w:val="24"/>
        </w:rPr>
        <w:t xml:space="preserve"> </w:t>
      </w:r>
      <w:r w:rsidRPr="00C83F13">
        <w:rPr>
          <w:rFonts w:ascii="Verdana" w:hAnsi="Verdana"/>
          <w:i/>
          <w:color w:val="231F20"/>
          <w:sz w:val="24"/>
          <w:szCs w:val="24"/>
        </w:rPr>
        <w:t>submission;</w:t>
      </w:r>
      <w:r w:rsidR="003736E0" w:rsidRPr="00C83F13">
        <w:rPr>
          <w:rFonts w:ascii="Verdana" w:hAnsi="Verdana"/>
          <w:i/>
          <w:color w:val="231F20"/>
          <w:sz w:val="24"/>
          <w:szCs w:val="24"/>
        </w:rPr>
        <w:t xml:space="preserve"> </w:t>
      </w:r>
      <w:r w:rsidRPr="00C83F13">
        <w:rPr>
          <w:rFonts w:ascii="Verdana" w:hAnsi="Verdana"/>
          <w:i/>
          <w:color w:val="231F20"/>
          <w:sz w:val="24"/>
          <w:szCs w:val="24"/>
        </w:rPr>
        <w:t>etc.</w:t>
      </w:r>
      <w:r w:rsidR="003736E0" w:rsidRPr="00C83F13">
        <w:rPr>
          <w:rFonts w:ascii="Verdana" w:hAnsi="Verdana"/>
          <w:i/>
          <w:color w:val="231F20"/>
          <w:sz w:val="24"/>
          <w:szCs w:val="24"/>
        </w:rPr>
        <w:t xml:space="preserve"> </w:t>
      </w:r>
      <w:r w:rsidRPr="00C83F13">
        <w:rPr>
          <w:rFonts w:ascii="Verdana" w:hAnsi="Verdana"/>
          <w:i/>
          <w:color w:val="231F20"/>
          <w:sz w:val="24"/>
          <w:szCs w:val="24"/>
        </w:rPr>
        <w:t>If</w:t>
      </w:r>
      <w:r w:rsidR="003736E0" w:rsidRPr="00C83F13">
        <w:rPr>
          <w:rFonts w:ascii="Verdana" w:hAnsi="Verdana"/>
          <w:i/>
          <w:color w:val="231F20"/>
          <w:sz w:val="24"/>
          <w:szCs w:val="24"/>
        </w:rPr>
        <w:t xml:space="preserve"> </w:t>
      </w:r>
      <w:r w:rsidRPr="00C83F13">
        <w:rPr>
          <w:rFonts w:ascii="Verdana" w:hAnsi="Verdana"/>
          <w:i/>
          <w:color w:val="231F20"/>
          <w:sz w:val="24"/>
          <w:szCs w:val="24"/>
        </w:rPr>
        <w:t>no</w:t>
      </w:r>
      <w:r w:rsidR="003736E0" w:rsidRPr="00C83F13">
        <w:rPr>
          <w:rFonts w:ascii="Verdana" w:hAnsi="Verdana"/>
          <w:i/>
          <w:color w:val="231F20"/>
          <w:sz w:val="24"/>
          <w:szCs w:val="24"/>
        </w:rPr>
        <w:t xml:space="preserve"> </w:t>
      </w:r>
      <w:r w:rsidRPr="00C83F13">
        <w:rPr>
          <w:rFonts w:ascii="Verdana" w:hAnsi="Verdana"/>
          <w:i/>
          <w:color w:val="231F20"/>
          <w:sz w:val="24"/>
          <w:szCs w:val="24"/>
        </w:rPr>
        <w:t>reports</w:t>
      </w:r>
      <w:r w:rsidR="003736E0" w:rsidRPr="00C83F13">
        <w:rPr>
          <w:rFonts w:ascii="Verdana" w:hAnsi="Verdana"/>
          <w:i/>
          <w:color w:val="231F20"/>
          <w:sz w:val="24"/>
          <w:szCs w:val="24"/>
        </w:rPr>
        <w:t xml:space="preserve"> </w:t>
      </w:r>
      <w:r w:rsidRPr="00C83F13">
        <w:rPr>
          <w:rFonts w:ascii="Verdana" w:hAnsi="Verdana"/>
          <w:i/>
          <w:color w:val="231F20"/>
          <w:spacing w:val="-3"/>
          <w:sz w:val="24"/>
          <w:szCs w:val="24"/>
        </w:rPr>
        <w:t>are</w:t>
      </w:r>
      <w:r w:rsidR="003736E0" w:rsidRPr="00C83F13">
        <w:rPr>
          <w:rFonts w:ascii="Verdana" w:hAnsi="Verdana"/>
          <w:i/>
          <w:color w:val="231F20"/>
          <w:spacing w:val="-3"/>
          <w:sz w:val="24"/>
          <w:szCs w:val="24"/>
        </w:rPr>
        <w:t xml:space="preserve"> </w:t>
      </w:r>
      <w:r w:rsidRPr="00C83F13">
        <w:rPr>
          <w:rFonts w:ascii="Verdana" w:hAnsi="Verdana"/>
          <w:i/>
          <w:color w:val="231F20"/>
          <w:sz w:val="24"/>
          <w:szCs w:val="24"/>
        </w:rPr>
        <w:t>to</w:t>
      </w:r>
      <w:r w:rsidR="003736E0" w:rsidRPr="00C83F13">
        <w:rPr>
          <w:rFonts w:ascii="Verdana" w:hAnsi="Verdana"/>
          <w:i/>
          <w:color w:val="231F20"/>
          <w:sz w:val="24"/>
          <w:szCs w:val="24"/>
        </w:rPr>
        <w:t xml:space="preserve"> </w:t>
      </w:r>
      <w:r w:rsidRPr="00C83F13">
        <w:rPr>
          <w:rFonts w:ascii="Verdana" w:hAnsi="Verdana"/>
          <w:i/>
          <w:color w:val="231F20"/>
          <w:sz w:val="24"/>
          <w:szCs w:val="24"/>
        </w:rPr>
        <w:t>be</w:t>
      </w:r>
      <w:r w:rsidR="003736E0" w:rsidRPr="00C83F13">
        <w:rPr>
          <w:rFonts w:ascii="Verdana" w:hAnsi="Verdana"/>
          <w:i/>
          <w:color w:val="231F20"/>
          <w:sz w:val="24"/>
          <w:szCs w:val="24"/>
        </w:rPr>
        <w:t xml:space="preserve"> </w:t>
      </w:r>
      <w:r w:rsidRPr="00C83F13">
        <w:rPr>
          <w:rFonts w:ascii="Verdana" w:hAnsi="Verdana"/>
          <w:i/>
          <w:color w:val="231F20"/>
          <w:sz w:val="24"/>
          <w:szCs w:val="24"/>
        </w:rPr>
        <w:t>submitted,</w:t>
      </w:r>
      <w:r w:rsidR="003736E0" w:rsidRPr="00C83F13">
        <w:rPr>
          <w:rFonts w:ascii="Verdana" w:hAnsi="Verdana"/>
          <w:i/>
          <w:color w:val="231F20"/>
          <w:sz w:val="24"/>
          <w:szCs w:val="24"/>
        </w:rPr>
        <w:t xml:space="preserve"> </w:t>
      </w:r>
      <w:r w:rsidRPr="00C83F13">
        <w:rPr>
          <w:rFonts w:ascii="Verdana" w:hAnsi="Verdana"/>
          <w:i/>
          <w:color w:val="231F20"/>
          <w:sz w:val="24"/>
          <w:szCs w:val="24"/>
        </w:rPr>
        <w:t>state</w:t>
      </w:r>
      <w:r w:rsidR="003736E0" w:rsidRPr="00C83F13">
        <w:rPr>
          <w:rFonts w:ascii="Verdana" w:hAnsi="Verdana"/>
          <w:i/>
          <w:color w:val="231F20"/>
          <w:sz w:val="24"/>
          <w:szCs w:val="24"/>
        </w:rPr>
        <w:t xml:space="preserve"> </w:t>
      </w:r>
      <w:r w:rsidRPr="00C83F13">
        <w:rPr>
          <w:rFonts w:ascii="Verdana" w:hAnsi="Verdana"/>
          <w:i/>
          <w:color w:val="231F20"/>
          <w:spacing w:val="-3"/>
          <w:sz w:val="24"/>
          <w:szCs w:val="24"/>
        </w:rPr>
        <w:t>here</w:t>
      </w:r>
      <w:r w:rsidR="003736E0" w:rsidRPr="00C83F13">
        <w:rPr>
          <w:rFonts w:ascii="Verdana" w:hAnsi="Verdana"/>
          <w:i/>
          <w:color w:val="231F20"/>
          <w:spacing w:val="-3"/>
          <w:sz w:val="24"/>
          <w:szCs w:val="24"/>
        </w:rPr>
        <w:t xml:space="preserve"> </w:t>
      </w:r>
      <w:r w:rsidRPr="00C83F13">
        <w:rPr>
          <w:rFonts w:ascii="Verdana" w:hAnsi="Verdana"/>
          <w:i/>
          <w:color w:val="231F20"/>
          <w:sz w:val="24"/>
          <w:szCs w:val="24"/>
        </w:rPr>
        <w:t>“Not</w:t>
      </w:r>
      <w:r w:rsidR="003736E0" w:rsidRPr="00C83F13">
        <w:rPr>
          <w:rFonts w:ascii="Verdana" w:hAnsi="Verdana"/>
          <w:i/>
          <w:color w:val="231F20"/>
          <w:sz w:val="24"/>
          <w:szCs w:val="24"/>
        </w:rPr>
        <w:t xml:space="preserve"> </w:t>
      </w:r>
      <w:r w:rsidRPr="00C83F13">
        <w:rPr>
          <w:rFonts w:ascii="Verdana" w:hAnsi="Verdana"/>
          <w:i/>
          <w:color w:val="231F20"/>
          <w:sz w:val="24"/>
          <w:szCs w:val="24"/>
        </w:rPr>
        <w:t>applicable.”</w:t>
      </w:r>
    </w:p>
    <w:p w14:paraId="665094EC" w14:textId="77777777" w:rsidR="00C20A63" w:rsidRPr="00C83F13" w:rsidRDefault="00C20A63" w:rsidP="009C02D3">
      <w:pPr>
        <w:pStyle w:val="BodyText"/>
        <w:spacing w:before="10"/>
        <w:ind w:right="282"/>
        <w:jc w:val="both"/>
        <w:rPr>
          <w:rFonts w:ascii="Verdana" w:hAnsi="Verdana"/>
          <w:i/>
          <w:sz w:val="24"/>
          <w:szCs w:val="24"/>
        </w:rPr>
      </w:pPr>
    </w:p>
    <w:p w14:paraId="3C6E1B91" w14:textId="77777777" w:rsidR="00C20A63" w:rsidRPr="00C83F13" w:rsidRDefault="002D5618" w:rsidP="009C02D3">
      <w:pPr>
        <w:pStyle w:val="Heading2"/>
        <w:tabs>
          <w:tab w:val="left" w:pos="567"/>
        </w:tabs>
        <w:spacing w:before="119"/>
        <w:ind w:left="567" w:right="282"/>
        <w:jc w:val="both"/>
        <w:rPr>
          <w:rFonts w:ascii="Verdana" w:hAnsi="Verdana"/>
        </w:rPr>
      </w:pPr>
      <w:bookmarkStart w:id="416" w:name="_Toc227168061"/>
      <w:r w:rsidRPr="00C83F13">
        <w:rPr>
          <w:rFonts w:ascii="Verdana" w:hAnsi="Verdana"/>
          <w:color w:val="231F20"/>
          <w:u w:val="single" w:color="231F20"/>
        </w:rPr>
        <w:t>Appendix</w:t>
      </w:r>
      <w:r w:rsidRPr="00C83F13">
        <w:rPr>
          <w:rFonts w:ascii="Verdana" w:hAnsi="Verdana"/>
          <w:color w:val="231F20"/>
        </w:rPr>
        <w:t xml:space="preserve"> C - Breakdown of Contract Price</w:t>
      </w:r>
      <w:bookmarkEnd w:id="416"/>
    </w:p>
    <w:p w14:paraId="672470DA" w14:textId="77777777" w:rsidR="00C20A63" w:rsidRPr="00C83F13" w:rsidRDefault="002D5618" w:rsidP="009C02D3">
      <w:pPr>
        <w:spacing w:before="234"/>
        <w:ind w:left="629" w:right="282"/>
        <w:jc w:val="both"/>
        <w:rPr>
          <w:rFonts w:ascii="Verdana" w:hAnsi="Verdana"/>
          <w:i/>
          <w:sz w:val="24"/>
          <w:szCs w:val="24"/>
        </w:rPr>
      </w:pPr>
      <w:r w:rsidRPr="00C83F13">
        <w:rPr>
          <w:rFonts w:ascii="Verdana" w:hAnsi="Verdana"/>
          <w:i/>
          <w:color w:val="231F20"/>
          <w:sz w:val="24"/>
          <w:szCs w:val="24"/>
        </w:rPr>
        <w:t>List here the elements of cost used to arrive at the breakdown of the lump-sum price:</w:t>
      </w:r>
    </w:p>
    <w:p w14:paraId="7C0A399A" w14:textId="77777777" w:rsidR="00C20A63" w:rsidRPr="00C83F13" w:rsidRDefault="002D5618" w:rsidP="00B70529">
      <w:pPr>
        <w:pStyle w:val="ListParagraph"/>
        <w:numPr>
          <w:ilvl w:val="1"/>
          <w:numId w:val="135"/>
        </w:numPr>
        <w:tabs>
          <w:tab w:val="left" w:pos="1087"/>
          <w:tab w:val="left" w:pos="1088"/>
        </w:tabs>
        <w:spacing w:before="234"/>
        <w:ind w:left="1087" w:right="282" w:hanging="458"/>
        <w:jc w:val="both"/>
        <w:rPr>
          <w:rFonts w:ascii="Verdana" w:hAnsi="Verdana"/>
          <w:i/>
          <w:color w:val="231F20"/>
          <w:sz w:val="24"/>
          <w:szCs w:val="24"/>
        </w:rPr>
      </w:pPr>
      <w:r w:rsidRPr="00C83F13">
        <w:rPr>
          <w:rFonts w:ascii="Verdana" w:hAnsi="Verdana"/>
          <w:i/>
          <w:color w:val="231F20"/>
          <w:sz w:val="24"/>
          <w:szCs w:val="24"/>
        </w:rPr>
        <w:t>Rates</w:t>
      </w:r>
      <w:r w:rsidR="00876195" w:rsidRPr="00C83F13">
        <w:rPr>
          <w:rFonts w:ascii="Verdana" w:hAnsi="Verdana"/>
          <w:i/>
          <w:color w:val="231F20"/>
          <w:sz w:val="24"/>
          <w:szCs w:val="24"/>
        </w:rPr>
        <w:t xml:space="preserve"> </w:t>
      </w:r>
      <w:r w:rsidRPr="00C83F13">
        <w:rPr>
          <w:rFonts w:ascii="Verdana" w:hAnsi="Verdana"/>
          <w:i/>
          <w:color w:val="231F20"/>
          <w:sz w:val="24"/>
          <w:szCs w:val="24"/>
        </w:rPr>
        <w:t>for</w:t>
      </w:r>
      <w:r w:rsidR="00876195" w:rsidRPr="00C83F13">
        <w:rPr>
          <w:rFonts w:ascii="Verdana" w:hAnsi="Verdana"/>
          <w:i/>
          <w:color w:val="231F20"/>
          <w:sz w:val="24"/>
          <w:szCs w:val="24"/>
        </w:rPr>
        <w:t xml:space="preserve"> </w:t>
      </w:r>
      <w:r w:rsidRPr="00C83F13">
        <w:rPr>
          <w:rFonts w:ascii="Verdana" w:hAnsi="Verdana"/>
          <w:i/>
          <w:color w:val="231F20"/>
          <w:sz w:val="24"/>
          <w:szCs w:val="24"/>
        </w:rPr>
        <w:t>Equipment</w:t>
      </w:r>
      <w:r w:rsidR="00876195" w:rsidRPr="00C83F13">
        <w:rPr>
          <w:rFonts w:ascii="Verdana" w:hAnsi="Verdana"/>
          <w:i/>
          <w:color w:val="231F20"/>
          <w:sz w:val="24"/>
          <w:szCs w:val="24"/>
        </w:rPr>
        <w:t xml:space="preserve"> </w:t>
      </w:r>
      <w:r w:rsidRPr="00C83F13">
        <w:rPr>
          <w:rFonts w:ascii="Verdana" w:hAnsi="Verdana"/>
          <w:i/>
          <w:color w:val="231F20"/>
          <w:sz w:val="24"/>
          <w:szCs w:val="24"/>
        </w:rPr>
        <w:t>Usage</w:t>
      </w:r>
      <w:r w:rsidR="00876195" w:rsidRPr="00C83F13">
        <w:rPr>
          <w:rFonts w:ascii="Verdana" w:hAnsi="Verdana"/>
          <w:i/>
          <w:color w:val="231F20"/>
          <w:sz w:val="24"/>
          <w:szCs w:val="24"/>
        </w:rPr>
        <w:t xml:space="preserve"> </w:t>
      </w:r>
      <w:r w:rsidRPr="00C83F13">
        <w:rPr>
          <w:rFonts w:ascii="Verdana" w:hAnsi="Verdana"/>
          <w:i/>
          <w:color w:val="231F20"/>
          <w:sz w:val="24"/>
          <w:szCs w:val="24"/>
        </w:rPr>
        <w:t>or</w:t>
      </w:r>
      <w:r w:rsidR="00876195" w:rsidRPr="00C83F13">
        <w:rPr>
          <w:rFonts w:ascii="Verdana" w:hAnsi="Verdana"/>
          <w:i/>
          <w:color w:val="231F20"/>
          <w:sz w:val="24"/>
          <w:szCs w:val="24"/>
        </w:rPr>
        <w:t xml:space="preserve"> </w:t>
      </w:r>
      <w:r w:rsidRPr="00C83F13">
        <w:rPr>
          <w:rFonts w:ascii="Verdana" w:hAnsi="Verdana"/>
          <w:i/>
          <w:color w:val="231F20"/>
          <w:sz w:val="24"/>
          <w:szCs w:val="24"/>
        </w:rPr>
        <w:t>Rental</w:t>
      </w:r>
      <w:r w:rsidR="00876195" w:rsidRPr="00C83F13">
        <w:rPr>
          <w:rFonts w:ascii="Verdana" w:hAnsi="Verdana"/>
          <w:i/>
          <w:color w:val="231F20"/>
          <w:sz w:val="24"/>
          <w:szCs w:val="24"/>
        </w:rPr>
        <w:t xml:space="preserve"> </w:t>
      </w:r>
      <w:r w:rsidRPr="00C83F13">
        <w:rPr>
          <w:rFonts w:ascii="Verdana" w:hAnsi="Verdana"/>
          <w:i/>
          <w:color w:val="231F20"/>
          <w:sz w:val="24"/>
          <w:szCs w:val="24"/>
        </w:rPr>
        <w:t>or</w:t>
      </w:r>
      <w:r w:rsidR="00876195" w:rsidRPr="00C83F13">
        <w:rPr>
          <w:rFonts w:ascii="Verdana" w:hAnsi="Verdana"/>
          <w:i/>
          <w:color w:val="231F20"/>
          <w:sz w:val="24"/>
          <w:szCs w:val="24"/>
        </w:rPr>
        <w:t xml:space="preserve"> </w:t>
      </w:r>
      <w:r w:rsidRPr="00C83F13">
        <w:rPr>
          <w:rFonts w:ascii="Verdana" w:hAnsi="Verdana"/>
          <w:i/>
          <w:color w:val="231F20"/>
          <w:sz w:val="24"/>
          <w:szCs w:val="24"/>
        </w:rPr>
        <w:t>for</w:t>
      </w:r>
      <w:r w:rsidR="00876195" w:rsidRPr="00C83F13">
        <w:rPr>
          <w:rFonts w:ascii="Verdana" w:hAnsi="Verdana"/>
          <w:i/>
          <w:color w:val="231F20"/>
          <w:sz w:val="24"/>
          <w:szCs w:val="24"/>
        </w:rPr>
        <w:t xml:space="preserve"> </w:t>
      </w:r>
      <w:r w:rsidRPr="00C83F13">
        <w:rPr>
          <w:rFonts w:ascii="Verdana" w:hAnsi="Verdana"/>
          <w:i/>
          <w:color w:val="231F20"/>
          <w:sz w:val="24"/>
          <w:szCs w:val="24"/>
        </w:rPr>
        <w:t>Personnel</w:t>
      </w:r>
      <w:r w:rsidR="00876195" w:rsidRPr="00C83F13">
        <w:rPr>
          <w:rFonts w:ascii="Verdana" w:hAnsi="Verdana"/>
          <w:i/>
          <w:color w:val="231F20"/>
          <w:sz w:val="24"/>
          <w:szCs w:val="24"/>
        </w:rPr>
        <w:t xml:space="preserve"> </w:t>
      </w:r>
      <w:r w:rsidRPr="00C83F13">
        <w:rPr>
          <w:rFonts w:ascii="Verdana" w:hAnsi="Verdana"/>
          <w:i/>
          <w:color w:val="231F20"/>
          <w:sz w:val="24"/>
          <w:szCs w:val="24"/>
        </w:rPr>
        <w:t>(Key</w:t>
      </w:r>
      <w:r w:rsidR="00876195" w:rsidRPr="00C83F13">
        <w:rPr>
          <w:rFonts w:ascii="Verdana" w:hAnsi="Verdana"/>
          <w:i/>
          <w:color w:val="231F20"/>
          <w:sz w:val="24"/>
          <w:szCs w:val="24"/>
        </w:rPr>
        <w:t xml:space="preserve"> </w:t>
      </w:r>
      <w:r w:rsidRPr="00C83F13">
        <w:rPr>
          <w:rFonts w:ascii="Verdana" w:hAnsi="Verdana"/>
          <w:i/>
          <w:color w:val="231F20"/>
          <w:sz w:val="24"/>
          <w:szCs w:val="24"/>
        </w:rPr>
        <w:t>Personnel</w:t>
      </w:r>
      <w:r w:rsidR="00876195" w:rsidRPr="00C83F13">
        <w:rPr>
          <w:rFonts w:ascii="Verdana" w:hAnsi="Verdana"/>
          <w:i/>
          <w:color w:val="231F20"/>
          <w:sz w:val="24"/>
          <w:szCs w:val="24"/>
        </w:rPr>
        <w:t xml:space="preserve"> </w:t>
      </w:r>
      <w:r w:rsidRPr="00C83F13">
        <w:rPr>
          <w:rFonts w:ascii="Verdana" w:hAnsi="Verdana"/>
          <w:i/>
          <w:color w:val="231F20"/>
          <w:sz w:val="24"/>
          <w:szCs w:val="24"/>
        </w:rPr>
        <w:t>and</w:t>
      </w:r>
      <w:r w:rsidR="00876195" w:rsidRPr="00C83F13">
        <w:rPr>
          <w:rFonts w:ascii="Verdana" w:hAnsi="Verdana"/>
          <w:i/>
          <w:color w:val="231F20"/>
          <w:sz w:val="24"/>
          <w:szCs w:val="24"/>
        </w:rPr>
        <w:t xml:space="preserve"> </w:t>
      </w:r>
      <w:r w:rsidRPr="00C83F13">
        <w:rPr>
          <w:rFonts w:ascii="Verdana" w:hAnsi="Verdana"/>
          <w:i/>
          <w:color w:val="231F20"/>
          <w:sz w:val="24"/>
          <w:szCs w:val="24"/>
        </w:rPr>
        <w:t>other</w:t>
      </w:r>
      <w:r w:rsidR="00876195" w:rsidRPr="00C83F13">
        <w:rPr>
          <w:rFonts w:ascii="Verdana" w:hAnsi="Verdana"/>
          <w:i/>
          <w:color w:val="231F20"/>
          <w:sz w:val="24"/>
          <w:szCs w:val="24"/>
        </w:rPr>
        <w:t xml:space="preserve"> </w:t>
      </w:r>
      <w:r w:rsidRPr="00C83F13">
        <w:rPr>
          <w:rFonts w:ascii="Verdana" w:hAnsi="Verdana"/>
          <w:i/>
          <w:color w:val="231F20"/>
          <w:sz w:val="24"/>
          <w:szCs w:val="24"/>
        </w:rPr>
        <w:t>Personnel).</w:t>
      </w:r>
    </w:p>
    <w:p w14:paraId="2F50C40E" w14:textId="77777777" w:rsidR="00C20A63" w:rsidRPr="00C83F13" w:rsidRDefault="002D5618" w:rsidP="00B70529">
      <w:pPr>
        <w:pStyle w:val="ListParagraph"/>
        <w:numPr>
          <w:ilvl w:val="1"/>
          <w:numId w:val="135"/>
        </w:numPr>
        <w:tabs>
          <w:tab w:val="left" w:pos="1087"/>
          <w:tab w:val="left" w:pos="1088"/>
        </w:tabs>
        <w:spacing w:before="235"/>
        <w:ind w:left="1087" w:right="282" w:hanging="458"/>
        <w:jc w:val="both"/>
        <w:rPr>
          <w:rFonts w:ascii="Verdana" w:hAnsi="Verdana"/>
          <w:i/>
          <w:color w:val="231F20"/>
          <w:sz w:val="24"/>
          <w:szCs w:val="24"/>
        </w:rPr>
      </w:pPr>
      <w:r w:rsidRPr="00C83F13">
        <w:rPr>
          <w:rFonts w:ascii="Verdana" w:hAnsi="Verdana"/>
          <w:i/>
          <w:color w:val="231F20"/>
          <w:sz w:val="24"/>
          <w:szCs w:val="24"/>
        </w:rPr>
        <w:t>Reimbursable</w:t>
      </w:r>
      <w:r w:rsidR="008F2EC1" w:rsidRPr="00C83F13">
        <w:rPr>
          <w:rFonts w:ascii="Verdana" w:hAnsi="Verdana"/>
          <w:i/>
          <w:color w:val="231F20"/>
          <w:sz w:val="24"/>
          <w:szCs w:val="24"/>
        </w:rPr>
        <w:t xml:space="preserve"> </w:t>
      </w:r>
      <w:r w:rsidRPr="00C83F13">
        <w:rPr>
          <w:rFonts w:ascii="Verdana" w:hAnsi="Verdana"/>
          <w:i/>
          <w:color w:val="231F20"/>
          <w:sz w:val="24"/>
          <w:szCs w:val="24"/>
        </w:rPr>
        <w:t>expenditures.</w:t>
      </w:r>
    </w:p>
    <w:p w14:paraId="487E1158" w14:textId="77777777" w:rsidR="00C20A63" w:rsidRPr="00C83F13" w:rsidRDefault="002D5618" w:rsidP="009C02D3">
      <w:pPr>
        <w:spacing w:before="234"/>
        <w:ind w:left="629" w:right="282"/>
        <w:jc w:val="both"/>
        <w:rPr>
          <w:rFonts w:ascii="Verdana" w:hAnsi="Verdana"/>
          <w:i/>
          <w:sz w:val="24"/>
          <w:szCs w:val="24"/>
        </w:rPr>
      </w:pPr>
      <w:r w:rsidRPr="00C83F13">
        <w:rPr>
          <w:rFonts w:ascii="Verdana" w:hAnsi="Verdana"/>
          <w:i/>
          <w:color w:val="231F20"/>
          <w:sz w:val="24"/>
          <w:szCs w:val="24"/>
        </w:rPr>
        <w:t>This appendix will exclusively be used for determining remuneration for additional Services.</w:t>
      </w:r>
    </w:p>
    <w:p w14:paraId="276C4904" w14:textId="77777777" w:rsidR="00C20A63" w:rsidRPr="00C83F13" w:rsidRDefault="00C20A63" w:rsidP="009C02D3">
      <w:pPr>
        <w:pStyle w:val="BodyText"/>
        <w:spacing w:before="8"/>
        <w:ind w:right="282"/>
        <w:jc w:val="both"/>
        <w:rPr>
          <w:rFonts w:ascii="Verdana" w:hAnsi="Verdana"/>
          <w:i/>
          <w:sz w:val="24"/>
          <w:szCs w:val="24"/>
        </w:rPr>
      </w:pPr>
    </w:p>
    <w:p w14:paraId="0039F573" w14:textId="77777777" w:rsidR="00C20A63" w:rsidRPr="00C83F13" w:rsidRDefault="002D5618" w:rsidP="009C02D3">
      <w:pPr>
        <w:pStyle w:val="Heading2"/>
        <w:tabs>
          <w:tab w:val="left" w:pos="567"/>
        </w:tabs>
        <w:spacing w:before="119"/>
        <w:ind w:left="567" w:right="282"/>
        <w:jc w:val="both"/>
        <w:rPr>
          <w:rFonts w:ascii="Verdana" w:hAnsi="Verdana"/>
        </w:rPr>
      </w:pPr>
      <w:bookmarkStart w:id="417" w:name="_Toc227168062"/>
      <w:r w:rsidRPr="00C83F13">
        <w:rPr>
          <w:rFonts w:ascii="Verdana" w:hAnsi="Verdana"/>
          <w:color w:val="231F20"/>
          <w:u w:val="single" w:color="231F20"/>
        </w:rPr>
        <w:t>Appendix</w:t>
      </w:r>
      <w:r w:rsidRPr="00C83F13">
        <w:rPr>
          <w:rFonts w:ascii="Verdana" w:hAnsi="Verdana"/>
          <w:color w:val="231F20"/>
        </w:rPr>
        <w:t xml:space="preserve"> D - Services and Facilities Provided by the Procuring Entity</w:t>
      </w:r>
      <w:bookmarkEnd w:id="417"/>
    </w:p>
    <w:p w14:paraId="4A89EBD5" w14:textId="77777777" w:rsidR="00C20A63" w:rsidRPr="00C83F13" w:rsidRDefault="00C20A63">
      <w:pPr>
        <w:rPr>
          <w:rFonts w:ascii="Verdana" w:hAnsi="Verdana"/>
          <w:sz w:val="24"/>
          <w:szCs w:val="24"/>
        </w:rPr>
        <w:sectPr w:rsidR="00C20A63" w:rsidRPr="00C83F13">
          <w:pgSz w:w="11910" w:h="16840"/>
          <w:pgMar w:top="700" w:right="540" w:bottom="640" w:left="740" w:header="0" w:footer="441" w:gutter="0"/>
          <w:cols w:space="720"/>
        </w:sectPr>
      </w:pPr>
    </w:p>
    <w:p w14:paraId="282926EB" w14:textId="77777777" w:rsidR="00C20A63" w:rsidRPr="00C83F13" w:rsidRDefault="0057286B" w:rsidP="00B70529">
      <w:pPr>
        <w:pStyle w:val="Heading2"/>
        <w:numPr>
          <w:ilvl w:val="0"/>
          <w:numId w:val="135"/>
        </w:numPr>
        <w:tabs>
          <w:tab w:val="left" w:pos="652"/>
          <w:tab w:val="left" w:pos="653"/>
        </w:tabs>
        <w:spacing w:before="119"/>
        <w:ind w:left="652"/>
        <w:rPr>
          <w:rFonts w:ascii="Verdana" w:hAnsi="Verdana"/>
          <w:b w:val="0"/>
        </w:rPr>
      </w:pPr>
      <w:bookmarkStart w:id="418" w:name="_Toc227168063"/>
      <w:r w:rsidRPr="00C83F13">
        <w:rPr>
          <w:rFonts w:ascii="Verdana" w:hAnsi="Verdana"/>
          <w:color w:val="231F20"/>
        </w:rPr>
        <w:lastRenderedPageBreak/>
        <w:t xml:space="preserve">SECTION </w:t>
      </w:r>
      <w:r w:rsidR="00941CE4" w:rsidRPr="00C83F13">
        <w:rPr>
          <w:rFonts w:ascii="Verdana" w:hAnsi="Verdana"/>
          <w:color w:val="231F20"/>
        </w:rPr>
        <w:t>VIII</w:t>
      </w:r>
      <w:r w:rsidRPr="00C83F13">
        <w:rPr>
          <w:rFonts w:ascii="Verdana" w:hAnsi="Verdana"/>
          <w:color w:val="231F20"/>
        </w:rPr>
        <w:t xml:space="preserve"> - CONTRACT F</w:t>
      </w:r>
      <w:r w:rsidR="002D5618" w:rsidRPr="00C83F13">
        <w:rPr>
          <w:rFonts w:ascii="Verdana" w:hAnsi="Verdana"/>
          <w:color w:val="231F20"/>
        </w:rPr>
        <w:t>ORMS</w:t>
      </w:r>
      <w:bookmarkEnd w:id="418"/>
    </w:p>
    <w:p w14:paraId="4DC6D3BF" w14:textId="77777777" w:rsidR="00C20A63" w:rsidRPr="00C83F13" w:rsidRDefault="002D5618" w:rsidP="009332A8">
      <w:pPr>
        <w:pStyle w:val="Heading2"/>
        <w:tabs>
          <w:tab w:val="left" w:pos="567"/>
        </w:tabs>
        <w:spacing w:before="119"/>
        <w:ind w:left="567" w:right="282"/>
        <w:rPr>
          <w:rFonts w:ascii="Verdana" w:hAnsi="Verdana"/>
        </w:rPr>
      </w:pPr>
      <w:bookmarkStart w:id="419" w:name="_Toc227168064"/>
      <w:r w:rsidRPr="00C83F13">
        <w:rPr>
          <w:rFonts w:ascii="Verdana" w:hAnsi="Verdana"/>
          <w:color w:val="231F20"/>
        </w:rPr>
        <w:t>FORM NO. 1 - PERFORMANCE SECURITY – (Unconditional Demand Bank Guarantee)</w:t>
      </w:r>
      <w:bookmarkEnd w:id="419"/>
    </w:p>
    <w:p w14:paraId="5FB62013" w14:textId="77777777" w:rsidR="00C20A63" w:rsidRPr="00C83F13" w:rsidRDefault="002D5618" w:rsidP="00705CAF">
      <w:pPr>
        <w:spacing w:before="235"/>
        <w:ind w:left="284" w:right="282"/>
        <w:rPr>
          <w:rFonts w:ascii="Verdana" w:hAnsi="Verdana"/>
          <w:i/>
          <w:sz w:val="24"/>
          <w:szCs w:val="24"/>
        </w:rPr>
      </w:pPr>
      <w:r w:rsidRPr="00C83F13">
        <w:rPr>
          <w:rFonts w:ascii="Verdana" w:hAnsi="Verdana"/>
          <w:i/>
          <w:color w:val="231F20"/>
          <w:sz w:val="24"/>
          <w:szCs w:val="24"/>
        </w:rPr>
        <w:t>[Guarantor letterhead or SWIFT identiﬁer code]</w:t>
      </w:r>
    </w:p>
    <w:p w14:paraId="68F96300" w14:textId="77777777" w:rsidR="00C20A63" w:rsidRPr="00C83F13" w:rsidRDefault="002D5618" w:rsidP="00705CAF">
      <w:pPr>
        <w:spacing w:before="235"/>
        <w:ind w:left="284" w:right="282"/>
        <w:rPr>
          <w:rFonts w:ascii="Verdana" w:hAnsi="Verdana"/>
          <w:i/>
          <w:sz w:val="24"/>
          <w:szCs w:val="24"/>
        </w:rPr>
      </w:pPr>
      <w:r w:rsidRPr="00C83F13">
        <w:rPr>
          <w:rFonts w:ascii="Verdana" w:hAnsi="Verdana"/>
          <w:i/>
          <w:color w:val="231F20"/>
          <w:sz w:val="24"/>
          <w:szCs w:val="24"/>
        </w:rPr>
        <w:t>Beneﬁciary</w:t>
      </w:r>
      <w:r w:rsidRPr="00C83F13">
        <w:rPr>
          <w:rFonts w:ascii="Verdana" w:hAnsi="Verdana"/>
          <w:color w:val="231F20"/>
          <w:sz w:val="24"/>
          <w:szCs w:val="24"/>
        </w:rPr>
        <w:t>:</w:t>
      </w:r>
      <w:r w:rsidRPr="00C83F13">
        <w:rPr>
          <w:rFonts w:ascii="Verdana" w:hAnsi="Verdana"/>
          <w:color w:val="231F20"/>
          <w:sz w:val="24"/>
          <w:szCs w:val="24"/>
          <w:u w:val="single" w:color="221E1F"/>
        </w:rPr>
        <w:tab/>
      </w:r>
      <w:r w:rsidRPr="00C83F13">
        <w:rPr>
          <w:rFonts w:ascii="Verdana" w:hAnsi="Verdana"/>
          <w:i/>
          <w:color w:val="231F20"/>
          <w:sz w:val="24"/>
          <w:szCs w:val="24"/>
        </w:rPr>
        <w:t>[insert</w:t>
      </w:r>
      <w:r w:rsidR="008F2EC1" w:rsidRPr="00C83F13">
        <w:rPr>
          <w:rFonts w:ascii="Verdana" w:hAnsi="Verdana"/>
          <w:i/>
          <w:color w:val="231F20"/>
          <w:sz w:val="24"/>
          <w:szCs w:val="24"/>
        </w:rPr>
        <w:t xml:space="preserve"> </w:t>
      </w:r>
      <w:r w:rsidRPr="00C83F13">
        <w:rPr>
          <w:rFonts w:ascii="Verdana" w:hAnsi="Verdana"/>
          <w:i/>
          <w:color w:val="231F20"/>
          <w:sz w:val="24"/>
          <w:szCs w:val="24"/>
        </w:rPr>
        <w:t>name</w:t>
      </w:r>
      <w:r w:rsidR="008F2EC1" w:rsidRPr="00C83F13">
        <w:rPr>
          <w:rFonts w:ascii="Verdana" w:hAnsi="Verdana"/>
          <w:i/>
          <w:color w:val="231F20"/>
          <w:sz w:val="24"/>
          <w:szCs w:val="24"/>
        </w:rPr>
        <w:t xml:space="preserve"> </w:t>
      </w:r>
      <w:r w:rsidRPr="00C83F13">
        <w:rPr>
          <w:rFonts w:ascii="Verdana" w:hAnsi="Verdana"/>
          <w:i/>
          <w:color w:val="231F20"/>
          <w:sz w:val="24"/>
          <w:szCs w:val="24"/>
        </w:rPr>
        <w:t>and</w:t>
      </w:r>
      <w:r w:rsidR="008F2EC1" w:rsidRPr="00C83F13">
        <w:rPr>
          <w:rFonts w:ascii="Verdana" w:hAnsi="Verdana"/>
          <w:i/>
          <w:color w:val="231F20"/>
          <w:sz w:val="24"/>
          <w:szCs w:val="24"/>
        </w:rPr>
        <w:t xml:space="preserve"> </w:t>
      </w:r>
      <w:r w:rsidRPr="00C83F13">
        <w:rPr>
          <w:rFonts w:ascii="Verdana" w:hAnsi="Verdana"/>
          <w:i/>
          <w:color w:val="231F20"/>
          <w:sz w:val="24"/>
          <w:szCs w:val="24"/>
        </w:rPr>
        <w:t>Address</w:t>
      </w:r>
      <w:r w:rsidR="008F2EC1" w:rsidRPr="00C83F13">
        <w:rPr>
          <w:rFonts w:ascii="Verdana" w:hAnsi="Verdana"/>
          <w:i/>
          <w:color w:val="231F20"/>
          <w:sz w:val="24"/>
          <w:szCs w:val="24"/>
        </w:rPr>
        <w:t xml:space="preserve"> </w:t>
      </w:r>
      <w:r w:rsidRPr="00C83F13">
        <w:rPr>
          <w:rFonts w:ascii="Verdana" w:hAnsi="Verdana"/>
          <w:i/>
          <w:color w:val="231F20"/>
          <w:sz w:val="24"/>
          <w:szCs w:val="24"/>
        </w:rPr>
        <w:t>of</w:t>
      </w:r>
      <w:r w:rsidR="008F2EC1" w:rsidRPr="00C83F13">
        <w:rPr>
          <w:rFonts w:ascii="Verdana" w:hAnsi="Verdana"/>
          <w:i/>
          <w:color w:val="231F20"/>
          <w:sz w:val="24"/>
          <w:szCs w:val="24"/>
        </w:rPr>
        <w:t xml:space="preserve"> </w:t>
      </w:r>
      <w:r w:rsidRPr="00C83F13">
        <w:rPr>
          <w:rFonts w:ascii="Verdana" w:hAnsi="Verdana"/>
          <w:color w:val="231F20"/>
          <w:sz w:val="24"/>
          <w:szCs w:val="24"/>
        </w:rPr>
        <w:t>Procuring</w:t>
      </w:r>
      <w:r w:rsidR="008F2EC1" w:rsidRPr="00C83F13">
        <w:rPr>
          <w:rFonts w:ascii="Verdana" w:hAnsi="Verdana"/>
          <w:color w:val="231F20"/>
          <w:sz w:val="24"/>
          <w:szCs w:val="24"/>
        </w:rPr>
        <w:t xml:space="preserve"> </w:t>
      </w:r>
      <w:r w:rsidRPr="00C83F13">
        <w:rPr>
          <w:rFonts w:ascii="Verdana" w:hAnsi="Verdana"/>
          <w:color w:val="231F20"/>
          <w:sz w:val="24"/>
          <w:szCs w:val="24"/>
        </w:rPr>
        <w:t>Entity</w:t>
      </w:r>
      <w:r w:rsidRPr="00C83F13">
        <w:rPr>
          <w:rFonts w:ascii="Verdana" w:hAnsi="Verdana"/>
          <w:i/>
          <w:color w:val="231F20"/>
          <w:sz w:val="24"/>
          <w:szCs w:val="24"/>
        </w:rPr>
        <w:t>]</w:t>
      </w:r>
    </w:p>
    <w:p w14:paraId="4257D8A2" w14:textId="77777777" w:rsidR="00C20A63" w:rsidRPr="00C83F13" w:rsidRDefault="00C20A63" w:rsidP="009332A8">
      <w:pPr>
        <w:pStyle w:val="BodyText"/>
        <w:spacing w:before="4"/>
        <w:ind w:right="282"/>
        <w:rPr>
          <w:rFonts w:ascii="Verdana" w:hAnsi="Verdana"/>
          <w:i/>
          <w:sz w:val="24"/>
          <w:szCs w:val="24"/>
        </w:rPr>
      </w:pPr>
    </w:p>
    <w:p w14:paraId="3F1E8C54" w14:textId="77777777" w:rsidR="00C20A63" w:rsidRPr="00C83F13" w:rsidRDefault="002D5618" w:rsidP="00705CAF">
      <w:pPr>
        <w:tabs>
          <w:tab w:val="left" w:pos="4747"/>
        </w:tabs>
        <w:spacing w:before="1"/>
        <w:ind w:left="284" w:right="282"/>
        <w:rPr>
          <w:rFonts w:ascii="Verdana" w:hAnsi="Verdana"/>
          <w:i/>
          <w:sz w:val="24"/>
          <w:szCs w:val="24"/>
        </w:rPr>
      </w:pPr>
      <w:r w:rsidRPr="00C83F13">
        <w:rPr>
          <w:rFonts w:ascii="Verdana" w:hAnsi="Verdana"/>
          <w:b/>
          <w:color w:val="231F20"/>
          <w:sz w:val="24"/>
          <w:szCs w:val="24"/>
        </w:rPr>
        <w:t>Date:</w:t>
      </w:r>
      <w:r w:rsidRPr="00C83F13">
        <w:rPr>
          <w:rFonts w:ascii="Verdana" w:hAnsi="Verdana"/>
          <w:b/>
          <w:color w:val="231F20"/>
          <w:sz w:val="24"/>
          <w:szCs w:val="24"/>
          <w:u w:val="single" w:color="221E1F"/>
        </w:rPr>
        <w:tab/>
      </w:r>
      <w:r w:rsidRPr="00C83F13">
        <w:rPr>
          <w:rFonts w:ascii="Verdana" w:hAnsi="Verdana"/>
          <w:i/>
          <w:color w:val="231F20"/>
          <w:sz w:val="24"/>
          <w:szCs w:val="24"/>
        </w:rPr>
        <w:t>[Insert</w:t>
      </w:r>
      <w:r w:rsidR="008F2EC1" w:rsidRPr="00C83F13">
        <w:rPr>
          <w:rFonts w:ascii="Verdana" w:hAnsi="Verdana"/>
          <w:i/>
          <w:color w:val="231F20"/>
          <w:sz w:val="24"/>
          <w:szCs w:val="24"/>
        </w:rPr>
        <w:t xml:space="preserve"> </w:t>
      </w:r>
      <w:r w:rsidRPr="00C83F13">
        <w:rPr>
          <w:rFonts w:ascii="Verdana" w:hAnsi="Verdana"/>
          <w:i/>
          <w:color w:val="231F20"/>
          <w:sz w:val="24"/>
          <w:szCs w:val="24"/>
        </w:rPr>
        <w:t>date</w:t>
      </w:r>
      <w:r w:rsidR="008F2EC1" w:rsidRPr="00C83F13">
        <w:rPr>
          <w:rFonts w:ascii="Verdana" w:hAnsi="Verdana"/>
          <w:i/>
          <w:color w:val="231F20"/>
          <w:sz w:val="24"/>
          <w:szCs w:val="24"/>
        </w:rPr>
        <w:t xml:space="preserve"> </w:t>
      </w:r>
      <w:r w:rsidRPr="00C83F13">
        <w:rPr>
          <w:rFonts w:ascii="Verdana" w:hAnsi="Verdana"/>
          <w:i/>
          <w:color w:val="231F20"/>
          <w:sz w:val="24"/>
          <w:szCs w:val="24"/>
        </w:rPr>
        <w:t>of</w:t>
      </w:r>
      <w:r w:rsidR="008F2EC1" w:rsidRPr="00C83F13">
        <w:rPr>
          <w:rFonts w:ascii="Verdana" w:hAnsi="Verdana"/>
          <w:i/>
          <w:color w:val="231F20"/>
          <w:sz w:val="24"/>
          <w:szCs w:val="24"/>
        </w:rPr>
        <w:t xml:space="preserve"> </w:t>
      </w:r>
      <w:r w:rsidRPr="00C83F13">
        <w:rPr>
          <w:rFonts w:ascii="Verdana" w:hAnsi="Verdana"/>
          <w:i/>
          <w:color w:val="231F20"/>
          <w:sz w:val="24"/>
          <w:szCs w:val="24"/>
        </w:rPr>
        <w:t>issue]</w:t>
      </w:r>
    </w:p>
    <w:p w14:paraId="11FA4551" w14:textId="77777777" w:rsidR="00C20A63" w:rsidRPr="00C83F13" w:rsidRDefault="00C20A63" w:rsidP="009332A8">
      <w:pPr>
        <w:pStyle w:val="BodyText"/>
        <w:spacing w:before="10"/>
        <w:ind w:right="282"/>
        <w:rPr>
          <w:rFonts w:ascii="Verdana" w:hAnsi="Verdana"/>
          <w:i/>
          <w:sz w:val="24"/>
          <w:szCs w:val="24"/>
        </w:rPr>
      </w:pPr>
    </w:p>
    <w:p w14:paraId="4941DCE3" w14:textId="77777777" w:rsidR="00C20A63" w:rsidRPr="00C83F13" w:rsidRDefault="002D5618" w:rsidP="00705CAF">
      <w:pPr>
        <w:tabs>
          <w:tab w:val="left" w:pos="4747"/>
        </w:tabs>
        <w:spacing w:before="1"/>
        <w:ind w:left="284" w:right="282"/>
        <w:rPr>
          <w:rFonts w:ascii="Verdana" w:hAnsi="Verdana"/>
          <w:b/>
          <w:sz w:val="24"/>
          <w:szCs w:val="24"/>
        </w:rPr>
      </w:pPr>
      <w:r w:rsidRPr="00C83F13">
        <w:rPr>
          <w:rFonts w:ascii="Verdana" w:hAnsi="Verdana"/>
          <w:b/>
          <w:color w:val="231F20"/>
          <w:sz w:val="24"/>
          <w:szCs w:val="24"/>
        </w:rPr>
        <w:t>PERFORMANCE</w:t>
      </w:r>
      <w:r w:rsidRPr="00C83F13">
        <w:rPr>
          <w:rFonts w:ascii="Verdana" w:hAnsi="Verdana"/>
          <w:color w:val="231F20"/>
          <w:sz w:val="24"/>
          <w:szCs w:val="24"/>
        </w:rPr>
        <w:t xml:space="preserve"> GUARANTEE</w:t>
      </w:r>
      <w:r w:rsidR="008F2EC1" w:rsidRPr="00C83F13">
        <w:rPr>
          <w:rFonts w:ascii="Verdana" w:hAnsi="Verdana"/>
          <w:color w:val="231F20"/>
          <w:sz w:val="24"/>
          <w:szCs w:val="24"/>
        </w:rPr>
        <w:t xml:space="preserve"> </w:t>
      </w:r>
      <w:r w:rsidRPr="00C83F13">
        <w:rPr>
          <w:rFonts w:ascii="Verdana" w:hAnsi="Verdana"/>
          <w:color w:val="231F20"/>
          <w:sz w:val="24"/>
          <w:szCs w:val="24"/>
        </w:rPr>
        <w:t>No.:</w:t>
      </w:r>
      <w:r w:rsidRPr="00C83F13">
        <w:rPr>
          <w:rFonts w:ascii="Verdana" w:hAnsi="Verdana"/>
          <w:color w:val="231F20"/>
          <w:sz w:val="24"/>
          <w:szCs w:val="24"/>
          <w:u w:val="single" w:color="221E1F"/>
        </w:rPr>
        <w:tab/>
      </w:r>
    </w:p>
    <w:p w14:paraId="7EC3CD99" w14:textId="77777777" w:rsidR="00C20A63" w:rsidRPr="00C83F13" w:rsidRDefault="00C20A63" w:rsidP="009332A8">
      <w:pPr>
        <w:pStyle w:val="BodyText"/>
        <w:spacing w:before="11"/>
        <w:ind w:right="282"/>
        <w:rPr>
          <w:rFonts w:ascii="Verdana" w:hAnsi="Verdana"/>
          <w:sz w:val="24"/>
          <w:szCs w:val="24"/>
        </w:rPr>
      </w:pPr>
    </w:p>
    <w:p w14:paraId="38B35E51" w14:textId="77777777" w:rsidR="00C20A63" w:rsidRPr="00C83F13" w:rsidRDefault="002D5618" w:rsidP="00705CAF">
      <w:pPr>
        <w:tabs>
          <w:tab w:val="left" w:pos="4747"/>
        </w:tabs>
        <w:spacing w:before="1"/>
        <w:ind w:left="284" w:right="282"/>
        <w:jc w:val="both"/>
        <w:rPr>
          <w:rFonts w:ascii="Verdana" w:hAnsi="Verdana"/>
          <w:i/>
          <w:sz w:val="24"/>
          <w:szCs w:val="24"/>
        </w:rPr>
      </w:pPr>
      <w:r w:rsidRPr="00C83F13">
        <w:rPr>
          <w:rFonts w:ascii="Verdana" w:hAnsi="Verdana"/>
          <w:b/>
          <w:color w:val="231F20"/>
          <w:sz w:val="24"/>
          <w:szCs w:val="24"/>
        </w:rPr>
        <w:t xml:space="preserve">Guarantor:........................................... </w:t>
      </w:r>
      <w:r w:rsidRPr="00C83F13">
        <w:rPr>
          <w:rFonts w:ascii="Verdana" w:hAnsi="Verdana"/>
          <w:i/>
          <w:color w:val="231F20"/>
          <w:sz w:val="24"/>
          <w:szCs w:val="24"/>
        </w:rPr>
        <w:t>[Insert name and address of place of issue, unless indicated in the letterhead]</w:t>
      </w:r>
    </w:p>
    <w:p w14:paraId="54362D74" w14:textId="77777777" w:rsidR="00C20A63" w:rsidRPr="00C83F13" w:rsidRDefault="00C20A63" w:rsidP="009332A8">
      <w:pPr>
        <w:pStyle w:val="BodyText"/>
        <w:ind w:right="282"/>
        <w:rPr>
          <w:rFonts w:ascii="Verdana" w:hAnsi="Verdana"/>
          <w:i/>
          <w:sz w:val="24"/>
          <w:szCs w:val="24"/>
        </w:rPr>
      </w:pPr>
    </w:p>
    <w:p w14:paraId="3D7AA7CA" w14:textId="77777777" w:rsidR="00C20A63" w:rsidRPr="00C83F13" w:rsidRDefault="002D5618" w:rsidP="00B70529">
      <w:pPr>
        <w:pStyle w:val="ListParagraph"/>
        <w:numPr>
          <w:ilvl w:val="1"/>
          <w:numId w:val="135"/>
        </w:numPr>
        <w:tabs>
          <w:tab w:val="left" w:pos="851"/>
          <w:tab w:val="left" w:pos="2499"/>
          <w:tab w:val="left" w:pos="4401"/>
          <w:tab w:val="left" w:pos="4976"/>
          <w:tab w:val="left" w:pos="10348"/>
        </w:tabs>
        <w:spacing w:line="230" w:lineRule="auto"/>
        <w:ind w:left="851" w:right="282" w:hanging="567"/>
        <w:jc w:val="both"/>
        <w:rPr>
          <w:rFonts w:ascii="Verdana" w:hAnsi="Verdana"/>
          <w:color w:val="231F20"/>
          <w:sz w:val="24"/>
          <w:szCs w:val="24"/>
        </w:rPr>
      </w:pPr>
      <w:r w:rsidRPr="00C83F13">
        <w:rPr>
          <w:rFonts w:ascii="Verdana" w:hAnsi="Verdana"/>
          <w:color w:val="231F20"/>
          <w:spacing w:val="-9"/>
          <w:sz w:val="24"/>
          <w:szCs w:val="24"/>
        </w:rPr>
        <w:t xml:space="preserve">We </w:t>
      </w:r>
      <w:r w:rsidRPr="00C83F13">
        <w:rPr>
          <w:rFonts w:ascii="Verdana" w:hAnsi="Verdana"/>
          <w:color w:val="231F20"/>
          <w:sz w:val="24"/>
          <w:szCs w:val="24"/>
        </w:rPr>
        <w:t>have been informed</w:t>
      </w:r>
      <w:r w:rsidR="008F2EC1" w:rsidRPr="00C83F13">
        <w:rPr>
          <w:rFonts w:ascii="Verdana" w:hAnsi="Verdana"/>
          <w:color w:val="231F20"/>
          <w:sz w:val="24"/>
          <w:szCs w:val="24"/>
        </w:rPr>
        <w:t xml:space="preserve"> </w:t>
      </w:r>
      <w:proofErr w:type="gramStart"/>
      <w:r w:rsidRPr="00C83F13">
        <w:rPr>
          <w:rFonts w:ascii="Verdana" w:hAnsi="Verdana"/>
          <w:color w:val="231F20"/>
          <w:sz w:val="24"/>
          <w:szCs w:val="24"/>
        </w:rPr>
        <w:t>that</w:t>
      </w:r>
      <w:r w:rsidRPr="00C83F13">
        <w:rPr>
          <w:rFonts w:ascii="Verdana" w:hAnsi="Verdana"/>
          <w:color w:val="231F20"/>
          <w:sz w:val="24"/>
          <w:szCs w:val="24"/>
          <w:u w:val="single" w:color="221E1F"/>
        </w:rPr>
        <w:tab/>
      </w:r>
      <w:r w:rsidRPr="00C83F13">
        <w:rPr>
          <w:rFonts w:ascii="Verdana" w:hAnsi="Verdana"/>
          <w:color w:val="231F20"/>
          <w:sz w:val="24"/>
          <w:szCs w:val="24"/>
          <w:u w:val="single" w:color="221E1F"/>
        </w:rPr>
        <w:tab/>
      </w:r>
      <w:r w:rsidRPr="00C83F13">
        <w:rPr>
          <w:rFonts w:ascii="Verdana" w:hAnsi="Verdana"/>
          <w:color w:val="231F20"/>
          <w:sz w:val="24"/>
          <w:szCs w:val="24"/>
        </w:rPr>
        <w:t>(</w:t>
      </w:r>
      <w:proofErr w:type="gramEnd"/>
      <w:r w:rsidRPr="00C83F13">
        <w:rPr>
          <w:rFonts w:ascii="Verdana" w:hAnsi="Verdana"/>
          <w:color w:val="231F20"/>
          <w:sz w:val="24"/>
          <w:szCs w:val="24"/>
        </w:rPr>
        <w:t xml:space="preserve">hereinafter called "the Applicant") has </w:t>
      </w:r>
      <w:proofErr w:type="gramStart"/>
      <w:r w:rsidRPr="00C83F13">
        <w:rPr>
          <w:rFonts w:ascii="Verdana" w:hAnsi="Verdana"/>
          <w:color w:val="231F20"/>
          <w:sz w:val="24"/>
          <w:szCs w:val="24"/>
        </w:rPr>
        <w:t>entered into</w:t>
      </w:r>
      <w:proofErr w:type="gramEnd"/>
      <w:r w:rsidRPr="00C83F13">
        <w:rPr>
          <w:rFonts w:ascii="Verdana" w:hAnsi="Verdana"/>
          <w:color w:val="231F20"/>
          <w:sz w:val="24"/>
          <w:szCs w:val="24"/>
        </w:rPr>
        <w:t xml:space="preserve"> Contract No.</w:t>
      </w:r>
      <w:r w:rsidRPr="00C83F13">
        <w:rPr>
          <w:rFonts w:ascii="Verdana" w:hAnsi="Verdana"/>
          <w:color w:val="231F20"/>
          <w:sz w:val="24"/>
          <w:szCs w:val="24"/>
          <w:u w:val="single" w:color="221E1F"/>
        </w:rPr>
        <w:tab/>
      </w:r>
      <w:r w:rsidRPr="00C83F13">
        <w:rPr>
          <w:rFonts w:ascii="Verdana" w:hAnsi="Verdana"/>
          <w:i/>
          <w:color w:val="231F20"/>
          <w:sz w:val="24"/>
          <w:szCs w:val="24"/>
        </w:rPr>
        <w:t>dated</w:t>
      </w:r>
      <w:r w:rsidRPr="00C83F13">
        <w:rPr>
          <w:rFonts w:ascii="Verdana" w:hAnsi="Verdana"/>
          <w:i/>
          <w:color w:val="231F20"/>
          <w:sz w:val="24"/>
          <w:szCs w:val="24"/>
          <w:u w:val="single" w:color="221E1F"/>
        </w:rPr>
        <w:tab/>
      </w:r>
      <w:r w:rsidR="008F2EC1" w:rsidRPr="00C83F13">
        <w:rPr>
          <w:rFonts w:ascii="Verdana" w:hAnsi="Verdana"/>
          <w:color w:val="231F20"/>
          <w:sz w:val="24"/>
          <w:szCs w:val="24"/>
        </w:rPr>
        <w:t xml:space="preserve">with the </w:t>
      </w:r>
      <w:r w:rsidRPr="00C83F13">
        <w:rPr>
          <w:rFonts w:ascii="Verdana" w:hAnsi="Verdana"/>
          <w:color w:val="231F20"/>
          <w:sz w:val="24"/>
          <w:szCs w:val="24"/>
        </w:rPr>
        <w:t>Beneﬁciary,</w:t>
      </w:r>
      <w:r w:rsidR="008F2EC1" w:rsidRPr="00C83F13">
        <w:rPr>
          <w:rFonts w:ascii="Verdana" w:hAnsi="Verdana"/>
          <w:color w:val="231F20"/>
          <w:sz w:val="24"/>
          <w:szCs w:val="24"/>
        </w:rPr>
        <w:t xml:space="preserve"> </w:t>
      </w:r>
      <w:r w:rsidRPr="00C83F13">
        <w:rPr>
          <w:rFonts w:ascii="Verdana" w:hAnsi="Verdana"/>
          <w:color w:val="231F20"/>
          <w:sz w:val="24"/>
          <w:szCs w:val="24"/>
        </w:rPr>
        <w:t>for</w:t>
      </w:r>
      <w:r w:rsidR="008F2EC1" w:rsidRPr="00C83F13">
        <w:rPr>
          <w:rFonts w:ascii="Verdana" w:hAnsi="Verdana"/>
          <w:color w:val="231F20"/>
          <w:sz w:val="24"/>
          <w:szCs w:val="24"/>
        </w:rPr>
        <w:t xml:space="preserve"> </w:t>
      </w:r>
      <w:r w:rsidRPr="00C83F13">
        <w:rPr>
          <w:rFonts w:ascii="Verdana" w:hAnsi="Verdana"/>
          <w:color w:val="231F20"/>
          <w:sz w:val="24"/>
          <w:szCs w:val="24"/>
        </w:rPr>
        <w:t>the</w:t>
      </w:r>
      <w:r w:rsidR="008F2EC1" w:rsidRPr="00C83F13">
        <w:rPr>
          <w:rFonts w:ascii="Verdana" w:hAnsi="Verdana"/>
          <w:color w:val="231F20"/>
          <w:sz w:val="24"/>
          <w:szCs w:val="24"/>
        </w:rPr>
        <w:t xml:space="preserve"> </w:t>
      </w:r>
      <w:r w:rsidRPr="00C83F13">
        <w:rPr>
          <w:rFonts w:ascii="Verdana" w:hAnsi="Verdana"/>
          <w:color w:val="231F20"/>
          <w:sz w:val="24"/>
          <w:szCs w:val="24"/>
        </w:rPr>
        <w:t>execution</w:t>
      </w:r>
      <w:r w:rsidR="008F2EC1" w:rsidRPr="00C83F13">
        <w:rPr>
          <w:rFonts w:ascii="Verdana" w:hAnsi="Verdana"/>
          <w:color w:val="231F20"/>
          <w:sz w:val="24"/>
          <w:szCs w:val="24"/>
        </w:rPr>
        <w:t xml:space="preserve"> </w:t>
      </w:r>
      <w:r w:rsidRPr="00C83F13">
        <w:rPr>
          <w:rFonts w:ascii="Verdana" w:hAnsi="Verdana"/>
          <w:color w:val="231F20"/>
          <w:sz w:val="24"/>
          <w:szCs w:val="24"/>
        </w:rPr>
        <w:t>of</w:t>
      </w:r>
      <w:r w:rsidRPr="00C83F13">
        <w:rPr>
          <w:rFonts w:ascii="Verdana" w:hAnsi="Verdana"/>
          <w:color w:val="231F20"/>
          <w:sz w:val="24"/>
          <w:szCs w:val="24"/>
          <w:u w:val="single" w:color="221E1F"/>
        </w:rPr>
        <w:tab/>
      </w:r>
      <w:r w:rsidRPr="00C83F13">
        <w:rPr>
          <w:rFonts w:ascii="Verdana" w:hAnsi="Verdana"/>
          <w:color w:val="231F20"/>
          <w:sz w:val="24"/>
          <w:szCs w:val="24"/>
        </w:rPr>
        <w:t xml:space="preserve">                              (herein</w:t>
      </w:r>
      <w:r w:rsidR="008F2EC1" w:rsidRPr="00C83F13">
        <w:rPr>
          <w:rFonts w:ascii="Verdana" w:hAnsi="Verdana"/>
          <w:color w:val="231F20"/>
          <w:sz w:val="24"/>
          <w:szCs w:val="24"/>
        </w:rPr>
        <w:t xml:space="preserve"> </w:t>
      </w:r>
      <w:r w:rsidRPr="00C83F13">
        <w:rPr>
          <w:rFonts w:ascii="Verdana" w:hAnsi="Verdana"/>
          <w:color w:val="231F20"/>
          <w:sz w:val="24"/>
          <w:szCs w:val="24"/>
        </w:rPr>
        <w:t>after</w:t>
      </w:r>
      <w:r w:rsidR="008F2EC1" w:rsidRPr="00C83F13">
        <w:rPr>
          <w:rFonts w:ascii="Verdana" w:hAnsi="Verdana"/>
          <w:color w:val="231F20"/>
          <w:sz w:val="24"/>
          <w:szCs w:val="24"/>
        </w:rPr>
        <w:t xml:space="preserve"> </w:t>
      </w:r>
      <w:r w:rsidRPr="00C83F13">
        <w:rPr>
          <w:rFonts w:ascii="Verdana" w:hAnsi="Verdana"/>
          <w:color w:val="231F20"/>
          <w:sz w:val="24"/>
          <w:szCs w:val="24"/>
        </w:rPr>
        <w:t>called</w:t>
      </w:r>
      <w:r w:rsidR="008F2EC1" w:rsidRPr="00C83F13">
        <w:rPr>
          <w:rFonts w:ascii="Verdana" w:hAnsi="Verdana"/>
          <w:color w:val="231F20"/>
          <w:sz w:val="24"/>
          <w:szCs w:val="24"/>
        </w:rPr>
        <w:t xml:space="preserve"> </w:t>
      </w:r>
      <w:r w:rsidRPr="00C83F13">
        <w:rPr>
          <w:rFonts w:ascii="Verdana" w:hAnsi="Verdana"/>
          <w:color w:val="231F20"/>
          <w:sz w:val="24"/>
          <w:szCs w:val="24"/>
        </w:rPr>
        <w:t>"the</w:t>
      </w:r>
      <w:r w:rsidR="008F2EC1" w:rsidRPr="00C83F13">
        <w:rPr>
          <w:rFonts w:ascii="Verdana" w:hAnsi="Verdana"/>
          <w:color w:val="231F20"/>
          <w:sz w:val="24"/>
          <w:szCs w:val="24"/>
        </w:rPr>
        <w:t xml:space="preserve"> </w:t>
      </w:r>
      <w:r w:rsidRPr="00C83F13">
        <w:rPr>
          <w:rFonts w:ascii="Verdana" w:hAnsi="Verdana"/>
          <w:color w:val="231F20"/>
          <w:sz w:val="24"/>
          <w:szCs w:val="24"/>
        </w:rPr>
        <w:t>Contract").</w:t>
      </w:r>
    </w:p>
    <w:p w14:paraId="2583B266" w14:textId="77777777" w:rsidR="00705CAF" w:rsidRPr="00C83F13" w:rsidRDefault="00705CAF" w:rsidP="00705CAF">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color w:val="231F20"/>
          <w:sz w:val="24"/>
          <w:szCs w:val="24"/>
        </w:rPr>
      </w:pPr>
    </w:p>
    <w:p w14:paraId="485FA781" w14:textId="77777777" w:rsidR="00C20A63" w:rsidRPr="00C83F13" w:rsidRDefault="002D5618" w:rsidP="00B70529">
      <w:pPr>
        <w:pStyle w:val="ListParagraph"/>
        <w:numPr>
          <w:ilvl w:val="1"/>
          <w:numId w:val="135"/>
        </w:numPr>
        <w:tabs>
          <w:tab w:val="left" w:pos="851"/>
          <w:tab w:val="left" w:pos="2499"/>
          <w:tab w:val="left" w:pos="4401"/>
          <w:tab w:val="left" w:pos="4976"/>
          <w:tab w:val="left" w:pos="10348"/>
        </w:tabs>
        <w:spacing w:line="230" w:lineRule="auto"/>
        <w:ind w:left="851" w:right="282" w:hanging="567"/>
        <w:jc w:val="both"/>
        <w:rPr>
          <w:rFonts w:ascii="Verdana" w:hAnsi="Verdana"/>
          <w:color w:val="231F20"/>
          <w:sz w:val="24"/>
          <w:szCs w:val="24"/>
        </w:rPr>
      </w:pPr>
      <w:r w:rsidRPr="00C83F13">
        <w:rPr>
          <w:rFonts w:ascii="Verdana" w:hAnsi="Verdana"/>
          <w:color w:val="231F20"/>
          <w:spacing w:val="-9"/>
          <w:sz w:val="24"/>
          <w:szCs w:val="24"/>
        </w:rPr>
        <w:t>Furthermore</w:t>
      </w:r>
      <w:r w:rsidRPr="00C83F13">
        <w:rPr>
          <w:rFonts w:ascii="Verdana" w:hAnsi="Verdana"/>
          <w:color w:val="231F20"/>
          <w:sz w:val="24"/>
          <w:szCs w:val="24"/>
        </w:rPr>
        <w:t>, we understand that, according to the conditions of the Contract, a performance guarantee is required.</w:t>
      </w:r>
    </w:p>
    <w:p w14:paraId="18A9DF66" w14:textId="77777777" w:rsidR="00705CAF" w:rsidRPr="00C83F13" w:rsidRDefault="00705CAF" w:rsidP="00705CAF">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color w:val="231F20"/>
          <w:sz w:val="24"/>
          <w:szCs w:val="24"/>
        </w:rPr>
      </w:pPr>
    </w:p>
    <w:p w14:paraId="47EC163C" w14:textId="77777777" w:rsidR="00C20A63" w:rsidRPr="00C83F13" w:rsidRDefault="002D5618" w:rsidP="00B70529">
      <w:pPr>
        <w:pStyle w:val="ListParagraph"/>
        <w:numPr>
          <w:ilvl w:val="1"/>
          <w:numId w:val="135"/>
        </w:numPr>
        <w:tabs>
          <w:tab w:val="left" w:pos="851"/>
          <w:tab w:val="left" w:pos="2499"/>
          <w:tab w:val="left" w:pos="4401"/>
          <w:tab w:val="left" w:pos="4976"/>
          <w:tab w:val="left" w:pos="10348"/>
        </w:tabs>
        <w:spacing w:line="230" w:lineRule="auto"/>
        <w:ind w:left="851" w:right="282" w:hanging="567"/>
        <w:jc w:val="both"/>
        <w:rPr>
          <w:rFonts w:ascii="Verdana" w:hAnsi="Verdana"/>
          <w:color w:val="231F20"/>
          <w:sz w:val="24"/>
          <w:szCs w:val="24"/>
        </w:rPr>
      </w:pPr>
      <w:r w:rsidRPr="00C83F13">
        <w:rPr>
          <w:rFonts w:ascii="Verdana" w:hAnsi="Verdana"/>
          <w:color w:val="231F20"/>
          <w:spacing w:val="-9"/>
          <w:sz w:val="24"/>
          <w:szCs w:val="24"/>
        </w:rPr>
        <w:t>At</w:t>
      </w:r>
      <w:r w:rsidR="00331850" w:rsidRPr="00C83F13">
        <w:rPr>
          <w:rFonts w:ascii="Verdana" w:hAnsi="Verdana"/>
          <w:color w:val="231F20"/>
          <w:sz w:val="24"/>
          <w:szCs w:val="24"/>
        </w:rPr>
        <w:t xml:space="preserve"> </w:t>
      </w:r>
      <w:r w:rsidRPr="00C83F13">
        <w:rPr>
          <w:rFonts w:ascii="Verdana" w:hAnsi="Verdana"/>
          <w:color w:val="231F20"/>
          <w:sz w:val="24"/>
          <w:szCs w:val="24"/>
        </w:rPr>
        <w:t>the</w:t>
      </w:r>
      <w:r w:rsidR="00331850" w:rsidRPr="00C83F13">
        <w:rPr>
          <w:rFonts w:ascii="Verdana" w:hAnsi="Verdana"/>
          <w:color w:val="231F20"/>
          <w:sz w:val="24"/>
          <w:szCs w:val="24"/>
        </w:rPr>
        <w:t xml:space="preserve"> </w:t>
      </w:r>
      <w:r w:rsidRPr="00C83F13">
        <w:rPr>
          <w:rFonts w:ascii="Verdana" w:hAnsi="Verdana"/>
          <w:color w:val="231F20"/>
          <w:sz w:val="24"/>
          <w:szCs w:val="24"/>
        </w:rPr>
        <w:t>request</w:t>
      </w:r>
      <w:r w:rsidR="00331850" w:rsidRPr="00C83F13">
        <w:rPr>
          <w:rFonts w:ascii="Verdana" w:hAnsi="Verdana"/>
          <w:color w:val="231F20"/>
          <w:sz w:val="24"/>
          <w:szCs w:val="24"/>
        </w:rPr>
        <w:t xml:space="preserve"> </w:t>
      </w:r>
      <w:r w:rsidRPr="00C83F13">
        <w:rPr>
          <w:rFonts w:ascii="Verdana" w:hAnsi="Verdana"/>
          <w:color w:val="231F20"/>
          <w:sz w:val="24"/>
          <w:szCs w:val="24"/>
        </w:rPr>
        <w:t>of</w:t>
      </w:r>
      <w:r w:rsidR="00331850" w:rsidRPr="00C83F13">
        <w:rPr>
          <w:rFonts w:ascii="Verdana" w:hAnsi="Verdana"/>
          <w:color w:val="231F20"/>
          <w:sz w:val="24"/>
          <w:szCs w:val="24"/>
        </w:rPr>
        <w:t xml:space="preserve"> </w:t>
      </w:r>
      <w:r w:rsidRPr="00C83F13">
        <w:rPr>
          <w:rFonts w:ascii="Verdana" w:hAnsi="Verdana"/>
          <w:color w:val="231F20"/>
          <w:sz w:val="24"/>
          <w:szCs w:val="24"/>
        </w:rPr>
        <w:t>the</w:t>
      </w:r>
      <w:r w:rsidR="00331850" w:rsidRPr="00C83F13">
        <w:rPr>
          <w:rFonts w:ascii="Verdana" w:hAnsi="Verdana"/>
          <w:color w:val="231F20"/>
          <w:sz w:val="24"/>
          <w:szCs w:val="24"/>
        </w:rPr>
        <w:t xml:space="preserve"> </w:t>
      </w:r>
      <w:r w:rsidRPr="00C83F13">
        <w:rPr>
          <w:rFonts w:ascii="Verdana" w:hAnsi="Verdana"/>
          <w:color w:val="231F20"/>
          <w:sz w:val="24"/>
          <w:szCs w:val="24"/>
        </w:rPr>
        <w:t>Applicant,</w:t>
      </w:r>
      <w:r w:rsidR="00331850" w:rsidRPr="00C83F13">
        <w:rPr>
          <w:rFonts w:ascii="Verdana" w:hAnsi="Verdana"/>
          <w:color w:val="231F20"/>
          <w:sz w:val="24"/>
          <w:szCs w:val="24"/>
        </w:rPr>
        <w:t xml:space="preserve"> </w:t>
      </w:r>
      <w:r w:rsidRPr="00C83F13">
        <w:rPr>
          <w:rFonts w:ascii="Verdana" w:hAnsi="Verdana"/>
          <w:color w:val="231F20"/>
          <w:sz w:val="24"/>
          <w:szCs w:val="24"/>
        </w:rPr>
        <w:t>we</w:t>
      </w:r>
      <w:r w:rsidR="00331850" w:rsidRPr="00C83F13">
        <w:rPr>
          <w:rFonts w:ascii="Verdana" w:hAnsi="Verdana"/>
          <w:color w:val="231F20"/>
          <w:sz w:val="24"/>
          <w:szCs w:val="24"/>
        </w:rPr>
        <w:t xml:space="preserve"> </w:t>
      </w:r>
      <w:r w:rsidRPr="00C83F13">
        <w:rPr>
          <w:rFonts w:ascii="Verdana" w:hAnsi="Verdana"/>
          <w:color w:val="231F20"/>
          <w:sz w:val="24"/>
          <w:szCs w:val="24"/>
        </w:rPr>
        <w:t>as</w:t>
      </w:r>
      <w:r w:rsidR="00331850" w:rsidRPr="00C83F13">
        <w:rPr>
          <w:rFonts w:ascii="Verdana" w:hAnsi="Verdana"/>
          <w:color w:val="231F20"/>
          <w:sz w:val="24"/>
          <w:szCs w:val="24"/>
        </w:rPr>
        <w:t xml:space="preserve"> </w:t>
      </w:r>
      <w:r w:rsidRPr="00C83F13">
        <w:rPr>
          <w:rFonts w:ascii="Verdana" w:hAnsi="Verdana"/>
          <w:color w:val="231F20"/>
          <w:sz w:val="24"/>
          <w:szCs w:val="24"/>
        </w:rPr>
        <w:t>Guarantor,</w:t>
      </w:r>
      <w:r w:rsidR="00331850" w:rsidRPr="00C83F13">
        <w:rPr>
          <w:rFonts w:ascii="Verdana" w:hAnsi="Verdana"/>
          <w:color w:val="231F20"/>
          <w:sz w:val="24"/>
          <w:szCs w:val="24"/>
        </w:rPr>
        <w:t xml:space="preserve"> </w:t>
      </w:r>
      <w:r w:rsidRPr="00C83F13">
        <w:rPr>
          <w:rFonts w:ascii="Verdana" w:hAnsi="Verdana"/>
          <w:color w:val="231F20"/>
          <w:sz w:val="24"/>
          <w:szCs w:val="24"/>
        </w:rPr>
        <w:t>hereby</w:t>
      </w:r>
      <w:r w:rsidR="00331850" w:rsidRPr="00C83F13">
        <w:rPr>
          <w:rFonts w:ascii="Verdana" w:hAnsi="Verdana"/>
          <w:color w:val="231F20"/>
          <w:sz w:val="24"/>
          <w:szCs w:val="24"/>
        </w:rPr>
        <w:t xml:space="preserve"> </w:t>
      </w:r>
      <w:r w:rsidRPr="00C83F13">
        <w:rPr>
          <w:rFonts w:ascii="Verdana" w:hAnsi="Verdana"/>
          <w:color w:val="231F20"/>
          <w:sz w:val="24"/>
          <w:szCs w:val="24"/>
        </w:rPr>
        <w:t>irrevocably</w:t>
      </w:r>
      <w:r w:rsidR="00331850" w:rsidRPr="00C83F13">
        <w:rPr>
          <w:rFonts w:ascii="Verdana" w:hAnsi="Verdana"/>
          <w:color w:val="231F20"/>
          <w:sz w:val="24"/>
          <w:szCs w:val="24"/>
        </w:rPr>
        <w:t xml:space="preserve"> </w:t>
      </w:r>
      <w:r w:rsidRPr="00C83F13">
        <w:rPr>
          <w:rFonts w:ascii="Verdana" w:hAnsi="Verdana"/>
          <w:color w:val="231F20"/>
          <w:sz w:val="24"/>
          <w:szCs w:val="24"/>
        </w:rPr>
        <w:t>under</w:t>
      </w:r>
      <w:r w:rsidR="00331850" w:rsidRPr="00C83F13">
        <w:rPr>
          <w:rFonts w:ascii="Verdana" w:hAnsi="Verdana"/>
          <w:color w:val="231F20"/>
          <w:sz w:val="24"/>
          <w:szCs w:val="24"/>
        </w:rPr>
        <w:t xml:space="preserve"> </w:t>
      </w:r>
      <w:r w:rsidRPr="00C83F13">
        <w:rPr>
          <w:rFonts w:ascii="Verdana" w:hAnsi="Verdana"/>
          <w:color w:val="231F20"/>
          <w:sz w:val="24"/>
          <w:szCs w:val="24"/>
        </w:rPr>
        <w:t>take</w:t>
      </w:r>
      <w:r w:rsidR="00331850" w:rsidRPr="00C83F13">
        <w:rPr>
          <w:rFonts w:ascii="Verdana" w:hAnsi="Verdana"/>
          <w:color w:val="231F20"/>
          <w:sz w:val="24"/>
          <w:szCs w:val="24"/>
        </w:rPr>
        <w:t xml:space="preserve"> </w:t>
      </w:r>
      <w:r w:rsidRPr="00C83F13">
        <w:rPr>
          <w:rFonts w:ascii="Verdana" w:hAnsi="Verdana"/>
          <w:color w:val="231F20"/>
          <w:sz w:val="24"/>
          <w:szCs w:val="24"/>
        </w:rPr>
        <w:t>to</w:t>
      </w:r>
      <w:r w:rsidR="00331850" w:rsidRPr="00C83F13">
        <w:rPr>
          <w:rFonts w:ascii="Verdana" w:hAnsi="Verdana"/>
          <w:color w:val="231F20"/>
          <w:sz w:val="24"/>
          <w:szCs w:val="24"/>
        </w:rPr>
        <w:t xml:space="preserve"> </w:t>
      </w:r>
      <w:r w:rsidRPr="00C83F13">
        <w:rPr>
          <w:rFonts w:ascii="Verdana" w:hAnsi="Verdana"/>
          <w:color w:val="231F20"/>
          <w:sz w:val="24"/>
          <w:szCs w:val="24"/>
        </w:rPr>
        <w:t>pay</w:t>
      </w:r>
      <w:r w:rsidR="00331850" w:rsidRPr="00C83F13">
        <w:rPr>
          <w:rFonts w:ascii="Verdana" w:hAnsi="Verdana"/>
          <w:color w:val="231F20"/>
          <w:sz w:val="24"/>
          <w:szCs w:val="24"/>
        </w:rPr>
        <w:t xml:space="preserve"> </w:t>
      </w:r>
      <w:r w:rsidRPr="00C83F13">
        <w:rPr>
          <w:rFonts w:ascii="Verdana" w:hAnsi="Verdana"/>
          <w:color w:val="231F20"/>
          <w:sz w:val="24"/>
          <w:szCs w:val="24"/>
        </w:rPr>
        <w:t>the</w:t>
      </w:r>
      <w:r w:rsidR="00331850" w:rsidRPr="00C83F13">
        <w:rPr>
          <w:rFonts w:ascii="Verdana" w:hAnsi="Verdana"/>
          <w:color w:val="231F20"/>
          <w:sz w:val="24"/>
          <w:szCs w:val="24"/>
        </w:rPr>
        <w:t xml:space="preserve"> </w:t>
      </w:r>
      <w:r w:rsidRPr="00C83F13">
        <w:rPr>
          <w:rFonts w:ascii="Verdana" w:hAnsi="Verdana"/>
          <w:color w:val="231F20"/>
          <w:sz w:val="24"/>
          <w:szCs w:val="24"/>
        </w:rPr>
        <w:t>Beneﬁciary</w:t>
      </w:r>
      <w:r w:rsidR="00331850" w:rsidRPr="00C83F13">
        <w:rPr>
          <w:rFonts w:ascii="Verdana" w:hAnsi="Verdana"/>
          <w:color w:val="231F20"/>
          <w:sz w:val="24"/>
          <w:szCs w:val="24"/>
        </w:rPr>
        <w:t xml:space="preserve"> </w:t>
      </w:r>
      <w:r w:rsidRPr="00C83F13">
        <w:rPr>
          <w:rFonts w:ascii="Verdana" w:hAnsi="Verdana"/>
          <w:color w:val="231F20"/>
          <w:sz w:val="24"/>
          <w:szCs w:val="24"/>
        </w:rPr>
        <w:t>any</w:t>
      </w:r>
      <w:r w:rsidR="00331850" w:rsidRPr="00C83F13">
        <w:rPr>
          <w:rFonts w:ascii="Verdana" w:hAnsi="Verdana"/>
          <w:color w:val="231F20"/>
          <w:sz w:val="24"/>
          <w:szCs w:val="24"/>
        </w:rPr>
        <w:t xml:space="preserve"> </w:t>
      </w:r>
      <w:r w:rsidRPr="00C83F13">
        <w:rPr>
          <w:rFonts w:ascii="Verdana" w:hAnsi="Verdana"/>
          <w:color w:val="231F20"/>
          <w:sz w:val="24"/>
          <w:szCs w:val="24"/>
        </w:rPr>
        <w:t>sum</w:t>
      </w:r>
      <w:r w:rsidR="00331850" w:rsidRPr="00C83F13">
        <w:rPr>
          <w:rFonts w:ascii="Verdana" w:hAnsi="Verdana"/>
          <w:color w:val="231F20"/>
          <w:sz w:val="24"/>
          <w:szCs w:val="24"/>
        </w:rPr>
        <w:t xml:space="preserve"> </w:t>
      </w:r>
      <w:r w:rsidRPr="00C83F13">
        <w:rPr>
          <w:rFonts w:ascii="Verdana" w:hAnsi="Verdana"/>
          <w:color w:val="231F20"/>
          <w:sz w:val="24"/>
          <w:szCs w:val="24"/>
        </w:rPr>
        <w:t>or sums</w:t>
      </w:r>
      <w:r w:rsidR="00331850" w:rsidRPr="00C83F13">
        <w:rPr>
          <w:rFonts w:ascii="Verdana" w:hAnsi="Verdana"/>
          <w:color w:val="231F20"/>
          <w:sz w:val="24"/>
          <w:szCs w:val="24"/>
        </w:rPr>
        <w:t xml:space="preserve"> </w:t>
      </w:r>
      <w:r w:rsidRPr="00C83F13">
        <w:rPr>
          <w:rFonts w:ascii="Verdana" w:hAnsi="Verdana"/>
          <w:color w:val="231F20"/>
          <w:sz w:val="24"/>
          <w:szCs w:val="24"/>
        </w:rPr>
        <w:t>not</w:t>
      </w:r>
      <w:r w:rsidR="00331850" w:rsidRPr="00C83F13">
        <w:rPr>
          <w:rFonts w:ascii="Verdana" w:hAnsi="Verdana"/>
          <w:color w:val="231F20"/>
          <w:sz w:val="24"/>
          <w:szCs w:val="24"/>
        </w:rPr>
        <w:t xml:space="preserve"> </w:t>
      </w:r>
      <w:r w:rsidRPr="00C83F13">
        <w:rPr>
          <w:rFonts w:ascii="Verdana" w:hAnsi="Verdana"/>
          <w:color w:val="231F20"/>
          <w:sz w:val="24"/>
          <w:szCs w:val="24"/>
        </w:rPr>
        <w:t>exceeding</w:t>
      </w:r>
      <w:r w:rsidR="00331850" w:rsidRPr="00C83F13">
        <w:rPr>
          <w:rFonts w:ascii="Verdana" w:hAnsi="Verdana"/>
          <w:color w:val="231F20"/>
          <w:sz w:val="24"/>
          <w:szCs w:val="24"/>
        </w:rPr>
        <w:t xml:space="preserve"> </w:t>
      </w:r>
      <w:r w:rsidRPr="00C83F13">
        <w:rPr>
          <w:rFonts w:ascii="Verdana" w:hAnsi="Verdana"/>
          <w:color w:val="231F20"/>
          <w:sz w:val="24"/>
          <w:szCs w:val="24"/>
        </w:rPr>
        <w:t>in</w:t>
      </w:r>
      <w:r w:rsidR="00331850" w:rsidRPr="00C83F13">
        <w:rPr>
          <w:rFonts w:ascii="Verdana" w:hAnsi="Verdana"/>
          <w:color w:val="231F20"/>
          <w:sz w:val="24"/>
          <w:szCs w:val="24"/>
        </w:rPr>
        <w:t xml:space="preserve"> </w:t>
      </w:r>
      <w:r w:rsidRPr="00C83F13">
        <w:rPr>
          <w:rFonts w:ascii="Verdana" w:hAnsi="Verdana"/>
          <w:color w:val="231F20"/>
          <w:sz w:val="24"/>
          <w:szCs w:val="24"/>
        </w:rPr>
        <w:t>total</w:t>
      </w:r>
      <w:r w:rsidR="00331850" w:rsidRPr="00C83F13">
        <w:rPr>
          <w:rFonts w:ascii="Verdana" w:hAnsi="Verdana"/>
          <w:color w:val="231F20"/>
          <w:sz w:val="24"/>
          <w:szCs w:val="24"/>
        </w:rPr>
        <w:t xml:space="preserve"> </w:t>
      </w:r>
      <w:r w:rsidRPr="00C83F13">
        <w:rPr>
          <w:rFonts w:ascii="Verdana" w:hAnsi="Verdana"/>
          <w:color w:val="231F20"/>
          <w:sz w:val="24"/>
          <w:szCs w:val="24"/>
        </w:rPr>
        <w:t>an</w:t>
      </w:r>
      <w:r w:rsidR="00331850" w:rsidRPr="00C83F13">
        <w:rPr>
          <w:rFonts w:ascii="Verdana" w:hAnsi="Verdana"/>
          <w:color w:val="231F20"/>
          <w:sz w:val="24"/>
          <w:szCs w:val="24"/>
        </w:rPr>
        <w:t xml:space="preserve"> </w:t>
      </w:r>
      <w:r w:rsidRPr="00C83F13">
        <w:rPr>
          <w:rFonts w:ascii="Verdana" w:hAnsi="Verdana"/>
          <w:color w:val="231F20"/>
          <w:sz w:val="24"/>
          <w:szCs w:val="24"/>
        </w:rPr>
        <w:t>amount</w:t>
      </w:r>
      <w:r w:rsidR="00331850" w:rsidRPr="00C83F13">
        <w:rPr>
          <w:rFonts w:ascii="Verdana" w:hAnsi="Verdana"/>
          <w:color w:val="231F20"/>
          <w:sz w:val="24"/>
          <w:szCs w:val="24"/>
        </w:rPr>
        <w:t xml:space="preserve"> </w:t>
      </w:r>
      <w:r w:rsidRPr="00C83F13">
        <w:rPr>
          <w:rFonts w:ascii="Verdana" w:hAnsi="Verdana"/>
          <w:color w:val="231F20"/>
          <w:sz w:val="24"/>
          <w:szCs w:val="24"/>
        </w:rPr>
        <w:t>of</w:t>
      </w:r>
      <w:r w:rsidRPr="00C83F13">
        <w:rPr>
          <w:rFonts w:ascii="Verdana" w:hAnsi="Verdana"/>
          <w:color w:val="231F20"/>
          <w:sz w:val="24"/>
          <w:szCs w:val="24"/>
          <w:u w:val="single" w:color="221E1F"/>
        </w:rPr>
        <w:tab/>
      </w:r>
      <w:r w:rsidRPr="00C83F13">
        <w:rPr>
          <w:rFonts w:ascii="Verdana" w:hAnsi="Verdana"/>
          <w:color w:val="231F20"/>
          <w:sz w:val="24"/>
          <w:szCs w:val="24"/>
        </w:rPr>
        <w:t>(),</w:t>
      </w:r>
      <w:r w:rsidRPr="00C83F13">
        <w:rPr>
          <w:rFonts w:ascii="Verdana" w:hAnsi="Verdana"/>
          <w:color w:val="231F20"/>
          <w:position w:val="11"/>
          <w:sz w:val="24"/>
          <w:szCs w:val="24"/>
        </w:rPr>
        <w:t>1</w:t>
      </w:r>
      <w:r w:rsidRPr="00C83F13">
        <w:rPr>
          <w:rFonts w:ascii="Verdana" w:hAnsi="Verdana"/>
          <w:color w:val="231F20"/>
          <w:sz w:val="24"/>
          <w:szCs w:val="24"/>
        </w:rPr>
        <w:t>such</w:t>
      </w:r>
      <w:r w:rsidR="00331850" w:rsidRPr="00C83F13">
        <w:rPr>
          <w:rFonts w:ascii="Verdana" w:hAnsi="Verdana"/>
          <w:color w:val="231F20"/>
          <w:sz w:val="24"/>
          <w:szCs w:val="24"/>
        </w:rPr>
        <w:t xml:space="preserve"> </w:t>
      </w:r>
      <w:r w:rsidRPr="00C83F13">
        <w:rPr>
          <w:rFonts w:ascii="Verdana" w:hAnsi="Verdana"/>
          <w:color w:val="231F20"/>
          <w:sz w:val="24"/>
          <w:szCs w:val="24"/>
        </w:rPr>
        <w:t>sum</w:t>
      </w:r>
      <w:r w:rsidR="00331850" w:rsidRPr="00C83F13">
        <w:rPr>
          <w:rFonts w:ascii="Verdana" w:hAnsi="Verdana"/>
          <w:color w:val="231F20"/>
          <w:sz w:val="24"/>
          <w:szCs w:val="24"/>
        </w:rPr>
        <w:t xml:space="preserve"> </w:t>
      </w:r>
      <w:r w:rsidRPr="00C83F13">
        <w:rPr>
          <w:rFonts w:ascii="Verdana" w:hAnsi="Verdana"/>
          <w:color w:val="231F20"/>
          <w:sz w:val="24"/>
          <w:szCs w:val="24"/>
        </w:rPr>
        <w:t>being</w:t>
      </w:r>
      <w:r w:rsidR="00331850" w:rsidRPr="00C83F13">
        <w:rPr>
          <w:rFonts w:ascii="Verdana" w:hAnsi="Verdana"/>
          <w:color w:val="231F20"/>
          <w:sz w:val="24"/>
          <w:szCs w:val="24"/>
        </w:rPr>
        <w:t xml:space="preserve"> </w:t>
      </w:r>
      <w:r w:rsidRPr="00C83F13">
        <w:rPr>
          <w:rFonts w:ascii="Verdana" w:hAnsi="Verdana"/>
          <w:color w:val="231F20"/>
          <w:sz w:val="24"/>
          <w:szCs w:val="24"/>
        </w:rPr>
        <w:t>payable</w:t>
      </w:r>
      <w:r w:rsidR="00331850" w:rsidRPr="00C83F13">
        <w:rPr>
          <w:rFonts w:ascii="Verdana" w:hAnsi="Verdana"/>
          <w:color w:val="231F20"/>
          <w:sz w:val="24"/>
          <w:szCs w:val="24"/>
        </w:rPr>
        <w:t xml:space="preserve"> </w:t>
      </w:r>
      <w:r w:rsidRPr="00C83F13">
        <w:rPr>
          <w:rFonts w:ascii="Verdana" w:hAnsi="Verdana"/>
          <w:color w:val="231F20"/>
          <w:sz w:val="24"/>
          <w:szCs w:val="24"/>
        </w:rPr>
        <w:t>in</w:t>
      </w:r>
      <w:r w:rsidR="00331850" w:rsidRPr="00C83F13">
        <w:rPr>
          <w:rFonts w:ascii="Verdana" w:hAnsi="Verdana"/>
          <w:color w:val="231F20"/>
          <w:sz w:val="24"/>
          <w:szCs w:val="24"/>
        </w:rPr>
        <w:t xml:space="preserve"> </w:t>
      </w:r>
      <w:r w:rsidRPr="00C83F13">
        <w:rPr>
          <w:rFonts w:ascii="Verdana" w:hAnsi="Verdana"/>
          <w:color w:val="231F20"/>
          <w:sz w:val="24"/>
          <w:szCs w:val="24"/>
        </w:rPr>
        <w:t>the</w:t>
      </w:r>
      <w:r w:rsidR="00331850" w:rsidRPr="00C83F13">
        <w:rPr>
          <w:rFonts w:ascii="Verdana" w:hAnsi="Verdana"/>
          <w:color w:val="231F20"/>
          <w:sz w:val="24"/>
          <w:szCs w:val="24"/>
        </w:rPr>
        <w:t xml:space="preserve"> </w:t>
      </w:r>
      <w:r w:rsidRPr="00C83F13">
        <w:rPr>
          <w:rFonts w:ascii="Verdana" w:hAnsi="Verdana"/>
          <w:color w:val="231F20"/>
          <w:sz w:val="24"/>
          <w:szCs w:val="24"/>
        </w:rPr>
        <w:t>types</w:t>
      </w:r>
      <w:r w:rsidR="00331850" w:rsidRPr="00C83F13">
        <w:rPr>
          <w:rFonts w:ascii="Verdana" w:hAnsi="Verdana"/>
          <w:color w:val="231F20"/>
          <w:sz w:val="24"/>
          <w:szCs w:val="24"/>
        </w:rPr>
        <w:t xml:space="preserve"> </w:t>
      </w:r>
      <w:r w:rsidRPr="00C83F13">
        <w:rPr>
          <w:rFonts w:ascii="Verdana" w:hAnsi="Verdana"/>
          <w:color w:val="231F20"/>
          <w:sz w:val="24"/>
          <w:szCs w:val="24"/>
        </w:rPr>
        <w:t>and</w:t>
      </w:r>
      <w:r w:rsidR="00331850" w:rsidRPr="00C83F13">
        <w:rPr>
          <w:rFonts w:ascii="Verdana" w:hAnsi="Verdana"/>
          <w:color w:val="231F20"/>
          <w:sz w:val="24"/>
          <w:szCs w:val="24"/>
        </w:rPr>
        <w:t xml:space="preserve"> </w:t>
      </w:r>
      <w:r w:rsidRPr="00C83F13">
        <w:rPr>
          <w:rFonts w:ascii="Verdana" w:hAnsi="Verdana"/>
          <w:color w:val="231F20"/>
          <w:sz w:val="24"/>
          <w:szCs w:val="24"/>
        </w:rPr>
        <w:t>proportions ofcurrenciesinwhichtheContractPriceispayable,uponreceiptbyusoftheBeneﬁciary'scomplyingdemand supported by the Beneﬁciary's statement, whether in the demand itself or in a separate signed document accompanying or identifying the demand, stating that the Applicant is in breach of its obligation(s) under the Contract, without the Beneﬁciary needing to prove or to show grounds for your demand or the sum speciﬁed therein.</w:t>
      </w:r>
    </w:p>
    <w:p w14:paraId="471DCEE4" w14:textId="77777777" w:rsidR="00C20A63" w:rsidRPr="00C83F13" w:rsidRDefault="002D5618" w:rsidP="00B70529">
      <w:pPr>
        <w:pStyle w:val="ListParagraph"/>
        <w:numPr>
          <w:ilvl w:val="1"/>
          <w:numId w:val="135"/>
        </w:numPr>
        <w:tabs>
          <w:tab w:val="left" w:pos="851"/>
          <w:tab w:val="left" w:pos="2499"/>
          <w:tab w:val="left" w:pos="4401"/>
          <w:tab w:val="left" w:pos="4976"/>
          <w:tab w:val="left" w:pos="10348"/>
        </w:tabs>
        <w:spacing w:line="230" w:lineRule="auto"/>
        <w:ind w:left="851" w:right="282" w:hanging="567"/>
        <w:jc w:val="both"/>
        <w:rPr>
          <w:rFonts w:ascii="Verdana" w:hAnsi="Verdana"/>
          <w:color w:val="231F20"/>
          <w:sz w:val="24"/>
          <w:szCs w:val="24"/>
        </w:rPr>
      </w:pPr>
      <w:r w:rsidRPr="00C83F13">
        <w:rPr>
          <w:rFonts w:ascii="Verdana" w:hAnsi="Verdana"/>
          <w:color w:val="231F20"/>
          <w:spacing w:val="-9"/>
          <w:sz w:val="24"/>
          <w:szCs w:val="24"/>
        </w:rPr>
        <w:t>This</w:t>
      </w:r>
      <w:r w:rsidR="00331850" w:rsidRPr="00C83F13">
        <w:rPr>
          <w:rFonts w:ascii="Verdana" w:hAnsi="Verdana"/>
          <w:color w:val="231F20"/>
          <w:sz w:val="24"/>
          <w:szCs w:val="24"/>
        </w:rPr>
        <w:t xml:space="preserve"> </w:t>
      </w:r>
      <w:r w:rsidRPr="00C83F13">
        <w:rPr>
          <w:rFonts w:ascii="Verdana" w:hAnsi="Verdana"/>
          <w:color w:val="231F20"/>
          <w:sz w:val="24"/>
          <w:szCs w:val="24"/>
        </w:rPr>
        <w:t>guarantee</w:t>
      </w:r>
      <w:r w:rsidR="00331850" w:rsidRPr="00C83F13">
        <w:rPr>
          <w:rFonts w:ascii="Verdana" w:hAnsi="Verdana"/>
          <w:color w:val="231F20"/>
          <w:sz w:val="24"/>
          <w:szCs w:val="24"/>
        </w:rPr>
        <w:t xml:space="preserve"> </w:t>
      </w:r>
      <w:r w:rsidRPr="00C83F13">
        <w:rPr>
          <w:rFonts w:ascii="Verdana" w:hAnsi="Verdana"/>
          <w:color w:val="231F20"/>
          <w:sz w:val="24"/>
          <w:szCs w:val="24"/>
        </w:rPr>
        <w:t>shall</w:t>
      </w:r>
      <w:r w:rsidR="00331850" w:rsidRPr="00C83F13">
        <w:rPr>
          <w:rFonts w:ascii="Verdana" w:hAnsi="Verdana"/>
          <w:color w:val="231F20"/>
          <w:sz w:val="24"/>
          <w:szCs w:val="24"/>
        </w:rPr>
        <w:t xml:space="preserve"> </w:t>
      </w:r>
      <w:r w:rsidRPr="00C83F13">
        <w:rPr>
          <w:rFonts w:ascii="Verdana" w:hAnsi="Verdana"/>
          <w:color w:val="231F20"/>
          <w:sz w:val="24"/>
          <w:szCs w:val="24"/>
        </w:rPr>
        <w:t>expire,</w:t>
      </w:r>
      <w:r w:rsidR="00331850" w:rsidRPr="00C83F13">
        <w:rPr>
          <w:rFonts w:ascii="Verdana" w:hAnsi="Verdana"/>
          <w:color w:val="231F20"/>
          <w:sz w:val="24"/>
          <w:szCs w:val="24"/>
        </w:rPr>
        <w:t xml:space="preserve"> </w:t>
      </w:r>
      <w:r w:rsidRPr="00C83F13">
        <w:rPr>
          <w:rFonts w:ascii="Verdana" w:hAnsi="Verdana"/>
          <w:color w:val="231F20"/>
          <w:sz w:val="24"/>
          <w:szCs w:val="24"/>
        </w:rPr>
        <w:t>no</w:t>
      </w:r>
      <w:r w:rsidR="00331850" w:rsidRPr="00C83F13">
        <w:rPr>
          <w:rFonts w:ascii="Verdana" w:hAnsi="Verdana"/>
          <w:color w:val="231F20"/>
          <w:sz w:val="24"/>
          <w:szCs w:val="24"/>
        </w:rPr>
        <w:t xml:space="preserve"> </w:t>
      </w:r>
      <w:r w:rsidRPr="00C83F13">
        <w:rPr>
          <w:rFonts w:ascii="Verdana" w:hAnsi="Verdana"/>
          <w:color w:val="231F20"/>
          <w:sz w:val="24"/>
          <w:szCs w:val="24"/>
        </w:rPr>
        <w:t>later</w:t>
      </w:r>
      <w:r w:rsidR="00331850" w:rsidRPr="00C83F13">
        <w:rPr>
          <w:rFonts w:ascii="Verdana" w:hAnsi="Verdana"/>
          <w:color w:val="231F20"/>
          <w:sz w:val="24"/>
          <w:szCs w:val="24"/>
        </w:rPr>
        <w:t xml:space="preserve"> </w:t>
      </w:r>
      <w:r w:rsidRPr="00C83F13">
        <w:rPr>
          <w:rFonts w:ascii="Verdana" w:hAnsi="Verdana"/>
          <w:color w:val="231F20"/>
          <w:sz w:val="24"/>
          <w:szCs w:val="24"/>
        </w:rPr>
        <w:t>than</w:t>
      </w:r>
      <w:r w:rsidR="00331850" w:rsidRPr="00C83F13">
        <w:rPr>
          <w:rFonts w:ascii="Verdana" w:hAnsi="Verdana"/>
          <w:color w:val="231F20"/>
          <w:sz w:val="24"/>
          <w:szCs w:val="24"/>
        </w:rPr>
        <w:t xml:space="preserve"> </w:t>
      </w:r>
      <w:r w:rsidRPr="00C83F13">
        <w:rPr>
          <w:rFonts w:ascii="Verdana" w:hAnsi="Verdana"/>
          <w:color w:val="231F20"/>
          <w:sz w:val="24"/>
          <w:szCs w:val="24"/>
        </w:rPr>
        <w:t>the….Day</w:t>
      </w:r>
      <w:r w:rsidR="00331850" w:rsidRPr="00C83F13">
        <w:rPr>
          <w:rFonts w:ascii="Verdana" w:hAnsi="Verdana"/>
          <w:color w:val="231F20"/>
          <w:sz w:val="24"/>
          <w:szCs w:val="24"/>
        </w:rPr>
        <w:t xml:space="preserve"> </w:t>
      </w:r>
      <w:r w:rsidRPr="00C83F13">
        <w:rPr>
          <w:rFonts w:ascii="Verdana" w:hAnsi="Verdana"/>
          <w:color w:val="231F20"/>
          <w:sz w:val="24"/>
          <w:szCs w:val="24"/>
        </w:rPr>
        <w:t>of……,</w:t>
      </w:r>
      <w:r w:rsidR="00331850" w:rsidRPr="00C83F13">
        <w:rPr>
          <w:rFonts w:ascii="Verdana" w:hAnsi="Verdana"/>
          <w:color w:val="231F20"/>
          <w:sz w:val="24"/>
          <w:szCs w:val="24"/>
        </w:rPr>
        <w:t xml:space="preserve"> </w:t>
      </w:r>
      <w:r w:rsidRPr="00C83F13">
        <w:rPr>
          <w:rFonts w:ascii="Verdana" w:hAnsi="Verdana"/>
          <w:color w:val="231F20"/>
          <w:sz w:val="24"/>
          <w:szCs w:val="24"/>
        </w:rPr>
        <w:t>2…</w:t>
      </w:r>
      <w:r w:rsidRPr="00C83F13">
        <w:rPr>
          <w:rFonts w:ascii="Verdana" w:hAnsi="Verdana"/>
          <w:color w:val="231F20"/>
          <w:position w:val="11"/>
          <w:sz w:val="24"/>
          <w:szCs w:val="24"/>
        </w:rPr>
        <w:t>2</w:t>
      </w:r>
      <w:r w:rsidRPr="00C83F13">
        <w:rPr>
          <w:rFonts w:ascii="Verdana" w:hAnsi="Verdana"/>
          <w:color w:val="231F20"/>
          <w:sz w:val="24"/>
          <w:szCs w:val="24"/>
        </w:rPr>
        <w:t>,</w:t>
      </w:r>
      <w:r w:rsidR="00C65B24" w:rsidRPr="00C83F13">
        <w:rPr>
          <w:rFonts w:ascii="Verdana" w:hAnsi="Verdana"/>
          <w:color w:val="231F20"/>
          <w:sz w:val="24"/>
          <w:szCs w:val="24"/>
        </w:rPr>
        <w:t xml:space="preserve"> </w:t>
      </w:r>
      <w:r w:rsidRPr="00C83F13">
        <w:rPr>
          <w:rFonts w:ascii="Verdana" w:hAnsi="Verdana"/>
          <w:color w:val="231F20"/>
          <w:sz w:val="24"/>
          <w:szCs w:val="24"/>
        </w:rPr>
        <w:t>and</w:t>
      </w:r>
      <w:r w:rsidR="00331850" w:rsidRPr="00C83F13">
        <w:rPr>
          <w:rFonts w:ascii="Verdana" w:hAnsi="Verdana"/>
          <w:color w:val="231F20"/>
          <w:sz w:val="24"/>
          <w:szCs w:val="24"/>
        </w:rPr>
        <w:t xml:space="preserve"> </w:t>
      </w:r>
      <w:r w:rsidRPr="00C83F13">
        <w:rPr>
          <w:rFonts w:ascii="Verdana" w:hAnsi="Verdana"/>
          <w:color w:val="231F20"/>
          <w:sz w:val="24"/>
          <w:szCs w:val="24"/>
        </w:rPr>
        <w:t>any</w:t>
      </w:r>
      <w:r w:rsidR="00331850" w:rsidRPr="00C83F13">
        <w:rPr>
          <w:rFonts w:ascii="Verdana" w:hAnsi="Verdana"/>
          <w:color w:val="231F20"/>
          <w:sz w:val="24"/>
          <w:szCs w:val="24"/>
        </w:rPr>
        <w:t xml:space="preserve"> </w:t>
      </w:r>
      <w:r w:rsidRPr="00C83F13">
        <w:rPr>
          <w:rFonts w:ascii="Verdana" w:hAnsi="Verdana"/>
          <w:color w:val="231F20"/>
          <w:sz w:val="24"/>
          <w:szCs w:val="24"/>
        </w:rPr>
        <w:t>demand</w:t>
      </w:r>
      <w:r w:rsidR="00331850" w:rsidRPr="00C83F13">
        <w:rPr>
          <w:rFonts w:ascii="Verdana" w:hAnsi="Verdana"/>
          <w:color w:val="231F20"/>
          <w:sz w:val="24"/>
          <w:szCs w:val="24"/>
        </w:rPr>
        <w:t xml:space="preserve"> </w:t>
      </w:r>
      <w:r w:rsidRPr="00C83F13">
        <w:rPr>
          <w:rFonts w:ascii="Verdana" w:hAnsi="Verdana"/>
          <w:color w:val="231F20"/>
          <w:sz w:val="24"/>
          <w:szCs w:val="24"/>
        </w:rPr>
        <w:t>for</w:t>
      </w:r>
      <w:r w:rsidR="00331850" w:rsidRPr="00C83F13">
        <w:rPr>
          <w:rFonts w:ascii="Verdana" w:hAnsi="Verdana"/>
          <w:color w:val="231F20"/>
          <w:sz w:val="24"/>
          <w:szCs w:val="24"/>
        </w:rPr>
        <w:t xml:space="preserve"> </w:t>
      </w:r>
      <w:r w:rsidRPr="00C83F13">
        <w:rPr>
          <w:rFonts w:ascii="Verdana" w:hAnsi="Verdana"/>
          <w:color w:val="231F20"/>
          <w:sz w:val="24"/>
          <w:szCs w:val="24"/>
        </w:rPr>
        <w:t>payment</w:t>
      </w:r>
      <w:r w:rsidR="00331850" w:rsidRPr="00C83F13">
        <w:rPr>
          <w:rFonts w:ascii="Verdana" w:hAnsi="Verdana"/>
          <w:color w:val="231F20"/>
          <w:sz w:val="24"/>
          <w:szCs w:val="24"/>
        </w:rPr>
        <w:t xml:space="preserve"> </w:t>
      </w:r>
      <w:r w:rsidRPr="00C83F13">
        <w:rPr>
          <w:rFonts w:ascii="Verdana" w:hAnsi="Verdana"/>
          <w:color w:val="231F20"/>
          <w:sz w:val="24"/>
          <w:szCs w:val="24"/>
        </w:rPr>
        <w:t>under</w:t>
      </w:r>
      <w:r w:rsidR="00331850" w:rsidRPr="00C83F13">
        <w:rPr>
          <w:rFonts w:ascii="Verdana" w:hAnsi="Verdana"/>
          <w:color w:val="231F20"/>
          <w:sz w:val="24"/>
          <w:szCs w:val="24"/>
        </w:rPr>
        <w:t xml:space="preserve"> </w:t>
      </w:r>
      <w:r w:rsidRPr="00C83F13">
        <w:rPr>
          <w:rFonts w:ascii="Verdana" w:hAnsi="Verdana"/>
          <w:color w:val="231F20"/>
          <w:sz w:val="24"/>
          <w:szCs w:val="24"/>
        </w:rPr>
        <w:t>it</w:t>
      </w:r>
      <w:r w:rsidR="00331850" w:rsidRPr="00C83F13">
        <w:rPr>
          <w:rFonts w:ascii="Verdana" w:hAnsi="Verdana"/>
          <w:color w:val="231F20"/>
          <w:sz w:val="24"/>
          <w:szCs w:val="24"/>
        </w:rPr>
        <w:t xml:space="preserve"> </w:t>
      </w:r>
      <w:r w:rsidRPr="00C83F13">
        <w:rPr>
          <w:rFonts w:ascii="Verdana" w:hAnsi="Verdana"/>
          <w:color w:val="231F20"/>
          <w:sz w:val="24"/>
          <w:szCs w:val="24"/>
        </w:rPr>
        <w:t>must</w:t>
      </w:r>
      <w:r w:rsidR="00331850" w:rsidRPr="00C83F13">
        <w:rPr>
          <w:rFonts w:ascii="Verdana" w:hAnsi="Verdana"/>
          <w:color w:val="231F20"/>
          <w:sz w:val="24"/>
          <w:szCs w:val="24"/>
        </w:rPr>
        <w:t xml:space="preserve"> </w:t>
      </w:r>
      <w:r w:rsidRPr="00C83F13">
        <w:rPr>
          <w:rFonts w:ascii="Verdana" w:hAnsi="Verdana"/>
          <w:color w:val="231F20"/>
          <w:sz w:val="24"/>
          <w:szCs w:val="24"/>
        </w:rPr>
        <w:t>be received</w:t>
      </w:r>
      <w:r w:rsidR="00331850" w:rsidRPr="00C83F13">
        <w:rPr>
          <w:rFonts w:ascii="Verdana" w:hAnsi="Verdana"/>
          <w:color w:val="231F20"/>
          <w:sz w:val="24"/>
          <w:szCs w:val="24"/>
        </w:rPr>
        <w:t xml:space="preserve"> </w:t>
      </w:r>
      <w:r w:rsidRPr="00C83F13">
        <w:rPr>
          <w:rFonts w:ascii="Verdana" w:hAnsi="Verdana"/>
          <w:color w:val="231F20"/>
          <w:sz w:val="24"/>
          <w:szCs w:val="24"/>
        </w:rPr>
        <w:t>by</w:t>
      </w:r>
      <w:r w:rsidR="00331850" w:rsidRPr="00C83F13">
        <w:rPr>
          <w:rFonts w:ascii="Verdana" w:hAnsi="Verdana"/>
          <w:color w:val="231F20"/>
          <w:sz w:val="24"/>
          <w:szCs w:val="24"/>
        </w:rPr>
        <w:t xml:space="preserve"> </w:t>
      </w:r>
      <w:r w:rsidRPr="00C83F13">
        <w:rPr>
          <w:rFonts w:ascii="Verdana" w:hAnsi="Verdana"/>
          <w:color w:val="231F20"/>
          <w:sz w:val="24"/>
          <w:szCs w:val="24"/>
        </w:rPr>
        <w:t>us</w:t>
      </w:r>
      <w:r w:rsidR="00331850" w:rsidRPr="00C83F13">
        <w:rPr>
          <w:rFonts w:ascii="Verdana" w:hAnsi="Verdana"/>
          <w:color w:val="231F20"/>
          <w:sz w:val="24"/>
          <w:szCs w:val="24"/>
        </w:rPr>
        <w:t xml:space="preserve"> </w:t>
      </w:r>
      <w:r w:rsidRPr="00C83F13">
        <w:rPr>
          <w:rFonts w:ascii="Verdana" w:hAnsi="Verdana"/>
          <w:color w:val="231F20"/>
          <w:sz w:val="24"/>
          <w:szCs w:val="24"/>
        </w:rPr>
        <w:t>at</w:t>
      </w:r>
      <w:r w:rsidR="00331850" w:rsidRPr="00C83F13">
        <w:rPr>
          <w:rFonts w:ascii="Verdana" w:hAnsi="Verdana"/>
          <w:color w:val="231F20"/>
          <w:sz w:val="24"/>
          <w:szCs w:val="24"/>
        </w:rPr>
        <w:t xml:space="preserve"> </w:t>
      </w:r>
      <w:r w:rsidRPr="00C83F13">
        <w:rPr>
          <w:rFonts w:ascii="Verdana" w:hAnsi="Verdana"/>
          <w:color w:val="231F20"/>
          <w:sz w:val="24"/>
          <w:szCs w:val="24"/>
        </w:rPr>
        <w:t>this</w:t>
      </w:r>
      <w:r w:rsidR="00331850" w:rsidRPr="00C83F13">
        <w:rPr>
          <w:rFonts w:ascii="Verdana" w:hAnsi="Verdana"/>
          <w:color w:val="231F20"/>
          <w:sz w:val="24"/>
          <w:szCs w:val="24"/>
        </w:rPr>
        <w:t xml:space="preserve"> </w:t>
      </w:r>
      <w:r w:rsidRPr="00C83F13">
        <w:rPr>
          <w:rFonts w:ascii="Verdana" w:hAnsi="Verdana"/>
          <w:color w:val="231F20"/>
          <w:sz w:val="24"/>
          <w:szCs w:val="24"/>
        </w:rPr>
        <w:t>ofﬁce</w:t>
      </w:r>
      <w:r w:rsidR="00331850" w:rsidRPr="00C83F13">
        <w:rPr>
          <w:rFonts w:ascii="Verdana" w:hAnsi="Verdana"/>
          <w:color w:val="231F20"/>
          <w:sz w:val="24"/>
          <w:szCs w:val="24"/>
        </w:rPr>
        <w:t xml:space="preserve"> </w:t>
      </w:r>
      <w:r w:rsidRPr="00C83F13">
        <w:rPr>
          <w:rFonts w:ascii="Verdana" w:hAnsi="Verdana"/>
          <w:color w:val="231F20"/>
          <w:sz w:val="24"/>
          <w:szCs w:val="24"/>
        </w:rPr>
        <w:t>indicated</w:t>
      </w:r>
      <w:r w:rsidR="00331850" w:rsidRPr="00C83F13">
        <w:rPr>
          <w:rFonts w:ascii="Verdana" w:hAnsi="Verdana"/>
          <w:color w:val="231F20"/>
          <w:sz w:val="24"/>
          <w:szCs w:val="24"/>
        </w:rPr>
        <w:t xml:space="preserve"> </w:t>
      </w:r>
      <w:r w:rsidRPr="00C83F13">
        <w:rPr>
          <w:rFonts w:ascii="Verdana" w:hAnsi="Verdana"/>
          <w:color w:val="231F20"/>
          <w:sz w:val="24"/>
          <w:szCs w:val="24"/>
        </w:rPr>
        <w:t>above</w:t>
      </w:r>
      <w:r w:rsidR="00331850" w:rsidRPr="00C83F13">
        <w:rPr>
          <w:rFonts w:ascii="Verdana" w:hAnsi="Verdana"/>
          <w:color w:val="231F20"/>
          <w:sz w:val="24"/>
          <w:szCs w:val="24"/>
        </w:rPr>
        <w:t xml:space="preserve"> </w:t>
      </w:r>
      <w:r w:rsidRPr="00C83F13">
        <w:rPr>
          <w:rFonts w:ascii="Verdana" w:hAnsi="Verdana"/>
          <w:color w:val="231F20"/>
          <w:sz w:val="24"/>
          <w:szCs w:val="24"/>
        </w:rPr>
        <w:t>on</w:t>
      </w:r>
      <w:r w:rsidR="00331850" w:rsidRPr="00C83F13">
        <w:rPr>
          <w:rFonts w:ascii="Verdana" w:hAnsi="Verdana"/>
          <w:color w:val="231F20"/>
          <w:sz w:val="24"/>
          <w:szCs w:val="24"/>
        </w:rPr>
        <w:t xml:space="preserve"> </w:t>
      </w:r>
      <w:r w:rsidRPr="00C83F13">
        <w:rPr>
          <w:rFonts w:ascii="Verdana" w:hAnsi="Verdana"/>
          <w:color w:val="231F20"/>
          <w:sz w:val="24"/>
          <w:szCs w:val="24"/>
        </w:rPr>
        <w:t>or</w:t>
      </w:r>
      <w:r w:rsidR="00331850" w:rsidRPr="00C83F13">
        <w:rPr>
          <w:rFonts w:ascii="Verdana" w:hAnsi="Verdana"/>
          <w:color w:val="231F20"/>
          <w:sz w:val="24"/>
          <w:szCs w:val="24"/>
        </w:rPr>
        <w:t xml:space="preserve"> </w:t>
      </w:r>
      <w:r w:rsidRPr="00C83F13">
        <w:rPr>
          <w:rFonts w:ascii="Verdana" w:hAnsi="Verdana"/>
          <w:color w:val="231F20"/>
          <w:sz w:val="24"/>
          <w:szCs w:val="24"/>
        </w:rPr>
        <w:t>before</w:t>
      </w:r>
      <w:r w:rsidR="00331850" w:rsidRPr="00C83F13">
        <w:rPr>
          <w:rFonts w:ascii="Verdana" w:hAnsi="Verdana"/>
          <w:color w:val="231F20"/>
          <w:sz w:val="24"/>
          <w:szCs w:val="24"/>
        </w:rPr>
        <w:t xml:space="preserve"> </w:t>
      </w:r>
      <w:r w:rsidRPr="00C83F13">
        <w:rPr>
          <w:rFonts w:ascii="Verdana" w:hAnsi="Verdana"/>
          <w:color w:val="231F20"/>
          <w:sz w:val="24"/>
          <w:szCs w:val="24"/>
        </w:rPr>
        <w:t>that</w:t>
      </w:r>
      <w:r w:rsidR="00331850" w:rsidRPr="00C83F13">
        <w:rPr>
          <w:rFonts w:ascii="Verdana" w:hAnsi="Verdana"/>
          <w:color w:val="231F20"/>
          <w:sz w:val="24"/>
          <w:szCs w:val="24"/>
        </w:rPr>
        <w:t xml:space="preserve"> </w:t>
      </w:r>
      <w:r w:rsidRPr="00C83F13">
        <w:rPr>
          <w:rFonts w:ascii="Verdana" w:hAnsi="Verdana"/>
          <w:color w:val="231F20"/>
          <w:sz w:val="24"/>
          <w:szCs w:val="24"/>
        </w:rPr>
        <w:t>date.</w:t>
      </w:r>
    </w:p>
    <w:p w14:paraId="5D96EB86" w14:textId="77777777" w:rsidR="009C02D3" w:rsidRPr="00C83F13" w:rsidRDefault="009C02D3" w:rsidP="009C02D3">
      <w:pPr>
        <w:pStyle w:val="ListParagraph"/>
        <w:tabs>
          <w:tab w:val="left" w:pos="851"/>
          <w:tab w:val="left" w:pos="2499"/>
          <w:tab w:val="left" w:pos="4401"/>
          <w:tab w:val="left" w:pos="4976"/>
          <w:tab w:val="left" w:pos="10348"/>
        </w:tabs>
        <w:spacing w:line="230" w:lineRule="auto"/>
        <w:ind w:left="851" w:right="282" w:firstLine="0"/>
        <w:jc w:val="both"/>
        <w:rPr>
          <w:rFonts w:ascii="Verdana" w:hAnsi="Verdana"/>
          <w:color w:val="231F20"/>
          <w:sz w:val="24"/>
          <w:szCs w:val="24"/>
        </w:rPr>
      </w:pPr>
    </w:p>
    <w:p w14:paraId="01D666B3" w14:textId="77777777" w:rsidR="00C20A63" w:rsidRPr="00C83F13" w:rsidRDefault="002D5618" w:rsidP="00B70529">
      <w:pPr>
        <w:pStyle w:val="ListParagraph"/>
        <w:numPr>
          <w:ilvl w:val="1"/>
          <w:numId w:val="135"/>
        </w:numPr>
        <w:tabs>
          <w:tab w:val="left" w:pos="851"/>
          <w:tab w:val="left" w:pos="2499"/>
          <w:tab w:val="left" w:pos="4401"/>
          <w:tab w:val="left" w:pos="4976"/>
          <w:tab w:val="left" w:pos="10348"/>
        </w:tabs>
        <w:spacing w:line="230" w:lineRule="auto"/>
        <w:ind w:left="851" w:right="282" w:hanging="567"/>
        <w:jc w:val="both"/>
        <w:rPr>
          <w:rFonts w:ascii="Verdana" w:hAnsi="Verdana"/>
          <w:color w:val="231F20"/>
          <w:sz w:val="24"/>
          <w:szCs w:val="24"/>
        </w:rPr>
      </w:pPr>
      <w:r w:rsidRPr="00C83F13">
        <w:rPr>
          <w:rFonts w:ascii="Verdana" w:hAnsi="Verdana"/>
          <w:color w:val="231F20"/>
          <w:sz w:val="24"/>
          <w:szCs w:val="24"/>
        </w:rPr>
        <w:t>The</w:t>
      </w:r>
      <w:r w:rsidR="00331850" w:rsidRPr="00C83F13">
        <w:rPr>
          <w:rFonts w:ascii="Verdana" w:hAnsi="Verdana"/>
          <w:color w:val="231F20"/>
          <w:sz w:val="24"/>
          <w:szCs w:val="24"/>
        </w:rPr>
        <w:t xml:space="preserve"> </w:t>
      </w:r>
      <w:r w:rsidRPr="00C83F13">
        <w:rPr>
          <w:rFonts w:ascii="Verdana" w:hAnsi="Verdana"/>
          <w:color w:val="231F20"/>
          <w:sz w:val="24"/>
          <w:szCs w:val="24"/>
        </w:rPr>
        <w:t>Guarantor</w:t>
      </w:r>
      <w:r w:rsidR="00331850" w:rsidRPr="00C83F13">
        <w:rPr>
          <w:rFonts w:ascii="Verdana" w:hAnsi="Verdana"/>
          <w:color w:val="231F20"/>
          <w:sz w:val="24"/>
          <w:szCs w:val="24"/>
        </w:rPr>
        <w:t xml:space="preserve"> </w:t>
      </w:r>
      <w:r w:rsidRPr="00C83F13">
        <w:rPr>
          <w:rFonts w:ascii="Verdana" w:hAnsi="Verdana"/>
          <w:color w:val="231F20"/>
          <w:sz w:val="24"/>
          <w:szCs w:val="24"/>
        </w:rPr>
        <w:t>agrees</w:t>
      </w:r>
      <w:r w:rsidR="00331850" w:rsidRPr="00C83F13">
        <w:rPr>
          <w:rFonts w:ascii="Verdana" w:hAnsi="Verdana"/>
          <w:color w:val="231F20"/>
          <w:sz w:val="24"/>
          <w:szCs w:val="24"/>
        </w:rPr>
        <w:t xml:space="preserve"> </w:t>
      </w:r>
      <w:r w:rsidRPr="00C83F13">
        <w:rPr>
          <w:rFonts w:ascii="Verdana" w:hAnsi="Verdana"/>
          <w:color w:val="231F20"/>
          <w:sz w:val="24"/>
          <w:szCs w:val="24"/>
        </w:rPr>
        <w:t>to</w:t>
      </w:r>
      <w:r w:rsidR="00331850" w:rsidRPr="00C83F13">
        <w:rPr>
          <w:rFonts w:ascii="Verdana" w:hAnsi="Verdana"/>
          <w:color w:val="231F20"/>
          <w:sz w:val="24"/>
          <w:szCs w:val="24"/>
        </w:rPr>
        <w:t xml:space="preserve"> </w:t>
      </w:r>
      <w:r w:rsidRPr="00C83F13">
        <w:rPr>
          <w:rFonts w:ascii="Verdana" w:hAnsi="Verdana"/>
          <w:color w:val="231F20"/>
          <w:sz w:val="24"/>
          <w:szCs w:val="24"/>
        </w:rPr>
        <w:t>a</w:t>
      </w:r>
      <w:r w:rsidR="00331850" w:rsidRPr="00C83F13">
        <w:rPr>
          <w:rFonts w:ascii="Verdana" w:hAnsi="Verdana"/>
          <w:color w:val="231F20"/>
          <w:sz w:val="24"/>
          <w:szCs w:val="24"/>
        </w:rPr>
        <w:t xml:space="preserve"> </w:t>
      </w:r>
      <w:r w:rsidRPr="00C83F13">
        <w:rPr>
          <w:rFonts w:ascii="Verdana" w:hAnsi="Verdana"/>
          <w:color w:val="231F20"/>
          <w:sz w:val="24"/>
          <w:szCs w:val="24"/>
        </w:rPr>
        <w:t>one-time</w:t>
      </w:r>
      <w:r w:rsidR="00331850" w:rsidRPr="00C83F13">
        <w:rPr>
          <w:rFonts w:ascii="Verdana" w:hAnsi="Verdana"/>
          <w:color w:val="231F20"/>
          <w:sz w:val="24"/>
          <w:szCs w:val="24"/>
        </w:rPr>
        <w:t xml:space="preserve"> </w:t>
      </w:r>
      <w:r w:rsidRPr="00C83F13">
        <w:rPr>
          <w:rFonts w:ascii="Verdana" w:hAnsi="Verdana"/>
          <w:color w:val="231F20"/>
          <w:sz w:val="24"/>
          <w:szCs w:val="24"/>
        </w:rPr>
        <w:t>extension</w:t>
      </w:r>
      <w:r w:rsidR="00331850" w:rsidRPr="00C83F13">
        <w:rPr>
          <w:rFonts w:ascii="Verdana" w:hAnsi="Verdana"/>
          <w:color w:val="231F20"/>
          <w:sz w:val="24"/>
          <w:szCs w:val="24"/>
        </w:rPr>
        <w:t xml:space="preserve"> </w:t>
      </w:r>
      <w:r w:rsidRPr="00C83F13">
        <w:rPr>
          <w:rFonts w:ascii="Verdana" w:hAnsi="Verdana"/>
          <w:color w:val="231F20"/>
          <w:sz w:val="24"/>
          <w:szCs w:val="24"/>
        </w:rPr>
        <w:t>of</w:t>
      </w:r>
      <w:r w:rsidR="00331850" w:rsidRPr="00C83F13">
        <w:rPr>
          <w:rFonts w:ascii="Verdana" w:hAnsi="Verdana"/>
          <w:color w:val="231F20"/>
          <w:sz w:val="24"/>
          <w:szCs w:val="24"/>
        </w:rPr>
        <w:t xml:space="preserve"> </w:t>
      </w:r>
      <w:r w:rsidRPr="00C83F13">
        <w:rPr>
          <w:rFonts w:ascii="Verdana" w:hAnsi="Verdana"/>
          <w:color w:val="231F20"/>
          <w:sz w:val="24"/>
          <w:szCs w:val="24"/>
        </w:rPr>
        <w:t>this</w:t>
      </w:r>
      <w:r w:rsidR="00331850" w:rsidRPr="00C83F13">
        <w:rPr>
          <w:rFonts w:ascii="Verdana" w:hAnsi="Verdana"/>
          <w:color w:val="231F20"/>
          <w:sz w:val="24"/>
          <w:szCs w:val="24"/>
        </w:rPr>
        <w:t xml:space="preserve"> </w:t>
      </w:r>
      <w:r w:rsidRPr="00C83F13">
        <w:rPr>
          <w:rFonts w:ascii="Verdana" w:hAnsi="Verdana"/>
          <w:color w:val="231F20"/>
          <w:sz w:val="24"/>
          <w:szCs w:val="24"/>
        </w:rPr>
        <w:t>guarantee</w:t>
      </w:r>
      <w:r w:rsidR="00331850" w:rsidRPr="00C83F13">
        <w:rPr>
          <w:rFonts w:ascii="Verdana" w:hAnsi="Verdana"/>
          <w:color w:val="231F20"/>
          <w:sz w:val="24"/>
          <w:szCs w:val="24"/>
        </w:rPr>
        <w:t xml:space="preserve"> </w:t>
      </w:r>
      <w:r w:rsidRPr="00C83F13">
        <w:rPr>
          <w:rFonts w:ascii="Verdana" w:hAnsi="Verdana"/>
          <w:color w:val="231F20"/>
          <w:sz w:val="24"/>
          <w:szCs w:val="24"/>
        </w:rPr>
        <w:t>for</w:t>
      </w:r>
      <w:r w:rsidR="00331850" w:rsidRPr="00C83F13">
        <w:rPr>
          <w:rFonts w:ascii="Verdana" w:hAnsi="Verdana"/>
          <w:color w:val="231F20"/>
          <w:sz w:val="24"/>
          <w:szCs w:val="24"/>
        </w:rPr>
        <w:t xml:space="preserve"> </w:t>
      </w:r>
      <w:r w:rsidRPr="00C83F13">
        <w:rPr>
          <w:rFonts w:ascii="Verdana" w:hAnsi="Verdana"/>
          <w:color w:val="231F20"/>
          <w:sz w:val="24"/>
          <w:szCs w:val="24"/>
        </w:rPr>
        <w:t>a</w:t>
      </w:r>
      <w:r w:rsidR="00331850" w:rsidRPr="00C83F13">
        <w:rPr>
          <w:rFonts w:ascii="Verdana" w:hAnsi="Verdana"/>
          <w:color w:val="231F20"/>
          <w:sz w:val="24"/>
          <w:szCs w:val="24"/>
        </w:rPr>
        <w:t xml:space="preserve"> </w:t>
      </w:r>
      <w:r w:rsidRPr="00C83F13">
        <w:rPr>
          <w:rFonts w:ascii="Verdana" w:hAnsi="Verdana"/>
          <w:color w:val="231F20"/>
          <w:sz w:val="24"/>
          <w:szCs w:val="24"/>
        </w:rPr>
        <w:t>period</w:t>
      </w:r>
      <w:r w:rsidR="00331850" w:rsidRPr="00C83F13">
        <w:rPr>
          <w:rFonts w:ascii="Verdana" w:hAnsi="Verdana"/>
          <w:color w:val="231F20"/>
          <w:sz w:val="24"/>
          <w:szCs w:val="24"/>
        </w:rPr>
        <w:t xml:space="preserve"> </w:t>
      </w:r>
      <w:r w:rsidRPr="00C83F13">
        <w:rPr>
          <w:rFonts w:ascii="Verdana" w:hAnsi="Verdana"/>
          <w:color w:val="231F20"/>
          <w:sz w:val="24"/>
          <w:szCs w:val="24"/>
        </w:rPr>
        <w:t>not</w:t>
      </w:r>
      <w:r w:rsidR="00331850" w:rsidRPr="00C83F13">
        <w:rPr>
          <w:rFonts w:ascii="Verdana" w:hAnsi="Verdana"/>
          <w:color w:val="231F20"/>
          <w:sz w:val="24"/>
          <w:szCs w:val="24"/>
        </w:rPr>
        <w:t xml:space="preserve"> </w:t>
      </w:r>
      <w:r w:rsidRPr="00C83F13">
        <w:rPr>
          <w:rFonts w:ascii="Verdana" w:hAnsi="Verdana"/>
          <w:color w:val="231F20"/>
          <w:sz w:val="24"/>
          <w:szCs w:val="24"/>
        </w:rPr>
        <w:t>to</w:t>
      </w:r>
      <w:r w:rsidR="00331850" w:rsidRPr="00C83F13">
        <w:rPr>
          <w:rFonts w:ascii="Verdana" w:hAnsi="Verdana"/>
          <w:color w:val="231F20"/>
          <w:sz w:val="24"/>
          <w:szCs w:val="24"/>
        </w:rPr>
        <w:t xml:space="preserve"> </w:t>
      </w:r>
      <w:r w:rsidRPr="00C83F13">
        <w:rPr>
          <w:rFonts w:ascii="Verdana" w:hAnsi="Verdana"/>
          <w:color w:val="231F20"/>
          <w:sz w:val="24"/>
          <w:szCs w:val="24"/>
        </w:rPr>
        <w:t>exceed</w:t>
      </w:r>
      <w:r w:rsidR="00331850" w:rsidRPr="00C83F13">
        <w:rPr>
          <w:rFonts w:ascii="Verdana" w:hAnsi="Verdana"/>
          <w:color w:val="231F20"/>
          <w:sz w:val="24"/>
          <w:szCs w:val="24"/>
        </w:rPr>
        <w:t xml:space="preserve"> </w:t>
      </w:r>
      <w:r w:rsidRPr="00C83F13">
        <w:rPr>
          <w:rFonts w:ascii="Verdana" w:hAnsi="Verdana"/>
          <w:i/>
          <w:color w:val="231F20"/>
          <w:sz w:val="24"/>
          <w:szCs w:val="24"/>
        </w:rPr>
        <w:t>[six</w:t>
      </w:r>
      <w:r w:rsidR="00331850" w:rsidRPr="00C83F13">
        <w:rPr>
          <w:rFonts w:ascii="Verdana" w:hAnsi="Verdana"/>
          <w:i/>
          <w:color w:val="231F20"/>
          <w:sz w:val="24"/>
          <w:szCs w:val="24"/>
        </w:rPr>
        <w:t xml:space="preserve"> </w:t>
      </w:r>
      <w:r w:rsidR="000914A7" w:rsidRPr="00C83F13">
        <w:rPr>
          <w:rFonts w:ascii="Verdana" w:hAnsi="Verdana"/>
          <w:i/>
          <w:color w:val="231F20"/>
          <w:sz w:val="24"/>
          <w:szCs w:val="24"/>
        </w:rPr>
        <w:t>months] [</w:t>
      </w:r>
      <w:r w:rsidRPr="00C83F13">
        <w:rPr>
          <w:rFonts w:ascii="Verdana" w:hAnsi="Verdana"/>
          <w:i/>
          <w:color w:val="231F20"/>
          <w:sz w:val="24"/>
          <w:szCs w:val="24"/>
        </w:rPr>
        <w:t>one</w:t>
      </w:r>
      <w:r w:rsidR="00331850" w:rsidRPr="00C83F13">
        <w:rPr>
          <w:rFonts w:ascii="Verdana" w:hAnsi="Verdana"/>
          <w:i/>
          <w:color w:val="231F20"/>
          <w:sz w:val="24"/>
          <w:szCs w:val="24"/>
        </w:rPr>
        <w:t xml:space="preserve"> </w:t>
      </w:r>
      <w:r w:rsidRPr="00C83F13">
        <w:rPr>
          <w:rFonts w:ascii="Verdana" w:hAnsi="Verdana"/>
          <w:i/>
          <w:color w:val="231F20"/>
          <w:sz w:val="24"/>
          <w:szCs w:val="24"/>
        </w:rPr>
        <w:t xml:space="preserve">year], </w:t>
      </w:r>
      <w:r w:rsidRPr="00C83F13">
        <w:rPr>
          <w:rFonts w:ascii="Verdana" w:hAnsi="Verdana"/>
          <w:color w:val="231F20"/>
          <w:sz w:val="24"/>
          <w:szCs w:val="24"/>
        </w:rPr>
        <w:t>in</w:t>
      </w:r>
      <w:r w:rsidR="000914A7" w:rsidRPr="00C83F13">
        <w:rPr>
          <w:rFonts w:ascii="Verdana" w:hAnsi="Verdana"/>
          <w:color w:val="231F20"/>
          <w:sz w:val="24"/>
          <w:szCs w:val="24"/>
        </w:rPr>
        <w:t xml:space="preserve"> </w:t>
      </w:r>
      <w:r w:rsidRPr="00C83F13">
        <w:rPr>
          <w:rFonts w:ascii="Verdana" w:hAnsi="Verdana"/>
          <w:color w:val="231F20"/>
          <w:sz w:val="24"/>
          <w:szCs w:val="24"/>
        </w:rPr>
        <w:t>response</w:t>
      </w:r>
      <w:r w:rsidR="000914A7" w:rsidRPr="00C83F13">
        <w:rPr>
          <w:rFonts w:ascii="Verdana" w:hAnsi="Verdana"/>
          <w:color w:val="231F20"/>
          <w:sz w:val="24"/>
          <w:szCs w:val="24"/>
        </w:rPr>
        <w:t xml:space="preserve"> </w:t>
      </w:r>
      <w:r w:rsidRPr="00C83F13">
        <w:rPr>
          <w:rFonts w:ascii="Verdana" w:hAnsi="Verdana"/>
          <w:color w:val="231F20"/>
          <w:sz w:val="24"/>
          <w:szCs w:val="24"/>
        </w:rPr>
        <w:t>to</w:t>
      </w:r>
      <w:r w:rsidR="000914A7" w:rsidRPr="00C83F13">
        <w:rPr>
          <w:rFonts w:ascii="Verdana" w:hAnsi="Verdana"/>
          <w:color w:val="231F20"/>
          <w:sz w:val="24"/>
          <w:szCs w:val="24"/>
        </w:rPr>
        <w:t xml:space="preserve"> </w:t>
      </w:r>
      <w:r w:rsidRPr="00C83F13">
        <w:rPr>
          <w:rFonts w:ascii="Verdana" w:hAnsi="Verdana"/>
          <w:color w:val="231F20"/>
          <w:sz w:val="24"/>
          <w:szCs w:val="24"/>
        </w:rPr>
        <w:t>the</w:t>
      </w:r>
      <w:r w:rsidR="000914A7" w:rsidRPr="00C83F13">
        <w:rPr>
          <w:rFonts w:ascii="Verdana" w:hAnsi="Verdana"/>
          <w:color w:val="231F20"/>
          <w:sz w:val="24"/>
          <w:szCs w:val="24"/>
        </w:rPr>
        <w:t xml:space="preserve"> </w:t>
      </w:r>
      <w:r w:rsidRPr="00C83F13">
        <w:rPr>
          <w:rFonts w:ascii="Verdana" w:hAnsi="Verdana"/>
          <w:color w:val="231F20"/>
          <w:sz w:val="24"/>
          <w:szCs w:val="24"/>
        </w:rPr>
        <w:t>Beneﬁciary's</w:t>
      </w:r>
      <w:r w:rsidR="000914A7" w:rsidRPr="00C83F13">
        <w:rPr>
          <w:rFonts w:ascii="Verdana" w:hAnsi="Verdana"/>
          <w:color w:val="231F20"/>
          <w:sz w:val="24"/>
          <w:szCs w:val="24"/>
        </w:rPr>
        <w:t xml:space="preserve"> </w:t>
      </w:r>
      <w:r w:rsidRPr="00C83F13">
        <w:rPr>
          <w:rFonts w:ascii="Verdana" w:hAnsi="Verdana"/>
          <w:color w:val="231F20"/>
          <w:sz w:val="24"/>
          <w:szCs w:val="24"/>
        </w:rPr>
        <w:t>written</w:t>
      </w:r>
      <w:r w:rsidR="000914A7" w:rsidRPr="00C83F13">
        <w:rPr>
          <w:rFonts w:ascii="Verdana" w:hAnsi="Verdana"/>
          <w:color w:val="231F20"/>
          <w:sz w:val="24"/>
          <w:szCs w:val="24"/>
        </w:rPr>
        <w:t xml:space="preserve"> </w:t>
      </w:r>
      <w:r w:rsidRPr="00C83F13">
        <w:rPr>
          <w:rFonts w:ascii="Verdana" w:hAnsi="Verdana"/>
          <w:color w:val="231F20"/>
          <w:sz w:val="24"/>
          <w:szCs w:val="24"/>
        </w:rPr>
        <w:t>request</w:t>
      </w:r>
      <w:r w:rsidR="000914A7" w:rsidRPr="00C83F13">
        <w:rPr>
          <w:rFonts w:ascii="Verdana" w:hAnsi="Verdana"/>
          <w:color w:val="231F20"/>
          <w:sz w:val="24"/>
          <w:szCs w:val="24"/>
        </w:rPr>
        <w:t xml:space="preserve"> </w:t>
      </w:r>
      <w:r w:rsidRPr="00C83F13">
        <w:rPr>
          <w:rFonts w:ascii="Verdana" w:hAnsi="Verdana"/>
          <w:color w:val="231F20"/>
          <w:sz w:val="24"/>
          <w:szCs w:val="24"/>
        </w:rPr>
        <w:t>for</w:t>
      </w:r>
      <w:r w:rsidR="000914A7" w:rsidRPr="00C83F13">
        <w:rPr>
          <w:rFonts w:ascii="Verdana" w:hAnsi="Verdana"/>
          <w:color w:val="231F20"/>
          <w:sz w:val="24"/>
          <w:szCs w:val="24"/>
        </w:rPr>
        <w:t xml:space="preserve"> </w:t>
      </w:r>
      <w:r w:rsidRPr="00C83F13">
        <w:rPr>
          <w:rFonts w:ascii="Verdana" w:hAnsi="Verdana"/>
          <w:color w:val="231F20"/>
          <w:sz w:val="24"/>
          <w:szCs w:val="24"/>
        </w:rPr>
        <w:t>such</w:t>
      </w:r>
      <w:r w:rsidR="000914A7" w:rsidRPr="00C83F13">
        <w:rPr>
          <w:rFonts w:ascii="Verdana" w:hAnsi="Verdana"/>
          <w:color w:val="231F20"/>
          <w:sz w:val="24"/>
          <w:szCs w:val="24"/>
        </w:rPr>
        <w:t xml:space="preserve"> </w:t>
      </w:r>
      <w:r w:rsidRPr="00C83F13">
        <w:rPr>
          <w:rFonts w:ascii="Verdana" w:hAnsi="Verdana"/>
          <w:color w:val="231F20"/>
          <w:sz w:val="24"/>
          <w:szCs w:val="24"/>
        </w:rPr>
        <w:t>extension,</w:t>
      </w:r>
      <w:r w:rsidR="000914A7" w:rsidRPr="00C83F13">
        <w:rPr>
          <w:rFonts w:ascii="Verdana" w:hAnsi="Verdana"/>
          <w:color w:val="231F20"/>
          <w:sz w:val="24"/>
          <w:szCs w:val="24"/>
        </w:rPr>
        <w:t xml:space="preserve"> </w:t>
      </w:r>
      <w:r w:rsidRPr="00C83F13">
        <w:rPr>
          <w:rFonts w:ascii="Verdana" w:hAnsi="Verdana"/>
          <w:color w:val="231F20"/>
          <w:sz w:val="24"/>
          <w:szCs w:val="24"/>
        </w:rPr>
        <w:t>such</w:t>
      </w:r>
      <w:r w:rsidR="000914A7" w:rsidRPr="00C83F13">
        <w:rPr>
          <w:rFonts w:ascii="Verdana" w:hAnsi="Verdana"/>
          <w:color w:val="231F20"/>
          <w:sz w:val="24"/>
          <w:szCs w:val="24"/>
        </w:rPr>
        <w:t xml:space="preserve"> </w:t>
      </w:r>
      <w:r w:rsidRPr="00C83F13">
        <w:rPr>
          <w:rFonts w:ascii="Verdana" w:hAnsi="Verdana"/>
          <w:color w:val="231F20"/>
          <w:sz w:val="24"/>
          <w:szCs w:val="24"/>
        </w:rPr>
        <w:t>request</w:t>
      </w:r>
      <w:r w:rsidR="00331850" w:rsidRPr="00C83F13">
        <w:rPr>
          <w:rFonts w:ascii="Verdana" w:hAnsi="Verdana"/>
          <w:color w:val="231F20"/>
          <w:sz w:val="24"/>
          <w:szCs w:val="24"/>
        </w:rPr>
        <w:t xml:space="preserve"> </w:t>
      </w:r>
      <w:r w:rsidRPr="00C83F13">
        <w:rPr>
          <w:rFonts w:ascii="Verdana" w:hAnsi="Verdana"/>
          <w:color w:val="231F20"/>
          <w:sz w:val="24"/>
          <w:szCs w:val="24"/>
        </w:rPr>
        <w:t>to</w:t>
      </w:r>
      <w:r w:rsidR="00331850" w:rsidRPr="00C83F13">
        <w:rPr>
          <w:rFonts w:ascii="Verdana" w:hAnsi="Verdana"/>
          <w:color w:val="231F20"/>
          <w:sz w:val="24"/>
          <w:szCs w:val="24"/>
        </w:rPr>
        <w:t xml:space="preserve"> </w:t>
      </w:r>
      <w:r w:rsidRPr="00C83F13">
        <w:rPr>
          <w:rFonts w:ascii="Verdana" w:hAnsi="Verdana"/>
          <w:color w:val="231F20"/>
          <w:sz w:val="24"/>
          <w:szCs w:val="24"/>
        </w:rPr>
        <w:t>be</w:t>
      </w:r>
      <w:r w:rsidR="00331850" w:rsidRPr="00C83F13">
        <w:rPr>
          <w:rFonts w:ascii="Verdana" w:hAnsi="Verdana"/>
          <w:color w:val="231F20"/>
          <w:sz w:val="24"/>
          <w:szCs w:val="24"/>
        </w:rPr>
        <w:t xml:space="preserve"> </w:t>
      </w:r>
      <w:r w:rsidRPr="00C83F13">
        <w:rPr>
          <w:rFonts w:ascii="Verdana" w:hAnsi="Verdana"/>
          <w:color w:val="231F20"/>
          <w:sz w:val="24"/>
          <w:szCs w:val="24"/>
        </w:rPr>
        <w:t>presented</w:t>
      </w:r>
      <w:r w:rsidR="00331850" w:rsidRPr="00C83F13">
        <w:rPr>
          <w:rFonts w:ascii="Verdana" w:hAnsi="Verdana"/>
          <w:color w:val="231F20"/>
          <w:sz w:val="24"/>
          <w:szCs w:val="24"/>
        </w:rPr>
        <w:t xml:space="preserve"> </w:t>
      </w:r>
      <w:r w:rsidRPr="00C83F13">
        <w:rPr>
          <w:rFonts w:ascii="Verdana" w:hAnsi="Verdana"/>
          <w:color w:val="231F20"/>
          <w:sz w:val="24"/>
          <w:szCs w:val="24"/>
        </w:rPr>
        <w:t>to</w:t>
      </w:r>
      <w:r w:rsidR="00331850" w:rsidRPr="00C83F13">
        <w:rPr>
          <w:rFonts w:ascii="Verdana" w:hAnsi="Verdana"/>
          <w:color w:val="231F20"/>
          <w:sz w:val="24"/>
          <w:szCs w:val="24"/>
        </w:rPr>
        <w:t xml:space="preserve"> </w:t>
      </w:r>
      <w:r w:rsidRPr="00C83F13">
        <w:rPr>
          <w:rFonts w:ascii="Verdana" w:hAnsi="Verdana"/>
          <w:color w:val="231F20"/>
          <w:sz w:val="24"/>
          <w:szCs w:val="24"/>
        </w:rPr>
        <w:t>the</w:t>
      </w:r>
      <w:r w:rsidR="00331850" w:rsidRPr="00C83F13">
        <w:rPr>
          <w:rFonts w:ascii="Verdana" w:hAnsi="Verdana"/>
          <w:color w:val="231F20"/>
          <w:sz w:val="24"/>
          <w:szCs w:val="24"/>
        </w:rPr>
        <w:t xml:space="preserve"> </w:t>
      </w:r>
      <w:r w:rsidRPr="00C83F13">
        <w:rPr>
          <w:rFonts w:ascii="Verdana" w:hAnsi="Verdana"/>
          <w:color w:val="231F20"/>
          <w:sz w:val="24"/>
          <w:szCs w:val="24"/>
        </w:rPr>
        <w:t>Guarantor before</w:t>
      </w:r>
      <w:r w:rsidR="00331850" w:rsidRPr="00C83F13">
        <w:rPr>
          <w:rFonts w:ascii="Verdana" w:hAnsi="Verdana"/>
          <w:color w:val="231F20"/>
          <w:sz w:val="24"/>
          <w:szCs w:val="24"/>
        </w:rPr>
        <w:t xml:space="preserve"> </w:t>
      </w:r>
      <w:r w:rsidRPr="00C83F13">
        <w:rPr>
          <w:rFonts w:ascii="Verdana" w:hAnsi="Verdana"/>
          <w:color w:val="231F20"/>
          <w:sz w:val="24"/>
          <w:szCs w:val="24"/>
        </w:rPr>
        <w:t>the</w:t>
      </w:r>
      <w:r w:rsidR="00331850" w:rsidRPr="00C83F13">
        <w:rPr>
          <w:rFonts w:ascii="Verdana" w:hAnsi="Verdana"/>
          <w:color w:val="231F20"/>
          <w:sz w:val="24"/>
          <w:szCs w:val="24"/>
        </w:rPr>
        <w:t xml:space="preserve"> </w:t>
      </w:r>
      <w:r w:rsidRPr="00C83F13">
        <w:rPr>
          <w:rFonts w:ascii="Verdana" w:hAnsi="Verdana"/>
          <w:color w:val="231F20"/>
          <w:sz w:val="24"/>
          <w:szCs w:val="24"/>
        </w:rPr>
        <w:t>expiry</w:t>
      </w:r>
      <w:r w:rsidR="00331850" w:rsidRPr="00C83F13">
        <w:rPr>
          <w:rFonts w:ascii="Verdana" w:hAnsi="Verdana"/>
          <w:color w:val="231F20"/>
          <w:sz w:val="24"/>
          <w:szCs w:val="24"/>
        </w:rPr>
        <w:t xml:space="preserve"> </w:t>
      </w:r>
      <w:r w:rsidRPr="00C83F13">
        <w:rPr>
          <w:rFonts w:ascii="Verdana" w:hAnsi="Verdana"/>
          <w:color w:val="231F20"/>
          <w:sz w:val="24"/>
          <w:szCs w:val="24"/>
        </w:rPr>
        <w:t>of</w:t>
      </w:r>
      <w:r w:rsidR="00331850" w:rsidRPr="00C83F13">
        <w:rPr>
          <w:rFonts w:ascii="Verdana" w:hAnsi="Verdana"/>
          <w:color w:val="231F20"/>
          <w:sz w:val="24"/>
          <w:szCs w:val="24"/>
        </w:rPr>
        <w:t xml:space="preserve"> </w:t>
      </w:r>
      <w:r w:rsidRPr="00C83F13">
        <w:rPr>
          <w:rFonts w:ascii="Verdana" w:hAnsi="Verdana"/>
          <w:color w:val="231F20"/>
          <w:sz w:val="24"/>
          <w:szCs w:val="24"/>
        </w:rPr>
        <w:t>the</w:t>
      </w:r>
      <w:r w:rsidR="00331850" w:rsidRPr="00C83F13">
        <w:rPr>
          <w:rFonts w:ascii="Verdana" w:hAnsi="Verdana"/>
          <w:color w:val="231F20"/>
          <w:sz w:val="24"/>
          <w:szCs w:val="24"/>
        </w:rPr>
        <w:t xml:space="preserve"> </w:t>
      </w:r>
      <w:r w:rsidRPr="00C83F13">
        <w:rPr>
          <w:rFonts w:ascii="Verdana" w:hAnsi="Verdana"/>
          <w:color w:val="231F20"/>
          <w:sz w:val="24"/>
          <w:szCs w:val="24"/>
        </w:rPr>
        <w:t>guarantee.”</w:t>
      </w:r>
      <w:r w:rsidRPr="00C83F13">
        <w:rPr>
          <w:rFonts w:ascii="Verdana" w:hAnsi="Verdana"/>
          <w:color w:val="231F20"/>
          <w:sz w:val="24"/>
          <w:szCs w:val="24"/>
          <w:u w:val="single" w:color="221E1F"/>
        </w:rPr>
        <w:tab/>
      </w:r>
    </w:p>
    <w:p w14:paraId="192E8D8A" w14:textId="77777777" w:rsidR="00C20A63" w:rsidRPr="00C83F13" w:rsidRDefault="00C20A63" w:rsidP="00746989">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color w:val="231F20"/>
          <w:sz w:val="24"/>
          <w:szCs w:val="24"/>
        </w:rPr>
      </w:pPr>
    </w:p>
    <w:p w14:paraId="29F89691" w14:textId="77777777" w:rsidR="00C20A63" w:rsidRPr="00C83F13" w:rsidRDefault="00C20A63" w:rsidP="00746989">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color w:val="231F20"/>
          <w:sz w:val="24"/>
          <w:szCs w:val="24"/>
        </w:rPr>
      </w:pPr>
    </w:p>
    <w:p w14:paraId="40B50255" w14:textId="77777777" w:rsidR="00C20A63" w:rsidRPr="00C83F13" w:rsidRDefault="00C20A63" w:rsidP="00746989">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sz w:val="24"/>
          <w:szCs w:val="24"/>
        </w:rPr>
      </w:pPr>
    </w:p>
    <w:p w14:paraId="7B273F8E" w14:textId="77777777" w:rsidR="00C20A63" w:rsidRPr="00C83F13" w:rsidRDefault="000D7FB2" w:rsidP="009C02D3">
      <w:pPr>
        <w:pStyle w:val="BodyText"/>
        <w:spacing w:before="3"/>
        <w:ind w:left="284" w:right="282"/>
        <w:rPr>
          <w:rFonts w:ascii="Verdana" w:hAnsi="Verdana"/>
          <w:sz w:val="24"/>
          <w:szCs w:val="24"/>
        </w:rPr>
      </w:pPr>
      <w:r w:rsidRPr="00C83F13">
        <w:rPr>
          <w:rFonts w:ascii="Verdana" w:hAnsi="Verdana"/>
          <w:noProof/>
          <w:sz w:val="24"/>
          <w:szCs w:val="24"/>
        </w:rPr>
        <mc:AlternateContent>
          <mc:Choice Requires="wps">
            <w:drawing>
              <wp:anchor distT="0" distB="0" distL="114300" distR="114300" simplePos="0" relativeHeight="503193712" behindDoc="1" locked="0" layoutInCell="1" allowOverlap="1" wp14:anchorId="68B214CE" wp14:editId="12D51F72">
                <wp:simplePos x="0" y="0"/>
                <wp:positionH relativeFrom="column">
                  <wp:posOffset>426720</wp:posOffset>
                </wp:positionH>
                <wp:positionV relativeFrom="paragraph">
                  <wp:posOffset>30480</wp:posOffset>
                </wp:positionV>
                <wp:extent cx="6076950" cy="0"/>
                <wp:effectExtent l="7620" t="11430" r="11430" b="7620"/>
                <wp:wrapNone/>
                <wp:docPr id="1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5588">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05EC74" id="Line 5" o:spid="_x0000_s1026" style="position:absolute;z-index:-12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2.4pt" to="512.1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" strokecolor="#221e1f" strokeweight=".44pt"/>
            </w:pict>
          </mc:Fallback>
        </mc:AlternateContent>
      </w:r>
    </w:p>
    <w:p w14:paraId="2BBE3222" w14:textId="77777777" w:rsidR="00C20A63" w:rsidRPr="00C83F13" w:rsidRDefault="002D5618" w:rsidP="009C02D3">
      <w:pPr>
        <w:ind w:left="567" w:right="282"/>
        <w:rPr>
          <w:rFonts w:ascii="Verdana" w:hAnsi="Verdana"/>
          <w:sz w:val="24"/>
          <w:szCs w:val="24"/>
        </w:rPr>
      </w:pPr>
      <w:r w:rsidRPr="00C83F13">
        <w:rPr>
          <w:rFonts w:ascii="Verdana" w:hAnsi="Verdana"/>
          <w:i/>
          <w:color w:val="231F20"/>
          <w:sz w:val="24"/>
          <w:szCs w:val="24"/>
        </w:rPr>
        <w:t>[Name of Authorized Ofﬁcial, signature(s) and seals/stamps</w:t>
      </w:r>
      <w:r w:rsidRPr="00C83F13">
        <w:rPr>
          <w:rFonts w:ascii="Verdana" w:hAnsi="Verdana"/>
          <w:color w:val="231F20"/>
          <w:sz w:val="24"/>
          <w:szCs w:val="24"/>
        </w:rPr>
        <w:t>]</w:t>
      </w:r>
    </w:p>
    <w:p w14:paraId="3A960C75" w14:textId="77777777" w:rsidR="00C20A63" w:rsidRPr="00C83F13" w:rsidRDefault="00C20A63" w:rsidP="009C02D3">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sz w:val="24"/>
          <w:szCs w:val="24"/>
        </w:rPr>
      </w:pPr>
    </w:p>
    <w:p w14:paraId="2968B0A2" w14:textId="77777777" w:rsidR="00C20A63" w:rsidRPr="00C83F13" w:rsidRDefault="002D5618" w:rsidP="009332A8">
      <w:pPr>
        <w:pStyle w:val="Heading5"/>
        <w:spacing w:line="230" w:lineRule="auto"/>
        <w:ind w:left="671" w:right="282"/>
        <w:rPr>
          <w:rFonts w:ascii="Verdana" w:hAnsi="Verdana"/>
          <w:sz w:val="24"/>
          <w:szCs w:val="24"/>
        </w:rPr>
      </w:pPr>
      <w:r w:rsidRPr="00C83F13">
        <w:rPr>
          <w:rFonts w:ascii="Verdana" w:hAnsi="Verdana"/>
          <w:color w:val="231F20"/>
          <w:sz w:val="24"/>
          <w:szCs w:val="24"/>
        </w:rPr>
        <w:t>Note: All italicized text (including footnotes) is for use in preparing this form and shall be deleted from the ﬁnal product.</w:t>
      </w:r>
    </w:p>
    <w:p w14:paraId="304CFF4F" w14:textId="77777777" w:rsidR="00C20A63" w:rsidRPr="00C83F13" w:rsidRDefault="00C20A63" w:rsidP="009332A8">
      <w:pPr>
        <w:pStyle w:val="BodyText"/>
        <w:ind w:right="282"/>
        <w:rPr>
          <w:rFonts w:ascii="Verdana" w:hAnsi="Verdana"/>
          <w:b/>
          <w:i/>
          <w:sz w:val="24"/>
          <w:szCs w:val="24"/>
        </w:rPr>
      </w:pPr>
    </w:p>
    <w:p w14:paraId="14EB45FB" w14:textId="77777777" w:rsidR="00C20A63" w:rsidRPr="00C83F13" w:rsidRDefault="00C20A63" w:rsidP="009332A8">
      <w:pPr>
        <w:pStyle w:val="BodyText"/>
        <w:ind w:right="282"/>
        <w:rPr>
          <w:rFonts w:ascii="Verdana" w:hAnsi="Verdana"/>
          <w:b/>
          <w:i/>
          <w:sz w:val="24"/>
          <w:szCs w:val="24"/>
        </w:rPr>
      </w:pPr>
    </w:p>
    <w:p w14:paraId="20E85E37" w14:textId="77777777" w:rsidR="00C20A63" w:rsidRPr="00C83F13" w:rsidRDefault="00C20A63" w:rsidP="009332A8">
      <w:pPr>
        <w:pStyle w:val="BodyText"/>
        <w:ind w:right="282"/>
        <w:rPr>
          <w:rFonts w:ascii="Verdana" w:hAnsi="Verdana"/>
          <w:b/>
          <w:i/>
          <w:sz w:val="24"/>
          <w:szCs w:val="24"/>
        </w:rPr>
      </w:pPr>
    </w:p>
    <w:p w14:paraId="0D732805" w14:textId="77777777" w:rsidR="00C20A63" w:rsidRPr="00C83F13" w:rsidRDefault="00C20A63" w:rsidP="009332A8">
      <w:pPr>
        <w:pStyle w:val="BodyText"/>
        <w:ind w:right="282"/>
        <w:rPr>
          <w:rFonts w:ascii="Verdana" w:hAnsi="Verdana"/>
          <w:b/>
          <w:i/>
          <w:sz w:val="24"/>
          <w:szCs w:val="24"/>
        </w:rPr>
      </w:pPr>
    </w:p>
    <w:p w14:paraId="15D2F899" w14:textId="77777777" w:rsidR="00C20A63" w:rsidRPr="00C83F13" w:rsidRDefault="000D7FB2" w:rsidP="009332A8">
      <w:pPr>
        <w:pStyle w:val="BodyText"/>
        <w:spacing w:before="9"/>
        <w:ind w:right="282"/>
        <w:rPr>
          <w:rFonts w:ascii="Verdana" w:hAnsi="Verdana"/>
          <w:b/>
          <w:i/>
          <w:sz w:val="24"/>
          <w:szCs w:val="24"/>
        </w:rPr>
      </w:pPr>
      <w:r w:rsidRPr="00C83F13">
        <w:rPr>
          <w:rFonts w:ascii="Verdana" w:hAnsi="Verdana"/>
          <w:noProof/>
          <w:sz w:val="24"/>
          <w:szCs w:val="24"/>
        </w:rPr>
        <w:lastRenderedPageBreak/>
        <mc:AlternateContent>
          <mc:Choice Requires="wps">
            <w:drawing>
              <wp:anchor distT="4294967295" distB="4294967295" distL="0" distR="0" simplePos="0" relativeHeight="8968" behindDoc="0" locked="0" layoutInCell="1" allowOverlap="1" wp14:anchorId="15240E84" wp14:editId="234D96FA">
                <wp:simplePos x="0" y="0"/>
                <wp:positionH relativeFrom="page">
                  <wp:posOffset>538480</wp:posOffset>
                </wp:positionH>
                <wp:positionV relativeFrom="paragraph">
                  <wp:posOffset>143509</wp:posOffset>
                </wp:positionV>
                <wp:extent cx="4216400" cy="0"/>
                <wp:effectExtent l="0" t="0" r="12700" b="19050"/>
                <wp:wrapTopAndBottom/>
                <wp:docPr id="16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16400"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71E0CDD4" id="Line 3" o:spid="_x0000_s1026" style="position:absolute;z-index:896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4pt,11.3pt" to="374.4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" strokecolor="#231f20" strokeweight=".17628mm">
                <w10:wrap type="topAndBottom" anchorx="page"/>
              </v:line>
            </w:pict>
          </mc:Fallback>
        </mc:AlternateContent>
      </w:r>
    </w:p>
    <w:p w14:paraId="5997C293" w14:textId="77777777" w:rsidR="00C20A63" w:rsidRPr="00C83F13" w:rsidRDefault="002D5618" w:rsidP="009C02D3">
      <w:pPr>
        <w:spacing w:before="68" w:line="186" w:lineRule="exact"/>
        <w:ind w:left="113" w:right="282"/>
        <w:jc w:val="both"/>
        <w:rPr>
          <w:rFonts w:ascii="Verdana" w:hAnsi="Verdana"/>
          <w:i/>
          <w:sz w:val="24"/>
          <w:szCs w:val="24"/>
        </w:rPr>
      </w:pPr>
      <w:r w:rsidRPr="00C83F13">
        <w:rPr>
          <w:rFonts w:ascii="Verdana" w:hAnsi="Verdana"/>
          <w:i/>
          <w:color w:val="231F20"/>
          <w:position w:val="8"/>
          <w:sz w:val="24"/>
          <w:szCs w:val="24"/>
        </w:rPr>
        <w:t>1</w:t>
      </w:r>
      <w:r w:rsidRPr="00C83F13">
        <w:rPr>
          <w:rFonts w:ascii="Verdana" w:hAnsi="Verdana"/>
          <w:i/>
          <w:color w:val="231F20"/>
          <w:sz w:val="24"/>
          <w:szCs w:val="24"/>
        </w:rPr>
        <w:t>The Guarantor shall insert an amount representing the percentage of the Accepted Contract Amount speciﬁed in the Letter of Acceptance, less provisional sums, if</w:t>
      </w:r>
    </w:p>
    <w:p w14:paraId="2E1055B3" w14:textId="77777777" w:rsidR="00C20A63" w:rsidRPr="00C83F13" w:rsidRDefault="002D5618" w:rsidP="009332A8">
      <w:pPr>
        <w:spacing w:line="181" w:lineRule="exact"/>
        <w:ind w:left="113" w:right="282"/>
        <w:rPr>
          <w:rFonts w:ascii="Verdana" w:hAnsi="Verdana"/>
          <w:i/>
          <w:sz w:val="24"/>
          <w:szCs w:val="24"/>
        </w:rPr>
      </w:pPr>
      <w:r w:rsidRPr="00C83F13">
        <w:rPr>
          <w:rFonts w:ascii="Verdana" w:hAnsi="Verdana"/>
          <w:i/>
          <w:color w:val="231F20"/>
          <w:sz w:val="24"/>
          <w:szCs w:val="24"/>
        </w:rPr>
        <w:t>any, and deno</w:t>
      </w:r>
      <w:r w:rsidR="00AA4B7D" w:rsidRPr="00C83F13">
        <w:rPr>
          <w:rFonts w:ascii="Verdana" w:hAnsi="Verdana"/>
          <w:i/>
          <w:color w:val="231F20"/>
          <w:sz w:val="24"/>
          <w:szCs w:val="24"/>
        </w:rPr>
        <w:t>minated either in the currency(</w:t>
      </w:r>
      <w:r w:rsidRPr="00C83F13">
        <w:rPr>
          <w:rFonts w:ascii="Verdana" w:hAnsi="Verdana"/>
          <w:i/>
          <w:color w:val="231F20"/>
          <w:sz w:val="24"/>
          <w:szCs w:val="24"/>
        </w:rPr>
        <w:t>ies) of the Contract or a freely convertible currency acceptable to the Beneﬁciary.</w:t>
      </w:r>
    </w:p>
    <w:p w14:paraId="43B474C4" w14:textId="77777777" w:rsidR="00C20A63" w:rsidRPr="00C83F13" w:rsidRDefault="002D5618" w:rsidP="009332A8">
      <w:pPr>
        <w:spacing w:before="82" w:line="230" w:lineRule="auto"/>
        <w:ind w:left="112" w:right="282"/>
        <w:jc w:val="both"/>
        <w:rPr>
          <w:rFonts w:ascii="Verdana" w:hAnsi="Verdana"/>
          <w:i/>
          <w:sz w:val="24"/>
          <w:szCs w:val="24"/>
        </w:rPr>
      </w:pPr>
      <w:r w:rsidRPr="00C83F13">
        <w:rPr>
          <w:rFonts w:ascii="Verdana" w:hAnsi="Verdana"/>
          <w:i/>
          <w:color w:val="231F20"/>
          <w:position w:val="8"/>
          <w:sz w:val="24"/>
          <w:szCs w:val="24"/>
        </w:rPr>
        <w:t>2</w:t>
      </w:r>
      <w:r w:rsidRPr="00C83F13">
        <w:rPr>
          <w:rFonts w:ascii="Verdana" w:hAnsi="Verdana"/>
          <w:i/>
          <w:color w:val="231F20"/>
          <w:sz w:val="24"/>
          <w:szCs w:val="24"/>
        </w:rPr>
        <w:t xml:space="preserve">Insert the date twenty-eight days after the expected completion date as described in GC Clause </w:t>
      </w:r>
      <w:r w:rsidRPr="00C83F13">
        <w:rPr>
          <w:rFonts w:ascii="Verdana" w:hAnsi="Verdana"/>
          <w:i/>
          <w:color w:val="231F20"/>
          <w:spacing w:val="-3"/>
          <w:sz w:val="24"/>
          <w:szCs w:val="24"/>
        </w:rPr>
        <w:t xml:space="preserve">11.9. </w:t>
      </w:r>
      <w:r w:rsidRPr="00C83F13">
        <w:rPr>
          <w:rFonts w:ascii="Verdana" w:hAnsi="Verdana"/>
          <w:i/>
          <w:color w:val="231F20"/>
          <w:sz w:val="24"/>
          <w:szCs w:val="24"/>
        </w:rPr>
        <w:t>The Procuring Entity should note that in the event of an extension</w:t>
      </w:r>
      <w:r w:rsidR="00240150" w:rsidRPr="00C83F13">
        <w:rPr>
          <w:rFonts w:ascii="Verdana" w:hAnsi="Verdana"/>
          <w:i/>
          <w:color w:val="231F20"/>
          <w:sz w:val="24"/>
          <w:szCs w:val="24"/>
        </w:rPr>
        <w:t xml:space="preserve"> </w:t>
      </w:r>
      <w:r w:rsidRPr="00C83F13">
        <w:rPr>
          <w:rFonts w:ascii="Verdana" w:hAnsi="Verdana"/>
          <w:i/>
          <w:color w:val="231F20"/>
          <w:sz w:val="24"/>
          <w:szCs w:val="24"/>
        </w:rPr>
        <w:t>of</w:t>
      </w:r>
      <w:r w:rsidR="00240150" w:rsidRPr="00C83F13">
        <w:rPr>
          <w:rFonts w:ascii="Verdana" w:hAnsi="Verdana"/>
          <w:i/>
          <w:color w:val="231F20"/>
          <w:sz w:val="24"/>
          <w:szCs w:val="24"/>
        </w:rPr>
        <w:t xml:space="preserve"> </w:t>
      </w:r>
      <w:r w:rsidRPr="00C83F13">
        <w:rPr>
          <w:rFonts w:ascii="Verdana" w:hAnsi="Verdana"/>
          <w:i/>
          <w:color w:val="231F20"/>
          <w:sz w:val="24"/>
          <w:szCs w:val="24"/>
        </w:rPr>
        <w:t>this</w:t>
      </w:r>
      <w:r w:rsidR="00240150" w:rsidRPr="00C83F13">
        <w:rPr>
          <w:rFonts w:ascii="Verdana" w:hAnsi="Verdana"/>
          <w:i/>
          <w:color w:val="231F20"/>
          <w:sz w:val="24"/>
          <w:szCs w:val="24"/>
        </w:rPr>
        <w:t xml:space="preserve"> </w:t>
      </w:r>
      <w:r w:rsidRPr="00C83F13">
        <w:rPr>
          <w:rFonts w:ascii="Verdana" w:hAnsi="Verdana"/>
          <w:i/>
          <w:color w:val="231F20"/>
          <w:sz w:val="24"/>
          <w:szCs w:val="24"/>
        </w:rPr>
        <w:t>date</w:t>
      </w:r>
      <w:r w:rsidR="00240150" w:rsidRPr="00C83F13">
        <w:rPr>
          <w:rFonts w:ascii="Verdana" w:hAnsi="Verdana"/>
          <w:i/>
          <w:color w:val="231F20"/>
          <w:sz w:val="24"/>
          <w:szCs w:val="24"/>
        </w:rPr>
        <w:t xml:space="preserve"> </w:t>
      </w:r>
      <w:r w:rsidRPr="00C83F13">
        <w:rPr>
          <w:rFonts w:ascii="Verdana" w:hAnsi="Verdana"/>
          <w:i/>
          <w:color w:val="231F20"/>
          <w:sz w:val="24"/>
          <w:szCs w:val="24"/>
        </w:rPr>
        <w:t>for</w:t>
      </w:r>
      <w:r w:rsidR="00240150" w:rsidRPr="00C83F13">
        <w:rPr>
          <w:rFonts w:ascii="Verdana" w:hAnsi="Verdana"/>
          <w:i/>
          <w:color w:val="231F20"/>
          <w:sz w:val="24"/>
          <w:szCs w:val="24"/>
        </w:rPr>
        <w:t xml:space="preserve"> </w:t>
      </w:r>
      <w:r w:rsidRPr="00C83F13">
        <w:rPr>
          <w:rFonts w:ascii="Verdana" w:hAnsi="Verdana"/>
          <w:i/>
          <w:color w:val="231F20"/>
          <w:sz w:val="24"/>
          <w:szCs w:val="24"/>
        </w:rPr>
        <w:t>completion</w:t>
      </w:r>
      <w:r w:rsidR="00240150" w:rsidRPr="00C83F13">
        <w:rPr>
          <w:rFonts w:ascii="Verdana" w:hAnsi="Verdana"/>
          <w:i/>
          <w:color w:val="231F20"/>
          <w:sz w:val="24"/>
          <w:szCs w:val="24"/>
        </w:rPr>
        <w:t xml:space="preserve"> </w:t>
      </w:r>
      <w:r w:rsidRPr="00C83F13">
        <w:rPr>
          <w:rFonts w:ascii="Verdana" w:hAnsi="Verdana"/>
          <w:i/>
          <w:color w:val="231F20"/>
          <w:sz w:val="24"/>
          <w:szCs w:val="24"/>
        </w:rPr>
        <w:t>of</w:t>
      </w:r>
      <w:r w:rsidR="00240150" w:rsidRPr="00C83F13">
        <w:rPr>
          <w:rFonts w:ascii="Verdana" w:hAnsi="Verdana"/>
          <w:i/>
          <w:color w:val="231F20"/>
          <w:sz w:val="24"/>
          <w:szCs w:val="24"/>
        </w:rPr>
        <w:t xml:space="preserve"> </w:t>
      </w:r>
      <w:r w:rsidRPr="00C83F13">
        <w:rPr>
          <w:rFonts w:ascii="Verdana" w:hAnsi="Verdana"/>
          <w:i/>
          <w:color w:val="231F20"/>
          <w:sz w:val="24"/>
          <w:szCs w:val="24"/>
        </w:rPr>
        <w:t>the</w:t>
      </w:r>
      <w:r w:rsidR="00240150" w:rsidRPr="00C83F13">
        <w:rPr>
          <w:rFonts w:ascii="Verdana" w:hAnsi="Verdana"/>
          <w:i/>
          <w:color w:val="231F20"/>
          <w:sz w:val="24"/>
          <w:szCs w:val="24"/>
        </w:rPr>
        <w:t xml:space="preserve"> </w:t>
      </w:r>
      <w:r w:rsidRPr="00C83F13">
        <w:rPr>
          <w:rFonts w:ascii="Verdana" w:hAnsi="Verdana"/>
          <w:i/>
          <w:color w:val="231F20"/>
          <w:sz w:val="24"/>
          <w:szCs w:val="24"/>
        </w:rPr>
        <w:t>Contract,</w:t>
      </w:r>
      <w:r w:rsidR="00240150" w:rsidRPr="00C83F13">
        <w:rPr>
          <w:rFonts w:ascii="Verdana" w:hAnsi="Verdana"/>
          <w:i/>
          <w:color w:val="231F20"/>
          <w:sz w:val="24"/>
          <w:szCs w:val="24"/>
        </w:rPr>
        <w:t xml:space="preserve"> </w:t>
      </w:r>
      <w:r w:rsidRPr="00C83F13">
        <w:rPr>
          <w:rFonts w:ascii="Verdana" w:hAnsi="Verdana"/>
          <w:i/>
          <w:color w:val="231F20"/>
          <w:sz w:val="24"/>
          <w:szCs w:val="24"/>
        </w:rPr>
        <w:t>the</w:t>
      </w:r>
      <w:r w:rsidR="00240150" w:rsidRPr="00C83F13">
        <w:rPr>
          <w:rFonts w:ascii="Verdana" w:hAnsi="Verdana"/>
          <w:i/>
          <w:color w:val="231F20"/>
          <w:sz w:val="24"/>
          <w:szCs w:val="24"/>
        </w:rPr>
        <w:t xml:space="preserve"> </w:t>
      </w:r>
      <w:r w:rsidRPr="00C83F13">
        <w:rPr>
          <w:rFonts w:ascii="Verdana" w:hAnsi="Verdana"/>
          <w:i/>
          <w:color w:val="231F20"/>
          <w:sz w:val="24"/>
          <w:szCs w:val="24"/>
        </w:rPr>
        <w:t>Procuring</w:t>
      </w:r>
      <w:r w:rsidR="00240150" w:rsidRPr="00C83F13">
        <w:rPr>
          <w:rFonts w:ascii="Verdana" w:hAnsi="Verdana"/>
          <w:i/>
          <w:color w:val="231F20"/>
          <w:sz w:val="24"/>
          <w:szCs w:val="24"/>
        </w:rPr>
        <w:t xml:space="preserve"> </w:t>
      </w:r>
      <w:r w:rsidRPr="00C83F13">
        <w:rPr>
          <w:rFonts w:ascii="Verdana" w:hAnsi="Verdana"/>
          <w:i/>
          <w:color w:val="231F20"/>
          <w:sz w:val="24"/>
          <w:szCs w:val="24"/>
        </w:rPr>
        <w:t>Entity</w:t>
      </w:r>
      <w:r w:rsidR="00240150" w:rsidRPr="00C83F13">
        <w:rPr>
          <w:rFonts w:ascii="Verdana" w:hAnsi="Verdana"/>
          <w:i/>
          <w:color w:val="231F20"/>
          <w:sz w:val="24"/>
          <w:szCs w:val="24"/>
        </w:rPr>
        <w:t xml:space="preserve"> </w:t>
      </w:r>
      <w:r w:rsidRPr="00C83F13">
        <w:rPr>
          <w:rFonts w:ascii="Verdana" w:hAnsi="Verdana"/>
          <w:i/>
          <w:color w:val="231F20"/>
          <w:sz w:val="24"/>
          <w:szCs w:val="24"/>
        </w:rPr>
        <w:t>would</w:t>
      </w:r>
      <w:r w:rsidR="00240150" w:rsidRPr="00C83F13">
        <w:rPr>
          <w:rFonts w:ascii="Verdana" w:hAnsi="Verdana"/>
          <w:i/>
          <w:color w:val="231F20"/>
          <w:sz w:val="24"/>
          <w:szCs w:val="24"/>
        </w:rPr>
        <w:t xml:space="preserve"> </w:t>
      </w:r>
      <w:r w:rsidRPr="00C83F13">
        <w:rPr>
          <w:rFonts w:ascii="Verdana" w:hAnsi="Verdana"/>
          <w:i/>
          <w:color w:val="231F20"/>
          <w:sz w:val="24"/>
          <w:szCs w:val="24"/>
        </w:rPr>
        <w:t>need</w:t>
      </w:r>
      <w:r w:rsidR="00240150" w:rsidRPr="00C83F13">
        <w:rPr>
          <w:rFonts w:ascii="Verdana" w:hAnsi="Verdana"/>
          <w:i/>
          <w:color w:val="231F20"/>
          <w:sz w:val="24"/>
          <w:szCs w:val="24"/>
        </w:rPr>
        <w:t xml:space="preserve"> </w:t>
      </w:r>
      <w:r w:rsidRPr="00C83F13">
        <w:rPr>
          <w:rFonts w:ascii="Verdana" w:hAnsi="Verdana"/>
          <w:i/>
          <w:color w:val="231F20"/>
          <w:sz w:val="24"/>
          <w:szCs w:val="24"/>
        </w:rPr>
        <w:t>to</w:t>
      </w:r>
      <w:r w:rsidR="00240150" w:rsidRPr="00C83F13">
        <w:rPr>
          <w:rFonts w:ascii="Verdana" w:hAnsi="Verdana"/>
          <w:i/>
          <w:color w:val="231F20"/>
          <w:sz w:val="24"/>
          <w:szCs w:val="24"/>
        </w:rPr>
        <w:t xml:space="preserve"> </w:t>
      </w:r>
      <w:r w:rsidRPr="00C83F13">
        <w:rPr>
          <w:rFonts w:ascii="Verdana" w:hAnsi="Verdana"/>
          <w:i/>
          <w:color w:val="231F20"/>
          <w:sz w:val="24"/>
          <w:szCs w:val="24"/>
        </w:rPr>
        <w:t>request</w:t>
      </w:r>
      <w:r w:rsidR="00240150" w:rsidRPr="00C83F13">
        <w:rPr>
          <w:rFonts w:ascii="Verdana" w:hAnsi="Verdana"/>
          <w:i/>
          <w:color w:val="231F20"/>
          <w:sz w:val="24"/>
          <w:szCs w:val="24"/>
        </w:rPr>
        <w:t xml:space="preserve"> </w:t>
      </w:r>
      <w:r w:rsidRPr="00C83F13">
        <w:rPr>
          <w:rFonts w:ascii="Verdana" w:hAnsi="Verdana"/>
          <w:i/>
          <w:color w:val="231F20"/>
          <w:sz w:val="24"/>
          <w:szCs w:val="24"/>
        </w:rPr>
        <w:t>an</w:t>
      </w:r>
      <w:r w:rsidR="00240150" w:rsidRPr="00C83F13">
        <w:rPr>
          <w:rFonts w:ascii="Verdana" w:hAnsi="Verdana"/>
          <w:i/>
          <w:color w:val="231F20"/>
          <w:sz w:val="24"/>
          <w:szCs w:val="24"/>
        </w:rPr>
        <w:t xml:space="preserve"> </w:t>
      </w:r>
      <w:r w:rsidRPr="00C83F13">
        <w:rPr>
          <w:rFonts w:ascii="Verdana" w:hAnsi="Verdana"/>
          <w:i/>
          <w:color w:val="231F20"/>
          <w:sz w:val="24"/>
          <w:szCs w:val="24"/>
        </w:rPr>
        <w:t>extension</w:t>
      </w:r>
      <w:r w:rsidR="00240150" w:rsidRPr="00C83F13">
        <w:rPr>
          <w:rFonts w:ascii="Verdana" w:hAnsi="Verdana"/>
          <w:i/>
          <w:color w:val="231F20"/>
          <w:sz w:val="24"/>
          <w:szCs w:val="24"/>
        </w:rPr>
        <w:t xml:space="preserve"> </w:t>
      </w:r>
      <w:r w:rsidRPr="00C83F13">
        <w:rPr>
          <w:rFonts w:ascii="Verdana" w:hAnsi="Verdana"/>
          <w:i/>
          <w:color w:val="231F20"/>
          <w:sz w:val="24"/>
          <w:szCs w:val="24"/>
        </w:rPr>
        <w:t>of</w:t>
      </w:r>
      <w:r w:rsidR="00240150" w:rsidRPr="00C83F13">
        <w:rPr>
          <w:rFonts w:ascii="Verdana" w:hAnsi="Verdana"/>
          <w:i/>
          <w:color w:val="231F20"/>
          <w:sz w:val="24"/>
          <w:szCs w:val="24"/>
        </w:rPr>
        <w:t xml:space="preserve"> </w:t>
      </w:r>
      <w:r w:rsidRPr="00C83F13">
        <w:rPr>
          <w:rFonts w:ascii="Verdana" w:hAnsi="Verdana"/>
          <w:i/>
          <w:color w:val="231F20"/>
          <w:sz w:val="24"/>
          <w:szCs w:val="24"/>
        </w:rPr>
        <w:t>this</w:t>
      </w:r>
      <w:r w:rsidR="00240150" w:rsidRPr="00C83F13">
        <w:rPr>
          <w:rFonts w:ascii="Verdana" w:hAnsi="Verdana"/>
          <w:i/>
          <w:color w:val="231F20"/>
          <w:sz w:val="24"/>
          <w:szCs w:val="24"/>
        </w:rPr>
        <w:t xml:space="preserve"> </w:t>
      </w:r>
      <w:r w:rsidRPr="00C83F13">
        <w:rPr>
          <w:rFonts w:ascii="Verdana" w:hAnsi="Verdana"/>
          <w:i/>
          <w:color w:val="231F20"/>
          <w:sz w:val="24"/>
          <w:szCs w:val="24"/>
        </w:rPr>
        <w:t>guarantee</w:t>
      </w:r>
      <w:r w:rsidR="00240150" w:rsidRPr="00C83F13">
        <w:rPr>
          <w:rFonts w:ascii="Verdana" w:hAnsi="Verdana"/>
          <w:i/>
          <w:color w:val="231F20"/>
          <w:sz w:val="24"/>
          <w:szCs w:val="24"/>
        </w:rPr>
        <w:t xml:space="preserve"> </w:t>
      </w:r>
      <w:r w:rsidRPr="00C83F13">
        <w:rPr>
          <w:rFonts w:ascii="Verdana" w:hAnsi="Verdana"/>
          <w:i/>
          <w:color w:val="231F20"/>
          <w:sz w:val="24"/>
          <w:szCs w:val="24"/>
        </w:rPr>
        <w:t>from</w:t>
      </w:r>
      <w:r w:rsidR="00240150" w:rsidRPr="00C83F13">
        <w:rPr>
          <w:rFonts w:ascii="Verdana" w:hAnsi="Verdana"/>
          <w:i/>
          <w:color w:val="231F20"/>
          <w:sz w:val="24"/>
          <w:szCs w:val="24"/>
        </w:rPr>
        <w:t xml:space="preserve"> </w:t>
      </w:r>
      <w:r w:rsidRPr="00C83F13">
        <w:rPr>
          <w:rFonts w:ascii="Verdana" w:hAnsi="Verdana"/>
          <w:i/>
          <w:color w:val="231F20"/>
          <w:sz w:val="24"/>
          <w:szCs w:val="24"/>
        </w:rPr>
        <w:t>the</w:t>
      </w:r>
      <w:r w:rsidR="00240150" w:rsidRPr="00C83F13">
        <w:rPr>
          <w:rFonts w:ascii="Verdana" w:hAnsi="Verdana"/>
          <w:i/>
          <w:color w:val="231F20"/>
          <w:sz w:val="24"/>
          <w:szCs w:val="24"/>
        </w:rPr>
        <w:t xml:space="preserve"> </w:t>
      </w:r>
      <w:r w:rsidRPr="00C83F13">
        <w:rPr>
          <w:rFonts w:ascii="Verdana" w:hAnsi="Verdana"/>
          <w:i/>
          <w:color w:val="231F20"/>
          <w:sz w:val="24"/>
          <w:szCs w:val="24"/>
        </w:rPr>
        <w:t>Guarantor.</w:t>
      </w:r>
      <w:r w:rsidR="00240150" w:rsidRPr="00C83F13">
        <w:rPr>
          <w:rFonts w:ascii="Verdana" w:hAnsi="Verdana"/>
          <w:i/>
          <w:color w:val="231F20"/>
          <w:sz w:val="24"/>
          <w:szCs w:val="24"/>
        </w:rPr>
        <w:t xml:space="preserve"> </w:t>
      </w:r>
      <w:r w:rsidRPr="00C83F13">
        <w:rPr>
          <w:rFonts w:ascii="Verdana" w:hAnsi="Verdana"/>
          <w:i/>
          <w:color w:val="231F20"/>
          <w:sz w:val="24"/>
          <w:szCs w:val="24"/>
        </w:rPr>
        <w:t>Such</w:t>
      </w:r>
      <w:r w:rsidR="00240150" w:rsidRPr="00C83F13">
        <w:rPr>
          <w:rFonts w:ascii="Verdana" w:hAnsi="Verdana"/>
          <w:i/>
          <w:color w:val="231F20"/>
          <w:sz w:val="24"/>
          <w:szCs w:val="24"/>
        </w:rPr>
        <w:t xml:space="preserve"> </w:t>
      </w:r>
      <w:r w:rsidRPr="00C83F13">
        <w:rPr>
          <w:rFonts w:ascii="Verdana" w:hAnsi="Verdana"/>
          <w:i/>
          <w:color w:val="231F20"/>
          <w:sz w:val="24"/>
          <w:szCs w:val="24"/>
        </w:rPr>
        <w:t xml:space="preserve">request must be in writing and must be made prior to the expiration date established in the guarantee. In </w:t>
      </w:r>
      <w:r w:rsidRPr="00C83F13">
        <w:rPr>
          <w:rFonts w:ascii="Verdana" w:hAnsi="Verdana"/>
          <w:i/>
          <w:color w:val="231F20"/>
          <w:spacing w:val="-3"/>
          <w:sz w:val="24"/>
          <w:szCs w:val="24"/>
        </w:rPr>
        <w:t xml:space="preserve">preparing </w:t>
      </w:r>
      <w:r w:rsidRPr="00C83F13">
        <w:rPr>
          <w:rFonts w:ascii="Verdana" w:hAnsi="Verdana"/>
          <w:i/>
          <w:color w:val="231F20"/>
          <w:sz w:val="24"/>
          <w:szCs w:val="24"/>
        </w:rPr>
        <w:t xml:space="preserve">this </w:t>
      </w:r>
      <w:r w:rsidR="00307F2A" w:rsidRPr="00C83F13">
        <w:rPr>
          <w:rFonts w:ascii="Verdana" w:hAnsi="Verdana"/>
          <w:i/>
          <w:color w:val="231F20"/>
          <w:sz w:val="24"/>
          <w:szCs w:val="24"/>
        </w:rPr>
        <w:t>guarantee, the</w:t>
      </w:r>
      <w:r w:rsidRPr="00C83F13">
        <w:rPr>
          <w:rFonts w:ascii="Verdana" w:hAnsi="Verdana"/>
          <w:i/>
          <w:color w:val="231F20"/>
          <w:sz w:val="24"/>
          <w:szCs w:val="24"/>
        </w:rPr>
        <w:t xml:space="preserve"> Procuring Entity might consider adding</w:t>
      </w:r>
      <w:r w:rsidR="00240150" w:rsidRPr="00C83F13">
        <w:rPr>
          <w:rFonts w:ascii="Verdana" w:hAnsi="Verdana"/>
          <w:i/>
          <w:color w:val="231F20"/>
          <w:sz w:val="24"/>
          <w:szCs w:val="24"/>
        </w:rPr>
        <w:t xml:space="preserve"> </w:t>
      </w:r>
      <w:r w:rsidRPr="00C83F13">
        <w:rPr>
          <w:rFonts w:ascii="Verdana" w:hAnsi="Verdana"/>
          <w:i/>
          <w:color w:val="231F20"/>
          <w:sz w:val="24"/>
          <w:szCs w:val="24"/>
        </w:rPr>
        <w:t>the</w:t>
      </w:r>
      <w:r w:rsidR="00240150" w:rsidRPr="00C83F13">
        <w:rPr>
          <w:rFonts w:ascii="Verdana" w:hAnsi="Verdana"/>
          <w:i/>
          <w:color w:val="231F20"/>
          <w:sz w:val="24"/>
          <w:szCs w:val="24"/>
        </w:rPr>
        <w:t xml:space="preserve"> </w:t>
      </w:r>
      <w:r w:rsidRPr="00C83F13">
        <w:rPr>
          <w:rFonts w:ascii="Verdana" w:hAnsi="Verdana"/>
          <w:i/>
          <w:color w:val="231F20"/>
          <w:sz w:val="24"/>
          <w:szCs w:val="24"/>
        </w:rPr>
        <w:t>following</w:t>
      </w:r>
      <w:r w:rsidR="00240150" w:rsidRPr="00C83F13">
        <w:rPr>
          <w:rFonts w:ascii="Verdana" w:hAnsi="Verdana"/>
          <w:i/>
          <w:color w:val="231F20"/>
          <w:sz w:val="24"/>
          <w:szCs w:val="24"/>
        </w:rPr>
        <w:t xml:space="preserve"> </w:t>
      </w:r>
      <w:r w:rsidRPr="00C83F13">
        <w:rPr>
          <w:rFonts w:ascii="Verdana" w:hAnsi="Verdana"/>
          <w:i/>
          <w:color w:val="231F20"/>
          <w:sz w:val="24"/>
          <w:szCs w:val="24"/>
        </w:rPr>
        <w:t>text</w:t>
      </w:r>
      <w:r w:rsidR="00240150" w:rsidRPr="00C83F13">
        <w:rPr>
          <w:rFonts w:ascii="Verdana" w:hAnsi="Verdana"/>
          <w:i/>
          <w:color w:val="231F20"/>
          <w:sz w:val="24"/>
          <w:szCs w:val="24"/>
        </w:rPr>
        <w:t xml:space="preserve"> </w:t>
      </w:r>
      <w:r w:rsidRPr="00C83F13">
        <w:rPr>
          <w:rFonts w:ascii="Verdana" w:hAnsi="Verdana"/>
          <w:i/>
          <w:color w:val="231F20"/>
          <w:sz w:val="24"/>
          <w:szCs w:val="24"/>
        </w:rPr>
        <w:t>to</w:t>
      </w:r>
      <w:r w:rsidR="00240150" w:rsidRPr="00C83F13">
        <w:rPr>
          <w:rFonts w:ascii="Verdana" w:hAnsi="Verdana"/>
          <w:i/>
          <w:color w:val="231F20"/>
          <w:sz w:val="24"/>
          <w:szCs w:val="24"/>
        </w:rPr>
        <w:t xml:space="preserve"> </w:t>
      </w:r>
      <w:r w:rsidRPr="00C83F13">
        <w:rPr>
          <w:rFonts w:ascii="Verdana" w:hAnsi="Verdana"/>
          <w:i/>
          <w:color w:val="231F20"/>
          <w:sz w:val="24"/>
          <w:szCs w:val="24"/>
        </w:rPr>
        <w:t>the</w:t>
      </w:r>
      <w:r w:rsidR="00240150" w:rsidRPr="00C83F13">
        <w:rPr>
          <w:rFonts w:ascii="Verdana" w:hAnsi="Verdana"/>
          <w:i/>
          <w:color w:val="231F20"/>
          <w:sz w:val="24"/>
          <w:szCs w:val="24"/>
        </w:rPr>
        <w:t xml:space="preserve"> </w:t>
      </w:r>
      <w:r w:rsidRPr="00C83F13">
        <w:rPr>
          <w:rFonts w:ascii="Verdana" w:hAnsi="Verdana"/>
          <w:i/>
          <w:color w:val="231F20"/>
          <w:sz w:val="24"/>
          <w:szCs w:val="24"/>
        </w:rPr>
        <w:t>form,</w:t>
      </w:r>
      <w:r w:rsidR="00240150" w:rsidRPr="00C83F13">
        <w:rPr>
          <w:rFonts w:ascii="Verdana" w:hAnsi="Verdana"/>
          <w:i/>
          <w:color w:val="231F20"/>
          <w:sz w:val="24"/>
          <w:szCs w:val="24"/>
        </w:rPr>
        <w:t xml:space="preserve"> at the </w:t>
      </w:r>
      <w:r w:rsidRPr="00C83F13">
        <w:rPr>
          <w:rFonts w:ascii="Verdana" w:hAnsi="Verdana"/>
          <w:i/>
          <w:color w:val="231F20"/>
          <w:sz w:val="24"/>
          <w:szCs w:val="24"/>
        </w:rPr>
        <w:t>end</w:t>
      </w:r>
      <w:r w:rsidR="00240150" w:rsidRPr="00C83F13">
        <w:rPr>
          <w:rFonts w:ascii="Verdana" w:hAnsi="Verdana"/>
          <w:i/>
          <w:color w:val="231F20"/>
          <w:sz w:val="24"/>
          <w:szCs w:val="24"/>
        </w:rPr>
        <w:t xml:space="preserve"> </w:t>
      </w:r>
      <w:r w:rsidRPr="00C83F13">
        <w:rPr>
          <w:rFonts w:ascii="Verdana" w:hAnsi="Verdana"/>
          <w:i/>
          <w:color w:val="231F20"/>
          <w:sz w:val="24"/>
          <w:szCs w:val="24"/>
        </w:rPr>
        <w:t>of</w:t>
      </w:r>
      <w:r w:rsidR="00240150" w:rsidRPr="00C83F13">
        <w:rPr>
          <w:rFonts w:ascii="Verdana" w:hAnsi="Verdana"/>
          <w:i/>
          <w:color w:val="231F20"/>
          <w:sz w:val="24"/>
          <w:szCs w:val="24"/>
        </w:rPr>
        <w:t xml:space="preserve"> </w:t>
      </w:r>
      <w:r w:rsidRPr="00C83F13">
        <w:rPr>
          <w:rFonts w:ascii="Verdana" w:hAnsi="Verdana"/>
          <w:i/>
          <w:color w:val="231F20"/>
          <w:sz w:val="24"/>
          <w:szCs w:val="24"/>
        </w:rPr>
        <w:t>the</w:t>
      </w:r>
      <w:r w:rsidR="00240150" w:rsidRPr="00C83F13">
        <w:rPr>
          <w:rFonts w:ascii="Verdana" w:hAnsi="Verdana"/>
          <w:i/>
          <w:color w:val="231F20"/>
          <w:sz w:val="24"/>
          <w:szCs w:val="24"/>
        </w:rPr>
        <w:t xml:space="preserve"> </w:t>
      </w:r>
      <w:r w:rsidRPr="00C83F13">
        <w:rPr>
          <w:rFonts w:ascii="Verdana" w:hAnsi="Verdana"/>
          <w:i/>
          <w:color w:val="231F20"/>
          <w:sz w:val="24"/>
          <w:szCs w:val="24"/>
        </w:rPr>
        <w:t>pen</w:t>
      </w:r>
      <w:r w:rsidR="00240150" w:rsidRPr="00C83F13">
        <w:rPr>
          <w:rFonts w:ascii="Verdana" w:hAnsi="Verdana"/>
          <w:i/>
          <w:color w:val="231F20"/>
          <w:sz w:val="24"/>
          <w:szCs w:val="24"/>
        </w:rPr>
        <w:t xml:space="preserve"> </w:t>
      </w:r>
      <w:r w:rsidRPr="00C83F13">
        <w:rPr>
          <w:rFonts w:ascii="Verdana" w:hAnsi="Verdana"/>
          <w:i/>
          <w:color w:val="231F20"/>
          <w:sz w:val="24"/>
          <w:szCs w:val="24"/>
        </w:rPr>
        <w:t>ultimate</w:t>
      </w:r>
      <w:r w:rsidR="00240150" w:rsidRPr="00C83F13">
        <w:rPr>
          <w:rFonts w:ascii="Verdana" w:hAnsi="Verdana"/>
          <w:i/>
          <w:color w:val="231F20"/>
          <w:sz w:val="24"/>
          <w:szCs w:val="24"/>
        </w:rPr>
        <w:t xml:space="preserve"> </w:t>
      </w:r>
      <w:r w:rsidR="000914A7" w:rsidRPr="00C83F13">
        <w:rPr>
          <w:rFonts w:ascii="Verdana" w:hAnsi="Verdana"/>
          <w:i/>
          <w:color w:val="231F20"/>
          <w:sz w:val="24"/>
          <w:szCs w:val="24"/>
        </w:rPr>
        <w:t xml:space="preserve">paragraph: “The </w:t>
      </w:r>
      <w:r w:rsidRPr="00C83F13">
        <w:rPr>
          <w:rFonts w:ascii="Verdana" w:hAnsi="Verdana"/>
          <w:i/>
          <w:color w:val="231F20"/>
          <w:sz w:val="24"/>
          <w:szCs w:val="24"/>
        </w:rPr>
        <w:t>Guarantor</w:t>
      </w:r>
      <w:r w:rsidR="000914A7" w:rsidRPr="00C83F13">
        <w:rPr>
          <w:rFonts w:ascii="Verdana" w:hAnsi="Verdana"/>
          <w:i/>
          <w:color w:val="231F20"/>
          <w:sz w:val="24"/>
          <w:szCs w:val="24"/>
        </w:rPr>
        <w:t xml:space="preserve"> </w:t>
      </w:r>
      <w:r w:rsidRPr="00C83F13">
        <w:rPr>
          <w:rFonts w:ascii="Verdana" w:hAnsi="Verdana"/>
          <w:i/>
          <w:color w:val="231F20"/>
          <w:sz w:val="24"/>
          <w:szCs w:val="24"/>
        </w:rPr>
        <w:t>agrees</w:t>
      </w:r>
      <w:r w:rsidR="000914A7" w:rsidRPr="00C83F13">
        <w:rPr>
          <w:rFonts w:ascii="Verdana" w:hAnsi="Verdana"/>
          <w:i/>
          <w:color w:val="231F20"/>
          <w:sz w:val="24"/>
          <w:szCs w:val="24"/>
        </w:rPr>
        <w:t xml:space="preserve"> </w:t>
      </w:r>
      <w:r w:rsidRPr="00C83F13">
        <w:rPr>
          <w:rFonts w:ascii="Verdana" w:hAnsi="Verdana"/>
          <w:i/>
          <w:color w:val="231F20"/>
          <w:sz w:val="24"/>
          <w:szCs w:val="24"/>
        </w:rPr>
        <w:t>to</w:t>
      </w:r>
      <w:r w:rsidR="000914A7" w:rsidRPr="00C83F13">
        <w:rPr>
          <w:rFonts w:ascii="Verdana" w:hAnsi="Verdana"/>
          <w:i/>
          <w:color w:val="231F20"/>
          <w:sz w:val="24"/>
          <w:szCs w:val="24"/>
        </w:rPr>
        <w:t xml:space="preserve"> </w:t>
      </w:r>
      <w:r w:rsidRPr="00C83F13">
        <w:rPr>
          <w:rFonts w:ascii="Verdana" w:hAnsi="Verdana"/>
          <w:i/>
          <w:color w:val="231F20"/>
          <w:sz w:val="24"/>
          <w:szCs w:val="24"/>
        </w:rPr>
        <w:t>a</w:t>
      </w:r>
      <w:r w:rsidR="000914A7" w:rsidRPr="00C83F13">
        <w:rPr>
          <w:rFonts w:ascii="Verdana" w:hAnsi="Verdana"/>
          <w:i/>
          <w:color w:val="231F20"/>
          <w:sz w:val="24"/>
          <w:szCs w:val="24"/>
        </w:rPr>
        <w:t xml:space="preserve"> </w:t>
      </w:r>
      <w:r w:rsidRPr="00C83F13">
        <w:rPr>
          <w:rFonts w:ascii="Verdana" w:hAnsi="Verdana"/>
          <w:i/>
          <w:color w:val="231F20"/>
          <w:sz w:val="24"/>
          <w:szCs w:val="24"/>
        </w:rPr>
        <w:t>one-time</w:t>
      </w:r>
      <w:r w:rsidR="000914A7" w:rsidRPr="00C83F13">
        <w:rPr>
          <w:rFonts w:ascii="Verdana" w:hAnsi="Verdana"/>
          <w:i/>
          <w:color w:val="231F20"/>
          <w:sz w:val="24"/>
          <w:szCs w:val="24"/>
        </w:rPr>
        <w:t xml:space="preserve"> </w:t>
      </w:r>
      <w:r w:rsidRPr="00C83F13">
        <w:rPr>
          <w:rFonts w:ascii="Verdana" w:hAnsi="Verdana"/>
          <w:i/>
          <w:color w:val="231F20"/>
          <w:sz w:val="24"/>
          <w:szCs w:val="24"/>
        </w:rPr>
        <w:t>extension</w:t>
      </w:r>
      <w:r w:rsidR="000914A7" w:rsidRPr="00C83F13">
        <w:rPr>
          <w:rFonts w:ascii="Verdana" w:hAnsi="Verdana"/>
          <w:i/>
          <w:color w:val="231F20"/>
          <w:sz w:val="24"/>
          <w:szCs w:val="24"/>
        </w:rPr>
        <w:t xml:space="preserve"> </w:t>
      </w:r>
      <w:r w:rsidRPr="00C83F13">
        <w:rPr>
          <w:rFonts w:ascii="Verdana" w:hAnsi="Verdana"/>
          <w:i/>
          <w:color w:val="231F20"/>
          <w:sz w:val="24"/>
          <w:szCs w:val="24"/>
        </w:rPr>
        <w:t>of</w:t>
      </w:r>
      <w:r w:rsidR="000914A7" w:rsidRPr="00C83F13">
        <w:rPr>
          <w:rFonts w:ascii="Verdana" w:hAnsi="Verdana"/>
          <w:i/>
          <w:color w:val="231F20"/>
          <w:sz w:val="24"/>
          <w:szCs w:val="24"/>
        </w:rPr>
        <w:t xml:space="preserve"> </w:t>
      </w:r>
      <w:r w:rsidRPr="00C83F13">
        <w:rPr>
          <w:rFonts w:ascii="Verdana" w:hAnsi="Verdana"/>
          <w:i/>
          <w:color w:val="231F20"/>
          <w:sz w:val="24"/>
          <w:szCs w:val="24"/>
        </w:rPr>
        <w:t>this</w:t>
      </w:r>
      <w:r w:rsidR="000914A7" w:rsidRPr="00C83F13">
        <w:rPr>
          <w:rFonts w:ascii="Verdana" w:hAnsi="Verdana"/>
          <w:i/>
          <w:color w:val="231F20"/>
          <w:sz w:val="24"/>
          <w:szCs w:val="24"/>
        </w:rPr>
        <w:t xml:space="preserve"> guarantee </w:t>
      </w:r>
      <w:r w:rsidRPr="00C83F13">
        <w:rPr>
          <w:rFonts w:ascii="Verdana" w:hAnsi="Verdana"/>
          <w:i/>
          <w:color w:val="231F20"/>
          <w:sz w:val="24"/>
          <w:szCs w:val="24"/>
        </w:rPr>
        <w:t>for</w:t>
      </w:r>
      <w:r w:rsidR="000914A7" w:rsidRPr="00C83F13">
        <w:rPr>
          <w:rFonts w:ascii="Verdana" w:hAnsi="Verdana"/>
          <w:i/>
          <w:color w:val="231F20"/>
          <w:sz w:val="24"/>
          <w:szCs w:val="24"/>
        </w:rPr>
        <w:t xml:space="preserve"> </w:t>
      </w:r>
      <w:r w:rsidRPr="00C83F13">
        <w:rPr>
          <w:rFonts w:ascii="Verdana" w:hAnsi="Verdana"/>
          <w:i/>
          <w:color w:val="231F20"/>
          <w:sz w:val="24"/>
          <w:szCs w:val="24"/>
        </w:rPr>
        <w:t>a</w:t>
      </w:r>
      <w:r w:rsidR="000914A7" w:rsidRPr="00C83F13">
        <w:rPr>
          <w:rFonts w:ascii="Verdana" w:hAnsi="Verdana"/>
          <w:i/>
          <w:color w:val="231F20"/>
          <w:sz w:val="24"/>
          <w:szCs w:val="24"/>
        </w:rPr>
        <w:t xml:space="preserve"> </w:t>
      </w:r>
      <w:r w:rsidRPr="00C83F13">
        <w:rPr>
          <w:rFonts w:ascii="Verdana" w:hAnsi="Verdana"/>
          <w:i/>
          <w:color w:val="231F20"/>
          <w:sz w:val="24"/>
          <w:szCs w:val="24"/>
        </w:rPr>
        <w:t>period</w:t>
      </w:r>
      <w:r w:rsidR="000914A7" w:rsidRPr="00C83F13">
        <w:rPr>
          <w:rFonts w:ascii="Verdana" w:hAnsi="Verdana"/>
          <w:i/>
          <w:color w:val="231F20"/>
          <w:sz w:val="24"/>
          <w:szCs w:val="24"/>
        </w:rPr>
        <w:t xml:space="preserve"> </w:t>
      </w:r>
      <w:r w:rsidRPr="00C83F13">
        <w:rPr>
          <w:rFonts w:ascii="Verdana" w:hAnsi="Verdana"/>
          <w:i/>
          <w:color w:val="231F20"/>
          <w:sz w:val="24"/>
          <w:szCs w:val="24"/>
        </w:rPr>
        <w:t>not</w:t>
      </w:r>
      <w:r w:rsidR="000914A7" w:rsidRPr="00C83F13">
        <w:rPr>
          <w:rFonts w:ascii="Verdana" w:hAnsi="Verdana"/>
          <w:i/>
          <w:color w:val="231F20"/>
          <w:sz w:val="24"/>
          <w:szCs w:val="24"/>
        </w:rPr>
        <w:t xml:space="preserve"> </w:t>
      </w:r>
      <w:r w:rsidRPr="00C83F13">
        <w:rPr>
          <w:rFonts w:ascii="Verdana" w:hAnsi="Verdana"/>
          <w:i/>
          <w:color w:val="231F20"/>
          <w:sz w:val="24"/>
          <w:szCs w:val="24"/>
        </w:rPr>
        <w:t>to exceed</w:t>
      </w:r>
      <w:r w:rsidR="00240150" w:rsidRPr="00C83F13">
        <w:rPr>
          <w:rFonts w:ascii="Verdana" w:hAnsi="Verdana"/>
          <w:i/>
          <w:color w:val="231F20"/>
          <w:sz w:val="24"/>
          <w:szCs w:val="24"/>
        </w:rPr>
        <w:t xml:space="preserve"> </w:t>
      </w:r>
      <w:r w:rsidRPr="00C83F13">
        <w:rPr>
          <w:rFonts w:ascii="Verdana" w:hAnsi="Verdana"/>
          <w:i/>
          <w:color w:val="231F20"/>
          <w:sz w:val="24"/>
          <w:szCs w:val="24"/>
        </w:rPr>
        <w:t>[six</w:t>
      </w:r>
      <w:r w:rsidR="00C8731E" w:rsidRPr="00C83F13">
        <w:rPr>
          <w:rFonts w:ascii="Verdana" w:hAnsi="Verdana"/>
          <w:i/>
          <w:color w:val="231F20"/>
          <w:sz w:val="24"/>
          <w:szCs w:val="24"/>
        </w:rPr>
        <w:t xml:space="preserve"> </w:t>
      </w:r>
      <w:r w:rsidR="00307F2A" w:rsidRPr="00C83F13">
        <w:rPr>
          <w:rFonts w:ascii="Verdana" w:hAnsi="Verdana"/>
          <w:i/>
          <w:color w:val="231F20"/>
          <w:sz w:val="24"/>
          <w:szCs w:val="24"/>
        </w:rPr>
        <w:t>months] [</w:t>
      </w:r>
      <w:r w:rsidRPr="00C83F13">
        <w:rPr>
          <w:rFonts w:ascii="Verdana" w:hAnsi="Verdana"/>
          <w:i/>
          <w:color w:val="231F20"/>
          <w:sz w:val="24"/>
          <w:szCs w:val="24"/>
        </w:rPr>
        <w:t>one</w:t>
      </w:r>
      <w:r w:rsidR="00C8731E" w:rsidRPr="00C83F13">
        <w:rPr>
          <w:rFonts w:ascii="Verdana" w:hAnsi="Verdana"/>
          <w:i/>
          <w:color w:val="231F20"/>
          <w:sz w:val="24"/>
          <w:szCs w:val="24"/>
        </w:rPr>
        <w:t xml:space="preserve"> </w:t>
      </w:r>
      <w:r w:rsidRPr="00C83F13">
        <w:rPr>
          <w:rFonts w:ascii="Verdana" w:hAnsi="Verdana"/>
          <w:i/>
          <w:color w:val="231F20"/>
          <w:sz w:val="24"/>
          <w:szCs w:val="24"/>
        </w:rPr>
        <w:t>year</w:t>
      </w:r>
      <w:r w:rsidR="00307F2A" w:rsidRPr="00C83F13">
        <w:rPr>
          <w:rFonts w:ascii="Verdana" w:hAnsi="Verdana"/>
          <w:i/>
          <w:color w:val="231F20"/>
          <w:sz w:val="24"/>
          <w:szCs w:val="24"/>
        </w:rPr>
        <w:t>], in</w:t>
      </w:r>
      <w:r w:rsidR="00C8731E" w:rsidRPr="00C83F13">
        <w:rPr>
          <w:rFonts w:ascii="Verdana" w:hAnsi="Verdana"/>
          <w:i/>
          <w:color w:val="231F20"/>
          <w:sz w:val="24"/>
          <w:szCs w:val="24"/>
        </w:rPr>
        <w:t xml:space="preserve"> </w:t>
      </w:r>
      <w:r w:rsidRPr="00C83F13">
        <w:rPr>
          <w:rFonts w:ascii="Verdana" w:hAnsi="Verdana"/>
          <w:i/>
          <w:color w:val="231F20"/>
          <w:sz w:val="24"/>
          <w:szCs w:val="24"/>
        </w:rPr>
        <w:t>response</w:t>
      </w:r>
      <w:r w:rsidR="00C8731E" w:rsidRPr="00C83F13">
        <w:rPr>
          <w:rFonts w:ascii="Verdana" w:hAnsi="Verdana"/>
          <w:i/>
          <w:color w:val="231F20"/>
          <w:sz w:val="24"/>
          <w:szCs w:val="24"/>
        </w:rPr>
        <w:t xml:space="preserve"> </w:t>
      </w:r>
      <w:r w:rsidRPr="00C83F13">
        <w:rPr>
          <w:rFonts w:ascii="Verdana" w:hAnsi="Verdana"/>
          <w:i/>
          <w:color w:val="231F20"/>
          <w:sz w:val="24"/>
          <w:szCs w:val="24"/>
        </w:rPr>
        <w:t>to</w:t>
      </w:r>
      <w:r w:rsidR="00C8731E" w:rsidRPr="00C83F13">
        <w:rPr>
          <w:rFonts w:ascii="Verdana" w:hAnsi="Verdana"/>
          <w:i/>
          <w:color w:val="231F20"/>
          <w:sz w:val="24"/>
          <w:szCs w:val="24"/>
        </w:rPr>
        <w:t xml:space="preserve"> </w:t>
      </w:r>
      <w:r w:rsidRPr="00C83F13">
        <w:rPr>
          <w:rFonts w:ascii="Verdana" w:hAnsi="Verdana"/>
          <w:i/>
          <w:color w:val="231F20"/>
          <w:sz w:val="24"/>
          <w:szCs w:val="24"/>
        </w:rPr>
        <w:t>the</w:t>
      </w:r>
      <w:r w:rsidR="00C8731E" w:rsidRPr="00C83F13">
        <w:rPr>
          <w:rFonts w:ascii="Verdana" w:hAnsi="Verdana"/>
          <w:i/>
          <w:color w:val="231F20"/>
          <w:sz w:val="24"/>
          <w:szCs w:val="24"/>
        </w:rPr>
        <w:t xml:space="preserve"> </w:t>
      </w:r>
      <w:r w:rsidRPr="00C83F13">
        <w:rPr>
          <w:rFonts w:ascii="Verdana" w:hAnsi="Verdana"/>
          <w:i/>
          <w:color w:val="231F20"/>
          <w:sz w:val="24"/>
          <w:szCs w:val="24"/>
        </w:rPr>
        <w:t>Beneﬁciary's</w:t>
      </w:r>
      <w:r w:rsidR="00C8731E" w:rsidRPr="00C83F13">
        <w:rPr>
          <w:rFonts w:ascii="Verdana" w:hAnsi="Verdana"/>
          <w:i/>
          <w:color w:val="231F20"/>
          <w:sz w:val="24"/>
          <w:szCs w:val="24"/>
        </w:rPr>
        <w:t xml:space="preserve"> </w:t>
      </w:r>
      <w:r w:rsidRPr="00C83F13">
        <w:rPr>
          <w:rFonts w:ascii="Verdana" w:hAnsi="Verdana"/>
          <w:i/>
          <w:color w:val="231F20"/>
          <w:sz w:val="24"/>
          <w:szCs w:val="24"/>
        </w:rPr>
        <w:t>written</w:t>
      </w:r>
      <w:r w:rsidR="00C8731E" w:rsidRPr="00C83F13">
        <w:rPr>
          <w:rFonts w:ascii="Verdana" w:hAnsi="Verdana"/>
          <w:i/>
          <w:color w:val="231F20"/>
          <w:sz w:val="24"/>
          <w:szCs w:val="24"/>
        </w:rPr>
        <w:t xml:space="preserve"> </w:t>
      </w:r>
      <w:r w:rsidRPr="00C83F13">
        <w:rPr>
          <w:rFonts w:ascii="Verdana" w:hAnsi="Verdana"/>
          <w:i/>
          <w:color w:val="231F20"/>
          <w:sz w:val="24"/>
          <w:szCs w:val="24"/>
        </w:rPr>
        <w:t>request</w:t>
      </w:r>
      <w:r w:rsidR="00C8731E" w:rsidRPr="00C83F13">
        <w:rPr>
          <w:rFonts w:ascii="Verdana" w:hAnsi="Verdana"/>
          <w:i/>
          <w:color w:val="231F20"/>
          <w:sz w:val="24"/>
          <w:szCs w:val="24"/>
        </w:rPr>
        <w:t xml:space="preserve"> </w:t>
      </w:r>
      <w:r w:rsidRPr="00C83F13">
        <w:rPr>
          <w:rFonts w:ascii="Verdana" w:hAnsi="Verdana"/>
          <w:i/>
          <w:color w:val="231F20"/>
          <w:sz w:val="24"/>
          <w:szCs w:val="24"/>
        </w:rPr>
        <w:t>for</w:t>
      </w:r>
      <w:r w:rsidR="00C8731E" w:rsidRPr="00C83F13">
        <w:rPr>
          <w:rFonts w:ascii="Verdana" w:hAnsi="Verdana"/>
          <w:i/>
          <w:color w:val="231F20"/>
          <w:sz w:val="24"/>
          <w:szCs w:val="24"/>
        </w:rPr>
        <w:t xml:space="preserve"> </w:t>
      </w:r>
      <w:r w:rsidRPr="00C83F13">
        <w:rPr>
          <w:rFonts w:ascii="Verdana" w:hAnsi="Verdana"/>
          <w:i/>
          <w:color w:val="231F20"/>
          <w:sz w:val="24"/>
          <w:szCs w:val="24"/>
        </w:rPr>
        <w:t>such</w:t>
      </w:r>
      <w:r w:rsidR="00C8731E" w:rsidRPr="00C83F13">
        <w:rPr>
          <w:rFonts w:ascii="Verdana" w:hAnsi="Verdana"/>
          <w:i/>
          <w:color w:val="231F20"/>
          <w:sz w:val="24"/>
          <w:szCs w:val="24"/>
        </w:rPr>
        <w:t xml:space="preserve"> </w:t>
      </w:r>
      <w:r w:rsidRPr="00C83F13">
        <w:rPr>
          <w:rFonts w:ascii="Verdana" w:hAnsi="Verdana"/>
          <w:i/>
          <w:color w:val="231F20"/>
          <w:sz w:val="24"/>
          <w:szCs w:val="24"/>
        </w:rPr>
        <w:t>extension,</w:t>
      </w:r>
      <w:r w:rsidR="00C8731E" w:rsidRPr="00C83F13">
        <w:rPr>
          <w:rFonts w:ascii="Verdana" w:hAnsi="Verdana"/>
          <w:i/>
          <w:color w:val="231F20"/>
          <w:sz w:val="24"/>
          <w:szCs w:val="24"/>
        </w:rPr>
        <w:t xml:space="preserve"> </w:t>
      </w:r>
      <w:r w:rsidRPr="00C83F13">
        <w:rPr>
          <w:rFonts w:ascii="Verdana" w:hAnsi="Verdana"/>
          <w:i/>
          <w:color w:val="231F20"/>
          <w:sz w:val="24"/>
          <w:szCs w:val="24"/>
        </w:rPr>
        <w:t>such</w:t>
      </w:r>
      <w:r w:rsidR="00C8731E" w:rsidRPr="00C83F13">
        <w:rPr>
          <w:rFonts w:ascii="Verdana" w:hAnsi="Verdana"/>
          <w:i/>
          <w:color w:val="231F20"/>
          <w:sz w:val="24"/>
          <w:szCs w:val="24"/>
        </w:rPr>
        <w:t xml:space="preserve"> </w:t>
      </w:r>
      <w:r w:rsidRPr="00C83F13">
        <w:rPr>
          <w:rFonts w:ascii="Verdana" w:hAnsi="Verdana"/>
          <w:i/>
          <w:color w:val="231F20"/>
          <w:sz w:val="24"/>
          <w:szCs w:val="24"/>
        </w:rPr>
        <w:t>request</w:t>
      </w:r>
      <w:r w:rsidR="00C8731E" w:rsidRPr="00C83F13">
        <w:rPr>
          <w:rFonts w:ascii="Verdana" w:hAnsi="Verdana"/>
          <w:i/>
          <w:color w:val="231F20"/>
          <w:sz w:val="24"/>
          <w:szCs w:val="24"/>
        </w:rPr>
        <w:t xml:space="preserve"> </w:t>
      </w:r>
      <w:r w:rsidRPr="00C83F13">
        <w:rPr>
          <w:rFonts w:ascii="Verdana" w:hAnsi="Verdana"/>
          <w:i/>
          <w:color w:val="231F20"/>
          <w:sz w:val="24"/>
          <w:szCs w:val="24"/>
        </w:rPr>
        <w:t>to</w:t>
      </w:r>
      <w:r w:rsidR="00C8731E" w:rsidRPr="00C83F13">
        <w:rPr>
          <w:rFonts w:ascii="Verdana" w:hAnsi="Verdana"/>
          <w:i/>
          <w:color w:val="231F20"/>
          <w:sz w:val="24"/>
          <w:szCs w:val="24"/>
        </w:rPr>
        <w:t xml:space="preserve"> </w:t>
      </w:r>
      <w:r w:rsidRPr="00C83F13">
        <w:rPr>
          <w:rFonts w:ascii="Verdana" w:hAnsi="Verdana"/>
          <w:i/>
          <w:color w:val="231F20"/>
          <w:sz w:val="24"/>
          <w:szCs w:val="24"/>
        </w:rPr>
        <w:t>be</w:t>
      </w:r>
      <w:r w:rsidR="00C8731E" w:rsidRPr="00C83F13">
        <w:rPr>
          <w:rFonts w:ascii="Verdana" w:hAnsi="Verdana"/>
          <w:i/>
          <w:color w:val="231F20"/>
          <w:sz w:val="24"/>
          <w:szCs w:val="24"/>
        </w:rPr>
        <w:t xml:space="preserve"> </w:t>
      </w:r>
      <w:r w:rsidRPr="00C83F13">
        <w:rPr>
          <w:rFonts w:ascii="Verdana" w:hAnsi="Verdana"/>
          <w:i/>
          <w:color w:val="231F20"/>
          <w:sz w:val="24"/>
          <w:szCs w:val="24"/>
        </w:rPr>
        <w:t>presented</w:t>
      </w:r>
      <w:r w:rsidR="00C8731E" w:rsidRPr="00C83F13">
        <w:rPr>
          <w:rFonts w:ascii="Verdana" w:hAnsi="Verdana"/>
          <w:i/>
          <w:color w:val="231F20"/>
          <w:sz w:val="24"/>
          <w:szCs w:val="24"/>
        </w:rPr>
        <w:t xml:space="preserve"> </w:t>
      </w:r>
      <w:r w:rsidRPr="00C83F13">
        <w:rPr>
          <w:rFonts w:ascii="Verdana" w:hAnsi="Verdana"/>
          <w:i/>
          <w:color w:val="231F20"/>
          <w:sz w:val="24"/>
          <w:szCs w:val="24"/>
        </w:rPr>
        <w:t>to</w:t>
      </w:r>
      <w:r w:rsidR="00C8731E" w:rsidRPr="00C83F13">
        <w:rPr>
          <w:rFonts w:ascii="Verdana" w:hAnsi="Verdana"/>
          <w:i/>
          <w:color w:val="231F20"/>
          <w:sz w:val="24"/>
          <w:szCs w:val="24"/>
        </w:rPr>
        <w:t xml:space="preserve"> </w:t>
      </w:r>
      <w:r w:rsidRPr="00C83F13">
        <w:rPr>
          <w:rFonts w:ascii="Verdana" w:hAnsi="Verdana"/>
          <w:i/>
          <w:color w:val="231F20"/>
          <w:sz w:val="24"/>
          <w:szCs w:val="24"/>
        </w:rPr>
        <w:t>the</w:t>
      </w:r>
      <w:r w:rsidR="00C8731E" w:rsidRPr="00C83F13">
        <w:rPr>
          <w:rFonts w:ascii="Verdana" w:hAnsi="Verdana"/>
          <w:i/>
          <w:color w:val="231F20"/>
          <w:sz w:val="24"/>
          <w:szCs w:val="24"/>
        </w:rPr>
        <w:t xml:space="preserve"> </w:t>
      </w:r>
      <w:r w:rsidRPr="00C83F13">
        <w:rPr>
          <w:rFonts w:ascii="Verdana" w:hAnsi="Verdana"/>
          <w:i/>
          <w:color w:val="231F20"/>
          <w:sz w:val="24"/>
          <w:szCs w:val="24"/>
        </w:rPr>
        <w:t>Guarantor</w:t>
      </w:r>
      <w:r w:rsidR="00C8731E" w:rsidRPr="00C83F13">
        <w:rPr>
          <w:rFonts w:ascii="Verdana" w:hAnsi="Verdana"/>
          <w:i/>
          <w:color w:val="231F20"/>
          <w:sz w:val="24"/>
          <w:szCs w:val="24"/>
        </w:rPr>
        <w:t xml:space="preserve"> </w:t>
      </w:r>
      <w:r w:rsidRPr="00C83F13">
        <w:rPr>
          <w:rFonts w:ascii="Verdana" w:hAnsi="Verdana"/>
          <w:i/>
          <w:color w:val="231F20"/>
          <w:sz w:val="24"/>
          <w:szCs w:val="24"/>
        </w:rPr>
        <w:t>before</w:t>
      </w:r>
      <w:r w:rsidR="00C8731E" w:rsidRPr="00C83F13">
        <w:rPr>
          <w:rFonts w:ascii="Verdana" w:hAnsi="Verdana"/>
          <w:i/>
          <w:color w:val="231F20"/>
          <w:sz w:val="24"/>
          <w:szCs w:val="24"/>
        </w:rPr>
        <w:t xml:space="preserve"> </w:t>
      </w:r>
      <w:r w:rsidRPr="00C83F13">
        <w:rPr>
          <w:rFonts w:ascii="Verdana" w:hAnsi="Verdana"/>
          <w:i/>
          <w:color w:val="231F20"/>
          <w:sz w:val="24"/>
          <w:szCs w:val="24"/>
        </w:rPr>
        <w:t>the</w:t>
      </w:r>
      <w:r w:rsidR="00C8731E" w:rsidRPr="00C83F13">
        <w:rPr>
          <w:rFonts w:ascii="Verdana" w:hAnsi="Verdana"/>
          <w:i/>
          <w:color w:val="231F20"/>
          <w:sz w:val="24"/>
          <w:szCs w:val="24"/>
        </w:rPr>
        <w:t xml:space="preserve"> </w:t>
      </w:r>
      <w:r w:rsidRPr="00C83F13">
        <w:rPr>
          <w:rFonts w:ascii="Verdana" w:hAnsi="Verdana"/>
          <w:i/>
          <w:color w:val="231F20"/>
          <w:sz w:val="24"/>
          <w:szCs w:val="24"/>
        </w:rPr>
        <w:t>expiry</w:t>
      </w:r>
      <w:r w:rsidR="00C8731E" w:rsidRPr="00C83F13">
        <w:rPr>
          <w:rFonts w:ascii="Verdana" w:hAnsi="Verdana"/>
          <w:i/>
          <w:color w:val="231F20"/>
          <w:sz w:val="24"/>
          <w:szCs w:val="24"/>
        </w:rPr>
        <w:t xml:space="preserve"> </w:t>
      </w:r>
      <w:r w:rsidRPr="00C83F13">
        <w:rPr>
          <w:rFonts w:ascii="Verdana" w:hAnsi="Verdana"/>
          <w:i/>
          <w:color w:val="231F20"/>
          <w:sz w:val="24"/>
          <w:szCs w:val="24"/>
        </w:rPr>
        <w:t>of the</w:t>
      </w:r>
      <w:r w:rsidR="00C8731E" w:rsidRPr="00C83F13">
        <w:rPr>
          <w:rFonts w:ascii="Verdana" w:hAnsi="Verdana"/>
          <w:i/>
          <w:color w:val="231F20"/>
          <w:sz w:val="24"/>
          <w:szCs w:val="24"/>
        </w:rPr>
        <w:t xml:space="preserve"> </w:t>
      </w:r>
      <w:r w:rsidRPr="00C83F13">
        <w:rPr>
          <w:rFonts w:ascii="Verdana" w:hAnsi="Verdana"/>
          <w:i/>
          <w:color w:val="231F20"/>
          <w:sz w:val="24"/>
          <w:szCs w:val="24"/>
        </w:rPr>
        <w:t>guarantee.”</w:t>
      </w:r>
    </w:p>
    <w:p w14:paraId="7CF05AA4" w14:textId="77777777" w:rsidR="00C20A63" w:rsidRPr="00C83F13" w:rsidRDefault="00C20A63">
      <w:pPr>
        <w:spacing w:line="230" w:lineRule="auto"/>
        <w:jc w:val="both"/>
        <w:rPr>
          <w:rFonts w:ascii="Verdana" w:hAnsi="Verdana"/>
          <w:sz w:val="24"/>
          <w:szCs w:val="24"/>
        </w:rPr>
        <w:sectPr w:rsidR="00C20A63" w:rsidRPr="00C83F13">
          <w:pgSz w:w="11910" w:h="16840"/>
          <w:pgMar w:top="700" w:right="540" w:bottom="580" w:left="740" w:header="0" w:footer="441" w:gutter="0"/>
          <w:cols w:space="720"/>
        </w:sectPr>
      </w:pPr>
    </w:p>
    <w:p w14:paraId="2BD244CF" w14:textId="77777777" w:rsidR="00E60DDA" w:rsidRPr="00C83F13" w:rsidRDefault="00E60DDA" w:rsidP="00FA6746">
      <w:pPr>
        <w:pStyle w:val="Heading2"/>
        <w:tabs>
          <w:tab w:val="left" w:pos="567"/>
        </w:tabs>
        <w:spacing w:before="119"/>
        <w:ind w:left="567" w:right="282"/>
        <w:jc w:val="both"/>
        <w:rPr>
          <w:rFonts w:ascii="Verdana" w:hAnsi="Verdana"/>
        </w:rPr>
      </w:pPr>
      <w:bookmarkStart w:id="420" w:name="_Toc227168065"/>
      <w:r w:rsidRPr="00C83F13">
        <w:rPr>
          <w:rFonts w:ascii="Verdana" w:hAnsi="Verdana"/>
          <w:color w:val="231F20"/>
        </w:rPr>
        <w:lastRenderedPageBreak/>
        <w:t>FORM No. 2 - PERFORMANCE SECURITY OPTION 2 – (Performance Bond)</w:t>
      </w:r>
      <w:bookmarkEnd w:id="420"/>
    </w:p>
    <w:p w14:paraId="3CA67D29" w14:textId="77777777" w:rsidR="00E60DDA" w:rsidRPr="00C83F13" w:rsidRDefault="00E60DDA" w:rsidP="00F54A9B">
      <w:pPr>
        <w:spacing w:before="265" w:line="230" w:lineRule="auto"/>
        <w:ind w:left="284" w:right="282"/>
        <w:jc w:val="both"/>
        <w:rPr>
          <w:rFonts w:ascii="Verdana" w:hAnsi="Verdana"/>
          <w:i/>
          <w:sz w:val="24"/>
          <w:szCs w:val="24"/>
        </w:rPr>
      </w:pPr>
      <w:r w:rsidRPr="00C83F13">
        <w:rPr>
          <w:rFonts w:ascii="Verdana" w:hAnsi="Verdana"/>
          <w:i/>
          <w:color w:val="231F20"/>
          <w:sz w:val="24"/>
          <w:szCs w:val="24"/>
        </w:rPr>
        <w:t xml:space="preserve">[Note: Procuring Entities </w:t>
      </w:r>
      <w:r w:rsidRPr="00C83F13">
        <w:rPr>
          <w:rFonts w:ascii="Verdana" w:hAnsi="Verdana"/>
          <w:i/>
          <w:color w:val="231F20"/>
          <w:spacing w:val="-3"/>
          <w:sz w:val="24"/>
          <w:szCs w:val="24"/>
        </w:rPr>
        <w:t xml:space="preserve">are </w:t>
      </w:r>
      <w:r w:rsidRPr="00C83F13">
        <w:rPr>
          <w:rFonts w:ascii="Verdana" w:hAnsi="Verdana"/>
          <w:i/>
          <w:color w:val="231F20"/>
          <w:sz w:val="24"/>
          <w:szCs w:val="24"/>
        </w:rPr>
        <w:t>advised to use Performance Security–Unconditional Demand Bank Guarantee instead of Performance Bond due to difﬁculties involved in calling Bond holder to action]</w:t>
      </w:r>
    </w:p>
    <w:p w14:paraId="5A1C5E11" w14:textId="77777777" w:rsidR="00E60DDA" w:rsidRPr="00C83F13" w:rsidRDefault="00E60DDA" w:rsidP="00F54A9B">
      <w:pPr>
        <w:tabs>
          <w:tab w:val="left" w:pos="2407"/>
        </w:tabs>
        <w:spacing w:before="245" w:line="230" w:lineRule="auto"/>
        <w:ind w:left="284" w:right="282"/>
        <w:jc w:val="both"/>
        <w:rPr>
          <w:rFonts w:ascii="Verdana" w:hAnsi="Verdana"/>
          <w:i/>
          <w:sz w:val="24"/>
          <w:szCs w:val="24"/>
        </w:rPr>
      </w:pPr>
      <w:r w:rsidRPr="00C83F13">
        <w:rPr>
          <w:rFonts w:ascii="Verdana" w:hAnsi="Verdana"/>
          <w:i/>
          <w:color w:val="231F20"/>
          <w:sz w:val="24"/>
          <w:szCs w:val="24"/>
        </w:rPr>
        <w:t xml:space="preserve">[Guarantor letterhead or SWIFT identiﬁer code] </w:t>
      </w:r>
      <w:r w:rsidRPr="00C83F13">
        <w:rPr>
          <w:rFonts w:ascii="Verdana" w:hAnsi="Verdana"/>
          <w:b/>
          <w:color w:val="231F20"/>
          <w:sz w:val="24"/>
          <w:szCs w:val="24"/>
        </w:rPr>
        <w:t xml:space="preserve">Beneﬁciary: </w:t>
      </w:r>
      <w:r w:rsidRPr="00C83F13">
        <w:rPr>
          <w:rFonts w:ascii="Verdana" w:hAnsi="Verdana"/>
          <w:i/>
          <w:color w:val="231F20"/>
          <w:sz w:val="24"/>
          <w:szCs w:val="24"/>
        </w:rPr>
        <w:t xml:space="preserve">[insert name and Address of </w:t>
      </w:r>
      <w:r w:rsidRPr="00C83F13">
        <w:rPr>
          <w:rFonts w:ascii="Verdana" w:hAnsi="Verdana"/>
          <w:color w:val="231F20"/>
          <w:sz w:val="24"/>
          <w:szCs w:val="24"/>
        </w:rPr>
        <w:t>Procuring Entity</w:t>
      </w:r>
      <w:r w:rsidRPr="00C83F13">
        <w:rPr>
          <w:rFonts w:ascii="Verdana" w:hAnsi="Verdana"/>
          <w:i/>
          <w:color w:val="231F20"/>
          <w:sz w:val="24"/>
          <w:szCs w:val="24"/>
        </w:rPr>
        <w:t xml:space="preserve">] </w:t>
      </w:r>
      <w:r w:rsidRPr="00C83F13">
        <w:rPr>
          <w:rFonts w:ascii="Verdana" w:hAnsi="Verdana"/>
          <w:b/>
          <w:color w:val="231F20"/>
          <w:sz w:val="24"/>
          <w:szCs w:val="24"/>
        </w:rPr>
        <w:t>Date:</w:t>
      </w:r>
      <w:r w:rsidRPr="00C83F13">
        <w:rPr>
          <w:rFonts w:ascii="Verdana" w:hAnsi="Verdana"/>
          <w:b/>
          <w:color w:val="231F20"/>
          <w:sz w:val="24"/>
          <w:szCs w:val="24"/>
          <w:u w:val="single" w:color="221E1F"/>
        </w:rPr>
        <w:tab/>
      </w:r>
      <w:r w:rsidRPr="00C83F13">
        <w:rPr>
          <w:rFonts w:ascii="Verdana" w:hAnsi="Verdana"/>
          <w:i/>
          <w:color w:val="231F20"/>
          <w:sz w:val="24"/>
          <w:szCs w:val="24"/>
        </w:rPr>
        <w:t>[Insert date of issue]</w:t>
      </w:r>
    </w:p>
    <w:p w14:paraId="0D5199A8" w14:textId="77777777" w:rsidR="00E60DDA" w:rsidRPr="00C83F13" w:rsidRDefault="00E60DDA" w:rsidP="00F54A9B">
      <w:pPr>
        <w:pStyle w:val="Heading4"/>
        <w:tabs>
          <w:tab w:val="left" w:pos="6105"/>
        </w:tabs>
        <w:spacing w:before="238"/>
        <w:ind w:left="284" w:right="282"/>
        <w:jc w:val="both"/>
        <w:rPr>
          <w:rFonts w:ascii="Verdana" w:hAnsi="Verdana"/>
          <w:b w:val="0"/>
          <w:sz w:val="24"/>
          <w:szCs w:val="24"/>
        </w:rPr>
      </w:pPr>
      <w:r w:rsidRPr="00C83F13">
        <w:rPr>
          <w:rFonts w:ascii="Verdana" w:hAnsi="Verdana"/>
          <w:color w:val="231F20"/>
          <w:sz w:val="24"/>
          <w:szCs w:val="24"/>
        </w:rPr>
        <w:t>PERFORMANCE BOND No.:</w:t>
      </w:r>
      <w:r w:rsidRPr="00C83F13">
        <w:rPr>
          <w:rFonts w:ascii="Verdana" w:hAnsi="Verdana"/>
          <w:b w:val="0"/>
          <w:color w:val="231F20"/>
          <w:sz w:val="24"/>
          <w:szCs w:val="24"/>
          <w:u w:val="single" w:color="221E1F"/>
        </w:rPr>
        <w:tab/>
      </w:r>
    </w:p>
    <w:p w14:paraId="0E806F97" w14:textId="77777777" w:rsidR="00E60DDA" w:rsidRPr="00C83F13" w:rsidRDefault="00E60DDA" w:rsidP="00F54A9B">
      <w:pPr>
        <w:spacing w:before="234"/>
        <w:ind w:left="284" w:right="282"/>
        <w:jc w:val="both"/>
        <w:rPr>
          <w:rFonts w:ascii="Verdana" w:hAnsi="Verdana"/>
          <w:i/>
          <w:sz w:val="24"/>
          <w:szCs w:val="24"/>
        </w:rPr>
      </w:pPr>
      <w:r w:rsidRPr="00C83F13">
        <w:rPr>
          <w:rFonts w:ascii="Verdana" w:hAnsi="Verdana"/>
          <w:b/>
          <w:color w:val="231F20"/>
          <w:sz w:val="24"/>
          <w:szCs w:val="24"/>
        </w:rPr>
        <w:t xml:space="preserve">Guarantor: </w:t>
      </w:r>
      <w:r w:rsidRPr="00C83F13">
        <w:rPr>
          <w:rFonts w:ascii="Verdana" w:hAnsi="Verdana"/>
          <w:i/>
          <w:color w:val="231F20"/>
          <w:sz w:val="24"/>
          <w:szCs w:val="24"/>
        </w:rPr>
        <w:t>[Insert name and address of place of issue, unless indicated in the letterhead]</w:t>
      </w:r>
    </w:p>
    <w:p w14:paraId="7045B81D" w14:textId="77777777" w:rsidR="00E60DDA" w:rsidRPr="00C83F13" w:rsidRDefault="00E60DDA" w:rsidP="00B70529">
      <w:pPr>
        <w:pStyle w:val="ListParagraph"/>
        <w:numPr>
          <w:ilvl w:val="0"/>
          <w:numId w:val="141"/>
        </w:numPr>
        <w:tabs>
          <w:tab w:val="left" w:pos="851"/>
          <w:tab w:val="left" w:pos="2387"/>
          <w:tab w:val="left" w:pos="3565"/>
          <w:tab w:val="left" w:pos="6343"/>
          <w:tab w:val="left" w:pos="10348"/>
        </w:tabs>
        <w:spacing w:before="203" w:line="266" w:lineRule="auto"/>
        <w:ind w:left="851" w:right="282" w:hanging="567"/>
        <w:jc w:val="both"/>
        <w:rPr>
          <w:rFonts w:ascii="Verdana" w:hAnsi="Verdana"/>
          <w:sz w:val="24"/>
          <w:szCs w:val="24"/>
        </w:rPr>
      </w:pPr>
      <w:r w:rsidRPr="00C83F13">
        <w:rPr>
          <w:rFonts w:ascii="Verdana" w:hAnsi="Verdana"/>
          <w:color w:val="231F20"/>
          <w:sz w:val="24"/>
          <w:szCs w:val="24"/>
        </w:rPr>
        <w:t>By this Bond___________________________________________ as Principal (hereinafter called “the Contractor”) and</w:t>
      </w:r>
      <w:r w:rsidRPr="00C83F13">
        <w:rPr>
          <w:rFonts w:ascii="Verdana" w:hAnsi="Verdana"/>
          <w:color w:val="231F20"/>
          <w:sz w:val="24"/>
          <w:szCs w:val="24"/>
          <w:u w:val="single" w:color="221E1F"/>
        </w:rPr>
        <w:tab/>
      </w:r>
      <w:r w:rsidRPr="00C83F13">
        <w:rPr>
          <w:rFonts w:ascii="Verdana" w:hAnsi="Verdana"/>
          <w:color w:val="231F20"/>
          <w:sz w:val="24"/>
          <w:szCs w:val="24"/>
          <w:u w:val="single" w:color="221E1F"/>
        </w:rPr>
        <w:tab/>
      </w:r>
      <w:r w:rsidRPr="00C83F13">
        <w:rPr>
          <w:rFonts w:ascii="Verdana" w:hAnsi="Verdana"/>
          <w:color w:val="231F20"/>
          <w:sz w:val="24"/>
          <w:szCs w:val="24"/>
          <w:u w:val="single" w:color="221E1F"/>
        </w:rPr>
        <w:tab/>
      </w:r>
      <w:r w:rsidRPr="00C83F13">
        <w:rPr>
          <w:rFonts w:ascii="Verdana" w:hAnsi="Verdana"/>
          <w:color w:val="231F20"/>
          <w:sz w:val="24"/>
          <w:szCs w:val="24"/>
        </w:rPr>
        <w:t>] as Surety (herein after called “the Surety”),  are  held  and  ﬁrmly bound unto</w:t>
      </w:r>
      <w:r w:rsidRPr="00C83F13">
        <w:rPr>
          <w:rFonts w:ascii="Verdana" w:hAnsi="Verdana"/>
          <w:color w:val="231F20"/>
          <w:sz w:val="24"/>
          <w:szCs w:val="24"/>
          <w:u w:val="single" w:color="221E1F"/>
        </w:rPr>
        <w:tab/>
      </w:r>
      <w:r w:rsidRPr="00C83F13">
        <w:rPr>
          <w:rFonts w:ascii="Verdana" w:hAnsi="Verdana"/>
          <w:color w:val="231F20"/>
          <w:sz w:val="24"/>
          <w:szCs w:val="24"/>
        </w:rPr>
        <w:t xml:space="preserve">] as </w:t>
      </w:r>
      <w:proofErr w:type="spellStart"/>
      <w:r w:rsidRPr="00C83F13">
        <w:rPr>
          <w:rFonts w:ascii="Verdana" w:hAnsi="Verdana"/>
          <w:color w:val="231F20"/>
          <w:sz w:val="24"/>
          <w:szCs w:val="24"/>
        </w:rPr>
        <w:t>Obligee</w:t>
      </w:r>
      <w:proofErr w:type="spellEnd"/>
      <w:r w:rsidRPr="00C83F13">
        <w:rPr>
          <w:rFonts w:ascii="Verdana" w:hAnsi="Verdana"/>
          <w:color w:val="231F20"/>
          <w:sz w:val="24"/>
          <w:szCs w:val="24"/>
        </w:rPr>
        <w:t xml:space="preserve"> (herein after called “the Procuring Entity”)in the amount of</w:t>
      </w:r>
      <w:r w:rsidRPr="00C83F13">
        <w:rPr>
          <w:rFonts w:ascii="Verdana" w:hAnsi="Verdana"/>
          <w:color w:val="231F20"/>
          <w:sz w:val="24"/>
          <w:szCs w:val="24"/>
          <w:u w:val="single" w:color="221E1F"/>
        </w:rPr>
        <w:tab/>
      </w:r>
      <w:r w:rsidRPr="00C83F13">
        <w:rPr>
          <w:rFonts w:ascii="Verdana" w:hAnsi="Verdana"/>
          <w:color w:val="231F20"/>
          <w:sz w:val="24"/>
          <w:szCs w:val="24"/>
        </w:rPr>
        <w:t xml:space="preserve">for the payment of which sum </w:t>
      </w:r>
      <w:r w:rsidRPr="00C83F13">
        <w:rPr>
          <w:rFonts w:ascii="Verdana" w:hAnsi="Verdana"/>
          <w:color w:val="000000"/>
          <w:sz w:val="24"/>
          <w:szCs w:val="24"/>
        </w:rPr>
        <w:t xml:space="preserve">well and truly to be </w:t>
      </w:r>
      <w:r w:rsidRPr="00C83F13">
        <w:rPr>
          <w:rFonts w:ascii="Verdana" w:hAnsi="Verdana"/>
          <w:color w:val="231F20"/>
          <w:sz w:val="24"/>
          <w:szCs w:val="24"/>
        </w:rPr>
        <w:t>made in the types and proportions of currencies in which the Contract Price is payable, the Contractor and the Surety bind themselves, their heirs, executors, administrators, successors and assigns, jointly and severally, ﬁrmly by these presents.</w:t>
      </w:r>
    </w:p>
    <w:p w14:paraId="3DB51C95" w14:textId="77777777" w:rsidR="00E60DDA" w:rsidRPr="00C83F13" w:rsidRDefault="00E60DDA" w:rsidP="00B70529">
      <w:pPr>
        <w:pStyle w:val="ListParagraph"/>
        <w:numPr>
          <w:ilvl w:val="0"/>
          <w:numId w:val="141"/>
        </w:numPr>
        <w:tabs>
          <w:tab w:val="left" w:pos="851"/>
          <w:tab w:val="left" w:pos="2387"/>
          <w:tab w:val="left" w:pos="3565"/>
          <w:tab w:val="left" w:pos="6343"/>
          <w:tab w:val="left" w:pos="10348"/>
        </w:tabs>
        <w:spacing w:before="203" w:line="266" w:lineRule="auto"/>
        <w:ind w:left="851" w:right="282" w:hanging="567"/>
        <w:jc w:val="both"/>
        <w:rPr>
          <w:rFonts w:ascii="Verdana" w:hAnsi="Verdana"/>
          <w:sz w:val="24"/>
          <w:szCs w:val="24"/>
        </w:rPr>
      </w:pPr>
      <w:r w:rsidRPr="00C83F13">
        <w:rPr>
          <w:rFonts w:ascii="Verdana" w:hAnsi="Verdana"/>
          <w:color w:val="231F20"/>
          <w:sz w:val="24"/>
          <w:szCs w:val="24"/>
        </w:rPr>
        <w:t>WHEREAS the Contractor has entered into a written Agreement with the Procuring Entity dated the</w:t>
      </w:r>
      <w:r w:rsidRPr="00C83F13">
        <w:rPr>
          <w:rFonts w:ascii="Verdana" w:hAnsi="Verdana"/>
          <w:color w:val="231F20"/>
          <w:sz w:val="24"/>
          <w:szCs w:val="24"/>
          <w:u w:val="single" w:color="221E1F"/>
        </w:rPr>
        <w:tab/>
      </w:r>
      <w:r w:rsidRPr="00C83F13">
        <w:rPr>
          <w:rFonts w:ascii="Verdana" w:hAnsi="Verdana"/>
          <w:color w:val="231F20"/>
          <w:sz w:val="24"/>
          <w:szCs w:val="24"/>
        </w:rPr>
        <w:t xml:space="preserve"> day of</w:t>
      </w:r>
      <w:r w:rsidRPr="00C83F13">
        <w:rPr>
          <w:rFonts w:ascii="Verdana" w:hAnsi="Verdana"/>
          <w:color w:val="231F20"/>
          <w:sz w:val="24"/>
          <w:szCs w:val="24"/>
          <w:u w:val="single" w:color="221E1F"/>
        </w:rPr>
        <w:tab/>
      </w:r>
      <w:r w:rsidRPr="00C83F13">
        <w:rPr>
          <w:rFonts w:ascii="Verdana" w:hAnsi="Verdana"/>
          <w:color w:val="231F20"/>
          <w:sz w:val="24"/>
          <w:szCs w:val="24"/>
        </w:rPr>
        <w:t>, 20</w:t>
      </w:r>
      <w:r w:rsidRPr="00C83F13">
        <w:rPr>
          <w:rFonts w:ascii="Verdana" w:hAnsi="Verdana"/>
          <w:color w:val="231F20"/>
          <w:sz w:val="24"/>
          <w:szCs w:val="24"/>
          <w:u w:val="single" w:color="221E1F"/>
        </w:rPr>
        <w:tab/>
      </w:r>
      <w:r w:rsidRPr="00C83F13">
        <w:rPr>
          <w:rFonts w:ascii="Verdana" w:hAnsi="Verdana"/>
          <w:color w:val="231F20"/>
          <w:sz w:val="24"/>
          <w:szCs w:val="24"/>
        </w:rPr>
        <w:t>, for</w:t>
      </w:r>
      <w:r w:rsidRPr="00C83F13">
        <w:rPr>
          <w:rFonts w:ascii="Verdana" w:hAnsi="Verdana"/>
          <w:color w:val="231F20"/>
          <w:sz w:val="24"/>
          <w:szCs w:val="24"/>
          <w:u w:val="single" w:color="221E1F"/>
        </w:rPr>
        <w:tab/>
      </w:r>
      <w:r w:rsidRPr="00C83F13">
        <w:rPr>
          <w:rFonts w:ascii="Verdana" w:hAnsi="Verdana"/>
          <w:color w:val="231F20"/>
          <w:sz w:val="24"/>
          <w:szCs w:val="24"/>
        </w:rPr>
        <w:t xml:space="preserve">in accordance with the documents, plans, speciﬁcations, and amendments thereto, which to the extent herein provided </w:t>
      </w:r>
      <w:r w:rsidRPr="00C83F13">
        <w:rPr>
          <w:rFonts w:ascii="Verdana" w:hAnsi="Verdana"/>
          <w:color w:val="231F20"/>
          <w:spacing w:val="-3"/>
          <w:sz w:val="24"/>
          <w:szCs w:val="24"/>
        </w:rPr>
        <w:t xml:space="preserve">for, </w:t>
      </w:r>
      <w:r w:rsidRPr="00C83F13">
        <w:rPr>
          <w:rFonts w:ascii="Verdana" w:hAnsi="Verdana"/>
          <w:color w:val="231F20"/>
          <w:sz w:val="24"/>
          <w:szCs w:val="24"/>
        </w:rPr>
        <w:t>are by reference made part hereof and are herein after referred to as the Contract.</w:t>
      </w:r>
    </w:p>
    <w:p w14:paraId="68165745" w14:textId="77777777" w:rsidR="00E60DDA" w:rsidRPr="00C83F13" w:rsidRDefault="00E60DDA" w:rsidP="00B70529">
      <w:pPr>
        <w:pStyle w:val="ListParagraph"/>
        <w:numPr>
          <w:ilvl w:val="0"/>
          <w:numId w:val="141"/>
        </w:numPr>
        <w:tabs>
          <w:tab w:val="left" w:pos="851"/>
          <w:tab w:val="left" w:pos="2387"/>
          <w:tab w:val="left" w:pos="3565"/>
          <w:tab w:val="left" w:pos="6343"/>
          <w:tab w:val="left" w:pos="10348"/>
        </w:tabs>
        <w:spacing w:before="203" w:line="266" w:lineRule="auto"/>
        <w:ind w:left="851" w:right="282" w:hanging="567"/>
        <w:jc w:val="both"/>
        <w:rPr>
          <w:rFonts w:ascii="Verdana" w:hAnsi="Verdana"/>
          <w:sz w:val="24"/>
          <w:szCs w:val="24"/>
        </w:rPr>
      </w:pPr>
      <w:r w:rsidRPr="00C83F13">
        <w:rPr>
          <w:rFonts w:ascii="Verdana" w:hAnsi="Verdana"/>
          <w:color w:val="231F20"/>
          <w:spacing w:val="-6"/>
          <w:sz w:val="24"/>
          <w:szCs w:val="24"/>
        </w:rPr>
        <w:t xml:space="preserve">NOW, </w:t>
      </w:r>
      <w:r w:rsidRPr="00C83F13">
        <w:rPr>
          <w:rFonts w:ascii="Verdana" w:hAnsi="Verdana"/>
          <w:color w:val="231F20"/>
          <w:sz w:val="24"/>
          <w:szCs w:val="24"/>
        </w:rPr>
        <w:t>THEREFORE, the Condition of this Obligation is such that, if the Contractor shall promptly and faithfully perform the said Contract (including any amendments thereto), then this obligation shall be null and void; otherwise, it shall remain in full force and effect. Whenever the Contractor shall be, and declared by the Procuring Entity to be, in default under the Contract, the Procuring Entity having performed the Procuring Entity's obligations  there under, the Surety may promptly remedy the default, or shall promptly:</w:t>
      </w:r>
    </w:p>
    <w:p w14:paraId="3C1ED56C" w14:textId="77777777" w:rsidR="00E60DDA" w:rsidRPr="00C83F13" w:rsidRDefault="00E60DDA" w:rsidP="00B70529">
      <w:pPr>
        <w:pStyle w:val="ListParagraph"/>
        <w:numPr>
          <w:ilvl w:val="1"/>
          <w:numId w:val="140"/>
        </w:numPr>
        <w:tabs>
          <w:tab w:val="left" w:pos="1560"/>
        </w:tabs>
        <w:spacing w:before="82"/>
        <w:ind w:left="1560" w:right="282"/>
        <w:jc w:val="both"/>
        <w:rPr>
          <w:rFonts w:ascii="Verdana" w:hAnsi="Verdana"/>
          <w:sz w:val="24"/>
          <w:szCs w:val="24"/>
        </w:rPr>
      </w:pPr>
      <w:r w:rsidRPr="00C83F13">
        <w:rPr>
          <w:rFonts w:ascii="Verdana" w:hAnsi="Verdana"/>
          <w:color w:val="231F20"/>
          <w:sz w:val="24"/>
          <w:szCs w:val="24"/>
        </w:rPr>
        <w:t>Complete the Contract in accordance with its terms and conditions; or</w:t>
      </w:r>
    </w:p>
    <w:p w14:paraId="05EE6488" w14:textId="77777777" w:rsidR="00E60DDA" w:rsidRPr="00C83F13" w:rsidRDefault="00E60DDA" w:rsidP="00B70529">
      <w:pPr>
        <w:pStyle w:val="ListParagraph"/>
        <w:numPr>
          <w:ilvl w:val="1"/>
          <w:numId w:val="140"/>
        </w:numPr>
        <w:tabs>
          <w:tab w:val="left" w:pos="1560"/>
        </w:tabs>
        <w:spacing w:before="82"/>
        <w:ind w:left="1560" w:right="282"/>
        <w:jc w:val="both"/>
        <w:rPr>
          <w:rFonts w:ascii="Verdana" w:hAnsi="Verdana"/>
          <w:sz w:val="24"/>
          <w:szCs w:val="24"/>
        </w:rPr>
      </w:pPr>
      <w:r w:rsidRPr="00C83F13">
        <w:rPr>
          <w:rFonts w:ascii="Verdana" w:hAnsi="Verdana"/>
          <w:color w:val="231F20"/>
          <w:sz w:val="24"/>
          <w:szCs w:val="24"/>
        </w:rPr>
        <w:t xml:space="preserve">Obtain a tender or tenders from qualiﬁed tenderers for submission to the Procuring Entity for completing the Contract in accordance with its  terms and conditions, and upon determination by the Procuring Entity and the Surety of the lowest responsive Tenderers, arrange for a Contract between such </w:t>
      </w:r>
      <w:r w:rsidRPr="00C83F13">
        <w:rPr>
          <w:rFonts w:ascii="Verdana" w:hAnsi="Verdana"/>
          <w:color w:val="231F20"/>
          <w:spacing w:val="-3"/>
          <w:sz w:val="24"/>
          <w:szCs w:val="24"/>
        </w:rPr>
        <w:t xml:space="preserve">Tenderer, </w:t>
      </w:r>
      <w:r w:rsidRPr="00C83F13">
        <w:rPr>
          <w:rFonts w:ascii="Verdana" w:hAnsi="Verdana"/>
          <w:color w:val="231F20"/>
          <w:sz w:val="24"/>
          <w:szCs w:val="24"/>
        </w:rPr>
        <w:t xml:space="preserve">and Procuring Entity and make available as work progresses (even though there should be a default or a succession of defaults under the Contract or Contracts of completion arranged under this paragraph) sufﬁcient funds to pay the cost of completion less the Balance of the Contract Price; but not exceeding, including other costs and damages for which the Surety may be liable here under, the amount </w:t>
      </w:r>
      <w:r w:rsidRPr="00C83F13">
        <w:rPr>
          <w:rFonts w:ascii="Verdana" w:hAnsi="Verdana"/>
          <w:color w:val="231F20"/>
          <w:sz w:val="24"/>
          <w:szCs w:val="24"/>
        </w:rPr>
        <w:lastRenderedPageBreak/>
        <w:t>set forth in the ﬁrst paragraph hereof. The term “Balance of the Contract Price,” as used in this paragraph, shall mean the total amount payable by Procuring Entity to Contractor under the Contract, less the amount properly paid by Procuring Entity to Contractor; or</w:t>
      </w:r>
    </w:p>
    <w:p w14:paraId="25937625" w14:textId="77777777" w:rsidR="00E60DDA" w:rsidRPr="00C83F13" w:rsidRDefault="00E60DDA" w:rsidP="00B70529">
      <w:pPr>
        <w:pStyle w:val="ListParagraph"/>
        <w:numPr>
          <w:ilvl w:val="1"/>
          <w:numId w:val="140"/>
        </w:numPr>
        <w:tabs>
          <w:tab w:val="left" w:pos="1560"/>
        </w:tabs>
        <w:spacing w:before="82"/>
        <w:ind w:left="1560" w:right="282"/>
        <w:jc w:val="both"/>
        <w:rPr>
          <w:rFonts w:ascii="Verdana" w:hAnsi="Verdana"/>
          <w:sz w:val="24"/>
          <w:szCs w:val="24"/>
        </w:rPr>
      </w:pPr>
      <w:r w:rsidRPr="00C83F13">
        <w:rPr>
          <w:rFonts w:ascii="Verdana" w:hAnsi="Verdana"/>
          <w:color w:val="231F20"/>
          <w:sz w:val="24"/>
          <w:szCs w:val="24"/>
        </w:rPr>
        <w:t>pay the Procuring Entity the amount required by Procuring Entity to complete the Contract in accordance with its terms and conditions up to a total not exceeding the amount of this Bond.</w:t>
      </w:r>
    </w:p>
    <w:p w14:paraId="252840E2" w14:textId="77777777" w:rsidR="00E60DDA" w:rsidRPr="00C83F13" w:rsidRDefault="00E60DDA" w:rsidP="00B70529">
      <w:pPr>
        <w:pStyle w:val="ListParagraph"/>
        <w:numPr>
          <w:ilvl w:val="0"/>
          <w:numId w:val="141"/>
        </w:numPr>
        <w:tabs>
          <w:tab w:val="left" w:pos="851"/>
          <w:tab w:val="left" w:pos="2387"/>
          <w:tab w:val="left" w:pos="3565"/>
          <w:tab w:val="left" w:pos="6343"/>
          <w:tab w:val="left" w:pos="10348"/>
        </w:tabs>
        <w:spacing w:before="203" w:line="266" w:lineRule="auto"/>
        <w:ind w:left="851" w:right="282" w:hanging="567"/>
        <w:jc w:val="both"/>
        <w:rPr>
          <w:rFonts w:ascii="Verdana" w:hAnsi="Verdana"/>
          <w:sz w:val="24"/>
          <w:szCs w:val="24"/>
        </w:rPr>
      </w:pPr>
      <w:r w:rsidRPr="00C83F13">
        <w:rPr>
          <w:rFonts w:ascii="Verdana" w:hAnsi="Verdana"/>
          <w:color w:val="231F20"/>
          <w:spacing w:val="-6"/>
          <w:sz w:val="24"/>
          <w:szCs w:val="24"/>
        </w:rPr>
        <w:t>The</w:t>
      </w:r>
      <w:r w:rsidRPr="00C83F13">
        <w:rPr>
          <w:rFonts w:ascii="Verdana" w:hAnsi="Verdana"/>
          <w:color w:val="231F20"/>
          <w:sz w:val="24"/>
          <w:szCs w:val="24"/>
        </w:rPr>
        <w:t xml:space="preserve"> Surety shall not be liable for a greater sum than the speciﬁed penalty of this Bond.</w:t>
      </w:r>
    </w:p>
    <w:p w14:paraId="144DF6F8" w14:textId="77777777" w:rsidR="00E60DDA" w:rsidRPr="00C83F13" w:rsidRDefault="00E60DDA" w:rsidP="00B70529">
      <w:pPr>
        <w:pStyle w:val="ListParagraph"/>
        <w:numPr>
          <w:ilvl w:val="0"/>
          <w:numId w:val="141"/>
        </w:numPr>
        <w:tabs>
          <w:tab w:val="left" w:pos="851"/>
          <w:tab w:val="left" w:pos="2387"/>
          <w:tab w:val="left" w:pos="3565"/>
          <w:tab w:val="left" w:pos="6343"/>
          <w:tab w:val="left" w:pos="10348"/>
        </w:tabs>
        <w:spacing w:before="203" w:line="266" w:lineRule="auto"/>
        <w:ind w:left="851" w:right="282" w:hanging="567"/>
        <w:jc w:val="both"/>
        <w:rPr>
          <w:rFonts w:ascii="Verdana" w:hAnsi="Verdana"/>
          <w:sz w:val="24"/>
          <w:szCs w:val="24"/>
        </w:rPr>
      </w:pPr>
      <w:r w:rsidRPr="00C83F13">
        <w:rPr>
          <w:rFonts w:ascii="Verdana" w:hAnsi="Verdana"/>
          <w:color w:val="231F20"/>
          <w:spacing w:val="-6"/>
          <w:sz w:val="24"/>
          <w:szCs w:val="24"/>
        </w:rPr>
        <w:t>Any</w:t>
      </w:r>
      <w:r w:rsidRPr="00C83F13">
        <w:rPr>
          <w:rFonts w:ascii="Verdana" w:hAnsi="Verdana"/>
          <w:color w:val="231F20"/>
          <w:sz w:val="24"/>
          <w:szCs w:val="24"/>
        </w:rPr>
        <w:t xml:space="preserve"> suit under this Bond must be instituted before the expiration of one year from the date of the issuing of the Taking-Over Certiﬁcate. No right of action shall accrue on this Bond to or for the use of any person or corporation other than the Procuring Entity named herein or the heirs, executors, administrators, successors, and assigns of the Procuring </w:t>
      </w:r>
      <w:r w:rsidRPr="00C83F13">
        <w:rPr>
          <w:rFonts w:ascii="Verdana" w:hAnsi="Verdana"/>
          <w:color w:val="231F20"/>
          <w:spacing w:val="-3"/>
          <w:sz w:val="24"/>
          <w:szCs w:val="24"/>
        </w:rPr>
        <w:t>Entity.</w:t>
      </w:r>
    </w:p>
    <w:p w14:paraId="0E084BE8" w14:textId="77777777" w:rsidR="00E60DDA" w:rsidRPr="00C83F13" w:rsidRDefault="00E60DDA" w:rsidP="00B70529">
      <w:pPr>
        <w:pStyle w:val="ListParagraph"/>
        <w:numPr>
          <w:ilvl w:val="0"/>
          <w:numId w:val="141"/>
        </w:numPr>
        <w:tabs>
          <w:tab w:val="left" w:pos="851"/>
          <w:tab w:val="left" w:pos="2387"/>
          <w:tab w:val="left" w:pos="3565"/>
          <w:tab w:val="left" w:pos="6343"/>
          <w:tab w:val="left" w:pos="10348"/>
        </w:tabs>
        <w:spacing w:before="203" w:line="266" w:lineRule="auto"/>
        <w:ind w:left="851" w:right="282" w:hanging="567"/>
        <w:jc w:val="both"/>
        <w:rPr>
          <w:rFonts w:ascii="Verdana" w:hAnsi="Verdana"/>
          <w:sz w:val="24"/>
          <w:szCs w:val="24"/>
        </w:rPr>
      </w:pPr>
      <w:r w:rsidRPr="00C83F13">
        <w:rPr>
          <w:rFonts w:ascii="Verdana" w:hAnsi="Verdana"/>
          <w:color w:val="231F20"/>
          <w:sz w:val="24"/>
          <w:szCs w:val="24"/>
        </w:rPr>
        <w:t>In testimony whereof, the Contractor has hereunto set his hand and afﬁxed his seal, and the Surety has caused these presents to be sealed with his corporate seal duly attested by the signature of his legal representative, this day</w:t>
      </w:r>
      <w:r w:rsidRPr="00C83F13">
        <w:rPr>
          <w:rFonts w:ascii="Verdana" w:hAnsi="Verdana"/>
          <w:color w:val="231F20"/>
          <w:sz w:val="24"/>
          <w:szCs w:val="24"/>
          <w:u w:val="single" w:color="221E1F"/>
        </w:rPr>
        <w:tab/>
        <w:t xml:space="preserve"> </w:t>
      </w:r>
      <w:r w:rsidRPr="00C83F13">
        <w:rPr>
          <w:rFonts w:ascii="Verdana" w:hAnsi="Verdana"/>
          <w:color w:val="231F20"/>
          <w:sz w:val="24"/>
          <w:szCs w:val="24"/>
        </w:rPr>
        <w:t>of</w:t>
      </w:r>
      <w:r w:rsidRPr="00C83F13">
        <w:rPr>
          <w:rFonts w:ascii="Verdana" w:hAnsi="Verdana"/>
          <w:color w:val="231F20"/>
          <w:sz w:val="24"/>
          <w:szCs w:val="24"/>
          <w:u w:val="single" w:color="221E1F"/>
        </w:rPr>
        <w:tab/>
      </w:r>
      <w:r w:rsidRPr="00C83F13">
        <w:rPr>
          <w:rFonts w:ascii="Verdana" w:hAnsi="Verdana"/>
          <w:color w:val="231F20"/>
          <w:sz w:val="24"/>
          <w:szCs w:val="24"/>
        </w:rPr>
        <w:t>20</w:t>
      </w:r>
      <w:r w:rsidRPr="00C83F13">
        <w:rPr>
          <w:rFonts w:ascii="Verdana" w:hAnsi="Verdana"/>
          <w:color w:val="231F20"/>
          <w:sz w:val="24"/>
          <w:szCs w:val="24"/>
          <w:u w:val="single" w:color="221E1F"/>
        </w:rPr>
        <w:tab/>
      </w:r>
      <w:r w:rsidRPr="00C83F13">
        <w:rPr>
          <w:rFonts w:ascii="Verdana" w:hAnsi="Verdana"/>
          <w:color w:val="231F20"/>
          <w:sz w:val="24"/>
          <w:szCs w:val="24"/>
        </w:rPr>
        <w:t>.</w:t>
      </w:r>
    </w:p>
    <w:p w14:paraId="6F54C584" w14:textId="77777777" w:rsidR="00E60DDA" w:rsidRPr="00C83F13" w:rsidRDefault="00E60DDA" w:rsidP="00FA6746">
      <w:pPr>
        <w:pStyle w:val="BodyText"/>
        <w:tabs>
          <w:tab w:val="left" w:pos="8565"/>
          <w:tab w:val="left" w:pos="8971"/>
        </w:tabs>
        <w:spacing w:before="146" w:line="463" w:lineRule="auto"/>
        <w:ind w:left="652" w:right="282"/>
        <w:jc w:val="both"/>
        <w:rPr>
          <w:rFonts w:ascii="Verdana" w:hAnsi="Verdana"/>
          <w:sz w:val="24"/>
          <w:szCs w:val="24"/>
        </w:rPr>
      </w:pPr>
      <w:r w:rsidRPr="00C83F13">
        <w:rPr>
          <w:rFonts w:ascii="Verdana" w:hAnsi="Verdana"/>
          <w:color w:val="231F20"/>
          <w:sz w:val="24"/>
          <w:szCs w:val="24"/>
        </w:rPr>
        <w:t>SIGNED ON</w:t>
      </w:r>
      <w:r w:rsidRPr="00C83F13">
        <w:rPr>
          <w:rFonts w:ascii="Verdana" w:hAnsi="Verdana"/>
          <w:color w:val="231F20"/>
          <w:sz w:val="24"/>
          <w:szCs w:val="24"/>
          <w:u w:val="single" w:color="221E1F"/>
        </w:rPr>
        <w:tab/>
      </w:r>
      <w:r w:rsidRPr="00C83F13">
        <w:rPr>
          <w:rFonts w:ascii="Verdana" w:hAnsi="Verdana"/>
          <w:color w:val="231F20"/>
          <w:sz w:val="24"/>
          <w:szCs w:val="24"/>
          <w:u w:val="single" w:color="221E1F"/>
        </w:rPr>
        <w:tab/>
      </w:r>
      <w:r w:rsidRPr="00C83F13">
        <w:rPr>
          <w:rFonts w:ascii="Verdana" w:hAnsi="Verdana"/>
          <w:color w:val="231F20"/>
          <w:sz w:val="24"/>
          <w:szCs w:val="24"/>
        </w:rPr>
        <w:t>on behalf of by</w:t>
      </w:r>
      <w:r w:rsidRPr="00C83F13">
        <w:rPr>
          <w:rFonts w:ascii="Verdana" w:hAnsi="Verdana"/>
          <w:color w:val="231F20"/>
          <w:sz w:val="24"/>
          <w:szCs w:val="24"/>
          <w:u w:val="single" w:color="221E1F"/>
        </w:rPr>
        <w:tab/>
      </w:r>
      <w:r w:rsidRPr="00C83F13">
        <w:rPr>
          <w:rFonts w:ascii="Verdana" w:hAnsi="Verdana"/>
          <w:color w:val="231F20"/>
          <w:sz w:val="24"/>
          <w:szCs w:val="24"/>
        </w:rPr>
        <w:t xml:space="preserve">in the capacity of </w:t>
      </w:r>
      <w:proofErr w:type="gramStart"/>
      <w:r w:rsidRPr="00C83F13">
        <w:rPr>
          <w:rFonts w:ascii="Verdana" w:hAnsi="Verdana"/>
          <w:color w:val="231F20"/>
          <w:sz w:val="24"/>
          <w:szCs w:val="24"/>
        </w:rPr>
        <w:t>In</w:t>
      </w:r>
      <w:proofErr w:type="gramEnd"/>
      <w:r w:rsidRPr="00C83F13">
        <w:rPr>
          <w:rFonts w:ascii="Verdana" w:hAnsi="Verdana"/>
          <w:color w:val="231F20"/>
          <w:sz w:val="24"/>
          <w:szCs w:val="24"/>
        </w:rPr>
        <w:t xml:space="preserve"> the presence of</w:t>
      </w:r>
    </w:p>
    <w:p w14:paraId="222A48AC" w14:textId="77777777" w:rsidR="00E60DDA" w:rsidRPr="00C83F13" w:rsidRDefault="00E60DDA" w:rsidP="00FA6746">
      <w:pPr>
        <w:pStyle w:val="BodyText"/>
        <w:tabs>
          <w:tab w:val="left" w:pos="8828"/>
          <w:tab w:val="left" w:pos="9234"/>
        </w:tabs>
        <w:spacing w:line="463" w:lineRule="auto"/>
        <w:ind w:left="640" w:right="282"/>
        <w:jc w:val="both"/>
        <w:rPr>
          <w:rFonts w:ascii="Verdana" w:hAnsi="Verdana"/>
          <w:sz w:val="24"/>
          <w:szCs w:val="24"/>
        </w:rPr>
      </w:pPr>
      <w:r w:rsidRPr="00C83F13">
        <w:rPr>
          <w:rFonts w:ascii="Verdana" w:hAnsi="Verdana"/>
          <w:color w:val="231F20"/>
          <w:sz w:val="24"/>
          <w:szCs w:val="24"/>
        </w:rPr>
        <w:t>SIGNED ON</w:t>
      </w:r>
      <w:r w:rsidRPr="00C83F13">
        <w:rPr>
          <w:rFonts w:ascii="Verdana" w:hAnsi="Verdana"/>
          <w:color w:val="231F20"/>
          <w:sz w:val="24"/>
          <w:szCs w:val="24"/>
          <w:u w:val="single" w:color="221E1F"/>
        </w:rPr>
        <w:tab/>
      </w:r>
      <w:r w:rsidRPr="00C83F13">
        <w:rPr>
          <w:rFonts w:ascii="Verdana" w:hAnsi="Verdana"/>
          <w:color w:val="231F20"/>
          <w:sz w:val="24"/>
          <w:szCs w:val="24"/>
          <w:u w:val="single" w:color="221E1F"/>
        </w:rPr>
        <w:tab/>
      </w:r>
      <w:r w:rsidRPr="00C83F13">
        <w:rPr>
          <w:rFonts w:ascii="Verdana" w:hAnsi="Verdana"/>
          <w:color w:val="231F20"/>
          <w:sz w:val="24"/>
          <w:szCs w:val="24"/>
        </w:rPr>
        <w:t xml:space="preserve">on behalf of </w:t>
      </w:r>
      <w:proofErr w:type="gramStart"/>
      <w:r w:rsidRPr="00C83F13">
        <w:rPr>
          <w:rFonts w:ascii="Verdana" w:hAnsi="Verdana"/>
          <w:color w:val="231F20"/>
          <w:sz w:val="24"/>
          <w:szCs w:val="24"/>
        </w:rPr>
        <w:t>By</w:t>
      </w:r>
      <w:proofErr w:type="gramEnd"/>
      <w:r w:rsidRPr="00C83F13">
        <w:rPr>
          <w:rFonts w:ascii="Verdana" w:hAnsi="Verdana"/>
          <w:color w:val="231F20"/>
          <w:sz w:val="24"/>
          <w:szCs w:val="24"/>
          <w:u w:val="single" w:color="221E1F"/>
        </w:rPr>
        <w:tab/>
      </w:r>
      <w:r w:rsidRPr="00C83F13">
        <w:rPr>
          <w:rFonts w:ascii="Verdana" w:hAnsi="Verdana"/>
          <w:color w:val="231F20"/>
          <w:sz w:val="24"/>
          <w:szCs w:val="24"/>
        </w:rPr>
        <w:t xml:space="preserve">in the capacity of </w:t>
      </w:r>
      <w:proofErr w:type="gramStart"/>
      <w:r w:rsidRPr="00C83F13">
        <w:rPr>
          <w:rFonts w:ascii="Verdana" w:hAnsi="Verdana"/>
          <w:color w:val="231F20"/>
          <w:sz w:val="24"/>
          <w:szCs w:val="24"/>
        </w:rPr>
        <w:t>In</w:t>
      </w:r>
      <w:proofErr w:type="gramEnd"/>
      <w:r w:rsidRPr="00C83F13">
        <w:rPr>
          <w:rFonts w:ascii="Verdana" w:hAnsi="Verdana"/>
          <w:color w:val="231F20"/>
          <w:sz w:val="24"/>
          <w:szCs w:val="24"/>
        </w:rPr>
        <w:t xml:space="preserve"> the presence of</w:t>
      </w:r>
    </w:p>
    <w:p w14:paraId="4B32C1BB" w14:textId="77777777" w:rsidR="00E60DDA" w:rsidRPr="00C83F13" w:rsidRDefault="00E60DDA" w:rsidP="00127C5D">
      <w:pPr>
        <w:pStyle w:val="Heading2"/>
        <w:tabs>
          <w:tab w:val="left" w:pos="567"/>
        </w:tabs>
        <w:spacing w:before="119"/>
        <w:ind w:left="567"/>
        <w:rPr>
          <w:rFonts w:ascii="Verdana" w:hAnsi="Verdana"/>
          <w:color w:val="231F20"/>
        </w:rPr>
      </w:pPr>
    </w:p>
    <w:p w14:paraId="753EF534" w14:textId="77777777" w:rsidR="00E60DDA" w:rsidRPr="00C83F13" w:rsidRDefault="00E60DDA" w:rsidP="00127C5D">
      <w:pPr>
        <w:pStyle w:val="Heading2"/>
        <w:tabs>
          <w:tab w:val="left" w:pos="567"/>
        </w:tabs>
        <w:spacing w:before="119"/>
        <w:ind w:left="567"/>
        <w:rPr>
          <w:rFonts w:ascii="Verdana" w:hAnsi="Verdana"/>
          <w:color w:val="231F20"/>
        </w:rPr>
      </w:pPr>
    </w:p>
    <w:p w14:paraId="0B51B6AB" w14:textId="77777777" w:rsidR="00E60DDA" w:rsidRPr="00C83F13" w:rsidRDefault="00E60DDA" w:rsidP="00127C5D">
      <w:pPr>
        <w:pStyle w:val="Heading2"/>
        <w:tabs>
          <w:tab w:val="left" w:pos="567"/>
        </w:tabs>
        <w:spacing w:before="119"/>
        <w:ind w:left="567"/>
        <w:rPr>
          <w:rFonts w:ascii="Verdana" w:hAnsi="Verdana"/>
          <w:color w:val="231F20"/>
        </w:rPr>
      </w:pPr>
    </w:p>
    <w:p w14:paraId="58D96B74" w14:textId="77777777" w:rsidR="00E60DDA" w:rsidRPr="00C83F13" w:rsidRDefault="00E60DDA" w:rsidP="00127C5D">
      <w:pPr>
        <w:pStyle w:val="Heading2"/>
        <w:tabs>
          <w:tab w:val="left" w:pos="567"/>
        </w:tabs>
        <w:spacing w:before="119"/>
        <w:ind w:left="567"/>
        <w:rPr>
          <w:rFonts w:ascii="Verdana" w:hAnsi="Verdana"/>
          <w:color w:val="231F20"/>
        </w:rPr>
      </w:pPr>
    </w:p>
    <w:p w14:paraId="27FC16DC" w14:textId="77777777" w:rsidR="00E60DDA" w:rsidRPr="00C83F13" w:rsidRDefault="00E60DDA" w:rsidP="00127C5D">
      <w:pPr>
        <w:pStyle w:val="Heading2"/>
        <w:tabs>
          <w:tab w:val="left" w:pos="567"/>
        </w:tabs>
        <w:spacing w:before="119"/>
        <w:ind w:left="567"/>
        <w:rPr>
          <w:rFonts w:ascii="Verdana" w:hAnsi="Verdana"/>
          <w:color w:val="231F20"/>
        </w:rPr>
      </w:pPr>
    </w:p>
    <w:p w14:paraId="0D05C7F9" w14:textId="77777777" w:rsidR="00E60DDA" w:rsidRPr="00C83F13" w:rsidRDefault="00E60DDA" w:rsidP="00127C5D">
      <w:pPr>
        <w:pStyle w:val="Heading2"/>
        <w:tabs>
          <w:tab w:val="left" w:pos="567"/>
        </w:tabs>
        <w:spacing w:before="119"/>
        <w:ind w:left="567"/>
        <w:rPr>
          <w:rFonts w:ascii="Verdana" w:hAnsi="Verdana"/>
          <w:color w:val="231F20"/>
        </w:rPr>
      </w:pPr>
    </w:p>
    <w:p w14:paraId="31D54AF6" w14:textId="77777777" w:rsidR="00E60DDA" w:rsidRPr="00C83F13" w:rsidRDefault="00E60DDA" w:rsidP="00127C5D">
      <w:pPr>
        <w:pStyle w:val="Heading2"/>
        <w:tabs>
          <w:tab w:val="left" w:pos="567"/>
        </w:tabs>
        <w:spacing w:before="119"/>
        <w:ind w:left="567"/>
        <w:rPr>
          <w:rFonts w:ascii="Verdana" w:hAnsi="Verdana"/>
          <w:color w:val="231F20"/>
        </w:rPr>
      </w:pPr>
    </w:p>
    <w:p w14:paraId="5EA99F59" w14:textId="77777777" w:rsidR="00E60DDA" w:rsidRPr="00C83F13" w:rsidRDefault="00E60DDA" w:rsidP="00127C5D">
      <w:pPr>
        <w:pStyle w:val="Heading2"/>
        <w:tabs>
          <w:tab w:val="left" w:pos="567"/>
        </w:tabs>
        <w:spacing w:before="119"/>
        <w:ind w:left="567"/>
        <w:rPr>
          <w:rFonts w:ascii="Verdana" w:hAnsi="Verdana"/>
          <w:color w:val="231F20"/>
        </w:rPr>
      </w:pPr>
    </w:p>
    <w:p w14:paraId="2C530D53" w14:textId="77777777" w:rsidR="00E60DDA" w:rsidRPr="00C83F13" w:rsidRDefault="00E60DDA" w:rsidP="00127C5D">
      <w:pPr>
        <w:pStyle w:val="Heading2"/>
        <w:tabs>
          <w:tab w:val="left" w:pos="567"/>
        </w:tabs>
        <w:spacing w:before="119"/>
        <w:ind w:left="567"/>
        <w:rPr>
          <w:rFonts w:ascii="Verdana" w:hAnsi="Verdana"/>
          <w:color w:val="231F20"/>
        </w:rPr>
      </w:pPr>
    </w:p>
    <w:p w14:paraId="0932E386" w14:textId="77777777" w:rsidR="00E60DDA" w:rsidRPr="00C83F13" w:rsidRDefault="00E60DDA" w:rsidP="00127C5D">
      <w:pPr>
        <w:pStyle w:val="Heading2"/>
        <w:tabs>
          <w:tab w:val="left" w:pos="567"/>
        </w:tabs>
        <w:spacing w:before="119"/>
        <w:ind w:left="567"/>
        <w:rPr>
          <w:rFonts w:ascii="Verdana" w:hAnsi="Verdana"/>
          <w:color w:val="231F20"/>
        </w:rPr>
      </w:pPr>
    </w:p>
    <w:p w14:paraId="004F5244" w14:textId="77777777" w:rsidR="00E60DDA" w:rsidRPr="00C83F13" w:rsidRDefault="00E60DDA" w:rsidP="00127C5D">
      <w:pPr>
        <w:pStyle w:val="Heading2"/>
        <w:tabs>
          <w:tab w:val="left" w:pos="567"/>
        </w:tabs>
        <w:spacing w:before="119"/>
        <w:ind w:left="567"/>
        <w:rPr>
          <w:rFonts w:ascii="Verdana" w:hAnsi="Verdana"/>
          <w:color w:val="231F20"/>
        </w:rPr>
      </w:pPr>
    </w:p>
    <w:p w14:paraId="7E13B239" w14:textId="77777777" w:rsidR="00E60DDA" w:rsidRPr="00C83F13" w:rsidRDefault="00E60DDA" w:rsidP="00127C5D">
      <w:pPr>
        <w:pStyle w:val="Heading2"/>
        <w:tabs>
          <w:tab w:val="left" w:pos="567"/>
        </w:tabs>
        <w:spacing w:before="119"/>
        <w:ind w:left="567"/>
        <w:rPr>
          <w:rFonts w:ascii="Verdana" w:hAnsi="Verdana"/>
          <w:color w:val="231F20"/>
        </w:rPr>
      </w:pPr>
    </w:p>
    <w:p w14:paraId="54A92566" w14:textId="77777777" w:rsidR="00C20A63" w:rsidRPr="00C83F13" w:rsidRDefault="002D5618" w:rsidP="00127C5D">
      <w:pPr>
        <w:pStyle w:val="Heading2"/>
        <w:tabs>
          <w:tab w:val="left" w:pos="567"/>
        </w:tabs>
        <w:spacing w:before="119"/>
        <w:ind w:left="567"/>
        <w:rPr>
          <w:rFonts w:ascii="Verdana" w:hAnsi="Verdana"/>
        </w:rPr>
      </w:pPr>
      <w:bookmarkStart w:id="421" w:name="_Toc227168066"/>
      <w:proofErr w:type="gramStart"/>
      <w:r w:rsidRPr="00C83F13">
        <w:rPr>
          <w:rFonts w:ascii="Verdana" w:hAnsi="Verdana"/>
          <w:color w:val="231F20"/>
        </w:rPr>
        <w:lastRenderedPageBreak/>
        <w:t>FORM</w:t>
      </w:r>
      <w:proofErr w:type="gramEnd"/>
      <w:r w:rsidRPr="00C83F13">
        <w:rPr>
          <w:rFonts w:ascii="Verdana" w:hAnsi="Verdana"/>
          <w:color w:val="231F20"/>
        </w:rPr>
        <w:t xml:space="preserve"> NO. 3 - ADVANCE PAYMENT </w:t>
      </w:r>
      <w:r w:rsidR="00A4452C" w:rsidRPr="00C83F13">
        <w:rPr>
          <w:rFonts w:ascii="Verdana" w:hAnsi="Verdana"/>
          <w:color w:val="231F20"/>
        </w:rPr>
        <w:t>SECURITY [</w:t>
      </w:r>
      <w:r w:rsidRPr="00C83F13">
        <w:rPr>
          <w:rFonts w:ascii="Verdana" w:hAnsi="Verdana"/>
          <w:color w:val="231F20"/>
        </w:rPr>
        <w:t>Demand Bank Guarantee]</w:t>
      </w:r>
      <w:bookmarkEnd w:id="421"/>
    </w:p>
    <w:p w14:paraId="780CA978" w14:textId="77777777" w:rsidR="00C20A63" w:rsidRPr="00C83F13" w:rsidRDefault="002D5618">
      <w:pPr>
        <w:spacing w:before="242" w:line="230" w:lineRule="auto"/>
        <w:ind w:left="111" w:right="6279" w:firstLine="33"/>
        <w:rPr>
          <w:rFonts w:ascii="Verdana" w:hAnsi="Verdana"/>
          <w:i/>
          <w:sz w:val="24"/>
          <w:szCs w:val="24"/>
        </w:rPr>
      </w:pPr>
      <w:r w:rsidRPr="00C83F13">
        <w:rPr>
          <w:rFonts w:ascii="Verdana" w:hAnsi="Verdana"/>
          <w:i/>
          <w:color w:val="231F20"/>
          <w:sz w:val="24"/>
          <w:szCs w:val="24"/>
        </w:rPr>
        <w:t>[Guarantor</w:t>
      </w:r>
      <w:r w:rsidR="00F82D82" w:rsidRPr="00C83F13">
        <w:rPr>
          <w:rFonts w:ascii="Verdana" w:hAnsi="Verdana"/>
          <w:i/>
          <w:color w:val="231F20"/>
          <w:sz w:val="24"/>
          <w:szCs w:val="24"/>
        </w:rPr>
        <w:t xml:space="preserve"> </w:t>
      </w:r>
      <w:r w:rsidRPr="00C83F13">
        <w:rPr>
          <w:rFonts w:ascii="Verdana" w:hAnsi="Verdana"/>
          <w:i/>
          <w:color w:val="231F20"/>
          <w:sz w:val="24"/>
          <w:szCs w:val="24"/>
        </w:rPr>
        <w:t>letter</w:t>
      </w:r>
      <w:r w:rsidR="00F82D82" w:rsidRPr="00C83F13">
        <w:rPr>
          <w:rFonts w:ascii="Verdana" w:hAnsi="Verdana"/>
          <w:i/>
          <w:color w:val="231F20"/>
          <w:sz w:val="24"/>
          <w:szCs w:val="24"/>
        </w:rPr>
        <w:t xml:space="preserve"> </w:t>
      </w:r>
      <w:r w:rsidRPr="00C83F13">
        <w:rPr>
          <w:rFonts w:ascii="Verdana" w:hAnsi="Verdana"/>
          <w:i/>
          <w:color w:val="231F20"/>
          <w:sz w:val="24"/>
          <w:szCs w:val="24"/>
        </w:rPr>
        <w:t>head</w:t>
      </w:r>
      <w:r w:rsidR="00F82D82" w:rsidRPr="00C83F13">
        <w:rPr>
          <w:rFonts w:ascii="Verdana" w:hAnsi="Verdana"/>
          <w:i/>
          <w:color w:val="231F20"/>
          <w:sz w:val="24"/>
          <w:szCs w:val="24"/>
        </w:rPr>
        <w:t xml:space="preserve"> </w:t>
      </w:r>
      <w:r w:rsidRPr="00C83F13">
        <w:rPr>
          <w:rFonts w:ascii="Verdana" w:hAnsi="Verdana"/>
          <w:i/>
          <w:color w:val="231F20"/>
          <w:sz w:val="24"/>
          <w:szCs w:val="24"/>
        </w:rPr>
        <w:t>or</w:t>
      </w:r>
      <w:r w:rsidR="00F82D82" w:rsidRPr="00C83F13">
        <w:rPr>
          <w:rFonts w:ascii="Verdana" w:hAnsi="Verdana"/>
          <w:i/>
          <w:color w:val="231F20"/>
          <w:sz w:val="24"/>
          <w:szCs w:val="24"/>
        </w:rPr>
        <w:t xml:space="preserve"> </w:t>
      </w:r>
      <w:r w:rsidRPr="00C83F13">
        <w:rPr>
          <w:rFonts w:ascii="Verdana" w:hAnsi="Verdana"/>
          <w:i/>
          <w:color w:val="231F20"/>
          <w:sz w:val="24"/>
          <w:szCs w:val="24"/>
        </w:rPr>
        <w:t>SWIFT</w:t>
      </w:r>
      <w:r w:rsidR="00F82D82" w:rsidRPr="00C83F13">
        <w:rPr>
          <w:rFonts w:ascii="Verdana" w:hAnsi="Verdana"/>
          <w:i/>
          <w:color w:val="231F20"/>
          <w:sz w:val="24"/>
          <w:szCs w:val="24"/>
        </w:rPr>
        <w:t xml:space="preserve"> </w:t>
      </w:r>
      <w:r w:rsidRPr="00C83F13">
        <w:rPr>
          <w:rFonts w:ascii="Verdana" w:hAnsi="Verdana"/>
          <w:i/>
          <w:color w:val="231F20"/>
          <w:sz w:val="24"/>
          <w:szCs w:val="24"/>
        </w:rPr>
        <w:t>identiﬁer</w:t>
      </w:r>
      <w:r w:rsidR="00F82D82" w:rsidRPr="00C83F13">
        <w:rPr>
          <w:rFonts w:ascii="Verdana" w:hAnsi="Verdana"/>
          <w:i/>
          <w:color w:val="231F20"/>
          <w:sz w:val="24"/>
          <w:szCs w:val="24"/>
        </w:rPr>
        <w:t xml:space="preserve"> </w:t>
      </w:r>
      <w:r w:rsidRPr="00C83F13">
        <w:rPr>
          <w:rFonts w:ascii="Verdana" w:hAnsi="Verdana"/>
          <w:i/>
          <w:color w:val="231F20"/>
          <w:sz w:val="24"/>
          <w:szCs w:val="24"/>
        </w:rPr>
        <w:t>code] [Guarantor</w:t>
      </w:r>
      <w:r w:rsidR="00F82D82" w:rsidRPr="00C83F13">
        <w:rPr>
          <w:rFonts w:ascii="Verdana" w:hAnsi="Verdana"/>
          <w:i/>
          <w:color w:val="231F20"/>
          <w:sz w:val="24"/>
          <w:szCs w:val="24"/>
        </w:rPr>
        <w:t xml:space="preserve"> </w:t>
      </w:r>
      <w:r w:rsidRPr="00C83F13">
        <w:rPr>
          <w:rFonts w:ascii="Verdana" w:hAnsi="Verdana"/>
          <w:i/>
          <w:color w:val="231F20"/>
          <w:sz w:val="24"/>
          <w:szCs w:val="24"/>
        </w:rPr>
        <w:t>letter</w:t>
      </w:r>
      <w:r w:rsidR="00F82D82" w:rsidRPr="00C83F13">
        <w:rPr>
          <w:rFonts w:ascii="Verdana" w:hAnsi="Verdana"/>
          <w:i/>
          <w:color w:val="231F20"/>
          <w:sz w:val="24"/>
          <w:szCs w:val="24"/>
        </w:rPr>
        <w:t xml:space="preserve"> </w:t>
      </w:r>
      <w:r w:rsidRPr="00C83F13">
        <w:rPr>
          <w:rFonts w:ascii="Verdana" w:hAnsi="Verdana"/>
          <w:i/>
          <w:color w:val="231F20"/>
          <w:sz w:val="24"/>
          <w:szCs w:val="24"/>
        </w:rPr>
        <w:t>head</w:t>
      </w:r>
      <w:r w:rsidR="00F82D82" w:rsidRPr="00C83F13">
        <w:rPr>
          <w:rFonts w:ascii="Verdana" w:hAnsi="Verdana"/>
          <w:i/>
          <w:color w:val="231F20"/>
          <w:sz w:val="24"/>
          <w:szCs w:val="24"/>
        </w:rPr>
        <w:t xml:space="preserve"> </w:t>
      </w:r>
      <w:r w:rsidRPr="00C83F13">
        <w:rPr>
          <w:rFonts w:ascii="Verdana" w:hAnsi="Verdana"/>
          <w:i/>
          <w:color w:val="231F20"/>
          <w:sz w:val="24"/>
          <w:szCs w:val="24"/>
        </w:rPr>
        <w:t>or</w:t>
      </w:r>
      <w:r w:rsidR="00F82D82" w:rsidRPr="00C83F13">
        <w:rPr>
          <w:rFonts w:ascii="Verdana" w:hAnsi="Verdana"/>
          <w:i/>
          <w:color w:val="231F20"/>
          <w:sz w:val="24"/>
          <w:szCs w:val="24"/>
        </w:rPr>
        <w:t xml:space="preserve"> </w:t>
      </w:r>
      <w:r w:rsidRPr="00C83F13">
        <w:rPr>
          <w:rFonts w:ascii="Verdana" w:hAnsi="Verdana"/>
          <w:i/>
          <w:color w:val="231F20"/>
          <w:sz w:val="24"/>
          <w:szCs w:val="24"/>
        </w:rPr>
        <w:t>SWIFT</w:t>
      </w:r>
      <w:r w:rsidR="00F82D82" w:rsidRPr="00C83F13">
        <w:rPr>
          <w:rFonts w:ascii="Verdana" w:hAnsi="Verdana"/>
          <w:i/>
          <w:color w:val="231F20"/>
          <w:sz w:val="24"/>
          <w:szCs w:val="24"/>
        </w:rPr>
        <w:t xml:space="preserve"> </w:t>
      </w:r>
      <w:r w:rsidRPr="00C83F13">
        <w:rPr>
          <w:rFonts w:ascii="Verdana" w:hAnsi="Verdana"/>
          <w:i/>
          <w:color w:val="231F20"/>
          <w:sz w:val="24"/>
          <w:szCs w:val="24"/>
        </w:rPr>
        <w:t>identiﬁer</w:t>
      </w:r>
      <w:r w:rsidR="00F82D82" w:rsidRPr="00C83F13">
        <w:rPr>
          <w:rFonts w:ascii="Verdana" w:hAnsi="Verdana"/>
          <w:i/>
          <w:color w:val="231F20"/>
          <w:sz w:val="24"/>
          <w:szCs w:val="24"/>
        </w:rPr>
        <w:t xml:space="preserve"> </w:t>
      </w:r>
      <w:r w:rsidRPr="00C83F13">
        <w:rPr>
          <w:rFonts w:ascii="Verdana" w:hAnsi="Verdana"/>
          <w:i/>
          <w:color w:val="231F20"/>
          <w:sz w:val="24"/>
          <w:szCs w:val="24"/>
        </w:rPr>
        <w:t>code]</w:t>
      </w:r>
    </w:p>
    <w:p w14:paraId="18CE649F" w14:textId="77777777" w:rsidR="00C20A63" w:rsidRPr="00C83F13" w:rsidRDefault="002D5618">
      <w:pPr>
        <w:tabs>
          <w:tab w:val="left" w:pos="1551"/>
          <w:tab w:val="left" w:pos="3674"/>
        </w:tabs>
        <w:spacing w:before="237"/>
        <w:ind w:left="111"/>
        <w:rPr>
          <w:rFonts w:ascii="Verdana" w:hAnsi="Verdana"/>
          <w:i/>
          <w:sz w:val="24"/>
          <w:szCs w:val="24"/>
        </w:rPr>
      </w:pPr>
      <w:r w:rsidRPr="00C83F13">
        <w:rPr>
          <w:rFonts w:ascii="Verdana" w:hAnsi="Verdana"/>
          <w:b/>
          <w:color w:val="231F20"/>
          <w:sz w:val="24"/>
          <w:szCs w:val="24"/>
        </w:rPr>
        <w:t>Beneﬁciary:</w:t>
      </w:r>
      <w:r w:rsidRPr="00C83F13">
        <w:rPr>
          <w:rFonts w:ascii="Verdana" w:hAnsi="Verdana"/>
          <w:b/>
          <w:color w:val="231F20"/>
          <w:sz w:val="24"/>
          <w:szCs w:val="24"/>
        </w:rPr>
        <w:tab/>
      </w:r>
      <w:r w:rsidRPr="00C83F13">
        <w:rPr>
          <w:rFonts w:ascii="Verdana" w:hAnsi="Verdana"/>
          <w:b/>
          <w:color w:val="231F20"/>
          <w:sz w:val="24"/>
          <w:szCs w:val="24"/>
          <w:u w:val="single" w:color="221E1F"/>
        </w:rPr>
        <w:tab/>
      </w:r>
      <w:r w:rsidRPr="00C83F13">
        <w:rPr>
          <w:rFonts w:ascii="Verdana" w:hAnsi="Verdana"/>
          <w:i/>
          <w:color w:val="231F20"/>
          <w:sz w:val="24"/>
          <w:szCs w:val="24"/>
        </w:rPr>
        <w:t>[Insert</w:t>
      </w:r>
      <w:r w:rsidR="00F82D82" w:rsidRPr="00C83F13">
        <w:rPr>
          <w:rFonts w:ascii="Verdana" w:hAnsi="Verdana"/>
          <w:i/>
          <w:color w:val="231F20"/>
          <w:sz w:val="24"/>
          <w:szCs w:val="24"/>
        </w:rPr>
        <w:t xml:space="preserve"> </w:t>
      </w:r>
      <w:r w:rsidRPr="00C83F13">
        <w:rPr>
          <w:rFonts w:ascii="Verdana" w:hAnsi="Verdana"/>
          <w:i/>
          <w:color w:val="231F20"/>
          <w:sz w:val="24"/>
          <w:szCs w:val="24"/>
        </w:rPr>
        <w:t>name</w:t>
      </w:r>
      <w:r w:rsidR="00F82D82" w:rsidRPr="00C83F13">
        <w:rPr>
          <w:rFonts w:ascii="Verdana" w:hAnsi="Verdana"/>
          <w:i/>
          <w:color w:val="231F20"/>
          <w:sz w:val="24"/>
          <w:szCs w:val="24"/>
        </w:rPr>
        <w:t xml:space="preserve"> </w:t>
      </w:r>
      <w:r w:rsidRPr="00C83F13">
        <w:rPr>
          <w:rFonts w:ascii="Verdana" w:hAnsi="Verdana"/>
          <w:i/>
          <w:color w:val="231F20"/>
          <w:sz w:val="24"/>
          <w:szCs w:val="24"/>
        </w:rPr>
        <w:t>and</w:t>
      </w:r>
      <w:r w:rsidR="00F82D82" w:rsidRPr="00C83F13">
        <w:rPr>
          <w:rFonts w:ascii="Verdana" w:hAnsi="Verdana"/>
          <w:i/>
          <w:color w:val="231F20"/>
          <w:sz w:val="24"/>
          <w:szCs w:val="24"/>
        </w:rPr>
        <w:t xml:space="preserve"> </w:t>
      </w:r>
      <w:r w:rsidRPr="00C83F13">
        <w:rPr>
          <w:rFonts w:ascii="Verdana" w:hAnsi="Verdana"/>
          <w:i/>
          <w:color w:val="231F20"/>
          <w:sz w:val="24"/>
          <w:szCs w:val="24"/>
        </w:rPr>
        <w:t>Address</w:t>
      </w:r>
      <w:r w:rsidR="00F82D82" w:rsidRPr="00C83F13">
        <w:rPr>
          <w:rFonts w:ascii="Verdana" w:hAnsi="Verdana"/>
          <w:i/>
          <w:color w:val="231F20"/>
          <w:sz w:val="24"/>
          <w:szCs w:val="24"/>
        </w:rPr>
        <w:t xml:space="preserve"> </w:t>
      </w:r>
      <w:r w:rsidRPr="00C83F13">
        <w:rPr>
          <w:rFonts w:ascii="Verdana" w:hAnsi="Verdana"/>
          <w:i/>
          <w:color w:val="231F20"/>
          <w:sz w:val="24"/>
          <w:szCs w:val="24"/>
        </w:rPr>
        <w:t>of</w:t>
      </w:r>
      <w:r w:rsidR="00F82D82" w:rsidRPr="00C83F13">
        <w:rPr>
          <w:rFonts w:ascii="Verdana" w:hAnsi="Verdana"/>
          <w:i/>
          <w:color w:val="231F20"/>
          <w:sz w:val="24"/>
          <w:szCs w:val="24"/>
        </w:rPr>
        <w:t xml:space="preserve"> </w:t>
      </w:r>
      <w:r w:rsidRPr="00C83F13">
        <w:rPr>
          <w:rFonts w:ascii="Verdana" w:hAnsi="Verdana"/>
          <w:color w:val="231F20"/>
          <w:sz w:val="24"/>
          <w:szCs w:val="24"/>
        </w:rPr>
        <w:t>Procuring</w:t>
      </w:r>
      <w:r w:rsidR="00F82D82" w:rsidRPr="00C83F13">
        <w:rPr>
          <w:rFonts w:ascii="Verdana" w:hAnsi="Verdana"/>
          <w:color w:val="231F20"/>
          <w:sz w:val="24"/>
          <w:szCs w:val="24"/>
        </w:rPr>
        <w:t xml:space="preserve"> </w:t>
      </w:r>
      <w:r w:rsidRPr="00C83F13">
        <w:rPr>
          <w:rFonts w:ascii="Verdana" w:hAnsi="Verdana"/>
          <w:color w:val="231F20"/>
          <w:sz w:val="24"/>
          <w:szCs w:val="24"/>
        </w:rPr>
        <w:t>Entity</w:t>
      </w:r>
      <w:r w:rsidRPr="00C83F13">
        <w:rPr>
          <w:rFonts w:ascii="Verdana" w:hAnsi="Verdana"/>
          <w:i/>
          <w:color w:val="231F20"/>
          <w:sz w:val="24"/>
          <w:szCs w:val="24"/>
        </w:rPr>
        <w:t>]</w:t>
      </w:r>
    </w:p>
    <w:p w14:paraId="40F6DD56" w14:textId="77777777" w:rsidR="00C20A63" w:rsidRPr="00C83F13" w:rsidRDefault="002D5618">
      <w:pPr>
        <w:tabs>
          <w:tab w:val="left" w:pos="3788"/>
        </w:tabs>
        <w:spacing w:before="235"/>
        <w:ind w:left="111"/>
        <w:rPr>
          <w:rFonts w:ascii="Verdana" w:hAnsi="Verdana"/>
          <w:i/>
          <w:sz w:val="24"/>
          <w:szCs w:val="24"/>
        </w:rPr>
      </w:pPr>
      <w:r w:rsidRPr="00C83F13">
        <w:rPr>
          <w:rFonts w:ascii="Verdana" w:hAnsi="Verdana"/>
          <w:b/>
          <w:color w:val="231F20"/>
          <w:sz w:val="24"/>
          <w:szCs w:val="24"/>
        </w:rPr>
        <w:t>Date:</w:t>
      </w:r>
      <w:r w:rsidRPr="00C83F13">
        <w:rPr>
          <w:rFonts w:ascii="Verdana" w:hAnsi="Verdana"/>
          <w:b/>
          <w:color w:val="231F20"/>
          <w:sz w:val="24"/>
          <w:szCs w:val="24"/>
          <w:u w:val="single" w:color="221E1F"/>
        </w:rPr>
        <w:tab/>
      </w:r>
      <w:r w:rsidRPr="00C83F13">
        <w:rPr>
          <w:rFonts w:ascii="Verdana" w:hAnsi="Verdana"/>
          <w:i/>
          <w:color w:val="231F20"/>
          <w:sz w:val="24"/>
          <w:szCs w:val="24"/>
        </w:rPr>
        <w:t>[Insert</w:t>
      </w:r>
      <w:r w:rsidR="00F82D82" w:rsidRPr="00C83F13">
        <w:rPr>
          <w:rFonts w:ascii="Verdana" w:hAnsi="Verdana"/>
          <w:i/>
          <w:color w:val="231F20"/>
          <w:sz w:val="24"/>
          <w:szCs w:val="24"/>
        </w:rPr>
        <w:t xml:space="preserve"> </w:t>
      </w:r>
      <w:r w:rsidRPr="00C83F13">
        <w:rPr>
          <w:rFonts w:ascii="Verdana" w:hAnsi="Verdana"/>
          <w:i/>
          <w:color w:val="231F20"/>
          <w:sz w:val="24"/>
          <w:szCs w:val="24"/>
        </w:rPr>
        <w:t>date</w:t>
      </w:r>
      <w:r w:rsidR="00F82D82" w:rsidRPr="00C83F13">
        <w:rPr>
          <w:rFonts w:ascii="Verdana" w:hAnsi="Verdana"/>
          <w:i/>
          <w:color w:val="231F20"/>
          <w:sz w:val="24"/>
          <w:szCs w:val="24"/>
        </w:rPr>
        <w:t xml:space="preserve"> </w:t>
      </w:r>
      <w:r w:rsidRPr="00C83F13">
        <w:rPr>
          <w:rFonts w:ascii="Verdana" w:hAnsi="Verdana"/>
          <w:i/>
          <w:color w:val="231F20"/>
          <w:sz w:val="24"/>
          <w:szCs w:val="24"/>
        </w:rPr>
        <w:t>of</w:t>
      </w:r>
      <w:r w:rsidR="00F82D82" w:rsidRPr="00C83F13">
        <w:rPr>
          <w:rFonts w:ascii="Verdana" w:hAnsi="Verdana"/>
          <w:i/>
          <w:color w:val="231F20"/>
          <w:sz w:val="24"/>
          <w:szCs w:val="24"/>
        </w:rPr>
        <w:t xml:space="preserve"> </w:t>
      </w:r>
      <w:r w:rsidRPr="00C83F13">
        <w:rPr>
          <w:rFonts w:ascii="Verdana" w:hAnsi="Verdana"/>
          <w:i/>
          <w:color w:val="231F20"/>
          <w:sz w:val="24"/>
          <w:szCs w:val="24"/>
        </w:rPr>
        <w:t>issue]</w:t>
      </w:r>
    </w:p>
    <w:p w14:paraId="59960136" w14:textId="77777777" w:rsidR="00C20A63" w:rsidRPr="00C83F13" w:rsidRDefault="002D5618">
      <w:pPr>
        <w:tabs>
          <w:tab w:val="left" w:pos="5916"/>
        </w:tabs>
        <w:spacing w:before="234" w:line="463" w:lineRule="auto"/>
        <w:ind w:left="111" w:right="1544"/>
        <w:rPr>
          <w:rFonts w:ascii="Verdana" w:hAnsi="Verdana"/>
          <w:i/>
          <w:sz w:val="24"/>
          <w:szCs w:val="24"/>
        </w:rPr>
      </w:pPr>
      <w:r w:rsidRPr="00C83F13">
        <w:rPr>
          <w:rFonts w:ascii="Verdana" w:hAnsi="Verdana"/>
          <w:b/>
          <w:color w:val="231F20"/>
          <w:spacing w:val="-5"/>
          <w:sz w:val="24"/>
          <w:szCs w:val="24"/>
        </w:rPr>
        <w:t xml:space="preserve">ADVANCE </w:t>
      </w:r>
      <w:r w:rsidRPr="00C83F13">
        <w:rPr>
          <w:rFonts w:ascii="Verdana" w:hAnsi="Verdana"/>
          <w:b/>
          <w:color w:val="231F20"/>
          <w:spacing w:val="-6"/>
          <w:sz w:val="24"/>
          <w:szCs w:val="24"/>
        </w:rPr>
        <w:t>PAYMENT</w:t>
      </w:r>
      <w:r w:rsidRPr="00C83F13">
        <w:rPr>
          <w:rFonts w:ascii="Verdana" w:hAnsi="Verdana"/>
          <w:b/>
          <w:color w:val="231F20"/>
          <w:sz w:val="24"/>
          <w:szCs w:val="24"/>
        </w:rPr>
        <w:t>GUARANTEE</w:t>
      </w:r>
      <w:r w:rsidR="00F82D82" w:rsidRPr="00C83F13">
        <w:rPr>
          <w:rFonts w:ascii="Verdana" w:hAnsi="Verdana"/>
          <w:b/>
          <w:color w:val="231F20"/>
          <w:sz w:val="24"/>
          <w:szCs w:val="24"/>
        </w:rPr>
        <w:t xml:space="preserve"> </w:t>
      </w:r>
      <w:r w:rsidRPr="00C83F13">
        <w:rPr>
          <w:rFonts w:ascii="Verdana" w:hAnsi="Verdana"/>
          <w:b/>
          <w:color w:val="231F20"/>
          <w:sz w:val="24"/>
          <w:szCs w:val="24"/>
        </w:rPr>
        <w:t>No.:</w:t>
      </w:r>
      <w:r w:rsidRPr="00C83F13">
        <w:rPr>
          <w:rFonts w:ascii="Verdana" w:hAnsi="Verdana"/>
          <w:b/>
          <w:color w:val="231F20"/>
          <w:sz w:val="24"/>
          <w:szCs w:val="24"/>
          <w:u w:val="single" w:color="221E1F"/>
        </w:rPr>
        <w:tab/>
      </w:r>
      <w:r w:rsidRPr="00C83F13">
        <w:rPr>
          <w:rFonts w:ascii="Verdana" w:hAnsi="Verdana"/>
          <w:i/>
          <w:color w:val="231F20"/>
          <w:sz w:val="24"/>
          <w:szCs w:val="24"/>
        </w:rPr>
        <w:t>[Insert</w:t>
      </w:r>
      <w:r w:rsidR="00F82D82" w:rsidRPr="00C83F13">
        <w:rPr>
          <w:rFonts w:ascii="Verdana" w:hAnsi="Verdana"/>
          <w:i/>
          <w:color w:val="231F20"/>
          <w:sz w:val="24"/>
          <w:szCs w:val="24"/>
        </w:rPr>
        <w:t xml:space="preserve"> </w:t>
      </w:r>
      <w:r w:rsidRPr="00C83F13">
        <w:rPr>
          <w:rFonts w:ascii="Verdana" w:hAnsi="Verdana"/>
          <w:i/>
          <w:color w:val="231F20"/>
          <w:sz w:val="24"/>
          <w:szCs w:val="24"/>
        </w:rPr>
        <w:t>guarantee</w:t>
      </w:r>
      <w:r w:rsidR="00F82D82" w:rsidRPr="00C83F13">
        <w:rPr>
          <w:rFonts w:ascii="Verdana" w:hAnsi="Verdana"/>
          <w:i/>
          <w:color w:val="231F20"/>
          <w:sz w:val="24"/>
          <w:szCs w:val="24"/>
        </w:rPr>
        <w:t xml:space="preserve"> </w:t>
      </w:r>
      <w:r w:rsidRPr="00C83F13">
        <w:rPr>
          <w:rFonts w:ascii="Verdana" w:hAnsi="Verdana"/>
          <w:i/>
          <w:color w:val="231F20"/>
          <w:sz w:val="24"/>
          <w:szCs w:val="24"/>
        </w:rPr>
        <w:t>reference</w:t>
      </w:r>
      <w:r w:rsidR="00F82D82" w:rsidRPr="00C83F13">
        <w:rPr>
          <w:rFonts w:ascii="Verdana" w:hAnsi="Verdana"/>
          <w:i/>
          <w:color w:val="231F20"/>
          <w:sz w:val="24"/>
          <w:szCs w:val="24"/>
        </w:rPr>
        <w:t xml:space="preserve"> </w:t>
      </w:r>
      <w:r w:rsidRPr="00C83F13">
        <w:rPr>
          <w:rFonts w:ascii="Verdana" w:hAnsi="Verdana"/>
          <w:i/>
          <w:color w:val="231F20"/>
          <w:sz w:val="24"/>
          <w:szCs w:val="24"/>
        </w:rPr>
        <w:t xml:space="preserve">number] </w:t>
      </w:r>
      <w:r w:rsidRPr="00C83F13">
        <w:rPr>
          <w:rFonts w:ascii="Verdana" w:hAnsi="Verdana"/>
          <w:b/>
          <w:color w:val="231F20"/>
          <w:sz w:val="24"/>
          <w:szCs w:val="24"/>
        </w:rPr>
        <w:t>Guarantor:</w:t>
      </w:r>
      <w:r w:rsidRPr="00C83F13">
        <w:rPr>
          <w:rFonts w:ascii="Verdana" w:hAnsi="Verdana"/>
          <w:i/>
          <w:color w:val="231F20"/>
          <w:sz w:val="24"/>
          <w:szCs w:val="24"/>
        </w:rPr>
        <w:t>[Insert</w:t>
      </w:r>
      <w:r w:rsidR="00F82D82" w:rsidRPr="00C83F13">
        <w:rPr>
          <w:rFonts w:ascii="Verdana" w:hAnsi="Verdana"/>
          <w:i/>
          <w:color w:val="231F20"/>
          <w:sz w:val="24"/>
          <w:szCs w:val="24"/>
        </w:rPr>
        <w:t xml:space="preserve"> </w:t>
      </w:r>
      <w:r w:rsidRPr="00C83F13">
        <w:rPr>
          <w:rFonts w:ascii="Verdana" w:hAnsi="Verdana"/>
          <w:i/>
          <w:color w:val="231F20"/>
          <w:sz w:val="24"/>
          <w:szCs w:val="24"/>
        </w:rPr>
        <w:t>name</w:t>
      </w:r>
      <w:r w:rsidR="00F82D82" w:rsidRPr="00C83F13">
        <w:rPr>
          <w:rFonts w:ascii="Verdana" w:hAnsi="Verdana"/>
          <w:i/>
          <w:color w:val="231F20"/>
          <w:sz w:val="24"/>
          <w:szCs w:val="24"/>
        </w:rPr>
        <w:t xml:space="preserve"> </w:t>
      </w:r>
      <w:r w:rsidRPr="00C83F13">
        <w:rPr>
          <w:rFonts w:ascii="Verdana" w:hAnsi="Verdana"/>
          <w:i/>
          <w:color w:val="231F20"/>
          <w:sz w:val="24"/>
          <w:szCs w:val="24"/>
        </w:rPr>
        <w:t>and</w:t>
      </w:r>
      <w:r w:rsidR="00F82D82" w:rsidRPr="00C83F13">
        <w:rPr>
          <w:rFonts w:ascii="Verdana" w:hAnsi="Verdana"/>
          <w:i/>
          <w:color w:val="231F20"/>
          <w:sz w:val="24"/>
          <w:szCs w:val="24"/>
        </w:rPr>
        <w:t xml:space="preserve"> </w:t>
      </w:r>
      <w:r w:rsidRPr="00C83F13">
        <w:rPr>
          <w:rFonts w:ascii="Verdana" w:hAnsi="Verdana"/>
          <w:i/>
          <w:color w:val="231F20"/>
          <w:sz w:val="24"/>
          <w:szCs w:val="24"/>
        </w:rPr>
        <w:t>address</w:t>
      </w:r>
      <w:r w:rsidR="00F82D82" w:rsidRPr="00C83F13">
        <w:rPr>
          <w:rFonts w:ascii="Verdana" w:hAnsi="Verdana"/>
          <w:i/>
          <w:color w:val="231F20"/>
          <w:sz w:val="24"/>
          <w:szCs w:val="24"/>
        </w:rPr>
        <w:t xml:space="preserve"> </w:t>
      </w:r>
      <w:r w:rsidRPr="00C83F13">
        <w:rPr>
          <w:rFonts w:ascii="Verdana" w:hAnsi="Verdana"/>
          <w:i/>
          <w:color w:val="231F20"/>
          <w:sz w:val="24"/>
          <w:szCs w:val="24"/>
        </w:rPr>
        <w:t>of</w:t>
      </w:r>
      <w:r w:rsidR="00F82D82" w:rsidRPr="00C83F13">
        <w:rPr>
          <w:rFonts w:ascii="Verdana" w:hAnsi="Verdana"/>
          <w:i/>
          <w:color w:val="231F20"/>
          <w:sz w:val="24"/>
          <w:szCs w:val="24"/>
        </w:rPr>
        <w:t xml:space="preserve"> </w:t>
      </w:r>
      <w:r w:rsidRPr="00C83F13">
        <w:rPr>
          <w:rFonts w:ascii="Verdana" w:hAnsi="Verdana"/>
          <w:i/>
          <w:color w:val="231F20"/>
          <w:sz w:val="24"/>
          <w:szCs w:val="24"/>
        </w:rPr>
        <w:t>place</w:t>
      </w:r>
      <w:r w:rsidR="00F82D82" w:rsidRPr="00C83F13">
        <w:rPr>
          <w:rFonts w:ascii="Verdana" w:hAnsi="Verdana"/>
          <w:i/>
          <w:color w:val="231F20"/>
          <w:sz w:val="24"/>
          <w:szCs w:val="24"/>
        </w:rPr>
        <w:t xml:space="preserve"> </w:t>
      </w:r>
      <w:r w:rsidRPr="00C83F13">
        <w:rPr>
          <w:rFonts w:ascii="Verdana" w:hAnsi="Verdana"/>
          <w:i/>
          <w:color w:val="231F20"/>
          <w:sz w:val="24"/>
          <w:szCs w:val="24"/>
        </w:rPr>
        <w:t>of</w:t>
      </w:r>
      <w:r w:rsidR="00F82D82" w:rsidRPr="00C83F13">
        <w:rPr>
          <w:rFonts w:ascii="Verdana" w:hAnsi="Verdana"/>
          <w:i/>
          <w:color w:val="231F20"/>
          <w:sz w:val="24"/>
          <w:szCs w:val="24"/>
        </w:rPr>
        <w:t xml:space="preserve"> </w:t>
      </w:r>
      <w:r w:rsidRPr="00C83F13">
        <w:rPr>
          <w:rFonts w:ascii="Verdana" w:hAnsi="Verdana"/>
          <w:i/>
          <w:color w:val="231F20"/>
          <w:sz w:val="24"/>
          <w:szCs w:val="24"/>
        </w:rPr>
        <w:t>issue,</w:t>
      </w:r>
      <w:r w:rsidR="00F82D82" w:rsidRPr="00C83F13">
        <w:rPr>
          <w:rFonts w:ascii="Verdana" w:hAnsi="Verdana"/>
          <w:i/>
          <w:color w:val="231F20"/>
          <w:sz w:val="24"/>
          <w:szCs w:val="24"/>
        </w:rPr>
        <w:t xml:space="preserve"> </w:t>
      </w:r>
      <w:r w:rsidRPr="00C83F13">
        <w:rPr>
          <w:rFonts w:ascii="Verdana" w:hAnsi="Verdana"/>
          <w:i/>
          <w:color w:val="231F20"/>
          <w:sz w:val="24"/>
          <w:szCs w:val="24"/>
        </w:rPr>
        <w:t>unless</w:t>
      </w:r>
      <w:r w:rsidR="00F82D82" w:rsidRPr="00C83F13">
        <w:rPr>
          <w:rFonts w:ascii="Verdana" w:hAnsi="Verdana"/>
          <w:i/>
          <w:color w:val="231F20"/>
          <w:sz w:val="24"/>
          <w:szCs w:val="24"/>
        </w:rPr>
        <w:t xml:space="preserve"> </w:t>
      </w:r>
      <w:r w:rsidRPr="00C83F13">
        <w:rPr>
          <w:rFonts w:ascii="Verdana" w:hAnsi="Verdana"/>
          <w:i/>
          <w:color w:val="231F20"/>
          <w:sz w:val="24"/>
          <w:szCs w:val="24"/>
        </w:rPr>
        <w:t>indicated</w:t>
      </w:r>
      <w:r w:rsidR="00F82D82" w:rsidRPr="00C83F13">
        <w:rPr>
          <w:rFonts w:ascii="Verdana" w:hAnsi="Verdana"/>
          <w:i/>
          <w:color w:val="231F20"/>
          <w:sz w:val="24"/>
          <w:szCs w:val="24"/>
        </w:rPr>
        <w:t xml:space="preserve"> </w:t>
      </w:r>
      <w:r w:rsidRPr="00C83F13">
        <w:rPr>
          <w:rFonts w:ascii="Verdana" w:hAnsi="Verdana"/>
          <w:i/>
          <w:color w:val="231F20"/>
          <w:sz w:val="24"/>
          <w:szCs w:val="24"/>
        </w:rPr>
        <w:t>in</w:t>
      </w:r>
      <w:r w:rsidR="00F82D82" w:rsidRPr="00C83F13">
        <w:rPr>
          <w:rFonts w:ascii="Verdana" w:hAnsi="Verdana"/>
          <w:i/>
          <w:color w:val="231F20"/>
          <w:sz w:val="24"/>
          <w:szCs w:val="24"/>
        </w:rPr>
        <w:t xml:space="preserve"> </w:t>
      </w:r>
      <w:r w:rsidRPr="00C83F13">
        <w:rPr>
          <w:rFonts w:ascii="Verdana" w:hAnsi="Verdana"/>
          <w:i/>
          <w:color w:val="231F20"/>
          <w:sz w:val="24"/>
          <w:szCs w:val="24"/>
        </w:rPr>
        <w:t>the</w:t>
      </w:r>
      <w:r w:rsidR="00F82D82" w:rsidRPr="00C83F13">
        <w:rPr>
          <w:rFonts w:ascii="Verdana" w:hAnsi="Verdana"/>
          <w:i/>
          <w:color w:val="231F20"/>
          <w:sz w:val="24"/>
          <w:szCs w:val="24"/>
        </w:rPr>
        <w:t xml:space="preserve"> </w:t>
      </w:r>
      <w:r w:rsidRPr="00C83F13">
        <w:rPr>
          <w:rFonts w:ascii="Verdana" w:hAnsi="Verdana"/>
          <w:i/>
          <w:color w:val="231F20"/>
          <w:sz w:val="24"/>
          <w:szCs w:val="24"/>
        </w:rPr>
        <w:t>letterhead]</w:t>
      </w:r>
    </w:p>
    <w:p w14:paraId="6AB94DB4" w14:textId="77777777" w:rsidR="00C20A63" w:rsidRPr="00C83F13" w:rsidRDefault="002D5618">
      <w:pPr>
        <w:pStyle w:val="ListParagraph"/>
        <w:numPr>
          <w:ilvl w:val="0"/>
          <w:numId w:val="3"/>
        </w:numPr>
        <w:tabs>
          <w:tab w:val="left" w:pos="675"/>
          <w:tab w:val="left" w:pos="676"/>
          <w:tab w:val="left" w:pos="2517"/>
          <w:tab w:val="left" w:pos="4414"/>
          <w:tab w:val="left" w:pos="4984"/>
          <w:tab w:val="left" w:pos="10511"/>
        </w:tabs>
        <w:spacing w:line="266" w:lineRule="auto"/>
        <w:ind w:right="112"/>
        <w:rPr>
          <w:rFonts w:ascii="Verdana" w:hAnsi="Verdana"/>
          <w:sz w:val="24"/>
          <w:szCs w:val="24"/>
        </w:rPr>
      </w:pPr>
      <w:r w:rsidRPr="00C83F13">
        <w:rPr>
          <w:rFonts w:ascii="Verdana" w:hAnsi="Verdana"/>
          <w:color w:val="231F20"/>
          <w:spacing w:val="-9"/>
          <w:sz w:val="24"/>
          <w:szCs w:val="24"/>
        </w:rPr>
        <w:t xml:space="preserve">We </w:t>
      </w:r>
      <w:r w:rsidRPr="00C83F13">
        <w:rPr>
          <w:rFonts w:ascii="Verdana" w:hAnsi="Verdana"/>
          <w:color w:val="231F20"/>
          <w:sz w:val="24"/>
          <w:szCs w:val="24"/>
        </w:rPr>
        <w:t>have been</w:t>
      </w:r>
      <w:r w:rsidR="00F82D82" w:rsidRPr="00C83F13">
        <w:rPr>
          <w:rFonts w:ascii="Verdana" w:hAnsi="Verdana"/>
          <w:color w:val="231F20"/>
          <w:sz w:val="24"/>
          <w:szCs w:val="24"/>
        </w:rPr>
        <w:t xml:space="preserve"> </w:t>
      </w:r>
      <w:r w:rsidRPr="00C83F13">
        <w:rPr>
          <w:rFonts w:ascii="Verdana" w:hAnsi="Verdana"/>
          <w:color w:val="231F20"/>
          <w:sz w:val="24"/>
          <w:szCs w:val="24"/>
        </w:rPr>
        <w:t>informed</w:t>
      </w:r>
      <w:r w:rsidR="00F82D82" w:rsidRPr="00C83F13">
        <w:rPr>
          <w:rFonts w:ascii="Verdana" w:hAnsi="Verdana"/>
          <w:color w:val="231F20"/>
          <w:sz w:val="24"/>
          <w:szCs w:val="24"/>
        </w:rPr>
        <w:t xml:space="preserve"> </w:t>
      </w:r>
      <w:r w:rsidRPr="00C83F13">
        <w:rPr>
          <w:rFonts w:ascii="Verdana" w:hAnsi="Verdana"/>
          <w:color w:val="231F20"/>
          <w:sz w:val="24"/>
          <w:szCs w:val="24"/>
        </w:rPr>
        <w:t>that</w:t>
      </w:r>
      <w:r w:rsidRPr="00C83F13">
        <w:rPr>
          <w:rFonts w:ascii="Verdana" w:hAnsi="Verdana"/>
          <w:color w:val="231F20"/>
          <w:sz w:val="24"/>
          <w:szCs w:val="24"/>
          <w:u w:val="single" w:color="221E1F"/>
        </w:rPr>
        <w:tab/>
      </w:r>
      <w:r w:rsidRPr="00C83F13">
        <w:rPr>
          <w:rFonts w:ascii="Verdana" w:hAnsi="Verdana"/>
          <w:color w:val="231F20"/>
          <w:sz w:val="24"/>
          <w:szCs w:val="24"/>
          <w:u w:val="single" w:color="221E1F"/>
        </w:rPr>
        <w:tab/>
      </w:r>
      <w:r w:rsidRPr="00C83F13">
        <w:rPr>
          <w:rFonts w:ascii="Verdana" w:hAnsi="Verdana"/>
          <w:color w:val="231F20"/>
          <w:sz w:val="24"/>
          <w:szCs w:val="24"/>
        </w:rPr>
        <w:t xml:space="preserve">(hereinafter called “the Applicant”) has </w:t>
      </w:r>
      <w:proofErr w:type="gramStart"/>
      <w:r w:rsidRPr="00C83F13">
        <w:rPr>
          <w:rFonts w:ascii="Verdana" w:hAnsi="Verdana"/>
          <w:color w:val="231F20"/>
          <w:sz w:val="24"/>
          <w:szCs w:val="24"/>
        </w:rPr>
        <w:t>entered into</w:t>
      </w:r>
      <w:proofErr w:type="gramEnd"/>
      <w:r w:rsidRPr="00C83F13">
        <w:rPr>
          <w:rFonts w:ascii="Verdana" w:hAnsi="Verdana"/>
          <w:color w:val="231F20"/>
          <w:sz w:val="24"/>
          <w:szCs w:val="24"/>
        </w:rPr>
        <w:t xml:space="preserve"> Contract No.</w:t>
      </w:r>
      <w:r w:rsidRPr="00C83F13">
        <w:rPr>
          <w:rFonts w:ascii="Verdana" w:hAnsi="Verdana"/>
          <w:color w:val="231F20"/>
          <w:sz w:val="24"/>
          <w:szCs w:val="24"/>
          <w:u w:val="single" w:color="221E1F"/>
        </w:rPr>
        <w:tab/>
      </w:r>
      <w:r w:rsidRPr="00C83F13">
        <w:rPr>
          <w:rFonts w:ascii="Verdana" w:hAnsi="Verdana"/>
          <w:i/>
          <w:color w:val="231F20"/>
          <w:sz w:val="24"/>
          <w:szCs w:val="24"/>
        </w:rPr>
        <w:t>dated</w:t>
      </w:r>
      <w:r w:rsidRPr="00C83F13">
        <w:rPr>
          <w:rFonts w:ascii="Verdana" w:hAnsi="Verdana"/>
          <w:i/>
          <w:color w:val="231F20"/>
          <w:sz w:val="24"/>
          <w:szCs w:val="24"/>
          <w:u w:val="single" w:color="221E1F"/>
        </w:rPr>
        <w:tab/>
      </w:r>
      <w:r w:rsidR="00F82D82" w:rsidRPr="00C83F13">
        <w:rPr>
          <w:rFonts w:ascii="Verdana" w:hAnsi="Verdana"/>
          <w:color w:val="231F20"/>
          <w:sz w:val="24"/>
          <w:szCs w:val="24"/>
        </w:rPr>
        <w:t xml:space="preserve">with the </w:t>
      </w:r>
      <w:r w:rsidRPr="00C83F13">
        <w:rPr>
          <w:rFonts w:ascii="Verdana" w:hAnsi="Verdana"/>
          <w:color w:val="231F20"/>
          <w:sz w:val="24"/>
          <w:szCs w:val="24"/>
        </w:rPr>
        <w:t>Beneﬁciary,</w:t>
      </w:r>
      <w:r w:rsidR="00F82D82" w:rsidRPr="00C83F13">
        <w:rPr>
          <w:rFonts w:ascii="Verdana" w:hAnsi="Verdana"/>
          <w:color w:val="231F20"/>
          <w:sz w:val="24"/>
          <w:szCs w:val="24"/>
        </w:rPr>
        <w:t xml:space="preserve"> for the </w:t>
      </w:r>
      <w:r w:rsidRPr="00C83F13">
        <w:rPr>
          <w:rFonts w:ascii="Verdana" w:hAnsi="Verdana"/>
          <w:color w:val="231F20"/>
          <w:sz w:val="24"/>
          <w:szCs w:val="24"/>
        </w:rPr>
        <w:t>execution</w:t>
      </w:r>
      <w:r w:rsidR="00F82D82" w:rsidRPr="00C83F13">
        <w:rPr>
          <w:rFonts w:ascii="Verdana" w:hAnsi="Verdana"/>
          <w:color w:val="231F20"/>
          <w:sz w:val="24"/>
          <w:szCs w:val="24"/>
        </w:rPr>
        <w:t xml:space="preserve"> </w:t>
      </w:r>
      <w:r w:rsidRPr="00C83F13">
        <w:rPr>
          <w:rFonts w:ascii="Verdana" w:hAnsi="Verdana"/>
          <w:color w:val="231F20"/>
          <w:sz w:val="24"/>
          <w:szCs w:val="24"/>
        </w:rPr>
        <w:t>of</w:t>
      </w:r>
      <w:r w:rsidRPr="00C83F13">
        <w:rPr>
          <w:rFonts w:ascii="Verdana" w:hAnsi="Verdana"/>
          <w:color w:val="231F20"/>
          <w:sz w:val="24"/>
          <w:szCs w:val="24"/>
          <w:u w:val="single" w:color="221E1F"/>
        </w:rPr>
        <w:tab/>
      </w:r>
      <w:r w:rsidRPr="00C83F13">
        <w:rPr>
          <w:rFonts w:ascii="Verdana" w:hAnsi="Verdana"/>
          <w:color w:val="231F20"/>
          <w:sz w:val="24"/>
          <w:szCs w:val="24"/>
        </w:rPr>
        <w:t xml:space="preserve">                             (herein</w:t>
      </w:r>
      <w:r w:rsidR="00F82D82" w:rsidRPr="00C83F13">
        <w:rPr>
          <w:rFonts w:ascii="Verdana" w:hAnsi="Verdana"/>
          <w:color w:val="231F20"/>
          <w:sz w:val="24"/>
          <w:szCs w:val="24"/>
        </w:rPr>
        <w:t xml:space="preserve"> </w:t>
      </w:r>
      <w:r w:rsidRPr="00C83F13">
        <w:rPr>
          <w:rFonts w:ascii="Verdana" w:hAnsi="Verdana"/>
          <w:color w:val="231F20"/>
          <w:sz w:val="24"/>
          <w:szCs w:val="24"/>
        </w:rPr>
        <w:t>after</w:t>
      </w:r>
      <w:r w:rsidR="00F82D82" w:rsidRPr="00C83F13">
        <w:rPr>
          <w:rFonts w:ascii="Verdana" w:hAnsi="Verdana"/>
          <w:color w:val="231F20"/>
          <w:sz w:val="24"/>
          <w:szCs w:val="24"/>
        </w:rPr>
        <w:t xml:space="preserve"> </w:t>
      </w:r>
      <w:r w:rsidRPr="00C83F13">
        <w:rPr>
          <w:rFonts w:ascii="Verdana" w:hAnsi="Verdana"/>
          <w:color w:val="231F20"/>
          <w:sz w:val="24"/>
          <w:szCs w:val="24"/>
        </w:rPr>
        <w:t>called</w:t>
      </w:r>
      <w:r w:rsidR="00F82D82" w:rsidRPr="00C83F13">
        <w:rPr>
          <w:rFonts w:ascii="Verdana" w:hAnsi="Verdana"/>
          <w:color w:val="231F20"/>
          <w:sz w:val="24"/>
          <w:szCs w:val="24"/>
        </w:rPr>
        <w:t xml:space="preserve"> </w:t>
      </w:r>
      <w:r w:rsidRPr="00C83F13">
        <w:rPr>
          <w:rFonts w:ascii="Verdana" w:hAnsi="Verdana"/>
          <w:color w:val="231F20"/>
          <w:sz w:val="24"/>
          <w:szCs w:val="24"/>
        </w:rPr>
        <w:t>"the</w:t>
      </w:r>
      <w:r w:rsidR="00F82D82" w:rsidRPr="00C83F13">
        <w:rPr>
          <w:rFonts w:ascii="Verdana" w:hAnsi="Verdana"/>
          <w:color w:val="231F20"/>
          <w:sz w:val="24"/>
          <w:szCs w:val="24"/>
        </w:rPr>
        <w:t xml:space="preserve"> </w:t>
      </w:r>
      <w:r w:rsidRPr="00C83F13">
        <w:rPr>
          <w:rFonts w:ascii="Verdana" w:hAnsi="Verdana"/>
          <w:color w:val="231F20"/>
          <w:sz w:val="24"/>
          <w:szCs w:val="24"/>
        </w:rPr>
        <w:t>Contract").</w:t>
      </w:r>
    </w:p>
    <w:p w14:paraId="61E6F178" w14:textId="77777777" w:rsidR="00C20A63" w:rsidRPr="00C83F13" w:rsidRDefault="002D5618">
      <w:pPr>
        <w:pStyle w:val="ListParagraph"/>
        <w:numPr>
          <w:ilvl w:val="0"/>
          <w:numId w:val="3"/>
        </w:numPr>
        <w:tabs>
          <w:tab w:val="left" w:pos="675"/>
          <w:tab w:val="left" w:pos="676"/>
        </w:tabs>
        <w:spacing w:before="203"/>
        <w:rPr>
          <w:rFonts w:ascii="Verdana" w:hAnsi="Verdana"/>
          <w:sz w:val="24"/>
          <w:szCs w:val="24"/>
        </w:rPr>
      </w:pPr>
      <w:r w:rsidRPr="00C83F13">
        <w:rPr>
          <w:rFonts w:ascii="Verdana" w:hAnsi="Verdana"/>
          <w:color w:val="231F20"/>
          <w:sz w:val="24"/>
          <w:szCs w:val="24"/>
        </w:rPr>
        <w:t>Furthermore, we understand that, according to the conditions of the Contract, an advance payment in the sum</w:t>
      </w:r>
    </w:p>
    <w:p w14:paraId="73CA64D4" w14:textId="77777777" w:rsidR="00C20A63" w:rsidRPr="00C83F13" w:rsidRDefault="002D5618">
      <w:pPr>
        <w:pStyle w:val="BodyText"/>
        <w:tabs>
          <w:tab w:val="left" w:pos="1918"/>
        </w:tabs>
        <w:spacing w:before="28"/>
        <w:ind w:left="675"/>
        <w:rPr>
          <w:rFonts w:ascii="Verdana" w:hAnsi="Verdana"/>
          <w:sz w:val="24"/>
          <w:szCs w:val="24"/>
        </w:rPr>
      </w:pPr>
      <w:r w:rsidRPr="00C83F13">
        <w:rPr>
          <w:rFonts w:ascii="Verdana" w:hAnsi="Verdana"/>
          <w:color w:val="231F20"/>
          <w:sz w:val="24"/>
          <w:szCs w:val="24"/>
          <w:u w:val="single" w:color="221E1F"/>
        </w:rPr>
        <w:tab/>
      </w:r>
      <w:r w:rsidRPr="00C83F13">
        <w:rPr>
          <w:rFonts w:ascii="Verdana" w:hAnsi="Verdana"/>
          <w:color w:val="231F20"/>
          <w:sz w:val="24"/>
          <w:szCs w:val="24"/>
        </w:rPr>
        <w:t>()</w:t>
      </w:r>
      <w:r w:rsidR="00F82D82" w:rsidRPr="00C83F13">
        <w:rPr>
          <w:rFonts w:ascii="Verdana" w:hAnsi="Verdana"/>
          <w:color w:val="231F20"/>
          <w:sz w:val="24"/>
          <w:szCs w:val="24"/>
        </w:rPr>
        <w:t xml:space="preserve"> </w:t>
      </w:r>
      <w:r w:rsidRPr="00C83F13">
        <w:rPr>
          <w:rFonts w:ascii="Verdana" w:hAnsi="Verdana"/>
          <w:color w:val="231F20"/>
          <w:sz w:val="24"/>
          <w:szCs w:val="24"/>
        </w:rPr>
        <w:t>is</w:t>
      </w:r>
      <w:r w:rsidR="00F82D82" w:rsidRPr="00C83F13">
        <w:rPr>
          <w:rFonts w:ascii="Verdana" w:hAnsi="Verdana"/>
          <w:color w:val="231F20"/>
          <w:sz w:val="24"/>
          <w:szCs w:val="24"/>
        </w:rPr>
        <w:t xml:space="preserve"> </w:t>
      </w:r>
      <w:r w:rsidRPr="00C83F13">
        <w:rPr>
          <w:rFonts w:ascii="Verdana" w:hAnsi="Verdana"/>
          <w:color w:val="231F20"/>
          <w:sz w:val="24"/>
          <w:szCs w:val="24"/>
        </w:rPr>
        <w:t>to</w:t>
      </w:r>
      <w:r w:rsidR="00F82D82" w:rsidRPr="00C83F13">
        <w:rPr>
          <w:rFonts w:ascii="Verdana" w:hAnsi="Verdana"/>
          <w:color w:val="231F20"/>
          <w:sz w:val="24"/>
          <w:szCs w:val="24"/>
        </w:rPr>
        <w:t xml:space="preserve"> </w:t>
      </w:r>
      <w:r w:rsidRPr="00C83F13">
        <w:rPr>
          <w:rFonts w:ascii="Verdana" w:hAnsi="Verdana"/>
          <w:color w:val="231F20"/>
          <w:sz w:val="24"/>
          <w:szCs w:val="24"/>
        </w:rPr>
        <w:t>be</w:t>
      </w:r>
      <w:r w:rsidR="00F82D82" w:rsidRPr="00C83F13">
        <w:rPr>
          <w:rFonts w:ascii="Verdana" w:hAnsi="Verdana"/>
          <w:color w:val="231F20"/>
          <w:sz w:val="24"/>
          <w:szCs w:val="24"/>
        </w:rPr>
        <w:t xml:space="preserve"> </w:t>
      </w:r>
      <w:r w:rsidRPr="00C83F13">
        <w:rPr>
          <w:rFonts w:ascii="Verdana" w:hAnsi="Verdana"/>
          <w:color w:val="231F20"/>
          <w:sz w:val="24"/>
          <w:szCs w:val="24"/>
        </w:rPr>
        <w:t>made</w:t>
      </w:r>
      <w:r w:rsidR="00F82D82" w:rsidRPr="00C83F13">
        <w:rPr>
          <w:rFonts w:ascii="Verdana" w:hAnsi="Verdana"/>
          <w:color w:val="231F20"/>
          <w:sz w:val="24"/>
          <w:szCs w:val="24"/>
        </w:rPr>
        <w:t xml:space="preserve"> </w:t>
      </w:r>
      <w:r w:rsidRPr="00C83F13">
        <w:rPr>
          <w:rFonts w:ascii="Verdana" w:hAnsi="Verdana"/>
          <w:color w:val="231F20"/>
          <w:sz w:val="24"/>
          <w:szCs w:val="24"/>
        </w:rPr>
        <w:t>against</w:t>
      </w:r>
      <w:r w:rsidR="00F82D82" w:rsidRPr="00C83F13">
        <w:rPr>
          <w:rFonts w:ascii="Verdana" w:hAnsi="Verdana"/>
          <w:color w:val="231F20"/>
          <w:sz w:val="24"/>
          <w:szCs w:val="24"/>
        </w:rPr>
        <w:t xml:space="preserve"> </w:t>
      </w:r>
      <w:r w:rsidRPr="00C83F13">
        <w:rPr>
          <w:rFonts w:ascii="Verdana" w:hAnsi="Verdana"/>
          <w:color w:val="231F20"/>
          <w:sz w:val="24"/>
          <w:szCs w:val="24"/>
        </w:rPr>
        <w:t>an</w:t>
      </w:r>
      <w:r w:rsidR="00F82D82" w:rsidRPr="00C83F13">
        <w:rPr>
          <w:rFonts w:ascii="Verdana" w:hAnsi="Verdana"/>
          <w:color w:val="231F20"/>
          <w:sz w:val="24"/>
          <w:szCs w:val="24"/>
        </w:rPr>
        <w:t xml:space="preserve"> </w:t>
      </w:r>
      <w:r w:rsidRPr="00C83F13">
        <w:rPr>
          <w:rFonts w:ascii="Verdana" w:hAnsi="Verdana"/>
          <w:color w:val="231F20"/>
          <w:sz w:val="24"/>
          <w:szCs w:val="24"/>
        </w:rPr>
        <w:t>advance</w:t>
      </w:r>
      <w:r w:rsidR="00F82D82" w:rsidRPr="00C83F13">
        <w:rPr>
          <w:rFonts w:ascii="Verdana" w:hAnsi="Verdana"/>
          <w:color w:val="231F20"/>
          <w:sz w:val="24"/>
          <w:szCs w:val="24"/>
        </w:rPr>
        <w:t xml:space="preserve"> </w:t>
      </w:r>
      <w:r w:rsidRPr="00C83F13">
        <w:rPr>
          <w:rFonts w:ascii="Verdana" w:hAnsi="Verdana"/>
          <w:color w:val="231F20"/>
          <w:sz w:val="24"/>
          <w:szCs w:val="24"/>
        </w:rPr>
        <w:t>payment</w:t>
      </w:r>
      <w:r w:rsidR="00F82D82" w:rsidRPr="00C83F13">
        <w:rPr>
          <w:rFonts w:ascii="Verdana" w:hAnsi="Verdana"/>
          <w:color w:val="231F20"/>
          <w:sz w:val="24"/>
          <w:szCs w:val="24"/>
        </w:rPr>
        <w:t xml:space="preserve"> </w:t>
      </w:r>
      <w:r w:rsidRPr="00C83F13">
        <w:rPr>
          <w:rFonts w:ascii="Verdana" w:hAnsi="Verdana"/>
          <w:color w:val="231F20"/>
          <w:sz w:val="24"/>
          <w:szCs w:val="24"/>
        </w:rPr>
        <w:t>guarantee.</w:t>
      </w:r>
    </w:p>
    <w:p w14:paraId="368B09DC" w14:textId="77777777" w:rsidR="00C20A63" w:rsidRPr="00C83F13" w:rsidRDefault="002D5618">
      <w:pPr>
        <w:pStyle w:val="ListParagraph"/>
        <w:numPr>
          <w:ilvl w:val="0"/>
          <w:numId w:val="3"/>
        </w:numPr>
        <w:tabs>
          <w:tab w:val="left" w:pos="676"/>
          <w:tab w:val="left" w:pos="5652"/>
        </w:tabs>
        <w:spacing w:before="234" w:line="264" w:lineRule="auto"/>
        <w:ind w:right="312"/>
        <w:jc w:val="both"/>
        <w:rPr>
          <w:rFonts w:ascii="Verdana" w:hAnsi="Verdana"/>
          <w:sz w:val="24"/>
          <w:szCs w:val="24"/>
        </w:rPr>
      </w:pPr>
      <w:r w:rsidRPr="00C83F13">
        <w:rPr>
          <w:rFonts w:ascii="Verdana" w:hAnsi="Verdana"/>
          <w:color w:val="231F20"/>
          <w:sz w:val="24"/>
          <w:szCs w:val="24"/>
        </w:rPr>
        <w:t>At</w:t>
      </w:r>
      <w:r w:rsidR="00AB21BE" w:rsidRPr="00C83F13">
        <w:rPr>
          <w:rFonts w:ascii="Verdana" w:hAnsi="Verdana"/>
          <w:color w:val="231F20"/>
          <w:sz w:val="24"/>
          <w:szCs w:val="24"/>
        </w:rPr>
        <w:t xml:space="preserve"> </w:t>
      </w:r>
      <w:r w:rsidRPr="00C83F13">
        <w:rPr>
          <w:rFonts w:ascii="Verdana" w:hAnsi="Verdana"/>
          <w:color w:val="231F20"/>
          <w:sz w:val="24"/>
          <w:szCs w:val="24"/>
        </w:rPr>
        <w:t>the</w:t>
      </w:r>
      <w:r w:rsidR="00AB21BE" w:rsidRPr="00C83F13">
        <w:rPr>
          <w:rFonts w:ascii="Verdana" w:hAnsi="Verdana"/>
          <w:color w:val="231F20"/>
          <w:sz w:val="24"/>
          <w:szCs w:val="24"/>
        </w:rPr>
        <w:t xml:space="preserve"> </w:t>
      </w:r>
      <w:r w:rsidRPr="00C83F13">
        <w:rPr>
          <w:rFonts w:ascii="Verdana" w:hAnsi="Verdana"/>
          <w:color w:val="231F20"/>
          <w:sz w:val="24"/>
          <w:szCs w:val="24"/>
        </w:rPr>
        <w:t>request</w:t>
      </w:r>
      <w:r w:rsidR="00AB21BE" w:rsidRPr="00C83F13">
        <w:rPr>
          <w:rFonts w:ascii="Verdana" w:hAnsi="Verdana"/>
          <w:color w:val="231F20"/>
          <w:sz w:val="24"/>
          <w:szCs w:val="24"/>
        </w:rPr>
        <w:t xml:space="preserve"> </w:t>
      </w:r>
      <w:r w:rsidRPr="00C83F13">
        <w:rPr>
          <w:rFonts w:ascii="Verdana" w:hAnsi="Verdana"/>
          <w:color w:val="231F20"/>
          <w:sz w:val="24"/>
          <w:szCs w:val="24"/>
        </w:rPr>
        <w:t>of</w:t>
      </w:r>
      <w:r w:rsidR="00AB21BE" w:rsidRPr="00C83F13">
        <w:rPr>
          <w:rFonts w:ascii="Verdana" w:hAnsi="Verdana"/>
          <w:color w:val="231F20"/>
          <w:sz w:val="24"/>
          <w:szCs w:val="24"/>
        </w:rPr>
        <w:t xml:space="preserve"> </w:t>
      </w:r>
      <w:r w:rsidRPr="00C83F13">
        <w:rPr>
          <w:rFonts w:ascii="Verdana" w:hAnsi="Verdana"/>
          <w:color w:val="231F20"/>
          <w:sz w:val="24"/>
          <w:szCs w:val="24"/>
        </w:rPr>
        <w:t>the</w:t>
      </w:r>
      <w:r w:rsidR="00AB21BE" w:rsidRPr="00C83F13">
        <w:rPr>
          <w:rFonts w:ascii="Verdana" w:hAnsi="Verdana"/>
          <w:color w:val="231F20"/>
          <w:sz w:val="24"/>
          <w:szCs w:val="24"/>
        </w:rPr>
        <w:t xml:space="preserve"> </w:t>
      </w:r>
      <w:r w:rsidRPr="00C83F13">
        <w:rPr>
          <w:rFonts w:ascii="Verdana" w:hAnsi="Verdana"/>
          <w:color w:val="231F20"/>
          <w:sz w:val="24"/>
          <w:szCs w:val="24"/>
        </w:rPr>
        <w:t>Applicant,</w:t>
      </w:r>
      <w:r w:rsidR="00AB21BE" w:rsidRPr="00C83F13">
        <w:rPr>
          <w:rFonts w:ascii="Verdana" w:hAnsi="Verdana"/>
          <w:color w:val="231F20"/>
          <w:sz w:val="24"/>
          <w:szCs w:val="24"/>
        </w:rPr>
        <w:t xml:space="preserve"> </w:t>
      </w:r>
      <w:r w:rsidRPr="00C83F13">
        <w:rPr>
          <w:rFonts w:ascii="Verdana" w:hAnsi="Verdana"/>
          <w:color w:val="231F20"/>
          <w:sz w:val="24"/>
          <w:szCs w:val="24"/>
        </w:rPr>
        <w:t>we</w:t>
      </w:r>
      <w:r w:rsidR="00AB21BE" w:rsidRPr="00C83F13">
        <w:rPr>
          <w:rFonts w:ascii="Verdana" w:hAnsi="Verdana"/>
          <w:color w:val="231F20"/>
          <w:sz w:val="24"/>
          <w:szCs w:val="24"/>
        </w:rPr>
        <w:t xml:space="preserve"> </w:t>
      </w:r>
      <w:r w:rsidRPr="00C83F13">
        <w:rPr>
          <w:rFonts w:ascii="Verdana" w:hAnsi="Verdana"/>
          <w:color w:val="231F20"/>
          <w:sz w:val="24"/>
          <w:szCs w:val="24"/>
        </w:rPr>
        <w:t>as</w:t>
      </w:r>
      <w:r w:rsidR="00AB21BE" w:rsidRPr="00C83F13">
        <w:rPr>
          <w:rFonts w:ascii="Verdana" w:hAnsi="Verdana"/>
          <w:color w:val="231F20"/>
          <w:sz w:val="24"/>
          <w:szCs w:val="24"/>
        </w:rPr>
        <w:t xml:space="preserve"> </w:t>
      </w:r>
      <w:r w:rsidRPr="00C83F13">
        <w:rPr>
          <w:rFonts w:ascii="Verdana" w:hAnsi="Verdana"/>
          <w:color w:val="231F20"/>
          <w:sz w:val="24"/>
          <w:szCs w:val="24"/>
        </w:rPr>
        <w:t>Guarantor,</w:t>
      </w:r>
      <w:r w:rsidR="00AB21BE" w:rsidRPr="00C83F13">
        <w:rPr>
          <w:rFonts w:ascii="Verdana" w:hAnsi="Verdana"/>
          <w:color w:val="231F20"/>
          <w:sz w:val="24"/>
          <w:szCs w:val="24"/>
        </w:rPr>
        <w:t xml:space="preserve"> </w:t>
      </w:r>
      <w:r w:rsidRPr="00C83F13">
        <w:rPr>
          <w:rFonts w:ascii="Verdana" w:hAnsi="Verdana"/>
          <w:color w:val="231F20"/>
          <w:sz w:val="24"/>
          <w:szCs w:val="24"/>
        </w:rPr>
        <w:t>hereby</w:t>
      </w:r>
      <w:r w:rsidR="00AB21BE" w:rsidRPr="00C83F13">
        <w:rPr>
          <w:rFonts w:ascii="Verdana" w:hAnsi="Verdana"/>
          <w:color w:val="231F20"/>
          <w:sz w:val="24"/>
          <w:szCs w:val="24"/>
        </w:rPr>
        <w:t xml:space="preserve"> </w:t>
      </w:r>
      <w:r w:rsidRPr="00C83F13">
        <w:rPr>
          <w:rFonts w:ascii="Verdana" w:hAnsi="Verdana"/>
          <w:color w:val="231F20"/>
          <w:sz w:val="24"/>
          <w:szCs w:val="24"/>
        </w:rPr>
        <w:t>irrevocably</w:t>
      </w:r>
      <w:r w:rsidR="00F954DC" w:rsidRPr="00C83F13">
        <w:rPr>
          <w:rFonts w:ascii="Verdana" w:hAnsi="Verdana"/>
          <w:color w:val="231F20"/>
          <w:sz w:val="24"/>
          <w:szCs w:val="24"/>
        </w:rPr>
        <w:t xml:space="preserve"> </w:t>
      </w:r>
      <w:r w:rsidRPr="00C83F13">
        <w:rPr>
          <w:rFonts w:ascii="Verdana" w:hAnsi="Verdana"/>
          <w:color w:val="231F20"/>
          <w:sz w:val="24"/>
          <w:szCs w:val="24"/>
        </w:rPr>
        <w:t>undertake</w:t>
      </w:r>
      <w:r w:rsidR="00F954DC" w:rsidRPr="00C83F13">
        <w:rPr>
          <w:rFonts w:ascii="Verdana" w:hAnsi="Verdana"/>
          <w:color w:val="231F20"/>
          <w:sz w:val="24"/>
          <w:szCs w:val="24"/>
        </w:rPr>
        <w:t xml:space="preserve"> </w:t>
      </w:r>
      <w:r w:rsidRPr="00C83F13">
        <w:rPr>
          <w:rFonts w:ascii="Verdana" w:hAnsi="Verdana"/>
          <w:color w:val="231F20"/>
          <w:sz w:val="24"/>
          <w:szCs w:val="24"/>
        </w:rPr>
        <w:t>to</w:t>
      </w:r>
      <w:r w:rsidR="00F954DC" w:rsidRPr="00C83F13">
        <w:rPr>
          <w:rFonts w:ascii="Verdana" w:hAnsi="Verdana"/>
          <w:color w:val="231F20"/>
          <w:sz w:val="24"/>
          <w:szCs w:val="24"/>
        </w:rPr>
        <w:t xml:space="preserve"> </w:t>
      </w:r>
      <w:r w:rsidRPr="00C83F13">
        <w:rPr>
          <w:rFonts w:ascii="Verdana" w:hAnsi="Verdana"/>
          <w:color w:val="231F20"/>
          <w:sz w:val="24"/>
          <w:szCs w:val="24"/>
        </w:rPr>
        <w:t>pay</w:t>
      </w:r>
      <w:r w:rsidR="00F954DC" w:rsidRPr="00C83F13">
        <w:rPr>
          <w:rFonts w:ascii="Verdana" w:hAnsi="Verdana"/>
          <w:color w:val="231F20"/>
          <w:sz w:val="24"/>
          <w:szCs w:val="24"/>
        </w:rPr>
        <w:t xml:space="preserve"> </w:t>
      </w:r>
      <w:r w:rsidRPr="00C83F13">
        <w:rPr>
          <w:rFonts w:ascii="Verdana" w:hAnsi="Verdana"/>
          <w:color w:val="231F20"/>
          <w:sz w:val="24"/>
          <w:szCs w:val="24"/>
        </w:rPr>
        <w:t>the</w:t>
      </w:r>
      <w:r w:rsidR="00F954DC" w:rsidRPr="00C83F13">
        <w:rPr>
          <w:rFonts w:ascii="Verdana" w:hAnsi="Verdana"/>
          <w:color w:val="231F20"/>
          <w:sz w:val="24"/>
          <w:szCs w:val="24"/>
        </w:rPr>
        <w:t xml:space="preserve"> </w:t>
      </w:r>
      <w:r w:rsidRPr="00C83F13">
        <w:rPr>
          <w:rFonts w:ascii="Verdana" w:hAnsi="Verdana"/>
          <w:color w:val="231F20"/>
          <w:sz w:val="24"/>
          <w:szCs w:val="24"/>
        </w:rPr>
        <w:t>Beneﬁciary</w:t>
      </w:r>
      <w:r w:rsidR="00F954DC" w:rsidRPr="00C83F13">
        <w:rPr>
          <w:rFonts w:ascii="Verdana" w:hAnsi="Verdana"/>
          <w:color w:val="231F20"/>
          <w:sz w:val="24"/>
          <w:szCs w:val="24"/>
        </w:rPr>
        <w:t xml:space="preserve"> </w:t>
      </w:r>
      <w:r w:rsidRPr="00C83F13">
        <w:rPr>
          <w:rFonts w:ascii="Verdana" w:hAnsi="Verdana"/>
          <w:color w:val="231F20"/>
          <w:sz w:val="24"/>
          <w:szCs w:val="24"/>
        </w:rPr>
        <w:t>any</w:t>
      </w:r>
      <w:r w:rsidR="00F954DC" w:rsidRPr="00C83F13">
        <w:rPr>
          <w:rFonts w:ascii="Verdana" w:hAnsi="Verdana"/>
          <w:color w:val="231F20"/>
          <w:sz w:val="24"/>
          <w:szCs w:val="24"/>
        </w:rPr>
        <w:t xml:space="preserve"> </w:t>
      </w:r>
      <w:r w:rsidRPr="00C83F13">
        <w:rPr>
          <w:rFonts w:ascii="Verdana" w:hAnsi="Verdana"/>
          <w:color w:val="231F20"/>
          <w:sz w:val="24"/>
          <w:szCs w:val="24"/>
        </w:rPr>
        <w:t>sum</w:t>
      </w:r>
      <w:r w:rsidR="00F954DC" w:rsidRPr="00C83F13">
        <w:rPr>
          <w:rFonts w:ascii="Verdana" w:hAnsi="Verdana"/>
          <w:color w:val="231F20"/>
          <w:sz w:val="24"/>
          <w:szCs w:val="24"/>
        </w:rPr>
        <w:t xml:space="preserve"> </w:t>
      </w:r>
      <w:r w:rsidRPr="00C83F13">
        <w:rPr>
          <w:rFonts w:ascii="Verdana" w:hAnsi="Verdana"/>
          <w:color w:val="231F20"/>
          <w:sz w:val="24"/>
          <w:szCs w:val="24"/>
        </w:rPr>
        <w:t>or sums not exceeding in total an</w:t>
      </w:r>
      <w:r w:rsidR="00F82D82" w:rsidRPr="00C83F13">
        <w:rPr>
          <w:rFonts w:ascii="Verdana" w:hAnsi="Verdana"/>
          <w:color w:val="231F20"/>
          <w:sz w:val="24"/>
          <w:szCs w:val="24"/>
        </w:rPr>
        <w:t xml:space="preserve"> </w:t>
      </w:r>
      <w:r w:rsidRPr="00C83F13">
        <w:rPr>
          <w:rFonts w:ascii="Verdana" w:hAnsi="Verdana"/>
          <w:color w:val="231F20"/>
          <w:sz w:val="24"/>
          <w:szCs w:val="24"/>
        </w:rPr>
        <w:t>amount</w:t>
      </w:r>
      <w:r w:rsidR="00F82D82" w:rsidRPr="00C83F13">
        <w:rPr>
          <w:rFonts w:ascii="Verdana" w:hAnsi="Verdana"/>
          <w:color w:val="231F20"/>
          <w:sz w:val="24"/>
          <w:szCs w:val="24"/>
        </w:rPr>
        <w:t xml:space="preserve"> </w:t>
      </w:r>
      <w:r w:rsidRPr="00C83F13">
        <w:rPr>
          <w:rFonts w:ascii="Verdana" w:hAnsi="Verdana"/>
          <w:color w:val="231F20"/>
          <w:sz w:val="24"/>
          <w:szCs w:val="24"/>
        </w:rPr>
        <w:t>of</w:t>
      </w:r>
      <w:r w:rsidRPr="00C83F13">
        <w:rPr>
          <w:rFonts w:ascii="Verdana" w:hAnsi="Verdana"/>
          <w:color w:val="231F20"/>
          <w:sz w:val="24"/>
          <w:szCs w:val="24"/>
          <w:u w:val="single" w:color="221E1F"/>
        </w:rPr>
        <w:tab/>
      </w:r>
      <w:r w:rsidRPr="00C83F13">
        <w:rPr>
          <w:rFonts w:ascii="Verdana" w:hAnsi="Verdana"/>
          <w:color w:val="231F20"/>
          <w:sz w:val="24"/>
          <w:szCs w:val="24"/>
        </w:rPr>
        <w:t>()</w:t>
      </w:r>
      <w:r w:rsidRPr="00C83F13">
        <w:rPr>
          <w:rFonts w:ascii="Verdana" w:hAnsi="Verdana"/>
          <w:i/>
          <w:color w:val="231F20"/>
          <w:position w:val="11"/>
          <w:sz w:val="24"/>
          <w:szCs w:val="24"/>
        </w:rPr>
        <w:t xml:space="preserve">1 </w:t>
      </w:r>
      <w:r w:rsidRPr="00C83F13">
        <w:rPr>
          <w:rFonts w:ascii="Verdana" w:hAnsi="Verdana"/>
          <w:color w:val="231F20"/>
          <w:sz w:val="24"/>
          <w:szCs w:val="24"/>
        </w:rPr>
        <w:t>upon receipt by us of the Beneﬁciary's complying demand</w:t>
      </w:r>
      <w:r w:rsidR="00AB21BE" w:rsidRPr="00C83F13">
        <w:rPr>
          <w:rFonts w:ascii="Verdana" w:hAnsi="Verdana"/>
          <w:color w:val="231F20"/>
          <w:sz w:val="24"/>
          <w:szCs w:val="24"/>
        </w:rPr>
        <w:t xml:space="preserve"> </w:t>
      </w:r>
      <w:r w:rsidRPr="00C83F13">
        <w:rPr>
          <w:rFonts w:ascii="Verdana" w:hAnsi="Verdana"/>
          <w:color w:val="231F20"/>
          <w:sz w:val="24"/>
          <w:szCs w:val="24"/>
        </w:rPr>
        <w:t>supported</w:t>
      </w:r>
      <w:r w:rsidR="00F954DC" w:rsidRPr="00C83F13">
        <w:rPr>
          <w:rFonts w:ascii="Verdana" w:hAnsi="Verdana"/>
          <w:color w:val="231F20"/>
          <w:sz w:val="24"/>
          <w:szCs w:val="24"/>
        </w:rPr>
        <w:t xml:space="preserve"> </w:t>
      </w:r>
      <w:r w:rsidRPr="00C83F13">
        <w:rPr>
          <w:rFonts w:ascii="Verdana" w:hAnsi="Verdana"/>
          <w:color w:val="231F20"/>
          <w:sz w:val="24"/>
          <w:szCs w:val="24"/>
        </w:rPr>
        <w:t>by</w:t>
      </w:r>
      <w:r w:rsidR="00F954DC" w:rsidRPr="00C83F13">
        <w:rPr>
          <w:rFonts w:ascii="Verdana" w:hAnsi="Verdana"/>
          <w:color w:val="231F20"/>
          <w:sz w:val="24"/>
          <w:szCs w:val="24"/>
        </w:rPr>
        <w:t xml:space="preserve"> </w:t>
      </w:r>
      <w:r w:rsidRPr="00C83F13">
        <w:rPr>
          <w:rFonts w:ascii="Verdana" w:hAnsi="Verdana"/>
          <w:color w:val="231F20"/>
          <w:sz w:val="24"/>
          <w:szCs w:val="24"/>
        </w:rPr>
        <w:t>the</w:t>
      </w:r>
      <w:r w:rsidR="00F954DC" w:rsidRPr="00C83F13">
        <w:rPr>
          <w:rFonts w:ascii="Verdana" w:hAnsi="Verdana"/>
          <w:color w:val="231F20"/>
          <w:sz w:val="24"/>
          <w:szCs w:val="24"/>
        </w:rPr>
        <w:t xml:space="preserve"> </w:t>
      </w:r>
      <w:r w:rsidRPr="00C83F13">
        <w:rPr>
          <w:rFonts w:ascii="Verdana" w:hAnsi="Verdana"/>
          <w:color w:val="231F20"/>
          <w:sz w:val="24"/>
          <w:szCs w:val="24"/>
        </w:rPr>
        <w:t>Beneﬁciary's</w:t>
      </w:r>
      <w:r w:rsidR="00F954DC" w:rsidRPr="00C83F13">
        <w:rPr>
          <w:rFonts w:ascii="Verdana" w:hAnsi="Verdana"/>
          <w:color w:val="231F20"/>
          <w:sz w:val="24"/>
          <w:szCs w:val="24"/>
        </w:rPr>
        <w:t xml:space="preserve"> </w:t>
      </w:r>
      <w:r w:rsidRPr="00C83F13">
        <w:rPr>
          <w:rFonts w:ascii="Verdana" w:hAnsi="Verdana"/>
          <w:color w:val="231F20"/>
          <w:sz w:val="24"/>
          <w:szCs w:val="24"/>
        </w:rPr>
        <w:t>statement,</w:t>
      </w:r>
      <w:r w:rsidR="00F954DC" w:rsidRPr="00C83F13">
        <w:rPr>
          <w:rFonts w:ascii="Verdana" w:hAnsi="Verdana"/>
          <w:color w:val="231F20"/>
          <w:sz w:val="24"/>
          <w:szCs w:val="24"/>
        </w:rPr>
        <w:t xml:space="preserve"> </w:t>
      </w:r>
      <w:r w:rsidRPr="00C83F13">
        <w:rPr>
          <w:rFonts w:ascii="Verdana" w:hAnsi="Verdana"/>
          <w:color w:val="231F20"/>
          <w:sz w:val="24"/>
          <w:szCs w:val="24"/>
        </w:rPr>
        <w:t>whether</w:t>
      </w:r>
      <w:r w:rsidR="00F954DC" w:rsidRPr="00C83F13">
        <w:rPr>
          <w:rFonts w:ascii="Verdana" w:hAnsi="Verdana"/>
          <w:color w:val="231F20"/>
          <w:sz w:val="24"/>
          <w:szCs w:val="24"/>
        </w:rPr>
        <w:t xml:space="preserve"> </w:t>
      </w:r>
      <w:r w:rsidRPr="00C83F13">
        <w:rPr>
          <w:rFonts w:ascii="Verdana" w:hAnsi="Verdana"/>
          <w:color w:val="231F20"/>
          <w:sz w:val="24"/>
          <w:szCs w:val="24"/>
        </w:rPr>
        <w:t>in</w:t>
      </w:r>
      <w:r w:rsidR="00F954DC" w:rsidRPr="00C83F13">
        <w:rPr>
          <w:rFonts w:ascii="Verdana" w:hAnsi="Verdana"/>
          <w:color w:val="231F20"/>
          <w:sz w:val="24"/>
          <w:szCs w:val="24"/>
        </w:rPr>
        <w:t xml:space="preserve"> </w:t>
      </w:r>
      <w:r w:rsidRPr="00C83F13">
        <w:rPr>
          <w:rFonts w:ascii="Verdana" w:hAnsi="Verdana"/>
          <w:color w:val="231F20"/>
          <w:sz w:val="24"/>
          <w:szCs w:val="24"/>
        </w:rPr>
        <w:t>the</w:t>
      </w:r>
      <w:r w:rsidR="00F954DC" w:rsidRPr="00C83F13">
        <w:rPr>
          <w:rFonts w:ascii="Verdana" w:hAnsi="Verdana"/>
          <w:color w:val="231F20"/>
          <w:sz w:val="24"/>
          <w:szCs w:val="24"/>
        </w:rPr>
        <w:t xml:space="preserve"> </w:t>
      </w:r>
      <w:r w:rsidRPr="00C83F13">
        <w:rPr>
          <w:rFonts w:ascii="Verdana" w:hAnsi="Verdana"/>
          <w:color w:val="231F20"/>
          <w:sz w:val="24"/>
          <w:szCs w:val="24"/>
        </w:rPr>
        <w:t>demand</w:t>
      </w:r>
      <w:r w:rsidR="00F954DC" w:rsidRPr="00C83F13">
        <w:rPr>
          <w:rFonts w:ascii="Verdana" w:hAnsi="Verdana"/>
          <w:color w:val="231F20"/>
          <w:sz w:val="24"/>
          <w:szCs w:val="24"/>
        </w:rPr>
        <w:t xml:space="preserve"> </w:t>
      </w:r>
      <w:r w:rsidRPr="00C83F13">
        <w:rPr>
          <w:rFonts w:ascii="Verdana" w:hAnsi="Verdana"/>
          <w:color w:val="231F20"/>
          <w:sz w:val="24"/>
          <w:szCs w:val="24"/>
        </w:rPr>
        <w:t>itself</w:t>
      </w:r>
      <w:r w:rsidR="00F954DC" w:rsidRPr="00C83F13">
        <w:rPr>
          <w:rFonts w:ascii="Verdana" w:hAnsi="Verdana"/>
          <w:color w:val="231F20"/>
          <w:sz w:val="24"/>
          <w:szCs w:val="24"/>
        </w:rPr>
        <w:t xml:space="preserve"> </w:t>
      </w:r>
      <w:r w:rsidRPr="00C83F13">
        <w:rPr>
          <w:rFonts w:ascii="Verdana" w:hAnsi="Verdana"/>
          <w:color w:val="231F20"/>
          <w:sz w:val="24"/>
          <w:szCs w:val="24"/>
        </w:rPr>
        <w:t>or</w:t>
      </w:r>
      <w:r w:rsidR="00F954DC" w:rsidRPr="00C83F13">
        <w:rPr>
          <w:rFonts w:ascii="Verdana" w:hAnsi="Verdana"/>
          <w:color w:val="231F20"/>
          <w:sz w:val="24"/>
          <w:szCs w:val="24"/>
        </w:rPr>
        <w:t xml:space="preserve"> </w:t>
      </w:r>
      <w:r w:rsidRPr="00C83F13">
        <w:rPr>
          <w:rFonts w:ascii="Verdana" w:hAnsi="Verdana"/>
          <w:color w:val="231F20"/>
          <w:sz w:val="24"/>
          <w:szCs w:val="24"/>
        </w:rPr>
        <w:t>in</w:t>
      </w:r>
      <w:r w:rsidR="00F954DC" w:rsidRPr="00C83F13">
        <w:rPr>
          <w:rFonts w:ascii="Verdana" w:hAnsi="Verdana"/>
          <w:color w:val="231F20"/>
          <w:sz w:val="24"/>
          <w:szCs w:val="24"/>
        </w:rPr>
        <w:t xml:space="preserve"> </w:t>
      </w:r>
      <w:r w:rsidRPr="00C83F13">
        <w:rPr>
          <w:rFonts w:ascii="Verdana" w:hAnsi="Verdana"/>
          <w:color w:val="231F20"/>
          <w:sz w:val="24"/>
          <w:szCs w:val="24"/>
        </w:rPr>
        <w:t>a</w:t>
      </w:r>
      <w:r w:rsidR="00F954DC" w:rsidRPr="00C83F13">
        <w:rPr>
          <w:rFonts w:ascii="Verdana" w:hAnsi="Verdana"/>
          <w:color w:val="231F20"/>
          <w:sz w:val="24"/>
          <w:szCs w:val="24"/>
        </w:rPr>
        <w:t xml:space="preserve"> </w:t>
      </w:r>
      <w:r w:rsidRPr="00C83F13">
        <w:rPr>
          <w:rFonts w:ascii="Verdana" w:hAnsi="Verdana"/>
          <w:color w:val="231F20"/>
          <w:sz w:val="24"/>
          <w:szCs w:val="24"/>
        </w:rPr>
        <w:t>separate</w:t>
      </w:r>
      <w:r w:rsidR="00F954DC" w:rsidRPr="00C83F13">
        <w:rPr>
          <w:rFonts w:ascii="Verdana" w:hAnsi="Verdana"/>
          <w:color w:val="231F20"/>
          <w:sz w:val="24"/>
          <w:szCs w:val="24"/>
        </w:rPr>
        <w:t xml:space="preserve"> </w:t>
      </w:r>
      <w:r w:rsidRPr="00C83F13">
        <w:rPr>
          <w:rFonts w:ascii="Verdana" w:hAnsi="Verdana"/>
          <w:color w:val="231F20"/>
          <w:sz w:val="24"/>
          <w:szCs w:val="24"/>
        </w:rPr>
        <w:t>signed</w:t>
      </w:r>
      <w:r w:rsidR="00F954DC" w:rsidRPr="00C83F13">
        <w:rPr>
          <w:rFonts w:ascii="Verdana" w:hAnsi="Verdana"/>
          <w:color w:val="231F20"/>
          <w:sz w:val="24"/>
          <w:szCs w:val="24"/>
        </w:rPr>
        <w:t xml:space="preserve"> </w:t>
      </w:r>
      <w:r w:rsidRPr="00C83F13">
        <w:rPr>
          <w:rFonts w:ascii="Verdana" w:hAnsi="Verdana"/>
          <w:color w:val="231F20"/>
          <w:sz w:val="24"/>
          <w:szCs w:val="24"/>
        </w:rPr>
        <w:t>document ac</w:t>
      </w:r>
      <w:r w:rsidR="00F954DC" w:rsidRPr="00C83F13">
        <w:rPr>
          <w:rFonts w:ascii="Verdana" w:hAnsi="Verdana"/>
          <w:color w:val="231F20"/>
          <w:sz w:val="24"/>
          <w:szCs w:val="24"/>
        </w:rPr>
        <w:t xml:space="preserve"> </w:t>
      </w:r>
      <w:r w:rsidRPr="00C83F13">
        <w:rPr>
          <w:rFonts w:ascii="Verdana" w:hAnsi="Verdana"/>
          <w:color w:val="231F20"/>
          <w:sz w:val="24"/>
          <w:szCs w:val="24"/>
        </w:rPr>
        <w:t>companying</w:t>
      </w:r>
      <w:r w:rsidR="00F954DC" w:rsidRPr="00C83F13">
        <w:rPr>
          <w:rFonts w:ascii="Verdana" w:hAnsi="Verdana"/>
          <w:color w:val="231F20"/>
          <w:sz w:val="24"/>
          <w:szCs w:val="24"/>
        </w:rPr>
        <w:t xml:space="preserve"> </w:t>
      </w:r>
      <w:r w:rsidRPr="00C83F13">
        <w:rPr>
          <w:rFonts w:ascii="Verdana" w:hAnsi="Verdana"/>
          <w:color w:val="231F20"/>
          <w:sz w:val="24"/>
          <w:szCs w:val="24"/>
        </w:rPr>
        <w:t>or</w:t>
      </w:r>
      <w:r w:rsidR="00F954DC" w:rsidRPr="00C83F13">
        <w:rPr>
          <w:rFonts w:ascii="Verdana" w:hAnsi="Verdana"/>
          <w:color w:val="231F20"/>
          <w:sz w:val="24"/>
          <w:szCs w:val="24"/>
        </w:rPr>
        <w:t xml:space="preserve"> </w:t>
      </w:r>
      <w:r w:rsidRPr="00C83F13">
        <w:rPr>
          <w:rFonts w:ascii="Verdana" w:hAnsi="Verdana"/>
          <w:color w:val="231F20"/>
          <w:sz w:val="24"/>
          <w:szCs w:val="24"/>
        </w:rPr>
        <w:t>identifying</w:t>
      </w:r>
      <w:r w:rsidR="00F954DC" w:rsidRPr="00C83F13">
        <w:rPr>
          <w:rFonts w:ascii="Verdana" w:hAnsi="Verdana"/>
          <w:color w:val="231F20"/>
          <w:sz w:val="24"/>
          <w:szCs w:val="24"/>
        </w:rPr>
        <w:t xml:space="preserve"> </w:t>
      </w:r>
      <w:r w:rsidRPr="00C83F13">
        <w:rPr>
          <w:rFonts w:ascii="Verdana" w:hAnsi="Verdana"/>
          <w:color w:val="231F20"/>
          <w:sz w:val="24"/>
          <w:szCs w:val="24"/>
        </w:rPr>
        <w:t>the</w:t>
      </w:r>
      <w:r w:rsidR="00F954DC" w:rsidRPr="00C83F13">
        <w:rPr>
          <w:rFonts w:ascii="Verdana" w:hAnsi="Verdana"/>
          <w:color w:val="231F20"/>
          <w:sz w:val="24"/>
          <w:szCs w:val="24"/>
        </w:rPr>
        <w:t xml:space="preserve"> </w:t>
      </w:r>
      <w:r w:rsidRPr="00C83F13">
        <w:rPr>
          <w:rFonts w:ascii="Verdana" w:hAnsi="Verdana"/>
          <w:color w:val="231F20"/>
          <w:sz w:val="24"/>
          <w:szCs w:val="24"/>
        </w:rPr>
        <w:t>demand,</w:t>
      </w:r>
      <w:r w:rsidR="00F954DC" w:rsidRPr="00C83F13">
        <w:rPr>
          <w:rFonts w:ascii="Verdana" w:hAnsi="Verdana"/>
          <w:color w:val="231F20"/>
          <w:sz w:val="24"/>
          <w:szCs w:val="24"/>
        </w:rPr>
        <w:t xml:space="preserve"> </w:t>
      </w:r>
      <w:r w:rsidRPr="00C83F13">
        <w:rPr>
          <w:rFonts w:ascii="Verdana" w:hAnsi="Verdana"/>
          <w:color w:val="231F20"/>
          <w:sz w:val="24"/>
          <w:szCs w:val="24"/>
        </w:rPr>
        <w:t>stating</w:t>
      </w:r>
      <w:r w:rsidR="00F954DC" w:rsidRPr="00C83F13">
        <w:rPr>
          <w:rFonts w:ascii="Verdana" w:hAnsi="Verdana"/>
          <w:color w:val="231F20"/>
          <w:sz w:val="24"/>
          <w:szCs w:val="24"/>
        </w:rPr>
        <w:t xml:space="preserve"> </w:t>
      </w:r>
      <w:r w:rsidRPr="00C83F13">
        <w:rPr>
          <w:rFonts w:ascii="Verdana" w:hAnsi="Verdana"/>
          <w:color w:val="231F20"/>
          <w:sz w:val="24"/>
          <w:szCs w:val="24"/>
        </w:rPr>
        <w:t>either</w:t>
      </w:r>
      <w:r w:rsidR="00F954DC" w:rsidRPr="00C83F13">
        <w:rPr>
          <w:rFonts w:ascii="Verdana" w:hAnsi="Verdana"/>
          <w:color w:val="231F20"/>
          <w:sz w:val="24"/>
          <w:szCs w:val="24"/>
        </w:rPr>
        <w:t xml:space="preserve"> </w:t>
      </w:r>
      <w:r w:rsidRPr="00C83F13">
        <w:rPr>
          <w:rFonts w:ascii="Verdana" w:hAnsi="Verdana"/>
          <w:color w:val="231F20"/>
          <w:sz w:val="24"/>
          <w:szCs w:val="24"/>
        </w:rPr>
        <w:t>that</w:t>
      </w:r>
      <w:r w:rsidR="00F954DC" w:rsidRPr="00C83F13">
        <w:rPr>
          <w:rFonts w:ascii="Verdana" w:hAnsi="Verdana"/>
          <w:color w:val="231F20"/>
          <w:sz w:val="24"/>
          <w:szCs w:val="24"/>
        </w:rPr>
        <w:t xml:space="preserve"> </w:t>
      </w:r>
      <w:r w:rsidRPr="00C83F13">
        <w:rPr>
          <w:rFonts w:ascii="Verdana" w:hAnsi="Verdana"/>
          <w:color w:val="231F20"/>
          <w:sz w:val="24"/>
          <w:szCs w:val="24"/>
        </w:rPr>
        <w:t>the</w:t>
      </w:r>
      <w:r w:rsidR="00F954DC" w:rsidRPr="00C83F13">
        <w:rPr>
          <w:rFonts w:ascii="Verdana" w:hAnsi="Verdana"/>
          <w:color w:val="231F20"/>
          <w:sz w:val="24"/>
          <w:szCs w:val="24"/>
        </w:rPr>
        <w:t xml:space="preserve"> </w:t>
      </w:r>
      <w:r w:rsidRPr="00C83F13">
        <w:rPr>
          <w:rFonts w:ascii="Verdana" w:hAnsi="Verdana"/>
          <w:color w:val="231F20"/>
          <w:sz w:val="24"/>
          <w:szCs w:val="24"/>
        </w:rPr>
        <w:t>Applicant:</w:t>
      </w:r>
    </w:p>
    <w:p w14:paraId="0F0605AE" w14:textId="77777777" w:rsidR="00C20A63" w:rsidRPr="00C83F13" w:rsidRDefault="00F954DC">
      <w:pPr>
        <w:pStyle w:val="ListParagraph"/>
        <w:numPr>
          <w:ilvl w:val="1"/>
          <w:numId w:val="3"/>
        </w:numPr>
        <w:tabs>
          <w:tab w:val="left" w:pos="1083"/>
          <w:tab w:val="left" w:pos="1084"/>
        </w:tabs>
        <w:spacing w:before="61"/>
        <w:ind w:hanging="414"/>
        <w:rPr>
          <w:rFonts w:ascii="Verdana" w:hAnsi="Verdana"/>
          <w:sz w:val="24"/>
          <w:szCs w:val="24"/>
        </w:rPr>
      </w:pPr>
      <w:proofErr w:type="gramStart"/>
      <w:r w:rsidRPr="00C83F13">
        <w:rPr>
          <w:rFonts w:ascii="Verdana" w:hAnsi="Verdana"/>
          <w:color w:val="231F20"/>
          <w:sz w:val="24"/>
          <w:szCs w:val="24"/>
        </w:rPr>
        <w:t>H</w:t>
      </w:r>
      <w:r w:rsidR="002D5618" w:rsidRPr="00C83F13">
        <w:rPr>
          <w:rFonts w:ascii="Verdana" w:hAnsi="Verdana"/>
          <w:color w:val="231F20"/>
          <w:sz w:val="24"/>
          <w:szCs w:val="24"/>
        </w:rPr>
        <w:t>as</w:t>
      </w:r>
      <w:r w:rsidRPr="00C83F13">
        <w:rPr>
          <w:rFonts w:ascii="Verdana" w:hAnsi="Verdana"/>
          <w:color w:val="231F20"/>
          <w:sz w:val="24"/>
          <w:szCs w:val="24"/>
        </w:rPr>
        <w:t xml:space="preserve"> </w:t>
      </w:r>
      <w:r w:rsidR="002D5618" w:rsidRPr="00C83F13">
        <w:rPr>
          <w:rFonts w:ascii="Verdana" w:hAnsi="Verdana"/>
          <w:color w:val="231F20"/>
          <w:sz w:val="24"/>
          <w:szCs w:val="24"/>
        </w:rPr>
        <w:t>used</w:t>
      </w:r>
      <w:proofErr w:type="gramEnd"/>
      <w:r w:rsidRPr="00C83F13">
        <w:rPr>
          <w:rFonts w:ascii="Verdana" w:hAnsi="Verdana"/>
          <w:color w:val="231F20"/>
          <w:sz w:val="24"/>
          <w:szCs w:val="24"/>
        </w:rPr>
        <w:t xml:space="preserve"> </w:t>
      </w:r>
      <w:r w:rsidR="002D5618" w:rsidRPr="00C83F13">
        <w:rPr>
          <w:rFonts w:ascii="Verdana" w:hAnsi="Verdana"/>
          <w:color w:val="231F20"/>
          <w:sz w:val="24"/>
          <w:szCs w:val="24"/>
        </w:rPr>
        <w:t>the</w:t>
      </w:r>
      <w:r w:rsidRPr="00C83F13">
        <w:rPr>
          <w:rFonts w:ascii="Verdana" w:hAnsi="Verdana"/>
          <w:color w:val="231F20"/>
          <w:sz w:val="24"/>
          <w:szCs w:val="24"/>
        </w:rPr>
        <w:t xml:space="preserve"> </w:t>
      </w:r>
      <w:r w:rsidR="002D5618" w:rsidRPr="00C83F13">
        <w:rPr>
          <w:rFonts w:ascii="Verdana" w:hAnsi="Verdana"/>
          <w:color w:val="231F20"/>
          <w:sz w:val="24"/>
          <w:szCs w:val="24"/>
        </w:rPr>
        <w:t>advance</w:t>
      </w:r>
      <w:r w:rsidRPr="00C83F13">
        <w:rPr>
          <w:rFonts w:ascii="Verdana" w:hAnsi="Verdana"/>
          <w:color w:val="231F20"/>
          <w:sz w:val="24"/>
          <w:szCs w:val="24"/>
        </w:rPr>
        <w:t xml:space="preserve"> </w:t>
      </w:r>
      <w:r w:rsidR="002D5618" w:rsidRPr="00C83F13">
        <w:rPr>
          <w:rFonts w:ascii="Verdana" w:hAnsi="Verdana"/>
          <w:color w:val="231F20"/>
          <w:sz w:val="24"/>
          <w:szCs w:val="24"/>
        </w:rPr>
        <w:t>payment</w:t>
      </w:r>
      <w:r w:rsidRPr="00C83F13">
        <w:rPr>
          <w:rFonts w:ascii="Verdana" w:hAnsi="Verdana"/>
          <w:color w:val="231F20"/>
          <w:sz w:val="24"/>
          <w:szCs w:val="24"/>
        </w:rPr>
        <w:t xml:space="preserve"> </w:t>
      </w:r>
      <w:r w:rsidR="002D5618" w:rsidRPr="00C83F13">
        <w:rPr>
          <w:rFonts w:ascii="Verdana" w:hAnsi="Verdana"/>
          <w:color w:val="231F20"/>
          <w:sz w:val="24"/>
          <w:szCs w:val="24"/>
        </w:rPr>
        <w:t>for</w:t>
      </w:r>
      <w:r w:rsidRPr="00C83F13">
        <w:rPr>
          <w:rFonts w:ascii="Verdana" w:hAnsi="Verdana"/>
          <w:color w:val="231F20"/>
          <w:sz w:val="24"/>
          <w:szCs w:val="24"/>
        </w:rPr>
        <w:t xml:space="preserve"> </w:t>
      </w:r>
      <w:r w:rsidR="002D5618" w:rsidRPr="00C83F13">
        <w:rPr>
          <w:rFonts w:ascii="Verdana" w:hAnsi="Verdana"/>
          <w:color w:val="231F20"/>
          <w:sz w:val="24"/>
          <w:szCs w:val="24"/>
        </w:rPr>
        <w:t>purposes</w:t>
      </w:r>
      <w:r w:rsidRPr="00C83F13">
        <w:rPr>
          <w:rFonts w:ascii="Verdana" w:hAnsi="Verdana"/>
          <w:color w:val="231F20"/>
          <w:sz w:val="24"/>
          <w:szCs w:val="24"/>
        </w:rPr>
        <w:t xml:space="preserve"> </w:t>
      </w:r>
      <w:r w:rsidR="002D5618" w:rsidRPr="00C83F13">
        <w:rPr>
          <w:rFonts w:ascii="Verdana" w:hAnsi="Verdana"/>
          <w:color w:val="231F20"/>
          <w:sz w:val="24"/>
          <w:szCs w:val="24"/>
        </w:rPr>
        <w:t>other</w:t>
      </w:r>
      <w:r w:rsidRPr="00C83F13">
        <w:rPr>
          <w:rFonts w:ascii="Verdana" w:hAnsi="Verdana"/>
          <w:color w:val="231F20"/>
          <w:sz w:val="24"/>
          <w:szCs w:val="24"/>
        </w:rPr>
        <w:t xml:space="preserve"> </w:t>
      </w:r>
      <w:r w:rsidR="002D5618" w:rsidRPr="00C83F13">
        <w:rPr>
          <w:rFonts w:ascii="Verdana" w:hAnsi="Verdana"/>
          <w:color w:val="231F20"/>
          <w:sz w:val="24"/>
          <w:szCs w:val="24"/>
        </w:rPr>
        <w:t>than</w:t>
      </w:r>
      <w:r w:rsidRPr="00C83F13">
        <w:rPr>
          <w:rFonts w:ascii="Verdana" w:hAnsi="Verdana"/>
          <w:color w:val="231F20"/>
          <w:sz w:val="24"/>
          <w:szCs w:val="24"/>
        </w:rPr>
        <w:t xml:space="preserve"> </w:t>
      </w:r>
      <w:r w:rsidR="002D5618" w:rsidRPr="00C83F13">
        <w:rPr>
          <w:rFonts w:ascii="Verdana" w:hAnsi="Verdana"/>
          <w:color w:val="231F20"/>
          <w:sz w:val="24"/>
          <w:szCs w:val="24"/>
        </w:rPr>
        <w:t>the</w:t>
      </w:r>
      <w:r w:rsidRPr="00C83F13">
        <w:rPr>
          <w:rFonts w:ascii="Verdana" w:hAnsi="Verdana"/>
          <w:color w:val="231F20"/>
          <w:sz w:val="24"/>
          <w:szCs w:val="24"/>
        </w:rPr>
        <w:t xml:space="preserve"> </w:t>
      </w:r>
      <w:r w:rsidR="002D5618" w:rsidRPr="00C83F13">
        <w:rPr>
          <w:rFonts w:ascii="Verdana" w:hAnsi="Verdana"/>
          <w:color w:val="231F20"/>
          <w:sz w:val="24"/>
          <w:szCs w:val="24"/>
        </w:rPr>
        <w:t>costs</w:t>
      </w:r>
      <w:r w:rsidRPr="00C83F13">
        <w:rPr>
          <w:rFonts w:ascii="Verdana" w:hAnsi="Verdana"/>
          <w:color w:val="231F20"/>
          <w:sz w:val="24"/>
          <w:szCs w:val="24"/>
        </w:rPr>
        <w:t xml:space="preserve"> </w:t>
      </w:r>
      <w:r w:rsidR="002D5618" w:rsidRPr="00C83F13">
        <w:rPr>
          <w:rFonts w:ascii="Verdana" w:hAnsi="Verdana"/>
          <w:color w:val="231F20"/>
          <w:sz w:val="24"/>
          <w:szCs w:val="24"/>
        </w:rPr>
        <w:t>of</w:t>
      </w:r>
      <w:r w:rsidRPr="00C83F13">
        <w:rPr>
          <w:rFonts w:ascii="Verdana" w:hAnsi="Verdana"/>
          <w:color w:val="231F20"/>
          <w:sz w:val="24"/>
          <w:szCs w:val="24"/>
        </w:rPr>
        <w:t xml:space="preserve"> </w:t>
      </w:r>
      <w:r w:rsidR="002D5618" w:rsidRPr="00C83F13">
        <w:rPr>
          <w:rFonts w:ascii="Verdana" w:hAnsi="Verdana"/>
          <w:color w:val="231F20"/>
          <w:sz w:val="24"/>
          <w:szCs w:val="24"/>
        </w:rPr>
        <w:t>mobilization</w:t>
      </w:r>
      <w:r w:rsidRPr="00C83F13">
        <w:rPr>
          <w:rFonts w:ascii="Verdana" w:hAnsi="Verdana"/>
          <w:color w:val="231F20"/>
          <w:sz w:val="24"/>
          <w:szCs w:val="24"/>
        </w:rPr>
        <w:t xml:space="preserve"> </w:t>
      </w:r>
      <w:r w:rsidR="002D5618" w:rsidRPr="00C83F13">
        <w:rPr>
          <w:rFonts w:ascii="Verdana" w:hAnsi="Verdana"/>
          <w:color w:val="231F20"/>
          <w:sz w:val="24"/>
          <w:szCs w:val="24"/>
        </w:rPr>
        <w:t>in</w:t>
      </w:r>
      <w:r w:rsidRPr="00C83F13">
        <w:rPr>
          <w:rFonts w:ascii="Verdana" w:hAnsi="Verdana"/>
          <w:color w:val="231F20"/>
          <w:sz w:val="24"/>
          <w:szCs w:val="24"/>
        </w:rPr>
        <w:t xml:space="preserve"> </w:t>
      </w:r>
      <w:r w:rsidR="002D5618" w:rsidRPr="00C83F13">
        <w:rPr>
          <w:rFonts w:ascii="Verdana" w:hAnsi="Verdana"/>
          <w:color w:val="231F20"/>
          <w:sz w:val="24"/>
          <w:szCs w:val="24"/>
        </w:rPr>
        <w:t>respect</w:t>
      </w:r>
      <w:r w:rsidRPr="00C83F13">
        <w:rPr>
          <w:rFonts w:ascii="Verdana" w:hAnsi="Verdana"/>
          <w:color w:val="231F20"/>
          <w:sz w:val="24"/>
          <w:szCs w:val="24"/>
        </w:rPr>
        <w:t xml:space="preserve"> </w:t>
      </w:r>
      <w:r w:rsidR="002D5618" w:rsidRPr="00C83F13">
        <w:rPr>
          <w:rFonts w:ascii="Verdana" w:hAnsi="Verdana"/>
          <w:color w:val="231F20"/>
          <w:sz w:val="24"/>
          <w:szCs w:val="24"/>
        </w:rPr>
        <w:t>of</w:t>
      </w:r>
      <w:r w:rsidRPr="00C83F13">
        <w:rPr>
          <w:rFonts w:ascii="Verdana" w:hAnsi="Verdana"/>
          <w:color w:val="231F20"/>
          <w:sz w:val="24"/>
          <w:szCs w:val="24"/>
        </w:rPr>
        <w:t xml:space="preserve"> </w:t>
      </w:r>
      <w:r w:rsidR="002D5618" w:rsidRPr="00C83F13">
        <w:rPr>
          <w:rFonts w:ascii="Verdana" w:hAnsi="Verdana"/>
          <w:color w:val="231F20"/>
          <w:sz w:val="24"/>
          <w:szCs w:val="24"/>
        </w:rPr>
        <w:t>the</w:t>
      </w:r>
      <w:r w:rsidRPr="00C83F13">
        <w:rPr>
          <w:rFonts w:ascii="Verdana" w:hAnsi="Verdana"/>
          <w:color w:val="231F20"/>
          <w:sz w:val="24"/>
          <w:szCs w:val="24"/>
        </w:rPr>
        <w:t xml:space="preserve"> </w:t>
      </w:r>
      <w:r w:rsidR="002D5618" w:rsidRPr="00C83F13">
        <w:rPr>
          <w:rFonts w:ascii="Verdana" w:hAnsi="Verdana"/>
          <w:color w:val="231F20"/>
          <w:spacing w:val="-3"/>
          <w:sz w:val="24"/>
          <w:szCs w:val="24"/>
        </w:rPr>
        <w:t>Works;</w:t>
      </w:r>
      <w:r w:rsidRPr="00C83F13">
        <w:rPr>
          <w:rFonts w:ascii="Verdana" w:hAnsi="Verdana"/>
          <w:color w:val="231F20"/>
          <w:spacing w:val="-3"/>
          <w:sz w:val="24"/>
          <w:szCs w:val="24"/>
        </w:rPr>
        <w:t xml:space="preserve"> </w:t>
      </w:r>
      <w:r w:rsidR="002D5618" w:rsidRPr="00C83F13">
        <w:rPr>
          <w:rFonts w:ascii="Verdana" w:hAnsi="Verdana"/>
          <w:color w:val="231F20"/>
          <w:sz w:val="24"/>
          <w:szCs w:val="24"/>
        </w:rPr>
        <w:t>or</w:t>
      </w:r>
    </w:p>
    <w:p w14:paraId="7514A5FF" w14:textId="77777777" w:rsidR="00C20A63" w:rsidRPr="00C83F13" w:rsidRDefault="002D5618">
      <w:pPr>
        <w:pStyle w:val="ListParagraph"/>
        <w:numPr>
          <w:ilvl w:val="1"/>
          <w:numId w:val="3"/>
        </w:numPr>
        <w:tabs>
          <w:tab w:val="left" w:pos="1083"/>
          <w:tab w:val="left" w:pos="1084"/>
        </w:tabs>
        <w:spacing w:before="88" w:line="266" w:lineRule="auto"/>
        <w:ind w:right="312" w:hanging="414"/>
        <w:rPr>
          <w:rFonts w:ascii="Verdana" w:hAnsi="Verdana"/>
          <w:sz w:val="24"/>
          <w:szCs w:val="24"/>
        </w:rPr>
      </w:pPr>
      <w:r w:rsidRPr="00C83F13">
        <w:rPr>
          <w:rFonts w:ascii="Verdana" w:hAnsi="Verdana"/>
          <w:color w:val="231F20"/>
          <w:sz w:val="24"/>
          <w:szCs w:val="24"/>
        </w:rPr>
        <w:t>has</w:t>
      </w:r>
      <w:r w:rsidR="00F82D82" w:rsidRPr="00C83F13">
        <w:rPr>
          <w:rFonts w:ascii="Verdana" w:hAnsi="Verdana"/>
          <w:color w:val="231F20"/>
          <w:sz w:val="24"/>
          <w:szCs w:val="24"/>
        </w:rPr>
        <w:t xml:space="preserve"> </w:t>
      </w:r>
      <w:r w:rsidRPr="00C83F13">
        <w:rPr>
          <w:rFonts w:ascii="Verdana" w:hAnsi="Verdana"/>
          <w:color w:val="231F20"/>
          <w:sz w:val="24"/>
          <w:szCs w:val="24"/>
        </w:rPr>
        <w:t>failed</w:t>
      </w:r>
      <w:r w:rsidR="00F82D82" w:rsidRPr="00C83F13">
        <w:rPr>
          <w:rFonts w:ascii="Verdana" w:hAnsi="Verdana"/>
          <w:color w:val="231F20"/>
          <w:sz w:val="24"/>
          <w:szCs w:val="24"/>
        </w:rPr>
        <w:t xml:space="preserve"> </w:t>
      </w:r>
      <w:r w:rsidRPr="00C83F13">
        <w:rPr>
          <w:rFonts w:ascii="Verdana" w:hAnsi="Verdana"/>
          <w:color w:val="231F20"/>
          <w:sz w:val="24"/>
          <w:szCs w:val="24"/>
        </w:rPr>
        <w:t>to</w:t>
      </w:r>
      <w:r w:rsidR="00F82D82" w:rsidRPr="00C83F13">
        <w:rPr>
          <w:rFonts w:ascii="Verdana" w:hAnsi="Verdana"/>
          <w:color w:val="231F20"/>
          <w:sz w:val="24"/>
          <w:szCs w:val="24"/>
        </w:rPr>
        <w:t xml:space="preserve"> </w:t>
      </w:r>
      <w:r w:rsidRPr="00C83F13">
        <w:rPr>
          <w:rFonts w:ascii="Verdana" w:hAnsi="Verdana"/>
          <w:color w:val="231F20"/>
          <w:sz w:val="24"/>
          <w:szCs w:val="24"/>
        </w:rPr>
        <w:t>repay</w:t>
      </w:r>
      <w:r w:rsidR="00F82D82" w:rsidRPr="00C83F13">
        <w:rPr>
          <w:rFonts w:ascii="Verdana" w:hAnsi="Verdana"/>
          <w:color w:val="231F20"/>
          <w:sz w:val="24"/>
          <w:szCs w:val="24"/>
        </w:rPr>
        <w:t xml:space="preserve"> </w:t>
      </w:r>
      <w:r w:rsidRPr="00C83F13">
        <w:rPr>
          <w:rFonts w:ascii="Verdana" w:hAnsi="Verdana"/>
          <w:color w:val="231F20"/>
          <w:sz w:val="24"/>
          <w:szCs w:val="24"/>
        </w:rPr>
        <w:t>the</w:t>
      </w:r>
      <w:r w:rsidR="00F82D82" w:rsidRPr="00C83F13">
        <w:rPr>
          <w:rFonts w:ascii="Verdana" w:hAnsi="Verdana"/>
          <w:color w:val="231F20"/>
          <w:sz w:val="24"/>
          <w:szCs w:val="24"/>
        </w:rPr>
        <w:t xml:space="preserve"> </w:t>
      </w:r>
      <w:r w:rsidRPr="00C83F13">
        <w:rPr>
          <w:rFonts w:ascii="Verdana" w:hAnsi="Verdana"/>
          <w:color w:val="231F20"/>
          <w:sz w:val="24"/>
          <w:szCs w:val="24"/>
        </w:rPr>
        <w:t>advance</w:t>
      </w:r>
      <w:r w:rsidR="00F82D82" w:rsidRPr="00C83F13">
        <w:rPr>
          <w:rFonts w:ascii="Verdana" w:hAnsi="Verdana"/>
          <w:color w:val="231F20"/>
          <w:sz w:val="24"/>
          <w:szCs w:val="24"/>
        </w:rPr>
        <w:t xml:space="preserve"> </w:t>
      </w:r>
      <w:r w:rsidRPr="00C83F13">
        <w:rPr>
          <w:rFonts w:ascii="Verdana" w:hAnsi="Verdana"/>
          <w:color w:val="231F20"/>
          <w:sz w:val="24"/>
          <w:szCs w:val="24"/>
        </w:rPr>
        <w:t>payment</w:t>
      </w:r>
      <w:r w:rsidR="00F82D82" w:rsidRPr="00C83F13">
        <w:rPr>
          <w:rFonts w:ascii="Verdana" w:hAnsi="Verdana"/>
          <w:color w:val="231F20"/>
          <w:sz w:val="24"/>
          <w:szCs w:val="24"/>
        </w:rPr>
        <w:t xml:space="preserve"> </w:t>
      </w:r>
      <w:r w:rsidRPr="00C83F13">
        <w:rPr>
          <w:rFonts w:ascii="Verdana" w:hAnsi="Verdana"/>
          <w:color w:val="231F20"/>
          <w:sz w:val="24"/>
          <w:szCs w:val="24"/>
        </w:rPr>
        <w:t>in</w:t>
      </w:r>
      <w:r w:rsidR="00F82D82" w:rsidRPr="00C83F13">
        <w:rPr>
          <w:rFonts w:ascii="Verdana" w:hAnsi="Verdana"/>
          <w:color w:val="231F20"/>
          <w:sz w:val="24"/>
          <w:szCs w:val="24"/>
        </w:rPr>
        <w:t xml:space="preserve"> </w:t>
      </w:r>
      <w:r w:rsidRPr="00C83F13">
        <w:rPr>
          <w:rFonts w:ascii="Verdana" w:hAnsi="Verdana"/>
          <w:color w:val="231F20"/>
          <w:sz w:val="24"/>
          <w:szCs w:val="24"/>
        </w:rPr>
        <w:t>accordance</w:t>
      </w:r>
      <w:r w:rsidR="00F82D82" w:rsidRPr="00C83F13">
        <w:rPr>
          <w:rFonts w:ascii="Verdana" w:hAnsi="Verdana"/>
          <w:color w:val="231F20"/>
          <w:sz w:val="24"/>
          <w:szCs w:val="24"/>
        </w:rPr>
        <w:t xml:space="preserve"> </w:t>
      </w:r>
      <w:r w:rsidRPr="00C83F13">
        <w:rPr>
          <w:rFonts w:ascii="Verdana" w:hAnsi="Verdana"/>
          <w:color w:val="231F20"/>
          <w:sz w:val="24"/>
          <w:szCs w:val="24"/>
        </w:rPr>
        <w:t>with</w:t>
      </w:r>
      <w:r w:rsidR="00F82D82" w:rsidRPr="00C83F13">
        <w:rPr>
          <w:rFonts w:ascii="Verdana" w:hAnsi="Verdana"/>
          <w:color w:val="231F20"/>
          <w:sz w:val="24"/>
          <w:szCs w:val="24"/>
        </w:rPr>
        <w:t xml:space="preserve"> </w:t>
      </w:r>
      <w:r w:rsidRPr="00C83F13">
        <w:rPr>
          <w:rFonts w:ascii="Verdana" w:hAnsi="Verdana"/>
          <w:color w:val="231F20"/>
          <w:sz w:val="24"/>
          <w:szCs w:val="24"/>
        </w:rPr>
        <w:t>the</w:t>
      </w:r>
      <w:r w:rsidR="00F82D82" w:rsidRPr="00C83F13">
        <w:rPr>
          <w:rFonts w:ascii="Verdana" w:hAnsi="Verdana"/>
          <w:color w:val="231F20"/>
          <w:sz w:val="24"/>
          <w:szCs w:val="24"/>
        </w:rPr>
        <w:t xml:space="preserve"> </w:t>
      </w:r>
      <w:r w:rsidRPr="00C83F13">
        <w:rPr>
          <w:rFonts w:ascii="Verdana" w:hAnsi="Verdana"/>
          <w:color w:val="231F20"/>
          <w:sz w:val="24"/>
          <w:szCs w:val="24"/>
        </w:rPr>
        <w:t>Contract</w:t>
      </w:r>
      <w:r w:rsidR="00F82D82" w:rsidRPr="00C83F13">
        <w:rPr>
          <w:rFonts w:ascii="Verdana" w:hAnsi="Verdana"/>
          <w:color w:val="231F20"/>
          <w:sz w:val="24"/>
          <w:szCs w:val="24"/>
        </w:rPr>
        <w:t xml:space="preserve"> </w:t>
      </w:r>
      <w:r w:rsidRPr="00C83F13">
        <w:rPr>
          <w:rFonts w:ascii="Verdana" w:hAnsi="Verdana"/>
          <w:color w:val="231F20"/>
          <w:sz w:val="24"/>
          <w:szCs w:val="24"/>
        </w:rPr>
        <w:t>conditions,</w:t>
      </w:r>
      <w:r w:rsidR="00F82D82" w:rsidRPr="00C83F13">
        <w:rPr>
          <w:rFonts w:ascii="Verdana" w:hAnsi="Verdana"/>
          <w:color w:val="231F20"/>
          <w:sz w:val="24"/>
          <w:szCs w:val="24"/>
        </w:rPr>
        <w:t xml:space="preserve"> </w:t>
      </w:r>
      <w:r w:rsidRPr="00C83F13">
        <w:rPr>
          <w:rFonts w:ascii="Verdana" w:hAnsi="Verdana"/>
          <w:color w:val="231F20"/>
          <w:sz w:val="24"/>
          <w:szCs w:val="24"/>
        </w:rPr>
        <w:t>specifying</w:t>
      </w:r>
      <w:r w:rsidR="00F82D82" w:rsidRPr="00C83F13">
        <w:rPr>
          <w:rFonts w:ascii="Verdana" w:hAnsi="Verdana"/>
          <w:color w:val="231F20"/>
          <w:sz w:val="24"/>
          <w:szCs w:val="24"/>
        </w:rPr>
        <w:t xml:space="preserve"> </w:t>
      </w:r>
      <w:r w:rsidRPr="00C83F13">
        <w:rPr>
          <w:rFonts w:ascii="Verdana" w:hAnsi="Verdana"/>
          <w:color w:val="231F20"/>
          <w:sz w:val="24"/>
          <w:szCs w:val="24"/>
        </w:rPr>
        <w:t>the</w:t>
      </w:r>
      <w:r w:rsidR="00F82D82" w:rsidRPr="00C83F13">
        <w:rPr>
          <w:rFonts w:ascii="Verdana" w:hAnsi="Verdana"/>
          <w:color w:val="231F20"/>
          <w:sz w:val="24"/>
          <w:szCs w:val="24"/>
        </w:rPr>
        <w:t xml:space="preserve"> </w:t>
      </w:r>
      <w:r w:rsidRPr="00C83F13">
        <w:rPr>
          <w:rFonts w:ascii="Verdana" w:hAnsi="Verdana"/>
          <w:color w:val="231F20"/>
          <w:sz w:val="24"/>
          <w:szCs w:val="24"/>
        </w:rPr>
        <w:t>amount which</w:t>
      </w:r>
      <w:r w:rsidR="00F82D82" w:rsidRPr="00C83F13">
        <w:rPr>
          <w:rFonts w:ascii="Verdana" w:hAnsi="Verdana"/>
          <w:color w:val="231F20"/>
          <w:sz w:val="24"/>
          <w:szCs w:val="24"/>
        </w:rPr>
        <w:t xml:space="preserve">  </w:t>
      </w:r>
      <w:r w:rsidRPr="00C83F13">
        <w:rPr>
          <w:rFonts w:ascii="Verdana" w:hAnsi="Verdana"/>
          <w:color w:val="231F20"/>
          <w:sz w:val="24"/>
          <w:szCs w:val="24"/>
        </w:rPr>
        <w:t>the</w:t>
      </w:r>
      <w:r w:rsidR="00F82D82" w:rsidRPr="00C83F13">
        <w:rPr>
          <w:rFonts w:ascii="Verdana" w:hAnsi="Verdana"/>
          <w:color w:val="231F20"/>
          <w:sz w:val="24"/>
          <w:szCs w:val="24"/>
        </w:rPr>
        <w:t xml:space="preserve"> </w:t>
      </w:r>
      <w:r w:rsidRPr="00C83F13">
        <w:rPr>
          <w:rFonts w:ascii="Verdana" w:hAnsi="Verdana"/>
          <w:color w:val="231F20"/>
          <w:sz w:val="24"/>
          <w:szCs w:val="24"/>
        </w:rPr>
        <w:t>Applicant</w:t>
      </w:r>
      <w:r w:rsidR="00F82D82" w:rsidRPr="00C83F13">
        <w:rPr>
          <w:rFonts w:ascii="Verdana" w:hAnsi="Verdana"/>
          <w:color w:val="231F20"/>
          <w:sz w:val="24"/>
          <w:szCs w:val="24"/>
        </w:rPr>
        <w:t xml:space="preserve"> </w:t>
      </w:r>
      <w:r w:rsidRPr="00C83F13">
        <w:rPr>
          <w:rFonts w:ascii="Verdana" w:hAnsi="Verdana"/>
          <w:color w:val="231F20"/>
          <w:sz w:val="24"/>
          <w:szCs w:val="24"/>
        </w:rPr>
        <w:t>has</w:t>
      </w:r>
      <w:r w:rsidR="00F82D82" w:rsidRPr="00C83F13">
        <w:rPr>
          <w:rFonts w:ascii="Verdana" w:hAnsi="Verdana"/>
          <w:color w:val="231F20"/>
          <w:sz w:val="24"/>
          <w:szCs w:val="24"/>
        </w:rPr>
        <w:t xml:space="preserve">  </w:t>
      </w:r>
      <w:r w:rsidRPr="00C83F13">
        <w:rPr>
          <w:rFonts w:ascii="Verdana" w:hAnsi="Verdana"/>
          <w:color w:val="231F20"/>
          <w:sz w:val="24"/>
          <w:szCs w:val="24"/>
        </w:rPr>
        <w:t>failed</w:t>
      </w:r>
      <w:r w:rsidR="00F82D82" w:rsidRPr="00C83F13">
        <w:rPr>
          <w:rFonts w:ascii="Verdana" w:hAnsi="Verdana"/>
          <w:color w:val="231F20"/>
          <w:sz w:val="24"/>
          <w:szCs w:val="24"/>
        </w:rPr>
        <w:t xml:space="preserve"> </w:t>
      </w:r>
      <w:r w:rsidRPr="00C83F13">
        <w:rPr>
          <w:rFonts w:ascii="Verdana" w:hAnsi="Verdana"/>
          <w:color w:val="231F20"/>
          <w:sz w:val="24"/>
          <w:szCs w:val="24"/>
        </w:rPr>
        <w:t>to</w:t>
      </w:r>
      <w:r w:rsidR="00F82D82" w:rsidRPr="00C83F13">
        <w:rPr>
          <w:rFonts w:ascii="Verdana" w:hAnsi="Verdana"/>
          <w:color w:val="231F20"/>
          <w:sz w:val="24"/>
          <w:szCs w:val="24"/>
        </w:rPr>
        <w:t xml:space="preserve"> </w:t>
      </w:r>
      <w:r w:rsidRPr="00C83F13">
        <w:rPr>
          <w:rFonts w:ascii="Verdana" w:hAnsi="Verdana"/>
          <w:color w:val="231F20"/>
          <w:spacing w:val="-3"/>
          <w:sz w:val="24"/>
          <w:szCs w:val="24"/>
        </w:rPr>
        <w:t>repay.</w:t>
      </w:r>
    </w:p>
    <w:p w14:paraId="343113E9" w14:textId="77777777" w:rsidR="00C20A63" w:rsidRPr="00C83F13" w:rsidRDefault="002D5618">
      <w:pPr>
        <w:pStyle w:val="ListParagraph"/>
        <w:numPr>
          <w:ilvl w:val="0"/>
          <w:numId w:val="3"/>
        </w:numPr>
        <w:tabs>
          <w:tab w:val="left" w:pos="676"/>
          <w:tab w:val="left" w:pos="3339"/>
          <w:tab w:val="left" w:pos="5601"/>
        </w:tabs>
        <w:spacing w:before="206" w:line="266" w:lineRule="auto"/>
        <w:ind w:right="312"/>
        <w:jc w:val="both"/>
        <w:rPr>
          <w:rFonts w:ascii="Verdana" w:hAnsi="Verdana"/>
          <w:sz w:val="24"/>
          <w:szCs w:val="24"/>
        </w:rPr>
      </w:pPr>
      <w:r w:rsidRPr="00C83F13">
        <w:rPr>
          <w:rFonts w:ascii="Verdana" w:hAnsi="Verdana"/>
          <w:color w:val="231F20"/>
          <w:sz w:val="24"/>
          <w:szCs w:val="24"/>
        </w:rPr>
        <w:t>A</w:t>
      </w:r>
      <w:r w:rsidR="00F954DC" w:rsidRPr="00C83F13">
        <w:rPr>
          <w:rFonts w:ascii="Verdana" w:hAnsi="Verdana"/>
          <w:color w:val="231F20"/>
          <w:sz w:val="24"/>
          <w:szCs w:val="24"/>
        </w:rPr>
        <w:t xml:space="preserve"> </w:t>
      </w:r>
      <w:r w:rsidRPr="00C83F13">
        <w:rPr>
          <w:rFonts w:ascii="Verdana" w:hAnsi="Verdana"/>
          <w:color w:val="231F20"/>
          <w:sz w:val="24"/>
          <w:szCs w:val="24"/>
        </w:rPr>
        <w:t>demand</w:t>
      </w:r>
      <w:r w:rsidR="00F954DC" w:rsidRPr="00C83F13">
        <w:rPr>
          <w:rFonts w:ascii="Verdana" w:hAnsi="Verdana"/>
          <w:color w:val="231F20"/>
          <w:sz w:val="24"/>
          <w:szCs w:val="24"/>
        </w:rPr>
        <w:t xml:space="preserve"> </w:t>
      </w:r>
      <w:r w:rsidRPr="00C83F13">
        <w:rPr>
          <w:rFonts w:ascii="Verdana" w:hAnsi="Verdana"/>
          <w:color w:val="231F20"/>
          <w:sz w:val="24"/>
          <w:szCs w:val="24"/>
        </w:rPr>
        <w:t>under</w:t>
      </w:r>
      <w:r w:rsidR="00F954DC" w:rsidRPr="00C83F13">
        <w:rPr>
          <w:rFonts w:ascii="Verdana" w:hAnsi="Verdana"/>
          <w:color w:val="231F20"/>
          <w:sz w:val="24"/>
          <w:szCs w:val="24"/>
        </w:rPr>
        <w:t xml:space="preserve"> </w:t>
      </w:r>
      <w:r w:rsidRPr="00C83F13">
        <w:rPr>
          <w:rFonts w:ascii="Verdana" w:hAnsi="Verdana"/>
          <w:color w:val="231F20"/>
          <w:sz w:val="24"/>
          <w:szCs w:val="24"/>
        </w:rPr>
        <w:t>this</w:t>
      </w:r>
      <w:r w:rsidR="00F954DC" w:rsidRPr="00C83F13">
        <w:rPr>
          <w:rFonts w:ascii="Verdana" w:hAnsi="Verdana"/>
          <w:color w:val="231F20"/>
          <w:sz w:val="24"/>
          <w:szCs w:val="24"/>
        </w:rPr>
        <w:t xml:space="preserve"> </w:t>
      </w:r>
      <w:r w:rsidRPr="00C83F13">
        <w:rPr>
          <w:rFonts w:ascii="Verdana" w:hAnsi="Verdana"/>
          <w:color w:val="231F20"/>
          <w:sz w:val="24"/>
          <w:szCs w:val="24"/>
        </w:rPr>
        <w:t>guarantee</w:t>
      </w:r>
      <w:r w:rsidR="00F954DC" w:rsidRPr="00C83F13">
        <w:rPr>
          <w:rFonts w:ascii="Verdana" w:hAnsi="Verdana"/>
          <w:color w:val="231F20"/>
          <w:sz w:val="24"/>
          <w:szCs w:val="24"/>
        </w:rPr>
        <w:t xml:space="preserve"> </w:t>
      </w:r>
      <w:r w:rsidRPr="00C83F13">
        <w:rPr>
          <w:rFonts w:ascii="Verdana" w:hAnsi="Verdana"/>
          <w:color w:val="231F20"/>
          <w:sz w:val="24"/>
          <w:szCs w:val="24"/>
        </w:rPr>
        <w:t>may</w:t>
      </w:r>
      <w:r w:rsidR="00F954DC" w:rsidRPr="00C83F13">
        <w:rPr>
          <w:rFonts w:ascii="Verdana" w:hAnsi="Verdana"/>
          <w:color w:val="231F20"/>
          <w:sz w:val="24"/>
          <w:szCs w:val="24"/>
        </w:rPr>
        <w:t xml:space="preserve"> </w:t>
      </w:r>
      <w:r w:rsidRPr="00C83F13">
        <w:rPr>
          <w:rFonts w:ascii="Verdana" w:hAnsi="Verdana"/>
          <w:color w:val="231F20"/>
          <w:sz w:val="24"/>
          <w:szCs w:val="24"/>
        </w:rPr>
        <w:t>be</w:t>
      </w:r>
      <w:r w:rsidR="00F954DC" w:rsidRPr="00C83F13">
        <w:rPr>
          <w:rFonts w:ascii="Verdana" w:hAnsi="Verdana"/>
          <w:color w:val="231F20"/>
          <w:sz w:val="24"/>
          <w:szCs w:val="24"/>
        </w:rPr>
        <w:t xml:space="preserve"> </w:t>
      </w:r>
      <w:r w:rsidRPr="00C83F13">
        <w:rPr>
          <w:rFonts w:ascii="Verdana" w:hAnsi="Verdana"/>
          <w:color w:val="231F20"/>
          <w:sz w:val="24"/>
          <w:szCs w:val="24"/>
        </w:rPr>
        <w:t>presented</w:t>
      </w:r>
      <w:r w:rsidR="00F954DC" w:rsidRPr="00C83F13">
        <w:rPr>
          <w:rFonts w:ascii="Verdana" w:hAnsi="Verdana"/>
          <w:color w:val="231F20"/>
          <w:sz w:val="24"/>
          <w:szCs w:val="24"/>
        </w:rPr>
        <w:t xml:space="preserve"> </w:t>
      </w:r>
      <w:r w:rsidRPr="00C83F13">
        <w:rPr>
          <w:rFonts w:ascii="Verdana" w:hAnsi="Verdana"/>
          <w:color w:val="231F20"/>
          <w:sz w:val="24"/>
          <w:szCs w:val="24"/>
        </w:rPr>
        <w:t>as</w:t>
      </w:r>
      <w:r w:rsidR="00F954DC" w:rsidRPr="00C83F13">
        <w:rPr>
          <w:rFonts w:ascii="Verdana" w:hAnsi="Verdana"/>
          <w:color w:val="231F20"/>
          <w:sz w:val="24"/>
          <w:szCs w:val="24"/>
        </w:rPr>
        <w:t xml:space="preserve"> </w:t>
      </w:r>
      <w:r w:rsidRPr="00C83F13">
        <w:rPr>
          <w:rFonts w:ascii="Verdana" w:hAnsi="Verdana"/>
          <w:color w:val="231F20"/>
          <w:sz w:val="24"/>
          <w:szCs w:val="24"/>
        </w:rPr>
        <w:t>from</w:t>
      </w:r>
      <w:r w:rsidR="00F954DC" w:rsidRPr="00C83F13">
        <w:rPr>
          <w:rFonts w:ascii="Verdana" w:hAnsi="Verdana"/>
          <w:color w:val="231F20"/>
          <w:sz w:val="24"/>
          <w:szCs w:val="24"/>
        </w:rPr>
        <w:t xml:space="preserve"> </w:t>
      </w:r>
      <w:r w:rsidRPr="00C83F13">
        <w:rPr>
          <w:rFonts w:ascii="Verdana" w:hAnsi="Verdana"/>
          <w:color w:val="231F20"/>
          <w:sz w:val="24"/>
          <w:szCs w:val="24"/>
        </w:rPr>
        <w:t>the</w:t>
      </w:r>
      <w:r w:rsidR="00F954DC" w:rsidRPr="00C83F13">
        <w:rPr>
          <w:rFonts w:ascii="Verdana" w:hAnsi="Verdana"/>
          <w:color w:val="231F20"/>
          <w:sz w:val="24"/>
          <w:szCs w:val="24"/>
        </w:rPr>
        <w:t xml:space="preserve"> </w:t>
      </w:r>
      <w:r w:rsidRPr="00C83F13">
        <w:rPr>
          <w:rFonts w:ascii="Verdana" w:hAnsi="Verdana"/>
          <w:color w:val="231F20"/>
          <w:sz w:val="24"/>
          <w:szCs w:val="24"/>
        </w:rPr>
        <w:t>presentation</w:t>
      </w:r>
      <w:r w:rsidR="00F954DC" w:rsidRPr="00C83F13">
        <w:rPr>
          <w:rFonts w:ascii="Verdana" w:hAnsi="Verdana"/>
          <w:color w:val="231F20"/>
          <w:sz w:val="24"/>
          <w:szCs w:val="24"/>
        </w:rPr>
        <w:t xml:space="preserve"> </w:t>
      </w:r>
      <w:r w:rsidRPr="00C83F13">
        <w:rPr>
          <w:rFonts w:ascii="Verdana" w:hAnsi="Verdana"/>
          <w:color w:val="231F20"/>
          <w:sz w:val="24"/>
          <w:szCs w:val="24"/>
        </w:rPr>
        <w:t>to</w:t>
      </w:r>
      <w:r w:rsidR="00F954DC" w:rsidRPr="00C83F13">
        <w:rPr>
          <w:rFonts w:ascii="Verdana" w:hAnsi="Verdana"/>
          <w:color w:val="231F20"/>
          <w:sz w:val="24"/>
          <w:szCs w:val="24"/>
        </w:rPr>
        <w:t xml:space="preserve"> </w:t>
      </w:r>
      <w:r w:rsidRPr="00C83F13">
        <w:rPr>
          <w:rFonts w:ascii="Verdana" w:hAnsi="Verdana"/>
          <w:color w:val="231F20"/>
          <w:sz w:val="24"/>
          <w:szCs w:val="24"/>
        </w:rPr>
        <w:t>the</w:t>
      </w:r>
      <w:r w:rsidR="00F954DC" w:rsidRPr="00C83F13">
        <w:rPr>
          <w:rFonts w:ascii="Verdana" w:hAnsi="Verdana"/>
          <w:color w:val="231F20"/>
          <w:sz w:val="24"/>
          <w:szCs w:val="24"/>
        </w:rPr>
        <w:t xml:space="preserve"> </w:t>
      </w:r>
      <w:r w:rsidRPr="00C83F13">
        <w:rPr>
          <w:rFonts w:ascii="Verdana" w:hAnsi="Verdana"/>
          <w:color w:val="231F20"/>
          <w:sz w:val="24"/>
          <w:szCs w:val="24"/>
        </w:rPr>
        <w:t>Guarantor</w:t>
      </w:r>
      <w:r w:rsidR="00F954DC" w:rsidRPr="00C83F13">
        <w:rPr>
          <w:rFonts w:ascii="Verdana" w:hAnsi="Verdana"/>
          <w:color w:val="231F20"/>
          <w:sz w:val="24"/>
          <w:szCs w:val="24"/>
        </w:rPr>
        <w:t xml:space="preserve"> </w:t>
      </w:r>
      <w:r w:rsidRPr="00C83F13">
        <w:rPr>
          <w:rFonts w:ascii="Verdana" w:hAnsi="Verdana"/>
          <w:color w:val="231F20"/>
          <w:sz w:val="24"/>
          <w:szCs w:val="24"/>
        </w:rPr>
        <w:t>of</w:t>
      </w:r>
      <w:r w:rsidR="00F954DC" w:rsidRPr="00C83F13">
        <w:rPr>
          <w:rFonts w:ascii="Verdana" w:hAnsi="Verdana"/>
          <w:color w:val="231F20"/>
          <w:sz w:val="24"/>
          <w:szCs w:val="24"/>
        </w:rPr>
        <w:t xml:space="preserve"> </w:t>
      </w:r>
      <w:r w:rsidRPr="00C83F13">
        <w:rPr>
          <w:rFonts w:ascii="Verdana" w:hAnsi="Verdana"/>
          <w:color w:val="231F20"/>
          <w:sz w:val="24"/>
          <w:szCs w:val="24"/>
        </w:rPr>
        <w:t>a</w:t>
      </w:r>
      <w:r w:rsidR="00F954DC" w:rsidRPr="00C83F13">
        <w:rPr>
          <w:rFonts w:ascii="Verdana" w:hAnsi="Verdana"/>
          <w:color w:val="231F20"/>
          <w:sz w:val="24"/>
          <w:szCs w:val="24"/>
        </w:rPr>
        <w:t xml:space="preserve"> </w:t>
      </w:r>
      <w:r w:rsidRPr="00C83F13">
        <w:rPr>
          <w:rFonts w:ascii="Verdana" w:hAnsi="Verdana"/>
          <w:color w:val="231F20"/>
          <w:sz w:val="24"/>
          <w:szCs w:val="24"/>
        </w:rPr>
        <w:t>certiﬁcate</w:t>
      </w:r>
      <w:r w:rsidR="00F954DC" w:rsidRPr="00C83F13">
        <w:rPr>
          <w:rFonts w:ascii="Verdana" w:hAnsi="Verdana"/>
          <w:color w:val="231F20"/>
          <w:sz w:val="24"/>
          <w:szCs w:val="24"/>
        </w:rPr>
        <w:t xml:space="preserve"> </w:t>
      </w:r>
      <w:r w:rsidRPr="00C83F13">
        <w:rPr>
          <w:rFonts w:ascii="Verdana" w:hAnsi="Verdana"/>
          <w:color w:val="231F20"/>
          <w:sz w:val="24"/>
          <w:szCs w:val="24"/>
        </w:rPr>
        <w:t>from the</w:t>
      </w:r>
      <w:r w:rsidR="00F954DC" w:rsidRPr="00C83F13">
        <w:rPr>
          <w:rFonts w:ascii="Verdana" w:hAnsi="Verdana"/>
          <w:color w:val="231F20"/>
          <w:sz w:val="24"/>
          <w:szCs w:val="24"/>
        </w:rPr>
        <w:t xml:space="preserve"> </w:t>
      </w:r>
      <w:r w:rsidRPr="00C83F13">
        <w:rPr>
          <w:rFonts w:ascii="Verdana" w:hAnsi="Verdana"/>
          <w:color w:val="231F20"/>
          <w:sz w:val="24"/>
          <w:szCs w:val="24"/>
        </w:rPr>
        <w:t>Beneﬁciary's</w:t>
      </w:r>
      <w:r w:rsidR="00F954DC" w:rsidRPr="00C83F13">
        <w:rPr>
          <w:rFonts w:ascii="Verdana" w:hAnsi="Verdana"/>
          <w:color w:val="231F20"/>
          <w:sz w:val="24"/>
          <w:szCs w:val="24"/>
        </w:rPr>
        <w:t xml:space="preserve"> </w:t>
      </w:r>
      <w:r w:rsidRPr="00C83F13">
        <w:rPr>
          <w:rFonts w:ascii="Verdana" w:hAnsi="Verdana"/>
          <w:color w:val="231F20"/>
          <w:sz w:val="24"/>
          <w:szCs w:val="24"/>
        </w:rPr>
        <w:t>bank</w:t>
      </w:r>
      <w:r w:rsidR="00F954DC" w:rsidRPr="00C83F13">
        <w:rPr>
          <w:rFonts w:ascii="Verdana" w:hAnsi="Verdana"/>
          <w:color w:val="231F20"/>
          <w:sz w:val="24"/>
          <w:szCs w:val="24"/>
        </w:rPr>
        <w:t xml:space="preserve"> </w:t>
      </w:r>
      <w:r w:rsidRPr="00C83F13">
        <w:rPr>
          <w:rFonts w:ascii="Verdana" w:hAnsi="Verdana"/>
          <w:color w:val="231F20"/>
          <w:sz w:val="24"/>
          <w:szCs w:val="24"/>
        </w:rPr>
        <w:t>stating</w:t>
      </w:r>
      <w:r w:rsidR="00F954DC" w:rsidRPr="00C83F13">
        <w:rPr>
          <w:rFonts w:ascii="Verdana" w:hAnsi="Verdana"/>
          <w:color w:val="231F20"/>
          <w:sz w:val="24"/>
          <w:szCs w:val="24"/>
        </w:rPr>
        <w:t xml:space="preserve"> </w:t>
      </w:r>
      <w:r w:rsidRPr="00C83F13">
        <w:rPr>
          <w:rFonts w:ascii="Verdana" w:hAnsi="Verdana"/>
          <w:color w:val="231F20"/>
          <w:sz w:val="24"/>
          <w:szCs w:val="24"/>
        </w:rPr>
        <w:t>that</w:t>
      </w:r>
      <w:r w:rsidR="00F954DC" w:rsidRPr="00C83F13">
        <w:rPr>
          <w:rFonts w:ascii="Verdana" w:hAnsi="Verdana"/>
          <w:color w:val="231F20"/>
          <w:sz w:val="24"/>
          <w:szCs w:val="24"/>
        </w:rPr>
        <w:t xml:space="preserve"> </w:t>
      </w:r>
      <w:r w:rsidRPr="00C83F13">
        <w:rPr>
          <w:rFonts w:ascii="Verdana" w:hAnsi="Verdana"/>
          <w:color w:val="231F20"/>
          <w:sz w:val="24"/>
          <w:szCs w:val="24"/>
        </w:rPr>
        <w:t>the</w:t>
      </w:r>
      <w:r w:rsidR="00F954DC" w:rsidRPr="00C83F13">
        <w:rPr>
          <w:rFonts w:ascii="Verdana" w:hAnsi="Verdana"/>
          <w:color w:val="231F20"/>
          <w:sz w:val="24"/>
          <w:szCs w:val="24"/>
        </w:rPr>
        <w:t xml:space="preserve"> </w:t>
      </w:r>
      <w:r w:rsidRPr="00C83F13">
        <w:rPr>
          <w:rFonts w:ascii="Verdana" w:hAnsi="Verdana"/>
          <w:color w:val="231F20"/>
          <w:sz w:val="24"/>
          <w:szCs w:val="24"/>
        </w:rPr>
        <w:t>advance</w:t>
      </w:r>
      <w:r w:rsidR="00F954DC" w:rsidRPr="00C83F13">
        <w:rPr>
          <w:rFonts w:ascii="Verdana" w:hAnsi="Verdana"/>
          <w:color w:val="231F20"/>
          <w:sz w:val="24"/>
          <w:szCs w:val="24"/>
        </w:rPr>
        <w:t xml:space="preserve"> </w:t>
      </w:r>
      <w:r w:rsidRPr="00C83F13">
        <w:rPr>
          <w:rFonts w:ascii="Verdana" w:hAnsi="Verdana"/>
          <w:color w:val="231F20"/>
          <w:sz w:val="24"/>
          <w:szCs w:val="24"/>
        </w:rPr>
        <w:t>payment</w:t>
      </w:r>
      <w:r w:rsidR="00F954DC" w:rsidRPr="00C83F13">
        <w:rPr>
          <w:rFonts w:ascii="Verdana" w:hAnsi="Verdana"/>
          <w:color w:val="231F20"/>
          <w:sz w:val="24"/>
          <w:szCs w:val="24"/>
        </w:rPr>
        <w:t xml:space="preserve"> </w:t>
      </w:r>
      <w:r w:rsidRPr="00C83F13">
        <w:rPr>
          <w:rFonts w:ascii="Verdana" w:hAnsi="Verdana"/>
          <w:color w:val="231F20"/>
          <w:sz w:val="24"/>
          <w:szCs w:val="24"/>
        </w:rPr>
        <w:t>referred</w:t>
      </w:r>
      <w:r w:rsidR="00F954DC" w:rsidRPr="00C83F13">
        <w:rPr>
          <w:rFonts w:ascii="Verdana" w:hAnsi="Verdana"/>
          <w:color w:val="231F20"/>
          <w:sz w:val="24"/>
          <w:szCs w:val="24"/>
        </w:rPr>
        <w:t xml:space="preserve"> </w:t>
      </w:r>
      <w:r w:rsidRPr="00C83F13">
        <w:rPr>
          <w:rFonts w:ascii="Verdana" w:hAnsi="Verdana"/>
          <w:color w:val="231F20"/>
          <w:sz w:val="24"/>
          <w:szCs w:val="24"/>
        </w:rPr>
        <w:t>to</w:t>
      </w:r>
      <w:r w:rsidR="00F954DC" w:rsidRPr="00C83F13">
        <w:rPr>
          <w:rFonts w:ascii="Verdana" w:hAnsi="Verdana"/>
          <w:color w:val="231F20"/>
          <w:sz w:val="24"/>
          <w:szCs w:val="24"/>
        </w:rPr>
        <w:t xml:space="preserve"> </w:t>
      </w:r>
      <w:r w:rsidRPr="00C83F13">
        <w:rPr>
          <w:rFonts w:ascii="Verdana" w:hAnsi="Verdana"/>
          <w:color w:val="231F20"/>
          <w:sz w:val="24"/>
          <w:szCs w:val="24"/>
        </w:rPr>
        <w:t>above</w:t>
      </w:r>
      <w:r w:rsidR="00F954DC" w:rsidRPr="00C83F13">
        <w:rPr>
          <w:rFonts w:ascii="Verdana" w:hAnsi="Verdana"/>
          <w:color w:val="231F20"/>
          <w:sz w:val="24"/>
          <w:szCs w:val="24"/>
        </w:rPr>
        <w:t xml:space="preserve"> </w:t>
      </w:r>
      <w:r w:rsidRPr="00C83F13">
        <w:rPr>
          <w:rFonts w:ascii="Verdana" w:hAnsi="Verdana"/>
          <w:color w:val="231F20"/>
          <w:sz w:val="24"/>
          <w:szCs w:val="24"/>
        </w:rPr>
        <w:t>has</w:t>
      </w:r>
      <w:r w:rsidR="00F954DC" w:rsidRPr="00C83F13">
        <w:rPr>
          <w:rFonts w:ascii="Verdana" w:hAnsi="Verdana"/>
          <w:color w:val="231F20"/>
          <w:sz w:val="24"/>
          <w:szCs w:val="24"/>
        </w:rPr>
        <w:t xml:space="preserve"> </w:t>
      </w:r>
      <w:r w:rsidRPr="00C83F13">
        <w:rPr>
          <w:rFonts w:ascii="Verdana" w:hAnsi="Verdana"/>
          <w:color w:val="231F20"/>
          <w:sz w:val="24"/>
          <w:szCs w:val="24"/>
        </w:rPr>
        <w:t>been</w:t>
      </w:r>
      <w:r w:rsidR="00F954DC" w:rsidRPr="00C83F13">
        <w:rPr>
          <w:rFonts w:ascii="Verdana" w:hAnsi="Verdana"/>
          <w:color w:val="231F20"/>
          <w:sz w:val="24"/>
          <w:szCs w:val="24"/>
        </w:rPr>
        <w:t xml:space="preserve"> </w:t>
      </w:r>
      <w:r w:rsidRPr="00C83F13">
        <w:rPr>
          <w:rFonts w:ascii="Verdana" w:hAnsi="Verdana"/>
          <w:color w:val="231F20"/>
          <w:sz w:val="24"/>
          <w:szCs w:val="24"/>
        </w:rPr>
        <w:t>credited</w:t>
      </w:r>
      <w:r w:rsidR="00F954DC" w:rsidRPr="00C83F13">
        <w:rPr>
          <w:rFonts w:ascii="Verdana" w:hAnsi="Verdana"/>
          <w:color w:val="231F20"/>
          <w:sz w:val="24"/>
          <w:szCs w:val="24"/>
        </w:rPr>
        <w:t xml:space="preserve"> </w:t>
      </w:r>
      <w:r w:rsidRPr="00C83F13">
        <w:rPr>
          <w:rFonts w:ascii="Verdana" w:hAnsi="Verdana"/>
          <w:color w:val="231F20"/>
          <w:sz w:val="24"/>
          <w:szCs w:val="24"/>
        </w:rPr>
        <w:t>to</w:t>
      </w:r>
      <w:r w:rsidR="00F954DC" w:rsidRPr="00C83F13">
        <w:rPr>
          <w:rFonts w:ascii="Verdana" w:hAnsi="Verdana"/>
          <w:color w:val="231F20"/>
          <w:sz w:val="24"/>
          <w:szCs w:val="24"/>
        </w:rPr>
        <w:t xml:space="preserve"> </w:t>
      </w:r>
      <w:r w:rsidRPr="00C83F13">
        <w:rPr>
          <w:rFonts w:ascii="Verdana" w:hAnsi="Verdana"/>
          <w:color w:val="231F20"/>
          <w:sz w:val="24"/>
          <w:szCs w:val="24"/>
        </w:rPr>
        <w:t>the</w:t>
      </w:r>
      <w:r w:rsidR="00F954DC" w:rsidRPr="00C83F13">
        <w:rPr>
          <w:rFonts w:ascii="Verdana" w:hAnsi="Verdana"/>
          <w:color w:val="231F20"/>
          <w:sz w:val="24"/>
          <w:szCs w:val="24"/>
        </w:rPr>
        <w:t xml:space="preserve"> </w:t>
      </w:r>
      <w:r w:rsidRPr="00C83F13">
        <w:rPr>
          <w:rFonts w:ascii="Verdana" w:hAnsi="Verdana"/>
          <w:color w:val="231F20"/>
          <w:sz w:val="24"/>
          <w:szCs w:val="24"/>
        </w:rPr>
        <w:t>Applicant</w:t>
      </w:r>
      <w:r w:rsidR="00F954DC" w:rsidRPr="00C83F13">
        <w:rPr>
          <w:rFonts w:ascii="Verdana" w:hAnsi="Verdana"/>
          <w:color w:val="231F20"/>
          <w:sz w:val="24"/>
          <w:szCs w:val="24"/>
        </w:rPr>
        <w:t xml:space="preserve"> </w:t>
      </w:r>
      <w:r w:rsidRPr="00C83F13">
        <w:rPr>
          <w:rFonts w:ascii="Verdana" w:hAnsi="Verdana"/>
          <w:color w:val="231F20"/>
          <w:sz w:val="24"/>
          <w:szCs w:val="24"/>
        </w:rPr>
        <w:t>on</w:t>
      </w:r>
      <w:r w:rsidR="00F954DC" w:rsidRPr="00C83F13">
        <w:rPr>
          <w:rFonts w:ascii="Verdana" w:hAnsi="Verdana"/>
          <w:color w:val="231F20"/>
          <w:sz w:val="24"/>
          <w:szCs w:val="24"/>
        </w:rPr>
        <w:t xml:space="preserve"> </w:t>
      </w:r>
      <w:r w:rsidRPr="00C83F13">
        <w:rPr>
          <w:rFonts w:ascii="Verdana" w:hAnsi="Verdana"/>
          <w:color w:val="231F20"/>
          <w:sz w:val="24"/>
          <w:szCs w:val="24"/>
        </w:rPr>
        <w:t>its account</w:t>
      </w:r>
      <w:r w:rsidR="00F82D82" w:rsidRPr="00C83F13">
        <w:rPr>
          <w:rFonts w:ascii="Verdana" w:hAnsi="Verdana"/>
          <w:color w:val="231F20"/>
          <w:sz w:val="24"/>
          <w:szCs w:val="24"/>
        </w:rPr>
        <w:t xml:space="preserve"> </w:t>
      </w:r>
      <w:r w:rsidRPr="00C83F13">
        <w:rPr>
          <w:rFonts w:ascii="Verdana" w:hAnsi="Verdana"/>
          <w:color w:val="231F20"/>
          <w:sz w:val="24"/>
          <w:szCs w:val="24"/>
        </w:rPr>
        <w:t>number</w:t>
      </w:r>
      <w:r w:rsidRPr="00C83F13">
        <w:rPr>
          <w:rFonts w:ascii="Verdana" w:hAnsi="Verdana"/>
          <w:color w:val="231F20"/>
          <w:sz w:val="24"/>
          <w:szCs w:val="24"/>
          <w:u w:val="single" w:color="221E1F"/>
        </w:rPr>
        <w:tab/>
      </w:r>
      <w:r w:rsidRPr="00C83F13">
        <w:rPr>
          <w:rFonts w:ascii="Verdana" w:hAnsi="Verdana"/>
          <w:color w:val="231F20"/>
          <w:sz w:val="24"/>
          <w:szCs w:val="24"/>
        </w:rPr>
        <w:t>at</w:t>
      </w:r>
      <w:r w:rsidRPr="00C83F13">
        <w:rPr>
          <w:rFonts w:ascii="Verdana" w:hAnsi="Verdana"/>
          <w:color w:val="231F20"/>
          <w:sz w:val="24"/>
          <w:szCs w:val="24"/>
          <w:u w:val="single" w:color="221E1F"/>
        </w:rPr>
        <w:tab/>
      </w:r>
    </w:p>
    <w:p w14:paraId="59D59740" w14:textId="77777777" w:rsidR="00C20A63" w:rsidRPr="00C83F13" w:rsidRDefault="002D5618">
      <w:pPr>
        <w:pStyle w:val="ListParagraph"/>
        <w:numPr>
          <w:ilvl w:val="0"/>
          <w:numId w:val="3"/>
        </w:numPr>
        <w:tabs>
          <w:tab w:val="left" w:pos="675"/>
        </w:tabs>
        <w:spacing w:before="206" w:line="264" w:lineRule="auto"/>
        <w:ind w:left="674" w:right="310"/>
        <w:jc w:val="both"/>
        <w:rPr>
          <w:rFonts w:ascii="Verdana" w:hAnsi="Verdana"/>
          <w:sz w:val="24"/>
          <w:szCs w:val="24"/>
        </w:rPr>
      </w:pPr>
      <w:r w:rsidRPr="00C83F13">
        <w:rPr>
          <w:rFonts w:ascii="Verdana" w:hAnsi="Verdana"/>
          <w:color w:val="231F20"/>
          <w:sz w:val="24"/>
          <w:szCs w:val="24"/>
        </w:rPr>
        <w:t>The</w:t>
      </w:r>
      <w:r w:rsidR="00C65B24" w:rsidRPr="00C83F13">
        <w:rPr>
          <w:rFonts w:ascii="Verdana" w:hAnsi="Verdana"/>
          <w:color w:val="231F20"/>
          <w:sz w:val="24"/>
          <w:szCs w:val="24"/>
        </w:rPr>
        <w:t xml:space="preserve"> </w:t>
      </w:r>
      <w:r w:rsidRPr="00C83F13">
        <w:rPr>
          <w:rFonts w:ascii="Verdana" w:hAnsi="Verdana"/>
          <w:color w:val="231F20"/>
          <w:sz w:val="24"/>
          <w:szCs w:val="24"/>
        </w:rPr>
        <w:t>maximum</w:t>
      </w:r>
      <w:r w:rsidR="00C65B24" w:rsidRPr="00C83F13">
        <w:rPr>
          <w:rFonts w:ascii="Verdana" w:hAnsi="Verdana"/>
          <w:color w:val="231F20"/>
          <w:sz w:val="24"/>
          <w:szCs w:val="24"/>
        </w:rPr>
        <w:t xml:space="preserve"> </w:t>
      </w:r>
      <w:r w:rsidRPr="00C83F13">
        <w:rPr>
          <w:rFonts w:ascii="Verdana" w:hAnsi="Verdana"/>
          <w:color w:val="231F20"/>
          <w:sz w:val="24"/>
          <w:szCs w:val="24"/>
        </w:rPr>
        <w:t>amount</w:t>
      </w:r>
      <w:r w:rsidR="00C65B24" w:rsidRPr="00C83F13">
        <w:rPr>
          <w:rFonts w:ascii="Verdana" w:hAnsi="Verdana"/>
          <w:color w:val="231F20"/>
          <w:sz w:val="24"/>
          <w:szCs w:val="24"/>
        </w:rPr>
        <w:t xml:space="preserve"> </w:t>
      </w:r>
      <w:r w:rsidRPr="00C83F13">
        <w:rPr>
          <w:rFonts w:ascii="Verdana" w:hAnsi="Verdana"/>
          <w:color w:val="231F20"/>
          <w:sz w:val="24"/>
          <w:szCs w:val="24"/>
        </w:rPr>
        <w:t>of</w:t>
      </w:r>
      <w:r w:rsidR="00C65B24" w:rsidRPr="00C83F13">
        <w:rPr>
          <w:rFonts w:ascii="Verdana" w:hAnsi="Verdana"/>
          <w:color w:val="231F20"/>
          <w:sz w:val="24"/>
          <w:szCs w:val="24"/>
        </w:rPr>
        <w:t xml:space="preserve"> </w:t>
      </w:r>
      <w:r w:rsidRPr="00C83F13">
        <w:rPr>
          <w:rFonts w:ascii="Verdana" w:hAnsi="Verdana"/>
          <w:color w:val="231F20"/>
          <w:sz w:val="24"/>
          <w:szCs w:val="24"/>
        </w:rPr>
        <w:t>this</w:t>
      </w:r>
      <w:r w:rsidR="00C65B24" w:rsidRPr="00C83F13">
        <w:rPr>
          <w:rFonts w:ascii="Verdana" w:hAnsi="Verdana"/>
          <w:color w:val="231F20"/>
          <w:sz w:val="24"/>
          <w:szCs w:val="24"/>
        </w:rPr>
        <w:t xml:space="preserve"> </w:t>
      </w:r>
      <w:r w:rsidRPr="00C83F13">
        <w:rPr>
          <w:rFonts w:ascii="Verdana" w:hAnsi="Verdana"/>
          <w:color w:val="231F20"/>
          <w:sz w:val="24"/>
          <w:szCs w:val="24"/>
        </w:rPr>
        <w:t>guarantee</w:t>
      </w:r>
      <w:r w:rsidR="00C65B24" w:rsidRPr="00C83F13">
        <w:rPr>
          <w:rFonts w:ascii="Verdana" w:hAnsi="Verdana"/>
          <w:color w:val="231F20"/>
          <w:sz w:val="24"/>
          <w:szCs w:val="24"/>
        </w:rPr>
        <w:t xml:space="preserve"> </w:t>
      </w:r>
      <w:r w:rsidRPr="00C83F13">
        <w:rPr>
          <w:rFonts w:ascii="Verdana" w:hAnsi="Verdana"/>
          <w:color w:val="231F20"/>
          <w:sz w:val="24"/>
          <w:szCs w:val="24"/>
        </w:rPr>
        <w:t>shall</w:t>
      </w:r>
      <w:r w:rsidR="00C65B24" w:rsidRPr="00C83F13">
        <w:rPr>
          <w:rFonts w:ascii="Verdana" w:hAnsi="Verdana"/>
          <w:color w:val="231F20"/>
          <w:sz w:val="24"/>
          <w:szCs w:val="24"/>
        </w:rPr>
        <w:t xml:space="preserve"> </w:t>
      </w:r>
      <w:r w:rsidRPr="00C83F13">
        <w:rPr>
          <w:rFonts w:ascii="Verdana" w:hAnsi="Verdana"/>
          <w:color w:val="231F20"/>
          <w:sz w:val="24"/>
          <w:szCs w:val="24"/>
        </w:rPr>
        <w:t>be</w:t>
      </w:r>
      <w:r w:rsidR="00C65B24" w:rsidRPr="00C83F13">
        <w:rPr>
          <w:rFonts w:ascii="Verdana" w:hAnsi="Verdana"/>
          <w:color w:val="231F20"/>
          <w:sz w:val="24"/>
          <w:szCs w:val="24"/>
        </w:rPr>
        <w:t xml:space="preserve"> </w:t>
      </w:r>
      <w:r w:rsidRPr="00C83F13">
        <w:rPr>
          <w:rFonts w:ascii="Verdana" w:hAnsi="Verdana"/>
          <w:color w:val="231F20"/>
          <w:sz w:val="24"/>
          <w:szCs w:val="24"/>
        </w:rPr>
        <w:t>progressively</w:t>
      </w:r>
      <w:r w:rsidR="00C65B24" w:rsidRPr="00C83F13">
        <w:rPr>
          <w:rFonts w:ascii="Verdana" w:hAnsi="Verdana"/>
          <w:color w:val="231F20"/>
          <w:sz w:val="24"/>
          <w:szCs w:val="24"/>
        </w:rPr>
        <w:t xml:space="preserve"> </w:t>
      </w:r>
      <w:r w:rsidRPr="00C83F13">
        <w:rPr>
          <w:rFonts w:ascii="Verdana" w:hAnsi="Verdana"/>
          <w:color w:val="231F20"/>
          <w:sz w:val="24"/>
          <w:szCs w:val="24"/>
        </w:rPr>
        <w:t>reduced</w:t>
      </w:r>
      <w:r w:rsidR="00C65B24" w:rsidRPr="00C83F13">
        <w:rPr>
          <w:rFonts w:ascii="Verdana" w:hAnsi="Verdana"/>
          <w:color w:val="231F20"/>
          <w:sz w:val="24"/>
          <w:szCs w:val="24"/>
        </w:rPr>
        <w:t xml:space="preserve"> </w:t>
      </w:r>
      <w:r w:rsidRPr="00C83F13">
        <w:rPr>
          <w:rFonts w:ascii="Verdana" w:hAnsi="Verdana"/>
          <w:color w:val="231F20"/>
          <w:sz w:val="24"/>
          <w:szCs w:val="24"/>
        </w:rPr>
        <w:t>by</w:t>
      </w:r>
      <w:r w:rsidR="00C65B24" w:rsidRPr="00C83F13">
        <w:rPr>
          <w:rFonts w:ascii="Verdana" w:hAnsi="Verdana"/>
          <w:color w:val="231F20"/>
          <w:sz w:val="24"/>
          <w:szCs w:val="24"/>
        </w:rPr>
        <w:t xml:space="preserve"> </w:t>
      </w:r>
      <w:r w:rsidRPr="00C83F13">
        <w:rPr>
          <w:rFonts w:ascii="Verdana" w:hAnsi="Verdana"/>
          <w:color w:val="231F20"/>
          <w:sz w:val="24"/>
          <w:szCs w:val="24"/>
        </w:rPr>
        <w:t>the</w:t>
      </w:r>
      <w:r w:rsidR="00C65B24" w:rsidRPr="00C83F13">
        <w:rPr>
          <w:rFonts w:ascii="Verdana" w:hAnsi="Verdana"/>
          <w:color w:val="231F20"/>
          <w:sz w:val="24"/>
          <w:szCs w:val="24"/>
        </w:rPr>
        <w:t xml:space="preserve"> </w:t>
      </w:r>
      <w:r w:rsidRPr="00C83F13">
        <w:rPr>
          <w:rFonts w:ascii="Verdana" w:hAnsi="Verdana"/>
          <w:color w:val="231F20"/>
          <w:sz w:val="24"/>
          <w:szCs w:val="24"/>
        </w:rPr>
        <w:t>amount</w:t>
      </w:r>
      <w:r w:rsidR="00C65B24" w:rsidRPr="00C83F13">
        <w:rPr>
          <w:rFonts w:ascii="Verdana" w:hAnsi="Verdana"/>
          <w:color w:val="231F20"/>
          <w:sz w:val="24"/>
          <w:szCs w:val="24"/>
        </w:rPr>
        <w:t xml:space="preserve"> </w:t>
      </w:r>
      <w:r w:rsidRPr="00C83F13">
        <w:rPr>
          <w:rFonts w:ascii="Verdana" w:hAnsi="Verdana"/>
          <w:color w:val="231F20"/>
          <w:sz w:val="24"/>
          <w:szCs w:val="24"/>
        </w:rPr>
        <w:t>of</w:t>
      </w:r>
      <w:r w:rsidR="00C65B24" w:rsidRPr="00C83F13">
        <w:rPr>
          <w:rFonts w:ascii="Verdana" w:hAnsi="Verdana"/>
          <w:color w:val="231F20"/>
          <w:sz w:val="24"/>
          <w:szCs w:val="24"/>
        </w:rPr>
        <w:t xml:space="preserve"> </w:t>
      </w:r>
      <w:r w:rsidRPr="00C83F13">
        <w:rPr>
          <w:rFonts w:ascii="Verdana" w:hAnsi="Verdana"/>
          <w:color w:val="231F20"/>
          <w:sz w:val="24"/>
          <w:szCs w:val="24"/>
        </w:rPr>
        <w:t>the</w:t>
      </w:r>
      <w:r w:rsidR="00C65B24" w:rsidRPr="00C83F13">
        <w:rPr>
          <w:rFonts w:ascii="Verdana" w:hAnsi="Verdana"/>
          <w:color w:val="231F20"/>
          <w:sz w:val="24"/>
          <w:szCs w:val="24"/>
        </w:rPr>
        <w:t xml:space="preserve"> </w:t>
      </w:r>
      <w:r w:rsidRPr="00C83F13">
        <w:rPr>
          <w:rFonts w:ascii="Verdana" w:hAnsi="Verdana"/>
          <w:color w:val="231F20"/>
          <w:sz w:val="24"/>
          <w:szCs w:val="24"/>
        </w:rPr>
        <w:t>advance</w:t>
      </w:r>
      <w:r w:rsidR="00C65B24" w:rsidRPr="00C83F13">
        <w:rPr>
          <w:rFonts w:ascii="Verdana" w:hAnsi="Verdana"/>
          <w:color w:val="231F20"/>
          <w:sz w:val="24"/>
          <w:szCs w:val="24"/>
        </w:rPr>
        <w:t xml:space="preserve"> </w:t>
      </w:r>
      <w:r w:rsidRPr="00C83F13">
        <w:rPr>
          <w:rFonts w:ascii="Verdana" w:hAnsi="Verdana"/>
          <w:color w:val="231F20"/>
          <w:sz w:val="24"/>
          <w:szCs w:val="24"/>
        </w:rPr>
        <w:t>payment repaid by the Applicant as speciﬁed in copies of interim statements or payment certiﬁcates which shall be presented to us. This guarantee shall expire, at the latest, upon our receipt of a copy of the interim payment certiﬁcate</w:t>
      </w:r>
      <w:r w:rsidR="00876195" w:rsidRPr="00C83F13">
        <w:rPr>
          <w:rFonts w:ascii="Verdana" w:hAnsi="Verdana"/>
          <w:color w:val="231F20"/>
          <w:sz w:val="24"/>
          <w:szCs w:val="24"/>
        </w:rPr>
        <w:t xml:space="preserve"> </w:t>
      </w:r>
      <w:r w:rsidRPr="00C83F13">
        <w:rPr>
          <w:rFonts w:ascii="Verdana" w:hAnsi="Verdana"/>
          <w:color w:val="231F20"/>
          <w:sz w:val="24"/>
          <w:szCs w:val="24"/>
        </w:rPr>
        <w:t>indicating</w:t>
      </w:r>
      <w:r w:rsidR="00876195" w:rsidRPr="00C83F13">
        <w:rPr>
          <w:rFonts w:ascii="Verdana" w:hAnsi="Verdana"/>
          <w:color w:val="231F20"/>
          <w:sz w:val="24"/>
          <w:szCs w:val="24"/>
        </w:rPr>
        <w:t xml:space="preserve"> </w:t>
      </w:r>
      <w:r w:rsidRPr="00C83F13">
        <w:rPr>
          <w:rFonts w:ascii="Verdana" w:hAnsi="Verdana"/>
          <w:color w:val="231F20"/>
          <w:sz w:val="24"/>
          <w:szCs w:val="24"/>
        </w:rPr>
        <w:t>that</w:t>
      </w:r>
      <w:r w:rsidR="00876195" w:rsidRPr="00C83F13">
        <w:rPr>
          <w:rFonts w:ascii="Verdana" w:hAnsi="Verdana"/>
          <w:color w:val="231F20"/>
          <w:sz w:val="24"/>
          <w:szCs w:val="24"/>
        </w:rPr>
        <w:t xml:space="preserve"> </w:t>
      </w:r>
      <w:r w:rsidRPr="00C83F13">
        <w:rPr>
          <w:rFonts w:ascii="Verdana" w:hAnsi="Verdana"/>
          <w:color w:val="231F20"/>
          <w:sz w:val="24"/>
          <w:szCs w:val="24"/>
        </w:rPr>
        <w:t>ninety</w:t>
      </w:r>
      <w:r w:rsidR="00876195" w:rsidRPr="00C83F13">
        <w:rPr>
          <w:rFonts w:ascii="Verdana" w:hAnsi="Verdana"/>
          <w:color w:val="231F20"/>
          <w:sz w:val="24"/>
          <w:szCs w:val="24"/>
        </w:rPr>
        <w:t xml:space="preserve"> </w:t>
      </w:r>
      <w:r w:rsidRPr="00C83F13">
        <w:rPr>
          <w:rFonts w:ascii="Verdana" w:hAnsi="Verdana"/>
          <w:color w:val="231F20"/>
          <w:sz w:val="24"/>
          <w:szCs w:val="24"/>
        </w:rPr>
        <w:t>(90)</w:t>
      </w:r>
      <w:r w:rsidR="00C65B24" w:rsidRPr="00C83F13">
        <w:rPr>
          <w:rFonts w:ascii="Verdana" w:hAnsi="Verdana"/>
          <w:color w:val="231F20"/>
          <w:sz w:val="24"/>
          <w:szCs w:val="24"/>
        </w:rPr>
        <w:t xml:space="preserve">percent of </w:t>
      </w:r>
      <w:r w:rsidRPr="00C83F13">
        <w:rPr>
          <w:rFonts w:ascii="Verdana" w:hAnsi="Verdana"/>
          <w:color w:val="231F20"/>
          <w:sz w:val="24"/>
          <w:szCs w:val="24"/>
        </w:rPr>
        <w:t>the</w:t>
      </w:r>
      <w:r w:rsidR="00C65B24" w:rsidRPr="00C83F13">
        <w:rPr>
          <w:rFonts w:ascii="Verdana" w:hAnsi="Verdana"/>
          <w:color w:val="231F20"/>
          <w:sz w:val="24"/>
          <w:szCs w:val="24"/>
        </w:rPr>
        <w:t xml:space="preserve"> </w:t>
      </w:r>
      <w:r w:rsidRPr="00C83F13">
        <w:rPr>
          <w:rFonts w:ascii="Verdana" w:hAnsi="Verdana"/>
          <w:color w:val="231F20"/>
          <w:sz w:val="24"/>
          <w:szCs w:val="24"/>
        </w:rPr>
        <w:t>Accepted</w:t>
      </w:r>
      <w:r w:rsidR="00C65B24" w:rsidRPr="00C83F13">
        <w:rPr>
          <w:rFonts w:ascii="Verdana" w:hAnsi="Verdana"/>
          <w:color w:val="231F20"/>
          <w:sz w:val="24"/>
          <w:szCs w:val="24"/>
        </w:rPr>
        <w:t xml:space="preserve"> </w:t>
      </w:r>
      <w:r w:rsidRPr="00C83F13">
        <w:rPr>
          <w:rFonts w:ascii="Verdana" w:hAnsi="Verdana"/>
          <w:color w:val="231F20"/>
          <w:sz w:val="24"/>
          <w:szCs w:val="24"/>
        </w:rPr>
        <w:t>Contract</w:t>
      </w:r>
      <w:r w:rsidR="00C65B24" w:rsidRPr="00C83F13">
        <w:rPr>
          <w:rFonts w:ascii="Verdana" w:hAnsi="Verdana"/>
          <w:color w:val="231F20"/>
          <w:sz w:val="24"/>
          <w:szCs w:val="24"/>
        </w:rPr>
        <w:t xml:space="preserve"> </w:t>
      </w:r>
      <w:r w:rsidRPr="00C83F13">
        <w:rPr>
          <w:rFonts w:ascii="Verdana" w:hAnsi="Verdana"/>
          <w:color w:val="231F20"/>
          <w:sz w:val="24"/>
          <w:szCs w:val="24"/>
        </w:rPr>
        <w:t>Amount,</w:t>
      </w:r>
      <w:r w:rsidR="00C65B24" w:rsidRPr="00C83F13">
        <w:rPr>
          <w:rFonts w:ascii="Verdana" w:hAnsi="Verdana"/>
          <w:color w:val="231F20"/>
          <w:sz w:val="24"/>
          <w:szCs w:val="24"/>
        </w:rPr>
        <w:t xml:space="preserve"> </w:t>
      </w:r>
      <w:r w:rsidRPr="00C83F13">
        <w:rPr>
          <w:rFonts w:ascii="Verdana" w:hAnsi="Verdana"/>
          <w:color w:val="231F20"/>
          <w:sz w:val="24"/>
          <w:szCs w:val="24"/>
        </w:rPr>
        <w:t>less</w:t>
      </w:r>
      <w:r w:rsidR="00C65B24" w:rsidRPr="00C83F13">
        <w:rPr>
          <w:rFonts w:ascii="Verdana" w:hAnsi="Verdana"/>
          <w:color w:val="231F20"/>
          <w:sz w:val="24"/>
          <w:szCs w:val="24"/>
        </w:rPr>
        <w:t xml:space="preserve"> </w:t>
      </w:r>
      <w:r w:rsidRPr="00C83F13">
        <w:rPr>
          <w:rFonts w:ascii="Verdana" w:hAnsi="Verdana"/>
          <w:color w:val="231F20"/>
          <w:sz w:val="24"/>
          <w:szCs w:val="24"/>
        </w:rPr>
        <w:t>provisional</w:t>
      </w:r>
      <w:r w:rsidR="00C65B24" w:rsidRPr="00C83F13">
        <w:rPr>
          <w:rFonts w:ascii="Verdana" w:hAnsi="Verdana"/>
          <w:color w:val="231F20"/>
          <w:sz w:val="24"/>
          <w:szCs w:val="24"/>
        </w:rPr>
        <w:t xml:space="preserve"> </w:t>
      </w:r>
      <w:r w:rsidRPr="00C83F13">
        <w:rPr>
          <w:rFonts w:ascii="Verdana" w:hAnsi="Verdana"/>
          <w:color w:val="231F20"/>
          <w:sz w:val="24"/>
          <w:szCs w:val="24"/>
        </w:rPr>
        <w:t>sums,</w:t>
      </w:r>
      <w:r w:rsidR="00C65B24" w:rsidRPr="00C83F13">
        <w:rPr>
          <w:rFonts w:ascii="Verdana" w:hAnsi="Verdana"/>
          <w:color w:val="231F20"/>
          <w:sz w:val="24"/>
          <w:szCs w:val="24"/>
        </w:rPr>
        <w:t xml:space="preserve"> </w:t>
      </w:r>
      <w:r w:rsidRPr="00C83F13">
        <w:rPr>
          <w:rFonts w:ascii="Verdana" w:hAnsi="Verdana"/>
          <w:color w:val="231F20"/>
          <w:sz w:val="24"/>
          <w:szCs w:val="24"/>
        </w:rPr>
        <w:t>has</w:t>
      </w:r>
      <w:r w:rsidR="00C65B24" w:rsidRPr="00C83F13">
        <w:rPr>
          <w:rFonts w:ascii="Verdana" w:hAnsi="Verdana"/>
          <w:color w:val="231F20"/>
          <w:sz w:val="24"/>
          <w:szCs w:val="24"/>
        </w:rPr>
        <w:t xml:space="preserve"> </w:t>
      </w:r>
      <w:r w:rsidRPr="00C83F13">
        <w:rPr>
          <w:rFonts w:ascii="Verdana" w:hAnsi="Verdana"/>
          <w:color w:val="231F20"/>
          <w:sz w:val="24"/>
          <w:szCs w:val="24"/>
        </w:rPr>
        <w:t>been certiﬁed for payment, or on the day of , 2</w:t>
      </w:r>
      <w:r w:rsidRPr="00C83F13">
        <w:rPr>
          <w:rFonts w:ascii="Verdana" w:hAnsi="Verdana"/>
          <w:color w:val="231F20"/>
          <w:spacing w:val="-4"/>
          <w:sz w:val="24"/>
          <w:szCs w:val="24"/>
        </w:rPr>
        <w:t>,</w:t>
      </w:r>
      <w:r w:rsidRPr="00C83F13">
        <w:rPr>
          <w:rFonts w:ascii="Verdana" w:hAnsi="Verdana"/>
          <w:color w:val="231F20"/>
          <w:spacing w:val="-4"/>
          <w:position w:val="11"/>
          <w:sz w:val="24"/>
          <w:szCs w:val="24"/>
        </w:rPr>
        <w:t xml:space="preserve">2  </w:t>
      </w:r>
      <w:r w:rsidR="00F72ED2" w:rsidRPr="00C83F13">
        <w:rPr>
          <w:rFonts w:ascii="Verdana" w:hAnsi="Verdana"/>
          <w:color w:val="231F20"/>
          <w:sz w:val="24"/>
          <w:szCs w:val="24"/>
        </w:rPr>
        <w:t>whichever</w:t>
      </w:r>
      <w:r w:rsidRPr="00C83F13">
        <w:rPr>
          <w:rFonts w:ascii="Verdana" w:hAnsi="Verdana"/>
          <w:color w:val="231F20"/>
          <w:sz w:val="24"/>
          <w:szCs w:val="24"/>
        </w:rPr>
        <w:t xml:space="preserve"> is earlier.   </w:t>
      </w:r>
      <w:r w:rsidRPr="00C83F13">
        <w:rPr>
          <w:rFonts w:ascii="Verdana" w:hAnsi="Verdana"/>
          <w:color w:val="000000" w:themeColor="text1"/>
          <w:sz w:val="24"/>
          <w:szCs w:val="24"/>
        </w:rPr>
        <w:t>Consequently, an</w:t>
      </w:r>
      <w:r w:rsidR="00EF7DEE" w:rsidRPr="00C83F13">
        <w:rPr>
          <w:rFonts w:ascii="Verdana" w:hAnsi="Verdana"/>
          <w:color w:val="000000" w:themeColor="text1"/>
          <w:sz w:val="24"/>
          <w:szCs w:val="24"/>
        </w:rPr>
        <w:t xml:space="preserve">y demand </w:t>
      </w:r>
      <w:r w:rsidR="00F72ED2" w:rsidRPr="00C83F13">
        <w:rPr>
          <w:rFonts w:ascii="Verdana" w:hAnsi="Verdana"/>
          <w:color w:val="000000" w:themeColor="text1"/>
          <w:sz w:val="24"/>
          <w:szCs w:val="24"/>
        </w:rPr>
        <w:t xml:space="preserve">for </w:t>
      </w:r>
      <w:r w:rsidR="00F72ED2" w:rsidRPr="00C83F13">
        <w:rPr>
          <w:rFonts w:ascii="Verdana" w:hAnsi="Verdana"/>
          <w:color w:val="231F20"/>
          <w:sz w:val="24"/>
          <w:szCs w:val="24"/>
        </w:rPr>
        <w:t xml:space="preserve">payment </w:t>
      </w:r>
      <w:r w:rsidRPr="00C83F13">
        <w:rPr>
          <w:rFonts w:ascii="Verdana" w:hAnsi="Verdana"/>
          <w:color w:val="231F20"/>
          <w:sz w:val="24"/>
          <w:szCs w:val="24"/>
        </w:rPr>
        <w:t>under</w:t>
      </w:r>
      <w:r w:rsidR="00F72ED2" w:rsidRPr="00C83F13">
        <w:rPr>
          <w:rFonts w:ascii="Verdana" w:hAnsi="Verdana"/>
          <w:color w:val="231F20"/>
          <w:sz w:val="24"/>
          <w:szCs w:val="24"/>
        </w:rPr>
        <w:t xml:space="preserve"> </w:t>
      </w:r>
      <w:r w:rsidRPr="00C83F13">
        <w:rPr>
          <w:rFonts w:ascii="Verdana" w:hAnsi="Verdana"/>
          <w:color w:val="231F20"/>
          <w:sz w:val="24"/>
          <w:szCs w:val="24"/>
        </w:rPr>
        <w:t>this</w:t>
      </w:r>
      <w:r w:rsidR="00F72ED2" w:rsidRPr="00C83F13">
        <w:rPr>
          <w:rFonts w:ascii="Verdana" w:hAnsi="Verdana"/>
          <w:color w:val="231F20"/>
          <w:sz w:val="24"/>
          <w:szCs w:val="24"/>
        </w:rPr>
        <w:t xml:space="preserve"> </w:t>
      </w:r>
      <w:r w:rsidRPr="00C83F13">
        <w:rPr>
          <w:rFonts w:ascii="Verdana" w:hAnsi="Verdana"/>
          <w:color w:val="231F20"/>
          <w:sz w:val="24"/>
          <w:szCs w:val="24"/>
        </w:rPr>
        <w:t>guarantee</w:t>
      </w:r>
      <w:r w:rsidR="00F72ED2" w:rsidRPr="00C83F13">
        <w:rPr>
          <w:rFonts w:ascii="Verdana" w:hAnsi="Verdana"/>
          <w:color w:val="231F20"/>
          <w:sz w:val="24"/>
          <w:szCs w:val="24"/>
        </w:rPr>
        <w:t xml:space="preserve"> </w:t>
      </w:r>
      <w:r w:rsidRPr="00C83F13">
        <w:rPr>
          <w:rFonts w:ascii="Verdana" w:hAnsi="Verdana"/>
          <w:color w:val="231F20"/>
          <w:sz w:val="24"/>
          <w:szCs w:val="24"/>
        </w:rPr>
        <w:t>must</w:t>
      </w:r>
      <w:r w:rsidR="00F72ED2" w:rsidRPr="00C83F13">
        <w:rPr>
          <w:rFonts w:ascii="Verdana" w:hAnsi="Verdana"/>
          <w:color w:val="231F20"/>
          <w:sz w:val="24"/>
          <w:szCs w:val="24"/>
        </w:rPr>
        <w:t xml:space="preserve"> </w:t>
      </w:r>
      <w:r w:rsidRPr="00C83F13">
        <w:rPr>
          <w:rFonts w:ascii="Verdana" w:hAnsi="Verdana"/>
          <w:color w:val="231F20"/>
          <w:sz w:val="24"/>
          <w:szCs w:val="24"/>
        </w:rPr>
        <w:t>be</w:t>
      </w:r>
      <w:r w:rsidR="00F72ED2" w:rsidRPr="00C83F13">
        <w:rPr>
          <w:rFonts w:ascii="Verdana" w:hAnsi="Verdana"/>
          <w:color w:val="231F20"/>
          <w:sz w:val="24"/>
          <w:szCs w:val="24"/>
        </w:rPr>
        <w:t xml:space="preserve"> </w:t>
      </w:r>
      <w:r w:rsidRPr="00C83F13">
        <w:rPr>
          <w:rFonts w:ascii="Verdana" w:hAnsi="Verdana"/>
          <w:color w:val="231F20"/>
          <w:sz w:val="24"/>
          <w:szCs w:val="24"/>
        </w:rPr>
        <w:t>received</w:t>
      </w:r>
      <w:r w:rsidR="00F72ED2" w:rsidRPr="00C83F13">
        <w:rPr>
          <w:rFonts w:ascii="Verdana" w:hAnsi="Verdana"/>
          <w:color w:val="231F20"/>
          <w:sz w:val="24"/>
          <w:szCs w:val="24"/>
        </w:rPr>
        <w:t xml:space="preserve"> </w:t>
      </w:r>
      <w:r w:rsidRPr="00C83F13">
        <w:rPr>
          <w:rFonts w:ascii="Verdana" w:hAnsi="Verdana"/>
          <w:color w:val="231F20"/>
          <w:sz w:val="24"/>
          <w:szCs w:val="24"/>
        </w:rPr>
        <w:t>by</w:t>
      </w:r>
      <w:r w:rsidR="00F72ED2" w:rsidRPr="00C83F13">
        <w:rPr>
          <w:rFonts w:ascii="Verdana" w:hAnsi="Verdana"/>
          <w:color w:val="231F20"/>
          <w:sz w:val="24"/>
          <w:szCs w:val="24"/>
        </w:rPr>
        <w:t xml:space="preserve"> </w:t>
      </w:r>
      <w:r w:rsidRPr="00C83F13">
        <w:rPr>
          <w:rFonts w:ascii="Verdana" w:hAnsi="Verdana"/>
          <w:color w:val="231F20"/>
          <w:sz w:val="24"/>
          <w:szCs w:val="24"/>
        </w:rPr>
        <w:t>us</w:t>
      </w:r>
      <w:r w:rsidR="00F72ED2" w:rsidRPr="00C83F13">
        <w:rPr>
          <w:rFonts w:ascii="Verdana" w:hAnsi="Verdana"/>
          <w:color w:val="231F20"/>
          <w:sz w:val="24"/>
          <w:szCs w:val="24"/>
        </w:rPr>
        <w:t xml:space="preserve"> </w:t>
      </w:r>
      <w:r w:rsidRPr="00C83F13">
        <w:rPr>
          <w:rFonts w:ascii="Verdana" w:hAnsi="Verdana"/>
          <w:color w:val="231F20"/>
          <w:sz w:val="24"/>
          <w:szCs w:val="24"/>
        </w:rPr>
        <w:t>at</w:t>
      </w:r>
      <w:r w:rsidR="00F72ED2" w:rsidRPr="00C83F13">
        <w:rPr>
          <w:rFonts w:ascii="Verdana" w:hAnsi="Verdana"/>
          <w:color w:val="231F20"/>
          <w:sz w:val="24"/>
          <w:szCs w:val="24"/>
        </w:rPr>
        <w:t xml:space="preserve"> </w:t>
      </w:r>
      <w:r w:rsidRPr="00C83F13">
        <w:rPr>
          <w:rFonts w:ascii="Verdana" w:hAnsi="Verdana"/>
          <w:color w:val="231F20"/>
          <w:sz w:val="24"/>
          <w:szCs w:val="24"/>
        </w:rPr>
        <w:t>this</w:t>
      </w:r>
      <w:r w:rsidR="00F72ED2" w:rsidRPr="00C83F13">
        <w:rPr>
          <w:rFonts w:ascii="Verdana" w:hAnsi="Verdana"/>
          <w:color w:val="231F20"/>
          <w:sz w:val="24"/>
          <w:szCs w:val="24"/>
        </w:rPr>
        <w:t xml:space="preserve"> </w:t>
      </w:r>
      <w:r w:rsidRPr="00C83F13">
        <w:rPr>
          <w:rFonts w:ascii="Verdana" w:hAnsi="Verdana"/>
          <w:color w:val="231F20"/>
          <w:sz w:val="24"/>
          <w:szCs w:val="24"/>
        </w:rPr>
        <w:t>ofﬁce</w:t>
      </w:r>
      <w:r w:rsidR="00F72ED2" w:rsidRPr="00C83F13">
        <w:rPr>
          <w:rFonts w:ascii="Verdana" w:hAnsi="Verdana"/>
          <w:color w:val="231F20"/>
          <w:sz w:val="24"/>
          <w:szCs w:val="24"/>
        </w:rPr>
        <w:t xml:space="preserve"> </w:t>
      </w:r>
      <w:r w:rsidRPr="00C83F13">
        <w:rPr>
          <w:rFonts w:ascii="Verdana" w:hAnsi="Verdana"/>
          <w:color w:val="231F20"/>
          <w:sz w:val="24"/>
          <w:szCs w:val="24"/>
        </w:rPr>
        <w:t>on</w:t>
      </w:r>
      <w:r w:rsidR="00F72ED2" w:rsidRPr="00C83F13">
        <w:rPr>
          <w:rFonts w:ascii="Verdana" w:hAnsi="Verdana"/>
          <w:color w:val="231F20"/>
          <w:sz w:val="24"/>
          <w:szCs w:val="24"/>
        </w:rPr>
        <w:t xml:space="preserve"> </w:t>
      </w:r>
      <w:r w:rsidRPr="00C83F13">
        <w:rPr>
          <w:rFonts w:ascii="Verdana" w:hAnsi="Verdana"/>
          <w:color w:val="231F20"/>
          <w:sz w:val="24"/>
          <w:szCs w:val="24"/>
        </w:rPr>
        <w:t>or</w:t>
      </w:r>
      <w:r w:rsidR="00F72ED2" w:rsidRPr="00C83F13">
        <w:rPr>
          <w:rFonts w:ascii="Verdana" w:hAnsi="Verdana"/>
          <w:color w:val="231F20"/>
          <w:sz w:val="24"/>
          <w:szCs w:val="24"/>
        </w:rPr>
        <w:t xml:space="preserve"> </w:t>
      </w:r>
      <w:r w:rsidRPr="00C83F13">
        <w:rPr>
          <w:rFonts w:ascii="Verdana" w:hAnsi="Verdana"/>
          <w:color w:val="231F20"/>
          <w:sz w:val="24"/>
          <w:szCs w:val="24"/>
        </w:rPr>
        <w:t>before</w:t>
      </w:r>
      <w:r w:rsidR="00F72ED2" w:rsidRPr="00C83F13">
        <w:rPr>
          <w:rFonts w:ascii="Verdana" w:hAnsi="Verdana"/>
          <w:color w:val="231F20"/>
          <w:sz w:val="24"/>
          <w:szCs w:val="24"/>
        </w:rPr>
        <w:t xml:space="preserve"> </w:t>
      </w:r>
      <w:r w:rsidRPr="00C83F13">
        <w:rPr>
          <w:rFonts w:ascii="Verdana" w:hAnsi="Verdana"/>
          <w:color w:val="231F20"/>
          <w:sz w:val="24"/>
          <w:szCs w:val="24"/>
        </w:rPr>
        <w:t>that</w:t>
      </w:r>
      <w:r w:rsidR="00F72ED2" w:rsidRPr="00C83F13">
        <w:rPr>
          <w:rFonts w:ascii="Verdana" w:hAnsi="Verdana"/>
          <w:color w:val="231F20"/>
          <w:sz w:val="24"/>
          <w:szCs w:val="24"/>
        </w:rPr>
        <w:t xml:space="preserve"> </w:t>
      </w:r>
      <w:r w:rsidRPr="00C83F13">
        <w:rPr>
          <w:rFonts w:ascii="Verdana" w:hAnsi="Verdana"/>
          <w:color w:val="231F20"/>
          <w:sz w:val="24"/>
          <w:szCs w:val="24"/>
        </w:rPr>
        <w:t>date.</w:t>
      </w:r>
    </w:p>
    <w:p w14:paraId="721868A2" w14:textId="77777777" w:rsidR="00C20A63" w:rsidRPr="00C83F13" w:rsidRDefault="00C20A63">
      <w:pPr>
        <w:pStyle w:val="BodyText"/>
        <w:rPr>
          <w:rFonts w:ascii="Verdana" w:hAnsi="Verdana"/>
          <w:sz w:val="24"/>
          <w:szCs w:val="24"/>
        </w:rPr>
      </w:pPr>
    </w:p>
    <w:p w14:paraId="2D730EC1" w14:textId="77777777" w:rsidR="00C20A63" w:rsidRPr="00C83F13" w:rsidRDefault="002D5618">
      <w:pPr>
        <w:pStyle w:val="ListParagraph"/>
        <w:numPr>
          <w:ilvl w:val="0"/>
          <w:numId w:val="3"/>
        </w:numPr>
        <w:tabs>
          <w:tab w:val="left" w:pos="627"/>
        </w:tabs>
        <w:spacing w:line="230" w:lineRule="auto"/>
        <w:ind w:left="638" w:right="312" w:hanging="528"/>
        <w:jc w:val="both"/>
        <w:rPr>
          <w:rFonts w:ascii="Verdana" w:hAnsi="Verdana"/>
          <w:sz w:val="24"/>
          <w:szCs w:val="24"/>
        </w:rPr>
      </w:pPr>
      <w:r w:rsidRPr="00C83F13">
        <w:rPr>
          <w:rFonts w:ascii="Verdana" w:hAnsi="Verdana"/>
          <w:color w:val="231F20"/>
          <w:sz w:val="24"/>
          <w:szCs w:val="24"/>
        </w:rPr>
        <w:t>The</w:t>
      </w:r>
      <w:r w:rsidR="00F72ED2" w:rsidRPr="00C83F13">
        <w:rPr>
          <w:rFonts w:ascii="Verdana" w:hAnsi="Verdana"/>
          <w:color w:val="231F20"/>
          <w:sz w:val="24"/>
          <w:szCs w:val="24"/>
        </w:rPr>
        <w:t xml:space="preserve"> </w:t>
      </w:r>
      <w:r w:rsidRPr="00C83F13">
        <w:rPr>
          <w:rFonts w:ascii="Verdana" w:hAnsi="Verdana"/>
          <w:color w:val="231F20"/>
          <w:sz w:val="24"/>
          <w:szCs w:val="24"/>
        </w:rPr>
        <w:t>Guarantor</w:t>
      </w:r>
      <w:r w:rsidR="00F72ED2" w:rsidRPr="00C83F13">
        <w:rPr>
          <w:rFonts w:ascii="Verdana" w:hAnsi="Verdana"/>
          <w:color w:val="231F20"/>
          <w:sz w:val="24"/>
          <w:szCs w:val="24"/>
        </w:rPr>
        <w:t xml:space="preserve"> </w:t>
      </w:r>
      <w:r w:rsidRPr="00C83F13">
        <w:rPr>
          <w:rFonts w:ascii="Verdana" w:hAnsi="Verdana"/>
          <w:color w:val="231F20"/>
          <w:sz w:val="24"/>
          <w:szCs w:val="24"/>
        </w:rPr>
        <w:t>agrees</w:t>
      </w:r>
      <w:r w:rsidR="00F72ED2" w:rsidRPr="00C83F13">
        <w:rPr>
          <w:rFonts w:ascii="Verdana" w:hAnsi="Verdana"/>
          <w:color w:val="231F20"/>
          <w:sz w:val="24"/>
          <w:szCs w:val="24"/>
        </w:rPr>
        <w:t xml:space="preserve"> </w:t>
      </w:r>
      <w:r w:rsidRPr="00C83F13">
        <w:rPr>
          <w:rFonts w:ascii="Verdana" w:hAnsi="Verdana"/>
          <w:color w:val="231F20"/>
          <w:sz w:val="24"/>
          <w:szCs w:val="24"/>
        </w:rPr>
        <w:t>to</w:t>
      </w:r>
      <w:r w:rsidR="00F72ED2" w:rsidRPr="00C83F13">
        <w:rPr>
          <w:rFonts w:ascii="Verdana" w:hAnsi="Verdana"/>
          <w:color w:val="231F20"/>
          <w:sz w:val="24"/>
          <w:szCs w:val="24"/>
        </w:rPr>
        <w:t xml:space="preserve"> </w:t>
      </w:r>
      <w:r w:rsidRPr="00C83F13">
        <w:rPr>
          <w:rFonts w:ascii="Verdana" w:hAnsi="Verdana"/>
          <w:color w:val="231F20"/>
          <w:sz w:val="24"/>
          <w:szCs w:val="24"/>
        </w:rPr>
        <w:t>a</w:t>
      </w:r>
      <w:r w:rsidR="00F72ED2" w:rsidRPr="00C83F13">
        <w:rPr>
          <w:rFonts w:ascii="Verdana" w:hAnsi="Verdana"/>
          <w:color w:val="231F20"/>
          <w:sz w:val="24"/>
          <w:szCs w:val="24"/>
        </w:rPr>
        <w:t xml:space="preserve"> </w:t>
      </w:r>
      <w:r w:rsidRPr="00C83F13">
        <w:rPr>
          <w:rFonts w:ascii="Verdana" w:hAnsi="Verdana"/>
          <w:color w:val="231F20"/>
          <w:sz w:val="24"/>
          <w:szCs w:val="24"/>
        </w:rPr>
        <w:t>one-time</w:t>
      </w:r>
      <w:r w:rsidR="00F72ED2" w:rsidRPr="00C83F13">
        <w:rPr>
          <w:rFonts w:ascii="Verdana" w:hAnsi="Verdana"/>
          <w:color w:val="231F20"/>
          <w:sz w:val="24"/>
          <w:szCs w:val="24"/>
        </w:rPr>
        <w:t xml:space="preserve"> </w:t>
      </w:r>
      <w:r w:rsidRPr="00C83F13">
        <w:rPr>
          <w:rFonts w:ascii="Verdana" w:hAnsi="Verdana"/>
          <w:color w:val="231F20"/>
          <w:sz w:val="24"/>
          <w:szCs w:val="24"/>
        </w:rPr>
        <w:t>extension</w:t>
      </w:r>
      <w:r w:rsidR="00F72ED2" w:rsidRPr="00C83F13">
        <w:rPr>
          <w:rFonts w:ascii="Verdana" w:hAnsi="Verdana"/>
          <w:color w:val="231F20"/>
          <w:sz w:val="24"/>
          <w:szCs w:val="24"/>
        </w:rPr>
        <w:t xml:space="preserve"> </w:t>
      </w:r>
      <w:r w:rsidRPr="00C83F13">
        <w:rPr>
          <w:rFonts w:ascii="Verdana" w:hAnsi="Verdana"/>
          <w:color w:val="231F20"/>
          <w:sz w:val="24"/>
          <w:szCs w:val="24"/>
        </w:rPr>
        <w:t>of</w:t>
      </w:r>
      <w:r w:rsidR="00F72ED2" w:rsidRPr="00C83F13">
        <w:rPr>
          <w:rFonts w:ascii="Verdana" w:hAnsi="Verdana"/>
          <w:color w:val="231F20"/>
          <w:sz w:val="24"/>
          <w:szCs w:val="24"/>
        </w:rPr>
        <w:t xml:space="preserve"> </w:t>
      </w:r>
      <w:r w:rsidRPr="00C83F13">
        <w:rPr>
          <w:rFonts w:ascii="Verdana" w:hAnsi="Verdana"/>
          <w:color w:val="231F20"/>
          <w:sz w:val="24"/>
          <w:szCs w:val="24"/>
        </w:rPr>
        <w:t>this</w:t>
      </w:r>
      <w:r w:rsidR="00F72ED2" w:rsidRPr="00C83F13">
        <w:rPr>
          <w:rFonts w:ascii="Verdana" w:hAnsi="Verdana"/>
          <w:color w:val="231F20"/>
          <w:sz w:val="24"/>
          <w:szCs w:val="24"/>
        </w:rPr>
        <w:t xml:space="preserve"> </w:t>
      </w:r>
      <w:r w:rsidRPr="00C83F13">
        <w:rPr>
          <w:rFonts w:ascii="Verdana" w:hAnsi="Verdana"/>
          <w:color w:val="231F20"/>
          <w:sz w:val="24"/>
          <w:szCs w:val="24"/>
        </w:rPr>
        <w:t>guarantee</w:t>
      </w:r>
      <w:r w:rsidR="00F72ED2" w:rsidRPr="00C83F13">
        <w:rPr>
          <w:rFonts w:ascii="Verdana" w:hAnsi="Verdana"/>
          <w:color w:val="231F20"/>
          <w:sz w:val="24"/>
          <w:szCs w:val="24"/>
        </w:rPr>
        <w:t xml:space="preserve"> </w:t>
      </w:r>
      <w:r w:rsidRPr="00C83F13">
        <w:rPr>
          <w:rFonts w:ascii="Verdana" w:hAnsi="Verdana"/>
          <w:color w:val="231F20"/>
          <w:sz w:val="24"/>
          <w:szCs w:val="24"/>
        </w:rPr>
        <w:t>for</w:t>
      </w:r>
      <w:r w:rsidR="00F72ED2" w:rsidRPr="00C83F13">
        <w:rPr>
          <w:rFonts w:ascii="Verdana" w:hAnsi="Verdana"/>
          <w:color w:val="231F20"/>
          <w:sz w:val="24"/>
          <w:szCs w:val="24"/>
        </w:rPr>
        <w:t xml:space="preserve"> </w:t>
      </w:r>
      <w:r w:rsidRPr="00C83F13">
        <w:rPr>
          <w:rFonts w:ascii="Verdana" w:hAnsi="Verdana"/>
          <w:color w:val="231F20"/>
          <w:sz w:val="24"/>
          <w:szCs w:val="24"/>
        </w:rPr>
        <w:t>a</w:t>
      </w:r>
      <w:r w:rsidR="00F72ED2" w:rsidRPr="00C83F13">
        <w:rPr>
          <w:rFonts w:ascii="Verdana" w:hAnsi="Verdana"/>
          <w:color w:val="231F20"/>
          <w:sz w:val="24"/>
          <w:szCs w:val="24"/>
        </w:rPr>
        <w:t xml:space="preserve"> </w:t>
      </w:r>
      <w:r w:rsidRPr="00C83F13">
        <w:rPr>
          <w:rFonts w:ascii="Verdana" w:hAnsi="Verdana"/>
          <w:color w:val="231F20"/>
          <w:sz w:val="24"/>
          <w:szCs w:val="24"/>
        </w:rPr>
        <w:t>period</w:t>
      </w:r>
      <w:r w:rsidR="00F72ED2" w:rsidRPr="00C83F13">
        <w:rPr>
          <w:rFonts w:ascii="Verdana" w:hAnsi="Verdana"/>
          <w:color w:val="231F20"/>
          <w:sz w:val="24"/>
          <w:szCs w:val="24"/>
        </w:rPr>
        <w:t xml:space="preserve"> </w:t>
      </w:r>
      <w:r w:rsidRPr="00C83F13">
        <w:rPr>
          <w:rFonts w:ascii="Verdana" w:hAnsi="Verdana"/>
          <w:color w:val="231F20"/>
          <w:sz w:val="24"/>
          <w:szCs w:val="24"/>
        </w:rPr>
        <w:t>not</w:t>
      </w:r>
      <w:r w:rsidR="00F72ED2" w:rsidRPr="00C83F13">
        <w:rPr>
          <w:rFonts w:ascii="Verdana" w:hAnsi="Verdana"/>
          <w:color w:val="231F20"/>
          <w:sz w:val="24"/>
          <w:szCs w:val="24"/>
        </w:rPr>
        <w:t xml:space="preserve"> </w:t>
      </w:r>
      <w:r w:rsidRPr="00C83F13">
        <w:rPr>
          <w:rFonts w:ascii="Verdana" w:hAnsi="Verdana"/>
          <w:color w:val="231F20"/>
          <w:sz w:val="24"/>
          <w:szCs w:val="24"/>
        </w:rPr>
        <w:t>to</w:t>
      </w:r>
      <w:r w:rsidR="00F72ED2" w:rsidRPr="00C83F13">
        <w:rPr>
          <w:rFonts w:ascii="Verdana" w:hAnsi="Verdana"/>
          <w:color w:val="231F20"/>
          <w:sz w:val="24"/>
          <w:szCs w:val="24"/>
        </w:rPr>
        <w:t xml:space="preserve"> </w:t>
      </w:r>
      <w:r w:rsidR="00307F2A" w:rsidRPr="00C83F13">
        <w:rPr>
          <w:rFonts w:ascii="Verdana" w:hAnsi="Verdana"/>
          <w:color w:val="231F20"/>
          <w:sz w:val="24"/>
          <w:szCs w:val="24"/>
        </w:rPr>
        <w:t>exceed</w:t>
      </w:r>
      <w:r w:rsidR="00307F2A" w:rsidRPr="00C83F13">
        <w:rPr>
          <w:rFonts w:ascii="Verdana" w:hAnsi="Verdana"/>
          <w:i/>
          <w:color w:val="231F20"/>
          <w:sz w:val="24"/>
          <w:szCs w:val="24"/>
        </w:rPr>
        <w:t xml:space="preserve"> [</w:t>
      </w:r>
      <w:r w:rsidRPr="00C83F13">
        <w:rPr>
          <w:rFonts w:ascii="Verdana" w:hAnsi="Verdana"/>
          <w:i/>
          <w:color w:val="231F20"/>
          <w:sz w:val="24"/>
          <w:szCs w:val="24"/>
        </w:rPr>
        <w:t>six</w:t>
      </w:r>
      <w:r w:rsidR="00F72ED2" w:rsidRPr="00C83F13">
        <w:rPr>
          <w:rFonts w:ascii="Verdana" w:hAnsi="Verdana"/>
          <w:i/>
          <w:color w:val="231F20"/>
          <w:sz w:val="24"/>
          <w:szCs w:val="24"/>
        </w:rPr>
        <w:t xml:space="preserve"> </w:t>
      </w:r>
      <w:r w:rsidR="00307F2A" w:rsidRPr="00C83F13">
        <w:rPr>
          <w:rFonts w:ascii="Verdana" w:hAnsi="Verdana"/>
          <w:i/>
          <w:color w:val="231F20"/>
          <w:sz w:val="24"/>
          <w:szCs w:val="24"/>
        </w:rPr>
        <w:t>months] [</w:t>
      </w:r>
      <w:r w:rsidRPr="00C83F13">
        <w:rPr>
          <w:rFonts w:ascii="Verdana" w:hAnsi="Verdana"/>
          <w:i/>
          <w:color w:val="231F20"/>
          <w:sz w:val="24"/>
          <w:szCs w:val="24"/>
        </w:rPr>
        <w:t>one</w:t>
      </w:r>
      <w:r w:rsidR="00F72ED2" w:rsidRPr="00C83F13">
        <w:rPr>
          <w:rFonts w:ascii="Verdana" w:hAnsi="Verdana"/>
          <w:i/>
          <w:color w:val="231F20"/>
          <w:sz w:val="24"/>
          <w:szCs w:val="24"/>
        </w:rPr>
        <w:t xml:space="preserve"> </w:t>
      </w:r>
      <w:r w:rsidRPr="00C83F13">
        <w:rPr>
          <w:rFonts w:ascii="Verdana" w:hAnsi="Verdana"/>
          <w:i/>
          <w:color w:val="231F20"/>
          <w:sz w:val="24"/>
          <w:szCs w:val="24"/>
        </w:rPr>
        <w:t xml:space="preserve">year], </w:t>
      </w:r>
      <w:r w:rsidRPr="00C83F13">
        <w:rPr>
          <w:rFonts w:ascii="Verdana" w:hAnsi="Verdana"/>
          <w:color w:val="231F20"/>
          <w:sz w:val="24"/>
          <w:szCs w:val="24"/>
        </w:rPr>
        <w:t>in</w:t>
      </w:r>
      <w:r w:rsidR="00F72ED2" w:rsidRPr="00C83F13">
        <w:rPr>
          <w:rFonts w:ascii="Verdana" w:hAnsi="Verdana"/>
          <w:color w:val="231F20"/>
          <w:sz w:val="24"/>
          <w:szCs w:val="24"/>
        </w:rPr>
        <w:t xml:space="preserve"> </w:t>
      </w:r>
      <w:r w:rsidRPr="00C83F13">
        <w:rPr>
          <w:rFonts w:ascii="Verdana" w:hAnsi="Verdana"/>
          <w:color w:val="231F20"/>
          <w:sz w:val="24"/>
          <w:szCs w:val="24"/>
        </w:rPr>
        <w:t>response</w:t>
      </w:r>
      <w:r w:rsidR="00F72ED2" w:rsidRPr="00C83F13">
        <w:rPr>
          <w:rFonts w:ascii="Verdana" w:hAnsi="Verdana"/>
          <w:color w:val="231F20"/>
          <w:sz w:val="24"/>
          <w:szCs w:val="24"/>
        </w:rPr>
        <w:t xml:space="preserve"> </w:t>
      </w:r>
      <w:r w:rsidRPr="00C83F13">
        <w:rPr>
          <w:rFonts w:ascii="Verdana" w:hAnsi="Verdana"/>
          <w:color w:val="231F20"/>
          <w:sz w:val="24"/>
          <w:szCs w:val="24"/>
        </w:rPr>
        <w:t>to</w:t>
      </w:r>
      <w:r w:rsidR="00F72ED2" w:rsidRPr="00C83F13">
        <w:rPr>
          <w:rFonts w:ascii="Verdana" w:hAnsi="Verdana"/>
          <w:color w:val="231F20"/>
          <w:sz w:val="24"/>
          <w:szCs w:val="24"/>
        </w:rPr>
        <w:t xml:space="preserve"> </w:t>
      </w:r>
      <w:r w:rsidRPr="00C83F13">
        <w:rPr>
          <w:rFonts w:ascii="Verdana" w:hAnsi="Verdana"/>
          <w:color w:val="231F20"/>
          <w:sz w:val="24"/>
          <w:szCs w:val="24"/>
        </w:rPr>
        <w:t>the</w:t>
      </w:r>
      <w:r w:rsidR="00F72ED2" w:rsidRPr="00C83F13">
        <w:rPr>
          <w:rFonts w:ascii="Verdana" w:hAnsi="Verdana"/>
          <w:color w:val="231F20"/>
          <w:sz w:val="24"/>
          <w:szCs w:val="24"/>
        </w:rPr>
        <w:t xml:space="preserve"> </w:t>
      </w:r>
      <w:r w:rsidRPr="00C83F13">
        <w:rPr>
          <w:rFonts w:ascii="Verdana" w:hAnsi="Verdana"/>
          <w:color w:val="231F20"/>
          <w:sz w:val="24"/>
          <w:szCs w:val="24"/>
        </w:rPr>
        <w:t>Beneﬁciary'</w:t>
      </w:r>
      <w:r w:rsidR="00F72ED2" w:rsidRPr="00C83F13">
        <w:rPr>
          <w:rFonts w:ascii="Verdana" w:hAnsi="Verdana"/>
          <w:color w:val="231F20"/>
          <w:sz w:val="24"/>
          <w:szCs w:val="24"/>
        </w:rPr>
        <w:t xml:space="preserve"> </w:t>
      </w:r>
      <w:r w:rsidRPr="00C83F13">
        <w:rPr>
          <w:rFonts w:ascii="Verdana" w:hAnsi="Verdana"/>
          <w:color w:val="231F20"/>
          <w:sz w:val="24"/>
          <w:szCs w:val="24"/>
        </w:rPr>
        <w:t>s</w:t>
      </w:r>
      <w:r w:rsidR="00F72ED2" w:rsidRPr="00C83F13">
        <w:rPr>
          <w:rFonts w:ascii="Verdana" w:hAnsi="Verdana"/>
          <w:color w:val="231F20"/>
          <w:sz w:val="24"/>
          <w:szCs w:val="24"/>
        </w:rPr>
        <w:t xml:space="preserve"> </w:t>
      </w:r>
      <w:r w:rsidRPr="00C83F13">
        <w:rPr>
          <w:rFonts w:ascii="Verdana" w:hAnsi="Verdana"/>
          <w:color w:val="231F20"/>
          <w:sz w:val="24"/>
          <w:szCs w:val="24"/>
        </w:rPr>
        <w:t>written</w:t>
      </w:r>
      <w:r w:rsidR="00F72ED2" w:rsidRPr="00C83F13">
        <w:rPr>
          <w:rFonts w:ascii="Verdana" w:hAnsi="Verdana"/>
          <w:color w:val="231F20"/>
          <w:sz w:val="24"/>
          <w:szCs w:val="24"/>
        </w:rPr>
        <w:t xml:space="preserve"> </w:t>
      </w:r>
      <w:r w:rsidRPr="00C83F13">
        <w:rPr>
          <w:rFonts w:ascii="Verdana" w:hAnsi="Verdana"/>
          <w:color w:val="231F20"/>
          <w:sz w:val="24"/>
          <w:szCs w:val="24"/>
        </w:rPr>
        <w:t>request</w:t>
      </w:r>
      <w:r w:rsidR="00F72ED2" w:rsidRPr="00C83F13">
        <w:rPr>
          <w:rFonts w:ascii="Verdana" w:hAnsi="Verdana"/>
          <w:color w:val="231F20"/>
          <w:sz w:val="24"/>
          <w:szCs w:val="24"/>
        </w:rPr>
        <w:t xml:space="preserve"> </w:t>
      </w:r>
      <w:r w:rsidRPr="00C83F13">
        <w:rPr>
          <w:rFonts w:ascii="Verdana" w:hAnsi="Verdana"/>
          <w:color w:val="231F20"/>
          <w:sz w:val="24"/>
          <w:szCs w:val="24"/>
        </w:rPr>
        <w:t>for</w:t>
      </w:r>
      <w:r w:rsidR="00F72ED2" w:rsidRPr="00C83F13">
        <w:rPr>
          <w:rFonts w:ascii="Verdana" w:hAnsi="Verdana"/>
          <w:color w:val="231F20"/>
          <w:sz w:val="24"/>
          <w:szCs w:val="24"/>
        </w:rPr>
        <w:t xml:space="preserve"> </w:t>
      </w:r>
      <w:r w:rsidRPr="00C83F13">
        <w:rPr>
          <w:rFonts w:ascii="Verdana" w:hAnsi="Verdana"/>
          <w:color w:val="231F20"/>
          <w:sz w:val="24"/>
          <w:szCs w:val="24"/>
        </w:rPr>
        <w:t>such</w:t>
      </w:r>
      <w:r w:rsidR="00F72ED2" w:rsidRPr="00C83F13">
        <w:rPr>
          <w:rFonts w:ascii="Verdana" w:hAnsi="Verdana"/>
          <w:color w:val="231F20"/>
          <w:sz w:val="24"/>
          <w:szCs w:val="24"/>
        </w:rPr>
        <w:t xml:space="preserve"> </w:t>
      </w:r>
      <w:r w:rsidRPr="00C83F13">
        <w:rPr>
          <w:rFonts w:ascii="Verdana" w:hAnsi="Verdana"/>
          <w:color w:val="231F20"/>
          <w:sz w:val="24"/>
          <w:szCs w:val="24"/>
        </w:rPr>
        <w:t>extension,</w:t>
      </w:r>
      <w:r w:rsidR="00F72ED2" w:rsidRPr="00C83F13">
        <w:rPr>
          <w:rFonts w:ascii="Verdana" w:hAnsi="Verdana"/>
          <w:color w:val="231F20"/>
          <w:sz w:val="24"/>
          <w:szCs w:val="24"/>
        </w:rPr>
        <w:t xml:space="preserve"> </w:t>
      </w:r>
      <w:r w:rsidRPr="00C83F13">
        <w:rPr>
          <w:rFonts w:ascii="Verdana" w:hAnsi="Verdana"/>
          <w:color w:val="231F20"/>
          <w:sz w:val="24"/>
          <w:szCs w:val="24"/>
        </w:rPr>
        <w:t>such</w:t>
      </w:r>
      <w:r w:rsidR="00F72ED2" w:rsidRPr="00C83F13">
        <w:rPr>
          <w:rFonts w:ascii="Verdana" w:hAnsi="Verdana"/>
          <w:color w:val="231F20"/>
          <w:sz w:val="24"/>
          <w:szCs w:val="24"/>
        </w:rPr>
        <w:t xml:space="preserve"> </w:t>
      </w:r>
      <w:r w:rsidRPr="00C83F13">
        <w:rPr>
          <w:rFonts w:ascii="Verdana" w:hAnsi="Verdana"/>
          <w:color w:val="231F20"/>
          <w:sz w:val="24"/>
          <w:szCs w:val="24"/>
        </w:rPr>
        <w:t>request</w:t>
      </w:r>
      <w:r w:rsidR="00F72ED2" w:rsidRPr="00C83F13">
        <w:rPr>
          <w:rFonts w:ascii="Verdana" w:hAnsi="Verdana"/>
          <w:color w:val="231F20"/>
          <w:sz w:val="24"/>
          <w:szCs w:val="24"/>
        </w:rPr>
        <w:t xml:space="preserve"> </w:t>
      </w:r>
      <w:r w:rsidRPr="00C83F13">
        <w:rPr>
          <w:rFonts w:ascii="Verdana" w:hAnsi="Verdana"/>
          <w:color w:val="231F20"/>
          <w:sz w:val="24"/>
          <w:szCs w:val="24"/>
        </w:rPr>
        <w:t>to</w:t>
      </w:r>
      <w:r w:rsidR="00F72ED2" w:rsidRPr="00C83F13">
        <w:rPr>
          <w:rFonts w:ascii="Verdana" w:hAnsi="Verdana"/>
          <w:color w:val="231F20"/>
          <w:sz w:val="24"/>
          <w:szCs w:val="24"/>
        </w:rPr>
        <w:t xml:space="preserve"> </w:t>
      </w:r>
      <w:r w:rsidRPr="00C83F13">
        <w:rPr>
          <w:rFonts w:ascii="Verdana" w:hAnsi="Verdana"/>
          <w:color w:val="231F20"/>
          <w:sz w:val="24"/>
          <w:szCs w:val="24"/>
        </w:rPr>
        <w:t>be</w:t>
      </w:r>
      <w:r w:rsidR="00F72ED2" w:rsidRPr="00C83F13">
        <w:rPr>
          <w:rFonts w:ascii="Verdana" w:hAnsi="Verdana"/>
          <w:color w:val="231F20"/>
          <w:sz w:val="24"/>
          <w:szCs w:val="24"/>
        </w:rPr>
        <w:t xml:space="preserve"> </w:t>
      </w:r>
      <w:r w:rsidRPr="00C83F13">
        <w:rPr>
          <w:rFonts w:ascii="Verdana" w:hAnsi="Verdana"/>
          <w:color w:val="231F20"/>
          <w:sz w:val="24"/>
          <w:szCs w:val="24"/>
        </w:rPr>
        <w:t>presented</w:t>
      </w:r>
      <w:r w:rsidR="00F72ED2" w:rsidRPr="00C83F13">
        <w:rPr>
          <w:rFonts w:ascii="Verdana" w:hAnsi="Verdana"/>
          <w:color w:val="231F20"/>
          <w:sz w:val="24"/>
          <w:szCs w:val="24"/>
        </w:rPr>
        <w:t xml:space="preserve"> </w:t>
      </w:r>
      <w:r w:rsidRPr="00C83F13">
        <w:rPr>
          <w:rFonts w:ascii="Verdana" w:hAnsi="Verdana"/>
          <w:color w:val="231F20"/>
          <w:sz w:val="24"/>
          <w:szCs w:val="24"/>
        </w:rPr>
        <w:t>to</w:t>
      </w:r>
      <w:r w:rsidR="00F72ED2" w:rsidRPr="00C83F13">
        <w:rPr>
          <w:rFonts w:ascii="Verdana" w:hAnsi="Verdana"/>
          <w:color w:val="231F20"/>
          <w:sz w:val="24"/>
          <w:szCs w:val="24"/>
        </w:rPr>
        <w:t xml:space="preserve"> </w:t>
      </w:r>
      <w:r w:rsidRPr="00C83F13">
        <w:rPr>
          <w:rFonts w:ascii="Verdana" w:hAnsi="Verdana"/>
          <w:color w:val="231F20"/>
          <w:sz w:val="24"/>
          <w:szCs w:val="24"/>
        </w:rPr>
        <w:t>the</w:t>
      </w:r>
      <w:r w:rsidR="00F72ED2" w:rsidRPr="00C83F13">
        <w:rPr>
          <w:rFonts w:ascii="Verdana" w:hAnsi="Verdana"/>
          <w:color w:val="231F20"/>
          <w:sz w:val="24"/>
          <w:szCs w:val="24"/>
        </w:rPr>
        <w:t xml:space="preserve"> </w:t>
      </w:r>
      <w:r w:rsidRPr="00C83F13">
        <w:rPr>
          <w:rFonts w:ascii="Verdana" w:hAnsi="Verdana"/>
          <w:color w:val="231F20"/>
          <w:sz w:val="24"/>
          <w:szCs w:val="24"/>
        </w:rPr>
        <w:t>Guarantor before</w:t>
      </w:r>
      <w:r w:rsidR="00F72ED2" w:rsidRPr="00C83F13">
        <w:rPr>
          <w:rFonts w:ascii="Verdana" w:hAnsi="Verdana"/>
          <w:color w:val="231F20"/>
          <w:sz w:val="24"/>
          <w:szCs w:val="24"/>
        </w:rPr>
        <w:t xml:space="preserve"> </w:t>
      </w:r>
      <w:r w:rsidRPr="00C83F13">
        <w:rPr>
          <w:rFonts w:ascii="Verdana" w:hAnsi="Verdana"/>
          <w:color w:val="231F20"/>
          <w:sz w:val="24"/>
          <w:szCs w:val="24"/>
        </w:rPr>
        <w:t>the</w:t>
      </w:r>
      <w:r w:rsidR="00F72ED2" w:rsidRPr="00C83F13">
        <w:rPr>
          <w:rFonts w:ascii="Verdana" w:hAnsi="Verdana"/>
          <w:color w:val="231F20"/>
          <w:sz w:val="24"/>
          <w:szCs w:val="24"/>
        </w:rPr>
        <w:t xml:space="preserve"> </w:t>
      </w:r>
      <w:r w:rsidRPr="00C83F13">
        <w:rPr>
          <w:rFonts w:ascii="Verdana" w:hAnsi="Verdana"/>
          <w:color w:val="231F20"/>
          <w:sz w:val="24"/>
          <w:szCs w:val="24"/>
        </w:rPr>
        <w:t>expiry</w:t>
      </w:r>
      <w:r w:rsidR="00F72ED2" w:rsidRPr="00C83F13">
        <w:rPr>
          <w:rFonts w:ascii="Verdana" w:hAnsi="Verdana"/>
          <w:color w:val="231F20"/>
          <w:sz w:val="24"/>
          <w:szCs w:val="24"/>
        </w:rPr>
        <w:t xml:space="preserve"> </w:t>
      </w:r>
      <w:r w:rsidRPr="00C83F13">
        <w:rPr>
          <w:rFonts w:ascii="Verdana" w:hAnsi="Verdana"/>
          <w:color w:val="231F20"/>
          <w:sz w:val="24"/>
          <w:szCs w:val="24"/>
        </w:rPr>
        <w:t>of</w:t>
      </w:r>
      <w:r w:rsidR="00F72ED2" w:rsidRPr="00C83F13">
        <w:rPr>
          <w:rFonts w:ascii="Verdana" w:hAnsi="Verdana"/>
          <w:color w:val="231F20"/>
          <w:sz w:val="24"/>
          <w:szCs w:val="24"/>
        </w:rPr>
        <w:t xml:space="preserve"> </w:t>
      </w:r>
      <w:r w:rsidRPr="00C83F13">
        <w:rPr>
          <w:rFonts w:ascii="Verdana" w:hAnsi="Verdana"/>
          <w:color w:val="231F20"/>
          <w:sz w:val="24"/>
          <w:szCs w:val="24"/>
        </w:rPr>
        <w:t>the</w:t>
      </w:r>
      <w:r w:rsidR="00F72ED2" w:rsidRPr="00C83F13">
        <w:rPr>
          <w:rFonts w:ascii="Verdana" w:hAnsi="Verdana"/>
          <w:color w:val="231F20"/>
          <w:sz w:val="24"/>
          <w:szCs w:val="24"/>
        </w:rPr>
        <w:t xml:space="preserve"> </w:t>
      </w:r>
      <w:r w:rsidRPr="00C83F13">
        <w:rPr>
          <w:rFonts w:ascii="Verdana" w:hAnsi="Verdana"/>
          <w:color w:val="231F20"/>
          <w:sz w:val="24"/>
          <w:szCs w:val="24"/>
        </w:rPr>
        <w:t>guarantee.</w:t>
      </w:r>
    </w:p>
    <w:p w14:paraId="3209DE5A" w14:textId="77777777" w:rsidR="00C20A63" w:rsidRPr="00C83F13" w:rsidRDefault="002D5618">
      <w:pPr>
        <w:pStyle w:val="BodyText"/>
        <w:spacing w:before="238" w:line="248" w:lineRule="exact"/>
        <w:ind w:left="626"/>
        <w:rPr>
          <w:rFonts w:ascii="Verdana" w:hAnsi="Verdana"/>
          <w:sz w:val="24"/>
          <w:szCs w:val="24"/>
        </w:rPr>
      </w:pPr>
      <w:r w:rsidRPr="00C83F13">
        <w:rPr>
          <w:rFonts w:ascii="Verdana" w:hAnsi="Verdana"/>
          <w:color w:val="231F20"/>
          <w:sz w:val="24"/>
          <w:szCs w:val="24"/>
        </w:rPr>
        <w:t>..............................................................................................................................</w:t>
      </w:r>
    </w:p>
    <w:p w14:paraId="3FA3ED2D" w14:textId="77777777" w:rsidR="00C20A63" w:rsidRPr="00C83F13" w:rsidRDefault="002D5618">
      <w:pPr>
        <w:spacing w:line="248" w:lineRule="exact"/>
        <w:ind w:left="659"/>
        <w:rPr>
          <w:rFonts w:ascii="Verdana" w:hAnsi="Verdana"/>
          <w:color w:val="231F20"/>
          <w:sz w:val="24"/>
          <w:szCs w:val="24"/>
        </w:rPr>
      </w:pPr>
      <w:r w:rsidRPr="00C83F13">
        <w:rPr>
          <w:rFonts w:ascii="Verdana" w:hAnsi="Verdana"/>
          <w:i/>
          <w:color w:val="231F20"/>
          <w:sz w:val="24"/>
          <w:szCs w:val="24"/>
        </w:rPr>
        <w:t>[Name of Authorized Ofﬁcial, signature(s) and seals/stamps</w:t>
      </w:r>
      <w:r w:rsidRPr="00C83F13">
        <w:rPr>
          <w:rFonts w:ascii="Verdana" w:hAnsi="Verdana"/>
          <w:color w:val="231F20"/>
          <w:sz w:val="24"/>
          <w:szCs w:val="24"/>
        </w:rPr>
        <w:t>]</w:t>
      </w:r>
    </w:p>
    <w:p w14:paraId="0ECE9FF5" w14:textId="77777777" w:rsidR="0084460F" w:rsidRPr="00C83F13" w:rsidRDefault="0084460F">
      <w:pPr>
        <w:spacing w:line="248" w:lineRule="exact"/>
        <w:ind w:left="659"/>
        <w:rPr>
          <w:rFonts w:ascii="Verdana" w:hAnsi="Verdana"/>
          <w:sz w:val="24"/>
          <w:szCs w:val="24"/>
        </w:rPr>
      </w:pPr>
    </w:p>
    <w:p w14:paraId="27DB2DDB" w14:textId="77777777" w:rsidR="00C20A63" w:rsidRPr="00C83F13" w:rsidRDefault="002D5618">
      <w:pPr>
        <w:pStyle w:val="Heading5"/>
        <w:spacing w:line="230" w:lineRule="auto"/>
        <w:ind w:left="638" w:right="307" w:hanging="12"/>
        <w:rPr>
          <w:rFonts w:ascii="Verdana" w:hAnsi="Verdana"/>
          <w:sz w:val="24"/>
          <w:szCs w:val="24"/>
        </w:rPr>
      </w:pPr>
      <w:r w:rsidRPr="00C83F13">
        <w:rPr>
          <w:rFonts w:ascii="Verdana" w:hAnsi="Verdana"/>
          <w:color w:val="231F20"/>
          <w:sz w:val="24"/>
          <w:szCs w:val="24"/>
        </w:rPr>
        <w:t>Note: All italicized text (including footnotes) is for use in preparing this form and shall be deleted from the ﬁnal product.</w:t>
      </w:r>
    </w:p>
    <w:p w14:paraId="1E7AF8B6" w14:textId="77777777" w:rsidR="00C20A63" w:rsidRPr="00C83F13" w:rsidRDefault="000D7FB2">
      <w:pPr>
        <w:pStyle w:val="BodyText"/>
        <w:spacing w:before="7"/>
        <w:rPr>
          <w:rFonts w:ascii="Verdana" w:hAnsi="Verdana"/>
          <w:b/>
          <w:i/>
          <w:sz w:val="24"/>
          <w:szCs w:val="24"/>
        </w:rPr>
      </w:pPr>
      <w:r w:rsidRPr="00C83F13">
        <w:rPr>
          <w:rFonts w:ascii="Verdana" w:hAnsi="Verdana"/>
          <w:noProof/>
          <w:sz w:val="24"/>
          <w:szCs w:val="24"/>
        </w:rPr>
        <mc:AlternateContent>
          <mc:Choice Requires="wps">
            <w:drawing>
              <wp:anchor distT="4294967295" distB="4294967295" distL="0" distR="0" simplePos="0" relativeHeight="9064" behindDoc="0" locked="0" layoutInCell="1" allowOverlap="1" wp14:anchorId="72A5B10F" wp14:editId="59868E26">
                <wp:simplePos x="0" y="0"/>
                <wp:positionH relativeFrom="page">
                  <wp:posOffset>539115</wp:posOffset>
                </wp:positionH>
                <wp:positionV relativeFrom="paragraph">
                  <wp:posOffset>236854</wp:posOffset>
                </wp:positionV>
                <wp:extent cx="3070860" cy="0"/>
                <wp:effectExtent l="0" t="0" r="15240" b="19050"/>
                <wp:wrapTopAndBottom/>
                <wp:docPr id="16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0860"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7BB593A2" id="Line 2" o:spid="_x0000_s1026" style="position:absolute;z-index:9064;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45pt,18.65pt" to="284.2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" strokecolor="#231f20" strokeweight=".17628mm">
                <w10:wrap type="topAndBottom" anchorx="page"/>
              </v:line>
            </w:pict>
          </mc:Fallback>
        </mc:AlternateContent>
      </w:r>
    </w:p>
    <w:p w14:paraId="6EA422E6" w14:textId="77777777" w:rsidR="00C20A63" w:rsidRPr="00C83F13" w:rsidRDefault="002D5618">
      <w:pPr>
        <w:spacing w:before="26" w:line="186" w:lineRule="exact"/>
        <w:ind w:left="114"/>
        <w:rPr>
          <w:rFonts w:ascii="Verdana" w:hAnsi="Verdana"/>
          <w:i/>
          <w:sz w:val="24"/>
          <w:szCs w:val="24"/>
        </w:rPr>
      </w:pPr>
      <w:r w:rsidRPr="00C83F13">
        <w:rPr>
          <w:rFonts w:ascii="Verdana" w:hAnsi="Verdana"/>
          <w:color w:val="231F20"/>
          <w:position w:val="8"/>
          <w:sz w:val="24"/>
          <w:szCs w:val="24"/>
        </w:rPr>
        <w:t>1</w:t>
      </w:r>
      <w:r w:rsidRPr="00C83F13">
        <w:rPr>
          <w:rFonts w:ascii="Verdana" w:hAnsi="Verdana"/>
          <w:i/>
          <w:color w:val="231F20"/>
          <w:sz w:val="24"/>
          <w:szCs w:val="24"/>
        </w:rPr>
        <w:t>The Guarantor shall insert an amount representing the amount of the advance payment and denominated either in the currency(ies) of the advance payment as</w:t>
      </w:r>
    </w:p>
    <w:p w14:paraId="29DBC805" w14:textId="77777777" w:rsidR="00C20A63" w:rsidRPr="00C83F13" w:rsidRDefault="002D5618">
      <w:pPr>
        <w:spacing w:line="181" w:lineRule="exact"/>
        <w:ind w:left="114"/>
        <w:rPr>
          <w:rFonts w:ascii="Verdana" w:hAnsi="Verdana"/>
          <w:i/>
          <w:sz w:val="24"/>
          <w:szCs w:val="24"/>
        </w:rPr>
      </w:pPr>
      <w:r w:rsidRPr="00C83F13">
        <w:rPr>
          <w:rFonts w:ascii="Verdana" w:hAnsi="Verdana"/>
          <w:i/>
          <w:color w:val="231F20"/>
          <w:sz w:val="24"/>
          <w:szCs w:val="24"/>
        </w:rPr>
        <w:t>speciﬁed in the Contract, or in a freely convertible currency acceptable to the Procuring Entity.</w:t>
      </w:r>
    </w:p>
    <w:p w14:paraId="6F952208" w14:textId="77777777" w:rsidR="00C20A63" w:rsidRPr="00C83F13" w:rsidRDefault="002D5618">
      <w:pPr>
        <w:spacing w:before="64" w:line="230" w:lineRule="auto"/>
        <w:ind w:left="114" w:right="308"/>
        <w:jc w:val="both"/>
        <w:rPr>
          <w:rFonts w:ascii="Verdana" w:hAnsi="Verdana"/>
          <w:i/>
          <w:sz w:val="24"/>
          <w:szCs w:val="24"/>
        </w:rPr>
      </w:pPr>
      <w:r w:rsidRPr="00C83F13">
        <w:rPr>
          <w:rFonts w:ascii="Verdana" w:hAnsi="Verdana"/>
          <w:color w:val="231F20"/>
          <w:position w:val="8"/>
          <w:sz w:val="24"/>
          <w:szCs w:val="24"/>
        </w:rPr>
        <w:t>2</w:t>
      </w:r>
      <w:r w:rsidRPr="00C83F13">
        <w:rPr>
          <w:rFonts w:ascii="Verdana" w:hAnsi="Verdana"/>
          <w:i/>
          <w:color w:val="231F20"/>
          <w:sz w:val="24"/>
          <w:szCs w:val="24"/>
        </w:rPr>
        <w:t>Insert</w:t>
      </w:r>
      <w:r w:rsidR="00F954DC" w:rsidRPr="00C83F13">
        <w:rPr>
          <w:rFonts w:ascii="Verdana" w:hAnsi="Verdana"/>
          <w:i/>
          <w:color w:val="231F20"/>
          <w:sz w:val="24"/>
          <w:szCs w:val="24"/>
        </w:rPr>
        <w:t xml:space="preserve"> </w:t>
      </w:r>
      <w:r w:rsidRPr="00C83F13">
        <w:rPr>
          <w:rFonts w:ascii="Verdana" w:hAnsi="Verdana"/>
          <w:i/>
          <w:color w:val="231F20"/>
          <w:sz w:val="24"/>
          <w:szCs w:val="24"/>
        </w:rPr>
        <w:t>the</w:t>
      </w:r>
      <w:r w:rsidR="00F954DC" w:rsidRPr="00C83F13">
        <w:rPr>
          <w:rFonts w:ascii="Verdana" w:hAnsi="Verdana"/>
          <w:i/>
          <w:color w:val="231F20"/>
          <w:sz w:val="24"/>
          <w:szCs w:val="24"/>
        </w:rPr>
        <w:t xml:space="preserve"> </w:t>
      </w:r>
      <w:r w:rsidRPr="00C83F13">
        <w:rPr>
          <w:rFonts w:ascii="Verdana" w:hAnsi="Verdana"/>
          <w:i/>
          <w:color w:val="231F20"/>
          <w:sz w:val="24"/>
          <w:szCs w:val="24"/>
        </w:rPr>
        <w:t>expected</w:t>
      </w:r>
      <w:r w:rsidR="00F954DC" w:rsidRPr="00C83F13">
        <w:rPr>
          <w:rFonts w:ascii="Verdana" w:hAnsi="Verdana"/>
          <w:i/>
          <w:color w:val="231F20"/>
          <w:sz w:val="24"/>
          <w:szCs w:val="24"/>
        </w:rPr>
        <w:t xml:space="preserve"> </w:t>
      </w:r>
      <w:r w:rsidRPr="00C83F13">
        <w:rPr>
          <w:rFonts w:ascii="Verdana" w:hAnsi="Verdana"/>
          <w:i/>
          <w:color w:val="231F20"/>
          <w:sz w:val="24"/>
          <w:szCs w:val="24"/>
        </w:rPr>
        <w:t>expiration</w:t>
      </w:r>
      <w:r w:rsidR="00F954DC" w:rsidRPr="00C83F13">
        <w:rPr>
          <w:rFonts w:ascii="Verdana" w:hAnsi="Verdana"/>
          <w:i/>
          <w:color w:val="231F20"/>
          <w:sz w:val="24"/>
          <w:szCs w:val="24"/>
        </w:rPr>
        <w:t xml:space="preserve"> </w:t>
      </w:r>
      <w:r w:rsidRPr="00C83F13">
        <w:rPr>
          <w:rFonts w:ascii="Verdana" w:hAnsi="Verdana"/>
          <w:i/>
          <w:color w:val="231F20"/>
          <w:sz w:val="24"/>
          <w:szCs w:val="24"/>
        </w:rPr>
        <w:t>date</w:t>
      </w:r>
      <w:r w:rsidR="00F954DC" w:rsidRPr="00C83F13">
        <w:rPr>
          <w:rFonts w:ascii="Verdana" w:hAnsi="Verdana"/>
          <w:i/>
          <w:color w:val="231F20"/>
          <w:sz w:val="24"/>
          <w:szCs w:val="24"/>
        </w:rPr>
        <w:t xml:space="preserve"> </w:t>
      </w:r>
      <w:r w:rsidRPr="00C83F13">
        <w:rPr>
          <w:rFonts w:ascii="Verdana" w:hAnsi="Verdana"/>
          <w:i/>
          <w:color w:val="231F20"/>
          <w:sz w:val="24"/>
          <w:szCs w:val="24"/>
        </w:rPr>
        <w:t>of</w:t>
      </w:r>
      <w:r w:rsidR="00F954DC" w:rsidRPr="00C83F13">
        <w:rPr>
          <w:rFonts w:ascii="Verdana" w:hAnsi="Verdana"/>
          <w:i/>
          <w:color w:val="231F20"/>
          <w:sz w:val="24"/>
          <w:szCs w:val="24"/>
        </w:rPr>
        <w:t xml:space="preserve"> </w:t>
      </w:r>
      <w:r w:rsidRPr="00C83F13">
        <w:rPr>
          <w:rFonts w:ascii="Verdana" w:hAnsi="Verdana"/>
          <w:i/>
          <w:color w:val="231F20"/>
          <w:sz w:val="24"/>
          <w:szCs w:val="24"/>
        </w:rPr>
        <w:t>the</w:t>
      </w:r>
      <w:r w:rsidR="00F954DC" w:rsidRPr="00C83F13">
        <w:rPr>
          <w:rFonts w:ascii="Verdana" w:hAnsi="Verdana"/>
          <w:i/>
          <w:color w:val="231F20"/>
          <w:sz w:val="24"/>
          <w:szCs w:val="24"/>
        </w:rPr>
        <w:t xml:space="preserve"> </w:t>
      </w:r>
      <w:r w:rsidRPr="00C83F13">
        <w:rPr>
          <w:rFonts w:ascii="Verdana" w:hAnsi="Verdana"/>
          <w:i/>
          <w:color w:val="231F20"/>
          <w:spacing w:val="-3"/>
          <w:sz w:val="24"/>
          <w:szCs w:val="24"/>
        </w:rPr>
        <w:t>Time</w:t>
      </w:r>
      <w:r w:rsidR="00F954DC" w:rsidRPr="00C83F13">
        <w:rPr>
          <w:rFonts w:ascii="Verdana" w:hAnsi="Verdana"/>
          <w:i/>
          <w:color w:val="231F20"/>
          <w:spacing w:val="-3"/>
          <w:sz w:val="24"/>
          <w:szCs w:val="24"/>
        </w:rPr>
        <w:t xml:space="preserve"> </w:t>
      </w:r>
      <w:r w:rsidRPr="00C83F13">
        <w:rPr>
          <w:rFonts w:ascii="Verdana" w:hAnsi="Verdana"/>
          <w:i/>
          <w:color w:val="231F20"/>
          <w:sz w:val="24"/>
          <w:szCs w:val="24"/>
        </w:rPr>
        <w:t>for</w:t>
      </w:r>
      <w:r w:rsidR="00F954DC" w:rsidRPr="00C83F13">
        <w:rPr>
          <w:rFonts w:ascii="Verdana" w:hAnsi="Verdana"/>
          <w:i/>
          <w:color w:val="231F20"/>
          <w:sz w:val="24"/>
          <w:szCs w:val="24"/>
        </w:rPr>
        <w:t xml:space="preserve"> </w:t>
      </w:r>
      <w:r w:rsidRPr="00C83F13">
        <w:rPr>
          <w:rFonts w:ascii="Verdana" w:hAnsi="Verdana"/>
          <w:i/>
          <w:color w:val="231F20"/>
          <w:sz w:val="24"/>
          <w:szCs w:val="24"/>
        </w:rPr>
        <w:t>Completion.</w:t>
      </w:r>
      <w:r w:rsidR="00F954DC" w:rsidRPr="00C83F13">
        <w:rPr>
          <w:rFonts w:ascii="Verdana" w:hAnsi="Verdana"/>
          <w:i/>
          <w:color w:val="231F20"/>
          <w:sz w:val="24"/>
          <w:szCs w:val="24"/>
        </w:rPr>
        <w:t xml:space="preserve"> </w:t>
      </w:r>
      <w:r w:rsidRPr="00C83F13">
        <w:rPr>
          <w:rFonts w:ascii="Verdana" w:hAnsi="Verdana"/>
          <w:i/>
          <w:color w:val="231F20"/>
          <w:sz w:val="24"/>
          <w:szCs w:val="24"/>
        </w:rPr>
        <w:t>The</w:t>
      </w:r>
      <w:r w:rsidR="00F954DC" w:rsidRPr="00C83F13">
        <w:rPr>
          <w:rFonts w:ascii="Verdana" w:hAnsi="Verdana"/>
          <w:i/>
          <w:color w:val="231F20"/>
          <w:sz w:val="24"/>
          <w:szCs w:val="24"/>
        </w:rPr>
        <w:t xml:space="preserve"> </w:t>
      </w:r>
      <w:r w:rsidRPr="00C83F13">
        <w:rPr>
          <w:rFonts w:ascii="Verdana" w:hAnsi="Verdana"/>
          <w:i/>
          <w:color w:val="231F20"/>
          <w:sz w:val="24"/>
          <w:szCs w:val="24"/>
        </w:rPr>
        <w:t>Procuring</w:t>
      </w:r>
      <w:r w:rsidR="00F954DC" w:rsidRPr="00C83F13">
        <w:rPr>
          <w:rFonts w:ascii="Verdana" w:hAnsi="Verdana"/>
          <w:i/>
          <w:color w:val="231F20"/>
          <w:sz w:val="24"/>
          <w:szCs w:val="24"/>
        </w:rPr>
        <w:t xml:space="preserve"> </w:t>
      </w:r>
      <w:r w:rsidRPr="00C83F13">
        <w:rPr>
          <w:rFonts w:ascii="Verdana" w:hAnsi="Verdana"/>
          <w:i/>
          <w:color w:val="231F20"/>
          <w:sz w:val="24"/>
          <w:szCs w:val="24"/>
        </w:rPr>
        <w:t>Entity</w:t>
      </w:r>
      <w:r w:rsidR="00F954DC" w:rsidRPr="00C83F13">
        <w:rPr>
          <w:rFonts w:ascii="Verdana" w:hAnsi="Verdana"/>
          <w:i/>
          <w:color w:val="231F20"/>
          <w:sz w:val="24"/>
          <w:szCs w:val="24"/>
        </w:rPr>
        <w:t xml:space="preserve"> </w:t>
      </w:r>
      <w:r w:rsidRPr="00C83F13">
        <w:rPr>
          <w:rFonts w:ascii="Verdana" w:hAnsi="Verdana"/>
          <w:i/>
          <w:color w:val="231F20"/>
          <w:sz w:val="24"/>
          <w:szCs w:val="24"/>
        </w:rPr>
        <w:t>should</w:t>
      </w:r>
      <w:r w:rsidR="00F954DC" w:rsidRPr="00C83F13">
        <w:rPr>
          <w:rFonts w:ascii="Verdana" w:hAnsi="Verdana"/>
          <w:i/>
          <w:color w:val="231F20"/>
          <w:sz w:val="24"/>
          <w:szCs w:val="24"/>
        </w:rPr>
        <w:t xml:space="preserve"> </w:t>
      </w:r>
      <w:r w:rsidRPr="00C83F13">
        <w:rPr>
          <w:rFonts w:ascii="Verdana" w:hAnsi="Verdana"/>
          <w:i/>
          <w:color w:val="231F20"/>
          <w:sz w:val="24"/>
          <w:szCs w:val="24"/>
        </w:rPr>
        <w:t>note</w:t>
      </w:r>
      <w:r w:rsidR="00F954DC" w:rsidRPr="00C83F13">
        <w:rPr>
          <w:rFonts w:ascii="Verdana" w:hAnsi="Verdana"/>
          <w:i/>
          <w:color w:val="231F20"/>
          <w:sz w:val="24"/>
          <w:szCs w:val="24"/>
        </w:rPr>
        <w:t xml:space="preserve"> </w:t>
      </w:r>
      <w:r w:rsidRPr="00C83F13">
        <w:rPr>
          <w:rFonts w:ascii="Verdana" w:hAnsi="Verdana"/>
          <w:i/>
          <w:color w:val="231F20"/>
          <w:sz w:val="24"/>
          <w:szCs w:val="24"/>
        </w:rPr>
        <w:t>that</w:t>
      </w:r>
      <w:r w:rsidR="00F954DC" w:rsidRPr="00C83F13">
        <w:rPr>
          <w:rFonts w:ascii="Verdana" w:hAnsi="Verdana"/>
          <w:i/>
          <w:color w:val="231F20"/>
          <w:sz w:val="24"/>
          <w:szCs w:val="24"/>
        </w:rPr>
        <w:t xml:space="preserve"> </w:t>
      </w:r>
      <w:r w:rsidRPr="00C83F13">
        <w:rPr>
          <w:rFonts w:ascii="Verdana" w:hAnsi="Verdana"/>
          <w:i/>
          <w:color w:val="231F20"/>
          <w:sz w:val="24"/>
          <w:szCs w:val="24"/>
        </w:rPr>
        <w:t>in</w:t>
      </w:r>
      <w:r w:rsidR="00F954DC" w:rsidRPr="00C83F13">
        <w:rPr>
          <w:rFonts w:ascii="Verdana" w:hAnsi="Verdana"/>
          <w:i/>
          <w:color w:val="231F20"/>
          <w:sz w:val="24"/>
          <w:szCs w:val="24"/>
        </w:rPr>
        <w:t xml:space="preserve"> </w:t>
      </w:r>
      <w:r w:rsidRPr="00C83F13">
        <w:rPr>
          <w:rFonts w:ascii="Verdana" w:hAnsi="Verdana"/>
          <w:i/>
          <w:color w:val="231F20"/>
          <w:sz w:val="24"/>
          <w:szCs w:val="24"/>
        </w:rPr>
        <w:t>the</w:t>
      </w:r>
      <w:r w:rsidR="00F954DC" w:rsidRPr="00C83F13">
        <w:rPr>
          <w:rFonts w:ascii="Verdana" w:hAnsi="Verdana"/>
          <w:i/>
          <w:color w:val="231F20"/>
          <w:sz w:val="24"/>
          <w:szCs w:val="24"/>
        </w:rPr>
        <w:t xml:space="preserve"> </w:t>
      </w:r>
      <w:r w:rsidRPr="00C83F13">
        <w:rPr>
          <w:rFonts w:ascii="Verdana" w:hAnsi="Verdana"/>
          <w:i/>
          <w:color w:val="231F20"/>
          <w:sz w:val="24"/>
          <w:szCs w:val="24"/>
        </w:rPr>
        <w:t>event</w:t>
      </w:r>
      <w:r w:rsidR="00F954DC" w:rsidRPr="00C83F13">
        <w:rPr>
          <w:rFonts w:ascii="Verdana" w:hAnsi="Verdana"/>
          <w:i/>
          <w:color w:val="231F20"/>
          <w:sz w:val="24"/>
          <w:szCs w:val="24"/>
        </w:rPr>
        <w:t xml:space="preserve"> </w:t>
      </w:r>
      <w:r w:rsidRPr="00C83F13">
        <w:rPr>
          <w:rFonts w:ascii="Verdana" w:hAnsi="Verdana"/>
          <w:i/>
          <w:color w:val="231F20"/>
          <w:sz w:val="24"/>
          <w:szCs w:val="24"/>
        </w:rPr>
        <w:t>of</w:t>
      </w:r>
      <w:r w:rsidR="00F954DC" w:rsidRPr="00C83F13">
        <w:rPr>
          <w:rFonts w:ascii="Verdana" w:hAnsi="Verdana"/>
          <w:i/>
          <w:color w:val="231F20"/>
          <w:sz w:val="24"/>
          <w:szCs w:val="24"/>
        </w:rPr>
        <w:t xml:space="preserve"> </w:t>
      </w:r>
      <w:r w:rsidRPr="00C83F13">
        <w:rPr>
          <w:rFonts w:ascii="Verdana" w:hAnsi="Verdana"/>
          <w:i/>
          <w:color w:val="231F20"/>
          <w:sz w:val="24"/>
          <w:szCs w:val="24"/>
        </w:rPr>
        <w:t>an</w:t>
      </w:r>
      <w:r w:rsidR="00F954DC" w:rsidRPr="00C83F13">
        <w:rPr>
          <w:rFonts w:ascii="Verdana" w:hAnsi="Verdana"/>
          <w:i/>
          <w:color w:val="231F20"/>
          <w:sz w:val="24"/>
          <w:szCs w:val="24"/>
        </w:rPr>
        <w:t xml:space="preserve"> </w:t>
      </w:r>
      <w:r w:rsidRPr="00C83F13">
        <w:rPr>
          <w:rFonts w:ascii="Verdana" w:hAnsi="Verdana"/>
          <w:i/>
          <w:color w:val="231F20"/>
          <w:sz w:val="24"/>
          <w:szCs w:val="24"/>
        </w:rPr>
        <w:t>extension</w:t>
      </w:r>
      <w:r w:rsidR="00F954DC" w:rsidRPr="00C83F13">
        <w:rPr>
          <w:rFonts w:ascii="Verdana" w:hAnsi="Verdana"/>
          <w:i/>
          <w:color w:val="231F20"/>
          <w:sz w:val="24"/>
          <w:szCs w:val="24"/>
        </w:rPr>
        <w:t xml:space="preserve"> </w:t>
      </w:r>
      <w:r w:rsidRPr="00C83F13">
        <w:rPr>
          <w:rFonts w:ascii="Verdana" w:hAnsi="Verdana"/>
          <w:i/>
          <w:color w:val="231F20"/>
          <w:sz w:val="24"/>
          <w:szCs w:val="24"/>
        </w:rPr>
        <w:t>of</w:t>
      </w:r>
      <w:r w:rsidR="00F954DC" w:rsidRPr="00C83F13">
        <w:rPr>
          <w:rFonts w:ascii="Verdana" w:hAnsi="Verdana"/>
          <w:i/>
          <w:color w:val="231F20"/>
          <w:sz w:val="24"/>
          <w:szCs w:val="24"/>
        </w:rPr>
        <w:t xml:space="preserve"> </w:t>
      </w:r>
      <w:r w:rsidRPr="00C83F13">
        <w:rPr>
          <w:rFonts w:ascii="Verdana" w:hAnsi="Verdana"/>
          <w:i/>
          <w:color w:val="231F20"/>
          <w:sz w:val="24"/>
          <w:szCs w:val="24"/>
        </w:rPr>
        <w:t>the</w:t>
      </w:r>
      <w:r w:rsidR="00F954DC" w:rsidRPr="00C83F13">
        <w:rPr>
          <w:rFonts w:ascii="Verdana" w:hAnsi="Verdana"/>
          <w:i/>
          <w:color w:val="231F20"/>
          <w:sz w:val="24"/>
          <w:szCs w:val="24"/>
        </w:rPr>
        <w:t xml:space="preserve"> </w:t>
      </w:r>
      <w:r w:rsidRPr="00C83F13">
        <w:rPr>
          <w:rFonts w:ascii="Verdana" w:hAnsi="Verdana"/>
          <w:i/>
          <w:color w:val="231F20"/>
          <w:sz w:val="24"/>
          <w:szCs w:val="24"/>
        </w:rPr>
        <w:t>time</w:t>
      </w:r>
      <w:r w:rsidR="00F954DC" w:rsidRPr="00C83F13">
        <w:rPr>
          <w:rFonts w:ascii="Verdana" w:hAnsi="Verdana"/>
          <w:i/>
          <w:color w:val="231F20"/>
          <w:sz w:val="24"/>
          <w:szCs w:val="24"/>
        </w:rPr>
        <w:t xml:space="preserve"> </w:t>
      </w:r>
      <w:r w:rsidRPr="00C83F13">
        <w:rPr>
          <w:rFonts w:ascii="Verdana" w:hAnsi="Verdana"/>
          <w:i/>
          <w:color w:val="231F20"/>
          <w:sz w:val="24"/>
          <w:szCs w:val="24"/>
        </w:rPr>
        <w:t>for</w:t>
      </w:r>
      <w:r w:rsidR="00F954DC" w:rsidRPr="00C83F13">
        <w:rPr>
          <w:rFonts w:ascii="Verdana" w:hAnsi="Verdana"/>
          <w:i/>
          <w:color w:val="231F20"/>
          <w:sz w:val="24"/>
          <w:szCs w:val="24"/>
        </w:rPr>
        <w:t xml:space="preserve"> </w:t>
      </w:r>
      <w:r w:rsidRPr="00C83F13">
        <w:rPr>
          <w:rFonts w:ascii="Verdana" w:hAnsi="Verdana"/>
          <w:i/>
          <w:color w:val="231F20"/>
          <w:sz w:val="24"/>
          <w:szCs w:val="24"/>
        </w:rPr>
        <w:t>completion</w:t>
      </w:r>
      <w:r w:rsidR="00F954DC" w:rsidRPr="00C83F13">
        <w:rPr>
          <w:rFonts w:ascii="Verdana" w:hAnsi="Verdana"/>
          <w:i/>
          <w:color w:val="231F20"/>
          <w:sz w:val="24"/>
          <w:szCs w:val="24"/>
        </w:rPr>
        <w:t xml:space="preserve"> </w:t>
      </w:r>
      <w:r w:rsidRPr="00C83F13">
        <w:rPr>
          <w:rFonts w:ascii="Verdana" w:hAnsi="Verdana"/>
          <w:i/>
          <w:color w:val="231F20"/>
          <w:sz w:val="24"/>
          <w:szCs w:val="24"/>
        </w:rPr>
        <w:t>of</w:t>
      </w:r>
      <w:r w:rsidR="00F954DC" w:rsidRPr="00C83F13">
        <w:rPr>
          <w:rFonts w:ascii="Verdana" w:hAnsi="Verdana"/>
          <w:i/>
          <w:color w:val="231F20"/>
          <w:sz w:val="24"/>
          <w:szCs w:val="24"/>
        </w:rPr>
        <w:t xml:space="preserve"> </w:t>
      </w:r>
      <w:r w:rsidRPr="00C83F13">
        <w:rPr>
          <w:rFonts w:ascii="Verdana" w:hAnsi="Verdana"/>
          <w:i/>
          <w:color w:val="231F20"/>
          <w:sz w:val="24"/>
          <w:szCs w:val="24"/>
        </w:rPr>
        <w:t>the Contract,</w:t>
      </w:r>
      <w:r w:rsidR="00F954DC" w:rsidRPr="00C83F13">
        <w:rPr>
          <w:rFonts w:ascii="Verdana" w:hAnsi="Verdana"/>
          <w:i/>
          <w:color w:val="231F20"/>
          <w:sz w:val="24"/>
          <w:szCs w:val="24"/>
        </w:rPr>
        <w:t xml:space="preserve"> </w:t>
      </w:r>
      <w:r w:rsidRPr="00C83F13">
        <w:rPr>
          <w:rFonts w:ascii="Verdana" w:hAnsi="Verdana"/>
          <w:i/>
          <w:color w:val="231F20"/>
          <w:sz w:val="24"/>
          <w:szCs w:val="24"/>
        </w:rPr>
        <w:t>the</w:t>
      </w:r>
      <w:r w:rsidR="00F954DC" w:rsidRPr="00C83F13">
        <w:rPr>
          <w:rFonts w:ascii="Verdana" w:hAnsi="Verdana"/>
          <w:i/>
          <w:color w:val="231F20"/>
          <w:sz w:val="24"/>
          <w:szCs w:val="24"/>
        </w:rPr>
        <w:t xml:space="preserve"> </w:t>
      </w:r>
      <w:r w:rsidRPr="00C83F13">
        <w:rPr>
          <w:rFonts w:ascii="Verdana" w:hAnsi="Verdana"/>
          <w:i/>
          <w:color w:val="231F20"/>
          <w:sz w:val="24"/>
          <w:szCs w:val="24"/>
        </w:rPr>
        <w:t>Procuring</w:t>
      </w:r>
      <w:r w:rsidR="00F954DC" w:rsidRPr="00C83F13">
        <w:rPr>
          <w:rFonts w:ascii="Verdana" w:hAnsi="Verdana"/>
          <w:i/>
          <w:color w:val="231F20"/>
          <w:sz w:val="24"/>
          <w:szCs w:val="24"/>
        </w:rPr>
        <w:t xml:space="preserve"> </w:t>
      </w:r>
      <w:r w:rsidRPr="00C83F13">
        <w:rPr>
          <w:rFonts w:ascii="Verdana" w:hAnsi="Verdana"/>
          <w:i/>
          <w:color w:val="231F20"/>
          <w:sz w:val="24"/>
          <w:szCs w:val="24"/>
        </w:rPr>
        <w:t>Entity</w:t>
      </w:r>
      <w:r w:rsidR="00F954DC" w:rsidRPr="00C83F13">
        <w:rPr>
          <w:rFonts w:ascii="Verdana" w:hAnsi="Verdana"/>
          <w:i/>
          <w:color w:val="231F20"/>
          <w:sz w:val="24"/>
          <w:szCs w:val="24"/>
        </w:rPr>
        <w:t xml:space="preserve"> </w:t>
      </w:r>
      <w:r w:rsidRPr="00C83F13">
        <w:rPr>
          <w:rFonts w:ascii="Verdana" w:hAnsi="Verdana"/>
          <w:i/>
          <w:color w:val="231F20"/>
          <w:sz w:val="24"/>
          <w:szCs w:val="24"/>
        </w:rPr>
        <w:t>would</w:t>
      </w:r>
      <w:r w:rsidR="00F954DC" w:rsidRPr="00C83F13">
        <w:rPr>
          <w:rFonts w:ascii="Verdana" w:hAnsi="Verdana"/>
          <w:i/>
          <w:color w:val="231F20"/>
          <w:sz w:val="24"/>
          <w:szCs w:val="24"/>
        </w:rPr>
        <w:t xml:space="preserve"> </w:t>
      </w:r>
      <w:r w:rsidRPr="00C83F13">
        <w:rPr>
          <w:rFonts w:ascii="Verdana" w:hAnsi="Verdana"/>
          <w:i/>
          <w:color w:val="231F20"/>
          <w:sz w:val="24"/>
          <w:szCs w:val="24"/>
        </w:rPr>
        <w:t>need</w:t>
      </w:r>
      <w:r w:rsidR="00F954DC" w:rsidRPr="00C83F13">
        <w:rPr>
          <w:rFonts w:ascii="Verdana" w:hAnsi="Verdana"/>
          <w:i/>
          <w:color w:val="231F20"/>
          <w:sz w:val="24"/>
          <w:szCs w:val="24"/>
        </w:rPr>
        <w:t xml:space="preserve"> </w:t>
      </w:r>
      <w:r w:rsidRPr="00C83F13">
        <w:rPr>
          <w:rFonts w:ascii="Verdana" w:hAnsi="Verdana"/>
          <w:i/>
          <w:color w:val="231F20"/>
          <w:sz w:val="24"/>
          <w:szCs w:val="24"/>
        </w:rPr>
        <w:t>to</w:t>
      </w:r>
      <w:r w:rsidR="00F954DC" w:rsidRPr="00C83F13">
        <w:rPr>
          <w:rFonts w:ascii="Verdana" w:hAnsi="Verdana"/>
          <w:i/>
          <w:color w:val="231F20"/>
          <w:sz w:val="24"/>
          <w:szCs w:val="24"/>
        </w:rPr>
        <w:t xml:space="preserve"> </w:t>
      </w:r>
      <w:r w:rsidRPr="00C83F13">
        <w:rPr>
          <w:rFonts w:ascii="Verdana" w:hAnsi="Verdana"/>
          <w:i/>
          <w:color w:val="231F20"/>
          <w:sz w:val="24"/>
          <w:szCs w:val="24"/>
        </w:rPr>
        <w:t>request</w:t>
      </w:r>
      <w:r w:rsidR="00F954DC" w:rsidRPr="00C83F13">
        <w:rPr>
          <w:rFonts w:ascii="Verdana" w:hAnsi="Verdana"/>
          <w:i/>
          <w:color w:val="231F20"/>
          <w:sz w:val="24"/>
          <w:szCs w:val="24"/>
        </w:rPr>
        <w:t xml:space="preserve"> </w:t>
      </w:r>
      <w:r w:rsidRPr="00C83F13">
        <w:rPr>
          <w:rFonts w:ascii="Verdana" w:hAnsi="Verdana"/>
          <w:i/>
          <w:color w:val="231F20"/>
          <w:sz w:val="24"/>
          <w:szCs w:val="24"/>
        </w:rPr>
        <w:t>an</w:t>
      </w:r>
      <w:r w:rsidR="00F954DC" w:rsidRPr="00C83F13">
        <w:rPr>
          <w:rFonts w:ascii="Verdana" w:hAnsi="Verdana"/>
          <w:i/>
          <w:color w:val="231F20"/>
          <w:sz w:val="24"/>
          <w:szCs w:val="24"/>
        </w:rPr>
        <w:t xml:space="preserve"> </w:t>
      </w:r>
      <w:r w:rsidRPr="00C83F13">
        <w:rPr>
          <w:rFonts w:ascii="Verdana" w:hAnsi="Verdana"/>
          <w:i/>
          <w:color w:val="231F20"/>
          <w:sz w:val="24"/>
          <w:szCs w:val="24"/>
        </w:rPr>
        <w:t>extension</w:t>
      </w:r>
      <w:r w:rsidR="00F954DC" w:rsidRPr="00C83F13">
        <w:rPr>
          <w:rFonts w:ascii="Verdana" w:hAnsi="Verdana"/>
          <w:i/>
          <w:color w:val="231F20"/>
          <w:sz w:val="24"/>
          <w:szCs w:val="24"/>
        </w:rPr>
        <w:t xml:space="preserve"> </w:t>
      </w:r>
      <w:r w:rsidRPr="00C83F13">
        <w:rPr>
          <w:rFonts w:ascii="Verdana" w:hAnsi="Verdana"/>
          <w:i/>
          <w:color w:val="231F20"/>
          <w:sz w:val="24"/>
          <w:szCs w:val="24"/>
        </w:rPr>
        <w:t>of</w:t>
      </w:r>
      <w:r w:rsidR="00F954DC" w:rsidRPr="00C83F13">
        <w:rPr>
          <w:rFonts w:ascii="Verdana" w:hAnsi="Verdana"/>
          <w:i/>
          <w:color w:val="231F20"/>
          <w:sz w:val="24"/>
          <w:szCs w:val="24"/>
        </w:rPr>
        <w:t xml:space="preserve"> </w:t>
      </w:r>
      <w:r w:rsidRPr="00C83F13">
        <w:rPr>
          <w:rFonts w:ascii="Verdana" w:hAnsi="Verdana"/>
          <w:i/>
          <w:color w:val="231F20"/>
          <w:sz w:val="24"/>
          <w:szCs w:val="24"/>
        </w:rPr>
        <w:t>this</w:t>
      </w:r>
      <w:r w:rsidR="00F954DC" w:rsidRPr="00C83F13">
        <w:rPr>
          <w:rFonts w:ascii="Verdana" w:hAnsi="Verdana"/>
          <w:i/>
          <w:color w:val="231F20"/>
          <w:sz w:val="24"/>
          <w:szCs w:val="24"/>
        </w:rPr>
        <w:t xml:space="preserve"> </w:t>
      </w:r>
      <w:r w:rsidRPr="00C83F13">
        <w:rPr>
          <w:rFonts w:ascii="Verdana" w:hAnsi="Verdana"/>
          <w:i/>
          <w:color w:val="231F20"/>
          <w:sz w:val="24"/>
          <w:szCs w:val="24"/>
        </w:rPr>
        <w:t>guarantee</w:t>
      </w:r>
      <w:r w:rsidR="00F954DC" w:rsidRPr="00C83F13">
        <w:rPr>
          <w:rFonts w:ascii="Verdana" w:hAnsi="Verdana"/>
          <w:i/>
          <w:color w:val="231F20"/>
          <w:sz w:val="24"/>
          <w:szCs w:val="24"/>
        </w:rPr>
        <w:t xml:space="preserve"> </w:t>
      </w:r>
      <w:r w:rsidRPr="00C83F13">
        <w:rPr>
          <w:rFonts w:ascii="Verdana" w:hAnsi="Verdana"/>
          <w:i/>
          <w:color w:val="231F20"/>
          <w:sz w:val="24"/>
          <w:szCs w:val="24"/>
        </w:rPr>
        <w:t>from</w:t>
      </w:r>
      <w:r w:rsidR="00F954DC" w:rsidRPr="00C83F13">
        <w:rPr>
          <w:rFonts w:ascii="Verdana" w:hAnsi="Verdana"/>
          <w:i/>
          <w:color w:val="231F20"/>
          <w:sz w:val="24"/>
          <w:szCs w:val="24"/>
        </w:rPr>
        <w:t xml:space="preserve"> </w:t>
      </w:r>
      <w:r w:rsidRPr="00C83F13">
        <w:rPr>
          <w:rFonts w:ascii="Verdana" w:hAnsi="Verdana"/>
          <w:i/>
          <w:color w:val="231F20"/>
          <w:sz w:val="24"/>
          <w:szCs w:val="24"/>
        </w:rPr>
        <w:t>the</w:t>
      </w:r>
      <w:r w:rsidR="00F954DC" w:rsidRPr="00C83F13">
        <w:rPr>
          <w:rFonts w:ascii="Verdana" w:hAnsi="Verdana"/>
          <w:i/>
          <w:color w:val="231F20"/>
          <w:sz w:val="24"/>
          <w:szCs w:val="24"/>
        </w:rPr>
        <w:t xml:space="preserve"> </w:t>
      </w:r>
      <w:r w:rsidRPr="00C83F13">
        <w:rPr>
          <w:rFonts w:ascii="Verdana" w:hAnsi="Verdana"/>
          <w:i/>
          <w:color w:val="231F20"/>
          <w:sz w:val="24"/>
          <w:szCs w:val="24"/>
        </w:rPr>
        <w:t>Guarantor.</w:t>
      </w:r>
      <w:r w:rsidR="00F954DC" w:rsidRPr="00C83F13">
        <w:rPr>
          <w:rFonts w:ascii="Verdana" w:hAnsi="Verdana"/>
          <w:i/>
          <w:color w:val="231F20"/>
          <w:sz w:val="24"/>
          <w:szCs w:val="24"/>
        </w:rPr>
        <w:t xml:space="preserve"> </w:t>
      </w:r>
      <w:r w:rsidRPr="00C83F13">
        <w:rPr>
          <w:rFonts w:ascii="Verdana" w:hAnsi="Verdana"/>
          <w:i/>
          <w:color w:val="231F20"/>
          <w:sz w:val="24"/>
          <w:szCs w:val="24"/>
        </w:rPr>
        <w:t>Such</w:t>
      </w:r>
      <w:r w:rsidR="00F954DC" w:rsidRPr="00C83F13">
        <w:rPr>
          <w:rFonts w:ascii="Verdana" w:hAnsi="Verdana"/>
          <w:i/>
          <w:color w:val="231F20"/>
          <w:sz w:val="24"/>
          <w:szCs w:val="24"/>
        </w:rPr>
        <w:t xml:space="preserve"> </w:t>
      </w:r>
      <w:r w:rsidRPr="00C83F13">
        <w:rPr>
          <w:rFonts w:ascii="Verdana" w:hAnsi="Verdana"/>
          <w:i/>
          <w:color w:val="231F20"/>
          <w:sz w:val="24"/>
          <w:szCs w:val="24"/>
        </w:rPr>
        <w:t>request</w:t>
      </w:r>
      <w:r w:rsidR="00F954DC" w:rsidRPr="00C83F13">
        <w:rPr>
          <w:rFonts w:ascii="Verdana" w:hAnsi="Verdana"/>
          <w:i/>
          <w:color w:val="231F20"/>
          <w:sz w:val="24"/>
          <w:szCs w:val="24"/>
        </w:rPr>
        <w:t xml:space="preserve"> </w:t>
      </w:r>
      <w:r w:rsidRPr="00C83F13">
        <w:rPr>
          <w:rFonts w:ascii="Verdana" w:hAnsi="Verdana"/>
          <w:i/>
          <w:color w:val="231F20"/>
          <w:sz w:val="24"/>
          <w:szCs w:val="24"/>
        </w:rPr>
        <w:t>must</w:t>
      </w:r>
      <w:r w:rsidR="00F954DC" w:rsidRPr="00C83F13">
        <w:rPr>
          <w:rFonts w:ascii="Verdana" w:hAnsi="Verdana"/>
          <w:i/>
          <w:color w:val="231F20"/>
          <w:sz w:val="24"/>
          <w:szCs w:val="24"/>
        </w:rPr>
        <w:t xml:space="preserve"> </w:t>
      </w:r>
      <w:r w:rsidRPr="00C83F13">
        <w:rPr>
          <w:rFonts w:ascii="Verdana" w:hAnsi="Verdana"/>
          <w:i/>
          <w:color w:val="231F20"/>
          <w:sz w:val="24"/>
          <w:szCs w:val="24"/>
        </w:rPr>
        <w:t>be</w:t>
      </w:r>
      <w:r w:rsidR="00F954DC" w:rsidRPr="00C83F13">
        <w:rPr>
          <w:rFonts w:ascii="Verdana" w:hAnsi="Verdana"/>
          <w:i/>
          <w:color w:val="231F20"/>
          <w:sz w:val="24"/>
          <w:szCs w:val="24"/>
        </w:rPr>
        <w:t xml:space="preserve"> </w:t>
      </w:r>
      <w:r w:rsidRPr="00C83F13">
        <w:rPr>
          <w:rFonts w:ascii="Verdana" w:hAnsi="Verdana"/>
          <w:i/>
          <w:color w:val="231F20"/>
          <w:sz w:val="24"/>
          <w:szCs w:val="24"/>
        </w:rPr>
        <w:t>in</w:t>
      </w:r>
      <w:r w:rsidR="00F954DC" w:rsidRPr="00C83F13">
        <w:rPr>
          <w:rFonts w:ascii="Verdana" w:hAnsi="Verdana"/>
          <w:i/>
          <w:color w:val="231F20"/>
          <w:sz w:val="24"/>
          <w:szCs w:val="24"/>
        </w:rPr>
        <w:t xml:space="preserve"> </w:t>
      </w:r>
      <w:r w:rsidRPr="00C83F13">
        <w:rPr>
          <w:rFonts w:ascii="Verdana" w:hAnsi="Verdana"/>
          <w:i/>
          <w:color w:val="231F20"/>
          <w:sz w:val="24"/>
          <w:szCs w:val="24"/>
        </w:rPr>
        <w:t>writing</w:t>
      </w:r>
      <w:r w:rsidR="00F954DC" w:rsidRPr="00C83F13">
        <w:rPr>
          <w:rFonts w:ascii="Verdana" w:hAnsi="Verdana"/>
          <w:i/>
          <w:color w:val="231F20"/>
          <w:sz w:val="24"/>
          <w:szCs w:val="24"/>
        </w:rPr>
        <w:t xml:space="preserve"> </w:t>
      </w:r>
      <w:r w:rsidRPr="00C83F13">
        <w:rPr>
          <w:rFonts w:ascii="Verdana" w:hAnsi="Verdana"/>
          <w:i/>
          <w:color w:val="231F20"/>
          <w:sz w:val="24"/>
          <w:szCs w:val="24"/>
        </w:rPr>
        <w:t>and</w:t>
      </w:r>
      <w:r w:rsidR="00F954DC" w:rsidRPr="00C83F13">
        <w:rPr>
          <w:rFonts w:ascii="Verdana" w:hAnsi="Verdana"/>
          <w:i/>
          <w:color w:val="231F20"/>
          <w:sz w:val="24"/>
          <w:szCs w:val="24"/>
        </w:rPr>
        <w:t xml:space="preserve"> </w:t>
      </w:r>
      <w:r w:rsidRPr="00C83F13">
        <w:rPr>
          <w:rFonts w:ascii="Verdana" w:hAnsi="Verdana"/>
          <w:i/>
          <w:color w:val="231F20"/>
          <w:sz w:val="24"/>
          <w:szCs w:val="24"/>
        </w:rPr>
        <w:t>must</w:t>
      </w:r>
      <w:r w:rsidR="00F954DC" w:rsidRPr="00C83F13">
        <w:rPr>
          <w:rFonts w:ascii="Verdana" w:hAnsi="Verdana"/>
          <w:i/>
          <w:color w:val="231F20"/>
          <w:sz w:val="24"/>
          <w:szCs w:val="24"/>
        </w:rPr>
        <w:t xml:space="preserve"> </w:t>
      </w:r>
      <w:r w:rsidRPr="00C83F13">
        <w:rPr>
          <w:rFonts w:ascii="Verdana" w:hAnsi="Verdana"/>
          <w:i/>
          <w:color w:val="231F20"/>
          <w:sz w:val="24"/>
          <w:szCs w:val="24"/>
        </w:rPr>
        <w:t>be</w:t>
      </w:r>
      <w:r w:rsidR="00F954DC" w:rsidRPr="00C83F13">
        <w:rPr>
          <w:rFonts w:ascii="Verdana" w:hAnsi="Verdana"/>
          <w:i/>
          <w:color w:val="231F20"/>
          <w:sz w:val="24"/>
          <w:szCs w:val="24"/>
        </w:rPr>
        <w:t xml:space="preserve"> </w:t>
      </w:r>
      <w:r w:rsidRPr="00C83F13">
        <w:rPr>
          <w:rFonts w:ascii="Verdana" w:hAnsi="Verdana"/>
          <w:i/>
          <w:color w:val="231F20"/>
          <w:sz w:val="24"/>
          <w:szCs w:val="24"/>
        </w:rPr>
        <w:t>made</w:t>
      </w:r>
      <w:r w:rsidR="00F954DC" w:rsidRPr="00C83F13">
        <w:rPr>
          <w:rFonts w:ascii="Verdana" w:hAnsi="Verdana"/>
          <w:i/>
          <w:color w:val="231F20"/>
          <w:sz w:val="24"/>
          <w:szCs w:val="24"/>
        </w:rPr>
        <w:t xml:space="preserve"> </w:t>
      </w:r>
      <w:r w:rsidRPr="00C83F13">
        <w:rPr>
          <w:rFonts w:ascii="Verdana" w:hAnsi="Verdana"/>
          <w:i/>
          <w:color w:val="231F20"/>
          <w:sz w:val="24"/>
          <w:szCs w:val="24"/>
        </w:rPr>
        <w:t>prior</w:t>
      </w:r>
      <w:r w:rsidR="00F954DC" w:rsidRPr="00C83F13">
        <w:rPr>
          <w:rFonts w:ascii="Verdana" w:hAnsi="Verdana"/>
          <w:i/>
          <w:color w:val="231F20"/>
          <w:sz w:val="24"/>
          <w:szCs w:val="24"/>
        </w:rPr>
        <w:t xml:space="preserve"> </w:t>
      </w:r>
      <w:r w:rsidRPr="00C83F13">
        <w:rPr>
          <w:rFonts w:ascii="Verdana" w:hAnsi="Verdana"/>
          <w:i/>
          <w:color w:val="231F20"/>
          <w:sz w:val="24"/>
          <w:szCs w:val="24"/>
        </w:rPr>
        <w:t>to the</w:t>
      </w:r>
      <w:r w:rsidR="00F954DC" w:rsidRPr="00C83F13">
        <w:rPr>
          <w:rFonts w:ascii="Verdana" w:hAnsi="Verdana"/>
          <w:i/>
          <w:color w:val="231F20"/>
          <w:sz w:val="24"/>
          <w:szCs w:val="24"/>
        </w:rPr>
        <w:t xml:space="preserve"> </w:t>
      </w:r>
      <w:r w:rsidRPr="00C83F13">
        <w:rPr>
          <w:rFonts w:ascii="Verdana" w:hAnsi="Verdana"/>
          <w:i/>
          <w:color w:val="231F20"/>
          <w:sz w:val="24"/>
          <w:szCs w:val="24"/>
        </w:rPr>
        <w:t>expiration</w:t>
      </w:r>
      <w:r w:rsidR="00F954DC" w:rsidRPr="00C83F13">
        <w:rPr>
          <w:rFonts w:ascii="Verdana" w:hAnsi="Verdana"/>
          <w:i/>
          <w:color w:val="231F20"/>
          <w:sz w:val="24"/>
          <w:szCs w:val="24"/>
        </w:rPr>
        <w:t xml:space="preserve"> </w:t>
      </w:r>
      <w:r w:rsidRPr="00C83F13">
        <w:rPr>
          <w:rFonts w:ascii="Verdana" w:hAnsi="Verdana"/>
          <w:i/>
          <w:color w:val="231F20"/>
          <w:sz w:val="24"/>
          <w:szCs w:val="24"/>
        </w:rPr>
        <w:t>date</w:t>
      </w:r>
      <w:r w:rsidR="00F954DC" w:rsidRPr="00C83F13">
        <w:rPr>
          <w:rFonts w:ascii="Verdana" w:hAnsi="Verdana"/>
          <w:i/>
          <w:color w:val="231F20"/>
          <w:sz w:val="24"/>
          <w:szCs w:val="24"/>
        </w:rPr>
        <w:t xml:space="preserve"> </w:t>
      </w:r>
      <w:r w:rsidRPr="00C83F13">
        <w:rPr>
          <w:rFonts w:ascii="Verdana" w:hAnsi="Verdana"/>
          <w:i/>
          <w:color w:val="231F20"/>
          <w:sz w:val="24"/>
          <w:szCs w:val="24"/>
        </w:rPr>
        <w:t>established</w:t>
      </w:r>
      <w:r w:rsidR="00F954DC" w:rsidRPr="00C83F13">
        <w:rPr>
          <w:rFonts w:ascii="Verdana" w:hAnsi="Verdana"/>
          <w:i/>
          <w:color w:val="231F20"/>
          <w:sz w:val="24"/>
          <w:szCs w:val="24"/>
        </w:rPr>
        <w:t xml:space="preserve"> </w:t>
      </w:r>
      <w:r w:rsidRPr="00C83F13">
        <w:rPr>
          <w:rFonts w:ascii="Verdana" w:hAnsi="Verdana"/>
          <w:i/>
          <w:color w:val="231F20"/>
          <w:sz w:val="24"/>
          <w:szCs w:val="24"/>
        </w:rPr>
        <w:t>in</w:t>
      </w:r>
      <w:r w:rsidR="00F954DC" w:rsidRPr="00C83F13">
        <w:rPr>
          <w:rFonts w:ascii="Verdana" w:hAnsi="Verdana"/>
          <w:i/>
          <w:color w:val="231F20"/>
          <w:sz w:val="24"/>
          <w:szCs w:val="24"/>
        </w:rPr>
        <w:t xml:space="preserve"> </w:t>
      </w:r>
      <w:r w:rsidRPr="00C83F13">
        <w:rPr>
          <w:rFonts w:ascii="Verdana" w:hAnsi="Verdana"/>
          <w:i/>
          <w:color w:val="231F20"/>
          <w:sz w:val="24"/>
          <w:szCs w:val="24"/>
        </w:rPr>
        <w:t>the</w:t>
      </w:r>
      <w:r w:rsidR="00F954DC" w:rsidRPr="00C83F13">
        <w:rPr>
          <w:rFonts w:ascii="Verdana" w:hAnsi="Verdana"/>
          <w:i/>
          <w:color w:val="231F20"/>
          <w:sz w:val="24"/>
          <w:szCs w:val="24"/>
        </w:rPr>
        <w:t xml:space="preserve"> </w:t>
      </w:r>
      <w:r w:rsidRPr="00C83F13">
        <w:rPr>
          <w:rFonts w:ascii="Verdana" w:hAnsi="Verdana"/>
          <w:i/>
          <w:color w:val="231F20"/>
          <w:sz w:val="24"/>
          <w:szCs w:val="24"/>
        </w:rPr>
        <w:t>guarantee.</w:t>
      </w:r>
      <w:r w:rsidR="00F954DC" w:rsidRPr="00C83F13">
        <w:rPr>
          <w:rFonts w:ascii="Verdana" w:hAnsi="Verdana"/>
          <w:i/>
          <w:color w:val="231F20"/>
          <w:sz w:val="24"/>
          <w:szCs w:val="24"/>
        </w:rPr>
        <w:t xml:space="preserve"> </w:t>
      </w:r>
      <w:r w:rsidRPr="00C83F13">
        <w:rPr>
          <w:rFonts w:ascii="Verdana" w:hAnsi="Verdana"/>
          <w:i/>
          <w:color w:val="231F20"/>
          <w:sz w:val="24"/>
          <w:szCs w:val="24"/>
        </w:rPr>
        <w:t>In</w:t>
      </w:r>
      <w:r w:rsidR="00F954DC" w:rsidRPr="00C83F13">
        <w:rPr>
          <w:rFonts w:ascii="Verdana" w:hAnsi="Verdana"/>
          <w:i/>
          <w:color w:val="231F20"/>
          <w:sz w:val="24"/>
          <w:szCs w:val="24"/>
        </w:rPr>
        <w:t xml:space="preserve"> </w:t>
      </w:r>
      <w:r w:rsidRPr="00C83F13">
        <w:rPr>
          <w:rFonts w:ascii="Verdana" w:hAnsi="Verdana"/>
          <w:i/>
          <w:color w:val="231F20"/>
          <w:sz w:val="24"/>
          <w:szCs w:val="24"/>
        </w:rPr>
        <w:t>preparing</w:t>
      </w:r>
      <w:r w:rsidR="00F954DC" w:rsidRPr="00C83F13">
        <w:rPr>
          <w:rFonts w:ascii="Verdana" w:hAnsi="Verdana"/>
          <w:i/>
          <w:color w:val="231F20"/>
          <w:sz w:val="24"/>
          <w:szCs w:val="24"/>
        </w:rPr>
        <w:t xml:space="preserve"> </w:t>
      </w:r>
      <w:r w:rsidRPr="00C83F13">
        <w:rPr>
          <w:rFonts w:ascii="Verdana" w:hAnsi="Verdana"/>
          <w:i/>
          <w:color w:val="231F20"/>
          <w:sz w:val="24"/>
          <w:szCs w:val="24"/>
        </w:rPr>
        <w:t>this</w:t>
      </w:r>
      <w:r w:rsidR="00F954DC" w:rsidRPr="00C83F13">
        <w:rPr>
          <w:rFonts w:ascii="Verdana" w:hAnsi="Verdana"/>
          <w:i/>
          <w:color w:val="231F20"/>
          <w:sz w:val="24"/>
          <w:szCs w:val="24"/>
        </w:rPr>
        <w:t xml:space="preserve"> </w:t>
      </w:r>
      <w:r w:rsidRPr="00C83F13">
        <w:rPr>
          <w:rFonts w:ascii="Verdana" w:hAnsi="Verdana"/>
          <w:i/>
          <w:color w:val="231F20"/>
          <w:sz w:val="24"/>
          <w:szCs w:val="24"/>
        </w:rPr>
        <w:t>guarantee,</w:t>
      </w:r>
      <w:r w:rsidR="00F954DC" w:rsidRPr="00C83F13">
        <w:rPr>
          <w:rFonts w:ascii="Verdana" w:hAnsi="Verdana"/>
          <w:i/>
          <w:color w:val="231F20"/>
          <w:sz w:val="24"/>
          <w:szCs w:val="24"/>
        </w:rPr>
        <w:t xml:space="preserve"> </w:t>
      </w:r>
      <w:r w:rsidRPr="00C83F13">
        <w:rPr>
          <w:rFonts w:ascii="Verdana" w:hAnsi="Verdana"/>
          <w:i/>
          <w:color w:val="231F20"/>
          <w:sz w:val="24"/>
          <w:szCs w:val="24"/>
        </w:rPr>
        <w:t>the</w:t>
      </w:r>
      <w:r w:rsidR="00F954DC" w:rsidRPr="00C83F13">
        <w:rPr>
          <w:rFonts w:ascii="Verdana" w:hAnsi="Verdana"/>
          <w:i/>
          <w:color w:val="231F20"/>
          <w:sz w:val="24"/>
          <w:szCs w:val="24"/>
        </w:rPr>
        <w:t xml:space="preserve"> </w:t>
      </w:r>
      <w:r w:rsidRPr="00C83F13">
        <w:rPr>
          <w:rFonts w:ascii="Verdana" w:hAnsi="Verdana"/>
          <w:i/>
          <w:color w:val="231F20"/>
          <w:sz w:val="24"/>
          <w:szCs w:val="24"/>
        </w:rPr>
        <w:t>Procuring</w:t>
      </w:r>
      <w:r w:rsidR="00F954DC" w:rsidRPr="00C83F13">
        <w:rPr>
          <w:rFonts w:ascii="Verdana" w:hAnsi="Verdana"/>
          <w:i/>
          <w:color w:val="231F20"/>
          <w:sz w:val="24"/>
          <w:szCs w:val="24"/>
        </w:rPr>
        <w:t xml:space="preserve"> </w:t>
      </w:r>
      <w:r w:rsidRPr="00C83F13">
        <w:rPr>
          <w:rFonts w:ascii="Verdana" w:hAnsi="Verdana"/>
          <w:i/>
          <w:color w:val="231F20"/>
          <w:sz w:val="24"/>
          <w:szCs w:val="24"/>
        </w:rPr>
        <w:t>Entity</w:t>
      </w:r>
      <w:r w:rsidR="00F954DC" w:rsidRPr="00C83F13">
        <w:rPr>
          <w:rFonts w:ascii="Verdana" w:hAnsi="Verdana"/>
          <w:i/>
          <w:color w:val="231F20"/>
          <w:sz w:val="24"/>
          <w:szCs w:val="24"/>
        </w:rPr>
        <w:t xml:space="preserve"> </w:t>
      </w:r>
      <w:r w:rsidRPr="00C83F13">
        <w:rPr>
          <w:rFonts w:ascii="Verdana" w:hAnsi="Verdana"/>
          <w:i/>
          <w:color w:val="231F20"/>
          <w:sz w:val="24"/>
          <w:szCs w:val="24"/>
        </w:rPr>
        <w:t>might</w:t>
      </w:r>
      <w:r w:rsidR="00F954DC" w:rsidRPr="00C83F13">
        <w:rPr>
          <w:rFonts w:ascii="Verdana" w:hAnsi="Verdana"/>
          <w:i/>
          <w:color w:val="231F20"/>
          <w:sz w:val="24"/>
          <w:szCs w:val="24"/>
        </w:rPr>
        <w:t xml:space="preserve"> </w:t>
      </w:r>
      <w:r w:rsidRPr="00C83F13">
        <w:rPr>
          <w:rFonts w:ascii="Verdana" w:hAnsi="Verdana"/>
          <w:i/>
          <w:color w:val="231F20"/>
          <w:sz w:val="24"/>
          <w:szCs w:val="24"/>
        </w:rPr>
        <w:t>consider</w:t>
      </w:r>
      <w:r w:rsidR="00F954DC" w:rsidRPr="00C83F13">
        <w:rPr>
          <w:rFonts w:ascii="Verdana" w:hAnsi="Verdana"/>
          <w:i/>
          <w:color w:val="231F20"/>
          <w:sz w:val="24"/>
          <w:szCs w:val="24"/>
        </w:rPr>
        <w:t xml:space="preserve"> </w:t>
      </w:r>
      <w:r w:rsidRPr="00C83F13">
        <w:rPr>
          <w:rFonts w:ascii="Verdana" w:hAnsi="Verdana"/>
          <w:i/>
          <w:color w:val="231F20"/>
          <w:sz w:val="24"/>
          <w:szCs w:val="24"/>
        </w:rPr>
        <w:t>adding</w:t>
      </w:r>
      <w:r w:rsidR="00F954DC" w:rsidRPr="00C83F13">
        <w:rPr>
          <w:rFonts w:ascii="Verdana" w:hAnsi="Verdana"/>
          <w:i/>
          <w:color w:val="231F20"/>
          <w:sz w:val="24"/>
          <w:szCs w:val="24"/>
        </w:rPr>
        <w:t xml:space="preserve"> </w:t>
      </w:r>
      <w:r w:rsidRPr="00C83F13">
        <w:rPr>
          <w:rFonts w:ascii="Verdana" w:hAnsi="Verdana"/>
          <w:i/>
          <w:color w:val="231F20"/>
          <w:sz w:val="24"/>
          <w:szCs w:val="24"/>
        </w:rPr>
        <w:t>the</w:t>
      </w:r>
      <w:r w:rsidR="00F954DC" w:rsidRPr="00C83F13">
        <w:rPr>
          <w:rFonts w:ascii="Verdana" w:hAnsi="Verdana"/>
          <w:i/>
          <w:color w:val="231F20"/>
          <w:sz w:val="24"/>
          <w:szCs w:val="24"/>
        </w:rPr>
        <w:t xml:space="preserve"> following ext. </w:t>
      </w:r>
      <w:r w:rsidRPr="00C83F13">
        <w:rPr>
          <w:rFonts w:ascii="Verdana" w:hAnsi="Verdana"/>
          <w:i/>
          <w:color w:val="231F20"/>
          <w:sz w:val="24"/>
          <w:szCs w:val="24"/>
        </w:rPr>
        <w:t>to</w:t>
      </w:r>
      <w:r w:rsidR="00F954DC" w:rsidRPr="00C83F13">
        <w:rPr>
          <w:rFonts w:ascii="Verdana" w:hAnsi="Verdana"/>
          <w:i/>
          <w:color w:val="231F20"/>
          <w:sz w:val="24"/>
          <w:szCs w:val="24"/>
        </w:rPr>
        <w:t xml:space="preserve"> </w:t>
      </w:r>
      <w:r w:rsidRPr="00C83F13">
        <w:rPr>
          <w:rFonts w:ascii="Verdana" w:hAnsi="Verdana"/>
          <w:i/>
          <w:color w:val="231F20"/>
          <w:sz w:val="24"/>
          <w:szCs w:val="24"/>
        </w:rPr>
        <w:t>the</w:t>
      </w:r>
      <w:r w:rsidR="00F954DC" w:rsidRPr="00C83F13">
        <w:rPr>
          <w:rFonts w:ascii="Verdana" w:hAnsi="Verdana"/>
          <w:i/>
          <w:color w:val="231F20"/>
          <w:sz w:val="24"/>
          <w:szCs w:val="24"/>
        </w:rPr>
        <w:t xml:space="preserve"> </w:t>
      </w:r>
      <w:r w:rsidRPr="00C83F13">
        <w:rPr>
          <w:rFonts w:ascii="Verdana" w:hAnsi="Verdana"/>
          <w:i/>
          <w:color w:val="231F20"/>
          <w:sz w:val="24"/>
          <w:szCs w:val="24"/>
        </w:rPr>
        <w:t>form,</w:t>
      </w:r>
      <w:r w:rsidR="00F954DC" w:rsidRPr="00C83F13">
        <w:rPr>
          <w:rFonts w:ascii="Verdana" w:hAnsi="Verdana"/>
          <w:i/>
          <w:color w:val="231F20"/>
          <w:sz w:val="24"/>
          <w:szCs w:val="24"/>
        </w:rPr>
        <w:t xml:space="preserve"> </w:t>
      </w:r>
      <w:r w:rsidRPr="00C83F13">
        <w:rPr>
          <w:rFonts w:ascii="Verdana" w:hAnsi="Verdana"/>
          <w:i/>
          <w:color w:val="231F20"/>
          <w:sz w:val="24"/>
          <w:szCs w:val="24"/>
        </w:rPr>
        <w:t>at</w:t>
      </w:r>
      <w:r w:rsidR="00F954DC" w:rsidRPr="00C83F13">
        <w:rPr>
          <w:rFonts w:ascii="Verdana" w:hAnsi="Verdana"/>
          <w:i/>
          <w:color w:val="231F20"/>
          <w:sz w:val="24"/>
          <w:szCs w:val="24"/>
        </w:rPr>
        <w:t xml:space="preserve"> </w:t>
      </w:r>
      <w:r w:rsidRPr="00C83F13">
        <w:rPr>
          <w:rFonts w:ascii="Verdana" w:hAnsi="Verdana"/>
          <w:i/>
          <w:color w:val="231F20"/>
          <w:sz w:val="24"/>
          <w:szCs w:val="24"/>
        </w:rPr>
        <w:t>the</w:t>
      </w:r>
      <w:r w:rsidR="00F954DC" w:rsidRPr="00C83F13">
        <w:rPr>
          <w:rFonts w:ascii="Verdana" w:hAnsi="Verdana"/>
          <w:i/>
          <w:color w:val="231F20"/>
          <w:sz w:val="24"/>
          <w:szCs w:val="24"/>
        </w:rPr>
        <w:t xml:space="preserve"> </w:t>
      </w:r>
      <w:r w:rsidRPr="00C83F13">
        <w:rPr>
          <w:rFonts w:ascii="Verdana" w:hAnsi="Verdana"/>
          <w:i/>
          <w:color w:val="231F20"/>
          <w:sz w:val="24"/>
          <w:szCs w:val="24"/>
        </w:rPr>
        <w:t>end</w:t>
      </w:r>
      <w:r w:rsidR="00F954DC" w:rsidRPr="00C83F13">
        <w:rPr>
          <w:rFonts w:ascii="Verdana" w:hAnsi="Verdana"/>
          <w:i/>
          <w:color w:val="231F20"/>
          <w:sz w:val="24"/>
          <w:szCs w:val="24"/>
        </w:rPr>
        <w:t xml:space="preserve"> </w:t>
      </w:r>
      <w:r w:rsidRPr="00C83F13">
        <w:rPr>
          <w:rFonts w:ascii="Verdana" w:hAnsi="Verdana"/>
          <w:i/>
          <w:color w:val="231F20"/>
          <w:sz w:val="24"/>
          <w:szCs w:val="24"/>
        </w:rPr>
        <w:t>of the</w:t>
      </w:r>
      <w:r w:rsidR="00F954DC" w:rsidRPr="00C83F13">
        <w:rPr>
          <w:rFonts w:ascii="Verdana" w:hAnsi="Verdana"/>
          <w:i/>
          <w:color w:val="231F20"/>
          <w:sz w:val="24"/>
          <w:szCs w:val="24"/>
        </w:rPr>
        <w:t xml:space="preserve"> </w:t>
      </w:r>
      <w:r w:rsidRPr="00C83F13">
        <w:rPr>
          <w:rFonts w:ascii="Verdana" w:hAnsi="Verdana"/>
          <w:i/>
          <w:color w:val="231F20"/>
          <w:sz w:val="24"/>
          <w:szCs w:val="24"/>
        </w:rPr>
        <w:t>penultimate</w:t>
      </w:r>
      <w:r w:rsidR="00F954DC" w:rsidRPr="00C83F13">
        <w:rPr>
          <w:rFonts w:ascii="Verdana" w:hAnsi="Verdana"/>
          <w:i/>
          <w:color w:val="231F20"/>
          <w:sz w:val="24"/>
          <w:szCs w:val="24"/>
        </w:rPr>
        <w:t xml:space="preserve"> </w:t>
      </w:r>
      <w:r w:rsidRPr="00C83F13">
        <w:rPr>
          <w:rFonts w:ascii="Verdana" w:hAnsi="Verdana"/>
          <w:i/>
          <w:color w:val="231F20"/>
          <w:sz w:val="24"/>
          <w:szCs w:val="24"/>
        </w:rPr>
        <w:t>paragraph:</w:t>
      </w:r>
      <w:r w:rsidR="00F954DC" w:rsidRPr="00C83F13">
        <w:rPr>
          <w:rFonts w:ascii="Verdana" w:hAnsi="Verdana"/>
          <w:i/>
          <w:color w:val="231F20"/>
          <w:sz w:val="24"/>
          <w:szCs w:val="24"/>
        </w:rPr>
        <w:t xml:space="preserve"> </w:t>
      </w:r>
      <w:r w:rsidRPr="00C83F13">
        <w:rPr>
          <w:rFonts w:ascii="Verdana" w:hAnsi="Verdana"/>
          <w:i/>
          <w:color w:val="231F20"/>
          <w:sz w:val="24"/>
          <w:szCs w:val="24"/>
        </w:rPr>
        <w:t>“The</w:t>
      </w:r>
      <w:r w:rsidR="00F954DC" w:rsidRPr="00C83F13">
        <w:rPr>
          <w:rFonts w:ascii="Verdana" w:hAnsi="Verdana"/>
          <w:i/>
          <w:color w:val="231F20"/>
          <w:sz w:val="24"/>
          <w:szCs w:val="24"/>
        </w:rPr>
        <w:t xml:space="preserve"> </w:t>
      </w:r>
      <w:r w:rsidRPr="00C83F13">
        <w:rPr>
          <w:rFonts w:ascii="Verdana" w:hAnsi="Verdana"/>
          <w:i/>
          <w:color w:val="231F20"/>
          <w:sz w:val="24"/>
          <w:szCs w:val="24"/>
        </w:rPr>
        <w:t>Guarantor</w:t>
      </w:r>
      <w:r w:rsidR="00F954DC" w:rsidRPr="00C83F13">
        <w:rPr>
          <w:rFonts w:ascii="Verdana" w:hAnsi="Verdana"/>
          <w:i/>
          <w:color w:val="231F20"/>
          <w:sz w:val="24"/>
          <w:szCs w:val="24"/>
        </w:rPr>
        <w:t xml:space="preserve"> </w:t>
      </w:r>
      <w:r w:rsidRPr="00C83F13">
        <w:rPr>
          <w:rFonts w:ascii="Verdana" w:hAnsi="Verdana"/>
          <w:i/>
          <w:color w:val="231F20"/>
          <w:sz w:val="24"/>
          <w:szCs w:val="24"/>
        </w:rPr>
        <w:t>agrees</w:t>
      </w:r>
      <w:r w:rsidR="00F954DC" w:rsidRPr="00C83F13">
        <w:rPr>
          <w:rFonts w:ascii="Verdana" w:hAnsi="Verdana"/>
          <w:i/>
          <w:color w:val="231F20"/>
          <w:sz w:val="24"/>
          <w:szCs w:val="24"/>
        </w:rPr>
        <w:t xml:space="preserve"> </w:t>
      </w:r>
      <w:r w:rsidRPr="00C83F13">
        <w:rPr>
          <w:rFonts w:ascii="Verdana" w:hAnsi="Verdana"/>
          <w:i/>
          <w:color w:val="231F20"/>
          <w:sz w:val="24"/>
          <w:szCs w:val="24"/>
        </w:rPr>
        <w:t>to</w:t>
      </w:r>
      <w:r w:rsidR="00F954DC" w:rsidRPr="00C83F13">
        <w:rPr>
          <w:rFonts w:ascii="Verdana" w:hAnsi="Verdana"/>
          <w:i/>
          <w:color w:val="231F20"/>
          <w:sz w:val="24"/>
          <w:szCs w:val="24"/>
        </w:rPr>
        <w:t xml:space="preserve"> </w:t>
      </w:r>
      <w:r w:rsidRPr="00C83F13">
        <w:rPr>
          <w:rFonts w:ascii="Verdana" w:hAnsi="Verdana"/>
          <w:i/>
          <w:color w:val="231F20"/>
          <w:sz w:val="24"/>
          <w:szCs w:val="24"/>
        </w:rPr>
        <w:t>a</w:t>
      </w:r>
      <w:r w:rsidR="00F954DC" w:rsidRPr="00C83F13">
        <w:rPr>
          <w:rFonts w:ascii="Verdana" w:hAnsi="Verdana"/>
          <w:i/>
          <w:color w:val="231F20"/>
          <w:sz w:val="24"/>
          <w:szCs w:val="24"/>
        </w:rPr>
        <w:t xml:space="preserve"> </w:t>
      </w:r>
      <w:r w:rsidRPr="00C83F13">
        <w:rPr>
          <w:rFonts w:ascii="Verdana" w:hAnsi="Verdana"/>
          <w:i/>
          <w:color w:val="231F20"/>
          <w:sz w:val="24"/>
          <w:szCs w:val="24"/>
        </w:rPr>
        <w:t>one-time</w:t>
      </w:r>
      <w:r w:rsidR="00F954DC" w:rsidRPr="00C83F13">
        <w:rPr>
          <w:rFonts w:ascii="Verdana" w:hAnsi="Verdana"/>
          <w:i/>
          <w:color w:val="231F20"/>
          <w:sz w:val="24"/>
          <w:szCs w:val="24"/>
        </w:rPr>
        <w:t xml:space="preserve"> </w:t>
      </w:r>
      <w:r w:rsidRPr="00C83F13">
        <w:rPr>
          <w:rFonts w:ascii="Verdana" w:hAnsi="Verdana"/>
          <w:i/>
          <w:color w:val="231F20"/>
          <w:sz w:val="24"/>
          <w:szCs w:val="24"/>
        </w:rPr>
        <w:t>extension</w:t>
      </w:r>
      <w:r w:rsidR="00F954DC" w:rsidRPr="00C83F13">
        <w:rPr>
          <w:rFonts w:ascii="Verdana" w:hAnsi="Verdana"/>
          <w:i/>
          <w:color w:val="231F20"/>
          <w:sz w:val="24"/>
          <w:szCs w:val="24"/>
        </w:rPr>
        <w:t xml:space="preserve"> </w:t>
      </w:r>
      <w:r w:rsidRPr="00C83F13">
        <w:rPr>
          <w:rFonts w:ascii="Verdana" w:hAnsi="Verdana"/>
          <w:i/>
          <w:color w:val="231F20"/>
          <w:sz w:val="24"/>
          <w:szCs w:val="24"/>
        </w:rPr>
        <w:t>of</w:t>
      </w:r>
      <w:r w:rsidR="00F954DC" w:rsidRPr="00C83F13">
        <w:rPr>
          <w:rFonts w:ascii="Verdana" w:hAnsi="Verdana"/>
          <w:i/>
          <w:color w:val="231F20"/>
          <w:sz w:val="24"/>
          <w:szCs w:val="24"/>
        </w:rPr>
        <w:t xml:space="preserve"> </w:t>
      </w:r>
      <w:r w:rsidRPr="00C83F13">
        <w:rPr>
          <w:rFonts w:ascii="Verdana" w:hAnsi="Verdana"/>
          <w:i/>
          <w:color w:val="231F20"/>
          <w:sz w:val="24"/>
          <w:szCs w:val="24"/>
        </w:rPr>
        <w:t>this</w:t>
      </w:r>
      <w:r w:rsidR="00F954DC" w:rsidRPr="00C83F13">
        <w:rPr>
          <w:rFonts w:ascii="Verdana" w:hAnsi="Verdana"/>
          <w:i/>
          <w:color w:val="231F20"/>
          <w:sz w:val="24"/>
          <w:szCs w:val="24"/>
        </w:rPr>
        <w:t xml:space="preserve"> </w:t>
      </w:r>
      <w:r w:rsidRPr="00C83F13">
        <w:rPr>
          <w:rFonts w:ascii="Verdana" w:hAnsi="Verdana"/>
          <w:i/>
          <w:color w:val="231F20"/>
          <w:sz w:val="24"/>
          <w:szCs w:val="24"/>
        </w:rPr>
        <w:t>guarantee</w:t>
      </w:r>
      <w:r w:rsidR="00F954DC" w:rsidRPr="00C83F13">
        <w:rPr>
          <w:rFonts w:ascii="Verdana" w:hAnsi="Verdana"/>
          <w:i/>
          <w:color w:val="231F20"/>
          <w:sz w:val="24"/>
          <w:szCs w:val="24"/>
        </w:rPr>
        <w:t xml:space="preserve"> </w:t>
      </w:r>
      <w:r w:rsidRPr="00C83F13">
        <w:rPr>
          <w:rFonts w:ascii="Verdana" w:hAnsi="Verdana"/>
          <w:i/>
          <w:color w:val="231F20"/>
          <w:sz w:val="24"/>
          <w:szCs w:val="24"/>
        </w:rPr>
        <w:t>for</w:t>
      </w:r>
      <w:r w:rsidR="00F954DC" w:rsidRPr="00C83F13">
        <w:rPr>
          <w:rFonts w:ascii="Verdana" w:hAnsi="Verdana"/>
          <w:i/>
          <w:color w:val="231F20"/>
          <w:sz w:val="24"/>
          <w:szCs w:val="24"/>
        </w:rPr>
        <w:t xml:space="preserve"> </w:t>
      </w:r>
      <w:r w:rsidRPr="00C83F13">
        <w:rPr>
          <w:rFonts w:ascii="Verdana" w:hAnsi="Verdana"/>
          <w:i/>
          <w:color w:val="231F20"/>
          <w:sz w:val="24"/>
          <w:szCs w:val="24"/>
        </w:rPr>
        <w:t>a</w:t>
      </w:r>
      <w:r w:rsidR="00F954DC" w:rsidRPr="00C83F13">
        <w:rPr>
          <w:rFonts w:ascii="Verdana" w:hAnsi="Verdana"/>
          <w:i/>
          <w:color w:val="231F20"/>
          <w:sz w:val="24"/>
          <w:szCs w:val="24"/>
        </w:rPr>
        <w:t xml:space="preserve"> </w:t>
      </w:r>
      <w:r w:rsidRPr="00C83F13">
        <w:rPr>
          <w:rFonts w:ascii="Verdana" w:hAnsi="Verdana"/>
          <w:i/>
          <w:color w:val="231F20"/>
          <w:sz w:val="24"/>
          <w:szCs w:val="24"/>
        </w:rPr>
        <w:t>period</w:t>
      </w:r>
      <w:r w:rsidR="00F954DC" w:rsidRPr="00C83F13">
        <w:rPr>
          <w:rFonts w:ascii="Verdana" w:hAnsi="Verdana"/>
          <w:i/>
          <w:color w:val="231F20"/>
          <w:sz w:val="24"/>
          <w:szCs w:val="24"/>
        </w:rPr>
        <w:t xml:space="preserve"> </w:t>
      </w:r>
      <w:r w:rsidRPr="00C83F13">
        <w:rPr>
          <w:rFonts w:ascii="Verdana" w:hAnsi="Verdana"/>
          <w:i/>
          <w:color w:val="231F20"/>
          <w:sz w:val="24"/>
          <w:szCs w:val="24"/>
        </w:rPr>
        <w:t>not</w:t>
      </w:r>
      <w:r w:rsidR="00F954DC" w:rsidRPr="00C83F13">
        <w:rPr>
          <w:rFonts w:ascii="Verdana" w:hAnsi="Verdana"/>
          <w:i/>
          <w:color w:val="231F20"/>
          <w:sz w:val="24"/>
          <w:szCs w:val="24"/>
        </w:rPr>
        <w:t xml:space="preserve"> </w:t>
      </w:r>
      <w:r w:rsidRPr="00C83F13">
        <w:rPr>
          <w:rFonts w:ascii="Verdana" w:hAnsi="Verdana"/>
          <w:i/>
          <w:color w:val="231F20"/>
          <w:sz w:val="24"/>
          <w:szCs w:val="24"/>
        </w:rPr>
        <w:t>to</w:t>
      </w:r>
      <w:r w:rsidR="00F954DC" w:rsidRPr="00C83F13">
        <w:rPr>
          <w:rFonts w:ascii="Verdana" w:hAnsi="Verdana"/>
          <w:i/>
          <w:color w:val="231F20"/>
          <w:sz w:val="24"/>
          <w:szCs w:val="24"/>
        </w:rPr>
        <w:t xml:space="preserve"> exceed [</w:t>
      </w:r>
      <w:r w:rsidRPr="00C83F13">
        <w:rPr>
          <w:rFonts w:ascii="Verdana" w:hAnsi="Verdana"/>
          <w:i/>
          <w:color w:val="231F20"/>
          <w:sz w:val="24"/>
          <w:szCs w:val="24"/>
        </w:rPr>
        <w:t>six</w:t>
      </w:r>
      <w:r w:rsidR="00F954DC" w:rsidRPr="00C83F13">
        <w:rPr>
          <w:rFonts w:ascii="Verdana" w:hAnsi="Verdana"/>
          <w:i/>
          <w:color w:val="231F20"/>
          <w:sz w:val="24"/>
          <w:szCs w:val="24"/>
        </w:rPr>
        <w:t xml:space="preserve"> months] [</w:t>
      </w:r>
      <w:r w:rsidRPr="00C83F13">
        <w:rPr>
          <w:rFonts w:ascii="Verdana" w:hAnsi="Verdana"/>
          <w:i/>
          <w:color w:val="231F20"/>
          <w:sz w:val="24"/>
          <w:szCs w:val="24"/>
        </w:rPr>
        <w:t>one</w:t>
      </w:r>
      <w:r w:rsidR="00F954DC" w:rsidRPr="00C83F13">
        <w:rPr>
          <w:rFonts w:ascii="Verdana" w:hAnsi="Verdana"/>
          <w:i/>
          <w:color w:val="231F20"/>
          <w:sz w:val="24"/>
          <w:szCs w:val="24"/>
        </w:rPr>
        <w:t xml:space="preserve"> </w:t>
      </w:r>
      <w:r w:rsidRPr="00C83F13">
        <w:rPr>
          <w:rFonts w:ascii="Verdana" w:hAnsi="Verdana"/>
          <w:i/>
          <w:color w:val="231F20"/>
          <w:sz w:val="24"/>
          <w:szCs w:val="24"/>
        </w:rPr>
        <w:t>year</w:t>
      </w:r>
      <w:r w:rsidR="00F954DC" w:rsidRPr="00C83F13">
        <w:rPr>
          <w:rFonts w:ascii="Verdana" w:hAnsi="Verdana"/>
          <w:i/>
          <w:color w:val="231F20"/>
          <w:sz w:val="24"/>
          <w:szCs w:val="24"/>
        </w:rPr>
        <w:t xml:space="preserve">], in </w:t>
      </w:r>
      <w:r w:rsidRPr="00C83F13">
        <w:rPr>
          <w:rFonts w:ascii="Verdana" w:hAnsi="Verdana"/>
          <w:i/>
          <w:color w:val="231F20"/>
          <w:sz w:val="24"/>
          <w:szCs w:val="24"/>
        </w:rPr>
        <w:t>response</w:t>
      </w:r>
      <w:r w:rsidR="00F954DC" w:rsidRPr="00C83F13">
        <w:rPr>
          <w:rFonts w:ascii="Verdana" w:hAnsi="Verdana"/>
          <w:i/>
          <w:color w:val="231F20"/>
          <w:sz w:val="24"/>
          <w:szCs w:val="24"/>
        </w:rPr>
        <w:t xml:space="preserve"> </w:t>
      </w:r>
      <w:r w:rsidRPr="00C83F13">
        <w:rPr>
          <w:rFonts w:ascii="Verdana" w:hAnsi="Verdana"/>
          <w:i/>
          <w:color w:val="231F20"/>
          <w:sz w:val="24"/>
          <w:szCs w:val="24"/>
        </w:rPr>
        <w:t>to</w:t>
      </w:r>
      <w:r w:rsidR="00F954DC" w:rsidRPr="00C83F13">
        <w:rPr>
          <w:rFonts w:ascii="Verdana" w:hAnsi="Verdana"/>
          <w:i/>
          <w:color w:val="231F20"/>
          <w:sz w:val="24"/>
          <w:szCs w:val="24"/>
        </w:rPr>
        <w:t xml:space="preserve"> </w:t>
      </w:r>
      <w:r w:rsidRPr="00C83F13">
        <w:rPr>
          <w:rFonts w:ascii="Verdana" w:hAnsi="Verdana"/>
          <w:i/>
          <w:color w:val="231F20"/>
          <w:sz w:val="24"/>
          <w:szCs w:val="24"/>
        </w:rPr>
        <w:t>the Beneﬁciary's</w:t>
      </w:r>
      <w:r w:rsidR="00F954DC" w:rsidRPr="00C83F13">
        <w:rPr>
          <w:rFonts w:ascii="Verdana" w:hAnsi="Verdana"/>
          <w:i/>
          <w:color w:val="231F20"/>
          <w:sz w:val="24"/>
          <w:szCs w:val="24"/>
        </w:rPr>
        <w:t xml:space="preserve"> </w:t>
      </w:r>
      <w:r w:rsidRPr="00C83F13">
        <w:rPr>
          <w:rFonts w:ascii="Verdana" w:hAnsi="Verdana"/>
          <w:i/>
          <w:color w:val="231F20"/>
          <w:sz w:val="24"/>
          <w:szCs w:val="24"/>
        </w:rPr>
        <w:t>written</w:t>
      </w:r>
      <w:r w:rsidR="00F954DC" w:rsidRPr="00C83F13">
        <w:rPr>
          <w:rFonts w:ascii="Verdana" w:hAnsi="Verdana"/>
          <w:i/>
          <w:color w:val="231F20"/>
          <w:sz w:val="24"/>
          <w:szCs w:val="24"/>
        </w:rPr>
        <w:t xml:space="preserve"> </w:t>
      </w:r>
      <w:r w:rsidRPr="00C83F13">
        <w:rPr>
          <w:rFonts w:ascii="Verdana" w:hAnsi="Verdana"/>
          <w:i/>
          <w:color w:val="231F20"/>
          <w:sz w:val="24"/>
          <w:szCs w:val="24"/>
        </w:rPr>
        <w:t>request</w:t>
      </w:r>
      <w:r w:rsidR="00F954DC" w:rsidRPr="00C83F13">
        <w:rPr>
          <w:rFonts w:ascii="Verdana" w:hAnsi="Verdana"/>
          <w:i/>
          <w:color w:val="231F20"/>
          <w:sz w:val="24"/>
          <w:szCs w:val="24"/>
        </w:rPr>
        <w:t xml:space="preserve"> </w:t>
      </w:r>
      <w:r w:rsidRPr="00C83F13">
        <w:rPr>
          <w:rFonts w:ascii="Verdana" w:hAnsi="Verdana"/>
          <w:i/>
          <w:color w:val="231F20"/>
          <w:sz w:val="24"/>
          <w:szCs w:val="24"/>
        </w:rPr>
        <w:t>for</w:t>
      </w:r>
      <w:r w:rsidR="00F954DC" w:rsidRPr="00C83F13">
        <w:rPr>
          <w:rFonts w:ascii="Verdana" w:hAnsi="Verdana"/>
          <w:i/>
          <w:color w:val="231F20"/>
          <w:sz w:val="24"/>
          <w:szCs w:val="24"/>
        </w:rPr>
        <w:t xml:space="preserve"> </w:t>
      </w:r>
      <w:r w:rsidRPr="00C83F13">
        <w:rPr>
          <w:rFonts w:ascii="Verdana" w:hAnsi="Verdana"/>
          <w:i/>
          <w:color w:val="231F20"/>
          <w:sz w:val="24"/>
          <w:szCs w:val="24"/>
        </w:rPr>
        <w:t>such</w:t>
      </w:r>
      <w:r w:rsidR="00F954DC" w:rsidRPr="00C83F13">
        <w:rPr>
          <w:rFonts w:ascii="Verdana" w:hAnsi="Verdana"/>
          <w:i/>
          <w:color w:val="231F20"/>
          <w:sz w:val="24"/>
          <w:szCs w:val="24"/>
        </w:rPr>
        <w:t xml:space="preserve"> </w:t>
      </w:r>
      <w:r w:rsidRPr="00C83F13">
        <w:rPr>
          <w:rFonts w:ascii="Verdana" w:hAnsi="Verdana"/>
          <w:i/>
          <w:color w:val="231F20"/>
          <w:sz w:val="24"/>
          <w:szCs w:val="24"/>
        </w:rPr>
        <w:t>extension,</w:t>
      </w:r>
      <w:r w:rsidR="00F954DC" w:rsidRPr="00C83F13">
        <w:rPr>
          <w:rFonts w:ascii="Verdana" w:hAnsi="Verdana"/>
          <w:i/>
          <w:color w:val="231F20"/>
          <w:sz w:val="24"/>
          <w:szCs w:val="24"/>
        </w:rPr>
        <w:t xml:space="preserve"> </w:t>
      </w:r>
      <w:r w:rsidRPr="00C83F13">
        <w:rPr>
          <w:rFonts w:ascii="Verdana" w:hAnsi="Verdana"/>
          <w:i/>
          <w:color w:val="231F20"/>
          <w:sz w:val="24"/>
          <w:szCs w:val="24"/>
        </w:rPr>
        <w:t>such</w:t>
      </w:r>
      <w:r w:rsidR="00F954DC" w:rsidRPr="00C83F13">
        <w:rPr>
          <w:rFonts w:ascii="Verdana" w:hAnsi="Verdana"/>
          <w:i/>
          <w:color w:val="231F20"/>
          <w:sz w:val="24"/>
          <w:szCs w:val="24"/>
        </w:rPr>
        <w:t xml:space="preserve"> </w:t>
      </w:r>
      <w:r w:rsidRPr="00C83F13">
        <w:rPr>
          <w:rFonts w:ascii="Verdana" w:hAnsi="Verdana"/>
          <w:i/>
          <w:color w:val="231F20"/>
          <w:sz w:val="24"/>
          <w:szCs w:val="24"/>
        </w:rPr>
        <w:t>request</w:t>
      </w:r>
      <w:r w:rsidR="00F954DC" w:rsidRPr="00C83F13">
        <w:rPr>
          <w:rFonts w:ascii="Verdana" w:hAnsi="Verdana"/>
          <w:i/>
          <w:color w:val="231F20"/>
          <w:sz w:val="24"/>
          <w:szCs w:val="24"/>
        </w:rPr>
        <w:t xml:space="preserve"> </w:t>
      </w:r>
      <w:r w:rsidRPr="00C83F13">
        <w:rPr>
          <w:rFonts w:ascii="Verdana" w:hAnsi="Verdana"/>
          <w:i/>
          <w:color w:val="231F20"/>
          <w:sz w:val="24"/>
          <w:szCs w:val="24"/>
        </w:rPr>
        <w:t>to</w:t>
      </w:r>
      <w:r w:rsidR="00F954DC" w:rsidRPr="00C83F13">
        <w:rPr>
          <w:rFonts w:ascii="Verdana" w:hAnsi="Verdana"/>
          <w:i/>
          <w:color w:val="231F20"/>
          <w:sz w:val="24"/>
          <w:szCs w:val="24"/>
        </w:rPr>
        <w:t xml:space="preserve"> </w:t>
      </w:r>
      <w:r w:rsidRPr="00C83F13">
        <w:rPr>
          <w:rFonts w:ascii="Verdana" w:hAnsi="Verdana"/>
          <w:i/>
          <w:color w:val="231F20"/>
          <w:sz w:val="24"/>
          <w:szCs w:val="24"/>
        </w:rPr>
        <w:t>be</w:t>
      </w:r>
      <w:r w:rsidR="00F954DC" w:rsidRPr="00C83F13">
        <w:rPr>
          <w:rFonts w:ascii="Verdana" w:hAnsi="Verdana"/>
          <w:i/>
          <w:color w:val="231F20"/>
          <w:sz w:val="24"/>
          <w:szCs w:val="24"/>
        </w:rPr>
        <w:t xml:space="preserve"> </w:t>
      </w:r>
      <w:r w:rsidRPr="00C83F13">
        <w:rPr>
          <w:rFonts w:ascii="Verdana" w:hAnsi="Verdana"/>
          <w:i/>
          <w:color w:val="231F20"/>
          <w:sz w:val="24"/>
          <w:szCs w:val="24"/>
        </w:rPr>
        <w:t>presented</w:t>
      </w:r>
      <w:r w:rsidR="00F954DC" w:rsidRPr="00C83F13">
        <w:rPr>
          <w:rFonts w:ascii="Verdana" w:hAnsi="Verdana"/>
          <w:i/>
          <w:color w:val="231F20"/>
          <w:sz w:val="24"/>
          <w:szCs w:val="24"/>
        </w:rPr>
        <w:t xml:space="preserve"> </w:t>
      </w:r>
      <w:r w:rsidRPr="00C83F13">
        <w:rPr>
          <w:rFonts w:ascii="Verdana" w:hAnsi="Verdana"/>
          <w:i/>
          <w:color w:val="231F20"/>
          <w:sz w:val="24"/>
          <w:szCs w:val="24"/>
        </w:rPr>
        <w:t>to</w:t>
      </w:r>
      <w:r w:rsidR="00F954DC" w:rsidRPr="00C83F13">
        <w:rPr>
          <w:rFonts w:ascii="Verdana" w:hAnsi="Verdana"/>
          <w:i/>
          <w:color w:val="231F20"/>
          <w:sz w:val="24"/>
          <w:szCs w:val="24"/>
        </w:rPr>
        <w:t xml:space="preserve"> </w:t>
      </w:r>
      <w:r w:rsidRPr="00C83F13">
        <w:rPr>
          <w:rFonts w:ascii="Verdana" w:hAnsi="Verdana"/>
          <w:i/>
          <w:color w:val="231F20"/>
          <w:sz w:val="24"/>
          <w:szCs w:val="24"/>
        </w:rPr>
        <w:t>the</w:t>
      </w:r>
      <w:r w:rsidR="00F954DC" w:rsidRPr="00C83F13">
        <w:rPr>
          <w:rFonts w:ascii="Verdana" w:hAnsi="Verdana"/>
          <w:i/>
          <w:color w:val="231F20"/>
          <w:sz w:val="24"/>
          <w:szCs w:val="24"/>
        </w:rPr>
        <w:t xml:space="preserve"> </w:t>
      </w:r>
      <w:r w:rsidRPr="00C83F13">
        <w:rPr>
          <w:rFonts w:ascii="Verdana" w:hAnsi="Verdana"/>
          <w:i/>
          <w:color w:val="231F20"/>
          <w:sz w:val="24"/>
          <w:szCs w:val="24"/>
        </w:rPr>
        <w:t>Guarantor</w:t>
      </w:r>
      <w:r w:rsidR="00F954DC" w:rsidRPr="00C83F13">
        <w:rPr>
          <w:rFonts w:ascii="Verdana" w:hAnsi="Verdana"/>
          <w:i/>
          <w:color w:val="231F20"/>
          <w:sz w:val="24"/>
          <w:szCs w:val="24"/>
        </w:rPr>
        <w:t xml:space="preserve"> </w:t>
      </w:r>
      <w:r w:rsidRPr="00C83F13">
        <w:rPr>
          <w:rFonts w:ascii="Verdana" w:hAnsi="Verdana"/>
          <w:i/>
          <w:color w:val="231F20"/>
          <w:sz w:val="24"/>
          <w:szCs w:val="24"/>
        </w:rPr>
        <w:t>before</w:t>
      </w:r>
      <w:r w:rsidR="00F954DC" w:rsidRPr="00C83F13">
        <w:rPr>
          <w:rFonts w:ascii="Verdana" w:hAnsi="Verdana"/>
          <w:i/>
          <w:color w:val="231F20"/>
          <w:sz w:val="24"/>
          <w:szCs w:val="24"/>
        </w:rPr>
        <w:t xml:space="preserve"> </w:t>
      </w:r>
      <w:r w:rsidRPr="00C83F13">
        <w:rPr>
          <w:rFonts w:ascii="Verdana" w:hAnsi="Verdana"/>
          <w:i/>
          <w:color w:val="231F20"/>
          <w:sz w:val="24"/>
          <w:szCs w:val="24"/>
        </w:rPr>
        <w:t>the</w:t>
      </w:r>
      <w:r w:rsidR="00F954DC" w:rsidRPr="00C83F13">
        <w:rPr>
          <w:rFonts w:ascii="Verdana" w:hAnsi="Verdana"/>
          <w:i/>
          <w:color w:val="231F20"/>
          <w:sz w:val="24"/>
          <w:szCs w:val="24"/>
        </w:rPr>
        <w:t xml:space="preserve"> </w:t>
      </w:r>
      <w:r w:rsidRPr="00C83F13">
        <w:rPr>
          <w:rFonts w:ascii="Verdana" w:hAnsi="Verdana"/>
          <w:i/>
          <w:color w:val="231F20"/>
          <w:sz w:val="24"/>
          <w:szCs w:val="24"/>
        </w:rPr>
        <w:t>expiry</w:t>
      </w:r>
      <w:r w:rsidR="00F954DC" w:rsidRPr="00C83F13">
        <w:rPr>
          <w:rFonts w:ascii="Verdana" w:hAnsi="Verdana"/>
          <w:i/>
          <w:color w:val="231F20"/>
          <w:sz w:val="24"/>
          <w:szCs w:val="24"/>
        </w:rPr>
        <w:t xml:space="preserve"> </w:t>
      </w:r>
      <w:r w:rsidRPr="00C83F13">
        <w:rPr>
          <w:rFonts w:ascii="Verdana" w:hAnsi="Verdana"/>
          <w:i/>
          <w:color w:val="231F20"/>
          <w:sz w:val="24"/>
          <w:szCs w:val="24"/>
        </w:rPr>
        <w:t>of</w:t>
      </w:r>
      <w:r w:rsidR="00F954DC" w:rsidRPr="00C83F13">
        <w:rPr>
          <w:rFonts w:ascii="Verdana" w:hAnsi="Verdana"/>
          <w:i/>
          <w:color w:val="231F20"/>
          <w:sz w:val="24"/>
          <w:szCs w:val="24"/>
        </w:rPr>
        <w:t xml:space="preserve"> </w:t>
      </w:r>
      <w:r w:rsidRPr="00C83F13">
        <w:rPr>
          <w:rFonts w:ascii="Verdana" w:hAnsi="Verdana"/>
          <w:i/>
          <w:color w:val="231F20"/>
          <w:sz w:val="24"/>
          <w:szCs w:val="24"/>
        </w:rPr>
        <w:t>the</w:t>
      </w:r>
      <w:r w:rsidR="00F954DC" w:rsidRPr="00C83F13">
        <w:rPr>
          <w:rFonts w:ascii="Verdana" w:hAnsi="Verdana"/>
          <w:i/>
          <w:color w:val="231F20"/>
          <w:sz w:val="24"/>
          <w:szCs w:val="24"/>
        </w:rPr>
        <w:t xml:space="preserve"> </w:t>
      </w:r>
      <w:r w:rsidRPr="00C83F13">
        <w:rPr>
          <w:rFonts w:ascii="Verdana" w:hAnsi="Verdana"/>
          <w:i/>
          <w:color w:val="231F20"/>
          <w:sz w:val="24"/>
          <w:szCs w:val="24"/>
        </w:rPr>
        <w:t>guarantee.”</w:t>
      </w:r>
    </w:p>
    <w:p w14:paraId="47479247" w14:textId="77777777" w:rsidR="0067636B" w:rsidRPr="00C83F13" w:rsidRDefault="0067636B" w:rsidP="004769B7">
      <w:pPr>
        <w:pStyle w:val="Heading2"/>
        <w:tabs>
          <w:tab w:val="left" w:pos="491"/>
        </w:tabs>
        <w:ind w:left="284" w:right="282"/>
        <w:jc w:val="both"/>
        <w:rPr>
          <w:rFonts w:ascii="Verdana" w:hAnsi="Verdana"/>
          <w:color w:val="231F20"/>
        </w:rPr>
      </w:pPr>
    </w:p>
    <w:p w14:paraId="1FC393EC" w14:textId="77777777" w:rsidR="004769B7" w:rsidRPr="00C83F13" w:rsidRDefault="004769B7" w:rsidP="004769B7">
      <w:pPr>
        <w:pStyle w:val="Heading2"/>
        <w:tabs>
          <w:tab w:val="left" w:pos="491"/>
        </w:tabs>
        <w:ind w:left="284" w:right="282"/>
        <w:jc w:val="both"/>
        <w:rPr>
          <w:rFonts w:ascii="Verdana" w:hAnsi="Verdana"/>
          <w:color w:val="231F20"/>
        </w:rPr>
      </w:pPr>
    </w:p>
    <w:p w14:paraId="2D0E8E51" w14:textId="77777777" w:rsidR="004769B7" w:rsidRPr="00C83F13" w:rsidRDefault="004769B7" w:rsidP="004769B7">
      <w:pPr>
        <w:pStyle w:val="Heading2"/>
        <w:tabs>
          <w:tab w:val="left" w:pos="491"/>
        </w:tabs>
        <w:ind w:left="284" w:right="282"/>
        <w:jc w:val="both"/>
        <w:rPr>
          <w:rFonts w:ascii="Verdana" w:hAnsi="Verdana"/>
          <w:color w:val="231F20"/>
        </w:rPr>
      </w:pPr>
    </w:p>
    <w:p w14:paraId="22767B24" w14:textId="77777777" w:rsidR="004769B7" w:rsidRPr="00C83F13" w:rsidRDefault="004769B7" w:rsidP="004769B7">
      <w:pPr>
        <w:pStyle w:val="Heading2"/>
        <w:tabs>
          <w:tab w:val="left" w:pos="491"/>
        </w:tabs>
        <w:ind w:left="284" w:right="282"/>
        <w:jc w:val="both"/>
        <w:rPr>
          <w:rFonts w:ascii="Verdana" w:hAnsi="Verdana"/>
          <w:color w:val="231F20"/>
        </w:rPr>
      </w:pPr>
    </w:p>
    <w:p w14:paraId="365ED305" w14:textId="77777777" w:rsidR="004769B7" w:rsidRPr="00C83F13" w:rsidRDefault="004769B7" w:rsidP="004769B7">
      <w:pPr>
        <w:pStyle w:val="Heading2"/>
        <w:tabs>
          <w:tab w:val="left" w:pos="491"/>
        </w:tabs>
        <w:ind w:left="284" w:right="282"/>
        <w:jc w:val="both"/>
        <w:rPr>
          <w:rFonts w:ascii="Verdana" w:hAnsi="Verdana"/>
          <w:color w:val="231F20"/>
        </w:rPr>
      </w:pPr>
    </w:p>
    <w:p w14:paraId="6ED23078" w14:textId="77777777" w:rsidR="004769B7" w:rsidRPr="00C83F13" w:rsidRDefault="004769B7" w:rsidP="004769B7">
      <w:pPr>
        <w:pStyle w:val="Heading2"/>
        <w:tabs>
          <w:tab w:val="left" w:pos="491"/>
        </w:tabs>
        <w:ind w:left="284" w:right="282"/>
        <w:jc w:val="both"/>
        <w:rPr>
          <w:rFonts w:ascii="Verdana" w:hAnsi="Verdana"/>
          <w:color w:val="231F20"/>
        </w:rPr>
      </w:pPr>
    </w:p>
    <w:p w14:paraId="109A5AA4" w14:textId="77777777" w:rsidR="004769B7" w:rsidRPr="00C83F13" w:rsidRDefault="004769B7" w:rsidP="004769B7">
      <w:pPr>
        <w:pStyle w:val="Heading2"/>
        <w:tabs>
          <w:tab w:val="left" w:pos="491"/>
        </w:tabs>
        <w:ind w:left="284" w:right="282"/>
        <w:jc w:val="both"/>
        <w:rPr>
          <w:rFonts w:ascii="Verdana" w:hAnsi="Verdana"/>
          <w:color w:val="231F20"/>
        </w:rPr>
      </w:pPr>
    </w:p>
    <w:p w14:paraId="0C94008D" w14:textId="77777777" w:rsidR="004769B7" w:rsidRPr="00C83F13" w:rsidRDefault="004769B7" w:rsidP="004769B7">
      <w:pPr>
        <w:pStyle w:val="Heading2"/>
        <w:tabs>
          <w:tab w:val="left" w:pos="491"/>
        </w:tabs>
        <w:ind w:left="284" w:right="282"/>
        <w:jc w:val="both"/>
        <w:rPr>
          <w:rFonts w:ascii="Verdana" w:hAnsi="Verdana"/>
          <w:color w:val="231F20"/>
        </w:rPr>
      </w:pPr>
    </w:p>
    <w:p w14:paraId="24E5D2D4" w14:textId="77777777" w:rsidR="004769B7" w:rsidRPr="00C83F13" w:rsidRDefault="004769B7" w:rsidP="004769B7">
      <w:pPr>
        <w:pStyle w:val="Heading2"/>
        <w:tabs>
          <w:tab w:val="left" w:pos="491"/>
        </w:tabs>
        <w:ind w:left="284" w:right="282"/>
        <w:jc w:val="both"/>
        <w:rPr>
          <w:rFonts w:ascii="Verdana" w:hAnsi="Verdana"/>
          <w:color w:val="231F20"/>
        </w:rPr>
      </w:pPr>
    </w:p>
    <w:p w14:paraId="1FD5CBEF" w14:textId="77777777" w:rsidR="004769B7" w:rsidRPr="00C83F13" w:rsidRDefault="004769B7" w:rsidP="004769B7">
      <w:pPr>
        <w:pStyle w:val="Heading2"/>
        <w:tabs>
          <w:tab w:val="left" w:pos="491"/>
        </w:tabs>
        <w:ind w:left="284" w:right="282"/>
        <w:jc w:val="both"/>
        <w:rPr>
          <w:rFonts w:ascii="Verdana" w:hAnsi="Verdana"/>
          <w:color w:val="231F20"/>
        </w:rPr>
      </w:pPr>
    </w:p>
    <w:p w14:paraId="67FD5D26" w14:textId="77777777" w:rsidR="004769B7" w:rsidRPr="00C83F13" w:rsidRDefault="004769B7" w:rsidP="004769B7">
      <w:pPr>
        <w:pStyle w:val="Heading2"/>
        <w:tabs>
          <w:tab w:val="left" w:pos="491"/>
        </w:tabs>
        <w:ind w:left="284" w:right="282"/>
        <w:jc w:val="both"/>
        <w:rPr>
          <w:rFonts w:ascii="Verdana" w:hAnsi="Verdana"/>
          <w:color w:val="231F20"/>
        </w:rPr>
      </w:pPr>
    </w:p>
    <w:p w14:paraId="7DEB6606" w14:textId="77777777" w:rsidR="004769B7" w:rsidRPr="00C83F13" w:rsidRDefault="004769B7" w:rsidP="004769B7">
      <w:pPr>
        <w:pStyle w:val="Heading2"/>
        <w:tabs>
          <w:tab w:val="left" w:pos="491"/>
        </w:tabs>
        <w:ind w:left="284" w:right="282"/>
        <w:jc w:val="both"/>
        <w:rPr>
          <w:rFonts w:ascii="Verdana" w:hAnsi="Verdana"/>
          <w:color w:val="231F20"/>
        </w:rPr>
      </w:pPr>
    </w:p>
    <w:p w14:paraId="4AB5F19C" w14:textId="77777777" w:rsidR="004769B7" w:rsidRPr="00C83F13" w:rsidRDefault="004769B7" w:rsidP="004769B7">
      <w:pPr>
        <w:pStyle w:val="Heading2"/>
        <w:tabs>
          <w:tab w:val="left" w:pos="491"/>
        </w:tabs>
        <w:ind w:left="284" w:right="282"/>
        <w:jc w:val="both"/>
        <w:rPr>
          <w:rFonts w:ascii="Verdana" w:hAnsi="Verdana"/>
          <w:color w:val="231F20"/>
        </w:rPr>
      </w:pPr>
    </w:p>
    <w:p w14:paraId="4102CA35" w14:textId="77777777" w:rsidR="004769B7" w:rsidRPr="00C83F13" w:rsidRDefault="004769B7" w:rsidP="004769B7">
      <w:pPr>
        <w:pStyle w:val="Heading2"/>
        <w:tabs>
          <w:tab w:val="left" w:pos="491"/>
        </w:tabs>
        <w:ind w:left="284" w:right="282"/>
        <w:jc w:val="both"/>
        <w:rPr>
          <w:rFonts w:ascii="Verdana" w:hAnsi="Verdana"/>
          <w:color w:val="231F20"/>
        </w:rPr>
      </w:pPr>
    </w:p>
    <w:p w14:paraId="2314399C" w14:textId="77777777" w:rsidR="004769B7" w:rsidRPr="00C83F13" w:rsidRDefault="004769B7" w:rsidP="004769B7">
      <w:pPr>
        <w:pStyle w:val="Heading2"/>
        <w:tabs>
          <w:tab w:val="left" w:pos="491"/>
        </w:tabs>
        <w:ind w:left="284" w:right="282"/>
        <w:jc w:val="both"/>
        <w:rPr>
          <w:rFonts w:ascii="Verdana" w:hAnsi="Verdana"/>
          <w:color w:val="231F20"/>
        </w:rPr>
      </w:pPr>
    </w:p>
    <w:p w14:paraId="59F2CDCB" w14:textId="77777777" w:rsidR="004769B7" w:rsidRPr="00C83F13" w:rsidRDefault="004769B7" w:rsidP="004769B7">
      <w:pPr>
        <w:pStyle w:val="Heading2"/>
        <w:tabs>
          <w:tab w:val="left" w:pos="491"/>
        </w:tabs>
        <w:ind w:left="284" w:right="282"/>
        <w:jc w:val="both"/>
        <w:rPr>
          <w:rFonts w:ascii="Verdana" w:hAnsi="Verdana"/>
          <w:color w:val="231F20"/>
        </w:rPr>
      </w:pPr>
    </w:p>
    <w:p w14:paraId="52CDC075" w14:textId="77777777" w:rsidR="004769B7" w:rsidRPr="00C83F13" w:rsidRDefault="004769B7" w:rsidP="004769B7">
      <w:pPr>
        <w:pStyle w:val="Heading2"/>
        <w:tabs>
          <w:tab w:val="left" w:pos="491"/>
        </w:tabs>
        <w:ind w:left="284" w:right="282"/>
        <w:jc w:val="both"/>
        <w:rPr>
          <w:rFonts w:ascii="Verdana" w:hAnsi="Verdana"/>
          <w:color w:val="231F20"/>
        </w:rPr>
      </w:pPr>
    </w:p>
    <w:p w14:paraId="3A5D2EEE" w14:textId="77777777" w:rsidR="004769B7" w:rsidRPr="00C83F13" w:rsidRDefault="004769B7" w:rsidP="004769B7">
      <w:pPr>
        <w:pStyle w:val="Heading2"/>
        <w:tabs>
          <w:tab w:val="left" w:pos="491"/>
        </w:tabs>
        <w:ind w:left="284" w:right="282"/>
        <w:jc w:val="both"/>
        <w:rPr>
          <w:rFonts w:ascii="Verdana" w:hAnsi="Verdana"/>
          <w:color w:val="231F20"/>
        </w:rPr>
      </w:pPr>
    </w:p>
    <w:p w14:paraId="350DC09F" w14:textId="77777777" w:rsidR="00B52929" w:rsidRPr="00EA11DB" w:rsidRDefault="00B52929" w:rsidP="00B52929">
      <w:pPr>
        <w:pStyle w:val="Heading2"/>
        <w:tabs>
          <w:tab w:val="left" w:pos="491"/>
        </w:tabs>
        <w:ind w:left="284" w:right="282"/>
        <w:jc w:val="both"/>
        <w:rPr>
          <w:rFonts w:ascii="Verdana" w:hAnsi="Verdana"/>
          <w:color w:val="231F20"/>
          <w:sz w:val="22"/>
          <w:szCs w:val="22"/>
        </w:rPr>
      </w:pPr>
      <w:bookmarkStart w:id="422" w:name="_Toc227168067"/>
      <w:r w:rsidRPr="00EA11DB">
        <w:rPr>
          <w:rFonts w:ascii="Verdana" w:hAnsi="Verdana"/>
          <w:color w:val="231F20"/>
          <w:sz w:val="22"/>
          <w:szCs w:val="22"/>
        </w:rPr>
        <w:lastRenderedPageBreak/>
        <w:t>FORM NO. 4 BENEFICIAL OWNERSHIP DISCLOSURE FORM</w:t>
      </w:r>
      <w:bookmarkEnd w:id="422"/>
    </w:p>
    <w:p w14:paraId="6BA36090" w14:textId="77777777" w:rsidR="00B52929" w:rsidRPr="00EA11DB" w:rsidRDefault="00B52929" w:rsidP="00B52929">
      <w:pPr>
        <w:pStyle w:val="BodyText"/>
        <w:ind w:left="284" w:right="282"/>
        <w:jc w:val="both"/>
        <w:rPr>
          <w:rFonts w:ascii="Verdana" w:hAnsi="Verdana"/>
          <w:b/>
        </w:rPr>
      </w:pPr>
    </w:p>
    <w:p w14:paraId="75BC551E" w14:textId="77777777" w:rsidR="00B52929" w:rsidRPr="00EA11DB" w:rsidRDefault="00B52929" w:rsidP="00B52929">
      <w:pPr>
        <w:tabs>
          <w:tab w:val="left" w:pos="3427"/>
          <w:tab w:val="left" w:pos="5753"/>
          <w:tab w:val="left" w:pos="6867"/>
        </w:tabs>
        <w:spacing w:before="124" w:line="345" w:lineRule="auto"/>
        <w:ind w:right="1661"/>
        <w:rPr>
          <w:rFonts w:ascii="Verdana" w:hAnsi="Verdana"/>
          <w:color w:val="231F20"/>
          <w:u w:val="single" w:color="221E1F"/>
        </w:rPr>
      </w:pPr>
      <w:r w:rsidRPr="00EA11DB">
        <w:rPr>
          <w:rFonts w:ascii="Verdana" w:hAnsi="Verdana"/>
          <w:color w:val="231F20"/>
        </w:rPr>
        <w:t>Tender Reference No.:</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u w:val="single" w:color="221E1F"/>
        </w:rPr>
        <w:tab/>
      </w:r>
    </w:p>
    <w:p w14:paraId="551A53D0" w14:textId="77777777" w:rsidR="00B52929" w:rsidRPr="00EA11DB" w:rsidRDefault="00B52929" w:rsidP="00B52929">
      <w:pPr>
        <w:tabs>
          <w:tab w:val="left" w:pos="3427"/>
          <w:tab w:val="left" w:pos="5753"/>
          <w:tab w:val="left" w:pos="6867"/>
        </w:tabs>
        <w:spacing w:before="124" w:line="345" w:lineRule="auto"/>
        <w:ind w:right="1661"/>
        <w:rPr>
          <w:rFonts w:ascii="Verdana" w:hAnsi="Verdana"/>
          <w:color w:val="231F20"/>
          <w:spacing w:val="-6"/>
          <w:u w:val="single" w:color="221E1F"/>
        </w:rPr>
      </w:pPr>
      <w:r w:rsidRPr="00EA11DB">
        <w:rPr>
          <w:rFonts w:ascii="Verdana" w:hAnsi="Verdana"/>
          <w:color w:val="231F20"/>
        </w:rPr>
        <w:t>Name of the Tender Title/Description:</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spacing w:val="-6"/>
          <w:u w:val="single" w:color="221E1F"/>
        </w:rPr>
        <w:tab/>
      </w:r>
    </w:p>
    <w:p w14:paraId="6E0E2C66" w14:textId="77777777" w:rsidR="00B52929" w:rsidRPr="00EA11DB" w:rsidRDefault="00B52929" w:rsidP="00B52929">
      <w:pPr>
        <w:tabs>
          <w:tab w:val="left" w:pos="3427"/>
          <w:tab w:val="left" w:pos="5753"/>
          <w:tab w:val="left" w:pos="6867"/>
        </w:tabs>
        <w:spacing w:before="124" w:line="345" w:lineRule="auto"/>
        <w:ind w:right="1661"/>
        <w:rPr>
          <w:rFonts w:ascii="Verdana" w:hAnsi="Verdana"/>
        </w:rPr>
      </w:pPr>
      <w:r w:rsidRPr="00EA11DB">
        <w:rPr>
          <w:rFonts w:ascii="Verdana" w:hAnsi="Verdana"/>
          <w:color w:val="231F20"/>
          <w:spacing w:val="-6"/>
        </w:rPr>
        <w:t xml:space="preserve">Name of </w:t>
      </w:r>
      <w:r w:rsidRPr="00EA11DB">
        <w:rPr>
          <w:rFonts w:ascii="Verdana" w:hAnsi="Verdana"/>
          <w:color w:val="231F20"/>
        </w:rPr>
        <w:t>Procuring Entity</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spacing w:val="-6"/>
          <w:u w:val="single" w:color="221E1F"/>
        </w:rPr>
        <w:tab/>
      </w:r>
    </w:p>
    <w:p w14:paraId="30CA3D17" w14:textId="77777777" w:rsidR="00B52929" w:rsidRPr="00EA11DB" w:rsidRDefault="00B52929" w:rsidP="00B52929">
      <w:pPr>
        <w:tabs>
          <w:tab w:val="left" w:pos="6035"/>
        </w:tabs>
        <w:spacing w:before="255" w:line="230" w:lineRule="auto"/>
        <w:ind w:right="289"/>
        <w:jc w:val="both"/>
        <w:rPr>
          <w:rFonts w:ascii="Verdana" w:hAnsi="Verdana"/>
        </w:rPr>
      </w:pPr>
      <w:r w:rsidRPr="00EA11DB">
        <w:rPr>
          <w:rFonts w:ascii="Verdana" w:hAnsi="Verdana"/>
          <w:color w:val="231F20"/>
        </w:rPr>
        <w:t>In response to the requirement in your notiﬁcation of award dated</w:t>
      </w:r>
      <w:r w:rsidRPr="00EA11DB">
        <w:rPr>
          <w:rFonts w:ascii="Verdana" w:hAnsi="Verdana"/>
          <w:color w:val="231F20"/>
          <w:u w:val="single" w:color="221E1F"/>
        </w:rPr>
        <w:tab/>
      </w:r>
      <w:r w:rsidRPr="00EA11DB">
        <w:rPr>
          <w:rFonts w:ascii="Verdana" w:hAnsi="Verdana"/>
          <w:color w:val="231F20"/>
        </w:rPr>
        <w:t>to furnish additional information on beneﬁcial ownership:</w:t>
      </w:r>
      <w:r w:rsidRPr="00EA11DB">
        <w:rPr>
          <w:rFonts w:ascii="Verdana" w:hAnsi="Verdana"/>
          <w:color w:val="231F20"/>
          <w:spacing w:val="-9"/>
        </w:rPr>
        <w:t xml:space="preserve"> We </w:t>
      </w:r>
      <w:proofErr w:type="spellStart"/>
      <w:r w:rsidRPr="00EA11DB">
        <w:rPr>
          <w:rFonts w:ascii="Verdana" w:hAnsi="Verdana"/>
          <w:color w:val="231F20"/>
        </w:rPr>
        <w:t>here by</w:t>
      </w:r>
      <w:proofErr w:type="spellEnd"/>
      <w:r w:rsidRPr="00EA11DB">
        <w:rPr>
          <w:rFonts w:ascii="Verdana" w:hAnsi="Verdana"/>
          <w:color w:val="231F20"/>
        </w:rPr>
        <w:t xml:space="preserve"> provide the following beneﬁcial ownership information.</w:t>
      </w:r>
    </w:p>
    <w:p w14:paraId="599674E5" w14:textId="77777777" w:rsidR="00B52929" w:rsidRPr="00EA11DB" w:rsidRDefault="00B52929" w:rsidP="00B52929">
      <w:pPr>
        <w:pStyle w:val="Heading6"/>
        <w:spacing w:before="235"/>
        <w:ind w:left="134"/>
        <w:rPr>
          <w:rFonts w:ascii="Verdana" w:hAnsi="Verdana"/>
        </w:rPr>
      </w:pPr>
      <w:r w:rsidRPr="00EA11DB">
        <w:rPr>
          <w:rFonts w:ascii="Verdana" w:hAnsi="Verdana"/>
          <w:color w:val="231F20"/>
        </w:rPr>
        <w:t>Details of beneﬁcial ownership</w:t>
      </w:r>
    </w:p>
    <w:tbl>
      <w:tblPr>
        <w:tblW w:w="10553"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1530"/>
        <w:gridCol w:w="1535"/>
        <w:gridCol w:w="1525"/>
        <w:gridCol w:w="1355"/>
        <w:gridCol w:w="1885"/>
        <w:gridCol w:w="1913"/>
      </w:tblGrid>
      <w:tr w:rsidR="00B52929" w:rsidRPr="00EA11DB" w14:paraId="75265902" w14:textId="77777777" w:rsidTr="00672D9D">
        <w:trPr>
          <w:trHeight w:val="20"/>
          <w:tblHeader/>
        </w:trPr>
        <w:tc>
          <w:tcPr>
            <w:tcW w:w="810" w:type="dxa"/>
          </w:tcPr>
          <w:p w14:paraId="7C0F515A" w14:textId="77777777" w:rsidR="00B52929" w:rsidRPr="00EA11DB" w:rsidRDefault="00B52929" w:rsidP="00672D9D">
            <w:pPr>
              <w:rPr>
                <w:rFonts w:ascii="Verdana" w:hAnsi="Verdana"/>
                <w:b/>
              </w:rPr>
            </w:pPr>
          </w:p>
        </w:tc>
        <w:tc>
          <w:tcPr>
            <w:tcW w:w="3065" w:type="dxa"/>
            <w:gridSpan w:val="2"/>
          </w:tcPr>
          <w:p w14:paraId="72B0D391" w14:textId="77777777" w:rsidR="00B52929" w:rsidRPr="00EA11DB" w:rsidRDefault="00B52929" w:rsidP="00672D9D">
            <w:pPr>
              <w:rPr>
                <w:rFonts w:ascii="Verdana" w:hAnsi="Verdana"/>
                <w:b/>
              </w:rPr>
            </w:pPr>
            <w:r w:rsidRPr="00EA11DB">
              <w:rPr>
                <w:rFonts w:ascii="Verdana" w:hAnsi="Verdana"/>
                <w:b/>
              </w:rPr>
              <w:t xml:space="preserve">Details of all Beneficial Owners </w:t>
            </w:r>
          </w:p>
          <w:p w14:paraId="04B154D8" w14:textId="77777777" w:rsidR="00B52929" w:rsidRPr="00EA11DB" w:rsidRDefault="00B52929" w:rsidP="00672D9D">
            <w:pPr>
              <w:rPr>
                <w:rFonts w:ascii="Verdana" w:hAnsi="Verdana"/>
                <w:b/>
              </w:rPr>
            </w:pPr>
          </w:p>
        </w:tc>
        <w:tc>
          <w:tcPr>
            <w:tcW w:w="1525" w:type="dxa"/>
          </w:tcPr>
          <w:p w14:paraId="22109CFD" w14:textId="77777777" w:rsidR="00B52929" w:rsidRPr="00EA11DB" w:rsidRDefault="00B52929" w:rsidP="00672D9D">
            <w:pPr>
              <w:rPr>
                <w:rFonts w:ascii="Verdana" w:hAnsi="Verdana"/>
                <w:b/>
              </w:rPr>
            </w:pPr>
            <w:r w:rsidRPr="00EA11DB">
              <w:rPr>
                <w:rFonts w:ascii="Verdana" w:hAnsi="Verdana"/>
                <w:b/>
              </w:rPr>
              <w:t xml:space="preserve">%  of shares </w:t>
            </w:r>
            <w:r w:rsidRPr="00EA11DB">
              <w:rPr>
                <w:rFonts w:ascii="Verdana" w:hAnsi="Verdana"/>
                <w:b/>
                <w:w w:val="95"/>
              </w:rPr>
              <w:t>a</w:t>
            </w:r>
            <w:r w:rsidRPr="00EA11DB">
              <w:rPr>
                <w:rFonts w:ascii="Verdana" w:hAnsi="Verdana"/>
                <w:b/>
                <w:spacing w:val="-9"/>
                <w:w w:val="95"/>
              </w:rPr>
              <w:t xml:space="preserve"> </w:t>
            </w:r>
            <w:r w:rsidRPr="00EA11DB">
              <w:rPr>
                <w:rFonts w:ascii="Verdana" w:hAnsi="Verdana"/>
                <w:b/>
                <w:w w:val="95"/>
              </w:rPr>
              <w:t>person holds</w:t>
            </w:r>
            <w:r w:rsidRPr="00EA11DB">
              <w:rPr>
                <w:rFonts w:ascii="Verdana" w:hAnsi="Verdana"/>
                <w:b/>
                <w:spacing w:val="-1"/>
                <w:w w:val="95"/>
              </w:rPr>
              <w:t xml:space="preserve"> </w:t>
            </w:r>
            <w:r w:rsidRPr="00EA11DB">
              <w:rPr>
                <w:rFonts w:ascii="Verdana" w:hAnsi="Verdana"/>
                <w:b/>
                <w:w w:val="95"/>
              </w:rPr>
              <w:t>in</w:t>
            </w:r>
            <w:r w:rsidRPr="00EA11DB">
              <w:rPr>
                <w:rFonts w:ascii="Verdana" w:hAnsi="Verdana"/>
                <w:b/>
                <w:spacing w:val="-8"/>
                <w:w w:val="95"/>
              </w:rPr>
              <w:t xml:space="preserve"> </w:t>
            </w:r>
            <w:r w:rsidRPr="00EA11DB">
              <w:rPr>
                <w:rFonts w:ascii="Verdana" w:hAnsi="Verdana"/>
                <w:b/>
                <w:w w:val="95"/>
              </w:rPr>
              <w:t xml:space="preserve">the </w:t>
            </w:r>
            <w:r w:rsidRPr="00EA11DB">
              <w:rPr>
                <w:rFonts w:ascii="Verdana" w:hAnsi="Verdana"/>
                <w:b/>
                <w:spacing w:val="-2"/>
              </w:rPr>
              <w:t>company</w:t>
            </w:r>
            <w:r w:rsidRPr="00EA11DB">
              <w:rPr>
                <w:rFonts w:ascii="Verdana" w:hAnsi="Verdana"/>
                <w:b/>
              </w:rPr>
              <w:t xml:space="preserve"> Directly or indirectly </w:t>
            </w:r>
          </w:p>
          <w:p w14:paraId="72636A6D" w14:textId="77777777" w:rsidR="00B52929" w:rsidRPr="00EA11DB" w:rsidRDefault="00B52929" w:rsidP="00672D9D">
            <w:pPr>
              <w:rPr>
                <w:rFonts w:ascii="Verdana" w:hAnsi="Verdana"/>
                <w:b/>
              </w:rPr>
            </w:pPr>
          </w:p>
        </w:tc>
        <w:tc>
          <w:tcPr>
            <w:tcW w:w="1355" w:type="dxa"/>
          </w:tcPr>
          <w:p w14:paraId="6AF6D39A" w14:textId="77777777" w:rsidR="00B52929" w:rsidRPr="00EA11DB" w:rsidRDefault="00B52929" w:rsidP="00672D9D">
            <w:pPr>
              <w:pStyle w:val="TableParagraph"/>
              <w:tabs>
                <w:tab w:val="left" w:pos="489"/>
              </w:tabs>
              <w:ind w:right="127"/>
              <w:rPr>
                <w:rFonts w:ascii="Verdana" w:hAnsi="Verdana"/>
                <w:b/>
              </w:rPr>
            </w:pPr>
            <w:r w:rsidRPr="00EA11DB">
              <w:rPr>
                <w:rFonts w:ascii="Verdana" w:hAnsi="Verdana"/>
                <w:b/>
                <w:w w:val="95"/>
              </w:rPr>
              <w:t>% of</w:t>
            </w:r>
            <w:r w:rsidRPr="00EA11DB">
              <w:rPr>
                <w:rFonts w:ascii="Verdana" w:hAnsi="Verdana"/>
                <w:b/>
                <w:spacing w:val="-7"/>
                <w:w w:val="95"/>
              </w:rPr>
              <w:t xml:space="preserve"> </w:t>
            </w:r>
            <w:r w:rsidRPr="00EA11DB">
              <w:rPr>
                <w:rFonts w:ascii="Verdana" w:hAnsi="Verdana"/>
                <w:b/>
                <w:w w:val="95"/>
              </w:rPr>
              <w:t>voting</w:t>
            </w:r>
            <w:r w:rsidRPr="00EA11DB">
              <w:rPr>
                <w:rFonts w:ascii="Verdana" w:hAnsi="Verdana"/>
                <w:b/>
                <w:spacing w:val="-1"/>
                <w:w w:val="95"/>
              </w:rPr>
              <w:t xml:space="preserve"> </w:t>
            </w:r>
            <w:r w:rsidRPr="00EA11DB">
              <w:rPr>
                <w:rFonts w:ascii="Verdana" w:hAnsi="Verdana"/>
                <w:b/>
                <w:w w:val="95"/>
              </w:rPr>
              <w:t>rights, a</w:t>
            </w:r>
            <w:r w:rsidRPr="00EA11DB">
              <w:rPr>
                <w:rFonts w:ascii="Verdana" w:hAnsi="Verdana"/>
                <w:b/>
                <w:spacing w:val="-6"/>
                <w:w w:val="95"/>
              </w:rPr>
              <w:t xml:space="preserve"> </w:t>
            </w:r>
            <w:r w:rsidRPr="00EA11DB">
              <w:rPr>
                <w:rFonts w:ascii="Verdana" w:hAnsi="Verdana"/>
                <w:b/>
                <w:w w:val="95"/>
              </w:rPr>
              <w:t>person holds</w:t>
            </w:r>
            <w:r w:rsidRPr="00EA11DB">
              <w:rPr>
                <w:rFonts w:ascii="Verdana" w:hAnsi="Verdana"/>
                <w:b/>
                <w:spacing w:val="-2"/>
                <w:w w:val="95"/>
              </w:rPr>
              <w:t xml:space="preserve"> </w:t>
            </w:r>
            <w:r w:rsidRPr="00EA11DB">
              <w:rPr>
                <w:rFonts w:ascii="Verdana" w:hAnsi="Verdana"/>
                <w:b/>
                <w:w w:val="95"/>
              </w:rPr>
              <w:t xml:space="preserve">in </w:t>
            </w:r>
            <w:r w:rsidRPr="00EA11DB">
              <w:rPr>
                <w:rFonts w:ascii="Verdana" w:hAnsi="Verdana"/>
                <w:b/>
              </w:rPr>
              <w:t>the company</w:t>
            </w:r>
          </w:p>
        </w:tc>
        <w:tc>
          <w:tcPr>
            <w:tcW w:w="1885" w:type="dxa"/>
          </w:tcPr>
          <w:p w14:paraId="1A20AC77" w14:textId="77777777" w:rsidR="00B52929" w:rsidRPr="00EA11DB" w:rsidRDefault="00B52929" w:rsidP="00672D9D">
            <w:pPr>
              <w:widowControl/>
              <w:autoSpaceDE/>
              <w:autoSpaceDN/>
              <w:jc w:val="both"/>
              <w:textAlignment w:val="baseline"/>
              <w:rPr>
                <w:rFonts w:ascii="Verdana" w:hAnsi="Verdana"/>
                <w:color w:val="000000"/>
              </w:rPr>
            </w:pPr>
            <w:r w:rsidRPr="00EA11DB">
              <w:rPr>
                <w:rFonts w:ascii="Verdana" w:hAnsi="Verdana"/>
                <w:b/>
              </w:rPr>
              <w:t xml:space="preserve">Whether a person directly or indirectly holds a right to appoint or remove a member of the board of directors of the company or an equivalent governing body of the Tenderer </w:t>
            </w:r>
            <w:r w:rsidRPr="00EA11DB">
              <w:rPr>
                <w:rFonts w:ascii="Verdana" w:hAnsi="Verdana"/>
                <w:color w:val="000000"/>
              </w:rPr>
              <w:t>(Yes / No)</w:t>
            </w:r>
          </w:p>
        </w:tc>
        <w:tc>
          <w:tcPr>
            <w:tcW w:w="1913" w:type="dxa"/>
          </w:tcPr>
          <w:p w14:paraId="72850BE6" w14:textId="77777777" w:rsidR="00B52929" w:rsidRPr="00EA11DB" w:rsidRDefault="00B52929" w:rsidP="00672D9D">
            <w:pPr>
              <w:rPr>
                <w:rFonts w:ascii="Verdana" w:hAnsi="Verdana"/>
                <w:b/>
              </w:rPr>
            </w:pPr>
            <w:r w:rsidRPr="00EA11DB">
              <w:rPr>
                <w:rFonts w:ascii="Verdana" w:hAnsi="Verdana"/>
                <w:b/>
              </w:rPr>
              <w:t xml:space="preserve">Whether a person directly or indirectly </w:t>
            </w:r>
            <w:r w:rsidRPr="00EA11DB">
              <w:rPr>
                <w:rFonts w:ascii="Verdana" w:hAnsi="Verdana"/>
                <w:b/>
                <w:spacing w:val="-2"/>
              </w:rPr>
              <w:t>exercises</w:t>
            </w:r>
            <w:r w:rsidRPr="00EA11DB">
              <w:rPr>
                <w:rFonts w:ascii="Verdana" w:hAnsi="Verdana"/>
                <w:b/>
              </w:rPr>
              <w:t xml:space="preserve"> </w:t>
            </w:r>
            <w:r w:rsidRPr="00EA11DB">
              <w:rPr>
                <w:rFonts w:ascii="Verdana" w:hAnsi="Verdana"/>
                <w:b/>
                <w:spacing w:val="-2"/>
              </w:rPr>
              <w:t>significant</w:t>
            </w:r>
            <w:r w:rsidRPr="00EA11DB">
              <w:rPr>
                <w:rFonts w:ascii="Verdana" w:hAnsi="Verdana"/>
                <w:b/>
              </w:rPr>
              <w:t xml:space="preserve"> </w:t>
            </w:r>
            <w:r w:rsidRPr="00EA11DB">
              <w:rPr>
                <w:rFonts w:ascii="Verdana" w:hAnsi="Verdana"/>
                <w:b/>
                <w:spacing w:val="-2"/>
              </w:rPr>
              <w:t xml:space="preserve">influence </w:t>
            </w:r>
            <w:r w:rsidRPr="00EA11DB">
              <w:rPr>
                <w:rFonts w:ascii="Verdana" w:hAnsi="Verdana"/>
                <w:b/>
                <w:spacing w:val="-8"/>
              </w:rPr>
              <w:t xml:space="preserve">or </w:t>
            </w:r>
            <w:r w:rsidRPr="00EA11DB">
              <w:rPr>
                <w:rFonts w:ascii="Verdana" w:hAnsi="Verdana"/>
                <w:b/>
              </w:rPr>
              <w:t>control over the</w:t>
            </w:r>
            <w:r w:rsidRPr="00EA11DB">
              <w:rPr>
                <w:rFonts w:ascii="Verdana" w:hAnsi="Verdana"/>
                <w:b/>
                <w:spacing w:val="-5"/>
              </w:rPr>
              <w:t xml:space="preserve"> Company (tenderer) </w:t>
            </w:r>
            <w:r w:rsidRPr="00EA11DB">
              <w:rPr>
                <w:rFonts w:ascii="Verdana" w:hAnsi="Verdana"/>
                <w:b/>
              </w:rPr>
              <w:t xml:space="preserve"> (Yes / No)</w:t>
            </w:r>
          </w:p>
        </w:tc>
      </w:tr>
      <w:tr w:rsidR="00B52929" w:rsidRPr="00EA11DB" w14:paraId="3C0F5A66" w14:textId="77777777" w:rsidTr="00672D9D">
        <w:trPr>
          <w:trHeight w:val="20"/>
        </w:trPr>
        <w:tc>
          <w:tcPr>
            <w:tcW w:w="810" w:type="dxa"/>
            <w:vMerge w:val="restart"/>
          </w:tcPr>
          <w:p w14:paraId="5B3195A4" w14:textId="77777777" w:rsidR="00B52929" w:rsidRPr="00EA11DB" w:rsidRDefault="00B52929" w:rsidP="00672D9D">
            <w:pPr>
              <w:spacing w:before="60" w:after="60"/>
              <w:rPr>
                <w:rFonts w:ascii="Verdana" w:hAnsi="Verdana"/>
                <w:b/>
              </w:rPr>
            </w:pPr>
          </w:p>
          <w:p w14:paraId="18468E6B" w14:textId="77777777" w:rsidR="00B52929" w:rsidRPr="00EA11DB" w:rsidRDefault="00B52929" w:rsidP="00672D9D">
            <w:pPr>
              <w:spacing w:before="60" w:after="60"/>
              <w:rPr>
                <w:rFonts w:ascii="Verdana" w:hAnsi="Verdana"/>
                <w:b/>
              </w:rPr>
            </w:pPr>
          </w:p>
          <w:p w14:paraId="65D2708A" w14:textId="77777777" w:rsidR="00B52929" w:rsidRPr="00EA11DB" w:rsidRDefault="00B52929" w:rsidP="00672D9D">
            <w:pPr>
              <w:spacing w:before="60" w:after="60"/>
              <w:rPr>
                <w:rFonts w:ascii="Verdana" w:hAnsi="Verdana"/>
                <w:b/>
              </w:rPr>
            </w:pPr>
          </w:p>
          <w:p w14:paraId="55345DE2" w14:textId="77777777" w:rsidR="00B52929" w:rsidRPr="00EA11DB" w:rsidRDefault="00B52929" w:rsidP="00672D9D">
            <w:pPr>
              <w:spacing w:before="60" w:after="60"/>
              <w:rPr>
                <w:rFonts w:ascii="Verdana" w:hAnsi="Verdana"/>
                <w:b/>
              </w:rPr>
            </w:pPr>
            <w:r w:rsidRPr="00EA11DB">
              <w:rPr>
                <w:rFonts w:ascii="Verdana" w:hAnsi="Verdana"/>
                <w:b/>
              </w:rPr>
              <w:t>1.</w:t>
            </w:r>
          </w:p>
        </w:tc>
        <w:tc>
          <w:tcPr>
            <w:tcW w:w="1530" w:type="dxa"/>
          </w:tcPr>
          <w:p w14:paraId="55029BB0" w14:textId="77777777" w:rsidR="00B52929" w:rsidRPr="00EA11DB" w:rsidRDefault="00B52929" w:rsidP="00672D9D">
            <w:pPr>
              <w:spacing w:before="60" w:after="60"/>
              <w:rPr>
                <w:rFonts w:ascii="Verdana" w:hAnsi="Verdana"/>
                <w:spacing w:val="-4"/>
              </w:rPr>
            </w:pPr>
            <w:r w:rsidRPr="00EA11DB">
              <w:rPr>
                <w:rFonts w:ascii="Verdana" w:hAnsi="Verdana"/>
                <w:w w:val="95"/>
              </w:rPr>
              <w:t>Full</w:t>
            </w:r>
            <w:r w:rsidRPr="00EA11DB">
              <w:rPr>
                <w:rFonts w:ascii="Verdana" w:hAnsi="Verdana"/>
                <w:spacing w:val="-5"/>
                <w:w w:val="95"/>
              </w:rPr>
              <w:t xml:space="preserve"> </w:t>
            </w:r>
            <w:r w:rsidRPr="00EA11DB">
              <w:rPr>
                <w:rFonts w:ascii="Verdana" w:hAnsi="Verdana"/>
                <w:spacing w:val="-4"/>
              </w:rPr>
              <w:t>Name</w:t>
            </w:r>
          </w:p>
        </w:tc>
        <w:tc>
          <w:tcPr>
            <w:tcW w:w="1535" w:type="dxa"/>
          </w:tcPr>
          <w:p w14:paraId="601BA10D" w14:textId="77777777" w:rsidR="00B52929" w:rsidRPr="00EA11DB" w:rsidRDefault="00B52929" w:rsidP="00672D9D">
            <w:pPr>
              <w:spacing w:before="60" w:after="60"/>
              <w:rPr>
                <w:rFonts w:ascii="Verdana" w:hAnsi="Verdana"/>
              </w:rPr>
            </w:pPr>
          </w:p>
        </w:tc>
        <w:tc>
          <w:tcPr>
            <w:tcW w:w="1525" w:type="dxa"/>
            <w:vMerge w:val="restart"/>
          </w:tcPr>
          <w:p w14:paraId="1EFE6211" w14:textId="77777777" w:rsidR="00B52929" w:rsidRPr="00EA11DB" w:rsidRDefault="00B52929" w:rsidP="00672D9D">
            <w:pPr>
              <w:spacing w:before="60" w:after="60"/>
              <w:rPr>
                <w:rFonts w:ascii="Verdana" w:hAnsi="Verdana"/>
                <w:spacing w:val="-2"/>
              </w:rPr>
            </w:pPr>
            <w:r w:rsidRPr="00EA11DB">
              <w:rPr>
                <w:rFonts w:ascii="Verdana" w:hAnsi="Verdana"/>
                <w:spacing w:val="-2"/>
              </w:rPr>
              <w:t>Directly-----------</w:t>
            </w:r>
            <w:r w:rsidRPr="00EA11DB">
              <w:rPr>
                <w:rFonts w:ascii="Verdana" w:hAnsi="Verdana"/>
              </w:rPr>
              <w:tab/>
              <w:t>%</w:t>
            </w:r>
            <w:r w:rsidRPr="00EA11DB">
              <w:rPr>
                <w:rFonts w:ascii="Verdana" w:hAnsi="Verdana"/>
                <w:spacing w:val="-5"/>
              </w:rPr>
              <w:t xml:space="preserve"> </w:t>
            </w:r>
            <w:r w:rsidRPr="00EA11DB">
              <w:rPr>
                <w:rFonts w:ascii="Verdana" w:hAnsi="Verdana"/>
              </w:rPr>
              <w:t>of</w:t>
            </w:r>
            <w:r w:rsidRPr="00EA11DB">
              <w:rPr>
                <w:rFonts w:ascii="Verdana" w:hAnsi="Verdana"/>
                <w:spacing w:val="-2"/>
              </w:rPr>
              <w:t xml:space="preserve"> shares </w:t>
            </w:r>
          </w:p>
          <w:p w14:paraId="2004E0B2" w14:textId="77777777" w:rsidR="00B52929" w:rsidRPr="00EA11DB" w:rsidRDefault="00B52929" w:rsidP="00672D9D">
            <w:pPr>
              <w:spacing w:before="60" w:after="60"/>
              <w:rPr>
                <w:rFonts w:ascii="Verdana" w:hAnsi="Verdana"/>
                <w:spacing w:val="-2"/>
              </w:rPr>
            </w:pPr>
          </w:p>
          <w:p w14:paraId="762CE12E" w14:textId="77777777" w:rsidR="00B52929" w:rsidRPr="00EA11DB" w:rsidRDefault="00B52929" w:rsidP="00672D9D">
            <w:pPr>
              <w:spacing w:before="60" w:after="60"/>
              <w:rPr>
                <w:rFonts w:ascii="Verdana" w:hAnsi="Verdana"/>
                <w:spacing w:val="-2"/>
              </w:rPr>
            </w:pPr>
          </w:p>
          <w:p w14:paraId="32C79DB8" w14:textId="77777777" w:rsidR="00B52929" w:rsidRPr="00EA11DB" w:rsidRDefault="00B52929" w:rsidP="00672D9D">
            <w:pPr>
              <w:spacing w:before="60" w:after="60"/>
              <w:rPr>
                <w:rFonts w:ascii="Verdana" w:hAnsi="Verdana"/>
              </w:rPr>
            </w:pPr>
            <w:r w:rsidRPr="00EA11DB">
              <w:rPr>
                <w:rFonts w:ascii="Verdana" w:hAnsi="Verdana"/>
                <w:spacing w:val="-2"/>
              </w:rPr>
              <w:t>Indirectly----------</w:t>
            </w:r>
            <w:r w:rsidRPr="00EA11DB">
              <w:rPr>
                <w:rFonts w:ascii="Verdana" w:hAnsi="Verdana"/>
              </w:rPr>
              <w:tab/>
              <w:t>%</w:t>
            </w:r>
            <w:r w:rsidRPr="00EA11DB">
              <w:rPr>
                <w:rFonts w:ascii="Verdana" w:hAnsi="Verdana"/>
                <w:spacing w:val="-5"/>
              </w:rPr>
              <w:t xml:space="preserve"> </w:t>
            </w:r>
            <w:r w:rsidRPr="00EA11DB">
              <w:rPr>
                <w:rFonts w:ascii="Verdana" w:hAnsi="Verdana"/>
              </w:rPr>
              <w:t>of</w:t>
            </w:r>
            <w:r w:rsidRPr="00EA11DB">
              <w:rPr>
                <w:rFonts w:ascii="Verdana" w:hAnsi="Verdana"/>
                <w:spacing w:val="-2"/>
              </w:rPr>
              <w:t xml:space="preserve"> shares</w:t>
            </w:r>
          </w:p>
        </w:tc>
        <w:tc>
          <w:tcPr>
            <w:tcW w:w="1355" w:type="dxa"/>
            <w:vMerge w:val="restart"/>
          </w:tcPr>
          <w:p w14:paraId="2EFA6700" w14:textId="77777777" w:rsidR="00B52929" w:rsidRPr="00EA11DB" w:rsidRDefault="00B52929" w:rsidP="00672D9D">
            <w:pPr>
              <w:spacing w:before="60" w:after="60"/>
              <w:rPr>
                <w:rFonts w:ascii="Verdana" w:hAnsi="Verdana"/>
                <w:spacing w:val="-2"/>
              </w:rPr>
            </w:pPr>
            <w:r w:rsidRPr="00EA11DB">
              <w:rPr>
                <w:rFonts w:ascii="Verdana" w:hAnsi="Verdana"/>
                <w:spacing w:val="-2"/>
              </w:rPr>
              <w:t>Directly</w:t>
            </w:r>
            <w:r w:rsidRPr="00EA11DB">
              <w:rPr>
                <w:rFonts w:ascii="Verdana" w:hAnsi="Verdana"/>
              </w:rPr>
              <w:t>…………….%</w:t>
            </w:r>
            <w:r w:rsidRPr="00EA11DB">
              <w:rPr>
                <w:rFonts w:ascii="Verdana" w:hAnsi="Verdana"/>
                <w:spacing w:val="-13"/>
              </w:rPr>
              <w:t xml:space="preserve"> </w:t>
            </w:r>
            <w:r w:rsidRPr="00EA11DB">
              <w:rPr>
                <w:rFonts w:ascii="Verdana" w:hAnsi="Verdana"/>
              </w:rPr>
              <w:t>of</w:t>
            </w:r>
            <w:r w:rsidRPr="00EA11DB">
              <w:rPr>
                <w:rFonts w:ascii="Verdana" w:hAnsi="Verdana"/>
                <w:spacing w:val="-13"/>
              </w:rPr>
              <w:t xml:space="preserve"> </w:t>
            </w:r>
            <w:r w:rsidRPr="00EA11DB">
              <w:rPr>
                <w:rFonts w:ascii="Verdana" w:hAnsi="Verdana"/>
              </w:rPr>
              <w:t>voting</w:t>
            </w:r>
            <w:r w:rsidRPr="00EA11DB">
              <w:rPr>
                <w:rFonts w:ascii="Verdana" w:hAnsi="Verdana"/>
                <w:spacing w:val="-7"/>
              </w:rPr>
              <w:t xml:space="preserve"> </w:t>
            </w:r>
            <w:r w:rsidRPr="00EA11DB">
              <w:rPr>
                <w:rFonts w:ascii="Verdana" w:hAnsi="Verdana"/>
                <w:spacing w:val="-2"/>
              </w:rPr>
              <w:t>rights</w:t>
            </w:r>
          </w:p>
          <w:p w14:paraId="574E2598" w14:textId="77777777" w:rsidR="00B52929" w:rsidRPr="00EA11DB" w:rsidRDefault="00B52929" w:rsidP="00672D9D">
            <w:pPr>
              <w:spacing w:before="60" w:after="60"/>
              <w:rPr>
                <w:rFonts w:ascii="Verdana" w:hAnsi="Verdana"/>
                <w:spacing w:val="-2"/>
              </w:rPr>
            </w:pPr>
          </w:p>
          <w:p w14:paraId="6C0513B4" w14:textId="77777777" w:rsidR="00B52929" w:rsidRPr="00EA11DB" w:rsidRDefault="00B52929" w:rsidP="00672D9D">
            <w:pPr>
              <w:spacing w:before="60" w:after="60"/>
              <w:rPr>
                <w:rFonts w:ascii="Verdana" w:hAnsi="Verdana"/>
              </w:rPr>
            </w:pPr>
            <w:proofErr w:type="gramStart"/>
            <w:r w:rsidRPr="00EA11DB">
              <w:rPr>
                <w:rFonts w:ascii="Verdana" w:hAnsi="Verdana"/>
                <w:spacing w:val="-2"/>
              </w:rPr>
              <w:t>Indirectly------</w:t>
            </w:r>
            <w:proofErr w:type="gramEnd"/>
            <w:r w:rsidRPr="00EA11DB">
              <w:rPr>
                <w:rFonts w:ascii="Verdana" w:hAnsi="Verdana"/>
                <w:spacing w:val="-2"/>
              </w:rPr>
              <w:t>----</w:t>
            </w:r>
            <w:r w:rsidRPr="00EA11DB">
              <w:rPr>
                <w:rFonts w:ascii="Verdana" w:hAnsi="Verdana"/>
              </w:rPr>
              <w:t>%</w:t>
            </w:r>
            <w:r w:rsidRPr="00EA11DB">
              <w:rPr>
                <w:rFonts w:ascii="Verdana" w:hAnsi="Verdana"/>
                <w:spacing w:val="-13"/>
              </w:rPr>
              <w:t xml:space="preserve"> </w:t>
            </w:r>
            <w:r w:rsidRPr="00EA11DB">
              <w:rPr>
                <w:rFonts w:ascii="Verdana" w:hAnsi="Verdana"/>
              </w:rPr>
              <w:t>of</w:t>
            </w:r>
            <w:r w:rsidRPr="00EA11DB">
              <w:rPr>
                <w:rFonts w:ascii="Verdana" w:hAnsi="Verdana"/>
                <w:spacing w:val="-9"/>
              </w:rPr>
              <w:t xml:space="preserve"> </w:t>
            </w:r>
            <w:r w:rsidRPr="00EA11DB">
              <w:rPr>
                <w:rFonts w:ascii="Verdana" w:hAnsi="Verdana"/>
              </w:rPr>
              <w:t>voting</w:t>
            </w:r>
            <w:r w:rsidRPr="00EA11DB">
              <w:rPr>
                <w:rFonts w:ascii="Verdana" w:hAnsi="Verdana"/>
                <w:spacing w:val="-6"/>
              </w:rPr>
              <w:t xml:space="preserve"> </w:t>
            </w:r>
            <w:r w:rsidRPr="00EA11DB">
              <w:rPr>
                <w:rFonts w:ascii="Verdana" w:hAnsi="Verdana"/>
                <w:spacing w:val="-2"/>
              </w:rPr>
              <w:t>rights</w:t>
            </w:r>
          </w:p>
        </w:tc>
        <w:tc>
          <w:tcPr>
            <w:tcW w:w="1885" w:type="dxa"/>
            <w:vMerge w:val="restart"/>
          </w:tcPr>
          <w:p w14:paraId="19D1D847" w14:textId="77777777" w:rsidR="00B52929" w:rsidRPr="00EA11DB" w:rsidRDefault="00B52929" w:rsidP="00B52929">
            <w:pPr>
              <w:widowControl/>
              <w:numPr>
                <w:ilvl w:val="0"/>
                <w:numId w:val="290"/>
              </w:numPr>
              <w:tabs>
                <w:tab w:val="clear" w:pos="720"/>
              </w:tabs>
              <w:autoSpaceDE/>
              <w:autoSpaceDN/>
              <w:ind w:left="170" w:hanging="180"/>
              <w:jc w:val="both"/>
              <w:textAlignment w:val="baseline"/>
              <w:rPr>
                <w:rFonts w:ascii="Verdana" w:hAnsi="Verdana"/>
                <w:color w:val="000000"/>
              </w:rPr>
            </w:pPr>
            <w:r w:rsidRPr="00EA11DB">
              <w:rPr>
                <w:rFonts w:ascii="Verdana" w:hAnsi="Verdana"/>
                <w:color w:val="000000"/>
              </w:rPr>
              <w:t xml:space="preserve">Having the right to appoint </w:t>
            </w:r>
            <w:proofErr w:type="gramStart"/>
            <w:r w:rsidRPr="00EA11DB">
              <w:rPr>
                <w:rFonts w:ascii="Verdana" w:hAnsi="Verdana"/>
                <w:color w:val="000000"/>
              </w:rPr>
              <w:t>a majority of</w:t>
            </w:r>
            <w:proofErr w:type="gramEnd"/>
            <w:r w:rsidRPr="00EA11DB">
              <w:rPr>
                <w:rFonts w:ascii="Verdana" w:hAnsi="Verdana"/>
                <w:color w:val="000000"/>
              </w:rPr>
              <w:t xml:space="preserve"> the board of </w:t>
            </w:r>
            <w:proofErr w:type="gramStart"/>
            <w:r w:rsidRPr="00EA11DB">
              <w:rPr>
                <w:rFonts w:ascii="Verdana" w:hAnsi="Verdana"/>
                <w:color w:val="000000"/>
              </w:rPr>
              <w:t>the directors</w:t>
            </w:r>
            <w:proofErr w:type="gramEnd"/>
            <w:r w:rsidRPr="00EA11DB">
              <w:rPr>
                <w:rFonts w:ascii="Verdana" w:hAnsi="Verdana"/>
                <w:color w:val="000000"/>
              </w:rPr>
              <w:t xml:space="preserve"> or an equivalent governing body of the Tenderer: Yes -----No----</w:t>
            </w:r>
          </w:p>
          <w:p w14:paraId="2262E73F" w14:textId="77777777" w:rsidR="00B52929" w:rsidRPr="00EA11DB" w:rsidRDefault="00B52929" w:rsidP="00B52929">
            <w:pPr>
              <w:widowControl/>
              <w:numPr>
                <w:ilvl w:val="0"/>
                <w:numId w:val="290"/>
              </w:numPr>
              <w:tabs>
                <w:tab w:val="clear" w:pos="720"/>
              </w:tabs>
              <w:autoSpaceDE/>
              <w:autoSpaceDN/>
              <w:ind w:left="170" w:hanging="180"/>
              <w:jc w:val="both"/>
              <w:textAlignment w:val="baseline"/>
              <w:rPr>
                <w:rFonts w:ascii="Verdana" w:hAnsi="Verdana"/>
                <w:color w:val="000000"/>
              </w:rPr>
            </w:pPr>
            <w:r w:rsidRPr="00EA11DB">
              <w:rPr>
                <w:rFonts w:ascii="Verdana" w:hAnsi="Verdana"/>
                <w:color w:val="000000"/>
              </w:rPr>
              <w:t xml:space="preserve">Is this right held directly or </w:t>
            </w:r>
            <w:proofErr w:type="gramStart"/>
            <w:r w:rsidRPr="00EA11DB">
              <w:rPr>
                <w:rFonts w:ascii="Verdana" w:hAnsi="Verdana"/>
                <w:color w:val="000000"/>
              </w:rPr>
              <w:t>indirectly?:</w:t>
            </w:r>
            <w:proofErr w:type="gramEnd"/>
          </w:p>
          <w:p w14:paraId="474E325B" w14:textId="77777777" w:rsidR="00B52929" w:rsidRPr="00EA11DB" w:rsidRDefault="00B52929" w:rsidP="00672D9D">
            <w:pPr>
              <w:widowControl/>
              <w:autoSpaceDE/>
              <w:autoSpaceDN/>
              <w:ind w:left="170"/>
              <w:jc w:val="both"/>
              <w:textAlignment w:val="baseline"/>
              <w:rPr>
                <w:rFonts w:ascii="Verdana" w:hAnsi="Verdana"/>
                <w:color w:val="000000"/>
              </w:rPr>
            </w:pPr>
          </w:p>
          <w:p w14:paraId="1DEE9810" w14:textId="77777777" w:rsidR="00B52929" w:rsidRPr="00EA11DB" w:rsidRDefault="00B52929" w:rsidP="00672D9D">
            <w:pPr>
              <w:widowControl/>
              <w:autoSpaceDE/>
              <w:autoSpaceDN/>
              <w:ind w:left="170"/>
              <w:jc w:val="both"/>
              <w:textAlignment w:val="baseline"/>
              <w:rPr>
                <w:rFonts w:ascii="Verdana" w:hAnsi="Verdana"/>
                <w:color w:val="000000"/>
              </w:rPr>
            </w:pPr>
            <w:r w:rsidRPr="00EA11DB">
              <w:rPr>
                <w:rFonts w:ascii="Verdana" w:hAnsi="Verdana"/>
                <w:color w:val="000000"/>
              </w:rPr>
              <w:t xml:space="preserve"> Direct………………… </w:t>
            </w:r>
          </w:p>
          <w:p w14:paraId="654C70D5" w14:textId="77777777" w:rsidR="00B52929" w:rsidRPr="00EA11DB" w:rsidRDefault="00B52929" w:rsidP="00672D9D">
            <w:pPr>
              <w:widowControl/>
              <w:autoSpaceDE/>
              <w:autoSpaceDN/>
              <w:ind w:left="170"/>
              <w:jc w:val="both"/>
              <w:textAlignment w:val="baseline"/>
              <w:rPr>
                <w:rFonts w:ascii="Verdana" w:hAnsi="Verdana"/>
                <w:color w:val="000000"/>
              </w:rPr>
            </w:pPr>
          </w:p>
          <w:p w14:paraId="40917F1C" w14:textId="77777777" w:rsidR="00B52929" w:rsidRPr="00EA11DB" w:rsidRDefault="00B52929" w:rsidP="00672D9D">
            <w:pPr>
              <w:widowControl/>
              <w:autoSpaceDE/>
              <w:autoSpaceDN/>
              <w:ind w:left="170"/>
              <w:jc w:val="both"/>
              <w:textAlignment w:val="baseline"/>
              <w:rPr>
                <w:rFonts w:ascii="Verdana" w:hAnsi="Verdana"/>
                <w:color w:val="000000"/>
              </w:rPr>
            </w:pPr>
            <w:r w:rsidRPr="00EA11DB">
              <w:rPr>
                <w:rFonts w:ascii="Verdana" w:hAnsi="Verdana"/>
                <w:color w:val="000000"/>
              </w:rPr>
              <w:lastRenderedPageBreak/>
              <w:t xml:space="preserve"> Indirect………………...</w:t>
            </w:r>
          </w:p>
          <w:p w14:paraId="28C625F2" w14:textId="77777777" w:rsidR="00B52929" w:rsidRPr="00EA11DB" w:rsidRDefault="00B52929" w:rsidP="00672D9D">
            <w:pPr>
              <w:spacing w:before="60" w:after="60"/>
              <w:rPr>
                <w:rFonts w:ascii="Verdana" w:hAnsi="Verdana"/>
              </w:rPr>
            </w:pPr>
          </w:p>
        </w:tc>
        <w:tc>
          <w:tcPr>
            <w:tcW w:w="1913" w:type="dxa"/>
            <w:vMerge w:val="restart"/>
          </w:tcPr>
          <w:p w14:paraId="54AA8769" w14:textId="77777777" w:rsidR="00B52929" w:rsidRPr="00EA11DB" w:rsidRDefault="00B52929" w:rsidP="00B52929">
            <w:pPr>
              <w:widowControl/>
              <w:numPr>
                <w:ilvl w:val="0"/>
                <w:numId w:val="291"/>
              </w:numPr>
              <w:tabs>
                <w:tab w:val="clear" w:pos="720"/>
              </w:tabs>
              <w:autoSpaceDE/>
              <w:autoSpaceDN/>
              <w:ind w:left="90" w:hanging="180"/>
              <w:textAlignment w:val="baseline"/>
              <w:rPr>
                <w:rFonts w:ascii="Verdana" w:hAnsi="Verdana"/>
                <w:color w:val="000000"/>
              </w:rPr>
            </w:pPr>
            <w:r w:rsidRPr="00EA11DB">
              <w:rPr>
                <w:rFonts w:ascii="Verdana" w:hAnsi="Verdana"/>
                <w:spacing w:val="-2"/>
              </w:rPr>
              <w:lastRenderedPageBreak/>
              <w:t>Exercises</w:t>
            </w:r>
            <w:r w:rsidRPr="00EA11DB">
              <w:rPr>
                <w:rFonts w:ascii="Verdana" w:hAnsi="Verdana"/>
              </w:rPr>
              <w:t xml:space="preserve"> </w:t>
            </w:r>
            <w:proofErr w:type="gramStart"/>
            <w:r w:rsidRPr="00EA11DB">
              <w:rPr>
                <w:rFonts w:ascii="Verdana" w:hAnsi="Verdana"/>
                <w:spacing w:val="-2"/>
              </w:rPr>
              <w:t>significant</w:t>
            </w:r>
            <w:proofErr w:type="gramEnd"/>
            <w:r w:rsidRPr="00EA11DB">
              <w:rPr>
                <w:rFonts w:ascii="Verdana" w:hAnsi="Verdana"/>
              </w:rPr>
              <w:t xml:space="preserve"> </w:t>
            </w:r>
            <w:r w:rsidRPr="00EA11DB">
              <w:rPr>
                <w:rFonts w:ascii="Verdana" w:hAnsi="Verdana"/>
                <w:spacing w:val="-2"/>
              </w:rPr>
              <w:t xml:space="preserve">influence </w:t>
            </w:r>
            <w:r w:rsidRPr="00EA11DB">
              <w:rPr>
                <w:rFonts w:ascii="Verdana" w:hAnsi="Verdana"/>
                <w:spacing w:val="-8"/>
              </w:rPr>
              <w:t xml:space="preserve">or </w:t>
            </w:r>
            <w:r w:rsidRPr="00EA11DB">
              <w:rPr>
                <w:rFonts w:ascii="Verdana" w:hAnsi="Verdana"/>
              </w:rPr>
              <w:t>control over the</w:t>
            </w:r>
            <w:r w:rsidRPr="00EA11DB">
              <w:rPr>
                <w:rFonts w:ascii="Verdana" w:hAnsi="Verdana"/>
                <w:spacing w:val="-5"/>
              </w:rPr>
              <w:t xml:space="preserve"> Company </w:t>
            </w:r>
            <w:r w:rsidRPr="00EA11DB">
              <w:rPr>
                <w:rFonts w:ascii="Verdana" w:hAnsi="Verdana"/>
                <w:color w:val="000000"/>
              </w:rPr>
              <w:t>body of the</w:t>
            </w:r>
            <w:r w:rsidRPr="00EA11DB">
              <w:rPr>
                <w:rFonts w:ascii="Verdana" w:hAnsi="Verdana"/>
                <w:spacing w:val="-5"/>
              </w:rPr>
              <w:t xml:space="preserve"> Company (tenderer</w:t>
            </w:r>
            <w:r w:rsidRPr="00EA11DB">
              <w:rPr>
                <w:rFonts w:ascii="Verdana" w:hAnsi="Verdana"/>
                <w:b/>
                <w:spacing w:val="-5"/>
              </w:rPr>
              <w:t>)</w:t>
            </w:r>
            <w:r w:rsidRPr="00EA11DB">
              <w:rPr>
                <w:rFonts w:ascii="Verdana" w:hAnsi="Verdana"/>
                <w:color w:val="000000"/>
              </w:rPr>
              <w:t xml:space="preserve"> </w:t>
            </w:r>
          </w:p>
          <w:p w14:paraId="2D19A076" w14:textId="77777777" w:rsidR="00B52929" w:rsidRPr="00EA11DB" w:rsidRDefault="00B52929" w:rsidP="00672D9D">
            <w:pPr>
              <w:widowControl/>
              <w:autoSpaceDE/>
              <w:autoSpaceDN/>
              <w:ind w:left="90"/>
              <w:textAlignment w:val="baseline"/>
              <w:rPr>
                <w:rFonts w:ascii="Verdana" w:hAnsi="Verdana"/>
                <w:color w:val="000000"/>
              </w:rPr>
            </w:pPr>
          </w:p>
          <w:p w14:paraId="4B2D9620" w14:textId="77777777" w:rsidR="00B52929" w:rsidRPr="00EA11DB" w:rsidRDefault="00B52929" w:rsidP="00672D9D">
            <w:pPr>
              <w:widowControl/>
              <w:autoSpaceDE/>
              <w:autoSpaceDN/>
              <w:ind w:left="90"/>
              <w:textAlignment w:val="baseline"/>
              <w:rPr>
                <w:rFonts w:ascii="Verdana" w:hAnsi="Verdana"/>
                <w:color w:val="000000"/>
              </w:rPr>
            </w:pPr>
            <w:r w:rsidRPr="00EA11DB">
              <w:rPr>
                <w:rFonts w:ascii="Verdana" w:hAnsi="Verdana"/>
                <w:color w:val="000000"/>
              </w:rPr>
              <w:t>Yes -----No----</w:t>
            </w:r>
          </w:p>
          <w:p w14:paraId="2EE51980" w14:textId="77777777" w:rsidR="00B52929" w:rsidRPr="00EA11DB" w:rsidRDefault="00B52929" w:rsidP="00672D9D">
            <w:pPr>
              <w:widowControl/>
              <w:autoSpaceDE/>
              <w:autoSpaceDN/>
              <w:ind w:left="90"/>
              <w:textAlignment w:val="baseline"/>
              <w:rPr>
                <w:rFonts w:ascii="Verdana" w:hAnsi="Verdana"/>
                <w:color w:val="000000"/>
              </w:rPr>
            </w:pPr>
          </w:p>
          <w:p w14:paraId="26100F1B" w14:textId="77777777" w:rsidR="00B52929" w:rsidRPr="00EA11DB" w:rsidRDefault="00B52929" w:rsidP="00B52929">
            <w:pPr>
              <w:widowControl/>
              <w:numPr>
                <w:ilvl w:val="0"/>
                <w:numId w:val="291"/>
              </w:numPr>
              <w:autoSpaceDE/>
              <w:autoSpaceDN/>
              <w:ind w:left="170" w:hanging="180"/>
              <w:textAlignment w:val="baseline"/>
              <w:rPr>
                <w:rFonts w:ascii="Verdana" w:hAnsi="Verdana"/>
                <w:color w:val="000000"/>
              </w:rPr>
            </w:pPr>
            <w:r w:rsidRPr="00EA11DB">
              <w:rPr>
                <w:rFonts w:ascii="Verdana" w:hAnsi="Verdana"/>
                <w:color w:val="000000"/>
              </w:rPr>
              <w:t>Is this influence or control exercised directly or indirectly?</w:t>
            </w:r>
          </w:p>
          <w:p w14:paraId="51203CD9" w14:textId="77777777" w:rsidR="00B52929" w:rsidRPr="00EA11DB" w:rsidRDefault="00B52929" w:rsidP="00672D9D">
            <w:pPr>
              <w:widowControl/>
              <w:autoSpaceDE/>
              <w:autoSpaceDN/>
              <w:ind w:left="170"/>
              <w:textAlignment w:val="baseline"/>
              <w:rPr>
                <w:rFonts w:ascii="Verdana" w:hAnsi="Verdana"/>
                <w:color w:val="000000"/>
              </w:rPr>
            </w:pPr>
          </w:p>
          <w:p w14:paraId="5CCB39F4" w14:textId="77777777" w:rsidR="00B52929" w:rsidRPr="00EA11DB" w:rsidRDefault="00B52929" w:rsidP="00672D9D">
            <w:pPr>
              <w:widowControl/>
              <w:autoSpaceDE/>
              <w:autoSpaceDN/>
              <w:textAlignment w:val="baseline"/>
              <w:rPr>
                <w:rFonts w:ascii="Verdana" w:hAnsi="Verdana"/>
                <w:color w:val="000000"/>
              </w:rPr>
            </w:pPr>
            <w:r w:rsidRPr="00EA11DB">
              <w:rPr>
                <w:rFonts w:ascii="Verdana" w:hAnsi="Verdana"/>
                <w:color w:val="000000"/>
              </w:rPr>
              <w:t>Direct………</w:t>
            </w:r>
            <w:proofErr w:type="gramStart"/>
            <w:r w:rsidRPr="00EA11DB">
              <w:rPr>
                <w:rFonts w:ascii="Verdana" w:hAnsi="Verdana"/>
                <w:color w:val="000000"/>
              </w:rPr>
              <w:t>…..</w:t>
            </w:r>
            <w:proofErr w:type="gramEnd"/>
          </w:p>
          <w:p w14:paraId="7B7B3FC5" w14:textId="77777777" w:rsidR="00B52929" w:rsidRPr="00EA11DB" w:rsidRDefault="00B52929" w:rsidP="00672D9D">
            <w:pPr>
              <w:widowControl/>
              <w:autoSpaceDE/>
              <w:autoSpaceDN/>
              <w:ind w:left="170"/>
              <w:textAlignment w:val="baseline"/>
              <w:rPr>
                <w:rFonts w:ascii="Verdana" w:hAnsi="Verdana"/>
                <w:color w:val="000000"/>
              </w:rPr>
            </w:pPr>
          </w:p>
          <w:p w14:paraId="424A6B9E" w14:textId="77777777" w:rsidR="00B52929" w:rsidRPr="00EA11DB" w:rsidRDefault="00B52929" w:rsidP="00672D9D">
            <w:pPr>
              <w:spacing w:before="60" w:after="60"/>
              <w:rPr>
                <w:rFonts w:ascii="Verdana" w:hAnsi="Verdana"/>
              </w:rPr>
            </w:pPr>
            <w:r w:rsidRPr="00EA11DB">
              <w:rPr>
                <w:rFonts w:ascii="Verdana" w:hAnsi="Verdana"/>
                <w:color w:val="000000"/>
              </w:rPr>
              <w:t xml:space="preserve"> Indirect…………</w:t>
            </w:r>
          </w:p>
        </w:tc>
      </w:tr>
      <w:tr w:rsidR="00B52929" w:rsidRPr="00EA11DB" w14:paraId="16DCB4BC" w14:textId="77777777" w:rsidTr="00672D9D">
        <w:trPr>
          <w:trHeight w:val="20"/>
        </w:trPr>
        <w:tc>
          <w:tcPr>
            <w:tcW w:w="810" w:type="dxa"/>
            <w:vMerge/>
          </w:tcPr>
          <w:p w14:paraId="340BD844" w14:textId="77777777" w:rsidR="00B52929" w:rsidRPr="00EA11DB" w:rsidRDefault="00B52929" w:rsidP="00672D9D">
            <w:pPr>
              <w:spacing w:before="60" w:after="60"/>
              <w:rPr>
                <w:rFonts w:ascii="Verdana" w:hAnsi="Verdana"/>
                <w:b/>
              </w:rPr>
            </w:pPr>
          </w:p>
        </w:tc>
        <w:tc>
          <w:tcPr>
            <w:tcW w:w="1530" w:type="dxa"/>
          </w:tcPr>
          <w:p w14:paraId="4574810B" w14:textId="77777777" w:rsidR="00B52929" w:rsidRPr="00EA11DB" w:rsidRDefault="00B52929" w:rsidP="00672D9D">
            <w:pPr>
              <w:pStyle w:val="TableParagraph"/>
              <w:tabs>
                <w:tab w:val="left" w:pos="924"/>
                <w:tab w:val="left" w:pos="2247"/>
                <w:tab w:val="left" w:pos="3403"/>
              </w:tabs>
              <w:spacing w:before="60" w:after="60"/>
              <w:rPr>
                <w:rFonts w:ascii="Verdana" w:hAnsi="Verdana"/>
                <w:i/>
              </w:rPr>
            </w:pPr>
            <w:r w:rsidRPr="00EA11DB">
              <w:rPr>
                <w:rFonts w:ascii="Verdana" w:hAnsi="Verdana"/>
                <w:spacing w:val="-2"/>
              </w:rPr>
              <w:t xml:space="preserve">National </w:t>
            </w:r>
            <w:r w:rsidRPr="00EA11DB">
              <w:rPr>
                <w:rFonts w:ascii="Verdana" w:hAnsi="Verdana"/>
                <w:w w:val="95"/>
              </w:rPr>
              <w:t>identity</w:t>
            </w:r>
            <w:r w:rsidRPr="00EA11DB">
              <w:rPr>
                <w:rFonts w:ascii="Verdana" w:hAnsi="Verdana"/>
                <w:spacing w:val="-2"/>
                <w:w w:val="95"/>
              </w:rPr>
              <w:t xml:space="preserve"> </w:t>
            </w:r>
            <w:r w:rsidRPr="00EA11DB">
              <w:rPr>
                <w:rFonts w:ascii="Verdana" w:hAnsi="Verdana"/>
                <w:w w:val="95"/>
              </w:rPr>
              <w:t>card</w:t>
            </w:r>
            <w:r w:rsidRPr="00EA11DB">
              <w:rPr>
                <w:rFonts w:ascii="Verdana" w:hAnsi="Verdana"/>
                <w:spacing w:val="-6"/>
                <w:w w:val="95"/>
              </w:rPr>
              <w:t xml:space="preserve"> </w:t>
            </w:r>
            <w:r w:rsidRPr="00EA11DB">
              <w:rPr>
                <w:rFonts w:ascii="Verdana" w:hAnsi="Verdana"/>
                <w:w w:val="95"/>
              </w:rPr>
              <w:t>number</w:t>
            </w:r>
            <w:r w:rsidRPr="00EA11DB">
              <w:rPr>
                <w:rFonts w:ascii="Verdana" w:hAnsi="Verdana"/>
                <w:spacing w:val="-4"/>
                <w:w w:val="95"/>
              </w:rPr>
              <w:t xml:space="preserve"> </w:t>
            </w:r>
            <w:r w:rsidRPr="00EA11DB">
              <w:rPr>
                <w:rFonts w:ascii="Verdana" w:hAnsi="Verdana"/>
                <w:w w:val="95"/>
              </w:rPr>
              <w:t>or</w:t>
            </w:r>
            <w:r w:rsidRPr="00EA11DB">
              <w:rPr>
                <w:rFonts w:ascii="Verdana" w:hAnsi="Verdana"/>
                <w:spacing w:val="-10"/>
                <w:w w:val="95"/>
              </w:rPr>
              <w:t xml:space="preserve"> </w:t>
            </w:r>
            <w:r w:rsidRPr="00EA11DB">
              <w:rPr>
                <w:rFonts w:ascii="Verdana" w:hAnsi="Verdana"/>
                <w:w w:val="95"/>
              </w:rPr>
              <w:t>Passport</w:t>
            </w:r>
            <w:r w:rsidRPr="00EA11DB">
              <w:rPr>
                <w:rFonts w:ascii="Verdana" w:hAnsi="Verdana"/>
              </w:rPr>
              <w:t xml:space="preserve"> </w:t>
            </w:r>
            <w:r w:rsidRPr="00EA11DB">
              <w:rPr>
                <w:rFonts w:ascii="Verdana" w:hAnsi="Verdana"/>
                <w:spacing w:val="-2"/>
                <w:w w:val="95"/>
              </w:rPr>
              <w:t>number</w:t>
            </w:r>
          </w:p>
        </w:tc>
        <w:tc>
          <w:tcPr>
            <w:tcW w:w="1535" w:type="dxa"/>
          </w:tcPr>
          <w:p w14:paraId="218762C2" w14:textId="77777777" w:rsidR="00B52929" w:rsidRPr="00EA11DB" w:rsidRDefault="00B52929" w:rsidP="00672D9D">
            <w:pPr>
              <w:spacing w:before="60" w:after="60"/>
              <w:rPr>
                <w:rFonts w:ascii="Verdana" w:hAnsi="Verdana"/>
              </w:rPr>
            </w:pPr>
          </w:p>
        </w:tc>
        <w:tc>
          <w:tcPr>
            <w:tcW w:w="1525" w:type="dxa"/>
            <w:vMerge/>
          </w:tcPr>
          <w:p w14:paraId="61E46532" w14:textId="77777777" w:rsidR="00B52929" w:rsidRPr="00EA11DB" w:rsidRDefault="00B52929" w:rsidP="00672D9D">
            <w:pPr>
              <w:spacing w:before="60" w:after="60"/>
              <w:rPr>
                <w:rFonts w:ascii="Verdana" w:hAnsi="Verdana"/>
              </w:rPr>
            </w:pPr>
          </w:p>
        </w:tc>
        <w:tc>
          <w:tcPr>
            <w:tcW w:w="1355" w:type="dxa"/>
            <w:vMerge/>
          </w:tcPr>
          <w:p w14:paraId="120B1C43" w14:textId="77777777" w:rsidR="00B52929" w:rsidRPr="00EA11DB" w:rsidRDefault="00B52929" w:rsidP="00672D9D">
            <w:pPr>
              <w:spacing w:before="60" w:after="60"/>
              <w:rPr>
                <w:rFonts w:ascii="Verdana" w:hAnsi="Verdana"/>
              </w:rPr>
            </w:pPr>
          </w:p>
        </w:tc>
        <w:tc>
          <w:tcPr>
            <w:tcW w:w="1885" w:type="dxa"/>
            <w:vMerge/>
          </w:tcPr>
          <w:p w14:paraId="4F47FBCC" w14:textId="77777777" w:rsidR="00B52929" w:rsidRPr="00EA11DB" w:rsidRDefault="00B52929" w:rsidP="00672D9D">
            <w:pPr>
              <w:spacing w:before="60" w:after="60"/>
              <w:rPr>
                <w:rFonts w:ascii="Verdana" w:hAnsi="Verdana"/>
              </w:rPr>
            </w:pPr>
          </w:p>
        </w:tc>
        <w:tc>
          <w:tcPr>
            <w:tcW w:w="1913" w:type="dxa"/>
            <w:vMerge/>
          </w:tcPr>
          <w:p w14:paraId="1793A990" w14:textId="77777777" w:rsidR="00B52929" w:rsidRPr="00EA11DB" w:rsidRDefault="00B52929" w:rsidP="00672D9D">
            <w:pPr>
              <w:spacing w:before="60" w:after="60"/>
              <w:rPr>
                <w:rFonts w:ascii="Verdana" w:hAnsi="Verdana"/>
              </w:rPr>
            </w:pPr>
          </w:p>
        </w:tc>
      </w:tr>
      <w:tr w:rsidR="00B52929" w:rsidRPr="00EA11DB" w14:paraId="229B563D" w14:textId="77777777" w:rsidTr="00672D9D">
        <w:trPr>
          <w:trHeight w:val="20"/>
        </w:trPr>
        <w:tc>
          <w:tcPr>
            <w:tcW w:w="810" w:type="dxa"/>
            <w:vMerge/>
          </w:tcPr>
          <w:p w14:paraId="2C0E4559" w14:textId="77777777" w:rsidR="00B52929" w:rsidRPr="00EA11DB" w:rsidRDefault="00B52929" w:rsidP="00672D9D">
            <w:pPr>
              <w:spacing w:before="60" w:after="60"/>
              <w:rPr>
                <w:rFonts w:ascii="Verdana" w:hAnsi="Verdana"/>
                <w:b/>
              </w:rPr>
            </w:pPr>
          </w:p>
        </w:tc>
        <w:tc>
          <w:tcPr>
            <w:tcW w:w="1530" w:type="dxa"/>
          </w:tcPr>
          <w:p w14:paraId="3A8731E3" w14:textId="77777777" w:rsidR="00B52929" w:rsidRPr="00EA11DB" w:rsidRDefault="00B52929" w:rsidP="00672D9D">
            <w:pPr>
              <w:spacing w:before="60" w:after="60"/>
              <w:rPr>
                <w:rFonts w:ascii="Verdana" w:hAnsi="Verdana"/>
                <w:i/>
              </w:rPr>
            </w:pPr>
            <w:r w:rsidRPr="00EA11DB">
              <w:rPr>
                <w:rFonts w:ascii="Verdana" w:hAnsi="Verdana"/>
                <w:w w:val="95"/>
              </w:rPr>
              <w:t>Personal</w:t>
            </w:r>
            <w:r w:rsidRPr="00EA11DB">
              <w:rPr>
                <w:rFonts w:ascii="Verdana" w:hAnsi="Verdana"/>
                <w:spacing w:val="-11"/>
                <w:w w:val="95"/>
              </w:rPr>
              <w:t xml:space="preserve"> </w:t>
            </w:r>
            <w:r w:rsidRPr="00EA11DB">
              <w:rPr>
                <w:rFonts w:ascii="Verdana" w:hAnsi="Verdana"/>
                <w:w w:val="95"/>
              </w:rPr>
              <w:t>Identification</w:t>
            </w:r>
            <w:r w:rsidRPr="00EA11DB">
              <w:rPr>
                <w:rFonts w:ascii="Verdana" w:hAnsi="Verdana"/>
                <w:spacing w:val="-12"/>
                <w:w w:val="95"/>
              </w:rPr>
              <w:t xml:space="preserve"> </w:t>
            </w:r>
            <w:r w:rsidRPr="00EA11DB">
              <w:rPr>
                <w:rFonts w:ascii="Verdana" w:hAnsi="Verdana"/>
                <w:spacing w:val="-2"/>
                <w:w w:val="95"/>
              </w:rPr>
              <w:t>Number (where applicable)</w:t>
            </w:r>
          </w:p>
        </w:tc>
        <w:tc>
          <w:tcPr>
            <w:tcW w:w="1535" w:type="dxa"/>
          </w:tcPr>
          <w:p w14:paraId="6F91A109" w14:textId="77777777" w:rsidR="00B52929" w:rsidRPr="00EA11DB" w:rsidRDefault="00B52929" w:rsidP="00672D9D">
            <w:pPr>
              <w:spacing w:before="60" w:after="60"/>
              <w:rPr>
                <w:rFonts w:ascii="Verdana" w:hAnsi="Verdana"/>
              </w:rPr>
            </w:pPr>
          </w:p>
        </w:tc>
        <w:tc>
          <w:tcPr>
            <w:tcW w:w="1525" w:type="dxa"/>
            <w:vMerge/>
          </w:tcPr>
          <w:p w14:paraId="40DBD2BA" w14:textId="77777777" w:rsidR="00B52929" w:rsidRPr="00EA11DB" w:rsidRDefault="00B52929" w:rsidP="00672D9D">
            <w:pPr>
              <w:spacing w:before="60" w:after="60"/>
              <w:rPr>
                <w:rFonts w:ascii="Verdana" w:hAnsi="Verdana"/>
              </w:rPr>
            </w:pPr>
          </w:p>
        </w:tc>
        <w:tc>
          <w:tcPr>
            <w:tcW w:w="1355" w:type="dxa"/>
            <w:vMerge/>
          </w:tcPr>
          <w:p w14:paraId="4C2FF82B" w14:textId="77777777" w:rsidR="00B52929" w:rsidRPr="00EA11DB" w:rsidRDefault="00B52929" w:rsidP="00672D9D">
            <w:pPr>
              <w:spacing w:before="60" w:after="60"/>
              <w:rPr>
                <w:rFonts w:ascii="Verdana" w:hAnsi="Verdana"/>
              </w:rPr>
            </w:pPr>
          </w:p>
        </w:tc>
        <w:tc>
          <w:tcPr>
            <w:tcW w:w="1885" w:type="dxa"/>
            <w:vMerge/>
          </w:tcPr>
          <w:p w14:paraId="67507837" w14:textId="77777777" w:rsidR="00B52929" w:rsidRPr="00EA11DB" w:rsidRDefault="00B52929" w:rsidP="00672D9D">
            <w:pPr>
              <w:spacing w:before="60" w:after="60"/>
              <w:rPr>
                <w:rFonts w:ascii="Verdana" w:hAnsi="Verdana"/>
              </w:rPr>
            </w:pPr>
          </w:p>
        </w:tc>
        <w:tc>
          <w:tcPr>
            <w:tcW w:w="1913" w:type="dxa"/>
            <w:vMerge/>
          </w:tcPr>
          <w:p w14:paraId="1520B3B8" w14:textId="77777777" w:rsidR="00B52929" w:rsidRPr="00EA11DB" w:rsidRDefault="00B52929" w:rsidP="00672D9D">
            <w:pPr>
              <w:spacing w:before="60" w:after="60"/>
              <w:rPr>
                <w:rFonts w:ascii="Verdana" w:hAnsi="Verdana"/>
              </w:rPr>
            </w:pPr>
          </w:p>
        </w:tc>
      </w:tr>
      <w:tr w:rsidR="00B52929" w:rsidRPr="00EA11DB" w14:paraId="5286512D" w14:textId="77777777" w:rsidTr="00672D9D">
        <w:trPr>
          <w:trHeight w:val="20"/>
        </w:trPr>
        <w:tc>
          <w:tcPr>
            <w:tcW w:w="810" w:type="dxa"/>
            <w:vMerge/>
          </w:tcPr>
          <w:p w14:paraId="3C482512" w14:textId="77777777" w:rsidR="00B52929" w:rsidRPr="00EA11DB" w:rsidRDefault="00B52929" w:rsidP="00672D9D">
            <w:pPr>
              <w:spacing w:before="60" w:after="60"/>
              <w:rPr>
                <w:rFonts w:ascii="Verdana" w:hAnsi="Verdana"/>
                <w:b/>
              </w:rPr>
            </w:pPr>
          </w:p>
        </w:tc>
        <w:tc>
          <w:tcPr>
            <w:tcW w:w="1530" w:type="dxa"/>
          </w:tcPr>
          <w:p w14:paraId="36C3053F" w14:textId="77777777" w:rsidR="00B52929" w:rsidRPr="00EA11DB" w:rsidRDefault="00B52929" w:rsidP="00672D9D">
            <w:pPr>
              <w:spacing w:before="60" w:after="60"/>
              <w:rPr>
                <w:rFonts w:ascii="Verdana" w:hAnsi="Verdana"/>
                <w:i/>
              </w:rPr>
            </w:pPr>
            <w:r w:rsidRPr="00EA11DB">
              <w:rPr>
                <w:rFonts w:ascii="Verdana" w:hAnsi="Verdana"/>
                <w:spacing w:val="-2"/>
              </w:rPr>
              <w:t>Nationality</w:t>
            </w:r>
          </w:p>
        </w:tc>
        <w:tc>
          <w:tcPr>
            <w:tcW w:w="1535" w:type="dxa"/>
          </w:tcPr>
          <w:p w14:paraId="72AD1654" w14:textId="77777777" w:rsidR="00B52929" w:rsidRPr="00EA11DB" w:rsidRDefault="00B52929" w:rsidP="00672D9D">
            <w:pPr>
              <w:spacing w:before="60" w:after="60"/>
              <w:rPr>
                <w:rFonts w:ascii="Verdana" w:hAnsi="Verdana"/>
              </w:rPr>
            </w:pPr>
          </w:p>
        </w:tc>
        <w:tc>
          <w:tcPr>
            <w:tcW w:w="1525" w:type="dxa"/>
            <w:vMerge/>
          </w:tcPr>
          <w:p w14:paraId="753E898D" w14:textId="77777777" w:rsidR="00B52929" w:rsidRPr="00EA11DB" w:rsidRDefault="00B52929" w:rsidP="00672D9D">
            <w:pPr>
              <w:spacing w:before="60" w:after="60"/>
              <w:rPr>
                <w:rFonts w:ascii="Verdana" w:hAnsi="Verdana"/>
              </w:rPr>
            </w:pPr>
          </w:p>
        </w:tc>
        <w:tc>
          <w:tcPr>
            <w:tcW w:w="1355" w:type="dxa"/>
            <w:vMerge/>
          </w:tcPr>
          <w:p w14:paraId="7B2FDBEF" w14:textId="77777777" w:rsidR="00B52929" w:rsidRPr="00EA11DB" w:rsidRDefault="00B52929" w:rsidP="00672D9D">
            <w:pPr>
              <w:spacing w:before="60" w:after="60"/>
              <w:rPr>
                <w:rFonts w:ascii="Verdana" w:hAnsi="Verdana"/>
              </w:rPr>
            </w:pPr>
          </w:p>
        </w:tc>
        <w:tc>
          <w:tcPr>
            <w:tcW w:w="1885" w:type="dxa"/>
            <w:vMerge/>
          </w:tcPr>
          <w:p w14:paraId="76154772" w14:textId="77777777" w:rsidR="00B52929" w:rsidRPr="00EA11DB" w:rsidRDefault="00B52929" w:rsidP="00672D9D">
            <w:pPr>
              <w:spacing w:before="60" w:after="60"/>
              <w:rPr>
                <w:rFonts w:ascii="Verdana" w:hAnsi="Verdana"/>
              </w:rPr>
            </w:pPr>
          </w:p>
        </w:tc>
        <w:tc>
          <w:tcPr>
            <w:tcW w:w="1913" w:type="dxa"/>
            <w:vMerge/>
          </w:tcPr>
          <w:p w14:paraId="2962E8B6" w14:textId="77777777" w:rsidR="00B52929" w:rsidRPr="00EA11DB" w:rsidRDefault="00B52929" w:rsidP="00672D9D">
            <w:pPr>
              <w:spacing w:before="60" w:after="60"/>
              <w:rPr>
                <w:rFonts w:ascii="Verdana" w:hAnsi="Verdana"/>
              </w:rPr>
            </w:pPr>
          </w:p>
        </w:tc>
      </w:tr>
      <w:tr w:rsidR="00B52929" w:rsidRPr="00EA11DB" w14:paraId="1D24FAF8" w14:textId="77777777" w:rsidTr="00672D9D">
        <w:trPr>
          <w:trHeight w:val="20"/>
        </w:trPr>
        <w:tc>
          <w:tcPr>
            <w:tcW w:w="810" w:type="dxa"/>
            <w:vMerge/>
          </w:tcPr>
          <w:p w14:paraId="05E51AFF" w14:textId="77777777" w:rsidR="00B52929" w:rsidRPr="00EA11DB" w:rsidRDefault="00B52929" w:rsidP="00672D9D">
            <w:pPr>
              <w:spacing w:before="60" w:after="60"/>
              <w:rPr>
                <w:rFonts w:ascii="Verdana" w:hAnsi="Verdana"/>
                <w:b/>
              </w:rPr>
            </w:pPr>
          </w:p>
        </w:tc>
        <w:tc>
          <w:tcPr>
            <w:tcW w:w="1530" w:type="dxa"/>
          </w:tcPr>
          <w:p w14:paraId="41494E7A" w14:textId="77777777" w:rsidR="00B52929" w:rsidRPr="00EA11DB" w:rsidRDefault="00B52929" w:rsidP="00672D9D">
            <w:pPr>
              <w:spacing w:before="60" w:after="60"/>
              <w:rPr>
                <w:rFonts w:ascii="Verdana" w:hAnsi="Verdana"/>
                <w:i/>
              </w:rPr>
            </w:pPr>
            <w:r w:rsidRPr="00EA11DB">
              <w:rPr>
                <w:rFonts w:ascii="Verdana" w:hAnsi="Verdana"/>
                <w:w w:val="95"/>
              </w:rPr>
              <w:t>Date</w:t>
            </w:r>
            <w:r w:rsidRPr="00EA11DB">
              <w:rPr>
                <w:rFonts w:ascii="Verdana" w:hAnsi="Verdana"/>
                <w:spacing w:val="-1"/>
                <w:w w:val="95"/>
              </w:rPr>
              <w:t xml:space="preserve"> </w:t>
            </w:r>
            <w:r w:rsidRPr="00EA11DB">
              <w:rPr>
                <w:rFonts w:ascii="Verdana" w:hAnsi="Verdana"/>
                <w:w w:val="95"/>
              </w:rPr>
              <w:t>of</w:t>
            </w:r>
            <w:r w:rsidRPr="00EA11DB">
              <w:rPr>
                <w:rFonts w:ascii="Verdana" w:hAnsi="Verdana"/>
                <w:spacing w:val="-3"/>
                <w:w w:val="95"/>
              </w:rPr>
              <w:t xml:space="preserve"> </w:t>
            </w:r>
            <w:r w:rsidRPr="00EA11DB">
              <w:rPr>
                <w:rFonts w:ascii="Verdana" w:hAnsi="Verdana"/>
                <w:w w:val="95"/>
              </w:rPr>
              <w:t>birth</w:t>
            </w:r>
            <w:r w:rsidRPr="00EA11DB">
              <w:rPr>
                <w:rFonts w:ascii="Verdana" w:hAnsi="Verdana"/>
                <w:spacing w:val="11"/>
              </w:rPr>
              <w:t xml:space="preserve"> </w:t>
            </w:r>
            <w:r w:rsidRPr="00EA11DB">
              <w:rPr>
                <w:rFonts w:ascii="Verdana" w:hAnsi="Verdana"/>
                <w:i/>
                <w:spacing w:val="-2"/>
                <w:w w:val="95"/>
              </w:rPr>
              <w:t>[dd/mm/</w:t>
            </w:r>
            <w:proofErr w:type="spellStart"/>
            <w:r w:rsidRPr="00EA11DB">
              <w:rPr>
                <w:rFonts w:ascii="Verdana" w:hAnsi="Verdana"/>
                <w:i/>
                <w:spacing w:val="-2"/>
                <w:w w:val="95"/>
              </w:rPr>
              <w:t>yyyy</w:t>
            </w:r>
            <w:proofErr w:type="spellEnd"/>
            <w:r w:rsidRPr="00EA11DB">
              <w:rPr>
                <w:rFonts w:ascii="Verdana" w:hAnsi="Verdana"/>
                <w:i/>
                <w:spacing w:val="-2"/>
                <w:w w:val="95"/>
              </w:rPr>
              <w:t>]</w:t>
            </w:r>
          </w:p>
        </w:tc>
        <w:tc>
          <w:tcPr>
            <w:tcW w:w="1535" w:type="dxa"/>
          </w:tcPr>
          <w:p w14:paraId="34546DBF" w14:textId="77777777" w:rsidR="00B52929" w:rsidRPr="00EA11DB" w:rsidRDefault="00B52929" w:rsidP="00672D9D">
            <w:pPr>
              <w:spacing w:before="60" w:after="60"/>
              <w:rPr>
                <w:rFonts w:ascii="Verdana" w:hAnsi="Verdana"/>
              </w:rPr>
            </w:pPr>
          </w:p>
        </w:tc>
        <w:tc>
          <w:tcPr>
            <w:tcW w:w="1525" w:type="dxa"/>
            <w:vMerge/>
          </w:tcPr>
          <w:p w14:paraId="2603008B" w14:textId="77777777" w:rsidR="00B52929" w:rsidRPr="00EA11DB" w:rsidRDefault="00B52929" w:rsidP="00672D9D">
            <w:pPr>
              <w:spacing w:before="60" w:after="60"/>
              <w:rPr>
                <w:rFonts w:ascii="Verdana" w:hAnsi="Verdana"/>
              </w:rPr>
            </w:pPr>
          </w:p>
        </w:tc>
        <w:tc>
          <w:tcPr>
            <w:tcW w:w="1355" w:type="dxa"/>
            <w:vMerge/>
          </w:tcPr>
          <w:p w14:paraId="5C38AB43" w14:textId="77777777" w:rsidR="00B52929" w:rsidRPr="00EA11DB" w:rsidRDefault="00B52929" w:rsidP="00672D9D">
            <w:pPr>
              <w:spacing w:before="60" w:after="60"/>
              <w:rPr>
                <w:rFonts w:ascii="Verdana" w:hAnsi="Verdana"/>
              </w:rPr>
            </w:pPr>
          </w:p>
        </w:tc>
        <w:tc>
          <w:tcPr>
            <w:tcW w:w="1885" w:type="dxa"/>
            <w:vMerge/>
          </w:tcPr>
          <w:p w14:paraId="050F1038" w14:textId="77777777" w:rsidR="00B52929" w:rsidRPr="00EA11DB" w:rsidRDefault="00B52929" w:rsidP="00672D9D">
            <w:pPr>
              <w:spacing w:before="60" w:after="60"/>
              <w:rPr>
                <w:rFonts w:ascii="Verdana" w:hAnsi="Verdana"/>
              </w:rPr>
            </w:pPr>
          </w:p>
        </w:tc>
        <w:tc>
          <w:tcPr>
            <w:tcW w:w="1913" w:type="dxa"/>
            <w:vMerge/>
          </w:tcPr>
          <w:p w14:paraId="2DEDF6E2" w14:textId="77777777" w:rsidR="00B52929" w:rsidRPr="00EA11DB" w:rsidRDefault="00B52929" w:rsidP="00672D9D">
            <w:pPr>
              <w:spacing w:before="60" w:after="60"/>
              <w:rPr>
                <w:rFonts w:ascii="Verdana" w:hAnsi="Verdana"/>
              </w:rPr>
            </w:pPr>
          </w:p>
        </w:tc>
      </w:tr>
      <w:tr w:rsidR="00B52929" w:rsidRPr="00EA11DB" w14:paraId="1A06C1C7" w14:textId="77777777" w:rsidTr="00672D9D">
        <w:trPr>
          <w:trHeight w:val="20"/>
        </w:trPr>
        <w:tc>
          <w:tcPr>
            <w:tcW w:w="810" w:type="dxa"/>
            <w:vMerge/>
          </w:tcPr>
          <w:p w14:paraId="2EBCBEC8" w14:textId="77777777" w:rsidR="00B52929" w:rsidRPr="00EA11DB" w:rsidRDefault="00B52929" w:rsidP="00672D9D">
            <w:pPr>
              <w:spacing w:before="60" w:after="60"/>
              <w:rPr>
                <w:rFonts w:ascii="Verdana" w:hAnsi="Verdana"/>
                <w:b/>
              </w:rPr>
            </w:pPr>
          </w:p>
        </w:tc>
        <w:tc>
          <w:tcPr>
            <w:tcW w:w="1530" w:type="dxa"/>
          </w:tcPr>
          <w:p w14:paraId="19EFCB76" w14:textId="77777777" w:rsidR="00B52929" w:rsidRPr="00EA11DB" w:rsidRDefault="00B52929" w:rsidP="00672D9D">
            <w:pPr>
              <w:spacing w:before="60" w:after="60"/>
              <w:rPr>
                <w:rFonts w:ascii="Verdana" w:hAnsi="Verdana"/>
                <w:i/>
              </w:rPr>
            </w:pPr>
            <w:r w:rsidRPr="00EA11DB">
              <w:rPr>
                <w:rFonts w:ascii="Verdana" w:hAnsi="Verdana"/>
                <w:w w:val="95"/>
              </w:rPr>
              <w:t>Postal</w:t>
            </w:r>
            <w:r w:rsidRPr="00EA11DB">
              <w:rPr>
                <w:rFonts w:ascii="Verdana" w:hAnsi="Verdana"/>
                <w:spacing w:val="-3"/>
                <w:w w:val="95"/>
              </w:rPr>
              <w:t xml:space="preserve"> </w:t>
            </w:r>
            <w:r w:rsidRPr="00EA11DB">
              <w:rPr>
                <w:rFonts w:ascii="Verdana" w:hAnsi="Verdana"/>
                <w:spacing w:val="-2"/>
              </w:rPr>
              <w:t>address</w:t>
            </w:r>
          </w:p>
        </w:tc>
        <w:tc>
          <w:tcPr>
            <w:tcW w:w="1535" w:type="dxa"/>
          </w:tcPr>
          <w:p w14:paraId="1F5D2850" w14:textId="77777777" w:rsidR="00B52929" w:rsidRPr="00EA11DB" w:rsidRDefault="00B52929" w:rsidP="00672D9D">
            <w:pPr>
              <w:spacing w:before="60" w:after="60"/>
              <w:rPr>
                <w:rFonts w:ascii="Verdana" w:hAnsi="Verdana"/>
              </w:rPr>
            </w:pPr>
          </w:p>
        </w:tc>
        <w:tc>
          <w:tcPr>
            <w:tcW w:w="1525" w:type="dxa"/>
            <w:vMerge/>
          </w:tcPr>
          <w:p w14:paraId="53E0529D" w14:textId="77777777" w:rsidR="00B52929" w:rsidRPr="00EA11DB" w:rsidRDefault="00B52929" w:rsidP="00672D9D">
            <w:pPr>
              <w:spacing w:before="60" w:after="60"/>
              <w:rPr>
                <w:rFonts w:ascii="Verdana" w:hAnsi="Verdana"/>
              </w:rPr>
            </w:pPr>
          </w:p>
        </w:tc>
        <w:tc>
          <w:tcPr>
            <w:tcW w:w="1355" w:type="dxa"/>
            <w:vMerge/>
          </w:tcPr>
          <w:p w14:paraId="5FCE2ACC" w14:textId="77777777" w:rsidR="00B52929" w:rsidRPr="00EA11DB" w:rsidRDefault="00B52929" w:rsidP="00672D9D">
            <w:pPr>
              <w:spacing w:before="60" w:after="60"/>
              <w:rPr>
                <w:rFonts w:ascii="Verdana" w:hAnsi="Verdana"/>
              </w:rPr>
            </w:pPr>
          </w:p>
        </w:tc>
        <w:tc>
          <w:tcPr>
            <w:tcW w:w="1885" w:type="dxa"/>
            <w:vMerge/>
          </w:tcPr>
          <w:p w14:paraId="034CC52E" w14:textId="77777777" w:rsidR="00B52929" w:rsidRPr="00EA11DB" w:rsidRDefault="00B52929" w:rsidP="00672D9D">
            <w:pPr>
              <w:spacing w:before="60" w:after="60"/>
              <w:rPr>
                <w:rFonts w:ascii="Verdana" w:hAnsi="Verdana"/>
              </w:rPr>
            </w:pPr>
          </w:p>
        </w:tc>
        <w:tc>
          <w:tcPr>
            <w:tcW w:w="1913" w:type="dxa"/>
            <w:vMerge/>
          </w:tcPr>
          <w:p w14:paraId="33352CDC" w14:textId="77777777" w:rsidR="00B52929" w:rsidRPr="00EA11DB" w:rsidRDefault="00B52929" w:rsidP="00672D9D">
            <w:pPr>
              <w:spacing w:before="60" w:after="60"/>
              <w:rPr>
                <w:rFonts w:ascii="Verdana" w:hAnsi="Verdana"/>
              </w:rPr>
            </w:pPr>
          </w:p>
        </w:tc>
      </w:tr>
      <w:tr w:rsidR="00B52929" w:rsidRPr="00EA11DB" w14:paraId="797673DF" w14:textId="77777777" w:rsidTr="00672D9D">
        <w:trPr>
          <w:trHeight w:val="20"/>
        </w:trPr>
        <w:tc>
          <w:tcPr>
            <w:tcW w:w="810" w:type="dxa"/>
            <w:vMerge/>
          </w:tcPr>
          <w:p w14:paraId="1044AF36" w14:textId="77777777" w:rsidR="00B52929" w:rsidRPr="00EA11DB" w:rsidRDefault="00B52929" w:rsidP="00672D9D">
            <w:pPr>
              <w:spacing w:before="60" w:after="60"/>
              <w:rPr>
                <w:rFonts w:ascii="Verdana" w:hAnsi="Verdana"/>
                <w:b/>
              </w:rPr>
            </w:pPr>
          </w:p>
        </w:tc>
        <w:tc>
          <w:tcPr>
            <w:tcW w:w="1530" w:type="dxa"/>
          </w:tcPr>
          <w:p w14:paraId="36025BC5" w14:textId="77777777" w:rsidR="00B52929" w:rsidRPr="00EA11DB" w:rsidRDefault="00B52929" w:rsidP="00672D9D">
            <w:pPr>
              <w:spacing w:before="60" w:after="60"/>
              <w:rPr>
                <w:rFonts w:ascii="Verdana" w:hAnsi="Verdana"/>
                <w:i/>
              </w:rPr>
            </w:pPr>
            <w:r w:rsidRPr="00EA11DB">
              <w:rPr>
                <w:rFonts w:ascii="Verdana" w:hAnsi="Verdana"/>
                <w:w w:val="90"/>
              </w:rPr>
              <w:t>Residential</w:t>
            </w:r>
            <w:r w:rsidRPr="00EA11DB">
              <w:rPr>
                <w:rFonts w:ascii="Verdana" w:hAnsi="Verdana"/>
                <w:spacing w:val="38"/>
              </w:rPr>
              <w:t xml:space="preserve"> </w:t>
            </w:r>
            <w:r w:rsidRPr="00EA11DB">
              <w:rPr>
                <w:rFonts w:ascii="Verdana" w:hAnsi="Verdana"/>
                <w:spacing w:val="-2"/>
              </w:rPr>
              <w:t>address</w:t>
            </w:r>
          </w:p>
        </w:tc>
        <w:tc>
          <w:tcPr>
            <w:tcW w:w="1535" w:type="dxa"/>
          </w:tcPr>
          <w:p w14:paraId="13877467" w14:textId="77777777" w:rsidR="00B52929" w:rsidRPr="00EA11DB" w:rsidRDefault="00B52929" w:rsidP="00672D9D">
            <w:pPr>
              <w:spacing w:before="60" w:after="60"/>
              <w:rPr>
                <w:rFonts w:ascii="Verdana" w:hAnsi="Verdana"/>
              </w:rPr>
            </w:pPr>
          </w:p>
        </w:tc>
        <w:tc>
          <w:tcPr>
            <w:tcW w:w="1525" w:type="dxa"/>
            <w:vMerge/>
          </w:tcPr>
          <w:p w14:paraId="4E89531B" w14:textId="77777777" w:rsidR="00B52929" w:rsidRPr="00EA11DB" w:rsidRDefault="00B52929" w:rsidP="00672D9D">
            <w:pPr>
              <w:spacing w:before="60" w:after="60"/>
              <w:rPr>
                <w:rFonts w:ascii="Verdana" w:hAnsi="Verdana"/>
              </w:rPr>
            </w:pPr>
          </w:p>
        </w:tc>
        <w:tc>
          <w:tcPr>
            <w:tcW w:w="1355" w:type="dxa"/>
            <w:vMerge/>
          </w:tcPr>
          <w:p w14:paraId="05461BC9" w14:textId="77777777" w:rsidR="00B52929" w:rsidRPr="00EA11DB" w:rsidRDefault="00B52929" w:rsidP="00672D9D">
            <w:pPr>
              <w:spacing w:before="60" w:after="60"/>
              <w:rPr>
                <w:rFonts w:ascii="Verdana" w:hAnsi="Verdana"/>
              </w:rPr>
            </w:pPr>
          </w:p>
        </w:tc>
        <w:tc>
          <w:tcPr>
            <w:tcW w:w="1885" w:type="dxa"/>
            <w:vMerge/>
          </w:tcPr>
          <w:p w14:paraId="6DA4B3DA" w14:textId="77777777" w:rsidR="00B52929" w:rsidRPr="00EA11DB" w:rsidRDefault="00B52929" w:rsidP="00672D9D">
            <w:pPr>
              <w:spacing w:before="60" w:after="60"/>
              <w:rPr>
                <w:rFonts w:ascii="Verdana" w:hAnsi="Verdana"/>
              </w:rPr>
            </w:pPr>
          </w:p>
        </w:tc>
        <w:tc>
          <w:tcPr>
            <w:tcW w:w="1913" w:type="dxa"/>
            <w:vMerge/>
          </w:tcPr>
          <w:p w14:paraId="6294971F" w14:textId="77777777" w:rsidR="00B52929" w:rsidRPr="00EA11DB" w:rsidRDefault="00B52929" w:rsidP="00672D9D">
            <w:pPr>
              <w:spacing w:before="60" w:after="60"/>
              <w:rPr>
                <w:rFonts w:ascii="Verdana" w:hAnsi="Verdana"/>
              </w:rPr>
            </w:pPr>
          </w:p>
        </w:tc>
      </w:tr>
      <w:tr w:rsidR="00B52929" w:rsidRPr="00EA11DB" w14:paraId="43562C0F" w14:textId="77777777" w:rsidTr="00672D9D">
        <w:trPr>
          <w:trHeight w:val="20"/>
        </w:trPr>
        <w:tc>
          <w:tcPr>
            <w:tcW w:w="810" w:type="dxa"/>
            <w:vMerge/>
          </w:tcPr>
          <w:p w14:paraId="50483CA1" w14:textId="77777777" w:rsidR="00B52929" w:rsidRPr="00EA11DB" w:rsidRDefault="00B52929" w:rsidP="00672D9D">
            <w:pPr>
              <w:spacing w:before="60" w:after="60"/>
              <w:rPr>
                <w:rFonts w:ascii="Verdana" w:hAnsi="Verdana"/>
                <w:b/>
              </w:rPr>
            </w:pPr>
          </w:p>
        </w:tc>
        <w:tc>
          <w:tcPr>
            <w:tcW w:w="1530" w:type="dxa"/>
          </w:tcPr>
          <w:p w14:paraId="7E4AC7D3" w14:textId="77777777" w:rsidR="00B52929" w:rsidRPr="00EA11DB" w:rsidRDefault="00B52929" w:rsidP="00672D9D">
            <w:pPr>
              <w:spacing w:before="60" w:after="60"/>
              <w:rPr>
                <w:rFonts w:ascii="Verdana" w:hAnsi="Verdana"/>
                <w:i/>
              </w:rPr>
            </w:pPr>
            <w:r w:rsidRPr="00EA11DB">
              <w:rPr>
                <w:rFonts w:ascii="Verdana" w:hAnsi="Verdana"/>
                <w:spacing w:val="-2"/>
                <w:w w:val="95"/>
              </w:rPr>
              <w:t>Telephone</w:t>
            </w:r>
            <w:r w:rsidRPr="00EA11DB">
              <w:rPr>
                <w:rFonts w:ascii="Verdana" w:hAnsi="Verdana"/>
                <w:spacing w:val="2"/>
              </w:rPr>
              <w:t xml:space="preserve"> </w:t>
            </w:r>
            <w:r w:rsidRPr="00EA11DB">
              <w:rPr>
                <w:rFonts w:ascii="Verdana" w:hAnsi="Verdana"/>
                <w:spacing w:val="-2"/>
                <w:w w:val="95"/>
              </w:rPr>
              <w:t>number</w:t>
            </w:r>
          </w:p>
        </w:tc>
        <w:tc>
          <w:tcPr>
            <w:tcW w:w="1535" w:type="dxa"/>
          </w:tcPr>
          <w:p w14:paraId="15E0D39B" w14:textId="77777777" w:rsidR="00B52929" w:rsidRPr="00EA11DB" w:rsidRDefault="00B52929" w:rsidP="00672D9D">
            <w:pPr>
              <w:spacing w:before="60" w:after="60"/>
              <w:rPr>
                <w:rFonts w:ascii="Verdana" w:hAnsi="Verdana"/>
              </w:rPr>
            </w:pPr>
          </w:p>
        </w:tc>
        <w:tc>
          <w:tcPr>
            <w:tcW w:w="1525" w:type="dxa"/>
            <w:vMerge/>
          </w:tcPr>
          <w:p w14:paraId="6D228ECA" w14:textId="77777777" w:rsidR="00B52929" w:rsidRPr="00EA11DB" w:rsidRDefault="00B52929" w:rsidP="00672D9D">
            <w:pPr>
              <w:spacing w:before="60" w:after="60"/>
              <w:rPr>
                <w:rFonts w:ascii="Verdana" w:hAnsi="Verdana"/>
              </w:rPr>
            </w:pPr>
          </w:p>
        </w:tc>
        <w:tc>
          <w:tcPr>
            <w:tcW w:w="1355" w:type="dxa"/>
            <w:vMerge/>
          </w:tcPr>
          <w:p w14:paraId="61CCBF09" w14:textId="77777777" w:rsidR="00B52929" w:rsidRPr="00EA11DB" w:rsidRDefault="00B52929" w:rsidP="00672D9D">
            <w:pPr>
              <w:spacing w:before="60" w:after="60"/>
              <w:rPr>
                <w:rFonts w:ascii="Verdana" w:hAnsi="Verdana"/>
              </w:rPr>
            </w:pPr>
          </w:p>
        </w:tc>
        <w:tc>
          <w:tcPr>
            <w:tcW w:w="1885" w:type="dxa"/>
            <w:vMerge/>
          </w:tcPr>
          <w:p w14:paraId="06C9AC97" w14:textId="77777777" w:rsidR="00B52929" w:rsidRPr="00EA11DB" w:rsidRDefault="00B52929" w:rsidP="00672D9D">
            <w:pPr>
              <w:spacing w:before="60" w:after="60"/>
              <w:rPr>
                <w:rFonts w:ascii="Verdana" w:hAnsi="Verdana"/>
              </w:rPr>
            </w:pPr>
          </w:p>
        </w:tc>
        <w:tc>
          <w:tcPr>
            <w:tcW w:w="1913" w:type="dxa"/>
            <w:vMerge/>
          </w:tcPr>
          <w:p w14:paraId="01EEDB0D" w14:textId="77777777" w:rsidR="00B52929" w:rsidRPr="00EA11DB" w:rsidRDefault="00B52929" w:rsidP="00672D9D">
            <w:pPr>
              <w:spacing w:before="60" w:after="60"/>
              <w:rPr>
                <w:rFonts w:ascii="Verdana" w:hAnsi="Verdana"/>
              </w:rPr>
            </w:pPr>
          </w:p>
        </w:tc>
      </w:tr>
      <w:tr w:rsidR="00B52929" w:rsidRPr="00EA11DB" w14:paraId="341E04F4" w14:textId="77777777" w:rsidTr="00672D9D">
        <w:trPr>
          <w:trHeight w:val="20"/>
        </w:trPr>
        <w:tc>
          <w:tcPr>
            <w:tcW w:w="810" w:type="dxa"/>
            <w:vMerge/>
          </w:tcPr>
          <w:p w14:paraId="5BE506FA" w14:textId="77777777" w:rsidR="00B52929" w:rsidRPr="00EA11DB" w:rsidRDefault="00B52929" w:rsidP="00672D9D">
            <w:pPr>
              <w:spacing w:before="60" w:after="60"/>
              <w:rPr>
                <w:rFonts w:ascii="Verdana" w:hAnsi="Verdana"/>
                <w:b/>
              </w:rPr>
            </w:pPr>
          </w:p>
        </w:tc>
        <w:tc>
          <w:tcPr>
            <w:tcW w:w="1530" w:type="dxa"/>
          </w:tcPr>
          <w:p w14:paraId="7C499941" w14:textId="77777777" w:rsidR="00B52929" w:rsidRPr="00EA11DB" w:rsidRDefault="00B52929" w:rsidP="00672D9D">
            <w:pPr>
              <w:spacing w:before="60" w:after="60"/>
              <w:rPr>
                <w:rFonts w:ascii="Verdana" w:hAnsi="Verdana"/>
                <w:i/>
              </w:rPr>
            </w:pPr>
            <w:r w:rsidRPr="00EA11DB">
              <w:rPr>
                <w:rFonts w:ascii="Verdana" w:hAnsi="Verdana"/>
                <w:w w:val="95"/>
              </w:rPr>
              <w:t>Email</w:t>
            </w:r>
            <w:r w:rsidRPr="00EA11DB">
              <w:rPr>
                <w:rFonts w:ascii="Verdana" w:hAnsi="Verdana"/>
                <w:spacing w:val="-7"/>
                <w:w w:val="95"/>
              </w:rPr>
              <w:t xml:space="preserve"> </w:t>
            </w:r>
            <w:r w:rsidRPr="00EA11DB">
              <w:rPr>
                <w:rFonts w:ascii="Verdana" w:hAnsi="Verdana"/>
                <w:spacing w:val="-2"/>
              </w:rPr>
              <w:t>address</w:t>
            </w:r>
          </w:p>
        </w:tc>
        <w:tc>
          <w:tcPr>
            <w:tcW w:w="1535" w:type="dxa"/>
          </w:tcPr>
          <w:p w14:paraId="2E895D28" w14:textId="77777777" w:rsidR="00B52929" w:rsidRPr="00EA11DB" w:rsidRDefault="00B52929" w:rsidP="00672D9D">
            <w:pPr>
              <w:spacing w:before="60" w:after="60"/>
              <w:rPr>
                <w:rFonts w:ascii="Verdana" w:hAnsi="Verdana"/>
              </w:rPr>
            </w:pPr>
          </w:p>
        </w:tc>
        <w:tc>
          <w:tcPr>
            <w:tcW w:w="1525" w:type="dxa"/>
            <w:vMerge/>
          </w:tcPr>
          <w:p w14:paraId="66C79BD3" w14:textId="77777777" w:rsidR="00B52929" w:rsidRPr="00EA11DB" w:rsidRDefault="00B52929" w:rsidP="00672D9D">
            <w:pPr>
              <w:spacing w:before="60" w:after="60"/>
              <w:rPr>
                <w:rFonts w:ascii="Verdana" w:hAnsi="Verdana"/>
              </w:rPr>
            </w:pPr>
          </w:p>
        </w:tc>
        <w:tc>
          <w:tcPr>
            <w:tcW w:w="1355" w:type="dxa"/>
            <w:vMerge/>
          </w:tcPr>
          <w:p w14:paraId="12B1D4C2" w14:textId="77777777" w:rsidR="00B52929" w:rsidRPr="00EA11DB" w:rsidRDefault="00B52929" w:rsidP="00672D9D">
            <w:pPr>
              <w:spacing w:before="60" w:after="60"/>
              <w:rPr>
                <w:rFonts w:ascii="Verdana" w:hAnsi="Verdana"/>
              </w:rPr>
            </w:pPr>
          </w:p>
        </w:tc>
        <w:tc>
          <w:tcPr>
            <w:tcW w:w="1885" w:type="dxa"/>
            <w:vMerge/>
          </w:tcPr>
          <w:p w14:paraId="4B3BC78E" w14:textId="77777777" w:rsidR="00B52929" w:rsidRPr="00EA11DB" w:rsidRDefault="00B52929" w:rsidP="00672D9D">
            <w:pPr>
              <w:spacing w:before="60" w:after="60"/>
              <w:rPr>
                <w:rFonts w:ascii="Verdana" w:hAnsi="Verdana"/>
              </w:rPr>
            </w:pPr>
          </w:p>
        </w:tc>
        <w:tc>
          <w:tcPr>
            <w:tcW w:w="1913" w:type="dxa"/>
            <w:vMerge/>
          </w:tcPr>
          <w:p w14:paraId="4F636B73" w14:textId="77777777" w:rsidR="00B52929" w:rsidRPr="00EA11DB" w:rsidRDefault="00B52929" w:rsidP="00672D9D">
            <w:pPr>
              <w:spacing w:before="60" w:after="60"/>
              <w:rPr>
                <w:rFonts w:ascii="Verdana" w:hAnsi="Verdana"/>
              </w:rPr>
            </w:pPr>
          </w:p>
        </w:tc>
      </w:tr>
      <w:tr w:rsidR="00B52929" w:rsidRPr="00EA11DB" w14:paraId="2FB6DEA0" w14:textId="77777777" w:rsidTr="00672D9D">
        <w:trPr>
          <w:trHeight w:val="20"/>
        </w:trPr>
        <w:tc>
          <w:tcPr>
            <w:tcW w:w="810" w:type="dxa"/>
            <w:vMerge/>
          </w:tcPr>
          <w:p w14:paraId="7EB0C6E0" w14:textId="77777777" w:rsidR="00B52929" w:rsidRPr="00EA11DB" w:rsidRDefault="00B52929" w:rsidP="00672D9D">
            <w:pPr>
              <w:spacing w:before="60" w:after="60"/>
              <w:rPr>
                <w:rFonts w:ascii="Verdana" w:hAnsi="Verdana"/>
                <w:b/>
              </w:rPr>
            </w:pPr>
          </w:p>
        </w:tc>
        <w:tc>
          <w:tcPr>
            <w:tcW w:w="1530" w:type="dxa"/>
          </w:tcPr>
          <w:p w14:paraId="5ECA6F17" w14:textId="77777777" w:rsidR="00B52929" w:rsidRPr="00EA11DB" w:rsidRDefault="00B52929" w:rsidP="00672D9D">
            <w:pPr>
              <w:spacing w:before="60" w:after="60"/>
              <w:rPr>
                <w:rFonts w:ascii="Verdana" w:hAnsi="Verdana"/>
                <w:i/>
              </w:rPr>
            </w:pPr>
            <w:r w:rsidRPr="00EA11DB">
              <w:rPr>
                <w:rFonts w:ascii="Verdana" w:hAnsi="Verdana"/>
                <w:w w:val="95"/>
              </w:rPr>
              <w:t>Occupation</w:t>
            </w:r>
            <w:r w:rsidRPr="00EA11DB">
              <w:rPr>
                <w:rFonts w:ascii="Verdana" w:hAnsi="Verdana"/>
                <w:spacing w:val="-1"/>
                <w:w w:val="95"/>
              </w:rPr>
              <w:t xml:space="preserve"> </w:t>
            </w:r>
            <w:r w:rsidRPr="00EA11DB">
              <w:rPr>
                <w:rFonts w:ascii="Verdana" w:hAnsi="Verdana"/>
                <w:w w:val="95"/>
              </w:rPr>
              <w:t>or</w:t>
            </w:r>
            <w:r w:rsidRPr="00EA11DB">
              <w:rPr>
                <w:rFonts w:ascii="Verdana" w:hAnsi="Verdana"/>
                <w:spacing w:val="-12"/>
                <w:w w:val="95"/>
              </w:rPr>
              <w:t xml:space="preserve"> </w:t>
            </w:r>
            <w:r w:rsidRPr="00EA11DB">
              <w:rPr>
                <w:rFonts w:ascii="Verdana" w:hAnsi="Verdana"/>
                <w:spacing w:val="-2"/>
                <w:w w:val="95"/>
              </w:rPr>
              <w:t>profession</w:t>
            </w:r>
          </w:p>
        </w:tc>
        <w:tc>
          <w:tcPr>
            <w:tcW w:w="1535" w:type="dxa"/>
          </w:tcPr>
          <w:p w14:paraId="1714BEF8" w14:textId="77777777" w:rsidR="00B52929" w:rsidRPr="00EA11DB" w:rsidRDefault="00B52929" w:rsidP="00672D9D">
            <w:pPr>
              <w:spacing w:before="60" w:after="60"/>
              <w:rPr>
                <w:rFonts w:ascii="Verdana" w:hAnsi="Verdana"/>
              </w:rPr>
            </w:pPr>
          </w:p>
        </w:tc>
        <w:tc>
          <w:tcPr>
            <w:tcW w:w="1525" w:type="dxa"/>
            <w:vMerge/>
          </w:tcPr>
          <w:p w14:paraId="11EEDC01" w14:textId="77777777" w:rsidR="00B52929" w:rsidRPr="00EA11DB" w:rsidRDefault="00B52929" w:rsidP="00672D9D">
            <w:pPr>
              <w:spacing w:before="60" w:after="60"/>
              <w:rPr>
                <w:rFonts w:ascii="Verdana" w:hAnsi="Verdana"/>
              </w:rPr>
            </w:pPr>
          </w:p>
        </w:tc>
        <w:tc>
          <w:tcPr>
            <w:tcW w:w="1355" w:type="dxa"/>
            <w:vMerge/>
          </w:tcPr>
          <w:p w14:paraId="137AD6C7" w14:textId="77777777" w:rsidR="00B52929" w:rsidRPr="00EA11DB" w:rsidRDefault="00B52929" w:rsidP="00672D9D">
            <w:pPr>
              <w:spacing w:before="60" w:after="60"/>
              <w:rPr>
                <w:rFonts w:ascii="Verdana" w:hAnsi="Verdana"/>
              </w:rPr>
            </w:pPr>
          </w:p>
        </w:tc>
        <w:tc>
          <w:tcPr>
            <w:tcW w:w="1885" w:type="dxa"/>
            <w:vMerge/>
          </w:tcPr>
          <w:p w14:paraId="6A8E3D8C" w14:textId="77777777" w:rsidR="00B52929" w:rsidRPr="00EA11DB" w:rsidRDefault="00B52929" w:rsidP="00672D9D">
            <w:pPr>
              <w:spacing w:before="60" w:after="60"/>
              <w:rPr>
                <w:rFonts w:ascii="Verdana" w:hAnsi="Verdana"/>
              </w:rPr>
            </w:pPr>
          </w:p>
        </w:tc>
        <w:tc>
          <w:tcPr>
            <w:tcW w:w="1913" w:type="dxa"/>
            <w:vMerge/>
          </w:tcPr>
          <w:p w14:paraId="6DDC18F8" w14:textId="77777777" w:rsidR="00B52929" w:rsidRPr="00EA11DB" w:rsidRDefault="00B52929" w:rsidP="00672D9D">
            <w:pPr>
              <w:spacing w:before="60" w:after="60"/>
              <w:rPr>
                <w:rFonts w:ascii="Verdana" w:hAnsi="Verdana"/>
              </w:rPr>
            </w:pPr>
          </w:p>
        </w:tc>
      </w:tr>
      <w:tr w:rsidR="00B52929" w:rsidRPr="00EA11DB" w14:paraId="08BDD1A6" w14:textId="77777777" w:rsidTr="00672D9D">
        <w:trPr>
          <w:trHeight w:val="20"/>
        </w:trPr>
        <w:tc>
          <w:tcPr>
            <w:tcW w:w="10553" w:type="dxa"/>
            <w:gridSpan w:val="7"/>
            <w:shd w:val="clear" w:color="auto" w:fill="D9D9D9"/>
          </w:tcPr>
          <w:p w14:paraId="158775C5" w14:textId="77777777" w:rsidR="00B52929" w:rsidRPr="00EA11DB" w:rsidRDefault="00B52929" w:rsidP="00672D9D">
            <w:pPr>
              <w:spacing w:before="60" w:after="60"/>
              <w:rPr>
                <w:rFonts w:ascii="Verdana" w:hAnsi="Verdana"/>
              </w:rPr>
            </w:pPr>
          </w:p>
        </w:tc>
      </w:tr>
      <w:tr w:rsidR="00B52929" w:rsidRPr="00EA11DB" w14:paraId="1D95B5A3" w14:textId="77777777" w:rsidTr="00672D9D">
        <w:trPr>
          <w:trHeight w:val="20"/>
        </w:trPr>
        <w:tc>
          <w:tcPr>
            <w:tcW w:w="810" w:type="dxa"/>
            <w:vMerge w:val="restart"/>
          </w:tcPr>
          <w:p w14:paraId="752080ED" w14:textId="77777777" w:rsidR="00B52929" w:rsidRPr="00EA11DB" w:rsidRDefault="00B52929" w:rsidP="00672D9D">
            <w:pPr>
              <w:spacing w:before="60" w:after="60"/>
              <w:rPr>
                <w:rFonts w:ascii="Verdana" w:hAnsi="Verdana"/>
                <w:b/>
              </w:rPr>
            </w:pPr>
            <w:r w:rsidRPr="00EA11DB">
              <w:rPr>
                <w:rFonts w:ascii="Verdana" w:hAnsi="Verdana"/>
                <w:b/>
              </w:rPr>
              <w:t>2.</w:t>
            </w:r>
          </w:p>
        </w:tc>
        <w:tc>
          <w:tcPr>
            <w:tcW w:w="1530" w:type="dxa"/>
          </w:tcPr>
          <w:p w14:paraId="7AFF0A11" w14:textId="77777777" w:rsidR="00B52929" w:rsidRPr="00EA11DB" w:rsidRDefault="00B52929" w:rsidP="00672D9D">
            <w:pPr>
              <w:spacing w:before="60" w:after="60"/>
              <w:rPr>
                <w:rFonts w:ascii="Verdana" w:hAnsi="Verdana"/>
                <w:w w:val="95"/>
              </w:rPr>
            </w:pPr>
            <w:r w:rsidRPr="00EA11DB">
              <w:rPr>
                <w:rFonts w:ascii="Verdana" w:hAnsi="Verdana"/>
                <w:w w:val="95"/>
              </w:rPr>
              <w:t>Full</w:t>
            </w:r>
            <w:r w:rsidRPr="00EA11DB">
              <w:rPr>
                <w:rFonts w:ascii="Verdana" w:hAnsi="Verdana"/>
                <w:spacing w:val="-5"/>
                <w:w w:val="95"/>
              </w:rPr>
              <w:t xml:space="preserve"> </w:t>
            </w:r>
            <w:r w:rsidRPr="00EA11DB">
              <w:rPr>
                <w:rFonts w:ascii="Verdana" w:hAnsi="Verdana"/>
                <w:spacing w:val="-4"/>
              </w:rPr>
              <w:t>Name</w:t>
            </w:r>
          </w:p>
        </w:tc>
        <w:tc>
          <w:tcPr>
            <w:tcW w:w="1535" w:type="dxa"/>
          </w:tcPr>
          <w:p w14:paraId="253225B0" w14:textId="77777777" w:rsidR="00B52929" w:rsidRPr="00EA11DB" w:rsidRDefault="00B52929" w:rsidP="00672D9D">
            <w:pPr>
              <w:spacing w:before="60" w:after="60"/>
              <w:rPr>
                <w:rFonts w:ascii="Verdana" w:hAnsi="Verdana"/>
              </w:rPr>
            </w:pPr>
          </w:p>
        </w:tc>
        <w:tc>
          <w:tcPr>
            <w:tcW w:w="1525" w:type="dxa"/>
            <w:vMerge w:val="restart"/>
          </w:tcPr>
          <w:p w14:paraId="0FDC9FFD" w14:textId="77777777" w:rsidR="00B52929" w:rsidRPr="00EA11DB" w:rsidRDefault="00B52929" w:rsidP="00672D9D">
            <w:pPr>
              <w:spacing w:before="60" w:after="60"/>
              <w:rPr>
                <w:rFonts w:ascii="Verdana" w:hAnsi="Verdana"/>
                <w:spacing w:val="-2"/>
              </w:rPr>
            </w:pPr>
            <w:r w:rsidRPr="00EA11DB">
              <w:rPr>
                <w:rFonts w:ascii="Verdana" w:hAnsi="Verdana"/>
                <w:spacing w:val="-2"/>
              </w:rPr>
              <w:t>Directly-----------</w:t>
            </w:r>
            <w:r w:rsidRPr="00EA11DB">
              <w:rPr>
                <w:rFonts w:ascii="Verdana" w:hAnsi="Verdana"/>
              </w:rPr>
              <w:tab/>
              <w:t>%</w:t>
            </w:r>
            <w:r w:rsidRPr="00EA11DB">
              <w:rPr>
                <w:rFonts w:ascii="Verdana" w:hAnsi="Verdana"/>
                <w:spacing w:val="-5"/>
              </w:rPr>
              <w:t xml:space="preserve"> </w:t>
            </w:r>
            <w:r w:rsidRPr="00EA11DB">
              <w:rPr>
                <w:rFonts w:ascii="Verdana" w:hAnsi="Verdana"/>
              </w:rPr>
              <w:t>of</w:t>
            </w:r>
            <w:r w:rsidRPr="00EA11DB">
              <w:rPr>
                <w:rFonts w:ascii="Verdana" w:hAnsi="Verdana"/>
                <w:spacing w:val="-2"/>
              </w:rPr>
              <w:t xml:space="preserve"> shares </w:t>
            </w:r>
          </w:p>
          <w:p w14:paraId="1DF27897" w14:textId="77777777" w:rsidR="00B52929" w:rsidRPr="00EA11DB" w:rsidRDefault="00B52929" w:rsidP="00672D9D">
            <w:pPr>
              <w:spacing w:before="60" w:after="60"/>
              <w:rPr>
                <w:rFonts w:ascii="Verdana" w:hAnsi="Verdana"/>
                <w:spacing w:val="-2"/>
              </w:rPr>
            </w:pPr>
          </w:p>
          <w:p w14:paraId="7A08FDDC" w14:textId="77777777" w:rsidR="00B52929" w:rsidRPr="00EA11DB" w:rsidRDefault="00B52929" w:rsidP="00672D9D">
            <w:pPr>
              <w:spacing w:before="60" w:after="60"/>
              <w:rPr>
                <w:rFonts w:ascii="Verdana" w:hAnsi="Verdana"/>
                <w:spacing w:val="-2"/>
              </w:rPr>
            </w:pPr>
          </w:p>
          <w:p w14:paraId="45FFEC4A" w14:textId="77777777" w:rsidR="00B52929" w:rsidRPr="00EA11DB" w:rsidRDefault="00B52929" w:rsidP="00672D9D">
            <w:pPr>
              <w:spacing w:before="60" w:after="60"/>
              <w:rPr>
                <w:rFonts w:ascii="Verdana" w:hAnsi="Verdana"/>
              </w:rPr>
            </w:pPr>
            <w:r w:rsidRPr="00EA11DB">
              <w:rPr>
                <w:rFonts w:ascii="Verdana" w:hAnsi="Verdana"/>
                <w:spacing w:val="-2"/>
              </w:rPr>
              <w:t>Indirectly----------</w:t>
            </w:r>
            <w:r w:rsidRPr="00EA11DB">
              <w:rPr>
                <w:rFonts w:ascii="Verdana" w:hAnsi="Verdana"/>
              </w:rPr>
              <w:tab/>
              <w:t>%</w:t>
            </w:r>
            <w:r w:rsidRPr="00EA11DB">
              <w:rPr>
                <w:rFonts w:ascii="Verdana" w:hAnsi="Verdana"/>
                <w:spacing w:val="-5"/>
              </w:rPr>
              <w:t xml:space="preserve"> </w:t>
            </w:r>
            <w:r w:rsidRPr="00EA11DB">
              <w:rPr>
                <w:rFonts w:ascii="Verdana" w:hAnsi="Verdana"/>
              </w:rPr>
              <w:t>of</w:t>
            </w:r>
            <w:r w:rsidRPr="00EA11DB">
              <w:rPr>
                <w:rFonts w:ascii="Verdana" w:hAnsi="Verdana"/>
                <w:spacing w:val="-2"/>
              </w:rPr>
              <w:t xml:space="preserve"> shares</w:t>
            </w:r>
          </w:p>
        </w:tc>
        <w:tc>
          <w:tcPr>
            <w:tcW w:w="1355" w:type="dxa"/>
            <w:vMerge w:val="restart"/>
          </w:tcPr>
          <w:p w14:paraId="0618A708" w14:textId="77777777" w:rsidR="00B52929" w:rsidRPr="00EA11DB" w:rsidRDefault="00B52929" w:rsidP="00672D9D">
            <w:pPr>
              <w:spacing w:before="60" w:after="60"/>
              <w:rPr>
                <w:rFonts w:ascii="Verdana" w:hAnsi="Verdana"/>
                <w:spacing w:val="-2"/>
              </w:rPr>
            </w:pPr>
            <w:r w:rsidRPr="00EA11DB">
              <w:rPr>
                <w:rFonts w:ascii="Verdana" w:hAnsi="Verdana"/>
                <w:spacing w:val="-2"/>
              </w:rPr>
              <w:t>Directly</w:t>
            </w:r>
            <w:r w:rsidRPr="00EA11DB">
              <w:rPr>
                <w:rFonts w:ascii="Verdana" w:hAnsi="Verdana"/>
              </w:rPr>
              <w:t>…………….%</w:t>
            </w:r>
            <w:r w:rsidRPr="00EA11DB">
              <w:rPr>
                <w:rFonts w:ascii="Verdana" w:hAnsi="Verdana"/>
                <w:spacing w:val="-13"/>
              </w:rPr>
              <w:t xml:space="preserve"> </w:t>
            </w:r>
            <w:r w:rsidRPr="00EA11DB">
              <w:rPr>
                <w:rFonts w:ascii="Verdana" w:hAnsi="Verdana"/>
              </w:rPr>
              <w:t>of</w:t>
            </w:r>
            <w:r w:rsidRPr="00EA11DB">
              <w:rPr>
                <w:rFonts w:ascii="Verdana" w:hAnsi="Verdana"/>
                <w:spacing w:val="-13"/>
              </w:rPr>
              <w:t xml:space="preserve"> </w:t>
            </w:r>
            <w:r w:rsidRPr="00EA11DB">
              <w:rPr>
                <w:rFonts w:ascii="Verdana" w:hAnsi="Verdana"/>
              </w:rPr>
              <w:t>voting</w:t>
            </w:r>
            <w:r w:rsidRPr="00EA11DB">
              <w:rPr>
                <w:rFonts w:ascii="Verdana" w:hAnsi="Verdana"/>
                <w:spacing w:val="-7"/>
              </w:rPr>
              <w:t xml:space="preserve"> </w:t>
            </w:r>
            <w:r w:rsidRPr="00EA11DB">
              <w:rPr>
                <w:rFonts w:ascii="Verdana" w:hAnsi="Verdana"/>
                <w:spacing w:val="-2"/>
              </w:rPr>
              <w:t>rights</w:t>
            </w:r>
          </w:p>
          <w:p w14:paraId="7ACC90B4" w14:textId="77777777" w:rsidR="00B52929" w:rsidRPr="00EA11DB" w:rsidRDefault="00B52929" w:rsidP="00672D9D">
            <w:pPr>
              <w:spacing w:before="60" w:after="60"/>
              <w:rPr>
                <w:rFonts w:ascii="Verdana" w:hAnsi="Verdana"/>
                <w:spacing w:val="-2"/>
              </w:rPr>
            </w:pPr>
          </w:p>
          <w:p w14:paraId="14D84F71" w14:textId="77777777" w:rsidR="00B52929" w:rsidRPr="00EA11DB" w:rsidRDefault="00B52929" w:rsidP="00672D9D">
            <w:pPr>
              <w:spacing w:before="60" w:after="60"/>
              <w:rPr>
                <w:rFonts w:ascii="Verdana" w:hAnsi="Verdana"/>
              </w:rPr>
            </w:pPr>
            <w:proofErr w:type="gramStart"/>
            <w:r w:rsidRPr="00EA11DB">
              <w:rPr>
                <w:rFonts w:ascii="Verdana" w:hAnsi="Verdana"/>
                <w:spacing w:val="-2"/>
              </w:rPr>
              <w:t>Indirectly------</w:t>
            </w:r>
            <w:proofErr w:type="gramEnd"/>
            <w:r w:rsidRPr="00EA11DB">
              <w:rPr>
                <w:rFonts w:ascii="Verdana" w:hAnsi="Verdana"/>
                <w:spacing w:val="-2"/>
              </w:rPr>
              <w:t>----</w:t>
            </w:r>
            <w:r w:rsidRPr="00EA11DB">
              <w:rPr>
                <w:rFonts w:ascii="Verdana" w:hAnsi="Verdana"/>
              </w:rPr>
              <w:t>%</w:t>
            </w:r>
            <w:r w:rsidRPr="00EA11DB">
              <w:rPr>
                <w:rFonts w:ascii="Verdana" w:hAnsi="Verdana"/>
                <w:spacing w:val="-13"/>
              </w:rPr>
              <w:t xml:space="preserve"> </w:t>
            </w:r>
            <w:r w:rsidRPr="00EA11DB">
              <w:rPr>
                <w:rFonts w:ascii="Verdana" w:hAnsi="Verdana"/>
              </w:rPr>
              <w:t>of</w:t>
            </w:r>
            <w:r w:rsidRPr="00EA11DB">
              <w:rPr>
                <w:rFonts w:ascii="Verdana" w:hAnsi="Verdana"/>
                <w:spacing w:val="-9"/>
              </w:rPr>
              <w:t xml:space="preserve"> </w:t>
            </w:r>
            <w:r w:rsidRPr="00EA11DB">
              <w:rPr>
                <w:rFonts w:ascii="Verdana" w:hAnsi="Verdana"/>
              </w:rPr>
              <w:t>voting</w:t>
            </w:r>
            <w:r w:rsidRPr="00EA11DB">
              <w:rPr>
                <w:rFonts w:ascii="Verdana" w:hAnsi="Verdana"/>
                <w:spacing w:val="-6"/>
              </w:rPr>
              <w:t xml:space="preserve"> </w:t>
            </w:r>
            <w:r w:rsidRPr="00EA11DB">
              <w:rPr>
                <w:rFonts w:ascii="Verdana" w:hAnsi="Verdana"/>
                <w:spacing w:val="-2"/>
              </w:rPr>
              <w:t>rights</w:t>
            </w:r>
          </w:p>
        </w:tc>
        <w:tc>
          <w:tcPr>
            <w:tcW w:w="1885" w:type="dxa"/>
            <w:vMerge w:val="restart"/>
          </w:tcPr>
          <w:p w14:paraId="496C53E1" w14:textId="77777777" w:rsidR="00B52929" w:rsidRPr="00EA11DB" w:rsidRDefault="00B52929" w:rsidP="00B52929">
            <w:pPr>
              <w:widowControl/>
              <w:numPr>
                <w:ilvl w:val="0"/>
                <w:numId w:val="292"/>
              </w:numPr>
              <w:autoSpaceDE/>
              <w:autoSpaceDN/>
              <w:ind w:left="170" w:hanging="180"/>
              <w:jc w:val="both"/>
              <w:textAlignment w:val="baseline"/>
              <w:rPr>
                <w:rFonts w:ascii="Verdana" w:hAnsi="Verdana"/>
                <w:color w:val="000000"/>
              </w:rPr>
            </w:pPr>
            <w:r w:rsidRPr="00EA11DB">
              <w:rPr>
                <w:rFonts w:ascii="Verdana" w:hAnsi="Verdana"/>
                <w:color w:val="000000"/>
              </w:rPr>
              <w:t xml:space="preserve">Having the right to appoint </w:t>
            </w:r>
            <w:proofErr w:type="gramStart"/>
            <w:r w:rsidRPr="00EA11DB">
              <w:rPr>
                <w:rFonts w:ascii="Verdana" w:hAnsi="Verdana"/>
                <w:color w:val="000000"/>
              </w:rPr>
              <w:t>a majority of</w:t>
            </w:r>
            <w:proofErr w:type="gramEnd"/>
            <w:r w:rsidRPr="00EA11DB">
              <w:rPr>
                <w:rFonts w:ascii="Verdana" w:hAnsi="Verdana"/>
                <w:color w:val="000000"/>
              </w:rPr>
              <w:t xml:space="preserve"> the board of </w:t>
            </w:r>
            <w:proofErr w:type="gramStart"/>
            <w:r w:rsidRPr="00EA11DB">
              <w:rPr>
                <w:rFonts w:ascii="Verdana" w:hAnsi="Verdana"/>
                <w:color w:val="000000"/>
              </w:rPr>
              <w:t>the directors</w:t>
            </w:r>
            <w:proofErr w:type="gramEnd"/>
            <w:r w:rsidRPr="00EA11DB">
              <w:rPr>
                <w:rFonts w:ascii="Verdana" w:hAnsi="Verdana"/>
                <w:color w:val="000000"/>
              </w:rPr>
              <w:t xml:space="preserve"> or an equivalent governing body of the Tenderer: Yes -----No----</w:t>
            </w:r>
          </w:p>
          <w:p w14:paraId="5BDAB08F" w14:textId="77777777" w:rsidR="00B52929" w:rsidRPr="00EA11DB" w:rsidRDefault="00B52929" w:rsidP="00B52929">
            <w:pPr>
              <w:widowControl/>
              <w:numPr>
                <w:ilvl w:val="0"/>
                <w:numId w:val="292"/>
              </w:numPr>
              <w:autoSpaceDE/>
              <w:autoSpaceDN/>
              <w:ind w:left="170" w:hanging="180"/>
              <w:jc w:val="both"/>
              <w:textAlignment w:val="baseline"/>
              <w:rPr>
                <w:rFonts w:ascii="Verdana" w:hAnsi="Verdana"/>
                <w:color w:val="000000"/>
              </w:rPr>
            </w:pPr>
            <w:r w:rsidRPr="00EA11DB">
              <w:rPr>
                <w:rFonts w:ascii="Verdana" w:hAnsi="Verdana"/>
                <w:color w:val="000000"/>
              </w:rPr>
              <w:t xml:space="preserve">Is this right held directly or </w:t>
            </w:r>
            <w:proofErr w:type="gramStart"/>
            <w:r w:rsidRPr="00EA11DB">
              <w:rPr>
                <w:rFonts w:ascii="Verdana" w:hAnsi="Verdana"/>
                <w:color w:val="000000"/>
              </w:rPr>
              <w:t>indirectly?:</w:t>
            </w:r>
            <w:proofErr w:type="gramEnd"/>
          </w:p>
          <w:p w14:paraId="6FB44546" w14:textId="77777777" w:rsidR="00B52929" w:rsidRPr="00EA11DB" w:rsidRDefault="00B52929" w:rsidP="00672D9D">
            <w:pPr>
              <w:widowControl/>
              <w:autoSpaceDE/>
              <w:autoSpaceDN/>
              <w:ind w:left="170"/>
              <w:jc w:val="both"/>
              <w:textAlignment w:val="baseline"/>
              <w:rPr>
                <w:rFonts w:ascii="Verdana" w:hAnsi="Verdana"/>
                <w:color w:val="000000"/>
              </w:rPr>
            </w:pPr>
          </w:p>
          <w:p w14:paraId="71D27AC6" w14:textId="77777777" w:rsidR="00B52929" w:rsidRPr="00EA11DB" w:rsidRDefault="00B52929" w:rsidP="00672D9D">
            <w:pPr>
              <w:widowControl/>
              <w:autoSpaceDE/>
              <w:autoSpaceDN/>
              <w:ind w:left="170"/>
              <w:jc w:val="both"/>
              <w:textAlignment w:val="baseline"/>
              <w:rPr>
                <w:rFonts w:ascii="Verdana" w:hAnsi="Verdana"/>
                <w:color w:val="000000"/>
              </w:rPr>
            </w:pPr>
            <w:r w:rsidRPr="00EA11DB">
              <w:rPr>
                <w:rFonts w:ascii="Verdana" w:hAnsi="Verdana"/>
                <w:color w:val="000000"/>
              </w:rPr>
              <w:t xml:space="preserve"> Direct………………… </w:t>
            </w:r>
          </w:p>
          <w:p w14:paraId="32BCF0F2" w14:textId="77777777" w:rsidR="00B52929" w:rsidRPr="00EA11DB" w:rsidRDefault="00B52929" w:rsidP="00672D9D">
            <w:pPr>
              <w:widowControl/>
              <w:autoSpaceDE/>
              <w:autoSpaceDN/>
              <w:ind w:left="170"/>
              <w:jc w:val="both"/>
              <w:textAlignment w:val="baseline"/>
              <w:rPr>
                <w:rFonts w:ascii="Verdana" w:hAnsi="Verdana"/>
                <w:color w:val="000000"/>
              </w:rPr>
            </w:pPr>
          </w:p>
          <w:p w14:paraId="157446DD" w14:textId="77777777" w:rsidR="00B52929" w:rsidRPr="00EA11DB" w:rsidRDefault="00B52929" w:rsidP="00672D9D">
            <w:pPr>
              <w:widowControl/>
              <w:autoSpaceDE/>
              <w:autoSpaceDN/>
              <w:ind w:left="170"/>
              <w:jc w:val="both"/>
              <w:textAlignment w:val="baseline"/>
              <w:rPr>
                <w:rFonts w:ascii="Verdana" w:hAnsi="Verdana"/>
                <w:color w:val="000000"/>
              </w:rPr>
            </w:pPr>
            <w:r w:rsidRPr="00EA11DB">
              <w:rPr>
                <w:rFonts w:ascii="Verdana" w:hAnsi="Verdana"/>
                <w:color w:val="000000"/>
              </w:rPr>
              <w:t xml:space="preserve"> Indirect………………...</w:t>
            </w:r>
          </w:p>
          <w:p w14:paraId="28CF42AF" w14:textId="77777777" w:rsidR="00B52929" w:rsidRPr="00EA11DB" w:rsidRDefault="00B52929" w:rsidP="00672D9D">
            <w:pPr>
              <w:spacing w:before="60" w:after="60"/>
              <w:rPr>
                <w:rFonts w:ascii="Verdana" w:hAnsi="Verdana"/>
              </w:rPr>
            </w:pPr>
          </w:p>
        </w:tc>
        <w:tc>
          <w:tcPr>
            <w:tcW w:w="1913" w:type="dxa"/>
            <w:vMerge w:val="restart"/>
          </w:tcPr>
          <w:p w14:paraId="323E0878" w14:textId="77777777" w:rsidR="00B52929" w:rsidRPr="00EA11DB" w:rsidRDefault="00B52929" w:rsidP="00B52929">
            <w:pPr>
              <w:widowControl/>
              <w:numPr>
                <w:ilvl w:val="0"/>
                <w:numId w:val="293"/>
              </w:numPr>
              <w:autoSpaceDE/>
              <w:autoSpaceDN/>
              <w:ind w:left="170" w:hanging="180"/>
              <w:textAlignment w:val="baseline"/>
              <w:rPr>
                <w:rFonts w:ascii="Verdana" w:hAnsi="Verdana"/>
                <w:color w:val="000000"/>
              </w:rPr>
            </w:pPr>
            <w:r w:rsidRPr="00EA11DB">
              <w:rPr>
                <w:rFonts w:ascii="Verdana" w:hAnsi="Verdana"/>
                <w:spacing w:val="-2"/>
              </w:rPr>
              <w:t>Exercises</w:t>
            </w:r>
            <w:r w:rsidRPr="00EA11DB">
              <w:rPr>
                <w:rFonts w:ascii="Verdana" w:hAnsi="Verdana"/>
              </w:rPr>
              <w:t xml:space="preserve"> </w:t>
            </w:r>
            <w:proofErr w:type="gramStart"/>
            <w:r w:rsidRPr="00EA11DB">
              <w:rPr>
                <w:rFonts w:ascii="Verdana" w:hAnsi="Verdana"/>
                <w:spacing w:val="-2"/>
              </w:rPr>
              <w:t>significant</w:t>
            </w:r>
            <w:proofErr w:type="gramEnd"/>
            <w:r w:rsidRPr="00EA11DB">
              <w:rPr>
                <w:rFonts w:ascii="Verdana" w:hAnsi="Verdana"/>
              </w:rPr>
              <w:t xml:space="preserve"> </w:t>
            </w:r>
            <w:r w:rsidRPr="00EA11DB">
              <w:rPr>
                <w:rFonts w:ascii="Verdana" w:hAnsi="Verdana"/>
                <w:spacing w:val="-2"/>
              </w:rPr>
              <w:t xml:space="preserve">influence </w:t>
            </w:r>
            <w:r w:rsidRPr="00EA11DB">
              <w:rPr>
                <w:rFonts w:ascii="Verdana" w:hAnsi="Verdana"/>
                <w:spacing w:val="-8"/>
              </w:rPr>
              <w:t xml:space="preserve">or </w:t>
            </w:r>
            <w:r w:rsidRPr="00EA11DB">
              <w:rPr>
                <w:rFonts w:ascii="Verdana" w:hAnsi="Verdana"/>
              </w:rPr>
              <w:t>control over the</w:t>
            </w:r>
            <w:r w:rsidRPr="00EA11DB">
              <w:rPr>
                <w:rFonts w:ascii="Verdana" w:hAnsi="Verdana"/>
                <w:spacing w:val="-5"/>
              </w:rPr>
              <w:t xml:space="preserve"> Company </w:t>
            </w:r>
            <w:r w:rsidRPr="00EA11DB">
              <w:rPr>
                <w:rFonts w:ascii="Verdana" w:hAnsi="Verdana"/>
                <w:color w:val="000000"/>
              </w:rPr>
              <w:t>body of the</w:t>
            </w:r>
            <w:r w:rsidRPr="00EA11DB">
              <w:rPr>
                <w:rFonts w:ascii="Verdana" w:hAnsi="Verdana"/>
                <w:spacing w:val="-5"/>
              </w:rPr>
              <w:t xml:space="preserve"> Company (tenderer</w:t>
            </w:r>
            <w:r w:rsidRPr="00EA11DB">
              <w:rPr>
                <w:rFonts w:ascii="Verdana" w:hAnsi="Verdana"/>
                <w:b/>
                <w:spacing w:val="-5"/>
              </w:rPr>
              <w:t>)</w:t>
            </w:r>
            <w:r w:rsidRPr="00EA11DB">
              <w:rPr>
                <w:rFonts w:ascii="Verdana" w:hAnsi="Verdana"/>
                <w:color w:val="000000"/>
              </w:rPr>
              <w:t xml:space="preserve"> </w:t>
            </w:r>
          </w:p>
          <w:p w14:paraId="10D7B5B8" w14:textId="77777777" w:rsidR="00B52929" w:rsidRPr="00EA11DB" w:rsidRDefault="00B52929" w:rsidP="00672D9D">
            <w:pPr>
              <w:widowControl/>
              <w:autoSpaceDE/>
              <w:autoSpaceDN/>
              <w:ind w:left="90"/>
              <w:textAlignment w:val="baseline"/>
              <w:rPr>
                <w:rFonts w:ascii="Verdana" w:hAnsi="Verdana"/>
                <w:color w:val="000000"/>
              </w:rPr>
            </w:pPr>
            <w:r w:rsidRPr="00EA11DB">
              <w:rPr>
                <w:rFonts w:ascii="Verdana" w:hAnsi="Verdana"/>
                <w:color w:val="000000"/>
              </w:rPr>
              <w:t xml:space="preserve"> Yes -----No----</w:t>
            </w:r>
          </w:p>
          <w:p w14:paraId="3E630A51" w14:textId="77777777" w:rsidR="00B52929" w:rsidRPr="00EA11DB" w:rsidRDefault="00B52929" w:rsidP="00672D9D">
            <w:pPr>
              <w:widowControl/>
              <w:autoSpaceDE/>
              <w:autoSpaceDN/>
              <w:ind w:left="90"/>
              <w:textAlignment w:val="baseline"/>
              <w:rPr>
                <w:rFonts w:ascii="Verdana" w:hAnsi="Verdana"/>
                <w:color w:val="000000"/>
              </w:rPr>
            </w:pPr>
          </w:p>
          <w:p w14:paraId="788FA149" w14:textId="77777777" w:rsidR="00B52929" w:rsidRPr="00EA11DB" w:rsidRDefault="00B52929" w:rsidP="00B52929">
            <w:pPr>
              <w:widowControl/>
              <w:numPr>
                <w:ilvl w:val="0"/>
                <w:numId w:val="293"/>
              </w:numPr>
              <w:autoSpaceDE/>
              <w:autoSpaceDN/>
              <w:ind w:left="170" w:hanging="180"/>
              <w:textAlignment w:val="baseline"/>
              <w:rPr>
                <w:rFonts w:ascii="Verdana" w:hAnsi="Verdana"/>
                <w:color w:val="000000"/>
              </w:rPr>
            </w:pPr>
            <w:r w:rsidRPr="00EA11DB">
              <w:rPr>
                <w:rFonts w:ascii="Verdana" w:hAnsi="Verdana"/>
                <w:color w:val="000000"/>
              </w:rPr>
              <w:t>Is this influence or control exercised directly or indirectly?</w:t>
            </w:r>
          </w:p>
          <w:p w14:paraId="392B61E2" w14:textId="77777777" w:rsidR="00B52929" w:rsidRPr="00EA11DB" w:rsidRDefault="00B52929" w:rsidP="00672D9D">
            <w:pPr>
              <w:widowControl/>
              <w:autoSpaceDE/>
              <w:autoSpaceDN/>
              <w:ind w:left="170"/>
              <w:textAlignment w:val="baseline"/>
              <w:rPr>
                <w:rFonts w:ascii="Verdana" w:hAnsi="Verdana"/>
                <w:color w:val="000000"/>
              </w:rPr>
            </w:pPr>
          </w:p>
          <w:p w14:paraId="5056F863" w14:textId="77777777" w:rsidR="00B52929" w:rsidRPr="00EA11DB" w:rsidRDefault="00B52929" w:rsidP="00672D9D">
            <w:pPr>
              <w:widowControl/>
              <w:autoSpaceDE/>
              <w:autoSpaceDN/>
              <w:textAlignment w:val="baseline"/>
              <w:rPr>
                <w:rFonts w:ascii="Verdana" w:hAnsi="Verdana"/>
                <w:color w:val="000000"/>
              </w:rPr>
            </w:pPr>
            <w:r w:rsidRPr="00EA11DB">
              <w:rPr>
                <w:rFonts w:ascii="Verdana" w:hAnsi="Verdana"/>
                <w:color w:val="000000"/>
              </w:rPr>
              <w:t>Direct………</w:t>
            </w:r>
            <w:proofErr w:type="gramStart"/>
            <w:r w:rsidRPr="00EA11DB">
              <w:rPr>
                <w:rFonts w:ascii="Verdana" w:hAnsi="Verdana"/>
                <w:color w:val="000000"/>
              </w:rPr>
              <w:t>…..</w:t>
            </w:r>
            <w:proofErr w:type="gramEnd"/>
          </w:p>
          <w:p w14:paraId="3383CD46" w14:textId="77777777" w:rsidR="00B52929" w:rsidRPr="00EA11DB" w:rsidRDefault="00B52929" w:rsidP="00672D9D">
            <w:pPr>
              <w:widowControl/>
              <w:autoSpaceDE/>
              <w:autoSpaceDN/>
              <w:ind w:left="170"/>
              <w:textAlignment w:val="baseline"/>
              <w:rPr>
                <w:rFonts w:ascii="Verdana" w:hAnsi="Verdana"/>
                <w:color w:val="000000"/>
              </w:rPr>
            </w:pPr>
          </w:p>
          <w:p w14:paraId="6266D211" w14:textId="77777777" w:rsidR="00B52929" w:rsidRPr="00EA11DB" w:rsidRDefault="00B52929" w:rsidP="00672D9D">
            <w:pPr>
              <w:spacing w:before="60" w:after="60"/>
              <w:rPr>
                <w:rFonts w:ascii="Verdana" w:hAnsi="Verdana"/>
              </w:rPr>
            </w:pPr>
            <w:r w:rsidRPr="00EA11DB">
              <w:rPr>
                <w:rFonts w:ascii="Verdana" w:hAnsi="Verdana"/>
                <w:color w:val="000000"/>
              </w:rPr>
              <w:t xml:space="preserve"> Indirect…………</w:t>
            </w:r>
          </w:p>
        </w:tc>
      </w:tr>
      <w:tr w:rsidR="00B52929" w:rsidRPr="00EA11DB" w14:paraId="264D29C7" w14:textId="77777777" w:rsidTr="00672D9D">
        <w:trPr>
          <w:trHeight w:val="20"/>
        </w:trPr>
        <w:tc>
          <w:tcPr>
            <w:tcW w:w="810" w:type="dxa"/>
            <w:vMerge/>
          </w:tcPr>
          <w:p w14:paraId="1365F16E" w14:textId="77777777" w:rsidR="00B52929" w:rsidRPr="00EA11DB" w:rsidRDefault="00B52929" w:rsidP="00672D9D">
            <w:pPr>
              <w:spacing w:before="60" w:after="60"/>
              <w:rPr>
                <w:rFonts w:ascii="Verdana" w:hAnsi="Verdana"/>
                <w:b/>
              </w:rPr>
            </w:pPr>
          </w:p>
        </w:tc>
        <w:tc>
          <w:tcPr>
            <w:tcW w:w="1530" w:type="dxa"/>
          </w:tcPr>
          <w:p w14:paraId="48EBB9D0" w14:textId="77777777" w:rsidR="00B52929" w:rsidRPr="00EA11DB" w:rsidRDefault="00B52929" w:rsidP="00672D9D">
            <w:pPr>
              <w:pStyle w:val="TableParagraph"/>
              <w:tabs>
                <w:tab w:val="left" w:pos="924"/>
                <w:tab w:val="left" w:pos="2247"/>
                <w:tab w:val="left" w:pos="3403"/>
              </w:tabs>
              <w:spacing w:before="60" w:after="60"/>
              <w:rPr>
                <w:rFonts w:ascii="Verdana" w:hAnsi="Verdana"/>
                <w:w w:val="95"/>
              </w:rPr>
            </w:pPr>
            <w:r w:rsidRPr="00EA11DB">
              <w:rPr>
                <w:rFonts w:ascii="Verdana" w:hAnsi="Verdana"/>
                <w:spacing w:val="-2"/>
              </w:rPr>
              <w:t xml:space="preserve">National </w:t>
            </w:r>
            <w:r w:rsidRPr="00EA11DB">
              <w:rPr>
                <w:rFonts w:ascii="Verdana" w:hAnsi="Verdana"/>
                <w:w w:val="95"/>
              </w:rPr>
              <w:t>identity</w:t>
            </w:r>
            <w:r w:rsidRPr="00EA11DB">
              <w:rPr>
                <w:rFonts w:ascii="Verdana" w:hAnsi="Verdana"/>
                <w:spacing w:val="-2"/>
                <w:w w:val="95"/>
              </w:rPr>
              <w:t xml:space="preserve"> </w:t>
            </w:r>
            <w:r w:rsidRPr="00EA11DB">
              <w:rPr>
                <w:rFonts w:ascii="Verdana" w:hAnsi="Verdana"/>
                <w:w w:val="95"/>
              </w:rPr>
              <w:t>card</w:t>
            </w:r>
            <w:r w:rsidRPr="00EA11DB">
              <w:rPr>
                <w:rFonts w:ascii="Verdana" w:hAnsi="Verdana"/>
                <w:spacing w:val="-6"/>
                <w:w w:val="95"/>
              </w:rPr>
              <w:t xml:space="preserve"> </w:t>
            </w:r>
            <w:r w:rsidRPr="00EA11DB">
              <w:rPr>
                <w:rFonts w:ascii="Verdana" w:hAnsi="Verdana"/>
                <w:w w:val="95"/>
              </w:rPr>
              <w:t>number</w:t>
            </w:r>
            <w:r w:rsidRPr="00EA11DB">
              <w:rPr>
                <w:rFonts w:ascii="Verdana" w:hAnsi="Verdana"/>
                <w:spacing w:val="-4"/>
                <w:w w:val="95"/>
              </w:rPr>
              <w:t xml:space="preserve"> </w:t>
            </w:r>
            <w:r w:rsidRPr="00EA11DB">
              <w:rPr>
                <w:rFonts w:ascii="Verdana" w:hAnsi="Verdana"/>
                <w:w w:val="95"/>
              </w:rPr>
              <w:t>or</w:t>
            </w:r>
            <w:r w:rsidRPr="00EA11DB">
              <w:rPr>
                <w:rFonts w:ascii="Verdana" w:hAnsi="Verdana"/>
                <w:spacing w:val="-10"/>
                <w:w w:val="95"/>
              </w:rPr>
              <w:t xml:space="preserve"> </w:t>
            </w:r>
            <w:r w:rsidRPr="00EA11DB">
              <w:rPr>
                <w:rFonts w:ascii="Verdana" w:hAnsi="Verdana"/>
                <w:w w:val="95"/>
              </w:rPr>
              <w:t>Passport</w:t>
            </w:r>
            <w:r w:rsidRPr="00EA11DB">
              <w:rPr>
                <w:rFonts w:ascii="Verdana" w:hAnsi="Verdana"/>
              </w:rPr>
              <w:t xml:space="preserve"> </w:t>
            </w:r>
            <w:r w:rsidRPr="00EA11DB">
              <w:rPr>
                <w:rFonts w:ascii="Verdana" w:hAnsi="Verdana"/>
                <w:spacing w:val="-2"/>
                <w:w w:val="95"/>
              </w:rPr>
              <w:t>number</w:t>
            </w:r>
          </w:p>
        </w:tc>
        <w:tc>
          <w:tcPr>
            <w:tcW w:w="1535" w:type="dxa"/>
          </w:tcPr>
          <w:p w14:paraId="16444AE3" w14:textId="77777777" w:rsidR="00B52929" w:rsidRPr="00EA11DB" w:rsidRDefault="00B52929" w:rsidP="00672D9D">
            <w:pPr>
              <w:spacing w:before="60" w:after="60"/>
              <w:rPr>
                <w:rFonts w:ascii="Verdana" w:hAnsi="Verdana"/>
              </w:rPr>
            </w:pPr>
          </w:p>
        </w:tc>
        <w:tc>
          <w:tcPr>
            <w:tcW w:w="1525" w:type="dxa"/>
            <w:vMerge/>
          </w:tcPr>
          <w:p w14:paraId="54F9B6A3" w14:textId="77777777" w:rsidR="00B52929" w:rsidRPr="00EA11DB" w:rsidRDefault="00B52929" w:rsidP="00672D9D">
            <w:pPr>
              <w:spacing w:before="60" w:after="60"/>
              <w:rPr>
                <w:rFonts w:ascii="Verdana" w:hAnsi="Verdana"/>
              </w:rPr>
            </w:pPr>
          </w:p>
        </w:tc>
        <w:tc>
          <w:tcPr>
            <w:tcW w:w="1355" w:type="dxa"/>
            <w:vMerge/>
          </w:tcPr>
          <w:p w14:paraId="0AE072B2" w14:textId="77777777" w:rsidR="00B52929" w:rsidRPr="00EA11DB" w:rsidRDefault="00B52929" w:rsidP="00672D9D">
            <w:pPr>
              <w:spacing w:before="60" w:after="60"/>
              <w:rPr>
                <w:rFonts w:ascii="Verdana" w:hAnsi="Verdana"/>
              </w:rPr>
            </w:pPr>
          </w:p>
        </w:tc>
        <w:tc>
          <w:tcPr>
            <w:tcW w:w="1885" w:type="dxa"/>
            <w:vMerge/>
          </w:tcPr>
          <w:p w14:paraId="5F9CC438" w14:textId="77777777" w:rsidR="00B52929" w:rsidRPr="00EA11DB" w:rsidRDefault="00B52929" w:rsidP="00672D9D">
            <w:pPr>
              <w:spacing w:before="60" w:after="60"/>
              <w:rPr>
                <w:rFonts w:ascii="Verdana" w:hAnsi="Verdana"/>
              </w:rPr>
            </w:pPr>
          </w:p>
        </w:tc>
        <w:tc>
          <w:tcPr>
            <w:tcW w:w="1913" w:type="dxa"/>
            <w:vMerge/>
          </w:tcPr>
          <w:p w14:paraId="1C2082F8" w14:textId="77777777" w:rsidR="00B52929" w:rsidRPr="00EA11DB" w:rsidRDefault="00B52929" w:rsidP="00672D9D">
            <w:pPr>
              <w:spacing w:before="60" w:after="60"/>
              <w:rPr>
                <w:rFonts w:ascii="Verdana" w:hAnsi="Verdana"/>
              </w:rPr>
            </w:pPr>
          </w:p>
        </w:tc>
      </w:tr>
      <w:tr w:rsidR="00B52929" w:rsidRPr="00EA11DB" w14:paraId="16FABF7D" w14:textId="77777777" w:rsidTr="00672D9D">
        <w:trPr>
          <w:trHeight w:val="20"/>
        </w:trPr>
        <w:tc>
          <w:tcPr>
            <w:tcW w:w="810" w:type="dxa"/>
            <w:vMerge/>
          </w:tcPr>
          <w:p w14:paraId="79488E48" w14:textId="77777777" w:rsidR="00B52929" w:rsidRPr="00EA11DB" w:rsidRDefault="00B52929" w:rsidP="00672D9D">
            <w:pPr>
              <w:spacing w:before="60" w:after="60"/>
              <w:rPr>
                <w:rFonts w:ascii="Verdana" w:hAnsi="Verdana"/>
                <w:b/>
              </w:rPr>
            </w:pPr>
          </w:p>
        </w:tc>
        <w:tc>
          <w:tcPr>
            <w:tcW w:w="1530" w:type="dxa"/>
          </w:tcPr>
          <w:p w14:paraId="6F875BEF" w14:textId="77777777" w:rsidR="00B52929" w:rsidRPr="00EA11DB" w:rsidRDefault="00B52929" w:rsidP="00672D9D">
            <w:pPr>
              <w:spacing w:before="60" w:after="60"/>
              <w:rPr>
                <w:rFonts w:ascii="Verdana" w:hAnsi="Verdana"/>
                <w:w w:val="95"/>
              </w:rPr>
            </w:pPr>
            <w:r w:rsidRPr="00EA11DB">
              <w:rPr>
                <w:rFonts w:ascii="Verdana" w:hAnsi="Verdana"/>
                <w:w w:val="95"/>
              </w:rPr>
              <w:t>Personal</w:t>
            </w:r>
            <w:r w:rsidRPr="00EA11DB">
              <w:rPr>
                <w:rFonts w:ascii="Verdana" w:hAnsi="Verdana"/>
                <w:spacing w:val="-11"/>
                <w:w w:val="95"/>
              </w:rPr>
              <w:t xml:space="preserve"> </w:t>
            </w:r>
            <w:r w:rsidRPr="00EA11DB">
              <w:rPr>
                <w:rFonts w:ascii="Verdana" w:hAnsi="Verdana"/>
                <w:w w:val="95"/>
              </w:rPr>
              <w:t>Identification</w:t>
            </w:r>
            <w:r w:rsidRPr="00EA11DB">
              <w:rPr>
                <w:rFonts w:ascii="Verdana" w:hAnsi="Verdana"/>
                <w:spacing w:val="-12"/>
                <w:w w:val="95"/>
              </w:rPr>
              <w:t xml:space="preserve"> </w:t>
            </w:r>
            <w:r w:rsidRPr="00EA11DB">
              <w:rPr>
                <w:rFonts w:ascii="Verdana" w:hAnsi="Verdana"/>
                <w:spacing w:val="-2"/>
                <w:w w:val="95"/>
              </w:rPr>
              <w:t>Number (where applicable)</w:t>
            </w:r>
          </w:p>
        </w:tc>
        <w:tc>
          <w:tcPr>
            <w:tcW w:w="1535" w:type="dxa"/>
          </w:tcPr>
          <w:p w14:paraId="36DEE2BA" w14:textId="77777777" w:rsidR="00B52929" w:rsidRPr="00EA11DB" w:rsidRDefault="00B52929" w:rsidP="00672D9D">
            <w:pPr>
              <w:spacing w:before="60" w:after="60"/>
              <w:rPr>
                <w:rFonts w:ascii="Verdana" w:hAnsi="Verdana"/>
              </w:rPr>
            </w:pPr>
          </w:p>
        </w:tc>
        <w:tc>
          <w:tcPr>
            <w:tcW w:w="1525" w:type="dxa"/>
            <w:vMerge/>
          </w:tcPr>
          <w:p w14:paraId="1FACB9A3" w14:textId="77777777" w:rsidR="00B52929" w:rsidRPr="00EA11DB" w:rsidRDefault="00B52929" w:rsidP="00672D9D">
            <w:pPr>
              <w:spacing w:before="60" w:after="60"/>
              <w:rPr>
                <w:rFonts w:ascii="Verdana" w:hAnsi="Verdana"/>
              </w:rPr>
            </w:pPr>
          </w:p>
        </w:tc>
        <w:tc>
          <w:tcPr>
            <w:tcW w:w="1355" w:type="dxa"/>
            <w:vMerge/>
          </w:tcPr>
          <w:p w14:paraId="405A614E" w14:textId="77777777" w:rsidR="00B52929" w:rsidRPr="00EA11DB" w:rsidRDefault="00B52929" w:rsidP="00672D9D">
            <w:pPr>
              <w:spacing w:before="60" w:after="60"/>
              <w:rPr>
                <w:rFonts w:ascii="Verdana" w:hAnsi="Verdana"/>
              </w:rPr>
            </w:pPr>
          </w:p>
        </w:tc>
        <w:tc>
          <w:tcPr>
            <w:tcW w:w="1885" w:type="dxa"/>
            <w:vMerge/>
          </w:tcPr>
          <w:p w14:paraId="6653C4ED" w14:textId="77777777" w:rsidR="00B52929" w:rsidRPr="00EA11DB" w:rsidRDefault="00B52929" w:rsidP="00672D9D">
            <w:pPr>
              <w:spacing w:before="60" w:after="60"/>
              <w:rPr>
                <w:rFonts w:ascii="Verdana" w:hAnsi="Verdana"/>
              </w:rPr>
            </w:pPr>
          </w:p>
        </w:tc>
        <w:tc>
          <w:tcPr>
            <w:tcW w:w="1913" w:type="dxa"/>
            <w:vMerge/>
          </w:tcPr>
          <w:p w14:paraId="36B69EE6" w14:textId="77777777" w:rsidR="00B52929" w:rsidRPr="00EA11DB" w:rsidRDefault="00B52929" w:rsidP="00672D9D">
            <w:pPr>
              <w:spacing w:before="60" w:after="60"/>
              <w:rPr>
                <w:rFonts w:ascii="Verdana" w:hAnsi="Verdana"/>
              </w:rPr>
            </w:pPr>
          </w:p>
        </w:tc>
      </w:tr>
      <w:tr w:rsidR="00B52929" w:rsidRPr="00EA11DB" w14:paraId="340F9550" w14:textId="77777777" w:rsidTr="00672D9D">
        <w:trPr>
          <w:trHeight w:val="20"/>
        </w:trPr>
        <w:tc>
          <w:tcPr>
            <w:tcW w:w="810" w:type="dxa"/>
            <w:vMerge/>
          </w:tcPr>
          <w:p w14:paraId="2C90E166" w14:textId="77777777" w:rsidR="00B52929" w:rsidRPr="00EA11DB" w:rsidRDefault="00B52929" w:rsidP="00672D9D">
            <w:pPr>
              <w:spacing w:before="60" w:after="60"/>
              <w:rPr>
                <w:rFonts w:ascii="Verdana" w:hAnsi="Verdana"/>
                <w:b/>
              </w:rPr>
            </w:pPr>
          </w:p>
        </w:tc>
        <w:tc>
          <w:tcPr>
            <w:tcW w:w="1530" w:type="dxa"/>
          </w:tcPr>
          <w:p w14:paraId="4D23C85E" w14:textId="77777777" w:rsidR="00B52929" w:rsidRPr="00EA11DB" w:rsidRDefault="00B52929" w:rsidP="00672D9D">
            <w:pPr>
              <w:spacing w:before="60" w:after="60"/>
              <w:rPr>
                <w:rFonts w:ascii="Verdana" w:hAnsi="Verdana"/>
                <w:w w:val="95"/>
              </w:rPr>
            </w:pPr>
            <w:r w:rsidRPr="00EA11DB">
              <w:rPr>
                <w:rFonts w:ascii="Verdana" w:hAnsi="Verdana"/>
                <w:spacing w:val="-2"/>
              </w:rPr>
              <w:t>Nationality(ies)</w:t>
            </w:r>
          </w:p>
        </w:tc>
        <w:tc>
          <w:tcPr>
            <w:tcW w:w="1535" w:type="dxa"/>
          </w:tcPr>
          <w:p w14:paraId="70CA8E78" w14:textId="77777777" w:rsidR="00B52929" w:rsidRPr="00EA11DB" w:rsidRDefault="00B52929" w:rsidP="00672D9D">
            <w:pPr>
              <w:spacing w:before="60" w:after="60"/>
              <w:rPr>
                <w:rFonts w:ascii="Verdana" w:hAnsi="Verdana"/>
              </w:rPr>
            </w:pPr>
          </w:p>
        </w:tc>
        <w:tc>
          <w:tcPr>
            <w:tcW w:w="1525" w:type="dxa"/>
            <w:vMerge/>
          </w:tcPr>
          <w:p w14:paraId="25C88702" w14:textId="77777777" w:rsidR="00B52929" w:rsidRPr="00EA11DB" w:rsidRDefault="00B52929" w:rsidP="00672D9D">
            <w:pPr>
              <w:spacing w:before="60" w:after="60"/>
              <w:rPr>
                <w:rFonts w:ascii="Verdana" w:hAnsi="Verdana"/>
              </w:rPr>
            </w:pPr>
          </w:p>
        </w:tc>
        <w:tc>
          <w:tcPr>
            <w:tcW w:w="1355" w:type="dxa"/>
            <w:vMerge/>
          </w:tcPr>
          <w:p w14:paraId="18F0237B" w14:textId="77777777" w:rsidR="00B52929" w:rsidRPr="00EA11DB" w:rsidRDefault="00B52929" w:rsidP="00672D9D">
            <w:pPr>
              <w:spacing w:before="60" w:after="60"/>
              <w:rPr>
                <w:rFonts w:ascii="Verdana" w:hAnsi="Verdana"/>
              </w:rPr>
            </w:pPr>
          </w:p>
        </w:tc>
        <w:tc>
          <w:tcPr>
            <w:tcW w:w="1885" w:type="dxa"/>
            <w:vMerge/>
          </w:tcPr>
          <w:p w14:paraId="4F8DF1A9" w14:textId="77777777" w:rsidR="00B52929" w:rsidRPr="00EA11DB" w:rsidRDefault="00B52929" w:rsidP="00672D9D">
            <w:pPr>
              <w:spacing w:before="60" w:after="60"/>
              <w:rPr>
                <w:rFonts w:ascii="Verdana" w:hAnsi="Verdana"/>
              </w:rPr>
            </w:pPr>
          </w:p>
        </w:tc>
        <w:tc>
          <w:tcPr>
            <w:tcW w:w="1913" w:type="dxa"/>
            <w:vMerge/>
          </w:tcPr>
          <w:p w14:paraId="137CC148" w14:textId="77777777" w:rsidR="00B52929" w:rsidRPr="00EA11DB" w:rsidRDefault="00B52929" w:rsidP="00672D9D">
            <w:pPr>
              <w:spacing w:before="60" w:after="60"/>
              <w:rPr>
                <w:rFonts w:ascii="Verdana" w:hAnsi="Verdana"/>
              </w:rPr>
            </w:pPr>
          </w:p>
        </w:tc>
      </w:tr>
      <w:tr w:rsidR="00B52929" w:rsidRPr="00EA11DB" w14:paraId="74E1F8A9" w14:textId="77777777" w:rsidTr="00672D9D">
        <w:trPr>
          <w:trHeight w:val="20"/>
        </w:trPr>
        <w:tc>
          <w:tcPr>
            <w:tcW w:w="810" w:type="dxa"/>
            <w:vMerge/>
          </w:tcPr>
          <w:p w14:paraId="54DFF3B4" w14:textId="77777777" w:rsidR="00B52929" w:rsidRPr="00EA11DB" w:rsidRDefault="00B52929" w:rsidP="00672D9D">
            <w:pPr>
              <w:spacing w:before="60" w:after="60"/>
              <w:rPr>
                <w:rFonts w:ascii="Verdana" w:hAnsi="Verdana"/>
                <w:b/>
              </w:rPr>
            </w:pPr>
          </w:p>
        </w:tc>
        <w:tc>
          <w:tcPr>
            <w:tcW w:w="1530" w:type="dxa"/>
          </w:tcPr>
          <w:p w14:paraId="2E9531D5" w14:textId="77777777" w:rsidR="00B52929" w:rsidRPr="00EA11DB" w:rsidRDefault="00B52929" w:rsidP="00672D9D">
            <w:pPr>
              <w:spacing w:before="60" w:after="60"/>
              <w:rPr>
                <w:rFonts w:ascii="Verdana" w:hAnsi="Verdana"/>
                <w:w w:val="95"/>
              </w:rPr>
            </w:pPr>
            <w:r w:rsidRPr="00EA11DB">
              <w:rPr>
                <w:rFonts w:ascii="Verdana" w:hAnsi="Verdana"/>
                <w:w w:val="95"/>
              </w:rPr>
              <w:t>Date</w:t>
            </w:r>
            <w:r w:rsidRPr="00EA11DB">
              <w:rPr>
                <w:rFonts w:ascii="Verdana" w:hAnsi="Verdana"/>
                <w:spacing w:val="-1"/>
                <w:w w:val="95"/>
              </w:rPr>
              <w:t xml:space="preserve"> </w:t>
            </w:r>
            <w:r w:rsidRPr="00EA11DB">
              <w:rPr>
                <w:rFonts w:ascii="Verdana" w:hAnsi="Verdana"/>
                <w:w w:val="95"/>
              </w:rPr>
              <w:t>of</w:t>
            </w:r>
            <w:r w:rsidRPr="00EA11DB">
              <w:rPr>
                <w:rFonts w:ascii="Verdana" w:hAnsi="Verdana"/>
                <w:spacing w:val="-3"/>
                <w:w w:val="95"/>
              </w:rPr>
              <w:t xml:space="preserve"> </w:t>
            </w:r>
            <w:r w:rsidRPr="00EA11DB">
              <w:rPr>
                <w:rFonts w:ascii="Verdana" w:hAnsi="Verdana"/>
                <w:w w:val="95"/>
              </w:rPr>
              <w:t>birth</w:t>
            </w:r>
            <w:r w:rsidRPr="00EA11DB">
              <w:rPr>
                <w:rFonts w:ascii="Verdana" w:hAnsi="Verdana"/>
                <w:spacing w:val="11"/>
              </w:rPr>
              <w:t xml:space="preserve"> </w:t>
            </w:r>
            <w:r w:rsidRPr="00EA11DB">
              <w:rPr>
                <w:rFonts w:ascii="Verdana" w:hAnsi="Verdana"/>
                <w:i/>
                <w:spacing w:val="-2"/>
                <w:w w:val="95"/>
              </w:rPr>
              <w:t>[dd/mm/</w:t>
            </w:r>
            <w:proofErr w:type="spellStart"/>
            <w:r w:rsidRPr="00EA11DB">
              <w:rPr>
                <w:rFonts w:ascii="Verdana" w:hAnsi="Verdana"/>
                <w:i/>
                <w:spacing w:val="-2"/>
                <w:w w:val="95"/>
              </w:rPr>
              <w:t>yyyy</w:t>
            </w:r>
            <w:proofErr w:type="spellEnd"/>
            <w:r w:rsidRPr="00EA11DB">
              <w:rPr>
                <w:rFonts w:ascii="Verdana" w:hAnsi="Verdana"/>
                <w:i/>
                <w:spacing w:val="-2"/>
                <w:w w:val="95"/>
              </w:rPr>
              <w:t>]</w:t>
            </w:r>
          </w:p>
        </w:tc>
        <w:tc>
          <w:tcPr>
            <w:tcW w:w="1535" w:type="dxa"/>
          </w:tcPr>
          <w:p w14:paraId="2CA5925F" w14:textId="77777777" w:rsidR="00B52929" w:rsidRPr="00EA11DB" w:rsidRDefault="00B52929" w:rsidP="00672D9D">
            <w:pPr>
              <w:spacing w:before="60" w:after="60"/>
              <w:rPr>
                <w:rFonts w:ascii="Verdana" w:hAnsi="Verdana"/>
              </w:rPr>
            </w:pPr>
          </w:p>
        </w:tc>
        <w:tc>
          <w:tcPr>
            <w:tcW w:w="1525" w:type="dxa"/>
            <w:vMerge/>
          </w:tcPr>
          <w:p w14:paraId="66ECFFC1" w14:textId="77777777" w:rsidR="00B52929" w:rsidRPr="00EA11DB" w:rsidRDefault="00B52929" w:rsidP="00672D9D">
            <w:pPr>
              <w:spacing w:before="60" w:after="60"/>
              <w:rPr>
                <w:rFonts w:ascii="Verdana" w:hAnsi="Verdana"/>
              </w:rPr>
            </w:pPr>
          </w:p>
        </w:tc>
        <w:tc>
          <w:tcPr>
            <w:tcW w:w="1355" w:type="dxa"/>
            <w:vMerge/>
          </w:tcPr>
          <w:p w14:paraId="2D1C86A0" w14:textId="77777777" w:rsidR="00B52929" w:rsidRPr="00EA11DB" w:rsidRDefault="00B52929" w:rsidP="00672D9D">
            <w:pPr>
              <w:spacing w:before="60" w:after="60"/>
              <w:rPr>
                <w:rFonts w:ascii="Verdana" w:hAnsi="Verdana"/>
              </w:rPr>
            </w:pPr>
          </w:p>
        </w:tc>
        <w:tc>
          <w:tcPr>
            <w:tcW w:w="1885" w:type="dxa"/>
            <w:vMerge/>
          </w:tcPr>
          <w:p w14:paraId="3A65771A" w14:textId="77777777" w:rsidR="00B52929" w:rsidRPr="00EA11DB" w:rsidRDefault="00B52929" w:rsidP="00672D9D">
            <w:pPr>
              <w:spacing w:before="60" w:after="60"/>
              <w:rPr>
                <w:rFonts w:ascii="Verdana" w:hAnsi="Verdana"/>
              </w:rPr>
            </w:pPr>
          </w:p>
        </w:tc>
        <w:tc>
          <w:tcPr>
            <w:tcW w:w="1913" w:type="dxa"/>
            <w:vMerge/>
          </w:tcPr>
          <w:p w14:paraId="6196E527" w14:textId="77777777" w:rsidR="00B52929" w:rsidRPr="00EA11DB" w:rsidRDefault="00B52929" w:rsidP="00672D9D">
            <w:pPr>
              <w:spacing w:before="60" w:after="60"/>
              <w:rPr>
                <w:rFonts w:ascii="Verdana" w:hAnsi="Verdana"/>
              </w:rPr>
            </w:pPr>
          </w:p>
        </w:tc>
      </w:tr>
      <w:tr w:rsidR="00B52929" w:rsidRPr="00EA11DB" w14:paraId="2D4A6FE9" w14:textId="77777777" w:rsidTr="00672D9D">
        <w:trPr>
          <w:trHeight w:val="20"/>
        </w:trPr>
        <w:tc>
          <w:tcPr>
            <w:tcW w:w="810" w:type="dxa"/>
            <w:vMerge/>
          </w:tcPr>
          <w:p w14:paraId="1C0D5007" w14:textId="77777777" w:rsidR="00B52929" w:rsidRPr="00EA11DB" w:rsidRDefault="00B52929" w:rsidP="00672D9D">
            <w:pPr>
              <w:spacing w:before="60" w:after="60"/>
              <w:rPr>
                <w:rFonts w:ascii="Verdana" w:hAnsi="Verdana"/>
                <w:b/>
              </w:rPr>
            </w:pPr>
          </w:p>
        </w:tc>
        <w:tc>
          <w:tcPr>
            <w:tcW w:w="1530" w:type="dxa"/>
          </w:tcPr>
          <w:p w14:paraId="45C3CDEC" w14:textId="77777777" w:rsidR="00B52929" w:rsidRPr="00EA11DB" w:rsidRDefault="00B52929" w:rsidP="00672D9D">
            <w:pPr>
              <w:spacing w:before="60" w:after="60"/>
              <w:rPr>
                <w:rFonts w:ascii="Verdana" w:hAnsi="Verdana"/>
                <w:w w:val="95"/>
              </w:rPr>
            </w:pPr>
            <w:r w:rsidRPr="00EA11DB">
              <w:rPr>
                <w:rFonts w:ascii="Verdana" w:hAnsi="Verdana"/>
                <w:w w:val="95"/>
              </w:rPr>
              <w:t>Postal</w:t>
            </w:r>
            <w:r w:rsidRPr="00EA11DB">
              <w:rPr>
                <w:rFonts w:ascii="Verdana" w:hAnsi="Verdana"/>
                <w:spacing w:val="-3"/>
                <w:w w:val="95"/>
              </w:rPr>
              <w:t xml:space="preserve"> </w:t>
            </w:r>
            <w:r w:rsidRPr="00EA11DB">
              <w:rPr>
                <w:rFonts w:ascii="Verdana" w:hAnsi="Verdana"/>
                <w:spacing w:val="-2"/>
              </w:rPr>
              <w:t>address</w:t>
            </w:r>
          </w:p>
        </w:tc>
        <w:tc>
          <w:tcPr>
            <w:tcW w:w="1535" w:type="dxa"/>
          </w:tcPr>
          <w:p w14:paraId="03BFA51D" w14:textId="77777777" w:rsidR="00B52929" w:rsidRPr="00EA11DB" w:rsidRDefault="00B52929" w:rsidP="00672D9D">
            <w:pPr>
              <w:spacing w:before="60" w:after="60"/>
              <w:rPr>
                <w:rFonts w:ascii="Verdana" w:hAnsi="Verdana"/>
              </w:rPr>
            </w:pPr>
          </w:p>
        </w:tc>
        <w:tc>
          <w:tcPr>
            <w:tcW w:w="1525" w:type="dxa"/>
            <w:vMerge/>
          </w:tcPr>
          <w:p w14:paraId="6A2DFCDC" w14:textId="77777777" w:rsidR="00B52929" w:rsidRPr="00EA11DB" w:rsidRDefault="00B52929" w:rsidP="00672D9D">
            <w:pPr>
              <w:spacing w:before="60" w:after="60"/>
              <w:rPr>
                <w:rFonts w:ascii="Verdana" w:hAnsi="Verdana"/>
              </w:rPr>
            </w:pPr>
          </w:p>
        </w:tc>
        <w:tc>
          <w:tcPr>
            <w:tcW w:w="1355" w:type="dxa"/>
            <w:vMerge/>
          </w:tcPr>
          <w:p w14:paraId="014A6E06" w14:textId="77777777" w:rsidR="00B52929" w:rsidRPr="00EA11DB" w:rsidRDefault="00B52929" w:rsidP="00672D9D">
            <w:pPr>
              <w:spacing w:before="60" w:after="60"/>
              <w:rPr>
                <w:rFonts w:ascii="Verdana" w:hAnsi="Verdana"/>
              </w:rPr>
            </w:pPr>
          </w:p>
        </w:tc>
        <w:tc>
          <w:tcPr>
            <w:tcW w:w="1885" w:type="dxa"/>
            <w:vMerge/>
          </w:tcPr>
          <w:p w14:paraId="1F6B9773" w14:textId="77777777" w:rsidR="00B52929" w:rsidRPr="00EA11DB" w:rsidRDefault="00B52929" w:rsidP="00672D9D">
            <w:pPr>
              <w:spacing w:before="60" w:after="60"/>
              <w:rPr>
                <w:rFonts w:ascii="Verdana" w:hAnsi="Verdana"/>
              </w:rPr>
            </w:pPr>
          </w:p>
        </w:tc>
        <w:tc>
          <w:tcPr>
            <w:tcW w:w="1913" w:type="dxa"/>
            <w:vMerge/>
          </w:tcPr>
          <w:p w14:paraId="7D9DE440" w14:textId="77777777" w:rsidR="00B52929" w:rsidRPr="00EA11DB" w:rsidRDefault="00B52929" w:rsidP="00672D9D">
            <w:pPr>
              <w:spacing w:before="60" w:after="60"/>
              <w:rPr>
                <w:rFonts w:ascii="Verdana" w:hAnsi="Verdana"/>
              </w:rPr>
            </w:pPr>
          </w:p>
        </w:tc>
      </w:tr>
      <w:tr w:rsidR="00B52929" w:rsidRPr="00EA11DB" w14:paraId="760524BB" w14:textId="77777777" w:rsidTr="00672D9D">
        <w:trPr>
          <w:trHeight w:val="20"/>
        </w:trPr>
        <w:tc>
          <w:tcPr>
            <w:tcW w:w="810" w:type="dxa"/>
            <w:vMerge/>
          </w:tcPr>
          <w:p w14:paraId="1BB41B3C" w14:textId="77777777" w:rsidR="00B52929" w:rsidRPr="00EA11DB" w:rsidRDefault="00B52929" w:rsidP="00672D9D">
            <w:pPr>
              <w:spacing w:before="60" w:after="60"/>
              <w:rPr>
                <w:rFonts w:ascii="Verdana" w:hAnsi="Verdana"/>
                <w:b/>
              </w:rPr>
            </w:pPr>
          </w:p>
        </w:tc>
        <w:tc>
          <w:tcPr>
            <w:tcW w:w="1530" w:type="dxa"/>
          </w:tcPr>
          <w:p w14:paraId="67857B40" w14:textId="77777777" w:rsidR="00B52929" w:rsidRPr="00EA11DB" w:rsidRDefault="00B52929" w:rsidP="00672D9D">
            <w:pPr>
              <w:spacing w:before="60" w:after="60"/>
              <w:rPr>
                <w:rFonts w:ascii="Verdana" w:hAnsi="Verdana"/>
                <w:w w:val="95"/>
              </w:rPr>
            </w:pPr>
            <w:r w:rsidRPr="00EA11DB">
              <w:rPr>
                <w:rFonts w:ascii="Verdana" w:hAnsi="Verdana"/>
                <w:w w:val="90"/>
              </w:rPr>
              <w:t>Residential</w:t>
            </w:r>
            <w:r w:rsidRPr="00EA11DB">
              <w:rPr>
                <w:rFonts w:ascii="Verdana" w:hAnsi="Verdana"/>
                <w:spacing w:val="38"/>
              </w:rPr>
              <w:t xml:space="preserve"> </w:t>
            </w:r>
            <w:r w:rsidRPr="00EA11DB">
              <w:rPr>
                <w:rFonts w:ascii="Verdana" w:hAnsi="Verdana"/>
                <w:spacing w:val="-2"/>
              </w:rPr>
              <w:t>address</w:t>
            </w:r>
          </w:p>
        </w:tc>
        <w:tc>
          <w:tcPr>
            <w:tcW w:w="1535" w:type="dxa"/>
          </w:tcPr>
          <w:p w14:paraId="06D637C5" w14:textId="77777777" w:rsidR="00B52929" w:rsidRPr="00EA11DB" w:rsidRDefault="00B52929" w:rsidP="00672D9D">
            <w:pPr>
              <w:spacing w:before="60" w:after="60"/>
              <w:rPr>
                <w:rFonts w:ascii="Verdana" w:hAnsi="Verdana"/>
              </w:rPr>
            </w:pPr>
          </w:p>
        </w:tc>
        <w:tc>
          <w:tcPr>
            <w:tcW w:w="1525" w:type="dxa"/>
            <w:vMerge/>
          </w:tcPr>
          <w:p w14:paraId="63263B29" w14:textId="77777777" w:rsidR="00B52929" w:rsidRPr="00EA11DB" w:rsidRDefault="00B52929" w:rsidP="00672D9D">
            <w:pPr>
              <w:spacing w:before="60" w:after="60"/>
              <w:rPr>
                <w:rFonts w:ascii="Verdana" w:hAnsi="Verdana"/>
              </w:rPr>
            </w:pPr>
          </w:p>
        </w:tc>
        <w:tc>
          <w:tcPr>
            <w:tcW w:w="1355" w:type="dxa"/>
            <w:vMerge/>
          </w:tcPr>
          <w:p w14:paraId="4CB86F62" w14:textId="77777777" w:rsidR="00B52929" w:rsidRPr="00EA11DB" w:rsidRDefault="00B52929" w:rsidP="00672D9D">
            <w:pPr>
              <w:spacing w:before="60" w:after="60"/>
              <w:rPr>
                <w:rFonts w:ascii="Verdana" w:hAnsi="Verdana"/>
              </w:rPr>
            </w:pPr>
          </w:p>
        </w:tc>
        <w:tc>
          <w:tcPr>
            <w:tcW w:w="1885" w:type="dxa"/>
            <w:vMerge/>
          </w:tcPr>
          <w:p w14:paraId="5A95D41F" w14:textId="77777777" w:rsidR="00B52929" w:rsidRPr="00EA11DB" w:rsidRDefault="00B52929" w:rsidP="00672D9D">
            <w:pPr>
              <w:spacing w:before="60" w:after="60"/>
              <w:rPr>
                <w:rFonts w:ascii="Verdana" w:hAnsi="Verdana"/>
              </w:rPr>
            </w:pPr>
          </w:p>
        </w:tc>
        <w:tc>
          <w:tcPr>
            <w:tcW w:w="1913" w:type="dxa"/>
            <w:vMerge/>
          </w:tcPr>
          <w:p w14:paraId="40F79B14" w14:textId="77777777" w:rsidR="00B52929" w:rsidRPr="00EA11DB" w:rsidRDefault="00B52929" w:rsidP="00672D9D">
            <w:pPr>
              <w:spacing w:before="60" w:after="60"/>
              <w:rPr>
                <w:rFonts w:ascii="Verdana" w:hAnsi="Verdana"/>
              </w:rPr>
            </w:pPr>
          </w:p>
        </w:tc>
      </w:tr>
      <w:tr w:rsidR="00B52929" w:rsidRPr="00EA11DB" w14:paraId="6A4320A8" w14:textId="77777777" w:rsidTr="00672D9D">
        <w:trPr>
          <w:trHeight w:val="20"/>
        </w:trPr>
        <w:tc>
          <w:tcPr>
            <w:tcW w:w="810" w:type="dxa"/>
            <w:vMerge/>
          </w:tcPr>
          <w:p w14:paraId="3E5F0B4D" w14:textId="77777777" w:rsidR="00B52929" w:rsidRPr="00EA11DB" w:rsidRDefault="00B52929" w:rsidP="00672D9D">
            <w:pPr>
              <w:spacing w:before="60" w:after="60"/>
              <w:rPr>
                <w:rFonts w:ascii="Verdana" w:hAnsi="Verdana"/>
                <w:b/>
              </w:rPr>
            </w:pPr>
          </w:p>
        </w:tc>
        <w:tc>
          <w:tcPr>
            <w:tcW w:w="1530" w:type="dxa"/>
          </w:tcPr>
          <w:p w14:paraId="5F415C11" w14:textId="77777777" w:rsidR="00B52929" w:rsidRPr="00EA11DB" w:rsidRDefault="00B52929" w:rsidP="00672D9D">
            <w:pPr>
              <w:spacing w:before="60" w:after="60"/>
              <w:rPr>
                <w:rFonts w:ascii="Verdana" w:hAnsi="Verdana"/>
                <w:w w:val="95"/>
              </w:rPr>
            </w:pPr>
            <w:r w:rsidRPr="00EA11DB">
              <w:rPr>
                <w:rFonts w:ascii="Verdana" w:hAnsi="Verdana"/>
                <w:spacing w:val="-2"/>
                <w:w w:val="95"/>
              </w:rPr>
              <w:t>Telephone</w:t>
            </w:r>
            <w:r w:rsidRPr="00EA11DB">
              <w:rPr>
                <w:rFonts w:ascii="Verdana" w:hAnsi="Verdana"/>
                <w:spacing w:val="2"/>
              </w:rPr>
              <w:t xml:space="preserve"> </w:t>
            </w:r>
            <w:r w:rsidRPr="00EA11DB">
              <w:rPr>
                <w:rFonts w:ascii="Verdana" w:hAnsi="Verdana"/>
                <w:spacing w:val="-2"/>
                <w:w w:val="95"/>
              </w:rPr>
              <w:t>number</w:t>
            </w:r>
          </w:p>
        </w:tc>
        <w:tc>
          <w:tcPr>
            <w:tcW w:w="1535" w:type="dxa"/>
          </w:tcPr>
          <w:p w14:paraId="6975E2DF" w14:textId="77777777" w:rsidR="00B52929" w:rsidRPr="00EA11DB" w:rsidRDefault="00B52929" w:rsidP="00672D9D">
            <w:pPr>
              <w:spacing w:before="60" w:after="60"/>
              <w:rPr>
                <w:rFonts w:ascii="Verdana" w:hAnsi="Verdana"/>
              </w:rPr>
            </w:pPr>
          </w:p>
        </w:tc>
        <w:tc>
          <w:tcPr>
            <w:tcW w:w="1525" w:type="dxa"/>
            <w:vMerge/>
          </w:tcPr>
          <w:p w14:paraId="6A8D7806" w14:textId="77777777" w:rsidR="00B52929" w:rsidRPr="00EA11DB" w:rsidRDefault="00B52929" w:rsidP="00672D9D">
            <w:pPr>
              <w:spacing w:before="60" w:after="60"/>
              <w:rPr>
                <w:rFonts w:ascii="Verdana" w:hAnsi="Verdana"/>
              </w:rPr>
            </w:pPr>
          </w:p>
        </w:tc>
        <w:tc>
          <w:tcPr>
            <w:tcW w:w="1355" w:type="dxa"/>
            <w:vMerge/>
          </w:tcPr>
          <w:p w14:paraId="5042776A" w14:textId="77777777" w:rsidR="00B52929" w:rsidRPr="00EA11DB" w:rsidRDefault="00B52929" w:rsidP="00672D9D">
            <w:pPr>
              <w:spacing w:before="60" w:after="60"/>
              <w:rPr>
                <w:rFonts w:ascii="Verdana" w:hAnsi="Verdana"/>
              </w:rPr>
            </w:pPr>
          </w:p>
        </w:tc>
        <w:tc>
          <w:tcPr>
            <w:tcW w:w="1885" w:type="dxa"/>
            <w:vMerge/>
          </w:tcPr>
          <w:p w14:paraId="20EBF34E" w14:textId="77777777" w:rsidR="00B52929" w:rsidRPr="00EA11DB" w:rsidRDefault="00B52929" w:rsidP="00672D9D">
            <w:pPr>
              <w:spacing w:before="60" w:after="60"/>
              <w:rPr>
                <w:rFonts w:ascii="Verdana" w:hAnsi="Verdana"/>
              </w:rPr>
            </w:pPr>
          </w:p>
        </w:tc>
        <w:tc>
          <w:tcPr>
            <w:tcW w:w="1913" w:type="dxa"/>
            <w:vMerge/>
          </w:tcPr>
          <w:p w14:paraId="16E1A9FE" w14:textId="77777777" w:rsidR="00B52929" w:rsidRPr="00EA11DB" w:rsidRDefault="00B52929" w:rsidP="00672D9D">
            <w:pPr>
              <w:spacing w:before="60" w:after="60"/>
              <w:rPr>
                <w:rFonts w:ascii="Verdana" w:hAnsi="Verdana"/>
              </w:rPr>
            </w:pPr>
          </w:p>
        </w:tc>
      </w:tr>
      <w:tr w:rsidR="00B52929" w:rsidRPr="00EA11DB" w14:paraId="103B52E2" w14:textId="77777777" w:rsidTr="00672D9D">
        <w:trPr>
          <w:trHeight w:val="20"/>
        </w:trPr>
        <w:tc>
          <w:tcPr>
            <w:tcW w:w="810" w:type="dxa"/>
            <w:vMerge/>
          </w:tcPr>
          <w:p w14:paraId="2C48AD64" w14:textId="77777777" w:rsidR="00B52929" w:rsidRPr="00EA11DB" w:rsidRDefault="00B52929" w:rsidP="00672D9D">
            <w:pPr>
              <w:spacing w:before="60" w:after="60"/>
              <w:rPr>
                <w:rFonts w:ascii="Verdana" w:hAnsi="Verdana"/>
                <w:b/>
              </w:rPr>
            </w:pPr>
          </w:p>
        </w:tc>
        <w:tc>
          <w:tcPr>
            <w:tcW w:w="1530" w:type="dxa"/>
          </w:tcPr>
          <w:p w14:paraId="7B309F6E" w14:textId="77777777" w:rsidR="00B52929" w:rsidRPr="00EA11DB" w:rsidRDefault="00B52929" w:rsidP="00672D9D">
            <w:pPr>
              <w:spacing w:before="60" w:after="60"/>
              <w:rPr>
                <w:rFonts w:ascii="Verdana" w:hAnsi="Verdana"/>
                <w:w w:val="95"/>
              </w:rPr>
            </w:pPr>
            <w:r w:rsidRPr="00EA11DB">
              <w:rPr>
                <w:rFonts w:ascii="Verdana" w:hAnsi="Verdana"/>
                <w:w w:val="95"/>
              </w:rPr>
              <w:t>Email</w:t>
            </w:r>
            <w:r w:rsidRPr="00EA11DB">
              <w:rPr>
                <w:rFonts w:ascii="Verdana" w:hAnsi="Verdana"/>
                <w:spacing w:val="-7"/>
                <w:w w:val="95"/>
              </w:rPr>
              <w:t xml:space="preserve"> </w:t>
            </w:r>
            <w:r w:rsidRPr="00EA11DB">
              <w:rPr>
                <w:rFonts w:ascii="Verdana" w:hAnsi="Verdana"/>
                <w:spacing w:val="-2"/>
              </w:rPr>
              <w:t>address</w:t>
            </w:r>
          </w:p>
        </w:tc>
        <w:tc>
          <w:tcPr>
            <w:tcW w:w="1535" w:type="dxa"/>
          </w:tcPr>
          <w:p w14:paraId="13613174" w14:textId="77777777" w:rsidR="00B52929" w:rsidRPr="00EA11DB" w:rsidRDefault="00B52929" w:rsidP="00672D9D">
            <w:pPr>
              <w:spacing w:before="60" w:after="60"/>
              <w:rPr>
                <w:rFonts w:ascii="Verdana" w:hAnsi="Verdana"/>
              </w:rPr>
            </w:pPr>
          </w:p>
        </w:tc>
        <w:tc>
          <w:tcPr>
            <w:tcW w:w="1525" w:type="dxa"/>
            <w:vMerge/>
          </w:tcPr>
          <w:p w14:paraId="12B2F799" w14:textId="77777777" w:rsidR="00B52929" w:rsidRPr="00EA11DB" w:rsidRDefault="00B52929" w:rsidP="00672D9D">
            <w:pPr>
              <w:spacing w:before="60" w:after="60"/>
              <w:rPr>
                <w:rFonts w:ascii="Verdana" w:hAnsi="Verdana"/>
              </w:rPr>
            </w:pPr>
          </w:p>
        </w:tc>
        <w:tc>
          <w:tcPr>
            <w:tcW w:w="1355" w:type="dxa"/>
            <w:vMerge/>
          </w:tcPr>
          <w:p w14:paraId="76D174DB" w14:textId="77777777" w:rsidR="00B52929" w:rsidRPr="00EA11DB" w:rsidRDefault="00B52929" w:rsidP="00672D9D">
            <w:pPr>
              <w:spacing w:before="60" w:after="60"/>
              <w:rPr>
                <w:rFonts w:ascii="Verdana" w:hAnsi="Verdana"/>
              </w:rPr>
            </w:pPr>
          </w:p>
        </w:tc>
        <w:tc>
          <w:tcPr>
            <w:tcW w:w="1885" w:type="dxa"/>
            <w:vMerge/>
          </w:tcPr>
          <w:p w14:paraId="5C7CF250" w14:textId="77777777" w:rsidR="00B52929" w:rsidRPr="00EA11DB" w:rsidRDefault="00B52929" w:rsidP="00672D9D">
            <w:pPr>
              <w:spacing w:before="60" w:after="60"/>
              <w:rPr>
                <w:rFonts w:ascii="Verdana" w:hAnsi="Verdana"/>
              </w:rPr>
            </w:pPr>
          </w:p>
        </w:tc>
        <w:tc>
          <w:tcPr>
            <w:tcW w:w="1913" w:type="dxa"/>
            <w:vMerge/>
          </w:tcPr>
          <w:p w14:paraId="4068D189" w14:textId="77777777" w:rsidR="00B52929" w:rsidRPr="00EA11DB" w:rsidRDefault="00B52929" w:rsidP="00672D9D">
            <w:pPr>
              <w:spacing w:before="60" w:after="60"/>
              <w:rPr>
                <w:rFonts w:ascii="Verdana" w:hAnsi="Verdana"/>
              </w:rPr>
            </w:pPr>
          </w:p>
        </w:tc>
      </w:tr>
      <w:tr w:rsidR="00B52929" w:rsidRPr="00EA11DB" w14:paraId="40DC68E7" w14:textId="77777777" w:rsidTr="00672D9D">
        <w:trPr>
          <w:trHeight w:val="20"/>
        </w:trPr>
        <w:tc>
          <w:tcPr>
            <w:tcW w:w="810" w:type="dxa"/>
            <w:vMerge/>
          </w:tcPr>
          <w:p w14:paraId="4EE760F9" w14:textId="77777777" w:rsidR="00B52929" w:rsidRPr="00EA11DB" w:rsidRDefault="00B52929" w:rsidP="00672D9D">
            <w:pPr>
              <w:spacing w:before="60" w:after="60"/>
              <w:rPr>
                <w:rFonts w:ascii="Verdana" w:hAnsi="Verdana"/>
                <w:b/>
              </w:rPr>
            </w:pPr>
          </w:p>
        </w:tc>
        <w:tc>
          <w:tcPr>
            <w:tcW w:w="1530" w:type="dxa"/>
          </w:tcPr>
          <w:p w14:paraId="1D800521" w14:textId="77777777" w:rsidR="00B52929" w:rsidRPr="00EA11DB" w:rsidRDefault="00B52929" w:rsidP="00672D9D">
            <w:pPr>
              <w:spacing w:before="60" w:after="60"/>
              <w:rPr>
                <w:rFonts w:ascii="Verdana" w:hAnsi="Verdana"/>
                <w:w w:val="95"/>
              </w:rPr>
            </w:pPr>
            <w:r w:rsidRPr="00EA11DB">
              <w:rPr>
                <w:rFonts w:ascii="Verdana" w:hAnsi="Verdana"/>
                <w:w w:val="95"/>
              </w:rPr>
              <w:t>Occupation</w:t>
            </w:r>
            <w:r w:rsidRPr="00EA11DB">
              <w:rPr>
                <w:rFonts w:ascii="Verdana" w:hAnsi="Verdana"/>
                <w:spacing w:val="-1"/>
                <w:w w:val="95"/>
              </w:rPr>
              <w:t xml:space="preserve"> </w:t>
            </w:r>
            <w:r w:rsidRPr="00EA11DB">
              <w:rPr>
                <w:rFonts w:ascii="Verdana" w:hAnsi="Verdana"/>
                <w:w w:val="95"/>
              </w:rPr>
              <w:t>or</w:t>
            </w:r>
            <w:r w:rsidRPr="00EA11DB">
              <w:rPr>
                <w:rFonts w:ascii="Verdana" w:hAnsi="Verdana"/>
                <w:spacing w:val="-12"/>
                <w:w w:val="95"/>
              </w:rPr>
              <w:t xml:space="preserve"> </w:t>
            </w:r>
            <w:r w:rsidRPr="00EA11DB">
              <w:rPr>
                <w:rFonts w:ascii="Verdana" w:hAnsi="Verdana"/>
                <w:spacing w:val="-2"/>
                <w:w w:val="95"/>
              </w:rPr>
              <w:t>profession</w:t>
            </w:r>
          </w:p>
        </w:tc>
        <w:tc>
          <w:tcPr>
            <w:tcW w:w="1535" w:type="dxa"/>
          </w:tcPr>
          <w:p w14:paraId="53518034" w14:textId="77777777" w:rsidR="00B52929" w:rsidRPr="00EA11DB" w:rsidRDefault="00B52929" w:rsidP="00672D9D">
            <w:pPr>
              <w:spacing w:before="60" w:after="60"/>
              <w:rPr>
                <w:rFonts w:ascii="Verdana" w:hAnsi="Verdana"/>
              </w:rPr>
            </w:pPr>
          </w:p>
        </w:tc>
        <w:tc>
          <w:tcPr>
            <w:tcW w:w="1525" w:type="dxa"/>
            <w:vMerge/>
          </w:tcPr>
          <w:p w14:paraId="78B03416" w14:textId="77777777" w:rsidR="00B52929" w:rsidRPr="00EA11DB" w:rsidRDefault="00B52929" w:rsidP="00672D9D">
            <w:pPr>
              <w:spacing w:before="60" w:after="60"/>
              <w:rPr>
                <w:rFonts w:ascii="Verdana" w:hAnsi="Verdana"/>
              </w:rPr>
            </w:pPr>
          </w:p>
        </w:tc>
        <w:tc>
          <w:tcPr>
            <w:tcW w:w="1355" w:type="dxa"/>
            <w:vMerge/>
          </w:tcPr>
          <w:p w14:paraId="1ACB3119" w14:textId="77777777" w:rsidR="00B52929" w:rsidRPr="00EA11DB" w:rsidRDefault="00B52929" w:rsidP="00672D9D">
            <w:pPr>
              <w:spacing w:before="60" w:after="60"/>
              <w:rPr>
                <w:rFonts w:ascii="Verdana" w:hAnsi="Verdana"/>
              </w:rPr>
            </w:pPr>
          </w:p>
        </w:tc>
        <w:tc>
          <w:tcPr>
            <w:tcW w:w="1885" w:type="dxa"/>
            <w:vMerge/>
          </w:tcPr>
          <w:p w14:paraId="00273E5D" w14:textId="77777777" w:rsidR="00B52929" w:rsidRPr="00EA11DB" w:rsidRDefault="00B52929" w:rsidP="00672D9D">
            <w:pPr>
              <w:spacing w:before="60" w:after="60"/>
              <w:rPr>
                <w:rFonts w:ascii="Verdana" w:hAnsi="Verdana"/>
              </w:rPr>
            </w:pPr>
          </w:p>
        </w:tc>
        <w:tc>
          <w:tcPr>
            <w:tcW w:w="1913" w:type="dxa"/>
            <w:vMerge/>
          </w:tcPr>
          <w:p w14:paraId="7C9024B0" w14:textId="77777777" w:rsidR="00B52929" w:rsidRPr="00EA11DB" w:rsidRDefault="00B52929" w:rsidP="00672D9D">
            <w:pPr>
              <w:spacing w:before="60" w:after="60"/>
              <w:rPr>
                <w:rFonts w:ascii="Verdana" w:hAnsi="Verdana"/>
              </w:rPr>
            </w:pPr>
          </w:p>
        </w:tc>
      </w:tr>
      <w:tr w:rsidR="00B52929" w:rsidRPr="00EA11DB" w14:paraId="446F0C95" w14:textId="77777777" w:rsidTr="00672D9D">
        <w:trPr>
          <w:trHeight w:val="20"/>
        </w:trPr>
        <w:tc>
          <w:tcPr>
            <w:tcW w:w="10553" w:type="dxa"/>
            <w:gridSpan w:val="7"/>
            <w:shd w:val="clear" w:color="auto" w:fill="D9D9D9"/>
          </w:tcPr>
          <w:p w14:paraId="62B13C9C" w14:textId="77777777" w:rsidR="00B52929" w:rsidRPr="00EA11DB" w:rsidRDefault="00B52929" w:rsidP="00672D9D">
            <w:pPr>
              <w:spacing w:before="60" w:after="60"/>
              <w:rPr>
                <w:rFonts w:ascii="Verdana" w:hAnsi="Verdana"/>
              </w:rPr>
            </w:pPr>
          </w:p>
        </w:tc>
      </w:tr>
      <w:tr w:rsidR="00B52929" w:rsidRPr="00EA11DB" w14:paraId="624E58B9" w14:textId="77777777" w:rsidTr="00672D9D">
        <w:trPr>
          <w:trHeight w:val="20"/>
        </w:trPr>
        <w:tc>
          <w:tcPr>
            <w:tcW w:w="810" w:type="dxa"/>
            <w:vMerge w:val="restart"/>
          </w:tcPr>
          <w:p w14:paraId="734276C9" w14:textId="77777777" w:rsidR="00B52929" w:rsidRPr="00EA11DB" w:rsidRDefault="00B52929" w:rsidP="00672D9D">
            <w:pPr>
              <w:spacing w:before="60" w:after="60"/>
              <w:rPr>
                <w:rFonts w:ascii="Verdana" w:hAnsi="Verdana"/>
                <w:b/>
              </w:rPr>
            </w:pPr>
            <w:r w:rsidRPr="00EA11DB">
              <w:rPr>
                <w:rFonts w:ascii="Verdana" w:hAnsi="Verdana"/>
                <w:b/>
              </w:rPr>
              <w:t>3.</w:t>
            </w:r>
          </w:p>
          <w:p w14:paraId="57D3E1DF" w14:textId="77777777" w:rsidR="00B52929" w:rsidRPr="00EA11DB" w:rsidRDefault="00B52929" w:rsidP="00672D9D">
            <w:pPr>
              <w:spacing w:before="60" w:after="60"/>
              <w:rPr>
                <w:rFonts w:ascii="Verdana" w:hAnsi="Verdana"/>
                <w:b/>
              </w:rPr>
            </w:pPr>
          </w:p>
          <w:p w14:paraId="768D14BB" w14:textId="77777777" w:rsidR="00B52929" w:rsidRPr="00EA11DB" w:rsidRDefault="00B52929" w:rsidP="00672D9D">
            <w:pPr>
              <w:spacing w:before="60" w:after="60"/>
              <w:rPr>
                <w:rFonts w:ascii="Verdana" w:hAnsi="Verdana"/>
                <w:b/>
              </w:rPr>
            </w:pPr>
            <w:proofErr w:type="spellStart"/>
            <w:r w:rsidRPr="00EA11DB">
              <w:rPr>
                <w:rFonts w:ascii="Verdana" w:hAnsi="Verdana"/>
                <w:b/>
              </w:rPr>
              <w:t>e.t.c</w:t>
            </w:r>
            <w:proofErr w:type="spellEnd"/>
          </w:p>
        </w:tc>
        <w:tc>
          <w:tcPr>
            <w:tcW w:w="1530" w:type="dxa"/>
          </w:tcPr>
          <w:p w14:paraId="1D613948" w14:textId="77777777" w:rsidR="00B52929" w:rsidRPr="00EA11DB" w:rsidRDefault="00B52929" w:rsidP="00672D9D">
            <w:pPr>
              <w:spacing w:before="60" w:after="60"/>
              <w:rPr>
                <w:rFonts w:ascii="Verdana" w:hAnsi="Verdana"/>
                <w:w w:val="95"/>
              </w:rPr>
            </w:pPr>
          </w:p>
        </w:tc>
        <w:tc>
          <w:tcPr>
            <w:tcW w:w="1535" w:type="dxa"/>
          </w:tcPr>
          <w:p w14:paraId="35DF2FA3" w14:textId="77777777" w:rsidR="00B52929" w:rsidRPr="00EA11DB" w:rsidRDefault="00B52929" w:rsidP="00672D9D">
            <w:pPr>
              <w:spacing w:before="60" w:after="60"/>
              <w:rPr>
                <w:rFonts w:ascii="Verdana" w:hAnsi="Verdana"/>
              </w:rPr>
            </w:pPr>
          </w:p>
        </w:tc>
        <w:tc>
          <w:tcPr>
            <w:tcW w:w="1525" w:type="dxa"/>
            <w:vMerge w:val="restart"/>
          </w:tcPr>
          <w:p w14:paraId="4E3347B2" w14:textId="77777777" w:rsidR="00B52929" w:rsidRPr="00EA11DB" w:rsidRDefault="00B52929" w:rsidP="00672D9D">
            <w:pPr>
              <w:spacing w:before="60" w:after="60"/>
              <w:rPr>
                <w:rFonts w:ascii="Verdana" w:hAnsi="Verdana"/>
              </w:rPr>
            </w:pPr>
          </w:p>
        </w:tc>
        <w:tc>
          <w:tcPr>
            <w:tcW w:w="1355" w:type="dxa"/>
            <w:vMerge w:val="restart"/>
          </w:tcPr>
          <w:p w14:paraId="20525C72" w14:textId="77777777" w:rsidR="00B52929" w:rsidRPr="00EA11DB" w:rsidRDefault="00B52929" w:rsidP="00672D9D">
            <w:pPr>
              <w:spacing w:before="60" w:after="60"/>
              <w:rPr>
                <w:rFonts w:ascii="Verdana" w:hAnsi="Verdana"/>
              </w:rPr>
            </w:pPr>
          </w:p>
        </w:tc>
        <w:tc>
          <w:tcPr>
            <w:tcW w:w="1885" w:type="dxa"/>
            <w:vMerge w:val="restart"/>
          </w:tcPr>
          <w:p w14:paraId="12B140A8" w14:textId="77777777" w:rsidR="00B52929" w:rsidRPr="00EA11DB" w:rsidRDefault="00B52929" w:rsidP="00672D9D">
            <w:pPr>
              <w:spacing w:before="60" w:after="60"/>
              <w:rPr>
                <w:rFonts w:ascii="Verdana" w:hAnsi="Verdana"/>
              </w:rPr>
            </w:pPr>
          </w:p>
        </w:tc>
        <w:tc>
          <w:tcPr>
            <w:tcW w:w="1913" w:type="dxa"/>
          </w:tcPr>
          <w:p w14:paraId="350A2C32" w14:textId="77777777" w:rsidR="00B52929" w:rsidRPr="00EA11DB" w:rsidRDefault="00B52929" w:rsidP="00672D9D">
            <w:pPr>
              <w:spacing w:before="60" w:after="60"/>
              <w:rPr>
                <w:rFonts w:ascii="Verdana" w:hAnsi="Verdana"/>
              </w:rPr>
            </w:pPr>
          </w:p>
        </w:tc>
      </w:tr>
      <w:tr w:rsidR="00B52929" w:rsidRPr="00EA11DB" w14:paraId="2A63FE51" w14:textId="77777777" w:rsidTr="00672D9D">
        <w:trPr>
          <w:trHeight w:val="20"/>
        </w:trPr>
        <w:tc>
          <w:tcPr>
            <w:tcW w:w="810" w:type="dxa"/>
            <w:vMerge/>
          </w:tcPr>
          <w:p w14:paraId="72AE93E3" w14:textId="77777777" w:rsidR="00B52929" w:rsidRPr="00EA11DB" w:rsidRDefault="00B52929" w:rsidP="00B52929">
            <w:pPr>
              <w:pStyle w:val="ListParagraph"/>
              <w:numPr>
                <w:ilvl w:val="0"/>
                <w:numId w:val="288"/>
              </w:numPr>
              <w:spacing w:before="60" w:after="60"/>
              <w:rPr>
                <w:rFonts w:ascii="Verdana" w:hAnsi="Verdana"/>
                <w:b/>
              </w:rPr>
            </w:pPr>
          </w:p>
        </w:tc>
        <w:tc>
          <w:tcPr>
            <w:tcW w:w="1530" w:type="dxa"/>
          </w:tcPr>
          <w:p w14:paraId="2E6C4DC6" w14:textId="77777777" w:rsidR="00B52929" w:rsidRPr="00EA11DB" w:rsidRDefault="00B52929" w:rsidP="00672D9D">
            <w:pPr>
              <w:spacing w:before="60" w:after="60"/>
              <w:rPr>
                <w:rFonts w:ascii="Verdana" w:hAnsi="Verdana"/>
                <w:w w:val="95"/>
              </w:rPr>
            </w:pPr>
          </w:p>
        </w:tc>
        <w:tc>
          <w:tcPr>
            <w:tcW w:w="1535" w:type="dxa"/>
          </w:tcPr>
          <w:p w14:paraId="0BF06466" w14:textId="77777777" w:rsidR="00B52929" w:rsidRPr="00EA11DB" w:rsidRDefault="00B52929" w:rsidP="00672D9D">
            <w:pPr>
              <w:spacing w:before="60" w:after="60"/>
              <w:rPr>
                <w:rFonts w:ascii="Verdana" w:hAnsi="Verdana"/>
              </w:rPr>
            </w:pPr>
          </w:p>
        </w:tc>
        <w:tc>
          <w:tcPr>
            <w:tcW w:w="1525" w:type="dxa"/>
            <w:vMerge/>
          </w:tcPr>
          <w:p w14:paraId="20484AC3" w14:textId="77777777" w:rsidR="00B52929" w:rsidRPr="00EA11DB" w:rsidRDefault="00B52929" w:rsidP="00672D9D">
            <w:pPr>
              <w:spacing w:before="60" w:after="60"/>
              <w:rPr>
                <w:rFonts w:ascii="Verdana" w:hAnsi="Verdana"/>
              </w:rPr>
            </w:pPr>
          </w:p>
        </w:tc>
        <w:tc>
          <w:tcPr>
            <w:tcW w:w="1355" w:type="dxa"/>
            <w:vMerge/>
          </w:tcPr>
          <w:p w14:paraId="1068ED0A" w14:textId="77777777" w:rsidR="00B52929" w:rsidRPr="00EA11DB" w:rsidRDefault="00B52929" w:rsidP="00672D9D">
            <w:pPr>
              <w:spacing w:before="60" w:after="60"/>
              <w:rPr>
                <w:rFonts w:ascii="Verdana" w:hAnsi="Verdana"/>
              </w:rPr>
            </w:pPr>
          </w:p>
        </w:tc>
        <w:tc>
          <w:tcPr>
            <w:tcW w:w="1885" w:type="dxa"/>
            <w:vMerge/>
          </w:tcPr>
          <w:p w14:paraId="245A5613" w14:textId="77777777" w:rsidR="00B52929" w:rsidRPr="00EA11DB" w:rsidRDefault="00B52929" w:rsidP="00672D9D">
            <w:pPr>
              <w:spacing w:before="60" w:after="60"/>
              <w:rPr>
                <w:rFonts w:ascii="Verdana" w:hAnsi="Verdana"/>
              </w:rPr>
            </w:pPr>
          </w:p>
        </w:tc>
        <w:tc>
          <w:tcPr>
            <w:tcW w:w="1913" w:type="dxa"/>
          </w:tcPr>
          <w:p w14:paraId="38A4EEA5" w14:textId="77777777" w:rsidR="00B52929" w:rsidRPr="00EA11DB" w:rsidRDefault="00B52929" w:rsidP="00672D9D">
            <w:pPr>
              <w:spacing w:before="60" w:after="60"/>
              <w:rPr>
                <w:rFonts w:ascii="Verdana" w:hAnsi="Verdana"/>
              </w:rPr>
            </w:pPr>
          </w:p>
        </w:tc>
      </w:tr>
      <w:tr w:rsidR="00B52929" w:rsidRPr="00EA11DB" w14:paraId="0E385437" w14:textId="77777777" w:rsidTr="00672D9D">
        <w:trPr>
          <w:trHeight w:val="20"/>
        </w:trPr>
        <w:tc>
          <w:tcPr>
            <w:tcW w:w="810" w:type="dxa"/>
            <w:vMerge/>
          </w:tcPr>
          <w:p w14:paraId="5920431D" w14:textId="77777777" w:rsidR="00B52929" w:rsidRPr="00EA11DB" w:rsidRDefault="00B52929" w:rsidP="00B52929">
            <w:pPr>
              <w:pStyle w:val="ListParagraph"/>
              <w:numPr>
                <w:ilvl w:val="0"/>
                <w:numId w:val="288"/>
              </w:numPr>
              <w:spacing w:before="60" w:after="60"/>
              <w:rPr>
                <w:rFonts w:ascii="Verdana" w:hAnsi="Verdana"/>
                <w:b/>
              </w:rPr>
            </w:pPr>
          </w:p>
        </w:tc>
        <w:tc>
          <w:tcPr>
            <w:tcW w:w="1530" w:type="dxa"/>
          </w:tcPr>
          <w:p w14:paraId="45BB99A2" w14:textId="77777777" w:rsidR="00B52929" w:rsidRPr="00EA11DB" w:rsidRDefault="00B52929" w:rsidP="00672D9D">
            <w:pPr>
              <w:spacing w:before="60" w:after="60"/>
              <w:rPr>
                <w:rFonts w:ascii="Verdana" w:hAnsi="Verdana"/>
                <w:w w:val="95"/>
              </w:rPr>
            </w:pPr>
          </w:p>
        </w:tc>
        <w:tc>
          <w:tcPr>
            <w:tcW w:w="1535" w:type="dxa"/>
          </w:tcPr>
          <w:p w14:paraId="4901BD7C" w14:textId="77777777" w:rsidR="00B52929" w:rsidRPr="00EA11DB" w:rsidRDefault="00B52929" w:rsidP="00672D9D">
            <w:pPr>
              <w:spacing w:before="60" w:after="60"/>
              <w:rPr>
                <w:rFonts w:ascii="Verdana" w:hAnsi="Verdana"/>
              </w:rPr>
            </w:pPr>
          </w:p>
        </w:tc>
        <w:tc>
          <w:tcPr>
            <w:tcW w:w="1525" w:type="dxa"/>
            <w:vMerge/>
          </w:tcPr>
          <w:p w14:paraId="62CF0B85" w14:textId="77777777" w:rsidR="00B52929" w:rsidRPr="00EA11DB" w:rsidRDefault="00B52929" w:rsidP="00672D9D">
            <w:pPr>
              <w:spacing w:before="60" w:after="60"/>
              <w:rPr>
                <w:rFonts w:ascii="Verdana" w:hAnsi="Verdana"/>
              </w:rPr>
            </w:pPr>
          </w:p>
        </w:tc>
        <w:tc>
          <w:tcPr>
            <w:tcW w:w="1355" w:type="dxa"/>
            <w:vMerge/>
          </w:tcPr>
          <w:p w14:paraId="3BF9E67A" w14:textId="77777777" w:rsidR="00B52929" w:rsidRPr="00EA11DB" w:rsidRDefault="00B52929" w:rsidP="00672D9D">
            <w:pPr>
              <w:spacing w:before="60" w:after="60"/>
              <w:rPr>
                <w:rFonts w:ascii="Verdana" w:hAnsi="Verdana"/>
              </w:rPr>
            </w:pPr>
          </w:p>
        </w:tc>
        <w:tc>
          <w:tcPr>
            <w:tcW w:w="1885" w:type="dxa"/>
            <w:vMerge/>
          </w:tcPr>
          <w:p w14:paraId="7D0BA524" w14:textId="77777777" w:rsidR="00B52929" w:rsidRPr="00EA11DB" w:rsidRDefault="00B52929" w:rsidP="00672D9D">
            <w:pPr>
              <w:spacing w:before="60" w:after="60"/>
              <w:rPr>
                <w:rFonts w:ascii="Verdana" w:hAnsi="Verdana"/>
              </w:rPr>
            </w:pPr>
          </w:p>
        </w:tc>
        <w:tc>
          <w:tcPr>
            <w:tcW w:w="1913" w:type="dxa"/>
          </w:tcPr>
          <w:p w14:paraId="42CB5994" w14:textId="77777777" w:rsidR="00B52929" w:rsidRPr="00EA11DB" w:rsidRDefault="00B52929" w:rsidP="00672D9D">
            <w:pPr>
              <w:spacing w:before="60" w:after="60"/>
              <w:rPr>
                <w:rFonts w:ascii="Verdana" w:hAnsi="Verdana"/>
              </w:rPr>
            </w:pPr>
          </w:p>
        </w:tc>
      </w:tr>
      <w:tr w:rsidR="00B52929" w:rsidRPr="00EA11DB" w14:paraId="186B1455" w14:textId="77777777" w:rsidTr="00672D9D">
        <w:trPr>
          <w:trHeight w:val="20"/>
        </w:trPr>
        <w:tc>
          <w:tcPr>
            <w:tcW w:w="810" w:type="dxa"/>
            <w:vMerge/>
          </w:tcPr>
          <w:p w14:paraId="22038678" w14:textId="77777777" w:rsidR="00B52929" w:rsidRPr="00EA11DB" w:rsidRDefault="00B52929" w:rsidP="00B52929">
            <w:pPr>
              <w:pStyle w:val="ListParagraph"/>
              <w:numPr>
                <w:ilvl w:val="0"/>
                <w:numId w:val="288"/>
              </w:numPr>
              <w:spacing w:before="60" w:after="60"/>
              <w:rPr>
                <w:rFonts w:ascii="Verdana" w:hAnsi="Verdana"/>
                <w:b/>
              </w:rPr>
            </w:pPr>
          </w:p>
        </w:tc>
        <w:tc>
          <w:tcPr>
            <w:tcW w:w="1530" w:type="dxa"/>
          </w:tcPr>
          <w:p w14:paraId="7C4A5DD1" w14:textId="77777777" w:rsidR="00B52929" w:rsidRPr="00EA11DB" w:rsidRDefault="00B52929" w:rsidP="00672D9D">
            <w:pPr>
              <w:spacing w:before="60" w:after="60"/>
              <w:rPr>
                <w:rFonts w:ascii="Verdana" w:hAnsi="Verdana"/>
                <w:w w:val="95"/>
              </w:rPr>
            </w:pPr>
          </w:p>
        </w:tc>
        <w:tc>
          <w:tcPr>
            <w:tcW w:w="1535" w:type="dxa"/>
          </w:tcPr>
          <w:p w14:paraId="4BFE0BEB" w14:textId="77777777" w:rsidR="00B52929" w:rsidRPr="00EA11DB" w:rsidRDefault="00B52929" w:rsidP="00672D9D">
            <w:pPr>
              <w:spacing w:before="60" w:after="60"/>
              <w:rPr>
                <w:rFonts w:ascii="Verdana" w:hAnsi="Verdana"/>
              </w:rPr>
            </w:pPr>
          </w:p>
        </w:tc>
        <w:tc>
          <w:tcPr>
            <w:tcW w:w="1525" w:type="dxa"/>
            <w:vMerge/>
          </w:tcPr>
          <w:p w14:paraId="6C1C0CE9" w14:textId="77777777" w:rsidR="00B52929" w:rsidRPr="00EA11DB" w:rsidRDefault="00B52929" w:rsidP="00672D9D">
            <w:pPr>
              <w:spacing w:before="60" w:after="60"/>
              <w:rPr>
                <w:rFonts w:ascii="Verdana" w:hAnsi="Verdana"/>
              </w:rPr>
            </w:pPr>
          </w:p>
        </w:tc>
        <w:tc>
          <w:tcPr>
            <w:tcW w:w="1355" w:type="dxa"/>
            <w:vMerge/>
          </w:tcPr>
          <w:p w14:paraId="0B283EFC" w14:textId="77777777" w:rsidR="00B52929" w:rsidRPr="00EA11DB" w:rsidRDefault="00B52929" w:rsidP="00672D9D">
            <w:pPr>
              <w:spacing w:before="60" w:after="60"/>
              <w:rPr>
                <w:rFonts w:ascii="Verdana" w:hAnsi="Verdana"/>
              </w:rPr>
            </w:pPr>
          </w:p>
        </w:tc>
        <w:tc>
          <w:tcPr>
            <w:tcW w:w="1885" w:type="dxa"/>
            <w:vMerge/>
          </w:tcPr>
          <w:p w14:paraId="2204F23C" w14:textId="77777777" w:rsidR="00B52929" w:rsidRPr="00EA11DB" w:rsidRDefault="00B52929" w:rsidP="00672D9D">
            <w:pPr>
              <w:spacing w:before="60" w:after="60"/>
              <w:rPr>
                <w:rFonts w:ascii="Verdana" w:hAnsi="Verdana"/>
              </w:rPr>
            </w:pPr>
          </w:p>
        </w:tc>
        <w:tc>
          <w:tcPr>
            <w:tcW w:w="1913" w:type="dxa"/>
          </w:tcPr>
          <w:p w14:paraId="32CDB37A" w14:textId="77777777" w:rsidR="00B52929" w:rsidRPr="00EA11DB" w:rsidRDefault="00B52929" w:rsidP="00672D9D">
            <w:pPr>
              <w:spacing w:before="60" w:after="60"/>
              <w:rPr>
                <w:rFonts w:ascii="Verdana" w:hAnsi="Verdana"/>
              </w:rPr>
            </w:pPr>
          </w:p>
        </w:tc>
      </w:tr>
    </w:tbl>
    <w:p w14:paraId="5EF7BF84" w14:textId="77777777" w:rsidR="00B52929" w:rsidRPr="00EA11DB" w:rsidRDefault="00B52929" w:rsidP="00B52929">
      <w:pPr>
        <w:pStyle w:val="BodyText"/>
        <w:spacing w:before="3"/>
        <w:rPr>
          <w:rFonts w:ascii="Verdana" w:hAnsi="Verdana"/>
          <w:b/>
          <w:i/>
        </w:rPr>
      </w:pPr>
    </w:p>
    <w:p w14:paraId="617B2576" w14:textId="77777777" w:rsidR="00B52929" w:rsidRPr="00EA11DB" w:rsidRDefault="00B52929" w:rsidP="00B52929">
      <w:pPr>
        <w:pStyle w:val="BodyText"/>
        <w:spacing w:before="3"/>
        <w:rPr>
          <w:rFonts w:ascii="Verdana" w:hAnsi="Verdana"/>
          <w:b/>
          <w:i/>
        </w:rPr>
      </w:pPr>
    </w:p>
    <w:p w14:paraId="4C58F908" w14:textId="77777777" w:rsidR="00B52929" w:rsidRPr="00EA11DB" w:rsidRDefault="00B52929" w:rsidP="00B52929">
      <w:pPr>
        <w:tabs>
          <w:tab w:val="left" w:pos="1418"/>
          <w:tab w:val="left" w:pos="1419"/>
        </w:tabs>
        <w:ind w:left="450" w:right="90"/>
        <w:jc w:val="both"/>
        <w:rPr>
          <w:rFonts w:ascii="Verdana" w:hAnsi="Verdana"/>
          <w:color w:val="231F20"/>
          <w:spacing w:val="-7"/>
        </w:rPr>
      </w:pPr>
    </w:p>
    <w:p w14:paraId="0C568798" w14:textId="77777777" w:rsidR="00B52929" w:rsidRPr="00EA11DB" w:rsidRDefault="00B52929" w:rsidP="00B52929">
      <w:pPr>
        <w:pStyle w:val="BodyText"/>
        <w:numPr>
          <w:ilvl w:val="0"/>
          <w:numId w:val="84"/>
        </w:numPr>
        <w:tabs>
          <w:tab w:val="left" w:pos="450"/>
        </w:tabs>
        <w:ind w:left="450" w:right="190" w:hanging="450"/>
        <w:jc w:val="both"/>
        <w:rPr>
          <w:rFonts w:ascii="Verdana" w:hAnsi="Verdana"/>
          <w:i/>
        </w:rPr>
      </w:pPr>
      <w:r w:rsidRPr="00EA11DB">
        <w:rPr>
          <w:rFonts w:ascii="Verdana" w:hAnsi="Verdana"/>
        </w:rPr>
        <w:t xml:space="preserve">Am fully aware that beneficial ownership information above shall be reported to the Public Procurement Regulatory Authority together with other details in relation to contract awards and shall be maintained in the Government Portal, published and made publicly available pursuant to Regulation 13(5) of the Companies (Beneficial Ownership Information) Regulations, 2020.(Notwithstanding this paragraph Personally Identifiable Information  in line with the Data Protection Act shall not be published or made public). </w:t>
      </w:r>
      <w:r w:rsidRPr="00EA11DB">
        <w:rPr>
          <w:rFonts w:ascii="Verdana" w:hAnsi="Verdana"/>
          <w:i/>
        </w:rPr>
        <w:t xml:space="preserve">Note that Personally Identifiable Information (PII) is defined as any information that can be used to distinguish one person from another and can be used to deanonymize previously anonymous data. This information includes </w:t>
      </w:r>
      <w:r w:rsidRPr="00EA11DB">
        <w:rPr>
          <w:rFonts w:ascii="Verdana" w:hAnsi="Verdana"/>
          <w:i/>
          <w:spacing w:val="-2"/>
        </w:rPr>
        <w:t xml:space="preserve">National </w:t>
      </w:r>
      <w:r w:rsidRPr="00EA11DB">
        <w:rPr>
          <w:rFonts w:ascii="Verdana" w:hAnsi="Verdana"/>
          <w:i/>
          <w:w w:val="95"/>
        </w:rPr>
        <w:t>identity</w:t>
      </w:r>
      <w:r w:rsidRPr="00EA11DB">
        <w:rPr>
          <w:rFonts w:ascii="Verdana" w:hAnsi="Verdana"/>
          <w:i/>
          <w:spacing w:val="-2"/>
          <w:w w:val="95"/>
        </w:rPr>
        <w:t xml:space="preserve"> </w:t>
      </w:r>
      <w:r w:rsidRPr="00EA11DB">
        <w:rPr>
          <w:rFonts w:ascii="Verdana" w:hAnsi="Verdana"/>
          <w:i/>
          <w:w w:val="95"/>
        </w:rPr>
        <w:t>card</w:t>
      </w:r>
      <w:r w:rsidRPr="00EA11DB">
        <w:rPr>
          <w:rFonts w:ascii="Verdana" w:hAnsi="Verdana"/>
          <w:i/>
          <w:spacing w:val="-6"/>
          <w:w w:val="95"/>
        </w:rPr>
        <w:t xml:space="preserve"> </w:t>
      </w:r>
      <w:r w:rsidRPr="00EA11DB">
        <w:rPr>
          <w:rFonts w:ascii="Verdana" w:hAnsi="Verdana"/>
          <w:i/>
          <w:w w:val="95"/>
        </w:rPr>
        <w:t>number</w:t>
      </w:r>
      <w:r w:rsidRPr="00EA11DB">
        <w:rPr>
          <w:rFonts w:ascii="Verdana" w:hAnsi="Verdana"/>
          <w:i/>
          <w:spacing w:val="-4"/>
          <w:w w:val="95"/>
        </w:rPr>
        <w:t xml:space="preserve"> </w:t>
      </w:r>
      <w:r w:rsidRPr="00EA11DB">
        <w:rPr>
          <w:rFonts w:ascii="Verdana" w:hAnsi="Verdana"/>
          <w:i/>
          <w:w w:val="95"/>
        </w:rPr>
        <w:t>or</w:t>
      </w:r>
      <w:r w:rsidRPr="00EA11DB">
        <w:rPr>
          <w:rFonts w:ascii="Verdana" w:hAnsi="Verdana"/>
          <w:i/>
          <w:spacing w:val="-10"/>
          <w:w w:val="95"/>
        </w:rPr>
        <w:t xml:space="preserve"> </w:t>
      </w:r>
      <w:r w:rsidRPr="00EA11DB">
        <w:rPr>
          <w:rFonts w:ascii="Verdana" w:hAnsi="Verdana"/>
          <w:i/>
          <w:w w:val="95"/>
        </w:rPr>
        <w:t>Passport</w:t>
      </w:r>
      <w:r w:rsidRPr="00EA11DB">
        <w:rPr>
          <w:rFonts w:ascii="Verdana" w:hAnsi="Verdana"/>
          <w:i/>
        </w:rPr>
        <w:t xml:space="preserve"> </w:t>
      </w:r>
      <w:r w:rsidRPr="00EA11DB">
        <w:rPr>
          <w:rFonts w:ascii="Verdana" w:hAnsi="Verdana"/>
          <w:i/>
          <w:spacing w:val="-2"/>
          <w:w w:val="95"/>
        </w:rPr>
        <w:t>number,</w:t>
      </w:r>
      <w:r w:rsidRPr="00EA11DB">
        <w:rPr>
          <w:rFonts w:ascii="Verdana" w:hAnsi="Verdana"/>
          <w:i/>
          <w:w w:val="95"/>
        </w:rPr>
        <w:t xml:space="preserve"> Personal</w:t>
      </w:r>
      <w:r w:rsidRPr="00EA11DB">
        <w:rPr>
          <w:rFonts w:ascii="Verdana" w:hAnsi="Verdana"/>
          <w:i/>
          <w:spacing w:val="-11"/>
          <w:w w:val="95"/>
        </w:rPr>
        <w:t xml:space="preserve"> </w:t>
      </w:r>
      <w:r w:rsidRPr="00EA11DB">
        <w:rPr>
          <w:rFonts w:ascii="Verdana" w:hAnsi="Verdana"/>
          <w:i/>
          <w:w w:val="95"/>
        </w:rPr>
        <w:t>Identification</w:t>
      </w:r>
      <w:r w:rsidRPr="00EA11DB">
        <w:rPr>
          <w:rFonts w:ascii="Verdana" w:hAnsi="Verdana"/>
          <w:i/>
          <w:spacing w:val="-12"/>
          <w:w w:val="95"/>
        </w:rPr>
        <w:t xml:space="preserve"> </w:t>
      </w:r>
      <w:r w:rsidRPr="00EA11DB">
        <w:rPr>
          <w:rFonts w:ascii="Verdana" w:hAnsi="Verdana"/>
          <w:i/>
          <w:spacing w:val="-2"/>
          <w:w w:val="95"/>
        </w:rPr>
        <w:t>Number,</w:t>
      </w:r>
      <w:r w:rsidRPr="00EA11DB">
        <w:rPr>
          <w:rFonts w:ascii="Verdana" w:hAnsi="Verdana"/>
          <w:i/>
          <w:w w:val="95"/>
        </w:rPr>
        <w:t xml:space="preserve"> Date</w:t>
      </w:r>
      <w:r w:rsidRPr="00EA11DB">
        <w:rPr>
          <w:rFonts w:ascii="Verdana" w:hAnsi="Verdana"/>
          <w:i/>
          <w:spacing w:val="-1"/>
          <w:w w:val="95"/>
        </w:rPr>
        <w:t xml:space="preserve"> </w:t>
      </w:r>
      <w:r w:rsidRPr="00EA11DB">
        <w:rPr>
          <w:rFonts w:ascii="Verdana" w:hAnsi="Verdana"/>
          <w:i/>
          <w:w w:val="95"/>
        </w:rPr>
        <w:t>of</w:t>
      </w:r>
      <w:r w:rsidRPr="00EA11DB">
        <w:rPr>
          <w:rFonts w:ascii="Verdana" w:hAnsi="Verdana"/>
          <w:i/>
          <w:spacing w:val="-3"/>
          <w:w w:val="95"/>
        </w:rPr>
        <w:t xml:space="preserve"> </w:t>
      </w:r>
      <w:r w:rsidRPr="00EA11DB">
        <w:rPr>
          <w:rFonts w:ascii="Verdana" w:hAnsi="Verdana"/>
          <w:i/>
          <w:w w:val="95"/>
        </w:rPr>
        <w:t>birth, Residential address, email address and Telephone number.</w:t>
      </w:r>
    </w:p>
    <w:p w14:paraId="6E9C83F8" w14:textId="77777777" w:rsidR="00B52929" w:rsidRPr="00EA11DB" w:rsidRDefault="00B52929" w:rsidP="00B52929">
      <w:pPr>
        <w:pStyle w:val="BodyText"/>
        <w:tabs>
          <w:tab w:val="left" w:pos="534"/>
        </w:tabs>
        <w:ind w:left="450"/>
        <w:jc w:val="both"/>
        <w:rPr>
          <w:rFonts w:ascii="Verdana" w:hAnsi="Verdana"/>
        </w:rPr>
      </w:pPr>
    </w:p>
    <w:p w14:paraId="057FB250" w14:textId="77777777" w:rsidR="00B52929" w:rsidRPr="00EA11DB" w:rsidRDefault="00B52929" w:rsidP="00B52929">
      <w:pPr>
        <w:pStyle w:val="BodyText"/>
        <w:numPr>
          <w:ilvl w:val="0"/>
          <w:numId w:val="84"/>
        </w:numPr>
        <w:tabs>
          <w:tab w:val="left" w:pos="450"/>
        </w:tabs>
        <w:ind w:left="450" w:right="190" w:hanging="450"/>
        <w:jc w:val="both"/>
        <w:rPr>
          <w:rStyle w:val="legaddition"/>
          <w:rFonts w:ascii="Verdana" w:hAnsi="Verdana"/>
        </w:rPr>
      </w:pPr>
      <w:r w:rsidRPr="00EA11DB">
        <w:rPr>
          <w:rFonts w:ascii="Verdana" w:hAnsi="Verdana"/>
          <w:color w:val="231F20"/>
        </w:rPr>
        <w:t>In determining who meets the threshold of who a beneficial owner is, the Tenderer must consider</w:t>
      </w:r>
      <w:r w:rsidRPr="00EA11DB">
        <w:rPr>
          <w:rStyle w:val="legaddition"/>
          <w:rFonts w:ascii="Verdana" w:hAnsi="Verdana"/>
          <w:color w:val="000000"/>
        </w:rPr>
        <w:t xml:space="preserve"> a natural </w:t>
      </w:r>
      <w:r w:rsidRPr="00EA11DB">
        <w:rPr>
          <w:rFonts w:ascii="Verdana" w:hAnsi="Verdana"/>
        </w:rPr>
        <w:t>person</w:t>
      </w:r>
      <w:r w:rsidRPr="00EA11DB">
        <w:rPr>
          <w:rStyle w:val="legaddition"/>
          <w:rFonts w:ascii="Verdana" w:hAnsi="Verdana"/>
          <w:color w:val="000000"/>
        </w:rPr>
        <w:t xml:space="preserve"> who </w:t>
      </w:r>
      <w:proofErr w:type="gramStart"/>
      <w:r w:rsidRPr="00EA11DB">
        <w:rPr>
          <w:rStyle w:val="legaddition"/>
          <w:rFonts w:ascii="Verdana" w:hAnsi="Verdana"/>
          <w:color w:val="000000"/>
        </w:rPr>
        <w:t>in</w:t>
      </w:r>
      <w:proofErr w:type="gramEnd"/>
      <w:r w:rsidRPr="00EA11DB">
        <w:rPr>
          <w:rStyle w:val="legaddition"/>
          <w:rFonts w:ascii="Verdana" w:hAnsi="Verdana"/>
          <w:color w:val="000000"/>
        </w:rPr>
        <w:t xml:space="preserve"> relation to the company:</w:t>
      </w:r>
    </w:p>
    <w:p w14:paraId="0EE86C3A" w14:textId="77777777" w:rsidR="00B52929" w:rsidRPr="00EA11DB" w:rsidRDefault="00B52929" w:rsidP="00B52929">
      <w:pPr>
        <w:pStyle w:val="BodyText"/>
        <w:tabs>
          <w:tab w:val="left" w:pos="534"/>
        </w:tabs>
        <w:ind w:left="450"/>
        <w:jc w:val="both"/>
        <w:rPr>
          <w:rStyle w:val="legaddition"/>
          <w:rFonts w:ascii="Verdana" w:hAnsi="Verdana"/>
        </w:rPr>
      </w:pPr>
    </w:p>
    <w:p w14:paraId="058C934A" w14:textId="77777777" w:rsidR="00B52929" w:rsidRPr="00EA11DB" w:rsidRDefault="00B52929" w:rsidP="00B52929">
      <w:pPr>
        <w:widowControl/>
        <w:numPr>
          <w:ilvl w:val="0"/>
          <w:numId w:val="289"/>
        </w:numPr>
        <w:autoSpaceDE/>
        <w:autoSpaceDN/>
        <w:ind w:left="1260" w:right="370" w:hanging="540"/>
        <w:jc w:val="both"/>
        <w:rPr>
          <w:rFonts w:ascii="Verdana" w:hAnsi="Verdana"/>
          <w:bCs/>
        </w:rPr>
      </w:pPr>
      <w:r w:rsidRPr="00EA11DB">
        <w:rPr>
          <w:rFonts w:ascii="Verdana" w:hAnsi="Verdana"/>
          <w:bCs/>
        </w:rPr>
        <w:t xml:space="preserve">holds at least ten percent of the </w:t>
      </w:r>
      <w:proofErr w:type="gramStart"/>
      <w:r w:rsidRPr="00EA11DB">
        <w:rPr>
          <w:rFonts w:ascii="Verdana" w:hAnsi="Verdana"/>
          <w:bCs/>
        </w:rPr>
        <w:t>issued shares</w:t>
      </w:r>
      <w:proofErr w:type="gramEnd"/>
      <w:r w:rsidRPr="00EA11DB">
        <w:rPr>
          <w:rFonts w:ascii="Verdana" w:hAnsi="Verdana"/>
          <w:bCs/>
        </w:rPr>
        <w:t xml:space="preserve"> in the company either directly or indirectly; </w:t>
      </w:r>
    </w:p>
    <w:p w14:paraId="7CFB236B" w14:textId="77777777" w:rsidR="00B52929" w:rsidRPr="00EA11DB" w:rsidRDefault="00B52929" w:rsidP="00B52929">
      <w:pPr>
        <w:ind w:left="720"/>
        <w:jc w:val="both"/>
        <w:rPr>
          <w:rFonts w:ascii="Verdana" w:hAnsi="Verdana"/>
          <w:bCs/>
        </w:rPr>
      </w:pPr>
    </w:p>
    <w:p w14:paraId="498AC026" w14:textId="77777777" w:rsidR="00B52929" w:rsidRPr="00EA11DB" w:rsidRDefault="00B52929" w:rsidP="00B52929">
      <w:pPr>
        <w:widowControl/>
        <w:numPr>
          <w:ilvl w:val="0"/>
          <w:numId w:val="289"/>
        </w:numPr>
        <w:autoSpaceDE/>
        <w:autoSpaceDN/>
        <w:ind w:left="1260" w:right="370" w:hanging="540"/>
        <w:jc w:val="both"/>
        <w:rPr>
          <w:rFonts w:ascii="Verdana" w:hAnsi="Verdana"/>
          <w:bCs/>
        </w:rPr>
      </w:pPr>
      <w:r w:rsidRPr="00EA11DB">
        <w:rPr>
          <w:rFonts w:ascii="Verdana" w:hAnsi="Verdana"/>
          <w:bCs/>
        </w:rPr>
        <w:t xml:space="preserve">exercises at least ten percent of the voting rights in the company either directly or indirectly; </w:t>
      </w:r>
    </w:p>
    <w:p w14:paraId="6AFA4A71" w14:textId="77777777" w:rsidR="00B52929" w:rsidRPr="00EA11DB" w:rsidRDefault="00B52929" w:rsidP="00B52929">
      <w:pPr>
        <w:jc w:val="both"/>
        <w:rPr>
          <w:rFonts w:ascii="Verdana" w:hAnsi="Verdana"/>
          <w:bCs/>
        </w:rPr>
      </w:pPr>
    </w:p>
    <w:p w14:paraId="1F06CCAF" w14:textId="77777777" w:rsidR="00B52929" w:rsidRPr="00EA11DB" w:rsidRDefault="00B52929" w:rsidP="00B52929">
      <w:pPr>
        <w:widowControl/>
        <w:numPr>
          <w:ilvl w:val="0"/>
          <w:numId w:val="289"/>
        </w:numPr>
        <w:autoSpaceDE/>
        <w:autoSpaceDN/>
        <w:ind w:left="1260" w:right="370" w:hanging="540"/>
        <w:jc w:val="both"/>
        <w:rPr>
          <w:rFonts w:ascii="Verdana" w:hAnsi="Verdana"/>
          <w:bCs/>
        </w:rPr>
      </w:pPr>
      <w:r w:rsidRPr="00EA11DB">
        <w:rPr>
          <w:rFonts w:ascii="Verdana" w:hAnsi="Verdana"/>
          <w:bCs/>
        </w:rPr>
        <w:lastRenderedPageBreak/>
        <w:t>holds a right, directly or indirectly, to appoint or remove a director of the company; or</w:t>
      </w:r>
    </w:p>
    <w:p w14:paraId="62E72452" w14:textId="77777777" w:rsidR="00B52929" w:rsidRPr="00EA11DB" w:rsidRDefault="00B52929" w:rsidP="00B52929">
      <w:pPr>
        <w:jc w:val="both"/>
        <w:rPr>
          <w:rFonts w:ascii="Verdana" w:hAnsi="Verdana"/>
          <w:bCs/>
        </w:rPr>
      </w:pPr>
    </w:p>
    <w:p w14:paraId="58695A52" w14:textId="77777777" w:rsidR="00B52929" w:rsidRPr="00EA11DB" w:rsidRDefault="00B52929" w:rsidP="00B52929">
      <w:pPr>
        <w:widowControl/>
        <w:numPr>
          <w:ilvl w:val="0"/>
          <w:numId w:val="289"/>
        </w:numPr>
        <w:autoSpaceDE/>
        <w:autoSpaceDN/>
        <w:ind w:left="1260" w:right="370" w:hanging="540"/>
        <w:jc w:val="both"/>
        <w:rPr>
          <w:rFonts w:ascii="Verdana" w:hAnsi="Verdana"/>
          <w:bCs/>
        </w:rPr>
      </w:pPr>
      <w:r w:rsidRPr="00EA11DB">
        <w:rPr>
          <w:rFonts w:ascii="Verdana" w:hAnsi="Verdana"/>
          <w:bCs/>
        </w:rPr>
        <w:t xml:space="preserve">exercises significant influence or control, directly or indirectly, over the company. </w:t>
      </w:r>
    </w:p>
    <w:p w14:paraId="5CBAD148" w14:textId="77777777" w:rsidR="00B52929" w:rsidRPr="00EA11DB" w:rsidRDefault="00B52929" w:rsidP="00B52929">
      <w:pPr>
        <w:pStyle w:val="ListParagraph"/>
        <w:jc w:val="both"/>
        <w:rPr>
          <w:rFonts w:ascii="Verdana" w:hAnsi="Verdana"/>
          <w:bCs/>
        </w:rPr>
      </w:pPr>
    </w:p>
    <w:p w14:paraId="05FB9AAA" w14:textId="77777777" w:rsidR="00B52929" w:rsidRPr="00EA11DB" w:rsidRDefault="00B52929" w:rsidP="00B52929">
      <w:pPr>
        <w:pStyle w:val="BodyText"/>
        <w:numPr>
          <w:ilvl w:val="0"/>
          <w:numId w:val="84"/>
        </w:numPr>
        <w:tabs>
          <w:tab w:val="left" w:pos="450"/>
        </w:tabs>
        <w:ind w:left="450" w:right="190" w:hanging="450"/>
        <w:jc w:val="both"/>
        <w:rPr>
          <w:rFonts w:ascii="Verdana" w:hAnsi="Verdana"/>
        </w:rPr>
      </w:pPr>
      <w:r w:rsidRPr="00EA11DB">
        <w:rPr>
          <w:rFonts w:ascii="Verdana" w:hAnsi="Verdana"/>
          <w:color w:val="231F20"/>
        </w:rPr>
        <w:t xml:space="preserve">What is </w:t>
      </w:r>
      <w:proofErr w:type="gramStart"/>
      <w:r w:rsidRPr="00EA11DB">
        <w:rPr>
          <w:rFonts w:ascii="Verdana" w:hAnsi="Verdana"/>
          <w:color w:val="231F20"/>
        </w:rPr>
        <w:t>stated to</w:t>
      </w:r>
      <w:proofErr w:type="gramEnd"/>
      <w:r w:rsidRPr="00EA11DB">
        <w:rPr>
          <w:rFonts w:ascii="Verdana" w:hAnsi="Verdana"/>
          <w:color w:val="231F20"/>
        </w:rPr>
        <w:t xml:space="preserve"> herein above is true to the best of my knowledge, information and belief.</w:t>
      </w:r>
    </w:p>
    <w:p w14:paraId="206927A1" w14:textId="77777777" w:rsidR="00B52929" w:rsidRPr="00EA11DB" w:rsidRDefault="00B52929" w:rsidP="00B52929">
      <w:pPr>
        <w:tabs>
          <w:tab w:val="left" w:pos="8807"/>
        </w:tabs>
        <w:ind w:left="450"/>
        <w:jc w:val="both"/>
        <w:rPr>
          <w:rFonts w:ascii="Verdana" w:hAnsi="Verdana"/>
          <w:i/>
          <w:color w:val="231F20"/>
        </w:rPr>
      </w:pPr>
    </w:p>
    <w:p w14:paraId="7D2203FB" w14:textId="77777777" w:rsidR="00B52929" w:rsidRPr="00EA11DB" w:rsidRDefault="00B52929" w:rsidP="00B52929">
      <w:pPr>
        <w:tabs>
          <w:tab w:val="left" w:pos="8807"/>
        </w:tabs>
        <w:ind w:left="446" w:right="370"/>
        <w:jc w:val="both"/>
        <w:rPr>
          <w:rFonts w:ascii="Verdana" w:hAnsi="Verdana"/>
          <w:i/>
          <w:color w:val="231F20"/>
        </w:rPr>
      </w:pPr>
      <w:r w:rsidRPr="00EA11DB">
        <w:rPr>
          <w:rFonts w:ascii="Verdana" w:hAnsi="Verdana"/>
          <w:i/>
          <w:color w:val="231F20"/>
        </w:rPr>
        <w:t>Name of the Tenderer: ..................................................................................................................</w:t>
      </w:r>
    </w:p>
    <w:p w14:paraId="1CFFB2BD" w14:textId="77777777" w:rsidR="00B52929" w:rsidRPr="00EA11DB" w:rsidRDefault="00B52929" w:rsidP="00B52929">
      <w:pPr>
        <w:tabs>
          <w:tab w:val="left" w:pos="8807"/>
        </w:tabs>
        <w:ind w:left="446" w:right="370"/>
        <w:jc w:val="both"/>
        <w:rPr>
          <w:rFonts w:ascii="Verdana" w:hAnsi="Verdana"/>
          <w:i/>
          <w:color w:val="231F20"/>
        </w:rPr>
      </w:pPr>
      <w:r w:rsidRPr="00EA11DB">
        <w:rPr>
          <w:rFonts w:ascii="Verdana" w:hAnsi="Verdana"/>
          <w:i/>
          <w:color w:val="231F20"/>
        </w:rPr>
        <w:t>Name of the person duly authorized to sign the Tender on behalf of the Tenderer: ………………………………………</w:t>
      </w:r>
    </w:p>
    <w:p w14:paraId="1878CE8F" w14:textId="77777777" w:rsidR="00B52929" w:rsidRPr="00EA11DB" w:rsidRDefault="00B52929" w:rsidP="00B52929">
      <w:pPr>
        <w:tabs>
          <w:tab w:val="left" w:pos="8807"/>
        </w:tabs>
        <w:ind w:left="446" w:right="370"/>
        <w:jc w:val="both"/>
        <w:rPr>
          <w:rFonts w:ascii="Verdana" w:hAnsi="Verdana"/>
          <w:i/>
          <w:color w:val="231F20"/>
        </w:rPr>
      </w:pPr>
      <w:r w:rsidRPr="00EA11DB">
        <w:rPr>
          <w:rFonts w:ascii="Verdana" w:hAnsi="Verdana"/>
          <w:i/>
          <w:color w:val="231F20"/>
        </w:rPr>
        <w:t>Designation of the person signing the Tender: ……………………………………………………………………………………………………</w:t>
      </w:r>
    </w:p>
    <w:p w14:paraId="6D990BE1" w14:textId="77777777" w:rsidR="00B52929" w:rsidRPr="00EA11DB" w:rsidRDefault="00B52929" w:rsidP="00B52929">
      <w:pPr>
        <w:tabs>
          <w:tab w:val="left" w:pos="8807"/>
        </w:tabs>
        <w:ind w:left="446" w:right="370"/>
        <w:jc w:val="both"/>
        <w:rPr>
          <w:rFonts w:ascii="Verdana" w:hAnsi="Verdana"/>
          <w:i/>
          <w:color w:val="231F20"/>
        </w:rPr>
      </w:pPr>
      <w:r w:rsidRPr="00EA11DB">
        <w:rPr>
          <w:rFonts w:ascii="Verdana" w:hAnsi="Verdana"/>
          <w:i/>
          <w:color w:val="231F20"/>
        </w:rPr>
        <w:t>Signature of the person named above: ....................... ………………………………………………………………………………..</w:t>
      </w:r>
    </w:p>
    <w:p w14:paraId="23699EF7" w14:textId="77777777" w:rsidR="00B52929" w:rsidRPr="00EA11DB" w:rsidRDefault="00B52929" w:rsidP="00B52929">
      <w:pPr>
        <w:tabs>
          <w:tab w:val="left" w:pos="8807"/>
        </w:tabs>
        <w:ind w:left="446" w:right="370"/>
        <w:jc w:val="both"/>
        <w:rPr>
          <w:rFonts w:ascii="Verdana" w:hAnsi="Verdana"/>
          <w:i/>
          <w:color w:val="231F20"/>
        </w:rPr>
      </w:pPr>
      <w:r w:rsidRPr="00EA11DB">
        <w:rPr>
          <w:rFonts w:ascii="Verdana" w:hAnsi="Verdana"/>
          <w:i/>
          <w:color w:val="231F20"/>
        </w:rPr>
        <w:t>Date:....................... ………………………………………………………………………………………………………………………………….</w:t>
      </w:r>
    </w:p>
    <w:p w14:paraId="260436AF" w14:textId="77777777" w:rsidR="00B52929" w:rsidRPr="00EA11DB" w:rsidRDefault="00B52929" w:rsidP="00B52929">
      <w:pPr>
        <w:pStyle w:val="BodyText"/>
        <w:jc w:val="center"/>
        <w:rPr>
          <w:rFonts w:ascii="Verdana" w:hAnsi="Verdana"/>
          <w:color w:val="231F20"/>
        </w:rPr>
      </w:pPr>
    </w:p>
    <w:p w14:paraId="0AB29FF5" w14:textId="77777777" w:rsidR="00B52929" w:rsidRPr="00EA11DB" w:rsidRDefault="00B52929" w:rsidP="00B52929">
      <w:pPr>
        <w:pStyle w:val="BodyText"/>
        <w:jc w:val="center"/>
        <w:rPr>
          <w:rFonts w:ascii="Verdana" w:hAnsi="Verdana"/>
          <w:color w:val="231F20"/>
        </w:rPr>
      </w:pPr>
    </w:p>
    <w:p w14:paraId="01AF3F51" w14:textId="77777777" w:rsidR="00B52929" w:rsidRPr="00EA11DB" w:rsidRDefault="00B52929" w:rsidP="00B52929">
      <w:pPr>
        <w:tabs>
          <w:tab w:val="left" w:pos="8807"/>
        </w:tabs>
        <w:ind w:left="446" w:right="370"/>
        <w:jc w:val="both"/>
        <w:rPr>
          <w:rFonts w:ascii="Verdana" w:hAnsi="Verdana"/>
          <w:i/>
          <w:color w:val="231F20"/>
        </w:rPr>
      </w:pPr>
      <w:r w:rsidRPr="00EA11DB">
        <w:rPr>
          <w:rFonts w:ascii="Verdana" w:hAnsi="Verdana"/>
          <w:i/>
          <w:color w:val="231F20"/>
        </w:rPr>
        <w:t>Bidder Ofﬁcial Stamp</w:t>
      </w:r>
    </w:p>
    <w:p w14:paraId="3B1CBA94" w14:textId="77777777" w:rsidR="00B52929" w:rsidRPr="00EA11DB" w:rsidRDefault="00B52929" w:rsidP="00B52929">
      <w:pPr>
        <w:tabs>
          <w:tab w:val="left" w:pos="3427"/>
          <w:tab w:val="left" w:pos="5753"/>
          <w:tab w:val="left" w:pos="6867"/>
        </w:tabs>
        <w:spacing w:before="124" w:line="345" w:lineRule="auto"/>
        <w:ind w:left="284" w:right="282"/>
        <w:jc w:val="both"/>
        <w:rPr>
          <w:rFonts w:ascii="Verdana" w:hAnsi="Verdana"/>
        </w:rPr>
      </w:pPr>
    </w:p>
    <w:p w14:paraId="227CDAA7" w14:textId="6A3958BA" w:rsidR="00C20A63" w:rsidRPr="00C83F13" w:rsidRDefault="00C20A63" w:rsidP="00B52929">
      <w:pPr>
        <w:pStyle w:val="Heading2"/>
        <w:tabs>
          <w:tab w:val="left" w:pos="491"/>
        </w:tabs>
        <w:ind w:left="284" w:right="282"/>
        <w:jc w:val="both"/>
        <w:rPr>
          <w:rFonts w:ascii="Verdana" w:hAnsi="Verdana"/>
        </w:rPr>
      </w:pPr>
    </w:p>
    <w:sectPr w:rsidR="00C20A63" w:rsidRPr="00C83F13" w:rsidSect="00451BFD">
      <w:headerReference w:type="default" r:id="rId71"/>
      <w:footerReference w:type="default" r:id="rId72"/>
      <w:pgSz w:w="11910" w:h="16840"/>
      <w:pgMar w:top="993" w:right="540" w:bottom="851" w:left="740" w:header="0" w:footer="42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778D77" w14:textId="77777777" w:rsidR="00DD2CC2" w:rsidRDefault="00DD2CC2">
      <w:r>
        <w:separator/>
      </w:r>
    </w:p>
  </w:endnote>
  <w:endnote w:type="continuationSeparator" w:id="0">
    <w:p w14:paraId="02E917E9" w14:textId="77777777" w:rsidR="00DD2CC2" w:rsidRDefault="00DD2C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20002A87" w:usb1="00000000" w:usb2="00000000" w:usb3="00000000" w:csb0="000001FF" w:csb1="00000000"/>
  </w:font>
  <w:font w:name="SimHei">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Myriad Pro">
    <w:altName w:val="Corbel"/>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default"/>
    <w:sig w:usb0="FFFFFFFF" w:usb1="E9FFFFFF" w:usb2="0000003F" w:usb3="00000000" w:csb0="603F01FF" w:csb1="FFFF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G Times">
    <w:altName w:val="Segoe Print"/>
    <w:charset w:val="00"/>
    <w:family w:val="roman"/>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imes New Roman Bold">
    <w:altName w:val="Times New Roman"/>
    <w:panose1 w:val="02020803070505020304"/>
    <w:charset w:val="00"/>
    <w:family w:val="auto"/>
    <w:pitch w:val="default"/>
    <w:sig w:usb0="00000000" w:usb1="00000000"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KaiTi_GB2312">
    <w:altName w:val="楷体"/>
    <w:charset w:val="86"/>
    <w:family w:val="modern"/>
    <w:pitch w:val="fixed"/>
    <w:sig w:usb0="00000001" w:usb1="080E0000" w:usb2="00000010" w:usb3="00000000" w:csb0="00040000" w:csb1="00000000"/>
  </w:font>
  <w:font w:name="Microsoft YaHei">
    <w:panose1 w:val="020B0503020204020204"/>
    <w:charset w:val="86"/>
    <w:family w:val="swiss"/>
    <w:pitch w:val="variable"/>
    <w:sig w:usb0="80000287" w:usb1="2ACF3C50" w:usb2="00000016" w:usb3="00000000" w:csb0="0004001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6544699"/>
      <w:docPartObj>
        <w:docPartGallery w:val="Page Numbers (Bottom of Page)"/>
        <w:docPartUnique/>
      </w:docPartObj>
    </w:sdtPr>
    <w:sdtEndPr>
      <w:rPr>
        <w:rFonts w:ascii="Verdana" w:hAnsi="Verdana"/>
        <w:noProof/>
        <w:sz w:val="20"/>
        <w:szCs w:val="20"/>
      </w:rPr>
    </w:sdtEndPr>
    <w:sdtContent>
      <w:p w14:paraId="6031BCF8" w14:textId="62A9B527" w:rsidR="0053448E" w:rsidRPr="004F49D6" w:rsidRDefault="0053448E" w:rsidP="0040771F">
        <w:pPr>
          <w:pStyle w:val="Footer"/>
          <w:ind w:right="995"/>
          <w:jc w:val="right"/>
          <w:rPr>
            <w:rFonts w:ascii="Verdana" w:hAnsi="Verdana"/>
            <w:sz w:val="20"/>
            <w:szCs w:val="20"/>
          </w:rPr>
        </w:pPr>
        <w:r w:rsidRPr="004F49D6">
          <w:rPr>
            <w:rFonts w:ascii="Verdana" w:hAnsi="Verdana"/>
            <w:sz w:val="20"/>
            <w:szCs w:val="20"/>
          </w:rPr>
          <w:fldChar w:fldCharType="begin"/>
        </w:r>
        <w:r w:rsidRPr="004F49D6">
          <w:rPr>
            <w:rFonts w:ascii="Verdana" w:hAnsi="Verdana"/>
            <w:sz w:val="20"/>
            <w:szCs w:val="20"/>
          </w:rPr>
          <w:instrText xml:space="preserve"> PAGE   \* MERGEFORMAT </w:instrText>
        </w:r>
        <w:r w:rsidRPr="004F49D6">
          <w:rPr>
            <w:rFonts w:ascii="Verdana" w:hAnsi="Verdana"/>
            <w:sz w:val="20"/>
            <w:szCs w:val="20"/>
          </w:rPr>
          <w:fldChar w:fldCharType="separate"/>
        </w:r>
        <w:r w:rsidR="002B33FF">
          <w:rPr>
            <w:rFonts w:ascii="Verdana" w:hAnsi="Verdana"/>
            <w:noProof/>
            <w:sz w:val="20"/>
            <w:szCs w:val="20"/>
          </w:rPr>
          <w:t>4</w:t>
        </w:r>
        <w:r w:rsidRPr="004F49D6">
          <w:rPr>
            <w:rFonts w:ascii="Verdana" w:hAnsi="Verdana"/>
            <w:noProof/>
            <w:sz w:val="20"/>
            <w:szCs w:val="20"/>
          </w:rPr>
          <w:fldChar w:fldCharType="end"/>
        </w:r>
      </w:p>
    </w:sdtContent>
  </w:sdt>
  <w:p w14:paraId="6F2B6FDA" w14:textId="77777777" w:rsidR="0053448E" w:rsidRPr="0040771F" w:rsidRDefault="0053448E">
    <w:pPr>
      <w:pStyle w:val="BodyText"/>
      <w:spacing w:line="14" w:lineRule="auto"/>
      <w:rPr>
        <w:rFonts w:ascii="Verdana" w:hAnsi="Verdana"/>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5642400"/>
      <w:docPartObj>
        <w:docPartGallery w:val="Page Numbers (Bottom of Page)"/>
        <w:docPartUnique/>
      </w:docPartObj>
    </w:sdtPr>
    <w:sdtEndPr>
      <w:rPr>
        <w:noProof/>
      </w:rPr>
    </w:sdtEndPr>
    <w:sdtContent>
      <w:p w14:paraId="6D1EDA96" w14:textId="3CB1676C" w:rsidR="0053448E" w:rsidRDefault="0053448E" w:rsidP="00DE7F35">
        <w:pPr>
          <w:pStyle w:val="Footer"/>
          <w:ind w:right="282"/>
          <w:jc w:val="right"/>
        </w:pPr>
        <w:r w:rsidRPr="00DE7F35">
          <w:rPr>
            <w:rFonts w:ascii="Verdana" w:hAnsi="Verdana"/>
            <w:sz w:val="20"/>
            <w:szCs w:val="20"/>
          </w:rPr>
          <w:fldChar w:fldCharType="begin"/>
        </w:r>
        <w:r w:rsidRPr="00DE7F35">
          <w:rPr>
            <w:rFonts w:ascii="Verdana" w:hAnsi="Verdana"/>
            <w:sz w:val="20"/>
            <w:szCs w:val="20"/>
          </w:rPr>
          <w:instrText xml:space="preserve"> PAGE   \* MERGEFORMAT </w:instrText>
        </w:r>
        <w:r w:rsidRPr="00DE7F35">
          <w:rPr>
            <w:rFonts w:ascii="Verdana" w:hAnsi="Verdana"/>
            <w:sz w:val="20"/>
            <w:szCs w:val="20"/>
          </w:rPr>
          <w:fldChar w:fldCharType="separate"/>
        </w:r>
        <w:r w:rsidR="002B33FF">
          <w:rPr>
            <w:rFonts w:ascii="Verdana" w:hAnsi="Verdana"/>
            <w:noProof/>
            <w:sz w:val="20"/>
            <w:szCs w:val="20"/>
          </w:rPr>
          <w:t>108</w:t>
        </w:r>
        <w:r w:rsidRPr="00DE7F35">
          <w:rPr>
            <w:rFonts w:ascii="Verdana" w:hAnsi="Verdana"/>
            <w:noProof/>
            <w:sz w:val="20"/>
            <w:szCs w:val="20"/>
          </w:rPr>
          <w:fldChar w:fldCharType="end"/>
        </w:r>
      </w:p>
    </w:sdtContent>
  </w:sdt>
  <w:p w14:paraId="53B49F6E" w14:textId="77777777" w:rsidR="0053448E" w:rsidRDefault="0053448E">
    <w:pPr>
      <w:pStyle w:val="BodyText"/>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115749"/>
      <w:docPartObj>
        <w:docPartGallery w:val="Page Numbers (Bottom of Page)"/>
        <w:docPartUnique/>
      </w:docPartObj>
    </w:sdtPr>
    <w:sdtEndPr>
      <w:rPr>
        <w:rFonts w:ascii="Verdana" w:hAnsi="Verdana"/>
        <w:noProof/>
        <w:sz w:val="20"/>
        <w:szCs w:val="20"/>
      </w:rPr>
    </w:sdtEndPr>
    <w:sdtContent>
      <w:p w14:paraId="065417BB" w14:textId="73082FA0" w:rsidR="0053448E" w:rsidRPr="00821F19" w:rsidRDefault="0053448E" w:rsidP="00821F19">
        <w:pPr>
          <w:pStyle w:val="Footer"/>
          <w:ind w:right="282"/>
          <w:jc w:val="right"/>
          <w:rPr>
            <w:rFonts w:ascii="Verdana" w:hAnsi="Verdana"/>
            <w:sz w:val="20"/>
            <w:szCs w:val="20"/>
          </w:rPr>
        </w:pPr>
        <w:r w:rsidRPr="00821F19">
          <w:rPr>
            <w:rFonts w:ascii="Verdana" w:hAnsi="Verdana"/>
            <w:sz w:val="20"/>
            <w:szCs w:val="20"/>
          </w:rPr>
          <w:fldChar w:fldCharType="begin"/>
        </w:r>
        <w:r w:rsidRPr="00821F19">
          <w:rPr>
            <w:rFonts w:ascii="Verdana" w:hAnsi="Verdana"/>
            <w:sz w:val="20"/>
            <w:szCs w:val="20"/>
          </w:rPr>
          <w:instrText xml:space="preserve"> PAGE   \* MERGEFORMAT </w:instrText>
        </w:r>
        <w:r w:rsidRPr="00821F19">
          <w:rPr>
            <w:rFonts w:ascii="Verdana" w:hAnsi="Verdana"/>
            <w:sz w:val="20"/>
            <w:szCs w:val="20"/>
          </w:rPr>
          <w:fldChar w:fldCharType="separate"/>
        </w:r>
        <w:r w:rsidR="002B33FF">
          <w:rPr>
            <w:rFonts w:ascii="Verdana" w:hAnsi="Verdana"/>
            <w:noProof/>
            <w:sz w:val="20"/>
            <w:szCs w:val="20"/>
          </w:rPr>
          <w:t>107</w:t>
        </w:r>
        <w:r w:rsidRPr="00821F19">
          <w:rPr>
            <w:rFonts w:ascii="Verdana" w:hAnsi="Verdana"/>
            <w:noProof/>
            <w:sz w:val="20"/>
            <w:szCs w:val="20"/>
          </w:rPr>
          <w:fldChar w:fldCharType="end"/>
        </w:r>
      </w:p>
    </w:sdtContent>
  </w:sdt>
  <w:p w14:paraId="631F0AF7" w14:textId="77777777" w:rsidR="0053448E" w:rsidRDefault="0053448E">
    <w:pPr>
      <w:pStyle w:val="BodyText"/>
      <w:spacing w:line="14" w:lineRule="auto"/>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1961095"/>
      <w:docPartObj>
        <w:docPartGallery w:val="Page Numbers (Bottom of Page)"/>
        <w:docPartUnique/>
      </w:docPartObj>
    </w:sdtPr>
    <w:sdtEndPr>
      <w:rPr>
        <w:rFonts w:ascii="Verdana" w:hAnsi="Verdana"/>
        <w:noProof/>
        <w:sz w:val="20"/>
        <w:szCs w:val="20"/>
      </w:rPr>
    </w:sdtEndPr>
    <w:sdtContent>
      <w:p w14:paraId="1BFBFA18" w14:textId="098DBFFF" w:rsidR="0053448E" w:rsidRPr="00807645" w:rsidRDefault="0053448E" w:rsidP="00807645">
        <w:pPr>
          <w:pStyle w:val="Footer"/>
          <w:ind w:right="282"/>
          <w:jc w:val="right"/>
          <w:rPr>
            <w:rFonts w:ascii="Verdana" w:hAnsi="Verdana"/>
            <w:sz w:val="20"/>
            <w:szCs w:val="20"/>
          </w:rPr>
        </w:pPr>
        <w:r w:rsidRPr="00807645">
          <w:rPr>
            <w:rFonts w:ascii="Verdana" w:hAnsi="Verdana"/>
            <w:sz w:val="20"/>
            <w:szCs w:val="20"/>
          </w:rPr>
          <w:fldChar w:fldCharType="begin"/>
        </w:r>
        <w:r w:rsidRPr="00807645">
          <w:rPr>
            <w:rFonts w:ascii="Verdana" w:hAnsi="Verdana"/>
            <w:sz w:val="20"/>
            <w:szCs w:val="20"/>
          </w:rPr>
          <w:instrText xml:space="preserve"> PAGE   \* MERGEFORMAT </w:instrText>
        </w:r>
        <w:r w:rsidRPr="00807645">
          <w:rPr>
            <w:rFonts w:ascii="Verdana" w:hAnsi="Verdana"/>
            <w:sz w:val="20"/>
            <w:szCs w:val="20"/>
          </w:rPr>
          <w:fldChar w:fldCharType="separate"/>
        </w:r>
        <w:r w:rsidR="000928E4">
          <w:rPr>
            <w:rFonts w:ascii="Verdana" w:hAnsi="Verdana"/>
            <w:noProof/>
            <w:sz w:val="20"/>
            <w:szCs w:val="20"/>
          </w:rPr>
          <w:t>218</w:t>
        </w:r>
        <w:r w:rsidRPr="00807645">
          <w:rPr>
            <w:rFonts w:ascii="Verdana" w:hAnsi="Verdana"/>
            <w:noProof/>
            <w:sz w:val="20"/>
            <w:szCs w:val="20"/>
          </w:rPr>
          <w:fldChar w:fldCharType="end"/>
        </w:r>
      </w:p>
    </w:sdtContent>
  </w:sdt>
  <w:p w14:paraId="2CB6301B" w14:textId="77777777" w:rsidR="0053448E" w:rsidRDefault="0053448E">
    <w:pPr>
      <w:pStyle w:val="BodyText"/>
      <w:spacing w:line="14" w:lineRule="auto"/>
      <w:rPr>
        <w:sz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5184993"/>
      <w:docPartObj>
        <w:docPartGallery w:val="Page Numbers (Bottom of Page)"/>
        <w:docPartUnique/>
      </w:docPartObj>
    </w:sdtPr>
    <w:sdtEndPr>
      <w:rPr>
        <w:rFonts w:ascii="Verdana" w:hAnsi="Verdana"/>
        <w:noProof/>
        <w:sz w:val="20"/>
        <w:szCs w:val="20"/>
      </w:rPr>
    </w:sdtEndPr>
    <w:sdtContent>
      <w:p w14:paraId="5A280800" w14:textId="796BB57D" w:rsidR="0053448E" w:rsidRPr="00291A9F" w:rsidRDefault="0053448E" w:rsidP="00291A9F">
        <w:pPr>
          <w:pStyle w:val="Footer"/>
          <w:ind w:right="282"/>
          <w:jc w:val="right"/>
          <w:rPr>
            <w:rFonts w:ascii="Verdana" w:hAnsi="Verdana"/>
            <w:sz w:val="20"/>
            <w:szCs w:val="20"/>
          </w:rPr>
        </w:pPr>
        <w:r w:rsidRPr="00291A9F">
          <w:rPr>
            <w:rFonts w:ascii="Verdana" w:hAnsi="Verdana"/>
            <w:sz w:val="20"/>
            <w:szCs w:val="20"/>
          </w:rPr>
          <w:fldChar w:fldCharType="begin"/>
        </w:r>
        <w:r w:rsidRPr="00291A9F">
          <w:rPr>
            <w:rFonts w:ascii="Verdana" w:hAnsi="Verdana"/>
            <w:sz w:val="20"/>
            <w:szCs w:val="20"/>
          </w:rPr>
          <w:instrText xml:space="preserve"> PAGE   \* MERGEFORMAT </w:instrText>
        </w:r>
        <w:r w:rsidRPr="00291A9F">
          <w:rPr>
            <w:rFonts w:ascii="Verdana" w:hAnsi="Verdana"/>
            <w:sz w:val="20"/>
            <w:szCs w:val="20"/>
          </w:rPr>
          <w:fldChar w:fldCharType="separate"/>
        </w:r>
        <w:r w:rsidR="000928E4">
          <w:rPr>
            <w:rFonts w:ascii="Verdana" w:hAnsi="Verdana"/>
            <w:noProof/>
            <w:sz w:val="20"/>
            <w:szCs w:val="20"/>
          </w:rPr>
          <w:t>217</w:t>
        </w:r>
        <w:r w:rsidRPr="00291A9F">
          <w:rPr>
            <w:rFonts w:ascii="Verdana" w:hAnsi="Verdana"/>
            <w:noProof/>
            <w:sz w:val="20"/>
            <w:szCs w:val="20"/>
          </w:rPr>
          <w:fldChar w:fldCharType="end"/>
        </w:r>
      </w:p>
    </w:sdtContent>
  </w:sdt>
  <w:p w14:paraId="4CC7C30A" w14:textId="77777777" w:rsidR="0053448E" w:rsidRDefault="0053448E">
    <w:pPr>
      <w:pStyle w:val="BodyText"/>
      <w:spacing w:line="14" w:lineRule="auto"/>
      <w:rPr>
        <w:sz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4155487"/>
      <w:docPartObj>
        <w:docPartGallery w:val="Page Numbers (Bottom of Page)"/>
        <w:docPartUnique/>
      </w:docPartObj>
    </w:sdtPr>
    <w:sdtEndPr>
      <w:rPr>
        <w:rFonts w:ascii="Verdana" w:hAnsi="Verdana"/>
        <w:noProof/>
        <w:sz w:val="20"/>
        <w:szCs w:val="20"/>
      </w:rPr>
    </w:sdtEndPr>
    <w:sdtContent>
      <w:p w14:paraId="66D48621" w14:textId="42F46B0E" w:rsidR="0053448E" w:rsidRPr="00906CA3" w:rsidRDefault="0053448E">
        <w:pPr>
          <w:pStyle w:val="Footer"/>
          <w:jc w:val="right"/>
          <w:rPr>
            <w:rFonts w:ascii="Verdana" w:hAnsi="Verdana"/>
            <w:sz w:val="20"/>
            <w:szCs w:val="20"/>
          </w:rPr>
        </w:pPr>
        <w:r w:rsidRPr="00906CA3">
          <w:rPr>
            <w:rFonts w:ascii="Verdana" w:hAnsi="Verdana"/>
            <w:sz w:val="20"/>
            <w:szCs w:val="20"/>
          </w:rPr>
          <w:fldChar w:fldCharType="begin"/>
        </w:r>
        <w:r w:rsidRPr="00906CA3">
          <w:rPr>
            <w:rFonts w:ascii="Verdana" w:hAnsi="Verdana"/>
            <w:sz w:val="20"/>
            <w:szCs w:val="20"/>
          </w:rPr>
          <w:instrText xml:space="preserve"> PAGE   \* MERGEFORMAT </w:instrText>
        </w:r>
        <w:r w:rsidRPr="00906CA3">
          <w:rPr>
            <w:rFonts w:ascii="Verdana" w:hAnsi="Verdana"/>
            <w:sz w:val="20"/>
            <w:szCs w:val="20"/>
          </w:rPr>
          <w:fldChar w:fldCharType="separate"/>
        </w:r>
        <w:r w:rsidR="002B33FF">
          <w:rPr>
            <w:rFonts w:ascii="Verdana" w:hAnsi="Verdana"/>
            <w:noProof/>
            <w:sz w:val="20"/>
            <w:szCs w:val="20"/>
          </w:rPr>
          <w:t>245</w:t>
        </w:r>
        <w:r w:rsidRPr="00906CA3">
          <w:rPr>
            <w:rFonts w:ascii="Verdana" w:hAnsi="Verdana"/>
            <w:noProof/>
            <w:sz w:val="20"/>
            <w:szCs w:val="20"/>
          </w:rPr>
          <w:fldChar w:fldCharType="end"/>
        </w:r>
      </w:p>
    </w:sdtContent>
  </w:sdt>
  <w:p w14:paraId="022A7BA1" w14:textId="77777777" w:rsidR="0053448E" w:rsidRDefault="0053448E">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4327408"/>
      <w:docPartObj>
        <w:docPartGallery w:val="Page Numbers (Bottom of Page)"/>
        <w:docPartUnique/>
      </w:docPartObj>
    </w:sdtPr>
    <w:sdtEndPr>
      <w:rPr>
        <w:rFonts w:ascii="Verdana" w:hAnsi="Verdana"/>
        <w:noProof/>
        <w:sz w:val="20"/>
        <w:szCs w:val="20"/>
      </w:rPr>
    </w:sdtEndPr>
    <w:sdtContent>
      <w:p w14:paraId="6856F7F2" w14:textId="580FC0B6" w:rsidR="0053448E" w:rsidRPr="004F49D6" w:rsidRDefault="0053448E" w:rsidP="004329DC">
        <w:pPr>
          <w:pStyle w:val="Footer"/>
          <w:ind w:right="995"/>
          <w:jc w:val="right"/>
          <w:rPr>
            <w:rFonts w:ascii="Verdana" w:hAnsi="Verdana"/>
            <w:sz w:val="20"/>
            <w:szCs w:val="20"/>
          </w:rPr>
        </w:pPr>
        <w:r w:rsidRPr="004F49D6">
          <w:rPr>
            <w:rFonts w:ascii="Verdana" w:hAnsi="Verdana"/>
            <w:sz w:val="20"/>
            <w:szCs w:val="20"/>
          </w:rPr>
          <w:fldChar w:fldCharType="begin"/>
        </w:r>
        <w:r w:rsidRPr="004F49D6">
          <w:rPr>
            <w:rFonts w:ascii="Verdana" w:hAnsi="Verdana"/>
            <w:sz w:val="20"/>
            <w:szCs w:val="20"/>
          </w:rPr>
          <w:instrText xml:space="preserve"> PAGE   \* MERGEFORMAT </w:instrText>
        </w:r>
        <w:r w:rsidRPr="004F49D6">
          <w:rPr>
            <w:rFonts w:ascii="Verdana" w:hAnsi="Verdana"/>
            <w:sz w:val="20"/>
            <w:szCs w:val="20"/>
          </w:rPr>
          <w:fldChar w:fldCharType="separate"/>
        </w:r>
        <w:r w:rsidR="002B33FF">
          <w:rPr>
            <w:rFonts w:ascii="Verdana" w:hAnsi="Verdana"/>
            <w:noProof/>
            <w:sz w:val="20"/>
            <w:szCs w:val="20"/>
          </w:rPr>
          <w:t>3</w:t>
        </w:r>
        <w:r w:rsidRPr="004F49D6">
          <w:rPr>
            <w:rFonts w:ascii="Verdana" w:hAnsi="Verdana"/>
            <w:noProof/>
            <w:sz w:val="20"/>
            <w:szCs w:val="20"/>
          </w:rPr>
          <w:fldChar w:fldCharType="end"/>
        </w:r>
      </w:p>
    </w:sdtContent>
  </w:sdt>
  <w:p w14:paraId="6B72F9B8" w14:textId="77777777" w:rsidR="0053448E" w:rsidRDefault="0053448E">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88635" w14:textId="77777777" w:rsidR="0053448E" w:rsidRDefault="0053448E">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9205363"/>
      <w:docPartObj>
        <w:docPartGallery w:val="Page Numbers (Bottom of Page)"/>
        <w:docPartUnique/>
      </w:docPartObj>
    </w:sdtPr>
    <w:sdtEndPr>
      <w:rPr>
        <w:noProof/>
      </w:rPr>
    </w:sdtEndPr>
    <w:sdtContent>
      <w:p w14:paraId="4ADFB747" w14:textId="0B81D947" w:rsidR="00723852" w:rsidRDefault="0072385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54205B6" w14:textId="77777777" w:rsidR="0053448E" w:rsidRDefault="0053448E">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49D12" w14:textId="77777777" w:rsidR="0053448E" w:rsidRDefault="0053448E">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1498439"/>
      <w:docPartObj>
        <w:docPartGallery w:val="Page Numbers (Bottom of Page)"/>
        <w:docPartUnique/>
      </w:docPartObj>
    </w:sdtPr>
    <w:sdtEndPr>
      <w:rPr>
        <w:rFonts w:ascii="Verdana" w:hAnsi="Verdana"/>
        <w:noProof/>
        <w:sz w:val="20"/>
        <w:szCs w:val="20"/>
      </w:rPr>
    </w:sdtEndPr>
    <w:sdtContent>
      <w:p w14:paraId="4214FF6B" w14:textId="1296C071" w:rsidR="0053448E" w:rsidRPr="009F0E60" w:rsidRDefault="0053448E" w:rsidP="00B548D8">
        <w:pPr>
          <w:pStyle w:val="Footer"/>
          <w:ind w:right="853"/>
          <w:jc w:val="right"/>
          <w:rPr>
            <w:rFonts w:ascii="Verdana" w:hAnsi="Verdana"/>
            <w:sz w:val="20"/>
            <w:szCs w:val="20"/>
          </w:rPr>
        </w:pPr>
        <w:r w:rsidRPr="009F0E60">
          <w:rPr>
            <w:rFonts w:ascii="Verdana" w:hAnsi="Verdana"/>
            <w:sz w:val="20"/>
            <w:szCs w:val="20"/>
          </w:rPr>
          <w:fldChar w:fldCharType="begin"/>
        </w:r>
        <w:r w:rsidRPr="009F0E60">
          <w:rPr>
            <w:rFonts w:ascii="Verdana" w:hAnsi="Verdana"/>
            <w:sz w:val="20"/>
            <w:szCs w:val="20"/>
          </w:rPr>
          <w:instrText xml:space="preserve"> PAGE  \* Arabic  \* MERGEFORMAT </w:instrText>
        </w:r>
        <w:r w:rsidRPr="009F0E60">
          <w:rPr>
            <w:rFonts w:ascii="Verdana" w:hAnsi="Verdana"/>
            <w:sz w:val="20"/>
            <w:szCs w:val="20"/>
          </w:rPr>
          <w:fldChar w:fldCharType="separate"/>
        </w:r>
        <w:r w:rsidR="002B33FF">
          <w:rPr>
            <w:rFonts w:ascii="Verdana" w:hAnsi="Verdana"/>
            <w:noProof/>
            <w:sz w:val="20"/>
            <w:szCs w:val="20"/>
          </w:rPr>
          <w:t>84</w:t>
        </w:r>
        <w:r w:rsidRPr="009F0E60">
          <w:rPr>
            <w:rFonts w:ascii="Verdana" w:hAnsi="Verdana"/>
            <w:sz w:val="20"/>
            <w:szCs w:val="20"/>
          </w:rPr>
          <w:fldChar w:fldCharType="end"/>
        </w:r>
      </w:p>
    </w:sdtContent>
  </w:sdt>
  <w:p w14:paraId="3A97881C" w14:textId="77777777" w:rsidR="0053448E" w:rsidRDefault="0053448E">
    <w:pPr>
      <w:pStyle w:val="Body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687562"/>
      <w:docPartObj>
        <w:docPartGallery w:val="Page Numbers (Bottom of Page)"/>
        <w:docPartUnique/>
      </w:docPartObj>
    </w:sdtPr>
    <w:sdtEndPr>
      <w:rPr>
        <w:noProof/>
      </w:rPr>
    </w:sdtEndPr>
    <w:sdtContent>
      <w:p w14:paraId="4E1B2346" w14:textId="21C3D7C5" w:rsidR="0053448E" w:rsidRDefault="0053448E" w:rsidP="0046534A">
        <w:pPr>
          <w:pStyle w:val="Footer"/>
          <w:tabs>
            <w:tab w:val="left" w:pos="10490"/>
          </w:tabs>
          <w:ind w:right="853"/>
          <w:jc w:val="right"/>
        </w:pPr>
        <w:r>
          <w:fldChar w:fldCharType="begin"/>
        </w:r>
        <w:r>
          <w:instrText xml:space="preserve"> PAGE  \* Arabic  \* MERGEFORMAT </w:instrText>
        </w:r>
        <w:r>
          <w:fldChar w:fldCharType="separate"/>
        </w:r>
        <w:r w:rsidR="002B33FF">
          <w:rPr>
            <w:noProof/>
          </w:rPr>
          <w:t>85</w:t>
        </w:r>
        <w:r>
          <w:fldChar w:fldCharType="end"/>
        </w:r>
      </w:p>
    </w:sdtContent>
  </w:sdt>
  <w:p w14:paraId="02250EA6" w14:textId="77777777" w:rsidR="0053448E" w:rsidRDefault="0053448E">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3119648"/>
      <w:docPartObj>
        <w:docPartGallery w:val="Page Numbers (Bottom of Page)"/>
        <w:docPartUnique/>
      </w:docPartObj>
    </w:sdtPr>
    <w:sdtEndPr>
      <w:rPr>
        <w:rFonts w:ascii="Verdana" w:hAnsi="Verdana"/>
        <w:noProof/>
        <w:sz w:val="20"/>
        <w:szCs w:val="20"/>
      </w:rPr>
    </w:sdtEndPr>
    <w:sdtContent>
      <w:p w14:paraId="38C2D493" w14:textId="4E6A5CBE" w:rsidR="0053448E" w:rsidRPr="003C74D7" w:rsidRDefault="0053448E">
        <w:pPr>
          <w:pStyle w:val="Footer"/>
          <w:jc w:val="right"/>
          <w:rPr>
            <w:rFonts w:ascii="Verdana" w:hAnsi="Verdana"/>
            <w:sz w:val="20"/>
            <w:szCs w:val="20"/>
          </w:rPr>
        </w:pPr>
        <w:r w:rsidRPr="003C74D7">
          <w:rPr>
            <w:rFonts w:ascii="Verdana" w:hAnsi="Verdana"/>
            <w:sz w:val="20"/>
            <w:szCs w:val="20"/>
          </w:rPr>
          <w:fldChar w:fldCharType="begin"/>
        </w:r>
        <w:r w:rsidRPr="003C74D7">
          <w:rPr>
            <w:rFonts w:ascii="Verdana" w:hAnsi="Verdana"/>
            <w:sz w:val="20"/>
            <w:szCs w:val="20"/>
          </w:rPr>
          <w:instrText xml:space="preserve"> PAGE   \* MERGEFORMAT </w:instrText>
        </w:r>
        <w:r w:rsidRPr="003C74D7">
          <w:rPr>
            <w:rFonts w:ascii="Verdana" w:hAnsi="Verdana"/>
            <w:sz w:val="20"/>
            <w:szCs w:val="20"/>
          </w:rPr>
          <w:fldChar w:fldCharType="separate"/>
        </w:r>
        <w:r w:rsidR="002B33FF">
          <w:rPr>
            <w:rFonts w:ascii="Verdana" w:hAnsi="Verdana"/>
            <w:noProof/>
            <w:sz w:val="20"/>
            <w:szCs w:val="20"/>
          </w:rPr>
          <w:t>102</w:t>
        </w:r>
        <w:r w:rsidRPr="003C74D7">
          <w:rPr>
            <w:rFonts w:ascii="Verdana" w:hAnsi="Verdana"/>
            <w:noProof/>
            <w:sz w:val="20"/>
            <w:szCs w:val="20"/>
          </w:rPr>
          <w:fldChar w:fldCharType="end"/>
        </w:r>
      </w:p>
    </w:sdtContent>
  </w:sdt>
  <w:p w14:paraId="2561DF8C" w14:textId="77777777" w:rsidR="0053448E" w:rsidRDefault="0053448E">
    <w:pPr>
      <w:pStyle w:val="BodyText"/>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6211224"/>
      <w:docPartObj>
        <w:docPartGallery w:val="Page Numbers (Bottom of Page)"/>
        <w:docPartUnique/>
      </w:docPartObj>
    </w:sdtPr>
    <w:sdtEndPr>
      <w:rPr>
        <w:rFonts w:ascii="Verdana" w:hAnsi="Verdana"/>
        <w:noProof/>
        <w:sz w:val="20"/>
        <w:szCs w:val="20"/>
      </w:rPr>
    </w:sdtEndPr>
    <w:sdtContent>
      <w:p w14:paraId="784AE0DC" w14:textId="36E4067D" w:rsidR="0053448E" w:rsidRPr="00774EB6" w:rsidRDefault="0053448E" w:rsidP="00774EB6">
        <w:pPr>
          <w:pStyle w:val="Footer"/>
          <w:ind w:right="282"/>
          <w:jc w:val="right"/>
          <w:rPr>
            <w:rFonts w:ascii="Verdana" w:hAnsi="Verdana"/>
            <w:sz w:val="20"/>
            <w:szCs w:val="20"/>
          </w:rPr>
        </w:pPr>
        <w:r w:rsidRPr="00774EB6">
          <w:rPr>
            <w:rFonts w:ascii="Verdana" w:hAnsi="Verdana"/>
            <w:sz w:val="20"/>
            <w:szCs w:val="20"/>
          </w:rPr>
          <w:fldChar w:fldCharType="begin"/>
        </w:r>
        <w:r w:rsidRPr="00774EB6">
          <w:rPr>
            <w:rFonts w:ascii="Verdana" w:hAnsi="Verdana"/>
            <w:sz w:val="20"/>
            <w:szCs w:val="20"/>
          </w:rPr>
          <w:instrText xml:space="preserve"> PAGE   \* MERGEFORMAT </w:instrText>
        </w:r>
        <w:r w:rsidRPr="00774EB6">
          <w:rPr>
            <w:rFonts w:ascii="Verdana" w:hAnsi="Verdana"/>
            <w:sz w:val="20"/>
            <w:szCs w:val="20"/>
          </w:rPr>
          <w:fldChar w:fldCharType="separate"/>
        </w:r>
        <w:r w:rsidR="002B33FF">
          <w:rPr>
            <w:rFonts w:ascii="Verdana" w:hAnsi="Verdana"/>
            <w:noProof/>
            <w:sz w:val="20"/>
            <w:szCs w:val="20"/>
          </w:rPr>
          <w:t>103</w:t>
        </w:r>
        <w:r w:rsidRPr="00774EB6">
          <w:rPr>
            <w:rFonts w:ascii="Verdana" w:hAnsi="Verdana"/>
            <w:noProof/>
            <w:sz w:val="20"/>
            <w:szCs w:val="20"/>
          </w:rPr>
          <w:fldChar w:fldCharType="end"/>
        </w:r>
      </w:p>
    </w:sdtContent>
  </w:sdt>
  <w:p w14:paraId="6BA15666" w14:textId="77777777" w:rsidR="0053448E" w:rsidRDefault="0053448E">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02CF3F" w14:textId="77777777" w:rsidR="00DD2CC2" w:rsidRDefault="00DD2CC2">
      <w:r>
        <w:separator/>
      </w:r>
    </w:p>
  </w:footnote>
  <w:footnote w:type="continuationSeparator" w:id="0">
    <w:p w14:paraId="73F4F4E1" w14:textId="77777777" w:rsidR="00DD2CC2" w:rsidRDefault="00DD2C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2F644" w14:textId="77777777" w:rsidR="0053448E" w:rsidRDefault="0053448E">
    <w:pPr>
      <w:pStyle w:val="BodyText"/>
      <w:spacing w:line="14" w:lineRule="auto"/>
      <w:rPr>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310C5" w14:textId="77777777" w:rsidR="0053448E" w:rsidRDefault="0053448E">
    <w:pPr>
      <w:pStyle w:val="BodyText"/>
      <w:spacing w:line="14" w:lineRule="auto"/>
      <w:rPr>
        <w:sz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3A09F" w14:textId="77777777" w:rsidR="0053448E" w:rsidRDefault="0053448E">
    <w:pPr>
      <w:pStyle w:val="BodyText"/>
      <w:spacing w:line="14" w:lineRule="auto"/>
      <w:rPr>
        <w:sz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AB4A9" w14:textId="77777777" w:rsidR="0053448E" w:rsidRDefault="0053448E">
    <w:pPr>
      <w:pStyle w:val="BodyText"/>
      <w:spacing w:line="14" w:lineRule="auto"/>
      <w:rPr>
        <w:sz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F8F17" w14:textId="77777777" w:rsidR="0053448E" w:rsidRDefault="0053448E">
    <w:pPr>
      <w:pStyle w:val="BodyText"/>
      <w:spacing w:line="14" w:lineRule="auto"/>
      <w:rPr>
        <w:sz w:val="2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717EF" w14:textId="77777777" w:rsidR="0053448E" w:rsidRDefault="0053448E">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1E8AF" w14:textId="77777777" w:rsidR="0053448E" w:rsidRDefault="0053448E">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91181" w14:textId="77777777" w:rsidR="0053448E" w:rsidRDefault="0053448E">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1274D" w14:textId="77777777" w:rsidR="0053448E" w:rsidRDefault="0053448E">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92855" w14:textId="77777777" w:rsidR="0053448E" w:rsidRDefault="0053448E">
    <w:pPr>
      <w:pStyle w:val="BodyText"/>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0C382" w14:textId="77777777" w:rsidR="0053448E" w:rsidRDefault="0053448E">
    <w:pPr>
      <w:pStyle w:val="BodyText"/>
      <w:spacing w:line="14" w:lineRule="auto"/>
      <w:rPr>
        <w:sz w:val="20"/>
      </w:rPr>
    </w:pPr>
    <w:r>
      <w:rPr>
        <w:noProof/>
      </w:rPr>
      <mc:AlternateContent>
        <mc:Choice Requires="wps">
          <w:drawing>
            <wp:anchor distT="0" distB="0" distL="114300" distR="114300" simplePos="0" relativeHeight="503098304" behindDoc="1" locked="0" layoutInCell="1" allowOverlap="1" wp14:anchorId="3912D89C" wp14:editId="230CB9EE">
              <wp:simplePos x="0" y="0"/>
              <wp:positionH relativeFrom="page">
                <wp:posOffset>528320</wp:posOffset>
              </wp:positionH>
              <wp:positionV relativeFrom="page">
                <wp:posOffset>500380</wp:posOffset>
              </wp:positionV>
              <wp:extent cx="215900" cy="236855"/>
              <wp:effectExtent l="0" t="0" r="12700" b="10795"/>
              <wp:wrapNone/>
              <wp:docPr id="7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36855"/>
                      </a:xfrm>
                      <a:prstGeom prst="rect">
                        <a:avLst/>
                      </a:prstGeom>
                      <a:noFill/>
                      <a:ln>
                        <a:noFill/>
                      </a:ln>
                    </wps:spPr>
                    <wps:txbx>
                      <w:txbxContent>
                        <w:p w14:paraId="1F471FE0" w14:textId="77777777" w:rsidR="0053448E" w:rsidRDefault="0053448E">
                          <w:pPr>
                            <w:spacing w:before="49"/>
                            <w:ind w:left="2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12D89C" id="_x0000_t202" coordsize="21600,21600" o:spt="202" path="m,l,21600r21600,l21600,xe">
              <v:stroke joinstyle="miter"/>
              <v:path gradientshapeok="t" o:connecttype="rect"/>
            </v:shapetype>
            <v:shape id="Text Box 71" o:spid="_x0000_s1026" type="#_x0000_t202" style="position:absolute;margin-left:41.6pt;margin-top:39.4pt;width:17pt;height:18.65pt;z-index:-21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" filled="f" stroked="f">
              <v:textbox inset="0,0,0,0">
                <w:txbxContent>
                  <w:p w14:paraId="1F471FE0" w14:textId="77777777" w:rsidR="0053448E" w:rsidRDefault="0053448E">
                    <w:pPr>
                      <w:spacing w:before="49"/>
                      <w:ind w:left="20"/>
                      <w:rPr>
                        <w:b/>
                        <w:sz w:val="24"/>
                      </w:rPr>
                    </w:pPr>
                  </w:p>
                </w:txbxContent>
              </v:textbox>
              <w10:wrap anchorx="page" anchory="page"/>
            </v:shape>
          </w:pict>
        </mc:Fallback>
      </mc:AlternateContent>
    </w:r>
    <w:r>
      <w:rPr>
        <w:noProof/>
      </w:rPr>
      <mc:AlternateContent>
        <mc:Choice Requires="wps">
          <w:drawing>
            <wp:anchor distT="0" distB="0" distL="114300" distR="114300" simplePos="0" relativeHeight="503098328" behindDoc="1" locked="0" layoutInCell="1" allowOverlap="1" wp14:anchorId="3A45B076" wp14:editId="1E8F5FE8">
              <wp:simplePos x="0" y="0"/>
              <wp:positionH relativeFrom="page">
                <wp:posOffset>886460</wp:posOffset>
              </wp:positionH>
              <wp:positionV relativeFrom="page">
                <wp:posOffset>500380</wp:posOffset>
              </wp:positionV>
              <wp:extent cx="1185545" cy="236855"/>
              <wp:effectExtent l="0" t="0" r="14605" b="10795"/>
              <wp:wrapNone/>
              <wp:docPr id="7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5545" cy="236855"/>
                      </a:xfrm>
                      <a:prstGeom prst="rect">
                        <a:avLst/>
                      </a:prstGeom>
                      <a:noFill/>
                      <a:ln>
                        <a:noFill/>
                      </a:ln>
                    </wps:spPr>
                    <wps:txbx>
                      <w:txbxContent>
                        <w:p w14:paraId="0C1ED8BD" w14:textId="77777777" w:rsidR="0053448E" w:rsidRDefault="0053448E">
                          <w:pPr>
                            <w:spacing w:before="49"/>
                            <w:ind w:left="2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5B076" id="Text Box 70" o:spid="_x0000_s1027" type="#_x0000_t202" style="position:absolute;margin-left:69.8pt;margin-top:39.4pt;width:93.35pt;height:18.65pt;z-index:-218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" filled="f" stroked="f">
              <v:textbox inset="0,0,0,0">
                <w:txbxContent>
                  <w:p w14:paraId="0C1ED8BD" w14:textId="77777777" w:rsidR="0053448E" w:rsidRDefault="0053448E">
                    <w:pPr>
                      <w:spacing w:before="49"/>
                      <w:ind w:left="20"/>
                      <w:rPr>
                        <w:b/>
                        <w:sz w:val="24"/>
                      </w:rPr>
                    </w:pP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9652C" w14:textId="77777777" w:rsidR="0053448E" w:rsidRDefault="0053448E">
    <w:pPr>
      <w:pStyle w:val="BodyText"/>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E6C01" w14:textId="77777777" w:rsidR="0053448E" w:rsidRDefault="0053448E">
    <w:pPr>
      <w:pStyle w:val="BodyText"/>
      <w:spacing w:line="14" w:lineRule="auto"/>
      <w:rPr>
        <w:sz w:val="20"/>
      </w:rPr>
    </w:pPr>
    <w:r>
      <w:rPr>
        <w:noProof/>
      </w:rPr>
      <mc:AlternateContent>
        <mc:Choice Requires="wps">
          <w:drawing>
            <wp:anchor distT="0" distB="0" distL="114300" distR="114300" simplePos="0" relativeHeight="503098400" behindDoc="1" locked="0" layoutInCell="1" allowOverlap="1" wp14:anchorId="7D5F143B" wp14:editId="43980A2D">
              <wp:simplePos x="0" y="0"/>
              <wp:positionH relativeFrom="page">
                <wp:posOffset>525145</wp:posOffset>
              </wp:positionH>
              <wp:positionV relativeFrom="page">
                <wp:posOffset>499745</wp:posOffset>
              </wp:positionV>
              <wp:extent cx="215900" cy="236855"/>
              <wp:effectExtent l="0" t="0" r="12700" b="10795"/>
              <wp:wrapNone/>
              <wp:docPr id="50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36855"/>
                      </a:xfrm>
                      <a:prstGeom prst="rect">
                        <a:avLst/>
                      </a:prstGeom>
                      <a:noFill/>
                      <a:ln>
                        <a:noFill/>
                      </a:ln>
                    </wps:spPr>
                    <wps:txbx>
                      <w:txbxContent>
                        <w:p w14:paraId="03F6DA96" w14:textId="77777777" w:rsidR="0053448E" w:rsidRDefault="0053448E">
                          <w:pPr>
                            <w:spacing w:before="49"/>
                            <w:ind w:left="2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5F143B" id="_x0000_t202" coordsize="21600,21600" o:spt="202" path="m,l,21600r21600,l21600,xe">
              <v:stroke joinstyle="miter"/>
              <v:path gradientshapeok="t" o:connecttype="rect"/>
            </v:shapetype>
            <v:shape id="Text Box 58" o:spid="_x0000_s1028" type="#_x0000_t202" style="position:absolute;margin-left:41.35pt;margin-top:39.35pt;width:17pt;height:18.65pt;z-index:-21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" filled="f" stroked="f">
              <v:textbox inset="0,0,0,0">
                <w:txbxContent>
                  <w:p w14:paraId="03F6DA96" w14:textId="77777777" w:rsidR="0053448E" w:rsidRDefault="0053448E">
                    <w:pPr>
                      <w:spacing w:before="49"/>
                      <w:ind w:left="20"/>
                      <w:rPr>
                        <w:b/>
                        <w:sz w:val="24"/>
                      </w:rPr>
                    </w:pP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58EF5" w14:textId="77777777" w:rsidR="0053448E" w:rsidRDefault="0053448E">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pStyle w:val="StyleHeader1-ClausesLeft0Hanging03After0pt"/>
      <w:lvlText w:val="*"/>
      <w:lvlJc w:val="left"/>
      <w:pPr>
        <w:ind w:left="0" w:firstLine="0"/>
      </w:pPr>
    </w:lvl>
  </w:abstractNum>
  <w:abstractNum w:abstractNumId="1" w15:restartNumberingAfterBreak="0">
    <w:nsid w:val="01B7068B"/>
    <w:multiLevelType w:val="multilevel"/>
    <w:tmpl w:val="63E60100"/>
    <w:lvl w:ilvl="0">
      <w:start w:val="28"/>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2" w15:restartNumberingAfterBreak="0">
    <w:nsid w:val="023275FC"/>
    <w:multiLevelType w:val="hybridMultilevel"/>
    <w:tmpl w:val="3E6E74C4"/>
    <w:lvl w:ilvl="0" w:tplc="2000001B">
      <w:start w:val="1"/>
      <w:numFmt w:val="lowerRoman"/>
      <w:lvlText w:val="%1."/>
      <w:lvlJc w:val="righ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02546E0A"/>
    <w:multiLevelType w:val="hybridMultilevel"/>
    <w:tmpl w:val="450AEFEC"/>
    <w:lvl w:ilvl="0" w:tplc="08090009">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2760A15"/>
    <w:multiLevelType w:val="hybridMultilevel"/>
    <w:tmpl w:val="02BE6B8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2790202"/>
    <w:multiLevelType w:val="hybridMultilevel"/>
    <w:tmpl w:val="D1CE490C"/>
    <w:lvl w:ilvl="0" w:tplc="601CA542">
      <w:start w:val="5"/>
      <w:numFmt w:val="decimal"/>
      <w:lvlText w:val="%1."/>
      <w:lvlJc w:val="left"/>
      <w:pPr>
        <w:ind w:left="1409" w:hanging="571"/>
      </w:pPr>
      <w:rPr>
        <w:rFonts w:ascii="Times New Roman" w:eastAsia="Times New Roman" w:hAnsi="Times New Roman" w:cs="Times New Roman" w:hint="default"/>
        <w:color w:val="231F20"/>
        <w:spacing w:val="-27"/>
        <w:w w:val="99"/>
        <w:sz w:val="22"/>
        <w:szCs w:val="22"/>
      </w:rPr>
    </w:lvl>
    <w:lvl w:ilvl="1" w:tplc="DA523756">
      <w:start w:val="1"/>
      <w:numFmt w:val="lowerRoman"/>
      <w:lvlText w:val="%2)"/>
      <w:lvlJc w:val="left"/>
      <w:pPr>
        <w:ind w:left="2219" w:hanging="480"/>
      </w:pPr>
      <w:rPr>
        <w:rFonts w:ascii="Verdana" w:eastAsia="Times New Roman" w:hAnsi="Verdana" w:cs="Times New Roman" w:hint="default"/>
        <w:color w:val="231F20"/>
        <w:w w:val="100"/>
        <w:sz w:val="22"/>
        <w:szCs w:val="22"/>
      </w:rPr>
    </w:lvl>
    <w:lvl w:ilvl="2" w:tplc="7E3A1CB6">
      <w:numFmt w:val="bullet"/>
      <w:lvlText w:val="•"/>
      <w:lvlJc w:val="left"/>
      <w:pPr>
        <w:ind w:left="3296" w:hanging="480"/>
      </w:pPr>
      <w:rPr>
        <w:rFonts w:hint="default"/>
      </w:rPr>
    </w:lvl>
    <w:lvl w:ilvl="3" w:tplc="BB505D7A">
      <w:numFmt w:val="bullet"/>
      <w:lvlText w:val="•"/>
      <w:lvlJc w:val="left"/>
      <w:pPr>
        <w:ind w:left="4372" w:hanging="480"/>
      </w:pPr>
      <w:rPr>
        <w:rFonts w:hint="default"/>
      </w:rPr>
    </w:lvl>
    <w:lvl w:ilvl="4" w:tplc="7CD0BCB4">
      <w:numFmt w:val="bullet"/>
      <w:lvlText w:val="•"/>
      <w:lvlJc w:val="left"/>
      <w:pPr>
        <w:ind w:left="5448" w:hanging="480"/>
      </w:pPr>
      <w:rPr>
        <w:rFonts w:hint="default"/>
      </w:rPr>
    </w:lvl>
    <w:lvl w:ilvl="5" w:tplc="BF3615F8">
      <w:numFmt w:val="bullet"/>
      <w:lvlText w:val="•"/>
      <w:lvlJc w:val="left"/>
      <w:pPr>
        <w:ind w:left="6524" w:hanging="480"/>
      </w:pPr>
      <w:rPr>
        <w:rFonts w:hint="default"/>
      </w:rPr>
    </w:lvl>
    <w:lvl w:ilvl="6" w:tplc="33A80CEA">
      <w:numFmt w:val="bullet"/>
      <w:lvlText w:val="•"/>
      <w:lvlJc w:val="left"/>
      <w:pPr>
        <w:ind w:left="7600" w:hanging="480"/>
      </w:pPr>
      <w:rPr>
        <w:rFonts w:hint="default"/>
      </w:rPr>
    </w:lvl>
    <w:lvl w:ilvl="7" w:tplc="D32E1078">
      <w:numFmt w:val="bullet"/>
      <w:lvlText w:val="•"/>
      <w:lvlJc w:val="left"/>
      <w:pPr>
        <w:ind w:left="8677" w:hanging="480"/>
      </w:pPr>
      <w:rPr>
        <w:rFonts w:hint="default"/>
      </w:rPr>
    </w:lvl>
    <w:lvl w:ilvl="8" w:tplc="2B72225A">
      <w:numFmt w:val="bullet"/>
      <w:lvlText w:val="•"/>
      <w:lvlJc w:val="left"/>
      <w:pPr>
        <w:ind w:left="9753" w:hanging="480"/>
      </w:pPr>
      <w:rPr>
        <w:rFonts w:hint="default"/>
      </w:rPr>
    </w:lvl>
  </w:abstractNum>
  <w:abstractNum w:abstractNumId="6" w15:restartNumberingAfterBreak="0">
    <w:nsid w:val="038F3DE6"/>
    <w:multiLevelType w:val="hybridMultilevel"/>
    <w:tmpl w:val="ABFEA164"/>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3FC7D6A"/>
    <w:multiLevelType w:val="hybridMultilevel"/>
    <w:tmpl w:val="41ACCB6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8" w15:restartNumberingAfterBreak="0">
    <w:nsid w:val="04794CAA"/>
    <w:multiLevelType w:val="hybridMultilevel"/>
    <w:tmpl w:val="039CED4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51761C7"/>
    <w:multiLevelType w:val="hybridMultilevel"/>
    <w:tmpl w:val="C0AAC810"/>
    <w:lvl w:ilvl="0" w:tplc="20000001">
      <w:start w:val="1"/>
      <w:numFmt w:val="bullet"/>
      <w:lvlText w:val=""/>
      <w:lvlJc w:val="left"/>
      <w:pPr>
        <w:ind w:left="1800" w:hanging="360"/>
      </w:pPr>
      <w:rPr>
        <w:rFonts w:ascii="Symbol" w:hAnsi="Symbol" w:hint="default"/>
      </w:rPr>
    </w:lvl>
    <w:lvl w:ilvl="1" w:tplc="20000003" w:tentative="1">
      <w:start w:val="1"/>
      <w:numFmt w:val="bullet"/>
      <w:lvlText w:val="o"/>
      <w:lvlJc w:val="left"/>
      <w:pPr>
        <w:ind w:left="2520" w:hanging="360"/>
      </w:pPr>
      <w:rPr>
        <w:rFonts w:ascii="Courier New" w:hAnsi="Courier New" w:cs="Courier New" w:hint="default"/>
      </w:rPr>
    </w:lvl>
    <w:lvl w:ilvl="2" w:tplc="20000005" w:tentative="1">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abstractNum w:abstractNumId="10" w15:restartNumberingAfterBreak="0">
    <w:nsid w:val="05262B5E"/>
    <w:multiLevelType w:val="hybridMultilevel"/>
    <w:tmpl w:val="5B6CB4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6133BF3"/>
    <w:multiLevelType w:val="hybridMultilevel"/>
    <w:tmpl w:val="15B8A076"/>
    <w:lvl w:ilvl="0" w:tplc="FFFFFFFF">
      <w:start w:val="1"/>
      <w:numFmt w:val="decimal"/>
      <w:lvlText w:val="%1."/>
      <w:lvlJc w:val="left"/>
      <w:pPr>
        <w:ind w:left="720" w:hanging="360"/>
      </w:pPr>
      <w:rPr>
        <w:rFonts w:hint="default"/>
        <w:spacing w:val="-18"/>
        <w:w w:val="1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63854AC"/>
    <w:multiLevelType w:val="hybridMultilevel"/>
    <w:tmpl w:val="B45C9A00"/>
    <w:lvl w:ilvl="0" w:tplc="2000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64125AD"/>
    <w:multiLevelType w:val="hybridMultilevel"/>
    <w:tmpl w:val="3D58EDEC"/>
    <w:lvl w:ilvl="0" w:tplc="20000017">
      <w:start w:val="1"/>
      <w:numFmt w:val="lowerLetter"/>
      <w:lvlText w:val="%1)"/>
      <w:lvlJc w:val="left"/>
      <w:pPr>
        <w:ind w:left="1664" w:hanging="360"/>
      </w:pPr>
    </w:lvl>
    <w:lvl w:ilvl="1" w:tplc="20000019" w:tentative="1">
      <w:start w:val="1"/>
      <w:numFmt w:val="lowerLetter"/>
      <w:lvlText w:val="%2."/>
      <w:lvlJc w:val="left"/>
      <w:pPr>
        <w:ind w:left="2384" w:hanging="360"/>
      </w:pPr>
    </w:lvl>
    <w:lvl w:ilvl="2" w:tplc="2000001B" w:tentative="1">
      <w:start w:val="1"/>
      <w:numFmt w:val="lowerRoman"/>
      <w:lvlText w:val="%3."/>
      <w:lvlJc w:val="right"/>
      <w:pPr>
        <w:ind w:left="3104" w:hanging="180"/>
      </w:pPr>
    </w:lvl>
    <w:lvl w:ilvl="3" w:tplc="2000000F" w:tentative="1">
      <w:start w:val="1"/>
      <w:numFmt w:val="decimal"/>
      <w:lvlText w:val="%4."/>
      <w:lvlJc w:val="left"/>
      <w:pPr>
        <w:ind w:left="3824" w:hanging="360"/>
      </w:pPr>
    </w:lvl>
    <w:lvl w:ilvl="4" w:tplc="20000019" w:tentative="1">
      <w:start w:val="1"/>
      <w:numFmt w:val="lowerLetter"/>
      <w:lvlText w:val="%5."/>
      <w:lvlJc w:val="left"/>
      <w:pPr>
        <w:ind w:left="4544" w:hanging="360"/>
      </w:pPr>
    </w:lvl>
    <w:lvl w:ilvl="5" w:tplc="2000001B" w:tentative="1">
      <w:start w:val="1"/>
      <w:numFmt w:val="lowerRoman"/>
      <w:lvlText w:val="%6."/>
      <w:lvlJc w:val="right"/>
      <w:pPr>
        <w:ind w:left="5264" w:hanging="180"/>
      </w:pPr>
    </w:lvl>
    <w:lvl w:ilvl="6" w:tplc="2000000F" w:tentative="1">
      <w:start w:val="1"/>
      <w:numFmt w:val="decimal"/>
      <w:lvlText w:val="%7."/>
      <w:lvlJc w:val="left"/>
      <w:pPr>
        <w:ind w:left="5984" w:hanging="360"/>
      </w:pPr>
    </w:lvl>
    <w:lvl w:ilvl="7" w:tplc="20000019" w:tentative="1">
      <w:start w:val="1"/>
      <w:numFmt w:val="lowerLetter"/>
      <w:lvlText w:val="%8."/>
      <w:lvlJc w:val="left"/>
      <w:pPr>
        <w:ind w:left="6704" w:hanging="360"/>
      </w:pPr>
    </w:lvl>
    <w:lvl w:ilvl="8" w:tplc="2000001B" w:tentative="1">
      <w:start w:val="1"/>
      <w:numFmt w:val="lowerRoman"/>
      <w:lvlText w:val="%9."/>
      <w:lvlJc w:val="right"/>
      <w:pPr>
        <w:ind w:left="7424" w:hanging="180"/>
      </w:pPr>
    </w:lvl>
  </w:abstractNum>
  <w:abstractNum w:abstractNumId="14" w15:restartNumberingAfterBreak="0">
    <w:nsid w:val="0678477C"/>
    <w:multiLevelType w:val="hybridMultilevel"/>
    <w:tmpl w:val="E9D66D44"/>
    <w:lvl w:ilvl="0" w:tplc="8C0E9192">
      <w:start w:val="1"/>
      <w:numFmt w:val="decimal"/>
      <w:lvlText w:val="%1."/>
      <w:lvlJc w:val="left"/>
      <w:pPr>
        <w:ind w:left="1417" w:hanging="565"/>
      </w:pPr>
      <w:rPr>
        <w:rFonts w:ascii="Verdana" w:eastAsia="Times New Roman" w:hAnsi="Verdana" w:cs="Times New Roman" w:hint="default"/>
        <w:color w:val="231F20"/>
        <w:spacing w:val="-26"/>
        <w:w w:val="100"/>
        <w:sz w:val="22"/>
        <w:szCs w:val="22"/>
      </w:rPr>
    </w:lvl>
    <w:lvl w:ilvl="1" w:tplc="40927D20">
      <w:start w:val="1"/>
      <w:numFmt w:val="lowerLetter"/>
      <w:lvlText w:val="%2)"/>
      <w:lvlJc w:val="left"/>
      <w:pPr>
        <w:ind w:left="1942" w:hanging="524"/>
      </w:pPr>
      <w:rPr>
        <w:rFonts w:ascii="Verdana" w:eastAsia="Times New Roman" w:hAnsi="Verdana" w:cs="Times New Roman" w:hint="default"/>
        <w:color w:val="231F20"/>
        <w:w w:val="100"/>
        <w:sz w:val="22"/>
        <w:szCs w:val="22"/>
      </w:rPr>
    </w:lvl>
    <w:lvl w:ilvl="2" w:tplc="D5FE2672">
      <w:numFmt w:val="bullet"/>
      <w:lvlText w:val="•"/>
      <w:lvlJc w:val="left"/>
      <w:pPr>
        <w:ind w:left="3047" w:hanging="524"/>
      </w:pPr>
      <w:rPr>
        <w:rFonts w:hint="default"/>
      </w:rPr>
    </w:lvl>
    <w:lvl w:ilvl="3" w:tplc="62A6128E">
      <w:numFmt w:val="bullet"/>
      <w:lvlText w:val="•"/>
      <w:lvlJc w:val="left"/>
      <w:pPr>
        <w:ind w:left="4154" w:hanging="524"/>
      </w:pPr>
      <w:rPr>
        <w:rFonts w:hint="default"/>
      </w:rPr>
    </w:lvl>
    <w:lvl w:ilvl="4" w:tplc="49E0782E">
      <w:numFmt w:val="bullet"/>
      <w:lvlText w:val="•"/>
      <w:lvlJc w:val="left"/>
      <w:pPr>
        <w:ind w:left="5261" w:hanging="524"/>
      </w:pPr>
      <w:rPr>
        <w:rFonts w:hint="default"/>
      </w:rPr>
    </w:lvl>
    <w:lvl w:ilvl="5" w:tplc="12824454">
      <w:numFmt w:val="bullet"/>
      <w:lvlText w:val="•"/>
      <w:lvlJc w:val="left"/>
      <w:pPr>
        <w:ind w:left="6369" w:hanging="524"/>
      </w:pPr>
      <w:rPr>
        <w:rFonts w:hint="default"/>
      </w:rPr>
    </w:lvl>
    <w:lvl w:ilvl="6" w:tplc="B5D43E16">
      <w:numFmt w:val="bullet"/>
      <w:lvlText w:val="•"/>
      <w:lvlJc w:val="left"/>
      <w:pPr>
        <w:ind w:left="7476" w:hanging="524"/>
      </w:pPr>
      <w:rPr>
        <w:rFonts w:hint="default"/>
      </w:rPr>
    </w:lvl>
    <w:lvl w:ilvl="7" w:tplc="3CA4EDB8">
      <w:numFmt w:val="bullet"/>
      <w:lvlText w:val="•"/>
      <w:lvlJc w:val="left"/>
      <w:pPr>
        <w:ind w:left="8583" w:hanging="524"/>
      </w:pPr>
      <w:rPr>
        <w:rFonts w:hint="default"/>
      </w:rPr>
    </w:lvl>
    <w:lvl w:ilvl="8" w:tplc="3566EFA8">
      <w:numFmt w:val="bullet"/>
      <w:lvlText w:val="•"/>
      <w:lvlJc w:val="left"/>
      <w:pPr>
        <w:ind w:left="9690" w:hanging="524"/>
      </w:pPr>
      <w:rPr>
        <w:rFonts w:hint="default"/>
      </w:rPr>
    </w:lvl>
  </w:abstractNum>
  <w:abstractNum w:abstractNumId="15" w15:restartNumberingAfterBreak="0">
    <w:nsid w:val="070E58F7"/>
    <w:multiLevelType w:val="hybridMultilevel"/>
    <w:tmpl w:val="9B2A30D2"/>
    <w:lvl w:ilvl="0" w:tplc="46DCB968">
      <w:start w:val="1"/>
      <w:numFmt w:val="upperLetter"/>
      <w:lvlText w:val="%1."/>
      <w:lvlJc w:val="left"/>
      <w:pPr>
        <w:ind w:left="1571" w:hanging="360"/>
      </w:pPr>
      <w:rPr>
        <w:rFonts w:ascii="Verdana" w:hAnsi="Verdana" w:hint="default"/>
        <w:b/>
        <w:bCs/>
      </w:rPr>
    </w:lvl>
    <w:lvl w:ilvl="1" w:tplc="20000019" w:tentative="1">
      <w:start w:val="1"/>
      <w:numFmt w:val="lowerLetter"/>
      <w:lvlText w:val="%2."/>
      <w:lvlJc w:val="left"/>
      <w:pPr>
        <w:ind w:left="2291" w:hanging="360"/>
      </w:p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16" w15:restartNumberingAfterBreak="0">
    <w:nsid w:val="076D00B4"/>
    <w:multiLevelType w:val="hybridMultilevel"/>
    <w:tmpl w:val="C5BA0C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0858599E"/>
    <w:multiLevelType w:val="hybridMultilevel"/>
    <w:tmpl w:val="93C456C0"/>
    <w:lvl w:ilvl="0" w:tplc="2000001B">
      <w:start w:val="1"/>
      <w:numFmt w:val="lowerRoman"/>
      <w:lvlText w:val="%1."/>
      <w:lvlJc w:val="righ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085A08EC"/>
    <w:multiLevelType w:val="hybridMultilevel"/>
    <w:tmpl w:val="15B8A076"/>
    <w:lvl w:ilvl="0" w:tplc="FFFFFFFF">
      <w:start w:val="1"/>
      <w:numFmt w:val="decimal"/>
      <w:lvlText w:val="%1."/>
      <w:lvlJc w:val="left"/>
      <w:pPr>
        <w:ind w:left="720" w:hanging="360"/>
      </w:pPr>
      <w:rPr>
        <w:rFonts w:hint="default"/>
        <w:spacing w:val="-18"/>
        <w:w w:val="1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086F4323"/>
    <w:multiLevelType w:val="hybridMultilevel"/>
    <w:tmpl w:val="AEFEE8BE"/>
    <w:lvl w:ilvl="0" w:tplc="60A63FE6">
      <w:start w:val="1"/>
      <w:numFmt w:val="decimal"/>
      <w:lvlText w:val="%1."/>
      <w:lvlJc w:val="left"/>
      <w:pPr>
        <w:ind w:left="1429" w:hanging="570"/>
      </w:pPr>
      <w:rPr>
        <w:rFonts w:ascii="Verdana" w:eastAsia="Times New Roman" w:hAnsi="Verdana" w:cs="Times New Roman" w:hint="default"/>
        <w:i w:val="0"/>
        <w:iCs/>
        <w:color w:val="231F20"/>
        <w:spacing w:val="-15"/>
        <w:w w:val="99"/>
        <w:sz w:val="22"/>
        <w:szCs w:val="22"/>
      </w:rPr>
    </w:lvl>
    <w:lvl w:ilvl="1" w:tplc="E38E793C">
      <w:numFmt w:val="bullet"/>
      <w:lvlText w:val="•"/>
      <w:lvlJc w:val="left"/>
      <w:pPr>
        <w:ind w:left="2468" w:hanging="570"/>
      </w:pPr>
      <w:rPr>
        <w:rFonts w:hint="default"/>
      </w:rPr>
    </w:lvl>
    <w:lvl w:ilvl="2" w:tplc="64B875A4">
      <w:numFmt w:val="bullet"/>
      <w:lvlText w:val="•"/>
      <w:lvlJc w:val="left"/>
      <w:pPr>
        <w:ind w:left="3517" w:hanging="570"/>
      </w:pPr>
      <w:rPr>
        <w:rFonts w:hint="default"/>
      </w:rPr>
    </w:lvl>
    <w:lvl w:ilvl="3" w:tplc="7E306F12">
      <w:numFmt w:val="bullet"/>
      <w:lvlText w:val="•"/>
      <w:lvlJc w:val="left"/>
      <w:pPr>
        <w:ind w:left="4565" w:hanging="570"/>
      </w:pPr>
      <w:rPr>
        <w:rFonts w:hint="default"/>
      </w:rPr>
    </w:lvl>
    <w:lvl w:ilvl="4" w:tplc="A7282640">
      <w:numFmt w:val="bullet"/>
      <w:lvlText w:val="•"/>
      <w:lvlJc w:val="left"/>
      <w:pPr>
        <w:ind w:left="5614" w:hanging="570"/>
      </w:pPr>
      <w:rPr>
        <w:rFonts w:hint="default"/>
      </w:rPr>
    </w:lvl>
    <w:lvl w:ilvl="5" w:tplc="B840E3F4">
      <w:numFmt w:val="bullet"/>
      <w:lvlText w:val="•"/>
      <w:lvlJc w:val="left"/>
      <w:pPr>
        <w:ind w:left="6662" w:hanging="570"/>
      </w:pPr>
      <w:rPr>
        <w:rFonts w:hint="default"/>
      </w:rPr>
    </w:lvl>
    <w:lvl w:ilvl="6" w:tplc="8A4AD7BA">
      <w:numFmt w:val="bullet"/>
      <w:lvlText w:val="•"/>
      <w:lvlJc w:val="left"/>
      <w:pPr>
        <w:ind w:left="7711" w:hanging="570"/>
      </w:pPr>
      <w:rPr>
        <w:rFonts w:hint="default"/>
      </w:rPr>
    </w:lvl>
    <w:lvl w:ilvl="7" w:tplc="79EA8C5A">
      <w:numFmt w:val="bullet"/>
      <w:lvlText w:val="•"/>
      <w:lvlJc w:val="left"/>
      <w:pPr>
        <w:ind w:left="8759" w:hanging="570"/>
      </w:pPr>
      <w:rPr>
        <w:rFonts w:hint="default"/>
      </w:rPr>
    </w:lvl>
    <w:lvl w:ilvl="8" w:tplc="C694D136">
      <w:numFmt w:val="bullet"/>
      <w:lvlText w:val="•"/>
      <w:lvlJc w:val="left"/>
      <w:pPr>
        <w:ind w:left="9808" w:hanging="570"/>
      </w:pPr>
      <w:rPr>
        <w:rFonts w:hint="default"/>
      </w:rPr>
    </w:lvl>
  </w:abstractNum>
  <w:abstractNum w:abstractNumId="20" w15:restartNumberingAfterBreak="0">
    <w:nsid w:val="08845469"/>
    <w:multiLevelType w:val="hybridMultilevel"/>
    <w:tmpl w:val="2278E16A"/>
    <w:lvl w:ilvl="0" w:tplc="424E06BC">
      <w:start w:val="1"/>
      <w:numFmt w:val="decimal"/>
      <w:lvlText w:val="%1."/>
      <w:lvlJc w:val="left"/>
      <w:pPr>
        <w:ind w:left="1570" w:hanging="360"/>
      </w:pPr>
      <w:rPr>
        <w:rFonts w:ascii="Verdana" w:eastAsia="Times New Roman" w:hAnsi="Verdana" w:cs="Times New Roman" w:hint="default"/>
        <w:b/>
        <w:bCs/>
        <w:color w:val="231F20"/>
        <w:w w:val="100"/>
        <w:sz w:val="22"/>
        <w:szCs w:val="22"/>
      </w:rPr>
    </w:lvl>
    <w:lvl w:ilvl="1" w:tplc="20000019">
      <w:start w:val="1"/>
      <w:numFmt w:val="lowerLetter"/>
      <w:lvlText w:val="%2."/>
      <w:lvlJc w:val="left"/>
      <w:pPr>
        <w:ind w:left="2290" w:hanging="360"/>
      </w:pPr>
    </w:lvl>
    <w:lvl w:ilvl="2" w:tplc="2000001B" w:tentative="1">
      <w:start w:val="1"/>
      <w:numFmt w:val="lowerRoman"/>
      <w:lvlText w:val="%3."/>
      <w:lvlJc w:val="right"/>
      <w:pPr>
        <w:ind w:left="3010" w:hanging="180"/>
      </w:pPr>
    </w:lvl>
    <w:lvl w:ilvl="3" w:tplc="2000000F" w:tentative="1">
      <w:start w:val="1"/>
      <w:numFmt w:val="decimal"/>
      <w:lvlText w:val="%4."/>
      <w:lvlJc w:val="left"/>
      <w:pPr>
        <w:ind w:left="3730" w:hanging="360"/>
      </w:pPr>
    </w:lvl>
    <w:lvl w:ilvl="4" w:tplc="20000019" w:tentative="1">
      <w:start w:val="1"/>
      <w:numFmt w:val="lowerLetter"/>
      <w:lvlText w:val="%5."/>
      <w:lvlJc w:val="left"/>
      <w:pPr>
        <w:ind w:left="4450" w:hanging="360"/>
      </w:pPr>
    </w:lvl>
    <w:lvl w:ilvl="5" w:tplc="2000001B" w:tentative="1">
      <w:start w:val="1"/>
      <w:numFmt w:val="lowerRoman"/>
      <w:lvlText w:val="%6."/>
      <w:lvlJc w:val="right"/>
      <w:pPr>
        <w:ind w:left="5170" w:hanging="180"/>
      </w:pPr>
    </w:lvl>
    <w:lvl w:ilvl="6" w:tplc="2000000F" w:tentative="1">
      <w:start w:val="1"/>
      <w:numFmt w:val="decimal"/>
      <w:lvlText w:val="%7."/>
      <w:lvlJc w:val="left"/>
      <w:pPr>
        <w:ind w:left="5890" w:hanging="360"/>
      </w:pPr>
    </w:lvl>
    <w:lvl w:ilvl="7" w:tplc="20000019" w:tentative="1">
      <w:start w:val="1"/>
      <w:numFmt w:val="lowerLetter"/>
      <w:lvlText w:val="%8."/>
      <w:lvlJc w:val="left"/>
      <w:pPr>
        <w:ind w:left="6610" w:hanging="360"/>
      </w:pPr>
    </w:lvl>
    <w:lvl w:ilvl="8" w:tplc="2000001B" w:tentative="1">
      <w:start w:val="1"/>
      <w:numFmt w:val="lowerRoman"/>
      <w:lvlText w:val="%9."/>
      <w:lvlJc w:val="right"/>
      <w:pPr>
        <w:ind w:left="7330" w:hanging="180"/>
      </w:pPr>
    </w:lvl>
  </w:abstractNum>
  <w:abstractNum w:abstractNumId="21" w15:restartNumberingAfterBreak="0">
    <w:nsid w:val="09121E11"/>
    <w:multiLevelType w:val="hybridMultilevel"/>
    <w:tmpl w:val="BE0EBB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91E6BA8"/>
    <w:multiLevelType w:val="hybridMultilevel"/>
    <w:tmpl w:val="A83EECBA"/>
    <w:lvl w:ilvl="0" w:tplc="47C60C62">
      <w:start w:val="1"/>
      <w:numFmt w:val="decimal"/>
      <w:lvlText w:val="%1."/>
      <w:lvlJc w:val="left"/>
      <w:pPr>
        <w:ind w:left="546" w:hanging="390"/>
      </w:pPr>
      <w:rPr>
        <w:rFonts w:ascii="Verdana" w:eastAsia="Times New Roman" w:hAnsi="Verdana" w:cs="Times New Roman" w:hint="default"/>
        <w:color w:val="231F20"/>
        <w:spacing w:val="-20"/>
        <w:w w:val="100"/>
        <w:sz w:val="22"/>
        <w:szCs w:val="22"/>
      </w:rPr>
    </w:lvl>
    <w:lvl w:ilvl="1" w:tplc="16700AD4">
      <w:numFmt w:val="bullet"/>
      <w:lvlText w:val="•"/>
      <w:lvlJc w:val="left"/>
      <w:pPr>
        <w:ind w:left="1552" w:hanging="390"/>
      </w:pPr>
      <w:rPr>
        <w:rFonts w:hint="default"/>
      </w:rPr>
    </w:lvl>
    <w:lvl w:ilvl="2" w:tplc="E8C8ED70">
      <w:numFmt w:val="bullet"/>
      <w:lvlText w:val="•"/>
      <w:lvlJc w:val="left"/>
      <w:pPr>
        <w:ind w:left="2565" w:hanging="390"/>
      </w:pPr>
      <w:rPr>
        <w:rFonts w:hint="default"/>
      </w:rPr>
    </w:lvl>
    <w:lvl w:ilvl="3" w:tplc="8EF4C35A">
      <w:numFmt w:val="bullet"/>
      <w:lvlText w:val="•"/>
      <w:lvlJc w:val="left"/>
      <w:pPr>
        <w:ind w:left="3577" w:hanging="390"/>
      </w:pPr>
      <w:rPr>
        <w:rFonts w:hint="default"/>
      </w:rPr>
    </w:lvl>
    <w:lvl w:ilvl="4" w:tplc="E5B85F66">
      <w:numFmt w:val="bullet"/>
      <w:lvlText w:val="•"/>
      <w:lvlJc w:val="left"/>
      <w:pPr>
        <w:ind w:left="4590" w:hanging="390"/>
      </w:pPr>
      <w:rPr>
        <w:rFonts w:hint="default"/>
      </w:rPr>
    </w:lvl>
    <w:lvl w:ilvl="5" w:tplc="46CA3992">
      <w:numFmt w:val="bullet"/>
      <w:lvlText w:val="•"/>
      <w:lvlJc w:val="left"/>
      <w:pPr>
        <w:ind w:left="5602" w:hanging="390"/>
      </w:pPr>
      <w:rPr>
        <w:rFonts w:hint="default"/>
      </w:rPr>
    </w:lvl>
    <w:lvl w:ilvl="6" w:tplc="279E21D6">
      <w:numFmt w:val="bullet"/>
      <w:lvlText w:val="•"/>
      <w:lvlJc w:val="left"/>
      <w:pPr>
        <w:ind w:left="6615" w:hanging="390"/>
      </w:pPr>
      <w:rPr>
        <w:rFonts w:hint="default"/>
      </w:rPr>
    </w:lvl>
    <w:lvl w:ilvl="7" w:tplc="6B1A23E2">
      <w:numFmt w:val="bullet"/>
      <w:lvlText w:val="•"/>
      <w:lvlJc w:val="left"/>
      <w:pPr>
        <w:ind w:left="7627" w:hanging="390"/>
      </w:pPr>
      <w:rPr>
        <w:rFonts w:hint="default"/>
      </w:rPr>
    </w:lvl>
    <w:lvl w:ilvl="8" w:tplc="DD244B36">
      <w:numFmt w:val="bullet"/>
      <w:lvlText w:val="•"/>
      <w:lvlJc w:val="left"/>
      <w:pPr>
        <w:ind w:left="8640" w:hanging="390"/>
      </w:pPr>
      <w:rPr>
        <w:rFonts w:hint="default"/>
      </w:rPr>
    </w:lvl>
  </w:abstractNum>
  <w:abstractNum w:abstractNumId="23" w15:restartNumberingAfterBreak="0">
    <w:nsid w:val="0A103973"/>
    <w:multiLevelType w:val="hybridMultilevel"/>
    <w:tmpl w:val="083A0386"/>
    <w:lvl w:ilvl="0" w:tplc="6C521A56">
      <w:start w:val="1"/>
      <w:numFmt w:val="lowerLetter"/>
      <w:lvlText w:val="%1)"/>
      <w:lvlJc w:val="left"/>
      <w:pPr>
        <w:ind w:left="2563" w:hanging="360"/>
      </w:pPr>
      <w:rPr>
        <w:rFonts w:ascii="Verdana" w:eastAsia="Times New Roman" w:hAnsi="Verdana" w:cs="Times New Roman" w:hint="default"/>
        <w:color w:val="231F20"/>
        <w:w w:val="100"/>
        <w:sz w:val="22"/>
        <w:szCs w:val="22"/>
      </w:rPr>
    </w:lvl>
    <w:lvl w:ilvl="1" w:tplc="20000019" w:tentative="1">
      <w:start w:val="1"/>
      <w:numFmt w:val="lowerLetter"/>
      <w:lvlText w:val="%2."/>
      <w:lvlJc w:val="left"/>
      <w:pPr>
        <w:ind w:left="3283" w:hanging="360"/>
      </w:pPr>
    </w:lvl>
    <w:lvl w:ilvl="2" w:tplc="2000001B" w:tentative="1">
      <w:start w:val="1"/>
      <w:numFmt w:val="lowerRoman"/>
      <w:lvlText w:val="%3."/>
      <w:lvlJc w:val="right"/>
      <w:pPr>
        <w:ind w:left="4003" w:hanging="180"/>
      </w:pPr>
    </w:lvl>
    <w:lvl w:ilvl="3" w:tplc="2000000F" w:tentative="1">
      <w:start w:val="1"/>
      <w:numFmt w:val="decimal"/>
      <w:lvlText w:val="%4."/>
      <w:lvlJc w:val="left"/>
      <w:pPr>
        <w:ind w:left="4723" w:hanging="360"/>
      </w:pPr>
    </w:lvl>
    <w:lvl w:ilvl="4" w:tplc="20000019" w:tentative="1">
      <w:start w:val="1"/>
      <w:numFmt w:val="lowerLetter"/>
      <w:lvlText w:val="%5."/>
      <w:lvlJc w:val="left"/>
      <w:pPr>
        <w:ind w:left="5443" w:hanging="360"/>
      </w:pPr>
    </w:lvl>
    <w:lvl w:ilvl="5" w:tplc="2000001B" w:tentative="1">
      <w:start w:val="1"/>
      <w:numFmt w:val="lowerRoman"/>
      <w:lvlText w:val="%6."/>
      <w:lvlJc w:val="right"/>
      <w:pPr>
        <w:ind w:left="6163" w:hanging="180"/>
      </w:pPr>
    </w:lvl>
    <w:lvl w:ilvl="6" w:tplc="2000000F" w:tentative="1">
      <w:start w:val="1"/>
      <w:numFmt w:val="decimal"/>
      <w:lvlText w:val="%7."/>
      <w:lvlJc w:val="left"/>
      <w:pPr>
        <w:ind w:left="6883" w:hanging="360"/>
      </w:pPr>
    </w:lvl>
    <w:lvl w:ilvl="7" w:tplc="20000019" w:tentative="1">
      <w:start w:val="1"/>
      <w:numFmt w:val="lowerLetter"/>
      <w:lvlText w:val="%8."/>
      <w:lvlJc w:val="left"/>
      <w:pPr>
        <w:ind w:left="7603" w:hanging="360"/>
      </w:pPr>
    </w:lvl>
    <w:lvl w:ilvl="8" w:tplc="2000001B" w:tentative="1">
      <w:start w:val="1"/>
      <w:numFmt w:val="lowerRoman"/>
      <w:lvlText w:val="%9."/>
      <w:lvlJc w:val="right"/>
      <w:pPr>
        <w:ind w:left="8323" w:hanging="180"/>
      </w:pPr>
    </w:lvl>
  </w:abstractNum>
  <w:abstractNum w:abstractNumId="24" w15:restartNumberingAfterBreak="0">
    <w:nsid w:val="0A870C46"/>
    <w:multiLevelType w:val="multilevel"/>
    <w:tmpl w:val="33B89800"/>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5"/>
      <w:numFmt w:val="decimal"/>
      <w:lvlText w:val="%3."/>
      <w:lvlJc w:val="left"/>
      <w:pPr>
        <w:ind w:left="1440" w:hanging="360"/>
      </w:pPr>
      <w:rPr>
        <w:rFonts w:hint="default"/>
      </w:rPr>
    </w:lvl>
    <w:lvl w:ilvl="3" w:tentative="1">
      <w:start w:val="1"/>
      <w:numFmt w:val="bullet"/>
      <w:lvlText w:val=""/>
      <w:lvlJc w:val="left"/>
      <w:pPr>
        <w:tabs>
          <w:tab w:val="num" w:pos="2160"/>
        </w:tabs>
        <w:ind w:left="2160" w:hanging="360"/>
      </w:pPr>
      <w:rPr>
        <w:rFonts w:ascii="Symbol" w:hAnsi="Symbol" w:hint="default"/>
      </w:rPr>
    </w:lvl>
    <w:lvl w:ilvl="4" w:tentative="1">
      <w:start w:val="1"/>
      <w:numFmt w:val="bullet"/>
      <w:lvlText w:val="o"/>
      <w:lvlJc w:val="left"/>
      <w:pPr>
        <w:tabs>
          <w:tab w:val="num" w:pos="2880"/>
        </w:tabs>
        <w:ind w:left="2880" w:hanging="360"/>
      </w:pPr>
      <w:rPr>
        <w:rFonts w:ascii="Courier New" w:hAnsi="Courier New" w:hint="default"/>
      </w:rPr>
    </w:lvl>
    <w:lvl w:ilvl="5" w:tentative="1">
      <w:start w:val="1"/>
      <w:numFmt w:val="bullet"/>
      <w:lvlText w:val=""/>
      <w:lvlJc w:val="left"/>
      <w:pPr>
        <w:tabs>
          <w:tab w:val="num" w:pos="3600"/>
        </w:tabs>
        <w:ind w:left="3600" w:hanging="360"/>
      </w:pPr>
      <w:rPr>
        <w:rFonts w:ascii="Wingdings" w:hAnsi="Wingdings" w:hint="default"/>
      </w:rPr>
    </w:lvl>
    <w:lvl w:ilvl="6" w:tentative="1">
      <w:start w:val="1"/>
      <w:numFmt w:val="bullet"/>
      <w:lvlText w:val=""/>
      <w:lvlJc w:val="left"/>
      <w:pPr>
        <w:tabs>
          <w:tab w:val="num" w:pos="4320"/>
        </w:tabs>
        <w:ind w:left="4320" w:hanging="360"/>
      </w:pPr>
      <w:rPr>
        <w:rFonts w:ascii="Symbol" w:hAnsi="Symbol" w:hint="default"/>
      </w:rPr>
    </w:lvl>
    <w:lvl w:ilvl="7" w:tentative="1">
      <w:start w:val="1"/>
      <w:numFmt w:val="bullet"/>
      <w:lvlText w:val="o"/>
      <w:lvlJc w:val="left"/>
      <w:pPr>
        <w:tabs>
          <w:tab w:val="num" w:pos="5040"/>
        </w:tabs>
        <w:ind w:left="5040" w:hanging="360"/>
      </w:pPr>
      <w:rPr>
        <w:rFonts w:ascii="Courier New" w:hAnsi="Courier New" w:hint="default"/>
      </w:rPr>
    </w:lvl>
    <w:lvl w:ilvl="8" w:tentative="1">
      <w:start w:val="1"/>
      <w:numFmt w:val="bullet"/>
      <w:lvlText w:val=""/>
      <w:lvlJc w:val="left"/>
      <w:pPr>
        <w:tabs>
          <w:tab w:val="num" w:pos="5760"/>
        </w:tabs>
        <w:ind w:left="5760" w:hanging="360"/>
      </w:pPr>
      <w:rPr>
        <w:rFonts w:ascii="Wingdings" w:hAnsi="Wingdings" w:hint="default"/>
      </w:rPr>
    </w:lvl>
  </w:abstractNum>
  <w:abstractNum w:abstractNumId="25" w15:restartNumberingAfterBreak="0">
    <w:nsid w:val="0AB3218B"/>
    <w:multiLevelType w:val="multilevel"/>
    <w:tmpl w:val="1F86CF3E"/>
    <w:lvl w:ilvl="0">
      <w:start w:val="1"/>
      <w:numFmt w:val="decimal"/>
      <w:lvlText w:val="%1"/>
      <w:lvlJc w:val="left"/>
      <w:pPr>
        <w:ind w:left="560" w:hanging="560"/>
      </w:pPr>
      <w:rPr>
        <w:rFonts w:hint="default"/>
      </w:rPr>
    </w:lvl>
    <w:lvl w:ilvl="1">
      <w:start w:val="15"/>
      <w:numFmt w:val="decimal"/>
      <w:lvlText w:val="%1.%2"/>
      <w:lvlJc w:val="left"/>
      <w:pPr>
        <w:ind w:left="1145" w:hanging="560"/>
      </w:pPr>
      <w:rPr>
        <w:rFonts w:hint="default"/>
      </w:rPr>
    </w:lvl>
    <w:lvl w:ilvl="2">
      <w:start w:val="1"/>
      <w:numFmt w:val="decimal"/>
      <w:lvlText w:val="%1.%2.%3"/>
      <w:lvlJc w:val="left"/>
      <w:pPr>
        <w:ind w:left="1890" w:hanging="720"/>
      </w:pPr>
      <w:rPr>
        <w:rFonts w:hint="default"/>
      </w:rPr>
    </w:lvl>
    <w:lvl w:ilvl="3">
      <w:start w:val="1"/>
      <w:numFmt w:val="decimal"/>
      <w:lvlText w:val="%1.%2.%3.%4"/>
      <w:lvlJc w:val="left"/>
      <w:pPr>
        <w:ind w:left="2475" w:hanging="720"/>
      </w:pPr>
      <w:rPr>
        <w:rFonts w:hint="default"/>
      </w:rPr>
    </w:lvl>
    <w:lvl w:ilvl="4">
      <w:start w:val="1"/>
      <w:numFmt w:val="decimal"/>
      <w:lvlText w:val="%1.%2.%3.%4.%5"/>
      <w:lvlJc w:val="left"/>
      <w:pPr>
        <w:ind w:left="3420" w:hanging="1080"/>
      </w:pPr>
      <w:rPr>
        <w:rFonts w:hint="default"/>
      </w:rPr>
    </w:lvl>
    <w:lvl w:ilvl="5">
      <w:start w:val="1"/>
      <w:numFmt w:val="decimal"/>
      <w:lvlText w:val="%1.%2.%3.%4.%5.%6"/>
      <w:lvlJc w:val="left"/>
      <w:pPr>
        <w:ind w:left="4005" w:hanging="1080"/>
      </w:pPr>
      <w:rPr>
        <w:rFonts w:hint="default"/>
      </w:rPr>
    </w:lvl>
    <w:lvl w:ilvl="6">
      <w:start w:val="1"/>
      <w:numFmt w:val="decimal"/>
      <w:lvlText w:val="%1.%2.%3.%4.%5.%6.%7"/>
      <w:lvlJc w:val="left"/>
      <w:pPr>
        <w:ind w:left="4950" w:hanging="1440"/>
      </w:pPr>
      <w:rPr>
        <w:rFonts w:hint="default"/>
      </w:rPr>
    </w:lvl>
    <w:lvl w:ilvl="7">
      <w:start w:val="1"/>
      <w:numFmt w:val="decimal"/>
      <w:lvlText w:val="%1.%2.%3.%4.%5.%6.%7.%8"/>
      <w:lvlJc w:val="left"/>
      <w:pPr>
        <w:ind w:left="5535" w:hanging="1440"/>
      </w:pPr>
      <w:rPr>
        <w:rFonts w:hint="default"/>
      </w:rPr>
    </w:lvl>
    <w:lvl w:ilvl="8">
      <w:start w:val="1"/>
      <w:numFmt w:val="decimal"/>
      <w:lvlText w:val="%1.%2.%3.%4.%5.%6.%7.%8.%9"/>
      <w:lvlJc w:val="left"/>
      <w:pPr>
        <w:ind w:left="6480" w:hanging="1800"/>
      </w:pPr>
      <w:rPr>
        <w:rFonts w:hint="default"/>
      </w:rPr>
    </w:lvl>
  </w:abstractNum>
  <w:abstractNum w:abstractNumId="26" w15:restartNumberingAfterBreak="0">
    <w:nsid w:val="0ACD7AE6"/>
    <w:multiLevelType w:val="multilevel"/>
    <w:tmpl w:val="779AD5AE"/>
    <w:lvl w:ilvl="0">
      <w:start w:val="1"/>
      <w:numFmt w:val="decimal"/>
      <w:lvlText w:val="%1."/>
      <w:lvlJc w:val="left"/>
      <w:pPr>
        <w:ind w:left="2130" w:hanging="360"/>
      </w:pPr>
      <w:rPr>
        <w:rFonts w:hint="default"/>
      </w:rPr>
    </w:lvl>
    <w:lvl w:ilvl="1">
      <w:numFmt w:val="decimal"/>
      <w:isLgl/>
      <w:lvlText w:val="%1.%2"/>
      <w:lvlJc w:val="left"/>
      <w:pPr>
        <w:ind w:left="2490" w:hanging="720"/>
      </w:pPr>
      <w:rPr>
        <w:rFonts w:hint="default"/>
      </w:rPr>
    </w:lvl>
    <w:lvl w:ilvl="2">
      <w:start w:val="1"/>
      <w:numFmt w:val="decimal"/>
      <w:isLgl/>
      <w:lvlText w:val="%1.%2.%3"/>
      <w:lvlJc w:val="left"/>
      <w:pPr>
        <w:ind w:left="2850" w:hanging="1080"/>
      </w:pPr>
      <w:rPr>
        <w:rFonts w:hint="default"/>
      </w:rPr>
    </w:lvl>
    <w:lvl w:ilvl="3">
      <w:start w:val="1"/>
      <w:numFmt w:val="decimal"/>
      <w:isLgl/>
      <w:lvlText w:val="%1.%2.%3.%4"/>
      <w:lvlJc w:val="left"/>
      <w:pPr>
        <w:ind w:left="2850" w:hanging="1080"/>
      </w:pPr>
      <w:rPr>
        <w:rFonts w:hint="default"/>
      </w:rPr>
    </w:lvl>
    <w:lvl w:ilvl="4">
      <w:start w:val="1"/>
      <w:numFmt w:val="decimal"/>
      <w:isLgl/>
      <w:lvlText w:val="%1.%2.%3.%4.%5"/>
      <w:lvlJc w:val="left"/>
      <w:pPr>
        <w:ind w:left="3210" w:hanging="1440"/>
      </w:pPr>
      <w:rPr>
        <w:rFonts w:hint="default"/>
      </w:rPr>
    </w:lvl>
    <w:lvl w:ilvl="5">
      <w:start w:val="1"/>
      <w:numFmt w:val="decimal"/>
      <w:isLgl/>
      <w:lvlText w:val="%1.%2.%3.%4.%5.%6"/>
      <w:lvlJc w:val="left"/>
      <w:pPr>
        <w:ind w:left="3570" w:hanging="1800"/>
      </w:pPr>
      <w:rPr>
        <w:rFonts w:hint="default"/>
      </w:rPr>
    </w:lvl>
    <w:lvl w:ilvl="6">
      <w:start w:val="1"/>
      <w:numFmt w:val="decimal"/>
      <w:isLgl/>
      <w:lvlText w:val="%1.%2.%3.%4.%5.%6.%7"/>
      <w:lvlJc w:val="left"/>
      <w:pPr>
        <w:ind w:left="3930" w:hanging="2160"/>
      </w:pPr>
      <w:rPr>
        <w:rFonts w:hint="default"/>
      </w:rPr>
    </w:lvl>
    <w:lvl w:ilvl="7">
      <w:start w:val="1"/>
      <w:numFmt w:val="decimal"/>
      <w:isLgl/>
      <w:lvlText w:val="%1.%2.%3.%4.%5.%6.%7.%8"/>
      <w:lvlJc w:val="left"/>
      <w:pPr>
        <w:ind w:left="3930" w:hanging="2160"/>
      </w:pPr>
      <w:rPr>
        <w:rFonts w:hint="default"/>
      </w:rPr>
    </w:lvl>
    <w:lvl w:ilvl="8">
      <w:start w:val="1"/>
      <w:numFmt w:val="decimal"/>
      <w:isLgl/>
      <w:lvlText w:val="%1.%2.%3.%4.%5.%6.%7.%8.%9"/>
      <w:lvlJc w:val="left"/>
      <w:pPr>
        <w:ind w:left="4290" w:hanging="2520"/>
      </w:pPr>
      <w:rPr>
        <w:rFonts w:hint="default"/>
      </w:rPr>
    </w:lvl>
  </w:abstractNum>
  <w:abstractNum w:abstractNumId="27" w15:restartNumberingAfterBreak="0">
    <w:nsid w:val="0B48714D"/>
    <w:multiLevelType w:val="hybridMultilevel"/>
    <w:tmpl w:val="8A381A00"/>
    <w:lvl w:ilvl="0" w:tplc="CCF4550A">
      <w:start w:val="1"/>
      <w:numFmt w:val="lowerRoman"/>
      <w:lvlText w:val="%1)"/>
      <w:lvlJc w:val="left"/>
      <w:pPr>
        <w:ind w:left="360" w:hanging="360"/>
      </w:pPr>
      <w:rPr>
        <w:rFonts w:ascii="Verdana" w:eastAsia="Times New Roman" w:hAnsi="Verdana" w:cs="Times New Roman" w:hint="default"/>
        <w:color w:val="231F20"/>
        <w:w w:val="100"/>
        <w:sz w:val="22"/>
        <w:szCs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0C5302B2"/>
    <w:multiLevelType w:val="hybridMultilevel"/>
    <w:tmpl w:val="C1EC18C0"/>
    <w:lvl w:ilvl="0" w:tplc="424E06BC">
      <w:start w:val="1"/>
      <w:numFmt w:val="decimal"/>
      <w:lvlText w:val="%1."/>
      <w:lvlJc w:val="left"/>
      <w:pPr>
        <w:ind w:left="1570" w:hanging="360"/>
      </w:pPr>
      <w:rPr>
        <w:rFonts w:ascii="Verdana" w:eastAsia="Times New Roman" w:hAnsi="Verdana" w:cs="Times New Roman" w:hint="default"/>
        <w:b/>
        <w:bCs/>
        <w:color w:val="231F20"/>
        <w:w w:val="100"/>
        <w:sz w:val="22"/>
        <w:szCs w:val="22"/>
      </w:rPr>
    </w:lvl>
    <w:lvl w:ilvl="1" w:tplc="20000019">
      <w:start w:val="1"/>
      <w:numFmt w:val="lowerLetter"/>
      <w:lvlText w:val="%2."/>
      <w:lvlJc w:val="left"/>
      <w:pPr>
        <w:ind w:left="2290" w:hanging="360"/>
      </w:pPr>
    </w:lvl>
    <w:lvl w:ilvl="2" w:tplc="2000001B" w:tentative="1">
      <w:start w:val="1"/>
      <w:numFmt w:val="lowerRoman"/>
      <w:lvlText w:val="%3."/>
      <w:lvlJc w:val="right"/>
      <w:pPr>
        <w:ind w:left="3010" w:hanging="180"/>
      </w:pPr>
    </w:lvl>
    <w:lvl w:ilvl="3" w:tplc="2000000F" w:tentative="1">
      <w:start w:val="1"/>
      <w:numFmt w:val="decimal"/>
      <w:lvlText w:val="%4."/>
      <w:lvlJc w:val="left"/>
      <w:pPr>
        <w:ind w:left="3730" w:hanging="360"/>
      </w:pPr>
    </w:lvl>
    <w:lvl w:ilvl="4" w:tplc="20000019" w:tentative="1">
      <w:start w:val="1"/>
      <w:numFmt w:val="lowerLetter"/>
      <w:lvlText w:val="%5."/>
      <w:lvlJc w:val="left"/>
      <w:pPr>
        <w:ind w:left="4450" w:hanging="360"/>
      </w:pPr>
    </w:lvl>
    <w:lvl w:ilvl="5" w:tplc="2000001B" w:tentative="1">
      <w:start w:val="1"/>
      <w:numFmt w:val="lowerRoman"/>
      <w:lvlText w:val="%6."/>
      <w:lvlJc w:val="right"/>
      <w:pPr>
        <w:ind w:left="5170" w:hanging="180"/>
      </w:pPr>
    </w:lvl>
    <w:lvl w:ilvl="6" w:tplc="2000000F" w:tentative="1">
      <w:start w:val="1"/>
      <w:numFmt w:val="decimal"/>
      <w:lvlText w:val="%7."/>
      <w:lvlJc w:val="left"/>
      <w:pPr>
        <w:ind w:left="5890" w:hanging="360"/>
      </w:pPr>
    </w:lvl>
    <w:lvl w:ilvl="7" w:tplc="20000019" w:tentative="1">
      <w:start w:val="1"/>
      <w:numFmt w:val="lowerLetter"/>
      <w:lvlText w:val="%8."/>
      <w:lvlJc w:val="left"/>
      <w:pPr>
        <w:ind w:left="6610" w:hanging="360"/>
      </w:pPr>
    </w:lvl>
    <w:lvl w:ilvl="8" w:tplc="2000001B" w:tentative="1">
      <w:start w:val="1"/>
      <w:numFmt w:val="lowerRoman"/>
      <w:lvlText w:val="%9."/>
      <w:lvlJc w:val="right"/>
      <w:pPr>
        <w:ind w:left="7330" w:hanging="180"/>
      </w:pPr>
    </w:lvl>
  </w:abstractNum>
  <w:abstractNum w:abstractNumId="29" w15:restartNumberingAfterBreak="0">
    <w:nsid w:val="0CC62BFC"/>
    <w:multiLevelType w:val="hybridMultilevel"/>
    <w:tmpl w:val="C97A0782"/>
    <w:lvl w:ilvl="0" w:tplc="4860E2A6">
      <w:start w:val="1"/>
      <w:numFmt w:val="decimal"/>
      <w:lvlText w:val="%1."/>
      <w:lvlJc w:val="left"/>
      <w:pPr>
        <w:ind w:left="519" w:hanging="416"/>
        <w:jc w:val="right"/>
      </w:pPr>
      <w:rPr>
        <w:rFonts w:ascii="Verdana" w:eastAsia="Times New Roman" w:hAnsi="Verdana" w:cs="Times New Roman" w:hint="default"/>
        <w:b/>
        <w:bCs/>
        <w:i w:val="0"/>
        <w:iCs/>
        <w:color w:val="231F20"/>
        <w:spacing w:val="-14"/>
        <w:w w:val="99"/>
        <w:sz w:val="22"/>
        <w:szCs w:val="22"/>
      </w:rPr>
    </w:lvl>
    <w:lvl w:ilvl="1" w:tplc="EF9CCCEC">
      <w:numFmt w:val="bullet"/>
      <w:lvlText w:val="•"/>
      <w:lvlJc w:val="left"/>
      <w:pPr>
        <w:ind w:left="1993" w:hanging="416"/>
      </w:pPr>
      <w:rPr>
        <w:rFonts w:hint="default"/>
      </w:rPr>
    </w:lvl>
    <w:lvl w:ilvl="2" w:tplc="28BC0068">
      <w:numFmt w:val="bullet"/>
      <w:lvlText w:val="•"/>
      <w:lvlJc w:val="left"/>
      <w:pPr>
        <w:ind w:left="3467" w:hanging="416"/>
      </w:pPr>
      <w:rPr>
        <w:rFonts w:hint="default"/>
      </w:rPr>
    </w:lvl>
    <w:lvl w:ilvl="3" w:tplc="0C58CE42">
      <w:numFmt w:val="bullet"/>
      <w:lvlText w:val="•"/>
      <w:lvlJc w:val="left"/>
      <w:pPr>
        <w:ind w:left="4941" w:hanging="416"/>
      </w:pPr>
      <w:rPr>
        <w:rFonts w:hint="default"/>
      </w:rPr>
    </w:lvl>
    <w:lvl w:ilvl="4" w:tplc="5B949ED2">
      <w:numFmt w:val="bullet"/>
      <w:lvlText w:val="•"/>
      <w:lvlJc w:val="left"/>
      <w:pPr>
        <w:ind w:left="6415" w:hanging="416"/>
      </w:pPr>
      <w:rPr>
        <w:rFonts w:hint="default"/>
      </w:rPr>
    </w:lvl>
    <w:lvl w:ilvl="5" w:tplc="7EFE33E4">
      <w:numFmt w:val="bullet"/>
      <w:lvlText w:val="•"/>
      <w:lvlJc w:val="left"/>
      <w:pPr>
        <w:ind w:left="7888" w:hanging="416"/>
      </w:pPr>
      <w:rPr>
        <w:rFonts w:hint="default"/>
      </w:rPr>
    </w:lvl>
    <w:lvl w:ilvl="6" w:tplc="2C6C86C0">
      <w:numFmt w:val="bullet"/>
      <w:lvlText w:val="•"/>
      <w:lvlJc w:val="left"/>
      <w:pPr>
        <w:ind w:left="9362" w:hanging="416"/>
      </w:pPr>
      <w:rPr>
        <w:rFonts w:hint="default"/>
      </w:rPr>
    </w:lvl>
    <w:lvl w:ilvl="7" w:tplc="FDDEBE5E">
      <w:numFmt w:val="bullet"/>
      <w:lvlText w:val="•"/>
      <w:lvlJc w:val="left"/>
      <w:pPr>
        <w:ind w:left="10836" w:hanging="416"/>
      </w:pPr>
      <w:rPr>
        <w:rFonts w:hint="default"/>
      </w:rPr>
    </w:lvl>
    <w:lvl w:ilvl="8" w:tplc="A64E79AE">
      <w:numFmt w:val="bullet"/>
      <w:lvlText w:val="•"/>
      <w:lvlJc w:val="left"/>
      <w:pPr>
        <w:ind w:left="12310" w:hanging="416"/>
      </w:pPr>
      <w:rPr>
        <w:rFonts w:hint="default"/>
      </w:rPr>
    </w:lvl>
  </w:abstractNum>
  <w:abstractNum w:abstractNumId="30" w15:restartNumberingAfterBreak="0">
    <w:nsid w:val="0CF133F1"/>
    <w:multiLevelType w:val="multilevel"/>
    <w:tmpl w:val="C0CAB660"/>
    <w:lvl w:ilvl="0">
      <w:start w:val="6"/>
      <w:numFmt w:val="decimal"/>
      <w:lvlText w:val="%1"/>
      <w:lvlJc w:val="left"/>
      <w:pPr>
        <w:ind w:left="360" w:hanging="360"/>
      </w:pPr>
      <w:rPr>
        <w:rFonts w:hint="default"/>
      </w:rPr>
    </w:lvl>
    <w:lvl w:ilvl="1">
      <w:start w:val="1"/>
      <w:numFmt w:val="decimal"/>
      <w:lvlText w:val="%1.%2"/>
      <w:lvlJc w:val="left"/>
      <w:pPr>
        <w:ind w:left="2143" w:hanging="720"/>
      </w:pPr>
      <w:rPr>
        <w:rFonts w:hint="default"/>
      </w:rPr>
    </w:lvl>
    <w:lvl w:ilvl="2">
      <w:start w:val="1"/>
      <w:numFmt w:val="decimal"/>
      <w:lvlText w:val="%1.%2.%3"/>
      <w:lvlJc w:val="left"/>
      <w:pPr>
        <w:ind w:left="3566" w:hanging="720"/>
      </w:pPr>
      <w:rPr>
        <w:rFonts w:hint="default"/>
      </w:rPr>
    </w:lvl>
    <w:lvl w:ilvl="3">
      <w:start w:val="1"/>
      <w:numFmt w:val="decimal"/>
      <w:lvlText w:val="%1.%2.%3.%4"/>
      <w:lvlJc w:val="left"/>
      <w:pPr>
        <w:ind w:left="5349" w:hanging="1080"/>
      </w:pPr>
      <w:rPr>
        <w:rFonts w:hint="default"/>
      </w:rPr>
    </w:lvl>
    <w:lvl w:ilvl="4">
      <w:start w:val="1"/>
      <w:numFmt w:val="decimal"/>
      <w:lvlText w:val="%1.%2.%3.%4.%5"/>
      <w:lvlJc w:val="left"/>
      <w:pPr>
        <w:ind w:left="7132" w:hanging="1440"/>
      </w:pPr>
      <w:rPr>
        <w:rFonts w:hint="default"/>
      </w:rPr>
    </w:lvl>
    <w:lvl w:ilvl="5">
      <w:start w:val="1"/>
      <w:numFmt w:val="decimal"/>
      <w:lvlText w:val="%1.%2.%3.%4.%5.%6"/>
      <w:lvlJc w:val="left"/>
      <w:pPr>
        <w:ind w:left="8915" w:hanging="1800"/>
      </w:pPr>
      <w:rPr>
        <w:rFonts w:hint="default"/>
      </w:rPr>
    </w:lvl>
    <w:lvl w:ilvl="6">
      <w:start w:val="1"/>
      <w:numFmt w:val="decimal"/>
      <w:lvlText w:val="%1.%2.%3.%4.%5.%6.%7"/>
      <w:lvlJc w:val="left"/>
      <w:pPr>
        <w:ind w:left="10338" w:hanging="1800"/>
      </w:pPr>
      <w:rPr>
        <w:rFonts w:hint="default"/>
      </w:rPr>
    </w:lvl>
    <w:lvl w:ilvl="7">
      <w:start w:val="1"/>
      <w:numFmt w:val="decimal"/>
      <w:lvlText w:val="%1.%2.%3.%4.%5.%6.%7.%8"/>
      <w:lvlJc w:val="left"/>
      <w:pPr>
        <w:ind w:left="12121" w:hanging="2160"/>
      </w:pPr>
      <w:rPr>
        <w:rFonts w:hint="default"/>
      </w:rPr>
    </w:lvl>
    <w:lvl w:ilvl="8">
      <w:start w:val="1"/>
      <w:numFmt w:val="decimal"/>
      <w:lvlText w:val="%1.%2.%3.%4.%5.%6.%7.%8.%9"/>
      <w:lvlJc w:val="left"/>
      <w:pPr>
        <w:ind w:left="13904" w:hanging="2520"/>
      </w:pPr>
      <w:rPr>
        <w:rFonts w:hint="default"/>
      </w:rPr>
    </w:lvl>
  </w:abstractNum>
  <w:abstractNum w:abstractNumId="31" w15:restartNumberingAfterBreak="0">
    <w:nsid w:val="0D4E0DEF"/>
    <w:multiLevelType w:val="hybridMultilevel"/>
    <w:tmpl w:val="6714FFE8"/>
    <w:lvl w:ilvl="0" w:tplc="04090001">
      <w:start w:val="1"/>
      <w:numFmt w:val="bullet"/>
      <w:lvlText w:val=""/>
      <w:lvlJc w:val="left"/>
      <w:pPr>
        <w:ind w:left="3870" w:hanging="360"/>
      </w:pPr>
      <w:rPr>
        <w:rFonts w:ascii="Symbol" w:hAnsi="Symbol" w:hint="default"/>
      </w:rPr>
    </w:lvl>
    <w:lvl w:ilvl="1" w:tplc="04090003" w:tentative="1">
      <w:start w:val="1"/>
      <w:numFmt w:val="bullet"/>
      <w:lvlText w:val="o"/>
      <w:lvlJc w:val="left"/>
      <w:pPr>
        <w:ind w:left="4590" w:hanging="360"/>
      </w:pPr>
      <w:rPr>
        <w:rFonts w:ascii="Courier New" w:hAnsi="Courier New" w:cs="Courier New" w:hint="default"/>
      </w:rPr>
    </w:lvl>
    <w:lvl w:ilvl="2" w:tplc="04090005" w:tentative="1">
      <w:start w:val="1"/>
      <w:numFmt w:val="bullet"/>
      <w:lvlText w:val=""/>
      <w:lvlJc w:val="left"/>
      <w:pPr>
        <w:ind w:left="5310" w:hanging="360"/>
      </w:pPr>
      <w:rPr>
        <w:rFonts w:ascii="Wingdings" w:hAnsi="Wingdings" w:hint="default"/>
      </w:rPr>
    </w:lvl>
    <w:lvl w:ilvl="3" w:tplc="04090001" w:tentative="1">
      <w:start w:val="1"/>
      <w:numFmt w:val="bullet"/>
      <w:lvlText w:val=""/>
      <w:lvlJc w:val="left"/>
      <w:pPr>
        <w:ind w:left="6030" w:hanging="360"/>
      </w:pPr>
      <w:rPr>
        <w:rFonts w:ascii="Symbol" w:hAnsi="Symbol" w:hint="default"/>
      </w:rPr>
    </w:lvl>
    <w:lvl w:ilvl="4" w:tplc="04090003" w:tentative="1">
      <w:start w:val="1"/>
      <w:numFmt w:val="bullet"/>
      <w:lvlText w:val="o"/>
      <w:lvlJc w:val="left"/>
      <w:pPr>
        <w:ind w:left="6750" w:hanging="360"/>
      </w:pPr>
      <w:rPr>
        <w:rFonts w:ascii="Courier New" w:hAnsi="Courier New" w:cs="Courier New" w:hint="default"/>
      </w:rPr>
    </w:lvl>
    <w:lvl w:ilvl="5" w:tplc="04090005" w:tentative="1">
      <w:start w:val="1"/>
      <w:numFmt w:val="bullet"/>
      <w:lvlText w:val=""/>
      <w:lvlJc w:val="left"/>
      <w:pPr>
        <w:ind w:left="7470" w:hanging="360"/>
      </w:pPr>
      <w:rPr>
        <w:rFonts w:ascii="Wingdings" w:hAnsi="Wingdings" w:hint="default"/>
      </w:rPr>
    </w:lvl>
    <w:lvl w:ilvl="6" w:tplc="04090001" w:tentative="1">
      <w:start w:val="1"/>
      <w:numFmt w:val="bullet"/>
      <w:lvlText w:val=""/>
      <w:lvlJc w:val="left"/>
      <w:pPr>
        <w:ind w:left="8190" w:hanging="360"/>
      </w:pPr>
      <w:rPr>
        <w:rFonts w:ascii="Symbol" w:hAnsi="Symbol" w:hint="default"/>
      </w:rPr>
    </w:lvl>
    <w:lvl w:ilvl="7" w:tplc="04090003" w:tentative="1">
      <w:start w:val="1"/>
      <w:numFmt w:val="bullet"/>
      <w:lvlText w:val="o"/>
      <w:lvlJc w:val="left"/>
      <w:pPr>
        <w:ind w:left="8910" w:hanging="360"/>
      </w:pPr>
      <w:rPr>
        <w:rFonts w:ascii="Courier New" w:hAnsi="Courier New" w:cs="Courier New" w:hint="default"/>
      </w:rPr>
    </w:lvl>
    <w:lvl w:ilvl="8" w:tplc="04090005" w:tentative="1">
      <w:start w:val="1"/>
      <w:numFmt w:val="bullet"/>
      <w:lvlText w:val=""/>
      <w:lvlJc w:val="left"/>
      <w:pPr>
        <w:ind w:left="9630" w:hanging="360"/>
      </w:pPr>
      <w:rPr>
        <w:rFonts w:ascii="Wingdings" w:hAnsi="Wingdings" w:hint="default"/>
      </w:rPr>
    </w:lvl>
  </w:abstractNum>
  <w:abstractNum w:abstractNumId="32" w15:restartNumberingAfterBreak="0">
    <w:nsid w:val="0D9548E0"/>
    <w:multiLevelType w:val="hybridMultilevel"/>
    <w:tmpl w:val="7B864942"/>
    <w:lvl w:ilvl="0" w:tplc="2000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0E5159CD"/>
    <w:multiLevelType w:val="multilevel"/>
    <w:tmpl w:val="0409001D"/>
    <w:styleLink w:val="Style3"/>
    <w:lvl w:ilvl="0">
      <w:start w:val="7"/>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0EDB2900"/>
    <w:multiLevelType w:val="multilevel"/>
    <w:tmpl w:val="9454DFAC"/>
    <w:lvl w:ilvl="0">
      <w:start w:val="1"/>
      <w:numFmt w:val="bullet"/>
      <w:pStyle w:val="SubItemList"/>
      <w:lvlText w:val="−"/>
      <w:lvlJc w:val="left"/>
      <w:pPr>
        <w:tabs>
          <w:tab w:val="num" w:pos="1276"/>
        </w:tabs>
        <w:ind w:left="1276" w:hanging="284"/>
      </w:pPr>
      <w:rPr>
        <w:rFonts w:ascii="Times New Roman" w:hAnsi="Times New Roman" w:cs="Times New Roman" w:hint="default"/>
        <w:sz w:val="16"/>
        <w:szCs w:val="16"/>
      </w:rPr>
    </w:lvl>
    <w:lvl w:ilvl="1">
      <w:start w:val="1"/>
      <w:numFmt w:val="bullet"/>
      <w:lvlText w:val=""/>
      <w:lvlJc w:val="left"/>
      <w:pPr>
        <w:tabs>
          <w:tab w:val="num" w:pos="840"/>
        </w:tabs>
        <w:ind w:left="840" w:hanging="420"/>
      </w:pPr>
      <w:rPr>
        <w:rFonts w:ascii="Wingdings" w:hAnsi="Wingdings" w:cs="Wingdings" w:hint="default"/>
      </w:rPr>
    </w:lvl>
    <w:lvl w:ilvl="2">
      <w:start w:val="1"/>
      <w:numFmt w:val="bullet"/>
      <w:lvlText w:val=""/>
      <w:lvlJc w:val="left"/>
      <w:pPr>
        <w:tabs>
          <w:tab w:val="num" w:pos="1260"/>
        </w:tabs>
        <w:ind w:left="1260" w:hanging="420"/>
      </w:pPr>
      <w:rPr>
        <w:rFonts w:ascii="Wingdings" w:hAnsi="Wingdings" w:cs="Wingdings" w:hint="default"/>
      </w:rPr>
    </w:lvl>
    <w:lvl w:ilvl="3">
      <w:start w:val="1"/>
      <w:numFmt w:val="bullet"/>
      <w:lvlText w:val=""/>
      <w:lvlJc w:val="left"/>
      <w:pPr>
        <w:tabs>
          <w:tab w:val="num" w:pos="1680"/>
        </w:tabs>
        <w:ind w:left="1680" w:hanging="420"/>
      </w:pPr>
      <w:rPr>
        <w:rFonts w:ascii="Wingdings" w:hAnsi="Wingdings" w:cs="Wingdings" w:hint="default"/>
      </w:rPr>
    </w:lvl>
    <w:lvl w:ilvl="4">
      <w:start w:val="1"/>
      <w:numFmt w:val="bullet"/>
      <w:lvlText w:val=""/>
      <w:lvlJc w:val="left"/>
      <w:pPr>
        <w:tabs>
          <w:tab w:val="num" w:pos="2100"/>
        </w:tabs>
        <w:ind w:left="2100" w:hanging="420"/>
      </w:pPr>
      <w:rPr>
        <w:rFonts w:ascii="Wingdings" w:hAnsi="Wingdings" w:cs="Wingdings" w:hint="default"/>
      </w:rPr>
    </w:lvl>
    <w:lvl w:ilvl="5">
      <w:start w:val="1"/>
      <w:numFmt w:val="bullet"/>
      <w:lvlText w:val=""/>
      <w:lvlJc w:val="left"/>
      <w:pPr>
        <w:tabs>
          <w:tab w:val="num" w:pos="2520"/>
        </w:tabs>
        <w:ind w:left="2520" w:hanging="420"/>
      </w:pPr>
      <w:rPr>
        <w:rFonts w:ascii="Wingdings" w:hAnsi="Wingdings" w:cs="Wingdings" w:hint="default"/>
      </w:rPr>
    </w:lvl>
    <w:lvl w:ilvl="6">
      <w:start w:val="1"/>
      <w:numFmt w:val="bullet"/>
      <w:lvlText w:val=""/>
      <w:lvlJc w:val="left"/>
      <w:pPr>
        <w:tabs>
          <w:tab w:val="num" w:pos="2940"/>
        </w:tabs>
        <w:ind w:left="2940" w:hanging="420"/>
      </w:pPr>
      <w:rPr>
        <w:rFonts w:ascii="Wingdings" w:hAnsi="Wingdings" w:cs="Wingdings" w:hint="default"/>
      </w:rPr>
    </w:lvl>
    <w:lvl w:ilvl="7">
      <w:start w:val="1"/>
      <w:numFmt w:val="bullet"/>
      <w:lvlText w:val=""/>
      <w:lvlJc w:val="left"/>
      <w:pPr>
        <w:tabs>
          <w:tab w:val="num" w:pos="3360"/>
        </w:tabs>
        <w:ind w:left="3360" w:hanging="420"/>
      </w:pPr>
      <w:rPr>
        <w:rFonts w:ascii="Wingdings" w:hAnsi="Wingdings" w:cs="Wingdings" w:hint="default"/>
      </w:rPr>
    </w:lvl>
    <w:lvl w:ilvl="8">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0F4D30C1"/>
    <w:multiLevelType w:val="hybridMultilevel"/>
    <w:tmpl w:val="87CE736E"/>
    <w:lvl w:ilvl="0" w:tplc="DAFC7460">
      <w:start w:val="1"/>
      <w:numFmt w:val="lowerLetter"/>
      <w:lvlText w:val="%1)"/>
      <w:lvlJc w:val="left"/>
      <w:pPr>
        <w:ind w:left="1845" w:hanging="422"/>
      </w:pPr>
      <w:rPr>
        <w:rFonts w:ascii="Verdana" w:eastAsia="Times New Roman" w:hAnsi="Verdana" w:cs="Times New Roman" w:hint="default"/>
        <w:color w:val="231F20"/>
        <w:w w:val="100"/>
        <w:sz w:val="22"/>
        <w:szCs w:val="22"/>
      </w:rPr>
    </w:lvl>
    <w:lvl w:ilvl="1" w:tplc="C226E6CE">
      <w:numFmt w:val="bullet"/>
      <w:lvlText w:val="•"/>
      <w:lvlJc w:val="left"/>
      <w:pPr>
        <w:ind w:left="2846" w:hanging="422"/>
      </w:pPr>
      <w:rPr>
        <w:rFonts w:hint="default"/>
      </w:rPr>
    </w:lvl>
    <w:lvl w:ilvl="2" w:tplc="1722B08E">
      <w:numFmt w:val="bullet"/>
      <w:lvlText w:val="•"/>
      <w:lvlJc w:val="left"/>
      <w:pPr>
        <w:ind w:left="3853" w:hanging="422"/>
      </w:pPr>
      <w:rPr>
        <w:rFonts w:hint="default"/>
      </w:rPr>
    </w:lvl>
    <w:lvl w:ilvl="3" w:tplc="D54655F4">
      <w:numFmt w:val="bullet"/>
      <w:lvlText w:val="•"/>
      <w:lvlJc w:val="left"/>
      <w:pPr>
        <w:ind w:left="4859" w:hanging="422"/>
      </w:pPr>
      <w:rPr>
        <w:rFonts w:hint="default"/>
      </w:rPr>
    </w:lvl>
    <w:lvl w:ilvl="4" w:tplc="0B087318">
      <w:numFmt w:val="bullet"/>
      <w:lvlText w:val="•"/>
      <w:lvlJc w:val="left"/>
      <w:pPr>
        <w:ind w:left="5866" w:hanging="422"/>
      </w:pPr>
      <w:rPr>
        <w:rFonts w:hint="default"/>
      </w:rPr>
    </w:lvl>
    <w:lvl w:ilvl="5" w:tplc="C114C1C8">
      <w:numFmt w:val="bullet"/>
      <w:lvlText w:val="•"/>
      <w:lvlJc w:val="left"/>
      <w:pPr>
        <w:ind w:left="6872" w:hanging="422"/>
      </w:pPr>
      <w:rPr>
        <w:rFonts w:hint="default"/>
      </w:rPr>
    </w:lvl>
    <w:lvl w:ilvl="6" w:tplc="907206CC">
      <w:numFmt w:val="bullet"/>
      <w:lvlText w:val="•"/>
      <w:lvlJc w:val="left"/>
      <w:pPr>
        <w:ind w:left="7879" w:hanging="422"/>
      </w:pPr>
      <w:rPr>
        <w:rFonts w:hint="default"/>
      </w:rPr>
    </w:lvl>
    <w:lvl w:ilvl="7" w:tplc="260E5080">
      <w:numFmt w:val="bullet"/>
      <w:lvlText w:val="•"/>
      <w:lvlJc w:val="left"/>
      <w:pPr>
        <w:ind w:left="8885" w:hanging="422"/>
      </w:pPr>
      <w:rPr>
        <w:rFonts w:hint="default"/>
      </w:rPr>
    </w:lvl>
    <w:lvl w:ilvl="8" w:tplc="A1B8B9D4">
      <w:numFmt w:val="bullet"/>
      <w:lvlText w:val="•"/>
      <w:lvlJc w:val="left"/>
      <w:pPr>
        <w:ind w:left="9892" w:hanging="422"/>
      </w:pPr>
      <w:rPr>
        <w:rFonts w:hint="default"/>
      </w:rPr>
    </w:lvl>
  </w:abstractNum>
  <w:abstractNum w:abstractNumId="36" w15:restartNumberingAfterBreak="0">
    <w:nsid w:val="10152B78"/>
    <w:multiLevelType w:val="hybridMultilevel"/>
    <w:tmpl w:val="5B6CB4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102E6003"/>
    <w:multiLevelType w:val="multilevel"/>
    <w:tmpl w:val="5DE236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07C13AD"/>
    <w:multiLevelType w:val="singleLevel"/>
    <w:tmpl w:val="33E2E6F8"/>
    <w:lvl w:ilvl="0">
      <w:start w:val="5"/>
      <w:numFmt w:val="lowerRoman"/>
      <w:lvlText w:val=""/>
      <w:lvlJc w:val="left"/>
      <w:pPr>
        <w:tabs>
          <w:tab w:val="num" w:pos="360"/>
        </w:tabs>
        <w:ind w:left="360" w:hanging="360"/>
      </w:pPr>
      <w:rPr>
        <w:rFonts w:ascii="Times New Roman" w:hAnsi="Times New Roman" w:hint="default"/>
      </w:rPr>
    </w:lvl>
  </w:abstractNum>
  <w:abstractNum w:abstractNumId="39" w15:restartNumberingAfterBreak="0">
    <w:nsid w:val="10C4682C"/>
    <w:multiLevelType w:val="hybridMultilevel"/>
    <w:tmpl w:val="FC54E604"/>
    <w:lvl w:ilvl="0" w:tplc="C39609E4">
      <w:start w:val="1"/>
      <w:numFmt w:val="decimal"/>
      <w:lvlText w:val="%1."/>
      <w:lvlJc w:val="left"/>
      <w:pPr>
        <w:ind w:left="360" w:hanging="360"/>
      </w:pPr>
      <w:rPr>
        <w:sz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11175614"/>
    <w:multiLevelType w:val="hybridMultilevel"/>
    <w:tmpl w:val="088637C2"/>
    <w:lvl w:ilvl="0" w:tplc="FB28C14C">
      <w:start w:val="14"/>
      <w:numFmt w:val="decimal"/>
      <w:lvlText w:val="%1."/>
      <w:lvlJc w:val="left"/>
      <w:pPr>
        <w:tabs>
          <w:tab w:val="num" w:pos="825"/>
        </w:tabs>
        <w:ind w:left="825" w:hanging="465"/>
      </w:pPr>
      <w:rPr>
        <w:rFonts w:hint="default"/>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11B03271"/>
    <w:multiLevelType w:val="hybridMultilevel"/>
    <w:tmpl w:val="90AA5B16"/>
    <w:lvl w:ilvl="0" w:tplc="2000001B">
      <w:start w:val="1"/>
      <w:numFmt w:val="lowerRoman"/>
      <w:lvlText w:val="%1."/>
      <w:lvlJc w:val="righ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3" w15:restartNumberingAfterBreak="0">
    <w:nsid w:val="11D12D90"/>
    <w:multiLevelType w:val="multilevel"/>
    <w:tmpl w:val="4B1493CA"/>
    <w:lvl w:ilvl="0">
      <w:start w:val="22"/>
      <w:numFmt w:val="decimal"/>
      <w:lvlText w:val="%1"/>
      <w:lvlJc w:val="left"/>
      <w:pPr>
        <w:ind w:left="480" w:hanging="48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1080" w:hanging="108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800" w:hanging="1800"/>
      </w:pPr>
      <w:rPr>
        <w:rFonts w:hint="default"/>
        <w:b w:val="0"/>
      </w:rPr>
    </w:lvl>
    <w:lvl w:ilvl="6">
      <w:start w:val="1"/>
      <w:numFmt w:val="decimal"/>
      <w:lvlText w:val="%1.%2.%3.%4.%5.%6.%7"/>
      <w:lvlJc w:val="left"/>
      <w:pPr>
        <w:ind w:left="2160" w:hanging="216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520" w:hanging="2520"/>
      </w:pPr>
      <w:rPr>
        <w:rFonts w:hint="default"/>
        <w:b w:val="0"/>
      </w:rPr>
    </w:lvl>
  </w:abstractNum>
  <w:abstractNum w:abstractNumId="44" w15:restartNumberingAfterBreak="0">
    <w:nsid w:val="121E305E"/>
    <w:multiLevelType w:val="hybridMultilevel"/>
    <w:tmpl w:val="7958BFC4"/>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5" w15:restartNumberingAfterBreak="0">
    <w:nsid w:val="1266167E"/>
    <w:multiLevelType w:val="hybridMultilevel"/>
    <w:tmpl w:val="29E492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126E4C6D"/>
    <w:multiLevelType w:val="multilevel"/>
    <w:tmpl w:val="4F76E162"/>
    <w:lvl w:ilvl="0">
      <w:start w:val="1"/>
      <w:numFmt w:val="decimal"/>
      <w:lvlText w:val="%1"/>
      <w:lvlJc w:val="left"/>
      <w:pPr>
        <w:tabs>
          <w:tab w:val="num" w:pos="432"/>
        </w:tabs>
        <w:ind w:left="432" w:hanging="432"/>
      </w:pPr>
      <w:rPr>
        <w:rFonts w:hint="default"/>
      </w:rPr>
    </w:lvl>
    <w:lvl w:ilvl="1">
      <w:start w:val="1"/>
      <w:numFmt w:val="decimal"/>
      <w:pStyle w:val="Proposalh2"/>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7" w15:restartNumberingAfterBreak="0">
    <w:nsid w:val="12754581"/>
    <w:multiLevelType w:val="hybridMultilevel"/>
    <w:tmpl w:val="3604A534"/>
    <w:lvl w:ilvl="0" w:tplc="08DE72B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12A31A34"/>
    <w:multiLevelType w:val="hybridMultilevel"/>
    <w:tmpl w:val="D7D8F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3642A22"/>
    <w:multiLevelType w:val="hybridMultilevel"/>
    <w:tmpl w:val="CAB4191A"/>
    <w:lvl w:ilvl="0" w:tplc="5AC6E88C">
      <w:start w:val="1"/>
      <w:numFmt w:val="lowerLetter"/>
      <w:lvlText w:val="%1)"/>
      <w:lvlJc w:val="left"/>
      <w:pPr>
        <w:ind w:left="1088" w:hanging="435"/>
      </w:pPr>
      <w:rPr>
        <w:rFonts w:ascii="Verdana" w:eastAsia="Times New Roman" w:hAnsi="Verdana" w:cs="Times New Roman" w:hint="default"/>
        <w:b w:val="0"/>
        <w:bCs/>
        <w:color w:val="231F20"/>
        <w:w w:val="100"/>
        <w:sz w:val="22"/>
        <w:szCs w:val="22"/>
      </w:rPr>
    </w:lvl>
    <w:lvl w:ilvl="1" w:tplc="F4F28A30">
      <w:numFmt w:val="bullet"/>
      <w:lvlText w:val="•"/>
      <w:lvlJc w:val="left"/>
      <w:pPr>
        <w:ind w:left="2034" w:hanging="435"/>
      </w:pPr>
      <w:rPr>
        <w:rFonts w:hint="default"/>
      </w:rPr>
    </w:lvl>
    <w:lvl w:ilvl="2" w:tplc="E04415E6">
      <w:numFmt w:val="bullet"/>
      <w:lvlText w:val="•"/>
      <w:lvlJc w:val="left"/>
      <w:pPr>
        <w:ind w:left="2989" w:hanging="435"/>
      </w:pPr>
      <w:rPr>
        <w:rFonts w:hint="default"/>
      </w:rPr>
    </w:lvl>
    <w:lvl w:ilvl="3" w:tplc="7994BC4E">
      <w:numFmt w:val="bullet"/>
      <w:lvlText w:val="•"/>
      <w:lvlJc w:val="left"/>
      <w:pPr>
        <w:ind w:left="3943" w:hanging="435"/>
      </w:pPr>
      <w:rPr>
        <w:rFonts w:hint="default"/>
      </w:rPr>
    </w:lvl>
    <w:lvl w:ilvl="4" w:tplc="92EAA56E">
      <w:numFmt w:val="bullet"/>
      <w:lvlText w:val="•"/>
      <w:lvlJc w:val="left"/>
      <w:pPr>
        <w:ind w:left="4898" w:hanging="435"/>
      </w:pPr>
      <w:rPr>
        <w:rFonts w:hint="default"/>
      </w:rPr>
    </w:lvl>
    <w:lvl w:ilvl="5" w:tplc="D4E880BA">
      <w:numFmt w:val="bullet"/>
      <w:lvlText w:val="•"/>
      <w:lvlJc w:val="left"/>
      <w:pPr>
        <w:ind w:left="5852" w:hanging="435"/>
      </w:pPr>
      <w:rPr>
        <w:rFonts w:hint="default"/>
      </w:rPr>
    </w:lvl>
    <w:lvl w:ilvl="6" w:tplc="D562AA54">
      <w:numFmt w:val="bullet"/>
      <w:lvlText w:val="•"/>
      <w:lvlJc w:val="left"/>
      <w:pPr>
        <w:ind w:left="6807" w:hanging="435"/>
      </w:pPr>
      <w:rPr>
        <w:rFonts w:hint="default"/>
      </w:rPr>
    </w:lvl>
    <w:lvl w:ilvl="7" w:tplc="0BA877D2">
      <w:numFmt w:val="bullet"/>
      <w:lvlText w:val="•"/>
      <w:lvlJc w:val="left"/>
      <w:pPr>
        <w:ind w:left="7761" w:hanging="435"/>
      </w:pPr>
      <w:rPr>
        <w:rFonts w:hint="default"/>
      </w:rPr>
    </w:lvl>
    <w:lvl w:ilvl="8" w:tplc="3B78C93A">
      <w:numFmt w:val="bullet"/>
      <w:lvlText w:val="•"/>
      <w:lvlJc w:val="left"/>
      <w:pPr>
        <w:ind w:left="8716" w:hanging="435"/>
      </w:pPr>
      <w:rPr>
        <w:rFonts w:hint="default"/>
      </w:rPr>
    </w:lvl>
  </w:abstractNum>
  <w:abstractNum w:abstractNumId="50" w15:restartNumberingAfterBreak="0">
    <w:nsid w:val="136C5A5E"/>
    <w:multiLevelType w:val="hybridMultilevel"/>
    <w:tmpl w:val="080AB05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13985EB1"/>
    <w:multiLevelType w:val="multilevel"/>
    <w:tmpl w:val="92E288C0"/>
    <w:lvl w:ilvl="0">
      <w:start w:val="1"/>
      <w:numFmt w:val="decimal"/>
      <w:lvlText w:val="%1."/>
      <w:lvlJc w:val="left"/>
      <w:pPr>
        <w:ind w:left="360" w:hanging="360"/>
      </w:pPr>
    </w:lvl>
    <w:lvl w:ilvl="1">
      <w:start w:val="1"/>
      <w:numFmt w:val="decimal"/>
      <w:isLgl/>
      <w:lvlText w:val="%1.%2"/>
      <w:lvlJc w:val="left"/>
      <w:pPr>
        <w:ind w:left="1512" w:hanging="360"/>
      </w:pPr>
      <w:rPr>
        <w:rFonts w:hint="default"/>
      </w:rPr>
    </w:lvl>
    <w:lvl w:ilvl="2">
      <w:start w:val="1"/>
      <w:numFmt w:val="decimal"/>
      <w:isLgl/>
      <w:lvlText w:val="%1.%2.%3"/>
      <w:lvlJc w:val="left"/>
      <w:pPr>
        <w:ind w:left="3024" w:hanging="720"/>
      </w:pPr>
      <w:rPr>
        <w:rFonts w:hint="default"/>
      </w:rPr>
    </w:lvl>
    <w:lvl w:ilvl="3">
      <w:start w:val="1"/>
      <w:numFmt w:val="decimal"/>
      <w:isLgl/>
      <w:lvlText w:val="%1.%2.%3.%4"/>
      <w:lvlJc w:val="left"/>
      <w:pPr>
        <w:ind w:left="4176" w:hanging="720"/>
      </w:pPr>
      <w:rPr>
        <w:rFonts w:hint="default"/>
      </w:rPr>
    </w:lvl>
    <w:lvl w:ilvl="4">
      <w:start w:val="1"/>
      <w:numFmt w:val="decimal"/>
      <w:isLgl/>
      <w:lvlText w:val="%1.%2.%3.%4.%5"/>
      <w:lvlJc w:val="left"/>
      <w:pPr>
        <w:ind w:left="5688"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352" w:hanging="1440"/>
      </w:pPr>
      <w:rPr>
        <w:rFonts w:hint="default"/>
      </w:rPr>
    </w:lvl>
    <w:lvl w:ilvl="7">
      <w:start w:val="1"/>
      <w:numFmt w:val="decimal"/>
      <w:isLgl/>
      <w:lvlText w:val="%1.%2.%3.%4.%5.%6.%7.%8"/>
      <w:lvlJc w:val="left"/>
      <w:pPr>
        <w:ind w:left="9504" w:hanging="1440"/>
      </w:pPr>
      <w:rPr>
        <w:rFonts w:hint="default"/>
      </w:rPr>
    </w:lvl>
    <w:lvl w:ilvl="8">
      <w:start w:val="1"/>
      <w:numFmt w:val="decimal"/>
      <w:isLgl/>
      <w:lvlText w:val="%1.%2.%3.%4.%5.%6.%7.%8.%9"/>
      <w:lvlJc w:val="left"/>
      <w:pPr>
        <w:ind w:left="11016" w:hanging="1800"/>
      </w:pPr>
      <w:rPr>
        <w:rFonts w:hint="default"/>
      </w:rPr>
    </w:lvl>
  </w:abstractNum>
  <w:abstractNum w:abstractNumId="52" w15:restartNumberingAfterBreak="0">
    <w:nsid w:val="145C37AF"/>
    <w:multiLevelType w:val="singleLevel"/>
    <w:tmpl w:val="D220B0CC"/>
    <w:lvl w:ilvl="0">
      <w:start w:val="1"/>
      <w:numFmt w:val="lowerLetter"/>
      <w:lvlText w:val="(%1)"/>
      <w:lvlJc w:val="left"/>
      <w:pPr>
        <w:tabs>
          <w:tab w:val="num" w:pos="675"/>
        </w:tabs>
        <w:ind w:left="675" w:hanging="375"/>
      </w:pPr>
      <w:rPr>
        <w:rFonts w:hint="default"/>
      </w:rPr>
    </w:lvl>
  </w:abstractNum>
  <w:abstractNum w:abstractNumId="53" w15:restartNumberingAfterBreak="0">
    <w:nsid w:val="14CF0CAF"/>
    <w:multiLevelType w:val="hybridMultilevel"/>
    <w:tmpl w:val="EA2E9F84"/>
    <w:lvl w:ilvl="0" w:tplc="5B1CB6BC">
      <w:start w:val="18"/>
      <w:numFmt w:val="decimal"/>
      <w:lvlText w:val="%1"/>
      <w:lvlJc w:val="left"/>
      <w:pPr>
        <w:ind w:left="1420" w:hanging="563"/>
      </w:pPr>
      <w:rPr>
        <w:rFonts w:hint="default"/>
      </w:rPr>
    </w:lvl>
    <w:lvl w:ilvl="1" w:tplc="E5A6A37A">
      <w:numFmt w:val="none"/>
      <w:lvlText w:val=""/>
      <w:lvlJc w:val="left"/>
      <w:pPr>
        <w:tabs>
          <w:tab w:val="num" w:pos="360"/>
        </w:tabs>
      </w:pPr>
    </w:lvl>
    <w:lvl w:ilvl="2" w:tplc="34A28FDC">
      <w:start w:val="1"/>
      <w:numFmt w:val="lowerRoman"/>
      <w:lvlText w:val="%3)"/>
      <w:lvlJc w:val="left"/>
      <w:pPr>
        <w:ind w:left="1832" w:hanging="420"/>
      </w:pPr>
      <w:rPr>
        <w:rFonts w:ascii="Verdana" w:eastAsia="Times New Roman" w:hAnsi="Verdana" w:cs="Times New Roman" w:hint="default"/>
        <w:color w:val="231F20"/>
        <w:w w:val="100"/>
        <w:sz w:val="22"/>
        <w:szCs w:val="22"/>
      </w:rPr>
    </w:lvl>
    <w:lvl w:ilvl="3" w:tplc="93F24FF8">
      <w:numFmt w:val="bullet"/>
      <w:lvlText w:val="•"/>
      <w:lvlJc w:val="left"/>
      <w:pPr>
        <w:ind w:left="4076" w:hanging="420"/>
      </w:pPr>
      <w:rPr>
        <w:rFonts w:hint="default"/>
      </w:rPr>
    </w:lvl>
    <w:lvl w:ilvl="4" w:tplc="4DD680C2">
      <w:numFmt w:val="bullet"/>
      <w:lvlText w:val="•"/>
      <w:lvlJc w:val="left"/>
      <w:pPr>
        <w:ind w:left="5195" w:hanging="420"/>
      </w:pPr>
      <w:rPr>
        <w:rFonts w:hint="default"/>
      </w:rPr>
    </w:lvl>
    <w:lvl w:ilvl="5" w:tplc="1D4AE670">
      <w:numFmt w:val="bullet"/>
      <w:lvlText w:val="•"/>
      <w:lvlJc w:val="left"/>
      <w:pPr>
        <w:ind w:left="6313" w:hanging="420"/>
      </w:pPr>
      <w:rPr>
        <w:rFonts w:hint="default"/>
      </w:rPr>
    </w:lvl>
    <w:lvl w:ilvl="6" w:tplc="EEA2469E">
      <w:numFmt w:val="bullet"/>
      <w:lvlText w:val="•"/>
      <w:lvlJc w:val="left"/>
      <w:pPr>
        <w:ind w:left="7431" w:hanging="420"/>
      </w:pPr>
      <w:rPr>
        <w:rFonts w:hint="default"/>
      </w:rPr>
    </w:lvl>
    <w:lvl w:ilvl="7" w:tplc="A7168D4A">
      <w:numFmt w:val="bullet"/>
      <w:lvlText w:val="•"/>
      <w:lvlJc w:val="left"/>
      <w:pPr>
        <w:ind w:left="8550" w:hanging="420"/>
      </w:pPr>
      <w:rPr>
        <w:rFonts w:hint="default"/>
      </w:rPr>
    </w:lvl>
    <w:lvl w:ilvl="8" w:tplc="CC9290B4">
      <w:numFmt w:val="bullet"/>
      <w:lvlText w:val="•"/>
      <w:lvlJc w:val="left"/>
      <w:pPr>
        <w:ind w:left="9668" w:hanging="420"/>
      </w:pPr>
      <w:rPr>
        <w:rFonts w:hint="default"/>
      </w:rPr>
    </w:lvl>
  </w:abstractNum>
  <w:abstractNum w:abstractNumId="54" w15:restartNumberingAfterBreak="0">
    <w:nsid w:val="14FB11CF"/>
    <w:multiLevelType w:val="hybridMultilevel"/>
    <w:tmpl w:val="A7A6170E"/>
    <w:lvl w:ilvl="0" w:tplc="8862B8DC">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1507614B"/>
    <w:multiLevelType w:val="hybridMultilevel"/>
    <w:tmpl w:val="9FB6A974"/>
    <w:lvl w:ilvl="0" w:tplc="20000001">
      <w:start w:val="1"/>
      <w:numFmt w:val="bullet"/>
      <w:lvlText w:val=""/>
      <w:lvlJc w:val="left"/>
      <w:pPr>
        <w:ind w:left="3151" w:hanging="360"/>
      </w:pPr>
      <w:rPr>
        <w:rFonts w:ascii="Symbol" w:hAnsi="Symbol" w:hint="default"/>
      </w:rPr>
    </w:lvl>
    <w:lvl w:ilvl="1" w:tplc="FFFFFFFF" w:tentative="1">
      <w:start w:val="1"/>
      <w:numFmt w:val="bullet"/>
      <w:lvlText w:val="o"/>
      <w:lvlJc w:val="left"/>
      <w:pPr>
        <w:ind w:left="3871" w:hanging="360"/>
      </w:pPr>
      <w:rPr>
        <w:rFonts w:ascii="Courier New" w:hAnsi="Courier New" w:cs="Courier New" w:hint="default"/>
      </w:rPr>
    </w:lvl>
    <w:lvl w:ilvl="2" w:tplc="FFFFFFFF" w:tentative="1">
      <w:start w:val="1"/>
      <w:numFmt w:val="bullet"/>
      <w:lvlText w:val=""/>
      <w:lvlJc w:val="left"/>
      <w:pPr>
        <w:ind w:left="4591" w:hanging="360"/>
      </w:pPr>
      <w:rPr>
        <w:rFonts w:ascii="Wingdings" w:hAnsi="Wingdings" w:hint="default"/>
      </w:rPr>
    </w:lvl>
    <w:lvl w:ilvl="3" w:tplc="FFFFFFFF" w:tentative="1">
      <w:start w:val="1"/>
      <w:numFmt w:val="bullet"/>
      <w:lvlText w:val=""/>
      <w:lvlJc w:val="left"/>
      <w:pPr>
        <w:ind w:left="5311" w:hanging="360"/>
      </w:pPr>
      <w:rPr>
        <w:rFonts w:ascii="Symbol" w:hAnsi="Symbol" w:hint="default"/>
      </w:rPr>
    </w:lvl>
    <w:lvl w:ilvl="4" w:tplc="FFFFFFFF" w:tentative="1">
      <w:start w:val="1"/>
      <w:numFmt w:val="bullet"/>
      <w:lvlText w:val="o"/>
      <w:lvlJc w:val="left"/>
      <w:pPr>
        <w:ind w:left="6031" w:hanging="360"/>
      </w:pPr>
      <w:rPr>
        <w:rFonts w:ascii="Courier New" w:hAnsi="Courier New" w:cs="Courier New" w:hint="default"/>
      </w:rPr>
    </w:lvl>
    <w:lvl w:ilvl="5" w:tplc="FFFFFFFF" w:tentative="1">
      <w:start w:val="1"/>
      <w:numFmt w:val="bullet"/>
      <w:lvlText w:val=""/>
      <w:lvlJc w:val="left"/>
      <w:pPr>
        <w:ind w:left="6751" w:hanging="360"/>
      </w:pPr>
      <w:rPr>
        <w:rFonts w:ascii="Wingdings" w:hAnsi="Wingdings" w:hint="default"/>
      </w:rPr>
    </w:lvl>
    <w:lvl w:ilvl="6" w:tplc="FFFFFFFF" w:tentative="1">
      <w:start w:val="1"/>
      <w:numFmt w:val="bullet"/>
      <w:lvlText w:val=""/>
      <w:lvlJc w:val="left"/>
      <w:pPr>
        <w:ind w:left="7471" w:hanging="360"/>
      </w:pPr>
      <w:rPr>
        <w:rFonts w:ascii="Symbol" w:hAnsi="Symbol" w:hint="default"/>
      </w:rPr>
    </w:lvl>
    <w:lvl w:ilvl="7" w:tplc="FFFFFFFF" w:tentative="1">
      <w:start w:val="1"/>
      <w:numFmt w:val="bullet"/>
      <w:lvlText w:val="o"/>
      <w:lvlJc w:val="left"/>
      <w:pPr>
        <w:ind w:left="8191" w:hanging="360"/>
      </w:pPr>
      <w:rPr>
        <w:rFonts w:ascii="Courier New" w:hAnsi="Courier New" w:cs="Courier New" w:hint="default"/>
      </w:rPr>
    </w:lvl>
    <w:lvl w:ilvl="8" w:tplc="FFFFFFFF" w:tentative="1">
      <w:start w:val="1"/>
      <w:numFmt w:val="bullet"/>
      <w:lvlText w:val=""/>
      <w:lvlJc w:val="left"/>
      <w:pPr>
        <w:ind w:left="8911" w:hanging="360"/>
      </w:pPr>
      <w:rPr>
        <w:rFonts w:ascii="Wingdings" w:hAnsi="Wingdings" w:hint="default"/>
      </w:rPr>
    </w:lvl>
  </w:abstractNum>
  <w:abstractNum w:abstractNumId="56" w15:restartNumberingAfterBreak="0">
    <w:nsid w:val="15187A15"/>
    <w:multiLevelType w:val="multilevel"/>
    <w:tmpl w:val="6C183FB6"/>
    <w:lvl w:ilvl="0">
      <w:start w:val="1"/>
      <w:numFmt w:val="decimal"/>
      <w:lvlText w:val="%1."/>
      <w:lvlJc w:val="left"/>
      <w:pPr>
        <w:ind w:left="1287" w:hanging="360"/>
      </w:pPr>
      <w:rPr>
        <w:rFonts w:hint="default"/>
        <w:b/>
        <w:bCs w:val="0"/>
        <w:spacing w:val="-18"/>
        <w:w w:val="100"/>
      </w:rPr>
    </w:lvl>
    <w:lvl w:ilvl="1">
      <w:numFmt w:val="decimal"/>
      <w:isLgl/>
      <w:lvlText w:val="%1.%2"/>
      <w:lvlJc w:val="left"/>
      <w:pPr>
        <w:ind w:left="2490" w:hanging="720"/>
      </w:pPr>
      <w:rPr>
        <w:rFonts w:hint="default"/>
      </w:rPr>
    </w:lvl>
    <w:lvl w:ilvl="2">
      <w:start w:val="1"/>
      <w:numFmt w:val="decimal"/>
      <w:isLgl/>
      <w:lvlText w:val="%1.%2.%3"/>
      <w:lvlJc w:val="left"/>
      <w:pPr>
        <w:ind w:left="3693" w:hanging="1080"/>
      </w:pPr>
      <w:rPr>
        <w:rFonts w:hint="default"/>
      </w:rPr>
    </w:lvl>
    <w:lvl w:ilvl="3">
      <w:start w:val="1"/>
      <w:numFmt w:val="decimal"/>
      <w:isLgl/>
      <w:lvlText w:val="%1.%2.%3.%4"/>
      <w:lvlJc w:val="left"/>
      <w:pPr>
        <w:ind w:left="4536" w:hanging="1080"/>
      </w:pPr>
      <w:rPr>
        <w:rFonts w:hint="default"/>
      </w:rPr>
    </w:lvl>
    <w:lvl w:ilvl="4">
      <w:start w:val="1"/>
      <w:numFmt w:val="decimal"/>
      <w:isLgl/>
      <w:lvlText w:val="%1.%2.%3.%4.%5"/>
      <w:lvlJc w:val="left"/>
      <w:pPr>
        <w:ind w:left="5739" w:hanging="1440"/>
      </w:pPr>
      <w:rPr>
        <w:rFonts w:hint="default"/>
      </w:rPr>
    </w:lvl>
    <w:lvl w:ilvl="5">
      <w:start w:val="1"/>
      <w:numFmt w:val="decimal"/>
      <w:isLgl/>
      <w:lvlText w:val="%1.%2.%3.%4.%5.%6"/>
      <w:lvlJc w:val="left"/>
      <w:pPr>
        <w:ind w:left="6942" w:hanging="1800"/>
      </w:pPr>
      <w:rPr>
        <w:rFonts w:hint="default"/>
      </w:rPr>
    </w:lvl>
    <w:lvl w:ilvl="6">
      <w:start w:val="1"/>
      <w:numFmt w:val="decimal"/>
      <w:isLgl/>
      <w:lvlText w:val="%1.%2.%3.%4.%5.%6.%7"/>
      <w:lvlJc w:val="left"/>
      <w:pPr>
        <w:ind w:left="8145" w:hanging="2160"/>
      </w:pPr>
      <w:rPr>
        <w:rFonts w:hint="default"/>
      </w:rPr>
    </w:lvl>
    <w:lvl w:ilvl="7">
      <w:start w:val="1"/>
      <w:numFmt w:val="decimal"/>
      <w:isLgl/>
      <w:lvlText w:val="%1.%2.%3.%4.%5.%6.%7.%8"/>
      <w:lvlJc w:val="left"/>
      <w:pPr>
        <w:ind w:left="8988" w:hanging="2160"/>
      </w:pPr>
      <w:rPr>
        <w:rFonts w:hint="default"/>
      </w:rPr>
    </w:lvl>
    <w:lvl w:ilvl="8">
      <w:start w:val="1"/>
      <w:numFmt w:val="decimal"/>
      <w:isLgl/>
      <w:lvlText w:val="%1.%2.%3.%4.%5.%6.%7.%8.%9"/>
      <w:lvlJc w:val="left"/>
      <w:pPr>
        <w:ind w:left="10191" w:hanging="2520"/>
      </w:pPr>
      <w:rPr>
        <w:rFonts w:hint="default"/>
      </w:rPr>
    </w:lvl>
  </w:abstractNum>
  <w:abstractNum w:abstractNumId="57" w15:restartNumberingAfterBreak="0">
    <w:nsid w:val="15312BDE"/>
    <w:multiLevelType w:val="hybridMultilevel"/>
    <w:tmpl w:val="F0DE03D8"/>
    <w:lvl w:ilvl="0" w:tplc="AD6EF9FC">
      <w:start w:val="1"/>
      <w:numFmt w:val="lowerLetter"/>
      <w:lvlText w:val="%1)"/>
      <w:lvlJc w:val="left"/>
      <w:pPr>
        <w:ind w:left="1090" w:hanging="428"/>
      </w:pPr>
      <w:rPr>
        <w:rFonts w:ascii="Verdana" w:eastAsia="Times New Roman" w:hAnsi="Verdana" w:cs="Times New Roman" w:hint="default"/>
        <w:color w:val="231F20"/>
        <w:w w:val="100"/>
        <w:sz w:val="22"/>
        <w:szCs w:val="22"/>
      </w:rPr>
    </w:lvl>
    <w:lvl w:ilvl="1" w:tplc="D180DCCA">
      <w:numFmt w:val="bullet"/>
      <w:lvlText w:val="•"/>
      <w:lvlJc w:val="left"/>
      <w:pPr>
        <w:ind w:left="2052" w:hanging="428"/>
      </w:pPr>
      <w:rPr>
        <w:rFonts w:hint="default"/>
      </w:rPr>
    </w:lvl>
    <w:lvl w:ilvl="2" w:tplc="F5788606">
      <w:numFmt w:val="bullet"/>
      <w:lvlText w:val="•"/>
      <w:lvlJc w:val="left"/>
      <w:pPr>
        <w:ind w:left="3005" w:hanging="428"/>
      </w:pPr>
      <w:rPr>
        <w:rFonts w:hint="default"/>
      </w:rPr>
    </w:lvl>
    <w:lvl w:ilvl="3" w:tplc="209686B8">
      <w:numFmt w:val="bullet"/>
      <w:lvlText w:val="•"/>
      <w:lvlJc w:val="left"/>
      <w:pPr>
        <w:ind w:left="3957" w:hanging="428"/>
      </w:pPr>
      <w:rPr>
        <w:rFonts w:hint="default"/>
      </w:rPr>
    </w:lvl>
    <w:lvl w:ilvl="4" w:tplc="DC96FCEE">
      <w:numFmt w:val="bullet"/>
      <w:lvlText w:val="•"/>
      <w:lvlJc w:val="left"/>
      <w:pPr>
        <w:ind w:left="4910" w:hanging="428"/>
      </w:pPr>
      <w:rPr>
        <w:rFonts w:hint="default"/>
      </w:rPr>
    </w:lvl>
    <w:lvl w:ilvl="5" w:tplc="B90452C8">
      <w:numFmt w:val="bullet"/>
      <w:lvlText w:val="•"/>
      <w:lvlJc w:val="left"/>
      <w:pPr>
        <w:ind w:left="5862" w:hanging="428"/>
      </w:pPr>
      <w:rPr>
        <w:rFonts w:hint="default"/>
      </w:rPr>
    </w:lvl>
    <w:lvl w:ilvl="6" w:tplc="334EB2D6">
      <w:numFmt w:val="bullet"/>
      <w:lvlText w:val="•"/>
      <w:lvlJc w:val="left"/>
      <w:pPr>
        <w:ind w:left="6815" w:hanging="428"/>
      </w:pPr>
      <w:rPr>
        <w:rFonts w:hint="default"/>
      </w:rPr>
    </w:lvl>
    <w:lvl w:ilvl="7" w:tplc="43C2C638">
      <w:numFmt w:val="bullet"/>
      <w:lvlText w:val="•"/>
      <w:lvlJc w:val="left"/>
      <w:pPr>
        <w:ind w:left="7767" w:hanging="428"/>
      </w:pPr>
      <w:rPr>
        <w:rFonts w:hint="default"/>
      </w:rPr>
    </w:lvl>
    <w:lvl w:ilvl="8" w:tplc="D994AD12">
      <w:numFmt w:val="bullet"/>
      <w:lvlText w:val="•"/>
      <w:lvlJc w:val="left"/>
      <w:pPr>
        <w:ind w:left="8720" w:hanging="428"/>
      </w:pPr>
      <w:rPr>
        <w:rFonts w:hint="default"/>
      </w:rPr>
    </w:lvl>
  </w:abstractNum>
  <w:abstractNum w:abstractNumId="58" w15:restartNumberingAfterBreak="0">
    <w:nsid w:val="15436B14"/>
    <w:multiLevelType w:val="hybridMultilevel"/>
    <w:tmpl w:val="40A0A4CC"/>
    <w:lvl w:ilvl="0" w:tplc="FFFFFFFF">
      <w:start w:val="1"/>
      <w:numFmt w:val="lowerLetter"/>
      <w:lvlText w:val="%1."/>
      <w:lvlJc w:val="left"/>
      <w:pPr>
        <w:ind w:left="3871"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9" w15:restartNumberingAfterBreak="0">
    <w:nsid w:val="154C2B92"/>
    <w:multiLevelType w:val="hybridMultilevel"/>
    <w:tmpl w:val="C2AE2368"/>
    <w:lvl w:ilvl="0" w:tplc="B27835D4">
      <w:start w:val="1"/>
      <w:numFmt w:val="lowerRoman"/>
      <w:lvlText w:val="%1."/>
      <w:lvlJc w:val="left"/>
      <w:pPr>
        <w:ind w:left="-6012" w:hanging="360"/>
      </w:pPr>
      <w:rPr>
        <w:rFonts w:ascii="Verdana" w:eastAsia="Times New Roman" w:hAnsi="Verdana" w:cs="Times New Roman"/>
      </w:rPr>
    </w:lvl>
    <w:lvl w:ilvl="1" w:tplc="20000003">
      <w:start w:val="1"/>
      <w:numFmt w:val="bullet"/>
      <w:lvlText w:val="o"/>
      <w:lvlJc w:val="left"/>
      <w:pPr>
        <w:ind w:left="-5292" w:hanging="360"/>
      </w:pPr>
      <w:rPr>
        <w:rFonts w:ascii="Courier New" w:hAnsi="Courier New" w:cs="Courier New" w:hint="default"/>
      </w:rPr>
    </w:lvl>
    <w:lvl w:ilvl="2" w:tplc="20000005" w:tentative="1">
      <w:start w:val="1"/>
      <w:numFmt w:val="bullet"/>
      <w:lvlText w:val=""/>
      <w:lvlJc w:val="left"/>
      <w:pPr>
        <w:ind w:left="-4572" w:hanging="360"/>
      </w:pPr>
      <w:rPr>
        <w:rFonts w:ascii="Wingdings" w:hAnsi="Wingdings" w:hint="default"/>
      </w:rPr>
    </w:lvl>
    <w:lvl w:ilvl="3" w:tplc="20000001" w:tentative="1">
      <w:start w:val="1"/>
      <w:numFmt w:val="bullet"/>
      <w:lvlText w:val=""/>
      <w:lvlJc w:val="left"/>
      <w:pPr>
        <w:ind w:left="-3852" w:hanging="360"/>
      </w:pPr>
      <w:rPr>
        <w:rFonts w:ascii="Symbol" w:hAnsi="Symbol" w:hint="default"/>
      </w:rPr>
    </w:lvl>
    <w:lvl w:ilvl="4" w:tplc="20000003" w:tentative="1">
      <w:start w:val="1"/>
      <w:numFmt w:val="bullet"/>
      <w:lvlText w:val="o"/>
      <w:lvlJc w:val="left"/>
      <w:pPr>
        <w:ind w:left="-3132" w:hanging="360"/>
      </w:pPr>
      <w:rPr>
        <w:rFonts w:ascii="Courier New" w:hAnsi="Courier New" w:cs="Courier New" w:hint="default"/>
      </w:rPr>
    </w:lvl>
    <w:lvl w:ilvl="5" w:tplc="20000005" w:tentative="1">
      <w:start w:val="1"/>
      <w:numFmt w:val="bullet"/>
      <w:lvlText w:val=""/>
      <w:lvlJc w:val="left"/>
      <w:pPr>
        <w:ind w:left="-2412" w:hanging="360"/>
      </w:pPr>
      <w:rPr>
        <w:rFonts w:ascii="Wingdings" w:hAnsi="Wingdings" w:hint="default"/>
      </w:rPr>
    </w:lvl>
    <w:lvl w:ilvl="6" w:tplc="20000001" w:tentative="1">
      <w:start w:val="1"/>
      <w:numFmt w:val="bullet"/>
      <w:lvlText w:val=""/>
      <w:lvlJc w:val="left"/>
      <w:pPr>
        <w:ind w:left="-1692" w:hanging="360"/>
      </w:pPr>
      <w:rPr>
        <w:rFonts w:ascii="Symbol" w:hAnsi="Symbol" w:hint="default"/>
      </w:rPr>
    </w:lvl>
    <w:lvl w:ilvl="7" w:tplc="20000003" w:tentative="1">
      <w:start w:val="1"/>
      <w:numFmt w:val="bullet"/>
      <w:lvlText w:val="o"/>
      <w:lvlJc w:val="left"/>
      <w:pPr>
        <w:ind w:left="-972" w:hanging="360"/>
      </w:pPr>
      <w:rPr>
        <w:rFonts w:ascii="Courier New" w:hAnsi="Courier New" w:cs="Courier New" w:hint="default"/>
      </w:rPr>
    </w:lvl>
    <w:lvl w:ilvl="8" w:tplc="20000005" w:tentative="1">
      <w:start w:val="1"/>
      <w:numFmt w:val="bullet"/>
      <w:lvlText w:val=""/>
      <w:lvlJc w:val="left"/>
      <w:pPr>
        <w:ind w:left="-252" w:hanging="360"/>
      </w:pPr>
      <w:rPr>
        <w:rFonts w:ascii="Wingdings" w:hAnsi="Wingdings" w:hint="default"/>
      </w:rPr>
    </w:lvl>
  </w:abstractNum>
  <w:abstractNum w:abstractNumId="60" w15:restartNumberingAfterBreak="0">
    <w:nsid w:val="157139A7"/>
    <w:multiLevelType w:val="multilevel"/>
    <w:tmpl w:val="14C405DE"/>
    <w:lvl w:ilvl="0">
      <w:start w:val="49"/>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61" w15:restartNumberingAfterBreak="0">
    <w:nsid w:val="157A1377"/>
    <w:multiLevelType w:val="hybridMultilevel"/>
    <w:tmpl w:val="E9E21200"/>
    <w:lvl w:ilvl="0" w:tplc="8862B8DC">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15941287"/>
    <w:multiLevelType w:val="multilevel"/>
    <w:tmpl w:val="15CE08AC"/>
    <w:lvl w:ilvl="0">
      <w:start w:val="8"/>
      <w:numFmt w:val="decimal"/>
      <w:lvlText w:val="%1"/>
      <w:lvlJc w:val="left"/>
      <w:pPr>
        <w:ind w:left="360" w:hanging="36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63" w15:restartNumberingAfterBreak="0">
    <w:nsid w:val="15C270F7"/>
    <w:multiLevelType w:val="hybridMultilevel"/>
    <w:tmpl w:val="282A25C2"/>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4" w15:restartNumberingAfterBreak="0">
    <w:nsid w:val="169D299A"/>
    <w:multiLevelType w:val="hybridMultilevel"/>
    <w:tmpl w:val="1FE4AEC0"/>
    <w:lvl w:ilvl="0" w:tplc="6C207AFA">
      <w:start w:val="1"/>
      <w:numFmt w:val="decimal"/>
      <w:lvlText w:val="%1."/>
      <w:lvlJc w:val="left"/>
      <w:pPr>
        <w:ind w:left="1423" w:hanging="570"/>
      </w:pPr>
      <w:rPr>
        <w:rFonts w:ascii="Verdana" w:eastAsia="Times New Roman" w:hAnsi="Verdana" w:cs="Times New Roman" w:hint="default"/>
        <w:b w:val="0"/>
        <w:bCs/>
        <w:i w:val="0"/>
        <w:iCs/>
        <w:color w:val="231F20"/>
        <w:spacing w:val="-24"/>
        <w:w w:val="99"/>
        <w:sz w:val="22"/>
        <w:szCs w:val="22"/>
      </w:rPr>
    </w:lvl>
    <w:lvl w:ilvl="1" w:tplc="01402FF0">
      <w:numFmt w:val="bullet"/>
      <w:lvlText w:val="•"/>
      <w:lvlJc w:val="left"/>
      <w:pPr>
        <w:ind w:left="2468" w:hanging="570"/>
      </w:pPr>
      <w:rPr>
        <w:rFonts w:hint="default"/>
      </w:rPr>
    </w:lvl>
    <w:lvl w:ilvl="2" w:tplc="95CE9418">
      <w:numFmt w:val="bullet"/>
      <w:lvlText w:val="•"/>
      <w:lvlJc w:val="left"/>
      <w:pPr>
        <w:ind w:left="3517" w:hanging="570"/>
      </w:pPr>
      <w:rPr>
        <w:rFonts w:hint="default"/>
      </w:rPr>
    </w:lvl>
    <w:lvl w:ilvl="3" w:tplc="0956A658">
      <w:numFmt w:val="bullet"/>
      <w:lvlText w:val="•"/>
      <w:lvlJc w:val="left"/>
      <w:pPr>
        <w:ind w:left="4565" w:hanging="570"/>
      </w:pPr>
      <w:rPr>
        <w:rFonts w:hint="default"/>
      </w:rPr>
    </w:lvl>
    <w:lvl w:ilvl="4" w:tplc="EF1242DE">
      <w:numFmt w:val="bullet"/>
      <w:lvlText w:val="•"/>
      <w:lvlJc w:val="left"/>
      <w:pPr>
        <w:ind w:left="5614" w:hanging="570"/>
      </w:pPr>
      <w:rPr>
        <w:rFonts w:hint="default"/>
      </w:rPr>
    </w:lvl>
    <w:lvl w:ilvl="5" w:tplc="ACB06690">
      <w:numFmt w:val="bullet"/>
      <w:lvlText w:val="•"/>
      <w:lvlJc w:val="left"/>
      <w:pPr>
        <w:ind w:left="6662" w:hanging="570"/>
      </w:pPr>
      <w:rPr>
        <w:rFonts w:hint="default"/>
      </w:rPr>
    </w:lvl>
    <w:lvl w:ilvl="6" w:tplc="2BA6CE1C">
      <w:numFmt w:val="bullet"/>
      <w:lvlText w:val="•"/>
      <w:lvlJc w:val="left"/>
      <w:pPr>
        <w:ind w:left="7711" w:hanging="570"/>
      </w:pPr>
      <w:rPr>
        <w:rFonts w:hint="default"/>
      </w:rPr>
    </w:lvl>
    <w:lvl w:ilvl="7" w:tplc="B568E9C0">
      <w:numFmt w:val="bullet"/>
      <w:lvlText w:val="•"/>
      <w:lvlJc w:val="left"/>
      <w:pPr>
        <w:ind w:left="8759" w:hanging="570"/>
      </w:pPr>
      <w:rPr>
        <w:rFonts w:hint="default"/>
      </w:rPr>
    </w:lvl>
    <w:lvl w:ilvl="8" w:tplc="2C90D4E2">
      <w:numFmt w:val="bullet"/>
      <w:lvlText w:val="•"/>
      <w:lvlJc w:val="left"/>
      <w:pPr>
        <w:ind w:left="9808" w:hanging="570"/>
      </w:pPr>
      <w:rPr>
        <w:rFonts w:hint="default"/>
      </w:rPr>
    </w:lvl>
  </w:abstractNum>
  <w:abstractNum w:abstractNumId="65" w15:restartNumberingAfterBreak="0">
    <w:nsid w:val="16AE5813"/>
    <w:multiLevelType w:val="hybridMultilevel"/>
    <w:tmpl w:val="03E60D40"/>
    <w:lvl w:ilvl="0" w:tplc="08090019">
      <w:start w:val="1"/>
      <w:numFmt w:val="lowerLetter"/>
      <w:lvlText w:val="%1."/>
      <w:lvlJc w:val="left"/>
      <w:pPr>
        <w:ind w:left="1080" w:hanging="360"/>
      </w:pPr>
      <w:rPr>
        <w:b w:val="0"/>
        <w:sz w:val="24"/>
        <w:szCs w:val="24"/>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6" w15:restartNumberingAfterBreak="0">
    <w:nsid w:val="179559DE"/>
    <w:multiLevelType w:val="hybridMultilevel"/>
    <w:tmpl w:val="E10E6828"/>
    <w:lvl w:ilvl="0" w:tplc="58AAE17C">
      <w:start w:val="4"/>
      <w:numFmt w:val="lowerLetter"/>
      <w:lvlText w:val="%1)"/>
      <w:lvlJc w:val="left"/>
      <w:pPr>
        <w:ind w:left="1947" w:hanging="535"/>
      </w:pPr>
      <w:rPr>
        <w:rFonts w:hint="default"/>
        <w:spacing w:val="-14"/>
        <w:w w:val="99"/>
      </w:rPr>
    </w:lvl>
    <w:lvl w:ilvl="1" w:tplc="0242D7DE">
      <w:start w:val="1"/>
      <w:numFmt w:val="lowerRoman"/>
      <w:lvlText w:val="%2)"/>
      <w:lvlJc w:val="left"/>
      <w:pPr>
        <w:ind w:left="2382" w:hanging="420"/>
        <w:jc w:val="right"/>
      </w:pPr>
      <w:rPr>
        <w:rFonts w:hint="default"/>
        <w:w w:val="100"/>
      </w:rPr>
    </w:lvl>
    <w:lvl w:ilvl="2" w:tplc="069AAF02">
      <w:numFmt w:val="bullet"/>
      <w:lvlText w:val="•"/>
      <w:lvlJc w:val="left"/>
      <w:pPr>
        <w:ind w:left="2400" w:hanging="420"/>
      </w:pPr>
      <w:rPr>
        <w:rFonts w:hint="default"/>
      </w:rPr>
    </w:lvl>
    <w:lvl w:ilvl="3" w:tplc="52C01B6A">
      <w:numFmt w:val="bullet"/>
      <w:lvlText w:val="•"/>
      <w:lvlJc w:val="left"/>
      <w:pPr>
        <w:ind w:left="3588" w:hanging="420"/>
      </w:pPr>
      <w:rPr>
        <w:rFonts w:hint="default"/>
      </w:rPr>
    </w:lvl>
    <w:lvl w:ilvl="4" w:tplc="01CE9BF6">
      <w:numFmt w:val="bullet"/>
      <w:lvlText w:val="•"/>
      <w:lvlJc w:val="left"/>
      <w:pPr>
        <w:ind w:left="4776" w:hanging="420"/>
      </w:pPr>
      <w:rPr>
        <w:rFonts w:hint="default"/>
      </w:rPr>
    </w:lvl>
    <w:lvl w:ilvl="5" w:tplc="BB16B37C">
      <w:numFmt w:val="bullet"/>
      <w:lvlText w:val="•"/>
      <w:lvlJc w:val="left"/>
      <w:pPr>
        <w:ind w:left="5964" w:hanging="420"/>
      </w:pPr>
      <w:rPr>
        <w:rFonts w:hint="default"/>
      </w:rPr>
    </w:lvl>
    <w:lvl w:ilvl="6" w:tplc="54804288">
      <w:numFmt w:val="bullet"/>
      <w:lvlText w:val="•"/>
      <w:lvlJc w:val="left"/>
      <w:pPr>
        <w:ind w:left="7152" w:hanging="420"/>
      </w:pPr>
      <w:rPr>
        <w:rFonts w:hint="default"/>
      </w:rPr>
    </w:lvl>
    <w:lvl w:ilvl="7" w:tplc="DCE86B72">
      <w:numFmt w:val="bullet"/>
      <w:lvlText w:val="•"/>
      <w:lvlJc w:val="left"/>
      <w:pPr>
        <w:ind w:left="8340" w:hanging="420"/>
      </w:pPr>
      <w:rPr>
        <w:rFonts w:hint="default"/>
      </w:rPr>
    </w:lvl>
    <w:lvl w:ilvl="8" w:tplc="96F6062E">
      <w:numFmt w:val="bullet"/>
      <w:lvlText w:val="•"/>
      <w:lvlJc w:val="left"/>
      <w:pPr>
        <w:ind w:left="9529" w:hanging="420"/>
      </w:pPr>
      <w:rPr>
        <w:rFonts w:hint="default"/>
      </w:rPr>
    </w:lvl>
  </w:abstractNum>
  <w:abstractNum w:abstractNumId="67" w15:restartNumberingAfterBreak="0">
    <w:nsid w:val="18193DDE"/>
    <w:multiLevelType w:val="multilevel"/>
    <w:tmpl w:val="51ACA9D2"/>
    <w:lvl w:ilvl="0">
      <w:start w:val="1"/>
      <w:numFmt w:val="bullet"/>
      <w:lvlText w:val=""/>
      <w:lvlJc w:val="left"/>
      <w:pPr>
        <w:ind w:left="560" w:hanging="560"/>
      </w:pPr>
      <w:rPr>
        <w:rFonts w:ascii="Symbol" w:hAnsi="Symbol" w:hint="default"/>
      </w:rPr>
    </w:lvl>
    <w:lvl w:ilvl="1">
      <w:start w:val="15"/>
      <w:numFmt w:val="decimal"/>
      <w:lvlText w:val="%1.%2"/>
      <w:lvlJc w:val="left"/>
      <w:pPr>
        <w:ind w:left="1145" w:hanging="560"/>
      </w:pPr>
      <w:rPr>
        <w:rFonts w:hint="default"/>
      </w:rPr>
    </w:lvl>
    <w:lvl w:ilvl="2">
      <w:start w:val="1"/>
      <w:numFmt w:val="bullet"/>
      <w:lvlText w:val=""/>
      <w:lvlJc w:val="left"/>
      <w:pPr>
        <w:ind w:left="720" w:hanging="360"/>
      </w:pPr>
      <w:rPr>
        <w:rFonts w:ascii="Symbol" w:hAnsi="Symbol" w:hint="default"/>
      </w:rPr>
    </w:lvl>
    <w:lvl w:ilvl="3">
      <w:start w:val="1"/>
      <w:numFmt w:val="decimal"/>
      <w:lvlText w:val="%1.%2.%3.%4"/>
      <w:lvlJc w:val="left"/>
      <w:pPr>
        <w:ind w:left="2475" w:hanging="720"/>
      </w:pPr>
      <w:rPr>
        <w:rFonts w:hint="default"/>
      </w:rPr>
    </w:lvl>
    <w:lvl w:ilvl="4">
      <w:start w:val="1"/>
      <w:numFmt w:val="decimal"/>
      <w:lvlText w:val="%1.%2.%3.%4.%5"/>
      <w:lvlJc w:val="left"/>
      <w:pPr>
        <w:ind w:left="3420" w:hanging="1080"/>
      </w:pPr>
      <w:rPr>
        <w:rFonts w:hint="default"/>
      </w:rPr>
    </w:lvl>
    <w:lvl w:ilvl="5">
      <w:start w:val="1"/>
      <w:numFmt w:val="decimal"/>
      <w:lvlText w:val="%1.%2.%3.%4.%5.%6"/>
      <w:lvlJc w:val="left"/>
      <w:pPr>
        <w:ind w:left="4005" w:hanging="1080"/>
      </w:pPr>
      <w:rPr>
        <w:rFonts w:hint="default"/>
      </w:rPr>
    </w:lvl>
    <w:lvl w:ilvl="6">
      <w:start w:val="1"/>
      <w:numFmt w:val="decimal"/>
      <w:lvlText w:val="%1.%2.%3.%4.%5.%6.%7"/>
      <w:lvlJc w:val="left"/>
      <w:pPr>
        <w:ind w:left="4950" w:hanging="1440"/>
      </w:pPr>
      <w:rPr>
        <w:rFonts w:hint="default"/>
      </w:rPr>
    </w:lvl>
    <w:lvl w:ilvl="7">
      <w:start w:val="1"/>
      <w:numFmt w:val="decimal"/>
      <w:lvlText w:val="%1.%2.%3.%4.%5.%6.%7.%8"/>
      <w:lvlJc w:val="left"/>
      <w:pPr>
        <w:ind w:left="5535" w:hanging="1440"/>
      </w:pPr>
      <w:rPr>
        <w:rFonts w:hint="default"/>
      </w:rPr>
    </w:lvl>
    <w:lvl w:ilvl="8">
      <w:start w:val="1"/>
      <w:numFmt w:val="decimal"/>
      <w:lvlText w:val="%1.%2.%3.%4.%5.%6.%7.%8.%9"/>
      <w:lvlJc w:val="left"/>
      <w:pPr>
        <w:ind w:left="6480" w:hanging="1800"/>
      </w:pPr>
      <w:rPr>
        <w:rFonts w:hint="default"/>
      </w:rPr>
    </w:lvl>
  </w:abstractNum>
  <w:abstractNum w:abstractNumId="68" w15:restartNumberingAfterBreak="0">
    <w:nsid w:val="182631BF"/>
    <w:multiLevelType w:val="multilevel"/>
    <w:tmpl w:val="6146335A"/>
    <w:lvl w:ilvl="0">
      <w:start w:val="2"/>
      <w:numFmt w:val="decimal"/>
      <w:lvlText w:val="%1"/>
      <w:lvlJc w:val="left"/>
      <w:pPr>
        <w:ind w:left="360" w:hanging="360"/>
      </w:pPr>
      <w:rPr>
        <w:rFonts w:hint="default"/>
        <w:b w:val="0"/>
      </w:rPr>
    </w:lvl>
    <w:lvl w:ilvl="1">
      <w:start w:val="1"/>
      <w:numFmt w:val="decimal"/>
      <w:lvlText w:val="%1.%2"/>
      <w:lvlJc w:val="left"/>
      <w:pPr>
        <w:ind w:left="2143" w:hanging="720"/>
      </w:pPr>
      <w:rPr>
        <w:rFonts w:hint="default"/>
        <w:b w:val="0"/>
      </w:rPr>
    </w:lvl>
    <w:lvl w:ilvl="2">
      <w:start w:val="1"/>
      <w:numFmt w:val="decimal"/>
      <w:lvlText w:val="%1.%2.%3"/>
      <w:lvlJc w:val="left"/>
      <w:pPr>
        <w:ind w:left="3926" w:hanging="1080"/>
      </w:pPr>
      <w:rPr>
        <w:rFonts w:hint="default"/>
        <w:b w:val="0"/>
      </w:rPr>
    </w:lvl>
    <w:lvl w:ilvl="3">
      <w:start w:val="1"/>
      <w:numFmt w:val="decimal"/>
      <w:lvlText w:val="%1.%2.%3.%4"/>
      <w:lvlJc w:val="left"/>
      <w:pPr>
        <w:ind w:left="5349" w:hanging="1080"/>
      </w:pPr>
      <w:rPr>
        <w:rFonts w:hint="default"/>
        <w:b w:val="0"/>
      </w:rPr>
    </w:lvl>
    <w:lvl w:ilvl="4">
      <w:start w:val="1"/>
      <w:numFmt w:val="decimal"/>
      <w:lvlText w:val="%1.%2.%3.%4.%5"/>
      <w:lvlJc w:val="left"/>
      <w:pPr>
        <w:ind w:left="7132" w:hanging="1440"/>
      </w:pPr>
      <w:rPr>
        <w:rFonts w:hint="default"/>
        <w:b w:val="0"/>
      </w:rPr>
    </w:lvl>
    <w:lvl w:ilvl="5">
      <w:start w:val="1"/>
      <w:numFmt w:val="decimal"/>
      <w:lvlText w:val="%1.%2.%3.%4.%5.%6"/>
      <w:lvlJc w:val="left"/>
      <w:pPr>
        <w:ind w:left="8915" w:hanging="1800"/>
      </w:pPr>
      <w:rPr>
        <w:rFonts w:hint="default"/>
        <w:b w:val="0"/>
      </w:rPr>
    </w:lvl>
    <w:lvl w:ilvl="6">
      <w:start w:val="1"/>
      <w:numFmt w:val="decimal"/>
      <w:lvlText w:val="%1.%2.%3.%4.%5.%6.%7"/>
      <w:lvlJc w:val="left"/>
      <w:pPr>
        <w:ind w:left="10698" w:hanging="2160"/>
      </w:pPr>
      <w:rPr>
        <w:rFonts w:hint="default"/>
        <w:b w:val="0"/>
      </w:rPr>
    </w:lvl>
    <w:lvl w:ilvl="7">
      <w:start w:val="1"/>
      <w:numFmt w:val="decimal"/>
      <w:lvlText w:val="%1.%2.%3.%4.%5.%6.%7.%8"/>
      <w:lvlJc w:val="left"/>
      <w:pPr>
        <w:ind w:left="12121" w:hanging="2160"/>
      </w:pPr>
      <w:rPr>
        <w:rFonts w:hint="default"/>
        <w:b w:val="0"/>
      </w:rPr>
    </w:lvl>
    <w:lvl w:ilvl="8">
      <w:start w:val="1"/>
      <w:numFmt w:val="decimal"/>
      <w:lvlText w:val="%1.%2.%3.%4.%5.%6.%7.%8.%9"/>
      <w:lvlJc w:val="left"/>
      <w:pPr>
        <w:ind w:left="13904" w:hanging="2520"/>
      </w:pPr>
      <w:rPr>
        <w:rFonts w:hint="default"/>
        <w:b w:val="0"/>
      </w:rPr>
    </w:lvl>
  </w:abstractNum>
  <w:abstractNum w:abstractNumId="69" w15:restartNumberingAfterBreak="0">
    <w:nsid w:val="18B63D27"/>
    <w:multiLevelType w:val="hybridMultilevel"/>
    <w:tmpl w:val="4176B4DC"/>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04090013">
      <w:start w:val="1"/>
      <w:numFmt w:val="upperRoman"/>
      <w:lvlText w:val="%4."/>
      <w:lvlJc w:val="righ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1A0734F2"/>
    <w:multiLevelType w:val="multilevel"/>
    <w:tmpl w:val="E2A095AA"/>
    <w:lvl w:ilvl="0">
      <w:start w:val="45"/>
      <w:numFmt w:val="decimal"/>
      <w:lvlText w:val="%1"/>
      <w:lvlJc w:val="left"/>
      <w:pPr>
        <w:ind w:left="480" w:hanging="480"/>
      </w:pPr>
      <w:rPr>
        <w:rFonts w:hint="default"/>
        <w:b w:val="0"/>
        <w:color w:val="231F20"/>
      </w:rPr>
    </w:lvl>
    <w:lvl w:ilvl="1">
      <w:start w:val="1"/>
      <w:numFmt w:val="decimal"/>
      <w:lvlText w:val="%1.%2"/>
      <w:lvlJc w:val="left"/>
      <w:pPr>
        <w:ind w:left="1080" w:hanging="720"/>
      </w:pPr>
      <w:rPr>
        <w:rFonts w:hint="default"/>
        <w:b w:val="0"/>
        <w:color w:val="231F20"/>
      </w:rPr>
    </w:lvl>
    <w:lvl w:ilvl="2">
      <w:start w:val="1"/>
      <w:numFmt w:val="decimal"/>
      <w:lvlText w:val="%1.%2.%3"/>
      <w:lvlJc w:val="left"/>
      <w:pPr>
        <w:ind w:left="1800" w:hanging="1080"/>
      </w:pPr>
      <w:rPr>
        <w:rFonts w:hint="default"/>
        <w:b w:val="0"/>
        <w:color w:val="231F20"/>
      </w:rPr>
    </w:lvl>
    <w:lvl w:ilvl="3">
      <w:start w:val="1"/>
      <w:numFmt w:val="decimal"/>
      <w:lvlText w:val="%1.%2.%3.%4"/>
      <w:lvlJc w:val="left"/>
      <w:pPr>
        <w:ind w:left="2160" w:hanging="1080"/>
      </w:pPr>
      <w:rPr>
        <w:rFonts w:hint="default"/>
        <w:b w:val="0"/>
        <w:color w:val="231F20"/>
      </w:rPr>
    </w:lvl>
    <w:lvl w:ilvl="4">
      <w:start w:val="1"/>
      <w:numFmt w:val="decimal"/>
      <w:lvlText w:val="%1.%2.%3.%4.%5"/>
      <w:lvlJc w:val="left"/>
      <w:pPr>
        <w:ind w:left="2880" w:hanging="1440"/>
      </w:pPr>
      <w:rPr>
        <w:rFonts w:hint="default"/>
        <w:b w:val="0"/>
        <w:color w:val="231F20"/>
      </w:rPr>
    </w:lvl>
    <w:lvl w:ilvl="5">
      <w:start w:val="1"/>
      <w:numFmt w:val="decimal"/>
      <w:lvlText w:val="%1.%2.%3.%4.%5.%6"/>
      <w:lvlJc w:val="left"/>
      <w:pPr>
        <w:ind w:left="3600" w:hanging="1800"/>
      </w:pPr>
      <w:rPr>
        <w:rFonts w:hint="default"/>
        <w:b w:val="0"/>
        <w:color w:val="231F20"/>
      </w:rPr>
    </w:lvl>
    <w:lvl w:ilvl="6">
      <w:start w:val="1"/>
      <w:numFmt w:val="decimal"/>
      <w:lvlText w:val="%1.%2.%3.%4.%5.%6.%7"/>
      <w:lvlJc w:val="left"/>
      <w:pPr>
        <w:ind w:left="4320" w:hanging="2160"/>
      </w:pPr>
      <w:rPr>
        <w:rFonts w:hint="default"/>
        <w:b w:val="0"/>
        <w:color w:val="231F20"/>
      </w:rPr>
    </w:lvl>
    <w:lvl w:ilvl="7">
      <w:start w:val="1"/>
      <w:numFmt w:val="decimal"/>
      <w:lvlText w:val="%1.%2.%3.%4.%5.%6.%7.%8"/>
      <w:lvlJc w:val="left"/>
      <w:pPr>
        <w:ind w:left="4680" w:hanging="2160"/>
      </w:pPr>
      <w:rPr>
        <w:rFonts w:hint="default"/>
        <w:b w:val="0"/>
        <w:color w:val="231F20"/>
      </w:rPr>
    </w:lvl>
    <w:lvl w:ilvl="8">
      <w:start w:val="1"/>
      <w:numFmt w:val="decimal"/>
      <w:lvlText w:val="%1.%2.%3.%4.%5.%6.%7.%8.%9"/>
      <w:lvlJc w:val="left"/>
      <w:pPr>
        <w:ind w:left="5400" w:hanging="2520"/>
      </w:pPr>
      <w:rPr>
        <w:rFonts w:hint="default"/>
        <w:b w:val="0"/>
        <w:color w:val="231F20"/>
      </w:rPr>
    </w:lvl>
  </w:abstractNum>
  <w:abstractNum w:abstractNumId="71" w15:restartNumberingAfterBreak="0">
    <w:nsid w:val="1A1E1DFD"/>
    <w:multiLevelType w:val="hybridMultilevel"/>
    <w:tmpl w:val="33D28D0C"/>
    <w:lvl w:ilvl="0" w:tplc="2B108DB2">
      <w:start w:val="1"/>
      <w:numFmt w:val="decimal"/>
      <w:lvlText w:val="%1."/>
      <w:lvlJc w:val="left"/>
      <w:pPr>
        <w:ind w:left="360" w:hanging="360"/>
      </w:pPr>
      <w:rPr>
        <w:rFonts w:hint="eastAsia"/>
        <w:sz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2" w15:restartNumberingAfterBreak="0">
    <w:nsid w:val="1A6964B9"/>
    <w:multiLevelType w:val="hybridMultilevel"/>
    <w:tmpl w:val="0BDEC176"/>
    <w:lvl w:ilvl="0" w:tplc="52563182">
      <w:start w:val="1"/>
      <w:numFmt w:val="lowerRoman"/>
      <w:lvlText w:val="%1)"/>
      <w:lvlJc w:val="left"/>
      <w:pPr>
        <w:ind w:left="1839" w:hanging="405"/>
      </w:pPr>
      <w:rPr>
        <w:rFonts w:ascii="Verdana" w:eastAsia="Times New Roman" w:hAnsi="Verdana" w:cs="Times New Roman" w:hint="default"/>
        <w:color w:val="231F20"/>
        <w:w w:val="100"/>
        <w:sz w:val="22"/>
        <w:szCs w:val="22"/>
      </w:rPr>
    </w:lvl>
    <w:lvl w:ilvl="1" w:tplc="FE9EB164">
      <w:numFmt w:val="bullet"/>
      <w:lvlText w:val="•"/>
      <w:lvlJc w:val="left"/>
      <w:pPr>
        <w:ind w:left="2846" w:hanging="405"/>
      </w:pPr>
      <w:rPr>
        <w:rFonts w:hint="default"/>
      </w:rPr>
    </w:lvl>
    <w:lvl w:ilvl="2" w:tplc="C27C8996">
      <w:numFmt w:val="bullet"/>
      <w:lvlText w:val="•"/>
      <w:lvlJc w:val="left"/>
      <w:pPr>
        <w:ind w:left="3853" w:hanging="405"/>
      </w:pPr>
      <w:rPr>
        <w:rFonts w:hint="default"/>
      </w:rPr>
    </w:lvl>
    <w:lvl w:ilvl="3" w:tplc="CA662338">
      <w:numFmt w:val="bullet"/>
      <w:lvlText w:val="•"/>
      <w:lvlJc w:val="left"/>
      <w:pPr>
        <w:ind w:left="4859" w:hanging="405"/>
      </w:pPr>
      <w:rPr>
        <w:rFonts w:hint="default"/>
      </w:rPr>
    </w:lvl>
    <w:lvl w:ilvl="4" w:tplc="73C61834">
      <w:numFmt w:val="bullet"/>
      <w:lvlText w:val="•"/>
      <w:lvlJc w:val="left"/>
      <w:pPr>
        <w:ind w:left="5866" w:hanging="405"/>
      </w:pPr>
      <w:rPr>
        <w:rFonts w:hint="default"/>
      </w:rPr>
    </w:lvl>
    <w:lvl w:ilvl="5" w:tplc="F9502506">
      <w:numFmt w:val="bullet"/>
      <w:lvlText w:val="•"/>
      <w:lvlJc w:val="left"/>
      <w:pPr>
        <w:ind w:left="6872" w:hanging="405"/>
      </w:pPr>
      <w:rPr>
        <w:rFonts w:hint="default"/>
      </w:rPr>
    </w:lvl>
    <w:lvl w:ilvl="6" w:tplc="9B70C5AC">
      <w:numFmt w:val="bullet"/>
      <w:lvlText w:val="•"/>
      <w:lvlJc w:val="left"/>
      <w:pPr>
        <w:ind w:left="7879" w:hanging="405"/>
      </w:pPr>
      <w:rPr>
        <w:rFonts w:hint="default"/>
      </w:rPr>
    </w:lvl>
    <w:lvl w:ilvl="7" w:tplc="F9F00DDE">
      <w:numFmt w:val="bullet"/>
      <w:lvlText w:val="•"/>
      <w:lvlJc w:val="left"/>
      <w:pPr>
        <w:ind w:left="8885" w:hanging="405"/>
      </w:pPr>
      <w:rPr>
        <w:rFonts w:hint="default"/>
      </w:rPr>
    </w:lvl>
    <w:lvl w:ilvl="8" w:tplc="3C7A8A8E">
      <w:numFmt w:val="bullet"/>
      <w:lvlText w:val="•"/>
      <w:lvlJc w:val="left"/>
      <w:pPr>
        <w:ind w:left="9892" w:hanging="405"/>
      </w:pPr>
      <w:rPr>
        <w:rFonts w:hint="default"/>
      </w:rPr>
    </w:lvl>
  </w:abstractNum>
  <w:abstractNum w:abstractNumId="73" w15:restartNumberingAfterBreak="0">
    <w:nsid w:val="1A957F22"/>
    <w:multiLevelType w:val="multilevel"/>
    <w:tmpl w:val="7FEAADE6"/>
    <w:lvl w:ilvl="0">
      <w:start w:val="1"/>
      <w:numFmt w:val="decimal"/>
      <w:pStyle w:val="book-chapterheader"/>
      <w:lvlText w:val="%1."/>
      <w:lvlJc w:val="left"/>
      <w:pPr>
        <w:tabs>
          <w:tab w:val="num" w:pos="567"/>
        </w:tabs>
        <w:ind w:left="567" w:hanging="567"/>
      </w:pPr>
      <w:rPr>
        <w:rFonts w:ascii="Arial" w:hAnsi="Arial" w:hint="default"/>
        <w:b/>
        <w:bCs w:val="0"/>
        <w:i w:val="0"/>
        <w:iCs w:val="0"/>
        <w:color w:val="auto"/>
        <w:sz w:val="28"/>
        <w:szCs w:val="28"/>
      </w:rPr>
    </w:lvl>
    <w:lvl w:ilvl="1">
      <w:start w:val="1"/>
      <w:numFmt w:val="decimal"/>
      <w:lvlText w:val="%1.%2."/>
      <w:lvlJc w:val="left"/>
      <w:pPr>
        <w:tabs>
          <w:tab w:val="num" w:pos="1418"/>
        </w:tabs>
        <w:ind w:left="1418" w:hanging="851"/>
      </w:pPr>
      <w:rPr>
        <w:rFonts w:ascii="Arial" w:hAnsi="Arial" w:cs="Arial" w:hint="default"/>
        <w:sz w:val="24"/>
      </w:rPr>
    </w:lvl>
    <w:lvl w:ilvl="2">
      <w:start w:val="1"/>
      <w:numFmt w:val="decimal"/>
      <w:lvlText w:val="%1.%2.%3."/>
      <w:lvlJc w:val="left"/>
      <w:pPr>
        <w:tabs>
          <w:tab w:val="num" w:pos="2552"/>
        </w:tabs>
        <w:ind w:left="2552" w:hanging="1134"/>
      </w:pPr>
      <w:rPr>
        <w:rFonts w:ascii="Arial" w:hAnsi="Arial" w:hint="default"/>
        <w:b w:val="0"/>
        <w:bCs/>
        <w:i w:val="0"/>
        <w:iCs w:val="0"/>
        <w:strike w:val="0"/>
        <w:sz w:val="24"/>
      </w:rPr>
    </w:lvl>
    <w:lvl w:ilvl="3">
      <w:start w:val="1"/>
      <w:numFmt w:val="lowerLetter"/>
      <w:lvlText w:val="%4)"/>
      <w:lvlJc w:val="left"/>
      <w:pPr>
        <w:tabs>
          <w:tab w:val="num" w:pos="3119"/>
        </w:tabs>
        <w:ind w:left="3119" w:hanging="567"/>
      </w:pPr>
      <w:rPr>
        <w:rFonts w:hint="default"/>
        <w:b w:val="0"/>
        <w:bCs w:val="0"/>
        <w:i w:val="0"/>
        <w:iCs w:val="0"/>
        <w:strike w:val="0"/>
        <w:color w:val="auto"/>
        <w:szCs w:val="28"/>
      </w:rPr>
    </w:lvl>
    <w:lvl w:ilvl="4">
      <w:start w:val="1"/>
      <w:numFmt w:val="lowerRoman"/>
      <w:lvlText w:val="%5."/>
      <w:lvlJc w:val="left"/>
      <w:pPr>
        <w:tabs>
          <w:tab w:val="num" w:pos="1843"/>
        </w:tabs>
        <w:ind w:left="1843" w:hanging="567"/>
      </w:pPr>
      <w:rPr>
        <w:rFonts w:hint="default"/>
        <w:i w:val="0"/>
        <w:iCs w:val="0"/>
        <w:color w:val="auto"/>
      </w:rPr>
    </w:lvl>
    <w:lvl w:ilvl="5">
      <w:start w:val="1"/>
      <w:numFmt w:val="bullet"/>
      <w:lvlText w:val=""/>
      <w:lvlJc w:val="left"/>
      <w:pPr>
        <w:tabs>
          <w:tab w:val="num" w:pos="4253"/>
        </w:tabs>
        <w:ind w:left="4253" w:hanging="567"/>
      </w:pPr>
      <w:rPr>
        <w:rFonts w:ascii="Symbol" w:hAnsi="Symbol" w:cs="Times New Roman" w:hint="default"/>
        <w:color w:val="auto"/>
        <w:szCs w:val="28"/>
      </w:rPr>
    </w:lvl>
    <w:lvl w:ilvl="6">
      <w:start w:val="1"/>
      <w:numFmt w:val="bullet"/>
      <w:lvlText w:val=""/>
      <w:lvlJc w:val="left"/>
      <w:pPr>
        <w:tabs>
          <w:tab w:val="num" w:pos="2948"/>
        </w:tabs>
        <w:ind w:left="2948" w:hanging="56"/>
      </w:pPr>
      <w:rPr>
        <w:rFonts w:ascii="Symbol" w:hAnsi="Symbol" w:cs="Times New Roman" w:hint="default"/>
        <w:color w:val="auto"/>
      </w:rPr>
    </w:lvl>
    <w:lvl w:ilvl="7">
      <w:start w:val="1"/>
      <w:numFmt w:val="lowerLetter"/>
      <w:lvlText w:val="%8."/>
      <w:lvlJc w:val="left"/>
      <w:pPr>
        <w:tabs>
          <w:tab w:val="num" w:pos="5920"/>
        </w:tabs>
        <w:ind w:left="5920" w:hanging="360"/>
      </w:pPr>
      <w:rPr>
        <w:rFonts w:hint="default"/>
      </w:rPr>
    </w:lvl>
    <w:lvl w:ilvl="8">
      <w:start w:val="1"/>
      <w:numFmt w:val="lowerRoman"/>
      <w:lvlText w:val="%9."/>
      <w:lvlJc w:val="right"/>
      <w:pPr>
        <w:tabs>
          <w:tab w:val="num" w:pos="6640"/>
        </w:tabs>
        <w:ind w:left="6640" w:hanging="180"/>
      </w:pPr>
      <w:rPr>
        <w:rFonts w:hint="default"/>
      </w:rPr>
    </w:lvl>
  </w:abstractNum>
  <w:abstractNum w:abstractNumId="74" w15:restartNumberingAfterBreak="0">
    <w:nsid w:val="1A985CFE"/>
    <w:multiLevelType w:val="hybridMultilevel"/>
    <w:tmpl w:val="5B6CB4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1B4F6BCF"/>
    <w:multiLevelType w:val="multilevel"/>
    <w:tmpl w:val="6DB4F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1BD572A8"/>
    <w:multiLevelType w:val="multilevel"/>
    <w:tmpl w:val="877C3748"/>
    <w:lvl w:ilvl="0">
      <w:start w:val="1"/>
      <w:numFmt w:val="decimal"/>
      <w:lvlText w:val="%1."/>
      <w:lvlJc w:val="left"/>
      <w:pPr>
        <w:ind w:left="360" w:hanging="360"/>
      </w:pPr>
    </w:lvl>
    <w:lvl w:ilvl="1">
      <w:start w:val="14"/>
      <w:numFmt w:val="decimal"/>
      <w:isLgl/>
      <w:lvlText w:val="%1.%2"/>
      <w:lvlJc w:val="left"/>
      <w:pPr>
        <w:ind w:left="900" w:hanging="900"/>
      </w:pPr>
      <w:rPr>
        <w:rFonts w:hint="default"/>
      </w:rPr>
    </w:lvl>
    <w:lvl w:ilvl="2">
      <w:start w:val="1"/>
      <w:numFmt w:val="decimal"/>
      <w:isLgl/>
      <w:lvlText w:val="%1.%2.%3"/>
      <w:lvlJc w:val="left"/>
      <w:pPr>
        <w:ind w:left="900" w:hanging="90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77" w15:restartNumberingAfterBreak="0">
    <w:nsid w:val="1C0933E7"/>
    <w:multiLevelType w:val="multilevel"/>
    <w:tmpl w:val="8B2CA968"/>
    <w:lvl w:ilvl="0">
      <w:start w:val="1"/>
      <w:numFmt w:val="decimal"/>
      <w:lvlText w:val="%1."/>
      <w:lvlJc w:val="left"/>
      <w:pPr>
        <w:ind w:left="360" w:hanging="360"/>
      </w:pPr>
      <w:rPr>
        <w:rFonts w:hint="default"/>
      </w:rPr>
    </w:lvl>
    <w:lvl w:ilvl="1">
      <w:start w:val="1"/>
      <w:numFmt w:val="decimal"/>
      <w:lvlText w:val="%2."/>
      <w:lvlJc w:val="left"/>
      <w:pPr>
        <w:ind w:left="792" w:hanging="432"/>
      </w:pPr>
      <w:rPr>
        <w:rFonts w:ascii="Arial" w:eastAsiaTheme="minorHAnsi" w:hAnsi="Arial" w:cs="Arial"/>
        <w:b/>
        <w:bCs/>
      </w:r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15:restartNumberingAfterBreak="0">
    <w:nsid w:val="1C1D4561"/>
    <w:multiLevelType w:val="multilevel"/>
    <w:tmpl w:val="67628B72"/>
    <w:lvl w:ilvl="0">
      <w:start w:val="1"/>
      <w:numFmt w:val="decimal"/>
      <w:lvlText w:val="%1."/>
      <w:lvlJc w:val="left"/>
      <w:pPr>
        <w:ind w:left="829" w:hanging="360"/>
      </w:pPr>
    </w:lvl>
    <w:lvl w:ilvl="1">
      <w:start w:val="1"/>
      <w:numFmt w:val="decimal"/>
      <w:isLgl/>
      <w:lvlText w:val="%1.%2"/>
      <w:lvlJc w:val="left"/>
      <w:pPr>
        <w:ind w:left="1189" w:hanging="720"/>
      </w:pPr>
      <w:rPr>
        <w:rFonts w:hint="default"/>
        <w:b w:val="0"/>
        <w:bCs w:val="0"/>
        <w:color w:val="231F20"/>
      </w:rPr>
    </w:lvl>
    <w:lvl w:ilvl="2">
      <w:start w:val="1"/>
      <w:numFmt w:val="decimal"/>
      <w:isLgl/>
      <w:lvlText w:val="%1.%2.%3"/>
      <w:lvlJc w:val="left"/>
      <w:pPr>
        <w:ind w:left="1549" w:hanging="1080"/>
      </w:pPr>
      <w:rPr>
        <w:rFonts w:hint="default"/>
        <w:b w:val="0"/>
        <w:bCs w:val="0"/>
        <w:color w:val="231F20"/>
      </w:rPr>
    </w:lvl>
    <w:lvl w:ilvl="3">
      <w:start w:val="1"/>
      <w:numFmt w:val="decimal"/>
      <w:isLgl/>
      <w:lvlText w:val="%1.%2.%3.%4"/>
      <w:lvlJc w:val="left"/>
      <w:pPr>
        <w:ind w:left="1549" w:hanging="1080"/>
      </w:pPr>
      <w:rPr>
        <w:rFonts w:hint="default"/>
        <w:color w:val="231F20"/>
      </w:rPr>
    </w:lvl>
    <w:lvl w:ilvl="4">
      <w:start w:val="1"/>
      <w:numFmt w:val="decimal"/>
      <w:isLgl/>
      <w:lvlText w:val="%1.%2.%3.%4.%5"/>
      <w:lvlJc w:val="left"/>
      <w:pPr>
        <w:ind w:left="1909" w:hanging="1440"/>
      </w:pPr>
      <w:rPr>
        <w:rFonts w:hint="default"/>
        <w:color w:val="231F20"/>
      </w:rPr>
    </w:lvl>
    <w:lvl w:ilvl="5">
      <w:start w:val="1"/>
      <w:numFmt w:val="decimal"/>
      <w:isLgl/>
      <w:lvlText w:val="%1.%2.%3.%4.%5.%6"/>
      <w:lvlJc w:val="left"/>
      <w:pPr>
        <w:ind w:left="2269" w:hanging="1800"/>
      </w:pPr>
      <w:rPr>
        <w:rFonts w:hint="default"/>
        <w:color w:val="231F20"/>
      </w:rPr>
    </w:lvl>
    <w:lvl w:ilvl="6">
      <w:start w:val="1"/>
      <w:numFmt w:val="decimal"/>
      <w:isLgl/>
      <w:lvlText w:val="%1.%2.%3.%4.%5.%6.%7"/>
      <w:lvlJc w:val="left"/>
      <w:pPr>
        <w:ind w:left="2629" w:hanging="2160"/>
      </w:pPr>
      <w:rPr>
        <w:rFonts w:hint="default"/>
        <w:color w:val="231F20"/>
      </w:rPr>
    </w:lvl>
    <w:lvl w:ilvl="7">
      <w:start w:val="1"/>
      <w:numFmt w:val="decimal"/>
      <w:isLgl/>
      <w:lvlText w:val="%1.%2.%3.%4.%5.%6.%7.%8"/>
      <w:lvlJc w:val="left"/>
      <w:pPr>
        <w:ind w:left="2629" w:hanging="2160"/>
      </w:pPr>
      <w:rPr>
        <w:rFonts w:hint="default"/>
        <w:color w:val="231F20"/>
      </w:rPr>
    </w:lvl>
    <w:lvl w:ilvl="8">
      <w:start w:val="1"/>
      <w:numFmt w:val="decimal"/>
      <w:isLgl/>
      <w:lvlText w:val="%1.%2.%3.%4.%5.%6.%7.%8.%9"/>
      <w:lvlJc w:val="left"/>
      <w:pPr>
        <w:ind w:left="2989" w:hanging="2520"/>
      </w:pPr>
      <w:rPr>
        <w:rFonts w:hint="default"/>
        <w:color w:val="231F20"/>
      </w:rPr>
    </w:lvl>
  </w:abstractNum>
  <w:abstractNum w:abstractNumId="79" w15:restartNumberingAfterBreak="0">
    <w:nsid w:val="1C2D0EB0"/>
    <w:multiLevelType w:val="multilevel"/>
    <w:tmpl w:val="3B267408"/>
    <w:lvl w:ilvl="0">
      <w:start w:val="38"/>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80" w15:restartNumberingAfterBreak="0">
    <w:nsid w:val="1C5C286C"/>
    <w:multiLevelType w:val="hybridMultilevel"/>
    <w:tmpl w:val="35765708"/>
    <w:lvl w:ilvl="0" w:tplc="0409001B">
      <w:start w:val="1"/>
      <w:numFmt w:val="lowerRoman"/>
      <w:lvlText w:val="%1."/>
      <w:lvlJc w:val="right"/>
      <w:pPr>
        <w:ind w:left="1620" w:hanging="360"/>
      </w:pPr>
    </w:lvl>
    <w:lvl w:ilvl="1" w:tplc="FFFFFFFF">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81" w15:restartNumberingAfterBreak="0">
    <w:nsid w:val="1D2144C7"/>
    <w:multiLevelType w:val="hybridMultilevel"/>
    <w:tmpl w:val="BFD02630"/>
    <w:lvl w:ilvl="0" w:tplc="56C8A77A">
      <w:start w:val="1"/>
      <w:numFmt w:val="lowerLetter"/>
      <w:lvlText w:val="%1)"/>
      <w:lvlJc w:val="left"/>
      <w:pPr>
        <w:ind w:left="1094" w:hanging="411"/>
      </w:pPr>
      <w:rPr>
        <w:rFonts w:ascii="Verdana" w:eastAsia="Times New Roman" w:hAnsi="Verdana" w:cs="Times New Roman" w:hint="default"/>
        <w:color w:val="231F20"/>
        <w:w w:val="100"/>
        <w:sz w:val="22"/>
        <w:szCs w:val="22"/>
      </w:rPr>
    </w:lvl>
    <w:lvl w:ilvl="1" w:tplc="8580EDAA">
      <w:start w:val="1"/>
      <w:numFmt w:val="lowerLetter"/>
      <w:lvlText w:val="(%2)"/>
      <w:lvlJc w:val="left"/>
      <w:pPr>
        <w:ind w:left="1371" w:hanging="278"/>
      </w:pPr>
      <w:rPr>
        <w:rFonts w:ascii="Times New Roman" w:eastAsia="Times New Roman" w:hAnsi="Times New Roman" w:cs="Times New Roman" w:hint="default"/>
        <w:color w:val="231F20"/>
        <w:w w:val="100"/>
        <w:sz w:val="22"/>
        <w:szCs w:val="22"/>
      </w:rPr>
    </w:lvl>
    <w:lvl w:ilvl="2" w:tplc="34EEF970">
      <w:numFmt w:val="bullet"/>
      <w:lvlText w:val="•"/>
      <w:lvlJc w:val="left"/>
      <w:pPr>
        <w:ind w:left="2407" w:hanging="278"/>
      </w:pPr>
      <w:rPr>
        <w:rFonts w:hint="default"/>
      </w:rPr>
    </w:lvl>
    <w:lvl w:ilvl="3" w:tplc="EEEC6E12">
      <w:numFmt w:val="bullet"/>
      <w:lvlText w:val="•"/>
      <w:lvlJc w:val="left"/>
      <w:pPr>
        <w:ind w:left="3434" w:hanging="278"/>
      </w:pPr>
      <w:rPr>
        <w:rFonts w:hint="default"/>
      </w:rPr>
    </w:lvl>
    <w:lvl w:ilvl="4" w:tplc="0A7A4EFE">
      <w:numFmt w:val="bullet"/>
      <w:lvlText w:val="•"/>
      <w:lvlJc w:val="left"/>
      <w:pPr>
        <w:ind w:left="4461" w:hanging="278"/>
      </w:pPr>
      <w:rPr>
        <w:rFonts w:hint="default"/>
      </w:rPr>
    </w:lvl>
    <w:lvl w:ilvl="5" w:tplc="E980971E">
      <w:numFmt w:val="bullet"/>
      <w:lvlText w:val="•"/>
      <w:lvlJc w:val="left"/>
      <w:pPr>
        <w:ind w:left="5489" w:hanging="278"/>
      </w:pPr>
      <w:rPr>
        <w:rFonts w:hint="default"/>
      </w:rPr>
    </w:lvl>
    <w:lvl w:ilvl="6" w:tplc="E87EC4FA">
      <w:numFmt w:val="bullet"/>
      <w:lvlText w:val="•"/>
      <w:lvlJc w:val="left"/>
      <w:pPr>
        <w:ind w:left="6516" w:hanging="278"/>
      </w:pPr>
      <w:rPr>
        <w:rFonts w:hint="default"/>
      </w:rPr>
    </w:lvl>
    <w:lvl w:ilvl="7" w:tplc="5330E00C">
      <w:numFmt w:val="bullet"/>
      <w:lvlText w:val="•"/>
      <w:lvlJc w:val="left"/>
      <w:pPr>
        <w:ind w:left="7543" w:hanging="278"/>
      </w:pPr>
      <w:rPr>
        <w:rFonts w:hint="default"/>
      </w:rPr>
    </w:lvl>
    <w:lvl w:ilvl="8" w:tplc="CBB0CCD4">
      <w:numFmt w:val="bullet"/>
      <w:lvlText w:val="•"/>
      <w:lvlJc w:val="left"/>
      <w:pPr>
        <w:ind w:left="8570" w:hanging="278"/>
      </w:pPr>
      <w:rPr>
        <w:rFonts w:hint="default"/>
      </w:rPr>
    </w:lvl>
  </w:abstractNum>
  <w:abstractNum w:abstractNumId="82" w15:restartNumberingAfterBreak="0">
    <w:nsid w:val="1DE47500"/>
    <w:multiLevelType w:val="hybridMultilevel"/>
    <w:tmpl w:val="EDD821BC"/>
    <w:lvl w:ilvl="0" w:tplc="02363EBA">
      <w:start w:val="7"/>
      <w:numFmt w:val="lowerLetter"/>
      <w:lvlText w:val="%1)"/>
      <w:lvlJc w:val="left"/>
      <w:pPr>
        <w:ind w:left="1965" w:hanging="540"/>
      </w:pPr>
      <w:rPr>
        <w:rFonts w:ascii="Times New Roman" w:eastAsia="Times New Roman" w:hAnsi="Times New Roman" w:cs="Times New Roman" w:hint="default"/>
        <w:color w:val="231F20"/>
        <w:spacing w:val="-23"/>
        <w:w w:val="99"/>
        <w:sz w:val="22"/>
        <w:szCs w:val="22"/>
      </w:rPr>
    </w:lvl>
    <w:lvl w:ilvl="1" w:tplc="79AA13EE">
      <w:start w:val="1"/>
      <w:numFmt w:val="lowerLetter"/>
      <w:lvlText w:val="%2)"/>
      <w:lvlJc w:val="left"/>
      <w:pPr>
        <w:ind w:left="2399" w:hanging="430"/>
      </w:pPr>
      <w:rPr>
        <w:rFonts w:ascii="Verdana" w:eastAsia="Times New Roman" w:hAnsi="Verdana" w:cs="Times New Roman" w:hint="default"/>
        <w:i/>
        <w:color w:val="231F20"/>
        <w:spacing w:val="-23"/>
        <w:w w:val="99"/>
        <w:sz w:val="22"/>
        <w:szCs w:val="22"/>
      </w:rPr>
    </w:lvl>
    <w:lvl w:ilvl="2" w:tplc="D37A6AA2">
      <w:numFmt w:val="bullet"/>
      <w:lvlText w:val="•"/>
      <w:lvlJc w:val="left"/>
      <w:pPr>
        <w:ind w:left="3456" w:hanging="430"/>
      </w:pPr>
      <w:rPr>
        <w:rFonts w:hint="default"/>
      </w:rPr>
    </w:lvl>
    <w:lvl w:ilvl="3" w:tplc="4024359E">
      <w:numFmt w:val="bullet"/>
      <w:lvlText w:val="•"/>
      <w:lvlJc w:val="left"/>
      <w:pPr>
        <w:ind w:left="4512" w:hanging="430"/>
      </w:pPr>
      <w:rPr>
        <w:rFonts w:hint="default"/>
      </w:rPr>
    </w:lvl>
    <w:lvl w:ilvl="4" w:tplc="54548D3A">
      <w:numFmt w:val="bullet"/>
      <w:lvlText w:val="•"/>
      <w:lvlJc w:val="left"/>
      <w:pPr>
        <w:ind w:left="5568" w:hanging="430"/>
      </w:pPr>
      <w:rPr>
        <w:rFonts w:hint="default"/>
      </w:rPr>
    </w:lvl>
    <w:lvl w:ilvl="5" w:tplc="7CB00C4A">
      <w:numFmt w:val="bullet"/>
      <w:lvlText w:val="•"/>
      <w:lvlJc w:val="left"/>
      <w:pPr>
        <w:ind w:left="6624" w:hanging="430"/>
      </w:pPr>
      <w:rPr>
        <w:rFonts w:hint="default"/>
      </w:rPr>
    </w:lvl>
    <w:lvl w:ilvl="6" w:tplc="BB183446">
      <w:numFmt w:val="bullet"/>
      <w:lvlText w:val="•"/>
      <w:lvlJc w:val="left"/>
      <w:pPr>
        <w:ind w:left="7680" w:hanging="430"/>
      </w:pPr>
      <w:rPr>
        <w:rFonts w:hint="default"/>
      </w:rPr>
    </w:lvl>
    <w:lvl w:ilvl="7" w:tplc="EB38849E">
      <w:numFmt w:val="bullet"/>
      <w:lvlText w:val="•"/>
      <w:lvlJc w:val="left"/>
      <w:pPr>
        <w:ind w:left="8737" w:hanging="430"/>
      </w:pPr>
      <w:rPr>
        <w:rFonts w:hint="default"/>
      </w:rPr>
    </w:lvl>
    <w:lvl w:ilvl="8" w:tplc="409E5C78">
      <w:numFmt w:val="bullet"/>
      <w:lvlText w:val="•"/>
      <w:lvlJc w:val="left"/>
      <w:pPr>
        <w:ind w:left="9793" w:hanging="430"/>
      </w:pPr>
      <w:rPr>
        <w:rFonts w:hint="default"/>
      </w:rPr>
    </w:lvl>
  </w:abstractNum>
  <w:abstractNum w:abstractNumId="83" w15:restartNumberingAfterBreak="0">
    <w:nsid w:val="1ECB7D8D"/>
    <w:multiLevelType w:val="multilevel"/>
    <w:tmpl w:val="6666C5DC"/>
    <w:lvl w:ilvl="0">
      <w:start w:val="17"/>
      <w:numFmt w:val="decimal"/>
      <w:lvlText w:val="%1"/>
      <w:lvlJc w:val="left"/>
      <w:pPr>
        <w:ind w:left="420" w:hanging="420"/>
      </w:pPr>
      <w:rPr>
        <w:rFonts w:hint="default"/>
      </w:rPr>
    </w:lvl>
    <w:lvl w:ilvl="1">
      <w:start w:val="1"/>
      <w:numFmt w:val="decimal"/>
      <w:lvlText w:val="%1.%2"/>
      <w:lvlJc w:val="left"/>
      <w:pPr>
        <w:ind w:left="1500" w:hanging="420"/>
      </w:pPr>
      <w:rPr>
        <w:rFonts w:hint="default"/>
        <w:b w:val="0"/>
        <w:bCs w:val="0"/>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84" w15:restartNumberingAfterBreak="0">
    <w:nsid w:val="1ED517C4"/>
    <w:multiLevelType w:val="hybridMultilevel"/>
    <w:tmpl w:val="FC54E604"/>
    <w:lvl w:ilvl="0" w:tplc="C39609E4">
      <w:start w:val="1"/>
      <w:numFmt w:val="decimal"/>
      <w:lvlText w:val="%1."/>
      <w:lvlJc w:val="left"/>
      <w:pPr>
        <w:ind w:left="360" w:hanging="360"/>
      </w:pPr>
      <w:rPr>
        <w:sz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15:restartNumberingAfterBreak="0">
    <w:nsid w:val="1F663EDA"/>
    <w:multiLevelType w:val="multilevel"/>
    <w:tmpl w:val="F1FA9BAC"/>
    <w:lvl w:ilvl="0">
      <w:start w:val="30"/>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86" w15:restartNumberingAfterBreak="0">
    <w:nsid w:val="1F717939"/>
    <w:multiLevelType w:val="hybridMultilevel"/>
    <w:tmpl w:val="0AB29CB2"/>
    <w:lvl w:ilvl="0" w:tplc="04090013">
      <w:start w:val="1"/>
      <w:numFmt w:val="upperRoman"/>
      <w:lvlText w:val="%1."/>
      <w:lvlJc w:val="right"/>
      <w:pPr>
        <w:ind w:left="1620" w:hanging="360"/>
      </w:pPr>
    </w:lvl>
    <w:lvl w:ilvl="1" w:tplc="FFFFFFFF">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87" w15:restartNumberingAfterBreak="0">
    <w:nsid w:val="1F7C0442"/>
    <w:multiLevelType w:val="hybridMultilevel"/>
    <w:tmpl w:val="1AFEC1EC"/>
    <w:lvl w:ilvl="0" w:tplc="2000001B">
      <w:start w:val="1"/>
      <w:numFmt w:val="lowerRoman"/>
      <w:lvlText w:val="%1."/>
      <w:lvlJc w:val="right"/>
      <w:pPr>
        <w:ind w:left="2563" w:hanging="360"/>
      </w:pPr>
    </w:lvl>
    <w:lvl w:ilvl="1" w:tplc="20000019" w:tentative="1">
      <w:start w:val="1"/>
      <w:numFmt w:val="lowerLetter"/>
      <w:lvlText w:val="%2."/>
      <w:lvlJc w:val="left"/>
      <w:pPr>
        <w:ind w:left="3283" w:hanging="360"/>
      </w:pPr>
    </w:lvl>
    <w:lvl w:ilvl="2" w:tplc="2000001B" w:tentative="1">
      <w:start w:val="1"/>
      <w:numFmt w:val="lowerRoman"/>
      <w:lvlText w:val="%3."/>
      <w:lvlJc w:val="right"/>
      <w:pPr>
        <w:ind w:left="4003" w:hanging="180"/>
      </w:pPr>
    </w:lvl>
    <w:lvl w:ilvl="3" w:tplc="2000000F" w:tentative="1">
      <w:start w:val="1"/>
      <w:numFmt w:val="decimal"/>
      <w:lvlText w:val="%4."/>
      <w:lvlJc w:val="left"/>
      <w:pPr>
        <w:ind w:left="4723" w:hanging="360"/>
      </w:pPr>
    </w:lvl>
    <w:lvl w:ilvl="4" w:tplc="20000019" w:tentative="1">
      <w:start w:val="1"/>
      <w:numFmt w:val="lowerLetter"/>
      <w:lvlText w:val="%5."/>
      <w:lvlJc w:val="left"/>
      <w:pPr>
        <w:ind w:left="5443" w:hanging="360"/>
      </w:pPr>
    </w:lvl>
    <w:lvl w:ilvl="5" w:tplc="2000001B" w:tentative="1">
      <w:start w:val="1"/>
      <w:numFmt w:val="lowerRoman"/>
      <w:lvlText w:val="%6."/>
      <w:lvlJc w:val="right"/>
      <w:pPr>
        <w:ind w:left="6163" w:hanging="180"/>
      </w:pPr>
    </w:lvl>
    <w:lvl w:ilvl="6" w:tplc="2000000F" w:tentative="1">
      <w:start w:val="1"/>
      <w:numFmt w:val="decimal"/>
      <w:lvlText w:val="%7."/>
      <w:lvlJc w:val="left"/>
      <w:pPr>
        <w:ind w:left="6883" w:hanging="360"/>
      </w:pPr>
    </w:lvl>
    <w:lvl w:ilvl="7" w:tplc="20000019" w:tentative="1">
      <w:start w:val="1"/>
      <w:numFmt w:val="lowerLetter"/>
      <w:lvlText w:val="%8."/>
      <w:lvlJc w:val="left"/>
      <w:pPr>
        <w:ind w:left="7603" w:hanging="360"/>
      </w:pPr>
    </w:lvl>
    <w:lvl w:ilvl="8" w:tplc="2000001B" w:tentative="1">
      <w:start w:val="1"/>
      <w:numFmt w:val="lowerRoman"/>
      <w:lvlText w:val="%9."/>
      <w:lvlJc w:val="right"/>
      <w:pPr>
        <w:ind w:left="8323" w:hanging="180"/>
      </w:pPr>
    </w:lvl>
  </w:abstractNum>
  <w:abstractNum w:abstractNumId="88" w15:restartNumberingAfterBreak="0">
    <w:nsid w:val="1FB810E3"/>
    <w:multiLevelType w:val="hybridMultilevel"/>
    <w:tmpl w:val="E8B293A2"/>
    <w:lvl w:ilvl="0" w:tplc="2E2256EA">
      <w:start w:val="1"/>
      <w:numFmt w:val="decimal"/>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89" w15:restartNumberingAfterBreak="0">
    <w:nsid w:val="1FE665F6"/>
    <w:multiLevelType w:val="hybridMultilevel"/>
    <w:tmpl w:val="ADAC46F4"/>
    <w:lvl w:ilvl="0" w:tplc="9126C42A">
      <w:start w:val="1"/>
      <w:numFmt w:val="decimal"/>
      <w:lvlText w:val="%1."/>
      <w:lvlJc w:val="left"/>
      <w:pPr>
        <w:ind w:left="360" w:hanging="360"/>
      </w:pPr>
      <w:rPr>
        <w:sz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15:restartNumberingAfterBreak="0">
    <w:nsid w:val="1FE83205"/>
    <w:multiLevelType w:val="hybridMultilevel"/>
    <w:tmpl w:val="2E387C5A"/>
    <w:lvl w:ilvl="0" w:tplc="2222EE38">
      <w:start w:val="1"/>
      <w:numFmt w:val="upperLetter"/>
      <w:lvlText w:val="%1."/>
      <w:lvlJc w:val="left"/>
      <w:pPr>
        <w:ind w:left="105" w:hanging="564"/>
      </w:pPr>
      <w:rPr>
        <w:rFonts w:ascii="Verdana" w:eastAsia="Times New Roman" w:hAnsi="Verdana" w:cs="Times New Roman" w:hint="default"/>
        <w:b/>
        <w:bCs/>
        <w:color w:val="231F20"/>
        <w:w w:val="99"/>
        <w:sz w:val="22"/>
        <w:szCs w:val="22"/>
      </w:rPr>
    </w:lvl>
    <w:lvl w:ilvl="1" w:tplc="9B221772">
      <w:start w:val="1"/>
      <w:numFmt w:val="lowerLetter"/>
      <w:lvlText w:val="%2)"/>
      <w:lvlJc w:val="left"/>
      <w:pPr>
        <w:ind w:left="1101" w:hanging="432"/>
      </w:pPr>
      <w:rPr>
        <w:rFonts w:ascii="Verdana" w:eastAsia="Times New Roman" w:hAnsi="Verdana" w:cs="Times New Roman" w:hint="default"/>
        <w:color w:val="231F20"/>
        <w:w w:val="100"/>
        <w:sz w:val="22"/>
        <w:szCs w:val="22"/>
      </w:rPr>
    </w:lvl>
    <w:lvl w:ilvl="2" w:tplc="FF0277DA">
      <w:numFmt w:val="bullet"/>
      <w:lvlText w:val="•"/>
      <w:lvlJc w:val="left"/>
      <w:pPr>
        <w:ind w:left="2158" w:hanging="432"/>
      </w:pPr>
      <w:rPr>
        <w:rFonts w:hint="default"/>
      </w:rPr>
    </w:lvl>
    <w:lvl w:ilvl="3" w:tplc="794025DE">
      <w:numFmt w:val="bullet"/>
      <w:lvlText w:val="•"/>
      <w:lvlJc w:val="left"/>
      <w:pPr>
        <w:ind w:left="3216" w:hanging="432"/>
      </w:pPr>
      <w:rPr>
        <w:rFonts w:hint="default"/>
      </w:rPr>
    </w:lvl>
    <w:lvl w:ilvl="4" w:tplc="37144886">
      <w:numFmt w:val="bullet"/>
      <w:lvlText w:val="•"/>
      <w:lvlJc w:val="left"/>
      <w:pPr>
        <w:ind w:left="4275" w:hanging="432"/>
      </w:pPr>
      <w:rPr>
        <w:rFonts w:hint="default"/>
      </w:rPr>
    </w:lvl>
    <w:lvl w:ilvl="5" w:tplc="D466F752">
      <w:numFmt w:val="bullet"/>
      <w:lvlText w:val="•"/>
      <w:lvlJc w:val="left"/>
      <w:pPr>
        <w:ind w:left="5333" w:hanging="432"/>
      </w:pPr>
      <w:rPr>
        <w:rFonts w:hint="default"/>
      </w:rPr>
    </w:lvl>
    <w:lvl w:ilvl="6" w:tplc="BC64F184">
      <w:numFmt w:val="bullet"/>
      <w:lvlText w:val="•"/>
      <w:lvlJc w:val="left"/>
      <w:pPr>
        <w:ind w:left="6391" w:hanging="432"/>
      </w:pPr>
      <w:rPr>
        <w:rFonts w:hint="default"/>
      </w:rPr>
    </w:lvl>
    <w:lvl w:ilvl="7" w:tplc="0B9EFC18">
      <w:numFmt w:val="bullet"/>
      <w:lvlText w:val="•"/>
      <w:lvlJc w:val="left"/>
      <w:pPr>
        <w:ind w:left="7450" w:hanging="432"/>
      </w:pPr>
      <w:rPr>
        <w:rFonts w:hint="default"/>
      </w:rPr>
    </w:lvl>
    <w:lvl w:ilvl="8" w:tplc="EF1CCE48">
      <w:numFmt w:val="bullet"/>
      <w:lvlText w:val="•"/>
      <w:lvlJc w:val="left"/>
      <w:pPr>
        <w:ind w:left="8508" w:hanging="432"/>
      </w:pPr>
      <w:rPr>
        <w:rFonts w:hint="default"/>
      </w:rPr>
    </w:lvl>
  </w:abstractNum>
  <w:abstractNum w:abstractNumId="91" w15:restartNumberingAfterBreak="0">
    <w:nsid w:val="20964A40"/>
    <w:multiLevelType w:val="hybridMultilevel"/>
    <w:tmpl w:val="22DA7B2E"/>
    <w:lvl w:ilvl="0" w:tplc="01347352">
      <w:start w:val="1"/>
      <w:numFmt w:val="lowerLetter"/>
      <w:lvlText w:val="%1)"/>
      <w:lvlJc w:val="left"/>
      <w:pPr>
        <w:ind w:left="1094" w:hanging="428"/>
      </w:pPr>
      <w:rPr>
        <w:rFonts w:ascii="Verdana" w:eastAsia="Times New Roman" w:hAnsi="Verdana" w:cs="Times New Roman" w:hint="default"/>
        <w:color w:val="231F20"/>
        <w:w w:val="100"/>
        <w:sz w:val="22"/>
        <w:szCs w:val="22"/>
      </w:rPr>
    </w:lvl>
    <w:lvl w:ilvl="1" w:tplc="AF42087C">
      <w:numFmt w:val="bullet"/>
      <w:lvlText w:val="•"/>
      <w:lvlJc w:val="left"/>
      <w:pPr>
        <w:ind w:left="2052" w:hanging="428"/>
      </w:pPr>
      <w:rPr>
        <w:rFonts w:hint="default"/>
      </w:rPr>
    </w:lvl>
    <w:lvl w:ilvl="2" w:tplc="C066BF3A">
      <w:numFmt w:val="bullet"/>
      <w:lvlText w:val="•"/>
      <w:lvlJc w:val="left"/>
      <w:pPr>
        <w:ind w:left="3005" w:hanging="428"/>
      </w:pPr>
      <w:rPr>
        <w:rFonts w:hint="default"/>
      </w:rPr>
    </w:lvl>
    <w:lvl w:ilvl="3" w:tplc="C284BE32">
      <w:numFmt w:val="bullet"/>
      <w:lvlText w:val="•"/>
      <w:lvlJc w:val="left"/>
      <w:pPr>
        <w:ind w:left="3957" w:hanging="428"/>
      </w:pPr>
      <w:rPr>
        <w:rFonts w:hint="default"/>
      </w:rPr>
    </w:lvl>
    <w:lvl w:ilvl="4" w:tplc="3B00DD2C">
      <w:numFmt w:val="bullet"/>
      <w:lvlText w:val="•"/>
      <w:lvlJc w:val="left"/>
      <w:pPr>
        <w:ind w:left="4910" w:hanging="428"/>
      </w:pPr>
      <w:rPr>
        <w:rFonts w:hint="default"/>
      </w:rPr>
    </w:lvl>
    <w:lvl w:ilvl="5" w:tplc="65C49C90">
      <w:numFmt w:val="bullet"/>
      <w:lvlText w:val="•"/>
      <w:lvlJc w:val="left"/>
      <w:pPr>
        <w:ind w:left="5862" w:hanging="428"/>
      </w:pPr>
      <w:rPr>
        <w:rFonts w:hint="default"/>
      </w:rPr>
    </w:lvl>
    <w:lvl w:ilvl="6" w:tplc="ED349E6C">
      <w:numFmt w:val="bullet"/>
      <w:lvlText w:val="•"/>
      <w:lvlJc w:val="left"/>
      <w:pPr>
        <w:ind w:left="6815" w:hanging="428"/>
      </w:pPr>
      <w:rPr>
        <w:rFonts w:hint="default"/>
      </w:rPr>
    </w:lvl>
    <w:lvl w:ilvl="7" w:tplc="180CF720">
      <w:numFmt w:val="bullet"/>
      <w:lvlText w:val="•"/>
      <w:lvlJc w:val="left"/>
      <w:pPr>
        <w:ind w:left="7767" w:hanging="428"/>
      </w:pPr>
      <w:rPr>
        <w:rFonts w:hint="default"/>
      </w:rPr>
    </w:lvl>
    <w:lvl w:ilvl="8" w:tplc="2BF85604">
      <w:numFmt w:val="bullet"/>
      <w:lvlText w:val="•"/>
      <w:lvlJc w:val="left"/>
      <w:pPr>
        <w:ind w:left="8720" w:hanging="428"/>
      </w:pPr>
      <w:rPr>
        <w:rFonts w:hint="default"/>
      </w:rPr>
    </w:lvl>
  </w:abstractNum>
  <w:abstractNum w:abstractNumId="92" w15:restartNumberingAfterBreak="0">
    <w:nsid w:val="21A31547"/>
    <w:multiLevelType w:val="hybridMultilevel"/>
    <w:tmpl w:val="EB8861A8"/>
    <w:lvl w:ilvl="0" w:tplc="20000017">
      <w:start w:val="1"/>
      <w:numFmt w:val="lowerLetter"/>
      <w:lvlText w:val="%1)"/>
      <w:lvlJc w:val="left"/>
      <w:pPr>
        <w:ind w:left="1005" w:hanging="360"/>
      </w:pPr>
    </w:lvl>
    <w:lvl w:ilvl="1" w:tplc="20000019" w:tentative="1">
      <w:start w:val="1"/>
      <w:numFmt w:val="lowerLetter"/>
      <w:lvlText w:val="%2."/>
      <w:lvlJc w:val="left"/>
      <w:pPr>
        <w:ind w:left="1725" w:hanging="360"/>
      </w:pPr>
    </w:lvl>
    <w:lvl w:ilvl="2" w:tplc="2000001B" w:tentative="1">
      <w:start w:val="1"/>
      <w:numFmt w:val="lowerRoman"/>
      <w:lvlText w:val="%3."/>
      <w:lvlJc w:val="right"/>
      <w:pPr>
        <w:ind w:left="2445" w:hanging="180"/>
      </w:pPr>
    </w:lvl>
    <w:lvl w:ilvl="3" w:tplc="2000000F" w:tentative="1">
      <w:start w:val="1"/>
      <w:numFmt w:val="decimal"/>
      <w:lvlText w:val="%4."/>
      <w:lvlJc w:val="left"/>
      <w:pPr>
        <w:ind w:left="3165" w:hanging="360"/>
      </w:pPr>
    </w:lvl>
    <w:lvl w:ilvl="4" w:tplc="20000019" w:tentative="1">
      <w:start w:val="1"/>
      <w:numFmt w:val="lowerLetter"/>
      <w:lvlText w:val="%5."/>
      <w:lvlJc w:val="left"/>
      <w:pPr>
        <w:ind w:left="3885" w:hanging="360"/>
      </w:pPr>
    </w:lvl>
    <w:lvl w:ilvl="5" w:tplc="2000001B" w:tentative="1">
      <w:start w:val="1"/>
      <w:numFmt w:val="lowerRoman"/>
      <w:lvlText w:val="%6."/>
      <w:lvlJc w:val="right"/>
      <w:pPr>
        <w:ind w:left="4605" w:hanging="180"/>
      </w:pPr>
    </w:lvl>
    <w:lvl w:ilvl="6" w:tplc="2000000F" w:tentative="1">
      <w:start w:val="1"/>
      <w:numFmt w:val="decimal"/>
      <w:lvlText w:val="%7."/>
      <w:lvlJc w:val="left"/>
      <w:pPr>
        <w:ind w:left="5325" w:hanging="360"/>
      </w:pPr>
    </w:lvl>
    <w:lvl w:ilvl="7" w:tplc="20000019" w:tentative="1">
      <w:start w:val="1"/>
      <w:numFmt w:val="lowerLetter"/>
      <w:lvlText w:val="%8."/>
      <w:lvlJc w:val="left"/>
      <w:pPr>
        <w:ind w:left="6045" w:hanging="360"/>
      </w:pPr>
    </w:lvl>
    <w:lvl w:ilvl="8" w:tplc="2000001B" w:tentative="1">
      <w:start w:val="1"/>
      <w:numFmt w:val="lowerRoman"/>
      <w:lvlText w:val="%9."/>
      <w:lvlJc w:val="right"/>
      <w:pPr>
        <w:ind w:left="6765" w:hanging="180"/>
      </w:pPr>
    </w:lvl>
  </w:abstractNum>
  <w:abstractNum w:abstractNumId="93" w15:restartNumberingAfterBreak="0">
    <w:nsid w:val="221E032C"/>
    <w:multiLevelType w:val="hybridMultilevel"/>
    <w:tmpl w:val="E520A9AE"/>
    <w:lvl w:ilvl="0" w:tplc="E66A2AA4">
      <w:start w:val="1"/>
      <w:numFmt w:val="lowerLetter"/>
      <w:lvlText w:val="%1)"/>
      <w:lvlJc w:val="left"/>
      <w:pPr>
        <w:ind w:left="1083" w:hanging="421"/>
      </w:pPr>
      <w:rPr>
        <w:rFonts w:ascii="Verdana" w:eastAsia="Times New Roman" w:hAnsi="Verdana" w:cs="Times New Roman" w:hint="default"/>
        <w:color w:val="231F20"/>
        <w:w w:val="100"/>
        <w:sz w:val="22"/>
        <w:szCs w:val="22"/>
      </w:rPr>
    </w:lvl>
    <w:lvl w:ilvl="1" w:tplc="629A3766">
      <w:numFmt w:val="bullet"/>
      <w:lvlText w:val="•"/>
      <w:lvlJc w:val="left"/>
      <w:pPr>
        <w:ind w:left="2034" w:hanging="421"/>
      </w:pPr>
      <w:rPr>
        <w:rFonts w:hint="default"/>
      </w:rPr>
    </w:lvl>
    <w:lvl w:ilvl="2" w:tplc="BEE620C6">
      <w:numFmt w:val="bullet"/>
      <w:lvlText w:val="•"/>
      <w:lvlJc w:val="left"/>
      <w:pPr>
        <w:ind w:left="2989" w:hanging="421"/>
      </w:pPr>
      <w:rPr>
        <w:rFonts w:hint="default"/>
      </w:rPr>
    </w:lvl>
    <w:lvl w:ilvl="3" w:tplc="BB98400A">
      <w:numFmt w:val="bullet"/>
      <w:lvlText w:val="•"/>
      <w:lvlJc w:val="left"/>
      <w:pPr>
        <w:ind w:left="3943" w:hanging="421"/>
      </w:pPr>
      <w:rPr>
        <w:rFonts w:hint="default"/>
      </w:rPr>
    </w:lvl>
    <w:lvl w:ilvl="4" w:tplc="403A5AAA">
      <w:numFmt w:val="bullet"/>
      <w:lvlText w:val="•"/>
      <w:lvlJc w:val="left"/>
      <w:pPr>
        <w:ind w:left="4898" w:hanging="421"/>
      </w:pPr>
      <w:rPr>
        <w:rFonts w:hint="default"/>
      </w:rPr>
    </w:lvl>
    <w:lvl w:ilvl="5" w:tplc="BEFED14A">
      <w:numFmt w:val="bullet"/>
      <w:lvlText w:val="•"/>
      <w:lvlJc w:val="left"/>
      <w:pPr>
        <w:ind w:left="5852" w:hanging="421"/>
      </w:pPr>
      <w:rPr>
        <w:rFonts w:hint="default"/>
      </w:rPr>
    </w:lvl>
    <w:lvl w:ilvl="6" w:tplc="7F9E3B4A">
      <w:numFmt w:val="bullet"/>
      <w:lvlText w:val="•"/>
      <w:lvlJc w:val="left"/>
      <w:pPr>
        <w:ind w:left="6807" w:hanging="421"/>
      </w:pPr>
      <w:rPr>
        <w:rFonts w:hint="default"/>
      </w:rPr>
    </w:lvl>
    <w:lvl w:ilvl="7" w:tplc="CF78CE1C">
      <w:numFmt w:val="bullet"/>
      <w:lvlText w:val="•"/>
      <w:lvlJc w:val="left"/>
      <w:pPr>
        <w:ind w:left="7761" w:hanging="421"/>
      </w:pPr>
      <w:rPr>
        <w:rFonts w:hint="default"/>
      </w:rPr>
    </w:lvl>
    <w:lvl w:ilvl="8" w:tplc="89C6D1F4">
      <w:numFmt w:val="bullet"/>
      <w:lvlText w:val="•"/>
      <w:lvlJc w:val="left"/>
      <w:pPr>
        <w:ind w:left="8716" w:hanging="421"/>
      </w:pPr>
      <w:rPr>
        <w:rFonts w:hint="default"/>
      </w:rPr>
    </w:lvl>
  </w:abstractNum>
  <w:abstractNum w:abstractNumId="94" w15:restartNumberingAfterBreak="0">
    <w:nsid w:val="22380130"/>
    <w:multiLevelType w:val="hybridMultilevel"/>
    <w:tmpl w:val="81FE6D78"/>
    <w:lvl w:ilvl="0" w:tplc="20000017">
      <w:start w:val="1"/>
      <w:numFmt w:val="lowerLetter"/>
      <w:lvlText w:val="%1)"/>
      <w:lvlJc w:val="left"/>
      <w:pPr>
        <w:ind w:left="1029" w:hanging="360"/>
      </w:pPr>
    </w:lvl>
    <w:lvl w:ilvl="1" w:tplc="20000019" w:tentative="1">
      <w:start w:val="1"/>
      <w:numFmt w:val="lowerLetter"/>
      <w:lvlText w:val="%2."/>
      <w:lvlJc w:val="left"/>
      <w:pPr>
        <w:ind w:left="1749" w:hanging="360"/>
      </w:pPr>
    </w:lvl>
    <w:lvl w:ilvl="2" w:tplc="2000001B" w:tentative="1">
      <w:start w:val="1"/>
      <w:numFmt w:val="lowerRoman"/>
      <w:lvlText w:val="%3."/>
      <w:lvlJc w:val="right"/>
      <w:pPr>
        <w:ind w:left="2469" w:hanging="180"/>
      </w:pPr>
    </w:lvl>
    <w:lvl w:ilvl="3" w:tplc="2000000F" w:tentative="1">
      <w:start w:val="1"/>
      <w:numFmt w:val="decimal"/>
      <w:lvlText w:val="%4."/>
      <w:lvlJc w:val="left"/>
      <w:pPr>
        <w:ind w:left="3189" w:hanging="360"/>
      </w:pPr>
    </w:lvl>
    <w:lvl w:ilvl="4" w:tplc="20000019" w:tentative="1">
      <w:start w:val="1"/>
      <w:numFmt w:val="lowerLetter"/>
      <w:lvlText w:val="%5."/>
      <w:lvlJc w:val="left"/>
      <w:pPr>
        <w:ind w:left="3909" w:hanging="360"/>
      </w:pPr>
    </w:lvl>
    <w:lvl w:ilvl="5" w:tplc="2000001B" w:tentative="1">
      <w:start w:val="1"/>
      <w:numFmt w:val="lowerRoman"/>
      <w:lvlText w:val="%6."/>
      <w:lvlJc w:val="right"/>
      <w:pPr>
        <w:ind w:left="4629" w:hanging="180"/>
      </w:pPr>
    </w:lvl>
    <w:lvl w:ilvl="6" w:tplc="2000000F" w:tentative="1">
      <w:start w:val="1"/>
      <w:numFmt w:val="decimal"/>
      <w:lvlText w:val="%7."/>
      <w:lvlJc w:val="left"/>
      <w:pPr>
        <w:ind w:left="5349" w:hanging="360"/>
      </w:pPr>
    </w:lvl>
    <w:lvl w:ilvl="7" w:tplc="20000019" w:tentative="1">
      <w:start w:val="1"/>
      <w:numFmt w:val="lowerLetter"/>
      <w:lvlText w:val="%8."/>
      <w:lvlJc w:val="left"/>
      <w:pPr>
        <w:ind w:left="6069" w:hanging="360"/>
      </w:pPr>
    </w:lvl>
    <w:lvl w:ilvl="8" w:tplc="2000001B" w:tentative="1">
      <w:start w:val="1"/>
      <w:numFmt w:val="lowerRoman"/>
      <w:lvlText w:val="%9."/>
      <w:lvlJc w:val="right"/>
      <w:pPr>
        <w:ind w:left="6789" w:hanging="180"/>
      </w:pPr>
    </w:lvl>
  </w:abstractNum>
  <w:abstractNum w:abstractNumId="95" w15:restartNumberingAfterBreak="0">
    <w:nsid w:val="23CD258D"/>
    <w:multiLevelType w:val="multilevel"/>
    <w:tmpl w:val="8BF6F93C"/>
    <w:lvl w:ilvl="0">
      <w:start w:val="2"/>
      <w:numFmt w:val="decimal"/>
      <w:lvlText w:val="%1"/>
      <w:lvlJc w:val="left"/>
      <w:pPr>
        <w:ind w:left="360" w:hanging="360"/>
      </w:pPr>
      <w:rPr>
        <w:rFonts w:hint="default"/>
        <w:color w:val="231F20"/>
      </w:rPr>
    </w:lvl>
    <w:lvl w:ilvl="1">
      <w:start w:val="1"/>
      <w:numFmt w:val="decimal"/>
      <w:lvlText w:val="%1.%2"/>
      <w:lvlJc w:val="left"/>
      <w:pPr>
        <w:ind w:left="1770" w:hanging="360"/>
      </w:pPr>
      <w:rPr>
        <w:rFonts w:hint="default"/>
        <w:color w:val="231F20"/>
      </w:rPr>
    </w:lvl>
    <w:lvl w:ilvl="2">
      <w:start w:val="1"/>
      <w:numFmt w:val="decimal"/>
      <w:lvlText w:val="%1.%2.%3"/>
      <w:lvlJc w:val="left"/>
      <w:pPr>
        <w:ind w:left="3540" w:hanging="720"/>
      </w:pPr>
      <w:rPr>
        <w:rFonts w:hint="default"/>
        <w:color w:val="231F20"/>
      </w:rPr>
    </w:lvl>
    <w:lvl w:ilvl="3">
      <w:start w:val="1"/>
      <w:numFmt w:val="decimal"/>
      <w:lvlText w:val="%1.%2.%3.%4"/>
      <w:lvlJc w:val="left"/>
      <w:pPr>
        <w:ind w:left="4950" w:hanging="720"/>
      </w:pPr>
      <w:rPr>
        <w:rFonts w:hint="default"/>
        <w:color w:val="231F20"/>
      </w:rPr>
    </w:lvl>
    <w:lvl w:ilvl="4">
      <w:start w:val="1"/>
      <w:numFmt w:val="decimal"/>
      <w:lvlText w:val="%1.%2.%3.%4.%5"/>
      <w:lvlJc w:val="left"/>
      <w:pPr>
        <w:ind w:left="6720" w:hanging="1080"/>
      </w:pPr>
      <w:rPr>
        <w:rFonts w:hint="default"/>
        <w:color w:val="231F20"/>
      </w:rPr>
    </w:lvl>
    <w:lvl w:ilvl="5">
      <w:start w:val="1"/>
      <w:numFmt w:val="decimal"/>
      <w:lvlText w:val="%1.%2.%3.%4.%5.%6"/>
      <w:lvlJc w:val="left"/>
      <w:pPr>
        <w:ind w:left="8130" w:hanging="1080"/>
      </w:pPr>
      <w:rPr>
        <w:rFonts w:hint="default"/>
        <w:color w:val="231F20"/>
      </w:rPr>
    </w:lvl>
    <w:lvl w:ilvl="6">
      <w:start w:val="1"/>
      <w:numFmt w:val="decimal"/>
      <w:lvlText w:val="%1.%2.%3.%4.%5.%6.%7"/>
      <w:lvlJc w:val="left"/>
      <w:pPr>
        <w:ind w:left="9900" w:hanging="1440"/>
      </w:pPr>
      <w:rPr>
        <w:rFonts w:hint="default"/>
        <w:color w:val="231F20"/>
      </w:rPr>
    </w:lvl>
    <w:lvl w:ilvl="7">
      <w:start w:val="1"/>
      <w:numFmt w:val="decimal"/>
      <w:lvlText w:val="%1.%2.%3.%4.%5.%6.%7.%8"/>
      <w:lvlJc w:val="left"/>
      <w:pPr>
        <w:ind w:left="11310" w:hanging="1440"/>
      </w:pPr>
      <w:rPr>
        <w:rFonts w:hint="default"/>
        <w:color w:val="231F20"/>
      </w:rPr>
    </w:lvl>
    <w:lvl w:ilvl="8">
      <w:start w:val="1"/>
      <w:numFmt w:val="decimal"/>
      <w:lvlText w:val="%1.%2.%3.%4.%5.%6.%7.%8.%9"/>
      <w:lvlJc w:val="left"/>
      <w:pPr>
        <w:ind w:left="12720" w:hanging="1440"/>
      </w:pPr>
      <w:rPr>
        <w:rFonts w:hint="default"/>
        <w:color w:val="231F20"/>
      </w:rPr>
    </w:lvl>
  </w:abstractNum>
  <w:abstractNum w:abstractNumId="96" w15:restartNumberingAfterBreak="0">
    <w:nsid w:val="245E6A05"/>
    <w:multiLevelType w:val="hybridMultilevel"/>
    <w:tmpl w:val="067C182E"/>
    <w:lvl w:ilvl="0" w:tplc="72DA9796">
      <w:start w:val="1"/>
      <w:numFmt w:val="lowerLetter"/>
      <w:lvlText w:val="%1."/>
      <w:lvlJc w:val="left"/>
      <w:pPr>
        <w:ind w:left="4680" w:hanging="360"/>
      </w:pPr>
      <w:rPr>
        <w:b w:val="0"/>
      </w:rPr>
    </w:lvl>
    <w:lvl w:ilvl="1" w:tplc="20000019" w:tentative="1">
      <w:start w:val="1"/>
      <w:numFmt w:val="lowerLetter"/>
      <w:lvlText w:val="%2."/>
      <w:lvlJc w:val="left"/>
      <w:pPr>
        <w:ind w:left="2071" w:hanging="360"/>
      </w:pPr>
    </w:lvl>
    <w:lvl w:ilvl="2" w:tplc="2000001B" w:tentative="1">
      <w:start w:val="1"/>
      <w:numFmt w:val="lowerRoman"/>
      <w:lvlText w:val="%3."/>
      <w:lvlJc w:val="right"/>
      <w:pPr>
        <w:ind w:left="2791" w:hanging="180"/>
      </w:pPr>
    </w:lvl>
    <w:lvl w:ilvl="3" w:tplc="2000000F" w:tentative="1">
      <w:start w:val="1"/>
      <w:numFmt w:val="decimal"/>
      <w:lvlText w:val="%4."/>
      <w:lvlJc w:val="left"/>
      <w:pPr>
        <w:ind w:left="3511" w:hanging="360"/>
      </w:pPr>
    </w:lvl>
    <w:lvl w:ilvl="4" w:tplc="20000019" w:tentative="1">
      <w:start w:val="1"/>
      <w:numFmt w:val="lowerLetter"/>
      <w:lvlText w:val="%5."/>
      <w:lvlJc w:val="left"/>
      <w:pPr>
        <w:ind w:left="4231" w:hanging="360"/>
      </w:pPr>
    </w:lvl>
    <w:lvl w:ilvl="5" w:tplc="2000001B" w:tentative="1">
      <w:start w:val="1"/>
      <w:numFmt w:val="lowerRoman"/>
      <w:lvlText w:val="%6."/>
      <w:lvlJc w:val="right"/>
      <w:pPr>
        <w:ind w:left="4951" w:hanging="180"/>
      </w:pPr>
    </w:lvl>
    <w:lvl w:ilvl="6" w:tplc="2000000F" w:tentative="1">
      <w:start w:val="1"/>
      <w:numFmt w:val="decimal"/>
      <w:lvlText w:val="%7."/>
      <w:lvlJc w:val="left"/>
      <w:pPr>
        <w:ind w:left="5671" w:hanging="360"/>
      </w:pPr>
    </w:lvl>
    <w:lvl w:ilvl="7" w:tplc="20000019" w:tentative="1">
      <w:start w:val="1"/>
      <w:numFmt w:val="lowerLetter"/>
      <w:lvlText w:val="%8."/>
      <w:lvlJc w:val="left"/>
      <w:pPr>
        <w:ind w:left="6391" w:hanging="360"/>
      </w:pPr>
    </w:lvl>
    <w:lvl w:ilvl="8" w:tplc="2000001B" w:tentative="1">
      <w:start w:val="1"/>
      <w:numFmt w:val="lowerRoman"/>
      <w:lvlText w:val="%9."/>
      <w:lvlJc w:val="right"/>
      <w:pPr>
        <w:ind w:left="7111" w:hanging="180"/>
      </w:pPr>
    </w:lvl>
  </w:abstractNum>
  <w:abstractNum w:abstractNumId="97" w15:restartNumberingAfterBreak="0">
    <w:nsid w:val="24766EDB"/>
    <w:multiLevelType w:val="multilevel"/>
    <w:tmpl w:val="4D0069FE"/>
    <w:lvl w:ilvl="0">
      <w:start w:val="4"/>
      <w:numFmt w:val="decimal"/>
      <w:lvlText w:val="%1"/>
      <w:lvlJc w:val="left"/>
      <w:pPr>
        <w:ind w:left="360" w:hanging="360"/>
      </w:pPr>
      <w:rPr>
        <w:rFonts w:hint="default"/>
        <w:b w:val="0"/>
      </w:rPr>
    </w:lvl>
    <w:lvl w:ilvl="1">
      <w:start w:val="1"/>
      <w:numFmt w:val="decimal"/>
      <w:lvlText w:val="%1.%2"/>
      <w:lvlJc w:val="left"/>
      <w:pPr>
        <w:ind w:left="1783" w:hanging="360"/>
      </w:pPr>
      <w:rPr>
        <w:rFonts w:hint="default"/>
        <w:b w:val="0"/>
      </w:rPr>
    </w:lvl>
    <w:lvl w:ilvl="2">
      <w:start w:val="1"/>
      <w:numFmt w:val="lowerRoman"/>
      <w:lvlText w:val="%3."/>
      <w:lvlJc w:val="right"/>
      <w:pPr>
        <w:ind w:left="3566" w:hanging="720"/>
      </w:pPr>
      <w:rPr>
        <w:rFonts w:hint="default"/>
        <w:b w:val="0"/>
      </w:rPr>
    </w:lvl>
    <w:lvl w:ilvl="3">
      <w:start w:val="1"/>
      <w:numFmt w:val="decimal"/>
      <w:lvlText w:val="%1.%2.%3.%4"/>
      <w:lvlJc w:val="left"/>
      <w:pPr>
        <w:ind w:left="4989" w:hanging="720"/>
      </w:pPr>
      <w:rPr>
        <w:rFonts w:hint="default"/>
        <w:b w:val="0"/>
      </w:rPr>
    </w:lvl>
    <w:lvl w:ilvl="4">
      <w:start w:val="1"/>
      <w:numFmt w:val="decimal"/>
      <w:lvlText w:val="%1.%2.%3.%4.%5"/>
      <w:lvlJc w:val="left"/>
      <w:pPr>
        <w:ind w:left="6772" w:hanging="1080"/>
      </w:pPr>
      <w:rPr>
        <w:rFonts w:hint="default"/>
        <w:b w:val="0"/>
      </w:rPr>
    </w:lvl>
    <w:lvl w:ilvl="5">
      <w:start w:val="1"/>
      <w:numFmt w:val="decimal"/>
      <w:lvlText w:val="%1.%2.%3.%4.%5.%6"/>
      <w:lvlJc w:val="left"/>
      <w:pPr>
        <w:ind w:left="8195" w:hanging="1080"/>
      </w:pPr>
      <w:rPr>
        <w:rFonts w:hint="default"/>
        <w:b w:val="0"/>
      </w:rPr>
    </w:lvl>
    <w:lvl w:ilvl="6">
      <w:start w:val="1"/>
      <w:numFmt w:val="decimal"/>
      <w:lvlText w:val="%1.%2.%3.%4.%5.%6.%7"/>
      <w:lvlJc w:val="left"/>
      <w:pPr>
        <w:ind w:left="9978" w:hanging="1440"/>
      </w:pPr>
      <w:rPr>
        <w:rFonts w:hint="default"/>
        <w:b w:val="0"/>
      </w:rPr>
    </w:lvl>
    <w:lvl w:ilvl="7">
      <w:start w:val="1"/>
      <w:numFmt w:val="decimal"/>
      <w:lvlText w:val="%1.%2.%3.%4.%5.%6.%7.%8"/>
      <w:lvlJc w:val="left"/>
      <w:pPr>
        <w:ind w:left="11401" w:hanging="1440"/>
      </w:pPr>
      <w:rPr>
        <w:rFonts w:hint="default"/>
        <w:b w:val="0"/>
      </w:rPr>
    </w:lvl>
    <w:lvl w:ilvl="8">
      <w:start w:val="1"/>
      <w:numFmt w:val="decimal"/>
      <w:lvlText w:val="%1.%2.%3.%4.%5.%6.%7.%8.%9"/>
      <w:lvlJc w:val="left"/>
      <w:pPr>
        <w:ind w:left="12824" w:hanging="1440"/>
      </w:pPr>
      <w:rPr>
        <w:rFonts w:hint="default"/>
        <w:b w:val="0"/>
      </w:rPr>
    </w:lvl>
  </w:abstractNum>
  <w:abstractNum w:abstractNumId="98" w15:restartNumberingAfterBreak="0">
    <w:nsid w:val="24795E77"/>
    <w:multiLevelType w:val="hybridMultilevel"/>
    <w:tmpl w:val="5B6CB4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15:restartNumberingAfterBreak="0">
    <w:nsid w:val="24D07297"/>
    <w:multiLevelType w:val="hybridMultilevel"/>
    <w:tmpl w:val="BDB209B6"/>
    <w:lvl w:ilvl="0" w:tplc="60AADAAE">
      <w:start w:val="1"/>
      <w:numFmt w:val="lowerRoman"/>
      <w:lvlText w:val="%1)."/>
      <w:lvlJc w:val="right"/>
      <w:pPr>
        <w:ind w:left="1568" w:hanging="360"/>
      </w:pPr>
      <w:rPr>
        <w:rFonts w:hint="default"/>
      </w:rPr>
    </w:lvl>
    <w:lvl w:ilvl="1" w:tplc="20000019" w:tentative="1">
      <w:start w:val="1"/>
      <w:numFmt w:val="lowerLetter"/>
      <w:lvlText w:val="%2."/>
      <w:lvlJc w:val="left"/>
      <w:pPr>
        <w:ind w:left="2288" w:hanging="360"/>
      </w:pPr>
    </w:lvl>
    <w:lvl w:ilvl="2" w:tplc="2000001B" w:tentative="1">
      <w:start w:val="1"/>
      <w:numFmt w:val="lowerRoman"/>
      <w:lvlText w:val="%3."/>
      <w:lvlJc w:val="right"/>
      <w:pPr>
        <w:ind w:left="3008" w:hanging="180"/>
      </w:pPr>
    </w:lvl>
    <w:lvl w:ilvl="3" w:tplc="2000000F" w:tentative="1">
      <w:start w:val="1"/>
      <w:numFmt w:val="decimal"/>
      <w:lvlText w:val="%4."/>
      <w:lvlJc w:val="left"/>
      <w:pPr>
        <w:ind w:left="3728" w:hanging="360"/>
      </w:pPr>
    </w:lvl>
    <w:lvl w:ilvl="4" w:tplc="20000019" w:tentative="1">
      <w:start w:val="1"/>
      <w:numFmt w:val="lowerLetter"/>
      <w:lvlText w:val="%5."/>
      <w:lvlJc w:val="left"/>
      <w:pPr>
        <w:ind w:left="4448" w:hanging="360"/>
      </w:pPr>
    </w:lvl>
    <w:lvl w:ilvl="5" w:tplc="2000001B" w:tentative="1">
      <w:start w:val="1"/>
      <w:numFmt w:val="lowerRoman"/>
      <w:lvlText w:val="%6."/>
      <w:lvlJc w:val="right"/>
      <w:pPr>
        <w:ind w:left="5168" w:hanging="180"/>
      </w:pPr>
    </w:lvl>
    <w:lvl w:ilvl="6" w:tplc="2000000F" w:tentative="1">
      <w:start w:val="1"/>
      <w:numFmt w:val="decimal"/>
      <w:lvlText w:val="%7."/>
      <w:lvlJc w:val="left"/>
      <w:pPr>
        <w:ind w:left="5888" w:hanging="360"/>
      </w:pPr>
    </w:lvl>
    <w:lvl w:ilvl="7" w:tplc="20000019" w:tentative="1">
      <w:start w:val="1"/>
      <w:numFmt w:val="lowerLetter"/>
      <w:lvlText w:val="%8."/>
      <w:lvlJc w:val="left"/>
      <w:pPr>
        <w:ind w:left="6608" w:hanging="360"/>
      </w:pPr>
    </w:lvl>
    <w:lvl w:ilvl="8" w:tplc="2000001B" w:tentative="1">
      <w:start w:val="1"/>
      <w:numFmt w:val="lowerRoman"/>
      <w:lvlText w:val="%9."/>
      <w:lvlJc w:val="right"/>
      <w:pPr>
        <w:ind w:left="7328" w:hanging="180"/>
      </w:pPr>
    </w:lvl>
  </w:abstractNum>
  <w:abstractNum w:abstractNumId="100" w15:restartNumberingAfterBreak="0">
    <w:nsid w:val="254B78E0"/>
    <w:multiLevelType w:val="multilevel"/>
    <w:tmpl w:val="9C0AC694"/>
    <w:lvl w:ilvl="0">
      <w:start w:val="1"/>
      <w:numFmt w:val="decimal"/>
      <w:lvlText w:val="%1."/>
      <w:lvlJc w:val="left"/>
      <w:pPr>
        <w:ind w:left="348" w:hanging="360"/>
      </w:pPr>
    </w:lvl>
    <w:lvl w:ilvl="1">
      <w:start w:val="10"/>
      <w:numFmt w:val="decimal"/>
      <w:isLgl/>
      <w:lvlText w:val="%1.%2"/>
      <w:lvlJc w:val="left"/>
      <w:pPr>
        <w:ind w:left="720" w:hanging="720"/>
      </w:pPr>
    </w:lvl>
    <w:lvl w:ilvl="2">
      <w:start w:val="1"/>
      <w:numFmt w:val="decimal"/>
      <w:isLgl/>
      <w:lvlText w:val="%1.%2.%3"/>
      <w:lvlJc w:val="left"/>
      <w:pPr>
        <w:ind w:left="732" w:hanging="720"/>
      </w:pPr>
    </w:lvl>
    <w:lvl w:ilvl="3">
      <w:start w:val="1"/>
      <w:numFmt w:val="decimal"/>
      <w:isLgl/>
      <w:lvlText w:val="%1.%2.%3.%4"/>
      <w:lvlJc w:val="left"/>
      <w:pPr>
        <w:ind w:left="744" w:hanging="720"/>
      </w:pPr>
    </w:lvl>
    <w:lvl w:ilvl="4">
      <w:start w:val="1"/>
      <w:numFmt w:val="decimal"/>
      <w:isLgl/>
      <w:lvlText w:val="%1.%2.%3.%4.%5"/>
      <w:lvlJc w:val="left"/>
      <w:pPr>
        <w:ind w:left="1116" w:hanging="1080"/>
      </w:pPr>
    </w:lvl>
    <w:lvl w:ilvl="5">
      <w:start w:val="1"/>
      <w:numFmt w:val="decimal"/>
      <w:isLgl/>
      <w:lvlText w:val="%1.%2.%3.%4.%5.%6"/>
      <w:lvlJc w:val="left"/>
      <w:pPr>
        <w:ind w:left="1128" w:hanging="1080"/>
      </w:pPr>
    </w:lvl>
    <w:lvl w:ilvl="6">
      <w:start w:val="1"/>
      <w:numFmt w:val="decimal"/>
      <w:isLgl/>
      <w:lvlText w:val="%1.%2.%3.%4.%5.%6.%7"/>
      <w:lvlJc w:val="left"/>
      <w:pPr>
        <w:ind w:left="1500" w:hanging="1440"/>
      </w:pPr>
    </w:lvl>
    <w:lvl w:ilvl="7">
      <w:start w:val="1"/>
      <w:numFmt w:val="decimal"/>
      <w:isLgl/>
      <w:lvlText w:val="%1.%2.%3.%4.%5.%6.%7.%8"/>
      <w:lvlJc w:val="left"/>
      <w:pPr>
        <w:ind w:left="1512" w:hanging="1440"/>
      </w:pPr>
    </w:lvl>
    <w:lvl w:ilvl="8">
      <w:start w:val="1"/>
      <w:numFmt w:val="decimal"/>
      <w:isLgl/>
      <w:lvlText w:val="%1.%2.%3.%4.%5.%6.%7.%8.%9"/>
      <w:lvlJc w:val="left"/>
      <w:pPr>
        <w:ind w:left="1884" w:hanging="1800"/>
      </w:pPr>
    </w:lvl>
  </w:abstractNum>
  <w:abstractNum w:abstractNumId="101" w15:restartNumberingAfterBreak="0">
    <w:nsid w:val="27274BD4"/>
    <w:multiLevelType w:val="hybridMultilevel"/>
    <w:tmpl w:val="A0321C0A"/>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02" w15:restartNumberingAfterBreak="0">
    <w:nsid w:val="278D0E86"/>
    <w:multiLevelType w:val="hybridMultilevel"/>
    <w:tmpl w:val="C0FAB854"/>
    <w:lvl w:ilvl="0" w:tplc="08090009">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3" w15:restartNumberingAfterBreak="0">
    <w:nsid w:val="27A47AC2"/>
    <w:multiLevelType w:val="multilevel"/>
    <w:tmpl w:val="806C4804"/>
    <w:lvl w:ilvl="0">
      <w:start w:val="39"/>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04" w15:restartNumberingAfterBreak="0">
    <w:nsid w:val="289476B3"/>
    <w:multiLevelType w:val="hybridMultilevel"/>
    <w:tmpl w:val="15B8A076"/>
    <w:lvl w:ilvl="0" w:tplc="DA3E15B2">
      <w:start w:val="1"/>
      <w:numFmt w:val="decimal"/>
      <w:lvlText w:val="%1."/>
      <w:lvlJc w:val="left"/>
      <w:pPr>
        <w:ind w:left="720" w:hanging="360"/>
      </w:pPr>
      <w:rPr>
        <w:rFonts w:hint="default"/>
        <w:spacing w:val="-18"/>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28DD4FA9"/>
    <w:multiLevelType w:val="multilevel"/>
    <w:tmpl w:val="BAE0A7AA"/>
    <w:lvl w:ilvl="0">
      <w:start w:val="1"/>
      <w:numFmt w:val="decimal"/>
      <w:lvlText w:val="%1"/>
      <w:lvlJc w:val="left"/>
      <w:pPr>
        <w:ind w:left="560" w:hanging="560"/>
      </w:pPr>
      <w:rPr>
        <w:rFonts w:hint="default"/>
      </w:rPr>
    </w:lvl>
    <w:lvl w:ilvl="1">
      <w:start w:val="15"/>
      <w:numFmt w:val="decimal"/>
      <w:lvlText w:val="%1.%2"/>
      <w:lvlJc w:val="left"/>
      <w:pPr>
        <w:ind w:left="1145" w:hanging="560"/>
      </w:pPr>
      <w:rPr>
        <w:rFonts w:hint="default"/>
      </w:rPr>
    </w:lvl>
    <w:lvl w:ilvl="2">
      <w:start w:val="1"/>
      <w:numFmt w:val="bullet"/>
      <w:lvlText w:val=""/>
      <w:lvlJc w:val="left"/>
      <w:pPr>
        <w:ind w:left="720" w:hanging="360"/>
      </w:pPr>
      <w:rPr>
        <w:rFonts w:ascii="Symbol" w:hAnsi="Symbol" w:hint="default"/>
      </w:rPr>
    </w:lvl>
    <w:lvl w:ilvl="3">
      <w:start w:val="1"/>
      <w:numFmt w:val="decimal"/>
      <w:lvlText w:val="%1.%2.%3.%4"/>
      <w:lvlJc w:val="left"/>
      <w:pPr>
        <w:ind w:left="2475" w:hanging="720"/>
      </w:pPr>
      <w:rPr>
        <w:rFonts w:hint="default"/>
      </w:rPr>
    </w:lvl>
    <w:lvl w:ilvl="4">
      <w:start w:val="1"/>
      <w:numFmt w:val="decimal"/>
      <w:lvlText w:val="%1.%2.%3.%4.%5"/>
      <w:lvlJc w:val="left"/>
      <w:pPr>
        <w:ind w:left="3420" w:hanging="1080"/>
      </w:pPr>
      <w:rPr>
        <w:rFonts w:hint="default"/>
      </w:rPr>
    </w:lvl>
    <w:lvl w:ilvl="5">
      <w:start w:val="1"/>
      <w:numFmt w:val="decimal"/>
      <w:lvlText w:val="%1.%2.%3.%4.%5.%6"/>
      <w:lvlJc w:val="left"/>
      <w:pPr>
        <w:ind w:left="4005" w:hanging="1080"/>
      </w:pPr>
      <w:rPr>
        <w:rFonts w:hint="default"/>
      </w:rPr>
    </w:lvl>
    <w:lvl w:ilvl="6">
      <w:start w:val="1"/>
      <w:numFmt w:val="decimal"/>
      <w:lvlText w:val="%1.%2.%3.%4.%5.%6.%7"/>
      <w:lvlJc w:val="left"/>
      <w:pPr>
        <w:ind w:left="4950" w:hanging="1440"/>
      </w:pPr>
      <w:rPr>
        <w:rFonts w:hint="default"/>
      </w:rPr>
    </w:lvl>
    <w:lvl w:ilvl="7">
      <w:start w:val="1"/>
      <w:numFmt w:val="decimal"/>
      <w:lvlText w:val="%1.%2.%3.%4.%5.%6.%7.%8"/>
      <w:lvlJc w:val="left"/>
      <w:pPr>
        <w:ind w:left="5535" w:hanging="1440"/>
      </w:pPr>
      <w:rPr>
        <w:rFonts w:hint="default"/>
      </w:rPr>
    </w:lvl>
    <w:lvl w:ilvl="8">
      <w:start w:val="1"/>
      <w:numFmt w:val="decimal"/>
      <w:lvlText w:val="%1.%2.%3.%4.%5.%6.%7.%8.%9"/>
      <w:lvlJc w:val="left"/>
      <w:pPr>
        <w:ind w:left="6480" w:hanging="1800"/>
      </w:pPr>
      <w:rPr>
        <w:rFonts w:hint="default"/>
      </w:rPr>
    </w:lvl>
  </w:abstractNum>
  <w:abstractNum w:abstractNumId="106" w15:restartNumberingAfterBreak="0">
    <w:nsid w:val="29CC435F"/>
    <w:multiLevelType w:val="hybridMultilevel"/>
    <w:tmpl w:val="A7C00E0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7" w15:restartNumberingAfterBreak="0">
    <w:nsid w:val="29DD3A5C"/>
    <w:multiLevelType w:val="hybridMultilevel"/>
    <w:tmpl w:val="5B6CB4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 w15:restartNumberingAfterBreak="0">
    <w:nsid w:val="2A2576F6"/>
    <w:multiLevelType w:val="hybridMultilevel"/>
    <w:tmpl w:val="C1EC18C0"/>
    <w:lvl w:ilvl="0" w:tplc="424E06BC">
      <w:start w:val="1"/>
      <w:numFmt w:val="decimal"/>
      <w:lvlText w:val="%1."/>
      <w:lvlJc w:val="left"/>
      <w:pPr>
        <w:ind w:left="1570" w:hanging="360"/>
      </w:pPr>
      <w:rPr>
        <w:rFonts w:ascii="Verdana" w:eastAsia="Times New Roman" w:hAnsi="Verdana" w:cs="Times New Roman" w:hint="default"/>
        <w:b/>
        <w:bCs/>
        <w:color w:val="231F20"/>
        <w:w w:val="100"/>
        <w:sz w:val="22"/>
        <w:szCs w:val="22"/>
      </w:rPr>
    </w:lvl>
    <w:lvl w:ilvl="1" w:tplc="20000019">
      <w:start w:val="1"/>
      <w:numFmt w:val="lowerLetter"/>
      <w:lvlText w:val="%2."/>
      <w:lvlJc w:val="left"/>
      <w:pPr>
        <w:ind w:left="2290" w:hanging="360"/>
      </w:pPr>
    </w:lvl>
    <w:lvl w:ilvl="2" w:tplc="2000001B" w:tentative="1">
      <w:start w:val="1"/>
      <w:numFmt w:val="lowerRoman"/>
      <w:lvlText w:val="%3."/>
      <w:lvlJc w:val="right"/>
      <w:pPr>
        <w:ind w:left="3010" w:hanging="180"/>
      </w:pPr>
    </w:lvl>
    <w:lvl w:ilvl="3" w:tplc="2000000F" w:tentative="1">
      <w:start w:val="1"/>
      <w:numFmt w:val="decimal"/>
      <w:lvlText w:val="%4."/>
      <w:lvlJc w:val="left"/>
      <w:pPr>
        <w:ind w:left="3730" w:hanging="360"/>
      </w:pPr>
    </w:lvl>
    <w:lvl w:ilvl="4" w:tplc="20000019" w:tentative="1">
      <w:start w:val="1"/>
      <w:numFmt w:val="lowerLetter"/>
      <w:lvlText w:val="%5."/>
      <w:lvlJc w:val="left"/>
      <w:pPr>
        <w:ind w:left="4450" w:hanging="360"/>
      </w:pPr>
    </w:lvl>
    <w:lvl w:ilvl="5" w:tplc="2000001B" w:tentative="1">
      <w:start w:val="1"/>
      <w:numFmt w:val="lowerRoman"/>
      <w:lvlText w:val="%6."/>
      <w:lvlJc w:val="right"/>
      <w:pPr>
        <w:ind w:left="5170" w:hanging="180"/>
      </w:pPr>
    </w:lvl>
    <w:lvl w:ilvl="6" w:tplc="2000000F" w:tentative="1">
      <w:start w:val="1"/>
      <w:numFmt w:val="decimal"/>
      <w:lvlText w:val="%7."/>
      <w:lvlJc w:val="left"/>
      <w:pPr>
        <w:ind w:left="5890" w:hanging="360"/>
      </w:pPr>
    </w:lvl>
    <w:lvl w:ilvl="7" w:tplc="20000019" w:tentative="1">
      <w:start w:val="1"/>
      <w:numFmt w:val="lowerLetter"/>
      <w:lvlText w:val="%8."/>
      <w:lvlJc w:val="left"/>
      <w:pPr>
        <w:ind w:left="6610" w:hanging="360"/>
      </w:pPr>
    </w:lvl>
    <w:lvl w:ilvl="8" w:tplc="2000001B" w:tentative="1">
      <w:start w:val="1"/>
      <w:numFmt w:val="lowerRoman"/>
      <w:lvlText w:val="%9."/>
      <w:lvlJc w:val="right"/>
      <w:pPr>
        <w:ind w:left="7330" w:hanging="180"/>
      </w:pPr>
    </w:lvl>
  </w:abstractNum>
  <w:abstractNum w:abstractNumId="109" w15:restartNumberingAfterBreak="0">
    <w:nsid w:val="2A9A11E5"/>
    <w:multiLevelType w:val="multilevel"/>
    <w:tmpl w:val="46744F96"/>
    <w:lvl w:ilvl="0">
      <w:start w:val="47"/>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10" w15:restartNumberingAfterBreak="0">
    <w:nsid w:val="2C2B1A74"/>
    <w:multiLevelType w:val="hybridMultilevel"/>
    <w:tmpl w:val="0C1A8CF2"/>
    <w:lvl w:ilvl="0" w:tplc="A3F6A912">
      <w:start w:val="1"/>
      <w:numFmt w:val="lowerLetter"/>
      <w:lvlText w:val="(%1)"/>
      <w:lvlJc w:val="left"/>
      <w:pPr>
        <w:ind w:left="1710" w:hanging="360"/>
      </w:pPr>
      <w:rPr>
        <w:rFonts w:hint="default"/>
        <w:b w:val="0"/>
        <w:sz w:val="24"/>
        <w:szCs w:val="24"/>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1" w15:restartNumberingAfterBreak="0">
    <w:nsid w:val="2D3C1CFA"/>
    <w:multiLevelType w:val="multilevel"/>
    <w:tmpl w:val="D9621DD2"/>
    <w:lvl w:ilvl="0">
      <w:start w:val="27"/>
      <w:numFmt w:val="decimal"/>
      <w:lvlText w:val="%1"/>
      <w:lvlJc w:val="left"/>
      <w:pPr>
        <w:ind w:left="480" w:hanging="480"/>
      </w:pPr>
      <w:rPr>
        <w:rFonts w:hint="default"/>
        <w:b w:val="0"/>
      </w:rPr>
    </w:lvl>
    <w:lvl w:ilvl="1">
      <w:start w:val="1"/>
      <w:numFmt w:val="decimal"/>
      <w:lvlText w:val="%1.%2"/>
      <w:lvlJc w:val="left"/>
      <w:pPr>
        <w:ind w:left="2650" w:hanging="720"/>
      </w:pPr>
      <w:rPr>
        <w:rFonts w:hint="default"/>
        <w:b w:val="0"/>
      </w:rPr>
    </w:lvl>
    <w:lvl w:ilvl="2">
      <w:start w:val="1"/>
      <w:numFmt w:val="decimal"/>
      <w:lvlText w:val="%1.%2.%3"/>
      <w:lvlJc w:val="left"/>
      <w:pPr>
        <w:ind w:left="4940" w:hanging="1080"/>
      </w:pPr>
      <w:rPr>
        <w:rFonts w:hint="default"/>
        <w:b w:val="0"/>
      </w:rPr>
    </w:lvl>
    <w:lvl w:ilvl="3">
      <w:start w:val="1"/>
      <w:numFmt w:val="decimal"/>
      <w:lvlText w:val="%1.%2.%3.%4"/>
      <w:lvlJc w:val="left"/>
      <w:pPr>
        <w:ind w:left="6870" w:hanging="1080"/>
      </w:pPr>
      <w:rPr>
        <w:rFonts w:hint="default"/>
        <w:b w:val="0"/>
      </w:rPr>
    </w:lvl>
    <w:lvl w:ilvl="4">
      <w:start w:val="1"/>
      <w:numFmt w:val="decimal"/>
      <w:lvlText w:val="%1.%2.%3.%4.%5"/>
      <w:lvlJc w:val="left"/>
      <w:pPr>
        <w:ind w:left="9160" w:hanging="1440"/>
      </w:pPr>
      <w:rPr>
        <w:rFonts w:hint="default"/>
        <w:b w:val="0"/>
      </w:rPr>
    </w:lvl>
    <w:lvl w:ilvl="5">
      <w:start w:val="1"/>
      <w:numFmt w:val="decimal"/>
      <w:lvlText w:val="%1.%2.%3.%4.%5.%6"/>
      <w:lvlJc w:val="left"/>
      <w:pPr>
        <w:ind w:left="11450" w:hanging="1800"/>
      </w:pPr>
      <w:rPr>
        <w:rFonts w:hint="default"/>
        <w:b w:val="0"/>
      </w:rPr>
    </w:lvl>
    <w:lvl w:ilvl="6">
      <w:start w:val="1"/>
      <w:numFmt w:val="decimal"/>
      <w:lvlText w:val="%1.%2.%3.%4.%5.%6.%7"/>
      <w:lvlJc w:val="left"/>
      <w:pPr>
        <w:ind w:left="13740" w:hanging="2160"/>
      </w:pPr>
      <w:rPr>
        <w:rFonts w:hint="default"/>
        <w:b w:val="0"/>
      </w:rPr>
    </w:lvl>
    <w:lvl w:ilvl="7">
      <w:start w:val="1"/>
      <w:numFmt w:val="decimal"/>
      <w:lvlText w:val="%1.%2.%3.%4.%5.%6.%7.%8"/>
      <w:lvlJc w:val="left"/>
      <w:pPr>
        <w:ind w:left="15670" w:hanging="2160"/>
      </w:pPr>
      <w:rPr>
        <w:rFonts w:hint="default"/>
        <w:b w:val="0"/>
      </w:rPr>
    </w:lvl>
    <w:lvl w:ilvl="8">
      <w:start w:val="1"/>
      <w:numFmt w:val="decimal"/>
      <w:lvlText w:val="%1.%2.%3.%4.%5.%6.%7.%8.%9"/>
      <w:lvlJc w:val="left"/>
      <w:pPr>
        <w:ind w:left="17960" w:hanging="2520"/>
      </w:pPr>
      <w:rPr>
        <w:rFonts w:hint="default"/>
        <w:b w:val="0"/>
      </w:rPr>
    </w:lvl>
  </w:abstractNum>
  <w:abstractNum w:abstractNumId="112" w15:restartNumberingAfterBreak="0">
    <w:nsid w:val="2D640AFD"/>
    <w:multiLevelType w:val="hybridMultilevel"/>
    <w:tmpl w:val="71DEED52"/>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13" w15:restartNumberingAfterBreak="0">
    <w:nsid w:val="2DBF4724"/>
    <w:multiLevelType w:val="multilevel"/>
    <w:tmpl w:val="C982FE1E"/>
    <w:lvl w:ilvl="0">
      <w:start w:val="46"/>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14" w15:restartNumberingAfterBreak="0">
    <w:nsid w:val="2E566767"/>
    <w:multiLevelType w:val="hybridMultilevel"/>
    <w:tmpl w:val="1E5C0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2E703129"/>
    <w:multiLevelType w:val="multilevel"/>
    <w:tmpl w:val="257C8624"/>
    <w:lvl w:ilvl="0">
      <w:start w:val="1"/>
      <w:numFmt w:val="decimal"/>
      <w:lvlText w:val="%1."/>
      <w:lvlJc w:val="left"/>
      <w:pPr>
        <w:ind w:left="1571" w:hanging="360"/>
      </w:pPr>
    </w:lvl>
    <w:lvl w:ilvl="1">
      <w:start w:val="1"/>
      <w:numFmt w:val="decimal"/>
      <w:isLgl/>
      <w:lvlText w:val="%1.%2"/>
      <w:lvlJc w:val="left"/>
      <w:pPr>
        <w:ind w:left="3661" w:hanging="720"/>
      </w:pPr>
      <w:rPr>
        <w:rFonts w:hint="default"/>
      </w:rPr>
    </w:lvl>
    <w:lvl w:ilvl="2">
      <w:start w:val="1"/>
      <w:numFmt w:val="decimal"/>
      <w:isLgl/>
      <w:lvlText w:val="%1.%2.%3"/>
      <w:lvlJc w:val="left"/>
      <w:pPr>
        <w:ind w:left="5391" w:hanging="720"/>
      </w:pPr>
      <w:rPr>
        <w:rFonts w:hint="default"/>
      </w:rPr>
    </w:lvl>
    <w:lvl w:ilvl="3">
      <w:start w:val="1"/>
      <w:numFmt w:val="decimal"/>
      <w:isLgl/>
      <w:lvlText w:val="%1.%2.%3.%4"/>
      <w:lvlJc w:val="left"/>
      <w:pPr>
        <w:ind w:left="7481" w:hanging="1080"/>
      </w:pPr>
      <w:rPr>
        <w:rFonts w:hint="default"/>
      </w:rPr>
    </w:lvl>
    <w:lvl w:ilvl="4">
      <w:start w:val="1"/>
      <w:numFmt w:val="decimal"/>
      <w:isLgl/>
      <w:lvlText w:val="%1.%2.%3.%4.%5"/>
      <w:lvlJc w:val="left"/>
      <w:pPr>
        <w:ind w:left="9571" w:hanging="1440"/>
      </w:pPr>
      <w:rPr>
        <w:rFonts w:hint="default"/>
      </w:rPr>
    </w:lvl>
    <w:lvl w:ilvl="5">
      <w:start w:val="1"/>
      <w:numFmt w:val="decimal"/>
      <w:isLgl/>
      <w:lvlText w:val="%1.%2.%3.%4.%5.%6"/>
      <w:lvlJc w:val="left"/>
      <w:pPr>
        <w:ind w:left="11661" w:hanging="1800"/>
      </w:pPr>
      <w:rPr>
        <w:rFonts w:hint="default"/>
      </w:rPr>
    </w:lvl>
    <w:lvl w:ilvl="6">
      <w:start w:val="1"/>
      <w:numFmt w:val="decimal"/>
      <w:isLgl/>
      <w:lvlText w:val="%1.%2.%3.%4.%5.%6.%7"/>
      <w:lvlJc w:val="left"/>
      <w:pPr>
        <w:ind w:left="13391" w:hanging="1800"/>
      </w:pPr>
      <w:rPr>
        <w:rFonts w:hint="default"/>
      </w:rPr>
    </w:lvl>
    <w:lvl w:ilvl="7">
      <w:start w:val="1"/>
      <w:numFmt w:val="decimal"/>
      <w:isLgl/>
      <w:lvlText w:val="%1.%2.%3.%4.%5.%6.%7.%8"/>
      <w:lvlJc w:val="left"/>
      <w:pPr>
        <w:ind w:left="15481" w:hanging="2160"/>
      </w:pPr>
      <w:rPr>
        <w:rFonts w:hint="default"/>
      </w:rPr>
    </w:lvl>
    <w:lvl w:ilvl="8">
      <w:start w:val="1"/>
      <w:numFmt w:val="decimal"/>
      <w:isLgl/>
      <w:lvlText w:val="%1.%2.%3.%4.%5.%6.%7.%8.%9"/>
      <w:lvlJc w:val="left"/>
      <w:pPr>
        <w:ind w:left="17571" w:hanging="2520"/>
      </w:pPr>
      <w:rPr>
        <w:rFonts w:hint="default"/>
      </w:rPr>
    </w:lvl>
  </w:abstractNum>
  <w:abstractNum w:abstractNumId="116" w15:restartNumberingAfterBreak="0">
    <w:nsid w:val="2EE00B7F"/>
    <w:multiLevelType w:val="multilevel"/>
    <w:tmpl w:val="55ECACB4"/>
    <w:lvl w:ilvl="0">
      <w:start w:val="32"/>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17" w15:restartNumberingAfterBreak="0">
    <w:nsid w:val="2F2717B2"/>
    <w:multiLevelType w:val="hybridMultilevel"/>
    <w:tmpl w:val="2F08A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2FC83E4C"/>
    <w:multiLevelType w:val="hybridMultilevel"/>
    <w:tmpl w:val="5DCCF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305452D7"/>
    <w:multiLevelType w:val="multilevel"/>
    <w:tmpl w:val="837EDFB6"/>
    <w:lvl w:ilvl="0">
      <w:start w:val="48"/>
      <w:numFmt w:val="decimal"/>
      <w:lvlText w:val="%1"/>
      <w:lvlJc w:val="left"/>
      <w:pPr>
        <w:ind w:left="480" w:hanging="480"/>
      </w:pPr>
      <w:rPr>
        <w:rFonts w:hint="default"/>
        <w:color w:val="231F20"/>
      </w:rPr>
    </w:lvl>
    <w:lvl w:ilvl="1">
      <w:start w:val="1"/>
      <w:numFmt w:val="decimal"/>
      <w:lvlText w:val="%1.%2"/>
      <w:lvlJc w:val="left"/>
      <w:pPr>
        <w:ind w:left="1080" w:hanging="720"/>
      </w:pPr>
      <w:rPr>
        <w:rFonts w:hint="default"/>
        <w:color w:val="231F20"/>
      </w:rPr>
    </w:lvl>
    <w:lvl w:ilvl="2">
      <w:start w:val="1"/>
      <w:numFmt w:val="decimal"/>
      <w:lvlText w:val="%1.%2.%3"/>
      <w:lvlJc w:val="left"/>
      <w:pPr>
        <w:ind w:left="1440" w:hanging="720"/>
      </w:pPr>
      <w:rPr>
        <w:rFonts w:hint="default"/>
        <w:color w:val="231F20"/>
      </w:rPr>
    </w:lvl>
    <w:lvl w:ilvl="3">
      <w:start w:val="1"/>
      <w:numFmt w:val="decimal"/>
      <w:lvlText w:val="%1.%2.%3.%4"/>
      <w:lvlJc w:val="left"/>
      <w:pPr>
        <w:ind w:left="2160" w:hanging="1080"/>
      </w:pPr>
      <w:rPr>
        <w:rFonts w:hint="default"/>
        <w:color w:val="231F20"/>
      </w:rPr>
    </w:lvl>
    <w:lvl w:ilvl="4">
      <w:start w:val="1"/>
      <w:numFmt w:val="decimal"/>
      <w:lvlText w:val="%1.%2.%3.%4.%5"/>
      <w:lvlJc w:val="left"/>
      <w:pPr>
        <w:ind w:left="2880" w:hanging="1440"/>
      </w:pPr>
      <w:rPr>
        <w:rFonts w:hint="default"/>
        <w:color w:val="231F20"/>
      </w:rPr>
    </w:lvl>
    <w:lvl w:ilvl="5">
      <w:start w:val="1"/>
      <w:numFmt w:val="decimal"/>
      <w:lvlText w:val="%1.%2.%3.%4.%5.%6"/>
      <w:lvlJc w:val="left"/>
      <w:pPr>
        <w:ind w:left="3600" w:hanging="1800"/>
      </w:pPr>
      <w:rPr>
        <w:rFonts w:hint="default"/>
        <w:color w:val="231F20"/>
      </w:rPr>
    </w:lvl>
    <w:lvl w:ilvl="6">
      <w:start w:val="1"/>
      <w:numFmt w:val="decimal"/>
      <w:lvlText w:val="%1.%2.%3.%4.%5.%6.%7"/>
      <w:lvlJc w:val="left"/>
      <w:pPr>
        <w:ind w:left="3960" w:hanging="1800"/>
      </w:pPr>
      <w:rPr>
        <w:rFonts w:hint="default"/>
        <w:color w:val="231F20"/>
      </w:rPr>
    </w:lvl>
    <w:lvl w:ilvl="7">
      <w:start w:val="1"/>
      <w:numFmt w:val="decimal"/>
      <w:lvlText w:val="%1.%2.%3.%4.%5.%6.%7.%8"/>
      <w:lvlJc w:val="left"/>
      <w:pPr>
        <w:ind w:left="4680" w:hanging="2160"/>
      </w:pPr>
      <w:rPr>
        <w:rFonts w:hint="default"/>
        <w:color w:val="231F20"/>
      </w:rPr>
    </w:lvl>
    <w:lvl w:ilvl="8">
      <w:start w:val="1"/>
      <w:numFmt w:val="decimal"/>
      <w:lvlText w:val="%1.%2.%3.%4.%5.%6.%7.%8.%9"/>
      <w:lvlJc w:val="left"/>
      <w:pPr>
        <w:ind w:left="5400" w:hanging="2520"/>
      </w:pPr>
      <w:rPr>
        <w:rFonts w:hint="default"/>
        <w:color w:val="231F20"/>
      </w:rPr>
    </w:lvl>
  </w:abstractNum>
  <w:abstractNum w:abstractNumId="120" w15:restartNumberingAfterBreak="0">
    <w:nsid w:val="30BB2B01"/>
    <w:multiLevelType w:val="hybridMultilevel"/>
    <w:tmpl w:val="A24477E6"/>
    <w:lvl w:ilvl="0" w:tplc="424E06BC">
      <w:start w:val="1"/>
      <w:numFmt w:val="decimal"/>
      <w:lvlText w:val="%1."/>
      <w:lvlJc w:val="left"/>
      <w:pPr>
        <w:ind w:left="1410" w:hanging="560"/>
      </w:pPr>
      <w:rPr>
        <w:rFonts w:ascii="Verdana" w:eastAsia="Times New Roman" w:hAnsi="Verdana" w:cs="Times New Roman" w:hint="default"/>
        <w:b/>
        <w:bCs/>
        <w:color w:val="231F20"/>
        <w:w w:val="100"/>
        <w:sz w:val="22"/>
        <w:szCs w:val="22"/>
      </w:rPr>
    </w:lvl>
    <w:lvl w:ilvl="1" w:tplc="BEFC4D76">
      <w:numFmt w:val="none"/>
      <w:lvlText w:val=""/>
      <w:lvlJc w:val="left"/>
      <w:pPr>
        <w:tabs>
          <w:tab w:val="num" w:pos="360"/>
        </w:tabs>
      </w:pPr>
    </w:lvl>
    <w:lvl w:ilvl="2" w:tplc="B652D48E">
      <w:start w:val="1"/>
      <w:numFmt w:val="decimal"/>
      <w:lvlText w:val="%3)"/>
      <w:lvlJc w:val="left"/>
      <w:pPr>
        <w:ind w:left="1954" w:hanging="540"/>
        <w:jc w:val="right"/>
      </w:pPr>
      <w:rPr>
        <w:rFonts w:ascii="Verdana" w:eastAsia="Times New Roman" w:hAnsi="Verdana" w:cs="Times New Roman" w:hint="default"/>
        <w:color w:val="231F20"/>
        <w:spacing w:val="-23"/>
        <w:w w:val="99"/>
        <w:sz w:val="22"/>
        <w:szCs w:val="22"/>
      </w:rPr>
    </w:lvl>
    <w:lvl w:ilvl="3" w:tplc="246453DC">
      <w:start w:val="1"/>
      <w:numFmt w:val="lowerLetter"/>
      <w:lvlText w:val="%4)"/>
      <w:lvlJc w:val="left"/>
      <w:pPr>
        <w:ind w:left="7209" w:hanging="405"/>
      </w:pPr>
      <w:rPr>
        <w:rFonts w:ascii="Verdana" w:eastAsia="Times New Roman" w:hAnsi="Verdana" w:cs="Times New Roman" w:hint="default"/>
        <w:color w:val="231F20"/>
        <w:w w:val="100"/>
        <w:sz w:val="22"/>
        <w:szCs w:val="22"/>
      </w:rPr>
    </w:lvl>
    <w:lvl w:ilvl="4" w:tplc="C44085BC">
      <w:numFmt w:val="bullet"/>
      <w:lvlText w:val="•"/>
      <w:lvlJc w:val="left"/>
      <w:pPr>
        <w:ind w:left="4746" w:hanging="405"/>
      </w:pPr>
      <w:rPr>
        <w:rFonts w:hint="default"/>
      </w:rPr>
    </w:lvl>
    <w:lvl w:ilvl="5" w:tplc="EC840D78">
      <w:numFmt w:val="bullet"/>
      <w:lvlText w:val="•"/>
      <w:lvlJc w:val="left"/>
      <w:pPr>
        <w:ind w:left="5939" w:hanging="405"/>
      </w:pPr>
      <w:rPr>
        <w:rFonts w:hint="default"/>
      </w:rPr>
    </w:lvl>
    <w:lvl w:ilvl="6" w:tplc="064A7E14">
      <w:numFmt w:val="bullet"/>
      <w:lvlText w:val="•"/>
      <w:lvlJc w:val="left"/>
      <w:pPr>
        <w:ind w:left="7132" w:hanging="405"/>
      </w:pPr>
      <w:rPr>
        <w:rFonts w:hint="default"/>
      </w:rPr>
    </w:lvl>
    <w:lvl w:ilvl="7" w:tplc="613A46DE">
      <w:numFmt w:val="bullet"/>
      <w:lvlText w:val="•"/>
      <w:lvlJc w:val="left"/>
      <w:pPr>
        <w:ind w:left="8325" w:hanging="405"/>
      </w:pPr>
      <w:rPr>
        <w:rFonts w:hint="default"/>
      </w:rPr>
    </w:lvl>
    <w:lvl w:ilvl="8" w:tplc="409CFC72">
      <w:numFmt w:val="bullet"/>
      <w:lvlText w:val="•"/>
      <w:lvlJc w:val="left"/>
      <w:pPr>
        <w:ind w:left="9519" w:hanging="405"/>
      </w:pPr>
      <w:rPr>
        <w:rFonts w:hint="default"/>
      </w:rPr>
    </w:lvl>
  </w:abstractNum>
  <w:abstractNum w:abstractNumId="121" w15:restartNumberingAfterBreak="0">
    <w:nsid w:val="30CA7F90"/>
    <w:multiLevelType w:val="hybridMultilevel"/>
    <w:tmpl w:val="24728E06"/>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22" w15:restartNumberingAfterBreak="0">
    <w:nsid w:val="319614B8"/>
    <w:multiLevelType w:val="hybridMultilevel"/>
    <w:tmpl w:val="679AE7D6"/>
    <w:lvl w:ilvl="0" w:tplc="87AC682C">
      <w:start w:val="4"/>
      <w:numFmt w:val="lowerRoman"/>
      <w:lvlText w:val="%1."/>
      <w:lvlJc w:val="left"/>
      <w:pPr>
        <w:ind w:left="471" w:hanging="368"/>
      </w:pPr>
      <w:rPr>
        <w:rFonts w:ascii="Verdana" w:eastAsia="Times New Roman" w:hAnsi="Verdana" w:cs="Times New Roman" w:hint="default"/>
        <w:b/>
        <w:bCs/>
        <w:color w:val="231F20"/>
        <w:spacing w:val="-23"/>
        <w:w w:val="100"/>
        <w:sz w:val="22"/>
        <w:szCs w:val="22"/>
      </w:rPr>
    </w:lvl>
    <w:lvl w:ilvl="1" w:tplc="A3581364">
      <w:start w:val="1"/>
      <w:numFmt w:val="decimal"/>
      <w:lvlText w:val="%2."/>
      <w:lvlJc w:val="left"/>
      <w:pPr>
        <w:ind w:left="471" w:hanging="368"/>
      </w:pPr>
      <w:rPr>
        <w:rFonts w:ascii="Verdana" w:eastAsia="Times New Roman" w:hAnsi="Verdana" w:cs="Times New Roman" w:hint="default"/>
        <w:color w:val="231F20"/>
        <w:spacing w:val="-35"/>
        <w:w w:val="99"/>
        <w:sz w:val="22"/>
        <w:szCs w:val="22"/>
      </w:rPr>
    </w:lvl>
    <w:lvl w:ilvl="2" w:tplc="1678622E">
      <w:numFmt w:val="bullet"/>
      <w:lvlText w:val="•"/>
      <w:lvlJc w:val="left"/>
      <w:pPr>
        <w:ind w:left="2509" w:hanging="368"/>
      </w:pPr>
      <w:rPr>
        <w:rFonts w:hint="default"/>
      </w:rPr>
    </w:lvl>
    <w:lvl w:ilvl="3" w:tplc="F2F2CA4C">
      <w:numFmt w:val="bullet"/>
      <w:lvlText w:val="•"/>
      <w:lvlJc w:val="left"/>
      <w:pPr>
        <w:ind w:left="3523" w:hanging="368"/>
      </w:pPr>
      <w:rPr>
        <w:rFonts w:hint="default"/>
      </w:rPr>
    </w:lvl>
    <w:lvl w:ilvl="4" w:tplc="76287C56">
      <w:numFmt w:val="bullet"/>
      <w:lvlText w:val="•"/>
      <w:lvlJc w:val="left"/>
      <w:pPr>
        <w:ind w:left="4538" w:hanging="368"/>
      </w:pPr>
      <w:rPr>
        <w:rFonts w:hint="default"/>
      </w:rPr>
    </w:lvl>
    <w:lvl w:ilvl="5" w:tplc="9560F396">
      <w:numFmt w:val="bullet"/>
      <w:lvlText w:val="•"/>
      <w:lvlJc w:val="left"/>
      <w:pPr>
        <w:ind w:left="5552" w:hanging="368"/>
      </w:pPr>
      <w:rPr>
        <w:rFonts w:hint="default"/>
      </w:rPr>
    </w:lvl>
    <w:lvl w:ilvl="6" w:tplc="47B0834C">
      <w:numFmt w:val="bullet"/>
      <w:lvlText w:val="•"/>
      <w:lvlJc w:val="left"/>
      <w:pPr>
        <w:ind w:left="6567" w:hanging="368"/>
      </w:pPr>
      <w:rPr>
        <w:rFonts w:hint="default"/>
      </w:rPr>
    </w:lvl>
    <w:lvl w:ilvl="7" w:tplc="8BE2D24A">
      <w:numFmt w:val="bullet"/>
      <w:lvlText w:val="•"/>
      <w:lvlJc w:val="left"/>
      <w:pPr>
        <w:ind w:left="7581" w:hanging="368"/>
      </w:pPr>
      <w:rPr>
        <w:rFonts w:hint="default"/>
      </w:rPr>
    </w:lvl>
    <w:lvl w:ilvl="8" w:tplc="F34A1096">
      <w:numFmt w:val="bullet"/>
      <w:lvlText w:val="•"/>
      <w:lvlJc w:val="left"/>
      <w:pPr>
        <w:ind w:left="8596" w:hanging="368"/>
      </w:pPr>
      <w:rPr>
        <w:rFonts w:hint="default"/>
      </w:rPr>
    </w:lvl>
  </w:abstractNum>
  <w:abstractNum w:abstractNumId="123" w15:restartNumberingAfterBreak="0">
    <w:nsid w:val="31D4551F"/>
    <w:multiLevelType w:val="hybridMultilevel"/>
    <w:tmpl w:val="7A26740A"/>
    <w:lvl w:ilvl="0" w:tplc="20000017">
      <w:start w:val="1"/>
      <w:numFmt w:val="lowerLetter"/>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24" w15:restartNumberingAfterBreak="0">
    <w:nsid w:val="32AF29BC"/>
    <w:multiLevelType w:val="hybridMultilevel"/>
    <w:tmpl w:val="DC180C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15:restartNumberingAfterBreak="0">
    <w:nsid w:val="32BB7EF0"/>
    <w:multiLevelType w:val="multilevel"/>
    <w:tmpl w:val="055C076C"/>
    <w:lvl w:ilvl="0">
      <w:start w:val="43"/>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26" w15:restartNumberingAfterBreak="0">
    <w:nsid w:val="32F80B11"/>
    <w:multiLevelType w:val="multilevel"/>
    <w:tmpl w:val="4EFC80E8"/>
    <w:lvl w:ilvl="0">
      <w:start w:val="1"/>
      <w:numFmt w:val="decimal"/>
      <w:lvlText w:val="%1"/>
      <w:lvlJc w:val="left"/>
      <w:pPr>
        <w:ind w:left="360" w:hanging="360"/>
      </w:pPr>
      <w:rPr>
        <w:rFonts w:hint="default"/>
      </w:rPr>
    </w:lvl>
    <w:lvl w:ilvl="1">
      <w:start w:val="1"/>
      <w:numFmt w:val="decimal"/>
      <w:lvlText w:val="%1.%2"/>
      <w:lvlJc w:val="left"/>
      <w:pPr>
        <w:ind w:left="2143" w:hanging="720"/>
      </w:pPr>
      <w:rPr>
        <w:rFonts w:hint="default"/>
        <w:b w:val="0"/>
        <w:bCs w:val="0"/>
      </w:rPr>
    </w:lvl>
    <w:lvl w:ilvl="2">
      <w:start w:val="1"/>
      <w:numFmt w:val="decimal"/>
      <w:lvlText w:val="%1.%2.%3"/>
      <w:lvlJc w:val="left"/>
      <w:pPr>
        <w:ind w:left="3566" w:hanging="720"/>
      </w:pPr>
      <w:rPr>
        <w:rFonts w:hint="default"/>
      </w:rPr>
    </w:lvl>
    <w:lvl w:ilvl="3">
      <w:start w:val="1"/>
      <w:numFmt w:val="decimal"/>
      <w:lvlText w:val="%1.%2.%3.%4"/>
      <w:lvlJc w:val="left"/>
      <w:pPr>
        <w:ind w:left="5349" w:hanging="1080"/>
      </w:pPr>
      <w:rPr>
        <w:rFonts w:hint="default"/>
      </w:rPr>
    </w:lvl>
    <w:lvl w:ilvl="4">
      <w:start w:val="1"/>
      <w:numFmt w:val="decimal"/>
      <w:lvlText w:val="%1.%2.%3.%4.%5"/>
      <w:lvlJc w:val="left"/>
      <w:pPr>
        <w:ind w:left="7132" w:hanging="1440"/>
      </w:pPr>
      <w:rPr>
        <w:rFonts w:hint="default"/>
      </w:rPr>
    </w:lvl>
    <w:lvl w:ilvl="5">
      <w:start w:val="1"/>
      <w:numFmt w:val="decimal"/>
      <w:lvlText w:val="%1.%2.%3.%4.%5.%6"/>
      <w:lvlJc w:val="left"/>
      <w:pPr>
        <w:ind w:left="8915" w:hanging="1800"/>
      </w:pPr>
      <w:rPr>
        <w:rFonts w:hint="default"/>
      </w:rPr>
    </w:lvl>
    <w:lvl w:ilvl="6">
      <w:start w:val="1"/>
      <w:numFmt w:val="decimal"/>
      <w:lvlText w:val="%1.%2.%3.%4.%5.%6.%7"/>
      <w:lvlJc w:val="left"/>
      <w:pPr>
        <w:ind w:left="10338" w:hanging="1800"/>
      </w:pPr>
      <w:rPr>
        <w:rFonts w:hint="default"/>
      </w:rPr>
    </w:lvl>
    <w:lvl w:ilvl="7">
      <w:start w:val="1"/>
      <w:numFmt w:val="decimal"/>
      <w:lvlText w:val="%1.%2.%3.%4.%5.%6.%7.%8"/>
      <w:lvlJc w:val="left"/>
      <w:pPr>
        <w:ind w:left="12121" w:hanging="2160"/>
      </w:pPr>
      <w:rPr>
        <w:rFonts w:hint="default"/>
      </w:rPr>
    </w:lvl>
    <w:lvl w:ilvl="8">
      <w:start w:val="1"/>
      <w:numFmt w:val="decimal"/>
      <w:lvlText w:val="%1.%2.%3.%4.%5.%6.%7.%8.%9"/>
      <w:lvlJc w:val="left"/>
      <w:pPr>
        <w:ind w:left="13904" w:hanging="2520"/>
      </w:pPr>
      <w:rPr>
        <w:rFonts w:hint="default"/>
      </w:rPr>
    </w:lvl>
  </w:abstractNum>
  <w:abstractNum w:abstractNumId="127" w15:restartNumberingAfterBreak="0">
    <w:nsid w:val="336032F5"/>
    <w:multiLevelType w:val="multilevel"/>
    <w:tmpl w:val="359E5C24"/>
    <w:lvl w:ilvl="0">
      <w:start w:val="25"/>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28" w15:restartNumberingAfterBreak="0">
    <w:nsid w:val="339D457E"/>
    <w:multiLevelType w:val="hybridMultilevel"/>
    <w:tmpl w:val="5336AD4A"/>
    <w:lvl w:ilvl="0" w:tplc="20000017">
      <w:start w:val="1"/>
      <w:numFmt w:val="lowerLetter"/>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129" w15:restartNumberingAfterBreak="0">
    <w:nsid w:val="341004C1"/>
    <w:multiLevelType w:val="multilevel"/>
    <w:tmpl w:val="05560712"/>
    <w:lvl w:ilvl="0">
      <w:start w:val="36"/>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30" w15:restartNumberingAfterBreak="0">
    <w:nsid w:val="35140B75"/>
    <w:multiLevelType w:val="hybridMultilevel"/>
    <w:tmpl w:val="B54A8E62"/>
    <w:lvl w:ilvl="0" w:tplc="BAE805D2">
      <w:start w:val="1"/>
      <w:numFmt w:val="decimal"/>
      <w:lvlText w:val="%1."/>
      <w:lvlJc w:val="left"/>
      <w:pPr>
        <w:ind w:left="848" w:hanging="557"/>
      </w:pPr>
      <w:rPr>
        <w:rFonts w:ascii="Verdana" w:eastAsia="Times New Roman" w:hAnsi="Verdana" w:cs="Times New Roman" w:hint="default"/>
        <w:color w:val="231F20"/>
        <w:spacing w:val="-35"/>
        <w:w w:val="99"/>
        <w:sz w:val="22"/>
        <w:szCs w:val="22"/>
      </w:rPr>
    </w:lvl>
    <w:lvl w:ilvl="1" w:tplc="0FB62F24">
      <w:numFmt w:val="bullet"/>
      <w:lvlText w:val="•"/>
      <w:lvlJc w:val="left"/>
      <w:pPr>
        <w:ind w:left="1946" w:hanging="557"/>
      </w:pPr>
      <w:rPr>
        <w:rFonts w:hint="default"/>
      </w:rPr>
    </w:lvl>
    <w:lvl w:ilvl="2" w:tplc="FA66DB96">
      <w:numFmt w:val="bullet"/>
      <w:lvlText w:val="•"/>
      <w:lvlJc w:val="left"/>
      <w:pPr>
        <w:ind w:left="3053" w:hanging="557"/>
      </w:pPr>
      <w:rPr>
        <w:rFonts w:hint="default"/>
      </w:rPr>
    </w:lvl>
    <w:lvl w:ilvl="3" w:tplc="A45AA1BE">
      <w:numFmt w:val="bullet"/>
      <w:lvlText w:val="•"/>
      <w:lvlJc w:val="left"/>
      <w:pPr>
        <w:ind w:left="4159" w:hanging="557"/>
      </w:pPr>
      <w:rPr>
        <w:rFonts w:hint="default"/>
      </w:rPr>
    </w:lvl>
    <w:lvl w:ilvl="4" w:tplc="5E6CD1E6">
      <w:numFmt w:val="bullet"/>
      <w:lvlText w:val="•"/>
      <w:lvlJc w:val="left"/>
      <w:pPr>
        <w:ind w:left="5266" w:hanging="557"/>
      </w:pPr>
      <w:rPr>
        <w:rFonts w:hint="default"/>
      </w:rPr>
    </w:lvl>
    <w:lvl w:ilvl="5" w:tplc="095432E0">
      <w:numFmt w:val="bullet"/>
      <w:lvlText w:val="•"/>
      <w:lvlJc w:val="left"/>
      <w:pPr>
        <w:ind w:left="6372" w:hanging="557"/>
      </w:pPr>
      <w:rPr>
        <w:rFonts w:hint="default"/>
      </w:rPr>
    </w:lvl>
    <w:lvl w:ilvl="6" w:tplc="1AE888AC">
      <w:numFmt w:val="bullet"/>
      <w:lvlText w:val="•"/>
      <w:lvlJc w:val="left"/>
      <w:pPr>
        <w:ind w:left="7479" w:hanging="557"/>
      </w:pPr>
      <w:rPr>
        <w:rFonts w:hint="default"/>
      </w:rPr>
    </w:lvl>
    <w:lvl w:ilvl="7" w:tplc="A97EDB82">
      <w:numFmt w:val="bullet"/>
      <w:lvlText w:val="•"/>
      <w:lvlJc w:val="left"/>
      <w:pPr>
        <w:ind w:left="8585" w:hanging="557"/>
      </w:pPr>
      <w:rPr>
        <w:rFonts w:hint="default"/>
      </w:rPr>
    </w:lvl>
    <w:lvl w:ilvl="8" w:tplc="CCBCDC38">
      <w:numFmt w:val="bullet"/>
      <w:lvlText w:val="•"/>
      <w:lvlJc w:val="left"/>
      <w:pPr>
        <w:ind w:left="9692" w:hanging="557"/>
      </w:pPr>
      <w:rPr>
        <w:rFonts w:hint="default"/>
      </w:rPr>
    </w:lvl>
  </w:abstractNum>
  <w:abstractNum w:abstractNumId="131" w15:restartNumberingAfterBreak="0">
    <w:nsid w:val="352761BC"/>
    <w:multiLevelType w:val="hybridMultilevel"/>
    <w:tmpl w:val="03FA0D5C"/>
    <w:lvl w:ilvl="0" w:tplc="FD9A85BC">
      <w:start w:val="1"/>
      <w:numFmt w:val="lowerLetter"/>
      <w:lvlText w:val="%1)"/>
      <w:lvlJc w:val="left"/>
      <w:pPr>
        <w:ind w:left="1078" w:hanging="424"/>
      </w:pPr>
      <w:rPr>
        <w:rFonts w:ascii="Verdana" w:eastAsia="Times New Roman" w:hAnsi="Verdana" w:cs="Times New Roman" w:hint="default"/>
        <w:color w:val="231F20"/>
        <w:w w:val="100"/>
        <w:sz w:val="22"/>
        <w:szCs w:val="22"/>
      </w:rPr>
    </w:lvl>
    <w:lvl w:ilvl="1" w:tplc="A860F04C">
      <w:numFmt w:val="bullet"/>
      <w:lvlText w:val="•"/>
      <w:lvlJc w:val="left"/>
      <w:pPr>
        <w:ind w:left="2034" w:hanging="424"/>
      </w:pPr>
      <w:rPr>
        <w:rFonts w:hint="default"/>
      </w:rPr>
    </w:lvl>
    <w:lvl w:ilvl="2" w:tplc="539A8C50">
      <w:numFmt w:val="bullet"/>
      <w:lvlText w:val="•"/>
      <w:lvlJc w:val="left"/>
      <w:pPr>
        <w:ind w:left="2989" w:hanging="424"/>
      </w:pPr>
      <w:rPr>
        <w:rFonts w:hint="default"/>
      </w:rPr>
    </w:lvl>
    <w:lvl w:ilvl="3" w:tplc="69DE0738">
      <w:numFmt w:val="bullet"/>
      <w:lvlText w:val="•"/>
      <w:lvlJc w:val="left"/>
      <w:pPr>
        <w:ind w:left="3943" w:hanging="424"/>
      </w:pPr>
      <w:rPr>
        <w:rFonts w:hint="default"/>
      </w:rPr>
    </w:lvl>
    <w:lvl w:ilvl="4" w:tplc="53D45AB0">
      <w:numFmt w:val="bullet"/>
      <w:lvlText w:val="•"/>
      <w:lvlJc w:val="left"/>
      <w:pPr>
        <w:ind w:left="4898" w:hanging="424"/>
      </w:pPr>
      <w:rPr>
        <w:rFonts w:hint="default"/>
      </w:rPr>
    </w:lvl>
    <w:lvl w:ilvl="5" w:tplc="934C4C7C">
      <w:numFmt w:val="bullet"/>
      <w:lvlText w:val="•"/>
      <w:lvlJc w:val="left"/>
      <w:pPr>
        <w:ind w:left="5852" w:hanging="424"/>
      </w:pPr>
      <w:rPr>
        <w:rFonts w:hint="default"/>
      </w:rPr>
    </w:lvl>
    <w:lvl w:ilvl="6" w:tplc="B56C805A">
      <w:numFmt w:val="bullet"/>
      <w:lvlText w:val="•"/>
      <w:lvlJc w:val="left"/>
      <w:pPr>
        <w:ind w:left="6807" w:hanging="424"/>
      </w:pPr>
      <w:rPr>
        <w:rFonts w:hint="default"/>
      </w:rPr>
    </w:lvl>
    <w:lvl w:ilvl="7" w:tplc="9010400C">
      <w:numFmt w:val="bullet"/>
      <w:lvlText w:val="•"/>
      <w:lvlJc w:val="left"/>
      <w:pPr>
        <w:ind w:left="7761" w:hanging="424"/>
      </w:pPr>
      <w:rPr>
        <w:rFonts w:hint="default"/>
      </w:rPr>
    </w:lvl>
    <w:lvl w:ilvl="8" w:tplc="88826962">
      <w:numFmt w:val="bullet"/>
      <w:lvlText w:val="•"/>
      <w:lvlJc w:val="left"/>
      <w:pPr>
        <w:ind w:left="8716" w:hanging="424"/>
      </w:pPr>
      <w:rPr>
        <w:rFonts w:hint="default"/>
      </w:rPr>
    </w:lvl>
  </w:abstractNum>
  <w:abstractNum w:abstractNumId="132" w15:restartNumberingAfterBreak="0">
    <w:nsid w:val="355F4EE6"/>
    <w:multiLevelType w:val="multilevel"/>
    <w:tmpl w:val="3356F1B4"/>
    <w:lvl w:ilvl="0">
      <w:start w:val="23"/>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33" w15:restartNumberingAfterBreak="0">
    <w:nsid w:val="358736AE"/>
    <w:multiLevelType w:val="hybridMultilevel"/>
    <w:tmpl w:val="7AAC95BE"/>
    <w:lvl w:ilvl="0" w:tplc="070243BC">
      <w:start w:val="1"/>
      <w:numFmt w:val="lowerRoman"/>
      <w:lvlText w:val="%1)"/>
      <w:lvlJc w:val="left"/>
      <w:pPr>
        <w:ind w:left="1400" w:hanging="550"/>
      </w:pPr>
      <w:rPr>
        <w:rFonts w:hint="default"/>
        <w:b/>
        <w:bCs/>
        <w:w w:val="100"/>
      </w:rPr>
    </w:lvl>
    <w:lvl w:ilvl="1" w:tplc="33FA80BC">
      <w:start w:val="1"/>
      <w:numFmt w:val="lowerLetter"/>
      <w:lvlText w:val="%2)"/>
      <w:lvlJc w:val="left"/>
      <w:pPr>
        <w:ind w:left="1955" w:hanging="555"/>
      </w:pPr>
      <w:rPr>
        <w:rFonts w:hint="default"/>
        <w:b/>
        <w:bCs w:val="0"/>
        <w:w w:val="100"/>
      </w:rPr>
    </w:lvl>
    <w:lvl w:ilvl="2" w:tplc="3066493C">
      <w:numFmt w:val="bullet"/>
      <w:lvlText w:val="•"/>
      <w:lvlJc w:val="left"/>
      <w:pPr>
        <w:ind w:left="3065" w:hanging="555"/>
      </w:pPr>
      <w:rPr>
        <w:rFonts w:hint="default"/>
      </w:rPr>
    </w:lvl>
    <w:lvl w:ilvl="3" w:tplc="FFAABFC8">
      <w:numFmt w:val="bullet"/>
      <w:lvlText w:val="•"/>
      <w:lvlJc w:val="left"/>
      <w:pPr>
        <w:ind w:left="4170" w:hanging="555"/>
      </w:pPr>
      <w:rPr>
        <w:rFonts w:hint="default"/>
      </w:rPr>
    </w:lvl>
    <w:lvl w:ilvl="4" w:tplc="F9165DA2">
      <w:numFmt w:val="bullet"/>
      <w:lvlText w:val="•"/>
      <w:lvlJc w:val="left"/>
      <w:pPr>
        <w:ind w:left="5275" w:hanging="555"/>
      </w:pPr>
      <w:rPr>
        <w:rFonts w:hint="default"/>
      </w:rPr>
    </w:lvl>
    <w:lvl w:ilvl="5" w:tplc="A912B2EA">
      <w:numFmt w:val="bullet"/>
      <w:lvlText w:val="•"/>
      <w:lvlJc w:val="left"/>
      <w:pPr>
        <w:ind w:left="6380" w:hanging="555"/>
      </w:pPr>
      <w:rPr>
        <w:rFonts w:hint="default"/>
      </w:rPr>
    </w:lvl>
    <w:lvl w:ilvl="6" w:tplc="47F4C7F8">
      <w:numFmt w:val="bullet"/>
      <w:lvlText w:val="•"/>
      <w:lvlJc w:val="left"/>
      <w:pPr>
        <w:ind w:left="7485" w:hanging="555"/>
      </w:pPr>
      <w:rPr>
        <w:rFonts w:hint="default"/>
      </w:rPr>
    </w:lvl>
    <w:lvl w:ilvl="7" w:tplc="1CA8CCA6">
      <w:numFmt w:val="bullet"/>
      <w:lvlText w:val="•"/>
      <w:lvlJc w:val="left"/>
      <w:pPr>
        <w:ind w:left="8590" w:hanging="555"/>
      </w:pPr>
      <w:rPr>
        <w:rFonts w:hint="default"/>
      </w:rPr>
    </w:lvl>
    <w:lvl w:ilvl="8" w:tplc="AD120DB0">
      <w:numFmt w:val="bullet"/>
      <w:lvlText w:val="•"/>
      <w:lvlJc w:val="left"/>
      <w:pPr>
        <w:ind w:left="9695" w:hanging="555"/>
      </w:pPr>
      <w:rPr>
        <w:rFonts w:hint="default"/>
      </w:rPr>
    </w:lvl>
  </w:abstractNum>
  <w:abstractNum w:abstractNumId="134" w15:restartNumberingAfterBreak="0">
    <w:nsid w:val="35D453EF"/>
    <w:multiLevelType w:val="hybridMultilevel"/>
    <w:tmpl w:val="BF8CF0CC"/>
    <w:lvl w:ilvl="0" w:tplc="20000019">
      <w:start w:val="1"/>
      <w:numFmt w:val="lowerLetter"/>
      <w:lvlText w:val="%1."/>
      <w:lvlJc w:val="left"/>
      <w:pPr>
        <w:ind w:left="720" w:hanging="360"/>
      </w:pPr>
    </w:lvl>
    <w:lvl w:ilvl="1" w:tplc="20000019">
      <w:start w:val="1"/>
      <w:numFmt w:val="lowerLetter"/>
      <w:lvlText w:val="%2."/>
      <w:lvlJc w:val="left"/>
      <w:pPr>
        <w:ind w:left="1440" w:hanging="360"/>
      </w:pPr>
    </w:lvl>
    <w:lvl w:ilvl="2" w:tplc="0E96CC32">
      <w:start w:val="1"/>
      <w:numFmt w:val="upperRoman"/>
      <w:lvlText w:val="%3)"/>
      <w:lvlJc w:val="left"/>
      <w:pPr>
        <w:ind w:left="3525" w:hanging="1545"/>
      </w:pPr>
      <w:rPr>
        <w:rFonts w:hint="default"/>
        <w:color w:val="231F20"/>
      </w:rPr>
    </w:lvl>
    <w:lvl w:ilvl="3" w:tplc="5ABA04D0">
      <w:start w:val="43"/>
      <w:numFmt w:val="decimal"/>
      <w:lvlText w:val="%4"/>
      <w:lvlJc w:val="left"/>
      <w:pPr>
        <w:ind w:left="2880" w:hanging="360"/>
      </w:pPr>
      <w:rPr>
        <w:rFonts w:hint="default"/>
      </w:rPr>
    </w:lvl>
    <w:lvl w:ilvl="4" w:tplc="741CE0EA">
      <w:start w:val="2"/>
      <w:numFmt w:val="decimal"/>
      <w:lvlText w:val="%5"/>
      <w:lvlJc w:val="left"/>
      <w:pPr>
        <w:ind w:left="3636" w:hanging="396"/>
      </w:pPr>
      <w:rPr>
        <w:rFonts w:hint="default"/>
      </w:rPr>
    </w:lvl>
    <w:lvl w:ilvl="5" w:tplc="A7BE9784">
      <w:start w:val="2"/>
      <w:numFmt w:val="decimal"/>
      <w:lvlText w:val="%6"/>
      <w:lvlJc w:val="left"/>
      <w:pPr>
        <w:ind w:left="4536" w:hanging="396"/>
      </w:pPr>
      <w:rPr>
        <w:rFonts w:hint="default"/>
      </w:rPr>
    </w:lvl>
    <w:lvl w:ilvl="6" w:tplc="385E0108">
      <w:start w:val="5"/>
      <w:numFmt w:val="decimal"/>
      <w:lvlText w:val="%7"/>
      <w:lvlJc w:val="left"/>
      <w:pPr>
        <w:ind w:left="5076" w:hanging="396"/>
      </w:pPr>
      <w:rPr>
        <w:rFonts w:hint="default"/>
        <w:color w:val="231F20"/>
      </w:rPr>
    </w:lvl>
    <w:lvl w:ilvl="7" w:tplc="4E1E690A">
      <w:start w:val="1"/>
      <w:numFmt w:val="upperLetter"/>
      <w:lvlText w:val="%8."/>
      <w:lvlJc w:val="left"/>
      <w:pPr>
        <w:ind w:left="5760" w:hanging="360"/>
      </w:pPr>
      <w:rPr>
        <w:rFonts w:hint="default"/>
        <w:b/>
        <w:bCs/>
      </w:rPr>
    </w:lvl>
    <w:lvl w:ilvl="8" w:tplc="8506C8C8">
      <w:start w:val="1"/>
      <w:numFmt w:val="decimal"/>
      <w:lvlText w:val="%9."/>
      <w:lvlJc w:val="left"/>
      <w:pPr>
        <w:ind w:left="360" w:hanging="360"/>
      </w:pPr>
      <w:rPr>
        <w:rFonts w:hint="default"/>
      </w:rPr>
    </w:lvl>
  </w:abstractNum>
  <w:abstractNum w:abstractNumId="135" w15:restartNumberingAfterBreak="0">
    <w:nsid w:val="361622E6"/>
    <w:multiLevelType w:val="hybridMultilevel"/>
    <w:tmpl w:val="2F80C316"/>
    <w:lvl w:ilvl="0" w:tplc="BB8449A6">
      <w:start w:val="3"/>
      <w:numFmt w:val="lowerLetter"/>
      <w:lvlText w:val="%1)"/>
      <w:lvlJc w:val="left"/>
      <w:pPr>
        <w:ind w:left="2778" w:hanging="430"/>
        <w:jc w:val="right"/>
      </w:pPr>
      <w:rPr>
        <w:rFonts w:ascii="Verdana" w:eastAsia="Times New Roman" w:hAnsi="Verdana" w:cs="Times New Roman" w:hint="default"/>
        <w:color w:val="231F20"/>
        <w:w w:val="100"/>
        <w:sz w:val="22"/>
        <w:szCs w:val="22"/>
      </w:rPr>
    </w:lvl>
    <w:lvl w:ilvl="1" w:tplc="D5EC4B84">
      <w:numFmt w:val="bullet"/>
      <w:lvlText w:val="•"/>
      <w:lvlJc w:val="left"/>
      <w:pPr>
        <w:ind w:left="3692" w:hanging="430"/>
      </w:pPr>
      <w:rPr>
        <w:rFonts w:hint="default"/>
      </w:rPr>
    </w:lvl>
    <w:lvl w:ilvl="2" w:tplc="895AC2E0">
      <w:numFmt w:val="bullet"/>
      <w:lvlText w:val="•"/>
      <w:lvlJc w:val="left"/>
      <w:pPr>
        <w:ind w:left="4605" w:hanging="430"/>
      </w:pPr>
      <w:rPr>
        <w:rFonts w:hint="default"/>
      </w:rPr>
    </w:lvl>
    <w:lvl w:ilvl="3" w:tplc="A95011E8">
      <w:numFmt w:val="bullet"/>
      <w:lvlText w:val="•"/>
      <w:lvlJc w:val="left"/>
      <w:pPr>
        <w:ind w:left="5517" w:hanging="430"/>
      </w:pPr>
      <w:rPr>
        <w:rFonts w:hint="default"/>
      </w:rPr>
    </w:lvl>
    <w:lvl w:ilvl="4" w:tplc="6DFE162E">
      <w:numFmt w:val="bullet"/>
      <w:lvlText w:val="•"/>
      <w:lvlJc w:val="left"/>
      <w:pPr>
        <w:ind w:left="6430" w:hanging="430"/>
      </w:pPr>
      <w:rPr>
        <w:rFonts w:hint="default"/>
      </w:rPr>
    </w:lvl>
    <w:lvl w:ilvl="5" w:tplc="58D0A1D8">
      <w:numFmt w:val="bullet"/>
      <w:lvlText w:val="•"/>
      <w:lvlJc w:val="left"/>
      <w:pPr>
        <w:ind w:left="7342" w:hanging="430"/>
      </w:pPr>
      <w:rPr>
        <w:rFonts w:hint="default"/>
      </w:rPr>
    </w:lvl>
    <w:lvl w:ilvl="6" w:tplc="7BDAE6B0">
      <w:numFmt w:val="bullet"/>
      <w:lvlText w:val="•"/>
      <w:lvlJc w:val="left"/>
      <w:pPr>
        <w:ind w:left="8255" w:hanging="430"/>
      </w:pPr>
      <w:rPr>
        <w:rFonts w:hint="default"/>
      </w:rPr>
    </w:lvl>
    <w:lvl w:ilvl="7" w:tplc="A8B0D38E">
      <w:numFmt w:val="bullet"/>
      <w:lvlText w:val="•"/>
      <w:lvlJc w:val="left"/>
      <w:pPr>
        <w:ind w:left="9167" w:hanging="430"/>
      </w:pPr>
      <w:rPr>
        <w:rFonts w:hint="default"/>
      </w:rPr>
    </w:lvl>
    <w:lvl w:ilvl="8" w:tplc="703C1194">
      <w:numFmt w:val="bullet"/>
      <w:lvlText w:val="•"/>
      <w:lvlJc w:val="left"/>
      <w:pPr>
        <w:ind w:left="10080" w:hanging="430"/>
      </w:pPr>
      <w:rPr>
        <w:rFonts w:hint="default"/>
      </w:rPr>
    </w:lvl>
  </w:abstractNum>
  <w:abstractNum w:abstractNumId="136" w15:restartNumberingAfterBreak="0">
    <w:nsid w:val="364832EE"/>
    <w:multiLevelType w:val="hybridMultilevel"/>
    <w:tmpl w:val="1024768A"/>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7" w15:restartNumberingAfterBreak="0">
    <w:nsid w:val="36ED72AC"/>
    <w:multiLevelType w:val="multilevel"/>
    <w:tmpl w:val="699CE9A0"/>
    <w:lvl w:ilvl="0">
      <w:start w:val="1"/>
      <w:numFmt w:val="decimal"/>
      <w:lvlText w:val="%1."/>
      <w:lvlJc w:val="left"/>
      <w:pPr>
        <w:ind w:left="1571" w:hanging="360"/>
      </w:pPr>
    </w:lvl>
    <w:lvl w:ilvl="1">
      <w:start w:val="1"/>
      <w:numFmt w:val="decimal"/>
      <w:isLgl/>
      <w:lvlText w:val="%1.%2"/>
      <w:lvlJc w:val="left"/>
      <w:pPr>
        <w:ind w:left="2650" w:hanging="720"/>
      </w:pPr>
      <w:rPr>
        <w:rFonts w:hint="default"/>
        <w:b w:val="0"/>
        <w:bCs w:val="0"/>
        <w:sz w:val="22"/>
        <w:szCs w:val="22"/>
      </w:rPr>
    </w:lvl>
    <w:lvl w:ilvl="2">
      <w:start w:val="1"/>
      <w:numFmt w:val="decimal"/>
      <w:isLgl/>
      <w:lvlText w:val="%1.%2.%3"/>
      <w:lvlJc w:val="left"/>
      <w:pPr>
        <w:ind w:left="3729" w:hanging="1080"/>
      </w:pPr>
      <w:rPr>
        <w:rFonts w:hint="default"/>
      </w:rPr>
    </w:lvl>
    <w:lvl w:ilvl="3">
      <w:start w:val="1"/>
      <w:numFmt w:val="decimal"/>
      <w:isLgl/>
      <w:lvlText w:val="%1.%2.%3.%4"/>
      <w:lvlJc w:val="left"/>
      <w:pPr>
        <w:ind w:left="4808" w:hanging="1440"/>
      </w:pPr>
      <w:rPr>
        <w:rFonts w:hint="default"/>
      </w:rPr>
    </w:lvl>
    <w:lvl w:ilvl="4">
      <w:start w:val="1"/>
      <w:numFmt w:val="decimal"/>
      <w:isLgl/>
      <w:lvlText w:val="%1.%2.%3.%4.%5"/>
      <w:lvlJc w:val="left"/>
      <w:pPr>
        <w:ind w:left="5527" w:hanging="1440"/>
      </w:pPr>
      <w:rPr>
        <w:rFonts w:hint="default"/>
      </w:rPr>
    </w:lvl>
    <w:lvl w:ilvl="5">
      <w:start w:val="1"/>
      <w:numFmt w:val="decimal"/>
      <w:isLgl/>
      <w:lvlText w:val="%1.%2.%3.%4.%5.%6"/>
      <w:lvlJc w:val="left"/>
      <w:pPr>
        <w:ind w:left="6606" w:hanging="1800"/>
      </w:pPr>
      <w:rPr>
        <w:rFonts w:hint="default"/>
      </w:rPr>
    </w:lvl>
    <w:lvl w:ilvl="6">
      <w:start w:val="1"/>
      <w:numFmt w:val="decimal"/>
      <w:isLgl/>
      <w:lvlText w:val="%1.%2.%3.%4.%5.%6.%7"/>
      <w:lvlJc w:val="left"/>
      <w:pPr>
        <w:ind w:left="7685" w:hanging="2160"/>
      </w:pPr>
      <w:rPr>
        <w:rFonts w:hint="default"/>
      </w:rPr>
    </w:lvl>
    <w:lvl w:ilvl="7">
      <w:start w:val="1"/>
      <w:numFmt w:val="decimal"/>
      <w:isLgl/>
      <w:lvlText w:val="%1.%2.%3.%4.%5.%6.%7.%8"/>
      <w:lvlJc w:val="left"/>
      <w:pPr>
        <w:ind w:left="8764" w:hanging="2520"/>
      </w:pPr>
      <w:rPr>
        <w:rFonts w:hint="default"/>
      </w:rPr>
    </w:lvl>
    <w:lvl w:ilvl="8">
      <w:start w:val="1"/>
      <w:numFmt w:val="decimal"/>
      <w:isLgl/>
      <w:lvlText w:val="%1.%2.%3.%4.%5.%6.%7.%8.%9"/>
      <w:lvlJc w:val="left"/>
      <w:pPr>
        <w:ind w:left="9843" w:hanging="2880"/>
      </w:pPr>
      <w:rPr>
        <w:rFonts w:hint="default"/>
      </w:rPr>
    </w:lvl>
  </w:abstractNum>
  <w:abstractNum w:abstractNumId="138" w15:restartNumberingAfterBreak="0">
    <w:nsid w:val="37C1367B"/>
    <w:multiLevelType w:val="multilevel"/>
    <w:tmpl w:val="6116014A"/>
    <w:lvl w:ilvl="0">
      <w:start w:val="5"/>
      <w:numFmt w:val="decimal"/>
      <w:lvlText w:val="%1"/>
      <w:lvlJc w:val="left"/>
      <w:pPr>
        <w:ind w:left="360" w:hanging="360"/>
      </w:pPr>
      <w:rPr>
        <w:rFonts w:hint="default"/>
      </w:rPr>
    </w:lvl>
    <w:lvl w:ilvl="1">
      <w:start w:val="1"/>
      <w:numFmt w:val="decimal"/>
      <w:lvlText w:val="%1.%2"/>
      <w:lvlJc w:val="left"/>
      <w:pPr>
        <w:ind w:left="2143" w:hanging="720"/>
      </w:pPr>
      <w:rPr>
        <w:rFonts w:hint="default"/>
        <w:b w:val="0"/>
        <w:bCs w:val="0"/>
      </w:rPr>
    </w:lvl>
    <w:lvl w:ilvl="2">
      <w:start w:val="1"/>
      <w:numFmt w:val="decimal"/>
      <w:lvlText w:val="%1.%2.%3"/>
      <w:lvlJc w:val="left"/>
      <w:pPr>
        <w:ind w:left="3566" w:hanging="720"/>
      </w:pPr>
      <w:rPr>
        <w:rFonts w:hint="default"/>
      </w:rPr>
    </w:lvl>
    <w:lvl w:ilvl="3">
      <w:start w:val="1"/>
      <w:numFmt w:val="decimal"/>
      <w:lvlText w:val="%1.%2.%3.%4"/>
      <w:lvlJc w:val="left"/>
      <w:pPr>
        <w:ind w:left="5349" w:hanging="1080"/>
      </w:pPr>
      <w:rPr>
        <w:rFonts w:hint="default"/>
      </w:rPr>
    </w:lvl>
    <w:lvl w:ilvl="4">
      <w:start w:val="1"/>
      <w:numFmt w:val="decimal"/>
      <w:lvlText w:val="%1.%2.%3.%4.%5"/>
      <w:lvlJc w:val="left"/>
      <w:pPr>
        <w:ind w:left="7132" w:hanging="1440"/>
      </w:pPr>
      <w:rPr>
        <w:rFonts w:hint="default"/>
      </w:rPr>
    </w:lvl>
    <w:lvl w:ilvl="5">
      <w:start w:val="1"/>
      <w:numFmt w:val="decimal"/>
      <w:lvlText w:val="%1.%2.%3.%4.%5.%6"/>
      <w:lvlJc w:val="left"/>
      <w:pPr>
        <w:ind w:left="8915" w:hanging="1800"/>
      </w:pPr>
      <w:rPr>
        <w:rFonts w:hint="default"/>
      </w:rPr>
    </w:lvl>
    <w:lvl w:ilvl="6">
      <w:start w:val="1"/>
      <w:numFmt w:val="decimal"/>
      <w:lvlText w:val="%1.%2.%3.%4.%5.%6.%7"/>
      <w:lvlJc w:val="left"/>
      <w:pPr>
        <w:ind w:left="10338" w:hanging="1800"/>
      </w:pPr>
      <w:rPr>
        <w:rFonts w:hint="default"/>
      </w:rPr>
    </w:lvl>
    <w:lvl w:ilvl="7">
      <w:start w:val="1"/>
      <w:numFmt w:val="decimal"/>
      <w:lvlText w:val="%1.%2.%3.%4.%5.%6.%7.%8"/>
      <w:lvlJc w:val="left"/>
      <w:pPr>
        <w:ind w:left="12121" w:hanging="2160"/>
      </w:pPr>
      <w:rPr>
        <w:rFonts w:hint="default"/>
      </w:rPr>
    </w:lvl>
    <w:lvl w:ilvl="8">
      <w:start w:val="1"/>
      <w:numFmt w:val="decimal"/>
      <w:lvlText w:val="%1.%2.%3.%4.%5.%6.%7.%8.%9"/>
      <w:lvlJc w:val="left"/>
      <w:pPr>
        <w:ind w:left="13904" w:hanging="2520"/>
      </w:pPr>
      <w:rPr>
        <w:rFonts w:hint="default"/>
      </w:rPr>
    </w:lvl>
  </w:abstractNum>
  <w:abstractNum w:abstractNumId="139" w15:restartNumberingAfterBreak="0">
    <w:nsid w:val="38AA7E83"/>
    <w:multiLevelType w:val="hybridMultilevel"/>
    <w:tmpl w:val="2604B12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0" w15:restartNumberingAfterBreak="0">
    <w:nsid w:val="3A050E0F"/>
    <w:multiLevelType w:val="hybridMultilevel"/>
    <w:tmpl w:val="EB78DB1C"/>
    <w:lvl w:ilvl="0" w:tplc="0809000B">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1" w15:restartNumberingAfterBreak="0">
    <w:nsid w:val="3A1F7BA0"/>
    <w:multiLevelType w:val="hybridMultilevel"/>
    <w:tmpl w:val="0C3A4E48"/>
    <w:lvl w:ilvl="0" w:tplc="20000001">
      <w:start w:val="1"/>
      <w:numFmt w:val="bullet"/>
      <w:lvlText w:val=""/>
      <w:lvlJc w:val="left"/>
      <w:pPr>
        <w:ind w:left="2143" w:hanging="360"/>
      </w:pPr>
      <w:rPr>
        <w:rFonts w:ascii="Symbol" w:hAnsi="Symbol" w:hint="default"/>
      </w:rPr>
    </w:lvl>
    <w:lvl w:ilvl="1" w:tplc="20000003" w:tentative="1">
      <w:start w:val="1"/>
      <w:numFmt w:val="bullet"/>
      <w:lvlText w:val="o"/>
      <w:lvlJc w:val="left"/>
      <w:pPr>
        <w:ind w:left="2863" w:hanging="360"/>
      </w:pPr>
      <w:rPr>
        <w:rFonts w:ascii="Courier New" w:hAnsi="Courier New" w:cs="Courier New" w:hint="default"/>
      </w:rPr>
    </w:lvl>
    <w:lvl w:ilvl="2" w:tplc="20000005" w:tentative="1">
      <w:start w:val="1"/>
      <w:numFmt w:val="bullet"/>
      <w:lvlText w:val=""/>
      <w:lvlJc w:val="left"/>
      <w:pPr>
        <w:ind w:left="3583" w:hanging="360"/>
      </w:pPr>
      <w:rPr>
        <w:rFonts w:ascii="Wingdings" w:hAnsi="Wingdings" w:hint="default"/>
      </w:rPr>
    </w:lvl>
    <w:lvl w:ilvl="3" w:tplc="20000001" w:tentative="1">
      <w:start w:val="1"/>
      <w:numFmt w:val="bullet"/>
      <w:lvlText w:val=""/>
      <w:lvlJc w:val="left"/>
      <w:pPr>
        <w:ind w:left="4303" w:hanging="360"/>
      </w:pPr>
      <w:rPr>
        <w:rFonts w:ascii="Symbol" w:hAnsi="Symbol" w:hint="default"/>
      </w:rPr>
    </w:lvl>
    <w:lvl w:ilvl="4" w:tplc="20000003" w:tentative="1">
      <w:start w:val="1"/>
      <w:numFmt w:val="bullet"/>
      <w:lvlText w:val="o"/>
      <w:lvlJc w:val="left"/>
      <w:pPr>
        <w:ind w:left="5023" w:hanging="360"/>
      </w:pPr>
      <w:rPr>
        <w:rFonts w:ascii="Courier New" w:hAnsi="Courier New" w:cs="Courier New" w:hint="default"/>
      </w:rPr>
    </w:lvl>
    <w:lvl w:ilvl="5" w:tplc="20000005" w:tentative="1">
      <w:start w:val="1"/>
      <w:numFmt w:val="bullet"/>
      <w:lvlText w:val=""/>
      <w:lvlJc w:val="left"/>
      <w:pPr>
        <w:ind w:left="5743" w:hanging="360"/>
      </w:pPr>
      <w:rPr>
        <w:rFonts w:ascii="Wingdings" w:hAnsi="Wingdings" w:hint="default"/>
      </w:rPr>
    </w:lvl>
    <w:lvl w:ilvl="6" w:tplc="20000001" w:tentative="1">
      <w:start w:val="1"/>
      <w:numFmt w:val="bullet"/>
      <w:lvlText w:val=""/>
      <w:lvlJc w:val="left"/>
      <w:pPr>
        <w:ind w:left="6463" w:hanging="360"/>
      </w:pPr>
      <w:rPr>
        <w:rFonts w:ascii="Symbol" w:hAnsi="Symbol" w:hint="default"/>
      </w:rPr>
    </w:lvl>
    <w:lvl w:ilvl="7" w:tplc="20000003" w:tentative="1">
      <w:start w:val="1"/>
      <w:numFmt w:val="bullet"/>
      <w:lvlText w:val="o"/>
      <w:lvlJc w:val="left"/>
      <w:pPr>
        <w:ind w:left="7183" w:hanging="360"/>
      </w:pPr>
      <w:rPr>
        <w:rFonts w:ascii="Courier New" w:hAnsi="Courier New" w:cs="Courier New" w:hint="default"/>
      </w:rPr>
    </w:lvl>
    <w:lvl w:ilvl="8" w:tplc="20000005" w:tentative="1">
      <w:start w:val="1"/>
      <w:numFmt w:val="bullet"/>
      <w:lvlText w:val=""/>
      <w:lvlJc w:val="left"/>
      <w:pPr>
        <w:ind w:left="7903" w:hanging="360"/>
      </w:pPr>
      <w:rPr>
        <w:rFonts w:ascii="Wingdings" w:hAnsi="Wingdings" w:hint="default"/>
      </w:rPr>
    </w:lvl>
  </w:abstractNum>
  <w:abstractNum w:abstractNumId="142" w15:restartNumberingAfterBreak="0">
    <w:nsid w:val="3B0F69BF"/>
    <w:multiLevelType w:val="multilevel"/>
    <w:tmpl w:val="162E39FE"/>
    <w:lvl w:ilvl="0">
      <w:start w:val="2"/>
      <w:numFmt w:val="decimal"/>
      <w:lvlText w:val="%1"/>
      <w:lvlJc w:val="left"/>
      <w:pPr>
        <w:ind w:left="360" w:hanging="360"/>
      </w:pPr>
      <w:rPr>
        <w:rFonts w:hint="default"/>
        <w:color w:val="231F20"/>
      </w:rPr>
    </w:lvl>
    <w:lvl w:ilvl="1">
      <w:start w:val="1"/>
      <w:numFmt w:val="decimal"/>
      <w:lvlText w:val="%1.%2"/>
      <w:lvlJc w:val="left"/>
      <w:pPr>
        <w:ind w:left="360" w:hanging="360"/>
      </w:pPr>
      <w:rPr>
        <w:rFonts w:hint="default"/>
        <w:color w:val="231F20"/>
      </w:rPr>
    </w:lvl>
    <w:lvl w:ilvl="2">
      <w:start w:val="1"/>
      <w:numFmt w:val="decimal"/>
      <w:lvlText w:val="%1.%2.%3"/>
      <w:lvlJc w:val="left"/>
      <w:pPr>
        <w:ind w:left="720" w:hanging="720"/>
      </w:pPr>
      <w:rPr>
        <w:rFonts w:hint="default"/>
        <w:color w:val="231F20"/>
      </w:rPr>
    </w:lvl>
    <w:lvl w:ilvl="3">
      <w:start w:val="1"/>
      <w:numFmt w:val="decimal"/>
      <w:lvlText w:val="%1.%2.%3.%4"/>
      <w:lvlJc w:val="left"/>
      <w:pPr>
        <w:ind w:left="720" w:hanging="720"/>
      </w:pPr>
      <w:rPr>
        <w:rFonts w:hint="default"/>
        <w:color w:val="231F20"/>
      </w:rPr>
    </w:lvl>
    <w:lvl w:ilvl="4">
      <w:start w:val="1"/>
      <w:numFmt w:val="decimal"/>
      <w:lvlText w:val="%1.%2.%3.%4.%5"/>
      <w:lvlJc w:val="left"/>
      <w:pPr>
        <w:ind w:left="1080" w:hanging="1080"/>
      </w:pPr>
      <w:rPr>
        <w:rFonts w:hint="default"/>
        <w:color w:val="231F20"/>
      </w:rPr>
    </w:lvl>
    <w:lvl w:ilvl="5">
      <w:start w:val="1"/>
      <w:numFmt w:val="decimal"/>
      <w:lvlText w:val="%1.%2.%3.%4.%5.%6"/>
      <w:lvlJc w:val="left"/>
      <w:pPr>
        <w:ind w:left="1080" w:hanging="1080"/>
      </w:pPr>
      <w:rPr>
        <w:rFonts w:hint="default"/>
        <w:color w:val="231F20"/>
      </w:rPr>
    </w:lvl>
    <w:lvl w:ilvl="6">
      <w:start w:val="1"/>
      <w:numFmt w:val="decimal"/>
      <w:lvlText w:val="%1.%2.%3.%4.%5.%6.%7"/>
      <w:lvlJc w:val="left"/>
      <w:pPr>
        <w:ind w:left="1440" w:hanging="1440"/>
      </w:pPr>
      <w:rPr>
        <w:rFonts w:hint="default"/>
        <w:color w:val="231F20"/>
      </w:rPr>
    </w:lvl>
    <w:lvl w:ilvl="7">
      <w:start w:val="1"/>
      <w:numFmt w:val="decimal"/>
      <w:lvlText w:val="%1.%2.%3.%4.%5.%6.%7.%8"/>
      <w:lvlJc w:val="left"/>
      <w:pPr>
        <w:ind w:left="1440" w:hanging="1440"/>
      </w:pPr>
      <w:rPr>
        <w:rFonts w:hint="default"/>
        <w:color w:val="231F20"/>
      </w:rPr>
    </w:lvl>
    <w:lvl w:ilvl="8">
      <w:start w:val="1"/>
      <w:numFmt w:val="decimal"/>
      <w:lvlText w:val="%1.%2.%3.%4.%5.%6.%7.%8.%9"/>
      <w:lvlJc w:val="left"/>
      <w:pPr>
        <w:ind w:left="1440" w:hanging="1440"/>
      </w:pPr>
      <w:rPr>
        <w:rFonts w:hint="default"/>
        <w:color w:val="231F20"/>
      </w:rPr>
    </w:lvl>
  </w:abstractNum>
  <w:abstractNum w:abstractNumId="143" w15:restartNumberingAfterBreak="0">
    <w:nsid w:val="3BE047D7"/>
    <w:multiLevelType w:val="hybridMultilevel"/>
    <w:tmpl w:val="6818B848"/>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44" w15:restartNumberingAfterBreak="0">
    <w:nsid w:val="3CA95AA1"/>
    <w:multiLevelType w:val="multilevel"/>
    <w:tmpl w:val="4650E260"/>
    <w:lvl w:ilvl="0">
      <w:start w:val="14"/>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45" w15:restartNumberingAfterBreak="0">
    <w:nsid w:val="3CAD77FD"/>
    <w:multiLevelType w:val="hybridMultilevel"/>
    <w:tmpl w:val="FDCAE5D0"/>
    <w:lvl w:ilvl="0" w:tplc="0E2AB0F6">
      <w:start w:val="1"/>
      <w:numFmt w:val="lowerLetter"/>
      <w:lvlText w:val="%1)"/>
      <w:lvlJc w:val="left"/>
      <w:pPr>
        <w:ind w:left="1950" w:hanging="533"/>
      </w:pPr>
      <w:rPr>
        <w:rFonts w:ascii="Verdana" w:eastAsia="Times New Roman" w:hAnsi="Verdana" w:cs="Times New Roman" w:hint="default"/>
        <w:color w:val="231F20"/>
        <w:w w:val="100"/>
        <w:sz w:val="22"/>
        <w:szCs w:val="22"/>
      </w:rPr>
    </w:lvl>
    <w:lvl w:ilvl="1" w:tplc="4B7057CE">
      <w:numFmt w:val="bullet"/>
      <w:lvlText w:val="•"/>
      <w:lvlJc w:val="left"/>
      <w:pPr>
        <w:ind w:left="2954" w:hanging="533"/>
      </w:pPr>
      <w:rPr>
        <w:rFonts w:hint="default"/>
      </w:rPr>
    </w:lvl>
    <w:lvl w:ilvl="2" w:tplc="DCECCF58">
      <w:numFmt w:val="bullet"/>
      <w:lvlText w:val="•"/>
      <w:lvlJc w:val="left"/>
      <w:pPr>
        <w:ind w:left="3949" w:hanging="533"/>
      </w:pPr>
      <w:rPr>
        <w:rFonts w:hint="default"/>
      </w:rPr>
    </w:lvl>
    <w:lvl w:ilvl="3" w:tplc="F2AEC486">
      <w:numFmt w:val="bullet"/>
      <w:lvlText w:val="•"/>
      <w:lvlJc w:val="left"/>
      <w:pPr>
        <w:ind w:left="4943" w:hanging="533"/>
      </w:pPr>
      <w:rPr>
        <w:rFonts w:hint="default"/>
      </w:rPr>
    </w:lvl>
    <w:lvl w:ilvl="4" w:tplc="EC7A82EE">
      <w:numFmt w:val="bullet"/>
      <w:lvlText w:val="•"/>
      <w:lvlJc w:val="left"/>
      <w:pPr>
        <w:ind w:left="5938" w:hanging="533"/>
      </w:pPr>
      <w:rPr>
        <w:rFonts w:hint="default"/>
      </w:rPr>
    </w:lvl>
    <w:lvl w:ilvl="5" w:tplc="7CDED868">
      <w:numFmt w:val="bullet"/>
      <w:lvlText w:val="•"/>
      <w:lvlJc w:val="left"/>
      <w:pPr>
        <w:ind w:left="6932" w:hanging="533"/>
      </w:pPr>
      <w:rPr>
        <w:rFonts w:hint="default"/>
      </w:rPr>
    </w:lvl>
    <w:lvl w:ilvl="6" w:tplc="967ED170">
      <w:numFmt w:val="bullet"/>
      <w:lvlText w:val="•"/>
      <w:lvlJc w:val="left"/>
      <w:pPr>
        <w:ind w:left="7927" w:hanging="533"/>
      </w:pPr>
      <w:rPr>
        <w:rFonts w:hint="default"/>
      </w:rPr>
    </w:lvl>
    <w:lvl w:ilvl="7" w:tplc="2CE6EF74">
      <w:numFmt w:val="bullet"/>
      <w:lvlText w:val="•"/>
      <w:lvlJc w:val="left"/>
      <w:pPr>
        <w:ind w:left="8921" w:hanging="533"/>
      </w:pPr>
      <w:rPr>
        <w:rFonts w:hint="default"/>
      </w:rPr>
    </w:lvl>
    <w:lvl w:ilvl="8" w:tplc="B5DC59D2">
      <w:numFmt w:val="bullet"/>
      <w:lvlText w:val="•"/>
      <w:lvlJc w:val="left"/>
      <w:pPr>
        <w:ind w:left="9916" w:hanging="533"/>
      </w:pPr>
      <w:rPr>
        <w:rFonts w:hint="default"/>
      </w:rPr>
    </w:lvl>
  </w:abstractNum>
  <w:abstractNum w:abstractNumId="146" w15:restartNumberingAfterBreak="0">
    <w:nsid w:val="3CCB736D"/>
    <w:multiLevelType w:val="hybridMultilevel"/>
    <w:tmpl w:val="5C8A8656"/>
    <w:lvl w:ilvl="0" w:tplc="043A7FA8">
      <w:start w:val="1"/>
      <w:numFmt w:val="lowerRoman"/>
      <w:lvlText w:val="%1)"/>
      <w:lvlJc w:val="left"/>
      <w:pPr>
        <w:ind w:left="1832" w:hanging="417"/>
      </w:pPr>
      <w:rPr>
        <w:rFonts w:ascii="Verdana" w:eastAsia="Times New Roman" w:hAnsi="Verdana" w:cs="Times New Roman" w:hint="default"/>
        <w:color w:val="231F20"/>
        <w:w w:val="100"/>
        <w:sz w:val="22"/>
        <w:szCs w:val="22"/>
      </w:rPr>
    </w:lvl>
    <w:lvl w:ilvl="1" w:tplc="4D565C1E">
      <w:numFmt w:val="bullet"/>
      <w:lvlText w:val="•"/>
      <w:lvlJc w:val="left"/>
      <w:pPr>
        <w:ind w:left="2846" w:hanging="417"/>
      </w:pPr>
      <w:rPr>
        <w:rFonts w:hint="default"/>
      </w:rPr>
    </w:lvl>
    <w:lvl w:ilvl="2" w:tplc="57AAA5B6">
      <w:numFmt w:val="bullet"/>
      <w:lvlText w:val="•"/>
      <w:lvlJc w:val="left"/>
      <w:pPr>
        <w:ind w:left="3853" w:hanging="417"/>
      </w:pPr>
      <w:rPr>
        <w:rFonts w:hint="default"/>
      </w:rPr>
    </w:lvl>
    <w:lvl w:ilvl="3" w:tplc="CF66F978">
      <w:numFmt w:val="bullet"/>
      <w:lvlText w:val="•"/>
      <w:lvlJc w:val="left"/>
      <w:pPr>
        <w:ind w:left="4859" w:hanging="417"/>
      </w:pPr>
      <w:rPr>
        <w:rFonts w:hint="default"/>
      </w:rPr>
    </w:lvl>
    <w:lvl w:ilvl="4" w:tplc="273A48BC">
      <w:numFmt w:val="bullet"/>
      <w:lvlText w:val="•"/>
      <w:lvlJc w:val="left"/>
      <w:pPr>
        <w:ind w:left="5866" w:hanging="417"/>
      </w:pPr>
      <w:rPr>
        <w:rFonts w:hint="default"/>
      </w:rPr>
    </w:lvl>
    <w:lvl w:ilvl="5" w:tplc="A23C6BE6">
      <w:numFmt w:val="bullet"/>
      <w:lvlText w:val="•"/>
      <w:lvlJc w:val="left"/>
      <w:pPr>
        <w:ind w:left="6872" w:hanging="417"/>
      </w:pPr>
      <w:rPr>
        <w:rFonts w:hint="default"/>
      </w:rPr>
    </w:lvl>
    <w:lvl w:ilvl="6" w:tplc="BB90369C">
      <w:numFmt w:val="bullet"/>
      <w:lvlText w:val="•"/>
      <w:lvlJc w:val="left"/>
      <w:pPr>
        <w:ind w:left="7879" w:hanging="417"/>
      </w:pPr>
      <w:rPr>
        <w:rFonts w:hint="default"/>
      </w:rPr>
    </w:lvl>
    <w:lvl w:ilvl="7" w:tplc="71CE7B4E">
      <w:numFmt w:val="bullet"/>
      <w:lvlText w:val="•"/>
      <w:lvlJc w:val="left"/>
      <w:pPr>
        <w:ind w:left="8885" w:hanging="417"/>
      </w:pPr>
      <w:rPr>
        <w:rFonts w:hint="default"/>
      </w:rPr>
    </w:lvl>
    <w:lvl w:ilvl="8" w:tplc="CF20A07C">
      <w:numFmt w:val="bullet"/>
      <w:lvlText w:val="•"/>
      <w:lvlJc w:val="left"/>
      <w:pPr>
        <w:ind w:left="9892" w:hanging="417"/>
      </w:pPr>
      <w:rPr>
        <w:rFonts w:hint="default"/>
      </w:rPr>
    </w:lvl>
  </w:abstractNum>
  <w:abstractNum w:abstractNumId="147" w15:restartNumberingAfterBreak="0">
    <w:nsid w:val="3CD31806"/>
    <w:multiLevelType w:val="multilevel"/>
    <w:tmpl w:val="CB16C396"/>
    <w:lvl w:ilvl="0">
      <w:start w:val="2"/>
      <w:numFmt w:val="decimal"/>
      <w:pStyle w:val="bullets-normal"/>
      <w:lvlText w:val="%1"/>
      <w:lvlJc w:val="left"/>
      <w:pPr>
        <w:tabs>
          <w:tab w:val="num" w:pos="495"/>
        </w:tabs>
        <w:ind w:left="495" w:hanging="495"/>
      </w:pPr>
      <w:rPr>
        <w:rFonts w:hint="default"/>
      </w:rPr>
    </w:lvl>
    <w:lvl w:ilvl="1">
      <w:start w:val="13"/>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8" w15:restartNumberingAfterBreak="0">
    <w:nsid w:val="3CFF4273"/>
    <w:multiLevelType w:val="hybridMultilevel"/>
    <w:tmpl w:val="D61A36D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49" w15:restartNumberingAfterBreak="0">
    <w:nsid w:val="3DBD3C65"/>
    <w:multiLevelType w:val="multilevel"/>
    <w:tmpl w:val="6C1E3946"/>
    <w:lvl w:ilvl="0">
      <w:start w:val="1"/>
      <w:numFmt w:val="decimal"/>
      <w:lvlText w:val="%1"/>
      <w:lvlJc w:val="left"/>
      <w:pPr>
        <w:ind w:left="360" w:hanging="360"/>
      </w:pPr>
      <w:rPr>
        <w:rFonts w:hint="default"/>
        <w:color w:val="231F20"/>
      </w:rPr>
    </w:lvl>
    <w:lvl w:ilvl="1">
      <w:start w:val="1"/>
      <w:numFmt w:val="decimal"/>
      <w:lvlText w:val="%1.%2"/>
      <w:lvlJc w:val="left"/>
      <w:pPr>
        <w:ind w:left="1770" w:hanging="360"/>
      </w:pPr>
      <w:rPr>
        <w:rFonts w:hint="default"/>
        <w:color w:val="231F20"/>
      </w:rPr>
    </w:lvl>
    <w:lvl w:ilvl="2">
      <w:start w:val="1"/>
      <w:numFmt w:val="decimal"/>
      <w:lvlText w:val="%1.%2.%3"/>
      <w:lvlJc w:val="left"/>
      <w:pPr>
        <w:ind w:left="3540" w:hanging="720"/>
      </w:pPr>
      <w:rPr>
        <w:rFonts w:hint="default"/>
        <w:color w:val="231F20"/>
      </w:rPr>
    </w:lvl>
    <w:lvl w:ilvl="3">
      <w:start w:val="1"/>
      <w:numFmt w:val="decimal"/>
      <w:lvlText w:val="%1.%2.%3.%4"/>
      <w:lvlJc w:val="left"/>
      <w:pPr>
        <w:ind w:left="4950" w:hanging="720"/>
      </w:pPr>
      <w:rPr>
        <w:rFonts w:hint="default"/>
        <w:color w:val="231F20"/>
      </w:rPr>
    </w:lvl>
    <w:lvl w:ilvl="4">
      <w:start w:val="1"/>
      <w:numFmt w:val="decimal"/>
      <w:lvlText w:val="%1.%2.%3.%4.%5"/>
      <w:lvlJc w:val="left"/>
      <w:pPr>
        <w:ind w:left="6720" w:hanging="1080"/>
      </w:pPr>
      <w:rPr>
        <w:rFonts w:hint="default"/>
        <w:color w:val="231F20"/>
      </w:rPr>
    </w:lvl>
    <w:lvl w:ilvl="5">
      <w:start w:val="1"/>
      <w:numFmt w:val="decimal"/>
      <w:lvlText w:val="%1.%2.%3.%4.%5.%6"/>
      <w:lvlJc w:val="left"/>
      <w:pPr>
        <w:ind w:left="8130" w:hanging="1080"/>
      </w:pPr>
      <w:rPr>
        <w:rFonts w:hint="default"/>
        <w:color w:val="231F20"/>
      </w:rPr>
    </w:lvl>
    <w:lvl w:ilvl="6">
      <w:start w:val="1"/>
      <w:numFmt w:val="decimal"/>
      <w:lvlText w:val="%1.%2.%3.%4.%5.%6.%7"/>
      <w:lvlJc w:val="left"/>
      <w:pPr>
        <w:ind w:left="9900" w:hanging="1440"/>
      </w:pPr>
      <w:rPr>
        <w:rFonts w:hint="default"/>
        <w:color w:val="231F20"/>
      </w:rPr>
    </w:lvl>
    <w:lvl w:ilvl="7">
      <w:start w:val="1"/>
      <w:numFmt w:val="decimal"/>
      <w:lvlText w:val="%1.%2.%3.%4.%5.%6.%7.%8"/>
      <w:lvlJc w:val="left"/>
      <w:pPr>
        <w:ind w:left="11310" w:hanging="1440"/>
      </w:pPr>
      <w:rPr>
        <w:rFonts w:hint="default"/>
        <w:color w:val="231F20"/>
      </w:rPr>
    </w:lvl>
    <w:lvl w:ilvl="8">
      <w:start w:val="1"/>
      <w:numFmt w:val="decimal"/>
      <w:lvlText w:val="%1.%2.%3.%4.%5.%6.%7.%8.%9"/>
      <w:lvlJc w:val="left"/>
      <w:pPr>
        <w:ind w:left="12720" w:hanging="1440"/>
      </w:pPr>
      <w:rPr>
        <w:rFonts w:hint="default"/>
        <w:color w:val="231F20"/>
      </w:rPr>
    </w:lvl>
  </w:abstractNum>
  <w:abstractNum w:abstractNumId="150" w15:restartNumberingAfterBreak="0">
    <w:nsid w:val="3EB261AC"/>
    <w:multiLevelType w:val="hybridMultilevel"/>
    <w:tmpl w:val="33D28D0C"/>
    <w:lvl w:ilvl="0" w:tplc="2B108DB2">
      <w:start w:val="1"/>
      <w:numFmt w:val="decimal"/>
      <w:lvlText w:val="%1."/>
      <w:lvlJc w:val="left"/>
      <w:pPr>
        <w:ind w:left="360" w:hanging="360"/>
      </w:pPr>
      <w:rPr>
        <w:rFonts w:hint="eastAsia"/>
        <w:sz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1" w15:restartNumberingAfterBreak="0">
    <w:nsid w:val="3ED10A5F"/>
    <w:multiLevelType w:val="multilevel"/>
    <w:tmpl w:val="A1C8EDB2"/>
    <w:lvl w:ilvl="0">
      <w:start w:val="1"/>
      <w:numFmt w:val="decimal"/>
      <w:pStyle w:val="Bulletnumbered"/>
      <w:isLgl/>
      <w:lvlText w:val="%1."/>
      <w:lvlJc w:val="left"/>
      <w:pPr>
        <w:tabs>
          <w:tab w:val="num" w:pos="576"/>
        </w:tabs>
        <w:ind w:left="432" w:hanging="432"/>
      </w:pPr>
      <w:rPr>
        <w:b/>
        <w:i w:val="0"/>
        <w:sz w:val="24"/>
      </w:rPr>
    </w:lvl>
    <w:lvl w:ilvl="1">
      <w:start w:val="1"/>
      <w:numFmt w:val="decimal"/>
      <w:pStyle w:val="StyleHeader2-SubClausesAfter6pt"/>
      <w:lvlText w:val="%1.%2"/>
      <w:lvlJc w:val="left"/>
      <w:pPr>
        <w:tabs>
          <w:tab w:val="num" w:pos="504"/>
        </w:tabs>
        <w:ind w:left="504" w:hanging="504"/>
      </w:pPr>
      <w:rPr>
        <w:rFonts w:ascii="Times New Roman" w:hAnsi="Times New Roman" w:cs="Times New Roman" w:hint="default"/>
        <w:b w:val="0"/>
        <w:i w:val="0"/>
        <w:sz w:val="24"/>
      </w:rPr>
    </w:lvl>
    <w:lvl w:ilvl="2">
      <w:start w:val="1"/>
      <w:numFmt w:val="lowerLetter"/>
      <w:pStyle w:val="P3Header1-Clauses"/>
      <w:lvlText w:val="(%3)"/>
      <w:lvlJc w:val="left"/>
      <w:pPr>
        <w:tabs>
          <w:tab w:val="num" w:pos="864"/>
        </w:tabs>
        <w:ind w:left="432" w:firstLine="144"/>
      </w:pPr>
      <w:rPr>
        <w:rFonts w:ascii="Times New Roman" w:hAnsi="Times New Roman" w:cs="Times New Roman" w:hint="default"/>
        <w:b w:val="0"/>
        <w:i w:val="0"/>
        <w:sz w:val="24"/>
      </w:rPr>
    </w:lvl>
    <w:lvl w:ilvl="3">
      <w:start w:val="1"/>
      <w:numFmt w:val="lowerRoman"/>
      <w:lvlText w:val="(%4)"/>
      <w:lvlJc w:val="left"/>
      <w:pPr>
        <w:tabs>
          <w:tab w:val="num" w:pos="1512"/>
        </w:tabs>
        <w:ind w:left="1512" w:hanging="648"/>
      </w:pPr>
      <w:rPr>
        <w:rFonts w:ascii="Times New Roman" w:hAnsi="Times New Roman" w:cs="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52" w15:restartNumberingAfterBreak="0">
    <w:nsid w:val="3F182A5C"/>
    <w:multiLevelType w:val="hybridMultilevel"/>
    <w:tmpl w:val="F8E4DB0C"/>
    <w:lvl w:ilvl="0" w:tplc="FFFFFFFF">
      <w:start w:val="1"/>
      <w:numFmt w:val="bullet"/>
      <w:pStyle w:val="Head81"/>
      <w:lvlText w:val=""/>
      <w:lvlJc w:val="left"/>
      <w:pPr>
        <w:tabs>
          <w:tab w:val="num" w:pos="567"/>
        </w:tabs>
        <w:ind w:left="568" w:hanging="398"/>
      </w:pPr>
      <w:rPr>
        <w:rFonts w:ascii="Symbol" w:hAnsi="Symbol" w:hint="default"/>
        <w:color w:val="auto"/>
        <w:sz w:val="24"/>
        <w:szCs w:val="24"/>
      </w:rPr>
    </w:lvl>
    <w:lvl w:ilvl="1" w:tplc="FFFFFFFF">
      <w:start w:val="1"/>
      <w:numFmt w:val="bullet"/>
      <w:lvlText w:val="o"/>
      <w:lvlJc w:val="left"/>
      <w:pPr>
        <w:tabs>
          <w:tab w:val="num" w:pos="1440"/>
        </w:tabs>
        <w:ind w:left="1440" w:hanging="360"/>
      </w:pPr>
      <w:rPr>
        <w:rFonts w:ascii="Courier New" w:hAnsi="Courier New" w:cs="Time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ime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ime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4010553B"/>
    <w:multiLevelType w:val="hybridMultilevel"/>
    <w:tmpl w:val="8620E92C"/>
    <w:lvl w:ilvl="0" w:tplc="01268BC0">
      <w:start w:val="1"/>
      <w:numFmt w:val="lowerLetter"/>
      <w:lvlText w:val="%1)"/>
      <w:lvlJc w:val="left"/>
      <w:pPr>
        <w:ind w:left="1823" w:hanging="405"/>
      </w:pPr>
      <w:rPr>
        <w:rFonts w:ascii="Verdana" w:eastAsia="Times New Roman" w:hAnsi="Verdana" w:cs="Times New Roman" w:hint="default"/>
        <w:color w:val="231F20"/>
        <w:w w:val="100"/>
        <w:sz w:val="22"/>
        <w:szCs w:val="22"/>
      </w:rPr>
    </w:lvl>
    <w:lvl w:ilvl="1" w:tplc="F70C33B4">
      <w:numFmt w:val="bullet"/>
      <w:lvlText w:val="•"/>
      <w:lvlJc w:val="left"/>
      <w:pPr>
        <w:ind w:left="2828" w:hanging="405"/>
      </w:pPr>
      <w:rPr>
        <w:rFonts w:hint="default"/>
      </w:rPr>
    </w:lvl>
    <w:lvl w:ilvl="2" w:tplc="F66C521C">
      <w:numFmt w:val="bullet"/>
      <w:lvlText w:val="•"/>
      <w:lvlJc w:val="left"/>
      <w:pPr>
        <w:ind w:left="3837" w:hanging="405"/>
      </w:pPr>
      <w:rPr>
        <w:rFonts w:hint="default"/>
      </w:rPr>
    </w:lvl>
    <w:lvl w:ilvl="3" w:tplc="853A9C82">
      <w:numFmt w:val="bullet"/>
      <w:lvlText w:val="•"/>
      <w:lvlJc w:val="left"/>
      <w:pPr>
        <w:ind w:left="4845" w:hanging="405"/>
      </w:pPr>
      <w:rPr>
        <w:rFonts w:hint="default"/>
      </w:rPr>
    </w:lvl>
    <w:lvl w:ilvl="4" w:tplc="95E61BF0">
      <w:numFmt w:val="bullet"/>
      <w:lvlText w:val="•"/>
      <w:lvlJc w:val="left"/>
      <w:pPr>
        <w:ind w:left="5854" w:hanging="405"/>
      </w:pPr>
      <w:rPr>
        <w:rFonts w:hint="default"/>
      </w:rPr>
    </w:lvl>
    <w:lvl w:ilvl="5" w:tplc="31665F22">
      <w:numFmt w:val="bullet"/>
      <w:lvlText w:val="•"/>
      <w:lvlJc w:val="left"/>
      <w:pPr>
        <w:ind w:left="6862" w:hanging="405"/>
      </w:pPr>
      <w:rPr>
        <w:rFonts w:hint="default"/>
      </w:rPr>
    </w:lvl>
    <w:lvl w:ilvl="6" w:tplc="3A88F0F4">
      <w:numFmt w:val="bullet"/>
      <w:lvlText w:val="•"/>
      <w:lvlJc w:val="left"/>
      <w:pPr>
        <w:ind w:left="7871" w:hanging="405"/>
      </w:pPr>
      <w:rPr>
        <w:rFonts w:hint="default"/>
      </w:rPr>
    </w:lvl>
    <w:lvl w:ilvl="7" w:tplc="72EAD4F6">
      <w:numFmt w:val="bullet"/>
      <w:lvlText w:val="•"/>
      <w:lvlJc w:val="left"/>
      <w:pPr>
        <w:ind w:left="8879" w:hanging="405"/>
      </w:pPr>
      <w:rPr>
        <w:rFonts w:hint="default"/>
      </w:rPr>
    </w:lvl>
    <w:lvl w:ilvl="8" w:tplc="57AE36D8">
      <w:numFmt w:val="bullet"/>
      <w:lvlText w:val="•"/>
      <w:lvlJc w:val="left"/>
      <w:pPr>
        <w:ind w:left="9888" w:hanging="405"/>
      </w:pPr>
      <w:rPr>
        <w:rFonts w:hint="default"/>
      </w:rPr>
    </w:lvl>
  </w:abstractNum>
  <w:abstractNum w:abstractNumId="154" w15:restartNumberingAfterBreak="0">
    <w:nsid w:val="40F94A3A"/>
    <w:multiLevelType w:val="hybridMultilevel"/>
    <w:tmpl w:val="0F6E67C0"/>
    <w:lvl w:ilvl="0" w:tplc="988A9126">
      <w:start w:val="1"/>
      <w:numFmt w:val="lowerLetter"/>
      <w:lvlText w:val="(%1)"/>
      <w:lvlJc w:val="left"/>
      <w:pPr>
        <w:ind w:left="657" w:hanging="540"/>
      </w:pPr>
      <w:rPr>
        <w:rFonts w:ascii="Verdana" w:eastAsia="Times New Roman" w:hAnsi="Verdana" w:cs="Times New Roman" w:hint="default"/>
        <w:color w:val="231F20"/>
        <w:w w:val="100"/>
        <w:sz w:val="22"/>
        <w:szCs w:val="22"/>
      </w:rPr>
    </w:lvl>
    <w:lvl w:ilvl="1" w:tplc="2C1A6C64">
      <w:numFmt w:val="bullet"/>
      <w:lvlText w:val="•"/>
      <w:lvlJc w:val="left"/>
      <w:pPr>
        <w:ind w:left="1656" w:hanging="540"/>
      </w:pPr>
      <w:rPr>
        <w:rFonts w:hint="default"/>
      </w:rPr>
    </w:lvl>
    <w:lvl w:ilvl="2" w:tplc="CC22B302">
      <w:numFmt w:val="bullet"/>
      <w:lvlText w:val="•"/>
      <w:lvlJc w:val="left"/>
      <w:pPr>
        <w:ind w:left="2653" w:hanging="540"/>
      </w:pPr>
      <w:rPr>
        <w:rFonts w:hint="default"/>
      </w:rPr>
    </w:lvl>
    <w:lvl w:ilvl="3" w:tplc="C4BABA64">
      <w:numFmt w:val="bullet"/>
      <w:lvlText w:val="•"/>
      <w:lvlJc w:val="left"/>
      <w:pPr>
        <w:ind w:left="3649" w:hanging="540"/>
      </w:pPr>
      <w:rPr>
        <w:rFonts w:hint="default"/>
      </w:rPr>
    </w:lvl>
    <w:lvl w:ilvl="4" w:tplc="0B46E13A">
      <w:numFmt w:val="bullet"/>
      <w:lvlText w:val="•"/>
      <w:lvlJc w:val="left"/>
      <w:pPr>
        <w:ind w:left="4646" w:hanging="540"/>
      </w:pPr>
      <w:rPr>
        <w:rFonts w:hint="default"/>
      </w:rPr>
    </w:lvl>
    <w:lvl w:ilvl="5" w:tplc="F976C6EA">
      <w:numFmt w:val="bullet"/>
      <w:lvlText w:val="•"/>
      <w:lvlJc w:val="left"/>
      <w:pPr>
        <w:ind w:left="5642" w:hanging="540"/>
      </w:pPr>
      <w:rPr>
        <w:rFonts w:hint="default"/>
      </w:rPr>
    </w:lvl>
    <w:lvl w:ilvl="6" w:tplc="893EA2E4">
      <w:numFmt w:val="bullet"/>
      <w:lvlText w:val="•"/>
      <w:lvlJc w:val="left"/>
      <w:pPr>
        <w:ind w:left="6639" w:hanging="540"/>
      </w:pPr>
      <w:rPr>
        <w:rFonts w:hint="default"/>
      </w:rPr>
    </w:lvl>
    <w:lvl w:ilvl="7" w:tplc="9C724CD4">
      <w:numFmt w:val="bullet"/>
      <w:lvlText w:val="•"/>
      <w:lvlJc w:val="left"/>
      <w:pPr>
        <w:ind w:left="7635" w:hanging="540"/>
      </w:pPr>
      <w:rPr>
        <w:rFonts w:hint="default"/>
      </w:rPr>
    </w:lvl>
    <w:lvl w:ilvl="8" w:tplc="C2DAB260">
      <w:numFmt w:val="bullet"/>
      <w:lvlText w:val="•"/>
      <w:lvlJc w:val="left"/>
      <w:pPr>
        <w:ind w:left="8632" w:hanging="540"/>
      </w:pPr>
      <w:rPr>
        <w:rFonts w:hint="default"/>
      </w:rPr>
    </w:lvl>
  </w:abstractNum>
  <w:abstractNum w:abstractNumId="155" w15:restartNumberingAfterBreak="0">
    <w:nsid w:val="42E3413A"/>
    <w:multiLevelType w:val="hybridMultilevel"/>
    <w:tmpl w:val="04FA6DE0"/>
    <w:lvl w:ilvl="0" w:tplc="A4FE1544">
      <w:numFmt w:val="bullet"/>
      <w:lvlText w:val="•"/>
      <w:lvlJc w:val="left"/>
      <w:pPr>
        <w:ind w:left="548" w:hanging="383"/>
      </w:pPr>
      <w:rPr>
        <w:rFonts w:ascii="Times New Roman" w:eastAsia="Times New Roman" w:hAnsi="Times New Roman" w:cs="Times New Roman" w:hint="default"/>
        <w:color w:val="231F20"/>
        <w:w w:val="99"/>
        <w:sz w:val="22"/>
        <w:szCs w:val="22"/>
      </w:rPr>
    </w:lvl>
    <w:lvl w:ilvl="1" w:tplc="432EB2FA">
      <w:numFmt w:val="bullet"/>
      <w:lvlText w:val="•"/>
      <w:lvlJc w:val="left"/>
      <w:pPr>
        <w:ind w:left="1506" w:hanging="383"/>
      </w:pPr>
      <w:rPr>
        <w:rFonts w:hint="default"/>
      </w:rPr>
    </w:lvl>
    <w:lvl w:ilvl="2" w:tplc="96C821B2">
      <w:numFmt w:val="bullet"/>
      <w:lvlText w:val="•"/>
      <w:lvlJc w:val="left"/>
      <w:pPr>
        <w:ind w:left="2472" w:hanging="383"/>
      </w:pPr>
      <w:rPr>
        <w:rFonts w:hint="default"/>
      </w:rPr>
    </w:lvl>
    <w:lvl w:ilvl="3" w:tplc="1534BBE8">
      <w:numFmt w:val="bullet"/>
      <w:lvlText w:val="•"/>
      <w:lvlJc w:val="left"/>
      <w:pPr>
        <w:ind w:left="3438" w:hanging="383"/>
      </w:pPr>
      <w:rPr>
        <w:rFonts w:hint="default"/>
      </w:rPr>
    </w:lvl>
    <w:lvl w:ilvl="4" w:tplc="33F00F22">
      <w:numFmt w:val="bullet"/>
      <w:lvlText w:val="•"/>
      <w:lvlJc w:val="left"/>
      <w:pPr>
        <w:ind w:left="4405" w:hanging="383"/>
      </w:pPr>
      <w:rPr>
        <w:rFonts w:hint="default"/>
      </w:rPr>
    </w:lvl>
    <w:lvl w:ilvl="5" w:tplc="0630ADF0">
      <w:numFmt w:val="bullet"/>
      <w:lvlText w:val="•"/>
      <w:lvlJc w:val="left"/>
      <w:pPr>
        <w:ind w:left="5371" w:hanging="383"/>
      </w:pPr>
      <w:rPr>
        <w:rFonts w:hint="default"/>
      </w:rPr>
    </w:lvl>
    <w:lvl w:ilvl="6" w:tplc="538EC876">
      <w:numFmt w:val="bullet"/>
      <w:lvlText w:val="•"/>
      <w:lvlJc w:val="left"/>
      <w:pPr>
        <w:ind w:left="6337" w:hanging="383"/>
      </w:pPr>
      <w:rPr>
        <w:rFonts w:hint="default"/>
      </w:rPr>
    </w:lvl>
    <w:lvl w:ilvl="7" w:tplc="CAAA697E">
      <w:numFmt w:val="bullet"/>
      <w:lvlText w:val="•"/>
      <w:lvlJc w:val="left"/>
      <w:pPr>
        <w:ind w:left="7304" w:hanging="383"/>
      </w:pPr>
      <w:rPr>
        <w:rFonts w:hint="default"/>
      </w:rPr>
    </w:lvl>
    <w:lvl w:ilvl="8" w:tplc="A30445E4">
      <w:numFmt w:val="bullet"/>
      <w:lvlText w:val="•"/>
      <w:lvlJc w:val="left"/>
      <w:pPr>
        <w:ind w:left="8270" w:hanging="383"/>
      </w:pPr>
      <w:rPr>
        <w:rFonts w:hint="default"/>
      </w:rPr>
    </w:lvl>
  </w:abstractNum>
  <w:abstractNum w:abstractNumId="156" w15:restartNumberingAfterBreak="0">
    <w:nsid w:val="42FE570A"/>
    <w:multiLevelType w:val="multilevel"/>
    <w:tmpl w:val="11FEBED6"/>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SimHei" w:hAnsi="Arial" w:hint="default"/>
        <w:b w:val="0"/>
        <w:i w:val="0"/>
        <w:sz w:val="18"/>
        <w:szCs w:val="18"/>
      </w:rPr>
    </w:lvl>
    <w:lvl w:ilvl="8">
      <w:start w:val="1"/>
      <w:numFmt w:val="decimal"/>
      <w:lvlRestart w:val="0"/>
      <w:pStyle w:val="a0"/>
      <w:suff w:val="space"/>
      <w:lvlText w:val="表%9"/>
      <w:lvlJc w:val="center"/>
      <w:pPr>
        <w:ind w:left="0" w:firstLine="0"/>
      </w:pPr>
      <w:rPr>
        <w:rFonts w:ascii="Arial" w:eastAsia="SimHei" w:hAnsi="Arial" w:hint="default"/>
        <w:b w:val="0"/>
        <w:i w:val="0"/>
        <w:sz w:val="18"/>
        <w:szCs w:val="18"/>
      </w:rPr>
    </w:lvl>
  </w:abstractNum>
  <w:abstractNum w:abstractNumId="157" w15:restartNumberingAfterBreak="0">
    <w:nsid w:val="43015118"/>
    <w:multiLevelType w:val="hybridMultilevel"/>
    <w:tmpl w:val="D1D2E654"/>
    <w:lvl w:ilvl="0" w:tplc="E4065BA8">
      <w:start w:val="1"/>
      <w:numFmt w:val="upperLetter"/>
      <w:lvlText w:val="%1."/>
      <w:lvlJc w:val="left"/>
      <w:pPr>
        <w:ind w:left="1566" w:hanging="360"/>
      </w:pPr>
      <w:rPr>
        <w:b/>
        <w:bCs w:val="0"/>
        <w:sz w:val="22"/>
        <w:szCs w:val="22"/>
      </w:rPr>
    </w:lvl>
    <w:lvl w:ilvl="1" w:tplc="20000019" w:tentative="1">
      <w:start w:val="1"/>
      <w:numFmt w:val="lowerLetter"/>
      <w:lvlText w:val="%2."/>
      <w:lvlJc w:val="left"/>
      <w:pPr>
        <w:ind w:left="2286" w:hanging="360"/>
      </w:pPr>
    </w:lvl>
    <w:lvl w:ilvl="2" w:tplc="2000001B" w:tentative="1">
      <w:start w:val="1"/>
      <w:numFmt w:val="lowerRoman"/>
      <w:lvlText w:val="%3."/>
      <w:lvlJc w:val="right"/>
      <w:pPr>
        <w:ind w:left="3006" w:hanging="180"/>
      </w:pPr>
    </w:lvl>
    <w:lvl w:ilvl="3" w:tplc="2000000F" w:tentative="1">
      <w:start w:val="1"/>
      <w:numFmt w:val="decimal"/>
      <w:lvlText w:val="%4."/>
      <w:lvlJc w:val="left"/>
      <w:pPr>
        <w:ind w:left="3726" w:hanging="360"/>
      </w:pPr>
    </w:lvl>
    <w:lvl w:ilvl="4" w:tplc="20000019" w:tentative="1">
      <w:start w:val="1"/>
      <w:numFmt w:val="lowerLetter"/>
      <w:lvlText w:val="%5."/>
      <w:lvlJc w:val="left"/>
      <w:pPr>
        <w:ind w:left="4446" w:hanging="360"/>
      </w:pPr>
    </w:lvl>
    <w:lvl w:ilvl="5" w:tplc="2000001B" w:tentative="1">
      <w:start w:val="1"/>
      <w:numFmt w:val="lowerRoman"/>
      <w:lvlText w:val="%6."/>
      <w:lvlJc w:val="right"/>
      <w:pPr>
        <w:ind w:left="5166" w:hanging="180"/>
      </w:pPr>
    </w:lvl>
    <w:lvl w:ilvl="6" w:tplc="2000000F" w:tentative="1">
      <w:start w:val="1"/>
      <w:numFmt w:val="decimal"/>
      <w:lvlText w:val="%7."/>
      <w:lvlJc w:val="left"/>
      <w:pPr>
        <w:ind w:left="5886" w:hanging="360"/>
      </w:pPr>
    </w:lvl>
    <w:lvl w:ilvl="7" w:tplc="20000019" w:tentative="1">
      <w:start w:val="1"/>
      <w:numFmt w:val="lowerLetter"/>
      <w:lvlText w:val="%8."/>
      <w:lvlJc w:val="left"/>
      <w:pPr>
        <w:ind w:left="6606" w:hanging="360"/>
      </w:pPr>
    </w:lvl>
    <w:lvl w:ilvl="8" w:tplc="2000001B" w:tentative="1">
      <w:start w:val="1"/>
      <w:numFmt w:val="lowerRoman"/>
      <w:lvlText w:val="%9."/>
      <w:lvlJc w:val="right"/>
      <w:pPr>
        <w:ind w:left="7326" w:hanging="180"/>
      </w:pPr>
    </w:lvl>
  </w:abstractNum>
  <w:abstractNum w:abstractNumId="158" w15:restartNumberingAfterBreak="0">
    <w:nsid w:val="44AE06FC"/>
    <w:multiLevelType w:val="hybridMultilevel"/>
    <w:tmpl w:val="A00466C4"/>
    <w:lvl w:ilvl="0" w:tplc="79AA13EE">
      <w:start w:val="1"/>
      <w:numFmt w:val="lowerLetter"/>
      <w:lvlText w:val="%1)"/>
      <w:lvlJc w:val="left"/>
      <w:pPr>
        <w:ind w:left="360" w:hanging="360"/>
      </w:pPr>
      <w:rPr>
        <w:rFonts w:ascii="Verdana" w:eastAsia="Times New Roman" w:hAnsi="Verdana" w:cs="Times New Roman" w:hint="default"/>
        <w:i/>
        <w:color w:val="231F20"/>
        <w:spacing w:val="-23"/>
        <w:w w:val="99"/>
        <w:sz w:val="22"/>
        <w:szCs w:val="22"/>
      </w:rPr>
    </w:lvl>
    <w:lvl w:ilvl="1" w:tplc="04090019" w:tentative="1">
      <w:start w:val="1"/>
      <w:numFmt w:val="lowerLetter"/>
      <w:lvlText w:val="%2)"/>
      <w:lvlJc w:val="left"/>
      <w:pPr>
        <w:ind w:left="-5460" w:hanging="420"/>
      </w:pPr>
    </w:lvl>
    <w:lvl w:ilvl="2" w:tplc="0409001B" w:tentative="1">
      <w:start w:val="1"/>
      <w:numFmt w:val="lowerRoman"/>
      <w:lvlText w:val="%3."/>
      <w:lvlJc w:val="right"/>
      <w:pPr>
        <w:ind w:left="-5040" w:hanging="420"/>
      </w:pPr>
    </w:lvl>
    <w:lvl w:ilvl="3" w:tplc="0409000F" w:tentative="1">
      <w:start w:val="1"/>
      <w:numFmt w:val="decimal"/>
      <w:lvlText w:val="%4."/>
      <w:lvlJc w:val="left"/>
      <w:pPr>
        <w:ind w:left="-4620" w:hanging="420"/>
      </w:pPr>
    </w:lvl>
    <w:lvl w:ilvl="4" w:tplc="04090019" w:tentative="1">
      <w:start w:val="1"/>
      <w:numFmt w:val="lowerLetter"/>
      <w:lvlText w:val="%5)"/>
      <w:lvlJc w:val="left"/>
      <w:pPr>
        <w:ind w:left="-4200" w:hanging="420"/>
      </w:pPr>
    </w:lvl>
    <w:lvl w:ilvl="5" w:tplc="0409001B" w:tentative="1">
      <w:start w:val="1"/>
      <w:numFmt w:val="lowerRoman"/>
      <w:lvlText w:val="%6."/>
      <w:lvlJc w:val="right"/>
      <w:pPr>
        <w:ind w:left="-378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2940" w:hanging="420"/>
      </w:pPr>
    </w:lvl>
    <w:lvl w:ilvl="8" w:tplc="0409001B" w:tentative="1">
      <w:start w:val="1"/>
      <w:numFmt w:val="lowerRoman"/>
      <w:lvlText w:val="%9."/>
      <w:lvlJc w:val="right"/>
      <w:pPr>
        <w:ind w:left="-2520" w:hanging="420"/>
      </w:pPr>
    </w:lvl>
  </w:abstractNum>
  <w:abstractNum w:abstractNumId="159" w15:restartNumberingAfterBreak="0">
    <w:nsid w:val="45127824"/>
    <w:multiLevelType w:val="multilevel"/>
    <w:tmpl w:val="88A0F28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0" w15:restartNumberingAfterBreak="0">
    <w:nsid w:val="456739E1"/>
    <w:multiLevelType w:val="hybridMultilevel"/>
    <w:tmpl w:val="C78847A6"/>
    <w:lvl w:ilvl="0" w:tplc="04090013">
      <w:start w:val="1"/>
      <w:numFmt w:val="upperRoman"/>
      <w:lvlText w:val="%1."/>
      <w:lvlJc w:val="right"/>
      <w:pPr>
        <w:ind w:left="3871"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1" w15:restartNumberingAfterBreak="0">
    <w:nsid w:val="45BE4A7F"/>
    <w:multiLevelType w:val="hybridMultilevel"/>
    <w:tmpl w:val="44AAADA6"/>
    <w:lvl w:ilvl="0" w:tplc="38CC6806">
      <w:start w:val="13"/>
      <w:numFmt w:val="decimal"/>
      <w:lvlText w:val="%1."/>
      <w:lvlJc w:val="left"/>
      <w:pPr>
        <w:ind w:left="360" w:hanging="360"/>
      </w:pPr>
      <w:rPr>
        <w:rFonts w:hint="eastAsia"/>
        <w:sz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2" w15:restartNumberingAfterBreak="0">
    <w:nsid w:val="45FC0AFB"/>
    <w:multiLevelType w:val="hybridMultilevel"/>
    <w:tmpl w:val="33D28D0C"/>
    <w:lvl w:ilvl="0" w:tplc="2B108DB2">
      <w:start w:val="1"/>
      <w:numFmt w:val="decimal"/>
      <w:lvlText w:val="%1."/>
      <w:lvlJc w:val="left"/>
      <w:pPr>
        <w:ind w:left="360" w:hanging="360"/>
      </w:pPr>
      <w:rPr>
        <w:rFonts w:hint="eastAsia"/>
        <w:sz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3" w15:restartNumberingAfterBreak="0">
    <w:nsid w:val="45FD3826"/>
    <w:multiLevelType w:val="multilevel"/>
    <w:tmpl w:val="877C3748"/>
    <w:lvl w:ilvl="0">
      <w:start w:val="1"/>
      <w:numFmt w:val="decimal"/>
      <w:lvlText w:val="%1."/>
      <w:lvlJc w:val="left"/>
      <w:pPr>
        <w:ind w:left="360" w:hanging="360"/>
      </w:pPr>
    </w:lvl>
    <w:lvl w:ilvl="1">
      <w:start w:val="14"/>
      <w:numFmt w:val="decimal"/>
      <w:isLgl/>
      <w:lvlText w:val="%1.%2"/>
      <w:lvlJc w:val="left"/>
      <w:pPr>
        <w:ind w:left="900" w:hanging="900"/>
      </w:pPr>
      <w:rPr>
        <w:rFonts w:hint="default"/>
      </w:rPr>
    </w:lvl>
    <w:lvl w:ilvl="2">
      <w:start w:val="1"/>
      <w:numFmt w:val="decimal"/>
      <w:isLgl/>
      <w:lvlText w:val="%1.%2.%3"/>
      <w:lvlJc w:val="left"/>
      <w:pPr>
        <w:ind w:left="900" w:hanging="90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64" w15:restartNumberingAfterBreak="0">
    <w:nsid w:val="46317E5D"/>
    <w:multiLevelType w:val="hybridMultilevel"/>
    <w:tmpl w:val="ADD4509A"/>
    <w:lvl w:ilvl="0" w:tplc="868A0396">
      <w:start w:val="15"/>
      <w:numFmt w:val="lowerLetter"/>
      <w:lvlText w:val="%1)"/>
      <w:lvlJc w:val="left"/>
      <w:pPr>
        <w:ind w:left="1969" w:hanging="550"/>
      </w:pPr>
      <w:rPr>
        <w:rFonts w:ascii="Verdana" w:eastAsia="Times New Roman" w:hAnsi="Verdana" w:cs="Times New Roman" w:hint="default"/>
        <w:color w:val="231F20"/>
        <w:spacing w:val="-23"/>
        <w:w w:val="99"/>
        <w:sz w:val="22"/>
        <w:szCs w:val="22"/>
      </w:rPr>
    </w:lvl>
    <w:lvl w:ilvl="1" w:tplc="840C4B10">
      <w:start w:val="1"/>
      <w:numFmt w:val="lowerRoman"/>
      <w:lvlText w:val="%2)"/>
      <w:lvlJc w:val="left"/>
      <w:pPr>
        <w:ind w:left="2473" w:hanging="506"/>
      </w:pPr>
      <w:rPr>
        <w:rFonts w:hint="default"/>
        <w:w w:val="100"/>
      </w:rPr>
    </w:lvl>
    <w:lvl w:ilvl="2" w:tplc="344CC494">
      <w:numFmt w:val="bullet"/>
      <w:lvlText w:val="•"/>
      <w:lvlJc w:val="left"/>
      <w:pPr>
        <w:ind w:left="3527" w:hanging="506"/>
      </w:pPr>
      <w:rPr>
        <w:rFonts w:hint="default"/>
      </w:rPr>
    </w:lvl>
    <w:lvl w:ilvl="3" w:tplc="F090464A">
      <w:numFmt w:val="bullet"/>
      <w:lvlText w:val="•"/>
      <w:lvlJc w:val="left"/>
      <w:pPr>
        <w:ind w:left="4574" w:hanging="506"/>
      </w:pPr>
      <w:rPr>
        <w:rFonts w:hint="default"/>
      </w:rPr>
    </w:lvl>
    <w:lvl w:ilvl="4" w:tplc="EF3C62B0">
      <w:numFmt w:val="bullet"/>
      <w:lvlText w:val="•"/>
      <w:lvlJc w:val="left"/>
      <w:pPr>
        <w:ind w:left="5621" w:hanging="506"/>
      </w:pPr>
      <w:rPr>
        <w:rFonts w:hint="default"/>
      </w:rPr>
    </w:lvl>
    <w:lvl w:ilvl="5" w:tplc="5D6694CC">
      <w:numFmt w:val="bullet"/>
      <w:lvlText w:val="•"/>
      <w:lvlJc w:val="left"/>
      <w:pPr>
        <w:ind w:left="6669" w:hanging="506"/>
      </w:pPr>
      <w:rPr>
        <w:rFonts w:hint="default"/>
      </w:rPr>
    </w:lvl>
    <w:lvl w:ilvl="6" w:tplc="C682E550">
      <w:numFmt w:val="bullet"/>
      <w:lvlText w:val="•"/>
      <w:lvlJc w:val="left"/>
      <w:pPr>
        <w:ind w:left="7716" w:hanging="506"/>
      </w:pPr>
      <w:rPr>
        <w:rFonts w:hint="default"/>
      </w:rPr>
    </w:lvl>
    <w:lvl w:ilvl="7" w:tplc="D070E21A">
      <w:numFmt w:val="bullet"/>
      <w:lvlText w:val="•"/>
      <w:lvlJc w:val="left"/>
      <w:pPr>
        <w:ind w:left="8763" w:hanging="506"/>
      </w:pPr>
      <w:rPr>
        <w:rFonts w:hint="default"/>
      </w:rPr>
    </w:lvl>
    <w:lvl w:ilvl="8" w:tplc="B5A60E6A">
      <w:numFmt w:val="bullet"/>
      <w:lvlText w:val="•"/>
      <w:lvlJc w:val="left"/>
      <w:pPr>
        <w:ind w:left="9810" w:hanging="506"/>
      </w:pPr>
      <w:rPr>
        <w:rFonts w:hint="default"/>
      </w:rPr>
    </w:lvl>
  </w:abstractNum>
  <w:abstractNum w:abstractNumId="165" w15:restartNumberingAfterBreak="0">
    <w:nsid w:val="466C70FD"/>
    <w:multiLevelType w:val="hybridMultilevel"/>
    <w:tmpl w:val="0666CA1E"/>
    <w:lvl w:ilvl="0" w:tplc="64DA9C9E">
      <w:start w:val="2"/>
      <w:numFmt w:val="upperLetter"/>
      <w:lvlText w:val="%1."/>
      <w:lvlJc w:val="left"/>
      <w:pPr>
        <w:ind w:left="647" w:hanging="540"/>
      </w:pPr>
      <w:rPr>
        <w:rFonts w:ascii="Verdana" w:eastAsia="Times New Roman" w:hAnsi="Verdana" w:cs="Times New Roman" w:hint="default"/>
        <w:b/>
        <w:bCs/>
        <w:color w:val="231F20"/>
        <w:spacing w:val="-24"/>
        <w:w w:val="99"/>
        <w:sz w:val="22"/>
        <w:szCs w:val="22"/>
      </w:rPr>
    </w:lvl>
    <w:lvl w:ilvl="1" w:tplc="DA3E15B2">
      <w:start w:val="1"/>
      <w:numFmt w:val="decimal"/>
      <w:lvlText w:val="%2."/>
      <w:lvlJc w:val="left"/>
      <w:pPr>
        <w:ind w:left="652" w:hanging="533"/>
      </w:pPr>
      <w:rPr>
        <w:rFonts w:hint="default"/>
        <w:spacing w:val="-18"/>
        <w:w w:val="100"/>
      </w:rPr>
    </w:lvl>
    <w:lvl w:ilvl="2" w:tplc="9D70762E">
      <w:numFmt w:val="bullet"/>
      <w:lvlText w:val="•"/>
      <w:lvlJc w:val="left"/>
      <w:pPr>
        <w:ind w:left="1080" w:hanging="533"/>
      </w:pPr>
      <w:rPr>
        <w:rFonts w:hint="default"/>
      </w:rPr>
    </w:lvl>
    <w:lvl w:ilvl="3" w:tplc="33083250">
      <w:numFmt w:val="bullet"/>
      <w:lvlText w:val="•"/>
      <w:lvlJc w:val="left"/>
      <w:pPr>
        <w:ind w:left="2273" w:hanging="533"/>
      </w:pPr>
      <w:rPr>
        <w:rFonts w:hint="default"/>
      </w:rPr>
    </w:lvl>
    <w:lvl w:ilvl="4" w:tplc="AA32C1A6">
      <w:numFmt w:val="bullet"/>
      <w:lvlText w:val="•"/>
      <w:lvlJc w:val="left"/>
      <w:pPr>
        <w:ind w:left="3466" w:hanging="533"/>
      </w:pPr>
      <w:rPr>
        <w:rFonts w:hint="default"/>
      </w:rPr>
    </w:lvl>
    <w:lvl w:ilvl="5" w:tplc="9B3611A0">
      <w:numFmt w:val="bullet"/>
      <w:lvlText w:val="•"/>
      <w:lvlJc w:val="left"/>
      <w:pPr>
        <w:ind w:left="4659" w:hanging="533"/>
      </w:pPr>
      <w:rPr>
        <w:rFonts w:hint="default"/>
      </w:rPr>
    </w:lvl>
    <w:lvl w:ilvl="6" w:tplc="6B480F6A">
      <w:numFmt w:val="bullet"/>
      <w:lvlText w:val="•"/>
      <w:lvlJc w:val="left"/>
      <w:pPr>
        <w:ind w:left="5852" w:hanging="533"/>
      </w:pPr>
      <w:rPr>
        <w:rFonts w:hint="default"/>
      </w:rPr>
    </w:lvl>
    <w:lvl w:ilvl="7" w:tplc="C260709E">
      <w:numFmt w:val="bullet"/>
      <w:lvlText w:val="•"/>
      <w:lvlJc w:val="left"/>
      <w:pPr>
        <w:ind w:left="7045" w:hanging="533"/>
      </w:pPr>
      <w:rPr>
        <w:rFonts w:hint="default"/>
      </w:rPr>
    </w:lvl>
    <w:lvl w:ilvl="8" w:tplc="F5A0912A">
      <w:numFmt w:val="bullet"/>
      <w:lvlText w:val="•"/>
      <w:lvlJc w:val="left"/>
      <w:pPr>
        <w:ind w:left="8239" w:hanging="533"/>
      </w:pPr>
      <w:rPr>
        <w:rFonts w:hint="default"/>
      </w:rPr>
    </w:lvl>
  </w:abstractNum>
  <w:abstractNum w:abstractNumId="166" w15:restartNumberingAfterBreak="0">
    <w:nsid w:val="46916B67"/>
    <w:multiLevelType w:val="hybridMultilevel"/>
    <w:tmpl w:val="49861D52"/>
    <w:lvl w:ilvl="0" w:tplc="20000017">
      <w:start w:val="1"/>
      <w:numFmt w:val="lowerLetter"/>
      <w:lvlText w:val="%1)"/>
      <w:lvlJc w:val="left"/>
      <w:pPr>
        <w:ind w:left="1015" w:hanging="360"/>
      </w:pPr>
    </w:lvl>
    <w:lvl w:ilvl="1" w:tplc="20000019" w:tentative="1">
      <w:start w:val="1"/>
      <w:numFmt w:val="lowerLetter"/>
      <w:lvlText w:val="%2."/>
      <w:lvlJc w:val="left"/>
      <w:pPr>
        <w:ind w:left="1735" w:hanging="360"/>
      </w:pPr>
    </w:lvl>
    <w:lvl w:ilvl="2" w:tplc="2000001B" w:tentative="1">
      <w:start w:val="1"/>
      <w:numFmt w:val="lowerRoman"/>
      <w:lvlText w:val="%3."/>
      <w:lvlJc w:val="right"/>
      <w:pPr>
        <w:ind w:left="2455" w:hanging="180"/>
      </w:pPr>
    </w:lvl>
    <w:lvl w:ilvl="3" w:tplc="2000000F" w:tentative="1">
      <w:start w:val="1"/>
      <w:numFmt w:val="decimal"/>
      <w:lvlText w:val="%4."/>
      <w:lvlJc w:val="left"/>
      <w:pPr>
        <w:ind w:left="3175" w:hanging="360"/>
      </w:pPr>
    </w:lvl>
    <w:lvl w:ilvl="4" w:tplc="20000019" w:tentative="1">
      <w:start w:val="1"/>
      <w:numFmt w:val="lowerLetter"/>
      <w:lvlText w:val="%5."/>
      <w:lvlJc w:val="left"/>
      <w:pPr>
        <w:ind w:left="3895" w:hanging="360"/>
      </w:pPr>
    </w:lvl>
    <w:lvl w:ilvl="5" w:tplc="2000001B" w:tentative="1">
      <w:start w:val="1"/>
      <w:numFmt w:val="lowerRoman"/>
      <w:lvlText w:val="%6."/>
      <w:lvlJc w:val="right"/>
      <w:pPr>
        <w:ind w:left="4615" w:hanging="180"/>
      </w:pPr>
    </w:lvl>
    <w:lvl w:ilvl="6" w:tplc="2000000F" w:tentative="1">
      <w:start w:val="1"/>
      <w:numFmt w:val="decimal"/>
      <w:lvlText w:val="%7."/>
      <w:lvlJc w:val="left"/>
      <w:pPr>
        <w:ind w:left="5335" w:hanging="360"/>
      </w:pPr>
    </w:lvl>
    <w:lvl w:ilvl="7" w:tplc="20000019" w:tentative="1">
      <w:start w:val="1"/>
      <w:numFmt w:val="lowerLetter"/>
      <w:lvlText w:val="%8."/>
      <w:lvlJc w:val="left"/>
      <w:pPr>
        <w:ind w:left="6055" w:hanging="360"/>
      </w:pPr>
    </w:lvl>
    <w:lvl w:ilvl="8" w:tplc="2000001B" w:tentative="1">
      <w:start w:val="1"/>
      <w:numFmt w:val="lowerRoman"/>
      <w:lvlText w:val="%9."/>
      <w:lvlJc w:val="right"/>
      <w:pPr>
        <w:ind w:left="6775" w:hanging="180"/>
      </w:pPr>
    </w:lvl>
  </w:abstractNum>
  <w:abstractNum w:abstractNumId="167" w15:restartNumberingAfterBreak="0">
    <w:nsid w:val="470F4DEE"/>
    <w:multiLevelType w:val="multilevel"/>
    <w:tmpl w:val="C4F20990"/>
    <w:lvl w:ilvl="0">
      <w:start w:val="31"/>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68" w15:restartNumberingAfterBreak="0">
    <w:nsid w:val="47CB09AA"/>
    <w:multiLevelType w:val="hybridMultilevel"/>
    <w:tmpl w:val="029C52C2"/>
    <w:lvl w:ilvl="0" w:tplc="85C8C030">
      <w:start w:val="1"/>
      <w:numFmt w:val="decimal"/>
      <w:pStyle w:val="Numbering"/>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69" w15:restartNumberingAfterBreak="0">
    <w:nsid w:val="481D5184"/>
    <w:multiLevelType w:val="hybridMultilevel"/>
    <w:tmpl w:val="A0046120"/>
    <w:lvl w:ilvl="0" w:tplc="83222AE2">
      <w:start w:val="1"/>
      <w:numFmt w:val="lowerRoman"/>
      <w:lvlText w:val="%1)"/>
      <w:lvlJc w:val="left"/>
      <w:pPr>
        <w:ind w:left="1836" w:hanging="413"/>
      </w:pPr>
      <w:rPr>
        <w:rFonts w:ascii="Verdana" w:eastAsia="Times New Roman" w:hAnsi="Verdana" w:cs="Times New Roman" w:hint="default"/>
        <w:color w:val="231F20"/>
        <w:w w:val="100"/>
        <w:sz w:val="22"/>
        <w:szCs w:val="22"/>
      </w:rPr>
    </w:lvl>
    <w:lvl w:ilvl="1" w:tplc="8E0495A2">
      <w:numFmt w:val="bullet"/>
      <w:lvlText w:val="•"/>
      <w:lvlJc w:val="left"/>
      <w:pPr>
        <w:ind w:left="2846" w:hanging="413"/>
      </w:pPr>
      <w:rPr>
        <w:rFonts w:hint="default"/>
      </w:rPr>
    </w:lvl>
    <w:lvl w:ilvl="2" w:tplc="074C5232">
      <w:numFmt w:val="bullet"/>
      <w:lvlText w:val="•"/>
      <w:lvlJc w:val="left"/>
      <w:pPr>
        <w:ind w:left="3853" w:hanging="413"/>
      </w:pPr>
      <w:rPr>
        <w:rFonts w:hint="default"/>
      </w:rPr>
    </w:lvl>
    <w:lvl w:ilvl="3" w:tplc="A6102AF4">
      <w:numFmt w:val="bullet"/>
      <w:lvlText w:val="•"/>
      <w:lvlJc w:val="left"/>
      <w:pPr>
        <w:ind w:left="4859" w:hanging="413"/>
      </w:pPr>
      <w:rPr>
        <w:rFonts w:hint="default"/>
      </w:rPr>
    </w:lvl>
    <w:lvl w:ilvl="4" w:tplc="500E969E">
      <w:numFmt w:val="bullet"/>
      <w:lvlText w:val="•"/>
      <w:lvlJc w:val="left"/>
      <w:pPr>
        <w:ind w:left="5866" w:hanging="413"/>
      </w:pPr>
      <w:rPr>
        <w:rFonts w:hint="default"/>
      </w:rPr>
    </w:lvl>
    <w:lvl w:ilvl="5" w:tplc="BFE8A484">
      <w:numFmt w:val="bullet"/>
      <w:lvlText w:val="•"/>
      <w:lvlJc w:val="left"/>
      <w:pPr>
        <w:ind w:left="6872" w:hanging="413"/>
      </w:pPr>
      <w:rPr>
        <w:rFonts w:hint="default"/>
      </w:rPr>
    </w:lvl>
    <w:lvl w:ilvl="6" w:tplc="0BAAED5C">
      <w:numFmt w:val="bullet"/>
      <w:lvlText w:val="•"/>
      <w:lvlJc w:val="left"/>
      <w:pPr>
        <w:ind w:left="7879" w:hanging="413"/>
      </w:pPr>
      <w:rPr>
        <w:rFonts w:hint="default"/>
      </w:rPr>
    </w:lvl>
    <w:lvl w:ilvl="7" w:tplc="94527CB0">
      <w:numFmt w:val="bullet"/>
      <w:lvlText w:val="•"/>
      <w:lvlJc w:val="left"/>
      <w:pPr>
        <w:ind w:left="8885" w:hanging="413"/>
      </w:pPr>
      <w:rPr>
        <w:rFonts w:hint="default"/>
      </w:rPr>
    </w:lvl>
    <w:lvl w:ilvl="8" w:tplc="FF248D62">
      <w:numFmt w:val="bullet"/>
      <w:lvlText w:val="•"/>
      <w:lvlJc w:val="left"/>
      <w:pPr>
        <w:ind w:left="9892" w:hanging="413"/>
      </w:pPr>
      <w:rPr>
        <w:rFonts w:hint="default"/>
      </w:rPr>
    </w:lvl>
  </w:abstractNum>
  <w:abstractNum w:abstractNumId="170" w15:restartNumberingAfterBreak="0">
    <w:nsid w:val="48505D01"/>
    <w:multiLevelType w:val="hybridMultilevel"/>
    <w:tmpl w:val="1C101B14"/>
    <w:lvl w:ilvl="0" w:tplc="0A3010CC">
      <w:start w:val="1"/>
      <w:numFmt w:val="decimal"/>
      <w:lvlText w:val="%1."/>
      <w:lvlJc w:val="left"/>
      <w:pPr>
        <w:ind w:left="675" w:hanging="564"/>
      </w:pPr>
      <w:rPr>
        <w:rFonts w:ascii="Verdana" w:eastAsia="Times New Roman" w:hAnsi="Verdana" w:cs="Times New Roman" w:hint="default"/>
        <w:color w:val="231F20"/>
        <w:spacing w:val="-18"/>
        <w:w w:val="100"/>
        <w:sz w:val="22"/>
        <w:szCs w:val="22"/>
      </w:rPr>
    </w:lvl>
    <w:lvl w:ilvl="1" w:tplc="384E6C6A">
      <w:start w:val="1"/>
      <w:numFmt w:val="lowerLetter"/>
      <w:lvlText w:val="%2)"/>
      <w:lvlJc w:val="left"/>
      <w:pPr>
        <w:ind w:left="1089" w:hanging="408"/>
      </w:pPr>
      <w:rPr>
        <w:rFonts w:ascii="Verdana" w:eastAsia="Times New Roman" w:hAnsi="Verdana" w:cs="Times New Roman" w:hint="default"/>
        <w:color w:val="231F20"/>
        <w:w w:val="100"/>
        <w:sz w:val="22"/>
        <w:szCs w:val="22"/>
      </w:rPr>
    </w:lvl>
    <w:lvl w:ilvl="2" w:tplc="EB0A9428">
      <w:numFmt w:val="bullet"/>
      <w:lvlText w:val="•"/>
      <w:lvlJc w:val="left"/>
      <w:pPr>
        <w:ind w:left="2140" w:hanging="408"/>
      </w:pPr>
      <w:rPr>
        <w:rFonts w:hint="default"/>
      </w:rPr>
    </w:lvl>
    <w:lvl w:ilvl="3" w:tplc="37147B24">
      <w:numFmt w:val="bullet"/>
      <w:lvlText w:val="•"/>
      <w:lvlJc w:val="left"/>
      <w:pPr>
        <w:ind w:left="3201" w:hanging="408"/>
      </w:pPr>
      <w:rPr>
        <w:rFonts w:hint="default"/>
      </w:rPr>
    </w:lvl>
    <w:lvl w:ilvl="4" w:tplc="ADECA5D2">
      <w:numFmt w:val="bullet"/>
      <w:lvlText w:val="•"/>
      <w:lvlJc w:val="left"/>
      <w:pPr>
        <w:ind w:left="4261" w:hanging="408"/>
      </w:pPr>
      <w:rPr>
        <w:rFonts w:hint="default"/>
      </w:rPr>
    </w:lvl>
    <w:lvl w:ilvl="5" w:tplc="16340AE8">
      <w:numFmt w:val="bullet"/>
      <w:lvlText w:val="•"/>
      <w:lvlJc w:val="left"/>
      <w:pPr>
        <w:ind w:left="5322" w:hanging="408"/>
      </w:pPr>
      <w:rPr>
        <w:rFonts w:hint="default"/>
      </w:rPr>
    </w:lvl>
    <w:lvl w:ilvl="6" w:tplc="A880E538">
      <w:numFmt w:val="bullet"/>
      <w:lvlText w:val="•"/>
      <w:lvlJc w:val="left"/>
      <w:pPr>
        <w:ind w:left="6383" w:hanging="408"/>
      </w:pPr>
      <w:rPr>
        <w:rFonts w:hint="default"/>
      </w:rPr>
    </w:lvl>
    <w:lvl w:ilvl="7" w:tplc="355EC3F8">
      <w:numFmt w:val="bullet"/>
      <w:lvlText w:val="•"/>
      <w:lvlJc w:val="left"/>
      <w:pPr>
        <w:ind w:left="7443" w:hanging="408"/>
      </w:pPr>
      <w:rPr>
        <w:rFonts w:hint="default"/>
      </w:rPr>
    </w:lvl>
    <w:lvl w:ilvl="8" w:tplc="B0FE700A">
      <w:numFmt w:val="bullet"/>
      <w:lvlText w:val="•"/>
      <w:lvlJc w:val="left"/>
      <w:pPr>
        <w:ind w:left="8504" w:hanging="408"/>
      </w:pPr>
      <w:rPr>
        <w:rFonts w:hint="default"/>
      </w:rPr>
    </w:lvl>
  </w:abstractNum>
  <w:abstractNum w:abstractNumId="171" w15:restartNumberingAfterBreak="0">
    <w:nsid w:val="48AB10D7"/>
    <w:multiLevelType w:val="hybridMultilevel"/>
    <w:tmpl w:val="FC54E604"/>
    <w:lvl w:ilvl="0" w:tplc="C39609E4">
      <w:start w:val="1"/>
      <w:numFmt w:val="decimal"/>
      <w:lvlText w:val="%1."/>
      <w:lvlJc w:val="left"/>
      <w:pPr>
        <w:ind w:left="360" w:hanging="360"/>
      </w:pPr>
      <w:rPr>
        <w:sz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2" w15:restartNumberingAfterBreak="0">
    <w:nsid w:val="48ED6962"/>
    <w:multiLevelType w:val="hybridMultilevel"/>
    <w:tmpl w:val="2C448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4914462A"/>
    <w:multiLevelType w:val="hybridMultilevel"/>
    <w:tmpl w:val="7158B058"/>
    <w:lvl w:ilvl="0" w:tplc="B3BA74D6">
      <w:start w:val="4"/>
      <w:numFmt w:val="decimal"/>
      <w:lvlText w:val="%1."/>
      <w:lvlJc w:val="left"/>
      <w:pPr>
        <w:ind w:left="118" w:hanging="552"/>
      </w:pPr>
      <w:rPr>
        <w:rFonts w:ascii="Verdana" w:eastAsia="Times New Roman" w:hAnsi="Verdana" w:cs="Times New Roman" w:hint="default"/>
        <w:b/>
        <w:bCs/>
        <w:i w:val="0"/>
        <w:iCs/>
        <w:color w:val="231F20"/>
        <w:spacing w:val="-38"/>
        <w:w w:val="99"/>
        <w:sz w:val="22"/>
        <w:szCs w:val="22"/>
      </w:rPr>
    </w:lvl>
    <w:lvl w:ilvl="1" w:tplc="BCCEBCA4">
      <w:start w:val="1"/>
      <w:numFmt w:val="lowerLetter"/>
      <w:lvlText w:val="%2)"/>
      <w:lvlJc w:val="left"/>
      <w:pPr>
        <w:ind w:left="829" w:hanging="368"/>
      </w:pPr>
      <w:rPr>
        <w:rFonts w:ascii="Verdana" w:eastAsia="Times New Roman" w:hAnsi="Verdana" w:cs="Times New Roman" w:hint="default"/>
        <w:color w:val="231F20"/>
        <w:w w:val="100"/>
        <w:sz w:val="22"/>
        <w:szCs w:val="22"/>
      </w:rPr>
    </w:lvl>
    <w:lvl w:ilvl="2" w:tplc="B7720DC8">
      <w:numFmt w:val="bullet"/>
      <w:lvlText w:val="•"/>
      <w:lvlJc w:val="left"/>
      <w:pPr>
        <w:ind w:left="1909" w:hanging="368"/>
      </w:pPr>
      <w:rPr>
        <w:rFonts w:hint="default"/>
      </w:rPr>
    </w:lvl>
    <w:lvl w:ilvl="3" w:tplc="349C95FC">
      <w:numFmt w:val="bullet"/>
      <w:lvlText w:val="•"/>
      <w:lvlJc w:val="left"/>
      <w:pPr>
        <w:ind w:left="2999" w:hanging="368"/>
      </w:pPr>
      <w:rPr>
        <w:rFonts w:hint="default"/>
      </w:rPr>
    </w:lvl>
    <w:lvl w:ilvl="4" w:tplc="681C7B58">
      <w:numFmt w:val="bullet"/>
      <w:lvlText w:val="•"/>
      <w:lvlJc w:val="left"/>
      <w:pPr>
        <w:ind w:left="4088" w:hanging="368"/>
      </w:pPr>
      <w:rPr>
        <w:rFonts w:hint="default"/>
      </w:rPr>
    </w:lvl>
    <w:lvl w:ilvl="5" w:tplc="660A1FFA">
      <w:numFmt w:val="bullet"/>
      <w:lvlText w:val="•"/>
      <w:lvlJc w:val="left"/>
      <w:pPr>
        <w:ind w:left="5178" w:hanging="368"/>
      </w:pPr>
      <w:rPr>
        <w:rFonts w:hint="default"/>
      </w:rPr>
    </w:lvl>
    <w:lvl w:ilvl="6" w:tplc="123E1EE2">
      <w:numFmt w:val="bullet"/>
      <w:lvlText w:val="•"/>
      <w:lvlJc w:val="left"/>
      <w:pPr>
        <w:ind w:left="6267" w:hanging="368"/>
      </w:pPr>
      <w:rPr>
        <w:rFonts w:hint="default"/>
      </w:rPr>
    </w:lvl>
    <w:lvl w:ilvl="7" w:tplc="329034CA">
      <w:numFmt w:val="bullet"/>
      <w:lvlText w:val="•"/>
      <w:lvlJc w:val="left"/>
      <w:pPr>
        <w:ind w:left="7357" w:hanging="368"/>
      </w:pPr>
      <w:rPr>
        <w:rFonts w:hint="default"/>
      </w:rPr>
    </w:lvl>
    <w:lvl w:ilvl="8" w:tplc="82BAB8A8">
      <w:numFmt w:val="bullet"/>
      <w:lvlText w:val="•"/>
      <w:lvlJc w:val="left"/>
      <w:pPr>
        <w:ind w:left="8446" w:hanging="368"/>
      </w:pPr>
      <w:rPr>
        <w:rFonts w:hint="default"/>
      </w:rPr>
    </w:lvl>
  </w:abstractNum>
  <w:abstractNum w:abstractNumId="174" w15:restartNumberingAfterBreak="0">
    <w:nsid w:val="499A6B6B"/>
    <w:multiLevelType w:val="multilevel"/>
    <w:tmpl w:val="FDC63C58"/>
    <w:lvl w:ilvl="0">
      <w:start w:val="21"/>
      <w:numFmt w:val="decimal"/>
      <w:lvlText w:val="%1"/>
      <w:lvlJc w:val="left"/>
      <w:pPr>
        <w:ind w:left="480" w:hanging="480"/>
      </w:pPr>
      <w:rPr>
        <w:rFonts w:hint="default"/>
      </w:rPr>
    </w:lvl>
    <w:lvl w:ilvl="1">
      <w:start w:val="1"/>
      <w:numFmt w:val="decimal"/>
      <w:lvlText w:val="%1.%2"/>
      <w:lvlJc w:val="left"/>
      <w:pPr>
        <w:ind w:left="720" w:hanging="72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75" w15:restartNumberingAfterBreak="0">
    <w:nsid w:val="4AB54048"/>
    <w:multiLevelType w:val="hybridMultilevel"/>
    <w:tmpl w:val="A216A138"/>
    <w:lvl w:ilvl="0" w:tplc="91120DC8">
      <w:start w:val="1"/>
      <w:numFmt w:val="decimal"/>
      <w:lvlText w:val="%1."/>
      <w:lvlJc w:val="left"/>
      <w:pPr>
        <w:ind w:left="360" w:hanging="360"/>
      </w:pPr>
      <w:rPr>
        <w:rFonts w:hint="default"/>
      </w:rPr>
    </w:lvl>
    <w:lvl w:ilvl="1" w:tplc="20000019">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76" w15:restartNumberingAfterBreak="0">
    <w:nsid w:val="4BB17B88"/>
    <w:multiLevelType w:val="multilevel"/>
    <w:tmpl w:val="BE1A99B0"/>
    <w:lvl w:ilvl="0">
      <w:start w:val="42"/>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77" w15:restartNumberingAfterBreak="0">
    <w:nsid w:val="4BCF16B6"/>
    <w:multiLevelType w:val="hybridMultilevel"/>
    <w:tmpl w:val="D9E60404"/>
    <w:lvl w:ilvl="0" w:tplc="87EE454E">
      <w:start w:val="2"/>
      <w:numFmt w:val="lowerRoman"/>
      <w:lvlText w:val="%1)."/>
      <w:lvlJc w:val="left"/>
      <w:pPr>
        <w:ind w:left="539" w:hanging="425"/>
      </w:pPr>
      <w:rPr>
        <w:rFonts w:hint="default"/>
        <w:b/>
        <w:bCs/>
        <w:w w:val="100"/>
      </w:rPr>
    </w:lvl>
    <w:lvl w:ilvl="1" w:tplc="2BD61800">
      <w:numFmt w:val="bullet"/>
      <w:lvlText w:val="•"/>
      <w:lvlJc w:val="left"/>
      <w:pPr>
        <w:ind w:left="1548" w:hanging="425"/>
      </w:pPr>
      <w:rPr>
        <w:rFonts w:hint="default"/>
      </w:rPr>
    </w:lvl>
    <w:lvl w:ilvl="2" w:tplc="1E8A1B9A">
      <w:numFmt w:val="bullet"/>
      <w:lvlText w:val="•"/>
      <w:lvlJc w:val="left"/>
      <w:pPr>
        <w:ind w:left="2557" w:hanging="425"/>
      </w:pPr>
      <w:rPr>
        <w:rFonts w:hint="default"/>
      </w:rPr>
    </w:lvl>
    <w:lvl w:ilvl="3" w:tplc="518CB8DA">
      <w:numFmt w:val="bullet"/>
      <w:lvlText w:val="•"/>
      <w:lvlJc w:val="left"/>
      <w:pPr>
        <w:ind w:left="3565" w:hanging="425"/>
      </w:pPr>
      <w:rPr>
        <w:rFonts w:hint="default"/>
      </w:rPr>
    </w:lvl>
    <w:lvl w:ilvl="4" w:tplc="2B34AD62">
      <w:numFmt w:val="bullet"/>
      <w:lvlText w:val="•"/>
      <w:lvlJc w:val="left"/>
      <w:pPr>
        <w:ind w:left="4574" w:hanging="425"/>
      </w:pPr>
      <w:rPr>
        <w:rFonts w:hint="default"/>
      </w:rPr>
    </w:lvl>
    <w:lvl w:ilvl="5" w:tplc="05A853A4">
      <w:numFmt w:val="bullet"/>
      <w:lvlText w:val="•"/>
      <w:lvlJc w:val="left"/>
      <w:pPr>
        <w:ind w:left="5582" w:hanging="425"/>
      </w:pPr>
      <w:rPr>
        <w:rFonts w:hint="default"/>
      </w:rPr>
    </w:lvl>
    <w:lvl w:ilvl="6" w:tplc="2D406494">
      <w:numFmt w:val="bullet"/>
      <w:lvlText w:val="•"/>
      <w:lvlJc w:val="left"/>
      <w:pPr>
        <w:ind w:left="6591" w:hanging="425"/>
      </w:pPr>
      <w:rPr>
        <w:rFonts w:hint="default"/>
      </w:rPr>
    </w:lvl>
    <w:lvl w:ilvl="7" w:tplc="F42CEB2E">
      <w:numFmt w:val="bullet"/>
      <w:lvlText w:val="•"/>
      <w:lvlJc w:val="left"/>
      <w:pPr>
        <w:ind w:left="7599" w:hanging="425"/>
      </w:pPr>
      <w:rPr>
        <w:rFonts w:hint="default"/>
      </w:rPr>
    </w:lvl>
    <w:lvl w:ilvl="8" w:tplc="C1383A38">
      <w:numFmt w:val="bullet"/>
      <w:lvlText w:val="•"/>
      <w:lvlJc w:val="left"/>
      <w:pPr>
        <w:ind w:left="8608" w:hanging="425"/>
      </w:pPr>
      <w:rPr>
        <w:rFonts w:hint="default"/>
      </w:rPr>
    </w:lvl>
  </w:abstractNum>
  <w:abstractNum w:abstractNumId="178" w15:restartNumberingAfterBreak="0">
    <w:nsid w:val="4C8C5147"/>
    <w:multiLevelType w:val="hybridMultilevel"/>
    <w:tmpl w:val="93C0A774"/>
    <w:lvl w:ilvl="0" w:tplc="0409001B">
      <w:start w:val="1"/>
      <w:numFmt w:val="lowerRoman"/>
      <w:lvlText w:val="%1."/>
      <w:lvlJc w:val="right"/>
      <w:pPr>
        <w:ind w:left="1620" w:hanging="360"/>
      </w:pPr>
    </w:lvl>
    <w:lvl w:ilvl="1" w:tplc="08090019">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179" w15:restartNumberingAfterBreak="0">
    <w:nsid w:val="4D8F3CDF"/>
    <w:multiLevelType w:val="hybridMultilevel"/>
    <w:tmpl w:val="02C6C674"/>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80" w15:restartNumberingAfterBreak="0">
    <w:nsid w:val="4DE62E59"/>
    <w:multiLevelType w:val="hybridMultilevel"/>
    <w:tmpl w:val="84461374"/>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1" w15:restartNumberingAfterBreak="0">
    <w:nsid w:val="4EC11AC6"/>
    <w:multiLevelType w:val="hybridMultilevel"/>
    <w:tmpl w:val="A22015BE"/>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2" w15:restartNumberingAfterBreak="0">
    <w:nsid w:val="514624F6"/>
    <w:multiLevelType w:val="hybridMultilevel"/>
    <w:tmpl w:val="080AB05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3" w15:restartNumberingAfterBreak="0">
    <w:nsid w:val="5341197B"/>
    <w:multiLevelType w:val="hybridMultilevel"/>
    <w:tmpl w:val="0FFEBE34"/>
    <w:lvl w:ilvl="0" w:tplc="6B46B46C">
      <w:start w:val="1"/>
      <w:numFmt w:val="lowerLetter"/>
      <w:lvlText w:val="%1)"/>
      <w:lvlJc w:val="left"/>
      <w:pPr>
        <w:ind w:left="1397" w:hanging="553"/>
      </w:pPr>
      <w:rPr>
        <w:rFonts w:ascii="Verdana" w:eastAsia="Times New Roman" w:hAnsi="Verdana" w:cs="Times New Roman" w:hint="default"/>
        <w:color w:val="231F20"/>
        <w:w w:val="100"/>
        <w:sz w:val="22"/>
        <w:szCs w:val="22"/>
      </w:rPr>
    </w:lvl>
    <w:lvl w:ilvl="1" w:tplc="844E3064">
      <w:numFmt w:val="bullet"/>
      <w:lvlText w:val="•"/>
      <w:lvlJc w:val="left"/>
      <w:pPr>
        <w:ind w:left="2450" w:hanging="553"/>
      </w:pPr>
      <w:rPr>
        <w:rFonts w:hint="default"/>
      </w:rPr>
    </w:lvl>
    <w:lvl w:ilvl="2" w:tplc="F2C8A14A">
      <w:numFmt w:val="bullet"/>
      <w:lvlText w:val="•"/>
      <w:lvlJc w:val="left"/>
      <w:pPr>
        <w:ind w:left="3501" w:hanging="553"/>
      </w:pPr>
      <w:rPr>
        <w:rFonts w:hint="default"/>
      </w:rPr>
    </w:lvl>
    <w:lvl w:ilvl="3" w:tplc="247CEF22">
      <w:numFmt w:val="bullet"/>
      <w:lvlText w:val="•"/>
      <w:lvlJc w:val="left"/>
      <w:pPr>
        <w:ind w:left="4551" w:hanging="553"/>
      </w:pPr>
      <w:rPr>
        <w:rFonts w:hint="default"/>
      </w:rPr>
    </w:lvl>
    <w:lvl w:ilvl="4" w:tplc="86FCD32C">
      <w:numFmt w:val="bullet"/>
      <w:lvlText w:val="•"/>
      <w:lvlJc w:val="left"/>
      <w:pPr>
        <w:ind w:left="5602" w:hanging="553"/>
      </w:pPr>
      <w:rPr>
        <w:rFonts w:hint="default"/>
      </w:rPr>
    </w:lvl>
    <w:lvl w:ilvl="5" w:tplc="DC90044A">
      <w:numFmt w:val="bullet"/>
      <w:lvlText w:val="•"/>
      <w:lvlJc w:val="left"/>
      <w:pPr>
        <w:ind w:left="6652" w:hanging="553"/>
      </w:pPr>
      <w:rPr>
        <w:rFonts w:hint="default"/>
      </w:rPr>
    </w:lvl>
    <w:lvl w:ilvl="6" w:tplc="082E1914">
      <w:numFmt w:val="bullet"/>
      <w:lvlText w:val="•"/>
      <w:lvlJc w:val="left"/>
      <w:pPr>
        <w:ind w:left="7703" w:hanging="553"/>
      </w:pPr>
      <w:rPr>
        <w:rFonts w:hint="default"/>
      </w:rPr>
    </w:lvl>
    <w:lvl w:ilvl="7" w:tplc="79AC2582">
      <w:numFmt w:val="bullet"/>
      <w:lvlText w:val="•"/>
      <w:lvlJc w:val="left"/>
      <w:pPr>
        <w:ind w:left="8753" w:hanging="553"/>
      </w:pPr>
      <w:rPr>
        <w:rFonts w:hint="default"/>
      </w:rPr>
    </w:lvl>
    <w:lvl w:ilvl="8" w:tplc="738C634A">
      <w:numFmt w:val="bullet"/>
      <w:lvlText w:val="•"/>
      <w:lvlJc w:val="left"/>
      <w:pPr>
        <w:ind w:left="9804" w:hanging="553"/>
      </w:pPr>
      <w:rPr>
        <w:rFonts w:hint="default"/>
      </w:rPr>
    </w:lvl>
  </w:abstractNum>
  <w:abstractNum w:abstractNumId="184" w15:restartNumberingAfterBreak="0">
    <w:nsid w:val="53E96025"/>
    <w:multiLevelType w:val="hybridMultilevel"/>
    <w:tmpl w:val="A0C64346"/>
    <w:lvl w:ilvl="0" w:tplc="637C07E6">
      <w:start w:val="9"/>
      <w:numFmt w:val="decimal"/>
      <w:lvlText w:val="%1."/>
      <w:lvlJc w:val="left"/>
      <w:pPr>
        <w:ind w:left="1416" w:hanging="570"/>
      </w:pPr>
      <w:rPr>
        <w:rFonts w:ascii="Verdana" w:eastAsia="Times New Roman" w:hAnsi="Verdana" w:cs="Times New Roman" w:hint="default"/>
        <w:b w:val="0"/>
        <w:bCs/>
        <w:color w:val="231F20"/>
        <w:spacing w:val="-23"/>
        <w:w w:val="100"/>
        <w:sz w:val="22"/>
        <w:szCs w:val="22"/>
      </w:rPr>
    </w:lvl>
    <w:lvl w:ilvl="1" w:tplc="FFE80A4E">
      <w:start w:val="1"/>
      <w:numFmt w:val="upperLetter"/>
      <w:lvlText w:val="%2."/>
      <w:lvlJc w:val="left"/>
      <w:pPr>
        <w:ind w:left="1926" w:hanging="510"/>
        <w:jc w:val="right"/>
      </w:pPr>
      <w:rPr>
        <w:rFonts w:ascii="Verdana" w:eastAsia="Times New Roman" w:hAnsi="Verdana" w:cs="Times New Roman" w:hint="default"/>
        <w:b/>
        <w:bCs/>
        <w:color w:val="231F20"/>
        <w:w w:val="99"/>
        <w:sz w:val="22"/>
        <w:szCs w:val="22"/>
      </w:rPr>
    </w:lvl>
    <w:lvl w:ilvl="2" w:tplc="DF7AE8BE">
      <w:start w:val="1"/>
      <w:numFmt w:val="lowerRoman"/>
      <w:lvlText w:val="%3)"/>
      <w:lvlJc w:val="left"/>
      <w:pPr>
        <w:ind w:left="1933" w:hanging="510"/>
      </w:pPr>
      <w:rPr>
        <w:rFonts w:ascii="Verdana" w:eastAsia="Times New Roman" w:hAnsi="Verdana" w:cs="Times New Roman" w:hint="default"/>
        <w:color w:val="231F20"/>
        <w:spacing w:val="-23"/>
        <w:w w:val="100"/>
        <w:sz w:val="22"/>
        <w:szCs w:val="22"/>
      </w:rPr>
    </w:lvl>
    <w:lvl w:ilvl="3" w:tplc="0EA88B90">
      <w:numFmt w:val="bullet"/>
      <w:lvlText w:val="•"/>
      <w:lvlJc w:val="left"/>
      <w:pPr>
        <w:ind w:left="3185" w:hanging="510"/>
      </w:pPr>
      <w:rPr>
        <w:rFonts w:hint="default"/>
      </w:rPr>
    </w:lvl>
    <w:lvl w:ilvl="4" w:tplc="831C3DF2">
      <w:numFmt w:val="bullet"/>
      <w:lvlText w:val="•"/>
      <w:lvlJc w:val="left"/>
      <w:pPr>
        <w:ind w:left="4431" w:hanging="510"/>
      </w:pPr>
      <w:rPr>
        <w:rFonts w:hint="default"/>
      </w:rPr>
    </w:lvl>
    <w:lvl w:ilvl="5" w:tplc="EE003B4C">
      <w:numFmt w:val="bullet"/>
      <w:lvlText w:val="•"/>
      <w:lvlJc w:val="left"/>
      <w:pPr>
        <w:ind w:left="5677" w:hanging="510"/>
      </w:pPr>
      <w:rPr>
        <w:rFonts w:hint="default"/>
      </w:rPr>
    </w:lvl>
    <w:lvl w:ilvl="6" w:tplc="1ED8C528">
      <w:numFmt w:val="bullet"/>
      <w:lvlText w:val="•"/>
      <w:lvlJc w:val="left"/>
      <w:pPr>
        <w:ind w:left="6922" w:hanging="510"/>
      </w:pPr>
      <w:rPr>
        <w:rFonts w:hint="default"/>
      </w:rPr>
    </w:lvl>
    <w:lvl w:ilvl="7" w:tplc="474C9DC2">
      <w:numFmt w:val="bullet"/>
      <w:lvlText w:val="•"/>
      <w:lvlJc w:val="left"/>
      <w:pPr>
        <w:ind w:left="8168" w:hanging="510"/>
      </w:pPr>
      <w:rPr>
        <w:rFonts w:hint="default"/>
      </w:rPr>
    </w:lvl>
    <w:lvl w:ilvl="8" w:tplc="B05660AC">
      <w:numFmt w:val="bullet"/>
      <w:lvlText w:val="•"/>
      <w:lvlJc w:val="left"/>
      <w:pPr>
        <w:ind w:left="9414" w:hanging="510"/>
      </w:pPr>
      <w:rPr>
        <w:rFonts w:hint="default"/>
      </w:rPr>
    </w:lvl>
  </w:abstractNum>
  <w:abstractNum w:abstractNumId="185" w15:restartNumberingAfterBreak="0">
    <w:nsid w:val="54B033A4"/>
    <w:multiLevelType w:val="hybridMultilevel"/>
    <w:tmpl w:val="21F88806"/>
    <w:lvl w:ilvl="0" w:tplc="08090019">
      <w:start w:val="1"/>
      <w:numFmt w:val="lowerLetter"/>
      <w:lvlText w:val="%1."/>
      <w:lvlJc w:val="left"/>
      <w:pPr>
        <w:ind w:left="1080" w:hanging="360"/>
      </w:pPr>
      <w:rPr>
        <w:b w:val="0"/>
        <w:sz w:val="24"/>
        <w:szCs w:val="24"/>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6" w15:restartNumberingAfterBreak="0">
    <w:nsid w:val="550B444F"/>
    <w:multiLevelType w:val="hybridMultilevel"/>
    <w:tmpl w:val="0666CA1E"/>
    <w:lvl w:ilvl="0" w:tplc="64DA9C9E">
      <w:start w:val="2"/>
      <w:numFmt w:val="upperLetter"/>
      <w:lvlText w:val="%1."/>
      <w:lvlJc w:val="left"/>
      <w:pPr>
        <w:ind w:left="647" w:hanging="540"/>
      </w:pPr>
      <w:rPr>
        <w:rFonts w:ascii="Verdana" w:eastAsia="Times New Roman" w:hAnsi="Verdana" w:cs="Times New Roman" w:hint="default"/>
        <w:b/>
        <w:bCs/>
        <w:color w:val="231F20"/>
        <w:spacing w:val="-24"/>
        <w:w w:val="99"/>
        <w:sz w:val="22"/>
        <w:szCs w:val="22"/>
      </w:rPr>
    </w:lvl>
    <w:lvl w:ilvl="1" w:tplc="DA3E15B2">
      <w:start w:val="1"/>
      <w:numFmt w:val="decimal"/>
      <w:lvlText w:val="%2."/>
      <w:lvlJc w:val="left"/>
      <w:pPr>
        <w:ind w:left="652" w:hanging="533"/>
      </w:pPr>
      <w:rPr>
        <w:rFonts w:hint="default"/>
        <w:spacing w:val="-18"/>
        <w:w w:val="100"/>
      </w:rPr>
    </w:lvl>
    <w:lvl w:ilvl="2" w:tplc="9D70762E">
      <w:numFmt w:val="bullet"/>
      <w:lvlText w:val="•"/>
      <w:lvlJc w:val="left"/>
      <w:pPr>
        <w:ind w:left="1080" w:hanging="533"/>
      </w:pPr>
      <w:rPr>
        <w:rFonts w:hint="default"/>
      </w:rPr>
    </w:lvl>
    <w:lvl w:ilvl="3" w:tplc="33083250">
      <w:numFmt w:val="bullet"/>
      <w:lvlText w:val="•"/>
      <w:lvlJc w:val="left"/>
      <w:pPr>
        <w:ind w:left="2273" w:hanging="533"/>
      </w:pPr>
      <w:rPr>
        <w:rFonts w:hint="default"/>
      </w:rPr>
    </w:lvl>
    <w:lvl w:ilvl="4" w:tplc="AA32C1A6">
      <w:numFmt w:val="bullet"/>
      <w:lvlText w:val="•"/>
      <w:lvlJc w:val="left"/>
      <w:pPr>
        <w:ind w:left="3466" w:hanging="533"/>
      </w:pPr>
      <w:rPr>
        <w:rFonts w:hint="default"/>
      </w:rPr>
    </w:lvl>
    <w:lvl w:ilvl="5" w:tplc="9B3611A0">
      <w:numFmt w:val="bullet"/>
      <w:lvlText w:val="•"/>
      <w:lvlJc w:val="left"/>
      <w:pPr>
        <w:ind w:left="4659" w:hanging="533"/>
      </w:pPr>
      <w:rPr>
        <w:rFonts w:hint="default"/>
      </w:rPr>
    </w:lvl>
    <w:lvl w:ilvl="6" w:tplc="6B480F6A">
      <w:numFmt w:val="bullet"/>
      <w:lvlText w:val="•"/>
      <w:lvlJc w:val="left"/>
      <w:pPr>
        <w:ind w:left="5852" w:hanging="533"/>
      </w:pPr>
      <w:rPr>
        <w:rFonts w:hint="default"/>
      </w:rPr>
    </w:lvl>
    <w:lvl w:ilvl="7" w:tplc="C260709E">
      <w:numFmt w:val="bullet"/>
      <w:lvlText w:val="•"/>
      <w:lvlJc w:val="left"/>
      <w:pPr>
        <w:ind w:left="7045" w:hanging="533"/>
      </w:pPr>
      <w:rPr>
        <w:rFonts w:hint="default"/>
      </w:rPr>
    </w:lvl>
    <w:lvl w:ilvl="8" w:tplc="F5A0912A">
      <w:numFmt w:val="bullet"/>
      <w:lvlText w:val="•"/>
      <w:lvlJc w:val="left"/>
      <w:pPr>
        <w:ind w:left="8239" w:hanging="533"/>
      </w:pPr>
      <w:rPr>
        <w:rFonts w:hint="default"/>
      </w:rPr>
    </w:lvl>
  </w:abstractNum>
  <w:abstractNum w:abstractNumId="187" w15:restartNumberingAfterBreak="0">
    <w:nsid w:val="55793CC9"/>
    <w:multiLevelType w:val="hybridMultilevel"/>
    <w:tmpl w:val="60BEC62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8" w15:restartNumberingAfterBreak="0">
    <w:nsid w:val="561C3BC9"/>
    <w:multiLevelType w:val="multilevel"/>
    <w:tmpl w:val="877C3748"/>
    <w:lvl w:ilvl="0">
      <w:start w:val="1"/>
      <w:numFmt w:val="decimal"/>
      <w:lvlText w:val="%1."/>
      <w:lvlJc w:val="left"/>
      <w:pPr>
        <w:ind w:left="360" w:hanging="360"/>
      </w:pPr>
    </w:lvl>
    <w:lvl w:ilvl="1">
      <w:start w:val="14"/>
      <w:numFmt w:val="decimal"/>
      <w:isLgl/>
      <w:lvlText w:val="%1.%2"/>
      <w:lvlJc w:val="left"/>
      <w:pPr>
        <w:ind w:left="900" w:hanging="900"/>
      </w:pPr>
      <w:rPr>
        <w:rFonts w:hint="default"/>
      </w:rPr>
    </w:lvl>
    <w:lvl w:ilvl="2">
      <w:start w:val="1"/>
      <w:numFmt w:val="decimal"/>
      <w:isLgl/>
      <w:lvlText w:val="%1.%2.%3"/>
      <w:lvlJc w:val="left"/>
      <w:pPr>
        <w:ind w:left="900" w:hanging="90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89" w15:restartNumberingAfterBreak="0">
    <w:nsid w:val="5635742B"/>
    <w:multiLevelType w:val="hybridMultilevel"/>
    <w:tmpl w:val="BE762686"/>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90" w15:restartNumberingAfterBreak="0">
    <w:nsid w:val="569441E9"/>
    <w:multiLevelType w:val="multilevel"/>
    <w:tmpl w:val="735E542E"/>
    <w:lvl w:ilvl="0">
      <w:start w:val="34"/>
      <w:numFmt w:val="decimal"/>
      <w:lvlText w:val="%1"/>
      <w:lvlJc w:val="left"/>
      <w:pPr>
        <w:ind w:left="480" w:hanging="480"/>
      </w:pPr>
      <w:rPr>
        <w:rFonts w:hint="default"/>
        <w:b w:val="0"/>
      </w:rPr>
    </w:lvl>
    <w:lvl w:ilvl="1">
      <w:start w:val="1"/>
      <w:numFmt w:val="decimal"/>
      <w:lvlText w:val="%1.%2"/>
      <w:lvlJc w:val="left"/>
      <w:pPr>
        <w:ind w:left="2650" w:hanging="720"/>
      </w:pPr>
      <w:rPr>
        <w:rFonts w:hint="default"/>
        <w:b w:val="0"/>
      </w:rPr>
    </w:lvl>
    <w:lvl w:ilvl="2">
      <w:start w:val="1"/>
      <w:numFmt w:val="decimal"/>
      <w:lvlText w:val="%1.%2.%3"/>
      <w:lvlJc w:val="left"/>
      <w:pPr>
        <w:ind w:left="4940" w:hanging="1080"/>
      </w:pPr>
      <w:rPr>
        <w:rFonts w:hint="default"/>
        <w:b w:val="0"/>
      </w:rPr>
    </w:lvl>
    <w:lvl w:ilvl="3">
      <w:start w:val="1"/>
      <w:numFmt w:val="decimal"/>
      <w:lvlText w:val="%1.%2.%3.%4"/>
      <w:lvlJc w:val="left"/>
      <w:pPr>
        <w:ind w:left="6870" w:hanging="1080"/>
      </w:pPr>
      <w:rPr>
        <w:rFonts w:hint="default"/>
        <w:b w:val="0"/>
      </w:rPr>
    </w:lvl>
    <w:lvl w:ilvl="4">
      <w:start w:val="1"/>
      <w:numFmt w:val="decimal"/>
      <w:lvlText w:val="%1.%2.%3.%4.%5"/>
      <w:lvlJc w:val="left"/>
      <w:pPr>
        <w:ind w:left="9160" w:hanging="1440"/>
      </w:pPr>
      <w:rPr>
        <w:rFonts w:hint="default"/>
        <w:b w:val="0"/>
      </w:rPr>
    </w:lvl>
    <w:lvl w:ilvl="5">
      <w:start w:val="1"/>
      <w:numFmt w:val="decimal"/>
      <w:lvlText w:val="%1.%2.%3.%4.%5.%6"/>
      <w:lvlJc w:val="left"/>
      <w:pPr>
        <w:ind w:left="11450" w:hanging="1800"/>
      </w:pPr>
      <w:rPr>
        <w:rFonts w:hint="default"/>
        <w:b w:val="0"/>
      </w:rPr>
    </w:lvl>
    <w:lvl w:ilvl="6">
      <w:start w:val="1"/>
      <w:numFmt w:val="decimal"/>
      <w:lvlText w:val="%1.%2.%3.%4.%5.%6.%7"/>
      <w:lvlJc w:val="left"/>
      <w:pPr>
        <w:ind w:left="13740" w:hanging="2160"/>
      </w:pPr>
      <w:rPr>
        <w:rFonts w:hint="default"/>
        <w:b w:val="0"/>
      </w:rPr>
    </w:lvl>
    <w:lvl w:ilvl="7">
      <w:start w:val="1"/>
      <w:numFmt w:val="decimal"/>
      <w:lvlText w:val="%1.%2.%3.%4.%5.%6.%7.%8"/>
      <w:lvlJc w:val="left"/>
      <w:pPr>
        <w:ind w:left="15670" w:hanging="2160"/>
      </w:pPr>
      <w:rPr>
        <w:rFonts w:hint="default"/>
        <w:b w:val="0"/>
      </w:rPr>
    </w:lvl>
    <w:lvl w:ilvl="8">
      <w:start w:val="1"/>
      <w:numFmt w:val="decimal"/>
      <w:lvlText w:val="%1.%2.%3.%4.%5.%6.%7.%8.%9"/>
      <w:lvlJc w:val="left"/>
      <w:pPr>
        <w:ind w:left="17960" w:hanging="2520"/>
      </w:pPr>
      <w:rPr>
        <w:rFonts w:hint="default"/>
        <w:b w:val="0"/>
      </w:rPr>
    </w:lvl>
  </w:abstractNum>
  <w:abstractNum w:abstractNumId="191" w15:restartNumberingAfterBreak="0">
    <w:nsid w:val="56BD4D82"/>
    <w:multiLevelType w:val="hybridMultilevel"/>
    <w:tmpl w:val="A58C8846"/>
    <w:lvl w:ilvl="0" w:tplc="5D7E2390">
      <w:start w:val="1"/>
      <w:numFmt w:val="decimal"/>
      <w:lvlText w:val="%1."/>
      <w:lvlJc w:val="left"/>
      <w:pPr>
        <w:ind w:left="360" w:hanging="360"/>
      </w:pPr>
      <w:rPr>
        <w:sz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2" w15:restartNumberingAfterBreak="0">
    <w:nsid w:val="56FA04EF"/>
    <w:multiLevelType w:val="multilevel"/>
    <w:tmpl w:val="C8A600F0"/>
    <w:lvl w:ilvl="0">
      <w:start w:val="7"/>
      <w:numFmt w:val="decimal"/>
      <w:lvlText w:val="%1"/>
      <w:lvlJc w:val="left"/>
      <w:pPr>
        <w:ind w:left="360" w:hanging="36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93" w15:restartNumberingAfterBreak="0">
    <w:nsid w:val="571C1E2A"/>
    <w:multiLevelType w:val="hybridMultilevel"/>
    <w:tmpl w:val="DD488CA2"/>
    <w:lvl w:ilvl="0" w:tplc="C748A34A">
      <w:start w:val="1"/>
      <w:numFmt w:val="decimal"/>
      <w:lvlText w:val="%1."/>
      <w:lvlJc w:val="left"/>
      <w:pPr>
        <w:ind w:left="1412" w:hanging="564"/>
      </w:pPr>
      <w:rPr>
        <w:rFonts w:ascii="Verdana" w:eastAsia="Times New Roman" w:hAnsi="Verdana" w:cs="Times New Roman" w:hint="default"/>
        <w:b/>
        <w:bCs/>
        <w:color w:val="231F20"/>
        <w:spacing w:val="-35"/>
        <w:w w:val="99"/>
        <w:sz w:val="22"/>
        <w:szCs w:val="22"/>
      </w:rPr>
    </w:lvl>
    <w:lvl w:ilvl="1" w:tplc="711E1472">
      <w:start w:val="1"/>
      <w:numFmt w:val="lowerRoman"/>
      <w:lvlText w:val="%2)"/>
      <w:lvlJc w:val="left"/>
      <w:pPr>
        <w:ind w:left="1958" w:hanging="540"/>
      </w:pPr>
      <w:rPr>
        <w:rFonts w:hint="default"/>
        <w:i/>
        <w:w w:val="100"/>
      </w:rPr>
    </w:lvl>
    <w:lvl w:ilvl="2" w:tplc="BB6486DC">
      <w:start w:val="1"/>
      <w:numFmt w:val="lowerLetter"/>
      <w:lvlText w:val="%3)"/>
      <w:lvlJc w:val="left"/>
      <w:pPr>
        <w:ind w:left="2449" w:hanging="498"/>
      </w:pPr>
      <w:rPr>
        <w:rFonts w:hint="default"/>
        <w:i/>
        <w:spacing w:val="-23"/>
        <w:w w:val="99"/>
      </w:rPr>
    </w:lvl>
    <w:lvl w:ilvl="3" w:tplc="46C428DA">
      <w:numFmt w:val="bullet"/>
      <w:lvlText w:val="•"/>
      <w:lvlJc w:val="left"/>
      <w:pPr>
        <w:ind w:left="3623" w:hanging="498"/>
      </w:pPr>
      <w:rPr>
        <w:rFonts w:hint="default"/>
      </w:rPr>
    </w:lvl>
    <w:lvl w:ilvl="4" w:tplc="8F345402">
      <w:numFmt w:val="bullet"/>
      <w:lvlText w:val="•"/>
      <w:lvlJc w:val="left"/>
      <w:pPr>
        <w:ind w:left="4806" w:hanging="498"/>
      </w:pPr>
      <w:rPr>
        <w:rFonts w:hint="default"/>
      </w:rPr>
    </w:lvl>
    <w:lvl w:ilvl="5" w:tplc="3A82DDA0">
      <w:numFmt w:val="bullet"/>
      <w:lvlText w:val="•"/>
      <w:lvlJc w:val="left"/>
      <w:pPr>
        <w:ind w:left="5989" w:hanging="498"/>
      </w:pPr>
      <w:rPr>
        <w:rFonts w:hint="default"/>
      </w:rPr>
    </w:lvl>
    <w:lvl w:ilvl="6" w:tplc="CAB63AA0">
      <w:numFmt w:val="bullet"/>
      <w:lvlText w:val="•"/>
      <w:lvlJc w:val="left"/>
      <w:pPr>
        <w:ind w:left="7172" w:hanging="498"/>
      </w:pPr>
      <w:rPr>
        <w:rFonts w:hint="default"/>
      </w:rPr>
    </w:lvl>
    <w:lvl w:ilvl="7" w:tplc="7456968E">
      <w:numFmt w:val="bullet"/>
      <w:lvlText w:val="•"/>
      <w:lvlJc w:val="left"/>
      <w:pPr>
        <w:ind w:left="8355" w:hanging="498"/>
      </w:pPr>
      <w:rPr>
        <w:rFonts w:hint="default"/>
      </w:rPr>
    </w:lvl>
    <w:lvl w:ilvl="8" w:tplc="6AB28936">
      <w:numFmt w:val="bullet"/>
      <w:lvlText w:val="•"/>
      <w:lvlJc w:val="left"/>
      <w:pPr>
        <w:ind w:left="9539" w:hanging="498"/>
      </w:pPr>
      <w:rPr>
        <w:rFonts w:hint="default"/>
      </w:rPr>
    </w:lvl>
  </w:abstractNum>
  <w:abstractNum w:abstractNumId="194" w15:restartNumberingAfterBreak="0">
    <w:nsid w:val="58807CF6"/>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59822A3A"/>
    <w:multiLevelType w:val="hybridMultilevel"/>
    <w:tmpl w:val="471C61FE"/>
    <w:lvl w:ilvl="0" w:tplc="04090019">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6" w15:restartNumberingAfterBreak="0">
    <w:nsid w:val="5A3D0CED"/>
    <w:multiLevelType w:val="hybridMultilevel"/>
    <w:tmpl w:val="04825F08"/>
    <w:lvl w:ilvl="0" w:tplc="591615B2">
      <w:start w:val="1"/>
      <w:numFmt w:val="decimal"/>
      <w:lvlText w:val="%1."/>
      <w:lvlJc w:val="left"/>
      <w:pPr>
        <w:ind w:left="692" w:hanging="570"/>
      </w:pPr>
      <w:rPr>
        <w:rFonts w:ascii="Verdana" w:eastAsia="Times New Roman" w:hAnsi="Verdana" w:cs="Times New Roman" w:hint="default"/>
        <w:color w:val="231F20"/>
        <w:spacing w:val="-23"/>
        <w:w w:val="99"/>
        <w:sz w:val="22"/>
        <w:szCs w:val="22"/>
      </w:rPr>
    </w:lvl>
    <w:lvl w:ilvl="1" w:tplc="248A1FB8">
      <w:start w:val="1"/>
      <w:numFmt w:val="lowerLetter"/>
      <w:lvlText w:val="%2)"/>
      <w:lvlJc w:val="left"/>
      <w:pPr>
        <w:ind w:left="1252" w:hanging="560"/>
      </w:pPr>
      <w:rPr>
        <w:rFonts w:ascii="Verdana" w:eastAsia="Times New Roman" w:hAnsi="Verdana" w:cs="Times New Roman" w:hint="default"/>
        <w:b w:val="0"/>
        <w:color w:val="231F20"/>
        <w:w w:val="100"/>
        <w:sz w:val="22"/>
        <w:szCs w:val="22"/>
      </w:rPr>
    </w:lvl>
    <w:lvl w:ilvl="2" w:tplc="0AFE3204">
      <w:numFmt w:val="bullet"/>
      <w:lvlText w:val="•"/>
      <w:lvlJc w:val="left"/>
      <w:pPr>
        <w:ind w:left="2300" w:hanging="560"/>
      </w:pPr>
      <w:rPr>
        <w:rFonts w:hint="default"/>
      </w:rPr>
    </w:lvl>
    <w:lvl w:ilvl="3" w:tplc="3D461E52">
      <w:numFmt w:val="bullet"/>
      <w:lvlText w:val="•"/>
      <w:lvlJc w:val="left"/>
      <w:pPr>
        <w:ind w:left="3341" w:hanging="560"/>
      </w:pPr>
      <w:rPr>
        <w:rFonts w:hint="default"/>
      </w:rPr>
    </w:lvl>
    <w:lvl w:ilvl="4" w:tplc="A59853D4">
      <w:numFmt w:val="bullet"/>
      <w:lvlText w:val="•"/>
      <w:lvlJc w:val="left"/>
      <w:pPr>
        <w:ind w:left="4381" w:hanging="560"/>
      </w:pPr>
      <w:rPr>
        <w:rFonts w:hint="default"/>
      </w:rPr>
    </w:lvl>
    <w:lvl w:ilvl="5" w:tplc="6A1E67CA">
      <w:numFmt w:val="bullet"/>
      <w:lvlText w:val="•"/>
      <w:lvlJc w:val="left"/>
      <w:pPr>
        <w:ind w:left="5422" w:hanging="560"/>
      </w:pPr>
      <w:rPr>
        <w:rFonts w:hint="default"/>
      </w:rPr>
    </w:lvl>
    <w:lvl w:ilvl="6" w:tplc="2908764A">
      <w:numFmt w:val="bullet"/>
      <w:lvlText w:val="•"/>
      <w:lvlJc w:val="left"/>
      <w:pPr>
        <w:ind w:left="6463" w:hanging="560"/>
      </w:pPr>
      <w:rPr>
        <w:rFonts w:hint="default"/>
      </w:rPr>
    </w:lvl>
    <w:lvl w:ilvl="7" w:tplc="557499E4">
      <w:numFmt w:val="bullet"/>
      <w:lvlText w:val="•"/>
      <w:lvlJc w:val="left"/>
      <w:pPr>
        <w:ind w:left="7503" w:hanging="560"/>
      </w:pPr>
      <w:rPr>
        <w:rFonts w:hint="default"/>
      </w:rPr>
    </w:lvl>
    <w:lvl w:ilvl="8" w:tplc="4218FFAC">
      <w:numFmt w:val="bullet"/>
      <w:lvlText w:val="•"/>
      <w:lvlJc w:val="left"/>
      <w:pPr>
        <w:ind w:left="8544" w:hanging="560"/>
      </w:pPr>
      <w:rPr>
        <w:rFonts w:hint="default"/>
      </w:rPr>
    </w:lvl>
  </w:abstractNum>
  <w:abstractNum w:abstractNumId="197" w15:restartNumberingAfterBreak="0">
    <w:nsid w:val="5A4967BC"/>
    <w:multiLevelType w:val="multilevel"/>
    <w:tmpl w:val="877C3748"/>
    <w:lvl w:ilvl="0">
      <w:start w:val="1"/>
      <w:numFmt w:val="decimal"/>
      <w:lvlText w:val="%1."/>
      <w:lvlJc w:val="left"/>
      <w:pPr>
        <w:ind w:left="360" w:hanging="360"/>
      </w:pPr>
    </w:lvl>
    <w:lvl w:ilvl="1">
      <w:start w:val="14"/>
      <w:numFmt w:val="decimal"/>
      <w:isLgl/>
      <w:lvlText w:val="%1.%2"/>
      <w:lvlJc w:val="left"/>
      <w:pPr>
        <w:ind w:left="900" w:hanging="900"/>
      </w:pPr>
      <w:rPr>
        <w:rFonts w:hint="default"/>
      </w:rPr>
    </w:lvl>
    <w:lvl w:ilvl="2">
      <w:start w:val="1"/>
      <w:numFmt w:val="decimal"/>
      <w:isLgl/>
      <w:lvlText w:val="%1.%2.%3"/>
      <w:lvlJc w:val="left"/>
      <w:pPr>
        <w:ind w:left="900" w:hanging="90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98" w15:restartNumberingAfterBreak="0">
    <w:nsid w:val="5B3E111C"/>
    <w:multiLevelType w:val="hybridMultilevel"/>
    <w:tmpl w:val="620CFD16"/>
    <w:lvl w:ilvl="0" w:tplc="2F32F892">
      <w:start w:val="1"/>
      <w:numFmt w:val="lowerLetter"/>
      <w:lvlText w:val="%1)"/>
      <w:lvlJc w:val="left"/>
      <w:pPr>
        <w:ind w:left="360" w:hanging="360"/>
      </w:pPr>
      <w:rPr>
        <w:rFonts w:hint="default"/>
        <w:w w:val="100"/>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99" w15:restartNumberingAfterBreak="0">
    <w:nsid w:val="5B5D4197"/>
    <w:multiLevelType w:val="hybridMultilevel"/>
    <w:tmpl w:val="1288335E"/>
    <w:lvl w:ilvl="0" w:tplc="04090001">
      <w:start w:val="1"/>
      <w:numFmt w:val="bullet"/>
      <w:lvlText w:val=""/>
      <w:lvlJc w:val="left"/>
      <w:pPr>
        <w:ind w:left="3870" w:hanging="360"/>
      </w:pPr>
      <w:rPr>
        <w:rFonts w:ascii="Symbol" w:hAnsi="Symbol" w:hint="default"/>
      </w:rPr>
    </w:lvl>
    <w:lvl w:ilvl="1" w:tplc="04090003" w:tentative="1">
      <w:start w:val="1"/>
      <w:numFmt w:val="bullet"/>
      <w:lvlText w:val="o"/>
      <w:lvlJc w:val="left"/>
      <w:pPr>
        <w:ind w:left="4590" w:hanging="360"/>
      </w:pPr>
      <w:rPr>
        <w:rFonts w:ascii="Courier New" w:hAnsi="Courier New" w:cs="Courier New" w:hint="default"/>
      </w:rPr>
    </w:lvl>
    <w:lvl w:ilvl="2" w:tplc="04090005" w:tentative="1">
      <w:start w:val="1"/>
      <w:numFmt w:val="bullet"/>
      <w:lvlText w:val=""/>
      <w:lvlJc w:val="left"/>
      <w:pPr>
        <w:ind w:left="5310" w:hanging="360"/>
      </w:pPr>
      <w:rPr>
        <w:rFonts w:ascii="Wingdings" w:hAnsi="Wingdings" w:hint="default"/>
      </w:rPr>
    </w:lvl>
    <w:lvl w:ilvl="3" w:tplc="04090001" w:tentative="1">
      <w:start w:val="1"/>
      <w:numFmt w:val="bullet"/>
      <w:lvlText w:val=""/>
      <w:lvlJc w:val="left"/>
      <w:pPr>
        <w:ind w:left="6030" w:hanging="360"/>
      </w:pPr>
      <w:rPr>
        <w:rFonts w:ascii="Symbol" w:hAnsi="Symbol" w:hint="default"/>
      </w:rPr>
    </w:lvl>
    <w:lvl w:ilvl="4" w:tplc="04090003" w:tentative="1">
      <w:start w:val="1"/>
      <w:numFmt w:val="bullet"/>
      <w:lvlText w:val="o"/>
      <w:lvlJc w:val="left"/>
      <w:pPr>
        <w:ind w:left="6750" w:hanging="360"/>
      </w:pPr>
      <w:rPr>
        <w:rFonts w:ascii="Courier New" w:hAnsi="Courier New" w:cs="Courier New" w:hint="default"/>
      </w:rPr>
    </w:lvl>
    <w:lvl w:ilvl="5" w:tplc="04090005" w:tentative="1">
      <w:start w:val="1"/>
      <w:numFmt w:val="bullet"/>
      <w:lvlText w:val=""/>
      <w:lvlJc w:val="left"/>
      <w:pPr>
        <w:ind w:left="7470" w:hanging="360"/>
      </w:pPr>
      <w:rPr>
        <w:rFonts w:ascii="Wingdings" w:hAnsi="Wingdings" w:hint="default"/>
      </w:rPr>
    </w:lvl>
    <w:lvl w:ilvl="6" w:tplc="04090001" w:tentative="1">
      <w:start w:val="1"/>
      <w:numFmt w:val="bullet"/>
      <w:lvlText w:val=""/>
      <w:lvlJc w:val="left"/>
      <w:pPr>
        <w:ind w:left="8190" w:hanging="360"/>
      </w:pPr>
      <w:rPr>
        <w:rFonts w:ascii="Symbol" w:hAnsi="Symbol" w:hint="default"/>
      </w:rPr>
    </w:lvl>
    <w:lvl w:ilvl="7" w:tplc="04090003" w:tentative="1">
      <w:start w:val="1"/>
      <w:numFmt w:val="bullet"/>
      <w:lvlText w:val="o"/>
      <w:lvlJc w:val="left"/>
      <w:pPr>
        <w:ind w:left="8910" w:hanging="360"/>
      </w:pPr>
      <w:rPr>
        <w:rFonts w:ascii="Courier New" w:hAnsi="Courier New" w:cs="Courier New" w:hint="default"/>
      </w:rPr>
    </w:lvl>
    <w:lvl w:ilvl="8" w:tplc="04090005" w:tentative="1">
      <w:start w:val="1"/>
      <w:numFmt w:val="bullet"/>
      <w:lvlText w:val=""/>
      <w:lvlJc w:val="left"/>
      <w:pPr>
        <w:ind w:left="9630" w:hanging="360"/>
      </w:pPr>
      <w:rPr>
        <w:rFonts w:ascii="Wingdings" w:hAnsi="Wingdings" w:hint="default"/>
      </w:rPr>
    </w:lvl>
  </w:abstractNum>
  <w:abstractNum w:abstractNumId="200" w15:restartNumberingAfterBreak="0">
    <w:nsid w:val="5B7279AB"/>
    <w:multiLevelType w:val="multilevel"/>
    <w:tmpl w:val="C396C4F8"/>
    <w:lvl w:ilvl="0">
      <w:start w:val="41"/>
      <w:numFmt w:val="decimal"/>
      <w:lvlText w:val="%1"/>
      <w:lvlJc w:val="left"/>
      <w:pPr>
        <w:ind w:left="480" w:hanging="480"/>
      </w:pPr>
      <w:rPr>
        <w:rFonts w:hint="default"/>
        <w:b w:val="0"/>
        <w:color w:val="231F20"/>
      </w:rPr>
    </w:lvl>
    <w:lvl w:ilvl="1">
      <w:start w:val="1"/>
      <w:numFmt w:val="decimal"/>
      <w:lvlText w:val="%1.%2"/>
      <w:lvlJc w:val="left"/>
      <w:pPr>
        <w:ind w:left="2650" w:hanging="720"/>
      </w:pPr>
      <w:rPr>
        <w:rFonts w:hint="default"/>
        <w:b w:val="0"/>
        <w:color w:val="231F20"/>
      </w:rPr>
    </w:lvl>
    <w:lvl w:ilvl="2">
      <w:start w:val="1"/>
      <w:numFmt w:val="decimal"/>
      <w:lvlText w:val="%1.%2.%3"/>
      <w:lvlJc w:val="left"/>
      <w:pPr>
        <w:ind w:left="4940" w:hanging="1080"/>
      </w:pPr>
      <w:rPr>
        <w:rFonts w:hint="default"/>
        <w:b w:val="0"/>
        <w:color w:val="231F20"/>
      </w:rPr>
    </w:lvl>
    <w:lvl w:ilvl="3">
      <w:start w:val="1"/>
      <w:numFmt w:val="decimal"/>
      <w:lvlText w:val="%1.%2.%3.%4"/>
      <w:lvlJc w:val="left"/>
      <w:pPr>
        <w:ind w:left="6870" w:hanging="1080"/>
      </w:pPr>
      <w:rPr>
        <w:rFonts w:hint="default"/>
        <w:b w:val="0"/>
        <w:color w:val="231F20"/>
      </w:rPr>
    </w:lvl>
    <w:lvl w:ilvl="4">
      <w:start w:val="1"/>
      <w:numFmt w:val="decimal"/>
      <w:lvlText w:val="%1.%2.%3.%4.%5"/>
      <w:lvlJc w:val="left"/>
      <w:pPr>
        <w:ind w:left="9160" w:hanging="1440"/>
      </w:pPr>
      <w:rPr>
        <w:rFonts w:hint="default"/>
        <w:b w:val="0"/>
        <w:color w:val="231F20"/>
      </w:rPr>
    </w:lvl>
    <w:lvl w:ilvl="5">
      <w:start w:val="1"/>
      <w:numFmt w:val="decimal"/>
      <w:lvlText w:val="%1.%2.%3.%4.%5.%6"/>
      <w:lvlJc w:val="left"/>
      <w:pPr>
        <w:ind w:left="11450" w:hanging="1800"/>
      </w:pPr>
      <w:rPr>
        <w:rFonts w:hint="default"/>
        <w:b w:val="0"/>
        <w:color w:val="231F20"/>
      </w:rPr>
    </w:lvl>
    <w:lvl w:ilvl="6">
      <w:start w:val="1"/>
      <w:numFmt w:val="decimal"/>
      <w:lvlText w:val="%1.%2.%3.%4.%5.%6.%7"/>
      <w:lvlJc w:val="left"/>
      <w:pPr>
        <w:ind w:left="13740" w:hanging="2160"/>
      </w:pPr>
      <w:rPr>
        <w:rFonts w:hint="default"/>
        <w:b w:val="0"/>
        <w:color w:val="231F20"/>
      </w:rPr>
    </w:lvl>
    <w:lvl w:ilvl="7">
      <w:start w:val="1"/>
      <w:numFmt w:val="decimal"/>
      <w:lvlText w:val="%1.%2.%3.%4.%5.%6.%7.%8"/>
      <w:lvlJc w:val="left"/>
      <w:pPr>
        <w:ind w:left="15670" w:hanging="2160"/>
      </w:pPr>
      <w:rPr>
        <w:rFonts w:hint="default"/>
        <w:b w:val="0"/>
        <w:color w:val="231F20"/>
      </w:rPr>
    </w:lvl>
    <w:lvl w:ilvl="8">
      <w:start w:val="1"/>
      <w:numFmt w:val="decimal"/>
      <w:lvlText w:val="%1.%2.%3.%4.%5.%6.%7.%8.%9"/>
      <w:lvlJc w:val="left"/>
      <w:pPr>
        <w:ind w:left="17960" w:hanging="2520"/>
      </w:pPr>
      <w:rPr>
        <w:rFonts w:hint="default"/>
        <w:b w:val="0"/>
        <w:color w:val="231F20"/>
      </w:rPr>
    </w:lvl>
  </w:abstractNum>
  <w:abstractNum w:abstractNumId="201" w15:restartNumberingAfterBreak="0">
    <w:nsid w:val="5CA274C3"/>
    <w:multiLevelType w:val="hybridMultilevel"/>
    <w:tmpl w:val="36B40C18"/>
    <w:lvl w:ilvl="0" w:tplc="2000001B">
      <w:start w:val="1"/>
      <w:numFmt w:val="lowerRoman"/>
      <w:lvlText w:val="%1."/>
      <w:lvlJc w:val="right"/>
      <w:pPr>
        <w:ind w:left="2441" w:hanging="360"/>
      </w:pPr>
    </w:lvl>
    <w:lvl w:ilvl="1" w:tplc="20000019" w:tentative="1">
      <w:start w:val="1"/>
      <w:numFmt w:val="lowerLetter"/>
      <w:lvlText w:val="%2."/>
      <w:lvlJc w:val="left"/>
      <w:pPr>
        <w:ind w:left="3161" w:hanging="360"/>
      </w:pPr>
    </w:lvl>
    <w:lvl w:ilvl="2" w:tplc="2000001B" w:tentative="1">
      <w:start w:val="1"/>
      <w:numFmt w:val="lowerRoman"/>
      <w:lvlText w:val="%3."/>
      <w:lvlJc w:val="right"/>
      <w:pPr>
        <w:ind w:left="3881" w:hanging="180"/>
      </w:pPr>
    </w:lvl>
    <w:lvl w:ilvl="3" w:tplc="2000000F" w:tentative="1">
      <w:start w:val="1"/>
      <w:numFmt w:val="decimal"/>
      <w:lvlText w:val="%4."/>
      <w:lvlJc w:val="left"/>
      <w:pPr>
        <w:ind w:left="4601" w:hanging="360"/>
      </w:pPr>
    </w:lvl>
    <w:lvl w:ilvl="4" w:tplc="20000019" w:tentative="1">
      <w:start w:val="1"/>
      <w:numFmt w:val="lowerLetter"/>
      <w:lvlText w:val="%5."/>
      <w:lvlJc w:val="left"/>
      <w:pPr>
        <w:ind w:left="5321" w:hanging="360"/>
      </w:pPr>
    </w:lvl>
    <w:lvl w:ilvl="5" w:tplc="2000001B" w:tentative="1">
      <w:start w:val="1"/>
      <w:numFmt w:val="lowerRoman"/>
      <w:lvlText w:val="%6."/>
      <w:lvlJc w:val="right"/>
      <w:pPr>
        <w:ind w:left="6041" w:hanging="180"/>
      </w:pPr>
    </w:lvl>
    <w:lvl w:ilvl="6" w:tplc="2000000F" w:tentative="1">
      <w:start w:val="1"/>
      <w:numFmt w:val="decimal"/>
      <w:lvlText w:val="%7."/>
      <w:lvlJc w:val="left"/>
      <w:pPr>
        <w:ind w:left="6761" w:hanging="360"/>
      </w:pPr>
    </w:lvl>
    <w:lvl w:ilvl="7" w:tplc="20000019" w:tentative="1">
      <w:start w:val="1"/>
      <w:numFmt w:val="lowerLetter"/>
      <w:lvlText w:val="%8."/>
      <w:lvlJc w:val="left"/>
      <w:pPr>
        <w:ind w:left="7481" w:hanging="360"/>
      </w:pPr>
    </w:lvl>
    <w:lvl w:ilvl="8" w:tplc="2000001B" w:tentative="1">
      <w:start w:val="1"/>
      <w:numFmt w:val="lowerRoman"/>
      <w:lvlText w:val="%9."/>
      <w:lvlJc w:val="right"/>
      <w:pPr>
        <w:ind w:left="8201" w:hanging="180"/>
      </w:pPr>
    </w:lvl>
  </w:abstractNum>
  <w:abstractNum w:abstractNumId="202" w15:restartNumberingAfterBreak="0">
    <w:nsid w:val="5CC54CF9"/>
    <w:multiLevelType w:val="hybridMultilevel"/>
    <w:tmpl w:val="421A2D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5CD77D09"/>
    <w:multiLevelType w:val="hybridMultilevel"/>
    <w:tmpl w:val="93802AC4"/>
    <w:lvl w:ilvl="0" w:tplc="1C7C3706">
      <w:start w:val="1"/>
      <w:numFmt w:val="lowerLetter"/>
      <w:lvlText w:val="%1)"/>
      <w:lvlJc w:val="left"/>
      <w:pPr>
        <w:ind w:left="2133" w:hanging="360"/>
      </w:pPr>
      <w:rPr>
        <w:b/>
        <w:bCs/>
      </w:rPr>
    </w:lvl>
    <w:lvl w:ilvl="1" w:tplc="20000019" w:tentative="1">
      <w:start w:val="1"/>
      <w:numFmt w:val="lowerLetter"/>
      <w:lvlText w:val="%2."/>
      <w:lvlJc w:val="left"/>
      <w:pPr>
        <w:ind w:left="2853" w:hanging="360"/>
      </w:pPr>
    </w:lvl>
    <w:lvl w:ilvl="2" w:tplc="2000001B">
      <w:start w:val="1"/>
      <w:numFmt w:val="lowerRoman"/>
      <w:lvlText w:val="%3."/>
      <w:lvlJc w:val="right"/>
      <w:pPr>
        <w:ind w:left="3573" w:hanging="180"/>
      </w:pPr>
    </w:lvl>
    <w:lvl w:ilvl="3" w:tplc="2000000F" w:tentative="1">
      <w:start w:val="1"/>
      <w:numFmt w:val="decimal"/>
      <w:lvlText w:val="%4."/>
      <w:lvlJc w:val="left"/>
      <w:pPr>
        <w:ind w:left="4293" w:hanging="360"/>
      </w:pPr>
    </w:lvl>
    <w:lvl w:ilvl="4" w:tplc="20000019" w:tentative="1">
      <w:start w:val="1"/>
      <w:numFmt w:val="lowerLetter"/>
      <w:lvlText w:val="%5."/>
      <w:lvlJc w:val="left"/>
      <w:pPr>
        <w:ind w:left="5013" w:hanging="360"/>
      </w:pPr>
    </w:lvl>
    <w:lvl w:ilvl="5" w:tplc="2000001B" w:tentative="1">
      <w:start w:val="1"/>
      <w:numFmt w:val="lowerRoman"/>
      <w:lvlText w:val="%6."/>
      <w:lvlJc w:val="right"/>
      <w:pPr>
        <w:ind w:left="5733" w:hanging="180"/>
      </w:pPr>
    </w:lvl>
    <w:lvl w:ilvl="6" w:tplc="2000000F" w:tentative="1">
      <w:start w:val="1"/>
      <w:numFmt w:val="decimal"/>
      <w:lvlText w:val="%7."/>
      <w:lvlJc w:val="left"/>
      <w:pPr>
        <w:ind w:left="6453" w:hanging="360"/>
      </w:pPr>
    </w:lvl>
    <w:lvl w:ilvl="7" w:tplc="20000019" w:tentative="1">
      <w:start w:val="1"/>
      <w:numFmt w:val="lowerLetter"/>
      <w:lvlText w:val="%8."/>
      <w:lvlJc w:val="left"/>
      <w:pPr>
        <w:ind w:left="7173" w:hanging="360"/>
      </w:pPr>
    </w:lvl>
    <w:lvl w:ilvl="8" w:tplc="2000001B" w:tentative="1">
      <w:start w:val="1"/>
      <w:numFmt w:val="lowerRoman"/>
      <w:lvlText w:val="%9."/>
      <w:lvlJc w:val="right"/>
      <w:pPr>
        <w:ind w:left="7893" w:hanging="180"/>
      </w:pPr>
    </w:lvl>
  </w:abstractNum>
  <w:abstractNum w:abstractNumId="204" w15:restartNumberingAfterBreak="0">
    <w:nsid w:val="5D49073D"/>
    <w:multiLevelType w:val="hybridMultilevel"/>
    <w:tmpl w:val="22F4737A"/>
    <w:lvl w:ilvl="0" w:tplc="964EA7C8">
      <w:start w:val="1"/>
      <w:numFmt w:val="decimal"/>
      <w:lvlText w:val="%1."/>
      <w:lvlJc w:val="left"/>
      <w:pPr>
        <w:ind w:left="566" w:hanging="456"/>
      </w:pPr>
      <w:rPr>
        <w:rFonts w:ascii="Verdana" w:eastAsia="Times New Roman" w:hAnsi="Verdana" w:cs="Times New Roman" w:hint="default"/>
        <w:color w:val="231F20"/>
        <w:spacing w:val="-23"/>
        <w:w w:val="99"/>
        <w:sz w:val="22"/>
        <w:szCs w:val="22"/>
      </w:rPr>
    </w:lvl>
    <w:lvl w:ilvl="1" w:tplc="0C2085A6">
      <w:start w:val="1"/>
      <w:numFmt w:val="lowerLetter"/>
      <w:lvlText w:val="%2)"/>
      <w:lvlJc w:val="left"/>
      <w:pPr>
        <w:ind w:left="1016" w:hanging="444"/>
      </w:pPr>
      <w:rPr>
        <w:rFonts w:ascii="Verdana" w:eastAsia="Times New Roman" w:hAnsi="Verdana" w:cs="Times New Roman" w:hint="default"/>
        <w:color w:val="231F20"/>
        <w:w w:val="100"/>
        <w:sz w:val="22"/>
        <w:szCs w:val="22"/>
      </w:rPr>
    </w:lvl>
    <w:lvl w:ilvl="2" w:tplc="D1426420">
      <w:numFmt w:val="bullet"/>
      <w:lvlText w:val="•"/>
      <w:lvlJc w:val="left"/>
      <w:pPr>
        <w:ind w:left="2087" w:hanging="444"/>
      </w:pPr>
      <w:rPr>
        <w:rFonts w:hint="default"/>
      </w:rPr>
    </w:lvl>
    <w:lvl w:ilvl="3" w:tplc="A6F0AF96">
      <w:numFmt w:val="bullet"/>
      <w:lvlText w:val="•"/>
      <w:lvlJc w:val="left"/>
      <w:pPr>
        <w:ind w:left="3154" w:hanging="444"/>
      </w:pPr>
      <w:rPr>
        <w:rFonts w:hint="default"/>
      </w:rPr>
    </w:lvl>
    <w:lvl w:ilvl="4" w:tplc="840AD7CA">
      <w:numFmt w:val="bullet"/>
      <w:lvlText w:val="•"/>
      <w:lvlJc w:val="left"/>
      <w:pPr>
        <w:ind w:left="4221" w:hanging="444"/>
      </w:pPr>
      <w:rPr>
        <w:rFonts w:hint="default"/>
      </w:rPr>
    </w:lvl>
    <w:lvl w:ilvl="5" w:tplc="1A28EC50">
      <w:numFmt w:val="bullet"/>
      <w:lvlText w:val="•"/>
      <w:lvlJc w:val="left"/>
      <w:pPr>
        <w:ind w:left="5289" w:hanging="444"/>
      </w:pPr>
      <w:rPr>
        <w:rFonts w:hint="default"/>
      </w:rPr>
    </w:lvl>
    <w:lvl w:ilvl="6" w:tplc="75189886">
      <w:numFmt w:val="bullet"/>
      <w:lvlText w:val="•"/>
      <w:lvlJc w:val="left"/>
      <w:pPr>
        <w:ind w:left="6356" w:hanging="444"/>
      </w:pPr>
      <w:rPr>
        <w:rFonts w:hint="default"/>
      </w:rPr>
    </w:lvl>
    <w:lvl w:ilvl="7" w:tplc="EB826820">
      <w:numFmt w:val="bullet"/>
      <w:lvlText w:val="•"/>
      <w:lvlJc w:val="left"/>
      <w:pPr>
        <w:ind w:left="7423" w:hanging="444"/>
      </w:pPr>
      <w:rPr>
        <w:rFonts w:hint="default"/>
      </w:rPr>
    </w:lvl>
    <w:lvl w:ilvl="8" w:tplc="2D1E2C10">
      <w:numFmt w:val="bullet"/>
      <w:lvlText w:val="•"/>
      <w:lvlJc w:val="left"/>
      <w:pPr>
        <w:ind w:left="8490" w:hanging="444"/>
      </w:pPr>
      <w:rPr>
        <w:rFonts w:hint="default"/>
      </w:rPr>
    </w:lvl>
  </w:abstractNum>
  <w:abstractNum w:abstractNumId="205" w15:restartNumberingAfterBreak="0">
    <w:nsid w:val="5D543861"/>
    <w:multiLevelType w:val="hybridMultilevel"/>
    <w:tmpl w:val="A7A6170E"/>
    <w:lvl w:ilvl="0" w:tplc="8862B8DC">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5D6B12B8"/>
    <w:multiLevelType w:val="hybridMultilevel"/>
    <w:tmpl w:val="0BDEC176"/>
    <w:lvl w:ilvl="0" w:tplc="52563182">
      <w:start w:val="1"/>
      <w:numFmt w:val="lowerRoman"/>
      <w:lvlText w:val="%1)"/>
      <w:lvlJc w:val="left"/>
      <w:pPr>
        <w:ind w:left="1839" w:hanging="405"/>
      </w:pPr>
      <w:rPr>
        <w:rFonts w:ascii="Verdana" w:eastAsia="Times New Roman" w:hAnsi="Verdana" w:cs="Times New Roman" w:hint="default"/>
        <w:color w:val="231F20"/>
        <w:w w:val="100"/>
        <w:sz w:val="22"/>
        <w:szCs w:val="22"/>
      </w:rPr>
    </w:lvl>
    <w:lvl w:ilvl="1" w:tplc="FE9EB164">
      <w:numFmt w:val="bullet"/>
      <w:lvlText w:val="•"/>
      <w:lvlJc w:val="left"/>
      <w:pPr>
        <w:ind w:left="2846" w:hanging="405"/>
      </w:pPr>
      <w:rPr>
        <w:rFonts w:hint="default"/>
      </w:rPr>
    </w:lvl>
    <w:lvl w:ilvl="2" w:tplc="C27C8996">
      <w:numFmt w:val="bullet"/>
      <w:lvlText w:val="•"/>
      <w:lvlJc w:val="left"/>
      <w:pPr>
        <w:ind w:left="3853" w:hanging="405"/>
      </w:pPr>
      <w:rPr>
        <w:rFonts w:hint="default"/>
      </w:rPr>
    </w:lvl>
    <w:lvl w:ilvl="3" w:tplc="CA662338">
      <w:numFmt w:val="bullet"/>
      <w:lvlText w:val="•"/>
      <w:lvlJc w:val="left"/>
      <w:pPr>
        <w:ind w:left="4859" w:hanging="405"/>
      </w:pPr>
      <w:rPr>
        <w:rFonts w:hint="default"/>
      </w:rPr>
    </w:lvl>
    <w:lvl w:ilvl="4" w:tplc="73C61834">
      <w:numFmt w:val="bullet"/>
      <w:lvlText w:val="•"/>
      <w:lvlJc w:val="left"/>
      <w:pPr>
        <w:ind w:left="5866" w:hanging="405"/>
      </w:pPr>
      <w:rPr>
        <w:rFonts w:hint="default"/>
      </w:rPr>
    </w:lvl>
    <w:lvl w:ilvl="5" w:tplc="F9502506">
      <w:numFmt w:val="bullet"/>
      <w:lvlText w:val="•"/>
      <w:lvlJc w:val="left"/>
      <w:pPr>
        <w:ind w:left="6872" w:hanging="405"/>
      </w:pPr>
      <w:rPr>
        <w:rFonts w:hint="default"/>
      </w:rPr>
    </w:lvl>
    <w:lvl w:ilvl="6" w:tplc="9B70C5AC">
      <w:numFmt w:val="bullet"/>
      <w:lvlText w:val="•"/>
      <w:lvlJc w:val="left"/>
      <w:pPr>
        <w:ind w:left="7879" w:hanging="405"/>
      </w:pPr>
      <w:rPr>
        <w:rFonts w:hint="default"/>
      </w:rPr>
    </w:lvl>
    <w:lvl w:ilvl="7" w:tplc="F9F00DDE">
      <w:numFmt w:val="bullet"/>
      <w:lvlText w:val="•"/>
      <w:lvlJc w:val="left"/>
      <w:pPr>
        <w:ind w:left="8885" w:hanging="405"/>
      </w:pPr>
      <w:rPr>
        <w:rFonts w:hint="default"/>
      </w:rPr>
    </w:lvl>
    <w:lvl w:ilvl="8" w:tplc="3C7A8A8E">
      <w:numFmt w:val="bullet"/>
      <w:lvlText w:val="•"/>
      <w:lvlJc w:val="left"/>
      <w:pPr>
        <w:ind w:left="9892" w:hanging="405"/>
      </w:pPr>
      <w:rPr>
        <w:rFonts w:hint="default"/>
      </w:rPr>
    </w:lvl>
  </w:abstractNum>
  <w:abstractNum w:abstractNumId="207" w15:restartNumberingAfterBreak="0">
    <w:nsid w:val="5DDD28E5"/>
    <w:multiLevelType w:val="hybridMultilevel"/>
    <w:tmpl w:val="ADAC46F4"/>
    <w:lvl w:ilvl="0" w:tplc="9126C42A">
      <w:start w:val="1"/>
      <w:numFmt w:val="decimal"/>
      <w:lvlText w:val="%1."/>
      <w:lvlJc w:val="left"/>
      <w:pPr>
        <w:ind w:left="360" w:hanging="360"/>
      </w:pPr>
      <w:rPr>
        <w:sz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8" w15:restartNumberingAfterBreak="0">
    <w:nsid w:val="5E3551C2"/>
    <w:multiLevelType w:val="hybridMultilevel"/>
    <w:tmpl w:val="A142FB22"/>
    <w:lvl w:ilvl="0" w:tplc="20000017">
      <w:start w:val="1"/>
      <w:numFmt w:val="lowerLetter"/>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09" w15:restartNumberingAfterBreak="0">
    <w:nsid w:val="5ED2701E"/>
    <w:multiLevelType w:val="multilevel"/>
    <w:tmpl w:val="E59C2900"/>
    <w:lvl w:ilvl="0">
      <w:start w:val="4"/>
      <w:numFmt w:val="decimal"/>
      <w:lvlText w:val="%1"/>
      <w:lvlJc w:val="left"/>
      <w:pPr>
        <w:ind w:left="360" w:hanging="360"/>
      </w:pPr>
      <w:rPr>
        <w:rFonts w:hint="default"/>
        <w:color w:val="231F20"/>
      </w:rPr>
    </w:lvl>
    <w:lvl w:ilvl="1">
      <w:start w:val="1"/>
      <w:numFmt w:val="decimal"/>
      <w:lvlText w:val="%1.%2"/>
      <w:lvlJc w:val="left"/>
      <w:pPr>
        <w:ind w:left="1210" w:hanging="360"/>
      </w:pPr>
      <w:rPr>
        <w:rFonts w:hint="default"/>
        <w:color w:val="231F20"/>
      </w:rPr>
    </w:lvl>
    <w:lvl w:ilvl="2">
      <w:start w:val="1"/>
      <w:numFmt w:val="decimal"/>
      <w:lvlText w:val="%1.%2.%3"/>
      <w:lvlJc w:val="left"/>
      <w:pPr>
        <w:ind w:left="2420" w:hanging="720"/>
      </w:pPr>
      <w:rPr>
        <w:rFonts w:hint="default"/>
        <w:color w:val="231F20"/>
      </w:rPr>
    </w:lvl>
    <w:lvl w:ilvl="3">
      <w:start w:val="1"/>
      <w:numFmt w:val="decimal"/>
      <w:lvlText w:val="%1.%2.%3.%4"/>
      <w:lvlJc w:val="left"/>
      <w:pPr>
        <w:ind w:left="3270" w:hanging="720"/>
      </w:pPr>
      <w:rPr>
        <w:rFonts w:hint="default"/>
        <w:color w:val="231F20"/>
      </w:rPr>
    </w:lvl>
    <w:lvl w:ilvl="4">
      <w:start w:val="1"/>
      <w:numFmt w:val="decimal"/>
      <w:lvlText w:val="%1.%2.%3.%4.%5"/>
      <w:lvlJc w:val="left"/>
      <w:pPr>
        <w:ind w:left="4480" w:hanging="1080"/>
      </w:pPr>
      <w:rPr>
        <w:rFonts w:hint="default"/>
        <w:color w:val="231F20"/>
      </w:rPr>
    </w:lvl>
    <w:lvl w:ilvl="5">
      <w:start w:val="1"/>
      <w:numFmt w:val="decimal"/>
      <w:lvlText w:val="%1.%2.%3.%4.%5.%6"/>
      <w:lvlJc w:val="left"/>
      <w:pPr>
        <w:ind w:left="5330" w:hanging="1080"/>
      </w:pPr>
      <w:rPr>
        <w:rFonts w:hint="default"/>
        <w:color w:val="231F20"/>
      </w:rPr>
    </w:lvl>
    <w:lvl w:ilvl="6">
      <w:start w:val="1"/>
      <w:numFmt w:val="decimal"/>
      <w:lvlText w:val="%1.%2.%3.%4.%5.%6.%7"/>
      <w:lvlJc w:val="left"/>
      <w:pPr>
        <w:ind w:left="6540" w:hanging="1440"/>
      </w:pPr>
      <w:rPr>
        <w:rFonts w:hint="default"/>
        <w:color w:val="231F20"/>
      </w:rPr>
    </w:lvl>
    <w:lvl w:ilvl="7">
      <w:start w:val="1"/>
      <w:numFmt w:val="decimal"/>
      <w:lvlText w:val="%1.%2.%3.%4.%5.%6.%7.%8"/>
      <w:lvlJc w:val="left"/>
      <w:pPr>
        <w:ind w:left="7390" w:hanging="1440"/>
      </w:pPr>
      <w:rPr>
        <w:rFonts w:hint="default"/>
        <w:color w:val="231F20"/>
      </w:rPr>
    </w:lvl>
    <w:lvl w:ilvl="8">
      <w:start w:val="1"/>
      <w:numFmt w:val="decimal"/>
      <w:lvlText w:val="%1.%2.%3.%4.%5.%6.%7.%8.%9"/>
      <w:lvlJc w:val="left"/>
      <w:pPr>
        <w:ind w:left="8240" w:hanging="1440"/>
      </w:pPr>
      <w:rPr>
        <w:rFonts w:hint="default"/>
        <w:color w:val="231F20"/>
      </w:rPr>
    </w:lvl>
  </w:abstractNum>
  <w:abstractNum w:abstractNumId="210" w15:restartNumberingAfterBreak="0">
    <w:nsid w:val="5ED56D7F"/>
    <w:multiLevelType w:val="multilevel"/>
    <w:tmpl w:val="BA2014AA"/>
    <w:lvl w:ilvl="0">
      <w:start w:val="4"/>
      <w:numFmt w:val="decimal"/>
      <w:lvlText w:val="%1"/>
      <w:lvlJc w:val="left"/>
      <w:pPr>
        <w:ind w:left="360" w:hanging="360"/>
      </w:pPr>
      <w:rPr>
        <w:rFonts w:hint="default"/>
        <w:b/>
        <w:bCs w:val="0"/>
      </w:rPr>
    </w:lvl>
    <w:lvl w:ilvl="1">
      <w:start w:val="1"/>
      <w:numFmt w:val="decimal"/>
      <w:lvlText w:val="%1.%2"/>
      <w:lvlJc w:val="left"/>
      <w:pPr>
        <w:ind w:left="3870" w:hanging="360"/>
      </w:pPr>
      <w:rPr>
        <w:rFonts w:hint="default"/>
        <w:b w:val="0"/>
        <w:i w:val="0"/>
      </w:rPr>
    </w:lvl>
    <w:lvl w:ilvl="2">
      <w:start w:val="1"/>
      <w:numFmt w:val="decimal"/>
      <w:lvlText w:val="%1.%2.%3"/>
      <w:lvlJc w:val="left"/>
      <w:pPr>
        <w:ind w:left="3566" w:hanging="720"/>
      </w:pPr>
      <w:rPr>
        <w:rFonts w:hint="default"/>
        <w:b w:val="0"/>
      </w:rPr>
    </w:lvl>
    <w:lvl w:ilvl="3">
      <w:start w:val="1"/>
      <w:numFmt w:val="decimal"/>
      <w:lvlText w:val="%1.%2.%3.%4"/>
      <w:lvlJc w:val="left"/>
      <w:pPr>
        <w:ind w:left="4989" w:hanging="720"/>
      </w:pPr>
      <w:rPr>
        <w:rFonts w:hint="default"/>
        <w:b w:val="0"/>
      </w:rPr>
    </w:lvl>
    <w:lvl w:ilvl="4">
      <w:start w:val="1"/>
      <w:numFmt w:val="decimal"/>
      <w:lvlText w:val="%1.%2.%3.%4.%5"/>
      <w:lvlJc w:val="left"/>
      <w:pPr>
        <w:ind w:left="6772" w:hanging="1080"/>
      </w:pPr>
      <w:rPr>
        <w:rFonts w:hint="default"/>
        <w:b w:val="0"/>
      </w:rPr>
    </w:lvl>
    <w:lvl w:ilvl="5">
      <w:start w:val="1"/>
      <w:numFmt w:val="decimal"/>
      <w:lvlText w:val="%1.%2.%3.%4.%5.%6"/>
      <w:lvlJc w:val="left"/>
      <w:pPr>
        <w:ind w:left="8195" w:hanging="1080"/>
      </w:pPr>
      <w:rPr>
        <w:rFonts w:hint="default"/>
        <w:b w:val="0"/>
      </w:rPr>
    </w:lvl>
    <w:lvl w:ilvl="6">
      <w:start w:val="1"/>
      <w:numFmt w:val="decimal"/>
      <w:lvlText w:val="%1.%2.%3.%4.%5.%6.%7"/>
      <w:lvlJc w:val="left"/>
      <w:pPr>
        <w:ind w:left="9978" w:hanging="1440"/>
      </w:pPr>
      <w:rPr>
        <w:rFonts w:hint="default"/>
        <w:b w:val="0"/>
      </w:rPr>
    </w:lvl>
    <w:lvl w:ilvl="7">
      <w:start w:val="1"/>
      <w:numFmt w:val="decimal"/>
      <w:lvlText w:val="%1.%2.%3.%4.%5.%6.%7.%8"/>
      <w:lvlJc w:val="left"/>
      <w:pPr>
        <w:ind w:left="11401" w:hanging="1440"/>
      </w:pPr>
      <w:rPr>
        <w:rFonts w:hint="default"/>
        <w:b w:val="0"/>
      </w:rPr>
    </w:lvl>
    <w:lvl w:ilvl="8">
      <w:start w:val="1"/>
      <w:numFmt w:val="decimal"/>
      <w:lvlText w:val="%1.%2.%3.%4.%5.%6.%7.%8.%9"/>
      <w:lvlJc w:val="left"/>
      <w:pPr>
        <w:ind w:left="12824" w:hanging="1440"/>
      </w:pPr>
      <w:rPr>
        <w:rFonts w:hint="default"/>
        <w:b w:val="0"/>
      </w:rPr>
    </w:lvl>
  </w:abstractNum>
  <w:abstractNum w:abstractNumId="211" w15:restartNumberingAfterBreak="0">
    <w:nsid w:val="5EE41A35"/>
    <w:multiLevelType w:val="hybridMultilevel"/>
    <w:tmpl w:val="91E0B028"/>
    <w:lvl w:ilvl="0" w:tplc="D83031DA">
      <w:start w:val="7"/>
      <w:numFmt w:val="decimal"/>
      <w:lvlText w:val="%1"/>
      <w:lvlJc w:val="left"/>
      <w:pPr>
        <w:ind w:left="1408" w:hanging="561"/>
      </w:pPr>
      <w:rPr>
        <w:rFonts w:hint="default"/>
      </w:rPr>
    </w:lvl>
    <w:lvl w:ilvl="1" w:tplc="FFF2A840">
      <w:numFmt w:val="none"/>
      <w:lvlText w:val=""/>
      <w:lvlJc w:val="left"/>
      <w:pPr>
        <w:tabs>
          <w:tab w:val="num" w:pos="360"/>
        </w:tabs>
      </w:pPr>
    </w:lvl>
    <w:lvl w:ilvl="2" w:tplc="C70E10C6">
      <w:start w:val="1"/>
      <w:numFmt w:val="lowerLetter"/>
      <w:lvlText w:val="%3)"/>
      <w:lvlJc w:val="left"/>
      <w:pPr>
        <w:ind w:left="1948" w:hanging="540"/>
      </w:pPr>
      <w:rPr>
        <w:rFonts w:ascii="Verdana" w:eastAsia="Times New Roman" w:hAnsi="Verdana" w:cs="Times New Roman" w:hint="default"/>
        <w:color w:val="231F20"/>
        <w:w w:val="100"/>
        <w:sz w:val="22"/>
        <w:szCs w:val="22"/>
      </w:rPr>
    </w:lvl>
    <w:lvl w:ilvl="3" w:tplc="6DB2B214">
      <w:start w:val="1"/>
      <w:numFmt w:val="lowerRoman"/>
      <w:lvlText w:val="%4)"/>
      <w:lvlJc w:val="left"/>
      <w:pPr>
        <w:ind w:left="2378" w:hanging="425"/>
      </w:pPr>
      <w:rPr>
        <w:rFonts w:ascii="Verdana" w:eastAsia="Times New Roman" w:hAnsi="Verdana" w:cs="Times New Roman" w:hint="default"/>
        <w:color w:val="231F20"/>
        <w:w w:val="100"/>
        <w:sz w:val="22"/>
        <w:szCs w:val="22"/>
      </w:rPr>
    </w:lvl>
    <w:lvl w:ilvl="4" w:tplc="76749E0E">
      <w:start w:val="1"/>
      <w:numFmt w:val="lowerLetter"/>
      <w:lvlText w:val="%5)"/>
      <w:lvlJc w:val="left"/>
      <w:pPr>
        <w:ind w:left="2779" w:hanging="430"/>
      </w:pPr>
      <w:rPr>
        <w:rFonts w:ascii="Verdana" w:eastAsia="Times New Roman" w:hAnsi="Verdana" w:cs="Times New Roman" w:hint="default"/>
        <w:color w:val="231F20"/>
        <w:w w:val="100"/>
        <w:sz w:val="22"/>
        <w:szCs w:val="22"/>
      </w:rPr>
    </w:lvl>
    <w:lvl w:ilvl="5" w:tplc="44142D62">
      <w:numFmt w:val="bullet"/>
      <w:lvlText w:val="•"/>
      <w:lvlJc w:val="left"/>
      <w:pPr>
        <w:ind w:left="5387" w:hanging="430"/>
      </w:pPr>
      <w:rPr>
        <w:rFonts w:hint="default"/>
      </w:rPr>
    </w:lvl>
    <w:lvl w:ilvl="6" w:tplc="7FDEE162">
      <w:numFmt w:val="bullet"/>
      <w:lvlText w:val="•"/>
      <w:lvlJc w:val="left"/>
      <w:pPr>
        <w:ind w:left="6690" w:hanging="430"/>
      </w:pPr>
      <w:rPr>
        <w:rFonts w:hint="default"/>
      </w:rPr>
    </w:lvl>
    <w:lvl w:ilvl="7" w:tplc="112289D0">
      <w:numFmt w:val="bullet"/>
      <w:lvlText w:val="•"/>
      <w:lvlJc w:val="left"/>
      <w:pPr>
        <w:ind w:left="7994" w:hanging="430"/>
      </w:pPr>
      <w:rPr>
        <w:rFonts w:hint="default"/>
      </w:rPr>
    </w:lvl>
    <w:lvl w:ilvl="8" w:tplc="71321256">
      <w:numFmt w:val="bullet"/>
      <w:lvlText w:val="•"/>
      <w:lvlJc w:val="left"/>
      <w:pPr>
        <w:ind w:left="9298" w:hanging="430"/>
      </w:pPr>
      <w:rPr>
        <w:rFonts w:hint="default"/>
      </w:rPr>
    </w:lvl>
  </w:abstractNum>
  <w:abstractNum w:abstractNumId="212" w15:restartNumberingAfterBreak="0">
    <w:nsid w:val="611E13F6"/>
    <w:multiLevelType w:val="hybridMultilevel"/>
    <w:tmpl w:val="349E093E"/>
    <w:lvl w:ilvl="0" w:tplc="4990A496">
      <w:start w:val="1"/>
      <w:numFmt w:val="decimal"/>
      <w:lvlText w:val="%1."/>
      <w:lvlJc w:val="left"/>
      <w:pPr>
        <w:ind w:left="1437" w:hanging="576"/>
      </w:pPr>
      <w:rPr>
        <w:rFonts w:ascii="Verdana" w:eastAsia="Times New Roman" w:hAnsi="Verdana" w:cs="Times New Roman" w:hint="default"/>
        <w:color w:val="231F20"/>
        <w:spacing w:val="-23"/>
        <w:w w:val="99"/>
        <w:sz w:val="22"/>
        <w:szCs w:val="22"/>
      </w:rPr>
    </w:lvl>
    <w:lvl w:ilvl="1" w:tplc="09BA8E14">
      <w:start w:val="1"/>
      <w:numFmt w:val="lowerLetter"/>
      <w:lvlText w:val="%2)"/>
      <w:lvlJc w:val="left"/>
      <w:pPr>
        <w:ind w:left="1959" w:hanging="535"/>
      </w:pPr>
      <w:rPr>
        <w:rFonts w:ascii="Verdana" w:eastAsia="Times New Roman" w:hAnsi="Verdana" w:cs="Times New Roman" w:hint="default"/>
        <w:color w:val="231F20"/>
        <w:w w:val="100"/>
        <w:sz w:val="22"/>
        <w:szCs w:val="22"/>
      </w:rPr>
    </w:lvl>
    <w:lvl w:ilvl="2" w:tplc="34E49DDC">
      <w:numFmt w:val="bullet"/>
      <w:lvlText w:val="•"/>
      <w:lvlJc w:val="left"/>
      <w:pPr>
        <w:ind w:left="3065" w:hanging="535"/>
      </w:pPr>
      <w:rPr>
        <w:rFonts w:hint="default"/>
      </w:rPr>
    </w:lvl>
    <w:lvl w:ilvl="3" w:tplc="83A287C6">
      <w:numFmt w:val="bullet"/>
      <w:lvlText w:val="•"/>
      <w:lvlJc w:val="left"/>
      <w:pPr>
        <w:ind w:left="4170" w:hanging="535"/>
      </w:pPr>
      <w:rPr>
        <w:rFonts w:hint="default"/>
      </w:rPr>
    </w:lvl>
    <w:lvl w:ilvl="4" w:tplc="1EB0C800">
      <w:numFmt w:val="bullet"/>
      <w:lvlText w:val="•"/>
      <w:lvlJc w:val="left"/>
      <w:pPr>
        <w:ind w:left="5275" w:hanging="535"/>
      </w:pPr>
      <w:rPr>
        <w:rFonts w:hint="default"/>
      </w:rPr>
    </w:lvl>
    <w:lvl w:ilvl="5" w:tplc="291EA92C">
      <w:numFmt w:val="bullet"/>
      <w:lvlText w:val="•"/>
      <w:lvlJc w:val="left"/>
      <w:pPr>
        <w:ind w:left="6380" w:hanging="535"/>
      </w:pPr>
      <w:rPr>
        <w:rFonts w:hint="default"/>
      </w:rPr>
    </w:lvl>
    <w:lvl w:ilvl="6" w:tplc="A7445DDC">
      <w:numFmt w:val="bullet"/>
      <w:lvlText w:val="•"/>
      <w:lvlJc w:val="left"/>
      <w:pPr>
        <w:ind w:left="7485" w:hanging="535"/>
      </w:pPr>
      <w:rPr>
        <w:rFonts w:hint="default"/>
      </w:rPr>
    </w:lvl>
    <w:lvl w:ilvl="7" w:tplc="2704281C">
      <w:numFmt w:val="bullet"/>
      <w:lvlText w:val="•"/>
      <w:lvlJc w:val="left"/>
      <w:pPr>
        <w:ind w:left="8590" w:hanging="535"/>
      </w:pPr>
      <w:rPr>
        <w:rFonts w:hint="default"/>
      </w:rPr>
    </w:lvl>
    <w:lvl w:ilvl="8" w:tplc="1A604570">
      <w:numFmt w:val="bullet"/>
      <w:lvlText w:val="•"/>
      <w:lvlJc w:val="left"/>
      <w:pPr>
        <w:ind w:left="9695" w:hanging="535"/>
      </w:pPr>
      <w:rPr>
        <w:rFonts w:hint="default"/>
      </w:rPr>
    </w:lvl>
  </w:abstractNum>
  <w:abstractNum w:abstractNumId="213" w15:restartNumberingAfterBreak="0">
    <w:nsid w:val="61622A69"/>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4" w15:restartNumberingAfterBreak="0">
    <w:nsid w:val="61C21CD0"/>
    <w:multiLevelType w:val="hybridMultilevel"/>
    <w:tmpl w:val="FAEAA9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5" w15:restartNumberingAfterBreak="0">
    <w:nsid w:val="61E25CD7"/>
    <w:multiLevelType w:val="multilevel"/>
    <w:tmpl w:val="51ACA9D2"/>
    <w:lvl w:ilvl="0">
      <w:start w:val="1"/>
      <w:numFmt w:val="bullet"/>
      <w:lvlText w:val=""/>
      <w:lvlJc w:val="left"/>
      <w:pPr>
        <w:ind w:left="560" w:hanging="560"/>
      </w:pPr>
      <w:rPr>
        <w:rFonts w:ascii="Symbol" w:hAnsi="Symbol" w:hint="default"/>
      </w:rPr>
    </w:lvl>
    <w:lvl w:ilvl="1">
      <w:start w:val="15"/>
      <w:numFmt w:val="decimal"/>
      <w:lvlText w:val="%1.%2"/>
      <w:lvlJc w:val="left"/>
      <w:pPr>
        <w:ind w:left="1145" w:hanging="560"/>
      </w:pPr>
      <w:rPr>
        <w:rFonts w:hint="default"/>
      </w:rPr>
    </w:lvl>
    <w:lvl w:ilvl="2">
      <w:start w:val="1"/>
      <w:numFmt w:val="bullet"/>
      <w:lvlText w:val=""/>
      <w:lvlJc w:val="left"/>
      <w:pPr>
        <w:ind w:left="720" w:hanging="360"/>
      </w:pPr>
      <w:rPr>
        <w:rFonts w:ascii="Symbol" w:hAnsi="Symbol" w:hint="default"/>
      </w:rPr>
    </w:lvl>
    <w:lvl w:ilvl="3">
      <w:start w:val="1"/>
      <w:numFmt w:val="decimal"/>
      <w:lvlText w:val="%1.%2.%3.%4"/>
      <w:lvlJc w:val="left"/>
      <w:pPr>
        <w:ind w:left="2475" w:hanging="720"/>
      </w:pPr>
      <w:rPr>
        <w:rFonts w:hint="default"/>
      </w:rPr>
    </w:lvl>
    <w:lvl w:ilvl="4">
      <w:start w:val="1"/>
      <w:numFmt w:val="decimal"/>
      <w:lvlText w:val="%1.%2.%3.%4.%5"/>
      <w:lvlJc w:val="left"/>
      <w:pPr>
        <w:ind w:left="3420" w:hanging="1080"/>
      </w:pPr>
      <w:rPr>
        <w:rFonts w:hint="default"/>
      </w:rPr>
    </w:lvl>
    <w:lvl w:ilvl="5">
      <w:start w:val="1"/>
      <w:numFmt w:val="decimal"/>
      <w:lvlText w:val="%1.%2.%3.%4.%5.%6"/>
      <w:lvlJc w:val="left"/>
      <w:pPr>
        <w:ind w:left="4005" w:hanging="1080"/>
      </w:pPr>
      <w:rPr>
        <w:rFonts w:hint="default"/>
      </w:rPr>
    </w:lvl>
    <w:lvl w:ilvl="6">
      <w:start w:val="1"/>
      <w:numFmt w:val="decimal"/>
      <w:lvlText w:val="%1.%2.%3.%4.%5.%6.%7"/>
      <w:lvlJc w:val="left"/>
      <w:pPr>
        <w:ind w:left="4950" w:hanging="1440"/>
      </w:pPr>
      <w:rPr>
        <w:rFonts w:hint="default"/>
      </w:rPr>
    </w:lvl>
    <w:lvl w:ilvl="7">
      <w:start w:val="1"/>
      <w:numFmt w:val="decimal"/>
      <w:lvlText w:val="%1.%2.%3.%4.%5.%6.%7.%8"/>
      <w:lvlJc w:val="left"/>
      <w:pPr>
        <w:ind w:left="5535" w:hanging="1440"/>
      </w:pPr>
      <w:rPr>
        <w:rFonts w:hint="default"/>
      </w:rPr>
    </w:lvl>
    <w:lvl w:ilvl="8">
      <w:start w:val="1"/>
      <w:numFmt w:val="decimal"/>
      <w:lvlText w:val="%1.%2.%3.%4.%5.%6.%7.%8.%9"/>
      <w:lvlJc w:val="left"/>
      <w:pPr>
        <w:ind w:left="6480" w:hanging="1800"/>
      </w:pPr>
      <w:rPr>
        <w:rFonts w:hint="default"/>
      </w:rPr>
    </w:lvl>
  </w:abstractNum>
  <w:abstractNum w:abstractNumId="216" w15:restartNumberingAfterBreak="0">
    <w:nsid w:val="61EE217C"/>
    <w:multiLevelType w:val="multilevel"/>
    <w:tmpl w:val="8854671C"/>
    <w:lvl w:ilvl="0">
      <w:start w:val="26"/>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217" w15:restartNumberingAfterBreak="0">
    <w:nsid w:val="625F1519"/>
    <w:multiLevelType w:val="hybridMultilevel"/>
    <w:tmpl w:val="33C2E0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8" w15:restartNumberingAfterBreak="0">
    <w:nsid w:val="6281406D"/>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9" w15:restartNumberingAfterBreak="0">
    <w:nsid w:val="62AF1EA4"/>
    <w:multiLevelType w:val="multilevel"/>
    <w:tmpl w:val="4C3E6A98"/>
    <w:lvl w:ilvl="0">
      <w:start w:val="13"/>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220" w15:restartNumberingAfterBreak="0">
    <w:nsid w:val="62C73763"/>
    <w:multiLevelType w:val="hybridMultilevel"/>
    <w:tmpl w:val="9432C3AE"/>
    <w:lvl w:ilvl="0" w:tplc="FFFFFFFF">
      <w:start w:val="1"/>
      <w:numFmt w:val="lowerRoman"/>
      <w:lvlText w:val="%1."/>
      <w:lvlJc w:val="right"/>
      <w:pPr>
        <w:ind w:left="991" w:hanging="360"/>
      </w:pPr>
      <w:rPr>
        <w:b w:val="0"/>
        <w:bCs/>
      </w:rPr>
    </w:lvl>
    <w:lvl w:ilvl="1" w:tplc="FFFFFFFF">
      <w:start w:val="1"/>
      <w:numFmt w:val="lowerLetter"/>
      <w:lvlText w:val="%2."/>
      <w:lvlJc w:val="left"/>
      <w:pPr>
        <w:ind w:left="1711" w:hanging="360"/>
      </w:pPr>
      <w:rPr>
        <w:b w:val="0"/>
        <w:bCs w:val="0"/>
      </w:rPr>
    </w:lvl>
    <w:lvl w:ilvl="2" w:tplc="FFFFFFFF">
      <w:start w:val="1"/>
      <w:numFmt w:val="lowerRoman"/>
      <w:lvlText w:val="%3."/>
      <w:lvlJc w:val="right"/>
      <w:pPr>
        <w:ind w:left="2431" w:hanging="180"/>
      </w:pPr>
    </w:lvl>
    <w:lvl w:ilvl="3" w:tplc="FFFFFFFF">
      <w:start w:val="1"/>
      <w:numFmt w:val="decimal"/>
      <w:lvlText w:val="%4."/>
      <w:lvlJc w:val="left"/>
      <w:pPr>
        <w:ind w:left="3151" w:hanging="360"/>
      </w:pPr>
    </w:lvl>
    <w:lvl w:ilvl="4" w:tplc="FFFFFFFF">
      <w:start w:val="1"/>
      <w:numFmt w:val="lowerLetter"/>
      <w:lvlText w:val="%5."/>
      <w:lvlJc w:val="left"/>
      <w:pPr>
        <w:ind w:left="3871" w:hanging="360"/>
      </w:pPr>
    </w:lvl>
    <w:lvl w:ilvl="5" w:tplc="FFFFFFFF" w:tentative="1">
      <w:start w:val="1"/>
      <w:numFmt w:val="lowerRoman"/>
      <w:lvlText w:val="%6."/>
      <w:lvlJc w:val="right"/>
      <w:pPr>
        <w:ind w:left="4591" w:hanging="180"/>
      </w:pPr>
    </w:lvl>
    <w:lvl w:ilvl="6" w:tplc="FFFFFFFF" w:tentative="1">
      <w:start w:val="1"/>
      <w:numFmt w:val="decimal"/>
      <w:lvlText w:val="%7."/>
      <w:lvlJc w:val="left"/>
      <w:pPr>
        <w:ind w:left="5311" w:hanging="360"/>
      </w:pPr>
    </w:lvl>
    <w:lvl w:ilvl="7" w:tplc="FFFFFFFF" w:tentative="1">
      <w:start w:val="1"/>
      <w:numFmt w:val="lowerLetter"/>
      <w:lvlText w:val="%8."/>
      <w:lvlJc w:val="left"/>
      <w:pPr>
        <w:ind w:left="6031" w:hanging="360"/>
      </w:pPr>
    </w:lvl>
    <w:lvl w:ilvl="8" w:tplc="FFFFFFFF" w:tentative="1">
      <w:start w:val="1"/>
      <w:numFmt w:val="lowerRoman"/>
      <w:lvlText w:val="%9."/>
      <w:lvlJc w:val="right"/>
      <w:pPr>
        <w:ind w:left="6751" w:hanging="180"/>
      </w:pPr>
    </w:lvl>
  </w:abstractNum>
  <w:abstractNum w:abstractNumId="221" w15:restartNumberingAfterBreak="0">
    <w:nsid w:val="634944D5"/>
    <w:multiLevelType w:val="hybridMultilevel"/>
    <w:tmpl w:val="A37EAF2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22" w15:restartNumberingAfterBreak="0">
    <w:nsid w:val="6393556D"/>
    <w:multiLevelType w:val="hybridMultilevel"/>
    <w:tmpl w:val="05608C88"/>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223" w15:restartNumberingAfterBreak="0">
    <w:nsid w:val="63CA758A"/>
    <w:multiLevelType w:val="multilevel"/>
    <w:tmpl w:val="0682FFDE"/>
    <w:lvl w:ilvl="0">
      <w:start w:val="2"/>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24" w15:restartNumberingAfterBreak="0">
    <w:nsid w:val="63D07C59"/>
    <w:multiLevelType w:val="hybridMultilevel"/>
    <w:tmpl w:val="4E801A10"/>
    <w:lvl w:ilvl="0" w:tplc="20000017">
      <w:start w:val="1"/>
      <w:numFmt w:val="lowerLetter"/>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25" w15:restartNumberingAfterBreak="0">
    <w:nsid w:val="647E6FBE"/>
    <w:multiLevelType w:val="hybridMultilevel"/>
    <w:tmpl w:val="D6761F4E"/>
    <w:lvl w:ilvl="0" w:tplc="6ABC2D40">
      <w:start w:val="1"/>
      <w:numFmt w:val="lowerLetter"/>
      <w:lvlText w:val="%1)"/>
      <w:lvlJc w:val="left"/>
      <w:pPr>
        <w:ind w:left="1957" w:hanging="539"/>
      </w:pPr>
      <w:rPr>
        <w:rFonts w:ascii="Verdana" w:eastAsia="Times New Roman" w:hAnsi="Verdana" w:cs="Times New Roman" w:hint="default"/>
        <w:color w:val="231F20"/>
        <w:w w:val="100"/>
        <w:sz w:val="22"/>
        <w:szCs w:val="22"/>
      </w:rPr>
    </w:lvl>
    <w:lvl w:ilvl="1" w:tplc="7BEA62D0">
      <w:start w:val="1"/>
      <w:numFmt w:val="lowerRoman"/>
      <w:lvlText w:val="%2)"/>
      <w:lvlJc w:val="left"/>
      <w:pPr>
        <w:ind w:left="2452" w:hanging="501"/>
      </w:pPr>
      <w:rPr>
        <w:rFonts w:ascii="Verdana" w:eastAsia="Times New Roman" w:hAnsi="Verdana" w:cs="Times New Roman" w:hint="default"/>
        <w:color w:val="231F20"/>
        <w:w w:val="100"/>
        <w:sz w:val="22"/>
        <w:szCs w:val="22"/>
      </w:rPr>
    </w:lvl>
    <w:lvl w:ilvl="2" w:tplc="21D2B7B0">
      <w:numFmt w:val="bullet"/>
      <w:lvlText w:val="•"/>
      <w:lvlJc w:val="left"/>
      <w:pPr>
        <w:ind w:left="3509" w:hanging="501"/>
      </w:pPr>
      <w:rPr>
        <w:rFonts w:hint="default"/>
      </w:rPr>
    </w:lvl>
    <w:lvl w:ilvl="3" w:tplc="686EAE40">
      <w:numFmt w:val="bullet"/>
      <w:lvlText w:val="•"/>
      <w:lvlJc w:val="left"/>
      <w:pPr>
        <w:ind w:left="4559" w:hanging="501"/>
      </w:pPr>
      <w:rPr>
        <w:rFonts w:hint="default"/>
      </w:rPr>
    </w:lvl>
    <w:lvl w:ilvl="4" w:tplc="430A5BDC">
      <w:numFmt w:val="bullet"/>
      <w:lvlText w:val="•"/>
      <w:lvlJc w:val="left"/>
      <w:pPr>
        <w:ind w:left="5608" w:hanging="501"/>
      </w:pPr>
      <w:rPr>
        <w:rFonts w:hint="default"/>
      </w:rPr>
    </w:lvl>
    <w:lvl w:ilvl="5" w:tplc="6E6EEADC">
      <w:numFmt w:val="bullet"/>
      <w:lvlText w:val="•"/>
      <w:lvlJc w:val="left"/>
      <w:pPr>
        <w:ind w:left="6658" w:hanging="501"/>
      </w:pPr>
      <w:rPr>
        <w:rFonts w:hint="default"/>
      </w:rPr>
    </w:lvl>
    <w:lvl w:ilvl="6" w:tplc="B9661504">
      <w:numFmt w:val="bullet"/>
      <w:lvlText w:val="•"/>
      <w:lvlJc w:val="left"/>
      <w:pPr>
        <w:ind w:left="7707" w:hanging="501"/>
      </w:pPr>
      <w:rPr>
        <w:rFonts w:hint="default"/>
      </w:rPr>
    </w:lvl>
    <w:lvl w:ilvl="7" w:tplc="7CAA04C6">
      <w:numFmt w:val="bullet"/>
      <w:lvlText w:val="•"/>
      <w:lvlJc w:val="left"/>
      <w:pPr>
        <w:ind w:left="8757" w:hanging="501"/>
      </w:pPr>
      <w:rPr>
        <w:rFonts w:hint="default"/>
      </w:rPr>
    </w:lvl>
    <w:lvl w:ilvl="8" w:tplc="93C6834E">
      <w:numFmt w:val="bullet"/>
      <w:lvlText w:val="•"/>
      <w:lvlJc w:val="left"/>
      <w:pPr>
        <w:ind w:left="9806" w:hanging="501"/>
      </w:pPr>
      <w:rPr>
        <w:rFonts w:hint="default"/>
      </w:rPr>
    </w:lvl>
  </w:abstractNum>
  <w:abstractNum w:abstractNumId="226" w15:restartNumberingAfterBreak="0">
    <w:nsid w:val="64D471A8"/>
    <w:multiLevelType w:val="hybridMultilevel"/>
    <w:tmpl w:val="5888DCB0"/>
    <w:lvl w:ilvl="0" w:tplc="E59E6762">
      <w:start w:val="1"/>
      <w:numFmt w:val="lowerRoman"/>
      <w:lvlText w:val="%1."/>
      <w:lvlJc w:val="right"/>
      <w:pPr>
        <w:ind w:left="991" w:hanging="360"/>
      </w:pPr>
      <w:rPr>
        <w:b w:val="0"/>
        <w:bCs/>
      </w:rPr>
    </w:lvl>
    <w:lvl w:ilvl="1" w:tplc="F85A2848">
      <w:start w:val="1"/>
      <w:numFmt w:val="lowerLetter"/>
      <w:lvlText w:val="%2."/>
      <w:lvlJc w:val="left"/>
      <w:pPr>
        <w:ind w:left="1711" w:hanging="360"/>
      </w:pPr>
      <w:rPr>
        <w:b w:val="0"/>
        <w:bCs w:val="0"/>
      </w:rPr>
    </w:lvl>
    <w:lvl w:ilvl="2" w:tplc="0409001B">
      <w:start w:val="1"/>
      <w:numFmt w:val="lowerRoman"/>
      <w:lvlText w:val="%3."/>
      <w:lvlJc w:val="right"/>
      <w:pPr>
        <w:ind w:left="2431" w:hanging="180"/>
      </w:pPr>
    </w:lvl>
    <w:lvl w:ilvl="3" w:tplc="0409000F">
      <w:start w:val="1"/>
      <w:numFmt w:val="decimal"/>
      <w:lvlText w:val="%4."/>
      <w:lvlJc w:val="left"/>
      <w:pPr>
        <w:ind w:left="3151" w:hanging="360"/>
      </w:pPr>
    </w:lvl>
    <w:lvl w:ilvl="4" w:tplc="04090019">
      <w:start w:val="1"/>
      <w:numFmt w:val="lowerLetter"/>
      <w:lvlText w:val="%5."/>
      <w:lvlJc w:val="left"/>
      <w:pPr>
        <w:ind w:left="3871" w:hanging="360"/>
      </w:pPr>
    </w:lvl>
    <w:lvl w:ilvl="5" w:tplc="0409001B" w:tentative="1">
      <w:start w:val="1"/>
      <w:numFmt w:val="lowerRoman"/>
      <w:lvlText w:val="%6."/>
      <w:lvlJc w:val="right"/>
      <w:pPr>
        <w:ind w:left="4591" w:hanging="180"/>
      </w:pPr>
    </w:lvl>
    <w:lvl w:ilvl="6" w:tplc="0409000F" w:tentative="1">
      <w:start w:val="1"/>
      <w:numFmt w:val="decimal"/>
      <w:lvlText w:val="%7."/>
      <w:lvlJc w:val="left"/>
      <w:pPr>
        <w:ind w:left="5311" w:hanging="360"/>
      </w:pPr>
    </w:lvl>
    <w:lvl w:ilvl="7" w:tplc="04090019" w:tentative="1">
      <w:start w:val="1"/>
      <w:numFmt w:val="lowerLetter"/>
      <w:lvlText w:val="%8."/>
      <w:lvlJc w:val="left"/>
      <w:pPr>
        <w:ind w:left="6031" w:hanging="360"/>
      </w:pPr>
    </w:lvl>
    <w:lvl w:ilvl="8" w:tplc="0409001B" w:tentative="1">
      <w:start w:val="1"/>
      <w:numFmt w:val="lowerRoman"/>
      <w:lvlText w:val="%9."/>
      <w:lvlJc w:val="right"/>
      <w:pPr>
        <w:ind w:left="6751" w:hanging="180"/>
      </w:pPr>
    </w:lvl>
  </w:abstractNum>
  <w:abstractNum w:abstractNumId="227" w15:restartNumberingAfterBreak="0">
    <w:nsid w:val="64E0346F"/>
    <w:multiLevelType w:val="hybridMultilevel"/>
    <w:tmpl w:val="FEB29BAC"/>
    <w:lvl w:ilvl="0" w:tplc="04DCBBB6">
      <w:start w:val="8"/>
      <w:numFmt w:val="decimal"/>
      <w:lvlText w:val="%1"/>
      <w:lvlJc w:val="left"/>
      <w:pPr>
        <w:ind w:left="570" w:hanging="570"/>
      </w:pPr>
      <w:rPr>
        <w:rFonts w:hint="default"/>
      </w:rPr>
    </w:lvl>
    <w:lvl w:ilvl="1" w:tplc="BA2A5794">
      <w:numFmt w:val="none"/>
      <w:lvlText w:val=""/>
      <w:lvlJc w:val="left"/>
      <w:pPr>
        <w:tabs>
          <w:tab w:val="num" w:pos="256"/>
        </w:tabs>
      </w:pPr>
    </w:lvl>
    <w:lvl w:ilvl="2" w:tplc="5DA4BFEA">
      <w:numFmt w:val="none"/>
      <w:lvlText w:val=""/>
      <w:lvlJc w:val="left"/>
      <w:pPr>
        <w:tabs>
          <w:tab w:val="num" w:pos="256"/>
        </w:tabs>
      </w:pPr>
    </w:lvl>
    <w:lvl w:ilvl="3" w:tplc="BC602900">
      <w:start w:val="1"/>
      <w:numFmt w:val="lowerLetter"/>
      <w:lvlText w:val="%4)"/>
      <w:lvlJc w:val="left"/>
      <w:pPr>
        <w:ind w:left="982" w:hanging="570"/>
      </w:pPr>
      <w:rPr>
        <w:rFonts w:ascii="Verdana" w:eastAsia="Times New Roman" w:hAnsi="Verdana" w:cs="Times New Roman" w:hint="default"/>
        <w:color w:val="231F20"/>
        <w:w w:val="100"/>
        <w:sz w:val="22"/>
        <w:szCs w:val="22"/>
      </w:rPr>
    </w:lvl>
    <w:lvl w:ilvl="4" w:tplc="8FA66DA0">
      <w:numFmt w:val="bullet"/>
      <w:lvlText w:val="•"/>
      <w:lvlJc w:val="left"/>
      <w:pPr>
        <w:ind w:left="4157" w:hanging="570"/>
      </w:pPr>
      <w:rPr>
        <w:rFonts w:hint="default"/>
      </w:rPr>
    </w:lvl>
    <w:lvl w:ilvl="5" w:tplc="14AA21BA">
      <w:numFmt w:val="bullet"/>
      <w:lvlText w:val="•"/>
      <w:lvlJc w:val="left"/>
      <w:pPr>
        <w:ind w:left="5218" w:hanging="570"/>
      </w:pPr>
      <w:rPr>
        <w:rFonts w:hint="default"/>
      </w:rPr>
    </w:lvl>
    <w:lvl w:ilvl="6" w:tplc="4BD8FA8E">
      <w:numFmt w:val="bullet"/>
      <w:lvlText w:val="•"/>
      <w:lvlJc w:val="left"/>
      <w:pPr>
        <w:ind w:left="6279" w:hanging="570"/>
      </w:pPr>
      <w:rPr>
        <w:rFonts w:hint="default"/>
      </w:rPr>
    </w:lvl>
    <w:lvl w:ilvl="7" w:tplc="9E7A4DD0">
      <w:numFmt w:val="bullet"/>
      <w:lvlText w:val="•"/>
      <w:lvlJc w:val="left"/>
      <w:pPr>
        <w:ind w:left="7339" w:hanging="570"/>
      </w:pPr>
      <w:rPr>
        <w:rFonts w:hint="default"/>
      </w:rPr>
    </w:lvl>
    <w:lvl w:ilvl="8" w:tplc="7D8272B6">
      <w:numFmt w:val="bullet"/>
      <w:lvlText w:val="•"/>
      <w:lvlJc w:val="left"/>
      <w:pPr>
        <w:ind w:left="8400" w:hanging="570"/>
      </w:pPr>
      <w:rPr>
        <w:rFonts w:hint="default"/>
      </w:rPr>
    </w:lvl>
  </w:abstractNum>
  <w:abstractNum w:abstractNumId="228" w15:restartNumberingAfterBreak="0">
    <w:nsid w:val="650C3F8F"/>
    <w:multiLevelType w:val="hybridMultilevel"/>
    <w:tmpl w:val="8E8651DA"/>
    <w:lvl w:ilvl="0" w:tplc="ABAEDFBE">
      <w:start w:val="1"/>
      <w:numFmt w:val="decimal"/>
      <w:lvlText w:val="%1."/>
      <w:lvlJc w:val="left"/>
      <w:pPr>
        <w:ind w:left="1416" w:hanging="568"/>
      </w:pPr>
      <w:rPr>
        <w:rFonts w:ascii="Verdana" w:eastAsia="Times New Roman" w:hAnsi="Verdana" w:cs="Times New Roman" w:hint="default"/>
        <w:color w:val="231F20"/>
        <w:spacing w:val="-23"/>
        <w:w w:val="99"/>
        <w:sz w:val="22"/>
        <w:szCs w:val="22"/>
      </w:rPr>
    </w:lvl>
    <w:lvl w:ilvl="1" w:tplc="9EBAAE1C">
      <w:numFmt w:val="bullet"/>
      <w:lvlText w:val="•"/>
      <w:lvlJc w:val="left"/>
      <w:pPr>
        <w:ind w:left="2468" w:hanging="568"/>
      </w:pPr>
      <w:rPr>
        <w:rFonts w:hint="default"/>
      </w:rPr>
    </w:lvl>
    <w:lvl w:ilvl="2" w:tplc="D77A19F0">
      <w:numFmt w:val="bullet"/>
      <w:lvlText w:val="•"/>
      <w:lvlJc w:val="left"/>
      <w:pPr>
        <w:ind w:left="3517" w:hanging="568"/>
      </w:pPr>
      <w:rPr>
        <w:rFonts w:hint="default"/>
      </w:rPr>
    </w:lvl>
    <w:lvl w:ilvl="3" w:tplc="676C328A">
      <w:numFmt w:val="bullet"/>
      <w:lvlText w:val="•"/>
      <w:lvlJc w:val="left"/>
      <w:pPr>
        <w:ind w:left="4565" w:hanging="568"/>
      </w:pPr>
      <w:rPr>
        <w:rFonts w:hint="default"/>
      </w:rPr>
    </w:lvl>
    <w:lvl w:ilvl="4" w:tplc="479CBCC0">
      <w:numFmt w:val="bullet"/>
      <w:lvlText w:val="•"/>
      <w:lvlJc w:val="left"/>
      <w:pPr>
        <w:ind w:left="5614" w:hanging="568"/>
      </w:pPr>
      <w:rPr>
        <w:rFonts w:hint="default"/>
      </w:rPr>
    </w:lvl>
    <w:lvl w:ilvl="5" w:tplc="C31A3F3E">
      <w:numFmt w:val="bullet"/>
      <w:lvlText w:val="•"/>
      <w:lvlJc w:val="left"/>
      <w:pPr>
        <w:ind w:left="6662" w:hanging="568"/>
      </w:pPr>
      <w:rPr>
        <w:rFonts w:hint="default"/>
      </w:rPr>
    </w:lvl>
    <w:lvl w:ilvl="6" w:tplc="B6E4B9E6">
      <w:numFmt w:val="bullet"/>
      <w:lvlText w:val="•"/>
      <w:lvlJc w:val="left"/>
      <w:pPr>
        <w:ind w:left="7711" w:hanging="568"/>
      </w:pPr>
      <w:rPr>
        <w:rFonts w:hint="default"/>
      </w:rPr>
    </w:lvl>
    <w:lvl w:ilvl="7" w:tplc="26084340">
      <w:numFmt w:val="bullet"/>
      <w:lvlText w:val="•"/>
      <w:lvlJc w:val="left"/>
      <w:pPr>
        <w:ind w:left="8759" w:hanging="568"/>
      </w:pPr>
      <w:rPr>
        <w:rFonts w:hint="default"/>
      </w:rPr>
    </w:lvl>
    <w:lvl w:ilvl="8" w:tplc="3F7E4706">
      <w:numFmt w:val="bullet"/>
      <w:lvlText w:val="•"/>
      <w:lvlJc w:val="left"/>
      <w:pPr>
        <w:ind w:left="9808" w:hanging="568"/>
      </w:pPr>
      <w:rPr>
        <w:rFonts w:hint="default"/>
      </w:rPr>
    </w:lvl>
  </w:abstractNum>
  <w:abstractNum w:abstractNumId="229" w15:restartNumberingAfterBreak="0">
    <w:nsid w:val="65192FA7"/>
    <w:multiLevelType w:val="hybridMultilevel"/>
    <w:tmpl w:val="C45C75A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652167E0"/>
    <w:multiLevelType w:val="multilevel"/>
    <w:tmpl w:val="10A62DCA"/>
    <w:lvl w:ilvl="0">
      <w:start w:val="19"/>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231" w15:restartNumberingAfterBreak="0">
    <w:nsid w:val="663673E8"/>
    <w:multiLevelType w:val="hybridMultilevel"/>
    <w:tmpl w:val="33D28D0C"/>
    <w:lvl w:ilvl="0" w:tplc="2B108DB2">
      <w:start w:val="1"/>
      <w:numFmt w:val="decimal"/>
      <w:lvlText w:val="%1."/>
      <w:lvlJc w:val="left"/>
      <w:pPr>
        <w:ind w:left="360" w:hanging="360"/>
      </w:pPr>
      <w:rPr>
        <w:rFonts w:hint="eastAsia"/>
        <w:sz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2" w15:restartNumberingAfterBreak="0">
    <w:nsid w:val="666927FE"/>
    <w:multiLevelType w:val="hybridMultilevel"/>
    <w:tmpl w:val="51C42BE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3" w15:restartNumberingAfterBreak="0">
    <w:nsid w:val="66D11D9C"/>
    <w:multiLevelType w:val="multilevel"/>
    <w:tmpl w:val="2CAC46E8"/>
    <w:lvl w:ilvl="0">
      <w:start w:val="12"/>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234" w15:restartNumberingAfterBreak="0">
    <w:nsid w:val="66E70702"/>
    <w:multiLevelType w:val="hybridMultilevel"/>
    <w:tmpl w:val="9356EB04"/>
    <w:lvl w:ilvl="0" w:tplc="2000001B">
      <w:start w:val="1"/>
      <w:numFmt w:val="lowerRoman"/>
      <w:lvlText w:val="%1."/>
      <w:lvlJc w:val="right"/>
      <w:pPr>
        <w:ind w:left="720" w:hanging="360"/>
      </w:pPr>
    </w:lvl>
    <w:lvl w:ilvl="1" w:tplc="84FEA7F2">
      <w:start w:val="1"/>
      <w:numFmt w:val="decimal"/>
      <w:lvlText w:val="%2."/>
      <w:lvlJc w:val="left"/>
      <w:pPr>
        <w:ind w:left="1440" w:hanging="360"/>
      </w:pPr>
      <w:rPr>
        <w:rFonts w:hint="default"/>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5" w15:restartNumberingAfterBreak="0">
    <w:nsid w:val="670907AA"/>
    <w:multiLevelType w:val="multilevel"/>
    <w:tmpl w:val="7988E14E"/>
    <w:lvl w:ilvl="0">
      <w:start w:val="24"/>
      <w:numFmt w:val="decimal"/>
      <w:lvlText w:val="%1"/>
      <w:lvlJc w:val="left"/>
      <w:pPr>
        <w:ind w:left="480" w:hanging="480"/>
      </w:pPr>
      <w:rPr>
        <w:rFonts w:hint="default"/>
        <w:b w:val="0"/>
        <w:color w:val="231F20"/>
      </w:rPr>
    </w:lvl>
    <w:lvl w:ilvl="1">
      <w:start w:val="1"/>
      <w:numFmt w:val="decimal"/>
      <w:lvlText w:val="%1.%2"/>
      <w:lvlJc w:val="left"/>
      <w:pPr>
        <w:ind w:left="2650" w:hanging="720"/>
      </w:pPr>
      <w:rPr>
        <w:rFonts w:hint="default"/>
        <w:b w:val="0"/>
        <w:color w:val="231F20"/>
      </w:rPr>
    </w:lvl>
    <w:lvl w:ilvl="2">
      <w:start w:val="1"/>
      <w:numFmt w:val="decimal"/>
      <w:lvlText w:val="%1.%2.%3"/>
      <w:lvlJc w:val="left"/>
      <w:pPr>
        <w:ind w:left="4940" w:hanging="1080"/>
      </w:pPr>
      <w:rPr>
        <w:rFonts w:hint="default"/>
        <w:b w:val="0"/>
        <w:color w:val="231F20"/>
      </w:rPr>
    </w:lvl>
    <w:lvl w:ilvl="3">
      <w:start w:val="1"/>
      <w:numFmt w:val="decimal"/>
      <w:lvlText w:val="%1.%2.%3.%4"/>
      <w:lvlJc w:val="left"/>
      <w:pPr>
        <w:ind w:left="6870" w:hanging="1080"/>
      </w:pPr>
      <w:rPr>
        <w:rFonts w:hint="default"/>
        <w:b w:val="0"/>
        <w:color w:val="231F20"/>
      </w:rPr>
    </w:lvl>
    <w:lvl w:ilvl="4">
      <w:start w:val="1"/>
      <w:numFmt w:val="decimal"/>
      <w:lvlText w:val="%1.%2.%3.%4.%5"/>
      <w:lvlJc w:val="left"/>
      <w:pPr>
        <w:ind w:left="9160" w:hanging="1440"/>
      </w:pPr>
      <w:rPr>
        <w:rFonts w:hint="default"/>
        <w:b w:val="0"/>
        <w:color w:val="231F20"/>
      </w:rPr>
    </w:lvl>
    <w:lvl w:ilvl="5">
      <w:start w:val="1"/>
      <w:numFmt w:val="decimal"/>
      <w:lvlText w:val="%1.%2.%3.%4.%5.%6"/>
      <w:lvlJc w:val="left"/>
      <w:pPr>
        <w:ind w:left="11450" w:hanging="1800"/>
      </w:pPr>
      <w:rPr>
        <w:rFonts w:hint="default"/>
        <w:b w:val="0"/>
        <w:color w:val="231F20"/>
      </w:rPr>
    </w:lvl>
    <w:lvl w:ilvl="6">
      <w:start w:val="1"/>
      <w:numFmt w:val="decimal"/>
      <w:lvlText w:val="%1.%2.%3.%4.%5.%6.%7"/>
      <w:lvlJc w:val="left"/>
      <w:pPr>
        <w:ind w:left="13740" w:hanging="2160"/>
      </w:pPr>
      <w:rPr>
        <w:rFonts w:hint="default"/>
        <w:b w:val="0"/>
        <w:color w:val="231F20"/>
      </w:rPr>
    </w:lvl>
    <w:lvl w:ilvl="7">
      <w:start w:val="1"/>
      <w:numFmt w:val="decimal"/>
      <w:lvlText w:val="%1.%2.%3.%4.%5.%6.%7.%8"/>
      <w:lvlJc w:val="left"/>
      <w:pPr>
        <w:ind w:left="15670" w:hanging="2160"/>
      </w:pPr>
      <w:rPr>
        <w:rFonts w:hint="default"/>
        <w:b w:val="0"/>
        <w:color w:val="231F20"/>
      </w:rPr>
    </w:lvl>
    <w:lvl w:ilvl="8">
      <w:start w:val="1"/>
      <w:numFmt w:val="decimal"/>
      <w:lvlText w:val="%1.%2.%3.%4.%5.%6.%7.%8.%9"/>
      <w:lvlJc w:val="left"/>
      <w:pPr>
        <w:ind w:left="17960" w:hanging="2520"/>
      </w:pPr>
      <w:rPr>
        <w:rFonts w:hint="default"/>
        <w:b w:val="0"/>
        <w:color w:val="231F20"/>
      </w:rPr>
    </w:lvl>
  </w:abstractNum>
  <w:abstractNum w:abstractNumId="236" w15:restartNumberingAfterBreak="0">
    <w:nsid w:val="672826C3"/>
    <w:multiLevelType w:val="multilevel"/>
    <w:tmpl w:val="6F047D2C"/>
    <w:lvl w:ilvl="0">
      <w:start w:val="50"/>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237" w15:restartNumberingAfterBreak="0">
    <w:nsid w:val="67450033"/>
    <w:multiLevelType w:val="multilevel"/>
    <w:tmpl w:val="8F3A2400"/>
    <w:lvl w:ilvl="0">
      <w:start w:val="11"/>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238" w15:restartNumberingAfterBreak="0">
    <w:nsid w:val="685E3907"/>
    <w:multiLevelType w:val="hybridMultilevel"/>
    <w:tmpl w:val="FB78D27C"/>
    <w:lvl w:ilvl="0" w:tplc="20000017">
      <w:start w:val="1"/>
      <w:numFmt w:val="lowerLetter"/>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39" w15:restartNumberingAfterBreak="0">
    <w:nsid w:val="68F9667C"/>
    <w:multiLevelType w:val="hybridMultilevel"/>
    <w:tmpl w:val="21F88806"/>
    <w:lvl w:ilvl="0" w:tplc="08090019">
      <w:start w:val="1"/>
      <w:numFmt w:val="lowerLetter"/>
      <w:lvlText w:val="%1."/>
      <w:lvlJc w:val="left"/>
      <w:pPr>
        <w:ind w:left="1080" w:hanging="360"/>
      </w:pPr>
      <w:rPr>
        <w:b w:val="0"/>
        <w:sz w:val="24"/>
        <w:szCs w:val="24"/>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0" w15:restartNumberingAfterBreak="0">
    <w:nsid w:val="69790B9D"/>
    <w:multiLevelType w:val="hybridMultilevel"/>
    <w:tmpl w:val="10FC0600"/>
    <w:lvl w:ilvl="0" w:tplc="FE361EAC">
      <w:start w:val="2"/>
      <w:numFmt w:val="decimal"/>
      <w:lvlText w:val="%1."/>
      <w:lvlJc w:val="left"/>
      <w:pPr>
        <w:ind w:left="647" w:hanging="540"/>
      </w:pPr>
      <w:rPr>
        <w:rFonts w:ascii="Times New Roman" w:eastAsia="Times New Roman" w:hAnsi="Times New Roman" w:cs="Times New Roman" w:hint="default"/>
        <w:color w:val="231F20"/>
        <w:spacing w:val="-19"/>
        <w:w w:val="100"/>
        <w:sz w:val="22"/>
        <w:szCs w:val="22"/>
      </w:rPr>
    </w:lvl>
    <w:lvl w:ilvl="1" w:tplc="60AADAAE">
      <w:start w:val="1"/>
      <w:numFmt w:val="lowerRoman"/>
      <w:lvlText w:val="%2)."/>
      <w:lvlJc w:val="right"/>
      <w:pPr>
        <w:ind w:left="1084" w:hanging="438"/>
      </w:pPr>
      <w:rPr>
        <w:rFonts w:hint="default"/>
        <w:color w:val="231F20"/>
        <w:spacing w:val="-23"/>
        <w:w w:val="99"/>
        <w:sz w:val="22"/>
        <w:szCs w:val="22"/>
      </w:rPr>
    </w:lvl>
    <w:lvl w:ilvl="2" w:tplc="DEC8436A">
      <w:numFmt w:val="bullet"/>
      <w:lvlText w:val="•"/>
      <w:lvlJc w:val="left"/>
      <w:pPr>
        <w:ind w:left="2140" w:hanging="438"/>
      </w:pPr>
      <w:rPr>
        <w:rFonts w:hint="default"/>
      </w:rPr>
    </w:lvl>
    <w:lvl w:ilvl="3" w:tplc="C406AD9A">
      <w:numFmt w:val="bullet"/>
      <w:lvlText w:val="•"/>
      <w:lvlJc w:val="left"/>
      <w:pPr>
        <w:ind w:left="3201" w:hanging="438"/>
      </w:pPr>
      <w:rPr>
        <w:rFonts w:hint="default"/>
      </w:rPr>
    </w:lvl>
    <w:lvl w:ilvl="4" w:tplc="7A0CB5A0">
      <w:numFmt w:val="bullet"/>
      <w:lvlText w:val="•"/>
      <w:lvlJc w:val="left"/>
      <w:pPr>
        <w:ind w:left="4261" w:hanging="438"/>
      </w:pPr>
      <w:rPr>
        <w:rFonts w:hint="default"/>
      </w:rPr>
    </w:lvl>
    <w:lvl w:ilvl="5" w:tplc="63C635A6">
      <w:numFmt w:val="bullet"/>
      <w:lvlText w:val="•"/>
      <w:lvlJc w:val="left"/>
      <w:pPr>
        <w:ind w:left="5322" w:hanging="438"/>
      </w:pPr>
      <w:rPr>
        <w:rFonts w:hint="default"/>
      </w:rPr>
    </w:lvl>
    <w:lvl w:ilvl="6" w:tplc="7CB0FFFC">
      <w:numFmt w:val="bullet"/>
      <w:lvlText w:val="•"/>
      <w:lvlJc w:val="left"/>
      <w:pPr>
        <w:ind w:left="6383" w:hanging="438"/>
      </w:pPr>
      <w:rPr>
        <w:rFonts w:hint="default"/>
      </w:rPr>
    </w:lvl>
    <w:lvl w:ilvl="7" w:tplc="005E57D4">
      <w:numFmt w:val="bullet"/>
      <w:lvlText w:val="•"/>
      <w:lvlJc w:val="left"/>
      <w:pPr>
        <w:ind w:left="7443" w:hanging="438"/>
      </w:pPr>
      <w:rPr>
        <w:rFonts w:hint="default"/>
      </w:rPr>
    </w:lvl>
    <w:lvl w:ilvl="8" w:tplc="CF880F42">
      <w:numFmt w:val="bullet"/>
      <w:lvlText w:val="•"/>
      <w:lvlJc w:val="left"/>
      <w:pPr>
        <w:ind w:left="8504" w:hanging="438"/>
      </w:pPr>
      <w:rPr>
        <w:rFonts w:hint="default"/>
      </w:rPr>
    </w:lvl>
  </w:abstractNum>
  <w:abstractNum w:abstractNumId="241" w15:restartNumberingAfterBreak="0">
    <w:nsid w:val="69C86F03"/>
    <w:multiLevelType w:val="hybridMultilevel"/>
    <w:tmpl w:val="1BB2C04E"/>
    <w:lvl w:ilvl="0" w:tplc="20000001">
      <w:start w:val="1"/>
      <w:numFmt w:val="bullet"/>
      <w:lvlText w:val=""/>
      <w:lvlJc w:val="left"/>
      <w:pPr>
        <w:ind w:left="-1389" w:hanging="360"/>
      </w:pPr>
      <w:rPr>
        <w:rFonts w:ascii="Symbol" w:hAnsi="Symbol" w:hint="default"/>
      </w:rPr>
    </w:lvl>
    <w:lvl w:ilvl="1" w:tplc="20000003" w:tentative="1">
      <w:start w:val="1"/>
      <w:numFmt w:val="bullet"/>
      <w:lvlText w:val="o"/>
      <w:lvlJc w:val="left"/>
      <w:pPr>
        <w:ind w:left="-669" w:hanging="360"/>
      </w:pPr>
      <w:rPr>
        <w:rFonts w:ascii="Courier New" w:hAnsi="Courier New" w:cs="Courier New" w:hint="default"/>
      </w:rPr>
    </w:lvl>
    <w:lvl w:ilvl="2" w:tplc="20000005" w:tentative="1">
      <w:start w:val="1"/>
      <w:numFmt w:val="bullet"/>
      <w:lvlText w:val=""/>
      <w:lvlJc w:val="left"/>
      <w:pPr>
        <w:ind w:left="51" w:hanging="360"/>
      </w:pPr>
      <w:rPr>
        <w:rFonts w:ascii="Wingdings" w:hAnsi="Wingdings" w:hint="default"/>
      </w:rPr>
    </w:lvl>
    <w:lvl w:ilvl="3" w:tplc="20000001" w:tentative="1">
      <w:start w:val="1"/>
      <w:numFmt w:val="bullet"/>
      <w:lvlText w:val=""/>
      <w:lvlJc w:val="left"/>
      <w:pPr>
        <w:ind w:left="771" w:hanging="360"/>
      </w:pPr>
      <w:rPr>
        <w:rFonts w:ascii="Symbol" w:hAnsi="Symbol" w:hint="default"/>
      </w:rPr>
    </w:lvl>
    <w:lvl w:ilvl="4" w:tplc="20000003" w:tentative="1">
      <w:start w:val="1"/>
      <w:numFmt w:val="bullet"/>
      <w:lvlText w:val="o"/>
      <w:lvlJc w:val="left"/>
      <w:pPr>
        <w:ind w:left="1491" w:hanging="360"/>
      </w:pPr>
      <w:rPr>
        <w:rFonts w:ascii="Courier New" w:hAnsi="Courier New" w:cs="Courier New" w:hint="default"/>
      </w:rPr>
    </w:lvl>
    <w:lvl w:ilvl="5" w:tplc="20000005" w:tentative="1">
      <w:start w:val="1"/>
      <w:numFmt w:val="bullet"/>
      <w:lvlText w:val=""/>
      <w:lvlJc w:val="left"/>
      <w:pPr>
        <w:ind w:left="2211" w:hanging="360"/>
      </w:pPr>
      <w:rPr>
        <w:rFonts w:ascii="Wingdings" w:hAnsi="Wingdings" w:hint="default"/>
      </w:rPr>
    </w:lvl>
    <w:lvl w:ilvl="6" w:tplc="20000001" w:tentative="1">
      <w:start w:val="1"/>
      <w:numFmt w:val="bullet"/>
      <w:lvlText w:val=""/>
      <w:lvlJc w:val="left"/>
      <w:pPr>
        <w:ind w:left="2931" w:hanging="360"/>
      </w:pPr>
      <w:rPr>
        <w:rFonts w:ascii="Symbol" w:hAnsi="Symbol" w:hint="default"/>
      </w:rPr>
    </w:lvl>
    <w:lvl w:ilvl="7" w:tplc="20000003" w:tentative="1">
      <w:start w:val="1"/>
      <w:numFmt w:val="bullet"/>
      <w:lvlText w:val="o"/>
      <w:lvlJc w:val="left"/>
      <w:pPr>
        <w:ind w:left="3651" w:hanging="360"/>
      </w:pPr>
      <w:rPr>
        <w:rFonts w:ascii="Courier New" w:hAnsi="Courier New" w:cs="Courier New" w:hint="default"/>
      </w:rPr>
    </w:lvl>
    <w:lvl w:ilvl="8" w:tplc="20000005" w:tentative="1">
      <w:start w:val="1"/>
      <w:numFmt w:val="bullet"/>
      <w:lvlText w:val=""/>
      <w:lvlJc w:val="left"/>
      <w:pPr>
        <w:ind w:left="4371" w:hanging="360"/>
      </w:pPr>
      <w:rPr>
        <w:rFonts w:ascii="Wingdings" w:hAnsi="Wingdings" w:hint="default"/>
      </w:rPr>
    </w:lvl>
  </w:abstractNum>
  <w:abstractNum w:abstractNumId="242" w15:restartNumberingAfterBreak="0">
    <w:nsid w:val="6A06333D"/>
    <w:multiLevelType w:val="hybridMultilevel"/>
    <w:tmpl w:val="B204C8EC"/>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243" w15:restartNumberingAfterBreak="0">
    <w:nsid w:val="6A254A6F"/>
    <w:multiLevelType w:val="hybridMultilevel"/>
    <w:tmpl w:val="A63A9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15:restartNumberingAfterBreak="0">
    <w:nsid w:val="6A384241"/>
    <w:multiLevelType w:val="hybridMultilevel"/>
    <w:tmpl w:val="5888DCB0"/>
    <w:lvl w:ilvl="0" w:tplc="FFFFFFFF">
      <w:start w:val="1"/>
      <w:numFmt w:val="lowerRoman"/>
      <w:lvlText w:val="%1."/>
      <w:lvlJc w:val="right"/>
      <w:pPr>
        <w:ind w:left="991" w:hanging="360"/>
      </w:pPr>
      <w:rPr>
        <w:b w:val="0"/>
        <w:bCs/>
      </w:rPr>
    </w:lvl>
    <w:lvl w:ilvl="1" w:tplc="FFFFFFFF">
      <w:start w:val="1"/>
      <w:numFmt w:val="lowerLetter"/>
      <w:lvlText w:val="%2."/>
      <w:lvlJc w:val="left"/>
      <w:pPr>
        <w:ind w:left="1711" w:hanging="360"/>
      </w:pPr>
      <w:rPr>
        <w:b w:val="0"/>
        <w:bCs w:val="0"/>
      </w:rPr>
    </w:lvl>
    <w:lvl w:ilvl="2" w:tplc="FFFFFFFF">
      <w:start w:val="1"/>
      <w:numFmt w:val="lowerRoman"/>
      <w:lvlText w:val="%3."/>
      <w:lvlJc w:val="right"/>
      <w:pPr>
        <w:ind w:left="2431" w:hanging="180"/>
      </w:pPr>
    </w:lvl>
    <w:lvl w:ilvl="3" w:tplc="FFFFFFFF">
      <w:start w:val="1"/>
      <w:numFmt w:val="decimal"/>
      <w:lvlText w:val="%4."/>
      <w:lvlJc w:val="left"/>
      <w:pPr>
        <w:ind w:left="3151" w:hanging="360"/>
      </w:pPr>
    </w:lvl>
    <w:lvl w:ilvl="4" w:tplc="FFFFFFFF">
      <w:start w:val="1"/>
      <w:numFmt w:val="lowerLetter"/>
      <w:lvlText w:val="%5."/>
      <w:lvlJc w:val="left"/>
      <w:pPr>
        <w:ind w:left="3871" w:hanging="360"/>
      </w:pPr>
    </w:lvl>
    <w:lvl w:ilvl="5" w:tplc="FFFFFFFF" w:tentative="1">
      <w:start w:val="1"/>
      <w:numFmt w:val="lowerRoman"/>
      <w:lvlText w:val="%6."/>
      <w:lvlJc w:val="right"/>
      <w:pPr>
        <w:ind w:left="4591" w:hanging="180"/>
      </w:pPr>
    </w:lvl>
    <w:lvl w:ilvl="6" w:tplc="FFFFFFFF" w:tentative="1">
      <w:start w:val="1"/>
      <w:numFmt w:val="decimal"/>
      <w:lvlText w:val="%7."/>
      <w:lvlJc w:val="left"/>
      <w:pPr>
        <w:ind w:left="5311" w:hanging="360"/>
      </w:pPr>
    </w:lvl>
    <w:lvl w:ilvl="7" w:tplc="FFFFFFFF" w:tentative="1">
      <w:start w:val="1"/>
      <w:numFmt w:val="lowerLetter"/>
      <w:lvlText w:val="%8."/>
      <w:lvlJc w:val="left"/>
      <w:pPr>
        <w:ind w:left="6031" w:hanging="360"/>
      </w:pPr>
    </w:lvl>
    <w:lvl w:ilvl="8" w:tplc="FFFFFFFF" w:tentative="1">
      <w:start w:val="1"/>
      <w:numFmt w:val="lowerRoman"/>
      <w:lvlText w:val="%9."/>
      <w:lvlJc w:val="right"/>
      <w:pPr>
        <w:ind w:left="6751" w:hanging="180"/>
      </w:pPr>
    </w:lvl>
  </w:abstractNum>
  <w:abstractNum w:abstractNumId="245" w15:restartNumberingAfterBreak="0">
    <w:nsid w:val="6B3634E0"/>
    <w:multiLevelType w:val="multilevel"/>
    <w:tmpl w:val="6076F7AE"/>
    <w:lvl w:ilvl="0">
      <w:start w:val="35"/>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246" w15:restartNumberingAfterBreak="0">
    <w:nsid w:val="6B555966"/>
    <w:multiLevelType w:val="hybridMultilevel"/>
    <w:tmpl w:val="81FE6D78"/>
    <w:lvl w:ilvl="0" w:tplc="20000017">
      <w:start w:val="1"/>
      <w:numFmt w:val="lowerLetter"/>
      <w:lvlText w:val="%1)"/>
      <w:lvlJc w:val="left"/>
      <w:pPr>
        <w:ind w:left="1029" w:hanging="360"/>
      </w:pPr>
    </w:lvl>
    <w:lvl w:ilvl="1" w:tplc="20000019" w:tentative="1">
      <w:start w:val="1"/>
      <w:numFmt w:val="lowerLetter"/>
      <w:lvlText w:val="%2."/>
      <w:lvlJc w:val="left"/>
      <w:pPr>
        <w:ind w:left="1749" w:hanging="360"/>
      </w:pPr>
    </w:lvl>
    <w:lvl w:ilvl="2" w:tplc="2000001B" w:tentative="1">
      <w:start w:val="1"/>
      <w:numFmt w:val="lowerRoman"/>
      <w:lvlText w:val="%3."/>
      <w:lvlJc w:val="right"/>
      <w:pPr>
        <w:ind w:left="2469" w:hanging="180"/>
      </w:pPr>
    </w:lvl>
    <w:lvl w:ilvl="3" w:tplc="2000000F" w:tentative="1">
      <w:start w:val="1"/>
      <w:numFmt w:val="decimal"/>
      <w:lvlText w:val="%4."/>
      <w:lvlJc w:val="left"/>
      <w:pPr>
        <w:ind w:left="3189" w:hanging="360"/>
      </w:pPr>
    </w:lvl>
    <w:lvl w:ilvl="4" w:tplc="20000019" w:tentative="1">
      <w:start w:val="1"/>
      <w:numFmt w:val="lowerLetter"/>
      <w:lvlText w:val="%5."/>
      <w:lvlJc w:val="left"/>
      <w:pPr>
        <w:ind w:left="3909" w:hanging="360"/>
      </w:pPr>
    </w:lvl>
    <w:lvl w:ilvl="5" w:tplc="2000001B" w:tentative="1">
      <w:start w:val="1"/>
      <w:numFmt w:val="lowerRoman"/>
      <w:lvlText w:val="%6."/>
      <w:lvlJc w:val="right"/>
      <w:pPr>
        <w:ind w:left="4629" w:hanging="180"/>
      </w:pPr>
    </w:lvl>
    <w:lvl w:ilvl="6" w:tplc="2000000F" w:tentative="1">
      <w:start w:val="1"/>
      <w:numFmt w:val="decimal"/>
      <w:lvlText w:val="%7."/>
      <w:lvlJc w:val="left"/>
      <w:pPr>
        <w:ind w:left="5349" w:hanging="360"/>
      </w:pPr>
    </w:lvl>
    <w:lvl w:ilvl="7" w:tplc="20000019" w:tentative="1">
      <w:start w:val="1"/>
      <w:numFmt w:val="lowerLetter"/>
      <w:lvlText w:val="%8."/>
      <w:lvlJc w:val="left"/>
      <w:pPr>
        <w:ind w:left="6069" w:hanging="360"/>
      </w:pPr>
    </w:lvl>
    <w:lvl w:ilvl="8" w:tplc="2000001B" w:tentative="1">
      <w:start w:val="1"/>
      <w:numFmt w:val="lowerRoman"/>
      <w:lvlText w:val="%9."/>
      <w:lvlJc w:val="right"/>
      <w:pPr>
        <w:ind w:left="6789" w:hanging="180"/>
      </w:pPr>
    </w:lvl>
  </w:abstractNum>
  <w:abstractNum w:abstractNumId="247" w15:restartNumberingAfterBreak="0">
    <w:nsid w:val="6BF8684C"/>
    <w:multiLevelType w:val="hybridMultilevel"/>
    <w:tmpl w:val="E7BE262C"/>
    <w:lvl w:ilvl="0" w:tplc="221E241C">
      <w:start w:val="1"/>
      <w:numFmt w:val="upperLetter"/>
      <w:lvlText w:val="%1."/>
      <w:lvlJc w:val="left"/>
      <w:pPr>
        <w:ind w:left="1416" w:hanging="573"/>
      </w:pPr>
      <w:rPr>
        <w:rFonts w:ascii="Verdana" w:eastAsia="Times New Roman" w:hAnsi="Verdana" w:cs="Times New Roman" w:hint="default"/>
        <w:b/>
        <w:bCs/>
        <w:color w:val="231F20"/>
        <w:w w:val="99"/>
        <w:sz w:val="22"/>
        <w:szCs w:val="22"/>
      </w:rPr>
    </w:lvl>
    <w:lvl w:ilvl="1" w:tplc="424E06BC">
      <w:start w:val="1"/>
      <w:numFmt w:val="decimal"/>
      <w:lvlText w:val="%2."/>
      <w:lvlJc w:val="left"/>
      <w:pPr>
        <w:ind w:left="1419" w:hanging="573"/>
      </w:pPr>
      <w:rPr>
        <w:rFonts w:ascii="Verdana" w:eastAsia="Times New Roman" w:hAnsi="Verdana" w:cs="Times New Roman" w:hint="default"/>
        <w:b/>
        <w:bCs/>
        <w:color w:val="231F20"/>
        <w:spacing w:val="-29"/>
        <w:w w:val="100"/>
        <w:sz w:val="22"/>
        <w:szCs w:val="22"/>
      </w:rPr>
    </w:lvl>
    <w:lvl w:ilvl="2" w:tplc="36E417BE">
      <w:numFmt w:val="none"/>
      <w:lvlText w:val=""/>
      <w:lvlJc w:val="left"/>
      <w:pPr>
        <w:tabs>
          <w:tab w:val="num" w:pos="360"/>
        </w:tabs>
      </w:pPr>
    </w:lvl>
    <w:lvl w:ilvl="3" w:tplc="2F32F892">
      <w:start w:val="1"/>
      <w:numFmt w:val="lowerLetter"/>
      <w:lvlText w:val="%4)"/>
      <w:lvlJc w:val="left"/>
      <w:pPr>
        <w:ind w:left="1839" w:hanging="569"/>
      </w:pPr>
      <w:rPr>
        <w:rFonts w:hint="default"/>
        <w:w w:val="100"/>
      </w:rPr>
    </w:lvl>
    <w:lvl w:ilvl="4" w:tplc="9AFE7624">
      <w:start w:val="1"/>
      <w:numFmt w:val="lowerRoman"/>
      <w:lvlText w:val="%5)"/>
      <w:lvlJc w:val="left"/>
      <w:pPr>
        <w:ind w:left="2244" w:hanging="569"/>
      </w:pPr>
      <w:rPr>
        <w:rFonts w:ascii="Times New Roman" w:eastAsia="Times New Roman" w:hAnsi="Times New Roman" w:cs="Times New Roman" w:hint="default"/>
        <w:color w:val="231F20"/>
        <w:w w:val="100"/>
        <w:sz w:val="22"/>
        <w:szCs w:val="22"/>
      </w:rPr>
    </w:lvl>
    <w:lvl w:ilvl="5" w:tplc="E160CCE0">
      <w:numFmt w:val="bullet"/>
      <w:lvlText w:val="•"/>
      <w:lvlJc w:val="left"/>
      <w:pPr>
        <w:ind w:left="1960" w:hanging="569"/>
      </w:pPr>
      <w:rPr>
        <w:rFonts w:hint="default"/>
      </w:rPr>
    </w:lvl>
    <w:lvl w:ilvl="6" w:tplc="2D6613CE">
      <w:numFmt w:val="bullet"/>
      <w:lvlText w:val="•"/>
      <w:lvlJc w:val="left"/>
      <w:pPr>
        <w:ind w:left="2240" w:hanging="569"/>
      </w:pPr>
      <w:rPr>
        <w:rFonts w:hint="default"/>
      </w:rPr>
    </w:lvl>
    <w:lvl w:ilvl="7" w:tplc="07B4CD96">
      <w:numFmt w:val="bullet"/>
      <w:lvlText w:val="•"/>
      <w:lvlJc w:val="left"/>
      <w:pPr>
        <w:ind w:left="2260" w:hanging="569"/>
      </w:pPr>
      <w:rPr>
        <w:rFonts w:hint="default"/>
      </w:rPr>
    </w:lvl>
    <w:lvl w:ilvl="8" w:tplc="699A92BE">
      <w:numFmt w:val="bullet"/>
      <w:lvlText w:val="•"/>
      <w:lvlJc w:val="left"/>
      <w:pPr>
        <w:ind w:left="2280" w:hanging="569"/>
      </w:pPr>
      <w:rPr>
        <w:rFonts w:hint="default"/>
      </w:rPr>
    </w:lvl>
  </w:abstractNum>
  <w:abstractNum w:abstractNumId="248" w15:restartNumberingAfterBreak="0">
    <w:nsid w:val="6C0E2BBE"/>
    <w:multiLevelType w:val="multilevel"/>
    <w:tmpl w:val="C588AF20"/>
    <w:lvl w:ilvl="0">
      <w:start w:val="40"/>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249" w15:restartNumberingAfterBreak="0">
    <w:nsid w:val="6C3E4F16"/>
    <w:multiLevelType w:val="hybridMultilevel"/>
    <w:tmpl w:val="1B143B2C"/>
    <w:lvl w:ilvl="0" w:tplc="568CB718">
      <w:start w:val="1"/>
      <w:numFmt w:val="decimal"/>
      <w:lvlText w:val="%1."/>
      <w:lvlJc w:val="left"/>
      <w:pPr>
        <w:ind w:left="106" w:hanging="570"/>
      </w:pPr>
      <w:rPr>
        <w:rFonts w:ascii="Verdana" w:eastAsia="Times New Roman" w:hAnsi="Verdana" w:cs="Times New Roman" w:hint="default"/>
        <w:b/>
        <w:bCs/>
        <w:color w:val="231F20"/>
        <w:spacing w:val="-38"/>
        <w:w w:val="99"/>
        <w:sz w:val="22"/>
        <w:szCs w:val="22"/>
      </w:rPr>
    </w:lvl>
    <w:lvl w:ilvl="1" w:tplc="8BA477BE">
      <w:start w:val="1"/>
      <w:numFmt w:val="lowerLetter"/>
      <w:lvlText w:val="%2)"/>
      <w:lvlJc w:val="left"/>
      <w:pPr>
        <w:ind w:left="915" w:hanging="324"/>
      </w:pPr>
      <w:rPr>
        <w:rFonts w:ascii="Verdana" w:eastAsia="Times New Roman" w:hAnsi="Verdana" w:cs="Times New Roman" w:hint="default"/>
        <w:color w:val="231F20"/>
        <w:w w:val="100"/>
        <w:sz w:val="22"/>
        <w:szCs w:val="22"/>
      </w:rPr>
    </w:lvl>
    <w:lvl w:ilvl="2" w:tplc="CA8E67F6">
      <w:numFmt w:val="bullet"/>
      <w:lvlText w:val="•"/>
      <w:lvlJc w:val="left"/>
      <w:pPr>
        <w:ind w:left="1998" w:hanging="324"/>
      </w:pPr>
      <w:rPr>
        <w:rFonts w:hint="default"/>
      </w:rPr>
    </w:lvl>
    <w:lvl w:ilvl="3" w:tplc="C6ECF0CE">
      <w:numFmt w:val="bullet"/>
      <w:lvlText w:val="•"/>
      <w:lvlJc w:val="left"/>
      <w:pPr>
        <w:ind w:left="3076" w:hanging="324"/>
      </w:pPr>
      <w:rPr>
        <w:rFonts w:hint="default"/>
      </w:rPr>
    </w:lvl>
    <w:lvl w:ilvl="4" w:tplc="D3B2DF38">
      <w:numFmt w:val="bullet"/>
      <w:lvlText w:val="•"/>
      <w:lvlJc w:val="left"/>
      <w:pPr>
        <w:ind w:left="4155" w:hanging="324"/>
      </w:pPr>
      <w:rPr>
        <w:rFonts w:hint="default"/>
      </w:rPr>
    </w:lvl>
    <w:lvl w:ilvl="5" w:tplc="E68E812A">
      <w:numFmt w:val="bullet"/>
      <w:lvlText w:val="•"/>
      <w:lvlJc w:val="left"/>
      <w:pPr>
        <w:ind w:left="5233" w:hanging="324"/>
      </w:pPr>
      <w:rPr>
        <w:rFonts w:hint="default"/>
      </w:rPr>
    </w:lvl>
    <w:lvl w:ilvl="6" w:tplc="BCD4C940">
      <w:numFmt w:val="bullet"/>
      <w:lvlText w:val="•"/>
      <w:lvlJc w:val="left"/>
      <w:pPr>
        <w:ind w:left="6311" w:hanging="324"/>
      </w:pPr>
      <w:rPr>
        <w:rFonts w:hint="default"/>
      </w:rPr>
    </w:lvl>
    <w:lvl w:ilvl="7" w:tplc="4198B3BE">
      <w:numFmt w:val="bullet"/>
      <w:lvlText w:val="•"/>
      <w:lvlJc w:val="left"/>
      <w:pPr>
        <w:ind w:left="7390" w:hanging="324"/>
      </w:pPr>
      <w:rPr>
        <w:rFonts w:hint="default"/>
      </w:rPr>
    </w:lvl>
    <w:lvl w:ilvl="8" w:tplc="F6D623EA">
      <w:numFmt w:val="bullet"/>
      <w:lvlText w:val="•"/>
      <w:lvlJc w:val="left"/>
      <w:pPr>
        <w:ind w:left="8468" w:hanging="324"/>
      </w:pPr>
      <w:rPr>
        <w:rFonts w:hint="default"/>
      </w:rPr>
    </w:lvl>
  </w:abstractNum>
  <w:abstractNum w:abstractNumId="250" w15:restartNumberingAfterBreak="0">
    <w:nsid w:val="6C42637F"/>
    <w:multiLevelType w:val="hybridMultilevel"/>
    <w:tmpl w:val="02723EB2"/>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1" w15:restartNumberingAfterBreak="0">
    <w:nsid w:val="6CB821B0"/>
    <w:multiLevelType w:val="hybridMultilevel"/>
    <w:tmpl w:val="27E49FD2"/>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252" w15:restartNumberingAfterBreak="0">
    <w:nsid w:val="6D8E1F04"/>
    <w:multiLevelType w:val="hybridMultilevel"/>
    <w:tmpl w:val="0BDEC176"/>
    <w:lvl w:ilvl="0" w:tplc="52563182">
      <w:start w:val="1"/>
      <w:numFmt w:val="lowerRoman"/>
      <w:lvlText w:val="%1)"/>
      <w:lvlJc w:val="left"/>
      <w:pPr>
        <w:ind w:left="1839" w:hanging="405"/>
      </w:pPr>
      <w:rPr>
        <w:rFonts w:ascii="Verdana" w:eastAsia="Times New Roman" w:hAnsi="Verdana" w:cs="Times New Roman" w:hint="default"/>
        <w:color w:val="231F20"/>
        <w:w w:val="100"/>
        <w:sz w:val="22"/>
        <w:szCs w:val="22"/>
      </w:rPr>
    </w:lvl>
    <w:lvl w:ilvl="1" w:tplc="FE9EB164">
      <w:numFmt w:val="bullet"/>
      <w:lvlText w:val="•"/>
      <w:lvlJc w:val="left"/>
      <w:pPr>
        <w:ind w:left="2846" w:hanging="405"/>
      </w:pPr>
      <w:rPr>
        <w:rFonts w:hint="default"/>
      </w:rPr>
    </w:lvl>
    <w:lvl w:ilvl="2" w:tplc="C27C8996">
      <w:numFmt w:val="bullet"/>
      <w:lvlText w:val="•"/>
      <w:lvlJc w:val="left"/>
      <w:pPr>
        <w:ind w:left="3853" w:hanging="405"/>
      </w:pPr>
      <w:rPr>
        <w:rFonts w:hint="default"/>
      </w:rPr>
    </w:lvl>
    <w:lvl w:ilvl="3" w:tplc="CA662338">
      <w:numFmt w:val="bullet"/>
      <w:lvlText w:val="•"/>
      <w:lvlJc w:val="left"/>
      <w:pPr>
        <w:ind w:left="4859" w:hanging="405"/>
      </w:pPr>
      <w:rPr>
        <w:rFonts w:hint="default"/>
      </w:rPr>
    </w:lvl>
    <w:lvl w:ilvl="4" w:tplc="73C61834">
      <w:numFmt w:val="bullet"/>
      <w:lvlText w:val="•"/>
      <w:lvlJc w:val="left"/>
      <w:pPr>
        <w:ind w:left="5866" w:hanging="405"/>
      </w:pPr>
      <w:rPr>
        <w:rFonts w:hint="default"/>
      </w:rPr>
    </w:lvl>
    <w:lvl w:ilvl="5" w:tplc="F9502506">
      <w:numFmt w:val="bullet"/>
      <w:lvlText w:val="•"/>
      <w:lvlJc w:val="left"/>
      <w:pPr>
        <w:ind w:left="6872" w:hanging="405"/>
      </w:pPr>
      <w:rPr>
        <w:rFonts w:hint="default"/>
      </w:rPr>
    </w:lvl>
    <w:lvl w:ilvl="6" w:tplc="9B70C5AC">
      <w:numFmt w:val="bullet"/>
      <w:lvlText w:val="•"/>
      <w:lvlJc w:val="left"/>
      <w:pPr>
        <w:ind w:left="7879" w:hanging="405"/>
      </w:pPr>
      <w:rPr>
        <w:rFonts w:hint="default"/>
      </w:rPr>
    </w:lvl>
    <w:lvl w:ilvl="7" w:tplc="F9F00DDE">
      <w:numFmt w:val="bullet"/>
      <w:lvlText w:val="•"/>
      <w:lvlJc w:val="left"/>
      <w:pPr>
        <w:ind w:left="8885" w:hanging="405"/>
      </w:pPr>
      <w:rPr>
        <w:rFonts w:hint="default"/>
      </w:rPr>
    </w:lvl>
    <w:lvl w:ilvl="8" w:tplc="3C7A8A8E">
      <w:numFmt w:val="bullet"/>
      <w:lvlText w:val="•"/>
      <w:lvlJc w:val="left"/>
      <w:pPr>
        <w:ind w:left="9892" w:hanging="405"/>
      </w:pPr>
      <w:rPr>
        <w:rFonts w:hint="default"/>
      </w:rPr>
    </w:lvl>
  </w:abstractNum>
  <w:abstractNum w:abstractNumId="253" w15:restartNumberingAfterBreak="0">
    <w:nsid w:val="6DEB0D8A"/>
    <w:multiLevelType w:val="hybridMultilevel"/>
    <w:tmpl w:val="BE06A0FA"/>
    <w:lvl w:ilvl="0" w:tplc="8292A962">
      <w:start w:val="1"/>
      <w:numFmt w:val="upperRoman"/>
      <w:lvlText w:val="%1)"/>
      <w:lvlJc w:val="left"/>
      <w:pPr>
        <w:ind w:left="854" w:hanging="720"/>
      </w:pPr>
      <w:rPr>
        <w:rFonts w:hint="default"/>
        <w:color w:val="231F20"/>
      </w:rPr>
    </w:lvl>
    <w:lvl w:ilvl="1" w:tplc="04090019" w:tentative="1">
      <w:start w:val="1"/>
      <w:numFmt w:val="lowerLetter"/>
      <w:lvlText w:val="%2."/>
      <w:lvlJc w:val="left"/>
      <w:pPr>
        <w:ind w:left="1214" w:hanging="360"/>
      </w:pPr>
    </w:lvl>
    <w:lvl w:ilvl="2" w:tplc="0409001B" w:tentative="1">
      <w:start w:val="1"/>
      <w:numFmt w:val="lowerRoman"/>
      <w:lvlText w:val="%3."/>
      <w:lvlJc w:val="right"/>
      <w:pPr>
        <w:ind w:left="1934" w:hanging="180"/>
      </w:pPr>
    </w:lvl>
    <w:lvl w:ilvl="3" w:tplc="0409000F" w:tentative="1">
      <w:start w:val="1"/>
      <w:numFmt w:val="decimal"/>
      <w:lvlText w:val="%4."/>
      <w:lvlJc w:val="left"/>
      <w:pPr>
        <w:ind w:left="2654" w:hanging="360"/>
      </w:pPr>
    </w:lvl>
    <w:lvl w:ilvl="4" w:tplc="04090019" w:tentative="1">
      <w:start w:val="1"/>
      <w:numFmt w:val="lowerLetter"/>
      <w:lvlText w:val="%5."/>
      <w:lvlJc w:val="left"/>
      <w:pPr>
        <w:ind w:left="3374" w:hanging="360"/>
      </w:pPr>
    </w:lvl>
    <w:lvl w:ilvl="5" w:tplc="0409001B" w:tentative="1">
      <w:start w:val="1"/>
      <w:numFmt w:val="lowerRoman"/>
      <w:lvlText w:val="%6."/>
      <w:lvlJc w:val="right"/>
      <w:pPr>
        <w:ind w:left="4094" w:hanging="180"/>
      </w:pPr>
    </w:lvl>
    <w:lvl w:ilvl="6" w:tplc="0409000F" w:tentative="1">
      <w:start w:val="1"/>
      <w:numFmt w:val="decimal"/>
      <w:lvlText w:val="%7."/>
      <w:lvlJc w:val="left"/>
      <w:pPr>
        <w:ind w:left="4814" w:hanging="360"/>
      </w:pPr>
    </w:lvl>
    <w:lvl w:ilvl="7" w:tplc="04090019" w:tentative="1">
      <w:start w:val="1"/>
      <w:numFmt w:val="lowerLetter"/>
      <w:lvlText w:val="%8."/>
      <w:lvlJc w:val="left"/>
      <w:pPr>
        <w:ind w:left="5534" w:hanging="360"/>
      </w:pPr>
    </w:lvl>
    <w:lvl w:ilvl="8" w:tplc="0409001B" w:tentative="1">
      <w:start w:val="1"/>
      <w:numFmt w:val="lowerRoman"/>
      <w:lvlText w:val="%9."/>
      <w:lvlJc w:val="right"/>
      <w:pPr>
        <w:ind w:left="6254" w:hanging="180"/>
      </w:pPr>
    </w:lvl>
  </w:abstractNum>
  <w:abstractNum w:abstractNumId="254" w15:restartNumberingAfterBreak="0">
    <w:nsid w:val="6E881FD3"/>
    <w:multiLevelType w:val="multilevel"/>
    <w:tmpl w:val="3176D014"/>
    <w:lvl w:ilvl="0">
      <w:start w:val="10"/>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255" w15:restartNumberingAfterBreak="0">
    <w:nsid w:val="6E8E7A2D"/>
    <w:multiLevelType w:val="multilevel"/>
    <w:tmpl w:val="D384FE2C"/>
    <w:lvl w:ilvl="0">
      <w:start w:val="37"/>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256" w15:restartNumberingAfterBreak="0">
    <w:nsid w:val="6ED3619B"/>
    <w:multiLevelType w:val="hybridMultilevel"/>
    <w:tmpl w:val="6AE651BC"/>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257" w15:restartNumberingAfterBreak="0">
    <w:nsid w:val="6F6D7F8E"/>
    <w:multiLevelType w:val="multilevel"/>
    <w:tmpl w:val="5A32BA8E"/>
    <w:lvl w:ilvl="0">
      <w:start w:val="9"/>
      <w:numFmt w:val="decimal"/>
      <w:lvlText w:val="%1"/>
      <w:lvlJc w:val="left"/>
      <w:pPr>
        <w:ind w:left="360" w:hanging="36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258" w15:restartNumberingAfterBreak="0">
    <w:nsid w:val="6FB95F1B"/>
    <w:multiLevelType w:val="hybridMultilevel"/>
    <w:tmpl w:val="F8965DD0"/>
    <w:lvl w:ilvl="0" w:tplc="1632F380">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9" w15:restartNumberingAfterBreak="0">
    <w:nsid w:val="714A0435"/>
    <w:multiLevelType w:val="multilevel"/>
    <w:tmpl w:val="51ACA9D2"/>
    <w:lvl w:ilvl="0">
      <w:start w:val="1"/>
      <w:numFmt w:val="bullet"/>
      <w:lvlText w:val=""/>
      <w:lvlJc w:val="left"/>
      <w:pPr>
        <w:ind w:left="560" w:hanging="560"/>
      </w:pPr>
      <w:rPr>
        <w:rFonts w:ascii="Symbol" w:hAnsi="Symbol" w:hint="default"/>
      </w:rPr>
    </w:lvl>
    <w:lvl w:ilvl="1">
      <w:start w:val="15"/>
      <w:numFmt w:val="decimal"/>
      <w:lvlText w:val="%1.%2"/>
      <w:lvlJc w:val="left"/>
      <w:pPr>
        <w:ind w:left="1145" w:hanging="560"/>
      </w:pPr>
      <w:rPr>
        <w:rFonts w:hint="default"/>
      </w:rPr>
    </w:lvl>
    <w:lvl w:ilvl="2">
      <w:start w:val="1"/>
      <w:numFmt w:val="bullet"/>
      <w:lvlText w:val=""/>
      <w:lvlJc w:val="left"/>
      <w:pPr>
        <w:ind w:left="720" w:hanging="360"/>
      </w:pPr>
      <w:rPr>
        <w:rFonts w:ascii="Symbol" w:hAnsi="Symbol" w:hint="default"/>
      </w:rPr>
    </w:lvl>
    <w:lvl w:ilvl="3">
      <w:start w:val="1"/>
      <w:numFmt w:val="decimal"/>
      <w:lvlText w:val="%1.%2.%3.%4"/>
      <w:lvlJc w:val="left"/>
      <w:pPr>
        <w:ind w:left="2475" w:hanging="720"/>
      </w:pPr>
      <w:rPr>
        <w:rFonts w:hint="default"/>
      </w:rPr>
    </w:lvl>
    <w:lvl w:ilvl="4">
      <w:start w:val="1"/>
      <w:numFmt w:val="decimal"/>
      <w:lvlText w:val="%1.%2.%3.%4.%5"/>
      <w:lvlJc w:val="left"/>
      <w:pPr>
        <w:ind w:left="3420" w:hanging="1080"/>
      </w:pPr>
      <w:rPr>
        <w:rFonts w:hint="default"/>
      </w:rPr>
    </w:lvl>
    <w:lvl w:ilvl="5">
      <w:start w:val="1"/>
      <w:numFmt w:val="decimal"/>
      <w:lvlText w:val="%1.%2.%3.%4.%5.%6"/>
      <w:lvlJc w:val="left"/>
      <w:pPr>
        <w:ind w:left="4005" w:hanging="1080"/>
      </w:pPr>
      <w:rPr>
        <w:rFonts w:hint="default"/>
      </w:rPr>
    </w:lvl>
    <w:lvl w:ilvl="6">
      <w:start w:val="1"/>
      <w:numFmt w:val="decimal"/>
      <w:lvlText w:val="%1.%2.%3.%4.%5.%6.%7"/>
      <w:lvlJc w:val="left"/>
      <w:pPr>
        <w:ind w:left="4950" w:hanging="1440"/>
      </w:pPr>
      <w:rPr>
        <w:rFonts w:hint="default"/>
      </w:rPr>
    </w:lvl>
    <w:lvl w:ilvl="7">
      <w:start w:val="1"/>
      <w:numFmt w:val="decimal"/>
      <w:lvlText w:val="%1.%2.%3.%4.%5.%6.%7.%8"/>
      <w:lvlJc w:val="left"/>
      <w:pPr>
        <w:ind w:left="5535" w:hanging="1440"/>
      </w:pPr>
      <w:rPr>
        <w:rFonts w:hint="default"/>
      </w:rPr>
    </w:lvl>
    <w:lvl w:ilvl="8">
      <w:start w:val="1"/>
      <w:numFmt w:val="decimal"/>
      <w:lvlText w:val="%1.%2.%3.%4.%5.%6.%7.%8.%9"/>
      <w:lvlJc w:val="left"/>
      <w:pPr>
        <w:ind w:left="6480" w:hanging="1800"/>
      </w:pPr>
      <w:rPr>
        <w:rFonts w:hint="default"/>
      </w:rPr>
    </w:lvl>
  </w:abstractNum>
  <w:abstractNum w:abstractNumId="260" w15:restartNumberingAfterBreak="0">
    <w:nsid w:val="72E04BAE"/>
    <w:multiLevelType w:val="multilevel"/>
    <w:tmpl w:val="EEAC0158"/>
    <w:lvl w:ilvl="0">
      <w:start w:val="16"/>
      <w:numFmt w:val="decimal"/>
      <w:lvlText w:val="%1."/>
      <w:lvlJc w:val="left"/>
      <w:pPr>
        <w:ind w:left="3301" w:hanging="360"/>
      </w:pPr>
      <w:rPr>
        <w:rFonts w:hint="default"/>
      </w:rPr>
    </w:lvl>
    <w:lvl w:ilvl="1">
      <w:start w:val="1"/>
      <w:numFmt w:val="decimal"/>
      <w:isLgl/>
      <w:lvlText w:val="%1.%2"/>
      <w:lvlJc w:val="left"/>
      <w:pPr>
        <w:ind w:left="6302" w:hanging="420"/>
      </w:pPr>
      <w:rPr>
        <w:rFonts w:hint="default"/>
      </w:rPr>
    </w:lvl>
    <w:lvl w:ilvl="2">
      <w:start w:val="1"/>
      <w:numFmt w:val="decimal"/>
      <w:isLgl/>
      <w:lvlText w:val="%1.%2.%3"/>
      <w:lvlJc w:val="left"/>
      <w:pPr>
        <w:ind w:left="9543" w:hanging="720"/>
      </w:pPr>
      <w:rPr>
        <w:rFonts w:hint="default"/>
      </w:rPr>
    </w:lvl>
    <w:lvl w:ilvl="3">
      <w:start w:val="1"/>
      <w:numFmt w:val="decimal"/>
      <w:isLgl/>
      <w:lvlText w:val="%1.%2.%3.%4"/>
      <w:lvlJc w:val="left"/>
      <w:pPr>
        <w:ind w:left="12484" w:hanging="720"/>
      </w:pPr>
      <w:rPr>
        <w:rFonts w:hint="default"/>
      </w:rPr>
    </w:lvl>
    <w:lvl w:ilvl="4">
      <w:start w:val="1"/>
      <w:numFmt w:val="decimal"/>
      <w:isLgl/>
      <w:lvlText w:val="%1.%2.%3.%4.%5"/>
      <w:lvlJc w:val="left"/>
      <w:pPr>
        <w:ind w:left="15785" w:hanging="1080"/>
      </w:pPr>
      <w:rPr>
        <w:rFonts w:hint="default"/>
      </w:rPr>
    </w:lvl>
    <w:lvl w:ilvl="5">
      <w:start w:val="1"/>
      <w:numFmt w:val="decimal"/>
      <w:isLgl/>
      <w:lvlText w:val="%1.%2.%3.%4.%5.%6"/>
      <w:lvlJc w:val="left"/>
      <w:pPr>
        <w:ind w:left="18726" w:hanging="1080"/>
      </w:pPr>
      <w:rPr>
        <w:rFonts w:hint="default"/>
      </w:rPr>
    </w:lvl>
    <w:lvl w:ilvl="6">
      <w:start w:val="1"/>
      <w:numFmt w:val="decimal"/>
      <w:isLgl/>
      <w:lvlText w:val="%1.%2.%3.%4.%5.%6.%7"/>
      <w:lvlJc w:val="left"/>
      <w:pPr>
        <w:ind w:left="22027" w:hanging="1440"/>
      </w:pPr>
      <w:rPr>
        <w:rFonts w:hint="default"/>
      </w:rPr>
    </w:lvl>
    <w:lvl w:ilvl="7">
      <w:start w:val="1"/>
      <w:numFmt w:val="decimal"/>
      <w:isLgl/>
      <w:lvlText w:val="%1.%2.%3.%4.%5.%6.%7.%8"/>
      <w:lvlJc w:val="left"/>
      <w:pPr>
        <w:ind w:left="24968" w:hanging="1440"/>
      </w:pPr>
      <w:rPr>
        <w:rFonts w:hint="default"/>
      </w:rPr>
    </w:lvl>
    <w:lvl w:ilvl="8">
      <w:start w:val="1"/>
      <w:numFmt w:val="decimal"/>
      <w:isLgl/>
      <w:lvlText w:val="%1.%2.%3.%4.%5.%6.%7.%8.%9"/>
      <w:lvlJc w:val="left"/>
      <w:pPr>
        <w:ind w:left="27909" w:hanging="1440"/>
      </w:pPr>
      <w:rPr>
        <w:rFonts w:hint="default"/>
      </w:rPr>
    </w:lvl>
  </w:abstractNum>
  <w:abstractNum w:abstractNumId="261" w15:restartNumberingAfterBreak="0">
    <w:nsid w:val="736A75F9"/>
    <w:multiLevelType w:val="multilevel"/>
    <w:tmpl w:val="7FCC38AE"/>
    <w:lvl w:ilvl="0">
      <w:start w:val="20"/>
      <w:numFmt w:val="decimal"/>
      <w:lvlText w:val="%1"/>
      <w:lvlJc w:val="left"/>
      <w:pPr>
        <w:ind w:left="420" w:hanging="420"/>
      </w:pPr>
      <w:rPr>
        <w:rFonts w:hint="default"/>
      </w:rPr>
    </w:lvl>
    <w:lvl w:ilvl="1">
      <w:start w:val="1"/>
      <w:numFmt w:val="decimal"/>
      <w:lvlText w:val="%1.%2"/>
      <w:lvlJc w:val="left"/>
      <w:pPr>
        <w:ind w:left="420" w:hanging="42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2" w15:restartNumberingAfterBreak="0">
    <w:nsid w:val="73D61798"/>
    <w:multiLevelType w:val="hybridMultilevel"/>
    <w:tmpl w:val="93C0A774"/>
    <w:lvl w:ilvl="0" w:tplc="FFFFFFFF">
      <w:start w:val="1"/>
      <w:numFmt w:val="lowerRoman"/>
      <w:lvlText w:val="%1."/>
      <w:lvlJc w:val="righ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63" w15:restartNumberingAfterBreak="0">
    <w:nsid w:val="73E32D0B"/>
    <w:multiLevelType w:val="hybridMultilevel"/>
    <w:tmpl w:val="6192A072"/>
    <w:lvl w:ilvl="0" w:tplc="20000019">
      <w:start w:val="1"/>
      <w:numFmt w:val="lowerLetter"/>
      <w:lvlText w:val="%1."/>
      <w:lvlJc w:val="left"/>
      <w:pPr>
        <w:ind w:left="1800" w:hanging="360"/>
      </w:pPr>
    </w:lvl>
    <w:lvl w:ilvl="1" w:tplc="20000019">
      <w:start w:val="1"/>
      <w:numFmt w:val="lowerLetter"/>
      <w:lvlText w:val="%2."/>
      <w:lvlJc w:val="left"/>
      <w:pPr>
        <w:ind w:left="2520" w:hanging="360"/>
      </w:pPr>
    </w:lvl>
    <w:lvl w:ilvl="2" w:tplc="2000001B">
      <w:start w:val="1"/>
      <w:numFmt w:val="lowerRoman"/>
      <w:lvlText w:val="%3."/>
      <w:lvlJc w:val="right"/>
      <w:pPr>
        <w:ind w:left="3240" w:hanging="180"/>
      </w:pPr>
    </w:lvl>
    <w:lvl w:ilvl="3" w:tplc="2000000F">
      <w:start w:val="1"/>
      <w:numFmt w:val="decimal"/>
      <w:lvlText w:val="%4."/>
      <w:lvlJc w:val="left"/>
      <w:pPr>
        <w:ind w:left="3960" w:hanging="360"/>
      </w:pPr>
    </w:lvl>
    <w:lvl w:ilvl="4" w:tplc="20000019" w:tentative="1">
      <w:start w:val="1"/>
      <w:numFmt w:val="lowerLetter"/>
      <w:lvlText w:val="%5."/>
      <w:lvlJc w:val="left"/>
      <w:pPr>
        <w:ind w:left="4680" w:hanging="360"/>
      </w:pPr>
    </w:lvl>
    <w:lvl w:ilvl="5" w:tplc="2000001B" w:tentative="1">
      <w:start w:val="1"/>
      <w:numFmt w:val="lowerRoman"/>
      <w:lvlText w:val="%6."/>
      <w:lvlJc w:val="right"/>
      <w:pPr>
        <w:ind w:left="5400" w:hanging="180"/>
      </w:pPr>
    </w:lvl>
    <w:lvl w:ilvl="6" w:tplc="2000000F" w:tentative="1">
      <w:start w:val="1"/>
      <w:numFmt w:val="decimal"/>
      <w:lvlText w:val="%7."/>
      <w:lvlJc w:val="left"/>
      <w:pPr>
        <w:ind w:left="6120" w:hanging="360"/>
      </w:pPr>
    </w:lvl>
    <w:lvl w:ilvl="7" w:tplc="20000019" w:tentative="1">
      <w:start w:val="1"/>
      <w:numFmt w:val="lowerLetter"/>
      <w:lvlText w:val="%8."/>
      <w:lvlJc w:val="left"/>
      <w:pPr>
        <w:ind w:left="6840" w:hanging="360"/>
      </w:pPr>
    </w:lvl>
    <w:lvl w:ilvl="8" w:tplc="2000001B" w:tentative="1">
      <w:start w:val="1"/>
      <w:numFmt w:val="lowerRoman"/>
      <w:lvlText w:val="%9."/>
      <w:lvlJc w:val="right"/>
      <w:pPr>
        <w:ind w:left="7560" w:hanging="180"/>
      </w:pPr>
    </w:lvl>
  </w:abstractNum>
  <w:abstractNum w:abstractNumId="264" w15:restartNumberingAfterBreak="0">
    <w:nsid w:val="7528411A"/>
    <w:multiLevelType w:val="hybridMultilevel"/>
    <w:tmpl w:val="3FF63B58"/>
    <w:lvl w:ilvl="0" w:tplc="514E8FFA">
      <w:start w:val="2"/>
      <w:numFmt w:val="decimal"/>
      <w:lvlText w:val="%1."/>
      <w:lvlJc w:val="left"/>
      <w:pPr>
        <w:ind w:left="111" w:hanging="428"/>
      </w:pPr>
      <w:rPr>
        <w:rFonts w:ascii="Verdana" w:eastAsia="Times New Roman" w:hAnsi="Verdana" w:cs="Times New Roman" w:hint="default"/>
        <w:b/>
        <w:bCs/>
        <w:i w:val="0"/>
        <w:iCs w:val="0"/>
        <w:color w:val="231F20"/>
        <w:spacing w:val="-27"/>
        <w:w w:val="99"/>
        <w:sz w:val="22"/>
        <w:szCs w:val="22"/>
      </w:rPr>
    </w:lvl>
    <w:lvl w:ilvl="1" w:tplc="2DC0711A">
      <w:start w:val="1"/>
      <w:numFmt w:val="lowerLetter"/>
      <w:lvlText w:val="%2)"/>
      <w:lvlJc w:val="left"/>
      <w:pPr>
        <w:ind w:left="909" w:hanging="396"/>
      </w:pPr>
      <w:rPr>
        <w:rFonts w:ascii="Verdana" w:eastAsia="Times New Roman" w:hAnsi="Verdana" w:cs="Times New Roman" w:hint="default"/>
        <w:color w:val="231F20"/>
        <w:w w:val="100"/>
        <w:sz w:val="22"/>
        <w:szCs w:val="22"/>
      </w:rPr>
    </w:lvl>
    <w:lvl w:ilvl="2" w:tplc="03EE265A">
      <w:numFmt w:val="bullet"/>
      <w:lvlText w:val="•"/>
      <w:lvlJc w:val="left"/>
      <w:pPr>
        <w:ind w:left="1980" w:hanging="396"/>
      </w:pPr>
      <w:rPr>
        <w:rFonts w:hint="default"/>
      </w:rPr>
    </w:lvl>
    <w:lvl w:ilvl="3" w:tplc="95E643D0">
      <w:numFmt w:val="bullet"/>
      <w:lvlText w:val="•"/>
      <w:lvlJc w:val="left"/>
      <w:pPr>
        <w:ind w:left="3061" w:hanging="396"/>
      </w:pPr>
      <w:rPr>
        <w:rFonts w:hint="default"/>
      </w:rPr>
    </w:lvl>
    <w:lvl w:ilvl="4" w:tplc="EAD20D1E">
      <w:numFmt w:val="bullet"/>
      <w:lvlText w:val="•"/>
      <w:lvlJc w:val="left"/>
      <w:pPr>
        <w:ind w:left="4141" w:hanging="396"/>
      </w:pPr>
      <w:rPr>
        <w:rFonts w:hint="default"/>
      </w:rPr>
    </w:lvl>
    <w:lvl w:ilvl="5" w:tplc="BBA0947A">
      <w:numFmt w:val="bullet"/>
      <w:lvlText w:val="•"/>
      <w:lvlJc w:val="left"/>
      <w:pPr>
        <w:ind w:left="5222" w:hanging="396"/>
      </w:pPr>
      <w:rPr>
        <w:rFonts w:hint="default"/>
      </w:rPr>
    </w:lvl>
    <w:lvl w:ilvl="6" w:tplc="B4662AFA">
      <w:numFmt w:val="bullet"/>
      <w:lvlText w:val="•"/>
      <w:lvlJc w:val="left"/>
      <w:pPr>
        <w:ind w:left="6303" w:hanging="396"/>
      </w:pPr>
      <w:rPr>
        <w:rFonts w:hint="default"/>
      </w:rPr>
    </w:lvl>
    <w:lvl w:ilvl="7" w:tplc="FE60570E">
      <w:numFmt w:val="bullet"/>
      <w:lvlText w:val="•"/>
      <w:lvlJc w:val="left"/>
      <w:pPr>
        <w:ind w:left="7383" w:hanging="396"/>
      </w:pPr>
      <w:rPr>
        <w:rFonts w:hint="default"/>
      </w:rPr>
    </w:lvl>
    <w:lvl w:ilvl="8" w:tplc="0854DBEA">
      <w:numFmt w:val="bullet"/>
      <w:lvlText w:val="•"/>
      <w:lvlJc w:val="left"/>
      <w:pPr>
        <w:ind w:left="8464" w:hanging="396"/>
      </w:pPr>
      <w:rPr>
        <w:rFonts w:hint="default"/>
      </w:rPr>
    </w:lvl>
  </w:abstractNum>
  <w:abstractNum w:abstractNumId="265" w15:restartNumberingAfterBreak="0">
    <w:nsid w:val="76A73091"/>
    <w:multiLevelType w:val="hybridMultilevel"/>
    <w:tmpl w:val="F00EF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15:restartNumberingAfterBreak="0">
    <w:nsid w:val="76D063CD"/>
    <w:multiLevelType w:val="multilevel"/>
    <w:tmpl w:val="16565138"/>
    <w:lvl w:ilvl="0">
      <w:start w:val="29"/>
      <w:numFmt w:val="decimal"/>
      <w:lvlText w:val="%1"/>
      <w:lvlJc w:val="left"/>
      <w:pPr>
        <w:ind w:left="432" w:hanging="432"/>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267" w15:restartNumberingAfterBreak="0">
    <w:nsid w:val="76E0509D"/>
    <w:multiLevelType w:val="hybridMultilevel"/>
    <w:tmpl w:val="33D28D0C"/>
    <w:lvl w:ilvl="0" w:tplc="2B108DB2">
      <w:start w:val="1"/>
      <w:numFmt w:val="decimal"/>
      <w:lvlText w:val="%1."/>
      <w:lvlJc w:val="left"/>
      <w:pPr>
        <w:ind w:left="360" w:hanging="360"/>
      </w:pPr>
      <w:rPr>
        <w:rFonts w:hint="eastAsia"/>
        <w:sz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8" w15:restartNumberingAfterBreak="0">
    <w:nsid w:val="777646DF"/>
    <w:multiLevelType w:val="multilevel"/>
    <w:tmpl w:val="1584C65C"/>
    <w:lvl w:ilvl="0">
      <w:start w:val="42"/>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269" w15:restartNumberingAfterBreak="0">
    <w:nsid w:val="77AF4BEB"/>
    <w:multiLevelType w:val="multilevel"/>
    <w:tmpl w:val="73BEE4FE"/>
    <w:lvl w:ilvl="0">
      <w:start w:val="4"/>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270" w15:restartNumberingAfterBreak="0">
    <w:nsid w:val="77C345D9"/>
    <w:multiLevelType w:val="hybridMultilevel"/>
    <w:tmpl w:val="24EE2DB6"/>
    <w:lvl w:ilvl="0" w:tplc="04090001">
      <w:start w:val="1"/>
      <w:numFmt w:val="decimal"/>
      <w:lvlText w:val="%1."/>
      <w:lvlJc w:val="left"/>
      <w:pPr>
        <w:tabs>
          <w:tab w:val="num" w:pos="360"/>
        </w:tabs>
        <w:ind w:left="360" w:hanging="360"/>
      </w:pPr>
      <w:rPr>
        <w:rFonts w:hint="default"/>
      </w:rPr>
    </w:lvl>
    <w:lvl w:ilvl="1" w:tplc="04090003">
      <w:start w:val="1"/>
      <w:numFmt w:val="lowerLetter"/>
      <w:lvlText w:val="%2."/>
      <w:lvlJc w:val="left"/>
      <w:pPr>
        <w:tabs>
          <w:tab w:val="num" w:pos="1440"/>
        </w:tabs>
        <w:ind w:left="1440" w:hanging="360"/>
      </w:pPr>
    </w:lvl>
    <w:lvl w:ilvl="2" w:tplc="04090005">
      <w:start w:val="1"/>
      <w:numFmt w:val="decimal"/>
      <w:lvlText w:val="%3)"/>
      <w:lvlJc w:val="left"/>
      <w:pPr>
        <w:ind w:left="2340" w:hanging="360"/>
      </w:pPr>
      <w:rPr>
        <w:rFonts w:hint="default"/>
      </w:rPr>
    </w:lvl>
    <w:lvl w:ilvl="3" w:tplc="091E1038">
      <w:start w:val="1"/>
      <w:numFmt w:val="upperLetter"/>
      <w:lvlText w:val="%4."/>
      <w:lvlJc w:val="left"/>
      <w:pPr>
        <w:ind w:left="360" w:hanging="360"/>
      </w:pPr>
      <w:rPr>
        <w:rFonts w:hint="default"/>
      </w:r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71" w15:restartNumberingAfterBreak="0">
    <w:nsid w:val="79586F49"/>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2" w15:restartNumberingAfterBreak="0">
    <w:nsid w:val="79EC2301"/>
    <w:multiLevelType w:val="hybridMultilevel"/>
    <w:tmpl w:val="43300B40"/>
    <w:lvl w:ilvl="0" w:tplc="F266F5D6">
      <w:start w:val="2"/>
      <w:numFmt w:val="lowerRoman"/>
      <w:lvlText w:val="%1)"/>
      <w:lvlJc w:val="left"/>
      <w:pPr>
        <w:ind w:left="603" w:hanging="474"/>
      </w:pPr>
      <w:rPr>
        <w:rFonts w:ascii="Verdana" w:eastAsia="Times New Roman" w:hAnsi="Verdana" w:cs="Times New Roman" w:hint="default"/>
        <w:i/>
        <w:color w:val="231F20"/>
        <w:w w:val="100"/>
        <w:sz w:val="22"/>
        <w:szCs w:val="22"/>
      </w:rPr>
    </w:lvl>
    <w:lvl w:ilvl="1" w:tplc="1DC2164A">
      <w:numFmt w:val="bullet"/>
      <w:lvlText w:val="•"/>
      <w:lvlJc w:val="left"/>
      <w:pPr>
        <w:ind w:left="1602" w:hanging="474"/>
      </w:pPr>
      <w:rPr>
        <w:rFonts w:hint="default"/>
      </w:rPr>
    </w:lvl>
    <w:lvl w:ilvl="2" w:tplc="77985D2E">
      <w:numFmt w:val="bullet"/>
      <w:lvlText w:val="•"/>
      <w:lvlJc w:val="left"/>
      <w:pPr>
        <w:ind w:left="2605" w:hanging="474"/>
      </w:pPr>
      <w:rPr>
        <w:rFonts w:hint="default"/>
      </w:rPr>
    </w:lvl>
    <w:lvl w:ilvl="3" w:tplc="2EA4A0F2">
      <w:numFmt w:val="bullet"/>
      <w:lvlText w:val="•"/>
      <w:lvlJc w:val="left"/>
      <w:pPr>
        <w:ind w:left="3607" w:hanging="474"/>
      </w:pPr>
      <w:rPr>
        <w:rFonts w:hint="default"/>
      </w:rPr>
    </w:lvl>
    <w:lvl w:ilvl="4" w:tplc="CC5C9D56">
      <w:numFmt w:val="bullet"/>
      <w:lvlText w:val="•"/>
      <w:lvlJc w:val="left"/>
      <w:pPr>
        <w:ind w:left="4610" w:hanging="474"/>
      </w:pPr>
      <w:rPr>
        <w:rFonts w:hint="default"/>
      </w:rPr>
    </w:lvl>
    <w:lvl w:ilvl="5" w:tplc="95B4A724">
      <w:numFmt w:val="bullet"/>
      <w:lvlText w:val="•"/>
      <w:lvlJc w:val="left"/>
      <w:pPr>
        <w:ind w:left="5612" w:hanging="474"/>
      </w:pPr>
      <w:rPr>
        <w:rFonts w:hint="default"/>
      </w:rPr>
    </w:lvl>
    <w:lvl w:ilvl="6" w:tplc="B89E0A18">
      <w:numFmt w:val="bullet"/>
      <w:lvlText w:val="•"/>
      <w:lvlJc w:val="left"/>
      <w:pPr>
        <w:ind w:left="6615" w:hanging="474"/>
      </w:pPr>
      <w:rPr>
        <w:rFonts w:hint="default"/>
      </w:rPr>
    </w:lvl>
    <w:lvl w:ilvl="7" w:tplc="77C2B8CE">
      <w:numFmt w:val="bullet"/>
      <w:lvlText w:val="•"/>
      <w:lvlJc w:val="left"/>
      <w:pPr>
        <w:ind w:left="7617" w:hanging="474"/>
      </w:pPr>
      <w:rPr>
        <w:rFonts w:hint="default"/>
      </w:rPr>
    </w:lvl>
    <w:lvl w:ilvl="8" w:tplc="41D4E49A">
      <w:numFmt w:val="bullet"/>
      <w:lvlText w:val="•"/>
      <w:lvlJc w:val="left"/>
      <w:pPr>
        <w:ind w:left="8620" w:hanging="474"/>
      </w:pPr>
      <w:rPr>
        <w:rFonts w:hint="default"/>
      </w:rPr>
    </w:lvl>
  </w:abstractNum>
  <w:abstractNum w:abstractNumId="273" w15:restartNumberingAfterBreak="0">
    <w:nsid w:val="7AD76FFA"/>
    <w:multiLevelType w:val="hybridMultilevel"/>
    <w:tmpl w:val="D61ED6BA"/>
    <w:lvl w:ilvl="0" w:tplc="510CB94C">
      <w:start w:val="1"/>
      <w:numFmt w:val="decimal"/>
      <w:lvlText w:val="%1."/>
      <w:lvlJc w:val="left"/>
      <w:pPr>
        <w:ind w:left="720" w:hanging="360"/>
      </w:pPr>
      <w:rPr>
        <w:b/>
        <w:bCs/>
        <w:i w:val="0"/>
        <w:iCs/>
        <w:sz w:val="22"/>
        <w:szCs w:val="22"/>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4" w15:restartNumberingAfterBreak="0">
    <w:nsid w:val="7B106A4D"/>
    <w:multiLevelType w:val="hybridMultilevel"/>
    <w:tmpl w:val="CC3CA6EE"/>
    <w:lvl w:ilvl="0" w:tplc="2000001B">
      <w:start w:val="1"/>
      <w:numFmt w:val="lowerRoman"/>
      <w:lvlText w:val="%1."/>
      <w:lvlJc w:val="right"/>
      <w:pPr>
        <w:ind w:left="1800" w:hanging="360"/>
      </w:pPr>
    </w:lvl>
    <w:lvl w:ilvl="1" w:tplc="20000019" w:tentative="1">
      <w:start w:val="1"/>
      <w:numFmt w:val="lowerLetter"/>
      <w:lvlText w:val="%2."/>
      <w:lvlJc w:val="left"/>
      <w:pPr>
        <w:ind w:left="2520" w:hanging="360"/>
      </w:pPr>
    </w:lvl>
    <w:lvl w:ilvl="2" w:tplc="2000001B" w:tentative="1">
      <w:start w:val="1"/>
      <w:numFmt w:val="lowerRoman"/>
      <w:lvlText w:val="%3."/>
      <w:lvlJc w:val="right"/>
      <w:pPr>
        <w:ind w:left="3240" w:hanging="180"/>
      </w:pPr>
    </w:lvl>
    <w:lvl w:ilvl="3" w:tplc="2000000F" w:tentative="1">
      <w:start w:val="1"/>
      <w:numFmt w:val="decimal"/>
      <w:lvlText w:val="%4."/>
      <w:lvlJc w:val="left"/>
      <w:pPr>
        <w:ind w:left="3960" w:hanging="360"/>
      </w:pPr>
    </w:lvl>
    <w:lvl w:ilvl="4" w:tplc="20000019" w:tentative="1">
      <w:start w:val="1"/>
      <w:numFmt w:val="lowerLetter"/>
      <w:lvlText w:val="%5."/>
      <w:lvlJc w:val="left"/>
      <w:pPr>
        <w:ind w:left="4680" w:hanging="360"/>
      </w:pPr>
    </w:lvl>
    <w:lvl w:ilvl="5" w:tplc="2000001B" w:tentative="1">
      <w:start w:val="1"/>
      <w:numFmt w:val="lowerRoman"/>
      <w:lvlText w:val="%6."/>
      <w:lvlJc w:val="right"/>
      <w:pPr>
        <w:ind w:left="5400" w:hanging="180"/>
      </w:pPr>
    </w:lvl>
    <w:lvl w:ilvl="6" w:tplc="2000000F" w:tentative="1">
      <w:start w:val="1"/>
      <w:numFmt w:val="decimal"/>
      <w:lvlText w:val="%7."/>
      <w:lvlJc w:val="left"/>
      <w:pPr>
        <w:ind w:left="6120" w:hanging="360"/>
      </w:pPr>
    </w:lvl>
    <w:lvl w:ilvl="7" w:tplc="20000019" w:tentative="1">
      <w:start w:val="1"/>
      <w:numFmt w:val="lowerLetter"/>
      <w:lvlText w:val="%8."/>
      <w:lvlJc w:val="left"/>
      <w:pPr>
        <w:ind w:left="6840" w:hanging="360"/>
      </w:pPr>
    </w:lvl>
    <w:lvl w:ilvl="8" w:tplc="2000001B" w:tentative="1">
      <w:start w:val="1"/>
      <w:numFmt w:val="lowerRoman"/>
      <w:lvlText w:val="%9."/>
      <w:lvlJc w:val="right"/>
      <w:pPr>
        <w:ind w:left="7560" w:hanging="180"/>
      </w:pPr>
    </w:lvl>
  </w:abstractNum>
  <w:abstractNum w:abstractNumId="275" w15:restartNumberingAfterBreak="0">
    <w:nsid w:val="7B500888"/>
    <w:multiLevelType w:val="multilevel"/>
    <w:tmpl w:val="51ACA9D2"/>
    <w:lvl w:ilvl="0">
      <w:start w:val="1"/>
      <w:numFmt w:val="bullet"/>
      <w:lvlText w:val=""/>
      <w:lvlJc w:val="left"/>
      <w:pPr>
        <w:ind w:left="560" w:hanging="560"/>
      </w:pPr>
      <w:rPr>
        <w:rFonts w:ascii="Symbol" w:hAnsi="Symbol" w:hint="default"/>
      </w:rPr>
    </w:lvl>
    <w:lvl w:ilvl="1">
      <w:start w:val="15"/>
      <w:numFmt w:val="decimal"/>
      <w:lvlText w:val="%1.%2"/>
      <w:lvlJc w:val="left"/>
      <w:pPr>
        <w:ind w:left="1145" w:hanging="560"/>
      </w:pPr>
      <w:rPr>
        <w:rFonts w:hint="default"/>
      </w:rPr>
    </w:lvl>
    <w:lvl w:ilvl="2">
      <w:start w:val="1"/>
      <w:numFmt w:val="bullet"/>
      <w:lvlText w:val=""/>
      <w:lvlJc w:val="left"/>
      <w:pPr>
        <w:ind w:left="720" w:hanging="360"/>
      </w:pPr>
      <w:rPr>
        <w:rFonts w:ascii="Symbol" w:hAnsi="Symbol" w:hint="default"/>
      </w:rPr>
    </w:lvl>
    <w:lvl w:ilvl="3">
      <w:start w:val="1"/>
      <w:numFmt w:val="decimal"/>
      <w:lvlText w:val="%1.%2.%3.%4"/>
      <w:lvlJc w:val="left"/>
      <w:pPr>
        <w:ind w:left="2475" w:hanging="720"/>
      </w:pPr>
      <w:rPr>
        <w:rFonts w:hint="default"/>
      </w:rPr>
    </w:lvl>
    <w:lvl w:ilvl="4">
      <w:start w:val="1"/>
      <w:numFmt w:val="decimal"/>
      <w:lvlText w:val="%1.%2.%3.%4.%5"/>
      <w:lvlJc w:val="left"/>
      <w:pPr>
        <w:ind w:left="3420" w:hanging="1080"/>
      </w:pPr>
      <w:rPr>
        <w:rFonts w:hint="default"/>
      </w:rPr>
    </w:lvl>
    <w:lvl w:ilvl="5">
      <w:start w:val="1"/>
      <w:numFmt w:val="decimal"/>
      <w:lvlText w:val="%1.%2.%3.%4.%5.%6"/>
      <w:lvlJc w:val="left"/>
      <w:pPr>
        <w:ind w:left="4005" w:hanging="1080"/>
      </w:pPr>
      <w:rPr>
        <w:rFonts w:hint="default"/>
      </w:rPr>
    </w:lvl>
    <w:lvl w:ilvl="6">
      <w:start w:val="1"/>
      <w:numFmt w:val="decimal"/>
      <w:lvlText w:val="%1.%2.%3.%4.%5.%6.%7"/>
      <w:lvlJc w:val="left"/>
      <w:pPr>
        <w:ind w:left="4950" w:hanging="1440"/>
      </w:pPr>
      <w:rPr>
        <w:rFonts w:hint="default"/>
      </w:rPr>
    </w:lvl>
    <w:lvl w:ilvl="7">
      <w:start w:val="1"/>
      <w:numFmt w:val="decimal"/>
      <w:lvlText w:val="%1.%2.%3.%4.%5.%6.%7.%8"/>
      <w:lvlJc w:val="left"/>
      <w:pPr>
        <w:ind w:left="5535" w:hanging="1440"/>
      </w:pPr>
      <w:rPr>
        <w:rFonts w:hint="default"/>
      </w:rPr>
    </w:lvl>
    <w:lvl w:ilvl="8">
      <w:start w:val="1"/>
      <w:numFmt w:val="decimal"/>
      <w:lvlText w:val="%1.%2.%3.%4.%5.%6.%7.%8.%9"/>
      <w:lvlJc w:val="left"/>
      <w:pPr>
        <w:ind w:left="6480" w:hanging="1800"/>
      </w:pPr>
      <w:rPr>
        <w:rFonts w:hint="default"/>
      </w:rPr>
    </w:lvl>
  </w:abstractNum>
  <w:abstractNum w:abstractNumId="276" w15:restartNumberingAfterBreak="0">
    <w:nsid w:val="7B541F00"/>
    <w:multiLevelType w:val="multilevel"/>
    <w:tmpl w:val="2E2A7730"/>
    <w:lvl w:ilvl="0">
      <w:start w:val="18"/>
      <w:numFmt w:val="decimal"/>
      <w:lvlText w:val="%1"/>
      <w:lvlJc w:val="left"/>
      <w:pPr>
        <w:ind w:left="432" w:hanging="432"/>
      </w:pPr>
      <w:rPr>
        <w:rFonts w:hint="default"/>
        <w:color w:val="231F20"/>
      </w:rPr>
    </w:lvl>
    <w:lvl w:ilvl="1">
      <w:start w:val="1"/>
      <w:numFmt w:val="decimal"/>
      <w:lvlText w:val="%1.%2"/>
      <w:lvlJc w:val="left"/>
      <w:pPr>
        <w:ind w:left="1800" w:hanging="720"/>
      </w:pPr>
      <w:rPr>
        <w:rFonts w:hint="default"/>
        <w:b w:val="0"/>
        <w:bCs w:val="0"/>
        <w:color w:val="231F20"/>
      </w:rPr>
    </w:lvl>
    <w:lvl w:ilvl="2">
      <w:start w:val="1"/>
      <w:numFmt w:val="decimal"/>
      <w:lvlText w:val="%1.%2.%3"/>
      <w:lvlJc w:val="left"/>
      <w:pPr>
        <w:ind w:left="2880" w:hanging="720"/>
      </w:pPr>
      <w:rPr>
        <w:rFonts w:hint="default"/>
        <w:color w:val="231F20"/>
      </w:rPr>
    </w:lvl>
    <w:lvl w:ilvl="3">
      <w:start w:val="1"/>
      <w:numFmt w:val="decimal"/>
      <w:lvlText w:val="%1.%2.%3.%4"/>
      <w:lvlJc w:val="left"/>
      <w:pPr>
        <w:ind w:left="4320" w:hanging="1080"/>
      </w:pPr>
      <w:rPr>
        <w:rFonts w:hint="default"/>
        <w:color w:val="231F20"/>
      </w:rPr>
    </w:lvl>
    <w:lvl w:ilvl="4">
      <w:start w:val="1"/>
      <w:numFmt w:val="decimal"/>
      <w:lvlText w:val="%1.%2.%3.%4.%5"/>
      <w:lvlJc w:val="left"/>
      <w:pPr>
        <w:ind w:left="5760" w:hanging="1440"/>
      </w:pPr>
      <w:rPr>
        <w:rFonts w:hint="default"/>
        <w:color w:val="231F20"/>
      </w:rPr>
    </w:lvl>
    <w:lvl w:ilvl="5">
      <w:start w:val="1"/>
      <w:numFmt w:val="decimal"/>
      <w:lvlText w:val="%1.%2.%3.%4.%5.%6"/>
      <w:lvlJc w:val="left"/>
      <w:pPr>
        <w:ind w:left="7200" w:hanging="1800"/>
      </w:pPr>
      <w:rPr>
        <w:rFonts w:hint="default"/>
        <w:color w:val="231F20"/>
      </w:rPr>
    </w:lvl>
    <w:lvl w:ilvl="6">
      <w:start w:val="1"/>
      <w:numFmt w:val="decimal"/>
      <w:lvlText w:val="%1.%2.%3.%4.%5.%6.%7"/>
      <w:lvlJc w:val="left"/>
      <w:pPr>
        <w:ind w:left="8280" w:hanging="1800"/>
      </w:pPr>
      <w:rPr>
        <w:rFonts w:hint="default"/>
        <w:color w:val="231F20"/>
      </w:rPr>
    </w:lvl>
    <w:lvl w:ilvl="7">
      <w:start w:val="1"/>
      <w:numFmt w:val="decimal"/>
      <w:lvlText w:val="%1.%2.%3.%4.%5.%6.%7.%8"/>
      <w:lvlJc w:val="left"/>
      <w:pPr>
        <w:ind w:left="9720" w:hanging="2160"/>
      </w:pPr>
      <w:rPr>
        <w:rFonts w:hint="default"/>
        <w:color w:val="231F20"/>
      </w:rPr>
    </w:lvl>
    <w:lvl w:ilvl="8">
      <w:start w:val="1"/>
      <w:numFmt w:val="decimal"/>
      <w:lvlText w:val="%1.%2.%3.%4.%5.%6.%7.%8.%9"/>
      <w:lvlJc w:val="left"/>
      <w:pPr>
        <w:ind w:left="11160" w:hanging="2520"/>
      </w:pPr>
      <w:rPr>
        <w:rFonts w:hint="default"/>
        <w:color w:val="231F20"/>
      </w:rPr>
    </w:lvl>
  </w:abstractNum>
  <w:abstractNum w:abstractNumId="277" w15:restartNumberingAfterBreak="0">
    <w:nsid w:val="7B5B2073"/>
    <w:multiLevelType w:val="hybridMultilevel"/>
    <w:tmpl w:val="B6CE883E"/>
    <w:lvl w:ilvl="0" w:tplc="3598509E">
      <w:start w:val="1"/>
      <w:numFmt w:val="decimal"/>
      <w:lvlText w:val="%1."/>
      <w:lvlJc w:val="left"/>
      <w:pPr>
        <w:ind w:left="720" w:hanging="360"/>
      </w:pPr>
      <w:rPr>
        <w:b w:val="0"/>
        <w:bCs/>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8" w15:restartNumberingAfterBreak="0">
    <w:nsid w:val="7BBB0389"/>
    <w:multiLevelType w:val="multilevel"/>
    <w:tmpl w:val="AB9860EC"/>
    <w:lvl w:ilvl="0">
      <w:start w:val="33"/>
      <w:numFmt w:val="decimal"/>
      <w:lvlText w:val="%1"/>
      <w:lvlJc w:val="left"/>
      <w:pPr>
        <w:ind w:left="480" w:hanging="480"/>
      </w:pPr>
      <w:rPr>
        <w:rFonts w:hint="default"/>
        <w:b w:val="0"/>
      </w:rPr>
    </w:lvl>
    <w:lvl w:ilvl="1">
      <w:start w:val="1"/>
      <w:numFmt w:val="decimal"/>
      <w:lvlText w:val="%1.%2"/>
      <w:lvlJc w:val="left"/>
      <w:pPr>
        <w:ind w:left="2650" w:hanging="720"/>
      </w:pPr>
      <w:rPr>
        <w:rFonts w:hint="default"/>
        <w:b w:val="0"/>
      </w:rPr>
    </w:lvl>
    <w:lvl w:ilvl="2">
      <w:start w:val="1"/>
      <w:numFmt w:val="decimal"/>
      <w:lvlText w:val="%1.%2.%3"/>
      <w:lvlJc w:val="left"/>
      <w:pPr>
        <w:ind w:left="4940" w:hanging="1080"/>
      </w:pPr>
      <w:rPr>
        <w:rFonts w:hint="default"/>
        <w:b w:val="0"/>
      </w:rPr>
    </w:lvl>
    <w:lvl w:ilvl="3">
      <w:start w:val="1"/>
      <w:numFmt w:val="decimal"/>
      <w:lvlText w:val="%1.%2.%3.%4"/>
      <w:lvlJc w:val="left"/>
      <w:pPr>
        <w:ind w:left="6870" w:hanging="1080"/>
      </w:pPr>
      <w:rPr>
        <w:rFonts w:hint="default"/>
        <w:b w:val="0"/>
      </w:rPr>
    </w:lvl>
    <w:lvl w:ilvl="4">
      <w:start w:val="1"/>
      <w:numFmt w:val="decimal"/>
      <w:lvlText w:val="%1.%2.%3.%4.%5"/>
      <w:lvlJc w:val="left"/>
      <w:pPr>
        <w:ind w:left="9160" w:hanging="1440"/>
      </w:pPr>
      <w:rPr>
        <w:rFonts w:hint="default"/>
        <w:b w:val="0"/>
      </w:rPr>
    </w:lvl>
    <w:lvl w:ilvl="5">
      <w:start w:val="1"/>
      <w:numFmt w:val="decimal"/>
      <w:lvlText w:val="%1.%2.%3.%4.%5.%6"/>
      <w:lvlJc w:val="left"/>
      <w:pPr>
        <w:ind w:left="11450" w:hanging="1800"/>
      </w:pPr>
      <w:rPr>
        <w:rFonts w:hint="default"/>
        <w:b w:val="0"/>
      </w:rPr>
    </w:lvl>
    <w:lvl w:ilvl="6">
      <w:start w:val="1"/>
      <w:numFmt w:val="decimal"/>
      <w:lvlText w:val="%1.%2.%3.%4.%5.%6.%7"/>
      <w:lvlJc w:val="left"/>
      <w:pPr>
        <w:ind w:left="13740" w:hanging="2160"/>
      </w:pPr>
      <w:rPr>
        <w:rFonts w:hint="default"/>
        <w:b w:val="0"/>
      </w:rPr>
    </w:lvl>
    <w:lvl w:ilvl="7">
      <w:start w:val="1"/>
      <w:numFmt w:val="decimal"/>
      <w:lvlText w:val="%1.%2.%3.%4.%5.%6.%7.%8"/>
      <w:lvlJc w:val="left"/>
      <w:pPr>
        <w:ind w:left="15670" w:hanging="2160"/>
      </w:pPr>
      <w:rPr>
        <w:rFonts w:hint="default"/>
        <w:b w:val="0"/>
      </w:rPr>
    </w:lvl>
    <w:lvl w:ilvl="8">
      <w:start w:val="1"/>
      <w:numFmt w:val="decimal"/>
      <w:lvlText w:val="%1.%2.%3.%4.%5.%6.%7.%8.%9"/>
      <w:lvlJc w:val="left"/>
      <w:pPr>
        <w:ind w:left="17960" w:hanging="2520"/>
      </w:pPr>
      <w:rPr>
        <w:rFonts w:hint="default"/>
        <w:b w:val="0"/>
      </w:rPr>
    </w:lvl>
  </w:abstractNum>
  <w:abstractNum w:abstractNumId="279" w15:restartNumberingAfterBreak="0">
    <w:nsid w:val="7BE848DD"/>
    <w:multiLevelType w:val="multilevel"/>
    <w:tmpl w:val="3B2C8B60"/>
    <w:lvl w:ilvl="0">
      <w:start w:val="1"/>
      <w:numFmt w:val="decimal"/>
      <w:lvlText w:val="%1."/>
      <w:lvlJc w:val="left"/>
      <w:pPr>
        <w:tabs>
          <w:tab w:val="num" w:pos="720"/>
        </w:tabs>
        <w:ind w:left="720" w:hanging="360"/>
      </w:pPr>
      <w:rPr>
        <w:rFonts w:hint="default"/>
        <w:b w:val="0"/>
      </w:rPr>
    </w:lvl>
    <w:lvl w:ilvl="1">
      <w:start w:val="1"/>
      <w:numFmt w:val="decimal"/>
      <w:isLgl/>
      <w:lvlText w:val="%1.%2"/>
      <w:lvlJc w:val="left"/>
      <w:pPr>
        <w:ind w:left="907" w:hanging="547"/>
      </w:pPr>
      <w:rPr>
        <w:rFonts w:hint="default"/>
        <w:b/>
        <w:bCs/>
      </w:rPr>
    </w:lvl>
    <w:lvl w:ilvl="2">
      <w:start w:val="1"/>
      <w:numFmt w:val="decimal"/>
      <w:isLgl/>
      <w:lvlText w:val="%1.%2.%3"/>
      <w:lvlJc w:val="left"/>
      <w:pPr>
        <w:ind w:left="1440" w:hanging="108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80" w15:restartNumberingAfterBreak="0">
    <w:nsid w:val="7D8A7918"/>
    <w:multiLevelType w:val="multilevel"/>
    <w:tmpl w:val="65F617AA"/>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720"/>
        </w:tabs>
        <w:ind w:left="720" w:hanging="360"/>
      </w:pPr>
      <w:rPr>
        <w:rFonts w:ascii="Courier New" w:hAnsi="Courier New" w:hint="default"/>
      </w:rPr>
    </w:lvl>
    <w:lvl w:ilvl="2">
      <w:start w:val="5"/>
      <w:numFmt w:val="decimal"/>
      <w:lvlText w:val="%3."/>
      <w:lvlJc w:val="left"/>
      <w:pPr>
        <w:ind w:left="1440" w:hanging="360"/>
      </w:pPr>
      <w:rPr>
        <w:rFonts w:hint="default"/>
      </w:rPr>
    </w:lvl>
    <w:lvl w:ilvl="3" w:tentative="1">
      <w:start w:val="1"/>
      <w:numFmt w:val="bullet"/>
      <w:lvlText w:val=""/>
      <w:lvlJc w:val="left"/>
      <w:pPr>
        <w:tabs>
          <w:tab w:val="num" w:pos="2160"/>
        </w:tabs>
        <w:ind w:left="2160" w:hanging="360"/>
      </w:pPr>
      <w:rPr>
        <w:rFonts w:ascii="Symbol" w:hAnsi="Symbol" w:hint="default"/>
      </w:rPr>
    </w:lvl>
    <w:lvl w:ilvl="4" w:tentative="1">
      <w:start w:val="1"/>
      <w:numFmt w:val="bullet"/>
      <w:lvlText w:val="o"/>
      <w:lvlJc w:val="left"/>
      <w:pPr>
        <w:tabs>
          <w:tab w:val="num" w:pos="2880"/>
        </w:tabs>
        <w:ind w:left="2880" w:hanging="360"/>
      </w:pPr>
      <w:rPr>
        <w:rFonts w:ascii="Courier New" w:hAnsi="Courier New" w:hint="default"/>
      </w:rPr>
    </w:lvl>
    <w:lvl w:ilvl="5" w:tentative="1">
      <w:start w:val="1"/>
      <w:numFmt w:val="bullet"/>
      <w:lvlText w:val=""/>
      <w:lvlJc w:val="left"/>
      <w:pPr>
        <w:tabs>
          <w:tab w:val="num" w:pos="3600"/>
        </w:tabs>
        <w:ind w:left="3600" w:hanging="360"/>
      </w:pPr>
      <w:rPr>
        <w:rFonts w:ascii="Wingdings" w:hAnsi="Wingdings" w:hint="default"/>
      </w:rPr>
    </w:lvl>
    <w:lvl w:ilvl="6" w:tentative="1">
      <w:start w:val="1"/>
      <w:numFmt w:val="bullet"/>
      <w:lvlText w:val=""/>
      <w:lvlJc w:val="left"/>
      <w:pPr>
        <w:tabs>
          <w:tab w:val="num" w:pos="4320"/>
        </w:tabs>
        <w:ind w:left="4320" w:hanging="360"/>
      </w:pPr>
      <w:rPr>
        <w:rFonts w:ascii="Symbol" w:hAnsi="Symbol" w:hint="default"/>
      </w:rPr>
    </w:lvl>
    <w:lvl w:ilvl="7" w:tentative="1">
      <w:start w:val="1"/>
      <w:numFmt w:val="bullet"/>
      <w:lvlText w:val="o"/>
      <w:lvlJc w:val="left"/>
      <w:pPr>
        <w:tabs>
          <w:tab w:val="num" w:pos="5040"/>
        </w:tabs>
        <w:ind w:left="5040" w:hanging="360"/>
      </w:pPr>
      <w:rPr>
        <w:rFonts w:ascii="Courier New" w:hAnsi="Courier New" w:hint="default"/>
      </w:rPr>
    </w:lvl>
    <w:lvl w:ilvl="8" w:tentative="1">
      <w:start w:val="1"/>
      <w:numFmt w:val="bullet"/>
      <w:lvlText w:val=""/>
      <w:lvlJc w:val="left"/>
      <w:pPr>
        <w:tabs>
          <w:tab w:val="num" w:pos="5760"/>
        </w:tabs>
        <w:ind w:left="5760" w:hanging="360"/>
      </w:pPr>
      <w:rPr>
        <w:rFonts w:ascii="Wingdings" w:hAnsi="Wingdings" w:hint="default"/>
      </w:rPr>
    </w:lvl>
  </w:abstractNum>
  <w:abstractNum w:abstractNumId="281" w15:restartNumberingAfterBreak="0">
    <w:nsid w:val="7E5B4E26"/>
    <w:multiLevelType w:val="hybridMultilevel"/>
    <w:tmpl w:val="F4609FAA"/>
    <w:lvl w:ilvl="0" w:tplc="C59A5FAE">
      <w:start w:val="1"/>
      <w:numFmt w:val="lowerLetter"/>
      <w:lvlText w:val="%1)"/>
      <w:lvlJc w:val="left"/>
      <w:pPr>
        <w:ind w:left="1113" w:hanging="420"/>
      </w:pPr>
      <w:rPr>
        <w:rFonts w:ascii="Verdana" w:eastAsia="Times New Roman" w:hAnsi="Verdana" w:cs="Times New Roman" w:hint="default"/>
        <w:color w:val="231F20"/>
        <w:w w:val="100"/>
        <w:sz w:val="22"/>
        <w:szCs w:val="22"/>
      </w:rPr>
    </w:lvl>
    <w:lvl w:ilvl="1" w:tplc="4350DA1A">
      <w:numFmt w:val="bullet"/>
      <w:lvlText w:val="•"/>
      <w:lvlJc w:val="left"/>
      <w:pPr>
        <w:ind w:left="2070" w:hanging="420"/>
      </w:pPr>
      <w:rPr>
        <w:rFonts w:hint="default"/>
      </w:rPr>
    </w:lvl>
    <w:lvl w:ilvl="2" w:tplc="A3C65590">
      <w:numFmt w:val="bullet"/>
      <w:lvlText w:val="•"/>
      <w:lvlJc w:val="left"/>
      <w:pPr>
        <w:ind w:left="3021" w:hanging="420"/>
      </w:pPr>
      <w:rPr>
        <w:rFonts w:hint="default"/>
      </w:rPr>
    </w:lvl>
    <w:lvl w:ilvl="3" w:tplc="D6DC6896">
      <w:numFmt w:val="bullet"/>
      <w:lvlText w:val="•"/>
      <w:lvlJc w:val="left"/>
      <w:pPr>
        <w:ind w:left="3971" w:hanging="420"/>
      </w:pPr>
      <w:rPr>
        <w:rFonts w:hint="default"/>
      </w:rPr>
    </w:lvl>
    <w:lvl w:ilvl="4" w:tplc="D2CA172C">
      <w:numFmt w:val="bullet"/>
      <w:lvlText w:val="•"/>
      <w:lvlJc w:val="left"/>
      <w:pPr>
        <w:ind w:left="4922" w:hanging="420"/>
      </w:pPr>
      <w:rPr>
        <w:rFonts w:hint="default"/>
      </w:rPr>
    </w:lvl>
    <w:lvl w:ilvl="5" w:tplc="487C2E90">
      <w:numFmt w:val="bullet"/>
      <w:lvlText w:val="•"/>
      <w:lvlJc w:val="left"/>
      <w:pPr>
        <w:ind w:left="5872" w:hanging="420"/>
      </w:pPr>
      <w:rPr>
        <w:rFonts w:hint="default"/>
      </w:rPr>
    </w:lvl>
    <w:lvl w:ilvl="6" w:tplc="A6DA89B8">
      <w:numFmt w:val="bullet"/>
      <w:lvlText w:val="•"/>
      <w:lvlJc w:val="left"/>
      <w:pPr>
        <w:ind w:left="6823" w:hanging="420"/>
      </w:pPr>
      <w:rPr>
        <w:rFonts w:hint="default"/>
      </w:rPr>
    </w:lvl>
    <w:lvl w:ilvl="7" w:tplc="FBC69EC0">
      <w:numFmt w:val="bullet"/>
      <w:lvlText w:val="•"/>
      <w:lvlJc w:val="left"/>
      <w:pPr>
        <w:ind w:left="7773" w:hanging="420"/>
      </w:pPr>
      <w:rPr>
        <w:rFonts w:hint="default"/>
      </w:rPr>
    </w:lvl>
    <w:lvl w:ilvl="8" w:tplc="A590EE0E">
      <w:numFmt w:val="bullet"/>
      <w:lvlText w:val="•"/>
      <w:lvlJc w:val="left"/>
      <w:pPr>
        <w:ind w:left="8724" w:hanging="420"/>
      </w:pPr>
      <w:rPr>
        <w:rFonts w:hint="default"/>
      </w:rPr>
    </w:lvl>
  </w:abstractNum>
  <w:abstractNum w:abstractNumId="282" w15:restartNumberingAfterBreak="0">
    <w:nsid w:val="7EE8503F"/>
    <w:multiLevelType w:val="hybridMultilevel"/>
    <w:tmpl w:val="8CFC2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21009668">
    <w:abstractNumId w:val="145"/>
  </w:num>
  <w:num w:numId="2" w16cid:durableId="13267354">
    <w:abstractNumId w:val="35"/>
  </w:num>
  <w:num w:numId="3" w16cid:durableId="1993096824">
    <w:abstractNumId w:val="170"/>
  </w:num>
  <w:num w:numId="4" w16cid:durableId="1993027215">
    <w:abstractNumId w:val="186"/>
  </w:num>
  <w:num w:numId="5" w16cid:durableId="198980488">
    <w:abstractNumId w:val="227"/>
  </w:num>
  <w:num w:numId="6" w16cid:durableId="1345596522">
    <w:abstractNumId w:val="281"/>
  </w:num>
  <w:num w:numId="7" w16cid:durableId="314072807">
    <w:abstractNumId w:val="49"/>
  </w:num>
  <w:num w:numId="8" w16cid:durableId="1111045564">
    <w:abstractNumId w:val="131"/>
  </w:num>
  <w:num w:numId="9" w16cid:durableId="509492354">
    <w:abstractNumId w:val="57"/>
  </w:num>
  <w:num w:numId="10" w16cid:durableId="360938117">
    <w:abstractNumId w:val="91"/>
  </w:num>
  <w:num w:numId="11" w16cid:durableId="1143230607">
    <w:abstractNumId w:val="93"/>
  </w:num>
  <w:num w:numId="12" w16cid:durableId="478618202">
    <w:abstractNumId w:val="81"/>
  </w:num>
  <w:num w:numId="13" w16cid:durableId="1009022923">
    <w:abstractNumId w:val="90"/>
  </w:num>
  <w:num w:numId="14" w16cid:durableId="1080174103">
    <w:abstractNumId w:val="154"/>
  </w:num>
  <w:num w:numId="15" w16cid:durableId="1648509742">
    <w:abstractNumId w:val="173"/>
  </w:num>
  <w:num w:numId="16" w16cid:durableId="830681142">
    <w:abstractNumId w:val="204"/>
  </w:num>
  <w:num w:numId="17" w16cid:durableId="1675106368">
    <w:abstractNumId w:val="264"/>
  </w:num>
  <w:num w:numId="18" w16cid:durableId="188106937">
    <w:abstractNumId w:val="122"/>
  </w:num>
  <w:num w:numId="19" w16cid:durableId="671838284">
    <w:abstractNumId w:val="177"/>
  </w:num>
  <w:num w:numId="20" w16cid:durableId="211818281">
    <w:abstractNumId w:val="249"/>
  </w:num>
  <w:num w:numId="21" w16cid:durableId="2021196103">
    <w:abstractNumId w:val="29"/>
  </w:num>
  <w:num w:numId="22" w16cid:durableId="1238057968">
    <w:abstractNumId w:val="130"/>
  </w:num>
  <w:num w:numId="23" w16cid:durableId="1638418025">
    <w:abstractNumId w:val="183"/>
  </w:num>
  <w:num w:numId="24" w16cid:durableId="1393963872">
    <w:abstractNumId w:val="14"/>
  </w:num>
  <w:num w:numId="25" w16cid:durableId="1783955526">
    <w:abstractNumId w:val="5"/>
  </w:num>
  <w:num w:numId="26" w16cid:durableId="1943340911">
    <w:abstractNumId w:val="135"/>
  </w:num>
  <w:num w:numId="27" w16cid:durableId="1361053826">
    <w:abstractNumId w:val="211"/>
  </w:num>
  <w:num w:numId="28" w16cid:durableId="1504125053">
    <w:abstractNumId w:val="120"/>
  </w:num>
  <w:num w:numId="29" w16cid:durableId="567308618">
    <w:abstractNumId w:val="228"/>
  </w:num>
  <w:num w:numId="30" w16cid:durableId="1804083308">
    <w:abstractNumId w:val="19"/>
  </w:num>
  <w:num w:numId="31" w16cid:durableId="981693571">
    <w:abstractNumId w:val="212"/>
  </w:num>
  <w:num w:numId="32" w16cid:durableId="1973124472">
    <w:abstractNumId w:val="66"/>
  </w:num>
  <w:num w:numId="33" w16cid:durableId="934557830">
    <w:abstractNumId w:val="133"/>
  </w:num>
  <w:num w:numId="34" w16cid:durableId="565263358">
    <w:abstractNumId w:val="164"/>
  </w:num>
  <w:num w:numId="35" w16cid:durableId="1158493990">
    <w:abstractNumId w:val="82"/>
  </w:num>
  <w:num w:numId="36" w16cid:durableId="1712269655">
    <w:abstractNumId w:val="225"/>
  </w:num>
  <w:num w:numId="37" w16cid:durableId="1653945602">
    <w:abstractNumId w:val="193"/>
  </w:num>
  <w:num w:numId="38" w16cid:durableId="312300267">
    <w:abstractNumId w:val="169"/>
  </w:num>
  <w:num w:numId="39" w16cid:durableId="1058819677">
    <w:abstractNumId w:val="153"/>
  </w:num>
  <w:num w:numId="40" w16cid:durableId="1335496022">
    <w:abstractNumId w:val="146"/>
  </w:num>
  <w:num w:numId="41" w16cid:durableId="1502113991">
    <w:abstractNumId w:val="53"/>
  </w:num>
  <w:num w:numId="42" w16cid:durableId="351687653">
    <w:abstractNumId w:val="206"/>
  </w:num>
  <w:num w:numId="43" w16cid:durableId="630936141">
    <w:abstractNumId w:val="247"/>
  </w:num>
  <w:num w:numId="44" w16cid:durableId="435029127">
    <w:abstractNumId w:val="184"/>
  </w:num>
  <w:num w:numId="45" w16cid:durableId="2072920154">
    <w:abstractNumId w:val="64"/>
  </w:num>
  <w:num w:numId="46" w16cid:durableId="680205505">
    <w:abstractNumId w:val="210"/>
  </w:num>
  <w:num w:numId="47" w16cid:durableId="47195167">
    <w:abstractNumId w:val="97"/>
  </w:num>
  <w:num w:numId="48" w16cid:durableId="1415589587">
    <w:abstractNumId w:val="32"/>
  </w:num>
  <w:num w:numId="49" w16cid:durableId="1430275992">
    <w:abstractNumId w:val="260"/>
  </w:num>
  <w:num w:numId="50" w16cid:durableId="1737775204">
    <w:abstractNumId w:val="83"/>
  </w:num>
  <w:num w:numId="51" w16cid:durableId="1543710081">
    <w:abstractNumId w:val="261"/>
  </w:num>
  <w:num w:numId="52" w16cid:durableId="1826895584">
    <w:abstractNumId w:val="134"/>
  </w:num>
  <w:num w:numId="53" w16cid:durableId="796726860">
    <w:abstractNumId w:val="263"/>
  </w:num>
  <w:num w:numId="54" w16cid:durableId="593364614">
    <w:abstractNumId w:val="274"/>
  </w:num>
  <w:num w:numId="55" w16cid:durableId="242691597">
    <w:abstractNumId w:val="230"/>
  </w:num>
  <w:num w:numId="56" w16cid:durableId="1486969004">
    <w:abstractNumId w:val="128"/>
  </w:num>
  <w:num w:numId="57" w16cid:durableId="358092444">
    <w:abstractNumId w:val="189"/>
  </w:num>
  <w:num w:numId="58" w16cid:durableId="295844255">
    <w:abstractNumId w:val="251"/>
  </w:num>
  <w:num w:numId="59" w16cid:durableId="463809839">
    <w:abstractNumId w:val="222"/>
  </w:num>
  <w:num w:numId="60" w16cid:durableId="1963799294">
    <w:abstractNumId w:val="201"/>
  </w:num>
  <w:num w:numId="61" w16cid:durableId="806969467">
    <w:abstractNumId w:val="143"/>
  </w:num>
  <w:num w:numId="62" w16cid:durableId="1492480029">
    <w:abstractNumId w:val="242"/>
  </w:num>
  <w:num w:numId="63" w16cid:durableId="646059352">
    <w:abstractNumId w:val="256"/>
  </w:num>
  <w:num w:numId="64" w16cid:durableId="1031078208">
    <w:abstractNumId w:val="121"/>
  </w:num>
  <w:num w:numId="65" w16cid:durableId="508985067">
    <w:abstractNumId w:val="13"/>
  </w:num>
  <w:num w:numId="66" w16cid:durableId="309797245">
    <w:abstractNumId w:val="149"/>
  </w:num>
  <w:num w:numId="67" w16cid:durableId="634412012">
    <w:abstractNumId w:val="95"/>
  </w:num>
  <w:num w:numId="68" w16cid:durableId="763459057">
    <w:abstractNumId w:val="209"/>
  </w:num>
  <w:num w:numId="69" w16cid:durableId="903176258">
    <w:abstractNumId w:val="142"/>
  </w:num>
  <w:num w:numId="70" w16cid:durableId="930628492">
    <w:abstractNumId w:val="94"/>
  </w:num>
  <w:num w:numId="71" w16cid:durableId="1074397272">
    <w:abstractNumId w:val="92"/>
  </w:num>
  <w:num w:numId="72" w16cid:durableId="146945553">
    <w:abstractNumId w:val="166"/>
  </w:num>
  <w:num w:numId="73" w16cid:durableId="1658345244">
    <w:abstractNumId w:val="181"/>
  </w:num>
  <w:num w:numId="74" w16cid:durableId="635179085">
    <w:abstractNumId w:val="123"/>
  </w:num>
  <w:num w:numId="75" w16cid:durableId="965160138">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2045710147">
    <w:abstractNumId w:val="100"/>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947663974">
    <w:abstractNumId w:val="40"/>
  </w:num>
  <w:num w:numId="78" w16cid:durableId="904487449">
    <w:abstractNumId w:val="0"/>
    <w:lvlOverride w:ilvl="0">
      <w:lvl w:ilvl="0">
        <w:numFmt w:val="bullet"/>
        <w:pStyle w:val="StyleHeader1-ClausesLeft0Hanging03After0pt"/>
        <w:lvlText w:val=""/>
        <w:legacy w:legacy="1" w:legacySpace="0" w:legacyIndent="360"/>
        <w:lvlJc w:val="left"/>
        <w:pPr>
          <w:ind w:left="360" w:hanging="360"/>
        </w:pPr>
        <w:rPr>
          <w:rFonts w:ascii="Symbol" w:hAnsi="Symbol" w:hint="default"/>
        </w:rPr>
      </w:lvl>
    </w:lvlOverride>
  </w:num>
  <w:num w:numId="79" w16cid:durableId="1179386725">
    <w:abstractNumId w:val="27"/>
  </w:num>
  <w:num w:numId="80" w16cid:durableId="763112317">
    <w:abstractNumId w:val="22"/>
  </w:num>
  <w:num w:numId="81" w16cid:durableId="2063408056">
    <w:abstractNumId w:val="196"/>
  </w:num>
  <w:num w:numId="82" w16cid:durableId="1079985469">
    <w:abstractNumId w:val="272"/>
  </w:num>
  <w:num w:numId="83" w16cid:durableId="1856846283">
    <w:abstractNumId w:val="155"/>
  </w:num>
  <w:num w:numId="84" w16cid:durableId="1106195704">
    <w:abstractNumId w:val="253"/>
  </w:num>
  <w:num w:numId="85" w16cid:durableId="491914864">
    <w:abstractNumId w:val="141"/>
  </w:num>
  <w:num w:numId="86" w16cid:durableId="851839939">
    <w:abstractNumId w:val="115"/>
  </w:num>
  <w:num w:numId="87" w16cid:durableId="955982947">
    <w:abstractNumId w:val="137"/>
  </w:num>
  <w:num w:numId="88" w16cid:durableId="480928135">
    <w:abstractNumId w:val="26"/>
  </w:num>
  <w:num w:numId="89" w16cid:durableId="1367172566">
    <w:abstractNumId w:val="157"/>
  </w:num>
  <w:num w:numId="90" w16cid:durableId="670137532">
    <w:abstractNumId w:val="20"/>
  </w:num>
  <w:num w:numId="91" w16cid:durableId="1549758665">
    <w:abstractNumId w:val="138"/>
  </w:num>
  <w:num w:numId="92" w16cid:durableId="1360424576">
    <w:abstractNumId w:val="30"/>
  </w:num>
  <w:num w:numId="93" w16cid:durableId="837960909">
    <w:abstractNumId w:val="192"/>
  </w:num>
  <w:num w:numId="94" w16cid:durableId="1449086107">
    <w:abstractNumId w:val="62"/>
  </w:num>
  <w:num w:numId="95" w16cid:durableId="811171506">
    <w:abstractNumId w:val="257"/>
  </w:num>
  <w:num w:numId="96" w16cid:durableId="1911307315">
    <w:abstractNumId w:val="254"/>
  </w:num>
  <w:num w:numId="97" w16cid:durableId="1747610557">
    <w:abstractNumId w:val="237"/>
  </w:num>
  <w:num w:numId="98" w16cid:durableId="1758551928">
    <w:abstractNumId w:val="233"/>
  </w:num>
  <w:num w:numId="99" w16cid:durableId="1162282183">
    <w:abstractNumId w:val="219"/>
  </w:num>
  <w:num w:numId="100" w16cid:durableId="473061839">
    <w:abstractNumId w:val="144"/>
  </w:num>
  <w:num w:numId="101" w16cid:durableId="1575239455">
    <w:abstractNumId w:val="174"/>
  </w:num>
  <w:num w:numId="102" w16cid:durableId="279192484">
    <w:abstractNumId w:val="132"/>
  </w:num>
  <w:num w:numId="103" w16cid:durableId="1025639936">
    <w:abstractNumId w:val="235"/>
  </w:num>
  <w:num w:numId="104" w16cid:durableId="642661618">
    <w:abstractNumId w:val="127"/>
  </w:num>
  <w:num w:numId="105" w16cid:durableId="634070450">
    <w:abstractNumId w:val="216"/>
  </w:num>
  <w:num w:numId="106" w16cid:durableId="385884446">
    <w:abstractNumId w:val="111"/>
  </w:num>
  <w:num w:numId="107" w16cid:durableId="760032457">
    <w:abstractNumId w:val="1"/>
  </w:num>
  <w:num w:numId="108" w16cid:durableId="634994005">
    <w:abstractNumId w:val="266"/>
  </w:num>
  <w:num w:numId="109" w16cid:durableId="846793633">
    <w:abstractNumId w:val="85"/>
  </w:num>
  <w:num w:numId="110" w16cid:durableId="1232496610">
    <w:abstractNumId w:val="167"/>
  </w:num>
  <w:num w:numId="111" w16cid:durableId="1055356231">
    <w:abstractNumId w:val="116"/>
  </w:num>
  <w:num w:numId="112" w16cid:durableId="421806332">
    <w:abstractNumId w:val="190"/>
  </w:num>
  <w:num w:numId="113" w16cid:durableId="1127629501">
    <w:abstractNumId w:val="245"/>
  </w:num>
  <w:num w:numId="114" w16cid:durableId="1007908053">
    <w:abstractNumId w:val="129"/>
  </w:num>
  <w:num w:numId="115" w16cid:durableId="755637816">
    <w:abstractNumId w:val="255"/>
  </w:num>
  <w:num w:numId="116" w16cid:durableId="1060784675">
    <w:abstractNumId w:val="79"/>
  </w:num>
  <w:num w:numId="117" w16cid:durableId="141121442">
    <w:abstractNumId w:val="103"/>
  </w:num>
  <w:num w:numId="118" w16cid:durableId="2095516723">
    <w:abstractNumId w:val="248"/>
  </w:num>
  <w:num w:numId="119" w16cid:durableId="813106066">
    <w:abstractNumId w:val="268"/>
  </w:num>
  <w:num w:numId="120" w16cid:durableId="644437450">
    <w:abstractNumId w:val="125"/>
  </w:num>
  <w:num w:numId="121" w16cid:durableId="209270353">
    <w:abstractNumId w:val="176"/>
  </w:num>
  <w:num w:numId="122" w16cid:durableId="456336372">
    <w:abstractNumId w:val="113"/>
  </w:num>
  <w:num w:numId="123" w16cid:durableId="910233828">
    <w:abstractNumId w:val="109"/>
  </w:num>
  <w:num w:numId="124" w16cid:durableId="1832023507">
    <w:abstractNumId w:val="119"/>
  </w:num>
  <w:num w:numId="125" w16cid:durableId="549075003">
    <w:abstractNumId w:val="60"/>
  </w:num>
  <w:num w:numId="126" w16cid:durableId="1544249746">
    <w:abstractNumId w:val="236"/>
  </w:num>
  <w:num w:numId="127" w16cid:durableId="413361440">
    <w:abstractNumId w:val="28"/>
  </w:num>
  <w:num w:numId="128" w16cid:durableId="1290089764">
    <w:abstractNumId w:val="99"/>
  </w:num>
  <w:num w:numId="129" w16cid:durableId="415636959">
    <w:abstractNumId w:val="108"/>
  </w:num>
  <w:num w:numId="130" w16cid:durableId="1544560083">
    <w:abstractNumId w:val="78"/>
  </w:num>
  <w:num w:numId="131" w16cid:durableId="16321147">
    <w:abstractNumId w:val="277"/>
  </w:num>
  <w:num w:numId="132" w16cid:durableId="1998219860">
    <w:abstractNumId w:val="226"/>
  </w:num>
  <w:num w:numId="133" w16cid:durableId="806893090">
    <w:abstractNumId w:val="96"/>
  </w:num>
  <w:num w:numId="134" w16cid:durableId="448278862">
    <w:abstractNumId w:val="56"/>
  </w:num>
  <w:num w:numId="135" w16cid:durableId="132328765">
    <w:abstractNumId w:val="165"/>
  </w:num>
  <w:num w:numId="136" w16cid:durableId="484467720">
    <w:abstractNumId w:val="246"/>
  </w:num>
  <w:num w:numId="137" w16cid:durableId="98261662">
    <w:abstractNumId w:val="23"/>
  </w:num>
  <w:num w:numId="138" w16cid:durableId="1229343449">
    <w:abstractNumId w:val="72"/>
  </w:num>
  <w:num w:numId="139" w16cid:durableId="1033111849">
    <w:abstractNumId w:val="252"/>
  </w:num>
  <w:num w:numId="140" w16cid:durableId="1238978268">
    <w:abstractNumId w:val="240"/>
  </w:num>
  <w:num w:numId="141" w16cid:durableId="1318072370">
    <w:abstractNumId w:val="250"/>
  </w:num>
  <w:num w:numId="142" w16cid:durableId="1590112358">
    <w:abstractNumId w:val="270"/>
  </w:num>
  <w:num w:numId="143" w16cid:durableId="1784887368">
    <w:abstractNumId w:val="126"/>
  </w:num>
  <w:num w:numId="144" w16cid:durableId="1921403072">
    <w:abstractNumId w:val="68"/>
  </w:num>
  <w:num w:numId="145" w16cid:durableId="178352069">
    <w:abstractNumId w:val="276"/>
  </w:num>
  <w:num w:numId="146" w16cid:durableId="642463114">
    <w:abstractNumId w:val="43"/>
  </w:num>
  <w:num w:numId="147" w16cid:durableId="1681663738">
    <w:abstractNumId w:val="278"/>
  </w:num>
  <w:num w:numId="148" w16cid:durableId="262152478">
    <w:abstractNumId w:val="70"/>
  </w:num>
  <w:num w:numId="149" w16cid:durableId="594215153">
    <w:abstractNumId w:val="200"/>
  </w:num>
  <w:num w:numId="150" w16cid:durableId="1696885541">
    <w:abstractNumId w:val="15"/>
  </w:num>
  <w:num w:numId="151" w16cid:durableId="1632242973">
    <w:abstractNumId w:val="203"/>
  </w:num>
  <w:num w:numId="152" w16cid:durableId="1142579343">
    <w:abstractNumId w:val="244"/>
  </w:num>
  <w:num w:numId="153" w16cid:durableId="949051014">
    <w:abstractNumId w:val="273"/>
  </w:num>
  <w:num w:numId="154" w16cid:durableId="1017193702">
    <w:abstractNumId w:val="239"/>
  </w:num>
  <w:num w:numId="155" w16cid:durableId="478117009">
    <w:abstractNumId w:val="73"/>
  </w:num>
  <w:num w:numId="156" w16cid:durableId="2054110871">
    <w:abstractNumId w:val="107"/>
  </w:num>
  <w:num w:numId="157" w16cid:durableId="1616787657">
    <w:abstractNumId w:val="8"/>
  </w:num>
  <w:num w:numId="158" w16cid:durableId="1226184285">
    <w:abstractNumId w:val="50"/>
  </w:num>
  <w:num w:numId="159" w16cid:durableId="1037200017">
    <w:abstractNumId w:val="45"/>
  </w:num>
  <w:num w:numId="160" w16cid:durableId="1693871701">
    <w:abstractNumId w:val="232"/>
  </w:num>
  <w:num w:numId="161" w16cid:durableId="144977100">
    <w:abstractNumId w:val="4"/>
  </w:num>
  <w:num w:numId="162" w16cid:durableId="206070800">
    <w:abstractNumId w:val="182"/>
  </w:num>
  <w:num w:numId="163" w16cid:durableId="615058952">
    <w:abstractNumId w:val="16"/>
  </w:num>
  <w:num w:numId="164" w16cid:durableId="945387955">
    <w:abstractNumId w:val="178"/>
  </w:num>
  <w:num w:numId="165" w16cid:durableId="55518475">
    <w:abstractNumId w:val="262"/>
  </w:num>
  <w:num w:numId="166" w16cid:durableId="393434403">
    <w:abstractNumId w:val="229"/>
  </w:num>
  <w:num w:numId="167" w16cid:durableId="822699114">
    <w:abstractNumId w:val="280"/>
  </w:num>
  <w:num w:numId="168" w16cid:durableId="204295798">
    <w:abstractNumId w:val="21"/>
  </w:num>
  <w:num w:numId="169" w16cid:durableId="531460644">
    <w:abstractNumId w:val="61"/>
  </w:num>
  <w:num w:numId="170" w16cid:durableId="754327114">
    <w:abstractNumId w:val="101"/>
  </w:num>
  <w:num w:numId="171" w16cid:durableId="1465385269">
    <w:abstractNumId w:val="159"/>
  </w:num>
  <w:num w:numId="172" w16cid:durableId="1624191797">
    <w:abstractNumId w:val="24"/>
  </w:num>
  <w:num w:numId="173" w16cid:durableId="1868324990">
    <w:abstractNumId w:val="147"/>
  </w:num>
  <w:num w:numId="174" w16cid:durableId="937636958">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90439947">
    <w:abstractNumId w:val="46"/>
  </w:num>
  <w:num w:numId="176" w16cid:durableId="300504234">
    <w:abstractNumId w:val="152"/>
  </w:num>
  <w:num w:numId="177" w16cid:durableId="1078404008">
    <w:abstractNumId w:val="33"/>
  </w:num>
  <w:num w:numId="178" w16cid:durableId="1951429002">
    <w:abstractNumId w:val="197"/>
  </w:num>
  <w:num w:numId="179" w16cid:durableId="2126850168">
    <w:abstractNumId w:val="148"/>
  </w:num>
  <w:num w:numId="180" w16cid:durableId="1361474573">
    <w:abstractNumId w:val="55"/>
  </w:num>
  <w:num w:numId="181" w16cid:durableId="1324115843">
    <w:abstractNumId w:val="87"/>
  </w:num>
  <w:num w:numId="182" w16cid:durableId="1849755855">
    <w:abstractNumId w:val="179"/>
  </w:num>
  <w:num w:numId="183" w16cid:durableId="1395740468">
    <w:abstractNumId w:val="188"/>
  </w:num>
  <w:num w:numId="184" w16cid:durableId="1298024208">
    <w:abstractNumId w:val="205"/>
  </w:num>
  <w:num w:numId="185" w16cid:durableId="1417019802">
    <w:abstractNumId w:val="54"/>
  </w:num>
  <w:num w:numId="186" w16cid:durableId="1142961951">
    <w:abstractNumId w:val="76"/>
  </w:num>
  <w:num w:numId="187" w16cid:durableId="477462031">
    <w:abstractNumId w:val="37"/>
  </w:num>
  <w:num w:numId="188" w16cid:durableId="1604922023">
    <w:abstractNumId w:val="2"/>
  </w:num>
  <w:num w:numId="189" w16cid:durableId="1437021803">
    <w:abstractNumId w:val="17"/>
  </w:num>
  <w:num w:numId="190" w16cid:durableId="2103336178">
    <w:abstractNumId w:val="42"/>
  </w:num>
  <w:num w:numId="191" w16cid:durableId="1612473087">
    <w:abstractNumId w:val="59"/>
  </w:num>
  <w:num w:numId="192" w16cid:durableId="1915242042">
    <w:abstractNumId w:val="163"/>
  </w:num>
  <w:num w:numId="193" w16cid:durableId="1603874713">
    <w:abstractNumId w:val="9"/>
  </w:num>
  <w:num w:numId="194" w16cid:durableId="700057589">
    <w:abstractNumId w:val="241"/>
  </w:num>
  <w:num w:numId="195" w16cid:durableId="106314969">
    <w:abstractNumId w:val="58"/>
  </w:num>
  <w:num w:numId="196" w16cid:durableId="1496532088">
    <w:abstractNumId w:val="195"/>
  </w:num>
  <w:num w:numId="197" w16cid:durableId="868491248">
    <w:abstractNumId w:val="199"/>
  </w:num>
  <w:num w:numId="198" w16cid:durableId="1247884505">
    <w:abstractNumId w:val="31"/>
  </w:num>
  <w:num w:numId="199" w16cid:durableId="2013530156">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16cid:durableId="43218102">
    <w:abstractNumId w:val="74"/>
  </w:num>
  <w:num w:numId="201" w16cid:durableId="1997099778">
    <w:abstractNumId w:val="10"/>
  </w:num>
  <w:num w:numId="202" w16cid:durableId="1796751304">
    <w:abstractNumId w:val="51"/>
  </w:num>
  <w:num w:numId="203" w16cid:durableId="112677196">
    <w:abstractNumId w:val="191"/>
  </w:num>
  <w:num w:numId="204" w16cid:durableId="1074933104">
    <w:abstractNumId w:val="139"/>
  </w:num>
  <w:num w:numId="205" w16cid:durableId="1452167498">
    <w:abstractNumId w:val="207"/>
  </w:num>
  <w:num w:numId="206" w16cid:durableId="136297929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16cid:durableId="526869956">
    <w:abstractNumId w:val="161"/>
  </w:num>
  <w:num w:numId="208" w16cid:durableId="608001950">
    <w:abstractNumId w:val="150"/>
  </w:num>
  <w:num w:numId="209" w16cid:durableId="2062172430">
    <w:abstractNumId w:val="171"/>
  </w:num>
  <w:num w:numId="210" w16cid:durableId="1154758955">
    <w:abstractNumId w:val="84"/>
  </w:num>
  <w:num w:numId="211" w16cid:durableId="1529491392">
    <w:abstractNumId w:val="124"/>
  </w:num>
  <w:num w:numId="212" w16cid:durableId="1898930273">
    <w:abstractNumId w:val="36"/>
  </w:num>
  <w:num w:numId="213" w16cid:durableId="1479375921">
    <w:abstractNumId w:val="39"/>
  </w:num>
  <w:num w:numId="214" w16cid:durableId="1532377416">
    <w:abstractNumId w:val="71"/>
  </w:num>
  <w:num w:numId="215" w16cid:durableId="1951400180">
    <w:abstractNumId w:val="231"/>
  </w:num>
  <w:num w:numId="216" w16cid:durableId="346910501">
    <w:abstractNumId w:val="89"/>
  </w:num>
  <w:num w:numId="217" w16cid:durableId="1797022947">
    <w:abstractNumId w:val="106"/>
  </w:num>
  <w:num w:numId="218" w16cid:durableId="721909147">
    <w:abstractNumId w:val="25"/>
  </w:num>
  <w:num w:numId="219" w16cid:durableId="1126855640">
    <w:abstractNumId w:val="75"/>
  </w:num>
  <w:num w:numId="220" w16cid:durableId="154615773">
    <w:abstractNumId w:val="77"/>
  </w:num>
  <w:num w:numId="221" w16cid:durableId="1977103361">
    <w:abstractNumId w:val="48"/>
  </w:num>
  <w:num w:numId="222" w16cid:durableId="511917731">
    <w:abstractNumId w:val="214"/>
  </w:num>
  <w:num w:numId="223" w16cid:durableId="2115128948">
    <w:abstractNumId w:val="117"/>
  </w:num>
  <w:num w:numId="224" w16cid:durableId="798651161">
    <w:abstractNumId w:val="282"/>
  </w:num>
  <w:num w:numId="225" w16cid:durableId="1229266831">
    <w:abstractNumId w:val="243"/>
  </w:num>
  <w:num w:numId="226" w16cid:durableId="900363354">
    <w:abstractNumId w:val="118"/>
  </w:num>
  <w:num w:numId="227" w16cid:durableId="323900259">
    <w:abstractNumId w:val="265"/>
  </w:num>
  <w:num w:numId="228" w16cid:durableId="1350333567">
    <w:abstractNumId w:val="172"/>
  </w:num>
  <w:num w:numId="229" w16cid:durableId="114717220">
    <w:abstractNumId w:val="114"/>
  </w:num>
  <w:num w:numId="230" w16cid:durableId="758217606">
    <w:abstractNumId w:val="105"/>
  </w:num>
  <w:num w:numId="231" w16cid:durableId="424115455">
    <w:abstractNumId w:val="215"/>
  </w:num>
  <w:num w:numId="232" w16cid:durableId="1003976418">
    <w:abstractNumId w:val="67"/>
  </w:num>
  <w:num w:numId="233" w16cid:durableId="85813507">
    <w:abstractNumId w:val="275"/>
  </w:num>
  <w:num w:numId="234" w16cid:durableId="797647757">
    <w:abstractNumId w:val="259"/>
  </w:num>
  <w:num w:numId="235" w16cid:durableId="969441164">
    <w:abstractNumId w:val="88"/>
  </w:num>
  <w:num w:numId="236" w16cid:durableId="832180062">
    <w:abstractNumId w:val="162"/>
  </w:num>
  <w:num w:numId="237" w16cid:durableId="1581716375">
    <w:abstractNumId w:val="98"/>
  </w:num>
  <w:num w:numId="238" w16cid:durableId="431516018">
    <w:abstractNumId w:val="158"/>
  </w:num>
  <w:num w:numId="239" w16cid:durableId="143204470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16cid:durableId="58245037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16cid:durableId="75258036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16cid:durableId="140884445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16cid:durableId="41146566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16cid:durableId="60014462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16cid:durableId="19558628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16cid:durableId="2076927611">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16cid:durableId="26720344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16cid:durableId="99977640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16cid:durableId="6923106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16cid:durableId="234358481">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16cid:durableId="170570871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16cid:durableId="843782177">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16cid:durableId="1811939403">
    <w:abstractNumId w:val="267"/>
  </w:num>
  <w:num w:numId="254" w16cid:durableId="285308416">
    <w:abstractNumId w:val="69"/>
  </w:num>
  <w:num w:numId="255" w16cid:durableId="1625424439">
    <w:abstractNumId w:val="160"/>
  </w:num>
  <w:num w:numId="256" w16cid:durableId="240408440">
    <w:abstractNumId w:val="221"/>
  </w:num>
  <w:num w:numId="257" w16cid:durableId="1525703238">
    <w:abstractNumId w:val="198"/>
  </w:num>
  <w:num w:numId="258" w16cid:durableId="1469397881">
    <w:abstractNumId w:val="65"/>
  </w:num>
  <w:num w:numId="259" w16cid:durableId="498541701">
    <w:abstractNumId w:val="185"/>
  </w:num>
  <w:num w:numId="260" w16cid:durableId="1409766308">
    <w:abstractNumId w:val="86"/>
  </w:num>
  <w:num w:numId="261" w16cid:durableId="1588227770">
    <w:abstractNumId w:val="80"/>
  </w:num>
  <w:num w:numId="262" w16cid:durableId="1770004553">
    <w:abstractNumId w:val="223"/>
  </w:num>
  <w:num w:numId="263" w16cid:durableId="860707086">
    <w:abstractNumId w:val="202"/>
  </w:num>
  <w:num w:numId="264" w16cid:durableId="1447578404">
    <w:abstractNumId w:val="6"/>
  </w:num>
  <w:num w:numId="265" w16cid:durableId="493909700">
    <w:abstractNumId w:val="279"/>
  </w:num>
  <w:num w:numId="266" w16cid:durableId="1760059312">
    <w:abstractNumId w:val="234"/>
  </w:num>
  <w:num w:numId="267" w16cid:durableId="598299842">
    <w:abstractNumId w:val="44"/>
  </w:num>
  <w:num w:numId="268" w16cid:durableId="1384595859">
    <w:abstractNumId w:val="175"/>
  </w:num>
  <w:num w:numId="269" w16cid:durableId="1401171612">
    <w:abstractNumId w:val="208"/>
  </w:num>
  <w:num w:numId="270" w16cid:durableId="1238974644">
    <w:abstractNumId w:val="63"/>
  </w:num>
  <w:num w:numId="271" w16cid:durableId="1909029725">
    <w:abstractNumId w:val="224"/>
  </w:num>
  <w:num w:numId="272" w16cid:durableId="8263206">
    <w:abstractNumId w:val="238"/>
  </w:num>
  <w:num w:numId="273" w16cid:durableId="1687290634">
    <w:abstractNumId w:val="7"/>
  </w:num>
  <w:num w:numId="274" w16cid:durableId="1003044533">
    <w:abstractNumId w:val="112"/>
  </w:num>
  <w:num w:numId="275" w16cid:durableId="978919427">
    <w:abstractNumId w:val="258"/>
  </w:num>
  <w:num w:numId="276" w16cid:durableId="895353455">
    <w:abstractNumId w:val="269"/>
  </w:num>
  <w:num w:numId="277" w16cid:durableId="1642347661">
    <w:abstractNumId w:val="47"/>
  </w:num>
  <w:num w:numId="278" w16cid:durableId="1140802366">
    <w:abstractNumId w:val="140"/>
  </w:num>
  <w:num w:numId="279" w16cid:durableId="694430338">
    <w:abstractNumId w:val="3"/>
  </w:num>
  <w:num w:numId="280" w16cid:durableId="1398148">
    <w:abstractNumId w:val="102"/>
  </w:num>
  <w:num w:numId="281" w16cid:durableId="717433757">
    <w:abstractNumId w:val="187"/>
  </w:num>
  <w:num w:numId="282" w16cid:durableId="467403801">
    <w:abstractNumId w:val="52"/>
  </w:num>
  <w:num w:numId="283" w16cid:durableId="1765758529">
    <w:abstractNumId w:val="38"/>
  </w:num>
  <w:num w:numId="284" w16cid:durableId="54353550">
    <w:abstractNumId w:val="41"/>
  </w:num>
  <w:num w:numId="285" w16cid:durableId="502017029">
    <w:abstractNumId w:val="220"/>
  </w:num>
  <w:num w:numId="286" w16cid:durableId="177695061">
    <w:abstractNumId w:val="104"/>
  </w:num>
  <w:num w:numId="287" w16cid:durableId="469369015">
    <w:abstractNumId w:val="11"/>
  </w:num>
  <w:num w:numId="288" w16cid:durableId="1246650485">
    <w:abstractNumId w:val="217"/>
  </w:num>
  <w:num w:numId="289" w16cid:durableId="759374535">
    <w:abstractNumId w:val="110"/>
  </w:num>
  <w:num w:numId="290" w16cid:durableId="1533961919">
    <w:abstractNumId w:val="194"/>
  </w:num>
  <w:num w:numId="291" w16cid:durableId="2104912107">
    <w:abstractNumId w:val="271"/>
  </w:num>
  <w:num w:numId="292" w16cid:durableId="1101530190">
    <w:abstractNumId w:val="218"/>
  </w:num>
  <w:num w:numId="293" w16cid:durableId="1263682382">
    <w:abstractNumId w:val="213"/>
  </w:num>
  <w:num w:numId="294" w16cid:durableId="1811628604">
    <w:abstractNumId w:val="18"/>
  </w:num>
  <w:num w:numId="295" w16cid:durableId="495461570">
    <w:abstractNumId w:val="180"/>
  </w:num>
  <w:num w:numId="296" w16cid:durableId="1016079476">
    <w:abstractNumId w:val="136"/>
  </w:num>
  <w:num w:numId="297" w16cid:durableId="460005429">
    <w:abstractNumId w:val="12"/>
  </w:num>
  <w:numIdMacAtCleanup w:val="2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A63"/>
    <w:rsid w:val="00000027"/>
    <w:rsid w:val="00000A04"/>
    <w:rsid w:val="00001833"/>
    <w:rsid w:val="00001FCC"/>
    <w:rsid w:val="0000226D"/>
    <w:rsid w:val="00002A0D"/>
    <w:rsid w:val="00002E02"/>
    <w:rsid w:val="00003A09"/>
    <w:rsid w:val="00003D3C"/>
    <w:rsid w:val="00004750"/>
    <w:rsid w:val="00004F63"/>
    <w:rsid w:val="000051B0"/>
    <w:rsid w:val="000120B0"/>
    <w:rsid w:val="0001309F"/>
    <w:rsid w:val="00014878"/>
    <w:rsid w:val="00014D50"/>
    <w:rsid w:val="00014E71"/>
    <w:rsid w:val="000163F5"/>
    <w:rsid w:val="00016B9F"/>
    <w:rsid w:val="000176B3"/>
    <w:rsid w:val="00020520"/>
    <w:rsid w:val="000207BD"/>
    <w:rsid w:val="000219B9"/>
    <w:rsid w:val="00022065"/>
    <w:rsid w:val="00022807"/>
    <w:rsid w:val="00022A83"/>
    <w:rsid w:val="00023964"/>
    <w:rsid w:val="00023E65"/>
    <w:rsid w:val="000261E6"/>
    <w:rsid w:val="0002649E"/>
    <w:rsid w:val="00026C0D"/>
    <w:rsid w:val="00027472"/>
    <w:rsid w:val="00027C6E"/>
    <w:rsid w:val="00030A26"/>
    <w:rsid w:val="00030ED4"/>
    <w:rsid w:val="00030F1D"/>
    <w:rsid w:val="00030FC9"/>
    <w:rsid w:val="00030FF5"/>
    <w:rsid w:val="000311B6"/>
    <w:rsid w:val="00031B6F"/>
    <w:rsid w:val="000326C7"/>
    <w:rsid w:val="00033A19"/>
    <w:rsid w:val="00033A79"/>
    <w:rsid w:val="00034153"/>
    <w:rsid w:val="00035577"/>
    <w:rsid w:val="000358A8"/>
    <w:rsid w:val="00036A64"/>
    <w:rsid w:val="00037155"/>
    <w:rsid w:val="00037541"/>
    <w:rsid w:val="000403BB"/>
    <w:rsid w:val="000405A5"/>
    <w:rsid w:val="00041B6A"/>
    <w:rsid w:val="00042A52"/>
    <w:rsid w:val="0004440D"/>
    <w:rsid w:val="00045961"/>
    <w:rsid w:val="00045D9F"/>
    <w:rsid w:val="0004611A"/>
    <w:rsid w:val="000462AA"/>
    <w:rsid w:val="00047026"/>
    <w:rsid w:val="00050C68"/>
    <w:rsid w:val="00050CDD"/>
    <w:rsid w:val="00050F8C"/>
    <w:rsid w:val="00051596"/>
    <w:rsid w:val="00051BD3"/>
    <w:rsid w:val="00051E64"/>
    <w:rsid w:val="000522A5"/>
    <w:rsid w:val="00053853"/>
    <w:rsid w:val="00053A5B"/>
    <w:rsid w:val="00053DDD"/>
    <w:rsid w:val="00053E36"/>
    <w:rsid w:val="00054466"/>
    <w:rsid w:val="00054631"/>
    <w:rsid w:val="00055920"/>
    <w:rsid w:val="00056101"/>
    <w:rsid w:val="000567E0"/>
    <w:rsid w:val="00060260"/>
    <w:rsid w:val="000602B1"/>
    <w:rsid w:val="0006193C"/>
    <w:rsid w:val="000625BB"/>
    <w:rsid w:val="000646D3"/>
    <w:rsid w:val="00064B38"/>
    <w:rsid w:val="00065D43"/>
    <w:rsid w:val="00067BA8"/>
    <w:rsid w:val="000700EC"/>
    <w:rsid w:val="00070200"/>
    <w:rsid w:val="000705A3"/>
    <w:rsid w:val="00071A42"/>
    <w:rsid w:val="0007213C"/>
    <w:rsid w:val="000726C1"/>
    <w:rsid w:val="000750F5"/>
    <w:rsid w:val="0007543E"/>
    <w:rsid w:val="00075BBA"/>
    <w:rsid w:val="0008143B"/>
    <w:rsid w:val="00082F59"/>
    <w:rsid w:val="00082FB5"/>
    <w:rsid w:val="00083125"/>
    <w:rsid w:val="00083E34"/>
    <w:rsid w:val="00083FE3"/>
    <w:rsid w:val="00084D1A"/>
    <w:rsid w:val="000859FC"/>
    <w:rsid w:val="000871F6"/>
    <w:rsid w:val="00087453"/>
    <w:rsid w:val="00087979"/>
    <w:rsid w:val="000903B1"/>
    <w:rsid w:val="000914A7"/>
    <w:rsid w:val="000916AA"/>
    <w:rsid w:val="000928E4"/>
    <w:rsid w:val="00093926"/>
    <w:rsid w:val="00093D14"/>
    <w:rsid w:val="00093FB8"/>
    <w:rsid w:val="00096272"/>
    <w:rsid w:val="00096709"/>
    <w:rsid w:val="000975F5"/>
    <w:rsid w:val="00097718"/>
    <w:rsid w:val="00097CCE"/>
    <w:rsid w:val="000A0E6B"/>
    <w:rsid w:val="000A2C1D"/>
    <w:rsid w:val="000A3053"/>
    <w:rsid w:val="000A3D14"/>
    <w:rsid w:val="000A408D"/>
    <w:rsid w:val="000A4EDE"/>
    <w:rsid w:val="000A6066"/>
    <w:rsid w:val="000A6A68"/>
    <w:rsid w:val="000A6ADE"/>
    <w:rsid w:val="000A799A"/>
    <w:rsid w:val="000A7F31"/>
    <w:rsid w:val="000B06F7"/>
    <w:rsid w:val="000B0E95"/>
    <w:rsid w:val="000B10A1"/>
    <w:rsid w:val="000B27CA"/>
    <w:rsid w:val="000B3770"/>
    <w:rsid w:val="000B3AD9"/>
    <w:rsid w:val="000B4A23"/>
    <w:rsid w:val="000B4B74"/>
    <w:rsid w:val="000B6855"/>
    <w:rsid w:val="000B6C84"/>
    <w:rsid w:val="000B6EDF"/>
    <w:rsid w:val="000B7D6A"/>
    <w:rsid w:val="000B7E71"/>
    <w:rsid w:val="000B7E7F"/>
    <w:rsid w:val="000C069A"/>
    <w:rsid w:val="000C0B4A"/>
    <w:rsid w:val="000C11FA"/>
    <w:rsid w:val="000C3206"/>
    <w:rsid w:val="000C3352"/>
    <w:rsid w:val="000C43A9"/>
    <w:rsid w:val="000C62BA"/>
    <w:rsid w:val="000D0AFD"/>
    <w:rsid w:val="000D2571"/>
    <w:rsid w:val="000D2A7B"/>
    <w:rsid w:val="000D4D10"/>
    <w:rsid w:val="000D5671"/>
    <w:rsid w:val="000D57F8"/>
    <w:rsid w:val="000D62D4"/>
    <w:rsid w:val="000D6CA8"/>
    <w:rsid w:val="000D7CE7"/>
    <w:rsid w:val="000D7FB2"/>
    <w:rsid w:val="000E0769"/>
    <w:rsid w:val="000E19E4"/>
    <w:rsid w:val="000E1E20"/>
    <w:rsid w:val="000E3484"/>
    <w:rsid w:val="000E3534"/>
    <w:rsid w:val="000E411D"/>
    <w:rsid w:val="000E4FC2"/>
    <w:rsid w:val="000E5059"/>
    <w:rsid w:val="000E5A7A"/>
    <w:rsid w:val="000E6750"/>
    <w:rsid w:val="000E6ABB"/>
    <w:rsid w:val="000E6D58"/>
    <w:rsid w:val="000E7030"/>
    <w:rsid w:val="000E70DE"/>
    <w:rsid w:val="000E7559"/>
    <w:rsid w:val="000F02D7"/>
    <w:rsid w:val="000F204D"/>
    <w:rsid w:val="000F27B2"/>
    <w:rsid w:val="000F4523"/>
    <w:rsid w:val="000F5CE8"/>
    <w:rsid w:val="000F6B02"/>
    <w:rsid w:val="000F6BB8"/>
    <w:rsid w:val="000F6DB3"/>
    <w:rsid w:val="000F7A0B"/>
    <w:rsid w:val="0010073A"/>
    <w:rsid w:val="001009C5"/>
    <w:rsid w:val="00101FF9"/>
    <w:rsid w:val="001031F0"/>
    <w:rsid w:val="00103517"/>
    <w:rsid w:val="00104490"/>
    <w:rsid w:val="00105C89"/>
    <w:rsid w:val="00105D83"/>
    <w:rsid w:val="00105DD7"/>
    <w:rsid w:val="00105F6B"/>
    <w:rsid w:val="001065B3"/>
    <w:rsid w:val="001077FA"/>
    <w:rsid w:val="00107B20"/>
    <w:rsid w:val="00107DBE"/>
    <w:rsid w:val="0011155C"/>
    <w:rsid w:val="00111A04"/>
    <w:rsid w:val="00113BEA"/>
    <w:rsid w:val="00113FB4"/>
    <w:rsid w:val="00114088"/>
    <w:rsid w:val="00115012"/>
    <w:rsid w:val="00117503"/>
    <w:rsid w:val="0011795F"/>
    <w:rsid w:val="001204A9"/>
    <w:rsid w:val="001206F3"/>
    <w:rsid w:val="00120A95"/>
    <w:rsid w:val="00121FB8"/>
    <w:rsid w:val="0012491A"/>
    <w:rsid w:val="00126629"/>
    <w:rsid w:val="001268E5"/>
    <w:rsid w:val="00127A35"/>
    <w:rsid w:val="00127C5D"/>
    <w:rsid w:val="00127C80"/>
    <w:rsid w:val="00127FAE"/>
    <w:rsid w:val="00130861"/>
    <w:rsid w:val="00131E5D"/>
    <w:rsid w:val="00133A27"/>
    <w:rsid w:val="00137456"/>
    <w:rsid w:val="00140033"/>
    <w:rsid w:val="001409AE"/>
    <w:rsid w:val="001419A2"/>
    <w:rsid w:val="00141E96"/>
    <w:rsid w:val="00143505"/>
    <w:rsid w:val="00145075"/>
    <w:rsid w:val="001454F0"/>
    <w:rsid w:val="0014569C"/>
    <w:rsid w:val="0014684F"/>
    <w:rsid w:val="00146E9A"/>
    <w:rsid w:val="0014798B"/>
    <w:rsid w:val="00147CA3"/>
    <w:rsid w:val="00150194"/>
    <w:rsid w:val="001506D1"/>
    <w:rsid w:val="00151439"/>
    <w:rsid w:val="00151F8C"/>
    <w:rsid w:val="00153732"/>
    <w:rsid w:val="001551D8"/>
    <w:rsid w:val="001560EA"/>
    <w:rsid w:val="00156527"/>
    <w:rsid w:val="001571A0"/>
    <w:rsid w:val="001578E8"/>
    <w:rsid w:val="00157ABE"/>
    <w:rsid w:val="00160397"/>
    <w:rsid w:val="0016149B"/>
    <w:rsid w:val="0016251F"/>
    <w:rsid w:val="0016452B"/>
    <w:rsid w:val="00165260"/>
    <w:rsid w:val="001664B6"/>
    <w:rsid w:val="00166CC1"/>
    <w:rsid w:val="001714DC"/>
    <w:rsid w:val="00171969"/>
    <w:rsid w:val="00172CC7"/>
    <w:rsid w:val="0017440C"/>
    <w:rsid w:val="00174CD2"/>
    <w:rsid w:val="00175B52"/>
    <w:rsid w:val="00175DE3"/>
    <w:rsid w:val="001766E2"/>
    <w:rsid w:val="00176796"/>
    <w:rsid w:val="0017785B"/>
    <w:rsid w:val="0018062E"/>
    <w:rsid w:val="0018084B"/>
    <w:rsid w:val="001810AC"/>
    <w:rsid w:val="001811DF"/>
    <w:rsid w:val="00182DEC"/>
    <w:rsid w:val="001832A1"/>
    <w:rsid w:val="001838CA"/>
    <w:rsid w:val="00185D21"/>
    <w:rsid w:val="001868F7"/>
    <w:rsid w:val="00190947"/>
    <w:rsid w:val="001912BF"/>
    <w:rsid w:val="00191306"/>
    <w:rsid w:val="0019154A"/>
    <w:rsid w:val="00191B7B"/>
    <w:rsid w:val="00191FEF"/>
    <w:rsid w:val="00192393"/>
    <w:rsid w:val="00192A68"/>
    <w:rsid w:val="00193F0E"/>
    <w:rsid w:val="001941F2"/>
    <w:rsid w:val="00194799"/>
    <w:rsid w:val="00194D4C"/>
    <w:rsid w:val="001A1D3F"/>
    <w:rsid w:val="001A225C"/>
    <w:rsid w:val="001A4C09"/>
    <w:rsid w:val="001A4E0F"/>
    <w:rsid w:val="001A529E"/>
    <w:rsid w:val="001A5376"/>
    <w:rsid w:val="001A5BCC"/>
    <w:rsid w:val="001A665E"/>
    <w:rsid w:val="001A6DD6"/>
    <w:rsid w:val="001A6FC8"/>
    <w:rsid w:val="001B01B8"/>
    <w:rsid w:val="001B03BE"/>
    <w:rsid w:val="001B052E"/>
    <w:rsid w:val="001B0564"/>
    <w:rsid w:val="001B0DC7"/>
    <w:rsid w:val="001B1362"/>
    <w:rsid w:val="001B1DCD"/>
    <w:rsid w:val="001B2165"/>
    <w:rsid w:val="001B367B"/>
    <w:rsid w:val="001B36D5"/>
    <w:rsid w:val="001B3953"/>
    <w:rsid w:val="001B3E9F"/>
    <w:rsid w:val="001B5334"/>
    <w:rsid w:val="001B5BF7"/>
    <w:rsid w:val="001B61F1"/>
    <w:rsid w:val="001B67DF"/>
    <w:rsid w:val="001C09FC"/>
    <w:rsid w:val="001C113D"/>
    <w:rsid w:val="001C2482"/>
    <w:rsid w:val="001C3686"/>
    <w:rsid w:val="001C3711"/>
    <w:rsid w:val="001C3B7E"/>
    <w:rsid w:val="001C439E"/>
    <w:rsid w:val="001C44BC"/>
    <w:rsid w:val="001C58A3"/>
    <w:rsid w:val="001C6865"/>
    <w:rsid w:val="001C7ED8"/>
    <w:rsid w:val="001D18DE"/>
    <w:rsid w:val="001D2028"/>
    <w:rsid w:val="001D30AF"/>
    <w:rsid w:val="001D4724"/>
    <w:rsid w:val="001D51F1"/>
    <w:rsid w:val="001D5AE1"/>
    <w:rsid w:val="001D5DCA"/>
    <w:rsid w:val="001D5FC8"/>
    <w:rsid w:val="001D6B71"/>
    <w:rsid w:val="001D6EF1"/>
    <w:rsid w:val="001D6F3A"/>
    <w:rsid w:val="001D7532"/>
    <w:rsid w:val="001E08E3"/>
    <w:rsid w:val="001E0B4E"/>
    <w:rsid w:val="001E0B85"/>
    <w:rsid w:val="001E20B5"/>
    <w:rsid w:val="001E2217"/>
    <w:rsid w:val="001E29D0"/>
    <w:rsid w:val="001E2D8E"/>
    <w:rsid w:val="001E34D4"/>
    <w:rsid w:val="001E69E7"/>
    <w:rsid w:val="001E6DD8"/>
    <w:rsid w:val="001E7762"/>
    <w:rsid w:val="001F0E06"/>
    <w:rsid w:val="001F0FD7"/>
    <w:rsid w:val="001F1265"/>
    <w:rsid w:val="001F15A6"/>
    <w:rsid w:val="001F1D3C"/>
    <w:rsid w:val="001F21FE"/>
    <w:rsid w:val="001F297F"/>
    <w:rsid w:val="001F2F53"/>
    <w:rsid w:val="001F3D2D"/>
    <w:rsid w:val="001F3E21"/>
    <w:rsid w:val="001F4C61"/>
    <w:rsid w:val="001F4CD2"/>
    <w:rsid w:val="001F6D80"/>
    <w:rsid w:val="001F716D"/>
    <w:rsid w:val="002005AE"/>
    <w:rsid w:val="002005EB"/>
    <w:rsid w:val="00201ADA"/>
    <w:rsid w:val="00201C07"/>
    <w:rsid w:val="002020C9"/>
    <w:rsid w:val="002024F5"/>
    <w:rsid w:val="00203C80"/>
    <w:rsid w:val="00204102"/>
    <w:rsid w:val="00204D39"/>
    <w:rsid w:val="00205E37"/>
    <w:rsid w:val="00207433"/>
    <w:rsid w:val="002076C3"/>
    <w:rsid w:val="00211B0A"/>
    <w:rsid w:val="00211E0C"/>
    <w:rsid w:val="00211E79"/>
    <w:rsid w:val="00212254"/>
    <w:rsid w:val="002142DF"/>
    <w:rsid w:val="00214C20"/>
    <w:rsid w:val="00215B80"/>
    <w:rsid w:val="0021609F"/>
    <w:rsid w:val="0021716A"/>
    <w:rsid w:val="00217A49"/>
    <w:rsid w:val="00220AEF"/>
    <w:rsid w:val="00220ECA"/>
    <w:rsid w:val="00221BC5"/>
    <w:rsid w:val="00222CAD"/>
    <w:rsid w:val="00223E34"/>
    <w:rsid w:val="00224D37"/>
    <w:rsid w:val="00225F30"/>
    <w:rsid w:val="0022741A"/>
    <w:rsid w:val="002277E9"/>
    <w:rsid w:val="00227988"/>
    <w:rsid w:val="002322D3"/>
    <w:rsid w:val="00232F73"/>
    <w:rsid w:val="00234D05"/>
    <w:rsid w:val="002357D7"/>
    <w:rsid w:val="00235D08"/>
    <w:rsid w:val="00236B99"/>
    <w:rsid w:val="00236F9E"/>
    <w:rsid w:val="0023761E"/>
    <w:rsid w:val="00240150"/>
    <w:rsid w:val="00240C8A"/>
    <w:rsid w:val="00241726"/>
    <w:rsid w:val="002417A9"/>
    <w:rsid w:val="002422E9"/>
    <w:rsid w:val="00242644"/>
    <w:rsid w:val="002427CE"/>
    <w:rsid w:val="002428DA"/>
    <w:rsid w:val="00243071"/>
    <w:rsid w:val="00243AFA"/>
    <w:rsid w:val="0024495D"/>
    <w:rsid w:val="00246625"/>
    <w:rsid w:val="00250985"/>
    <w:rsid w:val="00253705"/>
    <w:rsid w:val="00254B79"/>
    <w:rsid w:val="00255E75"/>
    <w:rsid w:val="00256CC6"/>
    <w:rsid w:val="00257EDC"/>
    <w:rsid w:val="00260364"/>
    <w:rsid w:val="00260812"/>
    <w:rsid w:val="00260AAB"/>
    <w:rsid w:val="00260B4D"/>
    <w:rsid w:val="00260C41"/>
    <w:rsid w:val="00261105"/>
    <w:rsid w:val="00261C47"/>
    <w:rsid w:val="00261D3C"/>
    <w:rsid w:val="002624FD"/>
    <w:rsid w:val="0026300F"/>
    <w:rsid w:val="0026315B"/>
    <w:rsid w:val="002634A2"/>
    <w:rsid w:val="00263B8B"/>
    <w:rsid w:val="00265488"/>
    <w:rsid w:val="0026643C"/>
    <w:rsid w:val="002667C1"/>
    <w:rsid w:val="0027003A"/>
    <w:rsid w:val="0027099C"/>
    <w:rsid w:val="00273429"/>
    <w:rsid w:val="00273AB3"/>
    <w:rsid w:val="00273B85"/>
    <w:rsid w:val="002743F0"/>
    <w:rsid w:val="002750F4"/>
    <w:rsid w:val="0027527A"/>
    <w:rsid w:val="00276CD7"/>
    <w:rsid w:val="002771A8"/>
    <w:rsid w:val="00277726"/>
    <w:rsid w:val="00277A7D"/>
    <w:rsid w:val="00277EFC"/>
    <w:rsid w:val="00277F14"/>
    <w:rsid w:val="002800E0"/>
    <w:rsid w:val="00280683"/>
    <w:rsid w:val="00280C8F"/>
    <w:rsid w:val="0028207B"/>
    <w:rsid w:val="0028236E"/>
    <w:rsid w:val="00282BF4"/>
    <w:rsid w:val="002840F8"/>
    <w:rsid w:val="00284225"/>
    <w:rsid w:val="00285B02"/>
    <w:rsid w:val="00286324"/>
    <w:rsid w:val="00286603"/>
    <w:rsid w:val="00287547"/>
    <w:rsid w:val="00290A64"/>
    <w:rsid w:val="00291A9F"/>
    <w:rsid w:val="002922B5"/>
    <w:rsid w:val="002927F3"/>
    <w:rsid w:val="0029365B"/>
    <w:rsid w:val="00294398"/>
    <w:rsid w:val="0029667A"/>
    <w:rsid w:val="00296A23"/>
    <w:rsid w:val="00296D6A"/>
    <w:rsid w:val="00297960"/>
    <w:rsid w:val="002A06AC"/>
    <w:rsid w:val="002A1248"/>
    <w:rsid w:val="002A1B74"/>
    <w:rsid w:val="002A475A"/>
    <w:rsid w:val="002A6769"/>
    <w:rsid w:val="002A7B8E"/>
    <w:rsid w:val="002A7FE7"/>
    <w:rsid w:val="002B0D6A"/>
    <w:rsid w:val="002B0EC5"/>
    <w:rsid w:val="002B238D"/>
    <w:rsid w:val="002B2EEC"/>
    <w:rsid w:val="002B2FE6"/>
    <w:rsid w:val="002B33FF"/>
    <w:rsid w:val="002B4677"/>
    <w:rsid w:val="002B4D27"/>
    <w:rsid w:val="002B4DE4"/>
    <w:rsid w:val="002B5990"/>
    <w:rsid w:val="002B5E7C"/>
    <w:rsid w:val="002B5F0B"/>
    <w:rsid w:val="002B7619"/>
    <w:rsid w:val="002C01A1"/>
    <w:rsid w:val="002C03EE"/>
    <w:rsid w:val="002C09F6"/>
    <w:rsid w:val="002C1565"/>
    <w:rsid w:val="002C21DE"/>
    <w:rsid w:val="002C227E"/>
    <w:rsid w:val="002C28CA"/>
    <w:rsid w:val="002C3251"/>
    <w:rsid w:val="002C3B70"/>
    <w:rsid w:val="002C42EE"/>
    <w:rsid w:val="002C472E"/>
    <w:rsid w:val="002C4BE3"/>
    <w:rsid w:val="002C56BA"/>
    <w:rsid w:val="002C5CFF"/>
    <w:rsid w:val="002C5F6B"/>
    <w:rsid w:val="002C6B80"/>
    <w:rsid w:val="002C705F"/>
    <w:rsid w:val="002C7162"/>
    <w:rsid w:val="002D012B"/>
    <w:rsid w:val="002D038B"/>
    <w:rsid w:val="002D0451"/>
    <w:rsid w:val="002D04FC"/>
    <w:rsid w:val="002D06A3"/>
    <w:rsid w:val="002D08E4"/>
    <w:rsid w:val="002D0934"/>
    <w:rsid w:val="002D0B6C"/>
    <w:rsid w:val="002D117E"/>
    <w:rsid w:val="002D22A6"/>
    <w:rsid w:val="002D2A58"/>
    <w:rsid w:val="002D33AC"/>
    <w:rsid w:val="002D4303"/>
    <w:rsid w:val="002D442D"/>
    <w:rsid w:val="002D4F8A"/>
    <w:rsid w:val="002D5452"/>
    <w:rsid w:val="002D5618"/>
    <w:rsid w:val="002D638C"/>
    <w:rsid w:val="002D6456"/>
    <w:rsid w:val="002D6645"/>
    <w:rsid w:val="002D6C02"/>
    <w:rsid w:val="002D6C7A"/>
    <w:rsid w:val="002D7108"/>
    <w:rsid w:val="002D731B"/>
    <w:rsid w:val="002D752B"/>
    <w:rsid w:val="002E1BEE"/>
    <w:rsid w:val="002E282C"/>
    <w:rsid w:val="002E2954"/>
    <w:rsid w:val="002E2BBD"/>
    <w:rsid w:val="002E31F3"/>
    <w:rsid w:val="002E3690"/>
    <w:rsid w:val="002E406D"/>
    <w:rsid w:val="002E487C"/>
    <w:rsid w:val="002E5852"/>
    <w:rsid w:val="002E61DF"/>
    <w:rsid w:val="002E644A"/>
    <w:rsid w:val="002E6FFD"/>
    <w:rsid w:val="002E7CC0"/>
    <w:rsid w:val="002E7CCC"/>
    <w:rsid w:val="002E7E12"/>
    <w:rsid w:val="002F17F4"/>
    <w:rsid w:val="002F257B"/>
    <w:rsid w:val="002F2CD1"/>
    <w:rsid w:val="002F4719"/>
    <w:rsid w:val="002F48E4"/>
    <w:rsid w:val="002F49FA"/>
    <w:rsid w:val="002F51B8"/>
    <w:rsid w:val="002F7227"/>
    <w:rsid w:val="002F73A1"/>
    <w:rsid w:val="002F79B6"/>
    <w:rsid w:val="003001E3"/>
    <w:rsid w:val="003008B7"/>
    <w:rsid w:val="00300F5F"/>
    <w:rsid w:val="003014EF"/>
    <w:rsid w:val="00301978"/>
    <w:rsid w:val="00301F89"/>
    <w:rsid w:val="00302155"/>
    <w:rsid w:val="00302221"/>
    <w:rsid w:val="00303BCE"/>
    <w:rsid w:val="00303F34"/>
    <w:rsid w:val="003042A3"/>
    <w:rsid w:val="00304481"/>
    <w:rsid w:val="003046E7"/>
    <w:rsid w:val="00305CF5"/>
    <w:rsid w:val="00306628"/>
    <w:rsid w:val="003074B0"/>
    <w:rsid w:val="00307F2A"/>
    <w:rsid w:val="00310469"/>
    <w:rsid w:val="00310DA1"/>
    <w:rsid w:val="00311118"/>
    <w:rsid w:val="003112C0"/>
    <w:rsid w:val="0031228B"/>
    <w:rsid w:val="003134DE"/>
    <w:rsid w:val="0031388C"/>
    <w:rsid w:val="00313E5D"/>
    <w:rsid w:val="003163C1"/>
    <w:rsid w:val="00316410"/>
    <w:rsid w:val="00316F8A"/>
    <w:rsid w:val="0031725C"/>
    <w:rsid w:val="003177FE"/>
    <w:rsid w:val="003214B5"/>
    <w:rsid w:val="00321E4B"/>
    <w:rsid w:val="00324178"/>
    <w:rsid w:val="00324199"/>
    <w:rsid w:val="0032547A"/>
    <w:rsid w:val="003264D6"/>
    <w:rsid w:val="0032655F"/>
    <w:rsid w:val="00327348"/>
    <w:rsid w:val="003274D3"/>
    <w:rsid w:val="003275A2"/>
    <w:rsid w:val="00327B1F"/>
    <w:rsid w:val="003310B7"/>
    <w:rsid w:val="00331850"/>
    <w:rsid w:val="00331B5F"/>
    <w:rsid w:val="00331EFA"/>
    <w:rsid w:val="003336AB"/>
    <w:rsid w:val="00335336"/>
    <w:rsid w:val="00335C9B"/>
    <w:rsid w:val="00336D67"/>
    <w:rsid w:val="003377EA"/>
    <w:rsid w:val="00337EB0"/>
    <w:rsid w:val="00340199"/>
    <w:rsid w:val="003401E8"/>
    <w:rsid w:val="00340512"/>
    <w:rsid w:val="00340785"/>
    <w:rsid w:val="00340C70"/>
    <w:rsid w:val="003425E4"/>
    <w:rsid w:val="00342951"/>
    <w:rsid w:val="003429DC"/>
    <w:rsid w:val="00343CB6"/>
    <w:rsid w:val="00344559"/>
    <w:rsid w:val="00344811"/>
    <w:rsid w:val="003471E4"/>
    <w:rsid w:val="0034786B"/>
    <w:rsid w:val="00347C5A"/>
    <w:rsid w:val="00350C35"/>
    <w:rsid w:val="00351299"/>
    <w:rsid w:val="00352BE2"/>
    <w:rsid w:val="00353FBB"/>
    <w:rsid w:val="0035488F"/>
    <w:rsid w:val="00356DBF"/>
    <w:rsid w:val="00357DF9"/>
    <w:rsid w:val="0036123E"/>
    <w:rsid w:val="003613A3"/>
    <w:rsid w:val="00362640"/>
    <w:rsid w:val="00363792"/>
    <w:rsid w:val="003639DF"/>
    <w:rsid w:val="003641A4"/>
    <w:rsid w:val="0036596C"/>
    <w:rsid w:val="00366DFC"/>
    <w:rsid w:val="00370BE1"/>
    <w:rsid w:val="00370E84"/>
    <w:rsid w:val="00371214"/>
    <w:rsid w:val="003714DF"/>
    <w:rsid w:val="003717B9"/>
    <w:rsid w:val="00371B38"/>
    <w:rsid w:val="00371C89"/>
    <w:rsid w:val="00372177"/>
    <w:rsid w:val="003725EF"/>
    <w:rsid w:val="003736E0"/>
    <w:rsid w:val="00373B2A"/>
    <w:rsid w:val="0037574D"/>
    <w:rsid w:val="00377516"/>
    <w:rsid w:val="00377636"/>
    <w:rsid w:val="003777E9"/>
    <w:rsid w:val="0038003F"/>
    <w:rsid w:val="0038117B"/>
    <w:rsid w:val="00381AA6"/>
    <w:rsid w:val="00384106"/>
    <w:rsid w:val="003851C9"/>
    <w:rsid w:val="003858EF"/>
    <w:rsid w:val="00385B12"/>
    <w:rsid w:val="00386A2F"/>
    <w:rsid w:val="003873CC"/>
    <w:rsid w:val="00387A14"/>
    <w:rsid w:val="00387B2D"/>
    <w:rsid w:val="00394808"/>
    <w:rsid w:val="00394B79"/>
    <w:rsid w:val="003951D5"/>
    <w:rsid w:val="00396D02"/>
    <w:rsid w:val="00396D79"/>
    <w:rsid w:val="00397A88"/>
    <w:rsid w:val="003A1EEC"/>
    <w:rsid w:val="003A5807"/>
    <w:rsid w:val="003A58CF"/>
    <w:rsid w:val="003A6E16"/>
    <w:rsid w:val="003A6E4A"/>
    <w:rsid w:val="003A7289"/>
    <w:rsid w:val="003A7D79"/>
    <w:rsid w:val="003B055C"/>
    <w:rsid w:val="003B0A65"/>
    <w:rsid w:val="003B2A9D"/>
    <w:rsid w:val="003B3641"/>
    <w:rsid w:val="003B4832"/>
    <w:rsid w:val="003B55A7"/>
    <w:rsid w:val="003B741C"/>
    <w:rsid w:val="003C013C"/>
    <w:rsid w:val="003C2734"/>
    <w:rsid w:val="003C27D3"/>
    <w:rsid w:val="003C289F"/>
    <w:rsid w:val="003C3316"/>
    <w:rsid w:val="003C33EC"/>
    <w:rsid w:val="003C346A"/>
    <w:rsid w:val="003C4024"/>
    <w:rsid w:val="003C4066"/>
    <w:rsid w:val="003C4757"/>
    <w:rsid w:val="003C5F79"/>
    <w:rsid w:val="003C6286"/>
    <w:rsid w:val="003C6B8D"/>
    <w:rsid w:val="003C6EDB"/>
    <w:rsid w:val="003C74D7"/>
    <w:rsid w:val="003D1E85"/>
    <w:rsid w:val="003D214C"/>
    <w:rsid w:val="003D289C"/>
    <w:rsid w:val="003D3002"/>
    <w:rsid w:val="003D43C4"/>
    <w:rsid w:val="003D4DA1"/>
    <w:rsid w:val="003D55C5"/>
    <w:rsid w:val="003D58A9"/>
    <w:rsid w:val="003E134D"/>
    <w:rsid w:val="003E1D47"/>
    <w:rsid w:val="003E20DA"/>
    <w:rsid w:val="003E4E73"/>
    <w:rsid w:val="003F11C5"/>
    <w:rsid w:val="003F29B2"/>
    <w:rsid w:val="003F2E20"/>
    <w:rsid w:val="003F36A0"/>
    <w:rsid w:val="003F4DC2"/>
    <w:rsid w:val="003F5A69"/>
    <w:rsid w:val="003F6059"/>
    <w:rsid w:val="003F6A98"/>
    <w:rsid w:val="003F6FA7"/>
    <w:rsid w:val="003F7615"/>
    <w:rsid w:val="00401E2D"/>
    <w:rsid w:val="004022B2"/>
    <w:rsid w:val="00402370"/>
    <w:rsid w:val="0040314A"/>
    <w:rsid w:val="004038A3"/>
    <w:rsid w:val="00405930"/>
    <w:rsid w:val="0040771F"/>
    <w:rsid w:val="004077B8"/>
    <w:rsid w:val="004078DE"/>
    <w:rsid w:val="00410A70"/>
    <w:rsid w:val="0041348D"/>
    <w:rsid w:val="00413D79"/>
    <w:rsid w:val="00414247"/>
    <w:rsid w:val="00414CE3"/>
    <w:rsid w:val="004150B1"/>
    <w:rsid w:val="00415E5E"/>
    <w:rsid w:val="004160E4"/>
    <w:rsid w:val="00417247"/>
    <w:rsid w:val="0042000D"/>
    <w:rsid w:val="00420760"/>
    <w:rsid w:val="004207AE"/>
    <w:rsid w:val="00420A98"/>
    <w:rsid w:val="00420C17"/>
    <w:rsid w:val="00420FD7"/>
    <w:rsid w:val="004214C5"/>
    <w:rsid w:val="00421889"/>
    <w:rsid w:val="00422B4C"/>
    <w:rsid w:val="004241BC"/>
    <w:rsid w:val="00424215"/>
    <w:rsid w:val="00424503"/>
    <w:rsid w:val="004248D6"/>
    <w:rsid w:val="004250E6"/>
    <w:rsid w:val="00426C50"/>
    <w:rsid w:val="00427246"/>
    <w:rsid w:val="00427271"/>
    <w:rsid w:val="00427E9E"/>
    <w:rsid w:val="00430FCB"/>
    <w:rsid w:val="004318D4"/>
    <w:rsid w:val="0043231A"/>
    <w:rsid w:val="004329DC"/>
    <w:rsid w:val="00435100"/>
    <w:rsid w:val="0043608B"/>
    <w:rsid w:val="00437F1B"/>
    <w:rsid w:val="004416A3"/>
    <w:rsid w:val="00442699"/>
    <w:rsid w:val="004433AE"/>
    <w:rsid w:val="00443573"/>
    <w:rsid w:val="0044359E"/>
    <w:rsid w:val="004450C7"/>
    <w:rsid w:val="00447C30"/>
    <w:rsid w:val="00447EB4"/>
    <w:rsid w:val="004506AF"/>
    <w:rsid w:val="00450946"/>
    <w:rsid w:val="00451AB9"/>
    <w:rsid w:val="00451BFD"/>
    <w:rsid w:val="004525F7"/>
    <w:rsid w:val="00453BE1"/>
    <w:rsid w:val="00454EF5"/>
    <w:rsid w:val="00455507"/>
    <w:rsid w:val="00455582"/>
    <w:rsid w:val="0045661A"/>
    <w:rsid w:val="00456CB7"/>
    <w:rsid w:val="0045724F"/>
    <w:rsid w:val="0045741F"/>
    <w:rsid w:val="004576BE"/>
    <w:rsid w:val="004604FC"/>
    <w:rsid w:val="00461A27"/>
    <w:rsid w:val="00461AFB"/>
    <w:rsid w:val="00461F71"/>
    <w:rsid w:val="00463E9E"/>
    <w:rsid w:val="004642E6"/>
    <w:rsid w:val="00464882"/>
    <w:rsid w:val="0046534A"/>
    <w:rsid w:val="00466E40"/>
    <w:rsid w:val="004672EC"/>
    <w:rsid w:val="00467942"/>
    <w:rsid w:val="00467C76"/>
    <w:rsid w:val="004703DA"/>
    <w:rsid w:val="00471B2F"/>
    <w:rsid w:val="00471B3F"/>
    <w:rsid w:val="004769B7"/>
    <w:rsid w:val="00477D2C"/>
    <w:rsid w:val="00480E52"/>
    <w:rsid w:val="0048111F"/>
    <w:rsid w:val="00481860"/>
    <w:rsid w:val="00481EA9"/>
    <w:rsid w:val="0048310A"/>
    <w:rsid w:val="00485646"/>
    <w:rsid w:val="00485D51"/>
    <w:rsid w:val="00486F5B"/>
    <w:rsid w:val="00487BE9"/>
    <w:rsid w:val="00487DB6"/>
    <w:rsid w:val="00487F3C"/>
    <w:rsid w:val="00490BA0"/>
    <w:rsid w:val="004931AF"/>
    <w:rsid w:val="004941EE"/>
    <w:rsid w:val="00494648"/>
    <w:rsid w:val="00495CA8"/>
    <w:rsid w:val="004968CA"/>
    <w:rsid w:val="004974D3"/>
    <w:rsid w:val="00497939"/>
    <w:rsid w:val="004A04AB"/>
    <w:rsid w:val="004A26CC"/>
    <w:rsid w:val="004A297C"/>
    <w:rsid w:val="004A2A7B"/>
    <w:rsid w:val="004A2BFC"/>
    <w:rsid w:val="004A3756"/>
    <w:rsid w:val="004A4A2F"/>
    <w:rsid w:val="004A7EB2"/>
    <w:rsid w:val="004B0AB6"/>
    <w:rsid w:val="004B1667"/>
    <w:rsid w:val="004B1EEE"/>
    <w:rsid w:val="004B3A06"/>
    <w:rsid w:val="004B3BBE"/>
    <w:rsid w:val="004B4E59"/>
    <w:rsid w:val="004B5822"/>
    <w:rsid w:val="004B5C87"/>
    <w:rsid w:val="004B68A3"/>
    <w:rsid w:val="004C04F7"/>
    <w:rsid w:val="004C2059"/>
    <w:rsid w:val="004C3D4A"/>
    <w:rsid w:val="004C402E"/>
    <w:rsid w:val="004C4858"/>
    <w:rsid w:val="004C766B"/>
    <w:rsid w:val="004C7B8F"/>
    <w:rsid w:val="004D0234"/>
    <w:rsid w:val="004D19D4"/>
    <w:rsid w:val="004D3C1F"/>
    <w:rsid w:val="004D4AD5"/>
    <w:rsid w:val="004D54B3"/>
    <w:rsid w:val="004D62D8"/>
    <w:rsid w:val="004D6328"/>
    <w:rsid w:val="004D6973"/>
    <w:rsid w:val="004D7523"/>
    <w:rsid w:val="004D7600"/>
    <w:rsid w:val="004D7C0E"/>
    <w:rsid w:val="004D7D74"/>
    <w:rsid w:val="004E0DA4"/>
    <w:rsid w:val="004E10CC"/>
    <w:rsid w:val="004E1BE4"/>
    <w:rsid w:val="004E3D0F"/>
    <w:rsid w:val="004E3D6F"/>
    <w:rsid w:val="004E47C1"/>
    <w:rsid w:val="004E4C05"/>
    <w:rsid w:val="004E4C8D"/>
    <w:rsid w:val="004E4E35"/>
    <w:rsid w:val="004E5562"/>
    <w:rsid w:val="004E6188"/>
    <w:rsid w:val="004E7C16"/>
    <w:rsid w:val="004F004C"/>
    <w:rsid w:val="004F0373"/>
    <w:rsid w:val="004F0C60"/>
    <w:rsid w:val="004F211B"/>
    <w:rsid w:val="004F22C3"/>
    <w:rsid w:val="004F252A"/>
    <w:rsid w:val="004F44BC"/>
    <w:rsid w:val="004F49D6"/>
    <w:rsid w:val="004F4A4D"/>
    <w:rsid w:val="004F4D21"/>
    <w:rsid w:val="004F526E"/>
    <w:rsid w:val="004F5A94"/>
    <w:rsid w:val="004F6103"/>
    <w:rsid w:val="004F7703"/>
    <w:rsid w:val="00500FE6"/>
    <w:rsid w:val="00501992"/>
    <w:rsid w:val="00502621"/>
    <w:rsid w:val="00502919"/>
    <w:rsid w:val="00502CAF"/>
    <w:rsid w:val="00502DAA"/>
    <w:rsid w:val="00503982"/>
    <w:rsid w:val="00503B31"/>
    <w:rsid w:val="00503F31"/>
    <w:rsid w:val="00504254"/>
    <w:rsid w:val="00504555"/>
    <w:rsid w:val="00505E8A"/>
    <w:rsid w:val="005063DD"/>
    <w:rsid w:val="00506DBE"/>
    <w:rsid w:val="0050770B"/>
    <w:rsid w:val="0051100B"/>
    <w:rsid w:val="00512469"/>
    <w:rsid w:val="00512816"/>
    <w:rsid w:val="005137C0"/>
    <w:rsid w:val="00514CF7"/>
    <w:rsid w:val="005158A4"/>
    <w:rsid w:val="00516D72"/>
    <w:rsid w:val="00517944"/>
    <w:rsid w:val="00521FD0"/>
    <w:rsid w:val="00522152"/>
    <w:rsid w:val="00522D36"/>
    <w:rsid w:val="00525237"/>
    <w:rsid w:val="0052576C"/>
    <w:rsid w:val="00525E19"/>
    <w:rsid w:val="005264F3"/>
    <w:rsid w:val="00526600"/>
    <w:rsid w:val="0052729C"/>
    <w:rsid w:val="00530114"/>
    <w:rsid w:val="005301FA"/>
    <w:rsid w:val="00530B9F"/>
    <w:rsid w:val="0053137B"/>
    <w:rsid w:val="00531EB6"/>
    <w:rsid w:val="005331B3"/>
    <w:rsid w:val="005334AB"/>
    <w:rsid w:val="005337A7"/>
    <w:rsid w:val="00534121"/>
    <w:rsid w:val="0053448E"/>
    <w:rsid w:val="00535055"/>
    <w:rsid w:val="00536157"/>
    <w:rsid w:val="005363DD"/>
    <w:rsid w:val="00536488"/>
    <w:rsid w:val="00536650"/>
    <w:rsid w:val="00537929"/>
    <w:rsid w:val="00540BCB"/>
    <w:rsid w:val="00540DAF"/>
    <w:rsid w:val="00540E98"/>
    <w:rsid w:val="0054132B"/>
    <w:rsid w:val="0054253F"/>
    <w:rsid w:val="00543C2B"/>
    <w:rsid w:val="00543DA2"/>
    <w:rsid w:val="005447DE"/>
    <w:rsid w:val="00544AB5"/>
    <w:rsid w:val="005452C5"/>
    <w:rsid w:val="005464CB"/>
    <w:rsid w:val="0054656E"/>
    <w:rsid w:val="00546E36"/>
    <w:rsid w:val="00550081"/>
    <w:rsid w:val="00550D9C"/>
    <w:rsid w:val="00555875"/>
    <w:rsid w:val="00555E6C"/>
    <w:rsid w:val="005562DF"/>
    <w:rsid w:val="0055688B"/>
    <w:rsid w:val="005572B2"/>
    <w:rsid w:val="00557437"/>
    <w:rsid w:val="00557A02"/>
    <w:rsid w:val="00557AA0"/>
    <w:rsid w:val="00557C45"/>
    <w:rsid w:val="00560BA3"/>
    <w:rsid w:val="005631BF"/>
    <w:rsid w:val="00563A79"/>
    <w:rsid w:val="005645F6"/>
    <w:rsid w:val="005660E0"/>
    <w:rsid w:val="00566B54"/>
    <w:rsid w:val="00566F19"/>
    <w:rsid w:val="00566F7B"/>
    <w:rsid w:val="005672D2"/>
    <w:rsid w:val="00567917"/>
    <w:rsid w:val="00570548"/>
    <w:rsid w:val="005709CA"/>
    <w:rsid w:val="00570F51"/>
    <w:rsid w:val="005724DE"/>
    <w:rsid w:val="0057286B"/>
    <w:rsid w:val="00573AAA"/>
    <w:rsid w:val="00573B3E"/>
    <w:rsid w:val="005774B2"/>
    <w:rsid w:val="00580409"/>
    <w:rsid w:val="00583BA7"/>
    <w:rsid w:val="00584C9D"/>
    <w:rsid w:val="00584FEB"/>
    <w:rsid w:val="00585CE0"/>
    <w:rsid w:val="0058766A"/>
    <w:rsid w:val="005905F8"/>
    <w:rsid w:val="00590B61"/>
    <w:rsid w:val="00590BC2"/>
    <w:rsid w:val="00590D66"/>
    <w:rsid w:val="0059314C"/>
    <w:rsid w:val="00593181"/>
    <w:rsid w:val="005935D9"/>
    <w:rsid w:val="0059448F"/>
    <w:rsid w:val="00594647"/>
    <w:rsid w:val="005955D6"/>
    <w:rsid w:val="0059638D"/>
    <w:rsid w:val="00596AA9"/>
    <w:rsid w:val="00596BF4"/>
    <w:rsid w:val="005976C4"/>
    <w:rsid w:val="005A0A45"/>
    <w:rsid w:val="005A121D"/>
    <w:rsid w:val="005A26D7"/>
    <w:rsid w:val="005A2CC7"/>
    <w:rsid w:val="005A3037"/>
    <w:rsid w:val="005A3668"/>
    <w:rsid w:val="005A3DBF"/>
    <w:rsid w:val="005A43A0"/>
    <w:rsid w:val="005A4BC3"/>
    <w:rsid w:val="005A4EF8"/>
    <w:rsid w:val="005A5826"/>
    <w:rsid w:val="005A60E2"/>
    <w:rsid w:val="005A62B0"/>
    <w:rsid w:val="005A6D8D"/>
    <w:rsid w:val="005A70B0"/>
    <w:rsid w:val="005A7FDF"/>
    <w:rsid w:val="005B18BD"/>
    <w:rsid w:val="005B254C"/>
    <w:rsid w:val="005B2D83"/>
    <w:rsid w:val="005B43BF"/>
    <w:rsid w:val="005B45DB"/>
    <w:rsid w:val="005B48AB"/>
    <w:rsid w:val="005B5840"/>
    <w:rsid w:val="005B5CA0"/>
    <w:rsid w:val="005B72FC"/>
    <w:rsid w:val="005B7807"/>
    <w:rsid w:val="005B7BAF"/>
    <w:rsid w:val="005C1596"/>
    <w:rsid w:val="005C3F2C"/>
    <w:rsid w:val="005C7521"/>
    <w:rsid w:val="005C7F2F"/>
    <w:rsid w:val="005D0E79"/>
    <w:rsid w:val="005D1D34"/>
    <w:rsid w:val="005D2F5D"/>
    <w:rsid w:val="005D43B8"/>
    <w:rsid w:val="005D57BA"/>
    <w:rsid w:val="005D698D"/>
    <w:rsid w:val="005D7489"/>
    <w:rsid w:val="005D7B49"/>
    <w:rsid w:val="005E026A"/>
    <w:rsid w:val="005E0276"/>
    <w:rsid w:val="005E1025"/>
    <w:rsid w:val="005E2F09"/>
    <w:rsid w:val="005E3025"/>
    <w:rsid w:val="005E4184"/>
    <w:rsid w:val="005E4F42"/>
    <w:rsid w:val="005E52C3"/>
    <w:rsid w:val="005E5582"/>
    <w:rsid w:val="005F001A"/>
    <w:rsid w:val="005F0197"/>
    <w:rsid w:val="005F0641"/>
    <w:rsid w:val="005F0EC6"/>
    <w:rsid w:val="005F3989"/>
    <w:rsid w:val="005F3AB7"/>
    <w:rsid w:val="005F4BB9"/>
    <w:rsid w:val="005F5726"/>
    <w:rsid w:val="005F5AB0"/>
    <w:rsid w:val="005F5ADA"/>
    <w:rsid w:val="005F6FDF"/>
    <w:rsid w:val="00600BE3"/>
    <w:rsid w:val="00600FCB"/>
    <w:rsid w:val="006015CB"/>
    <w:rsid w:val="00602C55"/>
    <w:rsid w:val="00602E83"/>
    <w:rsid w:val="006037D0"/>
    <w:rsid w:val="00603E7E"/>
    <w:rsid w:val="00604057"/>
    <w:rsid w:val="00604D81"/>
    <w:rsid w:val="0060544D"/>
    <w:rsid w:val="00605517"/>
    <w:rsid w:val="00605A7C"/>
    <w:rsid w:val="00605EE8"/>
    <w:rsid w:val="00605F29"/>
    <w:rsid w:val="00607092"/>
    <w:rsid w:val="0060751E"/>
    <w:rsid w:val="00607692"/>
    <w:rsid w:val="006103F6"/>
    <w:rsid w:val="00610C77"/>
    <w:rsid w:val="00611A0C"/>
    <w:rsid w:val="00611A2E"/>
    <w:rsid w:val="00612419"/>
    <w:rsid w:val="0061336E"/>
    <w:rsid w:val="00613D9B"/>
    <w:rsid w:val="006149F5"/>
    <w:rsid w:val="00615D6E"/>
    <w:rsid w:val="00617973"/>
    <w:rsid w:val="00617E1A"/>
    <w:rsid w:val="0062039E"/>
    <w:rsid w:val="006203C8"/>
    <w:rsid w:val="00620B55"/>
    <w:rsid w:val="00621626"/>
    <w:rsid w:val="00622234"/>
    <w:rsid w:val="00622353"/>
    <w:rsid w:val="00623187"/>
    <w:rsid w:val="00623470"/>
    <w:rsid w:val="0062500F"/>
    <w:rsid w:val="0062512D"/>
    <w:rsid w:val="006262C0"/>
    <w:rsid w:val="00627FD5"/>
    <w:rsid w:val="00630896"/>
    <w:rsid w:val="00631325"/>
    <w:rsid w:val="00632110"/>
    <w:rsid w:val="006321E1"/>
    <w:rsid w:val="006334F0"/>
    <w:rsid w:val="0063379A"/>
    <w:rsid w:val="0063473A"/>
    <w:rsid w:val="00635597"/>
    <w:rsid w:val="006355CF"/>
    <w:rsid w:val="00636A08"/>
    <w:rsid w:val="00636AF3"/>
    <w:rsid w:val="00636EC9"/>
    <w:rsid w:val="0063767A"/>
    <w:rsid w:val="006411AA"/>
    <w:rsid w:val="006412C8"/>
    <w:rsid w:val="00641A42"/>
    <w:rsid w:val="00641F82"/>
    <w:rsid w:val="006425AF"/>
    <w:rsid w:val="00645D4A"/>
    <w:rsid w:val="006466D9"/>
    <w:rsid w:val="00646E6C"/>
    <w:rsid w:val="00646FEF"/>
    <w:rsid w:val="00647275"/>
    <w:rsid w:val="006472E9"/>
    <w:rsid w:val="006479B5"/>
    <w:rsid w:val="00647C6C"/>
    <w:rsid w:val="00651B47"/>
    <w:rsid w:val="00653675"/>
    <w:rsid w:val="006562A9"/>
    <w:rsid w:val="00656812"/>
    <w:rsid w:val="00657693"/>
    <w:rsid w:val="0066025D"/>
    <w:rsid w:val="006618FC"/>
    <w:rsid w:val="0066395A"/>
    <w:rsid w:val="00663A13"/>
    <w:rsid w:val="006643EE"/>
    <w:rsid w:val="00665F1E"/>
    <w:rsid w:val="006664A0"/>
    <w:rsid w:val="006666E9"/>
    <w:rsid w:val="0066711E"/>
    <w:rsid w:val="00667B60"/>
    <w:rsid w:val="00670CE9"/>
    <w:rsid w:val="00671524"/>
    <w:rsid w:val="00671B79"/>
    <w:rsid w:val="00671C39"/>
    <w:rsid w:val="00672D45"/>
    <w:rsid w:val="00672F30"/>
    <w:rsid w:val="00672FA3"/>
    <w:rsid w:val="00673431"/>
    <w:rsid w:val="0067355C"/>
    <w:rsid w:val="00673855"/>
    <w:rsid w:val="0067430C"/>
    <w:rsid w:val="00674855"/>
    <w:rsid w:val="00674BB9"/>
    <w:rsid w:val="006754EB"/>
    <w:rsid w:val="0067556D"/>
    <w:rsid w:val="00675BFE"/>
    <w:rsid w:val="00675D3A"/>
    <w:rsid w:val="0067636B"/>
    <w:rsid w:val="00676AEB"/>
    <w:rsid w:val="00677C59"/>
    <w:rsid w:val="006802FE"/>
    <w:rsid w:val="00681052"/>
    <w:rsid w:val="00681F98"/>
    <w:rsid w:val="0068204F"/>
    <w:rsid w:val="00683C46"/>
    <w:rsid w:val="006849F3"/>
    <w:rsid w:val="00684B53"/>
    <w:rsid w:val="00684CAC"/>
    <w:rsid w:val="00685BC5"/>
    <w:rsid w:val="00685CB9"/>
    <w:rsid w:val="0068613E"/>
    <w:rsid w:val="00686D56"/>
    <w:rsid w:val="00686D91"/>
    <w:rsid w:val="00690078"/>
    <w:rsid w:val="006923DF"/>
    <w:rsid w:val="006933C7"/>
    <w:rsid w:val="00693609"/>
    <w:rsid w:val="006939F8"/>
    <w:rsid w:val="00694874"/>
    <w:rsid w:val="00694ACC"/>
    <w:rsid w:val="00695B30"/>
    <w:rsid w:val="006967C1"/>
    <w:rsid w:val="006974C2"/>
    <w:rsid w:val="006977CB"/>
    <w:rsid w:val="00697972"/>
    <w:rsid w:val="006A0195"/>
    <w:rsid w:val="006A08BB"/>
    <w:rsid w:val="006A14DB"/>
    <w:rsid w:val="006A1AC6"/>
    <w:rsid w:val="006A20A6"/>
    <w:rsid w:val="006A27C0"/>
    <w:rsid w:val="006A462F"/>
    <w:rsid w:val="006A4A36"/>
    <w:rsid w:val="006A4C4A"/>
    <w:rsid w:val="006A54DC"/>
    <w:rsid w:val="006A6764"/>
    <w:rsid w:val="006A6839"/>
    <w:rsid w:val="006A7AD2"/>
    <w:rsid w:val="006B09A4"/>
    <w:rsid w:val="006B0D95"/>
    <w:rsid w:val="006B1463"/>
    <w:rsid w:val="006B2928"/>
    <w:rsid w:val="006B31DB"/>
    <w:rsid w:val="006B3520"/>
    <w:rsid w:val="006B3DF3"/>
    <w:rsid w:val="006B6348"/>
    <w:rsid w:val="006B6502"/>
    <w:rsid w:val="006B67BA"/>
    <w:rsid w:val="006C2B45"/>
    <w:rsid w:val="006C30FF"/>
    <w:rsid w:val="006C332E"/>
    <w:rsid w:val="006C371A"/>
    <w:rsid w:val="006C3EFA"/>
    <w:rsid w:val="006C47DE"/>
    <w:rsid w:val="006C5689"/>
    <w:rsid w:val="006C67B2"/>
    <w:rsid w:val="006C67C5"/>
    <w:rsid w:val="006C705D"/>
    <w:rsid w:val="006D0D9E"/>
    <w:rsid w:val="006D183D"/>
    <w:rsid w:val="006D1F79"/>
    <w:rsid w:val="006D34C8"/>
    <w:rsid w:val="006D4C9A"/>
    <w:rsid w:val="006D6D08"/>
    <w:rsid w:val="006D7A43"/>
    <w:rsid w:val="006E361E"/>
    <w:rsid w:val="006E3749"/>
    <w:rsid w:val="006E3B7C"/>
    <w:rsid w:val="006E4C75"/>
    <w:rsid w:val="006E5054"/>
    <w:rsid w:val="006E51BD"/>
    <w:rsid w:val="006E5DAD"/>
    <w:rsid w:val="006E65F4"/>
    <w:rsid w:val="006E6DB9"/>
    <w:rsid w:val="006E6F23"/>
    <w:rsid w:val="006E6F2D"/>
    <w:rsid w:val="006E6FE8"/>
    <w:rsid w:val="006F03A5"/>
    <w:rsid w:val="006F16E0"/>
    <w:rsid w:val="006F1EF8"/>
    <w:rsid w:val="006F2C2C"/>
    <w:rsid w:val="006F4131"/>
    <w:rsid w:val="006F4C98"/>
    <w:rsid w:val="006F511B"/>
    <w:rsid w:val="006F6445"/>
    <w:rsid w:val="006F7C08"/>
    <w:rsid w:val="00700650"/>
    <w:rsid w:val="007009E2"/>
    <w:rsid w:val="007034A7"/>
    <w:rsid w:val="007039AA"/>
    <w:rsid w:val="007045EC"/>
    <w:rsid w:val="00704B27"/>
    <w:rsid w:val="0070514E"/>
    <w:rsid w:val="00705CAF"/>
    <w:rsid w:val="00706A71"/>
    <w:rsid w:val="00707BD1"/>
    <w:rsid w:val="007104D2"/>
    <w:rsid w:val="00710F40"/>
    <w:rsid w:val="007113A5"/>
    <w:rsid w:val="007120C7"/>
    <w:rsid w:val="00712E7E"/>
    <w:rsid w:val="007136DC"/>
    <w:rsid w:val="007146EE"/>
    <w:rsid w:val="007159EE"/>
    <w:rsid w:val="00716594"/>
    <w:rsid w:val="007166DA"/>
    <w:rsid w:val="00716B04"/>
    <w:rsid w:val="00716FB5"/>
    <w:rsid w:val="0071736D"/>
    <w:rsid w:val="007203F3"/>
    <w:rsid w:val="00720BAC"/>
    <w:rsid w:val="00721F0D"/>
    <w:rsid w:val="0072276F"/>
    <w:rsid w:val="0072328C"/>
    <w:rsid w:val="00723852"/>
    <w:rsid w:val="00723AC7"/>
    <w:rsid w:val="00724613"/>
    <w:rsid w:val="00724711"/>
    <w:rsid w:val="00725154"/>
    <w:rsid w:val="00725335"/>
    <w:rsid w:val="00725CBB"/>
    <w:rsid w:val="007272ED"/>
    <w:rsid w:val="00727E03"/>
    <w:rsid w:val="00732FBE"/>
    <w:rsid w:val="007340B5"/>
    <w:rsid w:val="007348FC"/>
    <w:rsid w:val="00735DA1"/>
    <w:rsid w:val="00735DF6"/>
    <w:rsid w:val="007376B8"/>
    <w:rsid w:val="00737FBD"/>
    <w:rsid w:val="00740B50"/>
    <w:rsid w:val="0074479D"/>
    <w:rsid w:val="00744965"/>
    <w:rsid w:val="007456F1"/>
    <w:rsid w:val="007459A3"/>
    <w:rsid w:val="00745BBB"/>
    <w:rsid w:val="00746602"/>
    <w:rsid w:val="00746989"/>
    <w:rsid w:val="00746E13"/>
    <w:rsid w:val="0075090C"/>
    <w:rsid w:val="00751A2A"/>
    <w:rsid w:val="00751C91"/>
    <w:rsid w:val="00751CE5"/>
    <w:rsid w:val="00753337"/>
    <w:rsid w:val="00754FA4"/>
    <w:rsid w:val="00757DDF"/>
    <w:rsid w:val="00761713"/>
    <w:rsid w:val="00765674"/>
    <w:rsid w:val="007659F9"/>
    <w:rsid w:val="007668F9"/>
    <w:rsid w:val="00767ACF"/>
    <w:rsid w:val="00767BFC"/>
    <w:rsid w:val="00770443"/>
    <w:rsid w:val="00770B45"/>
    <w:rsid w:val="0077178C"/>
    <w:rsid w:val="007717E2"/>
    <w:rsid w:val="00772A61"/>
    <w:rsid w:val="00772B8E"/>
    <w:rsid w:val="00772E49"/>
    <w:rsid w:val="0077371F"/>
    <w:rsid w:val="00773DDE"/>
    <w:rsid w:val="00774EB6"/>
    <w:rsid w:val="00775104"/>
    <w:rsid w:val="007764D3"/>
    <w:rsid w:val="007764D8"/>
    <w:rsid w:val="00776A35"/>
    <w:rsid w:val="00776FD4"/>
    <w:rsid w:val="00777599"/>
    <w:rsid w:val="00777D73"/>
    <w:rsid w:val="007801D5"/>
    <w:rsid w:val="0078212A"/>
    <w:rsid w:val="00782A66"/>
    <w:rsid w:val="00782AFC"/>
    <w:rsid w:val="007839D3"/>
    <w:rsid w:val="00784614"/>
    <w:rsid w:val="00784A75"/>
    <w:rsid w:val="00784ADF"/>
    <w:rsid w:val="00786803"/>
    <w:rsid w:val="00786DF9"/>
    <w:rsid w:val="007872D7"/>
    <w:rsid w:val="007874A2"/>
    <w:rsid w:val="00787B12"/>
    <w:rsid w:val="00791F6A"/>
    <w:rsid w:val="00791FD2"/>
    <w:rsid w:val="007924C6"/>
    <w:rsid w:val="00792E44"/>
    <w:rsid w:val="00793E9F"/>
    <w:rsid w:val="00795C4C"/>
    <w:rsid w:val="007970EA"/>
    <w:rsid w:val="0079756E"/>
    <w:rsid w:val="00797B48"/>
    <w:rsid w:val="007A2CFD"/>
    <w:rsid w:val="007A3A37"/>
    <w:rsid w:val="007A45A5"/>
    <w:rsid w:val="007A5E95"/>
    <w:rsid w:val="007A5F93"/>
    <w:rsid w:val="007A66C3"/>
    <w:rsid w:val="007A6CE6"/>
    <w:rsid w:val="007A7477"/>
    <w:rsid w:val="007A7957"/>
    <w:rsid w:val="007B0E64"/>
    <w:rsid w:val="007B14CE"/>
    <w:rsid w:val="007B242F"/>
    <w:rsid w:val="007B24D5"/>
    <w:rsid w:val="007B364A"/>
    <w:rsid w:val="007B3FF4"/>
    <w:rsid w:val="007B4064"/>
    <w:rsid w:val="007B47F9"/>
    <w:rsid w:val="007B510E"/>
    <w:rsid w:val="007B5B85"/>
    <w:rsid w:val="007B6428"/>
    <w:rsid w:val="007B7321"/>
    <w:rsid w:val="007B7BAC"/>
    <w:rsid w:val="007C08C5"/>
    <w:rsid w:val="007C0C2D"/>
    <w:rsid w:val="007C23B9"/>
    <w:rsid w:val="007C2635"/>
    <w:rsid w:val="007C2C4A"/>
    <w:rsid w:val="007C3267"/>
    <w:rsid w:val="007C38E3"/>
    <w:rsid w:val="007C6271"/>
    <w:rsid w:val="007C72F3"/>
    <w:rsid w:val="007D00F8"/>
    <w:rsid w:val="007D0DA4"/>
    <w:rsid w:val="007D4417"/>
    <w:rsid w:val="007D48C2"/>
    <w:rsid w:val="007D5145"/>
    <w:rsid w:val="007D5A6B"/>
    <w:rsid w:val="007D6448"/>
    <w:rsid w:val="007D67A6"/>
    <w:rsid w:val="007D6A2F"/>
    <w:rsid w:val="007D7721"/>
    <w:rsid w:val="007D7C9E"/>
    <w:rsid w:val="007E00CC"/>
    <w:rsid w:val="007E03BB"/>
    <w:rsid w:val="007E0659"/>
    <w:rsid w:val="007E10F8"/>
    <w:rsid w:val="007E236C"/>
    <w:rsid w:val="007E4936"/>
    <w:rsid w:val="007E549A"/>
    <w:rsid w:val="007E5A00"/>
    <w:rsid w:val="007E73F2"/>
    <w:rsid w:val="007F283D"/>
    <w:rsid w:val="007F2B7D"/>
    <w:rsid w:val="007F3611"/>
    <w:rsid w:val="007F3E84"/>
    <w:rsid w:val="007F41E3"/>
    <w:rsid w:val="007F4D14"/>
    <w:rsid w:val="007F518D"/>
    <w:rsid w:val="007F61F9"/>
    <w:rsid w:val="00800113"/>
    <w:rsid w:val="00800CD4"/>
    <w:rsid w:val="00801078"/>
    <w:rsid w:val="00801705"/>
    <w:rsid w:val="008032E6"/>
    <w:rsid w:val="0080434B"/>
    <w:rsid w:val="00807645"/>
    <w:rsid w:val="008109AE"/>
    <w:rsid w:val="00813EE8"/>
    <w:rsid w:val="00814472"/>
    <w:rsid w:val="00814AD2"/>
    <w:rsid w:val="00814CB8"/>
    <w:rsid w:val="00815873"/>
    <w:rsid w:val="0081631F"/>
    <w:rsid w:val="00816416"/>
    <w:rsid w:val="00816886"/>
    <w:rsid w:val="00817B7D"/>
    <w:rsid w:val="00817DF9"/>
    <w:rsid w:val="00820015"/>
    <w:rsid w:val="008201FF"/>
    <w:rsid w:val="00820580"/>
    <w:rsid w:val="00821F19"/>
    <w:rsid w:val="00822BBD"/>
    <w:rsid w:val="0082449D"/>
    <w:rsid w:val="008248AB"/>
    <w:rsid w:val="00825BA5"/>
    <w:rsid w:val="00825E67"/>
    <w:rsid w:val="00827DE9"/>
    <w:rsid w:val="008304B2"/>
    <w:rsid w:val="008305A4"/>
    <w:rsid w:val="00831D2A"/>
    <w:rsid w:val="0083255F"/>
    <w:rsid w:val="00832A88"/>
    <w:rsid w:val="00832C7F"/>
    <w:rsid w:val="0083357F"/>
    <w:rsid w:val="00833A6E"/>
    <w:rsid w:val="00833C27"/>
    <w:rsid w:val="008343A1"/>
    <w:rsid w:val="008349D0"/>
    <w:rsid w:val="00835989"/>
    <w:rsid w:val="00835ECC"/>
    <w:rsid w:val="00835FE6"/>
    <w:rsid w:val="008371DB"/>
    <w:rsid w:val="008375EF"/>
    <w:rsid w:val="00837C52"/>
    <w:rsid w:val="00840C27"/>
    <w:rsid w:val="00841051"/>
    <w:rsid w:val="00842F1E"/>
    <w:rsid w:val="0084460F"/>
    <w:rsid w:val="0084505E"/>
    <w:rsid w:val="008455A4"/>
    <w:rsid w:val="00847B39"/>
    <w:rsid w:val="00850E5C"/>
    <w:rsid w:val="008520B6"/>
    <w:rsid w:val="00852BCB"/>
    <w:rsid w:val="0085307C"/>
    <w:rsid w:val="008540BF"/>
    <w:rsid w:val="00854AA9"/>
    <w:rsid w:val="00854B63"/>
    <w:rsid w:val="0085521A"/>
    <w:rsid w:val="008565F8"/>
    <w:rsid w:val="00856A51"/>
    <w:rsid w:val="00857320"/>
    <w:rsid w:val="00857432"/>
    <w:rsid w:val="008579C3"/>
    <w:rsid w:val="00861287"/>
    <w:rsid w:val="00861506"/>
    <w:rsid w:val="008636DB"/>
    <w:rsid w:val="0086482E"/>
    <w:rsid w:val="00864F1C"/>
    <w:rsid w:val="00865233"/>
    <w:rsid w:val="0086556C"/>
    <w:rsid w:val="0086572D"/>
    <w:rsid w:val="0086700C"/>
    <w:rsid w:val="008671F9"/>
    <w:rsid w:val="0087101C"/>
    <w:rsid w:val="008712E5"/>
    <w:rsid w:val="008720FD"/>
    <w:rsid w:val="008755B7"/>
    <w:rsid w:val="00875EF4"/>
    <w:rsid w:val="00876195"/>
    <w:rsid w:val="008765B0"/>
    <w:rsid w:val="008773B4"/>
    <w:rsid w:val="00881629"/>
    <w:rsid w:val="008819F2"/>
    <w:rsid w:val="00882958"/>
    <w:rsid w:val="00882AF5"/>
    <w:rsid w:val="008841ED"/>
    <w:rsid w:val="00884A26"/>
    <w:rsid w:val="00885721"/>
    <w:rsid w:val="00886547"/>
    <w:rsid w:val="00886B5F"/>
    <w:rsid w:val="00886CD6"/>
    <w:rsid w:val="00887C36"/>
    <w:rsid w:val="008901DC"/>
    <w:rsid w:val="00891844"/>
    <w:rsid w:val="00892AB6"/>
    <w:rsid w:val="00892DD1"/>
    <w:rsid w:val="008944E9"/>
    <w:rsid w:val="008952E0"/>
    <w:rsid w:val="0089555B"/>
    <w:rsid w:val="00896D58"/>
    <w:rsid w:val="00896E6E"/>
    <w:rsid w:val="00897954"/>
    <w:rsid w:val="008A2C74"/>
    <w:rsid w:val="008A41EA"/>
    <w:rsid w:val="008A5252"/>
    <w:rsid w:val="008A6F2C"/>
    <w:rsid w:val="008B0C91"/>
    <w:rsid w:val="008B1132"/>
    <w:rsid w:val="008B1D6B"/>
    <w:rsid w:val="008B1DEA"/>
    <w:rsid w:val="008B235A"/>
    <w:rsid w:val="008B270E"/>
    <w:rsid w:val="008B37D5"/>
    <w:rsid w:val="008B567E"/>
    <w:rsid w:val="008B5A08"/>
    <w:rsid w:val="008B73B3"/>
    <w:rsid w:val="008B7A98"/>
    <w:rsid w:val="008C04EB"/>
    <w:rsid w:val="008C118F"/>
    <w:rsid w:val="008C4294"/>
    <w:rsid w:val="008C483C"/>
    <w:rsid w:val="008C50A8"/>
    <w:rsid w:val="008C5617"/>
    <w:rsid w:val="008C7BEB"/>
    <w:rsid w:val="008D08EE"/>
    <w:rsid w:val="008D0F3D"/>
    <w:rsid w:val="008D1176"/>
    <w:rsid w:val="008D15D0"/>
    <w:rsid w:val="008D19EA"/>
    <w:rsid w:val="008D22DE"/>
    <w:rsid w:val="008D268E"/>
    <w:rsid w:val="008D3FEC"/>
    <w:rsid w:val="008D4A0A"/>
    <w:rsid w:val="008D51A9"/>
    <w:rsid w:val="008D51AA"/>
    <w:rsid w:val="008D6FCA"/>
    <w:rsid w:val="008D70B5"/>
    <w:rsid w:val="008E00DD"/>
    <w:rsid w:val="008E1AAD"/>
    <w:rsid w:val="008E1D1F"/>
    <w:rsid w:val="008E1FF7"/>
    <w:rsid w:val="008E2372"/>
    <w:rsid w:val="008E3079"/>
    <w:rsid w:val="008E3240"/>
    <w:rsid w:val="008E37B5"/>
    <w:rsid w:val="008E5D27"/>
    <w:rsid w:val="008E5FDF"/>
    <w:rsid w:val="008E6E67"/>
    <w:rsid w:val="008E71B4"/>
    <w:rsid w:val="008E7625"/>
    <w:rsid w:val="008F1822"/>
    <w:rsid w:val="008F19B0"/>
    <w:rsid w:val="008F1A1B"/>
    <w:rsid w:val="008F2EC1"/>
    <w:rsid w:val="008F3D81"/>
    <w:rsid w:val="008F3E40"/>
    <w:rsid w:val="008F5226"/>
    <w:rsid w:val="008F60DA"/>
    <w:rsid w:val="008F64EA"/>
    <w:rsid w:val="008F6635"/>
    <w:rsid w:val="008F663C"/>
    <w:rsid w:val="00900041"/>
    <w:rsid w:val="0090114E"/>
    <w:rsid w:val="00901911"/>
    <w:rsid w:val="00901C20"/>
    <w:rsid w:val="00902CCE"/>
    <w:rsid w:val="00903CD6"/>
    <w:rsid w:val="00903FC9"/>
    <w:rsid w:val="0090432D"/>
    <w:rsid w:val="00904B08"/>
    <w:rsid w:val="00906CA3"/>
    <w:rsid w:val="00906D8B"/>
    <w:rsid w:val="00907078"/>
    <w:rsid w:val="00911734"/>
    <w:rsid w:val="0091179B"/>
    <w:rsid w:val="009134B5"/>
    <w:rsid w:val="00914521"/>
    <w:rsid w:val="00914C34"/>
    <w:rsid w:val="009207C8"/>
    <w:rsid w:val="0092126B"/>
    <w:rsid w:val="00921B1E"/>
    <w:rsid w:val="00921CB7"/>
    <w:rsid w:val="009231B1"/>
    <w:rsid w:val="0092358A"/>
    <w:rsid w:val="00924CE3"/>
    <w:rsid w:val="00924DF2"/>
    <w:rsid w:val="00924E70"/>
    <w:rsid w:val="0092560B"/>
    <w:rsid w:val="00925BCA"/>
    <w:rsid w:val="00926A19"/>
    <w:rsid w:val="009270C4"/>
    <w:rsid w:val="00927112"/>
    <w:rsid w:val="0092770B"/>
    <w:rsid w:val="00930794"/>
    <w:rsid w:val="00930BB3"/>
    <w:rsid w:val="00930FA5"/>
    <w:rsid w:val="0093207A"/>
    <w:rsid w:val="009332A8"/>
    <w:rsid w:val="009334B8"/>
    <w:rsid w:val="00934DFA"/>
    <w:rsid w:val="00935E8E"/>
    <w:rsid w:val="00936185"/>
    <w:rsid w:val="00936627"/>
    <w:rsid w:val="00937405"/>
    <w:rsid w:val="00937434"/>
    <w:rsid w:val="00937620"/>
    <w:rsid w:val="00937972"/>
    <w:rsid w:val="00940313"/>
    <w:rsid w:val="00940A8F"/>
    <w:rsid w:val="00940DA6"/>
    <w:rsid w:val="00941CE4"/>
    <w:rsid w:val="00942AF7"/>
    <w:rsid w:val="00943B73"/>
    <w:rsid w:val="009444D6"/>
    <w:rsid w:val="0094461C"/>
    <w:rsid w:val="0094500E"/>
    <w:rsid w:val="00945200"/>
    <w:rsid w:val="009452DC"/>
    <w:rsid w:val="00946211"/>
    <w:rsid w:val="00946F6B"/>
    <w:rsid w:val="00947935"/>
    <w:rsid w:val="00950B52"/>
    <w:rsid w:val="00950D12"/>
    <w:rsid w:val="00951BBF"/>
    <w:rsid w:val="0095236D"/>
    <w:rsid w:val="009531DE"/>
    <w:rsid w:val="0095493B"/>
    <w:rsid w:val="009549F6"/>
    <w:rsid w:val="00956325"/>
    <w:rsid w:val="00956A20"/>
    <w:rsid w:val="00956BA5"/>
    <w:rsid w:val="00956FEF"/>
    <w:rsid w:val="00961793"/>
    <w:rsid w:val="00961B05"/>
    <w:rsid w:val="00961E6F"/>
    <w:rsid w:val="0096226A"/>
    <w:rsid w:val="00962C4D"/>
    <w:rsid w:val="00963301"/>
    <w:rsid w:val="0096362F"/>
    <w:rsid w:val="00963869"/>
    <w:rsid w:val="009640D8"/>
    <w:rsid w:val="00965564"/>
    <w:rsid w:val="0096651B"/>
    <w:rsid w:val="00966787"/>
    <w:rsid w:val="009667F2"/>
    <w:rsid w:val="00966A7D"/>
    <w:rsid w:val="009673D4"/>
    <w:rsid w:val="00970970"/>
    <w:rsid w:val="00970D75"/>
    <w:rsid w:val="00972267"/>
    <w:rsid w:val="00972D6A"/>
    <w:rsid w:val="0097353E"/>
    <w:rsid w:val="00973ED0"/>
    <w:rsid w:val="0097436C"/>
    <w:rsid w:val="00974E68"/>
    <w:rsid w:val="00976E83"/>
    <w:rsid w:val="009776B8"/>
    <w:rsid w:val="0098032E"/>
    <w:rsid w:val="009809D5"/>
    <w:rsid w:val="00980FDE"/>
    <w:rsid w:val="00982339"/>
    <w:rsid w:val="00982D62"/>
    <w:rsid w:val="00983231"/>
    <w:rsid w:val="00983D6C"/>
    <w:rsid w:val="009854DB"/>
    <w:rsid w:val="00985A2D"/>
    <w:rsid w:val="00985A96"/>
    <w:rsid w:val="009870E9"/>
    <w:rsid w:val="009901B0"/>
    <w:rsid w:val="00990339"/>
    <w:rsid w:val="009918D9"/>
    <w:rsid w:val="00991F17"/>
    <w:rsid w:val="00992089"/>
    <w:rsid w:val="009931DF"/>
    <w:rsid w:val="0099344A"/>
    <w:rsid w:val="009942D9"/>
    <w:rsid w:val="0099517E"/>
    <w:rsid w:val="009953AC"/>
    <w:rsid w:val="00996463"/>
    <w:rsid w:val="00996954"/>
    <w:rsid w:val="00996DA3"/>
    <w:rsid w:val="009A0394"/>
    <w:rsid w:val="009A113A"/>
    <w:rsid w:val="009A11FD"/>
    <w:rsid w:val="009A1DB2"/>
    <w:rsid w:val="009A2609"/>
    <w:rsid w:val="009A26ED"/>
    <w:rsid w:val="009A49E5"/>
    <w:rsid w:val="009A4E73"/>
    <w:rsid w:val="009A5206"/>
    <w:rsid w:val="009A5419"/>
    <w:rsid w:val="009A58FE"/>
    <w:rsid w:val="009A6758"/>
    <w:rsid w:val="009A6C0A"/>
    <w:rsid w:val="009B096A"/>
    <w:rsid w:val="009B3F86"/>
    <w:rsid w:val="009B41AA"/>
    <w:rsid w:val="009B5CB0"/>
    <w:rsid w:val="009B679D"/>
    <w:rsid w:val="009B75CF"/>
    <w:rsid w:val="009C02D3"/>
    <w:rsid w:val="009C08F1"/>
    <w:rsid w:val="009C13A8"/>
    <w:rsid w:val="009C1C5B"/>
    <w:rsid w:val="009C1F66"/>
    <w:rsid w:val="009C26B5"/>
    <w:rsid w:val="009C2AD6"/>
    <w:rsid w:val="009C6421"/>
    <w:rsid w:val="009C6483"/>
    <w:rsid w:val="009C7305"/>
    <w:rsid w:val="009C73A5"/>
    <w:rsid w:val="009D1DC1"/>
    <w:rsid w:val="009D1E08"/>
    <w:rsid w:val="009D272B"/>
    <w:rsid w:val="009D2EBF"/>
    <w:rsid w:val="009D31C7"/>
    <w:rsid w:val="009D3484"/>
    <w:rsid w:val="009D3AA2"/>
    <w:rsid w:val="009D3FAF"/>
    <w:rsid w:val="009D474F"/>
    <w:rsid w:val="009D6150"/>
    <w:rsid w:val="009D6597"/>
    <w:rsid w:val="009D6824"/>
    <w:rsid w:val="009D6EE2"/>
    <w:rsid w:val="009D71AC"/>
    <w:rsid w:val="009D726B"/>
    <w:rsid w:val="009D7ABD"/>
    <w:rsid w:val="009E1B27"/>
    <w:rsid w:val="009E2877"/>
    <w:rsid w:val="009E2BB2"/>
    <w:rsid w:val="009E3085"/>
    <w:rsid w:val="009E3DEA"/>
    <w:rsid w:val="009E3DFA"/>
    <w:rsid w:val="009E4FD2"/>
    <w:rsid w:val="009E71EF"/>
    <w:rsid w:val="009E7414"/>
    <w:rsid w:val="009F03F1"/>
    <w:rsid w:val="009F0E60"/>
    <w:rsid w:val="009F16B7"/>
    <w:rsid w:val="009F1ACC"/>
    <w:rsid w:val="009F1F83"/>
    <w:rsid w:val="009F30C4"/>
    <w:rsid w:val="009F3530"/>
    <w:rsid w:val="009F3A13"/>
    <w:rsid w:val="009F4280"/>
    <w:rsid w:val="009F49E0"/>
    <w:rsid w:val="009F5095"/>
    <w:rsid w:val="009F581B"/>
    <w:rsid w:val="009F5B6B"/>
    <w:rsid w:val="009F7113"/>
    <w:rsid w:val="00A019CB"/>
    <w:rsid w:val="00A020E0"/>
    <w:rsid w:val="00A02569"/>
    <w:rsid w:val="00A028F0"/>
    <w:rsid w:val="00A02E68"/>
    <w:rsid w:val="00A03C96"/>
    <w:rsid w:val="00A04471"/>
    <w:rsid w:val="00A04943"/>
    <w:rsid w:val="00A04C5B"/>
    <w:rsid w:val="00A05341"/>
    <w:rsid w:val="00A05616"/>
    <w:rsid w:val="00A05C93"/>
    <w:rsid w:val="00A05CB6"/>
    <w:rsid w:val="00A0647B"/>
    <w:rsid w:val="00A06CBE"/>
    <w:rsid w:val="00A075A2"/>
    <w:rsid w:val="00A07F00"/>
    <w:rsid w:val="00A11069"/>
    <w:rsid w:val="00A11667"/>
    <w:rsid w:val="00A118E0"/>
    <w:rsid w:val="00A120CC"/>
    <w:rsid w:val="00A123AF"/>
    <w:rsid w:val="00A12620"/>
    <w:rsid w:val="00A12C95"/>
    <w:rsid w:val="00A13A33"/>
    <w:rsid w:val="00A13ACA"/>
    <w:rsid w:val="00A143C8"/>
    <w:rsid w:val="00A1460F"/>
    <w:rsid w:val="00A1651C"/>
    <w:rsid w:val="00A204E2"/>
    <w:rsid w:val="00A20B32"/>
    <w:rsid w:val="00A23FEB"/>
    <w:rsid w:val="00A24367"/>
    <w:rsid w:val="00A26040"/>
    <w:rsid w:val="00A26180"/>
    <w:rsid w:val="00A2750D"/>
    <w:rsid w:val="00A27CFC"/>
    <w:rsid w:val="00A30D4E"/>
    <w:rsid w:val="00A31334"/>
    <w:rsid w:val="00A31959"/>
    <w:rsid w:val="00A34755"/>
    <w:rsid w:val="00A34D66"/>
    <w:rsid w:val="00A36661"/>
    <w:rsid w:val="00A36870"/>
    <w:rsid w:val="00A372D3"/>
    <w:rsid w:val="00A3761C"/>
    <w:rsid w:val="00A37E4B"/>
    <w:rsid w:val="00A40429"/>
    <w:rsid w:val="00A405DD"/>
    <w:rsid w:val="00A41336"/>
    <w:rsid w:val="00A41748"/>
    <w:rsid w:val="00A41E1E"/>
    <w:rsid w:val="00A41E93"/>
    <w:rsid w:val="00A42977"/>
    <w:rsid w:val="00A43604"/>
    <w:rsid w:val="00A4452C"/>
    <w:rsid w:val="00A4458B"/>
    <w:rsid w:val="00A46CEC"/>
    <w:rsid w:val="00A47080"/>
    <w:rsid w:val="00A47846"/>
    <w:rsid w:val="00A47D39"/>
    <w:rsid w:val="00A47E80"/>
    <w:rsid w:val="00A50862"/>
    <w:rsid w:val="00A50DE9"/>
    <w:rsid w:val="00A52260"/>
    <w:rsid w:val="00A5290E"/>
    <w:rsid w:val="00A54236"/>
    <w:rsid w:val="00A54CCF"/>
    <w:rsid w:val="00A54F1C"/>
    <w:rsid w:val="00A55522"/>
    <w:rsid w:val="00A56BD9"/>
    <w:rsid w:val="00A57724"/>
    <w:rsid w:val="00A60146"/>
    <w:rsid w:val="00A6050A"/>
    <w:rsid w:val="00A607A4"/>
    <w:rsid w:val="00A60E6A"/>
    <w:rsid w:val="00A62D31"/>
    <w:rsid w:val="00A656E3"/>
    <w:rsid w:val="00A65767"/>
    <w:rsid w:val="00A67053"/>
    <w:rsid w:val="00A67E73"/>
    <w:rsid w:val="00A67E99"/>
    <w:rsid w:val="00A700D9"/>
    <w:rsid w:val="00A70C86"/>
    <w:rsid w:val="00A71BEE"/>
    <w:rsid w:val="00A72718"/>
    <w:rsid w:val="00A74017"/>
    <w:rsid w:val="00A7488F"/>
    <w:rsid w:val="00A75A90"/>
    <w:rsid w:val="00A75BC3"/>
    <w:rsid w:val="00A80437"/>
    <w:rsid w:val="00A807B3"/>
    <w:rsid w:val="00A814F5"/>
    <w:rsid w:val="00A82169"/>
    <w:rsid w:val="00A83BB5"/>
    <w:rsid w:val="00A844CE"/>
    <w:rsid w:val="00A84AC4"/>
    <w:rsid w:val="00A85BB4"/>
    <w:rsid w:val="00A86961"/>
    <w:rsid w:val="00A87781"/>
    <w:rsid w:val="00A87B29"/>
    <w:rsid w:val="00A87FDF"/>
    <w:rsid w:val="00A9000A"/>
    <w:rsid w:val="00A90A42"/>
    <w:rsid w:val="00A91D1F"/>
    <w:rsid w:val="00A91DF5"/>
    <w:rsid w:val="00A92C45"/>
    <w:rsid w:val="00A93B0C"/>
    <w:rsid w:val="00A941CF"/>
    <w:rsid w:val="00A95EEC"/>
    <w:rsid w:val="00A975EE"/>
    <w:rsid w:val="00AA0012"/>
    <w:rsid w:val="00AA0413"/>
    <w:rsid w:val="00AA056A"/>
    <w:rsid w:val="00AA1359"/>
    <w:rsid w:val="00AA2E1D"/>
    <w:rsid w:val="00AA341B"/>
    <w:rsid w:val="00AA372D"/>
    <w:rsid w:val="00AA3918"/>
    <w:rsid w:val="00AA3F7E"/>
    <w:rsid w:val="00AA4184"/>
    <w:rsid w:val="00AA46C7"/>
    <w:rsid w:val="00AA4B7D"/>
    <w:rsid w:val="00AA6855"/>
    <w:rsid w:val="00AA6AAA"/>
    <w:rsid w:val="00AA7DC8"/>
    <w:rsid w:val="00AB0FCF"/>
    <w:rsid w:val="00AB1973"/>
    <w:rsid w:val="00AB21BE"/>
    <w:rsid w:val="00AB27A6"/>
    <w:rsid w:val="00AB36BF"/>
    <w:rsid w:val="00AB3BD2"/>
    <w:rsid w:val="00AB3D10"/>
    <w:rsid w:val="00AB40AE"/>
    <w:rsid w:val="00AB4DB8"/>
    <w:rsid w:val="00AB5575"/>
    <w:rsid w:val="00AB6140"/>
    <w:rsid w:val="00AB6756"/>
    <w:rsid w:val="00AC0491"/>
    <w:rsid w:val="00AC15AA"/>
    <w:rsid w:val="00AC34A2"/>
    <w:rsid w:val="00AC4117"/>
    <w:rsid w:val="00AC650D"/>
    <w:rsid w:val="00AC73F6"/>
    <w:rsid w:val="00AC757C"/>
    <w:rsid w:val="00AD074D"/>
    <w:rsid w:val="00AD2ABC"/>
    <w:rsid w:val="00AD2F4E"/>
    <w:rsid w:val="00AD3AA5"/>
    <w:rsid w:val="00AD68FA"/>
    <w:rsid w:val="00AD722E"/>
    <w:rsid w:val="00AD7E65"/>
    <w:rsid w:val="00AE3051"/>
    <w:rsid w:val="00AE4389"/>
    <w:rsid w:val="00AE633E"/>
    <w:rsid w:val="00AE6E52"/>
    <w:rsid w:val="00AE7315"/>
    <w:rsid w:val="00AE7453"/>
    <w:rsid w:val="00AE7C2C"/>
    <w:rsid w:val="00AF106A"/>
    <w:rsid w:val="00AF13CB"/>
    <w:rsid w:val="00AF15E0"/>
    <w:rsid w:val="00AF2C6B"/>
    <w:rsid w:val="00AF3281"/>
    <w:rsid w:val="00AF34C8"/>
    <w:rsid w:val="00AF4A1B"/>
    <w:rsid w:val="00AF4DFE"/>
    <w:rsid w:val="00AF4EAD"/>
    <w:rsid w:val="00AF53A7"/>
    <w:rsid w:val="00AF53BA"/>
    <w:rsid w:val="00AF747D"/>
    <w:rsid w:val="00B00161"/>
    <w:rsid w:val="00B00EC0"/>
    <w:rsid w:val="00B018FD"/>
    <w:rsid w:val="00B04862"/>
    <w:rsid w:val="00B062F8"/>
    <w:rsid w:val="00B1018F"/>
    <w:rsid w:val="00B107D6"/>
    <w:rsid w:val="00B110F1"/>
    <w:rsid w:val="00B1162D"/>
    <w:rsid w:val="00B12302"/>
    <w:rsid w:val="00B12491"/>
    <w:rsid w:val="00B12C19"/>
    <w:rsid w:val="00B14710"/>
    <w:rsid w:val="00B14988"/>
    <w:rsid w:val="00B15230"/>
    <w:rsid w:val="00B15BA0"/>
    <w:rsid w:val="00B15EA5"/>
    <w:rsid w:val="00B16252"/>
    <w:rsid w:val="00B16883"/>
    <w:rsid w:val="00B2070C"/>
    <w:rsid w:val="00B2332D"/>
    <w:rsid w:val="00B23B44"/>
    <w:rsid w:val="00B2456E"/>
    <w:rsid w:val="00B24D1B"/>
    <w:rsid w:val="00B2507D"/>
    <w:rsid w:val="00B2644E"/>
    <w:rsid w:val="00B264C4"/>
    <w:rsid w:val="00B272E9"/>
    <w:rsid w:val="00B27353"/>
    <w:rsid w:val="00B304D4"/>
    <w:rsid w:val="00B3186C"/>
    <w:rsid w:val="00B3216D"/>
    <w:rsid w:val="00B32BF0"/>
    <w:rsid w:val="00B34B06"/>
    <w:rsid w:val="00B34BB5"/>
    <w:rsid w:val="00B3699C"/>
    <w:rsid w:val="00B3706F"/>
    <w:rsid w:val="00B4108C"/>
    <w:rsid w:val="00B412C1"/>
    <w:rsid w:val="00B41871"/>
    <w:rsid w:val="00B41932"/>
    <w:rsid w:val="00B41E15"/>
    <w:rsid w:val="00B42A3C"/>
    <w:rsid w:val="00B42D5E"/>
    <w:rsid w:val="00B43991"/>
    <w:rsid w:val="00B44D92"/>
    <w:rsid w:val="00B452A1"/>
    <w:rsid w:val="00B463C0"/>
    <w:rsid w:val="00B472D0"/>
    <w:rsid w:val="00B474D4"/>
    <w:rsid w:val="00B47D1B"/>
    <w:rsid w:val="00B5031F"/>
    <w:rsid w:val="00B51783"/>
    <w:rsid w:val="00B51953"/>
    <w:rsid w:val="00B51AE4"/>
    <w:rsid w:val="00B51E23"/>
    <w:rsid w:val="00B51FB3"/>
    <w:rsid w:val="00B52929"/>
    <w:rsid w:val="00B53AB2"/>
    <w:rsid w:val="00B53DA4"/>
    <w:rsid w:val="00B53FC3"/>
    <w:rsid w:val="00B54377"/>
    <w:rsid w:val="00B54406"/>
    <w:rsid w:val="00B548D8"/>
    <w:rsid w:val="00B56075"/>
    <w:rsid w:val="00B56158"/>
    <w:rsid w:val="00B57809"/>
    <w:rsid w:val="00B57BFE"/>
    <w:rsid w:val="00B619C3"/>
    <w:rsid w:val="00B61B46"/>
    <w:rsid w:val="00B61D6E"/>
    <w:rsid w:val="00B62A7C"/>
    <w:rsid w:val="00B62C39"/>
    <w:rsid w:val="00B62C4D"/>
    <w:rsid w:val="00B633A1"/>
    <w:rsid w:val="00B639EA"/>
    <w:rsid w:val="00B63B02"/>
    <w:rsid w:val="00B63E6A"/>
    <w:rsid w:val="00B64718"/>
    <w:rsid w:val="00B64F4F"/>
    <w:rsid w:val="00B6538A"/>
    <w:rsid w:val="00B67882"/>
    <w:rsid w:val="00B67FC4"/>
    <w:rsid w:val="00B70529"/>
    <w:rsid w:val="00B71BDC"/>
    <w:rsid w:val="00B72C38"/>
    <w:rsid w:val="00B748CA"/>
    <w:rsid w:val="00B74B28"/>
    <w:rsid w:val="00B7558D"/>
    <w:rsid w:val="00B75D21"/>
    <w:rsid w:val="00B75FDD"/>
    <w:rsid w:val="00B7703A"/>
    <w:rsid w:val="00B77A2F"/>
    <w:rsid w:val="00B77B39"/>
    <w:rsid w:val="00B77CF9"/>
    <w:rsid w:val="00B80583"/>
    <w:rsid w:val="00B81291"/>
    <w:rsid w:val="00B822B8"/>
    <w:rsid w:val="00B82F2F"/>
    <w:rsid w:val="00B8381D"/>
    <w:rsid w:val="00B8470C"/>
    <w:rsid w:val="00B855A1"/>
    <w:rsid w:val="00B86C32"/>
    <w:rsid w:val="00B86D08"/>
    <w:rsid w:val="00B873AC"/>
    <w:rsid w:val="00B87617"/>
    <w:rsid w:val="00B87A4E"/>
    <w:rsid w:val="00B9086F"/>
    <w:rsid w:val="00B91C7D"/>
    <w:rsid w:val="00B92ECF"/>
    <w:rsid w:val="00B9458D"/>
    <w:rsid w:val="00B94C64"/>
    <w:rsid w:val="00B94D1B"/>
    <w:rsid w:val="00B9586E"/>
    <w:rsid w:val="00B959B5"/>
    <w:rsid w:val="00B95BD6"/>
    <w:rsid w:val="00B960E8"/>
    <w:rsid w:val="00BA0247"/>
    <w:rsid w:val="00BA04B3"/>
    <w:rsid w:val="00BA10C0"/>
    <w:rsid w:val="00BA258C"/>
    <w:rsid w:val="00BA2779"/>
    <w:rsid w:val="00BA2D76"/>
    <w:rsid w:val="00BA2F63"/>
    <w:rsid w:val="00BA3E01"/>
    <w:rsid w:val="00BA4421"/>
    <w:rsid w:val="00BA6B4F"/>
    <w:rsid w:val="00BB096C"/>
    <w:rsid w:val="00BB1168"/>
    <w:rsid w:val="00BB1AB6"/>
    <w:rsid w:val="00BB1FD5"/>
    <w:rsid w:val="00BB2BD3"/>
    <w:rsid w:val="00BB3182"/>
    <w:rsid w:val="00BB3A7B"/>
    <w:rsid w:val="00BB3ED8"/>
    <w:rsid w:val="00BB492A"/>
    <w:rsid w:val="00BB4A60"/>
    <w:rsid w:val="00BB5CEA"/>
    <w:rsid w:val="00BB6615"/>
    <w:rsid w:val="00BB6F22"/>
    <w:rsid w:val="00BB7977"/>
    <w:rsid w:val="00BB7F0E"/>
    <w:rsid w:val="00BC10DA"/>
    <w:rsid w:val="00BC29DA"/>
    <w:rsid w:val="00BC31C8"/>
    <w:rsid w:val="00BC330D"/>
    <w:rsid w:val="00BC3861"/>
    <w:rsid w:val="00BC4404"/>
    <w:rsid w:val="00BC4B6B"/>
    <w:rsid w:val="00BC518D"/>
    <w:rsid w:val="00BC67AD"/>
    <w:rsid w:val="00BC6A13"/>
    <w:rsid w:val="00BD0253"/>
    <w:rsid w:val="00BD0655"/>
    <w:rsid w:val="00BD14F5"/>
    <w:rsid w:val="00BD3402"/>
    <w:rsid w:val="00BD3508"/>
    <w:rsid w:val="00BD362C"/>
    <w:rsid w:val="00BD4839"/>
    <w:rsid w:val="00BD5AFD"/>
    <w:rsid w:val="00BD60AA"/>
    <w:rsid w:val="00BD631E"/>
    <w:rsid w:val="00BD7510"/>
    <w:rsid w:val="00BD768E"/>
    <w:rsid w:val="00BE102C"/>
    <w:rsid w:val="00BE183F"/>
    <w:rsid w:val="00BE2C6B"/>
    <w:rsid w:val="00BE30F5"/>
    <w:rsid w:val="00BE312D"/>
    <w:rsid w:val="00BE3A61"/>
    <w:rsid w:val="00BE5D6A"/>
    <w:rsid w:val="00BE6618"/>
    <w:rsid w:val="00BE7326"/>
    <w:rsid w:val="00BE7FEC"/>
    <w:rsid w:val="00BF054F"/>
    <w:rsid w:val="00BF063E"/>
    <w:rsid w:val="00BF11B2"/>
    <w:rsid w:val="00BF1F1E"/>
    <w:rsid w:val="00BF26DF"/>
    <w:rsid w:val="00BF2A53"/>
    <w:rsid w:val="00BF2F23"/>
    <w:rsid w:val="00BF46FD"/>
    <w:rsid w:val="00BF4A89"/>
    <w:rsid w:val="00BF4FBE"/>
    <w:rsid w:val="00BF561B"/>
    <w:rsid w:val="00BF6322"/>
    <w:rsid w:val="00BF75E3"/>
    <w:rsid w:val="00BF7D6E"/>
    <w:rsid w:val="00C006E1"/>
    <w:rsid w:val="00C00B3D"/>
    <w:rsid w:val="00C010F0"/>
    <w:rsid w:val="00C01134"/>
    <w:rsid w:val="00C01A14"/>
    <w:rsid w:val="00C01F81"/>
    <w:rsid w:val="00C0341E"/>
    <w:rsid w:val="00C04297"/>
    <w:rsid w:val="00C0671C"/>
    <w:rsid w:val="00C10454"/>
    <w:rsid w:val="00C11141"/>
    <w:rsid w:val="00C15D0B"/>
    <w:rsid w:val="00C15FB4"/>
    <w:rsid w:val="00C1773F"/>
    <w:rsid w:val="00C20A63"/>
    <w:rsid w:val="00C21D57"/>
    <w:rsid w:val="00C22265"/>
    <w:rsid w:val="00C22688"/>
    <w:rsid w:val="00C2283E"/>
    <w:rsid w:val="00C2289D"/>
    <w:rsid w:val="00C24685"/>
    <w:rsid w:val="00C254EF"/>
    <w:rsid w:val="00C262A5"/>
    <w:rsid w:val="00C26ADE"/>
    <w:rsid w:val="00C27A3F"/>
    <w:rsid w:val="00C3010A"/>
    <w:rsid w:val="00C30231"/>
    <w:rsid w:val="00C320F5"/>
    <w:rsid w:val="00C323CF"/>
    <w:rsid w:val="00C3260D"/>
    <w:rsid w:val="00C32C2E"/>
    <w:rsid w:val="00C339E5"/>
    <w:rsid w:val="00C33C3D"/>
    <w:rsid w:val="00C349D8"/>
    <w:rsid w:val="00C3590D"/>
    <w:rsid w:val="00C359CA"/>
    <w:rsid w:val="00C360A1"/>
    <w:rsid w:val="00C37C1D"/>
    <w:rsid w:val="00C37EA6"/>
    <w:rsid w:val="00C41523"/>
    <w:rsid w:val="00C42B41"/>
    <w:rsid w:val="00C42D76"/>
    <w:rsid w:val="00C44360"/>
    <w:rsid w:val="00C444AE"/>
    <w:rsid w:val="00C44C6C"/>
    <w:rsid w:val="00C44E17"/>
    <w:rsid w:val="00C45058"/>
    <w:rsid w:val="00C46E4E"/>
    <w:rsid w:val="00C470EA"/>
    <w:rsid w:val="00C47B51"/>
    <w:rsid w:val="00C51D7E"/>
    <w:rsid w:val="00C522AE"/>
    <w:rsid w:val="00C52468"/>
    <w:rsid w:val="00C55904"/>
    <w:rsid w:val="00C55D31"/>
    <w:rsid w:val="00C562EC"/>
    <w:rsid w:val="00C5669B"/>
    <w:rsid w:val="00C57BB2"/>
    <w:rsid w:val="00C57C39"/>
    <w:rsid w:val="00C6278B"/>
    <w:rsid w:val="00C62FC8"/>
    <w:rsid w:val="00C64093"/>
    <w:rsid w:val="00C65B24"/>
    <w:rsid w:val="00C65F05"/>
    <w:rsid w:val="00C65F8A"/>
    <w:rsid w:val="00C660F0"/>
    <w:rsid w:val="00C670CC"/>
    <w:rsid w:val="00C70414"/>
    <w:rsid w:val="00C70418"/>
    <w:rsid w:val="00C7090B"/>
    <w:rsid w:val="00C70A1B"/>
    <w:rsid w:val="00C71967"/>
    <w:rsid w:val="00C719B4"/>
    <w:rsid w:val="00C726F2"/>
    <w:rsid w:val="00C7453B"/>
    <w:rsid w:val="00C74794"/>
    <w:rsid w:val="00C7636A"/>
    <w:rsid w:val="00C76999"/>
    <w:rsid w:val="00C77777"/>
    <w:rsid w:val="00C779C5"/>
    <w:rsid w:val="00C779F3"/>
    <w:rsid w:val="00C77B4B"/>
    <w:rsid w:val="00C8003A"/>
    <w:rsid w:val="00C81273"/>
    <w:rsid w:val="00C81C16"/>
    <w:rsid w:val="00C8220B"/>
    <w:rsid w:val="00C82326"/>
    <w:rsid w:val="00C826BF"/>
    <w:rsid w:val="00C82AF7"/>
    <w:rsid w:val="00C83049"/>
    <w:rsid w:val="00C83F13"/>
    <w:rsid w:val="00C84FA5"/>
    <w:rsid w:val="00C8611C"/>
    <w:rsid w:val="00C86886"/>
    <w:rsid w:val="00C8691D"/>
    <w:rsid w:val="00C8731E"/>
    <w:rsid w:val="00C87D65"/>
    <w:rsid w:val="00C9063D"/>
    <w:rsid w:val="00C9124F"/>
    <w:rsid w:val="00C91293"/>
    <w:rsid w:val="00C91D07"/>
    <w:rsid w:val="00C9369D"/>
    <w:rsid w:val="00C93791"/>
    <w:rsid w:val="00C9487D"/>
    <w:rsid w:val="00C9528C"/>
    <w:rsid w:val="00C95F36"/>
    <w:rsid w:val="00C95FAD"/>
    <w:rsid w:val="00C95FE0"/>
    <w:rsid w:val="00CA2211"/>
    <w:rsid w:val="00CA2384"/>
    <w:rsid w:val="00CA2747"/>
    <w:rsid w:val="00CA30D3"/>
    <w:rsid w:val="00CA3695"/>
    <w:rsid w:val="00CA39DE"/>
    <w:rsid w:val="00CA3B5D"/>
    <w:rsid w:val="00CA6651"/>
    <w:rsid w:val="00CA70C8"/>
    <w:rsid w:val="00CA7184"/>
    <w:rsid w:val="00CA7425"/>
    <w:rsid w:val="00CA745D"/>
    <w:rsid w:val="00CA74D8"/>
    <w:rsid w:val="00CB08CE"/>
    <w:rsid w:val="00CB102C"/>
    <w:rsid w:val="00CB1E28"/>
    <w:rsid w:val="00CB1EB9"/>
    <w:rsid w:val="00CB24C4"/>
    <w:rsid w:val="00CB38DA"/>
    <w:rsid w:val="00CB59FA"/>
    <w:rsid w:val="00CB620D"/>
    <w:rsid w:val="00CC0E17"/>
    <w:rsid w:val="00CC31EB"/>
    <w:rsid w:val="00CC3B6D"/>
    <w:rsid w:val="00CC4263"/>
    <w:rsid w:val="00CC4CF2"/>
    <w:rsid w:val="00CC6517"/>
    <w:rsid w:val="00CC7831"/>
    <w:rsid w:val="00CD0197"/>
    <w:rsid w:val="00CD062F"/>
    <w:rsid w:val="00CD0865"/>
    <w:rsid w:val="00CD1A06"/>
    <w:rsid w:val="00CD290F"/>
    <w:rsid w:val="00CD3CBE"/>
    <w:rsid w:val="00CD66EB"/>
    <w:rsid w:val="00CE0B6D"/>
    <w:rsid w:val="00CE0F79"/>
    <w:rsid w:val="00CE1614"/>
    <w:rsid w:val="00CE3490"/>
    <w:rsid w:val="00CE3EAB"/>
    <w:rsid w:val="00CE48EC"/>
    <w:rsid w:val="00CE5494"/>
    <w:rsid w:val="00CE7BA2"/>
    <w:rsid w:val="00CF0BC4"/>
    <w:rsid w:val="00CF1D90"/>
    <w:rsid w:val="00CF20EC"/>
    <w:rsid w:val="00CF255C"/>
    <w:rsid w:val="00CF2E96"/>
    <w:rsid w:val="00CF2F95"/>
    <w:rsid w:val="00CF374C"/>
    <w:rsid w:val="00CF391B"/>
    <w:rsid w:val="00CF3CDB"/>
    <w:rsid w:val="00CF3F7A"/>
    <w:rsid w:val="00CF4B7A"/>
    <w:rsid w:val="00CF57CC"/>
    <w:rsid w:val="00CF5B45"/>
    <w:rsid w:val="00CF6BC8"/>
    <w:rsid w:val="00CF75D6"/>
    <w:rsid w:val="00D00041"/>
    <w:rsid w:val="00D018B0"/>
    <w:rsid w:val="00D02013"/>
    <w:rsid w:val="00D02627"/>
    <w:rsid w:val="00D03BA2"/>
    <w:rsid w:val="00D057B3"/>
    <w:rsid w:val="00D102BE"/>
    <w:rsid w:val="00D11348"/>
    <w:rsid w:val="00D12C1C"/>
    <w:rsid w:val="00D15FAC"/>
    <w:rsid w:val="00D1795B"/>
    <w:rsid w:val="00D2079D"/>
    <w:rsid w:val="00D23536"/>
    <w:rsid w:val="00D23B98"/>
    <w:rsid w:val="00D24EA7"/>
    <w:rsid w:val="00D253D0"/>
    <w:rsid w:val="00D25502"/>
    <w:rsid w:val="00D27551"/>
    <w:rsid w:val="00D30BFA"/>
    <w:rsid w:val="00D322C6"/>
    <w:rsid w:val="00D33D97"/>
    <w:rsid w:val="00D34C48"/>
    <w:rsid w:val="00D36109"/>
    <w:rsid w:val="00D3664F"/>
    <w:rsid w:val="00D36DEF"/>
    <w:rsid w:val="00D37C5F"/>
    <w:rsid w:val="00D37E89"/>
    <w:rsid w:val="00D40F59"/>
    <w:rsid w:val="00D423BE"/>
    <w:rsid w:val="00D425A2"/>
    <w:rsid w:val="00D4280F"/>
    <w:rsid w:val="00D4306D"/>
    <w:rsid w:val="00D436F6"/>
    <w:rsid w:val="00D44F98"/>
    <w:rsid w:val="00D458E1"/>
    <w:rsid w:val="00D46CCE"/>
    <w:rsid w:val="00D47478"/>
    <w:rsid w:val="00D4796B"/>
    <w:rsid w:val="00D512D4"/>
    <w:rsid w:val="00D51A7E"/>
    <w:rsid w:val="00D52BCE"/>
    <w:rsid w:val="00D53648"/>
    <w:rsid w:val="00D55444"/>
    <w:rsid w:val="00D566E1"/>
    <w:rsid w:val="00D56702"/>
    <w:rsid w:val="00D57375"/>
    <w:rsid w:val="00D57FD5"/>
    <w:rsid w:val="00D600B0"/>
    <w:rsid w:val="00D60A39"/>
    <w:rsid w:val="00D619D8"/>
    <w:rsid w:val="00D61BF0"/>
    <w:rsid w:val="00D6262B"/>
    <w:rsid w:val="00D626F8"/>
    <w:rsid w:val="00D64D78"/>
    <w:rsid w:val="00D64E79"/>
    <w:rsid w:val="00D65040"/>
    <w:rsid w:val="00D653E4"/>
    <w:rsid w:val="00D667EF"/>
    <w:rsid w:val="00D671E2"/>
    <w:rsid w:val="00D67512"/>
    <w:rsid w:val="00D70445"/>
    <w:rsid w:val="00D719BF"/>
    <w:rsid w:val="00D72B60"/>
    <w:rsid w:val="00D7450B"/>
    <w:rsid w:val="00D74E5A"/>
    <w:rsid w:val="00D7614B"/>
    <w:rsid w:val="00D762E2"/>
    <w:rsid w:val="00D767C1"/>
    <w:rsid w:val="00D807EE"/>
    <w:rsid w:val="00D809F4"/>
    <w:rsid w:val="00D812BD"/>
    <w:rsid w:val="00D82344"/>
    <w:rsid w:val="00D82565"/>
    <w:rsid w:val="00D8276A"/>
    <w:rsid w:val="00D82B43"/>
    <w:rsid w:val="00D82E8C"/>
    <w:rsid w:val="00D83383"/>
    <w:rsid w:val="00D8429A"/>
    <w:rsid w:val="00D8490B"/>
    <w:rsid w:val="00D84B0F"/>
    <w:rsid w:val="00D85646"/>
    <w:rsid w:val="00D85D3A"/>
    <w:rsid w:val="00D86167"/>
    <w:rsid w:val="00D8618B"/>
    <w:rsid w:val="00D867A9"/>
    <w:rsid w:val="00D870F8"/>
    <w:rsid w:val="00D878C1"/>
    <w:rsid w:val="00D903E4"/>
    <w:rsid w:val="00D909BC"/>
    <w:rsid w:val="00D90DC6"/>
    <w:rsid w:val="00D90E42"/>
    <w:rsid w:val="00D912F1"/>
    <w:rsid w:val="00D917C3"/>
    <w:rsid w:val="00D91E48"/>
    <w:rsid w:val="00D923CD"/>
    <w:rsid w:val="00D927D6"/>
    <w:rsid w:val="00D94F05"/>
    <w:rsid w:val="00D950B2"/>
    <w:rsid w:val="00D9559A"/>
    <w:rsid w:val="00D957E6"/>
    <w:rsid w:val="00DA1A89"/>
    <w:rsid w:val="00DA1FEC"/>
    <w:rsid w:val="00DA26CE"/>
    <w:rsid w:val="00DA5318"/>
    <w:rsid w:val="00DB03FA"/>
    <w:rsid w:val="00DB1A9B"/>
    <w:rsid w:val="00DB1DC6"/>
    <w:rsid w:val="00DB26ED"/>
    <w:rsid w:val="00DB2B38"/>
    <w:rsid w:val="00DB3877"/>
    <w:rsid w:val="00DB3A17"/>
    <w:rsid w:val="00DB4467"/>
    <w:rsid w:val="00DB46B8"/>
    <w:rsid w:val="00DB4FAA"/>
    <w:rsid w:val="00DB587A"/>
    <w:rsid w:val="00DB5C44"/>
    <w:rsid w:val="00DB5E59"/>
    <w:rsid w:val="00DB70EB"/>
    <w:rsid w:val="00DB76CC"/>
    <w:rsid w:val="00DB7AA4"/>
    <w:rsid w:val="00DB7ECB"/>
    <w:rsid w:val="00DC03DE"/>
    <w:rsid w:val="00DC072C"/>
    <w:rsid w:val="00DC1A61"/>
    <w:rsid w:val="00DC1C50"/>
    <w:rsid w:val="00DC2A67"/>
    <w:rsid w:val="00DC32FD"/>
    <w:rsid w:val="00DC3BE8"/>
    <w:rsid w:val="00DC4B64"/>
    <w:rsid w:val="00DC4B75"/>
    <w:rsid w:val="00DC58EC"/>
    <w:rsid w:val="00DC605C"/>
    <w:rsid w:val="00DC7807"/>
    <w:rsid w:val="00DD0464"/>
    <w:rsid w:val="00DD0DCA"/>
    <w:rsid w:val="00DD112C"/>
    <w:rsid w:val="00DD1C3D"/>
    <w:rsid w:val="00DD263B"/>
    <w:rsid w:val="00DD2AF2"/>
    <w:rsid w:val="00DD2CC2"/>
    <w:rsid w:val="00DD2E71"/>
    <w:rsid w:val="00DD32AC"/>
    <w:rsid w:val="00DD3900"/>
    <w:rsid w:val="00DD3929"/>
    <w:rsid w:val="00DD3D0E"/>
    <w:rsid w:val="00DD4D7A"/>
    <w:rsid w:val="00DD6C6F"/>
    <w:rsid w:val="00DD7EC4"/>
    <w:rsid w:val="00DE1A78"/>
    <w:rsid w:val="00DE33D4"/>
    <w:rsid w:val="00DE3D95"/>
    <w:rsid w:val="00DE6D01"/>
    <w:rsid w:val="00DE6D53"/>
    <w:rsid w:val="00DE7906"/>
    <w:rsid w:val="00DE7F35"/>
    <w:rsid w:val="00DF0DD6"/>
    <w:rsid w:val="00DF116F"/>
    <w:rsid w:val="00DF159C"/>
    <w:rsid w:val="00DF1D80"/>
    <w:rsid w:val="00DF1F11"/>
    <w:rsid w:val="00DF3120"/>
    <w:rsid w:val="00DF3427"/>
    <w:rsid w:val="00DF3514"/>
    <w:rsid w:val="00DF35B2"/>
    <w:rsid w:val="00DF39E8"/>
    <w:rsid w:val="00DF4384"/>
    <w:rsid w:val="00DF5F14"/>
    <w:rsid w:val="00DF637B"/>
    <w:rsid w:val="00DF68D8"/>
    <w:rsid w:val="00DF7072"/>
    <w:rsid w:val="00DF7201"/>
    <w:rsid w:val="00E029C4"/>
    <w:rsid w:val="00E02B4D"/>
    <w:rsid w:val="00E032BE"/>
    <w:rsid w:val="00E034E9"/>
    <w:rsid w:val="00E04327"/>
    <w:rsid w:val="00E101E6"/>
    <w:rsid w:val="00E1142F"/>
    <w:rsid w:val="00E12765"/>
    <w:rsid w:val="00E12B17"/>
    <w:rsid w:val="00E13293"/>
    <w:rsid w:val="00E134A6"/>
    <w:rsid w:val="00E1419C"/>
    <w:rsid w:val="00E1546A"/>
    <w:rsid w:val="00E15977"/>
    <w:rsid w:val="00E1775C"/>
    <w:rsid w:val="00E20CAB"/>
    <w:rsid w:val="00E228A2"/>
    <w:rsid w:val="00E22BD4"/>
    <w:rsid w:val="00E22F82"/>
    <w:rsid w:val="00E23385"/>
    <w:rsid w:val="00E237B1"/>
    <w:rsid w:val="00E237DB"/>
    <w:rsid w:val="00E25527"/>
    <w:rsid w:val="00E26C4A"/>
    <w:rsid w:val="00E27255"/>
    <w:rsid w:val="00E27A70"/>
    <w:rsid w:val="00E27C51"/>
    <w:rsid w:val="00E30085"/>
    <w:rsid w:val="00E30EC8"/>
    <w:rsid w:val="00E3215E"/>
    <w:rsid w:val="00E333A9"/>
    <w:rsid w:val="00E33472"/>
    <w:rsid w:val="00E33BB6"/>
    <w:rsid w:val="00E340E9"/>
    <w:rsid w:val="00E34DF4"/>
    <w:rsid w:val="00E3562A"/>
    <w:rsid w:val="00E357BE"/>
    <w:rsid w:val="00E35951"/>
    <w:rsid w:val="00E36745"/>
    <w:rsid w:val="00E375BC"/>
    <w:rsid w:val="00E4096B"/>
    <w:rsid w:val="00E41412"/>
    <w:rsid w:val="00E41C91"/>
    <w:rsid w:val="00E41D9E"/>
    <w:rsid w:val="00E42B5B"/>
    <w:rsid w:val="00E42D1D"/>
    <w:rsid w:val="00E43648"/>
    <w:rsid w:val="00E4390E"/>
    <w:rsid w:val="00E45266"/>
    <w:rsid w:val="00E45489"/>
    <w:rsid w:val="00E464C8"/>
    <w:rsid w:val="00E4760D"/>
    <w:rsid w:val="00E50E55"/>
    <w:rsid w:val="00E51CB0"/>
    <w:rsid w:val="00E53F01"/>
    <w:rsid w:val="00E55114"/>
    <w:rsid w:val="00E5580F"/>
    <w:rsid w:val="00E55CC0"/>
    <w:rsid w:val="00E60DDA"/>
    <w:rsid w:val="00E60E11"/>
    <w:rsid w:val="00E614A5"/>
    <w:rsid w:val="00E63302"/>
    <w:rsid w:val="00E63B8E"/>
    <w:rsid w:val="00E64C3C"/>
    <w:rsid w:val="00E64C49"/>
    <w:rsid w:val="00E6554B"/>
    <w:rsid w:val="00E66E1E"/>
    <w:rsid w:val="00E67B77"/>
    <w:rsid w:val="00E67D79"/>
    <w:rsid w:val="00E70459"/>
    <w:rsid w:val="00E71219"/>
    <w:rsid w:val="00E74420"/>
    <w:rsid w:val="00E76000"/>
    <w:rsid w:val="00E760DB"/>
    <w:rsid w:val="00E77448"/>
    <w:rsid w:val="00E77854"/>
    <w:rsid w:val="00E8057F"/>
    <w:rsid w:val="00E80C9B"/>
    <w:rsid w:val="00E80D0F"/>
    <w:rsid w:val="00E81B0E"/>
    <w:rsid w:val="00E83D76"/>
    <w:rsid w:val="00E859BD"/>
    <w:rsid w:val="00E86398"/>
    <w:rsid w:val="00E866EE"/>
    <w:rsid w:val="00E87197"/>
    <w:rsid w:val="00E871AE"/>
    <w:rsid w:val="00E8775D"/>
    <w:rsid w:val="00E91F0B"/>
    <w:rsid w:val="00E92340"/>
    <w:rsid w:val="00E95204"/>
    <w:rsid w:val="00E96036"/>
    <w:rsid w:val="00E96CB7"/>
    <w:rsid w:val="00E97248"/>
    <w:rsid w:val="00E978E4"/>
    <w:rsid w:val="00E9793F"/>
    <w:rsid w:val="00EA0B27"/>
    <w:rsid w:val="00EA0B65"/>
    <w:rsid w:val="00EA0C20"/>
    <w:rsid w:val="00EA10B0"/>
    <w:rsid w:val="00EA1309"/>
    <w:rsid w:val="00EA1BEF"/>
    <w:rsid w:val="00EA1C4F"/>
    <w:rsid w:val="00EA1F8A"/>
    <w:rsid w:val="00EA2345"/>
    <w:rsid w:val="00EA291F"/>
    <w:rsid w:val="00EA2A77"/>
    <w:rsid w:val="00EA2B88"/>
    <w:rsid w:val="00EA3268"/>
    <w:rsid w:val="00EA4136"/>
    <w:rsid w:val="00EA43DD"/>
    <w:rsid w:val="00EA45CA"/>
    <w:rsid w:val="00EA4C1A"/>
    <w:rsid w:val="00EA4ECB"/>
    <w:rsid w:val="00EA5A6E"/>
    <w:rsid w:val="00EA7209"/>
    <w:rsid w:val="00EB0291"/>
    <w:rsid w:val="00EB02CA"/>
    <w:rsid w:val="00EB0A64"/>
    <w:rsid w:val="00EB0E26"/>
    <w:rsid w:val="00EB11A7"/>
    <w:rsid w:val="00EB14A3"/>
    <w:rsid w:val="00EB155D"/>
    <w:rsid w:val="00EB2542"/>
    <w:rsid w:val="00EB3C8E"/>
    <w:rsid w:val="00EB5282"/>
    <w:rsid w:val="00EB5458"/>
    <w:rsid w:val="00EB772E"/>
    <w:rsid w:val="00EC12B2"/>
    <w:rsid w:val="00EC1ABE"/>
    <w:rsid w:val="00EC1D37"/>
    <w:rsid w:val="00EC2F2F"/>
    <w:rsid w:val="00EC3402"/>
    <w:rsid w:val="00EC4E01"/>
    <w:rsid w:val="00EC59F8"/>
    <w:rsid w:val="00EC5EBA"/>
    <w:rsid w:val="00EC6C73"/>
    <w:rsid w:val="00EC7310"/>
    <w:rsid w:val="00EC732F"/>
    <w:rsid w:val="00EC7455"/>
    <w:rsid w:val="00EC7635"/>
    <w:rsid w:val="00EC76E0"/>
    <w:rsid w:val="00ED0721"/>
    <w:rsid w:val="00ED42BB"/>
    <w:rsid w:val="00ED470E"/>
    <w:rsid w:val="00ED502C"/>
    <w:rsid w:val="00ED50CB"/>
    <w:rsid w:val="00ED5899"/>
    <w:rsid w:val="00ED6837"/>
    <w:rsid w:val="00ED72D7"/>
    <w:rsid w:val="00ED7D0B"/>
    <w:rsid w:val="00ED7FBC"/>
    <w:rsid w:val="00EE063E"/>
    <w:rsid w:val="00EE1044"/>
    <w:rsid w:val="00EE16A9"/>
    <w:rsid w:val="00EE16CA"/>
    <w:rsid w:val="00EE27E1"/>
    <w:rsid w:val="00EE3620"/>
    <w:rsid w:val="00EE3FF2"/>
    <w:rsid w:val="00EE4669"/>
    <w:rsid w:val="00EE4918"/>
    <w:rsid w:val="00EE508F"/>
    <w:rsid w:val="00EE522E"/>
    <w:rsid w:val="00EE5CCD"/>
    <w:rsid w:val="00EE67BD"/>
    <w:rsid w:val="00EE6AFA"/>
    <w:rsid w:val="00EE7E74"/>
    <w:rsid w:val="00EF4354"/>
    <w:rsid w:val="00EF488B"/>
    <w:rsid w:val="00EF547E"/>
    <w:rsid w:val="00EF561B"/>
    <w:rsid w:val="00EF5A44"/>
    <w:rsid w:val="00EF5A9F"/>
    <w:rsid w:val="00EF69D5"/>
    <w:rsid w:val="00EF7DEE"/>
    <w:rsid w:val="00F0006C"/>
    <w:rsid w:val="00F006C2"/>
    <w:rsid w:val="00F009D9"/>
    <w:rsid w:val="00F010F4"/>
    <w:rsid w:val="00F0147C"/>
    <w:rsid w:val="00F01512"/>
    <w:rsid w:val="00F02B34"/>
    <w:rsid w:val="00F03B79"/>
    <w:rsid w:val="00F044E9"/>
    <w:rsid w:val="00F04BDF"/>
    <w:rsid w:val="00F0661D"/>
    <w:rsid w:val="00F06728"/>
    <w:rsid w:val="00F06B7B"/>
    <w:rsid w:val="00F10E66"/>
    <w:rsid w:val="00F11087"/>
    <w:rsid w:val="00F13532"/>
    <w:rsid w:val="00F135B4"/>
    <w:rsid w:val="00F14219"/>
    <w:rsid w:val="00F15EF4"/>
    <w:rsid w:val="00F1789C"/>
    <w:rsid w:val="00F20C2A"/>
    <w:rsid w:val="00F21380"/>
    <w:rsid w:val="00F213DC"/>
    <w:rsid w:val="00F21C6D"/>
    <w:rsid w:val="00F21E1E"/>
    <w:rsid w:val="00F22474"/>
    <w:rsid w:val="00F22DA3"/>
    <w:rsid w:val="00F232A5"/>
    <w:rsid w:val="00F2537C"/>
    <w:rsid w:val="00F2540B"/>
    <w:rsid w:val="00F26527"/>
    <w:rsid w:val="00F26E9A"/>
    <w:rsid w:val="00F31EA6"/>
    <w:rsid w:val="00F321A0"/>
    <w:rsid w:val="00F32A52"/>
    <w:rsid w:val="00F32C10"/>
    <w:rsid w:val="00F33A6D"/>
    <w:rsid w:val="00F34BA5"/>
    <w:rsid w:val="00F37116"/>
    <w:rsid w:val="00F416FC"/>
    <w:rsid w:val="00F4246B"/>
    <w:rsid w:val="00F4256D"/>
    <w:rsid w:val="00F435C4"/>
    <w:rsid w:val="00F44B70"/>
    <w:rsid w:val="00F45817"/>
    <w:rsid w:val="00F45819"/>
    <w:rsid w:val="00F461BB"/>
    <w:rsid w:val="00F46698"/>
    <w:rsid w:val="00F4763C"/>
    <w:rsid w:val="00F4768A"/>
    <w:rsid w:val="00F47934"/>
    <w:rsid w:val="00F47D9D"/>
    <w:rsid w:val="00F52729"/>
    <w:rsid w:val="00F5374F"/>
    <w:rsid w:val="00F539FB"/>
    <w:rsid w:val="00F54A9B"/>
    <w:rsid w:val="00F54E2E"/>
    <w:rsid w:val="00F560A1"/>
    <w:rsid w:val="00F563C6"/>
    <w:rsid w:val="00F61098"/>
    <w:rsid w:val="00F63319"/>
    <w:rsid w:val="00F63ECB"/>
    <w:rsid w:val="00F64070"/>
    <w:rsid w:val="00F64954"/>
    <w:rsid w:val="00F70732"/>
    <w:rsid w:val="00F709F2"/>
    <w:rsid w:val="00F70FAD"/>
    <w:rsid w:val="00F718E9"/>
    <w:rsid w:val="00F72C58"/>
    <w:rsid w:val="00F72ED2"/>
    <w:rsid w:val="00F73EA7"/>
    <w:rsid w:val="00F741DD"/>
    <w:rsid w:val="00F74DCD"/>
    <w:rsid w:val="00F75573"/>
    <w:rsid w:val="00F755A3"/>
    <w:rsid w:val="00F76257"/>
    <w:rsid w:val="00F77955"/>
    <w:rsid w:val="00F80207"/>
    <w:rsid w:val="00F80482"/>
    <w:rsid w:val="00F82D82"/>
    <w:rsid w:val="00F83D28"/>
    <w:rsid w:val="00F83DE9"/>
    <w:rsid w:val="00F8433D"/>
    <w:rsid w:val="00F84436"/>
    <w:rsid w:val="00F86643"/>
    <w:rsid w:val="00F86F96"/>
    <w:rsid w:val="00F918C3"/>
    <w:rsid w:val="00F91F45"/>
    <w:rsid w:val="00F924A7"/>
    <w:rsid w:val="00F954DC"/>
    <w:rsid w:val="00F9592B"/>
    <w:rsid w:val="00F962D9"/>
    <w:rsid w:val="00F96E4D"/>
    <w:rsid w:val="00F97AEC"/>
    <w:rsid w:val="00FA0864"/>
    <w:rsid w:val="00FA18E0"/>
    <w:rsid w:val="00FA201B"/>
    <w:rsid w:val="00FA22FE"/>
    <w:rsid w:val="00FA32A0"/>
    <w:rsid w:val="00FA34D9"/>
    <w:rsid w:val="00FA35A0"/>
    <w:rsid w:val="00FA4073"/>
    <w:rsid w:val="00FA45FC"/>
    <w:rsid w:val="00FA4A4A"/>
    <w:rsid w:val="00FA6746"/>
    <w:rsid w:val="00FA68EC"/>
    <w:rsid w:val="00FA69DC"/>
    <w:rsid w:val="00FA7102"/>
    <w:rsid w:val="00FB0C58"/>
    <w:rsid w:val="00FB1406"/>
    <w:rsid w:val="00FB1832"/>
    <w:rsid w:val="00FB198A"/>
    <w:rsid w:val="00FB1B1D"/>
    <w:rsid w:val="00FB2741"/>
    <w:rsid w:val="00FB2F83"/>
    <w:rsid w:val="00FB3657"/>
    <w:rsid w:val="00FB37B0"/>
    <w:rsid w:val="00FB3AB7"/>
    <w:rsid w:val="00FB3EF8"/>
    <w:rsid w:val="00FB4469"/>
    <w:rsid w:val="00FB44C1"/>
    <w:rsid w:val="00FB5C11"/>
    <w:rsid w:val="00FB6981"/>
    <w:rsid w:val="00FB71B4"/>
    <w:rsid w:val="00FB79BA"/>
    <w:rsid w:val="00FB7D26"/>
    <w:rsid w:val="00FB7E78"/>
    <w:rsid w:val="00FC023B"/>
    <w:rsid w:val="00FC18A6"/>
    <w:rsid w:val="00FC1E29"/>
    <w:rsid w:val="00FC2057"/>
    <w:rsid w:val="00FC2D81"/>
    <w:rsid w:val="00FC2D9A"/>
    <w:rsid w:val="00FC35C9"/>
    <w:rsid w:val="00FC35D9"/>
    <w:rsid w:val="00FC3D87"/>
    <w:rsid w:val="00FC4E16"/>
    <w:rsid w:val="00FC607A"/>
    <w:rsid w:val="00FC74C6"/>
    <w:rsid w:val="00FC7518"/>
    <w:rsid w:val="00FC7830"/>
    <w:rsid w:val="00FC7B66"/>
    <w:rsid w:val="00FD0684"/>
    <w:rsid w:val="00FD090C"/>
    <w:rsid w:val="00FD0FCC"/>
    <w:rsid w:val="00FD1BF2"/>
    <w:rsid w:val="00FD3D17"/>
    <w:rsid w:val="00FD4DB5"/>
    <w:rsid w:val="00FD50FF"/>
    <w:rsid w:val="00FD79C4"/>
    <w:rsid w:val="00FD7E42"/>
    <w:rsid w:val="00FE000B"/>
    <w:rsid w:val="00FE17E6"/>
    <w:rsid w:val="00FE36E7"/>
    <w:rsid w:val="00FE3801"/>
    <w:rsid w:val="00FE3806"/>
    <w:rsid w:val="00FE3BC9"/>
    <w:rsid w:val="00FE3F7C"/>
    <w:rsid w:val="00FE4539"/>
    <w:rsid w:val="00FE50E6"/>
    <w:rsid w:val="00FE67A5"/>
    <w:rsid w:val="00FE6A7D"/>
    <w:rsid w:val="00FE6AEB"/>
    <w:rsid w:val="00FE6C57"/>
    <w:rsid w:val="00FE6D57"/>
    <w:rsid w:val="00FE72E0"/>
    <w:rsid w:val="00FF01AB"/>
    <w:rsid w:val="00FF1161"/>
    <w:rsid w:val="00FF1F60"/>
    <w:rsid w:val="00FF2015"/>
    <w:rsid w:val="00FF48C8"/>
    <w:rsid w:val="00FF51B0"/>
    <w:rsid w:val="00FF6325"/>
    <w:rsid w:val="00FF63E6"/>
    <w:rsid w:val="00FF6CBF"/>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07A04A"/>
  <w15:docId w15:val="{7FE8DEBC-BA96-4E6A-B3CD-7E3DA2956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7456"/>
    <w:rPr>
      <w:rFonts w:ascii="Times New Roman" w:eastAsia="Times New Roman" w:hAnsi="Times New Roman" w:cs="Times New Roman"/>
    </w:rPr>
  </w:style>
  <w:style w:type="paragraph" w:styleId="Heading1">
    <w:name w:val="heading 1"/>
    <w:basedOn w:val="Normal"/>
    <w:link w:val="Heading1Char"/>
    <w:qFormat/>
    <w:rsid w:val="00F006C2"/>
    <w:pPr>
      <w:ind w:left="852"/>
      <w:outlineLvl w:val="0"/>
    </w:pPr>
    <w:rPr>
      <w:b/>
      <w:bCs/>
      <w:sz w:val="28"/>
      <w:szCs w:val="28"/>
    </w:rPr>
  </w:style>
  <w:style w:type="paragraph" w:styleId="Heading2">
    <w:name w:val="heading 2"/>
    <w:basedOn w:val="Normal"/>
    <w:link w:val="Heading2Char"/>
    <w:uiPriority w:val="9"/>
    <w:unhideWhenUsed/>
    <w:qFormat/>
    <w:rsid w:val="00F006C2"/>
    <w:pPr>
      <w:spacing w:before="129"/>
      <w:ind w:left="20"/>
      <w:outlineLvl w:val="1"/>
    </w:pPr>
    <w:rPr>
      <w:b/>
      <w:bCs/>
      <w:sz w:val="24"/>
      <w:szCs w:val="24"/>
    </w:rPr>
  </w:style>
  <w:style w:type="paragraph" w:styleId="Heading3">
    <w:name w:val="heading 3"/>
    <w:basedOn w:val="Normal"/>
    <w:link w:val="Heading3Char"/>
    <w:unhideWhenUsed/>
    <w:qFormat/>
    <w:rsid w:val="00F006C2"/>
    <w:pPr>
      <w:spacing w:before="20"/>
      <w:ind w:left="40"/>
      <w:outlineLvl w:val="2"/>
    </w:pPr>
    <w:rPr>
      <w:rFonts w:ascii="Myriad Pro" w:eastAsia="Myriad Pro" w:hAnsi="Myriad Pro" w:cs="Myriad Pro"/>
      <w:sz w:val="23"/>
      <w:szCs w:val="23"/>
    </w:rPr>
  </w:style>
  <w:style w:type="paragraph" w:styleId="Heading4">
    <w:name w:val="heading 4"/>
    <w:basedOn w:val="Normal"/>
    <w:link w:val="Heading4Char"/>
    <w:uiPriority w:val="9"/>
    <w:unhideWhenUsed/>
    <w:qFormat/>
    <w:rsid w:val="00F006C2"/>
    <w:pPr>
      <w:spacing w:before="234"/>
      <w:ind w:left="1419"/>
      <w:outlineLvl w:val="3"/>
    </w:pPr>
    <w:rPr>
      <w:b/>
      <w:bCs/>
    </w:rPr>
  </w:style>
  <w:style w:type="paragraph" w:styleId="Heading5">
    <w:name w:val="heading 5"/>
    <w:basedOn w:val="Normal"/>
    <w:link w:val="Heading5Char"/>
    <w:uiPriority w:val="9"/>
    <w:unhideWhenUsed/>
    <w:qFormat/>
    <w:rsid w:val="00F006C2"/>
    <w:pPr>
      <w:ind w:left="106"/>
      <w:outlineLvl w:val="4"/>
    </w:pPr>
    <w:rPr>
      <w:b/>
      <w:bCs/>
      <w:i/>
    </w:rPr>
  </w:style>
  <w:style w:type="paragraph" w:styleId="Heading6">
    <w:name w:val="heading 6"/>
    <w:basedOn w:val="Normal"/>
    <w:next w:val="Normal"/>
    <w:link w:val="Heading6Char"/>
    <w:uiPriority w:val="9"/>
    <w:unhideWhenUsed/>
    <w:qFormat/>
    <w:rsid w:val="00D24EA7"/>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nhideWhenUsed/>
    <w:qFormat/>
    <w:rsid w:val="002B0D6A"/>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qFormat/>
    <w:rsid w:val="005F4BB9"/>
    <w:pPr>
      <w:keepNext/>
      <w:widowControl/>
      <w:autoSpaceDE/>
      <w:autoSpaceDN/>
      <w:ind w:left="3600" w:hanging="720"/>
      <w:jc w:val="both"/>
      <w:outlineLvl w:val="7"/>
    </w:pPr>
    <w:rPr>
      <w:b/>
      <w:bCs/>
      <w:sz w:val="24"/>
      <w:szCs w:val="24"/>
      <w:lang w:val="x-none" w:eastAsia="x-none"/>
    </w:rPr>
  </w:style>
  <w:style w:type="paragraph" w:styleId="Heading9">
    <w:name w:val="heading 9"/>
    <w:basedOn w:val="Normal"/>
    <w:next w:val="Normal"/>
    <w:link w:val="Heading9Char"/>
    <w:unhideWhenUsed/>
    <w:qFormat/>
    <w:rsid w:val="00BE5D6A"/>
    <w:pPr>
      <w:widowControl/>
      <w:numPr>
        <w:ilvl w:val="8"/>
        <w:numId w:val="75"/>
      </w:numPr>
      <w:autoSpaceDE/>
      <w:autoSpaceDN/>
      <w:spacing w:before="240" w:after="60"/>
      <w:jc w:val="both"/>
      <w:outlineLvl w:val="8"/>
    </w:pPr>
    <w:rPr>
      <w:rFonts w:ascii="Arial" w:hAnsi="Arial"/>
      <w:b/>
      <w:i/>
      <w:sz w:val="18"/>
      <w:szCs w:val="24"/>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F006C2"/>
    <w:pPr>
      <w:spacing w:before="234"/>
      <w:ind w:left="850"/>
    </w:pPr>
    <w:rPr>
      <w:b/>
      <w:bCs/>
    </w:rPr>
  </w:style>
  <w:style w:type="paragraph" w:styleId="TOC2">
    <w:name w:val="toc 2"/>
    <w:basedOn w:val="Normal"/>
    <w:uiPriority w:val="39"/>
    <w:qFormat/>
    <w:rsid w:val="00F006C2"/>
    <w:pPr>
      <w:spacing w:line="244" w:lineRule="exact"/>
      <w:ind w:left="1426" w:hanging="576"/>
    </w:pPr>
  </w:style>
  <w:style w:type="paragraph" w:styleId="TOC3">
    <w:name w:val="toc 3"/>
    <w:basedOn w:val="Normal"/>
    <w:uiPriority w:val="39"/>
    <w:qFormat/>
    <w:rsid w:val="00F006C2"/>
    <w:pPr>
      <w:spacing w:line="244" w:lineRule="exact"/>
      <w:ind w:left="1426"/>
    </w:pPr>
  </w:style>
  <w:style w:type="paragraph" w:styleId="BodyText">
    <w:name w:val="Body Text"/>
    <w:basedOn w:val="Normal"/>
    <w:link w:val="BodyTextChar"/>
    <w:uiPriority w:val="99"/>
    <w:qFormat/>
    <w:rsid w:val="00F006C2"/>
  </w:style>
  <w:style w:type="paragraph" w:styleId="ListParagraph">
    <w:name w:val="List Paragraph"/>
    <w:aliases w:val="Citation List,본문(내용),List Paragraph (numbered (a)),Colorful List - Accent 11,List Item,Bullets,List Bullet Mary,Akapit z listą BS,List Paragraph 1,List_Paragraph,Multilevel para_II,List Paragraph1,Numbered List Paragraph,Normal 2,Referenc"/>
    <w:basedOn w:val="Normal"/>
    <w:link w:val="ListParagraphChar"/>
    <w:uiPriority w:val="34"/>
    <w:qFormat/>
    <w:rsid w:val="00F006C2"/>
    <w:pPr>
      <w:ind w:left="1426" w:hanging="576"/>
    </w:pPr>
  </w:style>
  <w:style w:type="paragraph" w:customStyle="1" w:styleId="TableParagraph">
    <w:name w:val="Table Paragraph"/>
    <w:basedOn w:val="Normal"/>
    <w:uiPriority w:val="1"/>
    <w:qFormat/>
    <w:rsid w:val="00F006C2"/>
  </w:style>
  <w:style w:type="paragraph" w:styleId="BalloonText">
    <w:name w:val="Balloon Text"/>
    <w:basedOn w:val="Normal"/>
    <w:link w:val="BalloonTextChar"/>
    <w:unhideWhenUsed/>
    <w:rsid w:val="00EC1D37"/>
    <w:rPr>
      <w:rFonts w:ascii="Tahoma" w:hAnsi="Tahoma" w:cs="Tahoma"/>
      <w:sz w:val="16"/>
      <w:szCs w:val="16"/>
    </w:rPr>
  </w:style>
  <w:style w:type="character" w:customStyle="1" w:styleId="BalloonTextChar">
    <w:name w:val="Balloon Text Char"/>
    <w:basedOn w:val="DefaultParagraphFont"/>
    <w:link w:val="BalloonText"/>
    <w:rsid w:val="00EC1D37"/>
    <w:rPr>
      <w:rFonts w:ascii="Tahoma" w:eastAsia="Times New Roman" w:hAnsi="Tahoma" w:cs="Tahoma"/>
      <w:sz w:val="16"/>
      <w:szCs w:val="16"/>
    </w:rPr>
  </w:style>
  <w:style w:type="character" w:styleId="Hyperlink">
    <w:name w:val="Hyperlink"/>
    <w:basedOn w:val="DefaultParagraphFont"/>
    <w:uiPriority w:val="99"/>
    <w:unhideWhenUsed/>
    <w:rsid w:val="00093D14"/>
    <w:rPr>
      <w:color w:val="0000FF" w:themeColor="hyperlink"/>
      <w:u w:val="single"/>
    </w:rPr>
  </w:style>
  <w:style w:type="character" w:customStyle="1" w:styleId="UnresolvedMention1">
    <w:name w:val="Unresolved Mention1"/>
    <w:basedOn w:val="DefaultParagraphFont"/>
    <w:uiPriority w:val="99"/>
    <w:semiHidden/>
    <w:unhideWhenUsed/>
    <w:rsid w:val="00093D14"/>
    <w:rPr>
      <w:color w:val="605E5C"/>
      <w:shd w:val="clear" w:color="auto" w:fill="E1DFDD"/>
    </w:rPr>
  </w:style>
  <w:style w:type="paragraph" w:styleId="NoSpacing">
    <w:name w:val="No Spacing"/>
    <w:link w:val="NoSpacingChar"/>
    <w:uiPriority w:val="1"/>
    <w:qFormat/>
    <w:rsid w:val="00A80437"/>
    <w:rPr>
      <w:rFonts w:ascii="Times New Roman" w:eastAsia="Times New Roman" w:hAnsi="Times New Roman" w:cs="Times New Roman"/>
    </w:rPr>
  </w:style>
  <w:style w:type="character" w:customStyle="1" w:styleId="UnresolvedMention2">
    <w:name w:val="Unresolved Mention2"/>
    <w:basedOn w:val="DefaultParagraphFont"/>
    <w:uiPriority w:val="99"/>
    <w:semiHidden/>
    <w:unhideWhenUsed/>
    <w:rsid w:val="002D6C7A"/>
    <w:rPr>
      <w:color w:val="605E5C"/>
      <w:shd w:val="clear" w:color="auto" w:fill="E1DFDD"/>
    </w:rPr>
  </w:style>
  <w:style w:type="character" w:customStyle="1" w:styleId="Heading9Char">
    <w:name w:val="Heading 9 Char"/>
    <w:basedOn w:val="DefaultParagraphFont"/>
    <w:link w:val="Heading9"/>
    <w:rsid w:val="00BE5D6A"/>
    <w:rPr>
      <w:rFonts w:ascii="Arial" w:eastAsia="Times New Roman" w:hAnsi="Arial" w:cs="Times New Roman"/>
      <w:b/>
      <w:i/>
      <w:sz w:val="18"/>
      <w:szCs w:val="24"/>
      <w:lang w:val="es-ES_tradnl"/>
    </w:rPr>
  </w:style>
  <w:style w:type="character" w:customStyle="1" w:styleId="ListParagraphChar">
    <w:name w:val="List Paragraph Char"/>
    <w:aliases w:val="Citation List Char,본문(내용) Char,List Paragraph (numbered (a)) Char,Colorful List - Accent 11 Char,List Item Char,Bullets Char,List Bullet Mary Char,Akapit z listą BS Char,List Paragraph 1 Char,List_Paragraph Char,List Paragraph1 Char"/>
    <w:basedOn w:val="DefaultParagraphFont"/>
    <w:link w:val="ListParagraph"/>
    <w:uiPriority w:val="34"/>
    <w:qFormat/>
    <w:locked/>
    <w:rsid w:val="00BE5D6A"/>
    <w:rPr>
      <w:rFonts w:ascii="Times New Roman" w:eastAsia="Times New Roman" w:hAnsi="Times New Roman" w:cs="Times New Roman"/>
    </w:rPr>
  </w:style>
  <w:style w:type="paragraph" w:customStyle="1" w:styleId="P3Header1-Clauses">
    <w:name w:val="P3 Header1-Clauses"/>
    <w:basedOn w:val="Normal"/>
    <w:rsid w:val="00BE5D6A"/>
    <w:pPr>
      <w:widowControl/>
      <w:numPr>
        <w:ilvl w:val="2"/>
        <w:numId w:val="75"/>
      </w:numPr>
      <w:tabs>
        <w:tab w:val="left" w:pos="972"/>
      </w:tabs>
      <w:autoSpaceDE/>
      <w:autoSpaceDN/>
      <w:spacing w:after="200"/>
      <w:jc w:val="both"/>
    </w:pPr>
    <w:rPr>
      <w:sz w:val="24"/>
      <w:szCs w:val="24"/>
      <w:lang w:val="es-ES_tradnl"/>
    </w:rPr>
  </w:style>
  <w:style w:type="paragraph" w:customStyle="1" w:styleId="StyleHeader2-SubClausesAfter6pt">
    <w:name w:val="Style Header 2 - SubClauses + After:  6 pt"/>
    <w:basedOn w:val="Normal"/>
    <w:rsid w:val="00BE5D6A"/>
    <w:pPr>
      <w:widowControl/>
      <w:numPr>
        <w:ilvl w:val="1"/>
        <w:numId w:val="75"/>
      </w:numPr>
      <w:autoSpaceDE/>
      <w:autoSpaceDN/>
      <w:spacing w:after="200"/>
      <w:jc w:val="both"/>
    </w:pPr>
    <w:rPr>
      <w:sz w:val="24"/>
      <w:szCs w:val="24"/>
    </w:rPr>
  </w:style>
  <w:style w:type="paragraph" w:customStyle="1" w:styleId="Bulletnumbered">
    <w:name w:val="Bullet numbered"/>
    <w:basedOn w:val="ListParagraph"/>
    <w:autoRedefine/>
    <w:qFormat/>
    <w:rsid w:val="00BE5D6A"/>
    <w:pPr>
      <w:widowControl/>
      <w:numPr>
        <w:numId w:val="75"/>
      </w:numPr>
      <w:tabs>
        <w:tab w:val="clear" w:pos="576"/>
        <w:tab w:val="num" w:pos="375"/>
      </w:tabs>
      <w:autoSpaceDE/>
      <w:autoSpaceDN/>
      <w:spacing w:after="120" w:line="256" w:lineRule="auto"/>
      <w:ind w:left="360" w:hanging="375"/>
    </w:pPr>
    <w:rPr>
      <w:rFonts w:ascii="Calibri" w:eastAsia="Calibri" w:hAnsi="Calibri" w:cstheme="minorBidi"/>
    </w:rPr>
  </w:style>
  <w:style w:type="paragraph" w:styleId="NormalWeb">
    <w:name w:val="Normal (Web)"/>
    <w:basedOn w:val="Normal"/>
    <w:uiPriority w:val="99"/>
    <w:unhideWhenUsed/>
    <w:rsid w:val="0034786B"/>
    <w:pPr>
      <w:widowControl/>
      <w:autoSpaceDE/>
      <w:autoSpaceDN/>
      <w:spacing w:before="100" w:beforeAutospacing="1" w:after="100" w:afterAutospacing="1"/>
    </w:pPr>
    <w:rPr>
      <w:rFonts w:ascii="Arial Unicode MS" w:eastAsia="Arial Unicode MS" w:hAnsi="Arial Unicode MS" w:cs="Arial Unicode MS"/>
      <w:sz w:val="24"/>
      <w:szCs w:val="24"/>
    </w:rPr>
  </w:style>
  <w:style w:type="paragraph" w:customStyle="1" w:styleId="Section3-Heading1">
    <w:name w:val="Section 3 - Heading 1"/>
    <w:basedOn w:val="Heading2"/>
    <w:uiPriority w:val="99"/>
    <w:rsid w:val="0034786B"/>
    <w:pPr>
      <w:widowControl/>
      <w:suppressAutoHyphens/>
      <w:autoSpaceDE/>
      <w:autoSpaceDN/>
      <w:spacing w:before="0"/>
      <w:ind w:left="0"/>
      <w:jc w:val="center"/>
    </w:pPr>
    <w:rPr>
      <w:bCs w:val="0"/>
      <w:sz w:val="32"/>
    </w:rPr>
  </w:style>
  <w:style w:type="paragraph" w:styleId="BodyTextIndent">
    <w:name w:val="Body Text Indent"/>
    <w:basedOn w:val="Normal"/>
    <w:link w:val="BodyTextIndentChar"/>
    <w:uiPriority w:val="99"/>
    <w:unhideWhenUsed/>
    <w:rsid w:val="0034786B"/>
    <w:pPr>
      <w:spacing w:after="120"/>
      <w:ind w:left="360"/>
    </w:pPr>
  </w:style>
  <w:style w:type="character" w:customStyle="1" w:styleId="BodyTextIndentChar">
    <w:name w:val="Body Text Indent Char"/>
    <w:basedOn w:val="DefaultParagraphFont"/>
    <w:link w:val="BodyTextIndent"/>
    <w:uiPriority w:val="99"/>
    <w:rsid w:val="0034786B"/>
    <w:rPr>
      <w:rFonts w:ascii="Times New Roman" w:eastAsia="Times New Roman" w:hAnsi="Times New Roman" w:cs="Times New Roman"/>
    </w:rPr>
  </w:style>
  <w:style w:type="table" w:styleId="TableGrid">
    <w:name w:val="Table Grid"/>
    <w:basedOn w:val="TableNormal"/>
    <w:rsid w:val="0034786B"/>
    <w:pPr>
      <w:widowControl/>
      <w:autoSpaceDE/>
      <w:autoSpaceDN/>
    </w:pPr>
    <w:rPr>
      <w:rFonts w:ascii="Times New Roman" w:eastAsia="Times New Roman" w:hAnsi="Times New Roman"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er1-ClausesLeft0Hanging03After0pt">
    <w:name w:val="Style Header 1 - Clauses + Left:  0&quot; Hanging:  0.3&quot; After:  0 pt"/>
    <w:basedOn w:val="Normal"/>
    <w:rsid w:val="00430FCB"/>
    <w:pPr>
      <w:widowControl/>
      <w:numPr>
        <w:numId w:val="78"/>
      </w:numPr>
      <w:autoSpaceDE/>
      <w:autoSpaceDN/>
    </w:pPr>
    <w:rPr>
      <w:b/>
      <w:bCs/>
      <w:sz w:val="24"/>
      <w:szCs w:val="24"/>
      <w:lang w:val="es-ES_tradnl"/>
    </w:rPr>
  </w:style>
  <w:style w:type="character" w:customStyle="1" w:styleId="Heading6Char">
    <w:name w:val="Heading 6 Char"/>
    <w:basedOn w:val="DefaultParagraphFont"/>
    <w:link w:val="Heading6"/>
    <w:uiPriority w:val="9"/>
    <w:rsid w:val="00D24EA7"/>
    <w:rPr>
      <w:rFonts w:asciiTheme="majorHAnsi" w:eastAsiaTheme="majorEastAsia" w:hAnsiTheme="majorHAnsi" w:cstheme="majorBidi"/>
      <w:color w:val="243F60" w:themeColor="accent1" w:themeShade="7F"/>
    </w:rPr>
  </w:style>
  <w:style w:type="character" w:customStyle="1" w:styleId="BodyTextChar">
    <w:name w:val="Body Text Char"/>
    <w:basedOn w:val="DefaultParagraphFont"/>
    <w:link w:val="BodyText"/>
    <w:uiPriority w:val="99"/>
    <w:rsid w:val="00D24EA7"/>
    <w:rPr>
      <w:rFonts w:ascii="Times New Roman" w:eastAsia="Times New Roman" w:hAnsi="Times New Roman" w:cs="Times New Roman"/>
    </w:rPr>
  </w:style>
  <w:style w:type="paragraph" w:styleId="Header">
    <w:name w:val="header"/>
    <w:basedOn w:val="Normal"/>
    <w:link w:val="HeaderChar"/>
    <w:unhideWhenUsed/>
    <w:rsid w:val="00C3010A"/>
    <w:pPr>
      <w:tabs>
        <w:tab w:val="center" w:pos="4680"/>
        <w:tab w:val="right" w:pos="9360"/>
      </w:tabs>
    </w:pPr>
  </w:style>
  <w:style w:type="character" w:customStyle="1" w:styleId="HeaderChar">
    <w:name w:val="Header Char"/>
    <w:basedOn w:val="DefaultParagraphFont"/>
    <w:link w:val="Header"/>
    <w:uiPriority w:val="99"/>
    <w:rsid w:val="00C3010A"/>
    <w:rPr>
      <w:rFonts w:ascii="Times New Roman" w:eastAsia="Times New Roman" w:hAnsi="Times New Roman" w:cs="Times New Roman"/>
    </w:rPr>
  </w:style>
  <w:style w:type="paragraph" w:styleId="Footer">
    <w:name w:val="footer"/>
    <w:basedOn w:val="Normal"/>
    <w:link w:val="FooterChar"/>
    <w:uiPriority w:val="99"/>
    <w:unhideWhenUsed/>
    <w:rsid w:val="00C3010A"/>
    <w:pPr>
      <w:tabs>
        <w:tab w:val="center" w:pos="4680"/>
        <w:tab w:val="right" w:pos="9360"/>
      </w:tabs>
    </w:pPr>
  </w:style>
  <w:style w:type="character" w:customStyle="1" w:styleId="FooterChar">
    <w:name w:val="Footer Char"/>
    <w:basedOn w:val="DefaultParagraphFont"/>
    <w:link w:val="Footer"/>
    <w:uiPriority w:val="99"/>
    <w:rsid w:val="00C3010A"/>
    <w:rPr>
      <w:rFonts w:ascii="Times New Roman" w:eastAsia="Times New Roman" w:hAnsi="Times New Roman" w:cs="Times New Roman"/>
    </w:rPr>
  </w:style>
  <w:style w:type="paragraph" w:styleId="BodyText2">
    <w:name w:val="Body Text 2"/>
    <w:basedOn w:val="Normal"/>
    <w:link w:val="BodyText2Char"/>
    <w:unhideWhenUsed/>
    <w:rsid w:val="00C779F3"/>
    <w:pPr>
      <w:spacing w:after="120" w:line="480" w:lineRule="auto"/>
    </w:pPr>
  </w:style>
  <w:style w:type="character" w:customStyle="1" w:styleId="BodyText2Char">
    <w:name w:val="Body Text 2 Char"/>
    <w:basedOn w:val="DefaultParagraphFont"/>
    <w:link w:val="BodyText2"/>
    <w:rsid w:val="00C779F3"/>
    <w:rPr>
      <w:rFonts w:ascii="Times New Roman" w:eastAsia="Times New Roman" w:hAnsi="Times New Roman" w:cs="Times New Roman"/>
    </w:rPr>
  </w:style>
  <w:style w:type="character" w:customStyle="1" w:styleId="UnresolvedMention3">
    <w:name w:val="Unresolved Mention3"/>
    <w:basedOn w:val="DefaultParagraphFont"/>
    <w:uiPriority w:val="99"/>
    <w:semiHidden/>
    <w:unhideWhenUsed/>
    <w:rsid w:val="00C82AF7"/>
    <w:rPr>
      <w:color w:val="605E5C"/>
      <w:shd w:val="clear" w:color="auto" w:fill="E1DFDD"/>
    </w:rPr>
  </w:style>
  <w:style w:type="paragraph" w:styleId="TOCHeading">
    <w:name w:val="TOC Heading"/>
    <w:basedOn w:val="Heading1"/>
    <w:next w:val="Normal"/>
    <w:uiPriority w:val="39"/>
    <w:unhideWhenUsed/>
    <w:qFormat/>
    <w:rsid w:val="00B8129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4">
    <w:name w:val="toc 4"/>
    <w:basedOn w:val="Normal"/>
    <w:next w:val="Normal"/>
    <w:autoRedefine/>
    <w:uiPriority w:val="39"/>
    <w:unhideWhenUsed/>
    <w:rsid w:val="005447DE"/>
    <w:pPr>
      <w:widowControl/>
      <w:autoSpaceDE/>
      <w:autoSpaceDN/>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5447DE"/>
    <w:pPr>
      <w:widowControl/>
      <w:autoSpaceDE/>
      <w:autoSpaceDN/>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5447DE"/>
    <w:pPr>
      <w:widowControl/>
      <w:autoSpaceDE/>
      <w:autoSpaceDN/>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5447DE"/>
    <w:pPr>
      <w:widowControl/>
      <w:autoSpaceDE/>
      <w:autoSpaceDN/>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5447DE"/>
    <w:pPr>
      <w:widowControl/>
      <w:autoSpaceDE/>
      <w:autoSpaceDN/>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5447DE"/>
    <w:pPr>
      <w:widowControl/>
      <w:autoSpaceDE/>
      <w:autoSpaceDN/>
      <w:spacing w:after="100" w:line="259" w:lineRule="auto"/>
      <w:ind w:left="1760"/>
    </w:pPr>
    <w:rPr>
      <w:rFonts w:asciiTheme="minorHAnsi" w:eastAsiaTheme="minorEastAsia" w:hAnsiTheme="minorHAnsi" w:cstheme="minorBidi"/>
    </w:rPr>
  </w:style>
  <w:style w:type="paragraph" w:styleId="Subtitle">
    <w:name w:val="Subtitle"/>
    <w:basedOn w:val="Normal"/>
    <w:next w:val="Normal"/>
    <w:link w:val="SubtitleChar"/>
    <w:qFormat/>
    <w:rsid w:val="000B7D6A"/>
    <w:pPr>
      <w:widowControl/>
      <w:autoSpaceDE/>
      <w:autoSpaceDN/>
      <w:spacing w:after="60" w:line="276" w:lineRule="auto"/>
      <w:jc w:val="center"/>
      <w:outlineLvl w:val="1"/>
    </w:pPr>
    <w:rPr>
      <w:rFonts w:ascii="Calibri Light" w:hAnsi="Calibri Light"/>
      <w:sz w:val="24"/>
      <w:szCs w:val="24"/>
    </w:rPr>
  </w:style>
  <w:style w:type="character" w:customStyle="1" w:styleId="SubtitleChar">
    <w:name w:val="Subtitle Char"/>
    <w:basedOn w:val="DefaultParagraphFont"/>
    <w:link w:val="Subtitle"/>
    <w:rsid w:val="000B7D6A"/>
    <w:rPr>
      <w:rFonts w:ascii="Calibri Light" w:eastAsia="Times New Roman" w:hAnsi="Calibri Light" w:cs="Times New Roman"/>
      <w:sz w:val="24"/>
      <w:szCs w:val="24"/>
    </w:rPr>
  </w:style>
  <w:style w:type="paragraph" w:styleId="Title">
    <w:name w:val="Title"/>
    <w:basedOn w:val="Normal"/>
    <w:next w:val="Normal"/>
    <w:link w:val="TitleChar"/>
    <w:qFormat/>
    <w:rsid w:val="000B7D6A"/>
    <w:pPr>
      <w:widowControl/>
      <w:autoSpaceDE/>
      <w:autoSpaceDN/>
      <w:spacing w:before="240" w:after="60" w:line="276" w:lineRule="auto"/>
      <w:jc w:val="center"/>
      <w:outlineLvl w:val="0"/>
    </w:pPr>
    <w:rPr>
      <w:rFonts w:ascii="Calibri Light" w:hAnsi="Calibri Light"/>
      <w:b/>
      <w:bCs/>
      <w:kern w:val="28"/>
      <w:sz w:val="32"/>
      <w:szCs w:val="32"/>
    </w:rPr>
  </w:style>
  <w:style w:type="character" w:customStyle="1" w:styleId="TitleChar">
    <w:name w:val="Title Char"/>
    <w:basedOn w:val="DefaultParagraphFont"/>
    <w:link w:val="Title"/>
    <w:rsid w:val="000B7D6A"/>
    <w:rPr>
      <w:rFonts w:ascii="Calibri Light" w:eastAsia="Times New Roman" w:hAnsi="Calibri Light" w:cs="Times New Roman"/>
      <w:b/>
      <w:bCs/>
      <w:kern w:val="28"/>
      <w:sz w:val="32"/>
      <w:szCs w:val="32"/>
    </w:rPr>
  </w:style>
  <w:style w:type="character" w:styleId="CommentReference">
    <w:name w:val="annotation reference"/>
    <w:basedOn w:val="DefaultParagraphFont"/>
    <w:unhideWhenUsed/>
    <w:rsid w:val="00A95EEC"/>
    <w:rPr>
      <w:sz w:val="16"/>
      <w:szCs w:val="16"/>
    </w:rPr>
  </w:style>
  <w:style w:type="paragraph" w:styleId="CommentText">
    <w:name w:val="annotation text"/>
    <w:basedOn w:val="Normal"/>
    <w:link w:val="CommentTextChar"/>
    <w:unhideWhenUsed/>
    <w:qFormat/>
    <w:rsid w:val="00A95EEC"/>
    <w:rPr>
      <w:sz w:val="20"/>
      <w:szCs w:val="20"/>
    </w:rPr>
  </w:style>
  <w:style w:type="character" w:customStyle="1" w:styleId="CommentTextChar">
    <w:name w:val="Comment Text Char"/>
    <w:basedOn w:val="DefaultParagraphFont"/>
    <w:link w:val="CommentText"/>
    <w:qFormat/>
    <w:rsid w:val="00A95EE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95EEC"/>
    <w:rPr>
      <w:b/>
      <w:bCs/>
    </w:rPr>
  </w:style>
  <w:style w:type="character" w:customStyle="1" w:styleId="CommentSubjectChar">
    <w:name w:val="Comment Subject Char"/>
    <w:basedOn w:val="CommentTextChar"/>
    <w:link w:val="CommentSubject"/>
    <w:uiPriority w:val="99"/>
    <w:semiHidden/>
    <w:rsid w:val="00A95EEC"/>
    <w:rPr>
      <w:rFonts w:ascii="Times New Roman" w:eastAsia="Times New Roman" w:hAnsi="Times New Roman" w:cs="Times New Roman"/>
      <w:b/>
      <w:bCs/>
      <w:sz w:val="20"/>
      <w:szCs w:val="20"/>
    </w:rPr>
  </w:style>
  <w:style w:type="character" w:customStyle="1" w:styleId="Heading5Char">
    <w:name w:val="Heading 5 Char"/>
    <w:basedOn w:val="DefaultParagraphFont"/>
    <w:link w:val="Heading5"/>
    <w:uiPriority w:val="9"/>
    <w:rsid w:val="004D4AD5"/>
    <w:rPr>
      <w:rFonts w:ascii="Times New Roman" w:eastAsia="Times New Roman" w:hAnsi="Times New Roman" w:cs="Times New Roman"/>
      <w:b/>
      <w:bCs/>
      <w:i/>
    </w:rPr>
  </w:style>
  <w:style w:type="paragraph" w:customStyle="1" w:styleId="book-chapterheader">
    <w:name w:val="book-chapter header"/>
    <w:autoRedefine/>
    <w:rsid w:val="00427E9E"/>
    <w:pPr>
      <w:numPr>
        <w:numId w:val="155"/>
      </w:numPr>
      <w:autoSpaceDE/>
      <w:autoSpaceDN/>
      <w:spacing w:before="120" w:after="120" w:line="360" w:lineRule="auto"/>
    </w:pPr>
    <w:rPr>
      <w:rFonts w:ascii="Arial" w:eastAsia="Times New Roman" w:hAnsi="Arial" w:cs="Arial"/>
      <w:b/>
      <w:bCs/>
      <w:sz w:val="28"/>
      <w:szCs w:val="28"/>
      <w:u w:val="single"/>
      <w:lang w:bidi="he-IL"/>
    </w:rPr>
  </w:style>
  <w:style w:type="paragraph" w:customStyle="1" w:styleId="kenya-11-title">
    <w:name w:val="kenya-1.1-title"/>
    <w:autoRedefine/>
    <w:rsid w:val="00672D45"/>
    <w:pPr>
      <w:autoSpaceDE/>
      <w:autoSpaceDN/>
      <w:spacing w:before="240" w:after="120"/>
      <w:contextualSpacing/>
    </w:pPr>
    <w:rPr>
      <w:rFonts w:ascii="Verdana" w:eastAsia="Times New Roman" w:hAnsi="Verdana" w:cs="Arial"/>
      <w:b/>
      <w:bCs/>
      <w:sz w:val="24"/>
      <w:szCs w:val="24"/>
      <w:lang w:bidi="he-IL"/>
    </w:rPr>
  </w:style>
  <w:style w:type="character" w:customStyle="1" w:styleId="Heading7Char">
    <w:name w:val="Heading 7 Char"/>
    <w:basedOn w:val="DefaultParagraphFont"/>
    <w:link w:val="Heading7"/>
    <w:rsid w:val="002B0D6A"/>
    <w:rPr>
      <w:rFonts w:asciiTheme="majorHAnsi" w:eastAsiaTheme="majorEastAsia" w:hAnsiTheme="majorHAnsi" w:cstheme="majorBidi"/>
      <w:i/>
      <w:iCs/>
      <w:color w:val="243F60" w:themeColor="accent1" w:themeShade="7F"/>
    </w:rPr>
  </w:style>
  <w:style w:type="paragraph" w:customStyle="1" w:styleId="Default">
    <w:name w:val="Default"/>
    <w:rsid w:val="0028236E"/>
    <w:pPr>
      <w:widowControl/>
      <w:adjustRightInd w:val="0"/>
    </w:pPr>
    <w:rPr>
      <w:rFonts w:ascii="Bookman Old Style" w:eastAsia="SimSun" w:hAnsi="Bookman Old Style" w:cs="Bookman Old Style"/>
      <w:color w:val="000000"/>
      <w:sz w:val="24"/>
      <w:szCs w:val="24"/>
    </w:rPr>
  </w:style>
  <w:style w:type="paragraph" w:styleId="BodyTextIndent2">
    <w:name w:val="Body Text Indent 2"/>
    <w:basedOn w:val="Normal"/>
    <w:link w:val="BodyTextIndent2Char"/>
    <w:unhideWhenUsed/>
    <w:rsid w:val="00097718"/>
    <w:pPr>
      <w:spacing w:after="120" w:line="480" w:lineRule="auto"/>
      <w:ind w:left="283"/>
    </w:pPr>
  </w:style>
  <w:style w:type="character" w:customStyle="1" w:styleId="BodyTextIndent2Char">
    <w:name w:val="Body Text Indent 2 Char"/>
    <w:basedOn w:val="DefaultParagraphFont"/>
    <w:link w:val="BodyTextIndent2"/>
    <w:rsid w:val="00097718"/>
    <w:rPr>
      <w:rFonts w:ascii="Times New Roman" w:eastAsia="Times New Roman" w:hAnsi="Times New Roman" w:cs="Times New Roman"/>
    </w:rPr>
  </w:style>
  <w:style w:type="paragraph" w:customStyle="1" w:styleId="xxmsonormal">
    <w:name w:val="x_xmsonormal"/>
    <w:basedOn w:val="Normal"/>
    <w:rsid w:val="00B7703A"/>
    <w:pPr>
      <w:widowControl/>
      <w:autoSpaceDE/>
      <w:autoSpaceDN/>
    </w:pPr>
    <w:rPr>
      <w:rFonts w:ascii="Calibri" w:eastAsia="Calibri" w:hAnsi="Calibri" w:cs="Calibri"/>
    </w:rPr>
  </w:style>
  <w:style w:type="character" w:customStyle="1" w:styleId="Heading8Char">
    <w:name w:val="Heading 8 Char"/>
    <w:basedOn w:val="DefaultParagraphFont"/>
    <w:link w:val="Heading8"/>
    <w:rsid w:val="005F4BB9"/>
    <w:rPr>
      <w:rFonts w:ascii="Times New Roman" w:eastAsia="Times New Roman" w:hAnsi="Times New Roman" w:cs="Times New Roman"/>
      <w:b/>
      <w:bCs/>
      <w:sz w:val="24"/>
      <w:szCs w:val="24"/>
      <w:lang w:val="x-none" w:eastAsia="x-none"/>
    </w:rPr>
  </w:style>
  <w:style w:type="character" w:customStyle="1" w:styleId="Heading1Char">
    <w:name w:val="Heading 1 Char"/>
    <w:link w:val="Heading1"/>
    <w:uiPriority w:val="9"/>
    <w:rsid w:val="005F4BB9"/>
    <w:rPr>
      <w:rFonts w:ascii="Times New Roman" w:eastAsia="Times New Roman" w:hAnsi="Times New Roman" w:cs="Times New Roman"/>
      <w:b/>
      <w:bCs/>
      <w:sz w:val="28"/>
      <w:szCs w:val="28"/>
    </w:rPr>
  </w:style>
  <w:style w:type="character" w:customStyle="1" w:styleId="Heading2Char">
    <w:name w:val="Heading 2 Char"/>
    <w:link w:val="Heading2"/>
    <w:uiPriority w:val="9"/>
    <w:rsid w:val="005F4BB9"/>
    <w:rPr>
      <w:rFonts w:ascii="Times New Roman" w:eastAsia="Times New Roman" w:hAnsi="Times New Roman" w:cs="Times New Roman"/>
      <w:b/>
      <w:bCs/>
      <w:sz w:val="24"/>
      <w:szCs w:val="24"/>
    </w:rPr>
  </w:style>
  <w:style w:type="character" w:customStyle="1" w:styleId="Heading3Char">
    <w:name w:val="Heading 3 Char"/>
    <w:link w:val="Heading3"/>
    <w:rsid w:val="005F4BB9"/>
    <w:rPr>
      <w:rFonts w:ascii="Myriad Pro" w:eastAsia="Myriad Pro" w:hAnsi="Myriad Pro" w:cs="Myriad Pro"/>
      <w:sz w:val="23"/>
      <w:szCs w:val="23"/>
    </w:rPr>
  </w:style>
  <w:style w:type="character" w:customStyle="1" w:styleId="Heading4Char">
    <w:name w:val="Heading 4 Char"/>
    <w:link w:val="Heading4"/>
    <w:uiPriority w:val="9"/>
    <w:rsid w:val="005F4BB9"/>
    <w:rPr>
      <w:rFonts w:ascii="Times New Roman" w:eastAsia="Times New Roman" w:hAnsi="Times New Roman" w:cs="Times New Roman"/>
      <w:b/>
      <w:bCs/>
    </w:rPr>
  </w:style>
  <w:style w:type="character" w:customStyle="1" w:styleId="FootnoteTextChar">
    <w:name w:val="Footnote Text Char"/>
    <w:link w:val="FootnoteText"/>
    <w:semiHidden/>
    <w:rsid w:val="005F4BB9"/>
    <w:rPr>
      <w:rFonts w:ascii="Times New Roman" w:eastAsia="Times New Roman" w:hAnsi="Times New Roman" w:cs="Times New Roman"/>
      <w:sz w:val="20"/>
      <w:szCs w:val="20"/>
    </w:rPr>
  </w:style>
  <w:style w:type="paragraph" w:styleId="FootnoteText">
    <w:name w:val="footnote text"/>
    <w:basedOn w:val="Normal"/>
    <w:link w:val="FootnoteTextChar"/>
    <w:semiHidden/>
    <w:rsid w:val="005F4BB9"/>
    <w:pPr>
      <w:widowControl/>
      <w:autoSpaceDE/>
      <w:autoSpaceDN/>
      <w:jc w:val="both"/>
    </w:pPr>
    <w:rPr>
      <w:sz w:val="20"/>
      <w:szCs w:val="20"/>
    </w:rPr>
  </w:style>
  <w:style w:type="character" w:customStyle="1" w:styleId="FootnoteTextChar1">
    <w:name w:val="Footnote Text Char1"/>
    <w:basedOn w:val="DefaultParagraphFont"/>
    <w:uiPriority w:val="99"/>
    <w:semiHidden/>
    <w:rsid w:val="005F4BB9"/>
    <w:rPr>
      <w:rFonts w:ascii="Times New Roman" w:eastAsia="Times New Roman" w:hAnsi="Times New Roman" w:cs="Times New Roman"/>
      <w:sz w:val="20"/>
      <w:szCs w:val="20"/>
    </w:rPr>
  </w:style>
  <w:style w:type="character" w:styleId="PageNumber">
    <w:name w:val="page number"/>
    <w:basedOn w:val="DefaultParagraphFont"/>
    <w:rsid w:val="005F4BB9"/>
  </w:style>
  <w:style w:type="paragraph" w:customStyle="1" w:styleId="heading2Normal14pt">
    <w:name w:val="heading 2 + Normal + 14 pt"/>
    <w:aliases w:val="Bold,Centered"/>
    <w:basedOn w:val="Normal"/>
    <w:rsid w:val="005F4BB9"/>
    <w:pPr>
      <w:widowControl/>
      <w:autoSpaceDE/>
      <w:autoSpaceDN/>
      <w:spacing w:after="240"/>
      <w:jc w:val="center"/>
    </w:pPr>
    <w:rPr>
      <w:b/>
      <w:sz w:val="28"/>
      <w:szCs w:val="28"/>
    </w:rPr>
  </w:style>
  <w:style w:type="paragraph" w:customStyle="1" w:styleId="Proposalh2">
    <w:name w:val="Proposalh2"/>
    <w:basedOn w:val="Normal"/>
    <w:next w:val="Normal"/>
    <w:rsid w:val="005F4BB9"/>
    <w:pPr>
      <w:widowControl/>
      <w:numPr>
        <w:ilvl w:val="1"/>
        <w:numId w:val="175"/>
      </w:numPr>
      <w:tabs>
        <w:tab w:val="clear" w:pos="576"/>
        <w:tab w:val="num" w:pos="1800"/>
      </w:tabs>
      <w:autoSpaceDE/>
      <w:autoSpaceDN/>
      <w:spacing w:after="60"/>
      <w:ind w:left="1800" w:hanging="720"/>
      <w:jc w:val="both"/>
      <w:outlineLvl w:val="1"/>
    </w:pPr>
    <w:rPr>
      <w:rFonts w:ascii="Century Gothic" w:hAnsi="Century Gothic"/>
      <w:bCs/>
      <w:szCs w:val="24"/>
      <w:lang w:val="en-GB"/>
    </w:rPr>
  </w:style>
  <w:style w:type="paragraph" w:styleId="BodyTextIndent3">
    <w:name w:val="Body Text Indent 3"/>
    <w:basedOn w:val="Normal"/>
    <w:link w:val="BodyTextIndent3Char"/>
    <w:uiPriority w:val="99"/>
    <w:rsid w:val="005F4BB9"/>
    <w:pPr>
      <w:widowControl/>
      <w:autoSpaceDE/>
      <w:autoSpaceDN/>
      <w:ind w:left="720"/>
      <w:jc w:val="both"/>
    </w:pPr>
    <w:rPr>
      <w:b/>
      <w:bCs/>
      <w:sz w:val="24"/>
      <w:szCs w:val="24"/>
      <w:lang w:val="x-none" w:eastAsia="x-none"/>
    </w:rPr>
  </w:style>
  <w:style w:type="character" w:customStyle="1" w:styleId="BodyTextIndent3Char">
    <w:name w:val="Body Text Indent 3 Char"/>
    <w:basedOn w:val="DefaultParagraphFont"/>
    <w:link w:val="BodyTextIndent3"/>
    <w:uiPriority w:val="99"/>
    <w:rsid w:val="005F4BB9"/>
    <w:rPr>
      <w:rFonts w:ascii="Times New Roman" w:eastAsia="Times New Roman" w:hAnsi="Times New Roman" w:cs="Times New Roman"/>
      <w:b/>
      <w:bCs/>
      <w:sz w:val="24"/>
      <w:szCs w:val="24"/>
      <w:lang w:val="x-none" w:eastAsia="x-none"/>
    </w:rPr>
  </w:style>
  <w:style w:type="paragraph" w:styleId="BodyText3">
    <w:name w:val="Body Text 3"/>
    <w:basedOn w:val="Normal"/>
    <w:link w:val="BodyText3Char"/>
    <w:rsid w:val="005F4BB9"/>
    <w:pPr>
      <w:widowControl/>
      <w:autoSpaceDE/>
      <w:autoSpaceDN/>
      <w:jc w:val="both"/>
    </w:pPr>
    <w:rPr>
      <w:rFonts w:ascii="Arial" w:hAnsi="Arial"/>
      <w:szCs w:val="24"/>
      <w:lang w:val="x-none" w:eastAsia="x-none"/>
    </w:rPr>
  </w:style>
  <w:style w:type="character" w:customStyle="1" w:styleId="BodyText3Char">
    <w:name w:val="Body Text 3 Char"/>
    <w:basedOn w:val="DefaultParagraphFont"/>
    <w:link w:val="BodyText3"/>
    <w:rsid w:val="005F4BB9"/>
    <w:rPr>
      <w:rFonts w:ascii="Arial" w:eastAsia="Times New Roman" w:hAnsi="Arial" w:cs="Times New Roman"/>
      <w:szCs w:val="24"/>
      <w:lang w:val="x-none" w:eastAsia="x-none"/>
    </w:rPr>
  </w:style>
  <w:style w:type="character" w:customStyle="1" w:styleId="Head21">
    <w:name w:val="Head 2.1"/>
    <w:rsid w:val="005F4BB9"/>
    <w:rPr>
      <w:rFonts w:ascii="CG Times" w:hAnsi="CG Times"/>
      <w:b/>
      <w:sz w:val="24"/>
    </w:rPr>
  </w:style>
  <w:style w:type="character" w:customStyle="1" w:styleId="Head22">
    <w:name w:val="Head 2.2"/>
    <w:rsid w:val="005F4BB9"/>
    <w:rPr>
      <w:rFonts w:ascii="CG Times" w:hAnsi="CG Times"/>
      <w:b/>
      <w:sz w:val="24"/>
    </w:rPr>
  </w:style>
  <w:style w:type="character" w:customStyle="1" w:styleId="Head42">
    <w:name w:val="Head 4.2"/>
    <w:rsid w:val="005F4BB9"/>
    <w:rPr>
      <w:rFonts w:ascii="CG Times" w:hAnsi="CG Times"/>
      <w:b/>
      <w:sz w:val="24"/>
    </w:rPr>
  </w:style>
  <w:style w:type="character" w:customStyle="1" w:styleId="Head52">
    <w:name w:val="Head 5.2"/>
    <w:rsid w:val="005F4BB9"/>
    <w:rPr>
      <w:rFonts w:ascii="CG Times" w:hAnsi="CG Times"/>
      <w:b/>
      <w:sz w:val="24"/>
    </w:rPr>
  </w:style>
  <w:style w:type="character" w:customStyle="1" w:styleId="footnoteref">
    <w:name w:val="footnote ref"/>
    <w:rsid w:val="005F4BB9"/>
  </w:style>
  <w:style w:type="paragraph" w:customStyle="1" w:styleId="Technical4">
    <w:name w:val="Technical 4"/>
    <w:rsid w:val="005F4BB9"/>
    <w:pPr>
      <w:widowControl/>
      <w:tabs>
        <w:tab w:val="left" w:pos="-720"/>
      </w:tabs>
      <w:suppressAutoHyphens/>
      <w:autoSpaceDE/>
      <w:autoSpaceDN/>
    </w:pPr>
    <w:rPr>
      <w:rFonts w:ascii="Courier" w:eastAsia="Times New Roman" w:hAnsi="Courier" w:cs="Times New Roman"/>
      <w:b/>
      <w:sz w:val="24"/>
      <w:szCs w:val="20"/>
    </w:rPr>
  </w:style>
  <w:style w:type="paragraph" w:styleId="Caption">
    <w:name w:val="caption"/>
    <w:basedOn w:val="Normal"/>
    <w:next w:val="Normal"/>
    <w:uiPriority w:val="35"/>
    <w:qFormat/>
    <w:rsid w:val="005F4BB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jc w:val="center"/>
    </w:pPr>
    <w:rPr>
      <w:rFonts w:ascii="Book Antiqua" w:hAnsi="Book Antiqua"/>
      <w:sz w:val="28"/>
      <w:szCs w:val="24"/>
    </w:rPr>
  </w:style>
  <w:style w:type="paragraph" w:customStyle="1" w:styleId="bullets-normal">
    <w:name w:val="bullets-normal"/>
    <w:basedOn w:val="Normal"/>
    <w:rsid w:val="005F4BB9"/>
    <w:pPr>
      <w:widowControl/>
      <w:numPr>
        <w:numId w:val="173"/>
      </w:numPr>
      <w:autoSpaceDE/>
      <w:autoSpaceDN/>
      <w:spacing w:before="60" w:after="240"/>
      <w:jc w:val="both"/>
    </w:pPr>
    <w:rPr>
      <w:szCs w:val="20"/>
    </w:rPr>
  </w:style>
  <w:style w:type="paragraph" w:customStyle="1" w:styleId="BankNormal">
    <w:name w:val="BankNormal"/>
    <w:basedOn w:val="Normal"/>
    <w:rsid w:val="005F4BB9"/>
    <w:pPr>
      <w:widowControl/>
      <w:overflowPunct w:val="0"/>
      <w:adjustRightInd w:val="0"/>
      <w:spacing w:after="240"/>
      <w:jc w:val="both"/>
      <w:textAlignment w:val="baseline"/>
    </w:pPr>
    <w:rPr>
      <w:szCs w:val="24"/>
      <w:lang w:eastAsia="en-GB"/>
    </w:rPr>
  </w:style>
  <w:style w:type="paragraph" w:customStyle="1" w:styleId="Head81">
    <w:name w:val="Head 8.1"/>
    <w:basedOn w:val="Heading1"/>
    <w:rsid w:val="005F4BB9"/>
    <w:pPr>
      <w:widowControl/>
      <w:numPr>
        <w:numId w:val="176"/>
      </w:numPr>
      <w:tabs>
        <w:tab w:val="clear" w:pos="567"/>
      </w:tabs>
      <w:suppressAutoHyphens/>
      <w:autoSpaceDE/>
      <w:autoSpaceDN/>
      <w:spacing w:before="480" w:after="240"/>
      <w:ind w:left="0" w:firstLine="0"/>
      <w:jc w:val="center"/>
      <w:outlineLvl w:val="9"/>
    </w:pPr>
    <w:rPr>
      <w:rFonts w:ascii="Times New Roman Bold" w:hAnsi="Times New Roman Bold"/>
      <w:bCs w:val="0"/>
      <w:smallCaps/>
      <w:sz w:val="32"/>
      <w:szCs w:val="20"/>
      <w:lang w:val="en-GB"/>
    </w:rPr>
  </w:style>
  <w:style w:type="paragraph" w:customStyle="1" w:styleId="SectionVHeader">
    <w:name w:val="Section V. Header"/>
    <w:basedOn w:val="Normal"/>
    <w:rsid w:val="005F4BB9"/>
    <w:pPr>
      <w:widowControl/>
      <w:autoSpaceDE/>
      <w:autoSpaceDN/>
      <w:jc w:val="center"/>
    </w:pPr>
    <w:rPr>
      <w:b/>
      <w:sz w:val="36"/>
      <w:szCs w:val="20"/>
    </w:rPr>
  </w:style>
  <w:style w:type="paragraph" w:customStyle="1" w:styleId="Numbering">
    <w:name w:val="Numbering"/>
    <w:basedOn w:val="Normal"/>
    <w:rsid w:val="005F4BB9"/>
    <w:pPr>
      <w:widowControl/>
      <w:numPr>
        <w:numId w:val="174"/>
      </w:numPr>
      <w:autoSpaceDE/>
      <w:autoSpaceDN/>
      <w:spacing w:after="240"/>
      <w:jc w:val="both"/>
    </w:pPr>
    <w:rPr>
      <w:rFonts w:cs="Arial"/>
      <w:iCs/>
      <w:szCs w:val="20"/>
    </w:rPr>
  </w:style>
  <w:style w:type="character" w:customStyle="1" w:styleId="DocumentMapChar">
    <w:name w:val="Document Map Char"/>
    <w:link w:val="DocumentMap"/>
    <w:semiHidden/>
    <w:rsid w:val="005F4BB9"/>
    <w:rPr>
      <w:rFonts w:ascii="Tahoma" w:eastAsia="Times New Roman" w:hAnsi="Tahoma" w:cs="Tahoma"/>
      <w:szCs w:val="24"/>
      <w:shd w:val="clear" w:color="auto" w:fill="000080"/>
    </w:rPr>
  </w:style>
  <w:style w:type="paragraph" w:styleId="DocumentMap">
    <w:name w:val="Document Map"/>
    <w:basedOn w:val="Normal"/>
    <w:link w:val="DocumentMapChar"/>
    <w:semiHidden/>
    <w:rsid w:val="005F4BB9"/>
    <w:pPr>
      <w:widowControl/>
      <w:shd w:val="clear" w:color="auto" w:fill="000080"/>
      <w:autoSpaceDE/>
      <w:autoSpaceDN/>
      <w:jc w:val="both"/>
    </w:pPr>
    <w:rPr>
      <w:rFonts w:ascii="Tahoma" w:hAnsi="Tahoma" w:cs="Tahoma"/>
      <w:szCs w:val="24"/>
    </w:rPr>
  </w:style>
  <w:style w:type="character" w:customStyle="1" w:styleId="DocumentMapChar1">
    <w:name w:val="Document Map Char1"/>
    <w:basedOn w:val="DefaultParagraphFont"/>
    <w:uiPriority w:val="99"/>
    <w:semiHidden/>
    <w:rsid w:val="005F4BB9"/>
    <w:rPr>
      <w:rFonts w:ascii="Segoe UI" w:eastAsia="Times New Roman" w:hAnsi="Segoe UI" w:cs="Segoe UI"/>
      <w:sz w:val="16"/>
      <w:szCs w:val="16"/>
    </w:rPr>
  </w:style>
  <w:style w:type="paragraph" w:customStyle="1" w:styleId="bullets-list">
    <w:name w:val="bullets-list"/>
    <w:basedOn w:val="Normal"/>
    <w:rsid w:val="005F4BB9"/>
    <w:pPr>
      <w:widowControl/>
      <w:autoSpaceDE/>
      <w:autoSpaceDN/>
      <w:spacing w:before="60" w:after="240"/>
      <w:jc w:val="both"/>
    </w:pPr>
    <w:rPr>
      <w:szCs w:val="20"/>
      <w:lang w:val="en-GB"/>
    </w:rPr>
  </w:style>
  <w:style w:type="paragraph" w:styleId="TOAHeading">
    <w:name w:val="toa heading"/>
    <w:basedOn w:val="Normal"/>
    <w:next w:val="Normal"/>
    <w:rsid w:val="005F4BB9"/>
    <w:pPr>
      <w:widowControl/>
      <w:tabs>
        <w:tab w:val="left" w:pos="9000"/>
        <w:tab w:val="right" w:pos="9360"/>
      </w:tabs>
      <w:suppressAutoHyphens/>
      <w:autoSpaceDE/>
      <w:autoSpaceDN/>
      <w:spacing w:before="120"/>
      <w:jc w:val="both"/>
    </w:pPr>
    <w:rPr>
      <w:szCs w:val="20"/>
      <w:lang w:val="en-GB"/>
    </w:rPr>
  </w:style>
  <w:style w:type="paragraph" w:customStyle="1" w:styleId="Din-Regular">
    <w:name w:val="Din-Regular"/>
    <w:basedOn w:val="Normal"/>
    <w:rsid w:val="005F4BB9"/>
    <w:pPr>
      <w:widowControl/>
      <w:autoSpaceDE/>
      <w:autoSpaceDN/>
    </w:pPr>
    <w:rPr>
      <w:color w:val="0000FF"/>
      <w:sz w:val="24"/>
      <w:szCs w:val="24"/>
    </w:rPr>
  </w:style>
  <w:style w:type="character" w:customStyle="1" w:styleId="PlainTextChar">
    <w:name w:val="Plain Text Char"/>
    <w:link w:val="PlainText"/>
    <w:uiPriority w:val="99"/>
    <w:semiHidden/>
    <w:rsid w:val="005F4BB9"/>
    <w:rPr>
      <w:rFonts w:ascii="Consolas" w:eastAsia="Calibri" w:hAnsi="Consolas" w:cs="Times New Roman"/>
      <w:sz w:val="21"/>
      <w:szCs w:val="21"/>
    </w:rPr>
  </w:style>
  <w:style w:type="paragraph" w:styleId="PlainText">
    <w:name w:val="Plain Text"/>
    <w:basedOn w:val="Normal"/>
    <w:link w:val="PlainTextChar"/>
    <w:uiPriority w:val="99"/>
    <w:semiHidden/>
    <w:unhideWhenUsed/>
    <w:rsid w:val="005F4BB9"/>
    <w:pPr>
      <w:widowControl/>
      <w:autoSpaceDE/>
      <w:autoSpaceDN/>
    </w:pPr>
    <w:rPr>
      <w:rFonts w:ascii="Consolas" w:eastAsia="Calibri" w:hAnsi="Consolas"/>
      <w:sz w:val="21"/>
      <w:szCs w:val="21"/>
    </w:rPr>
  </w:style>
  <w:style w:type="character" w:customStyle="1" w:styleId="PlainTextChar1">
    <w:name w:val="Plain Text Char1"/>
    <w:basedOn w:val="DefaultParagraphFont"/>
    <w:uiPriority w:val="99"/>
    <w:semiHidden/>
    <w:rsid w:val="005F4BB9"/>
    <w:rPr>
      <w:rFonts w:ascii="Consolas" w:eastAsia="Times New Roman" w:hAnsi="Consolas" w:cs="Times New Roman"/>
      <w:sz w:val="21"/>
      <w:szCs w:val="21"/>
    </w:rPr>
  </w:style>
  <w:style w:type="character" w:styleId="Emphasis">
    <w:name w:val="Emphasis"/>
    <w:uiPriority w:val="20"/>
    <w:qFormat/>
    <w:rsid w:val="005F4BB9"/>
    <w:rPr>
      <w:i/>
      <w:iCs/>
    </w:rPr>
  </w:style>
  <w:style w:type="character" w:styleId="FollowedHyperlink">
    <w:name w:val="FollowedHyperlink"/>
    <w:uiPriority w:val="99"/>
    <w:semiHidden/>
    <w:unhideWhenUsed/>
    <w:rsid w:val="005F4BB9"/>
    <w:rPr>
      <w:color w:val="954F72"/>
      <w:u w:val="single"/>
    </w:rPr>
  </w:style>
  <w:style w:type="paragraph" w:customStyle="1" w:styleId="xl65">
    <w:name w:val="xl65"/>
    <w:basedOn w:val="Normal"/>
    <w:rsid w:val="005F4BB9"/>
    <w:pPr>
      <w:widowControl/>
      <w:autoSpaceDE/>
      <w:autoSpaceDN/>
      <w:spacing w:before="100" w:beforeAutospacing="1" w:after="100" w:afterAutospacing="1"/>
      <w:jc w:val="right"/>
      <w:textAlignment w:val="center"/>
    </w:pPr>
    <w:rPr>
      <w:sz w:val="24"/>
      <w:szCs w:val="24"/>
    </w:rPr>
  </w:style>
  <w:style w:type="paragraph" w:customStyle="1" w:styleId="xl66">
    <w:name w:val="xl66"/>
    <w:basedOn w:val="Normal"/>
    <w:rsid w:val="005F4BB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rPr>
  </w:style>
  <w:style w:type="paragraph" w:customStyle="1" w:styleId="xl67">
    <w:name w:val="xl67"/>
    <w:basedOn w:val="Normal"/>
    <w:rsid w:val="005F4BB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rPr>
  </w:style>
  <w:style w:type="paragraph" w:customStyle="1" w:styleId="xl68">
    <w:name w:val="xl68"/>
    <w:basedOn w:val="Normal"/>
    <w:rsid w:val="005F4BB9"/>
    <w:pPr>
      <w:widowControl/>
      <w:pBdr>
        <w:top w:val="single" w:sz="4" w:space="0" w:color="auto"/>
        <w:left w:val="single" w:sz="4" w:space="0" w:color="auto"/>
        <w:bottom w:val="single" w:sz="4" w:space="0" w:color="auto"/>
        <w:right w:val="single" w:sz="4" w:space="0" w:color="auto"/>
      </w:pBdr>
      <w:shd w:val="clear" w:color="000000" w:fill="C0C0C0"/>
      <w:autoSpaceDE/>
      <w:autoSpaceDN/>
      <w:spacing w:before="100" w:beforeAutospacing="1" w:after="100" w:afterAutospacing="1"/>
    </w:pPr>
    <w:rPr>
      <w:sz w:val="24"/>
      <w:szCs w:val="24"/>
    </w:rPr>
  </w:style>
  <w:style w:type="paragraph" w:customStyle="1" w:styleId="xl69">
    <w:name w:val="xl69"/>
    <w:basedOn w:val="Normal"/>
    <w:rsid w:val="005F4BB9"/>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4"/>
      <w:szCs w:val="24"/>
    </w:rPr>
  </w:style>
  <w:style w:type="paragraph" w:customStyle="1" w:styleId="xl70">
    <w:name w:val="xl70"/>
    <w:basedOn w:val="Normal"/>
    <w:rsid w:val="005F4BB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textAlignment w:val="center"/>
    </w:pPr>
    <w:rPr>
      <w:sz w:val="24"/>
      <w:szCs w:val="24"/>
    </w:rPr>
  </w:style>
  <w:style w:type="paragraph" w:customStyle="1" w:styleId="xl71">
    <w:name w:val="xl71"/>
    <w:basedOn w:val="Normal"/>
    <w:rsid w:val="005F4BB9"/>
    <w:pPr>
      <w:widowControl/>
      <w:pBdr>
        <w:top w:val="single" w:sz="4" w:space="0" w:color="auto"/>
        <w:left w:val="single" w:sz="4" w:space="0" w:color="auto"/>
        <w:bottom w:val="single" w:sz="4" w:space="0" w:color="auto"/>
        <w:right w:val="single" w:sz="4" w:space="0" w:color="auto"/>
      </w:pBdr>
      <w:shd w:val="clear" w:color="000000" w:fill="C0C0C0"/>
      <w:autoSpaceDE/>
      <w:autoSpaceDN/>
      <w:spacing w:before="100" w:beforeAutospacing="1" w:after="100" w:afterAutospacing="1"/>
    </w:pPr>
    <w:rPr>
      <w:rFonts w:ascii="Arial" w:hAnsi="Arial" w:cs="Arial"/>
      <w:b/>
      <w:bCs/>
      <w:sz w:val="24"/>
      <w:szCs w:val="24"/>
    </w:rPr>
  </w:style>
  <w:style w:type="paragraph" w:customStyle="1" w:styleId="xl72">
    <w:name w:val="xl72"/>
    <w:basedOn w:val="Normal"/>
    <w:rsid w:val="005F4BB9"/>
    <w:pPr>
      <w:widowControl/>
      <w:pBdr>
        <w:top w:val="single" w:sz="4" w:space="0" w:color="auto"/>
        <w:left w:val="single" w:sz="4" w:space="0" w:color="auto"/>
        <w:bottom w:val="single" w:sz="4" w:space="0" w:color="auto"/>
        <w:right w:val="single" w:sz="4" w:space="0" w:color="auto"/>
      </w:pBdr>
      <w:shd w:val="clear" w:color="000000" w:fill="C0C0C0"/>
      <w:autoSpaceDE/>
      <w:autoSpaceDN/>
      <w:spacing w:before="100" w:beforeAutospacing="1" w:after="100" w:afterAutospacing="1"/>
    </w:pPr>
    <w:rPr>
      <w:rFonts w:ascii="Arial" w:hAnsi="Arial" w:cs="Arial"/>
      <w:b/>
      <w:bCs/>
      <w:sz w:val="24"/>
      <w:szCs w:val="24"/>
    </w:rPr>
  </w:style>
  <w:style w:type="paragraph" w:customStyle="1" w:styleId="xl73">
    <w:name w:val="xl73"/>
    <w:basedOn w:val="Normal"/>
    <w:rsid w:val="005F4BB9"/>
    <w:pPr>
      <w:widowControl/>
      <w:pBdr>
        <w:top w:val="single" w:sz="4" w:space="0" w:color="auto"/>
        <w:left w:val="single" w:sz="4" w:space="0" w:color="auto"/>
        <w:bottom w:val="single" w:sz="4" w:space="0" w:color="auto"/>
        <w:right w:val="single" w:sz="4" w:space="0" w:color="auto"/>
      </w:pBdr>
      <w:shd w:val="clear" w:color="000000" w:fill="C0C0C0"/>
      <w:autoSpaceDE/>
      <w:autoSpaceDN/>
      <w:spacing w:before="100" w:beforeAutospacing="1" w:after="100" w:afterAutospacing="1"/>
    </w:pPr>
    <w:rPr>
      <w:sz w:val="24"/>
      <w:szCs w:val="24"/>
    </w:rPr>
  </w:style>
  <w:style w:type="paragraph" w:customStyle="1" w:styleId="xl74">
    <w:name w:val="xl74"/>
    <w:basedOn w:val="Normal"/>
    <w:rsid w:val="005F4BB9"/>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4"/>
      <w:szCs w:val="24"/>
    </w:rPr>
  </w:style>
  <w:style w:type="character" w:styleId="Strong">
    <w:name w:val="Strong"/>
    <w:uiPriority w:val="22"/>
    <w:qFormat/>
    <w:rsid w:val="005F4BB9"/>
    <w:rPr>
      <w:b/>
      <w:bCs/>
    </w:rPr>
  </w:style>
  <w:style w:type="character" w:customStyle="1" w:styleId="NoSpacingChar">
    <w:name w:val="No Spacing Char"/>
    <w:link w:val="NoSpacing"/>
    <w:uiPriority w:val="1"/>
    <w:rsid w:val="005F4BB9"/>
    <w:rPr>
      <w:rFonts w:ascii="Times New Roman" w:eastAsia="Times New Roman" w:hAnsi="Times New Roman" w:cs="Times New Roman"/>
    </w:rPr>
  </w:style>
  <w:style w:type="paragraph" w:customStyle="1" w:styleId="xl63">
    <w:name w:val="xl63"/>
    <w:basedOn w:val="Normal"/>
    <w:rsid w:val="005F4BB9"/>
    <w:pPr>
      <w:widowControl/>
      <w:autoSpaceDE/>
      <w:autoSpaceDN/>
      <w:spacing w:before="100" w:beforeAutospacing="1" w:after="100" w:afterAutospacing="1"/>
    </w:pPr>
    <w:rPr>
      <w:rFonts w:ascii="Calibri" w:eastAsia="Calibri" w:hAnsi="Calibri"/>
      <w:color w:val="000000"/>
    </w:rPr>
  </w:style>
  <w:style w:type="paragraph" w:customStyle="1" w:styleId="xl64">
    <w:name w:val="xl64"/>
    <w:basedOn w:val="Normal"/>
    <w:rsid w:val="005F4BB9"/>
    <w:pPr>
      <w:widowControl/>
      <w:pBdr>
        <w:top w:val="single" w:sz="4" w:space="0" w:color="auto"/>
        <w:left w:val="single" w:sz="4" w:space="0" w:color="auto"/>
        <w:bottom w:val="single" w:sz="4" w:space="0" w:color="auto"/>
        <w:right w:val="single" w:sz="4" w:space="0" w:color="auto"/>
      </w:pBdr>
      <w:shd w:val="clear" w:color="000000" w:fill="969696"/>
      <w:autoSpaceDE/>
      <w:autoSpaceDN/>
      <w:spacing w:before="100" w:beforeAutospacing="1" w:after="100" w:afterAutospacing="1"/>
      <w:textAlignment w:val="center"/>
    </w:pPr>
    <w:rPr>
      <w:rFonts w:ascii="Calibri" w:eastAsia="Calibri" w:hAnsi="Calibri"/>
      <w:b/>
      <w:bCs/>
      <w:color w:val="000000"/>
    </w:rPr>
  </w:style>
  <w:style w:type="paragraph" w:customStyle="1" w:styleId="m-733519501411142902gmail-xmsonormal">
    <w:name w:val="m_-733519501411142902gmail-xmsonormal"/>
    <w:basedOn w:val="Normal"/>
    <w:rsid w:val="005F4BB9"/>
    <w:pPr>
      <w:widowControl/>
      <w:autoSpaceDE/>
      <w:autoSpaceDN/>
      <w:spacing w:before="100" w:beforeAutospacing="1" w:after="100" w:afterAutospacing="1"/>
    </w:pPr>
    <w:rPr>
      <w:sz w:val="24"/>
      <w:szCs w:val="24"/>
      <w:lang w:val="en-GB" w:eastAsia="en-GB"/>
    </w:rPr>
  </w:style>
  <w:style w:type="numbering" w:customStyle="1" w:styleId="Style3">
    <w:name w:val="Style3"/>
    <w:uiPriority w:val="99"/>
    <w:rsid w:val="005F4BB9"/>
    <w:pPr>
      <w:numPr>
        <w:numId w:val="177"/>
      </w:numPr>
    </w:pPr>
  </w:style>
  <w:style w:type="character" w:customStyle="1" w:styleId="CommentTextChar1">
    <w:name w:val="Comment Text Char1"/>
    <w:uiPriority w:val="99"/>
    <w:semiHidden/>
    <w:rsid w:val="005F4BB9"/>
    <w:rPr>
      <w:rFonts w:ascii="Times New Roman" w:eastAsia="Times New Roman" w:hAnsi="Times New Roman" w:cs="Times New Roman"/>
      <w:sz w:val="20"/>
      <w:szCs w:val="20"/>
    </w:rPr>
  </w:style>
  <w:style w:type="character" w:customStyle="1" w:styleId="CommentSubjectChar1">
    <w:name w:val="Comment Subject Char1"/>
    <w:uiPriority w:val="99"/>
    <w:semiHidden/>
    <w:rsid w:val="005F4BB9"/>
    <w:rPr>
      <w:rFonts w:ascii="Times New Roman" w:eastAsia="Times New Roman" w:hAnsi="Times New Roman" w:cs="Times New Roman"/>
      <w:b/>
      <w:bCs/>
      <w:sz w:val="20"/>
      <w:szCs w:val="20"/>
    </w:rPr>
  </w:style>
  <w:style w:type="paragraph" w:customStyle="1" w:styleId="msonormal0">
    <w:name w:val="msonormal"/>
    <w:basedOn w:val="Normal"/>
    <w:rsid w:val="0084505E"/>
    <w:pPr>
      <w:widowControl/>
      <w:autoSpaceDE/>
      <w:autoSpaceDN/>
      <w:spacing w:before="100" w:beforeAutospacing="1" w:after="100" w:afterAutospacing="1"/>
    </w:pPr>
    <w:rPr>
      <w:sz w:val="24"/>
      <w:szCs w:val="24"/>
    </w:rPr>
  </w:style>
  <w:style w:type="paragraph" w:customStyle="1" w:styleId="font5">
    <w:name w:val="font5"/>
    <w:basedOn w:val="Normal"/>
    <w:rsid w:val="0084505E"/>
    <w:pPr>
      <w:widowControl/>
      <w:autoSpaceDE/>
      <w:autoSpaceDN/>
      <w:spacing w:before="100" w:beforeAutospacing="1" w:after="100" w:afterAutospacing="1"/>
    </w:pPr>
    <w:rPr>
      <w:rFonts w:ascii="Verdana" w:hAnsi="Verdana"/>
      <w:b/>
      <w:bCs/>
      <w:color w:val="000000"/>
      <w:sz w:val="20"/>
      <w:szCs w:val="20"/>
    </w:rPr>
  </w:style>
  <w:style w:type="paragraph" w:customStyle="1" w:styleId="font6">
    <w:name w:val="font6"/>
    <w:basedOn w:val="Normal"/>
    <w:rsid w:val="0084505E"/>
    <w:pPr>
      <w:widowControl/>
      <w:autoSpaceDE/>
      <w:autoSpaceDN/>
      <w:spacing w:before="100" w:beforeAutospacing="1" w:after="100" w:afterAutospacing="1"/>
    </w:pPr>
    <w:rPr>
      <w:rFonts w:ascii="Verdana" w:hAnsi="Verdana"/>
      <w:b/>
      <w:bCs/>
      <w:color w:val="000000"/>
      <w:sz w:val="20"/>
      <w:szCs w:val="20"/>
    </w:rPr>
  </w:style>
  <w:style w:type="paragraph" w:customStyle="1" w:styleId="font7">
    <w:name w:val="font7"/>
    <w:basedOn w:val="Normal"/>
    <w:rsid w:val="0084505E"/>
    <w:pPr>
      <w:widowControl/>
      <w:autoSpaceDE/>
      <w:autoSpaceDN/>
      <w:spacing w:before="100" w:beforeAutospacing="1" w:after="100" w:afterAutospacing="1"/>
    </w:pPr>
    <w:rPr>
      <w:rFonts w:ascii="Symbol" w:hAnsi="Symbol"/>
      <w:b/>
      <w:bCs/>
      <w:color w:val="000000"/>
      <w:sz w:val="20"/>
      <w:szCs w:val="20"/>
    </w:rPr>
  </w:style>
  <w:style w:type="paragraph" w:customStyle="1" w:styleId="font8">
    <w:name w:val="font8"/>
    <w:basedOn w:val="Normal"/>
    <w:rsid w:val="0084505E"/>
    <w:pPr>
      <w:widowControl/>
      <w:autoSpaceDE/>
      <w:autoSpaceDN/>
      <w:spacing w:before="100" w:beforeAutospacing="1" w:after="100" w:afterAutospacing="1"/>
    </w:pPr>
    <w:rPr>
      <w:b/>
      <w:bCs/>
      <w:color w:val="000000"/>
      <w:sz w:val="14"/>
      <w:szCs w:val="14"/>
    </w:rPr>
  </w:style>
  <w:style w:type="paragraph" w:customStyle="1" w:styleId="font9">
    <w:name w:val="font9"/>
    <w:basedOn w:val="Normal"/>
    <w:rsid w:val="0084505E"/>
    <w:pPr>
      <w:widowControl/>
      <w:autoSpaceDE/>
      <w:autoSpaceDN/>
      <w:spacing w:before="100" w:beforeAutospacing="1" w:after="100" w:afterAutospacing="1"/>
    </w:pPr>
    <w:rPr>
      <w:rFonts w:ascii="Verdana" w:hAnsi="Verdana"/>
      <w:color w:val="000000"/>
      <w:sz w:val="18"/>
      <w:szCs w:val="18"/>
    </w:rPr>
  </w:style>
  <w:style w:type="paragraph" w:customStyle="1" w:styleId="font10">
    <w:name w:val="font10"/>
    <w:basedOn w:val="Normal"/>
    <w:rsid w:val="0084505E"/>
    <w:pPr>
      <w:widowControl/>
      <w:autoSpaceDE/>
      <w:autoSpaceDN/>
      <w:spacing w:before="100" w:beforeAutospacing="1" w:after="100" w:afterAutospacing="1"/>
    </w:pPr>
    <w:rPr>
      <w:rFonts w:ascii="Verdana" w:hAnsi="Verdana"/>
      <w:color w:val="000000"/>
      <w:sz w:val="18"/>
      <w:szCs w:val="18"/>
    </w:rPr>
  </w:style>
  <w:style w:type="paragraph" w:customStyle="1" w:styleId="font11">
    <w:name w:val="font11"/>
    <w:basedOn w:val="Normal"/>
    <w:rsid w:val="0084505E"/>
    <w:pPr>
      <w:widowControl/>
      <w:autoSpaceDE/>
      <w:autoSpaceDN/>
      <w:spacing w:before="100" w:beforeAutospacing="1" w:after="100" w:afterAutospacing="1"/>
    </w:pPr>
    <w:rPr>
      <w:rFonts w:ascii="Verdana" w:hAnsi="Verdana"/>
      <w:color w:val="000000"/>
      <w:sz w:val="18"/>
      <w:szCs w:val="18"/>
    </w:rPr>
  </w:style>
  <w:style w:type="paragraph" w:customStyle="1" w:styleId="font12">
    <w:name w:val="font12"/>
    <w:basedOn w:val="Normal"/>
    <w:rsid w:val="0084505E"/>
    <w:pPr>
      <w:widowControl/>
      <w:autoSpaceDE/>
      <w:autoSpaceDN/>
      <w:spacing w:before="100" w:beforeAutospacing="1" w:after="100" w:afterAutospacing="1"/>
    </w:pPr>
    <w:rPr>
      <w:rFonts w:ascii="Verdana" w:hAnsi="Verdana"/>
      <w:color w:val="000000"/>
      <w:sz w:val="18"/>
      <w:szCs w:val="18"/>
    </w:rPr>
  </w:style>
  <w:style w:type="paragraph" w:customStyle="1" w:styleId="font13">
    <w:name w:val="font13"/>
    <w:basedOn w:val="Normal"/>
    <w:rsid w:val="0084505E"/>
    <w:pPr>
      <w:widowControl/>
      <w:autoSpaceDE/>
      <w:autoSpaceDN/>
      <w:spacing w:before="100" w:beforeAutospacing="1" w:after="100" w:afterAutospacing="1"/>
    </w:pPr>
    <w:rPr>
      <w:b/>
      <w:bCs/>
      <w:color w:val="000000"/>
      <w:sz w:val="20"/>
      <w:szCs w:val="20"/>
    </w:rPr>
  </w:style>
  <w:style w:type="paragraph" w:customStyle="1" w:styleId="xl75">
    <w:name w:val="xl75"/>
    <w:basedOn w:val="Normal"/>
    <w:rsid w:val="0084505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Verdana" w:hAnsi="Verdana"/>
      <w:sz w:val="20"/>
      <w:szCs w:val="20"/>
    </w:rPr>
  </w:style>
  <w:style w:type="paragraph" w:customStyle="1" w:styleId="xl76">
    <w:name w:val="xl76"/>
    <w:basedOn w:val="Normal"/>
    <w:rsid w:val="0084505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Verdana" w:hAnsi="Verdana"/>
      <w:i/>
      <w:iCs/>
      <w:color w:val="000000"/>
      <w:sz w:val="20"/>
      <w:szCs w:val="20"/>
    </w:rPr>
  </w:style>
  <w:style w:type="paragraph" w:customStyle="1" w:styleId="xl77">
    <w:name w:val="xl77"/>
    <w:basedOn w:val="Normal"/>
    <w:rsid w:val="0084505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Verdana" w:hAnsi="Verdana"/>
      <w:i/>
      <w:iCs/>
      <w:color w:val="000000"/>
      <w:sz w:val="20"/>
      <w:szCs w:val="20"/>
    </w:rPr>
  </w:style>
  <w:style w:type="paragraph" w:customStyle="1" w:styleId="xl78">
    <w:name w:val="xl78"/>
    <w:basedOn w:val="Normal"/>
    <w:rsid w:val="0084505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Verdana" w:hAnsi="Verdana"/>
      <w:color w:val="000000"/>
      <w:sz w:val="20"/>
      <w:szCs w:val="20"/>
    </w:rPr>
  </w:style>
  <w:style w:type="paragraph" w:customStyle="1" w:styleId="xl79">
    <w:name w:val="xl79"/>
    <w:basedOn w:val="Normal"/>
    <w:rsid w:val="0084505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Verdana" w:hAnsi="Verdana"/>
      <w:sz w:val="20"/>
      <w:szCs w:val="20"/>
    </w:rPr>
  </w:style>
  <w:style w:type="paragraph" w:customStyle="1" w:styleId="xl80">
    <w:name w:val="xl80"/>
    <w:basedOn w:val="Normal"/>
    <w:rsid w:val="0084505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Verdana" w:hAnsi="Verdana"/>
      <w:sz w:val="20"/>
      <w:szCs w:val="20"/>
    </w:rPr>
  </w:style>
  <w:style w:type="paragraph" w:customStyle="1" w:styleId="xl81">
    <w:name w:val="xl81"/>
    <w:basedOn w:val="Normal"/>
    <w:rsid w:val="0084505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Verdana" w:hAnsi="Verdana"/>
      <w:b/>
      <w:bCs/>
      <w:i/>
      <w:iCs/>
      <w:color w:val="000000"/>
      <w:sz w:val="20"/>
      <w:szCs w:val="20"/>
    </w:rPr>
  </w:style>
  <w:style w:type="paragraph" w:customStyle="1" w:styleId="xl82">
    <w:name w:val="xl82"/>
    <w:basedOn w:val="Normal"/>
    <w:rsid w:val="0084505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Verdana" w:hAnsi="Verdana"/>
      <w:b/>
      <w:bCs/>
      <w:color w:val="000000"/>
      <w:sz w:val="20"/>
      <w:szCs w:val="20"/>
    </w:rPr>
  </w:style>
  <w:style w:type="paragraph" w:customStyle="1" w:styleId="xl83">
    <w:name w:val="xl83"/>
    <w:basedOn w:val="Normal"/>
    <w:rsid w:val="0084505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Verdana" w:hAnsi="Verdana"/>
      <w:color w:val="000000"/>
      <w:sz w:val="20"/>
      <w:szCs w:val="20"/>
    </w:rPr>
  </w:style>
  <w:style w:type="paragraph" w:customStyle="1" w:styleId="xl84">
    <w:name w:val="xl84"/>
    <w:basedOn w:val="Normal"/>
    <w:rsid w:val="0084505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Verdana" w:hAnsi="Verdana"/>
      <w:sz w:val="18"/>
      <w:szCs w:val="18"/>
    </w:rPr>
  </w:style>
  <w:style w:type="paragraph" w:customStyle="1" w:styleId="xl85">
    <w:name w:val="xl85"/>
    <w:basedOn w:val="Normal"/>
    <w:rsid w:val="0084505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Verdana" w:hAnsi="Verdana"/>
      <w:color w:val="000000"/>
      <w:sz w:val="20"/>
      <w:szCs w:val="20"/>
    </w:rPr>
  </w:style>
  <w:style w:type="paragraph" w:customStyle="1" w:styleId="xl86">
    <w:name w:val="xl86"/>
    <w:basedOn w:val="Normal"/>
    <w:rsid w:val="0084505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Verdana" w:hAnsi="Verdana"/>
      <w:sz w:val="18"/>
      <w:szCs w:val="18"/>
    </w:rPr>
  </w:style>
  <w:style w:type="paragraph" w:customStyle="1" w:styleId="xl87">
    <w:name w:val="xl87"/>
    <w:basedOn w:val="Normal"/>
    <w:rsid w:val="0084505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Verdana" w:hAnsi="Verdana"/>
      <w:color w:val="000000"/>
      <w:sz w:val="18"/>
      <w:szCs w:val="18"/>
    </w:rPr>
  </w:style>
  <w:style w:type="paragraph" w:customStyle="1" w:styleId="xl88">
    <w:name w:val="xl88"/>
    <w:basedOn w:val="Normal"/>
    <w:rsid w:val="0084505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rPr>
  </w:style>
  <w:style w:type="paragraph" w:customStyle="1" w:styleId="xl89">
    <w:name w:val="xl89"/>
    <w:basedOn w:val="Normal"/>
    <w:rsid w:val="0084505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textAlignment w:val="center"/>
    </w:pPr>
    <w:rPr>
      <w:rFonts w:ascii="Verdana" w:hAnsi="Verdana"/>
      <w:color w:val="000000"/>
      <w:sz w:val="20"/>
      <w:szCs w:val="20"/>
    </w:rPr>
  </w:style>
  <w:style w:type="paragraph" w:customStyle="1" w:styleId="xl90">
    <w:name w:val="xl90"/>
    <w:basedOn w:val="Normal"/>
    <w:rsid w:val="0084505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sz w:val="24"/>
      <w:szCs w:val="24"/>
    </w:rPr>
  </w:style>
  <w:style w:type="paragraph" w:customStyle="1" w:styleId="xl91">
    <w:name w:val="xl91"/>
    <w:basedOn w:val="Normal"/>
    <w:rsid w:val="0084505E"/>
    <w:pPr>
      <w:widowControl/>
      <w:autoSpaceDE/>
      <w:autoSpaceDN/>
      <w:spacing w:before="100" w:beforeAutospacing="1" w:after="100" w:afterAutospacing="1"/>
    </w:pPr>
    <w:rPr>
      <w:sz w:val="20"/>
      <w:szCs w:val="20"/>
    </w:rPr>
  </w:style>
  <w:style w:type="paragraph" w:customStyle="1" w:styleId="xl92">
    <w:name w:val="xl92"/>
    <w:basedOn w:val="Normal"/>
    <w:rsid w:val="0084505E"/>
    <w:pPr>
      <w:widowControl/>
      <w:pBdr>
        <w:top w:val="single" w:sz="4" w:space="0" w:color="auto"/>
        <w:left w:val="single" w:sz="4" w:space="0" w:color="auto"/>
        <w:bottom w:val="single" w:sz="4" w:space="0" w:color="auto"/>
      </w:pBdr>
      <w:autoSpaceDE/>
      <w:autoSpaceDN/>
      <w:spacing w:before="100" w:beforeAutospacing="1" w:after="100" w:afterAutospacing="1"/>
      <w:textAlignment w:val="top"/>
    </w:pPr>
    <w:rPr>
      <w:rFonts w:ascii="Verdana" w:hAnsi="Verdana"/>
      <w:color w:val="222222"/>
      <w:sz w:val="20"/>
      <w:szCs w:val="20"/>
    </w:rPr>
  </w:style>
  <w:style w:type="paragraph" w:customStyle="1" w:styleId="xl93">
    <w:name w:val="xl93"/>
    <w:basedOn w:val="Normal"/>
    <w:rsid w:val="0084505E"/>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top"/>
    </w:pPr>
    <w:rPr>
      <w:rFonts w:ascii="Verdana" w:hAnsi="Verdana"/>
      <w:sz w:val="20"/>
      <w:szCs w:val="20"/>
    </w:rPr>
  </w:style>
  <w:style w:type="paragraph" w:customStyle="1" w:styleId="xl94">
    <w:name w:val="xl94"/>
    <w:basedOn w:val="Normal"/>
    <w:rsid w:val="0084505E"/>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top"/>
    </w:pPr>
    <w:rPr>
      <w:rFonts w:ascii="Verdana" w:hAnsi="Verdana"/>
      <w:sz w:val="20"/>
      <w:szCs w:val="20"/>
    </w:rPr>
  </w:style>
  <w:style w:type="paragraph" w:customStyle="1" w:styleId="xl95">
    <w:name w:val="xl95"/>
    <w:basedOn w:val="Normal"/>
    <w:rsid w:val="0084505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Verdana" w:hAnsi="Verdana"/>
      <w:b/>
      <w:bCs/>
      <w:color w:val="000000"/>
      <w:sz w:val="20"/>
      <w:szCs w:val="20"/>
    </w:rPr>
  </w:style>
  <w:style w:type="paragraph" w:customStyle="1" w:styleId="xl96">
    <w:name w:val="xl96"/>
    <w:basedOn w:val="Normal"/>
    <w:rsid w:val="0084505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Verdana" w:hAnsi="Verdana"/>
      <w:b/>
      <w:bCs/>
      <w:color w:val="000000"/>
      <w:sz w:val="20"/>
      <w:szCs w:val="20"/>
    </w:rPr>
  </w:style>
  <w:style w:type="paragraph" w:customStyle="1" w:styleId="xl97">
    <w:name w:val="xl97"/>
    <w:basedOn w:val="Normal"/>
    <w:rsid w:val="0084505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Verdana" w:hAnsi="Verdana"/>
      <w:color w:val="000000"/>
      <w:sz w:val="20"/>
      <w:szCs w:val="20"/>
    </w:rPr>
  </w:style>
  <w:style w:type="paragraph" w:customStyle="1" w:styleId="xl98">
    <w:name w:val="xl98"/>
    <w:basedOn w:val="Normal"/>
    <w:rsid w:val="0084505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Verdana" w:hAnsi="Verdana"/>
      <w:color w:val="000000"/>
      <w:sz w:val="20"/>
      <w:szCs w:val="20"/>
    </w:rPr>
  </w:style>
  <w:style w:type="paragraph" w:customStyle="1" w:styleId="xl99">
    <w:name w:val="xl99"/>
    <w:basedOn w:val="Normal"/>
    <w:rsid w:val="0084505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center"/>
    </w:pPr>
    <w:rPr>
      <w:rFonts w:ascii="Verdana" w:hAnsi="Verdana"/>
      <w:b/>
      <w:bCs/>
      <w:color w:val="000000"/>
      <w:sz w:val="20"/>
      <w:szCs w:val="20"/>
    </w:rPr>
  </w:style>
  <w:style w:type="paragraph" w:customStyle="1" w:styleId="xl100">
    <w:name w:val="xl100"/>
    <w:basedOn w:val="Normal"/>
    <w:rsid w:val="0084505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Verdana" w:hAnsi="Verdana"/>
      <w:color w:val="000000"/>
      <w:sz w:val="20"/>
      <w:szCs w:val="20"/>
    </w:rPr>
  </w:style>
  <w:style w:type="paragraph" w:customStyle="1" w:styleId="xl101">
    <w:name w:val="xl101"/>
    <w:basedOn w:val="Normal"/>
    <w:rsid w:val="0084505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Verdana" w:hAnsi="Verdana"/>
      <w:color w:val="000000"/>
      <w:sz w:val="20"/>
      <w:szCs w:val="20"/>
    </w:rPr>
  </w:style>
  <w:style w:type="paragraph" w:customStyle="1" w:styleId="xl102">
    <w:name w:val="xl102"/>
    <w:basedOn w:val="Normal"/>
    <w:rsid w:val="0084505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Verdana" w:hAnsi="Verdana"/>
      <w:sz w:val="18"/>
      <w:szCs w:val="18"/>
    </w:rPr>
  </w:style>
  <w:style w:type="paragraph" w:customStyle="1" w:styleId="xl103">
    <w:name w:val="xl103"/>
    <w:basedOn w:val="Normal"/>
    <w:rsid w:val="0084505E"/>
    <w:pPr>
      <w:widowControl/>
      <w:pBdr>
        <w:top w:val="single" w:sz="4" w:space="0" w:color="auto"/>
        <w:left w:val="single" w:sz="4" w:space="0" w:color="auto"/>
        <w:bottom w:val="single" w:sz="4" w:space="0" w:color="auto"/>
      </w:pBdr>
      <w:autoSpaceDE/>
      <w:autoSpaceDN/>
      <w:spacing w:before="100" w:beforeAutospacing="1" w:after="100" w:afterAutospacing="1"/>
      <w:textAlignment w:val="top"/>
    </w:pPr>
    <w:rPr>
      <w:rFonts w:ascii="Verdana" w:hAnsi="Verdana"/>
      <w:color w:val="222222"/>
      <w:sz w:val="20"/>
      <w:szCs w:val="20"/>
    </w:rPr>
  </w:style>
  <w:style w:type="paragraph" w:customStyle="1" w:styleId="xl104">
    <w:name w:val="xl104"/>
    <w:basedOn w:val="Normal"/>
    <w:rsid w:val="0084505E"/>
    <w:pPr>
      <w:widowControl/>
      <w:pBdr>
        <w:top w:val="single" w:sz="4" w:space="0" w:color="auto"/>
        <w:bottom w:val="single" w:sz="4" w:space="0" w:color="auto"/>
        <w:right w:val="single" w:sz="4" w:space="0" w:color="auto"/>
      </w:pBdr>
      <w:autoSpaceDE/>
      <w:autoSpaceDN/>
      <w:spacing w:before="100" w:beforeAutospacing="1" w:after="100" w:afterAutospacing="1"/>
      <w:textAlignment w:val="top"/>
    </w:pPr>
    <w:rPr>
      <w:rFonts w:ascii="Verdana" w:hAnsi="Verdana"/>
      <w:color w:val="222222"/>
      <w:sz w:val="20"/>
      <w:szCs w:val="20"/>
    </w:rPr>
  </w:style>
  <w:style w:type="paragraph" w:customStyle="1" w:styleId="xl105">
    <w:name w:val="xl105"/>
    <w:basedOn w:val="Normal"/>
    <w:rsid w:val="0084505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rFonts w:ascii="Verdana" w:hAnsi="Verdana"/>
      <w:color w:val="000000"/>
      <w:sz w:val="20"/>
      <w:szCs w:val="20"/>
    </w:rPr>
  </w:style>
  <w:style w:type="paragraph" w:customStyle="1" w:styleId="xl106">
    <w:name w:val="xl106"/>
    <w:basedOn w:val="Normal"/>
    <w:rsid w:val="0084505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center"/>
    </w:pPr>
    <w:rPr>
      <w:rFonts w:ascii="Verdana" w:hAnsi="Verdana"/>
      <w:color w:val="000000"/>
      <w:sz w:val="20"/>
      <w:szCs w:val="20"/>
    </w:rPr>
  </w:style>
  <w:style w:type="paragraph" w:customStyle="1" w:styleId="xl107">
    <w:name w:val="xl107"/>
    <w:basedOn w:val="Normal"/>
    <w:rsid w:val="0084505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Verdana" w:hAnsi="Verdana"/>
      <w:b/>
      <w:bCs/>
      <w:color w:val="000000"/>
      <w:sz w:val="18"/>
      <w:szCs w:val="18"/>
    </w:rPr>
  </w:style>
  <w:style w:type="paragraph" w:customStyle="1" w:styleId="xl108">
    <w:name w:val="xl108"/>
    <w:basedOn w:val="Normal"/>
    <w:rsid w:val="0084505E"/>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Verdana" w:hAnsi="Verdana"/>
      <w:color w:val="000000"/>
      <w:sz w:val="20"/>
      <w:szCs w:val="20"/>
    </w:rPr>
  </w:style>
  <w:style w:type="paragraph" w:customStyle="1" w:styleId="xl109">
    <w:name w:val="xl109"/>
    <w:basedOn w:val="Normal"/>
    <w:rsid w:val="0084505E"/>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Verdana" w:hAnsi="Verdana"/>
      <w:color w:val="000000"/>
      <w:sz w:val="20"/>
      <w:szCs w:val="20"/>
    </w:rPr>
  </w:style>
  <w:style w:type="paragraph" w:customStyle="1" w:styleId="xl110">
    <w:name w:val="xl110"/>
    <w:basedOn w:val="Normal"/>
    <w:rsid w:val="0084505E"/>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Verdana" w:hAnsi="Verdana"/>
      <w:sz w:val="18"/>
      <w:szCs w:val="18"/>
    </w:rPr>
  </w:style>
  <w:style w:type="paragraph" w:customStyle="1" w:styleId="xl111">
    <w:name w:val="xl111"/>
    <w:basedOn w:val="Normal"/>
    <w:rsid w:val="0084505E"/>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Verdana" w:hAnsi="Verdana"/>
      <w:sz w:val="18"/>
      <w:szCs w:val="18"/>
    </w:rPr>
  </w:style>
  <w:style w:type="paragraph" w:customStyle="1" w:styleId="xl112">
    <w:name w:val="xl112"/>
    <w:basedOn w:val="Normal"/>
    <w:rsid w:val="0084505E"/>
    <w:pPr>
      <w:widowControl/>
      <w:pBdr>
        <w:top w:val="single" w:sz="4" w:space="0" w:color="auto"/>
        <w:left w:val="single" w:sz="4" w:space="0" w:color="auto"/>
        <w:bottom w:val="single" w:sz="4" w:space="0" w:color="auto"/>
      </w:pBdr>
      <w:autoSpaceDE/>
      <w:autoSpaceDN/>
      <w:spacing w:before="100" w:beforeAutospacing="1" w:after="100" w:afterAutospacing="1"/>
      <w:textAlignment w:val="center"/>
    </w:pPr>
    <w:rPr>
      <w:rFonts w:ascii="Verdana" w:hAnsi="Verdana"/>
      <w:b/>
      <w:bCs/>
      <w:color w:val="000000"/>
      <w:sz w:val="20"/>
      <w:szCs w:val="20"/>
    </w:rPr>
  </w:style>
  <w:style w:type="paragraph" w:customStyle="1" w:styleId="xl113">
    <w:name w:val="xl113"/>
    <w:basedOn w:val="Normal"/>
    <w:rsid w:val="0084505E"/>
    <w:pPr>
      <w:widowControl/>
      <w:pBdr>
        <w:top w:val="single" w:sz="4" w:space="0" w:color="auto"/>
        <w:bottom w:val="single" w:sz="4" w:space="0" w:color="auto"/>
      </w:pBdr>
      <w:autoSpaceDE/>
      <w:autoSpaceDN/>
      <w:spacing w:before="100" w:beforeAutospacing="1" w:after="100" w:afterAutospacing="1"/>
      <w:textAlignment w:val="center"/>
    </w:pPr>
    <w:rPr>
      <w:rFonts w:ascii="Verdana" w:hAnsi="Verdana"/>
      <w:b/>
      <w:bCs/>
      <w:color w:val="000000"/>
      <w:sz w:val="20"/>
      <w:szCs w:val="20"/>
    </w:rPr>
  </w:style>
  <w:style w:type="paragraph" w:customStyle="1" w:styleId="xl114">
    <w:name w:val="xl114"/>
    <w:basedOn w:val="Normal"/>
    <w:rsid w:val="0084505E"/>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rFonts w:ascii="Verdana" w:hAnsi="Verdana"/>
      <w:b/>
      <w:bCs/>
      <w:color w:val="000000"/>
      <w:sz w:val="20"/>
      <w:szCs w:val="20"/>
    </w:rPr>
  </w:style>
  <w:style w:type="paragraph" w:customStyle="1" w:styleId="xl115">
    <w:name w:val="xl115"/>
    <w:basedOn w:val="Normal"/>
    <w:rsid w:val="0084505E"/>
    <w:pPr>
      <w:widowControl/>
      <w:pBdr>
        <w:top w:val="single" w:sz="4" w:space="0" w:color="auto"/>
        <w:left w:val="single" w:sz="4" w:space="0" w:color="auto"/>
        <w:bottom w:val="single" w:sz="4" w:space="0" w:color="auto"/>
      </w:pBdr>
      <w:autoSpaceDE/>
      <w:autoSpaceDN/>
      <w:spacing w:before="100" w:beforeAutospacing="1" w:after="100" w:afterAutospacing="1"/>
      <w:textAlignment w:val="center"/>
    </w:pPr>
    <w:rPr>
      <w:rFonts w:ascii="Verdana" w:hAnsi="Verdana"/>
      <w:b/>
      <w:bCs/>
      <w:color w:val="000000"/>
      <w:sz w:val="18"/>
      <w:szCs w:val="18"/>
    </w:rPr>
  </w:style>
  <w:style w:type="paragraph" w:customStyle="1" w:styleId="xl116">
    <w:name w:val="xl116"/>
    <w:basedOn w:val="Normal"/>
    <w:rsid w:val="0084505E"/>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rFonts w:ascii="Verdana" w:hAnsi="Verdana"/>
      <w:b/>
      <w:bCs/>
      <w:color w:val="000000"/>
      <w:sz w:val="18"/>
      <w:szCs w:val="18"/>
    </w:rPr>
  </w:style>
  <w:style w:type="paragraph" w:customStyle="1" w:styleId="xl117">
    <w:name w:val="xl117"/>
    <w:basedOn w:val="Normal"/>
    <w:rsid w:val="0084505E"/>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Verdana" w:hAnsi="Verdana"/>
      <w:b/>
      <w:bCs/>
      <w:color w:val="000000"/>
      <w:sz w:val="20"/>
      <w:szCs w:val="20"/>
    </w:rPr>
  </w:style>
  <w:style w:type="paragraph" w:customStyle="1" w:styleId="xl118">
    <w:name w:val="xl118"/>
    <w:basedOn w:val="Normal"/>
    <w:rsid w:val="0084505E"/>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Verdana" w:hAnsi="Verdana"/>
      <w:b/>
      <w:bCs/>
      <w:color w:val="000000"/>
      <w:sz w:val="20"/>
      <w:szCs w:val="20"/>
    </w:rPr>
  </w:style>
  <w:style w:type="paragraph" w:customStyle="1" w:styleId="xl119">
    <w:name w:val="xl119"/>
    <w:basedOn w:val="Normal"/>
    <w:rsid w:val="0084505E"/>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Verdana" w:hAnsi="Verdana"/>
      <w:b/>
      <w:bCs/>
      <w:color w:val="000000"/>
      <w:sz w:val="20"/>
      <w:szCs w:val="20"/>
    </w:rPr>
  </w:style>
  <w:style w:type="paragraph" w:customStyle="1" w:styleId="xl120">
    <w:name w:val="xl120"/>
    <w:basedOn w:val="Normal"/>
    <w:rsid w:val="0084505E"/>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Verdana" w:hAnsi="Verdana"/>
      <w:b/>
      <w:bCs/>
      <w:color w:val="000000"/>
      <w:sz w:val="20"/>
      <w:szCs w:val="20"/>
    </w:rPr>
  </w:style>
  <w:style w:type="paragraph" w:customStyle="1" w:styleId="xl121">
    <w:name w:val="xl121"/>
    <w:basedOn w:val="Normal"/>
    <w:rsid w:val="0084505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Verdana" w:hAnsi="Verdana"/>
      <w:b/>
      <w:bCs/>
      <w:color w:val="000000"/>
      <w:sz w:val="20"/>
      <w:szCs w:val="20"/>
    </w:rPr>
  </w:style>
  <w:style w:type="paragraph" w:customStyle="1" w:styleId="xl122">
    <w:name w:val="xl122"/>
    <w:basedOn w:val="Normal"/>
    <w:rsid w:val="0084505E"/>
    <w:pPr>
      <w:widowControl/>
      <w:pBdr>
        <w:top w:val="single" w:sz="4" w:space="0" w:color="auto"/>
        <w:bottom w:val="single" w:sz="4" w:space="0" w:color="auto"/>
      </w:pBdr>
      <w:autoSpaceDE/>
      <w:autoSpaceDN/>
      <w:spacing w:before="100" w:beforeAutospacing="1" w:after="100" w:afterAutospacing="1"/>
      <w:textAlignment w:val="center"/>
    </w:pPr>
    <w:rPr>
      <w:rFonts w:ascii="Verdana" w:hAnsi="Verdana"/>
      <w:b/>
      <w:bCs/>
      <w:color w:val="000000"/>
      <w:sz w:val="18"/>
      <w:szCs w:val="18"/>
    </w:rPr>
  </w:style>
  <w:style w:type="paragraph" w:customStyle="1" w:styleId="xl123">
    <w:name w:val="xl123"/>
    <w:basedOn w:val="Normal"/>
    <w:rsid w:val="0084505E"/>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Verdana" w:hAnsi="Verdana"/>
      <w:color w:val="000000"/>
      <w:sz w:val="20"/>
      <w:szCs w:val="20"/>
    </w:rPr>
  </w:style>
  <w:style w:type="paragraph" w:customStyle="1" w:styleId="xl124">
    <w:name w:val="xl124"/>
    <w:basedOn w:val="Normal"/>
    <w:rsid w:val="0084505E"/>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Verdana" w:hAnsi="Verdana"/>
      <w:color w:val="000000"/>
      <w:sz w:val="20"/>
      <w:szCs w:val="20"/>
    </w:rPr>
  </w:style>
  <w:style w:type="paragraph" w:customStyle="1" w:styleId="xl125">
    <w:name w:val="xl125"/>
    <w:basedOn w:val="Normal"/>
    <w:rsid w:val="0084505E"/>
    <w:pPr>
      <w:widowControl/>
      <w:pBdr>
        <w:top w:val="single" w:sz="4" w:space="0" w:color="auto"/>
        <w:left w:val="single" w:sz="4" w:space="0" w:color="auto"/>
        <w:bottom w:val="single" w:sz="4" w:space="0" w:color="auto"/>
      </w:pBdr>
      <w:autoSpaceDE/>
      <w:autoSpaceDN/>
      <w:spacing w:before="100" w:beforeAutospacing="1" w:after="100" w:afterAutospacing="1"/>
      <w:textAlignment w:val="center"/>
    </w:pPr>
    <w:rPr>
      <w:rFonts w:ascii="Verdana" w:hAnsi="Verdana"/>
      <w:b/>
      <w:bCs/>
      <w:color w:val="000000"/>
      <w:sz w:val="20"/>
      <w:szCs w:val="20"/>
    </w:rPr>
  </w:style>
  <w:style w:type="paragraph" w:customStyle="1" w:styleId="xl126">
    <w:name w:val="xl126"/>
    <w:basedOn w:val="Normal"/>
    <w:rsid w:val="0084505E"/>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rFonts w:ascii="Verdana" w:hAnsi="Verdana"/>
      <w:b/>
      <w:bCs/>
      <w:color w:val="000000"/>
      <w:sz w:val="20"/>
      <w:szCs w:val="20"/>
    </w:rPr>
  </w:style>
  <w:style w:type="paragraph" w:customStyle="1" w:styleId="xl127">
    <w:name w:val="xl127"/>
    <w:basedOn w:val="Normal"/>
    <w:rsid w:val="0084505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Verdana" w:hAnsi="Verdana"/>
      <w:color w:val="000000"/>
      <w:sz w:val="20"/>
      <w:szCs w:val="20"/>
    </w:rPr>
  </w:style>
  <w:style w:type="paragraph" w:customStyle="1" w:styleId="xl128">
    <w:name w:val="xl128"/>
    <w:basedOn w:val="Normal"/>
    <w:rsid w:val="0084505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Verdana" w:hAnsi="Verdana"/>
      <w:color w:val="000000"/>
      <w:sz w:val="20"/>
      <w:szCs w:val="20"/>
    </w:rPr>
  </w:style>
  <w:style w:type="paragraph" w:customStyle="1" w:styleId="xl129">
    <w:name w:val="xl129"/>
    <w:basedOn w:val="Normal"/>
    <w:rsid w:val="0084505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Verdana" w:hAnsi="Verdana"/>
      <w:b/>
      <w:bCs/>
      <w:color w:val="000000"/>
      <w:sz w:val="20"/>
      <w:szCs w:val="20"/>
    </w:rPr>
  </w:style>
  <w:style w:type="paragraph" w:customStyle="1" w:styleId="xl130">
    <w:name w:val="xl130"/>
    <w:basedOn w:val="Normal"/>
    <w:rsid w:val="0084505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Verdana" w:hAnsi="Verdana"/>
      <w:b/>
      <w:bCs/>
      <w:color w:val="000000"/>
      <w:sz w:val="20"/>
      <w:szCs w:val="20"/>
    </w:rPr>
  </w:style>
  <w:style w:type="paragraph" w:customStyle="1" w:styleId="xl131">
    <w:name w:val="xl131"/>
    <w:basedOn w:val="Normal"/>
    <w:rsid w:val="0084505E"/>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Verdana" w:hAnsi="Verdana"/>
      <w:color w:val="000000"/>
      <w:sz w:val="20"/>
      <w:szCs w:val="20"/>
    </w:rPr>
  </w:style>
  <w:style w:type="paragraph" w:customStyle="1" w:styleId="xl132">
    <w:name w:val="xl132"/>
    <w:basedOn w:val="Normal"/>
    <w:rsid w:val="0084505E"/>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Verdana" w:hAnsi="Verdana"/>
      <w:color w:val="000000"/>
      <w:sz w:val="20"/>
      <w:szCs w:val="20"/>
    </w:rPr>
  </w:style>
  <w:style w:type="paragraph" w:customStyle="1" w:styleId="xl133">
    <w:name w:val="xl133"/>
    <w:basedOn w:val="Normal"/>
    <w:rsid w:val="0084505E"/>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top"/>
    </w:pPr>
    <w:rPr>
      <w:rFonts w:ascii="Verdana" w:hAnsi="Verdana"/>
      <w:b/>
      <w:bCs/>
      <w:sz w:val="20"/>
      <w:szCs w:val="20"/>
    </w:rPr>
  </w:style>
  <w:style w:type="paragraph" w:customStyle="1" w:styleId="xl134">
    <w:name w:val="xl134"/>
    <w:basedOn w:val="Normal"/>
    <w:rsid w:val="0084505E"/>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top"/>
    </w:pPr>
    <w:rPr>
      <w:rFonts w:ascii="Verdana" w:hAnsi="Verdana"/>
      <w:b/>
      <w:bCs/>
      <w:sz w:val="20"/>
      <w:szCs w:val="20"/>
    </w:rPr>
  </w:style>
  <w:style w:type="paragraph" w:customStyle="1" w:styleId="xl135">
    <w:name w:val="xl135"/>
    <w:basedOn w:val="Normal"/>
    <w:rsid w:val="0084505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Verdana" w:hAnsi="Verdana"/>
      <w:b/>
      <w:bCs/>
      <w:sz w:val="20"/>
      <w:szCs w:val="20"/>
    </w:rPr>
  </w:style>
  <w:style w:type="paragraph" w:customStyle="1" w:styleId="xl136">
    <w:name w:val="xl136"/>
    <w:basedOn w:val="Normal"/>
    <w:rsid w:val="0084505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Verdana" w:hAnsi="Verdana"/>
      <w:b/>
      <w:bCs/>
      <w:sz w:val="20"/>
      <w:szCs w:val="20"/>
    </w:rPr>
  </w:style>
  <w:style w:type="paragraph" w:customStyle="1" w:styleId="xl137">
    <w:name w:val="xl137"/>
    <w:basedOn w:val="Normal"/>
    <w:rsid w:val="0084505E"/>
    <w:pPr>
      <w:widowControl/>
      <w:pBdr>
        <w:top w:val="single" w:sz="4" w:space="0" w:color="auto"/>
        <w:left w:val="single" w:sz="4" w:space="0" w:color="auto"/>
        <w:bottom w:val="single" w:sz="4" w:space="0" w:color="auto"/>
      </w:pBdr>
      <w:autoSpaceDE/>
      <w:autoSpaceDN/>
      <w:spacing w:before="100" w:beforeAutospacing="1" w:after="100" w:afterAutospacing="1"/>
      <w:textAlignment w:val="top"/>
    </w:pPr>
    <w:rPr>
      <w:rFonts w:ascii="Verdana" w:hAnsi="Verdana"/>
      <w:b/>
      <w:bCs/>
      <w:color w:val="222222"/>
      <w:sz w:val="20"/>
      <w:szCs w:val="20"/>
    </w:rPr>
  </w:style>
  <w:style w:type="paragraph" w:customStyle="1" w:styleId="xl138">
    <w:name w:val="xl138"/>
    <w:basedOn w:val="Normal"/>
    <w:rsid w:val="0084505E"/>
    <w:pPr>
      <w:widowControl/>
      <w:pBdr>
        <w:top w:val="single" w:sz="4" w:space="0" w:color="auto"/>
        <w:bottom w:val="single" w:sz="4" w:space="0" w:color="auto"/>
        <w:right w:val="single" w:sz="4" w:space="0" w:color="auto"/>
      </w:pBdr>
      <w:autoSpaceDE/>
      <w:autoSpaceDN/>
      <w:spacing w:before="100" w:beforeAutospacing="1" w:after="100" w:afterAutospacing="1"/>
      <w:textAlignment w:val="top"/>
    </w:pPr>
    <w:rPr>
      <w:rFonts w:ascii="Verdana" w:hAnsi="Verdana"/>
      <w:b/>
      <w:bCs/>
      <w:color w:val="222222"/>
      <w:sz w:val="20"/>
      <w:szCs w:val="20"/>
    </w:rPr>
  </w:style>
  <w:style w:type="paragraph" w:customStyle="1" w:styleId="xl139">
    <w:name w:val="xl139"/>
    <w:basedOn w:val="Normal"/>
    <w:rsid w:val="0084505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Verdana" w:hAnsi="Verdana"/>
      <w:b/>
      <w:bCs/>
      <w:color w:val="000000"/>
      <w:sz w:val="16"/>
      <w:szCs w:val="16"/>
    </w:rPr>
  </w:style>
  <w:style w:type="paragraph" w:customStyle="1" w:styleId="xl140">
    <w:name w:val="xl140"/>
    <w:basedOn w:val="Normal"/>
    <w:rsid w:val="0084505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Verdana" w:hAnsi="Verdana"/>
      <w:b/>
      <w:bCs/>
      <w:color w:val="000000"/>
      <w:sz w:val="16"/>
      <w:szCs w:val="16"/>
    </w:rPr>
  </w:style>
  <w:style w:type="paragraph" w:customStyle="1" w:styleId="xl141">
    <w:name w:val="xl141"/>
    <w:basedOn w:val="Normal"/>
    <w:rsid w:val="0084505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Verdana" w:hAnsi="Verdana"/>
      <w:color w:val="000000"/>
      <w:sz w:val="20"/>
      <w:szCs w:val="20"/>
    </w:rPr>
  </w:style>
  <w:style w:type="paragraph" w:customStyle="1" w:styleId="xl142">
    <w:name w:val="xl142"/>
    <w:basedOn w:val="Normal"/>
    <w:rsid w:val="0084505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Verdana" w:hAnsi="Verdana"/>
      <w:b/>
      <w:bCs/>
      <w:color w:val="000000"/>
      <w:sz w:val="16"/>
      <w:szCs w:val="16"/>
    </w:rPr>
  </w:style>
  <w:style w:type="paragraph" w:customStyle="1" w:styleId="xl143">
    <w:name w:val="xl143"/>
    <w:basedOn w:val="Normal"/>
    <w:rsid w:val="0084505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Verdana" w:hAnsi="Verdana"/>
      <w:b/>
      <w:bCs/>
      <w:color w:val="000000"/>
      <w:sz w:val="16"/>
      <w:szCs w:val="16"/>
    </w:rPr>
  </w:style>
  <w:style w:type="paragraph" w:customStyle="1" w:styleId="xl144">
    <w:name w:val="xl144"/>
    <w:basedOn w:val="Normal"/>
    <w:rsid w:val="0084505E"/>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Verdana" w:hAnsi="Verdana"/>
      <w:color w:val="000000"/>
      <w:sz w:val="18"/>
      <w:szCs w:val="18"/>
    </w:rPr>
  </w:style>
  <w:style w:type="paragraph" w:customStyle="1" w:styleId="xl145">
    <w:name w:val="xl145"/>
    <w:basedOn w:val="Normal"/>
    <w:rsid w:val="0084505E"/>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Verdana" w:hAnsi="Verdana"/>
      <w:color w:val="000000"/>
      <w:sz w:val="18"/>
      <w:szCs w:val="18"/>
    </w:rPr>
  </w:style>
  <w:style w:type="paragraph" w:customStyle="1" w:styleId="xl146">
    <w:name w:val="xl146"/>
    <w:basedOn w:val="Normal"/>
    <w:rsid w:val="0084505E"/>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Verdana" w:hAnsi="Verdana"/>
      <w:b/>
      <w:bCs/>
      <w:color w:val="000000"/>
      <w:sz w:val="20"/>
      <w:szCs w:val="20"/>
    </w:rPr>
  </w:style>
  <w:style w:type="paragraph" w:customStyle="1" w:styleId="xl147">
    <w:name w:val="xl147"/>
    <w:basedOn w:val="Normal"/>
    <w:rsid w:val="0084505E"/>
    <w:pPr>
      <w:widowControl/>
      <w:pBdr>
        <w:top w:val="single" w:sz="4" w:space="0" w:color="auto"/>
        <w:left w:val="single" w:sz="4" w:space="0" w:color="auto"/>
        <w:bottom w:val="single" w:sz="4" w:space="0" w:color="auto"/>
      </w:pBdr>
      <w:autoSpaceDE/>
      <w:autoSpaceDN/>
      <w:spacing w:before="100" w:beforeAutospacing="1" w:after="100" w:afterAutospacing="1"/>
      <w:textAlignment w:val="center"/>
    </w:pPr>
    <w:rPr>
      <w:rFonts w:ascii="Verdana" w:hAnsi="Verdana"/>
      <w:b/>
      <w:bCs/>
      <w:color w:val="000000"/>
      <w:sz w:val="18"/>
      <w:szCs w:val="18"/>
    </w:rPr>
  </w:style>
  <w:style w:type="paragraph" w:customStyle="1" w:styleId="xl148">
    <w:name w:val="xl148"/>
    <w:basedOn w:val="Normal"/>
    <w:rsid w:val="0084505E"/>
    <w:pPr>
      <w:widowControl/>
      <w:pBdr>
        <w:top w:val="single" w:sz="4" w:space="0" w:color="auto"/>
        <w:bottom w:val="single" w:sz="4" w:space="0" w:color="auto"/>
      </w:pBdr>
      <w:autoSpaceDE/>
      <w:autoSpaceDN/>
      <w:spacing w:before="100" w:beforeAutospacing="1" w:after="100" w:afterAutospacing="1"/>
      <w:textAlignment w:val="center"/>
    </w:pPr>
    <w:rPr>
      <w:rFonts w:ascii="Verdana" w:hAnsi="Verdana"/>
      <w:b/>
      <w:bCs/>
      <w:color w:val="000000"/>
      <w:sz w:val="18"/>
      <w:szCs w:val="18"/>
    </w:rPr>
  </w:style>
  <w:style w:type="paragraph" w:customStyle="1" w:styleId="xl149">
    <w:name w:val="xl149"/>
    <w:basedOn w:val="Normal"/>
    <w:rsid w:val="0084505E"/>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rFonts w:ascii="Verdana" w:hAnsi="Verdana"/>
      <w:b/>
      <w:bCs/>
      <w:color w:val="000000"/>
      <w:sz w:val="18"/>
      <w:szCs w:val="18"/>
    </w:rPr>
  </w:style>
  <w:style w:type="paragraph" w:customStyle="1" w:styleId="xl150">
    <w:name w:val="xl150"/>
    <w:basedOn w:val="Normal"/>
    <w:rsid w:val="0084505E"/>
    <w:pPr>
      <w:widowControl/>
      <w:pBdr>
        <w:top w:val="single" w:sz="4" w:space="0" w:color="auto"/>
        <w:left w:val="single" w:sz="4" w:space="0" w:color="auto"/>
        <w:bottom w:val="single" w:sz="4" w:space="0" w:color="auto"/>
      </w:pBdr>
      <w:autoSpaceDE/>
      <w:autoSpaceDN/>
      <w:spacing w:before="100" w:beforeAutospacing="1" w:after="100" w:afterAutospacing="1"/>
      <w:textAlignment w:val="center"/>
    </w:pPr>
    <w:rPr>
      <w:rFonts w:ascii="Verdana" w:hAnsi="Verdana"/>
      <w:color w:val="000000"/>
      <w:sz w:val="20"/>
      <w:szCs w:val="20"/>
    </w:rPr>
  </w:style>
  <w:style w:type="paragraph" w:customStyle="1" w:styleId="xl151">
    <w:name w:val="xl151"/>
    <w:basedOn w:val="Normal"/>
    <w:rsid w:val="0084505E"/>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rFonts w:ascii="Verdana" w:hAnsi="Verdana"/>
      <w:color w:val="000000"/>
      <w:sz w:val="20"/>
      <w:szCs w:val="20"/>
    </w:rPr>
  </w:style>
  <w:style w:type="paragraph" w:customStyle="1" w:styleId="xl152">
    <w:name w:val="xl152"/>
    <w:basedOn w:val="Normal"/>
    <w:rsid w:val="0084505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Verdana" w:hAnsi="Verdana"/>
      <w:b/>
      <w:bCs/>
      <w:color w:val="000000"/>
      <w:sz w:val="18"/>
      <w:szCs w:val="18"/>
    </w:rPr>
  </w:style>
  <w:style w:type="paragraph" w:customStyle="1" w:styleId="xl153">
    <w:name w:val="xl153"/>
    <w:basedOn w:val="Normal"/>
    <w:rsid w:val="0084505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Verdana" w:hAnsi="Verdana"/>
      <w:color w:val="000000"/>
      <w:sz w:val="18"/>
      <w:szCs w:val="18"/>
    </w:rPr>
  </w:style>
  <w:style w:type="paragraph" w:customStyle="1" w:styleId="xl154">
    <w:name w:val="xl154"/>
    <w:basedOn w:val="Normal"/>
    <w:rsid w:val="0084505E"/>
    <w:pPr>
      <w:widowControl/>
      <w:pBdr>
        <w:top w:val="single" w:sz="4" w:space="0" w:color="auto"/>
        <w:left w:val="single" w:sz="4" w:space="0" w:color="auto"/>
        <w:bottom w:val="single" w:sz="4" w:space="0" w:color="auto"/>
      </w:pBdr>
      <w:autoSpaceDE/>
      <w:autoSpaceDN/>
      <w:spacing w:before="100" w:beforeAutospacing="1" w:after="100" w:afterAutospacing="1"/>
      <w:textAlignment w:val="center"/>
    </w:pPr>
    <w:rPr>
      <w:rFonts w:ascii="Verdana" w:hAnsi="Verdana"/>
      <w:color w:val="000000"/>
      <w:sz w:val="20"/>
      <w:szCs w:val="20"/>
    </w:rPr>
  </w:style>
  <w:style w:type="paragraph" w:customStyle="1" w:styleId="xl155">
    <w:name w:val="xl155"/>
    <w:basedOn w:val="Normal"/>
    <w:rsid w:val="0084505E"/>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rFonts w:ascii="Verdana" w:hAnsi="Verdana"/>
      <w:color w:val="000000"/>
      <w:sz w:val="20"/>
      <w:szCs w:val="20"/>
    </w:rPr>
  </w:style>
  <w:style w:type="paragraph" w:customStyle="1" w:styleId="xl156">
    <w:name w:val="xl156"/>
    <w:basedOn w:val="Normal"/>
    <w:rsid w:val="0084505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Verdana" w:hAnsi="Verdana"/>
      <w:sz w:val="20"/>
      <w:szCs w:val="20"/>
    </w:rPr>
  </w:style>
  <w:style w:type="paragraph" w:customStyle="1" w:styleId="xl157">
    <w:name w:val="xl157"/>
    <w:basedOn w:val="Normal"/>
    <w:rsid w:val="0084505E"/>
    <w:pPr>
      <w:widowControl/>
      <w:pBdr>
        <w:top w:val="single" w:sz="4" w:space="0" w:color="auto"/>
        <w:left w:val="single" w:sz="4" w:space="0" w:color="auto"/>
        <w:right w:val="single" w:sz="4" w:space="0" w:color="auto"/>
      </w:pBdr>
      <w:autoSpaceDE/>
      <w:autoSpaceDN/>
      <w:spacing w:before="100" w:beforeAutospacing="1" w:after="100" w:afterAutospacing="1"/>
      <w:textAlignment w:val="center"/>
    </w:pPr>
    <w:rPr>
      <w:rFonts w:ascii="Verdana" w:hAnsi="Verdana"/>
      <w:color w:val="000000"/>
      <w:sz w:val="20"/>
      <w:szCs w:val="20"/>
    </w:rPr>
  </w:style>
  <w:style w:type="paragraph" w:customStyle="1" w:styleId="xl158">
    <w:name w:val="xl158"/>
    <w:basedOn w:val="Normal"/>
    <w:rsid w:val="0084505E"/>
    <w:pPr>
      <w:widowControl/>
      <w:pBdr>
        <w:left w:val="single" w:sz="4" w:space="0" w:color="auto"/>
        <w:right w:val="single" w:sz="4" w:space="0" w:color="auto"/>
      </w:pBdr>
      <w:autoSpaceDE/>
      <w:autoSpaceDN/>
      <w:spacing w:before="100" w:beforeAutospacing="1" w:after="100" w:afterAutospacing="1"/>
      <w:textAlignment w:val="center"/>
    </w:pPr>
    <w:rPr>
      <w:rFonts w:ascii="Verdana" w:hAnsi="Verdana"/>
      <w:color w:val="000000"/>
      <w:sz w:val="20"/>
      <w:szCs w:val="20"/>
    </w:rPr>
  </w:style>
  <w:style w:type="paragraph" w:customStyle="1" w:styleId="xl159">
    <w:name w:val="xl159"/>
    <w:basedOn w:val="Normal"/>
    <w:rsid w:val="0084505E"/>
    <w:pPr>
      <w:widowControl/>
      <w:pBdr>
        <w:left w:val="single" w:sz="4" w:space="0" w:color="auto"/>
        <w:bottom w:val="single" w:sz="4" w:space="0" w:color="auto"/>
        <w:right w:val="single" w:sz="4" w:space="0" w:color="auto"/>
      </w:pBdr>
      <w:autoSpaceDE/>
      <w:autoSpaceDN/>
      <w:spacing w:before="100" w:beforeAutospacing="1" w:after="100" w:afterAutospacing="1"/>
      <w:textAlignment w:val="center"/>
    </w:pPr>
    <w:rPr>
      <w:rFonts w:ascii="Verdana" w:hAnsi="Verdana"/>
      <w:color w:val="000000"/>
      <w:sz w:val="20"/>
      <w:szCs w:val="20"/>
    </w:rPr>
  </w:style>
  <w:style w:type="paragraph" w:customStyle="1" w:styleId="xl160">
    <w:name w:val="xl160"/>
    <w:basedOn w:val="Normal"/>
    <w:rsid w:val="0084505E"/>
    <w:pPr>
      <w:widowControl/>
      <w:pBdr>
        <w:top w:val="single" w:sz="4" w:space="0" w:color="auto"/>
        <w:left w:val="single" w:sz="4" w:space="0" w:color="auto"/>
        <w:bottom w:val="single" w:sz="4" w:space="0" w:color="auto"/>
      </w:pBdr>
      <w:shd w:val="clear" w:color="000000" w:fill="92D050"/>
      <w:autoSpaceDE/>
      <w:autoSpaceDN/>
      <w:spacing w:before="100" w:beforeAutospacing="1" w:after="100" w:afterAutospacing="1"/>
      <w:jc w:val="center"/>
      <w:textAlignment w:val="center"/>
    </w:pPr>
    <w:rPr>
      <w:rFonts w:ascii="Verdana" w:hAnsi="Verdana"/>
      <w:b/>
      <w:bCs/>
      <w:color w:val="222222"/>
      <w:sz w:val="24"/>
      <w:szCs w:val="24"/>
    </w:rPr>
  </w:style>
  <w:style w:type="paragraph" w:customStyle="1" w:styleId="xl161">
    <w:name w:val="xl161"/>
    <w:basedOn w:val="Normal"/>
    <w:rsid w:val="0084505E"/>
    <w:pPr>
      <w:widowControl/>
      <w:pBdr>
        <w:top w:val="single" w:sz="4" w:space="0" w:color="auto"/>
        <w:bottom w:val="single" w:sz="4" w:space="0" w:color="auto"/>
      </w:pBdr>
      <w:shd w:val="clear" w:color="000000" w:fill="92D050"/>
      <w:autoSpaceDE/>
      <w:autoSpaceDN/>
      <w:spacing w:before="100" w:beforeAutospacing="1" w:after="100" w:afterAutospacing="1"/>
      <w:jc w:val="center"/>
      <w:textAlignment w:val="center"/>
    </w:pPr>
    <w:rPr>
      <w:rFonts w:ascii="Verdana" w:hAnsi="Verdana"/>
      <w:b/>
      <w:bCs/>
      <w:color w:val="222222"/>
      <w:sz w:val="24"/>
      <w:szCs w:val="24"/>
    </w:rPr>
  </w:style>
  <w:style w:type="paragraph" w:customStyle="1" w:styleId="xl162">
    <w:name w:val="xl162"/>
    <w:basedOn w:val="Normal"/>
    <w:rsid w:val="0084505E"/>
    <w:pPr>
      <w:widowControl/>
      <w:pBdr>
        <w:top w:val="single" w:sz="4" w:space="0" w:color="auto"/>
        <w:bottom w:val="single" w:sz="4" w:space="0" w:color="auto"/>
        <w:right w:val="single" w:sz="4" w:space="0" w:color="auto"/>
      </w:pBdr>
      <w:shd w:val="clear" w:color="000000" w:fill="92D050"/>
      <w:autoSpaceDE/>
      <w:autoSpaceDN/>
      <w:spacing w:before="100" w:beforeAutospacing="1" w:after="100" w:afterAutospacing="1"/>
      <w:jc w:val="center"/>
      <w:textAlignment w:val="center"/>
    </w:pPr>
    <w:rPr>
      <w:rFonts w:ascii="Verdana" w:hAnsi="Verdana"/>
      <w:b/>
      <w:bCs/>
      <w:color w:val="222222"/>
      <w:sz w:val="24"/>
      <w:szCs w:val="24"/>
    </w:rPr>
  </w:style>
  <w:style w:type="paragraph" w:customStyle="1" w:styleId="xl163">
    <w:name w:val="xl163"/>
    <w:basedOn w:val="Normal"/>
    <w:rsid w:val="0084505E"/>
    <w:pPr>
      <w:widowControl/>
      <w:pBdr>
        <w:top w:val="single" w:sz="4" w:space="0" w:color="auto"/>
        <w:left w:val="single" w:sz="4" w:space="0" w:color="auto"/>
        <w:bottom w:val="single" w:sz="4" w:space="0" w:color="auto"/>
      </w:pBdr>
      <w:autoSpaceDE/>
      <w:autoSpaceDN/>
      <w:spacing w:before="100" w:beforeAutospacing="1" w:after="100" w:afterAutospacing="1"/>
      <w:textAlignment w:val="center"/>
    </w:pPr>
    <w:rPr>
      <w:rFonts w:ascii="Verdana" w:hAnsi="Verdana"/>
      <w:b/>
      <w:bCs/>
      <w:color w:val="222222"/>
      <w:sz w:val="20"/>
      <w:szCs w:val="20"/>
    </w:rPr>
  </w:style>
  <w:style w:type="paragraph" w:customStyle="1" w:styleId="xl164">
    <w:name w:val="xl164"/>
    <w:basedOn w:val="Normal"/>
    <w:rsid w:val="0084505E"/>
    <w:pPr>
      <w:widowControl/>
      <w:pBdr>
        <w:top w:val="single" w:sz="4" w:space="0" w:color="auto"/>
        <w:bottom w:val="single" w:sz="4" w:space="0" w:color="auto"/>
      </w:pBdr>
      <w:autoSpaceDE/>
      <w:autoSpaceDN/>
      <w:spacing w:before="100" w:beforeAutospacing="1" w:after="100" w:afterAutospacing="1"/>
      <w:textAlignment w:val="center"/>
    </w:pPr>
    <w:rPr>
      <w:rFonts w:ascii="Verdana" w:hAnsi="Verdana"/>
      <w:b/>
      <w:bCs/>
      <w:color w:val="222222"/>
      <w:sz w:val="20"/>
      <w:szCs w:val="20"/>
    </w:rPr>
  </w:style>
  <w:style w:type="paragraph" w:customStyle="1" w:styleId="xl165">
    <w:name w:val="xl165"/>
    <w:basedOn w:val="Normal"/>
    <w:rsid w:val="0084505E"/>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rFonts w:ascii="Verdana" w:hAnsi="Verdana"/>
      <w:b/>
      <w:bCs/>
      <w:color w:val="222222"/>
      <w:sz w:val="20"/>
      <w:szCs w:val="20"/>
    </w:rPr>
  </w:style>
  <w:style w:type="paragraph" w:customStyle="1" w:styleId="xl166">
    <w:name w:val="xl166"/>
    <w:basedOn w:val="Normal"/>
    <w:rsid w:val="0084505E"/>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Verdana" w:hAnsi="Verdana"/>
      <w:b/>
      <w:bCs/>
      <w:color w:val="222222"/>
      <w:sz w:val="20"/>
      <w:szCs w:val="20"/>
    </w:rPr>
  </w:style>
  <w:style w:type="paragraph" w:customStyle="1" w:styleId="xl167">
    <w:name w:val="xl167"/>
    <w:basedOn w:val="Normal"/>
    <w:rsid w:val="0084505E"/>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Verdana" w:hAnsi="Verdana"/>
      <w:b/>
      <w:bCs/>
      <w:color w:val="222222"/>
      <w:sz w:val="20"/>
      <w:szCs w:val="20"/>
    </w:rPr>
  </w:style>
  <w:style w:type="paragraph" w:customStyle="1" w:styleId="xl168">
    <w:name w:val="xl168"/>
    <w:basedOn w:val="Normal"/>
    <w:rsid w:val="0084505E"/>
    <w:pPr>
      <w:widowControl/>
      <w:pBdr>
        <w:top w:val="single" w:sz="4" w:space="0" w:color="auto"/>
        <w:left w:val="single" w:sz="4" w:space="0" w:color="auto"/>
        <w:bottom w:val="single" w:sz="4" w:space="0" w:color="auto"/>
      </w:pBdr>
      <w:shd w:val="clear" w:color="000000" w:fill="92D050"/>
      <w:autoSpaceDE/>
      <w:autoSpaceDN/>
      <w:spacing w:before="100" w:beforeAutospacing="1" w:after="100" w:afterAutospacing="1"/>
      <w:jc w:val="center"/>
    </w:pPr>
    <w:rPr>
      <w:b/>
      <w:bCs/>
      <w:sz w:val="24"/>
      <w:szCs w:val="24"/>
    </w:rPr>
  </w:style>
  <w:style w:type="paragraph" w:customStyle="1" w:styleId="xl169">
    <w:name w:val="xl169"/>
    <w:basedOn w:val="Normal"/>
    <w:rsid w:val="0084505E"/>
    <w:pPr>
      <w:widowControl/>
      <w:pBdr>
        <w:top w:val="single" w:sz="4" w:space="0" w:color="auto"/>
        <w:bottom w:val="single" w:sz="4" w:space="0" w:color="auto"/>
        <w:right w:val="single" w:sz="4" w:space="0" w:color="auto"/>
      </w:pBdr>
      <w:shd w:val="clear" w:color="000000" w:fill="92D050"/>
      <w:autoSpaceDE/>
      <w:autoSpaceDN/>
      <w:spacing w:before="100" w:beforeAutospacing="1" w:after="100" w:afterAutospacing="1"/>
      <w:jc w:val="center"/>
    </w:pPr>
    <w:rPr>
      <w:b/>
      <w:bCs/>
      <w:sz w:val="24"/>
      <w:szCs w:val="24"/>
    </w:rPr>
  </w:style>
  <w:style w:type="paragraph" w:customStyle="1" w:styleId="xl170">
    <w:name w:val="xl170"/>
    <w:basedOn w:val="Normal"/>
    <w:rsid w:val="0084505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Verdana" w:hAnsi="Verdana"/>
      <w:b/>
      <w:bCs/>
      <w:sz w:val="18"/>
      <w:szCs w:val="18"/>
    </w:rPr>
  </w:style>
  <w:style w:type="paragraph" w:customStyle="1" w:styleId="xl171">
    <w:name w:val="xl171"/>
    <w:basedOn w:val="Normal"/>
    <w:rsid w:val="0084505E"/>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rFonts w:ascii="Verdana" w:hAnsi="Verdana"/>
      <w:b/>
      <w:bCs/>
      <w:color w:val="000000"/>
      <w:sz w:val="20"/>
      <w:szCs w:val="20"/>
    </w:rPr>
  </w:style>
  <w:style w:type="paragraph" w:customStyle="1" w:styleId="xl172">
    <w:name w:val="xl172"/>
    <w:basedOn w:val="Normal"/>
    <w:rsid w:val="0084505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Verdana" w:hAnsi="Verdana"/>
      <w:color w:val="000000"/>
      <w:sz w:val="20"/>
      <w:szCs w:val="20"/>
    </w:rPr>
  </w:style>
  <w:style w:type="paragraph" w:customStyle="1" w:styleId="xl173">
    <w:name w:val="xl173"/>
    <w:basedOn w:val="Normal"/>
    <w:rsid w:val="0084505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center"/>
    </w:pPr>
    <w:rPr>
      <w:rFonts w:ascii="Verdana" w:hAnsi="Verdana"/>
      <w:color w:val="000000"/>
      <w:sz w:val="20"/>
      <w:szCs w:val="20"/>
    </w:rPr>
  </w:style>
  <w:style w:type="paragraph" w:customStyle="1" w:styleId="xl174">
    <w:name w:val="xl174"/>
    <w:basedOn w:val="Normal"/>
    <w:rsid w:val="0084505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rFonts w:ascii="Verdana" w:hAnsi="Verdana"/>
      <w:sz w:val="20"/>
      <w:szCs w:val="20"/>
    </w:rPr>
  </w:style>
  <w:style w:type="paragraph" w:customStyle="1" w:styleId="xl175">
    <w:name w:val="xl175"/>
    <w:basedOn w:val="Normal"/>
    <w:rsid w:val="0084505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rFonts w:ascii="Verdana" w:hAnsi="Verdana"/>
      <w:sz w:val="20"/>
      <w:szCs w:val="20"/>
    </w:rPr>
  </w:style>
  <w:style w:type="paragraph" w:customStyle="1" w:styleId="xl176">
    <w:name w:val="xl176"/>
    <w:basedOn w:val="Normal"/>
    <w:rsid w:val="0084505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rFonts w:ascii="Verdana" w:hAnsi="Verdana"/>
      <w:sz w:val="20"/>
      <w:szCs w:val="20"/>
    </w:rPr>
  </w:style>
  <w:style w:type="paragraph" w:customStyle="1" w:styleId="xl177">
    <w:name w:val="xl177"/>
    <w:basedOn w:val="Normal"/>
    <w:rsid w:val="0084505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rFonts w:ascii="Verdana" w:hAnsi="Verdana"/>
      <w:b/>
      <w:bCs/>
      <w:sz w:val="20"/>
      <w:szCs w:val="20"/>
    </w:rPr>
  </w:style>
  <w:style w:type="paragraph" w:customStyle="1" w:styleId="xl178">
    <w:name w:val="xl178"/>
    <w:basedOn w:val="Normal"/>
    <w:rsid w:val="0084505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rFonts w:ascii="Verdana" w:hAnsi="Verdana"/>
      <w:sz w:val="20"/>
      <w:szCs w:val="20"/>
    </w:rPr>
  </w:style>
  <w:style w:type="paragraph" w:customStyle="1" w:styleId="xl179">
    <w:name w:val="xl179"/>
    <w:basedOn w:val="Normal"/>
    <w:rsid w:val="0084505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rPr>
  </w:style>
  <w:style w:type="paragraph" w:customStyle="1" w:styleId="xl180">
    <w:name w:val="xl180"/>
    <w:basedOn w:val="Normal"/>
    <w:rsid w:val="0084505E"/>
    <w:pPr>
      <w:widowControl/>
      <w:pBdr>
        <w:top w:val="single" w:sz="4" w:space="0" w:color="auto"/>
        <w:left w:val="single" w:sz="4" w:space="0" w:color="auto"/>
        <w:bottom w:val="single" w:sz="4" w:space="0" w:color="auto"/>
      </w:pBdr>
      <w:autoSpaceDE/>
      <w:autoSpaceDN/>
      <w:spacing w:before="100" w:beforeAutospacing="1" w:after="100" w:afterAutospacing="1"/>
      <w:textAlignment w:val="center"/>
    </w:pPr>
    <w:rPr>
      <w:rFonts w:ascii="Verdana" w:hAnsi="Verdana"/>
      <w:color w:val="222222"/>
      <w:sz w:val="20"/>
      <w:szCs w:val="20"/>
    </w:rPr>
  </w:style>
  <w:style w:type="paragraph" w:customStyle="1" w:styleId="xl181">
    <w:name w:val="xl181"/>
    <w:basedOn w:val="Normal"/>
    <w:rsid w:val="0084505E"/>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rFonts w:ascii="Verdana" w:hAnsi="Verdana"/>
      <w:color w:val="222222"/>
      <w:sz w:val="20"/>
      <w:szCs w:val="20"/>
    </w:rPr>
  </w:style>
  <w:style w:type="paragraph" w:customStyle="1" w:styleId="xl182">
    <w:name w:val="xl182"/>
    <w:basedOn w:val="Normal"/>
    <w:rsid w:val="0084505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Verdana" w:hAnsi="Verdana"/>
      <w:b/>
      <w:bCs/>
      <w:color w:val="222222"/>
      <w:sz w:val="20"/>
      <w:szCs w:val="20"/>
    </w:rPr>
  </w:style>
  <w:style w:type="paragraph" w:customStyle="1" w:styleId="xl183">
    <w:name w:val="xl183"/>
    <w:basedOn w:val="Normal"/>
    <w:rsid w:val="0084505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rPr>
  </w:style>
  <w:style w:type="paragraph" w:customStyle="1" w:styleId="xl184">
    <w:name w:val="xl184"/>
    <w:basedOn w:val="Normal"/>
    <w:rsid w:val="0084505E"/>
    <w:pPr>
      <w:widowControl/>
      <w:pBdr>
        <w:top w:val="single" w:sz="4" w:space="0" w:color="auto"/>
        <w:left w:val="single" w:sz="4" w:space="0" w:color="auto"/>
        <w:bottom w:val="single" w:sz="4" w:space="0" w:color="auto"/>
      </w:pBdr>
      <w:autoSpaceDE/>
      <w:autoSpaceDN/>
      <w:spacing w:before="100" w:beforeAutospacing="1" w:after="100" w:afterAutospacing="1"/>
      <w:textAlignment w:val="center"/>
    </w:pPr>
    <w:rPr>
      <w:rFonts w:ascii="Verdana" w:hAnsi="Verdana"/>
      <w:b/>
      <w:bCs/>
      <w:color w:val="222222"/>
      <w:sz w:val="20"/>
      <w:szCs w:val="20"/>
    </w:rPr>
  </w:style>
  <w:style w:type="paragraph" w:customStyle="1" w:styleId="xl185">
    <w:name w:val="xl185"/>
    <w:basedOn w:val="Normal"/>
    <w:rsid w:val="0084505E"/>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rFonts w:ascii="Verdana" w:hAnsi="Verdana"/>
      <w:b/>
      <w:bCs/>
      <w:color w:val="222222"/>
      <w:sz w:val="20"/>
      <w:szCs w:val="20"/>
    </w:rPr>
  </w:style>
  <w:style w:type="paragraph" w:customStyle="1" w:styleId="xl186">
    <w:name w:val="xl186"/>
    <w:basedOn w:val="Normal"/>
    <w:rsid w:val="0084505E"/>
    <w:pPr>
      <w:widowControl/>
      <w:pBdr>
        <w:top w:val="single" w:sz="4" w:space="0" w:color="auto"/>
        <w:left w:val="single" w:sz="4" w:space="0" w:color="auto"/>
        <w:bottom w:val="single" w:sz="4" w:space="0" w:color="auto"/>
      </w:pBdr>
      <w:autoSpaceDE/>
      <w:autoSpaceDN/>
      <w:spacing w:before="100" w:beforeAutospacing="1" w:after="100" w:afterAutospacing="1"/>
      <w:textAlignment w:val="top"/>
    </w:pPr>
    <w:rPr>
      <w:rFonts w:ascii="Verdana" w:hAnsi="Verdana"/>
      <w:b/>
      <w:bCs/>
      <w:sz w:val="20"/>
      <w:szCs w:val="20"/>
    </w:rPr>
  </w:style>
  <w:style w:type="paragraph" w:customStyle="1" w:styleId="xl187">
    <w:name w:val="xl187"/>
    <w:basedOn w:val="Normal"/>
    <w:rsid w:val="0084505E"/>
    <w:pPr>
      <w:widowControl/>
      <w:pBdr>
        <w:top w:val="single" w:sz="4" w:space="0" w:color="auto"/>
        <w:bottom w:val="single" w:sz="4" w:space="0" w:color="auto"/>
        <w:right w:val="single" w:sz="4" w:space="0" w:color="auto"/>
      </w:pBdr>
      <w:autoSpaceDE/>
      <w:autoSpaceDN/>
      <w:spacing w:before="100" w:beforeAutospacing="1" w:after="100" w:afterAutospacing="1"/>
      <w:textAlignment w:val="top"/>
    </w:pPr>
    <w:rPr>
      <w:rFonts w:ascii="Verdana" w:hAnsi="Verdana"/>
      <w:b/>
      <w:bCs/>
      <w:sz w:val="20"/>
      <w:szCs w:val="20"/>
    </w:rPr>
  </w:style>
  <w:style w:type="paragraph" w:customStyle="1" w:styleId="xl188">
    <w:name w:val="xl188"/>
    <w:basedOn w:val="Normal"/>
    <w:rsid w:val="0084505E"/>
    <w:pPr>
      <w:widowControl/>
      <w:pBdr>
        <w:top w:val="single" w:sz="4" w:space="0" w:color="auto"/>
        <w:left w:val="single" w:sz="4" w:space="0" w:color="auto"/>
        <w:bottom w:val="single" w:sz="4" w:space="0" w:color="auto"/>
      </w:pBdr>
      <w:autoSpaceDE/>
      <w:autoSpaceDN/>
      <w:spacing w:before="100" w:beforeAutospacing="1" w:after="100" w:afterAutospacing="1"/>
      <w:textAlignment w:val="top"/>
    </w:pPr>
    <w:rPr>
      <w:rFonts w:ascii="Verdana" w:hAnsi="Verdana"/>
      <w:sz w:val="20"/>
      <w:szCs w:val="20"/>
    </w:rPr>
  </w:style>
  <w:style w:type="paragraph" w:customStyle="1" w:styleId="xl189">
    <w:name w:val="xl189"/>
    <w:basedOn w:val="Normal"/>
    <w:rsid w:val="0084505E"/>
    <w:pPr>
      <w:widowControl/>
      <w:pBdr>
        <w:top w:val="single" w:sz="4" w:space="0" w:color="auto"/>
        <w:bottom w:val="single" w:sz="4" w:space="0" w:color="auto"/>
        <w:right w:val="single" w:sz="4" w:space="0" w:color="auto"/>
      </w:pBdr>
      <w:autoSpaceDE/>
      <w:autoSpaceDN/>
      <w:spacing w:before="100" w:beforeAutospacing="1" w:after="100" w:afterAutospacing="1"/>
      <w:textAlignment w:val="top"/>
    </w:pPr>
    <w:rPr>
      <w:rFonts w:ascii="Verdana" w:hAnsi="Verdana"/>
      <w:sz w:val="20"/>
      <w:szCs w:val="20"/>
    </w:rPr>
  </w:style>
  <w:style w:type="paragraph" w:customStyle="1" w:styleId="xl190">
    <w:name w:val="xl190"/>
    <w:basedOn w:val="Normal"/>
    <w:rsid w:val="0084505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Verdana" w:hAnsi="Verdana"/>
      <w:color w:val="000000"/>
      <w:sz w:val="18"/>
      <w:szCs w:val="18"/>
    </w:rPr>
  </w:style>
  <w:style w:type="paragraph" w:customStyle="1" w:styleId="xl191">
    <w:name w:val="xl191"/>
    <w:basedOn w:val="Normal"/>
    <w:rsid w:val="0084505E"/>
    <w:pPr>
      <w:widowControl/>
      <w:pBdr>
        <w:top w:val="single" w:sz="4" w:space="0" w:color="auto"/>
        <w:left w:val="single" w:sz="4" w:space="0" w:color="auto"/>
        <w:bottom w:val="single" w:sz="4" w:space="0" w:color="auto"/>
      </w:pBdr>
      <w:autoSpaceDE/>
      <w:autoSpaceDN/>
      <w:spacing w:before="100" w:beforeAutospacing="1" w:after="100" w:afterAutospacing="1"/>
      <w:textAlignment w:val="center"/>
    </w:pPr>
    <w:rPr>
      <w:rFonts w:ascii="Verdana" w:hAnsi="Verdana"/>
      <w:color w:val="000000"/>
      <w:sz w:val="18"/>
      <w:szCs w:val="18"/>
    </w:rPr>
  </w:style>
  <w:style w:type="paragraph" w:customStyle="1" w:styleId="xl192">
    <w:name w:val="xl192"/>
    <w:basedOn w:val="Normal"/>
    <w:rsid w:val="0084505E"/>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rFonts w:ascii="Verdana" w:hAnsi="Verdana"/>
      <w:color w:val="000000"/>
      <w:sz w:val="18"/>
      <w:szCs w:val="18"/>
    </w:rPr>
  </w:style>
  <w:style w:type="paragraph" w:customStyle="1" w:styleId="xl193">
    <w:name w:val="xl193"/>
    <w:basedOn w:val="Normal"/>
    <w:rsid w:val="0084505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color w:val="000000"/>
      <w:sz w:val="24"/>
      <w:szCs w:val="24"/>
    </w:rPr>
  </w:style>
  <w:style w:type="paragraph" w:customStyle="1" w:styleId="xl194">
    <w:name w:val="xl194"/>
    <w:basedOn w:val="Normal"/>
    <w:rsid w:val="0084505E"/>
    <w:pPr>
      <w:widowControl/>
      <w:pBdr>
        <w:top w:val="single" w:sz="4" w:space="0" w:color="auto"/>
        <w:left w:val="single" w:sz="4" w:space="0" w:color="auto"/>
        <w:bottom w:val="single" w:sz="4" w:space="0" w:color="auto"/>
      </w:pBdr>
      <w:autoSpaceDE/>
      <w:autoSpaceDN/>
      <w:spacing w:before="100" w:beforeAutospacing="1" w:after="100" w:afterAutospacing="1"/>
      <w:textAlignment w:val="center"/>
    </w:pPr>
    <w:rPr>
      <w:rFonts w:ascii="Verdana" w:hAnsi="Verdana"/>
      <w:b/>
      <w:bCs/>
      <w:sz w:val="18"/>
      <w:szCs w:val="18"/>
    </w:rPr>
  </w:style>
  <w:style w:type="paragraph" w:customStyle="1" w:styleId="xl195">
    <w:name w:val="xl195"/>
    <w:basedOn w:val="Normal"/>
    <w:rsid w:val="0084505E"/>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rFonts w:ascii="Verdana" w:hAnsi="Verdana"/>
      <w:b/>
      <w:bCs/>
      <w:sz w:val="18"/>
      <w:szCs w:val="18"/>
    </w:rPr>
  </w:style>
  <w:style w:type="paragraph" w:customStyle="1" w:styleId="xl196">
    <w:name w:val="xl196"/>
    <w:basedOn w:val="Normal"/>
    <w:rsid w:val="0084505E"/>
    <w:pPr>
      <w:widowControl/>
      <w:pBdr>
        <w:top w:val="single" w:sz="4" w:space="0" w:color="auto"/>
        <w:left w:val="single" w:sz="4" w:space="0" w:color="auto"/>
        <w:bottom w:val="single" w:sz="4" w:space="0" w:color="auto"/>
      </w:pBdr>
      <w:autoSpaceDE/>
      <w:autoSpaceDN/>
      <w:spacing w:before="100" w:beforeAutospacing="1" w:after="100" w:afterAutospacing="1"/>
      <w:textAlignment w:val="center"/>
    </w:pPr>
    <w:rPr>
      <w:rFonts w:ascii="Verdana" w:hAnsi="Verdana"/>
      <w:color w:val="000000"/>
      <w:sz w:val="18"/>
      <w:szCs w:val="18"/>
    </w:rPr>
  </w:style>
  <w:style w:type="paragraph" w:customStyle="1" w:styleId="xl197">
    <w:name w:val="xl197"/>
    <w:basedOn w:val="Normal"/>
    <w:rsid w:val="0084505E"/>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rFonts w:ascii="Verdana" w:hAnsi="Verdana"/>
      <w:color w:val="000000"/>
      <w:sz w:val="18"/>
      <w:szCs w:val="18"/>
    </w:rPr>
  </w:style>
  <w:style w:type="paragraph" w:customStyle="1" w:styleId="xl198">
    <w:name w:val="xl198"/>
    <w:basedOn w:val="Normal"/>
    <w:rsid w:val="0084505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Verdana" w:hAnsi="Verdana"/>
      <w:color w:val="222222"/>
      <w:sz w:val="20"/>
      <w:szCs w:val="20"/>
    </w:rPr>
  </w:style>
  <w:style w:type="paragraph" w:customStyle="1" w:styleId="xl199">
    <w:name w:val="xl199"/>
    <w:basedOn w:val="Normal"/>
    <w:rsid w:val="0084505E"/>
    <w:pPr>
      <w:widowControl/>
      <w:pBdr>
        <w:top w:val="single" w:sz="4" w:space="0" w:color="auto"/>
        <w:left w:val="single" w:sz="4" w:space="0" w:color="auto"/>
        <w:bottom w:val="single" w:sz="4" w:space="0" w:color="auto"/>
      </w:pBdr>
      <w:autoSpaceDE/>
      <w:autoSpaceDN/>
      <w:spacing w:before="100" w:beforeAutospacing="1" w:after="100" w:afterAutospacing="1"/>
      <w:textAlignment w:val="center"/>
    </w:pPr>
    <w:rPr>
      <w:rFonts w:ascii="Verdana" w:hAnsi="Verdana"/>
      <w:b/>
      <w:bCs/>
      <w:sz w:val="18"/>
      <w:szCs w:val="18"/>
    </w:rPr>
  </w:style>
  <w:style w:type="paragraph" w:customStyle="1" w:styleId="xl200">
    <w:name w:val="xl200"/>
    <w:basedOn w:val="Normal"/>
    <w:rsid w:val="0084505E"/>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rFonts w:ascii="Verdana" w:hAnsi="Verdana"/>
      <w:b/>
      <w:bCs/>
      <w:sz w:val="18"/>
      <w:szCs w:val="18"/>
    </w:rPr>
  </w:style>
  <w:style w:type="paragraph" w:customStyle="1" w:styleId="a0">
    <w:name w:val="表格题注"/>
    <w:next w:val="Normal"/>
    <w:rsid w:val="00B472D0"/>
    <w:pPr>
      <w:keepLines/>
      <w:widowControl/>
      <w:numPr>
        <w:ilvl w:val="8"/>
        <w:numId w:val="199"/>
      </w:numPr>
      <w:autoSpaceDE/>
      <w:autoSpaceDN/>
      <w:spacing w:beforeLines="100"/>
      <w:ind w:left="1089" w:hanging="369"/>
      <w:jc w:val="center"/>
    </w:pPr>
    <w:rPr>
      <w:rFonts w:ascii="Arial" w:eastAsia="SimSun" w:hAnsi="Arial" w:cs="Times New Roman"/>
      <w:sz w:val="18"/>
      <w:szCs w:val="18"/>
      <w:lang w:eastAsia="zh-CN"/>
    </w:rPr>
  </w:style>
  <w:style w:type="paragraph" w:customStyle="1" w:styleId="a1">
    <w:name w:val="表格文本"/>
    <w:rsid w:val="00B472D0"/>
    <w:pPr>
      <w:widowControl/>
      <w:tabs>
        <w:tab w:val="decimal" w:pos="0"/>
      </w:tabs>
      <w:autoSpaceDE/>
      <w:autoSpaceDN/>
    </w:pPr>
    <w:rPr>
      <w:rFonts w:ascii="Arial" w:eastAsia="SimSun" w:hAnsi="Arial" w:cs="Times New Roman"/>
      <w:noProof/>
      <w:sz w:val="21"/>
      <w:szCs w:val="21"/>
      <w:lang w:eastAsia="zh-CN"/>
    </w:rPr>
  </w:style>
  <w:style w:type="paragraph" w:customStyle="1" w:styleId="a2">
    <w:name w:val="表头文本"/>
    <w:rsid w:val="00B472D0"/>
    <w:pPr>
      <w:widowControl/>
      <w:autoSpaceDE/>
      <w:autoSpaceDN/>
      <w:jc w:val="center"/>
    </w:pPr>
    <w:rPr>
      <w:rFonts w:ascii="Arial" w:eastAsia="SimSun" w:hAnsi="Arial" w:cs="Times New Roman"/>
      <w:b/>
      <w:sz w:val="21"/>
      <w:szCs w:val="21"/>
      <w:lang w:eastAsia="zh-CN"/>
    </w:rPr>
  </w:style>
  <w:style w:type="table" w:customStyle="1" w:styleId="a3">
    <w:name w:val="表样式"/>
    <w:basedOn w:val="TableNormal"/>
    <w:rsid w:val="00B472D0"/>
    <w:pPr>
      <w:widowControl/>
      <w:autoSpaceDE/>
      <w:autoSpaceDN/>
      <w:jc w:val="both"/>
    </w:pPr>
    <w:rPr>
      <w:rFonts w:ascii="Times New Roman" w:eastAsia="SimSun" w:hAnsi="Times New Roman" w:cs="Times New Roman"/>
      <w:sz w:val="18"/>
      <w:szCs w:val="18"/>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Normal"/>
    <w:rsid w:val="00B472D0"/>
    <w:pPr>
      <w:widowControl/>
      <w:numPr>
        <w:ilvl w:val="7"/>
        <w:numId w:val="199"/>
      </w:numPr>
      <w:autoSpaceDE/>
      <w:autoSpaceDN/>
      <w:spacing w:afterLines="100"/>
      <w:ind w:left="1089" w:hanging="369"/>
      <w:jc w:val="center"/>
    </w:pPr>
    <w:rPr>
      <w:rFonts w:ascii="Arial" w:eastAsia="SimSun" w:hAnsi="Arial" w:cs="Times New Roman"/>
      <w:sz w:val="18"/>
      <w:szCs w:val="18"/>
      <w:lang w:eastAsia="zh-CN"/>
    </w:rPr>
  </w:style>
  <w:style w:type="paragraph" w:customStyle="1" w:styleId="a4">
    <w:name w:val="图样式"/>
    <w:basedOn w:val="Normal"/>
    <w:rsid w:val="00B472D0"/>
    <w:pPr>
      <w:keepNext/>
      <w:widowControl/>
      <w:adjustRightInd w:val="0"/>
      <w:spacing w:before="80" w:after="80" w:line="360" w:lineRule="auto"/>
      <w:jc w:val="center"/>
    </w:pPr>
    <w:rPr>
      <w:rFonts w:eastAsia="SimSun"/>
      <w:snapToGrid w:val="0"/>
      <w:sz w:val="21"/>
      <w:szCs w:val="21"/>
      <w:lang w:eastAsia="zh-CN"/>
    </w:rPr>
  </w:style>
  <w:style w:type="paragraph" w:customStyle="1" w:styleId="a5">
    <w:name w:val="文档标题"/>
    <w:basedOn w:val="Normal"/>
    <w:rsid w:val="00B472D0"/>
    <w:pPr>
      <w:tabs>
        <w:tab w:val="left" w:pos="0"/>
      </w:tabs>
      <w:adjustRightInd w:val="0"/>
      <w:spacing w:before="300" w:after="300" w:line="360" w:lineRule="auto"/>
      <w:jc w:val="center"/>
    </w:pPr>
    <w:rPr>
      <w:rFonts w:ascii="Arial" w:eastAsia="SimHei" w:hAnsi="Arial"/>
      <w:snapToGrid w:val="0"/>
      <w:sz w:val="36"/>
      <w:szCs w:val="36"/>
      <w:lang w:eastAsia="zh-CN"/>
    </w:rPr>
  </w:style>
  <w:style w:type="paragraph" w:customStyle="1" w:styleId="a6">
    <w:name w:val="正文（首行不缩进）"/>
    <w:basedOn w:val="Normal"/>
    <w:rsid w:val="00B472D0"/>
    <w:pPr>
      <w:adjustRightInd w:val="0"/>
      <w:spacing w:line="360" w:lineRule="auto"/>
    </w:pPr>
    <w:rPr>
      <w:rFonts w:eastAsia="SimSun"/>
      <w:snapToGrid w:val="0"/>
      <w:sz w:val="21"/>
      <w:szCs w:val="21"/>
      <w:lang w:eastAsia="zh-CN"/>
    </w:rPr>
  </w:style>
  <w:style w:type="paragraph" w:customStyle="1" w:styleId="a7">
    <w:name w:val="注示头"/>
    <w:basedOn w:val="Normal"/>
    <w:rsid w:val="00B472D0"/>
    <w:pPr>
      <w:pBdr>
        <w:top w:val="single" w:sz="4" w:space="1" w:color="000000"/>
      </w:pBdr>
      <w:adjustRightInd w:val="0"/>
      <w:spacing w:line="360" w:lineRule="auto"/>
      <w:jc w:val="both"/>
    </w:pPr>
    <w:rPr>
      <w:rFonts w:ascii="Arial" w:eastAsia="SimHei" w:hAnsi="Arial"/>
      <w:snapToGrid w:val="0"/>
      <w:sz w:val="18"/>
      <w:szCs w:val="21"/>
      <w:lang w:eastAsia="zh-CN"/>
    </w:rPr>
  </w:style>
  <w:style w:type="paragraph" w:customStyle="1" w:styleId="a8">
    <w:name w:val="注示文本"/>
    <w:basedOn w:val="Normal"/>
    <w:rsid w:val="00B472D0"/>
    <w:pPr>
      <w:pBdr>
        <w:bottom w:val="single" w:sz="4" w:space="1" w:color="000000"/>
      </w:pBdr>
      <w:adjustRightInd w:val="0"/>
      <w:spacing w:line="360" w:lineRule="auto"/>
      <w:ind w:firstLine="360"/>
      <w:jc w:val="both"/>
    </w:pPr>
    <w:rPr>
      <w:rFonts w:ascii="Arial" w:eastAsia="KaiTi_GB2312" w:hAnsi="Arial"/>
      <w:snapToGrid w:val="0"/>
      <w:sz w:val="18"/>
      <w:szCs w:val="18"/>
      <w:lang w:eastAsia="zh-CN"/>
    </w:rPr>
  </w:style>
  <w:style w:type="paragraph" w:customStyle="1" w:styleId="a9">
    <w:name w:val="编写建议"/>
    <w:basedOn w:val="Normal"/>
    <w:rsid w:val="00B472D0"/>
    <w:pPr>
      <w:adjustRightInd w:val="0"/>
      <w:spacing w:line="360" w:lineRule="auto"/>
      <w:ind w:firstLine="420"/>
    </w:pPr>
    <w:rPr>
      <w:rFonts w:ascii="Arial" w:eastAsia="SimSun" w:hAnsi="Arial" w:cs="Arial"/>
      <w:i/>
      <w:snapToGrid w:val="0"/>
      <w:color w:val="0000FF"/>
      <w:sz w:val="21"/>
      <w:szCs w:val="21"/>
      <w:lang w:eastAsia="zh-CN"/>
    </w:rPr>
  </w:style>
  <w:style w:type="character" w:customStyle="1" w:styleId="aa">
    <w:name w:val="样式一"/>
    <w:basedOn w:val="DefaultParagraphFont"/>
    <w:rsid w:val="00B472D0"/>
    <w:rPr>
      <w:rFonts w:ascii="SimSun" w:hAnsi="SimSun"/>
      <w:b/>
      <w:bCs/>
      <w:color w:val="000000"/>
      <w:sz w:val="36"/>
    </w:rPr>
  </w:style>
  <w:style w:type="character" w:customStyle="1" w:styleId="ab">
    <w:name w:val="样式二"/>
    <w:basedOn w:val="aa"/>
    <w:rsid w:val="00B472D0"/>
    <w:rPr>
      <w:rFonts w:ascii="SimSun" w:hAnsi="SimSun"/>
      <w:b/>
      <w:bCs/>
      <w:color w:val="000000"/>
      <w:sz w:val="36"/>
    </w:rPr>
  </w:style>
  <w:style w:type="paragraph" w:customStyle="1" w:styleId="SubItemList">
    <w:name w:val="Sub Item List"/>
    <w:basedOn w:val="Normal"/>
    <w:rsid w:val="00B472D0"/>
    <w:pPr>
      <w:widowControl/>
      <w:numPr>
        <w:numId w:val="206"/>
      </w:numPr>
      <w:topLinePunct/>
      <w:autoSpaceDE/>
      <w:autoSpaceDN/>
      <w:adjustRightInd w:val="0"/>
      <w:snapToGrid w:val="0"/>
      <w:spacing w:before="80" w:after="80" w:line="240" w:lineRule="atLeast"/>
    </w:pPr>
    <w:rPr>
      <w:rFonts w:ascii="Arial" w:eastAsia="Microsoft YaHei" w:hAnsi="Arial" w:cs="Arial"/>
      <w:kern w:val="2"/>
      <w:sz w:val="21"/>
      <w:szCs w:val="21"/>
      <w:lang w:eastAsia="zh-CN"/>
    </w:rPr>
  </w:style>
  <w:style w:type="paragraph" w:customStyle="1" w:styleId="TableText">
    <w:name w:val="Table Text"/>
    <w:basedOn w:val="Normal"/>
    <w:link w:val="TableTextChar"/>
    <w:rsid w:val="00B472D0"/>
    <w:pPr>
      <w:topLinePunct/>
      <w:autoSpaceDE/>
      <w:autoSpaceDN/>
      <w:adjustRightInd w:val="0"/>
      <w:snapToGrid w:val="0"/>
      <w:spacing w:before="80" w:after="80" w:line="240" w:lineRule="atLeast"/>
    </w:pPr>
    <w:rPr>
      <w:rFonts w:eastAsia="SimSun" w:cs="Arial"/>
      <w:snapToGrid w:val="0"/>
      <w:sz w:val="21"/>
      <w:szCs w:val="21"/>
      <w:lang w:eastAsia="zh-CN"/>
    </w:rPr>
  </w:style>
  <w:style w:type="character" w:customStyle="1" w:styleId="TableTextChar">
    <w:name w:val="Table Text Char"/>
    <w:basedOn w:val="DefaultParagraphFont"/>
    <w:link w:val="TableText"/>
    <w:rsid w:val="00B472D0"/>
    <w:rPr>
      <w:rFonts w:ascii="Times New Roman" w:eastAsia="SimSun" w:hAnsi="Times New Roman" w:cs="Arial"/>
      <w:snapToGrid w:val="0"/>
      <w:sz w:val="21"/>
      <w:szCs w:val="21"/>
      <w:lang w:eastAsia="zh-CN"/>
    </w:rPr>
  </w:style>
  <w:style w:type="character" w:customStyle="1" w:styleId="legaddition">
    <w:name w:val="legaddition"/>
    <w:rsid w:val="00B52929"/>
  </w:style>
  <w:style w:type="character" w:styleId="UnresolvedMention">
    <w:name w:val="Unresolved Mention"/>
    <w:basedOn w:val="DefaultParagraphFont"/>
    <w:uiPriority w:val="99"/>
    <w:semiHidden/>
    <w:unhideWhenUsed/>
    <w:rsid w:val="00F015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884">
      <w:bodyDiv w:val="1"/>
      <w:marLeft w:val="0"/>
      <w:marRight w:val="0"/>
      <w:marTop w:val="0"/>
      <w:marBottom w:val="0"/>
      <w:divBdr>
        <w:top w:val="none" w:sz="0" w:space="0" w:color="auto"/>
        <w:left w:val="none" w:sz="0" w:space="0" w:color="auto"/>
        <w:bottom w:val="none" w:sz="0" w:space="0" w:color="auto"/>
        <w:right w:val="none" w:sz="0" w:space="0" w:color="auto"/>
      </w:divBdr>
    </w:div>
    <w:div w:id="937076">
      <w:bodyDiv w:val="1"/>
      <w:marLeft w:val="0"/>
      <w:marRight w:val="0"/>
      <w:marTop w:val="0"/>
      <w:marBottom w:val="0"/>
      <w:divBdr>
        <w:top w:val="none" w:sz="0" w:space="0" w:color="auto"/>
        <w:left w:val="none" w:sz="0" w:space="0" w:color="auto"/>
        <w:bottom w:val="none" w:sz="0" w:space="0" w:color="auto"/>
        <w:right w:val="none" w:sz="0" w:space="0" w:color="auto"/>
      </w:divBdr>
    </w:div>
    <w:div w:id="9721615">
      <w:bodyDiv w:val="1"/>
      <w:marLeft w:val="0"/>
      <w:marRight w:val="0"/>
      <w:marTop w:val="0"/>
      <w:marBottom w:val="0"/>
      <w:divBdr>
        <w:top w:val="none" w:sz="0" w:space="0" w:color="auto"/>
        <w:left w:val="none" w:sz="0" w:space="0" w:color="auto"/>
        <w:bottom w:val="none" w:sz="0" w:space="0" w:color="auto"/>
        <w:right w:val="none" w:sz="0" w:space="0" w:color="auto"/>
      </w:divBdr>
    </w:div>
    <w:div w:id="11344385">
      <w:bodyDiv w:val="1"/>
      <w:marLeft w:val="0"/>
      <w:marRight w:val="0"/>
      <w:marTop w:val="0"/>
      <w:marBottom w:val="0"/>
      <w:divBdr>
        <w:top w:val="none" w:sz="0" w:space="0" w:color="auto"/>
        <w:left w:val="none" w:sz="0" w:space="0" w:color="auto"/>
        <w:bottom w:val="none" w:sz="0" w:space="0" w:color="auto"/>
        <w:right w:val="none" w:sz="0" w:space="0" w:color="auto"/>
      </w:divBdr>
    </w:div>
    <w:div w:id="13700029">
      <w:bodyDiv w:val="1"/>
      <w:marLeft w:val="0"/>
      <w:marRight w:val="0"/>
      <w:marTop w:val="0"/>
      <w:marBottom w:val="0"/>
      <w:divBdr>
        <w:top w:val="none" w:sz="0" w:space="0" w:color="auto"/>
        <w:left w:val="none" w:sz="0" w:space="0" w:color="auto"/>
        <w:bottom w:val="none" w:sz="0" w:space="0" w:color="auto"/>
        <w:right w:val="none" w:sz="0" w:space="0" w:color="auto"/>
      </w:divBdr>
    </w:div>
    <w:div w:id="20253724">
      <w:bodyDiv w:val="1"/>
      <w:marLeft w:val="0"/>
      <w:marRight w:val="0"/>
      <w:marTop w:val="0"/>
      <w:marBottom w:val="0"/>
      <w:divBdr>
        <w:top w:val="none" w:sz="0" w:space="0" w:color="auto"/>
        <w:left w:val="none" w:sz="0" w:space="0" w:color="auto"/>
        <w:bottom w:val="none" w:sz="0" w:space="0" w:color="auto"/>
        <w:right w:val="none" w:sz="0" w:space="0" w:color="auto"/>
      </w:divBdr>
    </w:div>
    <w:div w:id="32507241">
      <w:bodyDiv w:val="1"/>
      <w:marLeft w:val="0"/>
      <w:marRight w:val="0"/>
      <w:marTop w:val="0"/>
      <w:marBottom w:val="0"/>
      <w:divBdr>
        <w:top w:val="none" w:sz="0" w:space="0" w:color="auto"/>
        <w:left w:val="none" w:sz="0" w:space="0" w:color="auto"/>
        <w:bottom w:val="none" w:sz="0" w:space="0" w:color="auto"/>
        <w:right w:val="none" w:sz="0" w:space="0" w:color="auto"/>
      </w:divBdr>
    </w:div>
    <w:div w:id="89551749">
      <w:bodyDiv w:val="1"/>
      <w:marLeft w:val="0"/>
      <w:marRight w:val="0"/>
      <w:marTop w:val="0"/>
      <w:marBottom w:val="0"/>
      <w:divBdr>
        <w:top w:val="none" w:sz="0" w:space="0" w:color="auto"/>
        <w:left w:val="none" w:sz="0" w:space="0" w:color="auto"/>
        <w:bottom w:val="none" w:sz="0" w:space="0" w:color="auto"/>
        <w:right w:val="none" w:sz="0" w:space="0" w:color="auto"/>
      </w:divBdr>
      <w:divsChild>
        <w:div w:id="983968024">
          <w:marLeft w:val="0"/>
          <w:marRight w:val="0"/>
          <w:marTop w:val="0"/>
          <w:marBottom w:val="0"/>
          <w:divBdr>
            <w:top w:val="none" w:sz="0" w:space="0" w:color="auto"/>
            <w:left w:val="none" w:sz="0" w:space="0" w:color="auto"/>
            <w:bottom w:val="none" w:sz="0" w:space="0" w:color="auto"/>
            <w:right w:val="none" w:sz="0" w:space="0" w:color="auto"/>
          </w:divBdr>
        </w:div>
      </w:divsChild>
    </w:div>
    <w:div w:id="116141372">
      <w:bodyDiv w:val="1"/>
      <w:marLeft w:val="0"/>
      <w:marRight w:val="0"/>
      <w:marTop w:val="0"/>
      <w:marBottom w:val="0"/>
      <w:divBdr>
        <w:top w:val="none" w:sz="0" w:space="0" w:color="auto"/>
        <w:left w:val="none" w:sz="0" w:space="0" w:color="auto"/>
        <w:bottom w:val="none" w:sz="0" w:space="0" w:color="auto"/>
        <w:right w:val="none" w:sz="0" w:space="0" w:color="auto"/>
      </w:divBdr>
      <w:divsChild>
        <w:div w:id="1216697383">
          <w:marLeft w:val="0"/>
          <w:marRight w:val="0"/>
          <w:marTop w:val="0"/>
          <w:marBottom w:val="0"/>
          <w:divBdr>
            <w:top w:val="none" w:sz="0" w:space="0" w:color="auto"/>
            <w:left w:val="none" w:sz="0" w:space="0" w:color="auto"/>
            <w:bottom w:val="none" w:sz="0" w:space="0" w:color="auto"/>
            <w:right w:val="none" w:sz="0" w:space="0" w:color="auto"/>
          </w:divBdr>
        </w:div>
      </w:divsChild>
    </w:div>
    <w:div w:id="119499454">
      <w:bodyDiv w:val="1"/>
      <w:marLeft w:val="0"/>
      <w:marRight w:val="0"/>
      <w:marTop w:val="0"/>
      <w:marBottom w:val="0"/>
      <w:divBdr>
        <w:top w:val="none" w:sz="0" w:space="0" w:color="auto"/>
        <w:left w:val="none" w:sz="0" w:space="0" w:color="auto"/>
        <w:bottom w:val="none" w:sz="0" w:space="0" w:color="auto"/>
        <w:right w:val="none" w:sz="0" w:space="0" w:color="auto"/>
      </w:divBdr>
    </w:div>
    <w:div w:id="123158734">
      <w:bodyDiv w:val="1"/>
      <w:marLeft w:val="0"/>
      <w:marRight w:val="0"/>
      <w:marTop w:val="0"/>
      <w:marBottom w:val="0"/>
      <w:divBdr>
        <w:top w:val="none" w:sz="0" w:space="0" w:color="auto"/>
        <w:left w:val="none" w:sz="0" w:space="0" w:color="auto"/>
        <w:bottom w:val="none" w:sz="0" w:space="0" w:color="auto"/>
        <w:right w:val="none" w:sz="0" w:space="0" w:color="auto"/>
      </w:divBdr>
      <w:divsChild>
        <w:div w:id="1165124201">
          <w:marLeft w:val="0"/>
          <w:marRight w:val="0"/>
          <w:marTop w:val="0"/>
          <w:marBottom w:val="0"/>
          <w:divBdr>
            <w:top w:val="none" w:sz="0" w:space="0" w:color="auto"/>
            <w:left w:val="none" w:sz="0" w:space="0" w:color="auto"/>
            <w:bottom w:val="none" w:sz="0" w:space="0" w:color="auto"/>
            <w:right w:val="none" w:sz="0" w:space="0" w:color="auto"/>
          </w:divBdr>
        </w:div>
      </w:divsChild>
    </w:div>
    <w:div w:id="129251085">
      <w:bodyDiv w:val="1"/>
      <w:marLeft w:val="0"/>
      <w:marRight w:val="0"/>
      <w:marTop w:val="0"/>
      <w:marBottom w:val="0"/>
      <w:divBdr>
        <w:top w:val="none" w:sz="0" w:space="0" w:color="auto"/>
        <w:left w:val="none" w:sz="0" w:space="0" w:color="auto"/>
        <w:bottom w:val="none" w:sz="0" w:space="0" w:color="auto"/>
        <w:right w:val="none" w:sz="0" w:space="0" w:color="auto"/>
      </w:divBdr>
    </w:div>
    <w:div w:id="198443657">
      <w:bodyDiv w:val="1"/>
      <w:marLeft w:val="0"/>
      <w:marRight w:val="0"/>
      <w:marTop w:val="0"/>
      <w:marBottom w:val="0"/>
      <w:divBdr>
        <w:top w:val="none" w:sz="0" w:space="0" w:color="auto"/>
        <w:left w:val="none" w:sz="0" w:space="0" w:color="auto"/>
        <w:bottom w:val="none" w:sz="0" w:space="0" w:color="auto"/>
        <w:right w:val="none" w:sz="0" w:space="0" w:color="auto"/>
      </w:divBdr>
    </w:div>
    <w:div w:id="279146434">
      <w:bodyDiv w:val="1"/>
      <w:marLeft w:val="0"/>
      <w:marRight w:val="0"/>
      <w:marTop w:val="0"/>
      <w:marBottom w:val="0"/>
      <w:divBdr>
        <w:top w:val="none" w:sz="0" w:space="0" w:color="auto"/>
        <w:left w:val="none" w:sz="0" w:space="0" w:color="auto"/>
        <w:bottom w:val="none" w:sz="0" w:space="0" w:color="auto"/>
        <w:right w:val="none" w:sz="0" w:space="0" w:color="auto"/>
      </w:divBdr>
      <w:divsChild>
        <w:div w:id="1185510762">
          <w:marLeft w:val="0"/>
          <w:marRight w:val="0"/>
          <w:marTop w:val="0"/>
          <w:marBottom w:val="0"/>
          <w:divBdr>
            <w:top w:val="none" w:sz="0" w:space="0" w:color="auto"/>
            <w:left w:val="none" w:sz="0" w:space="0" w:color="auto"/>
            <w:bottom w:val="none" w:sz="0" w:space="0" w:color="auto"/>
            <w:right w:val="none" w:sz="0" w:space="0" w:color="auto"/>
          </w:divBdr>
        </w:div>
      </w:divsChild>
    </w:div>
    <w:div w:id="285161862">
      <w:bodyDiv w:val="1"/>
      <w:marLeft w:val="0"/>
      <w:marRight w:val="0"/>
      <w:marTop w:val="0"/>
      <w:marBottom w:val="0"/>
      <w:divBdr>
        <w:top w:val="none" w:sz="0" w:space="0" w:color="auto"/>
        <w:left w:val="none" w:sz="0" w:space="0" w:color="auto"/>
        <w:bottom w:val="none" w:sz="0" w:space="0" w:color="auto"/>
        <w:right w:val="none" w:sz="0" w:space="0" w:color="auto"/>
      </w:divBdr>
      <w:divsChild>
        <w:div w:id="209003683">
          <w:marLeft w:val="0"/>
          <w:marRight w:val="0"/>
          <w:marTop w:val="0"/>
          <w:marBottom w:val="0"/>
          <w:divBdr>
            <w:top w:val="none" w:sz="0" w:space="0" w:color="auto"/>
            <w:left w:val="none" w:sz="0" w:space="0" w:color="auto"/>
            <w:bottom w:val="none" w:sz="0" w:space="0" w:color="auto"/>
            <w:right w:val="none" w:sz="0" w:space="0" w:color="auto"/>
          </w:divBdr>
        </w:div>
      </w:divsChild>
    </w:div>
    <w:div w:id="286397152">
      <w:bodyDiv w:val="1"/>
      <w:marLeft w:val="0"/>
      <w:marRight w:val="0"/>
      <w:marTop w:val="0"/>
      <w:marBottom w:val="0"/>
      <w:divBdr>
        <w:top w:val="none" w:sz="0" w:space="0" w:color="auto"/>
        <w:left w:val="none" w:sz="0" w:space="0" w:color="auto"/>
        <w:bottom w:val="none" w:sz="0" w:space="0" w:color="auto"/>
        <w:right w:val="none" w:sz="0" w:space="0" w:color="auto"/>
      </w:divBdr>
      <w:divsChild>
        <w:div w:id="1431319426">
          <w:marLeft w:val="0"/>
          <w:marRight w:val="0"/>
          <w:marTop w:val="0"/>
          <w:marBottom w:val="0"/>
          <w:divBdr>
            <w:top w:val="none" w:sz="0" w:space="0" w:color="auto"/>
            <w:left w:val="none" w:sz="0" w:space="0" w:color="auto"/>
            <w:bottom w:val="none" w:sz="0" w:space="0" w:color="auto"/>
            <w:right w:val="none" w:sz="0" w:space="0" w:color="auto"/>
          </w:divBdr>
        </w:div>
      </w:divsChild>
    </w:div>
    <w:div w:id="307519734">
      <w:bodyDiv w:val="1"/>
      <w:marLeft w:val="0"/>
      <w:marRight w:val="0"/>
      <w:marTop w:val="0"/>
      <w:marBottom w:val="0"/>
      <w:divBdr>
        <w:top w:val="none" w:sz="0" w:space="0" w:color="auto"/>
        <w:left w:val="none" w:sz="0" w:space="0" w:color="auto"/>
        <w:bottom w:val="none" w:sz="0" w:space="0" w:color="auto"/>
        <w:right w:val="none" w:sz="0" w:space="0" w:color="auto"/>
      </w:divBdr>
    </w:div>
    <w:div w:id="308752470">
      <w:bodyDiv w:val="1"/>
      <w:marLeft w:val="0"/>
      <w:marRight w:val="0"/>
      <w:marTop w:val="0"/>
      <w:marBottom w:val="0"/>
      <w:divBdr>
        <w:top w:val="none" w:sz="0" w:space="0" w:color="auto"/>
        <w:left w:val="none" w:sz="0" w:space="0" w:color="auto"/>
        <w:bottom w:val="none" w:sz="0" w:space="0" w:color="auto"/>
        <w:right w:val="none" w:sz="0" w:space="0" w:color="auto"/>
      </w:divBdr>
    </w:div>
    <w:div w:id="319383030">
      <w:bodyDiv w:val="1"/>
      <w:marLeft w:val="0"/>
      <w:marRight w:val="0"/>
      <w:marTop w:val="0"/>
      <w:marBottom w:val="0"/>
      <w:divBdr>
        <w:top w:val="none" w:sz="0" w:space="0" w:color="auto"/>
        <w:left w:val="none" w:sz="0" w:space="0" w:color="auto"/>
        <w:bottom w:val="none" w:sz="0" w:space="0" w:color="auto"/>
        <w:right w:val="none" w:sz="0" w:space="0" w:color="auto"/>
      </w:divBdr>
      <w:divsChild>
        <w:div w:id="2016305266">
          <w:marLeft w:val="0"/>
          <w:marRight w:val="0"/>
          <w:marTop w:val="0"/>
          <w:marBottom w:val="0"/>
          <w:divBdr>
            <w:top w:val="none" w:sz="0" w:space="0" w:color="auto"/>
            <w:left w:val="none" w:sz="0" w:space="0" w:color="auto"/>
            <w:bottom w:val="none" w:sz="0" w:space="0" w:color="auto"/>
            <w:right w:val="none" w:sz="0" w:space="0" w:color="auto"/>
          </w:divBdr>
        </w:div>
      </w:divsChild>
    </w:div>
    <w:div w:id="327026073">
      <w:bodyDiv w:val="1"/>
      <w:marLeft w:val="0"/>
      <w:marRight w:val="0"/>
      <w:marTop w:val="0"/>
      <w:marBottom w:val="0"/>
      <w:divBdr>
        <w:top w:val="none" w:sz="0" w:space="0" w:color="auto"/>
        <w:left w:val="none" w:sz="0" w:space="0" w:color="auto"/>
        <w:bottom w:val="none" w:sz="0" w:space="0" w:color="auto"/>
        <w:right w:val="none" w:sz="0" w:space="0" w:color="auto"/>
      </w:divBdr>
      <w:divsChild>
        <w:div w:id="965425320">
          <w:marLeft w:val="0"/>
          <w:marRight w:val="0"/>
          <w:marTop w:val="0"/>
          <w:marBottom w:val="0"/>
          <w:divBdr>
            <w:top w:val="none" w:sz="0" w:space="0" w:color="auto"/>
            <w:left w:val="none" w:sz="0" w:space="0" w:color="auto"/>
            <w:bottom w:val="none" w:sz="0" w:space="0" w:color="auto"/>
            <w:right w:val="none" w:sz="0" w:space="0" w:color="auto"/>
          </w:divBdr>
        </w:div>
      </w:divsChild>
    </w:div>
    <w:div w:id="330257495">
      <w:bodyDiv w:val="1"/>
      <w:marLeft w:val="0"/>
      <w:marRight w:val="0"/>
      <w:marTop w:val="0"/>
      <w:marBottom w:val="0"/>
      <w:divBdr>
        <w:top w:val="none" w:sz="0" w:space="0" w:color="auto"/>
        <w:left w:val="none" w:sz="0" w:space="0" w:color="auto"/>
        <w:bottom w:val="none" w:sz="0" w:space="0" w:color="auto"/>
        <w:right w:val="none" w:sz="0" w:space="0" w:color="auto"/>
      </w:divBdr>
    </w:div>
    <w:div w:id="356544035">
      <w:bodyDiv w:val="1"/>
      <w:marLeft w:val="0"/>
      <w:marRight w:val="0"/>
      <w:marTop w:val="0"/>
      <w:marBottom w:val="0"/>
      <w:divBdr>
        <w:top w:val="none" w:sz="0" w:space="0" w:color="auto"/>
        <w:left w:val="none" w:sz="0" w:space="0" w:color="auto"/>
        <w:bottom w:val="none" w:sz="0" w:space="0" w:color="auto"/>
        <w:right w:val="none" w:sz="0" w:space="0" w:color="auto"/>
      </w:divBdr>
    </w:div>
    <w:div w:id="358429807">
      <w:bodyDiv w:val="1"/>
      <w:marLeft w:val="0"/>
      <w:marRight w:val="0"/>
      <w:marTop w:val="0"/>
      <w:marBottom w:val="0"/>
      <w:divBdr>
        <w:top w:val="none" w:sz="0" w:space="0" w:color="auto"/>
        <w:left w:val="none" w:sz="0" w:space="0" w:color="auto"/>
        <w:bottom w:val="none" w:sz="0" w:space="0" w:color="auto"/>
        <w:right w:val="none" w:sz="0" w:space="0" w:color="auto"/>
      </w:divBdr>
      <w:divsChild>
        <w:div w:id="1226603109">
          <w:marLeft w:val="0"/>
          <w:marRight w:val="0"/>
          <w:marTop w:val="0"/>
          <w:marBottom w:val="0"/>
          <w:divBdr>
            <w:top w:val="none" w:sz="0" w:space="0" w:color="auto"/>
            <w:left w:val="none" w:sz="0" w:space="0" w:color="auto"/>
            <w:bottom w:val="none" w:sz="0" w:space="0" w:color="auto"/>
            <w:right w:val="none" w:sz="0" w:space="0" w:color="auto"/>
          </w:divBdr>
        </w:div>
      </w:divsChild>
    </w:div>
    <w:div w:id="371075651">
      <w:bodyDiv w:val="1"/>
      <w:marLeft w:val="0"/>
      <w:marRight w:val="0"/>
      <w:marTop w:val="0"/>
      <w:marBottom w:val="0"/>
      <w:divBdr>
        <w:top w:val="none" w:sz="0" w:space="0" w:color="auto"/>
        <w:left w:val="none" w:sz="0" w:space="0" w:color="auto"/>
        <w:bottom w:val="none" w:sz="0" w:space="0" w:color="auto"/>
        <w:right w:val="none" w:sz="0" w:space="0" w:color="auto"/>
      </w:divBdr>
    </w:div>
    <w:div w:id="376442265">
      <w:bodyDiv w:val="1"/>
      <w:marLeft w:val="0"/>
      <w:marRight w:val="0"/>
      <w:marTop w:val="0"/>
      <w:marBottom w:val="0"/>
      <w:divBdr>
        <w:top w:val="none" w:sz="0" w:space="0" w:color="auto"/>
        <w:left w:val="none" w:sz="0" w:space="0" w:color="auto"/>
        <w:bottom w:val="none" w:sz="0" w:space="0" w:color="auto"/>
        <w:right w:val="none" w:sz="0" w:space="0" w:color="auto"/>
      </w:divBdr>
    </w:div>
    <w:div w:id="384376155">
      <w:bodyDiv w:val="1"/>
      <w:marLeft w:val="0"/>
      <w:marRight w:val="0"/>
      <w:marTop w:val="0"/>
      <w:marBottom w:val="0"/>
      <w:divBdr>
        <w:top w:val="none" w:sz="0" w:space="0" w:color="auto"/>
        <w:left w:val="none" w:sz="0" w:space="0" w:color="auto"/>
        <w:bottom w:val="none" w:sz="0" w:space="0" w:color="auto"/>
        <w:right w:val="none" w:sz="0" w:space="0" w:color="auto"/>
      </w:divBdr>
    </w:div>
    <w:div w:id="390692786">
      <w:bodyDiv w:val="1"/>
      <w:marLeft w:val="0"/>
      <w:marRight w:val="0"/>
      <w:marTop w:val="0"/>
      <w:marBottom w:val="0"/>
      <w:divBdr>
        <w:top w:val="none" w:sz="0" w:space="0" w:color="auto"/>
        <w:left w:val="none" w:sz="0" w:space="0" w:color="auto"/>
        <w:bottom w:val="none" w:sz="0" w:space="0" w:color="auto"/>
        <w:right w:val="none" w:sz="0" w:space="0" w:color="auto"/>
      </w:divBdr>
    </w:div>
    <w:div w:id="402871523">
      <w:bodyDiv w:val="1"/>
      <w:marLeft w:val="0"/>
      <w:marRight w:val="0"/>
      <w:marTop w:val="0"/>
      <w:marBottom w:val="0"/>
      <w:divBdr>
        <w:top w:val="none" w:sz="0" w:space="0" w:color="auto"/>
        <w:left w:val="none" w:sz="0" w:space="0" w:color="auto"/>
        <w:bottom w:val="none" w:sz="0" w:space="0" w:color="auto"/>
        <w:right w:val="none" w:sz="0" w:space="0" w:color="auto"/>
      </w:divBdr>
      <w:divsChild>
        <w:div w:id="1985237622">
          <w:marLeft w:val="0"/>
          <w:marRight w:val="0"/>
          <w:marTop w:val="0"/>
          <w:marBottom w:val="0"/>
          <w:divBdr>
            <w:top w:val="none" w:sz="0" w:space="0" w:color="auto"/>
            <w:left w:val="none" w:sz="0" w:space="0" w:color="auto"/>
            <w:bottom w:val="none" w:sz="0" w:space="0" w:color="auto"/>
            <w:right w:val="none" w:sz="0" w:space="0" w:color="auto"/>
          </w:divBdr>
        </w:div>
      </w:divsChild>
    </w:div>
    <w:div w:id="413361991">
      <w:bodyDiv w:val="1"/>
      <w:marLeft w:val="0"/>
      <w:marRight w:val="0"/>
      <w:marTop w:val="0"/>
      <w:marBottom w:val="0"/>
      <w:divBdr>
        <w:top w:val="none" w:sz="0" w:space="0" w:color="auto"/>
        <w:left w:val="none" w:sz="0" w:space="0" w:color="auto"/>
        <w:bottom w:val="none" w:sz="0" w:space="0" w:color="auto"/>
        <w:right w:val="none" w:sz="0" w:space="0" w:color="auto"/>
      </w:divBdr>
    </w:div>
    <w:div w:id="418060869">
      <w:bodyDiv w:val="1"/>
      <w:marLeft w:val="0"/>
      <w:marRight w:val="0"/>
      <w:marTop w:val="0"/>
      <w:marBottom w:val="0"/>
      <w:divBdr>
        <w:top w:val="none" w:sz="0" w:space="0" w:color="auto"/>
        <w:left w:val="none" w:sz="0" w:space="0" w:color="auto"/>
        <w:bottom w:val="none" w:sz="0" w:space="0" w:color="auto"/>
        <w:right w:val="none" w:sz="0" w:space="0" w:color="auto"/>
      </w:divBdr>
    </w:div>
    <w:div w:id="419377232">
      <w:bodyDiv w:val="1"/>
      <w:marLeft w:val="0"/>
      <w:marRight w:val="0"/>
      <w:marTop w:val="0"/>
      <w:marBottom w:val="0"/>
      <w:divBdr>
        <w:top w:val="none" w:sz="0" w:space="0" w:color="auto"/>
        <w:left w:val="none" w:sz="0" w:space="0" w:color="auto"/>
        <w:bottom w:val="none" w:sz="0" w:space="0" w:color="auto"/>
        <w:right w:val="none" w:sz="0" w:space="0" w:color="auto"/>
      </w:divBdr>
    </w:div>
    <w:div w:id="467819033">
      <w:bodyDiv w:val="1"/>
      <w:marLeft w:val="0"/>
      <w:marRight w:val="0"/>
      <w:marTop w:val="0"/>
      <w:marBottom w:val="0"/>
      <w:divBdr>
        <w:top w:val="none" w:sz="0" w:space="0" w:color="auto"/>
        <w:left w:val="none" w:sz="0" w:space="0" w:color="auto"/>
        <w:bottom w:val="none" w:sz="0" w:space="0" w:color="auto"/>
        <w:right w:val="none" w:sz="0" w:space="0" w:color="auto"/>
      </w:divBdr>
    </w:div>
    <w:div w:id="483276840">
      <w:bodyDiv w:val="1"/>
      <w:marLeft w:val="0"/>
      <w:marRight w:val="0"/>
      <w:marTop w:val="0"/>
      <w:marBottom w:val="0"/>
      <w:divBdr>
        <w:top w:val="none" w:sz="0" w:space="0" w:color="auto"/>
        <w:left w:val="none" w:sz="0" w:space="0" w:color="auto"/>
        <w:bottom w:val="none" w:sz="0" w:space="0" w:color="auto"/>
        <w:right w:val="none" w:sz="0" w:space="0" w:color="auto"/>
      </w:divBdr>
    </w:div>
    <w:div w:id="490295918">
      <w:bodyDiv w:val="1"/>
      <w:marLeft w:val="0"/>
      <w:marRight w:val="0"/>
      <w:marTop w:val="0"/>
      <w:marBottom w:val="0"/>
      <w:divBdr>
        <w:top w:val="none" w:sz="0" w:space="0" w:color="auto"/>
        <w:left w:val="none" w:sz="0" w:space="0" w:color="auto"/>
        <w:bottom w:val="none" w:sz="0" w:space="0" w:color="auto"/>
        <w:right w:val="none" w:sz="0" w:space="0" w:color="auto"/>
      </w:divBdr>
    </w:div>
    <w:div w:id="507257128">
      <w:bodyDiv w:val="1"/>
      <w:marLeft w:val="0"/>
      <w:marRight w:val="0"/>
      <w:marTop w:val="0"/>
      <w:marBottom w:val="0"/>
      <w:divBdr>
        <w:top w:val="none" w:sz="0" w:space="0" w:color="auto"/>
        <w:left w:val="none" w:sz="0" w:space="0" w:color="auto"/>
        <w:bottom w:val="none" w:sz="0" w:space="0" w:color="auto"/>
        <w:right w:val="none" w:sz="0" w:space="0" w:color="auto"/>
      </w:divBdr>
    </w:div>
    <w:div w:id="508103360">
      <w:bodyDiv w:val="1"/>
      <w:marLeft w:val="0"/>
      <w:marRight w:val="0"/>
      <w:marTop w:val="0"/>
      <w:marBottom w:val="0"/>
      <w:divBdr>
        <w:top w:val="none" w:sz="0" w:space="0" w:color="auto"/>
        <w:left w:val="none" w:sz="0" w:space="0" w:color="auto"/>
        <w:bottom w:val="none" w:sz="0" w:space="0" w:color="auto"/>
        <w:right w:val="none" w:sz="0" w:space="0" w:color="auto"/>
      </w:divBdr>
    </w:div>
    <w:div w:id="508787528">
      <w:bodyDiv w:val="1"/>
      <w:marLeft w:val="0"/>
      <w:marRight w:val="0"/>
      <w:marTop w:val="0"/>
      <w:marBottom w:val="0"/>
      <w:divBdr>
        <w:top w:val="none" w:sz="0" w:space="0" w:color="auto"/>
        <w:left w:val="none" w:sz="0" w:space="0" w:color="auto"/>
        <w:bottom w:val="none" w:sz="0" w:space="0" w:color="auto"/>
        <w:right w:val="none" w:sz="0" w:space="0" w:color="auto"/>
      </w:divBdr>
    </w:div>
    <w:div w:id="509686262">
      <w:bodyDiv w:val="1"/>
      <w:marLeft w:val="0"/>
      <w:marRight w:val="0"/>
      <w:marTop w:val="0"/>
      <w:marBottom w:val="0"/>
      <w:divBdr>
        <w:top w:val="none" w:sz="0" w:space="0" w:color="auto"/>
        <w:left w:val="none" w:sz="0" w:space="0" w:color="auto"/>
        <w:bottom w:val="none" w:sz="0" w:space="0" w:color="auto"/>
        <w:right w:val="none" w:sz="0" w:space="0" w:color="auto"/>
      </w:divBdr>
    </w:div>
    <w:div w:id="511068640">
      <w:bodyDiv w:val="1"/>
      <w:marLeft w:val="0"/>
      <w:marRight w:val="0"/>
      <w:marTop w:val="0"/>
      <w:marBottom w:val="0"/>
      <w:divBdr>
        <w:top w:val="none" w:sz="0" w:space="0" w:color="auto"/>
        <w:left w:val="none" w:sz="0" w:space="0" w:color="auto"/>
        <w:bottom w:val="none" w:sz="0" w:space="0" w:color="auto"/>
        <w:right w:val="none" w:sz="0" w:space="0" w:color="auto"/>
      </w:divBdr>
    </w:div>
    <w:div w:id="524027036">
      <w:bodyDiv w:val="1"/>
      <w:marLeft w:val="0"/>
      <w:marRight w:val="0"/>
      <w:marTop w:val="0"/>
      <w:marBottom w:val="0"/>
      <w:divBdr>
        <w:top w:val="none" w:sz="0" w:space="0" w:color="auto"/>
        <w:left w:val="none" w:sz="0" w:space="0" w:color="auto"/>
        <w:bottom w:val="none" w:sz="0" w:space="0" w:color="auto"/>
        <w:right w:val="none" w:sz="0" w:space="0" w:color="auto"/>
      </w:divBdr>
    </w:div>
    <w:div w:id="524248474">
      <w:bodyDiv w:val="1"/>
      <w:marLeft w:val="0"/>
      <w:marRight w:val="0"/>
      <w:marTop w:val="0"/>
      <w:marBottom w:val="0"/>
      <w:divBdr>
        <w:top w:val="none" w:sz="0" w:space="0" w:color="auto"/>
        <w:left w:val="none" w:sz="0" w:space="0" w:color="auto"/>
        <w:bottom w:val="none" w:sz="0" w:space="0" w:color="auto"/>
        <w:right w:val="none" w:sz="0" w:space="0" w:color="auto"/>
      </w:divBdr>
    </w:div>
    <w:div w:id="532696367">
      <w:bodyDiv w:val="1"/>
      <w:marLeft w:val="0"/>
      <w:marRight w:val="0"/>
      <w:marTop w:val="0"/>
      <w:marBottom w:val="0"/>
      <w:divBdr>
        <w:top w:val="none" w:sz="0" w:space="0" w:color="auto"/>
        <w:left w:val="none" w:sz="0" w:space="0" w:color="auto"/>
        <w:bottom w:val="none" w:sz="0" w:space="0" w:color="auto"/>
        <w:right w:val="none" w:sz="0" w:space="0" w:color="auto"/>
      </w:divBdr>
    </w:div>
    <w:div w:id="535046469">
      <w:bodyDiv w:val="1"/>
      <w:marLeft w:val="0"/>
      <w:marRight w:val="0"/>
      <w:marTop w:val="0"/>
      <w:marBottom w:val="0"/>
      <w:divBdr>
        <w:top w:val="none" w:sz="0" w:space="0" w:color="auto"/>
        <w:left w:val="none" w:sz="0" w:space="0" w:color="auto"/>
        <w:bottom w:val="none" w:sz="0" w:space="0" w:color="auto"/>
        <w:right w:val="none" w:sz="0" w:space="0" w:color="auto"/>
      </w:divBdr>
      <w:divsChild>
        <w:div w:id="2071728850">
          <w:marLeft w:val="0"/>
          <w:marRight w:val="0"/>
          <w:marTop w:val="0"/>
          <w:marBottom w:val="0"/>
          <w:divBdr>
            <w:top w:val="none" w:sz="0" w:space="0" w:color="auto"/>
            <w:left w:val="none" w:sz="0" w:space="0" w:color="auto"/>
            <w:bottom w:val="none" w:sz="0" w:space="0" w:color="auto"/>
            <w:right w:val="none" w:sz="0" w:space="0" w:color="auto"/>
          </w:divBdr>
        </w:div>
      </w:divsChild>
    </w:div>
    <w:div w:id="537008439">
      <w:bodyDiv w:val="1"/>
      <w:marLeft w:val="0"/>
      <w:marRight w:val="0"/>
      <w:marTop w:val="0"/>
      <w:marBottom w:val="0"/>
      <w:divBdr>
        <w:top w:val="none" w:sz="0" w:space="0" w:color="auto"/>
        <w:left w:val="none" w:sz="0" w:space="0" w:color="auto"/>
        <w:bottom w:val="none" w:sz="0" w:space="0" w:color="auto"/>
        <w:right w:val="none" w:sz="0" w:space="0" w:color="auto"/>
      </w:divBdr>
    </w:div>
    <w:div w:id="549926831">
      <w:bodyDiv w:val="1"/>
      <w:marLeft w:val="0"/>
      <w:marRight w:val="0"/>
      <w:marTop w:val="0"/>
      <w:marBottom w:val="0"/>
      <w:divBdr>
        <w:top w:val="none" w:sz="0" w:space="0" w:color="auto"/>
        <w:left w:val="none" w:sz="0" w:space="0" w:color="auto"/>
        <w:bottom w:val="none" w:sz="0" w:space="0" w:color="auto"/>
        <w:right w:val="none" w:sz="0" w:space="0" w:color="auto"/>
      </w:divBdr>
    </w:div>
    <w:div w:id="568081828">
      <w:bodyDiv w:val="1"/>
      <w:marLeft w:val="0"/>
      <w:marRight w:val="0"/>
      <w:marTop w:val="0"/>
      <w:marBottom w:val="0"/>
      <w:divBdr>
        <w:top w:val="none" w:sz="0" w:space="0" w:color="auto"/>
        <w:left w:val="none" w:sz="0" w:space="0" w:color="auto"/>
        <w:bottom w:val="none" w:sz="0" w:space="0" w:color="auto"/>
        <w:right w:val="none" w:sz="0" w:space="0" w:color="auto"/>
      </w:divBdr>
    </w:div>
    <w:div w:id="570967425">
      <w:bodyDiv w:val="1"/>
      <w:marLeft w:val="0"/>
      <w:marRight w:val="0"/>
      <w:marTop w:val="0"/>
      <w:marBottom w:val="0"/>
      <w:divBdr>
        <w:top w:val="none" w:sz="0" w:space="0" w:color="auto"/>
        <w:left w:val="none" w:sz="0" w:space="0" w:color="auto"/>
        <w:bottom w:val="none" w:sz="0" w:space="0" w:color="auto"/>
        <w:right w:val="none" w:sz="0" w:space="0" w:color="auto"/>
      </w:divBdr>
    </w:div>
    <w:div w:id="583225456">
      <w:bodyDiv w:val="1"/>
      <w:marLeft w:val="0"/>
      <w:marRight w:val="0"/>
      <w:marTop w:val="0"/>
      <w:marBottom w:val="0"/>
      <w:divBdr>
        <w:top w:val="none" w:sz="0" w:space="0" w:color="auto"/>
        <w:left w:val="none" w:sz="0" w:space="0" w:color="auto"/>
        <w:bottom w:val="none" w:sz="0" w:space="0" w:color="auto"/>
        <w:right w:val="none" w:sz="0" w:space="0" w:color="auto"/>
      </w:divBdr>
      <w:divsChild>
        <w:div w:id="877159485">
          <w:marLeft w:val="0"/>
          <w:marRight w:val="0"/>
          <w:marTop w:val="0"/>
          <w:marBottom w:val="0"/>
          <w:divBdr>
            <w:top w:val="none" w:sz="0" w:space="0" w:color="auto"/>
            <w:left w:val="none" w:sz="0" w:space="0" w:color="auto"/>
            <w:bottom w:val="none" w:sz="0" w:space="0" w:color="auto"/>
            <w:right w:val="none" w:sz="0" w:space="0" w:color="auto"/>
          </w:divBdr>
        </w:div>
      </w:divsChild>
    </w:div>
    <w:div w:id="584924321">
      <w:bodyDiv w:val="1"/>
      <w:marLeft w:val="0"/>
      <w:marRight w:val="0"/>
      <w:marTop w:val="0"/>
      <w:marBottom w:val="0"/>
      <w:divBdr>
        <w:top w:val="none" w:sz="0" w:space="0" w:color="auto"/>
        <w:left w:val="none" w:sz="0" w:space="0" w:color="auto"/>
        <w:bottom w:val="none" w:sz="0" w:space="0" w:color="auto"/>
        <w:right w:val="none" w:sz="0" w:space="0" w:color="auto"/>
      </w:divBdr>
    </w:div>
    <w:div w:id="591668147">
      <w:bodyDiv w:val="1"/>
      <w:marLeft w:val="0"/>
      <w:marRight w:val="0"/>
      <w:marTop w:val="0"/>
      <w:marBottom w:val="0"/>
      <w:divBdr>
        <w:top w:val="none" w:sz="0" w:space="0" w:color="auto"/>
        <w:left w:val="none" w:sz="0" w:space="0" w:color="auto"/>
        <w:bottom w:val="none" w:sz="0" w:space="0" w:color="auto"/>
        <w:right w:val="none" w:sz="0" w:space="0" w:color="auto"/>
      </w:divBdr>
      <w:divsChild>
        <w:div w:id="520976627">
          <w:marLeft w:val="0"/>
          <w:marRight w:val="0"/>
          <w:marTop w:val="0"/>
          <w:marBottom w:val="0"/>
          <w:divBdr>
            <w:top w:val="none" w:sz="0" w:space="0" w:color="auto"/>
            <w:left w:val="none" w:sz="0" w:space="0" w:color="auto"/>
            <w:bottom w:val="none" w:sz="0" w:space="0" w:color="auto"/>
            <w:right w:val="none" w:sz="0" w:space="0" w:color="auto"/>
          </w:divBdr>
        </w:div>
      </w:divsChild>
    </w:div>
    <w:div w:id="608129214">
      <w:bodyDiv w:val="1"/>
      <w:marLeft w:val="0"/>
      <w:marRight w:val="0"/>
      <w:marTop w:val="0"/>
      <w:marBottom w:val="0"/>
      <w:divBdr>
        <w:top w:val="none" w:sz="0" w:space="0" w:color="auto"/>
        <w:left w:val="none" w:sz="0" w:space="0" w:color="auto"/>
        <w:bottom w:val="none" w:sz="0" w:space="0" w:color="auto"/>
        <w:right w:val="none" w:sz="0" w:space="0" w:color="auto"/>
      </w:divBdr>
    </w:div>
    <w:div w:id="621229454">
      <w:bodyDiv w:val="1"/>
      <w:marLeft w:val="0"/>
      <w:marRight w:val="0"/>
      <w:marTop w:val="0"/>
      <w:marBottom w:val="0"/>
      <w:divBdr>
        <w:top w:val="none" w:sz="0" w:space="0" w:color="auto"/>
        <w:left w:val="none" w:sz="0" w:space="0" w:color="auto"/>
        <w:bottom w:val="none" w:sz="0" w:space="0" w:color="auto"/>
        <w:right w:val="none" w:sz="0" w:space="0" w:color="auto"/>
      </w:divBdr>
    </w:div>
    <w:div w:id="703288465">
      <w:bodyDiv w:val="1"/>
      <w:marLeft w:val="0"/>
      <w:marRight w:val="0"/>
      <w:marTop w:val="0"/>
      <w:marBottom w:val="0"/>
      <w:divBdr>
        <w:top w:val="none" w:sz="0" w:space="0" w:color="auto"/>
        <w:left w:val="none" w:sz="0" w:space="0" w:color="auto"/>
        <w:bottom w:val="none" w:sz="0" w:space="0" w:color="auto"/>
        <w:right w:val="none" w:sz="0" w:space="0" w:color="auto"/>
      </w:divBdr>
    </w:div>
    <w:div w:id="789007322">
      <w:bodyDiv w:val="1"/>
      <w:marLeft w:val="0"/>
      <w:marRight w:val="0"/>
      <w:marTop w:val="0"/>
      <w:marBottom w:val="0"/>
      <w:divBdr>
        <w:top w:val="none" w:sz="0" w:space="0" w:color="auto"/>
        <w:left w:val="none" w:sz="0" w:space="0" w:color="auto"/>
        <w:bottom w:val="none" w:sz="0" w:space="0" w:color="auto"/>
        <w:right w:val="none" w:sz="0" w:space="0" w:color="auto"/>
      </w:divBdr>
      <w:divsChild>
        <w:div w:id="1524511335">
          <w:marLeft w:val="0"/>
          <w:marRight w:val="0"/>
          <w:marTop w:val="0"/>
          <w:marBottom w:val="0"/>
          <w:divBdr>
            <w:top w:val="none" w:sz="0" w:space="0" w:color="auto"/>
            <w:left w:val="none" w:sz="0" w:space="0" w:color="auto"/>
            <w:bottom w:val="none" w:sz="0" w:space="0" w:color="auto"/>
            <w:right w:val="none" w:sz="0" w:space="0" w:color="auto"/>
          </w:divBdr>
        </w:div>
      </w:divsChild>
    </w:div>
    <w:div w:id="798841378">
      <w:bodyDiv w:val="1"/>
      <w:marLeft w:val="0"/>
      <w:marRight w:val="0"/>
      <w:marTop w:val="0"/>
      <w:marBottom w:val="0"/>
      <w:divBdr>
        <w:top w:val="none" w:sz="0" w:space="0" w:color="auto"/>
        <w:left w:val="none" w:sz="0" w:space="0" w:color="auto"/>
        <w:bottom w:val="none" w:sz="0" w:space="0" w:color="auto"/>
        <w:right w:val="none" w:sz="0" w:space="0" w:color="auto"/>
      </w:divBdr>
    </w:div>
    <w:div w:id="857235370">
      <w:bodyDiv w:val="1"/>
      <w:marLeft w:val="0"/>
      <w:marRight w:val="0"/>
      <w:marTop w:val="0"/>
      <w:marBottom w:val="0"/>
      <w:divBdr>
        <w:top w:val="none" w:sz="0" w:space="0" w:color="auto"/>
        <w:left w:val="none" w:sz="0" w:space="0" w:color="auto"/>
        <w:bottom w:val="none" w:sz="0" w:space="0" w:color="auto"/>
        <w:right w:val="none" w:sz="0" w:space="0" w:color="auto"/>
      </w:divBdr>
    </w:div>
    <w:div w:id="865680674">
      <w:bodyDiv w:val="1"/>
      <w:marLeft w:val="0"/>
      <w:marRight w:val="0"/>
      <w:marTop w:val="0"/>
      <w:marBottom w:val="0"/>
      <w:divBdr>
        <w:top w:val="none" w:sz="0" w:space="0" w:color="auto"/>
        <w:left w:val="none" w:sz="0" w:space="0" w:color="auto"/>
        <w:bottom w:val="none" w:sz="0" w:space="0" w:color="auto"/>
        <w:right w:val="none" w:sz="0" w:space="0" w:color="auto"/>
      </w:divBdr>
    </w:div>
    <w:div w:id="885413012">
      <w:bodyDiv w:val="1"/>
      <w:marLeft w:val="0"/>
      <w:marRight w:val="0"/>
      <w:marTop w:val="0"/>
      <w:marBottom w:val="0"/>
      <w:divBdr>
        <w:top w:val="none" w:sz="0" w:space="0" w:color="auto"/>
        <w:left w:val="none" w:sz="0" w:space="0" w:color="auto"/>
        <w:bottom w:val="none" w:sz="0" w:space="0" w:color="auto"/>
        <w:right w:val="none" w:sz="0" w:space="0" w:color="auto"/>
      </w:divBdr>
    </w:div>
    <w:div w:id="897320605">
      <w:bodyDiv w:val="1"/>
      <w:marLeft w:val="0"/>
      <w:marRight w:val="0"/>
      <w:marTop w:val="0"/>
      <w:marBottom w:val="0"/>
      <w:divBdr>
        <w:top w:val="none" w:sz="0" w:space="0" w:color="auto"/>
        <w:left w:val="none" w:sz="0" w:space="0" w:color="auto"/>
        <w:bottom w:val="none" w:sz="0" w:space="0" w:color="auto"/>
        <w:right w:val="none" w:sz="0" w:space="0" w:color="auto"/>
      </w:divBdr>
    </w:div>
    <w:div w:id="902637098">
      <w:bodyDiv w:val="1"/>
      <w:marLeft w:val="0"/>
      <w:marRight w:val="0"/>
      <w:marTop w:val="0"/>
      <w:marBottom w:val="0"/>
      <w:divBdr>
        <w:top w:val="none" w:sz="0" w:space="0" w:color="auto"/>
        <w:left w:val="none" w:sz="0" w:space="0" w:color="auto"/>
        <w:bottom w:val="none" w:sz="0" w:space="0" w:color="auto"/>
        <w:right w:val="none" w:sz="0" w:space="0" w:color="auto"/>
      </w:divBdr>
    </w:div>
    <w:div w:id="915549097">
      <w:bodyDiv w:val="1"/>
      <w:marLeft w:val="0"/>
      <w:marRight w:val="0"/>
      <w:marTop w:val="0"/>
      <w:marBottom w:val="0"/>
      <w:divBdr>
        <w:top w:val="none" w:sz="0" w:space="0" w:color="auto"/>
        <w:left w:val="none" w:sz="0" w:space="0" w:color="auto"/>
        <w:bottom w:val="none" w:sz="0" w:space="0" w:color="auto"/>
        <w:right w:val="none" w:sz="0" w:space="0" w:color="auto"/>
      </w:divBdr>
    </w:div>
    <w:div w:id="918518670">
      <w:bodyDiv w:val="1"/>
      <w:marLeft w:val="0"/>
      <w:marRight w:val="0"/>
      <w:marTop w:val="0"/>
      <w:marBottom w:val="0"/>
      <w:divBdr>
        <w:top w:val="none" w:sz="0" w:space="0" w:color="auto"/>
        <w:left w:val="none" w:sz="0" w:space="0" w:color="auto"/>
        <w:bottom w:val="none" w:sz="0" w:space="0" w:color="auto"/>
        <w:right w:val="none" w:sz="0" w:space="0" w:color="auto"/>
      </w:divBdr>
    </w:div>
    <w:div w:id="986393696">
      <w:bodyDiv w:val="1"/>
      <w:marLeft w:val="0"/>
      <w:marRight w:val="0"/>
      <w:marTop w:val="0"/>
      <w:marBottom w:val="0"/>
      <w:divBdr>
        <w:top w:val="none" w:sz="0" w:space="0" w:color="auto"/>
        <w:left w:val="none" w:sz="0" w:space="0" w:color="auto"/>
        <w:bottom w:val="none" w:sz="0" w:space="0" w:color="auto"/>
        <w:right w:val="none" w:sz="0" w:space="0" w:color="auto"/>
      </w:divBdr>
    </w:div>
    <w:div w:id="1001466209">
      <w:bodyDiv w:val="1"/>
      <w:marLeft w:val="0"/>
      <w:marRight w:val="0"/>
      <w:marTop w:val="0"/>
      <w:marBottom w:val="0"/>
      <w:divBdr>
        <w:top w:val="none" w:sz="0" w:space="0" w:color="auto"/>
        <w:left w:val="none" w:sz="0" w:space="0" w:color="auto"/>
        <w:bottom w:val="none" w:sz="0" w:space="0" w:color="auto"/>
        <w:right w:val="none" w:sz="0" w:space="0" w:color="auto"/>
      </w:divBdr>
    </w:div>
    <w:div w:id="1022972392">
      <w:bodyDiv w:val="1"/>
      <w:marLeft w:val="0"/>
      <w:marRight w:val="0"/>
      <w:marTop w:val="0"/>
      <w:marBottom w:val="0"/>
      <w:divBdr>
        <w:top w:val="none" w:sz="0" w:space="0" w:color="auto"/>
        <w:left w:val="none" w:sz="0" w:space="0" w:color="auto"/>
        <w:bottom w:val="none" w:sz="0" w:space="0" w:color="auto"/>
        <w:right w:val="none" w:sz="0" w:space="0" w:color="auto"/>
      </w:divBdr>
    </w:div>
    <w:div w:id="1023750896">
      <w:bodyDiv w:val="1"/>
      <w:marLeft w:val="0"/>
      <w:marRight w:val="0"/>
      <w:marTop w:val="0"/>
      <w:marBottom w:val="0"/>
      <w:divBdr>
        <w:top w:val="none" w:sz="0" w:space="0" w:color="auto"/>
        <w:left w:val="none" w:sz="0" w:space="0" w:color="auto"/>
        <w:bottom w:val="none" w:sz="0" w:space="0" w:color="auto"/>
        <w:right w:val="none" w:sz="0" w:space="0" w:color="auto"/>
      </w:divBdr>
    </w:div>
    <w:div w:id="1027755021">
      <w:bodyDiv w:val="1"/>
      <w:marLeft w:val="0"/>
      <w:marRight w:val="0"/>
      <w:marTop w:val="0"/>
      <w:marBottom w:val="0"/>
      <w:divBdr>
        <w:top w:val="none" w:sz="0" w:space="0" w:color="auto"/>
        <w:left w:val="none" w:sz="0" w:space="0" w:color="auto"/>
        <w:bottom w:val="none" w:sz="0" w:space="0" w:color="auto"/>
        <w:right w:val="none" w:sz="0" w:space="0" w:color="auto"/>
      </w:divBdr>
    </w:div>
    <w:div w:id="1035424786">
      <w:bodyDiv w:val="1"/>
      <w:marLeft w:val="0"/>
      <w:marRight w:val="0"/>
      <w:marTop w:val="0"/>
      <w:marBottom w:val="0"/>
      <w:divBdr>
        <w:top w:val="none" w:sz="0" w:space="0" w:color="auto"/>
        <w:left w:val="none" w:sz="0" w:space="0" w:color="auto"/>
        <w:bottom w:val="none" w:sz="0" w:space="0" w:color="auto"/>
        <w:right w:val="none" w:sz="0" w:space="0" w:color="auto"/>
      </w:divBdr>
      <w:divsChild>
        <w:div w:id="1861040791">
          <w:marLeft w:val="0"/>
          <w:marRight w:val="0"/>
          <w:marTop w:val="0"/>
          <w:marBottom w:val="0"/>
          <w:divBdr>
            <w:top w:val="none" w:sz="0" w:space="0" w:color="auto"/>
            <w:left w:val="none" w:sz="0" w:space="0" w:color="auto"/>
            <w:bottom w:val="none" w:sz="0" w:space="0" w:color="auto"/>
            <w:right w:val="none" w:sz="0" w:space="0" w:color="auto"/>
          </w:divBdr>
        </w:div>
      </w:divsChild>
    </w:div>
    <w:div w:id="1050688302">
      <w:bodyDiv w:val="1"/>
      <w:marLeft w:val="0"/>
      <w:marRight w:val="0"/>
      <w:marTop w:val="0"/>
      <w:marBottom w:val="0"/>
      <w:divBdr>
        <w:top w:val="none" w:sz="0" w:space="0" w:color="auto"/>
        <w:left w:val="none" w:sz="0" w:space="0" w:color="auto"/>
        <w:bottom w:val="none" w:sz="0" w:space="0" w:color="auto"/>
        <w:right w:val="none" w:sz="0" w:space="0" w:color="auto"/>
      </w:divBdr>
    </w:div>
    <w:div w:id="1055004187">
      <w:bodyDiv w:val="1"/>
      <w:marLeft w:val="0"/>
      <w:marRight w:val="0"/>
      <w:marTop w:val="0"/>
      <w:marBottom w:val="0"/>
      <w:divBdr>
        <w:top w:val="none" w:sz="0" w:space="0" w:color="auto"/>
        <w:left w:val="none" w:sz="0" w:space="0" w:color="auto"/>
        <w:bottom w:val="none" w:sz="0" w:space="0" w:color="auto"/>
        <w:right w:val="none" w:sz="0" w:space="0" w:color="auto"/>
      </w:divBdr>
    </w:div>
    <w:div w:id="1061753886">
      <w:bodyDiv w:val="1"/>
      <w:marLeft w:val="0"/>
      <w:marRight w:val="0"/>
      <w:marTop w:val="0"/>
      <w:marBottom w:val="0"/>
      <w:divBdr>
        <w:top w:val="none" w:sz="0" w:space="0" w:color="auto"/>
        <w:left w:val="none" w:sz="0" w:space="0" w:color="auto"/>
        <w:bottom w:val="none" w:sz="0" w:space="0" w:color="auto"/>
        <w:right w:val="none" w:sz="0" w:space="0" w:color="auto"/>
      </w:divBdr>
    </w:div>
    <w:div w:id="1075198539">
      <w:bodyDiv w:val="1"/>
      <w:marLeft w:val="0"/>
      <w:marRight w:val="0"/>
      <w:marTop w:val="0"/>
      <w:marBottom w:val="0"/>
      <w:divBdr>
        <w:top w:val="none" w:sz="0" w:space="0" w:color="auto"/>
        <w:left w:val="none" w:sz="0" w:space="0" w:color="auto"/>
        <w:bottom w:val="none" w:sz="0" w:space="0" w:color="auto"/>
        <w:right w:val="none" w:sz="0" w:space="0" w:color="auto"/>
      </w:divBdr>
    </w:div>
    <w:div w:id="1161459162">
      <w:bodyDiv w:val="1"/>
      <w:marLeft w:val="0"/>
      <w:marRight w:val="0"/>
      <w:marTop w:val="0"/>
      <w:marBottom w:val="0"/>
      <w:divBdr>
        <w:top w:val="none" w:sz="0" w:space="0" w:color="auto"/>
        <w:left w:val="none" w:sz="0" w:space="0" w:color="auto"/>
        <w:bottom w:val="none" w:sz="0" w:space="0" w:color="auto"/>
        <w:right w:val="none" w:sz="0" w:space="0" w:color="auto"/>
      </w:divBdr>
    </w:div>
    <w:div w:id="1196768063">
      <w:bodyDiv w:val="1"/>
      <w:marLeft w:val="0"/>
      <w:marRight w:val="0"/>
      <w:marTop w:val="0"/>
      <w:marBottom w:val="0"/>
      <w:divBdr>
        <w:top w:val="none" w:sz="0" w:space="0" w:color="auto"/>
        <w:left w:val="none" w:sz="0" w:space="0" w:color="auto"/>
        <w:bottom w:val="none" w:sz="0" w:space="0" w:color="auto"/>
        <w:right w:val="none" w:sz="0" w:space="0" w:color="auto"/>
      </w:divBdr>
    </w:div>
    <w:div w:id="1199272696">
      <w:bodyDiv w:val="1"/>
      <w:marLeft w:val="0"/>
      <w:marRight w:val="0"/>
      <w:marTop w:val="0"/>
      <w:marBottom w:val="0"/>
      <w:divBdr>
        <w:top w:val="none" w:sz="0" w:space="0" w:color="auto"/>
        <w:left w:val="none" w:sz="0" w:space="0" w:color="auto"/>
        <w:bottom w:val="none" w:sz="0" w:space="0" w:color="auto"/>
        <w:right w:val="none" w:sz="0" w:space="0" w:color="auto"/>
      </w:divBdr>
    </w:div>
    <w:div w:id="1227838251">
      <w:bodyDiv w:val="1"/>
      <w:marLeft w:val="0"/>
      <w:marRight w:val="0"/>
      <w:marTop w:val="0"/>
      <w:marBottom w:val="0"/>
      <w:divBdr>
        <w:top w:val="none" w:sz="0" w:space="0" w:color="auto"/>
        <w:left w:val="none" w:sz="0" w:space="0" w:color="auto"/>
        <w:bottom w:val="none" w:sz="0" w:space="0" w:color="auto"/>
        <w:right w:val="none" w:sz="0" w:space="0" w:color="auto"/>
      </w:divBdr>
      <w:divsChild>
        <w:div w:id="1419523448">
          <w:marLeft w:val="0"/>
          <w:marRight w:val="0"/>
          <w:marTop w:val="0"/>
          <w:marBottom w:val="0"/>
          <w:divBdr>
            <w:top w:val="none" w:sz="0" w:space="0" w:color="auto"/>
            <w:left w:val="none" w:sz="0" w:space="0" w:color="auto"/>
            <w:bottom w:val="none" w:sz="0" w:space="0" w:color="auto"/>
            <w:right w:val="none" w:sz="0" w:space="0" w:color="auto"/>
          </w:divBdr>
        </w:div>
      </w:divsChild>
    </w:div>
    <w:div w:id="1241790590">
      <w:bodyDiv w:val="1"/>
      <w:marLeft w:val="0"/>
      <w:marRight w:val="0"/>
      <w:marTop w:val="0"/>
      <w:marBottom w:val="0"/>
      <w:divBdr>
        <w:top w:val="none" w:sz="0" w:space="0" w:color="auto"/>
        <w:left w:val="none" w:sz="0" w:space="0" w:color="auto"/>
        <w:bottom w:val="none" w:sz="0" w:space="0" w:color="auto"/>
        <w:right w:val="none" w:sz="0" w:space="0" w:color="auto"/>
      </w:divBdr>
    </w:div>
    <w:div w:id="1250702266">
      <w:bodyDiv w:val="1"/>
      <w:marLeft w:val="0"/>
      <w:marRight w:val="0"/>
      <w:marTop w:val="0"/>
      <w:marBottom w:val="0"/>
      <w:divBdr>
        <w:top w:val="none" w:sz="0" w:space="0" w:color="auto"/>
        <w:left w:val="none" w:sz="0" w:space="0" w:color="auto"/>
        <w:bottom w:val="none" w:sz="0" w:space="0" w:color="auto"/>
        <w:right w:val="none" w:sz="0" w:space="0" w:color="auto"/>
      </w:divBdr>
    </w:div>
    <w:div w:id="1259561950">
      <w:bodyDiv w:val="1"/>
      <w:marLeft w:val="0"/>
      <w:marRight w:val="0"/>
      <w:marTop w:val="0"/>
      <w:marBottom w:val="0"/>
      <w:divBdr>
        <w:top w:val="none" w:sz="0" w:space="0" w:color="auto"/>
        <w:left w:val="none" w:sz="0" w:space="0" w:color="auto"/>
        <w:bottom w:val="none" w:sz="0" w:space="0" w:color="auto"/>
        <w:right w:val="none" w:sz="0" w:space="0" w:color="auto"/>
      </w:divBdr>
    </w:div>
    <w:div w:id="1260143565">
      <w:bodyDiv w:val="1"/>
      <w:marLeft w:val="0"/>
      <w:marRight w:val="0"/>
      <w:marTop w:val="0"/>
      <w:marBottom w:val="0"/>
      <w:divBdr>
        <w:top w:val="none" w:sz="0" w:space="0" w:color="auto"/>
        <w:left w:val="none" w:sz="0" w:space="0" w:color="auto"/>
        <w:bottom w:val="none" w:sz="0" w:space="0" w:color="auto"/>
        <w:right w:val="none" w:sz="0" w:space="0" w:color="auto"/>
      </w:divBdr>
      <w:divsChild>
        <w:div w:id="1409156185">
          <w:marLeft w:val="0"/>
          <w:marRight w:val="0"/>
          <w:marTop w:val="0"/>
          <w:marBottom w:val="0"/>
          <w:divBdr>
            <w:top w:val="none" w:sz="0" w:space="0" w:color="auto"/>
            <w:left w:val="none" w:sz="0" w:space="0" w:color="auto"/>
            <w:bottom w:val="none" w:sz="0" w:space="0" w:color="auto"/>
            <w:right w:val="none" w:sz="0" w:space="0" w:color="auto"/>
          </w:divBdr>
        </w:div>
      </w:divsChild>
    </w:div>
    <w:div w:id="1263686577">
      <w:bodyDiv w:val="1"/>
      <w:marLeft w:val="0"/>
      <w:marRight w:val="0"/>
      <w:marTop w:val="0"/>
      <w:marBottom w:val="0"/>
      <w:divBdr>
        <w:top w:val="none" w:sz="0" w:space="0" w:color="auto"/>
        <w:left w:val="none" w:sz="0" w:space="0" w:color="auto"/>
        <w:bottom w:val="none" w:sz="0" w:space="0" w:color="auto"/>
        <w:right w:val="none" w:sz="0" w:space="0" w:color="auto"/>
      </w:divBdr>
    </w:div>
    <w:div w:id="1269698138">
      <w:bodyDiv w:val="1"/>
      <w:marLeft w:val="0"/>
      <w:marRight w:val="0"/>
      <w:marTop w:val="0"/>
      <w:marBottom w:val="0"/>
      <w:divBdr>
        <w:top w:val="none" w:sz="0" w:space="0" w:color="auto"/>
        <w:left w:val="none" w:sz="0" w:space="0" w:color="auto"/>
        <w:bottom w:val="none" w:sz="0" w:space="0" w:color="auto"/>
        <w:right w:val="none" w:sz="0" w:space="0" w:color="auto"/>
      </w:divBdr>
      <w:divsChild>
        <w:div w:id="1644119897">
          <w:marLeft w:val="0"/>
          <w:marRight w:val="0"/>
          <w:marTop w:val="0"/>
          <w:marBottom w:val="0"/>
          <w:divBdr>
            <w:top w:val="none" w:sz="0" w:space="0" w:color="auto"/>
            <w:left w:val="none" w:sz="0" w:space="0" w:color="auto"/>
            <w:bottom w:val="none" w:sz="0" w:space="0" w:color="auto"/>
            <w:right w:val="none" w:sz="0" w:space="0" w:color="auto"/>
          </w:divBdr>
        </w:div>
      </w:divsChild>
    </w:div>
    <w:div w:id="1288007918">
      <w:bodyDiv w:val="1"/>
      <w:marLeft w:val="0"/>
      <w:marRight w:val="0"/>
      <w:marTop w:val="0"/>
      <w:marBottom w:val="0"/>
      <w:divBdr>
        <w:top w:val="none" w:sz="0" w:space="0" w:color="auto"/>
        <w:left w:val="none" w:sz="0" w:space="0" w:color="auto"/>
        <w:bottom w:val="none" w:sz="0" w:space="0" w:color="auto"/>
        <w:right w:val="none" w:sz="0" w:space="0" w:color="auto"/>
      </w:divBdr>
      <w:divsChild>
        <w:div w:id="1938443305">
          <w:marLeft w:val="0"/>
          <w:marRight w:val="0"/>
          <w:marTop w:val="0"/>
          <w:marBottom w:val="0"/>
          <w:divBdr>
            <w:top w:val="none" w:sz="0" w:space="0" w:color="auto"/>
            <w:left w:val="none" w:sz="0" w:space="0" w:color="auto"/>
            <w:bottom w:val="none" w:sz="0" w:space="0" w:color="auto"/>
            <w:right w:val="none" w:sz="0" w:space="0" w:color="auto"/>
          </w:divBdr>
        </w:div>
      </w:divsChild>
    </w:div>
    <w:div w:id="1288969101">
      <w:bodyDiv w:val="1"/>
      <w:marLeft w:val="0"/>
      <w:marRight w:val="0"/>
      <w:marTop w:val="0"/>
      <w:marBottom w:val="0"/>
      <w:divBdr>
        <w:top w:val="none" w:sz="0" w:space="0" w:color="auto"/>
        <w:left w:val="none" w:sz="0" w:space="0" w:color="auto"/>
        <w:bottom w:val="none" w:sz="0" w:space="0" w:color="auto"/>
        <w:right w:val="none" w:sz="0" w:space="0" w:color="auto"/>
      </w:divBdr>
    </w:div>
    <w:div w:id="1313414893">
      <w:bodyDiv w:val="1"/>
      <w:marLeft w:val="0"/>
      <w:marRight w:val="0"/>
      <w:marTop w:val="0"/>
      <w:marBottom w:val="0"/>
      <w:divBdr>
        <w:top w:val="none" w:sz="0" w:space="0" w:color="auto"/>
        <w:left w:val="none" w:sz="0" w:space="0" w:color="auto"/>
        <w:bottom w:val="none" w:sz="0" w:space="0" w:color="auto"/>
        <w:right w:val="none" w:sz="0" w:space="0" w:color="auto"/>
      </w:divBdr>
    </w:div>
    <w:div w:id="1314605637">
      <w:bodyDiv w:val="1"/>
      <w:marLeft w:val="0"/>
      <w:marRight w:val="0"/>
      <w:marTop w:val="0"/>
      <w:marBottom w:val="0"/>
      <w:divBdr>
        <w:top w:val="none" w:sz="0" w:space="0" w:color="auto"/>
        <w:left w:val="none" w:sz="0" w:space="0" w:color="auto"/>
        <w:bottom w:val="none" w:sz="0" w:space="0" w:color="auto"/>
        <w:right w:val="none" w:sz="0" w:space="0" w:color="auto"/>
      </w:divBdr>
    </w:div>
    <w:div w:id="1327126472">
      <w:bodyDiv w:val="1"/>
      <w:marLeft w:val="0"/>
      <w:marRight w:val="0"/>
      <w:marTop w:val="0"/>
      <w:marBottom w:val="0"/>
      <w:divBdr>
        <w:top w:val="none" w:sz="0" w:space="0" w:color="auto"/>
        <w:left w:val="none" w:sz="0" w:space="0" w:color="auto"/>
        <w:bottom w:val="none" w:sz="0" w:space="0" w:color="auto"/>
        <w:right w:val="none" w:sz="0" w:space="0" w:color="auto"/>
      </w:divBdr>
      <w:divsChild>
        <w:div w:id="1272123709">
          <w:marLeft w:val="0"/>
          <w:marRight w:val="0"/>
          <w:marTop w:val="0"/>
          <w:marBottom w:val="0"/>
          <w:divBdr>
            <w:top w:val="none" w:sz="0" w:space="0" w:color="auto"/>
            <w:left w:val="none" w:sz="0" w:space="0" w:color="auto"/>
            <w:bottom w:val="none" w:sz="0" w:space="0" w:color="auto"/>
            <w:right w:val="none" w:sz="0" w:space="0" w:color="auto"/>
          </w:divBdr>
        </w:div>
      </w:divsChild>
    </w:div>
    <w:div w:id="1339163569">
      <w:bodyDiv w:val="1"/>
      <w:marLeft w:val="0"/>
      <w:marRight w:val="0"/>
      <w:marTop w:val="0"/>
      <w:marBottom w:val="0"/>
      <w:divBdr>
        <w:top w:val="none" w:sz="0" w:space="0" w:color="auto"/>
        <w:left w:val="none" w:sz="0" w:space="0" w:color="auto"/>
        <w:bottom w:val="none" w:sz="0" w:space="0" w:color="auto"/>
        <w:right w:val="none" w:sz="0" w:space="0" w:color="auto"/>
      </w:divBdr>
      <w:divsChild>
        <w:div w:id="728575048">
          <w:marLeft w:val="0"/>
          <w:marRight w:val="0"/>
          <w:marTop w:val="0"/>
          <w:marBottom w:val="0"/>
          <w:divBdr>
            <w:top w:val="none" w:sz="0" w:space="0" w:color="auto"/>
            <w:left w:val="none" w:sz="0" w:space="0" w:color="auto"/>
            <w:bottom w:val="none" w:sz="0" w:space="0" w:color="auto"/>
            <w:right w:val="none" w:sz="0" w:space="0" w:color="auto"/>
          </w:divBdr>
        </w:div>
      </w:divsChild>
    </w:div>
    <w:div w:id="1357535707">
      <w:bodyDiv w:val="1"/>
      <w:marLeft w:val="0"/>
      <w:marRight w:val="0"/>
      <w:marTop w:val="0"/>
      <w:marBottom w:val="0"/>
      <w:divBdr>
        <w:top w:val="none" w:sz="0" w:space="0" w:color="auto"/>
        <w:left w:val="none" w:sz="0" w:space="0" w:color="auto"/>
        <w:bottom w:val="none" w:sz="0" w:space="0" w:color="auto"/>
        <w:right w:val="none" w:sz="0" w:space="0" w:color="auto"/>
      </w:divBdr>
    </w:div>
    <w:div w:id="1390152167">
      <w:bodyDiv w:val="1"/>
      <w:marLeft w:val="0"/>
      <w:marRight w:val="0"/>
      <w:marTop w:val="0"/>
      <w:marBottom w:val="0"/>
      <w:divBdr>
        <w:top w:val="none" w:sz="0" w:space="0" w:color="auto"/>
        <w:left w:val="none" w:sz="0" w:space="0" w:color="auto"/>
        <w:bottom w:val="none" w:sz="0" w:space="0" w:color="auto"/>
        <w:right w:val="none" w:sz="0" w:space="0" w:color="auto"/>
      </w:divBdr>
    </w:div>
    <w:div w:id="1394085007">
      <w:bodyDiv w:val="1"/>
      <w:marLeft w:val="0"/>
      <w:marRight w:val="0"/>
      <w:marTop w:val="0"/>
      <w:marBottom w:val="0"/>
      <w:divBdr>
        <w:top w:val="none" w:sz="0" w:space="0" w:color="auto"/>
        <w:left w:val="none" w:sz="0" w:space="0" w:color="auto"/>
        <w:bottom w:val="none" w:sz="0" w:space="0" w:color="auto"/>
        <w:right w:val="none" w:sz="0" w:space="0" w:color="auto"/>
      </w:divBdr>
      <w:divsChild>
        <w:div w:id="447043472">
          <w:marLeft w:val="0"/>
          <w:marRight w:val="0"/>
          <w:marTop w:val="0"/>
          <w:marBottom w:val="0"/>
          <w:divBdr>
            <w:top w:val="none" w:sz="0" w:space="0" w:color="auto"/>
            <w:left w:val="none" w:sz="0" w:space="0" w:color="auto"/>
            <w:bottom w:val="none" w:sz="0" w:space="0" w:color="auto"/>
            <w:right w:val="none" w:sz="0" w:space="0" w:color="auto"/>
          </w:divBdr>
        </w:div>
      </w:divsChild>
    </w:div>
    <w:div w:id="1398819753">
      <w:bodyDiv w:val="1"/>
      <w:marLeft w:val="0"/>
      <w:marRight w:val="0"/>
      <w:marTop w:val="0"/>
      <w:marBottom w:val="0"/>
      <w:divBdr>
        <w:top w:val="none" w:sz="0" w:space="0" w:color="auto"/>
        <w:left w:val="none" w:sz="0" w:space="0" w:color="auto"/>
        <w:bottom w:val="none" w:sz="0" w:space="0" w:color="auto"/>
        <w:right w:val="none" w:sz="0" w:space="0" w:color="auto"/>
      </w:divBdr>
    </w:div>
    <w:div w:id="1401560403">
      <w:bodyDiv w:val="1"/>
      <w:marLeft w:val="0"/>
      <w:marRight w:val="0"/>
      <w:marTop w:val="0"/>
      <w:marBottom w:val="0"/>
      <w:divBdr>
        <w:top w:val="none" w:sz="0" w:space="0" w:color="auto"/>
        <w:left w:val="none" w:sz="0" w:space="0" w:color="auto"/>
        <w:bottom w:val="none" w:sz="0" w:space="0" w:color="auto"/>
        <w:right w:val="none" w:sz="0" w:space="0" w:color="auto"/>
      </w:divBdr>
    </w:div>
    <w:div w:id="1413625359">
      <w:bodyDiv w:val="1"/>
      <w:marLeft w:val="0"/>
      <w:marRight w:val="0"/>
      <w:marTop w:val="0"/>
      <w:marBottom w:val="0"/>
      <w:divBdr>
        <w:top w:val="none" w:sz="0" w:space="0" w:color="auto"/>
        <w:left w:val="none" w:sz="0" w:space="0" w:color="auto"/>
        <w:bottom w:val="none" w:sz="0" w:space="0" w:color="auto"/>
        <w:right w:val="none" w:sz="0" w:space="0" w:color="auto"/>
      </w:divBdr>
      <w:divsChild>
        <w:div w:id="341663603">
          <w:marLeft w:val="0"/>
          <w:marRight w:val="0"/>
          <w:marTop w:val="0"/>
          <w:marBottom w:val="0"/>
          <w:divBdr>
            <w:top w:val="none" w:sz="0" w:space="0" w:color="auto"/>
            <w:left w:val="none" w:sz="0" w:space="0" w:color="auto"/>
            <w:bottom w:val="none" w:sz="0" w:space="0" w:color="auto"/>
            <w:right w:val="none" w:sz="0" w:space="0" w:color="auto"/>
          </w:divBdr>
        </w:div>
      </w:divsChild>
    </w:div>
    <w:div w:id="1422919447">
      <w:bodyDiv w:val="1"/>
      <w:marLeft w:val="0"/>
      <w:marRight w:val="0"/>
      <w:marTop w:val="0"/>
      <w:marBottom w:val="0"/>
      <w:divBdr>
        <w:top w:val="none" w:sz="0" w:space="0" w:color="auto"/>
        <w:left w:val="none" w:sz="0" w:space="0" w:color="auto"/>
        <w:bottom w:val="none" w:sz="0" w:space="0" w:color="auto"/>
        <w:right w:val="none" w:sz="0" w:space="0" w:color="auto"/>
      </w:divBdr>
    </w:div>
    <w:div w:id="1431009152">
      <w:bodyDiv w:val="1"/>
      <w:marLeft w:val="0"/>
      <w:marRight w:val="0"/>
      <w:marTop w:val="0"/>
      <w:marBottom w:val="0"/>
      <w:divBdr>
        <w:top w:val="none" w:sz="0" w:space="0" w:color="auto"/>
        <w:left w:val="none" w:sz="0" w:space="0" w:color="auto"/>
        <w:bottom w:val="none" w:sz="0" w:space="0" w:color="auto"/>
        <w:right w:val="none" w:sz="0" w:space="0" w:color="auto"/>
      </w:divBdr>
    </w:div>
    <w:div w:id="1494947519">
      <w:bodyDiv w:val="1"/>
      <w:marLeft w:val="0"/>
      <w:marRight w:val="0"/>
      <w:marTop w:val="0"/>
      <w:marBottom w:val="0"/>
      <w:divBdr>
        <w:top w:val="none" w:sz="0" w:space="0" w:color="auto"/>
        <w:left w:val="none" w:sz="0" w:space="0" w:color="auto"/>
        <w:bottom w:val="none" w:sz="0" w:space="0" w:color="auto"/>
        <w:right w:val="none" w:sz="0" w:space="0" w:color="auto"/>
      </w:divBdr>
    </w:div>
    <w:div w:id="1499954104">
      <w:bodyDiv w:val="1"/>
      <w:marLeft w:val="0"/>
      <w:marRight w:val="0"/>
      <w:marTop w:val="0"/>
      <w:marBottom w:val="0"/>
      <w:divBdr>
        <w:top w:val="none" w:sz="0" w:space="0" w:color="auto"/>
        <w:left w:val="none" w:sz="0" w:space="0" w:color="auto"/>
        <w:bottom w:val="none" w:sz="0" w:space="0" w:color="auto"/>
        <w:right w:val="none" w:sz="0" w:space="0" w:color="auto"/>
      </w:divBdr>
    </w:div>
    <w:div w:id="1504861090">
      <w:bodyDiv w:val="1"/>
      <w:marLeft w:val="0"/>
      <w:marRight w:val="0"/>
      <w:marTop w:val="0"/>
      <w:marBottom w:val="0"/>
      <w:divBdr>
        <w:top w:val="none" w:sz="0" w:space="0" w:color="auto"/>
        <w:left w:val="none" w:sz="0" w:space="0" w:color="auto"/>
        <w:bottom w:val="none" w:sz="0" w:space="0" w:color="auto"/>
        <w:right w:val="none" w:sz="0" w:space="0" w:color="auto"/>
      </w:divBdr>
    </w:div>
    <w:div w:id="1509439480">
      <w:bodyDiv w:val="1"/>
      <w:marLeft w:val="0"/>
      <w:marRight w:val="0"/>
      <w:marTop w:val="0"/>
      <w:marBottom w:val="0"/>
      <w:divBdr>
        <w:top w:val="none" w:sz="0" w:space="0" w:color="auto"/>
        <w:left w:val="none" w:sz="0" w:space="0" w:color="auto"/>
        <w:bottom w:val="none" w:sz="0" w:space="0" w:color="auto"/>
        <w:right w:val="none" w:sz="0" w:space="0" w:color="auto"/>
      </w:divBdr>
    </w:div>
    <w:div w:id="1512799802">
      <w:bodyDiv w:val="1"/>
      <w:marLeft w:val="0"/>
      <w:marRight w:val="0"/>
      <w:marTop w:val="0"/>
      <w:marBottom w:val="0"/>
      <w:divBdr>
        <w:top w:val="none" w:sz="0" w:space="0" w:color="auto"/>
        <w:left w:val="none" w:sz="0" w:space="0" w:color="auto"/>
        <w:bottom w:val="none" w:sz="0" w:space="0" w:color="auto"/>
        <w:right w:val="none" w:sz="0" w:space="0" w:color="auto"/>
      </w:divBdr>
    </w:div>
    <w:div w:id="1556358131">
      <w:bodyDiv w:val="1"/>
      <w:marLeft w:val="0"/>
      <w:marRight w:val="0"/>
      <w:marTop w:val="0"/>
      <w:marBottom w:val="0"/>
      <w:divBdr>
        <w:top w:val="none" w:sz="0" w:space="0" w:color="auto"/>
        <w:left w:val="none" w:sz="0" w:space="0" w:color="auto"/>
        <w:bottom w:val="none" w:sz="0" w:space="0" w:color="auto"/>
        <w:right w:val="none" w:sz="0" w:space="0" w:color="auto"/>
      </w:divBdr>
    </w:div>
    <w:div w:id="1564876954">
      <w:bodyDiv w:val="1"/>
      <w:marLeft w:val="0"/>
      <w:marRight w:val="0"/>
      <w:marTop w:val="0"/>
      <w:marBottom w:val="0"/>
      <w:divBdr>
        <w:top w:val="none" w:sz="0" w:space="0" w:color="auto"/>
        <w:left w:val="none" w:sz="0" w:space="0" w:color="auto"/>
        <w:bottom w:val="none" w:sz="0" w:space="0" w:color="auto"/>
        <w:right w:val="none" w:sz="0" w:space="0" w:color="auto"/>
      </w:divBdr>
      <w:divsChild>
        <w:div w:id="2065525062">
          <w:marLeft w:val="0"/>
          <w:marRight w:val="0"/>
          <w:marTop w:val="0"/>
          <w:marBottom w:val="0"/>
          <w:divBdr>
            <w:top w:val="none" w:sz="0" w:space="0" w:color="auto"/>
            <w:left w:val="none" w:sz="0" w:space="0" w:color="auto"/>
            <w:bottom w:val="none" w:sz="0" w:space="0" w:color="auto"/>
            <w:right w:val="none" w:sz="0" w:space="0" w:color="auto"/>
          </w:divBdr>
        </w:div>
        <w:div w:id="1308827134">
          <w:marLeft w:val="0"/>
          <w:marRight w:val="0"/>
          <w:marTop w:val="0"/>
          <w:marBottom w:val="0"/>
          <w:divBdr>
            <w:top w:val="none" w:sz="0" w:space="0" w:color="auto"/>
            <w:left w:val="none" w:sz="0" w:space="0" w:color="auto"/>
            <w:bottom w:val="none" w:sz="0" w:space="0" w:color="auto"/>
            <w:right w:val="none" w:sz="0" w:space="0" w:color="auto"/>
          </w:divBdr>
        </w:div>
        <w:div w:id="1213730552">
          <w:marLeft w:val="0"/>
          <w:marRight w:val="0"/>
          <w:marTop w:val="0"/>
          <w:marBottom w:val="0"/>
          <w:divBdr>
            <w:top w:val="none" w:sz="0" w:space="0" w:color="auto"/>
            <w:left w:val="none" w:sz="0" w:space="0" w:color="auto"/>
            <w:bottom w:val="none" w:sz="0" w:space="0" w:color="auto"/>
            <w:right w:val="none" w:sz="0" w:space="0" w:color="auto"/>
          </w:divBdr>
        </w:div>
      </w:divsChild>
    </w:div>
    <w:div w:id="1592162771">
      <w:bodyDiv w:val="1"/>
      <w:marLeft w:val="0"/>
      <w:marRight w:val="0"/>
      <w:marTop w:val="0"/>
      <w:marBottom w:val="0"/>
      <w:divBdr>
        <w:top w:val="none" w:sz="0" w:space="0" w:color="auto"/>
        <w:left w:val="none" w:sz="0" w:space="0" w:color="auto"/>
        <w:bottom w:val="none" w:sz="0" w:space="0" w:color="auto"/>
        <w:right w:val="none" w:sz="0" w:space="0" w:color="auto"/>
      </w:divBdr>
    </w:div>
    <w:div w:id="1593706387">
      <w:bodyDiv w:val="1"/>
      <w:marLeft w:val="0"/>
      <w:marRight w:val="0"/>
      <w:marTop w:val="0"/>
      <w:marBottom w:val="0"/>
      <w:divBdr>
        <w:top w:val="none" w:sz="0" w:space="0" w:color="auto"/>
        <w:left w:val="none" w:sz="0" w:space="0" w:color="auto"/>
        <w:bottom w:val="none" w:sz="0" w:space="0" w:color="auto"/>
        <w:right w:val="none" w:sz="0" w:space="0" w:color="auto"/>
      </w:divBdr>
    </w:div>
    <w:div w:id="1601450378">
      <w:bodyDiv w:val="1"/>
      <w:marLeft w:val="0"/>
      <w:marRight w:val="0"/>
      <w:marTop w:val="0"/>
      <w:marBottom w:val="0"/>
      <w:divBdr>
        <w:top w:val="none" w:sz="0" w:space="0" w:color="auto"/>
        <w:left w:val="none" w:sz="0" w:space="0" w:color="auto"/>
        <w:bottom w:val="none" w:sz="0" w:space="0" w:color="auto"/>
        <w:right w:val="none" w:sz="0" w:space="0" w:color="auto"/>
      </w:divBdr>
    </w:div>
    <w:div w:id="1657342684">
      <w:bodyDiv w:val="1"/>
      <w:marLeft w:val="0"/>
      <w:marRight w:val="0"/>
      <w:marTop w:val="0"/>
      <w:marBottom w:val="0"/>
      <w:divBdr>
        <w:top w:val="none" w:sz="0" w:space="0" w:color="auto"/>
        <w:left w:val="none" w:sz="0" w:space="0" w:color="auto"/>
        <w:bottom w:val="none" w:sz="0" w:space="0" w:color="auto"/>
        <w:right w:val="none" w:sz="0" w:space="0" w:color="auto"/>
      </w:divBdr>
    </w:div>
    <w:div w:id="1658148995">
      <w:bodyDiv w:val="1"/>
      <w:marLeft w:val="0"/>
      <w:marRight w:val="0"/>
      <w:marTop w:val="0"/>
      <w:marBottom w:val="0"/>
      <w:divBdr>
        <w:top w:val="none" w:sz="0" w:space="0" w:color="auto"/>
        <w:left w:val="none" w:sz="0" w:space="0" w:color="auto"/>
        <w:bottom w:val="none" w:sz="0" w:space="0" w:color="auto"/>
        <w:right w:val="none" w:sz="0" w:space="0" w:color="auto"/>
      </w:divBdr>
      <w:divsChild>
        <w:div w:id="1860586387">
          <w:marLeft w:val="0"/>
          <w:marRight w:val="0"/>
          <w:marTop w:val="0"/>
          <w:marBottom w:val="0"/>
          <w:divBdr>
            <w:top w:val="none" w:sz="0" w:space="0" w:color="auto"/>
            <w:left w:val="none" w:sz="0" w:space="0" w:color="auto"/>
            <w:bottom w:val="none" w:sz="0" w:space="0" w:color="auto"/>
            <w:right w:val="none" w:sz="0" w:space="0" w:color="auto"/>
          </w:divBdr>
        </w:div>
      </w:divsChild>
    </w:div>
    <w:div w:id="1678000483">
      <w:bodyDiv w:val="1"/>
      <w:marLeft w:val="0"/>
      <w:marRight w:val="0"/>
      <w:marTop w:val="0"/>
      <w:marBottom w:val="0"/>
      <w:divBdr>
        <w:top w:val="none" w:sz="0" w:space="0" w:color="auto"/>
        <w:left w:val="none" w:sz="0" w:space="0" w:color="auto"/>
        <w:bottom w:val="none" w:sz="0" w:space="0" w:color="auto"/>
        <w:right w:val="none" w:sz="0" w:space="0" w:color="auto"/>
      </w:divBdr>
    </w:div>
    <w:div w:id="1679892308">
      <w:bodyDiv w:val="1"/>
      <w:marLeft w:val="0"/>
      <w:marRight w:val="0"/>
      <w:marTop w:val="0"/>
      <w:marBottom w:val="0"/>
      <w:divBdr>
        <w:top w:val="none" w:sz="0" w:space="0" w:color="auto"/>
        <w:left w:val="none" w:sz="0" w:space="0" w:color="auto"/>
        <w:bottom w:val="none" w:sz="0" w:space="0" w:color="auto"/>
        <w:right w:val="none" w:sz="0" w:space="0" w:color="auto"/>
      </w:divBdr>
    </w:div>
    <w:div w:id="1684434286">
      <w:bodyDiv w:val="1"/>
      <w:marLeft w:val="0"/>
      <w:marRight w:val="0"/>
      <w:marTop w:val="0"/>
      <w:marBottom w:val="0"/>
      <w:divBdr>
        <w:top w:val="none" w:sz="0" w:space="0" w:color="auto"/>
        <w:left w:val="none" w:sz="0" w:space="0" w:color="auto"/>
        <w:bottom w:val="none" w:sz="0" w:space="0" w:color="auto"/>
        <w:right w:val="none" w:sz="0" w:space="0" w:color="auto"/>
      </w:divBdr>
    </w:div>
    <w:div w:id="1693456085">
      <w:bodyDiv w:val="1"/>
      <w:marLeft w:val="0"/>
      <w:marRight w:val="0"/>
      <w:marTop w:val="0"/>
      <w:marBottom w:val="0"/>
      <w:divBdr>
        <w:top w:val="none" w:sz="0" w:space="0" w:color="auto"/>
        <w:left w:val="none" w:sz="0" w:space="0" w:color="auto"/>
        <w:bottom w:val="none" w:sz="0" w:space="0" w:color="auto"/>
        <w:right w:val="none" w:sz="0" w:space="0" w:color="auto"/>
      </w:divBdr>
    </w:div>
    <w:div w:id="1698235710">
      <w:bodyDiv w:val="1"/>
      <w:marLeft w:val="0"/>
      <w:marRight w:val="0"/>
      <w:marTop w:val="0"/>
      <w:marBottom w:val="0"/>
      <w:divBdr>
        <w:top w:val="none" w:sz="0" w:space="0" w:color="auto"/>
        <w:left w:val="none" w:sz="0" w:space="0" w:color="auto"/>
        <w:bottom w:val="none" w:sz="0" w:space="0" w:color="auto"/>
        <w:right w:val="none" w:sz="0" w:space="0" w:color="auto"/>
      </w:divBdr>
    </w:div>
    <w:div w:id="1700009731">
      <w:bodyDiv w:val="1"/>
      <w:marLeft w:val="0"/>
      <w:marRight w:val="0"/>
      <w:marTop w:val="0"/>
      <w:marBottom w:val="0"/>
      <w:divBdr>
        <w:top w:val="none" w:sz="0" w:space="0" w:color="auto"/>
        <w:left w:val="none" w:sz="0" w:space="0" w:color="auto"/>
        <w:bottom w:val="none" w:sz="0" w:space="0" w:color="auto"/>
        <w:right w:val="none" w:sz="0" w:space="0" w:color="auto"/>
      </w:divBdr>
      <w:divsChild>
        <w:div w:id="822281012">
          <w:marLeft w:val="0"/>
          <w:marRight w:val="0"/>
          <w:marTop w:val="0"/>
          <w:marBottom w:val="0"/>
          <w:divBdr>
            <w:top w:val="none" w:sz="0" w:space="0" w:color="auto"/>
            <w:left w:val="none" w:sz="0" w:space="0" w:color="auto"/>
            <w:bottom w:val="none" w:sz="0" w:space="0" w:color="auto"/>
            <w:right w:val="none" w:sz="0" w:space="0" w:color="auto"/>
          </w:divBdr>
        </w:div>
      </w:divsChild>
    </w:div>
    <w:div w:id="1700666558">
      <w:bodyDiv w:val="1"/>
      <w:marLeft w:val="0"/>
      <w:marRight w:val="0"/>
      <w:marTop w:val="0"/>
      <w:marBottom w:val="0"/>
      <w:divBdr>
        <w:top w:val="none" w:sz="0" w:space="0" w:color="auto"/>
        <w:left w:val="none" w:sz="0" w:space="0" w:color="auto"/>
        <w:bottom w:val="none" w:sz="0" w:space="0" w:color="auto"/>
        <w:right w:val="none" w:sz="0" w:space="0" w:color="auto"/>
      </w:divBdr>
      <w:divsChild>
        <w:div w:id="997727130">
          <w:marLeft w:val="0"/>
          <w:marRight w:val="0"/>
          <w:marTop w:val="0"/>
          <w:marBottom w:val="0"/>
          <w:divBdr>
            <w:top w:val="none" w:sz="0" w:space="0" w:color="auto"/>
            <w:left w:val="none" w:sz="0" w:space="0" w:color="auto"/>
            <w:bottom w:val="none" w:sz="0" w:space="0" w:color="auto"/>
            <w:right w:val="none" w:sz="0" w:space="0" w:color="auto"/>
          </w:divBdr>
        </w:div>
      </w:divsChild>
    </w:div>
    <w:div w:id="1710186096">
      <w:bodyDiv w:val="1"/>
      <w:marLeft w:val="0"/>
      <w:marRight w:val="0"/>
      <w:marTop w:val="0"/>
      <w:marBottom w:val="0"/>
      <w:divBdr>
        <w:top w:val="none" w:sz="0" w:space="0" w:color="auto"/>
        <w:left w:val="none" w:sz="0" w:space="0" w:color="auto"/>
        <w:bottom w:val="none" w:sz="0" w:space="0" w:color="auto"/>
        <w:right w:val="none" w:sz="0" w:space="0" w:color="auto"/>
      </w:divBdr>
    </w:div>
    <w:div w:id="1728336881">
      <w:bodyDiv w:val="1"/>
      <w:marLeft w:val="0"/>
      <w:marRight w:val="0"/>
      <w:marTop w:val="0"/>
      <w:marBottom w:val="0"/>
      <w:divBdr>
        <w:top w:val="none" w:sz="0" w:space="0" w:color="auto"/>
        <w:left w:val="none" w:sz="0" w:space="0" w:color="auto"/>
        <w:bottom w:val="none" w:sz="0" w:space="0" w:color="auto"/>
        <w:right w:val="none" w:sz="0" w:space="0" w:color="auto"/>
      </w:divBdr>
    </w:div>
    <w:div w:id="1734619642">
      <w:bodyDiv w:val="1"/>
      <w:marLeft w:val="0"/>
      <w:marRight w:val="0"/>
      <w:marTop w:val="0"/>
      <w:marBottom w:val="0"/>
      <w:divBdr>
        <w:top w:val="none" w:sz="0" w:space="0" w:color="auto"/>
        <w:left w:val="none" w:sz="0" w:space="0" w:color="auto"/>
        <w:bottom w:val="none" w:sz="0" w:space="0" w:color="auto"/>
        <w:right w:val="none" w:sz="0" w:space="0" w:color="auto"/>
      </w:divBdr>
      <w:divsChild>
        <w:div w:id="1740713499">
          <w:marLeft w:val="0"/>
          <w:marRight w:val="0"/>
          <w:marTop w:val="0"/>
          <w:marBottom w:val="0"/>
          <w:divBdr>
            <w:top w:val="none" w:sz="0" w:space="0" w:color="auto"/>
            <w:left w:val="none" w:sz="0" w:space="0" w:color="auto"/>
            <w:bottom w:val="none" w:sz="0" w:space="0" w:color="auto"/>
            <w:right w:val="none" w:sz="0" w:space="0" w:color="auto"/>
          </w:divBdr>
        </w:div>
      </w:divsChild>
    </w:div>
    <w:div w:id="1746996709">
      <w:bodyDiv w:val="1"/>
      <w:marLeft w:val="0"/>
      <w:marRight w:val="0"/>
      <w:marTop w:val="0"/>
      <w:marBottom w:val="0"/>
      <w:divBdr>
        <w:top w:val="none" w:sz="0" w:space="0" w:color="auto"/>
        <w:left w:val="none" w:sz="0" w:space="0" w:color="auto"/>
        <w:bottom w:val="none" w:sz="0" w:space="0" w:color="auto"/>
        <w:right w:val="none" w:sz="0" w:space="0" w:color="auto"/>
      </w:divBdr>
    </w:div>
    <w:div w:id="1748527841">
      <w:bodyDiv w:val="1"/>
      <w:marLeft w:val="0"/>
      <w:marRight w:val="0"/>
      <w:marTop w:val="0"/>
      <w:marBottom w:val="0"/>
      <w:divBdr>
        <w:top w:val="none" w:sz="0" w:space="0" w:color="auto"/>
        <w:left w:val="none" w:sz="0" w:space="0" w:color="auto"/>
        <w:bottom w:val="none" w:sz="0" w:space="0" w:color="auto"/>
        <w:right w:val="none" w:sz="0" w:space="0" w:color="auto"/>
      </w:divBdr>
    </w:div>
    <w:div w:id="1765420691">
      <w:bodyDiv w:val="1"/>
      <w:marLeft w:val="0"/>
      <w:marRight w:val="0"/>
      <w:marTop w:val="0"/>
      <w:marBottom w:val="0"/>
      <w:divBdr>
        <w:top w:val="none" w:sz="0" w:space="0" w:color="auto"/>
        <w:left w:val="none" w:sz="0" w:space="0" w:color="auto"/>
        <w:bottom w:val="none" w:sz="0" w:space="0" w:color="auto"/>
        <w:right w:val="none" w:sz="0" w:space="0" w:color="auto"/>
      </w:divBdr>
    </w:div>
    <w:div w:id="1775829525">
      <w:bodyDiv w:val="1"/>
      <w:marLeft w:val="0"/>
      <w:marRight w:val="0"/>
      <w:marTop w:val="0"/>
      <w:marBottom w:val="0"/>
      <w:divBdr>
        <w:top w:val="none" w:sz="0" w:space="0" w:color="auto"/>
        <w:left w:val="none" w:sz="0" w:space="0" w:color="auto"/>
        <w:bottom w:val="none" w:sz="0" w:space="0" w:color="auto"/>
        <w:right w:val="none" w:sz="0" w:space="0" w:color="auto"/>
      </w:divBdr>
    </w:div>
    <w:div w:id="1807039829">
      <w:bodyDiv w:val="1"/>
      <w:marLeft w:val="0"/>
      <w:marRight w:val="0"/>
      <w:marTop w:val="0"/>
      <w:marBottom w:val="0"/>
      <w:divBdr>
        <w:top w:val="none" w:sz="0" w:space="0" w:color="auto"/>
        <w:left w:val="none" w:sz="0" w:space="0" w:color="auto"/>
        <w:bottom w:val="none" w:sz="0" w:space="0" w:color="auto"/>
        <w:right w:val="none" w:sz="0" w:space="0" w:color="auto"/>
      </w:divBdr>
      <w:divsChild>
        <w:div w:id="1459253402">
          <w:marLeft w:val="0"/>
          <w:marRight w:val="0"/>
          <w:marTop w:val="0"/>
          <w:marBottom w:val="0"/>
          <w:divBdr>
            <w:top w:val="none" w:sz="0" w:space="0" w:color="auto"/>
            <w:left w:val="none" w:sz="0" w:space="0" w:color="auto"/>
            <w:bottom w:val="none" w:sz="0" w:space="0" w:color="auto"/>
            <w:right w:val="none" w:sz="0" w:space="0" w:color="auto"/>
          </w:divBdr>
        </w:div>
      </w:divsChild>
    </w:div>
    <w:div w:id="1830554464">
      <w:bodyDiv w:val="1"/>
      <w:marLeft w:val="0"/>
      <w:marRight w:val="0"/>
      <w:marTop w:val="0"/>
      <w:marBottom w:val="0"/>
      <w:divBdr>
        <w:top w:val="none" w:sz="0" w:space="0" w:color="auto"/>
        <w:left w:val="none" w:sz="0" w:space="0" w:color="auto"/>
        <w:bottom w:val="none" w:sz="0" w:space="0" w:color="auto"/>
        <w:right w:val="none" w:sz="0" w:space="0" w:color="auto"/>
      </w:divBdr>
    </w:div>
    <w:div w:id="1838231372">
      <w:bodyDiv w:val="1"/>
      <w:marLeft w:val="0"/>
      <w:marRight w:val="0"/>
      <w:marTop w:val="0"/>
      <w:marBottom w:val="0"/>
      <w:divBdr>
        <w:top w:val="none" w:sz="0" w:space="0" w:color="auto"/>
        <w:left w:val="none" w:sz="0" w:space="0" w:color="auto"/>
        <w:bottom w:val="none" w:sz="0" w:space="0" w:color="auto"/>
        <w:right w:val="none" w:sz="0" w:space="0" w:color="auto"/>
      </w:divBdr>
    </w:div>
    <w:div w:id="1875923432">
      <w:bodyDiv w:val="1"/>
      <w:marLeft w:val="0"/>
      <w:marRight w:val="0"/>
      <w:marTop w:val="0"/>
      <w:marBottom w:val="0"/>
      <w:divBdr>
        <w:top w:val="none" w:sz="0" w:space="0" w:color="auto"/>
        <w:left w:val="none" w:sz="0" w:space="0" w:color="auto"/>
        <w:bottom w:val="none" w:sz="0" w:space="0" w:color="auto"/>
        <w:right w:val="none" w:sz="0" w:space="0" w:color="auto"/>
      </w:divBdr>
    </w:div>
    <w:div w:id="1879388783">
      <w:bodyDiv w:val="1"/>
      <w:marLeft w:val="0"/>
      <w:marRight w:val="0"/>
      <w:marTop w:val="0"/>
      <w:marBottom w:val="0"/>
      <w:divBdr>
        <w:top w:val="none" w:sz="0" w:space="0" w:color="auto"/>
        <w:left w:val="none" w:sz="0" w:space="0" w:color="auto"/>
        <w:bottom w:val="none" w:sz="0" w:space="0" w:color="auto"/>
        <w:right w:val="none" w:sz="0" w:space="0" w:color="auto"/>
      </w:divBdr>
    </w:div>
    <w:div w:id="1892038439">
      <w:bodyDiv w:val="1"/>
      <w:marLeft w:val="0"/>
      <w:marRight w:val="0"/>
      <w:marTop w:val="0"/>
      <w:marBottom w:val="0"/>
      <w:divBdr>
        <w:top w:val="none" w:sz="0" w:space="0" w:color="auto"/>
        <w:left w:val="none" w:sz="0" w:space="0" w:color="auto"/>
        <w:bottom w:val="none" w:sz="0" w:space="0" w:color="auto"/>
        <w:right w:val="none" w:sz="0" w:space="0" w:color="auto"/>
      </w:divBdr>
    </w:div>
    <w:div w:id="1905141765">
      <w:bodyDiv w:val="1"/>
      <w:marLeft w:val="0"/>
      <w:marRight w:val="0"/>
      <w:marTop w:val="0"/>
      <w:marBottom w:val="0"/>
      <w:divBdr>
        <w:top w:val="none" w:sz="0" w:space="0" w:color="auto"/>
        <w:left w:val="none" w:sz="0" w:space="0" w:color="auto"/>
        <w:bottom w:val="none" w:sz="0" w:space="0" w:color="auto"/>
        <w:right w:val="none" w:sz="0" w:space="0" w:color="auto"/>
      </w:divBdr>
      <w:divsChild>
        <w:div w:id="710572127">
          <w:marLeft w:val="0"/>
          <w:marRight w:val="0"/>
          <w:marTop w:val="0"/>
          <w:marBottom w:val="0"/>
          <w:divBdr>
            <w:top w:val="none" w:sz="0" w:space="0" w:color="auto"/>
            <w:left w:val="none" w:sz="0" w:space="0" w:color="auto"/>
            <w:bottom w:val="none" w:sz="0" w:space="0" w:color="auto"/>
            <w:right w:val="none" w:sz="0" w:space="0" w:color="auto"/>
          </w:divBdr>
        </w:div>
      </w:divsChild>
    </w:div>
    <w:div w:id="1930191708">
      <w:bodyDiv w:val="1"/>
      <w:marLeft w:val="0"/>
      <w:marRight w:val="0"/>
      <w:marTop w:val="0"/>
      <w:marBottom w:val="0"/>
      <w:divBdr>
        <w:top w:val="none" w:sz="0" w:space="0" w:color="auto"/>
        <w:left w:val="none" w:sz="0" w:space="0" w:color="auto"/>
        <w:bottom w:val="none" w:sz="0" w:space="0" w:color="auto"/>
        <w:right w:val="none" w:sz="0" w:space="0" w:color="auto"/>
      </w:divBdr>
      <w:divsChild>
        <w:div w:id="46030848">
          <w:marLeft w:val="0"/>
          <w:marRight w:val="0"/>
          <w:marTop w:val="0"/>
          <w:marBottom w:val="0"/>
          <w:divBdr>
            <w:top w:val="none" w:sz="0" w:space="0" w:color="auto"/>
            <w:left w:val="none" w:sz="0" w:space="0" w:color="auto"/>
            <w:bottom w:val="none" w:sz="0" w:space="0" w:color="auto"/>
            <w:right w:val="none" w:sz="0" w:space="0" w:color="auto"/>
          </w:divBdr>
        </w:div>
      </w:divsChild>
    </w:div>
    <w:div w:id="1954361426">
      <w:bodyDiv w:val="1"/>
      <w:marLeft w:val="0"/>
      <w:marRight w:val="0"/>
      <w:marTop w:val="0"/>
      <w:marBottom w:val="0"/>
      <w:divBdr>
        <w:top w:val="none" w:sz="0" w:space="0" w:color="auto"/>
        <w:left w:val="none" w:sz="0" w:space="0" w:color="auto"/>
        <w:bottom w:val="none" w:sz="0" w:space="0" w:color="auto"/>
        <w:right w:val="none" w:sz="0" w:space="0" w:color="auto"/>
      </w:divBdr>
    </w:div>
    <w:div w:id="1964339240">
      <w:bodyDiv w:val="1"/>
      <w:marLeft w:val="0"/>
      <w:marRight w:val="0"/>
      <w:marTop w:val="0"/>
      <w:marBottom w:val="0"/>
      <w:divBdr>
        <w:top w:val="none" w:sz="0" w:space="0" w:color="auto"/>
        <w:left w:val="none" w:sz="0" w:space="0" w:color="auto"/>
        <w:bottom w:val="none" w:sz="0" w:space="0" w:color="auto"/>
        <w:right w:val="none" w:sz="0" w:space="0" w:color="auto"/>
      </w:divBdr>
    </w:div>
    <w:div w:id="2022123656">
      <w:bodyDiv w:val="1"/>
      <w:marLeft w:val="0"/>
      <w:marRight w:val="0"/>
      <w:marTop w:val="0"/>
      <w:marBottom w:val="0"/>
      <w:divBdr>
        <w:top w:val="none" w:sz="0" w:space="0" w:color="auto"/>
        <w:left w:val="none" w:sz="0" w:space="0" w:color="auto"/>
        <w:bottom w:val="none" w:sz="0" w:space="0" w:color="auto"/>
        <w:right w:val="none" w:sz="0" w:space="0" w:color="auto"/>
      </w:divBdr>
    </w:div>
    <w:div w:id="2031755982">
      <w:bodyDiv w:val="1"/>
      <w:marLeft w:val="0"/>
      <w:marRight w:val="0"/>
      <w:marTop w:val="0"/>
      <w:marBottom w:val="0"/>
      <w:divBdr>
        <w:top w:val="none" w:sz="0" w:space="0" w:color="auto"/>
        <w:left w:val="none" w:sz="0" w:space="0" w:color="auto"/>
        <w:bottom w:val="none" w:sz="0" w:space="0" w:color="auto"/>
        <w:right w:val="none" w:sz="0" w:space="0" w:color="auto"/>
      </w:divBdr>
      <w:divsChild>
        <w:div w:id="940797953">
          <w:marLeft w:val="0"/>
          <w:marRight w:val="0"/>
          <w:marTop w:val="0"/>
          <w:marBottom w:val="0"/>
          <w:divBdr>
            <w:top w:val="none" w:sz="0" w:space="0" w:color="auto"/>
            <w:left w:val="none" w:sz="0" w:space="0" w:color="auto"/>
            <w:bottom w:val="none" w:sz="0" w:space="0" w:color="auto"/>
            <w:right w:val="none" w:sz="0" w:space="0" w:color="auto"/>
          </w:divBdr>
        </w:div>
      </w:divsChild>
    </w:div>
    <w:div w:id="2065567395">
      <w:bodyDiv w:val="1"/>
      <w:marLeft w:val="0"/>
      <w:marRight w:val="0"/>
      <w:marTop w:val="0"/>
      <w:marBottom w:val="0"/>
      <w:divBdr>
        <w:top w:val="none" w:sz="0" w:space="0" w:color="auto"/>
        <w:left w:val="none" w:sz="0" w:space="0" w:color="auto"/>
        <w:bottom w:val="none" w:sz="0" w:space="0" w:color="auto"/>
        <w:right w:val="none" w:sz="0" w:space="0" w:color="auto"/>
      </w:divBdr>
    </w:div>
    <w:div w:id="2078821256">
      <w:bodyDiv w:val="1"/>
      <w:marLeft w:val="0"/>
      <w:marRight w:val="0"/>
      <w:marTop w:val="0"/>
      <w:marBottom w:val="0"/>
      <w:divBdr>
        <w:top w:val="none" w:sz="0" w:space="0" w:color="auto"/>
        <w:left w:val="none" w:sz="0" w:space="0" w:color="auto"/>
        <w:bottom w:val="none" w:sz="0" w:space="0" w:color="auto"/>
        <w:right w:val="none" w:sz="0" w:space="0" w:color="auto"/>
      </w:divBdr>
    </w:div>
    <w:div w:id="2118256161">
      <w:bodyDiv w:val="1"/>
      <w:marLeft w:val="0"/>
      <w:marRight w:val="0"/>
      <w:marTop w:val="0"/>
      <w:marBottom w:val="0"/>
      <w:divBdr>
        <w:top w:val="none" w:sz="0" w:space="0" w:color="auto"/>
        <w:left w:val="none" w:sz="0" w:space="0" w:color="auto"/>
        <w:bottom w:val="none" w:sz="0" w:space="0" w:color="auto"/>
        <w:right w:val="none" w:sz="0" w:space="0" w:color="auto"/>
      </w:divBdr>
      <w:divsChild>
        <w:div w:id="159798180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mailto:tenders@kpa.co.ke" TargetMode="External"/><Relationship Id="rId42" Type="http://schemas.openxmlformats.org/officeDocument/2006/relationships/hyperlink" Target="mailto:complaints@ppra.go.ke" TargetMode="External"/><Relationship Id="rId47" Type="http://schemas.openxmlformats.org/officeDocument/2006/relationships/footer" Target="footer7.xml"/><Relationship Id="rId63" Type="http://schemas.openxmlformats.org/officeDocument/2006/relationships/footer" Target="footer12.xml"/><Relationship Id="rId68" Type="http://schemas.openxmlformats.org/officeDocument/2006/relationships/image" Target="media/image90.png"/><Relationship Id="rId7" Type="http://schemas.openxmlformats.org/officeDocument/2006/relationships/styles" Target="styles.xml"/><Relationship Id="rId71" Type="http://schemas.openxmlformats.org/officeDocument/2006/relationships/header" Target="header14.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footer" Target="footer3.xml"/><Relationship Id="rId11" Type="http://schemas.openxmlformats.org/officeDocument/2006/relationships/endnotes" Target="endnotes.xml"/><Relationship Id="rId24" Type="http://schemas.openxmlformats.org/officeDocument/2006/relationships/hyperlink" Target="http://www.kpa.co.ke" TargetMode="External"/><Relationship Id="rId32" Type="http://schemas.openxmlformats.org/officeDocument/2006/relationships/header" Target="header4.xml"/><Relationship Id="rId37" Type="http://schemas.openxmlformats.org/officeDocument/2006/relationships/hyperlink" Target="mailto:tenders@kpa.co.ke" TargetMode="External"/><Relationship Id="rId40" Type="http://schemas.openxmlformats.org/officeDocument/2006/relationships/hyperlink" Target="http://www.ppra.go.ke" TargetMode="External"/><Relationship Id="rId45" Type="http://schemas.openxmlformats.org/officeDocument/2006/relationships/image" Target="media/image7.png"/><Relationship Id="rId53" Type="http://schemas.openxmlformats.org/officeDocument/2006/relationships/header" Target="header11.xml"/><Relationship Id="rId58" Type="http://schemas.openxmlformats.org/officeDocument/2006/relationships/footer" Target="footer9.xml"/><Relationship Id="rId74"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yperlink" Target="mailto:complaints@ppra.go.ke" TargetMode="External"/><Relationship Id="rId19" Type="http://schemas.openxmlformats.org/officeDocument/2006/relationships/hyperlink" Target="http://www.kpa.co.ke" TargetMode="External"/><Relationship Id="rId14" Type="http://schemas.openxmlformats.org/officeDocument/2006/relationships/hyperlink" Target="mailto:tenders@kpa.co.ke" TargetMode="External"/><Relationship Id="rId22" Type="http://schemas.openxmlformats.org/officeDocument/2006/relationships/hyperlink" Target="mailto:tenders@kpaco.ke" TargetMode="External"/><Relationship Id="rId27" Type="http://schemas.openxmlformats.org/officeDocument/2006/relationships/image" Target="media/image4.jpeg"/><Relationship Id="rId30" Type="http://schemas.openxmlformats.org/officeDocument/2006/relationships/hyperlink" Target="http://www.ppra.go.ke" TargetMode="External"/><Relationship Id="rId35" Type="http://schemas.openxmlformats.org/officeDocument/2006/relationships/footer" Target="footer5.xml"/><Relationship Id="rId43" Type="http://schemas.openxmlformats.org/officeDocument/2006/relationships/image" Target="media/image5.png"/><Relationship Id="rId48" Type="http://schemas.openxmlformats.org/officeDocument/2006/relationships/header" Target="header6.xml"/><Relationship Id="rId56" Type="http://schemas.openxmlformats.org/officeDocument/2006/relationships/header" Target="header13.xml"/><Relationship Id="rId64" Type="http://schemas.openxmlformats.org/officeDocument/2006/relationships/footer" Target="footer13.xml"/><Relationship Id="rId69" Type="http://schemas.openxmlformats.org/officeDocument/2006/relationships/hyperlink" Target="mailto:tenders@kpa.co.ke" TargetMode="External"/><Relationship Id="rId8" Type="http://schemas.openxmlformats.org/officeDocument/2006/relationships/settings" Target="settings.xml"/><Relationship Id="rId51" Type="http://schemas.openxmlformats.org/officeDocument/2006/relationships/header" Target="header9.xml"/><Relationship Id="rId72" Type="http://schemas.openxmlformats.org/officeDocument/2006/relationships/footer" Target="footer14.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1.xml"/><Relationship Id="rId25" Type="http://schemas.openxmlformats.org/officeDocument/2006/relationships/image" Target="media/image2.jpeg"/><Relationship Id="rId33" Type="http://schemas.openxmlformats.org/officeDocument/2006/relationships/header" Target="header5.xml"/><Relationship Id="rId38" Type="http://schemas.openxmlformats.org/officeDocument/2006/relationships/hyperlink" Target="http://www.kpa.co.ke" TargetMode="External"/><Relationship Id="rId46" Type="http://schemas.openxmlformats.org/officeDocument/2006/relationships/footer" Target="footer6.xml"/><Relationship Id="rId59" Type="http://schemas.openxmlformats.org/officeDocument/2006/relationships/footer" Target="footer10.xml"/><Relationship Id="rId20" Type="http://schemas.openxmlformats.org/officeDocument/2006/relationships/hyperlink" Target="mailto:tenders@kpa.co.ke" TargetMode="External"/><Relationship Id="rId41" Type="http://schemas.openxmlformats.org/officeDocument/2006/relationships/hyperlink" Target="mailto:complaints@ppra.go.ke" TargetMode="External"/><Relationship Id="rId54" Type="http://schemas.openxmlformats.org/officeDocument/2006/relationships/image" Target="media/image8.png"/><Relationship Id="rId62" Type="http://schemas.openxmlformats.org/officeDocument/2006/relationships/hyperlink" Target="mailto:info@ppra.go.ke" TargetMode="External"/><Relationship Id="rId70" Type="http://schemas.openxmlformats.org/officeDocument/2006/relationships/hyperlink" Target="mailto:tenders@kpa.co.ke"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mailto:stopcorruption@kpa.co.ke" TargetMode="External"/><Relationship Id="rId28" Type="http://schemas.openxmlformats.org/officeDocument/2006/relationships/header" Target="header3.xml"/><Relationship Id="rId36" Type="http://schemas.openxmlformats.org/officeDocument/2006/relationships/hyperlink" Target="mailto:tenders@kpa.co.ke" TargetMode="External"/><Relationship Id="rId49" Type="http://schemas.openxmlformats.org/officeDocument/2006/relationships/header" Target="header7.xml"/><Relationship Id="rId57" Type="http://schemas.openxmlformats.org/officeDocument/2006/relationships/footer" Target="footer8.xml"/><Relationship Id="rId10" Type="http://schemas.openxmlformats.org/officeDocument/2006/relationships/footnotes" Target="footnotes.xml"/><Relationship Id="rId31" Type="http://schemas.openxmlformats.org/officeDocument/2006/relationships/hyperlink" Target="http://www.cak.go.ke" TargetMode="External"/><Relationship Id="rId44" Type="http://schemas.openxmlformats.org/officeDocument/2006/relationships/image" Target="media/image6.png"/><Relationship Id="rId52" Type="http://schemas.openxmlformats.org/officeDocument/2006/relationships/header" Target="header10.xml"/><Relationship Id="rId60" Type="http://schemas.openxmlformats.org/officeDocument/2006/relationships/footer" Target="footer11.xml"/><Relationship Id="rId65" Type="http://schemas.openxmlformats.org/officeDocument/2006/relationships/customXml" Target="ink/ink1.xm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www.kpa.co.ke" TargetMode="External"/><Relationship Id="rId18" Type="http://schemas.openxmlformats.org/officeDocument/2006/relationships/footer" Target="footer2.xml"/><Relationship Id="rId39" Type="http://schemas.openxmlformats.org/officeDocument/2006/relationships/hyperlink" Target="mailto:tenders@kpa.co.ke" TargetMode="External"/><Relationship Id="rId34" Type="http://schemas.openxmlformats.org/officeDocument/2006/relationships/footer" Target="footer4.xml"/><Relationship Id="rId50" Type="http://schemas.openxmlformats.org/officeDocument/2006/relationships/header" Target="header8.xml"/><Relationship Id="rId55" Type="http://schemas.openxmlformats.org/officeDocument/2006/relationships/header" Target="header12.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19T12:00:00.569"/>
    </inkml:context>
    <inkml:brush xml:id="br0">
      <inkml:brushProperty name="width" value="0.05" units="cm"/>
      <inkml:brushProperty name="height" value="0.05" units="cm"/>
    </inkml:brush>
  </inkml:definitions>
  <inkml:trace contextRef="#ctx0" brushRef="#br0">0 0 984</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4055A084AFF1641AE371BD19CBEAEE4" ma:contentTypeVersion="2" ma:contentTypeDescription="Create a new document." ma:contentTypeScope="" ma:versionID="6bd2ff5861d3228a9147581d14402f61">
  <xsd:schema xmlns:xsd="http://www.w3.org/2001/XMLSchema" xmlns:xs="http://www.w3.org/2001/XMLSchema" xmlns:p="http://schemas.microsoft.com/office/2006/metadata/properties" xmlns:ns1="http://schemas.microsoft.com/sharepoint/v3" xmlns:ns2="e36ace87-0e29-4d58-aa73-c4f4e323b34d" targetNamespace="http://schemas.microsoft.com/office/2006/metadata/properties" ma:root="true" ma:fieldsID="4d4b1eb4e4ba17a759b8887980ec9996" ns1:_="" ns2:_="">
    <xsd:import namespace="http://schemas.microsoft.com/sharepoint/v3"/>
    <xsd:import namespace="e36ace87-0e29-4d58-aa73-c4f4e323b34d"/>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7"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8"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36ace87-0e29-4d58-aa73-c4f4e323b34d"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e36ace87-0e29-4d58-aa73-c4f4e323b34d">NJ7RDX44JN7U-36-2485</_dlc_DocId>
    <_dlc_DocIdUrl xmlns="e36ace87-0e29-4d58-aa73-c4f4e323b34d">
      <Url>https://www.kpa.co.ke/Procurement/_layouts/15/DocIdRedir.aspx?ID=NJ7RDX44JN7U-36-2485</Url>
      <Description>NJ7RDX44JN7U-36-2485</Description>
    </_dlc_DocIdUrl>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6C56562-5978-4663-90BE-B9E11502B5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36ace87-0e29-4d58-aa73-c4f4e323b3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5DBB0C-6044-4241-9DAD-EBA34E6B46D0}">
  <ds:schemaRefs>
    <ds:schemaRef ds:uri="http://schemas.microsoft.com/sharepoint/events"/>
  </ds:schemaRefs>
</ds:datastoreItem>
</file>

<file path=customXml/itemProps3.xml><?xml version="1.0" encoding="utf-8"?>
<ds:datastoreItem xmlns:ds="http://schemas.openxmlformats.org/officeDocument/2006/customXml" ds:itemID="{483B2F2C-6452-4797-A2A8-5BB9C744CCE4}">
  <ds:schemaRefs>
    <ds:schemaRef ds:uri="http://schemas.microsoft.com/office/2006/metadata/properties"/>
    <ds:schemaRef ds:uri="http://schemas.microsoft.com/office/infopath/2007/PartnerControls"/>
    <ds:schemaRef ds:uri="http://schemas.microsoft.com/sharepoint/v3"/>
    <ds:schemaRef ds:uri="e36ace87-0e29-4d58-aa73-c4f4e323b34d"/>
  </ds:schemaRefs>
</ds:datastoreItem>
</file>

<file path=customXml/itemProps4.xml><?xml version="1.0" encoding="utf-8"?>
<ds:datastoreItem xmlns:ds="http://schemas.openxmlformats.org/officeDocument/2006/customXml" ds:itemID="{250FDC76-E4F0-4CDF-B509-B665F87D8697}">
  <ds:schemaRefs>
    <ds:schemaRef ds:uri="http://schemas.openxmlformats.org/officeDocument/2006/bibliography"/>
  </ds:schemaRefs>
</ds:datastoreItem>
</file>

<file path=customXml/itemProps5.xml><?xml version="1.0" encoding="utf-8"?>
<ds:datastoreItem xmlns:ds="http://schemas.openxmlformats.org/officeDocument/2006/customXml" ds:itemID="{2F5E776D-AC4F-495F-B7BF-F0E1A183E47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136</Pages>
  <Words>37167</Words>
  <Characters>205911</Characters>
  <Application>Microsoft Office Word</Application>
  <DocSecurity>0</DocSecurity>
  <Lines>6642</Lines>
  <Paragraphs>2859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Faith K. Ngala</cp:lastModifiedBy>
  <cp:revision>3</cp:revision>
  <cp:lastPrinted>2023-05-12T11:55:00Z</cp:lastPrinted>
  <dcterms:created xsi:type="dcterms:W3CDTF">2026-04-24T09:00:00Z</dcterms:created>
  <dcterms:modified xsi:type="dcterms:W3CDTF">2026-04-24T09:00:00Z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2021-01-31T00:00:00Z</vt:filetime>
  </property>
  <property fmtid="{D5CDD505-2E9C-101B-9397-08002B2CF9AE}" pid="3" name="Creator">
    <vt:lpwstr>pdftk 1.41 - www.pdftk.com</vt:lpwstr>
  </property>
  <property fmtid="{D5CDD505-2E9C-101B-9397-08002B2CF9AE}" pid="4" name="LastSaved">
    <vt:filetime>2021-02-05T00:00:00Z</vt:filetime>
  </property>
  <property fmtid="{D5CDD505-2E9C-101B-9397-08002B2CF9AE}" pid="5" name="ContentTypeId">
    <vt:lpwstr>0x01010074055A084AFF1641AE371BD19CBEAEE4</vt:lpwstr>
  </property>
  <property fmtid="{D5CDD505-2E9C-101B-9397-08002B2CF9AE}" pid="6" name="_dlc_DocIdItemGuid">
    <vt:lpwstr>1a278272-0806-4845-8487-559032a3420c</vt:lpwstr>
  </property>
  <property fmtid="{D5CDD505-2E9C-101B-9397-08002B2CF9AE}" pid="7" name="_2015_ms_pID_725343">
    <vt:lpwstr>(2)u77TmRSCC+QBUIE15gdSF6yRbIxH1yJ6QJZ+jO8NR5MtD5Nljtn6E+KAXylNMvvfsd63zcnu
nMH3SwhDfStfD9syAqFZNH79fwwZIi6Gjq8p5kpYHKXKs1Rlf5AaB0oPYN+j//ekMjOo/QHy
qk+wchzdNOVmYfnMbcvMsZPu4ZrsnfKBpy1kT9gg2/SuApIa1TfiyxyaKHC/zOaKFTck0mYa
V9nK1aMSgMBnlvtSBu</vt:lpwstr>
  </property>
  <property fmtid="{D5CDD505-2E9C-101B-9397-08002B2CF9AE}" pid="8" name="_2015_ms_pID_7253431">
    <vt:lpwstr>cEDtptM9DOOQtiBfPHr6FiQ4YjKpHRM77Cdrv3a8m3vA9Aoi7UEcck
lmlf5NDsYAL3Yf50ebS7YkTylDce4KndIVrHN8wQmQKtzCxAi/8C500TTH3yTL1XixtAKkrc
CJVnYDIvnzqruaQP5t3TTc/Eb6vaVNUPEh2Ft1Vqn/xDmvYqGnPi6nezgzDa8urcID0=</vt:lpwstr>
  </property>
</Properties>
</file>